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D66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0C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D66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6636" w:rsidP="00E734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346E">
        <w:rPr>
          <w:rFonts w:hint="cs"/>
          <w:b/>
          <w:bCs/>
          <w:rtl/>
        </w:rPr>
        <w:t>269</w:t>
      </w:r>
    </w:p>
    <w:p w:rsidR="00E64116" w:rsidRPr="008713A4" w:rsidRDefault="002D66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D6636" w:rsidP="003059E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במאי 2022), שעה 11:</w:t>
      </w:r>
      <w:r w:rsidR="00561075">
        <w:rPr>
          <w:rFonts w:hint="cs"/>
          <w:b/>
          <w:bCs/>
          <w:u w:val="single"/>
          <w:rtl/>
        </w:rPr>
        <w:t>3</w:t>
      </w:r>
      <w:r w:rsidR="003059EE">
        <w:rPr>
          <w:rFonts w:hint="cs"/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2D6636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2D6636" w:rsidP="002D6636">
      <w:pPr>
        <w:spacing w:before="60"/>
        <w:ind w:firstLine="0"/>
        <w:rPr>
          <w:rtl/>
        </w:rPr>
      </w:pPr>
      <w:bookmarkStart w:id="0" w:name="ET_hatsach_636046_1"/>
      <w:r w:rsidRPr="002D6636">
        <w:rPr>
          <w:rStyle w:val="TagStyle"/>
          <w:rtl/>
        </w:rPr>
        <w:t xml:space="preserve"> &lt;&lt; הצח &gt;&gt; </w:t>
      </w:r>
      <w:r w:rsidRPr="002D6636">
        <w:rPr>
          <w:rtl/>
        </w:rPr>
        <w:t>הצעת חוק-יסוד: זכויות בהליך הפלילי</w:t>
      </w:r>
      <w:r w:rsidR="00A3789E">
        <w:rPr>
          <w:rFonts w:hint="cs"/>
          <w:rtl/>
        </w:rPr>
        <w:t>.</w:t>
      </w:r>
      <w:r w:rsidRPr="002D6636">
        <w:rPr>
          <w:rStyle w:val="TagStyle"/>
          <w:rtl/>
        </w:rPr>
        <w:t xml:space="preserve"> &lt;&lt; הצח &gt;&gt;</w:t>
      </w:r>
      <w:r w:rsidR="002676C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D6636" w:rsidRPr="008713A4" w:rsidRDefault="002D66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353AE" w:rsidRDefault="002D6636" w:rsidP="00EC1FB3">
      <w:pPr>
        <w:ind w:firstLine="0"/>
        <w:rPr>
          <w:rtl/>
        </w:rPr>
      </w:pPr>
      <w:r w:rsidRPr="008353AE">
        <w:rPr>
          <w:rtl/>
        </w:rPr>
        <w:t>גלעד קריב – היו"ר</w:t>
      </w:r>
    </w:p>
    <w:p w:rsidR="002D6636" w:rsidRPr="008353AE" w:rsidRDefault="002D6636" w:rsidP="00EC1FB3">
      <w:pPr>
        <w:ind w:firstLine="0"/>
        <w:rPr>
          <w:rtl/>
        </w:rPr>
      </w:pPr>
      <w:r w:rsidRPr="008353AE">
        <w:rPr>
          <w:rtl/>
        </w:rPr>
        <w:t>זאב בנימין בגין</w:t>
      </w:r>
    </w:p>
    <w:p w:rsidR="002D6636" w:rsidRPr="008353AE" w:rsidRDefault="002D6636" w:rsidP="00EC1FB3">
      <w:pPr>
        <w:ind w:firstLine="0"/>
        <w:rPr>
          <w:rtl/>
        </w:rPr>
      </w:pPr>
      <w:r w:rsidRPr="008353AE">
        <w:rPr>
          <w:rtl/>
        </w:rPr>
        <w:t xml:space="preserve">איתן </w:t>
      </w:r>
      <w:proofErr w:type="spellStart"/>
      <w:r w:rsidRPr="008353AE">
        <w:rPr>
          <w:rtl/>
        </w:rPr>
        <w:t>גינזבורג</w:t>
      </w:r>
      <w:proofErr w:type="spellEnd"/>
    </w:p>
    <w:p w:rsidR="002D6636" w:rsidRPr="008353AE" w:rsidRDefault="002D6636" w:rsidP="00EC1FB3">
      <w:pPr>
        <w:ind w:firstLine="0"/>
        <w:rPr>
          <w:rtl/>
        </w:rPr>
      </w:pPr>
      <w:r w:rsidRPr="008353AE">
        <w:rPr>
          <w:rtl/>
        </w:rPr>
        <w:t>גבי לסקי</w:t>
      </w:r>
    </w:p>
    <w:p w:rsidR="002D6636" w:rsidRPr="008353AE" w:rsidRDefault="002D6636" w:rsidP="00EC1FB3">
      <w:pPr>
        <w:ind w:firstLine="0"/>
        <w:rPr>
          <w:rtl/>
        </w:rPr>
      </w:pPr>
      <w:r w:rsidRPr="008353AE">
        <w:rPr>
          <w:rtl/>
        </w:rPr>
        <w:t xml:space="preserve">אורי </w:t>
      </w:r>
      <w:proofErr w:type="spellStart"/>
      <w:r w:rsidRPr="008353AE">
        <w:rPr>
          <w:rtl/>
        </w:rPr>
        <w:t>מקלב</w:t>
      </w:r>
      <w:proofErr w:type="spellEnd"/>
    </w:p>
    <w:p w:rsidR="002D6636" w:rsidRPr="00B02D7A" w:rsidRDefault="002D6636" w:rsidP="00EC1FB3">
      <w:pPr>
        <w:ind w:firstLine="0"/>
        <w:rPr>
          <w:b/>
          <w:bCs/>
          <w:rtl/>
        </w:rPr>
      </w:pPr>
      <w:r w:rsidRPr="008353AE">
        <w:rPr>
          <w:rtl/>
        </w:rPr>
        <w:t>אוסאמה סעדי</w:t>
      </w:r>
    </w:p>
    <w:p w:rsidR="002D6636" w:rsidRPr="008713A4" w:rsidRDefault="002D663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353AE" w:rsidRDefault="008E1B77" w:rsidP="00DE5B80">
      <w:pPr>
        <w:ind w:firstLine="0"/>
        <w:rPr>
          <w:rtl/>
        </w:rPr>
      </w:pPr>
      <w:r w:rsidRPr="008353AE">
        <w:rPr>
          <w:rFonts w:hint="cs"/>
          <w:rtl/>
        </w:rPr>
        <w:t xml:space="preserve">שמחה </w:t>
      </w:r>
      <w:proofErr w:type="spellStart"/>
      <w:r w:rsidRPr="008353AE">
        <w:rPr>
          <w:rFonts w:hint="cs"/>
          <w:rtl/>
        </w:rPr>
        <w:t>רוטמן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C20C88" w:rsidRPr="008713A4" w:rsidRDefault="00C20C88" w:rsidP="00DE5B80">
      <w:pPr>
        <w:ind w:firstLine="0"/>
        <w:rPr>
          <w:rtl/>
        </w:rPr>
      </w:pPr>
    </w:p>
    <w:p w:rsidR="001512B2" w:rsidRDefault="001512B2" w:rsidP="00DE5B80">
      <w:pPr>
        <w:ind w:firstLine="0"/>
        <w:rPr>
          <w:rtl/>
        </w:rPr>
      </w:pPr>
      <w:r w:rsidRPr="001512B2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5"/>
        <w:gridCol w:w="454"/>
        <w:gridCol w:w="6907"/>
      </w:tblGrid>
      <w:tr w:rsidR="008F1EEC" w:rsidRPr="008F1EEC" w:rsidTr="000B613D">
        <w:tc>
          <w:tcPr>
            <w:tcW w:w="2045" w:type="dxa"/>
            <w:shd w:val="clear" w:color="auto" w:fill="auto"/>
          </w:tcPr>
          <w:p w:rsidR="008F1EEC" w:rsidRPr="008F1EEC" w:rsidRDefault="008F1EEC" w:rsidP="0030064D">
            <w:pPr>
              <w:ind w:left="118" w:firstLine="0"/>
              <w:rPr>
                <w:rtl/>
              </w:rPr>
            </w:pPr>
            <w:r w:rsidRPr="008F1EEC">
              <w:rPr>
                <w:rFonts w:hint="cs"/>
                <w:rtl/>
              </w:rPr>
              <w:t>עמית מררי</w:t>
            </w:r>
          </w:p>
        </w:tc>
        <w:tc>
          <w:tcPr>
            <w:tcW w:w="454" w:type="dxa"/>
            <w:shd w:val="clear" w:color="auto" w:fill="auto"/>
          </w:tcPr>
          <w:p w:rsidR="008F1EEC" w:rsidRPr="008F1EEC" w:rsidRDefault="008F1EEC" w:rsidP="0030064D">
            <w:pPr>
              <w:ind w:left="118" w:firstLine="0"/>
              <w:rPr>
                <w:rtl/>
              </w:rPr>
            </w:pPr>
            <w:r w:rsidRPr="008F1EEC">
              <w:rPr>
                <w:rFonts w:hint="cs"/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F1EEC" w:rsidRPr="008F1EEC" w:rsidRDefault="008F1EEC" w:rsidP="0030064D">
            <w:pPr>
              <w:ind w:left="118" w:firstLine="0"/>
              <w:rPr>
                <w:rtl/>
              </w:rPr>
            </w:pPr>
            <w:r w:rsidRPr="008F1EEC">
              <w:rPr>
                <w:rFonts w:hint="cs"/>
                <w:rtl/>
              </w:rPr>
              <w:t>המשנה ליועמ"ש, משרד המשפטים</w:t>
            </w:r>
          </w:p>
        </w:tc>
      </w:tr>
      <w:tr w:rsidR="008F1EEC" w:rsidRPr="008F1EEC" w:rsidTr="000B613D">
        <w:tc>
          <w:tcPr>
            <w:tcW w:w="2045" w:type="dxa"/>
            <w:shd w:val="clear" w:color="auto" w:fill="auto"/>
          </w:tcPr>
          <w:p w:rsidR="008F1EEC" w:rsidRPr="008F1EEC" w:rsidRDefault="008F1EEC" w:rsidP="0030064D">
            <w:pPr>
              <w:ind w:left="118" w:firstLine="0"/>
              <w:rPr>
                <w:rtl/>
              </w:rPr>
            </w:pPr>
            <w:r w:rsidRPr="008F1EEC">
              <w:rPr>
                <w:rFonts w:hint="cs"/>
                <w:rtl/>
              </w:rPr>
              <w:t>איל זנדברג</w:t>
            </w:r>
          </w:p>
        </w:tc>
        <w:tc>
          <w:tcPr>
            <w:tcW w:w="454" w:type="dxa"/>
            <w:shd w:val="clear" w:color="auto" w:fill="auto"/>
          </w:tcPr>
          <w:p w:rsidR="008F1EEC" w:rsidRPr="008F1EEC" w:rsidRDefault="008F1EEC" w:rsidP="0030064D">
            <w:pPr>
              <w:ind w:left="118" w:firstLine="0"/>
              <w:rPr>
                <w:rtl/>
              </w:rPr>
            </w:pPr>
            <w:r w:rsidRPr="008F1EEC">
              <w:rPr>
                <w:rFonts w:hint="cs"/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F1EEC" w:rsidRPr="008F1EEC" w:rsidRDefault="008F1EEC" w:rsidP="0030064D">
            <w:pPr>
              <w:ind w:left="118" w:firstLine="0"/>
              <w:rPr>
                <w:rtl/>
              </w:rPr>
            </w:pPr>
            <w:r w:rsidRPr="008F1EEC">
              <w:rPr>
                <w:rFonts w:hint="cs"/>
                <w:rtl/>
              </w:rPr>
              <w:t>ראש תחום משפט ציבורי, משרד המשפטים</w:t>
            </w:r>
          </w:p>
        </w:tc>
      </w:tr>
      <w:tr w:rsidR="00D668DA" w:rsidRPr="008F1EEC" w:rsidTr="000B613D">
        <w:tc>
          <w:tcPr>
            <w:tcW w:w="2045" w:type="dxa"/>
            <w:shd w:val="clear" w:color="auto" w:fill="auto"/>
          </w:tcPr>
          <w:p w:rsidR="00D668DA" w:rsidRPr="008F1EEC" w:rsidRDefault="00D668DA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 xml:space="preserve">גבריאלה </w:t>
            </w:r>
            <w:proofErr w:type="spellStart"/>
            <w:r w:rsidRPr="008F1EEC">
              <w:rPr>
                <w:rtl/>
              </w:rPr>
              <w:t>פיסמן</w:t>
            </w:r>
            <w:proofErr w:type="spellEnd"/>
          </w:p>
        </w:tc>
        <w:tc>
          <w:tcPr>
            <w:tcW w:w="454" w:type="dxa"/>
            <w:shd w:val="clear" w:color="auto" w:fill="auto"/>
          </w:tcPr>
          <w:p w:rsidR="00D668DA" w:rsidRPr="008F1EEC" w:rsidRDefault="00D668DA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D668DA" w:rsidRPr="008F1EEC" w:rsidRDefault="00D668DA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ממונה ייעוץ וחקיקה פלילי, משרד המשפטים</w:t>
            </w:r>
          </w:p>
        </w:tc>
      </w:tr>
      <w:tr w:rsidR="00CC79C0" w:rsidRPr="008F1EEC" w:rsidTr="000B613D">
        <w:tc>
          <w:tcPr>
            <w:tcW w:w="2045" w:type="dxa"/>
            <w:shd w:val="clear" w:color="auto" w:fill="auto"/>
          </w:tcPr>
          <w:p w:rsidR="00CC79C0" w:rsidRPr="008F1EEC" w:rsidRDefault="00CC79C0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יפעת רווה</w:t>
            </w:r>
          </w:p>
        </w:tc>
        <w:tc>
          <w:tcPr>
            <w:tcW w:w="454" w:type="dxa"/>
            <w:shd w:val="clear" w:color="auto" w:fill="auto"/>
          </w:tcPr>
          <w:p w:rsidR="00CC79C0" w:rsidRPr="008F1EEC" w:rsidRDefault="00CC79C0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CC79C0" w:rsidRPr="008F1EEC" w:rsidRDefault="00CC79C0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עו"ד, משרד המשפטים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 xml:space="preserve">מיקה </w:t>
            </w:r>
            <w:proofErr w:type="spellStart"/>
            <w:r w:rsidRPr="008F1EEC">
              <w:rPr>
                <w:rtl/>
              </w:rPr>
              <w:t>ונקרט</w:t>
            </w:r>
            <w:proofErr w:type="spellEnd"/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משפט פלילי, שחרור מנהלי, עבירות פליליות ועיצומים, משרד המשפטים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 xml:space="preserve">נעמה </w:t>
            </w:r>
            <w:proofErr w:type="spellStart"/>
            <w:r w:rsidRPr="008F1EEC">
              <w:rPr>
                <w:rtl/>
              </w:rPr>
              <w:t>פויכטונגר</w:t>
            </w:r>
            <w:proofErr w:type="spellEnd"/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ייעוץ וחקיקה משפט פלילי, משרד המשפטים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מוריאל אורדן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עו"ד, משרד המשפטים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שמרית גולדנברג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עו"ד</w:t>
            </w:r>
            <w:r w:rsidRPr="008F1EEC">
              <w:rPr>
                <w:rFonts w:hint="cs"/>
                <w:rtl/>
              </w:rPr>
              <w:t>,</w:t>
            </w:r>
            <w:r w:rsidRPr="008F1EEC">
              <w:rPr>
                <w:rtl/>
              </w:rPr>
              <w:t xml:space="preserve"> מח' י</w:t>
            </w:r>
            <w:r w:rsidRPr="008F1EEC">
              <w:rPr>
                <w:rFonts w:hint="cs"/>
                <w:rtl/>
              </w:rPr>
              <w:t>י</w:t>
            </w:r>
            <w:r w:rsidRPr="008F1EEC">
              <w:rPr>
                <w:rtl/>
              </w:rPr>
              <w:t>עוץ וחקיקה, משרד המשפטים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רעות גורדון כץ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עו"ד</w:t>
            </w:r>
            <w:r w:rsidRPr="008F1EEC">
              <w:rPr>
                <w:rFonts w:hint="cs"/>
                <w:rtl/>
              </w:rPr>
              <w:t xml:space="preserve">, </w:t>
            </w:r>
            <w:r w:rsidRPr="008F1EEC">
              <w:rPr>
                <w:rtl/>
              </w:rPr>
              <w:t>מח' י</w:t>
            </w:r>
            <w:r w:rsidRPr="008F1EEC">
              <w:rPr>
                <w:rFonts w:hint="cs"/>
                <w:rtl/>
              </w:rPr>
              <w:t>י</w:t>
            </w:r>
            <w:r w:rsidRPr="008F1EEC">
              <w:rPr>
                <w:rtl/>
              </w:rPr>
              <w:t>עוץ וחקיקה, משרד המשפטים</w:t>
            </w:r>
          </w:p>
        </w:tc>
      </w:tr>
      <w:tr w:rsidR="007E5B35" w:rsidRPr="008F1EEC" w:rsidTr="00B63E0B">
        <w:tc>
          <w:tcPr>
            <w:tcW w:w="2045" w:type="dxa"/>
            <w:shd w:val="clear" w:color="auto" w:fill="auto"/>
          </w:tcPr>
          <w:p w:rsidR="007E5B35" w:rsidRPr="008F1EEC" w:rsidRDefault="007E5B35" w:rsidP="00B63E0B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טלי נועם</w:t>
            </w:r>
          </w:p>
        </w:tc>
        <w:tc>
          <w:tcPr>
            <w:tcW w:w="454" w:type="dxa"/>
            <w:shd w:val="clear" w:color="auto" w:fill="auto"/>
          </w:tcPr>
          <w:p w:rsidR="007E5B35" w:rsidRPr="008F1EEC" w:rsidRDefault="007E5B35" w:rsidP="00B63E0B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7E5B35" w:rsidRPr="008F1EEC" w:rsidRDefault="007E5B35" w:rsidP="00B63E0B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מתמחה, משרד המשפטים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ורוניקה טננבאום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סטודנטית, משרד המשפטים</w:t>
            </w:r>
          </w:p>
        </w:tc>
      </w:tr>
      <w:tr w:rsidR="000B613D" w:rsidRPr="008F1EEC" w:rsidTr="00B63E0B">
        <w:tc>
          <w:tcPr>
            <w:tcW w:w="2045" w:type="dxa"/>
            <w:shd w:val="clear" w:color="auto" w:fill="auto"/>
          </w:tcPr>
          <w:p w:rsidR="000B613D" w:rsidRPr="008F1EEC" w:rsidRDefault="000B613D" w:rsidP="00B63E0B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 xml:space="preserve">איתמר </w:t>
            </w:r>
            <w:proofErr w:type="spellStart"/>
            <w:r w:rsidRPr="008F1EEC">
              <w:rPr>
                <w:rtl/>
              </w:rPr>
              <w:t>גלבפיש</w:t>
            </w:r>
            <w:proofErr w:type="spellEnd"/>
          </w:p>
        </w:tc>
        <w:tc>
          <w:tcPr>
            <w:tcW w:w="454" w:type="dxa"/>
            <w:shd w:val="clear" w:color="auto" w:fill="auto"/>
          </w:tcPr>
          <w:p w:rsidR="000B613D" w:rsidRPr="008F1EEC" w:rsidRDefault="000B613D" w:rsidP="00B63E0B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B613D" w:rsidRPr="008F1EEC" w:rsidRDefault="000B613D" w:rsidP="00B63E0B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ממונה במחלקה הפלילית, פרקליטות המדינה</w:t>
            </w:r>
          </w:p>
        </w:tc>
      </w:tr>
      <w:tr w:rsidR="00C937C2" w:rsidRPr="008F1EEC" w:rsidTr="000B613D">
        <w:tc>
          <w:tcPr>
            <w:tcW w:w="2045" w:type="dxa"/>
            <w:shd w:val="clear" w:color="auto" w:fill="auto"/>
          </w:tcPr>
          <w:p w:rsidR="00C937C2" w:rsidRPr="008F1EEC" w:rsidRDefault="00C937C2" w:rsidP="0030064D">
            <w:pPr>
              <w:ind w:left="118" w:firstLine="0"/>
              <w:rPr>
                <w:rtl/>
              </w:rPr>
            </w:pPr>
            <w:r w:rsidRPr="008F1EEC">
              <w:rPr>
                <w:rFonts w:hint="cs"/>
                <w:rtl/>
              </w:rPr>
              <w:t>יהודה</w:t>
            </w:r>
            <w:r w:rsidRPr="008F1EEC">
              <w:rPr>
                <w:rtl/>
              </w:rPr>
              <w:t xml:space="preserve"> </w:t>
            </w:r>
            <w:proofErr w:type="spellStart"/>
            <w:r w:rsidRPr="008F1EEC">
              <w:rPr>
                <w:rtl/>
              </w:rPr>
              <w:t>רשתיאן</w:t>
            </w:r>
            <w:proofErr w:type="spellEnd"/>
          </w:p>
        </w:tc>
        <w:tc>
          <w:tcPr>
            <w:tcW w:w="454" w:type="dxa"/>
            <w:shd w:val="clear" w:color="auto" w:fill="auto"/>
          </w:tcPr>
          <w:p w:rsidR="00C937C2" w:rsidRPr="008F1EEC" w:rsidRDefault="00C937C2" w:rsidP="0030064D">
            <w:pPr>
              <w:ind w:left="118" w:firstLine="0"/>
              <w:rPr>
                <w:rtl/>
              </w:rPr>
            </w:pPr>
            <w:r w:rsidRPr="008F1EEC">
              <w:rPr>
                <w:rFonts w:hint="cs"/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C937C2" w:rsidRPr="008F1EEC" w:rsidRDefault="00C937C2" w:rsidP="0030064D">
            <w:pPr>
              <w:ind w:left="118" w:firstLine="0"/>
              <w:rPr>
                <w:rtl/>
              </w:rPr>
            </w:pPr>
            <w:r>
              <w:rPr>
                <w:rFonts w:hint="cs"/>
                <w:rtl/>
              </w:rPr>
              <w:t>רמ"ד חקיקה, משרד הביטחון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 xml:space="preserve">בנימין </w:t>
            </w:r>
            <w:proofErr w:type="spellStart"/>
            <w:r w:rsidRPr="008F1EEC">
              <w:rPr>
                <w:rtl/>
              </w:rPr>
              <w:t>פולצ'ק</w:t>
            </w:r>
            <w:proofErr w:type="spellEnd"/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משנה ליועמ"ש שב"ס, המשרד לביטחון הפנים</w:t>
            </w:r>
          </w:p>
        </w:tc>
      </w:tr>
      <w:tr w:rsidR="001A75D8" w:rsidRPr="008F1EEC" w:rsidTr="000B613D">
        <w:tc>
          <w:tcPr>
            <w:tcW w:w="2045" w:type="dxa"/>
            <w:shd w:val="clear" w:color="auto" w:fill="auto"/>
          </w:tcPr>
          <w:p w:rsidR="001A75D8" w:rsidRPr="008F1EEC" w:rsidRDefault="001A75D8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ליאת אליהו סבן</w:t>
            </w:r>
          </w:p>
        </w:tc>
        <w:tc>
          <w:tcPr>
            <w:tcW w:w="454" w:type="dxa"/>
            <w:shd w:val="clear" w:color="auto" w:fill="auto"/>
          </w:tcPr>
          <w:p w:rsidR="001A75D8" w:rsidRPr="008F1EEC" w:rsidRDefault="001A75D8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1A75D8" w:rsidRPr="008F1EEC" w:rsidRDefault="001A75D8" w:rsidP="000C3045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עו"ד</w:t>
            </w:r>
            <w:r w:rsidR="002F157B">
              <w:rPr>
                <w:rFonts w:hint="cs"/>
                <w:rtl/>
              </w:rPr>
              <w:t>,</w:t>
            </w:r>
            <w:r w:rsidRPr="008F1EEC">
              <w:rPr>
                <w:rtl/>
              </w:rPr>
              <w:t xml:space="preserve"> יועמ"ש, המשרד לביטחון הפנים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 xml:space="preserve">ליאורה </w:t>
            </w:r>
            <w:proofErr w:type="spellStart"/>
            <w:r w:rsidRPr="008F1EEC">
              <w:rPr>
                <w:rtl/>
              </w:rPr>
              <w:t>יעבץ</w:t>
            </w:r>
            <w:proofErr w:type="spellEnd"/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יועמ"ש</w:t>
            </w:r>
            <w:r w:rsidRPr="008F1EEC">
              <w:rPr>
                <w:rFonts w:hint="cs"/>
                <w:rtl/>
              </w:rPr>
              <w:t xml:space="preserve">, </w:t>
            </w:r>
            <w:r w:rsidRPr="008F1EEC">
              <w:rPr>
                <w:rtl/>
              </w:rPr>
              <w:t>מ"י, ב</w:t>
            </w:r>
            <w:r w:rsidR="00AE37C2">
              <w:rPr>
                <w:rFonts w:hint="cs"/>
                <w:rtl/>
              </w:rPr>
              <w:t>י</w:t>
            </w:r>
            <w:r w:rsidRPr="008F1EEC">
              <w:rPr>
                <w:rtl/>
              </w:rPr>
              <w:t>טחון פנים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עדי טל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יועמ"ש, ב</w:t>
            </w:r>
            <w:r w:rsidRPr="008F1EEC">
              <w:rPr>
                <w:rFonts w:hint="cs"/>
                <w:rtl/>
              </w:rPr>
              <w:t>י</w:t>
            </w:r>
            <w:r w:rsidRPr="008F1EEC">
              <w:rPr>
                <w:rtl/>
              </w:rPr>
              <w:t>טחון פנים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רחלי ברכה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עו"ד, ה</w:t>
            </w:r>
            <w:r w:rsidRPr="008F1EEC">
              <w:rPr>
                <w:rFonts w:hint="cs"/>
                <w:rtl/>
              </w:rPr>
              <w:t xml:space="preserve">נהלת </w:t>
            </w:r>
            <w:r w:rsidRPr="008F1EEC">
              <w:rPr>
                <w:rtl/>
              </w:rPr>
              <w:t>בתי המשפט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ישי שרון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מנהל תחום חקיקה ומדיניות, הסנגוריה הציבורית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 xml:space="preserve">שפרה </w:t>
            </w:r>
            <w:proofErr w:type="spellStart"/>
            <w:r w:rsidRPr="008F1EEC">
              <w:rPr>
                <w:rtl/>
              </w:rPr>
              <w:t>ויגודה</w:t>
            </w:r>
            <w:proofErr w:type="spellEnd"/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מתמחה, הסנגוריה הציבורית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 xml:space="preserve">דניאלה </w:t>
            </w:r>
            <w:proofErr w:type="spellStart"/>
            <w:r w:rsidRPr="008F1EEC">
              <w:rPr>
                <w:rtl/>
              </w:rPr>
              <w:t>זלוטניק</w:t>
            </w:r>
            <w:proofErr w:type="spellEnd"/>
            <w:r w:rsidRPr="008F1EEC">
              <w:rPr>
                <w:rtl/>
              </w:rPr>
              <w:t xml:space="preserve"> רז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עו"ד, המועצה לשלום הילד</w:t>
            </w:r>
          </w:p>
        </w:tc>
      </w:tr>
      <w:tr w:rsidR="00C20C88" w:rsidRPr="008F1EEC" w:rsidTr="000B613D">
        <w:tc>
          <w:tcPr>
            <w:tcW w:w="2045" w:type="dxa"/>
            <w:shd w:val="clear" w:color="auto" w:fill="auto"/>
          </w:tcPr>
          <w:p w:rsidR="00C20C88" w:rsidRPr="008F1EEC" w:rsidRDefault="00C20C88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 xml:space="preserve">סיגל אבנון </w:t>
            </w:r>
            <w:proofErr w:type="spellStart"/>
            <w:r w:rsidRPr="008F1EEC">
              <w:rPr>
                <w:rtl/>
              </w:rPr>
              <w:t>סוויצקי</w:t>
            </w:r>
            <w:proofErr w:type="spellEnd"/>
          </w:p>
        </w:tc>
        <w:tc>
          <w:tcPr>
            <w:tcW w:w="454" w:type="dxa"/>
            <w:shd w:val="clear" w:color="auto" w:fill="auto"/>
          </w:tcPr>
          <w:p w:rsidR="00C20C88" w:rsidRPr="008F1EEC" w:rsidRDefault="00C20C88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C20C88" w:rsidRPr="008F1EEC" w:rsidRDefault="00C20C88" w:rsidP="0030064D">
            <w:pPr>
              <w:ind w:left="118" w:firstLine="0"/>
              <w:rPr>
                <w:rtl/>
              </w:rPr>
            </w:pPr>
            <w:r>
              <w:rPr>
                <w:rtl/>
              </w:rPr>
              <w:t>יועצת מנכ"לית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הרשות</w:t>
            </w:r>
            <w:r>
              <w:rPr>
                <w:rFonts w:hint="cs"/>
                <w:rtl/>
              </w:rPr>
              <w:t xml:space="preserve"> </w:t>
            </w:r>
            <w:r w:rsidRPr="008F1EEC">
              <w:rPr>
                <w:rtl/>
              </w:rPr>
              <w:t>לקידום מעמד הא</w:t>
            </w:r>
            <w:r>
              <w:rPr>
                <w:rFonts w:hint="cs"/>
                <w:rtl/>
              </w:rPr>
              <w:t>י</w:t>
            </w:r>
            <w:r w:rsidRPr="008F1EEC">
              <w:rPr>
                <w:rtl/>
              </w:rPr>
              <w:t>שה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מיטל שפירא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E37C2" w:rsidP="0030064D">
            <w:pPr>
              <w:ind w:left="118" w:firstLine="0"/>
              <w:rPr>
                <w:rtl/>
              </w:rPr>
            </w:pPr>
            <w:r>
              <w:rPr>
                <w:rFonts w:hint="cs"/>
                <w:rtl/>
              </w:rPr>
              <w:t>יועמ"ש</w:t>
            </w:r>
            <w:r w:rsidR="00A0309C" w:rsidRPr="008F1EEC">
              <w:rPr>
                <w:rtl/>
              </w:rPr>
              <w:t>, הלובי למלחמה באלימות מינ</w:t>
            </w:r>
            <w:r>
              <w:rPr>
                <w:rFonts w:hint="cs"/>
                <w:rtl/>
              </w:rPr>
              <w:t>ית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יובל פלג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מתנדב בלובי, הלובי למלחמה באלימות מינ</w:t>
            </w:r>
            <w:r w:rsidR="00AE37C2">
              <w:rPr>
                <w:rFonts w:hint="cs"/>
                <w:rtl/>
              </w:rPr>
              <w:t>ית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Fonts w:hint="cs"/>
                <w:rtl/>
              </w:rPr>
              <w:t xml:space="preserve">ד"ר </w:t>
            </w:r>
            <w:r w:rsidRPr="008F1EEC">
              <w:rPr>
                <w:rtl/>
              </w:rPr>
              <w:t xml:space="preserve">סיגל </w:t>
            </w:r>
            <w:proofErr w:type="spellStart"/>
            <w:r w:rsidRPr="008F1EEC">
              <w:rPr>
                <w:rtl/>
              </w:rPr>
              <w:t>שהב</w:t>
            </w:r>
            <w:proofErr w:type="spellEnd"/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proofErr w:type="spellStart"/>
            <w:r w:rsidRPr="008F1EEC">
              <w:rPr>
                <w:rtl/>
              </w:rPr>
              <w:t>ראשת</w:t>
            </w:r>
            <w:proofErr w:type="spellEnd"/>
            <w:r w:rsidRPr="008F1EEC">
              <w:rPr>
                <w:rtl/>
              </w:rPr>
              <w:t xml:space="preserve"> החטיבה הפלילית, המרכז האקדמי למשפט ולעסקים ברמת גן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proofErr w:type="spellStart"/>
            <w:r w:rsidRPr="008F1EEC">
              <w:rPr>
                <w:rtl/>
              </w:rPr>
              <w:lastRenderedPageBreak/>
              <w:t>סיטל</w:t>
            </w:r>
            <w:proofErr w:type="spellEnd"/>
            <w:r w:rsidRPr="008F1EEC">
              <w:rPr>
                <w:rtl/>
              </w:rPr>
              <w:t xml:space="preserve"> אוזן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סטודנט</w:t>
            </w:r>
            <w:r w:rsidR="00334641">
              <w:rPr>
                <w:rFonts w:hint="cs"/>
                <w:rtl/>
              </w:rPr>
              <w:t>/</w:t>
            </w:r>
            <w:proofErr w:type="spellStart"/>
            <w:r w:rsidR="00334641">
              <w:rPr>
                <w:rFonts w:hint="cs"/>
                <w:rtl/>
              </w:rPr>
              <w:t>ית</w:t>
            </w:r>
            <w:proofErr w:type="spellEnd"/>
            <w:r w:rsidRPr="008F1EEC">
              <w:rPr>
                <w:rtl/>
              </w:rPr>
              <w:t>, המרכז האקדמי למשפט ולעסקים ברמת גן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יהל בן יהודה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סטודנט</w:t>
            </w:r>
            <w:r w:rsidR="00334641">
              <w:rPr>
                <w:rFonts w:hint="cs"/>
                <w:rtl/>
              </w:rPr>
              <w:t>/</w:t>
            </w:r>
            <w:proofErr w:type="spellStart"/>
            <w:r w:rsidRPr="008F1EEC">
              <w:rPr>
                <w:rtl/>
              </w:rPr>
              <w:t>ית</w:t>
            </w:r>
            <w:proofErr w:type="spellEnd"/>
            <w:r w:rsidRPr="008F1EEC">
              <w:rPr>
                <w:rtl/>
              </w:rPr>
              <w:t>, המרכז האקדמי למשפט ולעסקים ברמת גן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 xml:space="preserve">לירז </w:t>
            </w:r>
            <w:proofErr w:type="spellStart"/>
            <w:r w:rsidRPr="008F1EEC">
              <w:rPr>
                <w:rtl/>
              </w:rPr>
              <w:t>יהודאי</w:t>
            </w:r>
            <w:proofErr w:type="spellEnd"/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סטודנט</w:t>
            </w:r>
            <w:r w:rsidR="00334641">
              <w:rPr>
                <w:rFonts w:hint="cs"/>
                <w:rtl/>
              </w:rPr>
              <w:t>/</w:t>
            </w:r>
            <w:proofErr w:type="spellStart"/>
            <w:r w:rsidRPr="008F1EEC">
              <w:rPr>
                <w:rtl/>
              </w:rPr>
              <w:t>ית</w:t>
            </w:r>
            <w:proofErr w:type="spellEnd"/>
            <w:r w:rsidRPr="008F1EEC">
              <w:rPr>
                <w:rtl/>
              </w:rPr>
              <w:t>, המרכז האקדמי למשפט ולעסקים ברמת גן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נועה סויסה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סטודנטית, המרכז האקדמי למשפט ולעסקים ברמת גן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נועה קדמון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סטודנט</w:t>
            </w:r>
            <w:r w:rsidR="00AE37C2">
              <w:rPr>
                <w:rFonts w:hint="cs"/>
                <w:rtl/>
              </w:rPr>
              <w:t>ית</w:t>
            </w:r>
            <w:r w:rsidRPr="008F1EEC">
              <w:rPr>
                <w:rtl/>
              </w:rPr>
              <w:t>, המרכז האקדמי למשפט ולעסקים ברמת גן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לאורה מורנו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סטודנטית , המרכז האקדמי למשפט ולעסקים ברמת גן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פזית שרה כהן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סטודנטית, המרכז האקדמי למשפט ולעסקים ברמת גן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אן סוציו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עו״ד, האגודה לזכויות האזרח בישראל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אריאלה סגל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חוקרת, פורום קהלת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Fonts w:hint="cs"/>
                <w:rtl/>
              </w:rPr>
              <w:t xml:space="preserve">ד"ר </w:t>
            </w:r>
            <w:r w:rsidRPr="008F1EEC">
              <w:rPr>
                <w:rtl/>
              </w:rPr>
              <w:t>עמיר פוקס</w:t>
            </w:r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חוקר בכיר, המכון הישראלי לדמוקרטיה</w:t>
            </w:r>
          </w:p>
        </w:tc>
      </w:tr>
      <w:tr w:rsidR="00A0309C" w:rsidRPr="008F1EEC" w:rsidTr="000B613D">
        <w:tc>
          <w:tcPr>
            <w:tcW w:w="2045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 xml:space="preserve">גדי </w:t>
            </w:r>
            <w:proofErr w:type="spellStart"/>
            <w:r w:rsidRPr="008F1EEC">
              <w:rPr>
                <w:rtl/>
              </w:rPr>
              <w:t>זילברשלג</w:t>
            </w:r>
            <w:proofErr w:type="spellEnd"/>
          </w:p>
        </w:tc>
        <w:tc>
          <w:tcPr>
            <w:tcW w:w="454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0309C" w:rsidRPr="008F1EEC" w:rsidRDefault="00A0309C" w:rsidP="0030064D">
            <w:pPr>
              <w:ind w:left="118" w:firstLine="0"/>
              <w:rPr>
                <w:rtl/>
              </w:rPr>
            </w:pPr>
            <w:r w:rsidRPr="008F1EEC">
              <w:rPr>
                <w:rtl/>
              </w:rPr>
              <w:t>יו"ר ועדת חקיקה פלילי, לשכת עורכי הדין</w:t>
            </w:r>
          </w:p>
        </w:tc>
      </w:tr>
    </w:tbl>
    <w:p w:rsidR="001512B2" w:rsidRDefault="001512B2" w:rsidP="00DE5B80">
      <w:pPr>
        <w:ind w:firstLine="0"/>
        <w:rPr>
          <w:rtl/>
        </w:rPr>
      </w:pPr>
    </w:p>
    <w:p w:rsidR="0030064D" w:rsidRDefault="0030064D" w:rsidP="00DE5B80">
      <w:pPr>
        <w:ind w:firstLine="0"/>
        <w:rPr>
          <w:rtl/>
        </w:rPr>
      </w:pPr>
    </w:p>
    <w:p w:rsidR="00C20C88" w:rsidRPr="008713A4" w:rsidRDefault="00C20C8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D6636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D6636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D6636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2D6636" w:rsidRDefault="002D66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D6636" w:rsidRPr="002D6636" w:rsidRDefault="002D6636" w:rsidP="002D6636">
      <w:pPr>
        <w:spacing w:before="60"/>
        <w:ind w:firstLine="0"/>
        <w:jc w:val="center"/>
        <w:rPr>
          <w:b/>
          <w:bCs/>
          <w:u w:val="single"/>
          <w:rtl/>
        </w:rPr>
      </w:pPr>
      <w:r w:rsidRPr="002D6636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2D6636">
        <w:rPr>
          <w:b/>
          <w:bCs/>
          <w:u w:val="single"/>
          <w:rtl/>
        </w:rPr>
        <w:t>הצעת חוק-יסוד: זכויות בהליך הפלילי</w:t>
      </w:r>
      <w:r w:rsidRPr="002D6636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2D6636" w:rsidRDefault="002D6636" w:rsidP="008320F6">
      <w:pPr>
        <w:ind w:firstLine="0"/>
        <w:rPr>
          <w:rtl/>
        </w:rPr>
      </w:pPr>
    </w:p>
    <w:p w:rsidR="00976516" w:rsidRPr="008713A4" w:rsidRDefault="00976516" w:rsidP="008320F6">
      <w:pPr>
        <w:ind w:firstLine="0"/>
        <w:rPr>
          <w:rtl/>
        </w:rPr>
      </w:pPr>
    </w:p>
    <w:p w:rsidR="00976516" w:rsidRDefault="00976516" w:rsidP="00976516">
      <w:pPr>
        <w:pStyle w:val="af6"/>
        <w:keepNext/>
        <w:rPr>
          <w:rtl/>
        </w:rPr>
      </w:pPr>
      <w:bookmarkStart w:id="1" w:name="ET_yor_6156_2"/>
      <w:r w:rsidRPr="0097651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6516">
        <w:rPr>
          <w:rStyle w:val="TagStyle"/>
          <w:rtl/>
        </w:rPr>
        <w:t xml:space="preserve"> &lt;&lt; יור &gt;&gt;</w:t>
      </w:r>
      <w:r w:rsidR="002676C5">
        <w:rPr>
          <w:rtl/>
        </w:rPr>
        <w:t xml:space="preserve"> </w:t>
      </w:r>
      <w:bookmarkEnd w:id="1"/>
    </w:p>
    <w:p w:rsidR="00976516" w:rsidRDefault="00976516" w:rsidP="00976516">
      <w:pPr>
        <w:pStyle w:val="KeepWithNext"/>
        <w:rPr>
          <w:rtl/>
          <w:lang w:eastAsia="he-IL"/>
        </w:rPr>
      </w:pPr>
    </w:p>
    <w:p w:rsidR="001C4BB1" w:rsidRDefault="00870FB5" w:rsidP="00EE5BE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 w:rsidR="008009D2">
        <w:rPr>
          <w:rFonts w:hint="cs"/>
          <w:rtl/>
          <w:lang w:eastAsia="he-IL"/>
        </w:rPr>
        <w:t>צוהריים</w:t>
      </w:r>
      <w:proofErr w:type="spellEnd"/>
      <w:r w:rsidR="008009D2">
        <w:rPr>
          <w:rFonts w:hint="cs"/>
          <w:rtl/>
          <w:lang w:eastAsia="he-IL"/>
        </w:rPr>
        <w:t xml:space="preserve"> טובים לכולם.</w:t>
      </w:r>
      <w:r w:rsidR="00755C14">
        <w:rPr>
          <w:rFonts w:hint="cs"/>
          <w:rtl/>
          <w:lang w:eastAsia="he-IL"/>
        </w:rPr>
        <w:t xml:space="preserve"> </w:t>
      </w:r>
      <w:r w:rsidR="009A2CA6">
        <w:rPr>
          <w:rFonts w:hint="cs"/>
          <w:rtl/>
          <w:lang w:eastAsia="he-IL"/>
        </w:rPr>
        <w:t xml:space="preserve">ראשית, </w:t>
      </w:r>
      <w:r w:rsidR="00D22A10">
        <w:rPr>
          <w:rFonts w:hint="cs"/>
          <w:rtl/>
          <w:lang w:eastAsia="he-IL"/>
        </w:rPr>
        <w:t xml:space="preserve">אני מתנצל על </w:t>
      </w:r>
      <w:r w:rsidR="009A2CA6">
        <w:rPr>
          <w:rFonts w:hint="cs"/>
          <w:rtl/>
          <w:lang w:eastAsia="he-IL"/>
        </w:rPr>
        <w:t xml:space="preserve">דחיית הדיון כמעט ברגע האחרון. </w:t>
      </w:r>
      <w:r w:rsidR="00A84018">
        <w:rPr>
          <w:rFonts w:hint="cs"/>
          <w:rtl/>
          <w:lang w:eastAsia="he-IL"/>
        </w:rPr>
        <w:t>מה לעשות</w:t>
      </w:r>
      <w:r w:rsidR="00A84018" w:rsidRPr="008009D2">
        <w:rPr>
          <w:rFonts w:hint="cs"/>
          <w:rtl/>
          <w:lang w:eastAsia="he-IL"/>
        </w:rPr>
        <w:t xml:space="preserve">, הוועדה לא </w:t>
      </w:r>
      <w:bookmarkStart w:id="2" w:name="_ETM_Q1_340386"/>
      <w:bookmarkEnd w:id="2"/>
      <w:r w:rsidR="00A84018" w:rsidRPr="008009D2">
        <w:rPr>
          <w:rFonts w:hint="cs"/>
          <w:rtl/>
          <w:lang w:eastAsia="he-IL"/>
        </w:rPr>
        <w:t xml:space="preserve">עוסקת רק בחוקי-יסוד, מדי פעם צריך גם לאשר תקנות. </w:t>
      </w:r>
      <w:r w:rsidR="00474707" w:rsidRPr="008009D2">
        <w:rPr>
          <w:rFonts w:hint="cs"/>
          <w:rtl/>
          <w:lang w:eastAsia="he-IL"/>
        </w:rPr>
        <w:t xml:space="preserve">תודה </w:t>
      </w:r>
      <w:r w:rsidR="00EE5BE5">
        <w:rPr>
          <w:rFonts w:hint="cs"/>
          <w:rtl/>
          <w:lang w:eastAsia="he-IL"/>
        </w:rPr>
        <w:t>לכל מי שהצטרף לדיון החשוב.</w:t>
      </w:r>
      <w:r w:rsidR="005E4A51" w:rsidRPr="008009D2">
        <w:rPr>
          <w:rFonts w:hint="cs"/>
          <w:rtl/>
          <w:lang w:eastAsia="he-IL"/>
        </w:rPr>
        <w:t xml:space="preserve"> אני </w:t>
      </w:r>
      <w:bookmarkStart w:id="3" w:name="_ETM_Q1_381719"/>
      <w:bookmarkEnd w:id="3"/>
      <w:r w:rsidR="005E4A51" w:rsidRPr="008009D2">
        <w:rPr>
          <w:rFonts w:hint="cs"/>
          <w:rtl/>
          <w:lang w:eastAsia="he-IL"/>
        </w:rPr>
        <w:t>מקווה שנשמור על נוכחות מרשימה לאורך כל הדיונים בהצעת חוק</w:t>
      </w:r>
      <w:bookmarkStart w:id="4" w:name="_ETM_Q1_390757"/>
      <w:bookmarkEnd w:id="4"/>
      <w:r w:rsidR="005E4A51" w:rsidRPr="008009D2">
        <w:rPr>
          <w:rFonts w:hint="cs"/>
          <w:rtl/>
          <w:lang w:eastAsia="he-IL"/>
        </w:rPr>
        <w:t xml:space="preserve">-היסוד. אחרוג ממנהגי </w:t>
      </w:r>
      <w:bookmarkStart w:id="5" w:name="_ETM_Q1_361935"/>
      <w:bookmarkEnd w:id="5"/>
      <w:r w:rsidR="00EE5BE5">
        <w:rPr>
          <w:rFonts w:hint="cs"/>
          <w:rtl/>
          <w:lang w:eastAsia="he-IL"/>
        </w:rPr>
        <w:t xml:space="preserve">בגלל ריבויי המשתתפים </w:t>
      </w:r>
      <w:r w:rsidR="00A65DBB" w:rsidRPr="008009D2">
        <w:rPr>
          <w:rFonts w:hint="cs"/>
          <w:rtl/>
          <w:lang w:eastAsia="he-IL"/>
        </w:rPr>
        <w:t xml:space="preserve">כדי להתחיל בדיון עצמו, </w:t>
      </w:r>
      <w:r w:rsidR="00474707" w:rsidRPr="008009D2">
        <w:rPr>
          <w:rFonts w:hint="cs"/>
          <w:rtl/>
          <w:lang w:eastAsia="he-IL"/>
        </w:rPr>
        <w:t>לא אקריא את רשימת</w:t>
      </w:r>
      <w:r w:rsidR="00A65DBB" w:rsidRPr="008009D2">
        <w:rPr>
          <w:rFonts w:hint="cs"/>
          <w:rtl/>
          <w:lang w:eastAsia="he-IL"/>
        </w:rPr>
        <w:t xml:space="preserve"> כל הנוכחים בחדר.</w:t>
      </w:r>
      <w:r w:rsidR="00474707" w:rsidRPr="008009D2">
        <w:rPr>
          <w:rFonts w:hint="cs"/>
          <w:rtl/>
          <w:lang w:eastAsia="he-IL"/>
        </w:rPr>
        <w:t xml:space="preserve"> תודה לכל מי שטרח וטרחה להגיע</w:t>
      </w:r>
      <w:r w:rsidR="002676C5" w:rsidRPr="008009D2">
        <w:rPr>
          <w:rFonts w:hint="cs"/>
          <w:rtl/>
          <w:lang w:eastAsia="he-IL"/>
        </w:rPr>
        <w:t xml:space="preserve"> </w:t>
      </w:r>
      <w:r w:rsidR="00474707" w:rsidRPr="008009D2">
        <w:rPr>
          <w:rFonts w:hint="cs"/>
          <w:rtl/>
          <w:lang w:eastAsia="he-IL"/>
        </w:rPr>
        <w:t>לדיון. רק</w:t>
      </w:r>
      <w:r w:rsidR="00C43C4C" w:rsidRPr="008009D2">
        <w:rPr>
          <w:rFonts w:hint="cs"/>
          <w:rtl/>
          <w:lang w:eastAsia="he-IL"/>
        </w:rPr>
        <w:t xml:space="preserve"> אבקש שמי שמקבל את רשות הדיבור </w:t>
      </w:r>
      <w:r w:rsidR="00474707" w:rsidRPr="008009D2">
        <w:rPr>
          <w:rFonts w:hint="cs"/>
          <w:rtl/>
          <w:lang w:eastAsia="he-IL"/>
        </w:rPr>
        <w:t xml:space="preserve">יציין את שמו </w:t>
      </w:r>
      <w:r w:rsidR="009E0455" w:rsidRPr="008009D2">
        <w:rPr>
          <w:rFonts w:hint="cs"/>
          <w:rtl/>
          <w:lang w:eastAsia="he-IL"/>
        </w:rPr>
        <w:t>ו</w:t>
      </w:r>
      <w:r w:rsidR="00C43C4C" w:rsidRPr="008009D2">
        <w:rPr>
          <w:rFonts w:hint="cs"/>
          <w:rtl/>
          <w:lang w:eastAsia="he-IL"/>
        </w:rPr>
        <w:t xml:space="preserve">את </w:t>
      </w:r>
      <w:r w:rsidR="009E0455" w:rsidRPr="008009D2">
        <w:rPr>
          <w:rFonts w:hint="cs"/>
          <w:rtl/>
          <w:lang w:eastAsia="he-IL"/>
        </w:rPr>
        <w:t>תפקיד</w:t>
      </w:r>
      <w:r w:rsidR="009E0455" w:rsidRPr="008009D2">
        <w:rPr>
          <w:rFonts w:hint="eastAsia"/>
          <w:rtl/>
          <w:lang w:eastAsia="he-IL"/>
        </w:rPr>
        <w:t>ו</w:t>
      </w:r>
      <w:r w:rsidR="00474707" w:rsidRPr="008009D2">
        <w:rPr>
          <w:rFonts w:hint="cs"/>
          <w:rtl/>
          <w:lang w:eastAsia="he-IL"/>
        </w:rPr>
        <w:t xml:space="preserve"> לטובת מלאכת</w:t>
      </w:r>
      <w:r w:rsidR="00474707">
        <w:rPr>
          <w:rFonts w:hint="cs"/>
          <w:rtl/>
          <w:lang w:eastAsia="he-IL"/>
        </w:rPr>
        <w:t xml:space="preserve"> הפרוטוקול. </w:t>
      </w:r>
      <w:r w:rsidR="001C4BB1">
        <w:rPr>
          <w:rFonts w:hint="cs"/>
          <w:rtl/>
          <w:lang w:eastAsia="he-IL"/>
        </w:rPr>
        <w:t>תודה לכולם.</w:t>
      </w:r>
    </w:p>
    <w:p w:rsidR="001C4BB1" w:rsidRDefault="001C4BB1" w:rsidP="005E4A51">
      <w:pPr>
        <w:rPr>
          <w:rtl/>
          <w:lang w:eastAsia="he-IL"/>
        </w:rPr>
      </w:pPr>
      <w:bookmarkStart w:id="6" w:name="_ETM_Q1_419110"/>
      <w:bookmarkEnd w:id="6"/>
    </w:p>
    <w:p w:rsidR="00586CF0" w:rsidRDefault="001C4BB1" w:rsidP="00A3789E">
      <w:pPr>
        <w:rPr>
          <w:rtl/>
          <w:lang w:eastAsia="he-IL"/>
        </w:rPr>
      </w:pPr>
      <w:bookmarkStart w:id="7" w:name="_ETM_Q1_419231"/>
      <w:bookmarkStart w:id="8" w:name="_ETM_Q1_419295"/>
      <w:bookmarkStart w:id="9" w:name="_ETM_Q1_419326"/>
      <w:bookmarkEnd w:id="7"/>
      <w:bookmarkEnd w:id="8"/>
      <w:bookmarkEnd w:id="9"/>
      <w:r w:rsidRPr="00A3789E">
        <w:rPr>
          <w:rFonts w:hint="cs"/>
          <w:rtl/>
          <w:lang w:eastAsia="he-IL"/>
        </w:rPr>
        <w:t xml:space="preserve">בפתח הדיון אני רוצה להזכיר </w:t>
      </w:r>
      <w:bookmarkStart w:id="10" w:name="_ETM_Q1_420735"/>
      <w:bookmarkEnd w:id="10"/>
      <w:r w:rsidRPr="00A3789E">
        <w:rPr>
          <w:rFonts w:hint="cs"/>
          <w:rtl/>
          <w:lang w:eastAsia="he-IL"/>
        </w:rPr>
        <w:t xml:space="preserve">שאנחנו </w:t>
      </w:r>
      <w:r w:rsidR="00474707" w:rsidRPr="00A3789E">
        <w:rPr>
          <w:rFonts w:hint="cs"/>
          <w:rtl/>
          <w:lang w:eastAsia="he-IL"/>
        </w:rPr>
        <w:t xml:space="preserve">מציינים היום ברחבי העולם את יום </w:t>
      </w:r>
      <w:r w:rsidRPr="00A3789E">
        <w:rPr>
          <w:rFonts w:hint="cs"/>
          <w:rtl/>
          <w:lang w:eastAsia="he-IL"/>
        </w:rPr>
        <w:t>המאבק הבין-</w:t>
      </w:r>
      <w:r w:rsidR="00D22C2D" w:rsidRPr="00A3789E">
        <w:rPr>
          <w:rFonts w:hint="cs"/>
          <w:rtl/>
          <w:lang w:eastAsia="he-IL"/>
        </w:rPr>
        <w:t xml:space="preserve">לאומי בתופעת </w:t>
      </w:r>
      <w:proofErr w:type="spellStart"/>
      <w:r w:rsidR="00D22C2D" w:rsidRPr="00A3789E">
        <w:rPr>
          <w:rFonts w:hint="cs"/>
          <w:rtl/>
          <w:lang w:eastAsia="he-IL"/>
        </w:rPr>
        <w:t>הלהט</w:t>
      </w:r>
      <w:r w:rsidR="0029799F" w:rsidRPr="00A3789E">
        <w:rPr>
          <w:rFonts w:hint="cs"/>
          <w:rtl/>
          <w:lang w:eastAsia="he-IL"/>
        </w:rPr>
        <w:t>"ב</w:t>
      </w:r>
      <w:r w:rsidR="00390225" w:rsidRPr="00A3789E">
        <w:rPr>
          <w:rFonts w:hint="cs"/>
          <w:rtl/>
          <w:lang w:eastAsia="he-IL"/>
        </w:rPr>
        <w:t>ו</w:t>
      </w:r>
      <w:r w:rsidR="00D22C2D" w:rsidRPr="00A3789E">
        <w:rPr>
          <w:rFonts w:hint="cs"/>
          <w:rtl/>
          <w:lang w:eastAsia="he-IL"/>
        </w:rPr>
        <w:t>פו</w:t>
      </w:r>
      <w:r w:rsidR="00474707" w:rsidRPr="00A3789E">
        <w:rPr>
          <w:rFonts w:hint="cs"/>
          <w:rtl/>
          <w:lang w:eastAsia="he-IL"/>
        </w:rPr>
        <w:t>ביה</w:t>
      </w:r>
      <w:proofErr w:type="spellEnd"/>
      <w:r w:rsidR="00390225" w:rsidRPr="00A3789E">
        <w:rPr>
          <w:rFonts w:hint="cs"/>
          <w:rtl/>
          <w:lang w:eastAsia="he-IL"/>
        </w:rPr>
        <w:t>, יום המאבק בתופעות של שנאה או ב</w:t>
      </w:r>
      <w:r w:rsidR="00474707" w:rsidRPr="00A3789E">
        <w:rPr>
          <w:rFonts w:hint="cs"/>
          <w:rtl/>
          <w:lang w:eastAsia="he-IL"/>
        </w:rPr>
        <w:t>גילויי ש</w:t>
      </w:r>
      <w:r w:rsidR="00390225" w:rsidRPr="00A3789E">
        <w:rPr>
          <w:rFonts w:hint="cs"/>
          <w:rtl/>
          <w:lang w:eastAsia="he-IL"/>
        </w:rPr>
        <w:t>נאה על רקע של נטייה וזהות מינית.</w:t>
      </w:r>
      <w:r w:rsidR="00474707" w:rsidRPr="00A3789E">
        <w:rPr>
          <w:rFonts w:hint="cs"/>
          <w:rtl/>
          <w:lang w:eastAsia="he-IL"/>
        </w:rPr>
        <w:t xml:space="preserve"> יום חשוב</w:t>
      </w:r>
      <w:r w:rsidR="002A5A13" w:rsidRPr="00A3789E">
        <w:rPr>
          <w:rFonts w:hint="cs"/>
          <w:rtl/>
          <w:lang w:eastAsia="he-IL"/>
        </w:rPr>
        <w:t xml:space="preserve">. אנחנו הרבה פעמים נוהגים לציין </w:t>
      </w:r>
      <w:bookmarkStart w:id="11" w:name="_ETM_Q1_455371"/>
      <w:bookmarkEnd w:id="11"/>
      <w:r w:rsidR="00474707" w:rsidRPr="00A3789E">
        <w:rPr>
          <w:rFonts w:hint="cs"/>
          <w:rtl/>
          <w:lang w:eastAsia="he-IL"/>
        </w:rPr>
        <w:t xml:space="preserve">את המאבק </w:t>
      </w:r>
      <w:r w:rsidR="002A5A13" w:rsidRPr="00A3789E">
        <w:rPr>
          <w:rFonts w:hint="cs"/>
          <w:rtl/>
          <w:lang w:eastAsia="he-IL"/>
        </w:rPr>
        <w:t xml:space="preserve">לשוויון זכויות על רקע </w:t>
      </w:r>
      <w:r w:rsidR="00474707" w:rsidRPr="00A3789E">
        <w:rPr>
          <w:rFonts w:hint="cs"/>
          <w:rtl/>
          <w:lang w:eastAsia="he-IL"/>
        </w:rPr>
        <w:t>נטייה מינית</w:t>
      </w:r>
      <w:r w:rsidR="002A5A13" w:rsidRPr="00A3789E">
        <w:rPr>
          <w:rFonts w:hint="cs"/>
          <w:rtl/>
          <w:lang w:eastAsia="he-IL"/>
        </w:rPr>
        <w:t xml:space="preserve"> ועל רקע</w:t>
      </w:r>
      <w:r w:rsidR="00474707" w:rsidRPr="00A3789E">
        <w:rPr>
          <w:rFonts w:hint="cs"/>
          <w:rtl/>
          <w:lang w:eastAsia="he-IL"/>
        </w:rPr>
        <w:t xml:space="preserve"> מגדר בכלל </w:t>
      </w:r>
      <w:r w:rsidR="002A5A13" w:rsidRPr="00A3789E">
        <w:rPr>
          <w:rFonts w:hint="cs"/>
          <w:rtl/>
          <w:lang w:eastAsia="he-IL"/>
        </w:rPr>
        <w:t xml:space="preserve">בהקשרים של </w:t>
      </w:r>
      <w:r w:rsidR="00474707" w:rsidRPr="00A3789E">
        <w:rPr>
          <w:rFonts w:hint="cs"/>
          <w:rtl/>
          <w:lang w:eastAsia="he-IL"/>
        </w:rPr>
        <w:t>אירועים</w:t>
      </w:r>
      <w:r w:rsidR="00474707">
        <w:rPr>
          <w:rFonts w:hint="cs"/>
          <w:rtl/>
          <w:lang w:eastAsia="he-IL"/>
        </w:rPr>
        <w:t xml:space="preserve"> שמחים </w:t>
      </w:r>
      <w:r w:rsidR="002A5A13">
        <w:rPr>
          <w:rFonts w:hint="cs"/>
          <w:rtl/>
          <w:lang w:eastAsia="he-IL"/>
        </w:rPr>
        <w:t>ו</w:t>
      </w:r>
      <w:r w:rsidR="00474707">
        <w:rPr>
          <w:rFonts w:hint="cs"/>
          <w:rtl/>
          <w:lang w:eastAsia="he-IL"/>
        </w:rPr>
        <w:t>אירועים של גאווה</w:t>
      </w:r>
      <w:r w:rsidR="002A5A13">
        <w:rPr>
          <w:rFonts w:hint="cs"/>
          <w:rtl/>
          <w:lang w:eastAsia="he-IL"/>
        </w:rPr>
        <w:t>,</w:t>
      </w:r>
      <w:r w:rsidR="00474707">
        <w:rPr>
          <w:rFonts w:hint="cs"/>
          <w:rtl/>
          <w:lang w:eastAsia="he-IL"/>
        </w:rPr>
        <w:t xml:space="preserve"> אבל צריך לזכור את הדרך הארוכה שיש לנו עדיין לצעוד בהקשר הזה. אם אינני טועה</w:t>
      </w:r>
      <w:r w:rsidR="002A5A13">
        <w:rPr>
          <w:rFonts w:hint="cs"/>
          <w:rtl/>
          <w:lang w:eastAsia="he-IL"/>
        </w:rPr>
        <w:t>,</w:t>
      </w:r>
      <w:r w:rsidR="00474707">
        <w:rPr>
          <w:rFonts w:hint="cs"/>
          <w:rtl/>
          <w:lang w:eastAsia="he-IL"/>
        </w:rPr>
        <w:t xml:space="preserve"> המחקרים השונים מגלים שחלק גדול </w:t>
      </w:r>
      <w:r w:rsidR="002A5A13">
        <w:rPr>
          <w:rFonts w:hint="cs"/>
          <w:rtl/>
          <w:lang w:eastAsia="he-IL"/>
        </w:rPr>
        <w:t xml:space="preserve">מתופעות </w:t>
      </w:r>
      <w:r w:rsidR="00474707">
        <w:rPr>
          <w:rFonts w:hint="cs"/>
          <w:rtl/>
          <w:lang w:eastAsia="he-IL"/>
        </w:rPr>
        <w:t>של אובדנות בקרב ב</w:t>
      </w:r>
      <w:r w:rsidR="002A5A13">
        <w:rPr>
          <w:rFonts w:hint="cs"/>
          <w:rtl/>
          <w:lang w:eastAsia="he-IL"/>
        </w:rPr>
        <w:t>ני נוער וצעירים קשור בסוגיה הזו,</w:t>
      </w:r>
      <w:r w:rsidR="00474707">
        <w:rPr>
          <w:rFonts w:hint="cs"/>
          <w:rtl/>
          <w:lang w:eastAsia="he-IL"/>
        </w:rPr>
        <w:t xml:space="preserve"> ובגילויי ש</w:t>
      </w:r>
      <w:r w:rsidR="009E0455">
        <w:rPr>
          <w:rFonts w:hint="cs"/>
          <w:rtl/>
          <w:lang w:eastAsia="he-IL"/>
        </w:rPr>
        <w:t xml:space="preserve">נאה </w:t>
      </w:r>
      <w:r w:rsidR="002A5A13">
        <w:rPr>
          <w:rFonts w:hint="cs"/>
          <w:rtl/>
          <w:lang w:eastAsia="he-IL"/>
        </w:rPr>
        <w:t xml:space="preserve">על </w:t>
      </w:r>
      <w:bookmarkStart w:id="12" w:name="_ETM_Q1_490066"/>
      <w:bookmarkEnd w:id="12"/>
      <w:r w:rsidR="002A5A13">
        <w:rPr>
          <w:rFonts w:hint="cs"/>
          <w:rtl/>
          <w:lang w:eastAsia="he-IL"/>
        </w:rPr>
        <w:t>רקע של זהות מינית ונטייה מינית. במדינת ישראל יש</w:t>
      </w:r>
      <w:r w:rsidR="009E0455">
        <w:rPr>
          <w:rFonts w:hint="cs"/>
          <w:rtl/>
          <w:lang w:eastAsia="he-IL"/>
        </w:rPr>
        <w:t xml:space="preserve"> ד</w:t>
      </w:r>
      <w:r w:rsidR="00474707">
        <w:rPr>
          <w:rFonts w:hint="cs"/>
          <w:rtl/>
          <w:lang w:eastAsia="he-IL"/>
        </w:rPr>
        <w:t>ברים מסוימים להתגאות</w:t>
      </w:r>
      <w:r w:rsidR="009E0455">
        <w:rPr>
          <w:rFonts w:hint="cs"/>
          <w:rtl/>
          <w:lang w:eastAsia="he-IL"/>
        </w:rPr>
        <w:t xml:space="preserve"> ב</w:t>
      </w:r>
      <w:r w:rsidR="00474707">
        <w:rPr>
          <w:rFonts w:hint="cs"/>
          <w:rtl/>
          <w:lang w:eastAsia="he-IL"/>
        </w:rPr>
        <w:t>הקשר הזה</w:t>
      </w:r>
      <w:r w:rsidR="002A5A13">
        <w:rPr>
          <w:rFonts w:hint="cs"/>
          <w:rtl/>
          <w:lang w:eastAsia="he-IL"/>
        </w:rPr>
        <w:t>,</w:t>
      </w:r>
      <w:r w:rsidR="00474707">
        <w:rPr>
          <w:rFonts w:hint="cs"/>
          <w:rtl/>
          <w:lang w:eastAsia="he-IL"/>
        </w:rPr>
        <w:t xml:space="preserve"> </w:t>
      </w:r>
      <w:r w:rsidR="002A5A13">
        <w:rPr>
          <w:rFonts w:hint="cs"/>
          <w:rtl/>
          <w:lang w:eastAsia="he-IL"/>
        </w:rPr>
        <w:t xml:space="preserve">ובהחלט עדיין </w:t>
      </w:r>
      <w:bookmarkStart w:id="13" w:name="_ETM_Q1_504343"/>
      <w:bookmarkEnd w:id="13"/>
      <w:r w:rsidR="002A5A13">
        <w:rPr>
          <w:rFonts w:hint="cs"/>
          <w:rtl/>
          <w:lang w:eastAsia="he-IL"/>
        </w:rPr>
        <w:t xml:space="preserve">ישנם </w:t>
      </w:r>
      <w:r w:rsidR="00474707">
        <w:rPr>
          <w:rFonts w:hint="cs"/>
          <w:rtl/>
          <w:lang w:eastAsia="he-IL"/>
        </w:rPr>
        <w:t>דברים בתחום חיי המשפחה</w:t>
      </w:r>
      <w:r w:rsidR="002A5A13">
        <w:rPr>
          <w:rFonts w:hint="cs"/>
          <w:rtl/>
          <w:lang w:eastAsia="he-IL"/>
        </w:rPr>
        <w:t>,</w:t>
      </w:r>
      <w:r w:rsidR="00474707">
        <w:rPr>
          <w:rFonts w:hint="cs"/>
          <w:rtl/>
          <w:lang w:eastAsia="he-IL"/>
        </w:rPr>
        <w:t xml:space="preserve"> בתחומים אחרים</w:t>
      </w:r>
      <w:r w:rsidR="002A5A13">
        <w:rPr>
          <w:rFonts w:hint="cs"/>
          <w:rtl/>
          <w:lang w:eastAsia="he-IL"/>
        </w:rPr>
        <w:t>, בתחום המאבק בגילויי שנאה ואלימות מילולית</w:t>
      </w:r>
      <w:r w:rsidR="00474707">
        <w:rPr>
          <w:rFonts w:hint="cs"/>
          <w:rtl/>
          <w:lang w:eastAsia="he-IL"/>
        </w:rPr>
        <w:t xml:space="preserve"> ופיזית</w:t>
      </w:r>
      <w:r w:rsidR="002A5A13">
        <w:rPr>
          <w:rFonts w:hint="cs"/>
          <w:rtl/>
          <w:lang w:eastAsia="he-IL"/>
        </w:rPr>
        <w:t xml:space="preserve"> שעדיין יש לנו עוד </w:t>
      </w:r>
      <w:bookmarkStart w:id="14" w:name="_ETM_Q1_511172"/>
      <w:bookmarkEnd w:id="14"/>
      <w:r w:rsidR="00A3789E">
        <w:rPr>
          <w:rFonts w:hint="cs"/>
          <w:rtl/>
          <w:lang w:eastAsia="he-IL"/>
        </w:rPr>
        <w:t>דרך ארוכה לעשות.</w:t>
      </w:r>
    </w:p>
    <w:p w:rsidR="00474707" w:rsidRDefault="00474707" w:rsidP="00976516">
      <w:pPr>
        <w:rPr>
          <w:rtl/>
          <w:lang w:eastAsia="he-IL"/>
        </w:rPr>
      </w:pPr>
    </w:p>
    <w:p w:rsidR="00397677" w:rsidRDefault="00930648" w:rsidP="006D3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לגופו של דיון, אנחנו נמצאים אחרי דיון הפתיחה שהתקיים במעמד שר המשפטים בהצעת החוק. כפי שאמרתי, </w:t>
      </w:r>
      <w:r w:rsidR="006D3E5B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בדיון הזה אנחנו עוברים לדיון בסעיפיו של החוק</w:t>
      </w:r>
      <w:r w:rsidR="003308E6">
        <w:rPr>
          <w:rFonts w:hint="cs"/>
          <w:rtl/>
          <w:lang w:eastAsia="he-IL"/>
        </w:rPr>
        <w:t>. מיצינו את שלב</w:t>
      </w:r>
      <w:r>
        <w:rPr>
          <w:rFonts w:hint="cs"/>
          <w:rtl/>
          <w:lang w:eastAsia="he-IL"/>
        </w:rPr>
        <w:t xml:space="preserve"> </w:t>
      </w:r>
      <w:r w:rsidR="003308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התייחסות </w:t>
      </w:r>
      <w:r w:rsidR="003308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כללית ו</w:t>
      </w:r>
      <w:r w:rsidR="003308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גורפת </w:t>
      </w:r>
      <w:r w:rsidR="003308E6">
        <w:rPr>
          <w:rFonts w:hint="cs"/>
          <w:rtl/>
          <w:lang w:eastAsia="he-IL"/>
        </w:rPr>
        <w:t xml:space="preserve">להצעת החוק. </w:t>
      </w:r>
      <w:r>
        <w:rPr>
          <w:rFonts w:hint="cs"/>
          <w:rtl/>
          <w:lang w:eastAsia="he-IL"/>
        </w:rPr>
        <w:t xml:space="preserve">שמחתי שבישיבה הקודמת </w:t>
      </w:r>
      <w:r w:rsidR="003308E6">
        <w:rPr>
          <w:rFonts w:hint="cs"/>
          <w:rtl/>
          <w:lang w:eastAsia="he-IL"/>
        </w:rPr>
        <w:t xml:space="preserve">רובם המכריע של הדוברים </w:t>
      </w:r>
      <w:r>
        <w:rPr>
          <w:rFonts w:hint="cs"/>
          <w:rtl/>
          <w:lang w:eastAsia="he-IL"/>
        </w:rPr>
        <w:t>ברכו על המהלך הזה</w:t>
      </w:r>
      <w:r w:rsidR="003F2CAD">
        <w:rPr>
          <w:rFonts w:hint="cs"/>
          <w:rtl/>
          <w:lang w:eastAsia="he-IL"/>
        </w:rPr>
        <w:t xml:space="preserve">, גם </w:t>
      </w:r>
      <w:bookmarkStart w:id="15" w:name="_ETM_Q1_558988"/>
      <w:bookmarkEnd w:id="15"/>
      <w:r w:rsidR="003F2CAD">
        <w:rPr>
          <w:rFonts w:hint="cs"/>
          <w:rtl/>
          <w:lang w:eastAsia="he-IL"/>
        </w:rPr>
        <w:t>לגופו של מהלך, העיסוק ב</w:t>
      </w:r>
      <w:r>
        <w:rPr>
          <w:rFonts w:hint="cs"/>
          <w:rtl/>
          <w:lang w:eastAsia="he-IL"/>
        </w:rPr>
        <w:t>זכויות בהליך הפלילי</w:t>
      </w:r>
      <w:r w:rsidR="003F2CAD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גם בניסיון לצאת מ</w:t>
      </w:r>
      <w:r w:rsidR="003F2CAD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הקיפאון החוקתי </w:t>
      </w:r>
      <w:r w:rsidR="003F2CAD">
        <w:rPr>
          <w:rFonts w:hint="cs"/>
          <w:rtl/>
          <w:lang w:eastAsia="he-IL"/>
        </w:rPr>
        <w:t xml:space="preserve">של 30 השנים האחרונות </w:t>
      </w:r>
      <w:bookmarkStart w:id="16" w:name="_ETM_Q1_566633"/>
      <w:bookmarkEnd w:id="16"/>
      <w:r w:rsidR="003F2CAD">
        <w:rPr>
          <w:rFonts w:hint="cs"/>
          <w:rtl/>
          <w:lang w:eastAsia="he-IL"/>
        </w:rPr>
        <w:t xml:space="preserve">בתחום </w:t>
      </w:r>
      <w:r>
        <w:rPr>
          <w:rFonts w:hint="cs"/>
          <w:rtl/>
          <w:lang w:eastAsia="he-IL"/>
        </w:rPr>
        <w:t>הרחבת מגילת הזכויות מאז</w:t>
      </w:r>
      <w:r w:rsidR="00952B7B">
        <w:rPr>
          <w:rFonts w:hint="cs"/>
          <w:rtl/>
          <w:lang w:eastAsia="he-IL"/>
        </w:rPr>
        <w:t xml:space="preserve"> חוקק חוק-יסוד: כבוד האדם וחירותו. ושני הדברים, </w:t>
      </w:r>
      <w:bookmarkStart w:id="17" w:name="_ETM_Q1_571799"/>
      <w:bookmarkEnd w:id="17"/>
      <w:r w:rsidR="00952B7B">
        <w:rPr>
          <w:rFonts w:hint="cs"/>
          <w:rtl/>
          <w:lang w:eastAsia="he-IL"/>
        </w:rPr>
        <w:t>ההיבטים האלה חשובים.</w:t>
      </w:r>
      <w:r>
        <w:rPr>
          <w:rFonts w:hint="cs"/>
          <w:rtl/>
          <w:lang w:eastAsia="he-IL"/>
        </w:rPr>
        <w:t xml:space="preserve"> </w:t>
      </w:r>
      <w:r w:rsidR="00397677">
        <w:rPr>
          <w:rFonts w:hint="cs"/>
          <w:rtl/>
          <w:lang w:eastAsia="he-IL"/>
        </w:rPr>
        <w:t xml:space="preserve">אז את כל דברי הברכה, וגם את דברי </w:t>
      </w:r>
      <w:bookmarkStart w:id="18" w:name="_ETM_Q1_578121"/>
      <w:bookmarkEnd w:id="18"/>
      <w:r w:rsidR="00397677">
        <w:rPr>
          <w:rFonts w:hint="cs"/>
          <w:rtl/>
          <w:lang w:eastAsia="he-IL"/>
        </w:rPr>
        <w:t xml:space="preserve">הגנות הכלליים מיצינו בדיון הקודם. </w:t>
      </w:r>
      <w:bookmarkStart w:id="19" w:name="_ETM_Q1_587418"/>
      <w:bookmarkEnd w:id="19"/>
    </w:p>
    <w:p w:rsidR="00397677" w:rsidRDefault="00397677" w:rsidP="00397677">
      <w:pPr>
        <w:rPr>
          <w:rtl/>
          <w:lang w:eastAsia="he-IL"/>
        </w:rPr>
      </w:pPr>
      <w:bookmarkStart w:id="20" w:name="_ETM_Q1_587510"/>
      <w:bookmarkEnd w:id="20"/>
    </w:p>
    <w:p w:rsidR="00831D25" w:rsidRDefault="00930648" w:rsidP="006471EF">
      <w:pPr>
        <w:rPr>
          <w:rtl/>
          <w:lang w:eastAsia="he-IL"/>
        </w:rPr>
      </w:pPr>
      <w:bookmarkStart w:id="21" w:name="_ETM_Q1_587587"/>
      <w:bookmarkStart w:id="22" w:name="_ETM_Q1_587656"/>
      <w:bookmarkEnd w:id="21"/>
      <w:bookmarkEnd w:id="22"/>
      <w:r>
        <w:rPr>
          <w:rFonts w:hint="cs"/>
          <w:rtl/>
          <w:lang w:eastAsia="he-IL"/>
        </w:rPr>
        <w:t>אנחנו נכנ</w:t>
      </w:r>
      <w:r w:rsidR="00A165F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היום לדיון קונקרטי </w:t>
      </w:r>
      <w:r w:rsidR="00397677">
        <w:rPr>
          <w:rFonts w:hint="cs"/>
          <w:rtl/>
          <w:lang w:eastAsia="he-IL"/>
        </w:rPr>
        <w:t>בסעיפים השונים של החוק, כפי</w:t>
      </w:r>
      <w:bookmarkStart w:id="23" w:name="_ETM_Q1_593538"/>
      <w:bookmarkEnd w:id="23"/>
      <w:r w:rsidR="00397677">
        <w:rPr>
          <w:rFonts w:hint="cs"/>
          <w:rtl/>
          <w:lang w:eastAsia="he-IL"/>
        </w:rPr>
        <w:t xml:space="preserve"> שכבר ראיתם </w:t>
      </w:r>
      <w:proofErr w:type="spellStart"/>
      <w:r w:rsidR="003976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לו</w:t>
      </w:r>
      <w:r w:rsidR="0039767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הוועדה</w:t>
      </w:r>
      <w:r w:rsidR="00B35670">
        <w:rPr>
          <w:rFonts w:hint="cs"/>
          <w:rtl/>
          <w:lang w:eastAsia="he-IL"/>
        </w:rPr>
        <w:t>.</w:t>
      </w:r>
      <w:r w:rsidR="00397677">
        <w:rPr>
          <w:rFonts w:hint="cs"/>
          <w:rtl/>
          <w:lang w:eastAsia="he-IL"/>
        </w:rPr>
        <w:t xml:space="preserve"> אנחנו מתכוונים לקיים</w:t>
      </w:r>
      <w:r>
        <w:rPr>
          <w:rFonts w:hint="cs"/>
          <w:rtl/>
          <w:lang w:eastAsia="he-IL"/>
        </w:rPr>
        <w:t xml:space="preserve"> לכל הפחות דיון שבועי בהצעת החוק. היעד שהשר הציב</w:t>
      </w:r>
      <w:r w:rsidR="00B35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שהממשלה הציבה</w:t>
      </w:r>
      <w:r w:rsidR="00B35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אני כיו"ר הוועדה </w:t>
      </w:r>
      <w:r w:rsidR="002D1BC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להביא את החוק הזה להצבעה בקריאה שנייה ושלישית </w:t>
      </w:r>
      <w:r w:rsidR="002D1BC7">
        <w:rPr>
          <w:rFonts w:hint="cs"/>
          <w:rtl/>
          <w:lang w:eastAsia="he-IL"/>
        </w:rPr>
        <w:t xml:space="preserve">בכנס הזה של </w:t>
      </w:r>
      <w:bookmarkStart w:id="24" w:name="_ETM_Q1_614984"/>
      <w:bookmarkEnd w:id="24"/>
      <w:r w:rsidR="002D1BC7">
        <w:rPr>
          <w:rFonts w:hint="cs"/>
          <w:rtl/>
          <w:lang w:eastAsia="he-IL"/>
        </w:rPr>
        <w:t xml:space="preserve">הכנסת. הדבר מחייב אותנו להרבה עבודה מאומצת, </w:t>
      </w:r>
      <w:r>
        <w:rPr>
          <w:rFonts w:hint="cs"/>
          <w:rtl/>
          <w:lang w:eastAsia="he-IL"/>
        </w:rPr>
        <w:t>נעשה אותה</w:t>
      </w:r>
      <w:r w:rsidR="002D1BC7">
        <w:rPr>
          <w:rFonts w:hint="cs"/>
          <w:rtl/>
          <w:lang w:eastAsia="he-IL"/>
        </w:rPr>
        <w:t>,</w:t>
      </w:r>
      <w:r w:rsidR="00DF32A4">
        <w:rPr>
          <w:rFonts w:hint="cs"/>
          <w:rtl/>
          <w:lang w:eastAsia="he-IL"/>
        </w:rPr>
        <w:t xml:space="preserve"> לא נעגל פינות, </w:t>
      </w:r>
      <w:r w:rsidR="002D1BC7">
        <w:rPr>
          <w:rFonts w:hint="cs"/>
          <w:rtl/>
          <w:lang w:eastAsia="he-IL"/>
        </w:rPr>
        <w:t xml:space="preserve">לא נשתמש </w:t>
      </w:r>
      <w:bookmarkStart w:id="25" w:name="_ETM_Q1_619150"/>
      <w:bookmarkEnd w:id="25"/>
      <w:r w:rsidR="002D1BC7">
        <w:rPr>
          <w:rFonts w:hint="cs"/>
          <w:rtl/>
          <w:lang w:eastAsia="he-IL"/>
        </w:rPr>
        <w:t xml:space="preserve">בקיצורי דרך ולא נוותר על דיון </w:t>
      </w:r>
      <w:r>
        <w:rPr>
          <w:rFonts w:hint="cs"/>
          <w:rtl/>
          <w:lang w:eastAsia="he-IL"/>
        </w:rPr>
        <w:t>ענייני ומשמעותי</w:t>
      </w:r>
      <w:r w:rsidR="002D1BC7">
        <w:rPr>
          <w:rFonts w:hint="cs"/>
          <w:rtl/>
          <w:lang w:eastAsia="he-IL"/>
        </w:rPr>
        <w:t xml:space="preserve">, </w:t>
      </w:r>
      <w:bookmarkStart w:id="26" w:name="_ETM_Q1_626236"/>
      <w:bookmarkEnd w:id="26"/>
      <w:r w:rsidR="002D1BC7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זה היעד שלנו מבחינת השבועות והחודשים הקרובים</w:t>
      </w:r>
      <w:r w:rsidR="002D1BC7">
        <w:rPr>
          <w:rFonts w:hint="cs"/>
          <w:rtl/>
          <w:lang w:eastAsia="he-IL"/>
        </w:rPr>
        <w:t>. וזה אומר, א'. ש</w:t>
      </w:r>
      <w:r>
        <w:rPr>
          <w:rFonts w:hint="cs"/>
          <w:rtl/>
          <w:lang w:eastAsia="he-IL"/>
        </w:rPr>
        <w:t>הדיונים כאן יהיו ממוקדים</w:t>
      </w:r>
      <w:r w:rsidR="000615AA">
        <w:rPr>
          <w:rFonts w:hint="cs"/>
          <w:rtl/>
          <w:lang w:eastAsia="he-IL"/>
        </w:rPr>
        <w:t xml:space="preserve"> </w:t>
      </w:r>
      <w:r w:rsidR="002D1BC7">
        <w:rPr>
          <w:rFonts w:hint="cs"/>
          <w:rtl/>
          <w:lang w:eastAsia="he-IL"/>
        </w:rPr>
        <w:t xml:space="preserve">סביב סעיפים קונקרטיים; ו-ב'. </w:t>
      </w:r>
      <w:bookmarkStart w:id="27" w:name="_ETM_Q1_636313"/>
      <w:bookmarkEnd w:id="27"/>
      <w:r w:rsidR="002D1BC7">
        <w:rPr>
          <w:rFonts w:hint="cs"/>
          <w:rtl/>
          <w:lang w:eastAsia="he-IL"/>
        </w:rPr>
        <w:t>אני מזמין גורמי אקדמיה וחברה אזרחית ומומחים מדיסציפלינו</w:t>
      </w:r>
      <w:r w:rsidR="002D1BC7">
        <w:rPr>
          <w:rFonts w:hint="eastAsia"/>
          <w:rtl/>
          <w:lang w:eastAsia="he-IL"/>
        </w:rPr>
        <w:t>ת</w:t>
      </w:r>
      <w:r w:rsidR="002D1BC7">
        <w:rPr>
          <w:rFonts w:hint="cs"/>
          <w:rtl/>
          <w:lang w:eastAsia="he-IL"/>
        </w:rPr>
        <w:t xml:space="preserve"> שונות </w:t>
      </w:r>
      <w:r w:rsidR="000615AA">
        <w:rPr>
          <w:rFonts w:hint="cs"/>
          <w:rtl/>
          <w:lang w:eastAsia="he-IL"/>
        </w:rPr>
        <w:t>להגיש מסמכים בכתב</w:t>
      </w:r>
      <w:r w:rsidR="00831D25">
        <w:rPr>
          <w:rFonts w:hint="cs"/>
          <w:rtl/>
          <w:lang w:eastAsia="he-IL"/>
        </w:rPr>
        <w:t xml:space="preserve">. </w:t>
      </w:r>
      <w:bookmarkStart w:id="28" w:name="_ETM_Q1_649666"/>
      <w:bookmarkEnd w:id="28"/>
      <w:r w:rsidR="00831D25">
        <w:rPr>
          <w:rFonts w:hint="cs"/>
          <w:rtl/>
          <w:lang w:eastAsia="he-IL"/>
        </w:rPr>
        <w:t>יש לא מעט ארגונים שכבר עשו זאת, ו</w:t>
      </w:r>
      <w:r w:rsidR="000615AA">
        <w:rPr>
          <w:rFonts w:hint="cs"/>
          <w:rtl/>
          <w:lang w:eastAsia="he-IL"/>
        </w:rPr>
        <w:t xml:space="preserve">אני </w:t>
      </w:r>
      <w:r w:rsidR="00831D25">
        <w:rPr>
          <w:rFonts w:hint="cs"/>
          <w:rtl/>
          <w:lang w:eastAsia="he-IL"/>
        </w:rPr>
        <w:t>מברך או</w:t>
      </w:r>
      <w:r w:rsidR="000615AA">
        <w:rPr>
          <w:rFonts w:hint="cs"/>
          <w:rtl/>
          <w:lang w:eastAsia="he-IL"/>
        </w:rPr>
        <w:t>תם</w:t>
      </w:r>
      <w:r w:rsidR="00831D25">
        <w:rPr>
          <w:rFonts w:hint="cs"/>
          <w:rtl/>
          <w:lang w:eastAsia="he-IL"/>
        </w:rPr>
        <w:t xml:space="preserve">, והדברים </w:t>
      </w:r>
      <w:bookmarkStart w:id="29" w:name="_ETM_Q1_648628"/>
      <w:bookmarkEnd w:id="29"/>
      <w:r w:rsidR="00831D25">
        <w:rPr>
          <w:rFonts w:hint="cs"/>
          <w:rtl/>
          <w:lang w:eastAsia="he-IL"/>
        </w:rPr>
        <w:t>נמצאים באתר הוועדה. אבל אני</w:t>
      </w:r>
      <w:r w:rsidR="000615AA">
        <w:rPr>
          <w:rFonts w:hint="cs"/>
          <w:rtl/>
          <w:lang w:eastAsia="he-IL"/>
        </w:rPr>
        <w:t xml:space="preserve"> מזמין ארגונים גם להגיש </w:t>
      </w:r>
      <w:r w:rsidR="00831D25">
        <w:rPr>
          <w:rFonts w:hint="cs"/>
          <w:rtl/>
          <w:lang w:eastAsia="he-IL"/>
        </w:rPr>
        <w:t xml:space="preserve">התייחסויות קונקרטיות. </w:t>
      </w:r>
    </w:p>
    <w:p w:rsidR="00831D25" w:rsidRDefault="00831D25" w:rsidP="00397677">
      <w:pPr>
        <w:rPr>
          <w:rtl/>
          <w:lang w:eastAsia="he-IL"/>
        </w:rPr>
      </w:pPr>
      <w:bookmarkStart w:id="30" w:name="_ETM_Q1_655218"/>
      <w:bookmarkStart w:id="31" w:name="_ETM_Q1_655296"/>
      <w:bookmarkEnd w:id="30"/>
      <w:bookmarkEnd w:id="31"/>
    </w:p>
    <w:p w:rsidR="00930648" w:rsidRDefault="000615AA" w:rsidP="005C5637">
      <w:pPr>
        <w:rPr>
          <w:rtl/>
          <w:lang w:eastAsia="he-IL"/>
        </w:rPr>
      </w:pPr>
      <w:bookmarkStart w:id="32" w:name="_ETM_Q1_655721"/>
      <w:bookmarkStart w:id="33" w:name="_ETM_Q1_655781"/>
      <w:bookmarkEnd w:id="32"/>
      <w:bookmarkEnd w:id="33"/>
      <w:r>
        <w:rPr>
          <w:rFonts w:hint="cs"/>
          <w:rtl/>
          <w:lang w:eastAsia="he-IL"/>
        </w:rPr>
        <w:t>תודה לצוות הייעוץ המשפטי של הוועדה שדואג להפיץ מסמכי הכנה מפורטים</w:t>
      </w:r>
      <w:r w:rsidR="0076076C">
        <w:rPr>
          <w:rFonts w:hint="cs"/>
          <w:rtl/>
          <w:lang w:eastAsia="he-IL"/>
        </w:rPr>
        <w:t xml:space="preserve"> ואיכותיים,</w:t>
      </w:r>
      <w:r>
        <w:rPr>
          <w:rFonts w:hint="cs"/>
          <w:rtl/>
          <w:lang w:eastAsia="he-IL"/>
        </w:rPr>
        <w:t xml:space="preserve"> זה קורה תמיד</w:t>
      </w:r>
      <w:r w:rsidR="005C5637">
        <w:rPr>
          <w:rFonts w:hint="cs"/>
          <w:rtl/>
          <w:lang w:eastAsia="he-IL"/>
        </w:rPr>
        <w:t xml:space="preserve">. זה </w:t>
      </w:r>
      <w:bookmarkStart w:id="34" w:name="_ETM_Q1_670760"/>
      <w:bookmarkEnd w:id="34"/>
      <w:r w:rsidR="005C5637">
        <w:rPr>
          <w:rFonts w:hint="cs"/>
          <w:rtl/>
          <w:lang w:eastAsia="he-IL"/>
        </w:rPr>
        <w:t>קורה בוודאי בהקשר של</w:t>
      </w:r>
      <w:r>
        <w:rPr>
          <w:rFonts w:hint="cs"/>
          <w:rtl/>
          <w:lang w:eastAsia="he-IL"/>
        </w:rPr>
        <w:t xml:space="preserve"> הצעת </w:t>
      </w:r>
      <w:r w:rsidR="001512B2">
        <w:rPr>
          <w:rFonts w:hint="cs"/>
          <w:rtl/>
          <w:lang w:eastAsia="he-IL"/>
        </w:rPr>
        <w:t>חוק-יסוד</w:t>
      </w:r>
      <w:r w:rsidR="005C56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C56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מזמינים אתכם להיות שותפים ל</w:t>
      </w:r>
      <w:r w:rsidR="005C5637">
        <w:rPr>
          <w:rFonts w:hint="cs"/>
          <w:rtl/>
          <w:lang w:eastAsia="he-IL"/>
        </w:rPr>
        <w:t xml:space="preserve">תהליך ההכנה על ידי העלאת </w:t>
      </w:r>
      <w:bookmarkStart w:id="35" w:name="_ETM_Q1_674419"/>
      <w:bookmarkEnd w:id="35"/>
      <w:r w:rsidR="005C5637">
        <w:rPr>
          <w:rFonts w:hint="cs"/>
          <w:rtl/>
          <w:lang w:eastAsia="he-IL"/>
        </w:rPr>
        <w:t>הצעות והתייחסויות</w:t>
      </w:r>
      <w:r w:rsidR="00877E90">
        <w:rPr>
          <w:rFonts w:hint="cs"/>
          <w:rtl/>
          <w:lang w:eastAsia="he-IL"/>
        </w:rPr>
        <w:t xml:space="preserve"> מבעוד מועד</w:t>
      </w:r>
      <w:r w:rsidR="005C5637">
        <w:rPr>
          <w:rFonts w:hint="cs"/>
          <w:rtl/>
          <w:lang w:eastAsia="he-IL"/>
        </w:rPr>
        <w:t xml:space="preserve"> לנ</w:t>
      </w:r>
      <w:r>
        <w:rPr>
          <w:rFonts w:hint="cs"/>
          <w:rtl/>
          <w:lang w:eastAsia="he-IL"/>
        </w:rPr>
        <w:t xml:space="preserve">ושאים השונים. </w:t>
      </w:r>
    </w:p>
    <w:p w:rsidR="000615AA" w:rsidRDefault="000615AA" w:rsidP="00976516">
      <w:pPr>
        <w:rPr>
          <w:rtl/>
          <w:lang w:eastAsia="he-IL"/>
        </w:rPr>
      </w:pPr>
    </w:p>
    <w:p w:rsidR="000615AA" w:rsidRDefault="000615AA" w:rsidP="0042519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הדברים האלה אנחנו ניגשים לסעיפים עצמם</w:t>
      </w:r>
      <w:r w:rsidR="004D36F3">
        <w:rPr>
          <w:rFonts w:hint="cs"/>
          <w:rtl/>
          <w:lang w:eastAsia="he-IL"/>
        </w:rPr>
        <w:t xml:space="preserve">. צוות הייעוץ המשפטי של </w:t>
      </w:r>
      <w:bookmarkStart w:id="36" w:name="_ETM_Q1_692626"/>
      <w:bookmarkEnd w:id="36"/>
      <w:r w:rsidR="004D36F3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פרסם שני מסמכי הכנה לקראת הדיון שלנו היום</w:t>
      </w:r>
      <w:r w:rsidR="004D36F3">
        <w:rPr>
          <w:rFonts w:hint="cs"/>
          <w:rtl/>
          <w:lang w:eastAsia="he-IL"/>
        </w:rPr>
        <w:t>, שעוסקים ב</w:t>
      </w:r>
      <w:r>
        <w:rPr>
          <w:rFonts w:hint="cs"/>
          <w:rtl/>
          <w:lang w:eastAsia="he-IL"/>
        </w:rPr>
        <w:t xml:space="preserve">סעיפים </w:t>
      </w:r>
      <w:r w:rsidR="004D36F3">
        <w:rPr>
          <w:rFonts w:hint="cs"/>
          <w:rtl/>
          <w:lang w:eastAsia="he-IL"/>
        </w:rPr>
        <w:t xml:space="preserve">1, 2 ו-4 להצעת החוק. </w:t>
      </w:r>
      <w:r w:rsidR="006B0815">
        <w:rPr>
          <w:rFonts w:hint="cs"/>
          <w:rtl/>
          <w:lang w:eastAsia="he-IL"/>
        </w:rPr>
        <w:t xml:space="preserve">סעיף </w:t>
      </w:r>
      <w:r w:rsidR="004D36F3">
        <w:rPr>
          <w:rFonts w:hint="cs"/>
          <w:rtl/>
          <w:lang w:eastAsia="he-IL"/>
        </w:rPr>
        <w:t xml:space="preserve">עקרונות היסוד, </w:t>
      </w:r>
      <w:bookmarkStart w:id="37" w:name="_ETM_Q1_703818"/>
      <w:bookmarkEnd w:id="37"/>
      <w:r w:rsidR="004D36F3">
        <w:rPr>
          <w:rFonts w:hint="cs"/>
          <w:rtl/>
          <w:lang w:eastAsia="he-IL"/>
        </w:rPr>
        <w:t>סעיף המטרה, ו</w:t>
      </w:r>
      <w:r w:rsidR="004D36F3" w:rsidRPr="00BC2FEF">
        <w:rPr>
          <w:rFonts w:hint="cs"/>
          <w:rtl/>
          <w:lang w:eastAsia="he-IL"/>
        </w:rPr>
        <w:t>ע</w:t>
      </w:r>
      <w:r w:rsidR="004D36F3">
        <w:rPr>
          <w:rFonts w:hint="cs"/>
          <w:rtl/>
          <w:lang w:eastAsia="he-IL"/>
        </w:rPr>
        <w:t xml:space="preserve">קרון החוקיות. </w:t>
      </w:r>
      <w:r w:rsidR="006A7090">
        <w:rPr>
          <w:rFonts w:hint="cs"/>
          <w:rtl/>
          <w:lang w:eastAsia="he-IL"/>
        </w:rPr>
        <w:t>ב</w:t>
      </w:r>
      <w:r w:rsidR="004D36F3">
        <w:rPr>
          <w:rFonts w:hint="cs"/>
          <w:rtl/>
          <w:lang w:eastAsia="he-IL"/>
        </w:rPr>
        <w:t xml:space="preserve">סעיף השלישי </w:t>
      </w:r>
      <w:r w:rsidR="006A7090">
        <w:rPr>
          <w:rFonts w:hint="cs"/>
          <w:rtl/>
          <w:lang w:eastAsia="he-IL"/>
        </w:rPr>
        <w:t>ש</w:t>
      </w:r>
      <w:r w:rsidR="006B0815">
        <w:rPr>
          <w:rFonts w:hint="cs"/>
          <w:rtl/>
          <w:lang w:eastAsia="he-IL"/>
        </w:rPr>
        <w:t xml:space="preserve">עוסק </w:t>
      </w:r>
      <w:r w:rsidR="006A7090">
        <w:rPr>
          <w:rFonts w:hint="cs"/>
          <w:rtl/>
          <w:lang w:eastAsia="he-IL"/>
        </w:rPr>
        <w:t>בזכות ל</w:t>
      </w:r>
      <w:r w:rsidR="006B0815">
        <w:rPr>
          <w:rFonts w:hint="cs"/>
          <w:rtl/>
          <w:lang w:eastAsia="he-IL"/>
        </w:rPr>
        <w:t>הליך הוגן נדון בהמשך הדרך</w:t>
      </w:r>
      <w:r w:rsidR="006A7090">
        <w:rPr>
          <w:rFonts w:hint="cs"/>
          <w:rtl/>
          <w:lang w:eastAsia="he-IL"/>
        </w:rPr>
        <w:t xml:space="preserve">, ההחלטה הייתה </w:t>
      </w:r>
      <w:bookmarkStart w:id="38" w:name="_ETM_Q1_722443"/>
      <w:bookmarkEnd w:id="38"/>
      <w:r w:rsidR="006A7090">
        <w:rPr>
          <w:rFonts w:hint="cs"/>
          <w:rtl/>
          <w:lang w:eastAsia="he-IL"/>
        </w:rPr>
        <w:t>שלטובת הדיון במושג ההליך ההוגן מעוניינים לצבור קצת פרספקטיבה ב</w:t>
      </w:r>
      <w:r w:rsidR="006B0815">
        <w:rPr>
          <w:rFonts w:hint="cs"/>
          <w:rtl/>
          <w:lang w:eastAsia="he-IL"/>
        </w:rPr>
        <w:t>תהליכי הדיון</w:t>
      </w:r>
      <w:r w:rsidR="006A7090">
        <w:rPr>
          <w:rFonts w:hint="cs"/>
          <w:rtl/>
          <w:lang w:eastAsia="he-IL"/>
        </w:rPr>
        <w:t>,</w:t>
      </w:r>
      <w:r w:rsidR="006B0815">
        <w:rPr>
          <w:rFonts w:hint="cs"/>
          <w:rtl/>
          <w:lang w:eastAsia="he-IL"/>
        </w:rPr>
        <w:t xml:space="preserve"> </w:t>
      </w:r>
      <w:r w:rsidR="006A7090">
        <w:rPr>
          <w:rFonts w:hint="cs"/>
          <w:rtl/>
          <w:lang w:eastAsia="he-IL"/>
        </w:rPr>
        <w:t>ו</w:t>
      </w:r>
      <w:r w:rsidR="006B0815">
        <w:rPr>
          <w:rFonts w:hint="cs"/>
          <w:rtl/>
          <w:lang w:eastAsia="he-IL"/>
        </w:rPr>
        <w:t>נחזור לסעיף 3</w:t>
      </w:r>
      <w:r w:rsidR="00425198">
        <w:rPr>
          <w:rFonts w:hint="cs"/>
          <w:rtl/>
          <w:lang w:eastAsia="he-IL"/>
        </w:rPr>
        <w:t>.</w:t>
      </w:r>
    </w:p>
    <w:p w:rsidR="006B0815" w:rsidRDefault="006B0815" w:rsidP="00976516">
      <w:pPr>
        <w:rPr>
          <w:rtl/>
          <w:lang w:eastAsia="he-IL"/>
        </w:rPr>
      </w:pPr>
    </w:p>
    <w:p w:rsidR="006B0815" w:rsidRDefault="005B4C53" w:rsidP="00976516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לפנינו הצעת חוק ממשלתית</w:t>
      </w:r>
      <w:r w:rsidR="00AE7091">
        <w:rPr>
          <w:rFonts w:hint="cs"/>
          <w:rtl/>
          <w:lang w:eastAsia="he-IL"/>
        </w:rPr>
        <w:t xml:space="preserve">, ולכן </w:t>
      </w:r>
      <w:bookmarkStart w:id="39" w:name="_ETM_Q1_741068"/>
      <w:bookmarkEnd w:id="39"/>
      <w:r w:rsidR="00AE7091">
        <w:rPr>
          <w:rFonts w:hint="cs"/>
          <w:rtl/>
          <w:lang w:eastAsia="he-IL"/>
        </w:rPr>
        <w:t>נבקש מנציגי הממשלה</w:t>
      </w:r>
      <w:r>
        <w:rPr>
          <w:rFonts w:hint="cs"/>
          <w:rtl/>
          <w:lang w:eastAsia="he-IL"/>
        </w:rPr>
        <w:t xml:space="preserve"> להציג את הסעיפים</w:t>
      </w:r>
      <w:r w:rsidR="00AE7091">
        <w:rPr>
          <w:rFonts w:hint="cs"/>
          <w:rtl/>
          <w:lang w:eastAsia="he-IL"/>
        </w:rPr>
        <w:t xml:space="preserve">. אזכיר שנמצאת </w:t>
      </w:r>
      <w:proofErr w:type="spellStart"/>
      <w:r w:rsidR="00AE7091">
        <w:rPr>
          <w:rFonts w:hint="cs"/>
          <w:rtl/>
          <w:lang w:eastAsia="he-IL"/>
        </w:rPr>
        <w:t>איתנו</w:t>
      </w:r>
      <w:proofErr w:type="spellEnd"/>
      <w:r w:rsidR="00AE709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משנה ליועצת המשפטית עורכת הדין עמית מררי</w:t>
      </w:r>
      <w:r w:rsidR="00AE70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על השתתפותך בדיון</w:t>
      </w:r>
      <w:r w:rsidR="00AE70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E7091">
        <w:rPr>
          <w:rFonts w:hint="cs"/>
          <w:rtl/>
          <w:lang w:eastAsia="he-IL"/>
        </w:rPr>
        <w:t xml:space="preserve">אנחנו פונים אליכם, </w:t>
      </w:r>
      <w:r>
        <w:rPr>
          <w:rFonts w:hint="cs"/>
          <w:rtl/>
          <w:lang w:eastAsia="he-IL"/>
        </w:rPr>
        <w:t>נציגות משרד המשפטים</w:t>
      </w:r>
      <w:r w:rsidR="00764B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להצגת הסעיף הראשון</w:t>
      </w:r>
      <w:r w:rsidR="00AE7091">
        <w:rPr>
          <w:rFonts w:hint="cs"/>
          <w:rtl/>
          <w:lang w:eastAsia="he-IL"/>
        </w:rPr>
        <w:t>.</w:t>
      </w:r>
    </w:p>
    <w:p w:rsidR="005B4C53" w:rsidRDefault="005B4C53" w:rsidP="00A165FF">
      <w:pPr>
        <w:ind w:firstLine="0"/>
        <w:rPr>
          <w:rtl/>
          <w:lang w:eastAsia="he-IL"/>
        </w:rPr>
      </w:pPr>
    </w:p>
    <w:p w:rsidR="005B4C53" w:rsidRPr="00986074" w:rsidRDefault="005B4C53" w:rsidP="005B4C53">
      <w:pPr>
        <w:pStyle w:val="af9"/>
        <w:keepNext/>
        <w:rPr>
          <w:rtl/>
          <w:lang w:eastAsia="he-IL"/>
        </w:rPr>
      </w:pPr>
      <w:bookmarkStart w:id="40" w:name="ET_guest_635266_5"/>
      <w:r w:rsidRPr="005B4C53">
        <w:rPr>
          <w:rStyle w:val="TagStyle"/>
          <w:rtl/>
        </w:rPr>
        <w:t xml:space="preserve"> </w:t>
      </w:r>
      <w:r w:rsidRPr="00986074">
        <w:rPr>
          <w:rStyle w:val="TagStyle"/>
          <w:rtl/>
        </w:rPr>
        <w:t xml:space="preserve">&lt;&lt; אורח &gt;&gt; </w:t>
      </w:r>
      <w:r w:rsidRPr="00986074">
        <w:rPr>
          <w:rtl/>
          <w:lang w:eastAsia="he-IL"/>
        </w:rPr>
        <w:t>איל זנדברג:</w:t>
      </w:r>
      <w:r w:rsidRPr="00986074">
        <w:rPr>
          <w:rStyle w:val="TagStyle"/>
          <w:rtl/>
        </w:rPr>
        <w:t xml:space="preserve"> &lt;&lt; אורח &gt;&gt;</w:t>
      </w:r>
      <w:r w:rsidR="002676C5" w:rsidRPr="00986074">
        <w:rPr>
          <w:rtl/>
          <w:lang w:eastAsia="he-IL"/>
        </w:rPr>
        <w:t xml:space="preserve"> </w:t>
      </w:r>
      <w:bookmarkEnd w:id="40"/>
    </w:p>
    <w:p w:rsidR="005B4C53" w:rsidRPr="00986074" w:rsidRDefault="005B4C53" w:rsidP="005B4C53">
      <w:pPr>
        <w:pStyle w:val="KeepWithNext"/>
        <w:rPr>
          <w:rtl/>
          <w:lang w:eastAsia="he-IL"/>
        </w:rPr>
      </w:pPr>
    </w:p>
    <w:p w:rsidR="008A4DF4" w:rsidRDefault="00D25353" w:rsidP="00A7047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41" w:name="_ETM_Q1_774907"/>
      <w:bookmarkStart w:id="42" w:name="_ETM_Q1_775000"/>
      <w:bookmarkStart w:id="43" w:name="_ETM_Q1_773746"/>
      <w:bookmarkStart w:id="44" w:name="_ETM_Q1_773861"/>
      <w:bookmarkStart w:id="45" w:name="_ETM_Q1_769339"/>
      <w:bookmarkEnd w:id="41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. </w:t>
      </w:r>
      <w:r w:rsidR="00E652FC">
        <w:rPr>
          <w:rFonts w:hint="cs"/>
          <w:rtl/>
          <w:lang w:eastAsia="he-IL"/>
        </w:rPr>
        <w:t xml:space="preserve">כפי </w:t>
      </w:r>
      <w:r w:rsidR="00E652FC" w:rsidRPr="00A70479">
        <w:rPr>
          <w:rFonts w:hint="cs"/>
          <w:rtl/>
          <w:lang w:eastAsia="he-IL"/>
        </w:rPr>
        <w:t>שאמרנו בפתח הדברים,</w:t>
      </w:r>
      <w:bookmarkStart w:id="46" w:name="_ETM_Q1_785148"/>
      <w:bookmarkEnd w:id="46"/>
      <w:r w:rsidR="00E652FC" w:rsidRPr="00A70479">
        <w:rPr>
          <w:rFonts w:hint="cs"/>
          <w:rtl/>
          <w:lang w:eastAsia="he-IL"/>
        </w:rPr>
        <w:t xml:space="preserve"> אני מתייחס ל</w:t>
      </w:r>
      <w:r w:rsidR="00471863" w:rsidRPr="00A70479">
        <w:rPr>
          <w:rFonts w:hint="cs"/>
          <w:rtl/>
          <w:lang w:eastAsia="he-IL"/>
        </w:rPr>
        <w:t>ס</w:t>
      </w:r>
      <w:r w:rsidR="00E652FC" w:rsidRPr="00A70479">
        <w:rPr>
          <w:rFonts w:hint="cs"/>
          <w:rtl/>
          <w:lang w:eastAsia="he-IL"/>
        </w:rPr>
        <w:t xml:space="preserve">עיפים 1 ו-2 בהמשך לאמירה שכבר הצגנו </w:t>
      </w:r>
      <w:bookmarkStart w:id="47" w:name="_ETM_Q1_791704"/>
      <w:bookmarkEnd w:id="47"/>
      <w:r w:rsidR="00E652FC" w:rsidRPr="00A70479">
        <w:rPr>
          <w:rFonts w:hint="cs"/>
          <w:rtl/>
          <w:lang w:eastAsia="he-IL"/>
        </w:rPr>
        <w:t xml:space="preserve">בישיבה הכללית. </w:t>
      </w:r>
      <w:r w:rsidR="00471863" w:rsidRPr="00A70479">
        <w:rPr>
          <w:rFonts w:hint="cs"/>
          <w:rtl/>
          <w:lang w:eastAsia="he-IL"/>
        </w:rPr>
        <w:t>מדובר ב</w:t>
      </w:r>
      <w:r w:rsidR="001512B2" w:rsidRPr="00A70479">
        <w:rPr>
          <w:rFonts w:hint="cs"/>
          <w:rtl/>
          <w:lang w:eastAsia="he-IL"/>
        </w:rPr>
        <w:t>חוק-יסוד</w:t>
      </w:r>
      <w:r w:rsidR="00855A2D" w:rsidRPr="00A70479">
        <w:rPr>
          <w:rFonts w:hint="cs"/>
          <w:rtl/>
          <w:lang w:eastAsia="he-IL"/>
        </w:rPr>
        <w:t xml:space="preserve"> חדש, אבל </w:t>
      </w:r>
      <w:r w:rsidR="00471863" w:rsidRPr="00A70479">
        <w:rPr>
          <w:rFonts w:hint="cs"/>
          <w:rtl/>
          <w:lang w:eastAsia="he-IL"/>
        </w:rPr>
        <w:t xml:space="preserve">במהות הוא פרק נוסף במגילת זכויות </w:t>
      </w:r>
      <w:r w:rsidR="00855A2D" w:rsidRPr="00A70479">
        <w:rPr>
          <w:rFonts w:hint="cs"/>
          <w:rtl/>
          <w:lang w:eastAsia="he-IL"/>
        </w:rPr>
        <w:t>ה</w:t>
      </w:r>
      <w:r w:rsidR="00471863" w:rsidRPr="00A70479">
        <w:rPr>
          <w:rFonts w:hint="cs"/>
          <w:rtl/>
          <w:lang w:eastAsia="he-IL"/>
        </w:rPr>
        <w:t xml:space="preserve">אדם </w:t>
      </w:r>
      <w:r w:rsidR="00855A2D" w:rsidRPr="00A70479">
        <w:rPr>
          <w:rFonts w:hint="cs"/>
          <w:rtl/>
          <w:lang w:eastAsia="he-IL"/>
        </w:rPr>
        <w:t xml:space="preserve">של המשפט החוקתי במדינת ישראל. ולכן, </w:t>
      </w:r>
      <w:bookmarkStart w:id="48" w:name="_ETM_Q1_808618"/>
      <w:bookmarkEnd w:id="48"/>
      <w:r w:rsidR="00471863" w:rsidRPr="00A70479">
        <w:rPr>
          <w:rFonts w:hint="cs"/>
          <w:rtl/>
          <w:lang w:eastAsia="he-IL"/>
        </w:rPr>
        <w:t>ככל האפ</w:t>
      </w:r>
      <w:r w:rsidR="00817161" w:rsidRPr="00A70479">
        <w:rPr>
          <w:rFonts w:hint="cs"/>
          <w:rtl/>
          <w:lang w:eastAsia="he-IL"/>
        </w:rPr>
        <w:t xml:space="preserve">שר את סעיפי המעטפת בחרנו </w:t>
      </w:r>
      <w:r w:rsidR="00855A2D" w:rsidRPr="00A70479">
        <w:rPr>
          <w:rFonts w:hint="cs"/>
          <w:rtl/>
          <w:lang w:eastAsia="he-IL"/>
        </w:rPr>
        <w:t xml:space="preserve">להתאים או אפילו לפעמים ממש להעתיק </w:t>
      </w:r>
      <w:r w:rsidR="00630DB8" w:rsidRPr="00A70479">
        <w:rPr>
          <w:rFonts w:hint="cs"/>
          <w:rtl/>
          <w:lang w:eastAsia="he-IL"/>
        </w:rPr>
        <w:t xml:space="preserve">מחוק-יסוד: כבוד אדם </w:t>
      </w:r>
      <w:bookmarkStart w:id="49" w:name="_ETM_Q1_813778"/>
      <w:bookmarkEnd w:id="49"/>
      <w:r w:rsidR="00471863" w:rsidRPr="00A70479">
        <w:rPr>
          <w:rFonts w:hint="cs"/>
          <w:rtl/>
          <w:lang w:eastAsia="he-IL"/>
        </w:rPr>
        <w:t>וחירותו</w:t>
      </w:r>
      <w:r w:rsidR="00630DB8" w:rsidRPr="00A70479">
        <w:rPr>
          <w:rFonts w:hint="cs"/>
          <w:rtl/>
          <w:lang w:eastAsia="he-IL"/>
        </w:rPr>
        <w:t>,</w:t>
      </w:r>
      <w:bookmarkStart w:id="50" w:name="_ETM_Q1_812396"/>
      <w:bookmarkStart w:id="51" w:name="_ETM_Q1_812571"/>
      <w:bookmarkEnd w:id="50"/>
      <w:bookmarkEnd w:id="51"/>
      <w:r w:rsidR="00471863" w:rsidRPr="00A70479">
        <w:rPr>
          <w:rFonts w:hint="cs"/>
          <w:rtl/>
          <w:lang w:eastAsia="he-IL"/>
        </w:rPr>
        <w:t xml:space="preserve"> </w:t>
      </w:r>
      <w:r w:rsidR="00630DB8" w:rsidRPr="00A70479">
        <w:rPr>
          <w:rFonts w:hint="cs"/>
          <w:rtl/>
          <w:lang w:eastAsia="he-IL"/>
        </w:rPr>
        <w:t>שהוא</w:t>
      </w:r>
      <w:r w:rsidR="00630DB8">
        <w:rPr>
          <w:rFonts w:hint="cs"/>
          <w:rtl/>
          <w:lang w:eastAsia="he-IL"/>
        </w:rPr>
        <w:t xml:space="preserve"> חוק-היסוד המרכזי ש</w:t>
      </w:r>
      <w:r w:rsidR="00471863">
        <w:rPr>
          <w:rFonts w:hint="cs"/>
          <w:rtl/>
          <w:lang w:eastAsia="he-IL"/>
        </w:rPr>
        <w:t>מאגד</w:t>
      </w:r>
      <w:r w:rsidR="00630DB8">
        <w:rPr>
          <w:rFonts w:hint="cs"/>
          <w:rtl/>
          <w:lang w:eastAsia="he-IL"/>
        </w:rPr>
        <w:t>, כולל, מעגן</w:t>
      </w:r>
      <w:r w:rsidR="00471863">
        <w:rPr>
          <w:rFonts w:hint="cs"/>
          <w:rtl/>
          <w:lang w:eastAsia="he-IL"/>
        </w:rPr>
        <w:t xml:space="preserve"> את זכויות </w:t>
      </w:r>
      <w:r w:rsidR="00471863">
        <w:rPr>
          <w:rFonts w:hint="cs"/>
          <w:rtl/>
          <w:lang w:eastAsia="he-IL"/>
        </w:rPr>
        <w:lastRenderedPageBreak/>
        <w:t>היסוד</w:t>
      </w:r>
      <w:r w:rsidR="00A70479">
        <w:rPr>
          <w:rFonts w:hint="cs"/>
          <w:rtl/>
          <w:lang w:eastAsia="he-IL"/>
        </w:rPr>
        <w:t>;</w:t>
      </w:r>
      <w:r w:rsidR="00CF5AFE">
        <w:rPr>
          <w:rFonts w:hint="cs"/>
          <w:rtl/>
          <w:lang w:eastAsia="he-IL"/>
        </w:rPr>
        <w:t xml:space="preserve"> וגם חוק</w:t>
      </w:r>
      <w:bookmarkStart w:id="52" w:name="_ETM_Q1_821281"/>
      <w:bookmarkEnd w:id="52"/>
      <w:r w:rsidR="00CF5AFE">
        <w:rPr>
          <w:rFonts w:hint="cs"/>
          <w:rtl/>
          <w:lang w:eastAsia="he-IL"/>
        </w:rPr>
        <w:t>-יסוד</w:t>
      </w:r>
      <w:r w:rsidR="00646693">
        <w:rPr>
          <w:rFonts w:hint="cs"/>
          <w:rtl/>
          <w:lang w:eastAsia="he-IL"/>
        </w:rPr>
        <w:t>:</w:t>
      </w:r>
      <w:r w:rsidR="00CF5AFE">
        <w:rPr>
          <w:rFonts w:hint="cs"/>
          <w:rtl/>
          <w:lang w:eastAsia="he-IL"/>
        </w:rPr>
        <w:t xml:space="preserve"> חופש העיסוק</w:t>
      </w:r>
      <w:r w:rsidR="00646693">
        <w:rPr>
          <w:rFonts w:hint="cs"/>
          <w:rtl/>
          <w:lang w:eastAsia="he-IL"/>
        </w:rPr>
        <w:t>,</w:t>
      </w:r>
      <w:r w:rsidR="00CF5AFE">
        <w:rPr>
          <w:rFonts w:hint="cs"/>
          <w:rtl/>
          <w:lang w:eastAsia="he-IL"/>
        </w:rPr>
        <w:t xml:space="preserve"> תאומו,</w:t>
      </w:r>
      <w:r w:rsidR="00471863">
        <w:rPr>
          <w:rFonts w:hint="cs"/>
          <w:rtl/>
          <w:lang w:eastAsia="he-IL"/>
        </w:rPr>
        <w:t xml:space="preserve"> אחיו הקטן </w:t>
      </w:r>
      <w:r w:rsidR="00646693">
        <w:rPr>
          <w:rFonts w:hint="cs"/>
          <w:rtl/>
          <w:lang w:eastAsia="he-IL"/>
        </w:rPr>
        <w:t xml:space="preserve">או </w:t>
      </w:r>
      <w:r w:rsidR="00471863">
        <w:rPr>
          <w:rFonts w:hint="cs"/>
          <w:rtl/>
          <w:lang w:eastAsia="he-IL"/>
        </w:rPr>
        <w:t xml:space="preserve">המצומצם יותר. </w:t>
      </w:r>
      <w:r w:rsidR="00646693">
        <w:rPr>
          <w:rFonts w:hint="cs"/>
          <w:rtl/>
          <w:lang w:eastAsia="he-IL"/>
        </w:rPr>
        <w:t xml:space="preserve">בהקשר הזה, כפי שאתם </w:t>
      </w:r>
      <w:bookmarkStart w:id="53" w:name="_ETM_Q1_829687"/>
      <w:bookmarkEnd w:id="53"/>
      <w:r w:rsidR="00646693">
        <w:rPr>
          <w:rFonts w:hint="cs"/>
          <w:rtl/>
          <w:lang w:eastAsia="he-IL"/>
        </w:rPr>
        <w:t xml:space="preserve">רואים, סעיף 1 להצעת החוק, </w:t>
      </w:r>
      <w:r w:rsidR="00471863">
        <w:rPr>
          <w:rFonts w:hint="cs"/>
          <w:rtl/>
          <w:lang w:eastAsia="he-IL"/>
        </w:rPr>
        <w:t>עקרונות יסוד</w:t>
      </w:r>
      <w:r w:rsidR="00646693">
        <w:rPr>
          <w:rFonts w:hint="cs"/>
          <w:rtl/>
          <w:lang w:eastAsia="he-IL"/>
        </w:rPr>
        <w:t>, הוא בעצם סעיף</w:t>
      </w:r>
      <w:r w:rsidR="00471863">
        <w:rPr>
          <w:rFonts w:hint="cs"/>
          <w:rtl/>
          <w:lang w:eastAsia="he-IL"/>
        </w:rPr>
        <w:t xml:space="preserve"> זהה. </w:t>
      </w:r>
      <w:r w:rsidR="00646693">
        <w:rPr>
          <w:rFonts w:hint="cs"/>
          <w:rtl/>
          <w:lang w:eastAsia="he-IL"/>
        </w:rPr>
        <w:t xml:space="preserve">אני חושב שאפשר </w:t>
      </w:r>
      <w:bookmarkStart w:id="54" w:name="_ETM_Q1_834280"/>
      <w:bookmarkEnd w:id="54"/>
      <w:r w:rsidR="008A4DF4">
        <w:rPr>
          <w:rFonts w:hint="cs"/>
          <w:rtl/>
          <w:lang w:eastAsia="he-IL"/>
        </w:rPr>
        <w:t>לדבר על כך, אבל חבל להכביר מילים בשביל שנגיע לדברים העיקריים.</w:t>
      </w:r>
    </w:p>
    <w:p w:rsidR="008A4DF4" w:rsidRDefault="008A4DF4" w:rsidP="00CF5AFE">
      <w:pPr>
        <w:rPr>
          <w:rtl/>
          <w:lang w:eastAsia="he-IL"/>
        </w:rPr>
      </w:pPr>
      <w:bookmarkStart w:id="55" w:name="_ETM_Q1_838928"/>
      <w:bookmarkStart w:id="56" w:name="_ETM_Q1_839038"/>
      <w:bookmarkEnd w:id="55"/>
      <w:bookmarkEnd w:id="56"/>
    </w:p>
    <w:p w:rsidR="0088066E" w:rsidRDefault="008A4DF4" w:rsidP="00F17EE5">
      <w:pPr>
        <w:rPr>
          <w:rtl/>
          <w:lang w:eastAsia="he-IL"/>
        </w:rPr>
      </w:pPr>
      <w:bookmarkStart w:id="57" w:name="_ETM_Q1_839120"/>
      <w:bookmarkStart w:id="58" w:name="_ETM_Q1_839215"/>
      <w:bookmarkEnd w:id="57"/>
      <w:bookmarkEnd w:id="58"/>
      <w:r>
        <w:rPr>
          <w:rFonts w:hint="cs"/>
          <w:rtl/>
          <w:lang w:eastAsia="he-IL"/>
        </w:rPr>
        <w:t xml:space="preserve">סעיף 2, </w:t>
      </w:r>
      <w:bookmarkStart w:id="59" w:name="_ETM_Q1_843839"/>
      <w:bookmarkEnd w:id="59"/>
      <w:r w:rsidR="00471863">
        <w:rPr>
          <w:rFonts w:hint="cs"/>
          <w:rtl/>
          <w:lang w:eastAsia="he-IL"/>
        </w:rPr>
        <w:t>סעיף המטרה</w:t>
      </w:r>
      <w:r>
        <w:rPr>
          <w:rFonts w:hint="cs"/>
          <w:rtl/>
          <w:lang w:eastAsia="he-IL"/>
        </w:rPr>
        <w:t>, שוב, מבחינת המבנה כללנו</w:t>
      </w:r>
      <w:r w:rsidR="00471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 מטרה, ו</w:t>
      </w:r>
      <w:r w:rsidR="00471863">
        <w:rPr>
          <w:rFonts w:hint="cs"/>
          <w:rtl/>
          <w:lang w:eastAsia="he-IL"/>
        </w:rPr>
        <w:t>לקחנו את עיקר הנוסחים</w:t>
      </w:r>
      <w:r>
        <w:rPr>
          <w:rFonts w:hint="cs"/>
          <w:rtl/>
          <w:lang w:eastAsia="he-IL"/>
        </w:rPr>
        <w:t>,</w:t>
      </w:r>
      <w:r w:rsidR="00471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71863">
        <w:rPr>
          <w:rFonts w:hint="cs"/>
          <w:rtl/>
          <w:lang w:eastAsia="he-IL"/>
        </w:rPr>
        <w:t xml:space="preserve">נוסח </w:t>
      </w:r>
      <w:r>
        <w:rPr>
          <w:rFonts w:hint="cs"/>
          <w:rtl/>
          <w:lang w:eastAsia="he-IL"/>
        </w:rPr>
        <w:t>ה</w:t>
      </w:r>
      <w:r w:rsidR="00471863">
        <w:rPr>
          <w:rFonts w:hint="cs"/>
          <w:rtl/>
          <w:lang w:eastAsia="he-IL"/>
        </w:rPr>
        <w:t>מקובל</w:t>
      </w:r>
      <w:r>
        <w:rPr>
          <w:rFonts w:hint="cs"/>
          <w:rtl/>
          <w:lang w:eastAsia="he-IL"/>
        </w:rPr>
        <w:t xml:space="preserve"> בחוק-יסוד: כבוד אדם </w:t>
      </w:r>
      <w:bookmarkStart w:id="60" w:name="_ETM_Q1_852760"/>
      <w:bookmarkEnd w:id="60"/>
      <w:r>
        <w:rPr>
          <w:rFonts w:hint="cs"/>
          <w:rtl/>
          <w:lang w:eastAsia="he-IL"/>
        </w:rPr>
        <w:t>וחירותו, ו</w:t>
      </w:r>
      <w:r w:rsidR="00A7047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חוק-יסוד: חופש העיסוק, בהקשר הזה אכן</w:t>
      </w:r>
      <w:r w:rsidR="00471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 מילים</w:t>
      </w:r>
      <w:bookmarkStart w:id="61" w:name="_ETM_Q1_853182"/>
      <w:bookmarkEnd w:id="61"/>
      <w:r>
        <w:rPr>
          <w:rFonts w:hint="cs"/>
          <w:rtl/>
          <w:lang w:eastAsia="he-IL"/>
        </w:rPr>
        <w:t xml:space="preserve">. אני חושב שהייעוץ המשפטי של הוועדה הצביע על </w:t>
      </w:r>
      <w:bookmarkStart w:id="62" w:name="_ETM_Q1_855690"/>
      <w:bookmarkEnd w:id="62"/>
      <w:r>
        <w:rPr>
          <w:rFonts w:hint="cs"/>
          <w:rtl/>
          <w:lang w:eastAsia="he-IL"/>
        </w:rPr>
        <w:t>כך</w:t>
      </w:r>
      <w:r w:rsidR="00837BDD">
        <w:rPr>
          <w:rFonts w:hint="cs"/>
          <w:rtl/>
          <w:lang w:eastAsia="he-IL"/>
        </w:rPr>
        <w:t>, ואני מניח שהם יציגו ו</w:t>
      </w:r>
      <w:r>
        <w:rPr>
          <w:rFonts w:hint="cs"/>
          <w:rtl/>
          <w:lang w:eastAsia="he-IL"/>
        </w:rPr>
        <w:t xml:space="preserve">יסבירו </w:t>
      </w:r>
      <w:r w:rsidR="00837BDD">
        <w:rPr>
          <w:rFonts w:hint="cs"/>
          <w:rtl/>
          <w:lang w:eastAsia="he-IL"/>
        </w:rPr>
        <w:t xml:space="preserve">את השאלות שעולות מבחינתם, </w:t>
      </w:r>
      <w:bookmarkStart w:id="63" w:name="_ETM_Q1_866296"/>
      <w:bookmarkEnd w:id="63"/>
      <w:r w:rsidR="00837BDD">
        <w:rPr>
          <w:rFonts w:hint="cs"/>
          <w:rtl/>
          <w:lang w:eastAsia="he-IL"/>
        </w:rPr>
        <w:t xml:space="preserve">אבל נוספה </w:t>
      </w:r>
      <w:r w:rsidR="00B2455B">
        <w:rPr>
          <w:rFonts w:hint="cs"/>
          <w:rtl/>
          <w:lang w:eastAsia="he-IL"/>
        </w:rPr>
        <w:t xml:space="preserve">כאן אמירה </w:t>
      </w:r>
      <w:r w:rsidR="00E44A30">
        <w:rPr>
          <w:rFonts w:hint="cs"/>
          <w:rtl/>
          <w:lang w:eastAsia="he-IL"/>
        </w:rPr>
        <w:t xml:space="preserve">שמדברת על הגשמת תכליות </w:t>
      </w:r>
      <w:r w:rsidR="00B2455B">
        <w:rPr>
          <w:rFonts w:hint="cs"/>
          <w:rtl/>
          <w:lang w:eastAsia="he-IL"/>
        </w:rPr>
        <w:t>ההליך הפלילי</w:t>
      </w:r>
      <w:r w:rsidR="003D346D">
        <w:rPr>
          <w:rFonts w:hint="cs"/>
          <w:rtl/>
          <w:lang w:eastAsia="he-IL"/>
        </w:rPr>
        <w:t xml:space="preserve"> או יותר נכון, </w:t>
      </w:r>
      <w:bookmarkStart w:id="64" w:name="_ETM_Q1_870274"/>
      <w:bookmarkEnd w:id="64"/>
      <w:r w:rsidR="003D346D">
        <w:rPr>
          <w:rFonts w:hint="cs"/>
          <w:rtl/>
          <w:lang w:eastAsia="he-IL"/>
        </w:rPr>
        <w:t xml:space="preserve">אולי צריך לקרוא את הסעיף: </w:t>
      </w:r>
      <w:r w:rsidR="00F17EE5">
        <w:rPr>
          <w:rFonts w:hint="cs"/>
          <w:rtl/>
          <w:lang w:eastAsia="he-IL"/>
        </w:rPr>
        <w:t>"</w:t>
      </w:r>
      <w:r w:rsidR="001512B2" w:rsidRPr="00A70479">
        <w:rPr>
          <w:rFonts w:hint="cs"/>
          <w:rtl/>
          <w:lang w:eastAsia="he-IL"/>
        </w:rPr>
        <w:t>חוק</w:t>
      </w:r>
      <w:r w:rsidR="001512B2">
        <w:rPr>
          <w:rFonts w:hint="cs"/>
          <w:rtl/>
          <w:lang w:eastAsia="he-IL"/>
        </w:rPr>
        <w:t>-יסוד</w:t>
      </w:r>
      <w:r w:rsidR="00B2455B">
        <w:rPr>
          <w:rFonts w:hint="cs"/>
          <w:rtl/>
          <w:lang w:eastAsia="he-IL"/>
        </w:rPr>
        <w:t xml:space="preserve"> זה</w:t>
      </w:r>
      <w:r w:rsidR="004A1A30">
        <w:rPr>
          <w:rFonts w:hint="cs"/>
          <w:rtl/>
          <w:lang w:eastAsia="he-IL"/>
        </w:rPr>
        <w:t>,</w:t>
      </w:r>
      <w:r w:rsidR="00B2455B">
        <w:rPr>
          <w:rFonts w:hint="cs"/>
          <w:rtl/>
          <w:lang w:eastAsia="he-IL"/>
        </w:rPr>
        <w:t xml:space="preserve"> מטרתו להבטיח כי </w:t>
      </w:r>
      <w:r w:rsidR="003D346D">
        <w:rPr>
          <w:rFonts w:hint="cs"/>
          <w:rtl/>
          <w:lang w:eastAsia="he-IL"/>
        </w:rPr>
        <w:t xml:space="preserve">הגשמת תכליות ההליך </w:t>
      </w:r>
      <w:bookmarkStart w:id="65" w:name="_ETM_Q1_874248"/>
      <w:bookmarkEnd w:id="65"/>
      <w:r w:rsidR="003D346D">
        <w:rPr>
          <w:rFonts w:hint="cs"/>
          <w:rtl/>
          <w:lang w:eastAsia="he-IL"/>
        </w:rPr>
        <w:t>הפלילי תיעשה תוך הגנה</w:t>
      </w:r>
      <w:r w:rsidR="00B2455B">
        <w:rPr>
          <w:rFonts w:hint="cs"/>
          <w:rtl/>
          <w:lang w:eastAsia="he-IL"/>
        </w:rPr>
        <w:t xml:space="preserve"> על זכויות היסוד של האדם</w:t>
      </w:r>
      <w:r w:rsidR="00011F52">
        <w:rPr>
          <w:rFonts w:hint="cs"/>
          <w:rtl/>
          <w:lang w:eastAsia="he-IL"/>
        </w:rPr>
        <w:t xml:space="preserve"> בהליך זה כדי להגן בחוק</w:t>
      </w:r>
      <w:bookmarkStart w:id="66" w:name="_ETM_Q1_878519"/>
      <w:bookmarkEnd w:id="66"/>
      <w:r w:rsidR="00011F52">
        <w:rPr>
          <w:rFonts w:hint="cs"/>
          <w:rtl/>
          <w:lang w:eastAsia="he-IL"/>
        </w:rPr>
        <w:t xml:space="preserve">-יסוד על ערכיה של מדינת ישראל כמדינה </w:t>
      </w:r>
      <w:bookmarkStart w:id="67" w:name="_ETM_Q1_882350"/>
      <w:bookmarkEnd w:id="67"/>
      <w:r w:rsidR="00011F52">
        <w:rPr>
          <w:rFonts w:hint="cs"/>
          <w:rtl/>
          <w:lang w:eastAsia="he-IL"/>
        </w:rPr>
        <w:t>יהודית ודמוקרטית</w:t>
      </w:r>
      <w:r w:rsidR="00F17EE5">
        <w:rPr>
          <w:rFonts w:hint="cs"/>
          <w:rtl/>
          <w:lang w:eastAsia="he-IL"/>
        </w:rPr>
        <w:t>"</w:t>
      </w:r>
      <w:r w:rsidR="00011F52">
        <w:rPr>
          <w:rFonts w:hint="cs"/>
          <w:rtl/>
          <w:lang w:eastAsia="he-IL"/>
        </w:rPr>
        <w:t xml:space="preserve">. כל </w:t>
      </w:r>
      <w:proofErr w:type="spellStart"/>
      <w:r w:rsidR="00011F52">
        <w:rPr>
          <w:rFonts w:hint="cs"/>
          <w:rtl/>
          <w:lang w:eastAsia="he-IL"/>
        </w:rPr>
        <w:t>ה</w:t>
      </w:r>
      <w:r w:rsidR="00B2455B">
        <w:rPr>
          <w:rFonts w:hint="cs"/>
          <w:rtl/>
          <w:lang w:eastAsia="he-IL"/>
        </w:rPr>
        <w:t>סי</w:t>
      </w:r>
      <w:r w:rsidR="00B2455B" w:rsidRPr="00FC15ED">
        <w:rPr>
          <w:rFonts w:hint="cs"/>
          <w:rtl/>
          <w:lang w:eastAsia="he-IL"/>
        </w:rPr>
        <w:t>פה</w:t>
      </w:r>
      <w:proofErr w:type="spellEnd"/>
      <w:r w:rsidR="00B2455B">
        <w:rPr>
          <w:rFonts w:hint="cs"/>
          <w:rtl/>
          <w:lang w:eastAsia="he-IL"/>
        </w:rPr>
        <w:t xml:space="preserve"> </w:t>
      </w:r>
      <w:r w:rsidR="000E7F54">
        <w:rPr>
          <w:rFonts w:hint="cs"/>
          <w:rtl/>
          <w:lang w:eastAsia="he-IL"/>
        </w:rPr>
        <w:t xml:space="preserve">והמילים הראשונות קיימות, אבל התווך </w:t>
      </w:r>
      <w:r w:rsidR="00B2455B">
        <w:rPr>
          <w:rFonts w:hint="cs"/>
          <w:rtl/>
          <w:lang w:eastAsia="he-IL"/>
        </w:rPr>
        <w:t>באמת נוסף</w:t>
      </w:r>
      <w:r w:rsidR="000E7F54">
        <w:rPr>
          <w:rFonts w:hint="cs"/>
          <w:rtl/>
          <w:lang w:eastAsia="he-IL"/>
        </w:rPr>
        <w:t>.</w:t>
      </w:r>
      <w:r w:rsidR="00B2455B">
        <w:rPr>
          <w:rFonts w:hint="cs"/>
          <w:rtl/>
          <w:lang w:eastAsia="he-IL"/>
        </w:rPr>
        <w:t xml:space="preserve"> המטרה כאן</w:t>
      </w:r>
      <w:r w:rsidR="000E7F54">
        <w:rPr>
          <w:rFonts w:hint="cs"/>
          <w:rtl/>
          <w:lang w:eastAsia="he-IL"/>
        </w:rPr>
        <w:t xml:space="preserve">, </w:t>
      </w:r>
      <w:bookmarkStart w:id="68" w:name="_ETM_Q1_887790"/>
      <w:bookmarkEnd w:id="68"/>
      <w:r w:rsidR="000E7F54">
        <w:rPr>
          <w:rFonts w:hint="cs"/>
          <w:rtl/>
          <w:lang w:eastAsia="he-IL"/>
        </w:rPr>
        <w:t>וזה</w:t>
      </w:r>
      <w:r w:rsidR="00B2455B">
        <w:rPr>
          <w:rFonts w:hint="cs"/>
          <w:rtl/>
          <w:lang w:eastAsia="he-IL"/>
        </w:rPr>
        <w:t xml:space="preserve"> עולה גם מדבר</w:t>
      </w:r>
      <w:r w:rsidR="000E7F54">
        <w:rPr>
          <w:rFonts w:hint="cs"/>
          <w:rtl/>
          <w:lang w:eastAsia="he-IL"/>
        </w:rPr>
        <w:t xml:space="preserve">י ההסבר </w:t>
      </w:r>
      <w:r w:rsidR="000E7F54">
        <w:rPr>
          <w:rtl/>
          <w:lang w:eastAsia="he-IL"/>
        </w:rPr>
        <w:t>–</w:t>
      </w:r>
      <w:r w:rsidR="000E7F54">
        <w:rPr>
          <w:rFonts w:hint="cs"/>
          <w:rtl/>
          <w:lang w:eastAsia="he-IL"/>
        </w:rPr>
        <w:t xml:space="preserve"> או נאמר מה </w:t>
      </w:r>
      <w:r w:rsidR="00B2455B">
        <w:rPr>
          <w:rFonts w:hint="cs"/>
          <w:rtl/>
          <w:lang w:eastAsia="he-IL"/>
        </w:rPr>
        <w:t>המטרה איננה</w:t>
      </w:r>
      <w:r w:rsidR="000E7F54">
        <w:rPr>
          <w:rFonts w:hint="cs"/>
          <w:rtl/>
          <w:lang w:eastAsia="he-IL"/>
        </w:rPr>
        <w:t>,</w:t>
      </w:r>
      <w:r w:rsidR="00B2455B">
        <w:rPr>
          <w:rFonts w:hint="cs"/>
          <w:rtl/>
          <w:lang w:eastAsia="he-IL"/>
        </w:rPr>
        <w:t xml:space="preserve"> אין ה</w:t>
      </w:r>
      <w:r w:rsidR="000E7F54">
        <w:rPr>
          <w:rFonts w:hint="cs"/>
          <w:rtl/>
          <w:lang w:eastAsia="he-IL"/>
        </w:rPr>
        <w:t xml:space="preserve">כוונה </w:t>
      </w:r>
      <w:bookmarkStart w:id="69" w:name="_ETM_Q1_896918"/>
      <w:bookmarkEnd w:id="69"/>
      <w:r w:rsidR="000E7F54">
        <w:rPr>
          <w:rFonts w:hint="cs"/>
          <w:rtl/>
          <w:lang w:eastAsia="he-IL"/>
        </w:rPr>
        <w:t xml:space="preserve">ליצור פסקת הגבלה חדשה איזו אמת מידה חוקתית </w:t>
      </w:r>
      <w:bookmarkStart w:id="70" w:name="_ETM_Q1_896926"/>
      <w:bookmarkEnd w:id="70"/>
      <w:r w:rsidR="00B2455B">
        <w:rPr>
          <w:rFonts w:hint="cs"/>
          <w:rtl/>
          <w:lang w:eastAsia="he-IL"/>
        </w:rPr>
        <w:t xml:space="preserve">חדשה </w:t>
      </w:r>
      <w:r w:rsidR="000E7F54">
        <w:rPr>
          <w:rFonts w:hint="cs"/>
          <w:rtl/>
          <w:lang w:eastAsia="he-IL"/>
        </w:rPr>
        <w:t xml:space="preserve">שתחייב </w:t>
      </w:r>
      <w:r w:rsidR="00B2455B">
        <w:rPr>
          <w:rFonts w:hint="cs"/>
          <w:rtl/>
          <w:lang w:eastAsia="he-IL"/>
        </w:rPr>
        <w:t>פיתוחים וחידושים</w:t>
      </w:r>
      <w:r w:rsidR="00FC15ED">
        <w:rPr>
          <w:rFonts w:hint="cs"/>
          <w:rtl/>
          <w:lang w:eastAsia="he-IL"/>
        </w:rPr>
        <w:t>. זאת לא פסקה נפרדת, היא בתוך סעיף</w:t>
      </w:r>
      <w:r w:rsidR="00B2455B">
        <w:rPr>
          <w:rFonts w:hint="cs"/>
          <w:rtl/>
          <w:lang w:eastAsia="he-IL"/>
        </w:rPr>
        <w:t xml:space="preserve"> </w:t>
      </w:r>
      <w:r w:rsidR="00FC15ED">
        <w:rPr>
          <w:rFonts w:hint="cs"/>
          <w:rtl/>
          <w:lang w:eastAsia="he-IL"/>
        </w:rPr>
        <w:t>ה</w:t>
      </w:r>
      <w:r w:rsidR="00B2455B">
        <w:rPr>
          <w:rFonts w:hint="cs"/>
          <w:rtl/>
          <w:lang w:eastAsia="he-IL"/>
        </w:rPr>
        <w:t>מטרה</w:t>
      </w:r>
      <w:r w:rsidR="00FC15ED">
        <w:rPr>
          <w:rFonts w:hint="cs"/>
          <w:rtl/>
          <w:lang w:eastAsia="he-IL"/>
        </w:rPr>
        <w:t xml:space="preserve">, ולכן, </w:t>
      </w:r>
      <w:bookmarkStart w:id="71" w:name="_ETM_Q1_904292"/>
      <w:bookmarkEnd w:id="71"/>
      <w:r w:rsidR="00FC15ED">
        <w:rPr>
          <w:rFonts w:hint="cs"/>
          <w:rtl/>
          <w:lang w:eastAsia="he-IL"/>
        </w:rPr>
        <w:t>כל טקסט בתוך סעיף מטרה כשמו כן הוא,</w:t>
      </w:r>
      <w:r w:rsidR="00B2455B">
        <w:rPr>
          <w:rFonts w:hint="cs"/>
          <w:rtl/>
          <w:lang w:eastAsia="he-IL"/>
        </w:rPr>
        <w:t xml:space="preserve"> הוא עוסק במטרה</w:t>
      </w:r>
      <w:r w:rsidR="004A1A30">
        <w:rPr>
          <w:rFonts w:hint="cs"/>
          <w:rtl/>
          <w:lang w:eastAsia="he-IL"/>
        </w:rPr>
        <w:t>.</w:t>
      </w:r>
      <w:r w:rsidR="0088066E">
        <w:rPr>
          <w:rFonts w:hint="cs"/>
          <w:rtl/>
          <w:lang w:eastAsia="he-IL"/>
        </w:rPr>
        <w:t xml:space="preserve"> </w:t>
      </w:r>
      <w:bookmarkStart w:id="72" w:name="_ETM_Q1_911844"/>
      <w:bookmarkEnd w:id="72"/>
      <w:r w:rsidR="0088066E">
        <w:rPr>
          <w:rFonts w:hint="cs"/>
          <w:rtl/>
          <w:lang w:eastAsia="he-IL"/>
        </w:rPr>
        <w:t>ואנחנו יודעים ש</w:t>
      </w:r>
      <w:r w:rsidR="00B2455B">
        <w:rPr>
          <w:rFonts w:hint="cs"/>
          <w:rtl/>
          <w:lang w:eastAsia="he-IL"/>
        </w:rPr>
        <w:t xml:space="preserve">סעיפים </w:t>
      </w:r>
      <w:r w:rsidR="0088066E">
        <w:rPr>
          <w:rFonts w:hint="cs"/>
          <w:rtl/>
          <w:lang w:eastAsia="he-IL"/>
        </w:rPr>
        <w:t>כ</w:t>
      </w:r>
      <w:r w:rsidR="00B2455B">
        <w:rPr>
          <w:rFonts w:hint="cs"/>
          <w:rtl/>
          <w:lang w:eastAsia="he-IL"/>
        </w:rPr>
        <w:t xml:space="preserve">אלה </w:t>
      </w:r>
      <w:r w:rsidR="0088066E">
        <w:rPr>
          <w:rFonts w:hint="cs"/>
          <w:rtl/>
          <w:lang w:eastAsia="he-IL"/>
        </w:rPr>
        <w:t xml:space="preserve">מסייעים בפרשנות, מכוונים. </w:t>
      </w:r>
    </w:p>
    <w:p w:rsidR="0088066E" w:rsidRDefault="0088066E" w:rsidP="00FC15ED">
      <w:pPr>
        <w:rPr>
          <w:rtl/>
          <w:lang w:eastAsia="he-IL"/>
        </w:rPr>
      </w:pPr>
      <w:bookmarkStart w:id="73" w:name="_ETM_Q1_915542"/>
      <w:bookmarkStart w:id="74" w:name="_ETM_Q1_915650"/>
      <w:bookmarkEnd w:id="73"/>
      <w:bookmarkEnd w:id="74"/>
    </w:p>
    <w:p w:rsidR="00471863" w:rsidRDefault="00B2455B" w:rsidP="00450829">
      <w:pPr>
        <w:rPr>
          <w:rtl/>
          <w:lang w:eastAsia="he-IL"/>
        </w:rPr>
      </w:pPr>
      <w:bookmarkStart w:id="75" w:name="_ETM_Q1_915684"/>
      <w:bookmarkStart w:id="76" w:name="_ETM_Q1_915763"/>
      <w:bookmarkEnd w:id="75"/>
      <w:bookmarkEnd w:id="76"/>
      <w:r>
        <w:rPr>
          <w:rFonts w:hint="cs"/>
          <w:rtl/>
          <w:lang w:eastAsia="he-IL"/>
        </w:rPr>
        <w:t>התוספת באה לחדד</w:t>
      </w:r>
      <w:r w:rsidR="008806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להבהיר</w:t>
      </w:r>
      <w:r w:rsidR="008806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להזכיר </w:t>
      </w:r>
      <w:r w:rsidR="00450829">
        <w:rPr>
          <w:rFonts w:hint="cs"/>
          <w:rtl/>
          <w:lang w:eastAsia="he-IL"/>
        </w:rPr>
        <w:t>אולי ש</w:t>
      </w:r>
      <w:r>
        <w:rPr>
          <w:rFonts w:hint="cs"/>
          <w:rtl/>
          <w:lang w:eastAsia="he-IL"/>
        </w:rPr>
        <w:t>בהקשר היותר ממוקד</w:t>
      </w:r>
      <w:r w:rsidR="00450829">
        <w:rPr>
          <w:rFonts w:hint="cs"/>
          <w:rtl/>
          <w:lang w:eastAsia="he-IL"/>
        </w:rPr>
        <w:t xml:space="preserve"> של </w:t>
      </w:r>
      <w:bookmarkStart w:id="77" w:name="_ETM_Q1_922489"/>
      <w:bookmarkEnd w:id="77"/>
      <w:r w:rsidR="00450829">
        <w:rPr>
          <w:rFonts w:hint="cs"/>
          <w:rtl/>
          <w:lang w:eastAsia="he-IL"/>
        </w:rPr>
        <w:t>חוק-היסוד הזה</w:t>
      </w:r>
      <w:r w:rsidR="004A1A30">
        <w:rPr>
          <w:rFonts w:hint="cs"/>
          <w:rtl/>
          <w:lang w:eastAsia="he-IL"/>
        </w:rPr>
        <w:t>,</w:t>
      </w:r>
      <w:r w:rsidR="00450829">
        <w:rPr>
          <w:rFonts w:hint="cs"/>
          <w:rtl/>
          <w:lang w:eastAsia="he-IL"/>
        </w:rPr>
        <w:t xml:space="preserve"> שהוא לא רחב בהתפרסותו כמו חוק-יסוד: כבוד אדם </w:t>
      </w:r>
      <w:r>
        <w:rPr>
          <w:rFonts w:hint="cs"/>
          <w:rtl/>
          <w:lang w:eastAsia="he-IL"/>
        </w:rPr>
        <w:t>וחירותו</w:t>
      </w:r>
      <w:r w:rsidR="00450829">
        <w:rPr>
          <w:rFonts w:hint="cs"/>
          <w:rtl/>
          <w:lang w:eastAsia="he-IL"/>
        </w:rPr>
        <w:t xml:space="preserve">, </w:t>
      </w:r>
      <w:bookmarkStart w:id="78" w:name="_ETM_Q1_922942"/>
      <w:bookmarkEnd w:id="78"/>
      <w:r w:rsidR="00450829">
        <w:rPr>
          <w:rFonts w:hint="cs"/>
          <w:rtl/>
          <w:lang w:eastAsia="he-IL"/>
        </w:rPr>
        <w:t>אלא עוסק בזכויות יסוד</w:t>
      </w:r>
      <w:r>
        <w:rPr>
          <w:rFonts w:hint="cs"/>
          <w:rtl/>
          <w:lang w:eastAsia="he-IL"/>
        </w:rPr>
        <w:t xml:space="preserve"> </w:t>
      </w:r>
      <w:r w:rsidR="004508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תחומים מוגדרים</w:t>
      </w:r>
      <w:r w:rsidR="00450829">
        <w:rPr>
          <w:rFonts w:hint="cs"/>
          <w:rtl/>
          <w:lang w:eastAsia="he-IL"/>
        </w:rPr>
        <w:t xml:space="preserve"> שאני מניח</w:t>
      </w:r>
      <w:r>
        <w:rPr>
          <w:rFonts w:hint="cs"/>
          <w:rtl/>
          <w:lang w:eastAsia="he-IL"/>
        </w:rPr>
        <w:t xml:space="preserve"> </w:t>
      </w:r>
      <w:r w:rsidR="004508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הוועדה תדייק ותחדד ב</w:t>
      </w:r>
      <w:r w:rsidR="00450829">
        <w:rPr>
          <w:rFonts w:hint="cs"/>
          <w:rtl/>
          <w:lang w:eastAsia="he-IL"/>
        </w:rPr>
        <w:t>הם בהמשך</w:t>
      </w:r>
      <w:r w:rsidR="007712A6">
        <w:rPr>
          <w:rFonts w:hint="cs"/>
          <w:rtl/>
          <w:lang w:eastAsia="he-IL"/>
        </w:rPr>
        <w:t xml:space="preserve"> הדיונים. ב</w:t>
      </w:r>
      <w:r>
        <w:rPr>
          <w:rFonts w:hint="cs"/>
          <w:rtl/>
          <w:lang w:eastAsia="he-IL"/>
        </w:rPr>
        <w:t xml:space="preserve">תחום הזה </w:t>
      </w:r>
      <w:r w:rsidR="007712A6">
        <w:rPr>
          <w:rFonts w:hint="cs"/>
          <w:rtl/>
          <w:lang w:eastAsia="he-IL"/>
        </w:rPr>
        <w:t xml:space="preserve">צריך לזכור </w:t>
      </w:r>
      <w:bookmarkStart w:id="79" w:name="_ETM_Q1_930015"/>
      <w:bookmarkEnd w:id="79"/>
      <w:r w:rsidR="007712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זכויות האדם </w:t>
      </w:r>
      <w:r w:rsidR="007712A6">
        <w:rPr>
          <w:rFonts w:hint="cs"/>
          <w:rtl/>
          <w:lang w:eastAsia="he-IL"/>
        </w:rPr>
        <w:t>בעצם מ</w:t>
      </w:r>
      <w:r w:rsidR="0011773D">
        <w:rPr>
          <w:rFonts w:hint="cs"/>
          <w:rtl/>
          <w:lang w:eastAsia="he-IL"/>
        </w:rPr>
        <w:t>א</w:t>
      </w:r>
      <w:r w:rsidR="007712A6">
        <w:rPr>
          <w:rFonts w:hint="cs"/>
          <w:rtl/>
          <w:lang w:eastAsia="he-IL"/>
        </w:rPr>
        <w:t>וזנות אל מול</w:t>
      </w:r>
      <w:r w:rsidR="004A1A30">
        <w:rPr>
          <w:rFonts w:hint="cs"/>
          <w:rtl/>
          <w:lang w:eastAsia="he-IL"/>
        </w:rPr>
        <w:t>,</w:t>
      </w:r>
      <w:r w:rsidR="007712A6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נבחנות אל מול תכליות ההליך הפלילי</w:t>
      </w:r>
      <w:r w:rsidR="00303864">
        <w:rPr>
          <w:rFonts w:hint="cs"/>
          <w:rtl/>
          <w:lang w:eastAsia="he-IL"/>
        </w:rPr>
        <w:t>,</w:t>
      </w:r>
      <w:r w:rsidR="00CB6784">
        <w:rPr>
          <w:rFonts w:hint="cs"/>
          <w:rtl/>
          <w:lang w:eastAsia="he-IL"/>
        </w:rPr>
        <w:t xml:space="preserve"> </w:t>
      </w:r>
      <w:r w:rsidR="00303864">
        <w:rPr>
          <w:rFonts w:hint="cs"/>
          <w:rtl/>
          <w:lang w:eastAsia="he-IL"/>
        </w:rPr>
        <w:t xml:space="preserve">ולמעשה גם אם </w:t>
      </w:r>
      <w:bookmarkStart w:id="80" w:name="_ETM_Q1_939764"/>
      <w:bookmarkEnd w:id="80"/>
      <w:r w:rsidR="00303864">
        <w:rPr>
          <w:rFonts w:hint="cs"/>
          <w:rtl/>
          <w:lang w:eastAsia="he-IL"/>
        </w:rPr>
        <w:t>הדברים</w:t>
      </w:r>
      <w:r>
        <w:rPr>
          <w:rFonts w:hint="cs"/>
          <w:rtl/>
          <w:lang w:eastAsia="he-IL"/>
        </w:rPr>
        <w:t xml:space="preserve"> לא </w:t>
      </w:r>
      <w:r w:rsidR="00303864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נכתבים כך</w:t>
      </w:r>
      <w:r w:rsidR="00303864">
        <w:rPr>
          <w:rFonts w:hint="cs"/>
          <w:rtl/>
          <w:lang w:eastAsia="he-IL"/>
        </w:rPr>
        <w:t xml:space="preserve"> ברחל בתך הקטנה זה</w:t>
      </w:r>
      <w:r>
        <w:rPr>
          <w:rFonts w:hint="cs"/>
          <w:rtl/>
          <w:lang w:eastAsia="he-IL"/>
        </w:rPr>
        <w:t xml:space="preserve"> משתלב באמירה </w:t>
      </w:r>
      <w:r w:rsidR="003038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כללית החוקתית </w:t>
      </w:r>
      <w:r w:rsidR="00303864">
        <w:rPr>
          <w:rFonts w:hint="cs"/>
          <w:rtl/>
          <w:lang w:eastAsia="he-IL"/>
        </w:rPr>
        <w:t>שבאמת משתקפת בפסקת ההגבלה</w:t>
      </w:r>
      <w:r w:rsidR="00B77230">
        <w:rPr>
          <w:rFonts w:hint="cs"/>
          <w:rtl/>
          <w:lang w:eastAsia="he-IL"/>
        </w:rPr>
        <w:t>,</w:t>
      </w:r>
      <w:r w:rsidR="00303864">
        <w:rPr>
          <w:rFonts w:hint="cs"/>
          <w:rtl/>
          <w:lang w:eastAsia="he-IL"/>
        </w:rPr>
        <w:t xml:space="preserve"> </w:t>
      </w:r>
      <w:bookmarkStart w:id="81" w:name="_ETM_Q1_946380"/>
      <w:bookmarkEnd w:id="81"/>
      <w:r w:rsidR="003038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זכויות אדם אינן מוחלטות</w:t>
      </w:r>
      <w:r w:rsidR="004A1A30">
        <w:rPr>
          <w:rFonts w:hint="cs"/>
          <w:rtl/>
          <w:lang w:eastAsia="he-IL"/>
        </w:rPr>
        <w:t>.</w:t>
      </w:r>
      <w:r w:rsidR="00303864">
        <w:rPr>
          <w:rFonts w:hint="cs"/>
          <w:rtl/>
          <w:lang w:eastAsia="he-IL"/>
        </w:rPr>
        <w:t xml:space="preserve"> שוב, עם כוכבית קטנה ש</w:t>
      </w:r>
      <w:r>
        <w:rPr>
          <w:rFonts w:hint="cs"/>
          <w:rtl/>
          <w:lang w:eastAsia="he-IL"/>
        </w:rPr>
        <w:t xml:space="preserve">יש </w:t>
      </w:r>
      <w:r w:rsidR="00303864">
        <w:rPr>
          <w:rFonts w:hint="cs"/>
          <w:rtl/>
          <w:lang w:eastAsia="he-IL"/>
        </w:rPr>
        <w:t xml:space="preserve">איזו תפיסה שיש </w:t>
      </w:r>
      <w:bookmarkStart w:id="82" w:name="_ETM_Q1_952033"/>
      <w:bookmarkEnd w:id="82"/>
      <w:r w:rsidR="00303864">
        <w:rPr>
          <w:rFonts w:hint="cs"/>
          <w:rtl/>
          <w:lang w:eastAsia="he-IL"/>
        </w:rPr>
        <w:t xml:space="preserve">איזשהן זכויות אדם שהן </w:t>
      </w:r>
      <w:r>
        <w:rPr>
          <w:rFonts w:hint="cs"/>
          <w:rtl/>
          <w:lang w:eastAsia="he-IL"/>
        </w:rPr>
        <w:t>מוחלטות</w:t>
      </w:r>
      <w:r w:rsidR="00303864">
        <w:rPr>
          <w:rFonts w:hint="cs"/>
          <w:rtl/>
          <w:lang w:eastAsia="he-IL"/>
        </w:rPr>
        <w:t>, אבל זכויות אדם</w:t>
      </w:r>
      <w:r w:rsidR="00B77230">
        <w:rPr>
          <w:rFonts w:hint="cs"/>
          <w:rtl/>
          <w:lang w:eastAsia="he-IL"/>
        </w:rPr>
        <w:t xml:space="preserve"> </w:t>
      </w:r>
      <w:r w:rsidR="001B2053">
        <w:rPr>
          <w:rFonts w:hint="cs"/>
          <w:rtl/>
          <w:lang w:eastAsia="he-IL"/>
        </w:rPr>
        <w:t>כ</w:t>
      </w:r>
      <w:r w:rsidR="00B77230">
        <w:rPr>
          <w:rFonts w:hint="cs"/>
          <w:rtl/>
          <w:lang w:eastAsia="he-IL"/>
        </w:rPr>
        <w:t>כלל אי</w:t>
      </w:r>
      <w:r>
        <w:rPr>
          <w:rFonts w:hint="cs"/>
          <w:rtl/>
          <w:lang w:eastAsia="he-IL"/>
        </w:rPr>
        <w:t>נן מוחלטות</w:t>
      </w:r>
      <w:r w:rsidR="00B77230">
        <w:rPr>
          <w:rFonts w:hint="cs"/>
          <w:rtl/>
          <w:lang w:eastAsia="he-IL"/>
        </w:rPr>
        <w:t xml:space="preserve">. ומדוע </w:t>
      </w:r>
      <w:bookmarkStart w:id="83" w:name="_ETM_Q1_956540"/>
      <w:bookmarkEnd w:id="83"/>
      <w:r w:rsidR="00B77230">
        <w:rPr>
          <w:rFonts w:hint="cs"/>
          <w:rtl/>
          <w:lang w:eastAsia="he-IL"/>
        </w:rPr>
        <w:t>אינן מוחלטות? כי אל מולך עומדים</w:t>
      </w:r>
      <w:r>
        <w:rPr>
          <w:rFonts w:hint="cs"/>
          <w:rtl/>
          <w:lang w:eastAsia="he-IL"/>
        </w:rPr>
        <w:t xml:space="preserve"> אינטרסים ציבוריים </w:t>
      </w:r>
      <w:r w:rsidR="00B772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תכליות שונות</w:t>
      </w:r>
      <w:r w:rsidR="00B77230">
        <w:rPr>
          <w:rFonts w:hint="cs"/>
          <w:rtl/>
          <w:lang w:eastAsia="he-IL"/>
        </w:rPr>
        <w:t xml:space="preserve"> שגם הן</w:t>
      </w:r>
      <w:r>
        <w:rPr>
          <w:rFonts w:hint="cs"/>
          <w:rtl/>
          <w:lang w:eastAsia="he-IL"/>
        </w:rPr>
        <w:t xml:space="preserve"> נדרשות והכרחיות גם במדינה </w:t>
      </w:r>
      <w:r w:rsidR="009E0455">
        <w:rPr>
          <w:rFonts w:hint="cs"/>
          <w:rtl/>
          <w:lang w:eastAsia="he-IL"/>
        </w:rPr>
        <w:t>דמוקרטי</w:t>
      </w:r>
      <w:r w:rsidR="00B6372E">
        <w:rPr>
          <w:rFonts w:hint="cs"/>
          <w:rtl/>
          <w:lang w:eastAsia="he-IL"/>
        </w:rPr>
        <w:t>ו</w:t>
      </w:r>
      <w:r w:rsidR="009E0455">
        <w:rPr>
          <w:rFonts w:hint="cs"/>
          <w:rtl/>
          <w:lang w:eastAsia="he-IL"/>
        </w:rPr>
        <w:t>ת</w:t>
      </w:r>
      <w:r w:rsidR="00B77230">
        <w:rPr>
          <w:rFonts w:hint="cs"/>
          <w:rtl/>
          <w:lang w:eastAsia="he-IL"/>
        </w:rPr>
        <w:t xml:space="preserve">, ולכן מטבעה </w:t>
      </w:r>
      <w:bookmarkStart w:id="84" w:name="_ETM_Q1_973900"/>
      <w:bookmarkEnd w:id="84"/>
      <w:r w:rsidR="00B77230">
        <w:rPr>
          <w:rFonts w:hint="cs"/>
          <w:rtl/>
          <w:lang w:eastAsia="he-IL"/>
        </w:rPr>
        <w:t>של ההגנה על זכויות אדם</w:t>
      </w:r>
      <w:r w:rsidR="003C680D">
        <w:rPr>
          <w:rFonts w:hint="cs"/>
          <w:rtl/>
          <w:lang w:eastAsia="he-IL"/>
        </w:rPr>
        <w:t>,</w:t>
      </w:r>
      <w:r w:rsidR="00B77230">
        <w:rPr>
          <w:rFonts w:hint="cs"/>
          <w:rtl/>
          <w:lang w:eastAsia="he-IL"/>
        </w:rPr>
        <w:t xml:space="preserve"> שהיא</w:t>
      </w:r>
      <w:r>
        <w:rPr>
          <w:rFonts w:hint="cs"/>
          <w:rtl/>
          <w:lang w:eastAsia="he-IL"/>
        </w:rPr>
        <w:t xml:space="preserve"> נסוגה לעיתים או מאזנת </w:t>
      </w:r>
      <w:r w:rsidR="00B77230">
        <w:rPr>
          <w:rFonts w:hint="cs"/>
          <w:rtl/>
          <w:lang w:eastAsia="he-IL"/>
        </w:rPr>
        <w:t xml:space="preserve">לפי המבחנים המקובלים במשפט החוקתי. </w:t>
      </w:r>
      <w:bookmarkStart w:id="85" w:name="_ETM_Q1_979340"/>
      <w:bookmarkEnd w:id="85"/>
      <w:r>
        <w:rPr>
          <w:rFonts w:hint="cs"/>
          <w:rtl/>
          <w:lang w:eastAsia="he-IL"/>
        </w:rPr>
        <w:t>אז כך ככלל</w:t>
      </w:r>
      <w:r w:rsidR="00B77230">
        <w:rPr>
          <w:rFonts w:hint="cs"/>
          <w:rtl/>
          <w:lang w:eastAsia="he-IL"/>
        </w:rPr>
        <w:t>. וכשמדובר בזכויות ב</w:t>
      </w:r>
      <w:r>
        <w:rPr>
          <w:rFonts w:hint="cs"/>
          <w:rtl/>
          <w:lang w:eastAsia="he-IL"/>
        </w:rPr>
        <w:t>הליך הפלילי</w:t>
      </w:r>
      <w:r w:rsidR="00B77230">
        <w:rPr>
          <w:rFonts w:hint="cs"/>
          <w:rtl/>
          <w:lang w:eastAsia="he-IL"/>
        </w:rPr>
        <w:t xml:space="preserve"> מה שעומד אל מול הזכויות </w:t>
      </w:r>
      <w:bookmarkStart w:id="86" w:name="_ETM_Q1_983869"/>
      <w:bookmarkEnd w:id="86"/>
      <w:r w:rsidR="00B77230">
        <w:rPr>
          <w:rFonts w:hint="cs"/>
          <w:rtl/>
          <w:lang w:eastAsia="he-IL"/>
        </w:rPr>
        <w:t>בין היתר זה</w:t>
      </w:r>
      <w:r>
        <w:rPr>
          <w:rFonts w:hint="cs"/>
          <w:rtl/>
          <w:lang w:eastAsia="he-IL"/>
        </w:rPr>
        <w:t xml:space="preserve"> </w:t>
      </w:r>
      <w:r w:rsidR="00B77230">
        <w:rPr>
          <w:rFonts w:hint="cs"/>
          <w:rtl/>
          <w:lang w:eastAsia="he-IL"/>
        </w:rPr>
        <w:t>ה</w:t>
      </w:r>
      <w:r w:rsidR="009E0455">
        <w:rPr>
          <w:rFonts w:hint="cs"/>
          <w:rtl/>
          <w:lang w:eastAsia="he-IL"/>
        </w:rPr>
        <w:t>תכליות</w:t>
      </w:r>
      <w:r>
        <w:rPr>
          <w:rFonts w:hint="cs"/>
          <w:rtl/>
          <w:lang w:eastAsia="he-IL"/>
        </w:rPr>
        <w:t xml:space="preserve"> של ההליך הפליל</w:t>
      </w:r>
      <w:r w:rsidR="00B77230">
        <w:rPr>
          <w:rFonts w:hint="cs"/>
          <w:rtl/>
          <w:lang w:eastAsia="he-IL"/>
        </w:rPr>
        <w:t>י, שזה מושג שסתום כזה</w:t>
      </w:r>
      <w:bookmarkStart w:id="87" w:name="_ETM_Q1_990609"/>
      <w:bookmarkEnd w:id="87"/>
      <w:r w:rsidR="00B77230">
        <w:rPr>
          <w:rFonts w:hint="cs"/>
          <w:rtl/>
          <w:lang w:eastAsia="he-IL"/>
        </w:rPr>
        <w:t xml:space="preserve"> או רחב, אבל אפשר </w:t>
      </w:r>
      <w:r w:rsidR="00B77230" w:rsidRPr="007F3459">
        <w:rPr>
          <w:rFonts w:hint="cs"/>
          <w:rtl/>
          <w:lang w:eastAsia="he-IL"/>
        </w:rPr>
        <w:t>להגיד</w:t>
      </w:r>
      <w:r w:rsidR="00B7723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רמת ההפשטה של המילים שבחרנו בהן הולמת את </w:t>
      </w:r>
      <w:r w:rsidR="00B77230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>המטרה</w:t>
      </w:r>
      <w:r w:rsidR="00B772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C4096">
        <w:rPr>
          <w:rFonts w:hint="cs"/>
          <w:rtl/>
          <w:lang w:eastAsia="he-IL"/>
        </w:rPr>
        <w:t xml:space="preserve">זה ההסבר. </w:t>
      </w:r>
    </w:p>
    <w:p w:rsidR="00B2455B" w:rsidRDefault="00B2455B" w:rsidP="00471863">
      <w:pPr>
        <w:rPr>
          <w:rtl/>
          <w:lang w:eastAsia="he-IL"/>
        </w:rPr>
      </w:pPr>
    </w:p>
    <w:p w:rsidR="00B2455B" w:rsidRDefault="004C4096" w:rsidP="005A7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88" w:name="_ETM_Q1_997971"/>
      <w:bookmarkEnd w:id="88"/>
      <w:r w:rsidR="00B2455B">
        <w:rPr>
          <w:rFonts w:hint="cs"/>
          <w:rtl/>
          <w:lang w:eastAsia="he-IL"/>
        </w:rPr>
        <w:t>לגבי ההגדרה</w:t>
      </w:r>
      <w:r w:rsidR="0043575C">
        <w:rPr>
          <w:rFonts w:hint="cs"/>
          <w:rtl/>
          <w:lang w:eastAsia="he-IL"/>
        </w:rPr>
        <w:t>:</w:t>
      </w:r>
      <w:r w:rsidR="00B2455B">
        <w:rPr>
          <w:rFonts w:hint="cs"/>
          <w:rtl/>
          <w:lang w:eastAsia="he-IL"/>
        </w:rPr>
        <w:t xml:space="preserve"> </w:t>
      </w:r>
      <w:r w:rsidR="0043575C">
        <w:rPr>
          <w:rFonts w:hint="cs"/>
          <w:rtl/>
          <w:lang w:eastAsia="he-IL"/>
        </w:rPr>
        <w:t>"</w:t>
      </w:r>
      <w:r w:rsidR="00B2455B">
        <w:rPr>
          <w:rFonts w:hint="cs"/>
          <w:rtl/>
          <w:lang w:eastAsia="he-IL"/>
        </w:rPr>
        <w:t>ב</w:t>
      </w:r>
      <w:r w:rsidR="001512B2">
        <w:rPr>
          <w:rFonts w:hint="cs"/>
          <w:rtl/>
          <w:lang w:eastAsia="he-IL"/>
        </w:rPr>
        <w:t>חוק-יסוד</w:t>
      </w:r>
      <w:r w:rsidR="00B2455B">
        <w:rPr>
          <w:rFonts w:hint="cs"/>
          <w:rtl/>
          <w:lang w:eastAsia="he-IL"/>
        </w:rPr>
        <w:t xml:space="preserve"> </w:t>
      </w:r>
      <w:r w:rsidR="00B2455B" w:rsidRPr="0043575C">
        <w:rPr>
          <w:rFonts w:hint="cs"/>
          <w:rtl/>
          <w:lang w:eastAsia="he-IL"/>
        </w:rPr>
        <w:t>זה</w:t>
      </w:r>
      <w:r w:rsidR="0043575C">
        <w:rPr>
          <w:rFonts w:hint="cs"/>
          <w:rtl/>
          <w:lang w:eastAsia="he-IL"/>
        </w:rPr>
        <w:t>,</w:t>
      </w:r>
      <w:r w:rsidR="00B2455B">
        <w:rPr>
          <w:rFonts w:hint="cs"/>
          <w:rtl/>
          <w:lang w:eastAsia="he-IL"/>
        </w:rPr>
        <w:t xml:space="preserve"> </w:t>
      </w:r>
      <w:r w:rsidR="00DF0B03">
        <w:rPr>
          <w:rFonts w:hint="cs"/>
          <w:rtl/>
          <w:lang w:eastAsia="he-IL"/>
        </w:rPr>
        <w:t>הליך פלילי, הליך חקירה, הליך מעצר ומשפט פלילי</w:t>
      </w:r>
      <w:r w:rsidR="0043575C">
        <w:rPr>
          <w:rFonts w:hint="cs"/>
          <w:rtl/>
          <w:lang w:eastAsia="he-IL"/>
        </w:rPr>
        <w:t>",</w:t>
      </w:r>
      <w:r w:rsidR="00DF0B03">
        <w:rPr>
          <w:rFonts w:hint="cs"/>
          <w:rtl/>
          <w:lang w:eastAsia="he-IL"/>
        </w:rPr>
        <w:t xml:space="preserve"> </w:t>
      </w:r>
      <w:bookmarkStart w:id="89" w:name="_ETM_Q1_1000938"/>
      <w:bookmarkEnd w:id="89"/>
      <w:r w:rsidR="00DF0B03">
        <w:rPr>
          <w:rFonts w:hint="cs"/>
          <w:rtl/>
          <w:lang w:eastAsia="he-IL"/>
        </w:rPr>
        <w:t xml:space="preserve">אני חושב שזאת </w:t>
      </w:r>
      <w:r w:rsidR="00B2455B">
        <w:rPr>
          <w:rFonts w:hint="cs"/>
          <w:rtl/>
          <w:lang w:eastAsia="he-IL"/>
        </w:rPr>
        <w:t xml:space="preserve">התייחסות נפרדת </w:t>
      </w:r>
      <w:r w:rsidR="00DF0B03">
        <w:rPr>
          <w:rFonts w:hint="cs"/>
          <w:rtl/>
          <w:lang w:eastAsia="he-IL"/>
        </w:rPr>
        <w:t>שאולי נגיע אליה בהמשך, כי</w:t>
      </w:r>
      <w:bookmarkStart w:id="90" w:name="_ETM_Q1_1008672"/>
      <w:bookmarkEnd w:id="90"/>
      <w:r w:rsidR="00DF0B03">
        <w:rPr>
          <w:rFonts w:hint="cs"/>
          <w:rtl/>
          <w:lang w:eastAsia="he-IL"/>
        </w:rPr>
        <w:t xml:space="preserve"> כאן אני מבין שעולות שאלות של </w:t>
      </w:r>
      <w:r w:rsidR="00B2455B">
        <w:rPr>
          <w:rFonts w:hint="cs"/>
          <w:rtl/>
          <w:lang w:eastAsia="he-IL"/>
        </w:rPr>
        <w:t>מה התוכן של זה</w:t>
      </w:r>
      <w:r w:rsidR="005E469B">
        <w:rPr>
          <w:rFonts w:hint="cs"/>
          <w:rtl/>
          <w:lang w:eastAsia="he-IL"/>
        </w:rPr>
        <w:t>. את</w:t>
      </w:r>
      <w:bookmarkStart w:id="91" w:name="_ETM_Q1_1011355"/>
      <w:bookmarkEnd w:id="91"/>
      <w:r w:rsidR="005E469B">
        <w:rPr>
          <w:rFonts w:hint="cs"/>
          <w:rtl/>
          <w:lang w:eastAsia="he-IL"/>
        </w:rPr>
        <w:t xml:space="preserve">ייחס לרעיון של הגדרה מהצד שלי של מבנה </w:t>
      </w:r>
      <w:r w:rsidR="00B2455B">
        <w:rPr>
          <w:rFonts w:hint="cs"/>
          <w:rtl/>
          <w:lang w:eastAsia="he-IL"/>
        </w:rPr>
        <w:t>חוקתי</w:t>
      </w:r>
      <w:r w:rsidR="005E469B">
        <w:rPr>
          <w:rFonts w:hint="cs"/>
          <w:rtl/>
          <w:lang w:eastAsia="he-IL"/>
        </w:rPr>
        <w:t xml:space="preserve">, ולאו </w:t>
      </w:r>
      <w:bookmarkStart w:id="92" w:name="_ETM_Q1_1011655"/>
      <w:bookmarkEnd w:id="92"/>
      <w:r w:rsidR="005E469B">
        <w:rPr>
          <w:rFonts w:hint="cs"/>
          <w:rtl/>
          <w:lang w:eastAsia="he-IL"/>
        </w:rPr>
        <w:t>דווקא של</w:t>
      </w:r>
      <w:r w:rsidR="00B2455B">
        <w:rPr>
          <w:rFonts w:hint="cs"/>
          <w:rtl/>
          <w:lang w:eastAsia="he-IL"/>
        </w:rPr>
        <w:t xml:space="preserve"> משפט פלילי</w:t>
      </w:r>
      <w:r w:rsidR="00330FE0">
        <w:rPr>
          <w:rFonts w:hint="cs"/>
          <w:rtl/>
          <w:lang w:eastAsia="he-IL"/>
        </w:rPr>
        <w:t>.</w:t>
      </w:r>
      <w:r w:rsidR="005E469B">
        <w:rPr>
          <w:rFonts w:hint="cs"/>
          <w:rtl/>
          <w:lang w:eastAsia="he-IL"/>
        </w:rPr>
        <w:t xml:space="preserve"> אנחנו לא </w:t>
      </w:r>
      <w:r w:rsidR="005E469B" w:rsidRPr="005A7B14">
        <w:rPr>
          <w:rFonts w:hint="cs"/>
          <w:rtl/>
          <w:lang w:eastAsia="he-IL"/>
        </w:rPr>
        <w:t>מרבים ב</w:t>
      </w:r>
      <w:r w:rsidR="00B2455B" w:rsidRPr="005A7B14">
        <w:rPr>
          <w:rFonts w:hint="cs"/>
          <w:rtl/>
          <w:lang w:eastAsia="he-IL"/>
        </w:rPr>
        <w:t xml:space="preserve">הגדרות </w:t>
      </w:r>
      <w:r w:rsidR="005E469B" w:rsidRPr="005A7B14">
        <w:rPr>
          <w:rFonts w:hint="cs"/>
          <w:rtl/>
          <w:lang w:eastAsia="he-IL"/>
        </w:rPr>
        <w:t>ב</w:t>
      </w:r>
      <w:r w:rsidR="001512B2" w:rsidRPr="005A7B14">
        <w:rPr>
          <w:rFonts w:hint="cs"/>
          <w:rtl/>
          <w:lang w:eastAsia="he-IL"/>
        </w:rPr>
        <w:t>חוקי-יסוד</w:t>
      </w:r>
      <w:r w:rsidR="008B4215">
        <w:rPr>
          <w:rFonts w:hint="cs"/>
          <w:rtl/>
          <w:lang w:eastAsia="he-IL"/>
        </w:rPr>
        <w:t xml:space="preserve"> או בחוקות.</w:t>
      </w:r>
      <w:r w:rsidR="005E469B" w:rsidRPr="005A7B14">
        <w:rPr>
          <w:rFonts w:hint="cs"/>
          <w:rtl/>
          <w:lang w:eastAsia="he-IL"/>
        </w:rPr>
        <w:t xml:space="preserve"> זה איכשהו</w:t>
      </w:r>
      <w:r w:rsidR="00B2455B" w:rsidRPr="005A7B14">
        <w:rPr>
          <w:rFonts w:hint="cs"/>
          <w:rtl/>
          <w:lang w:eastAsia="he-IL"/>
        </w:rPr>
        <w:t xml:space="preserve"> נתפס </w:t>
      </w:r>
      <w:r w:rsidR="005E469B" w:rsidRPr="005A7B14">
        <w:rPr>
          <w:rFonts w:hint="cs"/>
          <w:rtl/>
          <w:lang w:eastAsia="he-IL"/>
        </w:rPr>
        <w:t>כאיזה משהו יותר</w:t>
      </w:r>
      <w:bookmarkStart w:id="93" w:name="_ETM_Q1_1023584"/>
      <w:bookmarkEnd w:id="93"/>
      <w:r w:rsidR="005E469B" w:rsidRPr="005A7B14">
        <w:rPr>
          <w:rFonts w:hint="cs"/>
          <w:rtl/>
          <w:lang w:eastAsia="he-IL"/>
        </w:rPr>
        <w:t xml:space="preserve"> </w:t>
      </w:r>
      <w:r w:rsidR="00B2455B" w:rsidRPr="005A7B14">
        <w:rPr>
          <w:rFonts w:hint="cs"/>
          <w:rtl/>
          <w:lang w:eastAsia="he-IL"/>
        </w:rPr>
        <w:t xml:space="preserve">קטן </w:t>
      </w:r>
      <w:r w:rsidR="005E469B" w:rsidRPr="005A7B14">
        <w:rPr>
          <w:rFonts w:hint="cs"/>
          <w:rtl/>
          <w:lang w:eastAsia="he-IL"/>
        </w:rPr>
        <w:t>ש</w:t>
      </w:r>
      <w:r w:rsidR="00B2455B" w:rsidRPr="005A7B14">
        <w:rPr>
          <w:rFonts w:hint="cs"/>
          <w:rtl/>
          <w:lang w:eastAsia="he-IL"/>
        </w:rPr>
        <w:t>כזה</w:t>
      </w:r>
      <w:r w:rsidR="005E469B" w:rsidRPr="005A7B14">
        <w:rPr>
          <w:rFonts w:hint="cs"/>
          <w:rtl/>
          <w:lang w:eastAsia="he-IL"/>
        </w:rPr>
        <w:t>,</w:t>
      </w:r>
      <w:r w:rsidR="00B2455B" w:rsidRPr="005A7B14">
        <w:rPr>
          <w:rFonts w:hint="cs"/>
          <w:rtl/>
          <w:lang w:eastAsia="he-IL"/>
        </w:rPr>
        <w:t xml:space="preserve"> פרטני מדיי</w:t>
      </w:r>
      <w:r w:rsidR="005E469B" w:rsidRPr="005A7B14">
        <w:rPr>
          <w:rFonts w:hint="cs"/>
          <w:rtl/>
          <w:lang w:eastAsia="he-IL"/>
        </w:rPr>
        <w:t>,</w:t>
      </w:r>
      <w:r w:rsidR="00B2455B" w:rsidRPr="005A7B14">
        <w:rPr>
          <w:rFonts w:hint="cs"/>
          <w:rtl/>
          <w:lang w:eastAsia="he-IL"/>
        </w:rPr>
        <w:t xml:space="preserve"> </w:t>
      </w:r>
      <w:r w:rsidR="005E469B" w:rsidRPr="005A7B14">
        <w:rPr>
          <w:rFonts w:hint="cs"/>
          <w:rtl/>
          <w:lang w:eastAsia="he-IL"/>
        </w:rPr>
        <w:t>ו</w:t>
      </w:r>
      <w:r w:rsidR="00B2455B" w:rsidRPr="005A7B14">
        <w:rPr>
          <w:rFonts w:hint="cs"/>
          <w:rtl/>
          <w:lang w:eastAsia="he-IL"/>
        </w:rPr>
        <w:t>חוקות נ</w:t>
      </w:r>
      <w:r w:rsidR="005E469B" w:rsidRPr="005A7B14">
        <w:rPr>
          <w:rFonts w:hint="cs"/>
          <w:rtl/>
          <w:lang w:eastAsia="he-IL"/>
        </w:rPr>
        <w:t>וה</w:t>
      </w:r>
      <w:r w:rsidR="00B2455B" w:rsidRPr="005A7B14">
        <w:rPr>
          <w:rFonts w:hint="cs"/>
          <w:rtl/>
          <w:lang w:eastAsia="he-IL"/>
        </w:rPr>
        <w:t>גות ב</w:t>
      </w:r>
      <w:r w:rsidR="005E469B" w:rsidRPr="005A7B14">
        <w:rPr>
          <w:rFonts w:hint="cs"/>
          <w:rtl/>
          <w:lang w:eastAsia="he-IL"/>
        </w:rPr>
        <w:t xml:space="preserve">אמת לאמץ, ובצדק, </w:t>
      </w:r>
      <w:r w:rsidR="00B2455B" w:rsidRPr="005A7B14">
        <w:rPr>
          <w:rFonts w:hint="cs"/>
          <w:rtl/>
          <w:lang w:eastAsia="he-IL"/>
        </w:rPr>
        <w:t>נוסחאות בשפה יותר כללית</w:t>
      </w:r>
      <w:r w:rsidR="005E469B" w:rsidRPr="005A7B14">
        <w:rPr>
          <w:rFonts w:hint="cs"/>
          <w:rtl/>
          <w:lang w:eastAsia="he-IL"/>
        </w:rPr>
        <w:t>, מופשטת,</w:t>
      </w:r>
      <w:r w:rsidR="00B2455B" w:rsidRPr="005A7B14">
        <w:rPr>
          <w:rFonts w:hint="cs"/>
          <w:rtl/>
          <w:lang w:eastAsia="he-IL"/>
        </w:rPr>
        <w:t xml:space="preserve"> נצחית </w:t>
      </w:r>
      <w:r w:rsidR="00336F3E" w:rsidRPr="005A7B14">
        <w:rPr>
          <w:rFonts w:hint="cs"/>
          <w:rtl/>
          <w:lang w:eastAsia="he-IL"/>
        </w:rPr>
        <w:t xml:space="preserve">שכזאת. </w:t>
      </w:r>
      <w:r w:rsidR="005E469B" w:rsidRPr="005A7B14">
        <w:rPr>
          <w:rFonts w:hint="cs"/>
          <w:rtl/>
          <w:lang w:eastAsia="he-IL"/>
        </w:rPr>
        <w:t xml:space="preserve">בהקשר הזה חשבנו שיש בזה צורך, </w:t>
      </w:r>
      <w:bookmarkStart w:id="94" w:name="_ETM_Q1_1037094"/>
      <w:bookmarkEnd w:id="94"/>
      <w:r w:rsidR="005E469B" w:rsidRPr="005A7B14">
        <w:rPr>
          <w:rFonts w:hint="cs"/>
          <w:rtl/>
          <w:lang w:eastAsia="he-IL"/>
        </w:rPr>
        <w:t xml:space="preserve">ואני מניח שזה יתברר </w:t>
      </w:r>
      <w:r w:rsidR="00B2455B" w:rsidRPr="005A7B14">
        <w:rPr>
          <w:rFonts w:hint="cs"/>
          <w:rtl/>
          <w:lang w:eastAsia="he-IL"/>
        </w:rPr>
        <w:t>בהמשך הדיון</w:t>
      </w:r>
      <w:r w:rsidR="00D40974" w:rsidRPr="005A7B14">
        <w:rPr>
          <w:rFonts w:hint="cs"/>
          <w:rtl/>
          <w:lang w:eastAsia="he-IL"/>
        </w:rPr>
        <w:t>, אבל</w:t>
      </w:r>
      <w:r w:rsidR="00B2455B" w:rsidRPr="005A7B14">
        <w:rPr>
          <w:rFonts w:hint="cs"/>
          <w:rtl/>
          <w:lang w:eastAsia="he-IL"/>
        </w:rPr>
        <w:t xml:space="preserve"> כיוון שזה הרקע</w:t>
      </w:r>
      <w:r w:rsidR="00D40974" w:rsidRPr="005A7B14">
        <w:rPr>
          <w:rFonts w:hint="cs"/>
          <w:rtl/>
          <w:lang w:eastAsia="he-IL"/>
        </w:rPr>
        <w:t>,</w:t>
      </w:r>
      <w:r w:rsidR="00B2455B" w:rsidRPr="005A7B14">
        <w:rPr>
          <w:rFonts w:hint="cs"/>
          <w:rtl/>
          <w:lang w:eastAsia="he-IL"/>
        </w:rPr>
        <w:t xml:space="preserve"> אז נקודת המוצא </w:t>
      </w:r>
      <w:r w:rsidR="00D40974" w:rsidRPr="005A7B14">
        <w:rPr>
          <w:rFonts w:hint="cs"/>
          <w:rtl/>
          <w:lang w:eastAsia="he-IL"/>
        </w:rPr>
        <w:t>היא ש</w:t>
      </w:r>
      <w:r w:rsidR="00B2455B" w:rsidRPr="005A7B14">
        <w:rPr>
          <w:rFonts w:hint="cs"/>
          <w:rtl/>
          <w:lang w:eastAsia="he-IL"/>
        </w:rPr>
        <w:t xml:space="preserve">אם כבר יש הגדרה </w:t>
      </w:r>
      <w:r w:rsidR="00D40974" w:rsidRPr="005A7B14">
        <w:rPr>
          <w:rFonts w:hint="cs"/>
          <w:rtl/>
          <w:lang w:eastAsia="he-IL"/>
        </w:rPr>
        <w:t xml:space="preserve">אז באמת </w:t>
      </w:r>
      <w:bookmarkStart w:id="95" w:name="_ETM_Q1_1044218"/>
      <w:bookmarkEnd w:id="95"/>
      <w:r w:rsidR="00D40974" w:rsidRPr="005A7B14">
        <w:rPr>
          <w:rFonts w:hint="cs"/>
          <w:rtl/>
          <w:lang w:eastAsia="he-IL"/>
        </w:rPr>
        <w:t xml:space="preserve">שהיא </w:t>
      </w:r>
      <w:r w:rsidR="00B2455B" w:rsidRPr="005A7B14">
        <w:rPr>
          <w:rFonts w:hint="cs"/>
          <w:rtl/>
          <w:lang w:eastAsia="he-IL"/>
        </w:rPr>
        <w:t xml:space="preserve">לא תתרחק </w:t>
      </w:r>
      <w:r w:rsidR="00D40974" w:rsidRPr="005A7B14">
        <w:rPr>
          <w:rFonts w:hint="cs"/>
          <w:rtl/>
          <w:lang w:eastAsia="he-IL"/>
        </w:rPr>
        <w:t>יתר על המידה מהנוסחאות המקובלות במשפט חוקתי</w:t>
      </w:r>
      <w:bookmarkStart w:id="96" w:name="_ETM_Q1_1046758"/>
      <w:bookmarkEnd w:id="96"/>
      <w:r w:rsidR="00DC0684" w:rsidRPr="005A7B14">
        <w:rPr>
          <w:rFonts w:hint="cs"/>
          <w:rtl/>
          <w:lang w:eastAsia="he-IL"/>
        </w:rPr>
        <w:t>,</w:t>
      </w:r>
      <w:r w:rsidR="00D40974" w:rsidRPr="005A7B14">
        <w:rPr>
          <w:rFonts w:hint="cs"/>
          <w:rtl/>
          <w:lang w:eastAsia="he-IL"/>
        </w:rPr>
        <w:t xml:space="preserve"> ולא </w:t>
      </w:r>
      <w:r w:rsidR="00B2455B" w:rsidRPr="005A7B14">
        <w:rPr>
          <w:rFonts w:hint="cs"/>
          <w:rtl/>
          <w:lang w:eastAsia="he-IL"/>
        </w:rPr>
        <w:t>לבחון</w:t>
      </w:r>
      <w:r w:rsidR="00B2455B">
        <w:rPr>
          <w:rFonts w:hint="cs"/>
          <w:rtl/>
          <w:lang w:eastAsia="he-IL"/>
        </w:rPr>
        <w:t xml:space="preserve"> אות</w:t>
      </w:r>
      <w:r w:rsidR="00DC0684">
        <w:rPr>
          <w:rFonts w:hint="cs"/>
          <w:rtl/>
          <w:lang w:eastAsia="he-IL"/>
        </w:rPr>
        <w:t xml:space="preserve">ן כהגדרה בתקנות כלשהן, </w:t>
      </w:r>
      <w:r w:rsidR="00B6372E">
        <w:rPr>
          <w:rFonts w:hint="cs"/>
          <w:rtl/>
          <w:lang w:eastAsia="he-IL"/>
        </w:rPr>
        <w:t>חיקוק מאו</w:t>
      </w:r>
      <w:r w:rsidR="00B2455B">
        <w:rPr>
          <w:rFonts w:hint="cs"/>
          <w:rtl/>
          <w:lang w:eastAsia="he-IL"/>
        </w:rPr>
        <w:t>ד</w:t>
      </w:r>
      <w:r w:rsidR="00B6372E">
        <w:rPr>
          <w:rFonts w:hint="cs"/>
          <w:rtl/>
          <w:lang w:eastAsia="he-IL"/>
        </w:rPr>
        <w:t xml:space="preserve"> </w:t>
      </w:r>
      <w:r w:rsidR="00DC0684">
        <w:rPr>
          <w:rFonts w:hint="cs"/>
          <w:rtl/>
          <w:lang w:eastAsia="he-IL"/>
        </w:rPr>
        <w:t>מאוד פרט</w:t>
      </w:r>
      <w:r w:rsidR="00B2455B">
        <w:rPr>
          <w:rFonts w:hint="cs"/>
          <w:rtl/>
          <w:lang w:eastAsia="he-IL"/>
        </w:rPr>
        <w:t>ני</w:t>
      </w:r>
      <w:r w:rsidR="008B4215">
        <w:rPr>
          <w:rFonts w:hint="cs"/>
          <w:rtl/>
          <w:lang w:eastAsia="he-IL"/>
        </w:rPr>
        <w:t>.</w:t>
      </w:r>
      <w:r w:rsidR="00DC0684">
        <w:rPr>
          <w:rFonts w:hint="cs"/>
          <w:rtl/>
          <w:lang w:eastAsia="he-IL"/>
        </w:rPr>
        <w:t xml:space="preserve"> נקודת</w:t>
      </w:r>
      <w:r w:rsidR="00B2455B">
        <w:rPr>
          <w:rFonts w:hint="cs"/>
          <w:rtl/>
          <w:lang w:eastAsia="he-IL"/>
        </w:rPr>
        <w:t xml:space="preserve"> האיזון </w:t>
      </w:r>
      <w:r w:rsidR="00DC0684">
        <w:rPr>
          <w:rFonts w:hint="cs"/>
          <w:rtl/>
          <w:lang w:eastAsia="he-IL"/>
        </w:rPr>
        <w:t xml:space="preserve">היא </w:t>
      </w:r>
      <w:r w:rsidR="00B2455B">
        <w:rPr>
          <w:rFonts w:hint="cs"/>
          <w:rtl/>
          <w:lang w:eastAsia="he-IL"/>
        </w:rPr>
        <w:t>המוצעת פה</w:t>
      </w:r>
      <w:r w:rsidR="00DC0684">
        <w:rPr>
          <w:rFonts w:hint="cs"/>
          <w:rtl/>
          <w:lang w:eastAsia="he-IL"/>
        </w:rPr>
        <w:t>.</w:t>
      </w:r>
      <w:r w:rsidR="00B2455B">
        <w:rPr>
          <w:rFonts w:hint="cs"/>
          <w:rtl/>
          <w:lang w:eastAsia="he-IL"/>
        </w:rPr>
        <w:t xml:space="preserve"> </w:t>
      </w:r>
      <w:r w:rsidR="00CD5B01">
        <w:rPr>
          <w:rFonts w:hint="cs"/>
          <w:rtl/>
          <w:lang w:eastAsia="he-IL"/>
        </w:rPr>
        <w:t>תמיד</w:t>
      </w:r>
      <w:r w:rsidR="00DC0684">
        <w:rPr>
          <w:rFonts w:hint="cs"/>
          <w:rtl/>
          <w:lang w:eastAsia="he-IL"/>
        </w:rPr>
        <w:t xml:space="preserve"> אפשר להוסיף </w:t>
      </w:r>
      <w:bookmarkStart w:id="97" w:name="_ETM_Q1_1057576"/>
      <w:bookmarkEnd w:id="97"/>
      <w:r w:rsidR="00DC0684">
        <w:rPr>
          <w:rFonts w:hint="cs"/>
          <w:rtl/>
          <w:lang w:eastAsia="he-IL"/>
        </w:rPr>
        <w:t xml:space="preserve">מילה, להחסיר מילה, אבל חשבנו שזאת נקודת </w:t>
      </w:r>
      <w:r w:rsidR="00B2455B">
        <w:rPr>
          <w:rFonts w:hint="cs"/>
          <w:rtl/>
          <w:lang w:eastAsia="he-IL"/>
        </w:rPr>
        <w:t xml:space="preserve">איזון נכונה. </w:t>
      </w:r>
      <w:r w:rsidR="00D33230">
        <w:rPr>
          <w:rFonts w:hint="cs"/>
          <w:rtl/>
          <w:lang w:eastAsia="he-IL"/>
        </w:rPr>
        <w:t xml:space="preserve">אז זאת </w:t>
      </w:r>
      <w:r w:rsidR="0093213B">
        <w:rPr>
          <w:rFonts w:hint="cs"/>
          <w:rtl/>
          <w:lang w:eastAsia="he-IL"/>
        </w:rPr>
        <w:t>ה</w:t>
      </w:r>
      <w:r w:rsidR="00D33230">
        <w:rPr>
          <w:rFonts w:hint="cs"/>
          <w:rtl/>
          <w:lang w:eastAsia="he-IL"/>
        </w:rPr>
        <w:t>פתיחה, ואם יהיו שאלות אני אשמח</w:t>
      </w:r>
      <w:r w:rsidR="0093213B">
        <w:rPr>
          <w:rFonts w:hint="cs"/>
          <w:rtl/>
          <w:lang w:eastAsia="he-IL"/>
        </w:rPr>
        <w:t xml:space="preserve"> כמובן </w:t>
      </w:r>
      <w:bookmarkStart w:id="98" w:name="_ETM_Q1_1063020"/>
      <w:bookmarkEnd w:id="98"/>
      <w:r w:rsidR="0093213B">
        <w:rPr>
          <w:rFonts w:hint="cs"/>
          <w:rtl/>
          <w:lang w:eastAsia="he-IL"/>
        </w:rPr>
        <w:t>להתייחס.</w:t>
      </w:r>
      <w:r w:rsidR="00D33230">
        <w:rPr>
          <w:rFonts w:hint="cs"/>
          <w:rtl/>
          <w:lang w:eastAsia="he-IL"/>
        </w:rPr>
        <w:t xml:space="preserve"> </w:t>
      </w:r>
    </w:p>
    <w:p w:rsidR="001F3DD6" w:rsidRDefault="001F3DD6" w:rsidP="00471863">
      <w:pPr>
        <w:rPr>
          <w:rtl/>
          <w:lang w:eastAsia="he-IL"/>
        </w:rPr>
      </w:pPr>
    </w:p>
    <w:p w:rsidR="001F3DD6" w:rsidRDefault="001F3DD6" w:rsidP="001F3DD6">
      <w:pPr>
        <w:pStyle w:val="af6"/>
        <w:keepNext/>
        <w:rPr>
          <w:rtl/>
        </w:rPr>
      </w:pPr>
      <w:bookmarkStart w:id="99" w:name="ET_yor_6156_8"/>
      <w:r w:rsidRPr="001F3DD6">
        <w:rPr>
          <w:rStyle w:val="TagStyle"/>
          <w:rtl/>
        </w:rPr>
        <w:t xml:space="preserve"> &lt;&lt; </w:t>
      </w:r>
      <w:proofErr w:type="spellStart"/>
      <w:r w:rsidRPr="001F3DD6">
        <w:rPr>
          <w:rStyle w:val="TagStyle"/>
          <w:rtl/>
        </w:rPr>
        <w:t>יור</w:t>
      </w:r>
      <w:proofErr w:type="spellEnd"/>
      <w:r w:rsidRPr="001F3D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F3DD6">
        <w:rPr>
          <w:rStyle w:val="TagStyle"/>
          <w:rtl/>
        </w:rPr>
        <w:t xml:space="preserve"> &lt;&lt; </w:t>
      </w:r>
      <w:proofErr w:type="spellStart"/>
      <w:r w:rsidRPr="001F3DD6">
        <w:rPr>
          <w:rStyle w:val="TagStyle"/>
          <w:rtl/>
        </w:rPr>
        <w:t>יור</w:t>
      </w:r>
      <w:proofErr w:type="spellEnd"/>
      <w:r w:rsidRPr="001F3DD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99"/>
    </w:p>
    <w:p w:rsidR="001F3DD6" w:rsidRDefault="001F3DD6" w:rsidP="001F3DD6">
      <w:pPr>
        <w:pStyle w:val="KeepWithNext"/>
        <w:rPr>
          <w:rtl/>
          <w:lang w:eastAsia="he-IL"/>
        </w:rPr>
      </w:pPr>
    </w:p>
    <w:p w:rsidR="00C643D4" w:rsidRDefault="00C643D4" w:rsidP="00AF5070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שנשמע את הסוגיות</w:t>
      </w:r>
      <w:r w:rsidR="002C2F84">
        <w:rPr>
          <w:rFonts w:hint="cs"/>
          <w:rtl/>
          <w:lang w:eastAsia="he-IL"/>
        </w:rPr>
        <w:t xml:space="preserve"> שהייעוץ המשפטי העלה כאן, אני רוצה להעיר</w:t>
      </w:r>
      <w:r>
        <w:rPr>
          <w:rFonts w:hint="cs"/>
          <w:rtl/>
          <w:lang w:eastAsia="he-IL"/>
        </w:rPr>
        <w:t xml:space="preserve"> הערה אחת כללית</w:t>
      </w:r>
      <w:r w:rsidR="002C2F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F5070">
        <w:rPr>
          <w:rFonts w:hint="cs"/>
          <w:rtl/>
          <w:lang w:eastAsia="he-IL"/>
        </w:rPr>
        <w:t xml:space="preserve">בשלב הזה </w:t>
      </w:r>
      <w:r>
        <w:rPr>
          <w:rFonts w:hint="cs"/>
          <w:rtl/>
          <w:lang w:eastAsia="he-IL"/>
        </w:rPr>
        <w:t>אנחנו לא מציעים איזשהו שינוי. לגבי פסקת עקרונות היסוד</w:t>
      </w:r>
      <w:r w:rsidR="00AF5070">
        <w:rPr>
          <w:rFonts w:hint="cs"/>
          <w:rtl/>
          <w:lang w:eastAsia="he-IL"/>
        </w:rPr>
        <w:t xml:space="preserve">, מן הראוי היה גם ב-1994, </w:t>
      </w:r>
      <w:bookmarkStart w:id="100" w:name="_ETM_Q1_1093672"/>
      <w:bookmarkEnd w:id="100"/>
      <w:r>
        <w:rPr>
          <w:rFonts w:hint="cs"/>
          <w:rtl/>
          <w:lang w:eastAsia="he-IL"/>
        </w:rPr>
        <w:t>בוודאי היום</w:t>
      </w:r>
      <w:r w:rsidR="00AF5070">
        <w:rPr>
          <w:rFonts w:hint="cs"/>
          <w:rtl/>
          <w:lang w:eastAsia="he-IL"/>
        </w:rPr>
        <w:t xml:space="preserve">, שהסעיף יכלול את </w:t>
      </w:r>
      <w:proofErr w:type="spellStart"/>
      <w:r w:rsidR="00AF5070">
        <w:rPr>
          <w:rFonts w:hint="cs"/>
          <w:rtl/>
          <w:lang w:eastAsia="he-IL"/>
        </w:rPr>
        <w:t>העקרו</w:t>
      </w:r>
      <w:r w:rsidR="00AF5070">
        <w:rPr>
          <w:rFonts w:hint="eastAsia"/>
          <w:rtl/>
          <w:lang w:eastAsia="he-IL"/>
        </w:rPr>
        <w:t>ן</w:t>
      </w:r>
      <w:proofErr w:type="spellEnd"/>
      <w:r w:rsidR="00AF5070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r w:rsidR="00AF50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שוויון בפני החוק. אין משמעות להגנה על זכויות אדם אם אין הכרה בעקרון הבסיסי של </w:t>
      </w:r>
      <w:r w:rsidR="00AF50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שוויון בפני החוק</w:t>
      </w:r>
      <w:r w:rsidR="00AF5070">
        <w:rPr>
          <w:rFonts w:hint="cs"/>
          <w:rtl/>
          <w:lang w:eastAsia="he-IL"/>
        </w:rPr>
        <w:t xml:space="preserve">. זה משהו </w:t>
      </w:r>
      <w:bookmarkStart w:id="101" w:name="_ETM_Q1_1109038"/>
      <w:bookmarkEnd w:id="101"/>
      <w:r w:rsidR="00AF5070">
        <w:rPr>
          <w:rFonts w:hint="cs"/>
          <w:rtl/>
          <w:lang w:eastAsia="he-IL"/>
        </w:rPr>
        <w:t>שונה בעיני מן הזכות לשוויון, שגם היא ראויה</w:t>
      </w:r>
      <w:r>
        <w:rPr>
          <w:rFonts w:hint="cs"/>
          <w:rtl/>
          <w:lang w:eastAsia="he-IL"/>
        </w:rPr>
        <w:t xml:space="preserve"> </w:t>
      </w:r>
      <w:r w:rsidR="00AF50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הגנה חוקתית</w:t>
      </w:r>
      <w:r w:rsidR="001372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ההכרה בערך האדם</w:t>
      </w:r>
      <w:r w:rsidR="00AF5070">
        <w:rPr>
          <w:rFonts w:hint="cs"/>
          <w:rtl/>
          <w:lang w:eastAsia="he-IL"/>
        </w:rPr>
        <w:t>, בקדושת חיי</w:t>
      </w:r>
      <w:bookmarkStart w:id="102" w:name="_ETM_Q1_1121508"/>
      <w:bookmarkEnd w:id="102"/>
      <w:r w:rsidR="00AF5070">
        <w:rPr>
          <w:rFonts w:hint="cs"/>
          <w:rtl/>
          <w:lang w:eastAsia="he-IL"/>
        </w:rPr>
        <w:t>ו, ובהיותו</w:t>
      </w:r>
      <w:r>
        <w:rPr>
          <w:rFonts w:hint="cs"/>
          <w:rtl/>
          <w:lang w:eastAsia="he-IL"/>
        </w:rPr>
        <w:t xml:space="preserve"> בן חורין </w:t>
      </w:r>
      <w:r w:rsidR="00AF5070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רגל</w:t>
      </w:r>
      <w:r w:rsidR="00AF5070">
        <w:rPr>
          <w:rFonts w:hint="cs"/>
          <w:rtl/>
          <w:lang w:eastAsia="he-IL"/>
        </w:rPr>
        <w:t xml:space="preserve"> אחת של ההגנה על זכויות האדם;</w:t>
      </w:r>
      <w:bookmarkStart w:id="103" w:name="_ETM_Q1_1126734"/>
      <w:bookmarkEnd w:id="103"/>
      <w:r w:rsidR="00AF5070">
        <w:rPr>
          <w:rFonts w:hint="cs"/>
          <w:rtl/>
          <w:lang w:eastAsia="he-IL"/>
        </w:rPr>
        <w:t xml:space="preserve"> הרגל</w:t>
      </w:r>
      <w:r>
        <w:rPr>
          <w:rFonts w:hint="cs"/>
          <w:rtl/>
          <w:lang w:eastAsia="he-IL"/>
        </w:rPr>
        <w:t xml:space="preserve"> השנייה חייבת להיות עקרון השוויון בפני החוק</w:t>
      </w:r>
      <w:r w:rsidR="00AF50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 לי שלא אז</w:t>
      </w:r>
      <w:r w:rsidR="00AF5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F50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דומני שאז </w:t>
      </w:r>
      <w:r w:rsidR="00AF5070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היה ניתן</w:t>
      </w:r>
      <w:r w:rsidR="00AF5070">
        <w:rPr>
          <w:rFonts w:hint="cs"/>
          <w:rtl/>
          <w:lang w:eastAsia="he-IL"/>
        </w:rPr>
        <w:t xml:space="preserve"> לעשות זאת</w:t>
      </w:r>
      <w:r>
        <w:rPr>
          <w:rFonts w:hint="cs"/>
          <w:rtl/>
          <w:lang w:eastAsia="he-IL"/>
        </w:rPr>
        <w:t xml:space="preserve"> ביתר קלות</w:t>
      </w:r>
      <w:r w:rsidR="00AF5070">
        <w:rPr>
          <w:rFonts w:hint="cs"/>
          <w:rtl/>
          <w:lang w:eastAsia="he-IL"/>
        </w:rPr>
        <w:t>, אבל גם לא עכשיו</w:t>
      </w:r>
      <w:r>
        <w:rPr>
          <w:rFonts w:hint="cs"/>
          <w:rtl/>
          <w:lang w:eastAsia="he-IL"/>
        </w:rPr>
        <w:t xml:space="preserve"> ה</w:t>
      </w:r>
      <w:r w:rsidR="0045463F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נמצאים</w:t>
      </w:r>
      <w:r w:rsidR="00AF5070">
        <w:rPr>
          <w:rFonts w:hint="cs"/>
          <w:rtl/>
          <w:lang w:eastAsia="he-IL"/>
        </w:rPr>
        <w:t>. נראה האם</w:t>
      </w:r>
      <w:bookmarkStart w:id="104" w:name="_ETM_Q1_1137402"/>
      <w:bookmarkEnd w:id="104"/>
      <w:r w:rsidR="00AF5070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נגיש את הדבר כהסתייגות</w:t>
      </w:r>
      <w:r w:rsidR="00AF5070">
        <w:rPr>
          <w:rFonts w:hint="cs"/>
          <w:rtl/>
          <w:lang w:eastAsia="he-IL"/>
        </w:rPr>
        <w:t>, אבל אני חושב שזאת אמירה שחשוב לומר.</w:t>
      </w:r>
      <w:r>
        <w:rPr>
          <w:rFonts w:hint="cs"/>
          <w:rtl/>
          <w:lang w:eastAsia="he-IL"/>
        </w:rPr>
        <w:t xml:space="preserve"> </w:t>
      </w:r>
    </w:p>
    <w:p w:rsidR="00C643D4" w:rsidRDefault="00C643D4" w:rsidP="00C643D4">
      <w:pPr>
        <w:rPr>
          <w:rtl/>
          <w:lang w:eastAsia="he-IL"/>
        </w:rPr>
      </w:pPr>
    </w:p>
    <w:p w:rsidR="00C643D4" w:rsidRDefault="00AF5070" w:rsidP="00652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שני. הזכרנו </w:t>
      </w:r>
      <w:bookmarkStart w:id="105" w:name="_ETM_Q1_1146281"/>
      <w:bookmarkEnd w:id="105"/>
      <w:r>
        <w:rPr>
          <w:rFonts w:hint="cs"/>
          <w:rtl/>
          <w:lang w:eastAsia="he-IL"/>
        </w:rPr>
        <w:t>את ה</w:t>
      </w:r>
      <w:r w:rsidR="00B6372E">
        <w:rPr>
          <w:rFonts w:hint="cs"/>
          <w:rtl/>
          <w:lang w:eastAsia="he-IL"/>
        </w:rPr>
        <w:t>קיפאו</w:t>
      </w:r>
      <w:r w:rsidR="00B6372E">
        <w:rPr>
          <w:rFonts w:hint="eastAsia"/>
          <w:rtl/>
          <w:lang w:eastAsia="he-IL"/>
        </w:rPr>
        <w:t>ן</w:t>
      </w:r>
      <w:r w:rsidR="00C643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643D4">
        <w:rPr>
          <w:rFonts w:hint="cs"/>
          <w:rtl/>
          <w:lang w:eastAsia="he-IL"/>
        </w:rPr>
        <w:t>חוקתי בתחום מגילת הזכויות</w:t>
      </w:r>
      <w:r w:rsidR="00E64F2D">
        <w:rPr>
          <w:rFonts w:hint="cs"/>
          <w:rtl/>
          <w:lang w:eastAsia="he-IL"/>
        </w:rPr>
        <w:t>. הקיפאון החוקתי לא התפר</w:t>
      </w:r>
      <w:r w:rsidR="009946FA">
        <w:rPr>
          <w:rFonts w:hint="cs"/>
          <w:rtl/>
          <w:lang w:eastAsia="he-IL"/>
        </w:rPr>
        <w:t>ש</w:t>
      </w:r>
      <w:r w:rsidR="00E64F2D">
        <w:rPr>
          <w:rFonts w:hint="cs"/>
          <w:rtl/>
          <w:lang w:eastAsia="he-IL"/>
        </w:rPr>
        <w:t xml:space="preserve"> על </w:t>
      </w:r>
      <w:r w:rsidR="00C643D4">
        <w:rPr>
          <w:rFonts w:hint="cs"/>
          <w:rtl/>
          <w:lang w:eastAsia="he-IL"/>
        </w:rPr>
        <w:t>מישורים אחרים</w:t>
      </w:r>
      <w:r w:rsidR="009946FA">
        <w:rPr>
          <w:rFonts w:hint="cs"/>
          <w:rtl/>
          <w:lang w:eastAsia="he-IL"/>
        </w:rPr>
        <w:t>.</w:t>
      </w:r>
      <w:r w:rsidR="00E64F2D">
        <w:rPr>
          <w:rFonts w:hint="cs"/>
          <w:rtl/>
          <w:lang w:eastAsia="he-IL"/>
        </w:rPr>
        <w:t xml:space="preserve"> </w:t>
      </w:r>
      <w:bookmarkStart w:id="106" w:name="_ETM_Q1_1160711"/>
      <w:bookmarkEnd w:id="106"/>
      <w:r w:rsidR="00E64F2D">
        <w:rPr>
          <w:rFonts w:hint="cs"/>
          <w:rtl/>
          <w:lang w:eastAsia="he-IL"/>
        </w:rPr>
        <w:t>אנחנו</w:t>
      </w:r>
      <w:r w:rsidR="00C643D4">
        <w:rPr>
          <w:rFonts w:hint="cs"/>
          <w:rtl/>
          <w:lang w:eastAsia="he-IL"/>
        </w:rPr>
        <w:t xml:space="preserve"> מתקנים חדשות לבקרים </w:t>
      </w:r>
      <w:r w:rsidR="00E64F2D">
        <w:rPr>
          <w:rFonts w:hint="cs"/>
          <w:rtl/>
          <w:lang w:eastAsia="he-IL"/>
        </w:rPr>
        <w:t xml:space="preserve">את חוקי-היסוד המשטריים, וגם </w:t>
      </w:r>
      <w:r w:rsidR="00C643D4">
        <w:rPr>
          <w:rFonts w:hint="cs"/>
          <w:rtl/>
          <w:lang w:eastAsia="he-IL"/>
        </w:rPr>
        <w:t xml:space="preserve">חוקק עוד </w:t>
      </w:r>
      <w:r w:rsidR="001512B2">
        <w:rPr>
          <w:rFonts w:hint="cs"/>
          <w:rtl/>
          <w:lang w:eastAsia="he-IL"/>
        </w:rPr>
        <w:t>חוק-יסוד</w:t>
      </w:r>
      <w:r w:rsidR="00C643D4">
        <w:rPr>
          <w:rFonts w:hint="cs"/>
          <w:rtl/>
          <w:lang w:eastAsia="he-IL"/>
        </w:rPr>
        <w:t xml:space="preserve"> בעל מעמד חוקתי מאוד </w:t>
      </w:r>
      <w:r w:rsidR="00B6372E">
        <w:rPr>
          <w:rFonts w:hint="cs"/>
          <w:rtl/>
          <w:lang w:eastAsia="he-IL"/>
        </w:rPr>
        <w:t>משמעותי</w:t>
      </w:r>
      <w:r w:rsidR="004D7146">
        <w:rPr>
          <w:rFonts w:hint="cs"/>
          <w:rtl/>
          <w:lang w:eastAsia="he-IL"/>
        </w:rPr>
        <w:t>,</w:t>
      </w:r>
      <w:r w:rsidR="00E64F2D">
        <w:rPr>
          <w:rFonts w:hint="cs"/>
          <w:rtl/>
          <w:lang w:eastAsia="he-IL"/>
        </w:rPr>
        <w:t xml:space="preserve"> חוק-יסוד: </w:t>
      </w:r>
      <w:r w:rsidR="00C643D4">
        <w:rPr>
          <w:rFonts w:hint="cs"/>
          <w:rtl/>
          <w:lang w:eastAsia="he-IL"/>
        </w:rPr>
        <w:t>מדינת ישראל מדינת הלאום של</w:t>
      </w:r>
      <w:r w:rsidR="00E64F2D">
        <w:rPr>
          <w:rFonts w:hint="cs"/>
          <w:rtl/>
          <w:lang w:eastAsia="he-IL"/>
        </w:rPr>
        <w:t xml:space="preserve"> ה</w:t>
      </w:r>
      <w:r w:rsidR="00C643D4">
        <w:rPr>
          <w:rFonts w:hint="cs"/>
          <w:rtl/>
          <w:lang w:eastAsia="he-IL"/>
        </w:rPr>
        <w:t>עם היהודי</w:t>
      </w:r>
      <w:r w:rsidR="00EF0A1E">
        <w:rPr>
          <w:rFonts w:hint="cs"/>
          <w:rtl/>
          <w:lang w:eastAsia="he-IL"/>
        </w:rPr>
        <w:t>.</w:t>
      </w:r>
      <w:r w:rsidR="00E64F2D">
        <w:rPr>
          <w:rFonts w:hint="cs"/>
          <w:rtl/>
          <w:lang w:eastAsia="he-IL"/>
        </w:rPr>
        <w:t xml:space="preserve"> </w:t>
      </w:r>
      <w:bookmarkStart w:id="107" w:name="_ETM_Q1_1177208"/>
      <w:bookmarkEnd w:id="107"/>
      <w:r w:rsidR="00E64F2D">
        <w:rPr>
          <w:rFonts w:hint="cs"/>
          <w:rtl/>
          <w:lang w:eastAsia="he-IL"/>
        </w:rPr>
        <w:t>ו</w:t>
      </w:r>
      <w:r w:rsidR="00C643D4">
        <w:rPr>
          <w:rFonts w:hint="cs"/>
          <w:rtl/>
          <w:lang w:eastAsia="he-IL"/>
        </w:rPr>
        <w:t>אין לי אלא</w:t>
      </w:r>
      <w:r w:rsidR="00E64F2D">
        <w:rPr>
          <w:rFonts w:hint="cs"/>
          <w:rtl/>
          <w:lang w:eastAsia="he-IL"/>
        </w:rPr>
        <w:t xml:space="preserve"> להצטער שהעקרונות שבהכרזה על הקמת מדינת ישראל לא נ</w:t>
      </w:r>
      <w:r w:rsidR="00C643D4">
        <w:rPr>
          <w:rFonts w:hint="cs"/>
          <w:rtl/>
          <w:lang w:eastAsia="he-IL"/>
        </w:rPr>
        <w:t>זכרים בחוק הזה</w:t>
      </w:r>
      <w:r w:rsidR="00E64F2D">
        <w:rPr>
          <w:rFonts w:hint="cs"/>
          <w:rtl/>
          <w:lang w:eastAsia="he-IL"/>
        </w:rPr>
        <w:t>.</w:t>
      </w:r>
      <w:r w:rsidR="00C643D4">
        <w:rPr>
          <w:rFonts w:hint="cs"/>
          <w:rtl/>
          <w:lang w:eastAsia="he-IL"/>
        </w:rPr>
        <w:t xml:space="preserve"> אין סיבה שההכרזה תוזכר רק בחקיקת יסוד </w:t>
      </w:r>
      <w:r w:rsidR="00E64F2D">
        <w:rPr>
          <w:rFonts w:hint="cs"/>
          <w:rtl/>
          <w:lang w:eastAsia="he-IL"/>
        </w:rPr>
        <w:t xml:space="preserve">שקשורה במגילת הזכויות. </w:t>
      </w:r>
      <w:r w:rsidR="00C643D4">
        <w:rPr>
          <w:rFonts w:hint="cs"/>
          <w:rtl/>
          <w:lang w:eastAsia="he-IL"/>
        </w:rPr>
        <w:t xml:space="preserve">כמעט מופרך בעיני </w:t>
      </w:r>
      <w:r w:rsidR="004D7146">
        <w:rPr>
          <w:rFonts w:hint="cs"/>
          <w:rtl/>
          <w:lang w:eastAsia="he-IL"/>
        </w:rPr>
        <w:t>שהדבר ל</w:t>
      </w:r>
      <w:bookmarkStart w:id="108" w:name="_ETM_Q1_1196384"/>
      <w:bookmarkEnd w:id="108"/>
      <w:r w:rsidR="004D7146">
        <w:rPr>
          <w:rFonts w:hint="cs"/>
          <w:rtl/>
          <w:lang w:eastAsia="he-IL"/>
        </w:rPr>
        <w:t>א נעשה במה שמכונה "</w:t>
      </w:r>
      <w:r w:rsidR="00C643D4">
        <w:rPr>
          <w:rFonts w:hint="cs"/>
          <w:rtl/>
          <w:lang w:eastAsia="he-IL"/>
        </w:rPr>
        <w:t>חוק הלאום</w:t>
      </w:r>
      <w:r w:rsidR="004D7146">
        <w:rPr>
          <w:rFonts w:hint="cs"/>
          <w:rtl/>
          <w:lang w:eastAsia="he-IL"/>
        </w:rPr>
        <w:t>", אבל</w:t>
      </w:r>
      <w:r w:rsidR="00C643D4">
        <w:rPr>
          <w:rFonts w:hint="cs"/>
          <w:rtl/>
          <w:lang w:eastAsia="he-IL"/>
        </w:rPr>
        <w:t xml:space="preserve"> טוב </w:t>
      </w:r>
      <w:r w:rsidR="004D7146">
        <w:rPr>
          <w:rFonts w:hint="cs"/>
          <w:rtl/>
          <w:lang w:eastAsia="he-IL"/>
        </w:rPr>
        <w:t xml:space="preserve">שההכרזה על הקמת מדינת ישראל נזכרת כאן. אז אלה </w:t>
      </w:r>
      <w:bookmarkStart w:id="109" w:name="_ETM_Q1_1202618"/>
      <w:bookmarkEnd w:id="109"/>
      <w:r w:rsidR="004D7146">
        <w:rPr>
          <w:rFonts w:hint="cs"/>
          <w:rtl/>
          <w:lang w:eastAsia="he-IL"/>
        </w:rPr>
        <w:t>אמירות כלליות.</w:t>
      </w:r>
    </w:p>
    <w:p w:rsidR="00C643D4" w:rsidRDefault="00C643D4" w:rsidP="00C643D4">
      <w:pPr>
        <w:rPr>
          <w:rtl/>
          <w:lang w:eastAsia="he-IL"/>
        </w:rPr>
      </w:pPr>
    </w:p>
    <w:p w:rsidR="00AC18D4" w:rsidRDefault="00C643D4" w:rsidP="00CB5F7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לגבי סעיף 2</w:t>
      </w:r>
      <w:r w:rsidR="009256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סעיף המטרה</w:t>
      </w:r>
      <w:r w:rsidR="009256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A04A2">
        <w:rPr>
          <w:rFonts w:hint="cs"/>
          <w:rtl/>
          <w:lang w:eastAsia="he-IL"/>
        </w:rPr>
        <w:t xml:space="preserve">אני מציע </w:t>
      </w:r>
      <w:r w:rsidR="00CB5F7D">
        <w:rPr>
          <w:rFonts w:hint="cs"/>
          <w:rtl/>
          <w:lang w:eastAsia="he-IL"/>
        </w:rPr>
        <w:t>ש</w:t>
      </w:r>
      <w:r w:rsidR="00FA04A2">
        <w:rPr>
          <w:rFonts w:hint="cs"/>
          <w:rtl/>
          <w:lang w:eastAsia="he-IL"/>
        </w:rPr>
        <w:t xml:space="preserve">נעשה פה שני </w:t>
      </w:r>
      <w:r w:rsidR="00305CC1">
        <w:rPr>
          <w:rFonts w:hint="cs"/>
          <w:rtl/>
          <w:lang w:eastAsia="he-IL"/>
        </w:rPr>
        <w:t xml:space="preserve">מהלכים דיוניים, </w:t>
      </w:r>
      <w:bookmarkStart w:id="110" w:name="_ETM_Q1_1207950"/>
      <w:bookmarkEnd w:id="110"/>
      <w:r w:rsidR="00305CC1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>שתי סוגיות משמעותיות</w:t>
      </w:r>
      <w:r w:rsidR="00AC18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הסוגיה </w:t>
      </w:r>
      <w:r w:rsidRPr="004A1C00">
        <w:rPr>
          <w:rFonts w:hint="cs"/>
          <w:rtl/>
          <w:lang w:eastAsia="he-IL"/>
        </w:rPr>
        <w:t xml:space="preserve">הראשונה </w:t>
      </w:r>
      <w:r w:rsidR="00AC18D4" w:rsidRPr="004A1C00">
        <w:rPr>
          <w:rFonts w:hint="cs"/>
          <w:rtl/>
          <w:lang w:eastAsia="he-IL"/>
        </w:rPr>
        <w:t xml:space="preserve">היא </w:t>
      </w:r>
      <w:r w:rsidRPr="004A1C00">
        <w:rPr>
          <w:rFonts w:hint="cs"/>
          <w:rtl/>
          <w:lang w:eastAsia="he-IL"/>
        </w:rPr>
        <w:t>באמת החריגה המסוימת מ</w:t>
      </w:r>
      <w:r w:rsidR="00AC18D4" w:rsidRPr="004A1C00">
        <w:rPr>
          <w:rFonts w:hint="cs"/>
          <w:rtl/>
          <w:lang w:eastAsia="he-IL"/>
        </w:rPr>
        <w:t>התבנית שקיימת ב</w:t>
      </w:r>
      <w:r w:rsidRPr="004A1C00">
        <w:rPr>
          <w:rFonts w:hint="cs"/>
          <w:rtl/>
          <w:lang w:eastAsia="he-IL"/>
        </w:rPr>
        <w:t xml:space="preserve">שני </w:t>
      </w:r>
      <w:r w:rsidR="001512B2" w:rsidRPr="004A1C00">
        <w:rPr>
          <w:rFonts w:hint="cs"/>
          <w:rtl/>
          <w:lang w:eastAsia="he-IL"/>
        </w:rPr>
        <w:t>חוקי-היסוד</w:t>
      </w:r>
      <w:r w:rsidRPr="004A1C00">
        <w:rPr>
          <w:rFonts w:hint="cs"/>
          <w:rtl/>
          <w:lang w:eastAsia="he-IL"/>
        </w:rPr>
        <w:t xml:space="preserve"> שהזכרנו</w:t>
      </w:r>
      <w:r w:rsidR="00AC18D4" w:rsidRPr="004A1C00">
        <w:rPr>
          <w:rFonts w:hint="cs"/>
          <w:rtl/>
          <w:lang w:eastAsia="he-IL"/>
        </w:rPr>
        <w:t>, שבהם</w:t>
      </w:r>
      <w:r w:rsidRPr="004A1C00">
        <w:rPr>
          <w:rFonts w:hint="cs"/>
          <w:rtl/>
          <w:lang w:eastAsia="he-IL"/>
        </w:rPr>
        <w:t xml:space="preserve"> בסעיף המטרה כל מושג התכלית לא נמצא</w:t>
      </w:r>
      <w:r w:rsidR="00AC18D4" w:rsidRPr="004A1C00">
        <w:rPr>
          <w:rFonts w:hint="cs"/>
          <w:rtl/>
          <w:lang w:eastAsia="he-IL"/>
        </w:rPr>
        <w:t>, והוא</w:t>
      </w:r>
      <w:r w:rsidRPr="004A1C00">
        <w:rPr>
          <w:rFonts w:hint="cs"/>
          <w:rtl/>
          <w:lang w:eastAsia="he-IL"/>
        </w:rPr>
        <w:t xml:space="preserve"> נמצא רק בפסקת ההגבלה</w:t>
      </w:r>
      <w:r w:rsidR="004A1C00">
        <w:rPr>
          <w:rFonts w:hint="cs"/>
          <w:rtl/>
          <w:lang w:eastAsia="he-IL"/>
        </w:rPr>
        <w:t xml:space="preserve">. </w:t>
      </w:r>
      <w:r w:rsidR="008C5CF8">
        <w:rPr>
          <w:rFonts w:hint="cs"/>
          <w:rtl/>
          <w:lang w:eastAsia="he-IL"/>
        </w:rPr>
        <w:t>ו</w:t>
      </w:r>
      <w:r w:rsidR="00AC18D4" w:rsidRPr="004A1C00">
        <w:rPr>
          <w:rFonts w:hint="cs"/>
          <w:rtl/>
          <w:lang w:eastAsia="he-IL"/>
        </w:rPr>
        <w:t xml:space="preserve">להבין </w:t>
      </w:r>
      <w:bookmarkStart w:id="111" w:name="_ETM_Q1_1229666"/>
      <w:bookmarkEnd w:id="111"/>
      <w:r w:rsidR="00AC18D4" w:rsidRPr="004A1C00">
        <w:rPr>
          <w:rFonts w:hint="cs"/>
          <w:rtl/>
          <w:lang w:eastAsia="he-IL"/>
        </w:rPr>
        <w:t>מדוע אנחנו צריכים</w:t>
      </w:r>
      <w:r w:rsidRPr="004A1C00">
        <w:rPr>
          <w:rFonts w:hint="cs"/>
          <w:rtl/>
          <w:lang w:eastAsia="he-IL"/>
        </w:rPr>
        <w:t xml:space="preserve"> מעבר לאזכור התכליות הראויות בפסקת ההגבלה</w:t>
      </w:r>
      <w:r w:rsidR="00AC18D4" w:rsidRPr="004A1C00">
        <w:rPr>
          <w:rFonts w:hint="cs"/>
          <w:rtl/>
          <w:lang w:eastAsia="he-IL"/>
        </w:rPr>
        <w:t xml:space="preserve"> </w:t>
      </w:r>
      <w:r w:rsidR="004C3C29" w:rsidRPr="004A1C00">
        <w:rPr>
          <w:rtl/>
          <w:lang w:eastAsia="he-IL"/>
        </w:rPr>
        <w:t>–</w:t>
      </w:r>
      <w:r w:rsidR="004C3C29" w:rsidRPr="004A1C00">
        <w:rPr>
          <w:rFonts w:hint="cs"/>
          <w:rtl/>
          <w:lang w:eastAsia="he-IL"/>
        </w:rPr>
        <w:t xml:space="preserve"> </w:t>
      </w:r>
      <w:r w:rsidR="00AC18D4" w:rsidRPr="004A1C00">
        <w:rPr>
          <w:rFonts w:hint="cs"/>
          <w:rtl/>
          <w:lang w:eastAsia="he-IL"/>
        </w:rPr>
        <w:t>כשיכול להיות שבפסקת ההגבלה</w:t>
      </w:r>
      <w:r w:rsidRPr="004A1C00">
        <w:rPr>
          <w:rFonts w:hint="cs"/>
          <w:rtl/>
          <w:lang w:eastAsia="he-IL"/>
        </w:rPr>
        <w:t xml:space="preserve"> אפשר בצד אמ</w:t>
      </w:r>
      <w:r w:rsidR="00AC18D4" w:rsidRPr="004A1C00">
        <w:rPr>
          <w:rFonts w:hint="cs"/>
          <w:rtl/>
          <w:lang w:eastAsia="he-IL"/>
        </w:rPr>
        <w:t>יר</w:t>
      </w:r>
      <w:r w:rsidRPr="004A1C00">
        <w:rPr>
          <w:rFonts w:hint="cs"/>
          <w:rtl/>
          <w:lang w:eastAsia="he-IL"/>
        </w:rPr>
        <w:t>ה כללית</w:t>
      </w:r>
      <w:r w:rsidR="00AC18D4" w:rsidRPr="004A1C00">
        <w:rPr>
          <w:rFonts w:hint="cs"/>
          <w:rtl/>
          <w:lang w:eastAsia="he-IL"/>
        </w:rPr>
        <w:t xml:space="preserve"> של תכלית </w:t>
      </w:r>
      <w:bookmarkStart w:id="112" w:name="_ETM_Q1_1245378"/>
      <w:bookmarkEnd w:id="112"/>
      <w:r w:rsidR="00AC18D4" w:rsidRPr="004A1C00">
        <w:rPr>
          <w:rFonts w:hint="cs"/>
          <w:rtl/>
          <w:lang w:eastAsia="he-IL"/>
        </w:rPr>
        <w:t>ראויה,</w:t>
      </w:r>
      <w:r w:rsidRPr="004A1C00">
        <w:rPr>
          <w:rFonts w:hint="cs"/>
          <w:rtl/>
          <w:lang w:eastAsia="he-IL"/>
        </w:rPr>
        <w:t xml:space="preserve"> לרבות</w:t>
      </w:r>
      <w:r>
        <w:rPr>
          <w:rFonts w:hint="cs"/>
          <w:rtl/>
          <w:lang w:eastAsia="he-IL"/>
        </w:rPr>
        <w:t xml:space="preserve"> התכליות </w:t>
      </w:r>
      <w:r w:rsidR="00AC18D4">
        <w:rPr>
          <w:rFonts w:hint="cs"/>
          <w:rtl/>
          <w:lang w:eastAsia="he-IL"/>
        </w:rPr>
        <w:t>הייחודיות ל</w:t>
      </w:r>
      <w:r>
        <w:rPr>
          <w:rFonts w:hint="cs"/>
          <w:rtl/>
          <w:lang w:eastAsia="he-IL"/>
        </w:rPr>
        <w:t>הליך הפלילי</w:t>
      </w:r>
      <w:r w:rsidR="004C3C29">
        <w:rPr>
          <w:rFonts w:hint="cs"/>
          <w:rtl/>
          <w:lang w:eastAsia="he-IL"/>
        </w:rPr>
        <w:t xml:space="preserve"> –</w:t>
      </w:r>
      <w:r w:rsidR="00AC18D4">
        <w:rPr>
          <w:rFonts w:hint="cs"/>
          <w:rtl/>
          <w:lang w:eastAsia="he-IL"/>
        </w:rPr>
        <w:t xml:space="preserve"> מדוע בניגוד לכבוד האדם וחירותו</w:t>
      </w:r>
      <w:r>
        <w:rPr>
          <w:rFonts w:hint="cs"/>
          <w:rtl/>
          <w:lang w:eastAsia="he-IL"/>
        </w:rPr>
        <w:t xml:space="preserve"> </w:t>
      </w:r>
      <w:r w:rsidR="00AC18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חופש העיסוק</w:t>
      </w:r>
      <w:r w:rsidR="00AC18D4">
        <w:rPr>
          <w:rFonts w:hint="cs"/>
          <w:rtl/>
          <w:lang w:eastAsia="he-IL"/>
        </w:rPr>
        <w:t>, אם אנחנו מתאמצים</w:t>
      </w:r>
      <w:r>
        <w:rPr>
          <w:rFonts w:hint="cs"/>
          <w:rtl/>
          <w:lang w:eastAsia="he-IL"/>
        </w:rPr>
        <w:t xml:space="preserve"> לשמר איזושהי מעטפת </w:t>
      </w:r>
      <w:r w:rsidR="00AC18D4">
        <w:rPr>
          <w:rFonts w:hint="cs"/>
          <w:rtl/>
          <w:lang w:eastAsia="he-IL"/>
        </w:rPr>
        <w:t xml:space="preserve">שאומרת: </w:t>
      </w:r>
      <w:bookmarkStart w:id="113" w:name="_ETM_Q1_1258925"/>
      <w:bookmarkEnd w:id="113"/>
      <w:r w:rsidR="00AC18D4">
        <w:rPr>
          <w:rFonts w:hint="cs"/>
          <w:rtl/>
          <w:lang w:eastAsia="he-IL"/>
        </w:rPr>
        <w:t xml:space="preserve">ברוכים הבאים לעולם </w:t>
      </w:r>
      <w:r>
        <w:rPr>
          <w:rFonts w:hint="cs"/>
          <w:rtl/>
          <w:lang w:eastAsia="he-IL"/>
        </w:rPr>
        <w:t>מגילת הזכויות החוקתיות שלנו</w:t>
      </w:r>
      <w:r w:rsidR="00AC1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מדוע נושא התכלית </w:t>
      </w:r>
      <w:r w:rsidR="00AC18D4">
        <w:rPr>
          <w:rFonts w:hint="cs"/>
          <w:rtl/>
          <w:lang w:eastAsia="he-IL"/>
        </w:rPr>
        <w:t>צריך להופיע כאן ולא בפסקת ההגבלה</w:t>
      </w:r>
      <w:bookmarkStart w:id="114" w:name="_ETM_Q1_1267270"/>
      <w:bookmarkEnd w:id="114"/>
      <w:r w:rsidR="004C3C29">
        <w:rPr>
          <w:rFonts w:hint="cs"/>
          <w:rtl/>
          <w:lang w:eastAsia="he-IL"/>
        </w:rPr>
        <w:t>.</w:t>
      </w:r>
      <w:r w:rsidR="00AC18D4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דיון אחד</w:t>
      </w:r>
      <w:r w:rsidR="00AC18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5" w:name="_ETM_Q1_1266582"/>
      <w:bookmarkEnd w:id="115"/>
    </w:p>
    <w:p w:rsidR="00AC18D4" w:rsidRDefault="00AC18D4" w:rsidP="00C643D4">
      <w:pPr>
        <w:rPr>
          <w:rtl/>
          <w:lang w:eastAsia="he-IL"/>
        </w:rPr>
      </w:pPr>
      <w:bookmarkStart w:id="116" w:name="_ETM_Q1_1266681"/>
      <w:bookmarkEnd w:id="116"/>
    </w:p>
    <w:p w:rsidR="00A04E83" w:rsidRDefault="00C643D4" w:rsidP="00A04E83">
      <w:pPr>
        <w:rPr>
          <w:rtl/>
          <w:lang w:eastAsia="he-IL"/>
        </w:rPr>
      </w:pPr>
      <w:bookmarkStart w:id="117" w:name="_ETM_Q1_1266733"/>
      <w:bookmarkStart w:id="118" w:name="_ETM_Q1_1266845"/>
      <w:bookmarkEnd w:id="117"/>
      <w:bookmarkEnd w:id="118"/>
      <w:r>
        <w:rPr>
          <w:rFonts w:hint="cs"/>
          <w:rtl/>
          <w:lang w:eastAsia="he-IL"/>
        </w:rPr>
        <w:t>והדיון השני</w:t>
      </w:r>
      <w:r w:rsidR="00E16A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יותר רחב</w:t>
      </w:r>
      <w:r w:rsidR="00E16ACD">
        <w:rPr>
          <w:rFonts w:hint="cs"/>
          <w:rtl/>
          <w:lang w:eastAsia="he-IL"/>
        </w:rPr>
        <w:t>, הוא יותר משמעותי ומהותי</w:t>
      </w:r>
      <w:r w:rsidR="00A04E83">
        <w:rPr>
          <w:rFonts w:hint="cs"/>
          <w:rtl/>
          <w:lang w:eastAsia="he-IL"/>
        </w:rPr>
        <w:t>,</w:t>
      </w:r>
      <w:r w:rsidR="00E16ACD">
        <w:rPr>
          <w:rFonts w:hint="cs"/>
          <w:rtl/>
          <w:lang w:eastAsia="he-IL"/>
        </w:rPr>
        <w:t xml:space="preserve"> הוא כמובן מה היקף</w:t>
      </w:r>
      <w:r>
        <w:rPr>
          <w:rFonts w:hint="cs"/>
          <w:rtl/>
          <w:lang w:eastAsia="he-IL"/>
        </w:rPr>
        <w:t xml:space="preserve"> היריעה </w:t>
      </w:r>
      <w:r w:rsidR="00E16ACD">
        <w:rPr>
          <w:rFonts w:hint="cs"/>
          <w:rtl/>
          <w:lang w:eastAsia="he-IL"/>
        </w:rPr>
        <w:t xml:space="preserve">של </w:t>
      </w:r>
      <w:bookmarkStart w:id="119" w:name="_ETM_Q1_1272660"/>
      <w:bookmarkEnd w:id="119"/>
      <w:r w:rsidR="00E16ACD">
        <w:rPr>
          <w:rFonts w:hint="cs"/>
          <w:rtl/>
          <w:lang w:eastAsia="he-IL"/>
        </w:rPr>
        <w:t xml:space="preserve">ההגנה החוקתית כאן בחוק, </w:t>
      </w:r>
      <w:r>
        <w:rPr>
          <w:rFonts w:hint="cs"/>
          <w:rtl/>
          <w:lang w:eastAsia="he-IL"/>
        </w:rPr>
        <w:t>מה הגדרת ההליך הפלילי</w:t>
      </w:r>
      <w:r w:rsidR="00E16ACD">
        <w:rPr>
          <w:rFonts w:hint="cs"/>
          <w:rtl/>
          <w:lang w:eastAsia="he-IL"/>
        </w:rPr>
        <w:t>. שאלת</w:t>
      </w:r>
      <w:r>
        <w:rPr>
          <w:rFonts w:hint="cs"/>
          <w:rtl/>
          <w:lang w:eastAsia="he-IL"/>
        </w:rPr>
        <w:t xml:space="preserve"> </w:t>
      </w:r>
      <w:r w:rsidR="00E16ACD">
        <w:rPr>
          <w:rFonts w:hint="cs"/>
          <w:rtl/>
          <w:lang w:eastAsia="he-IL"/>
        </w:rPr>
        <w:t xml:space="preserve">צד היא האם נכון </w:t>
      </w:r>
      <w:bookmarkStart w:id="120" w:name="_ETM_Q1_1279142"/>
      <w:bookmarkEnd w:id="120"/>
      <w:r>
        <w:rPr>
          <w:rFonts w:hint="cs"/>
          <w:rtl/>
          <w:lang w:eastAsia="he-IL"/>
        </w:rPr>
        <w:t xml:space="preserve">לשים את סעיף ההגדרה הזאת </w:t>
      </w:r>
      <w:r w:rsidR="00E16ACD">
        <w:rPr>
          <w:rFonts w:hint="cs"/>
          <w:rtl/>
          <w:lang w:eastAsia="he-IL"/>
        </w:rPr>
        <w:t xml:space="preserve">כסיפה של </w:t>
      </w:r>
      <w:r>
        <w:rPr>
          <w:rFonts w:hint="cs"/>
          <w:rtl/>
          <w:lang w:eastAsia="he-IL"/>
        </w:rPr>
        <w:t xml:space="preserve">סעיף </w:t>
      </w:r>
      <w:r w:rsidR="00E16A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מטרה או </w:t>
      </w:r>
      <w:r w:rsidR="00E16ACD">
        <w:rPr>
          <w:rFonts w:hint="cs"/>
          <w:rtl/>
          <w:lang w:eastAsia="he-IL"/>
        </w:rPr>
        <w:t xml:space="preserve">לשים סעיף 3 </w:t>
      </w:r>
      <w:r w:rsidR="00E16ACD">
        <w:rPr>
          <w:rtl/>
          <w:lang w:eastAsia="he-IL"/>
        </w:rPr>
        <w:t>–</w:t>
      </w:r>
      <w:r w:rsidR="00E16ACD">
        <w:rPr>
          <w:rFonts w:hint="cs"/>
          <w:rtl/>
          <w:lang w:eastAsia="he-IL"/>
        </w:rPr>
        <w:t xml:space="preserve"> הגדרת ההליך הפלילי, ול</w:t>
      </w:r>
      <w:r>
        <w:rPr>
          <w:rFonts w:hint="cs"/>
          <w:rtl/>
          <w:lang w:eastAsia="he-IL"/>
        </w:rPr>
        <w:t xml:space="preserve">שים </w:t>
      </w:r>
      <w:r w:rsidR="006C684C">
        <w:rPr>
          <w:rFonts w:hint="cs"/>
          <w:rtl/>
          <w:lang w:eastAsia="he-IL"/>
        </w:rPr>
        <w:t>את זה</w:t>
      </w:r>
      <w:r w:rsidR="00E16ACD">
        <w:rPr>
          <w:rFonts w:hint="cs"/>
          <w:rtl/>
          <w:lang w:eastAsia="he-IL"/>
        </w:rPr>
        <w:t>. אבל זה</w:t>
      </w:r>
      <w:r w:rsidR="00A04E83">
        <w:rPr>
          <w:rFonts w:hint="cs"/>
          <w:rtl/>
          <w:lang w:eastAsia="he-IL"/>
        </w:rPr>
        <w:t xml:space="preserve"> </w:t>
      </w:r>
      <w:r w:rsidR="00E16ACD">
        <w:rPr>
          <w:rFonts w:hint="cs"/>
          <w:rtl/>
          <w:lang w:eastAsia="he-IL"/>
        </w:rPr>
        <w:t>ב</w:t>
      </w:r>
      <w:bookmarkStart w:id="121" w:name="_ETM_Q1_1293574"/>
      <w:bookmarkEnd w:id="121"/>
      <w:r w:rsidR="00E16ACD">
        <w:rPr>
          <w:rFonts w:hint="cs"/>
          <w:rtl/>
          <w:lang w:eastAsia="he-IL"/>
        </w:rPr>
        <w:t>אמת</w:t>
      </w:r>
      <w:r>
        <w:rPr>
          <w:rFonts w:hint="cs"/>
          <w:rtl/>
          <w:lang w:eastAsia="he-IL"/>
        </w:rPr>
        <w:t xml:space="preserve"> עניין של אסתטיקה חקיקתית</w:t>
      </w:r>
      <w:r w:rsidR="00E16A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ופחות של מהות. נדון בשני הדברים האלה על פי סדרם. </w:t>
      </w:r>
    </w:p>
    <w:p w:rsidR="00A04E83" w:rsidRDefault="00A04E83" w:rsidP="00A04E83">
      <w:pPr>
        <w:rPr>
          <w:rtl/>
          <w:lang w:eastAsia="he-IL"/>
        </w:rPr>
      </w:pPr>
    </w:p>
    <w:p w:rsidR="00C643D4" w:rsidRDefault="00C643D4" w:rsidP="00A04E8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היועץ</w:t>
      </w:r>
      <w:r w:rsidR="00781290">
        <w:rPr>
          <w:rFonts w:hint="cs"/>
          <w:rtl/>
          <w:lang w:eastAsia="he-IL"/>
        </w:rPr>
        <w:t xml:space="preserve"> המשפטי, אם תרצה להתייחס. נעשה את </w:t>
      </w:r>
      <w:bookmarkStart w:id="122" w:name="_ETM_Q1_1307653"/>
      <w:bookmarkEnd w:id="122"/>
      <w:r w:rsidR="00781290">
        <w:rPr>
          <w:rFonts w:hint="cs"/>
          <w:rtl/>
          <w:lang w:eastAsia="he-IL"/>
        </w:rPr>
        <w:t>זה מסודר</w:t>
      </w:r>
      <w:r w:rsidR="00A04E83">
        <w:rPr>
          <w:rFonts w:hint="cs"/>
          <w:rtl/>
          <w:lang w:eastAsia="he-IL"/>
        </w:rPr>
        <w:t xml:space="preserve">, </w:t>
      </w:r>
      <w:r w:rsidR="00781290">
        <w:rPr>
          <w:rFonts w:hint="cs"/>
          <w:rtl/>
          <w:lang w:eastAsia="he-IL"/>
        </w:rPr>
        <w:t xml:space="preserve">נדבר קודם כול על נושא התכליות, </w:t>
      </w:r>
      <w:bookmarkStart w:id="123" w:name="_ETM_Q1_1313403"/>
      <w:bookmarkEnd w:id="123"/>
      <w:r w:rsidR="0025370B">
        <w:rPr>
          <w:rFonts w:hint="cs"/>
          <w:rtl/>
          <w:lang w:eastAsia="he-IL"/>
        </w:rPr>
        <w:t xml:space="preserve">כמובן </w:t>
      </w:r>
      <w:r w:rsidR="00781290">
        <w:rPr>
          <w:rFonts w:hint="cs"/>
          <w:rtl/>
          <w:lang w:eastAsia="he-IL"/>
        </w:rPr>
        <w:t xml:space="preserve">שגם נציגים נוספים של הממשלה, ונאפשר התייחסויות </w:t>
      </w:r>
      <w:bookmarkStart w:id="124" w:name="_ETM_Q1_1318004"/>
      <w:bookmarkEnd w:id="124"/>
      <w:r w:rsidR="00781290">
        <w:rPr>
          <w:rFonts w:hint="cs"/>
          <w:rtl/>
          <w:lang w:eastAsia="he-IL"/>
        </w:rPr>
        <w:t xml:space="preserve">של </w:t>
      </w:r>
      <w:r w:rsidR="0025370B">
        <w:rPr>
          <w:rFonts w:hint="cs"/>
          <w:rtl/>
          <w:lang w:eastAsia="he-IL"/>
        </w:rPr>
        <w:t>המכובדים.</w:t>
      </w:r>
      <w:r>
        <w:rPr>
          <w:rFonts w:hint="cs"/>
          <w:rtl/>
          <w:lang w:eastAsia="he-IL"/>
        </w:rPr>
        <w:t xml:space="preserve"> </w:t>
      </w:r>
    </w:p>
    <w:p w:rsidR="00C643D4" w:rsidRDefault="00C643D4" w:rsidP="00C643D4">
      <w:pPr>
        <w:rPr>
          <w:rtl/>
          <w:lang w:eastAsia="he-IL"/>
        </w:rPr>
      </w:pPr>
    </w:p>
    <w:p w:rsidR="00C643D4" w:rsidRDefault="00C643D4" w:rsidP="00C643D4">
      <w:pPr>
        <w:pStyle w:val="a4"/>
        <w:keepNext/>
        <w:rPr>
          <w:rtl/>
        </w:rPr>
      </w:pPr>
      <w:bookmarkStart w:id="125" w:name="ET_speaker_גור_בליי_9"/>
      <w:r w:rsidRPr="00C643D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643D4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25"/>
    </w:p>
    <w:p w:rsidR="00C643D4" w:rsidRDefault="00C643D4" w:rsidP="00C643D4">
      <w:pPr>
        <w:pStyle w:val="KeepWithNext"/>
        <w:rPr>
          <w:rtl/>
          <w:lang w:eastAsia="he-IL"/>
        </w:rPr>
      </w:pPr>
    </w:p>
    <w:p w:rsidR="0025370B" w:rsidRDefault="00FD3A7D" w:rsidP="0025370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25370B">
        <w:rPr>
          <w:rFonts w:hint="cs"/>
          <w:rtl/>
          <w:lang w:eastAsia="he-IL"/>
        </w:rPr>
        <w:t xml:space="preserve"> שהנושא של ההגדרה הוא נושא נפרד. קודם כול אקריא, כי בעצם לא הקראנו </w:t>
      </w:r>
      <w:bookmarkStart w:id="126" w:name="_ETM_Q1_1330500"/>
      <w:bookmarkEnd w:id="126"/>
      <w:r w:rsidR="0025370B">
        <w:rPr>
          <w:rFonts w:hint="cs"/>
          <w:rtl/>
          <w:lang w:eastAsia="he-IL"/>
        </w:rPr>
        <w:t xml:space="preserve">את זה בצורה מסודרת, אקריא את שני הסעיפים. </w:t>
      </w:r>
      <w:bookmarkStart w:id="127" w:name="_ETM_Q1_1329526"/>
      <w:bookmarkEnd w:id="127"/>
    </w:p>
    <w:p w:rsidR="0025370B" w:rsidRDefault="0025370B" w:rsidP="00FA4F69">
      <w:pPr>
        <w:spacing w:line="360" w:lineRule="auto"/>
        <w:ind w:left="862" w:firstLine="0"/>
        <w:rPr>
          <w:rtl/>
          <w:lang w:eastAsia="he-IL"/>
        </w:rPr>
      </w:pPr>
      <w:bookmarkStart w:id="128" w:name="_ETM_Q1_1329791"/>
      <w:bookmarkEnd w:id="128"/>
    </w:p>
    <w:p w:rsidR="00493A46" w:rsidRDefault="00EC48F4" w:rsidP="00FA4F69">
      <w:pPr>
        <w:spacing w:line="360" w:lineRule="auto"/>
        <w:ind w:left="862" w:firstLine="577"/>
        <w:rPr>
          <w:rtl/>
          <w:lang w:eastAsia="he-IL"/>
        </w:rPr>
      </w:pPr>
      <w:bookmarkStart w:id="129" w:name="_ETM_Q1_1329968"/>
      <w:bookmarkStart w:id="130" w:name="_ETM_Q1_1329983"/>
      <w:bookmarkStart w:id="131" w:name="_ETM_Q1_1330026"/>
      <w:bookmarkEnd w:id="129"/>
      <w:bookmarkEnd w:id="130"/>
      <w:bookmarkEnd w:id="131"/>
      <w:r>
        <w:rPr>
          <w:rFonts w:hint="cs"/>
          <w:rtl/>
          <w:lang w:eastAsia="he-IL"/>
        </w:rPr>
        <w:t>"1</w:t>
      </w:r>
      <w:r w:rsidR="002970A1">
        <w:rPr>
          <w:rFonts w:hint="cs"/>
          <w:rtl/>
          <w:lang w:eastAsia="he-IL"/>
        </w:rPr>
        <w:t>.</w:t>
      </w:r>
      <w:r w:rsidR="00E61FFE">
        <w:rPr>
          <w:rFonts w:hint="cs"/>
          <w:rtl/>
          <w:lang w:eastAsia="he-IL"/>
        </w:rPr>
        <w:t xml:space="preserve"> עקרונות יסוד –</w:t>
      </w:r>
      <w:r w:rsidR="0025370B">
        <w:rPr>
          <w:rFonts w:hint="cs"/>
          <w:rtl/>
          <w:lang w:eastAsia="he-IL"/>
        </w:rPr>
        <w:t xml:space="preserve"> </w:t>
      </w:r>
      <w:r w:rsidR="00493A46">
        <w:rPr>
          <w:rFonts w:hint="cs"/>
          <w:rtl/>
          <w:lang w:eastAsia="he-IL"/>
        </w:rPr>
        <w:t>ז</w:t>
      </w:r>
      <w:r w:rsidR="00493A46">
        <w:rPr>
          <w:rtl/>
          <w:lang w:eastAsia="he-IL"/>
        </w:rPr>
        <w:t>כויות היסוד של האדם בישראל מושתתות על ההכרה בערך האדם, בקדושת חייו ובהיותו בן-חורין, והן יכובדו ברוח העקרונות שבהכרזה על הקמת מדינת ישראל.</w:t>
      </w:r>
    </w:p>
    <w:p w:rsidR="002970A1" w:rsidRDefault="002970A1" w:rsidP="00FA4F69">
      <w:pPr>
        <w:spacing w:line="360" w:lineRule="auto"/>
        <w:ind w:left="862"/>
        <w:rPr>
          <w:rtl/>
          <w:lang w:eastAsia="he-IL"/>
        </w:rPr>
      </w:pPr>
    </w:p>
    <w:p w:rsidR="00E06DA4" w:rsidRDefault="002970A1" w:rsidP="00FA4F69">
      <w:pPr>
        <w:spacing w:line="360" w:lineRule="auto"/>
        <w:ind w:left="86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</w:t>
      </w:r>
      <w:r w:rsidR="00493A46">
        <w:rPr>
          <w:rtl/>
          <w:lang w:eastAsia="he-IL"/>
        </w:rPr>
        <w:t>מטרה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93A46">
        <w:rPr>
          <w:rtl/>
          <w:lang w:eastAsia="he-IL"/>
        </w:rPr>
        <w:t xml:space="preserve">חוק-יסוד זה, מטרתו </w:t>
      </w:r>
      <w:r>
        <w:rPr>
          <w:rFonts w:hint="cs"/>
          <w:rtl/>
          <w:lang w:eastAsia="he-IL"/>
        </w:rPr>
        <w:t xml:space="preserve">להבטיח כי </w:t>
      </w:r>
      <w:bookmarkStart w:id="132" w:name="_ETM_Q1_1345379"/>
      <w:bookmarkEnd w:id="132"/>
      <w:r>
        <w:rPr>
          <w:rFonts w:hint="cs"/>
          <w:rtl/>
          <w:lang w:eastAsia="he-IL"/>
        </w:rPr>
        <w:t xml:space="preserve">הגשמת תכליות ההליך הפלילי תיעשה תוך הגנה </w:t>
      </w:r>
      <w:r w:rsidR="00E72EBC">
        <w:rPr>
          <w:rFonts w:hint="cs"/>
          <w:rtl/>
          <w:lang w:eastAsia="he-IL"/>
        </w:rPr>
        <w:t xml:space="preserve">על זכויות היסוד של </w:t>
      </w:r>
      <w:r w:rsidR="00E06DA4">
        <w:rPr>
          <w:rFonts w:hint="cs"/>
          <w:rtl/>
          <w:lang w:eastAsia="he-IL"/>
        </w:rPr>
        <w:t>האדם בהליך זה כדי לעגן ב</w:t>
      </w:r>
      <w:r w:rsidR="001512B2">
        <w:rPr>
          <w:rFonts w:hint="cs"/>
          <w:rtl/>
          <w:lang w:eastAsia="he-IL"/>
        </w:rPr>
        <w:t>חוק-יסוד</w:t>
      </w:r>
      <w:r w:rsidR="00E06DA4">
        <w:rPr>
          <w:rFonts w:hint="cs"/>
          <w:rtl/>
          <w:lang w:eastAsia="he-IL"/>
        </w:rPr>
        <w:t xml:space="preserve"> את</w:t>
      </w:r>
      <w:r w:rsidR="00E72EBC">
        <w:rPr>
          <w:rFonts w:hint="cs"/>
          <w:rtl/>
          <w:lang w:eastAsia="he-IL"/>
        </w:rPr>
        <w:t xml:space="preserve"> ערכיה </w:t>
      </w:r>
      <w:r w:rsidR="00E06DA4">
        <w:rPr>
          <w:rFonts w:hint="cs"/>
          <w:rtl/>
          <w:lang w:eastAsia="he-IL"/>
        </w:rPr>
        <w:t xml:space="preserve">של מדינת ישראל </w:t>
      </w:r>
      <w:bookmarkStart w:id="133" w:name="_ETM_Q1_1353670"/>
      <w:bookmarkEnd w:id="133"/>
      <w:r w:rsidR="00E06DA4">
        <w:rPr>
          <w:rFonts w:hint="cs"/>
          <w:rtl/>
          <w:lang w:eastAsia="he-IL"/>
        </w:rPr>
        <w:t xml:space="preserve">כמדינה יהודית ודמוקרטית. </w:t>
      </w:r>
    </w:p>
    <w:p w:rsidR="00E06DA4" w:rsidRDefault="00E06DA4" w:rsidP="00FA4F69">
      <w:pPr>
        <w:spacing w:line="360" w:lineRule="auto"/>
        <w:ind w:left="862"/>
        <w:rPr>
          <w:rtl/>
          <w:lang w:eastAsia="he-IL"/>
        </w:rPr>
      </w:pPr>
      <w:bookmarkStart w:id="134" w:name="_ETM_Q1_1355389"/>
      <w:bookmarkStart w:id="135" w:name="_ETM_Q1_1355502"/>
      <w:bookmarkEnd w:id="134"/>
      <w:bookmarkEnd w:id="135"/>
    </w:p>
    <w:p w:rsidR="00E06DA4" w:rsidRDefault="00E72EBC" w:rsidP="00783097">
      <w:pPr>
        <w:tabs>
          <w:tab w:val="right" w:pos="1711"/>
        </w:tabs>
        <w:spacing w:line="360" w:lineRule="auto"/>
        <w:ind w:left="862"/>
        <w:rPr>
          <w:rtl/>
          <w:lang w:eastAsia="he-IL"/>
        </w:rPr>
      </w:pPr>
      <w:bookmarkStart w:id="136" w:name="_ETM_Q1_1355582"/>
      <w:bookmarkStart w:id="137" w:name="_ETM_Q1_1355676"/>
      <w:bookmarkEnd w:id="136"/>
      <w:bookmarkEnd w:id="137"/>
      <w:r>
        <w:rPr>
          <w:rFonts w:hint="cs"/>
          <w:rtl/>
          <w:lang w:eastAsia="he-IL"/>
        </w:rPr>
        <w:t>ב</w:t>
      </w:r>
      <w:r w:rsidR="001512B2">
        <w:rPr>
          <w:rFonts w:hint="cs"/>
          <w:rtl/>
          <w:lang w:eastAsia="he-IL"/>
        </w:rPr>
        <w:t>חוק-יסוד</w:t>
      </w:r>
      <w:r>
        <w:rPr>
          <w:rFonts w:hint="cs"/>
          <w:rtl/>
          <w:lang w:eastAsia="he-IL"/>
        </w:rPr>
        <w:t xml:space="preserve"> זה </w:t>
      </w:r>
      <w:r w:rsidR="00E06D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הליך פלילי</w:t>
      </w:r>
      <w:r w:rsidR="00E06D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E06DA4">
        <w:rPr>
          <w:rtl/>
          <w:lang w:eastAsia="he-IL"/>
        </w:rPr>
        <w:t>–</w:t>
      </w:r>
      <w:r w:rsidR="00E06DA4">
        <w:rPr>
          <w:rFonts w:hint="cs"/>
          <w:rtl/>
          <w:lang w:eastAsia="he-IL"/>
        </w:rPr>
        <w:t xml:space="preserve"> הליך חקירה, הליך מעצר ומשפט </w:t>
      </w:r>
      <w:bookmarkStart w:id="138" w:name="_ETM_Q1_1358701"/>
      <w:bookmarkEnd w:id="138"/>
      <w:r w:rsidR="00E06DA4">
        <w:rPr>
          <w:rFonts w:hint="cs"/>
          <w:rtl/>
          <w:lang w:eastAsia="he-IL"/>
        </w:rPr>
        <w:t>פלילי"</w:t>
      </w:r>
      <w:bookmarkStart w:id="139" w:name="_ETM_Q1_1353528"/>
      <w:bookmarkStart w:id="140" w:name="_ETM_Q1_1353621"/>
      <w:bookmarkStart w:id="141" w:name="_ETM_Q1_1353648"/>
      <w:bookmarkStart w:id="142" w:name="_ETM_Q1_1353740"/>
      <w:bookmarkEnd w:id="139"/>
      <w:bookmarkEnd w:id="140"/>
      <w:bookmarkEnd w:id="141"/>
      <w:bookmarkEnd w:id="142"/>
      <w:r w:rsidR="00E06DA4">
        <w:rPr>
          <w:rFonts w:hint="cs"/>
          <w:rtl/>
          <w:lang w:eastAsia="he-IL"/>
        </w:rPr>
        <w:t>.</w:t>
      </w:r>
      <w:r w:rsidR="00D27CB5">
        <w:rPr>
          <w:rFonts w:hint="cs"/>
          <w:rtl/>
          <w:lang w:eastAsia="he-IL"/>
        </w:rPr>
        <w:t>"</w:t>
      </w:r>
    </w:p>
    <w:p w:rsidR="00E06DA4" w:rsidRDefault="00E06DA4" w:rsidP="00E06DA4">
      <w:pPr>
        <w:rPr>
          <w:rtl/>
          <w:lang w:eastAsia="he-IL"/>
        </w:rPr>
      </w:pPr>
      <w:bookmarkStart w:id="143" w:name="_ETM_Q1_1355471"/>
      <w:bookmarkStart w:id="144" w:name="_ETM_Q1_1355565"/>
      <w:bookmarkEnd w:id="143"/>
      <w:bookmarkEnd w:id="144"/>
    </w:p>
    <w:p w:rsidR="009B3148" w:rsidRDefault="00E06DA4" w:rsidP="000911BF">
      <w:pPr>
        <w:rPr>
          <w:rtl/>
          <w:lang w:eastAsia="he-IL"/>
        </w:rPr>
      </w:pPr>
      <w:bookmarkStart w:id="145" w:name="_ETM_Q1_1355659"/>
      <w:bookmarkStart w:id="146" w:name="_ETM_Q1_1355693"/>
      <w:bookmarkEnd w:id="145"/>
      <w:bookmarkEnd w:id="146"/>
      <w:r>
        <w:rPr>
          <w:rFonts w:hint="cs"/>
          <w:rtl/>
          <w:lang w:eastAsia="he-IL"/>
        </w:rPr>
        <w:t xml:space="preserve">אז </w:t>
      </w:r>
      <w:r w:rsidR="00E72EBC">
        <w:rPr>
          <w:rFonts w:hint="cs"/>
          <w:rtl/>
          <w:lang w:eastAsia="he-IL"/>
        </w:rPr>
        <w:t>באמת כמו שנאמר</w:t>
      </w:r>
      <w:r w:rsidR="005E7C8D">
        <w:rPr>
          <w:rFonts w:hint="cs"/>
          <w:rtl/>
          <w:lang w:eastAsia="he-IL"/>
        </w:rPr>
        <w:t>, אני חושב</w:t>
      </w:r>
      <w:r w:rsidR="00E72EBC">
        <w:rPr>
          <w:rFonts w:hint="cs"/>
          <w:rtl/>
          <w:lang w:eastAsia="he-IL"/>
        </w:rPr>
        <w:t xml:space="preserve"> </w:t>
      </w:r>
      <w:r w:rsidR="005E7C8D">
        <w:rPr>
          <w:rFonts w:hint="cs"/>
          <w:rtl/>
          <w:lang w:eastAsia="he-IL"/>
        </w:rPr>
        <w:t>ש</w:t>
      </w:r>
      <w:r w:rsidR="00E72EBC">
        <w:rPr>
          <w:rFonts w:hint="cs"/>
          <w:rtl/>
          <w:lang w:eastAsia="he-IL"/>
        </w:rPr>
        <w:t>על הסעיף הראשון אין הרבה מה להכביר מילים</w:t>
      </w:r>
      <w:r w:rsidR="005E7C8D">
        <w:rPr>
          <w:rFonts w:hint="cs"/>
          <w:rtl/>
          <w:lang w:eastAsia="he-IL"/>
        </w:rPr>
        <w:t xml:space="preserve">, כי הוא באמת זהה בנוסחו </w:t>
      </w:r>
      <w:bookmarkStart w:id="147" w:name="_ETM_Q1_1360860"/>
      <w:bookmarkEnd w:id="147"/>
      <w:r w:rsidR="005E7C8D">
        <w:rPr>
          <w:rFonts w:hint="cs"/>
          <w:rtl/>
          <w:lang w:eastAsia="he-IL"/>
        </w:rPr>
        <w:t xml:space="preserve">לחוק-יסוד: כבוד האדם וחירותו, ואת </w:t>
      </w:r>
      <w:bookmarkStart w:id="148" w:name="_ETM_Q1_1363916"/>
      <w:bookmarkEnd w:id="148"/>
      <w:r w:rsidR="005E7C8D">
        <w:rPr>
          <w:rFonts w:hint="cs"/>
          <w:rtl/>
          <w:lang w:eastAsia="he-IL"/>
        </w:rPr>
        <w:t>אותו סע</w:t>
      </w:r>
      <w:r w:rsidR="00122CEC">
        <w:rPr>
          <w:rFonts w:hint="cs"/>
          <w:rtl/>
          <w:lang w:eastAsia="he-IL"/>
        </w:rPr>
        <w:t>יף יש גם בחוק-יסוד: חופש העיסוק.</w:t>
      </w:r>
      <w:r w:rsidR="005E7C8D">
        <w:rPr>
          <w:rFonts w:hint="cs"/>
          <w:rtl/>
          <w:lang w:eastAsia="he-IL"/>
        </w:rPr>
        <w:t xml:space="preserve"> ולכן</w:t>
      </w:r>
      <w:r w:rsidR="00E72EBC">
        <w:rPr>
          <w:rFonts w:hint="cs"/>
          <w:rtl/>
          <w:lang w:eastAsia="he-IL"/>
        </w:rPr>
        <w:t xml:space="preserve"> </w:t>
      </w:r>
      <w:r w:rsidR="005E7C8D">
        <w:rPr>
          <w:rFonts w:hint="cs"/>
          <w:rtl/>
          <w:lang w:eastAsia="he-IL"/>
        </w:rPr>
        <w:t>ה</w:t>
      </w:r>
      <w:r w:rsidR="004830C4">
        <w:rPr>
          <w:rFonts w:hint="cs"/>
          <w:rtl/>
          <w:lang w:eastAsia="he-IL"/>
        </w:rPr>
        <w:t xml:space="preserve">מוקד שלנו, </w:t>
      </w:r>
      <w:bookmarkStart w:id="149" w:name="_ETM_Q1_1367492"/>
      <w:bookmarkEnd w:id="149"/>
      <w:r w:rsidR="004830C4">
        <w:rPr>
          <w:rFonts w:hint="cs"/>
          <w:rtl/>
          <w:lang w:eastAsia="he-IL"/>
        </w:rPr>
        <w:t xml:space="preserve">וזה באמת יוצר את האחדה הזאת בין חוקי-היסוד שעוסקים בזכויות </w:t>
      </w:r>
      <w:bookmarkStart w:id="150" w:name="_ETM_Q1_1372874"/>
      <w:bookmarkEnd w:id="150"/>
      <w:r w:rsidR="004830C4">
        <w:rPr>
          <w:rFonts w:hint="cs"/>
          <w:rtl/>
          <w:lang w:eastAsia="he-IL"/>
        </w:rPr>
        <w:t>אדם, שהיא באמת ה</w:t>
      </w:r>
      <w:r w:rsidR="00834AB8">
        <w:rPr>
          <w:rFonts w:hint="cs"/>
          <w:rtl/>
          <w:lang w:eastAsia="he-IL"/>
        </w:rPr>
        <w:t xml:space="preserve">מגמה </w:t>
      </w:r>
      <w:r w:rsidR="000911BF">
        <w:rPr>
          <w:rFonts w:hint="cs"/>
          <w:rtl/>
          <w:lang w:eastAsia="he-IL"/>
        </w:rPr>
        <w:t>הכללית שאפשר לראות בחוק-היסוד הזה</w:t>
      </w:r>
      <w:r w:rsidR="00122CEC">
        <w:rPr>
          <w:rFonts w:hint="cs"/>
          <w:rtl/>
          <w:lang w:eastAsia="he-IL"/>
        </w:rPr>
        <w:t>,</w:t>
      </w:r>
      <w:r w:rsidR="000911BF">
        <w:rPr>
          <w:rFonts w:hint="cs"/>
          <w:rtl/>
          <w:lang w:eastAsia="he-IL"/>
        </w:rPr>
        <w:t xml:space="preserve"> שבעצם </w:t>
      </w:r>
      <w:bookmarkStart w:id="151" w:name="_ETM_Q1_1383441"/>
      <w:bookmarkEnd w:id="151"/>
      <w:r w:rsidR="000911BF">
        <w:rPr>
          <w:rFonts w:hint="cs"/>
          <w:rtl/>
          <w:lang w:eastAsia="he-IL"/>
        </w:rPr>
        <w:t xml:space="preserve">הכול חלק ממערך אחד. ואני חושב שזאת מגמה </w:t>
      </w:r>
      <w:r w:rsidR="00834AB8">
        <w:rPr>
          <w:rFonts w:hint="cs"/>
          <w:rtl/>
          <w:lang w:eastAsia="he-IL"/>
        </w:rPr>
        <w:t>נכונה בסופו של דבר מבחינת העתיד</w:t>
      </w:r>
      <w:r w:rsidR="009B3148">
        <w:rPr>
          <w:rFonts w:hint="cs"/>
          <w:rtl/>
          <w:lang w:eastAsia="he-IL"/>
        </w:rPr>
        <w:t>, כי</w:t>
      </w:r>
      <w:r w:rsidR="00834AB8">
        <w:rPr>
          <w:rFonts w:hint="cs"/>
          <w:rtl/>
          <w:lang w:eastAsia="he-IL"/>
        </w:rPr>
        <w:t xml:space="preserve"> בסוף הכול פרקים </w:t>
      </w:r>
      <w:proofErr w:type="spellStart"/>
      <w:r w:rsidR="00834AB8">
        <w:rPr>
          <w:rFonts w:hint="cs"/>
          <w:rtl/>
          <w:lang w:eastAsia="he-IL"/>
        </w:rPr>
        <w:t>פרקים</w:t>
      </w:r>
      <w:proofErr w:type="spellEnd"/>
      <w:r w:rsidR="00834AB8">
        <w:rPr>
          <w:rFonts w:hint="cs"/>
          <w:rtl/>
          <w:lang w:eastAsia="he-IL"/>
        </w:rPr>
        <w:t xml:space="preserve"> באותה חוקה</w:t>
      </w:r>
      <w:r w:rsidR="009B3148">
        <w:rPr>
          <w:rFonts w:hint="cs"/>
          <w:rtl/>
          <w:lang w:eastAsia="he-IL"/>
        </w:rPr>
        <w:t>.</w:t>
      </w:r>
      <w:r w:rsidR="00834AB8">
        <w:rPr>
          <w:rFonts w:hint="cs"/>
          <w:rtl/>
          <w:lang w:eastAsia="he-IL"/>
        </w:rPr>
        <w:t xml:space="preserve"> </w:t>
      </w:r>
    </w:p>
    <w:p w:rsidR="009B3148" w:rsidRDefault="009B3148" w:rsidP="000911BF">
      <w:pPr>
        <w:rPr>
          <w:rtl/>
          <w:lang w:eastAsia="he-IL"/>
        </w:rPr>
      </w:pPr>
      <w:bookmarkStart w:id="152" w:name="_ETM_Q1_1396884"/>
      <w:bookmarkStart w:id="153" w:name="_ETM_Q1_1396978"/>
      <w:bookmarkEnd w:id="152"/>
      <w:bookmarkEnd w:id="153"/>
    </w:p>
    <w:p w:rsidR="00525123" w:rsidRDefault="009B3148" w:rsidP="006D1DCE">
      <w:pPr>
        <w:rPr>
          <w:rtl/>
          <w:lang w:eastAsia="he-IL"/>
        </w:rPr>
      </w:pPr>
      <w:bookmarkStart w:id="154" w:name="_ETM_Q1_1397051"/>
      <w:bookmarkStart w:id="155" w:name="_ETM_Q1_1397082"/>
      <w:bookmarkEnd w:id="154"/>
      <w:bookmarkEnd w:id="155"/>
      <w:r>
        <w:rPr>
          <w:rFonts w:hint="cs"/>
          <w:rtl/>
          <w:lang w:eastAsia="he-IL"/>
        </w:rPr>
        <w:t xml:space="preserve">ככל שאנחנו מדברים בסעיף השני, אז באמת </w:t>
      </w:r>
      <w:bookmarkStart w:id="156" w:name="_ETM_Q1_1399172"/>
      <w:bookmarkEnd w:id="156"/>
      <w:r>
        <w:rPr>
          <w:rFonts w:hint="cs"/>
          <w:rtl/>
          <w:lang w:eastAsia="he-IL"/>
        </w:rPr>
        <w:t xml:space="preserve">יש פה שתי </w:t>
      </w:r>
      <w:r w:rsidR="00834AB8">
        <w:rPr>
          <w:rFonts w:hint="cs"/>
          <w:rtl/>
          <w:lang w:eastAsia="he-IL"/>
        </w:rPr>
        <w:t>סוגיות נפרדות</w:t>
      </w:r>
      <w:r>
        <w:rPr>
          <w:rFonts w:hint="cs"/>
          <w:rtl/>
          <w:lang w:eastAsia="he-IL"/>
        </w:rPr>
        <w:t>. אני אשים בצד את הסוגיה</w:t>
      </w:r>
      <w:r w:rsidR="00834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34AB8">
        <w:rPr>
          <w:rFonts w:hint="cs"/>
          <w:rtl/>
          <w:lang w:eastAsia="he-IL"/>
        </w:rPr>
        <w:t xml:space="preserve">רחבה יותר </w:t>
      </w:r>
      <w:r>
        <w:rPr>
          <w:rFonts w:hint="cs"/>
          <w:rtl/>
          <w:lang w:eastAsia="he-IL"/>
        </w:rPr>
        <w:t xml:space="preserve">של </w:t>
      </w:r>
      <w:bookmarkStart w:id="157" w:name="_ETM_Q1_1403439"/>
      <w:bookmarkEnd w:id="157"/>
      <w:r w:rsidR="00834AB8">
        <w:rPr>
          <w:rFonts w:hint="cs"/>
          <w:rtl/>
          <w:lang w:eastAsia="he-IL"/>
        </w:rPr>
        <w:t xml:space="preserve">הגדרת המונח </w:t>
      </w:r>
      <w:r>
        <w:rPr>
          <w:rFonts w:hint="cs"/>
          <w:rtl/>
          <w:lang w:eastAsia="he-IL"/>
        </w:rPr>
        <w:t>"</w:t>
      </w:r>
      <w:r w:rsidR="00834AB8">
        <w:rPr>
          <w:rFonts w:hint="cs"/>
          <w:rtl/>
          <w:lang w:eastAsia="he-IL"/>
        </w:rPr>
        <w:t>הליך פלילי</w:t>
      </w:r>
      <w:r>
        <w:rPr>
          <w:rFonts w:hint="cs"/>
          <w:rtl/>
          <w:lang w:eastAsia="he-IL"/>
        </w:rPr>
        <w:t xml:space="preserve">", שגם לה הקדשנו יותר מקום במסמך </w:t>
      </w:r>
      <w:r w:rsidR="000B6008">
        <w:rPr>
          <w:rFonts w:hint="cs"/>
          <w:rtl/>
          <w:lang w:eastAsia="he-IL"/>
        </w:rPr>
        <w:t>ההכנה</w:t>
      </w:r>
      <w:r>
        <w:rPr>
          <w:rFonts w:hint="cs"/>
          <w:rtl/>
          <w:lang w:eastAsia="he-IL"/>
        </w:rPr>
        <w:t xml:space="preserve"> שלנו. היא</w:t>
      </w:r>
      <w:r w:rsidR="00834AB8">
        <w:rPr>
          <w:rFonts w:hint="cs"/>
          <w:rtl/>
          <w:lang w:eastAsia="he-IL"/>
        </w:rPr>
        <w:t xml:space="preserve"> מעוררת שאלות </w:t>
      </w:r>
      <w:r w:rsidR="006D1DCE">
        <w:rPr>
          <w:rFonts w:hint="cs"/>
          <w:rtl/>
          <w:lang w:eastAsia="he-IL"/>
        </w:rPr>
        <w:t>נ</w:t>
      </w:r>
      <w:r w:rsidR="00834AB8">
        <w:rPr>
          <w:rFonts w:hint="cs"/>
          <w:rtl/>
          <w:lang w:eastAsia="he-IL"/>
        </w:rPr>
        <w:t xml:space="preserve">רחבות יותר </w:t>
      </w:r>
      <w:r w:rsidR="000B6008">
        <w:rPr>
          <w:rFonts w:hint="cs"/>
          <w:rtl/>
          <w:lang w:eastAsia="he-IL"/>
        </w:rPr>
        <w:t>מבחינת התכולה של חוק-</w:t>
      </w:r>
      <w:r w:rsidR="00834AB8">
        <w:rPr>
          <w:rFonts w:hint="cs"/>
          <w:rtl/>
          <w:lang w:eastAsia="he-IL"/>
        </w:rPr>
        <w:t>היסוד</w:t>
      </w:r>
      <w:r w:rsidR="000B6008">
        <w:rPr>
          <w:rFonts w:hint="cs"/>
          <w:rtl/>
          <w:lang w:eastAsia="he-IL"/>
        </w:rPr>
        <w:t>. פה יש באמת את השאלה של</w:t>
      </w:r>
      <w:r w:rsidR="00834AB8">
        <w:rPr>
          <w:rFonts w:hint="cs"/>
          <w:rtl/>
          <w:lang w:eastAsia="he-IL"/>
        </w:rPr>
        <w:t xml:space="preserve"> מה משמעות התוספת הזאת </w:t>
      </w:r>
      <w:r w:rsidR="000B6008">
        <w:rPr>
          <w:rFonts w:hint="cs"/>
          <w:rtl/>
          <w:lang w:eastAsia="he-IL"/>
        </w:rPr>
        <w:t>של "</w:t>
      </w:r>
      <w:r w:rsidR="000B6008" w:rsidRPr="000B6008">
        <w:rPr>
          <w:rtl/>
          <w:lang w:eastAsia="he-IL"/>
        </w:rPr>
        <w:t>להבטיח כי הגשמת תכליות ההליך הפלילי תיעשה תוך הגנה על זכויות היסוד</w:t>
      </w:r>
      <w:r w:rsidR="000B6008">
        <w:rPr>
          <w:rFonts w:hint="cs"/>
          <w:rtl/>
          <w:lang w:eastAsia="he-IL"/>
        </w:rPr>
        <w:t xml:space="preserve">". זאת אומרת שכל </w:t>
      </w:r>
      <w:proofErr w:type="spellStart"/>
      <w:r w:rsidR="000B6008">
        <w:rPr>
          <w:rFonts w:hint="cs"/>
          <w:rtl/>
          <w:lang w:eastAsia="he-IL"/>
        </w:rPr>
        <w:t>הסיפה</w:t>
      </w:r>
      <w:proofErr w:type="spellEnd"/>
      <w:r w:rsidR="000B6008">
        <w:rPr>
          <w:rFonts w:hint="cs"/>
          <w:rtl/>
          <w:lang w:eastAsia="he-IL"/>
        </w:rPr>
        <w:t xml:space="preserve"> </w:t>
      </w:r>
      <w:bookmarkStart w:id="158" w:name="_ETM_Q1_1414680"/>
      <w:bookmarkEnd w:id="158"/>
      <w:r w:rsidR="000B6008">
        <w:rPr>
          <w:rFonts w:hint="cs"/>
          <w:rtl/>
          <w:lang w:eastAsia="he-IL"/>
        </w:rPr>
        <w:t>זהה</w:t>
      </w:r>
      <w:r w:rsidR="00525123">
        <w:rPr>
          <w:rFonts w:hint="cs"/>
          <w:rtl/>
          <w:lang w:eastAsia="he-IL"/>
        </w:rPr>
        <w:t xml:space="preserve">, </w:t>
      </w:r>
      <w:r w:rsidR="00834AB8">
        <w:rPr>
          <w:rFonts w:hint="cs"/>
          <w:rtl/>
          <w:lang w:eastAsia="he-IL"/>
        </w:rPr>
        <w:t>התו</w:t>
      </w:r>
      <w:r w:rsidR="00A165FF">
        <w:rPr>
          <w:rFonts w:hint="cs"/>
          <w:rtl/>
          <w:lang w:eastAsia="he-IL"/>
        </w:rPr>
        <w:t xml:space="preserve">ספת הזאת </w:t>
      </w:r>
      <w:r w:rsidR="00525123">
        <w:rPr>
          <w:rFonts w:hint="cs"/>
          <w:rtl/>
          <w:lang w:eastAsia="he-IL"/>
        </w:rPr>
        <w:t xml:space="preserve">של התייחסות </w:t>
      </w:r>
      <w:bookmarkStart w:id="159" w:name="_ETM_Q1_1424930"/>
      <w:bookmarkEnd w:id="159"/>
      <w:r w:rsidR="00525123">
        <w:rPr>
          <w:rFonts w:hint="cs"/>
          <w:rtl/>
          <w:lang w:eastAsia="he-IL"/>
        </w:rPr>
        <w:t xml:space="preserve">להגשמת תכליות ההליך הפלילי </w:t>
      </w:r>
      <w:r w:rsidR="00A165FF">
        <w:rPr>
          <w:rFonts w:hint="cs"/>
          <w:rtl/>
          <w:lang w:eastAsia="he-IL"/>
        </w:rPr>
        <w:t xml:space="preserve">היא החריגה. </w:t>
      </w:r>
    </w:p>
    <w:p w:rsidR="00525123" w:rsidRDefault="00525123" w:rsidP="000B6008">
      <w:pPr>
        <w:rPr>
          <w:rtl/>
          <w:lang w:eastAsia="he-IL"/>
        </w:rPr>
      </w:pPr>
      <w:bookmarkStart w:id="160" w:name="_ETM_Q1_1433881"/>
      <w:bookmarkStart w:id="161" w:name="_ETM_Q1_1433985"/>
      <w:bookmarkStart w:id="162" w:name="_ETM_Q1_1434027"/>
      <w:bookmarkEnd w:id="160"/>
      <w:bookmarkEnd w:id="161"/>
      <w:bookmarkEnd w:id="162"/>
    </w:p>
    <w:p w:rsidR="00834AB8" w:rsidRDefault="00A165FF" w:rsidP="00556B93">
      <w:pPr>
        <w:rPr>
          <w:rtl/>
          <w:lang w:eastAsia="he-IL"/>
        </w:rPr>
      </w:pPr>
      <w:bookmarkStart w:id="163" w:name="_ETM_Q1_1434117"/>
      <w:bookmarkEnd w:id="163"/>
      <w:r>
        <w:rPr>
          <w:rFonts w:hint="cs"/>
          <w:rtl/>
          <w:lang w:eastAsia="he-IL"/>
        </w:rPr>
        <w:t>אני ח</w:t>
      </w:r>
      <w:r w:rsidR="00834AB8">
        <w:rPr>
          <w:rFonts w:hint="cs"/>
          <w:rtl/>
          <w:lang w:eastAsia="he-IL"/>
        </w:rPr>
        <w:t>ייב להגיד שבעיני בראש ובראשונה</w:t>
      </w:r>
      <w:r w:rsidR="001B4174">
        <w:rPr>
          <w:rFonts w:hint="cs"/>
          <w:rtl/>
          <w:lang w:eastAsia="he-IL"/>
        </w:rPr>
        <w:t xml:space="preserve"> הלשון כשלעצמה אומרת דבר שהוא בעצם</w:t>
      </w:r>
      <w:r w:rsidR="00834AB8">
        <w:rPr>
          <w:rFonts w:hint="cs"/>
          <w:rtl/>
          <w:lang w:eastAsia="he-IL"/>
        </w:rPr>
        <w:t xml:space="preserve"> די טריוויאלי</w:t>
      </w:r>
      <w:r w:rsidR="001B4174">
        <w:rPr>
          <w:rFonts w:hint="cs"/>
          <w:rtl/>
          <w:lang w:eastAsia="he-IL"/>
        </w:rPr>
        <w:t xml:space="preserve">, </w:t>
      </w:r>
      <w:bookmarkStart w:id="164" w:name="_ETM_Q1_1442690"/>
      <w:bookmarkEnd w:id="164"/>
      <w:r w:rsidR="001B4174">
        <w:rPr>
          <w:rFonts w:hint="cs"/>
          <w:rtl/>
          <w:lang w:eastAsia="he-IL"/>
        </w:rPr>
        <w:t>היא אומרת משהו ש</w:t>
      </w:r>
      <w:r w:rsidR="00834AB8">
        <w:rPr>
          <w:rFonts w:hint="cs"/>
          <w:rtl/>
          <w:lang w:eastAsia="he-IL"/>
        </w:rPr>
        <w:t>במו</w:t>
      </w:r>
      <w:r w:rsidR="001B4174">
        <w:rPr>
          <w:rFonts w:hint="cs"/>
          <w:rtl/>
          <w:lang w:eastAsia="he-IL"/>
        </w:rPr>
        <w:t>ב</w:t>
      </w:r>
      <w:r w:rsidR="00834AB8">
        <w:rPr>
          <w:rFonts w:hint="cs"/>
          <w:rtl/>
          <w:lang w:eastAsia="he-IL"/>
        </w:rPr>
        <w:t>ן הזה</w:t>
      </w:r>
      <w:r w:rsidR="001B4174">
        <w:rPr>
          <w:rFonts w:hint="cs"/>
          <w:rtl/>
          <w:lang w:eastAsia="he-IL"/>
        </w:rPr>
        <w:t xml:space="preserve"> אני </w:t>
      </w:r>
      <w:r w:rsidR="00834AB8">
        <w:rPr>
          <w:rFonts w:hint="cs"/>
          <w:rtl/>
          <w:lang w:eastAsia="he-IL"/>
        </w:rPr>
        <w:t>מבין שזה עבר כל מיני גלגולים</w:t>
      </w:r>
      <w:r w:rsidR="001B4174">
        <w:rPr>
          <w:rFonts w:hint="cs"/>
          <w:rtl/>
          <w:lang w:eastAsia="he-IL"/>
        </w:rPr>
        <w:t>,</w:t>
      </w:r>
      <w:r w:rsidR="00834AB8">
        <w:rPr>
          <w:rFonts w:hint="cs"/>
          <w:rtl/>
          <w:lang w:eastAsia="he-IL"/>
        </w:rPr>
        <w:t xml:space="preserve"> </w:t>
      </w:r>
      <w:r w:rsidR="00DC5AE0">
        <w:rPr>
          <w:rFonts w:hint="cs"/>
          <w:rtl/>
          <w:lang w:eastAsia="he-IL"/>
        </w:rPr>
        <w:t xml:space="preserve">והיו כל מיני סעיפים </w:t>
      </w:r>
      <w:bookmarkStart w:id="165" w:name="_ETM_Q1_1447424"/>
      <w:bookmarkEnd w:id="165"/>
      <w:r w:rsidR="00DC5AE0">
        <w:rPr>
          <w:rFonts w:hint="cs"/>
          <w:rtl/>
          <w:lang w:eastAsia="he-IL"/>
        </w:rPr>
        <w:t xml:space="preserve">אחרים בתזכיר, אבל </w:t>
      </w:r>
      <w:r w:rsidR="00834AB8">
        <w:rPr>
          <w:rFonts w:hint="cs"/>
          <w:rtl/>
          <w:lang w:eastAsia="he-IL"/>
        </w:rPr>
        <w:t xml:space="preserve">הלשון מתפרשת כאומרת אמירה </w:t>
      </w:r>
      <w:r w:rsidR="00DC5AE0">
        <w:rPr>
          <w:rFonts w:hint="cs"/>
          <w:rtl/>
          <w:lang w:eastAsia="he-IL"/>
        </w:rPr>
        <w:t xml:space="preserve">שהיא </w:t>
      </w:r>
      <w:r w:rsidR="00834AB8">
        <w:rPr>
          <w:rFonts w:hint="cs"/>
          <w:rtl/>
          <w:lang w:eastAsia="he-IL"/>
        </w:rPr>
        <w:t>מובנית מאליה</w:t>
      </w:r>
      <w:r w:rsidR="00DC5AE0">
        <w:rPr>
          <w:rFonts w:hint="cs"/>
          <w:rtl/>
          <w:lang w:eastAsia="he-IL"/>
        </w:rPr>
        <w:t xml:space="preserve">, והיא לא מוסיפה. ולכן, </w:t>
      </w:r>
      <w:bookmarkStart w:id="166" w:name="_ETM_Q1_1457263"/>
      <w:bookmarkEnd w:id="166"/>
      <w:r w:rsidR="00DC5AE0">
        <w:rPr>
          <w:rFonts w:hint="cs"/>
          <w:rtl/>
          <w:lang w:eastAsia="he-IL"/>
        </w:rPr>
        <w:t xml:space="preserve">אפשר להשאיר אותה </w:t>
      </w:r>
      <w:r w:rsidR="00834AB8">
        <w:rPr>
          <w:rFonts w:hint="cs"/>
          <w:rtl/>
          <w:lang w:eastAsia="he-IL"/>
        </w:rPr>
        <w:t>בהיבט הזה</w:t>
      </w:r>
      <w:r w:rsidR="00DC5AE0">
        <w:rPr>
          <w:rFonts w:hint="cs"/>
          <w:rtl/>
          <w:lang w:eastAsia="he-IL"/>
        </w:rPr>
        <w:t xml:space="preserve">, אבל בסיטואציה </w:t>
      </w:r>
      <w:bookmarkStart w:id="167" w:name="_ETM_Q1_1465036"/>
      <w:bookmarkEnd w:id="167"/>
      <w:r w:rsidR="00DC5AE0">
        <w:rPr>
          <w:rFonts w:hint="cs"/>
          <w:rtl/>
          <w:lang w:eastAsia="he-IL"/>
        </w:rPr>
        <w:t>כזאת</w:t>
      </w:r>
      <w:r w:rsidR="00834AB8">
        <w:rPr>
          <w:rFonts w:hint="cs"/>
          <w:rtl/>
          <w:lang w:eastAsia="he-IL"/>
        </w:rPr>
        <w:t xml:space="preserve"> יכול להיות ש</w:t>
      </w:r>
      <w:r w:rsidR="00DC5AE0">
        <w:rPr>
          <w:rFonts w:hint="cs"/>
          <w:rtl/>
          <w:lang w:eastAsia="he-IL"/>
        </w:rPr>
        <w:t xml:space="preserve">גם </w:t>
      </w:r>
      <w:r w:rsidR="00834AB8">
        <w:rPr>
          <w:rFonts w:hint="cs"/>
          <w:rtl/>
          <w:lang w:eastAsia="he-IL"/>
        </w:rPr>
        <w:t>אפשר להשמיט אותה</w:t>
      </w:r>
      <w:r w:rsidR="00DC5AE0">
        <w:rPr>
          <w:rFonts w:hint="cs"/>
          <w:rtl/>
          <w:lang w:eastAsia="he-IL"/>
        </w:rPr>
        <w:t>.</w:t>
      </w:r>
      <w:r w:rsidR="00834AB8">
        <w:rPr>
          <w:rFonts w:hint="cs"/>
          <w:rtl/>
          <w:lang w:eastAsia="he-IL"/>
        </w:rPr>
        <w:t xml:space="preserve"> </w:t>
      </w:r>
      <w:r w:rsidR="00DC5AE0">
        <w:rPr>
          <w:rFonts w:hint="cs"/>
          <w:rtl/>
          <w:lang w:eastAsia="he-IL"/>
        </w:rPr>
        <w:t xml:space="preserve">והשאלה האם היא נדרשת היא באמת השאלה העיקרית שמופנית </w:t>
      </w:r>
      <w:bookmarkStart w:id="168" w:name="_ETM_Q1_1470813"/>
      <w:bookmarkEnd w:id="168"/>
      <w:r w:rsidR="00DC5AE0">
        <w:rPr>
          <w:rFonts w:hint="cs"/>
          <w:rtl/>
          <w:lang w:eastAsia="he-IL"/>
        </w:rPr>
        <w:t xml:space="preserve">פה לממשלה. אבל בעיני איך שאני קורא </w:t>
      </w:r>
      <w:bookmarkStart w:id="169" w:name="_ETM_Q1_1475225"/>
      <w:bookmarkEnd w:id="169"/>
      <w:r w:rsidR="00DC5AE0">
        <w:rPr>
          <w:rFonts w:hint="cs"/>
          <w:rtl/>
          <w:lang w:eastAsia="he-IL"/>
        </w:rPr>
        <w:t xml:space="preserve">את זה היא </w:t>
      </w:r>
      <w:r w:rsidR="00834AB8">
        <w:rPr>
          <w:rFonts w:hint="cs"/>
          <w:rtl/>
          <w:lang w:eastAsia="he-IL"/>
        </w:rPr>
        <w:t>לא משנה</w:t>
      </w:r>
      <w:r w:rsidR="00DC5AE0">
        <w:rPr>
          <w:rFonts w:hint="cs"/>
          <w:rtl/>
          <w:lang w:eastAsia="he-IL"/>
        </w:rPr>
        <w:t>, הרי</w:t>
      </w:r>
      <w:r w:rsidR="00834AB8">
        <w:rPr>
          <w:rFonts w:hint="cs"/>
          <w:rtl/>
          <w:lang w:eastAsia="he-IL"/>
        </w:rPr>
        <w:t xml:space="preserve"> ממילא ברור לגמרי </w:t>
      </w:r>
      <w:r w:rsidR="00DC5AE0">
        <w:rPr>
          <w:rtl/>
          <w:lang w:eastAsia="he-IL"/>
        </w:rPr>
        <w:t>–</w:t>
      </w:r>
      <w:r w:rsidR="00DC5AE0">
        <w:rPr>
          <w:rFonts w:hint="cs"/>
          <w:rtl/>
          <w:lang w:eastAsia="he-IL"/>
        </w:rPr>
        <w:t xml:space="preserve"> </w:t>
      </w:r>
      <w:r w:rsidR="00834AB8">
        <w:rPr>
          <w:rFonts w:hint="cs"/>
          <w:rtl/>
          <w:lang w:eastAsia="he-IL"/>
        </w:rPr>
        <w:t>מתי עולה שאלת ההגנה על זכויות</w:t>
      </w:r>
      <w:r w:rsidR="00DC5AE0">
        <w:rPr>
          <w:rFonts w:hint="cs"/>
          <w:rtl/>
          <w:lang w:eastAsia="he-IL"/>
        </w:rPr>
        <w:t>?</w:t>
      </w:r>
      <w:r w:rsidR="00834AB8">
        <w:rPr>
          <w:rFonts w:hint="cs"/>
          <w:rtl/>
          <w:lang w:eastAsia="he-IL"/>
        </w:rPr>
        <w:t xml:space="preserve"> </w:t>
      </w:r>
      <w:r w:rsidR="00DC5AE0">
        <w:rPr>
          <w:rFonts w:hint="cs"/>
          <w:rtl/>
          <w:lang w:eastAsia="he-IL"/>
        </w:rPr>
        <w:t xml:space="preserve">כשאתה מנסה </w:t>
      </w:r>
      <w:r w:rsidR="00834AB8">
        <w:rPr>
          <w:rFonts w:hint="cs"/>
          <w:rtl/>
          <w:lang w:eastAsia="he-IL"/>
        </w:rPr>
        <w:t xml:space="preserve">להגשים </w:t>
      </w:r>
      <w:r w:rsidR="00DC5AE0">
        <w:rPr>
          <w:rFonts w:hint="cs"/>
          <w:rtl/>
          <w:lang w:eastAsia="he-IL"/>
        </w:rPr>
        <w:t xml:space="preserve">איזשהם </w:t>
      </w:r>
      <w:r w:rsidR="00834AB8">
        <w:rPr>
          <w:rFonts w:hint="cs"/>
          <w:rtl/>
          <w:lang w:eastAsia="he-IL"/>
        </w:rPr>
        <w:t xml:space="preserve">אינטרסים </w:t>
      </w:r>
      <w:r w:rsidR="00556B93">
        <w:rPr>
          <w:rFonts w:hint="cs"/>
          <w:rtl/>
          <w:lang w:eastAsia="he-IL"/>
        </w:rPr>
        <w:t xml:space="preserve">או </w:t>
      </w:r>
      <w:r w:rsidR="00DC5AE0">
        <w:rPr>
          <w:rFonts w:hint="cs"/>
          <w:rtl/>
          <w:lang w:eastAsia="he-IL"/>
        </w:rPr>
        <w:t>ציבוריים</w:t>
      </w:r>
      <w:bookmarkStart w:id="170" w:name="_ETM_Q1_1482928"/>
      <w:bookmarkEnd w:id="170"/>
      <w:r w:rsidR="00DC5AE0">
        <w:rPr>
          <w:rFonts w:hint="cs"/>
          <w:rtl/>
          <w:lang w:eastAsia="he-IL"/>
        </w:rPr>
        <w:t xml:space="preserve">, ככה גם בכבוד האדם וחירותו, הרי </w:t>
      </w:r>
      <w:bookmarkStart w:id="171" w:name="_ETM_Q1_1486110"/>
      <w:bookmarkEnd w:id="171"/>
      <w:r w:rsidR="003C2DBC">
        <w:rPr>
          <w:rFonts w:hint="cs"/>
          <w:rtl/>
          <w:lang w:eastAsia="he-IL"/>
        </w:rPr>
        <w:t xml:space="preserve">כשאתה מנסה להגן על </w:t>
      </w:r>
      <w:r w:rsidR="00834AB8">
        <w:rPr>
          <w:rFonts w:hint="cs"/>
          <w:rtl/>
          <w:lang w:eastAsia="he-IL"/>
        </w:rPr>
        <w:t xml:space="preserve">ביטחון המדינה </w:t>
      </w:r>
      <w:r w:rsidR="003C2DBC">
        <w:rPr>
          <w:rFonts w:hint="cs"/>
          <w:rtl/>
          <w:lang w:eastAsia="he-IL"/>
        </w:rPr>
        <w:t xml:space="preserve">אז אתה עושה את זה תוך </w:t>
      </w:r>
      <w:bookmarkStart w:id="172" w:name="_ETM_Q1_1489328"/>
      <w:bookmarkEnd w:id="172"/>
      <w:r w:rsidR="003C2DBC">
        <w:rPr>
          <w:rFonts w:hint="cs"/>
          <w:rtl/>
          <w:lang w:eastAsia="he-IL"/>
        </w:rPr>
        <w:t>כדי זה שה</w:t>
      </w:r>
      <w:r w:rsidR="00834AB8">
        <w:rPr>
          <w:rFonts w:hint="cs"/>
          <w:rtl/>
          <w:lang w:eastAsia="he-IL"/>
        </w:rPr>
        <w:t>פגיעה ב</w:t>
      </w:r>
      <w:r w:rsidR="001512B2">
        <w:rPr>
          <w:rFonts w:hint="cs"/>
          <w:rtl/>
          <w:lang w:eastAsia="he-IL"/>
        </w:rPr>
        <w:t xml:space="preserve">כבוד </w:t>
      </w:r>
      <w:r w:rsidR="003C2DBC">
        <w:rPr>
          <w:rFonts w:hint="cs"/>
          <w:rtl/>
          <w:lang w:eastAsia="he-IL"/>
        </w:rPr>
        <w:t xml:space="preserve">היא מידתית ולתכלית ראויה. כשאתה מגשים </w:t>
      </w:r>
      <w:bookmarkStart w:id="173" w:name="_ETM_Q1_1493463"/>
      <w:bookmarkEnd w:id="173"/>
      <w:r w:rsidR="003C2DBC">
        <w:rPr>
          <w:rFonts w:hint="cs"/>
          <w:rtl/>
          <w:lang w:eastAsia="he-IL"/>
        </w:rPr>
        <w:t xml:space="preserve">את תכליות ההליך הפלילי אתה עושה את זה </w:t>
      </w:r>
      <w:r w:rsidR="00BC4210">
        <w:rPr>
          <w:rFonts w:hint="cs"/>
          <w:rtl/>
          <w:lang w:eastAsia="he-IL"/>
        </w:rPr>
        <w:t>בניסיון</w:t>
      </w:r>
      <w:r w:rsidR="003C2DBC">
        <w:rPr>
          <w:rFonts w:hint="cs"/>
          <w:rtl/>
          <w:lang w:eastAsia="he-IL"/>
        </w:rPr>
        <w:t xml:space="preserve"> </w:t>
      </w:r>
      <w:bookmarkStart w:id="174" w:name="_ETM_Q1_1501934"/>
      <w:bookmarkEnd w:id="174"/>
      <w:r w:rsidR="001616B1">
        <w:rPr>
          <w:rFonts w:hint="cs"/>
          <w:rtl/>
          <w:lang w:eastAsia="he-IL"/>
        </w:rPr>
        <w:t>מ</w:t>
      </w:r>
      <w:r w:rsidR="003C2DBC">
        <w:rPr>
          <w:rFonts w:hint="cs"/>
          <w:rtl/>
          <w:lang w:eastAsia="he-IL"/>
        </w:rPr>
        <w:t xml:space="preserve">רבי להגן על זכויות </w:t>
      </w:r>
      <w:r w:rsidR="00BC4210">
        <w:rPr>
          <w:rFonts w:hint="cs"/>
          <w:rtl/>
          <w:lang w:eastAsia="he-IL"/>
        </w:rPr>
        <w:t>יסוד בתהליך הזה.</w:t>
      </w:r>
      <w:bookmarkStart w:id="175" w:name="_ETM_Q1_1499995"/>
      <w:bookmarkEnd w:id="175"/>
      <w:r w:rsidR="00BC4210">
        <w:rPr>
          <w:rFonts w:hint="cs"/>
          <w:rtl/>
          <w:lang w:eastAsia="he-IL"/>
        </w:rPr>
        <w:t xml:space="preserve"> ולכן הדבר הזה נובע מעצם כל </w:t>
      </w:r>
      <w:bookmarkStart w:id="176" w:name="_ETM_Q1_1501407"/>
      <w:bookmarkEnd w:id="176"/>
      <w:r w:rsidR="00BC4210">
        <w:rPr>
          <w:rFonts w:hint="cs"/>
          <w:rtl/>
          <w:lang w:eastAsia="he-IL"/>
        </w:rPr>
        <w:t xml:space="preserve">הרעיון, </w:t>
      </w:r>
      <w:r w:rsidR="00BC4210">
        <w:rPr>
          <w:rFonts w:hint="cs"/>
          <w:rtl/>
          <w:lang w:eastAsia="he-IL"/>
        </w:rPr>
        <w:lastRenderedPageBreak/>
        <w:t xml:space="preserve">הקונספט החוקתי שאתה תמיד בודק אם פגיעה </w:t>
      </w:r>
      <w:bookmarkStart w:id="177" w:name="_ETM_Q1_1507601"/>
      <w:bookmarkEnd w:id="177"/>
      <w:r w:rsidR="00BC4210">
        <w:rPr>
          <w:rFonts w:hint="cs"/>
          <w:rtl/>
          <w:lang w:eastAsia="he-IL"/>
        </w:rPr>
        <w:t xml:space="preserve">חוקתית היא </w:t>
      </w:r>
      <w:r w:rsidR="00834AB8">
        <w:rPr>
          <w:rFonts w:hint="cs"/>
          <w:rtl/>
          <w:lang w:eastAsia="he-IL"/>
        </w:rPr>
        <w:t>לתכלית ראויה</w:t>
      </w:r>
      <w:r w:rsidR="00BC4210">
        <w:rPr>
          <w:rFonts w:hint="cs"/>
          <w:rtl/>
          <w:lang w:eastAsia="he-IL"/>
        </w:rPr>
        <w:t xml:space="preserve">, וכן הלאה, זאת אותה מעטפת רגילה. </w:t>
      </w:r>
    </w:p>
    <w:p w:rsidR="00834AB8" w:rsidRDefault="00834AB8" w:rsidP="00C643D4">
      <w:pPr>
        <w:rPr>
          <w:rtl/>
          <w:lang w:eastAsia="he-IL"/>
        </w:rPr>
      </w:pPr>
    </w:p>
    <w:p w:rsidR="00834AB8" w:rsidRDefault="00834AB8" w:rsidP="00834AB8">
      <w:pPr>
        <w:pStyle w:val="af6"/>
        <w:keepNext/>
        <w:rPr>
          <w:rtl/>
        </w:rPr>
      </w:pPr>
      <w:bookmarkStart w:id="178" w:name="ET_yor_6156_10"/>
      <w:r w:rsidRPr="00834AB8">
        <w:rPr>
          <w:rStyle w:val="TagStyle"/>
          <w:rtl/>
        </w:rPr>
        <w:t xml:space="preserve"> &lt;&lt; </w:t>
      </w:r>
      <w:proofErr w:type="spellStart"/>
      <w:r w:rsidRPr="00834AB8">
        <w:rPr>
          <w:rStyle w:val="TagStyle"/>
          <w:rtl/>
        </w:rPr>
        <w:t>יור</w:t>
      </w:r>
      <w:proofErr w:type="spellEnd"/>
      <w:r w:rsidRPr="00834AB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34AB8">
        <w:rPr>
          <w:rStyle w:val="TagStyle"/>
          <w:rtl/>
        </w:rPr>
        <w:t xml:space="preserve"> &lt;&lt; </w:t>
      </w:r>
      <w:proofErr w:type="spellStart"/>
      <w:r w:rsidRPr="00834AB8">
        <w:rPr>
          <w:rStyle w:val="TagStyle"/>
          <w:rtl/>
        </w:rPr>
        <w:t>יור</w:t>
      </w:r>
      <w:proofErr w:type="spellEnd"/>
      <w:r w:rsidRPr="00834AB8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78"/>
    </w:p>
    <w:p w:rsidR="00834AB8" w:rsidRDefault="00834AB8" w:rsidP="00834AB8">
      <w:pPr>
        <w:pStyle w:val="KeepWithNext"/>
        <w:rPr>
          <w:rtl/>
          <w:lang w:eastAsia="he-IL"/>
        </w:rPr>
      </w:pPr>
    </w:p>
    <w:p w:rsidR="00AA077C" w:rsidRDefault="00BC4210" w:rsidP="001B53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</w:t>
      </w:r>
      <w:bookmarkStart w:id="179" w:name="_ETM_Q1_1515122"/>
      <w:bookmarkEnd w:id="179"/>
      <w:r>
        <w:rPr>
          <w:rFonts w:hint="cs"/>
          <w:rtl/>
          <w:lang w:eastAsia="he-IL"/>
        </w:rPr>
        <w:t xml:space="preserve">לדברים כאן. </w:t>
      </w:r>
      <w:r w:rsidR="002D6C9D">
        <w:rPr>
          <w:rFonts w:hint="cs"/>
          <w:rtl/>
          <w:lang w:eastAsia="he-IL"/>
        </w:rPr>
        <w:t>זאת לא נקודת הכובד של הדיון בסעיף הזה, אבל מדובר בחוק</w:t>
      </w:r>
      <w:bookmarkStart w:id="180" w:name="_ETM_Q1_1528217"/>
      <w:bookmarkEnd w:id="180"/>
      <w:r w:rsidR="002D6C9D">
        <w:rPr>
          <w:rFonts w:hint="cs"/>
          <w:rtl/>
          <w:lang w:eastAsia="he-IL"/>
        </w:rPr>
        <w:t>-יסוד, ודווקא השפה היחסית רזה של חוקי-יסוד יכולה להעלות</w:t>
      </w:r>
      <w:r w:rsidR="00E914BF">
        <w:rPr>
          <w:rFonts w:hint="cs"/>
          <w:rtl/>
          <w:lang w:eastAsia="he-IL"/>
        </w:rPr>
        <w:t xml:space="preserve"> טענה פרשנית בעתיד</w:t>
      </w:r>
      <w:bookmarkStart w:id="181" w:name="_ETM_Q1_1531170"/>
      <w:bookmarkEnd w:id="181"/>
      <w:r w:rsidR="00BC01F1">
        <w:rPr>
          <w:rFonts w:hint="cs"/>
          <w:rtl/>
          <w:lang w:eastAsia="he-IL"/>
        </w:rPr>
        <w:t xml:space="preserve">. </w:t>
      </w:r>
      <w:r w:rsidR="002D6C9D">
        <w:rPr>
          <w:rFonts w:hint="cs"/>
          <w:rtl/>
          <w:lang w:eastAsia="he-IL"/>
        </w:rPr>
        <w:t>אני לא חושב שזאת</w:t>
      </w:r>
      <w:r w:rsidR="00E914BF">
        <w:rPr>
          <w:rFonts w:hint="cs"/>
          <w:rtl/>
          <w:lang w:eastAsia="he-IL"/>
        </w:rPr>
        <w:t xml:space="preserve"> עמדת הממשלה </w:t>
      </w:r>
      <w:r w:rsidR="00BC01F1">
        <w:rPr>
          <w:rFonts w:hint="cs"/>
          <w:rtl/>
          <w:lang w:eastAsia="he-IL"/>
        </w:rPr>
        <w:t xml:space="preserve">היום, וחשוב לומר אותה, </w:t>
      </w:r>
      <w:r w:rsidR="002D6C9D">
        <w:rPr>
          <w:rFonts w:hint="cs"/>
          <w:rtl/>
          <w:lang w:eastAsia="he-IL"/>
        </w:rPr>
        <w:t xml:space="preserve">אבל </w:t>
      </w:r>
      <w:r w:rsidR="00E914BF">
        <w:rPr>
          <w:rFonts w:hint="cs"/>
          <w:rtl/>
          <w:lang w:eastAsia="he-IL"/>
        </w:rPr>
        <w:t xml:space="preserve">חוק יוצא מהבית הזה ויש לו דינמיקה פרשנית </w:t>
      </w:r>
      <w:r w:rsidR="002D6C9D">
        <w:rPr>
          <w:rFonts w:hint="cs"/>
          <w:rtl/>
          <w:lang w:eastAsia="he-IL"/>
        </w:rPr>
        <w:t>ו</w:t>
      </w:r>
      <w:r w:rsidR="00E914BF">
        <w:rPr>
          <w:rFonts w:hint="cs"/>
          <w:rtl/>
          <w:lang w:eastAsia="he-IL"/>
        </w:rPr>
        <w:t xml:space="preserve">התפתחות </w:t>
      </w:r>
      <w:r w:rsidR="002D6C9D">
        <w:rPr>
          <w:rFonts w:hint="cs"/>
          <w:rtl/>
          <w:lang w:eastAsia="he-IL"/>
        </w:rPr>
        <w:t>פרשנית, וה</w:t>
      </w:r>
      <w:r w:rsidR="00E914BF">
        <w:rPr>
          <w:rFonts w:hint="cs"/>
          <w:rtl/>
          <w:lang w:eastAsia="he-IL"/>
        </w:rPr>
        <w:t xml:space="preserve">שינוי </w:t>
      </w:r>
      <w:r w:rsidR="002D6C9D">
        <w:rPr>
          <w:rFonts w:hint="cs"/>
          <w:rtl/>
          <w:lang w:eastAsia="he-IL"/>
        </w:rPr>
        <w:t>וה</w:t>
      </w:r>
      <w:r w:rsidR="00E914BF">
        <w:rPr>
          <w:rFonts w:hint="cs"/>
          <w:rtl/>
          <w:lang w:eastAsia="he-IL"/>
        </w:rPr>
        <w:t xml:space="preserve">חריגה </w:t>
      </w:r>
      <w:r w:rsidR="00B709D6">
        <w:rPr>
          <w:rFonts w:hint="cs"/>
          <w:rtl/>
          <w:lang w:eastAsia="he-IL"/>
        </w:rPr>
        <w:t>ש</w:t>
      </w:r>
      <w:r w:rsidR="00E914BF">
        <w:rPr>
          <w:rFonts w:hint="cs"/>
          <w:rtl/>
          <w:lang w:eastAsia="he-IL"/>
        </w:rPr>
        <w:t xml:space="preserve">ברמה לשונית </w:t>
      </w:r>
      <w:r w:rsidR="001B5365">
        <w:rPr>
          <w:rFonts w:hint="cs"/>
          <w:rtl/>
          <w:lang w:eastAsia="he-IL"/>
        </w:rPr>
        <w:t xml:space="preserve">מסעיפי המטרה בשני חוקי זכויות האדם האחרים שלנו </w:t>
      </w:r>
      <w:r w:rsidR="00E914BF">
        <w:rPr>
          <w:rFonts w:hint="cs"/>
          <w:rtl/>
          <w:lang w:eastAsia="he-IL"/>
        </w:rPr>
        <w:t>היא לא זניחה</w:t>
      </w:r>
      <w:r w:rsidR="00B709D6">
        <w:rPr>
          <w:rFonts w:hint="cs"/>
          <w:rtl/>
          <w:lang w:eastAsia="he-IL"/>
        </w:rPr>
        <w:t xml:space="preserve">, </w:t>
      </w:r>
      <w:r w:rsidR="001B5365">
        <w:rPr>
          <w:rFonts w:hint="cs"/>
          <w:rtl/>
          <w:lang w:eastAsia="he-IL"/>
        </w:rPr>
        <w:t>והיא</w:t>
      </w:r>
      <w:r w:rsidR="00E914BF">
        <w:rPr>
          <w:rFonts w:hint="cs"/>
          <w:rtl/>
          <w:lang w:eastAsia="he-IL"/>
        </w:rPr>
        <w:t xml:space="preserve"> יכולה ל</w:t>
      </w:r>
      <w:r w:rsidR="00B709D6">
        <w:rPr>
          <w:rFonts w:hint="cs"/>
          <w:rtl/>
          <w:lang w:eastAsia="he-IL"/>
        </w:rPr>
        <w:t>ה</w:t>
      </w:r>
      <w:r w:rsidR="00E914BF">
        <w:rPr>
          <w:rFonts w:hint="cs"/>
          <w:rtl/>
          <w:lang w:eastAsia="he-IL"/>
        </w:rPr>
        <w:t>עלות בשלב מסוים</w:t>
      </w:r>
      <w:r w:rsidR="00AA077C">
        <w:rPr>
          <w:rFonts w:hint="cs"/>
          <w:rtl/>
          <w:lang w:eastAsia="he-IL"/>
        </w:rPr>
        <w:t>,</w:t>
      </w:r>
      <w:r w:rsidR="00E914BF">
        <w:rPr>
          <w:rFonts w:hint="cs"/>
          <w:rtl/>
          <w:lang w:eastAsia="he-IL"/>
        </w:rPr>
        <w:t xml:space="preserve"> ברגע מסוים</w:t>
      </w:r>
      <w:r w:rsidR="00AA077C">
        <w:rPr>
          <w:rFonts w:hint="cs"/>
          <w:rtl/>
          <w:lang w:eastAsia="he-IL"/>
        </w:rPr>
        <w:t>,</w:t>
      </w:r>
      <w:r w:rsidR="00E914BF">
        <w:rPr>
          <w:rFonts w:hint="cs"/>
          <w:rtl/>
          <w:lang w:eastAsia="he-IL"/>
        </w:rPr>
        <w:t xml:space="preserve"> טענה שיש פה סטנדרט אחר</w:t>
      </w:r>
      <w:r w:rsidR="00AA077C">
        <w:rPr>
          <w:rFonts w:hint="cs"/>
          <w:rtl/>
          <w:lang w:eastAsia="he-IL"/>
        </w:rPr>
        <w:t xml:space="preserve">. </w:t>
      </w:r>
      <w:bookmarkStart w:id="182" w:name="_ETM_Q1_1565430"/>
      <w:bookmarkStart w:id="183" w:name="_ETM_Q1_1565995"/>
      <w:bookmarkEnd w:id="182"/>
      <w:bookmarkEnd w:id="183"/>
    </w:p>
    <w:p w:rsidR="00AA077C" w:rsidRDefault="00AA077C" w:rsidP="00834AB8">
      <w:pPr>
        <w:rPr>
          <w:rtl/>
          <w:lang w:eastAsia="he-IL"/>
        </w:rPr>
      </w:pPr>
      <w:bookmarkStart w:id="184" w:name="_ETM_Q1_1566097"/>
      <w:bookmarkEnd w:id="184"/>
    </w:p>
    <w:p w:rsidR="00046A4B" w:rsidRDefault="00AA077C" w:rsidP="001119EC">
      <w:pPr>
        <w:rPr>
          <w:rtl/>
          <w:lang w:eastAsia="he-IL"/>
        </w:rPr>
      </w:pPr>
      <w:bookmarkStart w:id="185" w:name="_ETM_Q1_1566137"/>
      <w:bookmarkStart w:id="186" w:name="_ETM_Q1_1566238"/>
      <w:bookmarkEnd w:id="185"/>
      <w:bookmarkEnd w:id="186"/>
      <w:r>
        <w:rPr>
          <w:rFonts w:hint="cs"/>
          <w:rtl/>
          <w:lang w:eastAsia="he-IL"/>
        </w:rPr>
        <w:t>חשוב לשמוע מהממשלה</w:t>
      </w:r>
      <w:r w:rsidR="00E914BF">
        <w:rPr>
          <w:rFonts w:hint="cs"/>
          <w:rtl/>
          <w:lang w:eastAsia="he-IL"/>
        </w:rPr>
        <w:t xml:space="preserve"> גם לפרוטוקול</w:t>
      </w:r>
      <w:r>
        <w:rPr>
          <w:rFonts w:hint="cs"/>
          <w:rtl/>
          <w:lang w:eastAsia="he-IL"/>
        </w:rPr>
        <w:t>,</w:t>
      </w:r>
      <w:r w:rsidR="00E914BF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זה בסופו של דבר </w:t>
      </w:r>
      <w:bookmarkStart w:id="187" w:name="_ETM_Q1_1564936"/>
      <w:bookmarkEnd w:id="187"/>
      <w:r>
        <w:rPr>
          <w:rFonts w:hint="cs"/>
          <w:rtl/>
          <w:lang w:eastAsia="he-IL"/>
        </w:rPr>
        <w:t xml:space="preserve">מה שיצא מהבית הזה, האם </w:t>
      </w:r>
      <w:r w:rsidR="00E914BF">
        <w:rPr>
          <w:rFonts w:hint="cs"/>
          <w:rtl/>
          <w:lang w:eastAsia="he-IL"/>
        </w:rPr>
        <w:t>זאת הכוונה</w:t>
      </w:r>
      <w:r>
        <w:rPr>
          <w:rFonts w:hint="cs"/>
          <w:rtl/>
          <w:lang w:eastAsia="he-IL"/>
        </w:rPr>
        <w:t>.</w:t>
      </w:r>
      <w:r w:rsidR="002676C5">
        <w:rPr>
          <w:rFonts w:hint="cs"/>
          <w:rtl/>
          <w:lang w:eastAsia="he-IL"/>
        </w:rPr>
        <w:t xml:space="preserve"> </w:t>
      </w:r>
      <w:r w:rsidR="00E914BF">
        <w:rPr>
          <w:rFonts w:hint="cs"/>
          <w:rtl/>
          <w:lang w:eastAsia="he-IL"/>
        </w:rPr>
        <w:t xml:space="preserve">ואם </w:t>
      </w:r>
      <w:r>
        <w:rPr>
          <w:rFonts w:hint="cs"/>
          <w:rtl/>
          <w:lang w:eastAsia="he-IL"/>
        </w:rPr>
        <w:t>זאת</w:t>
      </w:r>
      <w:r w:rsidR="00E914BF">
        <w:rPr>
          <w:rFonts w:hint="cs"/>
          <w:rtl/>
          <w:lang w:eastAsia="he-IL"/>
        </w:rPr>
        <w:t xml:space="preserve"> לא הכוונה</w:t>
      </w:r>
      <w:r>
        <w:rPr>
          <w:rFonts w:hint="cs"/>
          <w:rtl/>
          <w:lang w:eastAsia="he-IL"/>
        </w:rPr>
        <w:t>,</w:t>
      </w:r>
      <w:r w:rsidR="00E914BF">
        <w:rPr>
          <w:rFonts w:hint="cs"/>
          <w:rtl/>
          <w:lang w:eastAsia="he-IL"/>
        </w:rPr>
        <w:t xml:space="preserve"> השאלה אם אין נוסחים קצת יותר מוצלחים</w:t>
      </w:r>
      <w:r>
        <w:rPr>
          <w:rFonts w:hint="cs"/>
          <w:rtl/>
          <w:lang w:eastAsia="he-IL"/>
        </w:rPr>
        <w:t xml:space="preserve"> גם לגבי</w:t>
      </w:r>
      <w:r w:rsidR="00E914BF">
        <w:rPr>
          <w:rFonts w:hint="cs"/>
          <w:rtl/>
          <w:lang w:eastAsia="he-IL"/>
        </w:rPr>
        <w:t xml:space="preserve"> הסעי</w:t>
      </w:r>
      <w:r>
        <w:rPr>
          <w:rFonts w:hint="cs"/>
          <w:rtl/>
          <w:lang w:eastAsia="he-IL"/>
        </w:rPr>
        <w:t>ף</w:t>
      </w:r>
      <w:r w:rsidR="00E914BF">
        <w:rPr>
          <w:rFonts w:hint="cs"/>
          <w:rtl/>
          <w:lang w:eastAsia="he-IL"/>
        </w:rPr>
        <w:t xml:space="preserve"> עצמו</w:t>
      </w:r>
      <w:r>
        <w:rPr>
          <w:rFonts w:hint="cs"/>
          <w:rtl/>
          <w:lang w:eastAsia="he-IL"/>
        </w:rPr>
        <w:t>. הסעיף עצמו</w:t>
      </w:r>
      <w:r w:rsidR="00E914BF">
        <w:rPr>
          <w:rFonts w:hint="cs"/>
          <w:rtl/>
          <w:lang w:eastAsia="he-IL"/>
        </w:rPr>
        <w:t xml:space="preserve"> צריך להיות מנוסח </w:t>
      </w:r>
      <w:r>
        <w:rPr>
          <w:rFonts w:hint="cs"/>
          <w:rtl/>
          <w:lang w:eastAsia="he-IL"/>
        </w:rPr>
        <w:t>כ</w:t>
      </w:r>
      <w:r w:rsidR="00E914BF">
        <w:rPr>
          <w:rFonts w:hint="cs"/>
          <w:rtl/>
          <w:lang w:eastAsia="he-IL"/>
        </w:rPr>
        <w:t>שההגנה על זכויות היסו</w:t>
      </w:r>
      <w:r>
        <w:rPr>
          <w:rFonts w:hint="cs"/>
          <w:rtl/>
          <w:lang w:eastAsia="he-IL"/>
        </w:rPr>
        <w:t>ד של האזרח זו ג</w:t>
      </w:r>
      <w:r w:rsidR="00E914BF">
        <w:rPr>
          <w:rFonts w:hint="cs"/>
          <w:rtl/>
          <w:lang w:eastAsia="he-IL"/>
        </w:rPr>
        <w:t>ולת הכותרת</w:t>
      </w:r>
      <w:r>
        <w:rPr>
          <w:rFonts w:hint="cs"/>
          <w:rtl/>
          <w:lang w:eastAsia="he-IL"/>
        </w:rPr>
        <w:t>.</w:t>
      </w:r>
      <w:bookmarkStart w:id="188" w:name="_ETM_Q1_1594511"/>
      <w:bookmarkEnd w:id="188"/>
      <w:r>
        <w:rPr>
          <w:rFonts w:hint="cs"/>
          <w:rtl/>
          <w:lang w:eastAsia="he-IL"/>
        </w:rPr>
        <w:t xml:space="preserve"> ולכן צריך לומר שהמטרה של החוק הזה זה להגן על </w:t>
      </w:r>
      <w:bookmarkStart w:id="189" w:name="_ETM_Q1_1597980"/>
      <w:bookmarkEnd w:id="189"/>
      <w:r>
        <w:rPr>
          <w:rFonts w:hint="cs"/>
          <w:rtl/>
          <w:lang w:eastAsia="he-IL"/>
        </w:rPr>
        <w:t>זכויות היסוד</w:t>
      </w:r>
      <w:r w:rsidR="00E914BF">
        <w:rPr>
          <w:rFonts w:hint="cs"/>
          <w:rtl/>
          <w:lang w:eastAsia="he-IL"/>
        </w:rPr>
        <w:t xml:space="preserve"> בהליך הפלילי</w:t>
      </w:r>
      <w:r>
        <w:rPr>
          <w:rFonts w:hint="cs"/>
          <w:rtl/>
          <w:lang w:eastAsia="he-IL"/>
        </w:rPr>
        <w:t>,</w:t>
      </w:r>
      <w:r w:rsidR="00E914BF">
        <w:rPr>
          <w:rFonts w:hint="cs"/>
          <w:rtl/>
          <w:lang w:eastAsia="he-IL"/>
        </w:rPr>
        <w:t xml:space="preserve"> ורק אז להגיע</w:t>
      </w:r>
      <w:r>
        <w:rPr>
          <w:rFonts w:hint="cs"/>
          <w:rtl/>
          <w:lang w:eastAsia="he-IL"/>
        </w:rPr>
        <w:t>. זה</w:t>
      </w:r>
      <w:r w:rsidR="00E914BF">
        <w:rPr>
          <w:rFonts w:hint="cs"/>
          <w:rtl/>
          <w:lang w:eastAsia="he-IL"/>
        </w:rPr>
        <w:t xml:space="preserve"> לא אגב אורחה של הגשמת התכליות</w:t>
      </w:r>
      <w:r w:rsidR="001119EC">
        <w:rPr>
          <w:rFonts w:hint="cs"/>
          <w:rtl/>
          <w:lang w:eastAsia="he-IL"/>
        </w:rPr>
        <w:t>,</w:t>
      </w:r>
      <w:r w:rsidR="00046A4B">
        <w:rPr>
          <w:rFonts w:hint="cs"/>
          <w:rtl/>
          <w:lang w:eastAsia="he-IL"/>
        </w:rPr>
        <w:t xml:space="preserve"> בוא נשים ל</w:t>
      </w:r>
      <w:r w:rsidR="00222BE1">
        <w:rPr>
          <w:rFonts w:hint="cs"/>
          <w:rtl/>
          <w:lang w:eastAsia="he-IL"/>
        </w:rPr>
        <w:t>ב ל</w:t>
      </w:r>
      <w:r w:rsidR="00046A4B">
        <w:rPr>
          <w:rFonts w:hint="cs"/>
          <w:rtl/>
          <w:lang w:eastAsia="he-IL"/>
        </w:rPr>
        <w:t xml:space="preserve">זכויות. חוק-היסוד הזה לא </w:t>
      </w:r>
      <w:bookmarkStart w:id="190" w:name="_ETM_Q1_1608720"/>
      <w:bookmarkEnd w:id="190"/>
      <w:r w:rsidR="00046A4B">
        <w:rPr>
          <w:rFonts w:hint="cs"/>
          <w:rtl/>
          <w:lang w:eastAsia="he-IL"/>
        </w:rPr>
        <w:t>בא להסדיר את ההליך הפלילי,</w:t>
      </w:r>
      <w:r w:rsidR="00E914BF">
        <w:rPr>
          <w:rFonts w:hint="cs"/>
          <w:rtl/>
          <w:lang w:eastAsia="he-IL"/>
        </w:rPr>
        <w:t xml:space="preserve"> הוא בא לעסוק בזכויות האדם </w:t>
      </w:r>
      <w:r w:rsidR="00046A4B">
        <w:rPr>
          <w:rFonts w:hint="cs"/>
          <w:rtl/>
          <w:lang w:eastAsia="he-IL"/>
        </w:rPr>
        <w:t xml:space="preserve">בתוך ההליך הפלילי, וזאת צריכה </w:t>
      </w:r>
      <w:bookmarkStart w:id="191" w:name="_ETM_Q1_1613760"/>
      <w:bookmarkEnd w:id="191"/>
      <w:r w:rsidR="00046A4B">
        <w:rPr>
          <w:rFonts w:hint="cs"/>
          <w:rtl/>
          <w:lang w:eastAsia="he-IL"/>
        </w:rPr>
        <w:t xml:space="preserve">להיות </w:t>
      </w:r>
      <w:proofErr w:type="spellStart"/>
      <w:r w:rsidR="00046A4B">
        <w:rPr>
          <w:rFonts w:hint="cs"/>
          <w:rtl/>
          <w:lang w:eastAsia="he-IL"/>
        </w:rPr>
        <w:t>ה</w:t>
      </w:r>
      <w:r w:rsidR="00E914BF">
        <w:rPr>
          <w:rFonts w:hint="cs"/>
          <w:rtl/>
          <w:lang w:eastAsia="he-IL"/>
        </w:rPr>
        <w:t>רישה</w:t>
      </w:r>
      <w:proofErr w:type="spellEnd"/>
      <w:r w:rsidR="00E914BF">
        <w:rPr>
          <w:rFonts w:hint="cs"/>
          <w:rtl/>
          <w:lang w:eastAsia="he-IL"/>
        </w:rPr>
        <w:t xml:space="preserve"> של סעיף המטרה</w:t>
      </w:r>
      <w:r w:rsidR="00046A4B">
        <w:rPr>
          <w:rFonts w:hint="cs"/>
          <w:rtl/>
          <w:lang w:eastAsia="he-IL"/>
        </w:rPr>
        <w:t>.</w:t>
      </w:r>
      <w:r w:rsidR="00E914BF">
        <w:rPr>
          <w:rFonts w:hint="cs"/>
          <w:rtl/>
          <w:lang w:eastAsia="he-IL"/>
        </w:rPr>
        <w:t xml:space="preserve"> </w:t>
      </w:r>
    </w:p>
    <w:p w:rsidR="00046A4B" w:rsidRDefault="00046A4B" w:rsidP="00834AB8">
      <w:pPr>
        <w:rPr>
          <w:rtl/>
          <w:lang w:eastAsia="he-IL"/>
        </w:rPr>
      </w:pPr>
      <w:bookmarkStart w:id="192" w:name="_ETM_Q1_1614017"/>
      <w:bookmarkStart w:id="193" w:name="_ETM_Q1_1614120"/>
      <w:bookmarkStart w:id="194" w:name="_ETM_Q1_1614208"/>
      <w:bookmarkEnd w:id="192"/>
      <w:bookmarkEnd w:id="193"/>
      <w:bookmarkEnd w:id="194"/>
    </w:p>
    <w:p w:rsidR="0040289D" w:rsidRDefault="00E914BF" w:rsidP="0040289D">
      <w:pPr>
        <w:rPr>
          <w:rtl/>
          <w:lang w:eastAsia="he-IL"/>
        </w:rPr>
      </w:pPr>
      <w:bookmarkStart w:id="195" w:name="_ETM_Q1_1614289"/>
      <w:bookmarkEnd w:id="195"/>
      <w:r>
        <w:rPr>
          <w:rFonts w:hint="cs"/>
          <w:rtl/>
          <w:lang w:eastAsia="he-IL"/>
        </w:rPr>
        <w:t xml:space="preserve">מעבר לנושא שאולי צריך </w:t>
      </w:r>
      <w:r w:rsidR="00046A4B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לטייב </w:t>
      </w:r>
      <w:r w:rsidR="00046A4B">
        <w:rPr>
          <w:rFonts w:hint="cs"/>
          <w:rtl/>
          <w:lang w:eastAsia="he-IL"/>
        </w:rPr>
        <w:t xml:space="preserve">את השפה של הסעיף עצמו </w:t>
      </w:r>
      <w:r>
        <w:rPr>
          <w:rFonts w:hint="cs"/>
          <w:rtl/>
          <w:lang w:eastAsia="he-IL"/>
        </w:rPr>
        <w:t>אם מתעקשים</w:t>
      </w:r>
      <w:r w:rsidR="0003000A">
        <w:rPr>
          <w:rFonts w:hint="cs"/>
          <w:rtl/>
          <w:lang w:eastAsia="he-IL"/>
        </w:rPr>
        <w:t xml:space="preserve"> על השארת </w:t>
      </w:r>
      <w:bookmarkStart w:id="196" w:name="_ETM_Q1_1623410"/>
      <w:bookmarkEnd w:id="196"/>
      <w:r w:rsidR="0003000A">
        <w:rPr>
          <w:rFonts w:hint="cs"/>
          <w:rtl/>
          <w:lang w:eastAsia="he-IL"/>
        </w:rPr>
        <w:t xml:space="preserve">המושג הזה, הצעה קצת יותר מרחיקת לכת </w:t>
      </w:r>
      <w:r w:rsidR="0003000A">
        <w:rPr>
          <w:rtl/>
          <w:lang w:eastAsia="he-IL"/>
        </w:rPr>
        <w:t>–</w:t>
      </w:r>
      <w:r w:rsidR="0003000A">
        <w:rPr>
          <w:rFonts w:hint="cs"/>
          <w:rtl/>
          <w:lang w:eastAsia="he-IL"/>
        </w:rPr>
        <w:t xml:space="preserve"> אם ממד התכלית ממילא נמצא </w:t>
      </w:r>
      <w:bookmarkStart w:id="197" w:name="_ETM_Q1_1629552"/>
      <w:bookmarkEnd w:id="197"/>
      <w:r w:rsidR="0003000A">
        <w:rPr>
          <w:rFonts w:hint="cs"/>
          <w:rtl/>
          <w:lang w:eastAsia="he-IL"/>
        </w:rPr>
        <w:t>בקונסטרוקציה</w:t>
      </w:r>
      <w:r w:rsidR="00FF724B">
        <w:rPr>
          <w:rFonts w:hint="cs"/>
          <w:rtl/>
          <w:lang w:eastAsia="he-IL"/>
        </w:rPr>
        <w:t xml:space="preserve"> שלנו של חוקי-יסוד מהסוג הזה</w:t>
      </w:r>
      <w:r w:rsidR="000300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בפסקת ההגבלה</w:t>
      </w:r>
      <w:r w:rsidR="00FF724B">
        <w:rPr>
          <w:rFonts w:hint="cs"/>
          <w:rtl/>
          <w:lang w:eastAsia="he-IL"/>
        </w:rPr>
        <w:t>, אז השאלה האם המילים הל</w:t>
      </w:r>
      <w:r>
        <w:rPr>
          <w:rFonts w:hint="cs"/>
          <w:rtl/>
          <w:lang w:eastAsia="he-IL"/>
        </w:rPr>
        <w:t xml:space="preserve">לו לא </w:t>
      </w:r>
      <w:r w:rsidR="00FF724B">
        <w:rPr>
          <w:rFonts w:hint="cs"/>
          <w:rtl/>
          <w:lang w:eastAsia="he-IL"/>
        </w:rPr>
        <w:t xml:space="preserve">צריכות להיות </w:t>
      </w:r>
      <w:bookmarkStart w:id="198" w:name="_ETM_Q1_1630529"/>
      <w:bookmarkEnd w:id="198"/>
      <w:r w:rsidR="00FF724B">
        <w:rPr>
          <w:rFonts w:hint="cs"/>
          <w:rtl/>
          <w:lang w:eastAsia="he-IL"/>
        </w:rPr>
        <w:t xml:space="preserve">שם. מקובלת </w:t>
      </w:r>
      <w:r w:rsidR="00291D02">
        <w:rPr>
          <w:rFonts w:hint="cs"/>
          <w:rtl/>
          <w:lang w:eastAsia="he-IL"/>
        </w:rPr>
        <w:t xml:space="preserve">עליי האמירה שנכון שזה </w:t>
      </w:r>
      <w:bookmarkStart w:id="199" w:name="_ETM_Q1_1636995"/>
      <w:bookmarkEnd w:id="199"/>
      <w:r w:rsidR="00291D02">
        <w:rPr>
          <w:rFonts w:hint="cs"/>
          <w:rtl/>
          <w:lang w:eastAsia="he-IL"/>
        </w:rPr>
        <w:t>חוק יותר קונקרטי, ש</w:t>
      </w:r>
      <w:r w:rsidR="001512B2">
        <w:rPr>
          <w:rFonts w:hint="cs"/>
          <w:rtl/>
          <w:lang w:eastAsia="he-IL"/>
        </w:rPr>
        <w:t>חוק-יסוד: כבוד האדם וחירותו,</w:t>
      </w:r>
      <w:r>
        <w:rPr>
          <w:rFonts w:hint="cs"/>
          <w:rtl/>
          <w:lang w:eastAsia="he-IL"/>
        </w:rPr>
        <w:t xml:space="preserve"> </w:t>
      </w:r>
      <w:r w:rsidR="00291D02">
        <w:rPr>
          <w:rFonts w:hint="cs"/>
          <w:rtl/>
          <w:lang w:eastAsia="he-IL"/>
        </w:rPr>
        <w:t>הוא מאוד רחב, אז אולי המילים "</w:t>
      </w:r>
      <w:r>
        <w:rPr>
          <w:rFonts w:hint="cs"/>
          <w:rtl/>
          <w:lang w:eastAsia="he-IL"/>
        </w:rPr>
        <w:t>תכלית ראויה</w:t>
      </w:r>
      <w:r w:rsidR="00291D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291D02">
        <w:rPr>
          <w:rFonts w:hint="cs"/>
          <w:rtl/>
          <w:lang w:eastAsia="he-IL"/>
        </w:rPr>
        <w:t xml:space="preserve">באופן מאוד מאוד כללי מתאימות </w:t>
      </w:r>
      <w:bookmarkStart w:id="200" w:name="_ETM_Q1_1645553"/>
      <w:bookmarkEnd w:id="200"/>
      <w:r w:rsidR="00291D02">
        <w:rPr>
          <w:rFonts w:hint="cs"/>
          <w:rtl/>
          <w:lang w:eastAsia="he-IL"/>
        </w:rPr>
        <w:t xml:space="preserve">לחוק-יסוד: כבוד האדם וחירותו, שבעצם צריך </w:t>
      </w:r>
      <w:r>
        <w:rPr>
          <w:rFonts w:hint="cs"/>
          <w:rtl/>
          <w:lang w:eastAsia="he-IL"/>
        </w:rPr>
        <w:t>להתכתב עם כל ה</w:t>
      </w:r>
      <w:r w:rsidR="00291D02">
        <w:rPr>
          <w:rFonts w:hint="cs"/>
          <w:rtl/>
          <w:lang w:eastAsia="he-IL"/>
        </w:rPr>
        <w:t>תכליות של הפעולה ה</w:t>
      </w:r>
      <w:r>
        <w:rPr>
          <w:rFonts w:hint="cs"/>
          <w:rtl/>
          <w:lang w:eastAsia="he-IL"/>
        </w:rPr>
        <w:t>שלטונית</w:t>
      </w:r>
      <w:r w:rsidR="00291D02">
        <w:rPr>
          <w:rFonts w:hint="cs"/>
          <w:rtl/>
          <w:lang w:eastAsia="he-IL"/>
        </w:rPr>
        <w:t xml:space="preserve">. </w:t>
      </w:r>
      <w:bookmarkStart w:id="201" w:name="_ETM_Q1_1653608"/>
      <w:bookmarkEnd w:id="201"/>
      <w:r w:rsidR="00291D02">
        <w:rPr>
          <w:rFonts w:hint="cs"/>
          <w:rtl/>
          <w:lang w:eastAsia="he-IL"/>
        </w:rPr>
        <w:t>אז ברור לי גם מבחינה פרשנית, כי אתה אומר</w:t>
      </w:r>
      <w:r>
        <w:rPr>
          <w:rFonts w:hint="cs"/>
          <w:rtl/>
          <w:lang w:eastAsia="he-IL"/>
        </w:rPr>
        <w:t xml:space="preserve"> </w:t>
      </w:r>
      <w:r w:rsidR="00DE4C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תכלית ראויה נמצא</w:t>
      </w:r>
      <w:r w:rsidR="00DE4C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שם</w:t>
      </w:r>
      <w:r w:rsidR="00D7163C">
        <w:rPr>
          <w:rFonts w:hint="cs"/>
          <w:rtl/>
          <w:lang w:eastAsia="he-IL"/>
        </w:rPr>
        <w:t xml:space="preserve">. יכול </w:t>
      </w:r>
      <w:bookmarkStart w:id="202" w:name="_ETM_Q1_1659174"/>
      <w:bookmarkEnd w:id="202"/>
      <w:r w:rsidR="00D7163C">
        <w:rPr>
          <w:rFonts w:hint="cs"/>
          <w:rtl/>
          <w:lang w:eastAsia="he-IL"/>
        </w:rPr>
        <w:t>להיות שה</w:t>
      </w:r>
      <w:r>
        <w:rPr>
          <w:rFonts w:hint="cs"/>
          <w:rtl/>
          <w:lang w:eastAsia="he-IL"/>
        </w:rPr>
        <w:t xml:space="preserve">שיטה </w:t>
      </w:r>
      <w:r w:rsidR="00D716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נכונה </w:t>
      </w:r>
      <w:r w:rsidR="00D7163C">
        <w:rPr>
          <w:rFonts w:hint="cs"/>
          <w:rtl/>
          <w:lang w:eastAsia="he-IL"/>
        </w:rPr>
        <w:t xml:space="preserve">היא </w:t>
      </w:r>
      <w:r w:rsidR="00F66433">
        <w:rPr>
          <w:rFonts w:hint="cs"/>
          <w:rtl/>
          <w:lang w:eastAsia="he-IL"/>
        </w:rPr>
        <w:t xml:space="preserve">לומר, מכיוון שזה </w:t>
      </w:r>
      <w:r>
        <w:rPr>
          <w:rFonts w:hint="cs"/>
          <w:rtl/>
          <w:lang w:eastAsia="he-IL"/>
        </w:rPr>
        <w:t>חוק</w:t>
      </w:r>
      <w:r w:rsidR="00F66433">
        <w:rPr>
          <w:rFonts w:hint="cs"/>
          <w:rtl/>
          <w:lang w:eastAsia="he-IL"/>
        </w:rPr>
        <w:t>-יסוד</w:t>
      </w:r>
      <w:r>
        <w:rPr>
          <w:rFonts w:hint="cs"/>
          <w:rtl/>
          <w:lang w:eastAsia="he-IL"/>
        </w:rPr>
        <w:t xml:space="preserve"> יותר קונקרטי</w:t>
      </w:r>
      <w:r w:rsidR="00F66433">
        <w:rPr>
          <w:rFonts w:hint="cs"/>
          <w:rtl/>
          <w:lang w:eastAsia="he-IL"/>
        </w:rPr>
        <w:t>, אז בסדר, אז בפסקת ההגבלה נכתוב</w:t>
      </w:r>
      <w:r>
        <w:rPr>
          <w:rFonts w:hint="cs"/>
          <w:rtl/>
          <w:lang w:eastAsia="he-IL"/>
        </w:rPr>
        <w:t xml:space="preserve"> </w:t>
      </w:r>
      <w:r w:rsidR="00F66433">
        <w:rPr>
          <w:rFonts w:hint="cs"/>
          <w:rtl/>
          <w:lang w:eastAsia="he-IL"/>
        </w:rPr>
        <w:t>"ל</w:t>
      </w:r>
      <w:r>
        <w:rPr>
          <w:rFonts w:hint="cs"/>
          <w:rtl/>
          <w:lang w:eastAsia="he-IL"/>
        </w:rPr>
        <w:t>תכלית ראויה</w:t>
      </w:r>
      <w:r w:rsidR="00B60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לרבות התכליות של ההליך הפלילי</w:t>
      </w:r>
      <w:r w:rsidR="00B60408">
        <w:rPr>
          <w:rFonts w:hint="cs"/>
          <w:rtl/>
          <w:lang w:eastAsia="he-IL"/>
        </w:rPr>
        <w:t>", אז ברור שהמחוקק אומר:</w:t>
      </w:r>
      <w:r>
        <w:rPr>
          <w:rFonts w:hint="cs"/>
          <w:rtl/>
          <w:lang w:eastAsia="he-IL"/>
        </w:rPr>
        <w:t xml:space="preserve"> שימו לב פה </w:t>
      </w:r>
      <w:r w:rsidR="00B60408">
        <w:rPr>
          <w:rFonts w:hint="cs"/>
          <w:rtl/>
          <w:lang w:eastAsia="he-IL"/>
        </w:rPr>
        <w:t xml:space="preserve">לתכליות הייחודיות </w:t>
      </w:r>
      <w:bookmarkStart w:id="203" w:name="_ETM_Q1_1677015"/>
      <w:bookmarkEnd w:id="203"/>
      <w:r w:rsidR="004C69A0">
        <w:rPr>
          <w:rFonts w:hint="cs"/>
          <w:rtl/>
          <w:lang w:eastAsia="he-IL"/>
        </w:rPr>
        <w:t>של הנושא של ה</w:t>
      </w:r>
      <w:r>
        <w:rPr>
          <w:rFonts w:hint="cs"/>
          <w:rtl/>
          <w:lang w:eastAsia="he-IL"/>
        </w:rPr>
        <w:t xml:space="preserve">הליך </w:t>
      </w:r>
      <w:r w:rsidR="004C69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פלילי</w:t>
      </w:r>
      <w:r w:rsidR="004C69A0">
        <w:rPr>
          <w:rFonts w:hint="cs"/>
          <w:rtl/>
          <w:lang w:eastAsia="he-IL"/>
        </w:rPr>
        <w:t>, כי אנחנו</w:t>
      </w:r>
      <w:r>
        <w:rPr>
          <w:rFonts w:hint="cs"/>
          <w:rtl/>
          <w:lang w:eastAsia="he-IL"/>
        </w:rPr>
        <w:t xml:space="preserve"> עוסקים בחוק שעוסק בהליך </w:t>
      </w:r>
      <w:r w:rsidR="004C69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פלילי.</w:t>
      </w:r>
      <w:r w:rsidR="002676C5">
        <w:rPr>
          <w:rFonts w:hint="cs"/>
          <w:rtl/>
          <w:lang w:eastAsia="he-IL"/>
        </w:rPr>
        <w:t xml:space="preserve"> </w:t>
      </w:r>
      <w:r w:rsidR="0040289D">
        <w:rPr>
          <w:rFonts w:hint="cs"/>
          <w:rtl/>
          <w:lang w:eastAsia="he-IL"/>
        </w:rPr>
        <w:t>מה התפקיד של הכנסת ממד התכלית</w:t>
      </w:r>
      <w:bookmarkStart w:id="204" w:name="_ETM_Q1_1689105"/>
      <w:bookmarkEnd w:id="204"/>
      <w:r w:rsidR="0040289D">
        <w:rPr>
          <w:rFonts w:hint="cs"/>
          <w:rtl/>
          <w:lang w:eastAsia="he-IL"/>
        </w:rPr>
        <w:t xml:space="preserve"> בפסקת </w:t>
      </w:r>
      <w:bookmarkStart w:id="205" w:name="_ETM_Q1_1696113"/>
      <w:bookmarkEnd w:id="205"/>
      <w:r w:rsidR="0040289D">
        <w:rPr>
          <w:rFonts w:hint="cs"/>
          <w:rtl/>
          <w:lang w:eastAsia="he-IL"/>
        </w:rPr>
        <w:t>המטרה, זה דורש בירור.</w:t>
      </w:r>
      <w:r w:rsidR="00415563">
        <w:rPr>
          <w:rFonts w:hint="cs"/>
          <w:rtl/>
          <w:lang w:eastAsia="he-IL"/>
        </w:rPr>
        <w:t xml:space="preserve"> בבקשה.</w:t>
      </w:r>
    </w:p>
    <w:p w:rsidR="003648D7" w:rsidRDefault="003648D7" w:rsidP="00A165FF">
      <w:pPr>
        <w:ind w:firstLine="0"/>
        <w:rPr>
          <w:rtl/>
          <w:lang w:eastAsia="he-IL"/>
        </w:rPr>
      </w:pPr>
      <w:bookmarkStart w:id="206" w:name="_ETM_Q1_1690079"/>
      <w:bookmarkStart w:id="207" w:name="_ETM_Q1_1690197"/>
      <w:bookmarkEnd w:id="206"/>
      <w:bookmarkEnd w:id="207"/>
    </w:p>
    <w:p w:rsidR="003648D7" w:rsidRDefault="003648D7" w:rsidP="003648D7">
      <w:pPr>
        <w:pStyle w:val="a4"/>
        <w:keepNext/>
        <w:rPr>
          <w:rtl/>
        </w:rPr>
      </w:pPr>
      <w:bookmarkStart w:id="208" w:name="ET_speaker_גור_בליי_11"/>
      <w:r w:rsidRPr="003648D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648D7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208"/>
    </w:p>
    <w:p w:rsidR="003648D7" w:rsidRDefault="003648D7" w:rsidP="003648D7">
      <w:pPr>
        <w:pStyle w:val="KeepWithNext"/>
        <w:rPr>
          <w:rtl/>
          <w:lang w:eastAsia="he-IL"/>
        </w:rPr>
      </w:pPr>
    </w:p>
    <w:p w:rsidR="00415563" w:rsidRDefault="003648D7" w:rsidP="003A217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להשלים</w:t>
      </w:r>
      <w:r w:rsidR="00415563">
        <w:rPr>
          <w:rFonts w:hint="cs"/>
          <w:rtl/>
          <w:lang w:eastAsia="he-IL"/>
        </w:rPr>
        <w:t xml:space="preserve">, כי </w:t>
      </w:r>
      <w:bookmarkStart w:id="209" w:name="_ETM_Q1_1701061"/>
      <w:bookmarkEnd w:id="209"/>
      <w:r w:rsidR="00415563">
        <w:rPr>
          <w:rFonts w:hint="cs"/>
          <w:rtl/>
          <w:lang w:eastAsia="he-IL"/>
        </w:rPr>
        <w:t xml:space="preserve">רציתי להוסיף משפט. </w:t>
      </w:r>
      <w:r>
        <w:rPr>
          <w:rFonts w:hint="cs"/>
          <w:rtl/>
          <w:lang w:eastAsia="he-IL"/>
        </w:rPr>
        <w:t xml:space="preserve">החשש </w:t>
      </w:r>
      <w:r w:rsidR="003A217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דווקא בגלל שאני</w:t>
      </w:r>
      <w:r w:rsidR="00A16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שהדבר הזה</w:t>
      </w:r>
      <w:r w:rsidR="00415563">
        <w:rPr>
          <w:rFonts w:hint="cs"/>
          <w:rtl/>
          <w:lang w:eastAsia="he-IL"/>
        </w:rPr>
        <w:t xml:space="preserve"> לא נדרש. </w:t>
      </w:r>
    </w:p>
    <w:p w:rsidR="00415563" w:rsidRDefault="00415563" w:rsidP="00415563">
      <w:pPr>
        <w:rPr>
          <w:rtl/>
          <w:lang w:eastAsia="he-IL"/>
        </w:rPr>
      </w:pPr>
      <w:bookmarkStart w:id="210" w:name="_ETM_Q1_1704476"/>
      <w:bookmarkStart w:id="211" w:name="_ETM_Q1_1704584"/>
      <w:bookmarkEnd w:id="210"/>
      <w:bookmarkEnd w:id="211"/>
    </w:p>
    <w:p w:rsidR="00415563" w:rsidRDefault="00415563" w:rsidP="00415563">
      <w:pPr>
        <w:pStyle w:val="af6"/>
        <w:keepNext/>
        <w:rPr>
          <w:rtl/>
        </w:rPr>
      </w:pPr>
      <w:bookmarkStart w:id="212" w:name="_ETM_Q1_1704621"/>
      <w:bookmarkStart w:id="213" w:name="_ETM_Q1_1704736"/>
      <w:bookmarkStart w:id="214" w:name="_ETM_Q1_1706516"/>
      <w:bookmarkStart w:id="215" w:name="ET_yor_6156_241"/>
      <w:bookmarkEnd w:id="212"/>
      <w:bookmarkEnd w:id="213"/>
      <w:bookmarkEnd w:id="214"/>
      <w:r w:rsidRPr="00415563">
        <w:rPr>
          <w:rStyle w:val="TagStyle"/>
          <w:rtl/>
        </w:rPr>
        <w:t xml:space="preserve"> &lt;&lt; </w:t>
      </w:r>
      <w:proofErr w:type="spellStart"/>
      <w:r w:rsidRPr="00415563">
        <w:rPr>
          <w:rStyle w:val="TagStyle"/>
          <w:rtl/>
        </w:rPr>
        <w:t>יור</w:t>
      </w:r>
      <w:proofErr w:type="spellEnd"/>
      <w:r w:rsidRPr="004155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15563">
        <w:rPr>
          <w:rStyle w:val="TagStyle"/>
          <w:rtl/>
        </w:rPr>
        <w:t xml:space="preserve"> &lt;&lt; </w:t>
      </w:r>
      <w:proofErr w:type="spellStart"/>
      <w:r w:rsidRPr="00415563">
        <w:rPr>
          <w:rStyle w:val="TagStyle"/>
          <w:rtl/>
        </w:rPr>
        <w:t>יור</w:t>
      </w:r>
      <w:proofErr w:type="spellEnd"/>
      <w:r w:rsidRPr="00415563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215"/>
    </w:p>
    <w:p w:rsidR="00415563" w:rsidRDefault="00415563" w:rsidP="00415563">
      <w:pPr>
        <w:pStyle w:val="KeepWithNext"/>
        <w:rPr>
          <w:rtl/>
          <w:lang w:eastAsia="he-IL"/>
        </w:rPr>
      </w:pPr>
    </w:p>
    <w:p w:rsidR="00415563" w:rsidRDefault="00415563" w:rsidP="00415563">
      <w:pPr>
        <w:rPr>
          <w:rtl/>
          <w:lang w:eastAsia="he-IL"/>
        </w:rPr>
      </w:pPr>
      <w:bookmarkStart w:id="216" w:name="_ETM_Q1_1707225"/>
      <w:bookmarkStart w:id="217" w:name="_ETM_Q1_1707297"/>
      <w:bookmarkEnd w:id="216"/>
      <w:bookmarkEnd w:id="217"/>
      <w:r>
        <w:rPr>
          <w:rFonts w:hint="cs"/>
          <w:rtl/>
          <w:lang w:eastAsia="he-IL"/>
        </w:rPr>
        <w:t>כרגע לא.</w:t>
      </w:r>
    </w:p>
    <w:p w:rsidR="00415563" w:rsidRDefault="00415563" w:rsidP="00415563">
      <w:pPr>
        <w:rPr>
          <w:rtl/>
          <w:lang w:eastAsia="he-IL"/>
        </w:rPr>
      </w:pPr>
      <w:bookmarkStart w:id="218" w:name="_ETM_Q1_1704206"/>
      <w:bookmarkStart w:id="219" w:name="_ETM_Q1_1704351"/>
      <w:bookmarkEnd w:id="218"/>
      <w:bookmarkEnd w:id="219"/>
    </w:p>
    <w:p w:rsidR="00415563" w:rsidRDefault="00415563" w:rsidP="00415563">
      <w:pPr>
        <w:pStyle w:val="a4"/>
        <w:keepNext/>
        <w:rPr>
          <w:rtl/>
        </w:rPr>
      </w:pPr>
      <w:bookmarkStart w:id="220" w:name="_ETM_Q1_1703149"/>
      <w:bookmarkStart w:id="221" w:name="_ETM_Q1_1703234"/>
      <w:bookmarkStart w:id="222" w:name="_ETM_Q1_1706268"/>
      <w:bookmarkStart w:id="223" w:name="ET_speaker_גור_בליי_242"/>
      <w:bookmarkEnd w:id="220"/>
      <w:bookmarkEnd w:id="221"/>
      <w:bookmarkEnd w:id="222"/>
      <w:r w:rsidRPr="0041556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15563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223"/>
    </w:p>
    <w:p w:rsidR="00415563" w:rsidRPr="00415563" w:rsidRDefault="00415563" w:rsidP="00415563">
      <w:pPr>
        <w:ind w:firstLine="0"/>
        <w:rPr>
          <w:rtl/>
          <w:lang w:eastAsia="he-IL"/>
        </w:rPr>
      </w:pPr>
      <w:bookmarkStart w:id="224" w:name="_ETM_Q1_1706895"/>
      <w:bookmarkStart w:id="225" w:name="_ETM_Q1_1706972"/>
      <w:bookmarkEnd w:id="224"/>
      <w:bookmarkEnd w:id="225"/>
    </w:p>
    <w:p w:rsidR="003648D7" w:rsidRDefault="00415563" w:rsidP="003347AE">
      <w:pPr>
        <w:rPr>
          <w:rtl/>
          <w:lang w:eastAsia="he-IL"/>
        </w:rPr>
      </w:pPr>
      <w:bookmarkStart w:id="226" w:name="_ETM_Q1_1704851"/>
      <w:bookmarkStart w:id="227" w:name="_ETM_Q1_1704920"/>
      <w:bookmarkEnd w:id="226"/>
      <w:bookmarkEnd w:id="227"/>
      <w:r>
        <w:rPr>
          <w:rFonts w:hint="cs"/>
          <w:rtl/>
          <w:lang w:eastAsia="he-IL"/>
        </w:rPr>
        <w:t xml:space="preserve">מבחינה מסוימת הוא אומר </w:t>
      </w:r>
      <w:r w:rsidR="003347AE">
        <w:rPr>
          <w:rFonts w:hint="cs"/>
          <w:rtl/>
          <w:lang w:eastAsia="he-IL"/>
        </w:rPr>
        <w:t xml:space="preserve">משהו טריוויאלי, הוא </w:t>
      </w:r>
      <w:r w:rsidR="003648D7">
        <w:rPr>
          <w:rFonts w:hint="cs"/>
          <w:rtl/>
          <w:lang w:eastAsia="he-IL"/>
        </w:rPr>
        <w:t>עלול להתפרש</w:t>
      </w:r>
      <w:r w:rsidR="003347AE">
        <w:rPr>
          <w:rFonts w:hint="cs"/>
          <w:rtl/>
          <w:lang w:eastAsia="he-IL"/>
        </w:rPr>
        <w:t xml:space="preserve"> </w:t>
      </w:r>
      <w:bookmarkStart w:id="228" w:name="_ETM_Q1_1708024"/>
      <w:bookmarkEnd w:id="228"/>
      <w:r w:rsidR="003347AE">
        <w:rPr>
          <w:rFonts w:hint="cs"/>
          <w:rtl/>
          <w:lang w:eastAsia="he-IL"/>
        </w:rPr>
        <w:t xml:space="preserve">שלא נכונה כעורך איזשהו שינוי </w:t>
      </w:r>
      <w:proofErr w:type="spellStart"/>
      <w:r w:rsidR="003347AE">
        <w:rPr>
          <w:rFonts w:hint="cs"/>
          <w:rtl/>
          <w:lang w:eastAsia="he-IL"/>
        </w:rPr>
        <w:t>באיזונים</w:t>
      </w:r>
      <w:proofErr w:type="spellEnd"/>
      <w:r w:rsidR="003347AE">
        <w:rPr>
          <w:rFonts w:hint="cs"/>
          <w:rtl/>
          <w:lang w:eastAsia="he-IL"/>
        </w:rPr>
        <w:t>, ואנ</w:t>
      </w:r>
      <w:bookmarkStart w:id="229" w:name="_ETM_Q1_1714483"/>
      <w:bookmarkEnd w:id="229"/>
      <w:r w:rsidR="003347AE">
        <w:rPr>
          <w:rFonts w:hint="cs"/>
          <w:rtl/>
          <w:lang w:eastAsia="he-IL"/>
        </w:rPr>
        <w:t>י חושב שזה החשש.</w:t>
      </w:r>
      <w:r w:rsidR="003648D7">
        <w:rPr>
          <w:rFonts w:hint="cs"/>
          <w:rtl/>
          <w:lang w:eastAsia="he-IL"/>
        </w:rPr>
        <w:t xml:space="preserve"> </w:t>
      </w:r>
    </w:p>
    <w:p w:rsidR="003648D7" w:rsidRDefault="003648D7" w:rsidP="003648D7">
      <w:pPr>
        <w:rPr>
          <w:rtl/>
          <w:lang w:eastAsia="he-IL"/>
        </w:rPr>
      </w:pPr>
    </w:p>
    <w:p w:rsidR="003648D7" w:rsidRDefault="003648D7" w:rsidP="003648D7">
      <w:pPr>
        <w:pStyle w:val="af9"/>
        <w:keepNext/>
        <w:rPr>
          <w:rtl/>
          <w:lang w:eastAsia="he-IL"/>
        </w:rPr>
      </w:pPr>
      <w:bookmarkStart w:id="230" w:name="ET_guest_514871_12"/>
      <w:r w:rsidRPr="00364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3648D7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30"/>
    </w:p>
    <w:p w:rsidR="00DD19F7" w:rsidRDefault="00DD19F7" w:rsidP="003648D7">
      <w:pPr>
        <w:rPr>
          <w:rtl/>
          <w:lang w:eastAsia="he-IL"/>
        </w:rPr>
      </w:pPr>
    </w:p>
    <w:p w:rsidR="00DD19F7" w:rsidRDefault="00DB735D" w:rsidP="00DD19F7">
      <w:pPr>
        <w:rPr>
          <w:rtl/>
          <w:lang w:eastAsia="he-IL"/>
        </w:rPr>
      </w:pPr>
      <w:bookmarkStart w:id="231" w:name="_ETM_Q1_1741620"/>
      <w:bookmarkStart w:id="232" w:name="_ETM_Q1_1741735"/>
      <w:bookmarkEnd w:id="231"/>
      <w:bookmarkEnd w:id="232"/>
      <w:r>
        <w:rPr>
          <w:rFonts w:hint="cs"/>
          <w:rtl/>
          <w:lang w:eastAsia="he-IL"/>
        </w:rPr>
        <w:t>כפי שנאמר כאן</w:t>
      </w:r>
      <w:r w:rsidR="00AB2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והזכרתם במסמך שלכם</w:t>
      </w:r>
      <w:r w:rsidR="00AB2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סעיף בתזכיר שהופץ</w:t>
      </w:r>
      <w:r w:rsidR="00C177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ק</w:t>
      </w:r>
      <w:r w:rsidR="009A4CD2">
        <w:rPr>
          <w:rFonts w:hint="cs"/>
          <w:rtl/>
          <w:lang w:eastAsia="he-IL"/>
        </w:rPr>
        <w:t>יים היו</w:t>
      </w:r>
      <w:r w:rsidR="00C1775E">
        <w:rPr>
          <w:rFonts w:hint="cs"/>
          <w:rtl/>
          <w:lang w:eastAsia="he-IL"/>
        </w:rPr>
        <w:t>ם</w:t>
      </w:r>
      <w:r w:rsidR="009A4CD2">
        <w:rPr>
          <w:rFonts w:hint="cs"/>
          <w:rtl/>
          <w:lang w:eastAsia="he-IL"/>
        </w:rPr>
        <w:t xml:space="preserve"> בהצעת החוק</w:t>
      </w:r>
      <w:r w:rsidR="00C1775E">
        <w:rPr>
          <w:rFonts w:hint="cs"/>
          <w:rtl/>
          <w:lang w:eastAsia="he-IL"/>
        </w:rPr>
        <w:t>,</w:t>
      </w:r>
      <w:r w:rsidR="009A4CD2">
        <w:rPr>
          <w:rFonts w:hint="cs"/>
          <w:rtl/>
          <w:lang w:eastAsia="he-IL"/>
        </w:rPr>
        <w:t xml:space="preserve"> שבאמת ביקש ל</w:t>
      </w:r>
      <w:r>
        <w:rPr>
          <w:rFonts w:hint="cs"/>
          <w:rtl/>
          <w:lang w:eastAsia="he-IL"/>
        </w:rPr>
        <w:t xml:space="preserve">חדד </w:t>
      </w:r>
      <w:r w:rsidR="00C1775E">
        <w:rPr>
          <w:rFonts w:hint="cs"/>
          <w:rtl/>
          <w:lang w:eastAsia="he-IL"/>
        </w:rPr>
        <w:t xml:space="preserve">את </w:t>
      </w:r>
      <w:proofErr w:type="spellStart"/>
      <w:r w:rsidR="00C1775E">
        <w:rPr>
          <w:rFonts w:hint="cs"/>
          <w:rtl/>
          <w:lang w:eastAsia="he-IL"/>
        </w:rPr>
        <w:t>האיזונים</w:t>
      </w:r>
      <w:proofErr w:type="spellEnd"/>
      <w:r w:rsidR="00C177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הסעיף הזה לא קיים</w:t>
      </w:r>
      <w:r w:rsidR="00DD19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D19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הנוסח הזה של סעיף 2 לא בא </w:t>
      </w:r>
      <w:r w:rsidR="00DD19F7">
        <w:rPr>
          <w:rFonts w:hint="cs"/>
          <w:rtl/>
          <w:lang w:eastAsia="he-IL"/>
        </w:rPr>
        <w:t xml:space="preserve">כתחליף לו, הוא לא בא </w:t>
      </w:r>
      <w:r>
        <w:rPr>
          <w:rFonts w:hint="cs"/>
          <w:rtl/>
          <w:lang w:eastAsia="he-IL"/>
        </w:rPr>
        <w:t xml:space="preserve">לשנות </w:t>
      </w:r>
      <w:r w:rsidR="00DD19F7">
        <w:rPr>
          <w:rFonts w:hint="cs"/>
          <w:rtl/>
          <w:lang w:eastAsia="he-IL"/>
        </w:rPr>
        <w:t xml:space="preserve">את </w:t>
      </w:r>
      <w:bookmarkStart w:id="233" w:name="_ETM_Q1_1750755"/>
      <w:bookmarkEnd w:id="233"/>
      <w:proofErr w:type="spellStart"/>
      <w:r w:rsidR="00DD19F7">
        <w:rPr>
          <w:rFonts w:hint="cs"/>
          <w:rtl/>
          <w:lang w:eastAsia="he-IL"/>
        </w:rPr>
        <w:t>האיזונים</w:t>
      </w:r>
      <w:proofErr w:type="spellEnd"/>
      <w:r w:rsidR="00DD19F7">
        <w:rPr>
          <w:rFonts w:hint="cs"/>
          <w:rtl/>
          <w:lang w:eastAsia="he-IL"/>
        </w:rPr>
        <w:t xml:space="preserve"> כשלעצמם. זאת אולי תשובה ללמה לא לחדד בפסקת ההגבלה.</w:t>
      </w:r>
    </w:p>
    <w:p w:rsidR="00DD19F7" w:rsidRDefault="00DD19F7" w:rsidP="00DD19F7">
      <w:pPr>
        <w:rPr>
          <w:rtl/>
          <w:lang w:eastAsia="he-IL"/>
        </w:rPr>
      </w:pPr>
      <w:bookmarkStart w:id="234" w:name="_ETM_Q1_1754074"/>
      <w:bookmarkStart w:id="235" w:name="_ETM_Q1_1754175"/>
      <w:bookmarkEnd w:id="234"/>
      <w:bookmarkEnd w:id="235"/>
    </w:p>
    <w:p w:rsidR="003648D7" w:rsidRDefault="00DD19F7" w:rsidP="006E3F9F">
      <w:pPr>
        <w:rPr>
          <w:rtl/>
          <w:lang w:eastAsia="he-IL"/>
        </w:rPr>
      </w:pPr>
      <w:bookmarkStart w:id="236" w:name="_ETM_Q1_1754223"/>
      <w:bookmarkStart w:id="237" w:name="_ETM_Q1_1754298"/>
      <w:bookmarkEnd w:id="236"/>
      <w:bookmarkEnd w:id="237"/>
      <w:r>
        <w:rPr>
          <w:rFonts w:hint="cs"/>
          <w:rtl/>
          <w:lang w:eastAsia="he-IL"/>
        </w:rPr>
        <w:t>ע</w:t>
      </w:r>
      <w:r w:rsidR="00E94AA0">
        <w:rPr>
          <w:rFonts w:hint="cs"/>
          <w:rtl/>
          <w:lang w:eastAsia="he-IL"/>
        </w:rPr>
        <w:t xml:space="preserve">ם זאת, כמו שאדוני </w:t>
      </w:r>
      <w:bookmarkStart w:id="238" w:name="_ETM_Q1_1762296"/>
      <w:bookmarkEnd w:id="238"/>
      <w:r w:rsidR="00DB735D">
        <w:rPr>
          <w:rFonts w:hint="cs"/>
          <w:rtl/>
          <w:lang w:eastAsia="he-IL"/>
        </w:rPr>
        <w:t>ציינת</w:t>
      </w:r>
      <w:r w:rsidR="00E94AA0">
        <w:rPr>
          <w:rFonts w:hint="cs"/>
          <w:rtl/>
          <w:lang w:eastAsia="he-IL"/>
        </w:rPr>
        <w:t>, בניגוד לחוק-יסוד: כבוד האדם וחירותו, וחוק-יסוד: חופש</w:t>
      </w:r>
      <w:r w:rsidR="00DB735D">
        <w:rPr>
          <w:rFonts w:hint="cs"/>
          <w:rtl/>
          <w:lang w:eastAsia="he-IL"/>
        </w:rPr>
        <w:t xml:space="preserve"> </w:t>
      </w:r>
      <w:r w:rsidR="00E94AA0">
        <w:rPr>
          <w:rFonts w:hint="cs"/>
          <w:rtl/>
          <w:lang w:eastAsia="he-IL"/>
        </w:rPr>
        <w:t>ה</w:t>
      </w:r>
      <w:r w:rsidR="00DB735D">
        <w:rPr>
          <w:rFonts w:hint="cs"/>
          <w:rtl/>
          <w:lang w:eastAsia="he-IL"/>
        </w:rPr>
        <w:t>עיסוק</w:t>
      </w:r>
      <w:r w:rsidR="00E94AA0">
        <w:rPr>
          <w:rFonts w:hint="cs"/>
          <w:rtl/>
          <w:lang w:eastAsia="he-IL"/>
        </w:rPr>
        <w:t>,</w:t>
      </w:r>
      <w:r w:rsidR="00DB735D">
        <w:rPr>
          <w:rFonts w:hint="cs"/>
          <w:rtl/>
          <w:lang w:eastAsia="he-IL"/>
        </w:rPr>
        <w:t xml:space="preserve"> אנחנו מדברים פה על חוק </w:t>
      </w:r>
      <w:r w:rsidR="003677E9">
        <w:rPr>
          <w:rFonts w:hint="cs"/>
          <w:rtl/>
          <w:lang w:eastAsia="he-IL"/>
        </w:rPr>
        <w:t xml:space="preserve">שעוסק </w:t>
      </w:r>
      <w:bookmarkStart w:id="239" w:name="_ETM_Q1_1763778"/>
      <w:bookmarkEnd w:id="239"/>
      <w:r w:rsidR="003677E9">
        <w:rPr>
          <w:rFonts w:hint="cs"/>
          <w:rtl/>
          <w:lang w:eastAsia="he-IL"/>
        </w:rPr>
        <w:t xml:space="preserve">בהליך הפלילי, חוק </w:t>
      </w:r>
      <w:r w:rsidR="00DB735D">
        <w:rPr>
          <w:rFonts w:hint="cs"/>
          <w:rtl/>
          <w:lang w:eastAsia="he-IL"/>
        </w:rPr>
        <w:t>מאוד מאוד קונקרטי</w:t>
      </w:r>
      <w:r w:rsidR="003677E9">
        <w:rPr>
          <w:rFonts w:hint="cs"/>
          <w:rtl/>
          <w:lang w:eastAsia="he-IL"/>
        </w:rPr>
        <w:t xml:space="preserve"> שפורט את הזכויות במסגרת ההליך </w:t>
      </w:r>
      <w:bookmarkStart w:id="240" w:name="_ETM_Q1_1768955"/>
      <w:bookmarkEnd w:id="240"/>
      <w:r w:rsidR="003677E9">
        <w:rPr>
          <w:rFonts w:hint="cs"/>
          <w:rtl/>
          <w:lang w:eastAsia="he-IL"/>
        </w:rPr>
        <w:t>הזה.</w:t>
      </w:r>
      <w:r w:rsidR="00DB735D">
        <w:rPr>
          <w:rFonts w:hint="cs"/>
          <w:rtl/>
          <w:lang w:eastAsia="he-IL"/>
        </w:rPr>
        <w:t xml:space="preserve"> לפיכך</w:t>
      </w:r>
      <w:r w:rsidR="003677E9">
        <w:rPr>
          <w:rFonts w:hint="cs"/>
          <w:rtl/>
          <w:lang w:eastAsia="he-IL"/>
        </w:rPr>
        <w:t>,</w:t>
      </w:r>
      <w:r w:rsidR="00DB735D">
        <w:rPr>
          <w:rFonts w:hint="cs"/>
          <w:rtl/>
          <w:lang w:eastAsia="he-IL"/>
        </w:rPr>
        <w:t xml:space="preserve"> </w:t>
      </w:r>
      <w:r w:rsidR="00C81B5A">
        <w:rPr>
          <w:rFonts w:hint="cs"/>
          <w:rtl/>
          <w:lang w:eastAsia="he-IL"/>
        </w:rPr>
        <w:t>אנחנו לא מכניסים ל</w:t>
      </w:r>
      <w:r w:rsidR="00DB735D">
        <w:rPr>
          <w:rFonts w:hint="cs"/>
          <w:rtl/>
          <w:lang w:eastAsia="he-IL"/>
        </w:rPr>
        <w:t xml:space="preserve">מטרה </w:t>
      </w:r>
      <w:r w:rsidR="009847EA">
        <w:rPr>
          <w:rFonts w:hint="cs"/>
          <w:rtl/>
          <w:lang w:eastAsia="he-IL"/>
        </w:rPr>
        <w:t xml:space="preserve">סעיף של </w:t>
      </w:r>
      <w:proofErr w:type="spellStart"/>
      <w:r w:rsidR="009847EA">
        <w:rPr>
          <w:rFonts w:hint="cs"/>
          <w:rtl/>
          <w:lang w:eastAsia="he-IL"/>
        </w:rPr>
        <w:t>איזונים</w:t>
      </w:r>
      <w:proofErr w:type="spellEnd"/>
      <w:r w:rsidR="009847EA">
        <w:rPr>
          <w:rFonts w:hint="cs"/>
          <w:rtl/>
          <w:lang w:eastAsia="he-IL"/>
        </w:rPr>
        <w:t xml:space="preserve"> כמובן, המטרה </w:t>
      </w:r>
      <w:r w:rsidR="00DB735D">
        <w:rPr>
          <w:rFonts w:hint="cs"/>
          <w:rtl/>
          <w:lang w:eastAsia="he-IL"/>
        </w:rPr>
        <w:t>לשמור על זכויות</w:t>
      </w:r>
      <w:r w:rsidR="00A30811">
        <w:rPr>
          <w:rFonts w:hint="cs"/>
          <w:rtl/>
          <w:lang w:eastAsia="he-IL"/>
        </w:rPr>
        <w:t>.</w:t>
      </w:r>
      <w:r w:rsidR="00DB735D">
        <w:rPr>
          <w:rFonts w:hint="cs"/>
          <w:rtl/>
          <w:lang w:eastAsia="he-IL"/>
        </w:rPr>
        <w:t xml:space="preserve"> אבל במסגרת סעיף המ</w:t>
      </w:r>
      <w:r w:rsidR="009A4CD2">
        <w:rPr>
          <w:rFonts w:hint="cs"/>
          <w:rtl/>
          <w:lang w:eastAsia="he-IL"/>
        </w:rPr>
        <w:t xml:space="preserve">טרה היה חשוב </w:t>
      </w:r>
      <w:r w:rsidR="009E1FB2">
        <w:rPr>
          <w:rFonts w:hint="cs"/>
          <w:rtl/>
          <w:lang w:eastAsia="he-IL"/>
        </w:rPr>
        <w:t xml:space="preserve">לנו </w:t>
      </w:r>
      <w:r w:rsidR="009A4CD2">
        <w:rPr>
          <w:rFonts w:hint="cs"/>
          <w:rtl/>
          <w:lang w:eastAsia="he-IL"/>
        </w:rPr>
        <w:t>להזכיר</w:t>
      </w:r>
      <w:r w:rsidR="009E1FB2">
        <w:rPr>
          <w:rFonts w:hint="cs"/>
          <w:rtl/>
          <w:lang w:eastAsia="he-IL"/>
        </w:rPr>
        <w:t>,</w:t>
      </w:r>
      <w:r w:rsidR="009A4CD2">
        <w:rPr>
          <w:rFonts w:hint="cs"/>
          <w:rtl/>
          <w:lang w:eastAsia="he-IL"/>
        </w:rPr>
        <w:t xml:space="preserve"> לא לאז</w:t>
      </w:r>
      <w:r w:rsidR="00DB735D">
        <w:rPr>
          <w:rFonts w:hint="cs"/>
          <w:rtl/>
          <w:lang w:eastAsia="he-IL"/>
        </w:rPr>
        <w:t>ן איזון שונה</w:t>
      </w:r>
      <w:r w:rsidR="009E1FB2">
        <w:rPr>
          <w:rFonts w:hint="cs"/>
          <w:rtl/>
          <w:lang w:eastAsia="he-IL"/>
        </w:rPr>
        <w:t>, אבל כן להזכיר</w:t>
      </w:r>
      <w:r w:rsidR="00DB735D">
        <w:rPr>
          <w:rFonts w:hint="cs"/>
          <w:rtl/>
          <w:lang w:eastAsia="he-IL"/>
        </w:rPr>
        <w:t xml:space="preserve"> </w:t>
      </w:r>
      <w:r w:rsidR="009A4CD2">
        <w:rPr>
          <w:rFonts w:hint="cs"/>
          <w:rtl/>
          <w:lang w:eastAsia="he-IL"/>
        </w:rPr>
        <w:t>שהשמירה</w:t>
      </w:r>
      <w:r w:rsidR="00DB735D">
        <w:rPr>
          <w:rFonts w:hint="cs"/>
          <w:rtl/>
          <w:lang w:eastAsia="he-IL"/>
        </w:rPr>
        <w:t xml:space="preserve"> על זכויות באות כשבאים להגשים את תכליות ההליך הפלילי</w:t>
      </w:r>
      <w:r w:rsidR="00453C8D">
        <w:rPr>
          <w:rFonts w:hint="cs"/>
          <w:rtl/>
          <w:lang w:eastAsia="he-IL"/>
        </w:rPr>
        <w:t xml:space="preserve">. חשבנו שזה מקום ראוי מצד </w:t>
      </w:r>
      <w:bookmarkStart w:id="241" w:name="_ETM_Q1_1804715"/>
      <w:bookmarkEnd w:id="241"/>
      <w:r w:rsidR="00453C8D">
        <w:rPr>
          <w:rFonts w:hint="cs"/>
          <w:rtl/>
          <w:lang w:eastAsia="he-IL"/>
        </w:rPr>
        <w:t>אחד</w:t>
      </w:r>
      <w:r w:rsidR="002676C5">
        <w:rPr>
          <w:rFonts w:hint="cs"/>
          <w:rtl/>
          <w:lang w:eastAsia="he-IL"/>
        </w:rPr>
        <w:t xml:space="preserve"> </w:t>
      </w:r>
      <w:r w:rsidR="00DB735D">
        <w:rPr>
          <w:rFonts w:hint="cs"/>
          <w:rtl/>
          <w:lang w:eastAsia="he-IL"/>
        </w:rPr>
        <w:t xml:space="preserve">להזכיר </w:t>
      </w:r>
      <w:r w:rsidR="00453C8D">
        <w:rPr>
          <w:rFonts w:hint="cs"/>
          <w:rtl/>
          <w:lang w:eastAsia="he-IL"/>
        </w:rPr>
        <w:t xml:space="preserve">את הדבר הזה, ומצד שני </w:t>
      </w:r>
      <w:r w:rsidR="00DB735D">
        <w:rPr>
          <w:rFonts w:hint="cs"/>
          <w:rtl/>
          <w:lang w:eastAsia="he-IL"/>
        </w:rPr>
        <w:t xml:space="preserve">לא לפגוע </w:t>
      </w:r>
      <w:proofErr w:type="spellStart"/>
      <w:r w:rsidR="00DB735D">
        <w:rPr>
          <w:rFonts w:hint="cs"/>
          <w:rtl/>
          <w:lang w:eastAsia="he-IL"/>
        </w:rPr>
        <w:t>באיזונים</w:t>
      </w:r>
      <w:proofErr w:type="spellEnd"/>
      <w:r w:rsidR="00DB735D">
        <w:rPr>
          <w:rFonts w:hint="cs"/>
          <w:rtl/>
          <w:lang w:eastAsia="he-IL"/>
        </w:rPr>
        <w:t xml:space="preserve"> שקיימים בסעיף של פסקת ההגבלה. זו בעצם הסיבה</w:t>
      </w:r>
      <w:r w:rsidR="00453C8D">
        <w:rPr>
          <w:rFonts w:hint="cs"/>
          <w:rtl/>
          <w:lang w:eastAsia="he-IL"/>
        </w:rPr>
        <w:t>. כלומר,</w:t>
      </w:r>
      <w:r w:rsidR="00DB735D">
        <w:rPr>
          <w:rFonts w:hint="cs"/>
          <w:rtl/>
          <w:lang w:eastAsia="he-IL"/>
        </w:rPr>
        <w:t xml:space="preserve"> זה שינוי</w:t>
      </w:r>
      <w:r w:rsidR="002676C5">
        <w:rPr>
          <w:rFonts w:hint="cs"/>
          <w:rtl/>
          <w:lang w:eastAsia="he-IL"/>
        </w:rPr>
        <w:t xml:space="preserve"> </w:t>
      </w:r>
      <w:r w:rsidR="00DB735D">
        <w:rPr>
          <w:rFonts w:hint="cs"/>
          <w:rtl/>
          <w:lang w:eastAsia="he-IL"/>
        </w:rPr>
        <w:t xml:space="preserve">יותר הצהרתי שלא בא לעשות שינוי </w:t>
      </w:r>
      <w:proofErr w:type="spellStart"/>
      <w:r w:rsidR="00DB735D">
        <w:rPr>
          <w:rFonts w:hint="cs"/>
          <w:rtl/>
          <w:lang w:eastAsia="he-IL"/>
        </w:rPr>
        <w:t>באיזונים</w:t>
      </w:r>
      <w:proofErr w:type="spellEnd"/>
      <w:r w:rsidR="00453C8D">
        <w:rPr>
          <w:rFonts w:hint="cs"/>
          <w:rtl/>
          <w:lang w:eastAsia="he-IL"/>
        </w:rPr>
        <w:t>,</w:t>
      </w:r>
      <w:r w:rsidR="00DB735D">
        <w:rPr>
          <w:rFonts w:hint="cs"/>
          <w:rtl/>
          <w:lang w:eastAsia="he-IL"/>
        </w:rPr>
        <w:t xml:space="preserve"> </w:t>
      </w:r>
      <w:r w:rsidR="00453C8D">
        <w:rPr>
          <w:rFonts w:hint="cs"/>
          <w:rtl/>
          <w:lang w:eastAsia="he-IL"/>
        </w:rPr>
        <w:t>ו</w:t>
      </w:r>
      <w:r w:rsidR="00DB735D">
        <w:rPr>
          <w:rFonts w:hint="cs"/>
          <w:rtl/>
          <w:lang w:eastAsia="he-IL"/>
        </w:rPr>
        <w:t xml:space="preserve">לכן עדיף </w:t>
      </w:r>
      <w:r w:rsidR="00453C8D">
        <w:rPr>
          <w:rFonts w:hint="cs"/>
          <w:rtl/>
          <w:lang w:eastAsia="he-IL"/>
        </w:rPr>
        <w:t xml:space="preserve">אולי </w:t>
      </w:r>
      <w:bookmarkStart w:id="242" w:name="_ETM_Q1_1826403"/>
      <w:bookmarkEnd w:id="242"/>
      <w:r w:rsidR="00DB735D">
        <w:rPr>
          <w:rFonts w:hint="cs"/>
          <w:rtl/>
          <w:lang w:eastAsia="he-IL"/>
        </w:rPr>
        <w:t>להשאיר אות</w:t>
      </w:r>
      <w:r w:rsidR="006C31EC">
        <w:rPr>
          <w:rFonts w:hint="cs"/>
          <w:rtl/>
          <w:lang w:eastAsia="he-IL"/>
        </w:rPr>
        <w:t xml:space="preserve">ו בסעיף 2, </w:t>
      </w:r>
      <w:r w:rsidR="00453C8D">
        <w:rPr>
          <w:rFonts w:hint="cs"/>
          <w:rtl/>
          <w:lang w:eastAsia="he-IL"/>
        </w:rPr>
        <w:t>ו</w:t>
      </w:r>
      <w:r w:rsidR="00DB735D">
        <w:rPr>
          <w:rFonts w:hint="cs"/>
          <w:rtl/>
          <w:lang w:eastAsia="he-IL"/>
        </w:rPr>
        <w:t xml:space="preserve">לא להכניס אותו </w:t>
      </w:r>
      <w:r w:rsidR="00453C8D">
        <w:rPr>
          <w:rFonts w:hint="cs"/>
          <w:rtl/>
          <w:lang w:eastAsia="he-IL"/>
        </w:rPr>
        <w:t>כ</w:t>
      </w:r>
      <w:r w:rsidR="00DB735D">
        <w:rPr>
          <w:rFonts w:hint="cs"/>
          <w:rtl/>
          <w:lang w:eastAsia="he-IL"/>
        </w:rPr>
        <w:t xml:space="preserve">סעיף שונה </w:t>
      </w:r>
      <w:r w:rsidR="00453C8D">
        <w:rPr>
          <w:rFonts w:hint="cs"/>
          <w:rtl/>
          <w:lang w:eastAsia="he-IL"/>
        </w:rPr>
        <w:t>מסעיף פסקת ההגבלה בחוק-יסוד: כבוד אדם וחירותו</w:t>
      </w:r>
      <w:r w:rsidR="00DB735D">
        <w:rPr>
          <w:rFonts w:hint="cs"/>
          <w:rtl/>
          <w:lang w:eastAsia="he-IL"/>
        </w:rPr>
        <w:t>.</w:t>
      </w:r>
    </w:p>
    <w:p w:rsidR="00453C8D" w:rsidRDefault="00453C8D" w:rsidP="00453C8D">
      <w:pPr>
        <w:ind w:firstLine="0"/>
        <w:rPr>
          <w:rtl/>
          <w:lang w:eastAsia="he-IL"/>
        </w:rPr>
      </w:pPr>
      <w:bookmarkStart w:id="243" w:name="_ETM_Q1_1832426"/>
      <w:bookmarkStart w:id="244" w:name="_ETM_Q1_1832532"/>
      <w:bookmarkEnd w:id="243"/>
      <w:bookmarkEnd w:id="244"/>
    </w:p>
    <w:p w:rsidR="00453C8D" w:rsidRDefault="00453C8D" w:rsidP="00453C8D">
      <w:pPr>
        <w:pStyle w:val="af6"/>
        <w:keepNext/>
        <w:rPr>
          <w:rtl/>
        </w:rPr>
      </w:pPr>
      <w:bookmarkStart w:id="245" w:name="ET_yor_6156_237"/>
      <w:r w:rsidRPr="00453C8D">
        <w:rPr>
          <w:rStyle w:val="TagStyle"/>
          <w:rtl/>
        </w:rPr>
        <w:lastRenderedPageBreak/>
        <w:t xml:space="preserve"> &lt;&lt; </w:t>
      </w:r>
      <w:proofErr w:type="spellStart"/>
      <w:r w:rsidRPr="00453C8D">
        <w:rPr>
          <w:rStyle w:val="TagStyle"/>
          <w:rtl/>
        </w:rPr>
        <w:t>יור</w:t>
      </w:r>
      <w:proofErr w:type="spellEnd"/>
      <w:r w:rsidRPr="00453C8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53C8D">
        <w:rPr>
          <w:rStyle w:val="TagStyle"/>
          <w:rtl/>
        </w:rPr>
        <w:t xml:space="preserve"> &lt;&lt; </w:t>
      </w:r>
      <w:proofErr w:type="spellStart"/>
      <w:r w:rsidRPr="00453C8D">
        <w:rPr>
          <w:rStyle w:val="TagStyle"/>
          <w:rtl/>
        </w:rPr>
        <w:t>יור</w:t>
      </w:r>
      <w:proofErr w:type="spellEnd"/>
      <w:r w:rsidRPr="00453C8D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245"/>
    </w:p>
    <w:p w:rsidR="00453C8D" w:rsidRDefault="00453C8D" w:rsidP="00453C8D">
      <w:pPr>
        <w:pStyle w:val="KeepWithNext"/>
        <w:rPr>
          <w:rtl/>
          <w:lang w:eastAsia="he-IL"/>
        </w:rPr>
      </w:pPr>
    </w:p>
    <w:p w:rsidR="00453C8D" w:rsidRDefault="00453C8D" w:rsidP="00453C8D">
      <w:pPr>
        <w:rPr>
          <w:rtl/>
          <w:lang w:eastAsia="he-IL"/>
        </w:rPr>
      </w:pPr>
      <w:bookmarkStart w:id="246" w:name="_ETM_Q1_1834986"/>
      <w:bookmarkStart w:id="247" w:name="_ETM_Q1_1835022"/>
      <w:bookmarkEnd w:id="246"/>
      <w:bookmarkEnd w:id="247"/>
      <w:r>
        <w:rPr>
          <w:rFonts w:hint="cs"/>
          <w:rtl/>
          <w:lang w:eastAsia="he-IL"/>
        </w:rPr>
        <w:t>עורך הדין זנדברג.</w:t>
      </w:r>
      <w:bookmarkStart w:id="248" w:name="_ETM_Q1_1835618"/>
      <w:bookmarkStart w:id="249" w:name="_ETM_Q1_1835709"/>
      <w:bookmarkEnd w:id="248"/>
      <w:bookmarkEnd w:id="249"/>
    </w:p>
    <w:p w:rsidR="00453C8D" w:rsidRPr="00453C8D" w:rsidRDefault="00453C8D" w:rsidP="00453C8D">
      <w:pPr>
        <w:rPr>
          <w:rtl/>
          <w:lang w:eastAsia="he-IL"/>
        </w:rPr>
      </w:pPr>
    </w:p>
    <w:p w:rsidR="00DB735D" w:rsidRDefault="00DB735D" w:rsidP="00DB735D">
      <w:pPr>
        <w:pStyle w:val="af9"/>
        <w:keepNext/>
        <w:rPr>
          <w:rtl/>
          <w:lang w:eastAsia="he-IL"/>
        </w:rPr>
      </w:pPr>
      <w:bookmarkStart w:id="250" w:name="ET_guest_635266_13"/>
      <w:r w:rsidRPr="00DB7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DB735D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50"/>
    </w:p>
    <w:p w:rsidR="00DB735D" w:rsidRDefault="00DB735D" w:rsidP="00DB735D">
      <w:pPr>
        <w:pStyle w:val="KeepWithNext"/>
        <w:rPr>
          <w:rtl/>
          <w:lang w:eastAsia="he-IL"/>
        </w:rPr>
      </w:pPr>
    </w:p>
    <w:p w:rsidR="00DB735D" w:rsidRDefault="002E2260" w:rsidP="002E2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51" w:name="_ETM_Q1_1835071"/>
      <w:bookmarkEnd w:id="251"/>
      <w:r>
        <w:rPr>
          <w:rFonts w:hint="cs"/>
          <w:rtl/>
          <w:lang w:eastAsia="he-IL"/>
        </w:rPr>
        <w:t>רק להוסיף שני משפט</w:t>
      </w:r>
      <w:r w:rsidR="00DB735D" w:rsidRPr="00AA0DDE">
        <w:rPr>
          <w:rFonts w:hint="cs"/>
          <w:rtl/>
          <w:lang w:eastAsia="he-IL"/>
        </w:rPr>
        <w:t xml:space="preserve">ים. </w:t>
      </w:r>
      <w:r>
        <w:rPr>
          <w:rFonts w:hint="cs"/>
          <w:rtl/>
          <w:lang w:eastAsia="he-IL"/>
        </w:rPr>
        <w:t>ר</w:t>
      </w:r>
      <w:r w:rsidR="004D7D80">
        <w:rPr>
          <w:rFonts w:hint="cs"/>
          <w:rtl/>
          <w:lang w:eastAsia="he-IL"/>
        </w:rPr>
        <w:t>אשית, אני כמובן מסכים עם הדברים.</w:t>
      </w:r>
      <w:r>
        <w:rPr>
          <w:rFonts w:hint="cs"/>
          <w:rtl/>
          <w:lang w:eastAsia="he-IL"/>
        </w:rPr>
        <w:t xml:space="preserve"> אבל </w:t>
      </w:r>
      <w:bookmarkStart w:id="252" w:name="_ETM_Q1_1841471"/>
      <w:bookmarkEnd w:id="252"/>
      <w:r>
        <w:rPr>
          <w:rFonts w:hint="cs"/>
          <w:rtl/>
          <w:lang w:eastAsia="he-IL"/>
        </w:rPr>
        <w:t>להדגיש</w:t>
      </w:r>
      <w:r w:rsidR="007379D9">
        <w:rPr>
          <w:rFonts w:hint="cs"/>
          <w:rtl/>
          <w:lang w:eastAsia="he-IL"/>
        </w:rPr>
        <w:t xml:space="preserve"> שעם </w:t>
      </w:r>
      <w:r w:rsidR="00B4601F">
        <w:rPr>
          <w:rFonts w:hint="cs"/>
          <w:rtl/>
          <w:lang w:eastAsia="he-IL"/>
        </w:rPr>
        <w:t>ה</w:t>
      </w:r>
      <w:r w:rsidR="007379D9">
        <w:rPr>
          <w:rFonts w:hint="cs"/>
          <w:rtl/>
          <w:lang w:eastAsia="he-IL"/>
        </w:rPr>
        <w:t xml:space="preserve">חשש שהוועדה מעלה, </w:t>
      </w:r>
      <w:r w:rsidR="00B460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יושב-</w:t>
      </w:r>
      <w:r w:rsidR="00DB735D" w:rsidRPr="00AA0DDE">
        <w:rPr>
          <w:rFonts w:hint="cs"/>
          <w:rtl/>
          <w:lang w:eastAsia="he-IL"/>
        </w:rPr>
        <w:t>ראש הוועדה מעלה</w:t>
      </w:r>
      <w:r w:rsidR="004D7D80">
        <w:rPr>
          <w:rFonts w:hint="cs"/>
          <w:rtl/>
          <w:lang w:eastAsia="he-IL"/>
        </w:rPr>
        <w:t>,</w:t>
      </w:r>
      <w:r w:rsidR="00DB735D" w:rsidRPr="00AA0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והייעוץ המשפטי</w:t>
      </w:r>
      <w:r w:rsidR="00B460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3" w:name="_ETM_Q1_1844385"/>
      <w:bookmarkEnd w:id="253"/>
      <w:r>
        <w:rPr>
          <w:rFonts w:hint="cs"/>
          <w:rtl/>
          <w:lang w:eastAsia="he-IL"/>
        </w:rPr>
        <w:t xml:space="preserve">על </w:t>
      </w:r>
      <w:r w:rsidR="00DB735D" w:rsidRPr="00AA0DDE">
        <w:rPr>
          <w:rFonts w:hint="cs"/>
          <w:rtl/>
          <w:lang w:eastAsia="he-IL"/>
        </w:rPr>
        <w:t xml:space="preserve">חוסר הלימה </w:t>
      </w:r>
      <w:r>
        <w:rPr>
          <w:rFonts w:hint="cs"/>
          <w:rtl/>
          <w:lang w:eastAsia="he-IL"/>
        </w:rPr>
        <w:t xml:space="preserve">בין חוקי-היסוד במילים, </w:t>
      </w:r>
      <w:r w:rsidR="00DB735D" w:rsidRPr="00AA0DDE">
        <w:rPr>
          <w:rFonts w:hint="cs"/>
          <w:rtl/>
          <w:lang w:eastAsia="he-IL"/>
        </w:rPr>
        <w:t xml:space="preserve">שינויי נוסח </w:t>
      </w:r>
      <w:r>
        <w:rPr>
          <w:rFonts w:hint="cs"/>
          <w:rtl/>
          <w:lang w:eastAsia="he-IL"/>
        </w:rPr>
        <w:t>שיכולים לעורר טילי טילים של</w:t>
      </w:r>
      <w:bookmarkStart w:id="254" w:name="_ETM_Q1_1850200"/>
      <w:bookmarkEnd w:id="254"/>
      <w:r>
        <w:rPr>
          <w:rFonts w:hint="cs"/>
          <w:rtl/>
          <w:lang w:eastAsia="he-IL"/>
        </w:rPr>
        <w:t xml:space="preserve"> פרשנות, נדמה לי ששינוי של</w:t>
      </w:r>
      <w:r w:rsidR="00DB735D" w:rsidRPr="00AA0DDE">
        <w:rPr>
          <w:rFonts w:hint="cs"/>
          <w:rtl/>
          <w:lang w:eastAsia="he-IL"/>
        </w:rPr>
        <w:t xml:space="preserve"> פסקת</w:t>
      </w:r>
      <w:r w:rsidR="00DB7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ההגבלה או הבדל בנוסח </w:t>
      </w:r>
      <w:bookmarkStart w:id="255" w:name="_ETM_Q1_1855019"/>
      <w:bookmarkEnd w:id="255"/>
      <w:r>
        <w:rPr>
          <w:rFonts w:hint="cs"/>
          <w:rtl/>
          <w:lang w:eastAsia="he-IL"/>
        </w:rPr>
        <w:t xml:space="preserve">של פסקת ההגבלה - - </w:t>
      </w:r>
    </w:p>
    <w:p w:rsidR="00DB735D" w:rsidRDefault="00DB735D" w:rsidP="00DB735D">
      <w:pPr>
        <w:rPr>
          <w:rtl/>
          <w:lang w:eastAsia="he-IL"/>
        </w:rPr>
      </w:pPr>
    </w:p>
    <w:p w:rsidR="00DB735D" w:rsidRDefault="00DB735D" w:rsidP="00DB735D">
      <w:pPr>
        <w:pStyle w:val="af6"/>
        <w:keepNext/>
        <w:rPr>
          <w:rtl/>
        </w:rPr>
      </w:pPr>
      <w:bookmarkStart w:id="256" w:name="ET_yor_6156_14"/>
      <w:r w:rsidRPr="00DB735D">
        <w:rPr>
          <w:rStyle w:val="TagStyle"/>
          <w:rtl/>
        </w:rPr>
        <w:t xml:space="preserve"> &lt;&lt; </w:t>
      </w:r>
      <w:proofErr w:type="spellStart"/>
      <w:r w:rsidRPr="00DB735D">
        <w:rPr>
          <w:rStyle w:val="TagStyle"/>
          <w:rtl/>
        </w:rPr>
        <w:t>יור</w:t>
      </w:r>
      <w:proofErr w:type="spellEnd"/>
      <w:r w:rsidRPr="00DB73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B735D">
        <w:rPr>
          <w:rStyle w:val="TagStyle"/>
          <w:rtl/>
        </w:rPr>
        <w:t xml:space="preserve"> &lt;&lt; </w:t>
      </w:r>
      <w:proofErr w:type="spellStart"/>
      <w:r w:rsidRPr="00DB735D">
        <w:rPr>
          <w:rStyle w:val="TagStyle"/>
          <w:rtl/>
        </w:rPr>
        <w:t>יור</w:t>
      </w:r>
      <w:proofErr w:type="spellEnd"/>
      <w:r w:rsidRPr="00DB735D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256"/>
    </w:p>
    <w:p w:rsidR="00DB735D" w:rsidRDefault="00DB735D" w:rsidP="00DB735D">
      <w:pPr>
        <w:pStyle w:val="KeepWithNext"/>
        <w:rPr>
          <w:rtl/>
          <w:lang w:eastAsia="he-IL"/>
        </w:rPr>
      </w:pPr>
    </w:p>
    <w:p w:rsidR="00DB735D" w:rsidRDefault="00DB735D" w:rsidP="00DB735D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מסוכן</w:t>
      </w:r>
      <w:r w:rsidR="002E2260">
        <w:rPr>
          <w:rFonts w:hint="cs"/>
          <w:rtl/>
          <w:lang w:eastAsia="he-IL"/>
        </w:rPr>
        <w:t xml:space="preserve"> בהקשר הזה.</w:t>
      </w:r>
    </w:p>
    <w:p w:rsidR="00DB735D" w:rsidRDefault="00DB735D" w:rsidP="00DB735D">
      <w:pPr>
        <w:rPr>
          <w:rtl/>
          <w:lang w:eastAsia="he-IL"/>
        </w:rPr>
      </w:pPr>
    </w:p>
    <w:p w:rsidR="00DB735D" w:rsidRDefault="00DB735D" w:rsidP="00DB735D">
      <w:pPr>
        <w:pStyle w:val="a4"/>
        <w:keepNext/>
        <w:rPr>
          <w:rtl/>
        </w:rPr>
      </w:pPr>
      <w:bookmarkStart w:id="257" w:name="ET_speaker_גור_בליי_15"/>
      <w:r w:rsidRPr="00DB735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B735D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257"/>
    </w:p>
    <w:p w:rsidR="00DB735D" w:rsidRDefault="00DB735D" w:rsidP="00DB735D">
      <w:pPr>
        <w:pStyle w:val="KeepWithNext"/>
        <w:rPr>
          <w:rtl/>
          <w:lang w:eastAsia="he-IL"/>
        </w:rPr>
      </w:pPr>
    </w:p>
    <w:p w:rsidR="00DB735D" w:rsidRDefault="00DB735D" w:rsidP="00DB73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נוטה להסכים</w:t>
      </w:r>
      <w:r w:rsidR="002E2260">
        <w:rPr>
          <w:rFonts w:hint="cs"/>
          <w:rtl/>
          <w:lang w:eastAsia="he-IL"/>
        </w:rPr>
        <w:t>.</w:t>
      </w:r>
    </w:p>
    <w:p w:rsidR="00DB735D" w:rsidRDefault="00DB735D" w:rsidP="00DB735D">
      <w:pPr>
        <w:rPr>
          <w:rtl/>
          <w:lang w:eastAsia="he-IL"/>
        </w:rPr>
      </w:pPr>
    </w:p>
    <w:p w:rsidR="00DB735D" w:rsidRDefault="00DB735D" w:rsidP="00DB735D">
      <w:pPr>
        <w:pStyle w:val="af9"/>
        <w:keepNext/>
        <w:rPr>
          <w:rtl/>
          <w:lang w:eastAsia="he-IL"/>
        </w:rPr>
      </w:pPr>
      <w:bookmarkStart w:id="258" w:name="ET_guest_635266_16"/>
      <w:r w:rsidRPr="00DB7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DB735D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58"/>
    </w:p>
    <w:p w:rsidR="00DB735D" w:rsidRDefault="00DB735D" w:rsidP="00DB735D">
      <w:pPr>
        <w:pStyle w:val="KeepWithNext"/>
        <w:rPr>
          <w:rtl/>
          <w:lang w:eastAsia="he-IL"/>
        </w:rPr>
      </w:pPr>
    </w:p>
    <w:p w:rsidR="002E2260" w:rsidRDefault="002E2260" w:rsidP="008E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59" w:name="_ETM_Q1_1857285"/>
      <w:bookmarkEnd w:id="259"/>
      <w:r>
        <w:rPr>
          <w:rFonts w:hint="cs"/>
          <w:rtl/>
          <w:lang w:eastAsia="he-IL"/>
        </w:rPr>
        <w:t xml:space="preserve">יעורר את הקושי </w:t>
      </w:r>
      <w:bookmarkStart w:id="260" w:name="_ETM_Q1_1859205"/>
      <w:bookmarkEnd w:id="260"/>
      <w:r>
        <w:rPr>
          <w:rFonts w:hint="cs"/>
          <w:rtl/>
          <w:lang w:eastAsia="he-IL"/>
        </w:rPr>
        <w:t>שאתם מצביעים עליו פי כמה מאשר הבדלי נוסח בסעיף מטרה. בלי לנקוט עמ</w:t>
      </w:r>
      <w:bookmarkStart w:id="261" w:name="_ETM_Q1_1861035"/>
      <w:bookmarkEnd w:id="261"/>
      <w:r>
        <w:rPr>
          <w:rFonts w:hint="cs"/>
          <w:rtl/>
          <w:lang w:eastAsia="he-IL"/>
        </w:rPr>
        <w:t xml:space="preserve">דה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יש עמדה ממשלתית, </w:t>
      </w:r>
      <w:bookmarkStart w:id="262" w:name="_ETM_Q1_1862075"/>
      <w:bookmarkEnd w:id="262"/>
      <w:r>
        <w:rPr>
          <w:rFonts w:hint="cs"/>
          <w:rtl/>
          <w:lang w:eastAsia="he-IL"/>
        </w:rPr>
        <w:t xml:space="preserve">אבל בלי כל קשר לשאלה אם אתם מוטרדים </w:t>
      </w:r>
      <w:bookmarkStart w:id="263" w:name="_ETM_Q1_1865560"/>
      <w:bookmarkEnd w:id="263"/>
      <w:r>
        <w:rPr>
          <w:rFonts w:hint="cs"/>
          <w:rtl/>
          <w:lang w:eastAsia="he-IL"/>
        </w:rPr>
        <w:t xml:space="preserve">או לא משינויי הנוסח, </w:t>
      </w:r>
      <w:r w:rsidR="00DB735D">
        <w:rPr>
          <w:rFonts w:hint="cs"/>
          <w:rtl/>
          <w:lang w:eastAsia="he-IL"/>
        </w:rPr>
        <w:t xml:space="preserve">המיקום בעייתי יותר </w:t>
      </w:r>
      <w:r>
        <w:rPr>
          <w:rFonts w:hint="cs"/>
          <w:rtl/>
          <w:lang w:eastAsia="he-IL"/>
        </w:rPr>
        <w:t>כשהוא נעשה בפסקת ההגבלה</w:t>
      </w:r>
      <w:r w:rsidR="006243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</w:t>
      </w:r>
      <w:bookmarkStart w:id="264" w:name="_ETM_Q1_1870669"/>
      <w:bookmarkEnd w:id="264"/>
      <w:r>
        <w:rPr>
          <w:rFonts w:hint="cs"/>
          <w:rtl/>
          <w:lang w:eastAsia="he-IL"/>
        </w:rPr>
        <w:t xml:space="preserve"> סעיף ממש אופרטיבי. </w:t>
      </w:r>
    </w:p>
    <w:p w:rsidR="002E2260" w:rsidRDefault="002E2260" w:rsidP="008E4459">
      <w:pPr>
        <w:rPr>
          <w:rtl/>
          <w:lang w:eastAsia="he-IL"/>
        </w:rPr>
      </w:pPr>
      <w:bookmarkStart w:id="265" w:name="_ETM_Q1_1871714"/>
      <w:bookmarkStart w:id="266" w:name="_ETM_Q1_1871778"/>
      <w:bookmarkEnd w:id="265"/>
      <w:bookmarkEnd w:id="266"/>
    </w:p>
    <w:p w:rsidR="00C86600" w:rsidRDefault="00DB735D" w:rsidP="00FD0E67">
      <w:pPr>
        <w:rPr>
          <w:rtl/>
          <w:lang w:eastAsia="he-IL"/>
        </w:rPr>
      </w:pPr>
      <w:bookmarkStart w:id="267" w:name="_ETM_Q1_1871891"/>
      <w:bookmarkStart w:id="268" w:name="_ETM_Q1_1871999"/>
      <w:bookmarkEnd w:id="267"/>
      <w:bookmarkEnd w:id="268"/>
      <w:r>
        <w:rPr>
          <w:rFonts w:hint="cs"/>
          <w:rtl/>
          <w:lang w:eastAsia="he-IL"/>
        </w:rPr>
        <w:t>דבר שני</w:t>
      </w:r>
      <w:r w:rsidR="002E2260">
        <w:rPr>
          <w:rFonts w:hint="cs"/>
          <w:rtl/>
          <w:lang w:eastAsia="he-IL"/>
        </w:rPr>
        <w:t xml:space="preserve">, אתם צודקים שדברים גם צריכים </w:t>
      </w:r>
      <w:r>
        <w:rPr>
          <w:rFonts w:hint="cs"/>
          <w:rtl/>
          <w:lang w:eastAsia="he-IL"/>
        </w:rPr>
        <w:t>להיאמר לפרוטוקול</w:t>
      </w:r>
      <w:r w:rsidR="002E2260">
        <w:rPr>
          <w:rFonts w:hint="cs"/>
          <w:rtl/>
          <w:lang w:eastAsia="he-IL"/>
        </w:rPr>
        <w:t xml:space="preserve"> גם אם הם מופיעים בדברי ההסבר, אז אולי אנחנו משדרגים </w:t>
      </w:r>
      <w:bookmarkStart w:id="269" w:name="_ETM_Q1_1879291"/>
      <w:bookmarkEnd w:id="269"/>
      <w:r w:rsidR="002E2260">
        <w:rPr>
          <w:rFonts w:hint="cs"/>
          <w:rtl/>
          <w:lang w:eastAsia="he-IL"/>
        </w:rPr>
        <w:t>אותם, אבל אני פשוט מצטט את הדברים</w:t>
      </w:r>
      <w:r>
        <w:rPr>
          <w:rFonts w:hint="cs"/>
          <w:rtl/>
          <w:lang w:eastAsia="he-IL"/>
        </w:rPr>
        <w:t xml:space="preserve"> מתוך דברי ההסבר </w:t>
      </w:r>
      <w:r w:rsidR="002E2260">
        <w:rPr>
          <w:rFonts w:hint="cs"/>
          <w:rtl/>
          <w:lang w:eastAsia="he-IL"/>
        </w:rPr>
        <w:t xml:space="preserve">של הצעת החוק </w:t>
      </w:r>
      <w:bookmarkStart w:id="270" w:name="_ETM_Q1_1879907"/>
      <w:bookmarkEnd w:id="270"/>
      <w:r w:rsidR="0062431E">
        <w:rPr>
          <w:rFonts w:hint="cs"/>
          <w:rtl/>
          <w:lang w:eastAsia="he-IL"/>
        </w:rPr>
        <w:t>הממשלתית, הדברים</w:t>
      </w:r>
      <w:r w:rsidR="002E2260">
        <w:rPr>
          <w:rFonts w:hint="cs"/>
          <w:rtl/>
          <w:lang w:eastAsia="he-IL"/>
        </w:rPr>
        <w:t xml:space="preserve"> נאמרו בצורה מפו</w:t>
      </w:r>
      <w:bookmarkStart w:id="271" w:name="_ETM_Q1_1882017"/>
      <w:bookmarkStart w:id="272" w:name="_ETM_Q1_1882094"/>
      <w:bookmarkEnd w:id="271"/>
      <w:bookmarkEnd w:id="272"/>
      <w:r w:rsidR="002E2260">
        <w:rPr>
          <w:rFonts w:hint="cs"/>
          <w:rtl/>
          <w:lang w:eastAsia="he-IL"/>
        </w:rPr>
        <w:t>רש</w:t>
      </w:r>
      <w:r>
        <w:rPr>
          <w:rFonts w:hint="cs"/>
          <w:rtl/>
          <w:lang w:eastAsia="he-IL"/>
        </w:rPr>
        <w:t>ת</w:t>
      </w:r>
      <w:r w:rsidR="002E2260">
        <w:rPr>
          <w:rFonts w:hint="cs"/>
          <w:rtl/>
          <w:lang w:eastAsia="he-IL"/>
        </w:rPr>
        <w:t>: "</w:t>
      </w:r>
      <w:r w:rsidR="002E2260" w:rsidRPr="00565812">
        <w:rPr>
          <w:rFonts w:hint="cs"/>
          <w:rtl/>
          <w:lang w:eastAsia="he-IL"/>
        </w:rPr>
        <w:t>ה</w:t>
      </w:r>
      <w:r w:rsidR="002E2260">
        <w:rPr>
          <w:rFonts w:hint="cs"/>
          <w:rtl/>
          <w:lang w:eastAsia="he-IL"/>
        </w:rPr>
        <w:t>איזון</w:t>
      </w:r>
      <w:r>
        <w:rPr>
          <w:rFonts w:hint="cs"/>
          <w:rtl/>
          <w:lang w:eastAsia="he-IL"/>
        </w:rPr>
        <w:t xml:space="preserve"> בין ההגנה </w:t>
      </w:r>
      <w:r w:rsidR="002E2260">
        <w:rPr>
          <w:rFonts w:hint="cs"/>
          <w:rtl/>
          <w:lang w:eastAsia="he-IL"/>
        </w:rPr>
        <w:t xml:space="preserve">על הזכויות המפורטות בחוק-היסוד המוצע </w:t>
      </w:r>
      <w:bookmarkStart w:id="273" w:name="_ETM_Q1_1886192"/>
      <w:bookmarkEnd w:id="273"/>
      <w:r w:rsidR="002E2260">
        <w:rPr>
          <w:rFonts w:hint="cs"/>
          <w:rtl/>
          <w:lang w:eastAsia="he-IL"/>
        </w:rPr>
        <w:t xml:space="preserve">לבין ההגנה על הערכים החברתיים שאותם </w:t>
      </w:r>
      <w:r>
        <w:rPr>
          <w:rFonts w:hint="cs"/>
          <w:rtl/>
          <w:lang w:eastAsia="he-IL"/>
        </w:rPr>
        <w:t xml:space="preserve">מקדמים </w:t>
      </w:r>
      <w:r w:rsidR="002E2260">
        <w:rPr>
          <w:rFonts w:hint="cs"/>
          <w:rtl/>
          <w:lang w:eastAsia="he-IL"/>
        </w:rPr>
        <w:t>ההליכים הפליליים</w:t>
      </w:r>
      <w:r w:rsidR="00565812">
        <w:rPr>
          <w:rFonts w:hint="cs"/>
          <w:rtl/>
          <w:lang w:eastAsia="he-IL"/>
        </w:rPr>
        <w:t>,</w:t>
      </w:r>
      <w:r w:rsidR="002E2260">
        <w:rPr>
          <w:rFonts w:hint="cs"/>
          <w:rtl/>
          <w:lang w:eastAsia="he-IL"/>
        </w:rPr>
        <w:t xml:space="preserve"> ייבחן </w:t>
      </w:r>
      <w:bookmarkStart w:id="274" w:name="_ETM_Q1_1889881"/>
      <w:bookmarkEnd w:id="274"/>
      <w:r w:rsidR="002E2260">
        <w:rPr>
          <w:rFonts w:hint="cs"/>
          <w:rtl/>
          <w:lang w:eastAsia="he-IL"/>
        </w:rPr>
        <w:t>כמקובל בשיטתנו המשפטית</w:t>
      </w:r>
      <w:r w:rsidR="00565812">
        <w:rPr>
          <w:rFonts w:hint="cs"/>
          <w:rtl/>
          <w:lang w:eastAsia="he-IL"/>
        </w:rPr>
        <w:t>,</w:t>
      </w:r>
      <w:r w:rsidR="002E2260">
        <w:rPr>
          <w:rFonts w:hint="cs"/>
          <w:rtl/>
          <w:lang w:eastAsia="he-IL"/>
        </w:rPr>
        <w:t xml:space="preserve"> לפי הוראות סעיף </w:t>
      </w:r>
      <w:r w:rsidR="00FD0E67">
        <w:rPr>
          <w:rFonts w:hint="cs"/>
          <w:rtl/>
          <w:lang w:eastAsia="he-IL"/>
        </w:rPr>
        <w:t xml:space="preserve">17 </w:t>
      </w:r>
      <w:r w:rsidR="00D42234">
        <w:rPr>
          <w:rFonts w:hint="cs"/>
          <w:rtl/>
          <w:lang w:eastAsia="he-IL"/>
        </w:rPr>
        <w:t xml:space="preserve">להצעת חוק-היסוד שעניינו </w:t>
      </w:r>
      <w:r w:rsidR="00565812">
        <w:rPr>
          <w:rFonts w:hint="cs"/>
          <w:rtl/>
          <w:lang w:eastAsia="he-IL"/>
        </w:rPr>
        <w:t>"</w:t>
      </w:r>
      <w:r w:rsidR="00D42234">
        <w:rPr>
          <w:rFonts w:hint="cs"/>
          <w:rtl/>
          <w:lang w:eastAsia="he-IL"/>
        </w:rPr>
        <w:t>פגיעה בזכויות</w:t>
      </w:r>
      <w:r w:rsidR="00565812">
        <w:rPr>
          <w:rFonts w:hint="cs"/>
          <w:rtl/>
          <w:lang w:eastAsia="he-IL"/>
        </w:rPr>
        <w:t>",</w:t>
      </w:r>
      <w:r w:rsidR="00D42234">
        <w:rPr>
          <w:rFonts w:hint="cs"/>
          <w:rtl/>
          <w:lang w:eastAsia="he-IL"/>
        </w:rPr>
        <w:t xml:space="preserve"> הזהה כאמור </w:t>
      </w:r>
      <w:r w:rsidR="00565812" w:rsidRPr="00565812">
        <w:rPr>
          <w:rFonts w:hint="cs"/>
          <w:rtl/>
          <w:lang w:eastAsia="he-IL"/>
        </w:rPr>
        <w:t>למקביליו</w:t>
      </w:r>
      <w:r w:rsidR="00D42234">
        <w:rPr>
          <w:rFonts w:hint="cs"/>
          <w:rtl/>
          <w:lang w:eastAsia="he-IL"/>
        </w:rPr>
        <w:t xml:space="preserve"> </w:t>
      </w:r>
      <w:bookmarkStart w:id="275" w:name="_ETM_Q1_1897848"/>
      <w:bookmarkEnd w:id="275"/>
      <w:r w:rsidR="00D42234">
        <w:rPr>
          <w:rFonts w:hint="cs"/>
          <w:rtl/>
          <w:lang w:eastAsia="he-IL"/>
        </w:rPr>
        <w:t>בחוק-יסוד: כבוד האדם וחירותו, וחוק-יסוד</w:t>
      </w:r>
      <w:bookmarkStart w:id="276" w:name="_ETM_Q1_1900539"/>
      <w:bookmarkEnd w:id="276"/>
      <w:r w:rsidR="00D42234">
        <w:rPr>
          <w:rFonts w:hint="cs"/>
          <w:rtl/>
          <w:lang w:eastAsia="he-IL"/>
        </w:rPr>
        <w:t>: חופש העיסוק</w:t>
      </w:r>
      <w:r w:rsidR="00565812">
        <w:rPr>
          <w:rFonts w:hint="cs"/>
          <w:rtl/>
          <w:lang w:eastAsia="he-IL"/>
        </w:rPr>
        <w:t>"</w:t>
      </w:r>
      <w:r w:rsidR="00D42234">
        <w:rPr>
          <w:rFonts w:hint="cs"/>
          <w:rtl/>
          <w:lang w:eastAsia="he-IL"/>
        </w:rPr>
        <w:t xml:space="preserve">. אין ברור מזה. גם </w:t>
      </w:r>
      <w:r w:rsidR="006063DD">
        <w:rPr>
          <w:rFonts w:hint="cs"/>
          <w:rtl/>
          <w:lang w:eastAsia="he-IL"/>
        </w:rPr>
        <w:t>כמקובל</w:t>
      </w:r>
      <w:r w:rsidR="003104E4">
        <w:rPr>
          <w:rFonts w:hint="cs"/>
          <w:rtl/>
          <w:lang w:eastAsia="he-IL"/>
        </w:rPr>
        <w:t>,</w:t>
      </w:r>
      <w:r w:rsidR="006063DD">
        <w:rPr>
          <w:rFonts w:hint="cs"/>
          <w:rtl/>
          <w:lang w:eastAsia="he-IL"/>
        </w:rPr>
        <w:t xml:space="preserve"> הולכים לפסקת </w:t>
      </w:r>
      <w:bookmarkStart w:id="277" w:name="_ETM_Q1_1903367"/>
      <w:bookmarkEnd w:id="277"/>
      <w:r w:rsidR="006063DD">
        <w:rPr>
          <w:rFonts w:hint="cs"/>
          <w:rtl/>
          <w:lang w:eastAsia="he-IL"/>
        </w:rPr>
        <w:t xml:space="preserve">הגבלה, פסקת הגבלה היא אחידה בשלושת חוקי-היסוד, שני </w:t>
      </w:r>
      <w:bookmarkStart w:id="278" w:name="_ETM_Q1_1907793"/>
      <w:bookmarkEnd w:id="278"/>
      <w:r w:rsidR="006063DD">
        <w:rPr>
          <w:rFonts w:hint="cs"/>
          <w:rtl/>
          <w:lang w:eastAsia="he-IL"/>
        </w:rPr>
        <w:t xml:space="preserve">הקיימים והמוצע, וההוראה </w:t>
      </w:r>
      <w:r w:rsidR="00426C7B">
        <w:rPr>
          <w:rFonts w:hint="cs"/>
          <w:rtl/>
          <w:lang w:eastAsia="he-IL"/>
        </w:rPr>
        <w:t xml:space="preserve">שהשינוי פה לא בא לשנות את האיזון. הדברים נאמרו בצורה מפורשת בדברי ההסבר, ולכן הכי </w:t>
      </w:r>
      <w:bookmarkStart w:id="279" w:name="_ETM_Q1_1916108"/>
      <w:bookmarkEnd w:id="279"/>
      <w:r w:rsidR="00426C7B">
        <w:rPr>
          <w:rFonts w:hint="cs"/>
          <w:rtl/>
          <w:lang w:eastAsia="he-IL"/>
        </w:rPr>
        <w:t xml:space="preserve">נוח לי </w:t>
      </w:r>
      <w:r w:rsidR="00FD0E67">
        <w:rPr>
          <w:rFonts w:hint="cs"/>
          <w:rtl/>
          <w:lang w:eastAsia="he-IL"/>
        </w:rPr>
        <w:t xml:space="preserve">לצטט את דברי ההסבר, </w:t>
      </w:r>
      <w:bookmarkStart w:id="280" w:name="_ETM_Q1_1917893"/>
      <w:bookmarkEnd w:id="280"/>
      <w:r w:rsidR="00FD0E67">
        <w:rPr>
          <w:rFonts w:hint="cs"/>
          <w:rtl/>
          <w:lang w:eastAsia="he-IL"/>
        </w:rPr>
        <w:t xml:space="preserve">לומר אותם פה לפרוטוקול. </w:t>
      </w:r>
    </w:p>
    <w:p w:rsidR="00C86600" w:rsidRDefault="00C86600" w:rsidP="00FD0E67">
      <w:pPr>
        <w:rPr>
          <w:rtl/>
          <w:lang w:eastAsia="he-IL"/>
        </w:rPr>
      </w:pPr>
      <w:bookmarkStart w:id="281" w:name="_ETM_Q1_1937283"/>
      <w:bookmarkStart w:id="282" w:name="_ETM_Q1_1937424"/>
      <w:bookmarkEnd w:id="281"/>
      <w:bookmarkEnd w:id="282"/>
    </w:p>
    <w:p w:rsidR="008E4459" w:rsidRDefault="00FD0E67" w:rsidP="001D0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</w:t>
      </w:r>
      <w:bookmarkStart w:id="283" w:name="_ETM_Q1_1919770"/>
      <w:bookmarkEnd w:id="283"/>
      <w:r>
        <w:rPr>
          <w:rFonts w:hint="cs"/>
          <w:rtl/>
          <w:lang w:eastAsia="he-IL"/>
        </w:rPr>
        <w:t>שהוועדה חופשי</w:t>
      </w:r>
      <w:r w:rsidR="006933E1">
        <w:rPr>
          <w:rFonts w:hint="cs"/>
          <w:rtl/>
          <w:lang w:eastAsia="he-IL"/>
        </w:rPr>
        <w:t xml:space="preserve">ת לדון, ודאי היא המחוקקת בסוף, </w:t>
      </w:r>
      <w:r>
        <w:rPr>
          <w:rFonts w:hint="cs"/>
          <w:rtl/>
          <w:lang w:eastAsia="he-IL"/>
        </w:rPr>
        <w:t xml:space="preserve">לדון </w:t>
      </w:r>
      <w:bookmarkStart w:id="284" w:name="_ETM_Q1_1924368"/>
      <w:bookmarkEnd w:id="284"/>
      <w:r w:rsidR="006933E1">
        <w:rPr>
          <w:rFonts w:hint="cs"/>
          <w:rtl/>
          <w:lang w:eastAsia="he-IL"/>
        </w:rPr>
        <w:t>ברכיב של עצמו.</w:t>
      </w:r>
      <w:r>
        <w:rPr>
          <w:rFonts w:hint="cs"/>
          <w:rtl/>
          <w:lang w:eastAsia="he-IL"/>
        </w:rPr>
        <w:t xml:space="preserve"> </w:t>
      </w:r>
      <w:r w:rsidR="008E4459">
        <w:rPr>
          <w:rFonts w:hint="cs"/>
          <w:rtl/>
          <w:lang w:eastAsia="he-IL"/>
        </w:rPr>
        <w:t>אבל אם רוצים לכלול אותו</w:t>
      </w:r>
      <w:r w:rsidR="006933E1">
        <w:rPr>
          <w:rFonts w:hint="cs"/>
          <w:rtl/>
          <w:lang w:eastAsia="he-IL"/>
        </w:rPr>
        <w:t>,</w:t>
      </w:r>
      <w:r w:rsidR="008E44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חושב שהעברתו לפסקת ההגבלה </w:t>
      </w:r>
      <w:bookmarkStart w:id="285" w:name="_ETM_Q1_1929987"/>
      <w:bookmarkEnd w:id="285"/>
      <w:r>
        <w:rPr>
          <w:rFonts w:hint="cs"/>
          <w:rtl/>
          <w:lang w:eastAsia="he-IL"/>
        </w:rPr>
        <w:t>נותן איזשהו מזור לבעיה שאד</w:t>
      </w:r>
      <w:r w:rsidR="006933E1">
        <w:rPr>
          <w:rFonts w:hint="cs"/>
          <w:rtl/>
          <w:lang w:eastAsia="he-IL"/>
        </w:rPr>
        <w:t>וני היושב-ראש מצביע עליה</w:t>
      </w:r>
      <w:r>
        <w:rPr>
          <w:rFonts w:hint="cs"/>
          <w:rtl/>
          <w:lang w:eastAsia="he-IL"/>
        </w:rPr>
        <w:t xml:space="preserve">, אלא מחמיר </w:t>
      </w:r>
      <w:bookmarkStart w:id="286" w:name="_ETM_Q1_1933829"/>
      <w:bookmarkEnd w:id="286"/>
      <w:r>
        <w:rPr>
          <w:rFonts w:hint="cs"/>
          <w:rtl/>
          <w:lang w:eastAsia="he-IL"/>
        </w:rPr>
        <w:t xml:space="preserve">את הבעיה, </w:t>
      </w:r>
      <w:r w:rsidR="008E4459">
        <w:rPr>
          <w:rFonts w:hint="cs"/>
          <w:rtl/>
          <w:lang w:eastAsia="he-IL"/>
        </w:rPr>
        <w:t>ככל</w:t>
      </w:r>
      <w:r>
        <w:rPr>
          <w:rFonts w:hint="cs"/>
          <w:rtl/>
          <w:lang w:eastAsia="he-IL"/>
        </w:rPr>
        <w:t xml:space="preserve"> שיש כאן בעיה בכלל.</w:t>
      </w:r>
      <w:r w:rsidR="008E4459">
        <w:rPr>
          <w:rFonts w:hint="cs"/>
          <w:rtl/>
          <w:lang w:eastAsia="he-IL"/>
        </w:rPr>
        <w:t xml:space="preserve"> </w:t>
      </w:r>
    </w:p>
    <w:p w:rsidR="001D0F78" w:rsidRDefault="001D0F78" w:rsidP="003104E4">
      <w:pPr>
        <w:ind w:firstLine="0"/>
        <w:rPr>
          <w:rStyle w:val="TagStyle"/>
          <w:rFonts w:ascii="David" w:hAnsi="David"/>
          <w:u w:val="single"/>
          <w:rtl/>
        </w:rPr>
      </w:pPr>
      <w:bookmarkStart w:id="287" w:name="_ETM_Q1_1936423"/>
      <w:bookmarkStart w:id="288" w:name="_ETM_Q1_1936593"/>
      <w:bookmarkStart w:id="289" w:name="_ETM_Q1_1938387"/>
      <w:bookmarkEnd w:id="287"/>
      <w:bookmarkEnd w:id="288"/>
      <w:bookmarkEnd w:id="289"/>
    </w:p>
    <w:p w:rsidR="003104E4" w:rsidRDefault="003104E4" w:rsidP="003104E4">
      <w:pPr>
        <w:pStyle w:val="af5"/>
        <w:keepNext/>
        <w:rPr>
          <w:rStyle w:val="TagStyle"/>
          <w:rtl/>
        </w:rPr>
      </w:pPr>
      <w:bookmarkStart w:id="290" w:name="ET_interruption_קריאה_292"/>
      <w:r w:rsidRPr="003104E4">
        <w:rPr>
          <w:rStyle w:val="TagStyle"/>
          <w:rtl/>
        </w:rPr>
        <w:t xml:space="preserve"> &lt;&lt; קריאה &gt;&gt; </w:t>
      </w:r>
      <w:r w:rsidRPr="003104E4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3104E4">
        <w:rPr>
          <w:rStyle w:val="TagStyle"/>
          <w:rtl/>
        </w:rPr>
        <w:t xml:space="preserve"> &lt;&lt; קריאה &gt;&gt;</w:t>
      </w:r>
      <w:r w:rsidR="00677D74">
        <w:rPr>
          <w:rStyle w:val="TagStyle"/>
          <w:rtl/>
        </w:rPr>
        <w:t xml:space="preserve"> </w:t>
      </w:r>
      <w:bookmarkEnd w:id="290"/>
    </w:p>
    <w:p w:rsidR="003104E4" w:rsidRPr="003104E4" w:rsidRDefault="003104E4" w:rsidP="003104E4">
      <w:pPr>
        <w:ind w:firstLine="0"/>
        <w:rPr>
          <w:rtl/>
          <w:lang w:eastAsia="he-IL"/>
        </w:rPr>
      </w:pPr>
    </w:p>
    <w:p w:rsidR="00904B83" w:rsidRDefault="00904B83" w:rsidP="00904B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סבור שאין.</w:t>
      </w:r>
    </w:p>
    <w:p w:rsidR="00904B83" w:rsidRDefault="00904B83" w:rsidP="00725685">
      <w:pPr>
        <w:ind w:firstLine="0"/>
        <w:rPr>
          <w:rtl/>
          <w:lang w:eastAsia="he-IL"/>
        </w:rPr>
      </w:pPr>
      <w:bookmarkStart w:id="291" w:name="_ETM_Q1_1937481"/>
      <w:bookmarkStart w:id="292" w:name="_ETM_Q1_1937673"/>
      <w:bookmarkEnd w:id="291"/>
      <w:bookmarkEnd w:id="292"/>
    </w:p>
    <w:p w:rsidR="008E4459" w:rsidRDefault="008E4459" w:rsidP="008E4459">
      <w:pPr>
        <w:pStyle w:val="a4"/>
        <w:keepNext/>
        <w:rPr>
          <w:rtl/>
        </w:rPr>
      </w:pPr>
      <w:bookmarkStart w:id="293" w:name="ET_speaker_6233_18"/>
      <w:r w:rsidRPr="008E445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E4459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293"/>
    </w:p>
    <w:p w:rsidR="008E4459" w:rsidRDefault="008E4459" w:rsidP="008E4459">
      <w:pPr>
        <w:pStyle w:val="KeepWithNext"/>
        <w:rPr>
          <w:rtl/>
          <w:lang w:eastAsia="he-IL"/>
        </w:rPr>
      </w:pPr>
    </w:p>
    <w:p w:rsidR="008E4459" w:rsidRDefault="008E4459" w:rsidP="001D0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זנדברג, </w:t>
      </w:r>
      <w:r w:rsidR="001D0F78">
        <w:rPr>
          <w:rFonts w:hint="cs"/>
          <w:rtl/>
          <w:lang w:eastAsia="he-IL"/>
        </w:rPr>
        <w:t xml:space="preserve">שאלה, </w:t>
      </w:r>
      <w:bookmarkStart w:id="294" w:name="_ETM_Q1_1941340"/>
      <w:bookmarkEnd w:id="294"/>
      <w:r>
        <w:rPr>
          <w:rFonts w:hint="cs"/>
          <w:rtl/>
          <w:lang w:eastAsia="he-IL"/>
        </w:rPr>
        <w:t xml:space="preserve">אנחנו יודעים </w:t>
      </w:r>
      <w:r w:rsidR="001D0F7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שדברי הסבר</w:t>
      </w:r>
      <w:r w:rsidR="001D0F78">
        <w:rPr>
          <w:rFonts w:hint="cs"/>
          <w:rtl/>
          <w:lang w:eastAsia="he-IL"/>
        </w:rPr>
        <w:t xml:space="preserve"> הם בסופו של דבר לא בהכרח</w:t>
      </w:r>
      <w:r>
        <w:rPr>
          <w:rFonts w:hint="cs"/>
          <w:rtl/>
          <w:lang w:eastAsia="he-IL"/>
        </w:rPr>
        <w:t xml:space="preserve"> משפיעים</w:t>
      </w:r>
      <w:r w:rsidR="001D0F78">
        <w:rPr>
          <w:rFonts w:hint="cs"/>
          <w:rtl/>
          <w:lang w:eastAsia="he-IL"/>
        </w:rPr>
        <w:t xml:space="preserve"> על פרשנות </w:t>
      </w:r>
      <w:bookmarkStart w:id="295" w:name="_ETM_Q1_1947888"/>
      <w:bookmarkEnd w:id="295"/>
      <w:r w:rsidR="001D0F78">
        <w:rPr>
          <w:rFonts w:hint="cs"/>
          <w:rtl/>
          <w:lang w:eastAsia="he-IL"/>
        </w:rPr>
        <w:t>של החקיקה. לכן אם בעצם יש את דברי ההסבר</w:t>
      </w:r>
      <w:r w:rsidR="00EF6D5E">
        <w:rPr>
          <w:rFonts w:hint="cs"/>
          <w:rtl/>
          <w:lang w:eastAsia="he-IL"/>
        </w:rPr>
        <w:t>,</w:t>
      </w:r>
      <w:r w:rsidR="001D0F78">
        <w:rPr>
          <w:rFonts w:hint="cs"/>
          <w:rtl/>
          <w:lang w:eastAsia="he-IL"/>
        </w:rPr>
        <w:t xml:space="preserve"> </w:t>
      </w:r>
      <w:bookmarkStart w:id="296" w:name="_ETM_Q1_1952422"/>
      <w:bookmarkEnd w:id="296"/>
      <w:r w:rsidR="001D0F7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מדוע לא לעשות את המתבקש בתוך הסעיף עצמו</w:t>
      </w:r>
      <w:r w:rsidR="001D0F78">
        <w:rPr>
          <w:rFonts w:hint="cs"/>
          <w:rtl/>
          <w:lang w:eastAsia="he-IL"/>
        </w:rPr>
        <w:t>?</w:t>
      </w:r>
    </w:p>
    <w:p w:rsidR="008E4459" w:rsidRDefault="008E4459" w:rsidP="008E4459">
      <w:pPr>
        <w:rPr>
          <w:rtl/>
          <w:lang w:eastAsia="he-IL"/>
        </w:rPr>
      </w:pPr>
    </w:p>
    <w:p w:rsidR="008E4459" w:rsidRDefault="008E4459" w:rsidP="008E4459">
      <w:pPr>
        <w:pStyle w:val="af9"/>
        <w:keepNext/>
        <w:rPr>
          <w:rtl/>
          <w:lang w:eastAsia="he-IL"/>
        </w:rPr>
      </w:pPr>
      <w:bookmarkStart w:id="297" w:name="ET_guest_635266_19"/>
      <w:r w:rsidRPr="008E4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E4459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97"/>
    </w:p>
    <w:p w:rsidR="008E4459" w:rsidRDefault="008E4459" w:rsidP="008E4459">
      <w:pPr>
        <w:pStyle w:val="KeepWithNext"/>
        <w:rPr>
          <w:rtl/>
          <w:lang w:eastAsia="he-IL"/>
        </w:rPr>
      </w:pPr>
    </w:p>
    <w:p w:rsidR="008E4459" w:rsidRDefault="001D0F78" w:rsidP="001D0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חושב, חברת הכנסת לסקי, </w:t>
      </w:r>
      <w:r w:rsidR="00D654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מכיוו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298" w:name="_ETM_Q1_1960613"/>
      <w:bookmarkEnd w:id="298"/>
      <w:r>
        <w:rPr>
          <w:rFonts w:hint="cs"/>
          <w:rtl/>
          <w:lang w:eastAsia="he-IL"/>
        </w:rPr>
        <w:t xml:space="preserve">הפוך. דברי ההסבר אומרים: יש כאן אומנם </w:t>
      </w:r>
      <w:bookmarkStart w:id="299" w:name="_ETM_Q1_1960869"/>
      <w:bookmarkEnd w:id="299"/>
      <w:r w:rsidR="008E4459">
        <w:rPr>
          <w:rFonts w:hint="cs"/>
          <w:rtl/>
          <w:lang w:eastAsia="he-IL"/>
        </w:rPr>
        <w:t>שינוי בנוסח</w:t>
      </w:r>
      <w:r>
        <w:rPr>
          <w:rFonts w:hint="cs"/>
          <w:rtl/>
          <w:lang w:eastAsia="he-IL"/>
        </w:rPr>
        <w:t>, שינוי</w:t>
      </w:r>
      <w:r w:rsidR="008E4459">
        <w:rPr>
          <w:rFonts w:hint="cs"/>
          <w:rtl/>
          <w:lang w:eastAsia="he-IL"/>
        </w:rPr>
        <w:t xml:space="preserve"> במילים</w:t>
      </w:r>
      <w:r w:rsidR="00D654A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השינוי הזה דרך אגב,</w:t>
      </w:r>
      <w:r w:rsidR="008E4459">
        <w:rPr>
          <w:rFonts w:hint="cs"/>
          <w:rtl/>
          <w:lang w:eastAsia="he-IL"/>
        </w:rPr>
        <w:t xml:space="preserve"> כמו שגם היועץ המשפטי של הוועדה</w:t>
      </w:r>
      <w:r>
        <w:rPr>
          <w:rFonts w:hint="cs"/>
          <w:rtl/>
          <w:lang w:eastAsia="he-IL"/>
        </w:rPr>
        <w:t xml:space="preserve"> אמר, </w:t>
      </w:r>
      <w:bookmarkStart w:id="300" w:name="_ETM_Q1_1970548"/>
      <w:bookmarkEnd w:id="300"/>
      <w:r>
        <w:rPr>
          <w:rFonts w:hint="cs"/>
          <w:rtl/>
          <w:lang w:eastAsia="he-IL"/>
        </w:rPr>
        <w:t>הלשון לא מחייבת איזושהי מסקנה שזה</w:t>
      </w:r>
      <w:r w:rsidR="008E4459">
        <w:rPr>
          <w:rFonts w:hint="cs"/>
          <w:rtl/>
          <w:lang w:eastAsia="he-IL"/>
        </w:rPr>
        <w:t xml:space="preserve"> משנה את </w:t>
      </w:r>
      <w:proofErr w:type="spellStart"/>
      <w:r w:rsidR="008E4459">
        <w:rPr>
          <w:rFonts w:hint="cs"/>
          <w:rtl/>
          <w:lang w:eastAsia="he-IL"/>
        </w:rPr>
        <w:t>האיזונים</w:t>
      </w:r>
      <w:proofErr w:type="spellEnd"/>
      <w:r w:rsidR="00D654A7">
        <w:rPr>
          <w:rFonts w:hint="cs"/>
          <w:rtl/>
          <w:lang w:eastAsia="he-IL"/>
        </w:rPr>
        <w:t>.</w:t>
      </w:r>
      <w:r w:rsidR="008E4459">
        <w:rPr>
          <w:rFonts w:hint="cs"/>
          <w:rtl/>
          <w:lang w:eastAsia="he-IL"/>
        </w:rPr>
        <w:t xml:space="preserve"> ואם אומנם כך</w:t>
      </w:r>
      <w:r>
        <w:rPr>
          <w:rFonts w:hint="cs"/>
          <w:rtl/>
          <w:lang w:eastAsia="he-IL"/>
        </w:rPr>
        <w:t xml:space="preserve">, אז דווקא </w:t>
      </w:r>
      <w:bookmarkStart w:id="301" w:name="_ETM_Q1_1976585"/>
      <w:bookmarkEnd w:id="301"/>
      <w:r>
        <w:rPr>
          <w:rFonts w:hint="cs"/>
          <w:rtl/>
          <w:lang w:eastAsia="he-IL"/>
        </w:rPr>
        <w:t xml:space="preserve">הכיוון הוא לא </w:t>
      </w:r>
      <w:r w:rsidR="008E4459">
        <w:rPr>
          <w:rFonts w:hint="cs"/>
          <w:rtl/>
          <w:lang w:eastAsia="he-IL"/>
        </w:rPr>
        <w:t xml:space="preserve">להעביר את הרכיב </w:t>
      </w:r>
      <w:r>
        <w:rPr>
          <w:rFonts w:hint="cs"/>
          <w:rtl/>
          <w:lang w:eastAsia="he-IL"/>
        </w:rPr>
        <w:t xml:space="preserve">הטקסטואלי הזה הלשוני אל </w:t>
      </w:r>
      <w:r w:rsidR="008E4459">
        <w:rPr>
          <w:rFonts w:hint="cs"/>
          <w:rtl/>
          <w:lang w:eastAsia="he-IL"/>
        </w:rPr>
        <w:t>פסקת ההגבלה</w:t>
      </w:r>
      <w:r>
        <w:rPr>
          <w:rFonts w:hint="cs"/>
          <w:rtl/>
          <w:lang w:eastAsia="he-IL"/>
        </w:rPr>
        <w:t xml:space="preserve">, אלא </w:t>
      </w:r>
      <w:bookmarkStart w:id="302" w:name="_ETM_Q1_1981870"/>
      <w:bookmarkEnd w:id="302"/>
      <w:r>
        <w:rPr>
          <w:rFonts w:hint="cs"/>
          <w:rtl/>
          <w:lang w:eastAsia="he-IL"/>
        </w:rPr>
        <w:t>דווקא להשאיר אותו כאן כפי שהממשלה ביקשה.</w:t>
      </w:r>
    </w:p>
    <w:p w:rsidR="008E4459" w:rsidRDefault="008E4459" w:rsidP="003E1148">
      <w:pPr>
        <w:ind w:firstLine="0"/>
        <w:rPr>
          <w:rtl/>
          <w:lang w:eastAsia="he-IL"/>
        </w:rPr>
      </w:pPr>
    </w:p>
    <w:p w:rsidR="008E4459" w:rsidRDefault="008E4459" w:rsidP="008E4459">
      <w:pPr>
        <w:pStyle w:val="a4"/>
        <w:keepNext/>
        <w:rPr>
          <w:rtl/>
        </w:rPr>
      </w:pPr>
      <w:bookmarkStart w:id="303" w:name="ET_speaker_6233_20"/>
      <w:r w:rsidRPr="008E445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E4459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303"/>
    </w:p>
    <w:p w:rsidR="008E4459" w:rsidRDefault="008E4459" w:rsidP="008E4459">
      <w:pPr>
        <w:pStyle w:val="KeepWithNext"/>
        <w:rPr>
          <w:rtl/>
          <w:lang w:eastAsia="he-IL"/>
        </w:rPr>
      </w:pPr>
    </w:p>
    <w:p w:rsidR="00BF1724" w:rsidRDefault="001D0F78" w:rsidP="008E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על </w:t>
      </w:r>
      <w:bookmarkStart w:id="304" w:name="_ETM_Q1_1984482"/>
      <w:bookmarkEnd w:id="304"/>
      <w:r>
        <w:rPr>
          <w:rFonts w:hint="cs"/>
          <w:rtl/>
          <w:lang w:eastAsia="he-IL"/>
        </w:rPr>
        <w:t xml:space="preserve">זה בדיוק אמרתי, </w:t>
      </w:r>
      <w:r w:rsidR="008E4459">
        <w:rPr>
          <w:rFonts w:hint="cs"/>
          <w:rtl/>
          <w:lang w:eastAsia="he-IL"/>
        </w:rPr>
        <w:t>למה לא לע</w:t>
      </w:r>
      <w:r w:rsidR="003E1148">
        <w:rPr>
          <w:rFonts w:hint="cs"/>
          <w:rtl/>
          <w:lang w:eastAsia="he-IL"/>
        </w:rPr>
        <w:t>שות את האחידות</w:t>
      </w:r>
      <w:r w:rsidR="00BF1724">
        <w:rPr>
          <w:rFonts w:hint="cs"/>
          <w:rtl/>
          <w:lang w:eastAsia="he-IL"/>
        </w:rPr>
        <w:t>?</w:t>
      </w:r>
    </w:p>
    <w:p w:rsidR="00BF1724" w:rsidRDefault="00BF1724" w:rsidP="008E4459">
      <w:pPr>
        <w:rPr>
          <w:rtl/>
          <w:lang w:eastAsia="he-IL"/>
        </w:rPr>
      </w:pPr>
      <w:bookmarkStart w:id="305" w:name="_ETM_Q1_1987499"/>
      <w:bookmarkStart w:id="306" w:name="_ETM_Q1_1987598"/>
      <w:bookmarkStart w:id="307" w:name="_ETM_Q1_1987618"/>
      <w:bookmarkStart w:id="308" w:name="_ETM_Q1_1985604"/>
      <w:bookmarkEnd w:id="305"/>
      <w:bookmarkEnd w:id="306"/>
      <w:bookmarkEnd w:id="307"/>
      <w:bookmarkEnd w:id="308"/>
    </w:p>
    <w:p w:rsidR="00BF1724" w:rsidRDefault="00BF1724" w:rsidP="00BF1724">
      <w:pPr>
        <w:pStyle w:val="af9"/>
        <w:keepNext/>
        <w:rPr>
          <w:rtl/>
          <w:lang w:eastAsia="he-IL"/>
        </w:rPr>
      </w:pPr>
      <w:bookmarkStart w:id="309" w:name="ET_guest_635266_239"/>
      <w:r w:rsidRPr="00BF17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 זנדברג:</w:t>
      </w:r>
      <w:r w:rsidRPr="00BF1724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309"/>
    </w:p>
    <w:p w:rsidR="00BF1724" w:rsidRDefault="00BF1724" w:rsidP="00BF1724">
      <w:pPr>
        <w:pStyle w:val="KeepWithNext"/>
        <w:rPr>
          <w:rtl/>
          <w:lang w:eastAsia="he-IL"/>
        </w:rPr>
      </w:pPr>
    </w:p>
    <w:p w:rsidR="00BF1724" w:rsidRDefault="00BF1724" w:rsidP="00BF1724">
      <w:pPr>
        <w:rPr>
          <w:rtl/>
          <w:lang w:eastAsia="he-IL"/>
        </w:rPr>
      </w:pPr>
      <w:bookmarkStart w:id="310" w:name="_ETM_Q1_1986402"/>
      <w:bookmarkEnd w:id="310"/>
      <w:r>
        <w:rPr>
          <w:rFonts w:hint="cs"/>
          <w:rtl/>
          <w:lang w:eastAsia="he-IL"/>
        </w:rPr>
        <w:t>כל</w:t>
      </w:r>
      <w:bookmarkStart w:id="311" w:name="_ETM_Q1_1986519"/>
      <w:bookmarkEnd w:id="311"/>
      <w:r>
        <w:rPr>
          <w:rFonts w:hint="cs"/>
          <w:rtl/>
          <w:lang w:eastAsia="he-IL"/>
        </w:rPr>
        <w:t>ומר, להעלים אותו</w:t>
      </w:r>
      <w:r w:rsidR="00A04109">
        <w:rPr>
          <w:rFonts w:hint="cs"/>
          <w:rtl/>
          <w:lang w:eastAsia="he-IL"/>
        </w:rPr>
        <w:t>?</w:t>
      </w:r>
    </w:p>
    <w:p w:rsidR="00BF1724" w:rsidRDefault="00BF1724" w:rsidP="00BF1724">
      <w:pPr>
        <w:rPr>
          <w:rtl/>
          <w:lang w:eastAsia="he-IL"/>
        </w:rPr>
      </w:pPr>
      <w:bookmarkStart w:id="312" w:name="_ETM_Q1_1986414"/>
      <w:bookmarkStart w:id="313" w:name="_ETM_Q1_1986558"/>
      <w:bookmarkStart w:id="314" w:name="_ETM_Q1_1988526"/>
      <w:bookmarkEnd w:id="312"/>
      <w:bookmarkEnd w:id="313"/>
      <w:bookmarkEnd w:id="314"/>
    </w:p>
    <w:p w:rsidR="00BF1724" w:rsidRDefault="00BF1724" w:rsidP="00BF1724">
      <w:pPr>
        <w:pStyle w:val="a4"/>
        <w:keepNext/>
        <w:rPr>
          <w:rtl/>
        </w:rPr>
      </w:pPr>
      <w:bookmarkStart w:id="315" w:name="ET_speaker_6233_240"/>
      <w:r w:rsidRPr="00BF172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F1724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315"/>
    </w:p>
    <w:p w:rsidR="00BF1724" w:rsidRPr="00BF1724" w:rsidRDefault="00BF1724" w:rsidP="00BF1724">
      <w:pPr>
        <w:rPr>
          <w:rtl/>
          <w:lang w:eastAsia="he-IL"/>
        </w:rPr>
      </w:pPr>
      <w:bookmarkStart w:id="316" w:name="_ETM_Q1_1989381"/>
      <w:bookmarkStart w:id="317" w:name="_ETM_Q1_1989433"/>
      <w:bookmarkEnd w:id="316"/>
      <w:bookmarkEnd w:id="317"/>
    </w:p>
    <w:p w:rsidR="008E4459" w:rsidRDefault="003E1148" w:rsidP="00BF1724">
      <w:pPr>
        <w:rPr>
          <w:rtl/>
          <w:lang w:eastAsia="he-IL"/>
        </w:rPr>
      </w:pPr>
      <w:bookmarkStart w:id="318" w:name="_ETM_Q1_1987697"/>
      <w:bookmarkEnd w:id="318"/>
      <w:r>
        <w:rPr>
          <w:rFonts w:hint="cs"/>
          <w:rtl/>
          <w:lang w:eastAsia="he-IL"/>
        </w:rPr>
        <w:t xml:space="preserve">עם </w:t>
      </w:r>
      <w:r w:rsidR="00BF1724">
        <w:rPr>
          <w:rFonts w:hint="cs"/>
          <w:rtl/>
          <w:lang w:eastAsia="he-IL"/>
        </w:rPr>
        <w:t>החקיקה</w:t>
      </w:r>
      <w:r>
        <w:rPr>
          <w:rFonts w:hint="cs"/>
          <w:rtl/>
          <w:lang w:eastAsia="he-IL"/>
        </w:rPr>
        <w:t xml:space="preserve"> </w:t>
      </w:r>
      <w:r w:rsidR="00BF1724">
        <w:rPr>
          <w:rFonts w:hint="cs"/>
          <w:rtl/>
          <w:lang w:eastAsia="he-IL"/>
        </w:rPr>
        <w:t>האחרת, עם החוקים האחרים.</w:t>
      </w:r>
    </w:p>
    <w:p w:rsidR="008E4459" w:rsidRDefault="008E4459" w:rsidP="003E1148">
      <w:pPr>
        <w:ind w:firstLine="0"/>
        <w:rPr>
          <w:rtl/>
          <w:lang w:eastAsia="he-IL"/>
        </w:rPr>
      </w:pPr>
    </w:p>
    <w:p w:rsidR="008E4459" w:rsidRDefault="008E4459" w:rsidP="008E4459">
      <w:pPr>
        <w:pStyle w:val="af9"/>
        <w:keepNext/>
        <w:rPr>
          <w:rtl/>
          <w:lang w:eastAsia="he-IL"/>
        </w:rPr>
      </w:pPr>
      <w:bookmarkStart w:id="319" w:name="ET_guest_635266_21"/>
      <w:r w:rsidRPr="008E4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E4459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319"/>
    </w:p>
    <w:p w:rsidR="008E4459" w:rsidRDefault="008E4459" w:rsidP="008E4459">
      <w:pPr>
        <w:pStyle w:val="KeepWithNext"/>
        <w:rPr>
          <w:rtl/>
          <w:lang w:eastAsia="he-IL"/>
        </w:rPr>
      </w:pPr>
    </w:p>
    <w:p w:rsidR="008E4459" w:rsidRDefault="008E4459" w:rsidP="008E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מהטעמים </w:t>
      </w:r>
      <w:r w:rsidR="00F8702D">
        <w:rPr>
          <w:rFonts w:hint="cs"/>
          <w:rtl/>
          <w:lang w:eastAsia="he-IL"/>
        </w:rPr>
        <w:t xml:space="preserve">שעורכת </w:t>
      </w:r>
      <w:bookmarkStart w:id="320" w:name="_ETM_Q1_1991986"/>
      <w:bookmarkEnd w:id="320"/>
      <w:r w:rsidR="00A04109">
        <w:rPr>
          <w:rFonts w:hint="cs"/>
          <w:rtl/>
          <w:lang w:eastAsia="he-IL"/>
        </w:rPr>
        <w:t>דין מררי הסבירה.</w:t>
      </w:r>
      <w:r w:rsidR="00F870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 חשבה שיש כאן צורך בחידוד</w:t>
      </w:r>
      <w:r w:rsidR="00F8702D">
        <w:rPr>
          <w:rFonts w:hint="cs"/>
          <w:rtl/>
          <w:lang w:eastAsia="he-IL"/>
        </w:rPr>
        <w:t xml:space="preserve">, בהבהרה, אבל זה לא משבש </w:t>
      </w:r>
      <w:bookmarkStart w:id="321" w:name="_ETM_Q1_1997041"/>
      <w:bookmarkEnd w:id="321"/>
      <w:r w:rsidR="00F8702D">
        <w:rPr>
          <w:rFonts w:hint="cs"/>
          <w:rtl/>
          <w:lang w:eastAsia="he-IL"/>
        </w:rPr>
        <w:t>את האיזון עצמו, לא משנה אותו.</w:t>
      </w:r>
      <w:r>
        <w:rPr>
          <w:rFonts w:hint="cs"/>
          <w:rtl/>
          <w:lang w:eastAsia="he-IL"/>
        </w:rPr>
        <w:t xml:space="preserve"> </w:t>
      </w:r>
    </w:p>
    <w:p w:rsidR="008E4459" w:rsidRDefault="008E4459" w:rsidP="008E4459">
      <w:pPr>
        <w:rPr>
          <w:rtl/>
          <w:lang w:eastAsia="he-IL"/>
        </w:rPr>
      </w:pPr>
    </w:p>
    <w:p w:rsidR="008E4459" w:rsidRDefault="008E4459" w:rsidP="008E4459">
      <w:pPr>
        <w:pStyle w:val="af9"/>
        <w:keepNext/>
        <w:rPr>
          <w:rtl/>
          <w:lang w:eastAsia="he-IL"/>
        </w:rPr>
      </w:pPr>
      <w:bookmarkStart w:id="322" w:name="ET_guest_514871_22"/>
      <w:r w:rsidRPr="008E4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8E4459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322"/>
    </w:p>
    <w:p w:rsidR="008E4459" w:rsidRDefault="008E4459" w:rsidP="008E4459">
      <w:pPr>
        <w:pStyle w:val="KeepWithNext"/>
        <w:rPr>
          <w:rtl/>
          <w:lang w:eastAsia="he-IL"/>
        </w:rPr>
      </w:pPr>
    </w:p>
    <w:p w:rsidR="008E4459" w:rsidRDefault="008E4459" w:rsidP="0032546E">
      <w:pPr>
        <w:rPr>
          <w:rtl/>
          <w:lang w:eastAsia="he-IL"/>
        </w:rPr>
      </w:pPr>
      <w:r w:rsidRPr="006207A9">
        <w:rPr>
          <w:rFonts w:hint="cs"/>
          <w:rtl/>
          <w:lang w:eastAsia="he-IL"/>
        </w:rPr>
        <w:t>בנ</w:t>
      </w:r>
      <w:r w:rsidR="003E1148" w:rsidRPr="006207A9">
        <w:rPr>
          <w:rFonts w:hint="cs"/>
          <w:rtl/>
          <w:lang w:eastAsia="he-IL"/>
        </w:rPr>
        <w:t xml:space="preserve">יגוד לשני </w:t>
      </w:r>
      <w:r w:rsidR="00F8702D" w:rsidRPr="006207A9">
        <w:rPr>
          <w:rFonts w:hint="cs"/>
          <w:rtl/>
          <w:lang w:eastAsia="he-IL"/>
        </w:rPr>
        <w:t xml:space="preserve">חוקי-היסוד האחרים שאנחנו </w:t>
      </w:r>
      <w:bookmarkStart w:id="323" w:name="_ETM_Q1_2004485"/>
      <w:bookmarkEnd w:id="323"/>
      <w:r w:rsidR="00F8702D" w:rsidRPr="006207A9">
        <w:rPr>
          <w:rFonts w:hint="cs"/>
          <w:rtl/>
          <w:lang w:eastAsia="he-IL"/>
        </w:rPr>
        <w:t>מדברים עליהם</w:t>
      </w:r>
      <w:r w:rsidR="0032546E" w:rsidRPr="006207A9">
        <w:rPr>
          <w:rFonts w:hint="cs"/>
          <w:rtl/>
          <w:lang w:eastAsia="he-IL"/>
        </w:rPr>
        <w:t>:</w:t>
      </w:r>
      <w:r w:rsidR="003E1148" w:rsidRPr="006207A9">
        <w:rPr>
          <w:rFonts w:hint="cs"/>
          <w:rtl/>
          <w:lang w:eastAsia="he-IL"/>
        </w:rPr>
        <w:t xml:space="preserve"> </w:t>
      </w:r>
      <w:r w:rsidR="00F8702D" w:rsidRPr="006207A9">
        <w:rPr>
          <w:rtl/>
          <w:lang w:eastAsia="he-IL"/>
        </w:rPr>
        <w:t>חוק-יסוד: כבוד האדם וחירותו, וחוק-יסוד: חופש העיסוק</w:t>
      </w:r>
      <w:r w:rsidR="0032546E" w:rsidRPr="006207A9">
        <w:rPr>
          <w:rFonts w:hint="cs"/>
          <w:rtl/>
          <w:lang w:eastAsia="he-IL"/>
        </w:rPr>
        <w:t>, שבאמת יש להם</w:t>
      </w:r>
      <w:r w:rsidR="00F8702D" w:rsidRPr="006207A9">
        <w:rPr>
          <w:rFonts w:hint="cs"/>
          <w:rtl/>
          <w:lang w:eastAsia="he-IL"/>
        </w:rPr>
        <w:t xml:space="preserve"> </w:t>
      </w:r>
      <w:r w:rsidR="003E1148" w:rsidRPr="006207A9">
        <w:rPr>
          <w:rFonts w:hint="cs"/>
          <w:rtl/>
          <w:lang w:eastAsia="he-IL"/>
        </w:rPr>
        <w:t>מטריה כול</w:t>
      </w:r>
      <w:r w:rsidR="0032546E" w:rsidRPr="006207A9">
        <w:rPr>
          <w:rFonts w:hint="cs"/>
          <w:rtl/>
          <w:lang w:eastAsia="he-IL"/>
        </w:rPr>
        <w:t xml:space="preserve">לת, פה אנחנו מדברים על הליך </w:t>
      </w:r>
      <w:r w:rsidRPr="006207A9">
        <w:rPr>
          <w:rFonts w:hint="cs"/>
          <w:rtl/>
          <w:lang w:eastAsia="he-IL"/>
        </w:rPr>
        <w:t>ספציפי</w:t>
      </w:r>
      <w:r w:rsidR="0032546E" w:rsidRPr="006207A9">
        <w:rPr>
          <w:rFonts w:hint="cs"/>
          <w:rtl/>
          <w:lang w:eastAsia="he-IL"/>
        </w:rPr>
        <w:t xml:space="preserve">, </w:t>
      </w:r>
      <w:bookmarkStart w:id="324" w:name="_ETM_Q1_2011042"/>
      <w:bookmarkEnd w:id="324"/>
      <w:r w:rsidR="0032546E" w:rsidRPr="006207A9">
        <w:rPr>
          <w:rFonts w:hint="cs"/>
          <w:rtl/>
          <w:lang w:eastAsia="he-IL"/>
        </w:rPr>
        <w:t>ולכן</w:t>
      </w:r>
      <w:r w:rsidRPr="006207A9">
        <w:rPr>
          <w:rFonts w:hint="cs"/>
          <w:rtl/>
          <w:lang w:eastAsia="he-IL"/>
        </w:rPr>
        <w:t xml:space="preserve"> המחשבה הייתה </w:t>
      </w:r>
      <w:r w:rsidR="0032546E" w:rsidRPr="006207A9">
        <w:rPr>
          <w:rFonts w:hint="cs"/>
          <w:rtl/>
          <w:lang w:eastAsia="he-IL"/>
        </w:rPr>
        <w:t>שזה מצדיק את ה</w:t>
      </w:r>
      <w:r w:rsidRPr="006207A9">
        <w:rPr>
          <w:rFonts w:hint="cs"/>
          <w:rtl/>
          <w:lang w:eastAsia="he-IL"/>
        </w:rPr>
        <w:t xml:space="preserve">שינוי </w:t>
      </w:r>
      <w:r w:rsidR="0032546E" w:rsidRPr="006207A9">
        <w:rPr>
          <w:rFonts w:hint="cs"/>
          <w:rtl/>
          <w:lang w:eastAsia="he-IL"/>
        </w:rPr>
        <w:t xml:space="preserve">המסוים בנוסח. שוב, </w:t>
      </w:r>
      <w:r w:rsidRPr="006207A9">
        <w:rPr>
          <w:rFonts w:hint="cs"/>
          <w:rtl/>
          <w:lang w:eastAsia="he-IL"/>
        </w:rPr>
        <w:t xml:space="preserve">מבלי לפגוע </w:t>
      </w:r>
      <w:proofErr w:type="spellStart"/>
      <w:r w:rsidRPr="006207A9">
        <w:rPr>
          <w:rFonts w:hint="cs"/>
          <w:rtl/>
          <w:lang w:eastAsia="he-IL"/>
        </w:rPr>
        <w:t>באיזונים</w:t>
      </w:r>
      <w:proofErr w:type="spellEnd"/>
      <w:r w:rsidR="0032546E" w:rsidRPr="006207A9">
        <w:rPr>
          <w:rFonts w:hint="cs"/>
          <w:rtl/>
          <w:lang w:eastAsia="he-IL"/>
        </w:rPr>
        <w:t>.</w:t>
      </w:r>
    </w:p>
    <w:p w:rsidR="008E4459" w:rsidRDefault="008E4459" w:rsidP="008E4459">
      <w:pPr>
        <w:rPr>
          <w:rtl/>
          <w:lang w:eastAsia="he-IL"/>
        </w:rPr>
      </w:pPr>
    </w:p>
    <w:p w:rsidR="008E4459" w:rsidRDefault="008E4459" w:rsidP="008E4459">
      <w:pPr>
        <w:pStyle w:val="af6"/>
        <w:keepNext/>
        <w:rPr>
          <w:rtl/>
        </w:rPr>
      </w:pPr>
      <w:bookmarkStart w:id="325" w:name="ET_yor_6156_23"/>
      <w:r w:rsidRPr="008E4459">
        <w:rPr>
          <w:rStyle w:val="TagStyle"/>
          <w:rtl/>
        </w:rPr>
        <w:t xml:space="preserve"> &lt;&lt; </w:t>
      </w:r>
      <w:proofErr w:type="spellStart"/>
      <w:r w:rsidRPr="008E4459">
        <w:rPr>
          <w:rStyle w:val="TagStyle"/>
          <w:rtl/>
        </w:rPr>
        <w:t>יור</w:t>
      </w:r>
      <w:proofErr w:type="spellEnd"/>
      <w:r w:rsidRPr="008E445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E4459">
        <w:rPr>
          <w:rStyle w:val="TagStyle"/>
          <w:rtl/>
        </w:rPr>
        <w:t xml:space="preserve"> &lt;&lt; </w:t>
      </w:r>
      <w:proofErr w:type="spellStart"/>
      <w:r w:rsidRPr="008E4459">
        <w:rPr>
          <w:rStyle w:val="TagStyle"/>
          <w:rtl/>
        </w:rPr>
        <w:t>יור</w:t>
      </w:r>
      <w:proofErr w:type="spellEnd"/>
      <w:r w:rsidRPr="008E4459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325"/>
    </w:p>
    <w:p w:rsidR="008E4459" w:rsidRDefault="008E4459" w:rsidP="008E4459">
      <w:pPr>
        <w:pStyle w:val="KeepWithNext"/>
        <w:rPr>
          <w:rtl/>
          <w:lang w:eastAsia="he-IL"/>
        </w:rPr>
      </w:pPr>
    </w:p>
    <w:p w:rsidR="008E4459" w:rsidRDefault="00520AE9" w:rsidP="00C95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נפתח סבב </w:t>
      </w:r>
      <w:r w:rsidR="00C9561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התייחסות</w:t>
      </w:r>
      <w:r w:rsidR="00C95615">
        <w:rPr>
          <w:rFonts w:hint="cs"/>
          <w:rtl/>
          <w:lang w:eastAsia="he-IL"/>
        </w:rPr>
        <w:t xml:space="preserve">. אני מאזין </w:t>
      </w:r>
      <w:bookmarkStart w:id="326" w:name="_ETM_Q1_2028190"/>
      <w:bookmarkEnd w:id="326"/>
      <w:r w:rsidR="00C95615">
        <w:rPr>
          <w:rFonts w:hint="cs"/>
          <w:rtl/>
          <w:lang w:eastAsia="he-IL"/>
        </w:rPr>
        <w:t>בקשב רב לעמדתכם לגבי ההיגיו</w:t>
      </w:r>
      <w:r w:rsidR="00C95615">
        <w:rPr>
          <w:rFonts w:hint="eastAsia"/>
          <w:rtl/>
          <w:lang w:eastAsia="he-IL"/>
        </w:rPr>
        <w:t>ן</w:t>
      </w:r>
      <w:r w:rsidR="00C95615">
        <w:rPr>
          <w:rFonts w:hint="cs"/>
          <w:rtl/>
          <w:lang w:eastAsia="he-IL"/>
        </w:rPr>
        <w:t xml:space="preserve"> בלשמור יותר על</w:t>
      </w:r>
      <w:r>
        <w:rPr>
          <w:rFonts w:hint="cs"/>
          <w:rtl/>
          <w:lang w:eastAsia="he-IL"/>
        </w:rPr>
        <w:t xml:space="preserve"> פסקת ההגבלה </w:t>
      </w:r>
      <w:r w:rsidR="00C95615">
        <w:rPr>
          <w:rFonts w:hint="cs"/>
          <w:rtl/>
          <w:lang w:eastAsia="he-IL"/>
        </w:rPr>
        <w:t xml:space="preserve">כפי שהיא </w:t>
      </w:r>
      <w:r>
        <w:rPr>
          <w:rFonts w:hint="cs"/>
          <w:rtl/>
          <w:lang w:eastAsia="he-IL"/>
        </w:rPr>
        <w:t>מאשר סעיף המטרה</w:t>
      </w:r>
      <w:r w:rsidR="00C956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עדיין אינני בטוח </w:t>
      </w:r>
      <w:r w:rsidR="00C95615">
        <w:rPr>
          <w:rFonts w:hint="cs"/>
          <w:rtl/>
          <w:lang w:eastAsia="he-IL"/>
        </w:rPr>
        <w:t xml:space="preserve">שהניסוח </w:t>
      </w:r>
      <w:bookmarkStart w:id="327" w:name="_ETM_Q1_2040352"/>
      <w:bookmarkEnd w:id="327"/>
      <w:r w:rsidR="00C95615">
        <w:rPr>
          <w:rFonts w:hint="cs"/>
          <w:rtl/>
          <w:lang w:eastAsia="he-IL"/>
        </w:rPr>
        <w:t xml:space="preserve">של סעיף המטרה, גם אם זה נשאר בסעיף המטרה, </w:t>
      </w:r>
      <w:r>
        <w:rPr>
          <w:rFonts w:hint="cs"/>
          <w:rtl/>
          <w:lang w:eastAsia="he-IL"/>
        </w:rPr>
        <w:t>הוא ניסוח מוצלח</w:t>
      </w:r>
      <w:r w:rsidR="00C95615">
        <w:rPr>
          <w:rFonts w:hint="cs"/>
          <w:rtl/>
          <w:lang w:eastAsia="he-IL"/>
        </w:rPr>
        <w:t xml:space="preserve">. אני </w:t>
      </w:r>
      <w:bookmarkStart w:id="328" w:name="_ETM_Q1_2047189"/>
      <w:bookmarkEnd w:id="328"/>
      <w:r w:rsidR="00C95615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>ב</w:t>
      </w:r>
      <w:r w:rsidR="001512B2">
        <w:rPr>
          <w:rFonts w:hint="cs"/>
          <w:rtl/>
          <w:lang w:eastAsia="he-IL"/>
        </w:rPr>
        <w:t>חוק-יסוד</w:t>
      </w:r>
      <w:r>
        <w:rPr>
          <w:rFonts w:hint="cs"/>
          <w:rtl/>
          <w:lang w:eastAsia="he-IL"/>
        </w:rPr>
        <w:t xml:space="preserve"> שמרחיב את מגילת הזכויות האמירה הפותחת הברורה</w:t>
      </w:r>
      <w:r w:rsidR="000914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פס</w:t>
      </w:r>
      <w:r w:rsidR="000914F5">
        <w:rPr>
          <w:rFonts w:hint="cs"/>
          <w:rtl/>
          <w:lang w:eastAsia="he-IL"/>
        </w:rPr>
        <w:t>יקי</w:t>
      </w:r>
      <w:r>
        <w:rPr>
          <w:rFonts w:hint="cs"/>
          <w:rtl/>
          <w:lang w:eastAsia="he-IL"/>
        </w:rPr>
        <w:t>ם</w:t>
      </w:r>
      <w:r w:rsidR="000914F5">
        <w:rPr>
          <w:rFonts w:hint="cs"/>
          <w:rtl/>
          <w:lang w:eastAsia="he-IL"/>
        </w:rPr>
        <w:t xml:space="preserve">, בלי משפטים מורכבים: מטרת חוק זה היא </w:t>
      </w:r>
      <w:bookmarkStart w:id="329" w:name="_ETM_Q1_2060531"/>
      <w:bookmarkEnd w:id="329"/>
      <w:r>
        <w:rPr>
          <w:rFonts w:hint="cs"/>
          <w:rtl/>
          <w:lang w:eastAsia="he-IL"/>
        </w:rPr>
        <w:t>להגן על זכויות האדם בהליך הפלילי</w:t>
      </w:r>
      <w:r w:rsidR="000914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אתם מתעקשים </w:t>
      </w:r>
      <w:r w:rsidR="000914F5">
        <w:rPr>
          <w:rFonts w:hint="cs"/>
          <w:rtl/>
          <w:lang w:eastAsia="he-IL"/>
        </w:rPr>
        <w:t xml:space="preserve">לשים </w:t>
      </w:r>
      <w:r>
        <w:rPr>
          <w:rFonts w:hint="cs"/>
          <w:rtl/>
          <w:lang w:eastAsia="he-IL"/>
        </w:rPr>
        <w:t xml:space="preserve">את תכליות </w:t>
      </w:r>
      <w:r w:rsidR="000914F5">
        <w:rPr>
          <w:rFonts w:hint="cs"/>
          <w:rtl/>
          <w:lang w:eastAsia="he-IL"/>
        </w:rPr>
        <w:t xml:space="preserve">המשפט הפלילי בסעיף הזה, </w:t>
      </w:r>
      <w:r>
        <w:rPr>
          <w:rFonts w:hint="cs"/>
          <w:rtl/>
          <w:lang w:eastAsia="he-IL"/>
        </w:rPr>
        <w:t>יכול להיות</w:t>
      </w:r>
      <w:r w:rsidR="000914F5">
        <w:rPr>
          <w:rFonts w:hint="cs"/>
          <w:rtl/>
          <w:lang w:eastAsia="he-IL"/>
        </w:rPr>
        <w:t xml:space="preserve"> שזה </w:t>
      </w:r>
      <w:bookmarkStart w:id="330" w:name="_ETM_Q1_2069574"/>
      <w:bookmarkEnd w:id="330"/>
      <w:r w:rsidR="000914F5">
        <w:rPr>
          <w:rFonts w:hint="cs"/>
          <w:rtl/>
          <w:lang w:eastAsia="he-IL"/>
        </w:rPr>
        <w:t xml:space="preserve">צריך להיות אחרי </w:t>
      </w:r>
      <w:proofErr w:type="spellStart"/>
      <w:r w:rsidR="000914F5">
        <w:rPr>
          <w:rFonts w:hint="cs"/>
          <w:rtl/>
          <w:lang w:eastAsia="he-IL"/>
        </w:rPr>
        <w:t>הרישה</w:t>
      </w:r>
      <w:proofErr w:type="spellEnd"/>
      <w:r w:rsidR="000914F5">
        <w:rPr>
          <w:rFonts w:hint="cs"/>
          <w:rtl/>
          <w:lang w:eastAsia="he-IL"/>
        </w:rPr>
        <w:t xml:space="preserve"> הברורה, הפשוטה הזאת.</w:t>
      </w:r>
      <w:r w:rsidR="00CB6784">
        <w:rPr>
          <w:rFonts w:hint="cs"/>
          <w:rtl/>
          <w:lang w:eastAsia="he-IL"/>
        </w:rPr>
        <w:t xml:space="preserve"> </w:t>
      </w:r>
    </w:p>
    <w:p w:rsidR="00520AE9" w:rsidRDefault="00520AE9" w:rsidP="008E4459">
      <w:pPr>
        <w:rPr>
          <w:rtl/>
          <w:lang w:eastAsia="he-IL"/>
        </w:rPr>
      </w:pPr>
    </w:p>
    <w:p w:rsidR="00520AE9" w:rsidRDefault="00520AE9" w:rsidP="00520AE9">
      <w:pPr>
        <w:pStyle w:val="a4"/>
        <w:keepNext/>
        <w:rPr>
          <w:rtl/>
        </w:rPr>
      </w:pPr>
      <w:bookmarkStart w:id="331" w:name="ET_speaker_6233_24"/>
      <w:r w:rsidRPr="00520AE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20AE9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331"/>
    </w:p>
    <w:p w:rsidR="00520AE9" w:rsidRDefault="00520AE9" w:rsidP="00520AE9">
      <w:pPr>
        <w:pStyle w:val="KeepWithNext"/>
        <w:rPr>
          <w:rtl/>
          <w:lang w:eastAsia="he-IL"/>
        </w:rPr>
      </w:pPr>
    </w:p>
    <w:p w:rsidR="00520AE9" w:rsidRDefault="000914F5" w:rsidP="00520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bookmarkStart w:id="332" w:name="_ETM_Q1_2075142"/>
      <w:bookmarkEnd w:id="332"/>
      <w:r w:rsidR="00520AE9">
        <w:rPr>
          <w:rFonts w:hint="cs"/>
          <w:rtl/>
          <w:lang w:eastAsia="he-IL"/>
        </w:rPr>
        <w:t>להגן על זכויות</w:t>
      </w:r>
      <w:r>
        <w:rPr>
          <w:rFonts w:hint="cs"/>
          <w:rtl/>
          <w:lang w:eastAsia="he-IL"/>
        </w:rPr>
        <w:t>.</w:t>
      </w:r>
      <w:r w:rsidR="00520AE9">
        <w:rPr>
          <w:rFonts w:hint="cs"/>
          <w:rtl/>
          <w:lang w:eastAsia="he-IL"/>
        </w:rPr>
        <w:t xml:space="preserve"> </w:t>
      </w:r>
    </w:p>
    <w:p w:rsidR="00520AE9" w:rsidRDefault="00520AE9" w:rsidP="00520AE9">
      <w:pPr>
        <w:rPr>
          <w:rtl/>
          <w:lang w:eastAsia="he-IL"/>
        </w:rPr>
      </w:pPr>
    </w:p>
    <w:p w:rsidR="00520AE9" w:rsidRDefault="00520AE9" w:rsidP="00520AE9">
      <w:pPr>
        <w:pStyle w:val="af6"/>
        <w:keepNext/>
        <w:rPr>
          <w:rtl/>
        </w:rPr>
      </w:pPr>
      <w:bookmarkStart w:id="333" w:name="ET_yor_6156_25"/>
      <w:r w:rsidRPr="00520AE9">
        <w:rPr>
          <w:rStyle w:val="TagStyle"/>
          <w:rtl/>
        </w:rPr>
        <w:t xml:space="preserve"> &lt;&lt; </w:t>
      </w:r>
      <w:proofErr w:type="spellStart"/>
      <w:r w:rsidRPr="00520AE9">
        <w:rPr>
          <w:rStyle w:val="TagStyle"/>
          <w:rtl/>
        </w:rPr>
        <w:t>יור</w:t>
      </w:r>
      <w:proofErr w:type="spellEnd"/>
      <w:r w:rsidRPr="00520A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20AE9">
        <w:rPr>
          <w:rStyle w:val="TagStyle"/>
          <w:rtl/>
        </w:rPr>
        <w:t xml:space="preserve"> &lt;&lt; </w:t>
      </w:r>
      <w:proofErr w:type="spellStart"/>
      <w:r w:rsidRPr="00520AE9">
        <w:rPr>
          <w:rStyle w:val="TagStyle"/>
          <w:rtl/>
        </w:rPr>
        <w:t>יור</w:t>
      </w:r>
      <w:proofErr w:type="spellEnd"/>
      <w:r w:rsidRPr="00520AE9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333"/>
    </w:p>
    <w:p w:rsidR="00520AE9" w:rsidRDefault="00520AE9" w:rsidP="00520AE9">
      <w:pPr>
        <w:pStyle w:val="KeepWithNext"/>
        <w:rPr>
          <w:rtl/>
          <w:lang w:eastAsia="he-IL"/>
        </w:rPr>
      </w:pPr>
    </w:p>
    <w:p w:rsidR="00FB57D2" w:rsidRDefault="000914F5" w:rsidP="00620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המטרה. זה </w:t>
      </w:r>
      <w:r w:rsidR="006207A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מה שאנחנו מתכוונים לעשות. </w:t>
      </w:r>
      <w:r w:rsidR="00CD1CDE">
        <w:rPr>
          <w:rFonts w:hint="cs"/>
          <w:rtl/>
          <w:lang w:eastAsia="he-IL"/>
        </w:rPr>
        <w:t xml:space="preserve">לא </w:t>
      </w:r>
      <w:bookmarkStart w:id="334" w:name="_ETM_Q1_2081801"/>
      <w:bookmarkEnd w:id="334"/>
      <w:r w:rsidR="00CD1CDE">
        <w:rPr>
          <w:rFonts w:hint="cs"/>
          <w:rtl/>
          <w:lang w:eastAsia="he-IL"/>
        </w:rPr>
        <w:t xml:space="preserve">בטוח שאני מסכים, אבל </w:t>
      </w:r>
      <w:r w:rsidR="00520AE9">
        <w:rPr>
          <w:rFonts w:hint="cs"/>
          <w:rtl/>
          <w:lang w:eastAsia="he-IL"/>
        </w:rPr>
        <w:t xml:space="preserve">אני מבין את הרצון שלכם להזכיר את </w:t>
      </w:r>
      <w:r w:rsidR="00DE6F17">
        <w:rPr>
          <w:rFonts w:hint="cs"/>
          <w:rtl/>
          <w:lang w:eastAsia="he-IL"/>
        </w:rPr>
        <w:t xml:space="preserve">תכליות המשפט הפלילי. אני שואל את </w:t>
      </w:r>
      <w:bookmarkStart w:id="335" w:name="_ETM_Q1_2087036"/>
      <w:bookmarkEnd w:id="335"/>
      <w:r w:rsidR="00DE6F17">
        <w:rPr>
          <w:rFonts w:hint="cs"/>
          <w:rtl/>
          <w:lang w:eastAsia="he-IL"/>
        </w:rPr>
        <w:t xml:space="preserve">עצמי </w:t>
      </w:r>
      <w:r w:rsidR="00520AE9">
        <w:rPr>
          <w:rFonts w:hint="cs"/>
          <w:rtl/>
          <w:lang w:eastAsia="he-IL"/>
        </w:rPr>
        <w:t>שאלת סדר הופעת ה</w:t>
      </w:r>
      <w:r w:rsidR="0045463F">
        <w:rPr>
          <w:rFonts w:hint="cs"/>
          <w:rtl/>
          <w:lang w:eastAsia="he-IL"/>
        </w:rPr>
        <w:t>דברים</w:t>
      </w:r>
      <w:r w:rsidR="00DE6F17">
        <w:rPr>
          <w:rFonts w:hint="cs"/>
          <w:rtl/>
          <w:lang w:eastAsia="he-IL"/>
        </w:rPr>
        <w:t xml:space="preserve">, אבל </w:t>
      </w:r>
      <w:r w:rsidR="00520AE9">
        <w:rPr>
          <w:rFonts w:hint="cs"/>
          <w:rtl/>
          <w:lang w:eastAsia="he-IL"/>
        </w:rPr>
        <w:t>נצ</w:t>
      </w:r>
      <w:r w:rsidR="00DE6F17">
        <w:rPr>
          <w:rFonts w:hint="cs"/>
          <w:rtl/>
          <w:lang w:eastAsia="he-IL"/>
        </w:rPr>
        <w:t>טר</w:t>
      </w:r>
      <w:r w:rsidR="00520AE9">
        <w:rPr>
          <w:rFonts w:hint="cs"/>
          <w:rtl/>
          <w:lang w:eastAsia="he-IL"/>
        </w:rPr>
        <w:t>ך לחשוב על זה</w:t>
      </w:r>
      <w:r w:rsidR="00DE6F17">
        <w:rPr>
          <w:rFonts w:hint="cs"/>
          <w:rtl/>
          <w:lang w:eastAsia="he-IL"/>
        </w:rPr>
        <w:t>. התייחסויות לנקודה הזאת, ד"ר פוקס</w:t>
      </w:r>
      <w:bookmarkStart w:id="336" w:name="_ETM_Q1_2095474"/>
      <w:bookmarkEnd w:id="336"/>
      <w:r w:rsidR="00DE6F17">
        <w:rPr>
          <w:rFonts w:hint="cs"/>
          <w:rtl/>
          <w:lang w:eastAsia="he-IL"/>
        </w:rPr>
        <w:t xml:space="preserve">; אחרי זה ידידנו עורך הדין </w:t>
      </w:r>
      <w:bookmarkStart w:id="337" w:name="_ETM_Q1_2096974"/>
      <w:bookmarkEnd w:id="337"/>
      <w:r w:rsidR="00DE6F17">
        <w:rPr>
          <w:rFonts w:hint="cs"/>
          <w:rtl/>
          <w:lang w:eastAsia="he-IL"/>
        </w:rPr>
        <w:t xml:space="preserve">ישי </w:t>
      </w:r>
      <w:r w:rsidR="009946A2">
        <w:rPr>
          <w:rFonts w:hint="cs"/>
          <w:rtl/>
          <w:lang w:eastAsia="he-IL"/>
        </w:rPr>
        <w:t>שרון.</w:t>
      </w:r>
    </w:p>
    <w:p w:rsidR="009946A2" w:rsidRDefault="009946A2" w:rsidP="009946A2">
      <w:pPr>
        <w:rPr>
          <w:rtl/>
          <w:lang w:eastAsia="he-IL"/>
        </w:rPr>
      </w:pPr>
      <w:bookmarkStart w:id="338" w:name="_ETM_Q1_2100424"/>
      <w:bookmarkStart w:id="339" w:name="_ETM_Q1_2100584"/>
      <w:bookmarkEnd w:id="338"/>
      <w:bookmarkEnd w:id="339"/>
    </w:p>
    <w:p w:rsidR="00FB57D2" w:rsidRDefault="00FB57D2" w:rsidP="00FB57D2">
      <w:pPr>
        <w:pStyle w:val="af9"/>
        <w:keepNext/>
        <w:rPr>
          <w:rtl/>
          <w:lang w:eastAsia="he-IL"/>
        </w:rPr>
      </w:pPr>
      <w:bookmarkStart w:id="340" w:name="ET_guest_621135_26"/>
      <w:r w:rsidRPr="00FB5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פוקס:</w:t>
      </w:r>
      <w:r w:rsidRPr="00FB57D2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340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03778A" w:rsidRDefault="00DA2695" w:rsidP="00620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היושב-ראש. רק רציתי לומר שלא </w:t>
      </w:r>
      <w:bookmarkStart w:id="341" w:name="_ETM_Q1_2105241"/>
      <w:bookmarkEnd w:id="341"/>
      <w:r>
        <w:rPr>
          <w:rFonts w:hint="cs"/>
          <w:rtl/>
          <w:lang w:eastAsia="he-IL"/>
        </w:rPr>
        <w:t>כל כך שמענו תשובה על השאלה</w:t>
      </w:r>
      <w:r w:rsidR="00CB67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B67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42" w:name="_ETM_Q1_2105415"/>
      <w:bookmarkEnd w:id="342"/>
      <w:r w:rsidR="006207A9">
        <w:rPr>
          <w:rFonts w:hint="cs"/>
          <w:rtl/>
          <w:lang w:eastAsia="he-IL"/>
        </w:rPr>
        <w:t>נדרש.</w:t>
      </w:r>
      <w:r>
        <w:rPr>
          <w:rFonts w:hint="cs"/>
          <w:rtl/>
          <w:lang w:eastAsia="he-IL"/>
        </w:rPr>
        <w:t xml:space="preserve"> אנחנו שומעים למה זה לא ישנה שום דבר, </w:t>
      </w:r>
      <w:bookmarkStart w:id="343" w:name="_ETM_Q1_2108240"/>
      <w:bookmarkEnd w:id="343"/>
      <w:r>
        <w:rPr>
          <w:rFonts w:hint="cs"/>
          <w:rtl/>
          <w:lang w:eastAsia="he-IL"/>
        </w:rPr>
        <w:t xml:space="preserve">או שזה לא ישנה את האיזון, אז למה? </w:t>
      </w:r>
      <w:r w:rsidR="0003778A">
        <w:rPr>
          <w:rFonts w:hint="cs"/>
          <w:rtl/>
          <w:lang w:eastAsia="he-IL"/>
        </w:rPr>
        <w:t xml:space="preserve">זאת </w:t>
      </w:r>
      <w:bookmarkStart w:id="344" w:name="_ETM_Q1_2113296"/>
      <w:bookmarkEnd w:id="344"/>
      <w:r w:rsidR="0003778A">
        <w:rPr>
          <w:rFonts w:hint="cs"/>
          <w:rtl/>
          <w:lang w:eastAsia="he-IL"/>
        </w:rPr>
        <w:t xml:space="preserve">אומרת, </w:t>
      </w:r>
      <w:r w:rsidR="00FB57D2">
        <w:rPr>
          <w:rFonts w:hint="cs"/>
          <w:rtl/>
          <w:lang w:eastAsia="he-IL"/>
        </w:rPr>
        <w:t>ברור ש</w:t>
      </w:r>
      <w:r w:rsidR="0003778A">
        <w:rPr>
          <w:rFonts w:hint="cs"/>
          <w:rtl/>
          <w:lang w:eastAsia="he-IL"/>
        </w:rPr>
        <w:t>יש סכנה שזה ישנה את האי</w:t>
      </w:r>
      <w:bookmarkStart w:id="345" w:name="_ETM_Q1_2115092"/>
      <w:bookmarkEnd w:id="345"/>
      <w:r w:rsidR="006207A9">
        <w:rPr>
          <w:rFonts w:hint="cs"/>
          <w:rtl/>
          <w:lang w:eastAsia="he-IL"/>
        </w:rPr>
        <w:t>זון לכיוון של פחות הגנה.</w:t>
      </w:r>
      <w:r w:rsidR="0003778A">
        <w:rPr>
          <w:rFonts w:hint="cs"/>
          <w:rtl/>
          <w:lang w:eastAsia="he-IL"/>
        </w:rPr>
        <w:t xml:space="preserve"> מה שלא נגיד פה </w:t>
      </w:r>
      <w:bookmarkStart w:id="346" w:name="_ETM_Q1_2118536"/>
      <w:bookmarkEnd w:id="346"/>
      <w:r w:rsidR="0003778A">
        <w:rPr>
          <w:rFonts w:hint="cs"/>
          <w:rtl/>
          <w:lang w:eastAsia="he-IL"/>
        </w:rPr>
        <w:t xml:space="preserve">ולא נכתוב לפרוטוקול, ונכתוב בדברי ההסבר, יש סכנה ששופטים </w:t>
      </w:r>
      <w:bookmarkStart w:id="347" w:name="_ETM_Q1_2120406"/>
      <w:bookmarkEnd w:id="347"/>
      <w:r w:rsidR="0003778A">
        <w:rPr>
          <w:rFonts w:hint="cs"/>
          <w:rtl/>
          <w:lang w:eastAsia="he-IL"/>
        </w:rPr>
        <w:t xml:space="preserve">יפרשו את זה </w:t>
      </w:r>
      <w:r w:rsidR="0003778A">
        <w:rPr>
          <w:rtl/>
          <w:lang w:eastAsia="he-IL"/>
        </w:rPr>
        <w:t>–</w:t>
      </w:r>
      <w:r w:rsidR="0003778A">
        <w:rPr>
          <w:rFonts w:hint="cs"/>
          <w:rtl/>
          <w:lang w:eastAsia="he-IL"/>
        </w:rPr>
        <w:t xml:space="preserve"> אחרת לא היה צריך לכתוב את זה. עמית, אני לחלוטין מאמין לכם, אבל ברו</w:t>
      </w:r>
      <w:bookmarkStart w:id="348" w:name="_ETM_Q1_2132132"/>
      <w:bookmarkEnd w:id="348"/>
      <w:r w:rsidR="0003778A">
        <w:rPr>
          <w:rFonts w:hint="cs"/>
          <w:rtl/>
          <w:lang w:eastAsia="he-IL"/>
        </w:rPr>
        <w:t>ר ש</w:t>
      </w:r>
      <w:r w:rsidR="00FB57D2">
        <w:rPr>
          <w:rFonts w:hint="cs"/>
          <w:rtl/>
          <w:lang w:eastAsia="he-IL"/>
        </w:rPr>
        <w:t xml:space="preserve">חלק מהאנשים </w:t>
      </w:r>
      <w:r w:rsidR="0003778A">
        <w:rPr>
          <w:rFonts w:hint="cs"/>
          <w:rtl/>
          <w:lang w:eastAsia="he-IL"/>
        </w:rPr>
        <w:t xml:space="preserve">שדחפו להוסיף את הסעיף הזה כן </w:t>
      </w:r>
      <w:r w:rsidR="00FB57D2">
        <w:rPr>
          <w:rFonts w:hint="cs"/>
          <w:rtl/>
          <w:lang w:eastAsia="he-IL"/>
        </w:rPr>
        <w:t>חוששים במ</w:t>
      </w:r>
      <w:r w:rsidR="0003778A">
        <w:rPr>
          <w:rFonts w:hint="cs"/>
          <w:rtl/>
          <w:lang w:eastAsia="he-IL"/>
        </w:rPr>
        <w:t xml:space="preserve">ובן מסוים מהתערבות יתר חוקתית, ולכן זה </w:t>
      </w:r>
      <w:bookmarkStart w:id="349" w:name="_ETM_Q1_2138258"/>
      <w:bookmarkEnd w:id="349"/>
      <w:r w:rsidR="0003778A">
        <w:rPr>
          <w:rFonts w:hint="cs"/>
          <w:rtl/>
          <w:lang w:eastAsia="he-IL"/>
        </w:rPr>
        <w:t xml:space="preserve">בעייתי. </w:t>
      </w:r>
      <w:bookmarkStart w:id="350" w:name="_ETM_Q1_2140131"/>
      <w:bookmarkEnd w:id="350"/>
    </w:p>
    <w:p w:rsidR="0003778A" w:rsidRDefault="0003778A" w:rsidP="0003778A">
      <w:pPr>
        <w:rPr>
          <w:rtl/>
          <w:lang w:eastAsia="he-IL"/>
        </w:rPr>
      </w:pPr>
    </w:p>
    <w:p w:rsidR="00FB57D2" w:rsidRDefault="00FB57D2" w:rsidP="0003778A">
      <w:pPr>
        <w:rPr>
          <w:rtl/>
          <w:lang w:eastAsia="he-IL"/>
        </w:rPr>
      </w:pPr>
      <w:bookmarkStart w:id="351" w:name="_ETM_Q1_2140341"/>
      <w:bookmarkStart w:id="352" w:name="_ETM_Q1_2140358"/>
      <w:bookmarkStart w:id="353" w:name="_ETM_Q1_2140390"/>
      <w:bookmarkEnd w:id="351"/>
      <w:bookmarkEnd w:id="352"/>
      <w:bookmarkEnd w:id="353"/>
      <w:r>
        <w:rPr>
          <w:rFonts w:hint="cs"/>
          <w:rtl/>
          <w:lang w:eastAsia="he-IL"/>
        </w:rPr>
        <w:t>מעבר לזה</w:t>
      </w:r>
      <w:r w:rsidR="000377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נטו ניסו</w:t>
      </w:r>
      <w:r w:rsidR="0003778A">
        <w:rPr>
          <w:rFonts w:hint="cs"/>
          <w:rtl/>
          <w:lang w:eastAsia="he-IL"/>
        </w:rPr>
        <w:t xml:space="preserve">חית, יכול להיות שאפשר לנסח את זה אחרת, אבל </w:t>
      </w:r>
      <w:bookmarkStart w:id="354" w:name="_ETM_Q1_2144969"/>
      <w:bookmarkEnd w:id="354"/>
      <w:r w:rsidR="0003778A">
        <w:rPr>
          <w:rFonts w:hint="cs"/>
          <w:rtl/>
          <w:lang w:eastAsia="he-IL"/>
        </w:rPr>
        <w:t>אני לא חושב</w:t>
      </w:r>
      <w:r w:rsidR="006207A9">
        <w:rPr>
          <w:rFonts w:hint="cs"/>
          <w:rtl/>
          <w:lang w:eastAsia="he-IL"/>
        </w:rPr>
        <w:t xml:space="preserve"> שאפשר יהיה להתגבר על מה שאמרנו איך שלא ננסח את זה.</w:t>
      </w:r>
      <w:r w:rsidR="0003778A">
        <w:rPr>
          <w:rFonts w:hint="cs"/>
          <w:rtl/>
          <w:lang w:eastAsia="he-IL"/>
        </w:rPr>
        <w:t xml:space="preserve"> אבל ספציפית גם איך ש</w:t>
      </w:r>
      <w:bookmarkStart w:id="355" w:name="_ETM_Q1_2150784"/>
      <w:bookmarkEnd w:id="355"/>
      <w:r w:rsidR="0003778A">
        <w:rPr>
          <w:rFonts w:hint="cs"/>
          <w:rtl/>
          <w:lang w:eastAsia="he-IL"/>
        </w:rPr>
        <w:t>זה מנוסח עכשיו נדמה כאילו השמירה על ההליך ההוגן</w:t>
      </w:r>
      <w:bookmarkStart w:id="356" w:name="_ETM_Q1_2152837"/>
      <w:bookmarkEnd w:id="356"/>
      <w:r w:rsidR="0003778A">
        <w:rPr>
          <w:rFonts w:hint="cs"/>
          <w:rtl/>
          <w:lang w:eastAsia="he-IL"/>
        </w:rPr>
        <w:t xml:space="preserve"> וכל הדברים היפים שכתובים בחוק הזה </w:t>
      </w:r>
      <w:r>
        <w:rPr>
          <w:rFonts w:hint="cs"/>
          <w:rtl/>
          <w:lang w:eastAsia="he-IL"/>
        </w:rPr>
        <w:t>הם לא חלק מ</w:t>
      </w:r>
      <w:r w:rsidR="0003778A">
        <w:rPr>
          <w:rFonts w:hint="cs"/>
          <w:rtl/>
          <w:lang w:eastAsia="he-IL"/>
        </w:rPr>
        <w:t>תכליות ה</w:t>
      </w:r>
      <w:r>
        <w:rPr>
          <w:rFonts w:hint="cs"/>
          <w:rtl/>
          <w:lang w:eastAsia="he-IL"/>
        </w:rPr>
        <w:t>הליך הפלילי</w:t>
      </w:r>
      <w:r w:rsidR="0003778A">
        <w:rPr>
          <w:rFonts w:hint="cs"/>
          <w:rtl/>
          <w:lang w:eastAsia="he-IL"/>
        </w:rPr>
        <w:t xml:space="preserve">, אלא </w:t>
      </w:r>
      <w:bookmarkStart w:id="357" w:name="_ETM_Q1_2157956"/>
      <w:bookmarkEnd w:id="357"/>
      <w:r w:rsidR="0003778A">
        <w:rPr>
          <w:rFonts w:hint="cs"/>
          <w:rtl/>
          <w:lang w:eastAsia="he-IL"/>
        </w:rPr>
        <w:t>איזה משהו ש</w:t>
      </w:r>
      <w:r>
        <w:rPr>
          <w:rFonts w:hint="cs"/>
          <w:rtl/>
          <w:lang w:eastAsia="he-IL"/>
        </w:rPr>
        <w:t>צריך להתאזן</w:t>
      </w:r>
      <w:r w:rsidR="0003778A">
        <w:rPr>
          <w:rFonts w:hint="cs"/>
          <w:rtl/>
          <w:lang w:eastAsia="he-IL"/>
        </w:rPr>
        <w:t xml:space="preserve"> </w:t>
      </w:r>
      <w:proofErr w:type="spellStart"/>
      <w:r w:rsidR="0003778A">
        <w:rPr>
          <w:rFonts w:hint="cs"/>
          <w:rtl/>
          <w:lang w:eastAsia="he-IL"/>
        </w:rPr>
        <w:t>איתו</w:t>
      </w:r>
      <w:proofErr w:type="spellEnd"/>
      <w:r w:rsidR="0003778A">
        <w:rPr>
          <w:rFonts w:hint="cs"/>
          <w:rtl/>
          <w:lang w:eastAsia="he-IL"/>
        </w:rPr>
        <w:t>, וזה לא נכון.</w:t>
      </w:r>
    </w:p>
    <w:p w:rsidR="00FB57D2" w:rsidRDefault="00FB57D2" w:rsidP="00FB57D2">
      <w:pPr>
        <w:rPr>
          <w:rtl/>
          <w:lang w:eastAsia="he-IL"/>
        </w:rPr>
      </w:pPr>
    </w:p>
    <w:p w:rsidR="00FB57D2" w:rsidRDefault="00FB57D2" w:rsidP="00FB57D2">
      <w:pPr>
        <w:pStyle w:val="a4"/>
        <w:keepNext/>
        <w:rPr>
          <w:rtl/>
        </w:rPr>
      </w:pPr>
      <w:bookmarkStart w:id="358" w:name="ET_speaker_6233_27"/>
      <w:r w:rsidRPr="00FB57D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B57D2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358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FB57D2" w:rsidRDefault="00FB57D2" w:rsidP="00FB57D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03778A">
        <w:rPr>
          <w:rFonts w:hint="cs"/>
          <w:rtl/>
          <w:lang w:eastAsia="he-IL"/>
        </w:rPr>
        <w:t>.</w:t>
      </w:r>
    </w:p>
    <w:p w:rsidR="00FB57D2" w:rsidRDefault="00FB57D2" w:rsidP="00FB57D2">
      <w:pPr>
        <w:rPr>
          <w:rtl/>
          <w:lang w:eastAsia="he-IL"/>
        </w:rPr>
      </w:pPr>
    </w:p>
    <w:p w:rsidR="00FB57D2" w:rsidRDefault="00FB57D2" w:rsidP="00FB57D2">
      <w:pPr>
        <w:pStyle w:val="af9"/>
        <w:keepNext/>
        <w:rPr>
          <w:rtl/>
          <w:lang w:eastAsia="he-IL"/>
        </w:rPr>
      </w:pPr>
      <w:bookmarkStart w:id="359" w:name="ET_guest_621135_28"/>
      <w:r w:rsidRPr="00FB5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פוקס:</w:t>
      </w:r>
      <w:r w:rsidRPr="00FB57D2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359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FB57D2" w:rsidRDefault="0003778A" w:rsidP="006207A9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FB57D2">
        <w:rPr>
          <w:rFonts w:hint="cs"/>
          <w:rtl/>
          <w:lang w:eastAsia="he-IL"/>
        </w:rPr>
        <w:t xml:space="preserve"> ממילא </w:t>
      </w:r>
      <w:r>
        <w:rPr>
          <w:rFonts w:hint="cs"/>
          <w:rtl/>
          <w:lang w:eastAsia="he-IL"/>
        </w:rPr>
        <w:t xml:space="preserve">חלק מתכליות ההליך </w:t>
      </w:r>
      <w:bookmarkStart w:id="360" w:name="_ETM_Q1_2161141"/>
      <w:bookmarkEnd w:id="360"/>
      <w:r>
        <w:rPr>
          <w:rFonts w:hint="cs"/>
          <w:rtl/>
          <w:lang w:eastAsia="he-IL"/>
        </w:rPr>
        <w:t xml:space="preserve">הפלילי. זאת אומרת, תכלית ההליך הפלילי היא גם להגשים את </w:t>
      </w:r>
      <w:r w:rsidR="00577FF2">
        <w:rPr>
          <w:rFonts w:hint="cs"/>
          <w:rtl/>
          <w:lang w:eastAsia="he-IL"/>
        </w:rPr>
        <w:t xml:space="preserve">ההליך ההוגן ואת זכויות הנאשמים. זה ממילא </w:t>
      </w:r>
      <w:r w:rsidR="00FB57D2">
        <w:rPr>
          <w:rFonts w:hint="cs"/>
          <w:rtl/>
          <w:lang w:eastAsia="he-IL"/>
        </w:rPr>
        <w:t>נכלל בתכלי</w:t>
      </w:r>
      <w:r w:rsidR="00C46975">
        <w:rPr>
          <w:rFonts w:hint="cs"/>
          <w:rtl/>
          <w:lang w:eastAsia="he-IL"/>
        </w:rPr>
        <w:t>ות האלה</w:t>
      </w:r>
      <w:r w:rsidR="00577FF2">
        <w:rPr>
          <w:rFonts w:hint="cs"/>
          <w:rtl/>
          <w:lang w:eastAsia="he-IL"/>
        </w:rPr>
        <w:t xml:space="preserve">. </w:t>
      </w:r>
      <w:bookmarkStart w:id="361" w:name="_ETM_Q1_2172779"/>
      <w:bookmarkEnd w:id="361"/>
      <w:r w:rsidR="00577FF2">
        <w:rPr>
          <w:rFonts w:hint="cs"/>
          <w:rtl/>
          <w:lang w:eastAsia="he-IL"/>
        </w:rPr>
        <w:t>זה נכון שאולי זה לא חלק מ</w:t>
      </w:r>
      <w:r w:rsidR="00C46975">
        <w:rPr>
          <w:rFonts w:hint="cs"/>
          <w:rtl/>
          <w:lang w:eastAsia="he-IL"/>
        </w:rPr>
        <w:t>האינטרסים</w:t>
      </w:r>
      <w:r w:rsidR="00577FF2">
        <w:rPr>
          <w:rFonts w:hint="cs"/>
          <w:rtl/>
          <w:lang w:eastAsia="he-IL"/>
        </w:rPr>
        <w:t xml:space="preserve"> </w:t>
      </w:r>
      <w:r w:rsidR="006207A9">
        <w:rPr>
          <w:rFonts w:hint="cs"/>
          <w:rtl/>
          <w:lang w:eastAsia="he-IL"/>
        </w:rPr>
        <w:t xml:space="preserve">והערכים החברתיים </w:t>
      </w:r>
      <w:r w:rsidR="00577FF2">
        <w:rPr>
          <w:rFonts w:hint="cs"/>
          <w:rtl/>
          <w:lang w:eastAsia="he-IL"/>
        </w:rPr>
        <w:t xml:space="preserve">שהמשפט הפלילי שומר </w:t>
      </w:r>
      <w:bookmarkStart w:id="362" w:name="_ETM_Q1_2178169"/>
      <w:bookmarkEnd w:id="362"/>
      <w:r w:rsidR="00577FF2">
        <w:rPr>
          <w:rFonts w:hint="cs"/>
          <w:rtl/>
          <w:lang w:eastAsia="he-IL"/>
        </w:rPr>
        <w:t>עליהם,</w:t>
      </w:r>
      <w:r w:rsidR="00C46975">
        <w:rPr>
          <w:rFonts w:hint="cs"/>
          <w:rtl/>
          <w:lang w:eastAsia="he-IL"/>
        </w:rPr>
        <w:t xml:space="preserve"> </w:t>
      </w:r>
      <w:r w:rsidR="00577FF2">
        <w:rPr>
          <w:rFonts w:hint="cs"/>
          <w:rtl/>
          <w:lang w:eastAsia="he-IL"/>
        </w:rPr>
        <w:t xml:space="preserve">אבל </w:t>
      </w:r>
      <w:r w:rsidR="00FB57D2">
        <w:rPr>
          <w:rFonts w:hint="cs"/>
          <w:rtl/>
          <w:lang w:eastAsia="he-IL"/>
        </w:rPr>
        <w:t xml:space="preserve">להגיד </w:t>
      </w:r>
      <w:r w:rsidR="006207A9">
        <w:rPr>
          <w:rFonts w:hint="cs"/>
          <w:rtl/>
          <w:lang w:eastAsia="he-IL"/>
        </w:rPr>
        <w:t>שעצם השמירה על הליך הוגן זה</w:t>
      </w:r>
      <w:r w:rsidR="00FB57D2">
        <w:rPr>
          <w:rFonts w:hint="cs"/>
          <w:rtl/>
          <w:lang w:eastAsia="he-IL"/>
        </w:rPr>
        <w:t xml:space="preserve"> חיצוני </w:t>
      </w:r>
      <w:r w:rsidR="00577FF2">
        <w:rPr>
          <w:rFonts w:hint="cs"/>
          <w:rtl/>
          <w:lang w:eastAsia="he-IL"/>
        </w:rPr>
        <w:t xml:space="preserve">לתכליות ההליך </w:t>
      </w:r>
      <w:bookmarkStart w:id="363" w:name="_ETM_Q1_2182945"/>
      <w:bookmarkEnd w:id="363"/>
      <w:r w:rsidR="00577FF2">
        <w:rPr>
          <w:rFonts w:hint="cs"/>
          <w:rtl/>
          <w:lang w:eastAsia="he-IL"/>
        </w:rPr>
        <w:t xml:space="preserve">הפלילי, </w:t>
      </w:r>
      <w:r w:rsidR="00FB57D2">
        <w:rPr>
          <w:rFonts w:hint="cs"/>
          <w:rtl/>
          <w:lang w:eastAsia="he-IL"/>
        </w:rPr>
        <w:t>אני לא מסכים</w:t>
      </w:r>
      <w:r w:rsidR="00577FF2">
        <w:rPr>
          <w:rFonts w:hint="cs"/>
          <w:rtl/>
          <w:lang w:eastAsia="he-IL"/>
        </w:rPr>
        <w:t>. אני חושב שזה</w:t>
      </w:r>
      <w:r w:rsidR="00FB57D2">
        <w:rPr>
          <w:rFonts w:hint="cs"/>
          <w:rtl/>
          <w:lang w:eastAsia="he-IL"/>
        </w:rPr>
        <w:t xml:space="preserve"> נכלל</w:t>
      </w:r>
      <w:r w:rsidR="00577FF2">
        <w:rPr>
          <w:rFonts w:hint="cs"/>
          <w:rtl/>
          <w:lang w:eastAsia="he-IL"/>
        </w:rPr>
        <w:t xml:space="preserve"> בזה, </w:t>
      </w:r>
      <w:bookmarkStart w:id="364" w:name="_ETM_Q1_2189877"/>
      <w:bookmarkEnd w:id="364"/>
      <w:r w:rsidR="00577FF2">
        <w:rPr>
          <w:rFonts w:hint="cs"/>
          <w:rtl/>
          <w:lang w:eastAsia="he-IL"/>
        </w:rPr>
        <w:t xml:space="preserve">ועצם ההנגדה הזאת גם היא איזשהו </w:t>
      </w:r>
      <w:r w:rsidR="00FB57D2">
        <w:rPr>
          <w:rFonts w:hint="cs"/>
          <w:rtl/>
          <w:lang w:eastAsia="he-IL"/>
        </w:rPr>
        <w:t>מסר שלא הייתי רוצה</w:t>
      </w:r>
      <w:bookmarkStart w:id="365" w:name="_ETM_Q1_2193508"/>
      <w:bookmarkEnd w:id="365"/>
      <w:r w:rsidR="00577FF2">
        <w:rPr>
          <w:rFonts w:hint="cs"/>
          <w:rtl/>
          <w:lang w:eastAsia="he-IL"/>
        </w:rPr>
        <w:t xml:space="preserve"> שיהיה בחוק הזה.</w:t>
      </w:r>
      <w:r w:rsidR="00CB6784">
        <w:rPr>
          <w:rFonts w:hint="cs"/>
          <w:rtl/>
          <w:lang w:eastAsia="he-IL"/>
        </w:rPr>
        <w:t xml:space="preserve"> </w:t>
      </w:r>
      <w:r w:rsidR="00577FF2">
        <w:rPr>
          <w:rFonts w:hint="cs"/>
          <w:rtl/>
          <w:lang w:eastAsia="he-IL"/>
        </w:rPr>
        <w:t>תודה.</w:t>
      </w:r>
    </w:p>
    <w:p w:rsidR="00577FF2" w:rsidRDefault="00577FF2" w:rsidP="00577FF2">
      <w:pPr>
        <w:ind w:firstLine="0"/>
        <w:rPr>
          <w:rtl/>
          <w:lang w:eastAsia="he-IL"/>
        </w:rPr>
      </w:pPr>
      <w:bookmarkStart w:id="366" w:name="_ETM_Q1_2192833"/>
      <w:bookmarkStart w:id="367" w:name="_ETM_Q1_2193159"/>
      <w:bookmarkStart w:id="368" w:name="_ETM_Q1_2193177"/>
      <w:bookmarkStart w:id="369" w:name="_ETM_Q1_2193224"/>
      <w:bookmarkStart w:id="370" w:name="_ETM_Q1_2191895"/>
      <w:bookmarkEnd w:id="366"/>
      <w:bookmarkEnd w:id="367"/>
      <w:bookmarkEnd w:id="368"/>
      <w:bookmarkEnd w:id="369"/>
      <w:bookmarkEnd w:id="370"/>
    </w:p>
    <w:p w:rsidR="00577FF2" w:rsidRDefault="00577FF2" w:rsidP="00577FF2">
      <w:pPr>
        <w:pStyle w:val="a4"/>
        <w:keepNext/>
        <w:rPr>
          <w:rtl/>
        </w:rPr>
      </w:pPr>
      <w:bookmarkStart w:id="371" w:name="ET_speaker_6233_241"/>
      <w:r w:rsidRPr="00577FF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77FF2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371"/>
    </w:p>
    <w:p w:rsidR="00577FF2" w:rsidRDefault="00577FF2" w:rsidP="00577FF2">
      <w:pPr>
        <w:pStyle w:val="KeepWithNext"/>
        <w:rPr>
          <w:rtl/>
          <w:lang w:eastAsia="he-IL"/>
        </w:rPr>
      </w:pPr>
    </w:p>
    <w:p w:rsidR="00577FF2" w:rsidRPr="00577FF2" w:rsidRDefault="00577FF2" w:rsidP="00577FF2">
      <w:pPr>
        <w:rPr>
          <w:rtl/>
          <w:lang w:eastAsia="he-IL"/>
        </w:rPr>
      </w:pPr>
      <w:bookmarkStart w:id="372" w:name="_ETM_Q1_2192803"/>
      <w:bookmarkStart w:id="373" w:name="_ETM_Q1_2192857"/>
      <w:bookmarkEnd w:id="372"/>
      <w:bookmarkEnd w:id="373"/>
      <w:r>
        <w:rPr>
          <w:rFonts w:hint="cs"/>
          <w:rtl/>
          <w:lang w:eastAsia="he-IL"/>
        </w:rPr>
        <w:t>נכון.</w:t>
      </w:r>
    </w:p>
    <w:p w:rsidR="00FB57D2" w:rsidRDefault="00FB57D2" w:rsidP="00FB57D2">
      <w:pPr>
        <w:rPr>
          <w:rtl/>
          <w:lang w:eastAsia="he-IL"/>
        </w:rPr>
      </w:pPr>
    </w:p>
    <w:p w:rsidR="00FB57D2" w:rsidRDefault="00FB57D2" w:rsidP="00FB57D2">
      <w:pPr>
        <w:pStyle w:val="af9"/>
        <w:keepNext/>
        <w:rPr>
          <w:rtl/>
          <w:lang w:eastAsia="he-IL"/>
        </w:rPr>
      </w:pPr>
      <w:bookmarkStart w:id="374" w:name="ET_guest_576214_29"/>
      <w:r w:rsidRPr="00FB5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FB57D2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374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BC1AE5" w:rsidRDefault="00FB57D2" w:rsidP="00847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לדברים </w:t>
      </w:r>
      <w:r w:rsidR="001C66E9">
        <w:rPr>
          <w:rFonts w:hint="cs"/>
          <w:rtl/>
          <w:lang w:eastAsia="he-IL"/>
        </w:rPr>
        <w:t xml:space="preserve">של ד"ר פוקס. </w:t>
      </w:r>
      <w:r w:rsidR="008D3AA1">
        <w:rPr>
          <w:rFonts w:hint="cs"/>
          <w:rtl/>
          <w:lang w:eastAsia="he-IL"/>
        </w:rPr>
        <w:t xml:space="preserve">ברור לי איך הגענו למקום שאנחנו מנהלים את הדיון </w:t>
      </w:r>
      <w:bookmarkStart w:id="375" w:name="_ETM_Q1_2204836"/>
      <w:bookmarkEnd w:id="375"/>
      <w:r w:rsidR="008D3AA1">
        <w:rPr>
          <w:rFonts w:hint="cs"/>
          <w:rtl/>
          <w:lang w:eastAsia="he-IL"/>
        </w:rPr>
        <w:t xml:space="preserve">הזה. </w:t>
      </w:r>
      <w:r w:rsidR="0037610B">
        <w:rPr>
          <w:rFonts w:hint="cs"/>
          <w:rtl/>
          <w:lang w:eastAsia="he-IL"/>
        </w:rPr>
        <w:t>עמית קצת רמזה לזה מקודם.</w:t>
      </w:r>
      <w:r w:rsidR="00BC1AE5">
        <w:rPr>
          <w:rFonts w:hint="cs"/>
          <w:rtl/>
          <w:lang w:eastAsia="he-IL"/>
        </w:rPr>
        <w:t xml:space="preserve"> </w:t>
      </w:r>
      <w:bookmarkStart w:id="376" w:name="_ETM_Q1_2210186"/>
      <w:bookmarkEnd w:id="376"/>
      <w:r w:rsidR="00BC1AE5">
        <w:rPr>
          <w:rFonts w:hint="cs"/>
          <w:rtl/>
          <w:lang w:eastAsia="he-IL"/>
        </w:rPr>
        <w:t xml:space="preserve">היה סעיף </w:t>
      </w:r>
      <w:r w:rsidR="00BC1AE5" w:rsidRPr="0037610B">
        <w:rPr>
          <w:rFonts w:hint="cs"/>
          <w:rtl/>
          <w:lang w:eastAsia="he-IL"/>
        </w:rPr>
        <w:t>בתזכיר</w:t>
      </w:r>
      <w:r w:rsidR="00BC1AE5">
        <w:rPr>
          <w:rFonts w:hint="cs"/>
          <w:rtl/>
          <w:lang w:eastAsia="he-IL"/>
        </w:rPr>
        <w:t xml:space="preserve"> שאמר משהו יותר </w:t>
      </w:r>
      <w:r>
        <w:rPr>
          <w:rFonts w:hint="cs"/>
          <w:rtl/>
          <w:lang w:eastAsia="he-IL"/>
        </w:rPr>
        <w:t>מרחיק לכת</w:t>
      </w:r>
      <w:r w:rsidR="00BC1AE5">
        <w:rPr>
          <w:rFonts w:hint="cs"/>
          <w:rtl/>
          <w:lang w:eastAsia="he-IL"/>
        </w:rPr>
        <w:t>, שבינינו היה</w:t>
      </w:r>
      <w:r>
        <w:rPr>
          <w:rFonts w:hint="cs"/>
          <w:rtl/>
          <w:lang w:eastAsia="he-IL"/>
        </w:rPr>
        <w:t xml:space="preserve"> סעיף </w:t>
      </w:r>
      <w:r w:rsidR="00BC1AE5">
        <w:rPr>
          <w:rFonts w:hint="cs"/>
          <w:rtl/>
          <w:lang w:eastAsia="he-IL"/>
        </w:rPr>
        <w:t xml:space="preserve">שגם </w:t>
      </w:r>
      <w:bookmarkStart w:id="377" w:name="_ETM_Q1_2211549"/>
      <w:bookmarkEnd w:id="377"/>
      <w:r w:rsidR="00BC1AE5">
        <w:rPr>
          <w:rFonts w:hint="cs"/>
          <w:rtl/>
          <w:lang w:eastAsia="he-IL"/>
        </w:rPr>
        <w:t>היה יכול לגרום לרגרסיה חוקתית, ו</w:t>
      </w:r>
      <w:r>
        <w:rPr>
          <w:rFonts w:hint="cs"/>
          <w:rtl/>
          <w:lang w:eastAsia="he-IL"/>
        </w:rPr>
        <w:t xml:space="preserve">התנגדנו אליו בצורה </w:t>
      </w:r>
      <w:r w:rsidR="00BC1AE5">
        <w:rPr>
          <w:rFonts w:hint="cs"/>
          <w:rtl/>
          <w:lang w:eastAsia="he-IL"/>
        </w:rPr>
        <w:t>מאוד מאוד נ</w:t>
      </w:r>
      <w:r>
        <w:rPr>
          <w:rFonts w:hint="cs"/>
          <w:rtl/>
          <w:lang w:eastAsia="he-IL"/>
        </w:rPr>
        <w:t>חרצת</w:t>
      </w:r>
      <w:r w:rsidR="008477F0">
        <w:rPr>
          <w:rFonts w:hint="cs"/>
          <w:rtl/>
          <w:lang w:eastAsia="he-IL"/>
        </w:rPr>
        <w:t xml:space="preserve">. </w:t>
      </w:r>
      <w:r w:rsidR="00BC1AE5">
        <w:rPr>
          <w:rFonts w:hint="cs"/>
          <w:rtl/>
          <w:lang w:eastAsia="he-IL"/>
        </w:rPr>
        <w:t xml:space="preserve">בסופו של </w:t>
      </w:r>
      <w:bookmarkStart w:id="378" w:name="_ETM_Q1_2221958"/>
      <w:bookmarkEnd w:id="378"/>
      <w:r w:rsidR="00BC1AE5">
        <w:rPr>
          <w:rFonts w:hint="cs"/>
          <w:rtl/>
          <w:lang w:eastAsia="he-IL"/>
        </w:rPr>
        <w:t>דבר הסעיף הזה</w:t>
      </w:r>
      <w:r>
        <w:rPr>
          <w:rFonts w:hint="cs"/>
          <w:rtl/>
          <w:lang w:eastAsia="he-IL"/>
        </w:rPr>
        <w:t xml:space="preserve"> הושמט</w:t>
      </w:r>
      <w:r w:rsidR="00BC1AE5">
        <w:rPr>
          <w:rFonts w:hint="cs"/>
          <w:rtl/>
          <w:lang w:eastAsia="he-IL"/>
        </w:rPr>
        <w:t>, וזה דבר טוב שהוא</w:t>
      </w:r>
      <w:r>
        <w:rPr>
          <w:rFonts w:hint="cs"/>
          <w:rtl/>
          <w:lang w:eastAsia="he-IL"/>
        </w:rPr>
        <w:t xml:space="preserve"> הושמט</w:t>
      </w:r>
      <w:r w:rsidR="00BC1A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C1AE5">
        <w:rPr>
          <w:rFonts w:hint="cs"/>
          <w:rtl/>
          <w:lang w:eastAsia="he-IL"/>
        </w:rPr>
        <w:t xml:space="preserve">אני מניח שכשריד </w:t>
      </w:r>
      <w:r>
        <w:rPr>
          <w:rFonts w:hint="cs"/>
          <w:rtl/>
          <w:lang w:eastAsia="he-IL"/>
        </w:rPr>
        <w:t xml:space="preserve">לאותו סעיף </w:t>
      </w:r>
      <w:r w:rsidR="00BC1AE5">
        <w:rPr>
          <w:rFonts w:hint="cs"/>
          <w:rtl/>
          <w:lang w:eastAsia="he-IL"/>
        </w:rPr>
        <w:t xml:space="preserve">נמצא פה </w:t>
      </w:r>
      <w:bookmarkStart w:id="379" w:name="_ETM_Q1_2230636"/>
      <w:bookmarkEnd w:id="379"/>
      <w:r w:rsidR="00BC1AE5">
        <w:rPr>
          <w:rFonts w:hint="cs"/>
          <w:rtl/>
          <w:lang w:eastAsia="he-IL"/>
        </w:rPr>
        <w:t xml:space="preserve">איזשהו </w:t>
      </w:r>
      <w:r w:rsidRPr="008D3AA1">
        <w:rPr>
          <w:rFonts w:hint="cs"/>
          <w:rtl/>
          <w:lang w:eastAsia="he-IL"/>
        </w:rPr>
        <w:t xml:space="preserve">מקום </w:t>
      </w:r>
      <w:r w:rsidR="00BC1AE5">
        <w:rPr>
          <w:rFonts w:hint="cs"/>
          <w:rtl/>
          <w:lang w:eastAsia="he-IL"/>
        </w:rPr>
        <w:t xml:space="preserve">כן </w:t>
      </w:r>
      <w:r w:rsidRPr="008D3AA1">
        <w:rPr>
          <w:rFonts w:hint="cs"/>
          <w:rtl/>
          <w:lang w:eastAsia="he-IL"/>
        </w:rPr>
        <w:t>לשלב את זה</w:t>
      </w:r>
      <w:r w:rsidR="00BC1AE5">
        <w:rPr>
          <w:rFonts w:hint="cs"/>
          <w:rtl/>
          <w:lang w:eastAsia="he-IL"/>
        </w:rPr>
        <w:t>,</w:t>
      </w:r>
      <w:r w:rsidRPr="008D3AA1">
        <w:rPr>
          <w:rFonts w:hint="cs"/>
          <w:rtl/>
          <w:lang w:eastAsia="he-IL"/>
        </w:rPr>
        <w:t xml:space="preserve"> אולי </w:t>
      </w:r>
      <w:r w:rsidR="00BC1AE5">
        <w:rPr>
          <w:rFonts w:hint="cs"/>
          <w:rtl/>
          <w:lang w:eastAsia="he-IL"/>
        </w:rPr>
        <w:t xml:space="preserve">זאת </w:t>
      </w:r>
      <w:r w:rsidRPr="008D3AA1">
        <w:rPr>
          <w:rFonts w:hint="cs"/>
          <w:rtl/>
          <w:lang w:eastAsia="he-IL"/>
        </w:rPr>
        <w:t xml:space="preserve">אפילו </w:t>
      </w:r>
      <w:r w:rsidR="00BC1AE5">
        <w:rPr>
          <w:rFonts w:hint="cs"/>
          <w:rtl/>
          <w:lang w:eastAsia="he-IL"/>
        </w:rPr>
        <w:t xml:space="preserve">איזושהי </w:t>
      </w:r>
      <w:r w:rsidRPr="008D3AA1">
        <w:rPr>
          <w:rFonts w:hint="cs"/>
          <w:rtl/>
          <w:lang w:eastAsia="he-IL"/>
        </w:rPr>
        <w:t>פשרה</w:t>
      </w:r>
      <w:r w:rsidR="00BC1AE5">
        <w:rPr>
          <w:rFonts w:hint="cs"/>
          <w:rtl/>
          <w:lang w:eastAsia="he-IL"/>
        </w:rPr>
        <w:t>, אני</w:t>
      </w:r>
      <w:r w:rsidRPr="008D3AA1">
        <w:rPr>
          <w:rFonts w:hint="cs"/>
          <w:rtl/>
          <w:lang w:eastAsia="he-IL"/>
        </w:rPr>
        <w:t xml:space="preserve"> לא יודע. </w:t>
      </w:r>
      <w:bookmarkStart w:id="380" w:name="_ETM_Q1_2236290"/>
      <w:bookmarkEnd w:id="380"/>
    </w:p>
    <w:p w:rsidR="00BC1AE5" w:rsidRDefault="00BC1AE5" w:rsidP="00BC1AE5">
      <w:pPr>
        <w:rPr>
          <w:rtl/>
          <w:lang w:eastAsia="he-IL"/>
        </w:rPr>
      </w:pPr>
    </w:p>
    <w:p w:rsidR="00FB57D2" w:rsidRDefault="00BC1AE5" w:rsidP="00663928">
      <w:pPr>
        <w:rPr>
          <w:rtl/>
          <w:lang w:eastAsia="he-IL"/>
        </w:rPr>
      </w:pPr>
      <w:bookmarkStart w:id="381" w:name="_ETM_Q1_2236511"/>
      <w:bookmarkStart w:id="382" w:name="_ETM_Q1_2236533"/>
      <w:bookmarkStart w:id="383" w:name="_ETM_Q1_2236564"/>
      <w:bookmarkEnd w:id="381"/>
      <w:bookmarkEnd w:id="382"/>
      <w:bookmarkEnd w:id="383"/>
      <w:r>
        <w:rPr>
          <w:rFonts w:hint="cs"/>
          <w:rtl/>
          <w:lang w:eastAsia="he-IL"/>
        </w:rPr>
        <w:t xml:space="preserve">אבל </w:t>
      </w:r>
      <w:r w:rsidR="00FB57D2" w:rsidRPr="008D3AA1">
        <w:rPr>
          <w:rFonts w:hint="cs"/>
          <w:rtl/>
          <w:lang w:eastAsia="he-IL"/>
        </w:rPr>
        <w:t>לגופו של עניין</w:t>
      </w:r>
      <w:r>
        <w:rPr>
          <w:rFonts w:hint="cs"/>
          <w:rtl/>
          <w:lang w:eastAsia="he-IL"/>
        </w:rPr>
        <w:t>,</w:t>
      </w:r>
      <w:r w:rsidR="00FB57D2" w:rsidRPr="008D3AA1">
        <w:rPr>
          <w:rFonts w:hint="cs"/>
          <w:rtl/>
          <w:lang w:eastAsia="he-IL"/>
        </w:rPr>
        <w:t xml:space="preserve"> אני לא מקבל </w:t>
      </w:r>
      <w:r>
        <w:rPr>
          <w:rFonts w:hint="cs"/>
          <w:rtl/>
          <w:lang w:eastAsia="he-IL"/>
        </w:rPr>
        <w:t xml:space="preserve">גם </w:t>
      </w:r>
      <w:r w:rsidR="00FB57D2" w:rsidRPr="008D3AA1">
        <w:rPr>
          <w:rFonts w:hint="cs"/>
          <w:rtl/>
          <w:lang w:eastAsia="he-IL"/>
        </w:rPr>
        <w:t>את נקודת המוצא</w:t>
      </w:r>
      <w:r w:rsidR="002676C5" w:rsidRPr="008D3A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שכתובה </w:t>
      </w:r>
      <w:bookmarkStart w:id="384" w:name="_ETM_Q1_2239259"/>
      <w:bookmarkEnd w:id="384"/>
      <w:r>
        <w:rPr>
          <w:rFonts w:hint="cs"/>
          <w:rtl/>
          <w:lang w:eastAsia="he-IL"/>
        </w:rPr>
        <w:t>כאן. ברור לי שטריוויאלי לומר שמטרת חוק-</w:t>
      </w:r>
      <w:r w:rsidR="00FB57D2" w:rsidRPr="008D3AA1">
        <w:rPr>
          <w:rFonts w:hint="cs"/>
          <w:rtl/>
          <w:lang w:eastAsia="he-IL"/>
        </w:rPr>
        <w:t>היסוד להגן על זכויות היסוד</w:t>
      </w:r>
      <w:r>
        <w:rPr>
          <w:rFonts w:hint="cs"/>
          <w:rtl/>
          <w:lang w:eastAsia="he-IL"/>
        </w:rPr>
        <w:t>,</w:t>
      </w:r>
      <w:r w:rsidR="00FB57D2" w:rsidRPr="008D3A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B57D2" w:rsidRPr="008D3AA1">
        <w:rPr>
          <w:rFonts w:hint="cs"/>
          <w:rtl/>
          <w:lang w:eastAsia="he-IL"/>
        </w:rPr>
        <w:t>לא להגשים את תכלי</w:t>
      </w:r>
      <w:r>
        <w:rPr>
          <w:rFonts w:hint="cs"/>
          <w:rtl/>
          <w:lang w:eastAsia="he-IL"/>
        </w:rPr>
        <w:t>ות ההליך תוך שמירה על זכויות הי</w:t>
      </w:r>
      <w:r w:rsidR="00FB57D2" w:rsidRPr="008D3AA1">
        <w:rPr>
          <w:rFonts w:hint="cs"/>
          <w:rtl/>
          <w:lang w:eastAsia="he-IL"/>
        </w:rPr>
        <w:t xml:space="preserve">סוד. אני גם מתחבר לחשש </w:t>
      </w:r>
      <w:r>
        <w:rPr>
          <w:rFonts w:hint="cs"/>
          <w:rtl/>
          <w:lang w:eastAsia="he-IL"/>
        </w:rPr>
        <w:t xml:space="preserve">שהוצג </w:t>
      </w:r>
      <w:r w:rsidR="00FB57D2" w:rsidRPr="008D3AA1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ש</w:t>
      </w:r>
      <w:r w:rsidR="00FB57D2" w:rsidRPr="008D3AA1">
        <w:rPr>
          <w:rFonts w:hint="cs"/>
          <w:rtl/>
          <w:lang w:eastAsia="he-IL"/>
        </w:rPr>
        <w:t>כל שינוי</w:t>
      </w:r>
      <w:r>
        <w:rPr>
          <w:rFonts w:hint="cs"/>
          <w:rtl/>
          <w:lang w:eastAsia="he-IL"/>
        </w:rPr>
        <w:t xml:space="preserve"> שנ</w:t>
      </w:r>
      <w:r w:rsidR="00FB57D2">
        <w:rPr>
          <w:rFonts w:hint="cs"/>
          <w:rtl/>
          <w:lang w:eastAsia="he-IL"/>
        </w:rPr>
        <w:t xml:space="preserve">עשה </w:t>
      </w:r>
      <w:r w:rsidR="008477F0">
        <w:rPr>
          <w:rFonts w:hint="cs"/>
          <w:rtl/>
          <w:lang w:eastAsia="he-IL"/>
        </w:rPr>
        <w:t>לעומת חוקי-היסוד</w:t>
      </w:r>
      <w:r>
        <w:rPr>
          <w:rFonts w:hint="cs"/>
          <w:rtl/>
          <w:lang w:eastAsia="he-IL"/>
        </w:rPr>
        <w:t xml:space="preserve"> האחרים </w:t>
      </w:r>
      <w:bookmarkStart w:id="385" w:name="_ETM_Q1_2267067"/>
      <w:bookmarkEnd w:id="385"/>
      <w:r w:rsidR="00FB57D2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מתישהו </w:t>
      </w:r>
      <w:r w:rsidR="00FB57D2">
        <w:rPr>
          <w:rFonts w:hint="cs"/>
          <w:rtl/>
          <w:lang w:eastAsia="he-IL"/>
        </w:rPr>
        <w:t xml:space="preserve">לעורר פרשנויות </w:t>
      </w:r>
      <w:r>
        <w:rPr>
          <w:rFonts w:hint="cs"/>
          <w:rtl/>
          <w:lang w:eastAsia="he-IL"/>
        </w:rPr>
        <w:t xml:space="preserve">שלא התכוונו אליהם, שבעצם יביאו </w:t>
      </w:r>
      <w:r w:rsidR="00FB57D2">
        <w:rPr>
          <w:rFonts w:hint="cs"/>
          <w:rtl/>
          <w:lang w:eastAsia="he-IL"/>
        </w:rPr>
        <w:t xml:space="preserve">לצמצום זכויות. אעיר שאני גם לא בטוח </w:t>
      </w:r>
      <w:r w:rsidR="00271DAC">
        <w:rPr>
          <w:rFonts w:hint="cs"/>
          <w:rtl/>
          <w:lang w:eastAsia="he-IL"/>
        </w:rPr>
        <w:t>שהבנתי</w:t>
      </w:r>
      <w:r w:rsidR="00FB57D2">
        <w:rPr>
          <w:rFonts w:hint="cs"/>
          <w:rtl/>
          <w:lang w:eastAsia="he-IL"/>
        </w:rPr>
        <w:t xml:space="preserve"> ל</w:t>
      </w:r>
      <w:r w:rsidR="00271DAC">
        <w:rPr>
          <w:rFonts w:hint="cs"/>
          <w:rtl/>
          <w:lang w:eastAsia="he-IL"/>
        </w:rPr>
        <w:t>מה</w:t>
      </w:r>
      <w:r w:rsidR="00CB6784">
        <w:rPr>
          <w:rFonts w:hint="cs"/>
          <w:rtl/>
          <w:lang w:eastAsia="he-IL"/>
        </w:rPr>
        <w:t xml:space="preserve"> </w:t>
      </w:r>
      <w:r w:rsidR="00663928">
        <w:rPr>
          <w:rFonts w:hint="cs"/>
          <w:rtl/>
          <w:lang w:eastAsia="he-IL"/>
        </w:rPr>
        <w:t>חוק-היסוד:</w:t>
      </w:r>
      <w:r w:rsidR="00FB57D2">
        <w:rPr>
          <w:rFonts w:hint="cs"/>
          <w:rtl/>
          <w:lang w:eastAsia="he-IL"/>
        </w:rPr>
        <w:t xml:space="preserve"> זכויות </w:t>
      </w:r>
      <w:r w:rsidR="00271DAC">
        <w:rPr>
          <w:rFonts w:hint="cs"/>
          <w:rtl/>
          <w:lang w:eastAsia="he-IL"/>
        </w:rPr>
        <w:t>בהליך הפלילי</w:t>
      </w:r>
      <w:r w:rsidR="00663928">
        <w:rPr>
          <w:rFonts w:hint="cs"/>
          <w:rtl/>
          <w:lang w:eastAsia="he-IL"/>
        </w:rPr>
        <w:t>,</w:t>
      </w:r>
      <w:r w:rsidR="00271DAC">
        <w:rPr>
          <w:rFonts w:hint="cs"/>
          <w:rtl/>
          <w:lang w:eastAsia="he-IL"/>
        </w:rPr>
        <w:t xml:space="preserve"> הוא חוק-יסוד קונקרטי, דווקא </w:t>
      </w:r>
      <w:r w:rsidR="00663928">
        <w:rPr>
          <w:rFonts w:hint="cs"/>
          <w:rtl/>
          <w:lang w:eastAsia="he-IL"/>
        </w:rPr>
        <w:t>נדמה</w:t>
      </w:r>
      <w:r w:rsidR="00271DAC">
        <w:rPr>
          <w:rFonts w:hint="cs"/>
          <w:rtl/>
          <w:lang w:eastAsia="he-IL"/>
        </w:rPr>
        <w:t xml:space="preserve"> לי </w:t>
      </w:r>
      <w:bookmarkStart w:id="386" w:name="_ETM_Q1_2284374"/>
      <w:bookmarkEnd w:id="386"/>
      <w:r w:rsidR="00271DAC">
        <w:rPr>
          <w:rFonts w:hint="cs"/>
          <w:rtl/>
          <w:lang w:eastAsia="he-IL"/>
        </w:rPr>
        <w:t xml:space="preserve">שחוק-יסוד: </w:t>
      </w:r>
      <w:r w:rsidR="00FB57D2">
        <w:rPr>
          <w:rFonts w:hint="cs"/>
          <w:rtl/>
          <w:lang w:eastAsia="he-IL"/>
        </w:rPr>
        <w:t>חופש</w:t>
      </w:r>
      <w:r w:rsidR="00271DAC">
        <w:rPr>
          <w:rFonts w:hint="cs"/>
          <w:rtl/>
          <w:lang w:eastAsia="he-IL"/>
        </w:rPr>
        <w:t xml:space="preserve"> העיסוק - -</w:t>
      </w:r>
      <w:r w:rsidR="00CB6784">
        <w:rPr>
          <w:rFonts w:hint="cs"/>
          <w:rtl/>
          <w:lang w:eastAsia="he-IL"/>
        </w:rPr>
        <w:t xml:space="preserve"> </w:t>
      </w:r>
    </w:p>
    <w:p w:rsidR="00FB57D2" w:rsidRDefault="00FB57D2" w:rsidP="00FB57D2">
      <w:pPr>
        <w:rPr>
          <w:rtl/>
          <w:lang w:eastAsia="he-IL"/>
        </w:rPr>
      </w:pPr>
    </w:p>
    <w:p w:rsidR="00FB57D2" w:rsidRDefault="00FB57D2" w:rsidP="00FB57D2">
      <w:pPr>
        <w:pStyle w:val="a4"/>
        <w:keepNext/>
        <w:rPr>
          <w:rtl/>
        </w:rPr>
      </w:pPr>
      <w:bookmarkStart w:id="387" w:name="ET_speaker_6233_30"/>
      <w:r w:rsidRPr="00FB57D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B57D2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387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FB57D2" w:rsidRDefault="00FB57D2" w:rsidP="00FB57D2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קונקרטי</w:t>
      </w:r>
      <w:r w:rsidR="00271DAC">
        <w:rPr>
          <w:rFonts w:hint="cs"/>
          <w:rtl/>
          <w:lang w:eastAsia="he-IL"/>
        </w:rPr>
        <w:t>.</w:t>
      </w:r>
    </w:p>
    <w:p w:rsidR="00FB57D2" w:rsidRDefault="00FB57D2" w:rsidP="00FB57D2">
      <w:pPr>
        <w:rPr>
          <w:rtl/>
          <w:lang w:eastAsia="he-IL"/>
        </w:rPr>
      </w:pPr>
    </w:p>
    <w:p w:rsidR="00FB57D2" w:rsidRDefault="00FB57D2" w:rsidP="00FB57D2">
      <w:pPr>
        <w:pStyle w:val="af9"/>
        <w:keepNext/>
        <w:rPr>
          <w:rtl/>
          <w:lang w:eastAsia="he-IL"/>
        </w:rPr>
      </w:pPr>
      <w:bookmarkStart w:id="388" w:name="ET_guest_576214_31"/>
      <w:r w:rsidRPr="00FB5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FB57D2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388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F1245D" w:rsidRDefault="00271DAC" w:rsidP="00F1245D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r w:rsidR="00CB67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הוא </w:t>
      </w:r>
      <w:bookmarkStart w:id="389" w:name="_ETM_Q1_2286998"/>
      <w:bookmarkEnd w:id="389"/>
      <w:r w:rsidR="00B75540">
        <w:rPr>
          <w:rFonts w:hint="cs"/>
          <w:rtl/>
          <w:lang w:eastAsia="he-IL"/>
        </w:rPr>
        <w:t>יותר קונקרטי.</w:t>
      </w:r>
      <w:r>
        <w:rPr>
          <w:rFonts w:hint="cs"/>
          <w:rtl/>
          <w:lang w:eastAsia="he-IL"/>
        </w:rPr>
        <w:t xml:space="preserve"> אז אני לא כל כך מבין. </w:t>
      </w:r>
      <w:bookmarkStart w:id="390" w:name="_ETM_Q1_2289057"/>
      <w:bookmarkEnd w:id="390"/>
      <w:r>
        <w:rPr>
          <w:rFonts w:hint="cs"/>
          <w:rtl/>
          <w:lang w:eastAsia="he-IL"/>
        </w:rPr>
        <w:t>כשמדברים על הזכות להליך הוגן היא נראית לי זכות די חוב</w:t>
      </w:r>
      <w:r w:rsidR="00FD0A7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ת כל</w:t>
      </w:r>
      <w:r w:rsidR="00F124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B57D2">
        <w:rPr>
          <w:rFonts w:hint="cs"/>
          <w:rtl/>
          <w:lang w:eastAsia="he-IL"/>
        </w:rPr>
        <w:t>בעיקר איזה נזק ייגרם אם</w:t>
      </w:r>
      <w:r w:rsidR="002676C5">
        <w:rPr>
          <w:rFonts w:hint="cs"/>
          <w:rtl/>
          <w:lang w:eastAsia="he-IL"/>
        </w:rPr>
        <w:t xml:space="preserve"> </w:t>
      </w:r>
      <w:r w:rsidR="00FB57D2">
        <w:rPr>
          <w:rFonts w:hint="cs"/>
          <w:rtl/>
          <w:lang w:eastAsia="he-IL"/>
        </w:rPr>
        <w:t xml:space="preserve">יישאר, כמו שהשארנו </w:t>
      </w:r>
      <w:r w:rsidR="00F1245D">
        <w:rPr>
          <w:rFonts w:hint="cs"/>
          <w:rtl/>
          <w:lang w:eastAsia="he-IL"/>
        </w:rPr>
        <w:t xml:space="preserve">בסעיף </w:t>
      </w:r>
      <w:r w:rsidR="00FB57D2">
        <w:rPr>
          <w:rFonts w:hint="cs"/>
          <w:rtl/>
          <w:lang w:eastAsia="he-IL"/>
        </w:rPr>
        <w:t>עקרונות היסוד</w:t>
      </w:r>
      <w:r w:rsidR="00F1245D">
        <w:rPr>
          <w:rFonts w:hint="cs"/>
          <w:rtl/>
          <w:lang w:eastAsia="he-IL"/>
        </w:rPr>
        <w:t>,</w:t>
      </w:r>
      <w:r w:rsidR="00FB57D2">
        <w:rPr>
          <w:rFonts w:hint="cs"/>
          <w:rtl/>
          <w:lang w:eastAsia="he-IL"/>
        </w:rPr>
        <w:t xml:space="preserve"> סעיף 1</w:t>
      </w:r>
      <w:r w:rsidR="00B75540">
        <w:rPr>
          <w:rFonts w:hint="cs"/>
          <w:rtl/>
          <w:lang w:eastAsia="he-IL"/>
        </w:rPr>
        <w:t>,</w:t>
      </w:r>
      <w:r w:rsidR="00FB57D2">
        <w:rPr>
          <w:rFonts w:hint="cs"/>
          <w:rtl/>
          <w:lang w:eastAsia="he-IL"/>
        </w:rPr>
        <w:t xml:space="preserve"> </w:t>
      </w:r>
      <w:r w:rsidR="00F1245D">
        <w:rPr>
          <w:rFonts w:hint="cs"/>
          <w:rtl/>
          <w:lang w:eastAsia="he-IL"/>
        </w:rPr>
        <w:t xml:space="preserve">גם אני הייתי יכול להעלות על </w:t>
      </w:r>
      <w:bookmarkStart w:id="391" w:name="_ETM_Q1_2308187"/>
      <w:bookmarkEnd w:id="391"/>
      <w:r w:rsidR="00F1245D">
        <w:rPr>
          <w:rFonts w:hint="cs"/>
          <w:rtl/>
          <w:lang w:eastAsia="he-IL"/>
        </w:rPr>
        <w:t xml:space="preserve">הדעת </w:t>
      </w:r>
      <w:r w:rsidR="00FB57D2">
        <w:rPr>
          <w:rFonts w:hint="cs"/>
          <w:rtl/>
          <w:lang w:eastAsia="he-IL"/>
        </w:rPr>
        <w:t xml:space="preserve">שינויים </w:t>
      </w:r>
      <w:r w:rsidR="00F1245D">
        <w:rPr>
          <w:rFonts w:hint="cs"/>
          <w:rtl/>
          <w:lang w:eastAsia="he-IL"/>
        </w:rPr>
        <w:t xml:space="preserve">פה, </w:t>
      </w:r>
      <w:r w:rsidR="00FB57D2">
        <w:rPr>
          <w:rFonts w:hint="cs"/>
          <w:rtl/>
          <w:lang w:eastAsia="he-IL"/>
        </w:rPr>
        <w:t>שוויון בפני החוק</w:t>
      </w:r>
      <w:r w:rsidR="00B75540">
        <w:rPr>
          <w:rFonts w:hint="cs"/>
          <w:rtl/>
          <w:lang w:eastAsia="he-IL"/>
        </w:rPr>
        <w:t>.</w:t>
      </w:r>
      <w:r w:rsidR="00F1245D">
        <w:rPr>
          <w:rFonts w:hint="cs"/>
          <w:rtl/>
          <w:lang w:eastAsia="he-IL"/>
        </w:rPr>
        <w:t xml:space="preserve"> נדמה לי שגם</w:t>
      </w:r>
      <w:r w:rsidR="00FB57D2">
        <w:rPr>
          <w:rFonts w:hint="cs"/>
          <w:rtl/>
          <w:lang w:eastAsia="he-IL"/>
        </w:rPr>
        <w:t xml:space="preserve"> חלק</w:t>
      </w:r>
      <w:r w:rsidR="00C46975">
        <w:rPr>
          <w:rFonts w:hint="cs"/>
          <w:rtl/>
          <w:lang w:eastAsia="he-IL"/>
        </w:rPr>
        <w:t xml:space="preserve"> מהארגונים העלו את ההצעה הזאת</w:t>
      </w:r>
      <w:r w:rsidR="00F1245D">
        <w:rPr>
          <w:rFonts w:hint="cs"/>
          <w:rtl/>
          <w:lang w:eastAsia="he-IL"/>
        </w:rPr>
        <w:t>, אבל</w:t>
      </w:r>
      <w:r w:rsidR="00C46975">
        <w:rPr>
          <w:rFonts w:hint="cs"/>
          <w:rtl/>
          <w:lang w:eastAsia="he-IL"/>
        </w:rPr>
        <w:t xml:space="preserve"> א</w:t>
      </w:r>
      <w:r w:rsidR="00FB57D2">
        <w:rPr>
          <w:rFonts w:hint="cs"/>
          <w:rtl/>
          <w:lang w:eastAsia="he-IL"/>
        </w:rPr>
        <w:t>נ</w:t>
      </w:r>
      <w:r w:rsidR="00C46975">
        <w:rPr>
          <w:rFonts w:hint="cs"/>
          <w:rtl/>
          <w:lang w:eastAsia="he-IL"/>
        </w:rPr>
        <w:t>י</w:t>
      </w:r>
      <w:r w:rsidR="00FB57D2">
        <w:rPr>
          <w:rFonts w:hint="cs"/>
          <w:rtl/>
          <w:lang w:eastAsia="he-IL"/>
        </w:rPr>
        <w:t xml:space="preserve"> מבין שרוצים לה</w:t>
      </w:r>
      <w:r w:rsidR="00F1245D">
        <w:rPr>
          <w:rFonts w:hint="cs"/>
          <w:rtl/>
          <w:lang w:eastAsia="he-IL"/>
        </w:rPr>
        <w:t>י</w:t>
      </w:r>
      <w:r w:rsidR="00FB57D2">
        <w:rPr>
          <w:rFonts w:hint="cs"/>
          <w:rtl/>
          <w:lang w:eastAsia="he-IL"/>
        </w:rPr>
        <w:t xml:space="preserve">צמד </w:t>
      </w:r>
      <w:r w:rsidR="00F1245D">
        <w:rPr>
          <w:rFonts w:hint="cs"/>
          <w:rtl/>
          <w:lang w:eastAsia="he-IL"/>
        </w:rPr>
        <w:t xml:space="preserve">לסעיף שהוא מאוד </w:t>
      </w:r>
      <w:bookmarkStart w:id="392" w:name="_ETM_Q1_2319997"/>
      <w:bookmarkEnd w:id="392"/>
      <w:r w:rsidR="00F1245D">
        <w:rPr>
          <w:rFonts w:hint="cs"/>
          <w:rtl/>
          <w:lang w:eastAsia="he-IL"/>
        </w:rPr>
        <w:t xml:space="preserve">מוכר ומושרש בחקיקת היסוד שלנו, </w:t>
      </w:r>
      <w:r w:rsidR="00FB57D2">
        <w:rPr>
          <w:rFonts w:hint="cs"/>
          <w:rtl/>
          <w:lang w:eastAsia="he-IL"/>
        </w:rPr>
        <w:t xml:space="preserve">אולי גם מתוך תפיסה שאולי יום אחד </w:t>
      </w:r>
      <w:r w:rsidR="00F1245D">
        <w:rPr>
          <w:rFonts w:hint="cs"/>
          <w:rtl/>
          <w:lang w:eastAsia="he-IL"/>
        </w:rPr>
        <w:t xml:space="preserve">אפילו </w:t>
      </w:r>
      <w:r w:rsidR="00FB57D2">
        <w:rPr>
          <w:rFonts w:hint="cs"/>
          <w:rtl/>
          <w:lang w:eastAsia="he-IL"/>
        </w:rPr>
        <w:t>הפרקים האלה יתגבשו ל</w:t>
      </w:r>
      <w:r w:rsidR="00F1245D">
        <w:rPr>
          <w:rFonts w:hint="cs"/>
          <w:rtl/>
          <w:lang w:eastAsia="he-IL"/>
        </w:rPr>
        <w:t xml:space="preserve">כלל </w:t>
      </w:r>
      <w:r w:rsidR="00FB57D2">
        <w:rPr>
          <w:rFonts w:hint="cs"/>
          <w:rtl/>
          <w:lang w:eastAsia="he-IL"/>
        </w:rPr>
        <w:t>חוקה אחת</w:t>
      </w:r>
      <w:r w:rsidR="00BA4C6A">
        <w:rPr>
          <w:rFonts w:hint="cs"/>
          <w:rtl/>
          <w:lang w:eastAsia="he-IL"/>
        </w:rPr>
        <w:t>,</w:t>
      </w:r>
      <w:r w:rsidR="00FB57D2">
        <w:rPr>
          <w:rFonts w:hint="cs"/>
          <w:rtl/>
          <w:lang w:eastAsia="he-IL"/>
        </w:rPr>
        <w:t xml:space="preserve"> </w:t>
      </w:r>
      <w:r w:rsidR="00F1245D">
        <w:rPr>
          <w:rFonts w:hint="cs"/>
          <w:rtl/>
          <w:lang w:eastAsia="he-IL"/>
        </w:rPr>
        <w:t xml:space="preserve">ויהיה </w:t>
      </w:r>
      <w:bookmarkStart w:id="393" w:name="_ETM_Q1_2327666"/>
      <w:bookmarkEnd w:id="393"/>
      <w:r w:rsidR="00F1245D">
        <w:rPr>
          <w:rFonts w:hint="cs"/>
          <w:rtl/>
          <w:lang w:eastAsia="he-IL"/>
        </w:rPr>
        <w:t xml:space="preserve">סעיף מטרה אחד לכל הפרקים האלה. </w:t>
      </w:r>
    </w:p>
    <w:p w:rsidR="00F1245D" w:rsidRDefault="00F1245D" w:rsidP="00F1245D">
      <w:pPr>
        <w:rPr>
          <w:rtl/>
          <w:lang w:eastAsia="he-IL"/>
        </w:rPr>
      </w:pPr>
      <w:bookmarkStart w:id="394" w:name="_ETM_Q1_2333012"/>
      <w:bookmarkStart w:id="395" w:name="_ETM_Q1_2333173"/>
      <w:bookmarkEnd w:id="394"/>
      <w:bookmarkEnd w:id="395"/>
    </w:p>
    <w:p w:rsidR="00FB57D2" w:rsidRDefault="00FB57D2" w:rsidP="00BA4C6A">
      <w:pPr>
        <w:rPr>
          <w:rtl/>
          <w:lang w:eastAsia="he-IL"/>
        </w:rPr>
      </w:pPr>
      <w:bookmarkStart w:id="396" w:name="_ETM_Q1_2333233"/>
      <w:bookmarkStart w:id="397" w:name="_ETM_Q1_2333335"/>
      <w:bookmarkEnd w:id="396"/>
      <w:bookmarkEnd w:id="397"/>
      <w:r>
        <w:rPr>
          <w:rFonts w:hint="cs"/>
          <w:rtl/>
          <w:lang w:eastAsia="he-IL"/>
        </w:rPr>
        <w:t xml:space="preserve">אז גם </w:t>
      </w:r>
      <w:r w:rsidR="00F1245D">
        <w:rPr>
          <w:rFonts w:hint="cs"/>
          <w:rtl/>
          <w:lang w:eastAsia="he-IL"/>
        </w:rPr>
        <w:t>בהקשר</w:t>
      </w:r>
      <w:r>
        <w:rPr>
          <w:rFonts w:hint="cs"/>
          <w:rtl/>
          <w:lang w:eastAsia="he-IL"/>
        </w:rPr>
        <w:t xml:space="preserve"> הזה אני לא רואה את הנזק בכך שנישאר עם המודל </w:t>
      </w:r>
      <w:r w:rsidR="00F1245D">
        <w:rPr>
          <w:rFonts w:hint="cs"/>
          <w:rtl/>
          <w:lang w:eastAsia="he-IL"/>
        </w:rPr>
        <w:t xml:space="preserve">שקיים בחוקי-היסוד האחרים. </w:t>
      </w:r>
      <w:bookmarkStart w:id="398" w:name="_ETM_Q1_2342820"/>
      <w:bookmarkEnd w:id="398"/>
      <w:r w:rsidR="00F1245D">
        <w:rPr>
          <w:rFonts w:hint="cs"/>
          <w:rtl/>
          <w:lang w:eastAsia="he-IL"/>
        </w:rPr>
        <w:t xml:space="preserve">יש לנו כמובן את </w:t>
      </w:r>
      <w:r>
        <w:rPr>
          <w:rFonts w:hint="cs"/>
          <w:rtl/>
          <w:lang w:eastAsia="he-IL"/>
        </w:rPr>
        <w:t xml:space="preserve">פסקת ההגבלה </w:t>
      </w:r>
      <w:r w:rsidR="00F1245D">
        <w:rPr>
          <w:rFonts w:hint="cs"/>
          <w:rtl/>
          <w:lang w:eastAsia="he-IL"/>
        </w:rPr>
        <w:t xml:space="preserve">שעושה את </w:t>
      </w:r>
      <w:proofErr w:type="spellStart"/>
      <w:r w:rsidR="00F124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r w:rsidR="00F124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נדרשים</w:t>
      </w:r>
      <w:r w:rsidR="00F1245D">
        <w:rPr>
          <w:rFonts w:hint="cs"/>
          <w:rtl/>
          <w:lang w:eastAsia="he-IL"/>
        </w:rPr>
        <w:t>, וכמובן שאני</w:t>
      </w:r>
      <w:r>
        <w:rPr>
          <w:rFonts w:hint="cs"/>
          <w:rtl/>
          <w:lang w:eastAsia="he-IL"/>
        </w:rPr>
        <w:t xml:space="preserve"> לא מציע </w:t>
      </w:r>
      <w:r w:rsidR="00F1245D">
        <w:rPr>
          <w:rFonts w:hint="cs"/>
          <w:rtl/>
          <w:lang w:eastAsia="he-IL"/>
        </w:rPr>
        <w:t xml:space="preserve">לשנות </w:t>
      </w:r>
      <w:r>
        <w:rPr>
          <w:rFonts w:hint="cs"/>
          <w:rtl/>
          <w:lang w:eastAsia="he-IL"/>
        </w:rPr>
        <w:t xml:space="preserve">גם שם את הסעיף. </w:t>
      </w:r>
      <w:r w:rsidR="00F1245D">
        <w:rPr>
          <w:rFonts w:hint="cs"/>
          <w:rtl/>
          <w:lang w:eastAsia="he-IL"/>
        </w:rPr>
        <w:t xml:space="preserve">אני </w:t>
      </w:r>
      <w:bookmarkStart w:id="399" w:name="_ETM_Q1_2353115"/>
      <w:bookmarkEnd w:id="399"/>
      <w:r w:rsidR="00F1245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חוזר על מה שד"ר פוקס אמר</w:t>
      </w:r>
      <w:r w:rsidR="00F1245D">
        <w:rPr>
          <w:rFonts w:hint="cs"/>
          <w:rtl/>
          <w:lang w:eastAsia="he-IL"/>
        </w:rPr>
        <w:t xml:space="preserve">, יש על זה גם כתיבה, יש על זה </w:t>
      </w:r>
      <w:bookmarkStart w:id="400" w:name="_ETM_Q1_2357613"/>
      <w:bookmarkEnd w:id="400"/>
      <w:r w:rsidR="00F1245D">
        <w:rPr>
          <w:rFonts w:hint="cs"/>
          <w:rtl/>
          <w:lang w:eastAsia="he-IL"/>
        </w:rPr>
        <w:t>אגב גם</w:t>
      </w:r>
      <w:r>
        <w:rPr>
          <w:rFonts w:hint="cs"/>
          <w:rtl/>
          <w:lang w:eastAsia="he-IL"/>
        </w:rPr>
        <w:t xml:space="preserve"> פסיקה</w:t>
      </w:r>
      <w:r w:rsidR="00F1245D">
        <w:rPr>
          <w:rFonts w:hint="cs"/>
          <w:rtl/>
          <w:lang w:eastAsia="he-IL"/>
        </w:rPr>
        <w:t>, גם לר</w:t>
      </w:r>
      <w:r w:rsidR="00BA4C6A">
        <w:rPr>
          <w:rFonts w:hint="cs"/>
          <w:rtl/>
          <w:lang w:eastAsia="he-IL"/>
        </w:rPr>
        <w:t>ב</w:t>
      </w:r>
      <w:r w:rsidR="00F1245D">
        <w:rPr>
          <w:rFonts w:hint="cs"/>
          <w:rtl/>
          <w:lang w:eastAsia="he-IL"/>
        </w:rPr>
        <w:t>ות של</w:t>
      </w:r>
      <w:r>
        <w:rPr>
          <w:rFonts w:hint="cs"/>
          <w:rtl/>
          <w:lang w:eastAsia="he-IL"/>
        </w:rPr>
        <w:t xml:space="preserve"> בית משפט עליון</w:t>
      </w:r>
      <w:r w:rsidR="00F124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r w:rsidR="00F1245D">
        <w:rPr>
          <w:rFonts w:hint="cs"/>
          <w:rtl/>
          <w:lang w:eastAsia="he-IL"/>
        </w:rPr>
        <w:t xml:space="preserve">שופט </w:t>
      </w:r>
      <w:r>
        <w:rPr>
          <w:rFonts w:hint="cs"/>
          <w:rtl/>
          <w:lang w:eastAsia="he-IL"/>
        </w:rPr>
        <w:t xml:space="preserve">בוחר </w:t>
      </w:r>
      <w:r w:rsidR="00F1245D">
        <w:rPr>
          <w:rFonts w:hint="cs"/>
          <w:rtl/>
          <w:lang w:eastAsia="he-IL"/>
        </w:rPr>
        <w:t xml:space="preserve">תכלית מסוימת מתכליות ההליך </w:t>
      </w:r>
      <w:bookmarkStart w:id="401" w:name="_ETM_Q1_2362539"/>
      <w:bookmarkEnd w:id="401"/>
      <w:r w:rsidR="00BA4C6A">
        <w:rPr>
          <w:rFonts w:hint="cs"/>
          <w:rtl/>
          <w:lang w:eastAsia="he-IL"/>
        </w:rPr>
        <w:t>הפלילי.</w:t>
      </w:r>
      <w:r w:rsidR="00F124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ברור </w:t>
      </w:r>
      <w:r w:rsidR="00F1245D">
        <w:rPr>
          <w:rFonts w:hint="cs"/>
          <w:rtl/>
          <w:lang w:eastAsia="he-IL"/>
        </w:rPr>
        <w:t xml:space="preserve">בכלל מה זה תכליות ההליך הפלילי, זה מאוד </w:t>
      </w:r>
      <w:bookmarkStart w:id="402" w:name="_ETM_Q1_2365007"/>
      <w:bookmarkEnd w:id="402"/>
      <w:r>
        <w:rPr>
          <w:rFonts w:hint="cs"/>
          <w:rtl/>
          <w:lang w:eastAsia="he-IL"/>
        </w:rPr>
        <w:t>תלוי קונטקסט</w:t>
      </w:r>
      <w:r w:rsidR="00BA4C6A">
        <w:rPr>
          <w:rFonts w:hint="cs"/>
          <w:rtl/>
          <w:lang w:eastAsia="he-IL"/>
        </w:rPr>
        <w:t>.</w:t>
      </w:r>
      <w:r w:rsidR="00F1245D">
        <w:rPr>
          <w:rFonts w:hint="cs"/>
          <w:rtl/>
          <w:lang w:eastAsia="he-IL"/>
        </w:rPr>
        <w:t xml:space="preserve"> וכן,</w:t>
      </w:r>
      <w:r>
        <w:rPr>
          <w:rFonts w:hint="cs"/>
          <w:rtl/>
          <w:lang w:eastAsia="he-IL"/>
        </w:rPr>
        <w:t xml:space="preserve"> אחת </w:t>
      </w:r>
      <w:r w:rsidR="00F1245D">
        <w:rPr>
          <w:rFonts w:hint="cs"/>
          <w:rtl/>
          <w:lang w:eastAsia="he-IL"/>
        </w:rPr>
        <w:t xml:space="preserve">מתכליות ההליך הפלילי היא גם שמירה על </w:t>
      </w:r>
      <w:r>
        <w:rPr>
          <w:rFonts w:hint="cs"/>
          <w:rtl/>
          <w:lang w:eastAsia="he-IL"/>
        </w:rPr>
        <w:t>זכויות יסוד</w:t>
      </w:r>
      <w:r w:rsidR="00F124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הפרוצדורה </w:t>
      </w:r>
      <w:r w:rsidR="00F1245D">
        <w:rPr>
          <w:rFonts w:hint="cs"/>
          <w:rtl/>
          <w:lang w:eastAsia="he-IL"/>
        </w:rPr>
        <w:t xml:space="preserve">הפלילית </w:t>
      </w:r>
      <w:bookmarkStart w:id="403" w:name="_ETM_Q1_2371224"/>
      <w:bookmarkEnd w:id="403"/>
      <w:r w:rsidR="00F1245D">
        <w:rPr>
          <w:rFonts w:hint="cs"/>
          <w:rtl/>
          <w:lang w:eastAsia="he-IL"/>
        </w:rPr>
        <w:t xml:space="preserve">בעצם בנויה כדי לשמור על זכויות יסוד ולהציב </w:t>
      </w:r>
      <w:bookmarkStart w:id="404" w:name="_ETM_Q1_2373955"/>
      <w:bookmarkEnd w:id="404"/>
      <w:r>
        <w:rPr>
          <w:rFonts w:hint="cs"/>
          <w:rtl/>
          <w:lang w:eastAsia="he-IL"/>
        </w:rPr>
        <w:t>ערובות מינימליות</w:t>
      </w:r>
      <w:r w:rsidR="00F1245D">
        <w:rPr>
          <w:rFonts w:hint="cs"/>
          <w:rtl/>
          <w:lang w:eastAsia="he-IL"/>
        </w:rPr>
        <w:t xml:space="preserve"> להבטחת ההליך ההוגן.</w:t>
      </w:r>
      <w:r w:rsidR="00CB6784">
        <w:rPr>
          <w:rFonts w:hint="cs"/>
          <w:rtl/>
          <w:lang w:eastAsia="he-IL"/>
        </w:rPr>
        <w:t xml:space="preserve"> </w:t>
      </w:r>
    </w:p>
    <w:p w:rsidR="00FB57D2" w:rsidRDefault="00FB57D2" w:rsidP="00FB57D2">
      <w:pPr>
        <w:rPr>
          <w:rtl/>
          <w:lang w:eastAsia="he-IL"/>
        </w:rPr>
      </w:pPr>
    </w:p>
    <w:p w:rsidR="00FB57D2" w:rsidRDefault="00FB57D2" w:rsidP="00FB57D2">
      <w:pPr>
        <w:pStyle w:val="a4"/>
        <w:keepNext/>
        <w:rPr>
          <w:rtl/>
        </w:rPr>
      </w:pPr>
      <w:bookmarkStart w:id="405" w:name="ET_speaker_4741_32"/>
      <w:r w:rsidRPr="00FB57D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B57D2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405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F1245D" w:rsidRDefault="00FB57D2" w:rsidP="00FB57D2">
      <w:pPr>
        <w:rPr>
          <w:rtl/>
          <w:lang w:eastAsia="he-IL"/>
        </w:rPr>
      </w:pPr>
      <w:r>
        <w:rPr>
          <w:rFonts w:hint="cs"/>
          <w:rtl/>
          <w:lang w:eastAsia="he-IL"/>
        </w:rPr>
        <w:t>ישי, זה מה שכתוב</w:t>
      </w:r>
      <w:r w:rsidR="00F1245D">
        <w:rPr>
          <w:rFonts w:hint="cs"/>
          <w:rtl/>
          <w:lang w:eastAsia="he-IL"/>
        </w:rPr>
        <w:t>.</w:t>
      </w:r>
    </w:p>
    <w:p w:rsidR="00F1245D" w:rsidRDefault="00F1245D" w:rsidP="00F1245D">
      <w:pPr>
        <w:rPr>
          <w:rtl/>
          <w:lang w:eastAsia="he-IL"/>
        </w:rPr>
      </w:pPr>
      <w:bookmarkStart w:id="406" w:name="_ETM_Q1_2379529"/>
      <w:bookmarkStart w:id="407" w:name="_ETM_Q1_2379635"/>
      <w:bookmarkStart w:id="408" w:name="_ETM_Q1_2378989"/>
      <w:bookmarkEnd w:id="406"/>
      <w:bookmarkEnd w:id="407"/>
      <w:bookmarkEnd w:id="408"/>
    </w:p>
    <w:p w:rsidR="00F1245D" w:rsidRDefault="00F1245D" w:rsidP="00F1245D">
      <w:pPr>
        <w:pStyle w:val="af9"/>
        <w:keepNext/>
        <w:rPr>
          <w:rtl/>
          <w:lang w:eastAsia="he-IL"/>
        </w:rPr>
      </w:pPr>
      <w:bookmarkStart w:id="409" w:name="ET_guest_576214_242"/>
      <w:r w:rsidRPr="00F12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F1245D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409"/>
    </w:p>
    <w:p w:rsidR="00F1245D" w:rsidRDefault="00F1245D" w:rsidP="00F1245D">
      <w:pPr>
        <w:pStyle w:val="KeepWithNext"/>
        <w:rPr>
          <w:rtl/>
          <w:lang w:eastAsia="he-IL"/>
        </w:rPr>
      </w:pPr>
    </w:p>
    <w:p w:rsidR="00F1245D" w:rsidRDefault="00F1245D" w:rsidP="00F1245D">
      <w:pPr>
        <w:rPr>
          <w:rtl/>
          <w:lang w:eastAsia="he-IL"/>
        </w:rPr>
      </w:pPr>
      <w:bookmarkStart w:id="410" w:name="_ETM_Q1_2379634"/>
      <w:bookmarkStart w:id="411" w:name="_ETM_Q1_2379684"/>
      <w:bookmarkEnd w:id="410"/>
      <w:bookmarkEnd w:id="411"/>
      <w:r>
        <w:rPr>
          <w:rFonts w:hint="cs"/>
          <w:rtl/>
          <w:lang w:eastAsia="he-IL"/>
        </w:rPr>
        <w:t xml:space="preserve">אז יש כאן גם איזושהי </w:t>
      </w:r>
      <w:bookmarkStart w:id="412" w:name="_ETM_Q1_2379123"/>
      <w:bookmarkEnd w:id="412"/>
      <w:r>
        <w:rPr>
          <w:rFonts w:hint="cs"/>
          <w:rtl/>
          <w:lang w:eastAsia="he-IL"/>
        </w:rPr>
        <w:t xml:space="preserve">הגדרה מעגלית. </w:t>
      </w:r>
    </w:p>
    <w:p w:rsidR="00F1245D" w:rsidRDefault="00F1245D" w:rsidP="00F1245D">
      <w:pPr>
        <w:rPr>
          <w:rtl/>
          <w:lang w:eastAsia="he-IL"/>
        </w:rPr>
      </w:pPr>
      <w:bookmarkStart w:id="413" w:name="_ETM_Q1_2381611"/>
      <w:bookmarkStart w:id="414" w:name="_ETM_Q1_2381769"/>
      <w:bookmarkStart w:id="415" w:name="_ETM_Q1_2380193"/>
      <w:bookmarkEnd w:id="413"/>
      <w:bookmarkEnd w:id="414"/>
      <w:bookmarkEnd w:id="415"/>
    </w:p>
    <w:p w:rsidR="00F1245D" w:rsidRDefault="00F1245D" w:rsidP="00F1245D">
      <w:pPr>
        <w:pStyle w:val="a4"/>
        <w:keepNext/>
        <w:rPr>
          <w:rtl/>
        </w:rPr>
      </w:pPr>
      <w:bookmarkStart w:id="416" w:name="ET_speaker_4741_243"/>
      <w:r w:rsidRPr="00F1245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1245D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416"/>
    </w:p>
    <w:p w:rsidR="00F1245D" w:rsidRDefault="00F1245D" w:rsidP="00F1245D">
      <w:pPr>
        <w:pStyle w:val="KeepWithNext"/>
        <w:rPr>
          <w:rtl/>
          <w:lang w:eastAsia="he-IL"/>
        </w:rPr>
      </w:pPr>
    </w:p>
    <w:p w:rsidR="00FB57D2" w:rsidRDefault="00F1245D" w:rsidP="00F1245D">
      <w:pPr>
        <w:rPr>
          <w:rtl/>
          <w:lang w:eastAsia="he-IL"/>
        </w:rPr>
      </w:pPr>
      <w:bookmarkStart w:id="417" w:name="_ETM_Q1_2380918"/>
      <w:bookmarkStart w:id="418" w:name="_ETM_Q1_2381041"/>
      <w:bookmarkEnd w:id="417"/>
      <w:bookmarkEnd w:id="418"/>
      <w:r>
        <w:rPr>
          <w:rFonts w:hint="cs"/>
          <w:rtl/>
          <w:lang w:eastAsia="he-IL"/>
        </w:rPr>
        <w:t>נדמה לי ש</w:t>
      </w:r>
      <w:bookmarkStart w:id="419" w:name="_ETM_Q1_2379679"/>
      <w:bookmarkStart w:id="420" w:name="_ETM_Q1_2379767"/>
      <w:bookmarkEnd w:id="419"/>
      <w:bookmarkEnd w:id="420"/>
      <w:r w:rsidR="00FB57D2">
        <w:rPr>
          <w:rFonts w:hint="cs"/>
          <w:rtl/>
          <w:lang w:eastAsia="he-IL"/>
        </w:rPr>
        <w:t>אמרת</w:t>
      </w:r>
      <w:r>
        <w:rPr>
          <w:rFonts w:hint="cs"/>
          <w:rtl/>
          <w:lang w:eastAsia="he-IL"/>
        </w:rPr>
        <w:t>.</w:t>
      </w:r>
      <w:r w:rsidR="00FB57D2">
        <w:rPr>
          <w:rFonts w:hint="cs"/>
          <w:rtl/>
          <w:lang w:eastAsia="he-IL"/>
        </w:rPr>
        <w:t xml:space="preserve"> </w:t>
      </w:r>
    </w:p>
    <w:p w:rsidR="00FB57D2" w:rsidRDefault="00FB57D2" w:rsidP="00FB57D2">
      <w:pPr>
        <w:rPr>
          <w:rtl/>
          <w:lang w:eastAsia="he-IL"/>
        </w:rPr>
      </w:pPr>
    </w:p>
    <w:p w:rsidR="00FB57D2" w:rsidRDefault="00FB57D2" w:rsidP="00FB57D2">
      <w:pPr>
        <w:pStyle w:val="af9"/>
        <w:keepNext/>
        <w:rPr>
          <w:rtl/>
          <w:lang w:eastAsia="he-IL"/>
        </w:rPr>
      </w:pPr>
      <w:bookmarkStart w:id="421" w:name="ET_guest_576214_33"/>
      <w:r w:rsidRPr="00FB5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FB57D2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421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FB57D2" w:rsidRDefault="00F1245D" w:rsidP="00FB57D2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שהגשמת התה</w:t>
      </w:r>
      <w:r w:rsidR="00FB57D2">
        <w:rPr>
          <w:rFonts w:hint="cs"/>
          <w:rtl/>
          <w:lang w:eastAsia="he-IL"/>
        </w:rPr>
        <w:t xml:space="preserve">ליך </w:t>
      </w:r>
      <w:r>
        <w:rPr>
          <w:rFonts w:hint="cs"/>
          <w:rtl/>
          <w:lang w:eastAsia="he-IL"/>
        </w:rPr>
        <w:t xml:space="preserve">היא גם בין היתר </w:t>
      </w:r>
      <w:bookmarkStart w:id="422" w:name="_ETM_Q1_2387510"/>
      <w:bookmarkEnd w:id="422"/>
      <w:r>
        <w:rPr>
          <w:rFonts w:hint="cs"/>
          <w:rtl/>
          <w:lang w:eastAsia="he-IL"/>
        </w:rPr>
        <w:t>לשמור גם על זכויות</w:t>
      </w:r>
      <w:r w:rsidR="00BA4C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יש איזשהו סעיף מעגלי שאני </w:t>
      </w:r>
      <w:bookmarkStart w:id="423" w:name="_ETM_Q1_2389633"/>
      <w:bookmarkEnd w:id="423"/>
      <w:r>
        <w:rPr>
          <w:rFonts w:hint="cs"/>
          <w:rtl/>
          <w:lang w:eastAsia="he-IL"/>
        </w:rPr>
        <w:t xml:space="preserve">גם לא מבין </w:t>
      </w:r>
      <w:r w:rsidR="00FB57D2">
        <w:rPr>
          <w:rFonts w:hint="cs"/>
          <w:rtl/>
          <w:lang w:eastAsia="he-IL"/>
        </w:rPr>
        <w:t>מה אנחנו רוצים בעצם לומר</w:t>
      </w:r>
      <w:r>
        <w:rPr>
          <w:rFonts w:hint="cs"/>
          <w:rtl/>
          <w:lang w:eastAsia="he-IL"/>
        </w:rPr>
        <w:t xml:space="preserve"> פה. ולכן אני מציע להישאר עם</w:t>
      </w:r>
      <w:r w:rsidR="00FB57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B57D2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>ה</w:t>
      </w:r>
      <w:r w:rsidR="00FB57D2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שגם </w:t>
      </w:r>
      <w:bookmarkStart w:id="424" w:name="_ETM_Q1_2394205"/>
      <w:bookmarkEnd w:id="424"/>
      <w:r>
        <w:rPr>
          <w:rFonts w:hint="cs"/>
          <w:rtl/>
          <w:lang w:eastAsia="he-IL"/>
        </w:rPr>
        <w:t xml:space="preserve">היה קיים בתזכיר. התפקיד של חוק-היסוד הזה הוא </w:t>
      </w:r>
      <w:r w:rsidR="00FB57D2">
        <w:rPr>
          <w:rFonts w:hint="cs"/>
          <w:rtl/>
          <w:lang w:eastAsia="he-IL"/>
        </w:rPr>
        <w:t>להגן על זכויות היסוד בהליך הפלילי</w:t>
      </w:r>
      <w:r>
        <w:rPr>
          <w:rFonts w:hint="cs"/>
          <w:rtl/>
          <w:lang w:eastAsia="he-IL"/>
        </w:rPr>
        <w:t xml:space="preserve">. </w:t>
      </w:r>
      <w:bookmarkStart w:id="425" w:name="_ETM_Q1_2402474"/>
      <w:bookmarkEnd w:id="425"/>
      <w:r>
        <w:rPr>
          <w:rFonts w:hint="cs"/>
          <w:rtl/>
          <w:lang w:eastAsia="he-IL"/>
        </w:rPr>
        <w:t xml:space="preserve">יש לנו סעיפים אחרים הרבה יותר מורכבים, דווקא זה נראה </w:t>
      </w:r>
      <w:bookmarkStart w:id="426" w:name="_ETM_Q1_2405225"/>
      <w:bookmarkEnd w:id="426"/>
      <w:r>
        <w:rPr>
          <w:rFonts w:hint="cs"/>
          <w:rtl/>
          <w:lang w:eastAsia="he-IL"/>
        </w:rPr>
        <w:t>לי סעיף שאמור להיות יחסית פשוט.</w:t>
      </w:r>
    </w:p>
    <w:p w:rsidR="00FB57D2" w:rsidRDefault="00FB57D2" w:rsidP="00FB57D2">
      <w:pPr>
        <w:rPr>
          <w:rtl/>
          <w:lang w:eastAsia="he-IL"/>
        </w:rPr>
      </w:pPr>
    </w:p>
    <w:p w:rsidR="00FB57D2" w:rsidRDefault="00FB57D2" w:rsidP="00FB57D2">
      <w:pPr>
        <w:pStyle w:val="af6"/>
        <w:keepNext/>
        <w:rPr>
          <w:rtl/>
        </w:rPr>
      </w:pPr>
      <w:bookmarkStart w:id="427" w:name="ET_yor_6156_34"/>
      <w:r w:rsidRPr="00FB57D2">
        <w:rPr>
          <w:rStyle w:val="TagStyle"/>
          <w:rtl/>
        </w:rPr>
        <w:t xml:space="preserve"> &lt;&lt; </w:t>
      </w:r>
      <w:proofErr w:type="spellStart"/>
      <w:r w:rsidRPr="00FB57D2">
        <w:rPr>
          <w:rStyle w:val="TagStyle"/>
          <w:rtl/>
        </w:rPr>
        <w:t>יור</w:t>
      </w:r>
      <w:proofErr w:type="spellEnd"/>
      <w:r w:rsidRPr="00FB57D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57D2">
        <w:rPr>
          <w:rStyle w:val="TagStyle"/>
          <w:rtl/>
        </w:rPr>
        <w:t xml:space="preserve"> &lt;&lt; </w:t>
      </w:r>
      <w:proofErr w:type="spellStart"/>
      <w:r w:rsidRPr="00FB57D2">
        <w:rPr>
          <w:rStyle w:val="TagStyle"/>
          <w:rtl/>
        </w:rPr>
        <w:t>יור</w:t>
      </w:r>
      <w:proofErr w:type="spellEnd"/>
      <w:r w:rsidRPr="00FB57D2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427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FB57D2" w:rsidRDefault="00F1245D" w:rsidP="00FB57D2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התייחסויות נוספות.</w:t>
      </w:r>
      <w:r w:rsidR="00E31A04">
        <w:rPr>
          <w:rFonts w:hint="cs"/>
          <w:rtl/>
          <w:lang w:eastAsia="he-IL"/>
        </w:rPr>
        <w:t xml:space="preserve"> חבר הכנסת </w:t>
      </w:r>
      <w:bookmarkStart w:id="428" w:name="_ETM_Q1_2409866"/>
      <w:bookmarkEnd w:id="428"/>
      <w:proofErr w:type="spellStart"/>
      <w:r w:rsidR="00E31A04">
        <w:rPr>
          <w:rFonts w:hint="cs"/>
          <w:rtl/>
          <w:lang w:eastAsia="he-IL"/>
        </w:rPr>
        <w:t>רוטמן</w:t>
      </w:r>
      <w:proofErr w:type="spellEnd"/>
      <w:r w:rsidR="00E31A04">
        <w:rPr>
          <w:rFonts w:hint="cs"/>
          <w:rtl/>
          <w:lang w:eastAsia="he-IL"/>
        </w:rPr>
        <w:t xml:space="preserve"> ביקש להתייחס.</w:t>
      </w:r>
    </w:p>
    <w:p w:rsidR="00F1245D" w:rsidRDefault="00F1245D" w:rsidP="00FB57D2">
      <w:pPr>
        <w:rPr>
          <w:rtl/>
          <w:lang w:eastAsia="he-IL"/>
        </w:rPr>
      </w:pPr>
      <w:bookmarkStart w:id="429" w:name="_ETM_Q1_2406467"/>
      <w:bookmarkStart w:id="430" w:name="_ETM_Q1_2406649"/>
      <w:bookmarkEnd w:id="429"/>
      <w:bookmarkEnd w:id="430"/>
    </w:p>
    <w:p w:rsidR="00FB57D2" w:rsidRDefault="00FB57D2" w:rsidP="00FB57D2">
      <w:pPr>
        <w:pStyle w:val="a4"/>
        <w:keepNext/>
        <w:rPr>
          <w:rtl/>
        </w:rPr>
      </w:pPr>
      <w:bookmarkStart w:id="431" w:name="ET_speaker_6157_35"/>
      <w:r w:rsidRPr="00FB57D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B57D2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431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FB57D2" w:rsidRDefault="00637838" w:rsidP="00E927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A461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FB57D2">
        <w:rPr>
          <w:rFonts w:hint="cs"/>
          <w:rtl/>
          <w:lang w:eastAsia="he-IL"/>
        </w:rPr>
        <w:t xml:space="preserve">גנה על זכויות </w:t>
      </w:r>
      <w:r>
        <w:rPr>
          <w:rFonts w:hint="cs"/>
          <w:rtl/>
          <w:lang w:eastAsia="he-IL"/>
        </w:rPr>
        <w:t>ב</w:t>
      </w:r>
      <w:r w:rsidR="00FB57D2">
        <w:rPr>
          <w:rFonts w:hint="cs"/>
          <w:rtl/>
          <w:lang w:eastAsia="he-IL"/>
        </w:rPr>
        <w:t xml:space="preserve">הליך הפלילי </w:t>
      </w:r>
      <w:r>
        <w:rPr>
          <w:rFonts w:hint="cs"/>
          <w:rtl/>
          <w:lang w:eastAsia="he-IL"/>
        </w:rPr>
        <w:t>ב</w:t>
      </w:r>
      <w:r w:rsidR="00FB57D2">
        <w:rPr>
          <w:rFonts w:hint="cs"/>
          <w:rtl/>
          <w:lang w:eastAsia="he-IL"/>
        </w:rPr>
        <w:t>מדינת ישראל היא מאוד</w:t>
      </w:r>
      <w:r w:rsidR="002676C5">
        <w:rPr>
          <w:rFonts w:hint="cs"/>
          <w:rtl/>
          <w:lang w:eastAsia="he-IL"/>
        </w:rPr>
        <w:t xml:space="preserve"> </w:t>
      </w:r>
      <w:r w:rsidR="00FB57D2">
        <w:rPr>
          <w:rFonts w:hint="cs"/>
          <w:rtl/>
          <w:lang w:eastAsia="he-IL"/>
        </w:rPr>
        <w:t>מאוד רחוקה מלהיות משביעת רצון</w:t>
      </w:r>
      <w:r w:rsidR="00A4613D">
        <w:rPr>
          <w:rFonts w:hint="cs"/>
          <w:rtl/>
          <w:lang w:eastAsia="he-IL"/>
        </w:rPr>
        <w:t>.</w:t>
      </w:r>
      <w:r w:rsidR="00FB57D2">
        <w:rPr>
          <w:rFonts w:hint="cs"/>
          <w:rtl/>
          <w:lang w:eastAsia="he-IL"/>
        </w:rPr>
        <w:t xml:space="preserve"> </w:t>
      </w:r>
      <w:r w:rsidR="00A4613D">
        <w:rPr>
          <w:rFonts w:hint="cs"/>
          <w:rtl/>
          <w:lang w:eastAsia="he-IL"/>
        </w:rPr>
        <w:t xml:space="preserve">השאלה אם עוד </w:t>
      </w:r>
      <w:r w:rsidR="001512B2">
        <w:rPr>
          <w:rFonts w:hint="cs"/>
          <w:rtl/>
          <w:lang w:eastAsia="he-IL"/>
        </w:rPr>
        <w:t>חוק-יסוד</w:t>
      </w:r>
      <w:r w:rsidR="00FB57D2">
        <w:rPr>
          <w:rFonts w:hint="cs"/>
          <w:rtl/>
          <w:lang w:eastAsia="he-IL"/>
        </w:rPr>
        <w:t xml:space="preserve"> או בכלל </w:t>
      </w:r>
      <w:r w:rsidR="001512B2">
        <w:rPr>
          <w:rFonts w:hint="cs"/>
          <w:rtl/>
          <w:lang w:eastAsia="he-IL"/>
        </w:rPr>
        <w:t>חוק-יסוד</w:t>
      </w:r>
      <w:r w:rsidR="00FB57D2">
        <w:rPr>
          <w:rFonts w:hint="cs"/>
          <w:rtl/>
          <w:lang w:eastAsia="he-IL"/>
        </w:rPr>
        <w:t xml:space="preserve"> זו הדרך לעשות את זה</w:t>
      </w:r>
      <w:r w:rsidR="00A4613D">
        <w:rPr>
          <w:rFonts w:hint="cs"/>
          <w:rtl/>
          <w:lang w:eastAsia="he-IL"/>
        </w:rPr>
        <w:t>.</w:t>
      </w:r>
      <w:r w:rsidR="00FB57D2">
        <w:rPr>
          <w:rFonts w:hint="cs"/>
          <w:rtl/>
          <w:lang w:eastAsia="he-IL"/>
        </w:rPr>
        <w:t xml:space="preserve"> אני רוצה להזכיר שחלק מ</w:t>
      </w:r>
      <w:r w:rsidR="007F7CE7">
        <w:rPr>
          <w:rFonts w:hint="cs"/>
          <w:rtl/>
          <w:lang w:eastAsia="he-IL"/>
        </w:rPr>
        <w:t>הזכויות בהליך הפלילי כבר מעוגנות</w:t>
      </w:r>
      <w:r w:rsidR="00FB57D2">
        <w:rPr>
          <w:rFonts w:hint="cs"/>
          <w:rtl/>
          <w:lang w:eastAsia="he-IL"/>
        </w:rPr>
        <w:t xml:space="preserve"> ב</w:t>
      </w:r>
      <w:r w:rsidR="00A4613D">
        <w:rPr>
          <w:rFonts w:hint="cs"/>
          <w:rtl/>
          <w:lang w:eastAsia="he-IL"/>
        </w:rPr>
        <w:t xml:space="preserve">חוק-יסוד: </w:t>
      </w:r>
      <w:r w:rsidR="00E9279F">
        <w:rPr>
          <w:rFonts w:hint="cs"/>
          <w:rtl/>
          <w:lang w:eastAsia="he-IL"/>
        </w:rPr>
        <w:t>כבוד האדם וחירותו.</w:t>
      </w:r>
      <w:r w:rsidR="00FB57D2">
        <w:rPr>
          <w:rFonts w:hint="cs"/>
          <w:rtl/>
          <w:lang w:eastAsia="he-IL"/>
        </w:rPr>
        <w:t xml:space="preserve"> </w:t>
      </w:r>
      <w:r w:rsidR="00E9279F">
        <w:rPr>
          <w:rFonts w:hint="cs"/>
          <w:rtl/>
          <w:lang w:eastAsia="he-IL"/>
        </w:rPr>
        <w:t>אני לא חושב שהעיגון שלהן</w:t>
      </w:r>
      <w:r w:rsidR="003A77B3">
        <w:rPr>
          <w:rFonts w:hint="cs"/>
          <w:rtl/>
          <w:lang w:eastAsia="he-IL"/>
        </w:rPr>
        <w:t xml:space="preserve"> בחוק-יסוד:</w:t>
      </w:r>
      <w:r w:rsidR="003A77B3">
        <w:rPr>
          <w:rFonts w:hint="cs"/>
          <w:lang w:eastAsia="he-IL"/>
        </w:rPr>
        <w:t xml:space="preserve"> </w:t>
      </w:r>
      <w:bookmarkStart w:id="432" w:name="_ETM_Q1_2451163"/>
      <w:bookmarkEnd w:id="432"/>
      <w:r w:rsidR="00E9279F">
        <w:rPr>
          <w:rFonts w:hint="cs"/>
          <w:rtl/>
          <w:lang w:eastAsia="he-IL"/>
        </w:rPr>
        <w:t xml:space="preserve">כבוד האדם וחירותו, </w:t>
      </w:r>
      <w:r w:rsidR="003A77B3">
        <w:rPr>
          <w:rFonts w:hint="cs"/>
          <w:rtl/>
          <w:lang w:eastAsia="he-IL"/>
        </w:rPr>
        <w:t>שיפר את מצבן</w:t>
      </w:r>
      <w:r w:rsidR="00FB57D2">
        <w:rPr>
          <w:rFonts w:hint="cs"/>
          <w:rtl/>
          <w:lang w:eastAsia="he-IL"/>
        </w:rPr>
        <w:t>. אני חושב שהחופש ממעצר</w:t>
      </w:r>
      <w:r w:rsidR="009331F7">
        <w:rPr>
          <w:rFonts w:hint="cs"/>
          <w:rtl/>
          <w:lang w:eastAsia="he-IL"/>
        </w:rPr>
        <w:t>,</w:t>
      </w:r>
      <w:r w:rsidR="00FB57D2">
        <w:rPr>
          <w:rFonts w:hint="cs"/>
          <w:rtl/>
          <w:lang w:eastAsia="he-IL"/>
        </w:rPr>
        <w:t xml:space="preserve"> הכנסת תיקנה והסדירה וצמצמה</w:t>
      </w:r>
      <w:r w:rsidR="009331F7">
        <w:rPr>
          <w:rFonts w:hint="cs"/>
          <w:rtl/>
          <w:lang w:eastAsia="he-IL"/>
        </w:rPr>
        <w:t>,</w:t>
      </w:r>
      <w:r w:rsidR="00FB57D2">
        <w:rPr>
          <w:rFonts w:hint="cs"/>
          <w:rtl/>
          <w:lang w:eastAsia="he-IL"/>
        </w:rPr>
        <w:t xml:space="preserve"> ודווקא בתי המשפט נקטו בגישות הרבה </w:t>
      </w:r>
      <w:proofErr w:type="spellStart"/>
      <w:r w:rsidR="009331F7">
        <w:rPr>
          <w:rFonts w:hint="cs"/>
          <w:rtl/>
          <w:lang w:eastAsia="he-IL"/>
        </w:rPr>
        <w:t>הרבה</w:t>
      </w:r>
      <w:proofErr w:type="spellEnd"/>
      <w:r w:rsidR="009331F7">
        <w:rPr>
          <w:rFonts w:hint="cs"/>
          <w:rtl/>
          <w:lang w:eastAsia="he-IL"/>
        </w:rPr>
        <w:t xml:space="preserve"> יותר מרחיבות ממה שהכנסת התכוונה ב</w:t>
      </w:r>
      <w:r w:rsidR="00FB57D2">
        <w:rPr>
          <w:rFonts w:hint="cs"/>
          <w:rtl/>
          <w:lang w:eastAsia="he-IL"/>
        </w:rPr>
        <w:t>חוק המעצרים</w:t>
      </w:r>
      <w:r w:rsidR="009331F7">
        <w:rPr>
          <w:rFonts w:hint="cs"/>
          <w:rtl/>
          <w:lang w:eastAsia="he-IL"/>
        </w:rPr>
        <w:t>,</w:t>
      </w:r>
      <w:r w:rsidR="00FB57D2">
        <w:rPr>
          <w:rFonts w:hint="cs"/>
          <w:rtl/>
          <w:lang w:eastAsia="he-IL"/>
        </w:rPr>
        <w:t xml:space="preserve"> </w:t>
      </w:r>
      <w:r w:rsidR="009331F7">
        <w:rPr>
          <w:rFonts w:hint="cs"/>
          <w:rtl/>
          <w:lang w:eastAsia="he-IL"/>
        </w:rPr>
        <w:t>ו</w:t>
      </w:r>
      <w:r w:rsidR="00FB57D2">
        <w:rPr>
          <w:rFonts w:hint="cs"/>
          <w:rtl/>
          <w:lang w:eastAsia="he-IL"/>
        </w:rPr>
        <w:t>מספר המעצרים לא צומצם</w:t>
      </w:r>
      <w:r w:rsidR="009331F7">
        <w:rPr>
          <w:rFonts w:hint="cs"/>
          <w:rtl/>
          <w:lang w:eastAsia="he-IL"/>
        </w:rPr>
        <w:t>, ולא קטן. מ</w:t>
      </w:r>
      <w:r w:rsidR="00FB57D2">
        <w:rPr>
          <w:rFonts w:hint="cs"/>
          <w:rtl/>
          <w:lang w:eastAsia="he-IL"/>
        </w:rPr>
        <w:t xml:space="preserve">בחינה </w:t>
      </w:r>
      <w:r w:rsidR="00C46975">
        <w:rPr>
          <w:rFonts w:hint="cs"/>
          <w:rtl/>
          <w:lang w:eastAsia="he-IL"/>
        </w:rPr>
        <w:t>סטטיסטית</w:t>
      </w:r>
      <w:r w:rsidR="00FB57D2">
        <w:rPr>
          <w:rFonts w:hint="cs"/>
          <w:rtl/>
          <w:lang w:eastAsia="he-IL"/>
        </w:rPr>
        <w:t xml:space="preserve"> אני מכיר</w:t>
      </w:r>
      <w:r w:rsidR="009331F7">
        <w:rPr>
          <w:rFonts w:hint="cs"/>
          <w:rtl/>
          <w:lang w:eastAsia="he-IL"/>
        </w:rPr>
        <w:t xml:space="preserve"> </w:t>
      </w:r>
      <w:bookmarkStart w:id="433" w:name="_ETM_Q1_2484580"/>
      <w:bookmarkEnd w:id="433"/>
      <w:r w:rsidR="009331F7">
        <w:rPr>
          <w:rFonts w:hint="cs"/>
          <w:rtl/>
          <w:lang w:eastAsia="he-IL"/>
        </w:rPr>
        <w:t>על זה מחקרים שיצאו.</w:t>
      </w:r>
      <w:r w:rsidR="00CB6784">
        <w:rPr>
          <w:rFonts w:hint="cs"/>
          <w:rtl/>
          <w:lang w:eastAsia="he-IL"/>
        </w:rPr>
        <w:t xml:space="preserve"> </w:t>
      </w:r>
    </w:p>
    <w:p w:rsidR="00FB57D2" w:rsidRDefault="00FB57D2" w:rsidP="00FB57D2">
      <w:pPr>
        <w:rPr>
          <w:rtl/>
          <w:lang w:eastAsia="he-IL"/>
        </w:rPr>
      </w:pPr>
    </w:p>
    <w:p w:rsidR="00FB57D2" w:rsidRDefault="00FB57D2" w:rsidP="00FB57D2">
      <w:pPr>
        <w:pStyle w:val="a4"/>
        <w:keepNext/>
        <w:rPr>
          <w:rtl/>
        </w:rPr>
      </w:pPr>
      <w:bookmarkStart w:id="434" w:name="ET_speaker_4741_36"/>
      <w:r w:rsidRPr="00FB57D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B57D2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434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FB57D2" w:rsidRDefault="009331F7" w:rsidP="00933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גדלו </w:t>
      </w:r>
      <w:proofErr w:type="spellStart"/>
      <w:r>
        <w:rPr>
          <w:rFonts w:hint="cs"/>
          <w:rtl/>
          <w:lang w:eastAsia="he-IL"/>
        </w:rPr>
        <w:t>גדלו</w:t>
      </w:r>
      <w:proofErr w:type="spellEnd"/>
      <w:r>
        <w:rPr>
          <w:rFonts w:hint="cs"/>
          <w:rtl/>
          <w:lang w:eastAsia="he-IL"/>
        </w:rPr>
        <w:t xml:space="preserve">. </w:t>
      </w:r>
      <w:r w:rsidR="00FB57D2">
        <w:rPr>
          <w:rFonts w:hint="cs"/>
          <w:rtl/>
          <w:lang w:eastAsia="he-IL"/>
        </w:rPr>
        <w:t>מספר המעצרים גדל בשנים האחרונות</w:t>
      </w:r>
      <w:r>
        <w:rPr>
          <w:rFonts w:hint="cs"/>
          <w:rtl/>
          <w:lang w:eastAsia="he-IL"/>
        </w:rPr>
        <w:t>.</w:t>
      </w:r>
      <w:r w:rsidR="00FB57D2">
        <w:rPr>
          <w:rFonts w:hint="cs"/>
          <w:rtl/>
          <w:lang w:eastAsia="he-IL"/>
        </w:rPr>
        <w:t xml:space="preserve"> </w:t>
      </w:r>
    </w:p>
    <w:p w:rsidR="009331F7" w:rsidRDefault="009331F7" w:rsidP="00FB57D2">
      <w:pPr>
        <w:rPr>
          <w:rtl/>
          <w:lang w:eastAsia="he-IL"/>
        </w:rPr>
      </w:pPr>
      <w:bookmarkStart w:id="435" w:name="_ETM_Q1_2494662"/>
      <w:bookmarkEnd w:id="435"/>
    </w:p>
    <w:p w:rsidR="009331F7" w:rsidRDefault="009331F7" w:rsidP="009331F7">
      <w:pPr>
        <w:pStyle w:val="a4"/>
        <w:keepNext/>
        <w:rPr>
          <w:rtl/>
        </w:rPr>
      </w:pPr>
      <w:r w:rsidRPr="009331F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331F7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</w:p>
    <w:p w:rsidR="009331F7" w:rsidRDefault="009331F7" w:rsidP="009331F7">
      <w:pPr>
        <w:pStyle w:val="KeepWithNext"/>
        <w:rPr>
          <w:rtl/>
          <w:lang w:eastAsia="he-IL"/>
        </w:rPr>
      </w:pPr>
    </w:p>
    <w:p w:rsidR="009331F7" w:rsidRDefault="00E9279F" w:rsidP="009331F7">
      <w:pPr>
        <w:rPr>
          <w:rtl/>
          <w:lang w:eastAsia="he-IL"/>
        </w:rPr>
      </w:pPr>
      <w:bookmarkStart w:id="436" w:name="_ETM_Q1_2495289"/>
      <w:bookmarkStart w:id="437" w:name="_ETM_Q1_2495314"/>
      <w:bookmarkEnd w:id="436"/>
      <w:bookmarkEnd w:id="437"/>
      <w:r>
        <w:rPr>
          <w:rFonts w:hint="cs"/>
          <w:rtl/>
          <w:lang w:eastAsia="he-IL"/>
        </w:rPr>
        <w:t>נכון,</w:t>
      </w:r>
      <w:r w:rsidR="009331F7">
        <w:rPr>
          <w:rFonts w:hint="cs"/>
          <w:rtl/>
          <w:lang w:eastAsia="he-IL"/>
        </w:rPr>
        <w:t xml:space="preserve"> </w:t>
      </w:r>
      <w:bookmarkStart w:id="438" w:name="_ETM_Q1_2496501"/>
      <w:bookmarkEnd w:id="438"/>
      <w:r w:rsidR="009331F7">
        <w:rPr>
          <w:rFonts w:hint="cs"/>
          <w:rtl/>
          <w:lang w:eastAsia="he-IL"/>
        </w:rPr>
        <w:t>הייתי עדין ואמרתי לא צומצם.</w:t>
      </w:r>
    </w:p>
    <w:p w:rsidR="009331F7" w:rsidRPr="009331F7" w:rsidRDefault="009331F7" w:rsidP="009331F7">
      <w:pPr>
        <w:rPr>
          <w:rtl/>
          <w:lang w:eastAsia="he-IL"/>
        </w:rPr>
      </w:pPr>
      <w:bookmarkStart w:id="439" w:name="_ETM_Q1_2494841"/>
      <w:bookmarkStart w:id="440" w:name="_ETM_Q1_2494975"/>
      <w:bookmarkEnd w:id="439"/>
      <w:bookmarkEnd w:id="440"/>
    </w:p>
    <w:p w:rsidR="00FB57D2" w:rsidRDefault="00FB57D2" w:rsidP="00FB57D2">
      <w:pPr>
        <w:pStyle w:val="af6"/>
        <w:keepNext/>
        <w:rPr>
          <w:rtl/>
        </w:rPr>
      </w:pPr>
      <w:bookmarkStart w:id="441" w:name="ET_yor_6156_37"/>
      <w:r w:rsidRPr="00FB57D2">
        <w:rPr>
          <w:rStyle w:val="TagStyle"/>
          <w:rtl/>
        </w:rPr>
        <w:t xml:space="preserve"> &lt;&lt; </w:t>
      </w:r>
      <w:proofErr w:type="spellStart"/>
      <w:r w:rsidRPr="00FB57D2">
        <w:rPr>
          <w:rStyle w:val="TagStyle"/>
          <w:rtl/>
        </w:rPr>
        <w:t>יור</w:t>
      </w:r>
      <w:proofErr w:type="spellEnd"/>
      <w:r w:rsidRPr="00FB57D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57D2">
        <w:rPr>
          <w:rStyle w:val="TagStyle"/>
          <w:rtl/>
        </w:rPr>
        <w:t xml:space="preserve"> &lt;&lt; </w:t>
      </w:r>
      <w:proofErr w:type="spellStart"/>
      <w:r w:rsidRPr="00FB57D2">
        <w:rPr>
          <w:rStyle w:val="TagStyle"/>
          <w:rtl/>
        </w:rPr>
        <w:t>יור</w:t>
      </w:r>
      <w:proofErr w:type="spellEnd"/>
      <w:r w:rsidRPr="00FB57D2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441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FB57D2" w:rsidRDefault="009331F7" w:rsidP="00933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FB57D2">
        <w:rPr>
          <w:rFonts w:hint="cs"/>
          <w:rtl/>
          <w:lang w:eastAsia="he-IL"/>
        </w:rPr>
        <w:t>גודל האוכלוסייה גדל</w:t>
      </w:r>
      <w:r>
        <w:rPr>
          <w:rFonts w:hint="cs"/>
          <w:rtl/>
          <w:lang w:eastAsia="he-IL"/>
        </w:rPr>
        <w:t>.</w:t>
      </w:r>
    </w:p>
    <w:p w:rsidR="00FB57D2" w:rsidRDefault="00FB57D2" w:rsidP="00FB57D2">
      <w:pPr>
        <w:rPr>
          <w:rtl/>
          <w:lang w:eastAsia="he-IL"/>
        </w:rPr>
      </w:pPr>
    </w:p>
    <w:p w:rsidR="00FB57D2" w:rsidRDefault="00FB57D2" w:rsidP="00FB57D2">
      <w:pPr>
        <w:pStyle w:val="a4"/>
        <w:keepNext/>
        <w:rPr>
          <w:rtl/>
        </w:rPr>
      </w:pPr>
      <w:bookmarkStart w:id="442" w:name="ET_speaker_6157_38"/>
      <w:r w:rsidRPr="00FB57D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B57D2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442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A563CF" w:rsidRDefault="00715BDC" w:rsidP="00A27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פר </w:t>
      </w:r>
      <w:bookmarkStart w:id="443" w:name="_ETM_Q1_2499603"/>
      <w:bookmarkEnd w:id="443"/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, גם </w:t>
      </w:r>
      <w:r w:rsidR="00A2730F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 xml:space="preserve">שך, יש פה מומחים פליליים גדולים ממני. </w:t>
      </w:r>
      <w:r w:rsidR="00FB57D2">
        <w:rPr>
          <w:rFonts w:hint="cs"/>
          <w:rtl/>
          <w:lang w:eastAsia="he-IL"/>
        </w:rPr>
        <w:t xml:space="preserve">אני חושב שגבי מהנהנת </w:t>
      </w:r>
      <w:r w:rsidR="007F1394">
        <w:rPr>
          <w:rFonts w:hint="cs"/>
          <w:rtl/>
          <w:lang w:eastAsia="he-IL"/>
        </w:rPr>
        <w:t>פה</w:t>
      </w:r>
      <w:bookmarkStart w:id="444" w:name="_ETM_Q1_2506476"/>
      <w:bookmarkEnd w:id="444"/>
      <w:r w:rsidR="007F1394">
        <w:rPr>
          <w:rFonts w:hint="cs"/>
          <w:rtl/>
          <w:lang w:eastAsia="he-IL"/>
        </w:rPr>
        <w:t xml:space="preserve">, כי </w:t>
      </w:r>
      <w:r w:rsidR="00FB57D2">
        <w:rPr>
          <w:rFonts w:hint="cs"/>
          <w:rtl/>
          <w:lang w:eastAsia="he-IL"/>
        </w:rPr>
        <w:t>המספרים ברורים</w:t>
      </w:r>
      <w:r w:rsidR="007F1394">
        <w:rPr>
          <w:rFonts w:hint="cs"/>
          <w:rtl/>
          <w:lang w:eastAsia="he-IL"/>
        </w:rPr>
        <w:t>.</w:t>
      </w:r>
      <w:r w:rsidR="00014083">
        <w:rPr>
          <w:rFonts w:hint="cs"/>
          <w:rtl/>
          <w:lang w:eastAsia="he-IL"/>
        </w:rPr>
        <w:t xml:space="preserve"> </w:t>
      </w:r>
      <w:r w:rsidR="007F1394">
        <w:rPr>
          <w:rFonts w:hint="cs"/>
          <w:rtl/>
          <w:lang w:eastAsia="he-IL"/>
        </w:rPr>
        <w:t xml:space="preserve">ולכן, </w:t>
      </w:r>
      <w:r w:rsidR="00014083">
        <w:rPr>
          <w:rFonts w:hint="cs"/>
          <w:rtl/>
          <w:lang w:eastAsia="he-IL"/>
        </w:rPr>
        <w:t>אני תוהה בכלל על היעילות של המ</w:t>
      </w:r>
      <w:r w:rsidR="00FB57D2">
        <w:rPr>
          <w:rFonts w:hint="cs"/>
          <w:rtl/>
          <w:lang w:eastAsia="he-IL"/>
        </w:rPr>
        <w:t>תודה</w:t>
      </w:r>
      <w:r w:rsidR="001B7F6A">
        <w:rPr>
          <w:rFonts w:hint="cs"/>
          <w:rtl/>
          <w:lang w:eastAsia="he-IL"/>
        </w:rPr>
        <w:t>.</w:t>
      </w:r>
      <w:r w:rsidR="00FB57D2">
        <w:rPr>
          <w:rFonts w:hint="cs"/>
          <w:rtl/>
          <w:lang w:eastAsia="he-IL"/>
        </w:rPr>
        <w:t xml:space="preserve"> מה </w:t>
      </w:r>
      <w:r w:rsidR="00A2730F">
        <w:rPr>
          <w:rFonts w:hint="cs"/>
          <w:rtl/>
          <w:lang w:eastAsia="he-IL"/>
        </w:rPr>
        <w:t>ש</w:t>
      </w:r>
      <w:r w:rsidR="00FB57D2">
        <w:rPr>
          <w:rFonts w:hint="cs"/>
          <w:rtl/>
          <w:lang w:eastAsia="he-IL"/>
        </w:rPr>
        <w:t>צריך לעשות זה דיון אחר</w:t>
      </w:r>
      <w:r w:rsidR="001B7F6A">
        <w:rPr>
          <w:rFonts w:hint="cs"/>
          <w:rtl/>
          <w:lang w:eastAsia="he-IL"/>
        </w:rPr>
        <w:t>, אבל היעילות של המתודה של</w:t>
      </w:r>
      <w:bookmarkStart w:id="445" w:name="_ETM_Q1_2521535"/>
      <w:bookmarkEnd w:id="445"/>
      <w:r w:rsidR="00FB57D2">
        <w:rPr>
          <w:rFonts w:hint="cs"/>
          <w:rtl/>
          <w:lang w:eastAsia="he-IL"/>
        </w:rPr>
        <w:t xml:space="preserve"> לעגן בחוק</w:t>
      </w:r>
      <w:r w:rsidR="00A2730F">
        <w:rPr>
          <w:rFonts w:hint="cs"/>
          <w:rtl/>
          <w:lang w:eastAsia="he-IL"/>
        </w:rPr>
        <w:t>,</w:t>
      </w:r>
      <w:r w:rsidR="00FB57D2">
        <w:rPr>
          <w:rFonts w:hint="cs"/>
          <w:rtl/>
          <w:lang w:eastAsia="he-IL"/>
        </w:rPr>
        <w:t xml:space="preserve"> </w:t>
      </w:r>
      <w:r w:rsidR="001B7F6A">
        <w:rPr>
          <w:rFonts w:hint="cs"/>
          <w:rtl/>
          <w:lang w:eastAsia="he-IL"/>
        </w:rPr>
        <w:t>ו</w:t>
      </w:r>
      <w:r w:rsidR="00FB57D2">
        <w:rPr>
          <w:rFonts w:hint="cs"/>
          <w:rtl/>
          <w:lang w:eastAsia="he-IL"/>
        </w:rPr>
        <w:t>בוודאי</w:t>
      </w:r>
      <w:r w:rsidR="001B7F6A">
        <w:rPr>
          <w:rFonts w:hint="cs"/>
          <w:rtl/>
          <w:lang w:eastAsia="he-IL"/>
        </w:rPr>
        <w:t xml:space="preserve"> לעגן</w:t>
      </w:r>
      <w:r w:rsidR="00FB57D2">
        <w:rPr>
          <w:rFonts w:hint="cs"/>
          <w:rtl/>
          <w:lang w:eastAsia="he-IL"/>
        </w:rPr>
        <w:t xml:space="preserve"> בחוק עקרונות ערטילאיי</w:t>
      </w:r>
      <w:r w:rsidR="00FB57D2">
        <w:rPr>
          <w:rFonts w:hint="eastAsia"/>
          <w:rtl/>
          <w:lang w:eastAsia="he-IL"/>
        </w:rPr>
        <w:t>ם</w:t>
      </w:r>
      <w:r w:rsidR="001B7F6A">
        <w:rPr>
          <w:rFonts w:hint="cs"/>
          <w:rtl/>
          <w:lang w:eastAsia="he-IL"/>
        </w:rPr>
        <w:t>, בוודאי לעגן בחוק, ואני רוצה למקד את הד</w:t>
      </w:r>
      <w:r w:rsidR="00FB57D2">
        <w:rPr>
          <w:rFonts w:hint="cs"/>
          <w:rtl/>
          <w:lang w:eastAsia="he-IL"/>
        </w:rPr>
        <w:t>יון בסעיף הזה</w:t>
      </w:r>
      <w:r w:rsidR="00173586">
        <w:rPr>
          <w:rFonts w:hint="cs"/>
          <w:rtl/>
          <w:lang w:eastAsia="he-IL"/>
        </w:rPr>
        <w:t>.</w:t>
      </w:r>
      <w:r w:rsidR="001B7F6A">
        <w:rPr>
          <w:rFonts w:hint="cs"/>
          <w:rtl/>
          <w:lang w:eastAsia="he-IL"/>
        </w:rPr>
        <w:t xml:space="preserve"> כלומר, מה שאמרתי </w:t>
      </w:r>
      <w:bookmarkStart w:id="446" w:name="_ETM_Q1_2532179"/>
      <w:bookmarkEnd w:id="446"/>
      <w:r w:rsidR="001B7F6A">
        <w:rPr>
          <w:rFonts w:hint="cs"/>
          <w:rtl/>
          <w:lang w:eastAsia="he-IL"/>
        </w:rPr>
        <w:t>עד עכשיו נכון</w:t>
      </w:r>
      <w:r w:rsidR="00FB57D2">
        <w:rPr>
          <w:rFonts w:hint="cs"/>
          <w:rtl/>
          <w:lang w:eastAsia="he-IL"/>
        </w:rPr>
        <w:t xml:space="preserve"> לעצם קיומו של </w:t>
      </w:r>
      <w:r w:rsidR="001512B2">
        <w:rPr>
          <w:rFonts w:hint="cs"/>
          <w:rtl/>
          <w:lang w:eastAsia="he-IL"/>
        </w:rPr>
        <w:t>חוק-</w:t>
      </w:r>
      <w:r w:rsidR="001B7F6A">
        <w:rPr>
          <w:rFonts w:hint="cs"/>
          <w:rtl/>
          <w:lang w:eastAsia="he-IL"/>
        </w:rPr>
        <w:t>ה</w:t>
      </w:r>
      <w:r w:rsidR="001512B2">
        <w:rPr>
          <w:rFonts w:hint="cs"/>
          <w:rtl/>
          <w:lang w:eastAsia="he-IL"/>
        </w:rPr>
        <w:t>יסוד</w:t>
      </w:r>
      <w:r w:rsidR="00FB57D2">
        <w:rPr>
          <w:rFonts w:hint="cs"/>
          <w:rtl/>
          <w:lang w:eastAsia="he-IL"/>
        </w:rPr>
        <w:t xml:space="preserve"> הזה </w:t>
      </w:r>
      <w:r w:rsidR="001B7F6A">
        <w:rPr>
          <w:rFonts w:hint="cs"/>
          <w:rtl/>
          <w:lang w:eastAsia="he-IL"/>
        </w:rPr>
        <w:t>בלי שום קשר לכלום.</w:t>
      </w:r>
      <w:r w:rsidR="00A563CF">
        <w:rPr>
          <w:rFonts w:hint="cs"/>
          <w:rtl/>
          <w:lang w:eastAsia="he-IL"/>
        </w:rPr>
        <w:t xml:space="preserve"> </w:t>
      </w:r>
    </w:p>
    <w:p w:rsidR="00A563CF" w:rsidRDefault="00A563CF" w:rsidP="00FB57D2">
      <w:pPr>
        <w:rPr>
          <w:rtl/>
          <w:lang w:eastAsia="he-IL"/>
        </w:rPr>
      </w:pPr>
    </w:p>
    <w:p w:rsidR="00A2730F" w:rsidRDefault="00A563CF" w:rsidP="00A2730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ספציפית</w:t>
      </w:r>
      <w:bookmarkStart w:id="447" w:name="_ETM_Q1_2541203"/>
      <w:bookmarkEnd w:id="447"/>
      <w:r>
        <w:rPr>
          <w:rFonts w:hint="cs"/>
          <w:rtl/>
          <w:lang w:eastAsia="he-IL"/>
        </w:rPr>
        <w:t>, אני חושב שהסעיף הזה שבחוק</w:t>
      </w:r>
      <w:r w:rsidR="001B7F6A">
        <w:rPr>
          <w:rFonts w:hint="cs"/>
          <w:rtl/>
          <w:lang w:eastAsia="he-IL"/>
        </w:rPr>
        <w:t xml:space="preserve"> </w:t>
      </w:r>
      <w:r w:rsidR="00FB57D2">
        <w:rPr>
          <w:rFonts w:hint="cs"/>
          <w:rtl/>
          <w:lang w:eastAsia="he-IL"/>
        </w:rPr>
        <w:t>ירע את המ</w:t>
      </w:r>
      <w:r>
        <w:rPr>
          <w:rFonts w:hint="cs"/>
          <w:rtl/>
          <w:lang w:eastAsia="he-IL"/>
        </w:rPr>
        <w:t>צב בגלל המעגליות שבו שהוזכרה פה,</w:t>
      </w:r>
      <w:r w:rsidR="00FB57D2">
        <w:rPr>
          <w:rFonts w:hint="cs"/>
          <w:rtl/>
          <w:lang w:eastAsia="he-IL"/>
        </w:rPr>
        <w:t xml:space="preserve"> בגלל</w:t>
      </w:r>
      <w:r>
        <w:rPr>
          <w:rFonts w:hint="cs"/>
          <w:rtl/>
          <w:lang w:eastAsia="he-IL"/>
        </w:rPr>
        <w:t xml:space="preserve"> העובדה שבעצם אנחנו נותנים, וזו</w:t>
      </w:r>
      <w:r w:rsidR="00FB57D2">
        <w:rPr>
          <w:rFonts w:hint="cs"/>
          <w:rtl/>
          <w:lang w:eastAsia="he-IL"/>
        </w:rPr>
        <w:t xml:space="preserve"> מגמה ש</w:t>
      </w:r>
      <w:r>
        <w:rPr>
          <w:rFonts w:hint="cs"/>
          <w:rtl/>
          <w:lang w:eastAsia="he-IL"/>
        </w:rPr>
        <w:t>עכשיו מוביל מי שכרגע, אם לא נ</w:t>
      </w:r>
      <w:r w:rsidR="00FB57D2">
        <w:rPr>
          <w:rFonts w:hint="cs"/>
          <w:rtl/>
          <w:lang w:eastAsia="he-IL"/>
        </w:rPr>
        <w:t xml:space="preserve">שנה </w:t>
      </w:r>
      <w:r w:rsidR="0053621B">
        <w:rPr>
          <w:rFonts w:hint="cs"/>
          <w:rtl/>
          <w:lang w:eastAsia="he-IL"/>
        </w:rPr>
        <w:t xml:space="preserve">את עקרון </w:t>
      </w:r>
      <w:proofErr w:type="spellStart"/>
      <w:r w:rsidR="0053621B">
        <w:rPr>
          <w:rFonts w:hint="cs"/>
          <w:rtl/>
          <w:lang w:eastAsia="he-IL"/>
        </w:rPr>
        <w:t>הסניוריטי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8" w:name="_ETM_Q1_2561886"/>
      <w:bookmarkEnd w:id="448"/>
      <w:r>
        <w:rPr>
          <w:rFonts w:hint="cs"/>
          <w:rtl/>
          <w:lang w:eastAsia="he-IL"/>
        </w:rPr>
        <w:t>אפשר לדבר על</w:t>
      </w:r>
      <w:r w:rsidR="00A2730F">
        <w:rPr>
          <w:rFonts w:hint="cs"/>
          <w:rtl/>
          <w:lang w:eastAsia="he-IL"/>
        </w:rPr>
        <w:t xml:space="preserve"> -</w:t>
      </w:r>
      <w:r w:rsidR="0053621B">
        <w:rPr>
          <w:rFonts w:hint="cs"/>
          <w:rtl/>
          <w:lang w:eastAsia="he-IL"/>
        </w:rPr>
        <w:t xml:space="preserve"> צפוי </w:t>
      </w:r>
      <w:r>
        <w:rPr>
          <w:rFonts w:hint="cs"/>
          <w:rtl/>
          <w:lang w:eastAsia="he-IL"/>
        </w:rPr>
        <w:t>להיות נשיא בית המשפט העליון, ש</w:t>
      </w:r>
      <w:r w:rsidR="0053621B">
        <w:rPr>
          <w:rFonts w:hint="cs"/>
          <w:rtl/>
          <w:lang w:eastAsia="he-IL"/>
        </w:rPr>
        <w:t xml:space="preserve">כתב את </w:t>
      </w:r>
      <w:r w:rsidR="00FB57D2">
        <w:rPr>
          <w:rFonts w:hint="cs"/>
          <w:rtl/>
          <w:lang w:eastAsia="he-IL"/>
        </w:rPr>
        <w:t xml:space="preserve">זה במפורש </w:t>
      </w:r>
      <w:r>
        <w:rPr>
          <w:rFonts w:hint="cs"/>
          <w:rtl/>
          <w:lang w:eastAsia="he-IL"/>
        </w:rPr>
        <w:t xml:space="preserve">בפסקי הדין שלו, </w:t>
      </w:r>
      <w:bookmarkStart w:id="449" w:name="_ETM_Q1_2567321"/>
      <w:bookmarkEnd w:id="449"/>
      <w:r>
        <w:rPr>
          <w:rFonts w:hint="cs"/>
          <w:rtl/>
          <w:lang w:eastAsia="he-IL"/>
        </w:rPr>
        <w:t xml:space="preserve">שאנחנו צריכים איזה תנועת </w:t>
      </w:r>
      <w:r w:rsidR="00FB57D2">
        <w:rPr>
          <w:rFonts w:hint="cs"/>
          <w:rtl/>
          <w:lang w:eastAsia="he-IL"/>
        </w:rPr>
        <w:t>איזון</w:t>
      </w:r>
      <w:r w:rsidR="00A273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במדינת ישראל יותר </w:t>
      </w:r>
      <w:bookmarkStart w:id="450" w:name="_ETM_Q1_2569416"/>
      <w:bookmarkEnd w:id="450"/>
      <w:r>
        <w:rPr>
          <w:rFonts w:hint="cs"/>
          <w:rtl/>
          <w:lang w:eastAsia="he-IL"/>
        </w:rPr>
        <w:t>מדיי הגנה על</w:t>
      </w:r>
      <w:r w:rsidR="00FB57D2">
        <w:rPr>
          <w:rFonts w:hint="cs"/>
          <w:rtl/>
          <w:lang w:eastAsia="he-IL"/>
        </w:rPr>
        <w:t xml:space="preserve"> זכויות </w:t>
      </w:r>
      <w:r>
        <w:rPr>
          <w:rFonts w:hint="cs"/>
          <w:rtl/>
          <w:lang w:eastAsia="he-IL"/>
        </w:rPr>
        <w:t>ו</w:t>
      </w:r>
      <w:r w:rsidR="00FB57D2">
        <w:rPr>
          <w:rFonts w:hint="cs"/>
          <w:rtl/>
          <w:lang w:eastAsia="he-IL"/>
        </w:rPr>
        <w:t xml:space="preserve">הליכים </w:t>
      </w:r>
      <w:r>
        <w:rPr>
          <w:rFonts w:hint="cs"/>
          <w:rtl/>
          <w:lang w:eastAsia="he-IL"/>
        </w:rPr>
        <w:t xml:space="preserve">פרוצדורליים, צריך איזה </w:t>
      </w:r>
      <w:r w:rsidR="00FB57D2">
        <w:rPr>
          <w:rFonts w:hint="cs"/>
          <w:rtl/>
          <w:lang w:eastAsia="he-IL"/>
        </w:rPr>
        <w:t xml:space="preserve">תנועת מטוטלת חזרה. </w:t>
      </w:r>
      <w:r>
        <w:rPr>
          <w:rFonts w:hint="cs"/>
          <w:rtl/>
          <w:lang w:eastAsia="he-IL"/>
        </w:rPr>
        <w:t>זאת אומרת, כרגע המגמה ש</w:t>
      </w:r>
      <w:r w:rsidR="00FB57D2">
        <w:rPr>
          <w:rFonts w:hint="cs"/>
          <w:rtl/>
          <w:lang w:eastAsia="he-IL"/>
        </w:rPr>
        <w:t>בית המשפט</w:t>
      </w:r>
      <w:r>
        <w:rPr>
          <w:rFonts w:hint="cs"/>
          <w:rtl/>
          <w:lang w:eastAsia="he-IL"/>
        </w:rPr>
        <w:t xml:space="preserve">, </w:t>
      </w:r>
      <w:bookmarkStart w:id="451" w:name="_ETM_Q1_2579538"/>
      <w:bookmarkEnd w:id="451"/>
      <w:r>
        <w:rPr>
          <w:rFonts w:hint="cs"/>
          <w:rtl/>
          <w:lang w:eastAsia="he-IL"/>
        </w:rPr>
        <w:t>לפחות ח</w:t>
      </w:r>
      <w:r w:rsidR="00FB57D2">
        <w:rPr>
          <w:rFonts w:hint="cs"/>
          <w:rtl/>
          <w:lang w:eastAsia="he-IL"/>
        </w:rPr>
        <w:t>לקים ממנו</w:t>
      </w:r>
      <w:r>
        <w:rPr>
          <w:rFonts w:hint="cs"/>
          <w:rtl/>
          <w:lang w:eastAsia="he-IL"/>
        </w:rPr>
        <w:t>,</w:t>
      </w:r>
      <w:r w:rsidR="00FB57D2">
        <w:rPr>
          <w:rFonts w:hint="cs"/>
          <w:rtl/>
          <w:lang w:eastAsia="he-IL"/>
        </w:rPr>
        <w:t xml:space="preserve"> מוביל </w:t>
      </w:r>
      <w:r>
        <w:rPr>
          <w:rFonts w:hint="cs"/>
          <w:rtl/>
          <w:lang w:eastAsia="he-IL"/>
        </w:rPr>
        <w:t xml:space="preserve">היא </w:t>
      </w:r>
      <w:r w:rsidR="00FB57D2">
        <w:rPr>
          <w:rFonts w:hint="cs"/>
          <w:rtl/>
          <w:lang w:eastAsia="he-IL"/>
        </w:rPr>
        <w:t>מגמה של פחות זכויות בהליך הפל</w:t>
      </w:r>
      <w:r>
        <w:rPr>
          <w:rFonts w:hint="cs"/>
          <w:rtl/>
          <w:lang w:eastAsia="he-IL"/>
        </w:rPr>
        <w:t>יל</w:t>
      </w:r>
      <w:r w:rsidR="00FB57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של</w:t>
      </w:r>
      <w:r w:rsidR="00FB57D2">
        <w:rPr>
          <w:rFonts w:hint="cs"/>
          <w:rtl/>
          <w:lang w:eastAsia="he-IL"/>
        </w:rPr>
        <w:t xml:space="preserve"> יותר הסתכלות על </w:t>
      </w:r>
      <w:r>
        <w:rPr>
          <w:rFonts w:hint="cs"/>
          <w:rtl/>
          <w:lang w:eastAsia="he-IL"/>
        </w:rPr>
        <w:t>ה</w:t>
      </w:r>
      <w:r w:rsidR="00FB57D2">
        <w:rPr>
          <w:rFonts w:hint="cs"/>
          <w:rtl/>
          <w:lang w:eastAsia="he-IL"/>
        </w:rPr>
        <w:t>תכליות</w:t>
      </w:r>
      <w:r>
        <w:rPr>
          <w:rFonts w:hint="cs"/>
          <w:rtl/>
          <w:lang w:eastAsia="he-IL"/>
        </w:rPr>
        <w:t xml:space="preserve">. והמילים </w:t>
      </w:r>
      <w:r w:rsidR="00A2730F">
        <w:rPr>
          <w:rFonts w:hint="cs"/>
          <w:rtl/>
          <w:lang w:eastAsia="he-IL"/>
        </w:rPr>
        <w:t>האלו הן</w:t>
      </w:r>
      <w:r w:rsidR="00C36D9A">
        <w:rPr>
          <w:rFonts w:hint="cs"/>
          <w:rtl/>
          <w:lang w:eastAsia="he-IL"/>
        </w:rPr>
        <w:t xml:space="preserve"> מילים מתוך פסיקותיו </w:t>
      </w:r>
      <w:bookmarkStart w:id="452" w:name="_ETM_Q1_2592017"/>
      <w:bookmarkEnd w:id="452"/>
      <w:r w:rsidR="00C36D9A">
        <w:rPr>
          <w:rFonts w:hint="cs"/>
          <w:rtl/>
          <w:lang w:eastAsia="he-IL"/>
        </w:rPr>
        <w:t xml:space="preserve">של השופט עמית, </w:t>
      </w:r>
      <w:r w:rsidR="00C36D9A" w:rsidRPr="008F13CE">
        <w:rPr>
          <w:rFonts w:hint="cs"/>
          <w:rtl/>
          <w:lang w:eastAsia="he-IL"/>
        </w:rPr>
        <w:t xml:space="preserve">הן מופיעות שם, </w:t>
      </w:r>
      <w:r w:rsidR="00FB57D2" w:rsidRPr="008F13CE">
        <w:rPr>
          <w:rFonts w:hint="cs"/>
          <w:rtl/>
          <w:lang w:eastAsia="he-IL"/>
        </w:rPr>
        <w:t>של שכחנו את תכלית ההליך הפלילי</w:t>
      </w:r>
      <w:r w:rsidR="00A2730F">
        <w:rPr>
          <w:rFonts w:hint="cs"/>
          <w:rtl/>
          <w:lang w:eastAsia="he-IL"/>
        </w:rPr>
        <w:t>. מטרת</w:t>
      </w:r>
      <w:r w:rsidR="00C36D9A" w:rsidRPr="008F13CE">
        <w:rPr>
          <w:rFonts w:hint="cs"/>
          <w:rtl/>
          <w:lang w:eastAsia="he-IL"/>
        </w:rPr>
        <w:t xml:space="preserve"> </w:t>
      </w:r>
      <w:bookmarkStart w:id="453" w:name="_ETM_Q1_2598087"/>
      <w:bookmarkEnd w:id="453"/>
      <w:r w:rsidR="00C36D9A" w:rsidRPr="008F13CE">
        <w:rPr>
          <w:rFonts w:hint="cs"/>
          <w:rtl/>
          <w:lang w:eastAsia="he-IL"/>
        </w:rPr>
        <w:t>ההליך הפלילי היא</w:t>
      </w:r>
      <w:r w:rsidR="00FB57D2" w:rsidRPr="008F13CE">
        <w:rPr>
          <w:rFonts w:hint="cs"/>
          <w:rtl/>
          <w:lang w:eastAsia="he-IL"/>
        </w:rPr>
        <w:t xml:space="preserve"> להגן על</w:t>
      </w:r>
      <w:r w:rsidR="00C36D9A" w:rsidRPr="008F13CE">
        <w:rPr>
          <w:rFonts w:hint="cs"/>
          <w:rtl/>
          <w:lang w:eastAsia="he-IL"/>
        </w:rPr>
        <w:t xml:space="preserve"> שלום הציבור, להגן על האינטרסים החשובים, </w:t>
      </w:r>
      <w:bookmarkStart w:id="454" w:name="_ETM_Q1_2599762"/>
      <w:bookmarkEnd w:id="454"/>
      <w:r w:rsidR="00C36D9A" w:rsidRPr="008F13CE">
        <w:rPr>
          <w:rFonts w:hint="cs"/>
          <w:rtl/>
          <w:lang w:eastAsia="he-IL"/>
        </w:rPr>
        <w:t>להעניש אשמים</w:t>
      </w:r>
      <w:r w:rsidR="008F13CE">
        <w:rPr>
          <w:rFonts w:hint="cs"/>
          <w:rtl/>
          <w:lang w:eastAsia="he-IL"/>
        </w:rPr>
        <w:t xml:space="preserve">, אלו התכליות של ההליך הפלילי. ואנחנו אפס, עסוקים יותר </w:t>
      </w:r>
      <w:bookmarkStart w:id="455" w:name="_ETM_Q1_2607173"/>
      <w:bookmarkEnd w:id="455"/>
      <w:r w:rsidR="008F13CE">
        <w:rPr>
          <w:rFonts w:hint="cs"/>
          <w:rtl/>
          <w:lang w:eastAsia="he-IL"/>
        </w:rPr>
        <w:t>מדיי</w:t>
      </w:r>
      <w:r w:rsidR="00FB57D2" w:rsidRPr="008F13CE">
        <w:rPr>
          <w:rFonts w:hint="cs"/>
          <w:rtl/>
          <w:lang w:eastAsia="he-IL"/>
        </w:rPr>
        <w:t xml:space="preserve"> </w:t>
      </w:r>
      <w:r w:rsidR="008F13CE">
        <w:rPr>
          <w:rFonts w:hint="cs"/>
          <w:rtl/>
          <w:lang w:eastAsia="he-IL"/>
        </w:rPr>
        <w:t>ב</w:t>
      </w:r>
      <w:r w:rsidR="00A2730F">
        <w:rPr>
          <w:rFonts w:hint="cs"/>
          <w:rtl/>
          <w:lang w:eastAsia="he-IL"/>
        </w:rPr>
        <w:t>זכויות אדם</w:t>
      </w:r>
      <w:r w:rsidR="008F13CE">
        <w:rPr>
          <w:rFonts w:hint="cs"/>
          <w:rtl/>
          <w:lang w:eastAsia="he-IL"/>
        </w:rPr>
        <w:t>, אנחנו דואגים לדע</w:t>
      </w:r>
      <w:r w:rsidR="00A2730F">
        <w:rPr>
          <w:rFonts w:hint="cs"/>
          <w:rtl/>
          <w:lang w:eastAsia="he-IL"/>
        </w:rPr>
        <w:t>ת שהרא</w:t>
      </w:r>
      <w:r w:rsidR="008F13CE">
        <w:rPr>
          <w:rFonts w:hint="cs"/>
          <w:rtl/>
          <w:lang w:eastAsia="he-IL"/>
        </w:rPr>
        <w:t>יות הושגו כדין, אנחנו עוסקים ב</w:t>
      </w:r>
      <w:r w:rsidR="00FB57D2" w:rsidRPr="008F13CE">
        <w:rPr>
          <w:rFonts w:hint="cs"/>
          <w:rtl/>
          <w:lang w:eastAsia="he-IL"/>
        </w:rPr>
        <w:t>פסלות ראיות</w:t>
      </w:r>
      <w:r w:rsidR="008F13CE">
        <w:rPr>
          <w:rFonts w:hint="cs"/>
          <w:rtl/>
          <w:lang w:eastAsia="he-IL"/>
        </w:rPr>
        <w:t xml:space="preserve">, </w:t>
      </w:r>
      <w:bookmarkStart w:id="456" w:name="_ETM_Q1_2618605"/>
      <w:bookmarkEnd w:id="456"/>
      <w:r w:rsidR="008F13CE">
        <w:rPr>
          <w:rFonts w:hint="cs"/>
          <w:rtl/>
          <w:lang w:eastAsia="he-IL"/>
        </w:rPr>
        <w:t>אנחנו עוסקים</w:t>
      </w:r>
      <w:r w:rsidR="00FB57D2" w:rsidRPr="008F13CE">
        <w:rPr>
          <w:rFonts w:hint="cs"/>
          <w:rtl/>
          <w:lang w:eastAsia="he-IL"/>
        </w:rPr>
        <w:t xml:space="preserve"> </w:t>
      </w:r>
      <w:r w:rsidR="008F13CE">
        <w:rPr>
          <w:rFonts w:hint="cs"/>
          <w:rtl/>
          <w:lang w:eastAsia="he-IL"/>
        </w:rPr>
        <w:t>ב</w:t>
      </w:r>
      <w:r w:rsidR="00FB57D2" w:rsidRPr="008F13CE">
        <w:rPr>
          <w:rFonts w:hint="cs"/>
          <w:rtl/>
          <w:lang w:eastAsia="he-IL"/>
        </w:rPr>
        <w:t>הגנה</w:t>
      </w:r>
      <w:r w:rsidR="008F13CE">
        <w:rPr>
          <w:rFonts w:hint="cs"/>
          <w:rtl/>
          <w:lang w:eastAsia="he-IL"/>
        </w:rPr>
        <w:t xml:space="preserve"> מן הצדק יו</w:t>
      </w:r>
      <w:r w:rsidR="00FB57D2">
        <w:rPr>
          <w:rFonts w:hint="cs"/>
          <w:rtl/>
          <w:lang w:eastAsia="he-IL"/>
        </w:rPr>
        <w:t>תר מדיי</w:t>
      </w:r>
      <w:r w:rsidR="008F13CE">
        <w:rPr>
          <w:rFonts w:hint="cs"/>
          <w:rtl/>
          <w:lang w:eastAsia="he-IL"/>
        </w:rPr>
        <w:t>, אנחנו עוסקים בכל מיני דברים ש</w:t>
      </w:r>
      <w:r w:rsidR="00FB57D2">
        <w:rPr>
          <w:rFonts w:hint="cs"/>
          <w:rtl/>
          <w:lang w:eastAsia="he-IL"/>
        </w:rPr>
        <w:t xml:space="preserve">בדיוק החוק הזה אמור לתת. </w:t>
      </w:r>
    </w:p>
    <w:p w:rsidR="00A2730F" w:rsidRDefault="00A2730F" w:rsidP="00A2730F">
      <w:pPr>
        <w:rPr>
          <w:rtl/>
          <w:lang w:eastAsia="he-IL"/>
        </w:rPr>
      </w:pPr>
    </w:p>
    <w:p w:rsidR="00FB57D2" w:rsidRDefault="00FB57D2" w:rsidP="009E4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כאשר אנחנו </w:t>
      </w:r>
      <w:r w:rsidR="00C46975">
        <w:rPr>
          <w:rFonts w:hint="cs"/>
          <w:rtl/>
          <w:lang w:eastAsia="he-IL"/>
        </w:rPr>
        <w:t>מכניסים</w:t>
      </w:r>
      <w:r>
        <w:rPr>
          <w:rFonts w:hint="cs"/>
          <w:rtl/>
          <w:lang w:eastAsia="he-IL"/>
        </w:rPr>
        <w:t xml:space="preserve"> </w:t>
      </w:r>
      <w:r w:rsidR="008F13CE">
        <w:rPr>
          <w:rFonts w:hint="cs"/>
          <w:rtl/>
          <w:lang w:eastAsia="he-IL"/>
        </w:rPr>
        <w:t xml:space="preserve">לפסקת המטרה של </w:t>
      </w:r>
      <w:bookmarkStart w:id="457" w:name="_ETM_Q1_2629092"/>
      <w:bookmarkEnd w:id="457"/>
      <w:r w:rsidR="008F13CE">
        <w:rPr>
          <w:rFonts w:hint="cs"/>
          <w:rtl/>
          <w:lang w:eastAsia="he-IL"/>
        </w:rPr>
        <w:t>החוק הזה את ה</w:t>
      </w:r>
      <w:r>
        <w:rPr>
          <w:rFonts w:hint="cs"/>
          <w:rtl/>
          <w:lang w:eastAsia="he-IL"/>
        </w:rPr>
        <w:t xml:space="preserve">אמירה </w:t>
      </w:r>
      <w:r w:rsidR="008F13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מאזנת</w:t>
      </w:r>
      <w:r w:rsidR="008F13CE">
        <w:rPr>
          <w:rFonts w:hint="cs"/>
          <w:rtl/>
          <w:lang w:eastAsia="he-IL"/>
        </w:rPr>
        <w:t>, זאת אומרת, אנחנו</w:t>
      </w:r>
      <w:r>
        <w:rPr>
          <w:rFonts w:hint="cs"/>
          <w:rtl/>
          <w:lang w:eastAsia="he-IL"/>
        </w:rPr>
        <w:t xml:space="preserve"> </w:t>
      </w:r>
      <w:r w:rsidR="00C46975">
        <w:rPr>
          <w:rFonts w:hint="cs"/>
          <w:rtl/>
          <w:lang w:eastAsia="he-IL"/>
        </w:rPr>
        <w:t>נותנים</w:t>
      </w:r>
      <w:r w:rsidR="00B67287">
        <w:rPr>
          <w:rFonts w:hint="cs"/>
          <w:rtl/>
          <w:lang w:eastAsia="he-IL"/>
        </w:rPr>
        <w:t xml:space="preserve"> פה הצהרות לא מאוד חזקות – וכשנגיע </w:t>
      </w:r>
      <w:bookmarkStart w:id="458" w:name="_ETM_Q1_2635530"/>
      <w:bookmarkEnd w:id="458"/>
      <w:r w:rsidR="00B672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סעיפים עצמם </w:t>
      </w:r>
      <w:r w:rsidR="00B67287">
        <w:rPr>
          <w:rFonts w:hint="cs"/>
          <w:rtl/>
          <w:lang w:eastAsia="he-IL"/>
        </w:rPr>
        <w:t>נראה שחלקן אפילו גרועות יותר מהמצב היום, א</w:t>
      </w:r>
      <w:bookmarkStart w:id="459" w:name="_ETM_Q1_2641296"/>
      <w:bookmarkEnd w:id="459"/>
      <w:r w:rsidR="00B67287">
        <w:rPr>
          <w:rFonts w:hint="cs"/>
          <w:rtl/>
          <w:lang w:eastAsia="he-IL"/>
        </w:rPr>
        <w:t xml:space="preserve">בל </w:t>
      </w:r>
      <w:r>
        <w:rPr>
          <w:rFonts w:hint="cs"/>
          <w:rtl/>
          <w:lang w:eastAsia="he-IL"/>
        </w:rPr>
        <w:t>זה כשנגיע</w:t>
      </w:r>
      <w:r w:rsidR="00B67287">
        <w:rPr>
          <w:rFonts w:hint="cs"/>
          <w:rtl/>
          <w:lang w:eastAsia="he-IL"/>
        </w:rPr>
        <w:t xml:space="preserve"> לסעיפים – נותנים</w:t>
      </w:r>
      <w:r>
        <w:rPr>
          <w:rFonts w:hint="cs"/>
          <w:rtl/>
          <w:lang w:eastAsia="he-IL"/>
        </w:rPr>
        <w:t xml:space="preserve"> כמה הצהרות, </w:t>
      </w:r>
      <w:r w:rsidR="00B67287">
        <w:rPr>
          <w:rFonts w:hint="cs"/>
          <w:rtl/>
          <w:lang w:eastAsia="he-IL"/>
        </w:rPr>
        <w:t xml:space="preserve">סליחה על השימוש בלשון העם, </w:t>
      </w:r>
      <w:proofErr w:type="spellStart"/>
      <w:r>
        <w:rPr>
          <w:rFonts w:hint="cs"/>
          <w:rtl/>
          <w:lang w:eastAsia="he-IL"/>
        </w:rPr>
        <w:t>דרדלה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והאיזונים</w:t>
      </w:r>
      <w:proofErr w:type="spellEnd"/>
      <w:r w:rsidR="00B672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שמים </w:t>
      </w:r>
      <w:r w:rsidR="00C46975">
        <w:rPr>
          <w:rFonts w:hint="cs"/>
          <w:rtl/>
          <w:lang w:eastAsia="he-IL"/>
        </w:rPr>
        <w:t>חגורה</w:t>
      </w:r>
      <w:r w:rsidR="00B672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שלייקס</w:t>
      </w:r>
      <w:r w:rsidR="00B672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</w:t>
      </w:r>
      <w:r w:rsidR="00B67287">
        <w:rPr>
          <w:rFonts w:hint="cs"/>
          <w:rtl/>
          <w:lang w:eastAsia="he-IL"/>
        </w:rPr>
        <w:t xml:space="preserve"> קצת,</w:t>
      </w:r>
      <w:r w:rsidR="00CB6784">
        <w:rPr>
          <w:rFonts w:hint="cs"/>
          <w:rtl/>
          <w:lang w:eastAsia="he-IL"/>
        </w:rPr>
        <w:t xml:space="preserve"> </w:t>
      </w:r>
      <w:r w:rsidR="00B67287">
        <w:rPr>
          <w:rFonts w:hint="cs"/>
          <w:rtl/>
          <w:lang w:eastAsia="he-IL"/>
        </w:rPr>
        <w:t xml:space="preserve">וגם בסעיף המטרה אנחנו מכניסים </w:t>
      </w:r>
      <w:bookmarkStart w:id="460" w:name="_ETM_Q1_2652276"/>
      <w:bookmarkEnd w:id="460"/>
      <w:r w:rsidR="00B67287">
        <w:rPr>
          <w:rFonts w:hint="cs"/>
          <w:rtl/>
          <w:lang w:eastAsia="he-IL"/>
        </w:rPr>
        <w:t>עוד מה שלא קיים באף חוק-יסוד אחר, ובזה</w:t>
      </w:r>
      <w:r>
        <w:rPr>
          <w:rFonts w:hint="cs"/>
          <w:rtl/>
          <w:lang w:eastAsia="he-IL"/>
        </w:rPr>
        <w:t xml:space="preserve"> הופכים את החוק הזה בעצם </w:t>
      </w:r>
      <w:r w:rsidR="00B67287">
        <w:rPr>
          <w:rtl/>
          <w:lang w:eastAsia="he-IL"/>
        </w:rPr>
        <w:t>–</w:t>
      </w:r>
      <w:r w:rsidR="00B67287">
        <w:rPr>
          <w:rFonts w:hint="cs"/>
          <w:rtl/>
          <w:lang w:eastAsia="he-IL"/>
        </w:rPr>
        <w:t xml:space="preserve"> </w:t>
      </w:r>
      <w:bookmarkStart w:id="461" w:name="_ETM_Q1_2659196"/>
      <w:bookmarkEnd w:id="461"/>
      <w:r>
        <w:rPr>
          <w:rFonts w:hint="cs"/>
          <w:rtl/>
          <w:lang w:eastAsia="he-IL"/>
        </w:rPr>
        <w:t xml:space="preserve">הגנה ממעצר שעד היום הייתה זכות מוחלטת </w:t>
      </w:r>
      <w:r w:rsidR="00B67287">
        <w:rPr>
          <w:rFonts w:hint="cs"/>
          <w:rtl/>
          <w:lang w:eastAsia="he-IL"/>
        </w:rPr>
        <w:t xml:space="preserve">שלא פוגעים בחירותו של אדם כי הייתה </w:t>
      </w:r>
      <w:r>
        <w:rPr>
          <w:rFonts w:hint="cs"/>
          <w:rtl/>
          <w:lang w:eastAsia="he-IL"/>
        </w:rPr>
        <w:t>הגנה ממעצר</w:t>
      </w:r>
      <w:r w:rsidR="00A273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67287">
        <w:rPr>
          <w:rFonts w:hint="cs"/>
          <w:rtl/>
          <w:lang w:eastAsia="he-IL"/>
        </w:rPr>
        <w:t>שהופיעה בחוק-יסוד</w:t>
      </w:r>
      <w:bookmarkStart w:id="462" w:name="_ETM_Q1_2666137"/>
      <w:bookmarkEnd w:id="462"/>
      <w:r w:rsidR="006579D2">
        <w:rPr>
          <w:rFonts w:hint="cs"/>
          <w:rtl/>
          <w:lang w:eastAsia="he-IL"/>
        </w:rPr>
        <w:t>: כבוד האדם וחירותו.</w:t>
      </w:r>
      <w:r w:rsidR="00B67287">
        <w:rPr>
          <w:rFonts w:hint="cs"/>
          <w:rtl/>
          <w:lang w:eastAsia="he-IL"/>
        </w:rPr>
        <w:t xml:space="preserve"> עכשיו במסגרת ההליכים של ההליך הפלילי </w:t>
      </w:r>
      <w:bookmarkStart w:id="463" w:name="_ETM_Q1_2670229"/>
      <w:bookmarkEnd w:id="463"/>
      <w:r w:rsidR="00B67287">
        <w:rPr>
          <w:rFonts w:hint="cs"/>
          <w:rtl/>
          <w:lang w:eastAsia="he-IL"/>
        </w:rPr>
        <w:t xml:space="preserve">אנחנו אומרים: כן, אבל בשים לב, ותאזן, ותאזן את </w:t>
      </w:r>
      <w:bookmarkStart w:id="464" w:name="_ETM_Q1_2674023"/>
      <w:bookmarkEnd w:id="464"/>
      <w:r w:rsidR="00B67287">
        <w:rPr>
          <w:rFonts w:hint="cs"/>
          <w:rtl/>
          <w:lang w:eastAsia="he-IL"/>
        </w:rPr>
        <w:t xml:space="preserve">פסקת ההגבלה של </w:t>
      </w:r>
      <w:r>
        <w:rPr>
          <w:rFonts w:hint="cs"/>
          <w:rtl/>
          <w:lang w:eastAsia="he-IL"/>
        </w:rPr>
        <w:t>חוק</w:t>
      </w:r>
      <w:r w:rsidR="00B67287">
        <w:rPr>
          <w:rFonts w:hint="cs"/>
          <w:rtl/>
          <w:lang w:eastAsia="he-IL"/>
        </w:rPr>
        <w:t xml:space="preserve">-יסוד: כבוד האדם וחירותו, ואת פסקת </w:t>
      </w:r>
      <w:bookmarkStart w:id="465" w:name="_ETM_Q1_2675685"/>
      <w:bookmarkEnd w:id="465"/>
      <w:r w:rsidR="00B67287">
        <w:rPr>
          <w:rFonts w:hint="cs"/>
          <w:rtl/>
          <w:lang w:eastAsia="he-IL"/>
        </w:rPr>
        <w:t xml:space="preserve">ההגבלה הזאת, ועם זה ועם זה ועם זה, והכול </w:t>
      </w:r>
      <w:bookmarkStart w:id="466" w:name="_ETM_Q1_2678832"/>
      <w:bookmarkEnd w:id="466"/>
      <w:r w:rsidR="00B67287">
        <w:rPr>
          <w:rFonts w:hint="cs"/>
          <w:rtl/>
          <w:lang w:eastAsia="he-IL"/>
        </w:rPr>
        <w:t xml:space="preserve">בכפוף לתכליות ההליך הפלילי שמטרתו </w:t>
      </w:r>
      <w:r>
        <w:rPr>
          <w:rFonts w:hint="cs"/>
          <w:rtl/>
          <w:lang w:eastAsia="he-IL"/>
        </w:rPr>
        <w:t>מטרתו להגן על שלום הציבור</w:t>
      </w:r>
      <w:r w:rsidR="00D523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67287">
        <w:rPr>
          <w:rFonts w:hint="cs"/>
          <w:rtl/>
          <w:lang w:eastAsia="he-IL"/>
        </w:rPr>
        <w:t xml:space="preserve">ולכן אני יכול </w:t>
      </w:r>
      <w:r>
        <w:rPr>
          <w:rFonts w:hint="cs"/>
          <w:rtl/>
          <w:lang w:eastAsia="he-IL"/>
        </w:rPr>
        <w:t xml:space="preserve">להכניס אותך למעצר </w:t>
      </w:r>
      <w:r w:rsidR="00B67287">
        <w:rPr>
          <w:rFonts w:hint="cs"/>
          <w:rtl/>
          <w:lang w:eastAsia="he-IL"/>
        </w:rPr>
        <w:t xml:space="preserve">יותר ממה </w:t>
      </w:r>
      <w:r w:rsidR="009E47BC">
        <w:rPr>
          <w:rFonts w:hint="cs"/>
          <w:rtl/>
          <w:lang w:eastAsia="he-IL"/>
        </w:rPr>
        <w:t>שיכולתי.</w:t>
      </w:r>
      <w:r w:rsidR="00B67287">
        <w:rPr>
          <w:rFonts w:hint="cs"/>
          <w:rtl/>
          <w:lang w:eastAsia="he-IL"/>
        </w:rPr>
        <w:t xml:space="preserve"> ולכן, </w:t>
      </w:r>
      <w:r>
        <w:rPr>
          <w:rFonts w:hint="cs"/>
          <w:rtl/>
          <w:lang w:eastAsia="he-IL"/>
        </w:rPr>
        <w:t xml:space="preserve">בא לברך </w:t>
      </w:r>
      <w:r w:rsidR="00B67287">
        <w:rPr>
          <w:rFonts w:hint="cs"/>
          <w:rtl/>
          <w:lang w:eastAsia="he-IL"/>
        </w:rPr>
        <w:t xml:space="preserve">החוק הזה כולו, ופסקת המטרה </w:t>
      </w:r>
      <w:bookmarkStart w:id="467" w:name="_ETM_Q1_2685656"/>
      <w:bookmarkEnd w:id="467"/>
      <w:r w:rsidR="00B67287">
        <w:rPr>
          <w:rFonts w:hint="cs"/>
          <w:rtl/>
          <w:lang w:eastAsia="he-IL"/>
        </w:rPr>
        <w:t>הזאת בפרט, ויצא מ</w:t>
      </w:r>
      <w:r>
        <w:rPr>
          <w:rFonts w:hint="cs"/>
          <w:rtl/>
          <w:lang w:eastAsia="he-IL"/>
        </w:rPr>
        <w:t>קלל.</w:t>
      </w:r>
    </w:p>
    <w:p w:rsidR="00FB57D2" w:rsidRDefault="00FB57D2" w:rsidP="00FB57D2">
      <w:pPr>
        <w:rPr>
          <w:rtl/>
          <w:lang w:eastAsia="he-IL"/>
        </w:rPr>
      </w:pPr>
    </w:p>
    <w:p w:rsidR="00FB57D2" w:rsidRDefault="007867DF" w:rsidP="00EA2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רק אגיד עוד איזה </w:t>
      </w:r>
      <w:r w:rsidR="00FB57D2">
        <w:rPr>
          <w:rFonts w:hint="cs"/>
          <w:rtl/>
          <w:lang w:eastAsia="he-IL"/>
        </w:rPr>
        <w:t xml:space="preserve">אמירה </w:t>
      </w:r>
      <w:r w:rsidR="009E47BC">
        <w:rPr>
          <w:rFonts w:hint="cs"/>
          <w:rtl/>
          <w:lang w:eastAsia="he-IL"/>
        </w:rPr>
        <w:t>כללית.</w:t>
      </w:r>
      <w:r>
        <w:rPr>
          <w:rFonts w:hint="cs"/>
          <w:rtl/>
          <w:lang w:eastAsia="he-IL"/>
        </w:rPr>
        <w:t xml:space="preserve"> הביא פה הייעוץ המשפטי והשווה את </w:t>
      </w:r>
      <w:r w:rsidR="00FB57D2">
        <w:rPr>
          <w:rFonts w:hint="cs"/>
          <w:rtl/>
          <w:lang w:eastAsia="he-IL"/>
        </w:rPr>
        <w:t xml:space="preserve">פסקות המטרה של </w:t>
      </w:r>
      <w:r>
        <w:rPr>
          <w:rFonts w:hint="cs"/>
          <w:rtl/>
          <w:lang w:eastAsia="he-IL"/>
        </w:rPr>
        <w:t xml:space="preserve">חוק-היסוד הזה </w:t>
      </w:r>
      <w:bookmarkStart w:id="468" w:name="_ETM_Q1_2698264"/>
      <w:bookmarkEnd w:id="468"/>
      <w:r>
        <w:rPr>
          <w:rFonts w:hint="cs"/>
          <w:rtl/>
          <w:lang w:eastAsia="he-IL"/>
        </w:rPr>
        <w:t xml:space="preserve">עם </w:t>
      </w:r>
      <w:r w:rsidR="001512B2">
        <w:rPr>
          <w:rFonts w:hint="cs"/>
          <w:rtl/>
          <w:lang w:eastAsia="he-IL"/>
        </w:rPr>
        <w:t>חוק-יסוד: כבוד האדם וחירותו,</w:t>
      </w:r>
      <w:r w:rsidR="00014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 חוק-יסוד: חופש העיסוק. אני חייב לומר</w:t>
      </w:r>
      <w:bookmarkStart w:id="469" w:name="_ETM_Q1_2701772"/>
      <w:bookmarkEnd w:id="469"/>
      <w:r w:rsidR="009E47B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על </w:t>
      </w:r>
      <w:r w:rsidR="00014083">
        <w:rPr>
          <w:rFonts w:hint="cs"/>
          <w:rtl/>
          <w:lang w:eastAsia="he-IL"/>
        </w:rPr>
        <w:t xml:space="preserve">הראשונים </w:t>
      </w:r>
      <w:r>
        <w:rPr>
          <w:rFonts w:hint="cs"/>
          <w:rtl/>
          <w:lang w:eastAsia="he-IL"/>
        </w:rPr>
        <w:t xml:space="preserve">אני מצטער. הניסוח של סעיפי המטרה </w:t>
      </w:r>
      <w:bookmarkStart w:id="470" w:name="_ETM_Q1_2707820"/>
      <w:bookmarkEnd w:id="470"/>
      <w:r>
        <w:rPr>
          <w:rFonts w:hint="cs"/>
          <w:rtl/>
          <w:lang w:eastAsia="he-IL"/>
        </w:rPr>
        <w:t xml:space="preserve">של חוקי-היסוד הראשונים </w:t>
      </w:r>
      <w:r w:rsidR="00014083">
        <w:rPr>
          <w:rFonts w:hint="cs"/>
          <w:rtl/>
          <w:lang w:eastAsia="he-IL"/>
        </w:rPr>
        <w:t>בעינ</w:t>
      </w:r>
      <w:r w:rsidR="00FB57D2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 w:rsidR="009E47BC">
        <w:rPr>
          <w:rFonts w:hint="cs"/>
          <w:rtl/>
          <w:lang w:eastAsia="he-IL"/>
        </w:rPr>
        <w:t xml:space="preserve"> </w:t>
      </w:r>
      <w:r w:rsidRPr="00EA2059">
        <w:rPr>
          <w:rFonts w:hint="cs"/>
          <w:rtl/>
          <w:lang w:eastAsia="he-IL"/>
        </w:rPr>
        <w:t>ט</w:t>
      </w:r>
      <w:r w:rsidR="00EA2059" w:rsidRPr="00EA2059">
        <w:rPr>
          <w:rFonts w:hint="cs"/>
          <w:rtl/>
          <w:lang w:eastAsia="he-IL"/>
        </w:rPr>
        <w:t>א</w:t>
      </w:r>
      <w:r w:rsidRPr="00EA2059">
        <w:rPr>
          <w:rFonts w:hint="cs"/>
          <w:rtl/>
          <w:lang w:eastAsia="he-IL"/>
        </w:rPr>
        <w:t>ו</w:t>
      </w:r>
      <w:r w:rsidR="00EA2059" w:rsidRPr="00EA2059">
        <w:rPr>
          <w:rFonts w:hint="cs"/>
          <w:rtl/>
          <w:lang w:eastAsia="he-IL"/>
        </w:rPr>
        <w:t>ט</w:t>
      </w:r>
      <w:r w:rsidRPr="00EA2059">
        <w:rPr>
          <w:rFonts w:hint="cs"/>
          <w:rtl/>
          <w:lang w:eastAsia="he-IL"/>
        </w:rPr>
        <w:t>ולוגיה</w:t>
      </w:r>
      <w:r>
        <w:rPr>
          <w:rFonts w:hint="cs"/>
          <w:rtl/>
          <w:lang w:eastAsia="he-IL"/>
        </w:rPr>
        <w:t xml:space="preserve"> קטן על זה, </w:t>
      </w:r>
      <w:r w:rsidR="00FB57D2">
        <w:rPr>
          <w:rFonts w:hint="cs"/>
          <w:rtl/>
          <w:lang w:eastAsia="he-IL"/>
        </w:rPr>
        <w:t xml:space="preserve">מטרת </w:t>
      </w:r>
      <w:r w:rsidR="001512B2">
        <w:rPr>
          <w:rFonts w:hint="cs"/>
          <w:rtl/>
          <w:lang w:eastAsia="he-IL"/>
        </w:rPr>
        <w:t>חוק-יסוד</w:t>
      </w:r>
      <w:r w:rsidR="00FB57D2">
        <w:rPr>
          <w:rFonts w:hint="cs"/>
          <w:rtl/>
          <w:lang w:eastAsia="he-IL"/>
        </w:rPr>
        <w:t xml:space="preserve"> זה להגן ב</w:t>
      </w:r>
      <w:r w:rsidR="001512B2">
        <w:rPr>
          <w:rFonts w:hint="cs"/>
          <w:rtl/>
          <w:lang w:eastAsia="he-IL"/>
        </w:rPr>
        <w:t>חוק-יסוד</w:t>
      </w:r>
      <w:r>
        <w:rPr>
          <w:rFonts w:hint="cs"/>
          <w:rtl/>
          <w:lang w:eastAsia="he-IL"/>
        </w:rPr>
        <w:t xml:space="preserve">. </w:t>
      </w:r>
      <w:bookmarkStart w:id="471" w:name="_ETM_Q1_2718398"/>
      <w:bookmarkEnd w:id="471"/>
      <w:r w:rsidR="00FB57D2">
        <w:rPr>
          <w:rFonts w:hint="cs"/>
          <w:rtl/>
          <w:lang w:eastAsia="he-IL"/>
        </w:rPr>
        <w:t xml:space="preserve">מטרת </w:t>
      </w:r>
      <w:r w:rsidR="001512B2">
        <w:rPr>
          <w:rFonts w:hint="cs"/>
          <w:rtl/>
          <w:lang w:eastAsia="he-IL"/>
        </w:rPr>
        <w:t>חוק-יסוד</w:t>
      </w:r>
      <w:r w:rsidR="00FB57D2">
        <w:rPr>
          <w:rFonts w:hint="cs"/>
          <w:rtl/>
          <w:lang w:eastAsia="he-IL"/>
        </w:rPr>
        <w:t xml:space="preserve"> היא להגן על חופש העיסוק</w:t>
      </w:r>
      <w:r w:rsidR="00A91A26">
        <w:rPr>
          <w:rFonts w:hint="cs"/>
          <w:rtl/>
          <w:lang w:eastAsia="he-IL"/>
        </w:rPr>
        <w:t>,</w:t>
      </w:r>
      <w:r w:rsidR="00FB57D2">
        <w:rPr>
          <w:rFonts w:hint="cs"/>
          <w:rtl/>
          <w:lang w:eastAsia="he-IL"/>
        </w:rPr>
        <w:t xml:space="preserve"> מטרת </w:t>
      </w:r>
      <w:r w:rsidR="001512B2">
        <w:rPr>
          <w:rFonts w:hint="cs"/>
          <w:rtl/>
          <w:lang w:eastAsia="he-IL"/>
        </w:rPr>
        <w:t>חוק-יסוד</w:t>
      </w:r>
      <w:r w:rsidR="00FB57D2">
        <w:rPr>
          <w:rFonts w:hint="cs"/>
          <w:rtl/>
          <w:lang w:eastAsia="he-IL"/>
        </w:rPr>
        <w:t xml:space="preserve"> </w:t>
      </w:r>
      <w:r w:rsidR="00A91A26">
        <w:rPr>
          <w:rFonts w:hint="cs"/>
          <w:rtl/>
          <w:lang w:eastAsia="he-IL"/>
        </w:rPr>
        <w:t>היא להגן על כבוד האדם וחירותו, מטרת חוק-יסוד</w:t>
      </w:r>
      <w:r w:rsidR="009E47BC">
        <w:rPr>
          <w:rFonts w:hint="cs"/>
          <w:rtl/>
          <w:lang w:eastAsia="he-IL"/>
        </w:rPr>
        <w:t>:</w:t>
      </w:r>
      <w:r w:rsidR="00A91A26">
        <w:rPr>
          <w:rFonts w:hint="cs"/>
          <w:rtl/>
          <w:lang w:eastAsia="he-IL"/>
        </w:rPr>
        <w:t xml:space="preserve"> זכויות בהליך </w:t>
      </w:r>
      <w:bookmarkStart w:id="472" w:name="_ETM_Q1_2724501"/>
      <w:bookmarkEnd w:id="472"/>
      <w:r w:rsidR="00A91A26">
        <w:rPr>
          <w:rFonts w:hint="cs"/>
          <w:rtl/>
          <w:lang w:eastAsia="he-IL"/>
        </w:rPr>
        <w:t>הפלילי</w:t>
      </w:r>
      <w:r w:rsidR="009E47BC">
        <w:rPr>
          <w:rFonts w:hint="cs"/>
          <w:rtl/>
          <w:lang w:eastAsia="he-IL"/>
        </w:rPr>
        <w:t>,</w:t>
      </w:r>
      <w:r w:rsidR="00A91A26">
        <w:rPr>
          <w:rFonts w:hint="cs"/>
          <w:rtl/>
          <w:lang w:eastAsia="he-IL"/>
        </w:rPr>
        <w:t xml:space="preserve"> אמורה להגן על זכויות אדם בהליך הפלילי, </w:t>
      </w:r>
      <w:bookmarkStart w:id="473" w:name="_ETM_Q1_2729626"/>
      <w:bookmarkEnd w:id="473"/>
      <w:r w:rsidR="00FB57D2">
        <w:rPr>
          <w:rFonts w:hint="cs"/>
          <w:rtl/>
          <w:lang w:eastAsia="he-IL"/>
        </w:rPr>
        <w:t>לא כדי ל</w:t>
      </w:r>
      <w:r w:rsidR="00A91A26">
        <w:rPr>
          <w:rFonts w:hint="cs"/>
          <w:rtl/>
          <w:lang w:eastAsia="he-IL"/>
        </w:rPr>
        <w:t>הגן בחוק-יסוד, ולא כדי ל</w:t>
      </w:r>
      <w:r w:rsidR="00FB57D2">
        <w:rPr>
          <w:rFonts w:hint="cs"/>
          <w:rtl/>
          <w:lang w:eastAsia="he-IL"/>
        </w:rPr>
        <w:t xml:space="preserve">קדם </w:t>
      </w:r>
      <w:r w:rsidR="00A91A26">
        <w:rPr>
          <w:rFonts w:hint="cs"/>
          <w:rtl/>
          <w:lang w:eastAsia="he-IL"/>
        </w:rPr>
        <w:t>את תכליות ההליך הפלילי.</w:t>
      </w:r>
    </w:p>
    <w:p w:rsidR="00FB57D2" w:rsidRDefault="00FB57D2" w:rsidP="00FB57D2">
      <w:pPr>
        <w:rPr>
          <w:rtl/>
          <w:lang w:eastAsia="he-IL"/>
        </w:rPr>
      </w:pPr>
    </w:p>
    <w:p w:rsidR="00FB57D2" w:rsidRDefault="00FB57D2" w:rsidP="00FB57D2">
      <w:pPr>
        <w:pStyle w:val="af6"/>
        <w:keepNext/>
        <w:rPr>
          <w:rtl/>
        </w:rPr>
      </w:pPr>
      <w:bookmarkStart w:id="474" w:name="ET_yor_6156_39"/>
      <w:r w:rsidRPr="00FB57D2">
        <w:rPr>
          <w:rStyle w:val="TagStyle"/>
          <w:rtl/>
        </w:rPr>
        <w:t xml:space="preserve"> &lt;&lt; </w:t>
      </w:r>
      <w:proofErr w:type="spellStart"/>
      <w:r w:rsidRPr="00FB57D2">
        <w:rPr>
          <w:rStyle w:val="TagStyle"/>
          <w:rtl/>
        </w:rPr>
        <w:t>יור</w:t>
      </w:r>
      <w:proofErr w:type="spellEnd"/>
      <w:r w:rsidRPr="00FB57D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57D2">
        <w:rPr>
          <w:rStyle w:val="TagStyle"/>
          <w:rtl/>
        </w:rPr>
        <w:t xml:space="preserve"> &lt;&lt; </w:t>
      </w:r>
      <w:proofErr w:type="spellStart"/>
      <w:r w:rsidRPr="00FB57D2">
        <w:rPr>
          <w:rStyle w:val="TagStyle"/>
          <w:rtl/>
        </w:rPr>
        <w:t>יור</w:t>
      </w:r>
      <w:proofErr w:type="spellEnd"/>
      <w:r w:rsidRPr="00FB57D2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474"/>
    </w:p>
    <w:p w:rsidR="00FB57D2" w:rsidRDefault="00FB57D2" w:rsidP="00FB57D2">
      <w:pPr>
        <w:pStyle w:val="KeepWithNext"/>
        <w:rPr>
          <w:rtl/>
          <w:lang w:eastAsia="he-IL"/>
        </w:rPr>
      </w:pPr>
    </w:p>
    <w:p w:rsidR="00FB57D2" w:rsidRDefault="00D34DB3" w:rsidP="00FB57D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75" w:name="_ETM_Q1_2732152"/>
      <w:bookmarkEnd w:id="475"/>
      <w:r>
        <w:rPr>
          <w:rFonts w:hint="cs"/>
          <w:rtl/>
          <w:lang w:eastAsia="he-IL"/>
        </w:rPr>
        <w:t>ודה. התייחסויות? את צריכה לצאת? בבקשה.</w:t>
      </w:r>
    </w:p>
    <w:p w:rsidR="0053621B" w:rsidRDefault="0053621B" w:rsidP="0053621B">
      <w:pPr>
        <w:rPr>
          <w:rtl/>
          <w:lang w:eastAsia="he-IL"/>
        </w:rPr>
      </w:pPr>
    </w:p>
    <w:p w:rsidR="0053621B" w:rsidRDefault="0053621B" w:rsidP="0053621B">
      <w:pPr>
        <w:pStyle w:val="a4"/>
        <w:keepNext/>
        <w:rPr>
          <w:rtl/>
        </w:rPr>
      </w:pPr>
      <w:bookmarkStart w:id="476" w:name="ET_speaker_6233_40"/>
      <w:r w:rsidRPr="0053621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3621B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476"/>
    </w:p>
    <w:p w:rsidR="0053621B" w:rsidRDefault="0053621B" w:rsidP="0053621B">
      <w:pPr>
        <w:pStyle w:val="KeepWithNext"/>
        <w:rPr>
          <w:rtl/>
          <w:lang w:eastAsia="he-IL"/>
        </w:rPr>
      </w:pPr>
    </w:p>
    <w:p w:rsidR="002A6C7A" w:rsidRDefault="00D34DB3" w:rsidP="002A6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</w:t>
      </w:r>
      <w:bookmarkStart w:id="477" w:name="_ETM_Q1_2737093"/>
      <w:bookmarkEnd w:id="477"/>
      <w:r>
        <w:rPr>
          <w:rFonts w:hint="cs"/>
          <w:rtl/>
          <w:lang w:eastAsia="he-IL"/>
        </w:rPr>
        <w:t xml:space="preserve">לצאת, יש לי כנס. </w:t>
      </w:r>
      <w:r w:rsidR="002A6C7A">
        <w:rPr>
          <w:rFonts w:hint="cs"/>
          <w:rtl/>
          <w:lang w:eastAsia="he-IL"/>
        </w:rPr>
        <w:t xml:space="preserve">תודה, כבוד היושב-ראש. </w:t>
      </w:r>
      <w:bookmarkStart w:id="478" w:name="_ETM_Q1_2741729"/>
      <w:bookmarkEnd w:id="478"/>
      <w:r w:rsidR="0053621B">
        <w:rPr>
          <w:rFonts w:hint="cs"/>
          <w:rtl/>
          <w:lang w:eastAsia="he-IL"/>
        </w:rPr>
        <w:t xml:space="preserve">אני מצטרפת </w:t>
      </w:r>
      <w:r w:rsidR="002A6C7A">
        <w:rPr>
          <w:rFonts w:hint="cs"/>
          <w:rtl/>
          <w:lang w:eastAsia="he-IL"/>
        </w:rPr>
        <w:t xml:space="preserve">לדברים שאמר קודם ד"ר פוקס ונציג הסנגוריה הציבורית, ואפילו </w:t>
      </w:r>
      <w:bookmarkStart w:id="479" w:name="_ETM_Q1_2750603"/>
      <w:bookmarkEnd w:id="479"/>
      <w:r w:rsidR="002A6C7A">
        <w:rPr>
          <w:rFonts w:hint="cs"/>
          <w:rtl/>
          <w:lang w:eastAsia="he-IL"/>
        </w:rPr>
        <w:t xml:space="preserve">לחלק </w:t>
      </w:r>
      <w:bookmarkStart w:id="480" w:name="_ETM_Q1_2749326"/>
      <w:bookmarkEnd w:id="480"/>
      <w:r w:rsidR="002A6C7A">
        <w:rPr>
          <w:rFonts w:hint="cs"/>
          <w:rtl/>
          <w:lang w:eastAsia="he-IL"/>
        </w:rPr>
        <w:t xml:space="preserve">מהדברים של חבר הכנסת </w:t>
      </w:r>
      <w:proofErr w:type="spellStart"/>
      <w:r w:rsidR="002A6C7A">
        <w:rPr>
          <w:rFonts w:hint="cs"/>
          <w:rtl/>
          <w:lang w:eastAsia="he-IL"/>
        </w:rPr>
        <w:t>רוטמן</w:t>
      </w:r>
      <w:proofErr w:type="spellEnd"/>
      <w:r w:rsidR="002A6C7A">
        <w:rPr>
          <w:rFonts w:hint="cs"/>
          <w:rtl/>
          <w:lang w:eastAsia="he-IL"/>
        </w:rPr>
        <w:t>.</w:t>
      </w:r>
      <w:bookmarkStart w:id="481" w:name="_ETM_Q1_2753496"/>
      <w:bookmarkEnd w:id="481"/>
    </w:p>
    <w:p w:rsidR="002A6C7A" w:rsidRDefault="002A6C7A" w:rsidP="0053621B">
      <w:pPr>
        <w:rPr>
          <w:rtl/>
          <w:lang w:eastAsia="he-IL"/>
        </w:rPr>
      </w:pPr>
    </w:p>
    <w:p w:rsidR="002A6C7A" w:rsidRDefault="002A6C7A" w:rsidP="002A6C7A">
      <w:pPr>
        <w:pStyle w:val="a4"/>
        <w:keepNext/>
        <w:rPr>
          <w:rtl/>
        </w:rPr>
      </w:pPr>
      <w:bookmarkStart w:id="482" w:name="ET_speaker_6157_244"/>
      <w:r w:rsidRPr="002A6C7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A6C7A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482"/>
    </w:p>
    <w:p w:rsidR="002A6C7A" w:rsidRDefault="002A6C7A" w:rsidP="002A6C7A">
      <w:pPr>
        <w:pStyle w:val="KeepWithNext"/>
        <w:rPr>
          <w:rtl/>
          <w:lang w:eastAsia="he-IL"/>
        </w:rPr>
      </w:pPr>
    </w:p>
    <w:p w:rsidR="002A6C7A" w:rsidRDefault="002A6C7A" w:rsidP="002A6C7A">
      <w:pPr>
        <w:rPr>
          <w:rtl/>
          <w:lang w:val="en-GB" w:eastAsia="he-IL"/>
        </w:rPr>
      </w:pPr>
      <w:bookmarkStart w:id="483" w:name="_ETM_Q1_2754607"/>
      <w:bookmarkStart w:id="484" w:name="_ETM_Q1_2754638"/>
      <w:bookmarkEnd w:id="483"/>
      <w:bookmarkEnd w:id="484"/>
      <w:r w:rsidRPr="00F86CEC">
        <w:rPr>
          <w:lang w:val="en-GB" w:eastAsia="he-IL"/>
        </w:rPr>
        <w:t>Mark the date</w:t>
      </w:r>
      <w:r w:rsidRPr="00F86CEC">
        <w:rPr>
          <w:rFonts w:hint="cs"/>
          <w:rtl/>
          <w:lang w:val="en-GB" w:eastAsia="he-IL"/>
        </w:rPr>
        <w:t>.</w:t>
      </w:r>
    </w:p>
    <w:p w:rsidR="002A6C7A" w:rsidRDefault="002A6C7A" w:rsidP="002A6C7A">
      <w:pPr>
        <w:rPr>
          <w:rtl/>
          <w:lang w:val="en-GB" w:eastAsia="he-IL"/>
        </w:rPr>
      </w:pPr>
      <w:bookmarkStart w:id="485" w:name="_ETM_Q1_2754285"/>
      <w:bookmarkStart w:id="486" w:name="_ETM_Q1_2755176"/>
      <w:bookmarkEnd w:id="485"/>
      <w:bookmarkEnd w:id="486"/>
    </w:p>
    <w:p w:rsidR="002A6C7A" w:rsidRDefault="002A6C7A" w:rsidP="002A6C7A">
      <w:pPr>
        <w:pStyle w:val="a4"/>
        <w:keepNext/>
        <w:rPr>
          <w:rtl/>
          <w:lang w:val="en-GB"/>
        </w:rPr>
      </w:pPr>
      <w:bookmarkStart w:id="487" w:name="ET_speaker_4741_246"/>
      <w:r w:rsidRPr="002A6C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זאב בנימין בגין (תקווה חדשה):</w:t>
      </w:r>
      <w:r w:rsidRPr="002A6C7A">
        <w:rPr>
          <w:rStyle w:val="TagStyle"/>
          <w:rtl/>
        </w:rPr>
        <w:t xml:space="preserve"> &lt;&lt; דובר &gt;&gt;</w:t>
      </w:r>
      <w:r w:rsidR="00CB6784">
        <w:rPr>
          <w:rtl/>
          <w:lang w:val="en-GB"/>
        </w:rPr>
        <w:t xml:space="preserve"> </w:t>
      </w:r>
      <w:bookmarkEnd w:id="487"/>
    </w:p>
    <w:p w:rsidR="002A6C7A" w:rsidRDefault="002A6C7A" w:rsidP="002A6C7A">
      <w:pPr>
        <w:pStyle w:val="KeepWithNext"/>
        <w:rPr>
          <w:rtl/>
          <w:lang w:val="en-GB" w:eastAsia="he-IL"/>
        </w:rPr>
      </w:pPr>
    </w:p>
    <w:p w:rsidR="002A6C7A" w:rsidRDefault="002A6C7A" w:rsidP="002A6C7A">
      <w:pPr>
        <w:rPr>
          <w:rtl/>
          <w:lang w:val="en-GB" w:eastAsia="he-IL"/>
        </w:rPr>
      </w:pPr>
      <w:bookmarkStart w:id="488" w:name="_ETM_Q1_2756114"/>
      <w:bookmarkStart w:id="489" w:name="_ETM_Q1_2756165"/>
      <w:bookmarkEnd w:id="488"/>
      <w:bookmarkEnd w:id="489"/>
      <w:r>
        <w:rPr>
          <w:rFonts w:hint="cs"/>
          <w:rtl/>
          <w:lang w:val="en-GB" w:eastAsia="he-IL"/>
        </w:rPr>
        <w:t>פעם שנייה בשבוע.</w:t>
      </w:r>
    </w:p>
    <w:p w:rsidR="008259BE" w:rsidRDefault="008259BE" w:rsidP="002A6C7A">
      <w:pPr>
        <w:rPr>
          <w:rtl/>
          <w:lang w:val="en-GB" w:eastAsia="he-IL"/>
        </w:rPr>
      </w:pPr>
      <w:bookmarkStart w:id="490" w:name="_ETM_Q1_2755549"/>
      <w:bookmarkStart w:id="491" w:name="_ETM_Q1_2755714"/>
      <w:bookmarkStart w:id="492" w:name="_ETM_Q1_2757320"/>
      <w:bookmarkEnd w:id="490"/>
      <w:bookmarkEnd w:id="491"/>
      <w:bookmarkEnd w:id="492"/>
    </w:p>
    <w:p w:rsidR="008259BE" w:rsidRDefault="008259BE" w:rsidP="008259BE">
      <w:pPr>
        <w:pStyle w:val="a4"/>
        <w:keepNext/>
        <w:rPr>
          <w:rtl/>
          <w:lang w:val="en-GB"/>
        </w:rPr>
      </w:pPr>
      <w:bookmarkStart w:id="493" w:name="ET_speaker_6157_247"/>
      <w:r w:rsidRPr="008259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8259BE">
        <w:rPr>
          <w:rStyle w:val="TagStyle"/>
          <w:rtl/>
        </w:rPr>
        <w:t xml:space="preserve"> &lt;&lt; דובר &gt;&gt;</w:t>
      </w:r>
      <w:r w:rsidR="00CB6784">
        <w:rPr>
          <w:rtl/>
          <w:lang w:val="en-GB"/>
        </w:rPr>
        <w:t xml:space="preserve"> </w:t>
      </w:r>
      <w:bookmarkEnd w:id="493"/>
    </w:p>
    <w:p w:rsidR="008259BE" w:rsidRDefault="008259BE" w:rsidP="008259BE">
      <w:pPr>
        <w:pStyle w:val="KeepWithNext"/>
        <w:rPr>
          <w:rtl/>
          <w:lang w:val="en-GB" w:eastAsia="he-IL"/>
        </w:rPr>
      </w:pPr>
    </w:p>
    <w:p w:rsidR="008259BE" w:rsidRDefault="008259BE" w:rsidP="008259BE">
      <w:pPr>
        <w:rPr>
          <w:rtl/>
          <w:lang w:val="en-GB" w:eastAsia="he-IL"/>
        </w:rPr>
      </w:pPr>
      <w:bookmarkStart w:id="494" w:name="_ETM_Q1_2758309"/>
      <w:bookmarkStart w:id="495" w:name="_ETM_Q1_2758356"/>
      <w:bookmarkEnd w:id="494"/>
      <w:bookmarkEnd w:id="495"/>
      <w:r>
        <w:rPr>
          <w:rFonts w:hint="cs"/>
          <w:rtl/>
          <w:lang w:val="en-GB" w:eastAsia="he-IL"/>
        </w:rPr>
        <w:t>למה? היה עוד פעם השבוע?</w:t>
      </w:r>
    </w:p>
    <w:p w:rsidR="003870A4" w:rsidRDefault="003870A4" w:rsidP="008259BE">
      <w:pPr>
        <w:rPr>
          <w:rtl/>
          <w:lang w:val="en-GB" w:eastAsia="he-IL"/>
        </w:rPr>
      </w:pPr>
      <w:bookmarkStart w:id="496" w:name="_ETM_Q1_2758381"/>
      <w:bookmarkStart w:id="497" w:name="_ETM_Q1_2758555"/>
      <w:bookmarkEnd w:id="496"/>
      <w:bookmarkEnd w:id="497"/>
    </w:p>
    <w:p w:rsidR="003870A4" w:rsidRDefault="003870A4" w:rsidP="003870A4">
      <w:pPr>
        <w:pStyle w:val="af6"/>
        <w:keepNext/>
        <w:rPr>
          <w:rtl/>
          <w:lang w:val="en-GB"/>
        </w:rPr>
      </w:pPr>
      <w:bookmarkStart w:id="498" w:name="ET_yor_6156_248"/>
      <w:r w:rsidRPr="003870A4">
        <w:rPr>
          <w:rStyle w:val="TagStyle"/>
          <w:rtl/>
        </w:rPr>
        <w:t xml:space="preserve"> &lt;&lt; </w:t>
      </w:r>
      <w:proofErr w:type="spellStart"/>
      <w:r w:rsidRPr="003870A4">
        <w:rPr>
          <w:rStyle w:val="TagStyle"/>
          <w:rtl/>
        </w:rPr>
        <w:t>יור</w:t>
      </w:r>
      <w:proofErr w:type="spellEnd"/>
      <w:r w:rsidRPr="003870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גלעד קריב:</w:t>
      </w:r>
      <w:r w:rsidRPr="003870A4">
        <w:rPr>
          <w:rStyle w:val="TagStyle"/>
          <w:rtl/>
        </w:rPr>
        <w:t xml:space="preserve"> &lt;&lt; </w:t>
      </w:r>
      <w:proofErr w:type="spellStart"/>
      <w:r w:rsidRPr="003870A4">
        <w:rPr>
          <w:rStyle w:val="TagStyle"/>
          <w:rtl/>
        </w:rPr>
        <w:t>יור</w:t>
      </w:r>
      <w:proofErr w:type="spellEnd"/>
      <w:r w:rsidRPr="003870A4">
        <w:rPr>
          <w:rStyle w:val="TagStyle"/>
          <w:rtl/>
        </w:rPr>
        <w:t xml:space="preserve"> &gt;&gt;</w:t>
      </w:r>
      <w:r w:rsidR="00CB6784">
        <w:rPr>
          <w:rtl/>
          <w:lang w:val="en-GB"/>
        </w:rPr>
        <w:t xml:space="preserve"> </w:t>
      </w:r>
      <w:bookmarkEnd w:id="498"/>
    </w:p>
    <w:p w:rsidR="003870A4" w:rsidRDefault="003870A4" w:rsidP="003870A4">
      <w:pPr>
        <w:pStyle w:val="KeepWithNext"/>
        <w:rPr>
          <w:rtl/>
          <w:lang w:val="en-GB" w:eastAsia="he-IL"/>
        </w:rPr>
      </w:pPr>
    </w:p>
    <w:p w:rsidR="003870A4" w:rsidRDefault="003870A4" w:rsidP="003870A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כן.</w:t>
      </w:r>
    </w:p>
    <w:p w:rsidR="003870A4" w:rsidRPr="003870A4" w:rsidRDefault="003870A4" w:rsidP="003870A4">
      <w:pPr>
        <w:rPr>
          <w:rtl/>
          <w:lang w:val="en-GB" w:eastAsia="he-IL"/>
        </w:rPr>
      </w:pPr>
      <w:bookmarkStart w:id="499" w:name="_ETM_Q1_2756339"/>
      <w:bookmarkStart w:id="500" w:name="_ETM_Q1_2756474"/>
      <w:bookmarkEnd w:id="499"/>
      <w:bookmarkEnd w:id="500"/>
    </w:p>
    <w:p w:rsidR="002A6C7A" w:rsidRDefault="002A6C7A" w:rsidP="002A6C7A">
      <w:pPr>
        <w:pStyle w:val="a4"/>
        <w:keepNext/>
        <w:rPr>
          <w:rtl/>
          <w:lang w:val="en-GB"/>
        </w:rPr>
      </w:pPr>
      <w:bookmarkStart w:id="501" w:name="ET_speaker_6233_245"/>
      <w:r w:rsidRPr="002A6C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2A6C7A">
        <w:rPr>
          <w:rStyle w:val="TagStyle"/>
          <w:rtl/>
        </w:rPr>
        <w:t xml:space="preserve"> &lt;&lt; דובר &gt;&gt;</w:t>
      </w:r>
      <w:r w:rsidR="00CB6784">
        <w:rPr>
          <w:rtl/>
          <w:lang w:val="en-GB"/>
        </w:rPr>
        <w:t xml:space="preserve"> </w:t>
      </w:r>
      <w:bookmarkEnd w:id="501"/>
    </w:p>
    <w:p w:rsidR="002A6C7A" w:rsidRPr="002A6C7A" w:rsidRDefault="002A6C7A" w:rsidP="002A6C7A">
      <w:pPr>
        <w:rPr>
          <w:rtl/>
          <w:lang w:val="en-GB" w:eastAsia="he-IL"/>
        </w:rPr>
      </w:pPr>
      <w:bookmarkStart w:id="502" w:name="_ETM_Q1_2754894"/>
      <w:bookmarkStart w:id="503" w:name="_ETM_Q1_2754954"/>
      <w:bookmarkEnd w:id="502"/>
      <w:bookmarkEnd w:id="503"/>
    </w:p>
    <w:p w:rsidR="00963895" w:rsidRDefault="00251349" w:rsidP="007D5AFE">
      <w:pPr>
        <w:rPr>
          <w:rtl/>
          <w:lang w:eastAsia="he-IL"/>
        </w:rPr>
      </w:pPr>
      <w:bookmarkStart w:id="504" w:name="_ETM_Q1_2753978"/>
      <w:bookmarkStart w:id="505" w:name="_ETM_Q1_2753994"/>
      <w:bookmarkStart w:id="506" w:name="_ETM_Q1_2754023"/>
      <w:bookmarkStart w:id="507" w:name="_ETM_Q1_2754034"/>
      <w:bookmarkStart w:id="508" w:name="_ETM_Q1_2754063"/>
      <w:bookmarkEnd w:id="504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>ממש בק</w:t>
      </w:r>
      <w:bookmarkStart w:id="509" w:name="_ETM_Q1_2759686"/>
      <w:bookmarkEnd w:id="509"/>
      <w:r>
        <w:rPr>
          <w:rFonts w:hint="cs"/>
          <w:rtl/>
          <w:lang w:eastAsia="he-IL"/>
        </w:rPr>
        <w:t>צרה</w:t>
      </w:r>
      <w:r w:rsidRPr="000D01F5">
        <w:rPr>
          <w:rFonts w:hint="cs"/>
          <w:rtl/>
          <w:lang w:eastAsia="he-IL"/>
        </w:rPr>
        <w:t xml:space="preserve">. הרי </w:t>
      </w:r>
      <w:r w:rsidR="00014083" w:rsidRPr="000D01F5">
        <w:rPr>
          <w:rFonts w:hint="cs"/>
          <w:rtl/>
          <w:lang w:eastAsia="he-IL"/>
        </w:rPr>
        <w:t>החוק</w:t>
      </w:r>
      <w:r w:rsidR="0053621B" w:rsidRPr="000D01F5">
        <w:rPr>
          <w:rFonts w:hint="cs"/>
          <w:rtl/>
          <w:lang w:eastAsia="he-IL"/>
        </w:rPr>
        <w:t xml:space="preserve"> הזה בעצם בא להגן על זכויות אדם בהל</w:t>
      </w:r>
      <w:r w:rsidRPr="000D01F5">
        <w:rPr>
          <w:rFonts w:hint="cs"/>
          <w:rtl/>
          <w:lang w:eastAsia="he-IL"/>
        </w:rPr>
        <w:t>י</w:t>
      </w:r>
      <w:r w:rsidR="0053621B" w:rsidRPr="000D01F5">
        <w:rPr>
          <w:rFonts w:hint="cs"/>
          <w:rtl/>
          <w:lang w:eastAsia="he-IL"/>
        </w:rPr>
        <w:t>ך הפלילי</w:t>
      </w:r>
      <w:r w:rsidRPr="000D01F5">
        <w:rPr>
          <w:rFonts w:hint="cs"/>
          <w:rtl/>
          <w:lang w:eastAsia="he-IL"/>
        </w:rPr>
        <w:t>,</w:t>
      </w:r>
      <w:r w:rsidR="0053621B" w:rsidRPr="000D01F5">
        <w:rPr>
          <w:rFonts w:hint="cs"/>
          <w:rtl/>
          <w:lang w:eastAsia="he-IL"/>
        </w:rPr>
        <w:t xml:space="preserve"> לא על ההליך הפלילי שבתוכו נגן על </w:t>
      </w:r>
      <w:r w:rsidRPr="000D01F5">
        <w:rPr>
          <w:rFonts w:hint="cs"/>
          <w:rtl/>
          <w:lang w:eastAsia="he-IL"/>
        </w:rPr>
        <w:t>ה</w:t>
      </w:r>
      <w:r w:rsidR="00014083" w:rsidRPr="000D01F5">
        <w:rPr>
          <w:rFonts w:hint="cs"/>
          <w:rtl/>
          <w:lang w:eastAsia="he-IL"/>
        </w:rPr>
        <w:t>זכויות</w:t>
      </w:r>
      <w:r w:rsidR="0053621B" w:rsidRPr="000D01F5">
        <w:rPr>
          <w:rFonts w:hint="cs"/>
          <w:rtl/>
          <w:lang w:eastAsia="he-IL"/>
        </w:rPr>
        <w:t xml:space="preserve"> </w:t>
      </w:r>
      <w:r w:rsidRPr="000D01F5">
        <w:rPr>
          <w:rFonts w:hint="cs"/>
          <w:rtl/>
          <w:lang w:eastAsia="he-IL"/>
        </w:rPr>
        <w:t>של ה</w:t>
      </w:r>
      <w:r w:rsidR="0053621B" w:rsidRPr="000D01F5">
        <w:rPr>
          <w:rFonts w:hint="cs"/>
          <w:rtl/>
          <w:lang w:eastAsia="he-IL"/>
        </w:rPr>
        <w:t>אנשים</w:t>
      </w:r>
      <w:r w:rsidRPr="000D01F5">
        <w:rPr>
          <w:rFonts w:hint="cs"/>
          <w:rtl/>
          <w:lang w:eastAsia="he-IL"/>
        </w:rPr>
        <w:t>. כלומר,</w:t>
      </w:r>
      <w:r w:rsidR="0053621B" w:rsidRPr="000D01F5">
        <w:rPr>
          <w:rFonts w:hint="cs"/>
          <w:rtl/>
          <w:lang w:eastAsia="he-IL"/>
        </w:rPr>
        <w:t xml:space="preserve"> ההליך הפלילי </w:t>
      </w:r>
      <w:r w:rsidRPr="000D01F5">
        <w:rPr>
          <w:rFonts w:hint="cs"/>
          <w:rtl/>
          <w:lang w:eastAsia="he-IL"/>
        </w:rPr>
        <w:t xml:space="preserve">מוגן בחקיקה שעל פי החוק </w:t>
      </w:r>
      <w:bookmarkStart w:id="510" w:name="_ETM_Q1_2785186"/>
      <w:bookmarkEnd w:id="510"/>
      <w:r w:rsidRPr="000D01F5">
        <w:rPr>
          <w:rFonts w:hint="cs"/>
          <w:rtl/>
          <w:lang w:eastAsia="he-IL"/>
        </w:rPr>
        <w:t xml:space="preserve">הזה גם אי-אפשר לפגוע בו. </w:t>
      </w:r>
      <w:r w:rsidR="0053621B" w:rsidRPr="000D01F5">
        <w:rPr>
          <w:rFonts w:hint="cs"/>
          <w:rtl/>
          <w:lang w:eastAsia="he-IL"/>
        </w:rPr>
        <w:t>המטרה של חקיקת יסוד</w:t>
      </w:r>
      <w:r w:rsidR="007D5AFE">
        <w:rPr>
          <w:rFonts w:hint="cs"/>
          <w:rtl/>
          <w:lang w:eastAsia="he-IL"/>
        </w:rPr>
        <w:t>,</w:t>
      </w:r>
      <w:r w:rsidR="0053621B" w:rsidRPr="000D01F5">
        <w:rPr>
          <w:rFonts w:hint="cs"/>
          <w:rtl/>
          <w:lang w:eastAsia="he-IL"/>
        </w:rPr>
        <w:t xml:space="preserve"> שבאה</w:t>
      </w:r>
      <w:r w:rsidRPr="000D01F5">
        <w:rPr>
          <w:rFonts w:hint="cs"/>
          <w:rtl/>
          <w:lang w:eastAsia="he-IL"/>
        </w:rPr>
        <w:t xml:space="preserve"> לדבר על שמירה של זכויות אדם כחלק ממגילת הזכויות, </w:t>
      </w:r>
      <w:r w:rsidR="00902BF0">
        <w:rPr>
          <w:rFonts w:hint="cs"/>
          <w:rtl/>
          <w:lang w:eastAsia="he-IL"/>
        </w:rPr>
        <w:t xml:space="preserve">החקיקה </w:t>
      </w:r>
      <w:r w:rsidRPr="000D01F5">
        <w:rPr>
          <w:rFonts w:hint="cs"/>
          <w:rtl/>
          <w:lang w:eastAsia="he-IL"/>
        </w:rPr>
        <w:t xml:space="preserve">צריכה </w:t>
      </w:r>
      <w:r w:rsidR="0053621B" w:rsidRPr="000D01F5">
        <w:rPr>
          <w:rFonts w:hint="cs"/>
          <w:rtl/>
          <w:lang w:eastAsia="he-IL"/>
        </w:rPr>
        <w:t>להדגיש את השמירה על הזכויות</w:t>
      </w:r>
      <w:r w:rsidR="00065F53" w:rsidRPr="000D01F5">
        <w:rPr>
          <w:rFonts w:hint="cs"/>
          <w:rtl/>
          <w:lang w:eastAsia="he-IL"/>
        </w:rPr>
        <w:t>. אז אם פעם זה במסגרת</w:t>
      </w:r>
      <w:r w:rsidR="0053621B" w:rsidRPr="000D01F5">
        <w:rPr>
          <w:rFonts w:hint="cs"/>
          <w:rtl/>
          <w:lang w:eastAsia="he-IL"/>
        </w:rPr>
        <w:t xml:space="preserve"> חופש העיסוק</w:t>
      </w:r>
      <w:r w:rsidR="00065F53" w:rsidRPr="000D01F5">
        <w:rPr>
          <w:rFonts w:hint="cs"/>
          <w:rtl/>
          <w:lang w:eastAsia="he-IL"/>
        </w:rPr>
        <w:t>, אבל גם במסגרת ההליך</w:t>
      </w:r>
      <w:r w:rsidR="0053621B" w:rsidRPr="000D01F5">
        <w:rPr>
          <w:rFonts w:hint="cs"/>
          <w:rtl/>
          <w:lang w:eastAsia="he-IL"/>
        </w:rPr>
        <w:t xml:space="preserve"> </w:t>
      </w:r>
      <w:r w:rsidR="00065F53" w:rsidRPr="000D01F5">
        <w:rPr>
          <w:rFonts w:hint="cs"/>
          <w:rtl/>
          <w:lang w:eastAsia="he-IL"/>
        </w:rPr>
        <w:t>הפ</w:t>
      </w:r>
      <w:r w:rsidR="0053621B" w:rsidRPr="000D01F5">
        <w:rPr>
          <w:rFonts w:hint="cs"/>
          <w:rtl/>
          <w:lang w:eastAsia="he-IL"/>
        </w:rPr>
        <w:t>לילי</w:t>
      </w:r>
      <w:r w:rsidR="00963895">
        <w:rPr>
          <w:rFonts w:hint="cs"/>
          <w:rtl/>
          <w:lang w:eastAsia="he-IL"/>
        </w:rPr>
        <w:t>,</w:t>
      </w:r>
      <w:r w:rsidR="0053621B" w:rsidRPr="000D01F5">
        <w:rPr>
          <w:rFonts w:hint="cs"/>
          <w:rtl/>
          <w:lang w:eastAsia="he-IL"/>
        </w:rPr>
        <w:t xml:space="preserve"> </w:t>
      </w:r>
      <w:r w:rsidR="00963895">
        <w:rPr>
          <w:rFonts w:hint="cs"/>
          <w:rtl/>
          <w:lang w:eastAsia="he-IL"/>
        </w:rPr>
        <w:t>כ</w:t>
      </w:r>
      <w:r w:rsidR="00065F53" w:rsidRPr="000D01F5">
        <w:rPr>
          <w:rFonts w:hint="cs"/>
          <w:rtl/>
          <w:lang w:eastAsia="he-IL"/>
        </w:rPr>
        <w:t>ש</w:t>
      </w:r>
      <w:r w:rsidR="0053621B" w:rsidRPr="000D01F5">
        <w:rPr>
          <w:rFonts w:hint="cs"/>
          <w:rtl/>
          <w:lang w:eastAsia="he-IL"/>
        </w:rPr>
        <w:t xml:space="preserve">לא נראה לי שיש לנו הסכמה </w:t>
      </w:r>
      <w:r w:rsidR="00065F53" w:rsidRPr="000D01F5">
        <w:rPr>
          <w:rFonts w:hint="cs"/>
          <w:rtl/>
          <w:lang w:eastAsia="he-IL"/>
        </w:rPr>
        <w:t xml:space="preserve">מה </w:t>
      </w:r>
      <w:bookmarkStart w:id="511" w:name="_ETM_Q1_2806663"/>
      <w:bookmarkEnd w:id="511"/>
      <w:r w:rsidR="00065F53" w:rsidRPr="000D01F5">
        <w:rPr>
          <w:rFonts w:hint="cs"/>
          <w:rtl/>
          <w:lang w:eastAsia="he-IL"/>
        </w:rPr>
        <w:t xml:space="preserve">זה "ההליך הפלילי", אז </w:t>
      </w:r>
      <w:r w:rsidR="0053621B" w:rsidRPr="000D01F5">
        <w:rPr>
          <w:rFonts w:hint="cs"/>
          <w:rtl/>
          <w:lang w:eastAsia="he-IL"/>
        </w:rPr>
        <w:t xml:space="preserve">הדגש </w:t>
      </w:r>
      <w:r w:rsidR="00065F53" w:rsidRPr="000D01F5">
        <w:rPr>
          <w:rFonts w:hint="cs"/>
          <w:rtl/>
          <w:lang w:eastAsia="he-IL"/>
        </w:rPr>
        <w:t xml:space="preserve">צריך להיות </w:t>
      </w:r>
      <w:r w:rsidR="0053621B" w:rsidRPr="000D01F5">
        <w:rPr>
          <w:rFonts w:hint="cs"/>
          <w:rtl/>
          <w:lang w:eastAsia="he-IL"/>
        </w:rPr>
        <w:t xml:space="preserve">בלי </w:t>
      </w:r>
      <w:proofErr w:type="spellStart"/>
      <w:r w:rsidR="0053621B" w:rsidRPr="000D01F5">
        <w:rPr>
          <w:rFonts w:hint="cs"/>
          <w:rtl/>
          <w:lang w:eastAsia="he-IL"/>
        </w:rPr>
        <w:t>איזונים</w:t>
      </w:r>
      <w:proofErr w:type="spellEnd"/>
      <w:r w:rsidR="00065F53" w:rsidRPr="000D01F5">
        <w:rPr>
          <w:rFonts w:hint="cs"/>
          <w:rtl/>
          <w:lang w:eastAsia="he-IL"/>
        </w:rPr>
        <w:t>,</w:t>
      </w:r>
      <w:r w:rsidR="0053621B" w:rsidRPr="000D01F5">
        <w:rPr>
          <w:rFonts w:hint="cs"/>
          <w:rtl/>
          <w:lang w:eastAsia="he-IL"/>
        </w:rPr>
        <w:t xml:space="preserve"> לא בסעיף המטרה</w:t>
      </w:r>
      <w:r w:rsidR="00065F53" w:rsidRPr="000D01F5">
        <w:rPr>
          <w:rFonts w:hint="cs"/>
          <w:rtl/>
          <w:lang w:eastAsia="he-IL"/>
        </w:rPr>
        <w:t>.</w:t>
      </w:r>
      <w:r w:rsidR="0053621B" w:rsidRPr="000D01F5">
        <w:rPr>
          <w:rFonts w:hint="cs"/>
          <w:rtl/>
          <w:lang w:eastAsia="he-IL"/>
        </w:rPr>
        <w:t xml:space="preserve"> הדגש צריך להיות </w:t>
      </w:r>
      <w:r w:rsidR="00065F53" w:rsidRPr="000D01F5">
        <w:rPr>
          <w:rFonts w:hint="cs"/>
          <w:rtl/>
          <w:lang w:eastAsia="he-IL"/>
        </w:rPr>
        <w:t>על</w:t>
      </w:r>
      <w:r w:rsidR="00065F53">
        <w:rPr>
          <w:rFonts w:hint="cs"/>
          <w:rtl/>
          <w:lang w:eastAsia="he-IL"/>
        </w:rPr>
        <w:t xml:space="preserve"> </w:t>
      </w:r>
      <w:bookmarkStart w:id="512" w:name="_ETM_Q1_2821149"/>
      <w:bookmarkEnd w:id="512"/>
      <w:r w:rsidR="0053621B">
        <w:rPr>
          <w:rFonts w:hint="cs"/>
          <w:rtl/>
          <w:lang w:eastAsia="he-IL"/>
        </w:rPr>
        <w:t>הגנה על זכוי</w:t>
      </w:r>
      <w:r w:rsidR="00014083">
        <w:rPr>
          <w:rFonts w:hint="cs"/>
          <w:rtl/>
          <w:lang w:eastAsia="he-IL"/>
        </w:rPr>
        <w:t>ות האדם במסגרת ה</w:t>
      </w:r>
      <w:r w:rsidR="00963895">
        <w:rPr>
          <w:rFonts w:hint="cs"/>
          <w:rtl/>
          <w:lang w:eastAsia="he-IL"/>
        </w:rPr>
        <w:t>הליך הפלילי,</w:t>
      </w:r>
      <w:r w:rsidR="00065F53">
        <w:rPr>
          <w:rFonts w:hint="cs"/>
          <w:rtl/>
          <w:lang w:eastAsia="he-IL"/>
        </w:rPr>
        <w:t xml:space="preserve"> ואחר כך במסגרת ה</w:t>
      </w:r>
      <w:r w:rsidR="00014083">
        <w:rPr>
          <w:rFonts w:hint="cs"/>
          <w:rtl/>
          <w:lang w:eastAsia="he-IL"/>
        </w:rPr>
        <w:t xml:space="preserve">חקיקה </w:t>
      </w:r>
      <w:r w:rsidR="00963895">
        <w:rPr>
          <w:rFonts w:hint="cs"/>
          <w:rtl/>
          <w:lang w:eastAsia="he-IL"/>
        </w:rPr>
        <w:t xml:space="preserve">יש כל מיני </w:t>
      </w:r>
      <w:proofErr w:type="spellStart"/>
      <w:r w:rsidR="00963895">
        <w:rPr>
          <w:rFonts w:hint="cs"/>
          <w:rtl/>
          <w:lang w:eastAsia="he-IL"/>
        </w:rPr>
        <w:t>איזונים</w:t>
      </w:r>
      <w:proofErr w:type="spellEnd"/>
      <w:r w:rsidR="00963895">
        <w:rPr>
          <w:rFonts w:hint="cs"/>
          <w:rtl/>
          <w:lang w:eastAsia="he-IL"/>
        </w:rPr>
        <w:t>.</w:t>
      </w:r>
      <w:r w:rsidR="00065F53">
        <w:rPr>
          <w:rFonts w:hint="cs"/>
          <w:rtl/>
          <w:lang w:eastAsia="he-IL"/>
        </w:rPr>
        <w:t xml:space="preserve"> אבל </w:t>
      </w:r>
      <w:bookmarkStart w:id="513" w:name="_ETM_Q1_2826679"/>
      <w:bookmarkEnd w:id="513"/>
      <w:r w:rsidR="00065F53">
        <w:rPr>
          <w:rFonts w:hint="cs"/>
          <w:rtl/>
          <w:lang w:eastAsia="he-IL"/>
        </w:rPr>
        <w:t xml:space="preserve">המטרה העיקרית </w:t>
      </w:r>
      <w:r w:rsidR="00014083">
        <w:rPr>
          <w:rFonts w:hint="cs"/>
          <w:rtl/>
          <w:lang w:eastAsia="he-IL"/>
        </w:rPr>
        <w:t>צריכה להי</w:t>
      </w:r>
      <w:r w:rsidR="00065F53">
        <w:rPr>
          <w:rFonts w:hint="cs"/>
          <w:rtl/>
          <w:lang w:eastAsia="he-IL"/>
        </w:rPr>
        <w:t>ות ברורה וחד-</w:t>
      </w:r>
      <w:r w:rsidR="0053621B">
        <w:rPr>
          <w:rFonts w:hint="cs"/>
          <w:rtl/>
          <w:lang w:eastAsia="he-IL"/>
        </w:rPr>
        <w:t>משמעית</w:t>
      </w:r>
      <w:r w:rsidR="00065F53">
        <w:rPr>
          <w:rFonts w:hint="cs"/>
          <w:rtl/>
          <w:lang w:eastAsia="he-IL"/>
        </w:rPr>
        <w:t>.</w:t>
      </w:r>
      <w:r w:rsidR="0053621B">
        <w:rPr>
          <w:rFonts w:hint="cs"/>
          <w:rtl/>
          <w:lang w:eastAsia="he-IL"/>
        </w:rPr>
        <w:t xml:space="preserve"> </w:t>
      </w:r>
    </w:p>
    <w:p w:rsidR="00963895" w:rsidRDefault="00963895" w:rsidP="007D5AFE">
      <w:pPr>
        <w:rPr>
          <w:rtl/>
          <w:lang w:eastAsia="he-IL"/>
        </w:rPr>
      </w:pPr>
    </w:p>
    <w:p w:rsidR="0053621B" w:rsidRDefault="0053621B" w:rsidP="007D5AFE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r w:rsidR="008007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בנוסף לנוסח של החקיקה הקודמת</w:t>
      </w:r>
      <w:r w:rsidR="008007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512B2">
        <w:rPr>
          <w:rFonts w:hint="cs"/>
          <w:rtl/>
          <w:lang w:eastAsia="he-IL"/>
        </w:rPr>
        <w:t>חוקי-היסוד</w:t>
      </w:r>
      <w:r>
        <w:rPr>
          <w:rFonts w:hint="cs"/>
          <w:rtl/>
          <w:lang w:eastAsia="he-IL"/>
        </w:rPr>
        <w:t xml:space="preserve"> הקודמים</w:t>
      </w:r>
      <w:r w:rsidR="00C15CC0">
        <w:rPr>
          <w:rFonts w:hint="cs"/>
          <w:rtl/>
          <w:lang w:eastAsia="he-IL"/>
        </w:rPr>
        <w:t>, אני חושבת</w:t>
      </w:r>
      <w:r w:rsidR="00800776">
        <w:rPr>
          <w:rFonts w:hint="cs"/>
          <w:rtl/>
          <w:lang w:eastAsia="he-IL"/>
        </w:rPr>
        <w:t xml:space="preserve"> שסעיף המטרה צריך להיות</w:t>
      </w:r>
      <w:r>
        <w:rPr>
          <w:rFonts w:hint="cs"/>
          <w:rtl/>
          <w:lang w:eastAsia="he-IL"/>
        </w:rPr>
        <w:t xml:space="preserve"> חד</w:t>
      </w:r>
      <w:r w:rsidR="00800776">
        <w:rPr>
          <w:rFonts w:hint="cs"/>
          <w:rtl/>
          <w:lang w:eastAsia="he-IL"/>
        </w:rPr>
        <w:t xml:space="preserve">-משמעי וברור, ואת </w:t>
      </w:r>
      <w:bookmarkStart w:id="514" w:name="_ETM_Q1_2845141"/>
      <w:bookmarkEnd w:id="514"/>
      <w:proofErr w:type="spellStart"/>
      <w:r w:rsidR="00014083">
        <w:rPr>
          <w:rFonts w:hint="cs"/>
          <w:rtl/>
          <w:lang w:eastAsia="he-IL"/>
        </w:rPr>
        <w:t>האיזונים</w:t>
      </w:r>
      <w:proofErr w:type="spellEnd"/>
      <w:r w:rsidR="00014083">
        <w:rPr>
          <w:rFonts w:hint="cs"/>
          <w:rtl/>
          <w:lang w:eastAsia="he-IL"/>
        </w:rPr>
        <w:t xml:space="preserve"> צר</w:t>
      </w:r>
      <w:r>
        <w:rPr>
          <w:rFonts w:hint="cs"/>
          <w:rtl/>
          <w:lang w:eastAsia="he-IL"/>
        </w:rPr>
        <w:t>יך לעשות במקום אחר</w:t>
      </w:r>
      <w:r w:rsidR="00800776">
        <w:rPr>
          <w:rFonts w:hint="cs"/>
          <w:rtl/>
          <w:lang w:eastAsia="he-IL"/>
        </w:rPr>
        <w:t>, ולא רק בגלל הנושא הפרשני, אלא גם מבחינת</w:t>
      </w:r>
      <w:r>
        <w:rPr>
          <w:rFonts w:hint="cs"/>
          <w:rtl/>
          <w:lang w:eastAsia="he-IL"/>
        </w:rPr>
        <w:t xml:space="preserve"> </w:t>
      </w:r>
      <w:r w:rsidR="008007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תכלית </w:t>
      </w:r>
      <w:proofErr w:type="spellStart"/>
      <w:r w:rsidR="008007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החקיקה</w:t>
      </w:r>
      <w:r w:rsidR="00800776">
        <w:rPr>
          <w:rFonts w:hint="cs"/>
          <w:rtl/>
          <w:lang w:eastAsia="he-IL"/>
        </w:rPr>
        <w:t>. כי הרי אם התכלית שלנו היא להגן על ה</w:t>
      </w:r>
      <w:r>
        <w:rPr>
          <w:rFonts w:hint="cs"/>
          <w:rtl/>
          <w:lang w:eastAsia="he-IL"/>
        </w:rPr>
        <w:t xml:space="preserve">הליך </w:t>
      </w:r>
      <w:r w:rsidR="008007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פלילי לא צריך את חקיקת היסוד.</w:t>
      </w:r>
    </w:p>
    <w:p w:rsidR="00800776" w:rsidRDefault="00800776" w:rsidP="0053621B">
      <w:pPr>
        <w:rPr>
          <w:rtl/>
          <w:lang w:eastAsia="he-IL"/>
        </w:rPr>
      </w:pPr>
      <w:bookmarkStart w:id="515" w:name="_ETM_Q1_2860822"/>
      <w:bookmarkEnd w:id="515"/>
    </w:p>
    <w:p w:rsidR="00800776" w:rsidRDefault="00800776" w:rsidP="00800776">
      <w:pPr>
        <w:pStyle w:val="af6"/>
        <w:keepNext/>
        <w:rPr>
          <w:rtl/>
        </w:rPr>
      </w:pPr>
      <w:bookmarkStart w:id="516" w:name="ET_yor_6156_249"/>
      <w:r w:rsidRPr="00800776">
        <w:rPr>
          <w:rStyle w:val="TagStyle"/>
          <w:rtl/>
        </w:rPr>
        <w:t xml:space="preserve"> &lt;&lt; </w:t>
      </w:r>
      <w:proofErr w:type="spellStart"/>
      <w:r w:rsidRPr="00800776">
        <w:rPr>
          <w:rStyle w:val="TagStyle"/>
          <w:rtl/>
        </w:rPr>
        <w:t>יור</w:t>
      </w:r>
      <w:proofErr w:type="spellEnd"/>
      <w:r w:rsidRPr="0080077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00776">
        <w:rPr>
          <w:rStyle w:val="TagStyle"/>
          <w:rtl/>
        </w:rPr>
        <w:t xml:space="preserve"> &lt;&lt; </w:t>
      </w:r>
      <w:proofErr w:type="spellStart"/>
      <w:r w:rsidRPr="00800776">
        <w:rPr>
          <w:rStyle w:val="TagStyle"/>
          <w:rtl/>
        </w:rPr>
        <w:t>יור</w:t>
      </w:r>
      <w:proofErr w:type="spellEnd"/>
      <w:r w:rsidRPr="00800776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516"/>
    </w:p>
    <w:p w:rsidR="00800776" w:rsidRDefault="00800776" w:rsidP="00800776">
      <w:pPr>
        <w:pStyle w:val="KeepWithNext"/>
        <w:rPr>
          <w:rtl/>
          <w:lang w:eastAsia="he-IL"/>
        </w:rPr>
      </w:pPr>
    </w:p>
    <w:p w:rsidR="00800776" w:rsidRDefault="00800776" w:rsidP="00800776">
      <w:pPr>
        <w:rPr>
          <w:rtl/>
          <w:lang w:eastAsia="he-IL"/>
        </w:rPr>
      </w:pPr>
      <w:bookmarkStart w:id="517" w:name="_ETM_Q1_2861504"/>
      <w:bookmarkStart w:id="518" w:name="_ETM_Q1_2861625"/>
      <w:bookmarkEnd w:id="517"/>
      <w:bookmarkEnd w:id="518"/>
      <w:r>
        <w:rPr>
          <w:rFonts w:hint="cs"/>
          <w:rtl/>
          <w:lang w:eastAsia="he-IL"/>
        </w:rPr>
        <w:t xml:space="preserve">תודה, </w:t>
      </w:r>
      <w:bookmarkStart w:id="519" w:name="_ETM_Q1_2862382"/>
      <w:bookmarkEnd w:id="519"/>
      <w:r>
        <w:rPr>
          <w:rFonts w:hint="cs"/>
          <w:rtl/>
          <w:lang w:eastAsia="he-IL"/>
        </w:rPr>
        <w:t>חברת הכנסת לסקי. נעשה סבב.</w:t>
      </w:r>
    </w:p>
    <w:p w:rsidR="00800776" w:rsidRPr="00800776" w:rsidRDefault="00800776" w:rsidP="00800776">
      <w:pPr>
        <w:rPr>
          <w:rtl/>
          <w:lang w:eastAsia="he-IL"/>
        </w:rPr>
      </w:pPr>
      <w:bookmarkStart w:id="520" w:name="_ETM_Q1_2863708"/>
      <w:bookmarkStart w:id="521" w:name="_ETM_Q1_2863885"/>
      <w:bookmarkEnd w:id="520"/>
      <w:bookmarkEnd w:id="521"/>
    </w:p>
    <w:p w:rsidR="0053621B" w:rsidRDefault="0053621B" w:rsidP="0053621B">
      <w:pPr>
        <w:pStyle w:val="a4"/>
        <w:keepNext/>
        <w:rPr>
          <w:rtl/>
        </w:rPr>
      </w:pPr>
      <w:bookmarkStart w:id="522" w:name="ET_speaker_4741_41"/>
      <w:r w:rsidRPr="0053621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3621B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522"/>
    </w:p>
    <w:p w:rsidR="0053621B" w:rsidRDefault="0053621B" w:rsidP="0053621B">
      <w:pPr>
        <w:pStyle w:val="KeepWithNext"/>
        <w:rPr>
          <w:rtl/>
          <w:lang w:eastAsia="he-IL"/>
        </w:rPr>
      </w:pPr>
    </w:p>
    <w:p w:rsidR="0053621B" w:rsidRDefault="00800776" w:rsidP="00800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נאמר. </w:t>
      </w:r>
      <w:r w:rsidR="0053621B">
        <w:rPr>
          <w:rFonts w:hint="cs"/>
          <w:rtl/>
          <w:lang w:eastAsia="he-IL"/>
        </w:rPr>
        <w:t xml:space="preserve">כאן כתוב </w:t>
      </w:r>
      <w:r w:rsidRPr="00D55A4F">
        <w:rPr>
          <w:rFonts w:hint="cs"/>
          <w:rtl/>
          <w:lang w:eastAsia="he-IL"/>
        </w:rPr>
        <w:t>"</w:t>
      </w:r>
      <w:r w:rsidR="0053621B" w:rsidRPr="00D55A4F">
        <w:rPr>
          <w:rFonts w:hint="cs"/>
          <w:rtl/>
          <w:lang w:eastAsia="he-IL"/>
        </w:rPr>
        <w:t xml:space="preserve">הגשמת </w:t>
      </w:r>
      <w:r w:rsidRPr="00D55A4F">
        <w:rPr>
          <w:rFonts w:hint="cs"/>
          <w:rtl/>
          <w:lang w:eastAsia="he-IL"/>
        </w:rPr>
        <w:t xml:space="preserve">תכליות ההליך </w:t>
      </w:r>
      <w:bookmarkStart w:id="523" w:name="_ETM_Q1_2867786"/>
      <w:bookmarkEnd w:id="523"/>
      <w:r w:rsidRPr="00D55A4F">
        <w:rPr>
          <w:rFonts w:hint="cs"/>
          <w:rtl/>
          <w:lang w:eastAsia="he-IL"/>
        </w:rPr>
        <w:t xml:space="preserve">הפלילי </w:t>
      </w:r>
      <w:r w:rsidR="0053621B" w:rsidRPr="00D55A4F">
        <w:rPr>
          <w:rFonts w:hint="cs"/>
          <w:rtl/>
          <w:lang w:eastAsia="he-IL"/>
        </w:rPr>
        <w:t>תיעשה תוך</w:t>
      </w:r>
      <w:r>
        <w:rPr>
          <w:rFonts w:hint="cs"/>
          <w:rtl/>
          <w:lang w:eastAsia="he-IL"/>
        </w:rPr>
        <w:t>", והפרשנות כאילו</w:t>
      </w:r>
      <w:r w:rsidR="0053621B">
        <w:rPr>
          <w:rFonts w:hint="cs"/>
          <w:rtl/>
          <w:lang w:eastAsia="he-IL"/>
        </w:rPr>
        <w:t xml:space="preserve"> התכלית היא הגנה על ההליך הפלילי</w:t>
      </w:r>
      <w:r w:rsidR="000C4C66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.</w:t>
      </w:r>
      <w:bookmarkStart w:id="524" w:name="_ETM_Q1_2874131"/>
      <w:bookmarkStart w:id="525" w:name="_ETM_Q1_2874364"/>
      <w:bookmarkEnd w:id="524"/>
      <w:bookmarkEnd w:id="525"/>
      <w:r w:rsidR="0053621B">
        <w:rPr>
          <w:rFonts w:hint="cs"/>
          <w:rtl/>
          <w:lang w:eastAsia="he-IL"/>
        </w:rPr>
        <w:t xml:space="preserve"> </w:t>
      </w:r>
    </w:p>
    <w:p w:rsidR="0053621B" w:rsidRDefault="0053621B" w:rsidP="0053621B">
      <w:pPr>
        <w:rPr>
          <w:rtl/>
          <w:lang w:eastAsia="he-IL"/>
        </w:rPr>
      </w:pPr>
    </w:p>
    <w:p w:rsidR="0053621B" w:rsidRDefault="0053621B" w:rsidP="0053621B">
      <w:pPr>
        <w:pStyle w:val="a4"/>
        <w:keepNext/>
        <w:rPr>
          <w:rtl/>
        </w:rPr>
      </w:pPr>
      <w:bookmarkStart w:id="526" w:name="ET_speaker_6233_42"/>
      <w:r w:rsidRPr="0053621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3621B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526"/>
    </w:p>
    <w:p w:rsidR="0053621B" w:rsidRDefault="0053621B" w:rsidP="0053621B">
      <w:pPr>
        <w:pStyle w:val="KeepWithNext"/>
        <w:rPr>
          <w:rtl/>
          <w:lang w:eastAsia="he-IL"/>
        </w:rPr>
      </w:pPr>
    </w:p>
    <w:p w:rsidR="0053621B" w:rsidRDefault="00800776" w:rsidP="00536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תשמור על זכויות </w:t>
      </w:r>
      <w:bookmarkStart w:id="527" w:name="_ETM_Q1_2872927"/>
      <w:bookmarkEnd w:id="527"/>
      <w:r>
        <w:rPr>
          <w:rFonts w:hint="cs"/>
          <w:rtl/>
          <w:lang w:eastAsia="he-IL"/>
        </w:rPr>
        <w:t>האדם. אבל זה מה ש</w:t>
      </w:r>
      <w:r w:rsidR="00A6659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</w:t>
      </w:r>
      <w:r w:rsidR="00A66597">
        <w:rPr>
          <w:rFonts w:hint="cs"/>
          <w:rtl/>
          <w:lang w:eastAsia="he-IL"/>
        </w:rPr>
        <w:t>ומר, כתוב.</w:t>
      </w:r>
      <w:r>
        <w:rPr>
          <w:rFonts w:hint="cs"/>
          <w:rtl/>
          <w:lang w:eastAsia="he-IL"/>
        </w:rPr>
        <w:t xml:space="preserve"> </w:t>
      </w:r>
      <w:r w:rsidR="0053621B">
        <w:rPr>
          <w:rFonts w:hint="cs"/>
          <w:rtl/>
          <w:lang w:eastAsia="he-IL"/>
        </w:rPr>
        <w:t xml:space="preserve">התכלית </w:t>
      </w:r>
      <w:r>
        <w:rPr>
          <w:rFonts w:hint="cs"/>
          <w:rtl/>
          <w:lang w:eastAsia="he-IL"/>
        </w:rPr>
        <w:t xml:space="preserve">בעצם </w:t>
      </w:r>
      <w:bookmarkStart w:id="528" w:name="_ETM_Q1_2880840"/>
      <w:bookmarkEnd w:id="528"/>
      <w:r>
        <w:rPr>
          <w:rFonts w:hint="cs"/>
          <w:rtl/>
          <w:lang w:eastAsia="he-IL"/>
        </w:rPr>
        <w:t xml:space="preserve">פה </w:t>
      </w:r>
      <w:r w:rsidR="0053621B">
        <w:rPr>
          <w:rFonts w:hint="cs"/>
          <w:rtl/>
          <w:lang w:eastAsia="he-IL"/>
        </w:rPr>
        <w:t xml:space="preserve">על פי הסעיף </w:t>
      </w:r>
      <w:r w:rsidR="0087308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להב</w:t>
      </w:r>
      <w:r w:rsidR="0087308D">
        <w:rPr>
          <w:rFonts w:hint="cs"/>
          <w:rtl/>
          <w:lang w:eastAsia="he-IL"/>
        </w:rPr>
        <w:t>טיח כי הגשמת תכלית ההליך הפלילי –</w:t>
      </w:r>
      <w:r>
        <w:rPr>
          <w:rFonts w:hint="cs"/>
          <w:rtl/>
          <w:lang w:eastAsia="he-IL"/>
        </w:rPr>
        <w:t xml:space="preserve"> </w:t>
      </w:r>
      <w:r w:rsidR="0053621B">
        <w:rPr>
          <w:rFonts w:hint="cs"/>
          <w:rtl/>
          <w:lang w:eastAsia="he-IL"/>
        </w:rPr>
        <w:t>מה זה תכלית</w:t>
      </w:r>
      <w:r>
        <w:rPr>
          <w:rFonts w:hint="cs"/>
          <w:rtl/>
          <w:lang w:eastAsia="he-IL"/>
        </w:rPr>
        <w:t>?</w:t>
      </w:r>
      <w:r w:rsidR="0053621B">
        <w:rPr>
          <w:rFonts w:hint="cs"/>
          <w:rtl/>
          <w:lang w:eastAsia="he-IL"/>
        </w:rPr>
        <w:t xml:space="preserve"> </w:t>
      </w:r>
    </w:p>
    <w:p w:rsidR="0053621B" w:rsidRDefault="0053621B" w:rsidP="0053621B">
      <w:pPr>
        <w:rPr>
          <w:rtl/>
          <w:lang w:eastAsia="he-IL"/>
        </w:rPr>
      </w:pPr>
    </w:p>
    <w:p w:rsidR="0053621B" w:rsidRDefault="0053621B" w:rsidP="0053621B">
      <w:pPr>
        <w:pStyle w:val="a4"/>
        <w:keepNext/>
        <w:rPr>
          <w:rtl/>
        </w:rPr>
      </w:pPr>
      <w:bookmarkStart w:id="529" w:name="ET_speaker_גור_בליי_43"/>
      <w:r w:rsidRPr="0053621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3621B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529"/>
    </w:p>
    <w:p w:rsidR="0053621B" w:rsidRDefault="0053621B" w:rsidP="0053621B">
      <w:pPr>
        <w:pStyle w:val="KeepWithNext"/>
        <w:rPr>
          <w:rtl/>
          <w:lang w:eastAsia="he-IL"/>
        </w:rPr>
      </w:pPr>
    </w:p>
    <w:p w:rsidR="002F056E" w:rsidRDefault="00800776" w:rsidP="002F0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גבי, אבל חשוב </w:t>
      </w:r>
      <w:bookmarkStart w:id="530" w:name="_ETM_Q1_2884566"/>
      <w:bookmarkEnd w:id="530"/>
      <w:r>
        <w:rPr>
          <w:rFonts w:hint="cs"/>
          <w:rtl/>
          <w:lang w:eastAsia="he-IL"/>
        </w:rPr>
        <w:t xml:space="preserve">גם לדייק את זה לפרוטוקול. </w:t>
      </w:r>
      <w:r w:rsidR="0053621B">
        <w:rPr>
          <w:rFonts w:hint="cs"/>
          <w:rtl/>
          <w:lang w:eastAsia="he-IL"/>
        </w:rPr>
        <w:t xml:space="preserve">לא כתוב מטרתו להבטיח </w:t>
      </w:r>
      <w:r>
        <w:rPr>
          <w:rFonts w:hint="cs"/>
          <w:rtl/>
          <w:lang w:eastAsia="he-IL"/>
        </w:rPr>
        <w:t>"</w:t>
      </w:r>
      <w:r w:rsidR="0053621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"</w:t>
      </w:r>
      <w:r w:rsidR="0053621B">
        <w:rPr>
          <w:rFonts w:hint="cs"/>
          <w:rtl/>
          <w:lang w:eastAsia="he-IL"/>
        </w:rPr>
        <w:t xml:space="preserve"> הג</w:t>
      </w:r>
      <w:r w:rsidR="000C33B4">
        <w:rPr>
          <w:rFonts w:hint="cs"/>
          <w:rtl/>
          <w:lang w:eastAsia="he-IL"/>
        </w:rPr>
        <w:t>שמת</w:t>
      </w:r>
      <w:r w:rsidR="00D64EAE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.</w:t>
      </w:r>
      <w:r w:rsidR="000C33B4">
        <w:rPr>
          <w:rFonts w:hint="cs"/>
          <w:rtl/>
          <w:lang w:eastAsia="he-IL"/>
        </w:rPr>
        <w:t xml:space="preserve"> כתוב שבעת שאתה מגשים את התכ</w:t>
      </w:r>
      <w:r w:rsidR="0053621B">
        <w:rPr>
          <w:rFonts w:hint="cs"/>
          <w:rtl/>
          <w:lang w:eastAsia="he-IL"/>
        </w:rPr>
        <w:t>לית</w:t>
      </w:r>
      <w:r>
        <w:rPr>
          <w:rFonts w:hint="cs"/>
          <w:rtl/>
          <w:lang w:eastAsia="he-IL"/>
        </w:rPr>
        <w:t xml:space="preserve"> תעשה את זה </w:t>
      </w:r>
      <w:bookmarkStart w:id="531" w:name="_ETM_Q1_2892514"/>
      <w:bookmarkEnd w:id="531"/>
      <w:r>
        <w:rPr>
          <w:rFonts w:hint="cs"/>
          <w:rtl/>
          <w:lang w:eastAsia="he-IL"/>
        </w:rPr>
        <w:t xml:space="preserve">עם הגנה על הזכויות. כלומר, לא צריך לקרוא לתוך זה מה </w:t>
      </w:r>
      <w:bookmarkStart w:id="532" w:name="_ETM_Q1_2894051"/>
      <w:bookmarkEnd w:id="532"/>
      <w:r>
        <w:rPr>
          <w:rFonts w:hint="cs"/>
          <w:rtl/>
          <w:lang w:eastAsia="he-IL"/>
        </w:rPr>
        <w:t>שאין פה.</w:t>
      </w:r>
      <w:bookmarkStart w:id="533" w:name="_ETM_Q1_2897310"/>
      <w:bookmarkEnd w:id="533"/>
    </w:p>
    <w:p w:rsidR="002F056E" w:rsidRPr="002F056E" w:rsidRDefault="002F056E" w:rsidP="002F056E">
      <w:pPr>
        <w:ind w:firstLine="0"/>
        <w:rPr>
          <w:rtl/>
          <w:lang w:eastAsia="he-IL"/>
        </w:rPr>
      </w:pPr>
      <w:bookmarkStart w:id="534" w:name="_ETM_Q1_2896987"/>
      <w:bookmarkStart w:id="535" w:name="_ETM_Q1_2897247"/>
      <w:bookmarkEnd w:id="534"/>
      <w:bookmarkEnd w:id="535"/>
    </w:p>
    <w:p w:rsidR="0053621B" w:rsidRDefault="0053621B" w:rsidP="0053621B">
      <w:pPr>
        <w:pStyle w:val="a4"/>
        <w:keepNext/>
        <w:rPr>
          <w:rtl/>
        </w:rPr>
      </w:pPr>
      <w:bookmarkStart w:id="536" w:name="ET_speaker_6233_44"/>
      <w:r w:rsidRPr="0053621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3621B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536"/>
    </w:p>
    <w:p w:rsidR="0053621B" w:rsidRDefault="0053621B" w:rsidP="0053621B">
      <w:pPr>
        <w:pStyle w:val="KeepWithNext"/>
        <w:rPr>
          <w:rtl/>
          <w:lang w:eastAsia="he-IL"/>
        </w:rPr>
      </w:pPr>
    </w:p>
    <w:p w:rsidR="0053621B" w:rsidRDefault="0053621B" w:rsidP="002F056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</w:t>
      </w:r>
      <w:r w:rsidR="002F05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זאת התכלית של ההליך הפלילי</w:t>
      </w:r>
      <w:r w:rsidR="002F056E">
        <w:rPr>
          <w:rFonts w:hint="cs"/>
          <w:rtl/>
          <w:lang w:eastAsia="he-IL"/>
        </w:rPr>
        <w:t xml:space="preserve">? היא יכולה </w:t>
      </w:r>
      <w:bookmarkStart w:id="537" w:name="_ETM_Q1_2906909"/>
      <w:bookmarkEnd w:id="537"/>
      <w:r w:rsidR="002F056E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לא קשורה בכלל לזכויות האדם של הפרט </w:t>
      </w:r>
      <w:r w:rsidR="002F056E">
        <w:rPr>
          <w:rFonts w:hint="cs"/>
          <w:rtl/>
          <w:lang w:eastAsia="he-IL"/>
        </w:rPr>
        <w:t xml:space="preserve">שעומד, אלא של האחרים שנמצאים בחוץ, שגם על זה </w:t>
      </w:r>
      <w:bookmarkStart w:id="538" w:name="_ETM_Q1_2911512"/>
      <w:bookmarkEnd w:id="538"/>
      <w:r w:rsidR="002F056E">
        <w:rPr>
          <w:rFonts w:hint="cs"/>
          <w:rtl/>
          <w:lang w:eastAsia="he-IL"/>
        </w:rPr>
        <w:t xml:space="preserve">אנחנו צריכים להגן, </w:t>
      </w:r>
      <w:r>
        <w:rPr>
          <w:rFonts w:hint="cs"/>
          <w:rtl/>
          <w:lang w:eastAsia="he-IL"/>
        </w:rPr>
        <w:t>אבל זאת לא התכלית.</w:t>
      </w:r>
    </w:p>
    <w:p w:rsidR="0053621B" w:rsidRDefault="0053621B" w:rsidP="0053621B">
      <w:pPr>
        <w:rPr>
          <w:rtl/>
          <w:lang w:eastAsia="he-IL"/>
        </w:rPr>
      </w:pPr>
    </w:p>
    <w:p w:rsidR="0053621B" w:rsidRDefault="0053621B" w:rsidP="0053621B">
      <w:pPr>
        <w:pStyle w:val="af6"/>
        <w:keepNext/>
        <w:rPr>
          <w:rtl/>
        </w:rPr>
      </w:pPr>
      <w:bookmarkStart w:id="539" w:name="ET_yor_6156_45"/>
      <w:r w:rsidRPr="0053621B">
        <w:rPr>
          <w:rStyle w:val="TagStyle"/>
          <w:rtl/>
        </w:rPr>
        <w:t xml:space="preserve"> &lt;&lt; </w:t>
      </w:r>
      <w:proofErr w:type="spellStart"/>
      <w:r w:rsidRPr="0053621B">
        <w:rPr>
          <w:rStyle w:val="TagStyle"/>
          <w:rtl/>
        </w:rPr>
        <w:t>יור</w:t>
      </w:r>
      <w:proofErr w:type="spellEnd"/>
      <w:r w:rsidRPr="0053621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3621B">
        <w:rPr>
          <w:rStyle w:val="TagStyle"/>
          <w:rtl/>
        </w:rPr>
        <w:t xml:space="preserve"> &lt;&lt; </w:t>
      </w:r>
      <w:proofErr w:type="spellStart"/>
      <w:r w:rsidRPr="0053621B">
        <w:rPr>
          <w:rStyle w:val="TagStyle"/>
          <w:rtl/>
        </w:rPr>
        <w:t>יור</w:t>
      </w:r>
      <w:proofErr w:type="spellEnd"/>
      <w:r w:rsidRPr="0053621B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539"/>
    </w:p>
    <w:p w:rsidR="0053621B" w:rsidRDefault="0053621B" w:rsidP="0053621B">
      <w:pPr>
        <w:pStyle w:val="KeepWithNext"/>
        <w:rPr>
          <w:rtl/>
          <w:lang w:eastAsia="he-IL"/>
        </w:rPr>
      </w:pPr>
    </w:p>
    <w:p w:rsidR="0053621B" w:rsidRPr="00C37651" w:rsidRDefault="002F056E" w:rsidP="00A87697">
      <w:pPr>
        <w:rPr>
          <w:rtl/>
          <w:lang w:eastAsia="he-IL"/>
        </w:rPr>
      </w:pPr>
      <w:proofErr w:type="spellStart"/>
      <w:r w:rsidRPr="00C37651">
        <w:rPr>
          <w:rFonts w:hint="cs"/>
          <w:rtl/>
          <w:lang w:eastAsia="he-IL"/>
        </w:rPr>
        <w:t>מ</w:t>
      </w:r>
      <w:bookmarkStart w:id="540" w:name="_ETM_Q1_2898567"/>
      <w:bookmarkStart w:id="541" w:name="_ETM_Q1_2898619"/>
      <w:bookmarkEnd w:id="540"/>
      <w:bookmarkEnd w:id="541"/>
      <w:r w:rsidRPr="00C37651">
        <w:rPr>
          <w:rFonts w:hint="cs"/>
          <w:rtl/>
          <w:lang w:eastAsia="he-IL"/>
        </w:rPr>
        <w:t>כובדיי</w:t>
      </w:r>
      <w:proofErr w:type="spellEnd"/>
      <w:r w:rsidRPr="00C37651">
        <w:rPr>
          <w:rFonts w:hint="cs"/>
          <w:rtl/>
          <w:lang w:eastAsia="he-IL"/>
        </w:rPr>
        <w:t xml:space="preserve">. תודה, חברת הכנסת לסקי. </w:t>
      </w:r>
      <w:r w:rsidR="0053621B" w:rsidRPr="00C37651">
        <w:rPr>
          <w:rFonts w:hint="cs"/>
          <w:rtl/>
          <w:lang w:eastAsia="he-IL"/>
        </w:rPr>
        <w:t>ברוך הבא</w:t>
      </w:r>
      <w:r w:rsidRPr="00C37651">
        <w:rPr>
          <w:rFonts w:hint="cs"/>
          <w:rtl/>
          <w:lang w:eastAsia="he-IL"/>
        </w:rPr>
        <w:t>,</w:t>
      </w:r>
      <w:r w:rsidR="002676C5" w:rsidRPr="00C37651">
        <w:rPr>
          <w:rFonts w:hint="cs"/>
          <w:rtl/>
          <w:lang w:eastAsia="he-IL"/>
        </w:rPr>
        <w:t xml:space="preserve"> </w:t>
      </w:r>
      <w:r w:rsidR="0053621B" w:rsidRPr="00C37651">
        <w:rPr>
          <w:rFonts w:hint="cs"/>
          <w:rtl/>
          <w:lang w:eastAsia="he-IL"/>
        </w:rPr>
        <w:t>חבר הכנס</w:t>
      </w:r>
      <w:r w:rsidR="008C25F9" w:rsidRPr="00C37651">
        <w:rPr>
          <w:rFonts w:hint="cs"/>
          <w:rtl/>
          <w:lang w:eastAsia="he-IL"/>
        </w:rPr>
        <w:t>ת</w:t>
      </w:r>
      <w:r w:rsidRPr="00C37651">
        <w:rPr>
          <w:rFonts w:hint="cs"/>
          <w:rtl/>
          <w:lang w:eastAsia="he-IL"/>
        </w:rPr>
        <w:t xml:space="preserve"> </w:t>
      </w:r>
      <w:bookmarkStart w:id="542" w:name="_ETM_Q1_2922293"/>
      <w:bookmarkEnd w:id="542"/>
      <w:proofErr w:type="spellStart"/>
      <w:r w:rsidRPr="00C37651">
        <w:rPr>
          <w:rFonts w:hint="cs"/>
          <w:rtl/>
          <w:lang w:eastAsia="he-IL"/>
        </w:rPr>
        <w:t>גינזבורג</w:t>
      </w:r>
      <w:proofErr w:type="spellEnd"/>
      <w:r w:rsidRPr="00C37651">
        <w:rPr>
          <w:rFonts w:hint="cs"/>
          <w:rtl/>
          <w:lang w:eastAsia="he-IL"/>
        </w:rPr>
        <w:t xml:space="preserve">. ד"ר סיגל </w:t>
      </w:r>
      <w:proofErr w:type="spellStart"/>
      <w:r w:rsidRPr="00C37651">
        <w:rPr>
          <w:rFonts w:hint="cs"/>
          <w:rtl/>
          <w:lang w:eastAsia="he-IL"/>
        </w:rPr>
        <w:t>שהב</w:t>
      </w:r>
      <w:proofErr w:type="spellEnd"/>
      <w:r w:rsidRPr="00C37651">
        <w:rPr>
          <w:rFonts w:hint="cs"/>
          <w:rtl/>
          <w:lang w:eastAsia="he-IL"/>
        </w:rPr>
        <w:t>, בבקשה.</w:t>
      </w:r>
      <w:r w:rsidR="00C37651">
        <w:rPr>
          <w:rFonts w:hint="cs"/>
          <w:rtl/>
          <w:lang w:eastAsia="he-IL"/>
        </w:rPr>
        <w:t xml:space="preserve"> יתייחסו אחריה </w:t>
      </w:r>
      <w:r w:rsidR="00C37651">
        <w:rPr>
          <w:rtl/>
          <w:lang w:eastAsia="he-IL"/>
        </w:rPr>
        <w:t>–</w:t>
      </w:r>
      <w:r w:rsidR="00C37651">
        <w:rPr>
          <w:rFonts w:hint="cs"/>
          <w:rtl/>
          <w:lang w:eastAsia="he-IL"/>
        </w:rPr>
        <w:t xml:space="preserve"> ד"ר </w:t>
      </w:r>
      <w:bookmarkStart w:id="543" w:name="_ETM_Q1_2935340"/>
      <w:bookmarkEnd w:id="543"/>
      <w:r w:rsidR="00C37651">
        <w:rPr>
          <w:rFonts w:hint="cs"/>
          <w:rtl/>
          <w:lang w:eastAsia="he-IL"/>
        </w:rPr>
        <w:t xml:space="preserve">אריאלה סגל מפורום קהלת; ודומני שגם עורך הדין </w:t>
      </w:r>
      <w:bookmarkStart w:id="544" w:name="_ETM_Q1_2943627"/>
      <w:bookmarkEnd w:id="544"/>
      <w:r w:rsidR="00C37651">
        <w:rPr>
          <w:rFonts w:hint="cs"/>
          <w:rtl/>
          <w:lang w:eastAsia="he-IL"/>
        </w:rPr>
        <w:t xml:space="preserve">גדי </w:t>
      </w:r>
      <w:proofErr w:type="spellStart"/>
      <w:r w:rsidR="00C37651">
        <w:rPr>
          <w:rFonts w:hint="cs"/>
          <w:rtl/>
          <w:lang w:eastAsia="he-IL"/>
        </w:rPr>
        <w:t>זילברשלג</w:t>
      </w:r>
      <w:proofErr w:type="spellEnd"/>
      <w:r w:rsidR="00C37651">
        <w:rPr>
          <w:rFonts w:hint="cs"/>
          <w:rtl/>
          <w:lang w:eastAsia="he-IL"/>
        </w:rPr>
        <w:t xml:space="preserve"> ביקש להתייחס, ואז נחזור למדינה. </w:t>
      </w:r>
    </w:p>
    <w:p w:rsidR="002804CC" w:rsidRDefault="002804CC" w:rsidP="00C37651">
      <w:pPr>
        <w:pStyle w:val="af9"/>
        <w:keepNext/>
        <w:rPr>
          <w:rtl/>
          <w:lang w:eastAsia="he-IL"/>
        </w:rPr>
      </w:pPr>
    </w:p>
    <w:p w:rsidR="002804CC" w:rsidRDefault="002804CC" w:rsidP="002804CC">
      <w:pPr>
        <w:pStyle w:val="af9"/>
        <w:keepNext/>
        <w:rPr>
          <w:rtl/>
          <w:lang w:eastAsia="he-IL"/>
        </w:rPr>
      </w:pPr>
      <w:bookmarkStart w:id="545" w:name="ET_guest_16869_47"/>
      <w:r w:rsidRPr="00280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2804CC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545"/>
    </w:p>
    <w:p w:rsidR="002804CC" w:rsidRPr="002804CC" w:rsidRDefault="002804CC" w:rsidP="002804CC">
      <w:pPr>
        <w:rPr>
          <w:rtl/>
          <w:lang w:eastAsia="he-IL"/>
        </w:rPr>
      </w:pPr>
    </w:p>
    <w:p w:rsidR="00C50292" w:rsidRDefault="00583381" w:rsidP="00583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 </w:t>
      </w:r>
      <w:r w:rsidR="00C50292">
        <w:rPr>
          <w:rFonts w:hint="cs"/>
          <w:rtl/>
          <w:lang w:eastAsia="he-IL"/>
        </w:rPr>
        <w:t>כדי שיוכל</w:t>
      </w:r>
      <w:r w:rsidR="00C62FA2">
        <w:rPr>
          <w:rFonts w:hint="cs"/>
          <w:rtl/>
          <w:lang w:eastAsia="he-IL"/>
        </w:rPr>
        <w:t>ו</w:t>
      </w:r>
      <w:r w:rsidR="00C50292">
        <w:rPr>
          <w:rFonts w:hint="cs"/>
          <w:rtl/>
          <w:lang w:eastAsia="he-IL"/>
        </w:rPr>
        <w:t xml:space="preserve"> לענות </w:t>
      </w:r>
      <w:bookmarkStart w:id="546" w:name="_ETM_Q1_2949764"/>
      <w:bookmarkEnd w:id="546"/>
      <w:r w:rsidR="00C50292">
        <w:rPr>
          <w:rFonts w:hint="cs"/>
          <w:rtl/>
          <w:lang w:eastAsia="he-IL"/>
        </w:rPr>
        <w:t>למדינה.</w:t>
      </w:r>
    </w:p>
    <w:p w:rsidR="00C50292" w:rsidRDefault="00C50292" w:rsidP="00583381">
      <w:pPr>
        <w:rPr>
          <w:rtl/>
          <w:lang w:eastAsia="he-IL"/>
        </w:rPr>
      </w:pPr>
      <w:bookmarkStart w:id="547" w:name="_ETM_Q1_2953181"/>
      <w:bookmarkStart w:id="548" w:name="_ETM_Q1_2953270"/>
      <w:bookmarkStart w:id="549" w:name="_ETM_Q1_2952956"/>
      <w:bookmarkEnd w:id="547"/>
      <w:bookmarkEnd w:id="548"/>
      <w:bookmarkEnd w:id="549"/>
    </w:p>
    <w:p w:rsidR="00C50292" w:rsidRDefault="00C50292" w:rsidP="00C50292">
      <w:pPr>
        <w:pStyle w:val="af6"/>
        <w:keepNext/>
        <w:rPr>
          <w:rtl/>
        </w:rPr>
      </w:pPr>
      <w:bookmarkStart w:id="550" w:name="ET_yor_6156_251"/>
      <w:r w:rsidRPr="00C50292">
        <w:rPr>
          <w:rStyle w:val="TagStyle"/>
          <w:rtl/>
        </w:rPr>
        <w:t xml:space="preserve"> &lt;&lt; </w:t>
      </w:r>
      <w:proofErr w:type="spellStart"/>
      <w:r w:rsidRPr="00C50292">
        <w:rPr>
          <w:rStyle w:val="TagStyle"/>
          <w:rtl/>
        </w:rPr>
        <w:t>יור</w:t>
      </w:r>
      <w:proofErr w:type="spellEnd"/>
      <w:r w:rsidRPr="00C5029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50292">
        <w:rPr>
          <w:rStyle w:val="TagStyle"/>
          <w:rtl/>
        </w:rPr>
        <w:t xml:space="preserve"> &lt;&lt; </w:t>
      </w:r>
      <w:proofErr w:type="spellStart"/>
      <w:r w:rsidRPr="00C50292">
        <w:rPr>
          <w:rStyle w:val="TagStyle"/>
          <w:rtl/>
        </w:rPr>
        <w:t>יור</w:t>
      </w:r>
      <w:proofErr w:type="spellEnd"/>
      <w:r w:rsidRPr="00C50292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550"/>
    </w:p>
    <w:p w:rsidR="00C50292" w:rsidRDefault="00C50292" w:rsidP="00C50292">
      <w:pPr>
        <w:pStyle w:val="KeepWithNext"/>
        <w:rPr>
          <w:rtl/>
          <w:lang w:eastAsia="he-IL"/>
        </w:rPr>
      </w:pPr>
    </w:p>
    <w:p w:rsidR="00C50292" w:rsidRDefault="00C50292" w:rsidP="00C50292">
      <w:pPr>
        <w:rPr>
          <w:rtl/>
          <w:lang w:eastAsia="he-IL"/>
        </w:rPr>
      </w:pPr>
      <w:bookmarkStart w:id="551" w:name="_ETM_Q1_2954088"/>
      <w:bookmarkStart w:id="552" w:name="_ETM_Q1_2954134"/>
      <w:bookmarkEnd w:id="551"/>
      <w:bookmarkEnd w:id="552"/>
      <w:r>
        <w:rPr>
          <w:rFonts w:hint="cs"/>
          <w:rtl/>
          <w:lang w:eastAsia="he-IL"/>
        </w:rPr>
        <w:t>אין לי בעיה,</w:t>
      </w:r>
      <w:r w:rsidR="00C62FA2">
        <w:rPr>
          <w:rFonts w:hint="cs"/>
          <w:rtl/>
          <w:lang w:eastAsia="he-IL"/>
        </w:rPr>
        <w:t xml:space="preserve"> בסדר גמור.</w:t>
      </w:r>
      <w:r w:rsidR="00E9320A">
        <w:rPr>
          <w:rFonts w:hint="cs"/>
          <w:rtl/>
          <w:lang w:eastAsia="he-IL"/>
        </w:rPr>
        <w:t xml:space="preserve"> ד"ר </w:t>
      </w:r>
      <w:proofErr w:type="spellStart"/>
      <w:r w:rsidR="00E9320A">
        <w:rPr>
          <w:rFonts w:hint="cs"/>
          <w:rtl/>
          <w:lang w:eastAsia="he-IL"/>
        </w:rPr>
        <w:t>שהב</w:t>
      </w:r>
      <w:proofErr w:type="spellEnd"/>
      <w:r w:rsidR="00E9320A">
        <w:rPr>
          <w:rFonts w:hint="cs"/>
          <w:rtl/>
          <w:lang w:eastAsia="he-IL"/>
        </w:rPr>
        <w:t>, תיתני</w:t>
      </w:r>
      <w:r>
        <w:rPr>
          <w:rFonts w:hint="cs"/>
          <w:rtl/>
          <w:lang w:eastAsia="he-IL"/>
        </w:rPr>
        <w:t xml:space="preserve"> בבקשה לעורך </w:t>
      </w:r>
      <w:bookmarkStart w:id="553" w:name="_ETM_Q1_2956582"/>
      <w:bookmarkEnd w:id="553"/>
      <w:r>
        <w:rPr>
          <w:rFonts w:hint="cs"/>
          <w:rtl/>
          <w:lang w:eastAsia="he-IL"/>
        </w:rPr>
        <w:t xml:space="preserve">הדין </w:t>
      </w:r>
      <w:proofErr w:type="spellStart"/>
      <w:r>
        <w:rPr>
          <w:rFonts w:hint="cs"/>
          <w:rtl/>
          <w:lang w:eastAsia="he-IL"/>
        </w:rPr>
        <w:t>גלבפיש</w:t>
      </w:r>
      <w:proofErr w:type="spellEnd"/>
      <w:r w:rsidR="00A67A1A">
        <w:rPr>
          <w:rFonts w:hint="cs"/>
          <w:rtl/>
          <w:lang w:eastAsia="he-IL"/>
        </w:rPr>
        <w:t xml:space="preserve"> מפרקליטות המדינה, התייחסות שלך;</w:t>
      </w:r>
      <w:r>
        <w:rPr>
          <w:rFonts w:hint="cs"/>
          <w:rtl/>
          <w:lang w:eastAsia="he-IL"/>
        </w:rPr>
        <w:t xml:space="preserve"> </w:t>
      </w:r>
      <w:r w:rsidR="00C62FA2">
        <w:rPr>
          <w:rFonts w:hint="cs"/>
          <w:rtl/>
          <w:lang w:eastAsia="he-IL"/>
        </w:rPr>
        <w:t xml:space="preserve">ואז </w:t>
      </w:r>
      <w:r w:rsidR="00A67A1A">
        <w:rPr>
          <w:rtl/>
          <w:lang w:eastAsia="he-IL"/>
        </w:rPr>
        <w:t>–</w:t>
      </w:r>
      <w:r w:rsidR="00A67A1A">
        <w:rPr>
          <w:rFonts w:hint="cs"/>
          <w:rtl/>
          <w:lang w:eastAsia="he-IL"/>
        </w:rPr>
        <w:t xml:space="preserve"> </w:t>
      </w:r>
      <w:r w:rsidR="00C62FA2">
        <w:rPr>
          <w:rFonts w:hint="cs"/>
          <w:rtl/>
          <w:lang w:eastAsia="he-IL"/>
        </w:rPr>
        <w:t xml:space="preserve">ד"ר </w:t>
      </w:r>
      <w:proofErr w:type="spellStart"/>
      <w:r w:rsidR="00C62FA2">
        <w:rPr>
          <w:rFonts w:hint="cs"/>
          <w:rtl/>
          <w:lang w:eastAsia="he-IL"/>
        </w:rPr>
        <w:t>שהב</w:t>
      </w:r>
      <w:proofErr w:type="spellEnd"/>
      <w:r w:rsidR="00C62FA2">
        <w:rPr>
          <w:rFonts w:hint="cs"/>
          <w:rtl/>
          <w:lang w:eastAsia="he-IL"/>
        </w:rPr>
        <w:t xml:space="preserve">. </w:t>
      </w:r>
      <w:bookmarkStart w:id="554" w:name="_ETM_Q1_2962712"/>
      <w:bookmarkEnd w:id="554"/>
      <w:r w:rsidR="00C62FA2">
        <w:rPr>
          <w:rFonts w:hint="cs"/>
          <w:rtl/>
          <w:lang w:eastAsia="he-IL"/>
        </w:rPr>
        <w:t>אבל אני מבקש באמת הערות ממוקדות לעניין הזה.</w:t>
      </w:r>
      <w:r w:rsidR="00A67A1A">
        <w:rPr>
          <w:rFonts w:hint="cs"/>
          <w:rtl/>
          <w:lang w:eastAsia="he-IL"/>
        </w:rPr>
        <w:t xml:space="preserve"> הזכות </w:t>
      </w:r>
      <w:bookmarkStart w:id="555" w:name="_ETM_Q1_2968441"/>
      <w:bookmarkEnd w:id="555"/>
      <w:r w:rsidR="00BC1D69">
        <w:rPr>
          <w:rFonts w:hint="cs"/>
          <w:rtl/>
          <w:lang w:eastAsia="he-IL"/>
        </w:rPr>
        <w:t>שחבר הכנס</w:t>
      </w:r>
      <w:r w:rsidR="00A67A1A">
        <w:rPr>
          <w:rFonts w:hint="cs"/>
          <w:rtl/>
          <w:lang w:eastAsia="he-IL"/>
        </w:rPr>
        <w:t xml:space="preserve">ת </w:t>
      </w:r>
      <w:proofErr w:type="spellStart"/>
      <w:r w:rsidR="00A67A1A">
        <w:rPr>
          <w:rFonts w:hint="cs"/>
          <w:rtl/>
          <w:lang w:eastAsia="he-IL"/>
        </w:rPr>
        <w:t>רוטמן</w:t>
      </w:r>
      <w:proofErr w:type="spellEnd"/>
      <w:r w:rsidR="00A67A1A">
        <w:rPr>
          <w:rFonts w:hint="cs"/>
          <w:rtl/>
          <w:lang w:eastAsia="he-IL"/>
        </w:rPr>
        <w:t xml:space="preserve"> לקח לעצמו לחזור לדיון הכללי על </w:t>
      </w:r>
      <w:bookmarkStart w:id="556" w:name="_ETM_Q1_2972607"/>
      <w:bookmarkEnd w:id="556"/>
      <w:r w:rsidR="00A67A1A">
        <w:rPr>
          <w:rFonts w:hint="cs"/>
          <w:rtl/>
          <w:lang w:eastAsia="he-IL"/>
        </w:rPr>
        <w:t>החוק לא נתונה לאחרים.</w:t>
      </w:r>
      <w:r w:rsidR="007611F9">
        <w:rPr>
          <w:rFonts w:hint="cs"/>
          <w:rtl/>
          <w:lang w:eastAsia="he-IL"/>
        </w:rPr>
        <w:t xml:space="preserve"> אותו אני לא יכול </w:t>
      </w:r>
      <w:bookmarkStart w:id="557" w:name="_ETM_Q1_2975037"/>
      <w:bookmarkEnd w:id="557"/>
      <w:r w:rsidR="007611F9">
        <w:rPr>
          <w:rFonts w:hint="cs"/>
          <w:rtl/>
          <w:lang w:eastAsia="he-IL"/>
        </w:rPr>
        <w:t>לצמצמם בדבריו. בלי הערות כלליות על החוק, את ז</w:t>
      </w:r>
      <w:bookmarkStart w:id="558" w:name="_ETM_Q1_2980921"/>
      <w:bookmarkEnd w:id="558"/>
      <w:r w:rsidR="007611F9">
        <w:rPr>
          <w:rFonts w:hint="cs"/>
          <w:rtl/>
          <w:lang w:eastAsia="he-IL"/>
        </w:rPr>
        <w:t>ה עשינו בפעם הקודמת. בבקשה.</w:t>
      </w:r>
      <w:r w:rsidR="00A67A1A">
        <w:rPr>
          <w:rFonts w:hint="cs"/>
          <w:rtl/>
          <w:lang w:eastAsia="he-IL"/>
        </w:rPr>
        <w:t xml:space="preserve"> </w:t>
      </w:r>
    </w:p>
    <w:p w:rsidR="007611F9" w:rsidRDefault="007611F9" w:rsidP="00C50292">
      <w:pPr>
        <w:rPr>
          <w:rtl/>
          <w:lang w:eastAsia="he-IL"/>
        </w:rPr>
      </w:pPr>
      <w:bookmarkStart w:id="559" w:name="_ETM_Q1_2964114"/>
      <w:bookmarkStart w:id="560" w:name="_ETM_Q1_2964311"/>
      <w:bookmarkStart w:id="561" w:name="_ETM_Q1_2982356"/>
      <w:bookmarkEnd w:id="559"/>
      <w:bookmarkEnd w:id="560"/>
      <w:bookmarkEnd w:id="561"/>
    </w:p>
    <w:p w:rsidR="007611F9" w:rsidRDefault="007611F9" w:rsidP="007611F9">
      <w:pPr>
        <w:pStyle w:val="af9"/>
        <w:keepNext/>
        <w:rPr>
          <w:rtl/>
          <w:lang w:eastAsia="he-IL"/>
        </w:rPr>
      </w:pPr>
      <w:bookmarkStart w:id="562" w:name="ET_guest_16869_252"/>
      <w:r w:rsidRPr="0076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7611F9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562"/>
    </w:p>
    <w:p w:rsidR="007611F9" w:rsidRPr="007611F9" w:rsidRDefault="007611F9" w:rsidP="007611F9">
      <w:pPr>
        <w:rPr>
          <w:rtl/>
          <w:lang w:eastAsia="he-IL"/>
        </w:rPr>
      </w:pPr>
      <w:bookmarkStart w:id="563" w:name="_ETM_Q1_2983198"/>
      <w:bookmarkStart w:id="564" w:name="_ETM_Q1_2983248"/>
      <w:bookmarkEnd w:id="563"/>
      <w:bookmarkEnd w:id="564"/>
    </w:p>
    <w:p w:rsidR="00583381" w:rsidRDefault="00F972D7" w:rsidP="00F972D7">
      <w:pPr>
        <w:rPr>
          <w:rtl/>
          <w:lang w:eastAsia="he-IL"/>
        </w:rPr>
      </w:pPr>
      <w:bookmarkStart w:id="565" w:name="_ETM_Q1_2953315"/>
      <w:bookmarkStart w:id="566" w:name="_ETM_Q1_2953489"/>
      <w:bookmarkEnd w:id="565"/>
      <w:bookmarkEnd w:id="566"/>
      <w:r>
        <w:rPr>
          <w:rFonts w:hint="cs"/>
          <w:rtl/>
          <w:lang w:eastAsia="he-IL"/>
        </w:rPr>
        <w:t xml:space="preserve">אצמצם. לגבי הסעיף והמטרות. </w:t>
      </w:r>
      <w:bookmarkStart w:id="567" w:name="_ETM_Q1_2986443"/>
      <w:bookmarkEnd w:id="567"/>
      <w:r>
        <w:rPr>
          <w:rFonts w:hint="cs"/>
          <w:rtl/>
          <w:lang w:eastAsia="he-IL"/>
        </w:rPr>
        <w:t xml:space="preserve">צריך לזכור לגבי המטרות. אני מגיב גם על דברים </w:t>
      </w:r>
      <w:bookmarkStart w:id="568" w:name="_ETM_Q1_2990864"/>
      <w:bookmarkEnd w:id="568"/>
      <w:r>
        <w:rPr>
          <w:rFonts w:hint="cs"/>
          <w:rtl/>
          <w:lang w:eastAsia="he-IL"/>
        </w:rPr>
        <w:t xml:space="preserve">שאמרו חבריי מימין. המטרות של ההליך הפלילי לא </w:t>
      </w:r>
      <w:bookmarkStart w:id="569" w:name="_ETM_Q1_2996976"/>
      <w:bookmarkEnd w:id="569"/>
      <w:r>
        <w:rPr>
          <w:rFonts w:hint="cs"/>
          <w:rtl/>
          <w:lang w:eastAsia="he-IL"/>
        </w:rPr>
        <w:t xml:space="preserve">כוללות בתוכן את ההגנה על הזכויות של הנאשמים והחשודים. זאת לא המטרה של </w:t>
      </w:r>
      <w:bookmarkStart w:id="570" w:name="_ETM_Q1_2998882"/>
      <w:bookmarkEnd w:id="570"/>
      <w:r>
        <w:rPr>
          <w:rFonts w:hint="cs"/>
          <w:rtl/>
          <w:lang w:eastAsia="he-IL"/>
        </w:rPr>
        <w:t xml:space="preserve">המשפט הפלילי. המטרה המרכזית של המשפט הפלילי </w:t>
      </w:r>
      <w:bookmarkStart w:id="571" w:name="_ETM_Q1_2999216"/>
      <w:bookmarkEnd w:id="571"/>
      <w:r>
        <w:rPr>
          <w:rFonts w:hint="cs"/>
          <w:rtl/>
          <w:lang w:eastAsia="he-IL"/>
        </w:rPr>
        <w:t xml:space="preserve">היא העמדת העבריינים לדין, צמצום </w:t>
      </w:r>
      <w:bookmarkStart w:id="572" w:name="_ETM_Q1_3005991"/>
      <w:bookmarkEnd w:id="572"/>
      <w:r>
        <w:rPr>
          <w:rFonts w:hint="cs"/>
          <w:rtl/>
          <w:lang w:eastAsia="he-IL"/>
        </w:rPr>
        <w:t xml:space="preserve">הפשיעה, שוב, גם כן, </w:t>
      </w:r>
      <w:r w:rsidR="002804CC">
        <w:rPr>
          <w:rFonts w:hint="cs"/>
          <w:rtl/>
          <w:lang w:eastAsia="he-IL"/>
        </w:rPr>
        <w:t>גילוי האמת</w:t>
      </w:r>
      <w:r>
        <w:rPr>
          <w:rFonts w:hint="cs"/>
          <w:rtl/>
          <w:lang w:eastAsia="he-IL"/>
        </w:rPr>
        <w:t>,</w:t>
      </w:r>
      <w:r w:rsidR="002804CC">
        <w:rPr>
          <w:rFonts w:hint="cs"/>
          <w:rtl/>
          <w:lang w:eastAsia="he-IL"/>
        </w:rPr>
        <w:t xml:space="preserve"> הרשעת נאשמים</w:t>
      </w:r>
      <w:r>
        <w:rPr>
          <w:rFonts w:hint="cs"/>
          <w:rtl/>
          <w:lang w:eastAsia="he-IL"/>
        </w:rPr>
        <w:t xml:space="preserve">, ושחפים מפשע לא </w:t>
      </w:r>
      <w:bookmarkStart w:id="573" w:name="_ETM_Q1_3011431"/>
      <w:bookmarkEnd w:id="573"/>
      <w:r>
        <w:rPr>
          <w:rFonts w:hint="cs"/>
          <w:rtl/>
          <w:lang w:eastAsia="he-IL"/>
        </w:rPr>
        <w:t>יורשעו.</w:t>
      </w:r>
      <w:r w:rsidR="002804CC">
        <w:rPr>
          <w:rFonts w:hint="cs"/>
          <w:rtl/>
          <w:lang w:eastAsia="he-IL"/>
        </w:rPr>
        <w:t xml:space="preserve"> בתוך הדבר הזה כמטרה משנית</w:t>
      </w:r>
      <w:r>
        <w:rPr>
          <w:rFonts w:hint="cs"/>
          <w:rtl/>
          <w:lang w:eastAsia="he-IL"/>
        </w:rPr>
        <w:t xml:space="preserve"> אנחנו דואגים כמובן לשמור על זכויות.</w:t>
      </w:r>
      <w:r w:rsidR="002804CC">
        <w:rPr>
          <w:rFonts w:hint="cs"/>
          <w:rtl/>
          <w:lang w:eastAsia="he-IL"/>
        </w:rPr>
        <w:t xml:space="preserve"> </w:t>
      </w:r>
    </w:p>
    <w:p w:rsidR="002804CC" w:rsidRDefault="002804CC" w:rsidP="00583381">
      <w:pPr>
        <w:rPr>
          <w:rtl/>
          <w:lang w:eastAsia="he-IL"/>
        </w:rPr>
      </w:pPr>
    </w:p>
    <w:p w:rsidR="002804CC" w:rsidRDefault="002804CC" w:rsidP="002804CC">
      <w:pPr>
        <w:pStyle w:val="af6"/>
        <w:keepNext/>
        <w:rPr>
          <w:rtl/>
        </w:rPr>
      </w:pPr>
      <w:bookmarkStart w:id="574" w:name="ET_yor_6156_48"/>
      <w:r w:rsidRPr="002804CC">
        <w:rPr>
          <w:rStyle w:val="TagStyle"/>
          <w:rtl/>
        </w:rPr>
        <w:t xml:space="preserve"> &lt;&lt; </w:t>
      </w:r>
      <w:proofErr w:type="spellStart"/>
      <w:r w:rsidRPr="002804CC">
        <w:rPr>
          <w:rStyle w:val="TagStyle"/>
          <w:rtl/>
        </w:rPr>
        <w:t>יור</w:t>
      </w:r>
      <w:proofErr w:type="spellEnd"/>
      <w:r w:rsidRPr="002804C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804CC">
        <w:rPr>
          <w:rStyle w:val="TagStyle"/>
          <w:rtl/>
        </w:rPr>
        <w:t xml:space="preserve"> &lt;&lt; </w:t>
      </w:r>
      <w:proofErr w:type="spellStart"/>
      <w:r w:rsidRPr="002804CC">
        <w:rPr>
          <w:rStyle w:val="TagStyle"/>
          <w:rtl/>
        </w:rPr>
        <w:t>יור</w:t>
      </w:r>
      <w:proofErr w:type="spellEnd"/>
      <w:r w:rsidRPr="002804CC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574"/>
    </w:p>
    <w:p w:rsidR="002804CC" w:rsidRDefault="002804CC" w:rsidP="002804CC">
      <w:pPr>
        <w:pStyle w:val="KeepWithNext"/>
        <w:rPr>
          <w:rtl/>
          <w:lang w:eastAsia="he-IL"/>
        </w:rPr>
      </w:pPr>
    </w:p>
    <w:p w:rsidR="002804CC" w:rsidRDefault="002804CC" w:rsidP="000924AD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עשיית צדק</w:t>
      </w:r>
      <w:r w:rsidR="00983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שיקום </w:t>
      </w:r>
      <w:r w:rsidR="000924AD">
        <w:rPr>
          <w:rFonts w:hint="cs"/>
          <w:rtl/>
          <w:lang w:eastAsia="he-IL"/>
        </w:rPr>
        <w:t>העבריין</w:t>
      </w:r>
      <w:bookmarkStart w:id="575" w:name="_ETM_Q1_3019891"/>
      <w:bookmarkEnd w:id="575"/>
      <w:r w:rsidR="00983CED">
        <w:rPr>
          <w:rFonts w:hint="cs"/>
          <w:rtl/>
          <w:lang w:eastAsia="he-IL"/>
        </w:rPr>
        <w:t xml:space="preserve">, שיקום </w:t>
      </w:r>
      <w:r>
        <w:rPr>
          <w:rFonts w:hint="cs"/>
          <w:rtl/>
          <w:lang w:eastAsia="he-IL"/>
        </w:rPr>
        <w:t xml:space="preserve">נפגעי </w:t>
      </w:r>
      <w:r w:rsidR="00983C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עבירה</w:t>
      </w:r>
      <w:r w:rsidR="00983C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804CC" w:rsidRDefault="002804CC" w:rsidP="002804CC">
      <w:pPr>
        <w:rPr>
          <w:rtl/>
          <w:lang w:eastAsia="he-IL"/>
        </w:rPr>
      </w:pPr>
    </w:p>
    <w:p w:rsidR="002804CC" w:rsidRDefault="002804CC" w:rsidP="002804CC">
      <w:pPr>
        <w:pStyle w:val="af9"/>
        <w:keepNext/>
        <w:rPr>
          <w:rtl/>
          <w:lang w:eastAsia="he-IL"/>
        </w:rPr>
      </w:pPr>
      <w:bookmarkStart w:id="576" w:name="ET_guest_16869_49"/>
      <w:r w:rsidRPr="00280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2804CC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576"/>
    </w:p>
    <w:p w:rsidR="002804CC" w:rsidRDefault="002804CC" w:rsidP="002804CC">
      <w:pPr>
        <w:pStyle w:val="KeepWithNext"/>
        <w:rPr>
          <w:rtl/>
          <w:lang w:eastAsia="he-IL"/>
        </w:rPr>
      </w:pPr>
    </w:p>
    <w:p w:rsidR="002804CC" w:rsidRDefault="002804CC" w:rsidP="00331AC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דברים</w:t>
      </w:r>
      <w:r w:rsidR="00983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מקצר</w:t>
      </w:r>
      <w:r w:rsidR="00983C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השמירה </w:t>
      </w:r>
      <w:r w:rsidR="00983CED">
        <w:rPr>
          <w:rFonts w:hint="cs"/>
          <w:rtl/>
          <w:lang w:eastAsia="he-IL"/>
        </w:rPr>
        <w:t xml:space="preserve">על הזכויות של החשודים היא אמצעי לשם </w:t>
      </w:r>
      <w:bookmarkStart w:id="577" w:name="_ETM_Q1_3032015"/>
      <w:bookmarkEnd w:id="577"/>
      <w:r w:rsidR="00983CED">
        <w:rPr>
          <w:rFonts w:hint="cs"/>
          <w:rtl/>
          <w:lang w:eastAsia="he-IL"/>
        </w:rPr>
        <w:t>הגעה נכונה להגשמת ה</w:t>
      </w:r>
      <w:r>
        <w:rPr>
          <w:rFonts w:hint="cs"/>
          <w:rtl/>
          <w:lang w:eastAsia="he-IL"/>
        </w:rPr>
        <w:t xml:space="preserve">תכליות </w:t>
      </w:r>
      <w:r w:rsidR="00983CED">
        <w:rPr>
          <w:rFonts w:hint="cs"/>
          <w:rtl/>
          <w:lang w:eastAsia="he-IL"/>
        </w:rPr>
        <w:t xml:space="preserve">של הדברים. </w:t>
      </w:r>
      <w:r>
        <w:rPr>
          <w:rFonts w:hint="cs"/>
          <w:rtl/>
          <w:lang w:eastAsia="he-IL"/>
        </w:rPr>
        <w:t>היא לא הדבר שבגללו מתחיל ההליך הפלילי</w:t>
      </w:r>
      <w:r w:rsidR="00983C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</w:t>
      </w:r>
      <w:r w:rsidR="00983CED">
        <w:rPr>
          <w:rFonts w:hint="cs"/>
          <w:rtl/>
          <w:lang w:eastAsia="he-IL"/>
        </w:rPr>
        <w:t xml:space="preserve">מגישים כתב אישום </w:t>
      </w:r>
      <w:bookmarkStart w:id="578" w:name="_ETM_Q1_3037514"/>
      <w:bookmarkEnd w:id="578"/>
      <w:r w:rsidR="00983CED">
        <w:rPr>
          <w:rFonts w:hint="cs"/>
          <w:rtl/>
          <w:lang w:eastAsia="he-IL"/>
        </w:rPr>
        <w:t xml:space="preserve">כדי לשמור על זכויות חשודים, אנחנו לא </w:t>
      </w:r>
      <w:r>
        <w:rPr>
          <w:rFonts w:hint="cs"/>
          <w:rtl/>
          <w:lang w:eastAsia="he-IL"/>
        </w:rPr>
        <w:t>עוצרים בן אדם כדי לשמור על זכויותיו.</w:t>
      </w:r>
      <w:r w:rsidR="002676C5">
        <w:rPr>
          <w:rFonts w:hint="cs"/>
          <w:rtl/>
          <w:lang w:eastAsia="he-IL"/>
        </w:rPr>
        <w:t xml:space="preserve"> </w:t>
      </w:r>
      <w:r w:rsidR="00983CED">
        <w:rPr>
          <w:rFonts w:hint="cs"/>
          <w:rtl/>
          <w:lang w:eastAsia="he-IL"/>
        </w:rPr>
        <w:t xml:space="preserve">אנחנו עושים את </w:t>
      </w:r>
      <w:bookmarkStart w:id="579" w:name="_ETM_Q1_3042323"/>
      <w:bookmarkEnd w:id="579"/>
      <w:r w:rsidR="00983CED">
        <w:rPr>
          <w:rFonts w:hint="cs"/>
          <w:rtl/>
          <w:lang w:eastAsia="he-IL"/>
        </w:rPr>
        <w:t xml:space="preserve">זה ממטרות </w:t>
      </w:r>
      <w:r w:rsidR="00983CED" w:rsidRPr="003F52A5">
        <w:rPr>
          <w:rFonts w:hint="cs"/>
          <w:rtl/>
          <w:lang w:eastAsia="he-IL"/>
        </w:rPr>
        <w:t>אחרות</w:t>
      </w:r>
      <w:r w:rsidR="00983CED">
        <w:rPr>
          <w:rFonts w:hint="cs"/>
          <w:rtl/>
          <w:lang w:eastAsia="he-IL"/>
        </w:rPr>
        <w:t xml:space="preserve"> </w:t>
      </w:r>
      <w:r w:rsidR="00360144">
        <w:rPr>
          <w:rFonts w:hint="cs"/>
          <w:rtl/>
          <w:lang w:eastAsia="he-IL"/>
        </w:rPr>
        <w:t xml:space="preserve">לחלוטין. </w:t>
      </w:r>
      <w:r>
        <w:rPr>
          <w:rFonts w:hint="cs"/>
          <w:rtl/>
          <w:lang w:eastAsia="he-IL"/>
        </w:rPr>
        <w:t>לכן</w:t>
      </w:r>
      <w:r w:rsidR="003601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 </w:t>
      </w:r>
      <w:r w:rsidR="000C33B4">
        <w:rPr>
          <w:rFonts w:hint="cs"/>
          <w:rtl/>
          <w:lang w:eastAsia="he-IL"/>
        </w:rPr>
        <w:t>כשאנחנו</w:t>
      </w:r>
      <w:r>
        <w:rPr>
          <w:rFonts w:hint="cs"/>
          <w:rtl/>
          <w:lang w:eastAsia="he-IL"/>
        </w:rPr>
        <w:t xml:space="preserve"> כותבים </w:t>
      </w:r>
      <w:r w:rsidR="00360144">
        <w:rPr>
          <w:rFonts w:hint="cs"/>
          <w:rtl/>
          <w:lang w:eastAsia="he-IL"/>
        </w:rPr>
        <w:t xml:space="preserve">מצד אחד </w:t>
      </w:r>
      <w:r w:rsidR="006F0DFE">
        <w:rPr>
          <w:rFonts w:hint="cs"/>
          <w:rtl/>
          <w:lang w:eastAsia="he-IL"/>
        </w:rPr>
        <w:t>"</w:t>
      </w:r>
      <w:r w:rsidR="00360144" w:rsidRPr="006F0DFE">
        <w:rPr>
          <w:rFonts w:hint="cs"/>
          <w:rtl/>
          <w:lang w:eastAsia="he-IL"/>
        </w:rPr>
        <w:t>הג</w:t>
      </w:r>
      <w:r w:rsidR="00360144">
        <w:rPr>
          <w:rFonts w:hint="cs"/>
          <w:rtl/>
          <w:lang w:eastAsia="he-IL"/>
        </w:rPr>
        <w:t>שמת תכליות</w:t>
      </w:r>
      <w:r>
        <w:rPr>
          <w:rFonts w:hint="cs"/>
          <w:rtl/>
          <w:lang w:eastAsia="he-IL"/>
        </w:rPr>
        <w:t xml:space="preserve"> הה</w:t>
      </w:r>
      <w:r w:rsidR="000C33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יך הפלילי</w:t>
      </w:r>
      <w:r w:rsidR="006F0DFE">
        <w:rPr>
          <w:rFonts w:hint="cs"/>
          <w:rtl/>
          <w:lang w:eastAsia="he-IL"/>
        </w:rPr>
        <w:t>"</w:t>
      </w:r>
      <w:r w:rsidR="00331A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שמים את זה תוך כדי</w:t>
      </w:r>
      <w:r w:rsidR="00331ACA">
        <w:rPr>
          <w:rFonts w:hint="cs"/>
          <w:rtl/>
          <w:lang w:eastAsia="he-IL"/>
        </w:rPr>
        <w:t xml:space="preserve"> </w:t>
      </w:r>
      <w:bookmarkStart w:id="580" w:name="_ETM_Q1_3058584"/>
      <w:bookmarkEnd w:id="580"/>
      <w:r w:rsidR="00331ACA">
        <w:rPr>
          <w:rFonts w:hint="cs"/>
          <w:rtl/>
          <w:lang w:eastAsia="he-IL"/>
        </w:rPr>
        <w:t>העיגון של הזכויות, זה דווקא משפט נכון ש</w:t>
      </w:r>
      <w:r>
        <w:rPr>
          <w:rFonts w:hint="cs"/>
          <w:rtl/>
          <w:lang w:eastAsia="he-IL"/>
        </w:rPr>
        <w:t xml:space="preserve">שם את הדברים בקונטקסט </w:t>
      </w:r>
      <w:r w:rsidR="00331ACA">
        <w:rPr>
          <w:rFonts w:hint="cs"/>
          <w:rtl/>
          <w:lang w:eastAsia="he-IL"/>
        </w:rPr>
        <w:t xml:space="preserve">החשוב. ואז המשפט </w:t>
      </w:r>
      <w:bookmarkStart w:id="581" w:name="_ETM_Q1_3063441"/>
      <w:bookmarkEnd w:id="581"/>
      <w:r w:rsidR="00331ACA">
        <w:rPr>
          <w:rFonts w:hint="cs"/>
          <w:rtl/>
          <w:lang w:eastAsia="he-IL"/>
        </w:rPr>
        <w:t>הבא שאגיד, ובזה אסיים, לכן אנחנו רואים את זה כחוק כולל ל</w:t>
      </w:r>
      <w:r>
        <w:rPr>
          <w:rFonts w:hint="cs"/>
          <w:rtl/>
          <w:lang w:eastAsia="he-IL"/>
        </w:rPr>
        <w:t>תוך כל השדה הפלילי ש</w:t>
      </w:r>
      <w:r w:rsidR="00331ACA">
        <w:rPr>
          <w:rFonts w:hint="cs"/>
          <w:rtl/>
          <w:lang w:eastAsia="he-IL"/>
        </w:rPr>
        <w:t xml:space="preserve">דווקא בו שיש בהתחלה חשיבות, </w:t>
      </w:r>
      <w:bookmarkStart w:id="582" w:name="_ETM_Q1_3070345"/>
      <w:bookmarkEnd w:id="582"/>
      <w:r w:rsidR="00331ACA">
        <w:rPr>
          <w:rFonts w:hint="cs"/>
          <w:rtl/>
          <w:lang w:eastAsia="he-IL"/>
        </w:rPr>
        <w:t>בניגוד לחוקי-היסוד האחרים שלא מתייחסים לש</w:t>
      </w:r>
      <w:r>
        <w:rPr>
          <w:rFonts w:hint="cs"/>
          <w:rtl/>
          <w:lang w:eastAsia="he-IL"/>
        </w:rPr>
        <w:t>דה מסוים</w:t>
      </w:r>
      <w:r w:rsidR="00331ACA">
        <w:rPr>
          <w:rFonts w:hint="cs"/>
          <w:rtl/>
          <w:lang w:eastAsia="he-IL"/>
        </w:rPr>
        <w:t xml:space="preserve"> כל כך, לשים </w:t>
      </w:r>
      <w:bookmarkStart w:id="583" w:name="_ETM_Q1_3075831"/>
      <w:bookmarkEnd w:id="583"/>
      <w:r w:rsidR="00331ACA">
        <w:rPr>
          <w:rFonts w:hint="cs"/>
          <w:rtl/>
          <w:lang w:eastAsia="he-IL"/>
        </w:rPr>
        <w:t xml:space="preserve">את </w:t>
      </w:r>
      <w:r w:rsidR="00331ACA" w:rsidRPr="00C57AB3">
        <w:rPr>
          <w:rFonts w:hint="cs"/>
          <w:rtl/>
          <w:lang w:eastAsia="he-IL"/>
        </w:rPr>
        <w:t>הדברים בפתיחה.</w:t>
      </w:r>
      <w:r>
        <w:rPr>
          <w:rFonts w:hint="cs"/>
          <w:rtl/>
          <w:lang w:eastAsia="he-IL"/>
        </w:rPr>
        <w:t xml:space="preserve"> </w:t>
      </w:r>
    </w:p>
    <w:p w:rsidR="002804CC" w:rsidRDefault="002804CC" w:rsidP="002804CC">
      <w:pPr>
        <w:rPr>
          <w:rtl/>
          <w:lang w:eastAsia="he-IL"/>
        </w:rPr>
      </w:pPr>
    </w:p>
    <w:p w:rsidR="002804CC" w:rsidRDefault="002804CC" w:rsidP="002804CC">
      <w:pPr>
        <w:pStyle w:val="af6"/>
        <w:keepNext/>
        <w:rPr>
          <w:rtl/>
        </w:rPr>
      </w:pPr>
      <w:bookmarkStart w:id="584" w:name="ET_yor_6156_50"/>
      <w:r w:rsidRPr="002804CC">
        <w:rPr>
          <w:rStyle w:val="TagStyle"/>
          <w:rtl/>
        </w:rPr>
        <w:t xml:space="preserve"> &lt;&lt; </w:t>
      </w:r>
      <w:proofErr w:type="spellStart"/>
      <w:r w:rsidRPr="002804CC">
        <w:rPr>
          <w:rStyle w:val="TagStyle"/>
          <w:rtl/>
        </w:rPr>
        <w:t>יור</w:t>
      </w:r>
      <w:proofErr w:type="spellEnd"/>
      <w:r w:rsidRPr="002804C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804CC">
        <w:rPr>
          <w:rStyle w:val="TagStyle"/>
          <w:rtl/>
        </w:rPr>
        <w:t xml:space="preserve"> &lt;&lt; </w:t>
      </w:r>
      <w:proofErr w:type="spellStart"/>
      <w:r w:rsidRPr="002804CC">
        <w:rPr>
          <w:rStyle w:val="TagStyle"/>
          <w:rtl/>
        </w:rPr>
        <w:t>יור</w:t>
      </w:r>
      <w:proofErr w:type="spellEnd"/>
      <w:r w:rsidRPr="002804CC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584"/>
    </w:p>
    <w:p w:rsidR="002804CC" w:rsidRDefault="002804CC" w:rsidP="002804CC">
      <w:pPr>
        <w:pStyle w:val="KeepWithNext"/>
        <w:rPr>
          <w:rtl/>
          <w:lang w:eastAsia="he-IL"/>
        </w:rPr>
      </w:pPr>
    </w:p>
    <w:p w:rsidR="002804CC" w:rsidRDefault="002804CC" w:rsidP="0042340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331ACA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. מבלי </w:t>
      </w:r>
      <w:r w:rsidR="00331ACA">
        <w:rPr>
          <w:rFonts w:hint="cs"/>
          <w:rtl/>
          <w:lang w:eastAsia="he-IL"/>
        </w:rPr>
        <w:t xml:space="preserve">להיכנס עוד פעם לדיונים, אני חייב </w:t>
      </w:r>
      <w:bookmarkStart w:id="585" w:name="_ETM_Q1_3083317"/>
      <w:bookmarkEnd w:id="585"/>
      <w:r w:rsidR="00331ACA">
        <w:rPr>
          <w:rFonts w:hint="cs"/>
          <w:rtl/>
          <w:lang w:eastAsia="he-IL"/>
        </w:rPr>
        <w:t>לומר ש</w:t>
      </w:r>
      <w:r>
        <w:rPr>
          <w:rFonts w:hint="cs"/>
          <w:rtl/>
          <w:lang w:eastAsia="he-IL"/>
        </w:rPr>
        <w:t>עמדתך התיאורטית קשה לי</w:t>
      </w:r>
      <w:r w:rsidR="00331A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31ACA">
        <w:rPr>
          <w:rFonts w:hint="cs"/>
          <w:rtl/>
          <w:lang w:eastAsia="he-IL"/>
        </w:rPr>
        <w:t xml:space="preserve">למשל, </w:t>
      </w:r>
      <w:r w:rsidR="000C33B4">
        <w:rPr>
          <w:rFonts w:hint="cs"/>
          <w:rtl/>
          <w:lang w:eastAsia="he-IL"/>
        </w:rPr>
        <w:t>הרעיון שאדם שלא ביצע פשע</w:t>
      </w:r>
      <w:r w:rsidR="00331ACA">
        <w:rPr>
          <w:rFonts w:hint="cs"/>
          <w:rtl/>
          <w:lang w:eastAsia="he-IL"/>
        </w:rPr>
        <w:t xml:space="preserve"> לא יאבד את חירותו היא</w:t>
      </w:r>
      <w:r w:rsidR="000C33B4">
        <w:rPr>
          <w:rFonts w:hint="cs"/>
          <w:rtl/>
          <w:lang w:eastAsia="he-IL"/>
        </w:rPr>
        <w:t xml:space="preserve"> חלק מתכליות</w:t>
      </w:r>
      <w:r w:rsidR="00331ACA">
        <w:rPr>
          <w:rFonts w:hint="cs"/>
          <w:rtl/>
          <w:lang w:eastAsia="he-IL"/>
        </w:rPr>
        <w:t xml:space="preserve"> ההליך הפלילי. </w:t>
      </w:r>
      <w:bookmarkStart w:id="586" w:name="_ETM_Q1_3098431"/>
      <w:bookmarkEnd w:id="586"/>
      <w:r w:rsidR="00331ACA">
        <w:rPr>
          <w:rFonts w:hint="cs"/>
          <w:rtl/>
          <w:lang w:eastAsia="he-IL"/>
        </w:rPr>
        <w:t>היא חלק מתכליות ההליך הפלילי.</w:t>
      </w:r>
      <w:r w:rsidR="00CB6784">
        <w:rPr>
          <w:rFonts w:hint="cs"/>
          <w:rtl/>
          <w:lang w:eastAsia="he-IL"/>
        </w:rPr>
        <w:t xml:space="preserve"> </w:t>
      </w:r>
      <w:r w:rsidR="00331ACA">
        <w:rPr>
          <w:rFonts w:hint="cs"/>
          <w:rtl/>
          <w:lang w:eastAsia="he-IL"/>
        </w:rPr>
        <w:t xml:space="preserve">להבדיל מחברות שיש </w:t>
      </w:r>
      <w:bookmarkStart w:id="587" w:name="_ETM_Q1_3103298"/>
      <w:bookmarkEnd w:id="587"/>
      <w:r w:rsidR="00331ACA">
        <w:rPr>
          <w:rFonts w:hint="cs"/>
          <w:rtl/>
          <w:lang w:eastAsia="he-IL"/>
        </w:rPr>
        <w:t xml:space="preserve">בהן נקמת דם או איש הישר בעיניו יעשה, אחת מהתכליות של ההליך </w:t>
      </w:r>
      <w:bookmarkStart w:id="588" w:name="_ETM_Q1_3108437"/>
      <w:bookmarkEnd w:id="588"/>
      <w:r w:rsidR="00331ACA">
        <w:rPr>
          <w:rFonts w:hint="cs"/>
          <w:rtl/>
          <w:lang w:eastAsia="he-IL"/>
        </w:rPr>
        <w:t>הפלילי זה ש</w:t>
      </w:r>
      <w:r>
        <w:rPr>
          <w:rFonts w:hint="cs"/>
          <w:rtl/>
          <w:lang w:eastAsia="he-IL"/>
        </w:rPr>
        <w:t>המדינה אומרת</w:t>
      </w:r>
      <w:r w:rsidR="00331AC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אתה לא עושה דין לעצמך </w:t>
      </w:r>
      <w:r w:rsidR="00331AC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331A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בעבור קרובך</w:t>
      </w:r>
      <w:r w:rsidR="00331A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המדינה נכנסים לזה כדי שלא </w:t>
      </w:r>
      <w:r w:rsidR="00331ACA">
        <w:rPr>
          <w:rFonts w:hint="cs"/>
          <w:rtl/>
          <w:lang w:eastAsia="he-IL"/>
        </w:rPr>
        <w:t>ייפגעו חפים</w:t>
      </w:r>
      <w:r>
        <w:rPr>
          <w:rFonts w:hint="cs"/>
          <w:rtl/>
          <w:lang w:eastAsia="he-IL"/>
        </w:rPr>
        <w:t xml:space="preserve"> מפשע</w:t>
      </w:r>
      <w:r w:rsidR="00331ACA">
        <w:rPr>
          <w:rFonts w:hint="cs"/>
          <w:rtl/>
          <w:lang w:eastAsia="he-IL"/>
        </w:rPr>
        <w:t xml:space="preserve">, כדי שאדם חף </w:t>
      </w:r>
      <w:bookmarkStart w:id="589" w:name="_ETM_Q1_3121307"/>
      <w:bookmarkEnd w:id="589"/>
      <w:r w:rsidR="00331ACA">
        <w:rPr>
          <w:rFonts w:hint="cs"/>
          <w:rtl/>
          <w:lang w:eastAsia="he-IL"/>
        </w:rPr>
        <w:t>מפשע לא ישלם על פשע שהוא לא עשה.</w:t>
      </w:r>
      <w:r>
        <w:rPr>
          <w:rFonts w:hint="cs"/>
          <w:rtl/>
          <w:lang w:eastAsia="he-IL"/>
        </w:rPr>
        <w:t xml:space="preserve"> זה חלק אינהרנטי </w:t>
      </w:r>
      <w:r w:rsidR="00331ACA">
        <w:rPr>
          <w:rFonts w:hint="cs"/>
          <w:rtl/>
          <w:lang w:eastAsia="he-IL"/>
        </w:rPr>
        <w:t xml:space="preserve">מתכליות המשפט הפלילי, </w:t>
      </w:r>
      <w:bookmarkStart w:id="590" w:name="_ETM_Q1_3130751"/>
      <w:bookmarkEnd w:id="590"/>
      <w:r w:rsidR="00331A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331ACA">
        <w:rPr>
          <w:rFonts w:hint="cs"/>
          <w:rtl/>
          <w:lang w:eastAsia="he-IL"/>
        </w:rPr>
        <w:t xml:space="preserve">כן חזקת החפות לא משנית, </w:t>
      </w:r>
      <w:r>
        <w:rPr>
          <w:rFonts w:hint="cs"/>
          <w:rtl/>
          <w:lang w:eastAsia="he-IL"/>
        </w:rPr>
        <w:t xml:space="preserve">היא לא יבוא </w:t>
      </w:r>
      <w:r w:rsidR="001607EA">
        <w:rPr>
          <w:rFonts w:hint="cs"/>
          <w:rtl/>
          <w:lang w:eastAsia="he-IL"/>
        </w:rPr>
        <w:t>מדוקטרינ</w:t>
      </w:r>
      <w:r w:rsidR="001607EA">
        <w:rPr>
          <w:rFonts w:hint="eastAsia"/>
          <w:rtl/>
          <w:lang w:eastAsia="he-IL"/>
        </w:rPr>
        <w:t>ת</w:t>
      </w:r>
      <w:r w:rsidR="00331ACA">
        <w:rPr>
          <w:rFonts w:hint="cs"/>
          <w:rtl/>
          <w:lang w:eastAsia="he-IL"/>
        </w:rPr>
        <w:t xml:space="preserve"> זכויות האדם שעכשיו נמצאת ליד תכלית ההליך הפלילי. </w:t>
      </w:r>
      <w:bookmarkStart w:id="591" w:name="_ETM_Q1_3137680"/>
      <w:bookmarkEnd w:id="591"/>
      <w:r w:rsidR="00331ACA">
        <w:rPr>
          <w:rFonts w:hint="cs"/>
          <w:rtl/>
          <w:lang w:eastAsia="he-IL"/>
        </w:rPr>
        <w:t xml:space="preserve">חזקת החפות, </w:t>
      </w:r>
      <w:r>
        <w:rPr>
          <w:rFonts w:hint="cs"/>
          <w:rtl/>
          <w:lang w:eastAsia="he-IL"/>
        </w:rPr>
        <w:t xml:space="preserve">הרעיון הזה שאדם שלא עשה פשע לא </w:t>
      </w:r>
      <w:r w:rsidR="000C33B4">
        <w:rPr>
          <w:rFonts w:hint="cs"/>
          <w:rtl/>
          <w:lang w:eastAsia="he-IL"/>
        </w:rPr>
        <w:t>ייענ</w:t>
      </w:r>
      <w:r w:rsidR="000C33B4">
        <w:rPr>
          <w:rFonts w:hint="eastAsia"/>
          <w:rtl/>
          <w:lang w:eastAsia="he-IL"/>
        </w:rPr>
        <w:t>ש</w:t>
      </w:r>
      <w:r w:rsidR="00331ACA">
        <w:rPr>
          <w:rFonts w:hint="cs"/>
          <w:rtl/>
          <w:lang w:eastAsia="he-IL"/>
        </w:rPr>
        <w:t xml:space="preserve"> בגינ</w:t>
      </w:r>
      <w:r>
        <w:rPr>
          <w:rFonts w:hint="cs"/>
          <w:rtl/>
          <w:lang w:eastAsia="he-IL"/>
        </w:rPr>
        <w:t>ו היא אחת מ</w:t>
      </w:r>
      <w:r w:rsidR="00331ACA">
        <w:rPr>
          <w:rFonts w:hint="cs"/>
          <w:rtl/>
          <w:lang w:eastAsia="he-IL"/>
        </w:rPr>
        <w:t xml:space="preserve">תכליות </w:t>
      </w:r>
      <w:r>
        <w:rPr>
          <w:rFonts w:hint="cs"/>
          <w:rtl/>
          <w:lang w:eastAsia="he-IL"/>
        </w:rPr>
        <w:t>ההליך הפלילי</w:t>
      </w:r>
      <w:r w:rsidR="00331ACA">
        <w:rPr>
          <w:rFonts w:hint="cs"/>
          <w:rtl/>
          <w:lang w:eastAsia="he-IL"/>
        </w:rPr>
        <w:t xml:space="preserve">, התכליות העיקריות של ההליך הפלילי. </w:t>
      </w:r>
      <w:r w:rsidR="00F5631B">
        <w:rPr>
          <w:rFonts w:hint="cs"/>
          <w:rtl/>
          <w:lang w:eastAsia="he-IL"/>
        </w:rPr>
        <w:t xml:space="preserve">כי </w:t>
      </w:r>
      <w:bookmarkStart w:id="592" w:name="_ETM_Q1_3149478"/>
      <w:bookmarkEnd w:id="592"/>
      <w:r w:rsidR="00F5631B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לא היה לנו את ההליך הפ</w:t>
      </w:r>
      <w:r w:rsidR="000C33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ילי אז אדם עשה דין לעצמו</w:t>
      </w:r>
      <w:r w:rsidR="00F5631B">
        <w:rPr>
          <w:rFonts w:hint="cs"/>
          <w:rtl/>
          <w:lang w:eastAsia="he-IL"/>
        </w:rPr>
        <w:t>. כל ההליך הפלילי נוסד בראש ובראשונה כדי שאנשים</w:t>
      </w:r>
      <w:r>
        <w:rPr>
          <w:rFonts w:hint="cs"/>
          <w:rtl/>
          <w:lang w:eastAsia="he-IL"/>
        </w:rPr>
        <w:t xml:space="preserve"> לא יעשו דין לעצמם</w:t>
      </w:r>
      <w:r w:rsidR="00F5631B">
        <w:rPr>
          <w:rFonts w:hint="cs"/>
          <w:rtl/>
          <w:lang w:eastAsia="he-IL"/>
        </w:rPr>
        <w:t xml:space="preserve">. </w:t>
      </w:r>
      <w:bookmarkStart w:id="593" w:name="_ETM_Q1_3159887"/>
      <w:bookmarkEnd w:id="593"/>
      <w:r w:rsidR="00F5631B">
        <w:rPr>
          <w:rFonts w:hint="cs"/>
          <w:rtl/>
          <w:lang w:eastAsia="he-IL"/>
        </w:rPr>
        <w:t xml:space="preserve">אם </w:t>
      </w:r>
      <w:r w:rsidR="000C33B4">
        <w:rPr>
          <w:rFonts w:hint="cs"/>
          <w:rtl/>
          <w:lang w:eastAsia="he-IL"/>
        </w:rPr>
        <w:t>נחזור</w:t>
      </w:r>
      <w:r>
        <w:rPr>
          <w:rFonts w:hint="cs"/>
          <w:rtl/>
          <w:lang w:eastAsia="he-IL"/>
        </w:rPr>
        <w:t xml:space="preserve"> פעם</w:t>
      </w:r>
      <w:r w:rsidR="002676C5">
        <w:rPr>
          <w:rFonts w:hint="cs"/>
          <w:rtl/>
          <w:lang w:eastAsia="he-IL"/>
        </w:rPr>
        <w:t xml:space="preserve"> </w:t>
      </w:r>
      <w:r w:rsidR="000C33B4">
        <w:rPr>
          <w:rFonts w:hint="cs"/>
          <w:rtl/>
          <w:lang w:eastAsia="he-IL"/>
        </w:rPr>
        <w:t>לאקדמיה</w:t>
      </w:r>
      <w:r>
        <w:rPr>
          <w:rFonts w:hint="cs"/>
          <w:rtl/>
          <w:lang w:eastAsia="he-IL"/>
        </w:rPr>
        <w:t xml:space="preserve"> </w:t>
      </w:r>
      <w:r w:rsidR="00F5631B">
        <w:rPr>
          <w:rFonts w:hint="cs"/>
          <w:rtl/>
          <w:lang w:eastAsia="he-IL"/>
        </w:rPr>
        <w:t xml:space="preserve">אז נקיים את הדיונים האלה. ד"ר </w:t>
      </w:r>
      <w:proofErr w:type="spellStart"/>
      <w:r w:rsidR="00F5631B">
        <w:rPr>
          <w:rFonts w:hint="cs"/>
          <w:rtl/>
          <w:lang w:eastAsia="he-IL"/>
        </w:rPr>
        <w:t>שהב</w:t>
      </w:r>
      <w:proofErr w:type="spellEnd"/>
      <w:r w:rsidR="00F5631B">
        <w:rPr>
          <w:rFonts w:hint="cs"/>
          <w:rtl/>
          <w:lang w:eastAsia="he-IL"/>
        </w:rPr>
        <w:t xml:space="preserve">, </w:t>
      </w:r>
      <w:bookmarkStart w:id="594" w:name="_ETM_Q1_3167323"/>
      <w:bookmarkEnd w:id="594"/>
      <w:r w:rsidR="00F5631B">
        <w:rPr>
          <w:rFonts w:hint="cs"/>
          <w:rtl/>
          <w:lang w:eastAsia="he-IL"/>
        </w:rPr>
        <w:t>בבקשה.</w:t>
      </w:r>
    </w:p>
    <w:p w:rsidR="00827EAE" w:rsidRDefault="00827EAE" w:rsidP="002804CC">
      <w:pPr>
        <w:rPr>
          <w:rtl/>
          <w:lang w:eastAsia="he-IL"/>
        </w:rPr>
      </w:pPr>
    </w:p>
    <w:p w:rsidR="00827EAE" w:rsidRDefault="00827EAE" w:rsidP="00827EAE">
      <w:pPr>
        <w:pStyle w:val="af9"/>
        <w:keepNext/>
        <w:rPr>
          <w:rtl/>
          <w:lang w:eastAsia="he-IL"/>
        </w:rPr>
      </w:pPr>
      <w:bookmarkStart w:id="595" w:name="ET_guest_565295_53"/>
      <w:r w:rsidRPr="00827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שהב</w:t>
      </w:r>
      <w:proofErr w:type="spellEnd"/>
      <w:r>
        <w:rPr>
          <w:rtl/>
          <w:lang w:eastAsia="he-IL"/>
        </w:rPr>
        <w:t>:</w:t>
      </w:r>
      <w:r w:rsidRPr="00827EAE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595"/>
    </w:p>
    <w:p w:rsidR="00827EAE" w:rsidRPr="00827EAE" w:rsidRDefault="00827EAE" w:rsidP="007239C7">
      <w:pPr>
        <w:ind w:firstLine="0"/>
        <w:rPr>
          <w:rtl/>
          <w:lang w:eastAsia="he-IL"/>
        </w:rPr>
      </w:pPr>
    </w:p>
    <w:p w:rsidR="005015AF" w:rsidRDefault="00A42C35" w:rsidP="00974B8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974B87">
        <w:rPr>
          <w:rFonts w:hint="cs"/>
          <w:rtl/>
          <w:lang w:eastAsia="he-IL"/>
        </w:rPr>
        <w:t xml:space="preserve">ודה. הדברים שלך, אדוני, מחזקים </w:t>
      </w:r>
      <w:r>
        <w:rPr>
          <w:rFonts w:hint="cs"/>
          <w:rtl/>
          <w:lang w:eastAsia="he-IL"/>
        </w:rPr>
        <w:t xml:space="preserve">את מה שאני רוצה </w:t>
      </w:r>
      <w:r w:rsidR="00974B87">
        <w:rPr>
          <w:rFonts w:hint="cs"/>
          <w:rtl/>
          <w:lang w:eastAsia="he-IL"/>
        </w:rPr>
        <w:t xml:space="preserve">לומר מהסיבה, </w:t>
      </w:r>
      <w:r w:rsidR="005D7792">
        <w:rPr>
          <w:rFonts w:hint="cs"/>
          <w:rtl/>
          <w:lang w:eastAsia="he-IL"/>
        </w:rPr>
        <w:t xml:space="preserve">כמו שאמרו כאן, </w:t>
      </w:r>
      <w:r w:rsidR="00974B87">
        <w:rPr>
          <w:rFonts w:hint="cs"/>
          <w:rtl/>
          <w:lang w:eastAsia="he-IL"/>
        </w:rPr>
        <w:t>ש</w:t>
      </w:r>
      <w:r w:rsidR="005D7792">
        <w:rPr>
          <w:rFonts w:hint="cs"/>
          <w:rtl/>
          <w:lang w:eastAsia="he-IL"/>
        </w:rPr>
        <w:t xml:space="preserve">חוקתית זה בטח מצמצם </w:t>
      </w:r>
      <w:bookmarkStart w:id="596" w:name="_ETM_Q1_3175176"/>
      <w:bookmarkEnd w:id="596"/>
      <w:r w:rsidR="005D7792">
        <w:rPr>
          <w:rFonts w:hint="cs"/>
          <w:rtl/>
          <w:lang w:eastAsia="he-IL"/>
        </w:rPr>
        <w:t xml:space="preserve">את </w:t>
      </w:r>
      <w:r w:rsidR="008103D0">
        <w:rPr>
          <w:rFonts w:hint="cs"/>
          <w:rtl/>
          <w:lang w:eastAsia="he-IL"/>
        </w:rPr>
        <w:t xml:space="preserve">ההגנה על הזכויות כאן, אבל גם פלילית ההצעה הזאת </w:t>
      </w:r>
      <w:bookmarkStart w:id="597" w:name="_ETM_Q1_3179184"/>
      <w:bookmarkEnd w:id="597"/>
      <w:r w:rsidR="008103D0">
        <w:rPr>
          <w:rFonts w:hint="cs"/>
          <w:rtl/>
          <w:lang w:eastAsia="he-IL"/>
        </w:rPr>
        <w:t>גם מהותית וגם פרוצדורלית. מהותית</w:t>
      </w:r>
      <w:r w:rsidR="00974B87">
        <w:rPr>
          <w:rFonts w:hint="cs"/>
          <w:rtl/>
          <w:lang w:eastAsia="he-IL"/>
        </w:rPr>
        <w:t>,</w:t>
      </w:r>
      <w:r w:rsidR="008103D0">
        <w:rPr>
          <w:rFonts w:hint="cs"/>
          <w:rtl/>
          <w:lang w:eastAsia="he-IL"/>
        </w:rPr>
        <w:t xml:space="preserve"> כל שכן הסעיפים המהותיים כמובן עולים ב</w:t>
      </w:r>
      <w:r w:rsidR="008103D0" w:rsidRPr="00750D7E">
        <w:rPr>
          <w:rFonts w:hint="cs"/>
          <w:rtl/>
          <w:lang w:eastAsia="he-IL"/>
        </w:rPr>
        <w:t>ק</w:t>
      </w:r>
      <w:r w:rsidR="00750D7E">
        <w:rPr>
          <w:rFonts w:hint="cs"/>
          <w:rtl/>
          <w:lang w:eastAsia="he-IL"/>
        </w:rPr>
        <w:t>נה אחד</w:t>
      </w:r>
      <w:r w:rsidR="008103D0">
        <w:rPr>
          <w:rFonts w:hint="cs"/>
          <w:rtl/>
          <w:lang w:eastAsia="he-IL"/>
        </w:rPr>
        <w:t xml:space="preserve"> עם האמירה הזאת של התכליות</w:t>
      </w:r>
      <w:r w:rsidR="00974B87">
        <w:rPr>
          <w:rFonts w:hint="cs"/>
          <w:rtl/>
          <w:lang w:eastAsia="he-IL"/>
        </w:rPr>
        <w:t>,</w:t>
      </w:r>
      <w:r w:rsidR="008103D0">
        <w:rPr>
          <w:rFonts w:hint="cs"/>
          <w:rtl/>
          <w:lang w:eastAsia="he-IL"/>
        </w:rPr>
        <w:t xml:space="preserve"> </w:t>
      </w:r>
      <w:bookmarkStart w:id="598" w:name="_ETM_Q1_3188810"/>
      <w:bookmarkEnd w:id="598"/>
      <w:r w:rsidR="008103D0">
        <w:rPr>
          <w:rFonts w:hint="cs"/>
          <w:rtl/>
          <w:lang w:eastAsia="he-IL"/>
        </w:rPr>
        <w:t xml:space="preserve">אבל פרוצדורלית בית המשפט כבר מפסיקה משנות החמישים, </w:t>
      </w:r>
      <w:r w:rsidR="008103D0" w:rsidRPr="00750D7E">
        <w:rPr>
          <w:rFonts w:hint="cs"/>
          <w:rtl/>
          <w:lang w:eastAsia="he-IL"/>
        </w:rPr>
        <w:t>סילבסטר</w:t>
      </w:r>
      <w:r w:rsidR="008103D0">
        <w:rPr>
          <w:rFonts w:hint="cs"/>
          <w:rtl/>
          <w:lang w:eastAsia="he-IL"/>
        </w:rPr>
        <w:t xml:space="preserve"> </w:t>
      </w:r>
      <w:bookmarkStart w:id="599" w:name="_ETM_Q1_3195515"/>
      <w:bookmarkEnd w:id="599"/>
      <w:r w:rsidR="008103D0">
        <w:rPr>
          <w:rFonts w:hint="cs"/>
          <w:rtl/>
          <w:lang w:eastAsia="he-IL"/>
        </w:rPr>
        <w:t xml:space="preserve">ואחרים, </w:t>
      </w:r>
      <w:r w:rsidR="009859ED">
        <w:rPr>
          <w:rFonts w:hint="cs"/>
          <w:rtl/>
          <w:lang w:eastAsia="he-IL"/>
        </w:rPr>
        <w:t xml:space="preserve">התבטא שהזכויות הפרוצדורליות </w:t>
      </w:r>
      <w:r w:rsidR="008103D0">
        <w:rPr>
          <w:rFonts w:hint="cs"/>
          <w:rtl/>
          <w:lang w:eastAsia="he-IL"/>
        </w:rPr>
        <w:t xml:space="preserve">הן לא, איך אומרים, משחקי </w:t>
      </w:r>
      <w:proofErr w:type="spellStart"/>
      <w:r w:rsidR="008103D0" w:rsidRPr="00750D7E">
        <w:rPr>
          <w:rFonts w:hint="cs"/>
          <w:rtl/>
          <w:lang w:eastAsia="he-IL"/>
        </w:rPr>
        <w:t>אשקוקי</w:t>
      </w:r>
      <w:proofErr w:type="spellEnd"/>
      <w:r w:rsidR="008103D0">
        <w:rPr>
          <w:rFonts w:hint="cs"/>
          <w:rtl/>
          <w:lang w:eastAsia="he-IL"/>
        </w:rPr>
        <w:t>, ו</w:t>
      </w:r>
      <w:r w:rsidR="009859ED">
        <w:rPr>
          <w:rFonts w:hint="cs"/>
          <w:rtl/>
          <w:lang w:eastAsia="he-IL"/>
        </w:rPr>
        <w:t xml:space="preserve">נותן פרשנות מצמצמת </w:t>
      </w:r>
      <w:r w:rsidR="00974B87">
        <w:rPr>
          <w:rFonts w:hint="cs"/>
          <w:rtl/>
          <w:lang w:eastAsia="he-IL"/>
        </w:rPr>
        <w:t>לאורך השנים בזה.</w:t>
      </w:r>
      <w:r w:rsidR="008103D0">
        <w:rPr>
          <w:rFonts w:hint="cs"/>
          <w:rtl/>
          <w:lang w:eastAsia="he-IL"/>
        </w:rPr>
        <w:t xml:space="preserve"> </w:t>
      </w:r>
      <w:bookmarkStart w:id="600" w:name="_ETM_Q1_3205913"/>
      <w:bookmarkEnd w:id="600"/>
    </w:p>
    <w:p w:rsidR="005015AF" w:rsidRDefault="005015AF" w:rsidP="00974B87">
      <w:pPr>
        <w:rPr>
          <w:rtl/>
          <w:lang w:eastAsia="he-IL"/>
        </w:rPr>
      </w:pPr>
    </w:p>
    <w:p w:rsidR="009859ED" w:rsidRDefault="009859ED" w:rsidP="00974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לכאורה עברנו כברת דרך </w:t>
      </w:r>
      <w:r w:rsidR="008103D0">
        <w:rPr>
          <w:rFonts w:hint="cs"/>
          <w:rtl/>
          <w:lang w:eastAsia="he-IL"/>
        </w:rPr>
        <w:t xml:space="preserve">מאז, אבל </w:t>
      </w:r>
      <w:r>
        <w:rPr>
          <w:rFonts w:hint="cs"/>
          <w:rtl/>
          <w:lang w:eastAsia="he-IL"/>
        </w:rPr>
        <w:t xml:space="preserve">האמירה של המחוקק </w:t>
      </w:r>
      <w:r w:rsidR="008103D0">
        <w:rPr>
          <w:rFonts w:hint="cs"/>
          <w:rtl/>
          <w:lang w:eastAsia="he-IL"/>
        </w:rPr>
        <w:t xml:space="preserve">צריכה להיות מאוד ברורה כאן, ככל שהחוקים כאן, </w:t>
      </w:r>
      <w:bookmarkStart w:id="601" w:name="_ETM_Q1_3215317"/>
      <w:bookmarkEnd w:id="601"/>
      <w:r w:rsidR="008103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זכויות </w:t>
      </w:r>
      <w:r w:rsidR="008103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פרוצדורליות </w:t>
      </w:r>
      <w:r w:rsidR="008103D0">
        <w:rPr>
          <w:rFonts w:hint="cs"/>
          <w:rtl/>
          <w:lang w:eastAsia="he-IL"/>
        </w:rPr>
        <w:t xml:space="preserve">שאתם מעוניינים להעביר כאן הן </w:t>
      </w:r>
      <w:r>
        <w:rPr>
          <w:rFonts w:hint="cs"/>
          <w:rtl/>
          <w:lang w:eastAsia="he-IL"/>
        </w:rPr>
        <w:t xml:space="preserve">זכויות פרוצדורליות </w:t>
      </w:r>
      <w:r w:rsidR="008103D0">
        <w:rPr>
          <w:rFonts w:hint="cs"/>
          <w:rtl/>
          <w:lang w:eastAsia="he-IL"/>
        </w:rPr>
        <w:t xml:space="preserve">שרוצים לקחת אותך </w:t>
      </w:r>
      <w:bookmarkStart w:id="602" w:name="_ETM_Q1_3220752"/>
      <w:bookmarkEnd w:id="602"/>
      <w:r>
        <w:rPr>
          <w:rFonts w:hint="cs"/>
          <w:rtl/>
          <w:lang w:eastAsia="he-IL"/>
        </w:rPr>
        <w:t>צעד אחד קדימה</w:t>
      </w:r>
      <w:r w:rsidR="008103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שכן </w:t>
      </w:r>
      <w:r w:rsidR="008103D0">
        <w:rPr>
          <w:rFonts w:hint="cs"/>
          <w:rtl/>
          <w:lang w:eastAsia="he-IL"/>
        </w:rPr>
        <w:t xml:space="preserve">התבנית הזאת של </w:t>
      </w:r>
      <w:r>
        <w:rPr>
          <w:rFonts w:hint="cs"/>
          <w:rtl/>
          <w:lang w:eastAsia="he-IL"/>
        </w:rPr>
        <w:t>תכלי</w:t>
      </w:r>
      <w:r w:rsidR="008103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8103D0">
        <w:rPr>
          <w:rFonts w:hint="cs"/>
          <w:rtl/>
          <w:lang w:eastAsia="he-IL"/>
        </w:rPr>
        <w:t xml:space="preserve"> המשפט הפלילי</w:t>
      </w:r>
      <w:r w:rsidR="005015AF">
        <w:rPr>
          <w:rFonts w:hint="cs"/>
          <w:rtl/>
          <w:lang w:eastAsia="he-IL"/>
        </w:rPr>
        <w:t>,</w:t>
      </w:r>
      <w:r w:rsidR="008103D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פורשו </w:t>
      </w:r>
      <w:r w:rsidR="008103D0">
        <w:rPr>
          <w:rFonts w:hint="cs"/>
          <w:rtl/>
          <w:lang w:eastAsia="he-IL"/>
        </w:rPr>
        <w:t xml:space="preserve">מאוד בצמצום על </w:t>
      </w:r>
      <w:bookmarkStart w:id="603" w:name="_ETM_Q1_3230301"/>
      <w:bookmarkEnd w:id="603"/>
      <w:r w:rsidR="008103D0">
        <w:rPr>
          <w:rFonts w:hint="cs"/>
          <w:rtl/>
          <w:lang w:eastAsia="he-IL"/>
        </w:rPr>
        <w:t>ידי בית המשפט כ</w:t>
      </w:r>
      <w:r>
        <w:rPr>
          <w:rFonts w:hint="cs"/>
          <w:rtl/>
          <w:lang w:eastAsia="he-IL"/>
        </w:rPr>
        <w:t xml:space="preserve">הגשמת </w:t>
      </w:r>
      <w:r w:rsidR="008103D0">
        <w:rPr>
          <w:rFonts w:hint="cs"/>
          <w:rtl/>
          <w:lang w:eastAsia="he-IL"/>
        </w:rPr>
        <w:t>המשפט המהותי, גם אלו הפרוצדורליות</w:t>
      </w:r>
      <w:r w:rsidR="005015AF">
        <w:rPr>
          <w:rFonts w:hint="cs"/>
          <w:rtl/>
          <w:lang w:eastAsia="he-IL"/>
        </w:rPr>
        <w:t>,</w:t>
      </w:r>
      <w:r w:rsidR="008103D0">
        <w:rPr>
          <w:rFonts w:hint="cs"/>
          <w:rtl/>
          <w:lang w:eastAsia="he-IL"/>
        </w:rPr>
        <w:t xml:space="preserve"> זאת </w:t>
      </w:r>
      <w:bookmarkStart w:id="604" w:name="_ETM_Q1_3234100"/>
      <w:bookmarkEnd w:id="604"/>
      <w:r w:rsidR="008103D0">
        <w:rPr>
          <w:rFonts w:hint="cs"/>
          <w:rtl/>
          <w:lang w:eastAsia="he-IL"/>
        </w:rPr>
        <w:t xml:space="preserve">הפרשנות שניתנה להן לאורך השנים, אז יש חשש שנחזור למשבצת </w:t>
      </w:r>
      <w:bookmarkStart w:id="605" w:name="_ETM_Q1_3239411"/>
      <w:bookmarkEnd w:id="605"/>
      <w:r w:rsidR="008103D0">
        <w:rPr>
          <w:rFonts w:hint="cs"/>
          <w:rtl/>
          <w:lang w:eastAsia="he-IL"/>
        </w:rPr>
        <w:t>הזו מתוך התבנית הזאת שמוצעת כאן בסעיף המטרה</w:t>
      </w:r>
      <w:bookmarkStart w:id="606" w:name="_ETM_Q1_3244667"/>
      <w:bookmarkEnd w:id="606"/>
      <w:r w:rsidR="008103D0">
        <w:rPr>
          <w:rFonts w:hint="cs"/>
          <w:rtl/>
          <w:lang w:eastAsia="he-IL"/>
        </w:rPr>
        <w:t>. והדברים שנאמרו גם על ידי הייעוץ המשפטי וגם על</w:t>
      </w:r>
      <w:bookmarkStart w:id="607" w:name="_ETM_Q1_3247653"/>
      <w:bookmarkEnd w:id="607"/>
      <w:r w:rsidR="008103D0">
        <w:rPr>
          <w:rFonts w:hint="cs"/>
          <w:rtl/>
          <w:lang w:eastAsia="he-IL"/>
        </w:rPr>
        <w:t xml:space="preserve"> ידך, אדוני, וגם על ידי </w:t>
      </w:r>
      <w:bookmarkStart w:id="608" w:name="_ETM_Q1_3249845"/>
      <w:bookmarkEnd w:id="608"/>
      <w:r w:rsidR="008103D0">
        <w:rPr>
          <w:rFonts w:hint="cs"/>
          <w:rtl/>
          <w:lang w:eastAsia="he-IL"/>
        </w:rPr>
        <w:t>ד"ר עמיר פוקס והסנגוריה הם בהחלט הכיוון שבו צרי</w:t>
      </w:r>
      <w:bookmarkStart w:id="609" w:name="_ETM_Q1_3259532"/>
      <w:bookmarkEnd w:id="609"/>
      <w:r w:rsidR="008103D0">
        <w:rPr>
          <w:rFonts w:hint="cs"/>
          <w:rtl/>
          <w:lang w:eastAsia="he-IL"/>
        </w:rPr>
        <w:t>ך ללכת.</w:t>
      </w:r>
    </w:p>
    <w:p w:rsidR="009E717D" w:rsidRDefault="009E717D" w:rsidP="002804CC">
      <w:pPr>
        <w:rPr>
          <w:rtl/>
          <w:lang w:eastAsia="he-IL"/>
        </w:rPr>
      </w:pPr>
      <w:bookmarkStart w:id="610" w:name="_ETM_Q1_3260126"/>
      <w:bookmarkEnd w:id="610"/>
    </w:p>
    <w:p w:rsidR="009E717D" w:rsidRDefault="009E717D" w:rsidP="009E717D">
      <w:pPr>
        <w:pStyle w:val="af6"/>
        <w:keepNext/>
        <w:rPr>
          <w:rtl/>
        </w:rPr>
      </w:pPr>
      <w:r w:rsidRPr="009E717D">
        <w:rPr>
          <w:rStyle w:val="TagStyle"/>
          <w:rtl/>
        </w:rPr>
        <w:t xml:space="preserve"> &lt;&lt; </w:t>
      </w:r>
      <w:proofErr w:type="spellStart"/>
      <w:r w:rsidRPr="009E717D">
        <w:rPr>
          <w:rStyle w:val="TagStyle"/>
          <w:rtl/>
        </w:rPr>
        <w:t>יור</w:t>
      </w:r>
      <w:proofErr w:type="spellEnd"/>
      <w:r w:rsidRPr="009E717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E717D">
        <w:rPr>
          <w:rStyle w:val="TagStyle"/>
          <w:rtl/>
        </w:rPr>
        <w:t xml:space="preserve"> &lt;&lt; </w:t>
      </w:r>
      <w:proofErr w:type="spellStart"/>
      <w:r w:rsidRPr="009E717D">
        <w:rPr>
          <w:rStyle w:val="TagStyle"/>
          <w:rtl/>
        </w:rPr>
        <w:t>יור</w:t>
      </w:r>
      <w:proofErr w:type="spellEnd"/>
      <w:r w:rsidRPr="009E717D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</w:p>
    <w:p w:rsidR="009E717D" w:rsidRDefault="009E717D" w:rsidP="009E717D">
      <w:pPr>
        <w:pStyle w:val="KeepWithNext"/>
        <w:rPr>
          <w:rtl/>
          <w:lang w:eastAsia="he-IL"/>
        </w:rPr>
      </w:pPr>
    </w:p>
    <w:p w:rsidR="009E717D" w:rsidRDefault="009E717D" w:rsidP="009E717D">
      <w:pPr>
        <w:rPr>
          <w:rtl/>
          <w:lang w:eastAsia="he-IL"/>
        </w:rPr>
      </w:pPr>
      <w:bookmarkStart w:id="611" w:name="_ETM_Q1_3260998"/>
      <w:bookmarkStart w:id="612" w:name="_ETM_Q1_3261046"/>
      <w:bookmarkEnd w:id="611"/>
      <w:bookmarkEnd w:id="612"/>
      <w:r>
        <w:rPr>
          <w:rFonts w:hint="cs"/>
          <w:rtl/>
          <w:lang w:eastAsia="he-IL"/>
        </w:rPr>
        <w:t xml:space="preserve">תודה. תודה על הדברים החשובים. עורכת הדין </w:t>
      </w:r>
      <w:bookmarkStart w:id="613" w:name="_ETM_Q1_3262288"/>
      <w:bookmarkEnd w:id="613"/>
      <w:r>
        <w:rPr>
          <w:rFonts w:hint="cs"/>
          <w:rtl/>
          <w:lang w:eastAsia="he-IL"/>
        </w:rPr>
        <w:t>אריאלה סגל מפורום קהלת.</w:t>
      </w:r>
    </w:p>
    <w:p w:rsidR="009E717D" w:rsidRPr="009E717D" w:rsidRDefault="009E717D" w:rsidP="009E717D">
      <w:pPr>
        <w:rPr>
          <w:rtl/>
          <w:lang w:eastAsia="he-IL"/>
        </w:rPr>
      </w:pPr>
      <w:bookmarkStart w:id="614" w:name="_ETM_Q1_3265080"/>
      <w:bookmarkStart w:id="615" w:name="_ETM_Q1_3265225"/>
      <w:bookmarkEnd w:id="614"/>
      <w:bookmarkEnd w:id="615"/>
    </w:p>
    <w:p w:rsidR="00404E2B" w:rsidRDefault="00404E2B" w:rsidP="00404E2B">
      <w:pPr>
        <w:pStyle w:val="af9"/>
        <w:keepNext/>
        <w:rPr>
          <w:rtl/>
          <w:lang w:eastAsia="he-IL"/>
        </w:rPr>
      </w:pPr>
      <w:bookmarkStart w:id="616" w:name="ET_guest_895792_54"/>
      <w:r w:rsidRPr="00404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סגל:</w:t>
      </w:r>
      <w:r w:rsidRPr="00404E2B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616"/>
    </w:p>
    <w:p w:rsidR="00404E2B" w:rsidRDefault="00404E2B" w:rsidP="00404E2B">
      <w:pPr>
        <w:pStyle w:val="KeepWithNext"/>
        <w:rPr>
          <w:rtl/>
          <w:lang w:eastAsia="he-IL"/>
        </w:rPr>
      </w:pPr>
    </w:p>
    <w:p w:rsidR="00404E2B" w:rsidRDefault="0012685D" w:rsidP="00E9463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9E717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בוקר טוב</w:t>
      </w:r>
      <w:r w:rsidR="009E71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שמחה להצטרף </w:t>
      </w:r>
      <w:r w:rsidR="009E717D">
        <w:rPr>
          <w:rFonts w:hint="cs"/>
          <w:rtl/>
          <w:lang w:eastAsia="he-IL"/>
        </w:rPr>
        <w:t xml:space="preserve">פה להערות של הסנגוריה </w:t>
      </w:r>
      <w:bookmarkStart w:id="617" w:name="_ETM_Q1_3273134"/>
      <w:bookmarkEnd w:id="617"/>
      <w:r w:rsidR="009E717D">
        <w:rPr>
          <w:rFonts w:hint="cs"/>
          <w:rtl/>
          <w:lang w:eastAsia="he-IL"/>
        </w:rPr>
        <w:t>ולהערות של אנשים נוספים ש</w:t>
      </w:r>
      <w:r>
        <w:rPr>
          <w:rFonts w:hint="cs"/>
          <w:rtl/>
          <w:lang w:eastAsia="he-IL"/>
        </w:rPr>
        <w:t xml:space="preserve">הביעו חוסר נוחות וסימני שאלה </w:t>
      </w:r>
      <w:r w:rsidR="009E717D">
        <w:rPr>
          <w:rFonts w:hint="cs"/>
          <w:rtl/>
          <w:lang w:eastAsia="he-IL"/>
        </w:rPr>
        <w:t>ביחס ל</w:t>
      </w:r>
      <w:r>
        <w:rPr>
          <w:rFonts w:hint="cs"/>
          <w:rtl/>
          <w:lang w:eastAsia="he-IL"/>
        </w:rPr>
        <w:t>סעיף ש</w:t>
      </w:r>
      <w:r w:rsidR="009E717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נוסח בצורה מאוד מאוד רחבה</w:t>
      </w:r>
      <w:r w:rsidR="009E717D">
        <w:rPr>
          <w:rFonts w:hint="cs"/>
          <w:rtl/>
          <w:lang w:eastAsia="he-IL"/>
        </w:rPr>
        <w:t xml:space="preserve">. דווקא מעניין לראות </w:t>
      </w:r>
      <w:bookmarkStart w:id="618" w:name="_ETM_Q1_3280621"/>
      <w:bookmarkEnd w:id="618"/>
      <w:r w:rsidR="009E717D">
        <w:rPr>
          <w:rFonts w:hint="cs"/>
          <w:rtl/>
          <w:lang w:eastAsia="he-IL"/>
        </w:rPr>
        <w:t>שבתוך</w:t>
      </w:r>
      <w:r>
        <w:rPr>
          <w:rFonts w:hint="cs"/>
          <w:rtl/>
          <w:lang w:eastAsia="he-IL"/>
        </w:rPr>
        <w:t xml:space="preserve"> </w:t>
      </w:r>
      <w:r w:rsidR="009E71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שיח </w:t>
      </w:r>
      <w:r w:rsidR="009E717D">
        <w:rPr>
          <w:rFonts w:hint="cs"/>
          <w:rtl/>
          <w:lang w:eastAsia="he-IL"/>
        </w:rPr>
        <w:t xml:space="preserve">פה ממש </w:t>
      </w:r>
      <w:r>
        <w:rPr>
          <w:rFonts w:hint="cs"/>
          <w:rtl/>
          <w:lang w:eastAsia="he-IL"/>
        </w:rPr>
        <w:t xml:space="preserve">עכשיו </w:t>
      </w:r>
      <w:r w:rsidR="009E717D">
        <w:rPr>
          <w:rFonts w:hint="cs"/>
          <w:rtl/>
          <w:lang w:eastAsia="he-IL"/>
        </w:rPr>
        <w:t>כשאנחנו מדברים על חקיקת יסוד</w:t>
      </w:r>
      <w:r w:rsidR="00323297">
        <w:rPr>
          <w:rFonts w:hint="cs"/>
          <w:rtl/>
          <w:lang w:eastAsia="he-IL"/>
        </w:rPr>
        <w:t>,</w:t>
      </w:r>
      <w:r w:rsidR="009E717D">
        <w:rPr>
          <w:rFonts w:hint="cs"/>
          <w:rtl/>
          <w:lang w:eastAsia="he-IL"/>
        </w:rPr>
        <w:t xml:space="preserve"> שאמורה לשקף </w:t>
      </w:r>
      <w:r>
        <w:rPr>
          <w:rFonts w:hint="cs"/>
          <w:rtl/>
          <w:lang w:eastAsia="he-IL"/>
        </w:rPr>
        <w:t xml:space="preserve">הסכמה רחבה </w:t>
      </w:r>
      <w:r w:rsidR="00E94631">
        <w:rPr>
          <w:rFonts w:hint="cs"/>
          <w:rtl/>
          <w:lang w:eastAsia="he-IL"/>
        </w:rPr>
        <w:t>בציבור ובחברה</w:t>
      </w:r>
      <w:r w:rsidR="00323297">
        <w:rPr>
          <w:rFonts w:hint="cs"/>
          <w:rtl/>
          <w:lang w:eastAsia="he-IL"/>
        </w:rPr>
        <w:t>,</w:t>
      </w:r>
      <w:r w:rsidR="00E94631">
        <w:rPr>
          <w:rFonts w:hint="cs"/>
          <w:rtl/>
          <w:lang w:eastAsia="he-IL"/>
        </w:rPr>
        <w:t xml:space="preserve"> יש לנו חוסר הסכמה על מהן</w:t>
      </w:r>
      <w:r>
        <w:rPr>
          <w:rFonts w:hint="cs"/>
          <w:rtl/>
          <w:lang w:eastAsia="he-IL"/>
        </w:rPr>
        <w:t xml:space="preserve"> תכליות ההליך הפלילי </w:t>
      </w:r>
      <w:r w:rsidR="00E94631">
        <w:rPr>
          <w:rFonts w:hint="cs"/>
          <w:rtl/>
          <w:lang w:eastAsia="he-IL"/>
        </w:rPr>
        <w:t xml:space="preserve">בכלל, במה מנסים להגן פה. זה </w:t>
      </w:r>
      <w:bookmarkStart w:id="619" w:name="_ETM_Q1_3300271"/>
      <w:bookmarkEnd w:id="619"/>
      <w:r w:rsidR="00E94631">
        <w:rPr>
          <w:rFonts w:hint="cs"/>
          <w:rtl/>
          <w:lang w:eastAsia="he-IL"/>
        </w:rPr>
        <w:t>חלק מהנקודה ה</w:t>
      </w:r>
      <w:r>
        <w:rPr>
          <w:rFonts w:hint="cs"/>
          <w:rtl/>
          <w:lang w:eastAsia="he-IL"/>
        </w:rPr>
        <w:t>כללית יותר בעינינו</w:t>
      </w:r>
      <w:r w:rsidR="003232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94631">
        <w:rPr>
          <w:rFonts w:hint="cs"/>
          <w:rtl/>
          <w:lang w:eastAsia="he-IL"/>
        </w:rPr>
        <w:t xml:space="preserve">שהדברים צריכים להיות מפורטים </w:t>
      </w:r>
      <w:r>
        <w:rPr>
          <w:rFonts w:hint="cs"/>
          <w:rtl/>
          <w:lang w:eastAsia="he-IL"/>
        </w:rPr>
        <w:t>בצורה יותר ברורה</w:t>
      </w:r>
      <w:r w:rsidR="00E94631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ברור שבהליך הפלילי </w:t>
      </w:r>
      <w:r w:rsidR="00E94631">
        <w:rPr>
          <w:rFonts w:hint="cs"/>
          <w:rtl/>
          <w:lang w:eastAsia="he-IL"/>
        </w:rPr>
        <w:t xml:space="preserve">ובשאלת הזכויות והתכליות </w:t>
      </w:r>
      <w:bookmarkStart w:id="620" w:name="_ETM_Q1_3309710"/>
      <w:bookmarkEnd w:id="620"/>
      <w:r>
        <w:rPr>
          <w:rFonts w:hint="cs"/>
          <w:rtl/>
          <w:lang w:eastAsia="he-IL"/>
        </w:rPr>
        <w:t xml:space="preserve">יש צורך לערוך הרבה מאוד </w:t>
      </w:r>
      <w:proofErr w:type="spellStart"/>
      <w:r w:rsidR="007239C7">
        <w:rPr>
          <w:rFonts w:hint="cs"/>
          <w:rtl/>
          <w:lang w:eastAsia="he-IL"/>
        </w:rPr>
        <w:t>איזו</w:t>
      </w:r>
      <w:r>
        <w:rPr>
          <w:rFonts w:hint="cs"/>
          <w:rtl/>
          <w:lang w:eastAsia="he-IL"/>
        </w:rPr>
        <w:t>נים</w:t>
      </w:r>
      <w:proofErr w:type="spellEnd"/>
      <w:r w:rsidR="00E94631">
        <w:rPr>
          <w:rFonts w:hint="cs"/>
          <w:rtl/>
          <w:lang w:eastAsia="he-IL"/>
        </w:rPr>
        <w:t xml:space="preserve"> בין </w:t>
      </w:r>
      <w:r>
        <w:rPr>
          <w:rFonts w:hint="cs"/>
          <w:rtl/>
          <w:lang w:eastAsia="he-IL"/>
        </w:rPr>
        <w:t>אינט</w:t>
      </w:r>
      <w:r w:rsidR="007239C7">
        <w:rPr>
          <w:rFonts w:hint="cs"/>
          <w:rtl/>
          <w:lang w:eastAsia="he-IL"/>
        </w:rPr>
        <w:t xml:space="preserve">רסים </w:t>
      </w:r>
      <w:r w:rsidR="00E94631">
        <w:rPr>
          <w:rFonts w:hint="cs"/>
          <w:rtl/>
          <w:lang w:eastAsia="he-IL"/>
        </w:rPr>
        <w:t>שונים של שחקנים שונים</w:t>
      </w:r>
      <w:r w:rsidR="00323297">
        <w:rPr>
          <w:rFonts w:hint="cs"/>
          <w:rtl/>
          <w:lang w:eastAsia="he-IL"/>
        </w:rPr>
        <w:t>,</w:t>
      </w:r>
      <w:r w:rsidR="00E94631">
        <w:rPr>
          <w:rFonts w:hint="cs"/>
          <w:rtl/>
          <w:lang w:eastAsia="he-IL"/>
        </w:rPr>
        <w:t xml:space="preserve"> וגם אינטרסים שונים </w:t>
      </w:r>
      <w:bookmarkStart w:id="621" w:name="_ETM_Q1_3316481"/>
      <w:bookmarkEnd w:id="621"/>
      <w:r w:rsidR="00E94631">
        <w:rPr>
          <w:rFonts w:hint="cs"/>
          <w:rtl/>
          <w:lang w:eastAsia="he-IL"/>
        </w:rPr>
        <w:t>של ה</w:t>
      </w:r>
      <w:r w:rsidR="007239C7">
        <w:rPr>
          <w:rFonts w:hint="cs"/>
          <w:rtl/>
          <w:lang w:eastAsia="he-IL"/>
        </w:rPr>
        <w:t xml:space="preserve">מדינה </w:t>
      </w:r>
      <w:r w:rsidR="00E94631">
        <w:rPr>
          <w:rFonts w:hint="cs"/>
          <w:rtl/>
          <w:lang w:eastAsia="he-IL"/>
        </w:rPr>
        <w:t xml:space="preserve">עצמה. ולכן אנחנו סבורים שהדברים צריכים להיות </w:t>
      </w:r>
      <w:r w:rsidR="007239C7">
        <w:rPr>
          <w:rFonts w:hint="cs"/>
          <w:rtl/>
          <w:lang w:eastAsia="he-IL"/>
        </w:rPr>
        <w:t>מנוסחים בצורה הרבה י</w:t>
      </w:r>
      <w:r>
        <w:rPr>
          <w:rFonts w:hint="cs"/>
          <w:rtl/>
          <w:lang w:eastAsia="he-IL"/>
        </w:rPr>
        <w:t xml:space="preserve">ותר </w:t>
      </w:r>
      <w:r w:rsidR="007239C7">
        <w:rPr>
          <w:rFonts w:hint="cs"/>
          <w:rtl/>
          <w:lang w:eastAsia="he-IL"/>
        </w:rPr>
        <w:t>קונקרטית</w:t>
      </w:r>
      <w:r>
        <w:rPr>
          <w:rFonts w:hint="cs"/>
          <w:rtl/>
          <w:lang w:eastAsia="he-IL"/>
        </w:rPr>
        <w:t xml:space="preserve"> וברורה </w:t>
      </w:r>
      <w:r w:rsidR="00E94631">
        <w:rPr>
          <w:rFonts w:hint="cs"/>
          <w:rtl/>
          <w:lang w:eastAsia="he-IL"/>
        </w:rPr>
        <w:t xml:space="preserve">כדי </w:t>
      </w:r>
      <w:bookmarkStart w:id="622" w:name="_ETM_Q1_3324411"/>
      <w:bookmarkEnd w:id="622"/>
      <w:r w:rsidR="00E94631">
        <w:rPr>
          <w:rFonts w:hint="cs"/>
          <w:rtl/>
          <w:lang w:eastAsia="he-IL"/>
        </w:rPr>
        <w:t>ששאלת האיזון לא תוכרע בדיעבד כשמגיעים לבית המשפט ל</w:t>
      </w:r>
      <w:r>
        <w:rPr>
          <w:rFonts w:hint="cs"/>
          <w:rtl/>
          <w:lang w:eastAsia="he-IL"/>
        </w:rPr>
        <w:t>שאלה הפרשנית</w:t>
      </w:r>
      <w:r w:rsidR="00E94631">
        <w:rPr>
          <w:rFonts w:hint="cs"/>
          <w:rtl/>
          <w:lang w:eastAsia="he-IL"/>
        </w:rPr>
        <w:t>, אלא כדי שהגבולות</w:t>
      </w:r>
      <w:bookmarkStart w:id="623" w:name="_ETM_Q1_3330587"/>
      <w:bookmarkEnd w:id="623"/>
      <w:r w:rsidR="00E94631">
        <w:rPr>
          <w:rFonts w:hint="cs"/>
          <w:rtl/>
          <w:lang w:eastAsia="he-IL"/>
        </w:rPr>
        <w:t xml:space="preserve"> יהיו ברורים גם לרשויות האכיפה בזמן שהן פועלות, וגם ל</w:t>
      </w:r>
      <w:r>
        <w:rPr>
          <w:rFonts w:hint="cs"/>
          <w:rtl/>
          <w:lang w:eastAsia="he-IL"/>
        </w:rPr>
        <w:t>אזרחים</w:t>
      </w:r>
      <w:r w:rsidR="00E94631">
        <w:rPr>
          <w:rFonts w:hint="cs"/>
          <w:rtl/>
          <w:lang w:eastAsia="he-IL"/>
        </w:rPr>
        <w:t xml:space="preserve"> </w:t>
      </w:r>
      <w:bookmarkStart w:id="624" w:name="_ETM_Q1_3333507"/>
      <w:bookmarkEnd w:id="624"/>
      <w:r w:rsidR="00E94631">
        <w:rPr>
          <w:rFonts w:hint="cs"/>
          <w:rtl/>
          <w:lang w:eastAsia="he-IL"/>
        </w:rPr>
        <w:t>כשהם מתנהלים.</w:t>
      </w:r>
      <w:r>
        <w:rPr>
          <w:rFonts w:hint="cs"/>
          <w:rtl/>
          <w:lang w:eastAsia="he-IL"/>
        </w:rPr>
        <w:t xml:space="preserve"> </w:t>
      </w:r>
    </w:p>
    <w:p w:rsidR="0012685D" w:rsidRDefault="0012685D" w:rsidP="00404E2B">
      <w:pPr>
        <w:rPr>
          <w:rtl/>
          <w:lang w:eastAsia="he-IL"/>
        </w:rPr>
      </w:pPr>
    </w:p>
    <w:p w:rsidR="0012685D" w:rsidRDefault="0012685D" w:rsidP="00404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מבחינה פרקטית מבחינת הניסוח </w:t>
      </w:r>
      <w:r w:rsidR="00EA1E21">
        <w:rPr>
          <w:rFonts w:hint="cs"/>
          <w:rtl/>
          <w:lang w:eastAsia="he-IL"/>
        </w:rPr>
        <w:t>אנחנו סבורים ש</w:t>
      </w:r>
      <w:r>
        <w:rPr>
          <w:rFonts w:hint="cs"/>
          <w:rtl/>
          <w:lang w:eastAsia="he-IL"/>
        </w:rPr>
        <w:t xml:space="preserve">ראוי לצמצם את סעיף המטרה </w:t>
      </w:r>
      <w:r w:rsidR="00EA1E21">
        <w:rPr>
          <w:rFonts w:hint="cs"/>
          <w:rtl/>
          <w:lang w:eastAsia="he-IL"/>
        </w:rPr>
        <w:t xml:space="preserve">ולהפוך אותו ליותר ברור, שמטרת חוק-היסוד </w:t>
      </w:r>
      <w:bookmarkStart w:id="625" w:name="_ETM_Q1_3347924"/>
      <w:bookmarkEnd w:id="625"/>
      <w:r w:rsidR="00EA1E2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לבצר את </w:t>
      </w:r>
      <w:r w:rsidR="00EA1E21">
        <w:rPr>
          <w:rFonts w:hint="cs"/>
          <w:rtl/>
          <w:lang w:eastAsia="he-IL"/>
        </w:rPr>
        <w:t>זכויות האדם בהליך הפלילי</w:t>
      </w:r>
      <w:r w:rsidR="00AA2774">
        <w:rPr>
          <w:rFonts w:hint="cs"/>
          <w:rtl/>
          <w:lang w:eastAsia="he-IL"/>
        </w:rPr>
        <w:t>,</w:t>
      </w:r>
      <w:r w:rsidR="00EA1E21">
        <w:rPr>
          <w:rFonts w:hint="cs"/>
          <w:rtl/>
          <w:lang w:eastAsia="he-IL"/>
        </w:rPr>
        <w:t xml:space="preserve"> ולא להישען על נוסח מרחיב ועמום כמו שהוא מוצע </w:t>
      </w:r>
      <w:bookmarkStart w:id="626" w:name="_ETM_Q1_3354144"/>
      <w:bookmarkEnd w:id="626"/>
      <w:r w:rsidR="00EA1E21">
        <w:rPr>
          <w:rFonts w:hint="cs"/>
          <w:rtl/>
          <w:lang w:eastAsia="he-IL"/>
        </w:rPr>
        <w:t>כיום.</w:t>
      </w:r>
    </w:p>
    <w:p w:rsidR="0012685D" w:rsidRDefault="0012685D" w:rsidP="00404E2B">
      <w:pPr>
        <w:rPr>
          <w:rtl/>
          <w:lang w:eastAsia="he-IL"/>
        </w:rPr>
      </w:pPr>
    </w:p>
    <w:p w:rsidR="0012685D" w:rsidRDefault="0012685D" w:rsidP="0012685D">
      <w:pPr>
        <w:pStyle w:val="af6"/>
        <w:keepNext/>
        <w:rPr>
          <w:rtl/>
        </w:rPr>
      </w:pPr>
      <w:bookmarkStart w:id="627" w:name="ET_yor_6156_55"/>
      <w:r w:rsidRPr="0012685D">
        <w:rPr>
          <w:rStyle w:val="TagStyle"/>
          <w:rtl/>
        </w:rPr>
        <w:t xml:space="preserve"> &lt;&lt; </w:t>
      </w:r>
      <w:proofErr w:type="spellStart"/>
      <w:r w:rsidRPr="0012685D">
        <w:rPr>
          <w:rStyle w:val="TagStyle"/>
          <w:rtl/>
        </w:rPr>
        <w:t>יור</w:t>
      </w:r>
      <w:proofErr w:type="spellEnd"/>
      <w:r w:rsidRPr="001268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685D">
        <w:rPr>
          <w:rStyle w:val="TagStyle"/>
          <w:rtl/>
        </w:rPr>
        <w:t xml:space="preserve"> &lt;&lt; </w:t>
      </w:r>
      <w:proofErr w:type="spellStart"/>
      <w:r w:rsidRPr="0012685D">
        <w:rPr>
          <w:rStyle w:val="TagStyle"/>
          <w:rtl/>
        </w:rPr>
        <w:t>יור</w:t>
      </w:r>
      <w:proofErr w:type="spellEnd"/>
      <w:r w:rsidRPr="0012685D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627"/>
    </w:p>
    <w:p w:rsidR="0012685D" w:rsidRDefault="0012685D" w:rsidP="0012685D">
      <w:pPr>
        <w:pStyle w:val="KeepWithNext"/>
        <w:rPr>
          <w:rtl/>
          <w:lang w:eastAsia="he-IL"/>
        </w:rPr>
      </w:pPr>
    </w:p>
    <w:p w:rsidR="0012685D" w:rsidRDefault="0012685D" w:rsidP="001268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FE308E">
        <w:rPr>
          <w:rFonts w:hint="cs"/>
          <w:rtl/>
          <w:lang w:eastAsia="he-IL"/>
        </w:rPr>
        <w:t xml:space="preserve"> נציג לשכת עורכי הדין עורך הדין גדי </w:t>
      </w:r>
      <w:bookmarkStart w:id="628" w:name="_ETM_Q1_3360550"/>
      <w:bookmarkEnd w:id="628"/>
      <w:proofErr w:type="spellStart"/>
      <w:r w:rsidR="00FE308E">
        <w:rPr>
          <w:rFonts w:hint="cs"/>
          <w:rtl/>
          <w:lang w:eastAsia="he-IL"/>
        </w:rPr>
        <w:t>זילברשלג</w:t>
      </w:r>
      <w:proofErr w:type="spellEnd"/>
      <w:r w:rsidR="00FE308E">
        <w:rPr>
          <w:rFonts w:hint="cs"/>
          <w:rtl/>
          <w:lang w:eastAsia="he-IL"/>
        </w:rPr>
        <w:t>.</w:t>
      </w:r>
    </w:p>
    <w:p w:rsidR="0012685D" w:rsidRDefault="0012685D" w:rsidP="0012685D">
      <w:pPr>
        <w:rPr>
          <w:rtl/>
          <w:lang w:eastAsia="he-IL"/>
        </w:rPr>
      </w:pPr>
    </w:p>
    <w:p w:rsidR="0012685D" w:rsidRDefault="0012685D" w:rsidP="0012685D">
      <w:pPr>
        <w:pStyle w:val="af9"/>
        <w:keepNext/>
        <w:rPr>
          <w:rtl/>
          <w:lang w:eastAsia="he-IL"/>
        </w:rPr>
      </w:pPr>
      <w:bookmarkStart w:id="629" w:name="ET_guest_799248_56"/>
      <w:r w:rsidRPr="00126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גדי </w:t>
      </w:r>
      <w:proofErr w:type="spellStart"/>
      <w:r>
        <w:rPr>
          <w:rtl/>
          <w:lang w:eastAsia="he-IL"/>
        </w:rPr>
        <w:t>זילברשלג</w:t>
      </w:r>
      <w:proofErr w:type="spellEnd"/>
      <w:r>
        <w:rPr>
          <w:rtl/>
          <w:lang w:eastAsia="he-IL"/>
        </w:rPr>
        <w:t>:</w:t>
      </w:r>
      <w:r w:rsidRPr="0012685D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629"/>
    </w:p>
    <w:p w:rsidR="0012685D" w:rsidRDefault="0012685D" w:rsidP="0012685D">
      <w:pPr>
        <w:pStyle w:val="KeepWithNext"/>
        <w:rPr>
          <w:rtl/>
          <w:lang w:eastAsia="he-IL"/>
        </w:rPr>
      </w:pPr>
    </w:p>
    <w:p w:rsidR="0012685D" w:rsidRDefault="00FE308E" w:rsidP="001268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מצטרף לדברים שנאמרו כאן על ידי הסנגוריה </w:t>
      </w:r>
      <w:bookmarkStart w:id="630" w:name="_ETM_Q1_3365794"/>
      <w:bookmarkEnd w:id="630"/>
      <w:r>
        <w:rPr>
          <w:rFonts w:hint="cs"/>
          <w:rtl/>
          <w:lang w:eastAsia="he-IL"/>
        </w:rPr>
        <w:t xml:space="preserve">הציבורית, ד"ר פוקס. </w:t>
      </w:r>
      <w:r w:rsidR="00CB3B76">
        <w:rPr>
          <w:rFonts w:hint="cs"/>
          <w:rtl/>
          <w:lang w:eastAsia="he-IL"/>
        </w:rPr>
        <w:t>אנחנו גם בתור לשכת עורכי הדין</w:t>
      </w:r>
      <w:r>
        <w:rPr>
          <w:rFonts w:hint="cs"/>
          <w:rtl/>
          <w:lang w:eastAsia="he-IL"/>
        </w:rPr>
        <w:t xml:space="preserve">, אמרתי את </w:t>
      </w:r>
      <w:bookmarkStart w:id="631" w:name="_ETM_Q1_3370877"/>
      <w:bookmarkEnd w:id="631"/>
      <w:r>
        <w:rPr>
          <w:rFonts w:hint="cs"/>
          <w:rtl/>
          <w:lang w:eastAsia="he-IL"/>
        </w:rPr>
        <w:t>הדברים בישיבת ה</w:t>
      </w:r>
      <w:r w:rsidR="00CB3B76">
        <w:rPr>
          <w:rFonts w:hint="cs"/>
          <w:rtl/>
          <w:lang w:eastAsia="he-IL"/>
        </w:rPr>
        <w:t>פתיחה</w:t>
      </w:r>
      <w:r>
        <w:rPr>
          <w:rFonts w:hint="cs"/>
          <w:rtl/>
          <w:lang w:eastAsia="he-IL"/>
        </w:rPr>
        <w:t>,</w:t>
      </w:r>
      <w:r w:rsidR="00CB3B76">
        <w:rPr>
          <w:rFonts w:hint="cs"/>
          <w:rtl/>
          <w:lang w:eastAsia="he-IL"/>
        </w:rPr>
        <w:t xml:space="preserve"> מאוד מברכים </w:t>
      </w:r>
      <w:r>
        <w:rPr>
          <w:rFonts w:hint="cs"/>
          <w:rtl/>
          <w:lang w:eastAsia="he-IL"/>
        </w:rPr>
        <w:t>על הניסיון לחוקק את חוק-</w:t>
      </w:r>
      <w:r w:rsidR="00CB3B76">
        <w:rPr>
          <w:rFonts w:hint="cs"/>
          <w:rtl/>
          <w:lang w:eastAsia="he-IL"/>
        </w:rPr>
        <w:t>היסוד</w:t>
      </w:r>
      <w:r>
        <w:rPr>
          <w:rFonts w:hint="cs"/>
          <w:rtl/>
          <w:lang w:eastAsia="he-IL"/>
        </w:rPr>
        <w:t xml:space="preserve"> ואת ההצפה של זכויות בהליך </w:t>
      </w:r>
      <w:bookmarkStart w:id="632" w:name="_ETM_Q1_3380690"/>
      <w:bookmarkEnd w:id="632"/>
      <w:r>
        <w:rPr>
          <w:rFonts w:hint="cs"/>
          <w:rtl/>
          <w:lang w:eastAsia="he-IL"/>
        </w:rPr>
        <w:t>הפלילי</w:t>
      </w:r>
      <w:r w:rsidR="00CB3B76">
        <w:rPr>
          <w:rFonts w:hint="cs"/>
          <w:rtl/>
          <w:lang w:eastAsia="he-IL"/>
        </w:rPr>
        <w:t xml:space="preserve"> בעת הזאת</w:t>
      </w:r>
      <w:r>
        <w:rPr>
          <w:rFonts w:hint="cs"/>
          <w:rtl/>
          <w:lang w:eastAsia="he-IL"/>
        </w:rPr>
        <w:t>. אבל</w:t>
      </w:r>
      <w:r w:rsidR="00CB3B76">
        <w:rPr>
          <w:rFonts w:hint="cs"/>
          <w:rtl/>
          <w:lang w:eastAsia="he-IL"/>
        </w:rPr>
        <w:t xml:space="preserve"> החשיבות הרבה היא לדאוג לכך</w:t>
      </w:r>
      <w:r>
        <w:rPr>
          <w:rFonts w:hint="cs"/>
          <w:rtl/>
          <w:lang w:eastAsia="he-IL"/>
        </w:rPr>
        <w:t>, וזאת אחת הסיבות שאנחנו נמצאים כאן,</w:t>
      </w:r>
      <w:r w:rsidR="00CB3B7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</w:t>
      </w:r>
      <w:r w:rsidR="00CB3B76">
        <w:rPr>
          <w:rFonts w:hint="cs"/>
          <w:rtl/>
          <w:lang w:eastAsia="he-IL"/>
        </w:rPr>
        <w:t xml:space="preserve">חקיקה הזאת לא </w:t>
      </w:r>
      <w:r>
        <w:rPr>
          <w:rFonts w:hint="cs"/>
          <w:rtl/>
          <w:lang w:eastAsia="he-IL"/>
        </w:rPr>
        <w:t>תר</w:t>
      </w:r>
      <w:r w:rsidR="006C684C">
        <w:rPr>
          <w:rFonts w:hint="eastAsia"/>
          <w:rtl/>
          <w:lang w:eastAsia="he-IL"/>
        </w:rPr>
        <w:t>ע</w:t>
      </w:r>
      <w:r w:rsidR="00CB3B76">
        <w:rPr>
          <w:rFonts w:hint="cs"/>
          <w:rtl/>
          <w:lang w:eastAsia="he-IL"/>
        </w:rPr>
        <w:t xml:space="preserve"> את המצב יחסית</w:t>
      </w:r>
      <w:r w:rsidR="002676C5">
        <w:rPr>
          <w:rFonts w:hint="cs"/>
          <w:rtl/>
          <w:lang w:eastAsia="he-IL"/>
        </w:rPr>
        <w:t xml:space="preserve"> </w:t>
      </w:r>
      <w:r w:rsidR="00CB3B76">
        <w:rPr>
          <w:rFonts w:hint="cs"/>
          <w:rtl/>
          <w:lang w:eastAsia="he-IL"/>
        </w:rPr>
        <w:t>למצב היום</w:t>
      </w:r>
      <w:r>
        <w:rPr>
          <w:rFonts w:hint="cs"/>
          <w:rtl/>
          <w:lang w:eastAsia="he-IL"/>
        </w:rPr>
        <w:t>.</w:t>
      </w:r>
      <w:r w:rsidR="00CB3B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הסעיף </w:t>
      </w:r>
      <w:bookmarkStart w:id="633" w:name="_ETM_Q1_3393494"/>
      <w:bookmarkEnd w:id="633"/>
      <w:r>
        <w:rPr>
          <w:rFonts w:hint="cs"/>
          <w:rtl/>
          <w:lang w:eastAsia="he-IL"/>
        </w:rPr>
        <w:t xml:space="preserve">הכללי הזה, </w:t>
      </w:r>
      <w:r w:rsidR="00CB3B76">
        <w:rPr>
          <w:rFonts w:hint="cs"/>
          <w:rtl/>
          <w:lang w:eastAsia="he-IL"/>
        </w:rPr>
        <w:t>כפי שכבר נאמר כאן די באריכות</w:t>
      </w:r>
      <w:r>
        <w:rPr>
          <w:rFonts w:hint="cs"/>
          <w:rtl/>
          <w:lang w:eastAsia="he-IL"/>
        </w:rPr>
        <w:t xml:space="preserve"> וגם על ידי יושב-ראש הוועדה, אני חושב </w:t>
      </w:r>
      <w:bookmarkStart w:id="634" w:name="_ETM_Q1_3400152"/>
      <w:bookmarkEnd w:id="634"/>
      <w:r>
        <w:rPr>
          <w:rFonts w:hint="cs"/>
          <w:rtl/>
          <w:lang w:eastAsia="he-IL"/>
        </w:rPr>
        <w:t>ש</w:t>
      </w:r>
      <w:r w:rsidR="00CB3B76">
        <w:rPr>
          <w:rFonts w:hint="cs"/>
          <w:rtl/>
          <w:lang w:eastAsia="he-IL"/>
        </w:rPr>
        <w:t>הפשטות כאן היא הדרך היותר מתאימה</w:t>
      </w:r>
      <w:r>
        <w:rPr>
          <w:rFonts w:hint="cs"/>
          <w:rtl/>
          <w:lang w:eastAsia="he-IL"/>
        </w:rPr>
        <w:t xml:space="preserve">. פשוט לקבוע את המטרה בצורה פשוטה, שהיא הצורה הנכונה </w:t>
      </w:r>
      <w:bookmarkStart w:id="635" w:name="_ETM_Q1_3406707"/>
      <w:bookmarkEnd w:id="635"/>
      <w:r>
        <w:rPr>
          <w:rFonts w:hint="cs"/>
          <w:rtl/>
          <w:lang w:eastAsia="he-IL"/>
        </w:rPr>
        <w:t>והמתאימה,</w:t>
      </w:r>
      <w:r w:rsidR="00CB3B76">
        <w:rPr>
          <w:rFonts w:hint="cs"/>
          <w:rtl/>
          <w:lang w:eastAsia="he-IL"/>
        </w:rPr>
        <w:t xml:space="preserve"> ולא לחשוש כבר בסעיף הזה שמא המטרה הזאת </w:t>
      </w:r>
      <w:r>
        <w:rPr>
          <w:rFonts w:hint="cs"/>
          <w:rtl/>
          <w:lang w:eastAsia="he-IL"/>
        </w:rPr>
        <w:t xml:space="preserve">כבר </w:t>
      </w:r>
      <w:r w:rsidR="00CB3B76">
        <w:rPr>
          <w:rFonts w:hint="cs"/>
          <w:rtl/>
          <w:lang w:eastAsia="he-IL"/>
        </w:rPr>
        <w:t>תוצג בצורה ק</w:t>
      </w:r>
      <w:r>
        <w:rPr>
          <w:rFonts w:hint="cs"/>
          <w:rtl/>
          <w:lang w:eastAsia="he-IL"/>
        </w:rPr>
        <w:t>יצונית מדיי. אין מקום לחשש הזה, וא</w:t>
      </w:r>
      <w:r w:rsidR="00CB3B76">
        <w:rPr>
          <w:rFonts w:hint="cs"/>
          <w:rtl/>
          <w:lang w:eastAsia="he-IL"/>
        </w:rPr>
        <w:t xml:space="preserve">פשר </w:t>
      </w:r>
      <w:r w:rsidR="006C684C">
        <w:rPr>
          <w:rFonts w:hint="cs"/>
          <w:rtl/>
          <w:lang w:eastAsia="he-IL"/>
        </w:rPr>
        <w:t>לאזן את זה בהמשך</w:t>
      </w:r>
      <w:r>
        <w:rPr>
          <w:rFonts w:hint="cs"/>
          <w:rtl/>
          <w:lang w:eastAsia="he-IL"/>
        </w:rPr>
        <w:t>,</w:t>
      </w:r>
      <w:r w:rsidR="006C684C">
        <w:rPr>
          <w:rFonts w:hint="cs"/>
          <w:rtl/>
          <w:lang w:eastAsia="he-IL"/>
        </w:rPr>
        <w:t xml:space="preserve"> כפי שנאמר כאן.</w:t>
      </w:r>
      <w:r w:rsidR="00294B4C">
        <w:rPr>
          <w:rFonts w:hint="cs"/>
          <w:rtl/>
          <w:lang w:eastAsia="he-IL"/>
        </w:rPr>
        <w:t xml:space="preserve"> בזה רציתי להצטרף לדברים.</w:t>
      </w:r>
    </w:p>
    <w:p w:rsidR="00CB3B76" w:rsidRDefault="00CB3B76" w:rsidP="0012685D">
      <w:pPr>
        <w:rPr>
          <w:rtl/>
          <w:lang w:eastAsia="he-IL"/>
        </w:rPr>
      </w:pPr>
    </w:p>
    <w:p w:rsidR="00CB3B76" w:rsidRDefault="00CB3B76" w:rsidP="00294B4C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קטנה שלא קשורה</w:t>
      </w:r>
      <w:r w:rsidR="00294B4C">
        <w:rPr>
          <w:rFonts w:hint="cs"/>
          <w:rtl/>
          <w:lang w:eastAsia="he-IL"/>
        </w:rPr>
        <w:t xml:space="preserve">. שמעתי </w:t>
      </w:r>
      <w:bookmarkStart w:id="636" w:name="_ETM_Q1_3425965"/>
      <w:bookmarkEnd w:id="636"/>
      <w:r w:rsidR="00294B4C">
        <w:rPr>
          <w:rFonts w:hint="cs"/>
          <w:rtl/>
          <w:lang w:eastAsia="he-IL"/>
        </w:rPr>
        <w:t>כאן את השם</w:t>
      </w:r>
      <w:r>
        <w:rPr>
          <w:rFonts w:hint="cs"/>
          <w:rtl/>
          <w:lang w:eastAsia="he-IL"/>
        </w:rPr>
        <w:t xml:space="preserve"> אריאלה סגל</w:t>
      </w:r>
      <w:r w:rsidR="00294B4C">
        <w:rPr>
          <w:rFonts w:hint="cs"/>
          <w:rtl/>
          <w:lang w:eastAsia="he-IL"/>
        </w:rPr>
        <w:t xml:space="preserve">. אני רוצה לציין, עורכת </w:t>
      </w:r>
      <w:r w:rsidR="00095A06">
        <w:rPr>
          <w:rFonts w:hint="cs"/>
          <w:rtl/>
          <w:lang w:eastAsia="he-IL"/>
        </w:rPr>
        <w:t>הדין אריאלה סגל</w:t>
      </w:r>
      <w:r w:rsidR="00294B4C">
        <w:rPr>
          <w:rFonts w:hint="cs"/>
          <w:rtl/>
          <w:lang w:eastAsia="he-IL"/>
        </w:rPr>
        <w:t xml:space="preserve"> </w:t>
      </w:r>
      <w:bookmarkStart w:id="637" w:name="_ETM_Q1_3430509"/>
      <w:bookmarkEnd w:id="637"/>
      <w:r w:rsidR="00095A06">
        <w:rPr>
          <w:rFonts w:hint="cs"/>
          <w:rtl/>
          <w:lang w:eastAsia="he-IL"/>
        </w:rPr>
        <w:t>פרקליטת מחוז תל אביב</w:t>
      </w:r>
      <w:r w:rsidR="00294B4C">
        <w:rPr>
          <w:rFonts w:hint="cs"/>
          <w:rtl/>
          <w:lang w:eastAsia="he-IL"/>
        </w:rPr>
        <w:t xml:space="preserve"> לשעבר, זיכרונה לברכה, שנפטרה, אז </w:t>
      </w:r>
      <w:bookmarkStart w:id="638" w:name="_ETM_Q1_3433945"/>
      <w:bookmarkEnd w:id="638"/>
      <w:r w:rsidR="00294B4C">
        <w:rPr>
          <w:rFonts w:hint="cs"/>
          <w:rtl/>
          <w:lang w:eastAsia="he-IL"/>
        </w:rPr>
        <w:t xml:space="preserve">השם הזה </w:t>
      </w:r>
      <w:r>
        <w:rPr>
          <w:rFonts w:hint="cs"/>
          <w:rtl/>
          <w:lang w:eastAsia="he-IL"/>
        </w:rPr>
        <w:t xml:space="preserve">עורר בי </w:t>
      </w:r>
      <w:r w:rsidR="006C684C">
        <w:rPr>
          <w:rFonts w:hint="cs"/>
          <w:rtl/>
          <w:lang w:eastAsia="he-IL"/>
        </w:rPr>
        <w:t>צמרמורת</w:t>
      </w:r>
      <w:r w:rsidR="00294B4C">
        <w:rPr>
          <w:rFonts w:hint="cs"/>
          <w:rtl/>
          <w:lang w:eastAsia="he-IL"/>
        </w:rPr>
        <w:t xml:space="preserve">. היא הייתה אישה </w:t>
      </w:r>
      <w:r>
        <w:rPr>
          <w:rFonts w:hint="cs"/>
          <w:rtl/>
          <w:lang w:eastAsia="he-IL"/>
        </w:rPr>
        <w:t>ישרה</w:t>
      </w:r>
      <w:r w:rsidR="00294B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יקרה, </w:t>
      </w:r>
      <w:r w:rsidR="00573F31">
        <w:rPr>
          <w:rFonts w:hint="cs"/>
          <w:rtl/>
          <w:lang w:eastAsia="he-IL"/>
        </w:rPr>
        <w:t>ובאמת ז</w:t>
      </w:r>
      <w:r w:rsidR="00294B4C">
        <w:rPr>
          <w:rFonts w:hint="cs"/>
          <w:rtl/>
          <w:lang w:eastAsia="he-IL"/>
        </w:rPr>
        <w:t>כרה ברוך. אני מ</w:t>
      </w:r>
      <w:bookmarkStart w:id="639" w:name="_ETM_Q1_3442581"/>
      <w:bookmarkEnd w:id="639"/>
      <w:r w:rsidR="00294B4C">
        <w:rPr>
          <w:rFonts w:hint="cs"/>
          <w:rtl/>
          <w:lang w:eastAsia="he-IL"/>
        </w:rPr>
        <w:t>אמין שחבריי פה הכירו אותה טוב,</w:t>
      </w:r>
      <w:r>
        <w:rPr>
          <w:rFonts w:hint="cs"/>
          <w:rtl/>
          <w:lang w:eastAsia="he-IL"/>
        </w:rPr>
        <w:t xml:space="preserve"> אז</w:t>
      </w:r>
      <w:r w:rsidR="00294B4C">
        <w:rPr>
          <w:rFonts w:hint="cs"/>
          <w:rtl/>
          <w:lang w:eastAsia="he-IL"/>
        </w:rPr>
        <w:t xml:space="preserve"> יש לך שם </w:t>
      </w:r>
      <w:r w:rsidR="00531335">
        <w:rPr>
          <w:rFonts w:hint="cs"/>
          <w:rtl/>
          <w:lang w:eastAsia="he-IL"/>
        </w:rPr>
        <w:t>טוב.</w:t>
      </w:r>
      <w:r>
        <w:rPr>
          <w:rFonts w:hint="cs"/>
          <w:rtl/>
          <w:lang w:eastAsia="he-IL"/>
        </w:rPr>
        <w:t xml:space="preserve"> </w:t>
      </w:r>
    </w:p>
    <w:p w:rsidR="00CB3B76" w:rsidRDefault="00CB3B76" w:rsidP="0012685D">
      <w:pPr>
        <w:rPr>
          <w:rtl/>
          <w:lang w:eastAsia="he-IL"/>
        </w:rPr>
      </w:pPr>
    </w:p>
    <w:p w:rsidR="00CB3B76" w:rsidRDefault="00CB3B76" w:rsidP="00CB3B76">
      <w:pPr>
        <w:pStyle w:val="af6"/>
        <w:keepNext/>
        <w:rPr>
          <w:rtl/>
        </w:rPr>
      </w:pPr>
      <w:bookmarkStart w:id="640" w:name="ET_yor_6156_57"/>
      <w:r w:rsidRPr="00CB3B76">
        <w:rPr>
          <w:rStyle w:val="TagStyle"/>
          <w:rtl/>
        </w:rPr>
        <w:t xml:space="preserve"> &lt;&lt; </w:t>
      </w:r>
      <w:proofErr w:type="spellStart"/>
      <w:r w:rsidRPr="00CB3B76">
        <w:rPr>
          <w:rStyle w:val="TagStyle"/>
          <w:rtl/>
        </w:rPr>
        <w:t>יור</w:t>
      </w:r>
      <w:proofErr w:type="spellEnd"/>
      <w:r w:rsidRPr="00CB3B7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B3B76">
        <w:rPr>
          <w:rStyle w:val="TagStyle"/>
          <w:rtl/>
        </w:rPr>
        <w:t xml:space="preserve"> &lt;&lt; </w:t>
      </w:r>
      <w:proofErr w:type="spellStart"/>
      <w:r w:rsidRPr="00CB3B76">
        <w:rPr>
          <w:rStyle w:val="TagStyle"/>
          <w:rtl/>
        </w:rPr>
        <w:t>יור</w:t>
      </w:r>
      <w:proofErr w:type="spellEnd"/>
      <w:r w:rsidRPr="00CB3B7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640"/>
    </w:p>
    <w:p w:rsidR="00CB3B76" w:rsidRDefault="00CB3B76" w:rsidP="00CB3B76">
      <w:pPr>
        <w:pStyle w:val="KeepWithNext"/>
        <w:rPr>
          <w:rtl/>
          <w:lang w:eastAsia="he-IL"/>
        </w:rPr>
      </w:pPr>
    </w:p>
    <w:p w:rsidR="008D30E2" w:rsidRDefault="00CB3B76" w:rsidP="008D3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בעבורך זה </w:t>
      </w:r>
      <w:r w:rsidR="008D30E2">
        <w:rPr>
          <w:rFonts w:hint="cs"/>
          <w:rtl/>
          <w:lang w:eastAsia="he-IL"/>
        </w:rPr>
        <w:t xml:space="preserve">איחולים ל-120. </w:t>
      </w:r>
    </w:p>
    <w:p w:rsidR="008D30E2" w:rsidRDefault="008D30E2" w:rsidP="008D30E2">
      <w:pPr>
        <w:rPr>
          <w:rtl/>
          <w:lang w:eastAsia="he-IL"/>
        </w:rPr>
      </w:pPr>
      <w:bookmarkStart w:id="641" w:name="_ETM_Q1_3457704"/>
      <w:bookmarkStart w:id="642" w:name="_ETM_Q1_3456149"/>
      <w:bookmarkEnd w:id="641"/>
      <w:bookmarkEnd w:id="642"/>
    </w:p>
    <w:p w:rsidR="008D30E2" w:rsidRDefault="008D30E2" w:rsidP="008D30E2">
      <w:pPr>
        <w:pStyle w:val="af9"/>
        <w:keepNext/>
        <w:rPr>
          <w:rtl/>
          <w:lang w:eastAsia="he-IL"/>
        </w:rPr>
      </w:pPr>
      <w:bookmarkStart w:id="643" w:name="ET_guest_799248_254"/>
      <w:r w:rsidRPr="008D3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גדי </w:t>
      </w:r>
      <w:proofErr w:type="spellStart"/>
      <w:r>
        <w:rPr>
          <w:rtl/>
          <w:lang w:eastAsia="he-IL"/>
        </w:rPr>
        <w:t>זילברשלג</w:t>
      </w:r>
      <w:proofErr w:type="spellEnd"/>
      <w:r>
        <w:rPr>
          <w:rtl/>
          <w:lang w:eastAsia="he-IL"/>
        </w:rPr>
        <w:t>:</w:t>
      </w:r>
      <w:r w:rsidRPr="008D30E2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643"/>
    </w:p>
    <w:p w:rsidR="008D30E2" w:rsidRDefault="008D30E2" w:rsidP="008D30E2">
      <w:pPr>
        <w:pStyle w:val="KeepWithNext"/>
        <w:rPr>
          <w:rtl/>
          <w:lang w:eastAsia="he-IL"/>
        </w:rPr>
      </w:pPr>
    </w:p>
    <w:p w:rsidR="008D30E2" w:rsidRDefault="008D30E2" w:rsidP="008D30E2">
      <w:pPr>
        <w:rPr>
          <w:rtl/>
          <w:lang w:eastAsia="he-IL"/>
        </w:rPr>
      </w:pPr>
      <w:bookmarkStart w:id="644" w:name="_ETM_Q1_3456979"/>
      <w:bookmarkStart w:id="645" w:name="_ETM_Q1_3457028"/>
      <w:bookmarkEnd w:id="644"/>
      <w:bookmarkEnd w:id="645"/>
      <w:r>
        <w:rPr>
          <w:rFonts w:hint="cs"/>
          <w:rtl/>
          <w:lang w:eastAsia="he-IL"/>
        </w:rPr>
        <w:t>עד 120.</w:t>
      </w:r>
    </w:p>
    <w:p w:rsidR="008D30E2" w:rsidRDefault="008D30E2" w:rsidP="008D30E2">
      <w:pPr>
        <w:ind w:firstLine="0"/>
        <w:rPr>
          <w:rtl/>
          <w:lang w:eastAsia="he-IL"/>
        </w:rPr>
      </w:pPr>
      <w:bookmarkStart w:id="646" w:name="_ETM_Q1_3455581"/>
      <w:bookmarkStart w:id="647" w:name="_ETM_Q1_3455757"/>
      <w:bookmarkStart w:id="648" w:name="_ETM_Q1_3458098"/>
      <w:bookmarkStart w:id="649" w:name="_ETM_Q1_3458113"/>
      <w:bookmarkStart w:id="650" w:name="_ETM_Q1_3458145"/>
      <w:bookmarkStart w:id="651" w:name="_ETM_Q1_3458160"/>
      <w:bookmarkStart w:id="652" w:name="_ETM_Q1_3458189"/>
      <w:bookmarkStart w:id="653" w:name="_ETM_Q1_3451761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</w:p>
    <w:p w:rsidR="008D30E2" w:rsidRDefault="008D30E2" w:rsidP="008D30E2">
      <w:pPr>
        <w:pStyle w:val="af6"/>
        <w:keepNext/>
        <w:rPr>
          <w:rtl/>
        </w:rPr>
      </w:pPr>
      <w:bookmarkStart w:id="654" w:name="ET_yor_6156_255"/>
      <w:r w:rsidRPr="008D30E2">
        <w:rPr>
          <w:rStyle w:val="TagStyle"/>
          <w:rtl/>
        </w:rPr>
        <w:t xml:space="preserve"> &lt;&lt; </w:t>
      </w:r>
      <w:proofErr w:type="spellStart"/>
      <w:r w:rsidRPr="008D30E2">
        <w:rPr>
          <w:rStyle w:val="TagStyle"/>
          <w:rtl/>
        </w:rPr>
        <w:t>יור</w:t>
      </w:r>
      <w:proofErr w:type="spellEnd"/>
      <w:r w:rsidRPr="008D30E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D30E2">
        <w:rPr>
          <w:rStyle w:val="TagStyle"/>
          <w:rtl/>
        </w:rPr>
        <w:t xml:space="preserve"> &lt;&lt; </w:t>
      </w:r>
      <w:proofErr w:type="spellStart"/>
      <w:r w:rsidRPr="008D30E2">
        <w:rPr>
          <w:rStyle w:val="TagStyle"/>
          <w:rtl/>
        </w:rPr>
        <w:t>יור</w:t>
      </w:r>
      <w:proofErr w:type="spellEnd"/>
      <w:r w:rsidRPr="008D30E2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654"/>
    </w:p>
    <w:p w:rsidR="008D30E2" w:rsidRDefault="008D30E2" w:rsidP="008D30E2">
      <w:pPr>
        <w:pStyle w:val="KeepWithNext"/>
        <w:rPr>
          <w:rtl/>
          <w:lang w:eastAsia="he-IL"/>
        </w:rPr>
      </w:pPr>
    </w:p>
    <w:p w:rsidR="008D30E2" w:rsidRDefault="00E43747" w:rsidP="009133D4">
      <w:pPr>
        <w:rPr>
          <w:rtl/>
          <w:lang w:eastAsia="he-IL"/>
        </w:rPr>
      </w:pPr>
      <w:bookmarkStart w:id="655" w:name="_ETM_Q1_3452531"/>
      <w:bookmarkStart w:id="656" w:name="_ETM_Q1_3452590"/>
      <w:bookmarkEnd w:id="655"/>
      <w:bookmarkEnd w:id="656"/>
      <w:r>
        <w:rPr>
          <w:rFonts w:hint="cs"/>
          <w:rtl/>
          <w:lang w:eastAsia="he-IL"/>
        </w:rPr>
        <w:t xml:space="preserve">היה פה חבר כנסת לשעבר שזוכה </w:t>
      </w:r>
      <w:bookmarkStart w:id="657" w:name="_ETM_Q1_3461131"/>
      <w:bookmarkEnd w:id="657"/>
      <w:r>
        <w:rPr>
          <w:rFonts w:hint="cs"/>
          <w:rtl/>
          <w:lang w:eastAsia="he-IL"/>
        </w:rPr>
        <w:t xml:space="preserve">לאריכות ימים. בכל מקרה, אנחנו משתתפים כמובן </w:t>
      </w:r>
      <w:bookmarkStart w:id="658" w:name="_ETM_Q1_3466286"/>
      <w:bookmarkEnd w:id="658"/>
      <w:r>
        <w:rPr>
          <w:rFonts w:hint="cs"/>
          <w:rtl/>
          <w:lang w:eastAsia="he-IL"/>
        </w:rPr>
        <w:t xml:space="preserve">בצער המשפחה. תודה על הדברים. </w:t>
      </w:r>
      <w:r w:rsidR="009A3B95">
        <w:rPr>
          <w:rFonts w:hint="cs"/>
          <w:rtl/>
          <w:lang w:eastAsia="he-IL"/>
        </w:rPr>
        <w:t>סגן ניצב בהט, בבקשה.</w:t>
      </w:r>
      <w:r w:rsidR="009133D4">
        <w:rPr>
          <w:rFonts w:hint="cs"/>
          <w:rtl/>
          <w:lang w:eastAsia="he-IL"/>
        </w:rPr>
        <w:t xml:space="preserve"> </w:t>
      </w:r>
      <w:bookmarkStart w:id="659" w:name="_ETM_Q1_3477008"/>
      <w:bookmarkEnd w:id="659"/>
      <w:r w:rsidR="009133D4">
        <w:rPr>
          <w:rFonts w:hint="cs"/>
          <w:rtl/>
          <w:lang w:eastAsia="he-IL"/>
        </w:rPr>
        <w:t>אחריך אני אסכם את הנקודה הזאת.</w:t>
      </w:r>
    </w:p>
    <w:p w:rsidR="008D30E2" w:rsidRPr="008D30E2" w:rsidRDefault="008D30E2" w:rsidP="008D30E2">
      <w:pPr>
        <w:rPr>
          <w:rtl/>
          <w:lang w:eastAsia="he-IL"/>
        </w:rPr>
      </w:pPr>
      <w:bookmarkStart w:id="660" w:name="_ETM_Q1_3453192"/>
      <w:bookmarkStart w:id="661" w:name="_ETM_Q1_3453339"/>
      <w:bookmarkEnd w:id="660"/>
      <w:bookmarkEnd w:id="661"/>
    </w:p>
    <w:p w:rsidR="00617BE7" w:rsidRDefault="00617BE7" w:rsidP="00617BE7">
      <w:pPr>
        <w:pStyle w:val="af9"/>
        <w:keepNext/>
        <w:rPr>
          <w:rtl/>
          <w:lang w:eastAsia="he-IL"/>
        </w:rPr>
      </w:pPr>
      <w:bookmarkStart w:id="662" w:name="ET_guest_802571_59"/>
      <w:r w:rsidRPr="00617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17BE7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662"/>
    </w:p>
    <w:p w:rsidR="00617BE7" w:rsidRPr="00617BE7" w:rsidRDefault="00617BE7" w:rsidP="00617BE7">
      <w:pPr>
        <w:rPr>
          <w:rtl/>
          <w:lang w:eastAsia="he-IL"/>
        </w:rPr>
      </w:pPr>
    </w:p>
    <w:p w:rsidR="00617BE7" w:rsidRDefault="0085768A" w:rsidP="00583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617BE7">
        <w:rPr>
          <w:rFonts w:hint="cs"/>
          <w:rtl/>
          <w:lang w:eastAsia="he-IL"/>
        </w:rPr>
        <w:t xml:space="preserve">צר לי לקטוע את </w:t>
      </w:r>
      <w:r>
        <w:rPr>
          <w:rFonts w:hint="cs"/>
          <w:rtl/>
          <w:lang w:eastAsia="he-IL"/>
        </w:rPr>
        <w:t xml:space="preserve">רצף </w:t>
      </w:r>
      <w:r w:rsidR="00617BE7">
        <w:rPr>
          <w:rFonts w:hint="cs"/>
          <w:rtl/>
          <w:lang w:eastAsia="he-IL"/>
        </w:rPr>
        <w:t>המצטרף ל</w:t>
      </w:r>
      <w:r>
        <w:rPr>
          <w:rFonts w:hint="cs"/>
          <w:rtl/>
          <w:lang w:eastAsia="he-IL"/>
        </w:rPr>
        <w:t xml:space="preserve">- </w:t>
      </w:r>
      <w:bookmarkStart w:id="663" w:name="_ETM_Q1_3485481"/>
      <w:bookmarkEnd w:id="663"/>
      <w:r>
        <w:rPr>
          <w:rFonts w:hint="cs"/>
          <w:rtl/>
          <w:lang w:eastAsia="he-IL"/>
        </w:rPr>
        <w:t xml:space="preserve">מצטרף ל-, אבל אני לא מצטרף ל-. </w:t>
      </w:r>
    </w:p>
    <w:p w:rsidR="00617BE7" w:rsidRDefault="00617BE7" w:rsidP="00583381">
      <w:pPr>
        <w:rPr>
          <w:rtl/>
          <w:lang w:eastAsia="he-IL"/>
        </w:rPr>
      </w:pPr>
    </w:p>
    <w:p w:rsidR="00617BE7" w:rsidRDefault="00617BE7" w:rsidP="00617BE7">
      <w:pPr>
        <w:pStyle w:val="af6"/>
        <w:keepNext/>
        <w:rPr>
          <w:rtl/>
        </w:rPr>
      </w:pPr>
      <w:bookmarkStart w:id="664" w:name="ET_yor_6156_58"/>
      <w:r w:rsidRPr="00617BE7">
        <w:rPr>
          <w:rStyle w:val="TagStyle"/>
          <w:rtl/>
        </w:rPr>
        <w:t xml:space="preserve"> &lt;&lt; </w:t>
      </w:r>
      <w:proofErr w:type="spellStart"/>
      <w:r w:rsidRPr="00617BE7">
        <w:rPr>
          <w:rStyle w:val="TagStyle"/>
          <w:rtl/>
        </w:rPr>
        <w:t>יור</w:t>
      </w:r>
      <w:proofErr w:type="spellEnd"/>
      <w:r w:rsidRPr="00617BE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17BE7">
        <w:rPr>
          <w:rStyle w:val="TagStyle"/>
          <w:rtl/>
        </w:rPr>
        <w:t xml:space="preserve"> &lt;&lt; </w:t>
      </w:r>
      <w:proofErr w:type="spellStart"/>
      <w:r w:rsidRPr="00617BE7">
        <w:rPr>
          <w:rStyle w:val="TagStyle"/>
          <w:rtl/>
        </w:rPr>
        <w:t>יור</w:t>
      </w:r>
      <w:proofErr w:type="spellEnd"/>
      <w:r w:rsidRPr="00617BE7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664"/>
    </w:p>
    <w:p w:rsidR="00617BE7" w:rsidRDefault="00617BE7" w:rsidP="00617BE7">
      <w:pPr>
        <w:pStyle w:val="KeepWithNext"/>
        <w:rPr>
          <w:rtl/>
          <w:lang w:eastAsia="he-IL"/>
        </w:rPr>
      </w:pPr>
    </w:p>
    <w:p w:rsidR="00617BE7" w:rsidRDefault="0085768A" w:rsidP="00617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תצטער </w:t>
      </w:r>
      <w:bookmarkStart w:id="665" w:name="_ETM_Q1_3486930"/>
      <w:bookmarkEnd w:id="665"/>
      <w:r>
        <w:rPr>
          <w:rFonts w:hint="cs"/>
          <w:rtl/>
          <w:lang w:eastAsia="he-IL"/>
        </w:rPr>
        <w:t xml:space="preserve">על זה, בשביל זה אנחנו פה. </w:t>
      </w:r>
    </w:p>
    <w:p w:rsidR="00640B37" w:rsidRDefault="00640B37" w:rsidP="00617BE7">
      <w:pPr>
        <w:rPr>
          <w:rtl/>
          <w:lang w:eastAsia="he-IL"/>
        </w:rPr>
      </w:pPr>
    </w:p>
    <w:p w:rsidR="00640B37" w:rsidRDefault="00640B37" w:rsidP="00640B37">
      <w:pPr>
        <w:pStyle w:val="af9"/>
        <w:keepNext/>
        <w:rPr>
          <w:rtl/>
          <w:lang w:eastAsia="he-IL"/>
        </w:rPr>
      </w:pPr>
      <w:bookmarkStart w:id="666" w:name="ET_guest_802571_60"/>
      <w:r w:rsidRPr="00640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40B37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666"/>
    </w:p>
    <w:p w:rsidR="00640B37" w:rsidRPr="00640B37" w:rsidRDefault="00640B37" w:rsidP="00CB091C">
      <w:pPr>
        <w:ind w:firstLine="0"/>
        <w:rPr>
          <w:rtl/>
          <w:lang w:eastAsia="he-IL"/>
        </w:rPr>
      </w:pPr>
    </w:p>
    <w:p w:rsidR="00583381" w:rsidRPr="008C25F9" w:rsidRDefault="00E17CB5" w:rsidP="00E17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יותר </w:t>
      </w:r>
      <w:r w:rsidRPr="009B4D0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בעניין הזה, ו</w:t>
      </w:r>
      <w:r w:rsidR="00187EEA">
        <w:rPr>
          <w:rFonts w:hint="cs"/>
          <w:rtl/>
          <w:lang w:eastAsia="he-IL"/>
        </w:rPr>
        <w:t xml:space="preserve">חשוב </w:t>
      </w:r>
      <w:r w:rsidR="00617BE7">
        <w:rPr>
          <w:rFonts w:hint="cs"/>
          <w:rtl/>
          <w:lang w:eastAsia="he-IL"/>
        </w:rPr>
        <w:t>לומר שבסוף הכוונה הזאת לעגן ב</w:t>
      </w:r>
      <w:r w:rsidR="001512B2">
        <w:rPr>
          <w:rFonts w:hint="cs"/>
          <w:rtl/>
          <w:lang w:eastAsia="he-IL"/>
        </w:rPr>
        <w:t>חוק-יסוד</w:t>
      </w:r>
      <w:r w:rsidR="00664F38">
        <w:rPr>
          <w:rFonts w:hint="cs"/>
          <w:rtl/>
          <w:lang w:eastAsia="he-IL"/>
        </w:rPr>
        <w:t xml:space="preserve"> את הזכויות היא כוונה ט</w:t>
      </w:r>
      <w:r w:rsidR="00617BE7">
        <w:rPr>
          <w:rFonts w:hint="cs"/>
          <w:rtl/>
          <w:lang w:eastAsia="he-IL"/>
        </w:rPr>
        <w:t>ובה</w:t>
      </w:r>
      <w:r w:rsidR="00664F38">
        <w:rPr>
          <w:rFonts w:hint="cs"/>
          <w:rtl/>
          <w:lang w:eastAsia="he-IL"/>
        </w:rPr>
        <w:t>, אבל צריך לזכור,</w:t>
      </w:r>
      <w:r w:rsidR="00617BE7">
        <w:rPr>
          <w:rFonts w:hint="cs"/>
          <w:rtl/>
          <w:lang w:eastAsia="he-IL"/>
        </w:rPr>
        <w:t xml:space="preserve"> אדוני דיבר אתמול </w:t>
      </w:r>
      <w:r w:rsidR="00664F38">
        <w:rPr>
          <w:rFonts w:hint="cs"/>
          <w:rtl/>
          <w:lang w:eastAsia="he-IL"/>
        </w:rPr>
        <w:t xml:space="preserve">בדיון בחוק אחר </w:t>
      </w:r>
      <w:bookmarkStart w:id="667" w:name="_ETM_Q1_3505350"/>
      <w:bookmarkEnd w:id="667"/>
      <w:r w:rsidR="00664F38">
        <w:rPr>
          <w:rFonts w:hint="cs"/>
          <w:rtl/>
          <w:lang w:eastAsia="he-IL"/>
        </w:rPr>
        <w:t xml:space="preserve">על </w:t>
      </w:r>
      <w:proofErr w:type="spellStart"/>
      <w:r w:rsidR="00617BE7">
        <w:rPr>
          <w:rFonts w:hint="cs"/>
          <w:rtl/>
          <w:lang w:eastAsia="he-IL"/>
        </w:rPr>
        <w:t>האיזונים</w:t>
      </w:r>
      <w:proofErr w:type="spellEnd"/>
      <w:r w:rsidR="00664F38">
        <w:rPr>
          <w:rFonts w:hint="cs"/>
          <w:rtl/>
          <w:lang w:eastAsia="he-IL"/>
        </w:rPr>
        <w:t xml:space="preserve">, </w:t>
      </w:r>
      <w:proofErr w:type="spellStart"/>
      <w:r w:rsidR="00664F38">
        <w:rPr>
          <w:rFonts w:hint="cs"/>
          <w:rtl/>
          <w:lang w:eastAsia="he-IL"/>
        </w:rPr>
        <w:t>והאיזונים</w:t>
      </w:r>
      <w:proofErr w:type="spellEnd"/>
      <w:r w:rsidR="00617BE7">
        <w:rPr>
          <w:rFonts w:hint="cs"/>
          <w:rtl/>
          <w:lang w:eastAsia="he-IL"/>
        </w:rPr>
        <w:t xml:space="preserve"> האלה </w:t>
      </w:r>
      <w:r w:rsidR="00664F38">
        <w:rPr>
          <w:rFonts w:hint="cs"/>
          <w:rtl/>
          <w:lang w:eastAsia="he-IL"/>
        </w:rPr>
        <w:t xml:space="preserve">חייבים להישמר. </w:t>
      </w:r>
      <w:proofErr w:type="spellStart"/>
      <w:r w:rsidR="00664F38">
        <w:rPr>
          <w:rFonts w:hint="cs"/>
          <w:rtl/>
          <w:lang w:eastAsia="he-IL"/>
        </w:rPr>
        <w:t>והאיזונים</w:t>
      </w:r>
      <w:proofErr w:type="spellEnd"/>
      <w:r w:rsidR="00664F38">
        <w:rPr>
          <w:rFonts w:hint="cs"/>
          <w:rtl/>
          <w:lang w:eastAsia="he-IL"/>
        </w:rPr>
        <w:t xml:space="preserve"> האלה </w:t>
      </w:r>
      <w:bookmarkStart w:id="668" w:name="_ETM_Q1_3510478"/>
      <w:bookmarkEnd w:id="668"/>
      <w:r w:rsidR="00617BE7">
        <w:rPr>
          <w:rFonts w:hint="cs"/>
          <w:rtl/>
          <w:lang w:eastAsia="he-IL"/>
        </w:rPr>
        <w:t>שכאשר מעלים את הזכות</w:t>
      </w:r>
      <w:r w:rsidR="00664F38">
        <w:rPr>
          <w:rFonts w:hint="cs"/>
          <w:rtl/>
          <w:lang w:eastAsia="he-IL"/>
        </w:rPr>
        <w:t>,</w:t>
      </w:r>
      <w:r w:rsidR="00617BE7">
        <w:rPr>
          <w:rFonts w:hint="cs"/>
          <w:rtl/>
          <w:lang w:eastAsia="he-IL"/>
        </w:rPr>
        <w:t xml:space="preserve"> את הזכויות של החשוד בהליך הפלילי</w:t>
      </w:r>
      <w:r w:rsidR="00D345D3">
        <w:rPr>
          <w:rFonts w:hint="cs"/>
          <w:rtl/>
          <w:lang w:eastAsia="he-IL"/>
        </w:rPr>
        <w:t>,</w:t>
      </w:r>
      <w:r w:rsidR="00617BE7">
        <w:rPr>
          <w:rFonts w:hint="cs"/>
          <w:rtl/>
          <w:lang w:eastAsia="he-IL"/>
        </w:rPr>
        <w:t xml:space="preserve"> </w:t>
      </w:r>
      <w:r w:rsidR="00664F38">
        <w:rPr>
          <w:rFonts w:hint="cs"/>
          <w:rtl/>
          <w:lang w:eastAsia="he-IL"/>
        </w:rPr>
        <w:t xml:space="preserve">אנחנו </w:t>
      </w:r>
      <w:r w:rsidR="00617BE7">
        <w:rPr>
          <w:rFonts w:hint="cs"/>
          <w:rtl/>
          <w:lang w:eastAsia="he-IL"/>
        </w:rPr>
        <w:t>שוכחים</w:t>
      </w:r>
      <w:r w:rsidR="00664F38">
        <w:rPr>
          <w:rFonts w:hint="cs"/>
          <w:rtl/>
          <w:lang w:eastAsia="he-IL"/>
        </w:rPr>
        <w:t xml:space="preserve"> או</w:t>
      </w:r>
      <w:r w:rsidR="00CB6784">
        <w:rPr>
          <w:rFonts w:hint="cs"/>
          <w:rtl/>
          <w:lang w:eastAsia="he-IL"/>
        </w:rPr>
        <w:t xml:space="preserve"> </w:t>
      </w:r>
      <w:r w:rsidR="00617BE7">
        <w:rPr>
          <w:rFonts w:hint="cs"/>
          <w:rtl/>
          <w:lang w:eastAsia="he-IL"/>
        </w:rPr>
        <w:t xml:space="preserve">מתעלמים </w:t>
      </w:r>
      <w:r w:rsidR="00664F38">
        <w:rPr>
          <w:rFonts w:hint="cs"/>
          <w:rtl/>
          <w:lang w:eastAsia="he-IL"/>
        </w:rPr>
        <w:t>או חשוב שנזכור ש</w:t>
      </w:r>
      <w:r w:rsidR="00617BE7">
        <w:rPr>
          <w:rFonts w:hint="cs"/>
          <w:rtl/>
          <w:lang w:eastAsia="he-IL"/>
        </w:rPr>
        <w:t xml:space="preserve">מעבר לכל </w:t>
      </w:r>
      <w:r w:rsidR="00664F38">
        <w:rPr>
          <w:rFonts w:hint="cs"/>
          <w:rtl/>
          <w:lang w:eastAsia="he-IL"/>
        </w:rPr>
        <w:t xml:space="preserve">עבירה פלילית </w:t>
      </w:r>
      <w:r w:rsidR="00617BE7">
        <w:rPr>
          <w:rFonts w:hint="cs"/>
          <w:rtl/>
          <w:lang w:eastAsia="he-IL"/>
        </w:rPr>
        <w:t xml:space="preserve">יש </w:t>
      </w:r>
      <w:r w:rsidR="00664F38">
        <w:rPr>
          <w:rFonts w:hint="cs"/>
          <w:rtl/>
          <w:lang w:eastAsia="he-IL"/>
        </w:rPr>
        <w:t xml:space="preserve">לא רק </w:t>
      </w:r>
      <w:bookmarkStart w:id="669" w:name="_ETM_Q1_3522142"/>
      <w:bookmarkEnd w:id="669"/>
      <w:r w:rsidR="00664F38">
        <w:rPr>
          <w:rFonts w:hint="cs"/>
          <w:rtl/>
          <w:lang w:eastAsia="he-IL"/>
        </w:rPr>
        <w:t xml:space="preserve">חשוד, יש </w:t>
      </w:r>
      <w:r w:rsidR="00617BE7">
        <w:rPr>
          <w:rFonts w:hint="cs"/>
          <w:rtl/>
          <w:lang w:eastAsia="he-IL"/>
        </w:rPr>
        <w:t>גם קורבן או הרבה קורבנות</w:t>
      </w:r>
      <w:r w:rsidR="00664F38">
        <w:rPr>
          <w:rFonts w:hint="cs"/>
          <w:rtl/>
          <w:lang w:eastAsia="he-IL"/>
        </w:rPr>
        <w:t>, תלוי באיזה סוג עבירה.</w:t>
      </w:r>
      <w:r w:rsidR="00617BE7">
        <w:rPr>
          <w:rFonts w:hint="cs"/>
          <w:rtl/>
          <w:lang w:eastAsia="he-IL"/>
        </w:rPr>
        <w:t xml:space="preserve"> והזכות שלהם למנוע את העבירה הבאה</w:t>
      </w:r>
      <w:r w:rsidR="00640B37">
        <w:rPr>
          <w:rFonts w:hint="cs"/>
          <w:rtl/>
          <w:lang w:eastAsia="he-IL"/>
        </w:rPr>
        <w:t xml:space="preserve"> </w:t>
      </w:r>
      <w:r w:rsidR="00664F38">
        <w:rPr>
          <w:rFonts w:hint="cs"/>
          <w:rtl/>
          <w:lang w:eastAsia="he-IL"/>
        </w:rPr>
        <w:t xml:space="preserve">על ידי </w:t>
      </w:r>
      <w:bookmarkStart w:id="670" w:name="_ETM_Q1_3531434"/>
      <w:bookmarkEnd w:id="670"/>
      <w:r w:rsidR="00664F38">
        <w:rPr>
          <w:rFonts w:hint="cs"/>
          <w:rtl/>
          <w:lang w:eastAsia="he-IL"/>
        </w:rPr>
        <w:t xml:space="preserve">חקירה ומיצוי הדין חייבת להיות גם היא במדרגה של </w:t>
      </w:r>
      <w:bookmarkStart w:id="671" w:name="_ETM_Q1_3536159"/>
      <w:bookmarkEnd w:id="671"/>
      <w:r w:rsidR="00664F38">
        <w:rPr>
          <w:rFonts w:hint="cs"/>
          <w:rtl/>
          <w:lang w:eastAsia="he-IL"/>
        </w:rPr>
        <w:t xml:space="preserve">זכות יסוד ובחוק-יסוד. </w:t>
      </w:r>
      <w:r w:rsidR="009543DE">
        <w:rPr>
          <w:rFonts w:hint="cs"/>
          <w:rtl/>
          <w:lang w:eastAsia="he-IL"/>
        </w:rPr>
        <w:t xml:space="preserve">ולהשאיר, להעלות צד אחד </w:t>
      </w:r>
      <w:bookmarkStart w:id="672" w:name="_ETM_Q1_3541894"/>
      <w:bookmarkEnd w:id="672"/>
      <w:r w:rsidR="009543DE">
        <w:rPr>
          <w:rFonts w:hint="cs"/>
          <w:rtl/>
          <w:lang w:eastAsia="he-IL"/>
        </w:rPr>
        <w:t xml:space="preserve">של המשוואה לרמה גבוהה של חוק-יסוד ולהשאיר את הזכות של </w:t>
      </w:r>
      <w:bookmarkStart w:id="673" w:name="_ETM_Q1_3546347"/>
      <w:bookmarkEnd w:id="673"/>
      <w:r w:rsidR="00640B37">
        <w:rPr>
          <w:rFonts w:hint="cs"/>
          <w:rtl/>
          <w:lang w:eastAsia="he-IL"/>
        </w:rPr>
        <w:t>רוב הציבור</w:t>
      </w:r>
      <w:r w:rsidR="009543DE">
        <w:rPr>
          <w:rFonts w:hint="cs"/>
          <w:rtl/>
          <w:lang w:eastAsia="he-IL"/>
        </w:rPr>
        <w:t xml:space="preserve">, שהוא לצערי לפעמים נפגע העבירה במדרג נמוך יותר, </w:t>
      </w:r>
      <w:bookmarkStart w:id="674" w:name="_ETM_Q1_3549481"/>
      <w:bookmarkEnd w:id="674"/>
      <w:r w:rsidR="00640B37">
        <w:rPr>
          <w:rFonts w:hint="cs"/>
          <w:rtl/>
          <w:lang w:eastAsia="he-IL"/>
        </w:rPr>
        <w:t>בעיני זאת בעיה</w:t>
      </w:r>
      <w:r w:rsidR="009543DE">
        <w:rPr>
          <w:rFonts w:hint="cs"/>
          <w:rtl/>
          <w:lang w:eastAsia="he-IL"/>
        </w:rPr>
        <w:t>.</w:t>
      </w:r>
      <w:r w:rsidR="00640B37">
        <w:rPr>
          <w:rFonts w:hint="cs"/>
          <w:rtl/>
          <w:lang w:eastAsia="he-IL"/>
        </w:rPr>
        <w:t xml:space="preserve"> </w:t>
      </w:r>
      <w:r w:rsidR="009543DE">
        <w:rPr>
          <w:rFonts w:hint="cs"/>
          <w:rtl/>
          <w:lang w:eastAsia="he-IL"/>
        </w:rPr>
        <w:t xml:space="preserve">ולכן, מבלי להתייחס לסוגיה, הסעיף שמדבר על נפגעי עבירה, אגב </w:t>
      </w:r>
      <w:bookmarkStart w:id="675" w:name="_ETM_Q1_3555360"/>
      <w:bookmarkEnd w:id="675"/>
      <w:r w:rsidR="009543DE">
        <w:rPr>
          <w:rFonts w:hint="cs"/>
          <w:rtl/>
          <w:lang w:eastAsia="he-IL"/>
        </w:rPr>
        <w:t>- - -</w:t>
      </w:r>
    </w:p>
    <w:p w:rsidR="00640B37" w:rsidRDefault="00640B37" w:rsidP="00834AB8">
      <w:pPr>
        <w:rPr>
          <w:rtl/>
          <w:lang w:eastAsia="he-IL"/>
        </w:rPr>
      </w:pPr>
    </w:p>
    <w:p w:rsidR="00640B37" w:rsidRDefault="00640B37" w:rsidP="00640B37">
      <w:pPr>
        <w:pStyle w:val="af6"/>
        <w:keepNext/>
        <w:rPr>
          <w:rtl/>
        </w:rPr>
      </w:pPr>
      <w:bookmarkStart w:id="676" w:name="ET_yor_6156_61"/>
      <w:r w:rsidRPr="00640B37">
        <w:rPr>
          <w:rStyle w:val="TagStyle"/>
          <w:rtl/>
        </w:rPr>
        <w:t xml:space="preserve"> &lt;&lt; </w:t>
      </w:r>
      <w:proofErr w:type="spellStart"/>
      <w:r w:rsidRPr="00640B37">
        <w:rPr>
          <w:rStyle w:val="TagStyle"/>
          <w:rtl/>
        </w:rPr>
        <w:t>יור</w:t>
      </w:r>
      <w:proofErr w:type="spellEnd"/>
      <w:r w:rsidRPr="00640B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40B37">
        <w:rPr>
          <w:rStyle w:val="TagStyle"/>
          <w:rtl/>
        </w:rPr>
        <w:t xml:space="preserve"> &lt;&lt; </w:t>
      </w:r>
      <w:proofErr w:type="spellStart"/>
      <w:r w:rsidRPr="00640B37">
        <w:rPr>
          <w:rStyle w:val="TagStyle"/>
          <w:rtl/>
        </w:rPr>
        <w:t>יור</w:t>
      </w:r>
      <w:proofErr w:type="spellEnd"/>
      <w:r w:rsidRPr="00640B37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676"/>
    </w:p>
    <w:p w:rsidR="00640B37" w:rsidRDefault="00640B37" w:rsidP="00640B37">
      <w:pPr>
        <w:pStyle w:val="KeepWithNext"/>
        <w:rPr>
          <w:rtl/>
          <w:lang w:eastAsia="he-IL"/>
        </w:rPr>
      </w:pPr>
    </w:p>
    <w:p w:rsidR="009543DE" w:rsidRDefault="009543DE" w:rsidP="00640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ממש לא. אני רק אזכיר </w:t>
      </w:r>
      <w:bookmarkStart w:id="677" w:name="_ETM_Q1_3562520"/>
      <w:bookmarkEnd w:id="677"/>
      <w:r>
        <w:rPr>
          <w:rFonts w:hint="cs"/>
          <w:rtl/>
          <w:lang w:eastAsia="he-IL"/>
        </w:rPr>
        <w:t>לכבודו שהזכות להגנה על החיים, על הגוף ו</w:t>
      </w:r>
      <w:r w:rsidR="00640B3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הכבוד, ועל הקניין</w:t>
      </w:r>
      <w:r w:rsidR="009B4D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מעוגנת מזה 30 שנה בצורה הכי ברורה ולא מסויגת.</w:t>
      </w:r>
    </w:p>
    <w:p w:rsidR="009543DE" w:rsidRDefault="009543DE" w:rsidP="00640B37">
      <w:pPr>
        <w:rPr>
          <w:rtl/>
          <w:lang w:eastAsia="he-IL"/>
        </w:rPr>
      </w:pPr>
      <w:bookmarkStart w:id="678" w:name="_ETM_Q1_3574706"/>
      <w:bookmarkStart w:id="679" w:name="_ETM_Q1_3573143"/>
      <w:bookmarkStart w:id="680" w:name="_ETM_Q1_3574588"/>
      <w:bookmarkEnd w:id="678"/>
      <w:bookmarkEnd w:id="679"/>
      <w:bookmarkEnd w:id="680"/>
    </w:p>
    <w:p w:rsidR="009543DE" w:rsidRDefault="009543DE" w:rsidP="009543DE">
      <w:pPr>
        <w:pStyle w:val="af9"/>
        <w:keepNext/>
        <w:rPr>
          <w:rtl/>
          <w:lang w:eastAsia="he-IL"/>
        </w:rPr>
      </w:pPr>
      <w:bookmarkStart w:id="681" w:name="ET_guest_802571_257"/>
      <w:r w:rsidRPr="00954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9543DE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681"/>
    </w:p>
    <w:p w:rsidR="009543DE" w:rsidRDefault="009543DE" w:rsidP="009543DE">
      <w:pPr>
        <w:pStyle w:val="KeepWithNext"/>
        <w:rPr>
          <w:rtl/>
          <w:lang w:eastAsia="he-IL"/>
        </w:rPr>
      </w:pPr>
    </w:p>
    <w:p w:rsidR="00640B37" w:rsidRDefault="009543DE" w:rsidP="00387A90">
      <w:pPr>
        <w:rPr>
          <w:rtl/>
          <w:lang w:eastAsia="he-IL"/>
        </w:rPr>
      </w:pPr>
      <w:bookmarkStart w:id="682" w:name="_ETM_Q1_3575566"/>
      <w:bookmarkStart w:id="683" w:name="_ETM_Q1_3575608"/>
      <w:bookmarkEnd w:id="682"/>
      <w:bookmarkEnd w:id="683"/>
      <w:r>
        <w:rPr>
          <w:rFonts w:hint="cs"/>
          <w:rtl/>
          <w:lang w:eastAsia="he-IL"/>
        </w:rPr>
        <w:t xml:space="preserve">נכון, אבל פה אנחנו </w:t>
      </w:r>
      <w:bookmarkStart w:id="684" w:name="_ETM_Q1_3574517"/>
      <w:bookmarkEnd w:id="684"/>
      <w:r>
        <w:rPr>
          <w:rFonts w:hint="cs"/>
          <w:rtl/>
          <w:lang w:eastAsia="he-IL"/>
        </w:rPr>
        <w:t>נכנסים למשהו יותר פרטני</w:t>
      </w:r>
      <w:r w:rsidR="00EC5052">
        <w:rPr>
          <w:rFonts w:hint="cs"/>
          <w:rtl/>
          <w:lang w:eastAsia="he-IL"/>
        </w:rPr>
        <w:t xml:space="preserve"> וברמה של חוק-יסוד, וצריך לשמור </w:t>
      </w:r>
      <w:bookmarkStart w:id="685" w:name="_ETM_Q1_3579449"/>
      <w:bookmarkEnd w:id="685"/>
      <w:r w:rsidR="00EC5052">
        <w:rPr>
          <w:rFonts w:hint="cs"/>
          <w:rtl/>
          <w:lang w:eastAsia="he-IL"/>
        </w:rPr>
        <w:t xml:space="preserve">על האיזון הזה. אגב, התמיכה שלנו, נאמר פה בשולי </w:t>
      </w:r>
      <w:bookmarkStart w:id="686" w:name="_ETM_Q1_3586579"/>
      <w:bookmarkEnd w:id="686"/>
      <w:r w:rsidR="00EC5052">
        <w:rPr>
          <w:rFonts w:hint="cs"/>
          <w:rtl/>
          <w:lang w:eastAsia="he-IL"/>
        </w:rPr>
        <w:t xml:space="preserve">הדברים, </w:t>
      </w:r>
      <w:r w:rsidR="00640B37">
        <w:rPr>
          <w:rFonts w:hint="cs"/>
          <w:rtl/>
          <w:lang w:eastAsia="he-IL"/>
        </w:rPr>
        <w:t>הייתה בסעיף אחד שבעינינו היה יותר מתאים</w:t>
      </w:r>
      <w:r w:rsidR="00EC5052">
        <w:rPr>
          <w:rFonts w:hint="cs"/>
          <w:rtl/>
          <w:lang w:eastAsia="he-IL"/>
        </w:rPr>
        <w:t>.</w:t>
      </w:r>
      <w:r w:rsidR="00640B37">
        <w:rPr>
          <w:rFonts w:hint="cs"/>
          <w:rtl/>
          <w:lang w:eastAsia="he-IL"/>
        </w:rPr>
        <w:t xml:space="preserve"> </w:t>
      </w:r>
      <w:r w:rsidR="00EC5052">
        <w:rPr>
          <w:rFonts w:hint="cs"/>
          <w:rtl/>
          <w:lang w:eastAsia="he-IL"/>
        </w:rPr>
        <w:t xml:space="preserve">זאת איזו מן פשרה שהגיעו אליה, אבל בסדר, </w:t>
      </w:r>
      <w:bookmarkStart w:id="687" w:name="_ETM_Q1_3590301"/>
      <w:bookmarkEnd w:id="687"/>
      <w:r w:rsidR="00640B37">
        <w:rPr>
          <w:rFonts w:hint="cs"/>
          <w:rtl/>
          <w:lang w:eastAsia="he-IL"/>
        </w:rPr>
        <w:t xml:space="preserve">אני </w:t>
      </w:r>
      <w:r w:rsidR="001420E7">
        <w:rPr>
          <w:rFonts w:hint="cs"/>
          <w:rtl/>
          <w:lang w:eastAsia="he-IL"/>
        </w:rPr>
        <w:t>לא הולך אחורה.</w:t>
      </w:r>
      <w:r w:rsidR="00EC5052">
        <w:rPr>
          <w:rFonts w:hint="cs"/>
          <w:rtl/>
          <w:lang w:eastAsia="he-IL"/>
        </w:rPr>
        <w:t xml:space="preserve"> אבל כיוון שזה הוזכר, אני </w:t>
      </w:r>
      <w:r w:rsidR="00640B37">
        <w:rPr>
          <w:rFonts w:hint="cs"/>
          <w:rtl/>
          <w:lang w:eastAsia="he-IL"/>
        </w:rPr>
        <w:t>רק אומר שצריך כל הזמן לשים בראש</w:t>
      </w:r>
      <w:r w:rsidR="00AB131A">
        <w:rPr>
          <w:rFonts w:hint="cs"/>
          <w:rtl/>
          <w:lang w:eastAsia="he-IL"/>
        </w:rPr>
        <w:t xml:space="preserve"> –</w:t>
      </w:r>
      <w:r w:rsidR="00640B37">
        <w:rPr>
          <w:rFonts w:hint="cs"/>
          <w:rtl/>
          <w:lang w:eastAsia="he-IL"/>
        </w:rPr>
        <w:t xml:space="preserve"> ואני לא רואה פה ייצוג של הצד הזה </w:t>
      </w:r>
      <w:r w:rsidR="00EC5052">
        <w:rPr>
          <w:rFonts w:hint="cs"/>
          <w:rtl/>
          <w:lang w:eastAsia="he-IL"/>
        </w:rPr>
        <w:t xml:space="preserve">או של </w:t>
      </w:r>
      <w:bookmarkStart w:id="688" w:name="_ETM_Q1_3599886"/>
      <w:bookmarkEnd w:id="688"/>
      <w:r w:rsidR="00EC5052">
        <w:rPr>
          <w:rFonts w:hint="cs"/>
          <w:rtl/>
          <w:lang w:eastAsia="he-IL"/>
        </w:rPr>
        <w:t xml:space="preserve">המשוואה הזאת, של אותם קורבנות שאנחנו </w:t>
      </w:r>
      <w:r w:rsidR="00640B37">
        <w:rPr>
          <w:rFonts w:hint="cs"/>
          <w:rtl/>
          <w:lang w:eastAsia="he-IL"/>
        </w:rPr>
        <w:t>כמשטרה לפחות צריכים לדאוג שהקורבן הבא לא יהיה</w:t>
      </w:r>
      <w:r w:rsidR="00EC5052">
        <w:rPr>
          <w:rFonts w:hint="cs"/>
          <w:rtl/>
          <w:lang w:eastAsia="he-IL"/>
        </w:rPr>
        <w:t>,</w:t>
      </w:r>
      <w:r w:rsidR="00640B37">
        <w:rPr>
          <w:rFonts w:hint="cs"/>
          <w:rtl/>
          <w:lang w:eastAsia="he-IL"/>
        </w:rPr>
        <w:t xml:space="preserve"> </w:t>
      </w:r>
      <w:r w:rsidR="00EC5052">
        <w:rPr>
          <w:rFonts w:hint="cs"/>
          <w:rtl/>
          <w:lang w:eastAsia="he-IL"/>
        </w:rPr>
        <w:t xml:space="preserve">עד כמה שניתן </w:t>
      </w:r>
      <w:bookmarkStart w:id="689" w:name="_ETM_Q1_3609331"/>
      <w:bookmarkEnd w:id="689"/>
      <w:r w:rsidR="00B250CD">
        <w:rPr>
          <w:rFonts w:hint="cs"/>
          <w:rtl/>
          <w:lang w:eastAsia="he-IL"/>
        </w:rPr>
        <w:t>כמובן –</w:t>
      </w:r>
      <w:r w:rsidR="00EC5052">
        <w:rPr>
          <w:rFonts w:hint="cs"/>
          <w:rtl/>
          <w:lang w:eastAsia="he-IL"/>
        </w:rPr>
        <w:t xml:space="preserve"> </w:t>
      </w:r>
      <w:r w:rsidR="00640B37">
        <w:rPr>
          <w:rFonts w:hint="cs"/>
          <w:rtl/>
          <w:lang w:eastAsia="he-IL"/>
        </w:rPr>
        <w:t xml:space="preserve">והדבר הזה חייב לבוא לידי </w:t>
      </w:r>
      <w:r w:rsidR="00387A90">
        <w:rPr>
          <w:rFonts w:hint="cs"/>
          <w:rtl/>
          <w:lang w:eastAsia="he-IL"/>
        </w:rPr>
        <w:t xml:space="preserve">באיזון גם בזכויות האלה, ובשמירה מצד אחד על זכויות </w:t>
      </w:r>
      <w:bookmarkStart w:id="690" w:name="_ETM_Q1_3616409"/>
      <w:bookmarkEnd w:id="690"/>
      <w:r w:rsidR="001420E7">
        <w:rPr>
          <w:rFonts w:hint="cs"/>
          <w:rtl/>
          <w:lang w:eastAsia="he-IL"/>
        </w:rPr>
        <w:t>ש</w:t>
      </w:r>
      <w:r w:rsidR="00387A90">
        <w:rPr>
          <w:rFonts w:hint="cs"/>
          <w:rtl/>
          <w:lang w:eastAsia="he-IL"/>
        </w:rPr>
        <w:t xml:space="preserve">חשובות מאוד של הנאשם או של החשוד </w:t>
      </w:r>
      <w:r w:rsidR="00640B37">
        <w:rPr>
          <w:rFonts w:hint="cs"/>
          <w:rtl/>
          <w:lang w:eastAsia="he-IL"/>
        </w:rPr>
        <w:t>בשל</w:t>
      </w:r>
      <w:r w:rsidR="00CB091C">
        <w:rPr>
          <w:rFonts w:hint="cs"/>
          <w:rtl/>
          <w:lang w:eastAsia="he-IL"/>
        </w:rPr>
        <w:t>ב הראשון</w:t>
      </w:r>
      <w:r w:rsidR="00387A90">
        <w:rPr>
          <w:rFonts w:hint="cs"/>
          <w:rtl/>
          <w:lang w:eastAsia="he-IL"/>
        </w:rPr>
        <w:t xml:space="preserve">, אבל </w:t>
      </w:r>
      <w:bookmarkStart w:id="691" w:name="_ETM_Q1_3621779"/>
      <w:bookmarkEnd w:id="691"/>
      <w:r w:rsidR="00387A90">
        <w:rPr>
          <w:rFonts w:hint="cs"/>
          <w:rtl/>
          <w:lang w:eastAsia="he-IL"/>
        </w:rPr>
        <w:t xml:space="preserve">בהחלט </w:t>
      </w:r>
      <w:proofErr w:type="spellStart"/>
      <w:r w:rsidR="00387A90">
        <w:rPr>
          <w:rFonts w:hint="cs"/>
          <w:rtl/>
          <w:lang w:eastAsia="he-IL"/>
        </w:rPr>
        <w:t>בהחלט</w:t>
      </w:r>
      <w:proofErr w:type="spellEnd"/>
      <w:r w:rsidR="00CB091C">
        <w:rPr>
          <w:rFonts w:hint="cs"/>
          <w:rtl/>
          <w:lang w:eastAsia="he-IL"/>
        </w:rPr>
        <w:t xml:space="preserve"> מתן </w:t>
      </w:r>
      <w:r w:rsidR="00387A90">
        <w:rPr>
          <w:rFonts w:hint="cs"/>
          <w:rtl/>
          <w:lang w:eastAsia="he-IL"/>
        </w:rPr>
        <w:t xml:space="preserve">האפשרות </w:t>
      </w:r>
      <w:r w:rsidR="00CB091C">
        <w:rPr>
          <w:rFonts w:hint="cs"/>
          <w:rtl/>
          <w:lang w:eastAsia="he-IL"/>
        </w:rPr>
        <w:t>למשטרה למנוע את הא</w:t>
      </w:r>
      <w:r w:rsidR="00640B37">
        <w:rPr>
          <w:rFonts w:hint="cs"/>
          <w:rtl/>
          <w:lang w:eastAsia="he-IL"/>
        </w:rPr>
        <w:t>ירוע הבא</w:t>
      </w:r>
      <w:r w:rsidR="00387A90">
        <w:rPr>
          <w:rFonts w:hint="cs"/>
          <w:rtl/>
          <w:lang w:eastAsia="he-IL"/>
        </w:rPr>
        <w:t xml:space="preserve"> ואת</w:t>
      </w:r>
      <w:r w:rsidR="00640B37">
        <w:rPr>
          <w:rFonts w:hint="cs"/>
          <w:rtl/>
          <w:lang w:eastAsia="he-IL"/>
        </w:rPr>
        <w:t xml:space="preserve"> </w:t>
      </w:r>
      <w:r w:rsidR="00387A90">
        <w:rPr>
          <w:rFonts w:hint="cs"/>
          <w:rtl/>
          <w:lang w:eastAsia="he-IL"/>
        </w:rPr>
        <w:t>ה</w:t>
      </w:r>
      <w:r w:rsidR="00640B37">
        <w:rPr>
          <w:rFonts w:hint="cs"/>
          <w:rtl/>
          <w:lang w:eastAsia="he-IL"/>
        </w:rPr>
        <w:t>קורבן</w:t>
      </w:r>
      <w:r w:rsidR="00387A90">
        <w:rPr>
          <w:rFonts w:hint="cs"/>
          <w:rtl/>
          <w:lang w:eastAsia="he-IL"/>
        </w:rPr>
        <w:t xml:space="preserve"> הבא לעבירות האלה.</w:t>
      </w:r>
      <w:r w:rsidR="00640B37">
        <w:rPr>
          <w:rFonts w:hint="cs"/>
          <w:rtl/>
          <w:lang w:eastAsia="he-IL"/>
        </w:rPr>
        <w:t xml:space="preserve"> </w:t>
      </w:r>
    </w:p>
    <w:p w:rsidR="00640B37" w:rsidRDefault="00640B37" w:rsidP="00640B37">
      <w:pPr>
        <w:rPr>
          <w:rtl/>
          <w:lang w:eastAsia="he-IL"/>
        </w:rPr>
      </w:pPr>
    </w:p>
    <w:p w:rsidR="00640B37" w:rsidRDefault="00640B37" w:rsidP="00640B37">
      <w:pPr>
        <w:pStyle w:val="a4"/>
        <w:keepNext/>
        <w:rPr>
          <w:rtl/>
        </w:rPr>
      </w:pPr>
      <w:bookmarkStart w:id="692" w:name="ET_speaker_גור_בליי_63"/>
      <w:r w:rsidRPr="00640B3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40B37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692"/>
    </w:p>
    <w:p w:rsidR="00640B37" w:rsidRDefault="00640B37" w:rsidP="00640B37">
      <w:pPr>
        <w:pStyle w:val="KeepWithNext"/>
        <w:rPr>
          <w:rtl/>
          <w:lang w:eastAsia="he-IL"/>
        </w:rPr>
      </w:pPr>
    </w:p>
    <w:p w:rsidR="00640B37" w:rsidRDefault="007D3D6E" w:rsidP="00640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</w:t>
      </w:r>
      <w:bookmarkStart w:id="693" w:name="_ETM_Q1_3628886"/>
      <w:bookmarkEnd w:id="693"/>
      <w:r>
        <w:rPr>
          <w:rFonts w:hint="cs"/>
          <w:rtl/>
          <w:lang w:eastAsia="he-IL"/>
        </w:rPr>
        <w:t xml:space="preserve">זה </w:t>
      </w:r>
      <w:r w:rsidR="00640B37">
        <w:rPr>
          <w:rFonts w:hint="cs"/>
          <w:rtl/>
          <w:lang w:eastAsia="he-IL"/>
        </w:rPr>
        <w:t>יש פסקת הגבלה</w:t>
      </w:r>
      <w:r w:rsidR="00B250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בדיוק הרעיון של פסקת הגבלה.</w:t>
      </w:r>
    </w:p>
    <w:p w:rsidR="00640B37" w:rsidRDefault="00640B37" w:rsidP="00640B37">
      <w:pPr>
        <w:rPr>
          <w:rtl/>
          <w:lang w:eastAsia="he-IL"/>
        </w:rPr>
      </w:pPr>
    </w:p>
    <w:p w:rsidR="00640B37" w:rsidRDefault="00640B37" w:rsidP="00640B37">
      <w:pPr>
        <w:pStyle w:val="af6"/>
        <w:keepNext/>
        <w:rPr>
          <w:rtl/>
        </w:rPr>
      </w:pPr>
      <w:bookmarkStart w:id="694" w:name="ET_yor_6156_64"/>
      <w:r w:rsidRPr="00640B37">
        <w:rPr>
          <w:rStyle w:val="TagStyle"/>
          <w:rtl/>
        </w:rPr>
        <w:t xml:space="preserve"> &lt;&lt; </w:t>
      </w:r>
      <w:proofErr w:type="spellStart"/>
      <w:r w:rsidRPr="00640B37">
        <w:rPr>
          <w:rStyle w:val="TagStyle"/>
          <w:rtl/>
        </w:rPr>
        <w:t>יור</w:t>
      </w:r>
      <w:proofErr w:type="spellEnd"/>
      <w:r w:rsidRPr="00640B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40B37">
        <w:rPr>
          <w:rStyle w:val="TagStyle"/>
          <w:rtl/>
        </w:rPr>
        <w:t xml:space="preserve"> &lt;&lt; </w:t>
      </w:r>
      <w:proofErr w:type="spellStart"/>
      <w:r w:rsidRPr="00640B37">
        <w:rPr>
          <w:rStyle w:val="TagStyle"/>
          <w:rtl/>
        </w:rPr>
        <w:t>יור</w:t>
      </w:r>
      <w:proofErr w:type="spellEnd"/>
      <w:r w:rsidRPr="00640B37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694"/>
    </w:p>
    <w:p w:rsidR="00640B37" w:rsidRDefault="00640B37" w:rsidP="00640B37">
      <w:pPr>
        <w:pStyle w:val="KeepWithNext"/>
        <w:rPr>
          <w:rtl/>
          <w:lang w:eastAsia="he-IL"/>
        </w:rPr>
      </w:pPr>
    </w:p>
    <w:p w:rsidR="00640B37" w:rsidRDefault="008551E6" w:rsidP="004B5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מפסקת </w:t>
      </w:r>
      <w:bookmarkStart w:id="695" w:name="_ETM_Q1_3631539"/>
      <w:bookmarkEnd w:id="695"/>
      <w:r>
        <w:rPr>
          <w:rFonts w:hint="cs"/>
          <w:rtl/>
          <w:lang w:eastAsia="he-IL"/>
        </w:rPr>
        <w:t xml:space="preserve">הגבלה. </w:t>
      </w:r>
      <w:r w:rsidR="00CB091C">
        <w:rPr>
          <w:rFonts w:hint="cs"/>
          <w:rtl/>
          <w:lang w:eastAsia="he-IL"/>
        </w:rPr>
        <w:t>תודה על אמירת הד</w:t>
      </w:r>
      <w:r w:rsidR="00640B37">
        <w:rPr>
          <w:rFonts w:hint="cs"/>
          <w:rtl/>
          <w:lang w:eastAsia="he-IL"/>
        </w:rPr>
        <w:t>ברים</w:t>
      </w:r>
      <w:r>
        <w:rPr>
          <w:rFonts w:hint="cs"/>
          <w:rtl/>
          <w:lang w:eastAsia="he-IL"/>
        </w:rPr>
        <w:t>, תמיד חשוב ש</w:t>
      </w:r>
      <w:r w:rsidR="003A66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ישמעו פה</w:t>
      </w:r>
      <w:r w:rsidR="00640B37">
        <w:rPr>
          <w:rFonts w:hint="cs"/>
          <w:rtl/>
          <w:lang w:eastAsia="he-IL"/>
        </w:rPr>
        <w:t xml:space="preserve"> מגוון דעות</w:t>
      </w:r>
      <w:r>
        <w:rPr>
          <w:rFonts w:hint="cs"/>
          <w:rtl/>
          <w:lang w:eastAsia="he-IL"/>
        </w:rPr>
        <w:t xml:space="preserve">. אבל </w:t>
      </w:r>
      <w:bookmarkStart w:id="696" w:name="_ETM_Q1_3640998"/>
      <w:bookmarkEnd w:id="696"/>
      <w:r>
        <w:rPr>
          <w:rFonts w:hint="cs"/>
          <w:rtl/>
          <w:lang w:eastAsia="he-IL"/>
        </w:rPr>
        <w:t xml:space="preserve">אני חייב </w:t>
      </w:r>
      <w:r w:rsidRPr="00E61CCD">
        <w:rPr>
          <w:rFonts w:hint="cs"/>
          <w:rtl/>
          <w:lang w:eastAsia="he-IL"/>
        </w:rPr>
        <w:t>לומר שכש</w:t>
      </w:r>
      <w:r w:rsidR="00640B37" w:rsidRPr="00E61CCD">
        <w:rPr>
          <w:rFonts w:hint="cs"/>
          <w:rtl/>
          <w:lang w:eastAsia="he-IL"/>
        </w:rPr>
        <w:t xml:space="preserve">אנחנו עוסקים </w:t>
      </w:r>
      <w:r w:rsidR="00E61CCD">
        <w:rPr>
          <w:rFonts w:hint="cs"/>
          <w:rtl/>
          <w:lang w:eastAsia="he-IL"/>
        </w:rPr>
        <w:t xml:space="preserve">בחקיקת יסוד חוקתית אנחנו צריכים </w:t>
      </w:r>
      <w:r w:rsidR="00640B37" w:rsidRPr="00E61CCD">
        <w:rPr>
          <w:rFonts w:hint="cs"/>
          <w:rtl/>
          <w:lang w:eastAsia="he-IL"/>
        </w:rPr>
        <w:t>לראות את המעשה החוקתי בפריסה מלאה</w:t>
      </w:r>
      <w:r w:rsidR="00E61CCD">
        <w:rPr>
          <w:rFonts w:hint="cs"/>
          <w:rtl/>
          <w:lang w:eastAsia="he-IL"/>
        </w:rPr>
        <w:t>. אנחנו</w:t>
      </w:r>
      <w:r w:rsidR="00640B37" w:rsidRPr="00E61CCD">
        <w:rPr>
          <w:rFonts w:hint="cs"/>
          <w:rtl/>
          <w:lang w:eastAsia="he-IL"/>
        </w:rPr>
        <w:t xml:space="preserve"> לא מחוקקים </w:t>
      </w:r>
      <w:r w:rsidR="00E61CCD">
        <w:rPr>
          <w:rFonts w:hint="cs"/>
          <w:rtl/>
          <w:lang w:eastAsia="he-IL"/>
        </w:rPr>
        <w:t xml:space="preserve">את החוק </w:t>
      </w:r>
      <w:bookmarkStart w:id="697" w:name="_ETM_Q1_3655262"/>
      <w:bookmarkEnd w:id="697"/>
      <w:r w:rsidR="00E61CCD">
        <w:rPr>
          <w:rFonts w:hint="cs"/>
          <w:rtl/>
          <w:lang w:eastAsia="he-IL"/>
        </w:rPr>
        <w:t xml:space="preserve">הזה </w:t>
      </w:r>
      <w:r w:rsidR="00640B37" w:rsidRPr="00E61CCD">
        <w:rPr>
          <w:rFonts w:hint="cs"/>
          <w:rtl/>
          <w:lang w:eastAsia="he-IL"/>
        </w:rPr>
        <w:t>בהתעל</w:t>
      </w:r>
      <w:r w:rsidR="00E61CCD">
        <w:rPr>
          <w:rFonts w:hint="cs"/>
          <w:rtl/>
          <w:lang w:eastAsia="he-IL"/>
        </w:rPr>
        <w:t>מ</w:t>
      </w:r>
      <w:r w:rsidR="00640B37" w:rsidRPr="00E61CCD">
        <w:rPr>
          <w:rFonts w:hint="cs"/>
          <w:rtl/>
          <w:lang w:eastAsia="he-IL"/>
        </w:rPr>
        <w:t>ות</w:t>
      </w:r>
      <w:r w:rsidR="00E61CCD">
        <w:rPr>
          <w:rFonts w:hint="cs"/>
          <w:rtl/>
          <w:lang w:eastAsia="he-IL"/>
        </w:rPr>
        <w:t xml:space="preserve"> ממה שקיים ב</w:t>
      </w:r>
      <w:r w:rsidR="001512B2" w:rsidRPr="00E61CCD">
        <w:rPr>
          <w:rFonts w:hint="cs"/>
          <w:rtl/>
          <w:lang w:eastAsia="he-IL"/>
        </w:rPr>
        <w:t>חוק-יסוד: כבוד האדם</w:t>
      </w:r>
      <w:r w:rsidR="00E61CCD">
        <w:rPr>
          <w:rFonts w:hint="cs"/>
          <w:rtl/>
          <w:lang w:eastAsia="he-IL"/>
        </w:rPr>
        <w:t xml:space="preserve"> וחירותו. </w:t>
      </w:r>
      <w:r w:rsidR="00640B37" w:rsidRPr="00E61CCD">
        <w:rPr>
          <w:rFonts w:hint="cs"/>
          <w:rtl/>
          <w:lang w:eastAsia="he-IL"/>
        </w:rPr>
        <w:t xml:space="preserve">עוד לפני </w:t>
      </w:r>
      <w:r w:rsidR="00E61CCD">
        <w:rPr>
          <w:rFonts w:hint="cs"/>
          <w:rtl/>
          <w:lang w:eastAsia="he-IL"/>
        </w:rPr>
        <w:t xml:space="preserve">סיפור פסקת ההגבלה, עוד </w:t>
      </w:r>
      <w:bookmarkStart w:id="698" w:name="_ETM_Q1_3664590"/>
      <w:bookmarkEnd w:id="698"/>
      <w:r w:rsidR="00E61CCD">
        <w:rPr>
          <w:rFonts w:hint="cs"/>
          <w:rtl/>
          <w:lang w:eastAsia="he-IL"/>
        </w:rPr>
        <w:t xml:space="preserve">לפני </w:t>
      </w:r>
      <w:r w:rsidR="00640B37" w:rsidRPr="00E61CCD">
        <w:rPr>
          <w:rFonts w:hint="cs"/>
          <w:rtl/>
          <w:lang w:eastAsia="he-IL"/>
        </w:rPr>
        <w:t>האיזון האנכי הזה</w:t>
      </w:r>
      <w:r w:rsidR="00E61CCD">
        <w:rPr>
          <w:rFonts w:hint="cs"/>
          <w:rtl/>
          <w:lang w:eastAsia="he-IL"/>
        </w:rPr>
        <w:t>,</w:t>
      </w:r>
      <w:r w:rsidR="00640B37" w:rsidRPr="00E61CCD">
        <w:rPr>
          <w:rFonts w:hint="cs"/>
          <w:rtl/>
          <w:lang w:eastAsia="he-IL"/>
        </w:rPr>
        <w:t xml:space="preserve"> </w:t>
      </w:r>
      <w:r w:rsidR="00E61CCD">
        <w:rPr>
          <w:rFonts w:hint="cs"/>
          <w:rtl/>
          <w:lang w:eastAsia="he-IL"/>
        </w:rPr>
        <w:t xml:space="preserve">שבגלל התכלית ומדתיות, </w:t>
      </w:r>
      <w:r w:rsidR="00640B37" w:rsidRPr="00E61CCD">
        <w:rPr>
          <w:rFonts w:hint="cs"/>
          <w:rtl/>
          <w:lang w:eastAsia="he-IL"/>
        </w:rPr>
        <w:t>מג</w:t>
      </w:r>
      <w:r w:rsidR="00E61CCD">
        <w:rPr>
          <w:rFonts w:hint="cs"/>
          <w:rtl/>
          <w:lang w:eastAsia="he-IL"/>
        </w:rPr>
        <w:t xml:space="preserve">ילת הזכויות הישראלית היום כוללת, בשעה שהיא </w:t>
      </w:r>
      <w:r w:rsidR="00640B37" w:rsidRPr="00E61CCD">
        <w:rPr>
          <w:rFonts w:hint="cs"/>
          <w:rtl/>
          <w:lang w:eastAsia="he-IL"/>
        </w:rPr>
        <w:t>לא כוללת ערכים</w:t>
      </w:r>
      <w:r w:rsidR="00E61CCD">
        <w:rPr>
          <w:rFonts w:hint="cs"/>
          <w:rtl/>
          <w:lang w:eastAsia="he-IL"/>
        </w:rPr>
        <w:t>,</w:t>
      </w:r>
      <w:r w:rsidR="00640B37" w:rsidRPr="00E61CCD">
        <w:rPr>
          <w:rFonts w:hint="cs"/>
          <w:rtl/>
          <w:lang w:eastAsia="he-IL"/>
        </w:rPr>
        <w:t xml:space="preserve"> חופש</w:t>
      </w:r>
      <w:r w:rsidR="00640B37">
        <w:rPr>
          <w:rFonts w:hint="cs"/>
          <w:rtl/>
          <w:lang w:eastAsia="he-IL"/>
        </w:rPr>
        <w:t xml:space="preserve"> ביטוי</w:t>
      </w:r>
      <w:r w:rsidR="00E61CCD">
        <w:rPr>
          <w:rFonts w:hint="cs"/>
          <w:rtl/>
          <w:lang w:eastAsia="he-IL"/>
        </w:rPr>
        <w:t xml:space="preserve">, </w:t>
      </w:r>
      <w:bookmarkStart w:id="699" w:name="_ETM_Q1_3678944"/>
      <w:bookmarkEnd w:id="699"/>
      <w:r w:rsidR="00E61CCD">
        <w:rPr>
          <w:rFonts w:hint="cs"/>
          <w:rtl/>
          <w:lang w:eastAsia="he-IL"/>
        </w:rPr>
        <w:t>חופש הפגנה,</w:t>
      </w:r>
      <w:r w:rsidR="00640B37">
        <w:rPr>
          <w:rFonts w:hint="cs"/>
          <w:rtl/>
          <w:lang w:eastAsia="he-IL"/>
        </w:rPr>
        <w:t xml:space="preserve"> שוויון</w:t>
      </w:r>
      <w:r w:rsidR="00E61CCD">
        <w:rPr>
          <w:rFonts w:hint="cs"/>
          <w:rtl/>
          <w:lang w:eastAsia="he-IL"/>
        </w:rPr>
        <w:t>, חס וחלילה להזכיר,</w:t>
      </w:r>
      <w:r w:rsidR="00640B37">
        <w:rPr>
          <w:rFonts w:hint="cs"/>
          <w:rtl/>
          <w:lang w:eastAsia="he-IL"/>
        </w:rPr>
        <w:t xml:space="preserve"> </w:t>
      </w:r>
      <w:r w:rsidR="00E61CCD">
        <w:rPr>
          <w:rFonts w:hint="cs"/>
          <w:rtl/>
          <w:lang w:eastAsia="he-IL"/>
        </w:rPr>
        <w:t xml:space="preserve">חופש </w:t>
      </w:r>
      <w:r w:rsidR="00640B37">
        <w:rPr>
          <w:rFonts w:hint="cs"/>
          <w:rtl/>
          <w:lang w:eastAsia="he-IL"/>
        </w:rPr>
        <w:t>דת ומצפון</w:t>
      </w:r>
      <w:r w:rsidR="003A664C">
        <w:rPr>
          <w:rFonts w:hint="cs"/>
          <w:rtl/>
          <w:lang w:eastAsia="he-IL"/>
        </w:rPr>
        <w:t>.</w:t>
      </w:r>
      <w:r w:rsidR="00640B37">
        <w:rPr>
          <w:rFonts w:hint="cs"/>
          <w:rtl/>
          <w:lang w:eastAsia="he-IL"/>
        </w:rPr>
        <w:t xml:space="preserve"> דווקא באותם ערכים שבהם למשטרה יש תפקיד מאוד גדול </w:t>
      </w:r>
      <w:r w:rsidR="00E61CCD">
        <w:rPr>
          <w:rFonts w:hint="cs"/>
          <w:rtl/>
          <w:lang w:eastAsia="he-IL"/>
        </w:rPr>
        <w:t xml:space="preserve">בהגנה על </w:t>
      </w:r>
      <w:bookmarkStart w:id="700" w:name="_ETM_Q1_3690173"/>
      <w:bookmarkEnd w:id="700"/>
      <w:r w:rsidR="00E61CCD">
        <w:rPr>
          <w:rFonts w:hint="cs"/>
          <w:rtl/>
          <w:lang w:eastAsia="he-IL"/>
        </w:rPr>
        <w:t xml:space="preserve">הזכויות, </w:t>
      </w:r>
      <w:r w:rsidR="00640B37">
        <w:rPr>
          <w:rFonts w:hint="cs"/>
          <w:rtl/>
          <w:lang w:eastAsia="he-IL"/>
        </w:rPr>
        <w:t xml:space="preserve">מגילת הזכויות </w:t>
      </w:r>
      <w:r w:rsidR="00E61CCD">
        <w:rPr>
          <w:rFonts w:hint="cs"/>
          <w:rtl/>
          <w:lang w:eastAsia="he-IL"/>
        </w:rPr>
        <w:t xml:space="preserve">הישראלית ממש לא שותקת, </w:t>
      </w:r>
      <w:r w:rsidR="00640B37">
        <w:rPr>
          <w:rFonts w:hint="cs"/>
          <w:rtl/>
          <w:lang w:eastAsia="he-IL"/>
        </w:rPr>
        <w:t>זכות הקניין מבוצרת</w:t>
      </w:r>
      <w:r w:rsidR="00E61CCD">
        <w:rPr>
          <w:rFonts w:hint="cs"/>
          <w:rtl/>
          <w:lang w:eastAsia="he-IL"/>
        </w:rPr>
        <w:t xml:space="preserve">, הזכות להגנה </w:t>
      </w:r>
      <w:bookmarkStart w:id="701" w:name="_ETM_Q1_3696928"/>
      <w:bookmarkEnd w:id="701"/>
      <w:r w:rsidR="00E61CCD">
        <w:rPr>
          <w:rFonts w:hint="cs"/>
          <w:rtl/>
          <w:lang w:eastAsia="he-IL"/>
        </w:rPr>
        <w:t>על החיים ו</w:t>
      </w:r>
      <w:r w:rsidR="00640B37">
        <w:rPr>
          <w:rFonts w:hint="cs"/>
          <w:rtl/>
          <w:lang w:eastAsia="he-IL"/>
        </w:rPr>
        <w:t>על הגוף מופיע</w:t>
      </w:r>
      <w:r w:rsidR="00C1356C">
        <w:rPr>
          <w:rFonts w:hint="cs"/>
          <w:rtl/>
          <w:lang w:eastAsia="he-IL"/>
        </w:rPr>
        <w:t>ה</w:t>
      </w:r>
      <w:r w:rsidR="00E61CCD">
        <w:rPr>
          <w:rFonts w:hint="cs"/>
          <w:rtl/>
          <w:lang w:eastAsia="he-IL"/>
        </w:rPr>
        <w:t>,</w:t>
      </w:r>
      <w:r w:rsidR="00640B37">
        <w:rPr>
          <w:rFonts w:hint="cs"/>
          <w:rtl/>
          <w:lang w:eastAsia="he-IL"/>
        </w:rPr>
        <w:t xml:space="preserve"> זכות התנועה שהרבה פעמים המשטרה משחקת </w:t>
      </w:r>
      <w:r w:rsidR="00E61CCD">
        <w:rPr>
          <w:rFonts w:hint="cs"/>
          <w:rtl/>
          <w:lang w:eastAsia="he-IL"/>
        </w:rPr>
        <w:t xml:space="preserve">תפקיד מאוד מרכזי בהגנה על </w:t>
      </w:r>
      <w:r w:rsidR="00640B37">
        <w:rPr>
          <w:rFonts w:hint="cs"/>
          <w:rtl/>
          <w:lang w:eastAsia="he-IL"/>
        </w:rPr>
        <w:t>חופש התנועה שלנו</w:t>
      </w:r>
      <w:r w:rsidR="00E61CCD">
        <w:rPr>
          <w:rFonts w:hint="cs"/>
          <w:rtl/>
          <w:lang w:eastAsia="he-IL"/>
        </w:rPr>
        <w:t xml:space="preserve">. הדברים </w:t>
      </w:r>
      <w:bookmarkStart w:id="702" w:name="_ETM_Q1_3709361"/>
      <w:bookmarkEnd w:id="702"/>
      <w:r w:rsidR="00E61CCD">
        <w:rPr>
          <w:rFonts w:hint="cs"/>
          <w:rtl/>
          <w:lang w:eastAsia="he-IL"/>
        </w:rPr>
        <w:t>האלה רשומים במגילת הזכויות. אז</w:t>
      </w:r>
      <w:r w:rsidR="00640B37">
        <w:rPr>
          <w:rFonts w:hint="cs"/>
          <w:rtl/>
          <w:lang w:eastAsia="he-IL"/>
        </w:rPr>
        <w:t xml:space="preserve"> </w:t>
      </w:r>
      <w:r w:rsidR="00640B37" w:rsidRPr="004B5967">
        <w:rPr>
          <w:rFonts w:hint="cs"/>
          <w:rtl/>
          <w:lang w:eastAsia="he-IL"/>
        </w:rPr>
        <w:t>לומר</w:t>
      </w:r>
      <w:r w:rsidR="00640B37">
        <w:rPr>
          <w:rFonts w:hint="cs"/>
          <w:rtl/>
          <w:lang w:eastAsia="he-IL"/>
        </w:rPr>
        <w:t xml:space="preserve"> שבכל פעם שנזכיר זכות אחת </w:t>
      </w:r>
      <w:r w:rsidR="00E61CCD">
        <w:rPr>
          <w:rFonts w:hint="cs"/>
          <w:rtl/>
          <w:lang w:eastAsia="he-IL"/>
        </w:rPr>
        <w:t xml:space="preserve">אז נתעלם מזה שהיא כתובה במקומות </w:t>
      </w:r>
      <w:bookmarkStart w:id="703" w:name="_ETM_Q1_3716391"/>
      <w:bookmarkEnd w:id="703"/>
      <w:r w:rsidR="00E61CCD">
        <w:rPr>
          <w:rFonts w:hint="cs"/>
          <w:rtl/>
          <w:lang w:eastAsia="he-IL"/>
        </w:rPr>
        <w:t xml:space="preserve">אחרים ונכנס לזה עוד כמה </w:t>
      </w:r>
      <w:r w:rsidR="00E61CCD" w:rsidRPr="004B5967">
        <w:rPr>
          <w:rFonts w:hint="cs"/>
          <w:rtl/>
          <w:lang w:eastAsia="he-IL"/>
        </w:rPr>
        <w:t>פעמים</w:t>
      </w:r>
      <w:r w:rsidR="004B5967">
        <w:rPr>
          <w:rFonts w:hint="cs"/>
          <w:rtl/>
          <w:lang w:eastAsia="he-IL"/>
        </w:rPr>
        <w:t>.</w:t>
      </w:r>
    </w:p>
    <w:p w:rsidR="00640B37" w:rsidRDefault="00640B37" w:rsidP="00640B37">
      <w:pPr>
        <w:rPr>
          <w:rtl/>
          <w:lang w:eastAsia="he-IL"/>
        </w:rPr>
      </w:pPr>
    </w:p>
    <w:p w:rsidR="00640B37" w:rsidRDefault="00640B37" w:rsidP="00640B37">
      <w:pPr>
        <w:pStyle w:val="af9"/>
        <w:keepNext/>
        <w:rPr>
          <w:rtl/>
          <w:lang w:eastAsia="he-IL"/>
        </w:rPr>
      </w:pPr>
      <w:bookmarkStart w:id="704" w:name="ET_guest_802571_65"/>
      <w:r w:rsidRPr="00640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40B37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704"/>
    </w:p>
    <w:p w:rsidR="00640B37" w:rsidRDefault="00640B37" w:rsidP="00640B37">
      <w:pPr>
        <w:pStyle w:val="KeepWithNext"/>
        <w:rPr>
          <w:rtl/>
          <w:lang w:eastAsia="he-IL"/>
        </w:rPr>
      </w:pPr>
    </w:p>
    <w:p w:rsidR="00081842" w:rsidRDefault="00640B37" w:rsidP="00942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CB091C">
        <w:rPr>
          <w:rFonts w:hint="cs"/>
          <w:rtl/>
          <w:lang w:eastAsia="he-IL"/>
        </w:rPr>
        <w:t>אמרתי את זה בהקש</w:t>
      </w:r>
      <w:r>
        <w:rPr>
          <w:rFonts w:hint="cs"/>
          <w:rtl/>
          <w:lang w:eastAsia="he-IL"/>
        </w:rPr>
        <w:t xml:space="preserve">ר </w:t>
      </w:r>
      <w:r w:rsidR="00E61C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E61CCD">
        <w:rPr>
          <w:rFonts w:hint="cs"/>
          <w:rtl/>
          <w:lang w:eastAsia="he-IL"/>
        </w:rPr>
        <w:t xml:space="preserve"> </w:t>
      </w:r>
      <w:bookmarkStart w:id="705" w:name="_ETM_Q1_3719329"/>
      <w:bookmarkEnd w:id="705"/>
      <w:r w:rsidR="00E61CCD">
        <w:rPr>
          <w:rFonts w:hint="cs"/>
          <w:rtl/>
          <w:lang w:eastAsia="he-IL"/>
        </w:rPr>
        <w:t xml:space="preserve">הסעיף הספציפי הזה, ובהקשר לנוסח שלו, שאנחנו חושבים תכליות ההליך הפלילי </w:t>
      </w:r>
      <w:bookmarkStart w:id="706" w:name="_ETM_Q1_3724547"/>
      <w:bookmarkEnd w:id="706"/>
      <w:r w:rsidR="00E61CCD">
        <w:rPr>
          <w:rFonts w:hint="cs"/>
          <w:rtl/>
          <w:lang w:eastAsia="he-IL"/>
        </w:rPr>
        <w:t xml:space="preserve">חייבות </w:t>
      </w:r>
      <w:r>
        <w:rPr>
          <w:rFonts w:hint="cs"/>
          <w:rtl/>
          <w:lang w:eastAsia="he-IL"/>
        </w:rPr>
        <w:t>להשתלב בו</w:t>
      </w:r>
      <w:r w:rsidR="004B5967">
        <w:rPr>
          <w:rFonts w:hint="cs"/>
          <w:rtl/>
          <w:lang w:eastAsia="he-IL"/>
        </w:rPr>
        <w:t xml:space="preserve">, ולא לצאת </w:t>
      </w:r>
      <w:r w:rsidR="00942F5F">
        <w:rPr>
          <w:rFonts w:hint="cs"/>
          <w:rtl/>
          <w:lang w:eastAsia="he-IL"/>
        </w:rPr>
        <w:t>ממנו</w:t>
      </w:r>
      <w:r w:rsidR="00E61CCD">
        <w:rPr>
          <w:rFonts w:hint="cs"/>
          <w:rtl/>
          <w:lang w:eastAsia="he-IL"/>
        </w:rPr>
        <w:t>.</w:t>
      </w:r>
      <w:bookmarkStart w:id="707" w:name="_ETM_Q1_3727247"/>
      <w:bookmarkEnd w:id="707"/>
      <w:r w:rsidR="00081842">
        <w:rPr>
          <w:rFonts w:hint="cs"/>
          <w:rtl/>
          <w:lang w:eastAsia="he-IL"/>
        </w:rPr>
        <w:t xml:space="preserve"> בהקשר הזה זה נאמר.</w:t>
      </w:r>
    </w:p>
    <w:p w:rsidR="00E61CCD" w:rsidRDefault="00E61CCD" w:rsidP="00081842">
      <w:pPr>
        <w:ind w:firstLine="0"/>
        <w:rPr>
          <w:rtl/>
          <w:lang w:eastAsia="he-IL"/>
        </w:rPr>
      </w:pPr>
      <w:bookmarkStart w:id="708" w:name="_ETM_Q1_3727382"/>
      <w:bookmarkStart w:id="709" w:name="_ETM_Q1_3725899"/>
      <w:bookmarkEnd w:id="708"/>
      <w:bookmarkEnd w:id="709"/>
    </w:p>
    <w:p w:rsidR="00E61CCD" w:rsidRDefault="00E61CCD" w:rsidP="00E61CCD">
      <w:pPr>
        <w:pStyle w:val="af6"/>
        <w:keepNext/>
        <w:rPr>
          <w:rtl/>
        </w:rPr>
      </w:pPr>
      <w:bookmarkStart w:id="710" w:name="ET_yor_6156_253"/>
      <w:r w:rsidRPr="00E61CCD">
        <w:rPr>
          <w:rStyle w:val="TagStyle"/>
          <w:rtl/>
        </w:rPr>
        <w:t xml:space="preserve"> &lt;&lt; </w:t>
      </w:r>
      <w:proofErr w:type="spellStart"/>
      <w:r w:rsidRPr="00E61CCD">
        <w:rPr>
          <w:rStyle w:val="TagStyle"/>
          <w:rtl/>
        </w:rPr>
        <w:t>יור</w:t>
      </w:r>
      <w:proofErr w:type="spellEnd"/>
      <w:r w:rsidRPr="00E61C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61CCD">
        <w:rPr>
          <w:rStyle w:val="TagStyle"/>
          <w:rtl/>
        </w:rPr>
        <w:t xml:space="preserve"> &lt;&lt; </w:t>
      </w:r>
      <w:proofErr w:type="spellStart"/>
      <w:r w:rsidRPr="00E61CCD">
        <w:rPr>
          <w:rStyle w:val="TagStyle"/>
          <w:rtl/>
        </w:rPr>
        <w:t>יור</w:t>
      </w:r>
      <w:proofErr w:type="spellEnd"/>
      <w:r w:rsidRPr="00E61CCD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710"/>
    </w:p>
    <w:p w:rsidR="00E61CCD" w:rsidRDefault="00E61CCD" w:rsidP="00E61CCD">
      <w:pPr>
        <w:pStyle w:val="KeepWithNext"/>
        <w:rPr>
          <w:rtl/>
          <w:lang w:eastAsia="he-IL"/>
        </w:rPr>
      </w:pPr>
    </w:p>
    <w:p w:rsidR="00E61CCD" w:rsidRDefault="00E61CCD" w:rsidP="00E61CCD">
      <w:pPr>
        <w:rPr>
          <w:rtl/>
          <w:lang w:eastAsia="he-IL"/>
        </w:rPr>
      </w:pPr>
      <w:bookmarkStart w:id="711" w:name="_ETM_Q1_3728203"/>
      <w:bookmarkStart w:id="712" w:name="_ETM_Q1_3728227"/>
      <w:bookmarkEnd w:id="711"/>
      <w:bookmarkEnd w:id="712"/>
      <w:r>
        <w:rPr>
          <w:rFonts w:hint="cs"/>
          <w:rtl/>
          <w:lang w:eastAsia="he-IL"/>
        </w:rPr>
        <w:t xml:space="preserve">בסדר, זה ברור </w:t>
      </w:r>
      <w:bookmarkStart w:id="713" w:name="_ETM_Q1_3727497"/>
      <w:bookmarkEnd w:id="713"/>
      <w:r>
        <w:rPr>
          <w:rFonts w:hint="cs"/>
          <w:rtl/>
          <w:lang w:eastAsia="he-IL"/>
        </w:rPr>
        <w:t>לי.</w:t>
      </w:r>
      <w:r w:rsidR="00081842">
        <w:rPr>
          <w:rFonts w:hint="cs"/>
          <w:rtl/>
          <w:lang w:eastAsia="he-IL"/>
        </w:rPr>
        <w:t xml:space="preserve"> חבר הכנסת בגין, בבקשה.</w:t>
      </w:r>
    </w:p>
    <w:p w:rsidR="00640B37" w:rsidRDefault="00640B37" w:rsidP="00081842">
      <w:pPr>
        <w:ind w:firstLine="0"/>
        <w:rPr>
          <w:rtl/>
          <w:lang w:eastAsia="he-IL"/>
        </w:rPr>
      </w:pPr>
      <w:bookmarkStart w:id="714" w:name="_ETM_Q1_3728114"/>
      <w:bookmarkStart w:id="715" w:name="_ETM_Q1_3728240"/>
      <w:bookmarkStart w:id="716" w:name="_ETM_Q1_3726325"/>
      <w:bookmarkStart w:id="717" w:name="_ETM_Q1_3727006"/>
      <w:bookmarkStart w:id="718" w:name="_ETM_Q1_3727057"/>
      <w:bookmarkStart w:id="719" w:name="_ETM_Q1_3727429"/>
      <w:bookmarkStart w:id="720" w:name="_ETM_Q1_3727467"/>
      <w:bookmarkEnd w:id="714"/>
      <w:bookmarkEnd w:id="715"/>
      <w:bookmarkEnd w:id="716"/>
      <w:bookmarkEnd w:id="717"/>
      <w:bookmarkEnd w:id="718"/>
      <w:bookmarkEnd w:id="719"/>
      <w:bookmarkEnd w:id="720"/>
    </w:p>
    <w:p w:rsidR="00640B37" w:rsidRDefault="00640B37" w:rsidP="00640B37">
      <w:pPr>
        <w:pStyle w:val="a4"/>
        <w:keepNext/>
        <w:rPr>
          <w:rtl/>
        </w:rPr>
      </w:pPr>
      <w:bookmarkStart w:id="721" w:name="ET_speaker_4741_66"/>
      <w:r w:rsidRPr="00640B3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40B37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721"/>
    </w:p>
    <w:p w:rsidR="00640B37" w:rsidRDefault="00640B37" w:rsidP="00640B37">
      <w:pPr>
        <w:pStyle w:val="KeepWithNext"/>
        <w:rPr>
          <w:rtl/>
          <w:lang w:eastAsia="he-IL"/>
        </w:rPr>
      </w:pPr>
    </w:p>
    <w:p w:rsidR="00640B37" w:rsidRDefault="00081842" w:rsidP="0012777A">
      <w:pPr>
        <w:rPr>
          <w:rtl/>
          <w:lang w:eastAsia="he-IL"/>
        </w:rPr>
      </w:pPr>
      <w:r>
        <w:rPr>
          <w:rFonts w:hint="cs"/>
          <w:rtl/>
          <w:lang w:eastAsia="he-IL"/>
        </w:rPr>
        <w:t>לדברייך, גלעד.</w:t>
      </w:r>
      <w:r w:rsidR="00640B37">
        <w:rPr>
          <w:rFonts w:hint="cs"/>
          <w:rtl/>
          <w:lang w:eastAsia="he-IL"/>
        </w:rPr>
        <w:t xml:space="preserve"> יוזם הצעת החוק הזאת הוא שר המשפטים, </w:t>
      </w:r>
      <w:r>
        <w:rPr>
          <w:rFonts w:hint="cs"/>
          <w:rtl/>
          <w:lang w:eastAsia="he-IL"/>
        </w:rPr>
        <w:t>ו</w:t>
      </w:r>
      <w:r w:rsidR="00640B37">
        <w:rPr>
          <w:rFonts w:hint="cs"/>
          <w:rtl/>
          <w:lang w:eastAsia="he-IL"/>
        </w:rPr>
        <w:t xml:space="preserve">בדברי הפתיחה שלו </w:t>
      </w:r>
      <w:r>
        <w:rPr>
          <w:rFonts w:hint="cs"/>
          <w:rtl/>
          <w:lang w:eastAsia="he-IL"/>
        </w:rPr>
        <w:t xml:space="preserve">הוא הציג את המצב </w:t>
      </w:r>
      <w:bookmarkStart w:id="722" w:name="_ETM_Q1_3747236"/>
      <w:bookmarkEnd w:id="722"/>
      <w:r>
        <w:rPr>
          <w:rFonts w:hint="cs"/>
          <w:rtl/>
          <w:lang w:eastAsia="he-IL"/>
        </w:rPr>
        <w:t xml:space="preserve">של כוח רב מאוד בידי המדינה מול הפרט, שכלפיו </w:t>
      </w:r>
      <w:bookmarkStart w:id="723" w:name="_ETM_Q1_3756502"/>
      <w:bookmarkEnd w:id="723"/>
      <w:r>
        <w:rPr>
          <w:rFonts w:hint="cs"/>
          <w:rtl/>
          <w:lang w:eastAsia="he-IL"/>
        </w:rPr>
        <w:t xml:space="preserve">מופעל ההליך הפלילי. לכן זאת נקודת הפתיחה של הדיון, זאת </w:t>
      </w:r>
      <w:bookmarkStart w:id="724" w:name="_ETM_Q1_3765700"/>
      <w:bookmarkEnd w:id="724"/>
      <w:r>
        <w:rPr>
          <w:rFonts w:hint="cs"/>
          <w:rtl/>
          <w:lang w:eastAsia="he-IL"/>
        </w:rPr>
        <w:t xml:space="preserve">נקודת הפתיחה שממנה יצא הצורך, </w:t>
      </w:r>
      <w:r w:rsidR="001D1B58">
        <w:rPr>
          <w:rFonts w:hint="cs"/>
          <w:rtl/>
          <w:lang w:eastAsia="he-IL"/>
        </w:rPr>
        <w:t>כפי שהבין אותו השר סער</w:t>
      </w:r>
      <w:r>
        <w:rPr>
          <w:rFonts w:hint="cs"/>
          <w:rtl/>
          <w:lang w:eastAsia="he-IL"/>
        </w:rPr>
        <w:t xml:space="preserve"> בחוק-יסוד </w:t>
      </w:r>
      <w:r w:rsidR="0012777A">
        <w:rPr>
          <w:rFonts w:hint="cs"/>
          <w:rtl/>
          <w:lang w:eastAsia="he-IL"/>
        </w:rPr>
        <w:t>כזה</w:t>
      </w:r>
      <w:bookmarkStart w:id="725" w:name="_ETM_Q1_3771855"/>
      <w:bookmarkEnd w:id="725"/>
      <w:r>
        <w:rPr>
          <w:rFonts w:hint="cs"/>
          <w:rtl/>
          <w:lang w:eastAsia="he-IL"/>
        </w:rPr>
        <w:t>.</w:t>
      </w:r>
      <w:r w:rsidR="001D1B58">
        <w:rPr>
          <w:rFonts w:hint="cs"/>
          <w:rtl/>
          <w:lang w:eastAsia="he-IL"/>
        </w:rPr>
        <w:t xml:space="preserve"> אז אני לא בטוח</w:t>
      </w:r>
      <w:r>
        <w:rPr>
          <w:rFonts w:hint="cs"/>
          <w:rtl/>
          <w:lang w:eastAsia="he-IL"/>
        </w:rPr>
        <w:t xml:space="preserve"> שאנחנו - - -</w:t>
      </w:r>
    </w:p>
    <w:p w:rsidR="001D1B58" w:rsidRDefault="001D1B58" w:rsidP="00640B37">
      <w:pPr>
        <w:rPr>
          <w:rtl/>
          <w:lang w:eastAsia="he-IL"/>
        </w:rPr>
      </w:pPr>
    </w:p>
    <w:p w:rsidR="001D1B58" w:rsidRDefault="001D1B58" w:rsidP="001D1B58">
      <w:pPr>
        <w:pStyle w:val="af9"/>
        <w:keepNext/>
        <w:rPr>
          <w:rtl/>
          <w:lang w:eastAsia="he-IL"/>
        </w:rPr>
      </w:pPr>
      <w:bookmarkStart w:id="726" w:name="ET_guest_802571_67"/>
      <w:r w:rsidRPr="001D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1D1B58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726"/>
    </w:p>
    <w:p w:rsidR="001D1B58" w:rsidRDefault="001D1B58" w:rsidP="001D1B58">
      <w:pPr>
        <w:pStyle w:val="KeepWithNext"/>
        <w:rPr>
          <w:rtl/>
          <w:lang w:eastAsia="he-IL"/>
        </w:rPr>
      </w:pPr>
    </w:p>
    <w:p w:rsidR="00081842" w:rsidRDefault="00F5399B" w:rsidP="001D1B5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תלוי מאיפה מתחילים</w:t>
      </w:r>
      <w:r w:rsidR="00081842">
        <w:rPr>
          <w:rFonts w:hint="cs"/>
          <w:rtl/>
          <w:lang w:eastAsia="he-IL"/>
        </w:rPr>
        <w:t xml:space="preserve">. אדוני צודק לחלוטין, רק </w:t>
      </w:r>
      <w:bookmarkStart w:id="727" w:name="_ETM_Q1_3778927"/>
      <w:bookmarkEnd w:id="727"/>
      <w:r w:rsidR="00081842">
        <w:rPr>
          <w:rFonts w:hint="cs"/>
          <w:rtl/>
          <w:lang w:eastAsia="he-IL"/>
        </w:rPr>
        <w:t>שנקודת הפתיחה היא שבסוף ההליך הפלילי מתחיל כתוצאה</w:t>
      </w:r>
      <w:r>
        <w:rPr>
          <w:rFonts w:hint="cs"/>
          <w:rtl/>
          <w:lang w:eastAsia="he-IL"/>
        </w:rPr>
        <w:t xml:space="preserve"> מ</w:t>
      </w:r>
      <w:r w:rsidR="001D1B58">
        <w:rPr>
          <w:rFonts w:hint="cs"/>
          <w:rtl/>
          <w:lang w:eastAsia="he-IL"/>
        </w:rPr>
        <w:t>עבירה פלילית שנ</w:t>
      </w:r>
      <w:r w:rsidR="00081842">
        <w:rPr>
          <w:rFonts w:hint="cs"/>
          <w:rtl/>
          <w:lang w:eastAsia="he-IL"/>
        </w:rPr>
        <w:t>ע</w:t>
      </w:r>
      <w:r w:rsidR="001D1B58">
        <w:rPr>
          <w:rFonts w:hint="cs"/>
          <w:rtl/>
          <w:lang w:eastAsia="he-IL"/>
        </w:rPr>
        <w:t>ברת</w:t>
      </w:r>
      <w:r w:rsidR="00081842">
        <w:rPr>
          <w:rFonts w:hint="cs"/>
          <w:rtl/>
          <w:lang w:eastAsia="he-IL"/>
        </w:rPr>
        <w:t xml:space="preserve">. אני לא </w:t>
      </w:r>
      <w:bookmarkStart w:id="728" w:name="_ETM_Q1_3783793"/>
      <w:bookmarkEnd w:id="728"/>
      <w:r w:rsidR="00081842">
        <w:rPr>
          <w:rFonts w:hint="cs"/>
          <w:rtl/>
          <w:lang w:eastAsia="he-IL"/>
        </w:rPr>
        <w:t>רוצה להרחיב, אבל משם זה מתחיל.</w:t>
      </w:r>
    </w:p>
    <w:p w:rsidR="00081842" w:rsidRDefault="00081842" w:rsidP="001D1B58">
      <w:pPr>
        <w:rPr>
          <w:rtl/>
          <w:lang w:eastAsia="he-IL"/>
        </w:rPr>
      </w:pPr>
      <w:bookmarkStart w:id="729" w:name="_ETM_Q1_3785091"/>
      <w:bookmarkStart w:id="730" w:name="_ETM_Q1_3785222"/>
      <w:bookmarkStart w:id="731" w:name="_ETM_Q1_3786297"/>
      <w:bookmarkEnd w:id="729"/>
      <w:bookmarkEnd w:id="730"/>
      <w:bookmarkEnd w:id="731"/>
    </w:p>
    <w:p w:rsidR="00081842" w:rsidRDefault="00081842" w:rsidP="00081842">
      <w:pPr>
        <w:pStyle w:val="a4"/>
        <w:keepNext/>
        <w:rPr>
          <w:rtl/>
        </w:rPr>
      </w:pPr>
      <w:bookmarkStart w:id="732" w:name="ET_speaker_4741_255"/>
      <w:r w:rsidRPr="0008184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81842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732"/>
    </w:p>
    <w:p w:rsidR="00081842" w:rsidRDefault="00081842" w:rsidP="00081842">
      <w:pPr>
        <w:pStyle w:val="KeepWithNext"/>
        <w:rPr>
          <w:rtl/>
        </w:rPr>
      </w:pPr>
    </w:p>
    <w:p w:rsidR="001D1B58" w:rsidRDefault="00081842" w:rsidP="00BD52B6">
      <w:pPr>
        <w:rPr>
          <w:rtl/>
        </w:rPr>
      </w:pPr>
      <w:bookmarkStart w:id="733" w:name="_ETM_Q1_3786909"/>
      <w:bookmarkStart w:id="734" w:name="_ETM_Q1_3786965"/>
      <w:bookmarkEnd w:id="733"/>
      <w:bookmarkEnd w:id="734"/>
      <w:r>
        <w:rPr>
          <w:rFonts w:hint="cs"/>
          <w:rtl/>
        </w:rPr>
        <w:t xml:space="preserve">זה </w:t>
      </w:r>
      <w:bookmarkStart w:id="735" w:name="_ETM_Q1_3788186"/>
      <w:bookmarkEnd w:id="735"/>
      <w:r w:rsidR="00BD52B6">
        <w:rPr>
          <w:rFonts w:hint="cs"/>
          <w:rtl/>
        </w:rPr>
        <w:t>נפתח כתוצאה</w:t>
      </w:r>
      <w:r w:rsidR="00AD4332">
        <w:rPr>
          <w:rFonts w:hint="cs"/>
          <w:rtl/>
        </w:rPr>
        <w:t xml:space="preserve"> מחשד שפלוני מעורב ב</w:t>
      </w:r>
      <w:r>
        <w:rPr>
          <w:rFonts w:hint="cs"/>
          <w:rtl/>
        </w:rPr>
        <w:t>עבירה פלילית.</w:t>
      </w:r>
    </w:p>
    <w:p w:rsidR="00BD52B6" w:rsidRDefault="00BD52B6" w:rsidP="00BD52B6">
      <w:pPr>
        <w:rPr>
          <w:rtl/>
        </w:rPr>
      </w:pPr>
      <w:bookmarkStart w:id="736" w:name="_ETM_Q1_3796730"/>
      <w:bookmarkStart w:id="737" w:name="_ETM_Q1_3796882"/>
      <w:bookmarkStart w:id="738" w:name="_ETM_Q1_3793545"/>
      <w:bookmarkEnd w:id="736"/>
      <w:bookmarkEnd w:id="737"/>
      <w:bookmarkEnd w:id="738"/>
    </w:p>
    <w:p w:rsidR="00BD52B6" w:rsidRDefault="00BD52B6" w:rsidP="00BD52B6">
      <w:pPr>
        <w:pStyle w:val="af6"/>
        <w:keepNext/>
        <w:rPr>
          <w:rtl/>
        </w:rPr>
      </w:pPr>
      <w:bookmarkStart w:id="739" w:name="ET_yor_6156_256"/>
      <w:r w:rsidRPr="00BD52B6">
        <w:rPr>
          <w:rStyle w:val="TagStyle"/>
          <w:rtl/>
        </w:rPr>
        <w:t xml:space="preserve"> &lt;&lt; </w:t>
      </w:r>
      <w:proofErr w:type="spellStart"/>
      <w:r w:rsidRPr="00BD52B6">
        <w:rPr>
          <w:rStyle w:val="TagStyle"/>
          <w:rtl/>
        </w:rPr>
        <w:t>יור</w:t>
      </w:r>
      <w:proofErr w:type="spellEnd"/>
      <w:r w:rsidRPr="00BD52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52B6">
        <w:rPr>
          <w:rStyle w:val="TagStyle"/>
          <w:rtl/>
        </w:rPr>
        <w:t xml:space="preserve"> &lt;&lt; </w:t>
      </w:r>
      <w:proofErr w:type="spellStart"/>
      <w:r w:rsidRPr="00BD52B6">
        <w:rPr>
          <w:rStyle w:val="TagStyle"/>
          <w:rtl/>
        </w:rPr>
        <w:t>יור</w:t>
      </w:r>
      <w:proofErr w:type="spellEnd"/>
      <w:r w:rsidRPr="00BD52B6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739"/>
    </w:p>
    <w:p w:rsidR="00BD52B6" w:rsidRDefault="00BD52B6" w:rsidP="00BD52B6">
      <w:pPr>
        <w:pStyle w:val="KeepWithNext"/>
        <w:rPr>
          <w:rtl/>
          <w:lang w:eastAsia="he-IL"/>
        </w:rPr>
      </w:pPr>
    </w:p>
    <w:p w:rsidR="00BD52B6" w:rsidRDefault="00BD52B6" w:rsidP="00D66B4C">
      <w:pPr>
        <w:rPr>
          <w:rtl/>
          <w:lang w:eastAsia="he-IL"/>
        </w:rPr>
      </w:pPr>
      <w:bookmarkStart w:id="740" w:name="_ETM_Q1_3794308"/>
      <w:bookmarkStart w:id="741" w:name="_ETM_Q1_3794361"/>
      <w:bookmarkEnd w:id="740"/>
      <w:bookmarkEnd w:id="741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2" w:name="_ETM_Q1_3795801"/>
      <w:bookmarkEnd w:id="742"/>
      <w:r>
        <w:rPr>
          <w:rFonts w:hint="cs"/>
          <w:rtl/>
          <w:lang w:eastAsia="he-IL"/>
        </w:rPr>
        <w:t xml:space="preserve">תמיד כשעוסקים בחוקי-יסוד אפשר להפליג למחוזות רעיוניים ואקדמיים </w:t>
      </w:r>
      <w:bookmarkStart w:id="743" w:name="_ETM_Q1_3801620"/>
      <w:bookmarkEnd w:id="743"/>
      <w:r>
        <w:rPr>
          <w:rFonts w:hint="cs"/>
          <w:rtl/>
          <w:lang w:eastAsia="he-IL"/>
        </w:rPr>
        <w:t xml:space="preserve">וזה טוב, אבל אני צריך לשמור על המידה. חבר הכנסת </w:t>
      </w:r>
      <w:bookmarkStart w:id="744" w:name="_ETM_Q1_3802705"/>
      <w:bookmarkEnd w:id="744"/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</w:t>
      </w:r>
      <w:r w:rsidR="00D66B4C">
        <w:rPr>
          <w:rFonts w:hint="cs"/>
          <w:rtl/>
          <w:lang w:eastAsia="he-IL"/>
        </w:rPr>
        <w:t xml:space="preserve">בבקשה; </w:t>
      </w:r>
      <w:r>
        <w:rPr>
          <w:rFonts w:hint="cs"/>
          <w:rtl/>
          <w:lang w:eastAsia="he-IL"/>
        </w:rPr>
        <w:t xml:space="preserve">ואחרי זה </w:t>
      </w:r>
      <w:bookmarkStart w:id="745" w:name="_ETM_Q1_3807325"/>
      <w:bookmarkEnd w:id="745"/>
      <w:r w:rsidR="00D66B4C">
        <w:rPr>
          <w:rFonts w:hint="eastAsia"/>
          <w:rtl/>
          <w:lang w:eastAsia="he-IL"/>
        </w:rPr>
        <w:t xml:space="preserve">– </w:t>
      </w:r>
      <w:r w:rsidR="00D66B4C">
        <w:rPr>
          <w:rFonts w:hint="cs"/>
          <w:rtl/>
          <w:lang w:eastAsia="he-IL"/>
        </w:rPr>
        <w:t xml:space="preserve">עורכת הדין מררי; ואחרי זה </w:t>
      </w:r>
      <w:bookmarkStart w:id="746" w:name="_ETM_Q1_3803134"/>
      <w:bookmarkEnd w:id="746"/>
      <w:r w:rsidR="00D66B4C">
        <w:rPr>
          <w:rFonts w:hint="cs"/>
          <w:rtl/>
          <w:lang w:eastAsia="he-IL"/>
        </w:rPr>
        <w:t>אני אסכם את הנקודה הזאת.</w:t>
      </w:r>
    </w:p>
    <w:p w:rsidR="00BD52B6" w:rsidRPr="00BD52B6" w:rsidRDefault="00BD52B6" w:rsidP="00BD52B6">
      <w:pPr>
        <w:rPr>
          <w:rtl/>
          <w:lang w:eastAsia="he-IL"/>
        </w:rPr>
      </w:pPr>
      <w:bookmarkStart w:id="747" w:name="_ETM_Q1_3806429"/>
      <w:bookmarkStart w:id="748" w:name="_ETM_Q1_3806569"/>
      <w:bookmarkEnd w:id="747"/>
      <w:bookmarkEnd w:id="748"/>
    </w:p>
    <w:p w:rsidR="001D1B58" w:rsidRDefault="001D1B58" w:rsidP="001D1B58">
      <w:pPr>
        <w:pStyle w:val="a4"/>
        <w:keepNext/>
        <w:rPr>
          <w:rtl/>
        </w:rPr>
      </w:pPr>
      <w:bookmarkStart w:id="749" w:name="ET_speaker_5771_70"/>
      <w:r w:rsidRPr="001D1B5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D1B58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749"/>
    </w:p>
    <w:p w:rsidR="001D1B58" w:rsidRDefault="001D1B58" w:rsidP="001D1B58">
      <w:pPr>
        <w:pStyle w:val="KeepWithNext"/>
        <w:rPr>
          <w:rtl/>
          <w:lang w:eastAsia="he-IL"/>
        </w:rPr>
      </w:pPr>
    </w:p>
    <w:p w:rsidR="001D1B58" w:rsidRDefault="007430A8" w:rsidP="00AF6D0E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רוצה להבין ממשרד המשפטים, אולי אמרו את זה ופספסתי</w:t>
      </w:r>
      <w:r w:rsidR="005C29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אינני יודע, מה בסוף הכוונה בתוספת</w:t>
      </w:r>
      <w:r w:rsidR="00F5399B">
        <w:rPr>
          <w:rFonts w:hint="cs"/>
          <w:rtl/>
          <w:lang w:eastAsia="he-IL"/>
        </w:rPr>
        <w:t xml:space="preserve"> הזאת או במחלוקת שעולה כאן</w:t>
      </w:r>
      <w:r w:rsidR="005C294D">
        <w:rPr>
          <w:rFonts w:hint="cs"/>
          <w:rtl/>
          <w:lang w:eastAsia="he-IL"/>
        </w:rPr>
        <w:t xml:space="preserve"> של האזכור המפורש של</w:t>
      </w:r>
      <w:r w:rsidR="00F5399B">
        <w:rPr>
          <w:rFonts w:hint="cs"/>
          <w:rtl/>
          <w:lang w:eastAsia="he-IL"/>
        </w:rPr>
        <w:t xml:space="preserve"> תכלי</w:t>
      </w:r>
      <w:r>
        <w:rPr>
          <w:rFonts w:hint="cs"/>
          <w:rtl/>
          <w:lang w:eastAsia="he-IL"/>
        </w:rPr>
        <w:t xml:space="preserve">ות ההליך הפלילי. האם הכוונה שלכם </w:t>
      </w:r>
      <w:r w:rsidR="005C294D">
        <w:rPr>
          <w:rFonts w:hint="cs"/>
          <w:rtl/>
          <w:lang w:eastAsia="he-IL"/>
        </w:rPr>
        <w:t xml:space="preserve">היא תוספת </w:t>
      </w:r>
      <w:bookmarkStart w:id="750" w:name="_ETM_Q1_3834057"/>
      <w:bookmarkEnd w:id="750"/>
      <w:r w:rsidR="005C294D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הצהרתית דקלרטיבית </w:t>
      </w:r>
      <w:r w:rsidR="005C294D">
        <w:rPr>
          <w:rFonts w:hint="cs"/>
          <w:rtl/>
          <w:lang w:eastAsia="he-IL"/>
        </w:rPr>
        <w:t xml:space="preserve">בהקשר הזה ביחס לחוק </w:t>
      </w:r>
      <w:r>
        <w:rPr>
          <w:rFonts w:hint="cs"/>
          <w:rtl/>
          <w:lang w:eastAsia="he-IL"/>
        </w:rPr>
        <w:t xml:space="preserve">או האם באמת יש לכם רצון </w:t>
      </w:r>
      <w:r w:rsidR="005C294D">
        <w:rPr>
          <w:rFonts w:hint="cs"/>
          <w:rtl/>
          <w:lang w:eastAsia="he-IL"/>
        </w:rPr>
        <w:t xml:space="preserve">לתת משקל </w:t>
      </w:r>
      <w:r>
        <w:rPr>
          <w:rFonts w:hint="cs"/>
          <w:rtl/>
          <w:lang w:eastAsia="he-IL"/>
        </w:rPr>
        <w:t>להליך הפלילי או לתכליות ההליך הפלילי</w:t>
      </w:r>
      <w:r w:rsidR="00AF6D0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להפחית את ההגנה </w:t>
      </w:r>
      <w:r w:rsidR="00AF6D0E">
        <w:rPr>
          <w:rFonts w:hint="cs"/>
          <w:rtl/>
          <w:lang w:eastAsia="he-IL"/>
        </w:rPr>
        <w:t xml:space="preserve">שתינתן מתוקף </w:t>
      </w:r>
      <w:bookmarkStart w:id="751" w:name="_ETM_Q1_3851851"/>
      <w:bookmarkEnd w:id="751"/>
      <w:r w:rsidR="00AF6D0E">
        <w:rPr>
          <w:rFonts w:hint="cs"/>
          <w:rtl/>
          <w:lang w:eastAsia="he-IL"/>
        </w:rPr>
        <w:t xml:space="preserve">החוק הזה? </w:t>
      </w:r>
      <w:r>
        <w:rPr>
          <w:rFonts w:hint="cs"/>
          <w:rtl/>
          <w:lang w:eastAsia="he-IL"/>
        </w:rPr>
        <w:t xml:space="preserve">אני רוצה להבין איך אתם מתייחסים </w:t>
      </w:r>
      <w:r w:rsidR="00AF6D0E">
        <w:rPr>
          <w:rFonts w:hint="cs"/>
          <w:rtl/>
          <w:lang w:eastAsia="he-IL"/>
        </w:rPr>
        <w:t>לנקודה הזאת</w:t>
      </w:r>
      <w:r w:rsidR="00582016">
        <w:rPr>
          <w:rFonts w:hint="cs"/>
          <w:rtl/>
          <w:lang w:eastAsia="he-IL"/>
        </w:rPr>
        <w:t>,</w:t>
      </w:r>
      <w:r w:rsidR="00AF6D0E">
        <w:rPr>
          <w:rFonts w:hint="cs"/>
          <w:rtl/>
          <w:lang w:eastAsia="he-IL"/>
        </w:rPr>
        <w:t xml:space="preserve"> שהיא באמת מעוררת פה מח</w:t>
      </w:r>
      <w:r>
        <w:rPr>
          <w:rFonts w:hint="cs"/>
          <w:rtl/>
          <w:lang w:eastAsia="he-IL"/>
        </w:rPr>
        <w:t>לוקת</w:t>
      </w:r>
      <w:r w:rsidR="00AF6D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F6D0E">
        <w:rPr>
          <w:rFonts w:hint="cs"/>
          <w:rtl/>
          <w:lang w:eastAsia="he-IL"/>
        </w:rPr>
        <w:t>ומה היית</w:t>
      </w:r>
      <w:r w:rsidR="00582016">
        <w:rPr>
          <w:rFonts w:hint="cs"/>
          <w:rtl/>
          <w:lang w:eastAsia="he-IL"/>
        </w:rPr>
        <w:t>ה</w:t>
      </w:r>
      <w:r w:rsidR="00AF6D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כוונת המציעים</w:t>
      </w:r>
      <w:r w:rsidR="005820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אפשר להתייחס לנקודה הזאת</w:t>
      </w:r>
      <w:r w:rsidR="00AF6D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430A8" w:rsidRDefault="007430A8" w:rsidP="001D1B58">
      <w:pPr>
        <w:rPr>
          <w:rtl/>
          <w:lang w:eastAsia="he-IL"/>
        </w:rPr>
      </w:pPr>
    </w:p>
    <w:p w:rsidR="007430A8" w:rsidRDefault="007430A8" w:rsidP="007430A8">
      <w:pPr>
        <w:pStyle w:val="af6"/>
        <w:keepNext/>
        <w:rPr>
          <w:rtl/>
        </w:rPr>
      </w:pPr>
      <w:bookmarkStart w:id="752" w:name="ET_yor_6156_71"/>
      <w:r w:rsidRPr="007430A8">
        <w:rPr>
          <w:rStyle w:val="TagStyle"/>
          <w:rtl/>
        </w:rPr>
        <w:t xml:space="preserve"> &lt;&lt; </w:t>
      </w:r>
      <w:proofErr w:type="spellStart"/>
      <w:r w:rsidRPr="007430A8">
        <w:rPr>
          <w:rStyle w:val="TagStyle"/>
          <w:rtl/>
        </w:rPr>
        <w:t>יור</w:t>
      </w:r>
      <w:proofErr w:type="spellEnd"/>
      <w:r w:rsidRPr="007430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430A8">
        <w:rPr>
          <w:rStyle w:val="TagStyle"/>
          <w:rtl/>
        </w:rPr>
        <w:t xml:space="preserve"> &lt;&lt; </w:t>
      </w:r>
      <w:proofErr w:type="spellStart"/>
      <w:r w:rsidRPr="007430A8">
        <w:rPr>
          <w:rStyle w:val="TagStyle"/>
          <w:rtl/>
        </w:rPr>
        <w:t>יור</w:t>
      </w:r>
      <w:proofErr w:type="spellEnd"/>
      <w:r w:rsidRPr="007430A8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752"/>
    </w:p>
    <w:p w:rsidR="007430A8" w:rsidRDefault="007430A8" w:rsidP="007430A8">
      <w:pPr>
        <w:pStyle w:val="KeepWithNext"/>
        <w:rPr>
          <w:rtl/>
          <w:lang w:eastAsia="he-IL"/>
        </w:rPr>
      </w:pPr>
    </w:p>
    <w:p w:rsidR="007430A8" w:rsidRDefault="007430A8" w:rsidP="00743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מוביל אותנו להתייחסות של </w:t>
      </w:r>
      <w:r w:rsidR="00AF6D0E">
        <w:rPr>
          <w:rFonts w:hint="cs"/>
          <w:rtl/>
          <w:lang w:eastAsia="he-IL"/>
        </w:rPr>
        <w:t xml:space="preserve">עורכת הדין </w:t>
      </w:r>
      <w:bookmarkStart w:id="753" w:name="_ETM_Q1_3871202"/>
      <w:bookmarkEnd w:id="753"/>
      <w:r>
        <w:rPr>
          <w:rFonts w:hint="cs"/>
          <w:rtl/>
          <w:lang w:eastAsia="he-IL"/>
        </w:rPr>
        <w:t>מררי ו</w:t>
      </w:r>
      <w:r w:rsidR="00AF6D0E">
        <w:rPr>
          <w:rFonts w:hint="cs"/>
          <w:rtl/>
          <w:lang w:eastAsia="he-IL"/>
        </w:rPr>
        <w:t xml:space="preserve">עורך דין </w:t>
      </w:r>
      <w:r>
        <w:rPr>
          <w:rFonts w:hint="cs"/>
          <w:rtl/>
          <w:lang w:eastAsia="he-IL"/>
        </w:rPr>
        <w:t>זנדברג</w:t>
      </w:r>
      <w:r w:rsidR="00AF6D0E">
        <w:rPr>
          <w:rFonts w:hint="cs"/>
          <w:rtl/>
          <w:lang w:eastAsia="he-IL"/>
        </w:rPr>
        <w:t>, ואז נעבור הלאה.</w:t>
      </w:r>
    </w:p>
    <w:p w:rsidR="007430A8" w:rsidRDefault="007430A8" w:rsidP="007430A8">
      <w:pPr>
        <w:rPr>
          <w:rtl/>
          <w:lang w:eastAsia="he-IL"/>
        </w:rPr>
      </w:pPr>
    </w:p>
    <w:p w:rsidR="007430A8" w:rsidRDefault="007430A8" w:rsidP="007430A8">
      <w:pPr>
        <w:pStyle w:val="af9"/>
        <w:keepNext/>
        <w:rPr>
          <w:rtl/>
          <w:lang w:eastAsia="he-IL"/>
        </w:rPr>
      </w:pPr>
      <w:bookmarkStart w:id="754" w:name="ET_guest_514871_72"/>
      <w:r w:rsidRPr="0074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7430A8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754"/>
    </w:p>
    <w:p w:rsidR="007430A8" w:rsidRDefault="007430A8" w:rsidP="007430A8">
      <w:pPr>
        <w:pStyle w:val="KeepWithNext"/>
        <w:rPr>
          <w:rtl/>
          <w:lang w:eastAsia="he-IL"/>
        </w:rPr>
      </w:pPr>
    </w:p>
    <w:p w:rsidR="00AF6D0E" w:rsidRDefault="007430A8" w:rsidP="00AF6D0E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שנאמר קודם</w:t>
      </w:r>
      <w:r w:rsidR="00AF6D0E">
        <w:rPr>
          <w:rFonts w:hint="cs"/>
          <w:rtl/>
          <w:lang w:eastAsia="he-IL"/>
        </w:rPr>
        <w:t>, המטרה הצהרתית, הסעיף הצהרתי</w:t>
      </w:r>
      <w:bookmarkStart w:id="755" w:name="_ETM_Q1_3881639"/>
      <w:bookmarkEnd w:id="755"/>
      <w:r w:rsidR="00AF6D0E">
        <w:rPr>
          <w:rFonts w:hint="cs"/>
          <w:rtl/>
          <w:lang w:eastAsia="he-IL"/>
        </w:rPr>
        <w:t>. ואני לא מסכימה עם מה שנאמר פה על ידי</w:t>
      </w:r>
      <w:r>
        <w:rPr>
          <w:rFonts w:hint="cs"/>
          <w:rtl/>
          <w:lang w:eastAsia="he-IL"/>
        </w:rPr>
        <w:t xml:space="preserve"> חברת הכנסת גבי לסקי</w:t>
      </w:r>
      <w:r w:rsidR="00AF6D0E">
        <w:rPr>
          <w:rFonts w:hint="cs"/>
          <w:rtl/>
          <w:lang w:eastAsia="he-IL"/>
        </w:rPr>
        <w:t xml:space="preserve">. </w:t>
      </w:r>
      <w:bookmarkStart w:id="756" w:name="_ETM_Q1_3887690"/>
      <w:bookmarkEnd w:id="756"/>
      <w:r w:rsidR="00AF6D0E">
        <w:rPr>
          <w:rFonts w:hint="cs"/>
          <w:rtl/>
          <w:lang w:eastAsia="he-IL"/>
        </w:rPr>
        <w:t>אני חושבת</w:t>
      </w:r>
      <w:r>
        <w:rPr>
          <w:rFonts w:hint="cs"/>
          <w:rtl/>
          <w:lang w:eastAsia="he-IL"/>
        </w:rPr>
        <w:t xml:space="preserve"> </w:t>
      </w:r>
      <w:r w:rsidR="00AF6D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הנוסח כפי שהוא עכשיו </w:t>
      </w:r>
      <w:r w:rsidR="00AF6D0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כמובן</w:t>
      </w:r>
      <w:r w:rsidR="0026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מכניס את תכליות </w:t>
      </w:r>
      <w:r w:rsidR="00AF6D0E">
        <w:rPr>
          <w:rFonts w:hint="cs"/>
          <w:rtl/>
          <w:lang w:eastAsia="he-IL"/>
        </w:rPr>
        <w:t xml:space="preserve">ההליך הפלילי כאחת ממטרות החוק, זאת </w:t>
      </w:r>
      <w:r>
        <w:rPr>
          <w:rFonts w:hint="cs"/>
          <w:rtl/>
          <w:lang w:eastAsia="he-IL"/>
        </w:rPr>
        <w:t>לא הכוו</w:t>
      </w:r>
      <w:r w:rsidR="00F5399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</w:t>
      </w:r>
      <w:r w:rsidR="00AF6D0E">
        <w:rPr>
          <w:rFonts w:hint="cs"/>
          <w:rtl/>
          <w:lang w:eastAsia="he-IL"/>
        </w:rPr>
        <w:t>. מטרת החוק כמובן, כפי ש</w:t>
      </w:r>
      <w:r>
        <w:rPr>
          <w:rFonts w:hint="cs"/>
          <w:rtl/>
          <w:lang w:eastAsia="he-IL"/>
        </w:rPr>
        <w:t xml:space="preserve">הצעת החוק </w:t>
      </w:r>
      <w:r w:rsidR="00AF6D0E">
        <w:rPr>
          <w:rFonts w:hint="cs"/>
          <w:rtl/>
          <w:lang w:eastAsia="he-IL"/>
        </w:rPr>
        <w:t xml:space="preserve">כתובה, זה הבטחת </w:t>
      </w:r>
      <w:r>
        <w:rPr>
          <w:rFonts w:hint="cs"/>
          <w:rtl/>
          <w:lang w:eastAsia="he-IL"/>
        </w:rPr>
        <w:t xml:space="preserve">זכויות </w:t>
      </w:r>
      <w:r w:rsidR="00AF6D0E">
        <w:rPr>
          <w:rFonts w:hint="cs"/>
          <w:rtl/>
          <w:lang w:eastAsia="he-IL"/>
        </w:rPr>
        <w:t>חשודים ונאשמים ב</w:t>
      </w:r>
      <w:r>
        <w:rPr>
          <w:rFonts w:hint="cs"/>
          <w:rtl/>
          <w:lang w:eastAsia="he-IL"/>
        </w:rPr>
        <w:t xml:space="preserve">הליך </w:t>
      </w:r>
      <w:r w:rsidR="00AF6D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פלילי</w:t>
      </w:r>
      <w:r w:rsidR="00AF6D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באמת המטרה הצהרתית</w:t>
      </w:r>
      <w:r w:rsidR="00AF6D0E">
        <w:rPr>
          <w:rFonts w:hint="cs"/>
          <w:rtl/>
          <w:lang w:eastAsia="he-IL"/>
        </w:rPr>
        <w:t>. ה</w:t>
      </w:r>
      <w:bookmarkStart w:id="757" w:name="_ETM_Q1_3913754"/>
      <w:bookmarkEnd w:id="757"/>
      <w:r w:rsidR="00AF6D0E">
        <w:rPr>
          <w:rFonts w:hint="cs"/>
          <w:rtl/>
          <w:lang w:eastAsia="he-IL"/>
        </w:rPr>
        <w:t>סעיף הזה הוא</w:t>
      </w:r>
      <w:r>
        <w:rPr>
          <w:rFonts w:hint="cs"/>
          <w:rtl/>
          <w:lang w:eastAsia="he-IL"/>
        </w:rPr>
        <w:t xml:space="preserve"> לא </w:t>
      </w:r>
      <w:r w:rsidR="00AF6D0E">
        <w:rPr>
          <w:rFonts w:hint="cs"/>
          <w:rtl/>
          <w:lang w:eastAsia="he-IL"/>
        </w:rPr>
        <w:t>סעיף שתחת פ</w:t>
      </w:r>
      <w:r>
        <w:rPr>
          <w:rFonts w:hint="cs"/>
          <w:rtl/>
          <w:lang w:eastAsia="he-IL"/>
        </w:rPr>
        <w:t>סקת ההגבלה</w:t>
      </w:r>
      <w:r w:rsidR="00AF6D0E">
        <w:rPr>
          <w:rFonts w:hint="cs"/>
          <w:rtl/>
          <w:lang w:eastAsia="he-IL"/>
        </w:rPr>
        <w:t>, והמטרה שלו היא</w:t>
      </w:r>
      <w:r>
        <w:rPr>
          <w:rFonts w:hint="cs"/>
          <w:rtl/>
          <w:lang w:eastAsia="he-IL"/>
        </w:rPr>
        <w:t xml:space="preserve"> לא שינוי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 w:rsidR="00AF6D0E">
        <w:rPr>
          <w:rFonts w:hint="cs"/>
          <w:rtl/>
          <w:lang w:eastAsia="he-IL"/>
        </w:rPr>
        <w:t xml:space="preserve">. </w:t>
      </w:r>
    </w:p>
    <w:p w:rsidR="00AF6D0E" w:rsidRDefault="00AF6D0E" w:rsidP="00AF6D0E">
      <w:pPr>
        <w:rPr>
          <w:rtl/>
          <w:lang w:eastAsia="he-IL"/>
        </w:rPr>
      </w:pPr>
      <w:bookmarkStart w:id="758" w:name="_ETM_Q1_3919902"/>
      <w:bookmarkStart w:id="759" w:name="_ETM_Q1_3920021"/>
      <w:bookmarkEnd w:id="758"/>
      <w:bookmarkEnd w:id="759"/>
    </w:p>
    <w:p w:rsidR="00511B3F" w:rsidRDefault="00AF6D0E" w:rsidP="00AF6D0E">
      <w:pPr>
        <w:rPr>
          <w:rtl/>
          <w:lang w:eastAsia="he-IL"/>
        </w:rPr>
      </w:pPr>
      <w:bookmarkStart w:id="760" w:name="_ETM_Q1_3920070"/>
      <w:bookmarkStart w:id="761" w:name="_ETM_Q1_3920100"/>
      <w:bookmarkEnd w:id="760"/>
      <w:bookmarkEnd w:id="761"/>
      <w:r>
        <w:rPr>
          <w:rFonts w:hint="cs"/>
          <w:rtl/>
          <w:lang w:eastAsia="he-IL"/>
        </w:rPr>
        <w:t>הוא</w:t>
      </w:r>
      <w:r w:rsidR="007430A8">
        <w:rPr>
          <w:rFonts w:hint="cs"/>
          <w:rtl/>
          <w:lang w:eastAsia="he-IL"/>
        </w:rPr>
        <w:t xml:space="preserve"> כן היה חשוב בעינינו דווקא ב</w:t>
      </w:r>
      <w:r>
        <w:rPr>
          <w:rFonts w:hint="cs"/>
          <w:rtl/>
          <w:lang w:eastAsia="he-IL"/>
        </w:rPr>
        <w:t xml:space="preserve">סעיף </w:t>
      </w:r>
      <w:bookmarkStart w:id="762" w:name="_ETM_Q1_3924624"/>
      <w:bookmarkEnd w:id="762"/>
      <w:r>
        <w:rPr>
          <w:rFonts w:hint="cs"/>
          <w:rtl/>
          <w:lang w:eastAsia="he-IL"/>
        </w:rPr>
        <w:t xml:space="preserve">ההצהרתי הזה כדי באמת להזכיר שיש את תכליות </w:t>
      </w:r>
      <w:bookmarkStart w:id="763" w:name="_ETM_Q1_3926998"/>
      <w:bookmarkEnd w:id="763"/>
      <w:r w:rsidR="00A8570F">
        <w:rPr>
          <w:rFonts w:hint="cs"/>
          <w:rtl/>
          <w:lang w:eastAsia="he-IL"/>
        </w:rPr>
        <w:t>ה</w:t>
      </w:r>
      <w:r w:rsidR="007430A8">
        <w:rPr>
          <w:rFonts w:hint="cs"/>
          <w:rtl/>
          <w:lang w:eastAsia="he-IL"/>
        </w:rPr>
        <w:t>הליך</w:t>
      </w:r>
      <w:r w:rsidR="00A8570F">
        <w:rPr>
          <w:rFonts w:hint="cs"/>
          <w:rtl/>
          <w:lang w:eastAsia="he-IL"/>
        </w:rPr>
        <w:t xml:space="preserve"> הפלילי, ובהגשמה שלהן</w:t>
      </w:r>
      <w:r>
        <w:rPr>
          <w:rFonts w:hint="cs"/>
          <w:rtl/>
          <w:lang w:eastAsia="he-IL"/>
        </w:rPr>
        <w:t xml:space="preserve"> אנחנו עושים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. שוב,</w:t>
      </w:r>
      <w:r w:rsidR="007430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כדי </w:t>
      </w:r>
      <w:bookmarkStart w:id="764" w:name="_ETM_Q1_3932610"/>
      <w:bookmarkEnd w:id="764"/>
      <w:r>
        <w:rPr>
          <w:rFonts w:hint="cs"/>
          <w:rtl/>
          <w:lang w:eastAsia="he-IL"/>
        </w:rPr>
        <w:t>לעשות שינוי באיזון של פסקת ההגבלה</w:t>
      </w:r>
      <w:r w:rsidR="00A857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בנוסח של פסקת </w:t>
      </w:r>
      <w:bookmarkStart w:id="765" w:name="_ETM_Q1_3935185"/>
      <w:bookmarkEnd w:id="765"/>
      <w:r>
        <w:rPr>
          <w:rFonts w:hint="cs"/>
          <w:rtl/>
          <w:lang w:eastAsia="he-IL"/>
        </w:rPr>
        <w:t xml:space="preserve">ההגבלה של </w:t>
      </w:r>
      <w:r w:rsidR="00511B3F">
        <w:rPr>
          <w:rFonts w:hint="cs"/>
          <w:rtl/>
          <w:lang w:eastAsia="he-IL"/>
        </w:rPr>
        <w:t xml:space="preserve">חוק-יסוד: כבוד האדם וחירותו. </w:t>
      </w:r>
    </w:p>
    <w:p w:rsidR="00511B3F" w:rsidRDefault="00511B3F" w:rsidP="00AF6D0E">
      <w:pPr>
        <w:rPr>
          <w:rtl/>
          <w:lang w:eastAsia="he-IL"/>
        </w:rPr>
      </w:pPr>
      <w:bookmarkStart w:id="766" w:name="_ETM_Q1_3939324"/>
      <w:bookmarkEnd w:id="766"/>
    </w:p>
    <w:p w:rsidR="007430A8" w:rsidRDefault="00511B3F" w:rsidP="00511B3F">
      <w:pPr>
        <w:rPr>
          <w:rtl/>
          <w:lang w:eastAsia="he-IL"/>
        </w:rPr>
      </w:pPr>
      <w:bookmarkStart w:id="767" w:name="_ETM_Q1_3939495"/>
      <w:bookmarkStart w:id="768" w:name="_ETM_Q1_3939514"/>
      <w:bookmarkStart w:id="769" w:name="_ETM_Q1_3939557"/>
      <w:bookmarkEnd w:id="767"/>
      <w:bookmarkEnd w:id="768"/>
      <w:bookmarkEnd w:id="769"/>
      <w:r>
        <w:rPr>
          <w:rFonts w:hint="cs"/>
          <w:rtl/>
          <w:lang w:eastAsia="he-IL"/>
        </w:rPr>
        <w:t>אמר היושב-ראש</w:t>
      </w:r>
      <w:bookmarkStart w:id="770" w:name="_ETM_Q1_3941947"/>
      <w:bookmarkEnd w:id="770"/>
      <w:r>
        <w:rPr>
          <w:rFonts w:hint="cs"/>
          <w:rtl/>
          <w:lang w:eastAsia="he-IL"/>
        </w:rPr>
        <w:t>, במילים אחרות כמובן: למה אנחנו צריכים את זה</w:t>
      </w:r>
      <w:bookmarkStart w:id="771" w:name="_ETM_Q1_3941275"/>
      <w:bookmarkEnd w:id="771"/>
      <w:r>
        <w:rPr>
          <w:rFonts w:hint="cs"/>
          <w:rtl/>
          <w:lang w:eastAsia="he-IL"/>
        </w:rPr>
        <w:t>?</w:t>
      </w:r>
      <w:r w:rsidR="007430A8">
        <w:rPr>
          <w:rFonts w:hint="cs"/>
          <w:rtl/>
          <w:lang w:eastAsia="he-IL"/>
        </w:rPr>
        <w:t xml:space="preserve"> הרי יש לנו את </w:t>
      </w:r>
      <w:r w:rsidR="001512B2">
        <w:rPr>
          <w:rFonts w:hint="cs"/>
          <w:rtl/>
          <w:lang w:eastAsia="he-IL"/>
        </w:rPr>
        <w:t>חוק-יסוד: כבוד האדם וחירותו,</w:t>
      </w:r>
      <w:r w:rsidR="007430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פה את הזכויות </w:t>
      </w:r>
      <w:bookmarkStart w:id="772" w:name="_ETM_Q1_3949093"/>
      <w:bookmarkEnd w:id="772"/>
      <w:r>
        <w:rPr>
          <w:rFonts w:hint="cs"/>
          <w:rtl/>
          <w:lang w:eastAsia="he-IL"/>
        </w:rPr>
        <w:t xml:space="preserve">הנוספות שמגנות על חייו של אדם,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כמו שאמרתי קודם, אין לנו </w:t>
      </w:r>
      <w:r w:rsidR="007430A8">
        <w:rPr>
          <w:rFonts w:hint="cs"/>
          <w:rtl/>
          <w:lang w:eastAsia="he-IL"/>
        </w:rPr>
        <w:t>חוקה שלמה כמו שבאמת יש במדינות אחרות</w:t>
      </w:r>
      <w:r>
        <w:rPr>
          <w:rFonts w:hint="cs"/>
          <w:rtl/>
          <w:lang w:eastAsia="he-IL"/>
        </w:rPr>
        <w:t xml:space="preserve">, </w:t>
      </w:r>
      <w:bookmarkStart w:id="773" w:name="_ETM_Q1_3964313"/>
      <w:bookmarkEnd w:id="773"/>
      <w:r>
        <w:rPr>
          <w:rFonts w:hint="cs"/>
          <w:rtl/>
          <w:lang w:eastAsia="he-IL"/>
        </w:rPr>
        <w:t>וחוק-</w:t>
      </w:r>
      <w:r w:rsidR="00E90A28">
        <w:rPr>
          <w:rFonts w:hint="cs"/>
          <w:rtl/>
          <w:lang w:eastAsia="he-IL"/>
        </w:rPr>
        <w:t xml:space="preserve">היסוד </w:t>
      </w:r>
      <w:r w:rsidR="00EE10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כל כולו מוקדש לזכויות יסוד בהליך הפלילי.</w:t>
      </w:r>
      <w:bookmarkStart w:id="774" w:name="_ETM_Q1_3971967"/>
      <w:bookmarkStart w:id="775" w:name="_ETM_Q1_3972072"/>
      <w:bookmarkStart w:id="776" w:name="_ETM_Q1_3972125"/>
      <w:bookmarkStart w:id="777" w:name="_ETM_Q1_3972157"/>
      <w:bookmarkEnd w:id="774"/>
      <w:bookmarkEnd w:id="775"/>
      <w:bookmarkEnd w:id="776"/>
      <w:bookmarkEnd w:id="777"/>
      <w:r>
        <w:rPr>
          <w:rFonts w:hint="cs"/>
          <w:rtl/>
          <w:lang w:eastAsia="he-IL"/>
        </w:rPr>
        <w:t xml:space="preserve"> הפוקוס </w:t>
      </w:r>
      <w:bookmarkStart w:id="778" w:name="_ETM_Q1_3971604"/>
      <w:bookmarkEnd w:id="778"/>
      <w:r>
        <w:rPr>
          <w:rFonts w:hint="cs"/>
          <w:rtl/>
          <w:lang w:eastAsia="he-IL"/>
        </w:rPr>
        <w:t xml:space="preserve">הוא שם, </w:t>
      </w:r>
      <w:r w:rsidR="00E90A28">
        <w:rPr>
          <w:rFonts w:hint="cs"/>
          <w:rtl/>
          <w:lang w:eastAsia="he-IL"/>
        </w:rPr>
        <w:t>ולכן כ</w:t>
      </w:r>
      <w:r w:rsidR="00EE102F">
        <w:rPr>
          <w:rFonts w:hint="cs"/>
          <w:rtl/>
          <w:lang w:eastAsia="he-IL"/>
        </w:rPr>
        <w:t>ש</w:t>
      </w:r>
      <w:r w:rsidR="00E90A28">
        <w:rPr>
          <w:rFonts w:hint="cs"/>
          <w:rtl/>
          <w:lang w:eastAsia="he-IL"/>
        </w:rPr>
        <w:t xml:space="preserve">יש </w:t>
      </w:r>
      <w:r w:rsidR="001512B2">
        <w:rPr>
          <w:rFonts w:hint="cs"/>
          <w:rtl/>
          <w:lang w:eastAsia="he-IL"/>
        </w:rPr>
        <w:t>חוק-יסוד</w:t>
      </w:r>
      <w:r>
        <w:rPr>
          <w:rFonts w:hint="cs"/>
          <w:rtl/>
          <w:lang w:eastAsia="he-IL"/>
        </w:rPr>
        <w:t xml:space="preserve"> שכל כולו מוקדש להליך הפלילי, וכמובן שאנחנו </w:t>
      </w:r>
      <w:bookmarkStart w:id="779" w:name="_ETM_Q1_3980424"/>
      <w:bookmarkEnd w:id="779"/>
      <w:r>
        <w:rPr>
          <w:rFonts w:hint="cs"/>
          <w:rtl/>
          <w:lang w:eastAsia="he-IL"/>
        </w:rPr>
        <w:t>לא בחוקה אחת שלמה,</w:t>
      </w:r>
      <w:r w:rsidR="00E90A28">
        <w:rPr>
          <w:rFonts w:hint="cs"/>
          <w:rtl/>
          <w:lang w:eastAsia="he-IL"/>
        </w:rPr>
        <w:t xml:space="preserve"> חשוב בעינינו</w:t>
      </w:r>
      <w:r>
        <w:rPr>
          <w:rFonts w:hint="cs"/>
          <w:rtl/>
          <w:lang w:eastAsia="he-IL"/>
        </w:rPr>
        <w:t>,</w:t>
      </w:r>
      <w:r w:rsidR="00E90A28">
        <w:rPr>
          <w:rFonts w:hint="cs"/>
          <w:rtl/>
          <w:lang w:eastAsia="he-IL"/>
        </w:rPr>
        <w:t xml:space="preserve"> שוב, בחלק ההצהרתי </w:t>
      </w:r>
      <w:r>
        <w:rPr>
          <w:rFonts w:hint="cs"/>
          <w:rtl/>
          <w:lang w:eastAsia="he-IL"/>
        </w:rPr>
        <w:t xml:space="preserve">כן להזכיר את תכליות ההליך הפלילי, </w:t>
      </w:r>
      <w:bookmarkStart w:id="780" w:name="_ETM_Q1_3990947"/>
      <w:bookmarkEnd w:id="780"/>
      <w:r>
        <w:rPr>
          <w:rFonts w:hint="cs"/>
          <w:rtl/>
          <w:lang w:eastAsia="he-IL"/>
        </w:rPr>
        <w:t xml:space="preserve">כמובן </w:t>
      </w:r>
      <w:r w:rsidR="00E90A28">
        <w:rPr>
          <w:rFonts w:hint="cs"/>
          <w:rtl/>
          <w:lang w:eastAsia="he-IL"/>
        </w:rPr>
        <w:t>באופן שלא פוגע בזכויות היסוד עצמן שמפורטות אחת</w:t>
      </w:r>
      <w:r>
        <w:rPr>
          <w:rFonts w:hint="cs"/>
          <w:rtl/>
          <w:lang w:eastAsia="he-IL"/>
        </w:rPr>
        <w:t xml:space="preserve"> לאחת.</w:t>
      </w:r>
      <w:r w:rsidR="00E90A28">
        <w:rPr>
          <w:rFonts w:hint="cs"/>
          <w:rtl/>
          <w:lang w:eastAsia="he-IL"/>
        </w:rPr>
        <w:t xml:space="preserve"> </w:t>
      </w:r>
    </w:p>
    <w:p w:rsidR="00E90A28" w:rsidRDefault="00E90A28" w:rsidP="00E90A28">
      <w:pPr>
        <w:rPr>
          <w:rtl/>
          <w:lang w:eastAsia="he-IL"/>
        </w:rPr>
      </w:pPr>
    </w:p>
    <w:p w:rsidR="00E90A28" w:rsidRDefault="00E90A28" w:rsidP="00E90A28">
      <w:pPr>
        <w:pStyle w:val="a4"/>
        <w:keepNext/>
        <w:rPr>
          <w:rtl/>
        </w:rPr>
      </w:pPr>
      <w:bookmarkStart w:id="781" w:name="ET_speaker_5771_74"/>
      <w:r w:rsidRPr="00E90A2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90A28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781"/>
    </w:p>
    <w:p w:rsidR="00E90A28" w:rsidRDefault="00E90A28" w:rsidP="00E90A28">
      <w:pPr>
        <w:pStyle w:val="KeepWithNext"/>
        <w:rPr>
          <w:rtl/>
          <w:lang w:eastAsia="he-IL"/>
        </w:rPr>
      </w:pPr>
    </w:p>
    <w:p w:rsidR="00E90A28" w:rsidRDefault="00E90A28" w:rsidP="00E90A28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זה לא היה מוזכר זה פוגע?</w:t>
      </w:r>
    </w:p>
    <w:p w:rsidR="00E90A28" w:rsidRDefault="00E90A28" w:rsidP="00E90A28">
      <w:pPr>
        <w:rPr>
          <w:rtl/>
          <w:lang w:eastAsia="he-IL"/>
        </w:rPr>
      </w:pPr>
    </w:p>
    <w:p w:rsidR="00E90A28" w:rsidRDefault="00E90A28" w:rsidP="00E90A28">
      <w:pPr>
        <w:pStyle w:val="af9"/>
        <w:keepNext/>
        <w:rPr>
          <w:rtl/>
          <w:lang w:eastAsia="he-IL"/>
        </w:rPr>
      </w:pPr>
      <w:bookmarkStart w:id="782" w:name="ET_guest_514871_75"/>
      <w:r w:rsidRPr="00E90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E90A28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782"/>
    </w:p>
    <w:p w:rsidR="00E90A28" w:rsidRDefault="00E90A28" w:rsidP="00E90A28">
      <w:pPr>
        <w:pStyle w:val="KeepWithNext"/>
        <w:rPr>
          <w:rtl/>
          <w:lang w:eastAsia="he-IL"/>
        </w:rPr>
      </w:pPr>
    </w:p>
    <w:p w:rsidR="00E90A28" w:rsidRDefault="00E90A28" w:rsidP="00322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אמור לפגוע </w:t>
      </w:r>
      <w:r w:rsidR="00A15B25">
        <w:rPr>
          <w:rFonts w:hint="cs"/>
          <w:rtl/>
          <w:lang w:eastAsia="he-IL"/>
        </w:rPr>
        <w:t xml:space="preserve">לדעתנו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 w:rsidR="00A15B25">
        <w:rPr>
          <w:rFonts w:hint="cs"/>
          <w:rtl/>
          <w:lang w:eastAsia="he-IL"/>
        </w:rPr>
        <w:t>. שוב, המטרה היא</w:t>
      </w:r>
      <w:bookmarkStart w:id="783" w:name="_ETM_Q1_4006069"/>
      <w:bookmarkEnd w:id="783"/>
      <w:r w:rsidR="00EE102F">
        <w:rPr>
          <w:rFonts w:hint="cs"/>
          <w:rtl/>
          <w:lang w:eastAsia="he-IL"/>
        </w:rPr>
        <w:t xml:space="preserve"> לא</w:t>
      </w:r>
      <w:r w:rsidR="00B10D7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לכן זה לא נכנס </w:t>
      </w:r>
      <w:r w:rsidR="00A15B25">
        <w:rPr>
          <w:rFonts w:hint="cs"/>
          <w:rtl/>
          <w:lang w:eastAsia="he-IL"/>
        </w:rPr>
        <w:t xml:space="preserve">לתוך </w:t>
      </w:r>
      <w:r>
        <w:rPr>
          <w:rFonts w:hint="cs"/>
          <w:rtl/>
          <w:lang w:eastAsia="he-IL"/>
        </w:rPr>
        <w:t>סעיף</w:t>
      </w:r>
      <w:r w:rsidR="00A15B25">
        <w:rPr>
          <w:rFonts w:hint="cs"/>
          <w:rtl/>
          <w:lang w:eastAsia="he-IL"/>
        </w:rPr>
        <w:t xml:space="preserve"> פסקת ההגבלה.</w:t>
      </w:r>
      <w:r>
        <w:rPr>
          <w:rFonts w:hint="cs"/>
          <w:rtl/>
          <w:lang w:eastAsia="he-IL"/>
        </w:rPr>
        <w:t xml:space="preserve"> </w:t>
      </w:r>
      <w:r w:rsidR="001C2B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אמירה </w:t>
      </w:r>
      <w:r w:rsidR="00B10D7F">
        <w:rPr>
          <w:rFonts w:hint="cs"/>
          <w:rtl/>
          <w:lang w:eastAsia="he-IL"/>
        </w:rPr>
        <w:t>היא אמירה הצהרתית.</w:t>
      </w:r>
      <w:r w:rsidR="001C2BEC">
        <w:rPr>
          <w:rFonts w:hint="cs"/>
          <w:rtl/>
          <w:lang w:eastAsia="he-IL"/>
        </w:rPr>
        <w:t xml:space="preserve"> </w:t>
      </w:r>
      <w:bookmarkStart w:id="784" w:name="_ETM_Q1_4014456"/>
      <w:bookmarkEnd w:id="784"/>
      <w:r w:rsidR="001C2BEC">
        <w:rPr>
          <w:rFonts w:hint="cs"/>
          <w:rtl/>
          <w:lang w:eastAsia="he-IL"/>
        </w:rPr>
        <w:t>עדיין אמירה הצהרתית חשובה בגלל שאנחנו פה מפו</w:t>
      </w:r>
      <w:r>
        <w:rPr>
          <w:rFonts w:hint="cs"/>
          <w:rtl/>
          <w:lang w:eastAsia="he-IL"/>
        </w:rPr>
        <w:t>ק</w:t>
      </w:r>
      <w:r w:rsidR="001C2BE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</w:t>
      </w:r>
      <w:r w:rsidR="001C2BEC">
        <w:rPr>
          <w:rFonts w:hint="cs"/>
          <w:rtl/>
          <w:lang w:eastAsia="he-IL"/>
        </w:rPr>
        <w:t>, ממוקד</w:t>
      </w:r>
      <w:r>
        <w:rPr>
          <w:rFonts w:hint="cs"/>
          <w:rtl/>
          <w:lang w:eastAsia="he-IL"/>
        </w:rPr>
        <w:t xml:space="preserve">ים </w:t>
      </w:r>
      <w:r w:rsidR="001C2BEC">
        <w:rPr>
          <w:rFonts w:hint="cs"/>
          <w:rtl/>
          <w:lang w:eastAsia="he-IL"/>
        </w:rPr>
        <w:t>לזכויות בהליך הפלילי ש</w:t>
      </w:r>
      <w:r>
        <w:rPr>
          <w:rFonts w:hint="cs"/>
          <w:rtl/>
          <w:lang w:eastAsia="he-IL"/>
        </w:rPr>
        <w:t xml:space="preserve">מפורטות אחת לאחת </w:t>
      </w:r>
      <w:r w:rsidR="001C2BEC">
        <w:rPr>
          <w:rFonts w:hint="cs"/>
          <w:rtl/>
          <w:lang w:eastAsia="he-IL"/>
        </w:rPr>
        <w:t xml:space="preserve">של מה שלא קיים </w:t>
      </w:r>
      <w:bookmarkStart w:id="785" w:name="_ETM_Q1_4023752"/>
      <w:bookmarkEnd w:id="785"/>
      <w:r w:rsidR="001C2BEC">
        <w:rPr>
          <w:rFonts w:hint="cs"/>
          <w:rtl/>
          <w:lang w:eastAsia="he-IL"/>
        </w:rPr>
        <w:t>ב</w:t>
      </w:r>
      <w:r w:rsidR="001512B2">
        <w:rPr>
          <w:rFonts w:hint="cs"/>
          <w:rtl/>
          <w:lang w:eastAsia="he-IL"/>
        </w:rPr>
        <w:t>חוקי-</w:t>
      </w:r>
      <w:r w:rsidR="001C2BEC">
        <w:rPr>
          <w:rFonts w:hint="cs"/>
          <w:rtl/>
          <w:lang w:eastAsia="he-IL"/>
        </w:rPr>
        <w:t>ה</w:t>
      </w:r>
      <w:r w:rsidR="001512B2">
        <w:rPr>
          <w:rFonts w:hint="cs"/>
          <w:rtl/>
          <w:lang w:eastAsia="he-IL"/>
        </w:rPr>
        <w:t>יסוד</w:t>
      </w:r>
      <w:r>
        <w:rPr>
          <w:rFonts w:hint="cs"/>
          <w:rtl/>
          <w:lang w:eastAsia="he-IL"/>
        </w:rPr>
        <w:t xml:space="preserve"> </w:t>
      </w:r>
      <w:r w:rsidR="001C2B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אחרים</w:t>
      </w:r>
      <w:r w:rsidR="00697F19">
        <w:rPr>
          <w:rFonts w:hint="cs"/>
          <w:rtl/>
          <w:lang w:eastAsia="he-IL"/>
        </w:rPr>
        <w:t>.</w:t>
      </w:r>
      <w:r w:rsidR="001C2BEC">
        <w:rPr>
          <w:rFonts w:hint="cs"/>
          <w:rtl/>
          <w:lang w:eastAsia="he-IL"/>
        </w:rPr>
        <w:t xml:space="preserve"> אבל הוא לא נועד </w:t>
      </w:r>
      <w:r>
        <w:rPr>
          <w:rFonts w:hint="cs"/>
          <w:rtl/>
          <w:lang w:eastAsia="he-IL"/>
        </w:rPr>
        <w:t>לעשות שינוי מהותי</w:t>
      </w:r>
      <w:r w:rsidR="001C2BEC">
        <w:rPr>
          <w:rFonts w:hint="cs"/>
          <w:rtl/>
          <w:lang w:eastAsia="he-IL"/>
        </w:rPr>
        <w:t xml:space="preserve"> מעבר לפסקת ההגבלה, כמו </w:t>
      </w:r>
      <w:bookmarkStart w:id="786" w:name="_ETM_Q1_4032523"/>
      <w:bookmarkEnd w:id="786"/>
      <w:r w:rsidR="001C2BEC">
        <w:rPr>
          <w:rFonts w:hint="cs"/>
          <w:rtl/>
          <w:lang w:eastAsia="he-IL"/>
        </w:rPr>
        <w:t xml:space="preserve">שאמר חברי איל זנדברג, הדברים גם מפורטים </w:t>
      </w:r>
      <w:r w:rsidR="00322D70">
        <w:rPr>
          <w:rFonts w:hint="cs"/>
          <w:rtl/>
          <w:lang w:eastAsia="he-IL"/>
        </w:rPr>
        <w:t xml:space="preserve">ומצוינים בדברי ההסבר של הצעת </w:t>
      </w:r>
      <w:bookmarkStart w:id="787" w:name="_ETM_Q1_4035781"/>
      <w:bookmarkEnd w:id="787"/>
      <w:r w:rsidR="00322D70">
        <w:rPr>
          <w:rFonts w:hint="cs"/>
          <w:rtl/>
          <w:lang w:eastAsia="he-IL"/>
        </w:rPr>
        <w:t xml:space="preserve">החוק. </w:t>
      </w:r>
      <w:bookmarkStart w:id="788" w:name="_ETM_Q1_4036844"/>
      <w:bookmarkStart w:id="789" w:name="_ETM_Q1_4036954"/>
      <w:bookmarkStart w:id="790" w:name="_ETM_Q1_4037069"/>
      <w:bookmarkStart w:id="791" w:name="_ETM_Q1_4037146"/>
      <w:bookmarkEnd w:id="788"/>
      <w:bookmarkEnd w:id="789"/>
      <w:bookmarkEnd w:id="790"/>
      <w:bookmarkEnd w:id="791"/>
      <w:r w:rsidR="00322D70">
        <w:rPr>
          <w:rFonts w:hint="cs"/>
          <w:rtl/>
          <w:lang w:eastAsia="he-IL"/>
        </w:rPr>
        <w:t xml:space="preserve">אבל האמירה ההצהרתית, ושוב, </w:t>
      </w:r>
      <w:r>
        <w:rPr>
          <w:rFonts w:hint="cs"/>
          <w:rtl/>
          <w:lang w:eastAsia="he-IL"/>
        </w:rPr>
        <w:t xml:space="preserve">רמה הצהרתית של </w:t>
      </w:r>
      <w:r w:rsidR="00322D70">
        <w:rPr>
          <w:rFonts w:hint="cs"/>
          <w:rtl/>
          <w:lang w:eastAsia="he-IL"/>
        </w:rPr>
        <w:t xml:space="preserve">מטרות החוק היא כן </w:t>
      </w:r>
      <w:bookmarkStart w:id="792" w:name="_ETM_Q1_4043870"/>
      <w:bookmarkEnd w:id="792"/>
      <w:r w:rsidR="00322D70">
        <w:rPr>
          <w:rFonts w:hint="cs"/>
          <w:rtl/>
          <w:lang w:eastAsia="he-IL"/>
        </w:rPr>
        <w:t xml:space="preserve">חשובה, שוב, </w:t>
      </w:r>
      <w:r>
        <w:rPr>
          <w:rFonts w:hint="cs"/>
          <w:rtl/>
          <w:lang w:eastAsia="he-IL"/>
        </w:rPr>
        <w:t>לא</w:t>
      </w:r>
      <w:r w:rsidR="00322D70">
        <w:rPr>
          <w:rFonts w:hint="cs"/>
          <w:rtl/>
          <w:lang w:eastAsia="he-IL"/>
        </w:rPr>
        <w:t xml:space="preserve"> כאחת ממטרות החוק.</w:t>
      </w:r>
      <w:r w:rsidR="00CB6784">
        <w:rPr>
          <w:rFonts w:hint="cs"/>
          <w:rtl/>
          <w:lang w:eastAsia="he-IL"/>
        </w:rPr>
        <w:t xml:space="preserve"> </w:t>
      </w:r>
    </w:p>
    <w:p w:rsidR="00E90A28" w:rsidRDefault="00E90A28" w:rsidP="00E90A28">
      <w:pPr>
        <w:rPr>
          <w:rtl/>
          <w:lang w:eastAsia="he-IL"/>
        </w:rPr>
      </w:pPr>
    </w:p>
    <w:p w:rsidR="00E90A28" w:rsidRDefault="00E90A28" w:rsidP="00E90A28">
      <w:pPr>
        <w:pStyle w:val="a4"/>
        <w:keepNext/>
        <w:rPr>
          <w:rtl/>
        </w:rPr>
      </w:pPr>
      <w:bookmarkStart w:id="793" w:name="ET_speaker_6157_76"/>
      <w:r w:rsidRPr="00E90A2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0A28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793"/>
    </w:p>
    <w:p w:rsidR="00E90A28" w:rsidRDefault="00E90A28" w:rsidP="00E90A28">
      <w:pPr>
        <w:pStyle w:val="KeepWithNext"/>
        <w:rPr>
          <w:rtl/>
          <w:lang w:eastAsia="he-IL"/>
        </w:rPr>
      </w:pPr>
    </w:p>
    <w:p w:rsidR="005B7A22" w:rsidRDefault="00E90A28" w:rsidP="00E90A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</w:t>
      </w:r>
      <w:r w:rsidR="00322D70">
        <w:rPr>
          <w:rFonts w:hint="cs"/>
          <w:rtl/>
          <w:lang w:eastAsia="he-IL"/>
        </w:rPr>
        <w:t>. מטר</w:t>
      </w:r>
      <w:bookmarkStart w:id="794" w:name="_ETM_Q1_4046212"/>
      <w:bookmarkEnd w:id="794"/>
      <w:r w:rsidR="00322D70">
        <w:rPr>
          <w:rFonts w:hint="cs"/>
          <w:rtl/>
          <w:lang w:eastAsia="he-IL"/>
        </w:rPr>
        <w:t xml:space="preserve">ת החוק חשובה לא כאחת ממטרות החוק? </w:t>
      </w:r>
      <w:bookmarkStart w:id="795" w:name="_ETM_Q1_4050998"/>
      <w:bookmarkEnd w:id="795"/>
      <w:r w:rsidR="005B7A22">
        <w:rPr>
          <w:rFonts w:hint="cs"/>
          <w:rtl/>
          <w:lang w:eastAsia="he-IL"/>
        </w:rPr>
        <w:t>תגידי את המשפט.</w:t>
      </w:r>
    </w:p>
    <w:p w:rsidR="005B7A22" w:rsidRDefault="005B7A22" w:rsidP="005B7A22">
      <w:pPr>
        <w:rPr>
          <w:rtl/>
          <w:lang w:eastAsia="he-IL"/>
        </w:rPr>
      </w:pPr>
      <w:bookmarkStart w:id="796" w:name="_ETM_Q1_4050498"/>
      <w:bookmarkEnd w:id="796"/>
    </w:p>
    <w:p w:rsidR="005B7A22" w:rsidRDefault="005B7A22" w:rsidP="005B7A22">
      <w:pPr>
        <w:pStyle w:val="af6"/>
        <w:keepNext/>
        <w:rPr>
          <w:rtl/>
        </w:rPr>
      </w:pPr>
      <w:bookmarkStart w:id="797" w:name="ET_yor_6156_257"/>
      <w:r w:rsidRPr="005B7A22">
        <w:rPr>
          <w:rStyle w:val="TagStyle"/>
          <w:rtl/>
        </w:rPr>
        <w:t xml:space="preserve"> &lt;&lt; </w:t>
      </w:r>
      <w:proofErr w:type="spellStart"/>
      <w:r w:rsidRPr="005B7A22">
        <w:rPr>
          <w:rStyle w:val="TagStyle"/>
          <w:rtl/>
        </w:rPr>
        <w:t>יור</w:t>
      </w:r>
      <w:proofErr w:type="spellEnd"/>
      <w:r w:rsidRPr="005B7A2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B7A22">
        <w:rPr>
          <w:rStyle w:val="TagStyle"/>
          <w:rtl/>
        </w:rPr>
        <w:t xml:space="preserve"> &lt;&lt; </w:t>
      </w:r>
      <w:proofErr w:type="spellStart"/>
      <w:r w:rsidRPr="005B7A22">
        <w:rPr>
          <w:rStyle w:val="TagStyle"/>
          <w:rtl/>
        </w:rPr>
        <w:t>יור</w:t>
      </w:r>
      <w:proofErr w:type="spellEnd"/>
      <w:r w:rsidRPr="005B7A22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797"/>
    </w:p>
    <w:p w:rsidR="005B7A22" w:rsidRDefault="005B7A22" w:rsidP="005B7A22">
      <w:pPr>
        <w:pStyle w:val="KeepWithNext"/>
        <w:rPr>
          <w:rtl/>
        </w:rPr>
      </w:pPr>
    </w:p>
    <w:p w:rsidR="00E90A28" w:rsidRDefault="005B7A22" w:rsidP="005B7A22">
      <w:pPr>
        <w:rPr>
          <w:rtl/>
          <w:lang w:eastAsia="he-IL"/>
        </w:rPr>
      </w:pPr>
      <w:bookmarkStart w:id="798" w:name="_ETM_Q1_4051257"/>
      <w:bookmarkStart w:id="799" w:name="_ETM_Q1_4051344"/>
      <w:bookmarkEnd w:id="798"/>
      <w:bookmarkEnd w:id="799"/>
      <w:r>
        <w:rPr>
          <w:rFonts w:hint="cs"/>
          <w:rtl/>
        </w:rPr>
        <w:t xml:space="preserve">תכליות </w:t>
      </w:r>
      <w:bookmarkStart w:id="800" w:name="_ETM_Q1_4052347"/>
      <w:bookmarkEnd w:id="800"/>
      <w:r w:rsidR="00E90A28">
        <w:rPr>
          <w:rFonts w:hint="cs"/>
          <w:rtl/>
          <w:lang w:eastAsia="he-IL"/>
        </w:rPr>
        <w:t>ההליך הפלילי</w:t>
      </w:r>
      <w:r>
        <w:rPr>
          <w:rFonts w:hint="cs"/>
          <w:rtl/>
          <w:lang w:eastAsia="he-IL"/>
        </w:rPr>
        <w:t>.</w:t>
      </w:r>
    </w:p>
    <w:p w:rsidR="00E90A28" w:rsidRDefault="00E90A28" w:rsidP="00E90A28">
      <w:pPr>
        <w:rPr>
          <w:rtl/>
          <w:lang w:eastAsia="he-IL"/>
        </w:rPr>
      </w:pPr>
    </w:p>
    <w:p w:rsidR="00E90A28" w:rsidRDefault="00E90A28" w:rsidP="00E90A28">
      <w:pPr>
        <w:pStyle w:val="af9"/>
        <w:keepNext/>
        <w:rPr>
          <w:rtl/>
          <w:lang w:eastAsia="he-IL"/>
        </w:rPr>
      </w:pPr>
      <w:bookmarkStart w:id="801" w:name="ET_guest_514871_78"/>
      <w:r w:rsidRPr="00E90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E90A28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801"/>
    </w:p>
    <w:p w:rsidR="00E90A28" w:rsidRDefault="00E90A28" w:rsidP="00E90A28">
      <w:pPr>
        <w:pStyle w:val="KeepWithNext"/>
        <w:rPr>
          <w:rtl/>
          <w:lang w:eastAsia="he-IL"/>
        </w:rPr>
      </w:pPr>
    </w:p>
    <w:p w:rsidR="00E90A28" w:rsidRDefault="005B7A22" w:rsidP="00F94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אנסה לדבר באופן קוהרנטי. המטרה של החוק היא הבטחת הזכויות. </w:t>
      </w:r>
      <w:bookmarkStart w:id="802" w:name="_ETM_Q1_4057200"/>
      <w:bookmarkEnd w:id="802"/>
      <w:r>
        <w:rPr>
          <w:rFonts w:hint="cs"/>
          <w:rtl/>
          <w:lang w:eastAsia="he-IL"/>
        </w:rPr>
        <w:t xml:space="preserve">הבטחת הזכויות במסגרת הגשמת תכליות </w:t>
      </w:r>
      <w:r w:rsidR="00F94F5D" w:rsidRPr="008B225F">
        <w:rPr>
          <w:rFonts w:hint="cs"/>
          <w:rtl/>
          <w:lang w:eastAsia="he-IL"/>
        </w:rPr>
        <w:t>- - -</w:t>
      </w:r>
    </w:p>
    <w:p w:rsidR="00E90A28" w:rsidRDefault="00E90A28" w:rsidP="00E90A28">
      <w:pPr>
        <w:rPr>
          <w:rtl/>
          <w:lang w:eastAsia="he-IL"/>
        </w:rPr>
      </w:pPr>
    </w:p>
    <w:p w:rsidR="00E90A28" w:rsidRDefault="00E90A28" w:rsidP="00E90A28">
      <w:pPr>
        <w:pStyle w:val="a4"/>
        <w:keepNext/>
        <w:rPr>
          <w:rtl/>
        </w:rPr>
      </w:pPr>
      <w:bookmarkStart w:id="803" w:name="ET_speaker_6157_79"/>
      <w:r w:rsidRPr="00E90A2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0A28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803"/>
    </w:p>
    <w:p w:rsidR="00E90A28" w:rsidRDefault="00E90A28" w:rsidP="00E90A28">
      <w:pPr>
        <w:pStyle w:val="KeepWithNext"/>
        <w:rPr>
          <w:rtl/>
          <w:lang w:eastAsia="he-IL"/>
        </w:rPr>
      </w:pPr>
    </w:p>
    <w:p w:rsidR="00E90A28" w:rsidRDefault="005B7A22" w:rsidP="00072CD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04" w:name="_ETM_Q1_4065195"/>
      <w:bookmarkEnd w:id="804"/>
      <w:r>
        <w:rPr>
          <w:rFonts w:hint="cs"/>
          <w:rtl/>
          <w:lang w:eastAsia="he-IL"/>
        </w:rPr>
        <w:t>י באמת שואל</w:t>
      </w:r>
      <w:r w:rsidR="00F94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90A28">
        <w:rPr>
          <w:rFonts w:hint="cs"/>
          <w:rtl/>
          <w:lang w:eastAsia="he-IL"/>
        </w:rPr>
        <w:t>מה יכאב לכם אם</w:t>
      </w:r>
      <w:r w:rsidR="002676C5">
        <w:rPr>
          <w:rFonts w:hint="cs"/>
          <w:rtl/>
          <w:lang w:eastAsia="he-IL"/>
        </w:rPr>
        <w:t xml:space="preserve"> </w:t>
      </w:r>
      <w:r w:rsidR="00E90A28">
        <w:rPr>
          <w:rFonts w:hint="cs"/>
          <w:rtl/>
          <w:lang w:eastAsia="he-IL"/>
        </w:rPr>
        <w:t>יהיה כתוב</w:t>
      </w:r>
      <w:r w:rsidR="00F94F5D">
        <w:rPr>
          <w:rFonts w:hint="cs"/>
          <w:rtl/>
          <w:lang w:eastAsia="he-IL"/>
        </w:rPr>
        <w:t xml:space="preserve">, שוב, בכפוף לכל </w:t>
      </w:r>
      <w:bookmarkStart w:id="805" w:name="_ETM_Q1_4066583"/>
      <w:bookmarkEnd w:id="805"/>
      <w:r w:rsidR="00F94F5D">
        <w:rPr>
          <w:rFonts w:hint="cs"/>
          <w:rtl/>
          <w:lang w:eastAsia="he-IL"/>
        </w:rPr>
        <w:t>ההתנגדות שלי לחוק</w:t>
      </w:r>
      <w:r>
        <w:rPr>
          <w:rFonts w:hint="cs"/>
          <w:rtl/>
          <w:lang w:eastAsia="he-IL"/>
        </w:rPr>
        <w:t>:</w:t>
      </w:r>
      <w:r w:rsidR="00E90A28">
        <w:rPr>
          <w:rFonts w:hint="cs"/>
          <w:rtl/>
          <w:lang w:eastAsia="he-IL"/>
        </w:rPr>
        <w:t xml:space="preserve"> </w:t>
      </w:r>
      <w:r w:rsidR="001512B2">
        <w:rPr>
          <w:rFonts w:hint="cs"/>
          <w:rtl/>
          <w:lang w:eastAsia="he-IL"/>
        </w:rPr>
        <w:t>חוק-יסוד</w:t>
      </w:r>
      <w:r w:rsidR="00E90A28">
        <w:rPr>
          <w:rFonts w:hint="cs"/>
          <w:rtl/>
          <w:lang w:eastAsia="he-IL"/>
        </w:rPr>
        <w:t xml:space="preserve"> זה מטרתו להבטיח </w:t>
      </w:r>
      <w:r w:rsidR="00F94F5D">
        <w:rPr>
          <w:rFonts w:hint="cs"/>
          <w:rtl/>
          <w:lang w:eastAsia="he-IL"/>
        </w:rPr>
        <w:t xml:space="preserve">את זכויות היסוד של האדם בהליך הפלילי, או </w:t>
      </w:r>
      <w:bookmarkStart w:id="806" w:name="_ETM_Q1_4076215"/>
      <w:bookmarkEnd w:id="806"/>
      <w:r w:rsidR="00F94F5D">
        <w:rPr>
          <w:rFonts w:hint="cs"/>
          <w:rtl/>
          <w:lang w:eastAsia="he-IL"/>
        </w:rPr>
        <w:t>את זכויות ה</w:t>
      </w:r>
      <w:r w:rsidR="00E90A28">
        <w:rPr>
          <w:rFonts w:hint="cs"/>
          <w:rtl/>
          <w:lang w:eastAsia="he-IL"/>
        </w:rPr>
        <w:t>חשוד</w:t>
      </w:r>
      <w:r w:rsidR="00F94F5D">
        <w:rPr>
          <w:rFonts w:hint="cs"/>
          <w:rtl/>
          <w:lang w:eastAsia="he-IL"/>
        </w:rPr>
        <w:t xml:space="preserve"> הנחקר הנאשם בהליך הפלילי.</w:t>
      </w:r>
      <w:r w:rsidR="00E90A28">
        <w:rPr>
          <w:rFonts w:hint="cs"/>
          <w:rtl/>
          <w:lang w:eastAsia="he-IL"/>
        </w:rPr>
        <w:t xml:space="preserve"> מה ייגרע</w:t>
      </w:r>
      <w:r w:rsidR="00072CDB">
        <w:rPr>
          <w:rFonts w:hint="cs"/>
          <w:rtl/>
          <w:lang w:eastAsia="he-IL"/>
        </w:rPr>
        <w:t xml:space="preserve">? אני חושב </w:t>
      </w:r>
      <w:bookmarkStart w:id="807" w:name="_ETM_Q1_4083237"/>
      <w:bookmarkEnd w:id="807"/>
      <w:r w:rsidR="00072CDB">
        <w:rPr>
          <w:rFonts w:hint="cs"/>
          <w:rtl/>
          <w:lang w:eastAsia="he-IL"/>
        </w:rPr>
        <w:t>שאני מנסח בכלל את השאלה של איתן.</w:t>
      </w:r>
      <w:r w:rsidR="00E90A28">
        <w:rPr>
          <w:rFonts w:hint="cs"/>
          <w:rtl/>
          <w:lang w:eastAsia="he-IL"/>
        </w:rPr>
        <w:t xml:space="preserve"> </w:t>
      </w:r>
    </w:p>
    <w:p w:rsidR="00E90A28" w:rsidRDefault="00E90A28" w:rsidP="00E90A28">
      <w:pPr>
        <w:rPr>
          <w:rtl/>
          <w:lang w:eastAsia="he-IL"/>
        </w:rPr>
      </w:pPr>
    </w:p>
    <w:p w:rsidR="00E90A28" w:rsidRDefault="00E90A28" w:rsidP="00E90A28">
      <w:pPr>
        <w:pStyle w:val="af6"/>
        <w:keepNext/>
        <w:rPr>
          <w:rtl/>
        </w:rPr>
      </w:pPr>
      <w:bookmarkStart w:id="808" w:name="ET_yor_6156_82"/>
      <w:r w:rsidRPr="00E90A28">
        <w:rPr>
          <w:rStyle w:val="TagStyle"/>
          <w:rtl/>
        </w:rPr>
        <w:t xml:space="preserve"> &lt;&lt; </w:t>
      </w:r>
      <w:proofErr w:type="spellStart"/>
      <w:r w:rsidRPr="00E90A28">
        <w:rPr>
          <w:rStyle w:val="TagStyle"/>
          <w:rtl/>
        </w:rPr>
        <w:t>יור</w:t>
      </w:r>
      <w:proofErr w:type="spellEnd"/>
      <w:r w:rsidRPr="00E90A2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0A28">
        <w:rPr>
          <w:rStyle w:val="TagStyle"/>
          <w:rtl/>
        </w:rPr>
        <w:t xml:space="preserve"> &lt;&lt; </w:t>
      </w:r>
      <w:proofErr w:type="spellStart"/>
      <w:r w:rsidRPr="00E90A28">
        <w:rPr>
          <w:rStyle w:val="TagStyle"/>
          <w:rtl/>
        </w:rPr>
        <w:t>יור</w:t>
      </w:r>
      <w:proofErr w:type="spellEnd"/>
      <w:r w:rsidRPr="00E90A28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808"/>
    </w:p>
    <w:p w:rsidR="00E90A28" w:rsidRDefault="00E90A28" w:rsidP="00E90A28">
      <w:pPr>
        <w:pStyle w:val="KeepWithNext"/>
        <w:rPr>
          <w:rtl/>
          <w:lang w:eastAsia="he-IL"/>
        </w:rPr>
      </w:pPr>
    </w:p>
    <w:p w:rsidR="00E90A28" w:rsidRDefault="00D05715" w:rsidP="00D906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r w:rsidR="00072CDB">
        <w:rPr>
          <w:rFonts w:hint="cs"/>
          <w:rtl/>
          <w:lang w:eastAsia="he-IL"/>
        </w:rPr>
        <w:t xml:space="preserve">אבל זאת השאלה שאנחנו </w:t>
      </w:r>
      <w:bookmarkStart w:id="809" w:name="_ETM_Q1_4085592"/>
      <w:bookmarkEnd w:id="809"/>
      <w:r w:rsidR="00072CDB">
        <w:rPr>
          <w:rFonts w:hint="cs"/>
          <w:rtl/>
          <w:lang w:eastAsia="he-IL"/>
        </w:rPr>
        <w:t xml:space="preserve">דנים בה. אני מתקדם. בעיני </w:t>
      </w:r>
      <w:r w:rsidR="00D90697">
        <w:rPr>
          <w:rFonts w:hint="cs"/>
          <w:rtl/>
          <w:lang w:eastAsia="he-IL"/>
        </w:rPr>
        <w:t>בדיו</w:t>
      </w:r>
      <w:r w:rsidR="00072CDB">
        <w:rPr>
          <w:rFonts w:hint="cs"/>
          <w:rtl/>
          <w:lang w:eastAsia="he-IL"/>
        </w:rPr>
        <w:t xml:space="preserve">ן הזה </w:t>
      </w:r>
      <w:bookmarkStart w:id="810" w:name="_ETM_Q1_4091391"/>
      <w:bookmarkEnd w:id="810"/>
      <w:r w:rsidR="00D90697">
        <w:rPr>
          <w:rFonts w:hint="cs"/>
          <w:rtl/>
          <w:lang w:eastAsia="he-IL"/>
        </w:rPr>
        <w:t xml:space="preserve">כל הסוגיות הובהרו, </w:t>
      </w:r>
      <w:r w:rsidR="00E90A28">
        <w:rPr>
          <w:rFonts w:hint="cs"/>
          <w:rtl/>
          <w:lang w:eastAsia="he-IL"/>
        </w:rPr>
        <w:t xml:space="preserve">נגיע בסוף להכרעה </w:t>
      </w:r>
      <w:r w:rsidR="00D90697">
        <w:rPr>
          <w:rFonts w:hint="cs"/>
          <w:rtl/>
          <w:lang w:eastAsia="he-IL"/>
        </w:rPr>
        <w:t xml:space="preserve">כשנגיע לנוסחים הסופיים </w:t>
      </w:r>
      <w:bookmarkStart w:id="811" w:name="_ETM_Q1_4095578"/>
      <w:bookmarkEnd w:id="811"/>
      <w:r w:rsidR="00D90697">
        <w:rPr>
          <w:rFonts w:hint="cs"/>
          <w:rtl/>
          <w:lang w:eastAsia="he-IL"/>
        </w:rPr>
        <w:t xml:space="preserve">של החוק. חבר הכנסת </w:t>
      </w:r>
      <w:proofErr w:type="spellStart"/>
      <w:r w:rsidR="00D90697">
        <w:rPr>
          <w:rFonts w:hint="cs"/>
          <w:rtl/>
          <w:lang w:eastAsia="he-IL"/>
        </w:rPr>
        <w:t>רוטמן</w:t>
      </w:r>
      <w:proofErr w:type="spellEnd"/>
      <w:r w:rsidR="00D90697">
        <w:rPr>
          <w:rFonts w:hint="cs"/>
          <w:rtl/>
          <w:lang w:eastAsia="he-IL"/>
        </w:rPr>
        <w:t xml:space="preserve"> </w:t>
      </w:r>
      <w:r w:rsidR="00E90A28">
        <w:rPr>
          <w:rFonts w:hint="cs"/>
          <w:rtl/>
          <w:lang w:eastAsia="he-IL"/>
        </w:rPr>
        <w:t>מבטא את דעת חלק מהחברים</w:t>
      </w:r>
      <w:r w:rsidR="008B225F">
        <w:rPr>
          <w:rFonts w:hint="cs"/>
          <w:rtl/>
          <w:lang w:eastAsia="he-IL"/>
        </w:rPr>
        <w:t>,</w:t>
      </w:r>
      <w:r w:rsidR="00E90A28">
        <w:rPr>
          <w:rFonts w:hint="cs"/>
          <w:rtl/>
          <w:lang w:eastAsia="he-IL"/>
        </w:rPr>
        <w:t xml:space="preserve"> שעוד לא ברור לנו מה הבעיה עם הגדרה שמתכתבת </w:t>
      </w:r>
      <w:r w:rsidR="00D90697">
        <w:rPr>
          <w:rFonts w:hint="cs"/>
          <w:rtl/>
          <w:lang w:eastAsia="he-IL"/>
        </w:rPr>
        <w:t xml:space="preserve">עם מה שכתוב </w:t>
      </w:r>
      <w:bookmarkStart w:id="812" w:name="_ETM_Q1_4108136"/>
      <w:bookmarkEnd w:id="812"/>
      <w:r w:rsidR="00D90697">
        <w:rPr>
          <w:rFonts w:hint="cs"/>
          <w:rtl/>
          <w:lang w:eastAsia="he-IL"/>
        </w:rPr>
        <w:t>בי</w:t>
      </w:r>
      <w:r w:rsidR="00E90A28">
        <w:rPr>
          <w:rFonts w:hint="cs"/>
          <w:rtl/>
          <w:lang w:eastAsia="he-IL"/>
        </w:rPr>
        <w:t xml:space="preserve">תר </w:t>
      </w:r>
      <w:r w:rsidR="001512B2">
        <w:rPr>
          <w:rFonts w:hint="cs"/>
          <w:rtl/>
          <w:lang w:eastAsia="he-IL"/>
        </w:rPr>
        <w:t>חוקי-היסוד</w:t>
      </w:r>
      <w:r w:rsidR="00D90697">
        <w:rPr>
          <w:rFonts w:hint="cs"/>
          <w:rtl/>
          <w:lang w:eastAsia="he-IL"/>
        </w:rPr>
        <w:t xml:space="preserve"> שמגנים על הזכויות.</w:t>
      </w:r>
      <w:r w:rsidR="00E90A28">
        <w:rPr>
          <w:rFonts w:hint="cs"/>
          <w:rtl/>
          <w:lang w:eastAsia="he-IL"/>
        </w:rPr>
        <w:t xml:space="preserve"> מה ייגרע </w:t>
      </w:r>
      <w:r w:rsidR="007B687D">
        <w:rPr>
          <w:rFonts w:hint="cs"/>
          <w:rtl/>
          <w:lang w:eastAsia="he-IL"/>
        </w:rPr>
        <w:t xml:space="preserve">מזה? </w:t>
      </w:r>
      <w:r w:rsidR="00E90A28">
        <w:rPr>
          <w:rFonts w:hint="cs"/>
          <w:rtl/>
          <w:lang w:eastAsia="he-IL"/>
        </w:rPr>
        <w:t>מה</w:t>
      </w:r>
      <w:r w:rsidR="007B687D">
        <w:rPr>
          <w:rFonts w:hint="cs"/>
          <w:rtl/>
          <w:lang w:eastAsia="he-IL"/>
        </w:rPr>
        <w:t>,</w:t>
      </w:r>
      <w:r w:rsidR="00E90A28">
        <w:rPr>
          <w:rFonts w:hint="cs"/>
          <w:rtl/>
          <w:lang w:eastAsia="he-IL"/>
        </w:rPr>
        <w:t xml:space="preserve"> מישהו חושב ש</w:t>
      </w:r>
      <w:r w:rsidR="008B225F">
        <w:rPr>
          <w:rFonts w:hint="cs"/>
          <w:rtl/>
          <w:lang w:eastAsia="he-IL"/>
        </w:rPr>
        <w:t>כש</w:t>
      </w:r>
      <w:r w:rsidR="00E90A28">
        <w:rPr>
          <w:rFonts w:hint="cs"/>
          <w:rtl/>
          <w:lang w:eastAsia="he-IL"/>
        </w:rPr>
        <w:t xml:space="preserve">שופטים </w:t>
      </w:r>
      <w:r w:rsidR="007B687D">
        <w:rPr>
          <w:rFonts w:hint="cs"/>
          <w:rtl/>
          <w:lang w:eastAsia="he-IL"/>
        </w:rPr>
        <w:t>יגיעו ל</w:t>
      </w:r>
      <w:r w:rsidR="00E90A28">
        <w:rPr>
          <w:rFonts w:hint="cs"/>
          <w:rtl/>
          <w:lang w:eastAsia="he-IL"/>
        </w:rPr>
        <w:t>פסקת ההגבלה</w:t>
      </w:r>
      <w:r w:rsidR="007B687D">
        <w:rPr>
          <w:rFonts w:hint="cs"/>
          <w:rtl/>
          <w:lang w:eastAsia="he-IL"/>
        </w:rPr>
        <w:t xml:space="preserve">, ועוד קודם </w:t>
      </w:r>
      <w:bookmarkStart w:id="813" w:name="_ETM_Q1_4120763"/>
      <w:bookmarkEnd w:id="813"/>
      <w:r w:rsidR="007B687D">
        <w:rPr>
          <w:rFonts w:hint="cs"/>
          <w:rtl/>
          <w:lang w:eastAsia="he-IL"/>
        </w:rPr>
        <w:t>לכן, אנשי</w:t>
      </w:r>
      <w:r w:rsidR="00E90A28">
        <w:rPr>
          <w:rFonts w:hint="cs"/>
          <w:rtl/>
          <w:lang w:eastAsia="he-IL"/>
        </w:rPr>
        <w:t xml:space="preserve"> </w:t>
      </w:r>
      <w:r w:rsidR="007B687D">
        <w:rPr>
          <w:rFonts w:hint="cs"/>
          <w:rtl/>
          <w:lang w:eastAsia="he-IL"/>
        </w:rPr>
        <w:t>ה</w:t>
      </w:r>
      <w:r w:rsidR="00E90A28">
        <w:rPr>
          <w:rFonts w:hint="cs"/>
          <w:rtl/>
          <w:lang w:eastAsia="he-IL"/>
        </w:rPr>
        <w:t xml:space="preserve">רשות </w:t>
      </w:r>
      <w:r w:rsidR="007B687D">
        <w:rPr>
          <w:rFonts w:hint="cs"/>
          <w:rtl/>
          <w:lang w:eastAsia="he-IL"/>
        </w:rPr>
        <w:t>ה</w:t>
      </w:r>
      <w:r w:rsidR="00E90A28">
        <w:rPr>
          <w:rFonts w:hint="cs"/>
          <w:rtl/>
          <w:lang w:eastAsia="he-IL"/>
        </w:rPr>
        <w:t xml:space="preserve">מבצעת </w:t>
      </w:r>
      <w:r w:rsidR="007B687D">
        <w:rPr>
          <w:rFonts w:hint="cs"/>
          <w:rtl/>
          <w:lang w:eastAsia="he-IL"/>
        </w:rPr>
        <w:t xml:space="preserve">והמשטרה, הם </w:t>
      </w:r>
      <w:r w:rsidR="00E90A28">
        <w:rPr>
          <w:rFonts w:hint="cs"/>
          <w:rtl/>
          <w:lang w:eastAsia="he-IL"/>
        </w:rPr>
        <w:t>לא יזכרו את תכליות המשפט הפלילי</w:t>
      </w:r>
      <w:r w:rsidR="007B687D">
        <w:rPr>
          <w:rFonts w:hint="cs"/>
          <w:rtl/>
          <w:lang w:eastAsia="he-IL"/>
        </w:rPr>
        <w:t>?</w:t>
      </w:r>
      <w:r w:rsidR="00E90A28">
        <w:rPr>
          <w:rFonts w:hint="cs"/>
          <w:rtl/>
          <w:lang w:eastAsia="he-IL"/>
        </w:rPr>
        <w:t xml:space="preserve"> מה הועילו חכמים בתקנתם </w:t>
      </w:r>
      <w:r w:rsidR="007B687D">
        <w:rPr>
          <w:rFonts w:hint="cs"/>
          <w:rtl/>
          <w:lang w:eastAsia="he-IL"/>
        </w:rPr>
        <w:t xml:space="preserve">כשיש תמיד פוטנציאל </w:t>
      </w:r>
      <w:bookmarkStart w:id="814" w:name="_ETM_Q1_4132862"/>
      <w:bookmarkEnd w:id="814"/>
      <w:r w:rsidR="007B687D">
        <w:rPr>
          <w:rFonts w:hint="cs"/>
          <w:rtl/>
          <w:lang w:eastAsia="he-IL"/>
        </w:rPr>
        <w:t>לנזק בכל מילה? זאת השאלה</w:t>
      </w:r>
      <w:r w:rsidR="007E237D">
        <w:rPr>
          <w:rFonts w:hint="cs"/>
          <w:rtl/>
          <w:lang w:eastAsia="he-IL"/>
        </w:rPr>
        <w:t xml:space="preserve"> שבחלל האוויר,</w:t>
      </w:r>
      <w:r w:rsidR="007B687D">
        <w:rPr>
          <w:rFonts w:hint="cs"/>
          <w:rtl/>
          <w:lang w:eastAsia="he-IL"/>
        </w:rPr>
        <w:t xml:space="preserve"> </w:t>
      </w:r>
      <w:r w:rsidR="00E90A28">
        <w:rPr>
          <w:rFonts w:hint="cs"/>
          <w:rtl/>
          <w:lang w:eastAsia="he-IL"/>
        </w:rPr>
        <w:t>אם את רוצה</w:t>
      </w:r>
      <w:r w:rsidR="007E237D">
        <w:rPr>
          <w:rFonts w:hint="cs"/>
          <w:rtl/>
          <w:lang w:eastAsia="he-IL"/>
        </w:rPr>
        <w:t xml:space="preserve"> להתייחס לעניין </w:t>
      </w:r>
      <w:bookmarkStart w:id="815" w:name="_ETM_Q1_4137672"/>
      <w:bookmarkEnd w:id="815"/>
      <w:r w:rsidR="007E237D">
        <w:rPr>
          <w:rFonts w:hint="cs"/>
          <w:rtl/>
          <w:lang w:eastAsia="he-IL"/>
        </w:rPr>
        <w:t>הזה, בבקשה.</w:t>
      </w:r>
      <w:r w:rsidR="00E90A28">
        <w:rPr>
          <w:rFonts w:hint="cs"/>
          <w:rtl/>
          <w:lang w:eastAsia="he-IL"/>
        </w:rPr>
        <w:t xml:space="preserve"> </w:t>
      </w:r>
    </w:p>
    <w:p w:rsidR="00E90A28" w:rsidRDefault="00E90A28" w:rsidP="00E90A28">
      <w:pPr>
        <w:rPr>
          <w:rtl/>
          <w:lang w:eastAsia="he-IL"/>
        </w:rPr>
      </w:pPr>
    </w:p>
    <w:p w:rsidR="00E90A28" w:rsidRDefault="00E90A28" w:rsidP="00E90A28">
      <w:pPr>
        <w:pStyle w:val="a4"/>
        <w:keepNext/>
        <w:rPr>
          <w:rtl/>
        </w:rPr>
      </w:pPr>
      <w:bookmarkStart w:id="816" w:name="ET_speaker_6157_83"/>
      <w:r w:rsidRPr="00E90A2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0A28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816"/>
    </w:p>
    <w:p w:rsidR="00E90A28" w:rsidRDefault="00E90A28" w:rsidP="00E90A28">
      <w:pPr>
        <w:pStyle w:val="KeepWithNext"/>
        <w:rPr>
          <w:rtl/>
          <w:lang w:eastAsia="he-IL"/>
        </w:rPr>
      </w:pPr>
    </w:p>
    <w:p w:rsidR="00E90A28" w:rsidRDefault="00E90A28" w:rsidP="00E90A28">
      <w:pPr>
        <w:rPr>
          <w:rtl/>
          <w:lang w:eastAsia="he-IL"/>
        </w:rPr>
      </w:pPr>
      <w:r>
        <w:rPr>
          <w:rFonts w:hint="cs"/>
          <w:rtl/>
          <w:lang w:eastAsia="he-IL"/>
        </w:rPr>
        <w:t>בייחוד לאור פסקת ההגבלה.</w:t>
      </w:r>
    </w:p>
    <w:p w:rsidR="00E90A28" w:rsidRDefault="00E90A28" w:rsidP="00E90A28">
      <w:pPr>
        <w:rPr>
          <w:rtl/>
          <w:lang w:eastAsia="he-IL"/>
        </w:rPr>
      </w:pPr>
    </w:p>
    <w:p w:rsidR="00E90A28" w:rsidRDefault="00E90A28" w:rsidP="00E90A28">
      <w:pPr>
        <w:pStyle w:val="af6"/>
        <w:keepNext/>
        <w:rPr>
          <w:rtl/>
        </w:rPr>
      </w:pPr>
      <w:bookmarkStart w:id="817" w:name="ET_yor_6156_84"/>
      <w:r w:rsidRPr="00E90A28">
        <w:rPr>
          <w:rStyle w:val="TagStyle"/>
          <w:rtl/>
        </w:rPr>
        <w:t xml:space="preserve"> &lt;&lt; </w:t>
      </w:r>
      <w:proofErr w:type="spellStart"/>
      <w:r w:rsidRPr="00E90A28">
        <w:rPr>
          <w:rStyle w:val="TagStyle"/>
          <w:rtl/>
        </w:rPr>
        <w:t>יור</w:t>
      </w:r>
      <w:proofErr w:type="spellEnd"/>
      <w:r w:rsidRPr="00E90A2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0A28">
        <w:rPr>
          <w:rStyle w:val="TagStyle"/>
          <w:rtl/>
        </w:rPr>
        <w:t xml:space="preserve"> &lt;&lt; </w:t>
      </w:r>
      <w:proofErr w:type="spellStart"/>
      <w:r w:rsidRPr="00E90A28">
        <w:rPr>
          <w:rStyle w:val="TagStyle"/>
          <w:rtl/>
        </w:rPr>
        <w:t>יור</w:t>
      </w:r>
      <w:proofErr w:type="spellEnd"/>
      <w:r w:rsidRPr="00E90A28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817"/>
    </w:p>
    <w:p w:rsidR="00E90A28" w:rsidRDefault="00E90A28" w:rsidP="00E90A28">
      <w:pPr>
        <w:pStyle w:val="KeepWithNext"/>
        <w:rPr>
          <w:rtl/>
          <w:lang w:eastAsia="he-IL"/>
        </w:rPr>
      </w:pPr>
    </w:p>
    <w:p w:rsidR="00E90A28" w:rsidRDefault="00D03188" w:rsidP="00E90A2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r w:rsidR="008B225F">
        <w:rPr>
          <w:rFonts w:hint="cs"/>
          <w:rtl/>
          <w:lang w:eastAsia="he-IL"/>
        </w:rPr>
        <w:t>ברים, אנחנו לא ממשיכים את הדיון.</w:t>
      </w:r>
      <w:r>
        <w:rPr>
          <w:rFonts w:hint="cs"/>
          <w:rtl/>
          <w:lang w:eastAsia="he-IL"/>
        </w:rPr>
        <w:t xml:space="preserve"> </w:t>
      </w:r>
      <w:bookmarkStart w:id="818" w:name="_ETM_Q1_4145266"/>
      <w:bookmarkEnd w:id="818"/>
      <w:r w:rsidR="00E90A28">
        <w:rPr>
          <w:rFonts w:hint="cs"/>
          <w:rtl/>
          <w:lang w:eastAsia="he-IL"/>
        </w:rPr>
        <w:t>אם</w:t>
      </w:r>
      <w:r w:rsidR="0026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עוד </w:t>
      </w:r>
      <w:r w:rsidR="00E90A28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 xml:space="preserve">שחשוב לו להעיר הערה חשובה </w:t>
      </w:r>
      <w:bookmarkStart w:id="819" w:name="_ETM_Q1_4145522"/>
      <w:bookmarkEnd w:id="819"/>
      <w:r>
        <w:rPr>
          <w:rFonts w:hint="cs"/>
          <w:rtl/>
          <w:lang w:eastAsia="he-IL"/>
        </w:rPr>
        <w:t>בעניין הזה, עורכת דין מררי, מישהו?</w:t>
      </w:r>
    </w:p>
    <w:p w:rsidR="00E90A28" w:rsidRDefault="00E90A28" w:rsidP="00E90A28">
      <w:pPr>
        <w:rPr>
          <w:rtl/>
          <w:lang w:eastAsia="he-IL"/>
        </w:rPr>
      </w:pPr>
    </w:p>
    <w:p w:rsidR="00E90A28" w:rsidRDefault="00E90A28" w:rsidP="00E90A28">
      <w:pPr>
        <w:pStyle w:val="a4"/>
        <w:keepNext/>
        <w:rPr>
          <w:rtl/>
        </w:rPr>
      </w:pPr>
      <w:bookmarkStart w:id="820" w:name="ET_speaker_5771_85"/>
      <w:r w:rsidRPr="00E90A2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90A28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820"/>
    </w:p>
    <w:p w:rsidR="00E90A28" w:rsidRDefault="00E90A28" w:rsidP="00E90A28">
      <w:pPr>
        <w:pStyle w:val="KeepWithNext"/>
        <w:rPr>
          <w:rtl/>
          <w:lang w:eastAsia="he-IL"/>
        </w:rPr>
      </w:pPr>
    </w:p>
    <w:p w:rsidR="00E90A28" w:rsidRDefault="00E90A28" w:rsidP="00E90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הייתה </w:t>
      </w:r>
      <w:r w:rsidR="00D03188">
        <w:rPr>
          <w:rFonts w:hint="cs"/>
          <w:rtl/>
          <w:lang w:eastAsia="he-IL"/>
        </w:rPr>
        <w:t xml:space="preserve">באמצע משפט, הפריעו </w:t>
      </w:r>
      <w:bookmarkStart w:id="821" w:name="_ETM_Q1_4150023"/>
      <w:bookmarkEnd w:id="821"/>
      <w:r w:rsidR="00D03188">
        <w:rPr>
          <w:rFonts w:hint="cs"/>
          <w:rtl/>
          <w:lang w:eastAsia="he-IL"/>
        </w:rPr>
        <w:t>לה.</w:t>
      </w:r>
    </w:p>
    <w:p w:rsidR="00D03188" w:rsidRDefault="00D03188" w:rsidP="00E90A28">
      <w:pPr>
        <w:rPr>
          <w:rtl/>
          <w:lang w:eastAsia="he-IL"/>
        </w:rPr>
      </w:pPr>
      <w:bookmarkStart w:id="822" w:name="_ETM_Q1_4150186"/>
      <w:bookmarkEnd w:id="822"/>
    </w:p>
    <w:p w:rsidR="00D03188" w:rsidRDefault="00D03188" w:rsidP="00D03188">
      <w:pPr>
        <w:pStyle w:val="af6"/>
        <w:keepNext/>
        <w:rPr>
          <w:rtl/>
        </w:rPr>
      </w:pPr>
      <w:bookmarkStart w:id="823" w:name="ET_yor_6156_258"/>
      <w:r w:rsidRPr="00D03188">
        <w:rPr>
          <w:rStyle w:val="TagStyle"/>
          <w:rtl/>
        </w:rPr>
        <w:t xml:space="preserve"> &lt;&lt; </w:t>
      </w:r>
      <w:proofErr w:type="spellStart"/>
      <w:r w:rsidRPr="00D03188">
        <w:rPr>
          <w:rStyle w:val="TagStyle"/>
          <w:rtl/>
        </w:rPr>
        <w:t>יור</w:t>
      </w:r>
      <w:proofErr w:type="spellEnd"/>
      <w:r w:rsidRPr="00D0318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03188">
        <w:rPr>
          <w:rStyle w:val="TagStyle"/>
          <w:rtl/>
        </w:rPr>
        <w:t xml:space="preserve"> &lt;&lt; </w:t>
      </w:r>
      <w:proofErr w:type="spellStart"/>
      <w:r w:rsidRPr="00D03188">
        <w:rPr>
          <w:rStyle w:val="TagStyle"/>
          <w:rtl/>
        </w:rPr>
        <w:t>יור</w:t>
      </w:r>
      <w:proofErr w:type="spellEnd"/>
      <w:r w:rsidRPr="00D03188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823"/>
    </w:p>
    <w:p w:rsidR="00D03188" w:rsidRDefault="00D03188" w:rsidP="00D03188">
      <w:pPr>
        <w:pStyle w:val="KeepWithNext"/>
        <w:rPr>
          <w:rtl/>
          <w:lang w:eastAsia="he-IL"/>
        </w:rPr>
      </w:pPr>
    </w:p>
    <w:p w:rsidR="00D03188" w:rsidRDefault="00D03188" w:rsidP="00D03188">
      <w:pPr>
        <w:rPr>
          <w:rtl/>
          <w:lang w:eastAsia="he-IL"/>
        </w:rPr>
      </w:pPr>
      <w:bookmarkStart w:id="824" w:name="_ETM_Q1_4150831"/>
      <w:bookmarkStart w:id="825" w:name="_ETM_Q1_4150873"/>
      <w:bookmarkEnd w:id="824"/>
      <w:bookmarkEnd w:id="825"/>
      <w:r>
        <w:rPr>
          <w:rFonts w:hint="cs"/>
          <w:rtl/>
          <w:lang w:eastAsia="he-IL"/>
        </w:rPr>
        <w:t>עורכת דין מררי, אנא</w:t>
      </w:r>
      <w:r w:rsidR="008B225F">
        <w:rPr>
          <w:rFonts w:hint="cs"/>
          <w:rtl/>
          <w:lang w:eastAsia="he-IL"/>
        </w:rPr>
        <w:t xml:space="preserve"> השלימי</w:t>
      </w:r>
      <w:r w:rsidR="0064502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ואז </w:t>
      </w:r>
      <w:r w:rsidR="008B225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עורכת הדין </w:t>
      </w:r>
      <w:proofErr w:type="spellStart"/>
      <w:r>
        <w:rPr>
          <w:rFonts w:hint="cs"/>
          <w:rtl/>
          <w:lang w:eastAsia="he-IL"/>
        </w:rPr>
        <w:t>פיסמן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26" w:name="_ETM_Q1_4156119"/>
      <w:bookmarkEnd w:id="826"/>
      <w:r>
        <w:rPr>
          <w:rFonts w:hint="cs"/>
          <w:rtl/>
          <w:lang w:eastAsia="he-IL"/>
        </w:rPr>
        <w:t>ונסיים בזה.</w:t>
      </w:r>
    </w:p>
    <w:p w:rsidR="00D03188" w:rsidRPr="00D03188" w:rsidRDefault="00D03188" w:rsidP="00D03188">
      <w:pPr>
        <w:rPr>
          <w:rtl/>
          <w:lang w:eastAsia="he-IL"/>
        </w:rPr>
      </w:pPr>
      <w:bookmarkStart w:id="827" w:name="_ETM_Q1_4157646"/>
      <w:bookmarkStart w:id="828" w:name="_ETM_Q1_4157795"/>
      <w:bookmarkStart w:id="829" w:name="_ETM_Q1_4158942"/>
      <w:bookmarkStart w:id="830" w:name="_ETM_Q1_4159041"/>
      <w:bookmarkStart w:id="831" w:name="_ETM_Q1_4159789"/>
      <w:bookmarkStart w:id="832" w:name="_ETM_Q1_4158925"/>
      <w:bookmarkStart w:id="833" w:name="_ETM_Q1_4159028"/>
      <w:bookmarkEnd w:id="827"/>
      <w:bookmarkEnd w:id="828"/>
      <w:bookmarkEnd w:id="829"/>
      <w:bookmarkEnd w:id="830"/>
      <w:bookmarkEnd w:id="831"/>
      <w:bookmarkEnd w:id="832"/>
      <w:bookmarkEnd w:id="833"/>
    </w:p>
    <w:p w:rsidR="00E40692" w:rsidRDefault="00E40692" w:rsidP="00E40692">
      <w:pPr>
        <w:pStyle w:val="af9"/>
        <w:keepNext/>
        <w:rPr>
          <w:rtl/>
          <w:lang w:eastAsia="he-IL"/>
        </w:rPr>
      </w:pPr>
      <w:bookmarkStart w:id="834" w:name="ET_guest_3540_86"/>
      <w:r w:rsidRPr="00E4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40692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834"/>
    </w:p>
    <w:p w:rsidR="00E40692" w:rsidRDefault="00E40692" w:rsidP="00E40692">
      <w:pPr>
        <w:pStyle w:val="KeepWithNext"/>
        <w:rPr>
          <w:rtl/>
          <w:lang w:eastAsia="he-IL"/>
        </w:rPr>
      </w:pPr>
    </w:p>
    <w:p w:rsidR="00E40692" w:rsidRDefault="00490658" w:rsidP="00C97D74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יש פה תיאור של הקונטקסט של הצעת ה</w:t>
      </w:r>
      <w:bookmarkStart w:id="835" w:name="_ETM_Q1_4160721"/>
      <w:bookmarkEnd w:id="835"/>
      <w:r w:rsidR="00AA6EBC">
        <w:rPr>
          <w:rFonts w:hint="cs"/>
          <w:rtl/>
          <w:lang w:eastAsia="he-IL"/>
        </w:rPr>
        <w:t>חוק, בניגוד לחוקי-היסוד האחרים</w:t>
      </w:r>
      <w:r>
        <w:rPr>
          <w:rFonts w:hint="cs"/>
          <w:rtl/>
          <w:lang w:eastAsia="he-IL"/>
        </w:rPr>
        <w:t xml:space="preserve"> שהם חוק</w:t>
      </w:r>
      <w:r w:rsidR="00F07FD5">
        <w:rPr>
          <w:rFonts w:hint="cs"/>
          <w:rtl/>
          <w:lang w:eastAsia="he-IL"/>
        </w:rPr>
        <w:t>י-יסוד כלליים</w:t>
      </w:r>
      <w:r w:rsidR="00CC1F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כאן יש לנו </w:t>
      </w:r>
      <w:r w:rsidR="00A225CE">
        <w:rPr>
          <w:rFonts w:hint="cs"/>
          <w:rtl/>
          <w:lang w:eastAsia="he-IL"/>
        </w:rPr>
        <w:t>קונטקסט</w:t>
      </w:r>
      <w:r>
        <w:rPr>
          <w:rFonts w:hint="cs"/>
          <w:rtl/>
          <w:lang w:eastAsia="he-IL"/>
        </w:rPr>
        <w:t xml:space="preserve"> </w:t>
      </w:r>
      <w:r w:rsidR="00CC1FDD">
        <w:rPr>
          <w:rFonts w:hint="cs"/>
          <w:rtl/>
          <w:lang w:eastAsia="he-IL"/>
        </w:rPr>
        <w:t xml:space="preserve">ספציפי. </w:t>
      </w:r>
      <w:r w:rsidR="00E40692">
        <w:rPr>
          <w:rFonts w:hint="cs"/>
          <w:rtl/>
          <w:lang w:eastAsia="he-IL"/>
        </w:rPr>
        <w:t xml:space="preserve">הצעת החוק בעצם </w:t>
      </w:r>
      <w:r w:rsidR="00CC1FDD">
        <w:rPr>
          <w:rFonts w:hint="cs"/>
          <w:rtl/>
          <w:lang w:eastAsia="he-IL"/>
        </w:rPr>
        <w:t>מקושרת ל</w:t>
      </w:r>
      <w:r w:rsidR="00E40692">
        <w:rPr>
          <w:rFonts w:hint="cs"/>
          <w:rtl/>
          <w:lang w:eastAsia="he-IL"/>
        </w:rPr>
        <w:t xml:space="preserve">תכליות של ההליך </w:t>
      </w:r>
      <w:r w:rsidR="00CC1FDD">
        <w:rPr>
          <w:rFonts w:hint="cs"/>
          <w:rtl/>
          <w:lang w:eastAsia="he-IL"/>
        </w:rPr>
        <w:t xml:space="preserve">הפלילי. אי-אפשר לנתק את </w:t>
      </w:r>
      <w:r w:rsidR="00E40692">
        <w:rPr>
          <w:rFonts w:hint="cs"/>
          <w:rtl/>
          <w:lang w:eastAsia="he-IL"/>
        </w:rPr>
        <w:t>ה</w:t>
      </w:r>
      <w:r w:rsidR="00CC1FDD">
        <w:rPr>
          <w:rFonts w:hint="cs"/>
          <w:rtl/>
          <w:lang w:eastAsia="he-IL"/>
        </w:rPr>
        <w:t xml:space="preserve">זכויות בהליך </w:t>
      </w:r>
      <w:bookmarkStart w:id="836" w:name="_ETM_Q1_4173589"/>
      <w:bookmarkEnd w:id="836"/>
      <w:r w:rsidR="00CC1FDD">
        <w:rPr>
          <w:rFonts w:hint="cs"/>
          <w:rtl/>
          <w:lang w:eastAsia="he-IL"/>
        </w:rPr>
        <w:t xml:space="preserve">הפלילי מעצם ההליך הפלילי עצמו, והתכליות שלשמן הוא נעשה. </w:t>
      </w:r>
      <w:bookmarkStart w:id="837" w:name="_ETM_Q1_4178714"/>
      <w:bookmarkEnd w:id="837"/>
      <w:r w:rsidR="00CC1FDD">
        <w:rPr>
          <w:rFonts w:hint="cs"/>
          <w:rtl/>
          <w:lang w:eastAsia="he-IL"/>
        </w:rPr>
        <w:t>ה</w:t>
      </w:r>
      <w:r w:rsidR="00B72F79">
        <w:rPr>
          <w:rFonts w:hint="cs"/>
          <w:rtl/>
          <w:lang w:eastAsia="he-IL"/>
        </w:rPr>
        <w:t xml:space="preserve">פגיעה בזכויות </w:t>
      </w:r>
      <w:r w:rsidR="00CC1FDD">
        <w:rPr>
          <w:rFonts w:hint="cs"/>
          <w:rtl/>
          <w:lang w:eastAsia="he-IL"/>
        </w:rPr>
        <w:t xml:space="preserve">גם היא </w:t>
      </w:r>
      <w:r w:rsidR="00B72F79">
        <w:rPr>
          <w:rFonts w:hint="cs"/>
          <w:rtl/>
          <w:lang w:eastAsia="he-IL"/>
        </w:rPr>
        <w:t>לא מנותקת מההקשר</w:t>
      </w:r>
      <w:r w:rsidR="00C97D74">
        <w:rPr>
          <w:rFonts w:hint="cs"/>
          <w:rtl/>
          <w:lang w:eastAsia="he-IL"/>
        </w:rPr>
        <w:t xml:space="preserve">, הכול נעשה בתוך ההקשר של התכליות של </w:t>
      </w:r>
      <w:bookmarkStart w:id="838" w:name="_ETM_Q1_4184935"/>
      <w:bookmarkEnd w:id="838"/>
      <w:r w:rsidR="00C97D74">
        <w:rPr>
          <w:rFonts w:hint="cs"/>
          <w:rtl/>
          <w:lang w:eastAsia="he-IL"/>
        </w:rPr>
        <w:t>ההליך הפלילי.</w:t>
      </w:r>
      <w:r w:rsidR="00B72F79">
        <w:rPr>
          <w:rFonts w:hint="cs"/>
          <w:rtl/>
          <w:lang w:eastAsia="he-IL"/>
        </w:rPr>
        <w:t xml:space="preserve"> ולכן הדבר הזה </w:t>
      </w:r>
      <w:r w:rsidR="00C97D74">
        <w:rPr>
          <w:rFonts w:hint="cs"/>
          <w:rtl/>
          <w:lang w:eastAsia="he-IL"/>
        </w:rPr>
        <w:t xml:space="preserve">פשוט </w:t>
      </w:r>
      <w:r w:rsidR="00B72F79">
        <w:rPr>
          <w:rFonts w:hint="cs"/>
          <w:rtl/>
          <w:lang w:eastAsia="he-IL"/>
        </w:rPr>
        <w:t>ממסגר את הצ</w:t>
      </w:r>
      <w:r w:rsidR="00C97D74">
        <w:rPr>
          <w:rFonts w:hint="cs"/>
          <w:rtl/>
          <w:lang w:eastAsia="he-IL"/>
        </w:rPr>
        <w:t>ע</w:t>
      </w:r>
      <w:r w:rsidR="00B72F79">
        <w:rPr>
          <w:rFonts w:hint="cs"/>
          <w:rtl/>
          <w:lang w:eastAsia="he-IL"/>
        </w:rPr>
        <w:t>ת החוק</w:t>
      </w:r>
      <w:r w:rsidR="00C97D74">
        <w:rPr>
          <w:rFonts w:hint="cs"/>
          <w:rtl/>
          <w:lang w:eastAsia="he-IL"/>
        </w:rPr>
        <w:t>. זה</w:t>
      </w:r>
      <w:r w:rsidR="00B72F79">
        <w:rPr>
          <w:rFonts w:hint="cs"/>
          <w:rtl/>
          <w:lang w:eastAsia="he-IL"/>
        </w:rPr>
        <w:t xml:space="preserve"> </w:t>
      </w:r>
      <w:r w:rsidR="005629D8">
        <w:rPr>
          <w:rFonts w:hint="cs"/>
          <w:rtl/>
          <w:lang w:eastAsia="he-IL"/>
        </w:rPr>
        <w:t>ה</w:t>
      </w:r>
      <w:r w:rsidR="00B72F79">
        <w:rPr>
          <w:rFonts w:hint="cs"/>
          <w:rtl/>
          <w:lang w:eastAsia="he-IL"/>
        </w:rPr>
        <w:t>קונטקסט</w:t>
      </w:r>
      <w:r w:rsidR="005629D8">
        <w:rPr>
          <w:rFonts w:hint="cs"/>
          <w:rtl/>
          <w:lang w:eastAsia="he-IL"/>
        </w:rPr>
        <w:t>, ליצירת הקונטקסט לכלל הצעת החוק.</w:t>
      </w:r>
    </w:p>
    <w:p w:rsidR="00B72F79" w:rsidRDefault="00B72F79" w:rsidP="00E40692">
      <w:pPr>
        <w:rPr>
          <w:rtl/>
          <w:lang w:eastAsia="he-IL"/>
        </w:rPr>
      </w:pPr>
    </w:p>
    <w:p w:rsidR="00B72F79" w:rsidRDefault="00B72F79" w:rsidP="00B72F79">
      <w:pPr>
        <w:pStyle w:val="a4"/>
        <w:keepNext/>
        <w:rPr>
          <w:rtl/>
        </w:rPr>
      </w:pPr>
      <w:bookmarkStart w:id="839" w:name="ET_speaker_5771_87"/>
      <w:r w:rsidRPr="00B72F7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72F79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839"/>
    </w:p>
    <w:p w:rsidR="00B72F79" w:rsidRDefault="00B72F79" w:rsidP="00B72F79">
      <w:pPr>
        <w:pStyle w:val="KeepWithNext"/>
        <w:rPr>
          <w:rtl/>
          <w:lang w:eastAsia="he-IL"/>
        </w:rPr>
      </w:pPr>
    </w:p>
    <w:p w:rsidR="00B72F79" w:rsidRDefault="005629D8" w:rsidP="00B72F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</w:t>
      </w:r>
      <w:bookmarkStart w:id="840" w:name="_ETM_Q1_4196092"/>
      <w:bookmarkEnd w:id="840"/>
      <w:r>
        <w:rPr>
          <w:rFonts w:hint="cs"/>
          <w:rtl/>
          <w:lang w:eastAsia="he-IL"/>
        </w:rPr>
        <w:t>ייתה פה שאלה של</w:t>
      </w:r>
      <w:r w:rsidR="00A225CE">
        <w:rPr>
          <w:rFonts w:hint="cs"/>
          <w:rtl/>
          <w:lang w:eastAsia="he-IL"/>
        </w:rPr>
        <w:t xml:space="preserve"> היושב-</w:t>
      </w:r>
      <w:r w:rsidR="00B72F79">
        <w:rPr>
          <w:rFonts w:hint="cs"/>
          <w:rtl/>
          <w:lang w:eastAsia="he-IL"/>
        </w:rPr>
        <w:t>ראש</w:t>
      </w:r>
      <w:r w:rsidR="001722E3">
        <w:rPr>
          <w:rFonts w:hint="cs"/>
          <w:rtl/>
          <w:lang w:eastAsia="he-IL"/>
        </w:rPr>
        <w:t xml:space="preserve"> –</w:t>
      </w:r>
      <w:r w:rsidR="00B72F79">
        <w:rPr>
          <w:rFonts w:hint="cs"/>
          <w:rtl/>
          <w:lang w:eastAsia="he-IL"/>
        </w:rPr>
        <w:t xml:space="preserve"> מה היה קורה</w:t>
      </w:r>
      <w:r>
        <w:rPr>
          <w:rFonts w:hint="cs"/>
          <w:rtl/>
          <w:lang w:eastAsia="he-IL"/>
        </w:rPr>
        <w:t xml:space="preserve"> אם זה לא יהיה שם.</w:t>
      </w:r>
    </w:p>
    <w:p w:rsidR="00B72F79" w:rsidRDefault="00B72F79" w:rsidP="00B72F79">
      <w:pPr>
        <w:rPr>
          <w:rtl/>
          <w:lang w:eastAsia="he-IL"/>
        </w:rPr>
      </w:pPr>
    </w:p>
    <w:p w:rsidR="00B72F79" w:rsidRDefault="00B72F79" w:rsidP="00B72F79">
      <w:pPr>
        <w:pStyle w:val="af6"/>
        <w:keepNext/>
        <w:rPr>
          <w:rtl/>
        </w:rPr>
      </w:pPr>
      <w:bookmarkStart w:id="841" w:name="ET_yor_6156_88"/>
      <w:r w:rsidRPr="00B72F79">
        <w:rPr>
          <w:rStyle w:val="TagStyle"/>
          <w:rtl/>
        </w:rPr>
        <w:t xml:space="preserve"> &lt;&lt; </w:t>
      </w:r>
      <w:proofErr w:type="spellStart"/>
      <w:r w:rsidRPr="00B72F79">
        <w:rPr>
          <w:rStyle w:val="TagStyle"/>
          <w:rtl/>
        </w:rPr>
        <w:t>יור</w:t>
      </w:r>
      <w:proofErr w:type="spellEnd"/>
      <w:r w:rsidRPr="00B72F7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2F79">
        <w:rPr>
          <w:rStyle w:val="TagStyle"/>
          <w:rtl/>
        </w:rPr>
        <w:t xml:space="preserve"> &lt;&lt; </w:t>
      </w:r>
      <w:proofErr w:type="spellStart"/>
      <w:r w:rsidRPr="00B72F79">
        <w:rPr>
          <w:rStyle w:val="TagStyle"/>
          <w:rtl/>
        </w:rPr>
        <w:t>יור</w:t>
      </w:r>
      <w:proofErr w:type="spellEnd"/>
      <w:r w:rsidRPr="00B72F79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841"/>
    </w:p>
    <w:p w:rsidR="00B72F79" w:rsidRDefault="00B72F79" w:rsidP="00B72F79">
      <w:pPr>
        <w:pStyle w:val="KeepWithNext"/>
        <w:rPr>
          <w:rtl/>
          <w:lang w:eastAsia="he-IL"/>
        </w:rPr>
      </w:pPr>
    </w:p>
    <w:p w:rsidR="00B72F79" w:rsidRDefault="000714EE" w:rsidP="000714E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</w:t>
      </w:r>
      <w:bookmarkStart w:id="842" w:name="_ETM_Q1_4201532"/>
      <w:bookmarkEnd w:id="842"/>
      <w:r>
        <w:rPr>
          <w:rFonts w:hint="cs"/>
          <w:rtl/>
          <w:lang w:eastAsia="he-IL"/>
        </w:rPr>
        <w:t xml:space="preserve">ם, סליחה,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רוצה להתקדם לסוגיה שבעיני היא לא </w:t>
      </w:r>
      <w:bookmarkStart w:id="843" w:name="_ETM_Q1_4204853"/>
      <w:bookmarkEnd w:id="843"/>
      <w:r>
        <w:rPr>
          <w:rFonts w:hint="cs"/>
          <w:rtl/>
          <w:lang w:eastAsia="he-IL"/>
        </w:rPr>
        <w:t xml:space="preserve">פחות חשובה, אולי יותר. </w:t>
      </w:r>
      <w:r w:rsidR="00B72F79">
        <w:rPr>
          <w:rFonts w:hint="cs"/>
          <w:rtl/>
          <w:lang w:eastAsia="he-IL"/>
        </w:rPr>
        <w:t>אסכם את הנקודה הזאת באופן הבא</w:t>
      </w:r>
      <w:r>
        <w:rPr>
          <w:rFonts w:hint="cs"/>
          <w:rtl/>
          <w:lang w:eastAsia="he-IL"/>
        </w:rPr>
        <w:t>:</w:t>
      </w:r>
      <w:r w:rsidR="00B72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לפנינו </w:t>
      </w:r>
      <w:r w:rsidR="00B72F79">
        <w:rPr>
          <w:rFonts w:hint="cs"/>
          <w:rtl/>
          <w:lang w:eastAsia="he-IL"/>
        </w:rPr>
        <w:t xml:space="preserve">שלוש אפשרויות </w:t>
      </w:r>
      <w:r>
        <w:rPr>
          <w:rFonts w:hint="cs"/>
          <w:rtl/>
          <w:lang w:eastAsia="he-IL"/>
        </w:rPr>
        <w:t xml:space="preserve">במידה שאנחנו מקבלים את </w:t>
      </w:r>
      <w:bookmarkStart w:id="844" w:name="_ETM_Q1_4221775"/>
      <w:bookmarkEnd w:id="844"/>
      <w:r>
        <w:rPr>
          <w:rFonts w:hint="cs"/>
          <w:rtl/>
          <w:lang w:eastAsia="he-IL"/>
        </w:rPr>
        <w:t xml:space="preserve">עמדתו של עורך הדין </w:t>
      </w:r>
      <w:r w:rsidR="00B72F79">
        <w:rPr>
          <w:rFonts w:hint="cs"/>
          <w:rtl/>
          <w:lang w:eastAsia="he-IL"/>
        </w:rPr>
        <w:t>זנדברג</w:t>
      </w:r>
      <w:r>
        <w:rPr>
          <w:rFonts w:hint="cs"/>
          <w:rtl/>
          <w:lang w:eastAsia="he-IL"/>
        </w:rPr>
        <w:t>,</w:t>
      </w:r>
      <w:r w:rsidR="00B72F79">
        <w:rPr>
          <w:rFonts w:hint="cs"/>
          <w:rtl/>
          <w:lang w:eastAsia="he-IL"/>
        </w:rPr>
        <w:t xml:space="preserve"> שעלול להיווצר נזק יותר גדול </w:t>
      </w:r>
      <w:r>
        <w:rPr>
          <w:rFonts w:hint="cs"/>
          <w:rtl/>
          <w:lang w:eastAsia="he-IL"/>
        </w:rPr>
        <w:t xml:space="preserve">אם נתערב באופן הניסוח של פסקת </w:t>
      </w:r>
      <w:bookmarkStart w:id="845" w:name="_ETM_Q1_4229689"/>
      <w:bookmarkEnd w:id="845"/>
      <w:r>
        <w:rPr>
          <w:rFonts w:hint="cs"/>
          <w:rtl/>
          <w:lang w:eastAsia="he-IL"/>
        </w:rPr>
        <w:t xml:space="preserve">ההגבלה. יש לנו </w:t>
      </w:r>
      <w:r w:rsidR="00B72F79">
        <w:rPr>
          <w:rFonts w:hint="cs"/>
          <w:rtl/>
          <w:lang w:eastAsia="he-IL"/>
        </w:rPr>
        <w:t xml:space="preserve">שלוש </w:t>
      </w:r>
      <w:r>
        <w:rPr>
          <w:rFonts w:hint="cs"/>
          <w:rtl/>
          <w:lang w:eastAsia="he-IL"/>
        </w:rPr>
        <w:t>אפשרויות</w:t>
      </w:r>
      <w:r w:rsidR="000E5A55">
        <w:rPr>
          <w:rtl/>
          <w:lang w:eastAsia="he-IL"/>
        </w:rPr>
        <w:pgNum/>
      </w:r>
      <w:r w:rsidR="000E5A55">
        <w:rPr>
          <w:rtl/>
          <w:lang w:eastAsia="he-IL"/>
        </w:rPr>
        <w:pgNum/>
      </w:r>
      <w:r w:rsidR="000E5A55">
        <w:rPr>
          <w:rtl/>
          <w:lang w:eastAsia="he-IL"/>
        </w:rPr>
        <w:pgNum/>
      </w:r>
      <w:r w:rsidR="000E5A55">
        <w:rPr>
          <w:rtl/>
          <w:lang w:eastAsia="he-IL"/>
        </w:rPr>
        <w:pgNum/>
      </w:r>
      <w:r w:rsidR="000E5A55">
        <w:rPr>
          <w:rFonts w:hint="cs"/>
          <w:rtl/>
          <w:lang w:eastAsia="he-IL"/>
        </w:rPr>
        <w:t>: להישאר עם הנוסח הנוכחי;</w:t>
      </w:r>
      <w:r w:rsidR="00B72F79">
        <w:rPr>
          <w:rFonts w:hint="cs"/>
          <w:rtl/>
          <w:lang w:eastAsia="he-IL"/>
        </w:rPr>
        <w:t xml:space="preserve"> לוותר על התיבה </w:t>
      </w:r>
      <w:r>
        <w:rPr>
          <w:rFonts w:hint="cs"/>
          <w:rtl/>
          <w:lang w:eastAsia="he-IL"/>
        </w:rPr>
        <w:t xml:space="preserve">הזאת </w:t>
      </w:r>
      <w:r w:rsidR="00B72F79">
        <w:rPr>
          <w:rFonts w:hint="cs"/>
          <w:rtl/>
          <w:lang w:eastAsia="he-IL"/>
        </w:rPr>
        <w:t>של תכליות המשפט הפלילי ולהישאר עם מטבע הלשון</w:t>
      </w:r>
      <w:r>
        <w:rPr>
          <w:rFonts w:hint="cs"/>
          <w:rtl/>
          <w:lang w:eastAsia="he-IL"/>
        </w:rPr>
        <w:t xml:space="preserve"> שמופיעה בשני חוקי-היסוד האחרים;</w:t>
      </w:r>
      <w:r w:rsidR="00B72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</w:t>
      </w:r>
      <w:r w:rsidR="00B72F79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>ה</w:t>
      </w:r>
      <w:r w:rsidR="00B72F79">
        <w:rPr>
          <w:rFonts w:hint="cs"/>
          <w:rtl/>
          <w:lang w:eastAsia="he-IL"/>
        </w:rPr>
        <w:t>שלישית</w:t>
      </w:r>
      <w:r>
        <w:rPr>
          <w:rFonts w:hint="cs"/>
          <w:rtl/>
          <w:lang w:eastAsia="he-IL"/>
        </w:rPr>
        <w:t xml:space="preserve">, </w:t>
      </w:r>
      <w:r w:rsidR="00B72F79">
        <w:rPr>
          <w:rFonts w:hint="cs"/>
          <w:rtl/>
          <w:lang w:eastAsia="he-IL"/>
        </w:rPr>
        <w:t xml:space="preserve">אפשר למצוא </w:t>
      </w:r>
      <w:r>
        <w:rPr>
          <w:rFonts w:hint="cs"/>
          <w:rtl/>
          <w:lang w:eastAsia="he-IL"/>
        </w:rPr>
        <w:t>מודל ב</w:t>
      </w:r>
      <w:r w:rsidR="00B72F79">
        <w:rPr>
          <w:rFonts w:hint="cs"/>
          <w:rtl/>
          <w:lang w:eastAsia="he-IL"/>
        </w:rPr>
        <w:t>יניים</w:t>
      </w:r>
      <w:r w:rsidR="00F93736">
        <w:rPr>
          <w:rFonts w:hint="cs"/>
          <w:rtl/>
          <w:lang w:eastAsia="he-IL"/>
        </w:rPr>
        <w:t>,</w:t>
      </w:r>
      <w:r w:rsidR="00B72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חלק מהדברים יכולים </w:t>
      </w:r>
      <w:bookmarkStart w:id="846" w:name="_ETM_Q1_4248974"/>
      <w:bookmarkEnd w:id="846"/>
      <w:r>
        <w:rPr>
          <w:rFonts w:hint="cs"/>
          <w:rtl/>
          <w:lang w:eastAsia="he-IL"/>
        </w:rPr>
        <w:t>להיפתר או להניח את הדעת</w:t>
      </w:r>
      <w:r w:rsidR="00F937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יהיה שינוי </w:t>
      </w:r>
      <w:r w:rsidR="00B72F79">
        <w:rPr>
          <w:rFonts w:hint="cs"/>
          <w:rtl/>
          <w:lang w:eastAsia="he-IL"/>
        </w:rPr>
        <w:t xml:space="preserve">נוסח </w:t>
      </w:r>
      <w:r>
        <w:rPr>
          <w:rFonts w:hint="cs"/>
          <w:rtl/>
          <w:lang w:eastAsia="he-IL"/>
        </w:rPr>
        <w:t xml:space="preserve">של </w:t>
      </w:r>
      <w:bookmarkStart w:id="847" w:name="_ETM_Q1_4256917"/>
      <w:bookmarkEnd w:id="847"/>
      <w:r>
        <w:rPr>
          <w:rFonts w:hint="cs"/>
          <w:rtl/>
          <w:lang w:eastAsia="he-IL"/>
        </w:rPr>
        <w:t>הסעיף עצמו.</w:t>
      </w:r>
    </w:p>
    <w:p w:rsidR="00B72F79" w:rsidRDefault="00B72F79" w:rsidP="00B72F79">
      <w:pPr>
        <w:rPr>
          <w:rtl/>
          <w:lang w:eastAsia="he-IL"/>
        </w:rPr>
      </w:pPr>
    </w:p>
    <w:p w:rsidR="00B72F79" w:rsidRDefault="00B72F79" w:rsidP="00B72F79">
      <w:pPr>
        <w:pStyle w:val="a4"/>
        <w:keepNext/>
        <w:rPr>
          <w:rtl/>
        </w:rPr>
      </w:pPr>
      <w:bookmarkStart w:id="848" w:name="ET_speaker_6157_89"/>
      <w:r w:rsidRPr="00B72F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72F79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848"/>
    </w:p>
    <w:p w:rsidR="00B72F79" w:rsidRDefault="00B72F79" w:rsidP="00B72F79">
      <w:pPr>
        <w:pStyle w:val="KeepWithNext"/>
        <w:rPr>
          <w:rtl/>
          <w:lang w:eastAsia="he-IL"/>
        </w:rPr>
      </w:pPr>
    </w:p>
    <w:p w:rsidR="00E91806" w:rsidRDefault="00B72F79" w:rsidP="00B72F79">
      <w:pPr>
        <w:rPr>
          <w:rtl/>
          <w:lang w:eastAsia="he-IL"/>
        </w:rPr>
      </w:pPr>
      <w:r>
        <w:rPr>
          <w:rFonts w:hint="cs"/>
          <w:rtl/>
          <w:lang w:eastAsia="he-IL"/>
        </w:rPr>
        <w:t>דנו בהגדרה שמופיעה פה</w:t>
      </w:r>
      <w:r w:rsidR="00E91806">
        <w:rPr>
          <w:rFonts w:hint="cs"/>
          <w:rtl/>
          <w:lang w:eastAsia="he-IL"/>
        </w:rPr>
        <w:t>?</w:t>
      </w:r>
      <w:bookmarkStart w:id="849" w:name="_ETM_Q1_4259137"/>
      <w:bookmarkEnd w:id="849"/>
    </w:p>
    <w:p w:rsidR="00E91806" w:rsidRDefault="00E91806" w:rsidP="00B72F79">
      <w:pPr>
        <w:rPr>
          <w:rtl/>
          <w:lang w:eastAsia="he-IL"/>
        </w:rPr>
      </w:pPr>
      <w:bookmarkStart w:id="850" w:name="_ETM_Q1_4260809"/>
      <w:bookmarkEnd w:id="850"/>
    </w:p>
    <w:p w:rsidR="00E91806" w:rsidRDefault="00E91806" w:rsidP="00E91806">
      <w:pPr>
        <w:pStyle w:val="af6"/>
        <w:keepNext/>
        <w:rPr>
          <w:rtl/>
        </w:rPr>
      </w:pPr>
      <w:bookmarkStart w:id="851" w:name="ET_yor_6156_260"/>
      <w:r w:rsidRPr="00E91806">
        <w:rPr>
          <w:rStyle w:val="TagStyle"/>
          <w:rtl/>
        </w:rPr>
        <w:t xml:space="preserve"> &lt;&lt; </w:t>
      </w:r>
      <w:proofErr w:type="spellStart"/>
      <w:r w:rsidRPr="00E91806">
        <w:rPr>
          <w:rStyle w:val="TagStyle"/>
          <w:rtl/>
        </w:rPr>
        <w:t>יור</w:t>
      </w:r>
      <w:proofErr w:type="spellEnd"/>
      <w:r w:rsidRPr="00E9180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1806">
        <w:rPr>
          <w:rStyle w:val="TagStyle"/>
          <w:rtl/>
        </w:rPr>
        <w:t xml:space="preserve"> &lt;&lt; </w:t>
      </w:r>
      <w:proofErr w:type="spellStart"/>
      <w:r w:rsidRPr="00E91806">
        <w:rPr>
          <w:rStyle w:val="TagStyle"/>
          <w:rtl/>
        </w:rPr>
        <w:t>יור</w:t>
      </w:r>
      <w:proofErr w:type="spellEnd"/>
      <w:r w:rsidRPr="00E91806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851"/>
    </w:p>
    <w:p w:rsidR="00E91806" w:rsidRDefault="00E91806" w:rsidP="00E91806">
      <w:pPr>
        <w:pStyle w:val="KeepWithNext"/>
        <w:rPr>
          <w:rtl/>
          <w:lang w:eastAsia="he-IL"/>
        </w:rPr>
      </w:pPr>
    </w:p>
    <w:p w:rsidR="00E91806" w:rsidRDefault="00E91806" w:rsidP="00E91806">
      <w:pPr>
        <w:rPr>
          <w:rtl/>
          <w:lang w:eastAsia="he-IL"/>
        </w:rPr>
      </w:pPr>
      <w:bookmarkStart w:id="852" w:name="_ETM_Q1_4261457"/>
      <w:bookmarkStart w:id="853" w:name="_ETM_Q1_4261508"/>
      <w:bookmarkEnd w:id="852"/>
      <w:bookmarkEnd w:id="853"/>
      <w:r>
        <w:rPr>
          <w:rFonts w:hint="cs"/>
          <w:rtl/>
          <w:lang w:eastAsia="he-IL"/>
        </w:rPr>
        <w:t xml:space="preserve">לא, עכשיו אנחנו מגיעים להגדרה. </w:t>
      </w:r>
    </w:p>
    <w:p w:rsidR="00E91806" w:rsidRDefault="00E91806" w:rsidP="00E91806">
      <w:pPr>
        <w:rPr>
          <w:rtl/>
          <w:lang w:eastAsia="he-IL"/>
        </w:rPr>
      </w:pPr>
      <w:bookmarkStart w:id="854" w:name="_ETM_Q1_4263758"/>
      <w:bookmarkStart w:id="855" w:name="_ETM_Q1_4263856"/>
      <w:bookmarkStart w:id="856" w:name="_ETM_Q1_4261033"/>
      <w:bookmarkEnd w:id="854"/>
      <w:bookmarkEnd w:id="855"/>
      <w:bookmarkEnd w:id="856"/>
    </w:p>
    <w:p w:rsidR="00E91806" w:rsidRDefault="00E91806" w:rsidP="00E91806">
      <w:pPr>
        <w:pStyle w:val="a4"/>
        <w:keepNext/>
        <w:rPr>
          <w:rtl/>
        </w:rPr>
      </w:pPr>
      <w:bookmarkStart w:id="857" w:name="ET_speaker_6157_261"/>
      <w:r w:rsidRPr="00E9180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1806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857"/>
    </w:p>
    <w:p w:rsidR="00E91806" w:rsidRPr="00E91806" w:rsidRDefault="00E91806" w:rsidP="00E91806">
      <w:pPr>
        <w:rPr>
          <w:rtl/>
          <w:lang w:eastAsia="he-IL"/>
        </w:rPr>
      </w:pPr>
      <w:bookmarkStart w:id="858" w:name="_ETM_Q1_4261685"/>
      <w:bookmarkStart w:id="859" w:name="_ETM_Q1_4261742"/>
      <w:bookmarkEnd w:id="858"/>
      <w:bookmarkEnd w:id="859"/>
    </w:p>
    <w:p w:rsidR="00B72F79" w:rsidRDefault="00B72F79" w:rsidP="00B72F79">
      <w:pPr>
        <w:rPr>
          <w:rtl/>
          <w:lang w:eastAsia="he-IL"/>
        </w:rPr>
      </w:pPr>
      <w:bookmarkStart w:id="860" w:name="_ETM_Q1_4259266"/>
      <w:bookmarkStart w:id="861" w:name="_ETM_Q1_4259319"/>
      <w:bookmarkStart w:id="862" w:name="_ETM_Q1_4259362"/>
      <w:bookmarkEnd w:id="860"/>
      <w:bookmarkEnd w:id="861"/>
      <w:bookmarkEnd w:id="862"/>
      <w:r>
        <w:rPr>
          <w:rFonts w:hint="cs"/>
          <w:rtl/>
          <w:lang w:eastAsia="he-IL"/>
        </w:rPr>
        <w:t xml:space="preserve"> אם אנחנו מוותרים על זה</w:t>
      </w:r>
      <w:r w:rsidR="00E91806">
        <w:rPr>
          <w:rFonts w:hint="cs"/>
          <w:rtl/>
          <w:lang w:eastAsia="he-IL"/>
        </w:rPr>
        <w:t>, אז הדיון ב</w:t>
      </w:r>
      <w:r>
        <w:rPr>
          <w:rFonts w:hint="cs"/>
          <w:rtl/>
          <w:lang w:eastAsia="he-IL"/>
        </w:rPr>
        <w:t xml:space="preserve">הגדרה </w:t>
      </w:r>
      <w:r w:rsidR="00E91806">
        <w:rPr>
          <w:rFonts w:hint="cs"/>
          <w:rtl/>
          <w:lang w:eastAsia="he-IL"/>
        </w:rPr>
        <w:t xml:space="preserve">מתייתר </w:t>
      </w:r>
      <w:bookmarkStart w:id="863" w:name="_ETM_Q1_4264352"/>
      <w:bookmarkEnd w:id="863"/>
      <w:r w:rsidR="00E91806">
        <w:rPr>
          <w:rFonts w:hint="cs"/>
          <w:rtl/>
          <w:lang w:eastAsia="he-IL"/>
        </w:rPr>
        <w:t xml:space="preserve">כי על ההגדרה </w:t>
      </w:r>
      <w:r>
        <w:rPr>
          <w:rFonts w:hint="cs"/>
          <w:rtl/>
          <w:lang w:eastAsia="he-IL"/>
        </w:rPr>
        <w:t>יש</w:t>
      </w:r>
      <w:r w:rsidR="00E91806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B72F79" w:rsidRDefault="00B72F79" w:rsidP="00B72F79">
      <w:pPr>
        <w:rPr>
          <w:rtl/>
          <w:lang w:eastAsia="he-IL"/>
        </w:rPr>
      </w:pPr>
    </w:p>
    <w:p w:rsidR="00B72F79" w:rsidRDefault="00B72F79" w:rsidP="00B72F79">
      <w:pPr>
        <w:pStyle w:val="af6"/>
        <w:keepNext/>
        <w:rPr>
          <w:rtl/>
        </w:rPr>
      </w:pPr>
      <w:bookmarkStart w:id="864" w:name="ET_yor_6156_90"/>
      <w:r w:rsidRPr="00B72F79">
        <w:rPr>
          <w:rStyle w:val="TagStyle"/>
          <w:rtl/>
        </w:rPr>
        <w:t xml:space="preserve"> &lt;&lt; </w:t>
      </w:r>
      <w:proofErr w:type="spellStart"/>
      <w:r w:rsidRPr="00B72F79">
        <w:rPr>
          <w:rStyle w:val="TagStyle"/>
          <w:rtl/>
        </w:rPr>
        <w:t>יור</w:t>
      </w:r>
      <w:proofErr w:type="spellEnd"/>
      <w:r w:rsidRPr="00B72F7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2F79">
        <w:rPr>
          <w:rStyle w:val="TagStyle"/>
          <w:rtl/>
        </w:rPr>
        <w:t xml:space="preserve"> &lt;&lt; </w:t>
      </w:r>
      <w:proofErr w:type="spellStart"/>
      <w:r w:rsidRPr="00B72F79">
        <w:rPr>
          <w:rStyle w:val="TagStyle"/>
          <w:rtl/>
        </w:rPr>
        <w:t>יור</w:t>
      </w:r>
      <w:proofErr w:type="spellEnd"/>
      <w:r w:rsidRPr="00B72F79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864"/>
    </w:p>
    <w:p w:rsidR="00B72F79" w:rsidRDefault="00B72F79" w:rsidP="00B72F79">
      <w:pPr>
        <w:pStyle w:val="KeepWithNext"/>
        <w:rPr>
          <w:rtl/>
          <w:lang w:eastAsia="he-IL"/>
        </w:rPr>
      </w:pPr>
    </w:p>
    <w:p w:rsidR="00B72F79" w:rsidRDefault="00E91806" w:rsidP="00B72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בדיון </w:t>
      </w:r>
      <w:bookmarkStart w:id="865" w:name="_ETM_Q1_4266809"/>
      <w:bookmarkEnd w:id="865"/>
      <w:r w:rsidRPr="00DC22A3">
        <w:rPr>
          <w:rFonts w:hint="cs"/>
          <w:rtl/>
          <w:lang w:eastAsia="he-IL"/>
        </w:rPr>
        <w:t xml:space="preserve">עכשיו </w:t>
      </w:r>
      <w:r w:rsidR="00765BD5" w:rsidRPr="00DC22A3">
        <w:rPr>
          <w:rFonts w:hint="cs"/>
          <w:rtl/>
          <w:lang w:eastAsia="he-IL"/>
        </w:rPr>
        <w:t>- - -</w:t>
      </w:r>
    </w:p>
    <w:p w:rsidR="00B72F79" w:rsidRDefault="00B72F79" w:rsidP="00B72F79">
      <w:pPr>
        <w:rPr>
          <w:rtl/>
          <w:lang w:eastAsia="he-IL"/>
        </w:rPr>
      </w:pPr>
    </w:p>
    <w:p w:rsidR="00B72F79" w:rsidRDefault="00B72F79" w:rsidP="00B72F79">
      <w:pPr>
        <w:pStyle w:val="a4"/>
        <w:keepNext/>
        <w:rPr>
          <w:rtl/>
        </w:rPr>
      </w:pPr>
      <w:bookmarkStart w:id="866" w:name="ET_speaker_6157_91"/>
      <w:r w:rsidRPr="00B72F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72F79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866"/>
    </w:p>
    <w:p w:rsidR="00B72F79" w:rsidRDefault="00B72F79" w:rsidP="00B72F79">
      <w:pPr>
        <w:pStyle w:val="KeepWithNext"/>
        <w:rPr>
          <w:rtl/>
          <w:lang w:eastAsia="he-IL"/>
        </w:rPr>
      </w:pPr>
    </w:p>
    <w:p w:rsidR="00B72F79" w:rsidRDefault="00765BD5" w:rsidP="00765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אבל </w:t>
      </w:r>
      <w:r w:rsidR="00B72F79">
        <w:rPr>
          <w:rFonts w:hint="cs"/>
          <w:rtl/>
          <w:lang w:eastAsia="he-IL"/>
        </w:rPr>
        <w:t>אני מדקדק את השאלה</w:t>
      </w:r>
      <w:r>
        <w:rPr>
          <w:rFonts w:hint="cs"/>
          <w:rtl/>
          <w:lang w:eastAsia="he-IL"/>
        </w:rPr>
        <w:t xml:space="preserve">, יש אפשרות לעשות </w:t>
      </w:r>
      <w:bookmarkStart w:id="867" w:name="_ETM_Q1_4276465"/>
      <w:bookmarkEnd w:id="867"/>
      <w:r>
        <w:rPr>
          <w:rFonts w:hint="cs"/>
          <w:rtl/>
          <w:lang w:eastAsia="he-IL"/>
        </w:rPr>
        <w:t>סעיף הגדרות: בסעיף זה הליך פלילי כך וכך.</w:t>
      </w:r>
      <w:r w:rsidR="00B72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הצורך בהגדרת </w:t>
      </w:r>
      <w:bookmarkStart w:id="868" w:name="_ETM_Q1_4283850"/>
      <w:bookmarkEnd w:id="868"/>
      <w:r>
        <w:rPr>
          <w:rFonts w:hint="cs"/>
          <w:rtl/>
          <w:lang w:eastAsia="he-IL"/>
        </w:rPr>
        <w:t xml:space="preserve">המושג "הליך פלילי" </w:t>
      </w:r>
      <w:r w:rsidR="00A779A4">
        <w:rPr>
          <w:rFonts w:hint="cs"/>
          <w:rtl/>
          <w:lang w:eastAsia="he-IL"/>
        </w:rPr>
        <w:t>בסעיף 2 נובעת בין היתר מההתעקשות להכניס</w:t>
      </w:r>
      <w:r>
        <w:rPr>
          <w:rFonts w:hint="cs"/>
          <w:rtl/>
          <w:lang w:eastAsia="he-IL"/>
        </w:rPr>
        <w:t xml:space="preserve"> את הגשמת תכליות ההליך </w:t>
      </w:r>
      <w:bookmarkStart w:id="869" w:name="_ETM_Q1_4287970"/>
      <w:bookmarkEnd w:id="869"/>
      <w:r w:rsidR="002C0593">
        <w:rPr>
          <w:rFonts w:hint="cs"/>
          <w:rtl/>
          <w:lang w:eastAsia="he-IL"/>
        </w:rPr>
        <w:t>הפלילי,</w:t>
      </w:r>
      <w:r>
        <w:rPr>
          <w:rFonts w:hint="cs"/>
          <w:rtl/>
          <w:lang w:eastAsia="he-IL"/>
        </w:rPr>
        <w:t xml:space="preserve"> אחרת אנחנו לא צריכים את זה בסעיף ההגדרה.</w:t>
      </w:r>
    </w:p>
    <w:p w:rsidR="00765BD5" w:rsidRDefault="00765BD5" w:rsidP="00765BD5">
      <w:pPr>
        <w:rPr>
          <w:rtl/>
          <w:lang w:eastAsia="he-IL"/>
        </w:rPr>
      </w:pPr>
      <w:bookmarkStart w:id="870" w:name="_ETM_Q1_4288696"/>
      <w:bookmarkEnd w:id="870"/>
    </w:p>
    <w:p w:rsidR="00765BD5" w:rsidRDefault="00765BD5" w:rsidP="00765BD5">
      <w:pPr>
        <w:pStyle w:val="af6"/>
        <w:keepNext/>
        <w:rPr>
          <w:rtl/>
        </w:rPr>
      </w:pPr>
      <w:bookmarkStart w:id="871" w:name="ET_yor_6156_262"/>
      <w:r w:rsidRPr="00765BD5">
        <w:rPr>
          <w:rStyle w:val="TagStyle"/>
          <w:rtl/>
        </w:rPr>
        <w:t xml:space="preserve"> &lt;&lt; </w:t>
      </w:r>
      <w:proofErr w:type="spellStart"/>
      <w:r w:rsidRPr="00765BD5">
        <w:rPr>
          <w:rStyle w:val="TagStyle"/>
          <w:rtl/>
        </w:rPr>
        <w:t>יור</w:t>
      </w:r>
      <w:proofErr w:type="spellEnd"/>
      <w:r w:rsidRPr="00765BD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65BD5">
        <w:rPr>
          <w:rStyle w:val="TagStyle"/>
          <w:rtl/>
        </w:rPr>
        <w:t xml:space="preserve"> &lt;&lt; </w:t>
      </w:r>
      <w:proofErr w:type="spellStart"/>
      <w:r w:rsidRPr="00765BD5">
        <w:rPr>
          <w:rStyle w:val="TagStyle"/>
          <w:rtl/>
        </w:rPr>
        <w:t>יור</w:t>
      </w:r>
      <w:proofErr w:type="spellEnd"/>
      <w:r w:rsidRPr="00765BD5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871"/>
    </w:p>
    <w:p w:rsidR="00765BD5" w:rsidRDefault="00765BD5" w:rsidP="00765BD5">
      <w:pPr>
        <w:pStyle w:val="KeepWithNext"/>
        <w:rPr>
          <w:rtl/>
          <w:lang w:eastAsia="he-IL"/>
        </w:rPr>
      </w:pPr>
    </w:p>
    <w:p w:rsidR="00765BD5" w:rsidRDefault="00765BD5" w:rsidP="00765BD5">
      <w:pPr>
        <w:rPr>
          <w:rtl/>
          <w:lang w:eastAsia="he-IL"/>
        </w:rPr>
      </w:pPr>
      <w:bookmarkStart w:id="872" w:name="_ETM_Q1_4289348"/>
      <w:bookmarkStart w:id="873" w:name="_ETM_Q1_4289399"/>
      <w:bookmarkEnd w:id="872"/>
      <w:bookmarkEnd w:id="873"/>
      <w:r>
        <w:rPr>
          <w:rFonts w:hint="cs"/>
          <w:rtl/>
          <w:lang w:eastAsia="he-IL"/>
        </w:rPr>
        <w:t xml:space="preserve">לא. המילים </w:t>
      </w:r>
      <w:bookmarkStart w:id="874" w:name="_ETM_Q1_4290921"/>
      <w:bookmarkEnd w:id="874"/>
      <w:r>
        <w:rPr>
          <w:rFonts w:hint="cs"/>
          <w:rtl/>
          <w:lang w:eastAsia="he-IL"/>
        </w:rPr>
        <w:t xml:space="preserve">"הליך פלילי"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תעזבו את המיקום - - -</w:t>
      </w:r>
    </w:p>
    <w:p w:rsidR="00765BD5" w:rsidRPr="00765BD5" w:rsidRDefault="00765BD5" w:rsidP="00765BD5">
      <w:pPr>
        <w:rPr>
          <w:rtl/>
          <w:lang w:eastAsia="he-IL"/>
        </w:rPr>
      </w:pPr>
      <w:bookmarkStart w:id="875" w:name="_ETM_Q1_4293742"/>
      <w:bookmarkStart w:id="876" w:name="_ETM_Q1_4293867"/>
      <w:bookmarkEnd w:id="875"/>
      <w:bookmarkEnd w:id="876"/>
    </w:p>
    <w:p w:rsidR="00A779A4" w:rsidRDefault="00A779A4" w:rsidP="00A779A4">
      <w:pPr>
        <w:pStyle w:val="a4"/>
        <w:keepNext/>
        <w:rPr>
          <w:rtl/>
        </w:rPr>
      </w:pPr>
      <w:bookmarkStart w:id="877" w:name="ET_speaker_גור_בליי_92"/>
      <w:r w:rsidRPr="00A779A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779A4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877"/>
    </w:p>
    <w:p w:rsidR="00A779A4" w:rsidRDefault="00A779A4" w:rsidP="00A779A4">
      <w:pPr>
        <w:pStyle w:val="KeepWithNext"/>
        <w:rPr>
          <w:rtl/>
          <w:lang w:eastAsia="he-IL"/>
        </w:rPr>
      </w:pPr>
    </w:p>
    <w:p w:rsidR="00A779A4" w:rsidRDefault="00A779A4" w:rsidP="00A779A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מופיע לרוחבו ולאורכו של</w:t>
      </w:r>
      <w:r w:rsidR="0026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765BD5">
        <w:rPr>
          <w:rFonts w:hint="cs"/>
          <w:rtl/>
          <w:lang w:eastAsia="he-IL"/>
        </w:rPr>
        <w:t>.</w:t>
      </w:r>
    </w:p>
    <w:p w:rsidR="00765BD5" w:rsidRDefault="00765BD5" w:rsidP="00A779A4">
      <w:pPr>
        <w:rPr>
          <w:rtl/>
          <w:lang w:eastAsia="he-IL"/>
        </w:rPr>
      </w:pPr>
      <w:bookmarkStart w:id="878" w:name="_ETM_Q1_4294769"/>
      <w:bookmarkStart w:id="879" w:name="_ETM_Q1_4294811"/>
      <w:bookmarkStart w:id="880" w:name="_ETM_Q1_4295423"/>
      <w:bookmarkEnd w:id="878"/>
      <w:bookmarkEnd w:id="879"/>
      <w:bookmarkEnd w:id="880"/>
    </w:p>
    <w:p w:rsidR="00765BD5" w:rsidRDefault="00765BD5" w:rsidP="00765BD5">
      <w:pPr>
        <w:pStyle w:val="a4"/>
        <w:keepNext/>
        <w:rPr>
          <w:rtl/>
        </w:rPr>
      </w:pPr>
      <w:bookmarkStart w:id="881" w:name="ET_speaker_6157_263"/>
      <w:r w:rsidRPr="00765BD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65BD5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881"/>
    </w:p>
    <w:p w:rsidR="00765BD5" w:rsidRDefault="00765BD5" w:rsidP="00765BD5">
      <w:pPr>
        <w:pStyle w:val="KeepWithNext"/>
        <w:rPr>
          <w:rtl/>
          <w:lang w:eastAsia="he-IL"/>
        </w:rPr>
      </w:pPr>
    </w:p>
    <w:p w:rsidR="00765BD5" w:rsidRPr="00765BD5" w:rsidRDefault="00765BD5" w:rsidP="00765BD5">
      <w:pPr>
        <w:rPr>
          <w:rtl/>
          <w:lang w:eastAsia="he-IL"/>
        </w:rPr>
      </w:pPr>
      <w:bookmarkStart w:id="882" w:name="_ETM_Q1_4296083"/>
      <w:bookmarkEnd w:id="882"/>
      <w:r>
        <w:rPr>
          <w:rFonts w:hint="cs"/>
          <w:rtl/>
          <w:lang w:eastAsia="he-IL"/>
        </w:rPr>
        <w:t>ז</w:t>
      </w:r>
      <w:bookmarkStart w:id="883" w:name="_ETM_Q1_4296145"/>
      <w:bookmarkEnd w:id="883"/>
      <w:r>
        <w:rPr>
          <w:rFonts w:hint="cs"/>
          <w:rtl/>
          <w:lang w:eastAsia="he-IL"/>
        </w:rPr>
        <w:t xml:space="preserve">ה </w:t>
      </w:r>
      <w:bookmarkStart w:id="884" w:name="_ETM_Q1_4296270"/>
      <w:bookmarkEnd w:id="884"/>
      <w:r>
        <w:rPr>
          <w:rFonts w:hint="cs"/>
          <w:rtl/>
          <w:lang w:eastAsia="he-IL"/>
        </w:rPr>
        <w:t>לא רק עניין המיקום.</w:t>
      </w:r>
    </w:p>
    <w:p w:rsidR="00A779A4" w:rsidRDefault="00A779A4" w:rsidP="00A779A4">
      <w:pPr>
        <w:rPr>
          <w:rtl/>
          <w:lang w:eastAsia="he-IL"/>
        </w:rPr>
      </w:pPr>
    </w:p>
    <w:p w:rsidR="00A779A4" w:rsidRDefault="00A779A4" w:rsidP="00A779A4">
      <w:pPr>
        <w:pStyle w:val="af6"/>
        <w:keepNext/>
        <w:rPr>
          <w:rtl/>
        </w:rPr>
      </w:pPr>
      <w:bookmarkStart w:id="885" w:name="ET_yor_6156_93"/>
      <w:r w:rsidRPr="00A779A4">
        <w:rPr>
          <w:rStyle w:val="TagStyle"/>
          <w:rtl/>
        </w:rPr>
        <w:t xml:space="preserve"> &lt;&lt; </w:t>
      </w:r>
      <w:proofErr w:type="spellStart"/>
      <w:r w:rsidRPr="00A779A4">
        <w:rPr>
          <w:rStyle w:val="TagStyle"/>
          <w:rtl/>
        </w:rPr>
        <w:t>יור</w:t>
      </w:r>
      <w:proofErr w:type="spellEnd"/>
      <w:r w:rsidRPr="00A779A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779A4">
        <w:rPr>
          <w:rStyle w:val="TagStyle"/>
          <w:rtl/>
        </w:rPr>
        <w:t xml:space="preserve"> &lt;&lt; </w:t>
      </w:r>
      <w:proofErr w:type="spellStart"/>
      <w:r w:rsidRPr="00A779A4">
        <w:rPr>
          <w:rStyle w:val="TagStyle"/>
          <w:rtl/>
        </w:rPr>
        <w:t>יור</w:t>
      </w:r>
      <w:proofErr w:type="spellEnd"/>
      <w:r w:rsidRPr="00A779A4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885"/>
    </w:p>
    <w:p w:rsidR="00A779A4" w:rsidRDefault="00A779A4" w:rsidP="00A779A4">
      <w:pPr>
        <w:pStyle w:val="KeepWithNext"/>
        <w:rPr>
          <w:rtl/>
          <w:lang w:eastAsia="he-IL"/>
        </w:rPr>
      </w:pPr>
    </w:p>
    <w:p w:rsidR="002A3B72" w:rsidRDefault="004F5535" w:rsidP="00A77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נגיע לסוגיה השנייה, ואם הדברים ישפיעו. </w:t>
      </w:r>
      <w:bookmarkStart w:id="886" w:name="_ETM_Q1_4304563"/>
      <w:bookmarkEnd w:id="886"/>
      <w:r>
        <w:rPr>
          <w:rFonts w:hint="cs"/>
          <w:rtl/>
          <w:lang w:eastAsia="he-IL"/>
        </w:rPr>
        <w:t>י</w:t>
      </w:r>
      <w:r w:rsidR="00A779A4">
        <w:rPr>
          <w:rFonts w:hint="cs"/>
          <w:rtl/>
          <w:lang w:eastAsia="he-IL"/>
        </w:rPr>
        <w:t xml:space="preserve">ש שלוש אפשרויות </w:t>
      </w:r>
      <w:r>
        <w:rPr>
          <w:rFonts w:hint="cs"/>
          <w:rtl/>
          <w:lang w:eastAsia="he-IL"/>
        </w:rPr>
        <w:t xml:space="preserve">כרגע </w:t>
      </w:r>
      <w:r w:rsidR="00A779A4">
        <w:rPr>
          <w:rFonts w:hint="cs"/>
          <w:rtl/>
          <w:lang w:eastAsia="he-IL"/>
        </w:rPr>
        <w:t>לפנינו</w:t>
      </w:r>
      <w:r w:rsidR="002D3783">
        <w:rPr>
          <w:rFonts w:hint="cs"/>
          <w:rtl/>
          <w:lang w:eastAsia="he-IL"/>
        </w:rPr>
        <w:t>, אנחנו לא מכריעים בהן</w:t>
      </w:r>
      <w:r>
        <w:rPr>
          <w:rFonts w:hint="cs"/>
          <w:rtl/>
          <w:lang w:eastAsia="he-IL"/>
        </w:rPr>
        <w:t xml:space="preserve"> עכשיו.</w:t>
      </w:r>
      <w:r w:rsidR="00A779A4">
        <w:rPr>
          <w:rFonts w:hint="cs"/>
          <w:rtl/>
          <w:lang w:eastAsia="he-IL"/>
        </w:rPr>
        <w:t xml:space="preserve"> </w:t>
      </w:r>
      <w:r w:rsidR="002A3B72">
        <w:rPr>
          <w:rFonts w:hint="cs"/>
          <w:rtl/>
          <w:lang w:eastAsia="he-IL"/>
        </w:rPr>
        <w:t xml:space="preserve">בסופו של דבר גם </w:t>
      </w:r>
      <w:bookmarkStart w:id="887" w:name="_ETM_Q1_4311026"/>
      <w:bookmarkEnd w:id="887"/>
      <w:r w:rsidR="002A3B72">
        <w:rPr>
          <w:rFonts w:hint="cs"/>
          <w:rtl/>
          <w:lang w:eastAsia="he-IL"/>
        </w:rPr>
        <w:t xml:space="preserve">יהיו פה הצבעות והסתייגויות. </w:t>
      </w:r>
      <w:r w:rsidR="00A779A4">
        <w:rPr>
          <w:rFonts w:hint="cs"/>
          <w:rtl/>
          <w:lang w:eastAsia="he-IL"/>
        </w:rPr>
        <w:t>או להישאר עם הנוסח הנוכחי</w:t>
      </w:r>
      <w:r w:rsidR="002D3783">
        <w:rPr>
          <w:rFonts w:hint="cs"/>
          <w:rtl/>
          <w:lang w:eastAsia="he-IL"/>
        </w:rPr>
        <w:t>;</w:t>
      </w:r>
      <w:r w:rsidR="002A3B72">
        <w:rPr>
          <w:rFonts w:hint="cs"/>
          <w:rtl/>
          <w:lang w:eastAsia="he-IL"/>
        </w:rPr>
        <w:t xml:space="preserve"> או לוו</w:t>
      </w:r>
      <w:r w:rsidR="002D3783">
        <w:rPr>
          <w:rFonts w:hint="cs"/>
          <w:rtl/>
          <w:lang w:eastAsia="he-IL"/>
        </w:rPr>
        <w:t>תר על הנוסח הנוכחי;</w:t>
      </w:r>
      <w:r w:rsidR="002A3B72">
        <w:rPr>
          <w:rFonts w:hint="cs"/>
          <w:rtl/>
          <w:lang w:eastAsia="he-IL"/>
        </w:rPr>
        <w:t xml:space="preserve"> </w:t>
      </w:r>
      <w:bookmarkStart w:id="888" w:name="_ETM_Q1_4320128"/>
      <w:bookmarkEnd w:id="888"/>
      <w:r w:rsidR="002A3B72">
        <w:rPr>
          <w:rFonts w:hint="cs"/>
          <w:rtl/>
          <w:lang w:eastAsia="he-IL"/>
        </w:rPr>
        <w:t>או</w:t>
      </w:r>
      <w:r w:rsidR="00A779A4">
        <w:rPr>
          <w:rFonts w:hint="cs"/>
          <w:rtl/>
          <w:lang w:eastAsia="he-IL"/>
        </w:rPr>
        <w:t xml:space="preserve"> להביא נוסח </w:t>
      </w:r>
      <w:r w:rsidR="002A3B72">
        <w:rPr>
          <w:rFonts w:hint="cs"/>
          <w:rtl/>
          <w:lang w:eastAsia="he-IL"/>
        </w:rPr>
        <w:t xml:space="preserve">שיכול להוות איזושהי </w:t>
      </w:r>
      <w:r w:rsidR="00A779A4">
        <w:rPr>
          <w:rFonts w:hint="cs"/>
          <w:rtl/>
          <w:lang w:eastAsia="he-IL"/>
        </w:rPr>
        <w:t>פשרה</w:t>
      </w:r>
      <w:r w:rsidR="002A3B72">
        <w:rPr>
          <w:rFonts w:hint="cs"/>
          <w:rtl/>
          <w:lang w:eastAsia="he-IL"/>
        </w:rPr>
        <w:t xml:space="preserve">. </w:t>
      </w:r>
    </w:p>
    <w:p w:rsidR="002A3B72" w:rsidRDefault="002A3B72" w:rsidP="00A779A4">
      <w:pPr>
        <w:rPr>
          <w:rtl/>
          <w:lang w:eastAsia="he-IL"/>
        </w:rPr>
      </w:pPr>
      <w:bookmarkStart w:id="889" w:name="_ETM_Q1_4322100"/>
      <w:bookmarkStart w:id="890" w:name="_ETM_Q1_4322212"/>
      <w:bookmarkEnd w:id="889"/>
      <w:bookmarkEnd w:id="890"/>
    </w:p>
    <w:p w:rsidR="00A779A4" w:rsidRDefault="002A3B72" w:rsidP="002A3B72">
      <w:pPr>
        <w:rPr>
          <w:rtl/>
          <w:lang w:eastAsia="he-IL"/>
        </w:rPr>
      </w:pPr>
      <w:bookmarkStart w:id="891" w:name="_ETM_Q1_4323284"/>
      <w:bookmarkStart w:id="892" w:name="_ETM_Q1_4323375"/>
      <w:bookmarkEnd w:id="891"/>
      <w:bookmarkEnd w:id="892"/>
      <w:r>
        <w:rPr>
          <w:rFonts w:hint="cs"/>
          <w:rtl/>
          <w:lang w:eastAsia="he-IL"/>
        </w:rPr>
        <w:t>נשמעו פה הדעות.</w:t>
      </w:r>
      <w:r w:rsidR="00A779A4">
        <w:rPr>
          <w:rFonts w:hint="cs"/>
          <w:rtl/>
          <w:lang w:eastAsia="he-IL"/>
        </w:rPr>
        <w:t xml:space="preserve"> חברי הכנסת שנמצאים כאן והתבטאו פחות מבינים עד הסוף</w:t>
      </w:r>
      <w:r>
        <w:rPr>
          <w:rFonts w:hint="cs"/>
          <w:rtl/>
          <w:lang w:eastAsia="he-IL"/>
        </w:rPr>
        <w:t>,</w:t>
      </w:r>
      <w:r w:rsidR="00A779A4">
        <w:rPr>
          <w:rFonts w:hint="cs"/>
          <w:rtl/>
          <w:lang w:eastAsia="he-IL"/>
        </w:rPr>
        <w:t xml:space="preserve"> אני חושב</w:t>
      </w:r>
      <w:r>
        <w:rPr>
          <w:rFonts w:hint="cs"/>
          <w:rtl/>
          <w:lang w:eastAsia="he-IL"/>
        </w:rPr>
        <w:t>,</w:t>
      </w:r>
      <w:r w:rsidR="00A779A4">
        <w:rPr>
          <w:rFonts w:hint="cs"/>
          <w:rtl/>
          <w:lang w:eastAsia="he-IL"/>
        </w:rPr>
        <w:t xml:space="preserve"> אם יורשה לומר</w:t>
      </w:r>
      <w:r>
        <w:rPr>
          <w:rFonts w:hint="cs"/>
          <w:rtl/>
          <w:lang w:eastAsia="he-IL"/>
        </w:rPr>
        <w:t>,</w:t>
      </w:r>
      <w:r w:rsidR="00A779A4">
        <w:rPr>
          <w:rFonts w:hint="cs"/>
          <w:rtl/>
          <w:lang w:eastAsia="he-IL"/>
        </w:rPr>
        <w:t xml:space="preserve"> או מודאגים מהניסוח הנוכחי</w:t>
      </w:r>
      <w:r>
        <w:rPr>
          <w:rFonts w:hint="cs"/>
          <w:rtl/>
          <w:lang w:eastAsia="he-IL"/>
        </w:rPr>
        <w:t>.</w:t>
      </w:r>
      <w:r w:rsidR="00A779A4">
        <w:rPr>
          <w:rFonts w:hint="cs"/>
          <w:rtl/>
          <w:lang w:eastAsia="he-IL"/>
        </w:rPr>
        <w:t xml:space="preserve"> אני</w:t>
      </w:r>
      <w:r w:rsidR="001760EF">
        <w:rPr>
          <w:rFonts w:hint="cs"/>
          <w:rtl/>
          <w:lang w:eastAsia="he-IL"/>
        </w:rPr>
        <w:t xml:space="preserve"> </w:t>
      </w:r>
      <w:r w:rsidR="00A779A4">
        <w:rPr>
          <w:rFonts w:hint="cs"/>
          <w:rtl/>
          <w:lang w:eastAsia="he-IL"/>
        </w:rPr>
        <w:t>ממליץ גם לממשלה</w:t>
      </w:r>
      <w:r>
        <w:rPr>
          <w:rFonts w:hint="cs"/>
          <w:rtl/>
          <w:lang w:eastAsia="he-IL"/>
        </w:rPr>
        <w:t xml:space="preserve"> לראות </w:t>
      </w:r>
      <w:bookmarkStart w:id="893" w:name="_ETM_Q1_4341223"/>
      <w:bookmarkEnd w:id="893"/>
      <w:r>
        <w:rPr>
          <w:rFonts w:hint="cs"/>
          <w:rtl/>
          <w:lang w:eastAsia="he-IL"/>
        </w:rPr>
        <w:t>אם ישנם נוסחים שתרצו להציע</w:t>
      </w:r>
      <w:r w:rsidR="002D378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שהם יותר מחזקים את תפקיד החוק </w:t>
      </w:r>
      <w:r w:rsidR="00651411">
        <w:rPr>
          <w:rFonts w:hint="cs"/>
          <w:rtl/>
          <w:lang w:eastAsia="he-IL"/>
        </w:rPr>
        <w:t xml:space="preserve">כחוק שבא להגן על זכויות. זו </w:t>
      </w:r>
      <w:bookmarkStart w:id="894" w:name="_ETM_Q1_4352477"/>
      <w:bookmarkEnd w:id="894"/>
      <w:proofErr w:type="spellStart"/>
      <w:r w:rsidR="00651411">
        <w:rPr>
          <w:rFonts w:hint="cs"/>
          <w:rtl/>
          <w:lang w:eastAsia="he-IL"/>
        </w:rPr>
        <w:t>הפתי</w:t>
      </w:r>
      <w:r w:rsidR="00651411" w:rsidRPr="002D3783">
        <w:rPr>
          <w:rFonts w:hint="cs"/>
          <w:rtl/>
          <w:lang w:eastAsia="he-IL"/>
        </w:rPr>
        <w:t>חת</w:t>
      </w:r>
      <w:r w:rsidR="002D3783">
        <w:rPr>
          <w:rFonts w:hint="cs"/>
          <w:rtl/>
          <w:lang w:eastAsia="he-IL"/>
        </w:rPr>
        <w:t>א</w:t>
      </w:r>
      <w:proofErr w:type="spellEnd"/>
      <w:r w:rsidR="00651411">
        <w:rPr>
          <w:rFonts w:hint="cs"/>
          <w:rtl/>
          <w:lang w:eastAsia="he-IL"/>
        </w:rPr>
        <w:t>.</w:t>
      </w:r>
      <w:r w:rsidR="00A779A4">
        <w:rPr>
          <w:rFonts w:hint="cs"/>
          <w:rtl/>
          <w:lang w:eastAsia="he-IL"/>
        </w:rPr>
        <w:t xml:space="preserve"> </w:t>
      </w:r>
    </w:p>
    <w:p w:rsidR="00A779A4" w:rsidRDefault="00A779A4" w:rsidP="00A779A4">
      <w:pPr>
        <w:rPr>
          <w:rtl/>
          <w:lang w:eastAsia="he-IL"/>
        </w:rPr>
      </w:pPr>
    </w:p>
    <w:p w:rsidR="00A779A4" w:rsidRDefault="00A779A4" w:rsidP="00A779A4">
      <w:pPr>
        <w:pStyle w:val="af9"/>
        <w:keepNext/>
        <w:rPr>
          <w:rtl/>
          <w:lang w:eastAsia="he-IL"/>
        </w:rPr>
      </w:pPr>
      <w:bookmarkStart w:id="895" w:name="ET_guest_514871_94"/>
      <w:r w:rsidRPr="00A77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A779A4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895"/>
    </w:p>
    <w:p w:rsidR="00A779A4" w:rsidRDefault="00A779A4" w:rsidP="00A779A4">
      <w:pPr>
        <w:pStyle w:val="KeepWithNext"/>
        <w:rPr>
          <w:rtl/>
          <w:lang w:eastAsia="he-IL"/>
        </w:rPr>
      </w:pPr>
    </w:p>
    <w:p w:rsidR="00A779A4" w:rsidRDefault="00651411" w:rsidP="002D378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רק עוד משפט? בהקשר הזה</w:t>
      </w:r>
      <w:r w:rsidR="002D37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</w:t>
      </w:r>
      <w:bookmarkStart w:id="896" w:name="_ETM_Q1_4357560"/>
      <w:bookmarkEnd w:id="896"/>
      <w:r>
        <w:rPr>
          <w:rFonts w:hint="cs"/>
          <w:rtl/>
          <w:lang w:eastAsia="he-IL"/>
        </w:rPr>
        <w:t>ו</w:t>
      </w:r>
      <w:r w:rsidR="00A779A4">
        <w:rPr>
          <w:rFonts w:hint="cs"/>
          <w:rtl/>
          <w:lang w:eastAsia="he-IL"/>
        </w:rPr>
        <w:t>בהתייחס להערות של עמיר ושל ישי</w:t>
      </w:r>
      <w:r>
        <w:rPr>
          <w:rFonts w:hint="cs"/>
          <w:rtl/>
          <w:lang w:eastAsia="he-IL"/>
        </w:rPr>
        <w:t>,</w:t>
      </w:r>
      <w:r w:rsidR="00A779A4">
        <w:rPr>
          <w:rFonts w:hint="cs"/>
          <w:rtl/>
          <w:lang w:eastAsia="he-IL"/>
        </w:rPr>
        <w:t xml:space="preserve"> אני לא חושבת שאנחנו צריכים להיכנס </w:t>
      </w:r>
      <w:r>
        <w:rPr>
          <w:rFonts w:hint="cs"/>
          <w:rtl/>
          <w:lang w:eastAsia="he-IL"/>
        </w:rPr>
        <w:t xml:space="preserve">לתוך השאלה אם התכליות של ההליך הפלילי </w:t>
      </w:r>
      <w:r w:rsidR="00A95BC9">
        <w:rPr>
          <w:rFonts w:hint="cs"/>
          <w:rtl/>
          <w:lang w:eastAsia="he-IL"/>
        </w:rPr>
        <w:t xml:space="preserve">באות גם </w:t>
      </w:r>
      <w:bookmarkStart w:id="897" w:name="_ETM_Q1_4368020"/>
      <w:bookmarkEnd w:id="897"/>
      <w:r w:rsidR="00A95BC9">
        <w:rPr>
          <w:rFonts w:hint="cs"/>
          <w:rtl/>
          <w:lang w:eastAsia="he-IL"/>
        </w:rPr>
        <w:t xml:space="preserve">להגן. במידה מסוימת ודאי </w:t>
      </w:r>
      <w:r w:rsidR="00A779A4">
        <w:rPr>
          <w:rFonts w:hint="cs"/>
          <w:rtl/>
          <w:lang w:eastAsia="he-IL"/>
        </w:rPr>
        <w:t>זה כך</w:t>
      </w:r>
      <w:r w:rsidR="00A95BC9">
        <w:rPr>
          <w:rFonts w:hint="cs"/>
          <w:rtl/>
          <w:lang w:eastAsia="he-IL"/>
        </w:rPr>
        <w:t xml:space="preserve">, גם אם זאת לא המטרה </w:t>
      </w:r>
      <w:bookmarkStart w:id="898" w:name="_ETM_Q1_4371535"/>
      <w:bookmarkEnd w:id="898"/>
      <w:r w:rsidR="002D3783">
        <w:rPr>
          <w:rFonts w:hint="cs"/>
          <w:rtl/>
          <w:lang w:eastAsia="he-IL"/>
        </w:rPr>
        <w:t xml:space="preserve">העיקרית. </w:t>
      </w:r>
      <w:r w:rsidR="00A95BC9">
        <w:rPr>
          <w:rFonts w:hint="cs"/>
          <w:rtl/>
          <w:lang w:eastAsia="he-IL"/>
        </w:rPr>
        <w:t>כשאנחנו חושבים על</w:t>
      </w:r>
      <w:r w:rsidR="00A779A4">
        <w:rPr>
          <w:rFonts w:hint="cs"/>
          <w:rtl/>
          <w:lang w:eastAsia="he-IL"/>
        </w:rPr>
        <w:t xml:space="preserve"> תכליות ההליך הפלילי</w:t>
      </w:r>
      <w:r w:rsidR="002D3783">
        <w:rPr>
          <w:rFonts w:hint="cs"/>
          <w:rtl/>
          <w:lang w:eastAsia="he-IL"/>
        </w:rPr>
        <w:t>,</w:t>
      </w:r>
      <w:r w:rsidR="00A779A4">
        <w:rPr>
          <w:rFonts w:hint="cs"/>
          <w:rtl/>
          <w:lang w:eastAsia="he-IL"/>
        </w:rPr>
        <w:t xml:space="preserve"> </w:t>
      </w:r>
      <w:r w:rsidR="00A95BC9">
        <w:rPr>
          <w:rFonts w:hint="cs"/>
          <w:rtl/>
          <w:lang w:eastAsia="he-IL"/>
        </w:rPr>
        <w:t xml:space="preserve">אנחנו קודם כול חושבים על </w:t>
      </w:r>
      <w:bookmarkStart w:id="899" w:name="_ETM_Q1_4374639"/>
      <w:bookmarkEnd w:id="899"/>
      <w:r w:rsidR="00A95BC9">
        <w:rPr>
          <w:rFonts w:hint="cs"/>
          <w:rtl/>
          <w:lang w:eastAsia="he-IL"/>
        </w:rPr>
        <w:t>הגנה על שלומו של הציבור.</w:t>
      </w:r>
    </w:p>
    <w:p w:rsidR="004316B6" w:rsidRDefault="004316B6" w:rsidP="00A779A4">
      <w:pPr>
        <w:rPr>
          <w:rtl/>
          <w:lang w:eastAsia="he-IL"/>
        </w:rPr>
      </w:pPr>
    </w:p>
    <w:p w:rsidR="004316B6" w:rsidRDefault="004316B6" w:rsidP="004316B6">
      <w:pPr>
        <w:pStyle w:val="af9"/>
        <w:keepNext/>
        <w:rPr>
          <w:rtl/>
          <w:lang w:eastAsia="he-IL"/>
        </w:rPr>
      </w:pPr>
      <w:bookmarkStart w:id="900" w:name="ET_guest_621135_95"/>
      <w:r w:rsidRPr="00431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פוקס:</w:t>
      </w:r>
      <w:r w:rsidRPr="004316B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900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4316B6" w:rsidRDefault="00A95BC9" w:rsidP="00A95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</w:t>
      </w:r>
      <w:r w:rsidR="004316B6">
        <w:rPr>
          <w:rFonts w:hint="cs"/>
          <w:rtl/>
          <w:lang w:eastAsia="he-IL"/>
        </w:rPr>
        <w:t>מורכב מפרטים</w:t>
      </w:r>
      <w:r>
        <w:rPr>
          <w:rFonts w:hint="cs"/>
          <w:rtl/>
          <w:lang w:eastAsia="he-IL"/>
        </w:rPr>
        <w:t xml:space="preserve">, זה גם מה </w:t>
      </w:r>
      <w:proofErr w:type="spellStart"/>
      <w:r>
        <w:rPr>
          <w:rFonts w:hint="cs"/>
          <w:rtl/>
          <w:lang w:eastAsia="he-IL"/>
        </w:rPr>
        <w:t>שדורנר</w:t>
      </w:r>
      <w:proofErr w:type="spellEnd"/>
      <w:r>
        <w:rPr>
          <w:rFonts w:hint="cs"/>
          <w:rtl/>
          <w:lang w:eastAsia="he-IL"/>
        </w:rPr>
        <w:t xml:space="preserve"> </w:t>
      </w:r>
      <w:r w:rsidRPr="00B54C66">
        <w:rPr>
          <w:rFonts w:hint="cs"/>
          <w:rtl/>
          <w:lang w:eastAsia="he-IL"/>
        </w:rPr>
        <w:t xml:space="preserve">אמרה </w:t>
      </w:r>
      <w:bookmarkStart w:id="901" w:name="_ETM_Q1_4380703"/>
      <w:bookmarkEnd w:id="901"/>
      <w:r w:rsidRPr="00B54C66">
        <w:rPr>
          <w:rFonts w:hint="cs"/>
          <w:rtl/>
          <w:lang w:eastAsia="he-IL"/>
        </w:rPr>
        <w:t>- - -</w:t>
      </w:r>
      <w:r w:rsidR="004316B6">
        <w:rPr>
          <w:rFonts w:hint="cs"/>
          <w:rtl/>
          <w:lang w:eastAsia="he-IL"/>
        </w:rPr>
        <w:t xml:space="preserve"> </w:t>
      </w:r>
    </w:p>
    <w:p w:rsidR="004316B6" w:rsidRDefault="004316B6" w:rsidP="004316B6">
      <w:pPr>
        <w:rPr>
          <w:rtl/>
          <w:lang w:eastAsia="he-IL"/>
        </w:rPr>
      </w:pPr>
    </w:p>
    <w:p w:rsidR="004316B6" w:rsidRDefault="004316B6" w:rsidP="004316B6">
      <w:pPr>
        <w:pStyle w:val="af9"/>
        <w:keepNext/>
        <w:rPr>
          <w:rtl/>
          <w:lang w:eastAsia="he-IL"/>
        </w:rPr>
      </w:pPr>
      <w:bookmarkStart w:id="902" w:name="ET_guest_514871_96"/>
      <w:r w:rsidRPr="00431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4316B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902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4316B6" w:rsidRDefault="00A95BC9" w:rsidP="00431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שאמרתי שאני לא חושבת שצריך </w:t>
      </w:r>
      <w:bookmarkStart w:id="903" w:name="_ETM_Q1_4383541"/>
      <w:bookmarkEnd w:id="903"/>
      <w:r>
        <w:rPr>
          <w:rFonts w:hint="cs"/>
          <w:rtl/>
          <w:lang w:eastAsia="he-IL"/>
        </w:rPr>
        <w:t>להיכנס ל</w:t>
      </w:r>
      <w:r w:rsidR="004316B6">
        <w:rPr>
          <w:rFonts w:hint="cs"/>
          <w:rtl/>
          <w:lang w:eastAsia="he-IL"/>
        </w:rPr>
        <w:t>שיח</w:t>
      </w:r>
      <w:r>
        <w:rPr>
          <w:rFonts w:hint="cs"/>
          <w:rtl/>
          <w:lang w:eastAsia="he-IL"/>
        </w:rPr>
        <w:t xml:space="preserve">, ודאי זה לא כן או לא, וודאי שזה </w:t>
      </w:r>
      <w:bookmarkStart w:id="904" w:name="_ETM_Q1_4386993"/>
      <w:bookmarkEnd w:id="904"/>
      <w:r>
        <w:rPr>
          <w:rFonts w:hint="cs"/>
          <w:rtl/>
          <w:lang w:eastAsia="he-IL"/>
        </w:rPr>
        <w:t>שיח</w:t>
      </w:r>
      <w:r w:rsidR="004316B6">
        <w:rPr>
          <w:rFonts w:hint="cs"/>
          <w:rtl/>
          <w:lang w:eastAsia="he-IL"/>
        </w:rPr>
        <w:t xml:space="preserve"> מורכב</w:t>
      </w:r>
      <w:r>
        <w:rPr>
          <w:rFonts w:hint="cs"/>
          <w:rtl/>
          <w:lang w:eastAsia="he-IL"/>
        </w:rPr>
        <w:t>. אני מקבלת את</w:t>
      </w:r>
      <w:r w:rsidR="004316B6">
        <w:rPr>
          <w:rFonts w:hint="cs"/>
          <w:rtl/>
          <w:lang w:eastAsia="he-IL"/>
        </w:rPr>
        <w:t xml:space="preserve"> מה שאדוני אמר</w:t>
      </w:r>
      <w:r>
        <w:rPr>
          <w:rFonts w:hint="cs"/>
          <w:rtl/>
          <w:lang w:eastAsia="he-IL"/>
        </w:rPr>
        <w:t>,</w:t>
      </w:r>
      <w:r w:rsidR="004316B6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, אבל</w:t>
      </w:r>
      <w:r w:rsidR="004316B6">
        <w:rPr>
          <w:rFonts w:hint="cs"/>
          <w:rtl/>
          <w:lang w:eastAsia="he-IL"/>
        </w:rPr>
        <w:t xml:space="preserve"> אני לא חושבת שהנוסח</w:t>
      </w:r>
      <w:r>
        <w:rPr>
          <w:rFonts w:hint="cs"/>
          <w:rtl/>
          <w:lang w:eastAsia="he-IL"/>
        </w:rPr>
        <w:t xml:space="preserve"> או לפחות </w:t>
      </w:r>
      <w:bookmarkStart w:id="905" w:name="_ETM_Q1_4396905"/>
      <w:bookmarkEnd w:id="905"/>
      <w:r>
        <w:rPr>
          <w:rFonts w:hint="cs"/>
          <w:rtl/>
          <w:lang w:eastAsia="he-IL"/>
        </w:rPr>
        <w:t>הנוסח עכשיו,</w:t>
      </w:r>
      <w:r w:rsidR="004316B6">
        <w:rPr>
          <w:rFonts w:hint="cs"/>
          <w:rtl/>
          <w:lang w:eastAsia="he-IL"/>
        </w:rPr>
        <w:t xml:space="preserve"> אין פה איזושהי לעומתיות </w:t>
      </w:r>
      <w:r>
        <w:rPr>
          <w:rFonts w:hint="cs"/>
          <w:rtl/>
          <w:lang w:eastAsia="he-IL"/>
        </w:rPr>
        <w:t xml:space="preserve">בין התכליות ובין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316B6">
        <w:rPr>
          <w:rFonts w:hint="cs"/>
          <w:rtl/>
          <w:lang w:eastAsia="he-IL"/>
        </w:rPr>
        <w:t>הוא מנוסח באופן יחסית ניטרלי</w:t>
      </w:r>
      <w:r w:rsidR="00A100F8">
        <w:rPr>
          <w:rFonts w:hint="cs"/>
          <w:rtl/>
          <w:lang w:eastAsia="he-IL"/>
        </w:rPr>
        <w:t xml:space="preserve"> מהבחינה הזאת. </w:t>
      </w:r>
      <w:bookmarkStart w:id="906" w:name="_ETM_Q1_4406230"/>
      <w:bookmarkEnd w:id="906"/>
      <w:r w:rsidR="00A100F8">
        <w:rPr>
          <w:rFonts w:hint="cs"/>
          <w:rtl/>
          <w:lang w:eastAsia="he-IL"/>
        </w:rPr>
        <w:t>לגבי השאלות האלה - - -</w:t>
      </w:r>
    </w:p>
    <w:p w:rsidR="004316B6" w:rsidRDefault="004316B6" w:rsidP="004316B6">
      <w:pPr>
        <w:rPr>
          <w:rtl/>
          <w:lang w:eastAsia="he-IL"/>
        </w:rPr>
      </w:pPr>
    </w:p>
    <w:p w:rsidR="004316B6" w:rsidRDefault="004316B6" w:rsidP="004316B6">
      <w:pPr>
        <w:pStyle w:val="af6"/>
        <w:keepNext/>
        <w:rPr>
          <w:rtl/>
        </w:rPr>
      </w:pPr>
      <w:bookmarkStart w:id="907" w:name="ET_yor_6156_97"/>
      <w:r w:rsidRPr="004316B6">
        <w:rPr>
          <w:rStyle w:val="TagStyle"/>
          <w:rtl/>
        </w:rPr>
        <w:t xml:space="preserve"> &lt;&lt; </w:t>
      </w:r>
      <w:proofErr w:type="spellStart"/>
      <w:r w:rsidRPr="004316B6">
        <w:rPr>
          <w:rStyle w:val="TagStyle"/>
          <w:rtl/>
        </w:rPr>
        <w:t>יור</w:t>
      </w:r>
      <w:proofErr w:type="spellEnd"/>
      <w:r w:rsidRPr="004316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316B6">
        <w:rPr>
          <w:rStyle w:val="TagStyle"/>
          <w:rtl/>
        </w:rPr>
        <w:t xml:space="preserve"> &lt;&lt; </w:t>
      </w:r>
      <w:proofErr w:type="spellStart"/>
      <w:r w:rsidRPr="004316B6">
        <w:rPr>
          <w:rStyle w:val="TagStyle"/>
          <w:rtl/>
        </w:rPr>
        <w:t>יור</w:t>
      </w:r>
      <w:proofErr w:type="spellEnd"/>
      <w:r w:rsidRPr="004316B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907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4316B6" w:rsidRDefault="00A100F8" w:rsidP="00A10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רשמנו גם לפנינו את האמירה </w:t>
      </w:r>
      <w:bookmarkStart w:id="908" w:name="_ETM_Q1_4409523"/>
      <w:bookmarkEnd w:id="908"/>
      <w:r>
        <w:rPr>
          <w:rFonts w:hint="cs"/>
          <w:rtl/>
          <w:lang w:eastAsia="he-IL"/>
        </w:rPr>
        <w:t>שיש גם בדברי ההסבר, ש</w:t>
      </w:r>
      <w:r w:rsidR="004316B6">
        <w:rPr>
          <w:rFonts w:hint="cs"/>
          <w:rtl/>
          <w:lang w:eastAsia="he-IL"/>
        </w:rPr>
        <w:t xml:space="preserve">לשיטתכם הדבר לא בא לגרוע </w:t>
      </w:r>
      <w:r>
        <w:rPr>
          <w:rFonts w:hint="cs"/>
          <w:rtl/>
          <w:lang w:eastAsia="he-IL"/>
        </w:rPr>
        <w:t>מעוצמת</w:t>
      </w:r>
      <w:r w:rsidR="00CB67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ההגנה על הזכויות או </w:t>
      </w:r>
      <w:bookmarkStart w:id="909" w:name="_ETM_Q1_4417086"/>
      <w:bookmarkEnd w:id="909"/>
      <w:r>
        <w:rPr>
          <w:rFonts w:hint="cs"/>
          <w:rtl/>
          <w:lang w:eastAsia="he-IL"/>
        </w:rPr>
        <w:t xml:space="preserve">לייצר פה מערכת אחרת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r w:rsidR="00B356D2">
        <w:rPr>
          <w:rFonts w:hint="cs"/>
          <w:rtl/>
          <w:lang w:eastAsia="he-IL"/>
        </w:rPr>
        <w:t>מזו שקבועה ב</w:t>
      </w:r>
      <w:r w:rsidR="004316B6">
        <w:rPr>
          <w:rFonts w:hint="cs"/>
          <w:rtl/>
          <w:lang w:eastAsia="he-IL"/>
        </w:rPr>
        <w:t xml:space="preserve">פסקת </w:t>
      </w:r>
      <w:r w:rsidR="00B356D2">
        <w:rPr>
          <w:rFonts w:hint="cs"/>
          <w:rtl/>
          <w:lang w:eastAsia="he-IL"/>
        </w:rPr>
        <w:t>ההגבלה.</w:t>
      </w:r>
    </w:p>
    <w:p w:rsidR="004316B6" w:rsidRDefault="004316B6" w:rsidP="004316B6">
      <w:pPr>
        <w:rPr>
          <w:rtl/>
          <w:lang w:eastAsia="he-IL"/>
        </w:rPr>
      </w:pPr>
    </w:p>
    <w:p w:rsidR="004316B6" w:rsidRDefault="004316B6" w:rsidP="004316B6">
      <w:pPr>
        <w:pStyle w:val="a4"/>
        <w:keepNext/>
        <w:rPr>
          <w:rtl/>
        </w:rPr>
      </w:pPr>
      <w:bookmarkStart w:id="910" w:name="ET_speaker_6157_98"/>
      <w:r w:rsidRPr="004316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316B6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910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4316B6" w:rsidRDefault="004316B6" w:rsidP="002B42D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אמירה מאוד משונה, אני חייב לומר</w:t>
      </w:r>
      <w:r w:rsidR="00723FE7">
        <w:rPr>
          <w:rFonts w:hint="cs"/>
          <w:rtl/>
          <w:lang w:eastAsia="he-IL"/>
        </w:rPr>
        <w:t xml:space="preserve">. </w:t>
      </w:r>
      <w:bookmarkStart w:id="911" w:name="_ETM_Q1_4424712"/>
      <w:bookmarkEnd w:id="911"/>
      <w:r w:rsidR="00723FE7">
        <w:rPr>
          <w:rFonts w:hint="cs"/>
          <w:rtl/>
          <w:lang w:eastAsia="he-IL"/>
        </w:rPr>
        <w:t xml:space="preserve">צריך לומר את </w:t>
      </w:r>
      <w:bookmarkStart w:id="912" w:name="_ETM_Q1_4429774"/>
      <w:bookmarkEnd w:id="912"/>
      <w:r w:rsidR="00723FE7">
        <w:rPr>
          <w:rFonts w:hint="cs"/>
          <w:rtl/>
          <w:lang w:eastAsia="he-IL"/>
        </w:rPr>
        <w:t>זה, זאת אמירה משונה בעברית.</w:t>
      </w:r>
    </w:p>
    <w:p w:rsidR="004316B6" w:rsidRDefault="004316B6" w:rsidP="004316B6">
      <w:pPr>
        <w:rPr>
          <w:rtl/>
          <w:lang w:eastAsia="he-IL"/>
        </w:rPr>
      </w:pPr>
    </w:p>
    <w:p w:rsidR="004316B6" w:rsidRDefault="004316B6" w:rsidP="004316B6">
      <w:pPr>
        <w:pStyle w:val="af6"/>
        <w:keepNext/>
        <w:rPr>
          <w:rtl/>
        </w:rPr>
      </w:pPr>
      <w:bookmarkStart w:id="913" w:name="ET_yor_6156_99"/>
      <w:r w:rsidRPr="004316B6">
        <w:rPr>
          <w:rStyle w:val="TagStyle"/>
          <w:rtl/>
        </w:rPr>
        <w:t xml:space="preserve"> &lt;&lt; </w:t>
      </w:r>
      <w:proofErr w:type="spellStart"/>
      <w:r w:rsidRPr="004316B6">
        <w:rPr>
          <w:rStyle w:val="TagStyle"/>
          <w:rtl/>
        </w:rPr>
        <w:t>יור</w:t>
      </w:r>
      <w:proofErr w:type="spellEnd"/>
      <w:r w:rsidRPr="004316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316B6">
        <w:rPr>
          <w:rStyle w:val="TagStyle"/>
          <w:rtl/>
        </w:rPr>
        <w:t xml:space="preserve"> &lt;&lt; </w:t>
      </w:r>
      <w:proofErr w:type="spellStart"/>
      <w:r w:rsidRPr="004316B6">
        <w:rPr>
          <w:rStyle w:val="TagStyle"/>
          <w:rtl/>
        </w:rPr>
        <w:t>יור</w:t>
      </w:r>
      <w:proofErr w:type="spellEnd"/>
      <w:r w:rsidRPr="004316B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913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4316B6" w:rsidRDefault="00723FE7" w:rsidP="004316B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זכותך.</w:t>
      </w:r>
    </w:p>
    <w:p w:rsidR="004316B6" w:rsidRDefault="004316B6" w:rsidP="004316B6">
      <w:pPr>
        <w:rPr>
          <w:rtl/>
          <w:lang w:eastAsia="he-IL"/>
        </w:rPr>
      </w:pPr>
    </w:p>
    <w:p w:rsidR="004316B6" w:rsidRDefault="004316B6" w:rsidP="004316B6">
      <w:pPr>
        <w:pStyle w:val="a4"/>
        <w:keepNext/>
        <w:rPr>
          <w:rtl/>
        </w:rPr>
      </w:pPr>
      <w:bookmarkStart w:id="914" w:name="ET_speaker_6157_100"/>
      <w:r w:rsidRPr="004316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316B6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914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A1506F" w:rsidRDefault="00723FE7" w:rsidP="00431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אגיד </w:t>
      </w:r>
      <w:r w:rsidR="00A1506F">
        <w:rPr>
          <w:rFonts w:hint="cs"/>
          <w:rtl/>
          <w:lang w:eastAsia="he-IL"/>
        </w:rPr>
        <w:t xml:space="preserve">משפט אחד שישמח אותך </w:t>
      </w:r>
      <w:bookmarkStart w:id="915" w:name="_ETM_Q1_4434239"/>
      <w:bookmarkEnd w:id="915"/>
      <w:r w:rsidR="00A1506F">
        <w:rPr>
          <w:rFonts w:hint="cs"/>
          <w:rtl/>
          <w:lang w:eastAsia="he-IL"/>
        </w:rPr>
        <w:t xml:space="preserve">מאוד, אדוני היושב-ראש. </w:t>
      </w:r>
    </w:p>
    <w:p w:rsidR="00A1506F" w:rsidRDefault="00A1506F" w:rsidP="004316B6">
      <w:pPr>
        <w:rPr>
          <w:rtl/>
          <w:lang w:eastAsia="he-IL"/>
        </w:rPr>
      </w:pPr>
      <w:bookmarkStart w:id="916" w:name="_ETM_Q1_4433088"/>
      <w:bookmarkStart w:id="917" w:name="_ETM_Q1_4433124"/>
      <w:bookmarkStart w:id="918" w:name="_ETM_Q1_4433213"/>
      <w:bookmarkStart w:id="919" w:name="_ETM_Q1_4433304"/>
      <w:bookmarkStart w:id="920" w:name="_ETM_Q1_4435436"/>
      <w:bookmarkEnd w:id="916"/>
      <w:bookmarkEnd w:id="917"/>
      <w:bookmarkEnd w:id="918"/>
      <w:bookmarkEnd w:id="919"/>
      <w:bookmarkEnd w:id="920"/>
    </w:p>
    <w:p w:rsidR="00A1506F" w:rsidRDefault="00A1506F" w:rsidP="00A1506F">
      <w:pPr>
        <w:pStyle w:val="af6"/>
        <w:keepNext/>
        <w:rPr>
          <w:rtl/>
        </w:rPr>
      </w:pPr>
      <w:bookmarkStart w:id="921" w:name="ET_yor_6156_264"/>
      <w:r w:rsidRPr="00A1506F">
        <w:rPr>
          <w:rStyle w:val="TagStyle"/>
          <w:rtl/>
        </w:rPr>
        <w:t xml:space="preserve"> &lt;&lt; </w:t>
      </w:r>
      <w:proofErr w:type="spellStart"/>
      <w:r w:rsidRPr="00A1506F">
        <w:rPr>
          <w:rStyle w:val="TagStyle"/>
          <w:rtl/>
        </w:rPr>
        <w:t>יור</w:t>
      </w:r>
      <w:proofErr w:type="spellEnd"/>
      <w:r w:rsidRPr="00A150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1506F">
        <w:rPr>
          <w:rStyle w:val="TagStyle"/>
          <w:rtl/>
        </w:rPr>
        <w:t xml:space="preserve"> &lt;&lt; </w:t>
      </w:r>
      <w:proofErr w:type="spellStart"/>
      <w:r w:rsidRPr="00A1506F">
        <w:rPr>
          <w:rStyle w:val="TagStyle"/>
          <w:rtl/>
        </w:rPr>
        <w:t>יור</w:t>
      </w:r>
      <w:proofErr w:type="spellEnd"/>
      <w:r w:rsidRPr="00A1506F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921"/>
    </w:p>
    <w:p w:rsidR="00A1506F" w:rsidRDefault="00A1506F" w:rsidP="00A1506F">
      <w:pPr>
        <w:pStyle w:val="KeepWithNext"/>
        <w:rPr>
          <w:rtl/>
          <w:lang w:eastAsia="he-IL"/>
        </w:rPr>
      </w:pPr>
    </w:p>
    <w:p w:rsidR="00A1506F" w:rsidRDefault="00A1506F" w:rsidP="00A1506F">
      <w:pPr>
        <w:rPr>
          <w:rtl/>
          <w:lang w:eastAsia="he-IL"/>
        </w:rPr>
      </w:pPr>
      <w:bookmarkStart w:id="922" w:name="_ETM_Q1_4436009"/>
      <w:bookmarkStart w:id="923" w:name="_ETM_Q1_4436056"/>
      <w:bookmarkEnd w:id="922"/>
      <w:bookmarkEnd w:id="923"/>
      <w:r>
        <w:rPr>
          <w:rFonts w:hint="cs"/>
          <w:rtl/>
          <w:lang w:eastAsia="he-IL"/>
        </w:rPr>
        <w:t>אני בספק.</w:t>
      </w:r>
    </w:p>
    <w:p w:rsidR="00A1506F" w:rsidRDefault="00A1506F" w:rsidP="00A1506F">
      <w:pPr>
        <w:rPr>
          <w:rtl/>
          <w:lang w:eastAsia="he-IL"/>
        </w:rPr>
      </w:pPr>
      <w:bookmarkStart w:id="924" w:name="_ETM_Q1_4434406"/>
      <w:bookmarkStart w:id="925" w:name="_ETM_Q1_4434529"/>
      <w:bookmarkStart w:id="926" w:name="_ETM_Q1_4433230"/>
      <w:bookmarkEnd w:id="924"/>
      <w:bookmarkEnd w:id="925"/>
      <w:bookmarkEnd w:id="926"/>
    </w:p>
    <w:p w:rsidR="00A1506F" w:rsidRDefault="00A1506F" w:rsidP="00A1506F">
      <w:pPr>
        <w:pStyle w:val="a4"/>
        <w:keepNext/>
        <w:rPr>
          <w:rtl/>
        </w:rPr>
      </w:pPr>
      <w:bookmarkStart w:id="927" w:name="ET_speaker_6157_265"/>
      <w:r w:rsidRPr="00A1506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1506F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927"/>
    </w:p>
    <w:p w:rsidR="00A1506F" w:rsidRPr="00A1506F" w:rsidRDefault="00A1506F" w:rsidP="00A1506F">
      <w:pPr>
        <w:rPr>
          <w:rtl/>
          <w:lang w:eastAsia="he-IL"/>
        </w:rPr>
      </w:pPr>
      <w:bookmarkStart w:id="928" w:name="_ETM_Q1_4433798"/>
      <w:bookmarkStart w:id="929" w:name="_ETM_Q1_4433844"/>
      <w:bookmarkEnd w:id="928"/>
      <w:bookmarkEnd w:id="929"/>
    </w:p>
    <w:p w:rsidR="004316B6" w:rsidRDefault="004316B6" w:rsidP="004316B6">
      <w:pPr>
        <w:rPr>
          <w:rtl/>
          <w:lang w:eastAsia="he-IL"/>
        </w:rPr>
      </w:pPr>
      <w:bookmarkStart w:id="930" w:name="_ETM_Q1_4433331"/>
      <w:bookmarkStart w:id="931" w:name="_ETM_Q1_4433389"/>
      <w:bookmarkEnd w:id="930"/>
      <w:bookmarkEnd w:id="931"/>
      <w:r>
        <w:rPr>
          <w:rFonts w:hint="cs"/>
          <w:rtl/>
          <w:lang w:eastAsia="he-IL"/>
        </w:rPr>
        <w:t>כך נראה חוק זכויות נאשמים שמנוסח על ידי תובע</w:t>
      </w:r>
      <w:r w:rsidR="00C23D3F">
        <w:rPr>
          <w:rFonts w:hint="cs"/>
          <w:rtl/>
          <w:lang w:eastAsia="he-IL"/>
        </w:rPr>
        <w:t>.</w:t>
      </w:r>
    </w:p>
    <w:p w:rsidR="004316B6" w:rsidRDefault="004316B6" w:rsidP="004316B6">
      <w:pPr>
        <w:rPr>
          <w:rtl/>
          <w:lang w:eastAsia="he-IL"/>
        </w:rPr>
      </w:pPr>
    </w:p>
    <w:p w:rsidR="004316B6" w:rsidRDefault="004316B6" w:rsidP="004316B6">
      <w:pPr>
        <w:pStyle w:val="af6"/>
        <w:keepNext/>
        <w:rPr>
          <w:rtl/>
        </w:rPr>
      </w:pPr>
      <w:bookmarkStart w:id="932" w:name="ET_yor_6156_101"/>
      <w:r w:rsidRPr="004316B6">
        <w:rPr>
          <w:rStyle w:val="TagStyle"/>
          <w:rtl/>
        </w:rPr>
        <w:t xml:space="preserve"> &lt;&lt; </w:t>
      </w:r>
      <w:proofErr w:type="spellStart"/>
      <w:r w:rsidRPr="004316B6">
        <w:rPr>
          <w:rStyle w:val="TagStyle"/>
          <w:rtl/>
        </w:rPr>
        <w:t>יור</w:t>
      </w:r>
      <w:proofErr w:type="spellEnd"/>
      <w:r w:rsidRPr="004316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316B6">
        <w:rPr>
          <w:rStyle w:val="TagStyle"/>
          <w:rtl/>
        </w:rPr>
        <w:t xml:space="preserve"> &lt;&lt; </w:t>
      </w:r>
      <w:proofErr w:type="spellStart"/>
      <w:r w:rsidRPr="004316B6">
        <w:rPr>
          <w:rStyle w:val="TagStyle"/>
          <w:rtl/>
        </w:rPr>
        <w:t>יור</w:t>
      </w:r>
      <w:proofErr w:type="spellEnd"/>
      <w:r w:rsidRPr="004316B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932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4316B6" w:rsidRDefault="004316B6" w:rsidP="004316B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שמחתני</w:t>
      </w:r>
      <w:r w:rsidR="00C23D3F">
        <w:rPr>
          <w:rFonts w:hint="cs"/>
          <w:rtl/>
          <w:lang w:eastAsia="he-IL"/>
        </w:rPr>
        <w:t>.</w:t>
      </w:r>
    </w:p>
    <w:p w:rsidR="004316B6" w:rsidRDefault="004316B6" w:rsidP="004316B6">
      <w:pPr>
        <w:rPr>
          <w:rtl/>
          <w:lang w:eastAsia="he-IL"/>
        </w:rPr>
      </w:pPr>
    </w:p>
    <w:p w:rsidR="004316B6" w:rsidRDefault="004316B6" w:rsidP="004316B6">
      <w:pPr>
        <w:pStyle w:val="a4"/>
        <w:keepNext/>
        <w:rPr>
          <w:rtl/>
        </w:rPr>
      </w:pPr>
      <w:bookmarkStart w:id="933" w:name="ET_speaker_6157_102"/>
      <w:r w:rsidRPr="004316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316B6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933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C23D3F" w:rsidRDefault="00C23D3F" w:rsidP="004316B6">
      <w:pPr>
        <w:rPr>
          <w:rtl/>
          <w:lang w:eastAsia="he-IL"/>
        </w:rPr>
      </w:pPr>
      <w:r>
        <w:rPr>
          <w:rFonts w:hint="cs"/>
          <w:rtl/>
          <w:lang w:eastAsia="he-IL"/>
        </w:rPr>
        <w:t>תיארתי לעצמי.</w:t>
      </w:r>
    </w:p>
    <w:p w:rsidR="00C23D3F" w:rsidRDefault="00C23D3F" w:rsidP="004316B6">
      <w:pPr>
        <w:rPr>
          <w:rtl/>
          <w:lang w:eastAsia="he-IL"/>
        </w:rPr>
      </w:pPr>
      <w:bookmarkStart w:id="934" w:name="_ETM_Q1_4446638"/>
      <w:bookmarkStart w:id="935" w:name="_ETM_Q1_4448814"/>
      <w:bookmarkEnd w:id="934"/>
      <w:bookmarkEnd w:id="935"/>
    </w:p>
    <w:p w:rsidR="00C23D3F" w:rsidRDefault="00C23D3F" w:rsidP="00C23D3F">
      <w:pPr>
        <w:pStyle w:val="af6"/>
        <w:keepNext/>
        <w:rPr>
          <w:rtl/>
        </w:rPr>
      </w:pPr>
      <w:bookmarkStart w:id="936" w:name="ET_yor_6156_266"/>
      <w:r w:rsidRPr="00C23D3F">
        <w:rPr>
          <w:rStyle w:val="TagStyle"/>
          <w:rtl/>
        </w:rPr>
        <w:t xml:space="preserve"> &lt;&lt; </w:t>
      </w:r>
      <w:proofErr w:type="spellStart"/>
      <w:r w:rsidRPr="00C23D3F">
        <w:rPr>
          <w:rStyle w:val="TagStyle"/>
          <w:rtl/>
        </w:rPr>
        <w:t>יור</w:t>
      </w:r>
      <w:proofErr w:type="spellEnd"/>
      <w:r w:rsidRPr="00C23D3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23D3F">
        <w:rPr>
          <w:rStyle w:val="TagStyle"/>
          <w:rtl/>
        </w:rPr>
        <w:t xml:space="preserve"> &lt;&lt; </w:t>
      </w:r>
      <w:proofErr w:type="spellStart"/>
      <w:r w:rsidRPr="00C23D3F">
        <w:rPr>
          <w:rStyle w:val="TagStyle"/>
          <w:rtl/>
        </w:rPr>
        <w:t>יור</w:t>
      </w:r>
      <w:proofErr w:type="spellEnd"/>
      <w:r w:rsidRPr="00C23D3F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936"/>
    </w:p>
    <w:p w:rsidR="00C23D3F" w:rsidRDefault="00C23D3F" w:rsidP="00C23D3F">
      <w:pPr>
        <w:pStyle w:val="KeepWithNext"/>
        <w:rPr>
          <w:rtl/>
          <w:lang w:eastAsia="he-IL"/>
        </w:rPr>
      </w:pPr>
    </w:p>
    <w:p w:rsidR="00C23D3F" w:rsidRDefault="00C23D3F" w:rsidP="00C23D3F">
      <w:pPr>
        <w:rPr>
          <w:rtl/>
          <w:lang w:eastAsia="he-IL"/>
        </w:rPr>
      </w:pPr>
      <w:bookmarkStart w:id="937" w:name="_ETM_Q1_4449400"/>
      <w:bookmarkStart w:id="938" w:name="_ETM_Q1_4449445"/>
      <w:bookmarkEnd w:id="937"/>
      <w:bookmarkEnd w:id="938"/>
      <w:r>
        <w:rPr>
          <w:rFonts w:hint="cs"/>
          <w:rtl/>
          <w:lang w:eastAsia="he-IL"/>
        </w:rPr>
        <w:t xml:space="preserve">בסדר גמור. חבריי, </w:t>
      </w:r>
      <w:bookmarkStart w:id="939" w:name="_ETM_Q1_4450451"/>
      <w:bookmarkEnd w:id="939"/>
      <w:r>
        <w:rPr>
          <w:rFonts w:hint="cs"/>
          <w:rtl/>
          <w:lang w:eastAsia="he-IL"/>
        </w:rPr>
        <w:t xml:space="preserve">אנחנו כמובן עוד נחזור לנושא. אנחנו עוברים לסוגיה </w:t>
      </w:r>
      <w:bookmarkStart w:id="940" w:name="_ETM_Q1_4453452"/>
      <w:bookmarkEnd w:id="940"/>
      <w:r>
        <w:rPr>
          <w:rFonts w:hint="cs"/>
          <w:rtl/>
          <w:lang w:eastAsia="he-IL"/>
        </w:rPr>
        <w:t>השנייה.</w:t>
      </w:r>
    </w:p>
    <w:p w:rsidR="00C23D3F" w:rsidRDefault="00C23D3F" w:rsidP="00C23D3F">
      <w:pPr>
        <w:rPr>
          <w:rtl/>
          <w:lang w:eastAsia="he-IL"/>
        </w:rPr>
      </w:pPr>
      <w:bookmarkStart w:id="941" w:name="_ETM_Q1_4447796"/>
      <w:bookmarkStart w:id="942" w:name="_ETM_Q1_4447898"/>
      <w:bookmarkStart w:id="943" w:name="_ETM_Q1_4449124"/>
      <w:bookmarkEnd w:id="941"/>
      <w:bookmarkEnd w:id="942"/>
      <w:bookmarkEnd w:id="943"/>
    </w:p>
    <w:p w:rsidR="00C23D3F" w:rsidRDefault="00C23D3F" w:rsidP="00C23D3F">
      <w:pPr>
        <w:pStyle w:val="a4"/>
        <w:keepNext/>
        <w:rPr>
          <w:rtl/>
        </w:rPr>
      </w:pPr>
      <w:bookmarkStart w:id="944" w:name="ET_speaker_6157_267"/>
      <w:r w:rsidRPr="00C23D3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23D3F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944"/>
    </w:p>
    <w:p w:rsidR="00C23D3F" w:rsidRPr="00C23D3F" w:rsidRDefault="00C23D3F" w:rsidP="00C23D3F">
      <w:pPr>
        <w:rPr>
          <w:rtl/>
          <w:lang w:eastAsia="he-IL"/>
        </w:rPr>
      </w:pPr>
      <w:bookmarkStart w:id="945" w:name="_ETM_Q1_4449721"/>
      <w:bookmarkStart w:id="946" w:name="_ETM_Q1_4449765"/>
      <w:bookmarkEnd w:id="945"/>
      <w:bookmarkEnd w:id="946"/>
    </w:p>
    <w:p w:rsidR="004316B6" w:rsidRDefault="004316B6" w:rsidP="004316B6">
      <w:pPr>
        <w:rPr>
          <w:rtl/>
          <w:lang w:eastAsia="he-IL"/>
        </w:rPr>
      </w:pPr>
      <w:bookmarkStart w:id="947" w:name="_ETM_Q1_4446811"/>
      <w:bookmarkStart w:id="948" w:name="_ETM_Q1_4446826"/>
      <w:bookmarkStart w:id="949" w:name="_ETM_Q1_4446882"/>
      <w:bookmarkEnd w:id="947"/>
      <w:bookmarkEnd w:id="948"/>
      <w:bookmarkEnd w:id="949"/>
      <w:r>
        <w:rPr>
          <w:rFonts w:hint="cs"/>
          <w:rtl/>
          <w:lang w:eastAsia="he-IL"/>
        </w:rPr>
        <w:t xml:space="preserve">במטרה להבטיח את </w:t>
      </w:r>
      <w:r w:rsidR="00C23D3F">
        <w:rPr>
          <w:rFonts w:hint="cs"/>
          <w:rtl/>
          <w:lang w:eastAsia="he-IL"/>
        </w:rPr>
        <w:t xml:space="preserve">תכליות </w:t>
      </w:r>
      <w:r>
        <w:rPr>
          <w:rFonts w:hint="cs"/>
          <w:rtl/>
          <w:lang w:eastAsia="he-IL"/>
        </w:rPr>
        <w:t>ההליך הפלילי</w:t>
      </w:r>
      <w:r w:rsidR="00C23D3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4316B6" w:rsidRDefault="004316B6" w:rsidP="004316B6">
      <w:pPr>
        <w:rPr>
          <w:rtl/>
          <w:lang w:eastAsia="he-IL"/>
        </w:rPr>
      </w:pPr>
    </w:p>
    <w:p w:rsidR="004316B6" w:rsidRDefault="004316B6" w:rsidP="004316B6">
      <w:pPr>
        <w:pStyle w:val="af9"/>
        <w:keepNext/>
        <w:rPr>
          <w:rtl/>
          <w:lang w:eastAsia="he-IL"/>
        </w:rPr>
      </w:pPr>
      <w:bookmarkStart w:id="950" w:name="ET_guest_514871_103"/>
      <w:r w:rsidRPr="00431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4316B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950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4316B6" w:rsidRDefault="00B46793" w:rsidP="004316B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המטרה היא לא להבטיח את תכליות ההליך הפלילי.</w:t>
      </w:r>
    </w:p>
    <w:p w:rsidR="00B46793" w:rsidRDefault="00B46793" w:rsidP="00B46793">
      <w:pPr>
        <w:rPr>
          <w:rtl/>
          <w:lang w:eastAsia="he-IL"/>
        </w:rPr>
      </w:pPr>
      <w:bookmarkStart w:id="951" w:name="_ETM_Q1_4457686"/>
      <w:bookmarkStart w:id="952" w:name="_ETM_Q1_4457826"/>
      <w:bookmarkStart w:id="953" w:name="_ETM_Q1_4456909"/>
      <w:bookmarkEnd w:id="951"/>
      <w:bookmarkEnd w:id="952"/>
      <w:bookmarkEnd w:id="953"/>
    </w:p>
    <w:p w:rsidR="00B46793" w:rsidRDefault="00B46793" w:rsidP="00B46793">
      <w:pPr>
        <w:pStyle w:val="a4"/>
        <w:keepNext/>
        <w:rPr>
          <w:rtl/>
        </w:rPr>
      </w:pPr>
      <w:r w:rsidRPr="00B4679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46793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</w:p>
    <w:p w:rsidR="00B46793" w:rsidRDefault="00B46793" w:rsidP="00B46793">
      <w:pPr>
        <w:pStyle w:val="KeepWithNext"/>
        <w:rPr>
          <w:rtl/>
          <w:lang w:eastAsia="he-IL"/>
        </w:rPr>
      </w:pPr>
    </w:p>
    <w:p w:rsidR="00B46793" w:rsidRDefault="00B46793" w:rsidP="00B46793">
      <w:pPr>
        <w:rPr>
          <w:rtl/>
          <w:lang w:eastAsia="he-IL"/>
        </w:rPr>
      </w:pPr>
      <w:bookmarkStart w:id="954" w:name="_ETM_Q1_4457502"/>
      <w:bookmarkStart w:id="955" w:name="_ETM_Q1_4457547"/>
      <w:bookmarkEnd w:id="954"/>
      <w:bookmarkEnd w:id="955"/>
      <w:r>
        <w:rPr>
          <w:rFonts w:hint="cs"/>
          <w:rtl/>
          <w:lang w:eastAsia="he-IL"/>
        </w:rPr>
        <w:t xml:space="preserve">להגשים </w:t>
      </w:r>
      <w:bookmarkStart w:id="956" w:name="_ETM_Q1_4458597"/>
      <w:bookmarkEnd w:id="956"/>
      <w:r>
        <w:rPr>
          <w:rFonts w:hint="cs"/>
          <w:rtl/>
          <w:lang w:eastAsia="he-IL"/>
        </w:rPr>
        <w:t>את תכליות ההליך הפלילי.</w:t>
      </w:r>
      <w:bookmarkStart w:id="957" w:name="_ETM_Q1_4457446"/>
      <w:bookmarkEnd w:id="957"/>
    </w:p>
    <w:p w:rsidR="004316B6" w:rsidRDefault="004316B6" w:rsidP="00B46793">
      <w:pPr>
        <w:ind w:firstLine="0"/>
        <w:rPr>
          <w:rtl/>
          <w:lang w:eastAsia="he-IL"/>
        </w:rPr>
      </w:pPr>
      <w:bookmarkStart w:id="958" w:name="_ETM_Q1_4457545"/>
      <w:bookmarkEnd w:id="958"/>
    </w:p>
    <w:p w:rsidR="004316B6" w:rsidRDefault="004316B6" w:rsidP="004316B6">
      <w:pPr>
        <w:pStyle w:val="af6"/>
        <w:keepNext/>
        <w:rPr>
          <w:rtl/>
        </w:rPr>
      </w:pPr>
      <w:bookmarkStart w:id="959" w:name="ET_yor_6156_104"/>
      <w:r w:rsidRPr="004316B6">
        <w:rPr>
          <w:rStyle w:val="TagStyle"/>
          <w:rtl/>
        </w:rPr>
        <w:t xml:space="preserve"> &lt;&lt; </w:t>
      </w:r>
      <w:proofErr w:type="spellStart"/>
      <w:r w:rsidRPr="004316B6">
        <w:rPr>
          <w:rStyle w:val="TagStyle"/>
          <w:rtl/>
        </w:rPr>
        <w:t>יור</w:t>
      </w:r>
      <w:proofErr w:type="spellEnd"/>
      <w:r w:rsidRPr="004316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316B6">
        <w:rPr>
          <w:rStyle w:val="TagStyle"/>
          <w:rtl/>
        </w:rPr>
        <w:t xml:space="preserve"> &lt;&lt; </w:t>
      </w:r>
      <w:proofErr w:type="spellStart"/>
      <w:r w:rsidRPr="004316B6">
        <w:rPr>
          <w:rStyle w:val="TagStyle"/>
          <w:rtl/>
        </w:rPr>
        <w:t>יור</w:t>
      </w:r>
      <w:proofErr w:type="spellEnd"/>
      <w:r w:rsidRPr="004316B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959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4316B6" w:rsidRDefault="00B46793" w:rsidP="004316B6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מכובדי.</w:t>
      </w:r>
    </w:p>
    <w:p w:rsidR="00B46793" w:rsidRDefault="00B46793" w:rsidP="004316B6">
      <w:pPr>
        <w:rPr>
          <w:rtl/>
          <w:lang w:eastAsia="he-IL"/>
        </w:rPr>
      </w:pPr>
      <w:bookmarkStart w:id="960" w:name="_ETM_Q1_4458492"/>
      <w:bookmarkEnd w:id="960"/>
    </w:p>
    <w:p w:rsidR="00B46793" w:rsidRDefault="00B46793" w:rsidP="00B46793">
      <w:pPr>
        <w:pStyle w:val="a4"/>
        <w:keepNext/>
        <w:rPr>
          <w:rtl/>
        </w:rPr>
      </w:pPr>
      <w:bookmarkStart w:id="961" w:name="ET_speaker_גור_בליי_269"/>
      <w:r w:rsidRPr="00B4679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46793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961"/>
    </w:p>
    <w:p w:rsidR="00B46793" w:rsidRDefault="00B46793" w:rsidP="00B46793">
      <w:pPr>
        <w:pStyle w:val="KeepWithNext"/>
        <w:rPr>
          <w:rtl/>
          <w:lang w:eastAsia="he-IL"/>
        </w:rPr>
      </w:pPr>
    </w:p>
    <w:p w:rsidR="00B46793" w:rsidRDefault="00B46793" w:rsidP="00B46793">
      <w:pPr>
        <w:rPr>
          <w:rtl/>
          <w:lang w:eastAsia="he-IL"/>
        </w:rPr>
      </w:pPr>
      <w:bookmarkStart w:id="962" w:name="_ETM_Q1_4459088"/>
      <w:bookmarkStart w:id="963" w:name="_ETM_Q1_4459149"/>
      <w:bookmarkEnd w:id="962"/>
      <w:bookmarkEnd w:id="963"/>
      <w:r>
        <w:rPr>
          <w:rFonts w:hint="cs"/>
          <w:rtl/>
          <w:lang w:eastAsia="he-IL"/>
        </w:rPr>
        <w:t>אבל לא כתוב.</w:t>
      </w:r>
    </w:p>
    <w:p w:rsidR="00B46793" w:rsidRDefault="00B46793" w:rsidP="00B46793">
      <w:pPr>
        <w:rPr>
          <w:rtl/>
          <w:lang w:eastAsia="he-IL"/>
        </w:rPr>
      </w:pPr>
      <w:bookmarkStart w:id="964" w:name="_ETM_Q1_4460585"/>
      <w:bookmarkStart w:id="965" w:name="_ETM_Q1_4460729"/>
      <w:bookmarkEnd w:id="964"/>
      <w:bookmarkEnd w:id="965"/>
    </w:p>
    <w:p w:rsidR="009F06DF" w:rsidRDefault="009F06DF" w:rsidP="009F06DF">
      <w:pPr>
        <w:pStyle w:val="af5"/>
        <w:keepNext/>
        <w:rPr>
          <w:rtl/>
        </w:rPr>
      </w:pPr>
      <w:bookmarkStart w:id="966" w:name="ET_interruption_קריאות_272"/>
      <w:r w:rsidRPr="009F06D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F06DF">
        <w:rPr>
          <w:rStyle w:val="TagStyle"/>
          <w:rtl/>
        </w:rPr>
        <w:t xml:space="preserve"> &lt;&lt; קריאה &gt;&gt;</w:t>
      </w:r>
      <w:r w:rsidR="00CB6784">
        <w:rPr>
          <w:rtl/>
        </w:rPr>
        <w:t xml:space="preserve"> </w:t>
      </w:r>
      <w:bookmarkEnd w:id="966"/>
    </w:p>
    <w:p w:rsidR="009F06DF" w:rsidRDefault="009F06DF" w:rsidP="009F06DF">
      <w:pPr>
        <w:pStyle w:val="KeepWithNext"/>
        <w:rPr>
          <w:rtl/>
          <w:lang w:eastAsia="he-IL"/>
        </w:rPr>
      </w:pPr>
    </w:p>
    <w:p w:rsidR="009F06DF" w:rsidRDefault="009F06DF" w:rsidP="009F06DF">
      <w:pPr>
        <w:rPr>
          <w:rtl/>
          <w:lang w:eastAsia="he-IL"/>
        </w:rPr>
      </w:pPr>
      <w:bookmarkStart w:id="967" w:name="_ETM_Q1_4464414"/>
      <w:bookmarkStart w:id="968" w:name="_ETM_Q1_4464690"/>
      <w:bookmarkStart w:id="969" w:name="_ETM_Q1_4464767"/>
      <w:bookmarkEnd w:id="967"/>
      <w:bookmarkEnd w:id="968"/>
      <w:bookmarkEnd w:id="969"/>
      <w:r>
        <w:rPr>
          <w:rFonts w:hint="cs"/>
          <w:rtl/>
          <w:lang w:eastAsia="he-IL"/>
        </w:rPr>
        <w:t>- - -</w:t>
      </w:r>
    </w:p>
    <w:p w:rsidR="009F06DF" w:rsidRPr="009F06DF" w:rsidRDefault="009F06DF" w:rsidP="009F06DF">
      <w:pPr>
        <w:rPr>
          <w:rtl/>
          <w:lang w:eastAsia="he-IL"/>
        </w:rPr>
      </w:pPr>
      <w:bookmarkStart w:id="970" w:name="_ETM_Q1_4465645"/>
      <w:bookmarkStart w:id="971" w:name="_ETM_Q1_4465774"/>
      <w:bookmarkEnd w:id="970"/>
      <w:bookmarkEnd w:id="971"/>
    </w:p>
    <w:p w:rsidR="004316B6" w:rsidRDefault="004316B6" w:rsidP="004316B6">
      <w:pPr>
        <w:pStyle w:val="a4"/>
        <w:keepNext/>
        <w:rPr>
          <w:rtl/>
        </w:rPr>
      </w:pPr>
      <w:bookmarkStart w:id="972" w:name="ET_speaker_6157_105"/>
      <w:r w:rsidRPr="004316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316B6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972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B46793" w:rsidRDefault="00B46793" w:rsidP="00431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973" w:name="_ETM_Q1_4463281"/>
      <w:bookmarkEnd w:id="973"/>
      <w:r>
        <w:rPr>
          <w:rFonts w:hint="cs"/>
          <w:rtl/>
          <w:lang w:eastAsia="he-IL"/>
        </w:rPr>
        <w:t>הניסוח, זאת העברית. אומרים לא, אבל זאת העברית, נו.</w:t>
      </w:r>
    </w:p>
    <w:p w:rsidR="00B46793" w:rsidRDefault="00B46793" w:rsidP="00B46793">
      <w:pPr>
        <w:rPr>
          <w:rtl/>
          <w:lang w:eastAsia="he-IL"/>
        </w:rPr>
      </w:pPr>
      <w:bookmarkStart w:id="974" w:name="_ETM_Q1_4462872"/>
      <w:bookmarkStart w:id="975" w:name="_ETM_Q1_4462979"/>
      <w:bookmarkStart w:id="976" w:name="_ETM_Q1_4466880"/>
      <w:bookmarkEnd w:id="974"/>
      <w:bookmarkEnd w:id="975"/>
      <w:bookmarkEnd w:id="976"/>
    </w:p>
    <w:p w:rsidR="00B46793" w:rsidRDefault="00B46793" w:rsidP="00B46793">
      <w:pPr>
        <w:pStyle w:val="af6"/>
        <w:keepNext/>
        <w:rPr>
          <w:rtl/>
        </w:rPr>
      </w:pPr>
      <w:r w:rsidRPr="00B46793">
        <w:rPr>
          <w:rStyle w:val="TagStyle"/>
          <w:rtl/>
        </w:rPr>
        <w:t xml:space="preserve"> &lt;&lt; </w:t>
      </w:r>
      <w:proofErr w:type="spellStart"/>
      <w:r w:rsidRPr="00B46793">
        <w:rPr>
          <w:rStyle w:val="TagStyle"/>
          <w:rtl/>
        </w:rPr>
        <w:t>יור</w:t>
      </w:r>
      <w:proofErr w:type="spellEnd"/>
      <w:r w:rsidRPr="00B467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46793">
        <w:rPr>
          <w:rStyle w:val="TagStyle"/>
          <w:rtl/>
        </w:rPr>
        <w:t xml:space="preserve"> &lt;&lt; </w:t>
      </w:r>
      <w:proofErr w:type="spellStart"/>
      <w:r w:rsidRPr="00B46793">
        <w:rPr>
          <w:rStyle w:val="TagStyle"/>
          <w:rtl/>
        </w:rPr>
        <w:t>יור</w:t>
      </w:r>
      <w:proofErr w:type="spellEnd"/>
      <w:r w:rsidRPr="00B46793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</w:p>
    <w:p w:rsidR="00B46793" w:rsidRDefault="00B46793" w:rsidP="00B46793">
      <w:pPr>
        <w:pStyle w:val="KeepWithNext"/>
        <w:rPr>
          <w:rtl/>
          <w:lang w:eastAsia="he-IL"/>
        </w:rPr>
      </w:pPr>
    </w:p>
    <w:p w:rsidR="00B46793" w:rsidRDefault="00B46793" w:rsidP="00B46793">
      <w:pPr>
        <w:rPr>
          <w:rtl/>
          <w:lang w:eastAsia="he-IL"/>
        </w:rPr>
      </w:pPr>
      <w:bookmarkStart w:id="977" w:name="_ETM_Q1_4467526"/>
      <w:bookmarkStart w:id="978" w:name="_ETM_Q1_4467580"/>
      <w:bookmarkEnd w:id="977"/>
      <w:bookmarkEnd w:id="978"/>
      <w:r>
        <w:rPr>
          <w:rFonts w:hint="cs"/>
          <w:rtl/>
          <w:lang w:eastAsia="he-IL"/>
        </w:rPr>
        <w:t>אני מב</w:t>
      </w:r>
      <w:bookmarkStart w:id="979" w:name="_ETM_Q1_4465644"/>
      <w:bookmarkEnd w:id="979"/>
      <w:r>
        <w:rPr>
          <w:rFonts w:hint="cs"/>
          <w:rtl/>
          <w:lang w:eastAsia="he-IL"/>
        </w:rPr>
        <w:t xml:space="preserve">ין שאתם מתעקשים ליפול בפח שטומן לנו חבר הכנסת </w:t>
      </w:r>
      <w:bookmarkStart w:id="980" w:name="_ETM_Q1_4464751"/>
      <w:bookmarkEnd w:id="980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  <w:bookmarkStart w:id="981" w:name="_ETM_Q1_4462171"/>
      <w:bookmarkEnd w:id="981"/>
    </w:p>
    <w:p w:rsidR="00B46793" w:rsidRDefault="00B46793" w:rsidP="00B46793">
      <w:pPr>
        <w:rPr>
          <w:rtl/>
          <w:lang w:eastAsia="he-IL"/>
        </w:rPr>
      </w:pPr>
      <w:bookmarkStart w:id="982" w:name="_ETM_Q1_4462274"/>
      <w:bookmarkStart w:id="983" w:name="_ETM_Q1_4460620"/>
      <w:bookmarkEnd w:id="982"/>
      <w:bookmarkEnd w:id="983"/>
    </w:p>
    <w:p w:rsidR="00B46793" w:rsidRDefault="00B46793" w:rsidP="00B46793">
      <w:pPr>
        <w:pStyle w:val="a4"/>
        <w:keepNext/>
        <w:rPr>
          <w:rtl/>
        </w:rPr>
      </w:pPr>
      <w:r w:rsidRPr="00B4679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46793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</w:p>
    <w:p w:rsidR="00B46793" w:rsidRPr="00B46793" w:rsidRDefault="00B46793" w:rsidP="00B46793">
      <w:pPr>
        <w:rPr>
          <w:rtl/>
          <w:lang w:eastAsia="he-IL"/>
        </w:rPr>
      </w:pPr>
      <w:bookmarkStart w:id="984" w:name="_ETM_Q1_4461213"/>
      <w:bookmarkStart w:id="985" w:name="_ETM_Q1_4461256"/>
      <w:bookmarkEnd w:id="984"/>
      <w:bookmarkEnd w:id="985"/>
    </w:p>
    <w:p w:rsidR="004316B6" w:rsidRDefault="004316B6" w:rsidP="004316B6">
      <w:pPr>
        <w:rPr>
          <w:rtl/>
          <w:lang w:eastAsia="he-IL"/>
        </w:rPr>
      </w:pPr>
      <w:bookmarkStart w:id="986" w:name="_ETM_Q1_4463031"/>
      <w:bookmarkStart w:id="987" w:name="_ETM_Q1_4463097"/>
      <w:bookmarkEnd w:id="986"/>
      <w:bookmarkEnd w:id="987"/>
      <w:r>
        <w:rPr>
          <w:rFonts w:hint="cs"/>
          <w:rtl/>
          <w:lang w:eastAsia="he-IL"/>
        </w:rPr>
        <w:t>פח? אני? חלילה</w:t>
      </w:r>
      <w:r w:rsidR="00FA3DF3">
        <w:rPr>
          <w:rFonts w:hint="cs"/>
          <w:rtl/>
          <w:lang w:eastAsia="he-IL"/>
        </w:rPr>
        <w:t>.</w:t>
      </w:r>
    </w:p>
    <w:p w:rsidR="00FA3DF3" w:rsidRDefault="00FA3DF3" w:rsidP="00FA3DF3">
      <w:pPr>
        <w:rPr>
          <w:rtl/>
          <w:lang w:eastAsia="he-IL"/>
        </w:rPr>
      </w:pPr>
      <w:bookmarkStart w:id="988" w:name="_ETM_Q1_4469988"/>
      <w:bookmarkEnd w:id="988"/>
    </w:p>
    <w:p w:rsidR="00FA3DF3" w:rsidRDefault="00FA3DF3" w:rsidP="00FA3DF3">
      <w:pPr>
        <w:pStyle w:val="af6"/>
        <w:keepNext/>
        <w:rPr>
          <w:rtl/>
        </w:rPr>
      </w:pPr>
      <w:r w:rsidRPr="00FA3DF3">
        <w:rPr>
          <w:rStyle w:val="TagStyle"/>
          <w:rtl/>
        </w:rPr>
        <w:t xml:space="preserve"> &lt;&lt; </w:t>
      </w:r>
      <w:proofErr w:type="spellStart"/>
      <w:r w:rsidRPr="00FA3DF3">
        <w:rPr>
          <w:rStyle w:val="TagStyle"/>
          <w:rtl/>
        </w:rPr>
        <w:t>יור</w:t>
      </w:r>
      <w:proofErr w:type="spellEnd"/>
      <w:r w:rsidRPr="00FA3DF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3DF3">
        <w:rPr>
          <w:rStyle w:val="TagStyle"/>
          <w:rtl/>
        </w:rPr>
        <w:t xml:space="preserve"> &lt;&lt; </w:t>
      </w:r>
      <w:proofErr w:type="spellStart"/>
      <w:r w:rsidRPr="00FA3DF3">
        <w:rPr>
          <w:rStyle w:val="TagStyle"/>
          <w:rtl/>
        </w:rPr>
        <w:t>יור</w:t>
      </w:r>
      <w:proofErr w:type="spellEnd"/>
      <w:r w:rsidRPr="00FA3DF3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</w:p>
    <w:p w:rsidR="00FA3DF3" w:rsidRDefault="00FA3DF3" w:rsidP="00FA3DF3">
      <w:pPr>
        <w:pStyle w:val="KeepWithNext"/>
        <w:rPr>
          <w:rtl/>
          <w:lang w:eastAsia="he-IL"/>
        </w:rPr>
      </w:pPr>
    </w:p>
    <w:p w:rsidR="00FA3DF3" w:rsidRDefault="00FA3DF3" w:rsidP="00FA3DF3">
      <w:pPr>
        <w:rPr>
          <w:rtl/>
          <w:lang w:eastAsia="he-IL"/>
        </w:rPr>
      </w:pPr>
      <w:bookmarkStart w:id="989" w:name="_ETM_Q1_4470582"/>
      <w:bookmarkStart w:id="990" w:name="_ETM_Q1_4470635"/>
      <w:bookmarkEnd w:id="989"/>
      <w:bookmarkEnd w:id="990"/>
      <w:r>
        <w:rPr>
          <w:rFonts w:hint="cs"/>
          <w:rtl/>
          <w:lang w:eastAsia="he-IL"/>
        </w:rPr>
        <w:t xml:space="preserve">אומר משפט אחד ומדליק את כולכם מחדש, </w:t>
      </w:r>
      <w:bookmarkStart w:id="991" w:name="_ETM_Q1_4470506"/>
      <w:bookmarkEnd w:id="991"/>
      <w:r>
        <w:rPr>
          <w:rFonts w:hint="cs"/>
          <w:rtl/>
          <w:lang w:eastAsia="he-IL"/>
        </w:rPr>
        <w:t xml:space="preserve">אבל אני לא אאפשר זאת. חברים, הדיון </w:t>
      </w:r>
      <w:r w:rsidR="00E4290E">
        <w:rPr>
          <w:rFonts w:hint="cs"/>
          <w:rtl/>
          <w:lang w:eastAsia="he-IL"/>
        </w:rPr>
        <w:t>- - -</w:t>
      </w:r>
    </w:p>
    <w:p w:rsidR="00FA3DF3" w:rsidRPr="00FA3DF3" w:rsidRDefault="00FA3DF3" w:rsidP="00FA3DF3">
      <w:pPr>
        <w:rPr>
          <w:rtl/>
          <w:lang w:eastAsia="he-IL"/>
        </w:rPr>
      </w:pPr>
      <w:bookmarkStart w:id="992" w:name="_ETM_Q1_4470173"/>
      <w:bookmarkStart w:id="993" w:name="_ETM_Q1_4470308"/>
      <w:bookmarkEnd w:id="992"/>
      <w:bookmarkEnd w:id="993"/>
    </w:p>
    <w:p w:rsidR="004316B6" w:rsidRDefault="004316B6" w:rsidP="004316B6">
      <w:pPr>
        <w:pStyle w:val="a4"/>
        <w:keepNext/>
        <w:rPr>
          <w:rtl/>
        </w:rPr>
      </w:pPr>
      <w:bookmarkStart w:id="994" w:name="ET_speaker_גור_בליי_106"/>
      <w:r w:rsidRPr="004316B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316B6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994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4316B6" w:rsidRDefault="004316B6" w:rsidP="00E42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כתוב </w:t>
      </w:r>
      <w:r w:rsidR="00E4290E">
        <w:rPr>
          <w:rFonts w:hint="cs"/>
          <w:rtl/>
          <w:lang w:eastAsia="he-IL"/>
        </w:rPr>
        <w:t xml:space="preserve">להבטיח את, להבטיח כי. זה חשוב מאוד. </w:t>
      </w:r>
      <w:bookmarkStart w:id="995" w:name="_ETM_Q1_4475097"/>
      <w:bookmarkStart w:id="996" w:name="_ETM_Q1_4477759"/>
      <w:bookmarkEnd w:id="995"/>
      <w:bookmarkEnd w:id="996"/>
    </w:p>
    <w:p w:rsidR="00E4290E" w:rsidRDefault="00E4290E" w:rsidP="00E4290E">
      <w:pPr>
        <w:rPr>
          <w:rtl/>
          <w:lang w:eastAsia="he-IL"/>
        </w:rPr>
      </w:pPr>
      <w:bookmarkStart w:id="997" w:name="_ETM_Q1_4477891"/>
      <w:bookmarkEnd w:id="997"/>
    </w:p>
    <w:p w:rsidR="004316B6" w:rsidRDefault="004316B6" w:rsidP="004316B6">
      <w:pPr>
        <w:pStyle w:val="a4"/>
        <w:keepNext/>
        <w:rPr>
          <w:rtl/>
        </w:rPr>
      </w:pPr>
      <w:bookmarkStart w:id="998" w:name="ET_speaker_5771_107"/>
      <w:r w:rsidRPr="004316B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316B6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998"/>
    </w:p>
    <w:p w:rsidR="004316B6" w:rsidRDefault="004316B6" w:rsidP="004316B6">
      <w:pPr>
        <w:pStyle w:val="KeepWithNext"/>
        <w:rPr>
          <w:rtl/>
          <w:lang w:eastAsia="he-IL"/>
        </w:rPr>
      </w:pPr>
    </w:p>
    <w:p w:rsidR="00E4290E" w:rsidRDefault="004316B6" w:rsidP="00E4290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</w:t>
      </w:r>
      <w:r w:rsidR="00E4290E">
        <w:rPr>
          <w:rFonts w:hint="cs"/>
          <w:rtl/>
          <w:lang w:eastAsia="he-IL"/>
        </w:rPr>
        <w:t xml:space="preserve">, אתה נופל בפח? </w:t>
      </w:r>
      <w:r>
        <w:rPr>
          <w:rFonts w:hint="cs"/>
          <w:rtl/>
          <w:lang w:eastAsia="he-IL"/>
        </w:rPr>
        <w:t>הגם אתה</w:t>
      </w:r>
      <w:r w:rsidR="00E4290E">
        <w:rPr>
          <w:rFonts w:hint="cs"/>
          <w:rtl/>
          <w:lang w:eastAsia="he-IL"/>
        </w:rPr>
        <w:t xml:space="preserve"> ברוטוס?</w:t>
      </w:r>
    </w:p>
    <w:p w:rsidR="001E41C8" w:rsidRDefault="001E41C8" w:rsidP="00E4290E">
      <w:pPr>
        <w:rPr>
          <w:rtl/>
          <w:lang w:eastAsia="he-IL"/>
        </w:rPr>
      </w:pPr>
      <w:bookmarkStart w:id="999" w:name="_ETM_Q1_4481111"/>
      <w:bookmarkStart w:id="1000" w:name="_ETM_Q1_4481242"/>
      <w:bookmarkStart w:id="1001" w:name="_ETM_Q1_4481855"/>
      <w:bookmarkStart w:id="1002" w:name="_ETM_Q1_4482628"/>
      <w:bookmarkEnd w:id="999"/>
      <w:bookmarkEnd w:id="1000"/>
      <w:bookmarkEnd w:id="1001"/>
      <w:bookmarkEnd w:id="1002"/>
    </w:p>
    <w:p w:rsidR="001E41C8" w:rsidRDefault="001E41C8" w:rsidP="001E41C8">
      <w:pPr>
        <w:pStyle w:val="af9"/>
        <w:keepNext/>
        <w:rPr>
          <w:rtl/>
          <w:lang w:eastAsia="he-IL"/>
        </w:rPr>
      </w:pPr>
      <w:bookmarkStart w:id="1003" w:name="ET_guest_635266_275"/>
      <w:r w:rsidRPr="001E4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E41C8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1003"/>
    </w:p>
    <w:p w:rsidR="001E41C8" w:rsidRDefault="001E41C8" w:rsidP="001E41C8">
      <w:pPr>
        <w:pStyle w:val="KeepWithNext"/>
        <w:rPr>
          <w:rtl/>
          <w:lang w:eastAsia="he-IL"/>
        </w:rPr>
      </w:pPr>
    </w:p>
    <w:p w:rsidR="001E41C8" w:rsidRDefault="001E41C8" w:rsidP="001E41C8">
      <w:pPr>
        <w:rPr>
          <w:rtl/>
          <w:lang w:eastAsia="he-IL"/>
        </w:rPr>
      </w:pPr>
      <w:bookmarkStart w:id="1004" w:name="_ETM_Q1_4483181"/>
      <w:bookmarkStart w:id="1005" w:name="_ETM_Q1_4483226"/>
      <w:bookmarkEnd w:id="1004"/>
      <w:bookmarkEnd w:id="1005"/>
      <w:r>
        <w:rPr>
          <w:rFonts w:hint="cs"/>
          <w:rtl/>
          <w:lang w:eastAsia="he-IL"/>
        </w:rPr>
        <w:t xml:space="preserve">אני לא </w:t>
      </w:r>
      <w:bookmarkStart w:id="1006" w:name="_ETM_Q1_4480710"/>
      <w:bookmarkEnd w:id="1006"/>
      <w:r>
        <w:rPr>
          <w:rFonts w:hint="cs"/>
          <w:rtl/>
          <w:lang w:eastAsia="he-IL"/>
        </w:rPr>
        <w:t>נפלתי בפח.</w:t>
      </w:r>
    </w:p>
    <w:p w:rsidR="001E41C8" w:rsidRDefault="001E41C8" w:rsidP="001E41C8">
      <w:pPr>
        <w:rPr>
          <w:rtl/>
          <w:lang w:eastAsia="he-IL"/>
        </w:rPr>
      </w:pPr>
      <w:bookmarkStart w:id="1007" w:name="_ETM_Q1_4482942"/>
      <w:bookmarkStart w:id="1008" w:name="_ETM_Q1_4483088"/>
      <w:bookmarkStart w:id="1009" w:name="_ETM_Q1_4483133"/>
      <w:bookmarkEnd w:id="1007"/>
      <w:bookmarkEnd w:id="1008"/>
      <w:bookmarkEnd w:id="1009"/>
    </w:p>
    <w:p w:rsidR="001E41C8" w:rsidRDefault="001E41C8" w:rsidP="001E41C8">
      <w:pPr>
        <w:pStyle w:val="af6"/>
        <w:keepNext/>
        <w:rPr>
          <w:rtl/>
        </w:rPr>
      </w:pPr>
      <w:r w:rsidRPr="001E41C8">
        <w:rPr>
          <w:rStyle w:val="TagStyle"/>
          <w:rtl/>
        </w:rPr>
        <w:t xml:space="preserve"> &lt;&lt; </w:t>
      </w:r>
      <w:proofErr w:type="spellStart"/>
      <w:r w:rsidRPr="001E41C8">
        <w:rPr>
          <w:rStyle w:val="TagStyle"/>
          <w:rtl/>
        </w:rPr>
        <w:t>יור</w:t>
      </w:r>
      <w:proofErr w:type="spellEnd"/>
      <w:r w:rsidRPr="001E41C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E41C8">
        <w:rPr>
          <w:rStyle w:val="TagStyle"/>
          <w:rtl/>
        </w:rPr>
        <w:t xml:space="preserve"> &lt;&lt; </w:t>
      </w:r>
      <w:proofErr w:type="spellStart"/>
      <w:r w:rsidRPr="001E41C8">
        <w:rPr>
          <w:rStyle w:val="TagStyle"/>
          <w:rtl/>
        </w:rPr>
        <w:t>יור</w:t>
      </w:r>
      <w:proofErr w:type="spellEnd"/>
      <w:r w:rsidRPr="001E41C8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</w:p>
    <w:p w:rsidR="001E41C8" w:rsidRDefault="001E41C8" w:rsidP="001E41C8">
      <w:pPr>
        <w:pStyle w:val="KeepWithNext"/>
        <w:rPr>
          <w:rtl/>
          <w:lang w:eastAsia="he-IL"/>
        </w:rPr>
      </w:pPr>
    </w:p>
    <w:p w:rsidR="001E41C8" w:rsidRDefault="001E41C8" w:rsidP="001E41C8">
      <w:pPr>
        <w:rPr>
          <w:rtl/>
          <w:lang w:eastAsia="he-IL"/>
        </w:rPr>
      </w:pPr>
      <w:bookmarkStart w:id="1010" w:name="_ETM_Q1_4483760"/>
      <w:bookmarkStart w:id="1011" w:name="_ETM_Q1_4483806"/>
      <w:bookmarkEnd w:id="1010"/>
      <w:bookmarkEnd w:id="1011"/>
      <w:r>
        <w:rPr>
          <w:rFonts w:hint="cs"/>
          <w:rtl/>
          <w:lang w:eastAsia="he-IL"/>
        </w:rPr>
        <w:t>כל הכבוד.</w:t>
      </w:r>
    </w:p>
    <w:p w:rsidR="001E41C8" w:rsidRDefault="001E41C8" w:rsidP="001E41C8">
      <w:pPr>
        <w:rPr>
          <w:rtl/>
          <w:lang w:eastAsia="he-IL"/>
        </w:rPr>
      </w:pPr>
      <w:bookmarkStart w:id="1012" w:name="_ETM_Q1_4485406"/>
      <w:bookmarkStart w:id="1013" w:name="_ETM_Q1_4485524"/>
      <w:bookmarkEnd w:id="1012"/>
      <w:bookmarkEnd w:id="1013"/>
    </w:p>
    <w:p w:rsidR="001E41C8" w:rsidRDefault="001E41C8" w:rsidP="001E41C8">
      <w:pPr>
        <w:pStyle w:val="a4"/>
        <w:keepNext/>
        <w:rPr>
          <w:rtl/>
        </w:rPr>
      </w:pPr>
      <w:bookmarkStart w:id="1014" w:name="ET_speaker_6157_277"/>
      <w:r w:rsidRPr="001E41C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E41C8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1014"/>
    </w:p>
    <w:p w:rsidR="001E41C8" w:rsidRDefault="001E41C8" w:rsidP="001E41C8">
      <w:pPr>
        <w:pStyle w:val="KeepWithNext"/>
        <w:rPr>
          <w:rtl/>
          <w:lang w:eastAsia="he-IL"/>
        </w:rPr>
      </w:pPr>
    </w:p>
    <w:p w:rsidR="001E41C8" w:rsidRDefault="001E41C8" w:rsidP="00877F8C">
      <w:pPr>
        <w:rPr>
          <w:rtl/>
          <w:lang w:eastAsia="he-IL"/>
        </w:rPr>
      </w:pPr>
      <w:bookmarkStart w:id="1015" w:name="_ETM_Q1_4485022"/>
      <w:bookmarkStart w:id="1016" w:name="_ETM_Q1_4485077"/>
      <w:bookmarkEnd w:id="1015"/>
      <w:bookmarkEnd w:id="1016"/>
      <w:r>
        <w:rPr>
          <w:rFonts w:hint="cs"/>
          <w:rtl/>
          <w:lang w:eastAsia="he-IL"/>
        </w:rPr>
        <w:t xml:space="preserve">זה בגלל שיש לו ותק, הוא מכיר את </w:t>
      </w:r>
      <w:r w:rsidR="00877F8C">
        <w:rPr>
          <w:rFonts w:hint="cs"/>
          <w:rtl/>
          <w:lang w:eastAsia="he-IL"/>
        </w:rPr>
        <w:t>הפחים</w:t>
      </w:r>
      <w:r>
        <w:rPr>
          <w:rFonts w:hint="cs"/>
          <w:rtl/>
          <w:lang w:eastAsia="he-IL"/>
        </w:rPr>
        <w:t xml:space="preserve"> שלי כבר הרבה שנים.</w:t>
      </w:r>
    </w:p>
    <w:p w:rsidR="001E41C8" w:rsidRPr="001E41C8" w:rsidRDefault="001E41C8" w:rsidP="001E41C8">
      <w:pPr>
        <w:rPr>
          <w:rtl/>
          <w:lang w:eastAsia="he-IL"/>
        </w:rPr>
      </w:pPr>
      <w:bookmarkStart w:id="1017" w:name="_ETM_Q1_4488408"/>
      <w:bookmarkStart w:id="1018" w:name="_ETM_Q1_4488545"/>
      <w:bookmarkEnd w:id="1017"/>
      <w:bookmarkEnd w:id="1018"/>
    </w:p>
    <w:p w:rsidR="00E4290E" w:rsidRDefault="00E4290E" w:rsidP="00E4290E">
      <w:pPr>
        <w:pStyle w:val="af6"/>
        <w:keepNext/>
        <w:rPr>
          <w:rtl/>
        </w:rPr>
      </w:pPr>
      <w:r w:rsidRPr="00E4290E">
        <w:rPr>
          <w:rStyle w:val="TagStyle"/>
          <w:rtl/>
        </w:rPr>
        <w:t xml:space="preserve"> &lt;&lt; </w:t>
      </w:r>
      <w:proofErr w:type="spellStart"/>
      <w:r w:rsidRPr="00E4290E">
        <w:rPr>
          <w:rStyle w:val="TagStyle"/>
          <w:rtl/>
        </w:rPr>
        <w:t>יור</w:t>
      </w:r>
      <w:proofErr w:type="spellEnd"/>
      <w:r w:rsidRPr="00E4290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4290E">
        <w:rPr>
          <w:rStyle w:val="TagStyle"/>
          <w:rtl/>
        </w:rPr>
        <w:t xml:space="preserve"> &lt;&lt; </w:t>
      </w:r>
      <w:proofErr w:type="spellStart"/>
      <w:r w:rsidRPr="00E4290E">
        <w:rPr>
          <w:rStyle w:val="TagStyle"/>
          <w:rtl/>
        </w:rPr>
        <w:t>יור</w:t>
      </w:r>
      <w:proofErr w:type="spellEnd"/>
      <w:r w:rsidRPr="00E4290E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</w:p>
    <w:p w:rsidR="00E4290E" w:rsidRDefault="00E4290E" w:rsidP="00E4290E">
      <w:pPr>
        <w:pStyle w:val="KeepWithNext"/>
        <w:rPr>
          <w:rtl/>
        </w:rPr>
      </w:pPr>
    </w:p>
    <w:p w:rsidR="007137D7" w:rsidRDefault="00E4290E" w:rsidP="00F640E5">
      <w:pPr>
        <w:rPr>
          <w:rtl/>
          <w:lang w:eastAsia="he-IL"/>
        </w:rPr>
      </w:pPr>
      <w:bookmarkStart w:id="1019" w:name="_ETM_Q1_4482429"/>
      <w:bookmarkStart w:id="1020" w:name="_ETM_Q1_4482480"/>
      <w:bookmarkEnd w:id="1019"/>
      <w:bookmarkEnd w:id="1020"/>
      <w:r>
        <w:rPr>
          <w:rFonts w:hint="cs"/>
          <w:rtl/>
        </w:rPr>
        <w:t xml:space="preserve">בדיוק. </w:t>
      </w:r>
      <w:r w:rsidRPr="00B16162">
        <w:rPr>
          <w:rFonts w:hint="cs"/>
          <w:rtl/>
        </w:rPr>
        <w:t xml:space="preserve">חברים, </w:t>
      </w:r>
      <w:r w:rsidR="00F640E5">
        <w:rPr>
          <w:rFonts w:hint="cs"/>
          <w:rtl/>
        </w:rPr>
        <w:t>מוריי ורבותיי, אנחנו לעת הזו סיימנו את הדיון בנקודה ה</w:t>
      </w:r>
      <w:bookmarkStart w:id="1021" w:name="_ETM_Q1_4492406"/>
      <w:bookmarkEnd w:id="1021"/>
      <w:r w:rsidR="00F640E5">
        <w:rPr>
          <w:rFonts w:hint="cs"/>
          <w:rtl/>
        </w:rPr>
        <w:t xml:space="preserve">זו. תם ולא נשלם. לא קיבלנו פה הכרעה, וגם </w:t>
      </w:r>
      <w:bookmarkStart w:id="1022" w:name="_ETM_Q1_4497187"/>
      <w:bookmarkEnd w:id="1022"/>
      <w:r w:rsidR="004316B6" w:rsidRPr="00B16162">
        <w:rPr>
          <w:rFonts w:hint="cs"/>
          <w:rtl/>
          <w:lang w:eastAsia="he-IL"/>
        </w:rPr>
        <w:t xml:space="preserve">שלחנו את הממשלה לעשות </w:t>
      </w:r>
      <w:r w:rsidR="007137D7">
        <w:rPr>
          <w:rtl/>
          <w:lang w:eastAsia="he-IL"/>
        </w:rPr>
        <w:t>–</w:t>
      </w:r>
      <w:r w:rsidR="007137D7">
        <w:rPr>
          <w:rFonts w:hint="cs"/>
          <w:rtl/>
          <w:lang w:eastAsia="he-IL"/>
        </w:rPr>
        <w:t xml:space="preserve"> במידה ש</w:t>
      </w:r>
      <w:r w:rsidR="004316B6" w:rsidRPr="00B16162">
        <w:rPr>
          <w:rFonts w:hint="cs"/>
          <w:rtl/>
          <w:lang w:eastAsia="he-IL"/>
        </w:rPr>
        <w:t xml:space="preserve">היא מעוניינת </w:t>
      </w:r>
      <w:r w:rsidR="007137D7">
        <w:rPr>
          <w:rtl/>
          <w:lang w:eastAsia="he-IL"/>
        </w:rPr>
        <w:t>–</w:t>
      </w:r>
      <w:r w:rsidR="007137D7">
        <w:rPr>
          <w:rFonts w:hint="cs"/>
          <w:rtl/>
          <w:lang w:eastAsia="he-IL"/>
        </w:rPr>
        <w:t xml:space="preserve"> </w:t>
      </w:r>
      <w:r w:rsidR="004316B6" w:rsidRPr="00B16162">
        <w:rPr>
          <w:rFonts w:hint="cs"/>
          <w:rtl/>
          <w:lang w:eastAsia="he-IL"/>
        </w:rPr>
        <w:t>שיעורי בית</w:t>
      </w:r>
      <w:r w:rsidR="002E1A88">
        <w:rPr>
          <w:rFonts w:hint="cs"/>
          <w:rtl/>
          <w:lang w:eastAsia="he-IL"/>
        </w:rPr>
        <w:t>,</w:t>
      </w:r>
      <w:r w:rsidR="004316B6" w:rsidRPr="00B16162">
        <w:rPr>
          <w:rFonts w:hint="cs"/>
          <w:rtl/>
          <w:lang w:eastAsia="he-IL"/>
        </w:rPr>
        <w:t xml:space="preserve"> </w:t>
      </w:r>
      <w:r w:rsidR="007137D7">
        <w:rPr>
          <w:rFonts w:hint="cs"/>
          <w:rtl/>
          <w:lang w:eastAsia="he-IL"/>
        </w:rPr>
        <w:t xml:space="preserve">ולהציע לנו אולי ניסוח שמתכתב עם </w:t>
      </w:r>
      <w:bookmarkStart w:id="1023" w:name="_ETM_Q1_4503152"/>
      <w:bookmarkEnd w:id="1023"/>
      <w:r w:rsidR="004316B6" w:rsidRPr="00B16162">
        <w:rPr>
          <w:rFonts w:hint="cs"/>
          <w:rtl/>
          <w:lang w:eastAsia="he-IL"/>
        </w:rPr>
        <w:t xml:space="preserve">חלק מהחששות </w:t>
      </w:r>
      <w:r w:rsidR="007137D7">
        <w:rPr>
          <w:rFonts w:hint="cs"/>
          <w:rtl/>
          <w:lang w:eastAsia="he-IL"/>
        </w:rPr>
        <w:t xml:space="preserve">שהועלו כאן. </w:t>
      </w:r>
    </w:p>
    <w:p w:rsidR="007137D7" w:rsidRDefault="007137D7" w:rsidP="00F640E5">
      <w:pPr>
        <w:rPr>
          <w:rtl/>
          <w:lang w:eastAsia="he-IL"/>
        </w:rPr>
      </w:pPr>
      <w:bookmarkStart w:id="1024" w:name="_ETM_Q1_4507849"/>
      <w:bookmarkEnd w:id="1024"/>
    </w:p>
    <w:p w:rsidR="0042503F" w:rsidRDefault="007137D7" w:rsidP="00F640E5">
      <w:pPr>
        <w:rPr>
          <w:rtl/>
          <w:lang w:eastAsia="he-IL"/>
        </w:rPr>
      </w:pPr>
      <w:bookmarkStart w:id="1025" w:name="_ETM_Q1_4508034"/>
      <w:bookmarkStart w:id="1026" w:name="_ETM_Q1_4508059"/>
      <w:bookmarkStart w:id="1027" w:name="_ETM_Q1_4508090"/>
      <w:bookmarkEnd w:id="1025"/>
      <w:bookmarkEnd w:id="1026"/>
      <w:bookmarkEnd w:id="1027"/>
      <w:r w:rsidRPr="0042503F">
        <w:rPr>
          <w:rFonts w:hint="cs"/>
          <w:rtl/>
          <w:lang w:eastAsia="he-IL"/>
        </w:rPr>
        <w:t>אנחנו עוברים ל</w:t>
      </w:r>
      <w:r w:rsidR="004316B6" w:rsidRPr="0042503F">
        <w:rPr>
          <w:rFonts w:hint="cs"/>
          <w:rtl/>
          <w:lang w:eastAsia="he-IL"/>
        </w:rPr>
        <w:t xml:space="preserve">סוגיה </w:t>
      </w:r>
      <w:r w:rsidRPr="0042503F">
        <w:rPr>
          <w:rFonts w:hint="cs"/>
          <w:rtl/>
          <w:lang w:eastAsia="he-IL"/>
        </w:rPr>
        <w:t>ה</w:t>
      </w:r>
      <w:r w:rsidR="004316B6" w:rsidRPr="0042503F">
        <w:rPr>
          <w:rFonts w:hint="cs"/>
          <w:rtl/>
          <w:lang w:eastAsia="he-IL"/>
        </w:rPr>
        <w:t>שנייה. אני רוצה להציע שנעזוב בצד את שאלת המיקום ו</w:t>
      </w:r>
      <w:r w:rsidRPr="0042503F">
        <w:rPr>
          <w:rFonts w:hint="cs"/>
          <w:rtl/>
          <w:lang w:eastAsia="he-IL"/>
        </w:rPr>
        <w:t xml:space="preserve">גם את </w:t>
      </w:r>
      <w:r w:rsidR="004316B6" w:rsidRPr="0042503F">
        <w:rPr>
          <w:rFonts w:hint="cs"/>
          <w:rtl/>
          <w:lang w:eastAsia="he-IL"/>
        </w:rPr>
        <w:t xml:space="preserve">שאלת הניסוח. </w:t>
      </w:r>
      <w:r w:rsidRPr="0042503F">
        <w:rPr>
          <w:rFonts w:hint="cs"/>
          <w:rtl/>
          <w:lang w:eastAsia="he-IL"/>
        </w:rPr>
        <w:t xml:space="preserve">עורך הדין </w:t>
      </w:r>
      <w:bookmarkStart w:id="1028" w:name="_ETM_Q1_4519786"/>
      <w:bookmarkEnd w:id="1028"/>
      <w:r w:rsidRPr="0042503F">
        <w:rPr>
          <w:rFonts w:hint="cs"/>
          <w:rtl/>
          <w:lang w:eastAsia="he-IL"/>
        </w:rPr>
        <w:t>זנדברג, מכיוון שהתייחסת לשאלת ה</w:t>
      </w:r>
      <w:r w:rsidR="0043126D" w:rsidRPr="0042503F">
        <w:rPr>
          <w:rFonts w:hint="cs"/>
          <w:rtl/>
          <w:lang w:eastAsia="he-IL"/>
        </w:rPr>
        <w:t>רזון של הסעיף המגדיר</w:t>
      </w:r>
      <w:r w:rsidRPr="0042503F">
        <w:rPr>
          <w:rFonts w:hint="cs"/>
          <w:rtl/>
          <w:lang w:eastAsia="he-IL"/>
        </w:rPr>
        <w:t>, אז אני רוצה</w:t>
      </w:r>
      <w:r w:rsidR="0043126D" w:rsidRPr="0042503F">
        <w:rPr>
          <w:rFonts w:hint="cs"/>
          <w:rtl/>
          <w:lang w:eastAsia="he-IL"/>
        </w:rPr>
        <w:t xml:space="preserve"> להציע שנשים בצד את שאלת הניסוח</w:t>
      </w:r>
      <w:r w:rsidR="002676C5" w:rsidRPr="0042503F">
        <w:rPr>
          <w:rFonts w:hint="cs"/>
          <w:rtl/>
          <w:lang w:eastAsia="he-IL"/>
        </w:rPr>
        <w:t xml:space="preserve"> </w:t>
      </w:r>
      <w:r w:rsidR="0043126D" w:rsidRPr="0042503F">
        <w:rPr>
          <w:rFonts w:hint="cs"/>
          <w:rtl/>
          <w:lang w:eastAsia="he-IL"/>
        </w:rPr>
        <w:t>וגם את שאלת המיקום, האם זה כאן</w:t>
      </w:r>
      <w:r w:rsidRPr="0042503F">
        <w:rPr>
          <w:rFonts w:hint="cs"/>
          <w:rtl/>
          <w:lang w:eastAsia="he-IL"/>
        </w:rPr>
        <w:t>,</w:t>
      </w:r>
      <w:r w:rsidR="0043126D" w:rsidRPr="0042503F">
        <w:rPr>
          <w:rFonts w:hint="cs"/>
          <w:rtl/>
          <w:lang w:eastAsia="he-IL"/>
        </w:rPr>
        <w:t xml:space="preserve"> האם זה בסעיף נפרד</w:t>
      </w:r>
      <w:r w:rsidRPr="0042503F">
        <w:rPr>
          <w:rFonts w:hint="cs"/>
          <w:rtl/>
          <w:lang w:eastAsia="he-IL"/>
        </w:rPr>
        <w:t xml:space="preserve">. בוא נשים </w:t>
      </w:r>
      <w:bookmarkStart w:id="1029" w:name="_ETM_Q1_4540467"/>
      <w:bookmarkEnd w:id="1029"/>
      <w:r w:rsidRPr="0042503F">
        <w:rPr>
          <w:rFonts w:hint="cs"/>
          <w:rtl/>
          <w:lang w:eastAsia="he-IL"/>
        </w:rPr>
        <w:t xml:space="preserve">את זה בצד. </w:t>
      </w:r>
    </w:p>
    <w:p w:rsidR="0042503F" w:rsidRDefault="0042503F" w:rsidP="00F640E5">
      <w:pPr>
        <w:rPr>
          <w:rtl/>
          <w:lang w:eastAsia="he-IL"/>
        </w:rPr>
      </w:pPr>
    </w:p>
    <w:p w:rsidR="00DF1CD2" w:rsidRDefault="007137D7" w:rsidP="00F640E5">
      <w:pPr>
        <w:rPr>
          <w:rtl/>
          <w:lang w:eastAsia="he-IL"/>
        </w:rPr>
      </w:pPr>
      <w:r w:rsidRPr="0042503F">
        <w:rPr>
          <w:rFonts w:hint="cs"/>
          <w:rtl/>
          <w:lang w:eastAsia="he-IL"/>
        </w:rPr>
        <w:t>אנחנו ניגשים כרגע לדיון ש</w:t>
      </w:r>
      <w:r w:rsidR="0043126D" w:rsidRPr="0042503F">
        <w:rPr>
          <w:rFonts w:hint="cs"/>
          <w:rtl/>
          <w:lang w:eastAsia="he-IL"/>
        </w:rPr>
        <w:t>בעיני</w:t>
      </w:r>
      <w:r w:rsidRPr="0042503F">
        <w:rPr>
          <w:rFonts w:hint="cs"/>
          <w:rtl/>
          <w:lang w:eastAsia="he-IL"/>
        </w:rPr>
        <w:t>י</w:t>
      </w:r>
      <w:r w:rsidR="0043126D" w:rsidRPr="0042503F">
        <w:rPr>
          <w:rFonts w:hint="cs"/>
          <w:rtl/>
          <w:lang w:eastAsia="he-IL"/>
        </w:rPr>
        <w:t xml:space="preserve"> </w:t>
      </w:r>
      <w:r w:rsidRPr="0042503F">
        <w:rPr>
          <w:rFonts w:hint="cs"/>
          <w:rtl/>
          <w:lang w:eastAsia="he-IL"/>
        </w:rPr>
        <w:t>ו</w:t>
      </w:r>
      <w:r w:rsidR="0043126D" w:rsidRPr="0042503F">
        <w:rPr>
          <w:rFonts w:hint="cs"/>
          <w:rtl/>
          <w:lang w:eastAsia="he-IL"/>
        </w:rPr>
        <w:t xml:space="preserve">בעיני כולנו </w:t>
      </w:r>
      <w:r w:rsidRPr="0042503F">
        <w:rPr>
          <w:rFonts w:hint="cs"/>
          <w:rtl/>
          <w:lang w:eastAsia="he-IL"/>
        </w:rPr>
        <w:t xml:space="preserve">הוא </w:t>
      </w:r>
      <w:r w:rsidR="0043126D" w:rsidRPr="0042503F">
        <w:rPr>
          <w:rFonts w:hint="cs"/>
          <w:rtl/>
          <w:lang w:eastAsia="he-IL"/>
        </w:rPr>
        <w:t xml:space="preserve">אחד </w:t>
      </w:r>
      <w:r w:rsidRPr="0042503F">
        <w:rPr>
          <w:rFonts w:hint="cs"/>
          <w:rtl/>
          <w:lang w:eastAsia="he-IL"/>
        </w:rPr>
        <w:t xml:space="preserve">מדיוני </w:t>
      </w:r>
      <w:bookmarkStart w:id="1030" w:name="_ETM_Q1_4546834"/>
      <w:bookmarkEnd w:id="1030"/>
      <w:r w:rsidRPr="0042503F">
        <w:rPr>
          <w:rFonts w:hint="cs"/>
          <w:rtl/>
          <w:lang w:eastAsia="he-IL"/>
        </w:rPr>
        <w:t>ה</w:t>
      </w:r>
      <w:r w:rsidR="0043126D" w:rsidRPr="0042503F">
        <w:rPr>
          <w:rFonts w:hint="cs"/>
          <w:rtl/>
          <w:lang w:eastAsia="he-IL"/>
        </w:rPr>
        <w:t>מפתח של ההצעה הזו</w:t>
      </w:r>
      <w:r w:rsidRPr="0042503F">
        <w:rPr>
          <w:rFonts w:hint="cs"/>
          <w:rtl/>
          <w:lang w:eastAsia="he-IL"/>
        </w:rPr>
        <w:t>:</w:t>
      </w:r>
      <w:r w:rsidR="0043126D" w:rsidRPr="0042503F">
        <w:rPr>
          <w:rFonts w:hint="cs"/>
          <w:rtl/>
          <w:lang w:eastAsia="he-IL"/>
        </w:rPr>
        <w:t xml:space="preserve"> על איזה סוג של הליכים </w:t>
      </w:r>
      <w:r w:rsidRPr="0042503F">
        <w:rPr>
          <w:rFonts w:hint="cs"/>
          <w:rtl/>
          <w:lang w:eastAsia="he-IL"/>
        </w:rPr>
        <w:t>ש</w:t>
      </w:r>
      <w:r w:rsidR="0043126D" w:rsidRPr="0042503F">
        <w:rPr>
          <w:rFonts w:hint="cs"/>
          <w:rtl/>
          <w:lang w:eastAsia="he-IL"/>
        </w:rPr>
        <w:t xml:space="preserve">מנהלות רשויות השלטון למול האזרח החוק הזה </w:t>
      </w:r>
      <w:r w:rsidR="00642262" w:rsidRPr="0042503F">
        <w:rPr>
          <w:rFonts w:hint="cs"/>
          <w:rtl/>
          <w:lang w:eastAsia="he-IL"/>
        </w:rPr>
        <w:t>חל. הדבר מתחיל גם משם החוק</w:t>
      </w:r>
      <w:r w:rsidR="0042503F">
        <w:rPr>
          <w:rFonts w:hint="cs"/>
          <w:rtl/>
          <w:lang w:eastAsia="he-IL"/>
        </w:rPr>
        <w:t>,</w:t>
      </w:r>
      <w:r w:rsidR="00642262" w:rsidRPr="0042503F">
        <w:rPr>
          <w:rFonts w:hint="cs"/>
          <w:rtl/>
          <w:lang w:eastAsia="he-IL"/>
        </w:rPr>
        <w:t xml:space="preserve"> שהוא </w:t>
      </w:r>
      <w:r w:rsidR="00DF1CD2" w:rsidRPr="0042503F">
        <w:rPr>
          <w:rFonts w:hint="cs"/>
          <w:rtl/>
          <w:lang w:eastAsia="he-IL"/>
        </w:rPr>
        <w:t>"</w:t>
      </w:r>
      <w:r w:rsidR="00642262" w:rsidRPr="0042503F">
        <w:rPr>
          <w:rFonts w:hint="cs"/>
          <w:rtl/>
          <w:lang w:eastAsia="he-IL"/>
        </w:rPr>
        <w:t>זכויות בהליך הפלילי</w:t>
      </w:r>
      <w:r w:rsidR="00DF1CD2" w:rsidRPr="0042503F">
        <w:rPr>
          <w:rFonts w:hint="cs"/>
          <w:rtl/>
          <w:lang w:eastAsia="he-IL"/>
        </w:rPr>
        <w:t>", כבר זה כשלעצמו</w:t>
      </w:r>
      <w:r w:rsidR="00642262" w:rsidRPr="0042503F">
        <w:rPr>
          <w:rFonts w:hint="cs"/>
          <w:rtl/>
          <w:lang w:eastAsia="he-IL"/>
        </w:rPr>
        <w:t xml:space="preserve"> מהווה </w:t>
      </w:r>
      <w:r w:rsidR="00DF1CD2" w:rsidRPr="0042503F">
        <w:rPr>
          <w:rFonts w:hint="cs"/>
          <w:rtl/>
          <w:lang w:eastAsia="he-IL"/>
        </w:rPr>
        <w:t xml:space="preserve">איזושהי </w:t>
      </w:r>
      <w:r w:rsidR="00642262" w:rsidRPr="0042503F">
        <w:rPr>
          <w:rFonts w:hint="cs"/>
          <w:rtl/>
          <w:lang w:eastAsia="he-IL"/>
        </w:rPr>
        <w:t xml:space="preserve">הגדרה מצמצמת </w:t>
      </w:r>
      <w:r w:rsidR="00DF1CD2" w:rsidRPr="0042503F">
        <w:rPr>
          <w:rFonts w:hint="cs"/>
          <w:rtl/>
          <w:lang w:eastAsia="he-IL"/>
        </w:rPr>
        <w:t>של התחולה ה</w:t>
      </w:r>
      <w:r w:rsidR="00642262" w:rsidRPr="0042503F">
        <w:rPr>
          <w:rFonts w:hint="cs"/>
          <w:rtl/>
          <w:lang w:eastAsia="he-IL"/>
        </w:rPr>
        <w:t>אפשרית</w:t>
      </w:r>
      <w:r w:rsidR="00DF1CD2" w:rsidRPr="0042503F">
        <w:rPr>
          <w:rFonts w:hint="cs"/>
          <w:rtl/>
          <w:lang w:eastAsia="he-IL"/>
        </w:rPr>
        <w:t xml:space="preserve"> של </w:t>
      </w:r>
      <w:bookmarkStart w:id="1031" w:name="_ETM_Q1_4587548"/>
      <w:bookmarkEnd w:id="1031"/>
      <w:r w:rsidR="00DF1CD2" w:rsidRPr="0042503F">
        <w:rPr>
          <w:rFonts w:hint="cs"/>
          <w:rtl/>
          <w:lang w:eastAsia="he-IL"/>
        </w:rPr>
        <w:t>חוק מן הסוג הזה.</w:t>
      </w:r>
      <w:r w:rsidR="00642262" w:rsidRPr="0042503F">
        <w:rPr>
          <w:rFonts w:hint="cs"/>
          <w:rtl/>
          <w:lang w:eastAsia="he-IL"/>
        </w:rPr>
        <w:t xml:space="preserve"> והסעיף</w:t>
      </w:r>
      <w:r w:rsidR="00642262" w:rsidRPr="00B16162">
        <w:rPr>
          <w:rFonts w:hint="cs"/>
          <w:rtl/>
          <w:lang w:eastAsia="he-IL"/>
        </w:rPr>
        <w:t xml:space="preserve"> שאנחנו דנים בו עכשיו </w:t>
      </w:r>
      <w:r w:rsidR="00DF1CD2">
        <w:rPr>
          <w:rFonts w:hint="cs"/>
          <w:rtl/>
          <w:lang w:eastAsia="he-IL"/>
        </w:rPr>
        <w:t xml:space="preserve">הוא סעיף נוסף או </w:t>
      </w:r>
      <w:r w:rsidR="00642262" w:rsidRPr="00B16162">
        <w:rPr>
          <w:rFonts w:hint="cs"/>
          <w:rtl/>
          <w:lang w:eastAsia="he-IL"/>
        </w:rPr>
        <w:t xml:space="preserve">מהלך נוסף </w:t>
      </w:r>
      <w:r w:rsidR="00DF1CD2">
        <w:rPr>
          <w:rFonts w:hint="cs"/>
          <w:rtl/>
          <w:lang w:eastAsia="he-IL"/>
        </w:rPr>
        <w:t>של צמצום</w:t>
      </w:r>
      <w:bookmarkStart w:id="1032" w:name="_ETM_Q1_4594507"/>
      <w:bookmarkEnd w:id="1032"/>
      <w:r w:rsidR="00DF1CD2">
        <w:rPr>
          <w:rFonts w:hint="cs"/>
          <w:rtl/>
          <w:lang w:eastAsia="he-IL"/>
        </w:rPr>
        <w:t xml:space="preserve">, כי </w:t>
      </w:r>
      <w:r w:rsidR="00642262" w:rsidRPr="00B16162">
        <w:rPr>
          <w:rFonts w:hint="cs"/>
          <w:rtl/>
          <w:lang w:eastAsia="he-IL"/>
        </w:rPr>
        <w:t xml:space="preserve">בוודאי ישנם הליכים </w:t>
      </w:r>
      <w:r w:rsidR="00DF1CD2">
        <w:rPr>
          <w:rFonts w:hint="cs"/>
          <w:rtl/>
          <w:lang w:eastAsia="he-IL"/>
        </w:rPr>
        <w:t xml:space="preserve">שגם אם הם </w:t>
      </w:r>
      <w:r w:rsidR="00642262" w:rsidRPr="00B16162">
        <w:rPr>
          <w:rFonts w:hint="cs"/>
          <w:rtl/>
          <w:lang w:eastAsia="he-IL"/>
        </w:rPr>
        <w:t xml:space="preserve">לא בליבת </w:t>
      </w:r>
      <w:r w:rsidR="00DF1CD2">
        <w:rPr>
          <w:rFonts w:hint="cs"/>
          <w:rtl/>
          <w:lang w:eastAsia="he-IL"/>
        </w:rPr>
        <w:t xml:space="preserve">ההליך הפלילי הם </w:t>
      </w:r>
      <w:bookmarkStart w:id="1033" w:name="_ETM_Q1_4599151"/>
      <w:bookmarkEnd w:id="1033"/>
      <w:r w:rsidR="00DF1CD2">
        <w:rPr>
          <w:rFonts w:hint="cs"/>
          <w:rtl/>
          <w:lang w:eastAsia="he-IL"/>
        </w:rPr>
        <w:t xml:space="preserve">בוודאי קשורים </w:t>
      </w:r>
      <w:r w:rsidR="00642262" w:rsidRPr="00B16162">
        <w:rPr>
          <w:rFonts w:hint="cs"/>
          <w:rtl/>
          <w:lang w:eastAsia="he-IL"/>
        </w:rPr>
        <w:t xml:space="preserve">קשר הדוק </w:t>
      </w:r>
      <w:r w:rsidR="00DF1CD2">
        <w:rPr>
          <w:rFonts w:hint="cs"/>
          <w:rtl/>
          <w:lang w:eastAsia="he-IL"/>
        </w:rPr>
        <w:t xml:space="preserve">להליך הפלילי, שעל פניו </w:t>
      </w:r>
      <w:r w:rsidR="00642262" w:rsidRPr="00B16162">
        <w:rPr>
          <w:rFonts w:hint="cs"/>
          <w:rtl/>
          <w:lang w:eastAsia="he-IL"/>
        </w:rPr>
        <w:t>לא נכללים בהגדרה הזו</w:t>
      </w:r>
      <w:r w:rsidR="00DF1CD2">
        <w:rPr>
          <w:rFonts w:hint="cs"/>
          <w:rtl/>
          <w:lang w:eastAsia="he-IL"/>
        </w:rPr>
        <w:t>.</w:t>
      </w:r>
      <w:r w:rsidR="00642262" w:rsidRPr="00B16162">
        <w:rPr>
          <w:rFonts w:hint="cs"/>
          <w:rtl/>
          <w:lang w:eastAsia="he-IL"/>
        </w:rPr>
        <w:t xml:space="preserve"> </w:t>
      </w:r>
      <w:r w:rsidR="00DF1CD2">
        <w:rPr>
          <w:rFonts w:hint="cs"/>
          <w:rtl/>
          <w:lang w:eastAsia="he-IL"/>
        </w:rPr>
        <w:t xml:space="preserve">וזה </w:t>
      </w:r>
      <w:r w:rsidR="00642262" w:rsidRPr="00B16162">
        <w:rPr>
          <w:rFonts w:hint="cs"/>
          <w:rtl/>
          <w:lang w:eastAsia="he-IL"/>
        </w:rPr>
        <w:t>בעינ</w:t>
      </w:r>
      <w:r w:rsidR="00DF1CD2">
        <w:rPr>
          <w:rFonts w:hint="cs"/>
          <w:rtl/>
          <w:lang w:eastAsia="he-IL"/>
        </w:rPr>
        <w:t>י</w:t>
      </w:r>
      <w:r w:rsidR="00642262" w:rsidRPr="00B16162">
        <w:rPr>
          <w:rFonts w:hint="cs"/>
          <w:rtl/>
          <w:lang w:eastAsia="he-IL"/>
        </w:rPr>
        <w:t xml:space="preserve">י </w:t>
      </w:r>
      <w:r w:rsidR="00DF1CD2">
        <w:rPr>
          <w:rFonts w:hint="cs"/>
          <w:rtl/>
          <w:lang w:eastAsia="he-IL"/>
        </w:rPr>
        <w:t xml:space="preserve">בהחלט </w:t>
      </w:r>
      <w:r w:rsidR="00642262" w:rsidRPr="00B16162">
        <w:rPr>
          <w:rFonts w:hint="cs"/>
          <w:rtl/>
          <w:lang w:eastAsia="he-IL"/>
        </w:rPr>
        <w:t xml:space="preserve">אחד מן הדיונים החשובים והמהותיים. </w:t>
      </w:r>
    </w:p>
    <w:p w:rsidR="00DF1CD2" w:rsidRDefault="00DF1CD2" w:rsidP="00F640E5">
      <w:pPr>
        <w:rPr>
          <w:rtl/>
          <w:lang w:eastAsia="he-IL"/>
        </w:rPr>
      </w:pPr>
      <w:bookmarkStart w:id="1034" w:name="_ETM_Q1_4615166"/>
      <w:bookmarkStart w:id="1035" w:name="_ETM_Q1_4615264"/>
      <w:bookmarkEnd w:id="1034"/>
      <w:bookmarkEnd w:id="1035"/>
    </w:p>
    <w:p w:rsidR="004316B6" w:rsidRDefault="00A16F54" w:rsidP="00D740C3">
      <w:pPr>
        <w:rPr>
          <w:rtl/>
          <w:lang w:eastAsia="he-IL"/>
        </w:rPr>
      </w:pPr>
      <w:bookmarkStart w:id="1036" w:name="_ETM_Q1_4615307"/>
      <w:bookmarkStart w:id="1037" w:name="_ETM_Q1_4615364"/>
      <w:bookmarkEnd w:id="1036"/>
      <w:bookmarkEnd w:id="1037"/>
      <w:r>
        <w:rPr>
          <w:rFonts w:hint="cs"/>
          <w:rtl/>
          <w:lang w:eastAsia="he-IL"/>
        </w:rPr>
        <w:t>אני א</w:t>
      </w:r>
      <w:r w:rsidR="00642262" w:rsidRPr="00B16162">
        <w:rPr>
          <w:rFonts w:hint="cs"/>
          <w:rtl/>
          <w:lang w:eastAsia="he-IL"/>
        </w:rPr>
        <w:t>בקש מהיועץ המשפטי להתייחס</w:t>
      </w:r>
      <w:r>
        <w:rPr>
          <w:rFonts w:hint="cs"/>
          <w:rtl/>
          <w:lang w:eastAsia="he-IL"/>
        </w:rPr>
        <w:t xml:space="preserve">, </w:t>
      </w:r>
      <w:bookmarkStart w:id="1038" w:name="_ETM_Q1_4617041"/>
      <w:bookmarkEnd w:id="1038"/>
      <w:r>
        <w:rPr>
          <w:rFonts w:hint="cs"/>
          <w:rtl/>
          <w:lang w:eastAsia="he-IL"/>
        </w:rPr>
        <w:t>ואז נפנה ל</w:t>
      </w:r>
      <w:r w:rsidR="00642262" w:rsidRPr="00B16162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 xml:space="preserve">. אני רק רוצה לומר דבר </w:t>
      </w:r>
      <w:bookmarkStart w:id="1039" w:name="_ETM_Q1_4619990"/>
      <w:bookmarkEnd w:id="1039"/>
      <w:r>
        <w:rPr>
          <w:rFonts w:hint="cs"/>
          <w:rtl/>
          <w:lang w:eastAsia="he-IL"/>
        </w:rPr>
        <w:t>שאני חושב שהוא מוסכם על</w:t>
      </w:r>
      <w:r w:rsidR="00642262" w:rsidRPr="00B16162">
        <w:rPr>
          <w:rFonts w:hint="cs"/>
          <w:rtl/>
          <w:lang w:eastAsia="he-IL"/>
        </w:rPr>
        <w:t xml:space="preserve"> כולנו</w:t>
      </w:r>
      <w:r>
        <w:rPr>
          <w:rFonts w:hint="cs"/>
          <w:rtl/>
          <w:lang w:eastAsia="he-IL"/>
        </w:rPr>
        <w:t xml:space="preserve">, אבל צריך </w:t>
      </w:r>
      <w:r w:rsidR="00D740C3" w:rsidRPr="00B16162">
        <w:rPr>
          <w:rFonts w:hint="cs"/>
          <w:rtl/>
          <w:lang w:eastAsia="he-IL"/>
        </w:rPr>
        <w:t>לומר</w:t>
      </w:r>
      <w:r w:rsidR="00D740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bookmarkStart w:id="1040" w:name="_ETM_Q1_4622162"/>
      <w:bookmarkEnd w:id="1040"/>
      <w:r>
        <w:rPr>
          <w:rFonts w:hint="cs"/>
          <w:rtl/>
          <w:lang w:eastAsia="he-IL"/>
        </w:rPr>
        <w:t>ם אותו.</w:t>
      </w:r>
      <w:r w:rsidR="00642262" w:rsidRPr="00B16162">
        <w:rPr>
          <w:rFonts w:hint="cs"/>
          <w:rtl/>
          <w:lang w:eastAsia="he-IL"/>
        </w:rPr>
        <w:t xml:space="preserve"> אין לנו ספק שכשחוק</w:t>
      </w:r>
      <w:r w:rsidR="00642262">
        <w:rPr>
          <w:rFonts w:hint="cs"/>
          <w:rtl/>
          <w:lang w:eastAsia="he-IL"/>
        </w:rPr>
        <w:t xml:space="preserve"> כזה יוצא משולחנה של הממשלה הוא יוצא לאחר דיונים </w:t>
      </w:r>
      <w:r>
        <w:rPr>
          <w:rFonts w:hint="cs"/>
          <w:rtl/>
          <w:lang w:eastAsia="he-IL"/>
        </w:rPr>
        <w:t>מ</w:t>
      </w:r>
      <w:r w:rsidR="0064226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642262">
        <w:rPr>
          <w:rFonts w:hint="cs"/>
          <w:rtl/>
          <w:lang w:eastAsia="he-IL"/>
        </w:rPr>
        <w:t xml:space="preserve">בים </w:t>
      </w:r>
      <w:r>
        <w:rPr>
          <w:rFonts w:hint="cs"/>
          <w:rtl/>
          <w:lang w:eastAsia="he-IL"/>
        </w:rPr>
        <w:t xml:space="preserve">בין </w:t>
      </w:r>
      <w:r w:rsidR="00642262">
        <w:rPr>
          <w:rFonts w:hint="cs"/>
          <w:rtl/>
          <w:lang w:eastAsia="he-IL"/>
        </w:rPr>
        <w:t>זרועות השלטון</w:t>
      </w:r>
      <w:r>
        <w:rPr>
          <w:rFonts w:hint="cs"/>
          <w:rtl/>
          <w:lang w:eastAsia="he-IL"/>
        </w:rPr>
        <w:t>. וטוב שבתוך ה</w:t>
      </w:r>
      <w:r w:rsidR="00642262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>ה</w:t>
      </w:r>
      <w:r w:rsidR="00642262">
        <w:rPr>
          <w:rFonts w:hint="cs"/>
          <w:rtl/>
          <w:lang w:eastAsia="he-IL"/>
        </w:rPr>
        <w:t xml:space="preserve">מבצעת </w:t>
      </w:r>
      <w:r>
        <w:rPr>
          <w:rFonts w:hint="cs"/>
          <w:rtl/>
          <w:lang w:eastAsia="he-IL"/>
        </w:rPr>
        <w:t>יש רשויות ש</w:t>
      </w:r>
      <w:r w:rsidR="00642262">
        <w:rPr>
          <w:rFonts w:hint="cs"/>
          <w:rtl/>
          <w:lang w:eastAsia="he-IL"/>
        </w:rPr>
        <w:t xml:space="preserve">מייצגות תכליות שונות </w:t>
      </w:r>
      <w:r>
        <w:rPr>
          <w:rFonts w:hint="cs"/>
          <w:rtl/>
          <w:lang w:eastAsia="he-IL"/>
        </w:rPr>
        <w:t>ו</w:t>
      </w:r>
      <w:r w:rsidR="00642262">
        <w:rPr>
          <w:rFonts w:hint="cs"/>
          <w:rtl/>
          <w:lang w:eastAsia="he-IL"/>
        </w:rPr>
        <w:t>אינטרסים שונים</w:t>
      </w:r>
      <w:r>
        <w:rPr>
          <w:rFonts w:hint="cs"/>
          <w:rtl/>
          <w:lang w:eastAsia="he-IL"/>
        </w:rPr>
        <w:t xml:space="preserve">, </w:t>
      </w:r>
      <w:bookmarkStart w:id="1041" w:name="_ETM_Q1_4642479"/>
      <w:bookmarkEnd w:id="1041"/>
      <w:proofErr w:type="spellStart"/>
      <w:r w:rsidR="00C173CC">
        <w:rPr>
          <w:rFonts w:hint="cs"/>
          <w:rtl/>
          <w:lang w:eastAsia="he-IL"/>
        </w:rPr>
        <w:t>וכו</w:t>
      </w:r>
      <w:proofErr w:type="spellEnd"/>
      <w:r w:rsidR="00C173CC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וברור לנו שחוק כזה</w:t>
      </w:r>
      <w:r w:rsidR="00642262">
        <w:rPr>
          <w:rFonts w:hint="cs"/>
          <w:rtl/>
          <w:lang w:eastAsia="he-IL"/>
        </w:rPr>
        <w:t xml:space="preserve"> </w:t>
      </w:r>
      <w:r w:rsidR="00B8300C">
        <w:rPr>
          <w:rFonts w:hint="cs"/>
          <w:rtl/>
          <w:lang w:eastAsia="he-IL"/>
        </w:rPr>
        <w:t>כולל</w:t>
      </w:r>
      <w:r w:rsidR="00642262">
        <w:rPr>
          <w:rFonts w:hint="cs"/>
          <w:rtl/>
          <w:lang w:eastAsia="he-IL"/>
        </w:rPr>
        <w:t xml:space="preserve"> בתוכו </w:t>
      </w:r>
      <w:r>
        <w:rPr>
          <w:rFonts w:hint="cs"/>
          <w:rtl/>
          <w:lang w:eastAsia="he-IL"/>
        </w:rPr>
        <w:t xml:space="preserve">כבר הרבה מאוד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ופשרות, </w:t>
      </w:r>
      <w:bookmarkStart w:id="1042" w:name="_ETM_Q1_4649991"/>
      <w:bookmarkEnd w:id="1042"/>
      <w:r>
        <w:rPr>
          <w:rFonts w:hint="cs"/>
          <w:rtl/>
          <w:lang w:eastAsia="he-IL"/>
        </w:rPr>
        <w:t>ו</w:t>
      </w:r>
      <w:r w:rsidR="00642262">
        <w:rPr>
          <w:rFonts w:hint="cs"/>
          <w:rtl/>
          <w:lang w:eastAsia="he-IL"/>
        </w:rPr>
        <w:t>סחר מכר במובן הטוב של הביטוי</w:t>
      </w:r>
      <w:r>
        <w:rPr>
          <w:rFonts w:hint="cs"/>
          <w:rtl/>
          <w:lang w:eastAsia="he-IL"/>
        </w:rPr>
        <w:t>.</w:t>
      </w:r>
      <w:r w:rsidR="006422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642262">
        <w:rPr>
          <w:rFonts w:hint="cs"/>
          <w:rtl/>
          <w:lang w:eastAsia="he-IL"/>
        </w:rPr>
        <w:t xml:space="preserve">העובדה הזאת לא מייתרת את </w:t>
      </w:r>
      <w:r>
        <w:rPr>
          <w:rFonts w:hint="cs"/>
          <w:rtl/>
          <w:lang w:eastAsia="he-IL"/>
        </w:rPr>
        <w:t xml:space="preserve">חובתה של הוועדה אחרי הפעולה המבורכת </w:t>
      </w:r>
      <w:bookmarkStart w:id="1043" w:name="_ETM_Q1_4660758"/>
      <w:bookmarkEnd w:id="1043"/>
      <w:r>
        <w:rPr>
          <w:rFonts w:hint="cs"/>
          <w:rtl/>
          <w:lang w:eastAsia="he-IL"/>
        </w:rPr>
        <w:t xml:space="preserve">הזו לעשות את מלאכת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מחדש. ו</w:t>
      </w:r>
      <w:r w:rsidR="00642262">
        <w:rPr>
          <w:rFonts w:hint="cs"/>
          <w:rtl/>
          <w:lang w:eastAsia="he-IL"/>
        </w:rPr>
        <w:t xml:space="preserve">במובן הזה </w:t>
      </w:r>
      <w:r w:rsidR="00B8300C">
        <w:rPr>
          <w:rFonts w:hint="cs"/>
          <w:rtl/>
          <w:lang w:eastAsia="he-IL"/>
        </w:rPr>
        <w:t>אנחנו</w:t>
      </w:r>
      <w:r w:rsidR="006422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 </w:t>
      </w:r>
      <w:r w:rsidR="00642262">
        <w:rPr>
          <w:rFonts w:hint="cs"/>
          <w:rtl/>
          <w:lang w:eastAsia="he-IL"/>
        </w:rPr>
        <w:t xml:space="preserve">צריכים להיות רגישים </w:t>
      </w:r>
      <w:r>
        <w:rPr>
          <w:rFonts w:hint="cs"/>
          <w:rtl/>
          <w:lang w:eastAsia="he-IL"/>
        </w:rPr>
        <w:t xml:space="preserve">לתהליכים הפנים </w:t>
      </w:r>
      <w:bookmarkStart w:id="1044" w:name="_ETM_Q1_4667411"/>
      <w:bookmarkEnd w:id="1044"/>
      <w:r>
        <w:rPr>
          <w:rFonts w:hint="cs"/>
          <w:rtl/>
          <w:lang w:eastAsia="he-IL"/>
        </w:rPr>
        <w:t xml:space="preserve">ממשלתיים של </w:t>
      </w:r>
      <w:r w:rsidR="00642262">
        <w:rPr>
          <w:rFonts w:hint="cs"/>
          <w:rtl/>
          <w:lang w:eastAsia="he-IL"/>
        </w:rPr>
        <w:t>מה נתנו</w:t>
      </w:r>
      <w:r w:rsidR="00C173CC">
        <w:rPr>
          <w:rFonts w:hint="cs"/>
          <w:rtl/>
          <w:lang w:eastAsia="he-IL"/>
        </w:rPr>
        <w:t>,</w:t>
      </w:r>
      <w:r w:rsidR="006422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42262">
        <w:rPr>
          <w:rFonts w:hint="cs"/>
          <w:rtl/>
          <w:lang w:eastAsia="he-IL"/>
        </w:rPr>
        <w:t>על מה ויתרנו</w:t>
      </w:r>
      <w:r w:rsidR="00C173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ומדוע ניסוח מסוים משקף איזשהו </w:t>
      </w:r>
      <w:r w:rsidR="00642262">
        <w:rPr>
          <w:rFonts w:hint="cs"/>
          <w:rtl/>
          <w:lang w:eastAsia="he-IL"/>
        </w:rPr>
        <w:t>גיבוש של קונצנזוס</w:t>
      </w:r>
      <w:r w:rsidR="00C173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1045" w:name="_ETM_Q1_4679069"/>
      <w:bookmarkEnd w:id="1045"/>
      <w:r>
        <w:rPr>
          <w:rFonts w:hint="cs"/>
          <w:rtl/>
          <w:lang w:eastAsia="he-IL"/>
        </w:rPr>
        <w:t>מטבע הדברים הבית הזה</w:t>
      </w:r>
      <w:r w:rsidR="00642262">
        <w:rPr>
          <w:rFonts w:hint="cs"/>
          <w:rtl/>
          <w:lang w:eastAsia="he-IL"/>
        </w:rPr>
        <w:t xml:space="preserve"> מייצג שיקולים ותפיסות שלאו דווקא </w:t>
      </w:r>
      <w:r>
        <w:rPr>
          <w:rFonts w:hint="cs"/>
          <w:rtl/>
          <w:lang w:eastAsia="he-IL"/>
        </w:rPr>
        <w:t>באו לידי ביטוי בנקודות האיזון ש</w:t>
      </w:r>
      <w:bookmarkStart w:id="1046" w:name="_ETM_Q1_4687941"/>
      <w:bookmarkEnd w:id="1046"/>
      <w:r w:rsidR="007B3D77">
        <w:rPr>
          <w:rFonts w:hint="cs"/>
          <w:rtl/>
          <w:lang w:eastAsia="he-IL"/>
        </w:rPr>
        <w:t>ה</w:t>
      </w:r>
      <w:r w:rsidR="00642262">
        <w:rPr>
          <w:rFonts w:hint="cs"/>
          <w:rtl/>
          <w:lang w:eastAsia="he-IL"/>
        </w:rPr>
        <w:t xml:space="preserve">רשות </w:t>
      </w:r>
      <w:r w:rsidR="007B3D77">
        <w:rPr>
          <w:rFonts w:hint="cs"/>
          <w:rtl/>
          <w:lang w:eastAsia="he-IL"/>
        </w:rPr>
        <w:t>ה</w:t>
      </w:r>
      <w:r w:rsidR="00642262">
        <w:rPr>
          <w:rFonts w:hint="cs"/>
          <w:rtl/>
          <w:lang w:eastAsia="he-IL"/>
        </w:rPr>
        <w:t xml:space="preserve">מבצעת </w:t>
      </w:r>
      <w:r w:rsidR="007B3D77">
        <w:rPr>
          <w:rFonts w:hint="cs"/>
          <w:rtl/>
          <w:lang w:eastAsia="he-IL"/>
        </w:rPr>
        <w:t xml:space="preserve">בחרה בהם. </w:t>
      </w:r>
      <w:r w:rsidR="00642262">
        <w:rPr>
          <w:rFonts w:hint="cs"/>
          <w:rtl/>
          <w:lang w:eastAsia="he-IL"/>
        </w:rPr>
        <w:t xml:space="preserve">זה לא נורא שחוק יוצא מאוד דומה </w:t>
      </w:r>
      <w:proofErr w:type="spellStart"/>
      <w:r w:rsidR="00642262">
        <w:rPr>
          <w:rFonts w:hint="cs"/>
          <w:rtl/>
          <w:lang w:eastAsia="he-IL"/>
        </w:rPr>
        <w:t>לאיך</w:t>
      </w:r>
      <w:proofErr w:type="spellEnd"/>
      <w:r w:rsidR="00642262">
        <w:rPr>
          <w:rFonts w:hint="cs"/>
          <w:rtl/>
          <w:lang w:eastAsia="he-IL"/>
        </w:rPr>
        <w:t xml:space="preserve"> שהוא נכנס</w:t>
      </w:r>
      <w:r w:rsidR="007B3D77">
        <w:rPr>
          <w:rFonts w:hint="cs"/>
          <w:rtl/>
          <w:lang w:eastAsia="he-IL"/>
        </w:rPr>
        <w:t>,</w:t>
      </w:r>
      <w:r w:rsidR="00642262">
        <w:rPr>
          <w:rFonts w:hint="cs"/>
          <w:rtl/>
          <w:lang w:eastAsia="he-IL"/>
        </w:rPr>
        <w:t xml:space="preserve"> אבל זאת גם לא חובה או בהכרח דרך המלך</w:t>
      </w:r>
      <w:r w:rsidR="007B3D77">
        <w:rPr>
          <w:rFonts w:hint="cs"/>
          <w:rtl/>
          <w:lang w:eastAsia="he-IL"/>
        </w:rPr>
        <w:t>, שזה</w:t>
      </w:r>
      <w:r w:rsidR="00642262">
        <w:rPr>
          <w:rFonts w:hint="cs"/>
          <w:rtl/>
          <w:lang w:eastAsia="he-IL"/>
        </w:rPr>
        <w:t xml:space="preserve"> דבר ברור. </w:t>
      </w:r>
      <w:r w:rsidR="007B3D77">
        <w:rPr>
          <w:rFonts w:hint="cs"/>
          <w:rtl/>
          <w:lang w:eastAsia="he-IL"/>
        </w:rPr>
        <w:t xml:space="preserve">אז, </w:t>
      </w:r>
      <w:r w:rsidR="00642262">
        <w:rPr>
          <w:rFonts w:hint="cs"/>
          <w:rtl/>
          <w:lang w:eastAsia="he-IL"/>
        </w:rPr>
        <w:t>היועץ המשפטי</w:t>
      </w:r>
      <w:r w:rsidR="007B3D77">
        <w:rPr>
          <w:rFonts w:hint="cs"/>
          <w:rtl/>
          <w:lang w:eastAsia="he-IL"/>
        </w:rPr>
        <w:t xml:space="preserve">, ביקשת להתייחס בפתח </w:t>
      </w:r>
      <w:bookmarkStart w:id="1047" w:name="_ETM_Q1_4706480"/>
      <w:bookmarkEnd w:id="1047"/>
      <w:r w:rsidR="007B3D77">
        <w:rPr>
          <w:rFonts w:hint="cs"/>
          <w:rtl/>
          <w:lang w:eastAsia="he-IL"/>
        </w:rPr>
        <w:t>הדיון, ואז נפנה כמובן לממשלה.</w:t>
      </w:r>
    </w:p>
    <w:p w:rsidR="00642262" w:rsidRDefault="00642262" w:rsidP="004316B6">
      <w:pPr>
        <w:rPr>
          <w:rtl/>
          <w:lang w:eastAsia="he-IL"/>
        </w:rPr>
      </w:pPr>
    </w:p>
    <w:p w:rsidR="00642262" w:rsidRDefault="00642262" w:rsidP="00642262">
      <w:pPr>
        <w:pStyle w:val="a4"/>
        <w:keepNext/>
        <w:rPr>
          <w:rtl/>
        </w:rPr>
      </w:pPr>
      <w:bookmarkStart w:id="1048" w:name="ET_speaker_גור_בליי_110"/>
      <w:r w:rsidRPr="0064226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42262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048"/>
    </w:p>
    <w:p w:rsidR="00642262" w:rsidRDefault="00642262" w:rsidP="00642262">
      <w:pPr>
        <w:pStyle w:val="KeepWithNext"/>
        <w:rPr>
          <w:rtl/>
          <w:lang w:eastAsia="he-IL"/>
        </w:rPr>
      </w:pPr>
    </w:p>
    <w:p w:rsidR="00B62C39" w:rsidRDefault="00B8300C" w:rsidP="003A5F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642262">
        <w:rPr>
          <w:rFonts w:hint="cs"/>
          <w:rtl/>
          <w:lang w:eastAsia="he-IL"/>
        </w:rPr>
        <w:t xml:space="preserve"> דנים פה </w:t>
      </w:r>
      <w:r w:rsidR="00B62C39">
        <w:rPr>
          <w:rFonts w:hint="cs"/>
          <w:rtl/>
          <w:lang w:eastAsia="he-IL"/>
        </w:rPr>
        <w:t xml:space="preserve">במשהו מאוד מאוד יסודי מבחינת חוק-היסוד, </w:t>
      </w:r>
      <w:bookmarkStart w:id="1049" w:name="_ETM_Q1_4717124"/>
      <w:bookmarkEnd w:id="1049"/>
      <w:r w:rsidR="00B62C39">
        <w:rPr>
          <w:rFonts w:hint="cs"/>
          <w:rtl/>
          <w:lang w:eastAsia="he-IL"/>
        </w:rPr>
        <w:t xml:space="preserve">שהוא גם באמת יורד אל שורש </w:t>
      </w:r>
      <w:r w:rsidR="00642262">
        <w:rPr>
          <w:rFonts w:hint="cs"/>
          <w:rtl/>
          <w:lang w:eastAsia="he-IL"/>
        </w:rPr>
        <w:t>תפקידה של הוועדה</w:t>
      </w:r>
      <w:r w:rsidR="00B62C39">
        <w:rPr>
          <w:rFonts w:hint="cs"/>
          <w:rtl/>
          <w:lang w:eastAsia="he-IL"/>
        </w:rPr>
        <w:t xml:space="preserve">. זאת אומרת, </w:t>
      </w:r>
      <w:bookmarkStart w:id="1050" w:name="_ETM_Q1_4720088"/>
      <w:bookmarkEnd w:id="1050"/>
      <w:r w:rsidR="00B62C39">
        <w:rPr>
          <w:rFonts w:hint="cs"/>
          <w:rtl/>
          <w:lang w:eastAsia="he-IL"/>
        </w:rPr>
        <w:t>בדיוק תפקידה של הוועדה הוא</w:t>
      </w:r>
      <w:r w:rsidR="006422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להתחקות</w:t>
      </w:r>
      <w:r w:rsidR="00642262">
        <w:rPr>
          <w:rFonts w:hint="cs"/>
          <w:rtl/>
          <w:lang w:eastAsia="he-IL"/>
        </w:rPr>
        <w:t xml:space="preserve"> אחר המסגרת </w:t>
      </w:r>
      <w:r w:rsidR="00B62C39">
        <w:rPr>
          <w:rFonts w:hint="cs"/>
          <w:rtl/>
          <w:lang w:eastAsia="he-IL"/>
        </w:rPr>
        <w:t xml:space="preserve">שעליה אנחנו מדברים, שלה נקדיש </w:t>
      </w:r>
      <w:bookmarkStart w:id="1051" w:name="_ETM_Q1_4725985"/>
      <w:bookmarkEnd w:id="1051"/>
      <w:r w:rsidR="00B62C39">
        <w:rPr>
          <w:rFonts w:hint="cs"/>
          <w:rtl/>
          <w:lang w:eastAsia="he-IL"/>
        </w:rPr>
        <w:t xml:space="preserve">את </w:t>
      </w:r>
      <w:r w:rsidR="00642262">
        <w:rPr>
          <w:rFonts w:hint="cs"/>
          <w:rtl/>
          <w:lang w:eastAsia="he-IL"/>
        </w:rPr>
        <w:t xml:space="preserve">השבועות הקרובים </w:t>
      </w:r>
      <w:r w:rsidR="00B62C39">
        <w:rPr>
          <w:rFonts w:hint="cs"/>
          <w:rtl/>
          <w:lang w:eastAsia="he-IL"/>
        </w:rPr>
        <w:t>או החודשים הקרובים על חוק-היסוד.</w:t>
      </w:r>
    </w:p>
    <w:p w:rsidR="00B62C39" w:rsidRDefault="00B62C39" w:rsidP="00B62C39">
      <w:pPr>
        <w:rPr>
          <w:rtl/>
          <w:lang w:eastAsia="he-IL"/>
        </w:rPr>
      </w:pPr>
      <w:bookmarkStart w:id="1052" w:name="_ETM_Q1_4729787"/>
      <w:bookmarkStart w:id="1053" w:name="_ETM_Q1_4729909"/>
      <w:bookmarkEnd w:id="1052"/>
      <w:bookmarkEnd w:id="1053"/>
    </w:p>
    <w:p w:rsidR="008074E6" w:rsidRDefault="00642262" w:rsidP="008074E6">
      <w:pPr>
        <w:rPr>
          <w:rtl/>
          <w:lang w:eastAsia="he-IL"/>
        </w:rPr>
      </w:pPr>
      <w:bookmarkStart w:id="1054" w:name="_ETM_Q1_4730027"/>
      <w:bookmarkStart w:id="1055" w:name="_ETM_Q1_4730146"/>
      <w:bookmarkEnd w:id="1054"/>
      <w:bookmarkEnd w:id="1055"/>
      <w:r>
        <w:rPr>
          <w:rFonts w:hint="cs"/>
          <w:rtl/>
          <w:lang w:eastAsia="he-IL"/>
        </w:rPr>
        <w:t xml:space="preserve">סעיף ההגדרה פה </w:t>
      </w:r>
      <w:r w:rsidR="005371BB">
        <w:rPr>
          <w:rFonts w:hint="cs"/>
          <w:rtl/>
          <w:lang w:eastAsia="he-IL"/>
        </w:rPr>
        <w:t xml:space="preserve">אומר: </w:t>
      </w:r>
      <w:r w:rsidR="005371BB" w:rsidRPr="003A5FF5">
        <w:rPr>
          <w:rFonts w:hint="cs"/>
          <w:rtl/>
          <w:lang w:eastAsia="he-IL"/>
        </w:rPr>
        <w:t>הליך</w:t>
      </w:r>
      <w:r w:rsidR="005371BB">
        <w:rPr>
          <w:rFonts w:hint="cs"/>
          <w:rtl/>
          <w:lang w:eastAsia="he-IL"/>
        </w:rPr>
        <w:t xml:space="preserve"> </w:t>
      </w:r>
      <w:bookmarkStart w:id="1056" w:name="_ETM_Q1_4731950"/>
      <w:bookmarkEnd w:id="1056"/>
      <w:r>
        <w:rPr>
          <w:rFonts w:hint="cs"/>
          <w:rtl/>
          <w:lang w:eastAsia="he-IL"/>
        </w:rPr>
        <w:t xml:space="preserve">פלילי </w:t>
      </w:r>
      <w:r w:rsidR="00240EAA">
        <w:rPr>
          <w:rFonts w:hint="cs"/>
          <w:rtl/>
          <w:lang w:eastAsia="he-IL"/>
        </w:rPr>
        <w:t xml:space="preserve">זה הליך חקירה, הליך מעצר או משפט פלילי. זה </w:t>
      </w:r>
      <w:bookmarkStart w:id="1057" w:name="_ETM_Q1_4734149"/>
      <w:bookmarkEnd w:id="1057"/>
      <w:r w:rsidR="00240EAA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מעט המכיל את המרובה</w:t>
      </w:r>
      <w:r w:rsidR="00D63BAC">
        <w:rPr>
          <w:rFonts w:hint="cs"/>
          <w:rtl/>
          <w:lang w:eastAsia="he-IL"/>
        </w:rPr>
        <w:t>. ובהקשר הזה כשהוועדה</w:t>
      </w:r>
      <w:r>
        <w:rPr>
          <w:rFonts w:hint="cs"/>
          <w:rtl/>
          <w:lang w:eastAsia="he-IL"/>
        </w:rPr>
        <w:t xml:space="preserve"> </w:t>
      </w:r>
      <w:r w:rsidR="00D63BAC">
        <w:rPr>
          <w:rFonts w:hint="cs"/>
          <w:rtl/>
          <w:lang w:eastAsia="he-IL"/>
        </w:rPr>
        <w:t>צריכה לקבל החלט</w:t>
      </w:r>
      <w:bookmarkStart w:id="1058" w:name="_ETM_Q1_4743230"/>
      <w:bookmarkEnd w:id="1058"/>
      <w:r w:rsidR="00D63BAC">
        <w:rPr>
          <w:rFonts w:hint="cs"/>
          <w:rtl/>
          <w:lang w:eastAsia="he-IL"/>
        </w:rPr>
        <w:t xml:space="preserve">ה מודעת במסגרת תפקידה, והכנסת כרשות המחוקקת, </w:t>
      </w:r>
      <w:r w:rsidR="00480EF6">
        <w:rPr>
          <w:rFonts w:hint="cs"/>
          <w:rtl/>
          <w:lang w:eastAsia="he-IL"/>
        </w:rPr>
        <w:t xml:space="preserve">היא בעצם צריכה לקבל קודם כול </w:t>
      </w:r>
      <w:r w:rsidR="00D63BAC">
        <w:rPr>
          <w:rFonts w:hint="cs"/>
          <w:rtl/>
          <w:lang w:eastAsia="he-IL"/>
        </w:rPr>
        <w:t xml:space="preserve">מהממשלה </w:t>
      </w:r>
      <w:r w:rsidR="00480EF6">
        <w:rPr>
          <w:rFonts w:hint="cs"/>
          <w:rtl/>
          <w:lang w:eastAsia="he-IL"/>
        </w:rPr>
        <w:t>את התפיסה של הממשלה</w:t>
      </w:r>
      <w:r w:rsidR="00D63BAC">
        <w:rPr>
          <w:rFonts w:hint="cs"/>
          <w:rtl/>
          <w:lang w:eastAsia="he-IL"/>
        </w:rPr>
        <w:t xml:space="preserve">. </w:t>
      </w:r>
      <w:bookmarkStart w:id="1059" w:name="_ETM_Q1_4751183"/>
      <w:bookmarkEnd w:id="1059"/>
      <w:r w:rsidR="00D63BAC">
        <w:rPr>
          <w:rFonts w:hint="cs"/>
          <w:rtl/>
          <w:lang w:eastAsia="he-IL"/>
        </w:rPr>
        <w:t xml:space="preserve">קודם כול </w:t>
      </w:r>
      <w:r w:rsidR="00480EF6">
        <w:rPr>
          <w:rFonts w:hint="cs"/>
          <w:rtl/>
          <w:lang w:eastAsia="he-IL"/>
        </w:rPr>
        <w:t xml:space="preserve">איך </w:t>
      </w:r>
      <w:r w:rsidR="00D63BAC">
        <w:rPr>
          <w:rFonts w:hint="cs"/>
          <w:rtl/>
          <w:lang w:eastAsia="he-IL"/>
        </w:rPr>
        <w:t>הממשלה</w:t>
      </w:r>
      <w:r w:rsidR="00480EF6">
        <w:rPr>
          <w:rFonts w:hint="cs"/>
          <w:rtl/>
          <w:lang w:eastAsia="he-IL"/>
        </w:rPr>
        <w:t xml:space="preserve"> רואה את ההגדרה הזאת. </w:t>
      </w:r>
      <w:r w:rsidR="00D63BAC">
        <w:rPr>
          <w:rFonts w:hint="cs"/>
          <w:rtl/>
          <w:lang w:eastAsia="he-IL"/>
        </w:rPr>
        <w:t xml:space="preserve">אחר כך הוועדה צריכה להחליט מה </w:t>
      </w:r>
      <w:bookmarkStart w:id="1060" w:name="_ETM_Q1_4753210"/>
      <w:bookmarkEnd w:id="1060"/>
      <w:r w:rsidR="00D63BAC">
        <w:rPr>
          <w:rFonts w:hint="cs"/>
          <w:rtl/>
          <w:lang w:eastAsia="he-IL"/>
        </w:rPr>
        <w:t xml:space="preserve">מקובל, מה לא מקובל. זה חלק </w:t>
      </w:r>
      <w:r w:rsidR="008736F3">
        <w:rPr>
          <w:rFonts w:hint="cs"/>
          <w:rtl/>
          <w:lang w:eastAsia="he-IL"/>
        </w:rPr>
        <w:t xml:space="preserve">מהתהליך. </w:t>
      </w:r>
      <w:bookmarkStart w:id="1061" w:name="_ETM_Q1_4759796"/>
      <w:bookmarkStart w:id="1062" w:name="_ETM_Q1_4759974"/>
      <w:bookmarkStart w:id="1063" w:name="_ETM_Q1_4759991"/>
      <w:bookmarkStart w:id="1064" w:name="_ETM_Q1_4760023"/>
      <w:bookmarkEnd w:id="1061"/>
      <w:bookmarkEnd w:id="1062"/>
      <w:bookmarkEnd w:id="1063"/>
      <w:bookmarkEnd w:id="1064"/>
      <w:r w:rsidR="008736F3">
        <w:rPr>
          <w:rFonts w:hint="cs"/>
          <w:rtl/>
          <w:lang w:eastAsia="he-IL"/>
        </w:rPr>
        <w:t xml:space="preserve">מה שהוועדה </w:t>
      </w:r>
      <w:r w:rsidR="00480EF6">
        <w:rPr>
          <w:rFonts w:hint="cs"/>
          <w:rtl/>
          <w:lang w:eastAsia="he-IL"/>
        </w:rPr>
        <w:t xml:space="preserve">צריכה לקבל </w:t>
      </w:r>
      <w:r w:rsidR="002675C6">
        <w:rPr>
          <w:rFonts w:hint="cs"/>
          <w:rtl/>
          <w:lang w:eastAsia="he-IL"/>
        </w:rPr>
        <w:t xml:space="preserve">זה </w:t>
      </w:r>
      <w:r w:rsidR="00480EF6">
        <w:rPr>
          <w:rFonts w:hint="cs"/>
          <w:rtl/>
          <w:lang w:eastAsia="he-IL"/>
        </w:rPr>
        <w:t>תשובות</w:t>
      </w:r>
      <w:r w:rsidR="002676C5">
        <w:rPr>
          <w:rFonts w:hint="cs"/>
          <w:rtl/>
          <w:lang w:eastAsia="he-IL"/>
        </w:rPr>
        <w:t xml:space="preserve"> </w:t>
      </w:r>
      <w:r w:rsidR="00480EF6">
        <w:rPr>
          <w:rFonts w:hint="cs"/>
          <w:rtl/>
          <w:lang w:eastAsia="he-IL"/>
        </w:rPr>
        <w:t xml:space="preserve">יותר מפורטות </w:t>
      </w:r>
      <w:r w:rsidR="002675C6">
        <w:rPr>
          <w:rFonts w:hint="cs"/>
          <w:rtl/>
          <w:lang w:eastAsia="he-IL"/>
        </w:rPr>
        <w:t xml:space="preserve">לגבי איך הממשלה רואה, שוב, בשלב </w:t>
      </w:r>
      <w:bookmarkStart w:id="1065" w:name="_ETM_Q1_4767034"/>
      <w:bookmarkEnd w:id="1065"/>
      <w:r w:rsidR="002675C6">
        <w:rPr>
          <w:rFonts w:hint="cs"/>
          <w:rtl/>
          <w:lang w:eastAsia="he-IL"/>
        </w:rPr>
        <w:t>ראשון, את</w:t>
      </w:r>
      <w:r w:rsidR="00CB6784">
        <w:rPr>
          <w:rFonts w:hint="cs"/>
          <w:rtl/>
          <w:lang w:eastAsia="he-IL"/>
        </w:rPr>
        <w:t xml:space="preserve"> </w:t>
      </w:r>
      <w:r w:rsidR="002675C6">
        <w:rPr>
          <w:rFonts w:hint="cs"/>
          <w:rtl/>
          <w:lang w:eastAsia="he-IL"/>
        </w:rPr>
        <w:t xml:space="preserve">המסגרת של החוק. </w:t>
      </w:r>
    </w:p>
    <w:p w:rsidR="008074E6" w:rsidRDefault="008074E6" w:rsidP="008074E6">
      <w:pPr>
        <w:rPr>
          <w:rtl/>
          <w:lang w:eastAsia="he-IL"/>
        </w:rPr>
      </w:pPr>
    </w:p>
    <w:p w:rsidR="00337479" w:rsidRDefault="002675C6" w:rsidP="00BE1FA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480EF6">
        <w:rPr>
          <w:rFonts w:hint="cs"/>
          <w:rtl/>
          <w:lang w:eastAsia="he-IL"/>
        </w:rPr>
        <w:t xml:space="preserve">נינו פה כל מיני </w:t>
      </w:r>
      <w:r w:rsidR="0045463F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, אפשרויות, וברור שז</w:t>
      </w:r>
      <w:r w:rsidR="008074E6">
        <w:rPr>
          <w:rFonts w:hint="cs"/>
          <w:rtl/>
          <w:lang w:eastAsia="he-IL"/>
        </w:rPr>
        <w:t>את לא רשימה ממצה.</w:t>
      </w:r>
      <w:r>
        <w:rPr>
          <w:rFonts w:hint="cs"/>
          <w:rtl/>
          <w:lang w:eastAsia="he-IL"/>
        </w:rPr>
        <w:t xml:space="preserve"> </w:t>
      </w:r>
      <w:bookmarkStart w:id="1066" w:name="_ETM_Q1_4772369"/>
      <w:bookmarkEnd w:id="1066"/>
      <w:r>
        <w:rPr>
          <w:rFonts w:hint="cs"/>
          <w:rtl/>
          <w:lang w:eastAsia="he-IL"/>
        </w:rPr>
        <w:t>מה שחשוב בעיניי זה לדבר ברמה י</w:t>
      </w:r>
      <w:r w:rsidR="00480EF6">
        <w:rPr>
          <w:rFonts w:hint="cs"/>
          <w:rtl/>
          <w:lang w:eastAsia="he-IL"/>
        </w:rPr>
        <w:t xml:space="preserve">ותר </w:t>
      </w:r>
      <w:r>
        <w:rPr>
          <w:rFonts w:hint="cs"/>
          <w:rtl/>
          <w:lang w:eastAsia="he-IL"/>
        </w:rPr>
        <w:t>של</w:t>
      </w:r>
      <w:r w:rsidR="00480EF6">
        <w:rPr>
          <w:rFonts w:hint="cs"/>
          <w:rtl/>
          <w:lang w:eastAsia="he-IL"/>
        </w:rPr>
        <w:t xml:space="preserve"> הקטגוריות הבסיסיות</w:t>
      </w:r>
      <w:r>
        <w:rPr>
          <w:rFonts w:hint="cs"/>
          <w:rtl/>
          <w:lang w:eastAsia="he-IL"/>
        </w:rPr>
        <w:t xml:space="preserve">. ובקטגוריות הבסיסיות עולה השאלה </w:t>
      </w:r>
      <w:bookmarkStart w:id="1067" w:name="_ETM_Q1_4779978"/>
      <w:bookmarkEnd w:id="1067"/>
      <w:r>
        <w:rPr>
          <w:rFonts w:hint="cs"/>
          <w:rtl/>
          <w:lang w:eastAsia="he-IL"/>
        </w:rPr>
        <w:t>אם כן</w:t>
      </w:r>
      <w:r w:rsidR="00480EF6">
        <w:rPr>
          <w:rFonts w:hint="cs"/>
          <w:rtl/>
          <w:lang w:eastAsia="he-IL"/>
        </w:rPr>
        <w:t xml:space="preserve"> נכללות או לא </w:t>
      </w:r>
      <w:r>
        <w:rPr>
          <w:rFonts w:hint="cs"/>
          <w:rtl/>
          <w:lang w:eastAsia="he-IL"/>
        </w:rPr>
        <w:t>נכללות בחוק-</w:t>
      </w:r>
      <w:r w:rsidR="00480EF6">
        <w:rPr>
          <w:rFonts w:hint="cs"/>
          <w:rtl/>
          <w:lang w:eastAsia="he-IL"/>
        </w:rPr>
        <w:t>היסוד</w:t>
      </w:r>
      <w:r>
        <w:rPr>
          <w:rFonts w:hint="cs"/>
          <w:rtl/>
          <w:lang w:eastAsia="he-IL"/>
        </w:rPr>
        <w:t>. כשבע</w:t>
      </w:r>
      <w:r w:rsidRPr="008074E6">
        <w:rPr>
          <w:rFonts w:hint="cs"/>
          <w:rtl/>
          <w:lang w:eastAsia="he-IL"/>
        </w:rPr>
        <w:t>יניי</w:t>
      </w:r>
      <w:r>
        <w:rPr>
          <w:rFonts w:hint="cs"/>
          <w:rtl/>
          <w:lang w:eastAsia="he-IL"/>
        </w:rPr>
        <w:t xml:space="preserve"> יכולות להיות בגדול</w:t>
      </w:r>
      <w:r w:rsidR="00480EF6">
        <w:rPr>
          <w:rFonts w:hint="cs"/>
          <w:rtl/>
          <w:lang w:eastAsia="he-IL"/>
        </w:rPr>
        <w:t xml:space="preserve"> שלוש תשובות</w:t>
      </w:r>
      <w:r>
        <w:rPr>
          <w:rFonts w:hint="cs"/>
          <w:rtl/>
          <w:lang w:eastAsia="he-IL"/>
        </w:rPr>
        <w:t xml:space="preserve">. תשובה אחת זה </w:t>
      </w:r>
      <w:bookmarkStart w:id="1068" w:name="_ETM_Q1_4787971"/>
      <w:bookmarkEnd w:id="1068"/>
      <w:r>
        <w:rPr>
          <w:rFonts w:hint="cs"/>
          <w:rtl/>
          <w:lang w:eastAsia="he-IL"/>
        </w:rPr>
        <w:t xml:space="preserve">שיגידו: </w:t>
      </w:r>
      <w:r w:rsidR="00480EF6">
        <w:rPr>
          <w:rFonts w:hint="cs"/>
          <w:rtl/>
          <w:lang w:eastAsia="he-IL"/>
        </w:rPr>
        <w:t>זה בפנים. שאלתם הא</w:t>
      </w:r>
      <w:r>
        <w:rPr>
          <w:rFonts w:hint="cs"/>
          <w:rtl/>
          <w:lang w:eastAsia="he-IL"/>
        </w:rPr>
        <w:t xml:space="preserve">ם אשפוז כפוי כחלק מהמשפט הפלילי, אז </w:t>
      </w:r>
      <w:r w:rsidR="00480EF6">
        <w:rPr>
          <w:rFonts w:hint="cs"/>
          <w:rtl/>
          <w:lang w:eastAsia="he-IL"/>
        </w:rPr>
        <w:t>ברור שזה בפנים</w:t>
      </w:r>
      <w:r>
        <w:rPr>
          <w:rFonts w:hint="cs"/>
          <w:rtl/>
          <w:lang w:eastAsia="he-IL"/>
        </w:rPr>
        <w:t>.</w:t>
      </w:r>
      <w:r w:rsidR="00480E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תשובה חשובה מאוד. לגבי דברים אחרים </w:t>
      </w:r>
      <w:bookmarkStart w:id="1069" w:name="_ETM_Q1_4798494"/>
      <w:bookmarkEnd w:id="1069"/>
      <w:r>
        <w:rPr>
          <w:rFonts w:hint="cs"/>
          <w:rtl/>
          <w:lang w:eastAsia="he-IL"/>
        </w:rPr>
        <w:t xml:space="preserve">הממשלה יכולה להגיד: </w:t>
      </w:r>
      <w:r w:rsidR="00480EF6">
        <w:rPr>
          <w:rFonts w:hint="cs"/>
          <w:rtl/>
          <w:lang w:eastAsia="he-IL"/>
        </w:rPr>
        <w:t>זה מבחינתנו בטוח בחוץ</w:t>
      </w:r>
      <w:r>
        <w:rPr>
          <w:rFonts w:hint="cs"/>
          <w:rtl/>
          <w:lang w:eastAsia="he-IL"/>
        </w:rPr>
        <w:t xml:space="preserve">. ואז הוועדה יכולה </w:t>
      </w:r>
      <w:bookmarkStart w:id="1070" w:name="_ETM_Q1_4803364"/>
      <w:bookmarkEnd w:id="1070"/>
      <w:r>
        <w:rPr>
          <w:rFonts w:hint="cs"/>
          <w:rtl/>
          <w:lang w:eastAsia="he-IL"/>
        </w:rPr>
        <w:t>לקבל, יכולה לא לקבל. וזה</w:t>
      </w:r>
      <w:r w:rsidR="00480EF6">
        <w:rPr>
          <w:rFonts w:hint="cs"/>
          <w:rtl/>
          <w:lang w:eastAsia="he-IL"/>
        </w:rPr>
        <w:t xml:space="preserve"> בהחלט לגיטימי</w:t>
      </w:r>
      <w:r>
        <w:rPr>
          <w:rFonts w:hint="cs"/>
          <w:rtl/>
          <w:lang w:eastAsia="he-IL"/>
        </w:rPr>
        <w:t xml:space="preserve">, כי אני חושב </w:t>
      </w:r>
      <w:bookmarkStart w:id="1071" w:name="_ETM_Q1_4806837"/>
      <w:bookmarkEnd w:id="1071"/>
      <w:r>
        <w:rPr>
          <w:rFonts w:hint="cs"/>
          <w:rtl/>
          <w:lang w:eastAsia="he-IL"/>
        </w:rPr>
        <w:t>שאני גם פשוט מדבר על מה שמתכתב עם</w:t>
      </w:r>
      <w:r w:rsidR="00480EF6">
        <w:rPr>
          <w:rFonts w:hint="cs"/>
          <w:rtl/>
          <w:lang w:eastAsia="he-IL"/>
        </w:rPr>
        <w:t xml:space="preserve"> שיח מקדים </w:t>
      </w:r>
      <w:r>
        <w:rPr>
          <w:rFonts w:hint="cs"/>
          <w:rtl/>
          <w:lang w:eastAsia="he-IL"/>
        </w:rPr>
        <w:t xml:space="preserve">שהיה </w:t>
      </w:r>
      <w:bookmarkStart w:id="1072" w:name="_ETM_Q1_4811889"/>
      <w:bookmarkEnd w:id="1072"/>
      <w:r>
        <w:rPr>
          <w:rFonts w:hint="cs"/>
          <w:rtl/>
          <w:lang w:eastAsia="he-IL"/>
        </w:rPr>
        <w:t xml:space="preserve">לנו עם נציגי הממשלה. </w:t>
      </w:r>
      <w:r w:rsidR="00480EF6">
        <w:rPr>
          <w:rFonts w:hint="cs"/>
          <w:rtl/>
          <w:lang w:eastAsia="he-IL"/>
        </w:rPr>
        <w:t xml:space="preserve">בהחלט תשובה שלישית </w:t>
      </w:r>
      <w:r>
        <w:rPr>
          <w:rFonts w:hint="cs"/>
          <w:rtl/>
          <w:lang w:eastAsia="he-IL"/>
        </w:rPr>
        <w:t xml:space="preserve">זה </w:t>
      </w:r>
      <w:r w:rsidR="00480EF6">
        <w:rPr>
          <w:rFonts w:hint="cs"/>
          <w:rtl/>
          <w:lang w:eastAsia="he-IL"/>
        </w:rPr>
        <w:t>להגיד "זה תלוי"</w:t>
      </w:r>
      <w:r>
        <w:rPr>
          <w:rFonts w:hint="cs"/>
          <w:rtl/>
          <w:lang w:eastAsia="he-IL"/>
        </w:rPr>
        <w:t xml:space="preserve">. זאת אומרת שגם התשובה </w:t>
      </w:r>
      <w:bookmarkStart w:id="1073" w:name="_ETM_Q1_4814938"/>
      <w:bookmarkEnd w:id="1073"/>
      <w:r w:rsidR="00467082">
        <w:rPr>
          <w:rFonts w:hint="cs"/>
          <w:rtl/>
          <w:lang w:eastAsia="he-IL"/>
        </w:rPr>
        <w:t>"זה תלוי"</w:t>
      </w:r>
      <w:r>
        <w:rPr>
          <w:rFonts w:hint="cs"/>
          <w:rtl/>
          <w:lang w:eastAsia="he-IL"/>
        </w:rPr>
        <w:t xml:space="preserve"> זה משהו שאנחנו לא יכולים לתת בו </w:t>
      </w:r>
      <w:r w:rsidR="009717DD">
        <w:rPr>
          <w:rFonts w:hint="cs"/>
          <w:rtl/>
          <w:lang w:eastAsia="he-IL"/>
        </w:rPr>
        <w:t xml:space="preserve">תשובה חד-משמעית, זה יתברר בפסיקה, בפרשנות עתידית, יש </w:t>
      </w:r>
      <w:bookmarkStart w:id="1074" w:name="_ETM_Q1_4823275"/>
      <w:bookmarkEnd w:id="1074"/>
      <w:r w:rsidR="009717DD">
        <w:rPr>
          <w:rFonts w:hint="cs"/>
          <w:rtl/>
          <w:lang w:eastAsia="he-IL"/>
        </w:rPr>
        <w:t xml:space="preserve">מקרי ליבה, יש מקרי קצה. כשמדברים בחוק-יסוד שהוא </w:t>
      </w:r>
      <w:r w:rsidR="00480EF6">
        <w:rPr>
          <w:rFonts w:hint="cs"/>
          <w:rtl/>
          <w:lang w:eastAsia="he-IL"/>
        </w:rPr>
        <w:t>רקמה פתוחה</w:t>
      </w:r>
      <w:r w:rsidR="009717DD">
        <w:rPr>
          <w:rFonts w:hint="cs"/>
          <w:rtl/>
          <w:lang w:eastAsia="he-IL"/>
        </w:rPr>
        <w:t>, ש</w:t>
      </w:r>
      <w:bookmarkStart w:id="1075" w:name="_ETM_Q1_4828420"/>
      <w:bookmarkEnd w:id="1075"/>
      <w:r w:rsidR="009717DD">
        <w:rPr>
          <w:rFonts w:hint="cs"/>
          <w:rtl/>
          <w:lang w:eastAsia="he-IL"/>
        </w:rPr>
        <w:t>הוא במושגי שסתום, זאת גם תשובה אפשרית</w:t>
      </w:r>
      <w:bookmarkStart w:id="1076" w:name="_ETM_Q1_4829476"/>
      <w:bookmarkEnd w:id="1076"/>
      <w:r w:rsidR="009717DD">
        <w:rPr>
          <w:rFonts w:hint="cs"/>
          <w:rtl/>
          <w:lang w:eastAsia="he-IL"/>
        </w:rPr>
        <w:t>, וגם לה יש</w:t>
      </w:r>
      <w:r w:rsidR="00480EF6">
        <w:rPr>
          <w:rFonts w:hint="cs"/>
          <w:rtl/>
          <w:lang w:eastAsia="he-IL"/>
        </w:rPr>
        <w:t xml:space="preserve"> ערך </w:t>
      </w:r>
      <w:r w:rsidR="009717DD">
        <w:rPr>
          <w:rFonts w:hint="cs"/>
          <w:rtl/>
          <w:lang w:eastAsia="he-IL"/>
        </w:rPr>
        <w:t xml:space="preserve">רב, אגב. גם </w:t>
      </w:r>
      <w:bookmarkStart w:id="1077" w:name="_ETM_Q1_4834343"/>
      <w:bookmarkEnd w:id="1077"/>
      <w:r w:rsidR="009717DD">
        <w:rPr>
          <w:rFonts w:hint="cs"/>
          <w:rtl/>
          <w:lang w:eastAsia="he-IL"/>
        </w:rPr>
        <w:t xml:space="preserve">אם אומרים </w:t>
      </w:r>
      <w:r w:rsidR="00480EF6">
        <w:rPr>
          <w:rFonts w:hint="cs"/>
          <w:rtl/>
          <w:lang w:eastAsia="he-IL"/>
        </w:rPr>
        <w:t>לפרוטוקול</w:t>
      </w:r>
      <w:r w:rsidR="009717DD">
        <w:rPr>
          <w:rFonts w:hint="cs"/>
          <w:rtl/>
          <w:lang w:eastAsia="he-IL"/>
        </w:rPr>
        <w:t>:</w:t>
      </w:r>
      <w:r w:rsidR="00480EF6">
        <w:rPr>
          <w:rFonts w:hint="cs"/>
          <w:rtl/>
          <w:lang w:eastAsia="he-IL"/>
        </w:rPr>
        <w:t xml:space="preserve"> זה תלוי על סוג מסוים של </w:t>
      </w:r>
      <w:r w:rsidR="0045463F">
        <w:rPr>
          <w:rFonts w:hint="cs"/>
          <w:rtl/>
          <w:lang w:eastAsia="he-IL"/>
        </w:rPr>
        <w:t>דברים</w:t>
      </w:r>
      <w:r w:rsidR="009717DD">
        <w:rPr>
          <w:rFonts w:hint="cs"/>
          <w:rtl/>
          <w:lang w:eastAsia="he-IL"/>
        </w:rPr>
        <w:t>, זה ב</w:t>
      </w:r>
      <w:r w:rsidR="00BE1FAD">
        <w:rPr>
          <w:rFonts w:hint="cs"/>
          <w:rtl/>
          <w:lang w:eastAsia="he-IL"/>
        </w:rPr>
        <w:t>ע</w:t>
      </w:r>
      <w:r w:rsidR="009717DD">
        <w:rPr>
          <w:rFonts w:hint="cs"/>
          <w:rtl/>
          <w:lang w:eastAsia="he-IL"/>
        </w:rPr>
        <w:t xml:space="preserve">ל משמעות רבה לעתיד. וזה גם </w:t>
      </w:r>
      <w:bookmarkStart w:id="1078" w:name="_ETM_Q1_4840908"/>
      <w:bookmarkEnd w:id="1078"/>
      <w:r w:rsidR="009717DD">
        <w:rPr>
          <w:rFonts w:hint="cs"/>
          <w:rtl/>
          <w:lang w:eastAsia="he-IL"/>
        </w:rPr>
        <w:t>עוזר לו</w:t>
      </w:r>
      <w:r w:rsidR="00480EF6">
        <w:rPr>
          <w:rFonts w:hint="cs"/>
          <w:rtl/>
          <w:lang w:eastAsia="he-IL"/>
        </w:rPr>
        <w:t>ועדה לגבש את המסקנות שלה גם עכשיו</w:t>
      </w:r>
      <w:r w:rsidR="0003164E">
        <w:rPr>
          <w:rFonts w:hint="cs"/>
          <w:rtl/>
          <w:lang w:eastAsia="he-IL"/>
        </w:rPr>
        <w:t>,</w:t>
      </w:r>
      <w:r w:rsidR="00480EF6">
        <w:rPr>
          <w:rFonts w:hint="cs"/>
          <w:rtl/>
          <w:lang w:eastAsia="he-IL"/>
        </w:rPr>
        <w:t xml:space="preserve"> </w:t>
      </w:r>
      <w:r w:rsidR="009717DD">
        <w:rPr>
          <w:rFonts w:hint="cs"/>
          <w:rtl/>
          <w:lang w:eastAsia="he-IL"/>
        </w:rPr>
        <w:t>וגם בהמשך</w:t>
      </w:r>
      <w:r w:rsidR="00BE1FAD">
        <w:rPr>
          <w:rFonts w:hint="cs"/>
          <w:rtl/>
          <w:lang w:eastAsia="he-IL"/>
        </w:rPr>
        <w:t>.</w:t>
      </w:r>
      <w:r w:rsidR="0003164E">
        <w:rPr>
          <w:rFonts w:hint="cs"/>
          <w:rtl/>
          <w:lang w:eastAsia="he-IL"/>
        </w:rPr>
        <w:t xml:space="preserve"> </w:t>
      </w:r>
      <w:r w:rsidR="009717DD">
        <w:rPr>
          <w:rFonts w:hint="cs"/>
          <w:rtl/>
          <w:lang w:eastAsia="he-IL"/>
        </w:rPr>
        <w:t xml:space="preserve">כשהוועדה תדון בכל סעיף וסעיף היא צריכה </w:t>
      </w:r>
      <w:r w:rsidR="00480EF6">
        <w:rPr>
          <w:rFonts w:hint="cs"/>
          <w:rtl/>
          <w:lang w:eastAsia="he-IL"/>
        </w:rPr>
        <w:t>לשוות לנגד עיניה</w:t>
      </w:r>
      <w:r w:rsidR="009717DD">
        <w:rPr>
          <w:rFonts w:hint="cs"/>
          <w:rtl/>
          <w:lang w:eastAsia="he-IL"/>
        </w:rPr>
        <w:t xml:space="preserve"> על מה זה חל, על מה זה בטוח לא </w:t>
      </w:r>
      <w:bookmarkStart w:id="1079" w:name="_ETM_Q1_4850405"/>
      <w:bookmarkEnd w:id="1079"/>
      <w:r w:rsidR="009717DD">
        <w:rPr>
          <w:rFonts w:hint="cs"/>
          <w:rtl/>
          <w:lang w:eastAsia="he-IL"/>
        </w:rPr>
        <w:t xml:space="preserve">חל, ועל מה </w:t>
      </w:r>
      <w:r w:rsidR="00BE1FAD">
        <w:rPr>
          <w:rFonts w:hint="cs"/>
          <w:rtl/>
          <w:lang w:eastAsia="he-IL"/>
        </w:rPr>
        <w:t xml:space="preserve">זה </w:t>
      </w:r>
      <w:r w:rsidR="009717DD">
        <w:rPr>
          <w:rFonts w:hint="cs"/>
          <w:rtl/>
          <w:lang w:eastAsia="he-IL"/>
        </w:rPr>
        <w:t>אולי חל</w:t>
      </w:r>
      <w:r w:rsidR="00480EF6">
        <w:rPr>
          <w:rFonts w:hint="cs"/>
          <w:rtl/>
          <w:lang w:eastAsia="he-IL"/>
        </w:rPr>
        <w:t xml:space="preserve">. </w:t>
      </w:r>
    </w:p>
    <w:p w:rsidR="00337479" w:rsidRDefault="00337479" w:rsidP="009717DD">
      <w:pPr>
        <w:rPr>
          <w:rtl/>
          <w:lang w:eastAsia="he-IL"/>
        </w:rPr>
      </w:pPr>
    </w:p>
    <w:p w:rsidR="00480EF6" w:rsidRDefault="009717DD" w:rsidP="00AA24C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480EF6">
        <w:rPr>
          <w:rFonts w:hint="cs"/>
          <w:rtl/>
          <w:lang w:eastAsia="he-IL"/>
        </w:rPr>
        <w:t>בהקשר הזה יש לכל אחד מההליכים</w:t>
      </w:r>
      <w:r w:rsidR="00962638">
        <w:rPr>
          <w:rFonts w:hint="cs"/>
          <w:rtl/>
          <w:lang w:eastAsia="he-IL"/>
        </w:rPr>
        <w:t>,</w:t>
      </w:r>
      <w:r w:rsidR="00480E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80EF6">
        <w:rPr>
          <w:rFonts w:hint="cs"/>
          <w:rtl/>
          <w:lang w:eastAsia="he-IL"/>
        </w:rPr>
        <w:t xml:space="preserve">אולי זה חל עליהם </w:t>
      </w:r>
      <w:r>
        <w:rPr>
          <w:rFonts w:hint="cs"/>
          <w:rtl/>
          <w:lang w:eastAsia="he-IL"/>
        </w:rPr>
        <w:t xml:space="preserve">או </w:t>
      </w:r>
      <w:r w:rsidR="00480EF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חל עליהם </w:t>
      </w:r>
      <w:r w:rsidR="00480EF6">
        <w:rPr>
          <w:rFonts w:hint="cs"/>
          <w:rtl/>
          <w:lang w:eastAsia="he-IL"/>
        </w:rPr>
        <w:t xml:space="preserve">או לא </w:t>
      </w:r>
      <w:r>
        <w:rPr>
          <w:rFonts w:hint="cs"/>
          <w:rtl/>
          <w:lang w:eastAsia="he-IL"/>
        </w:rPr>
        <w:t xml:space="preserve">חל </w:t>
      </w:r>
      <w:bookmarkStart w:id="1080" w:name="_ETM_Q1_4859632"/>
      <w:bookmarkEnd w:id="1080"/>
      <w:r>
        <w:rPr>
          <w:rFonts w:hint="cs"/>
          <w:rtl/>
          <w:lang w:eastAsia="he-IL"/>
        </w:rPr>
        <w:t>עליהם</w:t>
      </w:r>
      <w:r w:rsidR="00962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השלכה על כל מיני סעיפים בהמשך. זאת אומרת, </w:t>
      </w:r>
      <w:bookmarkStart w:id="1081" w:name="_ETM_Q1_4863484"/>
      <w:bookmarkEnd w:id="1081"/>
      <w:r>
        <w:rPr>
          <w:rFonts w:hint="cs"/>
          <w:rtl/>
          <w:lang w:eastAsia="he-IL"/>
        </w:rPr>
        <w:t xml:space="preserve">נדבר אז יותר </w:t>
      </w:r>
      <w:r w:rsidR="00480EF6">
        <w:rPr>
          <w:rFonts w:hint="cs"/>
          <w:rtl/>
          <w:lang w:eastAsia="he-IL"/>
        </w:rPr>
        <w:t>קונקרטית באופן ספציפי</w:t>
      </w:r>
      <w:r w:rsidR="009626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סתם בשביל לסבר את האוזן שזה יהיה ברור</w:t>
      </w:r>
      <w:r w:rsidR="00480EF6">
        <w:rPr>
          <w:rFonts w:hint="cs"/>
          <w:rtl/>
          <w:lang w:eastAsia="he-IL"/>
        </w:rPr>
        <w:t xml:space="preserve"> על מה מ</w:t>
      </w:r>
      <w:r w:rsidR="0045463F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80EF6">
        <w:rPr>
          <w:rFonts w:hint="cs"/>
          <w:rtl/>
          <w:lang w:eastAsia="he-IL"/>
        </w:rPr>
        <w:t xml:space="preserve"> נגיד אם </w:t>
      </w:r>
      <w:r>
        <w:rPr>
          <w:rFonts w:hint="cs"/>
          <w:rtl/>
          <w:lang w:eastAsia="he-IL"/>
        </w:rPr>
        <w:t xml:space="preserve">שאלנו על הגשת תלונה. שלב הגשת תלונה, האם זה </w:t>
      </w:r>
      <w:bookmarkStart w:id="1082" w:name="_ETM_Q1_4874994"/>
      <w:bookmarkEnd w:id="1082"/>
      <w:r>
        <w:rPr>
          <w:rFonts w:hint="cs"/>
          <w:rtl/>
          <w:lang w:eastAsia="he-IL"/>
        </w:rPr>
        <w:t>חל או לא חל לגביו. אז אפשר לשאול:</w:t>
      </w:r>
      <w:r>
        <w:rPr>
          <w:rFonts w:hint="cs"/>
          <w:lang w:eastAsia="he-IL"/>
        </w:rPr>
        <w:t xml:space="preserve"> </w:t>
      </w:r>
      <w:bookmarkStart w:id="1083" w:name="_ETM_Q1_4876488"/>
      <w:bookmarkEnd w:id="1083"/>
      <w:r>
        <w:rPr>
          <w:rFonts w:hint="cs"/>
          <w:rtl/>
          <w:lang w:eastAsia="he-IL"/>
        </w:rPr>
        <w:t xml:space="preserve">מה זה רלוונטי? </w:t>
      </w:r>
      <w:r w:rsidR="00480EF6">
        <w:rPr>
          <w:rFonts w:hint="cs"/>
          <w:rtl/>
          <w:lang w:eastAsia="he-IL"/>
        </w:rPr>
        <w:t xml:space="preserve">אחת התשובות </w:t>
      </w:r>
      <w:r>
        <w:rPr>
          <w:rFonts w:hint="cs"/>
          <w:rtl/>
          <w:lang w:eastAsia="he-IL"/>
        </w:rPr>
        <w:t xml:space="preserve">זה שנגיד </w:t>
      </w:r>
      <w:r w:rsidR="00480EF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 שמגביל את היכולת להגיש תלונה. הוא </w:t>
      </w:r>
      <w:bookmarkStart w:id="1084" w:name="_ETM_Q1_4884298"/>
      <w:bookmarkEnd w:id="1084"/>
      <w:r>
        <w:rPr>
          <w:rFonts w:hint="cs"/>
          <w:rtl/>
          <w:lang w:eastAsia="he-IL"/>
        </w:rPr>
        <w:t xml:space="preserve">אומר: אתה יכול להגיש תלונה </w:t>
      </w:r>
      <w:r w:rsidR="00337479">
        <w:rPr>
          <w:rFonts w:hint="cs"/>
          <w:rtl/>
          <w:lang w:eastAsia="he-IL"/>
        </w:rPr>
        <w:t xml:space="preserve">רק </w:t>
      </w:r>
      <w:bookmarkStart w:id="1085" w:name="_ETM_Q1_4887303"/>
      <w:bookmarkEnd w:id="1085"/>
      <w:r w:rsidR="00337479">
        <w:rPr>
          <w:rFonts w:hint="cs"/>
          <w:rtl/>
          <w:lang w:eastAsia="he-IL"/>
        </w:rPr>
        <w:t>ב</w:t>
      </w:r>
      <w:r w:rsidR="00480EF6">
        <w:rPr>
          <w:rFonts w:hint="cs"/>
          <w:rtl/>
          <w:lang w:eastAsia="he-IL"/>
        </w:rPr>
        <w:t>יום מסוים</w:t>
      </w:r>
      <w:r w:rsidR="00962638">
        <w:rPr>
          <w:rFonts w:hint="cs"/>
          <w:rtl/>
          <w:lang w:eastAsia="he-IL"/>
        </w:rPr>
        <w:t>,</w:t>
      </w:r>
      <w:r w:rsidR="00480EF6">
        <w:rPr>
          <w:rFonts w:hint="cs"/>
          <w:rtl/>
          <w:lang w:eastAsia="he-IL"/>
        </w:rPr>
        <w:t xml:space="preserve"> </w:t>
      </w:r>
      <w:r w:rsidR="00337479">
        <w:rPr>
          <w:rFonts w:hint="cs"/>
          <w:rtl/>
          <w:lang w:eastAsia="he-IL"/>
        </w:rPr>
        <w:t>ב</w:t>
      </w:r>
      <w:r w:rsidR="00480EF6">
        <w:rPr>
          <w:rFonts w:hint="cs"/>
          <w:rtl/>
          <w:lang w:eastAsia="he-IL"/>
        </w:rPr>
        <w:t>שעה מסוימת</w:t>
      </w:r>
      <w:r w:rsidR="00962638">
        <w:rPr>
          <w:rFonts w:hint="cs"/>
          <w:rtl/>
          <w:lang w:eastAsia="he-IL"/>
        </w:rPr>
        <w:t>,</w:t>
      </w:r>
      <w:r w:rsidR="00337479">
        <w:rPr>
          <w:rFonts w:hint="cs"/>
          <w:rtl/>
          <w:lang w:eastAsia="he-IL"/>
        </w:rPr>
        <w:t xml:space="preserve"> במקום מסוים. האם נפגע עבירה </w:t>
      </w:r>
      <w:bookmarkStart w:id="1086" w:name="_ETM_Q1_4894536"/>
      <w:bookmarkEnd w:id="1086"/>
      <w:r w:rsidR="00337479">
        <w:rPr>
          <w:rFonts w:hint="cs"/>
          <w:rtl/>
          <w:lang w:eastAsia="he-IL"/>
        </w:rPr>
        <w:t>יכול להגיד: זה סותר את סעיף 16, זה מגביל את זכותי כנפגע עבירה</w:t>
      </w:r>
      <w:r w:rsidR="00962638">
        <w:rPr>
          <w:rFonts w:hint="cs"/>
          <w:rtl/>
          <w:lang w:eastAsia="he-IL"/>
        </w:rPr>
        <w:t>,</w:t>
      </w:r>
      <w:r w:rsidR="00337479">
        <w:rPr>
          <w:rFonts w:hint="cs"/>
          <w:rtl/>
          <w:lang w:eastAsia="he-IL"/>
        </w:rPr>
        <w:t xml:space="preserve"> שההליך </w:t>
      </w:r>
      <w:bookmarkStart w:id="1087" w:name="_ETM_Q1_4898258"/>
      <w:bookmarkEnd w:id="1087"/>
      <w:r w:rsidR="00337479">
        <w:rPr>
          <w:rFonts w:hint="cs"/>
          <w:rtl/>
          <w:lang w:eastAsia="he-IL"/>
        </w:rPr>
        <w:t xml:space="preserve">הפלילי בעניין העבירה יתנהל באופן שיבטיח שמירה על זכויותיי. </w:t>
      </w:r>
      <w:bookmarkStart w:id="1088" w:name="_ETM_Q1_4904793"/>
      <w:bookmarkEnd w:id="1088"/>
      <w:r w:rsidR="00962638">
        <w:rPr>
          <w:rFonts w:hint="cs"/>
          <w:rtl/>
          <w:lang w:eastAsia="he-IL"/>
        </w:rPr>
        <w:t>אם, למשל, התלונה היא לא חלק</w:t>
      </w:r>
      <w:r w:rsidR="00337479">
        <w:rPr>
          <w:rFonts w:hint="cs"/>
          <w:rtl/>
          <w:lang w:eastAsia="he-IL"/>
        </w:rPr>
        <w:t xml:space="preserve"> מההליך הפלילי, הוא יכול להגיד לו: זאת טענה </w:t>
      </w:r>
      <w:bookmarkStart w:id="1089" w:name="_ETM_Q1_4903560"/>
      <w:bookmarkEnd w:id="1089"/>
      <w:r w:rsidR="00962638">
        <w:rPr>
          <w:rFonts w:hint="cs"/>
          <w:rtl/>
          <w:lang w:eastAsia="he-IL"/>
        </w:rPr>
        <w:t xml:space="preserve">אולי </w:t>
      </w:r>
      <w:proofErr w:type="spellStart"/>
      <w:r w:rsidR="00962638">
        <w:rPr>
          <w:rFonts w:hint="cs"/>
          <w:rtl/>
          <w:lang w:eastAsia="he-IL"/>
        </w:rPr>
        <w:t>מינהלית</w:t>
      </w:r>
      <w:proofErr w:type="spellEnd"/>
      <w:r w:rsidR="00962638">
        <w:rPr>
          <w:rFonts w:hint="cs"/>
          <w:rtl/>
          <w:lang w:eastAsia="he-IL"/>
        </w:rPr>
        <w:t xml:space="preserve"> מאוד חזקה</w:t>
      </w:r>
      <w:r w:rsidR="00337479">
        <w:rPr>
          <w:rFonts w:hint="cs"/>
          <w:rtl/>
          <w:lang w:eastAsia="he-IL"/>
        </w:rPr>
        <w:t xml:space="preserve">, אבל זאת לא טענה חוקתית, </w:t>
      </w:r>
      <w:bookmarkStart w:id="1090" w:name="_ETM_Q1_4911627"/>
      <w:bookmarkEnd w:id="1090"/>
      <w:r w:rsidR="00337479">
        <w:rPr>
          <w:rFonts w:hint="cs"/>
          <w:rtl/>
          <w:lang w:eastAsia="he-IL"/>
        </w:rPr>
        <w:t xml:space="preserve">כי הגשת תלונה היא לא חלק מההליך הפלילי. לעומת זאת, </w:t>
      </w:r>
      <w:bookmarkStart w:id="1091" w:name="_ETM_Q1_4911885"/>
      <w:bookmarkEnd w:id="1091"/>
      <w:r w:rsidR="00480EF6">
        <w:rPr>
          <w:rFonts w:hint="cs"/>
          <w:rtl/>
          <w:lang w:eastAsia="he-IL"/>
        </w:rPr>
        <w:t>אם זה כן חלק מההליך הפלילי אולי יש לי טענה חוקתית</w:t>
      </w:r>
      <w:r w:rsidR="00695272">
        <w:rPr>
          <w:rFonts w:hint="cs"/>
          <w:rtl/>
          <w:lang w:eastAsia="he-IL"/>
        </w:rPr>
        <w:t xml:space="preserve">. זאת אומרת, </w:t>
      </w:r>
      <w:r w:rsidR="00480EF6">
        <w:rPr>
          <w:rFonts w:hint="cs"/>
          <w:rtl/>
          <w:lang w:eastAsia="he-IL"/>
        </w:rPr>
        <w:t>ה</w:t>
      </w:r>
      <w:r w:rsidR="0045463F">
        <w:rPr>
          <w:rFonts w:hint="cs"/>
          <w:rtl/>
          <w:lang w:eastAsia="he-IL"/>
        </w:rPr>
        <w:t>דברים</w:t>
      </w:r>
      <w:r w:rsidR="00480EF6">
        <w:rPr>
          <w:rFonts w:hint="cs"/>
          <w:rtl/>
          <w:lang w:eastAsia="he-IL"/>
        </w:rPr>
        <w:t xml:space="preserve"> האלה </w:t>
      </w:r>
      <w:r w:rsidR="00695272">
        <w:rPr>
          <w:rFonts w:hint="cs"/>
          <w:rtl/>
          <w:lang w:eastAsia="he-IL"/>
        </w:rPr>
        <w:t xml:space="preserve">בהחלט </w:t>
      </w:r>
      <w:r w:rsidR="00480EF6">
        <w:rPr>
          <w:rFonts w:hint="cs"/>
          <w:rtl/>
          <w:lang w:eastAsia="he-IL"/>
        </w:rPr>
        <w:t xml:space="preserve">רלוונטיים </w:t>
      </w:r>
      <w:r w:rsidR="00695272">
        <w:rPr>
          <w:rFonts w:hint="cs"/>
          <w:rtl/>
          <w:lang w:eastAsia="he-IL"/>
        </w:rPr>
        <w:t xml:space="preserve">בשביל </w:t>
      </w:r>
      <w:r w:rsidR="00480EF6">
        <w:rPr>
          <w:rFonts w:hint="cs"/>
          <w:rtl/>
          <w:lang w:eastAsia="he-IL"/>
        </w:rPr>
        <w:t xml:space="preserve">להבין את </w:t>
      </w:r>
      <w:r w:rsidR="00695272">
        <w:rPr>
          <w:rFonts w:hint="cs"/>
          <w:rtl/>
          <w:lang w:eastAsia="he-IL"/>
        </w:rPr>
        <w:t xml:space="preserve">התחולה הרחבה של </w:t>
      </w:r>
      <w:bookmarkStart w:id="1092" w:name="_ETM_Q1_4923816"/>
      <w:bookmarkEnd w:id="1092"/>
      <w:r w:rsidR="00695272">
        <w:rPr>
          <w:rFonts w:hint="cs"/>
          <w:rtl/>
          <w:lang w:eastAsia="he-IL"/>
        </w:rPr>
        <w:t xml:space="preserve">כל אחד מהסעיפים איפה הוא חל. </w:t>
      </w:r>
      <w:r w:rsidR="00480EF6">
        <w:rPr>
          <w:rFonts w:hint="cs"/>
          <w:rtl/>
          <w:lang w:eastAsia="he-IL"/>
        </w:rPr>
        <w:t xml:space="preserve">לכן המסגרת הזאת כל כך חשובה. </w:t>
      </w:r>
      <w:r w:rsidR="00163143">
        <w:rPr>
          <w:rFonts w:hint="cs"/>
          <w:rtl/>
          <w:lang w:eastAsia="he-IL"/>
        </w:rPr>
        <w:t>תודה.</w:t>
      </w:r>
    </w:p>
    <w:p w:rsidR="00962638" w:rsidRDefault="00962638" w:rsidP="00163143">
      <w:pPr>
        <w:rPr>
          <w:rtl/>
          <w:lang w:eastAsia="he-IL"/>
        </w:rPr>
      </w:pPr>
    </w:p>
    <w:p w:rsidR="00480EF6" w:rsidRDefault="00480EF6" w:rsidP="00480EF6">
      <w:pPr>
        <w:pStyle w:val="af6"/>
        <w:keepNext/>
        <w:rPr>
          <w:rtl/>
        </w:rPr>
      </w:pPr>
      <w:bookmarkStart w:id="1093" w:name="ET_yor_6156_111"/>
      <w:r w:rsidRPr="00480EF6">
        <w:rPr>
          <w:rStyle w:val="TagStyle"/>
          <w:rtl/>
        </w:rPr>
        <w:t xml:space="preserve"> &lt;&lt; </w:t>
      </w:r>
      <w:proofErr w:type="spellStart"/>
      <w:r w:rsidRPr="00480EF6">
        <w:rPr>
          <w:rStyle w:val="TagStyle"/>
          <w:rtl/>
        </w:rPr>
        <w:t>יור</w:t>
      </w:r>
      <w:proofErr w:type="spellEnd"/>
      <w:r w:rsidRPr="00480E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80EF6">
        <w:rPr>
          <w:rStyle w:val="TagStyle"/>
          <w:rtl/>
        </w:rPr>
        <w:t xml:space="preserve"> &lt;&lt; </w:t>
      </w:r>
      <w:proofErr w:type="spellStart"/>
      <w:r w:rsidRPr="00480EF6">
        <w:rPr>
          <w:rStyle w:val="TagStyle"/>
          <w:rtl/>
        </w:rPr>
        <w:t>יור</w:t>
      </w:r>
      <w:proofErr w:type="spellEnd"/>
      <w:r w:rsidRPr="00480EF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093"/>
    </w:p>
    <w:p w:rsidR="00480EF6" w:rsidRDefault="00480EF6" w:rsidP="00480EF6">
      <w:pPr>
        <w:pStyle w:val="KeepWithNext"/>
        <w:rPr>
          <w:rtl/>
          <w:lang w:eastAsia="he-IL"/>
        </w:rPr>
      </w:pPr>
    </w:p>
    <w:p w:rsidR="00480EF6" w:rsidRDefault="00163143" w:rsidP="00480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094" w:name="_ETM_Q1_4929625"/>
      <w:bookmarkEnd w:id="1094"/>
      <w:r>
        <w:rPr>
          <w:rFonts w:hint="cs"/>
          <w:rtl/>
          <w:lang w:eastAsia="he-IL"/>
        </w:rPr>
        <w:t>נציגי הממשלה, בבקשה.</w:t>
      </w:r>
    </w:p>
    <w:p w:rsidR="00480EF6" w:rsidRDefault="00480EF6" w:rsidP="00480EF6">
      <w:pPr>
        <w:rPr>
          <w:rtl/>
          <w:lang w:eastAsia="he-IL"/>
        </w:rPr>
      </w:pPr>
    </w:p>
    <w:p w:rsidR="00480EF6" w:rsidRDefault="00480EF6" w:rsidP="00480EF6">
      <w:pPr>
        <w:pStyle w:val="af9"/>
        <w:keepNext/>
        <w:rPr>
          <w:rtl/>
          <w:lang w:eastAsia="he-IL"/>
        </w:rPr>
      </w:pPr>
      <w:bookmarkStart w:id="1095" w:name="ET_guest_514871_112"/>
      <w:r w:rsidRPr="00480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480EF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095"/>
    </w:p>
    <w:p w:rsidR="00480EF6" w:rsidRDefault="00480EF6" w:rsidP="00480EF6">
      <w:pPr>
        <w:pStyle w:val="KeepWithNext"/>
        <w:rPr>
          <w:rtl/>
          <w:lang w:eastAsia="he-IL"/>
        </w:rPr>
      </w:pPr>
    </w:p>
    <w:p w:rsidR="008E6D3E" w:rsidRDefault="00480EF6" w:rsidP="00A54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עם מה שאמר היועץ </w:t>
      </w:r>
      <w:r w:rsidR="00685C29">
        <w:rPr>
          <w:rFonts w:hint="cs"/>
          <w:rtl/>
          <w:lang w:eastAsia="he-IL"/>
        </w:rPr>
        <w:t>המשפטי, שיש פה את ה</w:t>
      </w:r>
      <w:r w:rsidR="002D133F">
        <w:rPr>
          <w:rFonts w:hint="cs"/>
          <w:rtl/>
          <w:lang w:eastAsia="he-IL"/>
        </w:rPr>
        <w:t xml:space="preserve">שלבים </w:t>
      </w:r>
      <w:r w:rsidR="00685C29">
        <w:rPr>
          <w:rFonts w:hint="cs"/>
          <w:rtl/>
          <w:lang w:eastAsia="he-IL"/>
        </w:rPr>
        <w:t xml:space="preserve">המובהקים של ההליך הפלילי שהם בפנים. יש הליכים שגם עמדנו עליהם בדיון הקודם, </w:t>
      </w:r>
      <w:bookmarkStart w:id="1096" w:name="_ETM_Q1_4951029"/>
      <w:bookmarkEnd w:id="1096"/>
      <w:r w:rsidR="00685C29">
        <w:rPr>
          <w:rFonts w:hint="cs"/>
          <w:rtl/>
          <w:lang w:eastAsia="he-IL"/>
        </w:rPr>
        <w:t xml:space="preserve">שלדעתנו הם לא צריכים להיכלל, ואני חושבת שברור שהם לא </w:t>
      </w:r>
      <w:bookmarkStart w:id="1097" w:name="_ETM_Q1_4952044"/>
      <w:bookmarkEnd w:id="1097"/>
      <w:r w:rsidR="00685C29">
        <w:rPr>
          <w:rFonts w:hint="cs"/>
          <w:rtl/>
          <w:lang w:eastAsia="he-IL"/>
        </w:rPr>
        <w:t>נכללים, לפחות לפי הנוסח הזה. ויש הליכים ושלבים כאלה ואחרים במהלך הדרך</w:t>
      </w:r>
      <w:r w:rsidR="00A54720">
        <w:rPr>
          <w:rFonts w:hint="cs"/>
          <w:rtl/>
          <w:lang w:eastAsia="he-IL"/>
        </w:rPr>
        <w:t>,</w:t>
      </w:r>
      <w:r w:rsidR="00685C29">
        <w:rPr>
          <w:rFonts w:hint="cs"/>
          <w:rtl/>
          <w:lang w:eastAsia="he-IL"/>
        </w:rPr>
        <w:t xml:space="preserve"> ש</w:t>
      </w:r>
      <w:bookmarkStart w:id="1098" w:name="_ETM_Q1_4958466"/>
      <w:bookmarkEnd w:id="1098"/>
      <w:r w:rsidR="007024F7">
        <w:rPr>
          <w:rFonts w:hint="cs"/>
          <w:rtl/>
          <w:lang w:eastAsia="he-IL"/>
        </w:rPr>
        <w:t xml:space="preserve">על </w:t>
      </w:r>
      <w:r w:rsidR="00685C29">
        <w:rPr>
          <w:rFonts w:hint="cs"/>
          <w:rtl/>
          <w:lang w:eastAsia="he-IL"/>
        </w:rPr>
        <w:t xml:space="preserve">חלקם לפחות אפשר </w:t>
      </w:r>
      <w:bookmarkStart w:id="1099" w:name="_ETM_Q1_4967000"/>
      <w:bookmarkEnd w:id="1099"/>
      <w:r w:rsidR="00685C29">
        <w:rPr>
          <w:rFonts w:hint="cs"/>
          <w:rtl/>
          <w:lang w:eastAsia="he-IL"/>
        </w:rPr>
        <w:t xml:space="preserve">להגיד שאולי היבטים מסוימים של חוק-היסוד </w:t>
      </w:r>
      <w:r w:rsidR="007024F7">
        <w:rPr>
          <w:rFonts w:hint="cs"/>
          <w:rtl/>
          <w:lang w:eastAsia="he-IL"/>
        </w:rPr>
        <w:t xml:space="preserve">יוכל </w:t>
      </w:r>
      <w:bookmarkStart w:id="1100" w:name="_ETM_Q1_4971253"/>
      <w:bookmarkEnd w:id="1100"/>
      <w:r w:rsidR="002D133F">
        <w:rPr>
          <w:rFonts w:hint="cs"/>
          <w:rtl/>
          <w:lang w:eastAsia="he-IL"/>
        </w:rPr>
        <w:t xml:space="preserve">לחול עליהם </w:t>
      </w:r>
      <w:r w:rsidR="007024F7">
        <w:rPr>
          <w:rFonts w:hint="cs"/>
          <w:rtl/>
          <w:lang w:eastAsia="he-IL"/>
        </w:rPr>
        <w:t xml:space="preserve">והיבטים אחרים לא, וזה </w:t>
      </w:r>
      <w:r w:rsidR="002D133F">
        <w:rPr>
          <w:rFonts w:hint="cs"/>
          <w:rtl/>
          <w:lang w:eastAsia="he-IL"/>
        </w:rPr>
        <w:t>תלוי מצב ו</w:t>
      </w:r>
      <w:r w:rsidR="007024F7">
        <w:rPr>
          <w:rFonts w:hint="cs"/>
          <w:rtl/>
          <w:lang w:eastAsia="he-IL"/>
        </w:rPr>
        <w:t xml:space="preserve">תלוי </w:t>
      </w:r>
      <w:r w:rsidR="002D133F">
        <w:rPr>
          <w:rFonts w:hint="cs"/>
          <w:rtl/>
          <w:lang w:eastAsia="he-IL"/>
        </w:rPr>
        <w:t>סיטואציה</w:t>
      </w:r>
      <w:r w:rsidR="007024F7">
        <w:rPr>
          <w:rFonts w:hint="cs"/>
          <w:rtl/>
          <w:lang w:eastAsia="he-IL"/>
        </w:rPr>
        <w:t xml:space="preserve">. </w:t>
      </w:r>
      <w:r w:rsidR="002D133F">
        <w:rPr>
          <w:rFonts w:hint="cs"/>
          <w:rtl/>
          <w:lang w:eastAsia="he-IL"/>
        </w:rPr>
        <w:t xml:space="preserve">יהיה </w:t>
      </w:r>
      <w:r w:rsidR="007024F7">
        <w:rPr>
          <w:rFonts w:hint="cs"/>
          <w:rtl/>
          <w:lang w:eastAsia="he-IL"/>
        </w:rPr>
        <w:t xml:space="preserve">אפילו </w:t>
      </w:r>
      <w:bookmarkStart w:id="1101" w:name="_ETM_Q1_4974914"/>
      <w:bookmarkEnd w:id="1101"/>
      <w:r w:rsidR="002D133F">
        <w:rPr>
          <w:rFonts w:hint="cs"/>
          <w:rtl/>
          <w:lang w:eastAsia="he-IL"/>
        </w:rPr>
        <w:t xml:space="preserve">יומרני </w:t>
      </w:r>
      <w:proofErr w:type="spellStart"/>
      <w:r w:rsidR="002D133F">
        <w:rPr>
          <w:rFonts w:hint="cs"/>
          <w:rtl/>
          <w:lang w:eastAsia="he-IL"/>
        </w:rPr>
        <w:t>מצידנו</w:t>
      </w:r>
      <w:proofErr w:type="spellEnd"/>
      <w:r w:rsidR="002D133F">
        <w:rPr>
          <w:rFonts w:hint="cs"/>
          <w:rtl/>
          <w:lang w:eastAsia="he-IL"/>
        </w:rPr>
        <w:t xml:space="preserve"> </w:t>
      </w:r>
      <w:r w:rsidR="007024F7">
        <w:rPr>
          <w:rFonts w:hint="cs"/>
          <w:rtl/>
          <w:lang w:eastAsia="he-IL"/>
        </w:rPr>
        <w:t xml:space="preserve">עכשיו </w:t>
      </w:r>
      <w:r w:rsidR="002D133F">
        <w:rPr>
          <w:rFonts w:hint="cs"/>
          <w:rtl/>
          <w:lang w:eastAsia="he-IL"/>
        </w:rPr>
        <w:t>להגיד</w:t>
      </w:r>
      <w:r w:rsidR="007024F7">
        <w:rPr>
          <w:rFonts w:hint="cs"/>
          <w:rtl/>
          <w:lang w:eastAsia="he-IL"/>
        </w:rPr>
        <w:t>: זה</w:t>
      </w:r>
      <w:r w:rsidR="002D133F">
        <w:rPr>
          <w:rFonts w:hint="cs"/>
          <w:rtl/>
          <w:lang w:eastAsia="he-IL"/>
        </w:rPr>
        <w:t xml:space="preserve"> ברור שזה כן וזה </w:t>
      </w:r>
      <w:r w:rsidR="007024F7">
        <w:rPr>
          <w:rFonts w:hint="cs"/>
          <w:rtl/>
          <w:lang w:eastAsia="he-IL"/>
        </w:rPr>
        <w:t xml:space="preserve">ברור שלא. </w:t>
      </w:r>
      <w:r w:rsidR="008E6D3E">
        <w:rPr>
          <w:rFonts w:hint="cs"/>
          <w:rtl/>
          <w:lang w:eastAsia="he-IL"/>
        </w:rPr>
        <w:t xml:space="preserve">ואני </w:t>
      </w:r>
      <w:bookmarkStart w:id="1102" w:name="_ETM_Q1_4979807"/>
      <w:bookmarkEnd w:id="1102"/>
      <w:r w:rsidR="008E6D3E">
        <w:rPr>
          <w:rFonts w:hint="cs"/>
          <w:rtl/>
          <w:lang w:eastAsia="he-IL"/>
        </w:rPr>
        <w:t xml:space="preserve">חושבת </w:t>
      </w:r>
      <w:r w:rsidR="007024F7">
        <w:rPr>
          <w:rFonts w:hint="cs"/>
          <w:rtl/>
          <w:lang w:eastAsia="he-IL"/>
        </w:rPr>
        <w:t xml:space="preserve">שגם במידה רבה </w:t>
      </w:r>
      <w:r w:rsidR="008E6D3E">
        <w:rPr>
          <w:rFonts w:hint="cs"/>
          <w:rtl/>
          <w:lang w:eastAsia="he-IL"/>
        </w:rPr>
        <w:t xml:space="preserve">דברים יהיו </w:t>
      </w:r>
      <w:r w:rsidR="002D133F">
        <w:rPr>
          <w:rFonts w:hint="cs"/>
          <w:rtl/>
          <w:lang w:eastAsia="he-IL"/>
        </w:rPr>
        <w:t xml:space="preserve">תלויים אחר כך </w:t>
      </w:r>
      <w:proofErr w:type="spellStart"/>
      <w:r w:rsidR="002D133F">
        <w:rPr>
          <w:rFonts w:hint="cs"/>
          <w:rtl/>
          <w:lang w:eastAsia="he-IL"/>
        </w:rPr>
        <w:t>באיך</w:t>
      </w:r>
      <w:proofErr w:type="spellEnd"/>
      <w:r w:rsidR="002D133F">
        <w:rPr>
          <w:rFonts w:hint="cs"/>
          <w:rtl/>
          <w:lang w:eastAsia="he-IL"/>
        </w:rPr>
        <w:t xml:space="preserve"> שהחוק הזה ייראה בסופו של דבר, מה יהיה בעצם הצבע שלו, </w:t>
      </w:r>
      <w:r w:rsidR="008E6D3E">
        <w:rPr>
          <w:rFonts w:hint="cs"/>
          <w:rtl/>
          <w:lang w:eastAsia="he-IL"/>
        </w:rPr>
        <w:t>ו</w:t>
      </w:r>
      <w:r w:rsidR="002D133F">
        <w:rPr>
          <w:rFonts w:hint="cs"/>
          <w:rtl/>
          <w:lang w:eastAsia="he-IL"/>
        </w:rPr>
        <w:t xml:space="preserve">איזו פרשנות </w:t>
      </w:r>
      <w:r w:rsidR="008E6D3E">
        <w:rPr>
          <w:rFonts w:hint="cs"/>
          <w:rtl/>
          <w:lang w:eastAsia="he-IL"/>
        </w:rPr>
        <w:t xml:space="preserve">תהיה הגיונית </w:t>
      </w:r>
      <w:r w:rsidR="002D133F">
        <w:rPr>
          <w:rFonts w:hint="cs"/>
          <w:rtl/>
          <w:lang w:eastAsia="he-IL"/>
        </w:rPr>
        <w:t>להחיל</w:t>
      </w:r>
      <w:r w:rsidR="008E6D3E">
        <w:rPr>
          <w:rFonts w:hint="cs"/>
          <w:rtl/>
          <w:lang w:eastAsia="he-IL"/>
        </w:rPr>
        <w:t xml:space="preserve"> על מצבים מסוימים בהיבטיהם השונים</w:t>
      </w:r>
      <w:r w:rsidR="002D133F">
        <w:rPr>
          <w:rFonts w:hint="cs"/>
          <w:rtl/>
          <w:lang w:eastAsia="he-IL"/>
        </w:rPr>
        <w:t xml:space="preserve">. </w:t>
      </w:r>
    </w:p>
    <w:p w:rsidR="008E6D3E" w:rsidRDefault="008E6D3E" w:rsidP="008E6D3E">
      <w:pPr>
        <w:rPr>
          <w:rtl/>
          <w:lang w:eastAsia="he-IL"/>
        </w:rPr>
      </w:pPr>
      <w:bookmarkStart w:id="1103" w:name="_ETM_Q1_4999189"/>
      <w:bookmarkStart w:id="1104" w:name="_ETM_Q1_4999279"/>
      <w:bookmarkEnd w:id="1103"/>
      <w:bookmarkEnd w:id="1104"/>
    </w:p>
    <w:p w:rsidR="00B82CB0" w:rsidRDefault="002D133F" w:rsidP="00B82CB0">
      <w:pPr>
        <w:rPr>
          <w:rtl/>
          <w:lang w:eastAsia="he-IL"/>
        </w:rPr>
      </w:pPr>
      <w:bookmarkStart w:id="1105" w:name="_ETM_Q1_4999316"/>
      <w:bookmarkStart w:id="1106" w:name="_ETM_Q1_4999384"/>
      <w:bookmarkEnd w:id="1105"/>
      <w:bookmarkEnd w:id="1106"/>
      <w:r>
        <w:rPr>
          <w:rFonts w:hint="cs"/>
          <w:rtl/>
          <w:lang w:eastAsia="he-IL"/>
        </w:rPr>
        <w:t xml:space="preserve">תכף אפרוט </w:t>
      </w:r>
      <w:r w:rsidR="008E6D3E">
        <w:rPr>
          <w:rFonts w:hint="cs"/>
          <w:rtl/>
          <w:lang w:eastAsia="he-IL"/>
        </w:rPr>
        <w:t>לגבי סוגי ההליכים הרלוונטיים, ואתחיל ב</w:t>
      </w:r>
      <w:r>
        <w:rPr>
          <w:rFonts w:hint="cs"/>
          <w:rtl/>
          <w:lang w:eastAsia="he-IL"/>
        </w:rPr>
        <w:t xml:space="preserve">דברים </w:t>
      </w:r>
      <w:r w:rsidR="008E6D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מובנים מאליהם</w:t>
      </w:r>
      <w:r w:rsidR="008E6D3E">
        <w:rPr>
          <w:rFonts w:hint="cs"/>
          <w:rtl/>
          <w:lang w:eastAsia="he-IL"/>
        </w:rPr>
        <w:t xml:space="preserve">. כשאנחנו מדברים </w:t>
      </w:r>
      <w:bookmarkStart w:id="1107" w:name="_ETM_Q1_5005227"/>
      <w:bookmarkEnd w:id="1107"/>
      <w:r w:rsidR="008E6D3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8E6D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הליך </w:t>
      </w:r>
      <w:r w:rsidR="008E6D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פלילי</w:t>
      </w:r>
      <w:r w:rsidR="008E6D3E">
        <w:rPr>
          <w:rFonts w:hint="cs"/>
          <w:rtl/>
          <w:lang w:eastAsia="he-IL"/>
        </w:rPr>
        <w:t>, כפי</w:t>
      </w:r>
      <w:r>
        <w:rPr>
          <w:rFonts w:hint="cs"/>
          <w:rtl/>
          <w:lang w:eastAsia="he-IL"/>
        </w:rPr>
        <w:t xml:space="preserve"> </w:t>
      </w:r>
      <w:r w:rsidR="008E6D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מפורט בהגדרה</w:t>
      </w:r>
      <w:r w:rsidR="008E6D3E">
        <w:rPr>
          <w:rFonts w:hint="cs"/>
          <w:rtl/>
          <w:lang w:eastAsia="he-IL"/>
        </w:rPr>
        <w:t>, וכמו שאמר</w:t>
      </w:r>
      <w:r>
        <w:rPr>
          <w:rFonts w:hint="cs"/>
          <w:rtl/>
          <w:lang w:eastAsia="he-IL"/>
        </w:rPr>
        <w:t xml:space="preserve"> איל</w:t>
      </w:r>
      <w:r w:rsidR="008E6D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כלל </w:t>
      </w:r>
      <w:r w:rsidR="00B82CB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נוהגים לכתוב הגדרות ב</w:t>
      </w:r>
      <w:r w:rsidR="001512B2">
        <w:rPr>
          <w:rFonts w:hint="cs"/>
          <w:rtl/>
          <w:lang w:eastAsia="he-IL"/>
        </w:rPr>
        <w:t>חוקי-יסוד</w:t>
      </w:r>
      <w:r w:rsidR="00002334">
        <w:rPr>
          <w:rFonts w:hint="cs"/>
          <w:rtl/>
          <w:lang w:eastAsia="he-IL"/>
        </w:rPr>
        <w:t>.</w:t>
      </w:r>
      <w:r w:rsidR="00B82CB0">
        <w:rPr>
          <w:rFonts w:hint="cs"/>
          <w:rtl/>
          <w:lang w:eastAsia="he-IL"/>
        </w:rPr>
        <w:t xml:space="preserve"> וכש</w:t>
      </w:r>
      <w:r>
        <w:rPr>
          <w:rFonts w:hint="cs"/>
          <w:rtl/>
          <w:lang w:eastAsia="he-IL"/>
        </w:rPr>
        <w:t xml:space="preserve">ראינו את המסמך של הייעוץ המשפטי </w:t>
      </w:r>
      <w:r w:rsidR="00B82CB0">
        <w:rPr>
          <w:rFonts w:hint="cs"/>
          <w:rtl/>
          <w:lang w:eastAsia="he-IL"/>
        </w:rPr>
        <w:t xml:space="preserve">וההצעות השונות שעלו, באמת נראה </w:t>
      </w:r>
      <w:bookmarkStart w:id="1108" w:name="_ETM_Q1_5025043"/>
      <w:bookmarkEnd w:id="1108"/>
      <w:r w:rsidR="00B82CB0">
        <w:rPr>
          <w:rFonts w:hint="cs"/>
          <w:rtl/>
          <w:lang w:eastAsia="he-IL"/>
        </w:rPr>
        <w:t>לנו ש</w:t>
      </w:r>
      <w:r>
        <w:rPr>
          <w:rFonts w:hint="cs"/>
          <w:rtl/>
          <w:lang w:eastAsia="he-IL"/>
        </w:rPr>
        <w:t xml:space="preserve">להוסיף </w:t>
      </w:r>
      <w:r w:rsidR="00B82CB0">
        <w:rPr>
          <w:rFonts w:hint="cs"/>
          <w:rtl/>
          <w:lang w:eastAsia="he-IL"/>
        </w:rPr>
        <w:t>על ההגדרה הזאת ו</w:t>
      </w:r>
      <w:r>
        <w:rPr>
          <w:rFonts w:hint="cs"/>
          <w:rtl/>
          <w:lang w:eastAsia="he-IL"/>
        </w:rPr>
        <w:t xml:space="preserve">להוריד </w:t>
      </w:r>
      <w:r w:rsidR="00B82CB0">
        <w:rPr>
          <w:rFonts w:hint="cs"/>
          <w:rtl/>
          <w:lang w:eastAsia="he-IL"/>
        </w:rPr>
        <w:t xml:space="preserve">אותה לרזולוציות אחרות </w:t>
      </w:r>
      <w:r>
        <w:rPr>
          <w:rFonts w:hint="cs"/>
          <w:rtl/>
          <w:lang w:eastAsia="he-IL"/>
        </w:rPr>
        <w:t xml:space="preserve">יפגע במטרה שלנו להחיל את הזכויות </w:t>
      </w:r>
      <w:r w:rsidR="00B82CB0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עקרונות </w:t>
      </w:r>
      <w:r w:rsidR="00B82CB0">
        <w:rPr>
          <w:rFonts w:hint="cs"/>
          <w:rtl/>
          <w:lang w:eastAsia="he-IL"/>
        </w:rPr>
        <w:t xml:space="preserve">בחוק הזה </w:t>
      </w:r>
      <w:r>
        <w:rPr>
          <w:rFonts w:hint="cs"/>
          <w:rtl/>
          <w:lang w:eastAsia="he-IL"/>
        </w:rPr>
        <w:t>על כמה שיותר הליכים</w:t>
      </w:r>
      <w:r w:rsidR="000023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82CB0">
        <w:rPr>
          <w:rFonts w:hint="cs"/>
          <w:rtl/>
          <w:lang w:eastAsia="he-IL"/>
        </w:rPr>
        <w:t xml:space="preserve">שאולי </w:t>
      </w:r>
      <w:bookmarkStart w:id="1109" w:name="_ETM_Q1_5040774"/>
      <w:bookmarkEnd w:id="1109"/>
      <w:r>
        <w:rPr>
          <w:rFonts w:hint="cs"/>
          <w:rtl/>
          <w:lang w:eastAsia="he-IL"/>
        </w:rPr>
        <w:t>יהיו</w:t>
      </w:r>
      <w:r w:rsidR="00B82CB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r w:rsidR="00B82C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יתפתחו בעתיד</w:t>
      </w:r>
      <w:r w:rsidR="00002334">
        <w:rPr>
          <w:rFonts w:hint="cs"/>
          <w:rtl/>
          <w:lang w:eastAsia="he-IL"/>
        </w:rPr>
        <w:t>.</w:t>
      </w:r>
      <w:r w:rsidR="00B82CB0">
        <w:rPr>
          <w:rFonts w:hint="cs"/>
          <w:rtl/>
          <w:lang w:eastAsia="he-IL"/>
        </w:rPr>
        <w:t xml:space="preserve"> וזה בעצם יסנדל אותנו,</w:t>
      </w:r>
      <w:r>
        <w:rPr>
          <w:rFonts w:hint="cs"/>
          <w:rtl/>
          <w:lang w:eastAsia="he-IL"/>
        </w:rPr>
        <w:t xml:space="preserve"> יכבול אותנו </w:t>
      </w:r>
      <w:r w:rsidR="00B82CB0">
        <w:rPr>
          <w:rFonts w:hint="cs"/>
          <w:rtl/>
          <w:lang w:eastAsia="he-IL"/>
        </w:rPr>
        <w:t>לסוגי הליכים כפי</w:t>
      </w:r>
      <w:bookmarkStart w:id="1110" w:name="_ETM_Q1_5044284"/>
      <w:bookmarkEnd w:id="1110"/>
      <w:r w:rsidR="00B82CB0">
        <w:rPr>
          <w:rFonts w:hint="cs"/>
          <w:rtl/>
          <w:lang w:eastAsia="he-IL"/>
        </w:rPr>
        <w:t xml:space="preserve"> שהם </w:t>
      </w:r>
      <w:r>
        <w:rPr>
          <w:rFonts w:hint="cs"/>
          <w:rtl/>
          <w:lang w:eastAsia="he-IL"/>
        </w:rPr>
        <w:t>היום</w:t>
      </w:r>
      <w:r w:rsidR="00B82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שנראה לא נכון</w:t>
      </w:r>
      <w:r w:rsidR="00B82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והרזולוציו</w:t>
      </w:r>
      <w:r w:rsidR="00B82CB0">
        <w:rPr>
          <w:rFonts w:hint="cs"/>
          <w:rtl/>
          <w:lang w:eastAsia="he-IL"/>
        </w:rPr>
        <w:t>ת</w:t>
      </w:r>
      <w:r w:rsidR="0026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נראות </w:t>
      </w:r>
      <w:r w:rsidR="00B82CB0">
        <w:rPr>
          <w:rFonts w:hint="cs"/>
          <w:rtl/>
          <w:lang w:eastAsia="he-IL"/>
        </w:rPr>
        <w:t xml:space="preserve">לא מתאימות לחקיקת יסוד. לחקיקה </w:t>
      </w:r>
      <w:bookmarkStart w:id="1111" w:name="_ETM_Q1_5054627"/>
      <w:bookmarkEnd w:id="1111"/>
      <w:r>
        <w:rPr>
          <w:rFonts w:hint="cs"/>
          <w:rtl/>
          <w:lang w:eastAsia="he-IL"/>
        </w:rPr>
        <w:t>ראשית בהחלט כן</w:t>
      </w:r>
      <w:r w:rsidR="00B82C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82CB0" w:rsidRDefault="00B82CB0" w:rsidP="00B82CB0">
      <w:pPr>
        <w:rPr>
          <w:rtl/>
          <w:lang w:eastAsia="he-IL"/>
        </w:rPr>
      </w:pPr>
      <w:bookmarkStart w:id="1112" w:name="_ETM_Q1_5054951"/>
      <w:bookmarkEnd w:id="1112"/>
    </w:p>
    <w:p w:rsidR="005B28A4" w:rsidRDefault="00B82CB0" w:rsidP="005B018D">
      <w:pPr>
        <w:rPr>
          <w:rtl/>
          <w:lang w:eastAsia="he-IL"/>
        </w:rPr>
      </w:pPr>
      <w:bookmarkStart w:id="1113" w:name="_ETM_Q1_5055095"/>
      <w:bookmarkStart w:id="1114" w:name="_ETM_Q1_5055111"/>
      <w:bookmarkStart w:id="1115" w:name="_ETM_Q1_5055139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אז כשאנחנו מדברים על </w:t>
      </w:r>
      <w:r w:rsidR="002D133F">
        <w:rPr>
          <w:rFonts w:hint="cs"/>
          <w:rtl/>
          <w:lang w:eastAsia="he-IL"/>
        </w:rPr>
        <w:t xml:space="preserve">ליבת ההליך הפלילי </w:t>
      </w:r>
      <w:r>
        <w:rPr>
          <w:rFonts w:hint="cs"/>
          <w:rtl/>
          <w:lang w:eastAsia="he-IL"/>
        </w:rPr>
        <w:t xml:space="preserve">אנחנו מדברים על </w:t>
      </w:r>
      <w:r w:rsidR="002D133F">
        <w:rPr>
          <w:rFonts w:hint="cs"/>
          <w:rtl/>
          <w:lang w:eastAsia="he-IL"/>
        </w:rPr>
        <w:t>הליך של חקירה</w:t>
      </w:r>
      <w:r>
        <w:rPr>
          <w:rFonts w:hint="cs"/>
          <w:rtl/>
          <w:lang w:eastAsia="he-IL"/>
        </w:rPr>
        <w:t>, וה</w:t>
      </w:r>
      <w:r w:rsidR="002D133F">
        <w:rPr>
          <w:rFonts w:hint="cs"/>
          <w:rtl/>
          <w:lang w:eastAsia="he-IL"/>
        </w:rPr>
        <w:t xml:space="preserve">סמכויות שמופעלות </w:t>
      </w:r>
      <w:r>
        <w:rPr>
          <w:rFonts w:hint="cs"/>
          <w:rtl/>
          <w:lang w:eastAsia="he-IL"/>
        </w:rPr>
        <w:t xml:space="preserve">במסגרת </w:t>
      </w:r>
      <w:bookmarkStart w:id="1116" w:name="_ETM_Q1_5066531"/>
      <w:bookmarkEnd w:id="1116"/>
      <w:r>
        <w:rPr>
          <w:rFonts w:hint="cs"/>
          <w:rtl/>
          <w:lang w:eastAsia="he-IL"/>
        </w:rPr>
        <w:t xml:space="preserve">חקירה, ואנחנו </w:t>
      </w:r>
      <w:r w:rsidR="002D133F">
        <w:rPr>
          <w:rFonts w:hint="cs"/>
          <w:rtl/>
          <w:lang w:eastAsia="he-IL"/>
        </w:rPr>
        <w:t>מדברים על ההליך הפלילי עצמו</w:t>
      </w:r>
      <w:r>
        <w:rPr>
          <w:rFonts w:hint="cs"/>
          <w:rtl/>
          <w:lang w:eastAsia="he-IL"/>
        </w:rPr>
        <w:t>. כלומר, שלב של הגשת כתב</w:t>
      </w:r>
      <w:r w:rsidR="002D133F">
        <w:rPr>
          <w:rFonts w:hint="cs"/>
          <w:rtl/>
          <w:lang w:eastAsia="he-IL"/>
        </w:rPr>
        <w:t xml:space="preserve"> אישום</w:t>
      </w:r>
      <w:r>
        <w:rPr>
          <w:rFonts w:hint="cs"/>
          <w:rtl/>
          <w:lang w:eastAsia="he-IL"/>
        </w:rPr>
        <w:t xml:space="preserve">, </w:t>
      </w:r>
      <w:bookmarkStart w:id="1117" w:name="_ETM_Q1_5076123"/>
      <w:bookmarkEnd w:id="1117"/>
      <w:r>
        <w:rPr>
          <w:rFonts w:hint="cs"/>
          <w:rtl/>
          <w:lang w:eastAsia="he-IL"/>
        </w:rPr>
        <w:t>שלב של</w:t>
      </w:r>
      <w:r w:rsidR="002D133F">
        <w:rPr>
          <w:rFonts w:hint="cs"/>
          <w:rtl/>
          <w:lang w:eastAsia="he-IL"/>
        </w:rPr>
        <w:t xml:space="preserve"> מעצר</w:t>
      </w:r>
      <w:r>
        <w:rPr>
          <w:rFonts w:hint="cs"/>
          <w:rtl/>
          <w:lang w:eastAsia="he-IL"/>
        </w:rPr>
        <w:t>,</w:t>
      </w:r>
      <w:r w:rsidR="002D133F">
        <w:rPr>
          <w:rFonts w:hint="cs"/>
          <w:rtl/>
          <w:lang w:eastAsia="he-IL"/>
        </w:rPr>
        <w:t xml:space="preserve"> שלב של בירור האשמה</w:t>
      </w:r>
      <w:r w:rsidR="002D5B9E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שלב גזר הדין.</w:t>
      </w:r>
      <w:r w:rsidR="002D133F">
        <w:rPr>
          <w:rFonts w:hint="cs"/>
          <w:rtl/>
          <w:lang w:eastAsia="he-IL"/>
        </w:rPr>
        <w:t xml:space="preserve"> על מה אנחנו לא מדברים</w:t>
      </w:r>
      <w:r w:rsidR="002D5B9E">
        <w:rPr>
          <w:rFonts w:hint="cs"/>
          <w:rtl/>
          <w:lang w:eastAsia="he-IL"/>
        </w:rPr>
        <w:t>?</w:t>
      </w:r>
      <w:r w:rsidR="002D133F">
        <w:rPr>
          <w:rFonts w:hint="cs"/>
          <w:rtl/>
          <w:lang w:eastAsia="he-IL"/>
        </w:rPr>
        <w:t xml:space="preserve"> </w:t>
      </w:r>
      <w:r w:rsidR="002D5B9E">
        <w:rPr>
          <w:rFonts w:hint="cs"/>
          <w:rtl/>
          <w:lang w:eastAsia="he-IL"/>
        </w:rPr>
        <w:t xml:space="preserve">אנחנו לא מדברים </w:t>
      </w:r>
      <w:bookmarkStart w:id="1118" w:name="_ETM_Q1_5084763"/>
      <w:bookmarkEnd w:id="1118"/>
      <w:r w:rsidR="002D133F">
        <w:rPr>
          <w:rFonts w:hint="cs"/>
          <w:rtl/>
          <w:lang w:eastAsia="he-IL"/>
        </w:rPr>
        <w:t>על הליכים חלופיים</w:t>
      </w:r>
      <w:r w:rsidR="002D5B9E">
        <w:rPr>
          <w:rFonts w:hint="cs"/>
          <w:rtl/>
          <w:lang w:eastAsia="he-IL"/>
        </w:rPr>
        <w:t>, על הליכים</w:t>
      </w:r>
      <w:r w:rsidR="002D133F">
        <w:rPr>
          <w:rFonts w:hint="cs"/>
          <w:rtl/>
          <w:lang w:eastAsia="he-IL"/>
        </w:rPr>
        <w:t xml:space="preserve"> </w:t>
      </w:r>
      <w:proofErr w:type="spellStart"/>
      <w:r w:rsidR="002D133F">
        <w:rPr>
          <w:rFonts w:hint="cs"/>
          <w:rtl/>
          <w:lang w:eastAsia="he-IL"/>
        </w:rPr>
        <w:t>מינהליים</w:t>
      </w:r>
      <w:proofErr w:type="spellEnd"/>
      <w:r w:rsidR="002D5B9E">
        <w:rPr>
          <w:rFonts w:hint="cs"/>
          <w:rtl/>
          <w:lang w:eastAsia="he-IL"/>
        </w:rPr>
        <w:t>, ועל זה דיברנו בפעם הקודמת</w:t>
      </w:r>
      <w:bookmarkStart w:id="1119" w:name="_ETM_Q1_5088364"/>
      <w:bookmarkEnd w:id="1119"/>
      <w:r w:rsidR="002D5B9E">
        <w:rPr>
          <w:rFonts w:hint="cs"/>
          <w:rtl/>
          <w:lang w:eastAsia="he-IL"/>
        </w:rPr>
        <w:t>, בדיון הקודם.</w:t>
      </w:r>
      <w:r w:rsidR="002D133F">
        <w:rPr>
          <w:rFonts w:hint="cs"/>
          <w:rtl/>
          <w:lang w:eastAsia="he-IL"/>
        </w:rPr>
        <w:t xml:space="preserve"> </w:t>
      </w:r>
      <w:r w:rsidR="002D5B9E">
        <w:rPr>
          <w:rFonts w:hint="cs"/>
          <w:rtl/>
          <w:lang w:eastAsia="he-IL"/>
        </w:rPr>
        <w:t>כש</w:t>
      </w:r>
      <w:r w:rsidR="002D133F">
        <w:rPr>
          <w:rFonts w:hint="cs"/>
          <w:rtl/>
          <w:lang w:eastAsia="he-IL"/>
        </w:rPr>
        <w:t>שוב אני אומרת</w:t>
      </w:r>
      <w:r w:rsidR="002D5B9E">
        <w:rPr>
          <w:rFonts w:hint="cs"/>
          <w:rtl/>
          <w:lang w:eastAsia="he-IL"/>
        </w:rPr>
        <w:t>, גם מה שנאמר בדיון הקודם</w:t>
      </w:r>
      <w:r w:rsidR="002D133F">
        <w:rPr>
          <w:rFonts w:hint="cs"/>
          <w:rtl/>
          <w:lang w:eastAsia="he-IL"/>
        </w:rPr>
        <w:t xml:space="preserve"> על ידי יותר מדובר אחד</w:t>
      </w:r>
      <w:r w:rsidR="002D5B9E">
        <w:rPr>
          <w:rFonts w:hint="cs"/>
          <w:rtl/>
          <w:lang w:eastAsia="he-IL"/>
        </w:rPr>
        <w:t xml:space="preserve">, וודאי </w:t>
      </w:r>
      <w:bookmarkStart w:id="1120" w:name="_ETM_Q1_5095083"/>
      <w:bookmarkEnd w:id="1120"/>
      <w:r w:rsidR="002D5B9E">
        <w:rPr>
          <w:rFonts w:hint="cs"/>
          <w:rtl/>
          <w:lang w:eastAsia="he-IL"/>
        </w:rPr>
        <w:t>גם על ידי</w:t>
      </w:r>
      <w:r w:rsidR="002D133F">
        <w:rPr>
          <w:rFonts w:hint="cs"/>
          <w:rtl/>
          <w:lang w:eastAsia="he-IL"/>
        </w:rPr>
        <w:t xml:space="preserve"> השר</w:t>
      </w:r>
      <w:r w:rsidR="002D5B9E">
        <w:rPr>
          <w:rFonts w:hint="cs"/>
          <w:rtl/>
          <w:lang w:eastAsia="he-IL"/>
        </w:rPr>
        <w:t>,</w:t>
      </w:r>
      <w:r w:rsidR="002D133F">
        <w:rPr>
          <w:rFonts w:hint="cs"/>
          <w:rtl/>
          <w:lang w:eastAsia="he-IL"/>
        </w:rPr>
        <w:t xml:space="preserve"> </w:t>
      </w:r>
      <w:r w:rsidR="002D5B9E">
        <w:rPr>
          <w:rFonts w:hint="cs"/>
          <w:rtl/>
          <w:lang w:eastAsia="he-IL"/>
        </w:rPr>
        <w:t xml:space="preserve">יש </w:t>
      </w:r>
      <w:r w:rsidR="002D133F">
        <w:rPr>
          <w:rFonts w:hint="cs"/>
          <w:rtl/>
          <w:lang w:eastAsia="he-IL"/>
        </w:rPr>
        <w:t xml:space="preserve">הליכים רבים </w:t>
      </w:r>
      <w:r w:rsidR="005B018D">
        <w:rPr>
          <w:rFonts w:hint="cs"/>
          <w:rtl/>
          <w:lang w:eastAsia="he-IL"/>
        </w:rPr>
        <w:t xml:space="preserve">גם אזרחיים, גם </w:t>
      </w:r>
      <w:proofErr w:type="spellStart"/>
      <w:r w:rsidR="005B018D">
        <w:rPr>
          <w:rFonts w:hint="cs"/>
          <w:rtl/>
          <w:lang w:eastAsia="he-IL"/>
        </w:rPr>
        <w:t>מינהליים</w:t>
      </w:r>
      <w:proofErr w:type="spellEnd"/>
      <w:r w:rsidR="005B018D">
        <w:rPr>
          <w:rFonts w:hint="cs"/>
          <w:rtl/>
          <w:lang w:eastAsia="he-IL"/>
        </w:rPr>
        <w:t>, ש</w:t>
      </w:r>
      <w:bookmarkStart w:id="1121" w:name="_ETM_Q1_5102282"/>
      <w:bookmarkEnd w:id="1121"/>
      <w:r w:rsidR="005B018D">
        <w:rPr>
          <w:rFonts w:hint="cs"/>
          <w:rtl/>
          <w:lang w:eastAsia="he-IL"/>
        </w:rPr>
        <w:t>ה</w:t>
      </w:r>
      <w:r w:rsidR="002D133F">
        <w:rPr>
          <w:rFonts w:hint="cs"/>
          <w:rtl/>
          <w:lang w:eastAsia="he-IL"/>
        </w:rPr>
        <w:t>תוצאות של</w:t>
      </w:r>
      <w:r w:rsidR="005B018D">
        <w:rPr>
          <w:rFonts w:hint="cs"/>
          <w:rtl/>
          <w:lang w:eastAsia="he-IL"/>
        </w:rPr>
        <w:t xml:space="preserve"> חלקם היא</w:t>
      </w:r>
      <w:r w:rsidR="002D133F">
        <w:rPr>
          <w:rFonts w:hint="cs"/>
          <w:rtl/>
          <w:lang w:eastAsia="he-IL"/>
        </w:rPr>
        <w:t xml:space="preserve"> שלילת חירות</w:t>
      </w:r>
      <w:r w:rsidR="005B018D">
        <w:rPr>
          <w:rFonts w:hint="cs"/>
          <w:rtl/>
          <w:lang w:eastAsia="he-IL"/>
        </w:rPr>
        <w:t>, שאנחנו לא מבקשים</w:t>
      </w:r>
      <w:r w:rsidR="00CB6784">
        <w:rPr>
          <w:rFonts w:hint="cs"/>
          <w:rtl/>
          <w:lang w:eastAsia="he-IL"/>
        </w:rPr>
        <w:t xml:space="preserve"> </w:t>
      </w:r>
      <w:r w:rsidR="005B018D">
        <w:rPr>
          <w:rFonts w:hint="cs"/>
          <w:rtl/>
          <w:lang w:eastAsia="he-IL"/>
        </w:rPr>
        <w:t>להחיל</w:t>
      </w:r>
      <w:r w:rsidR="002D133F">
        <w:rPr>
          <w:rFonts w:hint="cs"/>
          <w:rtl/>
          <w:lang w:eastAsia="he-IL"/>
        </w:rPr>
        <w:t xml:space="preserve"> את החוק הספציפי</w:t>
      </w:r>
      <w:r w:rsidR="005B018D">
        <w:rPr>
          <w:rFonts w:hint="cs"/>
          <w:rtl/>
          <w:lang w:eastAsia="he-IL"/>
        </w:rPr>
        <w:t xml:space="preserve"> הזה </w:t>
      </w:r>
      <w:bookmarkStart w:id="1122" w:name="_ETM_Q1_5108224"/>
      <w:bookmarkEnd w:id="1122"/>
      <w:r w:rsidR="005B018D">
        <w:rPr>
          <w:rFonts w:hint="cs"/>
          <w:rtl/>
          <w:lang w:eastAsia="he-IL"/>
        </w:rPr>
        <w:t>עליהם. זה לא אומר שחוק-יסוד: כבוד האדם וח</w:t>
      </w:r>
      <w:r w:rsidR="00004C41">
        <w:rPr>
          <w:rFonts w:hint="cs"/>
          <w:rtl/>
          <w:lang w:eastAsia="he-IL"/>
        </w:rPr>
        <w:t>ירותו, לא חל עליהם.</w:t>
      </w:r>
      <w:r w:rsidR="005B018D">
        <w:rPr>
          <w:rFonts w:hint="cs"/>
          <w:rtl/>
          <w:lang w:eastAsia="he-IL"/>
        </w:rPr>
        <w:t xml:space="preserve"> יש הליכים </w:t>
      </w:r>
      <w:bookmarkStart w:id="1123" w:name="_ETM_Q1_5115986"/>
      <w:bookmarkEnd w:id="1123"/>
      <w:r w:rsidR="005B018D">
        <w:rPr>
          <w:rFonts w:hint="cs"/>
          <w:rtl/>
          <w:lang w:eastAsia="he-IL"/>
        </w:rPr>
        <w:t xml:space="preserve">שמסתיימים בסנקציות שחוק-יסוד: </w:t>
      </w:r>
      <w:r w:rsidR="002D133F">
        <w:rPr>
          <w:rFonts w:hint="cs"/>
          <w:rtl/>
          <w:lang w:eastAsia="he-IL"/>
        </w:rPr>
        <w:t>חופש העיסוק</w:t>
      </w:r>
      <w:r w:rsidR="005B018D">
        <w:rPr>
          <w:rFonts w:hint="cs"/>
          <w:rtl/>
          <w:lang w:eastAsia="he-IL"/>
        </w:rPr>
        <w:t>,</w:t>
      </w:r>
      <w:r w:rsidR="002D133F">
        <w:rPr>
          <w:rFonts w:hint="cs"/>
          <w:rtl/>
          <w:lang w:eastAsia="he-IL"/>
        </w:rPr>
        <w:t xml:space="preserve"> </w:t>
      </w:r>
      <w:r w:rsidR="005B018D">
        <w:rPr>
          <w:rFonts w:hint="cs"/>
          <w:rtl/>
          <w:lang w:eastAsia="he-IL"/>
        </w:rPr>
        <w:t xml:space="preserve">יכול לחול </w:t>
      </w:r>
      <w:r w:rsidR="005B28A4">
        <w:rPr>
          <w:rFonts w:hint="cs"/>
          <w:rtl/>
          <w:lang w:eastAsia="he-IL"/>
        </w:rPr>
        <w:t xml:space="preserve">עליהם. יש הליכים שונים שהם </w:t>
      </w:r>
      <w:bookmarkStart w:id="1124" w:name="_ETM_Q1_5123658"/>
      <w:bookmarkEnd w:id="1124"/>
      <w:r w:rsidR="005B28A4">
        <w:rPr>
          <w:rFonts w:hint="cs"/>
          <w:rtl/>
          <w:lang w:eastAsia="he-IL"/>
        </w:rPr>
        <w:t>לא הליכים פליליים</w:t>
      </w:r>
      <w:r w:rsidR="002B5B7D">
        <w:rPr>
          <w:rFonts w:hint="cs"/>
          <w:rtl/>
          <w:lang w:eastAsia="he-IL"/>
        </w:rPr>
        <w:t>, שהתוצאות שלהם</w:t>
      </w:r>
      <w:r w:rsidR="005B28A4">
        <w:rPr>
          <w:rFonts w:hint="cs"/>
          <w:rtl/>
          <w:lang w:eastAsia="he-IL"/>
        </w:rPr>
        <w:t xml:space="preserve"> </w:t>
      </w:r>
      <w:r w:rsidR="002D133F">
        <w:rPr>
          <w:rFonts w:hint="cs"/>
          <w:rtl/>
          <w:lang w:eastAsia="he-IL"/>
        </w:rPr>
        <w:t xml:space="preserve">יכולות </w:t>
      </w:r>
      <w:r w:rsidR="00270273">
        <w:rPr>
          <w:rFonts w:hint="cs"/>
          <w:rtl/>
          <w:lang w:eastAsia="he-IL"/>
        </w:rPr>
        <w:t>להיות</w:t>
      </w:r>
      <w:r w:rsidR="002D133F">
        <w:rPr>
          <w:rFonts w:hint="cs"/>
          <w:rtl/>
          <w:lang w:eastAsia="he-IL"/>
        </w:rPr>
        <w:t xml:space="preserve"> קשות</w:t>
      </w:r>
      <w:r w:rsidR="005B28A4">
        <w:rPr>
          <w:rFonts w:hint="cs"/>
          <w:rtl/>
          <w:lang w:eastAsia="he-IL"/>
        </w:rPr>
        <w:t>, יכולות</w:t>
      </w:r>
      <w:r w:rsidR="002D133F">
        <w:rPr>
          <w:rFonts w:hint="cs"/>
          <w:rtl/>
          <w:lang w:eastAsia="he-IL"/>
        </w:rPr>
        <w:t xml:space="preserve"> לפגוע בזכויות</w:t>
      </w:r>
      <w:r w:rsidR="005B28A4">
        <w:rPr>
          <w:rFonts w:hint="cs"/>
          <w:rtl/>
          <w:lang w:eastAsia="he-IL"/>
        </w:rPr>
        <w:t>. אנחנו</w:t>
      </w:r>
      <w:bookmarkStart w:id="1125" w:name="_ETM_Q1_5127927"/>
      <w:bookmarkEnd w:id="1125"/>
      <w:r w:rsidR="005B28A4">
        <w:rPr>
          <w:rFonts w:hint="cs"/>
          <w:rtl/>
          <w:lang w:eastAsia="he-IL"/>
        </w:rPr>
        <w:t xml:space="preserve"> לא מת</w:t>
      </w:r>
      <w:r w:rsidR="00B8134B">
        <w:rPr>
          <w:rFonts w:hint="cs"/>
          <w:rtl/>
          <w:lang w:eastAsia="he-IL"/>
        </w:rPr>
        <w:t>יימרים להחיל את החוק הזה על כולם</w:t>
      </w:r>
      <w:r w:rsidR="005B28A4">
        <w:rPr>
          <w:rFonts w:hint="cs"/>
          <w:rtl/>
          <w:lang w:eastAsia="he-IL"/>
        </w:rPr>
        <w:t xml:space="preserve">, בלי </w:t>
      </w:r>
      <w:bookmarkStart w:id="1126" w:name="_ETM_Q1_5132986"/>
      <w:bookmarkEnd w:id="1126"/>
      <w:r w:rsidR="005B28A4">
        <w:rPr>
          <w:rFonts w:hint="cs"/>
          <w:rtl/>
          <w:lang w:eastAsia="he-IL"/>
        </w:rPr>
        <w:t>לפגוע כמובן בזכויות</w:t>
      </w:r>
      <w:r w:rsidR="002D133F">
        <w:rPr>
          <w:rFonts w:hint="cs"/>
          <w:rtl/>
          <w:lang w:eastAsia="he-IL"/>
        </w:rPr>
        <w:t xml:space="preserve"> </w:t>
      </w:r>
      <w:r w:rsidR="005B28A4">
        <w:rPr>
          <w:rFonts w:hint="cs"/>
          <w:rtl/>
          <w:lang w:eastAsia="he-IL"/>
        </w:rPr>
        <w:t>ה</w:t>
      </w:r>
      <w:r w:rsidR="002D133F">
        <w:rPr>
          <w:rFonts w:hint="cs"/>
          <w:rtl/>
          <w:lang w:eastAsia="he-IL"/>
        </w:rPr>
        <w:t>אחרות</w:t>
      </w:r>
      <w:r w:rsidR="005B28A4">
        <w:rPr>
          <w:rFonts w:hint="cs"/>
          <w:rtl/>
          <w:lang w:eastAsia="he-IL"/>
        </w:rPr>
        <w:t>.</w:t>
      </w:r>
      <w:r w:rsidR="002D133F">
        <w:rPr>
          <w:rFonts w:hint="cs"/>
          <w:rtl/>
          <w:lang w:eastAsia="he-IL"/>
        </w:rPr>
        <w:t xml:space="preserve"> </w:t>
      </w:r>
      <w:bookmarkStart w:id="1127" w:name="_ETM_Q1_5136168"/>
      <w:bookmarkEnd w:id="1127"/>
    </w:p>
    <w:p w:rsidR="005B28A4" w:rsidRDefault="005B28A4" w:rsidP="005B018D">
      <w:pPr>
        <w:rPr>
          <w:rtl/>
          <w:lang w:eastAsia="he-IL"/>
        </w:rPr>
      </w:pPr>
      <w:bookmarkStart w:id="1128" w:name="_ETM_Q1_5136267"/>
      <w:bookmarkEnd w:id="1128"/>
    </w:p>
    <w:p w:rsidR="007F26BD" w:rsidRDefault="005B28A4" w:rsidP="00494823">
      <w:pPr>
        <w:rPr>
          <w:rtl/>
          <w:lang w:eastAsia="he-IL"/>
        </w:rPr>
      </w:pPr>
      <w:bookmarkStart w:id="1129" w:name="_ETM_Q1_5136311"/>
      <w:bookmarkStart w:id="1130" w:name="_ETM_Q1_5136381"/>
      <w:bookmarkEnd w:id="1129"/>
      <w:bookmarkEnd w:id="1130"/>
      <w:r>
        <w:rPr>
          <w:rFonts w:hint="cs"/>
          <w:rtl/>
          <w:lang w:eastAsia="he-IL"/>
        </w:rPr>
        <w:t xml:space="preserve">בחרנו להתמקד בהליך הפלילי. ואני חוזרת על דברים </w:t>
      </w:r>
      <w:bookmarkStart w:id="1131" w:name="_ETM_Q1_5140639"/>
      <w:bookmarkEnd w:id="1131"/>
      <w:r>
        <w:rPr>
          <w:rFonts w:hint="cs"/>
          <w:rtl/>
          <w:lang w:eastAsia="he-IL"/>
        </w:rPr>
        <w:t>ש</w:t>
      </w:r>
      <w:r w:rsidR="002D133F">
        <w:rPr>
          <w:rFonts w:hint="cs"/>
          <w:rtl/>
          <w:lang w:eastAsia="he-IL"/>
        </w:rPr>
        <w:t xml:space="preserve">נאמרו </w:t>
      </w:r>
      <w:r>
        <w:rPr>
          <w:rFonts w:hint="cs"/>
          <w:rtl/>
          <w:lang w:eastAsia="he-IL"/>
        </w:rPr>
        <w:t>בדיון הקודם</w:t>
      </w:r>
      <w:r w:rsidR="00CB67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מה</w:t>
      </w:r>
      <w:r w:rsidR="002D133F">
        <w:rPr>
          <w:rFonts w:hint="cs"/>
          <w:rtl/>
          <w:lang w:eastAsia="he-IL"/>
        </w:rPr>
        <w:t xml:space="preserve">טעמים </w:t>
      </w:r>
      <w:r>
        <w:rPr>
          <w:rFonts w:hint="cs"/>
          <w:rtl/>
          <w:lang w:eastAsia="he-IL"/>
        </w:rPr>
        <w:t>ה</w:t>
      </w:r>
      <w:r w:rsidR="002D133F">
        <w:rPr>
          <w:rFonts w:hint="cs"/>
          <w:rtl/>
          <w:lang w:eastAsia="he-IL"/>
        </w:rPr>
        <w:t>מהותיים</w:t>
      </w:r>
      <w:r w:rsidR="002676C5">
        <w:rPr>
          <w:rFonts w:hint="cs"/>
          <w:rtl/>
          <w:lang w:eastAsia="he-IL"/>
        </w:rPr>
        <w:t xml:space="preserve"> </w:t>
      </w:r>
      <w:r w:rsidR="002D133F">
        <w:rPr>
          <w:rFonts w:hint="cs"/>
          <w:rtl/>
          <w:lang w:eastAsia="he-IL"/>
        </w:rPr>
        <w:t xml:space="preserve">מתוך הבנה </w:t>
      </w:r>
      <w:r>
        <w:rPr>
          <w:rFonts w:hint="cs"/>
          <w:rtl/>
          <w:lang w:eastAsia="he-IL"/>
        </w:rPr>
        <w:t>ש</w:t>
      </w:r>
      <w:r w:rsidR="002D133F">
        <w:rPr>
          <w:rFonts w:hint="cs"/>
          <w:rtl/>
          <w:lang w:eastAsia="he-IL"/>
        </w:rPr>
        <w:t xml:space="preserve">ההליך </w:t>
      </w:r>
      <w:r>
        <w:rPr>
          <w:rFonts w:hint="cs"/>
          <w:rtl/>
          <w:lang w:eastAsia="he-IL"/>
        </w:rPr>
        <w:t xml:space="preserve">הפלילי עצמו </w:t>
      </w:r>
      <w:bookmarkStart w:id="1132" w:name="_ETM_Q1_5146784"/>
      <w:bookmarkEnd w:id="1132"/>
      <w:r>
        <w:rPr>
          <w:rFonts w:hint="cs"/>
          <w:rtl/>
          <w:lang w:eastAsia="he-IL"/>
        </w:rPr>
        <w:t xml:space="preserve">גם יכול להיות </w:t>
      </w:r>
      <w:r w:rsidR="002D133F">
        <w:rPr>
          <w:rFonts w:hint="cs"/>
          <w:rtl/>
          <w:lang w:eastAsia="he-IL"/>
        </w:rPr>
        <w:t>פוגעני מאוד</w:t>
      </w:r>
      <w:r>
        <w:rPr>
          <w:rFonts w:hint="cs"/>
          <w:rtl/>
          <w:lang w:eastAsia="he-IL"/>
        </w:rPr>
        <w:t>, וגם ה</w:t>
      </w:r>
      <w:r w:rsidR="00270273">
        <w:rPr>
          <w:rFonts w:hint="cs"/>
          <w:rtl/>
          <w:lang w:eastAsia="he-IL"/>
        </w:rPr>
        <w:t>תוצאות</w:t>
      </w:r>
      <w:r w:rsidR="002D133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לו </w:t>
      </w:r>
      <w:r w:rsidR="002D133F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תוצאות</w:t>
      </w:r>
      <w:r w:rsidR="002D133F">
        <w:rPr>
          <w:rFonts w:hint="cs"/>
          <w:rtl/>
          <w:lang w:eastAsia="he-IL"/>
        </w:rPr>
        <w:t xml:space="preserve"> שנחשבות קשות במיוחד</w:t>
      </w:r>
      <w:r>
        <w:rPr>
          <w:rFonts w:hint="cs"/>
          <w:rtl/>
          <w:lang w:eastAsia="he-IL"/>
        </w:rPr>
        <w:t>, גם התיוג, גם ה</w:t>
      </w:r>
      <w:r w:rsidR="002D133F">
        <w:rPr>
          <w:rFonts w:hint="cs"/>
          <w:rtl/>
          <w:lang w:eastAsia="he-IL"/>
        </w:rPr>
        <w:t>סנקציות</w:t>
      </w:r>
      <w:r>
        <w:rPr>
          <w:rFonts w:hint="cs"/>
          <w:rtl/>
          <w:lang w:eastAsia="he-IL"/>
        </w:rPr>
        <w:t>. ו</w:t>
      </w:r>
      <w:bookmarkStart w:id="1133" w:name="_ETM_Q1_5156322"/>
      <w:bookmarkEnd w:id="1133"/>
      <w:r>
        <w:rPr>
          <w:rFonts w:hint="cs"/>
          <w:rtl/>
          <w:lang w:eastAsia="he-IL"/>
        </w:rPr>
        <w:t>כמובן, שוב אני אומרת,</w:t>
      </w:r>
      <w:r w:rsidR="002D13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פעמים אמרתי </w:t>
      </w:r>
      <w:r w:rsidR="002D133F">
        <w:rPr>
          <w:rFonts w:hint="cs"/>
          <w:rtl/>
          <w:lang w:eastAsia="he-IL"/>
        </w:rPr>
        <w:t>בדיון הזה</w:t>
      </w:r>
      <w:r>
        <w:rPr>
          <w:rFonts w:hint="cs"/>
          <w:rtl/>
          <w:lang w:eastAsia="he-IL"/>
        </w:rPr>
        <w:t xml:space="preserve"> וגם </w:t>
      </w:r>
      <w:bookmarkStart w:id="1134" w:name="_ETM_Q1_5161680"/>
      <w:bookmarkEnd w:id="1134"/>
      <w:r>
        <w:rPr>
          <w:rFonts w:hint="cs"/>
          <w:rtl/>
          <w:lang w:eastAsia="he-IL"/>
        </w:rPr>
        <w:t>נאמר בדיון ה</w:t>
      </w:r>
      <w:r w:rsidR="002D133F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>,</w:t>
      </w:r>
      <w:r w:rsidR="002D133F">
        <w:rPr>
          <w:rFonts w:hint="cs"/>
          <w:rtl/>
          <w:lang w:eastAsia="he-IL"/>
        </w:rPr>
        <w:t xml:space="preserve"> בלי </w:t>
      </w:r>
      <w:r>
        <w:rPr>
          <w:rFonts w:hint="cs"/>
          <w:rtl/>
          <w:lang w:eastAsia="he-IL"/>
        </w:rPr>
        <w:t xml:space="preserve">כמובן </w:t>
      </w:r>
      <w:r w:rsidR="00270273">
        <w:rPr>
          <w:rFonts w:hint="cs"/>
          <w:rtl/>
          <w:lang w:eastAsia="he-IL"/>
        </w:rPr>
        <w:t>להמעי</w:t>
      </w:r>
      <w:r w:rsidR="00270273">
        <w:rPr>
          <w:rFonts w:hint="eastAsia"/>
          <w:rtl/>
          <w:lang w:eastAsia="he-IL"/>
        </w:rPr>
        <w:t>ט</w:t>
      </w:r>
      <w:r w:rsidR="002D133F">
        <w:rPr>
          <w:rFonts w:hint="cs"/>
          <w:rtl/>
          <w:lang w:eastAsia="he-IL"/>
        </w:rPr>
        <w:t xml:space="preserve"> בחשיבות הצורך לשמור</w:t>
      </w:r>
      <w:r>
        <w:rPr>
          <w:rFonts w:hint="cs"/>
          <w:rtl/>
          <w:lang w:eastAsia="he-IL"/>
        </w:rPr>
        <w:t xml:space="preserve"> על זכויות בהליכים פוגעניים אחרים.</w:t>
      </w:r>
      <w:r w:rsidR="00494823">
        <w:rPr>
          <w:rFonts w:hint="cs"/>
          <w:rtl/>
          <w:lang w:eastAsia="he-IL"/>
        </w:rPr>
        <w:t xml:space="preserve"> </w:t>
      </w:r>
      <w:r w:rsidR="002D133F">
        <w:rPr>
          <w:rFonts w:hint="cs"/>
          <w:rtl/>
          <w:lang w:eastAsia="he-IL"/>
        </w:rPr>
        <w:t>לכן כשאנחנו מדברים על הליכים חלופיים</w:t>
      </w:r>
      <w:r w:rsidR="00526D09">
        <w:rPr>
          <w:rFonts w:hint="cs"/>
          <w:rtl/>
          <w:lang w:eastAsia="he-IL"/>
        </w:rPr>
        <w:t>,</w:t>
      </w:r>
      <w:r w:rsidR="002D133F">
        <w:rPr>
          <w:rFonts w:hint="cs"/>
          <w:rtl/>
          <w:lang w:eastAsia="he-IL"/>
        </w:rPr>
        <w:t xml:space="preserve"> הליכים </w:t>
      </w:r>
      <w:r w:rsidR="00526D09">
        <w:rPr>
          <w:rFonts w:hint="cs"/>
          <w:rtl/>
          <w:lang w:eastAsia="he-IL"/>
        </w:rPr>
        <w:t xml:space="preserve">של עיצומים </w:t>
      </w:r>
      <w:bookmarkStart w:id="1135" w:name="_ETM_Q1_5174003"/>
      <w:bookmarkEnd w:id="1135"/>
      <w:r w:rsidR="00526D09">
        <w:rPr>
          <w:rFonts w:hint="cs"/>
          <w:rtl/>
          <w:lang w:eastAsia="he-IL"/>
        </w:rPr>
        <w:t xml:space="preserve">כספיים, והליכים אחרים שקיימים, הליכים </w:t>
      </w:r>
      <w:proofErr w:type="spellStart"/>
      <w:r w:rsidR="002D133F">
        <w:rPr>
          <w:rFonts w:hint="cs"/>
          <w:rtl/>
          <w:lang w:eastAsia="he-IL"/>
        </w:rPr>
        <w:t>מינה</w:t>
      </w:r>
      <w:r w:rsidR="00270273">
        <w:rPr>
          <w:rFonts w:hint="cs"/>
          <w:rtl/>
          <w:lang w:eastAsia="he-IL"/>
        </w:rPr>
        <w:t>לי</w:t>
      </w:r>
      <w:r w:rsidR="00526D09">
        <w:rPr>
          <w:rFonts w:hint="cs"/>
          <w:rtl/>
          <w:lang w:eastAsia="he-IL"/>
        </w:rPr>
        <w:t>ים</w:t>
      </w:r>
      <w:proofErr w:type="spellEnd"/>
      <w:r w:rsidR="00526D09">
        <w:rPr>
          <w:rFonts w:hint="cs"/>
          <w:rtl/>
          <w:lang w:eastAsia="he-IL"/>
        </w:rPr>
        <w:t xml:space="preserve"> שונים שיכולים לפגוע בחופש העיסוק ובחיר</w:t>
      </w:r>
      <w:r w:rsidR="002D133F">
        <w:rPr>
          <w:rFonts w:hint="cs"/>
          <w:rtl/>
          <w:lang w:eastAsia="he-IL"/>
        </w:rPr>
        <w:t>ותו של אדם</w:t>
      </w:r>
      <w:r w:rsidR="00526D09">
        <w:rPr>
          <w:rFonts w:hint="cs"/>
          <w:rtl/>
          <w:lang w:eastAsia="he-IL"/>
        </w:rPr>
        <w:t>,</w:t>
      </w:r>
      <w:r w:rsidR="002D133F">
        <w:rPr>
          <w:rFonts w:hint="cs"/>
          <w:rtl/>
          <w:lang w:eastAsia="he-IL"/>
        </w:rPr>
        <w:t xml:space="preserve"> מעצרים </w:t>
      </w:r>
      <w:proofErr w:type="spellStart"/>
      <w:r w:rsidR="002D133F">
        <w:rPr>
          <w:rFonts w:hint="cs"/>
          <w:rtl/>
          <w:lang w:eastAsia="he-IL"/>
        </w:rPr>
        <w:t>מינהליים</w:t>
      </w:r>
      <w:proofErr w:type="spellEnd"/>
      <w:r w:rsidR="00526D09">
        <w:rPr>
          <w:rFonts w:hint="cs"/>
          <w:rtl/>
          <w:lang w:eastAsia="he-IL"/>
        </w:rPr>
        <w:t>,</w:t>
      </w:r>
      <w:r w:rsidR="002D133F">
        <w:rPr>
          <w:rFonts w:hint="cs"/>
          <w:rtl/>
          <w:lang w:eastAsia="he-IL"/>
        </w:rPr>
        <w:t xml:space="preserve"> </w:t>
      </w:r>
      <w:r w:rsidR="00526D09">
        <w:rPr>
          <w:rFonts w:hint="cs"/>
          <w:rtl/>
          <w:lang w:eastAsia="he-IL"/>
        </w:rPr>
        <w:t xml:space="preserve">משמורות לפי </w:t>
      </w:r>
      <w:r w:rsidR="002D133F">
        <w:rPr>
          <w:rFonts w:hint="cs"/>
          <w:rtl/>
          <w:lang w:eastAsia="he-IL"/>
        </w:rPr>
        <w:t>חוק הכניסה לישראל</w:t>
      </w:r>
      <w:r w:rsidR="007F26BD">
        <w:rPr>
          <w:rFonts w:hint="cs"/>
          <w:rtl/>
          <w:lang w:eastAsia="he-IL"/>
        </w:rPr>
        <w:t xml:space="preserve">, </w:t>
      </w:r>
      <w:bookmarkStart w:id="1136" w:name="_ETM_Q1_5191139"/>
      <w:bookmarkEnd w:id="1136"/>
      <w:r w:rsidR="007F26BD">
        <w:rPr>
          <w:rFonts w:hint="cs"/>
          <w:rtl/>
          <w:lang w:eastAsia="he-IL"/>
        </w:rPr>
        <w:t>הליכים כאלה,</w:t>
      </w:r>
      <w:r w:rsidR="002D133F">
        <w:rPr>
          <w:rFonts w:hint="cs"/>
          <w:rtl/>
          <w:lang w:eastAsia="he-IL"/>
        </w:rPr>
        <w:t xml:space="preserve"> אנחנו חושבים שההליכים האלה לא צריכים </w:t>
      </w:r>
      <w:r w:rsidR="00270273">
        <w:rPr>
          <w:rFonts w:hint="cs"/>
          <w:rtl/>
          <w:lang w:eastAsia="he-IL"/>
        </w:rPr>
        <w:t>להיכלל</w:t>
      </w:r>
      <w:r w:rsidR="002D133F">
        <w:rPr>
          <w:rFonts w:hint="cs"/>
          <w:rtl/>
          <w:lang w:eastAsia="he-IL"/>
        </w:rPr>
        <w:t xml:space="preserve"> בחוק הזה</w:t>
      </w:r>
      <w:r w:rsidR="007F26BD">
        <w:rPr>
          <w:rFonts w:hint="cs"/>
          <w:rtl/>
          <w:lang w:eastAsia="he-IL"/>
        </w:rPr>
        <w:t xml:space="preserve">. </w:t>
      </w:r>
    </w:p>
    <w:p w:rsidR="007F26BD" w:rsidRDefault="007F26BD" w:rsidP="00526D09">
      <w:pPr>
        <w:rPr>
          <w:rtl/>
          <w:lang w:eastAsia="he-IL"/>
        </w:rPr>
      </w:pPr>
    </w:p>
    <w:p w:rsidR="002D133F" w:rsidRDefault="007C207E" w:rsidP="00A90758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קודם על הפן המהותי.</w:t>
      </w:r>
      <w:r w:rsidR="007F26BD">
        <w:rPr>
          <w:rFonts w:hint="cs"/>
          <w:rtl/>
          <w:lang w:eastAsia="he-IL"/>
        </w:rPr>
        <w:t xml:space="preserve"> גם כשאנחנו מדברים </w:t>
      </w:r>
      <w:bookmarkStart w:id="1137" w:name="_ETM_Q1_5201729"/>
      <w:bookmarkEnd w:id="1137"/>
      <w:r w:rsidR="007F26BD">
        <w:rPr>
          <w:rFonts w:hint="cs"/>
          <w:rtl/>
          <w:lang w:eastAsia="he-IL"/>
        </w:rPr>
        <w:t>על הפרקטיקה</w:t>
      </w:r>
      <w:r w:rsidR="002D133F">
        <w:rPr>
          <w:rFonts w:hint="cs"/>
          <w:rtl/>
          <w:lang w:eastAsia="he-IL"/>
        </w:rPr>
        <w:t xml:space="preserve"> </w:t>
      </w:r>
      <w:r w:rsidR="007F26BD">
        <w:rPr>
          <w:rFonts w:hint="cs"/>
          <w:rtl/>
          <w:lang w:eastAsia="he-IL"/>
        </w:rPr>
        <w:t>ה</w:t>
      </w:r>
      <w:r w:rsidR="00540A85">
        <w:rPr>
          <w:rFonts w:hint="cs"/>
          <w:rtl/>
          <w:lang w:eastAsia="he-IL"/>
        </w:rPr>
        <w:t>יינ</w:t>
      </w:r>
      <w:r w:rsidR="002D133F">
        <w:rPr>
          <w:rFonts w:hint="cs"/>
          <w:rtl/>
          <w:lang w:eastAsia="he-IL"/>
        </w:rPr>
        <w:t xml:space="preserve">ו שמחים </w:t>
      </w:r>
      <w:r w:rsidR="00540A85">
        <w:rPr>
          <w:rFonts w:hint="cs"/>
          <w:rtl/>
          <w:lang w:eastAsia="he-IL"/>
        </w:rPr>
        <w:t xml:space="preserve">מאוד </w:t>
      </w:r>
      <w:r w:rsidR="002D133F">
        <w:rPr>
          <w:rFonts w:hint="cs"/>
          <w:rtl/>
          <w:lang w:eastAsia="he-IL"/>
        </w:rPr>
        <w:t xml:space="preserve">עכשיו לפתוח </w:t>
      </w:r>
      <w:r w:rsidR="00540A85">
        <w:rPr>
          <w:rFonts w:hint="cs"/>
          <w:rtl/>
          <w:lang w:eastAsia="he-IL"/>
        </w:rPr>
        <w:t>את כ</w:t>
      </w:r>
      <w:r w:rsidR="00495968">
        <w:rPr>
          <w:rFonts w:hint="cs"/>
          <w:rtl/>
          <w:lang w:eastAsia="he-IL"/>
        </w:rPr>
        <w:t>ל המנעד של כל ההליכים הפוגעניים.</w:t>
      </w:r>
      <w:r w:rsidR="00540A85">
        <w:rPr>
          <w:rFonts w:hint="cs"/>
          <w:rtl/>
          <w:lang w:eastAsia="he-IL"/>
        </w:rPr>
        <w:t xml:space="preserve"> אם</w:t>
      </w:r>
      <w:bookmarkStart w:id="1138" w:name="_ETM_Q1_5211658"/>
      <w:bookmarkEnd w:id="1138"/>
      <w:r w:rsidR="00540A85">
        <w:rPr>
          <w:rFonts w:hint="cs"/>
          <w:rtl/>
          <w:lang w:eastAsia="he-IL"/>
        </w:rPr>
        <w:t xml:space="preserve"> אנחנו רוצים לסיים לדון ב</w:t>
      </w:r>
      <w:r w:rsidR="002D133F">
        <w:rPr>
          <w:rFonts w:hint="cs"/>
          <w:rtl/>
          <w:lang w:eastAsia="he-IL"/>
        </w:rPr>
        <w:t>הליכי חקיקה</w:t>
      </w:r>
      <w:r w:rsidR="00540A85">
        <w:rPr>
          <w:rFonts w:hint="cs"/>
          <w:rtl/>
          <w:lang w:eastAsia="he-IL"/>
        </w:rPr>
        <w:t xml:space="preserve"> </w:t>
      </w:r>
      <w:bookmarkStart w:id="1139" w:name="_ETM_Q1_5216525"/>
      <w:bookmarkEnd w:id="1139"/>
      <w:r w:rsidR="00540A85">
        <w:rPr>
          <w:rFonts w:hint="cs"/>
          <w:rtl/>
          <w:lang w:eastAsia="he-IL"/>
        </w:rPr>
        <w:t>בחו</w:t>
      </w:r>
      <w:r w:rsidR="00495968">
        <w:rPr>
          <w:rFonts w:hint="cs"/>
          <w:rtl/>
          <w:lang w:eastAsia="he-IL"/>
        </w:rPr>
        <w:t>ק הזה בזמן סביר אני חושבת ש</w:t>
      </w:r>
      <w:r w:rsidR="002D133F">
        <w:rPr>
          <w:rFonts w:hint="cs"/>
          <w:rtl/>
          <w:lang w:eastAsia="he-IL"/>
        </w:rPr>
        <w:t>לא נוכל לעשות את זה אם נפתח להליכים נוספים</w:t>
      </w:r>
      <w:r w:rsidR="00540A85">
        <w:rPr>
          <w:rFonts w:hint="cs"/>
          <w:rtl/>
          <w:lang w:eastAsia="he-IL"/>
        </w:rPr>
        <w:t>.</w:t>
      </w:r>
      <w:r w:rsidR="002D133F">
        <w:rPr>
          <w:rFonts w:hint="cs"/>
          <w:rtl/>
          <w:lang w:eastAsia="he-IL"/>
        </w:rPr>
        <w:t xml:space="preserve"> אם אנחנו יוצאים </w:t>
      </w:r>
      <w:r w:rsidR="00540A85">
        <w:rPr>
          <w:rFonts w:hint="cs"/>
          <w:rtl/>
          <w:lang w:eastAsia="he-IL"/>
        </w:rPr>
        <w:t xml:space="preserve">מגדרי ההליך הפלילי עצמו </w:t>
      </w:r>
      <w:bookmarkStart w:id="1140" w:name="_ETM_Q1_5227970"/>
      <w:bookmarkEnd w:id="1140"/>
      <w:r w:rsidR="00540A85">
        <w:rPr>
          <w:rFonts w:hint="cs"/>
          <w:rtl/>
          <w:lang w:eastAsia="he-IL"/>
        </w:rPr>
        <w:t xml:space="preserve">והולכים להליכים </w:t>
      </w:r>
      <w:proofErr w:type="spellStart"/>
      <w:r w:rsidR="00FA67A4">
        <w:rPr>
          <w:rFonts w:hint="cs"/>
          <w:rtl/>
          <w:lang w:eastAsia="he-IL"/>
        </w:rPr>
        <w:t>מינהליים</w:t>
      </w:r>
      <w:proofErr w:type="spellEnd"/>
      <w:r w:rsidR="00FA67A4">
        <w:rPr>
          <w:rFonts w:hint="cs"/>
          <w:rtl/>
          <w:lang w:eastAsia="he-IL"/>
        </w:rPr>
        <w:t xml:space="preserve"> או אזרחיים במהותם</w:t>
      </w:r>
      <w:r w:rsidR="00495968">
        <w:rPr>
          <w:rFonts w:hint="cs"/>
          <w:rtl/>
          <w:lang w:eastAsia="he-IL"/>
        </w:rPr>
        <w:t>,</w:t>
      </w:r>
      <w:r w:rsidR="00FA67A4">
        <w:rPr>
          <w:rFonts w:hint="cs"/>
          <w:rtl/>
          <w:lang w:eastAsia="he-IL"/>
        </w:rPr>
        <w:t xml:space="preserve"> אנחנו צריכ</w:t>
      </w:r>
      <w:r w:rsidR="002D133F">
        <w:rPr>
          <w:rFonts w:hint="cs"/>
          <w:rtl/>
          <w:lang w:eastAsia="he-IL"/>
        </w:rPr>
        <w:t xml:space="preserve">ים לבדוק את </w:t>
      </w:r>
      <w:proofErr w:type="spellStart"/>
      <w:r w:rsidR="002D133F">
        <w:rPr>
          <w:rFonts w:hint="cs"/>
          <w:rtl/>
          <w:lang w:eastAsia="he-IL"/>
        </w:rPr>
        <w:t>האיזונים</w:t>
      </w:r>
      <w:proofErr w:type="spellEnd"/>
      <w:r w:rsidR="00A90758">
        <w:rPr>
          <w:rFonts w:hint="cs"/>
          <w:rtl/>
          <w:lang w:eastAsia="he-IL"/>
        </w:rPr>
        <w:t xml:space="preserve"> שבהליכים האלה;</w:t>
      </w:r>
      <w:r w:rsidR="00FA67A4">
        <w:rPr>
          <w:rFonts w:hint="cs"/>
          <w:rtl/>
          <w:lang w:eastAsia="he-IL"/>
        </w:rPr>
        <w:t xml:space="preserve"> אנחנו </w:t>
      </w:r>
      <w:bookmarkStart w:id="1141" w:name="_ETM_Q1_5234731"/>
      <w:bookmarkEnd w:id="1141"/>
      <w:r w:rsidR="00FA67A4">
        <w:rPr>
          <w:rFonts w:hint="cs"/>
          <w:rtl/>
          <w:lang w:eastAsia="he-IL"/>
        </w:rPr>
        <w:t>צריכים לבדוק</w:t>
      </w:r>
      <w:r w:rsidR="002D133F">
        <w:rPr>
          <w:rFonts w:hint="cs"/>
          <w:rtl/>
          <w:lang w:eastAsia="he-IL"/>
        </w:rPr>
        <w:t xml:space="preserve"> את הדרך השונה </w:t>
      </w:r>
      <w:r w:rsidR="00A90758">
        <w:rPr>
          <w:rFonts w:hint="cs"/>
          <w:rtl/>
          <w:lang w:eastAsia="he-IL"/>
        </w:rPr>
        <w:t>שבה ההליכים האלה מתנהלים;</w:t>
      </w:r>
      <w:r w:rsidR="00FA67A4">
        <w:rPr>
          <w:rFonts w:hint="cs"/>
          <w:rtl/>
          <w:lang w:eastAsia="he-IL"/>
        </w:rPr>
        <w:t xml:space="preserve"> </w:t>
      </w:r>
      <w:r w:rsidR="002D133F">
        <w:rPr>
          <w:rFonts w:hint="cs"/>
          <w:rtl/>
          <w:lang w:eastAsia="he-IL"/>
        </w:rPr>
        <w:t xml:space="preserve">אנחנו בעצם פותחים ערוץ נוסף שלם של בחינה שהוא לא במסגרת </w:t>
      </w:r>
      <w:proofErr w:type="spellStart"/>
      <w:r w:rsidR="00FA67A4">
        <w:rPr>
          <w:rFonts w:hint="cs"/>
          <w:rtl/>
          <w:lang w:eastAsia="he-IL"/>
        </w:rPr>
        <w:t>האיזונים</w:t>
      </w:r>
      <w:proofErr w:type="spellEnd"/>
      <w:r w:rsidR="00FA67A4">
        <w:rPr>
          <w:rFonts w:hint="cs"/>
          <w:rtl/>
          <w:lang w:eastAsia="he-IL"/>
        </w:rPr>
        <w:t xml:space="preserve"> הרגילים של ההליך </w:t>
      </w:r>
      <w:bookmarkStart w:id="1142" w:name="_ETM_Q1_5247283"/>
      <w:bookmarkEnd w:id="1142"/>
      <w:r w:rsidR="00FA67A4">
        <w:rPr>
          <w:rFonts w:hint="cs"/>
          <w:rtl/>
          <w:lang w:eastAsia="he-IL"/>
        </w:rPr>
        <w:t xml:space="preserve">הפלילי, שכולנו </w:t>
      </w:r>
      <w:r w:rsidR="002D133F">
        <w:rPr>
          <w:rFonts w:hint="cs"/>
          <w:rtl/>
          <w:lang w:eastAsia="he-IL"/>
        </w:rPr>
        <w:t>מכירים אותו</w:t>
      </w:r>
      <w:r w:rsidR="00FA67A4">
        <w:rPr>
          <w:rFonts w:hint="cs"/>
          <w:rtl/>
          <w:lang w:eastAsia="he-IL"/>
        </w:rPr>
        <w:t xml:space="preserve"> </w:t>
      </w:r>
      <w:r w:rsidR="00FA67A4">
        <w:rPr>
          <w:rtl/>
          <w:lang w:eastAsia="he-IL"/>
        </w:rPr>
        <w:t>–</w:t>
      </w:r>
      <w:r w:rsidR="00FA67A4">
        <w:rPr>
          <w:rFonts w:hint="cs"/>
          <w:rtl/>
          <w:lang w:eastAsia="he-IL"/>
        </w:rPr>
        <w:t xml:space="preserve"> עם</w:t>
      </w:r>
      <w:r w:rsidR="002D133F">
        <w:rPr>
          <w:rFonts w:hint="cs"/>
          <w:rtl/>
          <w:lang w:eastAsia="he-IL"/>
        </w:rPr>
        <w:t xml:space="preserve"> רף ההוכחה </w:t>
      </w:r>
      <w:r w:rsidR="00FA67A4">
        <w:rPr>
          <w:rFonts w:hint="cs"/>
          <w:rtl/>
          <w:lang w:eastAsia="he-IL"/>
        </w:rPr>
        <w:t>המיוחד שלו, ועם הזכות להיוועצות ש</w:t>
      </w:r>
      <w:r w:rsidR="002D133F">
        <w:rPr>
          <w:rFonts w:hint="cs"/>
          <w:rtl/>
          <w:lang w:eastAsia="he-IL"/>
        </w:rPr>
        <w:t>מוכרת</w:t>
      </w:r>
      <w:r w:rsidR="00FA67A4">
        <w:rPr>
          <w:rFonts w:hint="cs"/>
          <w:rtl/>
          <w:lang w:eastAsia="he-IL"/>
        </w:rPr>
        <w:t>. באמת</w:t>
      </w:r>
      <w:r w:rsidR="002D133F">
        <w:rPr>
          <w:rFonts w:hint="cs"/>
          <w:rtl/>
          <w:lang w:eastAsia="he-IL"/>
        </w:rPr>
        <w:t xml:space="preserve"> הזכויות </w:t>
      </w:r>
      <w:r w:rsidR="00FA67A4">
        <w:rPr>
          <w:rFonts w:hint="cs"/>
          <w:rtl/>
          <w:lang w:eastAsia="he-IL"/>
        </w:rPr>
        <w:t>שניתנו</w:t>
      </w:r>
      <w:bookmarkStart w:id="1143" w:name="_ETM_Q1_5257401"/>
      <w:bookmarkEnd w:id="1143"/>
      <w:r w:rsidR="00FA67A4">
        <w:rPr>
          <w:rFonts w:hint="cs"/>
          <w:rtl/>
          <w:lang w:eastAsia="he-IL"/>
        </w:rPr>
        <w:t xml:space="preserve">ת פה או שאנחנו מבקשים לתת פה הם </w:t>
      </w:r>
      <w:r w:rsidR="00A90758">
        <w:rPr>
          <w:rFonts w:hint="cs"/>
          <w:rtl/>
          <w:lang w:eastAsia="he-IL"/>
        </w:rPr>
        <w:t>לא</w:t>
      </w:r>
      <w:r w:rsidR="00FA67A4">
        <w:rPr>
          <w:rFonts w:hint="cs"/>
          <w:rtl/>
          <w:lang w:eastAsia="he-IL"/>
        </w:rPr>
        <w:t xml:space="preserve"> </w:t>
      </w:r>
      <w:bookmarkStart w:id="1144" w:name="_ETM_Q1_5257815"/>
      <w:bookmarkEnd w:id="1144"/>
      <w:r w:rsidR="00FA67A4">
        <w:rPr>
          <w:rFonts w:hint="cs"/>
          <w:rtl/>
          <w:lang w:eastAsia="he-IL"/>
        </w:rPr>
        <w:t>מ</w:t>
      </w:r>
      <w:r w:rsidR="00A90758">
        <w:rPr>
          <w:rFonts w:hint="cs"/>
          <w:rtl/>
          <w:lang w:eastAsia="he-IL"/>
        </w:rPr>
        <w:t>ובנים מאליהם בהליכים אחרים,</w:t>
      </w:r>
      <w:r w:rsidR="00FA67A4">
        <w:rPr>
          <w:rFonts w:hint="cs"/>
          <w:rtl/>
          <w:lang w:eastAsia="he-IL"/>
        </w:rPr>
        <w:t xml:space="preserve"> ולהליכים </w:t>
      </w:r>
      <w:proofErr w:type="spellStart"/>
      <w:r w:rsidR="00FA67A4">
        <w:rPr>
          <w:rFonts w:hint="cs"/>
          <w:rtl/>
          <w:lang w:eastAsia="he-IL"/>
        </w:rPr>
        <w:t>מינהליים</w:t>
      </w:r>
      <w:proofErr w:type="spellEnd"/>
      <w:r w:rsidR="00FA67A4">
        <w:rPr>
          <w:rFonts w:hint="cs"/>
          <w:rtl/>
          <w:lang w:eastAsia="he-IL"/>
        </w:rPr>
        <w:t xml:space="preserve"> יש </w:t>
      </w:r>
      <w:r w:rsidR="002D133F">
        <w:rPr>
          <w:rFonts w:hint="cs"/>
          <w:rtl/>
          <w:lang w:eastAsia="he-IL"/>
        </w:rPr>
        <w:t>אופי אחר</w:t>
      </w:r>
      <w:r w:rsidR="00FA67A4">
        <w:rPr>
          <w:rFonts w:hint="cs"/>
          <w:rtl/>
          <w:lang w:eastAsia="he-IL"/>
        </w:rPr>
        <w:t xml:space="preserve">. אז </w:t>
      </w:r>
      <w:bookmarkStart w:id="1145" w:name="_ETM_Q1_5262963"/>
      <w:bookmarkEnd w:id="1145"/>
      <w:r w:rsidR="002D133F">
        <w:rPr>
          <w:rFonts w:hint="cs"/>
          <w:rtl/>
          <w:lang w:eastAsia="he-IL"/>
        </w:rPr>
        <w:t xml:space="preserve">כל פתיחה של ההצעה הזאת להליכים נוספים </w:t>
      </w:r>
      <w:r w:rsidR="00FA67A4">
        <w:rPr>
          <w:rFonts w:hint="cs"/>
          <w:rtl/>
          <w:lang w:eastAsia="he-IL"/>
        </w:rPr>
        <w:t xml:space="preserve">מחייבת </w:t>
      </w:r>
      <w:r w:rsidR="002D133F">
        <w:rPr>
          <w:rFonts w:hint="cs"/>
          <w:rtl/>
          <w:lang w:eastAsia="he-IL"/>
        </w:rPr>
        <w:t xml:space="preserve">בחינה </w:t>
      </w:r>
      <w:r w:rsidR="00FA67A4">
        <w:rPr>
          <w:rFonts w:hint="cs"/>
          <w:rtl/>
          <w:lang w:eastAsia="he-IL"/>
        </w:rPr>
        <w:t xml:space="preserve">והתמקדות בסוג ההליכים, ובעצם יחייב בחינה </w:t>
      </w:r>
      <w:r w:rsidR="002D133F">
        <w:rPr>
          <w:rFonts w:hint="cs"/>
          <w:rtl/>
          <w:lang w:eastAsia="he-IL"/>
        </w:rPr>
        <w:t>נפ</w:t>
      </w:r>
      <w:r w:rsidR="00FA67A4">
        <w:rPr>
          <w:rFonts w:hint="cs"/>
          <w:rtl/>
          <w:lang w:eastAsia="he-IL"/>
        </w:rPr>
        <w:t xml:space="preserve">רדת. ולכן </w:t>
      </w:r>
      <w:bookmarkStart w:id="1146" w:name="_ETM_Q1_5272278"/>
      <w:bookmarkEnd w:id="1146"/>
      <w:r w:rsidR="00FA67A4">
        <w:rPr>
          <w:rFonts w:hint="cs"/>
          <w:rtl/>
          <w:lang w:eastAsia="he-IL"/>
        </w:rPr>
        <w:t xml:space="preserve">גם </w:t>
      </w:r>
      <w:r w:rsidR="002D133F">
        <w:rPr>
          <w:rFonts w:hint="cs"/>
          <w:rtl/>
          <w:lang w:eastAsia="he-IL"/>
        </w:rPr>
        <w:t xml:space="preserve">מהטעם המעשי </w:t>
      </w:r>
      <w:r w:rsidR="00FA67A4">
        <w:rPr>
          <w:rFonts w:hint="cs"/>
          <w:rtl/>
          <w:lang w:eastAsia="he-IL"/>
        </w:rPr>
        <w:t>אנחנו חושבים ש</w:t>
      </w:r>
      <w:r w:rsidR="002D133F">
        <w:rPr>
          <w:rFonts w:hint="cs"/>
          <w:rtl/>
          <w:lang w:eastAsia="he-IL"/>
        </w:rPr>
        <w:t>לא נכון</w:t>
      </w:r>
      <w:r w:rsidR="00FA67A4">
        <w:rPr>
          <w:rFonts w:hint="cs"/>
          <w:rtl/>
          <w:lang w:eastAsia="he-IL"/>
        </w:rPr>
        <w:t xml:space="preserve"> לפתוח כאן</w:t>
      </w:r>
      <w:r w:rsidR="002D133F">
        <w:rPr>
          <w:rFonts w:hint="cs"/>
          <w:rtl/>
          <w:lang w:eastAsia="he-IL"/>
        </w:rPr>
        <w:t xml:space="preserve">. שוב, אם בעתיד </w:t>
      </w:r>
      <w:r w:rsidR="00FA67A4">
        <w:rPr>
          <w:rFonts w:hint="cs"/>
          <w:rtl/>
          <w:lang w:eastAsia="he-IL"/>
        </w:rPr>
        <w:t xml:space="preserve">תהיה יוזמה או אפילו בעתיד </w:t>
      </w:r>
      <w:r w:rsidR="002D133F">
        <w:rPr>
          <w:rFonts w:hint="cs"/>
          <w:rtl/>
          <w:lang w:eastAsia="he-IL"/>
        </w:rPr>
        <w:t>הק</w:t>
      </w:r>
      <w:r w:rsidR="00270273">
        <w:rPr>
          <w:rFonts w:hint="cs"/>
          <w:rtl/>
          <w:lang w:eastAsia="he-IL"/>
        </w:rPr>
        <w:t>ר</w:t>
      </w:r>
      <w:r w:rsidR="002D133F">
        <w:rPr>
          <w:rFonts w:hint="cs"/>
          <w:rtl/>
          <w:lang w:eastAsia="he-IL"/>
        </w:rPr>
        <w:t>וב</w:t>
      </w:r>
      <w:r w:rsidR="00FA67A4">
        <w:rPr>
          <w:rFonts w:hint="cs"/>
          <w:rtl/>
          <w:lang w:eastAsia="he-IL"/>
        </w:rPr>
        <w:t xml:space="preserve">, </w:t>
      </w:r>
      <w:bookmarkStart w:id="1147" w:name="_ETM_Q1_5281106"/>
      <w:bookmarkEnd w:id="1147"/>
      <w:r w:rsidR="00FA67A4">
        <w:rPr>
          <w:rFonts w:hint="cs"/>
          <w:rtl/>
          <w:lang w:eastAsia="he-IL"/>
        </w:rPr>
        <w:t>אני חושבת שזאת תהיה</w:t>
      </w:r>
      <w:r w:rsidR="00CB6784">
        <w:rPr>
          <w:rFonts w:hint="cs"/>
          <w:rtl/>
          <w:lang w:eastAsia="he-IL"/>
        </w:rPr>
        <w:t xml:space="preserve"> </w:t>
      </w:r>
      <w:r w:rsidR="002D133F">
        <w:rPr>
          <w:rFonts w:hint="cs"/>
          <w:rtl/>
          <w:lang w:eastAsia="he-IL"/>
        </w:rPr>
        <w:t xml:space="preserve">יוזמה </w:t>
      </w:r>
      <w:r w:rsidR="00FA67A4">
        <w:rPr>
          <w:rFonts w:hint="cs"/>
          <w:rtl/>
          <w:lang w:eastAsia="he-IL"/>
        </w:rPr>
        <w:t xml:space="preserve">מבורכת, אבל כרגע </w:t>
      </w:r>
      <w:bookmarkStart w:id="1148" w:name="_ETM_Q1_5284460"/>
      <w:bookmarkEnd w:id="1148"/>
      <w:r w:rsidR="00FA67A4">
        <w:rPr>
          <w:rFonts w:hint="cs"/>
          <w:rtl/>
          <w:lang w:eastAsia="he-IL"/>
        </w:rPr>
        <w:t>אנחנו רוצים להתמקד ב</w:t>
      </w:r>
      <w:r w:rsidR="002D133F">
        <w:rPr>
          <w:rFonts w:hint="cs"/>
          <w:rtl/>
          <w:lang w:eastAsia="he-IL"/>
        </w:rPr>
        <w:t xml:space="preserve">הליך </w:t>
      </w:r>
      <w:r w:rsidR="00FA67A4">
        <w:rPr>
          <w:rFonts w:hint="cs"/>
          <w:rtl/>
          <w:lang w:eastAsia="he-IL"/>
        </w:rPr>
        <w:t>ה</w:t>
      </w:r>
      <w:r w:rsidR="002D133F">
        <w:rPr>
          <w:rFonts w:hint="cs"/>
          <w:rtl/>
          <w:lang w:eastAsia="he-IL"/>
        </w:rPr>
        <w:t>פלילי מכל הסיבות שצוינו.</w:t>
      </w:r>
    </w:p>
    <w:p w:rsidR="002D133F" w:rsidRDefault="002D133F" w:rsidP="00480EF6">
      <w:pPr>
        <w:rPr>
          <w:rtl/>
          <w:lang w:eastAsia="he-IL"/>
        </w:rPr>
      </w:pPr>
    </w:p>
    <w:p w:rsidR="00BB3E18" w:rsidRDefault="002D133F" w:rsidP="002D5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הליכים </w:t>
      </w:r>
      <w:proofErr w:type="spellStart"/>
      <w:r w:rsidRPr="001C5B0F">
        <w:rPr>
          <w:rFonts w:hint="cs"/>
          <w:rtl/>
          <w:lang w:eastAsia="he-IL"/>
        </w:rPr>
        <w:t>מינהליים</w:t>
      </w:r>
      <w:proofErr w:type="spellEnd"/>
      <w:r w:rsidRPr="001C5B0F">
        <w:rPr>
          <w:rFonts w:hint="cs"/>
          <w:rtl/>
          <w:lang w:eastAsia="he-IL"/>
        </w:rPr>
        <w:t xml:space="preserve"> שלא נוגעים להליך הפלילי</w:t>
      </w:r>
      <w:r w:rsidR="001C5B0F">
        <w:rPr>
          <w:rFonts w:hint="cs"/>
          <w:rtl/>
          <w:lang w:eastAsia="he-IL"/>
        </w:rPr>
        <w:t xml:space="preserve">, ציינתי אותם קודם. לגבי הליכים </w:t>
      </w:r>
      <w:proofErr w:type="spellStart"/>
      <w:r w:rsidR="001C5B0F">
        <w:rPr>
          <w:rFonts w:hint="cs"/>
          <w:rtl/>
          <w:lang w:eastAsia="he-IL"/>
        </w:rPr>
        <w:t>מינהליים</w:t>
      </w:r>
      <w:proofErr w:type="spellEnd"/>
      <w:r w:rsidR="001C5B0F">
        <w:rPr>
          <w:rFonts w:hint="cs"/>
          <w:rtl/>
          <w:lang w:eastAsia="he-IL"/>
        </w:rPr>
        <w:t xml:space="preserve"> שהם ב</w:t>
      </w:r>
      <w:r w:rsidR="007D2547" w:rsidRPr="001C5B0F">
        <w:rPr>
          <w:rFonts w:hint="cs"/>
          <w:rtl/>
          <w:lang w:eastAsia="he-IL"/>
        </w:rPr>
        <w:t>פריפריה</w:t>
      </w:r>
      <w:r w:rsidRPr="001C5B0F">
        <w:rPr>
          <w:rFonts w:hint="cs"/>
          <w:rtl/>
          <w:lang w:eastAsia="he-IL"/>
        </w:rPr>
        <w:t xml:space="preserve"> </w:t>
      </w:r>
      <w:r w:rsidR="001C5B0F">
        <w:rPr>
          <w:rFonts w:hint="cs"/>
          <w:rtl/>
          <w:lang w:eastAsia="he-IL"/>
        </w:rPr>
        <w:t xml:space="preserve">של ההליך הפלילי </w:t>
      </w:r>
      <w:bookmarkStart w:id="1149" w:name="_ETM_Q1_5299771"/>
      <w:bookmarkEnd w:id="1149"/>
      <w:r w:rsidRPr="001C5B0F">
        <w:rPr>
          <w:rFonts w:hint="cs"/>
          <w:rtl/>
          <w:lang w:eastAsia="he-IL"/>
        </w:rPr>
        <w:t>או שנובעים או תוצאות של הליך פלילי</w:t>
      </w:r>
      <w:r w:rsidR="002D5726">
        <w:rPr>
          <w:rFonts w:hint="cs"/>
          <w:rtl/>
          <w:lang w:eastAsia="he-IL"/>
        </w:rPr>
        <w:t>, שאלו</w:t>
      </w:r>
      <w:r w:rsidRPr="001C5B0F">
        <w:rPr>
          <w:rFonts w:hint="cs"/>
          <w:rtl/>
          <w:lang w:eastAsia="he-IL"/>
        </w:rPr>
        <w:t xml:space="preserve"> ועדות שחרורים</w:t>
      </w:r>
      <w:r w:rsidR="002D5726">
        <w:rPr>
          <w:rFonts w:hint="cs"/>
          <w:rtl/>
          <w:lang w:eastAsia="he-IL"/>
        </w:rPr>
        <w:t>, והנושא של</w:t>
      </w:r>
      <w:r w:rsidRPr="001C5B0F">
        <w:rPr>
          <w:rFonts w:hint="cs"/>
          <w:rtl/>
          <w:lang w:eastAsia="he-IL"/>
        </w:rPr>
        <w:t xml:space="preserve"> הפקעות </w:t>
      </w:r>
      <w:r w:rsidR="002D5726">
        <w:rPr>
          <w:rFonts w:hint="cs"/>
          <w:rtl/>
          <w:lang w:eastAsia="he-IL"/>
        </w:rPr>
        <w:t xml:space="preserve">עבודות שירות, </w:t>
      </w:r>
      <w:r w:rsidRPr="001C5B0F">
        <w:rPr>
          <w:rFonts w:hint="cs"/>
          <w:rtl/>
          <w:lang w:eastAsia="he-IL"/>
        </w:rPr>
        <w:t xml:space="preserve">גם שם </w:t>
      </w:r>
      <w:r w:rsidR="00B8300C" w:rsidRPr="001C5B0F">
        <w:rPr>
          <w:rFonts w:hint="cs"/>
          <w:rtl/>
          <w:lang w:eastAsia="he-IL"/>
        </w:rPr>
        <w:t>אנחנו</w:t>
      </w:r>
      <w:r w:rsidRPr="001C5B0F">
        <w:rPr>
          <w:rFonts w:hint="cs"/>
          <w:rtl/>
          <w:lang w:eastAsia="he-IL"/>
        </w:rPr>
        <w:t xml:space="preserve"> חושבים שלא נכון </w:t>
      </w:r>
      <w:r w:rsidR="002D5726">
        <w:rPr>
          <w:rFonts w:hint="cs"/>
          <w:rtl/>
          <w:lang w:eastAsia="he-IL"/>
        </w:rPr>
        <w:t xml:space="preserve">להרחיב </w:t>
      </w:r>
      <w:bookmarkStart w:id="1150" w:name="_ETM_Q1_5315808"/>
      <w:bookmarkEnd w:id="1150"/>
      <w:r w:rsidR="002D5726">
        <w:rPr>
          <w:rFonts w:hint="cs"/>
          <w:rtl/>
          <w:lang w:eastAsia="he-IL"/>
        </w:rPr>
        <w:t xml:space="preserve">מכל הסיבות שציינתי. אנחנו מדברים על הליכים </w:t>
      </w:r>
      <w:bookmarkStart w:id="1151" w:name="_ETM_Q1_5315268"/>
      <w:bookmarkEnd w:id="1151"/>
      <w:proofErr w:type="spellStart"/>
      <w:r w:rsidR="002D5726">
        <w:rPr>
          <w:rFonts w:hint="cs"/>
          <w:rtl/>
          <w:lang w:eastAsia="he-IL"/>
        </w:rPr>
        <w:t>מינהליים</w:t>
      </w:r>
      <w:proofErr w:type="spellEnd"/>
      <w:r w:rsidR="002D5726">
        <w:rPr>
          <w:rFonts w:hint="cs"/>
          <w:rtl/>
          <w:lang w:eastAsia="he-IL"/>
        </w:rPr>
        <w:t xml:space="preserve">, </w:t>
      </w:r>
      <w:r w:rsidR="00BB3E18" w:rsidRPr="001C5B0F">
        <w:rPr>
          <w:rFonts w:hint="cs"/>
          <w:rtl/>
          <w:lang w:eastAsia="he-IL"/>
        </w:rPr>
        <w:t xml:space="preserve">הם לא </w:t>
      </w:r>
      <w:r w:rsidR="002D5726">
        <w:rPr>
          <w:rFonts w:hint="cs"/>
          <w:rtl/>
          <w:lang w:eastAsia="he-IL"/>
        </w:rPr>
        <w:t xml:space="preserve">שייכים להליך הפלילי עצמו. נכון, </w:t>
      </w:r>
      <w:bookmarkStart w:id="1152" w:name="_ETM_Q1_5322245"/>
      <w:bookmarkEnd w:id="1152"/>
      <w:r w:rsidR="00BB3E18" w:rsidRPr="001C5B0F">
        <w:rPr>
          <w:rFonts w:hint="cs"/>
          <w:rtl/>
          <w:lang w:eastAsia="he-IL"/>
        </w:rPr>
        <w:t xml:space="preserve">התוצאות שלהם יכולות להיות תוצאות </w:t>
      </w:r>
      <w:r w:rsidR="002D5726">
        <w:rPr>
          <w:rFonts w:hint="cs"/>
          <w:rtl/>
          <w:lang w:eastAsia="he-IL"/>
        </w:rPr>
        <w:t xml:space="preserve">שמשפיעות בסופו של דבר </w:t>
      </w:r>
      <w:r w:rsidR="00BB3E18" w:rsidRPr="001C5B0F">
        <w:rPr>
          <w:rFonts w:hint="cs"/>
          <w:rtl/>
          <w:lang w:eastAsia="he-IL"/>
        </w:rPr>
        <w:t xml:space="preserve">על </w:t>
      </w:r>
      <w:r w:rsidR="002D5726">
        <w:rPr>
          <w:rFonts w:hint="cs"/>
          <w:rtl/>
          <w:lang w:eastAsia="he-IL"/>
        </w:rPr>
        <w:t>ה</w:t>
      </w:r>
      <w:r w:rsidR="00BB3E18" w:rsidRPr="001C5B0F">
        <w:rPr>
          <w:rFonts w:hint="cs"/>
          <w:rtl/>
          <w:lang w:eastAsia="he-IL"/>
        </w:rPr>
        <w:t>ענישה</w:t>
      </w:r>
      <w:r w:rsidR="000C5F6C">
        <w:rPr>
          <w:rFonts w:hint="cs"/>
          <w:rtl/>
          <w:lang w:eastAsia="he-IL"/>
        </w:rPr>
        <w:t>.</w:t>
      </w:r>
      <w:r w:rsidR="002D5726">
        <w:rPr>
          <w:rFonts w:hint="cs"/>
          <w:rtl/>
          <w:lang w:eastAsia="he-IL"/>
        </w:rPr>
        <w:t xml:space="preserve"> </w:t>
      </w:r>
      <w:bookmarkStart w:id="1153" w:name="_ETM_Q1_5331705"/>
      <w:bookmarkEnd w:id="1153"/>
      <w:r w:rsidR="002D5726">
        <w:rPr>
          <w:rFonts w:hint="cs"/>
          <w:rtl/>
          <w:lang w:eastAsia="he-IL"/>
        </w:rPr>
        <w:t>אבל עדיין, אנחנו מדברים על</w:t>
      </w:r>
      <w:r w:rsidR="00BB3E18" w:rsidRPr="001C5B0F">
        <w:rPr>
          <w:rFonts w:hint="cs"/>
          <w:rtl/>
          <w:lang w:eastAsia="he-IL"/>
        </w:rPr>
        <w:t xml:space="preserve"> הליכים מסוג אחר</w:t>
      </w:r>
      <w:r w:rsidR="002D5726">
        <w:rPr>
          <w:rFonts w:hint="cs"/>
          <w:rtl/>
          <w:lang w:eastAsia="he-IL"/>
        </w:rPr>
        <w:t>,</w:t>
      </w:r>
      <w:r w:rsidR="00BB3E18" w:rsidRPr="001C5B0F">
        <w:rPr>
          <w:rFonts w:hint="cs"/>
          <w:rtl/>
          <w:lang w:eastAsia="he-IL"/>
        </w:rPr>
        <w:t xml:space="preserve"> על אף שה</w:t>
      </w:r>
      <w:r w:rsidR="00EB2ACF">
        <w:rPr>
          <w:rFonts w:hint="cs"/>
          <w:rtl/>
          <w:lang w:eastAsia="he-IL"/>
        </w:rPr>
        <w:t xml:space="preserve">ם נובעים מההליך הפלילי, </w:t>
      </w:r>
      <w:bookmarkStart w:id="1154" w:name="_ETM_Q1_5337575"/>
      <w:bookmarkEnd w:id="1154"/>
      <w:r w:rsidR="00EB2ACF">
        <w:rPr>
          <w:rFonts w:hint="cs"/>
          <w:rtl/>
          <w:lang w:eastAsia="he-IL"/>
        </w:rPr>
        <w:t>ש</w:t>
      </w:r>
      <w:r w:rsidR="00BB3E18" w:rsidRPr="001C5B0F">
        <w:rPr>
          <w:rFonts w:hint="cs"/>
          <w:rtl/>
          <w:lang w:eastAsia="he-IL"/>
        </w:rPr>
        <w:t xml:space="preserve">מושפעים גם </w:t>
      </w:r>
      <w:r w:rsidR="00EB2ACF">
        <w:rPr>
          <w:rFonts w:hint="cs"/>
          <w:rtl/>
          <w:lang w:eastAsia="he-IL"/>
        </w:rPr>
        <w:t>מהיבטים שונים מאשר ההיבטים שנוגעים ל</w:t>
      </w:r>
      <w:r w:rsidR="007D2547" w:rsidRPr="001C5B0F">
        <w:rPr>
          <w:rFonts w:hint="cs"/>
          <w:rtl/>
          <w:lang w:eastAsia="he-IL"/>
        </w:rPr>
        <w:t>שיקולים</w:t>
      </w:r>
      <w:r w:rsidR="00BB3E18" w:rsidRPr="001C5B0F">
        <w:rPr>
          <w:rFonts w:hint="cs"/>
          <w:rtl/>
          <w:lang w:eastAsia="he-IL"/>
        </w:rPr>
        <w:t xml:space="preserve"> </w:t>
      </w:r>
      <w:r w:rsidR="00EB2ACF">
        <w:rPr>
          <w:rFonts w:hint="cs"/>
          <w:rtl/>
          <w:lang w:eastAsia="he-IL"/>
        </w:rPr>
        <w:t>ש</w:t>
      </w:r>
      <w:r w:rsidR="00BB3E18" w:rsidRPr="001C5B0F">
        <w:rPr>
          <w:rFonts w:hint="cs"/>
          <w:rtl/>
          <w:lang w:eastAsia="he-IL"/>
        </w:rPr>
        <w:t xml:space="preserve">בתוך </w:t>
      </w:r>
      <w:r w:rsidR="007D2547" w:rsidRPr="001C5B0F">
        <w:rPr>
          <w:rFonts w:hint="cs"/>
          <w:rtl/>
          <w:lang w:eastAsia="he-IL"/>
        </w:rPr>
        <w:t>ההליך</w:t>
      </w:r>
      <w:r w:rsidR="00BB3E18" w:rsidRPr="001C5B0F">
        <w:rPr>
          <w:rFonts w:hint="cs"/>
          <w:rtl/>
          <w:lang w:eastAsia="he-IL"/>
        </w:rPr>
        <w:t xml:space="preserve"> הפלילי</w:t>
      </w:r>
      <w:r w:rsidR="00EB2ACF">
        <w:rPr>
          <w:rFonts w:hint="cs"/>
          <w:rtl/>
          <w:lang w:eastAsia="he-IL"/>
        </w:rPr>
        <w:t xml:space="preserve">. אם אנחנו מדברים על </w:t>
      </w:r>
      <w:bookmarkStart w:id="1155" w:name="_ETM_Q1_5345372"/>
      <w:bookmarkEnd w:id="1155"/>
      <w:r w:rsidR="00EB2ACF">
        <w:rPr>
          <w:rFonts w:hint="cs"/>
          <w:rtl/>
          <w:lang w:eastAsia="he-IL"/>
        </w:rPr>
        <w:t>ועדות שחרורים</w:t>
      </w:r>
      <w:r w:rsidR="00EF65F1">
        <w:rPr>
          <w:rFonts w:hint="cs"/>
          <w:rtl/>
          <w:lang w:eastAsia="he-IL"/>
        </w:rPr>
        <w:t>,</w:t>
      </w:r>
      <w:r w:rsidR="00EB2ACF">
        <w:rPr>
          <w:rFonts w:hint="cs"/>
          <w:rtl/>
          <w:lang w:eastAsia="he-IL"/>
        </w:rPr>
        <w:t xml:space="preserve"> אנחנו מדברים על היבטים שנוגעים לאופן ר</w:t>
      </w:r>
      <w:r w:rsidR="00BB3E18" w:rsidRPr="001C5B0F">
        <w:rPr>
          <w:rFonts w:hint="cs"/>
          <w:rtl/>
          <w:lang w:eastAsia="he-IL"/>
        </w:rPr>
        <w:t>יצוי המאסר</w:t>
      </w:r>
      <w:r w:rsidR="00BB3E18">
        <w:rPr>
          <w:rFonts w:hint="cs"/>
          <w:rtl/>
          <w:lang w:eastAsia="he-IL"/>
        </w:rPr>
        <w:t xml:space="preserve"> </w:t>
      </w:r>
      <w:r w:rsidR="00EB2ACF">
        <w:rPr>
          <w:rFonts w:hint="cs"/>
          <w:rtl/>
          <w:lang w:eastAsia="he-IL"/>
        </w:rPr>
        <w:t>ו</w:t>
      </w:r>
      <w:r w:rsidR="007D2547">
        <w:rPr>
          <w:rFonts w:hint="cs"/>
          <w:rtl/>
          <w:lang w:eastAsia="he-IL"/>
        </w:rPr>
        <w:t>הדרך</w:t>
      </w:r>
      <w:r w:rsidR="00BB3E18">
        <w:rPr>
          <w:rFonts w:hint="cs"/>
          <w:rtl/>
          <w:lang w:eastAsia="he-IL"/>
        </w:rPr>
        <w:t xml:space="preserve"> שבה אדם התנהל במאסר</w:t>
      </w:r>
      <w:r w:rsidR="00EB2ACF">
        <w:rPr>
          <w:rFonts w:hint="cs"/>
          <w:rtl/>
          <w:lang w:eastAsia="he-IL"/>
        </w:rPr>
        <w:t xml:space="preserve"> </w:t>
      </w:r>
      <w:bookmarkStart w:id="1156" w:name="_ETM_Q1_5354688"/>
      <w:bookmarkEnd w:id="1156"/>
      <w:r w:rsidR="00EB2ACF">
        <w:rPr>
          <w:rFonts w:hint="cs"/>
          <w:rtl/>
          <w:lang w:eastAsia="he-IL"/>
        </w:rPr>
        <w:t>מעבר למסוכנות שלו. זה</w:t>
      </w:r>
      <w:r w:rsidR="00BB3E18">
        <w:rPr>
          <w:rFonts w:hint="cs"/>
          <w:rtl/>
          <w:lang w:eastAsia="he-IL"/>
        </w:rPr>
        <w:t xml:space="preserve"> לא נובע </w:t>
      </w:r>
      <w:r w:rsidR="00EB2ACF">
        <w:rPr>
          <w:rFonts w:hint="cs"/>
          <w:rtl/>
          <w:lang w:eastAsia="he-IL"/>
        </w:rPr>
        <w:t>ל</w:t>
      </w:r>
      <w:r w:rsidR="00BB3E18">
        <w:rPr>
          <w:rFonts w:hint="cs"/>
          <w:rtl/>
          <w:lang w:eastAsia="he-IL"/>
        </w:rPr>
        <w:t xml:space="preserve">הליך </w:t>
      </w:r>
      <w:r w:rsidR="00EB2ACF">
        <w:rPr>
          <w:rFonts w:hint="cs"/>
          <w:rtl/>
          <w:lang w:eastAsia="he-IL"/>
        </w:rPr>
        <w:t xml:space="preserve">בירור האשמה. ושוב </w:t>
      </w:r>
      <w:bookmarkStart w:id="1157" w:name="_ETM_Q1_5360470"/>
      <w:bookmarkEnd w:id="1157"/>
      <w:r w:rsidR="00EB2ACF">
        <w:rPr>
          <w:rFonts w:hint="cs"/>
          <w:rtl/>
          <w:lang w:eastAsia="he-IL"/>
        </w:rPr>
        <w:t xml:space="preserve">אני מזכירה שאנחנו מדברים על הליך </w:t>
      </w:r>
      <w:proofErr w:type="spellStart"/>
      <w:r w:rsidR="00BB3E18">
        <w:rPr>
          <w:rFonts w:hint="cs"/>
          <w:rtl/>
          <w:lang w:eastAsia="he-IL"/>
        </w:rPr>
        <w:t>מינהלי</w:t>
      </w:r>
      <w:proofErr w:type="spellEnd"/>
      <w:r w:rsidR="00BB3E18">
        <w:rPr>
          <w:rFonts w:hint="cs"/>
          <w:rtl/>
          <w:lang w:eastAsia="he-IL"/>
        </w:rPr>
        <w:t xml:space="preserve"> לחלוטין שונה</w:t>
      </w:r>
      <w:r w:rsidR="00EB2ACF">
        <w:rPr>
          <w:rFonts w:hint="cs"/>
          <w:rtl/>
          <w:lang w:eastAsia="he-IL"/>
        </w:rPr>
        <w:t>, ו</w:t>
      </w:r>
      <w:bookmarkStart w:id="1158" w:name="_ETM_Q1_5363798"/>
      <w:bookmarkEnd w:id="1158"/>
      <w:r w:rsidR="00EB2ACF">
        <w:rPr>
          <w:rFonts w:hint="cs"/>
          <w:rtl/>
          <w:lang w:eastAsia="he-IL"/>
        </w:rPr>
        <w:t>לכן לכל הפחות</w:t>
      </w:r>
      <w:r w:rsidR="00BB3E18">
        <w:rPr>
          <w:rFonts w:hint="cs"/>
          <w:rtl/>
          <w:lang w:eastAsia="he-IL"/>
        </w:rPr>
        <w:t xml:space="preserve"> לא מתחייב לפתוח ולא מובן מאליו לפתוח את הה</w:t>
      </w:r>
      <w:r w:rsidR="007D2547">
        <w:rPr>
          <w:rFonts w:hint="cs"/>
          <w:rtl/>
          <w:lang w:eastAsia="he-IL"/>
        </w:rPr>
        <w:t>ליך הזה פה</w:t>
      </w:r>
      <w:r w:rsidR="00EB2ACF">
        <w:rPr>
          <w:rFonts w:hint="cs"/>
          <w:rtl/>
          <w:lang w:eastAsia="he-IL"/>
        </w:rPr>
        <w:t>, בעיקר מהטעמים הפרקטיים אנחנו חושבים</w:t>
      </w:r>
      <w:r w:rsidR="007D2547">
        <w:rPr>
          <w:rFonts w:hint="cs"/>
          <w:rtl/>
          <w:lang w:eastAsia="he-IL"/>
        </w:rPr>
        <w:t xml:space="preserve"> </w:t>
      </w:r>
      <w:r w:rsidR="00EB2ACF">
        <w:rPr>
          <w:rFonts w:hint="cs"/>
          <w:rtl/>
          <w:lang w:eastAsia="he-IL"/>
        </w:rPr>
        <w:t>ש</w:t>
      </w:r>
      <w:r w:rsidR="007D2547">
        <w:rPr>
          <w:rFonts w:hint="cs"/>
          <w:rtl/>
          <w:lang w:eastAsia="he-IL"/>
        </w:rPr>
        <w:t>לא נכון לעשות את זה.</w:t>
      </w:r>
    </w:p>
    <w:p w:rsidR="007D2547" w:rsidRDefault="007D2547" w:rsidP="007D2547">
      <w:pPr>
        <w:rPr>
          <w:rtl/>
          <w:lang w:eastAsia="he-IL"/>
        </w:rPr>
      </w:pPr>
    </w:p>
    <w:p w:rsidR="00293F6F" w:rsidRDefault="00BB3E18" w:rsidP="00793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863C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שאלה של תלונה</w:t>
      </w:r>
      <w:r w:rsidR="00863C30">
        <w:rPr>
          <w:rFonts w:hint="cs"/>
          <w:rtl/>
          <w:lang w:eastAsia="he-IL"/>
        </w:rPr>
        <w:t>, אם</w:t>
      </w:r>
      <w:r>
        <w:rPr>
          <w:rFonts w:hint="cs"/>
          <w:rtl/>
          <w:lang w:eastAsia="he-IL"/>
        </w:rPr>
        <w:t xml:space="preserve"> הליך התלונה בפנים או בחוץ</w:t>
      </w:r>
      <w:r w:rsidR="00863C30">
        <w:rPr>
          <w:rFonts w:hint="cs"/>
          <w:rtl/>
          <w:lang w:eastAsia="he-IL"/>
        </w:rPr>
        <w:t xml:space="preserve">, והיו </w:t>
      </w:r>
      <w:bookmarkStart w:id="1159" w:name="_ETM_Q1_5384713"/>
      <w:bookmarkEnd w:id="1159"/>
      <w:r w:rsidR="00863C30">
        <w:rPr>
          <w:rFonts w:hint="cs"/>
          <w:rtl/>
          <w:lang w:eastAsia="he-IL"/>
        </w:rPr>
        <w:t xml:space="preserve">שלבים שונים </w:t>
      </w:r>
      <w:r w:rsidR="00863C30">
        <w:rPr>
          <w:rtl/>
          <w:lang w:eastAsia="he-IL"/>
        </w:rPr>
        <w:t>–</w:t>
      </w:r>
      <w:r w:rsidR="00863C30">
        <w:rPr>
          <w:rFonts w:hint="cs"/>
          <w:rtl/>
          <w:lang w:eastAsia="he-IL"/>
        </w:rPr>
        <w:t xml:space="preserve"> אני לא יודעת אם לקרוא </w:t>
      </w:r>
      <w:bookmarkStart w:id="1160" w:name="_ETM_Q1_5385698"/>
      <w:bookmarkEnd w:id="1160"/>
      <w:r w:rsidR="00863C30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 </w:t>
      </w:r>
      <w:r w:rsidR="00863C30">
        <w:rPr>
          <w:rFonts w:hint="cs"/>
          <w:rtl/>
          <w:lang w:eastAsia="he-IL"/>
        </w:rPr>
        <w:t xml:space="preserve">הליכים, אבל </w:t>
      </w:r>
      <w:r>
        <w:rPr>
          <w:rFonts w:hint="cs"/>
          <w:rtl/>
          <w:lang w:eastAsia="he-IL"/>
        </w:rPr>
        <w:t xml:space="preserve">שלבים שונים </w:t>
      </w:r>
      <w:r w:rsidR="00863C30">
        <w:rPr>
          <w:rFonts w:hint="cs"/>
          <w:rtl/>
          <w:lang w:eastAsia="he-IL"/>
        </w:rPr>
        <w:t>שמופיעים ב</w:t>
      </w:r>
      <w:r>
        <w:rPr>
          <w:rFonts w:hint="cs"/>
          <w:rtl/>
          <w:lang w:eastAsia="he-IL"/>
        </w:rPr>
        <w:t xml:space="preserve">חוק סדר הדין הפלילי </w:t>
      </w:r>
      <w:r w:rsidR="00863C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הוזכרו במסמך של הייעוץ המשפטי</w:t>
      </w:r>
      <w:r w:rsidR="00863C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באמת חושבת שהם לא הליכים</w:t>
      </w:r>
      <w:r w:rsidR="008E6543">
        <w:rPr>
          <w:rFonts w:hint="cs"/>
          <w:rtl/>
          <w:lang w:eastAsia="he-IL"/>
        </w:rPr>
        <w:t xml:space="preserve">. </w:t>
      </w:r>
      <w:r w:rsidR="00863C30">
        <w:rPr>
          <w:rFonts w:hint="cs"/>
          <w:rtl/>
          <w:lang w:eastAsia="he-IL"/>
        </w:rPr>
        <w:t>קודם כול,</w:t>
      </w:r>
      <w:r>
        <w:rPr>
          <w:rFonts w:hint="cs"/>
          <w:rtl/>
          <w:lang w:eastAsia="he-IL"/>
        </w:rPr>
        <w:t xml:space="preserve"> כפי שנאמר פה</w:t>
      </w:r>
      <w:r w:rsidR="00863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ברור ע</w:t>
      </w:r>
      <w:r w:rsidR="007D2547">
        <w:rPr>
          <w:rFonts w:hint="cs"/>
          <w:rtl/>
          <w:lang w:eastAsia="he-IL"/>
        </w:rPr>
        <w:t>ד הסוף עד כמה באמת הזכויות פה י</w:t>
      </w:r>
      <w:r>
        <w:rPr>
          <w:rFonts w:hint="cs"/>
          <w:rtl/>
          <w:lang w:eastAsia="he-IL"/>
        </w:rPr>
        <w:t>שפיעו על השלבים האלה</w:t>
      </w:r>
      <w:r w:rsidR="00863C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</w:t>
      </w:r>
      <w:r w:rsidR="0045463F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</w:t>
      </w:r>
      <w:r w:rsidR="00863C30">
        <w:rPr>
          <w:rFonts w:hint="cs"/>
          <w:rtl/>
          <w:lang w:eastAsia="he-IL"/>
        </w:rPr>
        <w:t xml:space="preserve">לכל הפחות </w:t>
      </w:r>
      <w:bookmarkStart w:id="1161" w:name="_ETM_Q1_5417514"/>
      <w:bookmarkEnd w:id="1161"/>
      <w:r>
        <w:rPr>
          <w:rFonts w:hint="cs"/>
          <w:rtl/>
          <w:lang w:eastAsia="he-IL"/>
        </w:rPr>
        <w:t>לא מובנים מאליהם</w:t>
      </w:r>
      <w:r w:rsidR="00863C30">
        <w:rPr>
          <w:rFonts w:hint="cs"/>
          <w:rtl/>
          <w:lang w:eastAsia="he-IL"/>
        </w:rPr>
        <w:t>, ולכן יכול להיות</w:t>
      </w:r>
      <w:r>
        <w:rPr>
          <w:rFonts w:hint="cs"/>
          <w:rtl/>
          <w:lang w:eastAsia="he-IL"/>
        </w:rPr>
        <w:t xml:space="preserve"> </w:t>
      </w:r>
      <w:r w:rsidR="00863C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היבטים מסוימים </w:t>
      </w:r>
      <w:r w:rsidR="00863C30">
        <w:rPr>
          <w:rFonts w:hint="cs"/>
          <w:rtl/>
          <w:lang w:eastAsia="he-IL"/>
        </w:rPr>
        <w:t>בקונטקסט מסוים כן ישפיע</w:t>
      </w:r>
      <w:r w:rsidR="009204A1">
        <w:rPr>
          <w:rFonts w:hint="cs"/>
          <w:rtl/>
          <w:lang w:eastAsia="he-IL"/>
        </w:rPr>
        <w:t>ו</w:t>
      </w:r>
      <w:r w:rsidR="00863C30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>אני רוצה להניח ש</w:t>
      </w:r>
      <w:bookmarkStart w:id="1162" w:name="_ETM_Q1_5426379"/>
      <w:bookmarkEnd w:id="1162"/>
      <w:r w:rsidR="00863C30">
        <w:rPr>
          <w:rFonts w:hint="cs"/>
          <w:rtl/>
          <w:lang w:eastAsia="he-IL"/>
        </w:rPr>
        <w:t>בסופו של דבר התוצר שיצא מהוועדה</w:t>
      </w:r>
      <w:r w:rsidR="009204A1">
        <w:rPr>
          <w:rFonts w:hint="cs"/>
          <w:rtl/>
          <w:lang w:eastAsia="he-IL"/>
        </w:rPr>
        <w:t>,</w:t>
      </w:r>
      <w:r w:rsidR="00863C30">
        <w:rPr>
          <w:rFonts w:hint="cs"/>
          <w:rtl/>
          <w:lang w:eastAsia="he-IL"/>
        </w:rPr>
        <w:t xml:space="preserve"> גם</w:t>
      </w:r>
      <w:r w:rsidR="002F7481">
        <w:rPr>
          <w:rFonts w:hint="cs"/>
          <w:rtl/>
          <w:lang w:eastAsia="he-IL"/>
        </w:rPr>
        <w:t xml:space="preserve"> מההלי</w:t>
      </w:r>
      <w:bookmarkStart w:id="1163" w:name="_ETM_Q1_5430044"/>
      <w:bookmarkEnd w:id="1163"/>
      <w:r w:rsidR="002F7481">
        <w:rPr>
          <w:rFonts w:hint="cs"/>
          <w:rtl/>
          <w:lang w:eastAsia="he-IL"/>
        </w:rPr>
        <w:t xml:space="preserve">כים שהם הפריפריה או חלק משלבים שנספחים להליך </w:t>
      </w:r>
      <w:bookmarkStart w:id="1164" w:name="_ETM_Q1_5434912"/>
      <w:bookmarkEnd w:id="1164"/>
      <w:r w:rsidR="002F7481">
        <w:rPr>
          <w:rFonts w:hint="cs"/>
          <w:rtl/>
          <w:lang w:eastAsia="he-IL"/>
        </w:rPr>
        <w:t xml:space="preserve">הפלילי, גם אם הם לא היו בליבת החוק, אני מניחה </w:t>
      </w:r>
      <w:bookmarkStart w:id="1165" w:name="_ETM_Q1_5442705"/>
      <w:bookmarkEnd w:id="1165"/>
      <w:r w:rsidR="002F7481">
        <w:rPr>
          <w:rFonts w:hint="cs"/>
          <w:rtl/>
          <w:lang w:eastAsia="he-IL"/>
        </w:rPr>
        <w:t xml:space="preserve">שהחוק ישפיע באופן מסוים גם על הפריפריה שלו. לכן, אני לא אומרת שזו המסקנה, אבל </w:t>
      </w:r>
      <w:bookmarkStart w:id="1166" w:name="_ETM_Q1_5452123"/>
      <w:bookmarkEnd w:id="1166"/>
      <w:r w:rsidR="002F7481">
        <w:rPr>
          <w:rFonts w:hint="cs"/>
          <w:rtl/>
          <w:lang w:eastAsia="he-IL"/>
        </w:rPr>
        <w:t xml:space="preserve">גם אם בסופו של דבר המסקנה תהיה שעל </w:t>
      </w:r>
      <w:bookmarkStart w:id="1167" w:name="_ETM_Q1_5453911"/>
      <w:bookmarkEnd w:id="1167"/>
      <w:r w:rsidR="002F7481">
        <w:rPr>
          <w:rFonts w:hint="cs"/>
          <w:rtl/>
          <w:lang w:eastAsia="he-IL"/>
        </w:rPr>
        <w:t xml:space="preserve">תלונה כשלעצמה החקיקה הזאת פחות רלוונטית, אני לא </w:t>
      </w:r>
      <w:r w:rsidR="002F7481" w:rsidRPr="00524EC1">
        <w:rPr>
          <w:rFonts w:hint="cs"/>
          <w:rtl/>
          <w:lang w:eastAsia="he-IL"/>
        </w:rPr>
        <w:t>רוצה עכשיו להיכנס</w:t>
      </w:r>
      <w:r w:rsidR="00524EC1">
        <w:rPr>
          <w:rFonts w:hint="cs"/>
          <w:rtl/>
          <w:lang w:eastAsia="he-IL"/>
        </w:rPr>
        <w:t xml:space="preserve"> –</w:t>
      </w:r>
      <w:r w:rsidR="002F7481" w:rsidRPr="00524EC1">
        <w:rPr>
          <w:rFonts w:hint="cs"/>
          <w:rtl/>
          <w:lang w:eastAsia="he-IL"/>
        </w:rPr>
        <w:t xml:space="preserve"> כי אנחנו יכולים כמובן </w:t>
      </w:r>
      <w:bookmarkStart w:id="1168" w:name="_ETM_Q1_5464475"/>
      <w:bookmarkEnd w:id="1168"/>
      <w:r w:rsidR="002F7481" w:rsidRPr="00524EC1">
        <w:rPr>
          <w:rFonts w:hint="cs"/>
          <w:rtl/>
          <w:lang w:eastAsia="he-IL"/>
        </w:rPr>
        <w:t>על כל הליך כזה ועל כל שלב כזה לדבר הרבה זמן ולנתח אותו אם יש לו מאפיין כזה או מאפיין</w:t>
      </w:r>
      <w:bookmarkStart w:id="1169" w:name="_ETM_Q1_5468065"/>
      <w:bookmarkEnd w:id="1169"/>
      <w:r w:rsidR="00524EC1">
        <w:rPr>
          <w:rFonts w:hint="cs"/>
          <w:rtl/>
          <w:lang w:eastAsia="he-IL"/>
        </w:rPr>
        <w:t xml:space="preserve"> אחר –</w:t>
      </w:r>
      <w:r w:rsidR="002F7481" w:rsidRPr="00524EC1">
        <w:rPr>
          <w:rFonts w:hint="cs"/>
          <w:rtl/>
          <w:lang w:eastAsia="he-IL"/>
        </w:rPr>
        <w:t xml:space="preserve"> אני מציעה לא לפתוח כל הליך כזה פה</w:t>
      </w:r>
      <w:bookmarkStart w:id="1170" w:name="_ETM_Q1_5475130"/>
      <w:bookmarkEnd w:id="1170"/>
      <w:r w:rsidR="002F7481" w:rsidRPr="00524EC1">
        <w:rPr>
          <w:rFonts w:hint="cs"/>
          <w:rtl/>
          <w:lang w:eastAsia="he-IL"/>
        </w:rPr>
        <w:t xml:space="preserve">. זה באמת מיותר לצורך הדיון, אבל </w:t>
      </w:r>
      <w:bookmarkStart w:id="1171" w:name="_ETM_Q1_5475875"/>
      <w:bookmarkEnd w:id="1171"/>
      <w:r w:rsidR="002F7481" w:rsidRPr="00524EC1">
        <w:rPr>
          <w:rFonts w:hint="cs"/>
          <w:rtl/>
          <w:lang w:eastAsia="he-IL"/>
        </w:rPr>
        <w:t xml:space="preserve">כמובן אם כך יוחלט אז נעשה את </w:t>
      </w:r>
      <w:bookmarkStart w:id="1172" w:name="_ETM_Q1_5479069"/>
      <w:bookmarkEnd w:id="1172"/>
      <w:r w:rsidR="002F7481" w:rsidRPr="00524EC1">
        <w:rPr>
          <w:rFonts w:hint="cs"/>
          <w:rtl/>
          <w:lang w:eastAsia="he-IL"/>
        </w:rPr>
        <w:t>זה, ונפרוט את המאפיינים של כל שלב כזה.</w:t>
      </w:r>
      <w:r w:rsidR="00CB6784">
        <w:rPr>
          <w:rFonts w:hint="cs"/>
          <w:rtl/>
          <w:lang w:eastAsia="he-IL"/>
        </w:rPr>
        <w:t xml:space="preserve"> </w:t>
      </w:r>
    </w:p>
    <w:p w:rsidR="00293F6F" w:rsidRDefault="00293F6F" w:rsidP="00480EF6">
      <w:pPr>
        <w:rPr>
          <w:rtl/>
          <w:lang w:eastAsia="he-IL"/>
        </w:rPr>
      </w:pPr>
    </w:p>
    <w:p w:rsidR="00865FBC" w:rsidRDefault="002F7481" w:rsidP="00276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173" w:name="_ETM_Q1_5487755"/>
      <w:bookmarkEnd w:id="1173"/>
      <w:r>
        <w:rPr>
          <w:rFonts w:hint="cs"/>
          <w:rtl/>
          <w:lang w:eastAsia="he-IL"/>
        </w:rPr>
        <w:t xml:space="preserve">גם אם נאמר שהחוק הזה לא אמור </w:t>
      </w:r>
      <w:bookmarkStart w:id="1174" w:name="_ETM_Q1_5491358"/>
      <w:bookmarkEnd w:id="1174"/>
      <w:r>
        <w:rPr>
          <w:rFonts w:hint="cs"/>
          <w:rtl/>
          <w:lang w:eastAsia="he-IL"/>
        </w:rPr>
        <w:t xml:space="preserve">לחול על הגשת התלונה כשלעצמה, ושוב, אני לא רואה </w:t>
      </w:r>
      <w:bookmarkStart w:id="1175" w:name="_ETM_Q1_5496195"/>
      <w:bookmarkEnd w:id="1175"/>
      <w:r>
        <w:rPr>
          <w:rFonts w:hint="cs"/>
          <w:rtl/>
          <w:lang w:eastAsia="he-IL"/>
        </w:rPr>
        <w:t xml:space="preserve">למה באופן מובהק החוק הזה כן צריך לחול, </w:t>
      </w:r>
      <w:bookmarkStart w:id="1176" w:name="_ETM_Q1_5499551"/>
      <w:bookmarkEnd w:id="1176"/>
      <w:r>
        <w:rPr>
          <w:rFonts w:hint="cs"/>
          <w:rtl/>
          <w:lang w:eastAsia="he-IL"/>
        </w:rPr>
        <w:t xml:space="preserve">אבל אני באמת לא רואה בזה נפקות מיוחדת גם </w:t>
      </w:r>
      <w:bookmarkStart w:id="1177" w:name="_ETM_Q1_5504782"/>
      <w:bookmarkEnd w:id="1177"/>
      <w:r>
        <w:rPr>
          <w:rFonts w:hint="cs"/>
          <w:rtl/>
          <w:lang w:eastAsia="he-IL"/>
        </w:rPr>
        <w:t xml:space="preserve">אם לא יוחלט. אם בסופו של </w:t>
      </w:r>
      <w:bookmarkStart w:id="1178" w:name="_ETM_Q1_5507797"/>
      <w:bookmarkEnd w:id="1178"/>
      <w:r>
        <w:rPr>
          <w:rFonts w:hint="cs"/>
          <w:rtl/>
          <w:lang w:eastAsia="he-IL"/>
        </w:rPr>
        <w:t xml:space="preserve">דבר בסיטואציה מסוימת יתעוררו שאלות שנוגעות לזכויות שבחוק </w:t>
      </w:r>
      <w:bookmarkStart w:id="1179" w:name="_ETM_Q1_5516627"/>
      <w:bookmarkEnd w:id="1179"/>
      <w:r w:rsidR="00293F6F">
        <w:rPr>
          <w:rFonts w:hint="cs"/>
          <w:rtl/>
          <w:lang w:eastAsia="he-IL"/>
        </w:rPr>
        <w:t>הזה</w:t>
      </w:r>
      <w:r w:rsidR="002767AB">
        <w:rPr>
          <w:rFonts w:hint="cs"/>
          <w:rtl/>
          <w:lang w:eastAsia="he-IL"/>
        </w:rPr>
        <w:t>,</w:t>
      </w:r>
      <w:r w:rsidR="00293F6F">
        <w:rPr>
          <w:rFonts w:hint="cs"/>
          <w:rtl/>
          <w:lang w:eastAsia="he-IL"/>
        </w:rPr>
        <w:t xml:space="preserve"> שיתגבש בסופו של דבר</w:t>
      </w:r>
      <w:r>
        <w:rPr>
          <w:rFonts w:hint="cs"/>
          <w:rtl/>
          <w:lang w:eastAsia="he-IL"/>
        </w:rPr>
        <w:t xml:space="preserve">, אני בטוחה שהדבר ישפיע </w:t>
      </w:r>
      <w:bookmarkStart w:id="1180" w:name="_ETM_Q1_5518183"/>
      <w:bookmarkEnd w:id="1180"/>
      <w:r>
        <w:rPr>
          <w:rFonts w:hint="cs"/>
          <w:rtl/>
          <w:lang w:eastAsia="he-IL"/>
        </w:rPr>
        <w:t xml:space="preserve">באופן כזה או אחר גם על הפרשנות שתינתן לאותה </w:t>
      </w:r>
      <w:r w:rsidR="00865FBC">
        <w:rPr>
          <w:rFonts w:hint="cs"/>
          <w:rtl/>
          <w:lang w:eastAsia="he-IL"/>
        </w:rPr>
        <w:t xml:space="preserve">שאלה שתהיה בבוא העת על הפרק. </w:t>
      </w:r>
    </w:p>
    <w:p w:rsidR="00865FBC" w:rsidRDefault="00865FBC" w:rsidP="00480EF6">
      <w:pPr>
        <w:rPr>
          <w:rtl/>
          <w:lang w:eastAsia="he-IL"/>
        </w:rPr>
      </w:pPr>
      <w:bookmarkStart w:id="1181" w:name="_ETM_Q1_5526140"/>
      <w:bookmarkStart w:id="1182" w:name="_ETM_Q1_5526244"/>
      <w:bookmarkEnd w:id="1181"/>
      <w:bookmarkEnd w:id="1182"/>
    </w:p>
    <w:p w:rsidR="00994C0B" w:rsidRDefault="00865FBC" w:rsidP="002817F0">
      <w:pPr>
        <w:rPr>
          <w:rtl/>
          <w:lang w:eastAsia="he-IL"/>
        </w:rPr>
      </w:pPr>
      <w:bookmarkStart w:id="1183" w:name="_ETM_Q1_5526440"/>
      <w:bookmarkStart w:id="1184" w:name="_ETM_Q1_5526562"/>
      <w:bookmarkEnd w:id="1183"/>
      <w:bookmarkEnd w:id="1184"/>
      <w:r>
        <w:rPr>
          <w:rFonts w:hint="cs"/>
          <w:rtl/>
          <w:lang w:eastAsia="he-IL"/>
        </w:rPr>
        <w:t xml:space="preserve">אז ניסיתי לשרטט </w:t>
      </w:r>
      <w:bookmarkStart w:id="1185" w:name="_ETM_Q1_5527093"/>
      <w:bookmarkEnd w:id="1185"/>
      <w:r>
        <w:rPr>
          <w:rFonts w:hint="cs"/>
          <w:rtl/>
          <w:lang w:eastAsia="he-IL"/>
        </w:rPr>
        <w:t xml:space="preserve">את הדברים שהם בפנים, שהם בחוץ, ושיכול להיות שתהיה </w:t>
      </w:r>
      <w:r w:rsidR="002817F0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השלכה </w:t>
      </w:r>
      <w:bookmarkStart w:id="1186" w:name="_ETM_Q1_5531982"/>
      <w:bookmarkEnd w:id="1186"/>
      <w:r>
        <w:rPr>
          <w:rFonts w:hint="cs"/>
          <w:rtl/>
          <w:lang w:eastAsia="he-IL"/>
        </w:rPr>
        <w:t>מסוימת כרגע. ואפשר כמובן</w:t>
      </w:r>
      <w:r w:rsidR="002817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שאמרתי</w:t>
      </w:r>
      <w:r w:rsidR="002817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לדון </w:t>
      </w:r>
      <w:bookmarkStart w:id="1187" w:name="_ETM_Q1_5536109"/>
      <w:bookmarkEnd w:id="1187"/>
      <w:r>
        <w:rPr>
          <w:rFonts w:hint="cs"/>
          <w:rtl/>
          <w:lang w:eastAsia="he-IL"/>
        </w:rPr>
        <w:t xml:space="preserve">בכל אחד מהשלבים ולפרוש את ההתלבטות האם בפנים, האם בחוץ, </w:t>
      </w:r>
      <w:bookmarkStart w:id="1188" w:name="_ETM_Q1_5540630"/>
      <w:bookmarkEnd w:id="1188"/>
      <w:r>
        <w:rPr>
          <w:rFonts w:hint="cs"/>
          <w:rtl/>
          <w:lang w:eastAsia="he-IL"/>
        </w:rPr>
        <w:t xml:space="preserve">איפה הדברים בכלל רלוונטיים. אני מציעה לא להיכנס </w:t>
      </w:r>
      <w:bookmarkStart w:id="1189" w:name="_ETM_Q1_5546833"/>
      <w:bookmarkEnd w:id="1189"/>
      <w:r>
        <w:rPr>
          <w:rFonts w:hint="cs"/>
          <w:rtl/>
          <w:lang w:eastAsia="he-IL"/>
        </w:rPr>
        <w:t xml:space="preserve">פה לכל </w:t>
      </w:r>
      <w:r w:rsidR="00994C0B">
        <w:rPr>
          <w:rFonts w:hint="cs"/>
          <w:rtl/>
          <w:lang w:eastAsia="he-IL"/>
        </w:rPr>
        <w:t>הפ</w:t>
      </w:r>
      <w:r w:rsidR="002817F0">
        <w:rPr>
          <w:rFonts w:hint="cs"/>
          <w:rtl/>
          <w:lang w:eastAsia="he-IL"/>
        </w:rPr>
        <w:t>יצולים האלה של האפשרויות השונות</w:t>
      </w:r>
      <w:r w:rsidR="00994C0B">
        <w:rPr>
          <w:rFonts w:hint="cs"/>
          <w:rtl/>
          <w:lang w:eastAsia="he-IL"/>
        </w:rPr>
        <w:t xml:space="preserve"> של החלטה </w:t>
      </w:r>
      <w:bookmarkStart w:id="1190" w:name="_ETM_Q1_5549465"/>
      <w:bookmarkEnd w:id="1190"/>
      <w:r w:rsidR="00994C0B">
        <w:rPr>
          <w:rFonts w:hint="cs"/>
          <w:rtl/>
          <w:lang w:eastAsia="he-IL"/>
        </w:rPr>
        <w:t>כזאת, החלטה אחרת, אלא להתרכז בליבת הדברים</w:t>
      </w:r>
      <w:bookmarkStart w:id="1191" w:name="_ETM_Q1_5552640"/>
      <w:bookmarkEnd w:id="1191"/>
      <w:r w:rsidR="002817F0">
        <w:rPr>
          <w:rFonts w:hint="cs"/>
          <w:rtl/>
          <w:lang w:eastAsia="he-IL"/>
        </w:rPr>
        <w:t xml:space="preserve"> ש</w:t>
      </w:r>
      <w:r w:rsidR="00994C0B">
        <w:rPr>
          <w:rFonts w:hint="cs"/>
          <w:rtl/>
          <w:lang w:eastAsia="he-IL"/>
        </w:rPr>
        <w:t xml:space="preserve">ברורה לכולנו. ושוב, לנו יש תשובה </w:t>
      </w:r>
      <w:bookmarkStart w:id="1192" w:name="_ETM_Q1_5565848"/>
      <w:bookmarkEnd w:id="1192"/>
      <w:r w:rsidR="00994C0B">
        <w:rPr>
          <w:rFonts w:hint="cs"/>
          <w:rtl/>
          <w:lang w:eastAsia="he-IL"/>
        </w:rPr>
        <w:t xml:space="preserve">ועמדה ברורה לגבי האם אנחנו נשארים בגדרי ההליך הפלילי כשלעצמו </w:t>
      </w:r>
      <w:bookmarkStart w:id="1193" w:name="_ETM_Q1_5572529"/>
      <w:bookmarkEnd w:id="1193"/>
      <w:r w:rsidR="00994C0B">
        <w:rPr>
          <w:rFonts w:hint="cs"/>
          <w:rtl/>
          <w:lang w:eastAsia="he-IL"/>
        </w:rPr>
        <w:t xml:space="preserve">או שיוצאים למחוזות שבעינינו מהסיבות המהותיות והפרקטיות שאמרתי </w:t>
      </w:r>
      <w:bookmarkStart w:id="1194" w:name="_ETM_Q1_5579308"/>
      <w:bookmarkEnd w:id="1194"/>
      <w:r w:rsidR="00994C0B">
        <w:rPr>
          <w:rFonts w:hint="cs"/>
          <w:rtl/>
          <w:lang w:eastAsia="he-IL"/>
        </w:rPr>
        <w:t>לא נכון להיכנס אליהם כאן.</w:t>
      </w:r>
    </w:p>
    <w:p w:rsidR="00994C0B" w:rsidRDefault="00994C0B" w:rsidP="00865FBC">
      <w:pPr>
        <w:rPr>
          <w:rtl/>
          <w:lang w:eastAsia="he-IL"/>
        </w:rPr>
      </w:pPr>
      <w:bookmarkStart w:id="1195" w:name="_ETM_Q1_5582844"/>
      <w:bookmarkEnd w:id="1195"/>
    </w:p>
    <w:p w:rsidR="00BB3E18" w:rsidRDefault="00994C0B" w:rsidP="00865FBC">
      <w:pPr>
        <w:rPr>
          <w:rtl/>
          <w:lang w:eastAsia="he-IL"/>
        </w:rPr>
      </w:pPr>
      <w:bookmarkStart w:id="1196" w:name="_ETM_Q1_5583035"/>
      <w:bookmarkStart w:id="1197" w:name="_ETM_Q1_5583051"/>
      <w:bookmarkEnd w:id="1196"/>
      <w:bookmarkEnd w:id="1197"/>
      <w:r>
        <w:rPr>
          <w:rFonts w:hint="cs"/>
          <w:rtl/>
          <w:lang w:eastAsia="he-IL"/>
        </w:rPr>
        <w:t>א</w:t>
      </w:r>
      <w:bookmarkStart w:id="1198" w:name="_ETM_Q1_5583099"/>
      <w:bookmarkEnd w:id="1198"/>
      <w:r>
        <w:rPr>
          <w:rFonts w:hint="cs"/>
          <w:rtl/>
          <w:lang w:eastAsia="he-IL"/>
        </w:rPr>
        <w:t>ני מציינת כמובן שגם</w:t>
      </w:r>
      <w:bookmarkStart w:id="1199" w:name="_ETM_Q1_5584119"/>
      <w:bookmarkEnd w:id="1199"/>
      <w:r>
        <w:rPr>
          <w:rFonts w:hint="cs"/>
          <w:rtl/>
          <w:lang w:eastAsia="he-IL"/>
        </w:rPr>
        <w:t xml:space="preserve"> </w:t>
      </w:r>
      <w:r w:rsidR="00EB5405">
        <w:rPr>
          <w:rFonts w:hint="cs"/>
          <w:rtl/>
          <w:lang w:eastAsia="he-IL"/>
        </w:rPr>
        <w:t>כשאנ</w:t>
      </w:r>
      <w:r w:rsidR="008765B4">
        <w:rPr>
          <w:rFonts w:hint="cs"/>
          <w:rtl/>
          <w:lang w:eastAsia="he-IL"/>
        </w:rPr>
        <w:t>חנו</w:t>
      </w:r>
      <w:r w:rsidR="00B115F9">
        <w:rPr>
          <w:rFonts w:hint="cs"/>
          <w:rtl/>
          <w:lang w:eastAsia="he-IL"/>
        </w:rPr>
        <w:t xml:space="preserve"> מדברים</w:t>
      </w:r>
      <w:r w:rsidR="00EB5405">
        <w:rPr>
          <w:rFonts w:hint="cs"/>
          <w:rtl/>
          <w:lang w:eastAsia="he-IL"/>
        </w:rPr>
        <w:t>,</w:t>
      </w:r>
      <w:r w:rsidR="00B115F9">
        <w:rPr>
          <w:rFonts w:hint="cs"/>
          <w:rtl/>
          <w:lang w:eastAsia="he-IL"/>
        </w:rPr>
        <w:t xml:space="preserve"> </w:t>
      </w:r>
      <w:r w:rsidR="00EB5405">
        <w:rPr>
          <w:rFonts w:hint="cs"/>
          <w:rtl/>
          <w:lang w:eastAsia="he-IL"/>
        </w:rPr>
        <w:t xml:space="preserve">כמו שגור אמר, על אשפוז שהוא תוצר </w:t>
      </w:r>
      <w:bookmarkStart w:id="1200" w:name="_ETM_Q1_5590015"/>
      <w:bookmarkEnd w:id="1200"/>
      <w:r w:rsidR="00EB5405">
        <w:rPr>
          <w:rFonts w:hint="cs"/>
          <w:rtl/>
          <w:lang w:eastAsia="he-IL"/>
        </w:rPr>
        <w:t xml:space="preserve">של הליך פלילי, אז ודאי שאין מחלוקת שהחוק הזה אמור </w:t>
      </w:r>
      <w:bookmarkStart w:id="1201" w:name="_ETM_Q1_5596115"/>
      <w:bookmarkEnd w:id="1201"/>
      <w:r w:rsidR="00EB5405">
        <w:rPr>
          <w:rFonts w:hint="cs"/>
          <w:rtl/>
          <w:lang w:eastAsia="he-IL"/>
        </w:rPr>
        <w:t>לחול עליו.</w:t>
      </w:r>
      <w:r w:rsidR="008765B4">
        <w:rPr>
          <w:rFonts w:hint="cs"/>
          <w:rtl/>
          <w:lang w:eastAsia="he-IL"/>
        </w:rPr>
        <w:t xml:space="preserve"> אבל ככל שאנחנו מתרחקים מההליך הזה </w:t>
      </w:r>
      <w:bookmarkStart w:id="1202" w:name="_ETM_Q1_5599650"/>
      <w:bookmarkEnd w:id="1202"/>
      <w:r w:rsidR="008765B4">
        <w:rPr>
          <w:rFonts w:hint="cs"/>
          <w:rtl/>
          <w:lang w:eastAsia="he-IL"/>
        </w:rPr>
        <w:t xml:space="preserve">שציינתי קודם של שלב החקירה וסמכויות שמופעלות במהלך החקירה, שלב </w:t>
      </w:r>
      <w:bookmarkStart w:id="1203" w:name="_ETM_Q1_5609556"/>
      <w:bookmarkEnd w:id="1203"/>
      <w:r w:rsidR="008765B4">
        <w:rPr>
          <w:rFonts w:hint="cs"/>
          <w:rtl/>
          <w:lang w:eastAsia="he-IL"/>
        </w:rPr>
        <w:t xml:space="preserve">של מעצר ושלב של בירור האשמה, כך אנחנו מתרחקים </w:t>
      </w:r>
      <w:bookmarkStart w:id="1204" w:name="_ETM_Q1_5613367"/>
      <w:bookmarkEnd w:id="1204"/>
      <w:r w:rsidR="008765B4">
        <w:rPr>
          <w:rFonts w:hint="cs"/>
          <w:rtl/>
          <w:lang w:eastAsia="he-IL"/>
        </w:rPr>
        <w:t xml:space="preserve">למחוזות שגם קשה יהיה אחר כך </w:t>
      </w:r>
      <w:r w:rsidR="002478C1">
        <w:rPr>
          <w:rFonts w:hint="cs"/>
          <w:rtl/>
          <w:lang w:eastAsia="he-IL"/>
        </w:rPr>
        <w:t xml:space="preserve">להגיד </w:t>
      </w:r>
      <w:r w:rsidR="008765B4">
        <w:rPr>
          <w:rFonts w:hint="cs"/>
          <w:rtl/>
          <w:lang w:eastAsia="he-IL"/>
        </w:rPr>
        <w:t xml:space="preserve">מה כן ומה לא. </w:t>
      </w:r>
      <w:bookmarkStart w:id="1205" w:name="_ETM_Q1_5619086"/>
      <w:bookmarkEnd w:id="1205"/>
      <w:r w:rsidR="008765B4">
        <w:rPr>
          <w:rFonts w:hint="cs"/>
          <w:rtl/>
          <w:lang w:eastAsia="he-IL"/>
        </w:rPr>
        <w:t xml:space="preserve">קשה למצוא רעיון מסדר אם אנחנו לא תוחמים </w:t>
      </w:r>
      <w:r w:rsidR="00A22F9F">
        <w:rPr>
          <w:rFonts w:hint="cs"/>
          <w:rtl/>
          <w:lang w:eastAsia="he-IL"/>
        </w:rPr>
        <w:t xml:space="preserve">לשלבים </w:t>
      </w:r>
      <w:bookmarkStart w:id="1206" w:name="_ETM_Q1_5627184"/>
      <w:bookmarkEnd w:id="1206"/>
      <w:r w:rsidR="00A22F9F">
        <w:rPr>
          <w:rFonts w:hint="cs"/>
          <w:rtl/>
          <w:lang w:eastAsia="he-IL"/>
        </w:rPr>
        <w:t xml:space="preserve">האלה שציינתי. וככל שאנחנו מרחיבים נצטרך גם כמובן לבחון את </w:t>
      </w:r>
      <w:bookmarkStart w:id="1207" w:name="_ETM_Q1_5633129"/>
      <w:bookmarkEnd w:id="1207"/>
      <w:r w:rsidR="00A22F9F">
        <w:rPr>
          <w:rFonts w:hint="cs"/>
          <w:rtl/>
          <w:lang w:eastAsia="he-IL"/>
        </w:rPr>
        <w:t xml:space="preserve">ההשלכות של כל אחת מהזכויות לגבי כל אחד </w:t>
      </w:r>
      <w:r w:rsidR="004363B3">
        <w:rPr>
          <w:rFonts w:hint="cs"/>
          <w:rtl/>
          <w:lang w:eastAsia="he-IL"/>
        </w:rPr>
        <w:t xml:space="preserve">מההליכים </w:t>
      </w:r>
      <w:bookmarkStart w:id="1208" w:name="_ETM_Q1_5635735"/>
      <w:bookmarkEnd w:id="1208"/>
      <w:r w:rsidR="004363B3">
        <w:rPr>
          <w:rFonts w:hint="cs"/>
          <w:rtl/>
          <w:lang w:eastAsia="he-IL"/>
        </w:rPr>
        <w:t>הנוספים והספיחים האלה, מה שאני לא מציעה לעשות כרגע.</w:t>
      </w:r>
      <w:r w:rsidR="00BB3E18">
        <w:rPr>
          <w:rFonts w:hint="cs"/>
          <w:rtl/>
          <w:lang w:eastAsia="he-IL"/>
        </w:rPr>
        <w:t xml:space="preserve"> </w:t>
      </w:r>
    </w:p>
    <w:p w:rsidR="003E2E5F" w:rsidRDefault="003E2E5F" w:rsidP="00480EF6">
      <w:pPr>
        <w:rPr>
          <w:rtl/>
          <w:lang w:eastAsia="he-IL"/>
        </w:rPr>
      </w:pPr>
    </w:p>
    <w:p w:rsidR="003E2E5F" w:rsidRDefault="003E2E5F" w:rsidP="003E2E5F">
      <w:pPr>
        <w:pStyle w:val="a4"/>
        <w:keepNext/>
        <w:rPr>
          <w:rtl/>
        </w:rPr>
      </w:pPr>
      <w:bookmarkStart w:id="1209" w:name="ET_speaker_גור_בליי_113"/>
      <w:r w:rsidRPr="003E2E5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E2E5F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209"/>
    </w:p>
    <w:p w:rsidR="003E2E5F" w:rsidRDefault="003E2E5F" w:rsidP="003E2E5F">
      <w:pPr>
        <w:pStyle w:val="KeepWithNext"/>
        <w:rPr>
          <w:rtl/>
          <w:lang w:eastAsia="he-IL"/>
        </w:rPr>
      </w:pPr>
    </w:p>
    <w:p w:rsidR="003E2E5F" w:rsidRDefault="003E2E5F" w:rsidP="00DE66D1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זאת</w:t>
      </w:r>
      <w:r w:rsidR="004363B3">
        <w:rPr>
          <w:rFonts w:hint="cs"/>
          <w:rtl/>
          <w:lang w:eastAsia="he-IL"/>
        </w:rPr>
        <w:t xml:space="preserve">, אני </w:t>
      </w:r>
      <w:bookmarkStart w:id="1210" w:name="_ETM_Q1_5645755"/>
      <w:bookmarkEnd w:id="1210"/>
      <w:r w:rsidR="00DE66D1">
        <w:rPr>
          <w:rFonts w:hint="cs"/>
          <w:rtl/>
          <w:lang w:eastAsia="he-IL"/>
        </w:rPr>
        <w:t xml:space="preserve">מבין שאת לא רוצה להיכנס כרגע. </w:t>
      </w:r>
      <w:r w:rsidR="004363B3">
        <w:rPr>
          <w:rFonts w:hint="cs"/>
          <w:rtl/>
          <w:lang w:eastAsia="he-IL"/>
        </w:rPr>
        <w:t xml:space="preserve">זו </w:t>
      </w:r>
      <w:bookmarkStart w:id="1211" w:name="_ETM_Q1_5644612"/>
      <w:bookmarkEnd w:id="1211"/>
      <w:r w:rsidR="00DE66D1">
        <w:rPr>
          <w:rFonts w:hint="cs"/>
          <w:rtl/>
          <w:lang w:eastAsia="he-IL"/>
        </w:rPr>
        <w:t>שאלה</w:t>
      </w:r>
      <w:r w:rsidR="004363B3">
        <w:rPr>
          <w:rFonts w:hint="cs"/>
          <w:rtl/>
          <w:lang w:eastAsia="he-IL"/>
        </w:rPr>
        <w:t xml:space="preserve"> אם לא צריך להיכנס, אבל בכל </w:t>
      </w:r>
      <w:bookmarkStart w:id="1212" w:name="_ETM_Q1_5651011"/>
      <w:bookmarkEnd w:id="1212"/>
      <w:r w:rsidR="004363B3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במרומז או </w:t>
      </w:r>
      <w:r w:rsidR="004363B3">
        <w:rPr>
          <w:rFonts w:hint="cs"/>
          <w:rtl/>
          <w:lang w:eastAsia="he-IL"/>
        </w:rPr>
        <w:t xml:space="preserve">ברמה של כותרת </w:t>
      </w:r>
      <w:r>
        <w:rPr>
          <w:rFonts w:hint="cs"/>
          <w:rtl/>
          <w:lang w:eastAsia="he-IL"/>
        </w:rPr>
        <w:t xml:space="preserve">התייחסת </w:t>
      </w:r>
      <w:r w:rsidR="004363B3">
        <w:rPr>
          <w:rFonts w:hint="cs"/>
          <w:rtl/>
          <w:lang w:eastAsia="he-IL"/>
        </w:rPr>
        <w:t xml:space="preserve">לרוב הדברים בצורה כזאת </w:t>
      </w:r>
      <w:bookmarkStart w:id="1213" w:name="_ETM_Q1_5654811"/>
      <w:bookmarkEnd w:id="1213"/>
      <w:r w:rsidR="004363B3">
        <w:rPr>
          <w:rFonts w:hint="cs"/>
          <w:rtl/>
          <w:lang w:eastAsia="he-IL"/>
        </w:rPr>
        <w:t xml:space="preserve">או אחרת. </w:t>
      </w:r>
      <w:r>
        <w:rPr>
          <w:rFonts w:hint="cs"/>
          <w:rtl/>
          <w:lang w:eastAsia="he-IL"/>
        </w:rPr>
        <w:t>מה שלא התייחס</w:t>
      </w:r>
      <w:r w:rsidR="004363B3">
        <w:rPr>
          <w:rFonts w:hint="cs"/>
          <w:rtl/>
          <w:lang w:eastAsia="he-IL"/>
        </w:rPr>
        <w:t xml:space="preserve">ת </w:t>
      </w:r>
      <w:r w:rsidR="00DE66D1">
        <w:rPr>
          <w:rFonts w:hint="cs"/>
          <w:rtl/>
          <w:lang w:eastAsia="he-IL"/>
        </w:rPr>
        <w:t xml:space="preserve">אליהם </w:t>
      </w:r>
      <w:r w:rsidR="004363B3">
        <w:rPr>
          <w:rFonts w:hint="cs"/>
          <w:rtl/>
          <w:lang w:eastAsia="he-IL"/>
        </w:rPr>
        <w:t>בתוך התיאור הזה</w:t>
      </w:r>
      <w:r>
        <w:rPr>
          <w:rFonts w:hint="cs"/>
          <w:rtl/>
          <w:lang w:eastAsia="he-IL"/>
        </w:rPr>
        <w:t xml:space="preserve"> זה לעיכוב ולהליכים </w:t>
      </w:r>
      <w:r w:rsidR="004363B3">
        <w:rPr>
          <w:rFonts w:hint="cs"/>
          <w:rtl/>
          <w:lang w:eastAsia="he-IL"/>
        </w:rPr>
        <w:t>החלופיים ל</w:t>
      </w:r>
      <w:r>
        <w:rPr>
          <w:rFonts w:hint="cs"/>
          <w:rtl/>
          <w:lang w:eastAsia="he-IL"/>
        </w:rPr>
        <w:t>דין הפלילי</w:t>
      </w:r>
      <w:r w:rsidR="004363B3">
        <w:rPr>
          <w:rFonts w:hint="cs"/>
          <w:rtl/>
          <w:lang w:eastAsia="he-IL"/>
        </w:rPr>
        <w:t xml:space="preserve">. </w:t>
      </w:r>
      <w:bookmarkStart w:id="1214" w:name="_ETM_Q1_5661019"/>
      <w:bookmarkEnd w:id="1214"/>
      <w:r w:rsidR="004363B3">
        <w:rPr>
          <w:rFonts w:hint="cs"/>
          <w:rtl/>
          <w:lang w:eastAsia="he-IL"/>
        </w:rPr>
        <w:t>שוב</w:t>
      </w:r>
      <w:r w:rsidR="00DE66D1">
        <w:rPr>
          <w:rFonts w:hint="cs"/>
          <w:rtl/>
          <w:lang w:eastAsia="he-IL"/>
        </w:rPr>
        <w:t>,</w:t>
      </w:r>
      <w:r w:rsidR="004363B3">
        <w:rPr>
          <w:rFonts w:hint="cs"/>
          <w:rtl/>
          <w:lang w:eastAsia="he-IL"/>
        </w:rPr>
        <w:t xml:space="preserve"> לא ברזולוציה, אבל</w:t>
      </w:r>
      <w:r>
        <w:rPr>
          <w:rFonts w:hint="cs"/>
          <w:rtl/>
          <w:lang w:eastAsia="he-IL"/>
        </w:rPr>
        <w:t xml:space="preserve"> ברמה של הכותרת</w:t>
      </w:r>
      <w:r w:rsidR="004363B3">
        <w:rPr>
          <w:rFonts w:hint="cs"/>
          <w:rtl/>
          <w:lang w:eastAsia="he-IL"/>
        </w:rPr>
        <w:t xml:space="preserve">, עיכוב והליכים חלופיים לדין </w:t>
      </w:r>
      <w:bookmarkStart w:id="1215" w:name="_ETM_Q1_5665808"/>
      <w:bookmarkEnd w:id="1215"/>
      <w:r w:rsidR="004363B3">
        <w:rPr>
          <w:rFonts w:hint="cs"/>
          <w:rtl/>
          <w:lang w:eastAsia="he-IL"/>
        </w:rPr>
        <w:t>הפלילי,</w:t>
      </w:r>
      <w:r w:rsidR="00DE66D1">
        <w:rPr>
          <w:rFonts w:hint="cs"/>
          <w:rtl/>
          <w:lang w:eastAsia="he-IL"/>
        </w:rPr>
        <w:t xml:space="preserve"> איך את תופש</w:t>
      </w:r>
      <w:r>
        <w:rPr>
          <w:rFonts w:hint="cs"/>
          <w:rtl/>
          <w:lang w:eastAsia="he-IL"/>
        </w:rPr>
        <w:t>ת אותם?</w:t>
      </w:r>
    </w:p>
    <w:p w:rsidR="003E2E5F" w:rsidRDefault="003E2E5F" w:rsidP="003E2E5F">
      <w:pPr>
        <w:rPr>
          <w:rtl/>
          <w:lang w:eastAsia="he-IL"/>
        </w:rPr>
      </w:pPr>
    </w:p>
    <w:p w:rsidR="003E2E5F" w:rsidRDefault="003E2E5F" w:rsidP="003E2E5F">
      <w:pPr>
        <w:pStyle w:val="af9"/>
        <w:keepNext/>
        <w:rPr>
          <w:rtl/>
          <w:lang w:eastAsia="he-IL"/>
        </w:rPr>
      </w:pPr>
      <w:bookmarkStart w:id="1216" w:name="ET_guest_514871_114"/>
      <w:r w:rsidRPr="003E2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3E2E5F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216"/>
    </w:p>
    <w:p w:rsidR="003E2E5F" w:rsidRDefault="003E2E5F" w:rsidP="003E2E5F">
      <w:pPr>
        <w:pStyle w:val="KeepWithNext"/>
        <w:rPr>
          <w:rtl/>
          <w:lang w:eastAsia="he-IL"/>
        </w:rPr>
      </w:pPr>
    </w:p>
    <w:p w:rsidR="003E2E5F" w:rsidRDefault="00AA6835" w:rsidP="003E2E5F">
      <w:pPr>
        <w:rPr>
          <w:rtl/>
          <w:lang w:eastAsia="he-IL"/>
        </w:rPr>
      </w:pPr>
      <w:r>
        <w:rPr>
          <w:rFonts w:hint="cs"/>
          <w:rtl/>
          <w:lang w:eastAsia="he-IL"/>
        </w:rPr>
        <w:t>להליכים חלופיים כן התייחסתי, אנחנו גם מדבר</w:t>
      </w:r>
      <w:bookmarkStart w:id="1217" w:name="_ETM_Q1_5671748"/>
      <w:bookmarkEnd w:id="1217"/>
      <w:r>
        <w:rPr>
          <w:rFonts w:hint="cs"/>
          <w:rtl/>
          <w:lang w:eastAsia="he-IL"/>
        </w:rPr>
        <w:t>ים על עיצומים כספיים.</w:t>
      </w:r>
    </w:p>
    <w:p w:rsidR="009C19FB" w:rsidRDefault="009C19FB" w:rsidP="003E2E5F">
      <w:pPr>
        <w:rPr>
          <w:rtl/>
          <w:lang w:eastAsia="he-IL"/>
        </w:rPr>
      </w:pPr>
    </w:p>
    <w:p w:rsidR="003E2E5F" w:rsidRDefault="003E2E5F" w:rsidP="003E2E5F">
      <w:pPr>
        <w:pStyle w:val="a4"/>
        <w:keepNext/>
        <w:rPr>
          <w:rtl/>
        </w:rPr>
      </w:pPr>
      <w:bookmarkStart w:id="1218" w:name="ET_speaker_גור_בליי_115"/>
      <w:r w:rsidRPr="003E2E5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E2E5F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218"/>
    </w:p>
    <w:p w:rsidR="003E2E5F" w:rsidRDefault="003E2E5F" w:rsidP="003E2E5F">
      <w:pPr>
        <w:pStyle w:val="KeepWithNext"/>
        <w:rPr>
          <w:rtl/>
          <w:lang w:eastAsia="he-IL"/>
        </w:rPr>
      </w:pPr>
    </w:p>
    <w:p w:rsidR="00AA6835" w:rsidRPr="00AA6835" w:rsidRDefault="00AA6835" w:rsidP="00AA6835">
      <w:pPr>
        <w:rPr>
          <w:rtl/>
          <w:lang w:eastAsia="he-IL"/>
        </w:rPr>
      </w:pPr>
      <w:bookmarkStart w:id="1219" w:name="_ETM_Q1_5670916"/>
      <w:bookmarkStart w:id="1220" w:name="_ETM_Q1_5670982"/>
      <w:bookmarkEnd w:id="1219"/>
      <w:bookmarkEnd w:id="1220"/>
      <w:r>
        <w:rPr>
          <w:rFonts w:hint="cs"/>
          <w:rtl/>
          <w:lang w:eastAsia="he-IL"/>
        </w:rPr>
        <w:t xml:space="preserve">אני מדבר נגיד על </w:t>
      </w:r>
      <w:bookmarkStart w:id="1221" w:name="_ETM_Q1_5672487"/>
      <w:bookmarkEnd w:id="1221"/>
      <w:r>
        <w:rPr>
          <w:rFonts w:hint="cs"/>
          <w:rtl/>
          <w:lang w:eastAsia="he-IL"/>
        </w:rPr>
        <w:t>סגירת תיק בהסדר מותנה.</w:t>
      </w:r>
    </w:p>
    <w:p w:rsidR="009C19FB" w:rsidRDefault="009C19FB" w:rsidP="00AA6835">
      <w:pPr>
        <w:ind w:firstLine="0"/>
        <w:rPr>
          <w:rtl/>
          <w:lang w:eastAsia="he-IL"/>
        </w:rPr>
      </w:pPr>
    </w:p>
    <w:p w:rsidR="003E2E5F" w:rsidRDefault="003E2E5F" w:rsidP="003E2E5F">
      <w:pPr>
        <w:pStyle w:val="af9"/>
        <w:keepNext/>
        <w:rPr>
          <w:rtl/>
          <w:lang w:eastAsia="he-IL"/>
        </w:rPr>
      </w:pPr>
      <w:bookmarkStart w:id="1222" w:name="ET_guest_514871_116"/>
      <w:r w:rsidRPr="003E2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3E2E5F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222"/>
    </w:p>
    <w:p w:rsidR="003E2E5F" w:rsidRDefault="003E2E5F" w:rsidP="003E2E5F">
      <w:pPr>
        <w:pStyle w:val="KeepWithNext"/>
        <w:rPr>
          <w:rtl/>
          <w:lang w:eastAsia="he-IL"/>
        </w:rPr>
      </w:pPr>
    </w:p>
    <w:p w:rsidR="001D2D56" w:rsidRDefault="003E2E5F" w:rsidP="003E2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סגירת תיק בהסדר מותנה זה אחד </w:t>
      </w:r>
      <w:r w:rsidR="001D2D56">
        <w:rPr>
          <w:rFonts w:hint="cs"/>
          <w:rtl/>
          <w:lang w:eastAsia="he-IL"/>
        </w:rPr>
        <w:t>- - -</w:t>
      </w:r>
    </w:p>
    <w:p w:rsidR="001D2D56" w:rsidRDefault="001D2D56" w:rsidP="001D2D56">
      <w:pPr>
        <w:ind w:firstLine="0"/>
        <w:rPr>
          <w:rtl/>
          <w:lang w:eastAsia="he-IL"/>
        </w:rPr>
      </w:pPr>
      <w:bookmarkStart w:id="1223" w:name="_ETM_Q1_5677012"/>
      <w:bookmarkStart w:id="1224" w:name="_ETM_Q1_5677103"/>
      <w:bookmarkStart w:id="1225" w:name="_ETM_Q1_5677163"/>
      <w:bookmarkStart w:id="1226" w:name="_ETM_Q1_5677240"/>
      <w:bookmarkStart w:id="1227" w:name="_ETM_Q1_5676688"/>
      <w:bookmarkEnd w:id="1223"/>
      <w:bookmarkEnd w:id="1224"/>
      <w:bookmarkEnd w:id="1225"/>
      <w:bookmarkEnd w:id="1226"/>
      <w:bookmarkEnd w:id="1227"/>
    </w:p>
    <w:p w:rsidR="001D2D56" w:rsidRDefault="001D2D56" w:rsidP="001D2D56">
      <w:pPr>
        <w:pStyle w:val="a4"/>
        <w:keepNext/>
        <w:rPr>
          <w:rtl/>
        </w:rPr>
      </w:pPr>
      <w:bookmarkStart w:id="1228" w:name="ET_speaker_גור_בליי_267"/>
      <w:r w:rsidRPr="001D2D5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D2D56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1228"/>
    </w:p>
    <w:p w:rsidR="001D2D56" w:rsidRDefault="001D2D56" w:rsidP="001D2D56">
      <w:pPr>
        <w:pStyle w:val="KeepWithNext"/>
        <w:rPr>
          <w:rtl/>
          <w:lang w:eastAsia="he-IL"/>
        </w:rPr>
      </w:pPr>
    </w:p>
    <w:p w:rsidR="001D2D56" w:rsidRDefault="001D2D56" w:rsidP="001D2D56">
      <w:pPr>
        <w:rPr>
          <w:rtl/>
          <w:lang w:eastAsia="he-IL"/>
        </w:rPr>
      </w:pPr>
      <w:bookmarkStart w:id="1229" w:name="_ETM_Q1_5679792"/>
      <w:bookmarkStart w:id="1230" w:name="_ETM_Q1_5679823"/>
      <w:bookmarkEnd w:id="1229"/>
      <w:bookmarkEnd w:id="1230"/>
      <w:r>
        <w:rPr>
          <w:rFonts w:hint="cs"/>
          <w:rtl/>
          <w:lang w:eastAsia="he-IL"/>
        </w:rPr>
        <w:t>זה כן.</w:t>
      </w:r>
    </w:p>
    <w:p w:rsidR="001D2D56" w:rsidRDefault="001D2D56" w:rsidP="001D2D56">
      <w:pPr>
        <w:rPr>
          <w:rtl/>
          <w:lang w:eastAsia="he-IL"/>
        </w:rPr>
      </w:pPr>
    </w:p>
    <w:p w:rsidR="001D2D56" w:rsidRDefault="001D2D56" w:rsidP="001D2D56">
      <w:pPr>
        <w:pStyle w:val="af9"/>
        <w:keepNext/>
        <w:rPr>
          <w:rtl/>
          <w:lang w:eastAsia="he-IL"/>
        </w:rPr>
      </w:pPr>
      <w:bookmarkStart w:id="1231" w:name="ET_guest_514871_268"/>
      <w:r w:rsidRPr="001D2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1D2D56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1231"/>
    </w:p>
    <w:p w:rsidR="001D2D56" w:rsidRDefault="001D2D56" w:rsidP="001D2D56">
      <w:pPr>
        <w:pStyle w:val="KeepWithNext"/>
        <w:rPr>
          <w:rtl/>
          <w:lang w:eastAsia="he-IL"/>
        </w:rPr>
      </w:pPr>
    </w:p>
    <w:p w:rsidR="00606DEA" w:rsidRDefault="001D2D56" w:rsidP="00082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bookmarkStart w:id="1232" w:name="_ETM_Q1_5677659"/>
      <w:bookmarkStart w:id="1233" w:name="_ETM_Q1_5677727"/>
      <w:bookmarkEnd w:id="1232"/>
      <w:bookmarkEnd w:id="1233"/>
      <w:r w:rsidR="00112628">
        <w:rPr>
          <w:rFonts w:hint="cs"/>
          <w:rtl/>
          <w:lang w:eastAsia="he-IL"/>
        </w:rPr>
        <w:t>בעק</w:t>
      </w:r>
      <w:bookmarkStart w:id="1234" w:name="_ETM_Q1_5680978"/>
      <w:bookmarkEnd w:id="1234"/>
      <w:r w:rsidR="00112628">
        <w:rPr>
          <w:rFonts w:hint="cs"/>
          <w:rtl/>
          <w:lang w:eastAsia="he-IL"/>
        </w:rPr>
        <w:t xml:space="preserve">בות השאלות אתמול והפירוט הרחב </w:t>
      </w:r>
      <w:r w:rsidR="003E2E5F">
        <w:rPr>
          <w:rFonts w:hint="cs"/>
          <w:rtl/>
          <w:lang w:eastAsia="he-IL"/>
        </w:rPr>
        <w:t xml:space="preserve">קיימנו </w:t>
      </w:r>
      <w:r w:rsidR="00112628">
        <w:rPr>
          <w:rFonts w:hint="cs"/>
          <w:rtl/>
          <w:lang w:eastAsia="he-IL"/>
        </w:rPr>
        <w:t xml:space="preserve">אתמול </w:t>
      </w:r>
      <w:r w:rsidR="003E2E5F">
        <w:rPr>
          <w:rFonts w:hint="cs"/>
          <w:rtl/>
          <w:lang w:eastAsia="he-IL"/>
        </w:rPr>
        <w:t>דיון ארוך אצלנו</w:t>
      </w:r>
      <w:r w:rsidR="00112628">
        <w:rPr>
          <w:rFonts w:hint="cs"/>
          <w:rtl/>
          <w:lang w:eastAsia="he-IL"/>
        </w:rPr>
        <w:t xml:space="preserve">, ואני חייבת </w:t>
      </w:r>
      <w:bookmarkStart w:id="1235" w:name="_ETM_Q1_5686626"/>
      <w:bookmarkEnd w:id="1235"/>
      <w:r w:rsidR="00112628">
        <w:rPr>
          <w:rFonts w:hint="cs"/>
          <w:rtl/>
          <w:lang w:eastAsia="he-IL"/>
        </w:rPr>
        <w:t xml:space="preserve">להגיד שבאמת </w:t>
      </w:r>
      <w:r w:rsidR="003E2E5F">
        <w:rPr>
          <w:rFonts w:hint="cs"/>
          <w:rtl/>
          <w:lang w:eastAsia="he-IL"/>
        </w:rPr>
        <w:t>זאת שאלה</w:t>
      </w:r>
      <w:r w:rsidR="002676C5">
        <w:rPr>
          <w:rFonts w:hint="cs"/>
          <w:rtl/>
          <w:lang w:eastAsia="he-IL"/>
        </w:rPr>
        <w:t xml:space="preserve"> </w:t>
      </w:r>
      <w:r w:rsidR="00112628">
        <w:rPr>
          <w:rFonts w:hint="cs"/>
          <w:rtl/>
          <w:lang w:eastAsia="he-IL"/>
        </w:rPr>
        <w:t>מאוד מעניינ</w:t>
      </w:r>
      <w:r w:rsidR="003E2E5F">
        <w:rPr>
          <w:rFonts w:hint="cs"/>
          <w:rtl/>
          <w:lang w:eastAsia="he-IL"/>
        </w:rPr>
        <w:t>ת</w:t>
      </w:r>
      <w:r w:rsidR="00112628">
        <w:rPr>
          <w:rFonts w:hint="cs"/>
          <w:rtl/>
          <w:lang w:eastAsia="he-IL"/>
        </w:rPr>
        <w:t xml:space="preserve">. להסדר </w:t>
      </w:r>
      <w:bookmarkStart w:id="1236" w:name="_ETM_Q1_5692689"/>
      <w:bookmarkEnd w:id="1236"/>
      <w:r w:rsidR="00112628">
        <w:rPr>
          <w:rFonts w:hint="cs"/>
          <w:rtl/>
          <w:lang w:eastAsia="he-IL"/>
        </w:rPr>
        <w:t>מותנה</w:t>
      </w:r>
      <w:r w:rsidR="003E2E5F">
        <w:rPr>
          <w:rFonts w:hint="cs"/>
          <w:rtl/>
          <w:lang w:eastAsia="he-IL"/>
        </w:rPr>
        <w:t xml:space="preserve"> יש היבטים </w:t>
      </w:r>
      <w:r w:rsidR="00112628">
        <w:rPr>
          <w:rFonts w:hint="cs"/>
          <w:rtl/>
          <w:lang w:eastAsia="he-IL"/>
        </w:rPr>
        <w:t xml:space="preserve">כאלה והיבטים </w:t>
      </w:r>
      <w:r w:rsidR="003E2E5F">
        <w:rPr>
          <w:rFonts w:hint="cs"/>
          <w:rtl/>
          <w:lang w:eastAsia="he-IL"/>
        </w:rPr>
        <w:t>אחרים</w:t>
      </w:r>
      <w:r w:rsidR="00112628">
        <w:rPr>
          <w:rFonts w:hint="cs"/>
          <w:rtl/>
          <w:lang w:eastAsia="he-IL"/>
        </w:rPr>
        <w:t>. מה שאני יכולה להגיד</w:t>
      </w:r>
      <w:r w:rsidR="003E2E5F">
        <w:rPr>
          <w:rFonts w:hint="cs"/>
          <w:rtl/>
          <w:lang w:eastAsia="he-IL"/>
        </w:rPr>
        <w:t xml:space="preserve"> בשלוף</w:t>
      </w:r>
      <w:r w:rsidR="00112628">
        <w:rPr>
          <w:rFonts w:hint="cs"/>
          <w:rtl/>
          <w:lang w:eastAsia="he-IL"/>
        </w:rPr>
        <w:t>,</w:t>
      </w:r>
      <w:r w:rsidR="003E2E5F">
        <w:rPr>
          <w:rFonts w:hint="cs"/>
          <w:rtl/>
          <w:lang w:eastAsia="he-IL"/>
        </w:rPr>
        <w:t xml:space="preserve"> בעיני</w:t>
      </w:r>
      <w:r w:rsidR="003E0DD3">
        <w:rPr>
          <w:rFonts w:hint="cs"/>
          <w:rtl/>
          <w:lang w:eastAsia="he-IL"/>
        </w:rPr>
        <w:t>י</w:t>
      </w:r>
      <w:r w:rsidR="00112628">
        <w:rPr>
          <w:rFonts w:hint="cs"/>
          <w:rtl/>
          <w:lang w:eastAsia="he-IL"/>
        </w:rPr>
        <w:t xml:space="preserve">, </w:t>
      </w:r>
      <w:r w:rsidR="00606DEA">
        <w:rPr>
          <w:rFonts w:hint="cs"/>
          <w:rtl/>
          <w:lang w:eastAsia="he-IL"/>
        </w:rPr>
        <w:t>שוב, זה תלוי בקונטקסט</w:t>
      </w:r>
      <w:r w:rsidR="00253606">
        <w:rPr>
          <w:rFonts w:hint="cs"/>
          <w:rtl/>
          <w:lang w:eastAsia="he-IL"/>
        </w:rPr>
        <w:t>.</w:t>
      </w:r>
      <w:r w:rsidR="00112628">
        <w:rPr>
          <w:rFonts w:hint="cs"/>
          <w:rtl/>
          <w:lang w:eastAsia="he-IL"/>
        </w:rPr>
        <w:t xml:space="preserve"> </w:t>
      </w:r>
      <w:bookmarkStart w:id="1237" w:name="_ETM_Q1_5703714"/>
      <w:bookmarkEnd w:id="1237"/>
      <w:r w:rsidR="00112628">
        <w:rPr>
          <w:rFonts w:hint="cs"/>
          <w:rtl/>
          <w:lang w:eastAsia="he-IL"/>
        </w:rPr>
        <w:t>יכול להיות שבעתיד ב</w:t>
      </w:r>
      <w:r w:rsidR="003E0DD3">
        <w:rPr>
          <w:rFonts w:hint="cs"/>
          <w:rtl/>
          <w:lang w:eastAsia="he-IL"/>
        </w:rPr>
        <w:t>היבטים מסוימים שיתעוררו, א</w:t>
      </w:r>
      <w:r w:rsidR="00112628">
        <w:rPr>
          <w:rFonts w:hint="cs"/>
          <w:rtl/>
          <w:lang w:eastAsia="he-IL"/>
        </w:rPr>
        <w:t xml:space="preserve">ם יתעוררו בהסדר </w:t>
      </w:r>
      <w:bookmarkStart w:id="1238" w:name="_ETM_Q1_5710859"/>
      <w:bookmarkEnd w:id="1238"/>
      <w:r w:rsidR="00112628">
        <w:rPr>
          <w:rFonts w:hint="cs"/>
          <w:rtl/>
          <w:lang w:eastAsia="he-IL"/>
        </w:rPr>
        <w:t>מותנה, אז</w:t>
      </w:r>
      <w:r w:rsidR="00606DEA">
        <w:rPr>
          <w:rFonts w:hint="cs"/>
          <w:rtl/>
          <w:lang w:eastAsia="he-IL"/>
        </w:rPr>
        <w:t xml:space="preserve"> אפשר יהיה לומר </w:t>
      </w:r>
      <w:r w:rsidR="00112628">
        <w:rPr>
          <w:rFonts w:hint="cs"/>
          <w:rtl/>
          <w:lang w:eastAsia="he-IL"/>
        </w:rPr>
        <w:t xml:space="preserve">שכן, שזכויות מסוימות ככל שהן </w:t>
      </w:r>
      <w:r w:rsidR="00606DEA">
        <w:rPr>
          <w:rFonts w:hint="cs"/>
          <w:rtl/>
          <w:lang w:eastAsia="he-IL"/>
        </w:rPr>
        <w:t xml:space="preserve">רלוונטיות </w:t>
      </w:r>
      <w:r w:rsidR="00112628">
        <w:rPr>
          <w:rFonts w:hint="cs"/>
          <w:rtl/>
          <w:lang w:eastAsia="he-IL"/>
        </w:rPr>
        <w:t xml:space="preserve">מהחוק </w:t>
      </w:r>
      <w:r w:rsidR="00606DEA">
        <w:rPr>
          <w:rFonts w:hint="cs"/>
          <w:rtl/>
          <w:lang w:eastAsia="he-IL"/>
        </w:rPr>
        <w:t>יחולו על הסדר מותנה</w:t>
      </w:r>
      <w:r w:rsidR="00253606">
        <w:rPr>
          <w:rFonts w:hint="cs"/>
          <w:rtl/>
          <w:lang w:eastAsia="he-IL"/>
        </w:rPr>
        <w:t>,</w:t>
      </w:r>
      <w:r w:rsidR="00112628">
        <w:rPr>
          <w:rFonts w:hint="cs"/>
          <w:rtl/>
          <w:lang w:eastAsia="he-IL"/>
        </w:rPr>
        <w:t xml:space="preserve"> או </w:t>
      </w:r>
      <w:bookmarkStart w:id="1239" w:name="_ETM_Q1_5719470"/>
      <w:bookmarkEnd w:id="1239"/>
      <w:r w:rsidR="00112628">
        <w:rPr>
          <w:rFonts w:hint="cs"/>
          <w:rtl/>
          <w:lang w:eastAsia="he-IL"/>
        </w:rPr>
        <w:t>לכל הפחות</w:t>
      </w:r>
      <w:r w:rsidR="00606DEA">
        <w:rPr>
          <w:rFonts w:hint="cs"/>
          <w:rtl/>
          <w:lang w:eastAsia="he-IL"/>
        </w:rPr>
        <w:t xml:space="preserve"> </w:t>
      </w:r>
      <w:r w:rsidR="00112628">
        <w:rPr>
          <w:rFonts w:hint="cs"/>
          <w:rtl/>
          <w:lang w:eastAsia="he-IL"/>
        </w:rPr>
        <w:t>ש</w:t>
      </w:r>
      <w:r w:rsidR="00606DEA">
        <w:rPr>
          <w:rFonts w:hint="cs"/>
          <w:rtl/>
          <w:lang w:eastAsia="he-IL"/>
        </w:rPr>
        <w:t xml:space="preserve">תהיה השפעה </w:t>
      </w:r>
      <w:r w:rsidR="00112628">
        <w:rPr>
          <w:rFonts w:hint="cs"/>
          <w:rtl/>
          <w:lang w:eastAsia="he-IL"/>
        </w:rPr>
        <w:t>על חוק-היסוד</w:t>
      </w:r>
      <w:r w:rsidR="007370BA">
        <w:rPr>
          <w:rFonts w:hint="cs"/>
          <w:rtl/>
          <w:lang w:eastAsia="he-IL"/>
        </w:rPr>
        <w:t>,</w:t>
      </w:r>
      <w:r w:rsidR="00112628">
        <w:rPr>
          <w:rFonts w:hint="cs"/>
          <w:rtl/>
          <w:lang w:eastAsia="he-IL"/>
        </w:rPr>
        <w:t xml:space="preserve"> על ההסדר המותנה </w:t>
      </w:r>
      <w:r w:rsidR="00606DEA">
        <w:rPr>
          <w:rFonts w:hint="cs"/>
          <w:rtl/>
          <w:lang w:eastAsia="he-IL"/>
        </w:rPr>
        <w:t>גם אם הוא לא בליבת החוק הזה</w:t>
      </w:r>
      <w:r w:rsidR="00112628">
        <w:rPr>
          <w:rFonts w:hint="cs"/>
          <w:rtl/>
          <w:lang w:eastAsia="he-IL"/>
        </w:rPr>
        <w:t xml:space="preserve">. עדיין קשה </w:t>
      </w:r>
      <w:bookmarkStart w:id="1240" w:name="_ETM_Q1_5725900"/>
      <w:bookmarkEnd w:id="1240"/>
      <w:r w:rsidR="00112628">
        <w:rPr>
          <w:rFonts w:hint="cs"/>
          <w:rtl/>
          <w:lang w:eastAsia="he-IL"/>
        </w:rPr>
        <w:t>לומר</w:t>
      </w:r>
      <w:r w:rsidR="00606DEA">
        <w:rPr>
          <w:rFonts w:hint="cs"/>
          <w:rtl/>
          <w:lang w:eastAsia="he-IL"/>
        </w:rPr>
        <w:t xml:space="preserve"> </w:t>
      </w:r>
      <w:r w:rsidR="00112628">
        <w:rPr>
          <w:rFonts w:hint="cs"/>
          <w:rtl/>
          <w:lang w:eastAsia="he-IL"/>
        </w:rPr>
        <w:t xml:space="preserve">עכשיו </w:t>
      </w:r>
      <w:r w:rsidR="00606DEA">
        <w:rPr>
          <w:rFonts w:hint="cs"/>
          <w:rtl/>
          <w:lang w:eastAsia="he-IL"/>
        </w:rPr>
        <w:t>כן או לא</w:t>
      </w:r>
      <w:r w:rsidR="00112628">
        <w:rPr>
          <w:rFonts w:hint="cs"/>
          <w:rtl/>
          <w:lang w:eastAsia="he-IL"/>
        </w:rPr>
        <w:t>,</w:t>
      </w:r>
      <w:r w:rsidR="00606DEA">
        <w:rPr>
          <w:rFonts w:hint="cs"/>
          <w:rtl/>
          <w:lang w:eastAsia="he-IL"/>
        </w:rPr>
        <w:t xml:space="preserve"> יש פנים לכאן ולכאן</w:t>
      </w:r>
      <w:r w:rsidR="00112628">
        <w:rPr>
          <w:rFonts w:hint="cs"/>
          <w:rtl/>
          <w:lang w:eastAsia="he-IL"/>
        </w:rPr>
        <w:t>. לכל הפחות זה</w:t>
      </w:r>
      <w:r w:rsidR="00606DEA">
        <w:rPr>
          <w:rFonts w:hint="cs"/>
          <w:rtl/>
          <w:lang w:eastAsia="he-IL"/>
        </w:rPr>
        <w:t xml:space="preserve"> לא מובן מאליו</w:t>
      </w:r>
      <w:r w:rsidR="00112628">
        <w:rPr>
          <w:rFonts w:hint="cs"/>
          <w:rtl/>
          <w:lang w:eastAsia="he-IL"/>
        </w:rPr>
        <w:t>. אני חושבת ש</w:t>
      </w:r>
      <w:r w:rsidR="00606DEA">
        <w:rPr>
          <w:rFonts w:hint="cs"/>
          <w:rtl/>
          <w:lang w:eastAsia="he-IL"/>
        </w:rPr>
        <w:t>הליך קדם הוא עוד פחות מובן מאליו</w:t>
      </w:r>
      <w:r w:rsidR="00112628">
        <w:rPr>
          <w:rFonts w:hint="cs"/>
          <w:rtl/>
          <w:lang w:eastAsia="he-IL"/>
        </w:rPr>
        <w:t xml:space="preserve">. אבל אני </w:t>
      </w:r>
      <w:bookmarkStart w:id="1241" w:name="_ETM_Q1_5739478"/>
      <w:bookmarkEnd w:id="1241"/>
      <w:r w:rsidR="00112628">
        <w:rPr>
          <w:rFonts w:hint="cs"/>
          <w:rtl/>
          <w:lang w:eastAsia="he-IL"/>
        </w:rPr>
        <w:t>באמת</w:t>
      </w:r>
      <w:r w:rsidR="00606DEA">
        <w:rPr>
          <w:rFonts w:hint="cs"/>
          <w:rtl/>
          <w:lang w:eastAsia="he-IL"/>
        </w:rPr>
        <w:t xml:space="preserve"> מציעה לא להכריע</w:t>
      </w:r>
      <w:r w:rsidR="00112628">
        <w:rPr>
          <w:rFonts w:hint="cs"/>
          <w:rtl/>
          <w:lang w:eastAsia="he-IL"/>
        </w:rPr>
        <w:t xml:space="preserve">, כי גם לא נדרש כרגע </w:t>
      </w:r>
      <w:bookmarkStart w:id="1242" w:name="_ETM_Q1_5747361"/>
      <w:bookmarkEnd w:id="1242"/>
      <w:r w:rsidR="00112628">
        <w:rPr>
          <w:rFonts w:hint="cs"/>
          <w:rtl/>
          <w:lang w:eastAsia="he-IL"/>
        </w:rPr>
        <w:t>להכריע</w:t>
      </w:r>
      <w:r w:rsidR="00606DEA">
        <w:rPr>
          <w:rFonts w:hint="cs"/>
          <w:rtl/>
          <w:lang w:eastAsia="he-IL"/>
        </w:rPr>
        <w:t xml:space="preserve"> בסיטואציה הזאת</w:t>
      </w:r>
      <w:r w:rsidR="00112628">
        <w:rPr>
          <w:rFonts w:hint="cs"/>
          <w:rtl/>
          <w:lang w:eastAsia="he-IL"/>
        </w:rPr>
        <w:t>.</w:t>
      </w:r>
      <w:r w:rsidR="00606DEA">
        <w:rPr>
          <w:rFonts w:hint="cs"/>
          <w:rtl/>
          <w:lang w:eastAsia="he-IL"/>
        </w:rPr>
        <w:t xml:space="preserve"> ואני מציעה</w:t>
      </w:r>
      <w:r w:rsidR="002676C5">
        <w:rPr>
          <w:rFonts w:hint="cs"/>
          <w:rtl/>
          <w:lang w:eastAsia="he-IL"/>
        </w:rPr>
        <w:t xml:space="preserve"> </w:t>
      </w:r>
      <w:r w:rsidR="00112628">
        <w:rPr>
          <w:rFonts w:hint="cs"/>
          <w:rtl/>
          <w:lang w:eastAsia="he-IL"/>
        </w:rPr>
        <w:t>להניח</w:t>
      </w:r>
      <w:r w:rsidR="00082A16">
        <w:rPr>
          <w:rFonts w:hint="cs"/>
          <w:rtl/>
          <w:lang w:eastAsia="he-IL"/>
        </w:rPr>
        <w:t>,</w:t>
      </w:r>
      <w:r w:rsidR="00112628">
        <w:rPr>
          <w:rFonts w:hint="cs"/>
          <w:rtl/>
          <w:lang w:eastAsia="he-IL"/>
        </w:rPr>
        <w:t xml:space="preserve"> לצו</w:t>
      </w:r>
      <w:r w:rsidR="00606DEA">
        <w:rPr>
          <w:rFonts w:hint="cs"/>
          <w:rtl/>
          <w:lang w:eastAsia="he-IL"/>
        </w:rPr>
        <w:t>רך העניין</w:t>
      </w:r>
      <w:r w:rsidR="00082A16">
        <w:rPr>
          <w:rFonts w:hint="cs"/>
          <w:rtl/>
          <w:lang w:eastAsia="he-IL"/>
        </w:rPr>
        <w:t>,</w:t>
      </w:r>
      <w:r w:rsidR="00606DEA">
        <w:rPr>
          <w:rFonts w:hint="cs"/>
          <w:rtl/>
          <w:lang w:eastAsia="he-IL"/>
        </w:rPr>
        <w:t xml:space="preserve"> כרגע </w:t>
      </w:r>
      <w:r w:rsidR="00112628">
        <w:rPr>
          <w:rFonts w:hint="cs"/>
          <w:rtl/>
          <w:lang w:eastAsia="he-IL"/>
        </w:rPr>
        <w:t xml:space="preserve">שזה לא </w:t>
      </w:r>
      <w:r w:rsidR="00606DEA">
        <w:rPr>
          <w:rFonts w:hint="cs"/>
          <w:rtl/>
          <w:lang w:eastAsia="he-IL"/>
        </w:rPr>
        <w:t>במסגרת ההליכים</w:t>
      </w:r>
      <w:r w:rsidR="00112628">
        <w:rPr>
          <w:rFonts w:hint="cs"/>
          <w:rtl/>
          <w:lang w:eastAsia="he-IL"/>
        </w:rPr>
        <w:t xml:space="preserve"> שהם בליבת מה שראינו כליבת </w:t>
      </w:r>
      <w:bookmarkStart w:id="1243" w:name="_ETM_Q1_5757127"/>
      <w:bookmarkEnd w:id="1243"/>
      <w:r w:rsidR="00112628">
        <w:rPr>
          <w:rFonts w:hint="cs"/>
          <w:rtl/>
          <w:lang w:eastAsia="he-IL"/>
        </w:rPr>
        <w:t>ההליך הפלילי.</w:t>
      </w:r>
      <w:r w:rsidR="00CB6784">
        <w:rPr>
          <w:rFonts w:hint="cs"/>
          <w:rtl/>
          <w:lang w:eastAsia="he-IL"/>
        </w:rPr>
        <w:t xml:space="preserve"> </w:t>
      </w:r>
    </w:p>
    <w:p w:rsidR="00606DEA" w:rsidRDefault="00606DEA" w:rsidP="003E2E5F">
      <w:pPr>
        <w:rPr>
          <w:rtl/>
          <w:lang w:eastAsia="he-IL"/>
        </w:rPr>
      </w:pPr>
    </w:p>
    <w:p w:rsidR="00606DEA" w:rsidRDefault="00606DEA" w:rsidP="00606DEA">
      <w:pPr>
        <w:pStyle w:val="a4"/>
        <w:keepNext/>
        <w:rPr>
          <w:rtl/>
        </w:rPr>
      </w:pPr>
      <w:bookmarkStart w:id="1244" w:name="ET_speaker_גור_בליי_117"/>
      <w:r w:rsidRPr="00606DE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06DE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244"/>
    </w:p>
    <w:p w:rsidR="00606DEA" w:rsidRDefault="00606DEA" w:rsidP="00606DEA">
      <w:pPr>
        <w:pStyle w:val="KeepWithNext"/>
        <w:rPr>
          <w:rtl/>
        </w:rPr>
      </w:pPr>
    </w:p>
    <w:p w:rsidR="00112628" w:rsidRDefault="00606DEA" w:rsidP="00112628">
      <w:r>
        <w:rPr>
          <w:rFonts w:hint="cs"/>
          <w:rtl/>
        </w:rPr>
        <w:t>עיכוב</w:t>
      </w:r>
      <w:r w:rsidR="00112628">
        <w:rPr>
          <w:rFonts w:hint="cs"/>
          <w:rtl/>
        </w:rPr>
        <w:t>.</w:t>
      </w:r>
    </w:p>
    <w:p w:rsidR="00606DEA" w:rsidRDefault="00606DEA" w:rsidP="00112628">
      <w:pPr>
        <w:ind w:firstLine="0"/>
        <w:rPr>
          <w:rtl/>
        </w:rPr>
      </w:pPr>
    </w:p>
    <w:p w:rsidR="00606DEA" w:rsidRDefault="00606DEA" w:rsidP="00606DEA">
      <w:pPr>
        <w:pStyle w:val="a4"/>
        <w:keepNext/>
        <w:rPr>
          <w:rtl/>
        </w:rPr>
      </w:pPr>
      <w:bookmarkStart w:id="1245" w:name="ET_speaker_6157_119"/>
      <w:r w:rsidRPr="00606DE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6DE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245"/>
    </w:p>
    <w:p w:rsidR="00606DEA" w:rsidRDefault="00606DEA" w:rsidP="00606DEA">
      <w:pPr>
        <w:pStyle w:val="KeepWithNext"/>
        <w:rPr>
          <w:rtl/>
        </w:rPr>
      </w:pPr>
    </w:p>
    <w:p w:rsidR="00606DEA" w:rsidRDefault="00606DEA" w:rsidP="00606DEA">
      <w:pPr>
        <w:rPr>
          <w:rtl/>
        </w:rPr>
      </w:pPr>
      <w:r>
        <w:rPr>
          <w:rFonts w:hint="cs"/>
          <w:rtl/>
        </w:rPr>
        <w:t>אני רוצה להעיר</w:t>
      </w:r>
      <w:r w:rsidR="00112628">
        <w:rPr>
          <w:rFonts w:hint="cs"/>
          <w:rtl/>
        </w:rPr>
        <w:t xml:space="preserve"> הערת ביניים.</w:t>
      </w:r>
    </w:p>
    <w:p w:rsidR="00606DEA" w:rsidRDefault="00606DEA" w:rsidP="00606DEA">
      <w:pPr>
        <w:rPr>
          <w:rtl/>
        </w:rPr>
      </w:pPr>
    </w:p>
    <w:p w:rsidR="00606DEA" w:rsidRDefault="00606DEA" w:rsidP="00606DEA">
      <w:pPr>
        <w:pStyle w:val="af6"/>
        <w:keepNext/>
        <w:rPr>
          <w:rtl/>
        </w:rPr>
      </w:pPr>
      <w:bookmarkStart w:id="1246" w:name="ET_yor_6156_120"/>
      <w:r w:rsidRPr="00606DEA">
        <w:rPr>
          <w:rStyle w:val="TagStyle"/>
          <w:rtl/>
        </w:rPr>
        <w:t xml:space="preserve"> &lt;&lt; </w:t>
      </w:r>
      <w:proofErr w:type="spellStart"/>
      <w:r w:rsidRPr="00606DEA">
        <w:rPr>
          <w:rStyle w:val="TagStyle"/>
          <w:rtl/>
        </w:rPr>
        <w:t>יור</w:t>
      </w:r>
      <w:proofErr w:type="spellEnd"/>
      <w:r w:rsidRPr="00606DE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06DEA">
        <w:rPr>
          <w:rStyle w:val="TagStyle"/>
          <w:rtl/>
        </w:rPr>
        <w:t xml:space="preserve"> &lt;&lt; </w:t>
      </w:r>
      <w:proofErr w:type="spellStart"/>
      <w:r w:rsidRPr="00606DEA">
        <w:rPr>
          <w:rStyle w:val="TagStyle"/>
          <w:rtl/>
        </w:rPr>
        <w:t>יור</w:t>
      </w:r>
      <w:proofErr w:type="spellEnd"/>
      <w:r w:rsidRPr="00606DEA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246"/>
    </w:p>
    <w:p w:rsidR="00606DEA" w:rsidRDefault="00606DEA" w:rsidP="00606DEA">
      <w:pPr>
        <w:pStyle w:val="KeepWithNext"/>
        <w:rPr>
          <w:rtl/>
        </w:rPr>
      </w:pPr>
    </w:p>
    <w:p w:rsidR="00112628" w:rsidRPr="00112628" w:rsidRDefault="00112628" w:rsidP="00112628">
      <w:pPr>
        <w:rPr>
          <w:rtl/>
        </w:rPr>
      </w:pPr>
      <w:bookmarkStart w:id="1247" w:name="_ETM_Q1_5762691"/>
      <w:bookmarkStart w:id="1248" w:name="_ETM_Q1_5762808"/>
      <w:bookmarkEnd w:id="1247"/>
      <w:bookmarkEnd w:id="1248"/>
      <w:r>
        <w:rPr>
          <w:rFonts w:hint="cs"/>
          <w:rtl/>
        </w:rPr>
        <w:t xml:space="preserve">רגע, </w:t>
      </w:r>
      <w:proofErr w:type="spellStart"/>
      <w:r>
        <w:rPr>
          <w:rFonts w:hint="cs"/>
          <w:rtl/>
        </w:rPr>
        <w:t>מכובדיי</w:t>
      </w:r>
      <w:bookmarkStart w:id="1249" w:name="_ETM_Q1_5764295"/>
      <w:bookmarkStart w:id="1250" w:name="_ETM_Q1_5764427"/>
      <w:bookmarkEnd w:id="1249"/>
      <w:bookmarkEnd w:id="1250"/>
      <w:proofErr w:type="spellEnd"/>
      <w:r w:rsidR="0060118E">
        <w:rPr>
          <w:rFonts w:hint="cs"/>
          <w:rtl/>
        </w:rPr>
        <w:t>,</w:t>
      </w:r>
      <w:r>
        <w:rPr>
          <w:rFonts w:hint="cs"/>
          <w:rtl/>
        </w:rPr>
        <w:t xml:space="preserve"> נשאלה עוד שאלה </w:t>
      </w:r>
      <w:bookmarkStart w:id="1251" w:name="_ETM_Q1_5770896"/>
      <w:bookmarkEnd w:id="1251"/>
      <w:r>
        <w:rPr>
          <w:rFonts w:hint="cs"/>
          <w:rtl/>
        </w:rPr>
        <w:t>קונקרטית לגבי עיכוב; ואחרי זה חבר הכ</w:t>
      </w:r>
      <w:bookmarkStart w:id="1252" w:name="_ETM_Q1_5770679"/>
      <w:bookmarkEnd w:id="1252"/>
      <w:r>
        <w:rPr>
          <w:rFonts w:hint="cs"/>
          <w:rtl/>
        </w:rPr>
        <w:t xml:space="preserve">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; ואז נפתח לעוד התייחסויות. </w:t>
      </w:r>
    </w:p>
    <w:p w:rsidR="00606DEA" w:rsidRDefault="00606DEA" w:rsidP="00606DEA">
      <w:pPr>
        <w:rPr>
          <w:rtl/>
        </w:rPr>
      </w:pPr>
    </w:p>
    <w:p w:rsidR="00606DEA" w:rsidRPr="00146329" w:rsidRDefault="00606DEA" w:rsidP="00606DEA">
      <w:pPr>
        <w:pStyle w:val="af9"/>
        <w:keepNext/>
        <w:rPr>
          <w:rtl/>
        </w:rPr>
      </w:pPr>
      <w:bookmarkStart w:id="1253" w:name="ET_guest_514871_121"/>
      <w:r w:rsidRPr="00606DEA">
        <w:rPr>
          <w:rStyle w:val="TagStyle"/>
          <w:rtl/>
        </w:rPr>
        <w:t xml:space="preserve"> &lt;&lt; אורח &gt;&gt; </w:t>
      </w:r>
      <w:r w:rsidRPr="00146329">
        <w:rPr>
          <w:rtl/>
        </w:rPr>
        <w:t>עמית מררי:</w:t>
      </w:r>
      <w:r w:rsidRPr="00146329">
        <w:rPr>
          <w:rStyle w:val="TagStyle"/>
          <w:rtl/>
        </w:rPr>
        <w:t xml:space="preserve"> &lt;&lt; אורח &gt;&gt;</w:t>
      </w:r>
      <w:r w:rsidR="002676C5" w:rsidRPr="00146329">
        <w:rPr>
          <w:rtl/>
        </w:rPr>
        <w:t xml:space="preserve"> </w:t>
      </w:r>
      <w:bookmarkEnd w:id="1253"/>
    </w:p>
    <w:p w:rsidR="00606DEA" w:rsidRPr="00146329" w:rsidRDefault="00606DEA" w:rsidP="00606DEA">
      <w:pPr>
        <w:pStyle w:val="KeepWithNext"/>
        <w:rPr>
          <w:rtl/>
        </w:rPr>
      </w:pPr>
    </w:p>
    <w:p w:rsidR="00B005B3" w:rsidRDefault="00503D86" w:rsidP="007D43CD">
      <w:pPr>
        <w:rPr>
          <w:rtl/>
        </w:rPr>
      </w:pPr>
      <w:r>
        <w:rPr>
          <w:rFonts w:hint="cs"/>
          <w:rtl/>
        </w:rPr>
        <w:t>עיכוב ככל שהוא חלק מההליך הפלילי.</w:t>
      </w:r>
      <w:r w:rsidR="0060118E">
        <w:rPr>
          <w:rFonts w:hint="cs"/>
          <w:rtl/>
        </w:rPr>
        <w:t xml:space="preserve"> אולי נדון </w:t>
      </w:r>
      <w:bookmarkStart w:id="1254" w:name="_ETM_Q1_5777906"/>
      <w:bookmarkEnd w:id="1254"/>
      <w:r w:rsidR="0060118E">
        <w:rPr>
          <w:rFonts w:hint="cs"/>
          <w:rtl/>
        </w:rPr>
        <w:t>גם בעיכוב כשנגיע להוראה בעניין המעצרים.</w:t>
      </w:r>
      <w:r w:rsidR="00606DEA" w:rsidRPr="00146329">
        <w:rPr>
          <w:rFonts w:hint="cs"/>
          <w:rtl/>
        </w:rPr>
        <w:t xml:space="preserve"> כשאנחנו מדברים על עיכוב יש לו מופעים שו</w:t>
      </w:r>
      <w:r w:rsidR="009C19FB" w:rsidRPr="00146329">
        <w:rPr>
          <w:rFonts w:hint="cs"/>
          <w:rtl/>
        </w:rPr>
        <w:t>נים</w:t>
      </w:r>
      <w:r w:rsidR="0060118E">
        <w:rPr>
          <w:rFonts w:hint="cs"/>
          <w:rtl/>
        </w:rPr>
        <w:t>, נקרא לזה כך</w:t>
      </w:r>
      <w:bookmarkStart w:id="1255" w:name="_ETM_Q1_5787505"/>
      <w:bookmarkEnd w:id="1255"/>
      <w:r w:rsidR="0060118E">
        <w:rPr>
          <w:rFonts w:hint="cs"/>
          <w:rtl/>
        </w:rPr>
        <w:t>. ככל שהעיכוב הוא</w:t>
      </w:r>
      <w:r w:rsidR="009C19FB" w:rsidRPr="00146329">
        <w:rPr>
          <w:rFonts w:hint="cs"/>
          <w:rtl/>
        </w:rPr>
        <w:t xml:space="preserve"> במסגרת חקירה </w:t>
      </w:r>
      <w:r w:rsidR="0060118E">
        <w:rPr>
          <w:rFonts w:hint="cs"/>
          <w:rtl/>
        </w:rPr>
        <w:t>נכון יהיה לראות אותו כמובן כ</w:t>
      </w:r>
      <w:r w:rsidR="009C19FB" w:rsidRPr="00146329">
        <w:rPr>
          <w:rFonts w:hint="cs"/>
          <w:rtl/>
        </w:rPr>
        <w:t>כזה</w:t>
      </w:r>
      <w:r w:rsidR="0060118E">
        <w:rPr>
          <w:rFonts w:hint="cs"/>
          <w:rtl/>
        </w:rPr>
        <w:t>, אבל</w:t>
      </w:r>
      <w:r w:rsidR="009C19FB" w:rsidRPr="00146329">
        <w:rPr>
          <w:rFonts w:hint="cs"/>
          <w:rtl/>
        </w:rPr>
        <w:t xml:space="preserve"> יכולים ל</w:t>
      </w:r>
      <w:r w:rsidR="00606DEA" w:rsidRPr="00146329">
        <w:rPr>
          <w:rFonts w:hint="cs"/>
          <w:rtl/>
        </w:rPr>
        <w:t xml:space="preserve">היות עיכובים </w:t>
      </w:r>
      <w:r w:rsidR="0060118E">
        <w:rPr>
          <w:rFonts w:hint="cs"/>
          <w:rtl/>
        </w:rPr>
        <w:t xml:space="preserve">בסיטואציות </w:t>
      </w:r>
      <w:bookmarkStart w:id="1256" w:name="_ETM_Q1_5798536"/>
      <w:bookmarkEnd w:id="1256"/>
      <w:r w:rsidR="0060118E">
        <w:rPr>
          <w:rFonts w:hint="cs"/>
          <w:rtl/>
        </w:rPr>
        <w:t xml:space="preserve">נוספות. שוב, אם נרצה לפתוח את זה </w:t>
      </w:r>
      <w:r w:rsidR="00606DEA" w:rsidRPr="00146329">
        <w:rPr>
          <w:rFonts w:hint="cs"/>
          <w:rtl/>
        </w:rPr>
        <w:t>בדיון הזה</w:t>
      </w:r>
      <w:r w:rsidR="0060118E">
        <w:rPr>
          <w:rFonts w:hint="cs"/>
          <w:rtl/>
        </w:rPr>
        <w:t xml:space="preserve"> אבקש גם </w:t>
      </w:r>
      <w:bookmarkStart w:id="1257" w:name="_ETM_Q1_5804392"/>
      <w:bookmarkEnd w:id="1257"/>
      <w:r w:rsidR="0060118E">
        <w:rPr>
          <w:rFonts w:hint="cs"/>
          <w:rtl/>
        </w:rPr>
        <w:t>מגבי שתציג,</w:t>
      </w:r>
      <w:r w:rsidR="00606DEA" w:rsidRPr="00146329">
        <w:rPr>
          <w:rFonts w:hint="cs"/>
          <w:rtl/>
        </w:rPr>
        <w:t xml:space="preserve"> </w:t>
      </w:r>
      <w:r w:rsidR="0060118E">
        <w:rPr>
          <w:rFonts w:hint="cs"/>
          <w:rtl/>
        </w:rPr>
        <w:t>ש</w:t>
      </w:r>
      <w:r w:rsidR="00606DEA" w:rsidRPr="00146329">
        <w:rPr>
          <w:rFonts w:hint="cs"/>
          <w:rtl/>
        </w:rPr>
        <w:t>תפרוש את ההיבטים השונים</w:t>
      </w:r>
      <w:r w:rsidR="0060118E">
        <w:rPr>
          <w:rFonts w:hint="cs"/>
          <w:rtl/>
        </w:rPr>
        <w:t>. אני מציעה</w:t>
      </w:r>
      <w:r w:rsidR="00606DEA" w:rsidRPr="00146329">
        <w:rPr>
          <w:rFonts w:hint="cs"/>
          <w:rtl/>
        </w:rPr>
        <w:t xml:space="preserve"> לא להיכנס לעניין הזה</w:t>
      </w:r>
      <w:r w:rsidR="0060118E">
        <w:rPr>
          <w:rFonts w:hint="cs"/>
          <w:rtl/>
        </w:rPr>
        <w:t>. אני חוזרת ל</w:t>
      </w:r>
      <w:r w:rsidR="00606DEA" w:rsidRPr="00146329">
        <w:rPr>
          <w:rFonts w:hint="cs"/>
          <w:rtl/>
        </w:rPr>
        <w:t>דברים שאמרתי בתחילת הדברים שלי עכשיו</w:t>
      </w:r>
      <w:r w:rsidR="00280304">
        <w:rPr>
          <w:rFonts w:hint="cs"/>
          <w:rtl/>
        </w:rPr>
        <w:t>,</w:t>
      </w:r>
      <w:r w:rsidR="00606DEA" w:rsidRPr="00146329">
        <w:rPr>
          <w:rFonts w:hint="cs"/>
          <w:rtl/>
        </w:rPr>
        <w:t xml:space="preserve"> מיותר ולא נכון להיכנס לרזולוציות האלה כאן כרגע</w:t>
      </w:r>
      <w:r w:rsidR="0060118E">
        <w:rPr>
          <w:rFonts w:hint="cs"/>
          <w:rtl/>
        </w:rPr>
        <w:t xml:space="preserve">. </w:t>
      </w:r>
    </w:p>
    <w:p w:rsidR="00B005B3" w:rsidRDefault="00B005B3" w:rsidP="009C19FB">
      <w:pPr>
        <w:rPr>
          <w:rtl/>
        </w:rPr>
      </w:pPr>
    </w:p>
    <w:p w:rsidR="00606DEA" w:rsidRDefault="0060118E" w:rsidP="00375D85">
      <w:pPr>
        <w:rPr>
          <w:rtl/>
        </w:rPr>
      </w:pPr>
      <w:bookmarkStart w:id="1258" w:name="_ETM_Q1_5827938"/>
      <w:bookmarkEnd w:id="1258"/>
      <w:r>
        <w:rPr>
          <w:rFonts w:hint="cs"/>
          <w:rtl/>
        </w:rPr>
        <w:t>יכול להיות שזה יהיה רלוונטי לשלב ש</w:t>
      </w:r>
      <w:r w:rsidR="00606DEA" w:rsidRPr="00146329">
        <w:rPr>
          <w:rFonts w:hint="cs"/>
          <w:rtl/>
        </w:rPr>
        <w:t>נדון בהוראה לגבי מעצרים</w:t>
      </w:r>
      <w:r>
        <w:rPr>
          <w:rFonts w:hint="cs"/>
          <w:rtl/>
        </w:rPr>
        <w:t>, אבל</w:t>
      </w:r>
      <w:r w:rsidR="00606DEA" w:rsidRPr="00146329">
        <w:rPr>
          <w:rFonts w:hint="cs"/>
          <w:rtl/>
        </w:rPr>
        <w:t xml:space="preserve"> כשאנחנו מסתכלים על ההגדרה</w:t>
      </w:r>
      <w:r>
        <w:rPr>
          <w:rFonts w:hint="cs"/>
          <w:rtl/>
        </w:rPr>
        <w:t xml:space="preserve">, </w:t>
      </w:r>
      <w:bookmarkStart w:id="1259" w:name="_ETM_Q1_5836301"/>
      <w:bookmarkEnd w:id="1259"/>
      <w:r w:rsidR="00606DEA" w:rsidRPr="00146329">
        <w:rPr>
          <w:rFonts w:hint="cs"/>
          <w:rtl/>
        </w:rPr>
        <w:t xml:space="preserve">לא נכון להגיע לפיצולים </w:t>
      </w:r>
      <w:r>
        <w:rPr>
          <w:rFonts w:hint="cs"/>
          <w:rtl/>
        </w:rPr>
        <w:t>של האם</w:t>
      </w:r>
      <w:r w:rsidR="00375D85">
        <w:rPr>
          <w:rFonts w:hint="cs"/>
          <w:rtl/>
        </w:rPr>
        <w:t xml:space="preserve"> אנחנו מתייחסים גם לעיכוב או לא,</w:t>
      </w:r>
      <w:r>
        <w:rPr>
          <w:rFonts w:hint="cs"/>
          <w:rtl/>
        </w:rPr>
        <w:t xml:space="preserve"> זה </w:t>
      </w:r>
      <w:r w:rsidR="00606DEA" w:rsidRPr="00146329">
        <w:rPr>
          <w:rFonts w:hint="cs"/>
          <w:rtl/>
        </w:rPr>
        <w:t>לא נדרש</w:t>
      </w:r>
      <w:r>
        <w:rPr>
          <w:rFonts w:hint="cs"/>
          <w:rtl/>
        </w:rPr>
        <w:t>.</w:t>
      </w:r>
      <w:bookmarkStart w:id="1260" w:name="_ETM_Q1_5844293"/>
      <w:bookmarkEnd w:id="1260"/>
      <w:r>
        <w:rPr>
          <w:rFonts w:hint="cs"/>
          <w:rtl/>
        </w:rPr>
        <w:t xml:space="preserve"> נכון ש</w:t>
      </w:r>
      <w:r w:rsidR="00606DEA" w:rsidRPr="00146329">
        <w:rPr>
          <w:rFonts w:hint="cs"/>
          <w:rtl/>
        </w:rPr>
        <w:t xml:space="preserve">נסתכל </w:t>
      </w:r>
      <w:r>
        <w:rPr>
          <w:rFonts w:hint="cs"/>
          <w:rtl/>
        </w:rPr>
        <w:t>ו</w:t>
      </w:r>
      <w:r w:rsidR="00606DEA" w:rsidRPr="00146329">
        <w:rPr>
          <w:rFonts w:hint="cs"/>
          <w:rtl/>
        </w:rPr>
        <w:t>נגיד לעצמנו</w:t>
      </w:r>
      <w:r>
        <w:rPr>
          <w:rFonts w:hint="cs"/>
          <w:rtl/>
        </w:rPr>
        <w:t xml:space="preserve">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אנחנו</w:t>
      </w:r>
      <w:r w:rsidR="00606DEA" w:rsidRPr="00146329">
        <w:rPr>
          <w:rFonts w:hint="cs"/>
          <w:rtl/>
        </w:rPr>
        <w:t xml:space="preserve"> מסתכלים על גדרי ההליך הפלילי </w:t>
      </w:r>
      <w:r>
        <w:rPr>
          <w:rFonts w:hint="cs"/>
          <w:rtl/>
        </w:rPr>
        <w:t>ומה שצופה הליך פלילי, ו</w:t>
      </w:r>
      <w:r w:rsidR="00606DEA" w:rsidRPr="00146329">
        <w:rPr>
          <w:rFonts w:hint="cs"/>
          <w:rtl/>
        </w:rPr>
        <w:t xml:space="preserve">לא להיכנס לשאלות </w:t>
      </w:r>
      <w:proofErr w:type="spellStart"/>
      <w:r>
        <w:rPr>
          <w:rFonts w:hint="cs"/>
          <w:rtl/>
        </w:rPr>
        <w:t>ולתיחומים</w:t>
      </w:r>
      <w:proofErr w:type="spellEnd"/>
      <w:r>
        <w:rPr>
          <w:rFonts w:hint="cs"/>
          <w:rtl/>
        </w:rPr>
        <w:t xml:space="preserve"> המדויקים, </w:t>
      </w:r>
      <w:bookmarkStart w:id="1261" w:name="_ETM_Q1_5853753"/>
      <w:bookmarkEnd w:id="1261"/>
      <w:r>
        <w:rPr>
          <w:rFonts w:hint="cs"/>
          <w:rtl/>
        </w:rPr>
        <w:t>כי זה עניין ל</w:t>
      </w:r>
      <w:r w:rsidR="00606DEA" w:rsidRPr="00146329">
        <w:rPr>
          <w:rFonts w:hint="cs"/>
          <w:rtl/>
        </w:rPr>
        <w:t xml:space="preserve">חקיקה ראשית ולא </w:t>
      </w:r>
      <w:r>
        <w:rPr>
          <w:rFonts w:hint="cs"/>
          <w:rtl/>
        </w:rPr>
        <w:t>ל</w:t>
      </w:r>
      <w:r w:rsidR="00606DEA" w:rsidRPr="00146329">
        <w:rPr>
          <w:rFonts w:hint="cs"/>
          <w:rtl/>
        </w:rPr>
        <w:t>חקיקת יסוד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ובתיחומים</w:t>
      </w:r>
      <w:proofErr w:type="spellEnd"/>
      <w:r>
        <w:rPr>
          <w:rFonts w:hint="cs"/>
          <w:rtl/>
        </w:rPr>
        <w:t xml:space="preserve"> האלה אנחנו</w:t>
      </w:r>
      <w:r w:rsidR="00606DEA" w:rsidRPr="0014632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בסופו </w:t>
      </w:r>
      <w:bookmarkStart w:id="1262" w:name="_ETM_Q1_5858891"/>
      <w:bookmarkEnd w:id="1262"/>
      <w:r>
        <w:rPr>
          <w:rFonts w:hint="cs"/>
          <w:rtl/>
        </w:rPr>
        <w:t>של דבר לאבד הרבה ממה ש</w:t>
      </w:r>
      <w:r w:rsidR="00B005B3">
        <w:rPr>
          <w:rFonts w:hint="cs"/>
          <w:rtl/>
        </w:rPr>
        <w:t>אנחנו מנסים לעשות פה בחקיק</w:t>
      </w:r>
      <w:bookmarkStart w:id="1263" w:name="_ETM_Q1_5859760"/>
      <w:bookmarkEnd w:id="1263"/>
      <w:r w:rsidR="00CC11D2">
        <w:rPr>
          <w:rFonts w:hint="cs"/>
          <w:rtl/>
        </w:rPr>
        <w:t xml:space="preserve">ת היסוד. להשאיר את </w:t>
      </w:r>
      <w:r w:rsidR="009C19FB" w:rsidRPr="00146329">
        <w:rPr>
          <w:rFonts w:hint="cs"/>
          <w:rtl/>
        </w:rPr>
        <w:t>הדברים</w:t>
      </w:r>
      <w:r w:rsidR="004A023D">
        <w:rPr>
          <w:rFonts w:hint="cs"/>
          <w:rtl/>
        </w:rPr>
        <w:t xml:space="preserve"> פתוחים, </w:t>
      </w:r>
      <w:r w:rsidR="00606DEA" w:rsidRPr="00146329">
        <w:rPr>
          <w:rFonts w:hint="cs"/>
          <w:rtl/>
        </w:rPr>
        <w:t>בין אם כתוצאה מחקיקה</w:t>
      </w:r>
      <w:r w:rsidR="00606DEA">
        <w:rPr>
          <w:rFonts w:hint="cs"/>
          <w:rtl/>
        </w:rPr>
        <w:t xml:space="preserve"> </w:t>
      </w:r>
      <w:r w:rsidR="009C19FB">
        <w:rPr>
          <w:rFonts w:hint="cs"/>
          <w:rtl/>
        </w:rPr>
        <w:t>עתידית</w:t>
      </w:r>
      <w:r w:rsidR="00606DEA">
        <w:rPr>
          <w:rFonts w:hint="cs"/>
          <w:rtl/>
        </w:rPr>
        <w:t xml:space="preserve"> </w:t>
      </w:r>
      <w:r w:rsidR="004A023D">
        <w:rPr>
          <w:rFonts w:hint="cs"/>
          <w:rtl/>
        </w:rPr>
        <w:t xml:space="preserve">שתוכל לפתח, ואז </w:t>
      </w:r>
      <w:bookmarkStart w:id="1264" w:name="_ETM_Q1_5870307"/>
      <w:bookmarkEnd w:id="1264"/>
      <w:r w:rsidR="00606DEA">
        <w:rPr>
          <w:rFonts w:hint="cs"/>
          <w:rtl/>
        </w:rPr>
        <w:t>נמצא את עצמנו</w:t>
      </w:r>
      <w:r w:rsidR="004A023D">
        <w:rPr>
          <w:rFonts w:hint="cs"/>
          <w:rtl/>
        </w:rPr>
        <w:t xml:space="preserve"> ככל שניתחום את עצמנו</w:t>
      </w:r>
      <w:r w:rsidR="00606DEA">
        <w:rPr>
          <w:rFonts w:hint="cs"/>
          <w:rtl/>
        </w:rPr>
        <w:t xml:space="preserve"> במג</w:t>
      </w:r>
      <w:r w:rsidR="004A023D">
        <w:rPr>
          <w:rFonts w:hint="cs"/>
          <w:rtl/>
        </w:rPr>
        <w:t>ב</w:t>
      </w:r>
      <w:r w:rsidR="00606DEA">
        <w:rPr>
          <w:rFonts w:hint="cs"/>
          <w:rtl/>
        </w:rPr>
        <w:t>לות שלא רצינו לייצר לעצמנו</w:t>
      </w:r>
      <w:r w:rsidR="004A023D">
        <w:rPr>
          <w:rFonts w:hint="cs"/>
          <w:rtl/>
        </w:rPr>
        <w:t xml:space="preserve">, וגם כי אנחנו </w:t>
      </w:r>
      <w:bookmarkStart w:id="1265" w:name="_ETM_Q1_5877324"/>
      <w:bookmarkEnd w:id="1265"/>
      <w:r w:rsidR="004A023D">
        <w:rPr>
          <w:rFonts w:hint="cs"/>
          <w:rtl/>
        </w:rPr>
        <w:t>לא יכולים</w:t>
      </w:r>
      <w:r w:rsidR="00606DEA">
        <w:rPr>
          <w:rFonts w:hint="cs"/>
          <w:rtl/>
        </w:rPr>
        <w:t xml:space="preserve"> לחזות </w:t>
      </w:r>
      <w:r w:rsidR="004A023D">
        <w:rPr>
          <w:rFonts w:hint="cs"/>
          <w:rtl/>
        </w:rPr>
        <w:t xml:space="preserve">כרגע </w:t>
      </w:r>
      <w:r w:rsidR="00606DEA">
        <w:rPr>
          <w:rFonts w:hint="cs"/>
          <w:rtl/>
        </w:rPr>
        <w:t xml:space="preserve">את כל </w:t>
      </w:r>
      <w:r w:rsidR="009C19FB">
        <w:rPr>
          <w:rFonts w:hint="cs"/>
          <w:rtl/>
        </w:rPr>
        <w:t>הסיטואציות</w:t>
      </w:r>
      <w:r w:rsidR="004A023D">
        <w:rPr>
          <w:rFonts w:hint="cs"/>
          <w:rtl/>
        </w:rPr>
        <w:t xml:space="preserve"> שיתעוררו בפועל.</w:t>
      </w:r>
      <w:r w:rsidR="00606DEA">
        <w:rPr>
          <w:rFonts w:hint="cs"/>
          <w:rtl/>
        </w:rPr>
        <w:t xml:space="preserve"> </w:t>
      </w:r>
    </w:p>
    <w:p w:rsidR="00606DEA" w:rsidRDefault="00606DEA" w:rsidP="00606DEA">
      <w:pPr>
        <w:rPr>
          <w:rtl/>
        </w:rPr>
      </w:pPr>
    </w:p>
    <w:p w:rsidR="00606DEA" w:rsidRDefault="00606DEA" w:rsidP="00606DEA">
      <w:pPr>
        <w:pStyle w:val="af6"/>
        <w:keepNext/>
        <w:rPr>
          <w:rtl/>
        </w:rPr>
      </w:pPr>
      <w:bookmarkStart w:id="1266" w:name="ET_yor_6156_122"/>
      <w:r w:rsidRPr="00606DEA">
        <w:rPr>
          <w:rStyle w:val="TagStyle"/>
          <w:rtl/>
        </w:rPr>
        <w:t xml:space="preserve"> &lt;&lt; </w:t>
      </w:r>
      <w:proofErr w:type="spellStart"/>
      <w:r w:rsidRPr="00606DEA">
        <w:rPr>
          <w:rStyle w:val="TagStyle"/>
          <w:rtl/>
        </w:rPr>
        <w:t>יור</w:t>
      </w:r>
      <w:proofErr w:type="spellEnd"/>
      <w:r w:rsidRPr="00606DE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06DEA">
        <w:rPr>
          <w:rStyle w:val="TagStyle"/>
          <w:rtl/>
        </w:rPr>
        <w:t xml:space="preserve"> &lt;&lt; </w:t>
      </w:r>
      <w:proofErr w:type="spellStart"/>
      <w:r w:rsidRPr="00606DEA">
        <w:rPr>
          <w:rStyle w:val="TagStyle"/>
          <w:rtl/>
        </w:rPr>
        <w:t>יור</w:t>
      </w:r>
      <w:proofErr w:type="spellEnd"/>
      <w:r w:rsidRPr="00606DEA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266"/>
    </w:p>
    <w:p w:rsidR="00606DEA" w:rsidRDefault="00606DEA" w:rsidP="00606DEA">
      <w:pPr>
        <w:pStyle w:val="KeepWithNext"/>
        <w:rPr>
          <w:rtl/>
        </w:rPr>
      </w:pPr>
    </w:p>
    <w:p w:rsidR="00606DEA" w:rsidRDefault="004A023D" w:rsidP="00606DEA">
      <w:pPr>
        <w:rPr>
          <w:rtl/>
        </w:rPr>
      </w:pPr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התייחסות </w:t>
      </w:r>
      <w:bookmarkStart w:id="1267" w:name="_ETM_Q1_5882263"/>
      <w:bookmarkEnd w:id="1267"/>
      <w:r>
        <w:rPr>
          <w:rFonts w:hint="cs"/>
          <w:rtl/>
        </w:rPr>
        <w:t>שלך; ונפתח לעוד התייחסות.</w:t>
      </w:r>
    </w:p>
    <w:p w:rsidR="009C19FB" w:rsidRDefault="009C19FB" w:rsidP="00606DEA">
      <w:pPr>
        <w:rPr>
          <w:rtl/>
        </w:rPr>
      </w:pPr>
    </w:p>
    <w:p w:rsidR="00606DEA" w:rsidRDefault="00606DEA" w:rsidP="00606DEA">
      <w:pPr>
        <w:pStyle w:val="a4"/>
        <w:keepNext/>
        <w:rPr>
          <w:rtl/>
        </w:rPr>
      </w:pPr>
      <w:bookmarkStart w:id="1268" w:name="ET_speaker_6157_123"/>
      <w:r w:rsidRPr="00606DE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6DE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268"/>
    </w:p>
    <w:p w:rsidR="00606DEA" w:rsidRDefault="00606DEA" w:rsidP="00606DEA">
      <w:pPr>
        <w:pStyle w:val="KeepWithNext"/>
        <w:rPr>
          <w:rtl/>
        </w:rPr>
      </w:pPr>
    </w:p>
    <w:p w:rsidR="00606DEA" w:rsidRDefault="00606DEA" w:rsidP="00606DEA">
      <w:pPr>
        <w:rPr>
          <w:rtl/>
        </w:rPr>
      </w:pPr>
      <w:r>
        <w:rPr>
          <w:rFonts w:hint="cs"/>
          <w:rtl/>
        </w:rPr>
        <w:t xml:space="preserve">אני חייב לומר שהתשובה הזאת הטרידה אותי עד מאוד. בארצות הברית את כל תורת הזכויות בהליך </w:t>
      </w:r>
      <w:r w:rsidRPr="00926466">
        <w:rPr>
          <w:rFonts w:hint="cs"/>
          <w:rtl/>
        </w:rPr>
        <w:t>הפלילי ת</w:t>
      </w:r>
      <w:r>
        <w:rPr>
          <w:rFonts w:hint="cs"/>
          <w:rtl/>
        </w:rPr>
        <w:t xml:space="preserve">לה בית המשפט על </w:t>
      </w:r>
      <w:r w:rsidR="00104F2B">
        <w:rPr>
          <w:rFonts w:hint="cs"/>
          <w:rtl/>
        </w:rPr>
        <w:t xml:space="preserve">המילים </w:t>
      </w:r>
      <w:r w:rsidR="005A487F" w:rsidRPr="005A487F">
        <w:t>Due Process</w:t>
      </w:r>
      <w:r w:rsidR="00B63E0B">
        <w:rPr>
          <w:rFonts w:hint="cs"/>
          <w:rtl/>
        </w:rPr>
        <w:t>.</w:t>
      </w:r>
      <w:r w:rsidR="003D7610">
        <w:rPr>
          <w:rFonts w:hint="cs"/>
          <w:rtl/>
        </w:rPr>
        <w:t xml:space="preserve"> על </w:t>
      </w:r>
      <w:r>
        <w:rPr>
          <w:rFonts w:hint="cs"/>
          <w:rtl/>
        </w:rPr>
        <w:t>שתי מילים</w:t>
      </w:r>
      <w:r w:rsidR="003D7610">
        <w:rPr>
          <w:rFonts w:hint="cs"/>
          <w:rtl/>
        </w:rPr>
        <w:t>.</w:t>
      </w:r>
      <w:r>
        <w:rPr>
          <w:rFonts w:hint="cs"/>
          <w:rtl/>
        </w:rPr>
        <w:t xml:space="preserve"> אז נכון</w:t>
      </w:r>
      <w:r w:rsidR="003D7610">
        <w:rPr>
          <w:rFonts w:hint="cs"/>
          <w:rtl/>
        </w:rPr>
        <w:t>,</w:t>
      </w:r>
      <w:r>
        <w:rPr>
          <w:rFonts w:hint="cs"/>
          <w:rtl/>
        </w:rPr>
        <w:t xml:space="preserve"> ברור שכדאי שיהיה יותר פירוט</w:t>
      </w:r>
      <w:r w:rsidR="003D7610">
        <w:rPr>
          <w:rFonts w:hint="cs"/>
          <w:rtl/>
        </w:rPr>
        <w:t>.</w:t>
      </w:r>
      <w:r>
        <w:rPr>
          <w:rFonts w:hint="cs"/>
          <w:rtl/>
        </w:rPr>
        <w:t xml:space="preserve"> אבל פה </w:t>
      </w:r>
      <w:r w:rsidR="003D7610">
        <w:rPr>
          <w:rFonts w:hint="cs"/>
          <w:rtl/>
        </w:rPr>
        <w:t xml:space="preserve">מנסים מראש לצמצם ולצמצם ולהגדיר, ולהגיד: פה לא, ופה לא, </w:t>
      </w:r>
      <w:bookmarkStart w:id="1269" w:name="_ETM_Q1_5918274"/>
      <w:bookmarkEnd w:id="1269"/>
      <w:r w:rsidR="003D7610">
        <w:rPr>
          <w:rFonts w:hint="cs"/>
          <w:rtl/>
        </w:rPr>
        <w:t>ופה לא. ו</w:t>
      </w:r>
      <w:r>
        <w:rPr>
          <w:rFonts w:hint="cs"/>
          <w:rtl/>
        </w:rPr>
        <w:t>התשובה</w:t>
      </w:r>
      <w:r w:rsidR="003D7610">
        <w:rPr>
          <w:rFonts w:hint="cs"/>
          <w:rtl/>
        </w:rPr>
        <w:t xml:space="preserve"> הכי גרועה בעיניי, סליחה שאני אומר לך:</w:t>
      </w:r>
      <w:r>
        <w:rPr>
          <w:rFonts w:hint="cs"/>
          <w:rtl/>
        </w:rPr>
        <w:t xml:space="preserve"> לא ברור</w:t>
      </w:r>
      <w:r w:rsidR="003D7610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9C19FB">
        <w:rPr>
          <w:rFonts w:hint="cs"/>
          <w:rtl/>
        </w:rPr>
        <w:t>מחוקקים</w:t>
      </w:r>
      <w:r>
        <w:rPr>
          <w:rFonts w:hint="cs"/>
          <w:rtl/>
        </w:rPr>
        <w:t xml:space="preserve"> פה </w:t>
      </w:r>
      <w:r w:rsidR="001512B2">
        <w:rPr>
          <w:rFonts w:hint="cs"/>
          <w:rtl/>
        </w:rPr>
        <w:t>חוק-יסוד</w:t>
      </w:r>
      <w:r w:rsidR="003D7610">
        <w:rPr>
          <w:rFonts w:hint="cs"/>
          <w:rtl/>
        </w:rPr>
        <w:t>.</w:t>
      </w:r>
      <w:r>
        <w:rPr>
          <w:rFonts w:hint="cs"/>
          <w:rtl/>
        </w:rPr>
        <w:t xml:space="preserve"> אם היינו </w:t>
      </w:r>
      <w:r w:rsidR="003D7610">
        <w:rPr>
          <w:rFonts w:hint="cs"/>
          <w:rtl/>
        </w:rPr>
        <w:t xml:space="preserve">מחוקקים פה חוק רגיל הייתי אומר: נו, מילא. אם </w:t>
      </w:r>
      <w:bookmarkStart w:id="1270" w:name="_ETM_Q1_5929998"/>
      <w:bookmarkEnd w:id="1270"/>
      <w:r w:rsidR="003D7610">
        <w:rPr>
          <w:rFonts w:hint="cs"/>
          <w:rtl/>
        </w:rPr>
        <w:t xml:space="preserve">היינו עושים פה תיקון לחוק סדר הדין הפלילי, </w:t>
      </w:r>
      <w:bookmarkStart w:id="1271" w:name="_ETM_Q1_5930192"/>
      <w:bookmarkEnd w:id="1271"/>
      <w:r w:rsidR="003D7610">
        <w:rPr>
          <w:rFonts w:hint="cs"/>
          <w:rtl/>
        </w:rPr>
        <w:t xml:space="preserve">הייתי אומר: נו, מילא. אנחנו מחוקקים פה </w:t>
      </w:r>
      <w:r w:rsidR="001512B2">
        <w:rPr>
          <w:rFonts w:hint="cs"/>
          <w:rtl/>
        </w:rPr>
        <w:t>חוק-יסוד</w:t>
      </w:r>
      <w:r w:rsidR="00766A0B">
        <w:rPr>
          <w:rFonts w:hint="cs"/>
          <w:rtl/>
        </w:rPr>
        <w:t xml:space="preserve">. מחר </w:t>
      </w:r>
      <w:r>
        <w:rPr>
          <w:rFonts w:hint="cs"/>
          <w:rtl/>
        </w:rPr>
        <w:t xml:space="preserve">בבוקר הכנסת פה </w:t>
      </w:r>
      <w:r w:rsidR="00766A0B">
        <w:rPr>
          <w:rFonts w:hint="cs"/>
          <w:rtl/>
        </w:rPr>
        <w:t xml:space="preserve">תחוקק חוק </w:t>
      </w:r>
      <w:bookmarkStart w:id="1272" w:name="_ETM_Q1_5936521"/>
      <w:bookmarkEnd w:id="1272"/>
      <w:r w:rsidR="00766A0B">
        <w:rPr>
          <w:rFonts w:hint="cs"/>
          <w:rtl/>
        </w:rPr>
        <w:t>שמאפשר, שנותן סמכות עיכוב ל</w:t>
      </w:r>
      <w:r>
        <w:rPr>
          <w:rFonts w:hint="cs"/>
          <w:rtl/>
        </w:rPr>
        <w:t>פקח בעירייה</w:t>
      </w:r>
      <w:r w:rsidR="00766A0B">
        <w:rPr>
          <w:rFonts w:hint="cs"/>
          <w:rtl/>
        </w:rPr>
        <w:t>,</w:t>
      </w:r>
      <w:r>
        <w:rPr>
          <w:rFonts w:hint="cs"/>
          <w:rtl/>
        </w:rPr>
        <w:t xml:space="preserve"> נניח</w:t>
      </w:r>
      <w:r w:rsidR="00766A0B">
        <w:rPr>
          <w:rFonts w:hint="cs"/>
          <w:rtl/>
        </w:rPr>
        <w:t>.</w:t>
      </w:r>
      <w:r>
        <w:rPr>
          <w:rFonts w:hint="cs"/>
          <w:rtl/>
        </w:rPr>
        <w:t xml:space="preserve"> יבוא מישהו </w:t>
      </w:r>
      <w:r w:rsidR="00766A0B">
        <w:rPr>
          <w:rFonts w:hint="cs"/>
          <w:rtl/>
        </w:rPr>
        <w:t xml:space="preserve">ויגיש עתירה נגד החוק </w:t>
      </w:r>
      <w:bookmarkStart w:id="1273" w:name="_ETM_Q1_5943256"/>
      <w:bookmarkEnd w:id="1273"/>
      <w:r w:rsidR="00E72E8E">
        <w:rPr>
          <w:rFonts w:hint="cs"/>
          <w:rtl/>
        </w:rPr>
        <w:t>הזה, והוא יגיד</w:t>
      </w:r>
      <w:r w:rsidR="00766A0B">
        <w:rPr>
          <w:rFonts w:hint="cs"/>
          <w:rtl/>
        </w:rPr>
        <w:t>: אסור לתת ס</w:t>
      </w:r>
      <w:r>
        <w:rPr>
          <w:rFonts w:hint="cs"/>
          <w:rtl/>
        </w:rPr>
        <w:t>מ</w:t>
      </w:r>
      <w:r w:rsidR="00766A0B">
        <w:rPr>
          <w:rFonts w:hint="cs"/>
          <w:rtl/>
        </w:rPr>
        <w:t>כ</w:t>
      </w:r>
      <w:r>
        <w:rPr>
          <w:rFonts w:hint="cs"/>
          <w:rtl/>
        </w:rPr>
        <w:t>ו</w:t>
      </w:r>
      <w:r w:rsidR="00766A0B">
        <w:rPr>
          <w:rFonts w:hint="cs"/>
          <w:rtl/>
        </w:rPr>
        <w:t xml:space="preserve">ת עיכוב לפקח. למה? כי אני חושב </w:t>
      </w:r>
      <w:bookmarkStart w:id="1274" w:name="_ETM_Q1_5948449"/>
      <w:bookmarkEnd w:id="1274"/>
      <w:r w:rsidR="00766A0B">
        <w:rPr>
          <w:rFonts w:hint="cs"/>
          <w:rtl/>
        </w:rPr>
        <w:t>שזה - - -</w:t>
      </w:r>
    </w:p>
    <w:p w:rsidR="00606DEA" w:rsidRDefault="00606DEA" w:rsidP="00606DEA">
      <w:pPr>
        <w:rPr>
          <w:rtl/>
        </w:rPr>
      </w:pPr>
    </w:p>
    <w:p w:rsidR="00606DEA" w:rsidRDefault="00606DEA" w:rsidP="00606DEA">
      <w:pPr>
        <w:pStyle w:val="af9"/>
        <w:keepNext/>
        <w:rPr>
          <w:rtl/>
        </w:rPr>
      </w:pPr>
      <w:bookmarkStart w:id="1275" w:name="ET_guest_514871_124"/>
      <w:r w:rsidRPr="00606DEA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606DEA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275"/>
    </w:p>
    <w:p w:rsidR="00606DEA" w:rsidRDefault="00606DEA" w:rsidP="00606DEA">
      <w:pPr>
        <w:pStyle w:val="KeepWithNext"/>
        <w:rPr>
          <w:rtl/>
        </w:rPr>
      </w:pPr>
    </w:p>
    <w:p w:rsidR="00606DEA" w:rsidRDefault="00606DEA" w:rsidP="00606DEA">
      <w:pPr>
        <w:rPr>
          <w:rtl/>
        </w:rPr>
      </w:pPr>
      <w:r>
        <w:rPr>
          <w:rFonts w:hint="cs"/>
          <w:rtl/>
        </w:rPr>
        <w:t>פקח זה לא הליך פלילי, זה ברור</w:t>
      </w:r>
      <w:r w:rsidR="00766A0B">
        <w:rPr>
          <w:rFonts w:hint="cs"/>
          <w:rtl/>
        </w:rPr>
        <w:t>.</w:t>
      </w:r>
    </w:p>
    <w:p w:rsidR="00606DEA" w:rsidRDefault="00606DEA" w:rsidP="00606DEA">
      <w:pPr>
        <w:rPr>
          <w:rtl/>
        </w:rPr>
      </w:pPr>
    </w:p>
    <w:p w:rsidR="00606DEA" w:rsidRDefault="00606DEA" w:rsidP="00606DEA">
      <w:pPr>
        <w:pStyle w:val="a4"/>
        <w:keepNext/>
        <w:rPr>
          <w:rtl/>
        </w:rPr>
      </w:pPr>
      <w:bookmarkStart w:id="1276" w:name="ET_speaker_6157_125"/>
      <w:r w:rsidRPr="00606DE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6DE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276"/>
    </w:p>
    <w:p w:rsidR="00606DEA" w:rsidRDefault="00606DEA" w:rsidP="00606DEA">
      <w:pPr>
        <w:pStyle w:val="KeepWithNext"/>
        <w:rPr>
          <w:rtl/>
        </w:rPr>
      </w:pPr>
    </w:p>
    <w:p w:rsidR="00606DEA" w:rsidRDefault="00766A0B" w:rsidP="000A2B4A">
      <w:pPr>
        <w:rPr>
          <w:rtl/>
        </w:rPr>
      </w:pPr>
      <w:r>
        <w:rPr>
          <w:rFonts w:hint="cs"/>
          <w:rtl/>
        </w:rPr>
        <w:t>שנייה. יפה. ואז נבוא ונ</w:t>
      </w:r>
      <w:bookmarkStart w:id="1277" w:name="_ETM_Q1_5951503"/>
      <w:bookmarkEnd w:id="1277"/>
      <w:r>
        <w:rPr>
          <w:rFonts w:hint="cs"/>
          <w:rtl/>
        </w:rPr>
        <w:t>דון האם עיכוב</w:t>
      </w:r>
      <w:r w:rsidR="004322B0">
        <w:rPr>
          <w:rFonts w:hint="cs"/>
          <w:rtl/>
        </w:rPr>
        <w:t xml:space="preserve"> זה חלק מהליך פלילי, כן או לא. </w:t>
      </w:r>
      <w:bookmarkStart w:id="1278" w:name="_ETM_Q1_5953316"/>
      <w:bookmarkEnd w:id="1278"/>
      <w:r w:rsidR="004322B0">
        <w:rPr>
          <w:rFonts w:hint="cs"/>
          <w:rtl/>
        </w:rPr>
        <w:t xml:space="preserve">והשאלה הזאת, האם חוק של הכנסת הוא </w:t>
      </w:r>
      <w:bookmarkStart w:id="1279" w:name="_ETM_Q1_5954076"/>
      <w:bookmarkEnd w:id="1279"/>
      <w:r w:rsidR="004322B0">
        <w:rPr>
          <w:rFonts w:hint="cs"/>
          <w:rtl/>
        </w:rPr>
        <w:t xml:space="preserve">חוקתי או לא חוקתי </w:t>
      </w:r>
      <w:r w:rsidR="00606DEA">
        <w:rPr>
          <w:rFonts w:hint="cs"/>
          <w:rtl/>
        </w:rPr>
        <w:t>תהיה תל</w:t>
      </w:r>
      <w:r w:rsidR="004322B0">
        <w:rPr>
          <w:rFonts w:hint="cs"/>
          <w:rtl/>
        </w:rPr>
        <w:t>וי</w:t>
      </w:r>
      <w:r w:rsidR="003F357A">
        <w:rPr>
          <w:rFonts w:hint="cs"/>
          <w:rtl/>
        </w:rPr>
        <w:t>ה</w:t>
      </w:r>
      <w:r w:rsidR="004322B0">
        <w:rPr>
          <w:rFonts w:hint="cs"/>
          <w:rtl/>
        </w:rPr>
        <w:t xml:space="preserve">, במחילה, בהסבר המאוד מאוד ארוך, ונראה ונדון ונשקול, שנתת פה </w:t>
      </w:r>
      <w:bookmarkStart w:id="1280" w:name="_ETM_Q1_5961886"/>
      <w:bookmarkEnd w:id="1280"/>
      <w:r w:rsidR="004322B0">
        <w:rPr>
          <w:rFonts w:hint="cs"/>
          <w:rtl/>
        </w:rPr>
        <w:t xml:space="preserve">עכשיו. </w:t>
      </w:r>
      <w:r w:rsidR="00621EE4">
        <w:rPr>
          <w:rFonts w:hint="cs"/>
          <w:rtl/>
        </w:rPr>
        <w:t xml:space="preserve">אנחנו </w:t>
      </w:r>
      <w:r w:rsidR="00606DEA">
        <w:rPr>
          <w:rFonts w:hint="cs"/>
          <w:rtl/>
        </w:rPr>
        <w:t xml:space="preserve">לא מחוקקים </w:t>
      </w:r>
      <w:r w:rsidR="00621EE4">
        <w:rPr>
          <w:rFonts w:hint="cs"/>
          <w:rtl/>
        </w:rPr>
        <w:t xml:space="preserve">פה </w:t>
      </w:r>
      <w:r w:rsidR="00606DEA">
        <w:rPr>
          <w:rFonts w:hint="cs"/>
          <w:rtl/>
        </w:rPr>
        <w:t xml:space="preserve">חוק רגיל </w:t>
      </w:r>
      <w:r w:rsidR="00621EE4">
        <w:rPr>
          <w:rFonts w:hint="cs"/>
          <w:rtl/>
        </w:rPr>
        <w:t xml:space="preserve">עכשיו שאנחנו דנים בשאלה למי החוק. </w:t>
      </w:r>
      <w:bookmarkStart w:id="1281" w:name="_ETM_Q1_5966058"/>
      <w:bookmarkEnd w:id="1281"/>
      <w:r w:rsidR="00621EE4">
        <w:rPr>
          <w:rFonts w:hint="cs"/>
          <w:rtl/>
        </w:rPr>
        <w:t xml:space="preserve">בעצם </w:t>
      </w:r>
      <w:r w:rsidR="001512B2">
        <w:rPr>
          <w:rFonts w:hint="cs"/>
          <w:rtl/>
        </w:rPr>
        <w:t>חוק-יסוד</w:t>
      </w:r>
      <w:r w:rsidR="00606DEA">
        <w:rPr>
          <w:rFonts w:hint="cs"/>
          <w:rtl/>
        </w:rPr>
        <w:t xml:space="preserve"> </w:t>
      </w:r>
      <w:r w:rsidR="00621EE4">
        <w:rPr>
          <w:rFonts w:hint="cs"/>
          <w:rtl/>
        </w:rPr>
        <w:t xml:space="preserve">אמור להיות, </w:t>
      </w:r>
      <w:r w:rsidR="00606DEA">
        <w:rPr>
          <w:rFonts w:hint="cs"/>
          <w:rtl/>
        </w:rPr>
        <w:t>לפחות</w:t>
      </w:r>
      <w:r w:rsidR="00621EE4">
        <w:rPr>
          <w:rFonts w:hint="cs"/>
          <w:rtl/>
        </w:rPr>
        <w:t xml:space="preserve"> במצב המשפטי הקיים היום,</w:t>
      </w:r>
      <w:r w:rsidR="00606DEA">
        <w:rPr>
          <w:rFonts w:hint="cs"/>
          <w:rtl/>
        </w:rPr>
        <w:t xml:space="preserve"> הוראה למחוקק</w:t>
      </w:r>
      <w:r w:rsidR="00621EE4">
        <w:rPr>
          <w:rFonts w:hint="cs"/>
          <w:rtl/>
        </w:rPr>
        <w:t>.</w:t>
      </w:r>
      <w:r w:rsidR="00606DEA">
        <w:rPr>
          <w:rFonts w:hint="cs"/>
          <w:rtl/>
        </w:rPr>
        <w:t xml:space="preserve"> </w:t>
      </w:r>
      <w:r w:rsidR="00621EE4">
        <w:rPr>
          <w:rFonts w:hint="cs"/>
          <w:rtl/>
        </w:rPr>
        <w:t xml:space="preserve">אז </w:t>
      </w:r>
      <w:bookmarkStart w:id="1282" w:name="_ETM_Q1_5974148"/>
      <w:bookmarkEnd w:id="1282"/>
      <w:r w:rsidR="00621EE4">
        <w:rPr>
          <w:rFonts w:hint="cs"/>
          <w:rtl/>
        </w:rPr>
        <w:t xml:space="preserve">פה את רוצה שיהיה נראה, נדון, נשקול? </w:t>
      </w:r>
      <w:bookmarkStart w:id="1283" w:name="_ETM_Q1_5976281"/>
      <w:bookmarkEnd w:id="1283"/>
      <w:r w:rsidR="00606DEA">
        <w:rPr>
          <w:rFonts w:hint="cs"/>
          <w:rtl/>
        </w:rPr>
        <w:t xml:space="preserve">כל תשובה בהקשר הזה על מה </w:t>
      </w:r>
      <w:r w:rsidR="006B753F">
        <w:rPr>
          <w:rFonts w:hint="cs"/>
          <w:rtl/>
        </w:rPr>
        <w:t>החוק</w:t>
      </w:r>
      <w:r w:rsidR="00606DEA">
        <w:rPr>
          <w:rFonts w:hint="cs"/>
          <w:rtl/>
        </w:rPr>
        <w:t xml:space="preserve"> חל</w:t>
      </w:r>
      <w:r w:rsidR="00621EE4">
        <w:rPr>
          <w:rFonts w:hint="cs"/>
          <w:rtl/>
        </w:rPr>
        <w:t>,</w:t>
      </w:r>
      <w:r w:rsidR="00606DEA">
        <w:rPr>
          <w:rFonts w:hint="cs"/>
          <w:rtl/>
        </w:rPr>
        <w:t xml:space="preserve"> כן או לא</w:t>
      </w:r>
      <w:r w:rsidR="00621EE4">
        <w:rPr>
          <w:rFonts w:hint="cs"/>
          <w:rtl/>
        </w:rPr>
        <w:t>, שהתשובה עליה היא לא כן או לא,</w:t>
      </w:r>
      <w:r w:rsidR="00606DEA">
        <w:rPr>
          <w:rFonts w:hint="cs"/>
          <w:rtl/>
        </w:rPr>
        <w:t xml:space="preserve"> לפחות בשלב החקיקה</w:t>
      </w:r>
      <w:r w:rsidR="00621EE4">
        <w:rPr>
          <w:rFonts w:hint="cs"/>
          <w:rtl/>
        </w:rPr>
        <w:t>, א</w:t>
      </w:r>
      <w:r w:rsidR="00D844CC">
        <w:rPr>
          <w:rFonts w:hint="cs"/>
          <w:rtl/>
        </w:rPr>
        <w:t>נחנ</w:t>
      </w:r>
      <w:r w:rsidR="00621EE4">
        <w:rPr>
          <w:rFonts w:hint="cs"/>
          <w:rtl/>
        </w:rPr>
        <w:t>ו</w:t>
      </w:r>
      <w:r w:rsidR="00D844CC">
        <w:rPr>
          <w:rFonts w:hint="cs"/>
          <w:rtl/>
        </w:rPr>
        <w:t xml:space="preserve"> </w:t>
      </w:r>
      <w:bookmarkStart w:id="1284" w:name="_ETM_Q1_5981007"/>
      <w:bookmarkEnd w:id="1284"/>
      <w:r w:rsidR="00D844CC">
        <w:rPr>
          <w:rFonts w:hint="cs"/>
          <w:rtl/>
        </w:rPr>
        <w:t>עושים את מלאכתנו לא נאמנה. אני</w:t>
      </w:r>
      <w:r w:rsidR="006B753F">
        <w:rPr>
          <w:rFonts w:hint="cs"/>
          <w:rtl/>
        </w:rPr>
        <w:t xml:space="preserve"> לא אגיד רמייה</w:t>
      </w:r>
      <w:r w:rsidR="00D844CC">
        <w:rPr>
          <w:rFonts w:hint="cs"/>
          <w:rtl/>
        </w:rPr>
        <w:t>.</w:t>
      </w:r>
      <w:r w:rsidR="006B753F">
        <w:rPr>
          <w:rFonts w:hint="cs"/>
          <w:rtl/>
        </w:rPr>
        <w:t xml:space="preserve"> </w:t>
      </w:r>
      <w:r w:rsidR="00D844CC">
        <w:rPr>
          <w:rFonts w:hint="cs"/>
          <w:rtl/>
        </w:rPr>
        <w:t xml:space="preserve">אי-אפשר לתת תשובה כזאת. </w:t>
      </w:r>
      <w:bookmarkStart w:id="1285" w:name="_ETM_Q1_5989791"/>
      <w:bookmarkEnd w:id="1285"/>
      <w:r w:rsidR="00D844CC">
        <w:rPr>
          <w:rFonts w:hint="cs"/>
          <w:rtl/>
        </w:rPr>
        <w:t xml:space="preserve">פשוט אסור לתת תשובה כזאת. שזה יהיה </w:t>
      </w:r>
      <w:r w:rsidR="006B753F">
        <w:rPr>
          <w:rFonts w:hint="cs"/>
          <w:rtl/>
        </w:rPr>
        <w:t>תלוי בשאלה</w:t>
      </w:r>
      <w:r w:rsidR="00D844CC">
        <w:rPr>
          <w:rFonts w:hint="cs"/>
          <w:rtl/>
        </w:rPr>
        <w:t>:</w:t>
      </w:r>
      <w:r w:rsidR="006B753F">
        <w:rPr>
          <w:rFonts w:hint="cs"/>
          <w:rtl/>
        </w:rPr>
        <w:t xml:space="preserve"> איך י</w:t>
      </w:r>
      <w:r w:rsidR="00606DEA">
        <w:rPr>
          <w:rFonts w:hint="cs"/>
          <w:rtl/>
        </w:rPr>
        <w:t xml:space="preserve">סתכל אחר כך מישהו </w:t>
      </w:r>
      <w:r w:rsidR="00D844CC">
        <w:rPr>
          <w:rFonts w:hint="cs"/>
          <w:rtl/>
        </w:rPr>
        <w:t xml:space="preserve">על האם עיכוב זה חלק ממעצר או לא חלק ממעצר, זה </w:t>
      </w:r>
      <w:bookmarkStart w:id="1286" w:name="_ETM_Q1_5994251"/>
      <w:bookmarkEnd w:id="1286"/>
      <w:r w:rsidR="00D844CC">
        <w:rPr>
          <w:rFonts w:hint="cs"/>
          <w:rtl/>
        </w:rPr>
        <w:t xml:space="preserve">ישליך על </w:t>
      </w:r>
      <w:r w:rsidR="00606DEA">
        <w:rPr>
          <w:rFonts w:hint="cs"/>
          <w:rtl/>
        </w:rPr>
        <w:t>חוקתיות</w:t>
      </w:r>
      <w:r w:rsidR="00D844CC">
        <w:rPr>
          <w:rFonts w:hint="cs"/>
          <w:rtl/>
        </w:rPr>
        <w:t xml:space="preserve"> של אינספור חוקים.</w:t>
      </w:r>
      <w:r w:rsidR="00606DEA">
        <w:rPr>
          <w:rFonts w:hint="cs"/>
          <w:rtl/>
        </w:rPr>
        <w:t xml:space="preserve"> זה לא בשאלה </w:t>
      </w:r>
      <w:r w:rsidR="00D844CC">
        <w:rPr>
          <w:rFonts w:hint="cs"/>
          <w:rtl/>
        </w:rPr>
        <w:t xml:space="preserve">איך יתנהגו בהליך פלוני. </w:t>
      </w:r>
      <w:bookmarkStart w:id="1287" w:name="_ETM_Q1_5999463"/>
      <w:bookmarkEnd w:id="1287"/>
      <w:r w:rsidR="00D844CC">
        <w:rPr>
          <w:rFonts w:hint="cs"/>
          <w:rtl/>
        </w:rPr>
        <w:t xml:space="preserve">אז </w:t>
      </w:r>
      <w:r w:rsidR="00606DEA">
        <w:rPr>
          <w:rFonts w:hint="cs"/>
          <w:rtl/>
        </w:rPr>
        <w:t>קודם כול ה</w:t>
      </w:r>
      <w:r w:rsidR="00D844CC">
        <w:rPr>
          <w:rFonts w:hint="cs"/>
          <w:rtl/>
        </w:rPr>
        <w:t>תשובה</w:t>
      </w:r>
      <w:r w:rsidR="00606DEA">
        <w:rPr>
          <w:rFonts w:hint="cs"/>
          <w:rtl/>
        </w:rPr>
        <w:t xml:space="preserve"> חייבת להיות כן או לא</w:t>
      </w:r>
      <w:r w:rsidR="00D844CC">
        <w:rPr>
          <w:rFonts w:hint="cs"/>
          <w:rtl/>
        </w:rPr>
        <w:t>.</w:t>
      </w:r>
      <w:r w:rsidR="00606DEA">
        <w:rPr>
          <w:rFonts w:hint="cs"/>
          <w:rtl/>
        </w:rPr>
        <w:t xml:space="preserve"> אם </w:t>
      </w:r>
      <w:r w:rsidR="000A2B4A">
        <w:rPr>
          <w:rFonts w:hint="cs"/>
          <w:rtl/>
        </w:rPr>
        <w:t xml:space="preserve">התשובה היא </w:t>
      </w:r>
      <w:r w:rsidR="00606DEA">
        <w:rPr>
          <w:rFonts w:hint="cs"/>
          <w:rtl/>
        </w:rPr>
        <w:t xml:space="preserve">לא </w:t>
      </w:r>
      <w:r w:rsidR="00D844CC">
        <w:rPr>
          <w:rFonts w:hint="cs"/>
          <w:rtl/>
        </w:rPr>
        <w:t xml:space="preserve">כן או לא היא לא </w:t>
      </w:r>
      <w:r w:rsidR="00606DEA">
        <w:rPr>
          <w:rFonts w:hint="cs"/>
          <w:rtl/>
        </w:rPr>
        <w:t>תשובה</w:t>
      </w:r>
      <w:r w:rsidR="00D844CC">
        <w:rPr>
          <w:rFonts w:hint="cs"/>
          <w:rtl/>
        </w:rPr>
        <w:t>.</w:t>
      </w:r>
    </w:p>
    <w:p w:rsidR="00606DEA" w:rsidRDefault="00606DEA" w:rsidP="00606DEA">
      <w:pPr>
        <w:rPr>
          <w:rtl/>
        </w:rPr>
      </w:pPr>
    </w:p>
    <w:p w:rsidR="00606DEA" w:rsidRDefault="00606DEA" w:rsidP="00606DEA">
      <w:pPr>
        <w:pStyle w:val="af9"/>
        <w:keepNext/>
        <w:rPr>
          <w:rtl/>
        </w:rPr>
      </w:pPr>
      <w:bookmarkStart w:id="1288" w:name="ET_guest_514871_126"/>
      <w:r w:rsidRPr="00606DEA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606DEA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288"/>
    </w:p>
    <w:p w:rsidR="00606DEA" w:rsidRDefault="00606DEA" w:rsidP="00606DEA">
      <w:pPr>
        <w:pStyle w:val="KeepWithNext"/>
        <w:rPr>
          <w:rtl/>
        </w:rPr>
      </w:pPr>
    </w:p>
    <w:p w:rsidR="00606DEA" w:rsidRDefault="00606DEA" w:rsidP="00606DEA">
      <w:pPr>
        <w:rPr>
          <w:rtl/>
        </w:rPr>
      </w:pPr>
      <w:r>
        <w:rPr>
          <w:rFonts w:hint="cs"/>
          <w:rtl/>
        </w:rPr>
        <w:t>לגבי עיכוב</w:t>
      </w:r>
      <w:r w:rsidR="00D844CC">
        <w:rPr>
          <w:rFonts w:hint="cs"/>
          <w:rtl/>
        </w:rPr>
        <w:t>, סליחה שאני מפריעה, אני נותנת - - -</w:t>
      </w:r>
    </w:p>
    <w:p w:rsidR="00606DEA" w:rsidRDefault="00606DEA" w:rsidP="00606DEA">
      <w:pPr>
        <w:rPr>
          <w:rtl/>
        </w:rPr>
      </w:pPr>
    </w:p>
    <w:p w:rsidR="00606DEA" w:rsidRDefault="00606DEA" w:rsidP="00606DEA">
      <w:pPr>
        <w:pStyle w:val="a4"/>
        <w:keepNext/>
        <w:rPr>
          <w:rtl/>
        </w:rPr>
      </w:pPr>
      <w:bookmarkStart w:id="1289" w:name="ET_speaker_6157_127"/>
      <w:r w:rsidRPr="00606DE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6DE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289"/>
    </w:p>
    <w:p w:rsidR="00606DEA" w:rsidRDefault="00606DEA" w:rsidP="00606DEA">
      <w:pPr>
        <w:pStyle w:val="KeepWithNext"/>
        <w:rPr>
          <w:rtl/>
        </w:rPr>
      </w:pPr>
    </w:p>
    <w:p w:rsidR="00606DEA" w:rsidRDefault="00D844CC" w:rsidP="007F0F9D">
      <w:pPr>
        <w:rPr>
          <w:rtl/>
        </w:rPr>
      </w:pPr>
      <w:r>
        <w:rPr>
          <w:rFonts w:hint="cs"/>
          <w:rtl/>
        </w:rPr>
        <w:t xml:space="preserve">אבל זאת דוגמה, </w:t>
      </w:r>
      <w:bookmarkStart w:id="1290" w:name="_ETM_Q1_6010043"/>
      <w:bookmarkEnd w:id="1290"/>
      <w:r w:rsidR="00451002">
        <w:rPr>
          <w:rFonts w:hint="cs"/>
          <w:rtl/>
        </w:rPr>
        <w:t>כי אמרת עיכוב.</w:t>
      </w:r>
      <w:r>
        <w:rPr>
          <w:rFonts w:hint="cs"/>
          <w:rtl/>
        </w:rPr>
        <w:t xml:space="preserve"> </w:t>
      </w:r>
      <w:r w:rsidR="00606DEA">
        <w:rPr>
          <w:rFonts w:hint="cs"/>
          <w:rtl/>
        </w:rPr>
        <w:t>אפשר</w:t>
      </w:r>
      <w:r w:rsidR="002676C5">
        <w:rPr>
          <w:rFonts w:hint="cs"/>
          <w:rtl/>
        </w:rPr>
        <w:t xml:space="preserve"> </w:t>
      </w:r>
      <w:r w:rsidR="00606DEA">
        <w:rPr>
          <w:rFonts w:hint="cs"/>
          <w:rtl/>
        </w:rPr>
        <w:t xml:space="preserve">לדון </w:t>
      </w:r>
      <w:r>
        <w:rPr>
          <w:rFonts w:hint="cs"/>
          <w:rtl/>
        </w:rPr>
        <w:t xml:space="preserve">באותה מידה על הסדר מותנה, אפשר לדון </w:t>
      </w:r>
      <w:bookmarkStart w:id="1291" w:name="_ETM_Q1_6014508"/>
      <w:bookmarkEnd w:id="1291"/>
      <w:r>
        <w:rPr>
          <w:rFonts w:hint="cs"/>
          <w:rtl/>
        </w:rPr>
        <w:t xml:space="preserve">על השאלה שהיום בחוק סדר הדין הפלילי יש </w:t>
      </w:r>
      <w:r w:rsidR="005B1B43">
        <w:rPr>
          <w:rFonts w:hint="cs"/>
          <w:rtl/>
        </w:rPr>
        <w:t xml:space="preserve">הוראה שאומרת </w:t>
      </w:r>
      <w:bookmarkStart w:id="1292" w:name="_ETM_Q1_6018485"/>
      <w:bookmarkEnd w:id="1292"/>
      <w:r w:rsidR="005B1B43">
        <w:rPr>
          <w:rFonts w:hint="cs"/>
          <w:rtl/>
        </w:rPr>
        <w:t>ש</w:t>
      </w:r>
      <w:r w:rsidR="00606DEA">
        <w:rPr>
          <w:rFonts w:hint="cs"/>
          <w:rtl/>
        </w:rPr>
        <w:t>אין</w:t>
      </w:r>
      <w:r w:rsidR="00937F4C">
        <w:rPr>
          <w:rFonts w:hint="cs"/>
          <w:rtl/>
        </w:rPr>
        <w:t xml:space="preserve"> </w:t>
      </w:r>
      <w:r w:rsidR="007F0F9D" w:rsidRPr="007F0F9D">
        <w:t>Double jeopardy</w:t>
      </w:r>
      <w:r w:rsidR="00451002">
        <w:rPr>
          <w:rFonts w:hint="cs"/>
          <w:rtl/>
        </w:rPr>
        <w:t>,</w:t>
      </w:r>
      <w:r w:rsidR="007F0F9D" w:rsidRPr="007F0F9D">
        <w:rPr>
          <w:rFonts w:hint="cs"/>
          <w:rtl/>
        </w:rPr>
        <w:t xml:space="preserve"> </w:t>
      </w:r>
      <w:r w:rsidR="009C0C14">
        <w:rPr>
          <w:rFonts w:hint="cs"/>
          <w:rtl/>
        </w:rPr>
        <w:t xml:space="preserve">זאת </w:t>
      </w:r>
      <w:r w:rsidR="00606DEA">
        <w:rPr>
          <w:rFonts w:hint="cs"/>
          <w:rtl/>
        </w:rPr>
        <w:t xml:space="preserve">הוראה שכתובה היום </w:t>
      </w:r>
      <w:r w:rsidR="009C0C14">
        <w:rPr>
          <w:rFonts w:hint="cs"/>
          <w:rtl/>
        </w:rPr>
        <w:t xml:space="preserve">בחוק סדר הדין הפלילי. </w:t>
      </w:r>
      <w:r w:rsidR="00606DEA">
        <w:rPr>
          <w:rFonts w:hint="cs"/>
          <w:rtl/>
        </w:rPr>
        <w:t>היא לא מוגבלת</w:t>
      </w:r>
      <w:r w:rsidR="009C0C14">
        <w:rPr>
          <w:rFonts w:hint="cs"/>
          <w:rtl/>
        </w:rPr>
        <w:t>,</w:t>
      </w:r>
      <w:r w:rsidR="00606DEA">
        <w:rPr>
          <w:rFonts w:hint="cs"/>
          <w:rtl/>
        </w:rPr>
        <w:t xml:space="preserve"> כתוב</w:t>
      </w:r>
      <w:r w:rsidR="009C0C14">
        <w:rPr>
          <w:rFonts w:hint="cs"/>
          <w:rtl/>
        </w:rPr>
        <w:t>:</w:t>
      </w:r>
      <w:r w:rsidR="00606DEA">
        <w:rPr>
          <w:rFonts w:hint="cs"/>
          <w:rtl/>
        </w:rPr>
        <w:t xml:space="preserve"> זוכה או הורשע</w:t>
      </w:r>
      <w:r w:rsidR="009C0C14">
        <w:rPr>
          <w:rFonts w:hint="cs"/>
          <w:rtl/>
        </w:rPr>
        <w:t xml:space="preserve">. </w:t>
      </w:r>
      <w:bookmarkStart w:id="1293" w:name="_ETM_Q1_6023600"/>
      <w:bookmarkEnd w:id="1293"/>
      <w:r w:rsidR="009C0C14">
        <w:rPr>
          <w:rFonts w:hint="cs"/>
          <w:rtl/>
        </w:rPr>
        <w:t xml:space="preserve">יכול להיות שהורשע - הגדרה יותר רחבה, זוכה - הגדרה </w:t>
      </w:r>
      <w:bookmarkStart w:id="1294" w:name="_ETM_Q1_6028020"/>
      <w:bookmarkEnd w:id="1294"/>
      <w:r w:rsidR="009C0C14">
        <w:rPr>
          <w:rFonts w:hint="cs"/>
          <w:rtl/>
        </w:rPr>
        <w:t>פחות רחבה.</w:t>
      </w:r>
      <w:r w:rsidR="00CB6784">
        <w:rPr>
          <w:rFonts w:hint="cs"/>
          <w:rtl/>
        </w:rPr>
        <w:t xml:space="preserve"> </w:t>
      </w:r>
    </w:p>
    <w:p w:rsidR="00606DEA" w:rsidRDefault="00606DEA" w:rsidP="00606DEA">
      <w:pPr>
        <w:rPr>
          <w:rtl/>
        </w:rPr>
      </w:pPr>
    </w:p>
    <w:p w:rsidR="00937F4C" w:rsidRDefault="00937F4C" w:rsidP="00937F4C">
      <w:pPr>
        <w:pStyle w:val="af5"/>
        <w:keepNext/>
        <w:rPr>
          <w:rtl/>
        </w:rPr>
      </w:pPr>
      <w:bookmarkStart w:id="1295" w:name="ET_interruption_קריאה_269"/>
      <w:r w:rsidRPr="00937F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7F4C">
        <w:rPr>
          <w:rStyle w:val="TagStyle"/>
          <w:rtl/>
        </w:rPr>
        <w:t xml:space="preserve"> &lt;&lt; קריאה &gt;&gt;</w:t>
      </w:r>
      <w:r w:rsidR="00CB6784">
        <w:rPr>
          <w:rtl/>
        </w:rPr>
        <w:t xml:space="preserve"> </w:t>
      </w:r>
      <w:bookmarkEnd w:id="1295"/>
    </w:p>
    <w:p w:rsidR="00937F4C" w:rsidRPr="00937F4C" w:rsidRDefault="00937F4C" w:rsidP="00937F4C">
      <w:pPr>
        <w:ind w:firstLine="0"/>
        <w:rPr>
          <w:rtl/>
          <w:lang w:eastAsia="he-IL"/>
        </w:rPr>
      </w:pPr>
      <w:bookmarkStart w:id="1296" w:name="_ETM_Q1_6030116"/>
      <w:bookmarkEnd w:id="1296"/>
    </w:p>
    <w:p w:rsidR="00F133F2" w:rsidRDefault="00895BF3" w:rsidP="00937F4C">
      <w:pPr>
        <w:rPr>
          <w:rtl/>
        </w:rPr>
      </w:pPr>
      <w:bookmarkStart w:id="1297" w:name="_ETM_Q1_6026929"/>
      <w:bookmarkStart w:id="1298" w:name="_ETM_Q1_6027013"/>
      <w:bookmarkEnd w:id="1297"/>
      <w:bookmarkEnd w:id="1298"/>
      <w:r>
        <w:rPr>
          <w:rFonts w:hint="cs"/>
          <w:rtl/>
        </w:rPr>
        <w:t>- - -</w:t>
      </w:r>
      <w:r w:rsidR="005C6199">
        <w:rPr>
          <w:rFonts w:hint="cs"/>
          <w:rtl/>
        </w:rPr>
        <w:t xml:space="preserve"> גם</w:t>
      </w:r>
      <w:r w:rsidR="00937F4C">
        <w:rPr>
          <w:rFonts w:hint="cs"/>
          <w:rtl/>
        </w:rPr>
        <w:t xml:space="preserve"> בהצעת חוק-היסוד.</w:t>
      </w:r>
      <w:bookmarkStart w:id="1299" w:name="_ETM_Q1_6027737"/>
      <w:bookmarkStart w:id="1300" w:name="_ETM_Q1_6027827"/>
      <w:bookmarkStart w:id="1301" w:name="_ETM_Q1_6029868"/>
      <w:bookmarkStart w:id="1302" w:name="_ETM_Q1_6029977"/>
      <w:bookmarkEnd w:id="1299"/>
      <w:bookmarkEnd w:id="1300"/>
      <w:bookmarkEnd w:id="1301"/>
      <w:bookmarkEnd w:id="1302"/>
    </w:p>
    <w:p w:rsidR="00F133F2" w:rsidRDefault="00F133F2" w:rsidP="00606DEA">
      <w:pPr>
        <w:rPr>
          <w:rtl/>
        </w:rPr>
      </w:pPr>
      <w:bookmarkStart w:id="1303" w:name="_ETM_Q1_6030652"/>
      <w:bookmarkStart w:id="1304" w:name="_ETM_Q1_6030766"/>
      <w:bookmarkStart w:id="1305" w:name="_ETM_Q1_6029681"/>
      <w:bookmarkEnd w:id="1303"/>
      <w:bookmarkEnd w:id="1304"/>
      <w:bookmarkEnd w:id="1305"/>
    </w:p>
    <w:p w:rsidR="00F133F2" w:rsidRDefault="00F133F2" w:rsidP="00F133F2">
      <w:pPr>
        <w:pStyle w:val="a4"/>
        <w:keepNext/>
        <w:rPr>
          <w:rtl/>
        </w:rPr>
      </w:pPr>
      <w:bookmarkStart w:id="1306" w:name="ET_speaker_6157_268"/>
      <w:r w:rsidRPr="00F133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133F2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1306"/>
    </w:p>
    <w:p w:rsidR="00F133F2" w:rsidRDefault="00F133F2" w:rsidP="00F133F2">
      <w:pPr>
        <w:pStyle w:val="KeepWithNext"/>
        <w:rPr>
          <w:rtl/>
          <w:lang w:eastAsia="he-IL"/>
        </w:rPr>
      </w:pPr>
    </w:p>
    <w:p w:rsidR="000474A5" w:rsidRDefault="00F133F2" w:rsidP="00937F4C">
      <w:pPr>
        <w:rPr>
          <w:rtl/>
        </w:rPr>
      </w:pPr>
      <w:bookmarkStart w:id="1307" w:name="_ETM_Q1_6032928"/>
      <w:bookmarkStart w:id="1308" w:name="_ETM_Q1_6032953"/>
      <w:bookmarkEnd w:id="1307"/>
      <w:bookmarkEnd w:id="1308"/>
      <w:r>
        <w:rPr>
          <w:rFonts w:hint="cs"/>
          <w:rtl/>
          <w:lang w:eastAsia="he-IL"/>
        </w:rPr>
        <w:t xml:space="preserve">אני יודע, שנייה. חוק-היסוד </w:t>
      </w:r>
      <w:bookmarkStart w:id="1309" w:name="_ETM_Q1_6033510"/>
      <w:bookmarkEnd w:id="1309"/>
      <w:r>
        <w:rPr>
          <w:rFonts w:hint="cs"/>
          <w:rtl/>
          <w:lang w:eastAsia="he-IL"/>
        </w:rPr>
        <w:t>עדיין לא קיים, ברוך השם.</w:t>
      </w:r>
      <w:r w:rsidR="00937F4C">
        <w:rPr>
          <w:rFonts w:hint="cs"/>
          <w:rtl/>
          <w:lang w:eastAsia="he-IL"/>
        </w:rPr>
        <w:t xml:space="preserve"> אבל חוק סדר הדין הפלילי </w:t>
      </w:r>
      <w:bookmarkStart w:id="1310" w:name="_ETM_Q1_6037332"/>
      <w:bookmarkEnd w:id="1310"/>
      <w:r w:rsidR="00937F4C">
        <w:rPr>
          <w:rFonts w:hint="cs"/>
          <w:rtl/>
          <w:lang w:eastAsia="he-IL"/>
        </w:rPr>
        <w:t xml:space="preserve">קיים. ועכשיו אתם מחוקקים לי חוק-יסוד, ואתם מצמצמים את זה </w:t>
      </w:r>
      <w:bookmarkStart w:id="1311" w:name="_ETM_Q1_6038143"/>
      <w:bookmarkStart w:id="1312" w:name="_ETM_Q1_6033979"/>
      <w:bookmarkStart w:id="1313" w:name="_ETM_Q1_6034091"/>
      <w:bookmarkStart w:id="1314" w:name="_ETM_Q1_6030318"/>
      <w:bookmarkStart w:id="1315" w:name="_ETM_Q1_6030442"/>
      <w:bookmarkEnd w:id="1311"/>
      <w:bookmarkEnd w:id="1312"/>
      <w:bookmarkEnd w:id="1313"/>
      <w:bookmarkEnd w:id="1314"/>
      <w:bookmarkEnd w:id="1315"/>
      <w:r w:rsidR="00B34D88">
        <w:rPr>
          <w:rFonts w:hint="cs"/>
          <w:rtl/>
          <w:lang w:eastAsia="he-IL"/>
        </w:rPr>
        <w:t>כי אתם אומרים שזה ב</w:t>
      </w:r>
      <w:r w:rsidR="0003157A">
        <w:rPr>
          <w:rFonts w:hint="cs"/>
          <w:rtl/>
        </w:rPr>
        <w:t xml:space="preserve">הליך </w:t>
      </w:r>
      <w:r w:rsidR="00B34D88">
        <w:rPr>
          <w:rFonts w:hint="cs"/>
          <w:rtl/>
        </w:rPr>
        <w:t xml:space="preserve">פלילי. זאת אומרת שאם חטפתי כופר </w:t>
      </w:r>
      <w:bookmarkStart w:id="1316" w:name="_ETM_Q1_6044901"/>
      <w:bookmarkEnd w:id="1316"/>
      <w:r w:rsidR="00B34D88">
        <w:rPr>
          <w:rFonts w:hint="cs"/>
          <w:rtl/>
        </w:rPr>
        <w:t xml:space="preserve">בהליך </w:t>
      </w:r>
      <w:proofErr w:type="spellStart"/>
      <w:r w:rsidR="00B34D88">
        <w:rPr>
          <w:rFonts w:hint="cs"/>
          <w:rtl/>
        </w:rPr>
        <w:t>מינהלי</w:t>
      </w:r>
      <w:proofErr w:type="spellEnd"/>
      <w:r w:rsidR="00B34D88">
        <w:rPr>
          <w:rFonts w:hint="cs"/>
          <w:rtl/>
        </w:rPr>
        <w:t xml:space="preserve"> מרשות המיסים, זה הליך פלילי?</w:t>
      </w:r>
      <w:r w:rsidR="00B34D88">
        <w:rPr>
          <w:rFonts w:hint="cs"/>
        </w:rPr>
        <w:t xml:space="preserve"> </w:t>
      </w:r>
      <w:bookmarkStart w:id="1317" w:name="_ETM_Q1_6046309"/>
      <w:bookmarkEnd w:id="1317"/>
      <w:r w:rsidR="00B34D88">
        <w:rPr>
          <w:rFonts w:hint="cs"/>
          <w:rtl/>
        </w:rPr>
        <w:t xml:space="preserve">כן או לא? לא יודע. נראה, נשקול, נדון. לא </w:t>
      </w:r>
      <w:bookmarkStart w:id="1318" w:name="_ETM_Q1_6050207"/>
      <w:bookmarkEnd w:id="1318"/>
      <w:r w:rsidR="00B34D88">
        <w:rPr>
          <w:rFonts w:hint="cs"/>
          <w:rtl/>
        </w:rPr>
        <w:t xml:space="preserve">יודע, זה הליך חליפי. </w:t>
      </w:r>
      <w:r w:rsidR="00F8775F">
        <w:rPr>
          <w:rFonts w:hint="cs"/>
          <w:rtl/>
        </w:rPr>
        <w:t xml:space="preserve">אז אם חטפתי כופר אני </w:t>
      </w:r>
      <w:bookmarkStart w:id="1319" w:name="_ETM_Q1_6052384"/>
      <w:bookmarkEnd w:id="1319"/>
      <w:r w:rsidR="00F8775F">
        <w:rPr>
          <w:rFonts w:hint="cs"/>
          <w:rtl/>
        </w:rPr>
        <w:t>עדיין אוכל לפי חוק-היסוד להיות מועמד על אותו</w:t>
      </w:r>
      <w:r w:rsidR="000474A5">
        <w:rPr>
          <w:rFonts w:hint="cs"/>
          <w:rtl/>
        </w:rPr>
        <w:t xml:space="preserve"> דבר שחטפתי כופר גם להליך פלילי, כי </w:t>
      </w:r>
      <w:bookmarkStart w:id="1320" w:name="_ETM_Q1_6056078"/>
      <w:bookmarkEnd w:id="1320"/>
      <w:r w:rsidR="000474A5">
        <w:rPr>
          <w:rFonts w:hint="cs"/>
          <w:rtl/>
        </w:rPr>
        <w:t>כתוב - - -</w:t>
      </w:r>
    </w:p>
    <w:p w:rsidR="000474A5" w:rsidRDefault="000474A5" w:rsidP="000474A5">
      <w:pPr>
        <w:ind w:firstLine="0"/>
        <w:rPr>
          <w:rtl/>
        </w:rPr>
      </w:pPr>
      <w:bookmarkStart w:id="1321" w:name="_ETM_Q1_6057967"/>
      <w:bookmarkStart w:id="1322" w:name="_ETM_Q1_6058094"/>
      <w:bookmarkEnd w:id="1321"/>
      <w:bookmarkEnd w:id="1322"/>
    </w:p>
    <w:p w:rsidR="000474A5" w:rsidRDefault="000474A5" w:rsidP="000474A5">
      <w:pPr>
        <w:pStyle w:val="af5"/>
        <w:keepNext/>
        <w:rPr>
          <w:rtl/>
        </w:rPr>
      </w:pPr>
      <w:bookmarkStart w:id="1323" w:name="ET_interruption_קריאה_272"/>
      <w:r w:rsidRPr="000474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74A5">
        <w:rPr>
          <w:rStyle w:val="TagStyle"/>
          <w:rtl/>
        </w:rPr>
        <w:t xml:space="preserve"> &lt;&lt; קריאה &gt;&gt;</w:t>
      </w:r>
      <w:r w:rsidR="00CB6784">
        <w:rPr>
          <w:rtl/>
        </w:rPr>
        <w:t xml:space="preserve"> </w:t>
      </w:r>
      <w:bookmarkEnd w:id="1323"/>
    </w:p>
    <w:p w:rsidR="000474A5" w:rsidRDefault="000474A5" w:rsidP="000474A5">
      <w:pPr>
        <w:pStyle w:val="KeepWithNext"/>
        <w:rPr>
          <w:rtl/>
          <w:lang w:eastAsia="he-IL"/>
        </w:rPr>
      </w:pPr>
    </w:p>
    <w:p w:rsidR="000474A5" w:rsidRDefault="000474A5" w:rsidP="000474A5">
      <w:pPr>
        <w:rPr>
          <w:rtl/>
          <w:lang w:eastAsia="he-IL"/>
        </w:rPr>
      </w:pPr>
      <w:bookmarkStart w:id="1324" w:name="_ETM_Q1_6056971"/>
      <w:bookmarkEnd w:id="1324"/>
      <w:r w:rsidRPr="00471799">
        <w:rPr>
          <w:rFonts w:hint="cs"/>
          <w:rtl/>
          <w:lang w:eastAsia="he-IL"/>
        </w:rPr>
        <w:t>- - -</w:t>
      </w:r>
    </w:p>
    <w:p w:rsidR="000474A5" w:rsidRDefault="000474A5" w:rsidP="000474A5">
      <w:pPr>
        <w:ind w:firstLine="0"/>
        <w:rPr>
          <w:rtl/>
        </w:rPr>
      </w:pPr>
      <w:bookmarkStart w:id="1325" w:name="_ETM_Q1_6055682"/>
      <w:bookmarkStart w:id="1326" w:name="_ETM_Q1_6055814"/>
      <w:bookmarkStart w:id="1327" w:name="_ETM_Q1_6055753"/>
      <w:bookmarkStart w:id="1328" w:name="_ETM_Q1_6055832"/>
      <w:bookmarkStart w:id="1329" w:name="_ETM_Q1_6056227"/>
      <w:bookmarkStart w:id="1330" w:name="_ETM_Q1_6056368"/>
      <w:bookmarkStart w:id="1331" w:name="_ETM_Q1_6054182"/>
      <w:bookmarkEnd w:id="1325"/>
      <w:bookmarkEnd w:id="1326"/>
      <w:bookmarkEnd w:id="1327"/>
      <w:bookmarkEnd w:id="1328"/>
      <w:bookmarkEnd w:id="1329"/>
      <w:bookmarkEnd w:id="1330"/>
      <w:bookmarkEnd w:id="1331"/>
    </w:p>
    <w:p w:rsidR="000474A5" w:rsidRDefault="000474A5" w:rsidP="000474A5">
      <w:pPr>
        <w:pStyle w:val="a4"/>
        <w:keepNext/>
        <w:rPr>
          <w:rtl/>
        </w:rPr>
      </w:pPr>
      <w:bookmarkStart w:id="1332" w:name="ET_speaker_6157_271"/>
      <w:r w:rsidRPr="000474A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474A5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1332"/>
    </w:p>
    <w:p w:rsidR="000474A5" w:rsidRDefault="000474A5" w:rsidP="000474A5">
      <w:pPr>
        <w:pStyle w:val="KeepWithNext"/>
        <w:rPr>
          <w:rtl/>
          <w:lang w:eastAsia="he-IL"/>
        </w:rPr>
      </w:pPr>
    </w:p>
    <w:p w:rsidR="000474A5" w:rsidRDefault="000474A5" w:rsidP="00937F4C">
      <w:pPr>
        <w:rPr>
          <w:rtl/>
        </w:rPr>
      </w:pPr>
      <w:bookmarkStart w:id="1333" w:name="_ETM_Q1_6054836"/>
      <w:bookmarkStart w:id="1334" w:name="_ETM_Q1_6054887"/>
      <w:bookmarkStart w:id="1335" w:name="_ETM_Q1_6055880"/>
      <w:bookmarkStart w:id="1336" w:name="_ETM_Q1_6055954"/>
      <w:bookmarkEnd w:id="1333"/>
      <w:bookmarkEnd w:id="1334"/>
      <w:bookmarkEnd w:id="1335"/>
      <w:bookmarkEnd w:id="1336"/>
      <w:r>
        <w:rPr>
          <w:rFonts w:hint="cs"/>
          <w:rtl/>
        </w:rPr>
        <w:t xml:space="preserve">יכול </w:t>
      </w:r>
      <w:bookmarkStart w:id="1337" w:name="_ETM_Q1_6057042"/>
      <w:bookmarkEnd w:id="1337"/>
      <w:r>
        <w:rPr>
          <w:rFonts w:hint="cs"/>
          <w:rtl/>
        </w:rPr>
        <w:t xml:space="preserve">להיות שלא התכוונתם, אבל זה מה שכתוב: אין להאשים אדם </w:t>
      </w:r>
      <w:bookmarkStart w:id="1338" w:name="_ETM_Q1_6062497"/>
      <w:bookmarkEnd w:id="1338"/>
      <w:r>
        <w:rPr>
          <w:rFonts w:hint="cs"/>
          <w:rtl/>
        </w:rPr>
        <w:t>בשל מעשה או מחדל שבשלו הורשע או זוכה בעבר בהל</w:t>
      </w:r>
      <w:bookmarkStart w:id="1339" w:name="_ETM_Q1_6065793"/>
      <w:bookmarkEnd w:id="1339"/>
      <w:r>
        <w:rPr>
          <w:rFonts w:hint="cs"/>
          <w:rtl/>
        </w:rPr>
        <w:t xml:space="preserve">יך פלילי. משמע שאם הורשעתי בהליך לא פלילי או </w:t>
      </w:r>
      <w:bookmarkStart w:id="1340" w:name="_ETM_Q1_6069095"/>
      <w:bookmarkEnd w:id="1340"/>
      <w:r>
        <w:rPr>
          <w:rFonts w:hint="cs"/>
          <w:rtl/>
        </w:rPr>
        <w:t xml:space="preserve">זוכיתי בהליך לא פלילי עדיין כן אפשר להעמיד אותי לדין. </w:t>
      </w:r>
      <w:bookmarkStart w:id="1341" w:name="_ETM_Q1_6071987"/>
      <w:bookmarkEnd w:id="1341"/>
    </w:p>
    <w:p w:rsidR="0003157A" w:rsidRDefault="0003157A" w:rsidP="006B753F">
      <w:pPr>
        <w:ind w:firstLine="0"/>
        <w:rPr>
          <w:rtl/>
        </w:rPr>
      </w:pPr>
      <w:bookmarkStart w:id="1342" w:name="_ETM_Q1_6072684"/>
      <w:bookmarkStart w:id="1343" w:name="_ETM_Q1_6072803"/>
      <w:bookmarkStart w:id="1344" w:name="_ETM_Q1_6072852"/>
      <w:bookmarkStart w:id="1345" w:name="_ETM_Q1_6072921"/>
      <w:bookmarkEnd w:id="1342"/>
      <w:bookmarkEnd w:id="1343"/>
      <w:bookmarkEnd w:id="1344"/>
      <w:bookmarkEnd w:id="1345"/>
    </w:p>
    <w:p w:rsidR="0003157A" w:rsidRDefault="0003157A" w:rsidP="0003157A">
      <w:pPr>
        <w:pStyle w:val="af9"/>
        <w:keepNext/>
        <w:rPr>
          <w:rtl/>
        </w:rPr>
      </w:pPr>
      <w:bookmarkStart w:id="1346" w:name="ET_guest_514871_130"/>
      <w:r w:rsidRPr="0003157A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03157A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346"/>
    </w:p>
    <w:p w:rsidR="0003157A" w:rsidRDefault="0003157A" w:rsidP="0003157A">
      <w:pPr>
        <w:pStyle w:val="KeepWithNext"/>
        <w:rPr>
          <w:rtl/>
        </w:rPr>
      </w:pPr>
    </w:p>
    <w:p w:rsidR="0003157A" w:rsidRDefault="0003157A" w:rsidP="0003157A">
      <w:pPr>
        <w:rPr>
          <w:rtl/>
        </w:rPr>
      </w:pPr>
      <w:r>
        <w:rPr>
          <w:rFonts w:hint="cs"/>
          <w:rtl/>
        </w:rPr>
        <w:t>איך הורשעת בהליך לא פלילי</w:t>
      </w:r>
      <w:r w:rsidR="00CB03E0">
        <w:rPr>
          <w:rFonts w:hint="cs"/>
          <w:rtl/>
        </w:rPr>
        <w:t>?</w:t>
      </w:r>
      <w:r>
        <w:rPr>
          <w:rFonts w:hint="cs"/>
          <w:rtl/>
        </w:rPr>
        <w:t xml:space="preserve"> אני מנסה להבין</w:t>
      </w:r>
      <w:r w:rsidR="00CB03E0">
        <w:rPr>
          <w:rFonts w:hint="cs"/>
          <w:rtl/>
        </w:rPr>
        <w:t>.</w:t>
      </w:r>
    </w:p>
    <w:p w:rsidR="0003157A" w:rsidRDefault="0003157A" w:rsidP="0003157A">
      <w:pPr>
        <w:rPr>
          <w:rtl/>
        </w:rPr>
      </w:pPr>
    </w:p>
    <w:p w:rsidR="0003157A" w:rsidRDefault="0003157A" w:rsidP="0003157A">
      <w:pPr>
        <w:pStyle w:val="a4"/>
        <w:keepNext/>
        <w:rPr>
          <w:rtl/>
        </w:rPr>
      </w:pPr>
      <w:bookmarkStart w:id="1347" w:name="ET_speaker_6157_131"/>
      <w:r w:rsidRPr="0003157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3157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347"/>
    </w:p>
    <w:p w:rsidR="0003157A" w:rsidRDefault="0003157A" w:rsidP="0003157A">
      <w:pPr>
        <w:pStyle w:val="KeepWithNext"/>
        <w:rPr>
          <w:rtl/>
        </w:rPr>
      </w:pPr>
    </w:p>
    <w:p w:rsidR="0003157A" w:rsidRDefault="00CB03E0" w:rsidP="007F0F9D">
      <w:pPr>
        <w:rPr>
          <w:rtl/>
        </w:rPr>
      </w:pPr>
      <w:r>
        <w:rPr>
          <w:rFonts w:hint="cs"/>
          <w:rtl/>
        </w:rPr>
        <w:t xml:space="preserve">שוב, למשל, </w:t>
      </w:r>
      <w:r w:rsidR="0003157A">
        <w:rPr>
          <w:rFonts w:hint="cs"/>
          <w:rtl/>
        </w:rPr>
        <w:t>שילמתי כופר</w:t>
      </w:r>
      <w:r>
        <w:rPr>
          <w:rFonts w:hint="cs"/>
          <w:rtl/>
        </w:rPr>
        <w:t>. המקבילה של הורשע. ו</w:t>
      </w:r>
      <w:r w:rsidR="0003157A">
        <w:rPr>
          <w:rFonts w:hint="cs"/>
          <w:rtl/>
        </w:rPr>
        <w:t xml:space="preserve">אין דנים </w:t>
      </w:r>
      <w:r>
        <w:rPr>
          <w:rFonts w:hint="cs"/>
          <w:rtl/>
        </w:rPr>
        <w:t>אדם על מעשה</w:t>
      </w:r>
      <w:r w:rsidR="00A97F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8" w:name="_ETM_Q1_6083354"/>
      <w:bookmarkEnd w:id="1348"/>
      <w:r>
        <w:rPr>
          <w:rFonts w:hint="cs"/>
          <w:rtl/>
        </w:rPr>
        <w:t xml:space="preserve">והחוק פה גם אומר: אין דנים. חוק סדר הדין הפלילי </w:t>
      </w:r>
      <w:bookmarkStart w:id="1349" w:name="_ETM_Q1_6087084"/>
      <w:bookmarkEnd w:id="1349"/>
      <w:r>
        <w:rPr>
          <w:rFonts w:hint="cs"/>
          <w:rtl/>
        </w:rPr>
        <w:t xml:space="preserve">אומר: אין דנים. פה זה </w:t>
      </w:r>
      <w:r w:rsidR="0003157A">
        <w:rPr>
          <w:rFonts w:hint="cs"/>
          <w:rtl/>
        </w:rPr>
        <w:t>אין להאשים</w:t>
      </w:r>
      <w:r w:rsidR="0030598E">
        <w:rPr>
          <w:rFonts w:hint="cs"/>
          <w:rtl/>
        </w:rPr>
        <w:t xml:space="preserve">. </w:t>
      </w:r>
      <w:proofErr w:type="spellStart"/>
      <w:r w:rsidR="0030598E">
        <w:rPr>
          <w:rFonts w:hint="cs"/>
          <w:rtl/>
        </w:rPr>
        <w:t>המינוחים</w:t>
      </w:r>
      <w:proofErr w:type="spellEnd"/>
      <w:r w:rsidR="0030598E">
        <w:rPr>
          <w:rFonts w:hint="cs"/>
          <w:rtl/>
        </w:rPr>
        <w:t xml:space="preserve"> האלו </w:t>
      </w:r>
      <w:r w:rsidR="0030598E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350" w:name="_ETM_Q1_6089556"/>
      <w:bookmarkEnd w:id="1350"/>
      <w:r>
        <w:rPr>
          <w:rFonts w:hint="cs"/>
          <w:rtl/>
        </w:rPr>
        <w:t>עכשיו אני רוצה לדעת האם חוק-היסוד הזה מגביר את ההגנה ע</w:t>
      </w:r>
      <w:r w:rsidR="0003157A">
        <w:rPr>
          <w:rFonts w:hint="cs"/>
          <w:rtl/>
        </w:rPr>
        <w:t>ליי</w:t>
      </w:r>
      <w:r>
        <w:rPr>
          <w:rFonts w:hint="cs"/>
          <w:rtl/>
        </w:rPr>
        <w:t>,</w:t>
      </w:r>
      <w:r w:rsidR="0003157A">
        <w:rPr>
          <w:rFonts w:hint="cs"/>
          <w:rtl/>
        </w:rPr>
        <w:t xml:space="preserve"> מצמצם את ההגנה עליי</w:t>
      </w:r>
      <w:r>
        <w:rPr>
          <w:rFonts w:hint="cs"/>
          <w:rtl/>
        </w:rPr>
        <w:t xml:space="preserve">? האם השימוש במילה </w:t>
      </w:r>
      <w:bookmarkStart w:id="1351" w:name="_ETM_Q1_6094956"/>
      <w:bookmarkEnd w:id="1351"/>
      <w:r w:rsidR="0030598E">
        <w:rPr>
          <w:rFonts w:hint="cs"/>
          <w:rtl/>
        </w:rPr>
        <w:t>"בהליך פלילי" שפה נתחם דק דק.</w:t>
      </w:r>
      <w:r>
        <w:rPr>
          <w:rFonts w:hint="cs"/>
          <w:rtl/>
        </w:rPr>
        <w:t xml:space="preserve"> ואנחנו עכשיו נכנסים</w:t>
      </w:r>
      <w:bookmarkStart w:id="1352" w:name="_ETM_Q1_6099638"/>
      <w:bookmarkEnd w:id="13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אמרת לא להיכנס לפיצולים </w:t>
      </w:r>
      <w:r>
        <w:rPr>
          <w:rtl/>
        </w:rPr>
        <w:t>–</w:t>
      </w:r>
      <w:r>
        <w:rPr>
          <w:rFonts w:hint="cs"/>
          <w:rtl/>
        </w:rPr>
        <w:t xml:space="preserve"> נכנסתי </w:t>
      </w:r>
      <w:r w:rsidR="0003157A">
        <w:rPr>
          <w:rFonts w:hint="cs"/>
          <w:rtl/>
        </w:rPr>
        <w:t>להכי פיצולים</w:t>
      </w:r>
      <w:r>
        <w:rPr>
          <w:rFonts w:hint="cs"/>
          <w:rtl/>
        </w:rPr>
        <w:t xml:space="preserve"> </w:t>
      </w:r>
      <w:bookmarkStart w:id="1353" w:name="_ETM_Q1_6104341"/>
      <w:bookmarkEnd w:id="1353"/>
      <w:r>
        <w:rPr>
          <w:rFonts w:hint="cs"/>
          <w:rtl/>
        </w:rPr>
        <w:t xml:space="preserve">בשאלה מה חל בתוכו, ועכשיו </w:t>
      </w:r>
      <w:r w:rsidR="007F0F9D">
        <w:rPr>
          <w:rFonts w:hint="cs"/>
          <w:rtl/>
        </w:rPr>
        <w:t>ה-</w:t>
      </w:r>
      <w:r w:rsidR="007F0F9D" w:rsidRPr="007F0F9D">
        <w:t>Double jeopardy</w:t>
      </w:r>
      <w:r w:rsidR="007F0F9D">
        <w:rPr>
          <w:rFonts w:hint="cs"/>
          <w:rtl/>
        </w:rPr>
        <w:t xml:space="preserve">, לקחת לי את זכות </w:t>
      </w:r>
      <w:bookmarkStart w:id="1354" w:name="_ETM_Q1_6106063"/>
      <w:bookmarkEnd w:id="1354"/>
      <w:r w:rsidR="007F0F9D">
        <w:rPr>
          <w:rFonts w:hint="cs"/>
          <w:rtl/>
        </w:rPr>
        <w:t xml:space="preserve">היסוד המאוד בסיסית, </w:t>
      </w:r>
      <w:r w:rsidR="0003157A">
        <w:rPr>
          <w:rFonts w:hint="cs"/>
          <w:rtl/>
        </w:rPr>
        <w:t xml:space="preserve">כי אמרת </w:t>
      </w:r>
      <w:r w:rsidR="007F0F9D">
        <w:rPr>
          <w:rFonts w:hint="cs"/>
          <w:rtl/>
        </w:rPr>
        <w:t xml:space="preserve">רק </w:t>
      </w:r>
      <w:bookmarkStart w:id="1355" w:name="_ETM_Q1_6113165"/>
      <w:bookmarkEnd w:id="1355"/>
      <w:r w:rsidR="0003157A">
        <w:rPr>
          <w:rFonts w:hint="cs"/>
          <w:rtl/>
        </w:rPr>
        <w:t>הליך פלילי</w:t>
      </w:r>
      <w:r w:rsidR="007F0F9D">
        <w:rPr>
          <w:rFonts w:hint="cs"/>
          <w:rtl/>
        </w:rPr>
        <w:t>. זה לא על כל מיני דברים אחרים.</w:t>
      </w:r>
      <w:r w:rsidR="0003157A">
        <w:rPr>
          <w:rFonts w:hint="cs"/>
          <w:rtl/>
        </w:rPr>
        <w:t xml:space="preserve"> </w:t>
      </w:r>
    </w:p>
    <w:p w:rsidR="0003157A" w:rsidRDefault="0003157A" w:rsidP="0003157A">
      <w:pPr>
        <w:rPr>
          <w:rtl/>
        </w:rPr>
      </w:pPr>
    </w:p>
    <w:p w:rsidR="0003157A" w:rsidRDefault="0003157A" w:rsidP="0003157A">
      <w:pPr>
        <w:pStyle w:val="af6"/>
        <w:keepNext/>
        <w:rPr>
          <w:rtl/>
        </w:rPr>
      </w:pPr>
      <w:bookmarkStart w:id="1356" w:name="ET_yor_6156_132"/>
      <w:r w:rsidRPr="0003157A">
        <w:rPr>
          <w:rStyle w:val="TagStyle"/>
          <w:rtl/>
        </w:rPr>
        <w:t xml:space="preserve"> &lt;&lt; </w:t>
      </w:r>
      <w:proofErr w:type="spellStart"/>
      <w:r w:rsidRPr="0003157A">
        <w:rPr>
          <w:rStyle w:val="TagStyle"/>
          <w:rtl/>
        </w:rPr>
        <w:t>יור</w:t>
      </w:r>
      <w:proofErr w:type="spellEnd"/>
      <w:r w:rsidRPr="000315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3157A">
        <w:rPr>
          <w:rStyle w:val="TagStyle"/>
          <w:rtl/>
        </w:rPr>
        <w:t xml:space="preserve"> &lt;&lt; </w:t>
      </w:r>
      <w:proofErr w:type="spellStart"/>
      <w:r w:rsidRPr="0003157A">
        <w:rPr>
          <w:rStyle w:val="TagStyle"/>
          <w:rtl/>
        </w:rPr>
        <w:t>יור</w:t>
      </w:r>
      <w:proofErr w:type="spellEnd"/>
      <w:r w:rsidRPr="0003157A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356"/>
    </w:p>
    <w:p w:rsidR="0003157A" w:rsidRDefault="0003157A" w:rsidP="0003157A">
      <w:pPr>
        <w:pStyle w:val="KeepWithNext"/>
        <w:rPr>
          <w:rtl/>
        </w:rPr>
      </w:pPr>
    </w:p>
    <w:p w:rsidR="0003157A" w:rsidRDefault="007F0F9D" w:rsidP="007F0F9D">
      <w:pPr>
        <w:rPr>
          <w:rtl/>
        </w:rPr>
      </w:pPr>
      <w:r>
        <w:rPr>
          <w:rFonts w:hint="cs"/>
          <w:rtl/>
        </w:rPr>
        <w:t xml:space="preserve">לא, </w:t>
      </w:r>
      <w:bookmarkStart w:id="1357" w:name="_ETM_Q1_6116043"/>
      <w:bookmarkEnd w:id="1357"/>
      <w:r>
        <w:rPr>
          <w:rFonts w:hint="cs"/>
          <w:rtl/>
        </w:rPr>
        <w:t xml:space="preserve">שנייה, </w:t>
      </w:r>
      <w:proofErr w:type="spellStart"/>
      <w:r>
        <w:rPr>
          <w:rFonts w:hint="cs"/>
          <w:rtl/>
        </w:rPr>
        <w:t>מכובדיי</w:t>
      </w:r>
      <w:bookmarkStart w:id="1358" w:name="_ETM_Q1_6115777"/>
      <w:bookmarkStart w:id="1359" w:name="_ETM_Q1_6115878"/>
      <w:bookmarkStart w:id="1360" w:name="_ETM_Q1_6115903"/>
      <w:bookmarkStart w:id="1361" w:name="_ETM_Q1_6115955"/>
      <w:bookmarkEnd w:id="1358"/>
      <w:bookmarkEnd w:id="1359"/>
      <w:bookmarkEnd w:id="1360"/>
      <w:bookmarkEnd w:id="1361"/>
      <w:proofErr w:type="spellEnd"/>
      <w:r>
        <w:rPr>
          <w:rFonts w:hint="cs"/>
          <w:rtl/>
        </w:rPr>
        <w:t xml:space="preserve">, </w:t>
      </w:r>
      <w:r w:rsidR="0003157A">
        <w:rPr>
          <w:rFonts w:hint="cs"/>
          <w:rtl/>
        </w:rPr>
        <w:t>אין דיאלוג</w:t>
      </w:r>
      <w:r>
        <w:rPr>
          <w:rFonts w:hint="cs"/>
          <w:rtl/>
        </w:rPr>
        <w:t>. נעשה סיבוב של הערות</w:t>
      </w:r>
      <w:r w:rsidR="00056100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bookmarkStart w:id="1362" w:name="_ETM_Q1_6117216"/>
      <w:bookmarkEnd w:id="1362"/>
      <w:r>
        <w:rPr>
          <w:rFonts w:hint="cs"/>
          <w:rtl/>
        </w:rPr>
        <w:t>הממשלה תשיב.</w:t>
      </w:r>
      <w:r w:rsidR="0003157A">
        <w:rPr>
          <w:rFonts w:hint="cs"/>
          <w:rtl/>
        </w:rPr>
        <w:t xml:space="preserve"> </w:t>
      </w:r>
    </w:p>
    <w:p w:rsidR="0003157A" w:rsidRDefault="0003157A" w:rsidP="0003157A">
      <w:pPr>
        <w:rPr>
          <w:rtl/>
        </w:rPr>
      </w:pPr>
    </w:p>
    <w:p w:rsidR="0003157A" w:rsidRDefault="0003157A" w:rsidP="0003157A">
      <w:pPr>
        <w:pStyle w:val="a4"/>
        <w:keepNext/>
        <w:rPr>
          <w:rtl/>
        </w:rPr>
      </w:pPr>
      <w:bookmarkStart w:id="1363" w:name="ET_speaker_6157_133"/>
      <w:r w:rsidRPr="0003157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3157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363"/>
    </w:p>
    <w:p w:rsidR="0003157A" w:rsidRDefault="0003157A" w:rsidP="0003157A">
      <w:pPr>
        <w:pStyle w:val="KeepWithNext"/>
        <w:rPr>
          <w:rtl/>
        </w:rPr>
      </w:pPr>
    </w:p>
    <w:p w:rsidR="0003157A" w:rsidRDefault="000B71D4" w:rsidP="0003157A">
      <w:pPr>
        <w:rPr>
          <w:rtl/>
        </w:rPr>
      </w:pPr>
      <w:r>
        <w:rPr>
          <w:rFonts w:hint="cs"/>
          <w:rtl/>
        </w:rPr>
        <w:t xml:space="preserve">ולכן </w:t>
      </w:r>
      <w:r w:rsidR="0003157A">
        <w:rPr>
          <w:rFonts w:hint="cs"/>
          <w:rtl/>
        </w:rPr>
        <w:t>ההג</w:t>
      </w:r>
      <w:r>
        <w:rPr>
          <w:rFonts w:hint="cs"/>
          <w:rtl/>
        </w:rPr>
        <w:t>ד</w:t>
      </w:r>
      <w:r w:rsidR="0003157A">
        <w:rPr>
          <w:rFonts w:hint="cs"/>
          <w:rtl/>
        </w:rPr>
        <w:t xml:space="preserve">רה חייבת להיות </w:t>
      </w:r>
      <w:r>
        <w:rPr>
          <w:rFonts w:hint="cs"/>
          <w:rtl/>
        </w:rPr>
        <w:t xml:space="preserve">או מאוד מאוד רחבה, ואני </w:t>
      </w:r>
      <w:bookmarkStart w:id="1364" w:name="_ETM_Q1_6126925"/>
      <w:bookmarkEnd w:id="1364"/>
      <w:r>
        <w:rPr>
          <w:rFonts w:hint="cs"/>
          <w:rtl/>
        </w:rPr>
        <w:t xml:space="preserve">גם שואל מבחינת מהות. לא, </w:t>
      </w:r>
      <w:r w:rsidR="0003157A">
        <w:rPr>
          <w:rFonts w:hint="cs"/>
          <w:rtl/>
        </w:rPr>
        <w:t>לא הבנתי</w:t>
      </w:r>
      <w:r>
        <w:rPr>
          <w:rFonts w:hint="cs"/>
          <w:rtl/>
        </w:rPr>
        <w:t>,</w:t>
      </w:r>
      <w:r w:rsidR="0003157A">
        <w:rPr>
          <w:rFonts w:hint="cs"/>
          <w:rtl/>
        </w:rPr>
        <w:t xml:space="preserve"> בהליך שהוא איננו</w:t>
      </w:r>
      <w:r>
        <w:rPr>
          <w:rFonts w:hint="cs"/>
          <w:rtl/>
        </w:rPr>
        <w:t xml:space="preserve"> הליך</w:t>
      </w:r>
      <w:r w:rsidR="0003157A">
        <w:rPr>
          <w:rFonts w:hint="cs"/>
          <w:rtl/>
        </w:rPr>
        <w:t xml:space="preserve"> פלילי אני</w:t>
      </w:r>
      <w:r>
        <w:rPr>
          <w:rFonts w:hint="cs"/>
          <w:rtl/>
        </w:rPr>
        <w:t xml:space="preserve"> רוצה </w:t>
      </w:r>
      <w:bookmarkStart w:id="1365" w:name="_ETM_Q1_6130243"/>
      <w:bookmarkEnd w:id="1365"/>
      <w:r>
        <w:rPr>
          <w:rFonts w:hint="cs"/>
          <w:rtl/>
        </w:rPr>
        <w:t>שהוא יהיה לא הוגן?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רוצה שכל הליך בעולם </w:t>
      </w:r>
      <w:bookmarkStart w:id="1366" w:name="_ETM_Q1_6132192"/>
      <w:bookmarkEnd w:id="1366"/>
      <w:r>
        <w:rPr>
          <w:rFonts w:hint="cs"/>
          <w:rtl/>
        </w:rPr>
        <w:t>יהיה הוגן.</w:t>
      </w:r>
      <w:r w:rsidR="0003157A">
        <w:rPr>
          <w:rFonts w:hint="cs"/>
          <w:rtl/>
        </w:rPr>
        <w:t xml:space="preserve"> </w:t>
      </w:r>
    </w:p>
    <w:p w:rsidR="0003157A" w:rsidRDefault="0003157A" w:rsidP="0003157A">
      <w:pPr>
        <w:rPr>
          <w:rtl/>
        </w:rPr>
      </w:pPr>
    </w:p>
    <w:p w:rsidR="0003157A" w:rsidRDefault="0003157A" w:rsidP="0003157A">
      <w:pPr>
        <w:pStyle w:val="af9"/>
        <w:keepNext/>
        <w:rPr>
          <w:rtl/>
        </w:rPr>
      </w:pPr>
      <w:bookmarkStart w:id="1367" w:name="ET_guest_3540_134"/>
      <w:r w:rsidRPr="0003157A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3157A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367"/>
    </w:p>
    <w:p w:rsidR="0003157A" w:rsidRDefault="0003157A" w:rsidP="0003157A">
      <w:pPr>
        <w:pStyle w:val="KeepWithNext"/>
        <w:rPr>
          <w:rtl/>
        </w:rPr>
      </w:pPr>
    </w:p>
    <w:p w:rsidR="0003157A" w:rsidRDefault="0003157A" w:rsidP="0003157A">
      <w:pPr>
        <w:rPr>
          <w:rtl/>
        </w:rPr>
      </w:pPr>
      <w:r>
        <w:rPr>
          <w:rFonts w:hint="cs"/>
          <w:rtl/>
        </w:rPr>
        <w:t>לכן חשובה הגדרת מסגרת</w:t>
      </w:r>
      <w:r w:rsidR="00706C5D">
        <w:rPr>
          <w:rFonts w:hint="cs"/>
          <w:rtl/>
        </w:rPr>
        <w:t>.</w:t>
      </w:r>
    </w:p>
    <w:p w:rsidR="00706C5D" w:rsidRDefault="00706C5D" w:rsidP="0003157A">
      <w:pPr>
        <w:rPr>
          <w:rtl/>
        </w:rPr>
      </w:pPr>
      <w:bookmarkStart w:id="1368" w:name="_ETM_Q1_6134931"/>
      <w:bookmarkEnd w:id="1368"/>
    </w:p>
    <w:p w:rsidR="00706C5D" w:rsidRDefault="00706C5D" w:rsidP="00706C5D">
      <w:pPr>
        <w:pStyle w:val="af6"/>
        <w:keepNext/>
        <w:rPr>
          <w:rtl/>
        </w:rPr>
      </w:pPr>
      <w:r w:rsidRPr="00706C5D">
        <w:rPr>
          <w:rStyle w:val="TagStyle"/>
          <w:rtl/>
        </w:rPr>
        <w:t xml:space="preserve"> &lt;&lt; </w:t>
      </w:r>
      <w:proofErr w:type="spellStart"/>
      <w:r w:rsidRPr="00706C5D">
        <w:rPr>
          <w:rStyle w:val="TagStyle"/>
          <w:rtl/>
        </w:rPr>
        <w:t>יור</w:t>
      </w:r>
      <w:proofErr w:type="spellEnd"/>
      <w:r w:rsidRPr="00706C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06C5D">
        <w:rPr>
          <w:rStyle w:val="TagStyle"/>
          <w:rtl/>
        </w:rPr>
        <w:t xml:space="preserve"> &lt;&lt; </w:t>
      </w:r>
      <w:proofErr w:type="spellStart"/>
      <w:r w:rsidRPr="00706C5D">
        <w:rPr>
          <w:rStyle w:val="TagStyle"/>
          <w:rtl/>
        </w:rPr>
        <w:t>יור</w:t>
      </w:r>
      <w:proofErr w:type="spellEnd"/>
      <w:r w:rsidRPr="00706C5D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</w:p>
    <w:p w:rsidR="00706C5D" w:rsidRDefault="00706C5D" w:rsidP="00706C5D">
      <w:pPr>
        <w:pStyle w:val="KeepWithNext"/>
        <w:rPr>
          <w:rtl/>
          <w:lang w:eastAsia="he-IL"/>
        </w:rPr>
      </w:pPr>
    </w:p>
    <w:p w:rsidR="00706C5D" w:rsidRDefault="00706C5D" w:rsidP="00706C5D">
      <w:pPr>
        <w:rPr>
          <w:rtl/>
          <w:lang w:eastAsia="he-IL"/>
        </w:rPr>
      </w:pPr>
      <w:bookmarkStart w:id="1369" w:name="_ETM_Q1_6135570"/>
      <w:bookmarkStart w:id="1370" w:name="_ETM_Q1_6135617"/>
      <w:bookmarkEnd w:id="1369"/>
      <w:bookmarkEnd w:id="1370"/>
      <w:r>
        <w:rPr>
          <w:rFonts w:hint="cs"/>
          <w:rtl/>
          <w:lang w:eastAsia="he-IL"/>
        </w:rPr>
        <w:t>חברים, לא.</w:t>
      </w:r>
    </w:p>
    <w:p w:rsidR="00706C5D" w:rsidRPr="00706C5D" w:rsidRDefault="00706C5D" w:rsidP="00706C5D">
      <w:pPr>
        <w:rPr>
          <w:rtl/>
          <w:lang w:eastAsia="he-IL"/>
        </w:rPr>
      </w:pPr>
      <w:bookmarkStart w:id="1371" w:name="_ETM_Q1_6135413"/>
      <w:bookmarkStart w:id="1372" w:name="_ETM_Q1_6135517"/>
      <w:bookmarkEnd w:id="1371"/>
      <w:bookmarkEnd w:id="1372"/>
    </w:p>
    <w:p w:rsidR="0003157A" w:rsidRDefault="0003157A" w:rsidP="0003157A">
      <w:pPr>
        <w:pStyle w:val="a4"/>
        <w:keepNext/>
        <w:rPr>
          <w:rtl/>
        </w:rPr>
      </w:pPr>
      <w:bookmarkStart w:id="1373" w:name="ET_speaker_6157_135"/>
      <w:r w:rsidRPr="0003157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3157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373"/>
    </w:p>
    <w:p w:rsidR="0003157A" w:rsidRDefault="0003157A" w:rsidP="0003157A">
      <w:pPr>
        <w:pStyle w:val="KeepWithNext"/>
        <w:rPr>
          <w:rtl/>
        </w:rPr>
      </w:pPr>
    </w:p>
    <w:p w:rsidR="0003157A" w:rsidRDefault="00C347B9" w:rsidP="00CE0D61">
      <w:pPr>
        <w:rPr>
          <w:rtl/>
        </w:rPr>
      </w:pPr>
      <w:r>
        <w:rPr>
          <w:rFonts w:hint="cs"/>
          <w:rtl/>
        </w:rPr>
        <w:t xml:space="preserve">הסעיף שאומר: </w:t>
      </w:r>
      <w:r w:rsidRPr="005358E6">
        <w:rPr>
          <w:rFonts w:hint="cs"/>
          <w:rtl/>
        </w:rPr>
        <w:t>כל א</w:t>
      </w:r>
      <w:r>
        <w:rPr>
          <w:rFonts w:hint="cs"/>
          <w:rtl/>
        </w:rPr>
        <w:t xml:space="preserve">דם זכאי לכך </w:t>
      </w:r>
      <w:r w:rsidR="009B2EAA">
        <w:rPr>
          <w:rFonts w:hint="cs"/>
          <w:rtl/>
        </w:rPr>
        <w:t xml:space="preserve">שהליך פלילי </w:t>
      </w:r>
      <w:bookmarkStart w:id="1374" w:name="_ETM_Q1_6141952"/>
      <w:bookmarkEnd w:id="1374"/>
      <w:r w:rsidR="009B2EAA">
        <w:rPr>
          <w:rFonts w:hint="cs"/>
          <w:rtl/>
        </w:rPr>
        <w:t xml:space="preserve">שהוא צד לו יהיה הוגן. </w:t>
      </w:r>
      <w:r w:rsidR="0003157A">
        <w:rPr>
          <w:rFonts w:hint="cs"/>
          <w:rtl/>
        </w:rPr>
        <w:t>אז אתה עושה ה</w:t>
      </w:r>
      <w:r w:rsidR="009B2EAA">
        <w:rPr>
          <w:rFonts w:hint="cs"/>
          <w:rtl/>
        </w:rPr>
        <w:t xml:space="preserve">גדרה מצמצמת </w:t>
      </w:r>
      <w:r w:rsidR="009B2EAA">
        <w:rPr>
          <w:rFonts w:hint="eastAsia"/>
        </w:rPr>
        <w:t>–</w:t>
      </w:r>
      <w:r w:rsidR="009B2EAA">
        <w:rPr>
          <w:rFonts w:hint="cs"/>
          <w:rtl/>
        </w:rPr>
        <w:t xml:space="preserve"> הליך </w:t>
      </w:r>
      <w:proofErr w:type="spellStart"/>
      <w:r w:rsidR="009B2EAA">
        <w:rPr>
          <w:rFonts w:hint="cs"/>
          <w:rtl/>
        </w:rPr>
        <w:t>מינהלי</w:t>
      </w:r>
      <w:proofErr w:type="spellEnd"/>
      <w:r w:rsidR="009B2EAA">
        <w:rPr>
          <w:rFonts w:hint="cs"/>
          <w:rtl/>
        </w:rPr>
        <w:t>, לא, אני לא צריך שהוא יהיה הוגן. אני צריך ש</w:t>
      </w:r>
      <w:r w:rsidR="00113F71">
        <w:rPr>
          <w:rFonts w:hint="cs"/>
          <w:rtl/>
        </w:rPr>
        <w:t xml:space="preserve">כל הליך </w:t>
      </w:r>
      <w:r w:rsidR="0003157A">
        <w:rPr>
          <w:rFonts w:hint="cs"/>
          <w:rtl/>
        </w:rPr>
        <w:t>יהיה הוגן</w:t>
      </w:r>
      <w:r w:rsidR="009B2EAA">
        <w:rPr>
          <w:rFonts w:hint="cs"/>
          <w:rtl/>
        </w:rPr>
        <w:t>.</w:t>
      </w:r>
      <w:r w:rsidR="00CB6784">
        <w:rPr>
          <w:rFonts w:hint="cs"/>
          <w:rtl/>
        </w:rPr>
        <w:t xml:space="preserve"> </w:t>
      </w:r>
      <w:r w:rsidR="009B2EAA">
        <w:rPr>
          <w:rFonts w:hint="cs"/>
          <w:rtl/>
        </w:rPr>
        <w:t>נכון, אבל חוקקנו</w:t>
      </w:r>
      <w:r w:rsidR="0003157A">
        <w:rPr>
          <w:rFonts w:hint="cs"/>
          <w:rtl/>
        </w:rPr>
        <w:t xml:space="preserve"> </w:t>
      </w:r>
      <w:r w:rsidR="001512B2">
        <w:rPr>
          <w:rFonts w:hint="cs"/>
          <w:rtl/>
        </w:rPr>
        <w:t>חוק-יסוד</w:t>
      </w:r>
      <w:r w:rsidR="009B2EAA">
        <w:rPr>
          <w:rFonts w:hint="cs"/>
          <w:rtl/>
        </w:rPr>
        <w:t>, ויותר מזה, וזאת</w:t>
      </w:r>
      <w:r w:rsidR="0003157A">
        <w:rPr>
          <w:rFonts w:hint="cs"/>
          <w:rtl/>
        </w:rPr>
        <w:t xml:space="preserve"> אמירה כללית </w:t>
      </w:r>
      <w:r w:rsidR="009B2EAA">
        <w:rPr>
          <w:rtl/>
        </w:rPr>
        <w:t>–</w:t>
      </w:r>
      <w:r w:rsidR="009B2EAA">
        <w:rPr>
          <w:rFonts w:hint="cs"/>
          <w:rtl/>
        </w:rPr>
        <w:t xml:space="preserve"> </w:t>
      </w:r>
      <w:r w:rsidR="0003157A">
        <w:rPr>
          <w:rFonts w:hint="cs"/>
          <w:rtl/>
        </w:rPr>
        <w:t xml:space="preserve">העובדה </w:t>
      </w:r>
      <w:r w:rsidR="009B2EAA">
        <w:rPr>
          <w:rFonts w:hint="cs"/>
          <w:rtl/>
        </w:rPr>
        <w:t>שה</w:t>
      </w:r>
      <w:r w:rsidR="001512B2">
        <w:rPr>
          <w:rFonts w:hint="cs"/>
          <w:rtl/>
        </w:rPr>
        <w:t>חוק</w:t>
      </w:r>
      <w:bookmarkStart w:id="1375" w:name="_ETM_Q1_6158807"/>
      <w:bookmarkEnd w:id="1375"/>
      <w:r w:rsidR="009B2EAA">
        <w:rPr>
          <w:rFonts w:hint="cs"/>
          <w:rtl/>
        </w:rPr>
        <w:t xml:space="preserve"> הזה הוא חוק</w:t>
      </w:r>
      <w:r w:rsidR="001512B2">
        <w:rPr>
          <w:rFonts w:hint="cs"/>
          <w:rtl/>
        </w:rPr>
        <w:t>-יסוד</w:t>
      </w:r>
      <w:r w:rsidR="0003157A">
        <w:rPr>
          <w:rFonts w:hint="cs"/>
          <w:rtl/>
        </w:rPr>
        <w:t xml:space="preserve"> </w:t>
      </w:r>
      <w:r w:rsidR="009B2EAA">
        <w:rPr>
          <w:rFonts w:hint="cs"/>
          <w:rtl/>
        </w:rPr>
        <w:t xml:space="preserve">זאת אחת הבעיות הגדולות שלו, כי באמת בשנייה </w:t>
      </w:r>
      <w:bookmarkStart w:id="1376" w:name="_ETM_Q1_6159443"/>
      <w:bookmarkEnd w:id="1376"/>
      <w:r w:rsidR="009B2EAA">
        <w:rPr>
          <w:rFonts w:hint="cs"/>
          <w:rtl/>
        </w:rPr>
        <w:t xml:space="preserve">שהוא לא היה חוק-יסוד והוא היה תיקון לחוק </w:t>
      </w:r>
      <w:bookmarkStart w:id="1377" w:name="_ETM_Q1_6162948"/>
      <w:bookmarkEnd w:id="1377"/>
      <w:r w:rsidR="009B2EAA">
        <w:rPr>
          <w:rFonts w:hint="cs"/>
          <w:rtl/>
        </w:rPr>
        <w:t>סדר הדין הפלילי היה אפשר לדון בו בצורה ה</w:t>
      </w:r>
      <w:bookmarkStart w:id="1378" w:name="_ETM_Q1_6163202"/>
      <w:bookmarkEnd w:id="1378"/>
      <w:r w:rsidR="009B2EAA">
        <w:rPr>
          <w:rFonts w:hint="cs"/>
          <w:rtl/>
        </w:rPr>
        <w:t>רבה יותר טו</w:t>
      </w:r>
      <w:r w:rsidR="00CE0D61">
        <w:rPr>
          <w:rFonts w:hint="cs"/>
          <w:rtl/>
        </w:rPr>
        <w:t xml:space="preserve">בה. </w:t>
      </w:r>
      <w:r w:rsidR="0003157A">
        <w:rPr>
          <w:rFonts w:hint="cs"/>
          <w:rtl/>
        </w:rPr>
        <w:t xml:space="preserve">אבל אנחנו מייצרים דיס הרמוניה </w:t>
      </w:r>
      <w:r w:rsidR="00CE0D61">
        <w:rPr>
          <w:rFonts w:hint="cs"/>
          <w:rtl/>
        </w:rPr>
        <w:t xml:space="preserve">קיצונית </w:t>
      </w:r>
      <w:r w:rsidR="0003157A">
        <w:rPr>
          <w:rFonts w:hint="cs"/>
          <w:rtl/>
        </w:rPr>
        <w:t>ב</w:t>
      </w:r>
      <w:r w:rsidR="001512B2">
        <w:rPr>
          <w:rFonts w:hint="cs"/>
          <w:rtl/>
        </w:rPr>
        <w:t>חוקי-היסוד</w:t>
      </w:r>
      <w:r w:rsidR="0003157A">
        <w:rPr>
          <w:rFonts w:hint="cs"/>
          <w:rtl/>
        </w:rPr>
        <w:t xml:space="preserve"> שלנו</w:t>
      </w:r>
      <w:r w:rsidR="00CE0D61">
        <w:rPr>
          <w:rFonts w:hint="cs"/>
          <w:rtl/>
        </w:rPr>
        <w:t xml:space="preserve">. יש לנו סעיף </w:t>
      </w:r>
      <w:bookmarkStart w:id="1379" w:name="_ETM_Q1_6169937"/>
      <w:bookmarkEnd w:id="1379"/>
      <w:r w:rsidR="00CE0D61">
        <w:rPr>
          <w:rFonts w:hint="cs"/>
          <w:rtl/>
        </w:rPr>
        <w:t>שאומר: לא עוצרים בני</w:t>
      </w:r>
      <w:r w:rsidR="0003157A">
        <w:rPr>
          <w:rFonts w:hint="cs"/>
          <w:rtl/>
        </w:rPr>
        <w:t xml:space="preserve"> אדם</w:t>
      </w:r>
      <w:r w:rsidR="00CE0D61">
        <w:rPr>
          <w:rFonts w:hint="cs"/>
          <w:rtl/>
        </w:rPr>
        <w:t>,</w:t>
      </w:r>
      <w:r w:rsidR="0003157A">
        <w:rPr>
          <w:rFonts w:hint="cs"/>
          <w:rtl/>
        </w:rPr>
        <w:t xml:space="preserve"> לא עוצרים</w:t>
      </w:r>
      <w:r w:rsidR="00CE0D61">
        <w:rPr>
          <w:rFonts w:hint="cs"/>
          <w:rtl/>
        </w:rPr>
        <w:t>. אסור לפגוע בחירותו של אדם במעצר, נקודה.</w:t>
      </w:r>
      <w:r w:rsidR="0003157A">
        <w:rPr>
          <w:rFonts w:hint="cs"/>
          <w:rtl/>
        </w:rPr>
        <w:t xml:space="preserve"> </w:t>
      </w:r>
      <w:r w:rsidR="00CE0D61">
        <w:rPr>
          <w:rFonts w:hint="cs"/>
          <w:rtl/>
        </w:rPr>
        <w:t xml:space="preserve">מתי </w:t>
      </w:r>
      <w:bookmarkStart w:id="1380" w:name="_ETM_Q1_6176561"/>
      <w:bookmarkEnd w:id="1380"/>
      <w:r w:rsidR="00CE0D61">
        <w:rPr>
          <w:rFonts w:hint="cs"/>
          <w:rtl/>
        </w:rPr>
        <w:t xml:space="preserve">כן? כשיש איזה חוק ספציפי שמתיר במקרה נקודתי, </w:t>
      </w:r>
      <w:bookmarkStart w:id="1381" w:name="_ETM_Q1_6181243"/>
      <w:bookmarkEnd w:id="1381"/>
      <w:r w:rsidR="00CE0D61">
        <w:rPr>
          <w:rFonts w:hint="cs"/>
          <w:rtl/>
        </w:rPr>
        <w:t xml:space="preserve">אבל הכלל הוא שלא עוצרים. </w:t>
      </w:r>
      <w:r w:rsidR="0003157A">
        <w:rPr>
          <w:rFonts w:hint="cs"/>
          <w:rtl/>
        </w:rPr>
        <w:t xml:space="preserve">ואז יש לי </w:t>
      </w:r>
      <w:r w:rsidR="001512B2">
        <w:rPr>
          <w:rFonts w:hint="cs"/>
          <w:rtl/>
        </w:rPr>
        <w:t>חוק-יסוד</w:t>
      </w:r>
      <w:r w:rsidR="0003157A">
        <w:rPr>
          <w:rFonts w:hint="cs"/>
          <w:rtl/>
        </w:rPr>
        <w:t xml:space="preserve"> </w:t>
      </w:r>
      <w:r w:rsidR="00CE0D61">
        <w:rPr>
          <w:rFonts w:hint="cs"/>
          <w:rtl/>
        </w:rPr>
        <w:t xml:space="preserve">באותה רמה נורמטיבית שאומר: לא </w:t>
      </w:r>
      <w:bookmarkStart w:id="1382" w:name="_ETM_Q1_6183410"/>
      <w:bookmarkEnd w:id="1382"/>
      <w:r w:rsidR="00CE0D61">
        <w:rPr>
          <w:rFonts w:hint="cs"/>
          <w:rtl/>
        </w:rPr>
        <w:t>רק ש</w:t>
      </w:r>
      <w:r w:rsidR="0003157A">
        <w:rPr>
          <w:rFonts w:hint="cs"/>
          <w:rtl/>
        </w:rPr>
        <w:t>עוצרים</w:t>
      </w:r>
      <w:r w:rsidR="00CE0D61">
        <w:rPr>
          <w:rFonts w:hint="cs"/>
          <w:rtl/>
        </w:rPr>
        <w:t>,</w:t>
      </w:r>
      <w:r w:rsidR="0003157A">
        <w:rPr>
          <w:rFonts w:hint="cs"/>
          <w:rtl/>
        </w:rPr>
        <w:t xml:space="preserve"> </w:t>
      </w:r>
      <w:r w:rsidR="00EA25A9">
        <w:rPr>
          <w:rFonts w:hint="cs"/>
          <w:rtl/>
        </w:rPr>
        <w:t>עוצרים, מעצר ייעשה,</w:t>
      </w:r>
      <w:r w:rsidR="0003157A">
        <w:rPr>
          <w:rFonts w:hint="cs"/>
          <w:rtl/>
        </w:rPr>
        <w:t xml:space="preserve"> ואיך עוצרים</w:t>
      </w:r>
      <w:r w:rsidR="00EA25A9">
        <w:rPr>
          <w:rFonts w:hint="cs"/>
          <w:rtl/>
        </w:rPr>
        <w:t>.</w:t>
      </w:r>
      <w:r w:rsidR="0003157A">
        <w:rPr>
          <w:rFonts w:hint="cs"/>
          <w:rtl/>
        </w:rPr>
        <w:t xml:space="preserve"> אז אני לא מבין</w:t>
      </w:r>
      <w:r w:rsidR="00EA25A9">
        <w:rPr>
          <w:rFonts w:hint="cs"/>
          <w:rtl/>
        </w:rPr>
        <w:t>, אם יש לי</w:t>
      </w:r>
      <w:r w:rsidR="0003157A">
        <w:rPr>
          <w:rFonts w:hint="cs"/>
          <w:rtl/>
        </w:rPr>
        <w:t xml:space="preserve"> סעיף </w:t>
      </w:r>
      <w:r w:rsidR="00EA25A9">
        <w:rPr>
          <w:rFonts w:hint="cs"/>
          <w:rtl/>
        </w:rPr>
        <w:t xml:space="preserve">אחד בחוק-יסוד </w:t>
      </w:r>
      <w:bookmarkStart w:id="1383" w:name="_ETM_Q1_6190102"/>
      <w:bookmarkEnd w:id="1383"/>
      <w:r w:rsidR="00EA25A9">
        <w:rPr>
          <w:rFonts w:hint="cs"/>
          <w:rtl/>
        </w:rPr>
        <w:t xml:space="preserve">שאומר: לא עוצרים, וסעיף </w:t>
      </w:r>
      <w:r w:rsidR="0003157A">
        <w:rPr>
          <w:rFonts w:hint="cs"/>
          <w:rtl/>
        </w:rPr>
        <w:t>שני</w:t>
      </w:r>
      <w:r w:rsidR="00EA25A9">
        <w:rPr>
          <w:rFonts w:hint="cs"/>
          <w:rtl/>
        </w:rPr>
        <w:t xml:space="preserve"> שאומר:</w:t>
      </w:r>
      <w:r w:rsidR="0003157A">
        <w:rPr>
          <w:rFonts w:hint="cs"/>
          <w:rtl/>
        </w:rPr>
        <w:t xml:space="preserve"> מעצר ייעשה</w:t>
      </w:r>
      <w:r w:rsidR="006A35FF">
        <w:rPr>
          <w:rFonts w:hint="cs"/>
          <w:rtl/>
        </w:rPr>
        <w:t>, א</w:t>
      </w:r>
      <w:bookmarkStart w:id="1384" w:name="_ETM_Q1_6195323"/>
      <w:bookmarkEnd w:id="1384"/>
      <w:r w:rsidR="006A35FF">
        <w:rPr>
          <w:rFonts w:hint="cs"/>
          <w:rtl/>
        </w:rPr>
        <w:t xml:space="preserve">ז יש לי סתירה ברמה הנורמטיבית של חוק-יסוד. אם זה </w:t>
      </w:r>
      <w:bookmarkStart w:id="1385" w:name="_ETM_Q1_6195952"/>
      <w:bookmarkEnd w:id="1385"/>
      <w:r w:rsidR="006A35FF">
        <w:rPr>
          <w:rFonts w:hint="cs"/>
          <w:rtl/>
        </w:rPr>
        <w:t>היה דרך</w:t>
      </w:r>
      <w:r w:rsidR="0003157A">
        <w:rPr>
          <w:rFonts w:hint="cs"/>
          <w:rtl/>
        </w:rPr>
        <w:t xml:space="preserve"> פסקת הגבלה</w:t>
      </w:r>
      <w:r w:rsidR="005358E6">
        <w:rPr>
          <w:rFonts w:hint="cs"/>
          <w:rtl/>
        </w:rPr>
        <w:t>,</w:t>
      </w:r>
      <w:r w:rsidR="0003157A">
        <w:rPr>
          <w:rFonts w:hint="cs"/>
          <w:rtl/>
        </w:rPr>
        <w:t xml:space="preserve"> </w:t>
      </w:r>
      <w:r w:rsidR="006A35FF">
        <w:rPr>
          <w:rFonts w:hint="cs"/>
          <w:rtl/>
        </w:rPr>
        <w:t>אז הייתי אומר ש</w:t>
      </w:r>
      <w:r w:rsidR="0003157A">
        <w:rPr>
          <w:rFonts w:hint="cs"/>
          <w:rtl/>
        </w:rPr>
        <w:t>אני מכנ</w:t>
      </w:r>
      <w:r w:rsidR="006A35FF">
        <w:rPr>
          <w:rFonts w:hint="cs"/>
          <w:rtl/>
        </w:rPr>
        <w:t>יס</w:t>
      </w:r>
      <w:r w:rsidR="0003157A">
        <w:rPr>
          <w:rFonts w:hint="cs"/>
          <w:rtl/>
        </w:rPr>
        <w:t xml:space="preserve"> את כל </w:t>
      </w:r>
      <w:r w:rsidR="006A35FF">
        <w:rPr>
          <w:rFonts w:hint="cs"/>
          <w:rtl/>
        </w:rPr>
        <w:t xml:space="preserve">סעיף </w:t>
      </w:r>
      <w:r w:rsidR="0003157A">
        <w:rPr>
          <w:rFonts w:hint="cs"/>
          <w:rtl/>
        </w:rPr>
        <w:t>חוק</w:t>
      </w:r>
      <w:r w:rsidR="006A35FF">
        <w:rPr>
          <w:rFonts w:hint="cs"/>
          <w:rtl/>
        </w:rPr>
        <w:t>-</w:t>
      </w:r>
      <w:r w:rsidR="005358E6">
        <w:rPr>
          <w:rFonts w:hint="cs"/>
          <w:rtl/>
        </w:rPr>
        <w:t>ה</w:t>
      </w:r>
      <w:r w:rsidR="006A35FF">
        <w:rPr>
          <w:rFonts w:hint="cs"/>
          <w:rtl/>
        </w:rPr>
        <w:t xml:space="preserve">יסוד הזה לתוך פסקת </w:t>
      </w:r>
      <w:bookmarkStart w:id="1386" w:name="_ETM_Q1_6201851"/>
      <w:bookmarkEnd w:id="1386"/>
      <w:r w:rsidR="006A35FF">
        <w:rPr>
          <w:rFonts w:hint="cs"/>
          <w:rtl/>
        </w:rPr>
        <w:t>הגבלה של חוק-יסוד: כבוד האדם וחירותו, כי זה חוק</w:t>
      </w:r>
      <w:r w:rsidR="0003157A">
        <w:rPr>
          <w:rFonts w:hint="cs"/>
          <w:rtl/>
        </w:rPr>
        <w:t xml:space="preserve"> רגיל שמסביר איך פוגעים בזכויות</w:t>
      </w:r>
      <w:r w:rsidR="006A35FF">
        <w:rPr>
          <w:rFonts w:hint="cs"/>
          <w:rtl/>
        </w:rPr>
        <w:t xml:space="preserve">. אבל </w:t>
      </w:r>
      <w:bookmarkStart w:id="1387" w:name="_ETM_Q1_6204764"/>
      <w:bookmarkEnd w:id="1387"/>
      <w:r w:rsidR="006A35FF">
        <w:rPr>
          <w:rFonts w:hint="cs"/>
          <w:rtl/>
        </w:rPr>
        <w:t>פה עכשיו יש לי אמירה</w:t>
      </w:r>
      <w:r w:rsidR="0003157A">
        <w:rPr>
          <w:rFonts w:hint="cs"/>
          <w:rtl/>
        </w:rPr>
        <w:t xml:space="preserve"> </w:t>
      </w:r>
      <w:r w:rsidR="00113F71">
        <w:rPr>
          <w:rFonts w:hint="cs"/>
          <w:rtl/>
        </w:rPr>
        <w:t>קטגורית</w:t>
      </w:r>
      <w:r w:rsidR="006A35FF">
        <w:rPr>
          <w:rFonts w:hint="cs"/>
          <w:rtl/>
        </w:rPr>
        <w:t xml:space="preserve"> בחוק-יסו</w:t>
      </w:r>
      <w:bookmarkStart w:id="1388" w:name="_ETM_Q1_6205991"/>
      <w:bookmarkEnd w:id="1388"/>
      <w:r w:rsidR="006A35FF">
        <w:rPr>
          <w:rFonts w:hint="cs"/>
          <w:rtl/>
        </w:rPr>
        <w:t>ד, ואמירה קטגורית בחוק-יסוד</w:t>
      </w:r>
      <w:r w:rsidR="005358E6">
        <w:rPr>
          <w:rFonts w:hint="cs"/>
          <w:rtl/>
        </w:rPr>
        <w:t>,</w:t>
      </w:r>
      <w:r w:rsidR="006A35FF">
        <w:rPr>
          <w:rFonts w:hint="cs"/>
          <w:rtl/>
        </w:rPr>
        <w:t xml:space="preserve"> שהן פשוט </w:t>
      </w:r>
      <w:r w:rsidR="00113F71">
        <w:rPr>
          <w:rFonts w:hint="cs"/>
          <w:rtl/>
        </w:rPr>
        <w:t>סו</w:t>
      </w:r>
      <w:r w:rsidR="0003157A">
        <w:rPr>
          <w:rFonts w:hint="cs"/>
          <w:rtl/>
        </w:rPr>
        <w:t>ת</w:t>
      </w:r>
      <w:r w:rsidR="00113F71">
        <w:rPr>
          <w:rFonts w:hint="cs"/>
          <w:rtl/>
        </w:rPr>
        <w:t>ר</w:t>
      </w:r>
      <w:r w:rsidR="0003157A">
        <w:rPr>
          <w:rFonts w:hint="cs"/>
          <w:rtl/>
        </w:rPr>
        <w:t>ות</w:t>
      </w:r>
      <w:r w:rsidR="006A35FF">
        <w:rPr>
          <w:rFonts w:hint="cs"/>
          <w:rtl/>
        </w:rPr>
        <w:t xml:space="preserve"> אחת </w:t>
      </w:r>
      <w:bookmarkStart w:id="1389" w:name="_ETM_Q1_6211141"/>
      <w:bookmarkEnd w:id="1389"/>
      <w:r w:rsidR="006A35FF">
        <w:rPr>
          <w:rFonts w:hint="cs"/>
          <w:rtl/>
        </w:rPr>
        <w:t>את השנייה</w:t>
      </w:r>
      <w:r w:rsidR="0003157A">
        <w:rPr>
          <w:rFonts w:hint="cs"/>
          <w:rtl/>
        </w:rPr>
        <w:t>.</w:t>
      </w:r>
      <w:r w:rsidR="006A35FF">
        <w:rPr>
          <w:rFonts w:hint="cs"/>
          <w:rtl/>
        </w:rPr>
        <w:t xml:space="preserve"> וההגדרה המצומצמת הזאת.</w:t>
      </w:r>
    </w:p>
    <w:p w:rsidR="0003157A" w:rsidRDefault="0003157A" w:rsidP="0003157A">
      <w:pPr>
        <w:rPr>
          <w:rtl/>
        </w:rPr>
      </w:pPr>
    </w:p>
    <w:p w:rsidR="0003157A" w:rsidRDefault="006A35FF" w:rsidP="00D74D43">
      <w:pPr>
        <w:rPr>
          <w:rtl/>
        </w:rPr>
      </w:pPr>
      <w:r>
        <w:rPr>
          <w:rFonts w:hint="cs"/>
          <w:rtl/>
        </w:rPr>
        <w:t xml:space="preserve">ולכן אני אומר שהליך צריך להיות הוגן, </w:t>
      </w:r>
      <w:bookmarkStart w:id="1390" w:name="_ETM_Q1_6217284"/>
      <w:bookmarkEnd w:id="1390"/>
      <w:r w:rsidR="0003157A">
        <w:rPr>
          <w:rFonts w:hint="cs"/>
          <w:rtl/>
        </w:rPr>
        <w:t>כל הליך</w:t>
      </w:r>
      <w:r>
        <w:rPr>
          <w:rFonts w:hint="cs"/>
          <w:rtl/>
        </w:rPr>
        <w:t>. ההגדרה של</w:t>
      </w:r>
      <w:r w:rsidR="0003157A">
        <w:rPr>
          <w:rFonts w:hint="cs"/>
          <w:rtl/>
        </w:rPr>
        <w:t xml:space="preserve"> </w:t>
      </w:r>
      <w:r>
        <w:rPr>
          <w:rFonts w:hint="cs"/>
          <w:rtl/>
        </w:rPr>
        <w:t>הליך פלילי היא הגדרה</w:t>
      </w:r>
      <w:r w:rsidR="00CB6784">
        <w:rPr>
          <w:rFonts w:hint="cs"/>
          <w:rtl/>
        </w:rPr>
        <w:t xml:space="preserve"> </w:t>
      </w:r>
      <w:r>
        <w:rPr>
          <w:rFonts w:hint="cs"/>
          <w:rtl/>
        </w:rPr>
        <w:t>מצמצמת בחוק</w:t>
      </w:r>
      <w:bookmarkStart w:id="1391" w:name="_ETM_Q1_6220852"/>
      <w:bookmarkEnd w:id="1391"/>
      <w:r>
        <w:rPr>
          <w:rFonts w:hint="cs"/>
          <w:rtl/>
        </w:rPr>
        <w:t xml:space="preserve"> שעוסק ב</w:t>
      </w:r>
      <w:r w:rsidR="0003157A">
        <w:rPr>
          <w:rFonts w:hint="cs"/>
          <w:rtl/>
        </w:rPr>
        <w:t>זכויות של נאשמים</w:t>
      </w:r>
      <w:r>
        <w:rPr>
          <w:rFonts w:hint="cs"/>
          <w:rtl/>
        </w:rPr>
        <w:t>, של</w:t>
      </w:r>
      <w:r w:rsidR="0003157A">
        <w:rPr>
          <w:rFonts w:hint="cs"/>
          <w:rtl/>
        </w:rPr>
        <w:t xml:space="preserve"> חשודים</w:t>
      </w:r>
      <w:r>
        <w:rPr>
          <w:rFonts w:hint="cs"/>
          <w:rtl/>
        </w:rPr>
        <w:t>,</w:t>
      </w:r>
      <w:r w:rsidR="00CB6784">
        <w:rPr>
          <w:rFonts w:hint="cs"/>
          <w:rtl/>
        </w:rPr>
        <w:t xml:space="preserve"> </w:t>
      </w:r>
      <w:r>
        <w:rPr>
          <w:rFonts w:hint="cs"/>
          <w:rtl/>
        </w:rPr>
        <w:t>ובכלל ב</w:t>
      </w:r>
      <w:r w:rsidR="0003157A">
        <w:rPr>
          <w:rFonts w:hint="cs"/>
          <w:rtl/>
        </w:rPr>
        <w:t>זכויות במשפט זו בעיה</w:t>
      </w:r>
      <w:r>
        <w:rPr>
          <w:rFonts w:hint="cs"/>
          <w:rtl/>
        </w:rPr>
        <w:t>.</w:t>
      </w:r>
      <w:r w:rsidR="0003157A">
        <w:rPr>
          <w:rFonts w:hint="cs"/>
          <w:rtl/>
        </w:rPr>
        <w:t xml:space="preserve"> וההגדרה המצמצמת הזאת </w:t>
      </w:r>
      <w:r>
        <w:rPr>
          <w:rFonts w:hint="cs"/>
          <w:rtl/>
        </w:rPr>
        <w:t xml:space="preserve">כאשר </w:t>
      </w:r>
      <w:r>
        <w:rPr>
          <w:rtl/>
        </w:rPr>
        <w:t>–</w:t>
      </w:r>
      <w:r>
        <w:rPr>
          <w:rFonts w:hint="cs"/>
          <w:rtl/>
        </w:rPr>
        <w:t xml:space="preserve"> אני אומר </w:t>
      </w:r>
      <w:r w:rsidR="0003157A">
        <w:rPr>
          <w:rFonts w:hint="cs"/>
          <w:rtl/>
        </w:rPr>
        <w:t xml:space="preserve">באופן אבסורדי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92" w:name="_ETM_Q1_6234506"/>
      <w:bookmarkEnd w:id="1392"/>
      <w:r>
        <w:rPr>
          <w:rFonts w:hint="cs"/>
          <w:rtl/>
        </w:rPr>
        <w:t xml:space="preserve">אם סעיף המטרה היה </w:t>
      </w:r>
      <w:r w:rsidR="0003157A">
        <w:rPr>
          <w:rFonts w:hint="cs"/>
          <w:rtl/>
        </w:rPr>
        <w:t xml:space="preserve">נשאר </w:t>
      </w:r>
      <w:r>
        <w:rPr>
          <w:rFonts w:hint="cs"/>
          <w:rtl/>
        </w:rPr>
        <w:t xml:space="preserve">כמו </w:t>
      </w:r>
      <w:bookmarkStart w:id="1393" w:name="_ETM_Q1_6239161"/>
      <w:bookmarkEnd w:id="1393"/>
      <w:r w:rsidR="0003157A">
        <w:rPr>
          <w:rFonts w:hint="cs"/>
          <w:rtl/>
        </w:rPr>
        <w:t>שאני לא רוצה אותו</w:t>
      </w:r>
      <w:r>
        <w:rPr>
          <w:rFonts w:hint="cs"/>
          <w:rtl/>
        </w:rPr>
        <w:t xml:space="preserve">, שזה הגשמת תכליות ההליך הפלילי, אני צריך באמת להבין מהן תכליות </w:t>
      </w:r>
      <w:r w:rsidR="0003157A">
        <w:rPr>
          <w:rFonts w:hint="cs"/>
          <w:rtl/>
        </w:rPr>
        <w:t xml:space="preserve">ההליך </w:t>
      </w:r>
      <w:r w:rsidR="00A52DB9">
        <w:rPr>
          <w:rFonts w:hint="cs"/>
          <w:rtl/>
        </w:rPr>
        <w:t>ה</w:t>
      </w:r>
      <w:r w:rsidR="0003157A">
        <w:rPr>
          <w:rFonts w:hint="cs"/>
          <w:rtl/>
        </w:rPr>
        <w:t>פלילי</w:t>
      </w:r>
      <w:r w:rsidR="00A52DB9">
        <w:rPr>
          <w:rFonts w:hint="cs"/>
          <w:rtl/>
        </w:rPr>
        <w:t>.</w:t>
      </w:r>
      <w:r>
        <w:rPr>
          <w:rFonts w:hint="cs"/>
          <w:rtl/>
        </w:rPr>
        <w:t xml:space="preserve"> הייתי רוצה לפרט אותן, ואז הייתי </w:t>
      </w:r>
      <w:bookmarkStart w:id="1394" w:name="_ETM_Q1_6243785"/>
      <w:bookmarkEnd w:id="1394"/>
      <w:r w:rsidR="00A52DB9">
        <w:rPr>
          <w:rFonts w:hint="cs"/>
          <w:rtl/>
        </w:rPr>
        <w:t>דן מה זה הליך פלילי.</w:t>
      </w:r>
      <w:r>
        <w:rPr>
          <w:rFonts w:hint="cs"/>
          <w:rtl/>
        </w:rPr>
        <w:t xml:space="preserve"> וכן, להליך פלילי יש מטרות שונות מהליך</w:t>
      </w:r>
      <w:r w:rsidR="0003157A">
        <w:rPr>
          <w:rFonts w:hint="cs"/>
          <w:rtl/>
        </w:rPr>
        <w:t xml:space="preserve"> אזרחי </w:t>
      </w:r>
      <w:r>
        <w:rPr>
          <w:rFonts w:hint="cs"/>
          <w:rtl/>
        </w:rPr>
        <w:t xml:space="preserve">ומהליך עיכוב ומהליך אחר. </w:t>
      </w:r>
      <w:r w:rsidR="0003157A">
        <w:rPr>
          <w:rFonts w:hint="cs"/>
          <w:rtl/>
        </w:rPr>
        <w:t xml:space="preserve">אבל מאחר שבסעיף הזה המילים הליך פלילי חוזרות </w:t>
      </w:r>
      <w:r w:rsidR="00D74D43">
        <w:rPr>
          <w:rFonts w:hint="cs"/>
          <w:rtl/>
        </w:rPr>
        <w:t>לכל אורך החוק אי-אפשר להתחמק ולא לעסוק</w:t>
      </w:r>
      <w:bookmarkStart w:id="1395" w:name="_ETM_Q1_6261029"/>
      <w:bookmarkEnd w:id="1395"/>
      <w:r w:rsidR="00D74D43">
        <w:rPr>
          <w:rFonts w:hint="cs"/>
          <w:rtl/>
        </w:rPr>
        <w:t xml:space="preserve"> בשאלה הזאת, אי-אפשר להתחמק ולא לעסוק בלמה אנחנו </w:t>
      </w:r>
      <w:bookmarkStart w:id="1396" w:name="_ETM_Q1_6259187"/>
      <w:bookmarkEnd w:id="1396"/>
      <w:r w:rsidR="00D74D43">
        <w:rPr>
          <w:rFonts w:hint="cs"/>
          <w:rtl/>
        </w:rPr>
        <w:t>לוקחים פה הגדרה</w:t>
      </w:r>
      <w:r w:rsidR="0003157A">
        <w:rPr>
          <w:rFonts w:hint="cs"/>
          <w:rtl/>
        </w:rPr>
        <w:t xml:space="preserve"> מצמצמת</w:t>
      </w:r>
      <w:r w:rsidR="00D74D43">
        <w:rPr>
          <w:rFonts w:hint="cs"/>
          <w:rtl/>
        </w:rPr>
        <w:t>.</w:t>
      </w:r>
      <w:r w:rsidR="0003157A">
        <w:rPr>
          <w:rFonts w:hint="cs"/>
          <w:rtl/>
        </w:rPr>
        <w:t xml:space="preserve"> ואני חושב</w:t>
      </w:r>
      <w:r w:rsidR="00D74D43">
        <w:rPr>
          <w:rFonts w:hint="cs"/>
          <w:rtl/>
        </w:rPr>
        <w:t>,</w:t>
      </w:r>
      <w:r w:rsidR="0003157A">
        <w:rPr>
          <w:rFonts w:hint="cs"/>
          <w:rtl/>
        </w:rPr>
        <w:t xml:space="preserve"> שוב</w:t>
      </w:r>
      <w:r w:rsidR="00D74D43">
        <w:rPr>
          <w:rFonts w:hint="cs"/>
          <w:rtl/>
        </w:rPr>
        <w:t>,</w:t>
      </w:r>
      <w:r w:rsidR="0003157A">
        <w:rPr>
          <w:rFonts w:hint="cs"/>
          <w:rtl/>
        </w:rPr>
        <w:t xml:space="preserve"> </w:t>
      </w:r>
      <w:r w:rsidR="00D74D43">
        <w:rPr>
          <w:rFonts w:hint="cs"/>
          <w:rtl/>
        </w:rPr>
        <w:t>אמרתי את ה</w:t>
      </w:r>
      <w:r w:rsidR="0003157A">
        <w:rPr>
          <w:rFonts w:hint="cs"/>
          <w:rtl/>
        </w:rPr>
        <w:t>הערה על הרמה הנורמטיבית</w:t>
      </w:r>
      <w:r w:rsidR="00D74D43">
        <w:rPr>
          <w:rFonts w:hint="cs"/>
          <w:rtl/>
        </w:rPr>
        <w:t xml:space="preserve">, ואני חושב שהיא </w:t>
      </w:r>
      <w:bookmarkStart w:id="1397" w:name="_ETM_Q1_6267844"/>
      <w:bookmarkEnd w:id="1397"/>
      <w:r w:rsidR="00D74D43">
        <w:rPr>
          <w:rFonts w:hint="cs"/>
          <w:rtl/>
        </w:rPr>
        <w:t>תחזור לנו בהרבה וריאציות</w:t>
      </w:r>
      <w:r w:rsidR="0003157A">
        <w:rPr>
          <w:rFonts w:hint="cs"/>
          <w:rtl/>
        </w:rPr>
        <w:t xml:space="preserve"> לכל אורך ההמשך</w:t>
      </w:r>
      <w:r w:rsidR="00714261">
        <w:rPr>
          <w:rFonts w:hint="cs"/>
          <w:rtl/>
        </w:rPr>
        <w:t>.</w:t>
      </w:r>
      <w:r w:rsidR="00D74D43">
        <w:rPr>
          <w:rFonts w:hint="cs"/>
          <w:rtl/>
        </w:rPr>
        <w:t xml:space="preserve"> אבל</w:t>
      </w:r>
      <w:r w:rsidR="0003157A">
        <w:rPr>
          <w:rFonts w:hint="cs"/>
          <w:rtl/>
        </w:rPr>
        <w:t xml:space="preserve"> </w:t>
      </w:r>
      <w:r w:rsidR="00D74D43">
        <w:rPr>
          <w:rFonts w:hint="cs"/>
          <w:rtl/>
        </w:rPr>
        <w:t>ה</w:t>
      </w:r>
      <w:r w:rsidR="0003157A">
        <w:rPr>
          <w:rFonts w:hint="cs"/>
          <w:rtl/>
        </w:rPr>
        <w:t>הגדרות ב</w:t>
      </w:r>
      <w:r w:rsidR="001512B2">
        <w:rPr>
          <w:rFonts w:hint="cs"/>
          <w:rtl/>
        </w:rPr>
        <w:t>חוק-יסוד</w:t>
      </w:r>
      <w:r w:rsidR="0003157A">
        <w:rPr>
          <w:rFonts w:hint="cs"/>
          <w:rtl/>
        </w:rPr>
        <w:t xml:space="preserve"> כזה</w:t>
      </w:r>
      <w:r w:rsidR="00D74D43">
        <w:rPr>
          <w:rFonts w:hint="cs"/>
          <w:rtl/>
        </w:rPr>
        <w:t>,</w:t>
      </w:r>
      <w:r w:rsidR="0003157A">
        <w:rPr>
          <w:rFonts w:hint="cs"/>
          <w:rtl/>
        </w:rPr>
        <w:t xml:space="preserve"> כל זמן </w:t>
      </w:r>
      <w:r w:rsidR="00D74D43">
        <w:rPr>
          <w:rFonts w:hint="cs"/>
          <w:rtl/>
        </w:rPr>
        <w:t xml:space="preserve">שזה מעוגן בחוק-יסוד </w:t>
      </w:r>
      <w:bookmarkStart w:id="1398" w:name="_ETM_Q1_6281645"/>
      <w:bookmarkEnd w:id="1398"/>
      <w:r w:rsidR="0003157A">
        <w:rPr>
          <w:rFonts w:hint="cs"/>
          <w:rtl/>
        </w:rPr>
        <w:t xml:space="preserve">אנחנו צריכים לחשוב </w:t>
      </w:r>
      <w:r w:rsidR="00D74D43">
        <w:rPr>
          <w:rtl/>
        </w:rPr>
        <w:t>–</w:t>
      </w:r>
      <w:r w:rsidR="00D74D43">
        <w:rPr>
          <w:rFonts w:hint="cs"/>
          <w:rtl/>
        </w:rPr>
        <w:t xml:space="preserve"> וזאת תמיד נקודת המבט שלי, אני יודע </w:t>
      </w:r>
      <w:bookmarkStart w:id="1399" w:name="_ETM_Q1_6286070"/>
      <w:bookmarkEnd w:id="1399"/>
      <w:r w:rsidR="00D74D43">
        <w:rPr>
          <w:rFonts w:hint="cs"/>
          <w:rtl/>
        </w:rPr>
        <w:t xml:space="preserve">שיש כאלו שלא שותפים לה </w:t>
      </w:r>
      <w:r w:rsidR="00D74D43">
        <w:rPr>
          <w:rtl/>
        </w:rPr>
        <w:t>–</w:t>
      </w:r>
      <w:r w:rsidR="00D74D43">
        <w:rPr>
          <w:rFonts w:hint="cs"/>
          <w:rtl/>
        </w:rPr>
        <w:t xml:space="preserve"> </w:t>
      </w:r>
      <w:r w:rsidR="0003157A">
        <w:rPr>
          <w:rFonts w:hint="cs"/>
          <w:rtl/>
        </w:rPr>
        <w:t>איזה חוק אפשר מח</w:t>
      </w:r>
      <w:r w:rsidR="00D74D43">
        <w:rPr>
          <w:rFonts w:hint="cs"/>
          <w:rtl/>
        </w:rPr>
        <w:t>ר בבוקר או לבטל או לא ל</w:t>
      </w:r>
      <w:r w:rsidR="00113F71">
        <w:rPr>
          <w:rFonts w:hint="cs"/>
          <w:rtl/>
        </w:rPr>
        <w:t>חו</w:t>
      </w:r>
      <w:r w:rsidR="00D74D43">
        <w:rPr>
          <w:rFonts w:hint="cs"/>
          <w:rtl/>
        </w:rPr>
        <w:t>ק</w:t>
      </w:r>
      <w:r w:rsidR="00113F71">
        <w:rPr>
          <w:rFonts w:hint="cs"/>
          <w:rtl/>
        </w:rPr>
        <w:t xml:space="preserve">ק </w:t>
      </w:r>
      <w:r w:rsidR="00D74D43">
        <w:rPr>
          <w:rFonts w:hint="cs"/>
          <w:rtl/>
        </w:rPr>
        <w:t xml:space="preserve">בבית משפט </w:t>
      </w:r>
      <w:r w:rsidR="00113F71">
        <w:rPr>
          <w:rFonts w:hint="cs"/>
          <w:rtl/>
        </w:rPr>
        <w:t>בגל</w:t>
      </w:r>
      <w:r w:rsidR="0003157A">
        <w:rPr>
          <w:rFonts w:hint="cs"/>
          <w:rtl/>
        </w:rPr>
        <w:t>ל</w:t>
      </w:r>
      <w:bookmarkStart w:id="1400" w:name="_ETM_Q1_6292948"/>
      <w:bookmarkEnd w:id="1400"/>
      <w:r w:rsidR="00D74D43">
        <w:rPr>
          <w:rFonts w:hint="cs"/>
          <w:rtl/>
        </w:rPr>
        <w:t xml:space="preserve"> שאנחנו פה פישלנו בהגדרה. וזה צריך להיות לנגד עינינו.</w:t>
      </w:r>
    </w:p>
    <w:p w:rsidR="0003157A" w:rsidRDefault="0003157A" w:rsidP="0003157A">
      <w:pPr>
        <w:rPr>
          <w:rtl/>
        </w:rPr>
      </w:pPr>
    </w:p>
    <w:p w:rsidR="0003157A" w:rsidRDefault="0003157A" w:rsidP="0003157A">
      <w:pPr>
        <w:pStyle w:val="af6"/>
        <w:keepNext/>
        <w:rPr>
          <w:rtl/>
        </w:rPr>
      </w:pPr>
      <w:bookmarkStart w:id="1401" w:name="ET_yor_6156_136"/>
      <w:r w:rsidRPr="0003157A">
        <w:rPr>
          <w:rStyle w:val="TagStyle"/>
          <w:rtl/>
        </w:rPr>
        <w:t xml:space="preserve">&lt;&lt; </w:t>
      </w:r>
      <w:proofErr w:type="spellStart"/>
      <w:r w:rsidRPr="0003157A">
        <w:rPr>
          <w:rStyle w:val="TagStyle"/>
          <w:rtl/>
        </w:rPr>
        <w:t>יור</w:t>
      </w:r>
      <w:proofErr w:type="spellEnd"/>
      <w:r w:rsidRPr="000315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3157A">
        <w:rPr>
          <w:rStyle w:val="TagStyle"/>
          <w:rtl/>
        </w:rPr>
        <w:t xml:space="preserve"> &lt;&lt; </w:t>
      </w:r>
      <w:proofErr w:type="spellStart"/>
      <w:r w:rsidRPr="0003157A">
        <w:rPr>
          <w:rStyle w:val="TagStyle"/>
          <w:rtl/>
        </w:rPr>
        <w:t>יור</w:t>
      </w:r>
      <w:proofErr w:type="spellEnd"/>
      <w:r w:rsidRPr="0003157A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401"/>
    </w:p>
    <w:p w:rsidR="0003157A" w:rsidRDefault="0003157A" w:rsidP="0003157A">
      <w:pPr>
        <w:pStyle w:val="KeepWithNext"/>
        <w:rPr>
          <w:rtl/>
        </w:rPr>
      </w:pPr>
    </w:p>
    <w:p w:rsidR="00E351B6" w:rsidRDefault="00D74D43" w:rsidP="0003157A">
      <w:pPr>
        <w:rPr>
          <w:rtl/>
        </w:rPr>
      </w:pPr>
      <w:r>
        <w:rPr>
          <w:rFonts w:hint="cs"/>
          <w:rtl/>
        </w:rPr>
        <w:t xml:space="preserve">תודה. תודה </w:t>
      </w:r>
      <w:bookmarkStart w:id="1402" w:name="_ETM_Q1_6297065"/>
      <w:bookmarkEnd w:id="1402"/>
      <w:r>
        <w:rPr>
          <w:rFonts w:hint="cs"/>
          <w:rtl/>
        </w:rPr>
        <w:t xml:space="preserve">רבה. חברים, </w:t>
      </w:r>
      <w:r w:rsidR="0003157A">
        <w:rPr>
          <w:rFonts w:hint="cs"/>
          <w:rtl/>
        </w:rPr>
        <w:t>אני אפתח לסבב התייחסויות</w:t>
      </w:r>
      <w:r>
        <w:rPr>
          <w:rFonts w:hint="cs"/>
          <w:rtl/>
        </w:rPr>
        <w:t>, לאחר מכן</w:t>
      </w:r>
      <w:r w:rsidR="0003157A">
        <w:rPr>
          <w:rFonts w:hint="cs"/>
          <w:rtl/>
        </w:rPr>
        <w:t xml:space="preserve"> הממשלה </w:t>
      </w:r>
      <w:r>
        <w:rPr>
          <w:rFonts w:hint="cs"/>
          <w:rtl/>
        </w:rPr>
        <w:t xml:space="preserve">כמובן </w:t>
      </w:r>
      <w:r w:rsidR="0003157A">
        <w:rPr>
          <w:rFonts w:hint="cs"/>
          <w:rtl/>
        </w:rPr>
        <w:t>תוכל להשיב</w:t>
      </w:r>
      <w:r>
        <w:rPr>
          <w:rFonts w:hint="cs"/>
          <w:rtl/>
        </w:rPr>
        <w:t>.</w:t>
      </w:r>
      <w:r w:rsidR="0003157A">
        <w:rPr>
          <w:rFonts w:hint="cs"/>
          <w:rtl/>
        </w:rPr>
        <w:t xml:space="preserve"> אנחנו במצב</w:t>
      </w:r>
      <w:r w:rsidR="00113F71">
        <w:rPr>
          <w:rFonts w:hint="cs"/>
          <w:rtl/>
        </w:rPr>
        <w:t xml:space="preserve"> של שתי שאלות </w:t>
      </w:r>
      <w:r>
        <w:rPr>
          <w:rFonts w:hint="cs"/>
          <w:rtl/>
        </w:rPr>
        <w:t>שקשורות אך לא זה</w:t>
      </w:r>
      <w:r w:rsidR="00113F71">
        <w:rPr>
          <w:rFonts w:hint="cs"/>
          <w:rtl/>
        </w:rPr>
        <w:t>ות</w:t>
      </w:r>
      <w:r>
        <w:rPr>
          <w:rFonts w:hint="cs"/>
          <w:rtl/>
        </w:rPr>
        <w:t>.</w:t>
      </w:r>
      <w:r w:rsidR="0003157A">
        <w:rPr>
          <w:rFonts w:hint="cs"/>
          <w:rtl/>
        </w:rPr>
        <w:t xml:space="preserve"> ישנה שאלה אחת מהותית</w:t>
      </w:r>
      <w:r>
        <w:rPr>
          <w:rFonts w:hint="cs"/>
          <w:rtl/>
        </w:rPr>
        <w:t>, האם נכון ש</w:t>
      </w:r>
      <w:r w:rsidR="001512B2">
        <w:rPr>
          <w:rFonts w:hint="cs"/>
          <w:rtl/>
        </w:rPr>
        <w:t>חוק-יסוד</w:t>
      </w:r>
      <w:r w:rsidR="0003157A">
        <w:rPr>
          <w:rFonts w:hint="cs"/>
          <w:rtl/>
        </w:rPr>
        <w:t xml:space="preserve"> מ</w:t>
      </w:r>
      <w:r>
        <w:rPr>
          <w:rFonts w:hint="cs"/>
          <w:rtl/>
        </w:rPr>
        <w:t xml:space="preserve">ן </w:t>
      </w:r>
      <w:bookmarkStart w:id="1403" w:name="_ETM_Q1_6318418"/>
      <w:bookmarkEnd w:id="1403"/>
      <w:r w:rsidR="0003157A">
        <w:rPr>
          <w:rFonts w:hint="cs"/>
          <w:rtl/>
        </w:rPr>
        <w:t>הסוג הזה יוגבל להליכים פליליים או לכל הליכים ש</w:t>
      </w:r>
      <w:r>
        <w:rPr>
          <w:rFonts w:hint="cs"/>
          <w:rtl/>
        </w:rPr>
        <w:t>ל רשויות השלטון ש</w:t>
      </w:r>
      <w:r w:rsidR="0003157A">
        <w:rPr>
          <w:rFonts w:hint="cs"/>
          <w:rtl/>
        </w:rPr>
        <w:t>עלולי</w:t>
      </w:r>
      <w:r w:rsidR="00113F71">
        <w:rPr>
          <w:rFonts w:hint="cs"/>
          <w:rtl/>
        </w:rPr>
        <w:t>ם לפגוע בזכויות</w:t>
      </w:r>
      <w:r w:rsidR="002676C5">
        <w:rPr>
          <w:rFonts w:hint="cs"/>
          <w:rtl/>
        </w:rPr>
        <w:t xml:space="preserve"> </w:t>
      </w:r>
      <w:r w:rsidR="00113F71">
        <w:rPr>
          <w:rFonts w:hint="cs"/>
          <w:rtl/>
        </w:rPr>
        <w:t>יסוד</w:t>
      </w:r>
      <w:r>
        <w:rPr>
          <w:rFonts w:hint="cs"/>
          <w:rtl/>
        </w:rPr>
        <w:t>?</w:t>
      </w:r>
      <w:r w:rsidR="00113F71">
        <w:rPr>
          <w:rFonts w:hint="cs"/>
          <w:rtl/>
        </w:rPr>
        <w:t xml:space="preserve"> ז</w:t>
      </w:r>
      <w:r w:rsidR="0003157A">
        <w:rPr>
          <w:rFonts w:hint="cs"/>
          <w:rtl/>
        </w:rPr>
        <w:t>ו שאלה רחבה מאוד</w:t>
      </w:r>
      <w:r>
        <w:rPr>
          <w:rFonts w:hint="cs"/>
          <w:rtl/>
        </w:rPr>
        <w:t>.</w:t>
      </w:r>
      <w:r w:rsidR="0003157A">
        <w:rPr>
          <w:rFonts w:hint="cs"/>
          <w:rtl/>
        </w:rPr>
        <w:t xml:space="preserve"> גם אם התשובה עליה תהיה שלילית</w:t>
      </w:r>
      <w:r w:rsidR="00960BD5">
        <w:rPr>
          <w:rFonts w:hint="cs"/>
          <w:rtl/>
        </w:rPr>
        <w:t xml:space="preserve"> </w:t>
      </w:r>
      <w:r w:rsidR="00960BD5">
        <w:rPr>
          <w:rFonts w:hint="eastAsia"/>
        </w:rPr>
        <w:t>–</w:t>
      </w:r>
      <w:r w:rsidR="0003157A">
        <w:rPr>
          <w:rFonts w:hint="cs"/>
          <w:rtl/>
        </w:rPr>
        <w:t xml:space="preserve"> ונסמוך ידינו </w:t>
      </w:r>
      <w:r>
        <w:rPr>
          <w:rFonts w:hint="cs"/>
          <w:rtl/>
        </w:rPr>
        <w:t xml:space="preserve">על </w:t>
      </w:r>
      <w:r w:rsidR="0003157A">
        <w:rPr>
          <w:rFonts w:hint="cs"/>
          <w:rtl/>
        </w:rPr>
        <w:t xml:space="preserve">הצעת </w:t>
      </w:r>
      <w:r>
        <w:rPr>
          <w:rFonts w:hint="cs"/>
          <w:rtl/>
        </w:rPr>
        <w:t>הממשלה שהצעת חוק-</w:t>
      </w:r>
      <w:r w:rsidR="0003157A">
        <w:rPr>
          <w:rFonts w:hint="cs"/>
          <w:rtl/>
        </w:rPr>
        <w:t xml:space="preserve">היסוד הזו </w:t>
      </w:r>
      <w:r>
        <w:rPr>
          <w:rFonts w:hint="cs"/>
          <w:rtl/>
        </w:rPr>
        <w:t xml:space="preserve">עוסקת רק </w:t>
      </w:r>
      <w:bookmarkStart w:id="1404" w:name="_ETM_Q1_6341279"/>
      <w:bookmarkEnd w:id="1404"/>
      <w:r>
        <w:rPr>
          <w:rFonts w:hint="cs"/>
          <w:rtl/>
        </w:rPr>
        <w:t xml:space="preserve">בהליך הפלילי, הזכויות בהליכים אחרים </w:t>
      </w:r>
      <w:r w:rsidR="0003157A">
        <w:rPr>
          <w:rFonts w:hint="cs"/>
          <w:rtl/>
        </w:rPr>
        <w:t>מוגנות או מכוח זכויות</w:t>
      </w:r>
      <w:r w:rsidR="002676C5">
        <w:rPr>
          <w:rFonts w:hint="cs"/>
          <w:rtl/>
        </w:rPr>
        <w:t xml:space="preserve"> </w:t>
      </w:r>
      <w:r w:rsidR="0003157A">
        <w:rPr>
          <w:rFonts w:hint="cs"/>
          <w:rtl/>
        </w:rPr>
        <w:t xml:space="preserve">חקוקות או </w:t>
      </w:r>
      <w:r>
        <w:rPr>
          <w:rFonts w:hint="cs"/>
          <w:rtl/>
        </w:rPr>
        <w:t xml:space="preserve">מכוח זכויות שהן חלק </w:t>
      </w:r>
      <w:bookmarkStart w:id="1405" w:name="_ETM_Q1_6349724"/>
      <w:bookmarkEnd w:id="1405"/>
      <w:r>
        <w:rPr>
          <w:rFonts w:hint="cs"/>
          <w:rtl/>
        </w:rPr>
        <w:t>מה</w:t>
      </w:r>
      <w:r w:rsidR="0003157A">
        <w:rPr>
          <w:rFonts w:hint="cs"/>
          <w:rtl/>
        </w:rPr>
        <w:t xml:space="preserve">דין </w:t>
      </w:r>
      <w:r>
        <w:rPr>
          <w:rFonts w:hint="cs"/>
          <w:rtl/>
        </w:rPr>
        <w:t>ה</w:t>
      </w:r>
      <w:r w:rsidR="0003157A">
        <w:rPr>
          <w:rFonts w:hint="cs"/>
          <w:rtl/>
        </w:rPr>
        <w:t>ישראלי שלא בחקיקת יסוד</w:t>
      </w:r>
      <w:r w:rsidR="00960BD5">
        <w:rPr>
          <w:rFonts w:hint="cs"/>
          <w:rtl/>
        </w:rPr>
        <w:t xml:space="preserve"> </w:t>
      </w:r>
      <w:r w:rsidR="00960BD5">
        <w:rPr>
          <w:rFonts w:hint="eastAsia"/>
        </w:rPr>
        <w:t>–</w:t>
      </w:r>
      <w:r w:rsidR="0003157A">
        <w:rPr>
          <w:rFonts w:hint="cs"/>
          <w:rtl/>
        </w:rPr>
        <w:t xml:space="preserve"> עדיין עולה השאלה </w:t>
      </w:r>
      <w:r>
        <w:rPr>
          <w:rFonts w:hint="cs"/>
          <w:rtl/>
        </w:rPr>
        <w:t>ש</w:t>
      </w:r>
      <w:r w:rsidR="0003157A">
        <w:rPr>
          <w:rFonts w:hint="cs"/>
          <w:rtl/>
        </w:rPr>
        <w:t xml:space="preserve">חבר הכנסת </w:t>
      </w:r>
      <w:proofErr w:type="spellStart"/>
      <w:r w:rsidR="0003157A">
        <w:rPr>
          <w:rFonts w:hint="cs"/>
          <w:rtl/>
        </w:rPr>
        <w:t>רוטמן</w:t>
      </w:r>
      <w:proofErr w:type="spellEnd"/>
      <w:r w:rsidR="0003157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ניסה לחדד, היועץ המשפטי לממשלה, </w:t>
      </w:r>
      <w:r w:rsidR="0003157A">
        <w:rPr>
          <w:rFonts w:hint="cs"/>
          <w:rtl/>
        </w:rPr>
        <w:t>האם ההגדרה שיש לנו כרגע היא הגדרה ממצה</w:t>
      </w:r>
      <w:r>
        <w:rPr>
          <w:rFonts w:hint="cs"/>
          <w:rtl/>
        </w:rPr>
        <w:t>?</w:t>
      </w:r>
      <w:r w:rsidR="0003157A">
        <w:rPr>
          <w:rFonts w:hint="cs"/>
          <w:rtl/>
        </w:rPr>
        <w:t xml:space="preserve"> </w:t>
      </w:r>
    </w:p>
    <w:p w:rsidR="00E351B6" w:rsidRDefault="00E351B6" w:rsidP="0003157A">
      <w:pPr>
        <w:rPr>
          <w:rtl/>
        </w:rPr>
      </w:pPr>
    </w:p>
    <w:p w:rsidR="0003157A" w:rsidRDefault="0003157A" w:rsidP="0003157A">
      <w:pPr>
        <w:rPr>
          <w:rtl/>
        </w:rPr>
      </w:pPr>
      <w:r>
        <w:rPr>
          <w:rFonts w:hint="cs"/>
          <w:rtl/>
        </w:rPr>
        <w:t>וכאן עלו מספר אפשרויות</w:t>
      </w:r>
      <w:r w:rsidR="00D74D43">
        <w:rPr>
          <w:rFonts w:hint="cs"/>
          <w:rtl/>
        </w:rPr>
        <w:t>:</w:t>
      </w:r>
      <w:r>
        <w:rPr>
          <w:rFonts w:hint="cs"/>
          <w:rtl/>
        </w:rPr>
        <w:t xml:space="preserve"> להישאר עם ההגדרה הזאת ולתת לפסיקה לפעול את פעולתה</w:t>
      </w:r>
      <w:r w:rsidR="00D74D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74D43">
        <w:rPr>
          <w:rFonts w:hint="cs"/>
          <w:rtl/>
        </w:rPr>
        <w:t xml:space="preserve">ישנן גם </w:t>
      </w:r>
      <w:r>
        <w:rPr>
          <w:rFonts w:hint="cs"/>
          <w:rtl/>
        </w:rPr>
        <w:t>אפשרויות אחרות</w:t>
      </w:r>
      <w:r w:rsidR="00D74D43">
        <w:rPr>
          <w:rFonts w:hint="cs"/>
          <w:rtl/>
        </w:rPr>
        <w:t xml:space="preserve">: </w:t>
      </w:r>
      <w:bookmarkStart w:id="1406" w:name="_ETM_Q1_6379404"/>
      <w:bookmarkEnd w:id="1406"/>
      <w:r w:rsidR="00D74D43">
        <w:rPr>
          <w:rFonts w:hint="cs"/>
          <w:rtl/>
        </w:rPr>
        <w:t>להדגיש שהרשימה הזאת אומנם עוסקת בהליך הפלילי</w:t>
      </w:r>
      <w:r w:rsidR="00E351B6">
        <w:rPr>
          <w:rFonts w:hint="cs"/>
          <w:rtl/>
        </w:rPr>
        <w:t>,</w:t>
      </w:r>
      <w:r w:rsidR="00D74D43">
        <w:rPr>
          <w:rFonts w:hint="cs"/>
          <w:rtl/>
        </w:rPr>
        <w:t xml:space="preserve"> אבל היא לא</w:t>
      </w:r>
      <w:bookmarkStart w:id="1407" w:name="_ETM_Q1_6382660"/>
      <w:bookmarkEnd w:id="1407"/>
      <w:r w:rsidR="00D74D43">
        <w:rPr>
          <w:rFonts w:hint="cs"/>
          <w:rtl/>
        </w:rPr>
        <w:t xml:space="preserve"> רשימה סגורה. אפשר לומר: </w:t>
      </w:r>
      <w:r>
        <w:rPr>
          <w:rFonts w:hint="cs"/>
          <w:rtl/>
        </w:rPr>
        <w:t>הליך פלילי לרבות אחד</w:t>
      </w:r>
      <w:r w:rsidR="00D74D43">
        <w:rPr>
          <w:rFonts w:hint="cs"/>
          <w:rtl/>
        </w:rPr>
        <w:t>,</w:t>
      </w:r>
      <w:r>
        <w:rPr>
          <w:rFonts w:hint="cs"/>
          <w:rtl/>
        </w:rPr>
        <w:t xml:space="preserve"> שתיים</w:t>
      </w:r>
      <w:r w:rsidR="00D74D43">
        <w:rPr>
          <w:rFonts w:hint="cs"/>
          <w:rtl/>
        </w:rPr>
        <w:t>,</w:t>
      </w:r>
      <w:r>
        <w:rPr>
          <w:rFonts w:hint="cs"/>
          <w:rtl/>
        </w:rPr>
        <w:t xml:space="preserve"> שלוש</w:t>
      </w:r>
      <w:r w:rsidR="00D74D43">
        <w:rPr>
          <w:rFonts w:hint="cs"/>
          <w:rtl/>
        </w:rPr>
        <w:t xml:space="preserve">, ומכאן יש את גדרות ההליך </w:t>
      </w:r>
      <w:bookmarkStart w:id="1408" w:name="_ETM_Q1_6392716"/>
      <w:bookmarkEnd w:id="1408"/>
      <w:r w:rsidR="00D74D43">
        <w:rPr>
          <w:rFonts w:hint="cs"/>
          <w:rtl/>
        </w:rPr>
        <w:t>הפלילי,</w:t>
      </w:r>
      <w:r>
        <w:rPr>
          <w:rFonts w:hint="cs"/>
          <w:rtl/>
        </w:rPr>
        <w:t xml:space="preserve"> אבל ברור שזאת לא רשימה סגורה</w:t>
      </w:r>
      <w:r w:rsidR="00D74D43">
        <w:rPr>
          <w:rFonts w:hint="cs"/>
          <w:rtl/>
        </w:rPr>
        <w:t>. ונכון,</w:t>
      </w:r>
      <w:r>
        <w:rPr>
          <w:rFonts w:hint="cs"/>
          <w:rtl/>
        </w:rPr>
        <w:t xml:space="preserve"> יש לנו הרבה דוגמאות</w:t>
      </w:r>
      <w:r w:rsidR="002676C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לרשימות לא </w:t>
      </w:r>
      <w:r w:rsidR="00D74D43">
        <w:rPr>
          <w:rFonts w:hint="cs"/>
          <w:rtl/>
        </w:rPr>
        <w:t xml:space="preserve">סגורות. נכון שבחקיקת יסוד זה מעט שונה, אבל זאת </w:t>
      </w:r>
      <w:bookmarkStart w:id="1409" w:name="_ETM_Q1_6406729"/>
      <w:bookmarkEnd w:id="1409"/>
      <w:r w:rsidR="00D74D43">
        <w:rPr>
          <w:rFonts w:hint="cs"/>
          <w:rtl/>
        </w:rPr>
        <w:t xml:space="preserve">לא רשימה </w:t>
      </w:r>
      <w:r>
        <w:rPr>
          <w:rFonts w:hint="cs"/>
          <w:rtl/>
        </w:rPr>
        <w:t>פתוחה לחלוטין</w:t>
      </w:r>
      <w:r w:rsidR="00D74D43">
        <w:rPr>
          <w:rFonts w:hint="cs"/>
          <w:rtl/>
        </w:rPr>
        <w:t>, כי זאת רשימה שהיא</w:t>
      </w:r>
      <w:r>
        <w:rPr>
          <w:rFonts w:hint="cs"/>
          <w:rtl/>
        </w:rPr>
        <w:t xml:space="preserve"> בתוך גדרי ההליך הפלילי</w:t>
      </w:r>
      <w:r w:rsidR="00D74D43">
        <w:rPr>
          <w:rFonts w:hint="cs"/>
          <w:rtl/>
        </w:rPr>
        <w:t xml:space="preserve">. נכון, ויש גופים </w:t>
      </w:r>
      <w:bookmarkStart w:id="1410" w:name="_ETM_Q1_6410030"/>
      <w:bookmarkEnd w:id="1410"/>
      <w:r w:rsidR="00D74D43">
        <w:rPr>
          <w:rFonts w:hint="cs"/>
          <w:rtl/>
        </w:rPr>
        <w:t>שעסוקים</w:t>
      </w:r>
      <w:r>
        <w:rPr>
          <w:rFonts w:hint="cs"/>
          <w:rtl/>
        </w:rPr>
        <w:t xml:space="preserve"> </w:t>
      </w:r>
      <w:r w:rsidR="00D74D43">
        <w:rPr>
          <w:rFonts w:hint="cs"/>
          <w:rtl/>
        </w:rPr>
        <w:t>ב</w:t>
      </w:r>
      <w:r>
        <w:rPr>
          <w:rFonts w:hint="cs"/>
          <w:rtl/>
        </w:rPr>
        <w:t>פרשנות החוק</w:t>
      </w:r>
      <w:r w:rsidR="00D74D43">
        <w:rPr>
          <w:rFonts w:hint="cs"/>
          <w:rtl/>
        </w:rPr>
        <w:t>,</w:t>
      </w:r>
      <w:r>
        <w:rPr>
          <w:rFonts w:hint="cs"/>
          <w:rtl/>
        </w:rPr>
        <w:t xml:space="preserve"> בית </w:t>
      </w:r>
      <w:r w:rsidR="00113F71">
        <w:rPr>
          <w:rFonts w:hint="cs"/>
          <w:rtl/>
        </w:rPr>
        <w:t>המשפט</w:t>
      </w:r>
      <w:r w:rsidR="00D74D43">
        <w:rPr>
          <w:rFonts w:hint="cs"/>
          <w:rtl/>
        </w:rPr>
        <w:t>,</w:t>
      </w:r>
      <w:r w:rsidR="00113F71">
        <w:rPr>
          <w:rFonts w:hint="cs"/>
          <w:rtl/>
        </w:rPr>
        <w:t xml:space="preserve"> והוא יצטרך להגדיר מה זה ה</w:t>
      </w:r>
      <w:r w:rsidR="00D74D43">
        <w:rPr>
          <w:rFonts w:hint="cs"/>
          <w:rtl/>
        </w:rPr>
        <w:t xml:space="preserve">הליך הפלילי. לא משנה כמה הרשימה שלנו תהיה ממצה, </w:t>
      </w:r>
      <w:bookmarkStart w:id="1411" w:name="_ETM_Q1_6421834"/>
      <w:bookmarkEnd w:id="1411"/>
      <w:r w:rsidR="00D74D43">
        <w:rPr>
          <w:rFonts w:hint="cs"/>
          <w:rtl/>
        </w:rPr>
        <w:t xml:space="preserve">תמיד תהיינה סוגיות קצה שתמתנה לפעולה פרשנית. </w:t>
      </w:r>
    </w:p>
    <w:p w:rsidR="0003157A" w:rsidRDefault="0003157A" w:rsidP="0003157A">
      <w:pPr>
        <w:rPr>
          <w:rtl/>
        </w:rPr>
      </w:pPr>
    </w:p>
    <w:p w:rsidR="0003157A" w:rsidRDefault="0003157A" w:rsidP="0003157A">
      <w:pPr>
        <w:pStyle w:val="a4"/>
        <w:keepNext/>
        <w:rPr>
          <w:rtl/>
        </w:rPr>
      </w:pPr>
      <w:bookmarkStart w:id="1412" w:name="ET_speaker_6157_137"/>
      <w:r w:rsidRPr="0003157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3157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412"/>
    </w:p>
    <w:p w:rsidR="0003157A" w:rsidRDefault="0003157A" w:rsidP="0003157A">
      <w:pPr>
        <w:pStyle w:val="KeepWithNext"/>
        <w:rPr>
          <w:rtl/>
        </w:rPr>
      </w:pPr>
    </w:p>
    <w:p w:rsidR="0003157A" w:rsidRDefault="00556144" w:rsidP="00D621BA">
      <w:pPr>
        <w:rPr>
          <w:rtl/>
        </w:rPr>
      </w:pPr>
      <w:r w:rsidRPr="009D4A5E">
        <w:rPr>
          <w:rFonts w:hint="cs"/>
          <w:rtl/>
        </w:rPr>
        <w:t>אבל אני אומר:</w:t>
      </w:r>
      <w:r w:rsidRPr="009D4A5E">
        <w:rPr>
          <w:rFonts w:hint="cs"/>
        </w:rPr>
        <w:t xml:space="preserve"> </w:t>
      </w:r>
      <w:bookmarkStart w:id="1413" w:name="_ETM_Q1_6425951"/>
      <w:bookmarkEnd w:id="1413"/>
      <w:r w:rsidR="00A9157C">
        <w:rPr>
          <w:rFonts w:hint="cs"/>
          <w:rtl/>
        </w:rPr>
        <w:t>בוא</w:t>
      </w:r>
      <w:r w:rsidRPr="009D4A5E">
        <w:rPr>
          <w:rFonts w:hint="cs"/>
          <w:rtl/>
        </w:rPr>
        <w:t xml:space="preserve"> </w:t>
      </w:r>
      <w:r w:rsidR="0003157A" w:rsidRPr="009D4A5E">
        <w:rPr>
          <w:rFonts w:hint="cs"/>
          <w:rtl/>
        </w:rPr>
        <w:t>לא נדבר על הליך פלילי</w:t>
      </w:r>
      <w:r w:rsidR="00E3709F">
        <w:rPr>
          <w:rFonts w:hint="cs"/>
          <w:rtl/>
        </w:rPr>
        <w:t>,</w:t>
      </w:r>
      <w:r w:rsidRPr="009D4A5E">
        <w:rPr>
          <w:rFonts w:hint="cs"/>
          <w:rtl/>
        </w:rPr>
        <w:t xml:space="preserve"> </w:t>
      </w:r>
      <w:r w:rsidR="001449D8" w:rsidRPr="009D4A5E">
        <w:rPr>
          <w:rFonts w:hint="cs"/>
          <w:rtl/>
        </w:rPr>
        <w:t>בוא נגיד: אין פוגעים בזכויות של אדם, אלא בהליך הוגן. זאת</w:t>
      </w:r>
      <w:bookmarkStart w:id="1414" w:name="_ETM_Q1_6427171"/>
      <w:bookmarkEnd w:id="1414"/>
      <w:r w:rsidR="0003157A" w:rsidRPr="009D4A5E">
        <w:rPr>
          <w:rFonts w:hint="cs"/>
          <w:rtl/>
        </w:rPr>
        <w:t xml:space="preserve"> אמירה </w:t>
      </w:r>
      <w:r w:rsidR="001449D8" w:rsidRPr="009D4A5E">
        <w:rPr>
          <w:rFonts w:hint="cs"/>
          <w:rtl/>
        </w:rPr>
        <w:t xml:space="preserve">שיכולה לכסות </w:t>
      </w:r>
      <w:bookmarkStart w:id="1415" w:name="_ETM_Q1_6435664"/>
      <w:bookmarkEnd w:id="1415"/>
      <w:r w:rsidR="001449D8" w:rsidRPr="009D4A5E">
        <w:rPr>
          <w:rFonts w:hint="cs"/>
          <w:rtl/>
        </w:rPr>
        <w:t xml:space="preserve">הרבה יותר רחב, ואז </w:t>
      </w:r>
      <w:r w:rsidR="00D621BA" w:rsidRPr="009D4A5E">
        <w:rPr>
          <w:rFonts w:hint="cs"/>
          <w:rtl/>
        </w:rPr>
        <w:t xml:space="preserve">אם נורא בא </w:t>
      </w:r>
      <w:r w:rsidR="0003157A" w:rsidRPr="009D4A5E">
        <w:rPr>
          <w:rFonts w:hint="cs"/>
          <w:rtl/>
        </w:rPr>
        <w:t xml:space="preserve">לך </w:t>
      </w:r>
      <w:r w:rsidR="00D621BA" w:rsidRPr="009D4A5E">
        <w:rPr>
          <w:rFonts w:hint="cs"/>
          <w:rtl/>
        </w:rPr>
        <w:t xml:space="preserve">לרדת לפרטים של </w:t>
      </w:r>
      <w:bookmarkStart w:id="1416" w:name="_ETM_Q1_6438151"/>
      <w:bookmarkEnd w:id="1416"/>
      <w:r w:rsidR="001512B2" w:rsidRPr="009D4A5E">
        <w:rPr>
          <w:rFonts w:hint="cs"/>
          <w:rtl/>
        </w:rPr>
        <w:t>חוק-יסוד</w:t>
      </w:r>
      <w:r w:rsidR="00D621BA" w:rsidRPr="009D4A5E">
        <w:rPr>
          <w:rFonts w:hint="cs"/>
          <w:rtl/>
        </w:rPr>
        <w:t>,</w:t>
      </w:r>
      <w:r w:rsidR="0003157A" w:rsidRPr="009D4A5E">
        <w:rPr>
          <w:rFonts w:hint="cs"/>
          <w:rtl/>
        </w:rPr>
        <w:t xml:space="preserve"> תעשה את זה.</w:t>
      </w:r>
      <w:r w:rsidR="0003157A">
        <w:rPr>
          <w:rFonts w:hint="cs"/>
          <w:rtl/>
        </w:rPr>
        <w:t xml:space="preserve"> </w:t>
      </w:r>
    </w:p>
    <w:p w:rsidR="0003157A" w:rsidRDefault="0003157A" w:rsidP="0003157A">
      <w:pPr>
        <w:rPr>
          <w:rtl/>
        </w:rPr>
      </w:pPr>
    </w:p>
    <w:p w:rsidR="0003157A" w:rsidRDefault="0003157A" w:rsidP="0003157A">
      <w:pPr>
        <w:pStyle w:val="af6"/>
        <w:keepNext/>
        <w:rPr>
          <w:rtl/>
        </w:rPr>
      </w:pPr>
      <w:bookmarkStart w:id="1417" w:name="ET_yor_6156_138"/>
      <w:r w:rsidRPr="0003157A">
        <w:rPr>
          <w:rStyle w:val="TagStyle"/>
          <w:rtl/>
        </w:rPr>
        <w:t xml:space="preserve"> &lt;&lt; </w:t>
      </w:r>
      <w:proofErr w:type="spellStart"/>
      <w:r w:rsidRPr="0003157A">
        <w:rPr>
          <w:rStyle w:val="TagStyle"/>
          <w:rtl/>
        </w:rPr>
        <w:t>יור</w:t>
      </w:r>
      <w:proofErr w:type="spellEnd"/>
      <w:r w:rsidRPr="000315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3157A">
        <w:rPr>
          <w:rStyle w:val="TagStyle"/>
          <w:rtl/>
        </w:rPr>
        <w:t xml:space="preserve"> &lt;&lt; </w:t>
      </w:r>
      <w:proofErr w:type="spellStart"/>
      <w:r w:rsidRPr="0003157A">
        <w:rPr>
          <w:rStyle w:val="TagStyle"/>
          <w:rtl/>
        </w:rPr>
        <w:t>יור</w:t>
      </w:r>
      <w:proofErr w:type="spellEnd"/>
      <w:r w:rsidRPr="0003157A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417"/>
    </w:p>
    <w:p w:rsidR="0003157A" w:rsidRDefault="0003157A" w:rsidP="0003157A">
      <w:pPr>
        <w:pStyle w:val="KeepWithNext"/>
        <w:rPr>
          <w:rtl/>
        </w:rPr>
      </w:pPr>
    </w:p>
    <w:p w:rsidR="0003157A" w:rsidRDefault="009D4A5E" w:rsidP="00E12D78">
      <w:pPr>
        <w:rPr>
          <w:rtl/>
        </w:rPr>
      </w:pPr>
      <w:r>
        <w:rPr>
          <w:rFonts w:hint="cs"/>
          <w:rtl/>
        </w:rPr>
        <w:t xml:space="preserve">בוא לא נבלבל בין הסוגיות. </w:t>
      </w:r>
      <w:bookmarkStart w:id="1418" w:name="_ETM_Q1_6442268"/>
      <w:bookmarkEnd w:id="1418"/>
      <w:r w:rsidR="0003157A">
        <w:rPr>
          <w:rFonts w:hint="cs"/>
          <w:rtl/>
        </w:rPr>
        <w:t xml:space="preserve">אני לא מציע ללכת </w:t>
      </w:r>
      <w:r>
        <w:rPr>
          <w:rFonts w:hint="cs"/>
          <w:rtl/>
        </w:rPr>
        <w:t>דווקא ל</w:t>
      </w:r>
      <w:r w:rsidR="0003157A">
        <w:rPr>
          <w:rFonts w:hint="cs"/>
          <w:rtl/>
        </w:rPr>
        <w:t>זכות להליך הוגן</w:t>
      </w:r>
      <w:r>
        <w:rPr>
          <w:rFonts w:hint="cs"/>
          <w:rtl/>
        </w:rPr>
        <w:t>.</w:t>
      </w:r>
      <w:r w:rsidR="0003157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שיש חוק-יסוד שאומר שבהליך פלילי </w:t>
      </w:r>
      <w:r w:rsidR="008E7DD5">
        <w:rPr>
          <w:rFonts w:hint="cs"/>
          <w:rtl/>
        </w:rPr>
        <w:t xml:space="preserve">חייב להיות הליך </w:t>
      </w:r>
      <w:bookmarkStart w:id="1419" w:name="_ETM_Q1_6451167"/>
      <w:bookmarkEnd w:id="1419"/>
      <w:r w:rsidR="008E7DD5">
        <w:rPr>
          <w:rFonts w:hint="cs"/>
          <w:rtl/>
        </w:rPr>
        <w:t xml:space="preserve">הוגן עוד </w:t>
      </w:r>
      <w:r w:rsidR="0003157A">
        <w:rPr>
          <w:rFonts w:hint="cs"/>
          <w:rtl/>
        </w:rPr>
        <w:t xml:space="preserve">לא אומר שבדין </w:t>
      </w:r>
      <w:proofErr w:type="spellStart"/>
      <w:r w:rsidR="0003157A">
        <w:rPr>
          <w:rFonts w:hint="cs"/>
          <w:rtl/>
        </w:rPr>
        <w:t>המינהלי</w:t>
      </w:r>
      <w:proofErr w:type="spellEnd"/>
      <w:r w:rsidR="0003157A">
        <w:rPr>
          <w:rFonts w:hint="cs"/>
          <w:rtl/>
        </w:rPr>
        <w:t xml:space="preserve"> </w:t>
      </w:r>
      <w:r w:rsidR="008E7DD5">
        <w:rPr>
          <w:rFonts w:hint="cs"/>
          <w:rtl/>
        </w:rPr>
        <w:t xml:space="preserve">אין הליך הוגן בפרמטרים </w:t>
      </w:r>
      <w:proofErr w:type="spellStart"/>
      <w:r w:rsidR="008E7DD5">
        <w:rPr>
          <w:rFonts w:hint="cs"/>
          <w:rtl/>
        </w:rPr>
        <w:t>מינהליים</w:t>
      </w:r>
      <w:proofErr w:type="spellEnd"/>
      <w:r w:rsidR="008E7DD5">
        <w:rPr>
          <w:rFonts w:hint="cs"/>
          <w:rtl/>
        </w:rPr>
        <w:t xml:space="preserve">. דרך אגב, </w:t>
      </w:r>
      <w:r w:rsidR="0003157A">
        <w:rPr>
          <w:rFonts w:hint="cs"/>
          <w:rtl/>
        </w:rPr>
        <w:t>צודקת עורכת הדין מררי</w:t>
      </w:r>
      <w:r w:rsidR="008E7DD5">
        <w:rPr>
          <w:rFonts w:hint="cs"/>
          <w:rtl/>
        </w:rPr>
        <w:t xml:space="preserve"> </w:t>
      </w:r>
      <w:bookmarkStart w:id="1420" w:name="_ETM_Q1_6458554"/>
      <w:bookmarkEnd w:id="1420"/>
      <w:r w:rsidR="008E7DD5">
        <w:rPr>
          <w:rFonts w:hint="cs"/>
          <w:rtl/>
        </w:rPr>
        <w:t>ש</w:t>
      </w:r>
      <w:r w:rsidR="0003157A">
        <w:rPr>
          <w:rFonts w:hint="cs"/>
          <w:rtl/>
        </w:rPr>
        <w:t xml:space="preserve">הפרמטרים להוגנות הליך </w:t>
      </w:r>
      <w:r w:rsidR="008E7DD5">
        <w:rPr>
          <w:rFonts w:hint="cs"/>
          <w:rtl/>
        </w:rPr>
        <w:t>בהליך ה</w:t>
      </w:r>
      <w:r w:rsidR="0003157A">
        <w:rPr>
          <w:rFonts w:hint="cs"/>
          <w:rtl/>
        </w:rPr>
        <w:t>פליל</w:t>
      </w:r>
      <w:r w:rsidR="008E7DD5">
        <w:rPr>
          <w:rFonts w:hint="cs"/>
          <w:rtl/>
        </w:rPr>
        <w:t xml:space="preserve">י הם לא הפרמטרים להוגנות הליך בהליך </w:t>
      </w:r>
      <w:proofErr w:type="spellStart"/>
      <w:r w:rsidR="008E7DD5">
        <w:rPr>
          <w:rFonts w:hint="cs"/>
          <w:rtl/>
        </w:rPr>
        <w:t>מינהלי</w:t>
      </w:r>
      <w:proofErr w:type="spellEnd"/>
      <w:r w:rsidR="008E7DD5">
        <w:rPr>
          <w:rFonts w:hint="cs"/>
          <w:rtl/>
        </w:rPr>
        <w:t xml:space="preserve">, זה </w:t>
      </w:r>
      <w:bookmarkStart w:id="1421" w:name="_ETM_Q1_6465001"/>
      <w:bookmarkEnd w:id="1421"/>
      <w:r w:rsidR="008E7DD5">
        <w:rPr>
          <w:rFonts w:hint="cs"/>
          <w:rtl/>
        </w:rPr>
        <w:t>פשיט</w:t>
      </w:r>
      <w:r w:rsidR="00E12D78">
        <w:rPr>
          <w:rFonts w:hint="cs"/>
          <w:rtl/>
        </w:rPr>
        <w:t>א</w:t>
      </w:r>
      <w:r w:rsidR="008E7DD5">
        <w:rPr>
          <w:rFonts w:hint="cs"/>
          <w:rtl/>
        </w:rPr>
        <w:t>.</w:t>
      </w:r>
      <w:r w:rsidR="0003157A">
        <w:rPr>
          <w:rFonts w:hint="cs"/>
          <w:rtl/>
        </w:rPr>
        <w:t xml:space="preserve"> </w:t>
      </w:r>
    </w:p>
    <w:p w:rsidR="0003157A" w:rsidRDefault="0003157A" w:rsidP="00113F71">
      <w:pPr>
        <w:ind w:firstLine="0"/>
        <w:rPr>
          <w:rtl/>
        </w:rPr>
      </w:pPr>
    </w:p>
    <w:p w:rsidR="0003157A" w:rsidRDefault="0003157A" w:rsidP="0003157A">
      <w:pPr>
        <w:pStyle w:val="a4"/>
        <w:keepNext/>
        <w:rPr>
          <w:rtl/>
        </w:rPr>
      </w:pPr>
      <w:bookmarkStart w:id="1422" w:name="ET_speaker_6157_139"/>
      <w:r w:rsidRPr="0003157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3157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422"/>
    </w:p>
    <w:p w:rsidR="0003157A" w:rsidRDefault="0003157A" w:rsidP="0003157A">
      <w:pPr>
        <w:pStyle w:val="KeepWithNext"/>
        <w:rPr>
          <w:rtl/>
        </w:rPr>
      </w:pPr>
    </w:p>
    <w:p w:rsidR="0003157A" w:rsidRDefault="0003157A" w:rsidP="0003157A">
      <w:pPr>
        <w:rPr>
          <w:rtl/>
        </w:rPr>
      </w:pPr>
      <w:r>
        <w:rPr>
          <w:rFonts w:hint="cs"/>
          <w:rtl/>
        </w:rPr>
        <w:t>נכון, חד וחלק.</w:t>
      </w:r>
    </w:p>
    <w:p w:rsidR="0003157A" w:rsidRDefault="0003157A" w:rsidP="0003157A">
      <w:pPr>
        <w:rPr>
          <w:rtl/>
        </w:rPr>
      </w:pPr>
    </w:p>
    <w:p w:rsidR="0003157A" w:rsidRDefault="0003157A" w:rsidP="0003157A">
      <w:pPr>
        <w:pStyle w:val="af6"/>
        <w:keepNext/>
        <w:rPr>
          <w:rtl/>
        </w:rPr>
      </w:pPr>
      <w:bookmarkStart w:id="1423" w:name="ET_yor_6156_140"/>
      <w:r w:rsidRPr="0003157A">
        <w:rPr>
          <w:rStyle w:val="TagStyle"/>
          <w:rtl/>
        </w:rPr>
        <w:t xml:space="preserve"> &lt;&lt; </w:t>
      </w:r>
      <w:proofErr w:type="spellStart"/>
      <w:r w:rsidRPr="0003157A">
        <w:rPr>
          <w:rStyle w:val="TagStyle"/>
          <w:rtl/>
        </w:rPr>
        <w:t>יור</w:t>
      </w:r>
      <w:proofErr w:type="spellEnd"/>
      <w:r w:rsidRPr="000315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3157A">
        <w:rPr>
          <w:rStyle w:val="TagStyle"/>
          <w:rtl/>
        </w:rPr>
        <w:t xml:space="preserve"> &lt;&lt; </w:t>
      </w:r>
      <w:proofErr w:type="spellStart"/>
      <w:r w:rsidRPr="0003157A">
        <w:rPr>
          <w:rStyle w:val="TagStyle"/>
          <w:rtl/>
        </w:rPr>
        <w:t>יור</w:t>
      </w:r>
      <w:proofErr w:type="spellEnd"/>
      <w:r w:rsidRPr="0003157A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423"/>
    </w:p>
    <w:p w:rsidR="0003157A" w:rsidRDefault="0003157A" w:rsidP="0003157A">
      <w:pPr>
        <w:pStyle w:val="KeepWithNext"/>
        <w:rPr>
          <w:rtl/>
        </w:rPr>
      </w:pPr>
    </w:p>
    <w:p w:rsidR="0003157A" w:rsidRDefault="00EB3CA0" w:rsidP="00A20EB2">
      <w:pPr>
        <w:rPr>
          <w:rtl/>
        </w:rPr>
      </w:pPr>
      <w:r>
        <w:rPr>
          <w:rFonts w:hint="cs"/>
          <w:rtl/>
        </w:rPr>
        <w:t xml:space="preserve">זה </w:t>
      </w:r>
      <w:r w:rsidR="00305DAD">
        <w:rPr>
          <w:rFonts w:hint="cs"/>
          <w:rtl/>
        </w:rPr>
        <w:t>שהמחוקק, בדיוק כפי שהעובדה ש</w:t>
      </w:r>
      <w:r w:rsidR="0003157A">
        <w:rPr>
          <w:rFonts w:hint="cs"/>
          <w:rtl/>
        </w:rPr>
        <w:t xml:space="preserve">הזכות לחופש דת לא </w:t>
      </w:r>
      <w:r w:rsidR="00305DAD">
        <w:rPr>
          <w:rFonts w:hint="cs"/>
          <w:rtl/>
        </w:rPr>
        <w:t xml:space="preserve">מופיעה בחוק-יסוד: </w:t>
      </w:r>
      <w:bookmarkStart w:id="1424" w:name="_ETM_Q1_6471884"/>
      <w:bookmarkEnd w:id="1424"/>
      <w:r w:rsidR="00305DAD">
        <w:rPr>
          <w:rFonts w:hint="cs"/>
          <w:rtl/>
        </w:rPr>
        <w:t>כבוד האדם וחירותו, לא אומר שחופש דת לא מוכר במגבלות ה</w:t>
      </w:r>
      <w:r w:rsidR="00A20EB2">
        <w:rPr>
          <w:rFonts w:hint="cs"/>
          <w:rtl/>
        </w:rPr>
        <w:t>ז</w:t>
      </w:r>
      <w:r w:rsidR="00305DAD">
        <w:rPr>
          <w:rFonts w:hint="cs"/>
          <w:rtl/>
        </w:rPr>
        <w:t>'אנר בדין הישראלי.</w:t>
      </w:r>
      <w:r w:rsidR="0003157A">
        <w:rPr>
          <w:rFonts w:hint="cs"/>
          <w:rtl/>
        </w:rPr>
        <w:t xml:space="preserve"> </w:t>
      </w:r>
    </w:p>
    <w:p w:rsidR="0003157A" w:rsidRDefault="0003157A" w:rsidP="0003157A">
      <w:pPr>
        <w:rPr>
          <w:rtl/>
        </w:rPr>
      </w:pPr>
    </w:p>
    <w:p w:rsidR="0003157A" w:rsidRDefault="0003157A" w:rsidP="0003157A">
      <w:pPr>
        <w:pStyle w:val="a4"/>
        <w:keepNext/>
        <w:rPr>
          <w:rtl/>
        </w:rPr>
      </w:pPr>
      <w:bookmarkStart w:id="1425" w:name="ET_speaker_גור_בליי_141"/>
      <w:r w:rsidRPr="0003157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3157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425"/>
    </w:p>
    <w:p w:rsidR="0003157A" w:rsidRDefault="0003157A" w:rsidP="0003157A">
      <w:pPr>
        <w:pStyle w:val="KeepWithNext"/>
        <w:rPr>
          <w:rtl/>
        </w:rPr>
      </w:pPr>
    </w:p>
    <w:p w:rsidR="0003157A" w:rsidRDefault="00305DAD" w:rsidP="00DF3BA3">
      <w:pPr>
        <w:rPr>
          <w:rtl/>
        </w:rPr>
      </w:pPr>
      <w:r>
        <w:rPr>
          <w:rFonts w:hint="cs"/>
          <w:rtl/>
        </w:rPr>
        <w:t>זה</w:t>
      </w:r>
      <w:r w:rsidR="00A20EB2">
        <w:rPr>
          <w:rFonts w:hint="cs"/>
          <w:rtl/>
        </w:rPr>
        <w:t xml:space="preserve"> ודאי לא הסדר </w:t>
      </w:r>
      <w:r w:rsidR="00DF3BA3" w:rsidRPr="004A2C40">
        <w:rPr>
          <w:rFonts w:hint="cs"/>
          <w:rtl/>
        </w:rPr>
        <w:t>שלילי</w:t>
      </w:r>
      <w:r w:rsidR="004A2C40" w:rsidRPr="004A2C40">
        <w:rPr>
          <w:rFonts w:hint="cs"/>
          <w:rtl/>
        </w:rPr>
        <w:t>.</w:t>
      </w:r>
      <w:r w:rsidR="00DF3BA3" w:rsidRPr="004A2C40">
        <w:rPr>
          <w:rFonts w:hint="cs"/>
          <w:rtl/>
        </w:rPr>
        <w:t xml:space="preserve"> בר</w:t>
      </w:r>
      <w:bookmarkStart w:id="1426" w:name="_ETM_Q1_6480797"/>
      <w:bookmarkEnd w:id="1426"/>
      <w:r w:rsidR="00DF3BA3" w:rsidRPr="004A2C40">
        <w:rPr>
          <w:rFonts w:hint="cs"/>
          <w:rtl/>
        </w:rPr>
        <w:t>ור</w:t>
      </w:r>
      <w:r w:rsidR="00DF3BA3">
        <w:rPr>
          <w:rFonts w:hint="cs"/>
          <w:rtl/>
        </w:rPr>
        <w:t xml:space="preserve"> שזה לא הסדר שלילי.</w:t>
      </w:r>
      <w:r w:rsidR="00CB6784">
        <w:rPr>
          <w:rFonts w:hint="cs"/>
          <w:rtl/>
        </w:rPr>
        <w:t xml:space="preserve"> </w:t>
      </w:r>
    </w:p>
    <w:p w:rsidR="00113F71" w:rsidRDefault="00113F71" w:rsidP="0003157A">
      <w:pPr>
        <w:rPr>
          <w:rtl/>
        </w:rPr>
      </w:pPr>
    </w:p>
    <w:p w:rsidR="0003157A" w:rsidRDefault="0003157A" w:rsidP="0003157A">
      <w:pPr>
        <w:pStyle w:val="a4"/>
        <w:keepNext/>
        <w:rPr>
          <w:rtl/>
        </w:rPr>
      </w:pPr>
      <w:bookmarkStart w:id="1427" w:name="ET_speaker_6157_142"/>
      <w:r w:rsidRPr="0003157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3157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427"/>
    </w:p>
    <w:p w:rsidR="0003157A" w:rsidRDefault="0003157A" w:rsidP="0003157A">
      <w:pPr>
        <w:pStyle w:val="KeepWithNext"/>
        <w:rPr>
          <w:rtl/>
        </w:rPr>
      </w:pPr>
    </w:p>
    <w:p w:rsidR="0003157A" w:rsidRDefault="00DF3BA3" w:rsidP="0003157A">
      <w:pPr>
        <w:rPr>
          <w:rtl/>
        </w:rPr>
      </w:pPr>
      <w:r>
        <w:rPr>
          <w:rFonts w:hint="cs"/>
          <w:rtl/>
        </w:rPr>
        <w:t>ל</w:t>
      </w:r>
      <w:r w:rsidR="00A20EB2">
        <w:rPr>
          <w:rFonts w:hint="cs"/>
          <w:rtl/>
        </w:rPr>
        <w:t>יושב-</w:t>
      </w:r>
      <w:r w:rsidR="0003157A">
        <w:rPr>
          <w:rFonts w:hint="cs"/>
          <w:rtl/>
        </w:rPr>
        <w:t>ראש ועדת החוקה</w:t>
      </w:r>
      <w:r w:rsidR="00A20EB2">
        <w:rPr>
          <w:rFonts w:hint="cs"/>
          <w:rtl/>
        </w:rPr>
        <w:t xml:space="preserve"> </w:t>
      </w:r>
      <w:r w:rsidR="00A20EB2" w:rsidRPr="00763846">
        <w:rPr>
          <w:rFonts w:hint="cs"/>
          <w:rtl/>
        </w:rPr>
        <w:t xml:space="preserve">חופש דת </w:t>
      </w:r>
      <w:bookmarkStart w:id="1428" w:name="_ETM_Q1_6480582"/>
      <w:bookmarkEnd w:id="1428"/>
      <w:r w:rsidR="00A20EB2" w:rsidRPr="00763846">
        <w:rPr>
          <w:rFonts w:hint="cs"/>
          <w:rtl/>
        </w:rPr>
        <w:t>מוכר</w:t>
      </w:r>
      <w:r w:rsidRPr="00763846">
        <w:rPr>
          <w:rFonts w:hint="cs"/>
          <w:rtl/>
        </w:rPr>
        <w:t xml:space="preserve"> - - -</w:t>
      </w:r>
      <w:r w:rsidR="00CB6784">
        <w:rPr>
          <w:rFonts w:hint="cs"/>
          <w:rtl/>
        </w:rPr>
        <w:t xml:space="preserve"> </w:t>
      </w:r>
    </w:p>
    <w:p w:rsidR="004819A1" w:rsidRDefault="004819A1" w:rsidP="0003157A">
      <w:pPr>
        <w:rPr>
          <w:rtl/>
        </w:rPr>
      </w:pPr>
    </w:p>
    <w:p w:rsidR="004819A1" w:rsidRDefault="004819A1" w:rsidP="004819A1">
      <w:pPr>
        <w:pStyle w:val="af6"/>
        <w:keepNext/>
        <w:rPr>
          <w:rtl/>
        </w:rPr>
      </w:pPr>
      <w:bookmarkStart w:id="1429" w:name="_ETM_Q1_6484357"/>
      <w:bookmarkEnd w:id="1429"/>
      <w:r w:rsidRPr="004819A1">
        <w:rPr>
          <w:rStyle w:val="TagStyle"/>
          <w:rtl/>
        </w:rPr>
        <w:t xml:space="preserve"> &lt;&lt; </w:t>
      </w:r>
      <w:proofErr w:type="spellStart"/>
      <w:r w:rsidRPr="004819A1">
        <w:rPr>
          <w:rStyle w:val="TagStyle"/>
          <w:rtl/>
        </w:rPr>
        <w:t>יור</w:t>
      </w:r>
      <w:proofErr w:type="spellEnd"/>
      <w:r w:rsidRPr="004819A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819A1">
        <w:rPr>
          <w:rStyle w:val="TagStyle"/>
          <w:rtl/>
        </w:rPr>
        <w:t xml:space="preserve"> &lt;&lt; </w:t>
      </w:r>
      <w:proofErr w:type="spellStart"/>
      <w:r w:rsidRPr="004819A1">
        <w:rPr>
          <w:rStyle w:val="TagStyle"/>
          <w:rtl/>
        </w:rPr>
        <w:t>יור</w:t>
      </w:r>
      <w:proofErr w:type="spellEnd"/>
      <w:r w:rsidRPr="004819A1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</w:p>
    <w:p w:rsidR="004819A1" w:rsidRDefault="004819A1" w:rsidP="004819A1">
      <w:pPr>
        <w:pStyle w:val="KeepWithNext"/>
        <w:rPr>
          <w:rtl/>
          <w:lang w:eastAsia="he-IL"/>
        </w:rPr>
      </w:pPr>
    </w:p>
    <w:p w:rsidR="004819A1" w:rsidRDefault="004819A1" w:rsidP="004819A1">
      <w:pPr>
        <w:rPr>
          <w:rtl/>
          <w:lang w:eastAsia="he-IL"/>
        </w:rPr>
      </w:pPr>
      <w:bookmarkStart w:id="1430" w:name="_ETM_Q1_6488444"/>
      <w:bookmarkStart w:id="1431" w:name="_ETM_Q1_6488472"/>
      <w:bookmarkEnd w:id="1430"/>
      <w:bookmarkEnd w:id="1431"/>
      <w:r>
        <w:rPr>
          <w:rFonts w:hint="cs"/>
          <w:rtl/>
          <w:lang w:eastAsia="he-IL"/>
        </w:rPr>
        <w:t>במגבלות הז'אנר.</w:t>
      </w:r>
    </w:p>
    <w:p w:rsidR="004819A1" w:rsidRPr="004819A1" w:rsidRDefault="004819A1" w:rsidP="004819A1">
      <w:pPr>
        <w:rPr>
          <w:rtl/>
          <w:lang w:eastAsia="he-IL"/>
        </w:rPr>
      </w:pPr>
    </w:p>
    <w:p w:rsidR="00DF3BA3" w:rsidRDefault="00DF3BA3" w:rsidP="00DF3BA3">
      <w:pPr>
        <w:pStyle w:val="a4"/>
        <w:keepNext/>
        <w:rPr>
          <w:rtl/>
        </w:rPr>
      </w:pPr>
      <w:bookmarkStart w:id="1432" w:name="_ETM_Q1_6485918"/>
      <w:bookmarkStart w:id="1433" w:name="ET_speaker_גור_בליי_268"/>
      <w:bookmarkEnd w:id="1432"/>
      <w:r w:rsidRPr="00DF3BA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F3BA3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1433"/>
    </w:p>
    <w:p w:rsidR="00DF3BA3" w:rsidRDefault="00DF3BA3" w:rsidP="00DF3BA3">
      <w:pPr>
        <w:pStyle w:val="KeepWithNext"/>
        <w:rPr>
          <w:rtl/>
          <w:lang w:eastAsia="he-IL"/>
        </w:rPr>
      </w:pPr>
    </w:p>
    <w:p w:rsidR="00DF3BA3" w:rsidRDefault="00DF3BA3" w:rsidP="00DF3BA3">
      <w:pPr>
        <w:rPr>
          <w:rtl/>
          <w:lang w:eastAsia="he-IL"/>
        </w:rPr>
      </w:pPr>
      <w:bookmarkStart w:id="1434" w:name="_ETM_Q1_6490250"/>
      <w:bookmarkStart w:id="1435" w:name="_ETM_Q1_6490278"/>
      <w:bookmarkEnd w:id="1434"/>
      <w:bookmarkEnd w:id="1435"/>
      <w:r w:rsidRPr="00E62318">
        <w:rPr>
          <w:rFonts w:hint="cs"/>
          <w:rtl/>
          <w:lang w:eastAsia="he-IL"/>
        </w:rPr>
        <w:t>הוועדה יכולה להחליט שהיא רוצה</w:t>
      </w:r>
      <w:r>
        <w:rPr>
          <w:rFonts w:hint="cs"/>
          <w:rtl/>
          <w:lang w:eastAsia="he-IL"/>
        </w:rPr>
        <w:t xml:space="preserve"> </w:t>
      </w:r>
      <w:r w:rsidR="006C2DF7">
        <w:rPr>
          <w:rFonts w:hint="cs"/>
          <w:rtl/>
          <w:lang w:eastAsia="he-IL"/>
        </w:rPr>
        <w:t xml:space="preserve">להרחיב את רוחב היריעה, אבל זה בוודאי לא אומר שום דבר - </w:t>
      </w:r>
      <w:r w:rsidR="006C2DF7" w:rsidRPr="00C57508">
        <w:rPr>
          <w:rFonts w:hint="cs"/>
          <w:rtl/>
          <w:lang w:eastAsia="he-IL"/>
        </w:rPr>
        <w:t>- -</w:t>
      </w:r>
    </w:p>
    <w:p w:rsidR="00DF3BA3" w:rsidRPr="00DF3BA3" w:rsidRDefault="00DF3BA3" w:rsidP="00DF3BA3">
      <w:pPr>
        <w:rPr>
          <w:rtl/>
          <w:lang w:eastAsia="he-IL"/>
        </w:rPr>
      </w:pPr>
    </w:p>
    <w:p w:rsidR="0003157A" w:rsidRDefault="0003157A" w:rsidP="0003157A">
      <w:pPr>
        <w:pStyle w:val="af6"/>
        <w:keepNext/>
        <w:rPr>
          <w:rtl/>
        </w:rPr>
      </w:pPr>
      <w:bookmarkStart w:id="1436" w:name="ET_yor_6156_144"/>
      <w:r w:rsidRPr="0003157A">
        <w:rPr>
          <w:rStyle w:val="TagStyle"/>
          <w:rtl/>
        </w:rPr>
        <w:t xml:space="preserve">&lt;&lt; </w:t>
      </w:r>
      <w:proofErr w:type="spellStart"/>
      <w:r w:rsidRPr="0003157A">
        <w:rPr>
          <w:rStyle w:val="TagStyle"/>
          <w:rtl/>
        </w:rPr>
        <w:t>יור</w:t>
      </w:r>
      <w:proofErr w:type="spellEnd"/>
      <w:r w:rsidRPr="000315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3157A">
        <w:rPr>
          <w:rStyle w:val="TagStyle"/>
          <w:rtl/>
        </w:rPr>
        <w:t xml:space="preserve"> &lt;&lt; </w:t>
      </w:r>
      <w:proofErr w:type="spellStart"/>
      <w:r w:rsidRPr="0003157A">
        <w:rPr>
          <w:rStyle w:val="TagStyle"/>
          <w:rtl/>
        </w:rPr>
        <w:t>יור</w:t>
      </w:r>
      <w:proofErr w:type="spellEnd"/>
      <w:r w:rsidRPr="0003157A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436"/>
    </w:p>
    <w:p w:rsidR="0003157A" w:rsidRDefault="0003157A" w:rsidP="0003157A">
      <w:pPr>
        <w:pStyle w:val="KeepWithNext"/>
        <w:rPr>
          <w:rtl/>
        </w:rPr>
      </w:pPr>
    </w:p>
    <w:p w:rsidR="005A32F6" w:rsidRDefault="006C2DF7" w:rsidP="005A32F6">
      <w:pPr>
        <w:rPr>
          <w:rtl/>
        </w:rPr>
      </w:pPr>
      <w:r>
        <w:rPr>
          <w:rFonts w:hint="cs"/>
          <w:rtl/>
        </w:rPr>
        <w:t xml:space="preserve">כדי שהדיון יהיה יעיל </w:t>
      </w:r>
      <w:bookmarkStart w:id="1437" w:name="_ETM_Q1_6497042"/>
      <w:bookmarkEnd w:id="1437"/>
      <w:r>
        <w:rPr>
          <w:rFonts w:hint="cs"/>
          <w:rtl/>
        </w:rPr>
        <w:t xml:space="preserve">אני אומר שוב, </w:t>
      </w:r>
      <w:r w:rsidR="0003157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03157A">
        <w:rPr>
          <w:rFonts w:hint="cs"/>
          <w:rtl/>
        </w:rPr>
        <w:t xml:space="preserve">שתי סוגיות </w:t>
      </w:r>
      <w:r w:rsidR="005A32F6">
        <w:rPr>
          <w:rFonts w:hint="cs"/>
          <w:rtl/>
        </w:rPr>
        <w:t xml:space="preserve">להידרש אליהן, וכל אחד שיבקש </w:t>
      </w:r>
      <w:bookmarkStart w:id="1438" w:name="_ETM_Q1_6502685"/>
      <w:bookmarkEnd w:id="1438"/>
      <w:r w:rsidR="005A32F6">
        <w:rPr>
          <w:rFonts w:hint="cs"/>
          <w:rtl/>
        </w:rPr>
        <w:t xml:space="preserve">להגיב יכול להחליט אם הוא רוצה </w:t>
      </w:r>
      <w:r w:rsidR="0003157A">
        <w:rPr>
          <w:rFonts w:hint="cs"/>
          <w:rtl/>
        </w:rPr>
        <w:t xml:space="preserve">להתייחס </w:t>
      </w:r>
      <w:r w:rsidR="005A32F6">
        <w:rPr>
          <w:rFonts w:hint="cs"/>
          <w:rtl/>
        </w:rPr>
        <w:t xml:space="preserve">לשתיהן או </w:t>
      </w:r>
      <w:bookmarkStart w:id="1439" w:name="_ETM_Q1_6501630"/>
      <w:bookmarkEnd w:id="1439"/>
      <w:r w:rsidR="005A32F6">
        <w:rPr>
          <w:rFonts w:hint="cs"/>
          <w:rtl/>
        </w:rPr>
        <w:t xml:space="preserve">לאחת מהן. </w:t>
      </w:r>
      <w:r w:rsidR="0003157A">
        <w:rPr>
          <w:rFonts w:hint="cs"/>
          <w:rtl/>
        </w:rPr>
        <w:t xml:space="preserve">סוגיה אחת היא </w:t>
      </w:r>
      <w:r w:rsidR="005A32F6">
        <w:rPr>
          <w:rFonts w:hint="cs"/>
          <w:rtl/>
        </w:rPr>
        <w:t xml:space="preserve">הסוגיה </w:t>
      </w:r>
      <w:r w:rsidR="0003157A">
        <w:rPr>
          <w:rFonts w:hint="cs"/>
          <w:rtl/>
        </w:rPr>
        <w:t xml:space="preserve">האם ההכרעה של הממשלה להגביל </w:t>
      </w:r>
      <w:r w:rsidR="005A32F6">
        <w:rPr>
          <w:rFonts w:hint="cs"/>
          <w:rtl/>
        </w:rPr>
        <w:t>את חוק-היסוד הזה ל</w:t>
      </w:r>
      <w:r w:rsidR="0003157A">
        <w:rPr>
          <w:rFonts w:hint="cs"/>
          <w:rtl/>
        </w:rPr>
        <w:t xml:space="preserve">הליך </w:t>
      </w:r>
      <w:r w:rsidR="005A32F6">
        <w:rPr>
          <w:rFonts w:hint="cs"/>
          <w:rtl/>
        </w:rPr>
        <w:t>ה</w:t>
      </w:r>
      <w:r w:rsidR="0003157A">
        <w:rPr>
          <w:rFonts w:hint="cs"/>
          <w:rtl/>
        </w:rPr>
        <w:t>פלילי</w:t>
      </w:r>
      <w:r w:rsidR="005A32F6">
        <w:rPr>
          <w:rFonts w:hint="cs"/>
          <w:rtl/>
        </w:rPr>
        <w:t xml:space="preserve"> היא</w:t>
      </w:r>
      <w:r w:rsidR="0003157A">
        <w:rPr>
          <w:rFonts w:hint="cs"/>
          <w:rtl/>
        </w:rPr>
        <w:t xml:space="preserve"> אמירה נכונה</w:t>
      </w:r>
      <w:r w:rsidR="005A32F6">
        <w:rPr>
          <w:rFonts w:hint="cs"/>
          <w:rtl/>
        </w:rPr>
        <w:t>.</w:t>
      </w:r>
      <w:r w:rsidR="0003157A">
        <w:rPr>
          <w:rFonts w:hint="cs"/>
          <w:rtl/>
        </w:rPr>
        <w:t xml:space="preserve"> </w:t>
      </w:r>
      <w:r w:rsidR="005A32F6">
        <w:rPr>
          <w:rFonts w:hint="cs"/>
          <w:rtl/>
        </w:rPr>
        <w:t>ו</w:t>
      </w:r>
      <w:r w:rsidR="0003157A">
        <w:rPr>
          <w:rFonts w:hint="cs"/>
          <w:rtl/>
        </w:rPr>
        <w:t>ברור לנו מה זה אומר לגבי</w:t>
      </w:r>
      <w:r w:rsidR="005A32F6">
        <w:rPr>
          <w:rFonts w:hint="cs"/>
          <w:rtl/>
        </w:rPr>
        <w:t xml:space="preserve"> </w:t>
      </w:r>
      <w:bookmarkStart w:id="1440" w:name="_ETM_Q1_6518190"/>
      <w:bookmarkEnd w:id="1440"/>
      <w:r w:rsidR="005A32F6">
        <w:rPr>
          <w:rFonts w:hint="cs"/>
          <w:rtl/>
        </w:rPr>
        <w:t>דברים שלא יזכו ל</w:t>
      </w:r>
      <w:r w:rsidR="0003157A">
        <w:rPr>
          <w:rFonts w:hint="cs"/>
          <w:rtl/>
        </w:rPr>
        <w:t xml:space="preserve">הגנה </w:t>
      </w:r>
      <w:r w:rsidR="005A32F6">
        <w:rPr>
          <w:rFonts w:hint="cs"/>
          <w:rtl/>
        </w:rPr>
        <w:t>ה</w:t>
      </w:r>
      <w:r w:rsidR="0003157A">
        <w:rPr>
          <w:rFonts w:hint="cs"/>
          <w:rtl/>
        </w:rPr>
        <w:t xml:space="preserve">מטריה של </w:t>
      </w:r>
      <w:r w:rsidR="005A32F6">
        <w:rPr>
          <w:rFonts w:hint="cs"/>
          <w:rtl/>
        </w:rPr>
        <w:t>חוק-היסוד הזה. אולי הם זוכים</w:t>
      </w:r>
      <w:bookmarkStart w:id="1441" w:name="_ETM_Q1_6520975"/>
      <w:bookmarkEnd w:id="1441"/>
      <w:r w:rsidR="005A32F6">
        <w:rPr>
          <w:rFonts w:hint="cs"/>
          <w:rtl/>
        </w:rPr>
        <w:t xml:space="preserve"> ל</w:t>
      </w:r>
      <w:r w:rsidR="0003157A">
        <w:rPr>
          <w:rFonts w:hint="cs"/>
          <w:rtl/>
        </w:rPr>
        <w:t>הגנה טובה חוקתית מכוח החוקים האחרים</w:t>
      </w:r>
      <w:r w:rsidR="005A32F6">
        <w:rPr>
          <w:rFonts w:hint="cs"/>
          <w:rtl/>
        </w:rPr>
        <w:t>. זאת סוגיה אחת.</w:t>
      </w:r>
      <w:r w:rsidR="0003157A">
        <w:rPr>
          <w:rFonts w:hint="cs"/>
          <w:rtl/>
        </w:rPr>
        <w:t xml:space="preserve"> </w:t>
      </w:r>
    </w:p>
    <w:p w:rsidR="005A32F6" w:rsidRDefault="005A32F6" w:rsidP="005A32F6">
      <w:pPr>
        <w:rPr>
          <w:rtl/>
        </w:rPr>
      </w:pPr>
      <w:bookmarkStart w:id="1442" w:name="_ETM_Q1_6526365"/>
      <w:bookmarkStart w:id="1443" w:name="_ETM_Q1_6526453"/>
      <w:bookmarkEnd w:id="1442"/>
      <w:bookmarkEnd w:id="1443"/>
    </w:p>
    <w:p w:rsidR="0003157A" w:rsidRDefault="009A19AF" w:rsidP="00353AD1">
      <w:pPr>
        <w:rPr>
          <w:rtl/>
        </w:rPr>
      </w:pPr>
      <w:bookmarkStart w:id="1444" w:name="_ETM_Q1_6526702"/>
      <w:bookmarkStart w:id="1445" w:name="_ETM_Q1_6526759"/>
      <w:bookmarkEnd w:id="1444"/>
      <w:bookmarkEnd w:id="1445"/>
      <w:r>
        <w:rPr>
          <w:rFonts w:hint="cs"/>
          <w:rtl/>
        </w:rPr>
        <w:t>וה</w:t>
      </w:r>
      <w:r w:rsidR="0003157A">
        <w:rPr>
          <w:rFonts w:hint="cs"/>
          <w:rtl/>
        </w:rPr>
        <w:t xml:space="preserve">סוגיה </w:t>
      </w:r>
      <w:r>
        <w:rPr>
          <w:rFonts w:hint="cs"/>
          <w:rtl/>
        </w:rPr>
        <w:t>ה</w:t>
      </w:r>
      <w:r w:rsidR="0003157A">
        <w:rPr>
          <w:rFonts w:hint="cs"/>
          <w:rtl/>
        </w:rPr>
        <w:t xml:space="preserve">שנייה </w:t>
      </w:r>
      <w:r>
        <w:rPr>
          <w:rFonts w:hint="cs"/>
          <w:rtl/>
        </w:rPr>
        <w:t>היא שאחרי שהחלטנו שאנחנו סומכים</w:t>
      </w:r>
      <w:r w:rsidR="0003157A">
        <w:rPr>
          <w:rFonts w:hint="cs"/>
          <w:rtl/>
        </w:rPr>
        <w:t xml:space="preserve"> ידינו </w:t>
      </w:r>
      <w:r>
        <w:rPr>
          <w:rFonts w:hint="cs"/>
          <w:rtl/>
        </w:rPr>
        <w:t xml:space="preserve">על ההצעה על ההליך הפלילי, </w:t>
      </w:r>
      <w:bookmarkStart w:id="1446" w:name="_ETM_Q1_6530673"/>
      <w:bookmarkEnd w:id="1446"/>
      <w:r w:rsidR="0003157A">
        <w:rPr>
          <w:rFonts w:hint="cs"/>
          <w:rtl/>
        </w:rPr>
        <w:t>איך מתמודדים</w:t>
      </w:r>
      <w:r w:rsidR="00113F71">
        <w:rPr>
          <w:rFonts w:hint="cs"/>
          <w:rtl/>
        </w:rPr>
        <w:t xml:space="preserve"> עם אותה פריפריה</w:t>
      </w:r>
      <w:r w:rsidR="00353AD1">
        <w:rPr>
          <w:rFonts w:hint="cs"/>
          <w:rtl/>
        </w:rPr>
        <w:t xml:space="preserve"> -</w:t>
      </w:r>
      <w:r w:rsidR="00113F71">
        <w:rPr>
          <w:rFonts w:hint="cs"/>
          <w:rtl/>
        </w:rPr>
        <w:t xml:space="preserve"> האם די לנו בהצ</w:t>
      </w:r>
      <w:r w:rsidR="0003157A">
        <w:rPr>
          <w:rFonts w:hint="cs"/>
          <w:rtl/>
        </w:rPr>
        <w:t xml:space="preserve">עה </w:t>
      </w:r>
      <w:r w:rsidR="00353AD1">
        <w:rPr>
          <w:rFonts w:hint="cs"/>
          <w:rtl/>
        </w:rPr>
        <w:t xml:space="preserve">שזה יבוצע מכוח הפרשנות או כפי שאומר חבר הכנסת </w:t>
      </w:r>
      <w:proofErr w:type="spellStart"/>
      <w:r w:rsidR="00353AD1">
        <w:rPr>
          <w:rFonts w:hint="cs"/>
          <w:rtl/>
        </w:rPr>
        <w:t>רוטמן</w:t>
      </w:r>
      <w:proofErr w:type="spellEnd"/>
      <w:r w:rsidR="00353AD1">
        <w:rPr>
          <w:rFonts w:hint="cs"/>
          <w:rtl/>
        </w:rPr>
        <w:t xml:space="preserve">: </w:t>
      </w:r>
      <w:r w:rsidR="0003157A">
        <w:rPr>
          <w:rFonts w:hint="cs"/>
          <w:rtl/>
        </w:rPr>
        <w:t xml:space="preserve">בעידן שבו בית המשפט העליון פוסל חוקים שאינם </w:t>
      </w:r>
      <w:r w:rsidR="00353AD1">
        <w:rPr>
          <w:rFonts w:hint="cs"/>
          <w:rtl/>
        </w:rPr>
        <w:t>חוקתיים</w:t>
      </w:r>
      <w:r w:rsidR="0073126C">
        <w:rPr>
          <w:rFonts w:hint="cs"/>
          <w:rtl/>
        </w:rPr>
        <w:t>,</w:t>
      </w:r>
      <w:r w:rsidR="00353AD1">
        <w:rPr>
          <w:rFonts w:hint="cs"/>
          <w:rtl/>
        </w:rPr>
        <w:t xml:space="preserve"> אז </w:t>
      </w:r>
      <w:bookmarkStart w:id="1447" w:name="_ETM_Q1_6557261"/>
      <w:bookmarkEnd w:id="1447"/>
      <w:r w:rsidR="00353AD1">
        <w:rPr>
          <w:rFonts w:hint="cs"/>
          <w:rtl/>
        </w:rPr>
        <w:t>יכול להיות ש</w:t>
      </w:r>
      <w:r w:rsidR="0003157A">
        <w:rPr>
          <w:rFonts w:hint="cs"/>
          <w:rtl/>
        </w:rPr>
        <w:t>המכונן צריך לתת יותר סימנים בגב</w:t>
      </w:r>
      <w:r w:rsidR="00353AD1">
        <w:rPr>
          <w:rFonts w:hint="cs"/>
          <w:rtl/>
        </w:rPr>
        <w:t>ולות הגזרה. אלו השאלות שניצבות ל</w:t>
      </w:r>
      <w:r w:rsidR="0003157A">
        <w:rPr>
          <w:rFonts w:hint="cs"/>
          <w:rtl/>
        </w:rPr>
        <w:t>פתחנו</w:t>
      </w:r>
      <w:r w:rsidR="00353AD1">
        <w:rPr>
          <w:rFonts w:hint="cs"/>
          <w:rtl/>
        </w:rPr>
        <w:t>. ברור</w:t>
      </w:r>
      <w:r w:rsidR="0003157A">
        <w:rPr>
          <w:rFonts w:hint="cs"/>
          <w:rtl/>
        </w:rPr>
        <w:t xml:space="preserve"> </w:t>
      </w:r>
      <w:r w:rsidR="00353AD1">
        <w:rPr>
          <w:rFonts w:hint="cs"/>
          <w:rtl/>
        </w:rPr>
        <w:t>לנו ש</w:t>
      </w:r>
      <w:r w:rsidR="0003157A">
        <w:rPr>
          <w:rFonts w:hint="cs"/>
          <w:rtl/>
        </w:rPr>
        <w:t>לא משנה</w:t>
      </w:r>
      <w:r w:rsidR="00353AD1">
        <w:rPr>
          <w:rFonts w:hint="cs"/>
          <w:rtl/>
        </w:rPr>
        <w:t xml:space="preserve"> רמת הפירוט </w:t>
      </w:r>
      <w:bookmarkStart w:id="1448" w:name="_ETM_Q1_6570731"/>
      <w:bookmarkEnd w:id="1448"/>
      <w:r w:rsidR="00353AD1">
        <w:rPr>
          <w:rFonts w:hint="cs"/>
          <w:rtl/>
        </w:rPr>
        <w:t>שנגיע אליה - -</w:t>
      </w:r>
    </w:p>
    <w:p w:rsidR="0003157A" w:rsidRDefault="0003157A" w:rsidP="0003157A">
      <w:pPr>
        <w:rPr>
          <w:rtl/>
        </w:rPr>
      </w:pPr>
    </w:p>
    <w:p w:rsidR="0003157A" w:rsidRDefault="0003157A" w:rsidP="0003157A">
      <w:pPr>
        <w:pStyle w:val="a4"/>
        <w:keepNext/>
        <w:rPr>
          <w:rtl/>
        </w:rPr>
      </w:pPr>
      <w:bookmarkStart w:id="1449" w:name="ET_speaker_גור_בליי_145"/>
      <w:r w:rsidRPr="0003157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3157A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449"/>
    </w:p>
    <w:p w:rsidR="0003157A" w:rsidRDefault="0003157A" w:rsidP="0003157A">
      <w:pPr>
        <w:pStyle w:val="KeepWithNext"/>
        <w:rPr>
          <w:rtl/>
        </w:rPr>
      </w:pPr>
    </w:p>
    <w:p w:rsidR="0003157A" w:rsidRDefault="0003157A" w:rsidP="00353AD1">
      <w:pPr>
        <w:rPr>
          <w:rtl/>
        </w:rPr>
      </w:pPr>
      <w:r>
        <w:rPr>
          <w:rFonts w:hint="cs"/>
          <w:rtl/>
        </w:rPr>
        <w:t xml:space="preserve">תמיד </w:t>
      </w:r>
      <w:r w:rsidR="00353AD1">
        <w:rPr>
          <w:rFonts w:hint="cs"/>
          <w:rtl/>
        </w:rPr>
        <w:t xml:space="preserve">תהיה פרשנות. </w:t>
      </w:r>
      <w:bookmarkStart w:id="1450" w:name="_ETM_Q1_6573837"/>
      <w:bookmarkStart w:id="1451" w:name="_ETM_Q1_6573899"/>
      <w:bookmarkStart w:id="1452" w:name="_ETM_Q1_6573957"/>
      <w:bookmarkStart w:id="1453" w:name="_ETM_Q1_6574021"/>
      <w:bookmarkStart w:id="1454" w:name="_ETM_Q1_6575543"/>
      <w:bookmarkEnd w:id="1450"/>
      <w:bookmarkEnd w:id="1451"/>
      <w:bookmarkEnd w:id="1452"/>
      <w:bookmarkEnd w:id="1453"/>
      <w:bookmarkEnd w:id="1454"/>
    </w:p>
    <w:p w:rsidR="0003157A" w:rsidRDefault="0003157A" w:rsidP="0003157A">
      <w:pPr>
        <w:rPr>
          <w:rtl/>
        </w:rPr>
      </w:pPr>
    </w:p>
    <w:p w:rsidR="0003157A" w:rsidRDefault="0003157A" w:rsidP="0003157A">
      <w:pPr>
        <w:pStyle w:val="af6"/>
        <w:keepNext/>
        <w:rPr>
          <w:rtl/>
        </w:rPr>
      </w:pPr>
      <w:bookmarkStart w:id="1455" w:name="ET_yor_6156_146"/>
      <w:r w:rsidRPr="0003157A">
        <w:rPr>
          <w:rStyle w:val="TagStyle"/>
          <w:rtl/>
        </w:rPr>
        <w:t xml:space="preserve"> &lt;&lt; </w:t>
      </w:r>
      <w:proofErr w:type="spellStart"/>
      <w:r w:rsidRPr="0003157A">
        <w:rPr>
          <w:rStyle w:val="TagStyle"/>
          <w:rtl/>
        </w:rPr>
        <w:t>יור</w:t>
      </w:r>
      <w:proofErr w:type="spellEnd"/>
      <w:r w:rsidRPr="000315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3157A">
        <w:rPr>
          <w:rStyle w:val="TagStyle"/>
          <w:rtl/>
        </w:rPr>
        <w:t xml:space="preserve"> &lt;&lt; </w:t>
      </w:r>
      <w:proofErr w:type="spellStart"/>
      <w:r w:rsidRPr="0003157A">
        <w:rPr>
          <w:rStyle w:val="TagStyle"/>
          <w:rtl/>
        </w:rPr>
        <w:t>יור</w:t>
      </w:r>
      <w:proofErr w:type="spellEnd"/>
      <w:r w:rsidRPr="0003157A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455"/>
    </w:p>
    <w:p w:rsidR="0003157A" w:rsidRDefault="0003157A" w:rsidP="0003157A">
      <w:pPr>
        <w:pStyle w:val="KeepWithNext"/>
        <w:rPr>
          <w:rtl/>
        </w:rPr>
      </w:pPr>
    </w:p>
    <w:p w:rsidR="00A0666D" w:rsidRDefault="00353AD1" w:rsidP="00353AD1">
      <w:pPr>
        <w:rPr>
          <w:rtl/>
        </w:rPr>
      </w:pPr>
      <w:r>
        <w:rPr>
          <w:rFonts w:hint="cs"/>
          <w:rtl/>
        </w:rPr>
        <w:t xml:space="preserve">- - </w:t>
      </w:r>
      <w:r w:rsidR="0003157A">
        <w:rPr>
          <w:rFonts w:hint="cs"/>
          <w:rtl/>
        </w:rPr>
        <w:t>תמיד</w:t>
      </w:r>
      <w:r>
        <w:rPr>
          <w:rFonts w:hint="cs"/>
          <w:rtl/>
        </w:rPr>
        <w:t xml:space="preserve"> </w:t>
      </w:r>
      <w:bookmarkStart w:id="1456" w:name="_ETM_Q1_6572216"/>
      <w:bookmarkEnd w:id="1456"/>
      <w:r>
        <w:rPr>
          <w:rFonts w:hint="cs"/>
          <w:rtl/>
        </w:rPr>
        <w:t xml:space="preserve">עוד </w:t>
      </w:r>
      <w:r w:rsidR="0003157A">
        <w:rPr>
          <w:rFonts w:hint="cs"/>
          <w:rtl/>
        </w:rPr>
        <w:t xml:space="preserve">יהיו סוגיות </w:t>
      </w:r>
      <w:r w:rsidR="00730639">
        <w:rPr>
          <w:rFonts w:hint="cs"/>
          <w:rtl/>
        </w:rPr>
        <w:t xml:space="preserve">קצה. אנחנו לא מתיימרים כרגע לפתור את </w:t>
      </w:r>
      <w:bookmarkStart w:id="1457" w:name="_ETM_Q1_6580745"/>
      <w:bookmarkEnd w:id="1457"/>
      <w:r w:rsidR="0073126C">
        <w:rPr>
          <w:rFonts w:hint="cs"/>
          <w:rtl/>
        </w:rPr>
        <w:t>כל סוגיות הקצה,</w:t>
      </w:r>
      <w:r w:rsidR="00730639">
        <w:rPr>
          <w:rFonts w:hint="cs"/>
          <w:rtl/>
        </w:rPr>
        <w:t xml:space="preserve"> </w:t>
      </w:r>
      <w:r w:rsidR="00103EF8">
        <w:rPr>
          <w:rFonts w:hint="cs"/>
          <w:rtl/>
        </w:rPr>
        <w:t xml:space="preserve">ואי-אפשר להחליף את הפעולה של בתי </w:t>
      </w:r>
      <w:bookmarkStart w:id="1458" w:name="_ETM_Q1_6584706"/>
      <w:bookmarkEnd w:id="1458"/>
      <w:r w:rsidR="00103EF8">
        <w:rPr>
          <w:rFonts w:hint="cs"/>
          <w:rtl/>
        </w:rPr>
        <w:t xml:space="preserve">המשפט בפרשנות החוק. </w:t>
      </w:r>
      <w:r w:rsidR="0003157A">
        <w:rPr>
          <w:rFonts w:hint="cs"/>
          <w:rtl/>
        </w:rPr>
        <w:t xml:space="preserve">אבל אנחנו כן צריכים להחליט האם הגדרה הקיימת מכסה </w:t>
      </w:r>
      <w:r w:rsidR="00103EF8">
        <w:rPr>
          <w:rFonts w:hint="cs"/>
          <w:rtl/>
        </w:rPr>
        <w:t>90% ומקרי הקצה זה 10%</w:t>
      </w:r>
      <w:bookmarkStart w:id="1459" w:name="_ETM_Q1_6591034"/>
      <w:bookmarkEnd w:id="1459"/>
      <w:r w:rsidR="00103EF8">
        <w:rPr>
          <w:rFonts w:hint="cs"/>
          <w:rtl/>
        </w:rPr>
        <w:t xml:space="preserve">, </w:t>
      </w:r>
      <w:r w:rsidR="0003157A">
        <w:rPr>
          <w:rFonts w:hint="cs"/>
          <w:rtl/>
        </w:rPr>
        <w:t>או שאנ</w:t>
      </w:r>
      <w:r w:rsidR="00103EF8">
        <w:rPr>
          <w:rFonts w:hint="cs"/>
          <w:rtl/>
        </w:rPr>
        <w:t xml:space="preserve">חנו במצב שיש יותר מדיי מקרי קצה, וראינו את הפירוט המאוד מאוד רחב </w:t>
      </w:r>
      <w:r w:rsidR="00A0666D">
        <w:rPr>
          <w:rFonts w:hint="cs"/>
          <w:rtl/>
        </w:rPr>
        <w:t>שהוצג ב</w:t>
      </w:r>
      <w:bookmarkStart w:id="1460" w:name="_ETM_Q1_6604930"/>
      <w:bookmarkEnd w:id="1460"/>
      <w:r w:rsidR="0003157A">
        <w:rPr>
          <w:rFonts w:hint="cs"/>
          <w:rtl/>
        </w:rPr>
        <w:t>מסמכי העמדה</w:t>
      </w:r>
      <w:r w:rsidR="00A0666D">
        <w:rPr>
          <w:rFonts w:hint="cs"/>
          <w:rtl/>
        </w:rPr>
        <w:t>.</w:t>
      </w:r>
      <w:r w:rsidR="0003157A">
        <w:rPr>
          <w:rFonts w:hint="cs"/>
          <w:rtl/>
        </w:rPr>
        <w:t xml:space="preserve"> </w:t>
      </w:r>
    </w:p>
    <w:p w:rsidR="00A0666D" w:rsidRDefault="00A0666D" w:rsidP="00353AD1">
      <w:pPr>
        <w:rPr>
          <w:rtl/>
        </w:rPr>
      </w:pPr>
      <w:bookmarkStart w:id="1461" w:name="_ETM_Q1_6597962"/>
      <w:bookmarkStart w:id="1462" w:name="_ETM_Q1_6598065"/>
      <w:bookmarkEnd w:id="1461"/>
      <w:bookmarkEnd w:id="1462"/>
    </w:p>
    <w:p w:rsidR="00041D9C" w:rsidRDefault="00A0666D" w:rsidP="00C97E94">
      <w:pPr>
        <w:rPr>
          <w:rtl/>
        </w:rPr>
      </w:pPr>
      <w:bookmarkStart w:id="1463" w:name="_ETM_Q1_6598083"/>
      <w:bookmarkStart w:id="1464" w:name="_ETM_Q1_6598161"/>
      <w:bookmarkEnd w:id="1463"/>
      <w:bookmarkEnd w:id="1464"/>
      <w:r>
        <w:rPr>
          <w:rFonts w:hint="cs"/>
          <w:rtl/>
        </w:rPr>
        <w:t>אני רק אומר לגופה</w:t>
      </w:r>
      <w:r w:rsidR="0003157A">
        <w:rPr>
          <w:rFonts w:hint="cs"/>
          <w:rtl/>
        </w:rPr>
        <w:t xml:space="preserve"> של הסוגיה השנייה</w:t>
      </w:r>
      <w:r>
        <w:rPr>
          <w:rFonts w:hint="cs"/>
          <w:rtl/>
        </w:rPr>
        <w:t>,</w:t>
      </w:r>
      <w:r w:rsidR="0003157A">
        <w:rPr>
          <w:rFonts w:hint="cs"/>
          <w:rtl/>
        </w:rPr>
        <w:t xml:space="preserve"> </w:t>
      </w:r>
      <w:r>
        <w:rPr>
          <w:rFonts w:hint="cs"/>
          <w:rtl/>
        </w:rPr>
        <w:t>אני מוכן לקבל את הרעיון שלכם, את הכ</w:t>
      </w:r>
      <w:r w:rsidR="00F06A55">
        <w:rPr>
          <w:rFonts w:hint="cs"/>
          <w:rtl/>
        </w:rPr>
        <w:t>יוון הפרשני</w:t>
      </w:r>
      <w:r w:rsidR="00FA33B1">
        <w:rPr>
          <w:rFonts w:hint="cs"/>
          <w:rtl/>
        </w:rPr>
        <w:t>,</w:t>
      </w:r>
      <w:r w:rsidR="00F06A55">
        <w:rPr>
          <w:rFonts w:hint="cs"/>
          <w:rtl/>
        </w:rPr>
        <w:t xml:space="preserve"> שהפעולות </w:t>
      </w:r>
      <w:r w:rsidR="00D6264F">
        <w:rPr>
          <w:rFonts w:hint="cs"/>
          <w:rtl/>
        </w:rPr>
        <w:t xml:space="preserve">הראשוניות </w:t>
      </w:r>
      <w:bookmarkStart w:id="1465" w:name="_ETM_Q1_6621897"/>
      <w:bookmarkEnd w:id="1465"/>
      <w:r w:rsidR="00F06A55">
        <w:rPr>
          <w:rFonts w:hint="cs"/>
          <w:rtl/>
        </w:rPr>
        <w:t xml:space="preserve">שמובילות אל </w:t>
      </w:r>
      <w:r w:rsidR="00D6264F">
        <w:rPr>
          <w:rFonts w:hint="cs"/>
          <w:rtl/>
        </w:rPr>
        <w:t xml:space="preserve">הליך </w:t>
      </w:r>
      <w:r w:rsidR="00F06A55">
        <w:rPr>
          <w:rFonts w:hint="cs"/>
          <w:rtl/>
        </w:rPr>
        <w:t xml:space="preserve">החקירה יכולות </w:t>
      </w:r>
      <w:r w:rsidR="00F06A55" w:rsidRPr="00954CA7">
        <w:rPr>
          <w:rFonts w:hint="cs"/>
          <w:rtl/>
        </w:rPr>
        <w:t>להיתפס</w:t>
      </w:r>
      <w:r w:rsidR="00F06A55">
        <w:rPr>
          <w:rFonts w:hint="cs"/>
          <w:rtl/>
        </w:rPr>
        <w:t xml:space="preserve"> </w:t>
      </w:r>
      <w:r w:rsidR="00D6264F">
        <w:rPr>
          <w:rFonts w:hint="cs"/>
          <w:rtl/>
        </w:rPr>
        <w:t xml:space="preserve">בפרשנות סבירה כחלק מהתיבה הזאת "הליך חקירה". </w:t>
      </w:r>
      <w:r w:rsidR="00F06A55">
        <w:rPr>
          <w:rFonts w:hint="cs"/>
          <w:rtl/>
        </w:rPr>
        <w:t>העיכוב הוא פעולה ראשונית</w:t>
      </w:r>
      <w:r w:rsidR="00FA23DE">
        <w:rPr>
          <w:rFonts w:hint="cs"/>
          <w:rtl/>
        </w:rPr>
        <w:t xml:space="preserve"> לשם </w:t>
      </w:r>
      <w:bookmarkStart w:id="1466" w:name="_ETM_Q1_6641056"/>
      <w:bookmarkEnd w:id="1466"/>
      <w:r w:rsidR="00FA23DE">
        <w:rPr>
          <w:rFonts w:hint="cs"/>
          <w:rtl/>
        </w:rPr>
        <w:t>בדיקה</w:t>
      </w:r>
      <w:r w:rsidR="00F06A55">
        <w:rPr>
          <w:rFonts w:hint="cs"/>
          <w:rtl/>
        </w:rPr>
        <w:t xml:space="preserve"> שמוביל</w:t>
      </w:r>
      <w:r w:rsidR="00FA23DE">
        <w:rPr>
          <w:rFonts w:hint="cs"/>
          <w:rtl/>
        </w:rPr>
        <w:t xml:space="preserve">ה </w:t>
      </w:r>
      <w:r w:rsidR="00FA23DE">
        <w:rPr>
          <w:rtl/>
        </w:rPr>
        <w:t>–</w:t>
      </w:r>
      <w:r w:rsidR="00FA13F6">
        <w:rPr>
          <w:rFonts w:hint="cs"/>
          <w:rtl/>
        </w:rPr>
        <w:t xml:space="preserve"> </w:t>
      </w:r>
      <w:r w:rsidR="00FA23DE">
        <w:rPr>
          <w:rFonts w:hint="cs"/>
          <w:rtl/>
        </w:rPr>
        <w:t xml:space="preserve">אפשר בפרשנות לקחת את מושג העיכוב </w:t>
      </w:r>
      <w:bookmarkStart w:id="1467" w:name="_ETM_Q1_6645035"/>
      <w:bookmarkEnd w:id="1467"/>
      <w:r w:rsidR="00FA23DE">
        <w:rPr>
          <w:rFonts w:hint="cs"/>
          <w:rtl/>
        </w:rPr>
        <w:t xml:space="preserve">אל תוך הליך החקירה. </w:t>
      </w:r>
      <w:r w:rsidR="00FA13F6">
        <w:rPr>
          <w:rFonts w:hint="cs"/>
          <w:rtl/>
        </w:rPr>
        <w:t>אני לא בטוח שזה נכון ל</w:t>
      </w:r>
      <w:r w:rsidR="00FA23DE">
        <w:rPr>
          <w:rFonts w:hint="cs"/>
          <w:rtl/>
        </w:rPr>
        <w:t xml:space="preserve">גבי סיום התהליך. וכאן בסופו של דבר </w:t>
      </w:r>
      <w:bookmarkStart w:id="1468" w:name="_ETM_Q1_6654159"/>
      <w:bookmarkEnd w:id="1468"/>
      <w:r w:rsidR="00FA23DE">
        <w:rPr>
          <w:rFonts w:hint="cs"/>
          <w:rtl/>
        </w:rPr>
        <w:t>יש הכרעה ברורה,</w:t>
      </w:r>
      <w:r w:rsidR="00FA13F6">
        <w:rPr>
          <w:rFonts w:hint="cs"/>
          <w:rtl/>
        </w:rPr>
        <w:t xml:space="preserve"> </w:t>
      </w:r>
      <w:r w:rsidR="00FA23DE">
        <w:rPr>
          <w:rFonts w:hint="cs"/>
          <w:rtl/>
        </w:rPr>
        <w:t>ש</w:t>
      </w:r>
      <w:r w:rsidR="00FA13F6">
        <w:rPr>
          <w:rFonts w:hint="cs"/>
          <w:rtl/>
        </w:rPr>
        <w:t xml:space="preserve">הענישה הפלילית </w:t>
      </w:r>
      <w:r w:rsidR="00FA23DE">
        <w:rPr>
          <w:rtl/>
        </w:rPr>
        <w:t>–</w:t>
      </w:r>
      <w:r w:rsidR="00FA13F6">
        <w:rPr>
          <w:rFonts w:hint="cs"/>
          <w:rtl/>
        </w:rPr>
        <w:t xml:space="preserve"> מהרגע שהסתיים</w:t>
      </w:r>
      <w:r w:rsidR="00FA23DE">
        <w:rPr>
          <w:rFonts w:hint="cs"/>
          <w:rtl/>
        </w:rPr>
        <w:t xml:space="preserve"> המשפט אנחנו מחוץ לטריטוריה של </w:t>
      </w:r>
      <w:r w:rsidR="00FA13F6">
        <w:rPr>
          <w:rFonts w:hint="cs"/>
          <w:rtl/>
        </w:rPr>
        <w:t>חוק</w:t>
      </w:r>
      <w:r w:rsidR="00FA23DE">
        <w:rPr>
          <w:rFonts w:hint="cs"/>
          <w:rtl/>
        </w:rPr>
        <w:t>-היסוד הזה.</w:t>
      </w:r>
      <w:r w:rsidR="00FA13F6">
        <w:rPr>
          <w:rFonts w:hint="cs"/>
          <w:rtl/>
        </w:rPr>
        <w:t xml:space="preserve"> </w:t>
      </w:r>
      <w:r w:rsidR="00FA23DE">
        <w:rPr>
          <w:rFonts w:hint="cs"/>
          <w:rtl/>
        </w:rPr>
        <w:t xml:space="preserve">כשיש סעיף שאומר למשל שלא תהיה </w:t>
      </w:r>
      <w:bookmarkStart w:id="1469" w:name="_ETM_Q1_6667472"/>
      <w:bookmarkEnd w:id="1469"/>
      <w:r w:rsidR="00FA23DE">
        <w:rPr>
          <w:rFonts w:hint="cs"/>
          <w:rtl/>
        </w:rPr>
        <w:t xml:space="preserve">ענישה אכזרית, אז </w:t>
      </w:r>
      <w:r w:rsidR="00FA13F6">
        <w:rPr>
          <w:rFonts w:hint="cs"/>
          <w:rtl/>
        </w:rPr>
        <w:t xml:space="preserve">האם היום ישנה החלטה </w:t>
      </w:r>
      <w:r w:rsidR="00FA23DE">
        <w:rPr>
          <w:rFonts w:hint="cs"/>
          <w:rtl/>
        </w:rPr>
        <w:t xml:space="preserve">של רשויות בית סוהר </w:t>
      </w:r>
      <w:r w:rsidR="00FA13F6">
        <w:rPr>
          <w:rFonts w:hint="cs"/>
          <w:rtl/>
        </w:rPr>
        <w:t>בתוך בית הכלא להטיל סנקציה על אדם שהורשע בפלילים ויושב</w:t>
      </w:r>
      <w:r w:rsidR="00F61D1F">
        <w:rPr>
          <w:rFonts w:hint="cs"/>
          <w:rtl/>
        </w:rPr>
        <w:t xml:space="preserve">, האם אנחנו </w:t>
      </w:r>
      <w:bookmarkStart w:id="1470" w:name="_ETM_Q1_6688881"/>
      <w:bookmarkEnd w:id="1470"/>
      <w:r w:rsidR="00F61D1F">
        <w:rPr>
          <w:rFonts w:hint="cs"/>
          <w:rtl/>
        </w:rPr>
        <w:t>באמת בקלות אומרים:</w:t>
      </w:r>
      <w:r w:rsidR="00FA13F6">
        <w:rPr>
          <w:rFonts w:hint="cs"/>
          <w:rtl/>
        </w:rPr>
        <w:t xml:space="preserve"> הסיטואציה הזאת </w:t>
      </w:r>
      <w:r w:rsidR="00F61D1F">
        <w:rPr>
          <w:rFonts w:hint="cs"/>
          <w:rtl/>
        </w:rPr>
        <w:t xml:space="preserve">היא בטריטוריות הדין </w:t>
      </w:r>
      <w:proofErr w:type="spellStart"/>
      <w:r w:rsidR="00F61D1F">
        <w:rPr>
          <w:rFonts w:hint="cs"/>
          <w:rtl/>
        </w:rPr>
        <w:t>המינהלי</w:t>
      </w:r>
      <w:proofErr w:type="spellEnd"/>
      <w:r w:rsidR="00F61D1F">
        <w:rPr>
          <w:rFonts w:hint="cs"/>
          <w:rtl/>
        </w:rPr>
        <w:t xml:space="preserve"> והדין הכללי של </w:t>
      </w:r>
      <w:r w:rsidR="00FA13F6">
        <w:rPr>
          <w:rFonts w:hint="cs"/>
          <w:rtl/>
        </w:rPr>
        <w:t>זכויות האדם</w:t>
      </w:r>
      <w:r w:rsidR="00F61D1F">
        <w:rPr>
          <w:rFonts w:hint="cs"/>
          <w:rtl/>
        </w:rPr>
        <w:t>?</w:t>
      </w:r>
      <w:r w:rsidR="00FA13F6">
        <w:rPr>
          <w:rFonts w:hint="cs"/>
          <w:rtl/>
        </w:rPr>
        <w:t xml:space="preserve"> האם </w:t>
      </w:r>
      <w:r w:rsidR="00F61D1F">
        <w:rPr>
          <w:rFonts w:hint="cs"/>
          <w:rtl/>
        </w:rPr>
        <w:t xml:space="preserve">הזיקה </w:t>
      </w:r>
      <w:bookmarkStart w:id="1471" w:name="_ETM_Q1_6695053"/>
      <w:bookmarkEnd w:id="1471"/>
      <w:r w:rsidR="00F61D1F">
        <w:rPr>
          <w:rFonts w:hint="cs"/>
          <w:rtl/>
        </w:rPr>
        <w:t>כאן בין הענישה הפלילית ל</w:t>
      </w:r>
      <w:r w:rsidR="00FA13F6">
        <w:rPr>
          <w:rFonts w:hint="cs"/>
          <w:rtl/>
        </w:rPr>
        <w:t xml:space="preserve">בין מה שקורה עם האדם </w:t>
      </w:r>
      <w:r w:rsidR="00715035">
        <w:rPr>
          <w:rFonts w:hint="cs"/>
          <w:rtl/>
        </w:rPr>
        <w:t xml:space="preserve">בתהליך המימוש של הענישה </w:t>
      </w:r>
      <w:bookmarkStart w:id="1472" w:name="_ETM_Q1_6702858"/>
      <w:bookmarkEnd w:id="1472"/>
      <w:r w:rsidR="00FA13F6">
        <w:rPr>
          <w:rFonts w:hint="cs"/>
          <w:rtl/>
        </w:rPr>
        <w:t>זאת לא זיקה שמחייבת להכניס</w:t>
      </w:r>
      <w:r w:rsidR="00DE6C78">
        <w:rPr>
          <w:rFonts w:hint="cs"/>
          <w:rtl/>
        </w:rPr>
        <w:t xml:space="preserve"> את העניין הזה בצורה יותר ברורה?</w:t>
      </w:r>
      <w:r w:rsidR="00715035">
        <w:rPr>
          <w:rFonts w:hint="cs"/>
          <w:rtl/>
        </w:rPr>
        <w:t xml:space="preserve"> כי זה בסדר שיש הוראות </w:t>
      </w:r>
      <w:r w:rsidR="003F7D40">
        <w:rPr>
          <w:rFonts w:hint="cs"/>
          <w:rtl/>
        </w:rPr>
        <w:t xml:space="preserve">בחוק-היסוד הזה </w:t>
      </w:r>
      <w:bookmarkStart w:id="1473" w:name="_ETM_Q1_6711986"/>
      <w:bookmarkEnd w:id="1473"/>
      <w:r w:rsidR="003F7D40">
        <w:rPr>
          <w:rFonts w:hint="cs"/>
          <w:rtl/>
        </w:rPr>
        <w:t xml:space="preserve">שהן באמת </w:t>
      </w:r>
      <w:r w:rsidR="00FA13F6">
        <w:rPr>
          <w:rFonts w:hint="cs"/>
          <w:rtl/>
        </w:rPr>
        <w:t xml:space="preserve">רלוונטיות </w:t>
      </w:r>
      <w:r w:rsidR="00331E59">
        <w:rPr>
          <w:rFonts w:hint="cs"/>
          <w:rtl/>
        </w:rPr>
        <w:t xml:space="preserve">גם </w:t>
      </w:r>
      <w:r w:rsidR="00FA13F6">
        <w:rPr>
          <w:rFonts w:hint="cs"/>
          <w:rtl/>
        </w:rPr>
        <w:t>להליך ייש</w:t>
      </w:r>
      <w:r w:rsidR="00331E59">
        <w:rPr>
          <w:rFonts w:hint="cs"/>
          <w:rtl/>
        </w:rPr>
        <w:t>ו</w:t>
      </w:r>
      <w:r w:rsidR="00FA13F6">
        <w:rPr>
          <w:rFonts w:hint="cs"/>
          <w:rtl/>
        </w:rPr>
        <w:t>ם הענישה</w:t>
      </w:r>
      <w:r w:rsidR="0084788A">
        <w:rPr>
          <w:rFonts w:hint="cs"/>
          <w:rtl/>
        </w:rPr>
        <w:t>.</w:t>
      </w:r>
      <w:r w:rsidR="00FA13F6">
        <w:rPr>
          <w:rFonts w:hint="cs"/>
          <w:rtl/>
        </w:rPr>
        <w:t xml:space="preserve"> אני לא בטוח שבעידן שבו אנחנו נמצאים</w:t>
      </w:r>
      <w:r w:rsidR="002676C5">
        <w:rPr>
          <w:rFonts w:hint="cs"/>
          <w:rtl/>
        </w:rPr>
        <w:t xml:space="preserve"> </w:t>
      </w:r>
      <w:r w:rsidR="00FA13F6">
        <w:rPr>
          <w:rFonts w:hint="cs"/>
          <w:rtl/>
        </w:rPr>
        <w:t>לגבי זכויות אסירים</w:t>
      </w:r>
      <w:r w:rsidR="00DE6C78">
        <w:rPr>
          <w:rFonts w:hint="cs"/>
          <w:rtl/>
        </w:rPr>
        <w:t>,</w:t>
      </w:r>
      <w:r w:rsidR="0084788A">
        <w:rPr>
          <w:rFonts w:hint="cs"/>
          <w:rtl/>
        </w:rPr>
        <w:t xml:space="preserve"> שנכון</w:t>
      </w:r>
      <w:r w:rsidR="00CB6784">
        <w:rPr>
          <w:rFonts w:hint="cs"/>
          <w:rtl/>
        </w:rPr>
        <w:t xml:space="preserve"> </w:t>
      </w:r>
      <w:r w:rsidR="00BB4DCC">
        <w:rPr>
          <w:rFonts w:hint="cs"/>
          <w:rtl/>
        </w:rPr>
        <w:t xml:space="preserve">להותיר את הטריטוריה הזאת, </w:t>
      </w:r>
      <w:bookmarkStart w:id="1474" w:name="_ETM_Q1_6728769"/>
      <w:bookmarkEnd w:id="1474"/>
      <w:r w:rsidR="00BB4DCC">
        <w:rPr>
          <w:rFonts w:hint="cs"/>
          <w:rtl/>
        </w:rPr>
        <w:t>בניסוח זהיר כמובן, אל מחוץ לחוק-</w:t>
      </w:r>
      <w:r w:rsidR="00FA13F6">
        <w:rPr>
          <w:rFonts w:hint="cs"/>
          <w:rtl/>
        </w:rPr>
        <w:t xml:space="preserve">היסוד </w:t>
      </w:r>
      <w:r w:rsidR="00BB4DCC">
        <w:rPr>
          <w:rFonts w:hint="cs"/>
          <w:rtl/>
        </w:rPr>
        <w:t xml:space="preserve">שעוסק בהליך הפלילי. הניתוק הזה </w:t>
      </w:r>
      <w:bookmarkStart w:id="1475" w:name="_ETM_Q1_6741875"/>
      <w:bookmarkEnd w:id="1475"/>
      <w:r w:rsidR="00BB4DCC">
        <w:rPr>
          <w:rFonts w:hint="cs"/>
          <w:rtl/>
        </w:rPr>
        <w:t xml:space="preserve">בין הענישה, שהיא חלק מהתכליות, היא </w:t>
      </w:r>
      <w:r w:rsidR="00BE5DB3">
        <w:rPr>
          <w:rFonts w:hint="cs"/>
          <w:rtl/>
        </w:rPr>
        <w:t xml:space="preserve">התוצר המרכזי </w:t>
      </w:r>
      <w:bookmarkStart w:id="1476" w:name="_ETM_Q1_6741045"/>
      <w:bookmarkEnd w:id="1476"/>
      <w:r w:rsidR="00BE5DB3">
        <w:rPr>
          <w:rFonts w:hint="cs"/>
          <w:rtl/>
        </w:rPr>
        <w:t>של ההליך הפלילי, לבין ההליך הפלילי בשלב הדיוני</w:t>
      </w:r>
      <w:r w:rsidR="00F3279C">
        <w:rPr>
          <w:rFonts w:hint="cs"/>
          <w:rtl/>
        </w:rPr>
        <w:t>,</w:t>
      </w:r>
      <w:r w:rsidR="00BE5DB3">
        <w:rPr>
          <w:rFonts w:hint="cs"/>
          <w:rtl/>
        </w:rPr>
        <w:t xml:space="preserve"> הזכויות </w:t>
      </w:r>
      <w:bookmarkStart w:id="1477" w:name="_ETM_Q1_6751235"/>
      <w:bookmarkEnd w:id="1477"/>
      <w:r w:rsidR="00AF5E09">
        <w:rPr>
          <w:rFonts w:hint="cs"/>
          <w:rtl/>
        </w:rPr>
        <w:t>האלה מוגנות</w:t>
      </w:r>
      <w:r w:rsidR="00A9079C">
        <w:rPr>
          <w:rFonts w:hint="cs"/>
          <w:rtl/>
        </w:rPr>
        <w:t>,</w:t>
      </w:r>
      <w:r w:rsidR="00BE5DB3">
        <w:rPr>
          <w:rFonts w:hint="cs"/>
          <w:rtl/>
        </w:rPr>
        <w:t xml:space="preserve"> אבל </w:t>
      </w:r>
      <w:r w:rsidR="00041D9C">
        <w:rPr>
          <w:rFonts w:hint="cs"/>
          <w:rtl/>
        </w:rPr>
        <w:t xml:space="preserve">כשמפעילים </w:t>
      </w:r>
      <w:r w:rsidR="00BE5DB3">
        <w:rPr>
          <w:rFonts w:hint="cs"/>
          <w:rtl/>
        </w:rPr>
        <w:t xml:space="preserve">את פטיש </w:t>
      </w:r>
      <w:r w:rsidR="00DE6C78">
        <w:rPr>
          <w:rFonts w:hint="cs"/>
          <w:rtl/>
        </w:rPr>
        <w:t>חמישה</w:t>
      </w:r>
      <w:r w:rsidR="00BE5DB3">
        <w:rPr>
          <w:rFonts w:hint="cs"/>
          <w:rtl/>
        </w:rPr>
        <w:t xml:space="preserve"> הקילו של ההליך </w:t>
      </w:r>
      <w:bookmarkStart w:id="1478" w:name="_ETM_Q1_6754772"/>
      <w:bookmarkEnd w:id="1478"/>
      <w:r w:rsidR="00BE5DB3">
        <w:rPr>
          <w:rFonts w:hint="cs"/>
          <w:rtl/>
        </w:rPr>
        <w:t xml:space="preserve">הפלילי </w:t>
      </w:r>
      <w:r w:rsidR="00041D9C">
        <w:rPr>
          <w:rFonts w:hint="cs"/>
          <w:rtl/>
        </w:rPr>
        <w:t xml:space="preserve">פתאום תלך </w:t>
      </w:r>
      <w:r w:rsidR="00BE5DB3">
        <w:rPr>
          <w:rFonts w:hint="cs"/>
          <w:rtl/>
        </w:rPr>
        <w:t>ל</w:t>
      </w:r>
      <w:r w:rsidR="001512B2">
        <w:rPr>
          <w:rFonts w:hint="cs"/>
          <w:rtl/>
        </w:rPr>
        <w:t>חוק-יסוד</w:t>
      </w:r>
      <w:r w:rsidR="00BE5DB3">
        <w:rPr>
          <w:rFonts w:hint="cs"/>
          <w:rtl/>
        </w:rPr>
        <w:t>:</w:t>
      </w:r>
      <w:r w:rsidR="00041D9C">
        <w:rPr>
          <w:rFonts w:hint="cs"/>
          <w:rtl/>
        </w:rPr>
        <w:t xml:space="preserve"> </w:t>
      </w:r>
      <w:r w:rsidR="00BE5DB3">
        <w:rPr>
          <w:rFonts w:hint="cs"/>
          <w:rtl/>
        </w:rPr>
        <w:t xml:space="preserve">כבוד </w:t>
      </w:r>
      <w:r w:rsidR="00041D9C">
        <w:rPr>
          <w:rFonts w:hint="cs"/>
          <w:rtl/>
        </w:rPr>
        <w:t>האדם וחירותו</w:t>
      </w:r>
      <w:r w:rsidR="00C97E94">
        <w:rPr>
          <w:rFonts w:hint="cs"/>
          <w:rtl/>
        </w:rPr>
        <w:t>.</w:t>
      </w:r>
      <w:r w:rsidR="00BE5DB3">
        <w:rPr>
          <w:rFonts w:hint="cs"/>
          <w:rtl/>
        </w:rPr>
        <w:t xml:space="preserve"> לי זה נשמע</w:t>
      </w:r>
      <w:r w:rsidR="00041D9C">
        <w:rPr>
          <w:rFonts w:hint="cs"/>
          <w:rtl/>
        </w:rPr>
        <w:t xml:space="preserve"> קשה </w:t>
      </w:r>
      <w:r w:rsidR="00BE5DB3">
        <w:rPr>
          <w:rFonts w:hint="cs"/>
          <w:rtl/>
        </w:rPr>
        <w:t xml:space="preserve">גם אם נקבל את הרעיון שאנחנו </w:t>
      </w:r>
      <w:bookmarkStart w:id="1479" w:name="_ETM_Q1_6763621"/>
      <w:bookmarkEnd w:id="1479"/>
      <w:r w:rsidR="00BE5DB3">
        <w:rPr>
          <w:rFonts w:hint="cs"/>
          <w:rtl/>
        </w:rPr>
        <w:t xml:space="preserve">בדלת אמותיו של ההליך הפלילי, וזה בעיניי יותר קשה מההתחלה </w:t>
      </w:r>
      <w:bookmarkStart w:id="1480" w:name="_ETM_Q1_6768563"/>
      <w:bookmarkEnd w:id="1480"/>
      <w:r w:rsidR="00BE5DB3">
        <w:rPr>
          <w:rFonts w:hint="cs"/>
          <w:rtl/>
        </w:rPr>
        <w:t>שבה אפשר למתוח את הגבולות ב</w:t>
      </w:r>
      <w:r w:rsidR="00041D9C">
        <w:rPr>
          <w:rFonts w:hint="cs"/>
          <w:rtl/>
        </w:rPr>
        <w:t xml:space="preserve">דרך פרשנית הרבה יותר קלה. </w:t>
      </w:r>
    </w:p>
    <w:p w:rsidR="00041D9C" w:rsidRDefault="00041D9C" w:rsidP="0003157A">
      <w:pPr>
        <w:rPr>
          <w:rtl/>
        </w:rPr>
      </w:pPr>
    </w:p>
    <w:p w:rsidR="00041D9C" w:rsidRDefault="00041D9C" w:rsidP="00041D9C">
      <w:pPr>
        <w:pStyle w:val="a4"/>
        <w:keepNext/>
        <w:rPr>
          <w:rtl/>
        </w:rPr>
      </w:pPr>
      <w:bookmarkStart w:id="1481" w:name="ET_speaker_גור_בליי_147"/>
      <w:r w:rsidRPr="00041D9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41D9C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481"/>
    </w:p>
    <w:p w:rsidR="00041D9C" w:rsidRDefault="00041D9C" w:rsidP="00041D9C">
      <w:pPr>
        <w:pStyle w:val="KeepWithNext"/>
        <w:rPr>
          <w:rtl/>
        </w:rPr>
      </w:pPr>
    </w:p>
    <w:p w:rsidR="00041D9C" w:rsidRDefault="00FB0F7A" w:rsidP="00D114E7">
      <w:pPr>
        <w:rPr>
          <w:rtl/>
        </w:rPr>
      </w:pPr>
      <w:r>
        <w:rPr>
          <w:rFonts w:hint="cs"/>
          <w:rtl/>
        </w:rPr>
        <w:t xml:space="preserve">רק לחדד, אדוני </w:t>
      </w:r>
      <w:bookmarkStart w:id="1482" w:name="_ETM_Q1_6769624"/>
      <w:bookmarkEnd w:id="1482"/>
      <w:r>
        <w:rPr>
          <w:rFonts w:hint="cs"/>
          <w:rtl/>
        </w:rPr>
        <w:t xml:space="preserve">היושב-ראש, כמו שקודם הצגת, </w:t>
      </w:r>
      <w:r w:rsidR="00041D9C">
        <w:rPr>
          <w:rFonts w:hint="cs"/>
          <w:rtl/>
        </w:rPr>
        <w:t xml:space="preserve">להבנתי </w:t>
      </w:r>
      <w:r>
        <w:rPr>
          <w:rFonts w:hint="cs"/>
          <w:rtl/>
        </w:rPr>
        <w:t xml:space="preserve">איך שהממשלה מציגה </w:t>
      </w:r>
      <w:bookmarkStart w:id="1483" w:name="_ETM_Q1_6777525"/>
      <w:bookmarkEnd w:id="1483"/>
      <w:r>
        <w:rPr>
          <w:rFonts w:hint="cs"/>
          <w:rtl/>
        </w:rPr>
        <w:t xml:space="preserve">את זה </w:t>
      </w:r>
      <w:r w:rsidR="00041D9C">
        <w:rPr>
          <w:rFonts w:hint="cs"/>
          <w:rtl/>
        </w:rPr>
        <w:t>גם הם רואים את זה כשני דברים נפרדים</w:t>
      </w:r>
      <w:r>
        <w:rPr>
          <w:rFonts w:hint="cs"/>
          <w:rtl/>
        </w:rPr>
        <w:t xml:space="preserve">. לגבי ההליכים המקדמיים, אני חושב שזה באמת </w:t>
      </w:r>
      <w:bookmarkStart w:id="1484" w:name="_ETM_Q1_6781404"/>
      <w:bookmarkEnd w:id="1484"/>
      <w:r>
        <w:rPr>
          <w:rFonts w:hint="cs"/>
          <w:rtl/>
        </w:rPr>
        <w:t xml:space="preserve">משהו שלא </w:t>
      </w:r>
      <w:r w:rsidR="00273182">
        <w:rPr>
          <w:rFonts w:hint="cs"/>
          <w:rtl/>
        </w:rPr>
        <w:t xml:space="preserve">נפסל על ידי אף </w:t>
      </w:r>
      <w:r w:rsidR="00987D66">
        <w:rPr>
          <w:rFonts w:hint="cs"/>
          <w:rtl/>
        </w:rPr>
        <w:t>אחד</w:t>
      </w:r>
      <w:bookmarkStart w:id="1485" w:name="_ETM_Q1_6787338"/>
      <w:bookmarkEnd w:id="1485"/>
      <w:r w:rsidR="00987D66">
        <w:rPr>
          <w:rFonts w:hint="cs"/>
          <w:rtl/>
        </w:rPr>
        <w:t xml:space="preserve">, </w:t>
      </w:r>
      <w:r w:rsidR="00E31C82">
        <w:rPr>
          <w:rFonts w:hint="cs"/>
          <w:rtl/>
        </w:rPr>
        <w:t>שאפשר בדרך של</w:t>
      </w:r>
      <w:bookmarkStart w:id="1486" w:name="_ETM_Q1_6789081"/>
      <w:bookmarkEnd w:id="1486"/>
      <w:r w:rsidR="00E31C82">
        <w:rPr>
          <w:rFonts w:hint="cs"/>
          <w:rtl/>
        </w:rPr>
        <w:t xml:space="preserve"> </w:t>
      </w:r>
      <w:r w:rsidR="00041D9C">
        <w:rPr>
          <w:rFonts w:hint="cs"/>
          <w:rtl/>
        </w:rPr>
        <w:t>פרשנות</w:t>
      </w:r>
      <w:r w:rsidR="00E31C82">
        <w:rPr>
          <w:rFonts w:hint="cs"/>
          <w:rtl/>
        </w:rPr>
        <w:t>.</w:t>
      </w:r>
    </w:p>
    <w:p w:rsidR="00041D9C" w:rsidRDefault="00041D9C" w:rsidP="00041D9C">
      <w:pPr>
        <w:rPr>
          <w:rtl/>
        </w:rPr>
      </w:pPr>
    </w:p>
    <w:p w:rsidR="00041D9C" w:rsidRDefault="00041D9C" w:rsidP="00041D9C">
      <w:pPr>
        <w:pStyle w:val="af6"/>
        <w:keepNext/>
        <w:rPr>
          <w:rtl/>
        </w:rPr>
      </w:pPr>
      <w:bookmarkStart w:id="1487" w:name="ET_yor_6156_148"/>
      <w:r w:rsidRPr="00041D9C">
        <w:rPr>
          <w:rStyle w:val="TagStyle"/>
          <w:rtl/>
        </w:rPr>
        <w:t xml:space="preserve"> &lt;&lt; </w:t>
      </w:r>
      <w:proofErr w:type="spellStart"/>
      <w:r w:rsidRPr="00041D9C">
        <w:rPr>
          <w:rStyle w:val="TagStyle"/>
          <w:rtl/>
        </w:rPr>
        <w:t>יור</w:t>
      </w:r>
      <w:proofErr w:type="spellEnd"/>
      <w:r w:rsidRPr="00041D9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41D9C">
        <w:rPr>
          <w:rStyle w:val="TagStyle"/>
          <w:rtl/>
        </w:rPr>
        <w:t xml:space="preserve"> &lt;&lt; </w:t>
      </w:r>
      <w:proofErr w:type="spellStart"/>
      <w:r w:rsidRPr="00041D9C">
        <w:rPr>
          <w:rStyle w:val="TagStyle"/>
          <w:rtl/>
        </w:rPr>
        <w:t>יור</w:t>
      </w:r>
      <w:proofErr w:type="spellEnd"/>
      <w:r w:rsidRPr="00041D9C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487"/>
    </w:p>
    <w:p w:rsidR="00041D9C" w:rsidRDefault="00041D9C" w:rsidP="00041D9C">
      <w:pPr>
        <w:pStyle w:val="KeepWithNext"/>
        <w:rPr>
          <w:rtl/>
        </w:rPr>
      </w:pPr>
    </w:p>
    <w:p w:rsidR="00041D9C" w:rsidRDefault="00E31C82" w:rsidP="00041D9C">
      <w:pPr>
        <w:rPr>
          <w:rtl/>
        </w:rPr>
      </w:pPr>
      <w:r>
        <w:rPr>
          <w:rFonts w:hint="cs"/>
          <w:rtl/>
        </w:rPr>
        <w:t xml:space="preserve">על </w:t>
      </w:r>
      <w:r w:rsidR="00041D9C">
        <w:rPr>
          <w:rFonts w:hint="cs"/>
          <w:rtl/>
        </w:rPr>
        <w:t>חלק מההליכים</w:t>
      </w:r>
      <w:r>
        <w:rPr>
          <w:rFonts w:hint="cs"/>
          <w:rtl/>
        </w:rPr>
        <w:t>.</w:t>
      </w:r>
      <w:r w:rsidR="00041D9C">
        <w:rPr>
          <w:rFonts w:hint="cs"/>
          <w:rtl/>
        </w:rPr>
        <w:t xml:space="preserve"> זה נאמר לנו לגבי עיכוב</w:t>
      </w:r>
      <w:r>
        <w:rPr>
          <w:rFonts w:hint="cs"/>
          <w:rtl/>
        </w:rPr>
        <w:t xml:space="preserve">, זה </w:t>
      </w:r>
      <w:bookmarkStart w:id="1488" w:name="_ETM_Q1_6792237"/>
      <w:bookmarkEnd w:id="1488"/>
      <w:r>
        <w:rPr>
          <w:rFonts w:hint="cs"/>
          <w:rtl/>
        </w:rPr>
        <w:t xml:space="preserve">לא נאמר לגבי זכות הגשת התלונה </w:t>
      </w:r>
      <w:r w:rsidR="00D114E7">
        <w:rPr>
          <w:rFonts w:hint="cs"/>
          <w:rtl/>
        </w:rPr>
        <w:t xml:space="preserve">של </w:t>
      </w:r>
      <w:bookmarkStart w:id="1489" w:name="_ETM_Q1_6798548"/>
      <w:bookmarkEnd w:id="1489"/>
      <w:r w:rsidR="00D114E7">
        <w:rPr>
          <w:rFonts w:hint="cs"/>
          <w:rtl/>
        </w:rPr>
        <w:t>נפגע עבירה.</w:t>
      </w:r>
      <w:r w:rsidR="00041D9C">
        <w:rPr>
          <w:rFonts w:hint="cs"/>
          <w:rtl/>
        </w:rPr>
        <w:t xml:space="preserve"> </w:t>
      </w:r>
    </w:p>
    <w:p w:rsidR="00041D9C" w:rsidRDefault="00041D9C" w:rsidP="00041D9C">
      <w:pPr>
        <w:rPr>
          <w:rtl/>
        </w:rPr>
      </w:pPr>
    </w:p>
    <w:p w:rsidR="00041D9C" w:rsidRDefault="00041D9C" w:rsidP="00041D9C">
      <w:pPr>
        <w:pStyle w:val="a4"/>
        <w:keepNext/>
        <w:rPr>
          <w:rtl/>
        </w:rPr>
      </w:pPr>
      <w:bookmarkStart w:id="1490" w:name="ET_speaker_גור_בליי_149"/>
      <w:r w:rsidRPr="00041D9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41D9C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490"/>
    </w:p>
    <w:p w:rsidR="00041D9C" w:rsidRDefault="00041D9C" w:rsidP="00041D9C">
      <w:pPr>
        <w:pStyle w:val="KeepWithNext"/>
        <w:rPr>
          <w:rtl/>
        </w:rPr>
      </w:pPr>
    </w:p>
    <w:p w:rsidR="00041D9C" w:rsidRDefault="00D114E7" w:rsidP="00AE186A">
      <w:pPr>
        <w:rPr>
          <w:rtl/>
        </w:rPr>
      </w:pPr>
      <w:r>
        <w:rPr>
          <w:rFonts w:hint="cs"/>
          <w:rtl/>
        </w:rPr>
        <w:t xml:space="preserve">נכון. </w:t>
      </w:r>
      <w:r w:rsidR="00041D9C">
        <w:rPr>
          <w:rFonts w:hint="cs"/>
          <w:rtl/>
        </w:rPr>
        <w:t xml:space="preserve">נאמר </w:t>
      </w:r>
      <w:r>
        <w:rPr>
          <w:rFonts w:hint="cs"/>
          <w:rtl/>
        </w:rPr>
        <w:t>ש</w:t>
      </w:r>
      <w:r w:rsidR="00041D9C">
        <w:rPr>
          <w:rFonts w:hint="cs"/>
          <w:rtl/>
        </w:rPr>
        <w:t xml:space="preserve">גם שם </w:t>
      </w:r>
      <w:r>
        <w:rPr>
          <w:rFonts w:hint="cs"/>
          <w:rtl/>
        </w:rPr>
        <w:t>י</w:t>
      </w:r>
      <w:r w:rsidR="00987D66">
        <w:rPr>
          <w:rFonts w:hint="cs"/>
          <w:rtl/>
        </w:rPr>
        <w:t>כול להיות אם זה בהיבטים מסוימים,</w:t>
      </w:r>
      <w:r>
        <w:rPr>
          <w:rFonts w:hint="cs"/>
          <w:rtl/>
        </w:rPr>
        <w:t xml:space="preserve"> אבל תכף </w:t>
      </w:r>
      <w:bookmarkStart w:id="1491" w:name="_ETM_Q1_6803896"/>
      <w:bookmarkEnd w:id="1491"/>
      <w:r>
        <w:rPr>
          <w:rFonts w:hint="cs"/>
          <w:rtl/>
        </w:rPr>
        <w:t xml:space="preserve">אולי הם יבהירו את זה. </w:t>
      </w:r>
      <w:r w:rsidR="00041D9C">
        <w:rPr>
          <w:rFonts w:hint="cs"/>
          <w:rtl/>
        </w:rPr>
        <w:t>לגבי ההליכים המאוחרים</w:t>
      </w:r>
      <w:r w:rsidR="008F0630">
        <w:rPr>
          <w:rFonts w:hint="cs"/>
          <w:rtl/>
        </w:rPr>
        <w:t>,</w:t>
      </w:r>
      <w:r w:rsidR="00041D9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CB38AD">
        <w:rPr>
          <w:rFonts w:hint="cs"/>
          <w:rtl/>
        </w:rPr>
        <w:t xml:space="preserve">העמדה </w:t>
      </w:r>
      <w:bookmarkStart w:id="1492" w:name="_ETM_Q1_6806366"/>
      <w:bookmarkEnd w:id="1492"/>
      <w:r w:rsidR="00CB38AD">
        <w:rPr>
          <w:rFonts w:hint="cs"/>
          <w:rtl/>
        </w:rPr>
        <w:t>של הממשלה זה</w:t>
      </w:r>
      <w:r>
        <w:rPr>
          <w:rFonts w:hint="cs"/>
          <w:rtl/>
        </w:rPr>
        <w:t xml:space="preserve"> </w:t>
      </w:r>
      <w:r w:rsidR="00041D9C">
        <w:rPr>
          <w:rFonts w:hint="cs"/>
          <w:rtl/>
        </w:rPr>
        <w:t>בחוץ</w:t>
      </w:r>
      <w:r w:rsidR="00CB38AD">
        <w:rPr>
          <w:rFonts w:hint="cs"/>
          <w:rtl/>
        </w:rPr>
        <w:t>.</w:t>
      </w:r>
      <w:r w:rsidR="00041D9C">
        <w:rPr>
          <w:rFonts w:hint="cs"/>
          <w:rtl/>
        </w:rPr>
        <w:t xml:space="preserve"> הוועדה יכולה להחליט אחרת</w:t>
      </w:r>
      <w:r w:rsidR="00CB38AD">
        <w:rPr>
          <w:rFonts w:hint="cs"/>
          <w:rtl/>
        </w:rPr>
        <w:t>.</w:t>
      </w:r>
      <w:r w:rsidR="00041D9C">
        <w:rPr>
          <w:rFonts w:hint="cs"/>
          <w:rtl/>
        </w:rPr>
        <w:t xml:space="preserve"> </w:t>
      </w:r>
      <w:r w:rsidR="00AE186A">
        <w:rPr>
          <w:rFonts w:hint="cs"/>
          <w:rtl/>
        </w:rPr>
        <w:t>לכן אני אומר שאלו שתי סוגיות נפרדות.</w:t>
      </w:r>
    </w:p>
    <w:p w:rsidR="00041D9C" w:rsidRDefault="00041D9C" w:rsidP="00041D9C">
      <w:pPr>
        <w:rPr>
          <w:rtl/>
        </w:rPr>
      </w:pPr>
    </w:p>
    <w:p w:rsidR="00041D9C" w:rsidRDefault="00041D9C" w:rsidP="00041D9C">
      <w:pPr>
        <w:pStyle w:val="af6"/>
        <w:keepNext/>
        <w:rPr>
          <w:rtl/>
        </w:rPr>
      </w:pPr>
      <w:bookmarkStart w:id="1493" w:name="ET_yor_6156_150"/>
      <w:r w:rsidRPr="00041D9C">
        <w:rPr>
          <w:rStyle w:val="TagStyle"/>
          <w:rtl/>
        </w:rPr>
        <w:t xml:space="preserve"> &lt;&lt; </w:t>
      </w:r>
      <w:proofErr w:type="spellStart"/>
      <w:r w:rsidRPr="00041D9C">
        <w:rPr>
          <w:rStyle w:val="TagStyle"/>
          <w:rtl/>
        </w:rPr>
        <w:t>יור</w:t>
      </w:r>
      <w:proofErr w:type="spellEnd"/>
      <w:r w:rsidRPr="00041D9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41D9C">
        <w:rPr>
          <w:rStyle w:val="TagStyle"/>
          <w:rtl/>
        </w:rPr>
        <w:t xml:space="preserve"> &lt;&lt; </w:t>
      </w:r>
      <w:proofErr w:type="spellStart"/>
      <w:r w:rsidRPr="00041D9C">
        <w:rPr>
          <w:rStyle w:val="TagStyle"/>
          <w:rtl/>
        </w:rPr>
        <w:t>יור</w:t>
      </w:r>
      <w:proofErr w:type="spellEnd"/>
      <w:r w:rsidRPr="00041D9C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493"/>
    </w:p>
    <w:p w:rsidR="00041D9C" w:rsidRDefault="00041D9C" w:rsidP="00041D9C">
      <w:pPr>
        <w:pStyle w:val="KeepWithNext"/>
        <w:rPr>
          <w:rtl/>
        </w:rPr>
      </w:pPr>
    </w:p>
    <w:p w:rsidR="00041D9C" w:rsidRDefault="00CB38AD" w:rsidP="00041D9C">
      <w:pPr>
        <w:rPr>
          <w:rtl/>
        </w:rPr>
      </w:pPr>
      <w:r>
        <w:rPr>
          <w:rFonts w:hint="cs"/>
          <w:rtl/>
        </w:rPr>
        <w:t>אתה צודק</w:t>
      </w:r>
      <w:r w:rsidR="00AE186A">
        <w:rPr>
          <w:rFonts w:hint="cs"/>
          <w:rtl/>
        </w:rPr>
        <w:t xml:space="preserve">. </w:t>
      </w:r>
      <w:bookmarkStart w:id="1494" w:name="_ETM_Q1_6816517"/>
      <w:bookmarkEnd w:id="1494"/>
      <w:r w:rsidR="00AE186A">
        <w:rPr>
          <w:rFonts w:hint="cs"/>
          <w:rtl/>
        </w:rPr>
        <w:t>ולכן אני חושב שהסוגיה לגבי</w:t>
      </w:r>
      <w:r>
        <w:rPr>
          <w:rFonts w:hint="cs"/>
          <w:rtl/>
        </w:rPr>
        <w:t xml:space="preserve"> </w:t>
      </w:r>
      <w:r w:rsidR="00B13C4A">
        <w:rPr>
          <w:rFonts w:hint="cs"/>
          <w:rtl/>
        </w:rPr>
        <w:t>ה</w:t>
      </w:r>
      <w:r>
        <w:rPr>
          <w:rFonts w:hint="cs"/>
          <w:rtl/>
        </w:rPr>
        <w:t>המשך של התהליך ו</w:t>
      </w:r>
      <w:r w:rsidR="00041D9C">
        <w:rPr>
          <w:rFonts w:hint="cs"/>
          <w:rtl/>
        </w:rPr>
        <w:t xml:space="preserve">לא ראשיתו </w:t>
      </w:r>
      <w:r w:rsidR="00B13C4A">
        <w:rPr>
          <w:rFonts w:hint="cs"/>
          <w:rtl/>
        </w:rPr>
        <w:t xml:space="preserve">היא </w:t>
      </w:r>
      <w:r w:rsidR="00041D9C">
        <w:rPr>
          <w:rFonts w:hint="cs"/>
          <w:rtl/>
        </w:rPr>
        <w:t>גם מהותית וגם</w:t>
      </w:r>
      <w:r w:rsidR="00B13C4A">
        <w:rPr>
          <w:rFonts w:hint="cs"/>
          <w:rtl/>
        </w:rPr>
        <w:t xml:space="preserve"> מחייבת את </w:t>
      </w:r>
      <w:bookmarkStart w:id="1495" w:name="_ETM_Q1_6821526"/>
      <w:bookmarkEnd w:id="1495"/>
      <w:r w:rsidR="00B13C4A">
        <w:rPr>
          <w:rFonts w:hint="cs"/>
          <w:rtl/>
        </w:rPr>
        <w:t>הבירור. בוא נפתח סבב.</w:t>
      </w:r>
      <w:r w:rsidR="00041D9C">
        <w:rPr>
          <w:rFonts w:hint="cs"/>
          <w:rtl/>
        </w:rPr>
        <w:t xml:space="preserve"> </w:t>
      </w:r>
    </w:p>
    <w:p w:rsidR="00041D9C" w:rsidRDefault="00041D9C" w:rsidP="00041D9C">
      <w:pPr>
        <w:rPr>
          <w:rtl/>
        </w:rPr>
      </w:pPr>
    </w:p>
    <w:p w:rsidR="00041D9C" w:rsidRDefault="00041D9C" w:rsidP="00041D9C">
      <w:pPr>
        <w:pStyle w:val="af9"/>
        <w:keepNext/>
        <w:rPr>
          <w:rtl/>
        </w:rPr>
      </w:pPr>
      <w:bookmarkStart w:id="1496" w:name="ET_guest_514871_151"/>
      <w:r w:rsidRPr="00041D9C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041D9C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496"/>
    </w:p>
    <w:p w:rsidR="00041D9C" w:rsidRDefault="00041D9C" w:rsidP="00041D9C">
      <w:pPr>
        <w:pStyle w:val="KeepWithNext"/>
        <w:rPr>
          <w:rtl/>
        </w:rPr>
      </w:pPr>
    </w:p>
    <w:p w:rsidR="00041D9C" w:rsidRDefault="00041D9C" w:rsidP="00041D9C">
      <w:pPr>
        <w:rPr>
          <w:rtl/>
        </w:rPr>
      </w:pPr>
      <w:r>
        <w:rPr>
          <w:rFonts w:hint="cs"/>
          <w:rtl/>
        </w:rPr>
        <w:t>אני יכולה רק לחדד</w:t>
      </w:r>
      <w:r w:rsidR="00B13C4A">
        <w:rPr>
          <w:rFonts w:hint="cs"/>
          <w:rtl/>
        </w:rPr>
        <w:t xml:space="preserve"> בהמשך לדברים?</w:t>
      </w:r>
      <w:r>
        <w:rPr>
          <w:rFonts w:hint="cs"/>
          <w:rtl/>
        </w:rPr>
        <w:t xml:space="preserve"> </w:t>
      </w:r>
    </w:p>
    <w:p w:rsidR="00041D9C" w:rsidRDefault="00041D9C" w:rsidP="00041D9C">
      <w:pPr>
        <w:rPr>
          <w:rtl/>
        </w:rPr>
      </w:pPr>
    </w:p>
    <w:p w:rsidR="00041D9C" w:rsidRDefault="00041D9C" w:rsidP="00041D9C">
      <w:pPr>
        <w:pStyle w:val="af6"/>
        <w:keepNext/>
        <w:rPr>
          <w:rtl/>
        </w:rPr>
      </w:pPr>
      <w:bookmarkStart w:id="1497" w:name="ET_yor_6156_152"/>
      <w:r w:rsidRPr="00041D9C">
        <w:rPr>
          <w:rStyle w:val="TagStyle"/>
          <w:rtl/>
        </w:rPr>
        <w:t xml:space="preserve"> &lt;&lt; </w:t>
      </w:r>
      <w:proofErr w:type="spellStart"/>
      <w:r w:rsidRPr="00041D9C">
        <w:rPr>
          <w:rStyle w:val="TagStyle"/>
          <w:rtl/>
        </w:rPr>
        <w:t>יור</w:t>
      </w:r>
      <w:proofErr w:type="spellEnd"/>
      <w:r w:rsidRPr="00041D9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41D9C">
        <w:rPr>
          <w:rStyle w:val="TagStyle"/>
          <w:rtl/>
        </w:rPr>
        <w:t xml:space="preserve"> &lt;&lt; </w:t>
      </w:r>
      <w:proofErr w:type="spellStart"/>
      <w:r w:rsidRPr="00041D9C">
        <w:rPr>
          <w:rStyle w:val="TagStyle"/>
          <w:rtl/>
        </w:rPr>
        <w:t>יור</w:t>
      </w:r>
      <w:proofErr w:type="spellEnd"/>
      <w:r w:rsidRPr="00041D9C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497"/>
    </w:p>
    <w:p w:rsidR="00041D9C" w:rsidRDefault="00041D9C" w:rsidP="00041D9C">
      <w:pPr>
        <w:pStyle w:val="KeepWithNext"/>
        <w:rPr>
          <w:rtl/>
        </w:rPr>
      </w:pPr>
    </w:p>
    <w:p w:rsidR="00041D9C" w:rsidRDefault="00B13C4A" w:rsidP="00041D9C">
      <w:pPr>
        <w:rPr>
          <w:rtl/>
        </w:rPr>
      </w:pPr>
      <w:r>
        <w:rPr>
          <w:rFonts w:hint="cs"/>
          <w:rtl/>
        </w:rPr>
        <w:t xml:space="preserve">כן, אבל קודם </w:t>
      </w:r>
      <w:bookmarkStart w:id="1498" w:name="_ETM_Q1_6826173"/>
      <w:bookmarkEnd w:id="1498"/>
      <w:r>
        <w:rPr>
          <w:rFonts w:hint="cs"/>
          <w:rtl/>
        </w:rPr>
        <w:t xml:space="preserve">נפתח </w:t>
      </w:r>
      <w:r w:rsidR="00041D9C">
        <w:rPr>
          <w:rFonts w:hint="cs"/>
          <w:rtl/>
        </w:rPr>
        <w:t xml:space="preserve">סבב </w:t>
      </w:r>
      <w:r>
        <w:rPr>
          <w:rFonts w:hint="cs"/>
          <w:rtl/>
        </w:rPr>
        <w:t>כדי שלפחות נמצה</w:t>
      </w:r>
      <w:r w:rsidR="00041D9C">
        <w:rPr>
          <w:rFonts w:hint="cs"/>
          <w:rtl/>
        </w:rPr>
        <w:t xml:space="preserve"> את הדיון הראשוני</w:t>
      </w:r>
      <w:r>
        <w:rPr>
          <w:rFonts w:hint="cs"/>
          <w:rtl/>
        </w:rPr>
        <w:t xml:space="preserve"> בנקודה הזו. בבקשה.</w:t>
      </w:r>
    </w:p>
    <w:p w:rsidR="00041D9C" w:rsidRDefault="00041D9C" w:rsidP="00041D9C">
      <w:pPr>
        <w:rPr>
          <w:rtl/>
        </w:rPr>
      </w:pPr>
    </w:p>
    <w:p w:rsidR="00041D9C" w:rsidRDefault="00041D9C" w:rsidP="00041D9C">
      <w:pPr>
        <w:pStyle w:val="af9"/>
        <w:keepNext/>
        <w:rPr>
          <w:rtl/>
        </w:rPr>
      </w:pPr>
      <w:bookmarkStart w:id="1499" w:name="ET_guest_699925_153"/>
      <w:r w:rsidRPr="00041D9C">
        <w:rPr>
          <w:rStyle w:val="TagStyle"/>
          <w:rtl/>
        </w:rPr>
        <w:t xml:space="preserve"> &lt;&lt; אורח &gt;&gt; </w:t>
      </w:r>
      <w:r>
        <w:rPr>
          <w:rtl/>
        </w:rPr>
        <w:t>אן סוציו:</w:t>
      </w:r>
      <w:r w:rsidRPr="00041D9C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499"/>
    </w:p>
    <w:p w:rsidR="00041D9C" w:rsidRDefault="00041D9C" w:rsidP="00041D9C">
      <w:pPr>
        <w:pStyle w:val="KeepWithNext"/>
        <w:rPr>
          <w:rtl/>
        </w:rPr>
      </w:pPr>
    </w:p>
    <w:p w:rsidR="00602652" w:rsidRDefault="0039368C" w:rsidP="00041D9C">
      <w:pPr>
        <w:rPr>
          <w:rtl/>
        </w:rPr>
      </w:pPr>
      <w:r>
        <w:rPr>
          <w:rFonts w:hint="cs"/>
          <w:rtl/>
        </w:rPr>
        <w:t>אגיד משהו כללי. באמת</w:t>
      </w:r>
      <w:r w:rsidR="00B846E2">
        <w:rPr>
          <w:rFonts w:hint="cs"/>
          <w:rtl/>
        </w:rPr>
        <w:t xml:space="preserve"> יש פה חלוקה </w:t>
      </w:r>
      <w:r>
        <w:rPr>
          <w:rFonts w:hint="cs"/>
          <w:rtl/>
        </w:rPr>
        <w:t xml:space="preserve">לכללי וליותר </w:t>
      </w:r>
      <w:bookmarkStart w:id="1500" w:name="_ETM_Q1_6848747"/>
      <w:bookmarkEnd w:id="1500"/>
      <w:r>
        <w:rPr>
          <w:rFonts w:hint="cs"/>
          <w:rtl/>
        </w:rPr>
        <w:t xml:space="preserve">ממוקד. </w:t>
      </w:r>
      <w:r w:rsidR="00B846E2">
        <w:rPr>
          <w:rFonts w:hint="cs"/>
          <w:rtl/>
        </w:rPr>
        <w:t xml:space="preserve">ברמה הכללית </w:t>
      </w:r>
      <w:r>
        <w:rPr>
          <w:rFonts w:hint="cs"/>
          <w:rtl/>
        </w:rPr>
        <w:t xml:space="preserve">אנחנו חושבים שיש פה </w:t>
      </w:r>
      <w:r w:rsidR="00B846E2">
        <w:rPr>
          <w:rFonts w:hint="cs"/>
          <w:rtl/>
        </w:rPr>
        <w:t xml:space="preserve">מהלך היסטורי </w:t>
      </w:r>
      <w:r w:rsidR="00501830">
        <w:rPr>
          <w:rFonts w:hint="cs"/>
          <w:rtl/>
        </w:rPr>
        <w:t>ש</w:t>
      </w:r>
      <w:r w:rsidR="00B846E2">
        <w:rPr>
          <w:rFonts w:hint="cs"/>
          <w:rtl/>
        </w:rPr>
        <w:t xml:space="preserve">לא נכון להותיר אותו </w:t>
      </w:r>
      <w:r w:rsidR="00501830">
        <w:rPr>
          <w:rFonts w:hint="cs"/>
          <w:rtl/>
        </w:rPr>
        <w:t>רק להליך הפלילי.</w:t>
      </w:r>
      <w:bookmarkStart w:id="1501" w:name="_ETM_Q1_6853578"/>
      <w:bookmarkEnd w:id="1501"/>
      <w:r w:rsidR="00501830">
        <w:rPr>
          <w:rFonts w:hint="cs"/>
          <w:rtl/>
        </w:rPr>
        <w:t xml:space="preserve"> אני כמובן </w:t>
      </w:r>
      <w:r w:rsidR="00B846E2">
        <w:rPr>
          <w:rFonts w:hint="cs"/>
          <w:rtl/>
        </w:rPr>
        <w:t>מבינה את הצורך להתמקד</w:t>
      </w:r>
      <w:r w:rsidR="00501830">
        <w:rPr>
          <w:rFonts w:hint="cs"/>
          <w:rtl/>
        </w:rPr>
        <w:t xml:space="preserve">, וכמובן שהרבה יותר קשה לחוקק </w:t>
      </w:r>
      <w:bookmarkStart w:id="1502" w:name="_ETM_Q1_6860033"/>
      <w:bookmarkEnd w:id="1502"/>
      <w:r w:rsidR="00501830">
        <w:rPr>
          <w:rFonts w:hint="cs"/>
          <w:rtl/>
        </w:rPr>
        <w:t>חוק-יסוד שעוסק בהליך פלילי באופן כללי ב</w:t>
      </w:r>
      <w:r w:rsidR="00B846E2">
        <w:rPr>
          <w:rFonts w:hint="cs"/>
          <w:rtl/>
        </w:rPr>
        <w:t>כל ההליכים שהמדינה צד להם</w:t>
      </w:r>
      <w:r w:rsidR="00501830">
        <w:rPr>
          <w:rFonts w:hint="cs"/>
          <w:rtl/>
        </w:rPr>
        <w:t xml:space="preserve">. </w:t>
      </w:r>
    </w:p>
    <w:p w:rsidR="00602652" w:rsidRDefault="00602652" w:rsidP="00041D9C">
      <w:pPr>
        <w:rPr>
          <w:rtl/>
        </w:rPr>
      </w:pPr>
    </w:p>
    <w:p w:rsidR="00501830" w:rsidRDefault="00501830" w:rsidP="00041D9C">
      <w:pPr>
        <w:rPr>
          <w:rtl/>
        </w:rPr>
      </w:pPr>
      <w:r>
        <w:rPr>
          <w:rFonts w:hint="cs"/>
          <w:rtl/>
        </w:rPr>
        <w:t>אבל</w:t>
      </w:r>
      <w:r w:rsidR="00B846E2">
        <w:rPr>
          <w:rFonts w:hint="cs"/>
          <w:rtl/>
        </w:rPr>
        <w:t xml:space="preserve"> מהותית </w:t>
      </w:r>
      <w:r>
        <w:rPr>
          <w:rFonts w:hint="cs"/>
          <w:rtl/>
        </w:rPr>
        <w:t>אנחנו חושבים ש</w:t>
      </w:r>
      <w:r w:rsidR="00B846E2">
        <w:rPr>
          <w:rFonts w:hint="cs"/>
          <w:rtl/>
        </w:rPr>
        <w:t>מאוד מאוד קש</w:t>
      </w:r>
      <w:r w:rsidR="00002BF4">
        <w:rPr>
          <w:rFonts w:hint="cs"/>
          <w:rtl/>
        </w:rPr>
        <w:t>ה להפריד בין ההליכים הפליליים</w:t>
      </w:r>
      <w:r w:rsidR="008F0630">
        <w:rPr>
          <w:rFonts w:hint="cs"/>
          <w:rtl/>
        </w:rPr>
        <w:t>,</w:t>
      </w:r>
      <w:r w:rsidR="00002BF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שבהכרח </w:t>
      </w:r>
      <w:bookmarkStart w:id="1503" w:name="_ETM_Q1_6877486"/>
      <w:bookmarkEnd w:id="1503"/>
      <w:r>
        <w:rPr>
          <w:rFonts w:hint="cs"/>
          <w:rtl/>
        </w:rPr>
        <w:t xml:space="preserve">הפגיעה בהם היא מאוד מאוד קשה ומובנית, </w:t>
      </w:r>
      <w:r w:rsidR="00002BF4">
        <w:rPr>
          <w:rFonts w:hint="cs"/>
          <w:rtl/>
        </w:rPr>
        <w:t>ל</w:t>
      </w:r>
      <w:r>
        <w:rPr>
          <w:rFonts w:hint="cs"/>
          <w:rtl/>
        </w:rPr>
        <w:t>ב</w:t>
      </w:r>
      <w:r w:rsidR="00B846E2">
        <w:rPr>
          <w:rFonts w:hint="cs"/>
          <w:rtl/>
        </w:rPr>
        <w:t xml:space="preserve">ין הליכים רבים </w:t>
      </w:r>
      <w:r>
        <w:rPr>
          <w:rFonts w:hint="cs"/>
          <w:rtl/>
        </w:rPr>
        <w:t xml:space="preserve">אחרים שהמדינה </w:t>
      </w:r>
      <w:bookmarkStart w:id="1504" w:name="_ETM_Q1_6880015"/>
      <w:bookmarkEnd w:id="1504"/>
      <w:r>
        <w:rPr>
          <w:rFonts w:hint="cs"/>
          <w:rtl/>
        </w:rPr>
        <w:t>היא צד להם. וכ</w:t>
      </w:r>
      <w:r w:rsidR="00B846E2">
        <w:rPr>
          <w:rFonts w:hint="cs"/>
          <w:rtl/>
        </w:rPr>
        <w:t>שפוגעים בזכויות ו</w:t>
      </w:r>
      <w:r>
        <w:rPr>
          <w:rFonts w:hint="cs"/>
          <w:rtl/>
        </w:rPr>
        <w:t xml:space="preserve">גם </w:t>
      </w:r>
      <w:r w:rsidR="00B846E2">
        <w:rPr>
          <w:rFonts w:hint="cs"/>
          <w:rtl/>
        </w:rPr>
        <w:t xml:space="preserve">שוללים חירות </w:t>
      </w:r>
      <w:r>
        <w:rPr>
          <w:rFonts w:hint="cs"/>
          <w:rtl/>
        </w:rPr>
        <w:t xml:space="preserve">ברמה </w:t>
      </w:r>
      <w:r w:rsidR="00B846E2">
        <w:rPr>
          <w:rFonts w:hint="cs"/>
          <w:rtl/>
        </w:rPr>
        <w:t>לא פחות קשה</w:t>
      </w:r>
      <w:r w:rsidR="00961846">
        <w:rPr>
          <w:rFonts w:hint="cs"/>
          <w:rtl/>
        </w:rPr>
        <w:t>,</w:t>
      </w:r>
      <w:r w:rsidR="00B846E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נדבר על </w:t>
      </w:r>
      <w:r w:rsidR="00B846E2">
        <w:rPr>
          <w:rFonts w:hint="cs"/>
          <w:rtl/>
        </w:rPr>
        <w:t>הוצאת ילדים מחזקת הוריהם</w:t>
      </w:r>
      <w:r>
        <w:rPr>
          <w:rFonts w:hint="cs"/>
          <w:rtl/>
        </w:rPr>
        <w:t>,</w:t>
      </w:r>
      <w:r w:rsidR="00B846E2">
        <w:rPr>
          <w:rFonts w:hint="cs"/>
          <w:rtl/>
        </w:rPr>
        <w:t xml:space="preserve"> אשפוז כפוי</w:t>
      </w:r>
      <w:r>
        <w:rPr>
          <w:rFonts w:hint="cs"/>
          <w:rtl/>
        </w:rPr>
        <w:t>,</w:t>
      </w:r>
      <w:r w:rsidR="00B846E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שלילת </w:t>
      </w:r>
      <w:bookmarkStart w:id="1505" w:name="_ETM_Q1_6893461"/>
      <w:bookmarkEnd w:id="1505"/>
      <w:r>
        <w:rPr>
          <w:rFonts w:hint="cs"/>
          <w:rtl/>
        </w:rPr>
        <w:t xml:space="preserve">אפוטרופסות, מדובר באמת בהליכים דרמטיים שבוודאי </w:t>
      </w:r>
      <w:r w:rsidR="00B846E2">
        <w:rPr>
          <w:rFonts w:hint="cs"/>
          <w:rtl/>
        </w:rPr>
        <w:t>פוגעים בזכויות</w:t>
      </w:r>
      <w:r w:rsidR="00961846">
        <w:rPr>
          <w:rFonts w:hint="cs"/>
          <w:rtl/>
        </w:rPr>
        <w:t>,</w:t>
      </w:r>
      <w:r w:rsidR="00B846E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ובוודאי שהזכות להליך הוגן </w:t>
      </w:r>
      <w:bookmarkStart w:id="1506" w:name="_ETM_Q1_6898716"/>
      <w:bookmarkEnd w:id="1506"/>
      <w:r>
        <w:rPr>
          <w:rFonts w:hint="cs"/>
          <w:rtl/>
        </w:rPr>
        <w:t xml:space="preserve">חייבת להיות חלק מהם, </w:t>
      </w:r>
      <w:r w:rsidR="00B846E2">
        <w:rPr>
          <w:rFonts w:hint="cs"/>
          <w:rtl/>
        </w:rPr>
        <w:t>כמו גם זכויות נוספות</w:t>
      </w:r>
      <w:r>
        <w:rPr>
          <w:rFonts w:hint="cs"/>
          <w:rtl/>
        </w:rPr>
        <w:t xml:space="preserve">, כמו שוויון לאנשים </w:t>
      </w:r>
      <w:r w:rsidR="00B846E2">
        <w:rPr>
          <w:rFonts w:hint="cs"/>
          <w:rtl/>
        </w:rPr>
        <w:t>עם מוגבלוי</w:t>
      </w:r>
      <w:r>
        <w:rPr>
          <w:rFonts w:hint="cs"/>
          <w:rtl/>
        </w:rPr>
        <w:t>ו</w:t>
      </w:r>
      <w:r w:rsidR="00B846E2">
        <w:rPr>
          <w:rFonts w:hint="cs"/>
          <w:rtl/>
        </w:rPr>
        <w:t>ת</w:t>
      </w:r>
      <w:r>
        <w:rPr>
          <w:rFonts w:hint="cs"/>
          <w:rtl/>
        </w:rPr>
        <w:t xml:space="preserve"> והזכות לייצוג. כך שגם </w:t>
      </w:r>
      <w:bookmarkStart w:id="1507" w:name="_ETM_Q1_6910524"/>
      <w:bookmarkEnd w:id="1507"/>
      <w:r>
        <w:rPr>
          <w:rFonts w:hint="cs"/>
          <w:rtl/>
        </w:rPr>
        <w:t>אם אנחנו משאירים חלק מהזכויות היותר ספציפיות ל</w:t>
      </w:r>
      <w:r w:rsidR="00B846E2">
        <w:rPr>
          <w:rFonts w:hint="cs"/>
          <w:rtl/>
        </w:rPr>
        <w:t xml:space="preserve">הליך </w:t>
      </w:r>
      <w:r>
        <w:rPr>
          <w:rFonts w:hint="cs"/>
          <w:rtl/>
        </w:rPr>
        <w:t>ה</w:t>
      </w:r>
      <w:r w:rsidR="00B846E2">
        <w:rPr>
          <w:rFonts w:hint="cs"/>
          <w:rtl/>
        </w:rPr>
        <w:t>פלילי</w:t>
      </w:r>
      <w:r>
        <w:rPr>
          <w:rFonts w:hint="cs"/>
          <w:rtl/>
        </w:rPr>
        <w:t>, אנחנו חושבים</w:t>
      </w:r>
      <w:bookmarkStart w:id="1508" w:name="_ETM_Q1_6915181"/>
      <w:bookmarkEnd w:id="1508"/>
      <w:r>
        <w:rPr>
          <w:rFonts w:hint="cs"/>
          <w:rtl/>
        </w:rPr>
        <w:t xml:space="preserve"> שבוודאי יש</w:t>
      </w:r>
      <w:r w:rsidR="00B846E2">
        <w:rPr>
          <w:rFonts w:hint="cs"/>
          <w:rtl/>
        </w:rPr>
        <w:t xml:space="preserve"> </w:t>
      </w:r>
      <w:r>
        <w:rPr>
          <w:rFonts w:hint="cs"/>
          <w:rtl/>
        </w:rPr>
        <w:t>את ה</w:t>
      </w:r>
      <w:r w:rsidR="00B846E2">
        <w:rPr>
          <w:rFonts w:hint="cs"/>
          <w:rtl/>
        </w:rPr>
        <w:t xml:space="preserve">זכויות </w:t>
      </w:r>
      <w:r>
        <w:rPr>
          <w:rFonts w:hint="cs"/>
          <w:rtl/>
        </w:rPr>
        <w:t>ה</w:t>
      </w:r>
      <w:r w:rsidR="00B846E2">
        <w:rPr>
          <w:rFonts w:hint="cs"/>
          <w:rtl/>
        </w:rPr>
        <w:t>רחבות האלה</w:t>
      </w:r>
      <w:r>
        <w:rPr>
          <w:rFonts w:hint="cs"/>
          <w:rtl/>
        </w:rPr>
        <w:t>, הזכות להליך הוגן, שחייבות</w:t>
      </w:r>
      <w:r w:rsidR="00B846E2">
        <w:rPr>
          <w:rFonts w:hint="cs"/>
          <w:rtl/>
        </w:rPr>
        <w:t xml:space="preserve"> לחול גם על הליכים אחרים </w:t>
      </w:r>
      <w:r>
        <w:rPr>
          <w:rFonts w:hint="cs"/>
          <w:rtl/>
        </w:rPr>
        <w:t xml:space="preserve">הרבה </w:t>
      </w:r>
      <w:r w:rsidR="00B846E2">
        <w:rPr>
          <w:rFonts w:hint="cs"/>
          <w:rtl/>
        </w:rPr>
        <w:t>יותר רחבים</w:t>
      </w:r>
      <w:r>
        <w:rPr>
          <w:rFonts w:hint="cs"/>
          <w:rtl/>
        </w:rPr>
        <w:t>.</w:t>
      </w:r>
      <w:r w:rsidR="00B846E2">
        <w:rPr>
          <w:rFonts w:hint="cs"/>
          <w:rtl/>
        </w:rPr>
        <w:t xml:space="preserve"> </w:t>
      </w:r>
    </w:p>
    <w:p w:rsidR="00501830" w:rsidRDefault="00501830" w:rsidP="00041D9C">
      <w:pPr>
        <w:rPr>
          <w:rtl/>
        </w:rPr>
      </w:pPr>
      <w:bookmarkStart w:id="1509" w:name="_ETM_Q1_6924552"/>
      <w:bookmarkStart w:id="1510" w:name="_ETM_Q1_6924634"/>
      <w:bookmarkEnd w:id="1509"/>
      <w:bookmarkEnd w:id="1510"/>
    </w:p>
    <w:p w:rsidR="00B846E2" w:rsidRDefault="00501830" w:rsidP="004A192C">
      <w:pPr>
        <w:rPr>
          <w:rtl/>
        </w:rPr>
      </w:pPr>
      <w:bookmarkStart w:id="1511" w:name="_ETM_Q1_6924673"/>
      <w:bookmarkStart w:id="1512" w:name="_ETM_Q1_6924741"/>
      <w:bookmarkEnd w:id="1511"/>
      <w:bookmarkEnd w:id="1512"/>
      <w:r>
        <w:rPr>
          <w:rFonts w:hint="cs"/>
          <w:rtl/>
        </w:rPr>
        <w:t xml:space="preserve">גם אם </w:t>
      </w:r>
      <w:bookmarkStart w:id="1513" w:name="_ETM_Q1_6925729"/>
      <w:bookmarkEnd w:id="1513"/>
      <w:r>
        <w:rPr>
          <w:rFonts w:hint="cs"/>
          <w:rtl/>
        </w:rPr>
        <w:t>נלך לרמה המצ</w:t>
      </w:r>
      <w:r w:rsidR="00B846E2">
        <w:rPr>
          <w:rFonts w:hint="cs"/>
          <w:rtl/>
        </w:rPr>
        <w:t xml:space="preserve">מצמת </w:t>
      </w:r>
      <w:r>
        <w:rPr>
          <w:rFonts w:hint="cs"/>
          <w:rtl/>
        </w:rPr>
        <w:t xml:space="preserve">של הליך פלילי, </w:t>
      </w:r>
      <w:r w:rsidR="00B846E2">
        <w:rPr>
          <w:rFonts w:hint="cs"/>
          <w:rtl/>
        </w:rPr>
        <w:t>ההגדרה פה בעייתית ביותר</w:t>
      </w:r>
      <w:r>
        <w:rPr>
          <w:rFonts w:hint="cs"/>
          <w:rtl/>
        </w:rPr>
        <w:t>, היא משאירה בחוץ</w:t>
      </w:r>
      <w:r w:rsidR="00B846E2">
        <w:rPr>
          <w:rFonts w:hint="cs"/>
          <w:rtl/>
        </w:rPr>
        <w:t xml:space="preserve"> כל כך הרבה הליכים</w:t>
      </w:r>
      <w:r w:rsidR="0096184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B846E2">
        <w:rPr>
          <w:rFonts w:hint="cs"/>
          <w:rtl/>
        </w:rPr>
        <w:t>לא יכול להיות ספק</w:t>
      </w:r>
      <w:r>
        <w:rPr>
          <w:rFonts w:hint="cs"/>
          <w:rtl/>
        </w:rPr>
        <w:t xml:space="preserve">, </w:t>
      </w:r>
      <w:bookmarkStart w:id="1514" w:name="_ETM_Q1_6934314"/>
      <w:bookmarkEnd w:id="1514"/>
      <w:r w:rsidR="004A192C">
        <w:rPr>
          <w:rFonts w:hint="cs"/>
          <w:rtl/>
        </w:rPr>
        <w:t>הן</w:t>
      </w:r>
      <w:r>
        <w:rPr>
          <w:rFonts w:hint="cs"/>
          <w:rtl/>
        </w:rPr>
        <w:t xml:space="preserve"> מהותית, לא יכול להיות ספק</w:t>
      </w:r>
      <w:r w:rsidR="00B846E2">
        <w:rPr>
          <w:rFonts w:hint="cs"/>
          <w:rtl/>
        </w:rPr>
        <w:t xml:space="preserve"> שהם חלק מהליך פלילי</w:t>
      </w:r>
      <w:r w:rsidR="008867BB">
        <w:rPr>
          <w:rFonts w:hint="cs"/>
          <w:rtl/>
        </w:rPr>
        <w:t>. שוב,</w:t>
      </w:r>
      <w:r w:rsidR="00B846E2">
        <w:rPr>
          <w:rFonts w:hint="cs"/>
          <w:rtl/>
        </w:rPr>
        <w:t xml:space="preserve"> אני מבינה את הצורך להתמקד</w:t>
      </w:r>
      <w:r w:rsidR="008867BB">
        <w:rPr>
          <w:rFonts w:hint="cs"/>
          <w:rtl/>
        </w:rPr>
        <w:t>,</w:t>
      </w:r>
      <w:r w:rsidR="00B846E2">
        <w:rPr>
          <w:rFonts w:hint="cs"/>
          <w:rtl/>
        </w:rPr>
        <w:t xml:space="preserve"> </w:t>
      </w:r>
      <w:r w:rsidR="008867BB">
        <w:rPr>
          <w:rFonts w:hint="cs"/>
          <w:rtl/>
        </w:rPr>
        <w:t xml:space="preserve">ובאמת זה </w:t>
      </w:r>
      <w:bookmarkStart w:id="1515" w:name="_ETM_Q1_6944715"/>
      <w:bookmarkEnd w:id="1515"/>
      <w:r w:rsidR="008867BB">
        <w:rPr>
          <w:rFonts w:hint="cs"/>
          <w:rtl/>
        </w:rPr>
        <w:t xml:space="preserve">מייצר הרבה מאוד בעייתיות, והכרח </w:t>
      </w:r>
      <w:r w:rsidR="00B846E2">
        <w:rPr>
          <w:rFonts w:hint="cs"/>
          <w:rtl/>
        </w:rPr>
        <w:t>לאזן בין זכויות</w:t>
      </w:r>
      <w:r w:rsidR="002676C5">
        <w:rPr>
          <w:rFonts w:hint="cs"/>
          <w:rtl/>
        </w:rPr>
        <w:t xml:space="preserve"> </w:t>
      </w:r>
      <w:r w:rsidR="00B846E2">
        <w:rPr>
          <w:rFonts w:hint="cs"/>
          <w:rtl/>
        </w:rPr>
        <w:t>ואינטרסים</w:t>
      </w:r>
      <w:r w:rsidR="008867BB">
        <w:rPr>
          <w:rFonts w:hint="cs"/>
          <w:rtl/>
        </w:rPr>
        <w:t>, אבל</w:t>
      </w:r>
      <w:r w:rsidR="00B846E2">
        <w:rPr>
          <w:rFonts w:hint="cs"/>
          <w:rtl/>
        </w:rPr>
        <w:t xml:space="preserve"> להשאיר בחוץ את הליך המאסר</w:t>
      </w:r>
      <w:r w:rsidR="008867BB">
        <w:rPr>
          <w:rFonts w:hint="cs"/>
          <w:rtl/>
        </w:rPr>
        <w:t xml:space="preserve"> ואת ההליך ה</w:t>
      </w:r>
      <w:r w:rsidR="00B846E2">
        <w:rPr>
          <w:rFonts w:hint="cs"/>
          <w:rtl/>
        </w:rPr>
        <w:t>טרום חקירתי</w:t>
      </w:r>
      <w:r w:rsidR="008867BB">
        <w:rPr>
          <w:rFonts w:hint="cs"/>
          <w:rtl/>
        </w:rPr>
        <w:t>,</w:t>
      </w:r>
      <w:bookmarkStart w:id="1516" w:name="_ETM_Q1_6953878"/>
      <w:bookmarkEnd w:id="1516"/>
      <w:r w:rsidR="008867BB">
        <w:rPr>
          <w:rFonts w:hint="cs"/>
          <w:rtl/>
        </w:rPr>
        <w:t xml:space="preserve"> יש כאן</w:t>
      </w:r>
      <w:r w:rsidR="00B846E2">
        <w:rPr>
          <w:rFonts w:hint="cs"/>
          <w:rtl/>
        </w:rPr>
        <w:t xml:space="preserve"> עיוות מאוד</w:t>
      </w:r>
      <w:r w:rsidR="002676C5">
        <w:rPr>
          <w:rFonts w:hint="cs"/>
          <w:rtl/>
        </w:rPr>
        <w:t xml:space="preserve"> </w:t>
      </w:r>
      <w:r w:rsidR="00B846E2">
        <w:rPr>
          <w:rFonts w:hint="cs"/>
          <w:rtl/>
        </w:rPr>
        <w:t>מאוד קשה של החוק הזה</w:t>
      </w:r>
      <w:r w:rsidR="008867BB">
        <w:rPr>
          <w:rFonts w:hint="cs"/>
          <w:rtl/>
        </w:rPr>
        <w:t>.</w:t>
      </w:r>
      <w:r w:rsidR="00B846E2">
        <w:rPr>
          <w:rFonts w:hint="cs"/>
          <w:rtl/>
        </w:rPr>
        <w:t xml:space="preserve"> </w:t>
      </w:r>
      <w:r w:rsidR="008867BB">
        <w:rPr>
          <w:rFonts w:hint="cs"/>
          <w:rtl/>
        </w:rPr>
        <w:t>ו</w:t>
      </w:r>
      <w:r w:rsidR="00B846E2">
        <w:rPr>
          <w:rFonts w:hint="cs"/>
          <w:rtl/>
        </w:rPr>
        <w:t>לטעמנו</w:t>
      </w:r>
      <w:r w:rsidR="008867BB">
        <w:rPr>
          <w:rFonts w:hint="cs"/>
          <w:rtl/>
        </w:rPr>
        <w:t xml:space="preserve"> הוא אפילו</w:t>
      </w:r>
      <w:r w:rsidR="00B846E2">
        <w:rPr>
          <w:rFonts w:hint="cs"/>
          <w:rtl/>
        </w:rPr>
        <w:t xml:space="preserve"> יפגע בזכויות שכבר היום </w:t>
      </w:r>
      <w:r w:rsidR="00DA0072">
        <w:rPr>
          <w:rFonts w:hint="cs"/>
          <w:rtl/>
        </w:rPr>
        <w:t>מוכרות ברמה החוקתית בפסיקה</w:t>
      </w:r>
      <w:bookmarkStart w:id="1517" w:name="_ETM_Q1_6968215"/>
      <w:bookmarkEnd w:id="1517"/>
      <w:r w:rsidR="00DA0072">
        <w:rPr>
          <w:rFonts w:hint="cs"/>
          <w:rtl/>
        </w:rPr>
        <w:t>. זאת אומרת, ה</w:t>
      </w:r>
      <w:r w:rsidR="00B846E2">
        <w:rPr>
          <w:rFonts w:hint="cs"/>
          <w:rtl/>
        </w:rPr>
        <w:t xml:space="preserve">פרשנות של </w:t>
      </w:r>
      <w:r w:rsidR="00DA0072">
        <w:rPr>
          <w:rFonts w:hint="cs"/>
          <w:rtl/>
        </w:rPr>
        <w:t>ה</w:t>
      </w:r>
      <w:r w:rsidR="00B846E2">
        <w:rPr>
          <w:rFonts w:hint="cs"/>
          <w:rtl/>
        </w:rPr>
        <w:t xml:space="preserve">פסיקה </w:t>
      </w:r>
      <w:r w:rsidR="009655DA">
        <w:rPr>
          <w:rFonts w:hint="cs"/>
          <w:rtl/>
        </w:rPr>
        <w:t>ב</w:t>
      </w:r>
      <w:r w:rsidR="00B846E2">
        <w:rPr>
          <w:rFonts w:hint="cs"/>
          <w:rtl/>
        </w:rPr>
        <w:t>הליכים ה</w:t>
      </w:r>
      <w:r w:rsidR="009655DA">
        <w:rPr>
          <w:rFonts w:hint="cs"/>
          <w:rtl/>
        </w:rPr>
        <w:t>אל</w:t>
      </w:r>
      <w:r w:rsidR="00B846E2">
        <w:rPr>
          <w:rFonts w:hint="cs"/>
          <w:rtl/>
        </w:rPr>
        <w:t>ה</w:t>
      </w:r>
      <w:r w:rsidR="009655DA">
        <w:rPr>
          <w:rFonts w:hint="cs"/>
          <w:rtl/>
        </w:rPr>
        <w:t>. כך שלטעמנו צריך להרחיב הרבה יותר.</w:t>
      </w:r>
      <w:r w:rsidR="00CB6784">
        <w:rPr>
          <w:rFonts w:hint="cs"/>
          <w:rtl/>
        </w:rPr>
        <w:t xml:space="preserve"> </w:t>
      </w:r>
    </w:p>
    <w:p w:rsidR="00B846E2" w:rsidRDefault="00B846E2" w:rsidP="00041D9C">
      <w:pPr>
        <w:rPr>
          <w:rtl/>
        </w:rPr>
      </w:pPr>
    </w:p>
    <w:p w:rsidR="00B846E2" w:rsidRDefault="00B846E2" w:rsidP="00B846E2">
      <w:pPr>
        <w:pStyle w:val="af6"/>
        <w:keepNext/>
        <w:rPr>
          <w:rtl/>
        </w:rPr>
      </w:pPr>
      <w:bookmarkStart w:id="1518" w:name="ET_yor_6156_154"/>
      <w:r w:rsidRPr="00B846E2">
        <w:rPr>
          <w:rStyle w:val="TagStyle"/>
          <w:rtl/>
        </w:rPr>
        <w:t xml:space="preserve"> &lt;&lt; </w:t>
      </w:r>
      <w:proofErr w:type="spellStart"/>
      <w:r w:rsidRPr="00B846E2">
        <w:rPr>
          <w:rStyle w:val="TagStyle"/>
          <w:rtl/>
        </w:rPr>
        <w:t>יור</w:t>
      </w:r>
      <w:proofErr w:type="spellEnd"/>
      <w:r w:rsidRPr="00B846E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46E2">
        <w:rPr>
          <w:rStyle w:val="TagStyle"/>
          <w:rtl/>
        </w:rPr>
        <w:t xml:space="preserve"> &lt;&lt; </w:t>
      </w:r>
      <w:proofErr w:type="spellStart"/>
      <w:r w:rsidRPr="00B846E2">
        <w:rPr>
          <w:rStyle w:val="TagStyle"/>
          <w:rtl/>
        </w:rPr>
        <w:t>יור</w:t>
      </w:r>
      <w:proofErr w:type="spellEnd"/>
      <w:r w:rsidRPr="00B846E2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518"/>
    </w:p>
    <w:p w:rsidR="00B846E2" w:rsidRDefault="00B846E2" w:rsidP="00B846E2">
      <w:pPr>
        <w:pStyle w:val="KeepWithNext"/>
        <w:rPr>
          <w:rtl/>
        </w:rPr>
      </w:pPr>
    </w:p>
    <w:p w:rsidR="00B846E2" w:rsidRDefault="00B846E2" w:rsidP="00B846E2">
      <w:pPr>
        <w:rPr>
          <w:rtl/>
        </w:rPr>
      </w:pPr>
      <w:r>
        <w:rPr>
          <w:rFonts w:hint="cs"/>
          <w:rtl/>
        </w:rPr>
        <w:t xml:space="preserve">אני חייב לומר שאין לנו אינדיקציה </w:t>
      </w:r>
      <w:r w:rsidR="00210B09">
        <w:rPr>
          <w:rFonts w:hint="cs"/>
          <w:rtl/>
        </w:rPr>
        <w:t xml:space="preserve">מההיסטוריה החוקתית שלנו שכך זה קורה. זה שיש זכויות שלא </w:t>
      </w:r>
      <w:bookmarkStart w:id="1519" w:name="_ETM_Q1_6982734"/>
      <w:bookmarkEnd w:id="1519"/>
      <w:r w:rsidR="00210B09">
        <w:rPr>
          <w:rFonts w:hint="cs"/>
          <w:rtl/>
        </w:rPr>
        <w:t xml:space="preserve">מנויות </w:t>
      </w:r>
      <w:r>
        <w:rPr>
          <w:rFonts w:hint="cs"/>
          <w:rtl/>
        </w:rPr>
        <w:t xml:space="preserve">ככתבן </w:t>
      </w:r>
      <w:r w:rsidR="00002BF4">
        <w:rPr>
          <w:rFonts w:hint="cs"/>
          <w:rtl/>
        </w:rPr>
        <w:t>וכלשונן</w:t>
      </w:r>
      <w:r w:rsidR="00210B09">
        <w:rPr>
          <w:rFonts w:hint="cs"/>
          <w:rtl/>
        </w:rPr>
        <w:t xml:space="preserve"> בחוק-יסוד: כבוד האדם וחירותו, לא הביא לגריעה במעמדן מאז 1992, </w:t>
      </w:r>
      <w:bookmarkStart w:id="1520" w:name="_ETM_Q1_6989505"/>
      <w:bookmarkEnd w:id="1520"/>
      <w:r w:rsidR="00210B09">
        <w:rPr>
          <w:rFonts w:hint="cs"/>
          <w:rtl/>
        </w:rPr>
        <w:t>להפך. זאת אומרת, דווקא התזה שאומרת - - -</w:t>
      </w:r>
    </w:p>
    <w:p w:rsidR="00B846E2" w:rsidRDefault="00B846E2" w:rsidP="00B846E2">
      <w:pPr>
        <w:rPr>
          <w:rtl/>
        </w:rPr>
      </w:pPr>
    </w:p>
    <w:p w:rsidR="00B846E2" w:rsidRDefault="00B846E2" w:rsidP="00B846E2">
      <w:pPr>
        <w:pStyle w:val="af9"/>
        <w:keepNext/>
        <w:rPr>
          <w:rtl/>
        </w:rPr>
      </w:pPr>
      <w:bookmarkStart w:id="1521" w:name="ET_guest_699925_155"/>
      <w:r w:rsidRPr="00B846E2">
        <w:rPr>
          <w:rStyle w:val="TagStyle"/>
          <w:rtl/>
        </w:rPr>
        <w:t xml:space="preserve"> &lt;&lt; אורח &gt;&gt; </w:t>
      </w:r>
      <w:r>
        <w:rPr>
          <w:rtl/>
        </w:rPr>
        <w:t>אן סוציו:</w:t>
      </w:r>
      <w:r w:rsidRPr="00B846E2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521"/>
    </w:p>
    <w:p w:rsidR="00B846E2" w:rsidRDefault="00B846E2" w:rsidP="00B846E2">
      <w:pPr>
        <w:pStyle w:val="KeepWithNext"/>
        <w:rPr>
          <w:rtl/>
        </w:rPr>
      </w:pPr>
    </w:p>
    <w:p w:rsidR="00B846E2" w:rsidRDefault="00B846E2" w:rsidP="00B846E2">
      <w:pPr>
        <w:rPr>
          <w:rtl/>
        </w:rPr>
      </w:pPr>
      <w:r>
        <w:rPr>
          <w:rFonts w:hint="cs"/>
          <w:rtl/>
        </w:rPr>
        <w:t xml:space="preserve">זו לא הייתה </w:t>
      </w:r>
      <w:r w:rsidR="00002BF4">
        <w:rPr>
          <w:rFonts w:hint="cs"/>
          <w:rtl/>
        </w:rPr>
        <w:t>הכו</w:t>
      </w:r>
      <w:r w:rsidR="00210B09">
        <w:rPr>
          <w:rFonts w:hint="cs"/>
          <w:rtl/>
        </w:rPr>
        <w:t>ונה שלנו</w:t>
      </w:r>
      <w:r>
        <w:rPr>
          <w:rFonts w:hint="cs"/>
          <w:rtl/>
        </w:rPr>
        <w:t>.</w:t>
      </w:r>
    </w:p>
    <w:p w:rsidR="00B846E2" w:rsidRDefault="00B846E2" w:rsidP="00B846E2">
      <w:pPr>
        <w:rPr>
          <w:rtl/>
        </w:rPr>
      </w:pPr>
    </w:p>
    <w:p w:rsidR="00B846E2" w:rsidRDefault="00B846E2" w:rsidP="00B846E2">
      <w:pPr>
        <w:pStyle w:val="af6"/>
        <w:keepNext/>
        <w:rPr>
          <w:rtl/>
        </w:rPr>
      </w:pPr>
      <w:bookmarkStart w:id="1522" w:name="ET_yor_6156_156"/>
      <w:r w:rsidRPr="00B846E2">
        <w:rPr>
          <w:rStyle w:val="TagStyle"/>
          <w:rtl/>
        </w:rPr>
        <w:t xml:space="preserve"> &lt;&lt; </w:t>
      </w:r>
      <w:proofErr w:type="spellStart"/>
      <w:r w:rsidRPr="00B846E2">
        <w:rPr>
          <w:rStyle w:val="TagStyle"/>
          <w:rtl/>
        </w:rPr>
        <w:t>יור</w:t>
      </w:r>
      <w:proofErr w:type="spellEnd"/>
      <w:r w:rsidRPr="00B846E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46E2">
        <w:rPr>
          <w:rStyle w:val="TagStyle"/>
          <w:rtl/>
        </w:rPr>
        <w:t xml:space="preserve"> &lt;&lt; </w:t>
      </w:r>
      <w:proofErr w:type="spellStart"/>
      <w:r w:rsidRPr="00B846E2">
        <w:rPr>
          <w:rStyle w:val="TagStyle"/>
          <w:rtl/>
        </w:rPr>
        <w:t>יור</w:t>
      </w:r>
      <w:proofErr w:type="spellEnd"/>
      <w:r w:rsidRPr="00B846E2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522"/>
    </w:p>
    <w:p w:rsidR="00B846E2" w:rsidRDefault="00B846E2" w:rsidP="00B846E2">
      <w:pPr>
        <w:pStyle w:val="KeepWithNext"/>
        <w:rPr>
          <w:rtl/>
        </w:rPr>
      </w:pPr>
    </w:p>
    <w:p w:rsidR="00B846E2" w:rsidRDefault="00210B09" w:rsidP="009A7FBD">
      <w:pPr>
        <w:rPr>
          <w:rtl/>
        </w:rPr>
      </w:pPr>
      <w:r>
        <w:rPr>
          <w:rFonts w:hint="cs"/>
          <w:rtl/>
        </w:rPr>
        <w:t xml:space="preserve">אבל </w:t>
      </w:r>
      <w:bookmarkStart w:id="1523" w:name="_ETM_Q1_6999219"/>
      <w:bookmarkEnd w:id="1523"/>
      <w:r>
        <w:rPr>
          <w:rFonts w:hint="cs"/>
          <w:rtl/>
        </w:rPr>
        <w:t>אני אומר ש</w:t>
      </w:r>
      <w:r w:rsidR="00B846E2">
        <w:rPr>
          <w:rFonts w:hint="cs"/>
          <w:rtl/>
        </w:rPr>
        <w:t xml:space="preserve">קצת קשה לקבל </w:t>
      </w:r>
      <w:r>
        <w:rPr>
          <w:rFonts w:hint="cs"/>
          <w:rtl/>
        </w:rPr>
        <w:t>את זה</w:t>
      </w:r>
      <w:r w:rsidR="009A7FBD">
        <w:rPr>
          <w:rFonts w:hint="cs"/>
          <w:rtl/>
        </w:rPr>
        <w:t>,</w:t>
      </w:r>
      <w:r>
        <w:rPr>
          <w:rFonts w:hint="cs"/>
          <w:rtl/>
        </w:rPr>
        <w:t xml:space="preserve"> שזה שההליך ההוגן בחוק-היסוד הזה </w:t>
      </w:r>
      <w:r w:rsidR="00F13B38">
        <w:rPr>
          <w:rFonts w:hint="cs"/>
          <w:rtl/>
        </w:rPr>
        <w:t xml:space="preserve">מתייחס </w:t>
      </w:r>
      <w:bookmarkStart w:id="1524" w:name="_ETM_Q1_7009428"/>
      <w:bookmarkEnd w:id="1524"/>
      <w:r w:rsidR="00F13B38">
        <w:rPr>
          <w:rFonts w:hint="cs"/>
          <w:rtl/>
        </w:rPr>
        <w:t xml:space="preserve">להליך הפלילי </w:t>
      </w:r>
      <w:r w:rsidR="00B846E2">
        <w:rPr>
          <w:rFonts w:hint="cs"/>
          <w:rtl/>
        </w:rPr>
        <w:t xml:space="preserve">מציב סכנה </w:t>
      </w:r>
      <w:proofErr w:type="spellStart"/>
      <w:r w:rsidR="00B846E2">
        <w:rPr>
          <w:rFonts w:hint="cs"/>
          <w:rtl/>
        </w:rPr>
        <w:t>אמיתית</w:t>
      </w:r>
      <w:proofErr w:type="spellEnd"/>
      <w:r w:rsidR="00B846E2">
        <w:rPr>
          <w:rFonts w:hint="cs"/>
          <w:rtl/>
        </w:rPr>
        <w:t xml:space="preserve"> </w:t>
      </w:r>
      <w:r w:rsidR="00471F7E">
        <w:rPr>
          <w:rFonts w:hint="cs"/>
          <w:rtl/>
        </w:rPr>
        <w:t xml:space="preserve">לזה שהדרישה להליך הוגן במרחבים אחרים </w:t>
      </w:r>
      <w:r w:rsidR="00B846E2">
        <w:rPr>
          <w:rFonts w:hint="cs"/>
          <w:rtl/>
        </w:rPr>
        <w:t>תידרדר במעמדה</w:t>
      </w:r>
      <w:r w:rsidR="00471F7E">
        <w:rPr>
          <w:rFonts w:hint="cs"/>
          <w:rtl/>
        </w:rPr>
        <w:t>.</w:t>
      </w:r>
    </w:p>
    <w:p w:rsidR="00B846E2" w:rsidRDefault="00B846E2" w:rsidP="00B846E2">
      <w:pPr>
        <w:rPr>
          <w:rtl/>
        </w:rPr>
      </w:pPr>
    </w:p>
    <w:p w:rsidR="00B846E2" w:rsidRDefault="00B846E2" w:rsidP="00B846E2">
      <w:pPr>
        <w:pStyle w:val="af9"/>
        <w:keepNext/>
        <w:rPr>
          <w:rtl/>
        </w:rPr>
      </w:pPr>
      <w:bookmarkStart w:id="1525" w:name="ET_guest_699925_157"/>
      <w:r w:rsidRPr="00B846E2">
        <w:rPr>
          <w:rStyle w:val="TagStyle"/>
          <w:rtl/>
        </w:rPr>
        <w:t xml:space="preserve"> &lt;&lt; אורח &gt;&gt; </w:t>
      </w:r>
      <w:r>
        <w:rPr>
          <w:rtl/>
        </w:rPr>
        <w:t>אן סוציו:</w:t>
      </w:r>
      <w:r w:rsidRPr="00B846E2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525"/>
    </w:p>
    <w:p w:rsidR="00B846E2" w:rsidRDefault="00B846E2" w:rsidP="00B846E2">
      <w:pPr>
        <w:pStyle w:val="KeepWithNext"/>
        <w:rPr>
          <w:rtl/>
        </w:rPr>
      </w:pPr>
    </w:p>
    <w:p w:rsidR="00B846E2" w:rsidRDefault="00471F7E" w:rsidP="00002BF4">
      <w:pPr>
        <w:rPr>
          <w:rtl/>
        </w:rPr>
      </w:pPr>
      <w:r>
        <w:rPr>
          <w:rFonts w:hint="cs"/>
          <w:rtl/>
        </w:rPr>
        <w:t xml:space="preserve">הטענה </w:t>
      </w:r>
      <w:bookmarkStart w:id="1526" w:name="_ETM_Q1_7017856"/>
      <w:bookmarkEnd w:id="1526"/>
      <w:r>
        <w:rPr>
          <w:rFonts w:hint="cs"/>
          <w:rtl/>
        </w:rPr>
        <w:t>שלי בהקשר הפלילי הייתה ש</w:t>
      </w:r>
      <w:r w:rsidR="00B846E2">
        <w:rPr>
          <w:rFonts w:hint="cs"/>
          <w:rtl/>
        </w:rPr>
        <w:t xml:space="preserve">זכויות </w:t>
      </w:r>
      <w:r>
        <w:rPr>
          <w:rFonts w:hint="cs"/>
          <w:rtl/>
        </w:rPr>
        <w:t>שכבר מוכרות כ</w:t>
      </w:r>
      <w:r w:rsidR="00B846E2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בהקשר הפלילי </w:t>
      </w:r>
      <w:r w:rsidR="00B846E2">
        <w:rPr>
          <w:rFonts w:hint="cs"/>
          <w:rtl/>
        </w:rPr>
        <w:t xml:space="preserve">לא נכנסות </w:t>
      </w:r>
      <w:r>
        <w:rPr>
          <w:rFonts w:hint="cs"/>
          <w:rtl/>
        </w:rPr>
        <w:t xml:space="preserve">פה, ולכן </w:t>
      </w:r>
      <w:r w:rsidR="00002BF4">
        <w:rPr>
          <w:rFonts w:hint="cs"/>
          <w:rtl/>
        </w:rPr>
        <w:t>י</w:t>
      </w:r>
      <w:r w:rsidR="00B846E2">
        <w:rPr>
          <w:rFonts w:hint="cs"/>
          <w:rtl/>
        </w:rPr>
        <w:t xml:space="preserve">ש </w:t>
      </w:r>
      <w:r>
        <w:rPr>
          <w:rFonts w:hint="cs"/>
          <w:rtl/>
        </w:rPr>
        <w:t xml:space="preserve">כאן </w:t>
      </w:r>
      <w:bookmarkStart w:id="1527" w:name="_ETM_Q1_7024063"/>
      <w:bookmarkEnd w:id="1527"/>
      <w:r>
        <w:rPr>
          <w:rFonts w:hint="cs"/>
          <w:rtl/>
        </w:rPr>
        <w:t xml:space="preserve">איזשהו </w:t>
      </w:r>
      <w:r w:rsidR="00B846E2">
        <w:rPr>
          <w:rFonts w:hint="cs"/>
          <w:rtl/>
        </w:rPr>
        <w:t xml:space="preserve">צמצום </w:t>
      </w:r>
      <w:r>
        <w:rPr>
          <w:rFonts w:hint="cs"/>
          <w:rtl/>
        </w:rPr>
        <w:t xml:space="preserve">של התפיסה החוקתית של זכויות </w:t>
      </w:r>
      <w:r w:rsidR="00B846E2">
        <w:rPr>
          <w:rFonts w:hint="cs"/>
          <w:rtl/>
        </w:rPr>
        <w:t>בהליך הפלילי</w:t>
      </w:r>
      <w:r>
        <w:rPr>
          <w:rFonts w:hint="cs"/>
          <w:rtl/>
        </w:rPr>
        <w:t>.</w:t>
      </w:r>
    </w:p>
    <w:p w:rsidR="00B846E2" w:rsidRDefault="00B846E2" w:rsidP="00B846E2">
      <w:pPr>
        <w:rPr>
          <w:rtl/>
        </w:rPr>
      </w:pPr>
    </w:p>
    <w:p w:rsidR="00B846E2" w:rsidRDefault="00B846E2" w:rsidP="00B846E2">
      <w:pPr>
        <w:pStyle w:val="af6"/>
        <w:keepNext/>
        <w:rPr>
          <w:rtl/>
        </w:rPr>
      </w:pPr>
      <w:bookmarkStart w:id="1528" w:name="ET_yor_6156_158"/>
      <w:r w:rsidRPr="00B846E2">
        <w:rPr>
          <w:rStyle w:val="TagStyle"/>
          <w:rtl/>
        </w:rPr>
        <w:t xml:space="preserve"> &lt;&lt; </w:t>
      </w:r>
      <w:proofErr w:type="spellStart"/>
      <w:r w:rsidRPr="00B846E2">
        <w:rPr>
          <w:rStyle w:val="TagStyle"/>
          <w:rtl/>
        </w:rPr>
        <w:t>יור</w:t>
      </w:r>
      <w:proofErr w:type="spellEnd"/>
      <w:r w:rsidRPr="00B846E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46E2">
        <w:rPr>
          <w:rStyle w:val="TagStyle"/>
          <w:rtl/>
        </w:rPr>
        <w:t xml:space="preserve"> &lt;&lt; </w:t>
      </w:r>
      <w:proofErr w:type="spellStart"/>
      <w:r w:rsidRPr="00B846E2">
        <w:rPr>
          <w:rStyle w:val="TagStyle"/>
          <w:rtl/>
        </w:rPr>
        <w:t>יור</w:t>
      </w:r>
      <w:proofErr w:type="spellEnd"/>
      <w:r w:rsidRPr="00B846E2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528"/>
    </w:p>
    <w:p w:rsidR="00B846E2" w:rsidRDefault="00B846E2" w:rsidP="00B846E2">
      <w:pPr>
        <w:pStyle w:val="KeepWithNext"/>
        <w:rPr>
          <w:rtl/>
        </w:rPr>
      </w:pPr>
    </w:p>
    <w:p w:rsidR="00B846E2" w:rsidRDefault="00F23F4F" w:rsidP="00F409BE">
      <w:pPr>
        <w:rPr>
          <w:rtl/>
        </w:rPr>
      </w:pPr>
      <w:r>
        <w:rPr>
          <w:rFonts w:hint="cs"/>
          <w:rtl/>
        </w:rPr>
        <w:t xml:space="preserve">בוא נאמר ככה, </w:t>
      </w:r>
      <w:bookmarkStart w:id="1529" w:name="_ETM_Q1_7028407"/>
      <w:bookmarkEnd w:id="1529"/>
      <w:r w:rsidR="00B846E2">
        <w:rPr>
          <w:rFonts w:hint="cs"/>
          <w:rtl/>
        </w:rPr>
        <w:t xml:space="preserve">אם היום </w:t>
      </w:r>
      <w:r w:rsidR="001B142F">
        <w:rPr>
          <w:rFonts w:hint="cs"/>
          <w:rtl/>
        </w:rPr>
        <w:t xml:space="preserve">יש מצב שבו כשמסתכלים על איך בתי המשפט </w:t>
      </w:r>
      <w:r w:rsidR="00F409BE">
        <w:rPr>
          <w:rFonts w:hint="cs"/>
          <w:rtl/>
        </w:rPr>
        <w:t>מתייחסים</w:t>
      </w:r>
      <w:r w:rsidR="00391603">
        <w:rPr>
          <w:rFonts w:hint="cs"/>
          <w:rtl/>
        </w:rPr>
        <w:t>,</w:t>
      </w:r>
      <w:r w:rsidR="00F409BE">
        <w:rPr>
          <w:rFonts w:hint="cs"/>
          <w:rtl/>
        </w:rPr>
        <w:t xml:space="preserve"> וגם </w:t>
      </w:r>
      <w:bookmarkStart w:id="1530" w:name="_ETM_Q1_7035384"/>
      <w:bookmarkEnd w:id="1530"/>
      <w:r w:rsidR="00F409BE">
        <w:rPr>
          <w:rFonts w:hint="cs"/>
          <w:rtl/>
        </w:rPr>
        <w:t>איך ה</w:t>
      </w:r>
      <w:r w:rsidR="00B846E2">
        <w:rPr>
          <w:rFonts w:hint="cs"/>
          <w:rtl/>
        </w:rPr>
        <w:t xml:space="preserve">מחוקק </w:t>
      </w:r>
      <w:r w:rsidR="00F409BE">
        <w:rPr>
          <w:rFonts w:hint="cs"/>
          <w:rtl/>
        </w:rPr>
        <w:t>ומחוקק ה</w:t>
      </w:r>
      <w:r w:rsidR="00B846E2">
        <w:rPr>
          <w:rFonts w:hint="cs"/>
          <w:rtl/>
        </w:rPr>
        <w:t xml:space="preserve">משנה </w:t>
      </w:r>
      <w:r w:rsidR="00F409BE">
        <w:rPr>
          <w:rFonts w:hint="cs"/>
          <w:rtl/>
        </w:rPr>
        <w:t xml:space="preserve">מתייחסים לכל מיני </w:t>
      </w:r>
      <w:r w:rsidR="00B846E2">
        <w:rPr>
          <w:rFonts w:hint="cs"/>
          <w:rtl/>
        </w:rPr>
        <w:t>שלבים שלא נכל</w:t>
      </w:r>
      <w:r w:rsidR="00002BF4">
        <w:rPr>
          <w:rFonts w:hint="cs"/>
          <w:rtl/>
        </w:rPr>
        <w:t>לי</w:t>
      </w:r>
      <w:r w:rsidR="00B846E2">
        <w:rPr>
          <w:rFonts w:hint="cs"/>
          <w:rtl/>
        </w:rPr>
        <w:t>ם כאן</w:t>
      </w:r>
      <w:r w:rsidR="00F409BE">
        <w:rPr>
          <w:rFonts w:hint="cs"/>
          <w:rtl/>
        </w:rPr>
        <w:t>, ורואים בעצם שה</w:t>
      </w:r>
      <w:r w:rsidR="00B846E2">
        <w:rPr>
          <w:rFonts w:hint="cs"/>
          <w:rtl/>
        </w:rPr>
        <w:t xml:space="preserve">מחוקק </w:t>
      </w:r>
      <w:r w:rsidR="00F409BE">
        <w:rPr>
          <w:rFonts w:hint="cs"/>
          <w:rtl/>
        </w:rPr>
        <w:t>ו</w:t>
      </w:r>
      <w:r w:rsidR="00B846E2">
        <w:rPr>
          <w:rFonts w:hint="cs"/>
          <w:rtl/>
        </w:rPr>
        <w:t>בתי המ</w:t>
      </w:r>
      <w:r w:rsidR="00F409BE">
        <w:rPr>
          <w:rFonts w:hint="cs"/>
          <w:rtl/>
        </w:rPr>
        <w:t>שפ</w:t>
      </w:r>
      <w:r w:rsidR="00B846E2">
        <w:rPr>
          <w:rFonts w:hint="cs"/>
          <w:rtl/>
        </w:rPr>
        <w:t xml:space="preserve">ט </w:t>
      </w:r>
      <w:r w:rsidR="00F409BE">
        <w:rPr>
          <w:rFonts w:hint="cs"/>
          <w:rtl/>
        </w:rPr>
        <w:t>ו</w:t>
      </w:r>
      <w:r w:rsidR="00B846E2">
        <w:rPr>
          <w:rFonts w:hint="cs"/>
          <w:rtl/>
        </w:rPr>
        <w:t xml:space="preserve">מחוקק </w:t>
      </w:r>
      <w:r w:rsidR="00F409BE">
        <w:rPr>
          <w:rFonts w:hint="cs"/>
          <w:rtl/>
        </w:rPr>
        <w:t xml:space="preserve">המשנה </w:t>
      </w:r>
      <w:bookmarkStart w:id="1531" w:name="_ETM_Q1_7041496"/>
      <w:bookmarkEnd w:id="1531"/>
      <w:r w:rsidR="00F409BE">
        <w:rPr>
          <w:rFonts w:hint="cs"/>
          <w:rtl/>
        </w:rPr>
        <w:t xml:space="preserve">כן מתייחסים לסיפור כחלק מההליך הפלילי, ועכשיו בתוך חוק-היסוד </w:t>
      </w:r>
      <w:bookmarkStart w:id="1532" w:name="_ETM_Q1_7052119"/>
      <w:bookmarkEnd w:id="1532"/>
      <w:r w:rsidR="00F409BE">
        <w:rPr>
          <w:rFonts w:hint="cs"/>
          <w:rtl/>
        </w:rPr>
        <w:t xml:space="preserve">תהיה הגדרה שהדבר הזה הוא לא חלק מההליך הפלילי, פה </w:t>
      </w:r>
      <w:bookmarkStart w:id="1533" w:name="_ETM_Q1_7053200"/>
      <w:bookmarkEnd w:id="1533"/>
      <w:r w:rsidR="00F409BE">
        <w:rPr>
          <w:rFonts w:hint="cs"/>
          <w:rtl/>
        </w:rPr>
        <w:t xml:space="preserve">אני מסכים שצריך לחשוש. אם בפעם הראשונה בספר החוקים </w:t>
      </w:r>
      <w:r w:rsidR="00B846E2">
        <w:rPr>
          <w:rFonts w:hint="cs"/>
          <w:rtl/>
        </w:rPr>
        <w:t xml:space="preserve">הישראלי </w:t>
      </w:r>
      <w:r w:rsidR="00F409BE">
        <w:rPr>
          <w:rFonts w:hint="cs"/>
          <w:rtl/>
        </w:rPr>
        <w:t xml:space="preserve">תהיה </w:t>
      </w:r>
      <w:r w:rsidR="00B846E2">
        <w:rPr>
          <w:rFonts w:hint="cs"/>
          <w:rtl/>
        </w:rPr>
        <w:t xml:space="preserve">הגדרה </w:t>
      </w:r>
      <w:r w:rsidR="00F409BE">
        <w:rPr>
          <w:rFonts w:hint="cs"/>
          <w:rtl/>
        </w:rPr>
        <w:t>למה זה הליך פלילי, וההגדרה הזאת מצמצמת למול מה שאתה רואה ב</w:t>
      </w:r>
      <w:r w:rsidR="00B846E2">
        <w:rPr>
          <w:rFonts w:hint="cs"/>
          <w:rtl/>
        </w:rPr>
        <w:t xml:space="preserve">פועל </w:t>
      </w:r>
      <w:r w:rsidR="00F409BE">
        <w:rPr>
          <w:rFonts w:hint="cs"/>
          <w:rtl/>
        </w:rPr>
        <w:t xml:space="preserve">כשמגיעים </w:t>
      </w:r>
      <w:bookmarkStart w:id="1534" w:name="_ETM_Q1_7066303"/>
      <w:bookmarkEnd w:id="1534"/>
      <w:r w:rsidR="00F409BE">
        <w:rPr>
          <w:rFonts w:hint="cs"/>
          <w:rtl/>
        </w:rPr>
        <w:t xml:space="preserve">לטריטוריה של ענישה, של </w:t>
      </w:r>
      <w:r w:rsidR="00B846E2">
        <w:rPr>
          <w:rFonts w:hint="cs"/>
          <w:rtl/>
        </w:rPr>
        <w:t xml:space="preserve">ועדות </w:t>
      </w:r>
      <w:r w:rsidR="00002BF4">
        <w:rPr>
          <w:rFonts w:hint="cs"/>
          <w:rtl/>
        </w:rPr>
        <w:t>שחרורים</w:t>
      </w:r>
      <w:r w:rsidR="00F409BE">
        <w:rPr>
          <w:rFonts w:hint="cs"/>
          <w:rtl/>
        </w:rPr>
        <w:t>, של עבודות שירות,</w:t>
      </w:r>
      <w:r w:rsidR="00B846E2">
        <w:rPr>
          <w:rFonts w:hint="cs"/>
          <w:rtl/>
        </w:rPr>
        <w:t xml:space="preserve"> אתה רואה שהמערכת מתכנסת</w:t>
      </w:r>
      <w:r w:rsidR="002676C5">
        <w:rPr>
          <w:rFonts w:hint="cs"/>
          <w:rtl/>
        </w:rPr>
        <w:t xml:space="preserve"> </w:t>
      </w:r>
      <w:r w:rsidR="00B846E2">
        <w:rPr>
          <w:rFonts w:hint="cs"/>
          <w:rtl/>
        </w:rPr>
        <w:t xml:space="preserve">לסיפור הזה </w:t>
      </w:r>
      <w:r w:rsidR="00F409BE">
        <w:rPr>
          <w:rFonts w:hint="cs"/>
          <w:rtl/>
        </w:rPr>
        <w:t xml:space="preserve">ביחס שלה כחלק </w:t>
      </w:r>
      <w:bookmarkStart w:id="1535" w:name="_ETM_Q1_7075518"/>
      <w:bookmarkEnd w:id="1535"/>
      <w:r w:rsidR="00F409BE">
        <w:rPr>
          <w:rFonts w:hint="cs"/>
          <w:rtl/>
        </w:rPr>
        <w:t xml:space="preserve">מההליך הפלילי, </w:t>
      </w:r>
      <w:r w:rsidR="00B846E2">
        <w:rPr>
          <w:rFonts w:hint="cs"/>
          <w:rtl/>
        </w:rPr>
        <w:t>פה אני מסכים שההגדרה המצמצמת יכולה להוליד קורוזיה מסוימת</w:t>
      </w:r>
      <w:r w:rsidR="00F409BE">
        <w:rPr>
          <w:rFonts w:hint="cs"/>
          <w:rtl/>
        </w:rPr>
        <w:t>, וצריך לחשוב על העניין</w:t>
      </w:r>
      <w:bookmarkStart w:id="1536" w:name="_ETM_Q1_7088740"/>
      <w:bookmarkEnd w:id="1536"/>
      <w:r w:rsidR="00F409BE">
        <w:rPr>
          <w:rFonts w:hint="cs"/>
          <w:rtl/>
        </w:rPr>
        <w:t xml:space="preserve"> הזה. בבקשה.</w:t>
      </w:r>
    </w:p>
    <w:p w:rsidR="00EB0BF2" w:rsidRDefault="00EB0BF2" w:rsidP="00B846E2">
      <w:pPr>
        <w:rPr>
          <w:rtl/>
        </w:rPr>
      </w:pPr>
    </w:p>
    <w:p w:rsidR="00EB0BF2" w:rsidRDefault="00EB0BF2" w:rsidP="00EB0BF2">
      <w:pPr>
        <w:pStyle w:val="af9"/>
        <w:keepNext/>
        <w:rPr>
          <w:rtl/>
        </w:rPr>
      </w:pPr>
      <w:bookmarkStart w:id="1537" w:name="ET_guest_638888_159"/>
      <w:r w:rsidRPr="00EB0BF2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EB0BF2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537"/>
    </w:p>
    <w:p w:rsidR="00EB0BF2" w:rsidRDefault="00EB0BF2" w:rsidP="00EB0BF2">
      <w:pPr>
        <w:pStyle w:val="KeepWithNext"/>
        <w:rPr>
          <w:rtl/>
        </w:rPr>
      </w:pPr>
    </w:p>
    <w:p w:rsidR="00916691" w:rsidRDefault="00916691" w:rsidP="00EB0BF2">
      <w:pPr>
        <w:rPr>
          <w:rtl/>
        </w:rPr>
      </w:pPr>
      <w:r>
        <w:rPr>
          <w:rFonts w:hint="cs"/>
          <w:rtl/>
        </w:rPr>
        <w:t>נראה לי שאולי אני מהבודדים שהם לא משפטנים</w:t>
      </w:r>
      <w:r w:rsidR="00930F6D">
        <w:rPr>
          <w:rFonts w:hint="cs"/>
          <w:rtl/>
        </w:rPr>
        <w:t xml:space="preserve"> פה בחדר, זה סוג של התנצלות.</w:t>
      </w:r>
    </w:p>
    <w:p w:rsidR="00916691" w:rsidRDefault="00916691" w:rsidP="00916691">
      <w:pPr>
        <w:rPr>
          <w:rtl/>
        </w:rPr>
      </w:pPr>
    </w:p>
    <w:p w:rsidR="00916691" w:rsidRDefault="00916691" w:rsidP="00916691">
      <w:pPr>
        <w:pStyle w:val="af6"/>
        <w:keepNext/>
        <w:rPr>
          <w:rtl/>
        </w:rPr>
      </w:pPr>
      <w:bookmarkStart w:id="1538" w:name="ET_yor_6156_160"/>
      <w:r w:rsidRPr="00916691">
        <w:rPr>
          <w:rStyle w:val="TagStyle"/>
          <w:rtl/>
        </w:rPr>
        <w:t xml:space="preserve"> &lt;&lt; </w:t>
      </w:r>
      <w:proofErr w:type="spellStart"/>
      <w:r w:rsidRPr="00916691">
        <w:rPr>
          <w:rStyle w:val="TagStyle"/>
          <w:rtl/>
        </w:rPr>
        <w:t>יור</w:t>
      </w:r>
      <w:proofErr w:type="spellEnd"/>
      <w:r w:rsidRPr="0091669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6691">
        <w:rPr>
          <w:rStyle w:val="TagStyle"/>
          <w:rtl/>
        </w:rPr>
        <w:t xml:space="preserve"> &lt;&lt; </w:t>
      </w:r>
      <w:proofErr w:type="spellStart"/>
      <w:r w:rsidRPr="00916691">
        <w:rPr>
          <w:rStyle w:val="TagStyle"/>
          <w:rtl/>
        </w:rPr>
        <w:t>יור</w:t>
      </w:r>
      <w:proofErr w:type="spellEnd"/>
      <w:r w:rsidRPr="00916691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538"/>
    </w:p>
    <w:p w:rsidR="00916691" w:rsidRDefault="00916691" w:rsidP="00916691">
      <w:pPr>
        <w:pStyle w:val="KeepWithNext"/>
        <w:rPr>
          <w:rtl/>
        </w:rPr>
      </w:pPr>
    </w:p>
    <w:p w:rsidR="00916691" w:rsidRDefault="00916691" w:rsidP="00916691">
      <w:pPr>
        <w:rPr>
          <w:rtl/>
        </w:rPr>
      </w:pPr>
      <w:r>
        <w:rPr>
          <w:rFonts w:hint="cs"/>
          <w:rtl/>
        </w:rPr>
        <w:t>להפך, זה רק</w:t>
      </w:r>
      <w:r w:rsidR="002676C5">
        <w:rPr>
          <w:rFonts w:hint="cs"/>
          <w:rtl/>
        </w:rPr>
        <w:t xml:space="preserve"> </w:t>
      </w:r>
      <w:r>
        <w:rPr>
          <w:rFonts w:hint="cs"/>
          <w:rtl/>
        </w:rPr>
        <w:t>לשבחך</w:t>
      </w:r>
      <w:r w:rsidR="00930F6D">
        <w:rPr>
          <w:rFonts w:hint="cs"/>
          <w:rtl/>
        </w:rPr>
        <w:t>.</w:t>
      </w:r>
    </w:p>
    <w:p w:rsidR="00916691" w:rsidRDefault="00916691" w:rsidP="00916691">
      <w:pPr>
        <w:rPr>
          <w:rtl/>
        </w:rPr>
      </w:pPr>
    </w:p>
    <w:p w:rsidR="00916691" w:rsidRDefault="00916691" w:rsidP="00916691">
      <w:pPr>
        <w:pStyle w:val="af9"/>
        <w:keepNext/>
        <w:rPr>
          <w:rtl/>
        </w:rPr>
      </w:pPr>
      <w:bookmarkStart w:id="1539" w:name="ET_guest_638888_161"/>
      <w:r w:rsidRPr="00916691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916691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539"/>
    </w:p>
    <w:p w:rsidR="00916691" w:rsidRDefault="00916691" w:rsidP="00916691">
      <w:pPr>
        <w:pStyle w:val="KeepWithNext"/>
        <w:rPr>
          <w:rtl/>
        </w:rPr>
      </w:pPr>
    </w:p>
    <w:p w:rsidR="00930F6D" w:rsidRDefault="00930F6D" w:rsidP="00930F6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540" w:name="_ETM_Q1_7106566"/>
      <w:bookmarkEnd w:id="1540"/>
      <w:r>
        <w:rPr>
          <w:rFonts w:hint="cs"/>
          <w:rtl/>
        </w:rPr>
        <w:t xml:space="preserve">לשקף את הדברים מנקודת המבט של אנשים עם מוגבלות בתוך </w:t>
      </w:r>
      <w:bookmarkStart w:id="1541" w:name="_ETM_Q1_7111714"/>
      <w:bookmarkEnd w:id="1541"/>
      <w:r>
        <w:rPr>
          <w:rFonts w:hint="cs"/>
          <w:rtl/>
        </w:rPr>
        <w:t xml:space="preserve">ההליכים האלה. אז ראשית לשאלה על תחולת החוק, אם לצמצם </w:t>
      </w:r>
      <w:bookmarkStart w:id="1542" w:name="_ETM_Q1_7115868"/>
      <w:bookmarkEnd w:id="1542"/>
      <w:r>
        <w:rPr>
          <w:rFonts w:hint="cs"/>
          <w:rtl/>
        </w:rPr>
        <w:t xml:space="preserve">אותה להליך הפלילי או לא. </w:t>
      </w:r>
      <w:r w:rsidR="00916691">
        <w:rPr>
          <w:rFonts w:hint="cs"/>
          <w:rtl/>
        </w:rPr>
        <w:t xml:space="preserve">אנחנו חושבים שלכל הפחות החוק הזה </w:t>
      </w:r>
      <w:r>
        <w:rPr>
          <w:rFonts w:hint="cs"/>
          <w:rtl/>
        </w:rPr>
        <w:t xml:space="preserve">צריך לחול על </w:t>
      </w:r>
      <w:bookmarkStart w:id="1543" w:name="_ETM_Q1_7121857"/>
      <w:bookmarkEnd w:id="1543"/>
      <w:r>
        <w:rPr>
          <w:rFonts w:hint="cs"/>
          <w:rtl/>
        </w:rPr>
        <w:t xml:space="preserve">הליכים שתוצאתם יכולה להיות </w:t>
      </w:r>
      <w:r w:rsidR="00916691">
        <w:rPr>
          <w:rFonts w:hint="cs"/>
          <w:rtl/>
        </w:rPr>
        <w:t xml:space="preserve">שלילת חירות. הוזכר כאן </w:t>
      </w:r>
      <w:r>
        <w:rPr>
          <w:rFonts w:hint="cs"/>
          <w:rtl/>
        </w:rPr>
        <w:t>עניין ה</w:t>
      </w:r>
      <w:r w:rsidR="00916691">
        <w:rPr>
          <w:rFonts w:hint="cs"/>
          <w:rtl/>
        </w:rPr>
        <w:t xml:space="preserve">אשפוז </w:t>
      </w:r>
      <w:r>
        <w:rPr>
          <w:rFonts w:hint="cs"/>
          <w:rtl/>
        </w:rPr>
        <w:t xml:space="preserve">הכפוי, השאלה האם הליך </w:t>
      </w:r>
      <w:bookmarkStart w:id="1544" w:name="_ETM_Q1_7132695"/>
      <w:bookmarkEnd w:id="1544"/>
      <w:r>
        <w:rPr>
          <w:rFonts w:hint="cs"/>
          <w:rtl/>
        </w:rPr>
        <w:t xml:space="preserve">של אשפוז כפוי קורה בהליך </w:t>
      </w:r>
      <w:r w:rsidR="00916691">
        <w:rPr>
          <w:rFonts w:hint="cs"/>
          <w:rtl/>
        </w:rPr>
        <w:t>פלילי</w:t>
      </w:r>
      <w:r>
        <w:rPr>
          <w:rFonts w:hint="cs"/>
          <w:rtl/>
        </w:rPr>
        <w:t xml:space="preserve"> או בהליך </w:t>
      </w:r>
      <w:proofErr w:type="spellStart"/>
      <w:r>
        <w:rPr>
          <w:rFonts w:hint="cs"/>
          <w:rtl/>
        </w:rPr>
        <w:t>מינהלי</w:t>
      </w:r>
      <w:bookmarkStart w:id="1545" w:name="_ETM_Q1_7136891"/>
      <w:bookmarkEnd w:id="1545"/>
      <w:proofErr w:type="spellEnd"/>
      <w:r>
        <w:rPr>
          <w:rFonts w:hint="cs"/>
          <w:rtl/>
        </w:rPr>
        <w:t xml:space="preserve"> היא בהרבה מאוד מצבים ע</w:t>
      </w:r>
      <w:r w:rsidR="00916691">
        <w:rPr>
          <w:rFonts w:hint="cs"/>
          <w:rtl/>
        </w:rPr>
        <w:t xml:space="preserve">ניין </w:t>
      </w:r>
      <w:r>
        <w:rPr>
          <w:rFonts w:hint="cs"/>
          <w:rtl/>
        </w:rPr>
        <w:t>אקראי</w:t>
      </w:r>
      <w:r w:rsidR="00916691">
        <w:rPr>
          <w:rFonts w:hint="cs"/>
          <w:rtl/>
        </w:rPr>
        <w:t xml:space="preserve"> לחלוטין</w:t>
      </w:r>
      <w:r>
        <w:rPr>
          <w:rFonts w:hint="cs"/>
          <w:rtl/>
        </w:rPr>
        <w:t>.</w:t>
      </w:r>
      <w:r w:rsidR="00916691">
        <w:rPr>
          <w:rFonts w:hint="cs"/>
          <w:rtl/>
        </w:rPr>
        <w:t xml:space="preserve"> האם הטלפון </w:t>
      </w:r>
      <w:r>
        <w:rPr>
          <w:rFonts w:hint="cs"/>
          <w:rtl/>
        </w:rPr>
        <w:t xml:space="preserve">שהמשפחה </w:t>
      </w:r>
      <w:bookmarkStart w:id="1546" w:name="_ETM_Q1_7136283"/>
      <w:bookmarkEnd w:id="1546"/>
      <w:r>
        <w:rPr>
          <w:rFonts w:hint="cs"/>
          <w:rtl/>
        </w:rPr>
        <w:t xml:space="preserve">הרימה לראשונה היה למשטרה או לאיש מקצוע שהזעיק את הפסיכיאטר </w:t>
      </w:r>
      <w:bookmarkStart w:id="1547" w:name="_ETM_Q1_7142351"/>
      <w:bookmarkEnd w:id="1547"/>
      <w:r>
        <w:rPr>
          <w:rFonts w:hint="cs"/>
          <w:rtl/>
        </w:rPr>
        <w:t xml:space="preserve">המחוזי. ולכן </w:t>
      </w:r>
      <w:r w:rsidR="00916691">
        <w:rPr>
          <w:rFonts w:hint="cs"/>
          <w:rtl/>
        </w:rPr>
        <w:t>ההפ</w:t>
      </w:r>
      <w:r w:rsidR="00D324D7">
        <w:rPr>
          <w:rFonts w:hint="cs"/>
          <w:rtl/>
        </w:rPr>
        <w:t>רדה הזאת היא מלאכותית ו</w:t>
      </w:r>
      <w:r w:rsidR="00916691">
        <w:rPr>
          <w:rFonts w:hint="cs"/>
          <w:rtl/>
        </w:rPr>
        <w:t xml:space="preserve">אינה נכונה. </w:t>
      </w:r>
      <w:bookmarkStart w:id="1548" w:name="_ETM_Q1_7150479"/>
      <w:bookmarkEnd w:id="1548"/>
    </w:p>
    <w:p w:rsidR="00930F6D" w:rsidRDefault="00930F6D" w:rsidP="00930F6D">
      <w:pPr>
        <w:rPr>
          <w:rtl/>
        </w:rPr>
      </w:pPr>
      <w:bookmarkStart w:id="1549" w:name="_ETM_Q1_7150559"/>
      <w:bookmarkEnd w:id="1549"/>
    </w:p>
    <w:p w:rsidR="00480EA2" w:rsidRDefault="00930F6D" w:rsidP="00CA2FE0">
      <w:pPr>
        <w:rPr>
          <w:rtl/>
        </w:rPr>
      </w:pPr>
      <w:r>
        <w:rPr>
          <w:rFonts w:hint="cs"/>
          <w:rtl/>
        </w:rPr>
        <w:t xml:space="preserve">והליך אחר שאני רוצה להזכיר זה הליך </w:t>
      </w:r>
      <w:bookmarkStart w:id="1550" w:name="_ETM_Q1_7152831"/>
      <w:bookmarkEnd w:id="1550"/>
      <w:r>
        <w:rPr>
          <w:rFonts w:hint="cs"/>
          <w:rtl/>
        </w:rPr>
        <w:t>ש</w:t>
      </w:r>
      <w:r w:rsidR="00916691">
        <w:rPr>
          <w:rFonts w:hint="cs"/>
          <w:rtl/>
        </w:rPr>
        <w:t xml:space="preserve">אן הזכירה, </w:t>
      </w:r>
      <w:r>
        <w:rPr>
          <w:rFonts w:hint="cs"/>
          <w:rtl/>
        </w:rPr>
        <w:t xml:space="preserve">שלילת </w:t>
      </w:r>
      <w:proofErr w:type="spellStart"/>
      <w:r>
        <w:rPr>
          <w:rFonts w:hint="cs"/>
          <w:rtl/>
        </w:rPr>
        <w:t>אפוטרופוסות</w:t>
      </w:r>
      <w:proofErr w:type="spellEnd"/>
      <w:r>
        <w:rPr>
          <w:rFonts w:hint="cs"/>
          <w:rtl/>
        </w:rPr>
        <w:t xml:space="preserve"> מהורים. אני רוצה להזכיר </w:t>
      </w:r>
      <w:r w:rsidR="00916691">
        <w:rPr>
          <w:rFonts w:hint="cs"/>
          <w:rtl/>
        </w:rPr>
        <w:t>הליכים של מינוי אפוטרופוס לבגירים</w:t>
      </w:r>
      <w:r w:rsidR="00E45F55">
        <w:rPr>
          <w:rFonts w:hint="cs"/>
          <w:rtl/>
        </w:rPr>
        <w:t xml:space="preserve"> מתוקף חוק הכשרות </w:t>
      </w:r>
      <w:bookmarkStart w:id="1551" w:name="_ETM_Q1_7157596"/>
      <w:bookmarkEnd w:id="1551"/>
      <w:r w:rsidR="00E45F55">
        <w:rPr>
          <w:rFonts w:hint="cs"/>
          <w:rtl/>
        </w:rPr>
        <w:t>המשפטית. הליכים שמתנהלים היום בצורה ש</w:t>
      </w:r>
      <w:r w:rsidR="00916691">
        <w:rPr>
          <w:rFonts w:hint="cs"/>
          <w:rtl/>
        </w:rPr>
        <w:t>פוגעת מאוד בזכויות אדם</w:t>
      </w:r>
      <w:r w:rsidR="00CA2FE0">
        <w:rPr>
          <w:rFonts w:hint="cs"/>
          <w:rtl/>
        </w:rPr>
        <w:t>. התוצאה שלהם היא</w:t>
      </w:r>
      <w:r w:rsidR="00916691">
        <w:rPr>
          <w:rFonts w:hint="cs"/>
          <w:rtl/>
        </w:rPr>
        <w:t xml:space="preserve"> שלילה של חירותו של </w:t>
      </w:r>
      <w:r w:rsidR="00CA2FE0">
        <w:rPr>
          <w:rFonts w:hint="cs"/>
          <w:rtl/>
        </w:rPr>
        <w:t>ה</w:t>
      </w:r>
      <w:r w:rsidR="00916691">
        <w:rPr>
          <w:rFonts w:hint="cs"/>
          <w:rtl/>
        </w:rPr>
        <w:t>אדם</w:t>
      </w:r>
      <w:r w:rsidR="00CA2FE0">
        <w:rPr>
          <w:rFonts w:hint="cs"/>
          <w:rtl/>
        </w:rPr>
        <w:t>. ל</w:t>
      </w:r>
      <w:bookmarkStart w:id="1552" w:name="_ETM_Q1_7164255"/>
      <w:bookmarkEnd w:id="1552"/>
      <w:r w:rsidR="00CA2FE0">
        <w:rPr>
          <w:rFonts w:hint="cs"/>
          <w:rtl/>
        </w:rPr>
        <w:t>פי נתונים של הנהלת בתי המשפט</w:t>
      </w:r>
      <w:r w:rsidR="00EB7761">
        <w:rPr>
          <w:rFonts w:hint="cs"/>
          <w:rtl/>
        </w:rPr>
        <w:t>,</w:t>
      </w:r>
      <w:r w:rsidR="00CA2FE0">
        <w:rPr>
          <w:rFonts w:hint="cs"/>
          <w:rtl/>
        </w:rPr>
        <w:t xml:space="preserve"> בערך</w:t>
      </w:r>
      <w:r w:rsidR="00916691">
        <w:rPr>
          <w:rFonts w:hint="cs"/>
          <w:rtl/>
        </w:rPr>
        <w:t xml:space="preserve"> 95% </w:t>
      </w:r>
      <w:r w:rsidR="00CA2FE0">
        <w:rPr>
          <w:rFonts w:hint="cs"/>
          <w:rtl/>
        </w:rPr>
        <w:t xml:space="preserve">מההליכים האלה מתנהלים </w:t>
      </w:r>
      <w:bookmarkStart w:id="1553" w:name="_ETM_Q1_7171559"/>
      <w:bookmarkEnd w:id="1553"/>
      <w:r w:rsidR="00916691">
        <w:rPr>
          <w:rFonts w:hint="cs"/>
          <w:rtl/>
        </w:rPr>
        <w:t xml:space="preserve">מבלי שקולו של </w:t>
      </w:r>
      <w:r w:rsidR="00CA2FE0">
        <w:rPr>
          <w:rFonts w:hint="cs"/>
          <w:rtl/>
        </w:rPr>
        <w:t>ה</w:t>
      </w:r>
      <w:r w:rsidR="00916691">
        <w:rPr>
          <w:rFonts w:hint="cs"/>
          <w:rtl/>
        </w:rPr>
        <w:t xml:space="preserve">אדם </w:t>
      </w:r>
      <w:r w:rsidR="00CA2FE0">
        <w:rPr>
          <w:rFonts w:hint="cs"/>
          <w:rtl/>
        </w:rPr>
        <w:t xml:space="preserve">נשמע </w:t>
      </w:r>
      <w:r w:rsidR="00916691">
        <w:rPr>
          <w:rFonts w:hint="cs"/>
          <w:rtl/>
        </w:rPr>
        <w:t>בתוך ההליך</w:t>
      </w:r>
      <w:r w:rsidR="00CA2FE0">
        <w:rPr>
          <w:rFonts w:hint="cs"/>
          <w:rtl/>
        </w:rPr>
        <w:t>, אין זכות ייצוג בהליכים האלה,</w:t>
      </w:r>
      <w:r w:rsidR="00916691">
        <w:rPr>
          <w:rFonts w:hint="cs"/>
          <w:rtl/>
        </w:rPr>
        <w:t xml:space="preserve"> </w:t>
      </w:r>
      <w:r w:rsidR="00CA2FE0">
        <w:rPr>
          <w:rFonts w:hint="cs"/>
          <w:rtl/>
        </w:rPr>
        <w:t>ו</w:t>
      </w:r>
      <w:r w:rsidR="00916691">
        <w:rPr>
          <w:rFonts w:hint="cs"/>
          <w:rtl/>
        </w:rPr>
        <w:t xml:space="preserve">כל הזכויות שאנחנו מדברים </w:t>
      </w:r>
      <w:r w:rsidR="00CA2FE0">
        <w:rPr>
          <w:rFonts w:hint="cs"/>
          <w:rtl/>
        </w:rPr>
        <w:t>עליהם ב</w:t>
      </w:r>
      <w:r w:rsidR="001512B2">
        <w:rPr>
          <w:rFonts w:hint="cs"/>
          <w:rtl/>
        </w:rPr>
        <w:t>חוק-</w:t>
      </w:r>
      <w:r w:rsidR="00CA2FE0">
        <w:rPr>
          <w:rFonts w:hint="cs"/>
          <w:rtl/>
        </w:rPr>
        <w:t>ה</w:t>
      </w:r>
      <w:r w:rsidR="001512B2">
        <w:rPr>
          <w:rFonts w:hint="cs"/>
          <w:rtl/>
        </w:rPr>
        <w:t>יסוד</w:t>
      </w:r>
      <w:r w:rsidR="00916691">
        <w:rPr>
          <w:rFonts w:hint="cs"/>
          <w:rtl/>
        </w:rPr>
        <w:t xml:space="preserve"> הזה </w:t>
      </w:r>
      <w:r w:rsidR="00CA2FE0">
        <w:rPr>
          <w:rFonts w:hint="cs"/>
          <w:rtl/>
        </w:rPr>
        <w:t>צריכ</w:t>
      </w:r>
      <w:bookmarkStart w:id="1554" w:name="_ETM_Q1_7185016"/>
      <w:bookmarkEnd w:id="1554"/>
      <w:r w:rsidR="00CA2FE0">
        <w:rPr>
          <w:rFonts w:hint="cs"/>
          <w:rtl/>
        </w:rPr>
        <w:t xml:space="preserve">ות לחול לטעמנו גם על </w:t>
      </w:r>
      <w:r w:rsidR="00916691">
        <w:rPr>
          <w:rFonts w:hint="cs"/>
          <w:rtl/>
        </w:rPr>
        <w:t>הליכים מהסוג הזה</w:t>
      </w:r>
      <w:r w:rsidR="00CA2FE0">
        <w:rPr>
          <w:rFonts w:hint="cs"/>
          <w:rtl/>
        </w:rPr>
        <w:t xml:space="preserve">. כאמור, לכל הפחות </w:t>
      </w:r>
      <w:bookmarkStart w:id="1555" w:name="_ETM_Q1_7184431"/>
      <w:bookmarkEnd w:id="1555"/>
      <w:r w:rsidR="00CA2FE0">
        <w:rPr>
          <w:rFonts w:hint="cs"/>
          <w:rtl/>
        </w:rPr>
        <w:t xml:space="preserve">הליכים שתוצאתם </w:t>
      </w:r>
      <w:r w:rsidR="00480EA2">
        <w:rPr>
          <w:rFonts w:hint="cs"/>
          <w:rtl/>
        </w:rPr>
        <w:t xml:space="preserve">יכולה להיות </w:t>
      </w:r>
      <w:r w:rsidR="00916691">
        <w:rPr>
          <w:rFonts w:hint="cs"/>
          <w:rtl/>
        </w:rPr>
        <w:t xml:space="preserve">שלילת </w:t>
      </w:r>
      <w:r w:rsidR="00480EA2">
        <w:rPr>
          <w:rFonts w:hint="cs"/>
          <w:rtl/>
        </w:rPr>
        <w:t>זכויות.</w:t>
      </w:r>
    </w:p>
    <w:p w:rsidR="00480EA2" w:rsidRDefault="00480EA2" w:rsidP="00CA2FE0">
      <w:pPr>
        <w:rPr>
          <w:rtl/>
        </w:rPr>
      </w:pPr>
      <w:bookmarkStart w:id="1556" w:name="_ETM_Q1_7189983"/>
      <w:bookmarkStart w:id="1557" w:name="_ETM_Q1_7190105"/>
      <w:bookmarkEnd w:id="1556"/>
      <w:bookmarkEnd w:id="1557"/>
    </w:p>
    <w:p w:rsidR="008157FF" w:rsidRDefault="00916691" w:rsidP="00CA4DA0">
      <w:pPr>
        <w:rPr>
          <w:rtl/>
        </w:rPr>
      </w:pPr>
      <w:bookmarkStart w:id="1558" w:name="_ETM_Q1_7190128"/>
      <w:bookmarkStart w:id="1559" w:name="_ETM_Q1_7190210"/>
      <w:bookmarkEnd w:id="1558"/>
      <w:bookmarkEnd w:id="1559"/>
      <w:r>
        <w:rPr>
          <w:rFonts w:hint="cs"/>
          <w:rtl/>
        </w:rPr>
        <w:t xml:space="preserve">לגבי הגדרת ההליך </w:t>
      </w:r>
      <w:r w:rsidR="00480EA2">
        <w:rPr>
          <w:rFonts w:hint="cs"/>
          <w:rtl/>
        </w:rPr>
        <w:t xml:space="preserve">הפלילי </w:t>
      </w:r>
      <w:r>
        <w:rPr>
          <w:rFonts w:hint="cs"/>
          <w:rtl/>
        </w:rPr>
        <w:t>עצמו</w:t>
      </w:r>
      <w:r w:rsidR="00480EA2">
        <w:rPr>
          <w:rFonts w:hint="cs"/>
          <w:rtl/>
        </w:rPr>
        <w:t>. הזכרת, ובצדק, את</w:t>
      </w:r>
      <w:bookmarkStart w:id="1560" w:name="_ETM_Q1_7192634"/>
      <w:bookmarkEnd w:id="1560"/>
      <w:r w:rsidR="00480EA2">
        <w:rPr>
          <w:rFonts w:hint="cs"/>
          <w:rtl/>
        </w:rPr>
        <w:t xml:space="preserve"> השלב של הענישה, גם שם אנשים עם מוגבלות נתקלים </w:t>
      </w:r>
      <w:bookmarkStart w:id="1561" w:name="_ETM_Q1_7196460"/>
      <w:bookmarkEnd w:id="1561"/>
      <w:r w:rsidR="0035328F">
        <w:rPr>
          <w:rFonts w:hint="cs"/>
          <w:rtl/>
        </w:rPr>
        <w:t>במצבים שפוגעים בזכויותיהם.</w:t>
      </w:r>
      <w:r w:rsidR="00480EA2">
        <w:rPr>
          <w:rFonts w:hint="cs"/>
          <w:rtl/>
        </w:rPr>
        <w:t xml:space="preserve"> עצם זה</w:t>
      </w:r>
      <w:r>
        <w:rPr>
          <w:rFonts w:hint="cs"/>
          <w:rtl/>
        </w:rPr>
        <w:t xml:space="preserve"> </w:t>
      </w:r>
      <w:r w:rsidR="00480EA2">
        <w:rPr>
          <w:rFonts w:hint="cs"/>
          <w:rtl/>
        </w:rPr>
        <w:t>ש</w:t>
      </w:r>
      <w:r>
        <w:rPr>
          <w:rFonts w:hint="cs"/>
          <w:rtl/>
        </w:rPr>
        <w:t xml:space="preserve">תנאי המאסר </w:t>
      </w:r>
      <w:r w:rsidR="00480EA2">
        <w:rPr>
          <w:rFonts w:hint="cs"/>
          <w:rtl/>
        </w:rPr>
        <w:t xml:space="preserve">בהרבה מאוד מצבים </w:t>
      </w:r>
      <w:bookmarkStart w:id="1562" w:name="_ETM_Q1_7200955"/>
      <w:bookmarkEnd w:id="1562"/>
      <w:r>
        <w:rPr>
          <w:rFonts w:hint="cs"/>
          <w:rtl/>
        </w:rPr>
        <w:t xml:space="preserve">לא מותאמים </w:t>
      </w:r>
      <w:r w:rsidR="00480EA2">
        <w:rPr>
          <w:rFonts w:hint="cs"/>
          <w:rtl/>
        </w:rPr>
        <w:t xml:space="preserve">לצרכים שלהם זה </w:t>
      </w:r>
      <w:r>
        <w:rPr>
          <w:rFonts w:hint="cs"/>
          <w:rtl/>
        </w:rPr>
        <w:t>מוביל לעיתים לעבירות</w:t>
      </w:r>
      <w:r w:rsidR="002676C5">
        <w:rPr>
          <w:rFonts w:hint="cs"/>
          <w:rtl/>
        </w:rPr>
        <w:t xml:space="preserve"> </w:t>
      </w:r>
      <w:r w:rsidR="00480EA2">
        <w:rPr>
          <w:rFonts w:hint="cs"/>
          <w:rtl/>
        </w:rPr>
        <w:t>משניות</w:t>
      </w:r>
      <w:r>
        <w:rPr>
          <w:rFonts w:hint="cs"/>
          <w:rtl/>
        </w:rPr>
        <w:t>,</w:t>
      </w:r>
      <w:r w:rsidR="00480EA2">
        <w:rPr>
          <w:rFonts w:hint="cs"/>
          <w:rtl/>
        </w:rPr>
        <w:t xml:space="preserve"> זה מונע מ</w:t>
      </w:r>
      <w:r>
        <w:rPr>
          <w:rFonts w:hint="cs"/>
          <w:rtl/>
        </w:rPr>
        <w:t>הם מצבים של קיצור ענישה</w:t>
      </w:r>
      <w:r w:rsidR="003532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80EA2">
        <w:rPr>
          <w:rFonts w:hint="cs"/>
          <w:rtl/>
        </w:rPr>
        <w:t xml:space="preserve">חלופות מאסר </w:t>
      </w:r>
      <w:r>
        <w:rPr>
          <w:rFonts w:hint="cs"/>
          <w:rtl/>
        </w:rPr>
        <w:t xml:space="preserve">לא זמינות </w:t>
      </w:r>
      <w:r w:rsidR="007456B0">
        <w:rPr>
          <w:rFonts w:hint="cs"/>
          <w:rtl/>
        </w:rPr>
        <w:t>עבור אנ</w:t>
      </w:r>
      <w:bookmarkStart w:id="1563" w:name="_ETM_Q1_7214521"/>
      <w:bookmarkEnd w:id="1563"/>
      <w:r w:rsidR="007456B0">
        <w:rPr>
          <w:rFonts w:hint="cs"/>
          <w:rtl/>
        </w:rPr>
        <w:t xml:space="preserve">שים עם </w:t>
      </w:r>
      <w:r>
        <w:rPr>
          <w:rFonts w:hint="cs"/>
          <w:rtl/>
        </w:rPr>
        <w:t xml:space="preserve">מוגבלות </w:t>
      </w:r>
      <w:r w:rsidR="007456B0">
        <w:rPr>
          <w:rFonts w:hint="cs"/>
          <w:rtl/>
        </w:rPr>
        <w:t xml:space="preserve">בהרבה מאוד מצבים </w:t>
      </w:r>
      <w:r>
        <w:rPr>
          <w:rFonts w:hint="cs"/>
          <w:rtl/>
        </w:rPr>
        <w:t>בגלל המוגבלות שלהם. כך שהקצה של הענישה</w:t>
      </w:r>
      <w:r w:rsidR="007456B0">
        <w:rPr>
          <w:rFonts w:hint="cs"/>
          <w:rtl/>
        </w:rPr>
        <w:t xml:space="preserve"> ודאי וודאי </w:t>
      </w:r>
      <w:bookmarkStart w:id="1564" w:name="_ETM_Q1_7219455"/>
      <w:bookmarkEnd w:id="1564"/>
      <w:r w:rsidR="008157FF">
        <w:rPr>
          <w:rFonts w:hint="cs"/>
          <w:rtl/>
        </w:rPr>
        <w:t>לטעמנו צריך להיות כלול שם</w:t>
      </w:r>
      <w:r>
        <w:rPr>
          <w:rFonts w:hint="cs"/>
          <w:rtl/>
        </w:rPr>
        <w:t xml:space="preserve">. </w:t>
      </w:r>
    </w:p>
    <w:p w:rsidR="008157FF" w:rsidRDefault="008157FF" w:rsidP="00480EA2">
      <w:pPr>
        <w:rPr>
          <w:rtl/>
        </w:rPr>
      </w:pPr>
      <w:bookmarkStart w:id="1565" w:name="_ETM_Q1_7221863"/>
      <w:bookmarkStart w:id="1566" w:name="_ETM_Q1_7221957"/>
      <w:bookmarkEnd w:id="1565"/>
      <w:bookmarkEnd w:id="1566"/>
    </w:p>
    <w:p w:rsidR="00916691" w:rsidRDefault="00916691" w:rsidP="00480EA2">
      <w:pPr>
        <w:rPr>
          <w:rtl/>
        </w:rPr>
      </w:pPr>
      <w:bookmarkStart w:id="1567" w:name="_ETM_Q1_7222006"/>
      <w:bookmarkStart w:id="1568" w:name="_ETM_Q1_7222080"/>
      <w:bookmarkEnd w:id="1567"/>
      <w:bookmarkEnd w:id="1568"/>
      <w:r>
        <w:rPr>
          <w:rFonts w:hint="cs"/>
          <w:rtl/>
        </w:rPr>
        <w:t>הקצה השני של ה</w:t>
      </w:r>
      <w:r w:rsidR="0063730E">
        <w:rPr>
          <w:rFonts w:hint="cs"/>
          <w:rtl/>
        </w:rPr>
        <w:t xml:space="preserve">כניסה להליך הפלילי, גם </w:t>
      </w:r>
      <w:bookmarkStart w:id="1569" w:name="_ETM_Q1_7226267"/>
      <w:bookmarkEnd w:id="1569"/>
      <w:r w:rsidR="0063730E">
        <w:rPr>
          <w:rFonts w:hint="cs"/>
          <w:rtl/>
        </w:rPr>
        <w:t xml:space="preserve">שם המפגש עם רשויות האכיפה בהרבה מאוד מצבים </w:t>
      </w:r>
      <w:bookmarkStart w:id="1570" w:name="_ETM_Q1_7231719"/>
      <w:bookmarkEnd w:id="1570"/>
      <w:r w:rsidR="0063730E">
        <w:rPr>
          <w:rFonts w:hint="cs"/>
          <w:rtl/>
        </w:rPr>
        <w:t>לא מותאם ל</w:t>
      </w:r>
      <w:r>
        <w:rPr>
          <w:rFonts w:hint="cs"/>
          <w:rtl/>
        </w:rPr>
        <w:t>אנשים עם מוגבלות</w:t>
      </w:r>
      <w:r w:rsidR="0063730E">
        <w:rPr>
          <w:rFonts w:hint="cs"/>
          <w:rtl/>
        </w:rPr>
        <w:t>, מה שמוביל ב</w:t>
      </w:r>
      <w:r>
        <w:rPr>
          <w:rFonts w:hint="cs"/>
          <w:rtl/>
        </w:rPr>
        <w:t>מקרים רבים להליכי</w:t>
      </w:r>
      <w:r w:rsidR="0063730E">
        <w:rPr>
          <w:rFonts w:hint="cs"/>
          <w:rtl/>
        </w:rPr>
        <w:t>ם שהם</w:t>
      </w:r>
      <w:r>
        <w:rPr>
          <w:rFonts w:hint="cs"/>
          <w:rtl/>
        </w:rPr>
        <w:t xml:space="preserve"> פליליים בגלל </w:t>
      </w:r>
      <w:r w:rsidR="0063730E">
        <w:rPr>
          <w:rFonts w:hint="cs"/>
          <w:rtl/>
        </w:rPr>
        <w:t xml:space="preserve">אותו </w:t>
      </w:r>
      <w:r>
        <w:rPr>
          <w:rFonts w:hint="cs"/>
          <w:rtl/>
        </w:rPr>
        <w:t>חוסר התאמה</w:t>
      </w:r>
      <w:r w:rsidR="0063730E">
        <w:rPr>
          <w:rFonts w:hint="cs"/>
          <w:rtl/>
        </w:rPr>
        <w:t xml:space="preserve">. כך </w:t>
      </w:r>
      <w:bookmarkStart w:id="1571" w:name="_ETM_Q1_7240602"/>
      <w:bookmarkEnd w:id="1571"/>
      <w:r w:rsidR="0063730E">
        <w:rPr>
          <w:rFonts w:hint="cs"/>
          <w:rtl/>
        </w:rPr>
        <w:t>שהיינו רוצים שזה באיזשהו אופן יחול גם על</w:t>
      </w:r>
      <w:r>
        <w:rPr>
          <w:rFonts w:hint="cs"/>
          <w:rtl/>
        </w:rPr>
        <w:t xml:space="preserve"> כל הממשק בין רשויות</w:t>
      </w:r>
      <w:r w:rsidR="0063730E">
        <w:rPr>
          <w:rFonts w:hint="cs"/>
          <w:rtl/>
        </w:rPr>
        <w:t xml:space="preserve"> </w:t>
      </w:r>
      <w:bookmarkStart w:id="1572" w:name="_ETM_Q1_7248157"/>
      <w:bookmarkEnd w:id="1572"/>
      <w:r w:rsidR="0063730E">
        <w:rPr>
          <w:rFonts w:hint="cs"/>
          <w:rtl/>
        </w:rPr>
        <w:t>האכיפה לאנשים עם מוגבלות.</w:t>
      </w:r>
      <w:r>
        <w:rPr>
          <w:rFonts w:hint="cs"/>
          <w:rtl/>
        </w:rPr>
        <w:t xml:space="preserve"> </w:t>
      </w:r>
    </w:p>
    <w:p w:rsidR="00CF006C" w:rsidRDefault="00CF006C" w:rsidP="00916691">
      <w:pPr>
        <w:rPr>
          <w:rtl/>
        </w:rPr>
      </w:pPr>
    </w:p>
    <w:p w:rsidR="00CF006C" w:rsidRDefault="00CF006C" w:rsidP="00CF006C">
      <w:pPr>
        <w:pStyle w:val="af6"/>
        <w:keepNext/>
        <w:rPr>
          <w:rtl/>
        </w:rPr>
      </w:pPr>
      <w:bookmarkStart w:id="1573" w:name="ET_yor_6156_162"/>
      <w:r w:rsidRPr="00CF006C">
        <w:rPr>
          <w:rStyle w:val="TagStyle"/>
          <w:rtl/>
        </w:rPr>
        <w:t xml:space="preserve"> &lt;&lt; </w:t>
      </w:r>
      <w:proofErr w:type="spellStart"/>
      <w:r w:rsidRPr="00CF006C">
        <w:rPr>
          <w:rStyle w:val="TagStyle"/>
          <w:rtl/>
        </w:rPr>
        <w:t>יור</w:t>
      </w:r>
      <w:proofErr w:type="spellEnd"/>
      <w:r w:rsidRPr="00CF006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F006C">
        <w:rPr>
          <w:rStyle w:val="TagStyle"/>
          <w:rtl/>
        </w:rPr>
        <w:t xml:space="preserve"> &lt;&lt; </w:t>
      </w:r>
      <w:proofErr w:type="spellStart"/>
      <w:r w:rsidRPr="00CF006C">
        <w:rPr>
          <w:rStyle w:val="TagStyle"/>
          <w:rtl/>
        </w:rPr>
        <w:t>יור</w:t>
      </w:r>
      <w:proofErr w:type="spellEnd"/>
      <w:r w:rsidRPr="00CF006C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573"/>
    </w:p>
    <w:p w:rsidR="00CF006C" w:rsidRDefault="00CF006C" w:rsidP="00CF006C">
      <w:pPr>
        <w:pStyle w:val="KeepWithNext"/>
        <w:rPr>
          <w:rtl/>
        </w:rPr>
      </w:pPr>
    </w:p>
    <w:p w:rsidR="00046E32" w:rsidRDefault="008D71F2" w:rsidP="0071590A">
      <w:pPr>
        <w:rPr>
          <w:rtl/>
        </w:rPr>
      </w:pPr>
      <w:r>
        <w:rPr>
          <w:rFonts w:hint="cs"/>
          <w:rtl/>
        </w:rPr>
        <w:t xml:space="preserve">כמובן </w:t>
      </w:r>
      <w:bookmarkStart w:id="1574" w:name="_ETM_Q1_7258521"/>
      <w:bookmarkEnd w:id="1574"/>
      <w:r w:rsidR="00CA4DA0">
        <w:rPr>
          <w:rFonts w:hint="cs"/>
          <w:rtl/>
        </w:rPr>
        <w:t>שאני מבין את הדברים.</w:t>
      </w:r>
      <w:r>
        <w:rPr>
          <w:rFonts w:hint="cs"/>
          <w:rtl/>
        </w:rPr>
        <w:t xml:space="preserve"> </w:t>
      </w:r>
      <w:r w:rsidR="00CF006C">
        <w:rPr>
          <w:rFonts w:hint="cs"/>
          <w:rtl/>
        </w:rPr>
        <w:t>השאלה אם זה לא בדיוק מה ש</w:t>
      </w:r>
      <w:r w:rsidR="001512B2">
        <w:rPr>
          <w:rFonts w:hint="cs"/>
          <w:rtl/>
        </w:rPr>
        <w:t>חוק-יסוד: כבוד האדם וחירותו,</w:t>
      </w:r>
      <w:r w:rsidR="00CF006C">
        <w:rPr>
          <w:rFonts w:hint="cs"/>
          <w:rtl/>
        </w:rPr>
        <w:t xml:space="preserve"> </w:t>
      </w:r>
      <w:r w:rsidR="00C617D4">
        <w:rPr>
          <w:rFonts w:hint="cs"/>
          <w:rtl/>
        </w:rPr>
        <w:t xml:space="preserve">ביקש לעשות, למשל בהליכים של שלילת </w:t>
      </w:r>
      <w:bookmarkStart w:id="1575" w:name="_ETM_Q1_7268476"/>
      <w:bookmarkEnd w:id="1575"/>
      <w:r w:rsidR="00C617D4">
        <w:rPr>
          <w:rFonts w:hint="cs"/>
          <w:rtl/>
        </w:rPr>
        <w:t xml:space="preserve">חירות? יש זכות מוגנת חוקתית לחירות, יש </w:t>
      </w:r>
      <w:r w:rsidR="00CF006C">
        <w:rPr>
          <w:rFonts w:hint="cs"/>
          <w:rtl/>
        </w:rPr>
        <w:t>פסקת הגבלה</w:t>
      </w:r>
      <w:r w:rsidR="00C617D4">
        <w:rPr>
          <w:rFonts w:hint="cs"/>
          <w:rtl/>
        </w:rPr>
        <w:t>. כל הגבלת חירות,</w:t>
      </w:r>
      <w:r w:rsidR="00CF006C">
        <w:rPr>
          <w:rFonts w:hint="cs"/>
          <w:rtl/>
        </w:rPr>
        <w:t xml:space="preserve"> בין אם באשפוז כפוי</w:t>
      </w:r>
      <w:r w:rsidR="00C617D4">
        <w:rPr>
          <w:rFonts w:hint="cs"/>
          <w:rtl/>
        </w:rPr>
        <w:t>, בין אם במינוי אפוטרופוס, צריכה לעמוד</w:t>
      </w:r>
      <w:r w:rsidR="00CF006C">
        <w:rPr>
          <w:rFonts w:hint="cs"/>
          <w:rtl/>
        </w:rPr>
        <w:t xml:space="preserve"> </w:t>
      </w:r>
      <w:r w:rsidR="00C617D4">
        <w:rPr>
          <w:rFonts w:hint="cs"/>
          <w:rtl/>
        </w:rPr>
        <w:t>ב</w:t>
      </w:r>
      <w:r w:rsidR="00CF006C">
        <w:rPr>
          <w:rFonts w:hint="cs"/>
          <w:rtl/>
        </w:rPr>
        <w:t>תנאי פסקת ההגבלה</w:t>
      </w:r>
      <w:r w:rsidR="00C617D4">
        <w:rPr>
          <w:rFonts w:hint="cs"/>
          <w:rtl/>
        </w:rPr>
        <w:t xml:space="preserve">. זה נכון </w:t>
      </w:r>
      <w:bookmarkStart w:id="1576" w:name="_ETM_Q1_7291006"/>
      <w:bookmarkEnd w:id="1576"/>
      <w:r w:rsidR="00C617D4">
        <w:rPr>
          <w:rFonts w:hint="cs"/>
          <w:rtl/>
        </w:rPr>
        <w:t>שתנאי פסקת ההגבלה</w:t>
      </w:r>
      <w:r w:rsidR="00CF006C">
        <w:rPr>
          <w:rFonts w:hint="cs"/>
          <w:rtl/>
        </w:rPr>
        <w:t xml:space="preserve"> לא משתמשת בתיבה "הליך הוגן"</w:t>
      </w:r>
      <w:r w:rsidR="00C617D4">
        <w:rPr>
          <w:rFonts w:hint="cs"/>
          <w:rtl/>
        </w:rPr>
        <w:t>, אבל דומני שכל קריאה של עקרון,</w:t>
      </w:r>
      <w:bookmarkStart w:id="1577" w:name="_ETM_Q1_7295966"/>
      <w:bookmarkEnd w:id="1577"/>
      <w:r w:rsidR="00CF006C">
        <w:rPr>
          <w:rFonts w:hint="cs"/>
          <w:rtl/>
        </w:rPr>
        <w:t xml:space="preserve"> גם מידתיות</w:t>
      </w:r>
      <w:r w:rsidR="00C617D4">
        <w:rPr>
          <w:rFonts w:hint="cs"/>
          <w:rtl/>
        </w:rPr>
        <w:t xml:space="preserve">, מכניס בתוכו הליך הוגן. אולי אם היינו כותבים היום </w:t>
      </w:r>
      <w:bookmarkStart w:id="1578" w:name="_ETM_Q1_7297056"/>
      <w:bookmarkEnd w:id="1578"/>
      <w:r w:rsidR="00C617D4">
        <w:rPr>
          <w:rFonts w:hint="cs"/>
          <w:rtl/>
        </w:rPr>
        <w:t>את פסקת ההגבלה</w:t>
      </w:r>
      <w:r w:rsidR="00CF006C">
        <w:rPr>
          <w:rFonts w:hint="cs"/>
          <w:rtl/>
        </w:rPr>
        <w:t xml:space="preserve"> </w:t>
      </w:r>
      <w:r w:rsidR="00C617D4">
        <w:rPr>
          <w:rFonts w:hint="cs"/>
          <w:rtl/>
        </w:rPr>
        <w:t xml:space="preserve">שם </w:t>
      </w:r>
      <w:r w:rsidR="00CF006C">
        <w:rPr>
          <w:rFonts w:hint="cs"/>
          <w:rtl/>
        </w:rPr>
        <w:t xml:space="preserve">מחדש </w:t>
      </w:r>
      <w:r w:rsidR="00C617D4">
        <w:rPr>
          <w:rFonts w:hint="cs"/>
          <w:rtl/>
        </w:rPr>
        <w:t xml:space="preserve">היינו חושבים על </w:t>
      </w:r>
      <w:r w:rsidR="00CF006C">
        <w:rPr>
          <w:rFonts w:hint="cs"/>
          <w:rtl/>
        </w:rPr>
        <w:t>ביטויים יותר מחודדים</w:t>
      </w:r>
      <w:r w:rsidR="00264EC0">
        <w:rPr>
          <w:rFonts w:hint="cs"/>
          <w:rtl/>
        </w:rPr>
        <w:t>.</w:t>
      </w:r>
      <w:r w:rsidR="00CF006C">
        <w:rPr>
          <w:rFonts w:hint="cs"/>
          <w:rtl/>
        </w:rPr>
        <w:t xml:space="preserve"> </w:t>
      </w:r>
      <w:r w:rsidR="00046E32">
        <w:rPr>
          <w:rFonts w:hint="cs"/>
          <w:rtl/>
        </w:rPr>
        <w:t>יכול להיות ש</w:t>
      </w:r>
      <w:r w:rsidR="001512B2">
        <w:rPr>
          <w:rFonts w:hint="cs"/>
          <w:rtl/>
        </w:rPr>
        <w:t>חוק-יסוד: כבוד האדם וחירותו,</w:t>
      </w:r>
      <w:r w:rsidR="00264EC0">
        <w:rPr>
          <w:rFonts w:hint="cs"/>
          <w:rtl/>
        </w:rPr>
        <w:t xml:space="preserve"> לא פועל את פעולתו מספיק </w:t>
      </w:r>
      <w:bookmarkStart w:id="1579" w:name="_ETM_Q1_7318757"/>
      <w:bookmarkEnd w:id="1579"/>
      <w:r w:rsidR="00264EC0">
        <w:rPr>
          <w:rFonts w:hint="cs"/>
          <w:rtl/>
        </w:rPr>
        <w:t>נחרצת</w:t>
      </w:r>
      <w:r w:rsidR="0038094C">
        <w:rPr>
          <w:rFonts w:hint="cs"/>
          <w:rtl/>
        </w:rPr>
        <w:t xml:space="preserve"> או משפיע השפ</w:t>
      </w:r>
      <w:r w:rsidR="00EF5E5B">
        <w:rPr>
          <w:rFonts w:hint="cs"/>
          <w:rtl/>
        </w:rPr>
        <w:t>עה מספיק נחרצת בדברים שאת אומרת.</w:t>
      </w:r>
      <w:r w:rsidR="0038094C">
        <w:rPr>
          <w:rFonts w:hint="cs"/>
          <w:rtl/>
        </w:rPr>
        <w:t xml:space="preserve"> </w:t>
      </w:r>
      <w:bookmarkStart w:id="1580" w:name="_ETM_Q1_7328674"/>
      <w:bookmarkEnd w:id="1580"/>
      <w:r w:rsidR="00046E32">
        <w:rPr>
          <w:rFonts w:hint="cs"/>
          <w:rtl/>
        </w:rPr>
        <w:t>הגבלת חירות זה לא רק מאסר</w:t>
      </w:r>
      <w:r w:rsidR="0038094C">
        <w:rPr>
          <w:rFonts w:hint="cs"/>
          <w:rtl/>
        </w:rPr>
        <w:t>. אני יכול לחשוב על עוד עשרות</w:t>
      </w:r>
      <w:r w:rsidR="00046E32">
        <w:rPr>
          <w:rFonts w:hint="cs"/>
          <w:rtl/>
        </w:rPr>
        <w:t xml:space="preserve"> הליכים אחרים </w:t>
      </w:r>
      <w:r w:rsidR="0038094C">
        <w:rPr>
          <w:rFonts w:hint="cs"/>
          <w:rtl/>
        </w:rPr>
        <w:t>שיש בהם</w:t>
      </w:r>
      <w:bookmarkStart w:id="1581" w:name="_ETM_Q1_7339176"/>
      <w:bookmarkEnd w:id="1581"/>
      <w:r w:rsidR="0038094C">
        <w:rPr>
          <w:rFonts w:hint="cs"/>
          <w:rtl/>
        </w:rPr>
        <w:t xml:space="preserve"> </w:t>
      </w:r>
      <w:r w:rsidR="00046E32">
        <w:rPr>
          <w:rFonts w:hint="cs"/>
          <w:rtl/>
        </w:rPr>
        <w:t>ממד של הגבלת חירות</w:t>
      </w:r>
      <w:r w:rsidR="0038094C">
        <w:rPr>
          <w:rFonts w:hint="cs"/>
          <w:rtl/>
        </w:rPr>
        <w:t>. אז במקרה של</w:t>
      </w:r>
      <w:r w:rsidR="00046E32">
        <w:rPr>
          <w:rFonts w:hint="cs"/>
          <w:rtl/>
        </w:rPr>
        <w:t xml:space="preserve"> אשפוז כפוי</w:t>
      </w:r>
      <w:r w:rsidR="0038094C">
        <w:rPr>
          <w:rFonts w:hint="cs"/>
          <w:rtl/>
        </w:rPr>
        <w:t xml:space="preserve"> זה ודאי</w:t>
      </w:r>
      <w:r w:rsidR="00046E32">
        <w:rPr>
          <w:rFonts w:hint="cs"/>
          <w:rtl/>
        </w:rPr>
        <w:t xml:space="preserve"> דרמטי</w:t>
      </w:r>
      <w:r w:rsidR="0038094C">
        <w:rPr>
          <w:rFonts w:hint="cs"/>
          <w:rtl/>
        </w:rPr>
        <w:t xml:space="preserve">ת, זה ממש </w:t>
      </w:r>
      <w:bookmarkStart w:id="1582" w:name="_ETM_Q1_7338944"/>
      <w:bookmarkEnd w:id="1582"/>
      <w:r w:rsidR="0038094C">
        <w:rPr>
          <w:rFonts w:hint="cs"/>
          <w:rtl/>
        </w:rPr>
        <w:t>הגבלת חירות דרמטית,</w:t>
      </w:r>
      <w:r w:rsidR="00046E32">
        <w:rPr>
          <w:rFonts w:hint="cs"/>
          <w:rtl/>
        </w:rPr>
        <w:t xml:space="preserve"> גם מינוי אפוטרופוס</w:t>
      </w:r>
      <w:r w:rsidR="0038094C">
        <w:rPr>
          <w:rFonts w:hint="cs"/>
          <w:rtl/>
        </w:rPr>
        <w:t>. אבל</w:t>
      </w:r>
      <w:r w:rsidR="00046E32">
        <w:rPr>
          <w:rFonts w:hint="cs"/>
          <w:rtl/>
        </w:rPr>
        <w:t xml:space="preserve"> יש עוד הליכים </w:t>
      </w:r>
      <w:r w:rsidR="0038094C">
        <w:rPr>
          <w:rFonts w:hint="cs"/>
          <w:rtl/>
        </w:rPr>
        <w:t xml:space="preserve">שהפגיעה שלהם בחירות היא </w:t>
      </w:r>
      <w:r w:rsidR="00046E32">
        <w:rPr>
          <w:rFonts w:hint="cs"/>
          <w:rtl/>
        </w:rPr>
        <w:t>קשה</w:t>
      </w:r>
      <w:r w:rsidR="0038094C">
        <w:rPr>
          <w:rFonts w:hint="cs"/>
          <w:rtl/>
        </w:rPr>
        <w:t>, היא</w:t>
      </w:r>
      <w:r w:rsidR="00046E32">
        <w:rPr>
          <w:rFonts w:hint="cs"/>
          <w:rtl/>
        </w:rPr>
        <w:t xml:space="preserve"> </w:t>
      </w:r>
      <w:r w:rsidR="0038094C">
        <w:rPr>
          <w:rFonts w:hint="cs"/>
          <w:rtl/>
        </w:rPr>
        <w:t xml:space="preserve">לא </w:t>
      </w:r>
      <w:r w:rsidR="00046E32">
        <w:rPr>
          <w:rFonts w:hint="cs"/>
          <w:rtl/>
        </w:rPr>
        <w:t>כל כך קשה</w:t>
      </w:r>
      <w:r w:rsidR="0071590A">
        <w:rPr>
          <w:rFonts w:hint="cs"/>
          <w:rtl/>
        </w:rPr>
        <w:t>,</w:t>
      </w:r>
      <w:r w:rsidR="0038094C">
        <w:rPr>
          <w:rFonts w:hint="cs"/>
          <w:rtl/>
        </w:rPr>
        <w:t xml:space="preserve"> </w:t>
      </w:r>
      <w:bookmarkStart w:id="1583" w:name="_ETM_Q1_7352446"/>
      <w:bookmarkEnd w:id="1583"/>
      <w:r w:rsidR="0038094C">
        <w:rPr>
          <w:rFonts w:hint="cs"/>
          <w:rtl/>
        </w:rPr>
        <w:t>אז מה? אז הם</w:t>
      </w:r>
      <w:r w:rsidR="00046E32">
        <w:rPr>
          <w:rFonts w:hint="cs"/>
          <w:rtl/>
        </w:rPr>
        <w:t xml:space="preserve"> בתוך החוק הזה</w:t>
      </w:r>
      <w:r w:rsidR="0038094C">
        <w:rPr>
          <w:rFonts w:hint="cs"/>
          <w:rtl/>
        </w:rPr>
        <w:t xml:space="preserve">? </w:t>
      </w:r>
      <w:r w:rsidR="00046E32">
        <w:rPr>
          <w:rFonts w:hint="cs"/>
          <w:rtl/>
        </w:rPr>
        <w:t xml:space="preserve">מה זה אומר על </w:t>
      </w:r>
      <w:r w:rsidR="0038094C">
        <w:rPr>
          <w:rFonts w:hint="cs"/>
          <w:rtl/>
        </w:rPr>
        <w:t>כבוד האדם וחירותו והזכות המוגנת שם לחירות?</w:t>
      </w:r>
      <w:r w:rsidR="00046E32">
        <w:rPr>
          <w:rFonts w:hint="cs"/>
          <w:rtl/>
        </w:rPr>
        <w:t xml:space="preserve"> </w:t>
      </w:r>
      <w:r w:rsidR="0038094C">
        <w:rPr>
          <w:rFonts w:hint="cs"/>
          <w:rtl/>
        </w:rPr>
        <w:t xml:space="preserve">שאלות. </w:t>
      </w:r>
      <w:bookmarkStart w:id="1584" w:name="_ETM_Q1_7356796"/>
      <w:bookmarkEnd w:id="1584"/>
      <w:r w:rsidR="0038094C">
        <w:rPr>
          <w:rFonts w:hint="cs"/>
          <w:rtl/>
        </w:rPr>
        <w:t xml:space="preserve">עורכת הדין רווה. </w:t>
      </w:r>
    </w:p>
    <w:p w:rsidR="00046E32" w:rsidRDefault="00046E32" w:rsidP="00CF006C">
      <w:pPr>
        <w:rPr>
          <w:rtl/>
        </w:rPr>
      </w:pPr>
    </w:p>
    <w:p w:rsidR="00046E32" w:rsidRDefault="00046E32" w:rsidP="00046E32">
      <w:pPr>
        <w:pStyle w:val="af9"/>
        <w:keepNext/>
        <w:rPr>
          <w:rtl/>
        </w:rPr>
      </w:pPr>
      <w:bookmarkStart w:id="1585" w:name="ET_guest_635266_163"/>
      <w:r w:rsidRPr="00046E32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046E32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585"/>
    </w:p>
    <w:p w:rsidR="00046E32" w:rsidRDefault="00046E32" w:rsidP="00046E32">
      <w:pPr>
        <w:pStyle w:val="KeepWithNext"/>
        <w:rPr>
          <w:rtl/>
        </w:rPr>
      </w:pPr>
    </w:p>
    <w:p w:rsidR="00046E32" w:rsidRDefault="005834FA" w:rsidP="005834FA">
      <w:pPr>
        <w:rPr>
          <w:rtl/>
        </w:rPr>
      </w:pPr>
      <w:r>
        <w:rPr>
          <w:rFonts w:hint="cs"/>
          <w:rtl/>
        </w:rPr>
        <w:t>כבוד האדם אומר</w:t>
      </w:r>
      <w:bookmarkStart w:id="1586" w:name="_ETM_Q1_7362344"/>
      <w:bookmarkEnd w:id="1586"/>
      <w:r w:rsidRPr="00855B24">
        <w:rPr>
          <w:rFonts w:hint="cs"/>
          <w:rtl/>
        </w:rPr>
        <w:t xml:space="preserve">: </w:t>
      </w:r>
      <w:r w:rsidR="00807F37">
        <w:rPr>
          <w:rFonts w:hint="cs"/>
          <w:rtl/>
        </w:rPr>
        <w:t>"</w:t>
      </w:r>
      <w:r w:rsidRPr="00855B24">
        <w:rPr>
          <w:rFonts w:hint="cs"/>
          <w:rtl/>
        </w:rPr>
        <w:t>ובכל דרך</w:t>
      </w:r>
      <w:r>
        <w:rPr>
          <w:rFonts w:hint="cs"/>
          <w:rtl/>
        </w:rPr>
        <w:t xml:space="preserve"> אחרת</w:t>
      </w:r>
      <w:r w:rsidR="00807F37">
        <w:rPr>
          <w:rFonts w:hint="cs"/>
          <w:rtl/>
        </w:rPr>
        <w:t>"</w:t>
      </w:r>
      <w:r>
        <w:rPr>
          <w:rFonts w:hint="cs"/>
          <w:rtl/>
        </w:rPr>
        <w:t xml:space="preserve">. להזכיר </w:t>
      </w:r>
      <w:proofErr w:type="spellStart"/>
      <w:r>
        <w:rPr>
          <w:rFonts w:hint="cs"/>
          <w:rtl/>
        </w:rPr>
        <w:t>ש</w:t>
      </w:r>
      <w:r w:rsidR="00046E32">
        <w:rPr>
          <w:rFonts w:hint="cs"/>
          <w:rtl/>
        </w:rPr>
        <w:t>הסיפה</w:t>
      </w:r>
      <w:proofErr w:type="spellEnd"/>
      <w:r w:rsidR="00046E32">
        <w:rPr>
          <w:rFonts w:hint="cs"/>
          <w:rtl/>
        </w:rPr>
        <w:t xml:space="preserve"> בסעיף 5</w:t>
      </w:r>
      <w:r>
        <w:rPr>
          <w:rFonts w:hint="cs"/>
          <w:rtl/>
        </w:rPr>
        <w:t xml:space="preserve"> בכבוד האדם זה: </w:t>
      </w:r>
      <w:r w:rsidR="00807F37">
        <w:rPr>
          <w:rFonts w:hint="cs"/>
          <w:rtl/>
        </w:rPr>
        <w:t>"</w:t>
      </w:r>
      <w:r w:rsidRPr="00807F37">
        <w:rPr>
          <w:rFonts w:hint="cs"/>
          <w:rtl/>
        </w:rPr>
        <w:t>ו</w:t>
      </w:r>
      <w:r w:rsidR="00046E32" w:rsidRPr="00807F37">
        <w:rPr>
          <w:rFonts w:hint="cs"/>
          <w:rtl/>
        </w:rPr>
        <w:t>בכ</w:t>
      </w:r>
      <w:r w:rsidR="00046E32">
        <w:rPr>
          <w:rFonts w:hint="cs"/>
          <w:rtl/>
        </w:rPr>
        <w:t>ל דרך אחרת</w:t>
      </w:r>
      <w:r w:rsidR="00807F37">
        <w:rPr>
          <w:rFonts w:hint="cs"/>
          <w:rtl/>
        </w:rPr>
        <w:t>"</w:t>
      </w:r>
      <w:r w:rsidR="009209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7" w:name="_ETM_Q1_7363825"/>
      <w:bookmarkEnd w:id="1587"/>
      <w:r>
        <w:rPr>
          <w:rFonts w:hint="cs"/>
          <w:rtl/>
        </w:rPr>
        <w:t xml:space="preserve">לעניין </w:t>
      </w:r>
      <w:r w:rsidR="00920978">
        <w:rPr>
          <w:rFonts w:hint="cs"/>
          <w:rtl/>
        </w:rPr>
        <w:t>שאלת החירות.</w:t>
      </w:r>
      <w:r w:rsidR="00046E32">
        <w:rPr>
          <w:rFonts w:hint="cs"/>
          <w:rtl/>
        </w:rPr>
        <w:t xml:space="preserve"> </w:t>
      </w:r>
    </w:p>
    <w:p w:rsidR="00046E32" w:rsidRDefault="00046E32" w:rsidP="00046E32">
      <w:pPr>
        <w:rPr>
          <w:rtl/>
        </w:rPr>
      </w:pPr>
    </w:p>
    <w:p w:rsidR="00046E32" w:rsidRDefault="00046E32" w:rsidP="00046E32">
      <w:pPr>
        <w:pStyle w:val="af6"/>
        <w:keepNext/>
        <w:rPr>
          <w:rtl/>
        </w:rPr>
      </w:pPr>
      <w:bookmarkStart w:id="1588" w:name="ET_yor_6156_164"/>
      <w:r w:rsidRPr="00046E32">
        <w:rPr>
          <w:rStyle w:val="TagStyle"/>
          <w:rtl/>
        </w:rPr>
        <w:t xml:space="preserve"> &lt;&lt; </w:t>
      </w:r>
      <w:proofErr w:type="spellStart"/>
      <w:r w:rsidRPr="00046E32">
        <w:rPr>
          <w:rStyle w:val="TagStyle"/>
          <w:rtl/>
        </w:rPr>
        <w:t>יור</w:t>
      </w:r>
      <w:proofErr w:type="spellEnd"/>
      <w:r w:rsidRPr="00046E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46E32">
        <w:rPr>
          <w:rStyle w:val="TagStyle"/>
          <w:rtl/>
        </w:rPr>
        <w:t xml:space="preserve"> &lt;&lt; </w:t>
      </w:r>
      <w:proofErr w:type="spellStart"/>
      <w:r w:rsidRPr="00046E32">
        <w:rPr>
          <w:rStyle w:val="TagStyle"/>
          <w:rtl/>
        </w:rPr>
        <w:t>יור</w:t>
      </w:r>
      <w:proofErr w:type="spellEnd"/>
      <w:r w:rsidRPr="00046E32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588"/>
    </w:p>
    <w:p w:rsidR="00046E32" w:rsidRDefault="00046E32" w:rsidP="00046E32">
      <w:pPr>
        <w:pStyle w:val="KeepWithNext"/>
        <w:rPr>
          <w:rtl/>
        </w:rPr>
      </w:pPr>
    </w:p>
    <w:p w:rsidR="00C3505D" w:rsidRDefault="0014024A" w:rsidP="00B53E9D">
      <w:pPr>
        <w:rPr>
          <w:rtl/>
        </w:rPr>
      </w:pPr>
      <w:r>
        <w:rPr>
          <w:rFonts w:hint="cs"/>
          <w:rtl/>
        </w:rPr>
        <w:t xml:space="preserve">אבל עולה שאלה אחרת. עורכת הדין רווה, ונמשיך. </w:t>
      </w:r>
      <w:bookmarkStart w:id="1589" w:name="_ETM_Q1_7368548"/>
      <w:bookmarkEnd w:id="1589"/>
      <w:r w:rsidR="00834BA1">
        <w:rPr>
          <w:rFonts w:hint="cs"/>
          <w:rtl/>
        </w:rPr>
        <w:t xml:space="preserve">הנושא הזה של </w:t>
      </w:r>
      <w:r w:rsidR="00C3505D">
        <w:rPr>
          <w:rFonts w:hint="cs"/>
          <w:rtl/>
        </w:rPr>
        <w:t>הליך הוגן</w:t>
      </w:r>
      <w:r w:rsidR="00834BA1">
        <w:rPr>
          <w:rFonts w:hint="cs"/>
          <w:rtl/>
        </w:rPr>
        <w:t>, באמת</w:t>
      </w:r>
      <w:r w:rsidR="00C3505D">
        <w:rPr>
          <w:rFonts w:hint="cs"/>
          <w:rtl/>
        </w:rPr>
        <w:t xml:space="preserve"> </w:t>
      </w:r>
      <w:r w:rsidR="00834BA1">
        <w:rPr>
          <w:rFonts w:hint="cs"/>
          <w:rtl/>
        </w:rPr>
        <w:t>ליתר הדברים שמופיעים כאן יש</w:t>
      </w:r>
      <w:r w:rsidR="00C3505D">
        <w:rPr>
          <w:rFonts w:hint="cs"/>
          <w:rtl/>
        </w:rPr>
        <w:t xml:space="preserve"> זיקה </w:t>
      </w:r>
      <w:r w:rsidR="00834BA1">
        <w:rPr>
          <w:rFonts w:hint="cs"/>
          <w:rtl/>
        </w:rPr>
        <w:t xml:space="preserve">מאוד מאוד עמוקה </w:t>
      </w:r>
      <w:bookmarkStart w:id="1590" w:name="_ETM_Q1_7381870"/>
      <w:bookmarkEnd w:id="1590"/>
      <w:r w:rsidR="00834BA1">
        <w:rPr>
          <w:rFonts w:hint="cs"/>
          <w:rtl/>
        </w:rPr>
        <w:t xml:space="preserve">להליך הפלילי. </w:t>
      </w:r>
      <w:r w:rsidR="00B53E9D">
        <w:rPr>
          <w:rFonts w:hint="cs"/>
          <w:rtl/>
        </w:rPr>
        <w:t xml:space="preserve">יש להם זיקה. </w:t>
      </w:r>
      <w:r w:rsidR="00C3505D">
        <w:rPr>
          <w:rFonts w:hint="cs"/>
          <w:rtl/>
        </w:rPr>
        <w:t>חזקת החפות</w:t>
      </w:r>
      <w:r w:rsidR="00B53E9D">
        <w:rPr>
          <w:rFonts w:hint="cs"/>
          <w:rtl/>
        </w:rPr>
        <w:t>,</w:t>
      </w:r>
      <w:r w:rsidR="002676C5">
        <w:rPr>
          <w:rFonts w:hint="cs"/>
          <w:rtl/>
        </w:rPr>
        <w:t xml:space="preserve"> </w:t>
      </w:r>
      <w:r w:rsidR="00C3505D">
        <w:rPr>
          <w:rFonts w:hint="cs"/>
          <w:rtl/>
        </w:rPr>
        <w:t>למשל</w:t>
      </w:r>
      <w:r w:rsidR="00B53E9D">
        <w:rPr>
          <w:rFonts w:hint="cs"/>
          <w:rtl/>
        </w:rPr>
        <w:t>, זה</w:t>
      </w:r>
      <w:r w:rsidR="00C3505D">
        <w:rPr>
          <w:rFonts w:hint="cs"/>
          <w:rtl/>
        </w:rPr>
        <w:t xml:space="preserve"> הליך פלילי</w:t>
      </w:r>
      <w:r w:rsidR="00B53E9D">
        <w:rPr>
          <w:rFonts w:hint="cs"/>
          <w:rtl/>
        </w:rPr>
        <w:t>, כל האזור של</w:t>
      </w:r>
      <w:bookmarkStart w:id="1591" w:name="_ETM_Q1_7396551"/>
      <w:bookmarkEnd w:id="1591"/>
      <w:r w:rsidR="00C3505D">
        <w:rPr>
          <w:rFonts w:hint="cs"/>
          <w:rtl/>
        </w:rPr>
        <w:t xml:space="preserve"> נפגעי עבירה</w:t>
      </w:r>
      <w:r w:rsidR="00B53E9D">
        <w:rPr>
          <w:rFonts w:hint="cs"/>
          <w:rtl/>
        </w:rPr>
        <w:t>,</w:t>
      </w:r>
      <w:r w:rsidR="00C3505D">
        <w:rPr>
          <w:rFonts w:hint="cs"/>
          <w:rtl/>
        </w:rPr>
        <w:t xml:space="preserve"> ענישה אכזרית</w:t>
      </w:r>
      <w:r w:rsidR="00B53E9D">
        <w:rPr>
          <w:rFonts w:hint="cs"/>
          <w:rtl/>
        </w:rPr>
        <w:t>.</w:t>
      </w:r>
      <w:r w:rsidR="00C3505D">
        <w:rPr>
          <w:rFonts w:hint="cs"/>
          <w:rtl/>
        </w:rPr>
        <w:t xml:space="preserve"> מושג ההליך ההוגן</w:t>
      </w:r>
      <w:r w:rsidR="00B53E9D">
        <w:rPr>
          <w:rFonts w:hint="cs"/>
          <w:rtl/>
        </w:rPr>
        <w:t xml:space="preserve"> הוא באמת איזשהו מושג</w:t>
      </w:r>
      <w:r w:rsidR="00C3505D">
        <w:rPr>
          <w:rFonts w:hint="cs"/>
          <w:rtl/>
        </w:rPr>
        <w:t xml:space="preserve"> רחב</w:t>
      </w:r>
      <w:r w:rsidR="009830D7">
        <w:rPr>
          <w:rFonts w:hint="cs"/>
          <w:rtl/>
        </w:rPr>
        <w:t>,</w:t>
      </w:r>
      <w:r w:rsidR="00B53E9D">
        <w:rPr>
          <w:rFonts w:hint="cs"/>
          <w:rtl/>
        </w:rPr>
        <w:t xml:space="preserve"> שאתה אומר עד כמה היינו צריכים אותו פה</w:t>
      </w:r>
      <w:r w:rsidR="009830D7">
        <w:rPr>
          <w:rFonts w:hint="cs"/>
          <w:rtl/>
        </w:rPr>
        <w:t>,</w:t>
      </w:r>
      <w:r w:rsidR="00B53E9D">
        <w:rPr>
          <w:rFonts w:hint="cs"/>
          <w:rtl/>
        </w:rPr>
        <w:t xml:space="preserve"> ובעצם הוא לא איזשהו </w:t>
      </w:r>
      <w:bookmarkStart w:id="1592" w:name="_ETM_Q1_7408656"/>
      <w:bookmarkEnd w:id="1592"/>
      <w:r w:rsidR="00B53E9D">
        <w:rPr>
          <w:rFonts w:hint="cs"/>
          <w:rtl/>
        </w:rPr>
        <w:t xml:space="preserve">עקרון על שמשתרע גם על זכויות בהליך הפלילי, אבל </w:t>
      </w:r>
      <w:bookmarkStart w:id="1593" w:name="_ETM_Q1_7410784"/>
      <w:bookmarkEnd w:id="1593"/>
      <w:r w:rsidR="00C3505D">
        <w:rPr>
          <w:rFonts w:hint="cs"/>
          <w:rtl/>
        </w:rPr>
        <w:t xml:space="preserve">הוא בעצם בכל מגע </w:t>
      </w:r>
      <w:r w:rsidR="00B53E9D">
        <w:rPr>
          <w:rFonts w:hint="cs"/>
          <w:rtl/>
        </w:rPr>
        <w:t xml:space="preserve">של האדם </w:t>
      </w:r>
      <w:r w:rsidR="00C3505D">
        <w:rPr>
          <w:rFonts w:hint="cs"/>
          <w:rtl/>
        </w:rPr>
        <w:t xml:space="preserve">עם </w:t>
      </w:r>
      <w:r w:rsidR="00B53E9D">
        <w:rPr>
          <w:rFonts w:hint="cs"/>
          <w:rtl/>
        </w:rPr>
        <w:t xml:space="preserve">הרשות השלטונית. </w:t>
      </w:r>
    </w:p>
    <w:p w:rsidR="00C3505D" w:rsidRDefault="00C3505D" w:rsidP="00A47534">
      <w:pPr>
        <w:ind w:firstLine="0"/>
        <w:rPr>
          <w:rtl/>
        </w:rPr>
      </w:pPr>
    </w:p>
    <w:p w:rsidR="00C3505D" w:rsidRPr="00DC6F30" w:rsidRDefault="00C3505D" w:rsidP="00C3505D">
      <w:pPr>
        <w:pStyle w:val="a4"/>
        <w:keepNext/>
        <w:rPr>
          <w:rtl/>
        </w:rPr>
      </w:pPr>
      <w:bookmarkStart w:id="1594" w:name="ET_speaker_גור_בליי_165"/>
      <w:r w:rsidRPr="00C3505D">
        <w:rPr>
          <w:rStyle w:val="TagStyle"/>
          <w:rtl/>
        </w:rPr>
        <w:t xml:space="preserve"> </w:t>
      </w:r>
      <w:r w:rsidRPr="00DC6F30">
        <w:rPr>
          <w:rStyle w:val="TagStyle"/>
          <w:rtl/>
        </w:rPr>
        <w:t xml:space="preserve">&lt;&lt; דובר &gt;&gt; </w:t>
      </w:r>
      <w:r w:rsidRPr="00DC6F30">
        <w:rPr>
          <w:rtl/>
        </w:rPr>
        <w:t xml:space="preserve">גור </w:t>
      </w:r>
      <w:proofErr w:type="spellStart"/>
      <w:r w:rsidRPr="00DC6F30">
        <w:rPr>
          <w:rtl/>
        </w:rPr>
        <w:t>בליי</w:t>
      </w:r>
      <w:proofErr w:type="spellEnd"/>
      <w:r w:rsidRPr="00DC6F30">
        <w:rPr>
          <w:rtl/>
        </w:rPr>
        <w:t>:</w:t>
      </w:r>
      <w:r w:rsidRPr="00DC6F30">
        <w:rPr>
          <w:rStyle w:val="TagStyle"/>
          <w:rtl/>
        </w:rPr>
        <w:t xml:space="preserve"> &lt;&lt; דובר &gt;&gt;</w:t>
      </w:r>
      <w:r w:rsidR="002676C5" w:rsidRPr="00DC6F30">
        <w:rPr>
          <w:rtl/>
        </w:rPr>
        <w:t xml:space="preserve"> </w:t>
      </w:r>
      <w:bookmarkEnd w:id="1594"/>
    </w:p>
    <w:p w:rsidR="00C3505D" w:rsidRPr="00DC6F30" w:rsidRDefault="00C3505D" w:rsidP="00C3505D">
      <w:pPr>
        <w:pStyle w:val="KeepWithNext"/>
        <w:rPr>
          <w:rtl/>
        </w:rPr>
      </w:pPr>
    </w:p>
    <w:p w:rsidR="00C3505D" w:rsidRPr="00DC6F30" w:rsidRDefault="00C3505D" w:rsidP="00C46462">
      <w:pPr>
        <w:rPr>
          <w:rtl/>
        </w:rPr>
      </w:pPr>
      <w:r w:rsidRPr="00DC6F30">
        <w:rPr>
          <w:rFonts w:hint="cs"/>
          <w:rtl/>
        </w:rPr>
        <w:t xml:space="preserve">זה גם ההליך ההוגן </w:t>
      </w:r>
      <w:r w:rsidR="006118EF" w:rsidRPr="00DC6F30">
        <w:rPr>
          <w:rFonts w:hint="cs"/>
          <w:rtl/>
        </w:rPr>
        <w:t>וזה גם סעיפי ההתאמות לאוכלוסיות מיוחדות</w:t>
      </w:r>
      <w:bookmarkStart w:id="1595" w:name="_ETM_Q1_7416388"/>
      <w:bookmarkEnd w:id="1595"/>
      <w:r w:rsidR="006118EF" w:rsidRPr="00DC6F30">
        <w:rPr>
          <w:rFonts w:hint="cs"/>
          <w:rtl/>
        </w:rPr>
        <w:t xml:space="preserve">. אלו שני המקומות שבהם </w:t>
      </w:r>
      <w:r w:rsidRPr="00DC6F30">
        <w:rPr>
          <w:rFonts w:hint="cs"/>
          <w:rtl/>
        </w:rPr>
        <w:t>כמעט הכול פוגש</w:t>
      </w:r>
      <w:r w:rsidR="009831B3" w:rsidRPr="00DC6F30">
        <w:rPr>
          <w:rFonts w:hint="cs"/>
          <w:rtl/>
        </w:rPr>
        <w:t>.</w:t>
      </w:r>
      <w:r w:rsidRPr="00DC6F30">
        <w:rPr>
          <w:rFonts w:hint="cs"/>
          <w:rtl/>
        </w:rPr>
        <w:t xml:space="preserve"> </w:t>
      </w:r>
    </w:p>
    <w:p w:rsidR="00C3505D" w:rsidRPr="00DC6F30" w:rsidRDefault="00C3505D" w:rsidP="00C3505D">
      <w:pPr>
        <w:rPr>
          <w:rtl/>
        </w:rPr>
      </w:pPr>
    </w:p>
    <w:p w:rsidR="00C3505D" w:rsidRPr="00DC6F30" w:rsidRDefault="00C3505D" w:rsidP="00C3505D">
      <w:pPr>
        <w:pStyle w:val="af6"/>
        <w:keepNext/>
        <w:rPr>
          <w:rtl/>
        </w:rPr>
      </w:pPr>
      <w:bookmarkStart w:id="1596" w:name="ET_yor_6156_166"/>
      <w:r w:rsidRPr="00DC6F30">
        <w:rPr>
          <w:rStyle w:val="TagStyle"/>
          <w:rtl/>
        </w:rPr>
        <w:t xml:space="preserve"> &lt;&lt; </w:t>
      </w:r>
      <w:proofErr w:type="spellStart"/>
      <w:r w:rsidRPr="00DC6F30">
        <w:rPr>
          <w:rStyle w:val="TagStyle"/>
          <w:rtl/>
        </w:rPr>
        <w:t>יור</w:t>
      </w:r>
      <w:proofErr w:type="spellEnd"/>
      <w:r w:rsidRPr="00DC6F30">
        <w:rPr>
          <w:rStyle w:val="TagStyle"/>
          <w:rtl/>
        </w:rPr>
        <w:t xml:space="preserve"> &gt;&gt; </w:t>
      </w:r>
      <w:r w:rsidRPr="00DC6F30">
        <w:rPr>
          <w:rtl/>
        </w:rPr>
        <w:t>היו"ר גלעד קריב:</w:t>
      </w:r>
      <w:r w:rsidRPr="00DC6F30">
        <w:rPr>
          <w:rStyle w:val="TagStyle"/>
          <w:rtl/>
        </w:rPr>
        <w:t xml:space="preserve"> &lt;&lt; </w:t>
      </w:r>
      <w:proofErr w:type="spellStart"/>
      <w:r w:rsidRPr="00DC6F30">
        <w:rPr>
          <w:rStyle w:val="TagStyle"/>
          <w:rtl/>
        </w:rPr>
        <w:t>יור</w:t>
      </w:r>
      <w:proofErr w:type="spellEnd"/>
      <w:r w:rsidRPr="00DC6F30">
        <w:rPr>
          <w:rStyle w:val="TagStyle"/>
          <w:rtl/>
        </w:rPr>
        <w:t xml:space="preserve"> &gt;&gt;</w:t>
      </w:r>
      <w:r w:rsidR="002676C5" w:rsidRPr="00DC6F30">
        <w:rPr>
          <w:rtl/>
        </w:rPr>
        <w:t xml:space="preserve"> </w:t>
      </w:r>
      <w:bookmarkEnd w:id="1596"/>
    </w:p>
    <w:p w:rsidR="00C3505D" w:rsidRPr="00DC6F30" w:rsidRDefault="00C3505D" w:rsidP="00C3505D">
      <w:pPr>
        <w:pStyle w:val="KeepWithNext"/>
        <w:rPr>
          <w:rtl/>
        </w:rPr>
      </w:pPr>
    </w:p>
    <w:p w:rsidR="00C3505D" w:rsidRPr="00DC6F30" w:rsidRDefault="009831B3" w:rsidP="00D6098B">
      <w:pPr>
        <w:rPr>
          <w:rtl/>
        </w:rPr>
      </w:pPr>
      <w:r w:rsidRPr="00DC6F30">
        <w:rPr>
          <w:rFonts w:hint="cs"/>
          <w:rtl/>
        </w:rPr>
        <w:t xml:space="preserve">אבל אז השאלה </w:t>
      </w:r>
      <w:bookmarkStart w:id="1597" w:name="_ETM_Q1_7419998"/>
      <w:bookmarkEnd w:id="1597"/>
      <w:r w:rsidR="00DC6F30">
        <w:rPr>
          <w:rFonts w:hint="cs"/>
          <w:rtl/>
        </w:rPr>
        <w:t xml:space="preserve">אם הסעיף הזה הוא מעין עקרון על של מגעו של </w:t>
      </w:r>
      <w:bookmarkStart w:id="1598" w:name="_ETM_Q1_7422505"/>
      <w:bookmarkEnd w:id="1598"/>
      <w:r w:rsidR="00DC6F30">
        <w:rPr>
          <w:rFonts w:hint="cs"/>
          <w:rtl/>
        </w:rPr>
        <w:t>האזרח</w:t>
      </w:r>
      <w:r w:rsidRPr="00DC6F30">
        <w:rPr>
          <w:rFonts w:hint="cs"/>
          <w:rtl/>
        </w:rPr>
        <w:t xml:space="preserve"> </w:t>
      </w:r>
      <w:r w:rsidR="00DC6F30">
        <w:rPr>
          <w:rFonts w:hint="cs"/>
          <w:rtl/>
        </w:rPr>
        <w:t>ב</w:t>
      </w:r>
      <w:r w:rsidR="00C3505D" w:rsidRPr="00DC6F30">
        <w:rPr>
          <w:rFonts w:hint="cs"/>
          <w:rtl/>
        </w:rPr>
        <w:t xml:space="preserve">מדינה דמוקרטית </w:t>
      </w:r>
      <w:r w:rsidR="00DC6F30">
        <w:rPr>
          <w:rFonts w:hint="cs"/>
          <w:rtl/>
        </w:rPr>
        <w:t>עם הרשות. גם ל</w:t>
      </w:r>
      <w:r w:rsidR="00C3505D" w:rsidRPr="00DC6F30">
        <w:rPr>
          <w:rFonts w:hint="cs"/>
          <w:rtl/>
        </w:rPr>
        <w:t xml:space="preserve">מול רשות המיסים </w:t>
      </w:r>
      <w:r w:rsidR="00DC6F30">
        <w:rPr>
          <w:rFonts w:hint="cs"/>
          <w:rtl/>
        </w:rPr>
        <w:t xml:space="preserve">אתה רוצה הליך הוגן, וגם בשימוע, וגם </w:t>
      </w:r>
      <w:bookmarkStart w:id="1599" w:name="_ETM_Q1_7435598"/>
      <w:bookmarkEnd w:id="1599"/>
      <w:r w:rsidR="00DC6F30">
        <w:rPr>
          <w:rFonts w:hint="cs"/>
          <w:rtl/>
        </w:rPr>
        <w:t>בבחינה בלשכת עורכי הדין אתה רוצה שההליך יהיה הוגן.</w:t>
      </w:r>
      <w:r w:rsidR="00C3505D" w:rsidRPr="00DC6F30">
        <w:rPr>
          <w:rFonts w:hint="cs"/>
          <w:rtl/>
        </w:rPr>
        <w:t xml:space="preserve"> </w:t>
      </w:r>
    </w:p>
    <w:p w:rsidR="00C3505D" w:rsidRPr="00DC6F30" w:rsidRDefault="00C3505D" w:rsidP="00C3505D">
      <w:pPr>
        <w:rPr>
          <w:rtl/>
        </w:rPr>
      </w:pPr>
    </w:p>
    <w:p w:rsidR="00C3505D" w:rsidRPr="00DC6F30" w:rsidRDefault="00C3505D" w:rsidP="00C3505D">
      <w:pPr>
        <w:pStyle w:val="af9"/>
        <w:keepNext/>
        <w:rPr>
          <w:rtl/>
        </w:rPr>
      </w:pPr>
      <w:bookmarkStart w:id="1600" w:name="ET_guest_514871_167"/>
      <w:r w:rsidRPr="00DC6F30">
        <w:rPr>
          <w:rStyle w:val="TagStyle"/>
          <w:rtl/>
        </w:rPr>
        <w:t xml:space="preserve"> &lt;&lt; אורח &gt;&gt; </w:t>
      </w:r>
      <w:r w:rsidRPr="00DC6F30">
        <w:rPr>
          <w:rtl/>
        </w:rPr>
        <w:t>עמית מררי:</w:t>
      </w:r>
      <w:r w:rsidRPr="00DC6F30">
        <w:rPr>
          <w:rStyle w:val="TagStyle"/>
          <w:rtl/>
        </w:rPr>
        <w:t xml:space="preserve"> &lt;&lt; אורח &gt;&gt;</w:t>
      </w:r>
      <w:r w:rsidR="002676C5" w:rsidRPr="00DC6F30">
        <w:rPr>
          <w:rtl/>
        </w:rPr>
        <w:t xml:space="preserve"> </w:t>
      </w:r>
      <w:bookmarkEnd w:id="1600"/>
    </w:p>
    <w:p w:rsidR="00C3505D" w:rsidRPr="00DC6F30" w:rsidRDefault="00C3505D" w:rsidP="00C3505D">
      <w:pPr>
        <w:pStyle w:val="KeepWithNext"/>
        <w:rPr>
          <w:rtl/>
        </w:rPr>
      </w:pPr>
    </w:p>
    <w:p w:rsidR="00C3505D" w:rsidRPr="00DC6F30" w:rsidRDefault="00C3505D" w:rsidP="00C3505D">
      <w:pPr>
        <w:rPr>
          <w:rtl/>
        </w:rPr>
      </w:pPr>
      <w:r w:rsidRPr="00DC6F30">
        <w:rPr>
          <w:rFonts w:hint="cs"/>
          <w:rtl/>
        </w:rPr>
        <w:t>וגם בפיקוח</w:t>
      </w:r>
      <w:r w:rsidR="00DC6F30">
        <w:rPr>
          <w:rFonts w:hint="cs"/>
          <w:rtl/>
        </w:rPr>
        <w:t>.</w:t>
      </w:r>
    </w:p>
    <w:p w:rsidR="00C3505D" w:rsidRPr="00DC6F30" w:rsidRDefault="00C3505D" w:rsidP="00C3505D">
      <w:pPr>
        <w:rPr>
          <w:rtl/>
        </w:rPr>
      </w:pPr>
    </w:p>
    <w:p w:rsidR="00C3505D" w:rsidRPr="00DC6F30" w:rsidRDefault="00C3505D" w:rsidP="00C3505D">
      <w:pPr>
        <w:pStyle w:val="af6"/>
        <w:keepNext/>
        <w:rPr>
          <w:rtl/>
        </w:rPr>
      </w:pPr>
      <w:bookmarkStart w:id="1601" w:name="ET_yor_6156_168"/>
      <w:r w:rsidRPr="00DC6F30">
        <w:rPr>
          <w:rStyle w:val="TagStyle"/>
          <w:rtl/>
        </w:rPr>
        <w:t xml:space="preserve"> &lt;&lt; </w:t>
      </w:r>
      <w:proofErr w:type="spellStart"/>
      <w:r w:rsidRPr="00DC6F30">
        <w:rPr>
          <w:rStyle w:val="TagStyle"/>
          <w:rtl/>
        </w:rPr>
        <w:t>יור</w:t>
      </w:r>
      <w:proofErr w:type="spellEnd"/>
      <w:r w:rsidRPr="00DC6F30">
        <w:rPr>
          <w:rStyle w:val="TagStyle"/>
          <w:rtl/>
        </w:rPr>
        <w:t xml:space="preserve"> &gt;&gt; </w:t>
      </w:r>
      <w:r w:rsidRPr="00DC6F30">
        <w:rPr>
          <w:rtl/>
        </w:rPr>
        <w:t>היו"ר גלעד קריב:</w:t>
      </w:r>
      <w:r w:rsidRPr="00DC6F30">
        <w:rPr>
          <w:rStyle w:val="TagStyle"/>
          <w:rtl/>
        </w:rPr>
        <w:t xml:space="preserve"> &lt;&lt; </w:t>
      </w:r>
      <w:proofErr w:type="spellStart"/>
      <w:r w:rsidRPr="00DC6F30">
        <w:rPr>
          <w:rStyle w:val="TagStyle"/>
          <w:rtl/>
        </w:rPr>
        <w:t>יור</w:t>
      </w:r>
      <w:proofErr w:type="spellEnd"/>
      <w:r w:rsidRPr="00DC6F30">
        <w:rPr>
          <w:rStyle w:val="TagStyle"/>
          <w:rtl/>
        </w:rPr>
        <w:t xml:space="preserve"> &gt;&gt;</w:t>
      </w:r>
      <w:r w:rsidR="002676C5" w:rsidRPr="00DC6F30">
        <w:rPr>
          <w:rtl/>
        </w:rPr>
        <w:t xml:space="preserve"> </w:t>
      </w:r>
      <w:bookmarkEnd w:id="1601"/>
    </w:p>
    <w:p w:rsidR="00C3505D" w:rsidRPr="00DC6F30" w:rsidRDefault="00C3505D" w:rsidP="00C3505D">
      <w:pPr>
        <w:pStyle w:val="KeepWithNext"/>
        <w:rPr>
          <w:rtl/>
        </w:rPr>
      </w:pPr>
    </w:p>
    <w:p w:rsidR="00C3505D" w:rsidRDefault="00B8347E" w:rsidP="008C44D1">
      <w:pPr>
        <w:rPr>
          <w:rtl/>
        </w:rPr>
      </w:pPr>
      <w:r>
        <w:rPr>
          <w:rFonts w:hint="cs"/>
          <w:rtl/>
        </w:rPr>
        <w:t xml:space="preserve">בכל דבר. </w:t>
      </w:r>
      <w:bookmarkStart w:id="1602" w:name="_ETM_Q1_7437494"/>
      <w:bookmarkEnd w:id="1602"/>
      <w:r>
        <w:rPr>
          <w:rFonts w:hint="cs"/>
          <w:rtl/>
        </w:rPr>
        <w:t xml:space="preserve">אז השאלה אם במקום שבו יש בעצם עקרון על שיש </w:t>
      </w:r>
      <w:bookmarkStart w:id="1603" w:name="_ETM_Q1_7440848"/>
      <w:bookmarkEnd w:id="1603"/>
      <w:r>
        <w:rPr>
          <w:rFonts w:hint="cs"/>
          <w:rtl/>
        </w:rPr>
        <w:t xml:space="preserve">לו ביטוי גם במשפט הפלילי, אבל הוא </w:t>
      </w:r>
      <w:r w:rsidR="00C3505D" w:rsidRPr="00DC6F30">
        <w:rPr>
          <w:rFonts w:hint="cs"/>
          <w:rtl/>
        </w:rPr>
        <w:t xml:space="preserve">ביטוי כמו שיש </w:t>
      </w:r>
      <w:r>
        <w:rPr>
          <w:rFonts w:hint="cs"/>
          <w:rtl/>
        </w:rPr>
        <w:t xml:space="preserve">לו </w:t>
      </w:r>
      <w:bookmarkStart w:id="1604" w:name="_ETM_Q1_7443596"/>
      <w:bookmarkEnd w:id="1604"/>
      <w:r>
        <w:rPr>
          <w:rFonts w:hint="cs"/>
          <w:rtl/>
        </w:rPr>
        <w:t xml:space="preserve">בכל תחום אחר, האם הוא צריך להיות </w:t>
      </w:r>
      <w:r w:rsidR="009B5C8E">
        <w:rPr>
          <w:rtl/>
        </w:rPr>
        <w:t>–</w:t>
      </w:r>
      <w:r w:rsidR="009B5C8E">
        <w:rPr>
          <w:rFonts w:hint="cs"/>
          <w:rtl/>
        </w:rPr>
        <w:t xml:space="preserve"> השאלה, אתה </w:t>
      </w:r>
      <w:bookmarkStart w:id="1605" w:name="_ETM_Q1_7446164"/>
      <w:bookmarkEnd w:id="1605"/>
      <w:r w:rsidR="009B5C8E">
        <w:rPr>
          <w:rFonts w:hint="cs"/>
          <w:rtl/>
        </w:rPr>
        <w:t xml:space="preserve">יודע, יכול להיות שהאמירה היא לא בוא </w:t>
      </w:r>
      <w:bookmarkStart w:id="1606" w:name="_ETM_Q1_7451878"/>
      <w:bookmarkEnd w:id="1606"/>
      <w:r w:rsidR="009B5C8E">
        <w:rPr>
          <w:rFonts w:hint="cs"/>
          <w:rtl/>
        </w:rPr>
        <w:t xml:space="preserve">נוריד בהליך הפלילי ובעצם </w:t>
      </w:r>
      <w:r w:rsidR="00C3505D" w:rsidRPr="00DC6F30">
        <w:rPr>
          <w:rFonts w:hint="cs"/>
          <w:rtl/>
        </w:rPr>
        <w:t>נפרוץ את גדרותיו של החוק</w:t>
      </w:r>
      <w:r w:rsidR="009B5C8E">
        <w:rPr>
          <w:rFonts w:hint="cs"/>
          <w:rtl/>
        </w:rPr>
        <w:t xml:space="preserve">, אלא יכול להיות שאנחנו </w:t>
      </w:r>
      <w:bookmarkStart w:id="1607" w:name="_ETM_Q1_7455844"/>
      <w:bookmarkEnd w:id="1607"/>
      <w:r w:rsidR="009B5C8E">
        <w:rPr>
          <w:rFonts w:hint="cs"/>
          <w:rtl/>
        </w:rPr>
        <w:t>אומרים</w:t>
      </w:r>
      <w:r w:rsidR="008C44D1">
        <w:rPr>
          <w:rFonts w:hint="cs"/>
          <w:rtl/>
        </w:rPr>
        <w:t xml:space="preserve">, </w:t>
      </w:r>
      <w:r w:rsidR="009B5C8E">
        <w:rPr>
          <w:rFonts w:hint="cs"/>
          <w:rtl/>
        </w:rPr>
        <w:t>לא כתבנו פה:</w:t>
      </w:r>
      <w:r w:rsidR="00C3505D" w:rsidRPr="00DC6F30">
        <w:rPr>
          <w:rFonts w:hint="cs"/>
          <w:rtl/>
        </w:rPr>
        <w:t xml:space="preserve"> אין פוגעים בחירותו </w:t>
      </w:r>
      <w:r w:rsidR="009B5C8E">
        <w:rPr>
          <w:rFonts w:hint="cs"/>
          <w:rtl/>
        </w:rPr>
        <w:t xml:space="preserve">של אדם. </w:t>
      </w:r>
      <w:bookmarkStart w:id="1608" w:name="_ETM_Q1_7464407"/>
      <w:bookmarkEnd w:id="1608"/>
      <w:r w:rsidR="00C3505D" w:rsidRPr="00DC6F30">
        <w:rPr>
          <w:rFonts w:hint="cs"/>
          <w:rtl/>
        </w:rPr>
        <w:t>ההליך הפלילי פוגע בחירותו של אדם</w:t>
      </w:r>
      <w:r w:rsidR="009B5C8E">
        <w:rPr>
          <w:rFonts w:hint="cs"/>
          <w:rtl/>
        </w:rPr>
        <w:t xml:space="preserve">, אז למה לא הכנסנו פה: אין פוגעים </w:t>
      </w:r>
      <w:bookmarkStart w:id="1609" w:name="_ETM_Q1_7462956"/>
      <w:bookmarkEnd w:id="1609"/>
      <w:r w:rsidR="009B5C8E">
        <w:rPr>
          <w:rFonts w:hint="cs"/>
          <w:rtl/>
        </w:rPr>
        <w:t xml:space="preserve">בחירותו של אדם בהליך הפלילי? </w:t>
      </w:r>
      <w:r w:rsidR="0091002E">
        <w:rPr>
          <w:rFonts w:hint="cs"/>
          <w:rtl/>
        </w:rPr>
        <w:t>כי יש ע</w:t>
      </w:r>
      <w:r w:rsidR="00C3505D" w:rsidRPr="00DC6F30">
        <w:rPr>
          <w:rFonts w:hint="cs"/>
          <w:rtl/>
        </w:rPr>
        <w:t xml:space="preserve">קרון </w:t>
      </w:r>
      <w:r w:rsidR="009B5C8E">
        <w:rPr>
          <w:rFonts w:hint="cs"/>
          <w:rtl/>
        </w:rPr>
        <w:t xml:space="preserve">חוקתי שאין פוגעים </w:t>
      </w:r>
      <w:bookmarkStart w:id="1610" w:name="_ETM_Q1_7471196"/>
      <w:bookmarkEnd w:id="1610"/>
      <w:r w:rsidR="009B5C8E">
        <w:rPr>
          <w:rFonts w:hint="cs"/>
          <w:rtl/>
        </w:rPr>
        <w:t xml:space="preserve">בחירותו של אדם. אז יכול להיות שההליך ההוגן </w:t>
      </w:r>
      <w:r w:rsidR="009B5C8E">
        <w:rPr>
          <w:rtl/>
        </w:rPr>
        <w:t>–</w:t>
      </w:r>
      <w:r w:rsidR="009B5C8E">
        <w:rPr>
          <w:rFonts w:hint="cs"/>
          <w:rtl/>
        </w:rPr>
        <w:t xml:space="preserve"> </w:t>
      </w:r>
      <w:r w:rsidR="00C3505D" w:rsidRPr="00DC6F30">
        <w:rPr>
          <w:rFonts w:hint="cs"/>
          <w:rtl/>
        </w:rPr>
        <w:t xml:space="preserve">זה הולך לשני הכיוונים </w:t>
      </w:r>
      <w:r w:rsidR="009B5C8E">
        <w:rPr>
          <w:rtl/>
        </w:rPr>
        <w:t>–</w:t>
      </w:r>
      <w:r w:rsidR="008C44D1">
        <w:rPr>
          <w:rFonts w:hint="cs"/>
          <w:rtl/>
        </w:rPr>
        <w:t xml:space="preserve"> </w:t>
      </w:r>
      <w:r w:rsidR="009B5C8E">
        <w:rPr>
          <w:rFonts w:hint="cs"/>
          <w:rtl/>
        </w:rPr>
        <w:t xml:space="preserve">לא צריך להיות פה, כי </w:t>
      </w:r>
      <w:bookmarkStart w:id="1611" w:name="_ETM_Q1_7477089"/>
      <w:bookmarkEnd w:id="1611"/>
      <w:r w:rsidR="009B5C8E">
        <w:rPr>
          <w:rFonts w:hint="cs"/>
          <w:rtl/>
        </w:rPr>
        <w:t>זה עקרון על של השיטה, ופשיטא שב</w:t>
      </w:r>
      <w:r w:rsidR="00C3505D" w:rsidRPr="00DC6F30">
        <w:rPr>
          <w:rFonts w:hint="cs"/>
          <w:rtl/>
        </w:rPr>
        <w:t xml:space="preserve">מדינה </w:t>
      </w:r>
      <w:r w:rsidR="0050556D" w:rsidRPr="00DC6F30">
        <w:rPr>
          <w:rFonts w:hint="cs"/>
          <w:rtl/>
        </w:rPr>
        <w:t>דמוקרטית</w:t>
      </w:r>
      <w:r w:rsidR="00C3505D" w:rsidRPr="00DC6F30">
        <w:rPr>
          <w:rFonts w:hint="cs"/>
          <w:rtl/>
        </w:rPr>
        <w:t xml:space="preserve"> </w:t>
      </w:r>
      <w:r w:rsidR="0050556D" w:rsidRPr="00DC6F30">
        <w:rPr>
          <w:rFonts w:hint="cs"/>
          <w:rtl/>
        </w:rPr>
        <w:t>שמכב</w:t>
      </w:r>
      <w:r w:rsidR="009B5C8E">
        <w:rPr>
          <w:rFonts w:hint="cs"/>
          <w:rtl/>
        </w:rPr>
        <w:t>ד</w:t>
      </w:r>
      <w:r w:rsidR="0050556D" w:rsidRPr="00DC6F30">
        <w:rPr>
          <w:rFonts w:hint="eastAsia"/>
          <w:rtl/>
        </w:rPr>
        <w:t>ת</w:t>
      </w:r>
      <w:r w:rsidR="009B5C8E">
        <w:rPr>
          <w:rFonts w:hint="cs"/>
          <w:rtl/>
        </w:rPr>
        <w:t xml:space="preserve"> את </w:t>
      </w:r>
      <w:bookmarkStart w:id="1612" w:name="_ETM_Q1_7473588"/>
      <w:bookmarkEnd w:id="1612"/>
      <w:r w:rsidR="009B5C8E">
        <w:rPr>
          <w:rFonts w:hint="cs"/>
          <w:rtl/>
        </w:rPr>
        <w:t xml:space="preserve">זכויות האדם, הליך הוא הליך הוגן. לא יודע. העניין הזה </w:t>
      </w:r>
      <w:bookmarkStart w:id="1613" w:name="_ETM_Q1_7479584"/>
      <w:bookmarkEnd w:id="1613"/>
      <w:r w:rsidR="009B5C8E">
        <w:rPr>
          <w:rFonts w:hint="cs"/>
          <w:rtl/>
        </w:rPr>
        <w:t>יכול לקחת אותנו לכמה כיוונים.</w:t>
      </w:r>
      <w:r w:rsidR="00CB6784">
        <w:rPr>
          <w:rFonts w:hint="cs"/>
          <w:rtl/>
        </w:rPr>
        <w:t xml:space="preserve"> </w:t>
      </w:r>
      <w:r w:rsidR="009B5C8E">
        <w:rPr>
          <w:rFonts w:hint="cs"/>
          <w:rtl/>
        </w:rPr>
        <w:t xml:space="preserve">עורכת הדין </w:t>
      </w:r>
      <w:bookmarkStart w:id="1614" w:name="_ETM_Q1_7485832"/>
      <w:bookmarkEnd w:id="1614"/>
      <w:r w:rsidR="009B5C8E">
        <w:rPr>
          <w:rFonts w:hint="cs"/>
          <w:rtl/>
        </w:rPr>
        <w:t>רווה, בבקשה.</w:t>
      </w:r>
    </w:p>
    <w:p w:rsidR="0050556D" w:rsidRDefault="0050556D" w:rsidP="00C3505D">
      <w:pPr>
        <w:rPr>
          <w:rtl/>
        </w:rPr>
      </w:pPr>
    </w:p>
    <w:p w:rsidR="0050556D" w:rsidRDefault="0050556D" w:rsidP="0050556D">
      <w:pPr>
        <w:pStyle w:val="a4"/>
        <w:keepNext/>
        <w:rPr>
          <w:rtl/>
        </w:rPr>
      </w:pPr>
      <w:bookmarkStart w:id="1615" w:name="ET_speaker_גור_בליי_170"/>
      <w:r w:rsidRPr="0050556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0556D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615"/>
    </w:p>
    <w:p w:rsidR="0050556D" w:rsidRDefault="0050556D" w:rsidP="0050556D">
      <w:pPr>
        <w:pStyle w:val="KeepWithNext"/>
        <w:rPr>
          <w:rtl/>
          <w:lang w:eastAsia="he-IL"/>
        </w:rPr>
      </w:pPr>
    </w:p>
    <w:p w:rsidR="009B5C8E" w:rsidRDefault="009B5C8E" w:rsidP="009B5C8E">
      <w:pPr>
        <w:rPr>
          <w:rtl/>
          <w:lang w:eastAsia="he-IL"/>
        </w:rPr>
      </w:pPr>
      <w:r>
        <w:rPr>
          <w:rFonts w:hint="cs"/>
          <w:rtl/>
          <w:lang w:eastAsia="he-IL"/>
        </w:rPr>
        <w:t>בכבוד האדם וחירותו אפשר.</w:t>
      </w:r>
    </w:p>
    <w:p w:rsidR="009B5C8E" w:rsidRDefault="009B5C8E" w:rsidP="009B5C8E">
      <w:pPr>
        <w:rPr>
          <w:rtl/>
          <w:lang w:eastAsia="he-IL"/>
        </w:rPr>
      </w:pPr>
      <w:bookmarkStart w:id="1616" w:name="_ETM_Q1_7496758"/>
      <w:bookmarkStart w:id="1617" w:name="_ETM_Q1_7496855"/>
      <w:bookmarkEnd w:id="1616"/>
      <w:bookmarkEnd w:id="1617"/>
    </w:p>
    <w:p w:rsidR="009B5C8E" w:rsidRDefault="009B5C8E" w:rsidP="009B5C8E">
      <w:pPr>
        <w:pStyle w:val="af6"/>
        <w:keepNext/>
        <w:rPr>
          <w:rtl/>
        </w:rPr>
      </w:pPr>
      <w:bookmarkStart w:id="1618" w:name="_ETM_Q1_7486486"/>
      <w:bookmarkStart w:id="1619" w:name="_ETM_Q1_7486584"/>
      <w:bookmarkStart w:id="1620" w:name="_ETM_Q1_7490685"/>
      <w:bookmarkStart w:id="1621" w:name="ET_yor_6156_268"/>
      <w:bookmarkEnd w:id="1618"/>
      <w:bookmarkEnd w:id="1619"/>
      <w:bookmarkEnd w:id="1620"/>
      <w:r w:rsidRPr="009B5C8E">
        <w:rPr>
          <w:rStyle w:val="TagStyle"/>
          <w:rtl/>
        </w:rPr>
        <w:t xml:space="preserve"> &lt;&lt; </w:t>
      </w:r>
      <w:proofErr w:type="spellStart"/>
      <w:r w:rsidRPr="009B5C8E">
        <w:rPr>
          <w:rStyle w:val="TagStyle"/>
          <w:rtl/>
        </w:rPr>
        <w:t>יור</w:t>
      </w:r>
      <w:proofErr w:type="spellEnd"/>
      <w:r w:rsidRPr="009B5C8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B5C8E">
        <w:rPr>
          <w:rStyle w:val="TagStyle"/>
          <w:rtl/>
        </w:rPr>
        <w:t xml:space="preserve"> &lt;&lt; </w:t>
      </w:r>
      <w:proofErr w:type="spellStart"/>
      <w:r w:rsidRPr="009B5C8E">
        <w:rPr>
          <w:rStyle w:val="TagStyle"/>
          <w:rtl/>
        </w:rPr>
        <w:t>יור</w:t>
      </w:r>
      <w:proofErr w:type="spellEnd"/>
      <w:r w:rsidRPr="009B5C8E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1621"/>
    </w:p>
    <w:p w:rsidR="009B5C8E" w:rsidRPr="009B5C8E" w:rsidRDefault="009B5C8E" w:rsidP="009B5C8E">
      <w:pPr>
        <w:ind w:firstLine="0"/>
        <w:rPr>
          <w:rtl/>
          <w:lang w:eastAsia="he-IL"/>
        </w:rPr>
      </w:pPr>
      <w:bookmarkStart w:id="1622" w:name="_ETM_Q1_7495250"/>
      <w:bookmarkStart w:id="1623" w:name="_ETM_Q1_7495279"/>
      <w:bookmarkEnd w:id="1622"/>
      <w:bookmarkEnd w:id="1623"/>
    </w:p>
    <w:p w:rsidR="0050556D" w:rsidRDefault="0050556D" w:rsidP="009B5C8E">
      <w:pPr>
        <w:rPr>
          <w:rtl/>
          <w:lang w:eastAsia="he-IL"/>
        </w:rPr>
      </w:pPr>
      <w:bookmarkStart w:id="1624" w:name="_ETM_Q1_7486821"/>
      <w:bookmarkStart w:id="1625" w:name="_ETM_Q1_7486907"/>
      <w:bookmarkEnd w:id="1624"/>
      <w:bookmarkEnd w:id="1625"/>
      <w:r>
        <w:rPr>
          <w:rFonts w:hint="cs"/>
          <w:rtl/>
          <w:lang w:eastAsia="he-IL"/>
        </w:rPr>
        <w:t>אולי צריך תיקון ע</w:t>
      </w:r>
      <w:r w:rsidR="009B5C8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יף </w:t>
      </w:r>
      <w:r w:rsidR="009B5C8E">
        <w:rPr>
          <w:rFonts w:hint="cs"/>
          <w:rtl/>
          <w:lang w:eastAsia="he-IL"/>
        </w:rPr>
        <w:t xml:space="preserve">לכבוד האדם וחירותו. אתה בכלל רוצה </w:t>
      </w:r>
      <w:bookmarkStart w:id="1626" w:name="_ETM_Q1_7499031"/>
      <w:bookmarkEnd w:id="1626"/>
      <w:r w:rsidR="009B5C8E">
        <w:rPr>
          <w:rFonts w:hint="cs"/>
          <w:rtl/>
          <w:lang w:eastAsia="he-IL"/>
        </w:rPr>
        <w:t>שהחוק לא יעבור?</w:t>
      </w:r>
    </w:p>
    <w:p w:rsidR="0050556D" w:rsidRPr="0050556D" w:rsidRDefault="0050556D" w:rsidP="0050556D">
      <w:pPr>
        <w:rPr>
          <w:rtl/>
          <w:lang w:eastAsia="he-IL"/>
        </w:rPr>
      </w:pPr>
    </w:p>
    <w:p w:rsidR="00C3505D" w:rsidRDefault="00C3505D" w:rsidP="00C3505D">
      <w:pPr>
        <w:pStyle w:val="af9"/>
        <w:keepNext/>
        <w:rPr>
          <w:rtl/>
        </w:rPr>
      </w:pPr>
      <w:bookmarkStart w:id="1627" w:name="ET_guest_571712_169"/>
      <w:r w:rsidRPr="00C3505D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3505D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627"/>
    </w:p>
    <w:p w:rsidR="00C3505D" w:rsidRDefault="00C3505D" w:rsidP="00C3505D">
      <w:pPr>
        <w:pStyle w:val="KeepWithNext"/>
        <w:rPr>
          <w:rtl/>
        </w:rPr>
      </w:pPr>
    </w:p>
    <w:p w:rsidR="003E2E5F" w:rsidRDefault="009B5C8E" w:rsidP="00C3505D">
      <w:pPr>
        <w:rPr>
          <w:rtl/>
        </w:rPr>
      </w:pPr>
      <w:r>
        <w:rPr>
          <w:rFonts w:hint="cs"/>
          <w:rtl/>
        </w:rPr>
        <w:t xml:space="preserve">בנושא של צוותי משבר שעלה כאן, נגיע עוד לסעיפים הספציפיים של אנשים עם מוגבלויות, אבל </w:t>
      </w:r>
      <w:bookmarkStart w:id="1628" w:name="_ETM_Q1_7506182"/>
      <w:bookmarkEnd w:id="1628"/>
      <w:r>
        <w:rPr>
          <w:rFonts w:hint="cs"/>
          <w:rtl/>
        </w:rPr>
        <w:t>גם א</w:t>
      </w:r>
      <w:r w:rsidR="0050556D">
        <w:rPr>
          <w:rFonts w:hint="cs"/>
          <w:rtl/>
        </w:rPr>
        <w:t xml:space="preserve">ם הכול נכלל פה </w:t>
      </w:r>
      <w:r>
        <w:rPr>
          <w:rFonts w:hint="cs"/>
          <w:rtl/>
        </w:rPr>
        <w:t xml:space="preserve">זה לא פוטר אותנו מלפתור </w:t>
      </w:r>
      <w:r w:rsidR="0050556D">
        <w:rPr>
          <w:rFonts w:hint="cs"/>
          <w:rtl/>
        </w:rPr>
        <w:t>את הדברים בצורה קונקרטית</w:t>
      </w:r>
      <w:r>
        <w:rPr>
          <w:rFonts w:hint="cs"/>
          <w:rtl/>
        </w:rPr>
        <w:t xml:space="preserve">. אנחנו בדיוק עכשיו עובדים </w:t>
      </w:r>
      <w:bookmarkStart w:id="1629" w:name="_ETM_Q1_7515771"/>
      <w:bookmarkEnd w:id="1629"/>
      <w:r>
        <w:rPr>
          <w:rFonts w:hint="cs"/>
          <w:rtl/>
        </w:rPr>
        <w:t>על הנושא של</w:t>
      </w:r>
      <w:r w:rsidR="0050556D">
        <w:rPr>
          <w:rFonts w:hint="cs"/>
          <w:rtl/>
        </w:rPr>
        <w:t xml:space="preserve"> צוותי משבר</w:t>
      </w:r>
      <w:r w:rsidR="003F534D">
        <w:rPr>
          <w:rFonts w:hint="cs"/>
          <w:rtl/>
        </w:rPr>
        <w:t>,</w:t>
      </w:r>
      <w:r>
        <w:rPr>
          <w:rFonts w:hint="cs"/>
          <w:rtl/>
        </w:rPr>
        <w:t xml:space="preserve"> והניסיון להקים אותם וליישם את </w:t>
      </w:r>
      <w:bookmarkStart w:id="1630" w:name="_ETM_Q1_7518498"/>
      <w:bookmarkEnd w:id="1630"/>
      <w:r>
        <w:rPr>
          <w:rFonts w:hint="cs"/>
          <w:rtl/>
        </w:rPr>
        <w:t>ההמלצות בנושאים האלה.</w:t>
      </w:r>
      <w:r w:rsidR="0050556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50556D">
        <w:rPr>
          <w:rFonts w:hint="cs"/>
          <w:rtl/>
        </w:rPr>
        <w:t xml:space="preserve">לא משנה איך נגדיר את זה </w:t>
      </w:r>
      <w:proofErr w:type="spellStart"/>
      <w:r w:rsidR="003F534D">
        <w:rPr>
          <w:rFonts w:hint="cs"/>
          <w:rtl/>
        </w:rPr>
        <w:t>זה</w:t>
      </w:r>
      <w:proofErr w:type="spellEnd"/>
      <w:r w:rsidR="003F534D">
        <w:rPr>
          <w:rFonts w:hint="cs"/>
          <w:rtl/>
        </w:rPr>
        <w:t xml:space="preserve"> באמת מכוח החובות הכלליות.</w:t>
      </w:r>
      <w:r>
        <w:rPr>
          <w:rFonts w:hint="cs"/>
          <w:rtl/>
        </w:rPr>
        <w:t xml:space="preserve"> </w:t>
      </w:r>
      <w:bookmarkStart w:id="1631" w:name="_ETM_Q1_7528894"/>
      <w:bookmarkEnd w:id="1631"/>
      <w:r>
        <w:rPr>
          <w:rFonts w:hint="cs"/>
          <w:rtl/>
        </w:rPr>
        <w:t>והחובות הכלליות שלנו, ולא חייבים להיתלות רק בחוק-</w:t>
      </w:r>
      <w:r w:rsidR="0050556D">
        <w:rPr>
          <w:rFonts w:hint="cs"/>
          <w:rtl/>
        </w:rPr>
        <w:t>היסוד</w:t>
      </w:r>
      <w:r w:rsidR="00E57189">
        <w:rPr>
          <w:rFonts w:hint="cs"/>
          <w:rtl/>
        </w:rPr>
        <w:t xml:space="preserve"> בשביל שהחובות האלה</w:t>
      </w:r>
      <w:r w:rsidR="003F534D">
        <w:rPr>
          <w:rFonts w:hint="cs"/>
          <w:rtl/>
        </w:rPr>
        <w:t>,</w:t>
      </w:r>
      <w:r w:rsidR="00E57189">
        <w:rPr>
          <w:rFonts w:hint="cs"/>
          <w:rtl/>
        </w:rPr>
        <w:t xml:space="preserve"> יחולו עלינו</w:t>
      </w:r>
      <w:bookmarkStart w:id="1632" w:name="_ETM_Q1_7536131"/>
      <w:bookmarkEnd w:id="1632"/>
      <w:r w:rsidR="00726228">
        <w:rPr>
          <w:rFonts w:hint="cs"/>
          <w:rtl/>
        </w:rPr>
        <w:t xml:space="preserve"> כמערכת.</w:t>
      </w:r>
    </w:p>
    <w:p w:rsidR="00726228" w:rsidRDefault="00726228" w:rsidP="00C3505D">
      <w:pPr>
        <w:rPr>
          <w:rtl/>
        </w:rPr>
      </w:pPr>
    </w:p>
    <w:p w:rsidR="00726228" w:rsidRDefault="00726228" w:rsidP="00726228">
      <w:pPr>
        <w:pStyle w:val="af6"/>
        <w:keepNext/>
        <w:rPr>
          <w:rtl/>
        </w:rPr>
      </w:pPr>
      <w:bookmarkStart w:id="1633" w:name="_ETM_Q1_7537053"/>
      <w:bookmarkStart w:id="1634" w:name="_ETM_Q1_7537071"/>
      <w:bookmarkStart w:id="1635" w:name="ET_yor_6156_269"/>
      <w:bookmarkEnd w:id="1633"/>
      <w:bookmarkEnd w:id="1634"/>
      <w:r w:rsidRPr="00726228">
        <w:rPr>
          <w:rStyle w:val="TagStyle"/>
          <w:rtl/>
        </w:rPr>
        <w:t xml:space="preserve"> &lt;&lt; </w:t>
      </w:r>
      <w:proofErr w:type="spellStart"/>
      <w:r w:rsidRPr="00726228">
        <w:rPr>
          <w:rStyle w:val="TagStyle"/>
          <w:rtl/>
        </w:rPr>
        <w:t>יור</w:t>
      </w:r>
      <w:proofErr w:type="spellEnd"/>
      <w:r w:rsidRPr="0072622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26228">
        <w:rPr>
          <w:rStyle w:val="TagStyle"/>
          <w:rtl/>
        </w:rPr>
        <w:t xml:space="preserve"> &lt;&lt; </w:t>
      </w:r>
      <w:proofErr w:type="spellStart"/>
      <w:r w:rsidRPr="00726228">
        <w:rPr>
          <w:rStyle w:val="TagStyle"/>
          <w:rtl/>
        </w:rPr>
        <w:t>יור</w:t>
      </w:r>
      <w:proofErr w:type="spellEnd"/>
      <w:r w:rsidRPr="00726228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1635"/>
    </w:p>
    <w:p w:rsidR="00726228" w:rsidRDefault="00726228" w:rsidP="00726228">
      <w:pPr>
        <w:pStyle w:val="KeepWithNext"/>
        <w:rPr>
          <w:rtl/>
          <w:lang w:eastAsia="he-IL"/>
        </w:rPr>
      </w:pPr>
    </w:p>
    <w:p w:rsidR="00726228" w:rsidRPr="00726228" w:rsidRDefault="00726228" w:rsidP="00726228">
      <w:pPr>
        <w:rPr>
          <w:rtl/>
          <w:lang w:eastAsia="he-IL"/>
        </w:rPr>
      </w:pPr>
      <w:bookmarkStart w:id="1636" w:name="_ETM_Q1_7537530"/>
      <w:bookmarkStart w:id="1637" w:name="_ETM_Q1_7537586"/>
      <w:bookmarkStart w:id="1638" w:name="_ETM_Q1_7537600"/>
      <w:bookmarkStart w:id="1639" w:name="_ETM_Q1_7537643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>בר</w:t>
      </w:r>
      <w:bookmarkStart w:id="1640" w:name="_ETM_Q1_7538606"/>
      <w:bookmarkEnd w:id="1640"/>
      <w:r>
        <w:rPr>
          <w:rFonts w:hint="cs"/>
          <w:rtl/>
          <w:lang w:eastAsia="he-IL"/>
        </w:rPr>
        <w:t xml:space="preserve">ור. ד"ר </w:t>
      </w:r>
      <w:proofErr w:type="spellStart"/>
      <w:r>
        <w:rPr>
          <w:rFonts w:hint="cs"/>
          <w:rtl/>
          <w:lang w:eastAsia="he-IL"/>
        </w:rPr>
        <w:t>שהב</w:t>
      </w:r>
      <w:proofErr w:type="spellEnd"/>
      <w:r>
        <w:rPr>
          <w:rFonts w:hint="cs"/>
          <w:rtl/>
          <w:lang w:eastAsia="he-IL"/>
        </w:rPr>
        <w:t>.</w:t>
      </w:r>
    </w:p>
    <w:p w:rsidR="0050556D" w:rsidRDefault="0050556D" w:rsidP="00C3505D">
      <w:pPr>
        <w:rPr>
          <w:rtl/>
        </w:rPr>
      </w:pPr>
    </w:p>
    <w:p w:rsidR="008A3377" w:rsidRDefault="008A3377" w:rsidP="008A3377">
      <w:pPr>
        <w:pStyle w:val="af9"/>
        <w:keepNext/>
        <w:rPr>
          <w:rtl/>
        </w:rPr>
      </w:pPr>
      <w:bookmarkStart w:id="1641" w:name="ET_guest_565295_171"/>
      <w:r w:rsidRPr="008A337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שהב</w:t>
      </w:r>
      <w:proofErr w:type="spellEnd"/>
      <w:r>
        <w:rPr>
          <w:rtl/>
        </w:rPr>
        <w:t>:</w:t>
      </w:r>
      <w:r w:rsidRPr="008A3377">
        <w:rPr>
          <w:rStyle w:val="TagStyle"/>
          <w:rtl/>
        </w:rPr>
        <w:t xml:space="preserve"> &lt;&lt; אורח &gt;&gt;</w:t>
      </w:r>
      <w:r w:rsidR="002676C5">
        <w:rPr>
          <w:rtl/>
        </w:rPr>
        <w:t xml:space="preserve"> </w:t>
      </w:r>
      <w:bookmarkEnd w:id="1641"/>
    </w:p>
    <w:p w:rsidR="008A3377" w:rsidRDefault="008A3377" w:rsidP="008A3377">
      <w:pPr>
        <w:pStyle w:val="KeepWithNext"/>
        <w:rPr>
          <w:rtl/>
        </w:rPr>
      </w:pPr>
    </w:p>
    <w:p w:rsidR="008A3377" w:rsidRDefault="004B4BEB" w:rsidP="00646053">
      <w:pPr>
        <w:rPr>
          <w:rtl/>
        </w:rPr>
      </w:pPr>
      <w:r>
        <w:rPr>
          <w:rFonts w:hint="cs"/>
          <w:rtl/>
        </w:rPr>
        <w:t xml:space="preserve">אני מצטרפת למה שאמרת, אדוני, לעניין הענישה </w:t>
      </w:r>
      <w:bookmarkStart w:id="1642" w:name="_ETM_Q1_7546878"/>
      <w:bookmarkEnd w:id="1642"/>
      <w:r>
        <w:rPr>
          <w:rFonts w:hint="cs"/>
          <w:rtl/>
        </w:rPr>
        <w:t>כחסרה כאן. ואני רוצה להוסיף ש</w:t>
      </w:r>
      <w:r w:rsidR="008A3377">
        <w:rPr>
          <w:rFonts w:hint="cs"/>
          <w:rtl/>
        </w:rPr>
        <w:t>דווקא גם מבחינה אקדמית ה</w:t>
      </w:r>
      <w:r>
        <w:rPr>
          <w:rFonts w:hint="cs"/>
          <w:rtl/>
        </w:rPr>
        <w:t>תפי</w:t>
      </w:r>
      <w:r w:rsidR="00646053">
        <w:rPr>
          <w:rFonts w:hint="cs"/>
          <w:rtl/>
        </w:rPr>
        <w:t>ש</w:t>
      </w:r>
      <w:r>
        <w:rPr>
          <w:rFonts w:hint="cs"/>
          <w:rtl/>
        </w:rPr>
        <w:t>ה של ה</w:t>
      </w:r>
      <w:r w:rsidR="008A3377">
        <w:rPr>
          <w:rFonts w:hint="cs"/>
          <w:rtl/>
        </w:rPr>
        <w:t xml:space="preserve">משפט הפלילי </w:t>
      </w:r>
      <w:r>
        <w:rPr>
          <w:rFonts w:hint="cs"/>
          <w:rtl/>
        </w:rPr>
        <w:t xml:space="preserve">כוללת </w:t>
      </w:r>
      <w:bookmarkStart w:id="1643" w:name="_ETM_Q1_7554608"/>
      <w:bookmarkEnd w:id="1643"/>
      <w:r>
        <w:rPr>
          <w:rFonts w:hint="cs"/>
          <w:rtl/>
        </w:rPr>
        <w:t xml:space="preserve">את </w:t>
      </w:r>
      <w:r w:rsidR="008A3377">
        <w:rPr>
          <w:rFonts w:hint="cs"/>
          <w:rtl/>
        </w:rPr>
        <w:t>החזרה של הנאשם לקהילה</w:t>
      </w:r>
      <w:r>
        <w:rPr>
          <w:rFonts w:hint="cs"/>
          <w:rtl/>
        </w:rPr>
        <w:t xml:space="preserve">, וזה משרת הרבה יותר טוב את </w:t>
      </w:r>
      <w:r w:rsidRPr="005D3AC6">
        <w:rPr>
          <w:rFonts w:hint="cs"/>
          <w:rtl/>
        </w:rPr>
        <w:t xml:space="preserve">האינטרס </w:t>
      </w:r>
      <w:bookmarkStart w:id="1644" w:name="_ETM_Q1_7559853"/>
      <w:bookmarkEnd w:id="1644"/>
      <w:r w:rsidR="00646053" w:rsidRPr="005D3AC6">
        <w:rPr>
          <w:rFonts w:hint="cs"/>
          <w:rtl/>
        </w:rPr>
        <w:t>החברתי.</w:t>
      </w:r>
      <w:r w:rsidRPr="005D3AC6">
        <w:rPr>
          <w:rFonts w:hint="cs"/>
          <w:rtl/>
        </w:rPr>
        <w:t xml:space="preserve"> ואין ספק שבעניין הזה</w:t>
      </w:r>
      <w:r w:rsidR="008A3377" w:rsidRPr="005D3AC6">
        <w:rPr>
          <w:rFonts w:hint="cs"/>
          <w:rtl/>
        </w:rPr>
        <w:t xml:space="preserve"> צריך לקחת </w:t>
      </w:r>
      <w:r w:rsidRPr="005D3AC6">
        <w:rPr>
          <w:rFonts w:hint="cs"/>
          <w:rtl/>
        </w:rPr>
        <w:t xml:space="preserve">גם </w:t>
      </w:r>
      <w:r w:rsidR="008A3377" w:rsidRPr="005D3AC6">
        <w:rPr>
          <w:rFonts w:hint="cs"/>
          <w:rtl/>
        </w:rPr>
        <w:t>את ועדות השחרורים</w:t>
      </w:r>
      <w:r w:rsidR="00CA7E1B" w:rsidRPr="005D3AC6">
        <w:rPr>
          <w:rFonts w:hint="cs"/>
          <w:rtl/>
        </w:rPr>
        <w:t xml:space="preserve"> בחשבון, במיוחד כשהן היום, בעשורים האחרונים, עברו תהליך </w:t>
      </w:r>
      <w:proofErr w:type="spellStart"/>
      <w:r w:rsidR="00CA7E1B" w:rsidRPr="005D3AC6">
        <w:rPr>
          <w:rFonts w:hint="cs"/>
          <w:rtl/>
        </w:rPr>
        <w:t>משפטיזציה</w:t>
      </w:r>
      <w:proofErr w:type="spellEnd"/>
      <w:r w:rsidR="00CA7E1B" w:rsidRPr="005D3AC6">
        <w:rPr>
          <w:rFonts w:hint="cs"/>
          <w:rtl/>
        </w:rPr>
        <w:t xml:space="preserve"> </w:t>
      </w:r>
      <w:bookmarkStart w:id="1645" w:name="_ETM_Q1_7570309"/>
      <w:bookmarkEnd w:id="1645"/>
      <w:r w:rsidR="00CA7E1B" w:rsidRPr="005D3AC6">
        <w:rPr>
          <w:rFonts w:hint="cs"/>
          <w:rtl/>
        </w:rPr>
        <w:t>ש</w:t>
      </w:r>
      <w:r w:rsidR="008A3377" w:rsidRPr="005D3AC6">
        <w:rPr>
          <w:rFonts w:hint="cs"/>
          <w:rtl/>
        </w:rPr>
        <w:t xml:space="preserve">כולל בתוכו הליך משפטי </w:t>
      </w:r>
      <w:r w:rsidR="00CA7E1B" w:rsidRPr="005D3AC6">
        <w:rPr>
          <w:rFonts w:hint="cs"/>
          <w:rtl/>
        </w:rPr>
        <w:t xml:space="preserve">לכל דבר, הן לא ציבוריות </w:t>
      </w:r>
      <w:proofErr w:type="spellStart"/>
      <w:r w:rsidR="00CA7E1B" w:rsidRPr="005D3AC6">
        <w:rPr>
          <w:rFonts w:hint="cs"/>
          <w:rtl/>
        </w:rPr>
        <w:t>מינהליות</w:t>
      </w:r>
      <w:proofErr w:type="spellEnd"/>
      <w:r w:rsidR="00CA7E1B" w:rsidRPr="005D3AC6">
        <w:rPr>
          <w:rFonts w:hint="cs"/>
          <w:rtl/>
        </w:rPr>
        <w:t xml:space="preserve">. למשל, זאת דוגמה למשהו </w:t>
      </w:r>
      <w:bookmarkStart w:id="1646" w:name="_ETM_Q1_7571377"/>
      <w:bookmarkEnd w:id="1646"/>
      <w:r w:rsidR="00CA7E1B" w:rsidRPr="005D3AC6">
        <w:rPr>
          <w:rFonts w:hint="cs"/>
          <w:rtl/>
        </w:rPr>
        <w:t xml:space="preserve">שראוי להתייחס אליו </w:t>
      </w:r>
      <w:r w:rsidR="008A3377" w:rsidRPr="005D3AC6">
        <w:rPr>
          <w:rFonts w:hint="cs"/>
          <w:rtl/>
        </w:rPr>
        <w:t xml:space="preserve">באופן מפורש </w:t>
      </w:r>
      <w:r w:rsidR="00CA7E1B" w:rsidRPr="005D3AC6">
        <w:rPr>
          <w:rFonts w:hint="cs"/>
          <w:rtl/>
        </w:rPr>
        <w:t xml:space="preserve">או לציין באופן כללי, כמו </w:t>
      </w:r>
      <w:bookmarkStart w:id="1647" w:name="_ETM_Q1_7580999"/>
      <w:bookmarkEnd w:id="1647"/>
      <w:r w:rsidR="00CA7E1B" w:rsidRPr="005D3AC6">
        <w:rPr>
          <w:rFonts w:hint="cs"/>
          <w:rtl/>
        </w:rPr>
        <w:t>שאמרתי בתחילת</w:t>
      </w:r>
      <w:r w:rsidR="00CA7E1B">
        <w:rPr>
          <w:rFonts w:hint="cs"/>
          <w:rtl/>
        </w:rPr>
        <w:t xml:space="preserve"> דבריי, שזה יכלול את </w:t>
      </w:r>
      <w:r w:rsidR="008A3377">
        <w:rPr>
          <w:rFonts w:hint="cs"/>
          <w:rtl/>
        </w:rPr>
        <w:t>חזרת הנאשם לקהילה</w:t>
      </w:r>
      <w:r w:rsidR="00CA7E1B">
        <w:rPr>
          <w:rFonts w:hint="cs"/>
          <w:rtl/>
        </w:rPr>
        <w:t xml:space="preserve">. הדיון הציבורי </w:t>
      </w:r>
      <w:bookmarkStart w:id="1648" w:name="_ETM_Q1_7582341"/>
      <w:bookmarkEnd w:id="1648"/>
      <w:r w:rsidR="00CA7E1B">
        <w:rPr>
          <w:rFonts w:hint="cs"/>
          <w:rtl/>
        </w:rPr>
        <w:t>בעקבות</w:t>
      </w:r>
      <w:r w:rsidR="008A3377">
        <w:rPr>
          <w:rFonts w:hint="cs"/>
          <w:rtl/>
        </w:rPr>
        <w:t xml:space="preserve"> דוח </w:t>
      </w:r>
      <w:proofErr w:type="spellStart"/>
      <w:r w:rsidR="008A3377">
        <w:rPr>
          <w:rFonts w:hint="cs"/>
          <w:rtl/>
        </w:rPr>
        <w:t>דורנר</w:t>
      </w:r>
      <w:proofErr w:type="spellEnd"/>
      <w:r w:rsidR="00CA7E1B">
        <w:rPr>
          <w:rFonts w:hint="cs"/>
          <w:rtl/>
        </w:rPr>
        <w:t xml:space="preserve"> ובג"ץ </w:t>
      </w:r>
      <w:r w:rsidR="00CA7E1B" w:rsidRPr="005D3AC6">
        <w:rPr>
          <w:rFonts w:hint="cs"/>
          <w:rtl/>
        </w:rPr>
        <w:t>- - - ועוד</w:t>
      </w:r>
      <w:r w:rsidR="00CA7E1B">
        <w:rPr>
          <w:rFonts w:hint="cs"/>
          <w:rtl/>
        </w:rPr>
        <w:t xml:space="preserve"> תהליכים שאנחנו </w:t>
      </w:r>
      <w:bookmarkStart w:id="1649" w:name="_ETM_Q1_7587369"/>
      <w:bookmarkEnd w:id="1649"/>
      <w:r w:rsidR="00CA7E1B">
        <w:rPr>
          <w:rFonts w:hint="cs"/>
          <w:rtl/>
        </w:rPr>
        <w:t>עוברים כאן, מחייב</w:t>
      </w:r>
      <w:r w:rsidR="008A3377">
        <w:rPr>
          <w:rFonts w:hint="cs"/>
          <w:rtl/>
        </w:rPr>
        <w:t xml:space="preserve"> </w:t>
      </w:r>
      <w:r w:rsidR="00CA7E1B">
        <w:rPr>
          <w:rFonts w:hint="cs"/>
          <w:rtl/>
        </w:rPr>
        <w:t>לדבר על הענישה והחזרה לחברה, ו</w:t>
      </w:r>
      <w:r w:rsidR="008A3377">
        <w:rPr>
          <w:rFonts w:hint="cs"/>
          <w:rtl/>
        </w:rPr>
        <w:t>לא להישאר במקום</w:t>
      </w:r>
      <w:r w:rsidR="00CA7E1B">
        <w:rPr>
          <w:rFonts w:hint="cs"/>
          <w:rtl/>
        </w:rPr>
        <w:t xml:space="preserve"> של ההכרעה </w:t>
      </w:r>
      <w:r w:rsidR="00DF5E66">
        <w:rPr>
          <w:rFonts w:hint="cs"/>
          <w:rtl/>
        </w:rPr>
        <w:t>והעיכוב.</w:t>
      </w:r>
      <w:r w:rsidR="008A3377">
        <w:rPr>
          <w:rFonts w:hint="cs"/>
          <w:rtl/>
        </w:rPr>
        <w:t xml:space="preserve"> </w:t>
      </w:r>
    </w:p>
    <w:p w:rsidR="008A3377" w:rsidRDefault="008A3377" w:rsidP="008A3377">
      <w:pPr>
        <w:rPr>
          <w:rtl/>
        </w:rPr>
      </w:pPr>
    </w:p>
    <w:p w:rsidR="008A3377" w:rsidRDefault="008A3377" w:rsidP="008A3377">
      <w:pPr>
        <w:pStyle w:val="af6"/>
        <w:keepNext/>
        <w:rPr>
          <w:rtl/>
        </w:rPr>
      </w:pPr>
      <w:bookmarkStart w:id="1650" w:name="ET_yor_6156_172"/>
      <w:r w:rsidRPr="008A3377">
        <w:rPr>
          <w:rStyle w:val="TagStyle"/>
          <w:rtl/>
        </w:rPr>
        <w:t xml:space="preserve"> &lt;&lt; </w:t>
      </w:r>
      <w:proofErr w:type="spellStart"/>
      <w:r w:rsidRPr="008A3377">
        <w:rPr>
          <w:rStyle w:val="TagStyle"/>
          <w:rtl/>
        </w:rPr>
        <w:t>יור</w:t>
      </w:r>
      <w:proofErr w:type="spellEnd"/>
      <w:r w:rsidRPr="008A33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377">
        <w:rPr>
          <w:rStyle w:val="TagStyle"/>
          <w:rtl/>
        </w:rPr>
        <w:t xml:space="preserve"> &lt;&lt; </w:t>
      </w:r>
      <w:proofErr w:type="spellStart"/>
      <w:r w:rsidRPr="008A3377">
        <w:rPr>
          <w:rStyle w:val="TagStyle"/>
          <w:rtl/>
        </w:rPr>
        <w:t>יור</w:t>
      </w:r>
      <w:proofErr w:type="spellEnd"/>
      <w:r w:rsidRPr="008A3377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650"/>
    </w:p>
    <w:p w:rsidR="008A3377" w:rsidRDefault="008A3377" w:rsidP="008A3377">
      <w:pPr>
        <w:pStyle w:val="KeepWithNext"/>
        <w:rPr>
          <w:rtl/>
          <w:lang w:eastAsia="he-IL"/>
        </w:rPr>
      </w:pPr>
    </w:p>
    <w:p w:rsidR="008A3377" w:rsidRDefault="00DF5E66" w:rsidP="008A3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אפילו מעלה פה שאלה </w:t>
      </w:r>
      <w:r w:rsidR="006D35DC">
        <w:rPr>
          <w:rFonts w:hint="cs"/>
          <w:rtl/>
          <w:lang w:eastAsia="he-IL"/>
        </w:rPr>
        <w:t xml:space="preserve">יותר </w:t>
      </w:r>
      <w:bookmarkStart w:id="1651" w:name="_ETM_Q1_7598378"/>
      <w:bookmarkEnd w:id="1651"/>
      <w:r w:rsidR="006D35DC">
        <w:rPr>
          <w:rFonts w:hint="cs"/>
          <w:rtl/>
          <w:lang w:eastAsia="he-IL"/>
        </w:rPr>
        <w:t xml:space="preserve">גדולה, </w:t>
      </w:r>
      <w:r w:rsidR="008A3377">
        <w:rPr>
          <w:rFonts w:hint="cs"/>
          <w:rtl/>
          <w:lang w:eastAsia="he-IL"/>
        </w:rPr>
        <w:t>האם בחוק מסוג זה צריך לומר שכל אדם זכאי לסיוע בהליכי שיקומו</w:t>
      </w:r>
      <w:r w:rsidR="006D35DC">
        <w:rPr>
          <w:rFonts w:hint="cs"/>
          <w:rtl/>
          <w:lang w:eastAsia="he-IL"/>
        </w:rPr>
        <w:t>. לא יודע.</w:t>
      </w:r>
      <w:r w:rsidR="008A3377">
        <w:rPr>
          <w:rFonts w:hint="cs"/>
          <w:rtl/>
          <w:lang w:eastAsia="he-IL"/>
        </w:rPr>
        <w:t xml:space="preserve"> מדינת ישראל </w:t>
      </w:r>
      <w:r w:rsidR="001D1B3E">
        <w:rPr>
          <w:rFonts w:hint="cs"/>
          <w:rtl/>
          <w:lang w:eastAsia="he-IL"/>
        </w:rPr>
        <w:t xml:space="preserve">תופסת את האחריות שלה </w:t>
      </w:r>
      <w:bookmarkStart w:id="1652" w:name="_ETM_Q1_7606300"/>
      <w:bookmarkEnd w:id="1652"/>
      <w:r w:rsidR="001D1B3E">
        <w:rPr>
          <w:rFonts w:hint="cs"/>
          <w:rtl/>
          <w:lang w:eastAsia="he-IL"/>
        </w:rPr>
        <w:t xml:space="preserve">להעמיד לטובת אסירים מורשעים </w:t>
      </w:r>
      <w:r w:rsidR="008A3377">
        <w:rPr>
          <w:rFonts w:hint="cs"/>
          <w:rtl/>
          <w:lang w:eastAsia="he-IL"/>
        </w:rPr>
        <w:t>הליכי שיקום</w:t>
      </w:r>
      <w:r w:rsidR="001D1B3E">
        <w:rPr>
          <w:rFonts w:hint="cs"/>
          <w:rtl/>
          <w:lang w:eastAsia="he-IL"/>
        </w:rPr>
        <w:t>.</w:t>
      </w:r>
      <w:r w:rsidR="008A3377">
        <w:rPr>
          <w:rFonts w:hint="cs"/>
          <w:rtl/>
          <w:lang w:eastAsia="he-IL"/>
        </w:rPr>
        <w:t xml:space="preserve"> </w:t>
      </w:r>
    </w:p>
    <w:p w:rsidR="008A3377" w:rsidRDefault="008A3377" w:rsidP="008A3377">
      <w:pPr>
        <w:rPr>
          <w:rtl/>
          <w:lang w:eastAsia="he-IL"/>
        </w:rPr>
      </w:pPr>
    </w:p>
    <w:p w:rsidR="008A3377" w:rsidRDefault="008A3377" w:rsidP="008A3377">
      <w:pPr>
        <w:pStyle w:val="af9"/>
        <w:keepNext/>
        <w:rPr>
          <w:rtl/>
          <w:lang w:eastAsia="he-IL"/>
        </w:rPr>
      </w:pPr>
      <w:bookmarkStart w:id="1653" w:name="ET_guest_514871_173"/>
      <w:r w:rsidRPr="008A3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8A3377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653"/>
    </w:p>
    <w:p w:rsidR="008A3377" w:rsidRDefault="008A3377" w:rsidP="008A3377">
      <w:pPr>
        <w:pStyle w:val="KeepWithNext"/>
        <w:rPr>
          <w:rtl/>
          <w:lang w:eastAsia="he-IL"/>
        </w:rPr>
      </w:pPr>
    </w:p>
    <w:p w:rsidR="008A3377" w:rsidRDefault="001D1B3E" w:rsidP="008A33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בפקודת בתי הסוהר.</w:t>
      </w:r>
    </w:p>
    <w:p w:rsidR="001D1B3E" w:rsidRDefault="001D1B3E" w:rsidP="008A3377">
      <w:pPr>
        <w:rPr>
          <w:rtl/>
          <w:lang w:eastAsia="he-IL"/>
        </w:rPr>
      </w:pPr>
      <w:bookmarkStart w:id="1654" w:name="_ETM_Q1_7618766"/>
      <w:bookmarkStart w:id="1655" w:name="_ETM_Q1_7618844"/>
      <w:bookmarkEnd w:id="1654"/>
      <w:bookmarkEnd w:id="1655"/>
    </w:p>
    <w:p w:rsidR="001D1B3E" w:rsidRDefault="001D1B3E" w:rsidP="001D1B3E">
      <w:pPr>
        <w:pStyle w:val="af6"/>
        <w:keepNext/>
        <w:rPr>
          <w:rtl/>
        </w:rPr>
      </w:pPr>
      <w:bookmarkStart w:id="1656" w:name="_ETM_Q1_7614228"/>
      <w:bookmarkEnd w:id="1656"/>
      <w:r w:rsidRPr="001D1B3E">
        <w:rPr>
          <w:rStyle w:val="TagStyle"/>
          <w:rtl/>
        </w:rPr>
        <w:t xml:space="preserve"> &lt;&lt; </w:t>
      </w:r>
      <w:proofErr w:type="spellStart"/>
      <w:r w:rsidRPr="001D1B3E">
        <w:rPr>
          <w:rStyle w:val="TagStyle"/>
          <w:rtl/>
        </w:rPr>
        <w:t>יור</w:t>
      </w:r>
      <w:proofErr w:type="spellEnd"/>
      <w:r w:rsidRPr="001D1B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1B3E">
        <w:rPr>
          <w:rStyle w:val="TagStyle"/>
          <w:rtl/>
        </w:rPr>
        <w:t xml:space="preserve"> &lt;&lt; </w:t>
      </w:r>
      <w:proofErr w:type="spellStart"/>
      <w:r w:rsidRPr="001D1B3E">
        <w:rPr>
          <w:rStyle w:val="TagStyle"/>
          <w:rtl/>
        </w:rPr>
        <w:t>יור</w:t>
      </w:r>
      <w:proofErr w:type="spellEnd"/>
      <w:r w:rsidRPr="001D1B3E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</w:p>
    <w:p w:rsidR="001D1B3E" w:rsidRDefault="001D1B3E" w:rsidP="001D1B3E">
      <w:pPr>
        <w:pStyle w:val="KeepWithNext"/>
        <w:rPr>
          <w:rtl/>
          <w:lang w:eastAsia="he-IL"/>
        </w:rPr>
      </w:pPr>
    </w:p>
    <w:p w:rsidR="001D1B3E" w:rsidRDefault="001D1B3E" w:rsidP="00F81929">
      <w:pPr>
        <w:rPr>
          <w:rtl/>
          <w:lang w:eastAsia="he-IL"/>
        </w:rPr>
      </w:pPr>
      <w:bookmarkStart w:id="1657" w:name="_ETM_Q1_7614835"/>
      <w:bookmarkStart w:id="1658" w:name="_ETM_Q1_7614894"/>
      <w:bookmarkStart w:id="1659" w:name="_ETM_Q1_7619941"/>
      <w:bookmarkStart w:id="1660" w:name="_ETM_Q1_7620027"/>
      <w:bookmarkEnd w:id="1657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זאת שאלה </w:t>
      </w:r>
      <w:bookmarkStart w:id="1661" w:name="_ETM_Q1_7622207"/>
      <w:bookmarkEnd w:id="1661"/>
      <w:r>
        <w:rPr>
          <w:rFonts w:hint="cs"/>
          <w:rtl/>
          <w:lang w:eastAsia="he-IL"/>
        </w:rPr>
        <w:t xml:space="preserve">שנוגעת בדיוק לשאלה </w:t>
      </w:r>
      <w:bookmarkStart w:id="1662" w:name="_ETM_Q1_7619255"/>
      <w:bookmarkStart w:id="1663" w:name="_ETM_Q1_7619365"/>
      <w:bookmarkEnd w:id="1662"/>
      <w:bookmarkEnd w:id="1663"/>
      <w:r w:rsidR="00F81929">
        <w:rPr>
          <w:rFonts w:hint="cs"/>
          <w:rtl/>
          <w:lang w:eastAsia="he-IL"/>
        </w:rPr>
        <w:t xml:space="preserve">מהן תכליות המשפט הפלילי. </w:t>
      </w:r>
    </w:p>
    <w:p w:rsidR="00F81929" w:rsidRDefault="00F81929" w:rsidP="00F81929">
      <w:pPr>
        <w:rPr>
          <w:rtl/>
          <w:lang w:eastAsia="he-IL"/>
        </w:rPr>
      </w:pPr>
      <w:bookmarkStart w:id="1664" w:name="_ETM_Q1_7624062"/>
      <w:bookmarkStart w:id="1665" w:name="_ETM_Q1_7624134"/>
      <w:bookmarkEnd w:id="1664"/>
      <w:bookmarkEnd w:id="1665"/>
    </w:p>
    <w:p w:rsidR="00F81929" w:rsidRDefault="00F81929" w:rsidP="00F81929">
      <w:pPr>
        <w:pStyle w:val="af9"/>
        <w:keepNext/>
        <w:rPr>
          <w:rtl/>
          <w:lang w:eastAsia="he-IL"/>
        </w:rPr>
      </w:pPr>
      <w:bookmarkStart w:id="1666" w:name="_ETM_Q1_7625694"/>
      <w:bookmarkStart w:id="1667" w:name="_ETM_Q1_7625800"/>
      <w:bookmarkStart w:id="1668" w:name="_ETM_Q1_7624550"/>
      <w:bookmarkStart w:id="1669" w:name="ET_guest_514871_271"/>
      <w:bookmarkEnd w:id="1666"/>
      <w:bookmarkEnd w:id="1667"/>
      <w:bookmarkEnd w:id="1668"/>
      <w:r w:rsidRPr="00F81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F81929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1669"/>
    </w:p>
    <w:p w:rsidR="00F81929" w:rsidRDefault="00F81929" w:rsidP="00F81929">
      <w:pPr>
        <w:pStyle w:val="KeepWithNext"/>
        <w:rPr>
          <w:rtl/>
          <w:lang w:eastAsia="he-IL"/>
        </w:rPr>
      </w:pPr>
    </w:p>
    <w:p w:rsidR="00F81929" w:rsidRDefault="00F81929" w:rsidP="00F81929">
      <w:pPr>
        <w:rPr>
          <w:rtl/>
          <w:lang w:eastAsia="he-IL"/>
        </w:rPr>
      </w:pPr>
      <w:bookmarkStart w:id="1670" w:name="_ETM_Q1_7625120"/>
      <w:bookmarkStart w:id="1671" w:name="_ETM_Q1_7625175"/>
      <w:bookmarkEnd w:id="1670"/>
      <w:bookmarkEnd w:id="1671"/>
      <w:r>
        <w:rPr>
          <w:rFonts w:hint="cs"/>
          <w:rtl/>
          <w:lang w:eastAsia="he-IL"/>
        </w:rPr>
        <w:t>נכון.</w:t>
      </w:r>
      <w:bookmarkStart w:id="1672" w:name="_ETM_Q1_7621038"/>
      <w:bookmarkEnd w:id="1672"/>
    </w:p>
    <w:p w:rsidR="00F81929" w:rsidRDefault="00F81929" w:rsidP="00F81929">
      <w:pPr>
        <w:rPr>
          <w:rtl/>
          <w:lang w:eastAsia="he-IL"/>
        </w:rPr>
      </w:pPr>
      <w:bookmarkStart w:id="1673" w:name="_ETM_Q1_7621118"/>
      <w:bookmarkEnd w:id="1673"/>
    </w:p>
    <w:p w:rsidR="00F81929" w:rsidRDefault="00F81929" w:rsidP="00F81929">
      <w:pPr>
        <w:pStyle w:val="af6"/>
        <w:keepNext/>
        <w:rPr>
          <w:rtl/>
        </w:rPr>
      </w:pPr>
      <w:bookmarkStart w:id="1674" w:name="_ETM_Q1_7626062"/>
      <w:bookmarkStart w:id="1675" w:name="_ETM_Q1_7626147"/>
      <w:bookmarkStart w:id="1676" w:name="_ETM_Q1_7620774"/>
      <w:bookmarkEnd w:id="1674"/>
      <w:bookmarkEnd w:id="1675"/>
      <w:bookmarkEnd w:id="1676"/>
      <w:r w:rsidRPr="00F81929">
        <w:rPr>
          <w:rStyle w:val="TagStyle"/>
          <w:rtl/>
        </w:rPr>
        <w:t xml:space="preserve"> &lt;&lt; </w:t>
      </w:r>
      <w:proofErr w:type="spellStart"/>
      <w:r w:rsidRPr="00F81929">
        <w:rPr>
          <w:rStyle w:val="TagStyle"/>
          <w:rtl/>
        </w:rPr>
        <w:t>יור</w:t>
      </w:r>
      <w:proofErr w:type="spellEnd"/>
      <w:r w:rsidRPr="00F819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81929">
        <w:rPr>
          <w:rStyle w:val="TagStyle"/>
          <w:rtl/>
        </w:rPr>
        <w:t xml:space="preserve"> &lt;&lt; </w:t>
      </w:r>
      <w:proofErr w:type="spellStart"/>
      <w:r w:rsidRPr="00F81929">
        <w:rPr>
          <w:rStyle w:val="TagStyle"/>
          <w:rtl/>
        </w:rPr>
        <w:t>יור</w:t>
      </w:r>
      <w:proofErr w:type="spellEnd"/>
      <w:r w:rsidRPr="00F81929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</w:p>
    <w:p w:rsidR="00F81929" w:rsidRDefault="00F81929" w:rsidP="00F81929">
      <w:pPr>
        <w:pStyle w:val="KeepWithNext"/>
        <w:rPr>
          <w:rtl/>
          <w:lang w:eastAsia="he-IL"/>
        </w:rPr>
      </w:pPr>
    </w:p>
    <w:p w:rsidR="008A3377" w:rsidRDefault="00F81929" w:rsidP="00F81929">
      <w:pPr>
        <w:rPr>
          <w:rtl/>
          <w:lang w:eastAsia="he-IL"/>
        </w:rPr>
      </w:pPr>
      <w:bookmarkStart w:id="1677" w:name="_ETM_Q1_7621312"/>
      <w:bookmarkStart w:id="1678" w:name="_ETM_Q1_7621368"/>
      <w:bookmarkEnd w:id="1677"/>
      <w:bookmarkEnd w:id="1678"/>
      <w:r>
        <w:rPr>
          <w:rFonts w:hint="cs"/>
          <w:rtl/>
          <w:lang w:eastAsia="he-IL"/>
        </w:rPr>
        <w:t xml:space="preserve">כמו שד"ר </w:t>
      </w:r>
      <w:proofErr w:type="spellStart"/>
      <w:r>
        <w:rPr>
          <w:rFonts w:hint="cs"/>
          <w:rtl/>
          <w:lang w:eastAsia="he-IL"/>
        </w:rPr>
        <w:t>שהב</w:t>
      </w:r>
      <w:proofErr w:type="spellEnd"/>
      <w:r>
        <w:rPr>
          <w:rFonts w:hint="cs"/>
          <w:rtl/>
          <w:lang w:eastAsia="he-IL"/>
        </w:rPr>
        <w:t xml:space="preserve"> אומרת, שחלק מתכליות ההליך הפלילי </w:t>
      </w:r>
      <w:bookmarkStart w:id="1679" w:name="_ETM_Q1_7625987"/>
      <w:bookmarkEnd w:id="1679"/>
      <w:r>
        <w:rPr>
          <w:rFonts w:hint="cs"/>
          <w:rtl/>
          <w:lang w:eastAsia="he-IL"/>
        </w:rPr>
        <w:t>זה גם שיקום</w:t>
      </w:r>
      <w:bookmarkStart w:id="1680" w:name="_ETM_Q1_7622023"/>
      <w:bookmarkStart w:id="1681" w:name="_ETM_Q1_7622100"/>
      <w:bookmarkEnd w:id="1680"/>
      <w:bookmarkEnd w:id="1681"/>
      <w:r w:rsidR="0027310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חלק מהתכליות, אז אני לא </w:t>
      </w:r>
      <w:bookmarkStart w:id="1682" w:name="_ETM_Q1_7630910"/>
      <w:bookmarkEnd w:id="1682"/>
      <w:r>
        <w:rPr>
          <w:rFonts w:hint="cs"/>
          <w:rtl/>
          <w:lang w:eastAsia="he-IL"/>
        </w:rPr>
        <w:t xml:space="preserve">יודע אם </w:t>
      </w:r>
      <w:r w:rsidR="008A3377">
        <w:rPr>
          <w:rFonts w:hint="cs"/>
          <w:rtl/>
          <w:lang w:eastAsia="he-IL"/>
        </w:rPr>
        <w:t xml:space="preserve">אין זכות קנויה </w:t>
      </w:r>
      <w:r>
        <w:rPr>
          <w:rFonts w:hint="cs"/>
          <w:rtl/>
          <w:lang w:eastAsia="he-IL"/>
        </w:rPr>
        <w:t>לאדם, זכות ה</w:t>
      </w:r>
      <w:r w:rsidR="008A3377">
        <w:rPr>
          <w:rFonts w:hint="cs"/>
          <w:rtl/>
          <w:lang w:eastAsia="he-IL"/>
        </w:rPr>
        <w:t>חזרה בתשובה</w:t>
      </w:r>
      <w:r w:rsidR="002731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</w:t>
      </w:r>
      <w:r w:rsidR="008A3377">
        <w:rPr>
          <w:rFonts w:hint="cs"/>
          <w:rtl/>
          <w:lang w:eastAsia="he-IL"/>
        </w:rPr>
        <w:t xml:space="preserve"> לא בכל תנאי</w:t>
      </w:r>
      <w:r>
        <w:rPr>
          <w:rFonts w:hint="cs"/>
          <w:rtl/>
          <w:lang w:eastAsia="he-IL"/>
        </w:rPr>
        <w:t xml:space="preserve">, המדינה לא </w:t>
      </w:r>
      <w:bookmarkStart w:id="1683" w:name="_ETM_Q1_7638012"/>
      <w:bookmarkEnd w:id="1683"/>
      <w:r>
        <w:rPr>
          <w:rFonts w:hint="cs"/>
          <w:rtl/>
          <w:lang w:eastAsia="he-IL"/>
        </w:rPr>
        <w:t>צריכה לעשות כל דבר שאדם רוצה. אני לא יודע.</w:t>
      </w:r>
      <w:r w:rsidR="008A3377">
        <w:rPr>
          <w:rFonts w:hint="cs"/>
          <w:rtl/>
          <w:lang w:eastAsia="he-IL"/>
        </w:rPr>
        <w:t xml:space="preserve"> </w:t>
      </w:r>
    </w:p>
    <w:p w:rsidR="008A3377" w:rsidRDefault="008A3377" w:rsidP="008A3377">
      <w:pPr>
        <w:rPr>
          <w:rtl/>
          <w:lang w:eastAsia="he-IL"/>
        </w:rPr>
      </w:pPr>
    </w:p>
    <w:p w:rsidR="008A3377" w:rsidRDefault="008A3377" w:rsidP="008A3377">
      <w:pPr>
        <w:pStyle w:val="af9"/>
        <w:keepNext/>
        <w:rPr>
          <w:rtl/>
          <w:lang w:eastAsia="he-IL"/>
        </w:rPr>
      </w:pPr>
      <w:bookmarkStart w:id="1684" w:name="ET_guest_565295_176"/>
      <w:r w:rsidRPr="008A3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שהב</w:t>
      </w:r>
      <w:proofErr w:type="spellEnd"/>
      <w:r>
        <w:rPr>
          <w:rtl/>
          <w:lang w:eastAsia="he-IL"/>
        </w:rPr>
        <w:t>:</w:t>
      </w:r>
      <w:r w:rsidRPr="008A3377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684"/>
    </w:p>
    <w:p w:rsidR="008A3377" w:rsidRDefault="008A3377" w:rsidP="008A3377">
      <w:pPr>
        <w:pStyle w:val="KeepWithNext"/>
        <w:rPr>
          <w:rtl/>
          <w:lang w:eastAsia="he-IL"/>
        </w:rPr>
      </w:pPr>
    </w:p>
    <w:p w:rsidR="0018017B" w:rsidRDefault="008A3377" w:rsidP="0060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המפתח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מובן </w:t>
      </w:r>
      <w:r w:rsidR="008B5902">
        <w:rPr>
          <w:rFonts w:hint="cs"/>
          <w:rtl/>
          <w:lang w:eastAsia="he-IL"/>
        </w:rPr>
        <w:t xml:space="preserve">לי, אבל הוא לא מסביר מספיק טוב את </w:t>
      </w:r>
      <w:bookmarkStart w:id="1685" w:name="_ETM_Q1_7652077"/>
      <w:bookmarkEnd w:id="1685"/>
      <w:r w:rsidR="008B59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הבחנה כאן</w:t>
      </w:r>
      <w:r w:rsidR="002676C5">
        <w:rPr>
          <w:rFonts w:hint="cs"/>
          <w:rtl/>
          <w:lang w:eastAsia="he-IL"/>
        </w:rPr>
        <w:t xml:space="preserve"> </w:t>
      </w:r>
      <w:r w:rsidR="008B5902">
        <w:rPr>
          <w:rFonts w:hint="cs"/>
          <w:rtl/>
          <w:lang w:eastAsia="he-IL"/>
        </w:rPr>
        <w:t>מה כ</w:t>
      </w:r>
      <w:r>
        <w:rPr>
          <w:rFonts w:hint="cs"/>
          <w:rtl/>
          <w:lang w:eastAsia="he-IL"/>
        </w:rPr>
        <w:t>ן ומה לא</w:t>
      </w:r>
      <w:r w:rsidR="008B5902">
        <w:rPr>
          <w:rFonts w:hint="cs"/>
          <w:rtl/>
          <w:lang w:eastAsia="he-IL"/>
        </w:rPr>
        <w:t>, כי יש כאלה הליכים ש</w:t>
      </w:r>
      <w:r>
        <w:rPr>
          <w:rFonts w:hint="cs"/>
          <w:rtl/>
          <w:lang w:eastAsia="he-IL"/>
        </w:rPr>
        <w:t xml:space="preserve">מוגדרים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 w:rsidR="008B5902">
        <w:rPr>
          <w:rFonts w:hint="cs"/>
          <w:rtl/>
          <w:lang w:eastAsia="he-IL"/>
        </w:rPr>
        <w:t>. אגב,</w:t>
      </w:r>
      <w:r>
        <w:rPr>
          <w:rFonts w:hint="cs"/>
          <w:rtl/>
          <w:lang w:eastAsia="he-IL"/>
        </w:rPr>
        <w:t xml:space="preserve"> </w:t>
      </w:r>
      <w:r w:rsidR="008B5902">
        <w:rPr>
          <w:rFonts w:hint="cs"/>
          <w:rtl/>
          <w:lang w:eastAsia="he-IL"/>
        </w:rPr>
        <w:t xml:space="preserve">גם מבחינה </w:t>
      </w:r>
      <w:r>
        <w:rPr>
          <w:rFonts w:hint="cs"/>
          <w:rtl/>
          <w:lang w:eastAsia="he-IL"/>
        </w:rPr>
        <w:t>ר</w:t>
      </w:r>
      <w:r w:rsidR="008B5902">
        <w:rPr>
          <w:rFonts w:hint="cs"/>
          <w:rtl/>
          <w:lang w:eastAsia="he-IL"/>
        </w:rPr>
        <w:t xml:space="preserve">עיונית </w:t>
      </w:r>
      <w:bookmarkStart w:id="1686" w:name="_ETM_Q1_7654986"/>
      <w:bookmarkEnd w:id="1686"/>
      <w:r w:rsidR="008B5902">
        <w:rPr>
          <w:rFonts w:hint="cs"/>
          <w:rtl/>
          <w:lang w:eastAsia="he-IL"/>
        </w:rPr>
        <w:t xml:space="preserve">הליך החקירה שהמשטרה מבצעת </w:t>
      </w:r>
      <w:r w:rsidR="008503C5">
        <w:rPr>
          <w:rFonts w:hint="cs"/>
          <w:rtl/>
          <w:lang w:eastAsia="he-IL"/>
        </w:rPr>
        <w:t xml:space="preserve">הוא הליך </w:t>
      </w:r>
      <w:proofErr w:type="spellStart"/>
      <w:r w:rsidR="008503C5">
        <w:rPr>
          <w:rFonts w:hint="cs"/>
          <w:rtl/>
          <w:lang w:eastAsia="he-IL"/>
        </w:rPr>
        <w:t>מינהלי</w:t>
      </w:r>
      <w:proofErr w:type="spellEnd"/>
      <w:r w:rsidR="008503C5">
        <w:rPr>
          <w:rFonts w:hint="cs"/>
          <w:rtl/>
          <w:lang w:eastAsia="he-IL"/>
        </w:rPr>
        <w:t>. הרעי</w:t>
      </w:r>
      <w:r w:rsidR="0025612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r w:rsidR="002561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מרכזי</w:t>
      </w:r>
      <w:r w:rsidR="0025612F">
        <w:rPr>
          <w:rFonts w:hint="cs"/>
          <w:rtl/>
          <w:lang w:eastAsia="he-IL"/>
        </w:rPr>
        <w:t xml:space="preserve"> בו </w:t>
      </w:r>
      <w:bookmarkStart w:id="1687" w:name="_ETM_Q1_7658015"/>
      <w:bookmarkEnd w:id="1687"/>
      <w:r w:rsidR="0025612F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 w:rsidR="002561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ולאו דווקא פלילי</w:t>
      </w:r>
      <w:r w:rsidR="0025612F">
        <w:rPr>
          <w:rFonts w:hint="cs"/>
          <w:rtl/>
          <w:lang w:eastAsia="he-IL"/>
        </w:rPr>
        <w:t xml:space="preserve">. זאת אומרת, המפתח הזה של מה </w:t>
      </w:r>
      <w:proofErr w:type="spellStart"/>
      <w:r w:rsidR="0025612F">
        <w:rPr>
          <w:rFonts w:hint="cs"/>
          <w:rtl/>
          <w:lang w:eastAsia="he-IL"/>
        </w:rPr>
        <w:t>מינהלי</w:t>
      </w:r>
      <w:proofErr w:type="spellEnd"/>
      <w:r w:rsidR="0025612F">
        <w:rPr>
          <w:rFonts w:hint="cs"/>
          <w:rtl/>
          <w:lang w:eastAsia="he-IL"/>
        </w:rPr>
        <w:t xml:space="preserve"> ומה לא </w:t>
      </w:r>
      <w:bookmarkStart w:id="1688" w:name="_ETM_Q1_7667267"/>
      <w:bookmarkEnd w:id="1688"/>
      <w:proofErr w:type="spellStart"/>
      <w:r w:rsidR="006056BD">
        <w:rPr>
          <w:rFonts w:hint="cs"/>
          <w:rtl/>
          <w:lang w:eastAsia="he-IL"/>
        </w:rPr>
        <w:t>לא</w:t>
      </w:r>
      <w:proofErr w:type="spellEnd"/>
      <w:r w:rsidR="006056BD">
        <w:rPr>
          <w:rFonts w:hint="cs"/>
          <w:rtl/>
          <w:lang w:eastAsia="he-IL"/>
        </w:rPr>
        <w:t xml:space="preserve"> בדיוק תופש</w:t>
      </w:r>
      <w:r w:rsidR="0025612F">
        <w:rPr>
          <w:rFonts w:hint="cs"/>
          <w:rtl/>
          <w:lang w:eastAsia="he-IL"/>
        </w:rPr>
        <w:t xml:space="preserve">. אולי צריך למצוא איזשהו נימוק </w:t>
      </w:r>
      <w:bookmarkStart w:id="1689" w:name="_ETM_Q1_7668460"/>
      <w:bookmarkEnd w:id="1689"/>
      <w:r w:rsidR="0025612F">
        <w:rPr>
          <w:rFonts w:hint="cs"/>
          <w:rtl/>
          <w:lang w:eastAsia="he-IL"/>
        </w:rPr>
        <w:t>אחר ש</w:t>
      </w:r>
      <w:r>
        <w:rPr>
          <w:rFonts w:hint="cs"/>
          <w:rtl/>
          <w:lang w:eastAsia="he-IL"/>
        </w:rPr>
        <w:t xml:space="preserve">ייתן איזושהי הנמקה </w:t>
      </w:r>
      <w:r w:rsidR="0025612F">
        <w:rPr>
          <w:rFonts w:hint="cs"/>
          <w:rtl/>
          <w:lang w:eastAsia="he-IL"/>
        </w:rPr>
        <w:t xml:space="preserve">לאורך כל ההחלטה </w:t>
      </w:r>
      <w:r>
        <w:rPr>
          <w:rFonts w:hint="cs"/>
          <w:rtl/>
          <w:lang w:eastAsia="he-IL"/>
        </w:rPr>
        <w:t>מה נכנס ומה לא</w:t>
      </w:r>
      <w:r w:rsidR="0018017B">
        <w:rPr>
          <w:rFonts w:hint="cs"/>
          <w:rtl/>
          <w:lang w:eastAsia="he-IL"/>
        </w:rPr>
        <w:t xml:space="preserve">. וגם ההסדרים המותנים שהתייחסתם פה </w:t>
      </w:r>
      <w:bookmarkStart w:id="1690" w:name="_ETM_Q1_7673621"/>
      <w:bookmarkEnd w:id="1690"/>
      <w:r w:rsidR="0018017B">
        <w:rPr>
          <w:rFonts w:hint="cs"/>
          <w:rtl/>
          <w:lang w:eastAsia="he-IL"/>
        </w:rPr>
        <w:t>אליהם הם</w:t>
      </w:r>
      <w:r>
        <w:rPr>
          <w:rFonts w:hint="cs"/>
          <w:rtl/>
          <w:lang w:eastAsia="he-IL"/>
        </w:rPr>
        <w:t xml:space="preserve"> סמכות מעין שיפוטית</w:t>
      </w:r>
      <w:r w:rsidR="0018017B">
        <w:rPr>
          <w:rFonts w:hint="cs"/>
          <w:rtl/>
          <w:lang w:eastAsia="he-IL"/>
        </w:rPr>
        <w:t>, והתוצאות של ההליך הזה</w:t>
      </w:r>
      <w:r>
        <w:rPr>
          <w:rFonts w:hint="cs"/>
          <w:rtl/>
          <w:lang w:eastAsia="he-IL"/>
        </w:rPr>
        <w:t xml:space="preserve"> </w:t>
      </w:r>
      <w:r w:rsidR="0018017B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לחלוטין דומות </w:t>
      </w:r>
      <w:r w:rsidR="0018017B">
        <w:rPr>
          <w:rFonts w:hint="cs"/>
          <w:rtl/>
          <w:lang w:eastAsia="he-IL"/>
        </w:rPr>
        <w:t xml:space="preserve">להליך משפטי לכל </w:t>
      </w:r>
      <w:bookmarkStart w:id="1691" w:name="_ETM_Q1_7680282"/>
      <w:bookmarkEnd w:id="1691"/>
      <w:r w:rsidR="0018017B">
        <w:rPr>
          <w:rFonts w:hint="cs"/>
          <w:rtl/>
          <w:lang w:eastAsia="he-IL"/>
        </w:rPr>
        <w:t>דבר ועניין. ולכן גם ההחרגה של ה</w:t>
      </w:r>
      <w:r>
        <w:rPr>
          <w:rFonts w:hint="cs"/>
          <w:rtl/>
          <w:lang w:eastAsia="he-IL"/>
        </w:rPr>
        <w:t xml:space="preserve">הסדרים </w:t>
      </w:r>
      <w:r w:rsidR="0018017B">
        <w:rPr>
          <w:rFonts w:hint="cs"/>
          <w:rtl/>
          <w:lang w:eastAsia="he-IL"/>
        </w:rPr>
        <w:t xml:space="preserve">המותנים שנאמרה כאן </w:t>
      </w:r>
      <w:bookmarkStart w:id="1692" w:name="_ETM_Q1_7686900"/>
      <w:bookmarkEnd w:id="1692"/>
      <w:r w:rsidR="0018017B">
        <w:rPr>
          <w:rFonts w:hint="cs"/>
          <w:rtl/>
          <w:lang w:eastAsia="he-IL"/>
        </w:rPr>
        <w:t xml:space="preserve">היא גם </w:t>
      </w:r>
      <w:r>
        <w:rPr>
          <w:rFonts w:hint="cs"/>
          <w:rtl/>
          <w:lang w:eastAsia="he-IL"/>
        </w:rPr>
        <w:t>בעייתי</w:t>
      </w:r>
      <w:r w:rsidR="0018017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18017B" w:rsidRDefault="0018017B" w:rsidP="008A3377">
      <w:pPr>
        <w:rPr>
          <w:rtl/>
          <w:lang w:eastAsia="he-IL"/>
        </w:rPr>
      </w:pPr>
      <w:bookmarkStart w:id="1693" w:name="_ETM_Q1_7686686"/>
      <w:bookmarkStart w:id="1694" w:name="_ETM_Q1_7686759"/>
      <w:bookmarkEnd w:id="1693"/>
      <w:bookmarkEnd w:id="1694"/>
    </w:p>
    <w:p w:rsidR="00544D80" w:rsidRDefault="008A3377" w:rsidP="0018017B">
      <w:pPr>
        <w:rPr>
          <w:rtl/>
          <w:lang w:eastAsia="he-IL"/>
        </w:rPr>
      </w:pPr>
      <w:bookmarkStart w:id="1695" w:name="_ETM_Q1_7686853"/>
      <w:bookmarkStart w:id="1696" w:name="_ETM_Q1_7686923"/>
      <w:bookmarkEnd w:id="1695"/>
      <w:bookmarkEnd w:id="1696"/>
      <w:r>
        <w:rPr>
          <w:rFonts w:hint="cs"/>
          <w:rtl/>
          <w:lang w:eastAsia="he-IL"/>
        </w:rPr>
        <w:t>מעבר לזה</w:t>
      </w:r>
      <w:r w:rsidR="001801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בעקבות פנייה </w:t>
      </w:r>
      <w:r w:rsidR="0018017B">
        <w:rPr>
          <w:rFonts w:hint="cs"/>
          <w:rtl/>
          <w:lang w:eastAsia="he-IL"/>
        </w:rPr>
        <w:t xml:space="preserve">שאנחנו מטפלים בה בימים אלו, יש </w:t>
      </w:r>
      <w:bookmarkStart w:id="1697" w:name="_ETM_Q1_7696175"/>
      <w:bookmarkEnd w:id="1697"/>
      <w:r w:rsidR="0018017B">
        <w:rPr>
          <w:rFonts w:hint="cs"/>
          <w:rtl/>
          <w:lang w:eastAsia="he-IL"/>
        </w:rPr>
        <w:t>הרבה הליכים שמחובר</w:t>
      </w:r>
      <w:r>
        <w:rPr>
          <w:rFonts w:hint="cs"/>
          <w:rtl/>
          <w:lang w:eastAsia="he-IL"/>
        </w:rPr>
        <w:t xml:space="preserve">ים </w:t>
      </w:r>
      <w:r w:rsidR="0018017B">
        <w:rPr>
          <w:rFonts w:hint="cs"/>
          <w:rtl/>
          <w:lang w:eastAsia="he-IL"/>
        </w:rPr>
        <w:t xml:space="preserve">למשפט הפלילי </w:t>
      </w:r>
      <w:r>
        <w:rPr>
          <w:rFonts w:hint="cs"/>
          <w:rtl/>
          <w:lang w:eastAsia="he-IL"/>
        </w:rPr>
        <w:t>ומתפצלים ממנו</w:t>
      </w:r>
      <w:r w:rsidR="00011201">
        <w:rPr>
          <w:rFonts w:hint="cs"/>
          <w:rtl/>
          <w:lang w:eastAsia="he-IL"/>
        </w:rPr>
        <w:t>. אני רוצה להדגים</w:t>
      </w:r>
      <w:r w:rsidR="00544D80">
        <w:rPr>
          <w:rFonts w:hint="cs"/>
          <w:rtl/>
          <w:lang w:eastAsia="he-IL"/>
        </w:rPr>
        <w:t>,</w:t>
      </w:r>
      <w:r w:rsidR="00011201">
        <w:rPr>
          <w:rFonts w:hint="cs"/>
          <w:rtl/>
          <w:lang w:eastAsia="he-IL"/>
        </w:rPr>
        <w:t xml:space="preserve"> אדם שפנה אלינו</w:t>
      </w:r>
      <w:bookmarkStart w:id="1698" w:name="_ETM_Q1_7700195"/>
      <w:bookmarkEnd w:id="1698"/>
      <w:r w:rsidR="00011201">
        <w:rPr>
          <w:rFonts w:hint="cs"/>
          <w:rtl/>
          <w:lang w:eastAsia="he-IL"/>
        </w:rPr>
        <w:t xml:space="preserve"> שנקבע שהוא ביצע את העבירה תחת התקף פסיכוטי, </w:t>
      </w:r>
      <w:bookmarkStart w:id="1699" w:name="_ETM_Q1_7707078"/>
      <w:bookmarkEnd w:id="1699"/>
      <w:r w:rsidR="00011201">
        <w:rPr>
          <w:rFonts w:hint="cs"/>
          <w:rtl/>
          <w:lang w:eastAsia="he-IL"/>
        </w:rPr>
        <w:t>והוא היה כשיר לעמוד ל</w:t>
      </w:r>
      <w:r>
        <w:rPr>
          <w:rFonts w:hint="cs"/>
          <w:rtl/>
          <w:lang w:eastAsia="he-IL"/>
        </w:rPr>
        <w:t>דין</w:t>
      </w:r>
      <w:r w:rsidR="00011201">
        <w:rPr>
          <w:rFonts w:hint="cs"/>
          <w:rtl/>
          <w:lang w:eastAsia="he-IL"/>
        </w:rPr>
        <w:t>. בית משפט שלח אותו ל</w:t>
      </w:r>
      <w:r>
        <w:rPr>
          <w:rFonts w:hint="cs"/>
          <w:rtl/>
          <w:lang w:eastAsia="he-IL"/>
        </w:rPr>
        <w:t>אשפוז כפוי</w:t>
      </w:r>
      <w:r w:rsidR="00011201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למעלה מ-20 שנה</w:t>
      </w:r>
      <w:r w:rsidR="000112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11201">
        <w:rPr>
          <w:rFonts w:hint="cs"/>
          <w:rtl/>
          <w:lang w:eastAsia="he-IL"/>
        </w:rPr>
        <w:t xml:space="preserve">אז אם הוא רוצה </w:t>
      </w:r>
      <w:bookmarkStart w:id="1700" w:name="_ETM_Q1_7710087"/>
      <w:bookmarkEnd w:id="1700"/>
      <w:r w:rsidR="00011201">
        <w:rPr>
          <w:rFonts w:hint="cs"/>
          <w:rtl/>
          <w:lang w:eastAsia="he-IL"/>
        </w:rPr>
        <w:t xml:space="preserve">להגיש ערעור או להגיש בקשה למשפט חוזר </w:t>
      </w:r>
      <w:r>
        <w:rPr>
          <w:rFonts w:hint="cs"/>
          <w:rtl/>
          <w:lang w:eastAsia="he-IL"/>
        </w:rPr>
        <w:t xml:space="preserve">החוק הזה לא חל עליו? איפה זה נכנס כאן ואיפה לא? אלו שאלות שצריך לתת עליהן את הדעת. </w:t>
      </w:r>
    </w:p>
    <w:p w:rsidR="00544D80" w:rsidRDefault="00544D80" w:rsidP="0018017B">
      <w:pPr>
        <w:rPr>
          <w:rtl/>
          <w:lang w:eastAsia="he-IL"/>
        </w:rPr>
      </w:pPr>
    </w:p>
    <w:p w:rsidR="008A3377" w:rsidRDefault="00E93F7C" w:rsidP="0018017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</w:t>
      </w:r>
      <w:bookmarkStart w:id="1701" w:name="_ETM_Q1_7721875"/>
      <w:bookmarkEnd w:id="1701"/>
      <w:r>
        <w:rPr>
          <w:rFonts w:hint="cs"/>
          <w:rtl/>
          <w:lang w:eastAsia="he-IL"/>
        </w:rPr>
        <w:t xml:space="preserve">שבת שדווקא כאן הגדרה </w:t>
      </w:r>
      <w:r w:rsidR="008A3377">
        <w:rPr>
          <w:rFonts w:hint="cs"/>
          <w:rtl/>
          <w:lang w:eastAsia="he-IL"/>
        </w:rPr>
        <w:t>רחבה לא פוגעת</w:t>
      </w:r>
      <w:r>
        <w:rPr>
          <w:rFonts w:hint="cs"/>
          <w:rtl/>
          <w:lang w:eastAsia="he-IL"/>
        </w:rPr>
        <w:t xml:space="preserve">. אם ממילא הזכויות קיימות בחקיקה </w:t>
      </w:r>
      <w:bookmarkStart w:id="1702" w:name="_ETM_Q1_7732723"/>
      <w:bookmarkEnd w:id="1702"/>
      <w:r>
        <w:rPr>
          <w:rFonts w:hint="cs"/>
          <w:rtl/>
          <w:lang w:eastAsia="he-IL"/>
        </w:rPr>
        <w:t>רגילה,</w:t>
      </w:r>
      <w:r w:rsidR="008A3377">
        <w:rPr>
          <w:rFonts w:hint="cs"/>
          <w:rtl/>
          <w:lang w:eastAsia="he-IL"/>
        </w:rPr>
        <w:t xml:space="preserve"> צריך לחשוב איך בכל זאת </w:t>
      </w:r>
      <w:r w:rsidR="0018017B">
        <w:rPr>
          <w:rFonts w:hint="cs"/>
          <w:rtl/>
          <w:lang w:eastAsia="he-IL"/>
        </w:rPr>
        <w:t>בהליכים</w:t>
      </w:r>
      <w:r w:rsidR="008A3377">
        <w:rPr>
          <w:rFonts w:hint="cs"/>
          <w:rtl/>
          <w:lang w:eastAsia="he-IL"/>
        </w:rPr>
        <w:t xml:space="preserve"> כאלו זה כן ייתן מענה</w:t>
      </w:r>
      <w:r w:rsidR="00544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ישאיר אותם בלי זכויות חוקתיות כאלה</w:t>
      </w:r>
      <w:r w:rsidR="008A3377">
        <w:rPr>
          <w:rFonts w:hint="cs"/>
          <w:rtl/>
          <w:lang w:eastAsia="he-IL"/>
        </w:rPr>
        <w:t xml:space="preserve">. </w:t>
      </w:r>
    </w:p>
    <w:p w:rsidR="008F1694" w:rsidRDefault="008F1694" w:rsidP="008A3377">
      <w:pPr>
        <w:rPr>
          <w:rtl/>
          <w:lang w:eastAsia="he-IL"/>
        </w:rPr>
      </w:pPr>
    </w:p>
    <w:p w:rsidR="008F1694" w:rsidRDefault="008F1694" w:rsidP="008F1694">
      <w:pPr>
        <w:pStyle w:val="af6"/>
        <w:keepNext/>
        <w:rPr>
          <w:rtl/>
        </w:rPr>
      </w:pPr>
      <w:bookmarkStart w:id="1703" w:name="ET_yor_6156_177"/>
      <w:r w:rsidRPr="008F1694">
        <w:rPr>
          <w:rStyle w:val="TagStyle"/>
          <w:rtl/>
        </w:rPr>
        <w:t xml:space="preserve"> &lt;&lt; </w:t>
      </w:r>
      <w:proofErr w:type="spellStart"/>
      <w:r w:rsidRPr="008F1694">
        <w:rPr>
          <w:rStyle w:val="TagStyle"/>
          <w:rtl/>
        </w:rPr>
        <w:t>יור</w:t>
      </w:r>
      <w:proofErr w:type="spellEnd"/>
      <w:r w:rsidRPr="008F16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F1694">
        <w:rPr>
          <w:rStyle w:val="TagStyle"/>
          <w:rtl/>
        </w:rPr>
        <w:t xml:space="preserve"> &lt;&lt; </w:t>
      </w:r>
      <w:proofErr w:type="spellStart"/>
      <w:r w:rsidRPr="008F1694">
        <w:rPr>
          <w:rStyle w:val="TagStyle"/>
          <w:rtl/>
        </w:rPr>
        <w:t>יור</w:t>
      </w:r>
      <w:proofErr w:type="spellEnd"/>
      <w:r w:rsidRPr="008F1694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703"/>
    </w:p>
    <w:p w:rsidR="008F1694" w:rsidRDefault="008F1694" w:rsidP="008F1694">
      <w:pPr>
        <w:pStyle w:val="KeepWithNext"/>
        <w:rPr>
          <w:rtl/>
          <w:lang w:eastAsia="he-IL"/>
        </w:rPr>
      </w:pPr>
    </w:p>
    <w:p w:rsidR="00A47534" w:rsidRPr="00A47534" w:rsidRDefault="00313DEF" w:rsidP="00A47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התייחסויות </w:t>
      </w:r>
      <w:bookmarkStart w:id="1704" w:name="_ETM_Q1_7739139"/>
      <w:bookmarkEnd w:id="1704"/>
      <w:r>
        <w:rPr>
          <w:rFonts w:hint="cs"/>
          <w:rtl/>
          <w:lang w:eastAsia="he-IL"/>
        </w:rPr>
        <w:t>נוספות.</w:t>
      </w:r>
      <w:r w:rsidR="00FF43DB">
        <w:rPr>
          <w:rFonts w:hint="cs"/>
          <w:rtl/>
          <w:lang w:eastAsia="he-IL"/>
        </w:rPr>
        <w:t xml:space="preserve"> בבקשה, עורכת דין סגל; עמיר פוקס</w:t>
      </w:r>
      <w:bookmarkStart w:id="1705" w:name="_ETM_Q1_7744581"/>
      <w:bookmarkEnd w:id="1705"/>
      <w:r w:rsidR="00FF43DB">
        <w:rPr>
          <w:rFonts w:hint="cs"/>
          <w:rtl/>
          <w:lang w:eastAsia="he-IL"/>
        </w:rPr>
        <w:t>; לפי הסדר.</w:t>
      </w:r>
    </w:p>
    <w:p w:rsidR="008F1694" w:rsidRDefault="008F1694" w:rsidP="008F1694">
      <w:pPr>
        <w:rPr>
          <w:rtl/>
          <w:lang w:eastAsia="he-IL"/>
        </w:rPr>
      </w:pPr>
    </w:p>
    <w:p w:rsidR="008F1694" w:rsidRDefault="008F1694" w:rsidP="008F1694">
      <w:pPr>
        <w:pStyle w:val="af9"/>
        <w:keepNext/>
        <w:rPr>
          <w:rtl/>
          <w:lang w:eastAsia="he-IL"/>
        </w:rPr>
      </w:pPr>
      <w:bookmarkStart w:id="1706" w:name="ET_guest_895792_178"/>
      <w:r w:rsidRPr="008F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סגל:</w:t>
      </w:r>
      <w:r w:rsidRPr="008F1694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706"/>
    </w:p>
    <w:p w:rsidR="008F1694" w:rsidRDefault="008F1694" w:rsidP="008F1694">
      <w:pPr>
        <w:pStyle w:val="KeepWithNext"/>
        <w:rPr>
          <w:rtl/>
          <w:lang w:eastAsia="he-IL"/>
        </w:rPr>
      </w:pPr>
    </w:p>
    <w:p w:rsidR="002133C7" w:rsidRDefault="008F1694" w:rsidP="00213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 פה כל מיני </w:t>
      </w:r>
      <w:r w:rsidR="003E7BE4">
        <w:rPr>
          <w:rFonts w:hint="cs"/>
          <w:rtl/>
          <w:lang w:eastAsia="he-IL"/>
        </w:rPr>
        <w:t xml:space="preserve">שאלות על אלו הליכים </w:t>
      </w:r>
      <w:r w:rsidR="002133C7">
        <w:rPr>
          <w:rFonts w:hint="cs"/>
          <w:rtl/>
          <w:lang w:eastAsia="he-IL"/>
        </w:rPr>
        <w:t xml:space="preserve">כלולים בהגדרה. לטעמנו </w:t>
      </w:r>
      <w:r>
        <w:rPr>
          <w:rFonts w:hint="cs"/>
          <w:rtl/>
          <w:lang w:eastAsia="he-IL"/>
        </w:rPr>
        <w:t xml:space="preserve">חשוב מאוד שההכרעות תתקבלנה כאן ולא יישארו </w:t>
      </w:r>
      <w:r w:rsidR="002133C7">
        <w:rPr>
          <w:rFonts w:hint="cs"/>
          <w:rtl/>
          <w:lang w:eastAsia="he-IL"/>
        </w:rPr>
        <w:t xml:space="preserve">שאלות </w:t>
      </w:r>
      <w:bookmarkStart w:id="1707" w:name="_ETM_Q1_7757444"/>
      <w:bookmarkEnd w:id="1707"/>
      <w:r w:rsidR="002133C7">
        <w:rPr>
          <w:rFonts w:hint="cs"/>
          <w:rtl/>
          <w:lang w:eastAsia="he-IL"/>
        </w:rPr>
        <w:t xml:space="preserve">פרשניות פתוחות על האם חלק מהסעיפים חלים על הליכים מסוימים, </w:t>
      </w:r>
      <w:bookmarkStart w:id="1708" w:name="_ETM_Q1_7762151"/>
      <w:bookmarkEnd w:id="1708"/>
      <w:r>
        <w:rPr>
          <w:rFonts w:hint="cs"/>
          <w:rtl/>
          <w:lang w:eastAsia="he-IL"/>
        </w:rPr>
        <w:t xml:space="preserve">כי אז רק בדיעבד </w:t>
      </w:r>
      <w:r w:rsidR="002133C7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 xml:space="preserve">ההכרעות </w:t>
      </w:r>
      <w:r w:rsidR="002133C7">
        <w:rPr>
          <w:rFonts w:hint="cs"/>
          <w:rtl/>
          <w:lang w:eastAsia="he-IL"/>
        </w:rPr>
        <w:t xml:space="preserve">יתקבלו בבתי המשפט, ורשויות האכיפה </w:t>
      </w:r>
      <w:r>
        <w:rPr>
          <w:rFonts w:hint="cs"/>
          <w:rtl/>
          <w:lang w:eastAsia="he-IL"/>
        </w:rPr>
        <w:t xml:space="preserve">לאו דווקא </w:t>
      </w:r>
      <w:r w:rsidR="002133C7">
        <w:rPr>
          <w:rFonts w:hint="cs"/>
          <w:rtl/>
          <w:lang w:eastAsia="he-IL"/>
        </w:rPr>
        <w:t>ידעו כיצד להתנהל</w:t>
      </w:r>
      <w:r w:rsidR="00544D80">
        <w:rPr>
          <w:rFonts w:hint="cs"/>
          <w:rtl/>
          <w:lang w:eastAsia="he-IL"/>
        </w:rPr>
        <w:t>,</w:t>
      </w:r>
      <w:r w:rsidR="002133C7">
        <w:rPr>
          <w:rFonts w:hint="cs"/>
          <w:rtl/>
          <w:lang w:eastAsia="he-IL"/>
        </w:rPr>
        <w:t xml:space="preserve"> </w:t>
      </w:r>
      <w:bookmarkStart w:id="1709" w:name="_ETM_Q1_7774790"/>
      <w:bookmarkEnd w:id="1709"/>
      <w:r w:rsidR="002133C7">
        <w:rPr>
          <w:rFonts w:hint="cs"/>
          <w:rtl/>
          <w:lang w:eastAsia="he-IL"/>
        </w:rPr>
        <w:t xml:space="preserve">והאם החוק הזה חל עליהן. </w:t>
      </w:r>
      <w:bookmarkStart w:id="1710" w:name="_ETM_Q1_7775882"/>
      <w:bookmarkStart w:id="1711" w:name="_ETM_Q1_7775954"/>
      <w:bookmarkStart w:id="1712" w:name="_ETM_Q1_7776002"/>
      <w:bookmarkStart w:id="1713" w:name="_ETM_Q1_7776068"/>
      <w:bookmarkEnd w:id="1710"/>
      <w:bookmarkEnd w:id="1711"/>
      <w:bookmarkEnd w:id="1712"/>
      <w:bookmarkEnd w:id="1713"/>
      <w:r>
        <w:rPr>
          <w:rFonts w:hint="cs"/>
          <w:rtl/>
          <w:lang w:eastAsia="he-IL"/>
        </w:rPr>
        <w:t>לטע</w:t>
      </w:r>
      <w:r w:rsidR="002133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נו החש</w:t>
      </w:r>
      <w:r w:rsidR="002133C7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 xml:space="preserve">ות </w:t>
      </w:r>
      <w:r w:rsidR="002133C7">
        <w:rPr>
          <w:rFonts w:hint="cs"/>
          <w:rtl/>
          <w:lang w:eastAsia="he-IL"/>
        </w:rPr>
        <w:t xml:space="preserve">של עיגון זכויות </w:t>
      </w:r>
      <w:r>
        <w:rPr>
          <w:rFonts w:hint="cs"/>
          <w:rtl/>
          <w:lang w:eastAsia="he-IL"/>
        </w:rPr>
        <w:t xml:space="preserve">בהליך </w:t>
      </w:r>
      <w:r w:rsidR="002133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פלילי </w:t>
      </w:r>
      <w:r w:rsidR="002133C7">
        <w:rPr>
          <w:rFonts w:hint="cs"/>
          <w:rtl/>
          <w:lang w:eastAsia="he-IL"/>
        </w:rPr>
        <w:t xml:space="preserve">זה </w:t>
      </w:r>
      <w:bookmarkStart w:id="1714" w:name="_ETM_Q1_7780895"/>
      <w:bookmarkEnd w:id="1714"/>
      <w:r w:rsidR="002133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יהיו מגבלות </w:t>
      </w:r>
      <w:r w:rsidR="002133C7">
        <w:rPr>
          <w:rFonts w:hint="cs"/>
          <w:rtl/>
          <w:lang w:eastAsia="he-IL"/>
        </w:rPr>
        <w:t>ברורות על רשויות האכיפה</w:t>
      </w:r>
      <w:r w:rsidR="00544D80">
        <w:rPr>
          <w:rFonts w:hint="cs"/>
          <w:rtl/>
          <w:lang w:eastAsia="he-IL"/>
        </w:rPr>
        <w:t>,</w:t>
      </w:r>
      <w:r w:rsidR="002133C7">
        <w:rPr>
          <w:rFonts w:hint="cs"/>
          <w:rtl/>
          <w:lang w:eastAsia="he-IL"/>
        </w:rPr>
        <w:t xml:space="preserve"> וכללי המותר והאסור </w:t>
      </w:r>
      <w:r>
        <w:rPr>
          <w:rFonts w:hint="cs"/>
          <w:rtl/>
          <w:lang w:eastAsia="he-IL"/>
        </w:rPr>
        <w:t xml:space="preserve">יהיו ברורים וידועים. </w:t>
      </w:r>
    </w:p>
    <w:p w:rsidR="002133C7" w:rsidRDefault="002133C7" w:rsidP="002133C7">
      <w:pPr>
        <w:rPr>
          <w:rtl/>
          <w:lang w:eastAsia="he-IL"/>
        </w:rPr>
      </w:pPr>
      <w:bookmarkStart w:id="1715" w:name="_ETM_Q1_7787545"/>
      <w:bookmarkStart w:id="1716" w:name="_ETM_Q1_7787619"/>
      <w:bookmarkEnd w:id="1715"/>
      <w:bookmarkEnd w:id="1716"/>
    </w:p>
    <w:p w:rsidR="008F1694" w:rsidRDefault="008F1694" w:rsidP="002D34A7">
      <w:pPr>
        <w:rPr>
          <w:rtl/>
          <w:lang w:eastAsia="he-IL"/>
        </w:rPr>
      </w:pPr>
      <w:bookmarkStart w:id="1717" w:name="_ETM_Q1_7787689"/>
      <w:bookmarkStart w:id="1718" w:name="_ETM_Q1_7787754"/>
      <w:bookmarkEnd w:id="1717"/>
      <w:bookmarkEnd w:id="1718"/>
      <w:r>
        <w:rPr>
          <w:rFonts w:hint="cs"/>
          <w:rtl/>
          <w:lang w:eastAsia="he-IL"/>
        </w:rPr>
        <w:t xml:space="preserve">אבל לטעמנו גם יש חסר משמעותי </w:t>
      </w:r>
      <w:r w:rsidR="002133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הגדרה</w:t>
      </w:r>
      <w:r w:rsidR="002133C7">
        <w:rPr>
          <w:rFonts w:hint="cs"/>
          <w:rtl/>
          <w:lang w:eastAsia="he-IL"/>
        </w:rPr>
        <w:t>, והיא</w:t>
      </w:r>
      <w:r>
        <w:rPr>
          <w:rFonts w:hint="cs"/>
          <w:rtl/>
          <w:lang w:eastAsia="he-IL"/>
        </w:rPr>
        <w:t xml:space="preserve"> </w:t>
      </w:r>
      <w:r w:rsidR="002133C7">
        <w:rPr>
          <w:rFonts w:hint="cs"/>
          <w:rtl/>
          <w:lang w:eastAsia="he-IL"/>
        </w:rPr>
        <w:t xml:space="preserve">שההגדרה של הליך החקירה, </w:t>
      </w:r>
      <w:bookmarkStart w:id="1719" w:name="_ETM_Q1_7794647"/>
      <w:bookmarkEnd w:id="1719"/>
      <w:r w:rsidR="002133C7">
        <w:rPr>
          <w:rFonts w:hint="cs"/>
          <w:rtl/>
          <w:lang w:eastAsia="he-IL"/>
        </w:rPr>
        <w:t>בעצם, כיוון שאנחנו יודעים ש</w:t>
      </w:r>
      <w:r>
        <w:rPr>
          <w:rFonts w:hint="cs"/>
          <w:rtl/>
          <w:lang w:eastAsia="he-IL"/>
        </w:rPr>
        <w:t xml:space="preserve">משטרת ישראל </w:t>
      </w:r>
      <w:r w:rsidR="002133C7">
        <w:rPr>
          <w:rFonts w:hint="cs"/>
          <w:rtl/>
          <w:lang w:eastAsia="he-IL"/>
        </w:rPr>
        <w:t xml:space="preserve">מבצעת הרבה פעולות </w:t>
      </w:r>
      <w:r w:rsidR="002D34A7">
        <w:rPr>
          <w:rFonts w:hint="cs"/>
          <w:rtl/>
          <w:lang w:eastAsia="he-IL"/>
        </w:rPr>
        <w:t xml:space="preserve">במסגרת סמכויותיה </w:t>
      </w:r>
      <w:r>
        <w:rPr>
          <w:rFonts w:hint="cs"/>
          <w:rtl/>
          <w:lang w:eastAsia="he-IL"/>
        </w:rPr>
        <w:t xml:space="preserve">לפני הליך החקירה, </w:t>
      </w:r>
      <w:r w:rsidR="002D34A7">
        <w:rPr>
          <w:rFonts w:hint="cs"/>
          <w:rtl/>
          <w:lang w:eastAsia="he-IL"/>
        </w:rPr>
        <w:t xml:space="preserve">קוראים </w:t>
      </w:r>
      <w:bookmarkStart w:id="1720" w:name="_ETM_Q1_7806013"/>
      <w:bookmarkEnd w:id="1720"/>
      <w:r w:rsidR="002D34A7">
        <w:rPr>
          <w:rFonts w:hint="cs"/>
          <w:rtl/>
          <w:lang w:eastAsia="he-IL"/>
        </w:rPr>
        <w:t>לזה היום בדיקה מקדימה. הדבר הזה מעוגן ב</w:t>
      </w:r>
      <w:r>
        <w:rPr>
          <w:rFonts w:hint="cs"/>
          <w:rtl/>
          <w:lang w:eastAsia="he-IL"/>
        </w:rPr>
        <w:t>הנחיות היועץ המשפטי לממשלה</w:t>
      </w:r>
      <w:r w:rsidR="00544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D34A7">
        <w:rPr>
          <w:rFonts w:hint="cs"/>
          <w:rtl/>
          <w:lang w:eastAsia="he-IL"/>
        </w:rPr>
        <w:t xml:space="preserve">ששם </w:t>
      </w:r>
      <w:r>
        <w:rPr>
          <w:rFonts w:hint="cs"/>
          <w:rtl/>
          <w:lang w:eastAsia="he-IL"/>
        </w:rPr>
        <w:t>בהנחיה עצמה מפורש כאילו</w:t>
      </w:r>
      <w:r w:rsidR="002676C5">
        <w:rPr>
          <w:rFonts w:hint="cs"/>
          <w:rtl/>
          <w:lang w:eastAsia="he-IL"/>
        </w:rPr>
        <w:t xml:space="preserve"> </w:t>
      </w:r>
      <w:r w:rsidR="002D34A7">
        <w:rPr>
          <w:rFonts w:hint="cs"/>
          <w:rtl/>
          <w:lang w:eastAsia="he-IL"/>
        </w:rPr>
        <w:t xml:space="preserve">מדובר למעשה </w:t>
      </w:r>
      <w:bookmarkStart w:id="1721" w:name="_ETM_Q1_7809968"/>
      <w:bookmarkEnd w:id="1721"/>
      <w:r w:rsidR="002D34A7">
        <w:rPr>
          <w:rFonts w:hint="cs"/>
          <w:rtl/>
          <w:lang w:eastAsia="he-IL"/>
        </w:rPr>
        <w:t xml:space="preserve">בפעולות שמבוצעות לפני שמפעילים את סמכויות החקירה של המשטרה, כי </w:t>
      </w:r>
      <w:bookmarkStart w:id="1722" w:name="_ETM_Q1_7814911"/>
      <w:bookmarkEnd w:id="1722"/>
      <w:r w:rsidR="002D34A7">
        <w:rPr>
          <w:rFonts w:hint="cs"/>
          <w:rtl/>
          <w:lang w:eastAsia="he-IL"/>
        </w:rPr>
        <w:t xml:space="preserve">עדיין לא </w:t>
      </w:r>
      <w:r>
        <w:rPr>
          <w:rFonts w:hint="cs"/>
          <w:rtl/>
          <w:lang w:eastAsia="he-IL"/>
        </w:rPr>
        <w:t>נודע על ביצוע עבירה</w:t>
      </w:r>
      <w:r w:rsidR="002D34A7">
        <w:rPr>
          <w:rFonts w:hint="cs"/>
          <w:rtl/>
          <w:lang w:eastAsia="he-IL"/>
        </w:rPr>
        <w:t>, אלא צריך לברר האם בכלל</w:t>
      </w:r>
      <w:r>
        <w:rPr>
          <w:rFonts w:hint="cs"/>
          <w:rtl/>
          <w:lang w:eastAsia="he-IL"/>
        </w:rPr>
        <w:t xml:space="preserve"> יש חשד ל</w:t>
      </w:r>
      <w:r w:rsidR="002D34A7">
        <w:rPr>
          <w:rFonts w:hint="cs"/>
          <w:rtl/>
          <w:lang w:eastAsia="he-IL"/>
        </w:rPr>
        <w:t>ביצוע עבירה.</w:t>
      </w:r>
      <w:r w:rsidR="00F83BC1">
        <w:rPr>
          <w:rFonts w:hint="cs"/>
          <w:rtl/>
          <w:lang w:eastAsia="he-IL"/>
        </w:rPr>
        <w:t xml:space="preserve"> ולכן,</w:t>
      </w:r>
      <w:bookmarkStart w:id="1723" w:name="_ETM_Q1_7821841"/>
      <w:bookmarkEnd w:id="1723"/>
      <w:r w:rsidR="002D34A7">
        <w:rPr>
          <w:rFonts w:hint="cs"/>
          <w:rtl/>
          <w:lang w:eastAsia="he-IL"/>
        </w:rPr>
        <w:t xml:space="preserve"> ל</w:t>
      </w:r>
      <w:r w:rsidR="00F83BC1">
        <w:rPr>
          <w:rFonts w:hint="cs"/>
          <w:rtl/>
          <w:lang w:eastAsia="he-IL"/>
        </w:rPr>
        <w:t xml:space="preserve">כאורה יש פה פתח מאוד רחב, </w:t>
      </w:r>
      <w:r>
        <w:rPr>
          <w:rFonts w:hint="cs"/>
          <w:rtl/>
          <w:lang w:eastAsia="he-IL"/>
        </w:rPr>
        <w:t>לא רק שהעקרונות עמומים לטעמנו</w:t>
      </w:r>
      <w:r w:rsidR="00544D80">
        <w:rPr>
          <w:rFonts w:hint="cs"/>
          <w:rtl/>
          <w:lang w:eastAsia="he-IL"/>
        </w:rPr>
        <w:t xml:space="preserve"> –</w:t>
      </w:r>
      <w:r w:rsidR="00F83BC1">
        <w:rPr>
          <w:rFonts w:hint="cs"/>
          <w:rtl/>
          <w:lang w:eastAsia="he-IL"/>
        </w:rPr>
        <w:t xml:space="preserve"> אבל את זה נשאיר לדיונים</w:t>
      </w:r>
      <w:r>
        <w:rPr>
          <w:rFonts w:hint="cs"/>
          <w:rtl/>
          <w:lang w:eastAsia="he-IL"/>
        </w:rPr>
        <w:t xml:space="preserve"> </w:t>
      </w:r>
      <w:r w:rsidR="00F83BC1">
        <w:rPr>
          <w:rFonts w:hint="cs"/>
          <w:rtl/>
          <w:lang w:eastAsia="he-IL"/>
        </w:rPr>
        <w:t>העתידיים לגב</w:t>
      </w:r>
      <w:bookmarkStart w:id="1724" w:name="_ETM_Q1_7830628"/>
      <w:bookmarkEnd w:id="1724"/>
      <w:r w:rsidR="00F83BC1">
        <w:rPr>
          <w:rFonts w:hint="cs"/>
          <w:rtl/>
          <w:lang w:eastAsia="he-IL"/>
        </w:rPr>
        <w:t>י הסעיפים הספציפיים של ה</w:t>
      </w:r>
      <w:r>
        <w:rPr>
          <w:rFonts w:hint="cs"/>
          <w:rtl/>
          <w:lang w:eastAsia="he-IL"/>
        </w:rPr>
        <w:t>זכויות</w:t>
      </w:r>
      <w:r w:rsidR="00544D8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גם יש פה פתח שהמשטרה תוכל להתחמק מהחלת החובות שההצעה הזאת </w:t>
      </w:r>
      <w:r w:rsidR="00F83BC1">
        <w:rPr>
          <w:rFonts w:hint="cs"/>
          <w:rtl/>
          <w:lang w:eastAsia="he-IL"/>
        </w:rPr>
        <w:t xml:space="preserve">מבקשת לעגן על ידי </w:t>
      </w:r>
      <w:r>
        <w:rPr>
          <w:rFonts w:hint="cs"/>
          <w:rtl/>
          <w:lang w:eastAsia="he-IL"/>
        </w:rPr>
        <w:t>ביצוע פעולות חקירה מקדימ</w:t>
      </w:r>
      <w:r w:rsidR="00F83B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F83BC1">
        <w:rPr>
          <w:rFonts w:hint="cs"/>
          <w:rtl/>
          <w:lang w:eastAsia="he-IL"/>
        </w:rPr>
        <w:t xml:space="preserve"> </w:t>
      </w:r>
      <w:bookmarkStart w:id="1725" w:name="_ETM_Q1_7849974"/>
      <w:bookmarkEnd w:id="1725"/>
      <w:r w:rsidR="00F83BC1">
        <w:rPr>
          <w:rFonts w:hint="cs"/>
          <w:rtl/>
          <w:lang w:eastAsia="he-IL"/>
        </w:rPr>
        <w:t>בכל ש</w:t>
      </w:r>
      <w:r w:rsidR="00544D80">
        <w:rPr>
          <w:rFonts w:hint="cs"/>
          <w:rtl/>
          <w:lang w:eastAsia="he-IL"/>
        </w:rPr>
        <w:t>לב.</w:t>
      </w:r>
      <w:r w:rsidR="00F83BC1">
        <w:rPr>
          <w:rFonts w:hint="cs"/>
          <w:rtl/>
          <w:lang w:eastAsia="he-IL"/>
        </w:rPr>
        <w:t xml:space="preserve"> פשוט להרחיב</w:t>
      </w:r>
      <w:r w:rsidR="00901F46">
        <w:rPr>
          <w:rFonts w:hint="cs"/>
          <w:rtl/>
          <w:lang w:eastAsia="he-IL"/>
        </w:rPr>
        <w:t xml:space="preserve"> את הקונספט של</w:t>
      </w:r>
      <w:r>
        <w:rPr>
          <w:rFonts w:hint="cs"/>
          <w:rtl/>
          <w:lang w:eastAsia="he-IL"/>
        </w:rPr>
        <w:t xml:space="preserve"> בדיקה מקדמית</w:t>
      </w:r>
      <w:r w:rsidR="00901F46">
        <w:rPr>
          <w:rFonts w:hint="cs"/>
          <w:rtl/>
          <w:lang w:eastAsia="he-IL"/>
        </w:rPr>
        <w:t xml:space="preserve"> לפני פתיחה רשמית </w:t>
      </w:r>
      <w:bookmarkStart w:id="1726" w:name="_ETM_Q1_7849248"/>
      <w:bookmarkEnd w:id="1726"/>
      <w:r w:rsidR="00901F46">
        <w:rPr>
          <w:rFonts w:hint="cs"/>
          <w:rtl/>
          <w:lang w:eastAsia="he-IL"/>
        </w:rPr>
        <w:t>בחקירה,</w:t>
      </w:r>
      <w:r w:rsidR="0026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וככה בעצם נוצר פה עיקוף מאוד משמעותי של הזכויות שמנסים לעגן</w:t>
      </w:r>
      <w:r w:rsidR="00901F46">
        <w:rPr>
          <w:rFonts w:hint="cs"/>
          <w:rtl/>
          <w:lang w:eastAsia="he-IL"/>
        </w:rPr>
        <w:t xml:space="preserve"> וההגבלות שמנסים </w:t>
      </w:r>
      <w:r w:rsidR="00AD2713">
        <w:rPr>
          <w:rFonts w:hint="cs"/>
          <w:rtl/>
          <w:lang w:eastAsia="he-IL"/>
        </w:rPr>
        <w:t xml:space="preserve">להגביל. אז לטעמנו נכון </w:t>
      </w:r>
      <w:r w:rsidR="00AE4EC2">
        <w:rPr>
          <w:rFonts w:hint="cs"/>
          <w:rtl/>
          <w:lang w:eastAsia="he-IL"/>
        </w:rPr>
        <w:t xml:space="preserve">גם להידרש </w:t>
      </w:r>
      <w:bookmarkStart w:id="1727" w:name="_ETM_Q1_7862656"/>
      <w:bookmarkEnd w:id="1727"/>
      <w:r w:rsidR="00AE4EC2">
        <w:rPr>
          <w:rFonts w:hint="cs"/>
          <w:rtl/>
          <w:lang w:eastAsia="he-IL"/>
        </w:rPr>
        <w:t>לסוגיה הזאת.</w:t>
      </w:r>
      <w:r>
        <w:rPr>
          <w:rFonts w:hint="cs"/>
          <w:rtl/>
          <w:lang w:eastAsia="he-IL"/>
        </w:rPr>
        <w:t xml:space="preserve"> </w:t>
      </w:r>
    </w:p>
    <w:p w:rsidR="008F1694" w:rsidRDefault="008F1694" w:rsidP="008F1694">
      <w:pPr>
        <w:ind w:firstLine="0"/>
        <w:rPr>
          <w:rtl/>
          <w:lang w:eastAsia="he-IL"/>
        </w:rPr>
      </w:pPr>
    </w:p>
    <w:p w:rsidR="008F1694" w:rsidRDefault="008F1694" w:rsidP="008F1694">
      <w:pPr>
        <w:pStyle w:val="af6"/>
        <w:keepNext/>
        <w:rPr>
          <w:rtl/>
        </w:rPr>
      </w:pPr>
      <w:bookmarkStart w:id="1728" w:name="ET_yor_6156_179"/>
      <w:r w:rsidRPr="008F1694">
        <w:rPr>
          <w:rStyle w:val="TagStyle"/>
          <w:rtl/>
        </w:rPr>
        <w:t xml:space="preserve"> &lt;&lt; </w:t>
      </w:r>
      <w:proofErr w:type="spellStart"/>
      <w:r w:rsidRPr="008F1694">
        <w:rPr>
          <w:rStyle w:val="TagStyle"/>
          <w:rtl/>
        </w:rPr>
        <w:t>יור</w:t>
      </w:r>
      <w:proofErr w:type="spellEnd"/>
      <w:r w:rsidRPr="008F16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F1694">
        <w:rPr>
          <w:rStyle w:val="TagStyle"/>
          <w:rtl/>
        </w:rPr>
        <w:t xml:space="preserve"> &lt;&lt; </w:t>
      </w:r>
      <w:proofErr w:type="spellStart"/>
      <w:r w:rsidRPr="008F1694">
        <w:rPr>
          <w:rStyle w:val="TagStyle"/>
          <w:rtl/>
        </w:rPr>
        <w:t>יור</w:t>
      </w:r>
      <w:proofErr w:type="spellEnd"/>
      <w:r w:rsidRPr="008F1694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728"/>
    </w:p>
    <w:p w:rsidR="008F1694" w:rsidRDefault="008F1694" w:rsidP="008F1694">
      <w:pPr>
        <w:pStyle w:val="KeepWithNext"/>
        <w:rPr>
          <w:rtl/>
          <w:lang w:eastAsia="he-IL"/>
        </w:rPr>
      </w:pPr>
    </w:p>
    <w:p w:rsidR="001C5650" w:rsidRDefault="00AE4EC2" w:rsidP="008F169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A47534" w:rsidRDefault="00A47534" w:rsidP="008F1694">
      <w:pPr>
        <w:rPr>
          <w:rtl/>
          <w:lang w:eastAsia="he-IL"/>
        </w:rPr>
      </w:pPr>
    </w:p>
    <w:p w:rsidR="001C5650" w:rsidRDefault="001C5650" w:rsidP="001C5650">
      <w:pPr>
        <w:pStyle w:val="af9"/>
        <w:keepNext/>
        <w:rPr>
          <w:rtl/>
          <w:lang w:eastAsia="he-IL"/>
        </w:rPr>
      </w:pPr>
      <w:bookmarkStart w:id="1729" w:name="ET_guest_576214_180"/>
      <w:r w:rsidRPr="001C5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1C5650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729"/>
    </w:p>
    <w:p w:rsidR="001C5650" w:rsidRDefault="001C5650" w:rsidP="001C5650">
      <w:pPr>
        <w:pStyle w:val="KeepWithNext"/>
        <w:rPr>
          <w:rtl/>
          <w:lang w:eastAsia="he-IL"/>
        </w:rPr>
      </w:pPr>
    </w:p>
    <w:p w:rsidR="009852F3" w:rsidRDefault="00AE4EC2" w:rsidP="00226E46">
      <w:pPr>
        <w:rPr>
          <w:rtl/>
          <w:lang w:eastAsia="he-IL"/>
        </w:rPr>
      </w:pPr>
      <w:r w:rsidRPr="000D2C09">
        <w:rPr>
          <w:rFonts w:hint="cs"/>
          <w:rtl/>
          <w:lang w:eastAsia="he-IL"/>
        </w:rPr>
        <w:t xml:space="preserve">אני רוצה באמת </w:t>
      </w:r>
      <w:r w:rsidR="001C5650" w:rsidRPr="000D2C09">
        <w:rPr>
          <w:rFonts w:hint="cs"/>
          <w:rtl/>
          <w:lang w:eastAsia="he-IL"/>
        </w:rPr>
        <w:t>להתחבר לדברים של עמית</w:t>
      </w:r>
      <w:r w:rsidRPr="000D2C09">
        <w:rPr>
          <w:rFonts w:hint="cs"/>
          <w:rtl/>
          <w:lang w:eastAsia="he-IL"/>
        </w:rPr>
        <w:t xml:space="preserve">. אני גם לא חושב </w:t>
      </w:r>
      <w:bookmarkStart w:id="1730" w:name="_ETM_Q1_7877689"/>
      <w:bookmarkEnd w:id="1730"/>
      <w:r w:rsidRPr="000D2C09">
        <w:rPr>
          <w:rFonts w:hint="cs"/>
          <w:rtl/>
          <w:lang w:eastAsia="he-IL"/>
        </w:rPr>
        <w:t>שאנחנו צריכים לרדת לכל רזולוציה של הליך והליך.</w:t>
      </w:r>
      <w:r w:rsidR="00CB6784">
        <w:rPr>
          <w:rFonts w:hint="cs"/>
          <w:rtl/>
          <w:lang w:eastAsia="he-IL"/>
        </w:rPr>
        <w:t xml:space="preserve"> </w:t>
      </w:r>
      <w:r w:rsidR="000D2C09">
        <w:rPr>
          <w:rFonts w:hint="cs"/>
          <w:rtl/>
          <w:lang w:eastAsia="he-IL"/>
        </w:rPr>
        <w:t xml:space="preserve">באמת קשה לחזות את כל קשת האפשרויות, </w:t>
      </w:r>
      <w:r w:rsidR="00C941B0">
        <w:rPr>
          <w:rFonts w:hint="cs"/>
          <w:rtl/>
          <w:lang w:eastAsia="he-IL"/>
        </w:rPr>
        <w:t>ו</w:t>
      </w:r>
      <w:r w:rsidR="00544D80">
        <w:rPr>
          <w:rFonts w:hint="cs"/>
          <w:rtl/>
          <w:lang w:eastAsia="he-IL"/>
        </w:rPr>
        <w:t>ב</w:t>
      </w:r>
      <w:r w:rsidR="000D2C09">
        <w:rPr>
          <w:rFonts w:hint="cs"/>
          <w:rtl/>
          <w:lang w:eastAsia="he-IL"/>
        </w:rPr>
        <w:t xml:space="preserve">קנה </w:t>
      </w:r>
      <w:bookmarkStart w:id="1731" w:name="_ETM_Q1_7892194"/>
      <w:bookmarkEnd w:id="1731"/>
      <w:r w:rsidR="000D2C09">
        <w:rPr>
          <w:rFonts w:hint="cs"/>
          <w:rtl/>
          <w:lang w:eastAsia="he-IL"/>
        </w:rPr>
        <w:t xml:space="preserve">אני מצליח לחשוב על עוד סוגי הליכים </w:t>
      </w:r>
      <w:bookmarkStart w:id="1732" w:name="_ETM_Q1_7893281"/>
      <w:bookmarkEnd w:id="1732"/>
      <w:r w:rsidR="000D2C09">
        <w:rPr>
          <w:rFonts w:hint="cs"/>
          <w:rtl/>
          <w:lang w:eastAsia="he-IL"/>
        </w:rPr>
        <w:t>שאנחנו הולכים ו</w:t>
      </w:r>
      <w:r w:rsidR="001C5650">
        <w:rPr>
          <w:rFonts w:hint="cs"/>
          <w:rtl/>
          <w:lang w:eastAsia="he-IL"/>
        </w:rPr>
        <w:t>ממציאים</w:t>
      </w:r>
      <w:r w:rsidR="00C941B0">
        <w:rPr>
          <w:rFonts w:hint="cs"/>
          <w:rtl/>
          <w:lang w:eastAsia="he-IL"/>
        </w:rPr>
        <w:t>,</w:t>
      </w:r>
      <w:r w:rsidR="000D2C09">
        <w:rPr>
          <w:rFonts w:hint="cs"/>
          <w:rtl/>
          <w:lang w:eastAsia="he-IL"/>
        </w:rPr>
        <w:t xml:space="preserve"> ויגיעו בקרוב</w:t>
      </w:r>
      <w:r w:rsidR="001C5650">
        <w:rPr>
          <w:rFonts w:hint="cs"/>
          <w:rtl/>
          <w:lang w:eastAsia="he-IL"/>
        </w:rPr>
        <w:t xml:space="preserve"> לוועדה הזאת</w:t>
      </w:r>
      <w:r w:rsidR="000D2C09">
        <w:rPr>
          <w:rFonts w:hint="cs"/>
          <w:rtl/>
          <w:lang w:eastAsia="he-IL"/>
        </w:rPr>
        <w:t xml:space="preserve"> </w:t>
      </w:r>
      <w:r w:rsidR="001C5650">
        <w:rPr>
          <w:rFonts w:hint="cs"/>
          <w:rtl/>
          <w:lang w:eastAsia="he-IL"/>
        </w:rPr>
        <w:t xml:space="preserve">גם בהליך הפלילי </w:t>
      </w:r>
      <w:r w:rsidR="000D2C09">
        <w:rPr>
          <w:rFonts w:hint="cs"/>
          <w:rtl/>
          <w:lang w:eastAsia="he-IL"/>
        </w:rPr>
        <w:t xml:space="preserve">וגם בהליך </w:t>
      </w:r>
      <w:proofErr w:type="spellStart"/>
      <w:r w:rsidR="00B369E9">
        <w:rPr>
          <w:rFonts w:hint="cs"/>
          <w:rtl/>
          <w:lang w:eastAsia="he-IL"/>
        </w:rPr>
        <w:t>הלבר</w:t>
      </w:r>
      <w:proofErr w:type="spellEnd"/>
      <w:r w:rsidR="00B369E9">
        <w:rPr>
          <w:rFonts w:hint="cs"/>
          <w:rtl/>
          <w:lang w:eastAsia="he-IL"/>
        </w:rPr>
        <w:t>-</w:t>
      </w:r>
      <w:r w:rsidR="007B04F7">
        <w:rPr>
          <w:rFonts w:hint="cs"/>
          <w:rtl/>
          <w:lang w:eastAsia="he-IL"/>
        </w:rPr>
        <w:t xml:space="preserve">פלילי. </w:t>
      </w:r>
      <w:r w:rsidR="009852F3">
        <w:rPr>
          <w:rFonts w:hint="cs"/>
          <w:rtl/>
          <w:lang w:eastAsia="he-IL"/>
        </w:rPr>
        <w:t>בנייר</w:t>
      </w:r>
      <w:r w:rsidR="001C5650">
        <w:rPr>
          <w:rFonts w:hint="cs"/>
          <w:rtl/>
          <w:lang w:eastAsia="he-IL"/>
        </w:rPr>
        <w:t xml:space="preserve"> העמדה שלנו שמנו את הדגש </w:t>
      </w:r>
      <w:r w:rsidR="009852F3">
        <w:rPr>
          <w:rFonts w:hint="cs"/>
          <w:rtl/>
          <w:lang w:eastAsia="he-IL"/>
        </w:rPr>
        <w:t>לאו דווקא על הליכים, אלא על ה</w:t>
      </w:r>
      <w:r w:rsidR="00226E46">
        <w:rPr>
          <w:rFonts w:hint="cs"/>
          <w:rtl/>
          <w:lang w:eastAsia="he-IL"/>
        </w:rPr>
        <w:t>ש</w:t>
      </w:r>
      <w:r w:rsidR="009852F3">
        <w:rPr>
          <w:rFonts w:hint="cs"/>
          <w:rtl/>
          <w:lang w:eastAsia="he-IL"/>
        </w:rPr>
        <w:t>לבים של ה</w:t>
      </w:r>
      <w:r w:rsidR="001C5650">
        <w:rPr>
          <w:rFonts w:hint="cs"/>
          <w:rtl/>
          <w:lang w:eastAsia="he-IL"/>
        </w:rPr>
        <w:t xml:space="preserve">הליך </w:t>
      </w:r>
      <w:r w:rsidR="009852F3">
        <w:rPr>
          <w:rFonts w:hint="cs"/>
          <w:rtl/>
          <w:lang w:eastAsia="he-IL"/>
        </w:rPr>
        <w:t>ה</w:t>
      </w:r>
      <w:r w:rsidR="001C5650">
        <w:rPr>
          <w:rFonts w:hint="cs"/>
          <w:rtl/>
          <w:lang w:eastAsia="he-IL"/>
        </w:rPr>
        <w:t>פלילי</w:t>
      </w:r>
      <w:r w:rsidR="009852F3">
        <w:rPr>
          <w:rFonts w:hint="cs"/>
          <w:rtl/>
          <w:lang w:eastAsia="he-IL"/>
        </w:rPr>
        <w:t>.</w:t>
      </w:r>
      <w:r w:rsidR="001C5650">
        <w:rPr>
          <w:rFonts w:hint="cs"/>
          <w:rtl/>
          <w:lang w:eastAsia="he-IL"/>
        </w:rPr>
        <w:t xml:space="preserve"> ובעינינו באמת אפשר לחיות עם הגדרה יחסית כללית שגם שומרת על מרחב פרשנות של בית המשפט</w:t>
      </w:r>
      <w:r w:rsidR="009852F3">
        <w:rPr>
          <w:rFonts w:hint="cs"/>
          <w:rtl/>
          <w:lang w:eastAsia="he-IL"/>
        </w:rPr>
        <w:t>, אולי גם כך ראוי.</w:t>
      </w:r>
      <w:r w:rsidR="001C5650">
        <w:rPr>
          <w:rFonts w:hint="cs"/>
          <w:rtl/>
          <w:lang w:eastAsia="he-IL"/>
        </w:rPr>
        <w:t xml:space="preserve"> </w:t>
      </w:r>
    </w:p>
    <w:p w:rsidR="009852F3" w:rsidRDefault="009852F3" w:rsidP="009852F3">
      <w:pPr>
        <w:rPr>
          <w:rtl/>
          <w:lang w:eastAsia="he-IL"/>
        </w:rPr>
      </w:pPr>
      <w:bookmarkStart w:id="1733" w:name="_ETM_Q1_7921863"/>
      <w:bookmarkStart w:id="1734" w:name="_ETM_Q1_7921988"/>
      <w:bookmarkEnd w:id="1733"/>
      <w:bookmarkEnd w:id="1734"/>
    </w:p>
    <w:p w:rsidR="00226DB7" w:rsidRDefault="001C5650" w:rsidP="00520D77">
      <w:pPr>
        <w:rPr>
          <w:rtl/>
          <w:lang w:eastAsia="he-IL"/>
        </w:rPr>
      </w:pPr>
      <w:bookmarkStart w:id="1735" w:name="_ETM_Q1_7922044"/>
      <w:bookmarkStart w:id="1736" w:name="_ETM_Q1_7922072"/>
      <w:bookmarkEnd w:id="1735"/>
      <w:bookmarkEnd w:id="1736"/>
      <w:r>
        <w:rPr>
          <w:rFonts w:hint="cs"/>
          <w:rtl/>
          <w:lang w:eastAsia="he-IL"/>
        </w:rPr>
        <w:t xml:space="preserve">אני מסכים עם </w:t>
      </w:r>
      <w:r w:rsidR="00DD62C4">
        <w:rPr>
          <w:rFonts w:hint="cs"/>
          <w:rtl/>
          <w:lang w:eastAsia="he-IL"/>
        </w:rPr>
        <w:t>הדברים</w:t>
      </w:r>
      <w:r>
        <w:rPr>
          <w:rFonts w:hint="cs"/>
          <w:rtl/>
          <w:lang w:eastAsia="he-IL"/>
        </w:rPr>
        <w:t xml:space="preserve"> של הי</w:t>
      </w:r>
      <w:r w:rsidR="00DD62C4">
        <w:rPr>
          <w:rFonts w:hint="cs"/>
          <w:rtl/>
          <w:lang w:eastAsia="he-IL"/>
        </w:rPr>
        <w:t>ושב-</w:t>
      </w:r>
      <w:r>
        <w:rPr>
          <w:rFonts w:hint="cs"/>
          <w:rtl/>
          <w:lang w:eastAsia="he-IL"/>
        </w:rPr>
        <w:t>ראש</w:t>
      </w:r>
      <w:r w:rsidR="00B46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852F3">
        <w:rPr>
          <w:rFonts w:hint="cs"/>
          <w:rtl/>
          <w:lang w:eastAsia="he-IL"/>
        </w:rPr>
        <w:t>שבקצה הראשון של ההגדר</w:t>
      </w:r>
      <w:bookmarkStart w:id="1737" w:name="_ETM_Q1_7927621"/>
      <w:bookmarkEnd w:id="1737"/>
      <w:r w:rsidR="009852F3">
        <w:rPr>
          <w:rFonts w:hint="cs"/>
          <w:rtl/>
          <w:lang w:eastAsia="he-IL"/>
        </w:rPr>
        <w:t>ה הנו</w:t>
      </w:r>
      <w:r w:rsidR="00B46973">
        <w:rPr>
          <w:rFonts w:hint="cs"/>
          <w:rtl/>
          <w:lang w:eastAsia="he-IL"/>
        </w:rPr>
        <w:t xml:space="preserve">כחית, </w:t>
      </w:r>
      <w:r>
        <w:rPr>
          <w:rFonts w:hint="cs"/>
          <w:rtl/>
          <w:lang w:eastAsia="he-IL"/>
        </w:rPr>
        <w:t>שלב החקירה</w:t>
      </w:r>
      <w:r w:rsidR="00B46973">
        <w:rPr>
          <w:rFonts w:hint="cs"/>
          <w:rtl/>
          <w:lang w:eastAsia="he-IL"/>
        </w:rPr>
        <w:t>, אנחנו יודעים ש</w:t>
      </w:r>
      <w:r>
        <w:rPr>
          <w:rFonts w:hint="cs"/>
          <w:rtl/>
          <w:lang w:eastAsia="he-IL"/>
        </w:rPr>
        <w:t xml:space="preserve">גם בפסיקה </w:t>
      </w:r>
      <w:r w:rsidR="00B4697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פורש בהקשרים שונים ב</w:t>
      </w:r>
      <w:r w:rsidR="00B46973">
        <w:rPr>
          <w:rFonts w:hint="cs"/>
          <w:rtl/>
          <w:lang w:eastAsia="he-IL"/>
        </w:rPr>
        <w:t xml:space="preserve">צורות </w:t>
      </w:r>
      <w:bookmarkStart w:id="1738" w:name="_ETM_Q1_7937247"/>
      <w:bookmarkEnd w:id="1738"/>
      <w:r w:rsidR="00B46973">
        <w:rPr>
          <w:rFonts w:hint="cs"/>
          <w:rtl/>
          <w:lang w:eastAsia="he-IL"/>
        </w:rPr>
        <w:t xml:space="preserve">מרחיבות, בהלכת </w:t>
      </w:r>
      <w:r w:rsidR="00B46973" w:rsidRPr="002F3518">
        <w:rPr>
          <w:rFonts w:hint="cs"/>
          <w:rtl/>
          <w:lang w:eastAsia="he-IL"/>
        </w:rPr>
        <w:t>בן</w:t>
      </w:r>
      <w:r>
        <w:rPr>
          <w:rFonts w:hint="cs"/>
          <w:rtl/>
          <w:lang w:eastAsia="he-IL"/>
        </w:rPr>
        <w:t xml:space="preserve"> חיים </w:t>
      </w:r>
      <w:r w:rsidR="00B46973">
        <w:rPr>
          <w:rFonts w:hint="cs"/>
          <w:rtl/>
          <w:lang w:eastAsia="he-IL"/>
        </w:rPr>
        <w:t xml:space="preserve">דיברו על הזכות להליך הוגן בהליכי </w:t>
      </w:r>
      <w:bookmarkStart w:id="1739" w:name="_ETM_Q1_7937530"/>
      <w:bookmarkEnd w:id="1739"/>
      <w:r>
        <w:rPr>
          <w:rFonts w:hint="cs"/>
          <w:rtl/>
          <w:lang w:eastAsia="he-IL"/>
        </w:rPr>
        <w:t>חיפוש</w:t>
      </w:r>
      <w:r w:rsidR="004F0B8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בהלכת </w:t>
      </w:r>
      <w:proofErr w:type="spellStart"/>
      <w:r w:rsidR="00520D77">
        <w:rPr>
          <w:rFonts w:hint="cs"/>
          <w:rtl/>
          <w:lang w:eastAsia="he-IL"/>
        </w:rPr>
        <w:t>קסאי</w:t>
      </w:r>
      <w:proofErr w:type="spellEnd"/>
      <w:r w:rsidR="00792F39">
        <w:rPr>
          <w:rFonts w:hint="cs"/>
          <w:rtl/>
          <w:lang w:eastAsia="he-IL"/>
        </w:rPr>
        <w:t xml:space="preserve"> </w:t>
      </w:r>
      <w:r w:rsidR="004F0B8F">
        <w:rPr>
          <w:rFonts w:hint="cs"/>
          <w:rtl/>
          <w:lang w:eastAsia="he-IL"/>
        </w:rPr>
        <w:t>דיברו על הזכות להליך הוגן ב</w:t>
      </w:r>
      <w:r>
        <w:rPr>
          <w:rFonts w:hint="cs"/>
          <w:rtl/>
          <w:lang w:eastAsia="he-IL"/>
        </w:rPr>
        <w:t>הליכי עיכוב</w:t>
      </w:r>
      <w:r w:rsidR="004F0B8F">
        <w:rPr>
          <w:rFonts w:hint="cs"/>
          <w:rtl/>
          <w:lang w:eastAsia="he-IL"/>
        </w:rPr>
        <w:t xml:space="preserve"> למרות שזה</w:t>
      </w:r>
      <w:r>
        <w:rPr>
          <w:rFonts w:hint="cs"/>
          <w:rtl/>
          <w:lang w:eastAsia="he-IL"/>
        </w:rPr>
        <w:t xml:space="preserve"> לא בדיוק </w:t>
      </w:r>
      <w:r w:rsidR="004F0B8F">
        <w:rPr>
          <w:rFonts w:hint="cs"/>
          <w:rtl/>
          <w:lang w:eastAsia="he-IL"/>
        </w:rPr>
        <w:t xml:space="preserve">אחרי שנפתחה </w:t>
      </w:r>
      <w:bookmarkStart w:id="1740" w:name="_ETM_Q1_7951221"/>
      <w:bookmarkEnd w:id="1740"/>
      <w:r w:rsidR="004F0B8F">
        <w:rPr>
          <w:rFonts w:hint="cs"/>
          <w:rtl/>
          <w:lang w:eastAsia="he-IL"/>
        </w:rPr>
        <w:t xml:space="preserve">חקירה פורמלית. </w:t>
      </w:r>
      <w:r>
        <w:rPr>
          <w:rFonts w:hint="cs"/>
          <w:rtl/>
          <w:lang w:eastAsia="he-IL"/>
        </w:rPr>
        <w:t xml:space="preserve">ולכן </w:t>
      </w:r>
      <w:r w:rsidR="004F0B8F">
        <w:rPr>
          <w:rFonts w:hint="cs"/>
          <w:rtl/>
          <w:lang w:eastAsia="he-IL"/>
        </w:rPr>
        <w:t>היינו</w:t>
      </w:r>
      <w:r>
        <w:rPr>
          <w:rFonts w:hint="cs"/>
          <w:rtl/>
          <w:lang w:eastAsia="he-IL"/>
        </w:rPr>
        <w:t xml:space="preserve"> פחות מוטרדים </w:t>
      </w:r>
      <w:r w:rsidR="004F0B8F">
        <w:rPr>
          <w:rFonts w:hint="cs"/>
          <w:rtl/>
          <w:lang w:eastAsia="he-IL"/>
        </w:rPr>
        <w:t>מזה שיש לנו שלב חקירה, ו</w:t>
      </w:r>
      <w:r>
        <w:rPr>
          <w:rFonts w:hint="cs"/>
          <w:rtl/>
          <w:lang w:eastAsia="he-IL"/>
        </w:rPr>
        <w:t>אולי ראוי להשאיר לב</w:t>
      </w:r>
      <w:r w:rsidR="004F0B8F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המשפט </w:t>
      </w:r>
      <w:r w:rsidR="004F0B8F">
        <w:rPr>
          <w:rFonts w:hint="cs"/>
          <w:rtl/>
          <w:lang w:eastAsia="he-IL"/>
        </w:rPr>
        <w:t xml:space="preserve">להחליט מתי </w:t>
      </w:r>
      <w:r>
        <w:rPr>
          <w:rFonts w:hint="cs"/>
          <w:rtl/>
          <w:lang w:eastAsia="he-IL"/>
        </w:rPr>
        <w:t>חוק</w:t>
      </w:r>
      <w:r w:rsidR="004F0B8F">
        <w:rPr>
          <w:rFonts w:hint="cs"/>
          <w:rtl/>
          <w:lang w:eastAsia="he-IL"/>
        </w:rPr>
        <w:t>-היסוד</w:t>
      </w:r>
      <w:r>
        <w:rPr>
          <w:rFonts w:hint="cs"/>
          <w:rtl/>
          <w:lang w:eastAsia="he-IL"/>
        </w:rPr>
        <w:t xml:space="preserve"> הזה חל ומתי </w:t>
      </w:r>
      <w:r w:rsidR="004F0B8F">
        <w:rPr>
          <w:rFonts w:hint="cs"/>
          <w:rtl/>
          <w:lang w:eastAsia="he-IL"/>
        </w:rPr>
        <w:t xml:space="preserve">אולי </w:t>
      </w:r>
      <w:bookmarkStart w:id="1741" w:name="_ETM_Q1_7964781"/>
      <w:bookmarkEnd w:id="1741"/>
      <w:r>
        <w:rPr>
          <w:rFonts w:hint="cs"/>
          <w:rtl/>
          <w:lang w:eastAsia="he-IL"/>
        </w:rPr>
        <w:t>פחות</w:t>
      </w:r>
      <w:r w:rsidR="004F0B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42" w:name="_ETM_Q1_7968701"/>
      <w:bookmarkStart w:id="1743" w:name="_ETM_Q1_7968808"/>
      <w:bookmarkStart w:id="1744" w:name="_ETM_Q1_7968828"/>
      <w:bookmarkStart w:id="1745" w:name="_ETM_Q1_7968873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>הדברים שונים כשמד</w:t>
      </w:r>
      <w:r w:rsidR="00284BCC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ר בשלב העונש</w:t>
      </w:r>
      <w:r w:rsidR="004F0B8F">
        <w:rPr>
          <w:rFonts w:hint="cs"/>
          <w:rtl/>
          <w:lang w:eastAsia="he-IL"/>
        </w:rPr>
        <w:t>. כאן גם</w:t>
      </w:r>
      <w:r>
        <w:rPr>
          <w:rFonts w:hint="cs"/>
          <w:rtl/>
          <w:lang w:eastAsia="he-IL"/>
        </w:rPr>
        <w:t xml:space="preserve"> קשה לי לגשר על הפער הפרשני. </w:t>
      </w:r>
    </w:p>
    <w:p w:rsidR="00226DB7" w:rsidRDefault="00226DB7" w:rsidP="00226DB7">
      <w:pPr>
        <w:rPr>
          <w:rtl/>
          <w:lang w:eastAsia="he-IL"/>
        </w:rPr>
      </w:pPr>
    </w:p>
    <w:p w:rsidR="00080E6A" w:rsidRDefault="001C5650" w:rsidP="00624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הצלחנו להבין איך </w:t>
      </w:r>
      <w:r w:rsidR="002055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שעוסק </w:t>
      </w:r>
      <w:r w:rsidR="00624B29">
        <w:rPr>
          <w:rFonts w:hint="cs"/>
          <w:rtl/>
          <w:lang w:eastAsia="he-IL"/>
        </w:rPr>
        <w:t xml:space="preserve">בזכויות בהליך הפלילי </w:t>
      </w:r>
      <w:r w:rsidR="00624B29">
        <w:rPr>
          <w:rtl/>
          <w:lang w:eastAsia="he-IL"/>
        </w:rPr>
        <w:t>–</w:t>
      </w:r>
      <w:r w:rsidR="00624B29">
        <w:rPr>
          <w:rFonts w:hint="cs"/>
          <w:rtl/>
          <w:lang w:eastAsia="he-IL"/>
        </w:rPr>
        <w:t xml:space="preserve"> לא </w:t>
      </w:r>
      <w:bookmarkStart w:id="1746" w:name="_ETM_Q1_7985261"/>
      <w:bookmarkEnd w:id="1746"/>
      <w:r w:rsidR="00624B29">
        <w:rPr>
          <w:rFonts w:hint="cs"/>
          <w:rtl/>
          <w:lang w:eastAsia="he-IL"/>
        </w:rPr>
        <w:t xml:space="preserve">אחזור פה על כל </w:t>
      </w:r>
      <w:r w:rsidR="001158E9">
        <w:rPr>
          <w:rFonts w:hint="cs"/>
          <w:rtl/>
          <w:lang w:eastAsia="he-IL"/>
        </w:rPr>
        <w:t>הרציונליי</w:t>
      </w:r>
      <w:r w:rsidR="001158E9">
        <w:rPr>
          <w:rFonts w:hint="eastAsia"/>
          <w:rtl/>
          <w:lang w:eastAsia="he-IL"/>
        </w:rPr>
        <w:t>ם</w:t>
      </w:r>
      <w:r w:rsidR="00624B29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פערי </w:t>
      </w:r>
      <w:r w:rsidR="00624B29">
        <w:rPr>
          <w:rFonts w:hint="cs"/>
          <w:rtl/>
          <w:lang w:eastAsia="he-IL"/>
        </w:rPr>
        <w:t xml:space="preserve">הכוחות, של </w:t>
      </w:r>
      <w:r>
        <w:rPr>
          <w:rFonts w:hint="cs"/>
          <w:rtl/>
          <w:lang w:eastAsia="he-IL"/>
        </w:rPr>
        <w:t>אוכלוסיות מוחלשות</w:t>
      </w:r>
      <w:r w:rsidR="00624B29">
        <w:rPr>
          <w:rFonts w:hint="cs"/>
          <w:rtl/>
          <w:lang w:eastAsia="he-IL"/>
        </w:rPr>
        <w:t xml:space="preserve">, של </w:t>
      </w:r>
      <w:bookmarkStart w:id="1747" w:name="_ETM_Q1_7990555"/>
      <w:bookmarkEnd w:id="1747"/>
      <w:r w:rsidR="00624B29">
        <w:rPr>
          <w:rFonts w:hint="cs"/>
          <w:rtl/>
          <w:lang w:eastAsia="he-IL"/>
        </w:rPr>
        <w:t>הנחיתות המובנית וה</w:t>
      </w:r>
      <w:r>
        <w:rPr>
          <w:rFonts w:hint="cs"/>
          <w:rtl/>
          <w:lang w:eastAsia="he-IL"/>
        </w:rPr>
        <w:t xml:space="preserve">סכנה </w:t>
      </w:r>
      <w:r w:rsidR="00624B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אינהרנטית </w:t>
      </w:r>
      <w:r w:rsidR="00624B29">
        <w:rPr>
          <w:rFonts w:hint="cs"/>
          <w:rtl/>
          <w:lang w:eastAsia="he-IL"/>
        </w:rPr>
        <w:t xml:space="preserve">לפגיעה בזכויות ושלילת החירות </w:t>
      </w:r>
      <w:r w:rsidR="00624B29">
        <w:rPr>
          <w:rtl/>
          <w:lang w:eastAsia="he-IL"/>
        </w:rPr>
        <w:t>–</w:t>
      </w:r>
      <w:r w:rsidR="00624B29">
        <w:rPr>
          <w:rFonts w:hint="cs"/>
          <w:rtl/>
          <w:lang w:eastAsia="he-IL"/>
        </w:rPr>
        <w:t xml:space="preserve"> זה </w:t>
      </w:r>
      <w:bookmarkStart w:id="1748" w:name="_ETM_Q1_7997846"/>
      <w:bookmarkEnd w:id="1748"/>
      <w:r>
        <w:rPr>
          <w:rFonts w:hint="cs"/>
          <w:rtl/>
          <w:lang w:eastAsia="he-IL"/>
        </w:rPr>
        <w:t>ברור שהרציונליים האלה חלים</w:t>
      </w:r>
      <w:r w:rsidR="00624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24B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אולי</w:t>
      </w:r>
      <w:r w:rsidR="00624B29">
        <w:rPr>
          <w:rFonts w:hint="cs"/>
          <w:rtl/>
          <w:lang w:eastAsia="he-IL"/>
        </w:rPr>
        <w:t xml:space="preserve"> אף</w:t>
      </w:r>
      <w:r>
        <w:rPr>
          <w:rFonts w:hint="cs"/>
          <w:rtl/>
          <w:lang w:eastAsia="he-IL"/>
        </w:rPr>
        <w:t xml:space="preserve"> ביתר שאת </w:t>
      </w:r>
      <w:r w:rsidR="00624B29">
        <w:rPr>
          <w:rFonts w:hint="cs"/>
          <w:rtl/>
          <w:lang w:eastAsia="he-IL"/>
        </w:rPr>
        <w:t xml:space="preserve">בשלב העונש הפלילי, שאולי מבטא את השיא של </w:t>
      </w:r>
      <w:r>
        <w:rPr>
          <w:rFonts w:hint="cs"/>
          <w:rtl/>
          <w:lang w:eastAsia="he-IL"/>
        </w:rPr>
        <w:t>ההליך הפלילי</w:t>
      </w:r>
      <w:bookmarkStart w:id="1749" w:name="_ETM_Q1_8006680"/>
      <w:bookmarkEnd w:id="1749"/>
      <w:r w:rsidR="0020558F">
        <w:rPr>
          <w:rFonts w:hint="cs"/>
          <w:rtl/>
          <w:lang w:eastAsia="he-IL"/>
        </w:rPr>
        <w:t>.</w:t>
      </w:r>
      <w:r w:rsidR="00080E6A">
        <w:rPr>
          <w:rFonts w:hint="cs"/>
          <w:rtl/>
          <w:lang w:eastAsia="he-IL"/>
        </w:rPr>
        <w:t xml:space="preserve"> ובעצם התוצאה של ההליך הפלילי, ה</w:t>
      </w:r>
      <w:r>
        <w:rPr>
          <w:rFonts w:hint="cs"/>
          <w:rtl/>
          <w:lang w:eastAsia="he-IL"/>
        </w:rPr>
        <w:t xml:space="preserve">פגיעה </w:t>
      </w:r>
      <w:r w:rsidR="00080E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חמורה ביותר נעשית בשלב העונש</w:t>
      </w:r>
      <w:r w:rsidR="00080E6A">
        <w:rPr>
          <w:rFonts w:hint="cs"/>
          <w:rtl/>
          <w:lang w:eastAsia="he-IL"/>
        </w:rPr>
        <w:t xml:space="preserve">, </w:t>
      </w:r>
      <w:bookmarkStart w:id="1750" w:name="_ETM_Q1_8012969"/>
      <w:bookmarkEnd w:id="1750"/>
      <w:r w:rsidR="00080E6A">
        <w:rPr>
          <w:rFonts w:hint="cs"/>
          <w:rtl/>
          <w:lang w:eastAsia="he-IL"/>
        </w:rPr>
        <w:t>בפרט כשמדובר ב</w:t>
      </w:r>
      <w:r>
        <w:rPr>
          <w:rFonts w:hint="cs"/>
          <w:rtl/>
          <w:lang w:eastAsia="he-IL"/>
        </w:rPr>
        <w:t>עונש מאסר</w:t>
      </w:r>
      <w:r w:rsidR="00080E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רק</w:t>
      </w:r>
      <w:r w:rsidR="00080E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80E6A" w:rsidRDefault="00080E6A" w:rsidP="00624B29">
      <w:pPr>
        <w:rPr>
          <w:rtl/>
          <w:lang w:eastAsia="he-IL"/>
        </w:rPr>
      </w:pPr>
      <w:bookmarkStart w:id="1751" w:name="_ETM_Q1_8016943"/>
      <w:bookmarkStart w:id="1752" w:name="_ETM_Q1_8017080"/>
      <w:bookmarkEnd w:id="1751"/>
      <w:bookmarkEnd w:id="1752"/>
    </w:p>
    <w:p w:rsidR="00080E6A" w:rsidRDefault="001C5650" w:rsidP="008410CB">
      <w:pPr>
        <w:rPr>
          <w:rtl/>
          <w:lang w:eastAsia="he-IL"/>
        </w:rPr>
      </w:pPr>
      <w:bookmarkStart w:id="1753" w:name="_ETM_Q1_8017110"/>
      <w:bookmarkStart w:id="1754" w:name="_ETM_Q1_8017184"/>
      <w:bookmarkEnd w:id="1753"/>
      <w:bookmarkEnd w:id="1754"/>
      <w:r>
        <w:rPr>
          <w:rFonts w:hint="cs"/>
          <w:rtl/>
          <w:lang w:eastAsia="he-IL"/>
        </w:rPr>
        <w:t>ההפרדה המלאכותית הזאת בין הליכי</w:t>
      </w:r>
      <w:r w:rsidR="00080E6A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שחרור </w:t>
      </w:r>
      <w:r w:rsidR="007F53F7">
        <w:rPr>
          <w:rFonts w:hint="cs"/>
          <w:rtl/>
          <w:lang w:eastAsia="he-IL"/>
        </w:rPr>
        <w:t>מוקדם ממאסר, אני נתפש</w:t>
      </w:r>
      <w:r w:rsidR="00080E6A">
        <w:rPr>
          <w:rFonts w:hint="cs"/>
          <w:rtl/>
          <w:lang w:eastAsia="he-IL"/>
        </w:rPr>
        <w:t xml:space="preserve"> בכוונה ל</w:t>
      </w:r>
      <w:r>
        <w:rPr>
          <w:rFonts w:hint="cs"/>
          <w:rtl/>
          <w:lang w:eastAsia="he-IL"/>
        </w:rPr>
        <w:t>הליך הזה</w:t>
      </w:r>
      <w:r w:rsidR="007F53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80E6A">
        <w:rPr>
          <w:rFonts w:hint="cs"/>
          <w:rtl/>
          <w:lang w:eastAsia="he-IL"/>
        </w:rPr>
        <w:t xml:space="preserve">כי זה </w:t>
      </w:r>
      <w:bookmarkStart w:id="1755" w:name="_ETM_Q1_8030912"/>
      <w:bookmarkEnd w:id="1755"/>
      <w:r w:rsidR="00080E6A">
        <w:rPr>
          <w:rFonts w:hint="cs"/>
          <w:rtl/>
          <w:lang w:eastAsia="he-IL"/>
        </w:rPr>
        <w:t>הליך מאוד</w:t>
      </w:r>
      <w:r>
        <w:rPr>
          <w:rFonts w:hint="cs"/>
          <w:rtl/>
          <w:lang w:eastAsia="he-IL"/>
        </w:rPr>
        <w:t xml:space="preserve"> מרכזי שנוגע לשלב נשיאת העונש</w:t>
      </w:r>
      <w:r w:rsidR="00080E6A">
        <w:rPr>
          <w:rFonts w:hint="cs"/>
          <w:rtl/>
          <w:lang w:eastAsia="he-IL"/>
        </w:rPr>
        <w:t xml:space="preserve"> </w:t>
      </w:r>
      <w:r w:rsidR="00080E6A">
        <w:rPr>
          <w:rtl/>
          <w:lang w:eastAsia="he-IL"/>
        </w:rPr>
        <w:t>–</w:t>
      </w:r>
      <w:r w:rsidR="00080E6A">
        <w:rPr>
          <w:rFonts w:hint="cs"/>
          <w:rtl/>
          <w:lang w:eastAsia="he-IL"/>
        </w:rPr>
        <w:t xml:space="preserve"> לימדו אותי שצריך להגיד "נשיאת העונש"</w:t>
      </w:r>
      <w:r w:rsidR="00CB6784">
        <w:rPr>
          <w:rFonts w:hint="cs"/>
          <w:rtl/>
          <w:lang w:eastAsia="he-IL"/>
        </w:rPr>
        <w:t xml:space="preserve"> </w:t>
      </w:r>
      <w:r w:rsidR="00080E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r w:rsidR="00080E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ריצוי העונש</w:t>
      </w:r>
      <w:r w:rsidR="008410CB">
        <w:rPr>
          <w:rFonts w:hint="cs"/>
          <w:rtl/>
          <w:lang w:eastAsia="he-IL"/>
        </w:rPr>
        <w:t xml:space="preserve">". </w:t>
      </w:r>
      <w:r>
        <w:rPr>
          <w:rFonts w:hint="cs"/>
          <w:rtl/>
          <w:lang w:eastAsia="he-IL"/>
        </w:rPr>
        <w:t>כל מי שעוסק בהליכים האלה</w:t>
      </w:r>
      <w:r w:rsidR="00080E6A">
        <w:rPr>
          <w:rFonts w:hint="cs"/>
          <w:rtl/>
          <w:lang w:eastAsia="he-IL"/>
        </w:rPr>
        <w:t xml:space="preserve">, כולנו </w:t>
      </w:r>
      <w:proofErr w:type="spellStart"/>
      <w:r w:rsidR="00080E6A">
        <w:rPr>
          <w:rFonts w:hint="cs"/>
          <w:rtl/>
          <w:lang w:eastAsia="he-IL"/>
        </w:rPr>
        <w:t>פל</w:t>
      </w:r>
      <w:r w:rsidR="00ED1E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ליסט</w:t>
      </w:r>
      <w:r w:rsidR="00080E6A">
        <w:rPr>
          <w:rFonts w:hint="cs"/>
          <w:rtl/>
          <w:lang w:eastAsia="he-IL"/>
        </w:rPr>
        <w:t>ים</w:t>
      </w:r>
      <w:proofErr w:type="spellEnd"/>
      <w:r w:rsidR="00080E6A">
        <w:rPr>
          <w:rFonts w:hint="cs"/>
          <w:rtl/>
          <w:lang w:eastAsia="he-IL"/>
        </w:rPr>
        <w:t>, אנחנו יושבים סביב השולחן</w:t>
      </w:r>
      <w:bookmarkStart w:id="1756" w:name="_ETM_Q1_8045922"/>
      <w:bookmarkEnd w:id="1756"/>
      <w:r w:rsidR="0069396F">
        <w:rPr>
          <w:rFonts w:hint="cs"/>
          <w:rtl/>
          <w:lang w:eastAsia="he-IL"/>
        </w:rPr>
        <w:t>.</w:t>
      </w:r>
      <w:r w:rsidR="00080E6A">
        <w:rPr>
          <w:rFonts w:hint="cs"/>
          <w:rtl/>
          <w:lang w:eastAsia="he-IL"/>
        </w:rPr>
        <w:t xml:space="preserve"> הדבר הזה מרוכז </w:t>
      </w:r>
      <w:r w:rsidR="00080E6A" w:rsidRPr="00AA1B03">
        <w:rPr>
          <w:rFonts w:hint="cs"/>
          <w:rtl/>
          <w:lang w:eastAsia="he-IL"/>
        </w:rPr>
        <w:t>במחלקת - - - פלילי</w:t>
      </w:r>
      <w:r w:rsidR="00080E6A">
        <w:rPr>
          <w:rFonts w:hint="cs"/>
          <w:rtl/>
          <w:lang w:eastAsia="he-IL"/>
        </w:rPr>
        <w:t>, יושבים</w:t>
      </w:r>
      <w:r>
        <w:rPr>
          <w:rFonts w:hint="cs"/>
          <w:rtl/>
          <w:lang w:eastAsia="he-IL"/>
        </w:rPr>
        <w:t xml:space="preserve"> סנגורים פליליים</w:t>
      </w:r>
      <w:r w:rsidR="00080E6A">
        <w:rPr>
          <w:rFonts w:hint="cs"/>
          <w:rtl/>
          <w:lang w:eastAsia="he-IL"/>
        </w:rPr>
        <w:t xml:space="preserve">, </w:t>
      </w:r>
      <w:bookmarkStart w:id="1757" w:name="_ETM_Q1_8048266"/>
      <w:bookmarkEnd w:id="1757"/>
      <w:r w:rsidR="00080E6A">
        <w:rPr>
          <w:rFonts w:hint="cs"/>
          <w:rtl/>
          <w:lang w:eastAsia="he-IL"/>
        </w:rPr>
        <w:t>יושבים פרקליטים פליליים, ה</w:t>
      </w:r>
      <w:r>
        <w:rPr>
          <w:rFonts w:hint="cs"/>
          <w:rtl/>
          <w:lang w:eastAsia="he-IL"/>
        </w:rPr>
        <w:t xml:space="preserve">שופטים </w:t>
      </w:r>
      <w:r w:rsidR="00080E6A">
        <w:rPr>
          <w:rFonts w:hint="cs"/>
          <w:rtl/>
          <w:lang w:eastAsia="he-IL"/>
        </w:rPr>
        <w:t xml:space="preserve">שיושבים בוועדת השחרורים הרבה פעמים הם </w:t>
      </w:r>
      <w:bookmarkStart w:id="1758" w:name="_ETM_Q1_8057013"/>
      <w:bookmarkEnd w:id="1758"/>
      <w:r w:rsidR="00080E6A">
        <w:rPr>
          <w:rFonts w:hint="cs"/>
          <w:rtl/>
          <w:lang w:eastAsia="he-IL"/>
        </w:rPr>
        <w:t xml:space="preserve">שופטים </w:t>
      </w:r>
      <w:r>
        <w:rPr>
          <w:rFonts w:hint="cs"/>
          <w:rtl/>
          <w:lang w:eastAsia="he-IL"/>
        </w:rPr>
        <w:t xml:space="preserve">בדימוס שבדרך כלל </w:t>
      </w:r>
      <w:r w:rsidR="00080E6A">
        <w:rPr>
          <w:rFonts w:hint="cs"/>
          <w:rtl/>
          <w:lang w:eastAsia="he-IL"/>
        </w:rPr>
        <w:t>עסקו בפלילים. זאת אומרת שאי-</w:t>
      </w:r>
      <w:r>
        <w:rPr>
          <w:rFonts w:hint="cs"/>
          <w:rtl/>
          <w:lang w:eastAsia="he-IL"/>
        </w:rPr>
        <w:t xml:space="preserve">אפשר לנתק את ההליכים האלה מההליך הפלילי. </w:t>
      </w:r>
      <w:bookmarkStart w:id="1759" w:name="_ETM_Q1_8063649"/>
      <w:bookmarkStart w:id="1760" w:name="_ETM_Q1_8063786"/>
      <w:bookmarkStart w:id="1761" w:name="_ETM_Q1_8063820"/>
      <w:bookmarkStart w:id="1762" w:name="_ETM_Q1_8063904"/>
      <w:bookmarkEnd w:id="1759"/>
      <w:bookmarkEnd w:id="1760"/>
      <w:bookmarkEnd w:id="1761"/>
      <w:bookmarkEnd w:id="1762"/>
    </w:p>
    <w:p w:rsidR="00080E6A" w:rsidRDefault="00080E6A" w:rsidP="00080E6A">
      <w:pPr>
        <w:rPr>
          <w:rtl/>
          <w:lang w:eastAsia="he-IL"/>
        </w:rPr>
      </w:pPr>
      <w:bookmarkStart w:id="1763" w:name="_ETM_Q1_8066025"/>
      <w:bookmarkStart w:id="1764" w:name="_ETM_Q1_8066142"/>
      <w:bookmarkEnd w:id="1763"/>
      <w:bookmarkEnd w:id="1764"/>
    </w:p>
    <w:p w:rsidR="003E6296" w:rsidRDefault="001C5650" w:rsidP="00E00A1F">
      <w:pPr>
        <w:rPr>
          <w:rtl/>
          <w:lang w:eastAsia="he-IL"/>
        </w:rPr>
      </w:pPr>
      <w:bookmarkStart w:id="1765" w:name="_ETM_Q1_8066184"/>
      <w:bookmarkStart w:id="1766" w:name="_ETM_Q1_8066271"/>
      <w:bookmarkEnd w:id="1765"/>
      <w:bookmarkEnd w:id="1766"/>
      <w:r>
        <w:rPr>
          <w:rFonts w:hint="cs"/>
          <w:rtl/>
          <w:lang w:eastAsia="he-IL"/>
        </w:rPr>
        <w:t>יש עוד הליכים</w:t>
      </w:r>
      <w:r w:rsidR="00080E6A">
        <w:rPr>
          <w:rFonts w:hint="cs"/>
          <w:rtl/>
          <w:lang w:eastAsia="he-IL"/>
        </w:rPr>
        <w:t xml:space="preserve">, אגב, בשלב </w:t>
      </w:r>
      <w:bookmarkStart w:id="1767" w:name="_ETM_Q1_8066646"/>
      <w:bookmarkEnd w:id="1767"/>
      <w:r w:rsidR="00080E6A">
        <w:rPr>
          <w:rFonts w:hint="cs"/>
          <w:rtl/>
          <w:lang w:eastAsia="he-IL"/>
        </w:rPr>
        <w:t>ריצ</w:t>
      </w:r>
      <w:r w:rsidR="00080E6A" w:rsidRPr="008410CB">
        <w:rPr>
          <w:rFonts w:hint="cs"/>
          <w:rtl/>
          <w:lang w:eastAsia="he-IL"/>
        </w:rPr>
        <w:t>וי</w:t>
      </w:r>
      <w:r w:rsidR="00080E6A">
        <w:rPr>
          <w:rFonts w:hint="cs"/>
          <w:rtl/>
          <w:lang w:eastAsia="he-IL"/>
        </w:rPr>
        <w:t xml:space="preserve"> העונש שהם במובהק</w:t>
      </w:r>
      <w:r>
        <w:rPr>
          <w:rFonts w:hint="cs"/>
          <w:rtl/>
          <w:lang w:eastAsia="he-IL"/>
        </w:rPr>
        <w:t xml:space="preserve"> אפילו לא </w:t>
      </w:r>
      <w:r w:rsidR="00452E2E">
        <w:rPr>
          <w:rFonts w:hint="cs"/>
          <w:rtl/>
          <w:lang w:eastAsia="he-IL"/>
        </w:rPr>
        <w:t xml:space="preserve">הליכים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</w:t>
      </w:r>
      <w:r w:rsidR="00452E2E">
        <w:rPr>
          <w:rFonts w:hint="cs"/>
          <w:rtl/>
          <w:lang w:eastAsia="he-IL"/>
        </w:rPr>
        <w:t xml:space="preserve">שקשורים </w:t>
      </w:r>
      <w:bookmarkStart w:id="1768" w:name="_ETM_Q1_8068208"/>
      <w:bookmarkEnd w:id="1768"/>
      <w:r w:rsidR="00452E2E">
        <w:rPr>
          <w:rFonts w:hint="cs"/>
          <w:rtl/>
          <w:lang w:eastAsia="he-IL"/>
        </w:rPr>
        <w:t xml:space="preserve">להליך הפלילי, </w:t>
      </w:r>
      <w:r>
        <w:rPr>
          <w:rFonts w:hint="cs"/>
          <w:rtl/>
          <w:lang w:eastAsia="he-IL"/>
        </w:rPr>
        <w:t xml:space="preserve">כמו הפסקה </w:t>
      </w:r>
      <w:r w:rsidR="00452E2E">
        <w:rPr>
          <w:rFonts w:hint="cs"/>
          <w:rtl/>
          <w:lang w:eastAsia="he-IL"/>
        </w:rPr>
        <w:t xml:space="preserve">שיפוטית של עבודות שירות, כמו </w:t>
      </w:r>
      <w:r>
        <w:rPr>
          <w:rFonts w:hint="cs"/>
          <w:rtl/>
          <w:lang w:eastAsia="he-IL"/>
        </w:rPr>
        <w:t xml:space="preserve">הפקעת שירות </w:t>
      </w:r>
      <w:r w:rsidR="00062126">
        <w:rPr>
          <w:rFonts w:hint="cs"/>
          <w:rtl/>
          <w:lang w:eastAsia="he-IL"/>
        </w:rPr>
        <w:t xml:space="preserve">לתועלת ציבור, </w:t>
      </w:r>
      <w:bookmarkStart w:id="1769" w:name="_ETM_Q1_8075503"/>
      <w:bookmarkEnd w:id="1769"/>
      <w:r w:rsidR="00062126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הפעלת מאסר חלף קנס</w:t>
      </w:r>
      <w:r w:rsidR="00996D3E">
        <w:rPr>
          <w:rFonts w:hint="cs"/>
          <w:rtl/>
          <w:lang w:eastAsia="he-IL"/>
        </w:rPr>
        <w:t xml:space="preserve">. </w:t>
      </w:r>
      <w:r w:rsidR="00062126">
        <w:rPr>
          <w:rFonts w:hint="cs"/>
          <w:rtl/>
          <w:lang w:eastAsia="he-IL"/>
        </w:rPr>
        <w:t>בהקשר זה</w:t>
      </w:r>
      <w:r w:rsidR="00996D3E">
        <w:rPr>
          <w:rFonts w:hint="cs"/>
          <w:rtl/>
          <w:lang w:eastAsia="he-IL"/>
        </w:rPr>
        <w:t>,</w:t>
      </w:r>
      <w:r w:rsidR="00062126">
        <w:rPr>
          <w:rFonts w:hint="cs"/>
          <w:rtl/>
          <w:lang w:eastAsia="he-IL"/>
        </w:rPr>
        <w:t xml:space="preserve"> אגב</w:t>
      </w:r>
      <w:r w:rsidR="00996D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קיימת הלכה של בית</w:t>
      </w:r>
      <w:r w:rsidR="00062126">
        <w:rPr>
          <w:rFonts w:hint="cs"/>
          <w:rtl/>
          <w:lang w:eastAsia="he-IL"/>
        </w:rPr>
        <w:t xml:space="preserve"> המשפט העליון, הלכה </w:t>
      </w:r>
      <w:bookmarkStart w:id="1770" w:name="_ETM_Q1_8083072"/>
      <w:bookmarkEnd w:id="1770"/>
      <w:r w:rsidR="00207341">
        <w:rPr>
          <w:rFonts w:hint="cs"/>
          <w:rtl/>
          <w:lang w:eastAsia="he-IL"/>
        </w:rPr>
        <w:t>מאוד ידועה שנקראת "הלכת</w:t>
      </w:r>
      <w:r>
        <w:rPr>
          <w:rFonts w:hint="cs"/>
          <w:rtl/>
          <w:lang w:eastAsia="he-IL"/>
        </w:rPr>
        <w:t xml:space="preserve"> </w:t>
      </w:r>
      <w:proofErr w:type="spellStart"/>
      <w:r w:rsidR="006B10C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וסקוב</w:t>
      </w:r>
      <w:proofErr w:type="spellEnd"/>
      <w:r w:rsidR="006B10C4">
        <w:rPr>
          <w:rFonts w:hint="cs"/>
          <w:rtl/>
          <w:lang w:eastAsia="he-IL"/>
        </w:rPr>
        <w:t xml:space="preserve">", שניתחה את ההליך הזה של הליכי </w:t>
      </w:r>
      <w:bookmarkStart w:id="1771" w:name="_ETM_Q1_8086948"/>
      <w:bookmarkEnd w:id="1771"/>
      <w:r w:rsidR="006B10C4">
        <w:rPr>
          <w:rFonts w:hint="cs"/>
          <w:rtl/>
          <w:lang w:eastAsia="he-IL"/>
        </w:rPr>
        <w:t xml:space="preserve">הפעלת מאסר חלף קנס מתוך ניתוח חוקתי של הזכות להליך </w:t>
      </w:r>
      <w:bookmarkStart w:id="1772" w:name="_ETM_Q1_8093881"/>
      <w:bookmarkEnd w:id="1772"/>
      <w:r w:rsidR="006B10C4">
        <w:rPr>
          <w:rFonts w:hint="cs"/>
          <w:rtl/>
          <w:lang w:eastAsia="he-IL"/>
        </w:rPr>
        <w:t xml:space="preserve">הוגן. </w:t>
      </w:r>
      <w:r>
        <w:rPr>
          <w:rFonts w:hint="cs"/>
          <w:rtl/>
          <w:lang w:eastAsia="he-IL"/>
        </w:rPr>
        <w:t xml:space="preserve">אגב, גם בוועדת </w:t>
      </w:r>
      <w:r w:rsidR="00E612B1">
        <w:rPr>
          <w:rFonts w:hint="cs"/>
          <w:rtl/>
          <w:lang w:eastAsia="he-IL"/>
        </w:rPr>
        <w:t xml:space="preserve">שחרורים, יש לנו דוגמאות, הייתה </w:t>
      </w:r>
      <w:bookmarkStart w:id="1773" w:name="_ETM_Q1_8098442"/>
      <w:bookmarkEnd w:id="1773"/>
      <w:r>
        <w:rPr>
          <w:rFonts w:hint="cs"/>
          <w:rtl/>
          <w:lang w:eastAsia="he-IL"/>
        </w:rPr>
        <w:t xml:space="preserve">פרשת </w:t>
      </w:r>
      <w:proofErr w:type="spellStart"/>
      <w:r w:rsidRPr="00E00A1F">
        <w:rPr>
          <w:rFonts w:hint="cs"/>
          <w:rtl/>
          <w:lang w:eastAsia="he-IL"/>
        </w:rPr>
        <w:t>ר</w:t>
      </w:r>
      <w:r w:rsidR="00114F7E" w:rsidRPr="00E00A1F">
        <w:rPr>
          <w:rFonts w:hint="cs"/>
          <w:rtl/>
          <w:lang w:eastAsia="he-IL"/>
        </w:rPr>
        <w:t>א</w:t>
      </w:r>
      <w:r w:rsidR="00E612B1" w:rsidRPr="00E00A1F">
        <w:rPr>
          <w:rFonts w:hint="cs"/>
          <w:rtl/>
          <w:lang w:eastAsia="he-IL"/>
        </w:rPr>
        <w:t>ע</w:t>
      </w:r>
      <w:r w:rsidRPr="00E00A1F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שהגיעה לבית המשפט העליון </w:t>
      </w:r>
      <w:r w:rsidR="00E612B1">
        <w:rPr>
          <w:rFonts w:hint="cs"/>
          <w:rtl/>
          <w:lang w:eastAsia="he-IL"/>
        </w:rPr>
        <w:t>בעקבות פקודת שירות בתי הסוהר</w:t>
      </w:r>
      <w:r w:rsidR="00E00A1F">
        <w:rPr>
          <w:rFonts w:hint="cs"/>
          <w:rtl/>
          <w:lang w:eastAsia="he-IL"/>
        </w:rPr>
        <w:t>,</w:t>
      </w:r>
      <w:r w:rsidR="00E612B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ביטלה את </w:t>
      </w:r>
      <w:r w:rsidR="00E612B1">
        <w:rPr>
          <w:rFonts w:hint="cs"/>
          <w:rtl/>
          <w:lang w:eastAsia="he-IL"/>
        </w:rPr>
        <w:t xml:space="preserve">האפשרות של </w:t>
      </w:r>
      <w:r>
        <w:rPr>
          <w:rFonts w:hint="cs"/>
          <w:rtl/>
          <w:lang w:eastAsia="he-IL"/>
        </w:rPr>
        <w:t xml:space="preserve">מומחים </w:t>
      </w:r>
      <w:r w:rsidR="00E612B1">
        <w:rPr>
          <w:rFonts w:hint="cs"/>
          <w:rtl/>
          <w:lang w:eastAsia="he-IL"/>
        </w:rPr>
        <w:t xml:space="preserve">מטעם ההגנה להיכנס </w:t>
      </w:r>
      <w:r>
        <w:rPr>
          <w:rFonts w:hint="cs"/>
          <w:rtl/>
          <w:lang w:eastAsia="he-IL"/>
        </w:rPr>
        <w:t>למתקני הכליאה</w:t>
      </w:r>
      <w:r w:rsidR="00E612B1">
        <w:rPr>
          <w:rFonts w:hint="cs"/>
          <w:rtl/>
          <w:lang w:eastAsia="he-IL"/>
        </w:rPr>
        <w:t xml:space="preserve">. הפקודה </w:t>
      </w:r>
      <w:bookmarkStart w:id="1774" w:name="_ETM_Q1_8111290"/>
      <w:bookmarkEnd w:id="1774"/>
      <w:r w:rsidR="00E612B1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בוטלה</w:t>
      </w:r>
      <w:r w:rsidR="00E612B1">
        <w:rPr>
          <w:rFonts w:hint="cs"/>
          <w:rtl/>
          <w:lang w:eastAsia="he-IL"/>
        </w:rPr>
        <w:t xml:space="preserve"> בהחלטה שניתנה על ידי</w:t>
      </w:r>
      <w:r>
        <w:rPr>
          <w:rFonts w:hint="cs"/>
          <w:rtl/>
          <w:lang w:eastAsia="he-IL"/>
        </w:rPr>
        <w:t xml:space="preserve"> בית המשפט העליון</w:t>
      </w:r>
      <w:r w:rsidR="00E612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612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הניתוח נעשה מפריזמה </w:t>
      </w:r>
      <w:r w:rsidR="00E612B1">
        <w:rPr>
          <w:rFonts w:hint="cs"/>
          <w:rtl/>
          <w:lang w:eastAsia="he-IL"/>
        </w:rPr>
        <w:t>של הזכות להליך הוגן ב</w:t>
      </w:r>
      <w:bookmarkStart w:id="1775" w:name="_ETM_Q1_8122963"/>
      <w:bookmarkEnd w:id="1775"/>
      <w:r w:rsidR="00E612B1">
        <w:rPr>
          <w:rFonts w:hint="cs"/>
          <w:rtl/>
          <w:lang w:eastAsia="he-IL"/>
        </w:rPr>
        <w:t xml:space="preserve">דיונים שלפני ועדות שחרורים. </w:t>
      </w:r>
      <w:r>
        <w:rPr>
          <w:rFonts w:hint="cs"/>
          <w:rtl/>
          <w:lang w:eastAsia="he-IL"/>
        </w:rPr>
        <w:t xml:space="preserve">אם מומחה </w:t>
      </w:r>
      <w:r w:rsidR="00E612B1">
        <w:rPr>
          <w:rFonts w:hint="cs"/>
          <w:rtl/>
          <w:lang w:eastAsia="he-IL"/>
        </w:rPr>
        <w:t>לא יכול להיכנס למתקן הכליאה</w:t>
      </w:r>
      <w:r w:rsidR="003E6296">
        <w:rPr>
          <w:rFonts w:hint="cs"/>
          <w:rtl/>
          <w:lang w:eastAsia="he-IL"/>
        </w:rPr>
        <w:t>,</w:t>
      </w:r>
      <w:r w:rsidR="00E612B1">
        <w:rPr>
          <w:rFonts w:hint="cs"/>
          <w:rtl/>
          <w:lang w:eastAsia="he-IL"/>
        </w:rPr>
        <w:t xml:space="preserve"> </w:t>
      </w:r>
      <w:bookmarkStart w:id="1776" w:name="_ETM_Q1_8125282"/>
      <w:bookmarkEnd w:id="1776"/>
      <w:r>
        <w:rPr>
          <w:rFonts w:hint="cs"/>
          <w:rtl/>
          <w:lang w:eastAsia="he-IL"/>
        </w:rPr>
        <w:t>אני כאסיר לא יכול להכין את הגנתי</w:t>
      </w:r>
      <w:r w:rsidR="00E612B1">
        <w:rPr>
          <w:rFonts w:hint="cs"/>
          <w:rtl/>
          <w:lang w:eastAsia="he-IL"/>
        </w:rPr>
        <w:t xml:space="preserve">, </w:t>
      </w:r>
      <w:r w:rsidR="00E00A1F">
        <w:rPr>
          <w:rFonts w:hint="cs"/>
          <w:rtl/>
          <w:lang w:eastAsia="he-IL"/>
        </w:rPr>
        <w:t>במירכאות, להכין את הטיעונים שלי</w:t>
      </w:r>
      <w:r>
        <w:rPr>
          <w:rFonts w:hint="cs"/>
          <w:rtl/>
          <w:lang w:eastAsia="he-IL"/>
        </w:rPr>
        <w:t xml:space="preserve"> בוועדות השחרורים</w:t>
      </w:r>
      <w:r w:rsidR="00E612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77" w:name="_ETM_Q1_8138744"/>
      <w:bookmarkEnd w:id="1777"/>
    </w:p>
    <w:p w:rsidR="003E6296" w:rsidRDefault="003E6296" w:rsidP="00E00A1F">
      <w:pPr>
        <w:rPr>
          <w:rtl/>
          <w:lang w:eastAsia="he-IL"/>
        </w:rPr>
      </w:pPr>
    </w:p>
    <w:p w:rsidR="001C5650" w:rsidRDefault="001C5650" w:rsidP="00E00A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בכוונה לא מתייחס לשאלה הראשונה</w:t>
      </w:r>
      <w:r w:rsidR="00E612B1">
        <w:rPr>
          <w:rFonts w:hint="cs"/>
          <w:rtl/>
          <w:lang w:eastAsia="he-IL"/>
        </w:rPr>
        <w:t>, י</w:t>
      </w:r>
      <w:r w:rsidR="003E6296">
        <w:rPr>
          <w:rFonts w:hint="cs"/>
          <w:rtl/>
          <w:lang w:eastAsia="he-IL"/>
        </w:rPr>
        <w:t>ש לי כמובן דעה אישית בעניין הזה.</w:t>
      </w:r>
      <w:r w:rsidR="00E612B1">
        <w:rPr>
          <w:rFonts w:hint="cs"/>
          <w:rtl/>
          <w:lang w:eastAsia="he-IL"/>
        </w:rPr>
        <w:t xml:space="preserve"> אבל </w:t>
      </w:r>
      <w:bookmarkStart w:id="1778" w:name="_ETM_Q1_8140436"/>
      <w:bookmarkEnd w:id="1778"/>
      <w:r w:rsidR="00E612B1">
        <w:rPr>
          <w:rFonts w:hint="cs"/>
          <w:rtl/>
          <w:lang w:eastAsia="he-IL"/>
        </w:rPr>
        <w:t>אם הייתי בכל זאת צריך</w:t>
      </w:r>
      <w:r>
        <w:rPr>
          <w:rFonts w:hint="cs"/>
          <w:rtl/>
          <w:lang w:eastAsia="he-IL"/>
        </w:rPr>
        <w:t xml:space="preserve"> להתמקד פה בעיקר</w:t>
      </w:r>
      <w:r w:rsidR="00E612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612B1">
        <w:rPr>
          <w:rFonts w:hint="cs"/>
          <w:rtl/>
          <w:lang w:eastAsia="he-IL"/>
        </w:rPr>
        <w:t xml:space="preserve">אני חושב שהדבר הכי קריטי בהגדרה הזאת, ככל </w:t>
      </w:r>
      <w:bookmarkStart w:id="1779" w:name="_ETM_Q1_8146960"/>
      <w:bookmarkEnd w:id="1779"/>
      <w:r w:rsidR="00E612B1">
        <w:rPr>
          <w:rFonts w:hint="cs"/>
          <w:rtl/>
          <w:lang w:eastAsia="he-IL"/>
        </w:rPr>
        <w:t xml:space="preserve">שומרים עליה ולא עושים אולי "בכלל זה", שגם זאת אפשרות, פשוט </w:t>
      </w:r>
      <w:bookmarkStart w:id="1780" w:name="_ETM_Q1_8148522"/>
      <w:bookmarkEnd w:id="1780"/>
      <w:r>
        <w:rPr>
          <w:rFonts w:hint="cs"/>
          <w:rtl/>
          <w:lang w:eastAsia="he-IL"/>
        </w:rPr>
        <w:t xml:space="preserve">להוסיף לה את שלב נשיאת העונש. </w:t>
      </w:r>
    </w:p>
    <w:p w:rsidR="001C5650" w:rsidRDefault="001C5650" w:rsidP="00DD62C4">
      <w:pPr>
        <w:ind w:firstLine="0"/>
        <w:rPr>
          <w:rtl/>
          <w:lang w:eastAsia="he-IL"/>
        </w:rPr>
      </w:pPr>
    </w:p>
    <w:p w:rsidR="001C5650" w:rsidRDefault="001C5650" w:rsidP="001C5650">
      <w:pPr>
        <w:pStyle w:val="af6"/>
        <w:keepNext/>
        <w:rPr>
          <w:rtl/>
        </w:rPr>
      </w:pPr>
      <w:bookmarkStart w:id="1781" w:name="ET_yor_6156_181"/>
      <w:r w:rsidRPr="001C5650">
        <w:rPr>
          <w:rStyle w:val="TagStyle"/>
          <w:rtl/>
        </w:rPr>
        <w:t xml:space="preserve"> &lt;&lt; </w:t>
      </w:r>
      <w:proofErr w:type="spellStart"/>
      <w:r w:rsidRPr="001C5650">
        <w:rPr>
          <w:rStyle w:val="TagStyle"/>
          <w:rtl/>
        </w:rPr>
        <w:t>יור</w:t>
      </w:r>
      <w:proofErr w:type="spellEnd"/>
      <w:r w:rsidRPr="001C565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C5650">
        <w:rPr>
          <w:rStyle w:val="TagStyle"/>
          <w:rtl/>
        </w:rPr>
        <w:t xml:space="preserve"> &lt;&lt; </w:t>
      </w:r>
      <w:proofErr w:type="spellStart"/>
      <w:r w:rsidRPr="001C5650">
        <w:rPr>
          <w:rStyle w:val="TagStyle"/>
          <w:rtl/>
        </w:rPr>
        <w:t>יור</w:t>
      </w:r>
      <w:proofErr w:type="spellEnd"/>
      <w:r w:rsidRPr="001C5650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781"/>
    </w:p>
    <w:p w:rsidR="001C5650" w:rsidRDefault="001C5650" w:rsidP="001C5650">
      <w:pPr>
        <w:pStyle w:val="KeepWithNext"/>
        <w:rPr>
          <w:rtl/>
          <w:lang w:eastAsia="he-IL"/>
        </w:rPr>
      </w:pPr>
    </w:p>
    <w:p w:rsidR="001C5650" w:rsidRDefault="006607D6" w:rsidP="00660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רק אומר בהקשר הזה, שזה מחזיר אותי </w:t>
      </w:r>
      <w:bookmarkStart w:id="1782" w:name="_ETM_Q1_8157907"/>
      <w:bookmarkEnd w:id="1782"/>
      <w:r>
        <w:rPr>
          <w:rFonts w:hint="cs"/>
          <w:rtl/>
          <w:lang w:eastAsia="he-IL"/>
        </w:rPr>
        <w:t xml:space="preserve">לדיון שפתחנו בו, לבקשה לתשומת לב לתכליות המשפט הפלילי. </w:t>
      </w:r>
      <w:bookmarkStart w:id="1783" w:name="_ETM_Q1_8167900"/>
      <w:bookmarkEnd w:id="1783"/>
      <w:r w:rsidR="00B227AD">
        <w:rPr>
          <w:rFonts w:hint="cs"/>
          <w:rtl/>
          <w:lang w:eastAsia="he-IL"/>
        </w:rPr>
        <w:t xml:space="preserve">בכל התהליכים </w:t>
      </w:r>
      <w:r>
        <w:rPr>
          <w:rFonts w:hint="cs"/>
          <w:rtl/>
          <w:lang w:eastAsia="he-IL"/>
        </w:rPr>
        <w:t xml:space="preserve">שעורך הדין שרון הזכיר עכשיו, </w:t>
      </w:r>
      <w:r w:rsidR="00B227AD">
        <w:rPr>
          <w:rFonts w:hint="cs"/>
          <w:rtl/>
          <w:lang w:eastAsia="he-IL"/>
        </w:rPr>
        <w:t xml:space="preserve">התכליות המרכזיות </w:t>
      </w:r>
      <w:r>
        <w:rPr>
          <w:rFonts w:hint="cs"/>
          <w:rtl/>
          <w:lang w:eastAsia="he-IL"/>
        </w:rPr>
        <w:t xml:space="preserve">שמכוונות </w:t>
      </w:r>
      <w:r w:rsidR="00B227AD">
        <w:rPr>
          <w:rFonts w:hint="cs"/>
          <w:rtl/>
          <w:lang w:eastAsia="he-IL"/>
        </w:rPr>
        <w:t xml:space="preserve">את ההכרעה </w:t>
      </w:r>
      <w:r>
        <w:rPr>
          <w:rFonts w:hint="cs"/>
          <w:rtl/>
          <w:lang w:eastAsia="he-IL"/>
        </w:rPr>
        <w:t xml:space="preserve">הן </w:t>
      </w:r>
      <w:bookmarkStart w:id="1784" w:name="_ETM_Q1_8175010"/>
      <w:bookmarkEnd w:id="1784"/>
      <w:r>
        <w:rPr>
          <w:rFonts w:hint="cs"/>
          <w:rtl/>
          <w:lang w:eastAsia="he-IL"/>
        </w:rPr>
        <w:t>מתכליות של המשפט הפלילי, ו</w:t>
      </w:r>
      <w:r w:rsidR="00B227A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תכליות </w:t>
      </w:r>
      <w:proofErr w:type="spellStart"/>
      <w:r w:rsidR="00B227AD"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>. זה</w:t>
      </w:r>
      <w:r w:rsidR="00B227AD">
        <w:rPr>
          <w:rFonts w:hint="cs"/>
          <w:rtl/>
          <w:lang w:eastAsia="he-IL"/>
        </w:rPr>
        <w:t xml:space="preserve"> לא שחרור </w:t>
      </w:r>
      <w:proofErr w:type="spellStart"/>
      <w:r w:rsidR="00B227AD">
        <w:rPr>
          <w:rFonts w:hint="cs"/>
          <w:rtl/>
          <w:lang w:eastAsia="he-IL"/>
        </w:rPr>
        <w:t>מינהלי</w:t>
      </w:r>
      <w:proofErr w:type="spellEnd"/>
      <w:r w:rsidR="00B227AD">
        <w:rPr>
          <w:rFonts w:hint="cs"/>
          <w:rtl/>
          <w:lang w:eastAsia="he-IL"/>
        </w:rPr>
        <w:t xml:space="preserve"> של אסירים בגלל עומס בבתי כלא</w:t>
      </w:r>
      <w:r>
        <w:rPr>
          <w:rFonts w:hint="cs"/>
          <w:rtl/>
          <w:lang w:eastAsia="he-IL"/>
        </w:rPr>
        <w:t>.</w:t>
      </w:r>
      <w:r w:rsidR="00B227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</w:t>
      </w:r>
      <w:bookmarkStart w:id="1785" w:name="_ETM_Q1_8186121"/>
      <w:bookmarkEnd w:id="1785"/>
      <w:r>
        <w:rPr>
          <w:rFonts w:hint="cs"/>
          <w:rtl/>
          <w:lang w:eastAsia="he-IL"/>
        </w:rPr>
        <w:t>זה אני אומר ש</w:t>
      </w:r>
      <w:r w:rsidR="00B227AD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 xml:space="preserve">לא זכויות בהליך הפלילי, אלו </w:t>
      </w:r>
      <w:r w:rsidR="00B227AD">
        <w:rPr>
          <w:rFonts w:hint="cs"/>
          <w:rtl/>
          <w:lang w:eastAsia="he-IL"/>
        </w:rPr>
        <w:t xml:space="preserve">זכויות אדם </w:t>
      </w:r>
      <w:r>
        <w:rPr>
          <w:rFonts w:hint="cs"/>
          <w:rtl/>
          <w:lang w:eastAsia="he-IL"/>
        </w:rPr>
        <w:t xml:space="preserve">בכלל </w:t>
      </w:r>
      <w:bookmarkStart w:id="1786" w:name="_ETM_Q1_8189557"/>
      <w:bookmarkEnd w:id="1786"/>
      <w:r>
        <w:rPr>
          <w:rFonts w:hint="cs"/>
          <w:rtl/>
          <w:lang w:eastAsia="he-IL"/>
        </w:rPr>
        <w:t>של</w:t>
      </w:r>
      <w:r w:rsidR="00B227AD">
        <w:rPr>
          <w:rFonts w:hint="cs"/>
          <w:rtl/>
          <w:lang w:eastAsia="he-IL"/>
        </w:rPr>
        <w:t xml:space="preserve"> תנאי מחיה</w:t>
      </w:r>
      <w:r>
        <w:rPr>
          <w:rFonts w:hint="cs"/>
          <w:rtl/>
          <w:lang w:eastAsia="he-IL"/>
        </w:rPr>
        <w:t>. כשיושבת ועדת שחרורים ומחליטה האם לשחרר אדם,</w:t>
      </w:r>
      <w:r w:rsidR="00B227AD">
        <w:rPr>
          <w:rFonts w:hint="cs"/>
          <w:rtl/>
          <w:lang w:eastAsia="he-IL"/>
        </w:rPr>
        <w:t xml:space="preserve"> כשעוסקים בעבודות שירות</w:t>
      </w:r>
      <w:r>
        <w:rPr>
          <w:rFonts w:hint="cs"/>
          <w:rtl/>
          <w:lang w:eastAsia="he-IL"/>
        </w:rPr>
        <w:t>,</w:t>
      </w:r>
      <w:r w:rsidR="00B227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שניצב לפני </w:t>
      </w:r>
      <w:bookmarkStart w:id="1787" w:name="_ETM_Q1_8196561"/>
      <w:bookmarkEnd w:id="1787"/>
      <w:r>
        <w:rPr>
          <w:rFonts w:hint="cs"/>
          <w:rtl/>
          <w:lang w:eastAsia="he-IL"/>
        </w:rPr>
        <w:t xml:space="preserve">המערכת, גם השיפוטית, גם </w:t>
      </w:r>
      <w:r w:rsidR="00B227AD">
        <w:rPr>
          <w:rFonts w:hint="cs"/>
          <w:rtl/>
          <w:lang w:eastAsia="he-IL"/>
        </w:rPr>
        <w:t>המדינה בכובעה כתובעת</w:t>
      </w:r>
      <w:r>
        <w:rPr>
          <w:rFonts w:hint="cs"/>
          <w:rtl/>
          <w:lang w:eastAsia="he-IL"/>
        </w:rPr>
        <w:t xml:space="preserve">, אלו התכליות של המשפט </w:t>
      </w:r>
      <w:bookmarkStart w:id="1788" w:name="_ETM_Q1_8208287"/>
      <w:bookmarkEnd w:id="1788"/>
      <w:r>
        <w:rPr>
          <w:rFonts w:hint="cs"/>
          <w:rtl/>
          <w:lang w:eastAsia="he-IL"/>
        </w:rPr>
        <w:t>הפלילי על כל היבטיו, שלום הציבור</w:t>
      </w:r>
      <w:r w:rsidR="00B227AD">
        <w:rPr>
          <w:rFonts w:hint="cs"/>
          <w:rtl/>
          <w:lang w:eastAsia="he-IL"/>
        </w:rPr>
        <w:t>, מסוכנות</w:t>
      </w:r>
      <w:r>
        <w:rPr>
          <w:rFonts w:hint="cs"/>
          <w:rtl/>
          <w:lang w:eastAsia="he-IL"/>
        </w:rPr>
        <w:t>,</w:t>
      </w:r>
      <w:r w:rsidR="00B227AD">
        <w:rPr>
          <w:rFonts w:hint="cs"/>
          <w:rtl/>
          <w:lang w:eastAsia="he-IL"/>
        </w:rPr>
        <w:t xml:space="preserve"> שיקום</w:t>
      </w:r>
      <w:r>
        <w:rPr>
          <w:rFonts w:hint="cs"/>
          <w:rtl/>
          <w:lang w:eastAsia="he-IL"/>
        </w:rPr>
        <w:t>.</w:t>
      </w:r>
      <w:r w:rsidR="001B23F5">
        <w:rPr>
          <w:rFonts w:hint="cs"/>
          <w:rtl/>
          <w:lang w:eastAsia="he-IL"/>
        </w:rPr>
        <w:t xml:space="preserve"> אתם רוצים את </w:t>
      </w:r>
      <w:bookmarkStart w:id="1789" w:name="_ETM_Q1_8215321"/>
      <w:bookmarkEnd w:id="1789"/>
      <w:r w:rsidR="003E6296">
        <w:rPr>
          <w:rFonts w:hint="cs"/>
          <w:rtl/>
          <w:lang w:eastAsia="he-IL"/>
        </w:rPr>
        <w:t>התכליות</w:t>
      </w:r>
      <w:r w:rsidR="001B23F5">
        <w:rPr>
          <w:rFonts w:hint="cs"/>
          <w:rtl/>
          <w:lang w:eastAsia="he-IL"/>
        </w:rPr>
        <w:t xml:space="preserve"> תכניסו את העניין הזה.</w:t>
      </w:r>
    </w:p>
    <w:p w:rsidR="00B227AD" w:rsidRDefault="00B227AD" w:rsidP="001C5650">
      <w:pPr>
        <w:rPr>
          <w:rtl/>
          <w:lang w:eastAsia="he-IL"/>
        </w:rPr>
      </w:pPr>
    </w:p>
    <w:p w:rsidR="00B227AD" w:rsidRDefault="00B227AD" w:rsidP="00B227AD">
      <w:pPr>
        <w:pStyle w:val="a4"/>
        <w:keepNext/>
        <w:rPr>
          <w:rtl/>
        </w:rPr>
      </w:pPr>
      <w:bookmarkStart w:id="1790" w:name="ET_speaker_גור_בליי_182"/>
      <w:r w:rsidRPr="00B227A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227AD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790"/>
    </w:p>
    <w:p w:rsidR="00B227AD" w:rsidRDefault="00B227AD" w:rsidP="00B227AD">
      <w:pPr>
        <w:pStyle w:val="KeepWithNext"/>
        <w:rPr>
          <w:rtl/>
          <w:lang w:eastAsia="he-IL"/>
        </w:rPr>
      </w:pPr>
    </w:p>
    <w:p w:rsidR="00282AF5" w:rsidRDefault="006607D6" w:rsidP="001B2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לחזק את </w:t>
      </w:r>
      <w:r w:rsidR="00B170F4">
        <w:rPr>
          <w:rFonts w:hint="cs"/>
          <w:rtl/>
          <w:lang w:eastAsia="he-IL"/>
        </w:rPr>
        <w:t>דברי היושב-ראש.</w:t>
      </w:r>
      <w:r w:rsidR="001B23F5">
        <w:rPr>
          <w:rFonts w:hint="cs"/>
          <w:rtl/>
          <w:lang w:eastAsia="he-IL"/>
        </w:rPr>
        <w:t xml:space="preserve"> אתה מסתכל </w:t>
      </w:r>
      <w:bookmarkStart w:id="1791" w:name="_ETM_Q1_8213879"/>
      <w:bookmarkEnd w:id="1791"/>
      <w:r w:rsidR="001B23F5">
        <w:rPr>
          <w:rFonts w:hint="cs"/>
          <w:rtl/>
          <w:lang w:eastAsia="he-IL"/>
        </w:rPr>
        <w:t xml:space="preserve">על </w:t>
      </w:r>
      <w:r w:rsidR="00B227AD">
        <w:rPr>
          <w:rFonts w:hint="cs"/>
          <w:rtl/>
          <w:lang w:eastAsia="he-IL"/>
        </w:rPr>
        <w:t xml:space="preserve">סעיף 9 </w:t>
      </w:r>
      <w:r w:rsidR="001B23F5">
        <w:rPr>
          <w:rFonts w:hint="cs"/>
          <w:rtl/>
          <w:lang w:eastAsia="he-IL"/>
        </w:rPr>
        <w:t xml:space="preserve">לחוק שחרור על תנאי ממאסר, וסעיף 9 שמונה את השיקולים, </w:t>
      </w:r>
      <w:bookmarkStart w:id="1792" w:name="_ETM_Q1_8222841"/>
      <w:bookmarkEnd w:id="1792"/>
      <w:r w:rsidR="001B23F5">
        <w:rPr>
          <w:rFonts w:hint="cs"/>
          <w:rtl/>
          <w:lang w:eastAsia="he-IL"/>
        </w:rPr>
        <w:t>זה בדיוק מה שהוא אומר</w:t>
      </w:r>
      <w:r w:rsidR="00322517">
        <w:rPr>
          <w:rFonts w:hint="cs"/>
          <w:rtl/>
          <w:lang w:eastAsia="he-IL"/>
        </w:rPr>
        <w:t>: "</w:t>
      </w:r>
      <w:r w:rsidR="00322517" w:rsidRPr="00322517">
        <w:rPr>
          <w:rtl/>
          <w:lang w:eastAsia="he-IL"/>
        </w:rPr>
        <w:t>העבירה שבשלה נושא האסיר עונש מאסר, לרבות נסיבות ביצועה, סוגה, חומרתה, היקפה ותוצאותיה</w:t>
      </w:r>
      <w:r w:rsidR="00B01783">
        <w:rPr>
          <w:rFonts w:hint="cs"/>
          <w:rtl/>
          <w:lang w:eastAsia="he-IL"/>
        </w:rPr>
        <w:t>", "</w:t>
      </w:r>
      <w:r w:rsidR="00B01783" w:rsidRPr="00B01783">
        <w:rPr>
          <w:rtl/>
          <w:lang w:eastAsia="he-IL"/>
        </w:rPr>
        <w:t>תוכנם של כתבי אישום התלויים</w:t>
      </w:r>
      <w:r w:rsidR="00282AF5">
        <w:rPr>
          <w:rFonts w:hint="cs"/>
          <w:rtl/>
          <w:lang w:eastAsia="he-IL"/>
        </w:rPr>
        <w:t>".</w:t>
      </w:r>
    </w:p>
    <w:p w:rsidR="00282AF5" w:rsidRDefault="00282AF5" w:rsidP="00282AF5">
      <w:pPr>
        <w:ind w:firstLine="0"/>
        <w:rPr>
          <w:rtl/>
          <w:lang w:eastAsia="he-IL"/>
        </w:rPr>
      </w:pPr>
      <w:bookmarkStart w:id="1793" w:name="_ETM_Q1_8229588"/>
      <w:bookmarkStart w:id="1794" w:name="_ETM_Q1_8229765"/>
      <w:bookmarkStart w:id="1795" w:name="_ETM_Q1_8229781"/>
      <w:bookmarkStart w:id="1796" w:name="_ETM_Q1_8229819"/>
      <w:bookmarkStart w:id="1797" w:name="_ETM_Q1_8229459"/>
      <w:bookmarkEnd w:id="1793"/>
      <w:bookmarkEnd w:id="1794"/>
      <w:bookmarkEnd w:id="1795"/>
      <w:bookmarkEnd w:id="1796"/>
      <w:bookmarkEnd w:id="1797"/>
    </w:p>
    <w:p w:rsidR="00282AF5" w:rsidRDefault="00282AF5" w:rsidP="00282AF5">
      <w:pPr>
        <w:pStyle w:val="af6"/>
        <w:keepNext/>
        <w:rPr>
          <w:rtl/>
        </w:rPr>
      </w:pPr>
      <w:r w:rsidRPr="00282AF5">
        <w:rPr>
          <w:rStyle w:val="TagStyle"/>
          <w:rtl/>
        </w:rPr>
        <w:t xml:space="preserve"> &lt;&lt; </w:t>
      </w:r>
      <w:proofErr w:type="spellStart"/>
      <w:r w:rsidRPr="00282AF5">
        <w:rPr>
          <w:rStyle w:val="TagStyle"/>
          <w:rtl/>
        </w:rPr>
        <w:t>יור</w:t>
      </w:r>
      <w:proofErr w:type="spellEnd"/>
      <w:r w:rsidRPr="00282AF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82AF5">
        <w:rPr>
          <w:rStyle w:val="TagStyle"/>
          <w:rtl/>
        </w:rPr>
        <w:t xml:space="preserve"> &lt;&lt; </w:t>
      </w:r>
      <w:proofErr w:type="spellStart"/>
      <w:r w:rsidRPr="00282AF5">
        <w:rPr>
          <w:rStyle w:val="TagStyle"/>
          <w:rtl/>
        </w:rPr>
        <w:t>יור</w:t>
      </w:r>
      <w:proofErr w:type="spellEnd"/>
      <w:r w:rsidRPr="00282AF5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</w:p>
    <w:p w:rsidR="00282AF5" w:rsidRDefault="00282AF5" w:rsidP="00282AF5">
      <w:pPr>
        <w:pStyle w:val="KeepWithNext"/>
        <w:rPr>
          <w:rtl/>
          <w:lang w:eastAsia="he-IL"/>
        </w:rPr>
      </w:pPr>
    </w:p>
    <w:p w:rsidR="00282AF5" w:rsidRDefault="00282AF5" w:rsidP="00282AF5">
      <w:pPr>
        <w:rPr>
          <w:rtl/>
          <w:lang w:eastAsia="he-IL"/>
        </w:rPr>
      </w:pPr>
      <w:bookmarkStart w:id="1798" w:name="_ETM_Q1_8233346"/>
      <w:bookmarkStart w:id="1799" w:name="_ETM_Q1_8233375"/>
      <w:bookmarkEnd w:id="1798"/>
      <w:bookmarkEnd w:id="1799"/>
      <w:r>
        <w:rPr>
          <w:rFonts w:hint="cs"/>
          <w:rtl/>
          <w:lang w:eastAsia="he-IL"/>
        </w:rPr>
        <w:t>עמדת נפגעי העבירה.</w:t>
      </w:r>
    </w:p>
    <w:p w:rsidR="00282AF5" w:rsidRDefault="00282AF5" w:rsidP="00282AF5">
      <w:pPr>
        <w:rPr>
          <w:rtl/>
          <w:lang w:eastAsia="he-IL"/>
        </w:rPr>
      </w:pPr>
    </w:p>
    <w:p w:rsidR="00282AF5" w:rsidRDefault="00282AF5" w:rsidP="00282AF5">
      <w:pPr>
        <w:pStyle w:val="a4"/>
        <w:keepNext/>
        <w:rPr>
          <w:rtl/>
        </w:rPr>
      </w:pPr>
      <w:bookmarkStart w:id="1800" w:name="ET_speaker_גור_בליי_271"/>
      <w:r w:rsidRPr="00282AF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82AF5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1800"/>
    </w:p>
    <w:p w:rsidR="00282AF5" w:rsidRDefault="00282AF5" w:rsidP="00282AF5">
      <w:pPr>
        <w:pStyle w:val="KeepWithNext"/>
        <w:rPr>
          <w:rtl/>
          <w:lang w:eastAsia="he-IL"/>
        </w:rPr>
      </w:pPr>
    </w:p>
    <w:p w:rsidR="00282AF5" w:rsidRDefault="00282AF5" w:rsidP="00282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"הרשעותיו </w:t>
      </w:r>
      <w:bookmarkStart w:id="1801" w:name="_ETM_Q1_8230542"/>
      <w:bookmarkEnd w:id="1801"/>
      <w:r>
        <w:rPr>
          <w:rFonts w:hint="cs"/>
          <w:rtl/>
          <w:lang w:eastAsia="he-IL"/>
        </w:rPr>
        <w:t>הקודמות". נכון שיש גם את ההתנהגות הטובה, אבל יש המ</w:t>
      </w:r>
      <w:bookmarkStart w:id="1802" w:name="_ETM_Q1_8233120"/>
      <w:bookmarkEnd w:id="1802"/>
      <w:r>
        <w:rPr>
          <w:rFonts w:hint="cs"/>
          <w:rtl/>
          <w:lang w:eastAsia="he-IL"/>
        </w:rPr>
        <w:t xml:space="preserve">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על העבירה, ועל נסיבותיה, ועל חומרתה, </w:t>
      </w:r>
      <w:bookmarkStart w:id="1803" w:name="_ETM_Q1_8235165"/>
      <w:bookmarkEnd w:id="1803"/>
      <w:r>
        <w:rPr>
          <w:rFonts w:hint="cs"/>
          <w:rtl/>
          <w:lang w:eastAsia="he-IL"/>
        </w:rPr>
        <w:t>וכן ה</w:t>
      </w:r>
      <w:bookmarkStart w:id="1804" w:name="_ETM_Q1_8236556"/>
      <w:bookmarkStart w:id="1805" w:name="_ETM_Q1_8236666"/>
      <w:bookmarkEnd w:id="1804"/>
      <w:bookmarkEnd w:id="1805"/>
      <w:r>
        <w:rPr>
          <w:rFonts w:hint="cs"/>
          <w:rtl/>
          <w:lang w:eastAsia="he-IL"/>
        </w:rPr>
        <w:t>לאה.</w:t>
      </w:r>
    </w:p>
    <w:p w:rsidR="00B227AD" w:rsidRDefault="00B227AD" w:rsidP="00282AF5">
      <w:pPr>
        <w:ind w:firstLine="0"/>
        <w:rPr>
          <w:rtl/>
          <w:lang w:eastAsia="he-IL"/>
        </w:rPr>
      </w:pPr>
      <w:bookmarkStart w:id="1806" w:name="_ETM_Q1_8233123"/>
      <w:bookmarkStart w:id="1807" w:name="_ETM_Q1_8233220"/>
      <w:bookmarkStart w:id="1808" w:name="_ETM_Q1_8229850"/>
      <w:bookmarkStart w:id="1809" w:name="_ETM_Q1_8229912"/>
      <w:bookmarkEnd w:id="1806"/>
      <w:bookmarkEnd w:id="1807"/>
      <w:bookmarkEnd w:id="1808"/>
      <w:bookmarkEnd w:id="1809"/>
    </w:p>
    <w:p w:rsidR="00B227AD" w:rsidRDefault="00B227AD" w:rsidP="00B227AD">
      <w:pPr>
        <w:pStyle w:val="af6"/>
        <w:keepNext/>
        <w:rPr>
          <w:rtl/>
        </w:rPr>
      </w:pPr>
      <w:bookmarkStart w:id="1810" w:name="ET_yor_6156_183"/>
      <w:r w:rsidRPr="00B227AD">
        <w:rPr>
          <w:rStyle w:val="TagStyle"/>
          <w:rtl/>
        </w:rPr>
        <w:t xml:space="preserve"> &lt;&lt; </w:t>
      </w:r>
      <w:proofErr w:type="spellStart"/>
      <w:r w:rsidRPr="00B227AD">
        <w:rPr>
          <w:rStyle w:val="TagStyle"/>
          <w:rtl/>
        </w:rPr>
        <w:t>יור</w:t>
      </w:r>
      <w:proofErr w:type="spellEnd"/>
      <w:r w:rsidRPr="00B227A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227AD">
        <w:rPr>
          <w:rStyle w:val="TagStyle"/>
          <w:rtl/>
        </w:rPr>
        <w:t xml:space="preserve"> &lt;&lt; </w:t>
      </w:r>
      <w:proofErr w:type="spellStart"/>
      <w:r w:rsidRPr="00B227AD">
        <w:rPr>
          <w:rStyle w:val="TagStyle"/>
          <w:rtl/>
        </w:rPr>
        <w:t>יור</w:t>
      </w:r>
      <w:proofErr w:type="spellEnd"/>
      <w:r w:rsidRPr="00B227AD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810"/>
    </w:p>
    <w:p w:rsidR="00B227AD" w:rsidRDefault="00B227AD" w:rsidP="00B227AD">
      <w:pPr>
        <w:pStyle w:val="KeepWithNext"/>
        <w:rPr>
          <w:rtl/>
          <w:lang w:eastAsia="he-IL"/>
        </w:rPr>
      </w:pPr>
    </w:p>
    <w:p w:rsidR="00B227AD" w:rsidRDefault="00282AF5" w:rsidP="00B170F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</w:t>
      </w:r>
      <w:r w:rsidR="00AF5F7B">
        <w:rPr>
          <w:rFonts w:hint="cs"/>
          <w:rtl/>
          <w:lang w:eastAsia="he-IL"/>
        </w:rPr>
        <w:t xml:space="preserve"> </w:t>
      </w:r>
      <w:r w:rsidR="00E42E9E">
        <w:rPr>
          <w:rFonts w:hint="cs"/>
          <w:rtl/>
          <w:lang w:eastAsia="he-IL"/>
        </w:rPr>
        <w:t>יש</w:t>
      </w:r>
      <w:r w:rsidR="00AF5F7B">
        <w:rPr>
          <w:rFonts w:hint="cs"/>
          <w:rtl/>
          <w:lang w:eastAsia="he-IL"/>
        </w:rPr>
        <w:t xml:space="preserve"> לנו עוד </w:t>
      </w:r>
      <w:r w:rsidR="00E42E9E">
        <w:rPr>
          <w:rFonts w:hint="cs"/>
          <w:rtl/>
          <w:lang w:eastAsia="he-IL"/>
        </w:rPr>
        <w:t>מעט</w:t>
      </w:r>
      <w:r w:rsidR="00AF5F7B">
        <w:rPr>
          <w:rFonts w:hint="cs"/>
          <w:rtl/>
          <w:lang w:eastAsia="he-IL"/>
        </w:rPr>
        <w:t xml:space="preserve"> זמן. </w:t>
      </w:r>
      <w:bookmarkStart w:id="1811" w:name="_ETM_Q1_8241295"/>
      <w:bookmarkEnd w:id="1811"/>
      <w:r w:rsidR="00AF5F7B">
        <w:rPr>
          <w:rFonts w:hint="cs"/>
          <w:rtl/>
          <w:lang w:eastAsia="he-IL"/>
        </w:rPr>
        <w:t>הדיונים הנוספים קבועים</w:t>
      </w:r>
      <w:r w:rsidR="00E05D3A">
        <w:rPr>
          <w:rFonts w:hint="cs"/>
          <w:rtl/>
          <w:lang w:eastAsia="he-IL"/>
        </w:rPr>
        <w:t xml:space="preserve">, הדיונים הבאים יהיו יותר ארוכים </w:t>
      </w:r>
      <w:bookmarkStart w:id="1812" w:name="_ETM_Q1_8243889"/>
      <w:bookmarkEnd w:id="1812"/>
      <w:r w:rsidR="00E05D3A">
        <w:rPr>
          <w:rFonts w:hint="cs"/>
          <w:rtl/>
          <w:lang w:eastAsia="he-IL"/>
        </w:rPr>
        <w:t>מהזמן שקבענו היום. בואו נסיים את הסבב. נעשה דילוג מגדרי.</w:t>
      </w:r>
      <w:r w:rsidR="00AF5F7B">
        <w:rPr>
          <w:rFonts w:hint="cs"/>
          <w:rtl/>
          <w:lang w:eastAsia="he-IL"/>
        </w:rPr>
        <w:t xml:space="preserve"> </w:t>
      </w:r>
      <w:r w:rsidR="00E05D3A">
        <w:rPr>
          <w:rFonts w:hint="cs"/>
          <w:rtl/>
          <w:lang w:eastAsia="he-IL"/>
        </w:rPr>
        <w:t>ב</w:t>
      </w:r>
      <w:bookmarkStart w:id="1813" w:name="_ETM_Q1_8253981"/>
      <w:bookmarkEnd w:id="1813"/>
      <w:r w:rsidR="00E05D3A">
        <w:rPr>
          <w:rFonts w:hint="cs"/>
          <w:rtl/>
          <w:lang w:eastAsia="he-IL"/>
        </w:rPr>
        <w:t>בקשה; ואז נחזור אליך.</w:t>
      </w:r>
    </w:p>
    <w:p w:rsidR="00201476" w:rsidRDefault="00201476" w:rsidP="00B227AD">
      <w:pPr>
        <w:rPr>
          <w:rtl/>
          <w:lang w:eastAsia="he-IL"/>
        </w:rPr>
      </w:pPr>
    </w:p>
    <w:p w:rsidR="00201476" w:rsidRDefault="00201476" w:rsidP="00201476">
      <w:pPr>
        <w:pStyle w:val="af9"/>
        <w:keepNext/>
        <w:rPr>
          <w:rtl/>
          <w:lang w:eastAsia="he-IL"/>
        </w:rPr>
      </w:pPr>
      <w:bookmarkStart w:id="1814" w:name="ET_guest_2330_185"/>
      <w:r w:rsidRPr="0020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20147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814"/>
    </w:p>
    <w:p w:rsidR="00201476" w:rsidRDefault="00201476" w:rsidP="00201476">
      <w:pPr>
        <w:pStyle w:val="KeepWithNext"/>
        <w:rPr>
          <w:rtl/>
          <w:lang w:eastAsia="he-IL"/>
        </w:rPr>
      </w:pPr>
    </w:p>
    <w:p w:rsidR="00357DB5" w:rsidRDefault="00E05D3A" w:rsidP="00357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20147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בקש לה</w:t>
      </w:r>
      <w:r w:rsidR="00201476">
        <w:rPr>
          <w:rFonts w:hint="cs"/>
          <w:rtl/>
          <w:lang w:eastAsia="he-IL"/>
        </w:rPr>
        <w:t xml:space="preserve">תייחס </w:t>
      </w:r>
      <w:r>
        <w:rPr>
          <w:rFonts w:hint="cs"/>
          <w:rtl/>
          <w:lang w:eastAsia="he-IL"/>
        </w:rPr>
        <w:t xml:space="preserve">כאן </w:t>
      </w:r>
      <w:r w:rsidR="00201476">
        <w:rPr>
          <w:rFonts w:hint="cs"/>
          <w:rtl/>
          <w:lang w:eastAsia="he-IL"/>
        </w:rPr>
        <w:t xml:space="preserve">לשני סוגים של הליכים </w:t>
      </w:r>
      <w:r w:rsidR="00007A39">
        <w:rPr>
          <w:rFonts w:hint="cs"/>
          <w:rtl/>
          <w:lang w:eastAsia="he-IL"/>
        </w:rPr>
        <w:t xml:space="preserve">שדיברת עליהם, שאלו </w:t>
      </w:r>
      <w:bookmarkStart w:id="1815" w:name="_ETM_Q1_8264239"/>
      <w:bookmarkEnd w:id="1815"/>
      <w:r w:rsidR="00007A39">
        <w:rPr>
          <w:rFonts w:hint="cs"/>
          <w:rtl/>
          <w:lang w:eastAsia="he-IL"/>
        </w:rPr>
        <w:t xml:space="preserve">הליכים בפני ועדות השחרורים אחרי שחרור על תנאי, </w:t>
      </w:r>
      <w:r w:rsidR="00201476">
        <w:rPr>
          <w:rFonts w:hint="cs"/>
          <w:rtl/>
          <w:lang w:eastAsia="he-IL"/>
        </w:rPr>
        <w:t xml:space="preserve">ונשיאה בעונש </w:t>
      </w:r>
      <w:r w:rsidR="00007A39">
        <w:rPr>
          <w:rFonts w:hint="cs"/>
          <w:rtl/>
          <w:lang w:eastAsia="he-IL"/>
        </w:rPr>
        <w:t xml:space="preserve">של </w:t>
      </w:r>
      <w:r w:rsidR="00201476">
        <w:rPr>
          <w:rFonts w:hint="cs"/>
          <w:rtl/>
          <w:lang w:eastAsia="he-IL"/>
        </w:rPr>
        <w:t>עבודות שירות. נאמר כאן קודם שלמעשה יש הליכים שמתפצלים מהמשפט הפלילי</w:t>
      </w:r>
      <w:r w:rsidR="00B41CA3">
        <w:rPr>
          <w:rFonts w:hint="cs"/>
          <w:rtl/>
          <w:lang w:eastAsia="he-IL"/>
        </w:rPr>
        <w:t xml:space="preserve">, </w:t>
      </w:r>
      <w:bookmarkStart w:id="1816" w:name="_ETM_Q1_8277154"/>
      <w:bookmarkEnd w:id="1816"/>
      <w:r w:rsidR="00B170F4">
        <w:rPr>
          <w:rFonts w:hint="cs"/>
          <w:rtl/>
          <w:lang w:eastAsia="he-IL"/>
        </w:rPr>
        <w:t>וזה נכון,</w:t>
      </w:r>
      <w:r w:rsidR="00201476">
        <w:rPr>
          <w:rFonts w:hint="cs"/>
          <w:rtl/>
          <w:lang w:eastAsia="he-IL"/>
        </w:rPr>
        <w:t xml:space="preserve"> אבל זה לא אומר שהם פליליים</w:t>
      </w:r>
      <w:r w:rsidR="00B41CA3">
        <w:rPr>
          <w:rFonts w:hint="cs"/>
          <w:rtl/>
          <w:lang w:eastAsia="he-IL"/>
        </w:rPr>
        <w:t xml:space="preserve">. ולמעשה, בשני ההליכים האלה אנחנו מדברים על הליכים </w:t>
      </w:r>
      <w:bookmarkStart w:id="1817" w:name="_ETM_Q1_8283361"/>
      <w:bookmarkEnd w:id="1817"/>
      <w:r w:rsidR="00B41CA3">
        <w:rPr>
          <w:rFonts w:hint="cs"/>
          <w:rtl/>
          <w:lang w:eastAsia="he-IL"/>
        </w:rPr>
        <w:t xml:space="preserve">שהם </w:t>
      </w:r>
      <w:proofErr w:type="spellStart"/>
      <w:r w:rsidR="00B41CA3">
        <w:rPr>
          <w:rFonts w:hint="cs"/>
          <w:rtl/>
          <w:lang w:eastAsia="he-IL"/>
        </w:rPr>
        <w:t>מינהליים</w:t>
      </w:r>
      <w:proofErr w:type="spellEnd"/>
      <w:r w:rsidR="00B41CA3">
        <w:rPr>
          <w:rFonts w:hint="cs"/>
          <w:rtl/>
          <w:lang w:eastAsia="he-IL"/>
        </w:rPr>
        <w:t xml:space="preserve"> במהות שלהם, שנוגעים לאופן נשיאת העונש,</w:t>
      </w:r>
      <w:r w:rsidR="00201476">
        <w:rPr>
          <w:rFonts w:hint="cs"/>
          <w:rtl/>
          <w:lang w:eastAsia="he-IL"/>
        </w:rPr>
        <w:t xml:space="preserve"> </w:t>
      </w:r>
      <w:r w:rsidR="00B41CA3">
        <w:rPr>
          <w:rFonts w:hint="cs"/>
          <w:rtl/>
          <w:lang w:eastAsia="he-IL"/>
        </w:rPr>
        <w:t xml:space="preserve">ויש לדברים משמעות. אני לא חולקת על כך שבשלב הזה </w:t>
      </w:r>
      <w:r w:rsidR="00201476">
        <w:rPr>
          <w:rFonts w:hint="cs"/>
          <w:rtl/>
          <w:lang w:eastAsia="he-IL"/>
        </w:rPr>
        <w:t xml:space="preserve">זה השלב שבו </w:t>
      </w:r>
      <w:r w:rsidR="00B41CA3">
        <w:rPr>
          <w:rFonts w:hint="cs"/>
          <w:rtl/>
          <w:lang w:eastAsia="he-IL"/>
        </w:rPr>
        <w:t>ה</w:t>
      </w:r>
      <w:r w:rsidR="00201476">
        <w:rPr>
          <w:rFonts w:hint="cs"/>
          <w:rtl/>
          <w:lang w:eastAsia="he-IL"/>
        </w:rPr>
        <w:t xml:space="preserve">פגיעה </w:t>
      </w:r>
      <w:r w:rsidR="00B41CA3">
        <w:rPr>
          <w:rFonts w:hint="cs"/>
          <w:rtl/>
          <w:lang w:eastAsia="he-IL"/>
        </w:rPr>
        <w:t xml:space="preserve">בזכות כשאדם נמצא </w:t>
      </w:r>
      <w:bookmarkStart w:id="1818" w:name="_ETM_Q1_8291970"/>
      <w:bookmarkEnd w:id="1818"/>
      <w:r w:rsidR="00B41CA3">
        <w:rPr>
          <w:rFonts w:hint="cs"/>
          <w:rtl/>
          <w:lang w:eastAsia="he-IL"/>
        </w:rPr>
        <w:t xml:space="preserve">במאסר, זה ברור. </w:t>
      </w:r>
      <w:r w:rsidR="00387969">
        <w:rPr>
          <w:rFonts w:hint="cs"/>
          <w:rtl/>
          <w:lang w:eastAsia="he-IL"/>
        </w:rPr>
        <w:t xml:space="preserve">אבל </w:t>
      </w:r>
      <w:r w:rsidR="00201476">
        <w:rPr>
          <w:rFonts w:hint="cs"/>
          <w:rtl/>
          <w:lang w:eastAsia="he-IL"/>
        </w:rPr>
        <w:t>הדיון בוועדת השחרורים</w:t>
      </w:r>
      <w:r w:rsidR="00387969">
        <w:rPr>
          <w:rFonts w:hint="cs"/>
          <w:rtl/>
          <w:lang w:eastAsia="he-IL"/>
        </w:rPr>
        <w:t xml:space="preserve">, התקיפה של ההחלטה של </w:t>
      </w:r>
      <w:bookmarkStart w:id="1819" w:name="_ETM_Q1_8301571"/>
      <w:bookmarkEnd w:id="1819"/>
      <w:r w:rsidR="00387969">
        <w:rPr>
          <w:rFonts w:hint="cs"/>
          <w:rtl/>
          <w:lang w:eastAsia="he-IL"/>
        </w:rPr>
        <w:t>הממונה על</w:t>
      </w:r>
      <w:r w:rsidR="00201476">
        <w:rPr>
          <w:rFonts w:hint="cs"/>
          <w:rtl/>
          <w:lang w:eastAsia="he-IL"/>
        </w:rPr>
        <w:t xml:space="preserve"> עבודות שירות </w:t>
      </w:r>
      <w:r w:rsidR="00387969">
        <w:rPr>
          <w:rFonts w:hint="cs"/>
          <w:rtl/>
          <w:lang w:eastAsia="he-IL"/>
        </w:rPr>
        <w:t xml:space="preserve">על </w:t>
      </w:r>
      <w:r w:rsidR="00201476">
        <w:rPr>
          <w:rFonts w:hint="cs"/>
          <w:rtl/>
          <w:lang w:eastAsia="he-IL"/>
        </w:rPr>
        <w:t>הפקעה של עבודות השירות</w:t>
      </w:r>
      <w:r w:rsidR="00387969">
        <w:rPr>
          <w:rFonts w:hint="cs"/>
          <w:rtl/>
          <w:lang w:eastAsia="he-IL"/>
        </w:rPr>
        <w:t xml:space="preserve">, כל אלה הם למעשה החלטות </w:t>
      </w:r>
      <w:proofErr w:type="spellStart"/>
      <w:r w:rsidR="00387969">
        <w:rPr>
          <w:rFonts w:hint="cs"/>
          <w:rtl/>
          <w:lang w:eastAsia="he-IL"/>
        </w:rPr>
        <w:t>מינהליות</w:t>
      </w:r>
      <w:proofErr w:type="spellEnd"/>
      <w:r w:rsidR="00387969">
        <w:rPr>
          <w:rFonts w:hint="cs"/>
          <w:rtl/>
          <w:lang w:eastAsia="he-IL"/>
        </w:rPr>
        <w:t xml:space="preserve"> ע</w:t>
      </w:r>
      <w:bookmarkStart w:id="1820" w:name="_ETM_Q1_8306535"/>
      <w:bookmarkEnd w:id="1820"/>
      <w:r w:rsidR="00387969">
        <w:rPr>
          <w:rFonts w:hint="cs"/>
          <w:rtl/>
          <w:lang w:eastAsia="he-IL"/>
        </w:rPr>
        <w:t>ל ידי</w:t>
      </w:r>
      <w:r w:rsidR="00201476">
        <w:rPr>
          <w:rFonts w:hint="cs"/>
          <w:rtl/>
          <w:lang w:eastAsia="he-IL"/>
        </w:rPr>
        <w:t xml:space="preserve"> גורמים </w:t>
      </w:r>
      <w:proofErr w:type="spellStart"/>
      <w:r w:rsidR="00201476">
        <w:rPr>
          <w:rFonts w:hint="cs"/>
          <w:rtl/>
          <w:lang w:eastAsia="he-IL"/>
        </w:rPr>
        <w:t>מינ</w:t>
      </w:r>
      <w:r w:rsidR="00FA48DF">
        <w:rPr>
          <w:rFonts w:hint="cs"/>
          <w:rtl/>
          <w:lang w:eastAsia="he-IL"/>
        </w:rPr>
        <w:t>הלי</w:t>
      </w:r>
      <w:r w:rsidR="00201476">
        <w:rPr>
          <w:rFonts w:hint="cs"/>
          <w:rtl/>
          <w:lang w:eastAsia="he-IL"/>
        </w:rPr>
        <w:t>ים</w:t>
      </w:r>
      <w:proofErr w:type="spellEnd"/>
      <w:r w:rsidR="00387969">
        <w:rPr>
          <w:rFonts w:hint="cs"/>
          <w:rtl/>
          <w:lang w:eastAsia="he-IL"/>
        </w:rPr>
        <w:t>,</w:t>
      </w:r>
      <w:r w:rsidR="00201476">
        <w:rPr>
          <w:rFonts w:hint="cs"/>
          <w:rtl/>
          <w:lang w:eastAsia="he-IL"/>
        </w:rPr>
        <w:t xml:space="preserve"> והבחינה </w:t>
      </w:r>
      <w:r w:rsidR="00387969">
        <w:rPr>
          <w:rFonts w:hint="cs"/>
          <w:rtl/>
          <w:lang w:eastAsia="he-IL"/>
        </w:rPr>
        <w:t xml:space="preserve">שנעשית לגביהם </w:t>
      </w:r>
      <w:r w:rsidR="00201476">
        <w:rPr>
          <w:rFonts w:hint="cs"/>
          <w:rtl/>
          <w:lang w:eastAsia="he-IL"/>
        </w:rPr>
        <w:t xml:space="preserve">היא על פי אמות המידה של המשפט </w:t>
      </w:r>
      <w:proofErr w:type="spellStart"/>
      <w:r w:rsidR="00201476">
        <w:rPr>
          <w:rFonts w:hint="cs"/>
          <w:rtl/>
          <w:lang w:eastAsia="he-IL"/>
        </w:rPr>
        <w:t>המינהלי</w:t>
      </w:r>
      <w:proofErr w:type="spellEnd"/>
      <w:r w:rsidR="00B170F4">
        <w:rPr>
          <w:rFonts w:hint="cs"/>
          <w:rtl/>
          <w:lang w:eastAsia="he-IL"/>
        </w:rPr>
        <w:t>.</w:t>
      </w:r>
      <w:r w:rsidR="00387969">
        <w:rPr>
          <w:rFonts w:hint="cs"/>
          <w:rtl/>
          <w:lang w:eastAsia="he-IL"/>
        </w:rPr>
        <w:t xml:space="preserve"> גם כשהם לאחר מכן תתקפנה בבית </w:t>
      </w:r>
      <w:bookmarkStart w:id="1821" w:name="_ETM_Q1_8317397"/>
      <w:bookmarkEnd w:id="1821"/>
      <w:r w:rsidR="00387969">
        <w:rPr>
          <w:rFonts w:hint="cs"/>
          <w:rtl/>
          <w:lang w:eastAsia="he-IL"/>
        </w:rPr>
        <w:t>המשפט הבחינה תהיה בחינה של</w:t>
      </w:r>
      <w:r w:rsidR="00201476">
        <w:rPr>
          <w:rFonts w:hint="cs"/>
          <w:rtl/>
          <w:lang w:eastAsia="he-IL"/>
        </w:rPr>
        <w:t xml:space="preserve"> ביקורת שיפוטית </w:t>
      </w:r>
      <w:r w:rsidR="00387969">
        <w:rPr>
          <w:rFonts w:hint="cs"/>
          <w:rtl/>
          <w:lang w:eastAsia="he-IL"/>
        </w:rPr>
        <w:t xml:space="preserve">לפי עקרונות המשפט </w:t>
      </w:r>
      <w:proofErr w:type="spellStart"/>
      <w:r w:rsidR="00387969">
        <w:rPr>
          <w:rFonts w:hint="cs"/>
          <w:rtl/>
          <w:lang w:eastAsia="he-IL"/>
        </w:rPr>
        <w:t>המינהלי</w:t>
      </w:r>
      <w:bookmarkStart w:id="1822" w:name="_ETM_Q1_8322070"/>
      <w:bookmarkEnd w:id="1822"/>
      <w:proofErr w:type="spellEnd"/>
      <w:r w:rsidR="00387969">
        <w:rPr>
          <w:rFonts w:hint="cs"/>
          <w:rtl/>
          <w:lang w:eastAsia="he-IL"/>
        </w:rPr>
        <w:t xml:space="preserve">. </w:t>
      </w:r>
      <w:r w:rsidR="00201476">
        <w:rPr>
          <w:rFonts w:hint="cs"/>
          <w:rtl/>
          <w:lang w:eastAsia="he-IL"/>
        </w:rPr>
        <w:t>אנחנו לא נמצאים כאן בתוך הספירה של ההליך הפלילי</w:t>
      </w:r>
      <w:r w:rsidR="00357DB5">
        <w:rPr>
          <w:rFonts w:hint="cs"/>
          <w:rtl/>
          <w:lang w:eastAsia="he-IL"/>
        </w:rPr>
        <w:t xml:space="preserve">. </w:t>
      </w:r>
    </w:p>
    <w:p w:rsidR="00357DB5" w:rsidRDefault="00357DB5" w:rsidP="00357DB5">
      <w:pPr>
        <w:rPr>
          <w:rtl/>
          <w:lang w:eastAsia="he-IL"/>
        </w:rPr>
      </w:pPr>
    </w:p>
    <w:p w:rsidR="00201476" w:rsidRDefault="00357DB5" w:rsidP="00357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חושבת שיש כאן איזשהו קושי בהרכבה של </w:t>
      </w:r>
      <w:bookmarkStart w:id="1823" w:name="_ETM_Q1_8328143"/>
      <w:bookmarkEnd w:id="1823"/>
      <w:r>
        <w:rPr>
          <w:rFonts w:hint="cs"/>
          <w:rtl/>
          <w:lang w:eastAsia="he-IL"/>
        </w:rPr>
        <w:t xml:space="preserve">העקרונות, זכויות היסוד שמבקשים לקבוע </w:t>
      </w:r>
      <w:r w:rsidR="00201476">
        <w:rPr>
          <w:rFonts w:hint="cs"/>
          <w:rtl/>
          <w:lang w:eastAsia="he-IL"/>
        </w:rPr>
        <w:t xml:space="preserve">מההליך הפלילי </w:t>
      </w:r>
      <w:r w:rsidR="00AC647C">
        <w:rPr>
          <w:rFonts w:hint="cs"/>
          <w:rtl/>
          <w:lang w:eastAsia="he-IL"/>
        </w:rPr>
        <w:t>על הליכים ש</w:t>
      </w:r>
      <w:r w:rsidR="00201476">
        <w:rPr>
          <w:rFonts w:hint="cs"/>
          <w:rtl/>
          <w:lang w:eastAsia="he-IL"/>
        </w:rPr>
        <w:t>מתנהלים</w:t>
      </w:r>
      <w:r w:rsidR="00AC647C">
        <w:rPr>
          <w:rFonts w:hint="cs"/>
          <w:rtl/>
          <w:lang w:eastAsia="he-IL"/>
        </w:rPr>
        <w:t xml:space="preserve"> </w:t>
      </w:r>
      <w:bookmarkStart w:id="1824" w:name="_ETM_Q1_8336384"/>
      <w:bookmarkEnd w:id="1824"/>
      <w:r w:rsidR="00AC647C">
        <w:rPr>
          <w:rFonts w:hint="cs"/>
          <w:rtl/>
          <w:lang w:eastAsia="he-IL"/>
        </w:rPr>
        <w:t xml:space="preserve">במתכונת </w:t>
      </w:r>
      <w:proofErr w:type="spellStart"/>
      <w:r w:rsidR="00AC647C">
        <w:rPr>
          <w:rFonts w:hint="cs"/>
          <w:rtl/>
          <w:lang w:eastAsia="he-IL"/>
        </w:rPr>
        <w:t>מינהלית</w:t>
      </w:r>
      <w:proofErr w:type="spellEnd"/>
      <w:r w:rsidR="00AC647C">
        <w:rPr>
          <w:rFonts w:hint="cs"/>
          <w:rtl/>
          <w:lang w:eastAsia="he-IL"/>
        </w:rPr>
        <w:t xml:space="preserve"> בסופו של דבר.</w:t>
      </w:r>
      <w:r w:rsidR="00201476">
        <w:rPr>
          <w:rFonts w:hint="cs"/>
          <w:rtl/>
          <w:lang w:eastAsia="he-IL"/>
        </w:rPr>
        <w:t xml:space="preserve"> </w:t>
      </w:r>
    </w:p>
    <w:p w:rsidR="00201476" w:rsidRDefault="00201476" w:rsidP="00201476">
      <w:pPr>
        <w:rPr>
          <w:rtl/>
          <w:lang w:eastAsia="he-IL"/>
        </w:rPr>
      </w:pPr>
    </w:p>
    <w:p w:rsidR="00201476" w:rsidRDefault="00201476" w:rsidP="00201476">
      <w:pPr>
        <w:pStyle w:val="af6"/>
        <w:keepNext/>
        <w:rPr>
          <w:rtl/>
        </w:rPr>
      </w:pPr>
      <w:bookmarkStart w:id="1825" w:name="ET_yor_6156_186"/>
      <w:r w:rsidRPr="00201476">
        <w:rPr>
          <w:rStyle w:val="TagStyle"/>
          <w:rtl/>
        </w:rPr>
        <w:t xml:space="preserve"> &lt;&lt; </w:t>
      </w:r>
      <w:proofErr w:type="spellStart"/>
      <w:r w:rsidRPr="00201476">
        <w:rPr>
          <w:rStyle w:val="TagStyle"/>
          <w:rtl/>
        </w:rPr>
        <w:t>יור</w:t>
      </w:r>
      <w:proofErr w:type="spellEnd"/>
      <w:r w:rsidRPr="0020147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1476">
        <w:rPr>
          <w:rStyle w:val="TagStyle"/>
          <w:rtl/>
        </w:rPr>
        <w:t xml:space="preserve"> &lt;&lt; </w:t>
      </w:r>
      <w:proofErr w:type="spellStart"/>
      <w:r w:rsidRPr="00201476">
        <w:rPr>
          <w:rStyle w:val="TagStyle"/>
          <w:rtl/>
        </w:rPr>
        <w:t>יור</w:t>
      </w:r>
      <w:proofErr w:type="spellEnd"/>
      <w:r w:rsidRPr="0020147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825"/>
    </w:p>
    <w:p w:rsidR="00201476" w:rsidRDefault="00201476" w:rsidP="00201476">
      <w:pPr>
        <w:pStyle w:val="KeepWithNext"/>
        <w:rPr>
          <w:rtl/>
          <w:lang w:eastAsia="he-IL"/>
        </w:rPr>
      </w:pPr>
    </w:p>
    <w:p w:rsidR="008B7B47" w:rsidRDefault="00201476" w:rsidP="00ED24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מתקשה</w:t>
      </w:r>
      <w:r w:rsidR="0026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AC647C">
        <w:rPr>
          <w:rFonts w:hint="cs"/>
          <w:rtl/>
          <w:lang w:eastAsia="he-IL"/>
        </w:rPr>
        <w:t xml:space="preserve">. אני חייב לומר שהתחושה </w:t>
      </w:r>
      <w:bookmarkStart w:id="1826" w:name="_ETM_Q1_8343626"/>
      <w:bookmarkEnd w:id="1826"/>
      <w:r w:rsidR="00AC647C">
        <w:rPr>
          <w:rFonts w:hint="cs"/>
          <w:rtl/>
          <w:lang w:eastAsia="he-IL"/>
        </w:rPr>
        <w:t xml:space="preserve">היא תחושה </w:t>
      </w:r>
      <w:r w:rsidR="00AC647C">
        <w:rPr>
          <w:rtl/>
          <w:lang w:eastAsia="he-IL"/>
        </w:rPr>
        <w:t>–</w:t>
      </w:r>
      <w:r w:rsidR="00AC647C">
        <w:rPr>
          <w:rFonts w:hint="cs"/>
          <w:rtl/>
          <w:lang w:eastAsia="he-IL"/>
        </w:rPr>
        <w:t xml:space="preserve"> זאת</w:t>
      </w:r>
      <w:r>
        <w:rPr>
          <w:rFonts w:hint="cs"/>
          <w:rtl/>
          <w:lang w:eastAsia="he-IL"/>
        </w:rPr>
        <w:t xml:space="preserve"> לא הכרעה שרירותית</w:t>
      </w:r>
      <w:r w:rsidR="00234684">
        <w:rPr>
          <w:rFonts w:hint="cs"/>
          <w:rtl/>
          <w:lang w:eastAsia="he-IL"/>
        </w:rPr>
        <w:t>.</w:t>
      </w:r>
      <w:r w:rsidR="005E0261">
        <w:rPr>
          <w:rFonts w:hint="cs"/>
          <w:rtl/>
          <w:lang w:eastAsia="he-IL"/>
        </w:rPr>
        <w:t xml:space="preserve"> את מניחה א</w:t>
      </w:r>
      <w:r w:rsidR="00283BA6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מה שנתון כאן בדיון</w:t>
      </w:r>
      <w:r w:rsidR="008B7B47">
        <w:rPr>
          <w:rFonts w:hint="cs"/>
          <w:rtl/>
          <w:lang w:eastAsia="he-IL"/>
        </w:rPr>
        <w:t>,</w:t>
      </w:r>
      <w:r w:rsidR="00283BA6">
        <w:rPr>
          <w:rFonts w:hint="cs"/>
          <w:rtl/>
          <w:lang w:eastAsia="he-IL"/>
        </w:rPr>
        <w:t xml:space="preserve"> זה </w:t>
      </w:r>
      <w:bookmarkStart w:id="1827" w:name="_ETM_Q1_8347906"/>
      <w:bookmarkEnd w:id="1827"/>
      <w:r w:rsidR="00283BA6">
        <w:rPr>
          <w:rFonts w:hint="cs"/>
          <w:rtl/>
          <w:lang w:eastAsia="he-IL"/>
        </w:rPr>
        <w:t>בדיוק</w:t>
      </w:r>
      <w:r>
        <w:rPr>
          <w:rFonts w:hint="cs"/>
          <w:rtl/>
          <w:lang w:eastAsia="he-IL"/>
        </w:rPr>
        <w:t xml:space="preserve"> </w:t>
      </w:r>
      <w:r w:rsidR="00FA48DF">
        <w:rPr>
          <w:rFonts w:hint="cs"/>
          <w:rtl/>
          <w:lang w:eastAsia="he-IL"/>
        </w:rPr>
        <w:t>הדיון</w:t>
      </w:r>
      <w:r w:rsidR="00283BA6">
        <w:rPr>
          <w:rFonts w:hint="cs"/>
          <w:rtl/>
          <w:lang w:eastAsia="he-IL"/>
        </w:rPr>
        <w:t>. הדיון</w:t>
      </w:r>
      <w:r w:rsidR="00FA48DF">
        <w:rPr>
          <w:rFonts w:hint="cs"/>
          <w:rtl/>
          <w:lang w:eastAsia="he-IL"/>
        </w:rPr>
        <w:t xml:space="preserve"> הוא גבולות</w:t>
      </w:r>
      <w:r w:rsidR="002676C5">
        <w:rPr>
          <w:rFonts w:hint="cs"/>
          <w:rtl/>
          <w:lang w:eastAsia="he-IL"/>
        </w:rPr>
        <w:t xml:space="preserve"> </w:t>
      </w:r>
      <w:r w:rsidR="00283BA6">
        <w:rPr>
          <w:rFonts w:hint="cs"/>
          <w:rtl/>
          <w:lang w:eastAsia="he-IL"/>
        </w:rPr>
        <w:t xml:space="preserve">ההליך הפלילי. ישנה דעה אחת שרוצה </w:t>
      </w:r>
      <w:r w:rsidR="00FA48DF">
        <w:rPr>
          <w:rFonts w:hint="cs"/>
          <w:rtl/>
          <w:lang w:eastAsia="he-IL"/>
        </w:rPr>
        <w:t>להכריע לסיים</w:t>
      </w:r>
      <w:r>
        <w:rPr>
          <w:rFonts w:hint="cs"/>
          <w:rtl/>
          <w:lang w:eastAsia="he-IL"/>
        </w:rPr>
        <w:t xml:space="preserve"> את </w:t>
      </w:r>
      <w:r w:rsidR="00283BA6">
        <w:rPr>
          <w:rFonts w:hint="cs"/>
          <w:rtl/>
          <w:lang w:eastAsia="he-IL"/>
        </w:rPr>
        <w:t xml:space="preserve">המושג, את </w:t>
      </w:r>
      <w:r>
        <w:rPr>
          <w:rFonts w:hint="cs"/>
          <w:rtl/>
          <w:lang w:eastAsia="he-IL"/>
        </w:rPr>
        <w:t xml:space="preserve">רוחב היריעה </w:t>
      </w:r>
      <w:r w:rsidR="00283BA6">
        <w:rPr>
          <w:rFonts w:hint="cs"/>
          <w:rtl/>
          <w:lang w:eastAsia="he-IL"/>
        </w:rPr>
        <w:t xml:space="preserve">כשהשופט </w:t>
      </w:r>
      <w:bookmarkStart w:id="1828" w:name="_ETM_Q1_8359530"/>
      <w:bookmarkEnd w:id="1828"/>
      <w:r w:rsidR="00283BA6">
        <w:rPr>
          <w:rFonts w:hint="cs"/>
          <w:rtl/>
          <w:lang w:eastAsia="he-IL"/>
        </w:rPr>
        <w:t xml:space="preserve">חותם על פסק הדין; ויש פה </w:t>
      </w:r>
      <w:r>
        <w:rPr>
          <w:rFonts w:hint="cs"/>
          <w:rtl/>
          <w:lang w:eastAsia="he-IL"/>
        </w:rPr>
        <w:t>דעה אחרת</w:t>
      </w:r>
      <w:r w:rsidR="00283B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חושב שאתם יכולים </w:t>
      </w:r>
      <w:r w:rsidRPr="00ED24D4">
        <w:rPr>
          <w:rFonts w:hint="cs"/>
          <w:rtl/>
          <w:lang w:eastAsia="he-IL"/>
        </w:rPr>
        <w:t xml:space="preserve">לתת סימנים דרמטיים </w:t>
      </w:r>
      <w:r w:rsidR="00283BA6" w:rsidRPr="00ED24D4">
        <w:rPr>
          <w:rFonts w:hint="cs"/>
          <w:rtl/>
          <w:lang w:eastAsia="he-IL"/>
        </w:rPr>
        <w:t xml:space="preserve">שמוציאים את ההליכים שאת </w:t>
      </w:r>
      <w:bookmarkStart w:id="1829" w:name="_ETM_Q1_8367641"/>
      <w:bookmarkEnd w:id="1829"/>
      <w:r w:rsidR="00283BA6" w:rsidRPr="00ED24D4">
        <w:rPr>
          <w:rFonts w:hint="cs"/>
          <w:rtl/>
          <w:lang w:eastAsia="he-IL"/>
        </w:rPr>
        <w:t>מדברת עליהם, ל</w:t>
      </w:r>
      <w:r w:rsidRPr="00ED24D4">
        <w:rPr>
          <w:rFonts w:hint="cs"/>
          <w:rtl/>
          <w:lang w:eastAsia="he-IL"/>
        </w:rPr>
        <w:t>פחות אפשר</w:t>
      </w:r>
      <w:r w:rsidR="002676C5" w:rsidRPr="00ED24D4">
        <w:rPr>
          <w:rFonts w:hint="cs"/>
          <w:rtl/>
          <w:lang w:eastAsia="he-IL"/>
        </w:rPr>
        <w:t xml:space="preserve"> </w:t>
      </w:r>
      <w:r w:rsidRPr="00ED24D4">
        <w:rPr>
          <w:rFonts w:hint="cs"/>
          <w:rtl/>
          <w:lang w:eastAsia="he-IL"/>
        </w:rPr>
        <w:t>לדבר על עולם מעורב</w:t>
      </w:r>
      <w:r w:rsidR="00283BA6" w:rsidRPr="00ED24D4">
        <w:rPr>
          <w:rFonts w:hint="cs"/>
          <w:rtl/>
          <w:lang w:eastAsia="he-IL"/>
        </w:rPr>
        <w:t>, על איזושהי זי</w:t>
      </w:r>
      <w:r w:rsidRPr="00ED24D4">
        <w:rPr>
          <w:rFonts w:hint="cs"/>
          <w:rtl/>
          <w:lang w:eastAsia="he-IL"/>
        </w:rPr>
        <w:t xml:space="preserve">רה מעורבת </w:t>
      </w:r>
      <w:r w:rsidR="00283BA6" w:rsidRPr="00ED24D4">
        <w:rPr>
          <w:rFonts w:hint="cs"/>
          <w:rtl/>
          <w:lang w:eastAsia="he-IL"/>
        </w:rPr>
        <w:t xml:space="preserve">של </w:t>
      </w:r>
      <w:proofErr w:type="spellStart"/>
      <w:r w:rsidR="00283BA6" w:rsidRPr="00ED24D4">
        <w:rPr>
          <w:rFonts w:hint="cs"/>
          <w:rtl/>
          <w:lang w:eastAsia="he-IL"/>
        </w:rPr>
        <w:t>מינהלי</w:t>
      </w:r>
      <w:proofErr w:type="spellEnd"/>
      <w:r w:rsidR="00283BA6" w:rsidRPr="00ED24D4">
        <w:rPr>
          <w:rFonts w:hint="cs"/>
          <w:rtl/>
          <w:lang w:eastAsia="he-IL"/>
        </w:rPr>
        <w:t xml:space="preserve"> ופלילי. </w:t>
      </w:r>
      <w:r w:rsidRPr="00ED24D4">
        <w:rPr>
          <w:rFonts w:hint="cs"/>
          <w:rtl/>
          <w:lang w:eastAsia="he-IL"/>
        </w:rPr>
        <w:t xml:space="preserve">לטעון שיצאנו </w:t>
      </w:r>
      <w:r w:rsidR="00ED24D4">
        <w:rPr>
          <w:rFonts w:hint="cs"/>
          <w:rtl/>
          <w:lang w:eastAsia="he-IL"/>
        </w:rPr>
        <w:t xml:space="preserve">באמת </w:t>
      </w:r>
      <w:r w:rsidR="00280A40">
        <w:rPr>
          <w:rtl/>
          <w:lang w:eastAsia="he-IL"/>
        </w:rPr>
        <w:t>–</w:t>
      </w:r>
      <w:r w:rsidR="00280A40">
        <w:rPr>
          <w:rFonts w:hint="cs"/>
          <w:rtl/>
          <w:lang w:eastAsia="he-IL"/>
        </w:rPr>
        <w:t xml:space="preserve"> </w:t>
      </w:r>
      <w:r w:rsidRPr="00ED24D4">
        <w:rPr>
          <w:rFonts w:hint="cs"/>
          <w:rtl/>
          <w:lang w:eastAsia="he-IL"/>
        </w:rPr>
        <w:t>מבחינת כל המאפיינים של ההליך</w:t>
      </w:r>
      <w:r w:rsidR="00ED24D4">
        <w:rPr>
          <w:rFonts w:hint="cs"/>
          <w:rtl/>
          <w:lang w:eastAsia="he-IL"/>
        </w:rPr>
        <w:t>,</w:t>
      </w:r>
      <w:r w:rsidRPr="00ED24D4">
        <w:rPr>
          <w:rFonts w:hint="cs"/>
          <w:rtl/>
          <w:lang w:eastAsia="he-IL"/>
        </w:rPr>
        <w:t xml:space="preserve"> </w:t>
      </w:r>
      <w:r w:rsidR="00FA48DF" w:rsidRPr="00ED24D4">
        <w:rPr>
          <w:rFonts w:hint="cs"/>
          <w:rtl/>
          <w:lang w:eastAsia="he-IL"/>
        </w:rPr>
        <w:t>הזכויות</w:t>
      </w:r>
      <w:r w:rsidR="00ED24D4">
        <w:rPr>
          <w:rFonts w:hint="cs"/>
          <w:rtl/>
          <w:lang w:eastAsia="he-IL"/>
        </w:rPr>
        <w:t xml:space="preserve"> המוגנות, ההשפעה על החירויות, </w:t>
      </w:r>
      <w:r w:rsidRPr="00ED24D4">
        <w:rPr>
          <w:rFonts w:hint="cs"/>
          <w:rtl/>
          <w:lang w:eastAsia="he-IL"/>
        </w:rPr>
        <w:t xml:space="preserve">עוצמת </w:t>
      </w:r>
      <w:r w:rsidR="00ED24D4">
        <w:rPr>
          <w:rFonts w:hint="cs"/>
          <w:rtl/>
          <w:lang w:eastAsia="he-IL"/>
        </w:rPr>
        <w:t xml:space="preserve">המדינה. </w:t>
      </w:r>
    </w:p>
    <w:p w:rsidR="008B7B47" w:rsidRDefault="008B7B47" w:rsidP="00ED24D4">
      <w:pPr>
        <w:rPr>
          <w:rtl/>
          <w:lang w:eastAsia="he-IL"/>
        </w:rPr>
      </w:pPr>
    </w:p>
    <w:p w:rsidR="00201476" w:rsidRDefault="00ED24D4" w:rsidP="00ED2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הזכיר </w:t>
      </w:r>
      <w:bookmarkStart w:id="1830" w:name="_ETM_Q1_8388073"/>
      <w:bookmarkEnd w:id="1830"/>
      <w:r>
        <w:rPr>
          <w:rFonts w:hint="cs"/>
          <w:rtl/>
          <w:lang w:eastAsia="he-IL"/>
        </w:rPr>
        <w:t>חבר הכנסת ב</w:t>
      </w:r>
      <w:r w:rsidR="0059708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ין שהשר</w:t>
      </w:r>
      <w:r w:rsidR="00201476" w:rsidRPr="00ED24D4">
        <w:rPr>
          <w:rFonts w:hint="cs"/>
          <w:rtl/>
          <w:lang w:eastAsia="he-IL"/>
        </w:rPr>
        <w:t xml:space="preserve"> פתח את דבריו</w:t>
      </w:r>
      <w:r>
        <w:rPr>
          <w:rFonts w:hint="cs"/>
          <w:rtl/>
          <w:lang w:eastAsia="he-IL"/>
        </w:rPr>
        <w:t>:</w:t>
      </w:r>
      <w:r w:rsidR="00201476" w:rsidRPr="00ED24D4">
        <w:rPr>
          <w:rFonts w:hint="cs"/>
          <w:rtl/>
          <w:lang w:eastAsia="he-IL"/>
        </w:rPr>
        <w:t xml:space="preserve"> למה צריך חוק מיוחד </w:t>
      </w:r>
      <w:r>
        <w:rPr>
          <w:rFonts w:hint="cs"/>
          <w:rtl/>
          <w:lang w:eastAsia="he-IL"/>
        </w:rPr>
        <w:t xml:space="preserve">לזה? כי </w:t>
      </w:r>
      <w:r w:rsidR="00201476" w:rsidRPr="00ED24D4">
        <w:rPr>
          <w:rFonts w:hint="cs"/>
          <w:rtl/>
          <w:lang w:eastAsia="he-IL"/>
        </w:rPr>
        <w:t>בהליך הפלילי המדינה מגלה את עוצמתה</w:t>
      </w:r>
      <w:r>
        <w:rPr>
          <w:rFonts w:hint="cs"/>
          <w:rtl/>
          <w:lang w:eastAsia="he-IL"/>
        </w:rPr>
        <w:t xml:space="preserve"> הדרמטית ב</w:t>
      </w:r>
      <w:bookmarkStart w:id="1831" w:name="_ETM_Q1_8398198"/>
      <w:bookmarkEnd w:id="1831"/>
      <w:r>
        <w:rPr>
          <w:rFonts w:hint="cs"/>
          <w:rtl/>
          <w:lang w:eastAsia="he-IL"/>
        </w:rPr>
        <w:t xml:space="preserve">פגיעה בחירויות היסוד, אז צריך התייחסות מיוחדת. </w:t>
      </w:r>
      <w:bookmarkStart w:id="1832" w:name="_ETM_Q1_8403737"/>
      <w:bookmarkEnd w:id="1832"/>
      <w:r>
        <w:rPr>
          <w:rFonts w:hint="cs"/>
          <w:rtl/>
          <w:lang w:eastAsia="he-IL"/>
        </w:rPr>
        <w:t>אפשר לטעון שב</w:t>
      </w:r>
      <w:r w:rsidR="008B7B47">
        <w:rPr>
          <w:rFonts w:hint="cs"/>
          <w:rtl/>
          <w:lang w:eastAsia="he-IL"/>
        </w:rPr>
        <w:t>הליכים האלה הרציונל הזה לא קיים.</w:t>
      </w:r>
      <w:r>
        <w:rPr>
          <w:rFonts w:hint="cs"/>
          <w:rtl/>
          <w:lang w:eastAsia="he-IL"/>
        </w:rPr>
        <w:t xml:space="preserve"> </w:t>
      </w:r>
      <w:bookmarkStart w:id="1833" w:name="_ETM_Q1_8407670"/>
      <w:bookmarkEnd w:id="1833"/>
      <w:r>
        <w:rPr>
          <w:rFonts w:hint="cs"/>
          <w:rtl/>
          <w:lang w:eastAsia="he-IL"/>
        </w:rPr>
        <w:t>זה קצת מלאכותי, אני חייב לומר.</w:t>
      </w:r>
      <w:r w:rsidR="00201476">
        <w:rPr>
          <w:rFonts w:hint="cs"/>
          <w:rtl/>
          <w:lang w:eastAsia="he-IL"/>
        </w:rPr>
        <w:t xml:space="preserve"> </w:t>
      </w:r>
    </w:p>
    <w:p w:rsidR="00201476" w:rsidRDefault="00201476" w:rsidP="00201476">
      <w:pPr>
        <w:rPr>
          <w:rtl/>
          <w:lang w:eastAsia="he-IL"/>
        </w:rPr>
      </w:pPr>
    </w:p>
    <w:p w:rsidR="00201476" w:rsidRDefault="00201476" w:rsidP="00201476">
      <w:pPr>
        <w:pStyle w:val="af9"/>
        <w:keepNext/>
        <w:rPr>
          <w:rtl/>
          <w:lang w:eastAsia="he-IL"/>
        </w:rPr>
      </w:pPr>
      <w:bookmarkStart w:id="1834" w:name="ET_guest_2330_187"/>
      <w:r w:rsidRPr="0020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20147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834"/>
    </w:p>
    <w:p w:rsidR="00201476" w:rsidRDefault="00201476" w:rsidP="00201476">
      <w:pPr>
        <w:pStyle w:val="KeepWithNext"/>
        <w:rPr>
          <w:rtl/>
          <w:lang w:eastAsia="he-IL"/>
        </w:rPr>
      </w:pPr>
    </w:p>
    <w:p w:rsidR="00201476" w:rsidRDefault="00201476" w:rsidP="0020147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מחל</w:t>
      </w:r>
      <w:r w:rsidR="00280A40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>ת על זה שיש פערים</w:t>
      </w:r>
      <w:r w:rsidR="00280A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01476" w:rsidRDefault="00201476" w:rsidP="00201476">
      <w:pPr>
        <w:rPr>
          <w:rtl/>
          <w:lang w:eastAsia="he-IL"/>
        </w:rPr>
      </w:pPr>
    </w:p>
    <w:p w:rsidR="00201476" w:rsidRDefault="00201476" w:rsidP="00201476">
      <w:pPr>
        <w:pStyle w:val="a4"/>
        <w:keepNext/>
        <w:rPr>
          <w:rtl/>
        </w:rPr>
      </w:pPr>
      <w:bookmarkStart w:id="1835" w:name="ET_speaker_4741_188"/>
      <w:r w:rsidRPr="00201476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01476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835"/>
    </w:p>
    <w:p w:rsidR="00201476" w:rsidRDefault="00201476" w:rsidP="00201476">
      <w:pPr>
        <w:pStyle w:val="KeepWithNext"/>
        <w:rPr>
          <w:rtl/>
          <w:lang w:eastAsia="he-IL"/>
        </w:rPr>
      </w:pPr>
    </w:p>
    <w:p w:rsidR="00201476" w:rsidRDefault="00201476" w:rsidP="00B26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החשש? </w:t>
      </w:r>
      <w:r w:rsidR="00280A40">
        <w:rPr>
          <w:rFonts w:hint="cs"/>
          <w:rtl/>
          <w:lang w:eastAsia="he-IL"/>
        </w:rPr>
        <w:t xml:space="preserve">אם אפשר לשאול. </w:t>
      </w:r>
      <w:bookmarkStart w:id="1836" w:name="_ETM_Q1_8412279"/>
      <w:bookmarkEnd w:id="1836"/>
      <w:r>
        <w:rPr>
          <w:rFonts w:hint="cs"/>
          <w:rtl/>
          <w:lang w:eastAsia="he-IL"/>
        </w:rPr>
        <w:t xml:space="preserve">לגבי </w:t>
      </w:r>
      <w:r w:rsidR="00280A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הרחבה הזאת</w:t>
      </w:r>
      <w:r w:rsidR="00280A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0A40">
        <w:rPr>
          <w:rFonts w:hint="cs"/>
          <w:rtl/>
          <w:lang w:eastAsia="he-IL"/>
        </w:rPr>
        <w:t xml:space="preserve">מה הבעיה מבחינתכם, נקרא לזה </w:t>
      </w:r>
      <w:bookmarkStart w:id="1837" w:name="_ETM_Q1_8420075"/>
      <w:bookmarkEnd w:id="1837"/>
      <w:r w:rsidR="00280A40">
        <w:rPr>
          <w:rFonts w:hint="cs"/>
          <w:rtl/>
          <w:lang w:eastAsia="he-IL"/>
        </w:rPr>
        <w:t xml:space="preserve">אפילו </w:t>
      </w:r>
      <w:r w:rsidR="00280A40">
        <w:rPr>
          <w:rtl/>
          <w:lang w:eastAsia="he-IL"/>
        </w:rPr>
        <w:t>–</w:t>
      </w:r>
      <w:r w:rsidR="00280A40">
        <w:rPr>
          <w:rFonts w:hint="cs"/>
          <w:rtl/>
          <w:lang w:eastAsia="he-IL"/>
        </w:rPr>
        <w:t xml:space="preserve"> א</w:t>
      </w:r>
      <w:r w:rsidR="00B2608A">
        <w:rPr>
          <w:rFonts w:hint="cs"/>
          <w:rtl/>
          <w:lang w:eastAsia="he-IL"/>
        </w:rPr>
        <w:t xml:space="preserve">ם אני מבין מהדברים - </w:t>
      </w:r>
      <w:bookmarkStart w:id="1838" w:name="_ETM_Q1_8429573"/>
      <w:bookmarkEnd w:id="1838"/>
      <w:r w:rsidR="00B2608A">
        <w:rPr>
          <w:rFonts w:hint="cs"/>
          <w:rtl/>
          <w:lang w:eastAsia="he-IL"/>
        </w:rPr>
        <w:t>- -</w:t>
      </w:r>
    </w:p>
    <w:p w:rsidR="00201476" w:rsidRDefault="00201476" w:rsidP="00201476">
      <w:pPr>
        <w:rPr>
          <w:rtl/>
          <w:lang w:eastAsia="he-IL"/>
        </w:rPr>
      </w:pPr>
    </w:p>
    <w:p w:rsidR="00201476" w:rsidRDefault="00201476" w:rsidP="00201476">
      <w:pPr>
        <w:pStyle w:val="af9"/>
        <w:keepNext/>
        <w:rPr>
          <w:rtl/>
          <w:lang w:eastAsia="he-IL"/>
        </w:rPr>
      </w:pPr>
      <w:bookmarkStart w:id="1839" w:name="ET_guest_2330_189"/>
      <w:r w:rsidRPr="0020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20147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839"/>
    </w:p>
    <w:p w:rsidR="00201476" w:rsidRDefault="00201476" w:rsidP="00201476">
      <w:pPr>
        <w:pStyle w:val="KeepWithNext"/>
        <w:rPr>
          <w:rtl/>
          <w:lang w:eastAsia="he-IL"/>
        </w:rPr>
      </w:pPr>
    </w:p>
    <w:p w:rsidR="00201476" w:rsidRDefault="00280A40" w:rsidP="002014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bookmarkStart w:id="1840" w:name="_ETM_Q1_8417562"/>
      <w:bookmarkEnd w:id="1840"/>
      <w:r>
        <w:rPr>
          <w:rFonts w:hint="cs"/>
          <w:rtl/>
          <w:lang w:eastAsia="he-IL"/>
        </w:rPr>
        <w:t xml:space="preserve">דברת </w:t>
      </w:r>
      <w:r w:rsidRPr="008B7B47">
        <w:rPr>
          <w:rFonts w:hint="cs"/>
          <w:rtl/>
          <w:lang w:eastAsia="he-IL"/>
        </w:rPr>
        <w:t xml:space="preserve">על </w:t>
      </w:r>
      <w:proofErr w:type="spellStart"/>
      <w:r w:rsidRPr="008B7B47">
        <w:rPr>
          <w:rFonts w:hint="cs"/>
          <w:rtl/>
          <w:lang w:eastAsia="he-IL"/>
        </w:rPr>
        <w:t>עיצומית</w:t>
      </w:r>
      <w:proofErr w:type="spellEnd"/>
      <w:r w:rsidRPr="008B7B47">
        <w:rPr>
          <w:rFonts w:hint="cs"/>
          <w:rtl/>
          <w:lang w:eastAsia="he-IL"/>
        </w:rPr>
        <w:t>.</w:t>
      </w:r>
    </w:p>
    <w:p w:rsidR="00280A40" w:rsidRDefault="00280A40" w:rsidP="00201476">
      <w:pPr>
        <w:rPr>
          <w:rtl/>
          <w:lang w:eastAsia="he-IL"/>
        </w:rPr>
      </w:pPr>
      <w:bookmarkStart w:id="1841" w:name="_ETM_Q1_8416312"/>
      <w:bookmarkStart w:id="1842" w:name="_ETM_Q1_8416422"/>
      <w:bookmarkEnd w:id="1841"/>
      <w:bookmarkEnd w:id="1842"/>
    </w:p>
    <w:p w:rsidR="00201476" w:rsidRDefault="00201476" w:rsidP="00201476">
      <w:pPr>
        <w:pStyle w:val="af6"/>
        <w:keepNext/>
        <w:rPr>
          <w:rtl/>
        </w:rPr>
      </w:pPr>
      <w:bookmarkStart w:id="1843" w:name="ET_yor_6156_190"/>
      <w:r w:rsidRPr="00201476">
        <w:rPr>
          <w:rStyle w:val="TagStyle"/>
          <w:rtl/>
        </w:rPr>
        <w:t xml:space="preserve"> &lt;&lt; </w:t>
      </w:r>
      <w:proofErr w:type="spellStart"/>
      <w:r w:rsidRPr="00201476">
        <w:rPr>
          <w:rStyle w:val="TagStyle"/>
          <w:rtl/>
        </w:rPr>
        <w:t>יור</w:t>
      </w:r>
      <w:proofErr w:type="spellEnd"/>
      <w:r w:rsidRPr="0020147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1476">
        <w:rPr>
          <w:rStyle w:val="TagStyle"/>
          <w:rtl/>
        </w:rPr>
        <w:t xml:space="preserve"> &lt;&lt; </w:t>
      </w:r>
      <w:proofErr w:type="spellStart"/>
      <w:r w:rsidRPr="00201476">
        <w:rPr>
          <w:rStyle w:val="TagStyle"/>
          <w:rtl/>
        </w:rPr>
        <w:t>יור</w:t>
      </w:r>
      <w:proofErr w:type="spellEnd"/>
      <w:r w:rsidRPr="0020147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843"/>
    </w:p>
    <w:p w:rsidR="00201476" w:rsidRDefault="00201476" w:rsidP="00201476">
      <w:pPr>
        <w:pStyle w:val="KeepWithNext"/>
        <w:rPr>
          <w:rtl/>
          <w:lang w:eastAsia="he-IL"/>
        </w:rPr>
      </w:pPr>
    </w:p>
    <w:p w:rsidR="00201476" w:rsidRDefault="00280A40" w:rsidP="00201476">
      <w:pPr>
        <w:rPr>
          <w:rtl/>
          <w:lang w:eastAsia="he-IL"/>
        </w:rPr>
      </w:pPr>
      <w:r w:rsidRPr="008B7B47">
        <w:rPr>
          <w:rFonts w:hint="cs"/>
          <w:rtl/>
          <w:lang w:eastAsia="he-IL"/>
        </w:rPr>
        <w:t xml:space="preserve">מה </w:t>
      </w:r>
      <w:proofErr w:type="spellStart"/>
      <w:r w:rsidRPr="008B7B47">
        <w:rPr>
          <w:rFonts w:hint="cs"/>
          <w:rtl/>
          <w:lang w:eastAsia="he-IL"/>
        </w:rPr>
        <w:t>עיצומית</w:t>
      </w:r>
      <w:proofErr w:type="spellEnd"/>
      <w:r w:rsidRPr="008B7B4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201476">
        <w:rPr>
          <w:rFonts w:hint="cs"/>
          <w:rtl/>
          <w:lang w:eastAsia="he-IL"/>
        </w:rPr>
        <w:t xml:space="preserve">זה </w:t>
      </w:r>
      <w:r w:rsidR="001512B2">
        <w:rPr>
          <w:rFonts w:hint="cs"/>
          <w:rtl/>
          <w:lang w:eastAsia="he-IL"/>
        </w:rPr>
        <w:t>חוק-יסוד</w:t>
      </w:r>
      <w:r>
        <w:rPr>
          <w:rFonts w:hint="cs"/>
          <w:rtl/>
          <w:lang w:eastAsia="he-IL"/>
        </w:rPr>
        <w:t>.</w:t>
      </w:r>
    </w:p>
    <w:p w:rsidR="00201476" w:rsidRDefault="00201476" w:rsidP="00201476">
      <w:pPr>
        <w:rPr>
          <w:rtl/>
          <w:lang w:eastAsia="he-IL"/>
        </w:rPr>
      </w:pPr>
    </w:p>
    <w:p w:rsidR="00201476" w:rsidRDefault="00201476" w:rsidP="00201476">
      <w:pPr>
        <w:pStyle w:val="a4"/>
        <w:keepNext/>
        <w:rPr>
          <w:rtl/>
        </w:rPr>
      </w:pPr>
      <w:bookmarkStart w:id="1844" w:name="ET_speaker_4741_191"/>
      <w:r w:rsidRPr="00201476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01476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844"/>
    </w:p>
    <w:p w:rsidR="00201476" w:rsidRDefault="00201476" w:rsidP="00201476">
      <w:pPr>
        <w:pStyle w:val="KeepWithNext"/>
        <w:rPr>
          <w:rtl/>
          <w:lang w:eastAsia="he-IL"/>
        </w:rPr>
      </w:pPr>
    </w:p>
    <w:p w:rsidR="00201476" w:rsidRDefault="00B2608A" w:rsidP="00B26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שתקראו לזה </w:t>
      </w:r>
      <w:bookmarkStart w:id="1845" w:name="_ETM_Q1_8425974"/>
      <w:bookmarkEnd w:id="1845"/>
      <w:r w:rsidR="003D242F">
        <w:rPr>
          <w:rFonts w:hint="cs"/>
          <w:rtl/>
          <w:lang w:eastAsia="he-IL"/>
        </w:rPr>
        <w:t>הרחבת יתר,</w:t>
      </w:r>
      <w:r w:rsidR="00B00496">
        <w:rPr>
          <w:rFonts w:hint="cs"/>
          <w:rtl/>
          <w:lang w:eastAsia="he-IL"/>
        </w:rPr>
        <w:t xml:space="preserve"> אז עוד קצת יורחבו השוליים.</w:t>
      </w:r>
      <w:r>
        <w:rPr>
          <w:rFonts w:hint="cs"/>
          <w:rtl/>
          <w:lang w:eastAsia="he-IL"/>
        </w:rPr>
        <w:t xml:space="preserve"> אבל </w:t>
      </w:r>
      <w:r w:rsidR="00201476">
        <w:rPr>
          <w:rFonts w:hint="cs"/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>ה</w:t>
      </w:r>
      <w:r w:rsidR="00201476">
        <w:rPr>
          <w:rFonts w:hint="cs"/>
          <w:rtl/>
          <w:lang w:eastAsia="he-IL"/>
        </w:rPr>
        <w:t>חשש</w:t>
      </w:r>
      <w:r>
        <w:rPr>
          <w:rFonts w:hint="cs"/>
          <w:rtl/>
          <w:lang w:eastAsia="he-IL"/>
        </w:rPr>
        <w:t>?</w:t>
      </w:r>
      <w:r w:rsidR="00201476">
        <w:rPr>
          <w:rFonts w:hint="cs"/>
          <w:rtl/>
          <w:lang w:eastAsia="he-IL"/>
        </w:rPr>
        <w:t xml:space="preserve"> </w:t>
      </w:r>
    </w:p>
    <w:p w:rsidR="00201476" w:rsidRDefault="00201476" w:rsidP="00201476">
      <w:pPr>
        <w:rPr>
          <w:rtl/>
          <w:lang w:eastAsia="he-IL"/>
        </w:rPr>
      </w:pPr>
    </w:p>
    <w:p w:rsidR="00201476" w:rsidRDefault="00201476" w:rsidP="00201476">
      <w:pPr>
        <w:pStyle w:val="af6"/>
        <w:keepNext/>
        <w:rPr>
          <w:rtl/>
        </w:rPr>
      </w:pPr>
      <w:bookmarkStart w:id="1846" w:name="ET_yor_6156_192"/>
      <w:r w:rsidRPr="00201476">
        <w:rPr>
          <w:rStyle w:val="TagStyle"/>
          <w:rtl/>
        </w:rPr>
        <w:t xml:space="preserve"> &lt;&lt; </w:t>
      </w:r>
      <w:proofErr w:type="spellStart"/>
      <w:r w:rsidRPr="00201476">
        <w:rPr>
          <w:rStyle w:val="TagStyle"/>
          <w:rtl/>
        </w:rPr>
        <w:t>יור</w:t>
      </w:r>
      <w:proofErr w:type="spellEnd"/>
      <w:r w:rsidRPr="0020147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1476">
        <w:rPr>
          <w:rStyle w:val="TagStyle"/>
          <w:rtl/>
        </w:rPr>
        <w:t xml:space="preserve"> &lt;&lt; </w:t>
      </w:r>
      <w:proofErr w:type="spellStart"/>
      <w:r w:rsidRPr="00201476">
        <w:rPr>
          <w:rStyle w:val="TagStyle"/>
          <w:rtl/>
        </w:rPr>
        <w:t>יור</w:t>
      </w:r>
      <w:proofErr w:type="spellEnd"/>
      <w:r w:rsidRPr="0020147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846"/>
    </w:p>
    <w:p w:rsidR="00201476" w:rsidRDefault="00201476" w:rsidP="00201476">
      <w:pPr>
        <w:pStyle w:val="KeepWithNext"/>
        <w:rPr>
          <w:rtl/>
          <w:lang w:eastAsia="he-IL"/>
        </w:rPr>
      </w:pPr>
    </w:p>
    <w:p w:rsidR="00201476" w:rsidRDefault="00201476" w:rsidP="00747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בית המשפט ירצה לפסול </w:t>
      </w:r>
      <w:r w:rsidR="00747E9F">
        <w:rPr>
          <w:rFonts w:hint="cs"/>
          <w:rtl/>
          <w:lang w:eastAsia="he-IL"/>
        </w:rPr>
        <w:t>את החוק</w:t>
      </w:r>
      <w:r w:rsidR="00FC62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יעשה את זה גם עם החוק הזה</w:t>
      </w:r>
      <w:r w:rsidR="00FC62AB">
        <w:rPr>
          <w:rFonts w:hint="cs"/>
          <w:rtl/>
          <w:lang w:eastAsia="he-IL"/>
        </w:rPr>
        <w:t>?</w:t>
      </w:r>
    </w:p>
    <w:p w:rsidR="00201476" w:rsidRDefault="00201476" w:rsidP="00201476">
      <w:pPr>
        <w:rPr>
          <w:rtl/>
          <w:lang w:eastAsia="he-IL"/>
        </w:rPr>
      </w:pPr>
    </w:p>
    <w:p w:rsidR="00201476" w:rsidRDefault="00201476" w:rsidP="00201476">
      <w:pPr>
        <w:pStyle w:val="af9"/>
        <w:keepNext/>
        <w:rPr>
          <w:rtl/>
          <w:lang w:eastAsia="he-IL"/>
        </w:rPr>
      </w:pPr>
      <w:bookmarkStart w:id="1847" w:name="ET_guest_2330_193"/>
      <w:r w:rsidRPr="0020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20147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847"/>
    </w:p>
    <w:p w:rsidR="00201476" w:rsidRDefault="00201476" w:rsidP="00201476">
      <w:pPr>
        <w:pStyle w:val="KeepWithNext"/>
        <w:rPr>
          <w:rtl/>
          <w:lang w:eastAsia="he-IL"/>
        </w:rPr>
      </w:pPr>
    </w:p>
    <w:p w:rsidR="000A58DA" w:rsidRDefault="00FC62AB" w:rsidP="00690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להשיב. אני חושבת </w:t>
      </w:r>
      <w:bookmarkStart w:id="1848" w:name="_ETM_Q1_8434512"/>
      <w:bookmarkEnd w:id="1848"/>
      <w:r>
        <w:rPr>
          <w:rFonts w:hint="cs"/>
          <w:rtl/>
          <w:lang w:eastAsia="he-IL"/>
        </w:rPr>
        <w:t xml:space="preserve">שקודם כול השאלה של רלוונטיות. חלק גדול מהזכויות שמוצע </w:t>
      </w:r>
      <w:bookmarkStart w:id="1849" w:name="_ETM_Q1_8438092"/>
      <w:bookmarkEnd w:id="1849"/>
      <w:r w:rsidR="00690C07">
        <w:rPr>
          <w:rFonts w:hint="cs"/>
          <w:rtl/>
          <w:lang w:eastAsia="he-IL"/>
        </w:rPr>
        <w:t>לע</w:t>
      </w:r>
      <w:r>
        <w:rPr>
          <w:rFonts w:hint="cs"/>
          <w:rtl/>
          <w:lang w:eastAsia="he-IL"/>
        </w:rPr>
        <w:t xml:space="preserve">גן כאן הן לא זכויות </w:t>
      </w:r>
      <w:r w:rsidR="000A58DA">
        <w:rPr>
          <w:rFonts w:hint="cs"/>
          <w:rtl/>
          <w:lang w:eastAsia="he-IL"/>
        </w:rPr>
        <w:t>שבהכרח רלוונ</w:t>
      </w:r>
      <w:bookmarkStart w:id="1850" w:name="_ETM_Q1_8443683"/>
      <w:bookmarkEnd w:id="1850"/>
      <w:r w:rsidR="000A58DA">
        <w:rPr>
          <w:rFonts w:hint="cs"/>
          <w:rtl/>
          <w:lang w:eastAsia="he-IL"/>
        </w:rPr>
        <w:t xml:space="preserve">טיות להליכים בוועדות </w:t>
      </w:r>
      <w:r w:rsidR="000A58DA" w:rsidRPr="00690C07">
        <w:rPr>
          <w:rFonts w:hint="cs"/>
          <w:rtl/>
          <w:lang w:eastAsia="he-IL"/>
        </w:rPr>
        <w:t>שחרורים</w:t>
      </w:r>
      <w:bookmarkStart w:id="1851" w:name="_ETM_Q1_8442814"/>
      <w:bookmarkEnd w:id="1851"/>
      <w:r w:rsidR="000A58DA" w:rsidRPr="00690C07">
        <w:rPr>
          <w:rFonts w:hint="cs"/>
          <w:rtl/>
          <w:lang w:eastAsia="he-IL"/>
        </w:rPr>
        <w:t xml:space="preserve"> - - -</w:t>
      </w:r>
      <w:r w:rsidR="00CB6784">
        <w:rPr>
          <w:rFonts w:hint="cs"/>
          <w:rtl/>
          <w:lang w:eastAsia="he-IL"/>
        </w:rPr>
        <w:t xml:space="preserve"> </w:t>
      </w:r>
    </w:p>
    <w:p w:rsidR="000A58DA" w:rsidRDefault="000A58DA" w:rsidP="00201476">
      <w:pPr>
        <w:rPr>
          <w:rtl/>
          <w:lang w:eastAsia="he-IL"/>
        </w:rPr>
      </w:pPr>
      <w:bookmarkStart w:id="1852" w:name="_ETM_Q1_8445244"/>
      <w:bookmarkStart w:id="1853" w:name="_ETM_Q1_8445337"/>
      <w:bookmarkStart w:id="1854" w:name="_ETM_Q1_8445363"/>
      <w:bookmarkStart w:id="1855" w:name="_ETM_Q1_8445416"/>
      <w:bookmarkStart w:id="1856" w:name="_ETM_Q1_8444148"/>
      <w:bookmarkEnd w:id="1852"/>
      <w:bookmarkEnd w:id="1853"/>
      <w:bookmarkEnd w:id="1854"/>
      <w:bookmarkEnd w:id="1855"/>
      <w:bookmarkEnd w:id="1856"/>
    </w:p>
    <w:p w:rsidR="000A58DA" w:rsidRDefault="000A58DA" w:rsidP="000A58DA">
      <w:pPr>
        <w:pStyle w:val="af6"/>
        <w:keepNext/>
        <w:rPr>
          <w:rtl/>
        </w:rPr>
      </w:pPr>
      <w:bookmarkStart w:id="1857" w:name="ET_yor_6156_270"/>
      <w:r w:rsidRPr="000A58DA">
        <w:rPr>
          <w:rStyle w:val="TagStyle"/>
          <w:rtl/>
        </w:rPr>
        <w:t xml:space="preserve"> &lt;&lt; </w:t>
      </w:r>
      <w:proofErr w:type="spellStart"/>
      <w:r w:rsidRPr="000A58DA">
        <w:rPr>
          <w:rStyle w:val="TagStyle"/>
          <w:rtl/>
        </w:rPr>
        <w:t>יור</w:t>
      </w:r>
      <w:proofErr w:type="spellEnd"/>
      <w:r w:rsidRPr="000A58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A58DA">
        <w:rPr>
          <w:rStyle w:val="TagStyle"/>
          <w:rtl/>
        </w:rPr>
        <w:t xml:space="preserve"> &lt;&lt; </w:t>
      </w:r>
      <w:proofErr w:type="spellStart"/>
      <w:r w:rsidRPr="000A58DA">
        <w:rPr>
          <w:rStyle w:val="TagStyle"/>
          <w:rtl/>
        </w:rPr>
        <w:t>יור</w:t>
      </w:r>
      <w:proofErr w:type="spellEnd"/>
      <w:r w:rsidRPr="000A58DA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1857"/>
    </w:p>
    <w:p w:rsidR="000A58DA" w:rsidRDefault="000A58DA" w:rsidP="000A58DA">
      <w:pPr>
        <w:pStyle w:val="KeepWithNext"/>
        <w:rPr>
          <w:rtl/>
          <w:lang w:eastAsia="he-IL"/>
        </w:rPr>
      </w:pPr>
    </w:p>
    <w:p w:rsidR="000A58DA" w:rsidRDefault="000A58DA" w:rsidP="000A58DA">
      <w:pPr>
        <w:rPr>
          <w:rtl/>
          <w:lang w:eastAsia="he-IL"/>
        </w:rPr>
      </w:pPr>
      <w:bookmarkStart w:id="1858" w:name="_ETM_Q1_8448298"/>
      <w:bookmarkStart w:id="1859" w:name="_ETM_Q1_8448324"/>
      <w:bookmarkEnd w:id="1858"/>
      <w:bookmarkEnd w:id="1859"/>
      <w:r>
        <w:rPr>
          <w:rFonts w:hint="cs"/>
          <w:rtl/>
          <w:lang w:eastAsia="he-IL"/>
        </w:rPr>
        <w:t>אבל חלקן כן.</w:t>
      </w:r>
    </w:p>
    <w:p w:rsidR="000A58DA" w:rsidRDefault="000A58DA" w:rsidP="000A58DA">
      <w:pPr>
        <w:rPr>
          <w:rtl/>
          <w:lang w:eastAsia="he-IL"/>
        </w:rPr>
      </w:pPr>
      <w:bookmarkStart w:id="1860" w:name="_ETM_Q1_8441271"/>
      <w:bookmarkStart w:id="1861" w:name="_ETM_Q1_8441409"/>
      <w:bookmarkStart w:id="1862" w:name="_ETM_Q1_8442951"/>
      <w:bookmarkEnd w:id="1860"/>
      <w:bookmarkEnd w:id="1861"/>
      <w:bookmarkEnd w:id="1862"/>
    </w:p>
    <w:p w:rsidR="000A58DA" w:rsidRDefault="000A58DA" w:rsidP="000A58DA">
      <w:pPr>
        <w:pStyle w:val="af9"/>
        <w:keepNext/>
        <w:rPr>
          <w:rtl/>
          <w:lang w:eastAsia="he-IL"/>
        </w:rPr>
      </w:pPr>
      <w:bookmarkStart w:id="1863" w:name="ET_guest_2330_271"/>
      <w:r w:rsidRPr="000A5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0A58DA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1863"/>
    </w:p>
    <w:p w:rsidR="000A58DA" w:rsidRPr="000A58DA" w:rsidRDefault="000A58DA" w:rsidP="000A58DA">
      <w:pPr>
        <w:ind w:firstLine="0"/>
        <w:rPr>
          <w:rtl/>
          <w:lang w:eastAsia="he-IL"/>
        </w:rPr>
      </w:pPr>
      <w:bookmarkStart w:id="1864" w:name="_ETM_Q1_8443466"/>
      <w:bookmarkStart w:id="1865" w:name="_ETM_Q1_8443502"/>
      <w:bookmarkEnd w:id="1864"/>
      <w:bookmarkEnd w:id="1865"/>
    </w:p>
    <w:p w:rsidR="00201476" w:rsidRDefault="00201476" w:rsidP="000A58DA">
      <w:pPr>
        <w:rPr>
          <w:rtl/>
          <w:lang w:eastAsia="he-IL"/>
        </w:rPr>
      </w:pPr>
      <w:bookmarkStart w:id="1866" w:name="_ETM_Q1_8445491"/>
      <w:bookmarkStart w:id="1867" w:name="_ETM_Q1_8445586"/>
      <w:bookmarkEnd w:id="1866"/>
      <w:bookmarkEnd w:id="1867"/>
      <w:r>
        <w:rPr>
          <w:rFonts w:hint="cs"/>
          <w:rtl/>
          <w:lang w:eastAsia="he-IL"/>
        </w:rPr>
        <w:t>מה שכן רלוונטי זה</w:t>
      </w:r>
      <w:r w:rsidR="000A58DA">
        <w:rPr>
          <w:rFonts w:hint="cs"/>
          <w:rtl/>
          <w:lang w:eastAsia="he-IL"/>
        </w:rPr>
        <w:t xml:space="preserve"> הנושא של הליך הוגן, זה </w:t>
      </w:r>
      <w:bookmarkStart w:id="1868" w:name="_ETM_Q1_8449459"/>
      <w:bookmarkEnd w:id="1868"/>
      <w:r w:rsidR="000A58DA">
        <w:rPr>
          <w:rFonts w:hint="cs"/>
          <w:rtl/>
          <w:lang w:eastAsia="he-IL"/>
        </w:rPr>
        <w:t xml:space="preserve">הנושא של ייצוג, זה הנושא של האוכלוסיות שצריכות </w:t>
      </w:r>
      <w:bookmarkStart w:id="1869" w:name="_ETM_Q1_8447528"/>
      <w:bookmarkEnd w:id="1869"/>
      <w:r w:rsidR="000A58DA">
        <w:rPr>
          <w:rFonts w:hint="cs"/>
          <w:rtl/>
          <w:lang w:eastAsia="he-IL"/>
        </w:rPr>
        <w:t>התייחסות מיוחדת.</w:t>
      </w:r>
      <w:r>
        <w:rPr>
          <w:rFonts w:hint="cs"/>
          <w:rtl/>
          <w:lang w:eastAsia="he-IL"/>
        </w:rPr>
        <w:t xml:space="preserve"> </w:t>
      </w:r>
    </w:p>
    <w:p w:rsidR="000A58DA" w:rsidRDefault="000A58DA" w:rsidP="000A58DA">
      <w:pPr>
        <w:ind w:firstLine="0"/>
        <w:rPr>
          <w:rtl/>
          <w:lang w:eastAsia="he-IL"/>
        </w:rPr>
      </w:pPr>
      <w:bookmarkStart w:id="1870" w:name="_ETM_Q1_8450554"/>
      <w:bookmarkStart w:id="1871" w:name="_ETM_Q1_8449342"/>
      <w:bookmarkEnd w:id="1870"/>
      <w:bookmarkEnd w:id="1871"/>
    </w:p>
    <w:p w:rsidR="000A58DA" w:rsidRDefault="000A58DA" w:rsidP="000A58DA">
      <w:pPr>
        <w:pStyle w:val="af6"/>
        <w:keepNext/>
        <w:rPr>
          <w:rtl/>
        </w:rPr>
      </w:pPr>
      <w:bookmarkStart w:id="1872" w:name="ET_yor_6156_272"/>
      <w:r w:rsidRPr="000A58DA">
        <w:rPr>
          <w:rStyle w:val="TagStyle"/>
          <w:rtl/>
        </w:rPr>
        <w:t xml:space="preserve"> &lt;&lt; </w:t>
      </w:r>
      <w:proofErr w:type="spellStart"/>
      <w:r w:rsidRPr="000A58DA">
        <w:rPr>
          <w:rStyle w:val="TagStyle"/>
          <w:rtl/>
        </w:rPr>
        <w:t>יור</w:t>
      </w:r>
      <w:proofErr w:type="spellEnd"/>
      <w:r w:rsidRPr="000A58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A58DA">
        <w:rPr>
          <w:rStyle w:val="TagStyle"/>
          <w:rtl/>
        </w:rPr>
        <w:t xml:space="preserve"> &lt;&lt; </w:t>
      </w:r>
      <w:proofErr w:type="spellStart"/>
      <w:r w:rsidRPr="000A58DA">
        <w:rPr>
          <w:rStyle w:val="TagStyle"/>
          <w:rtl/>
        </w:rPr>
        <w:t>יור</w:t>
      </w:r>
      <w:proofErr w:type="spellEnd"/>
      <w:r w:rsidRPr="000A58DA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1872"/>
    </w:p>
    <w:p w:rsidR="000A58DA" w:rsidRDefault="000A58DA" w:rsidP="000A58DA">
      <w:pPr>
        <w:pStyle w:val="KeepWithNext"/>
        <w:rPr>
          <w:rtl/>
          <w:lang w:eastAsia="he-IL"/>
        </w:rPr>
      </w:pPr>
    </w:p>
    <w:p w:rsidR="00201476" w:rsidRDefault="000A58DA" w:rsidP="000A58DA">
      <w:pPr>
        <w:rPr>
          <w:rtl/>
          <w:lang w:eastAsia="he-IL"/>
        </w:rPr>
      </w:pPr>
      <w:bookmarkStart w:id="1873" w:name="_ETM_Q1_8449750"/>
      <w:bookmarkStart w:id="1874" w:name="_ETM_Q1_8449787"/>
      <w:bookmarkEnd w:id="1873"/>
      <w:bookmarkEnd w:id="1874"/>
      <w:r>
        <w:rPr>
          <w:rFonts w:hint="cs"/>
          <w:rtl/>
          <w:lang w:eastAsia="he-IL"/>
        </w:rPr>
        <w:t>נו?</w:t>
      </w:r>
      <w:bookmarkStart w:id="1875" w:name="_ETM_Q1_8450224"/>
      <w:bookmarkStart w:id="1876" w:name="_ETM_Q1_8450289"/>
      <w:bookmarkEnd w:id="1875"/>
      <w:bookmarkEnd w:id="1876"/>
    </w:p>
    <w:p w:rsidR="000A58DA" w:rsidRDefault="000A58DA" w:rsidP="000A58DA">
      <w:pPr>
        <w:rPr>
          <w:rtl/>
          <w:lang w:eastAsia="he-IL"/>
        </w:rPr>
      </w:pPr>
    </w:p>
    <w:p w:rsidR="00201476" w:rsidRDefault="00201476" w:rsidP="00201476">
      <w:pPr>
        <w:pStyle w:val="af9"/>
        <w:keepNext/>
        <w:rPr>
          <w:rtl/>
          <w:lang w:eastAsia="he-IL"/>
        </w:rPr>
      </w:pPr>
      <w:bookmarkStart w:id="1877" w:name="ET_guest_2330_195"/>
      <w:r w:rsidRPr="0020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20147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877"/>
    </w:p>
    <w:p w:rsidR="00201476" w:rsidRDefault="00201476" w:rsidP="00201476">
      <w:pPr>
        <w:pStyle w:val="KeepWithNext"/>
        <w:rPr>
          <w:rtl/>
          <w:lang w:eastAsia="he-IL"/>
        </w:rPr>
      </w:pPr>
    </w:p>
    <w:p w:rsidR="000341DB" w:rsidRPr="000341DB" w:rsidRDefault="000A58DA" w:rsidP="00034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נכון לאורך הליכים משפטיים </w:t>
      </w:r>
      <w:bookmarkStart w:id="1878" w:name="_ETM_Q1_8454624"/>
      <w:bookmarkEnd w:id="1878"/>
      <w:r>
        <w:rPr>
          <w:rFonts w:hint="cs"/>
          <w:rtl/>
          <w:lang w:eastAsia="he-IL"/>
        </w:rPr>
        <w:t>בכלל.</w:t>
      </w:r>
      <w:r w:rsidR="00280BCD">
        <w:rPr>
          <w:rFonts w:hint="cs"/>
          <w:rtl/>
          <w:lang w:eastAsia="he-IL"/>
        </w:rPr>
        <w:t xml:space="preserve"> במקרים האלה ביתר שאת.</w:t>
      </w:r>
    </w:p>
    <w:p w:rsidR="00280BCD" w:rsidRPr="000A58DA" w:rsidRDefault="00280BCD" w:rsidP="00280BCD">
      <w:pPr>
        <w:rPr>
          <w:rtl/>
          <w:lang w:eastAsia="he-IL"/>
        </w:rPr>
      </w:pPr>
      <w:bookmarkStart w:id="1879" w:name="_ETM_Q1_8454720"/>
      <w:bookmarkEnd w:id="1879"/>
    </w:p>
    <w:p w:rsidR="00280BCD" w:rsidRDefault="00280BCD" w:rsidP="00280BCD">
      <w:pPr>
        <w:pStyle w:val="af9"/>
        <w:keepNext/>
        <w:rPr>
          <w:rtl/>
          <w:lang w:eastAsia="he-IL"/>
        </w:rPr>
      </w:pPr>
      <w:bookmarkStart w:id="1880" w:name="ET_guest_621135_196"/>
      <w:r w:rsidRPr="0020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פוקס:</w:t>
      </w:r>
      <w:r w:rsidRPr="00201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80"/>
    </w:p>
    <w:p w:rsidR="00280BCD" w:rsidRDefault="00280BCD" w:rsidP="00280BCD">
      <w:pPr>
        <w:pStyle w:val="KeepWithNext"/>
        <w:rPr>
          <w:rtl/>
          <w:lang w:eastAsia="he-IL"/>
        </w:rPr>
      </w:pPr>
    </w:p>
    <w:p w:rsidR="00280BCD" w:rsidRPr="00280BCD" w:rsidRDefault="00280BCD" w:rsidP="00280BC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חקירה.</w:t>
      </w:r>
      <w:bookmarkStart w:id="1881" w:name="_ETM_Q1_8454280"/>
      <w:bookmarkStart w:id="1882" w:name="_ETM_Q1_8454364"/>
      <w:bookmarkEnd w:id="1881"/>
      <w:bookmarkEnd w:id="1882"/>
    </w:p>
    <w:p w:rsidR="00201476" w:rsidRDefault="00201476" w:rsidP="00201476">
      <w:pPr>
        <w:rPr>
          <w:rtl/>
          <w:lang w:eastAsia="he-IL"/>
        </w:rPr>
      </w:pPr>
      <w:bookmarkStart w:id="1883" w:name="_ETM_Q1_8455063"/>
      <w:bookmarkStart w:id="1884" w:name="_ETM_Q1_8455090"/>
      <w:bookmarkEnd w:id="1883"/>
      <w:bookmarkEnd w:id="1884"/>
    </w:p>
    <w:p w:rsidR="00201476" w:rsidRDefault="00201476" w:rsidP="00201476">
      <w:pPr>
        <w:pStyle w:val="af6"/>
        <w:keepNext/>
        <w:rPr>
          <w:rtl/>
        </w:rPr>
      </w:pPr>
      <w:bookmarkStart w:id="1885" w:name="ET_yor_6156_197"/>
      <w:r w:rsidRPr="00201476">
        <w:rPr>
          <w:rStyle w:val="TagStyle"/>
          <w:rtl/>
        </w:rPr>
        <w:t xml:space="preserve"> &lt;&lt; </w:t>
      </w:r>
      <w:proofErr w:type="spellStart"/>
      <w:r w:rsidRPr="00201476">
        <w:rPr>
          <w:rStyle w:val="TagStyle"/>
          <w:rtl/>
        </w:rPr>
        <w:t>יור</w:t>
      </w:r>
      <w:proofErr w:type="spellEnd"/>
      <w:r w:rsidRPr="0020147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1476">
        <w:rPr>
          <w:rStyle w:val="TagStyle"/>
          <w:rtl/>
        </w:rPr>
        <w:t xml:space="preserve"> &lt;&lt; </w:t>
      </w:r>
      <w:proofErr w:type="spellStart"/>
      <w:r w:rsidRPr="00201476">
        <w:rPr>
          <w:rStyle w:val="TagStyle"/>
          <w:rtl/>
        </w:rPr>
        <w:t>יור</w:t>
      </w:r>
      <w:proofErr w:type="spellEnd"/>
      <w:r w:rsidRPr="0020147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885"/>
    </w:p>
    <w:p w:rsidR="00201476" w:rsidRDefault="00201476" w:rsidP="00201476">
      <w:pPr>
        <w:pStyle w:val="KeepWithNext"/>
        <w:rPr>
          <w:rtl/>
          <w:lang w:eastAsia="he-IL"/>
        </w:rPr>
      </w:pPr>
    </w:p>
    <w:p w:rsidR="00201476" w:rsidRDefault="00280BCD" w:rsidP="00201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שינוי כללים רטרואקטיבי. חצי מהזכויות </w:t>
      </w:r>
      <w:bookmarkStart w:id="1886" w:name="_ETM_Q1_8464301"/>
      <w:bookmarkEnd w:id="1886"/>
      <w:r>
        <w:rPr>
          <w:rFonts w:hint="cs"/>
          <w:rtl/>
          <w:lang w:eastAsia="he-IL"/>
        </w:rPr>
        <w:t xml:space="preserve">שמנויות פה, </w:t>
      </w:r>
      <w:r w:rsidR="00201476">
        <w:rPr>
          <w:rFonts w:hint="cs"/>
          <w:rtl/>
          <w:lang w:eastAsia="he-IL"/>
        </w:rPr>
        <w:t>היא הנותנת</w:t>
      </w:r>
      <w:r>
        <w:rPr>
          <w:rFonts w:hint="cs"/>
          <w:rtl/>
          <w:lang w:eastAsia="he-IL"/>
        </w:rPr>
        <w:t>.</w:t>
      </w:r>
    </w:p>
    <w:p w:rsidR="0000685D" w:rsidRDefault="0000685D" w:rsidP="00201476">
      <w:pPr>
        <w:rPr>
          <w:rtl/>
          <w:lang w:eastAsia="he-IL"/>
        </w:rPr>
      </w:pPr>
    </w:p>
    <w:p w:rsidR="0000685D" w:rsidRDefault="0000685D" w:rsidP="0000685D">
      <w:pPr>
        <w:pStyle w:val="af9"/>
        <w:keepNext/>
        <w:rPr>
          <w:rtl/>
          <w:lang w:eastAsia="he-IL"/>
        </w:rPr>
      </w:pPr>
      <w:bookmarkStart w:id="1887" w:name="ET_guest_560207_198"/>
      <w:r w:rsidRPr="00006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00685D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887"/>
    </w:p>
    <w:p w:rsidR="0000685D" w:rsidRDefault="0000685D" w:rsidP="0000685D">
      <w:pPr>
        <w:pStyle w:val="KeepWithNext"/>
        <w:rPr>
          <w:rtl/>
          <w:lang w:eastAsia="he-IL"/>
        </w:rPr>
      </w:pPr>
    </w:p>
    <w:p w:rsidR="006C4EAB" w:rsidRDefault="006C4EAB" w:rsidP="000068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רק להשלים ממש במשפט </w:t>
      </w:r>
      <w:bookmarkStart w:id="1888" w:name="_ETM_Q1_8471965"/>
      <w:bookmarkEnd w:id="1888"/>
      <w:r>
        <w:rPr>
          <w:rFonts w:hint="cs"/>
          <w:rtl/>
          <w:lang w:eastAsia="he-IL"/>
        </w:rPr>
        <w:t xml:space="preserve">את מה </w:t>
      </w:r>
      <w:proofErr w:type="spellStart"/>
      <w:r>
        <w:rPr>
          <w:rFonts w:hint="cs"/>
          <w:rtl/>
          <w:lang w:eastAsia="he-IL"/>
        </w:rPr>
        <w:t>ששמרית</w:t>
      </w:r>
      <w:proofErr w:type="spellEnd"/>
      <w:r>
        <w:rPr>
          <w:rFonts w:hint="cs"/>
          <w:rtl/>
          <w:lang w:eastAsia="he-IL"/>
        </w:rPr>
        <w:t xml:space="preserve"> אמרה?</w:t>
      </w:r>
      <w:bookmarkStart w:id="1889" w:name="_ETM_Q1_8470989"/>
      <w:bookmarkEnd w:id="1889"/>
    </w:p>
    <w:p w:rsidR="006C4EAB" w:rsidRDefault="006C4EAB" w:rsidP="0000685D">
      <w:pPr>
        <w:rPr>
          <w:rtl/>
          <w:lang w:eastAsia="he-IL"/>
        </w:rPr>
      </w:pPr>
      <w:bookmarkStart w:id="1890" w:name="_ETM_Q1_8471112"/>
      <w:bookmarkStart w:id="1891" w:name="_ETM_Q1_8469540"/>
      <w:bookmarkEnd w:id="1890"/>
      <w:bookmarkEnd w:id="1891"/>
    </w:p>
    <w:p w:rsidR="006C4EAB" w:rsidRDefault="006C4EAB" w:rsidP="006C4EAB">
      <w:pPr>
        <w:pStyle w:val="af6"/>
        <w:keepNext/>
        <w:rPr>
          <w:rtl/>
        </w:rPr>
      </w:pPr>
      <w:bookmarkStart w:id="1892" w:name="ET_yor_6156_274"/>
      <w:r w:rsidRPr="006C4EAB">
        <w:rPr>
          <w:rStyle w:val="TagStyle"/>
          <w:rtl/>
        </w:rPr>
        <w:t xml:space="preserve"> &lt;&lt; </w:t>
      </w:r>
      <w:proofErr w:type="spellStart"/>
      <w:r w:rsidRPr="006C4EAB">
        <w:rPr>
          <w:rStyle w:val="TagStyle"/>
          <w:rtl/>
        </w:rPr>
        <w:t>יור</w:t>
      </w:r>
      <w:proofErr w:type="spellEnd"/>
      <w:r w:rsidRPr="006C4EA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C4EAB">
        <w:rPr>
          <w:rStyle w:val="TagStyle"/>
          <w:rtl/>
        </w:rPr>
        <w:t xml:space="preserve"> &lt;&lt; </w:t>
      </w:r>
      <w:proofErr w:type="spellStart"/>
      <w:r w:rsidRPr="006C4EAB">
        <w:rPr>
          <w:rStyle w:val="TagStyle"/>
          <w:rtl/>
        </w:rPr>
        <w:t>יור</w:t>
      </w:r>
      <w:proofErr w:type="spellEnd"/>
      <w:r w:rsidRPr="006C4EAB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1892"/>
    </w:p>
    <w:p w:rsidR="006C4EAB" w:rsidRDefault="006C4EAB" w:rsidP="006C4EAB">
      <w:pPr>
        <w:pStyle w:val="KeepWithNext"/>
        <w:rPr>
          <w:rtl/>
          <w:lang w:eastAsia="he-IL"/>
        </w:rPr>
      </w:pPr>
    </w:p>
    <w:p w:rsidR="006C4EAB" w:rsidRDefault="006C4EAB" w:rsidP="006C4EAB">
      <w:pPr>
        <w:rPr>
          <w:rtl/>
          <w:lang w:eastAsia="he-IL"/>
        </w:rPr>
      </w:pPr>
      <w:bookmarkStart w:id="1893" w:name="_ETM_Q1_8470147"/>
      <w:bookmarkStart w:id="1894" w:name="_ETM_Q1_8470197"/>
      <w:bookmarkEnd w:id="1893"/>
      <w:bookmarkEnd w:id="1894"/>
      <w:r>
        <w:rPr>
          <w:rFonts w:hint="cs"/>
          <w:rtl/>
          <w:lang w:eastAsia="he-IL"/>
        </w:rPr>
        <w:t>כן, במשפט. לא נמצה היום את הדיון</w:t>
      </w:r>
      <w:bookmarkStart w:id="1895" w:name="_ETM_Q1_8472973"/>
      <w:bookmarkEnd w:id="1895"/>
      <w:r w:rsidR="00F24D6C">
        <w:rPr>
          <w:rFonts w:hint="cs"/>
          <w:rtl/>
          <w:lang w:eastAsia="he-IL"/>
        </w:rPr>
        <w:t>.</w:t>
      </w:r>
    </w:p>
    <w:p w:rsidR="006C4EAB" w:rsidRDefault="006C4EAB" w:rsidP="006C4EAB">
      <w:pPr>
        <w:rPr>
          <w:rtl/>
          <w:lang w:eastAsia="he-IL"/>
        </w:rPr>
      </w:pPr>
      <w:bookmarkStart w:id="1896" w:name="_ETM_Q1_8471515"/>
      <w:bookmarkStart w:id="1897" w:name="_ETM_Q1_8471634"/>
      <w:bookmarkStart w:id="1898" w:name="_ETM_Q1_8473405"/>
      <w:bookmarkEnd w:id="1896"/>
      <w:bookmarkEnd w:id="1897"/>
      <w:bookmarkEnd w:id="1898"/>
    </w:p>
    <w:p w:rsidR="006C4EAB" w:rsidRDefault="006C4EAB" w:rsidP="006C4EAB">
      <w:pPr>
        <w:pStyle w:val="af9"/>
        <w:keepNext/>
        <w:rPr>
          <w:rtl/>
          <w:lang w:eastAsia="he-IL"/>
        </w:rPr>
      </w:pPr>
      <w:bookmarkStart w:id="1899" w:name="ET_guest_560207_275"/>
      <w:r w:rsidRPr="006C4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6C4EAB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1899"/>
    </w:p>
    <w:p w:rsidR="006C4EAB" w:rsidRPr="006C4EAB" w:rsidRDefault="006C4EAB" w:rsidP="00F24D6C">
      <w:pPr>
        <w:ind w:firstLine="0"/>
        <w:rPr>
          <w:rtl/>
          <w:lang w:eastAsia="he-IL"/>
        </w:rPr>
      </w:pPr>
      <w:bookmarkStart w:id="1900" w:name="_ETM_Q1_8474018"/>
      <w:bookmarkStart w:id="1901" w:name="_ETM_Q1_8474067"/>
      <w:bookmarkEnd w:id="1900"/>
      <w:bookmarkEnd w:id="1901"/>
    </w:p>
    <w:p w:rsidR="00F24D6C" w:rsidRDefault="0000685D" w:rsidP="00F24D6C">
      <w:pPr>
        <w:rPr>
          <w:rtl/>
          <w:lang w:eastAsia="he-IL"/>
        </w:rPr>
      </w:pPr>
      <w:bookmarkStart w:id="1902" w:name="_ETM_Q1_8471179"/>
      <w:bookmarkStart w:id="1903" w:name="_ETM_Q1_8471210"/>
      <w:bookmarkEnd w:id="1902"/>
      <w:bookmarkEnd w:id="1903"/>
      <w:r>
        <w:rPr>
          <w:rFonts w:hint="cs"/>
          <w:rtl/>
          <w:lang w:eastAsia="he-IL"/>
        </w:rPr>
        <w:t>אשלים את הדברים</w:t>
      </w:r>
      <w:r w:rsidR="00F24D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לשם המחשה </w:t>
      </w:r>
      <w:r w:rsidR="00690C07">
        <w:rPr>
          <w:rFonts w:hint="cs"/>
          <w:rtl/>
          <w:lang w:eastAsia="he-IL"/>
        </w:rPr>
        <w:t>נזכיר את מה שלא הוזכר פה בינתיים.</w:t>
      </w:r>
      <w:r w:rsidR="00F24D6C">
        <w:rPr>
          <w:rFonts w:hint="cs"/>
          <w:rtl/>
          <w:lang w:eastAsia="he-IL"/>
        </w:rPr>
        <w:t xml:space="preserve"> זה ש</w:t>
      </w:r>
      <w:r>
        <w:rPr>
          <w:rFonts w:hint="cs"/>
          <w:rtl/>
          <w:lang w:eastAsia="he-IL"/>
        </w:rPr>
        <w:t>דווקא אחד החידושים</w:t>
      </w:r>
      <w:r w:rsidR="00F24D6C">
        <w:rPr>
          <w:rFonts w:hint="cs"/>
          <w:rtl/>
          <w:lang w:eastAsia="he-IL"/>
        </w:rPr>
        <w:t xml:space="preserve"> של </w:t>
      </w:r>
      <w:bookmarkStart w:id="1904" w:name="_ETM_Q1_8485261"/>
      <w:bookmarkEnd w:id="1904"/>
      <w:r w:rsidR="00F24D6C">
        <w:rPr>
          <w:rFonts w:hint="cs"/>
          <w:rtl/>
          <w:lang w:eastAsia="he-IL"/>
        </w:rPr>
        <w:t xml:space="preserve">השנים האחרונות היה שחלק מהליכי השחרור על </w:t>
      </w:r>
      <w:bookmarkStart w:id="1905" w:name="_ETM_Q1_8486753"/>
      <w:bookmarkEnd w:id="1905"/>
      <w:r w:rsidR="00F24D6C">
        <w:rPr>
          <w:rFonts w:hint="cs"/>
          <w:rtl/>
          <w:lang w:eastAsia="he-IL"/>
        </w:rPr>
        <w:t>תנאי ממאסר</w:t>
      </w:r>
      <w:r>
        <w:rPr>
          <w:rFonts w:hint="cs"/>
          <w:rtl/>
          <w:lang w:eastAsia="he-IL"/>
        </w:rPr>
        <w:t xml:space="preserve"> עברו ליחידה למאסרים</w:t>
      </w:r>
      <w:r w:rsidR="00F24D6C">
        <w:rPr>
          <w:rFonts w:hint="cs"/>
          <w:rtl/>
          <w:lang w:eastAsia="he-IL"/>
        </w:rPr>
        <w:t xml:space="preserve"> קצרים בשב"ס, שהיא יחידה שהאופי שלה </w:t>
      </w:r>
      <w:bookmarkStart w:id="1906" w:name="_ETM_Q1_8493676"/>
      <w:bookmarkEnd w:id="1906"/>
      <w:r w:rsidR="00F24D6C">
        <w:rPr>
          <w:rFonts w:hint="cs"/>
          <w:rtl/>
          <w:lang w:eastAsia="he-IL"/>
        </w:rPr>
        <w:t xml:space="preserve">הוא כבר מאוד שונה מוועדות שחרורים. הדיון הוא לא </w:t>
      </w:r>
      <w:r w:rsidR="00F24D6C" w:rsidRPr="00F57060">
        <w:rPr>
          <w:rFonts w:hint="cs"/>
          <w:rtl/>
          <w:lang w:eastAsia="he-IL"/>
        </w:rPr>
        <w:t>אדברסרי</w:t>
      </w:r>
      <w:r w:rsidR="00F24D6C">
        <w:rPr>
          <w:rFonts w:hint="cs"/>
          <w:rtl/>
          <w:lang w:eastAsia="he-IL"/>
        </w:rPr>
        <w:t>.</w:t>
      </w:r>
    </w:p>
    <w:p w:rsidR="00844EEF" w:rsidRDefault="00F24D6C" w:rsidP="00F24D6C">
      <w:pPr>
        <w:rPr>
          <w:rtl/>
          <w:lang w:eastAsia="he-IL"/>
        </w:rPr>
      </w:pPr>
      <w:bookmarkStart w:id="1907" w:name="_ETM_Q1_8497190"/>
      <w:bookmarkStart w:id="1908" w:name="_ETM_Q1_8497316"/>
      <w:bookmarkEnd w:id="1907"/>
      <w:bookmarkEnd w:id="1908"/>
      <w:r>
        <w:rPr>
          <w:rFonts w:hint="cs"/>
          <w:rtl/>
          <w:lang w:eastAsia="he-IL"/>
        </w:rPr>
        <w:t xml:space="preserve"> </w:t>
      </w:r>
      <w:bookmarkStart w:id="1909" w:name="_ETM_Q1_8497050"/>
      <w:bookmarkEnd w:id="1909"/>
    </w:p>
    <w:p w:rsidR="00844EEF" w:rsidRDefault="00844EEF" w:rsidP="00844EEF">
      <w:pPr>
        <w:pStyle w:val="af9"/>
        <w:keepNext/>
        <w:rPr>
          <w:rtl/>
          <w:lang w:eastAsia="he-IL"/>
        </w:rPr>
      </w:pPr>
      <w:bookmarkStart w:id="1910" w:name="ET_guest_576214_199"/>
      <w:r w:rsidRPr="00844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844EEF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910"/>
    </w:p>
    <w:p w:rsidR="00844EEF" w:rsidRDefault="00844EEF" w:rsidP="00844EEF">
      <w:pPr>
        <w:pStyle w:val="KeepWithNext"/>
        <w:rPr>
          <w:rtl/>
          <w:lang w:eastAsia="he-IL"/>
        </w:rPr>
      </w:pPr>
    </w:p>
    <w:p w:rsidR="00844EEF" w:rsidRDefault="00F24D6C" w:rsidP="00844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1911" w:name="_ETM_Q1_8497760"/>
      <w:bookmarkEnd w:id="1911"/>
      <w:r w:rsidR="005A1FD8">
        <w:rPr>
          <w:rFonts w:hint="cs"/>
          <w:rtl/>
          <w:lang w:eastAsia="he-IL"/>
        </w:rPr>
        <w:t>ההסדרים המותנים,</w:t>
      </w:r>
      <w:r>
        <w:rPr>
          <w:rFonts w:hint="cs"/>
          <w:rtl/>
          <w:lang w:eastAsia="he-IL"/>
        </w:rPr>
        <w:t xml:space="preserve"> מה ההבדל?</w:t>
      </w:r>
    </w:p>
    <w:p w:rsidR="000341DB" w:rsidRDefault="000341DB" w:rsidP="00844EEF">
      <w:pPr>
        <w:rPr>
          <w:rtl/>
          <w:lang w:eastAsia="he-IL"/>
        </w:rPr>
      </w:pPr>
    </w:p>
    <w:p w:rsidR="00844EEF" w:rsidRDefault="00844EEF" w:rsidP="00844EEF">
      <w:pPr>
        <w:pStyle w:val="af9"/>
        <w:keepNext/>
        <w:rPr>
          <w:rtl/>
          <w:lang w:eastAsia="he-IL"/>
        </w:rPr>
      </w:pPr>
      <w:bookmarkStart w:id="1912" w:name="ET_guest_560207_200"/>
      <w:r w:rsidRPr="00844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844EEF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912"/>
    </w:p>
    <w:p w:rsidR="00844EEF" w:rsidRDefault="00844EEF" w:rsidP="00844EEF">
      <w:pPr>
        <w:pStyle w:val="KeepWithNext"/>
        <w:rPr>
          <w:rtl/>
          <w:lang w:eastAsia="he-IL"/>
        </w:rPr>
      </w:pPr>
    </w:p>
    <w:p w:rsidR="00844EEF" w:rsidRDefault="00F24D6C" w:rsidP="009F3005">
      <w:pPr>
        <w:rPr>
          <w:rtl/>
          <w:lang w:eastAsia="he-IL"/>
        </w:rPr>
      </w:pPr>
      <w:r>
        <w:rPr>
          <w:rFonts w:hint="cs"/>
          <w:rtl/>
          <w:lang w:eastAsia="he-IL"/>
        </w:rPr>
        <w:t>שם בהכרח קשה לומר שזה דיון ש</w:t>
      </w:r>
      <w:r w:rsidR="009F3005">
        <w:rPr>
          <w:rFonts w:hint="cs"/>
          <w:rtl/>
          <w:lang w:eastAsia="he-IL"/>
        </w:rPr>
        <w:t>דומה לדיון המ</w:t>
      </w:r>
      <w:bookmarkStart w:id="1913" w:name="_ETM_Q1_8501110"/>
      <w:bookmarkEnd w:id="1913"/>
      <w:r w:rsidR="009F3005">
        <w:rPr>
          <w:rFonts w:hint="cs"/>
          <w:rtl/>
          <w:lang w:eastAsia="he-IL"/>
        </w:rPr>
        <w:t xml:space="preserve">שפטי הפלילי במובנים המהותיים, וזה בדיוק </w:t>
      </w:r>
      <w:r w:rsidR="00844EEF">
        <w:rPr>
          <w:rFonts w:hint="cs"/>
          <w:rtl/>
          <w:lang w:eastAsia="he-IL"/>
        </w:rPr>
        <w:t xml:space="preserve">ממחיש את הדילמה </w:t>
      </w:r>
      <w:r w:rsidR="009F3005">
        <w:rPr>
          <w:rFonts w:hint="cs"/>
          <w:rtl/>
          <w:lang w:eastAsia="he-IL"/>
        </w:rPr>
        <w:t xml:space="preserve">כמה מתוך ההיבטים </w:t>
      </w:r>
      <w:bookmarkStart w:id="1914" w:name="_ETM_Q1_8507472"/>
      <w:bookmarkEnd w:id="1914"/>
      <w:r w:rsidR="009F3005">
        <w:rPr>
          <w:rFonts w:hint="cs"/>
          <w:rtl/>
          <w:lang w:eastAsia="he-IL"/>
        </w:rPr>
        <w:t>של ההליך הפלילי אנחנו מדביקים באופן אוטומטי ומייחסים.</w:t>
      </w:r>
    </w:p>
    <w:p w:rsidR="00B569FA" w:rsidRDefault="00B569FA" w:rsidP="00B569FA">
      <w:pPr>
        <w:ind w:firstLine="0"/>
        <w:rPr>
          <w:rtl/>
          <w:lang w:eastAsia="he-IL"/>
        </w:rPr>
      </w:pPr>
      <w:bookmarkStart w:id="1915" w:name="_ETM_Q1_8514075"/>
      <w:bookmarkStart w:id="1916" w:name="_ETM_Q1_8514174"/>
      <w:bookmarkStart w:id="1917" w:name="_ETM_Q1_8513150"/>
      <w:bookmarkEnd w:id="1915"/>
      <w:bookmarkEnd w:id="1916"/>
      <w:bookmarkEnd w:id="1917"/>
    </w:p>
    <w:p w:rsidR="00B569FA" w:rsidRDefault="00B569FA" w:rsidP="00B569FA">
      <w:pPr>
        <w:pStyle w:val="af6"/>
        <w:keepNext/>
        <w:rPr>
          <w:rtl/>
        </w:rPr>
      </w:pPr>
      <w:bookmarkStart w:id="1918" w:name="ET_yor_6156_276"/>
      <w:r w:rsidRPr="00B569FA">
        <w:rPr>
          <w:rStyle w:val="TagStyle"/>
          <w:rtl/>
        </w:rPr>
        <w:t xml:space="preserve"> &lt;&lt; </w:t>
      </w:r>
      <w:proofErr w:type="spellStart"/>
      <w:r w:rsidRPr="00B569FA">
        <w:rPr>
          <w:rStyle w:val="TagStyle"/>
          <w:rtl/>
        </w:rPr>
        <w:t>יור</w:t>
      </w:r>
      <w:proofErr w:type="spellEnd"/>
      <w:r w:rsidRPr="00B569F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569FA">
        <w:rPr>
          <w:rStyle w:val="TagStyle"/>
          <w:rtl/>
        </w:rPr>
        <w:t xml:space="preserve"> &lt;&lt; </w:t>
      </w:r>
      <w:proofErr w:type="spellStart"/>
      <w:r w:rsidRPr="00B569FA">
        <w:rPr>
          <w:rStyle w:val="TagStyle"/>
          <w:rtl/>
        </w:rPr>
        <w:t>יור</w:t>
      </w:r>
      <w:proofErr w:type="spellEnd"/>
      <w:r w:rsidRPr="00B569FA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1918"/>
    </w:p>
    <w:p w:rsidR="00B569FA" w:rsidRDefault="00B569FA" w:rsidP="00B569FA">
      <w:pPr>
        <w:pStyle w:val="KeepWithNext"/>
        <w:rPr>
          <w:rtl/>
          <w:lang w:eastAsia="he-IL"/>
        </w:rPr>
      </w:pPr>
    </w:p>
    <w:p w:rsidR="00B569FA" w:rsidRDefault="00B569FA" w:rsidP="00B569FA">
      <w:pPr>
        <w:rPr>
          <w:rtl/>
          <w:lang w:eastAsia="he-IL"/>
        </w:rPr>
      </w:pPr>
      <w:bookmarkStart w:id="1919" w:name="_ETM_Q1_8513763"/>
      <w:bookmarkStart w:id="1920" w:name="_ETM_Q1_8513814"/>
      <w:bookmarkEnd w:id="1919"/>
      <w:bookmarkEnd w:id="1920"/>
      <w:r>
        <w:rPr>
          <w:rFonts w:hint="cs"/>
          <w:rtl/>
          <w:lang w:eastAsia="he-IL"/>
        </w:rPr>
        <w:t>מה הנזק שייגרם?</w:t>
      </w:r>
    </w:p>
    <w:p w:rsidR="00B569FA" w:rsidRPr="00B569FA" w:rsidRDefault="00B569FA" w:rsidP="00B569FA">
      <w:pPr>
        <w:rPr>
          <w:rtl/>
          <w:lang w:eastAsia="he-IL"/>
        </w:rPr>
      </w:pPr>
      <w:bookmarkStart w:id="1921" w:name="_ETM_Q1_8513440"/>
      <w:bookmarkStart w:id="1922" w:name="_ETM_Q1_8513587"/>
      <w:bookmarkEnd w:id="1921"/>
      <w:bookmarkEnd w:id="1922"/>
    </w:p>
    <w:p w:rsidR="00844EEF" w:rsidRDefault="00844EEF" w:rsidP="00844EEF">
      <w:pPr>
        <w:pStyle w:val="a4"/>
        <w:keepNext/>
        <w:rPr>
          <w:rtl/>
        </w:rPr>
      </w:pPr>
      <w:bookmarkStart w:id="1923" w:name="ET_speaker_4741_201"/>
      <w:r w:rsidRPr="00844EE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44EEF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1923"/>
    </w:p>
    <w:p w:rsidR="00844EEF" w:rsidRDefault="00844EEF" w:rsidP="00844EEF">
      <w:pPr>
        <w:pStyle w:val="KeepWithNext"/>
        <w:rPr>
          <w:rtl/>
          <w:lang w:eastAsia="he-IL"/>
        </w:rPr>
      </w:pPr>
    </w:p>
    <w:p w:rsidR="00844EEF" w:rsidRDefault="00844EEF" w:rsidP="00845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אם אפשר בכל זאת לנסות באופן מקדמי לתת </w:t>
      </w:r>
      <w:r w:rsidR="00B569FA">
        <w:rPr>
          <w:rFonts w:hint="cs"/>
          <w:rtl/>
          <w:lang w:eastAsia="he-IL"/>
        </w:rPr>
        <w:t xml:space="preserve">איזה </w:t>
      </w:r>
      <w:bookmarkStart w:id="1924" w:name="_ETM_Q1_8518251"/>
      <w:bookmarkEnd w:id="1924"/>
      <w:r>
        <w:rPr>
          <w:rFonts w:hint="cs"/>
          <w:rtl/>
          <w:lang w:eastAsia="he-IL"/>
        </w:rPr>
        <w:t>כיוון מהו החשש</w:t>
      </w:r>
      <w:r w:rsidR="00B569FA">
        <w:rPr>
          <w:rFonts w:hint="cs"/>
          <w:rtl/>
          <w:lang w:eastAsia="he-IL"/>
        </w:rPr>
        <w:t xml:space="preserve"> מאותה הרחבה.</w:t>
      </w:r>
      <w:r>
        <w:rPr>
          <w:rFonts w:hint="cs"/>
          <w:rtl/>
          <w:lang w:eastAsia="he-IL"/>
        </w:rPr>
        <w:t xml:space="preserve"> </w:t>
      </w:r>
      <w:r w:rsidR="00CC1964">
        <w:rPr>
          <w:rFonts w:hint="cs"/>
          <w:rtl/>
          <w:lang w:eastAsia="he-IL"/>
        </w:rPr>
        <w:t>איזה ב</w:t>
      </w:r>
      <w:r w:rsidR="00845ECF">
        <w:rPr>
          <w:rFonts w:hint="cs"/>
          <w:rtl/>
          <w:lang w:eastAsia="he-IL"/>
        </w:rPr>
        <w:t>ע</w:t>
      </w:r>
      <w:r w:rsidR="00CC1964">
        <w:rPr>
          <w:rFonts w:hint="cs"/>
          <w:rtl/>
          <w:lang w:eastAsia="he-IL"/>
        </w:rPr>
        <w:t>יות זה ייצור?</w:t>
      </w:r>
    </w:p>
    <w:p w:rsidR="00844EEF" w:rsidRDefault="00844EEF" w:rsidP="00844EEF">
      <w:pPr>
        <w:rPr>
          <w:rtl/>
          <w:lang w:eastAsia="he-IL"/>
        </w:rPr>
      </w:pPr>
    </w:p>
    <w:p w:rsidR="00844EEF" w:rsidRDefault="00844EEF" w:rsidP="00844EEF">
      <w:pPr>
        <w:pStyle w:val="af9"/>
        <w:keepNext/>
        <w:rPr>
          <w:rtl/>
          <w:lang w:eastAsia="he-IL"/>
        </w:rPr>
      </w:pPr>
      <w:bookmarkStart w:id="1925" w:name="ET_guest_560207_202"/>
      <w:r w:rsidRPr="00844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844EEF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925"/>
    </w:p>
    <w:p w:rsidR="00844EEF" w:rsidRDefault="00844EEF" w:rsidP="00844EEF">
      <w:pPr>
        <w:pStyle w:val="KeepWithNext"/>
        <w:rPr>
          <w:rtl/>
          <w:lang w:eastAsia="he-IL"/>
        </w:rPr>
      </w:pPr>
    </w:p>
    <w:p w:rsidR="00CC1964" w:rsidRDefault="00CC1964" w:rsidP="00844EEF">
      <w:pPr>
        <w:rPr>
          <w:rtl/>
          <w:lang w:eastAsia="he-IL"/>
        </w:rPr>
      </w:pPr>
      <w:r>
        <w:rPr>
          <w:rFonts w:hint="cs"/>
          <w:rtl/>
          <w:lang w:eastAsia="he-IL"/>
        </w:rPr>
        <w:t>הרחבה ליחידה למ</w:t>
      </w:r>
      <w:bookmarkStart w:id="1926" w:name="_ETM_Q1_8527116"/>
      <w:bookmarkEnd w:id="1926"/>
      <w:r>
        <w:rPr>
          <w:rFonts w:hint="cs"/>
          <w:rtl/>
          <w:lang w:eastAsia="he-IL"/>
        </w:rPr>
        <w:t xml:space="preserve">אסרים קצרים, </w:t>
      </w:r>
      <w:r w:rsidR="00844EEF">
        <w:rPr>
          <w:rFonts w:hint="cs"/>
          <w:rtl/>
          <w:lang w:eastAsia="he-IL"/>
        </w:rPr>
        <w:t xml:space="preserve">לא נרחיב </w:t>
      </w:r>
      <w:r>
        <w:rPr>
          <w:rFonts w:hint="cs"/>
          <w:rtl/>
          <w:lang w:eastAsia="he-IL"/>
        </w:rPr>
        <w:t xml:space="preserve">על זה כאן </w:t>
      </w:r>
      <w:r w:rsidR="009C638E">
        <w:rPr>
          <w:rFonts w:hint="cs"/>
          <w:rtl/>
          <w:lang w:eastAsia="he-IL"/>
        </w:rPr>
        <w:t>את הדיבור,</w:t>
      </w:r>
      <w:r w:rsidR="00844E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מכיוון שהיא שונה מדיוני</w:t>
      </w:r>
      <w:bookmarkStart w:id="1927" w:name="_ETM_Q1_8529877"/>
      <w:bookmarkEnd w:id="1927"/>
      <w:r>
        <w:rPr>
          <w:rFonts w:hint="cs"/>
          <w:rtl/>
          <w:lang w:eastAsia="he-IL"/>
        </w:rPr>
        <w:t xml:space="preserve"> ועדת השחרורים האופי</w:t>
      </w:r>
      <w:r w:rsidR="00844EEF">
        <w:rPr>
          <w:rFonts w:hint="cs"/>
          <w:rtl/>
          <w:lang w:eastAsia="he-IL"/>
        </w:rPr>
        <w:t xml:space="preserve"> שלה שונה</w:t>
      </w:r>
      <w:r>
        <w:rPr>
          <w:rFonts w:hint="cs"/>
          <w:rtl/>
          <w:lang w:eastAsia="he-IL"/>
        </w:rPr>
        <w:t>.</w:t>
      </w:r>
      <w:bookmarkStart w:id="1928" w:name="_ETM_Q1_8531240"/>
      <w:bookmarkEnd w:id="1928"/>
    </w:p>
    <w:p w:rsidR="00CC1964" w:rsidRDefault="00CC1964" w:rsidP="00CC1964">
      <w:pPr>
        <w:rPr>
          <w:rtl/>
          <w:lang w:eastAsia="he-IL"/>
        </w:rPr>
      </w:pPr>
      <w:bookmarkStart w:id="1929" w:name="_ETM_Q1_8531375"/>
      <w:bookmarkStart w:id="1930" w:name="_ETM_Q1_8531716"/>
      <w:bookmarkEnd w:id="1929"/>
      <w:bookmarkEnd w:id="1930"/>
    </w:p>
    <w:p w:rsidR="00CC1964" w:rsidRDefault="00CC1964" w:rsidP="00CC1964">
      <w:pPr>
        <w:pStyle w:val="af6"/>
        <w:keepNext/>
        <w:rPr>
          <w:rtl/>
        </w:rPr>
      </w:pPr>
      <w:bookmarkStart w:id="1931" w:name="ET_yor_6156_277"/>
      <w:r w:rsidRPr="00CC1964">
        <w:rPr>
          <w:rStyle w:val="TagStyle"/>
          <w:rtl/>
        </w:rPr>
        <w:t xml:space="preserve"> &lt;&lt; </w:t>
      </w:r>
      <w:proofErr w:type="spellStart"/>
      <w:r w:rsidRPr="00CC1964">
        <w:rPr>
          <w:rStyle w:val="TagStyle"/>
          <w:rtl/>
        </w:rPr>
        <w:t>יור</w:t>
      </w:r>
      <w:proofErr w:type="spellEnd"/>
      <w:r w:rsidRPr="00CC196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964">
        <w:rPr>
          <w:rStyle w:val="TagStyle"/>
          <w:rtl/>
        </w:rPr>
        <w:t xml:space="preserve"> &lt;&lt; </w:t>
      </w:r>
      <w:proofErr w:type="spellStart"/>
      <w:r w:rsidRPr="00CC1964">
        <w:rPr>
          <w:rStyle w:val="TagStyle"/>
          <w:rtl/>
        </w:rPr>
        <w:t>יור</w:t>
      </w:r>
      <w:proofErr w:type="spellEnd"/>
      <w:r w:rsidRPr="00CC1964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1931"/>
    </w:p>
    <w:p w:rsidR="00CC1964" w:rsidRDefault="00CC1964" w:rsidP="00CC1964">
      <w:pPr>
        <w:pStyle w:val="KeepWithNext"/>
        <w:rPr>
          <w:rtl/>
          <w:lang w:eastAsia="he-IL"/>
        </w:rPr>
      </w:pPr>
    </w:p>
    <w:p w:rsidR="00CC1964" w:rsidRDefault="00CC1964" w:rsidP="00CC1964">
      <w:pPr>
        <w:rPr>
          <w:rtl/>
          <w:lang w:eastAsia="he-IL"/>
        </w:rPr>
      </w:pPr>
      <w:bookmarkStart w:id="1932" w:name="_ETM_Q1_8532407"/>
      <w:bookmarkStart w:id="1933" w:name="_ETM_Q1_8532457"/>
      <w:bookmarkEnd w:id="1932"/>
      <w:bookmarkEnd w:id="1933"/>
      <w:r>
        <w:rPr>
          <w:rFonts w:hint="cs"/>
          <w:rtl/>
          <w:lang w:eastAsia="he-IL"/>
        </w:rPr>
        <w:t>אז מה?</w:t>
      </w:r>
    </w:p>
    <w:p w:rsidR="00CC1964" w:rsidRDefault="00CC1964" w:rsidP="00CC1964">
      <w:pPr>
        <w:rPr>
          <w:rtl/>
          <w:lang w:eastAsia="he-IL"/>
        </w:rPr>
      </w:pPr>
      <w:bookmarkStart w:id="1934" w:name="_ETM_Q1_8530375"/>
      <w:bookmarkStart w:id="1935" w:name="_ETM_Q1_8530484"/>
      <w:bookmarkStart w:id="1936" w:name="_ETM_Q1_8531712"/>
      <w:bookmarkEnd w:id="1934"/>
      <w:bookmarkEnd w:id="1935"/>
      <w:bookmarkEnd w:id="1936"/>
    </w:p>
    <w:p w:rsidR="00CC1964" w:rsidRDefault="00CC1964" w:rsidP="00CC1964">
      <w:pPr>
        <w:pStyle w:val="af9"/>
        <w:keepNext/>
        <w:rPr>
          <w:rtl/>
          <w:lang w:eastAsia="he-IL"/>
        </w:rPr>
      </w:pPr>
      <w:bookmarkStart w:id="1937" w:name="ET_guest_560207_278"/>
      <w:r w:rsidRPr="00CC1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CC1964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1937"/>
    </w:p>
    <w:p w:rsidR="00CC1964" w:rsidRPr="00CC1964" w:rsidRDefault="00CC1964" w:rsidP="00CC1964">
      <w:pPr>
        <w:rPr>
          <w:rtl/>
          <w:lang w:eastAsia="he-IL"/>
        </w:rPr>
      </w:pPr>
      <w:bookmarkStart w:id="1938" w:name="_ETM_Q1_8532320"/>
      <w:bookmarkStart w:id="1939" w:name="_ETM_Q1_8532368"/>
      <w:bookmarkEnd w:id="1938"/>
      <w:bookmarkEnd w:id="1939"/>
    </w:p>
    <w:p w:rsidR="00844EEF" w:rsidRDefault="00844EEF" w:rsidP="00844EEF">
      <w:pPr>
        <w:rPr>
          <w:rtl/>
          <w:lang w:eastAsia="he-IL"/>
        </w:rPr>
      </w:pPr>
      <w:bookmarkStart w:id="1940" w:name="_ETM_Q1_8531422"/>
      <w:bookmarkStart w:id="1941" w:name="_ETM_Q1_8531501"/>
      <w:bookmarkEnd w:id="1940"/>
      <w:bookmarkEnd w:id="1941"/>
      <w:r>
        <w:rPr>
          <w:rFonts w:hint="cs"/>
          <w:rtl/>
          <w:lang w:eastAsia="he-IL"/>
        </w:rPr>
        <w:t xml:space="preserve">זה לא </w:t>
      </w:r>
      <w:r w:rsidR="00801303" w:rsidRPr="00F57060">
        <w:rPr>
          <w:rFonts w:hint="cs"/>
          <w:rtl/>
          <w:lang w:eastAsia="he-IL"/>
        </w:rPr>
        <w:t>אדב</w:t>
      </w:r>
      <w:r w:rsidRPr="00F57060">
        <w:rPr>
          <w:rFonts w:hint="cs"/>
          <w:rtl/>
          <w:lang w:eastAsia="he-IL"/>
        </w:rPr>
        <w:t>רסרי</w:t>
      </w:r>
      <w:r w:rsidR="00CC1964">
        <w:rPr>
          <w:rFonts w:hint="cs"/>
          <w:rtl/>
          <w:lang w:eastAsia="he-IL"/>
        </w:rPr>
        <w:t xml:space="preserve">, זה לא בפני האסיר. האסיר </w:t>
      </w:r>
      <w:bookmarkStart w:id="1942" w:name="_ETM_Q1_8534119"/>
      <w:bookmarkEnd w:id="1942"/>
      <w:r w:rsidR="00CC1964">
        <w:rPr>
          <w:rFonts w:hint="cs"/>
          <w:rtl/>
          <w:lang w:eastAsia="he-IL"/>
        </w:rPr>
        <w:t>לא נוכח. בוודאי שהוא לא מיוצג.</w:t>
      </w:r>
      <w:r>
        <w:rPr>
          <w:rFonts w:hint="cs"/>
          <w:rtl/>
          <w:lang w:eastAsia="he-IL"/>
        </w:rPr>
        <w:t xml:space="preserve"> גם </w:t>
      </w:r>
      <w:r w:rsidR="00CC1964">
        <w:rPr>
          <w:rFonts w:hint="cs"/>
          <w:rtl/>
          <w:lang w:eastAsia="he-IL"/>
        </w:rPr>
        <w:t xml:space="preserve">היועץ המשפטי לממשלה לא </w:t>
      </w:r>
      <w:bookmarkStart w:id="1943" w:name="_ETM_Q1_8538540"/>
      <w:bookmarkEnd w:id="1943"/>
      <w:r>
        <w:rPr>
          <w:rFonts w:hint="cs"/>
          <w:rtl/>
          <w:lang w:eastAsia="he-IL"/>
        </w:rPr>
        <w:t xml:space="preserve">מופיע שם </w:t>
      </w:r>
      <w:r w:rsidR="00CC19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מתנגד לשחרור</w:t>
      </w:r>
      <w:r w:rsidR="00CC1964">
        <w:rPr>
          <w:rFonts w:hint="cs"/>
          <w:rtl/>
          <w:lang w:eastAsia="he-IL"/>
        </w:rPr>
        <w:t xml:space="preserve">. כלומר, אנחנו בבת </w:t>
      </w:r>
      <w:bookmarkStart w:id="1944" w:name="_ETM_Q1_8542272"/>
      <w:bookmarkEnd w:id="1944"/>
      <w:r w:rsidR="00CC1964">
        <w:rPr>
          <w:rFonts w:hint="cs"/>
          <w:rtl/>
          <w:lang w:eastAsia="he-IL"/>
        </w:rPr>
        <w:t>אחת משנים הרבה עדכונים.</w:t>
      </w:r>
    </w:p>
    <w:p w:rsidR="00844EEF" w:rsidRDefault="00844EEF" w:rsidP="00844EEF">
      <w:pPr>
        <w:rPr>
          <w:rtl/>
          <w:lang w:eastAsia="he-IL"/>
        </w:rPr>
      </w:pPr>
    </w:p>
    <w:p w:rsidR="00844EEF" w:rsidRDefault="00844EEF" w:rsidP="00844EEF">
      <w:pPr>
        <w:pStyle w:val="af6"/>
        <w:keepNext/>
        <w:rPr>
          <w:rtl/>
        </w:rPr>
      </w:pPr>
      <w:bookmarkStart w:id="1945" w:name="ET_yor_6156_203"/>
      <w:r w:rsidRPr="00844EEF">
        <w:rPr>
          <w:rStyle w:val="TagStyle"/>
          <w:rtl/>
        </w:rPr>
        <w:t xml:space="preserve"> &lt;&lt; </w:t>
      </w:r>
      <w:proofErr w:type="spellStart"/>
      <w:r w:rsidRPr="00844EEF">
        <w:rPr>
          <w:rStyle w:val="TagStyle"/>
          <w:rtl/>
        </w:rPr>
        <w:t>יור</w:t>
      </w:r>
      <w:proofErr w:type="spellEnd"/>
      <w:r w:rsidRPr="00844E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4EEF">
        <w:rPr>
          <w:rStyle w:val="TagStyle"/>
          <w:rtl/>
        </w:rPr>
        <w:t xml:space="preserve"> &lt;&lt; </w:t>
      </w:r>
      <w:proofErr w:type="spellStart"/>
      <w:r w:rsidRPr="00844EEF">
        <w:rPr>
          <w:rStyle w:val="TagStyle"/>
          <w:rtl/>
        </w:rPr>
        <w:t>יור</w:t>
      </w:r>
      <w:proofErr w:type="spellEnd"/>
      <w:r w:rsidRPr="00844EEF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945"/>
    </w:p>
    <w:p w:rsidR="00844EEF" w:rsidRDefault="00844EEF" w:rsidP="00844EEF">
      <w:pPr>
        <w:pStyle w:val="KeepWithNext"/>
        <w:rPr>
          <w:rtl/>
          <w:lang w:eastAsia="he-IL"/>
        </w:rPr>
      </w:pPr>
    </w:p>
    <w:p w:rsidR="00844EEF" w:rsidRDefault="00844EEF" w:rsidP="00844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ואולי תעלה טענה חוקתית </w:t>
      </w:r>
      <w:r w:rsidR="00A4616E">
        <w:rPr>
          <w:rFonts w:hint="cs"/>
          <w:rtl/>
          <w:lang w:eastAsia="he-IL"/>
        </w:rPr>
        <w:t>שהאסיר צריך להיות מיוצג? זה שאתם עושים היום את הדרך זה בדיוק ה</w:t>
      </w:r>
      <w:r>
        <w:rPr>
          <w:rFonts w:hint="cs"/>
          <w:rtl/>
          <w:lang w:eastAsia="he-IL"/>
        </w:rPr>
        <w:t xml:space="preserve">רעיון של </w:t>
      </w:r>
      <w:r w:rsidR="001512B2">
        <w:rPr>
          <w:rFonts w:hint="cs"/>
          <w:rtl/>
          <w:lang w:eastAsia="he-IL"/>
        </w:rPr>
        <w:t>חוק-יסוד</w:t>
      </w:r>
      <w:r w:rsidR="00A4616E">
        <w:rPr>
          <w:rFonts w:hint="cs"/>
          <w:rtl/>
          <w:lang w:eastAsia="he-IL"/>
        </w:rPr>
        <w:t xml:space="preserve">. </w:t>
      </w:r>
      <w:bookmarkStart w:id="1946" w:name="_ETM_Q1_8551519"/>
      <w:bookmarkEnd w:id="1946"/>
      <w:r w:rsidR="00A4616E">
        <w:rPr>
          <w:rFonts w:hint="cs"/>
          <w:rtl/>
          <w:lang w:eastAsia="he-IL"/>
        </w:rPr>
        <w:t>ואולי תעלה הטענה שהיא הנותנת, ש</w:t>
      </w:r>
      <w:r w:rsidR="006C6C6B">
        <w:rPr>
          <w:rFonts w:hint="cs"/>
          <w:rtl/>
          <w:lang w:eastAsia="he-IL"/>
        </w:rPr>
        <w:t>צריך את חוק-</w:t>
      </w:r>
      <w:r>
        <w:rPr>
          <w:rFonts w:hint="cs"/>
          <w:rtl/>
          <w:lang w:eastAsia="he-IL"/>
        </w:rPr>
        <w:t>היסוד הזה</w:t>
      </w:r>
      <w:r w:rsidR="006C6C6B">
        <w:rPr>
          <w:rFonts w:hint="cs"/>
          <w:rtl/>
          <w:lang w:eastAsia="he-IL"/>
        </w:rPr>
        <w:t xml:space="preserve"> כדי לומר לכם:</w:t>
      </w:r>
      <w:bookmarkStart w:id="1947" w:name="_ETM_Q1_8556195"/>
      <w:bookmarkEnd w:id="1947"/>
      <w:r>
        <w:rPr>
          <w:rFonts w:hint="cs"/>
          <w:rtl/>
          <w:lang w:eastAsia="he-IL"/>
        </w:rPr>
        <w:t xml:space="preserve"> חברות </w:t>
      </w:r>
      <w:r w:rsidR="00A4616E">
        <w:rPr>
          <w:rFonts w:hint="cs"/>
          <w:rtl/>
          <w:lang w:eastAsia="he-IL"/>
        </w:rPr>
        <w:t>יקרות</w:t>
      </w:r>
      <w:r w:rsidR="006C6C6B">
        <w:rPr>
          <w:rFonts w:hint="cs"/>
          <w:rtl/>
          <w:lang w:eastAsia="he-IL"/>
        </w:rPr>
        <w:t>,</w:t>
      </w:r>
      <w:r w:rsidR="00A4616E">
        <w:rPr>
          <w:rFonts w:hint="cs"/>
          <w:rtl/>
          <w:lang w:eastAsia="he-IL"/>
        </w:rPr>
        <w:t xml:space="preserve"> כשאתם עכשיו מסבים כל מיני</w:t>
      </w:r>
      <w:r w:rsidR="006C6C6B">
        <w:rPr>
          <w:rFonts w:hint="cs"/>
          <w:rtl/>
          <w:lang w:eastAsia="he-IL"/>
        </w:rPr>
        <w:t xml:space="preserve"> מהלכים, שימו לנגד עיניכם את הזכויות המוגנות בהליך </w:t>
      </w:r>
      <w:bookmarkStart w:id="1948" w:name="_ETM_Q1_8560958"/>
      <w:bookmarkEnd w:id="1948"/>
      <w:r w:rsidR="006C6C6B">
        <w:rPr>
          <w:rFonts w:hint="cs"/>
          <w:rtl/>
          <w:lang w:eastAsia="he-IL"/>
        </w:rPr>
        <w:t xml:space="preserve">הפלילי. </w:t>
      </w:r>
    </w:p>
    <w:p w:rsidR="00844EEF" w:rsidRDefault="00844EEF" w:rsidP="00844EEF">
      <w:pPr>
        <w:rPr>
          <w:rtl/>
          <w:lang w:eastAsia="he-IL"/>
        </w:rPr>
      </w:pPr>
    </w:p>
    <w:p w:rsidR="00844EEF" w:rsidRDefault="00844EEF" w:rsidP="00844EEF">
      <w:pPr>
        <w:pStyle w:val="af9"/>
        <w:keepNext/>
        <w:rPr>
          <w:rtl/>
          <w:lang w:eastAsia="he-IL"/>
        </w:rPr>
      </w:pPr>
      <w:bookmarkStart w:id="1949" w:name="ET_guest_514871_204"/>
      <w:r w:rsidRPr="00844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844EEF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949"/>
    </w:p>
    <w:p w:rsidR="00844EEF" w:rsidRDefault="00844EEF" w:rsidP="00844EEF">
      <w:pPr>
        <w:pStyle w:val="KeepWithNext"/>
        <w:rPr>
          <w:rtl/>
          <w:lang w:eastAsia="he-IL"/>
        </w:rPr>
      </w:pPr>
    </w:p>
    <w:p w:rsidR="00844EEF" w:rsidRDefault="00BA1FE4" w:rsidP="00264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זה חוזר לשאלה של </w:t>
      </w:r>
      <w:r w:rsidR="00844EEF">
        <w:rPr>
          <w:rFonts w:hint="cs"/>
          <w:rtl/>
          <w:lang w:eastAsia="he-IL"/>
        </w:rPr>
        <w:t>מה מהות ההליך</w:t>
      </w:r>
      <w:r>
        <w:rPr>
          <w:rFonts w:hint="cs"/>
          <w:rtl/>
          <w:lang w:eastAsia="he-IL"/>
        </w:rPr>
        <w:t>.</w:t>
      </w:r>
    </w:p>
    <w:p w:rsidR="002645CF" w:rsidRDefault="002645CF" w:rsidP="00844EEF">
      <w:pPr>
        <w:rPr>
          <w:rtl/>
          <w:lang w:eastAsia="he-IL"/>
        </w:rPr>
      </w:pPr>
      <w:bookmarkStart w:id="1950" w:name="_ETM_Q1_8564514"/>
      <w:bookmarkStart w:id="1951" w:name="_ETM_Q1_8564593"/>
      <w:bookmarkEnd w:id="1950"/>
      <w:bookmarkEnd w:id="1951"/>
    </w:p>
    <w:p w:rsidR="002645CF" w:rsidRPr="002645CF" w:rsidRDefault="002645CF" w:rsidP="002645CF">
      <w:pPr>
        <w:pStyle w:val="af5"/>
        <w:keepNext/>
        <w:rPr>
          <w:rtl/>
        </w:rPr>
      </w:pPr>
      <w:bookmarkStart w:id="1952" w:name="ET_interruption_קריאה_279"/>
      <w:r w:rsidRPr="002645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45CF">
        <w:rPr>
          <w:rStyle w:val="TagStyle"/>
          <w:rtl/>
        </w:rPr>
        <w:t xml:space="preserve"> &lt;&lt; קריאה &gt;&gt;</w:t>
      </w:r>
      <w:r w:rsidR="00CB6784">
        <w:rPr>
          <w:rtl/>
        </w:rPr>
        <w:t xml:space="preserve"> </w:t>
      </w:r>
      <w:bookmarkEnd w:id="1952"/>
    </w:p>
    <w:p w:rsidR="002645CF" w:rsidRDefault="002645CF" w:rsidP="00844EEF">
      <w:pPr>
        <w:rPr>
          <w:rtl/>
          <w:lang w:eastAsia="he-IL"/>
        </w:rPr>
      </w:pPr>
      <w:bookmarkStart w:id="1953" w:name="_ETM_Q1_8563765"/>
      <w:bookmarkEnd w:id="1953"/>
    </w:p>
    <w:p w:rsidR="002645CF" w:rsidRDefault="002645CF" w:rsidP="00844EE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54" w:name="_ETM_Q1_8563887"/>
      <w:bookmarkEnd w:id="1954"/>
      <w:r>
        <w:rPr>
          <w:rFonts w:hint="cs"/>
          <w:rtl/>
          <w:lang w:eastAsia="he-IL"/>
        </w:rPr>
        <w:t>ה מעוגן בדין.</w:t>
      </w:r>
    </w:p>
    <w:p w:rsidR="002645CF" w:rsidRDefault="002645CF" w:rsidP="00844EEF">
      <w:pPr>
        <w:rPr>
          <w:rtl/>
          <w:lang w:eastAsia="he-IL"/>
        </w:rPr>
      </w:pPr>
      <w:bookmarkStart w:id="1955" w:name="_ETM_Q1_8565948"/>
      <w:bookmarkStart w:id="1956" w:name="_ETM_Q1_8566103"/>
      <w:bookmarkEnd w:id="1955"/>
      <w:bookmarkEnd w:id="1956"/>
    </w:p>
    <w:p w:rsidR="00844EEF" w:rsidRDefault="00844EEF" w:rsidP="00844EEF">
      <w:pPr>
        <w:pStyle w:val="af6"/>
        <w:keepNext/>
        <w:rPr>
          <w:rtl/>
        </w:rPr>
      </w:pPr>
      <w:bookmarkStart w:id="1957" w:name="ET_yor_6156_205"/>
      <w:r w:rsidRPr="00844EEF">
        <w:rPr>
          <w:rStyle w:val="TagStyle"/>
          <w:rtl/>
        </w:rPr>
        <w:t xml:space="preserve"> &lt;&lt; </w:t>
      </w:r>
      <w:proofErr w:type="spellStart"/>
      <w:r w:rsidRPr="00844EEF">
        <w:rPr>
          <w:rStyle w:val="TagStyle"/>
          <w:rtl/>
        </w:rPr>
        <w:t>יור</w:t>
      </w:r>
      <w:proofErr w:type="spellEnd"/>
      <w:r w:rsidRPr="00844E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4EEF">
        <w:rPr>
          <w:rStyle w:val="TagStyle"/>
          <w:rtl/>
        </w:rPr>
        <w:t xml:space="preserve"> &lt;&lt; </w:t>
      </w:r>
      <w:proofErr w:type="spellStart"/>
      <w:r w:rsidRPr="00844EEF">
        <w:rPr>
          <w:rStyle w:val="TagStyle"/>
          <w:rtl/>
        </w:rPr>
        <w:t>יור</w:t>
      </w:r>
      <w:proofErr w:type="spellEnd"/>
      <w:r w:rsidRPr="00844EEF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957"/>
    </w:p>
    <w:p w:rsidR="00844EEF" w:rsidRDefault="00844EEF" w:rsidP="00844EEF">
      <w:pPr>
        <w:pStyle w:val="KeepWithNext"/>
        <w:rPr>
          <w:rtl/>
          <w:lang w:eastAsia="he-IL"/>
        </w:rPr>
      </w:pPr>
    </w:p>
    <w:p w:rsidR="00844EEF" w:rsidRDefault="00844EEF" w:rsidP="00844E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מחזיר אתכם כל הזמן</w:t>
      </w:r>
      <w:r w:rsidR="00665D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התעקשתם על התכליות</w:t>
      </w:r>
      <w:r w:rsidR="00665D81">
        <w:rPr>
          <w:rFonts w:hint="cs"/>
          <w:rtl/>
          <w:lang w:eastAsia="he-IL"/>
        </w:rPr>
        <w:t xml:space="preserve">, </w:t>
      </w:r>
      <w:bookmarkStart w:id="1958" w:name="_ETM_Q1_8571284"/>
      <w:bookmarkEnd w:id="1958"/>
      <w:r w:rsidR="00665D81">
        <w:rPr>
          <w:rFonts w:hint="cs"/>
          <w:rtl/>
          <w:lang w:eastAsia="he-IL"/>
        </w:rPr>
        <w:t xml:space="preserve">מבחן התכליות. האם מה שצריך לעמוד לנגדנו זה תכליות מעולם </w:t>
      </w:r>
      <w:bookmarkStart w:id="1959" w:name="_ETM_Q1_8577488"/>
      <w:bookmarkEnd w:id="1959"/>
      <w:r w:rsidR="00665D81">
        <w:rPr>
          <w:rFonts w:hint="cs"/>
          <w:rtl/>
          <w:lang w:eastAsia="he-IL"/>
        </w:rPr>
        <w:t>התכליות של המשפט הפלילי?</w:t>
      </w:r>
      <w:r>
        <w:rPr>
          <w:rFonts w:hint="cs"/>
          <w:rtl/>
          <w:lang w:eastAsia="he-IL"/>
        </w:rPr>
        <w:t xml:space="preserve"> </w:t>
      </w:r>
    </w:p>
    <w:p w:rsidR="00844EEF" w:rsidRDefault="00844EEF" w:rsidP="00844EEF">
      <w:pPr>
        <w:rPr>
          <w:rtl/>
          <w:lang w:eastAsia="he-IL"/>
        </w:rPr>
      </w:pPr>
    </w:p>
    <w:p w:rsidR="00844EEF" w:rsidRDefault="00844EEF" w:rsidP="00844EEF">
      <w:pPr>
        <w:pStyle w:val="af9"/>
        <w:keepNext/>
        <w:rPr>
          <w:rtl/>
          <w:lang w:eastAsia="he-IL"/>
        </w:rPr>
      </w:pPr>
      <w:bookmarkStart w:id="1960" w:name="ET_guest_560207_206"/>
      <w:r w:rsidRPr="00844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844EEF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960"/>
    </w:p>
    <w:p w:rsidR="00844EEF" w:rsidRDefault="00844EEF" w:rsidP="00844EEF">
      <w:pPr>
        <w:pStyle w:val="KeepWithNext"/>
        <w:rPr>
          <w:rtl/>
          <w:lang w:eastAsia="he-IL"/>
        </w:rPr>
      </w:pPr>
    </w:p>
    <w:p w:rsidR="00844EEF" w:rsidRDefault="00844EEF" w:rsidP="00665D8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אציין</w:t>
      </w:r>
      <w:r w:rsidR="00665D81">
        <w:rPr>
          <w:rFonts w:hint="cs"/>
          <w:rtl/>
          <w:lang w:eastAsia="he-IL"/>
        </w:rPr>
        <w:t xml:space="preserve">, לא יודעת אם </w:t>
      </w:r>
      <w:bookmarkStart w:id="1961" w:name="_ETM_Q1_8579173"/>
      <w:bookmarkEnd w:id="1961"/>
      <w:r w:rsidR="00665D81">
        <w:rPr>
          <w:rFonts w:hint="cs"/>
          <w:rtl/>
          <w:lang w:eastAsia="he-IL"/>
        </w:rPr>
        <w:t xml:space="preserve">ישי פה יסכים </w:t>
      </w:r>
      <w:proofErr w:type="spellStart"/>
      <w:r w:rsidR="00665D81">
        <w:rPr>
          <w:rFonts w:hint="cs"/>
          <w:rtl/>
          <w:lang w:eastAsia="he-IL"/>
        </w:rPr>
        <w:t>איתנו</w:t>
      </w:r>
      <w:proofErr w:type="spellEnd"/>
      <w:r w:rsidR="00665D81">
        <w:rPr>
          <w:rFonts w:hint="cs"/>
          <w:rtl/>
          <w:lang w:eastAsia="he-IL"/>
        </w:rPr>
        <w:t xml:space="preserve"> או לא, אבל כשנחקק ההסדר של היחידה למאסרים קצר</w:t>
      </w:r>
      <w:bookmarkStart w:id="1962" w:name="_ETM_Q1_8586402"/>
      <w:bookmarkEnd w:id="1962"/>
      <w:r w:rsidR="00665D81">
        <w:rPr>
          <w:rFonts w:hint="cs"/>
          <w:rtl/>
          <w:lang w:eastAsia="he-IL"/>
        </w:rPr>
        <w:t xml:space="preserve">ים זה לא נחשב להסדר שהוא בהכרח </w:t>
      </w:r>
      <w:bookmarkStart w:id="1963" w:name="_ETM_Q1_8587836"/>
      <w:bookmarkEnd w:id="1963"/>
      <w:r w:rsidR="00665D81">
        <w:rPr>
          <w:rFonts w:hint="cs"/>
          <w:rtl/>
          <w:lang w:eastAsia="he-IL"/>
        </w:rPr>
        <w:t>לטובת התביעה, במירכאות.</w:t>
      </w:r>
    </w:p>
    <w:p w:rsidR="00844EEF" w:rsidRDefault="00844EEF" w:rsidP="00844EEF">
      <w:pPr>
        <w:rPr>
          <w:rtl/>
          <w:lang w:eastAsia="he-IL"/>
        </w:rPr>
      </w:pPr>
    </w:p>
    <w:p w:rsidR="00844EEF" w:rsidRDefault="00844EEF" w:rsidP="00844EEF">
      <w:pPr>
        <w:pStyle w:val="af9"/>
        <w:keepNext/>
        <w:rPr>
          <w:rtl/>
          <w:lang w:eastAsia="he-IL"/>
        </w:rPr>
      </w:pPr>
      <w:bookmarkStart w:id="1964" w:name="ET_guest_576214_207"/>
      <w:r w:rsidRPr="00844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844EEF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1964"/>
    </w:p>
    <w:p w:rsidR="00844EEF" w:rsidRDefault="00844EEF" w:rsidP="00844EEF">
      <w:pPr>
        <w:pStyle w:val="KeepWithNext"/>
        <w:rPr>
          <w:rtl/>
          <w:lang w:eastAsia="he-IL"/>
        </w:rPr>
      </w:pPr>
    </w:p>
    <w:p w:rsidR="00844EEF" w:rsidRDefault="00665D81" w:rsidP="00844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אז </w:t>
      </w:r>
      <w:r w:rsidR="00844EEF">
        <w:rPr>
          <w:rFonts w:hint="cs"/>
          <w:rtl/>
          <w:lang w:eastAsia="he-IL"/>
        </w:rPr>
        <w:t>יש תכלית ראויה</w:t>
      </w:r>
      <w:r>
        <w:rPr>
          <w:rFonts w:hint="cs"/>
          <w:rtl/>
          <w:lang w:eastAsia="he-IL"/>
        </w:rPr>
        <w:t>.</w:t>
      </w:r>
      <w:r w:rsidR="00844EEF">
        <w:rPr>
          <w:rFonts w:hint="cs"/>
          <w:rtl/>
          <w:lang w:eastAsia="he-IL"/>
        </w:rPr>
        <w:t xml:space="preserve"> </w:t>
      </w:r>
    </w:p>
    <w:p w:rsidR="00665D81" w:rsidRDefault="00665D81" w:rsidP="00844EEF">
      <w:pPr>
        <w:rPr>
          <w:rtl/>
          <w:lang w:eastAsia="he-IL"/>
        </w:rPr>
      </w:pPr>
      <w:bookmarkStart w:id="1965" w:name="_ETM_Q1_8589857"/>
      <w:bookmarkEnd w:id="1965"/>
    </w:p>
    <w:p w:rsidR="00665D81" w:rsidRDefault="00665D81" w:rsidP="00665D81">
      <w:pPr>
        <w:pStyle w:val="af9"/>
        <w:keepNext/>
        <w:rPr>
          <w:rtl/>
          <w:lang w:eastAsia="he-IL"/>
        </w:rPr>
      </w:pPr>
      <w:bookmarkStart w:id="1966" w:name="ET_guest_560207_280"/>
      <w:r w:rsidRPr="00665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665D81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1966"/>
    </w:p>
    <w:p w:rsidR="00665D81" w:rsidRDefault="00665D81" w:rsidP="00665D81">
      <w:pPr>
        <w:pStyle w:val="KeepWithNext"/>
        <w:rPr>
          <w:rtl/>
          <w:lang w:eastAsia="he-IL"/>
        </w:rPr>
      </w:pPr>
    </w:p>
    <w:p w:rsidR="00665D81" w:rsidRDefault="00665D81" w:rsidP="00665D81">
      <w:pPr>
        <w:rPr>
          <w:rtl/>
          <w:lang w:eastAsia="he-IL"/>
        </w:rPr>
      </w:pPr>
      <w:bookmarkStart w:id="1967" w:name="_ETM_Q1_8590471"/>
      <w:bookmarkStart w:id="1968" w:name="_ETM_Q1_8590521"/>
      <w:bookmarkEnd w:id="1967"/>
      <w:bookmarkEnd w:id="1968"/>
      <w:r>
        <w:rPr>
          <w:rFonts w:hint="cs"/>
          <w:rtl/>
          <w:lang w:eastAsia="he-IL"/>
        </w:rPr>
        <w:t xml:space="preserve">כלומר, יש פה היבטים </w:t>
      </w:r>
      <w:bookmarkStart w:id="1969" w:name="_ETM_Q1_8589531"/>
      <w:bookmarkEnd w:id="1969"/>
      <w:r>
        <w:rPr>
          <w:rFonts w:hint="cs"/>
          <w:rtl/>
          <w:lang w:eastAsia="he-IL"/>
        </w:rPr>
        <w:t>שמאוד מיטיבים</w:t>
      </w:r>
      <w:bookmarkStart w:id="1970" w:name="_ETM_Q1_8588434"/>
      <w:bookmarkStart w:id="1971" w:name="_ETM_Q1_8588555"/>
      <w:bookmarkStart w:id="1972" w:name="_ETM_Q1_8592917"/>
      <w:bookmarkStart w:id="1973" w:name="_ETM_Q1_8593199"/>
      <w:bookmarkStart w:id="1974" w:name="_ETM_Q1_8593271"/>
      <w:bookmarkEnd w:id="1970"/>
      <w:bookmarkEnd w:id="1971"/>
      <w:bookmarkEnd w:id="1972"/>
      <w:bookmarkEnd w:id="1973"/>
      <w:bookmarkEnd w:id="1974"/>
      <w:r>
        <w:rPr>
          <w:rFonts w:hint="cs"/>
          <w:rtl/>
          <w:lang w:eastAsia="he-IL"/>
        </w:rPr>
        <w:t xml:space="preserve"> - - -</w:t>
      </w:r>
      <w:bookmarkStart w:id="1975" w:name="_ETM_Q1_8592910"/>
      <w:bookmarkEnd w:id="1975"/>
    </w:p>
    <w:p w:rsidR="00665D81" w:rsidRPr="00665D81" w:rsidRDefault="00665D81" w:rsidP="00665D81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976" w:name="_ETM_Q1_8591650"/>
      <w:bookmarkStart w:id="1977" w:name="_ETM_Q1_8591743"/>
      <w:bookmarkEnd w:id="1976"/>
      <w:bookmarkEnd w:id="1977"/>
    </w:p>
    <w:p w:rsidR="00665D81" w:rsidRDefault="00665D81" w:rsidP="00665D81">
      <w:pPr>
        <w:pStyle w:val="af5"/>
        <w:keepNext/>
        <w:rPr>
          <w:rtl/>
        </w:rPr>
      </w:pPr>
      <w:bookmarkStart w:id="1978" w:name="ET_interruption_קריאות_282"/>
      <w:r w:rsidRPr="00665D8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65D81">
        <w:rPr>
          <w:rStyle w:val="TagStyle"/>
          <w:rtl/>
        </w:rPr>
        <w:t xml:space="preserve"> &lt;&lt; קריאה &gt;&gt;</w:t>
      </w:r>
      <w:r w:rsidR="00CB6784">
        <w:rPr>
          <w:rtl/>
        </w:rPr>
        <w:t xml:space="preserve"> </w:t>
      </w:r>
      <w:bookmarkEnd w:id="1978"/>
    </w:p>
    <w:p w:rsidR="00665D81" w:rsidRDefault="00665D81" w:rsidP="00665D81">
      <w:pPr>
        <w:pStyle w:val="KeepWithNext"/>
        <w:rPr>
          <w:rtl/>
          <w:lang w:eastAsia="he-IL"/>
        </w:rPr>
      </w:pPr>
    </w:p>
    <w:p w:rsidR="00665D81" w:rsidRDefault="00665D81" w:rsidP="00665D81">
      <w:pPr>
        <w:rPr>
          <w:rtl/>
          <w:lang w:eastAsia="he-IL"/>
        </w:rPr>
      </w:pPr>
      <w:bookmarkStart w:id="1979" w:name="_ETM_Q1_8593624"/>
      <w:bookmarkEnd w:id="1979"/>
      <w:r>
        <w:rPr>
          <w:rFonts w:hint="cs"/>
          <w:rtl/>
          <w:lang w:eastAsia="he-IL"/>
        </w:rPr>
        <w:t>- - -</w:t>
      </w:r>
    </w:p>
    <w:p w:rsidR="00844EEF" w:rsidRDefault="00844EEF" w:rsidP="00844EEF">
      <w:pPr>
        <w:rPr>
          <w:rtl/>
          <w:lang w:eastAsia="he-IL"/>
        </w:rPr>
      </w:pPr>
      <w:bookmarkStart w:id="1980" w:name="_ETM_Q1_8591209"/>
      <w:bookmarkStart w:id="1981" w:name="_ETM_Q1_8591316"/>
      <w:bookmarkEnd w:id="1980"/>
      <w:bookmarkEnd w:id="1981"/>
    </w:p>
    <w:p w:rsidR="00844EEF" w:rsidRDefault="00844EEF" w:rsidP="00844EEF">
      <w:pPr>
        <w:pStyle w:val="af6"/>
        <w:keepNext/>
        <w:rPr>
          <w:rtl/>
        </w:rPr>
      </w:pPr>
      <w:bookmarkStart w:id="1982" w:name="ET_yor_6156_209"/>
      <w:r w:rsidRPr="00844EEF">
        <w:rPr>
          <w:rStyle w:val="TagStyle"/>
          <w:rtl/>
        </w:rPr>
        <w:t xml:space="preserve"> &lt;&lt; </w:t>
      </w:r>
      <w:proofErr w:type="spellStart"/>
      <w:r w:rsidRPr="00844EEF">
        <w:rPr>
          <w:rStyle w:val="TagStyle"/>
          <w:rtl/>
        </w:rPr>
        <w:t>יור</w:t>
      </w:r>
      <w:proofErr w:type="spellEnd"/>
      <w:r w:rsidRPr="00844E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4EEF">
        <w:rPr>
          <w:rStyle w:val="TagStyle"/>
          <w:rtl/>
        </w:rPr>
        <w:t xml:space="preserve"> &lt;&lt; </w:t>
      </w:r>
      <w:proofErr w:type="spellStart"/>
      <w:r w:rsidRPr="00844EEF">
        <w:rPr>
          <w:rStyle w:val="TagStyle"/>
          <w:rtl/>
        </w:rPr>
        <w:t>יור</w:t>
      </w:r>
      <w:proofErr w:type="spellEnd"/>
      <w:r w:rsidRPr="00844EEF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1982"/>
    </w:p>
    <w:p w:rsidR="00844EEF" w:rsidRDefault="00844EEF" w:rsidP="00844EEF">
      <w:pPr>
        <w:pStyle w:val="KeepWithNext"/>
        <w:rPr>
          <w:rtl/>
          <w:lang w:eastAsia="he-IL"/>
        </w:rPr>
      </w:pPr>
    </w:p>
    <w:p w:rsidR="00665D81" w:rsidRDefault="00665D81" w:rsidP="00665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נהדר, אז </w:t>
      </w:r>
      <w:bookmarkStart w:id="1983" w:name="_ETM_Q1_8591541"/>
      <w:bookmarkEnd w:id="1983"/>
      <w:r>
        <w:rPr>
          <w:rFonts w:hint="cs"/>
          <w:rtl/>
          <w:lang w:eastAsia="he-IL"/>
        </w:rPr>
        <w:t xml:space="preserve">אולי אנחנו צריכים את חוק-היסוד הזה כדי שנפגעי העבירה </w:t>
      </w:r>
      <w:bookmarkStart w:id="1984" w:name="_ETM_Q1_8597074"/>
      <w:bookmarkEnd w:id="1984"/>
      <w:r>
        <w:rPr>
          <w:rFonts w:hint="cs"/>
          <w:rtl/>
          <w:lang w:eastAsia="he-IL"/>
        </w:rPr>
        <w:t>- - -</w:t>
      </w:r>
    </w:p>
    <w:p w:rsidR="00665D81" w:rsidRDefault="00665D81" w:rsidP="00665D81">
      <w:pPr>
        <w:rPr>
          <w:rtl/>
          <w:lang w:eastAsia="he-IL"/>
        </w:rPr>
      </w:pPr>
      <w:bookmarkStart w:id="1985" w:name="_ETM_Q1_8595307"/>
      <w:bookmarkStart w:id="1986" w:name="_ETM_Q1_8595429"/>
      <w:bookmarkStart w:id="1987" w:name="_ETM_Q1_8595443"/>
      <w:bookmarkStart w:id="1988" w:name="_ETM_Q1_8595509"/>
      <w:bookmarkStart w:id="1989" w:name="_ETM_Q1_8597229"/>
      <w:bookmarkEnd w:id="1985"/>
      <w:bookmarkEnd w:id="1986"/>
      <w:bookmarkEnd w:id="1987"/>
      <w:bookmarkEnd w:id="1988"/>
      <w:bookmarkEnd w:id="1989"/>
    </w:p>
    <w:p w:rsidR="00665D81" w:rsidRDefault="00665D81" w:rsidP="00665D81">
      <w:pPr>
        <w:pStyle w:val="af9"/>
        <w:keepNext/>
        <w:rPr>
          <w:rtl/>
          <w:lang w:eastAsia="he-IL"/>
        </w:rPr>
      </w:pPr>
      <w:bookmarkStart w:id="1990" w:name="ET_guest_2330_283"/>
      <w:r w:rsidRPr="00665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665D81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1990"/>
    </w:p>
    <w:p w:rsidR="00665D81" w:rsidRDefault="00665D81" w:rsidP="00665D81">
      <w:pPr>
        <w:pStyle w:val="KeepWithNext"/>
        <w:rPr>
          <w:rtl/>
          <w:lang w:eastAsia="he-IL"/>
        </w:rPr>
      </w:pPr>
    </w:p>
    <w:p w:rsidR="00665D81" w:rsidRDefault="00665D81" w:rsidP="00982D31">
      <w:pPr>
        <w:rPr>
          <w:rtl/>
          <w:lang w:eastAsia="he-IL"/>
        </w:rPr>
      </w:pPr>
      <w:bookmarkStart w:id="1991" w:name="_ETM_Q1_8597771"/>
      <w:bookmarkStart w:id="1992" w:name="_ETM_Q1_8597815"/>
      <w:bookmarkEnd w:id="1991"/>
      <w:bookmarkEnd w:id="1992"/>
      <w:r>
        <w:rPr>
          <w:rFonts w:hint="cs"/>
          <w:rtl/>
          <w:lang w:eastAsia="he-IL"/>
        </w:rPr>
        <w:t xml:space="preserve">דרך אגב, בהקשר של </w:t>
      </w:r>
      <w:bookmarkStart w:id="1993" w:name="_ETM_Q1_8597347"/>
      <w:bookmarkEnd w:id="1993"/>
      <w:r w:rsidR="00C83245">
        <w:rPr>
          <w:rFonts w:hint="cs"/>
          <w:rtl/>
          <w:lang w:eastAsia="he-IL"/>
        </w:rPr>
        <w:t>ועדות שחרורים</w:t>
      </w:r>
      <w:r>
        <w:rPr>
          <w:rFonts w:hint="cs"/>
          <w:rtl/>
          <w:lang w:eastAsia="he-IL"/>
        </w:rPr>
        <w:t xml:space="preserve"> </w:t>
      </w:r>
      <w:r w:rsidR="00B37400">
        <w:rPr>
          <w:rFonts w:hint="cs"/>
          <w:rtl/>
          <w:lang w:eastAsia="he-IL"/>
        </w:rPr>
        <w:t xml:space="preserve">גם </w:t>
      </w:r>
      <w:bookmarkStart w:id="1994" w:name="_ETM_Q1_8596655"/>
      <w:bookmarkEnd w:id="1994"/>
      <w:r>
        <w:rPr>
          <w:rFonts w:hint="cs"/>
          <w:rtl/>
          <w:lang w:eastAsia="he-IL"/>
        </w:rPr>
        <w:t xml:space="preserve">צריך לזכור שלא מדובר </w:t>
      </w:r>
      <w:r w:rsidR="00EA2968">
        <w:rPr>
          <w:rFonts w:hint="cs"/>
          <w:rtl/>
          <w:lang w:eastAsia="he-IL"/>
        </w:rPr>
        <w:t xml:space="preserve">רק </w:t>
      </w:r>
      <w:r w:rsidR="009402E6">
        <w:rPr>
          <w:rFonts w:hint="cs"/>
          <w:rtl/>
          <w:lang w:eastAsia="he-IL"/>
        </w:rPr>
        <w:t xml:space="preserve">בעניין של </w:t>
      </w:r>
      <w:bookmarkStart w:id="1995" w:name="_ETM_Q1_8600499"/>
      <w:bookmarkEnd w:id="1995"/>
      <w:r w:rsidR="00982D31">
        <w:rPr>
          <w:rFonts w:hint="cs"/>
          <w:rtl/>
          <w:lang w:eastAsia="he-IL"/>
        </w:rPr>
        <w:t>- - - ,</w:t>
      </w:r>
      <w:r w:rsidR="00FE6D2A">
        <w:rPr>
          <w:rFonts w:hint="cs"/>
          <w:rtl/>
          <w:lang w:eastAsia="he-IL"/>
        </w:rPr>
        <w:t xml:space="preserve"> </w:t>
      </w:r>
      <w:r w:rsidR="00C83245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השחרור על תנאי</w:t>
      </w:r>
      <w:bookmarkStart w:id="1996" w:name="_ETM_Q1_8597973"/>
      <w:bookmarkEnd w:id="1996"/>
      <w:r w:rsidR="00C83245">
        <w:rPr>
          <w:rFonts w:hint="cs"/>
          <w:rtl/>
          <w:lang w:eastAsia="he-IL"/>
        </w:rPr>
        <w:t xml:space="preserve"> הוא זכות.</w:t>
      </w:r>
    </w:p>
    <w:p w:rsidR="00C83245" w:rsidRDefault="00C83245" w:rsidP="00665D81">
      <w:pPr>
        <w:rPr>
          <w:rtl/>
          <w:lang w:eastAsia="he-IL"/>
        </w:rPr>
      </w:pPr>
    </w:p>
    <w:p w:rsidR="00C83245" w:rsidRDefault="00C83245" w:rsidP="00C83245">
      <w:pPr>
        <w:pStyle w:val="af9"/>
        <w:keepNext/>
        <w:rPr>
          <w:rtl/>
          <w:lang w:eastAsia="he-IL"/>
        </w:rPr>
      </w:pPr>
      <w:bookmarkStart w:id="1997" w:name="ET_guest_576214_285"/>
      <w:r w:rsidRPr="00C83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C83245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1997"/>
    </w:p>
    <w:p w:rsidR="00C83245" w:rsidRPr="00C83245" w:rsidRDefault="00C83245" w:rsidP="00C83245">
      <w:pPr>
        <w:ind w:firstLine="0"/>
        <w:rPr>
          <w:rtl/>
          <w:lang w:eastAsia="he-IL"/>
        </w:rPr>
      </w:pPr>
    </w:p>
    <w:p w:rsidR="00A10565" w:rsidRDefault="00A10565" w:rsidP="00A10565">
      <w:pPr>
        <w:rPr>
          <w:rtl/>
          <w:lang w:eastAsia="he-IL"/>
        </w:rPr>
      </w:pPr>
      <w:bookmarkStart w:id="1998" w:name="_ETM_Q1_8595905"/>
      <w:bookmarkStart w:id="1999" w:name="_ETM_Q1_8595981"/>
      <w:bookmarkStart w:id="2000" w:name="_ETM_Q1_8600804"/>
      <w:bookmarkEnd w:id="1998"/>
      <w:bookmarkEnd w:id="1999"/>
      <w:bookmarkEnd w:id="2000"/>
      <w:r>
        <w:rPr>
          <w:rFonts w:hint="cs"/>
          <w:rtl/>
          <w:lang w:eastAsia="he-IL"/>
        </w:rPr>
        <w:t xml:space="preserve">זה כמו שהסדר סגירת תיק מותנה הוא גם </w:t>
      </w:r>
      <w:bookmarkStart w:id="2001" w:name="_ETM_Q1_8602979"/>
      <w:bookmarkEnd w:id="2001"/>
      <w:r>
        <w:rPr>
          <w:rFonts w:hint="cs"/>
          <w:rtl/>
          <w:lang w:eastAsia="he-IL"/>
        </w:rPr>
        <w:t xml:space="preserve">הליך לא </w:t>
      </w:r>
      <w:r w:rsidRPr="00F57060">
        <w:rPr>
          <w:rFonts w:hint="cs"/>
          <w:rtl/>
          <w:lang w:eastAsia="he-IL"/>
        </w:rPr>
        <w:t>אדברסרי</w:t>
      </w:r>
      <w:r>
        <w:rPr>
          <w:rFonts w:hint="cs"/>
          <w:rtl/>
          <w:lang w:eastAsia="he-IL"/>
        </w:rPr>
        <w:t xml:space="preserve"> בתוך</w:t>
      </w:r>
      <w:r w:rsidR="00C83245">
        <w:rPr>
          <w:rFonts w:hint="cs"/>
          <w:rtl/>
          <w:lang w:eastAsia="he-IL"/>
        </w:rPr>
        <w:t xml:space="preserve"> הליך החקירה.</w:t>
      </w:r>
      <w:r>
        <w:rPr>
          <w:rFonts w:hint="cs"/>
          <w:rtl/>
          <w:lang w:eastAsia="he-IL"/>
        </w:rPr>
        <w:t xml:space="preserve"> </w:t>
      </w:r>
    </w:p>
    <w:p w:rsidR="00C83245" w:rsidRDefault="00C83245" w:rsidP="00A10565">
      <w:pPr>
        <w:rPr>
          <w:rtl/>
          <w:lang w:eastAsia="he-IL"/>
        </w:rPr>
      </w:pPr>
    </w:p>
    <w:p w:rsidR="00A10565" w:rsidRDefault="00A10565" w:rsidP="00A10565">
      <w:pPr>
        <w:pStyle w:val="af6"/>
        <w:keepNext/>
        <w:rPr>
          <w:rtl/>
        </w:rPr>
      </w:pPr>
      <w:bookmarkStart w:id="2002" w:name="ET_yor_6156_284"/>
      <w:r w:rsidRPr="00A10565">
        <w:rPr>
          <w:rStyle w:val="TagStyle"/>
          <w:rtl/>
        </w:rPr>
        <w:t xml:space="preserve"> &lt;&lt; </w:t>
      </w:r>
      <w:proofErr w:type="spellStart"/>
      <w:r w:rsidRPr="00A10565">
        <w:rPr>
          <w:rStyle w:val="TagStyle"/>
          <w:rtl/>
        </w:rPr>
        <w:t>יור</w:t>
      </w:r>
      <w:proofErr w:type="spellEnd"/>
      <w:r w:rsidRPr="00A1056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10565">
        <w:rPr>
          <w:rStyle w:val="TagStyle"/>
          <w:rtl/>
        </w:rPr>
        <w:t xml:space="preserve"> &lt;&lt; </w:t>
      </w:r>
      <w:proofErr w:type="spellStart"/>
      <w:r w:rsidRPr="00A10565">
        <w:rPr>
          <w:rStyle w:val="TagStyle"/>
          <w:rtl/>
        </w:rPr>
        <w:t>יור</w:t>
      </w:r>
      <w:proofErr w:type="spellEnd"/>
      <w:r w:rsidRPr="00A10565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2002"/>
    </w:p>
    <w:p w:rsidR="00A10565" w:rsidRPr="00A10565" w:rsidRDefault="00A10565" w:rsidP="00A10565">
      <w:pPr>
        <w:rPr>
          <w:rtl/>
          <w:lang w:eastAsia="he-IL"/>
        </w:rPr>
      </w:pPr>
      <w:bookmarkStart w:id="2003" w:name="_ETM_Q1_8601354"/>
      <w:bookmarkStart w:id="2004" w:name="_ETM_Q1_8601401"/>
      <w:bookmarkEnd w:id="2003"/>
      <w:bookmarkEnd w:id="2004"/>
    </w:p>
    <w:p w:rsidR="00F57060" w:rsidRDefault="00C83245" w:rsidP="00E55C02">
      <w:pPr>
        <w:rPr>
          <w:rtl/>
          <w:lang w:eastAsia="he-IL"/>
        </w:rPr>
      </w:pPr>
      <w:bookmarkStart w:id="2005" w:name="_ETM_Q1_8595580"/>
      <w:bookmarkStart w:id="2006" w:name="_ETM_Q1_8595657"/>
      <w:bookmarkEnd w:id="2005"/>
      <w:bookmarkEnd w:id="2006"/>
      <w:r>
        <w:rPr>
          <w:rFonts w:hint="cs"/>
          <w:rtl/>
          <w:lang w:eastAsia="he-IL"/>
        </w:rPr>
        <w:t xml:space="preserve">חבר הכנסת בגין, </w:t>
      </w:r>
      <w:bookmarkStart w:id="2007" w:name="_ETM_Q1_8602773"/>
      <w:bookmarkEnd w:id="2007"/>
      <w:r>
        <w:rPr>
          <w:rFonts w:hint="cs"/>
          <w:rtl/>
          <w:lang w:eastAsia="he-IL"/>
        </w:rPr>
        <w:t xml:space="preserve">אתה לא מקבל תשובה. </w:t>
      </w:r>
      <w:r w:rsidR="004848D4">
        <w:rPr>
          <w:rFonts w:hint="cs"/>
          <w:rtl/>
          <w:lang w:eastAsia="he-IL"/>
        </w:rPr>
        <w:t>הדיון הבא</w:t>
      </w:r>
      <w:r w:rsidR="00F57060">
        <w:rPr>
          <w:rFonts w:hint="cs"/>
          <w:rtl/>
          <w:lang w:eastAsia="he-IL"/>
        </w:rPr>
        <w:t xml:space="preserve"> י</w:t>
      </w:r>
      <w:r w:rsidR="00F15772">
        <w:rPr>
          <w:rFonts w:hint="cs"/>
          <w:rtl/>
          <w:lang w:eastAsia="he-IL"/>
        </w:rPr>
        <w:t>י</w:t>
      </w:r>
      <w:r w:rsidR="00F57060">
        <w:rPr>
          <w:rFonts w:hint="cs"/>
          <w:rtl/>
          <w:lang w:eastAsia="he-IL"/>
        </w:rPr>
        <w:t>פתח בתשובה לחבר הכנסת בגין של</w:t>
      </w:r>
      <w:r w:rsidR="004848D4">
        <w:rPr>
          <w:rFonts w:hint="cs"/>
          <w:rtl/>
          <w:lang w:eastAsia="he-IL"/>
        </w:rPr>
        <w:t xml:space="preserve"> ממה החשש</w:t>
      </w:r>
      <w:r w:rsidR="00F57060">
        <w:rPr>
          <w:rFonts w:hint="cs"/>
          <w:rtl/>
          <w:lang w:eastAsia="he-IL"/>
        </w:rPr>
        <w:t xml:space="preserve">, איזה תקלה </w:t>
      </w:r>
      <w:bookmarkStart w:id="2008" w:name="_ETM_Q1_8614202"/>
      <w:bookmarkEnd w:id="2008"/>
      <w:r w:rsidR="00F57060">
        <w:rPr>
          <w:rFonts w:hint="cs"/>
          <w:rtl/>
          <w:lang w:eastAsia="he-IL"/>
        </w:rPr>
        <w:t xml:space="preserve">דרמטית. אני יכול להבין, </w:t>
      </w:r>
      <w:r w:rsidR="004848D4">
        <w:rPr>
          <w:rFonts w:hint="cs"/>
          <w:rtl/>
          <w:lang w:eastAsia="he-IL"/>
        </w:rPr>
        <w:t xml:space="preserve">יש </w:t>
      </w:r>
      <w:r w:rsidR="00F57060">
        <w:rPr>
          <w:rFonts w:hint="cs"/>
          <w:rtl/>
          <w:lang w:eastAsia="he-IL"/>
        </w:rPr>
        <w:t xml:space="preserve">פה </w:t>
      </w:r>
      <w:r w:rsidR="004848D4">
        <w:rPr>
          <w:rFonts w:hint="cs"/>
          <w:rtl/>
          <w:lang w:eastAsia="he-IL"/>
        </w:rPr>
        <w:t xml:space="preserve">אנשים שחושבים </w:t>
      </w:r>
      <w:r w:rsidR="00F57060">
        <w:rPr>
          <w:rFonts w:hint="cs"/>
          <w:rtl/>
          <w:lang w:eastAsia="he-IL"/>
        </w:rPr>
        <w:t xml:space="preserve">שסוגיית המעצרים </w:t>
      </w:r>
      <w:proofErr w:type="spellStart"/>
      <w:r w:rsidR="00F57060">
        <w:rPr>
          <w:rFonts w:hint="cs"/>
          <w:rtl/>
          <w:lang w:eastAsia="he-IL"/>
        </w:rPr>
        <w:t>המינהליים</w:t>
      </w:r>
      <w:proofErr w:type="spellEnd"/>
      <w:r w:rsidR="00F57060">
        <w:rPr>
          <w:rFonts w:hint="cs"/>
          <w:rtl/>
          <w:lang w:eastAsia="he-IL"/>
        </w:rPr>
        <w:t xml:space="preserve"> צריכה </w:t>
      </w:r>
      <w:bookmarkStart w:id="2009" w:name="_ETM_Q1_8619248"/>
      <w:bookmarkEnd w:id="2009"/>
      <w:r w:rsidR="00F57060">
        <w:rPr>
          <w:rFonts w:hint="cs"/>
          <w:rtl/>
          <w:lang w:eastAsia="he-IL"/>
        </w:rPr>
        <w:t xml:space="preserve">להיות תחת החוק הזה. יש אנשים שחושבים. </w:t>
      </w:r>
      <w:r w:rsidR="004848D4">
        <w:rPr>
          <w:rFonts w:hint="cs"/>
          <w:rtl/>
          <w:lang w:eastAsia="he-IL"/>
        </w:rPr>
        <w:t>מחוקקים לא מחוקקים</w:t>
      </w:r>
      <w:r w:rsidR="00F57060">
        <w:rPr>
          <w:rFonts w:hint="cs"/>
          <w:rtl/>
          <w:lang w:eastAsia="he-IL"/>
        </w:rPr>
        <w:t xml:space="preserve">, לא </w:t>
      </w:r>
      <w:bookmarkStart w:id="2010" w:name="_ETM_Q1_8627914"/>
      <w:bookmarkEnd w:id="2010"/>
      <w:r w:rsidR="00F57060">
        <w:rPr>
          <w:rFonts w:hint="cs"/>
          <w:rtl/>
          <w:lang w:eastAsia="he-IL"/>
        </w:rPr>
        <w:t>משנה. אי-</w:t>
      </w:r>
      <w:r w:rsidR="004848D4">
        <w:rPr>
          <w:rFonts w:hint="cs"/>
          <w:rtl/>
          <w:lang w:eastAsia="he-IL"/>
        </w:rPr>
        <w:t xml:space="preserve">אפשר להכחיש </w:t>
      </w:r>
      <w:r w:rsidR="00F57060">
        <w:rPr>
          <w:rFonts w:hint="cs"/>
          <w:rtl/>
          <w:lang w:eastAsia="he-IL"/>
        </w:rPr>
        <w:t>שהמדינה יכולה לטעון ש</w:t>
      </w:r>
      <w:r w:rsidR="004848D4">
        <w:rPr>
          <w:rFonts w:hint="cs"/>
          <w:rtl/>
          <w:lang w:eastAsia="he-IL"/>
        </w:rPr>
        <w:t xml:space="preserve">ייגרם נזק גדול </w:t>
      </w:r>
      <w:r w:rsidR="00F57060">
        <w:rPr>
          <w:rFonts w:hint="cs"/>
          <w:rtl/>
          <w:lang w:eastAsia="he-IL"/>
        </w:rPr>
        <w:t xml:space="preserve">לביטחון המדינה. אפשר לא להסכים עם </w:t>
      </w:r>
      <w:r w:rsidR="00E55C02">
        <w:rPr>
          <w:rFonts w:hint="cs"/>
          <w:rtl/>
          <w:lang w:eastAsia="he-IL"/>
        </w:rPr>
        <w:t>המדינה</w:t>
      </w:r>
      <w:r w:rsidR="00F57060">
        <w:rPr>
          <w:rFonts w:hint="cs"/>
          <w:rtl/>
          <w:lang w:eastAsia="he-IL"/>
        </w:rPr>
        <w:t xml:space="preserve">, </w:t>
      </w:r>
      <w:r w:rsidR="004848D4">
        <w:rPr>
          <w:rFonts w:hint="cs"/>
          <w:rtl/>
          <w:lang w:eastAsia="he-IL"/>
        </w:rPr>
        <w:t>אבל הטענה שהמדינה תאמר</w:t>
      </w:r>
      <w:r w:rsidR="00F57060">
        <w:rPr>
          <w:rFonts w:hint="cs"/>
          <w:rtl/>
          <w:lang w:eastAsia="he-IL"/>
        </w:rPr>
        <w:t xml:space="preserve">: זה טריטוריה אחרת, אלו </w:t>
      </w:r>
      <w:bookmarkStart w:id="2011" w:name="_ETM_Q1_8637348"/>
      <w:bookmarkEnd w:id="2011"/>
      <w:r w:rsidR="00F57060">
        <w:rPr>
          <w:rFonts w:hint="cs"/>
          <w:rtl/>
          <w:lang w:eastAsia="he-IL"/>
        </w:rPr>
        <w:t>שיקולים אחרים,</w:t>
      </w:r>
      <w:r w:rsidR="004848D4">
        <w:rPr>
          <w:rFonts w:hint="cs"/>
          <w:rtl/>
          <w:lang w:eastAsia="he-IL"/>
        </w:rPr>
        <w:t xml:space="preserve"> </w:t>
      </w:r>
      <w:r w:rsidR="00F57060">
        <w:rPr>
          <w:rFonts w:hint="cs"/>
          <w:rtl/>
          <w:lang w:eastAsia="he-IL"/>
        </w:rPr>
        <w:t xml:space="preserve">יכול להיגרם. אומר חבר הכנסת בגין: </w:t>
      </w:r>
      <w:r w:rsidR="004848D4">
        <w:rPr>
          <w:rFonts w:hint="cs"/>
          <w:rtl/>
          <w:lang w:eastAsia="he-IL"/>
        </w:rPr>
        <w:t xml:space="preserve">אנחנו לא במעצרים </w:t>
      </w:r>
      <w:proofErr w:type="spellStart"/>
      <w:r w:rsidR="000341DB">
        <w:rPr>
          <w:rFonts w:hint="cs"/>
          <w:rtl/>
          <w:lang w:eastAsia="he-IL"/>
        </w:rPr>
        <w:t>מ</w:t>
      </w:r>
      <w:r w:rsidR="00F57060">
        <w:rPr>
          <w:rFonts w:hint="cs"/>
          <w:rtl/>
          <w:lang w:eastAsia="he-IL"/>
        </w:rPr>
        <w:t>ינהליים</w:t>
      </w:r>
      <w:proofErr w:type="spellEnd"/>
      <w:r w:rsidR="00F57060">
        <w:rPr>
          <w:rFonts w:hint="cs"/>
          <w:rtl/>
          <w:lang w:eastAsia="he-IL"/>
        </w:rPr>
        <w:t>,</w:t>
      </w:r>
      <w:r w:rsidR="004848D4">
        <w:rPr>
          <w:rFonts w:hint="cs"/>
          <w:rtl/>
          <w:lang w:eastAsia="he-IL"/>
        </w:rPr>
        <w:t xml:space="preserve"> איזה נזק יכול </w:t>
      </w:r>
      <w:r w:rsidR="00F57060">
        <w:rPr>
          <w:rFonts w:hint="cs"/>
          <w:rtl/>
          <w:lang w:eastAsia="he-IL"/>
        </w:rPr>
        <w:t>ל</w:t>
      </w:r>
      <w:r w:rsidR="004848D4">
        <w:rPr>
          <w:rFonts w:hint="cs"/>
          <w:rtl/>
          <w:lang w:eastAsia="he-IL"/>
        </w:rPr>
        <w:t xml:space="preserve">היגרם </w:t>
      </w:r>
      <w:r w:rsidR="00F57060">
        <w:rPr>
          <w:rFonts w:hint="cs"/>
          <w:rtl/>
          <w:lang w:eastAsia="he-IL"/>
        </w:rPr>
        <w:t xml:space="preserve">מזה </w:t>
      </w:r>
      <w:bookmarkStart w:id="2012" w:name="_ETM_Q1_8649115"/>
      <w:bookmarkEnd w:id="2012"/>
      <w:r w:rsidR="00F57060">
        <w:rPr>
          <w:rFonts w:hint="cs"/>
          <w:rtl/>
          <w:lang w:eastAsia="he-IL"/>
        </w:rPr>
        <w:t>שה</w:t>
      </w:r>
      <w:r w:rsidR="000341DB">
        <w:rPr>
          <w:rFonts w:hint="cs"/>
          <w:rtl/>
          <w:lang w:eastAsia="he-IL"/>
        </w:rPr>
        <w:t>תקופה</w:t>
      </w:r>
      <w:r w:rsidR="004848D4">
        <w:rPr>
          <w:rFonts w:hint="cs"/>
          <w:rtl/>
          <w:lang w:eastAsia="he-IL"/>
        </w:rPr>
        <w:t xml:space="preserve"> </w:t>
      </w:r>
      <w:r w:rsidR="00F57060">
        <w:rPr>
          <w:rFonts w:hint="cs"/>
          <w:rtl/>
          <w:lang w:eastAsia="he-IL"/>
        </w:rPr>
        <w:t xml:space="preserve">הזו </w:t>
      </w:r>
      <w:r w:rsidR="004848D4">
        <w:rPr>
          <w:rFonts w:hint="cs"/>
          <w:rtl/>
          <w:lang w:eastAsia="he-IL"/>
        </w:rPr>
        <w:t>של יישום העונש</w:t>
      </w:r>
      <w:r w:rsidR="00F57060">
        <w:rPr>
          <w:rFonts w:hint="cs"/>
          <w:rtl/>
          <w:lang w:eastAsia="he-IL"/>
        </w:rPr>
        <w:t xml:space="preserve"> תית</w:t>
      </w:r>
      <w:r w:rsidR="00F57060" w:rsidRPr="00E55C02">
        <w:rPr>
          <w:rFonts w:hint="cs"/>
          <w:rtl/>
          <w:lang w:eastAsia="he-IL"/>
        </w:rPr>
        <w:t>פש</w:t>
      </w:r>
      <w:r w:rsidR="00F57060">
        <w:rPr>
          <w:rFonts w:hint="cs"/>
          <w:rtl/>
          <w:lang w:eastAsia="he-IL"/>
        </w:rPr>
        <w:t xml:space="preserve"> כחלק מהליך הפלילי לעניין חוק זה?</w:t>
      </w:r>
      <w:r w:rsidR="004848D4">
        <w:rPr>
          <w:rFonts w:hint="cs"/>
          <w:rtl/>
          <w:lang w:eastAsia="he-IL"/>
        </w:rPr>
        <w:t xml:space="preserve"> איזה נזק ייגרם</w:t>
      </w:r>
      <w:r w:rsidR="00F57060">
        <w:rPr>
          <w:rFonts w:hint="cs"/>
          <w:rtl/>
          <w:lang w:eastAsia="he-IL"/>
        </w:rPr>
        <w:t>?</w:t>
      </w:r>
    </w:p>
    <w:p w:rsidR="00F57060" w:rsidRDefault="00F57060" w:rsidP="00F57060">
      <w:pPr>
        <w:rPr>
          <w:rtl/>
          <w:lang w:eastAsia="he-IL"/>
        </w:rPr>
      </w:pPr>
      <w:bookmarkStart w:id="2013" w:name="_ETM_Q1_8660921"/>
      <w:bookmarkEnd w:id="2013"/>
    </w:p>
    <w:p w:rsidR="00844EEF" w:rsidRDefault="00F57060" w:rsidP="00280CDC">
      <w:pPr>
        <w:rPr>
          <w:rtl/>
          <w:lang w:eastAsia="he-IL"/>
        </w:rPr>
      </w:pPr>
      <w:bookmarkStart w:id="2014" w:name="_ETM_Q1_8661131"/>
      <w:bookmarkStart w:id="2015" w:name="_ETM_Q1_8661162"/>
      <w:bookmarkEnd w:id="2014"/>
      <w:bookmarkEnd w:id="2015"/>
      <w:r>
        <w:rPr>
          <w:rFonts w:hint="cs"/>
          <w:rtl/>
          <w:lang w:eastAsia="he-IL"/>
        </w:rPr>
        <w:t>א</w:t>
      </w:r>
      <w:bookmarkStart w:id="2016" w:name="_ETM_Q1_8661237"/>
      <w:bookmarkEnd w:id="2016"/>
      <w:r>
        <w:rPr>
          <w:rFonts w:hint="cs"/>
          <w:rtl/>
          <w:lang w:eastAsia="he-IL"/>
        </w:rPr>
        <w:t>ני</w:t>
      </w:r>
      <w:bookmarkStart w:id="2017" w:name="_ETM_Q1_8661415"/>
      <w:bookmarkEnd w:id="2017"/>
      <w:r>
        <w:rPr>
          <w:rFonts w:hint="cs"/>
          <w:rtl/>
          <w:lang w:eastAsia="he-IL"/>
        </w:rPr>
        <w:t xml:space="preserve"> אומר גם</w:t>
      </w:r>
      <w:r w:rsidR="004848D4">
        <w:rPr>
          <w:rFonts w:hint="cs"/>
          <w:rtl/>
          <w:lang w:eastAsia="he-IL"/>
        </w:rPr>
        <w:t xml:space="preserve"> מה מאוד מטריד אותי בתשובה ש</w:t>
      </w:r>
      <w:r>
        <w:rPr>
          <w:rFonts w:hint="cs"/>
          <w:rtl/>
          <w:lang w:eastAsia="he-IL"/>
        </w:rPr>
        <w:t xml:space="preserve">את </w:t>
      </w:r>
      <w:r w:rsidR="004848D4">
        <w:rPr>
          <w:rFonts w:hint="cs"/>
          <w:rtl/>
          <w:lang w:eastAsia="he-IL"/>
        </w:rPr>
        <w:t>נתת</w:t>
      </w:r>
      <w:r>
        <w:rPr>
          <w:rFonts w:hint="cs"/>
          <w:rtl/>
          <w:lang w:eastAsia="he-IL"/>
        </w:rPr>
        <w:t>.</w:t>
      </w:r>
      <w:r w:rsidR="004848D4">
        <w:rPr>
          <w:rFonts w:hint="cs"/>
          <w:rtl/>
          <w:lang w:eastAsia="he-IL"/>
        </w:rPr>
        <w:t xml:space="preserve"> </w:t>
      </w:r>
      <w:r w:rsidR="00E61BBE">
        <w:rPr>
          <w:rFonts w:hint="cs"/>
          <w:rtl/>
          <w:lang w:eastAsia="he-IL"/>
        </w:rPr>
        <w:t>רמזתם על זה, אנחנו</w:t>
      </w:r>
      <w:r w:rsidR="004848D4">
        <w:rPr>
          <w:rFonts w:hint="cs"/>
          <w:rtl/>
          <w:lang w:eastAsia="he-IL"/>
        </w:rPr>
        <w:t xml:space="preserve"> בעידן שבו ההליך הפלילי מ</w:t>
      </w:r>
      <w:r w:rsidR="000341DB">
        <w:rPr>
          <w:rFonts w:hint="cs"/>
          <w:rtl/>
          <w:lang w:eastAsia="he-IL"/>
        </w:rPr>
        <w:t xml:space="preserve">שנה </w:t>
      </w:r>
      <w:r w:rsidR="00280CDC">
        <w:rPr>
          <w:rFonts w:hint="cs"/>
          <w:rtl/>
          <w:lang w:eastAsia="he-IL"/>
        </w:rPr>
        <w:t xml:space="preserve">את פניו </w:t>
      </w:r>
      <w:bookmarkStart w:id="2018" w:name="_ETM_Q1_8668570"/>
      <w:bookmarkEnd w:id="2018"/>
      <w:r w:rsidR="00280CDC">
        <w:rPr>
          <w:rFonts w:hint="cs"/>
          <w:rtl/>
          <w:lang w:eastAsia="he-IL"/>
        </w:rPr>
        <w:t>ו</w:t>
      </w:r>
      <w:r w:rsidR="000341DB">
        <w:rPr>
          <w:rFonts w:hint="cs"/>
          <w:rtl/>
          <w:lang w:eastAsia="he-IL"/>
        </w:rPr>
        <w:t>מגוון את פניו</w:t>
      </w:r>
      <w:r w:rsidR="00E04052">
        <w:rPr>
          <w:rFonts w:hint="cs"/>
          <w:rtl/>
          <w:lang w:eastAsia="he-IL"/>
        </w:rPr>
        <w:t>.</w:t>
      </w:r>
      <w:r w:rsidR="000341DB">
        <w:rPr>
          <w:rFonts w:hint="cs"/>
          <w:rtl/>
          <w:lang w:eastAsia="he-IL"/>
        </w:rPr>
        <w:t xml:space="preserve"> </w:t>
      </w:r>
      <w:r w:rsidR="00280CDC">
        <w:rPr>
          <w:rFonts w:hint="cs"/>
          <w:rtl/>
          <w:lang w:eastAsia="he-IL"/>
        </w:rPr>
        <w:t xml:space="preserve">ההליך הפלילי היום הוא </w:t>
      </w:r>
      <w:r w:rsidR="000341DB">
        <w:rPr>
          <w:rFonts w:hint="cs"/>
          <w:rtl/>
          <w:lang w:eastAsia="he-IL"/>
        </w:rPr>
        <w:t xml:space="preserve">יותר מגוון </w:t>
      </w:r>
      <w:r w:rsidR="00280CDC">
        <w:rPr>
          <w:rFonts w:hint="cs"/>
          <w:rtl/>
          <w:lang w:eastAsia="he-IL"/>
        </w:rPr>
        <w:t xml:space="preserve">ממה שהיה ההליך הפלילי </w:t>
      </w:r>
      <w:r w:rsidR="000341DB">
        <w:rPr>
          <w:rFonts w:hint="cs"/>
          <w:rtl/>
          <w:lang w:eastAsia="he-IL"/>
        </w:rPr>
        <w:t>ל</w:t>
      </w:r>
      <w:r w:rsidR="004848D4">
        <w:rPr>
          <w:rFonts w:hint="cs"/>
          <w:rtl/>
          <w:lang w:eastAsia="he-IL"/>
        </w:rPr>
        <w:t>פ</w:t>
      </w:r>
      <w:r w:rsidR="000341DB">
        <w:rPr>
          <w:rFonts w:hint="cs"/>
          <w:rtl/>
          <w:lang w:eastAsia="he-IL"/>
        </w:rPr>
        <w:t>נ</w:t>
      </w:r>
      <w:r w:rsidR="004848D4">
        <w:rPr>
          <w:rFonts w:hint="cs"/>
          <w:rtl/>
          <w:lang w:eastAsia="he-IL"/>
        </w:rPr>
        <w:t>י 20 שנים</w:t>
      </w:r>
      <w:r w:rsidR="00280CDC">
        <w:rPr>
          <w:rFonts w:hint="cs"/>
          <w:rtl/>
          <w:lang w:eastAsia="he-IL"/>
        </w:rPr>
        <w:t>,</w:t>
      </w:r>
      <w:r w:rsidR="002676C5">
        <w:rPr>
          <w:rFonts w:hint="cs"/>
          <w:rtl/>
          <w:lang w:eastAsia="he-IL"/>
        </w:rPr>
        <w:t xml:space="preserve"> </w:t>
      </w:r>
      <w:r w:rsidR="004848D4">
        <w:rPr>
          <w:rFonts w:hint="cs"/>
          <w:rtl/>
          <w:lang w:eastAsia="he-IL"/>
        </w:rPr>
        <w:t>וסביר להניח ש</w:t>
      </w:r>
      <w:r w:rsidR="00280CDC">
        <w:rPr>
          <w:rFonts w:hint="cs"/>
          <w:rtl/>
          <w:lang w:eastAsia="he-IL"/>
        </w:rPr>
        <w:t xml:space="preserve">בעוד עשר </w:t>
      </w:r>
      <w:bookmarkStart w:id="2019" w:name="_ETM_Q1_8681775"/>
      <w:bookmarkEnd w:id="2019"/>
      <w:r w:rsidR="00280CDC">
        <w:rPr>
          <w:rFonts w:hint="cs"/>
          <w:rtl/>
          <w:lang w:eastAsia="he-IL"/>
        </w:rPr>
        <w:t xml:space="preserve">שנים </w:t>
      </w:r>
      <w:r w:rsidR="004848D4">
        <w:rPr>
          <w:rFonts w:hint="cs"/>
          <w:rtl/>
          <w:lang w:eastAsia="he-IL"/>
        </w:rPr>
        <w:t>יהיו יותר חלופות מאסר</w:t>
      </w:r>
      <w:r w:rsidR="00280CDC">
        <w:rPr>
          <w:rFonts w:hint="cs"/>
          <w:rtl/>
          <w:lang w:eastAsia="he-IL"/>
        </w:rPr>
        <w:t>, יהיו יותר תפיסות של מסלולים שונים של ענישה</w:t>
      </w:r>
      <w:bookmarkStart w:id="2020" w:name="_ETM_Q1_8685605"/>
      <w:bookmarkEnd w:id="2020"/>
      <w:r w:rsidR="00280CDC">
        <w:rPr>
          <w:rFonts w:hint="cs"/>
          <w:rtl/>
          <w:lang w:eastAsia="he-IL"/>
        </w:rPr>
        <w:t xml:space="preserve">, </w:t>
      </w:r>
      <w:proofErr w:type="spellStart"/>
      <w:r w:rsidR="00280CDC">
        <w:rPr>
          <w:rFonts w:hint="cs"/>
          <w:rtl/>
          <w:lang w:eastAsia="he-IL"/>
        </w:rPr>
        <w:t>וכו</w:t>
      </w:r>
      <w:proofErr w:type="spellEnd"/>
      <w:r w:rsidR="00280CDC">
        <w:rPr>
          <w:rFonts w:hint="cs"/>
          <w:rtl/>
          <w:lang w:eastAsia="he-IL"/>
        </w:rPr>
        <w:t>'.</w:t>
      </w:r>
      <w:r w:rsidR="004848D4">
        <w:rPr>
          <w:rFonts w:hint="cs"/>
          <w:rtl/>
          <w:lang w:eastAsia="he-IL"/>
        </w:rPr>
        <w:t xml:space="preserve"> על פניו אנחנו צריכים לבנות כאן </w:t>
      </w:r>
      <w:r w:rsidR="00280CDC">
        <w:rPr>
          <w:rtl/>
          <w:lang w:eastAsia="he-IL"/>
        </w:rPr>
        <w:t>–</w:t>
      </w:r>
      <w:r w:rsidR="00280CDC">
        <w:rPr>
          <w:rFonts w:hint="cs"/>
          <w:rtl/>
          <w:lang w:eastAsia="he-IL"/>
        </w:rPr>
        <w:t xml:space="preserve"> הרי </w:t>
      </w:r>
      <w:r w:rsidR="004848D4">
        <w:rPr>
          <w:rFonts w:hint="cs"/>
          <w:rtl/>
          <w:lang w:eastAsia="he-IL"/>
        </w:rPr>
        <w:t xml:space="preserve">המדינה </w:t>
      </w:r>
      <w:r w:rsidR="00280CDC">
        <w:rPr>
          <w:rtl/>
          <w:lang w:eastAsia="he-IL"/>
        </w:rPr>
        <w:t>–</w:t>
      </w:r>
      <w:r w:rsidR="00280CDC">
        <w:rPr>
          <w:rFonts w:hint="cs"/>
          <w:rtl/>
          <w:lang w:eastAsia="he-IL"/>
        </w:rPr>
        <w:t xml:space="preserve"> אתמול אישרנו בקריאה טרומית בתי </w:t>
      </w:r>
      <w:bookmarkStart w:id="2021" w:name="_ETM_Q1_8694250"/>
      <w:bookmarkEnd w:id="2021"/>
      <w:r w:rsidR="00280CDC">
        <w:rPr>
          <w:rFonts w:hint="cs"/>
          <w:rtl/>
          <w:lang w:eastAsia="he-IL"/>
        </w:rPr>
        <w:t xml:space="preserve">משפט קהילתיים. </w:t>
      </w:r>
    </w:p>
    <w:p w:rsidR="004848D4" w:rsidRDefault="004848D4" w:rsidP="00844EEF">
      <w:pPr>
        <w:rPr>
          <w:rtl/>
          <w:lang w:eastAsia="he-IL"/>
        </w:rPr>
      </w:pPr>
    </w:p>
    <w:p w:rsidR="004848D4" w:rsidRDefault="004848D4" w:rsidP="004848D4">
      <w:pPr>
        <w:pStyle w:val="a4"/>
        <w:keepNext/>
        <w:rPr>
          <w:rtl/>
        </w:rPr>
      </w:pPr>
      <w:bookmarkStart w:id="2022" w:name="ET_speaker_גור_בליי_210"/>
      <w:r w:rsidRPr="004848D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848D4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2022"/>
    </w:p>
    <w:p w:rsidR="004848D4" w:rsidRDefault="004848D4" w:rsidP="004848D4">
      <w:pPr>
        <w:pStyle w:val="KeepWithNext"/>
        <w:rPr>
          <w:rtl/>
          <w:lang w:eastAsia="he-IL"/>
        </w:rPr>
      </w:pPr>
    </w:p>
    <w:p w:rsidR="004848D4" w:rsidRDefault="004848D4" w:rsidP="004848D4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ראשונה</w:t>
      </w:r>
      <w:r w:rsidR="00280CDC">
        <w:rPr>
          <w:rFonts w:hint="cs"/>
          <w:rtl/>
          <w:lang w:eastAsia="he-IL"/>
        </w:rPr>
        <w:t>.</w:t>
      </w:r>
    </w:p>
    <w:p w:rsidR="004848D4" w:rsidRDefault="004848D4" w:rsidP="004848D4">
      <w:pPr>
        <w:rPr>
          <w:rtl/>
          <w:lang w:eastAsia="he-IL"/>
        </w:rPr>
      </w:pPr>
    </w:p>
    <w:p w:rsidR="004848D4" w:rsidRDefault="004848D4" w:rsidP="004848D4">
      <w:pPr>
        <w:pStyle w:val="af6"/>
        <w:keepNext/>
        <w:rPr>
          <w:rtl/>
        </w:rPr>
      </w:pPr>
      <w:bookmarkStart w:id="2023" w:name="ET_yor_6156_211"/>
      <w:r w:rsidRPr="004848D4">
        <w:rPr>
          <w:rStyle w:val="TagStyle"/>
          <w:rtl/>
        </w:rPr>
        <w:t xml:space="preserve"> &lt;&lt; </w:t>
      </w:r>
      <w:proofErr w:type="spellStart"/>
      <w:r w:rsidRPr="004848D4">
        <w:rPr>
          <w:rStyle w:val="TagStyle"/>
          <w:rtl/>
        </w:rPr>
        <w:t>יור</w:t>
      </w:r>
      <w:proofErr w:type="spellEnd"/>
      <w:r w:rsidRPr="004848D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848D4">
        <w:rPr>
          <w:rStyle w:val="TagStyle"/>
          <w:rtl/>
        </w:rPr>
        <w:t xml:space="preserve"> &lt;&lt; </w:t>
      </w:r>
      <w:proofErr w:type="spellStart"/>
      <w:r w:rsidRPr="004848D4">
        <w:rPr>
          <w:rStyle w:val="TagStyle"/>
          <w:rtl/>
        </w:rPr>
        <w:t>יור</w:t>
      </w:r>
      <w:proofErr w:type="spellEnd"/>
      <w:r w:rsidRPr="004848D4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2023"/>
    </w:p>
    <w:p w:rsidR="004848D4" w:rsidRDefault="004848D4" w:rsidP="004848D4">
      <w:pPr>
        <w:pStyle w:val="KeepWithNext"/>
        <w:rPr>
          <w:rtl/>
          <w:lang w:eastAsia="he-IL"/>
        </w:rPr>
      </w:pPr>
    </w:p>
    <w:p w:rsidR="004848D4" w:rsidRDefault="00D736F7" w:rsidP="00E04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ראשונה, סליחה. אולי תבוא טענה, </w:t>
      </w:r>
      <w:bookmarkStart w:id="2024" w:name="_ETM_Q1_8698182"/>
      <w:bookmarkEnd w:id="2024"/>
      <w:r>
        <w:rPr>
          <w:rFonts w:hint="cs"/>
          <w:rtl/>
          <w:lang w:eastAsia="he-IL"/>
        </w:rPr>
        <w:t>אולי בית משפט קהילתי</w:t>
      </w:r>
      <w:r w:rsidR="00E040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שאופיו הוא קצת </w:t>
      </w:r>
      <w:bookmarkStart w:id="2025" w:name="_ETM_Q1_8701405"/>
      <w:bookmarkEnd w:id="2025"/>
      <w:r w:rsidR="00193F6A">
        <w:rPr>
          <w:rFonts w:hint="cs"/>
          <w:rtl/>
          <w:lang w:eastAsia="he-IL"/>
        </w:rPr>
        <w:t>פחות עימותי</w:t>
      </w:r>
      <w:r>
        <w:rPr>
          <w:rFonts w:hint="cs"/>
          <w:rtl/>
          <w:lang w:eastAsia="he-IL"/>
        </w:rPr>
        <w:t xml:space="preserve"> והוא</w:t>
      </w:r>
      <w:r w:rsidR="00193F6A">
        <w:rPr>
          <w:rFonts w:hint="cs"/>
          <w:rtl/>
          <w:lang w:eastAsia="he-IL"/>
        </w:rPr>
        <w:t xml:space="preserve"> יותר שיקומי</w:t>
      </w:r>
      <w:r w:rsidR="00E04052">
        <w:rPr>
          <w:rFonts w:hint="cs"/>
          <w:rtl/>
          <w:lang w:eastAsia="he-IL"/>
        </w:rPr>
        <w:t>,</w:t>
      </w:r>
      <w:r w:rsidR="00193F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B67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הוא </w:t>
      </w:r>
      <w:r w:rsidR="00193F6A">
        <w:rPr>
          <w:rFonts w:hint="cs"/>
          <w:rtl/>
          <w:lang w:eastAsia="he-IL"/>
        </w:rPr>
        <w:t>מחוץ להליך הפלילי</w:t>
      </w:r>
      <w:r>
        <w:rPr>
          <w:rFonts w:hint="cs"/>
          <w:rtl/>
          <w:lang w:eastAsia="he-IL"/>
        </w:rPr>
        <w:t>?</w:t>
      </w:r>
      <w:r w:rsidR="00193F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193F6A">
        <w:rPr>
          <w:rFonts w:hint="cs"/>
          <w:rtl/>
          <w:lang w:eastAsia="he-IL"/>
        </w:rPr>
        <w:t xml:space="preserve">הליך </w:t>
      </w:r>
      <w:proofErr w:type="spellStart"/>
      <w:r w:rsidR="00193F6A"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? יש פה</w:t>
      </w:r>
      <w:bookmarkStart w:id="2026" w:name="_ETM_Q1_8712005"/>
      <w:bookmarkEnd w:id="2026"/>
      <w:r w:rsidR="00193F6A">
        <w:rPr>
          <w:rFonts w:hint="cs"/>
          <w:rtl/>
          <w:lang w:eastAsia="he-IL"/>
        </w:rPr>
        <w:t xml:space="preserve"> שיקום </w:t>
      </w:r>
      <w:r>
        <w:rPr>
          <w:rFonts w:hint="cs"/>
          <w:rtl/>
          <w:lang w:eastAsia="he-IL"/>
        </w:rPr>
        <w:t xml:space="preserve">במקום הליך פלילי? להפך, </w:t>
      </w:r>
      <w:r w:rsidR="00193F6A">
        <w:rPr>
          <w:rFonts w:hint="cs"/>
          <w:rtl/>
          <w:lang w:eastAsia="he-IL"/>
        </w:rPr>
        <w:t xml:space="preserve">הנטייה של המדינה </w:t>
      </w:r>
      <w:r>
        <w:rPr>
          <w:rFonts w:hint="cs"/>
          <w:rtl/>
          <w:lang w:eastAsia="he-IL"/>
        </w:rPr>
        <w:t xml:space="preserve">היום </w:t>
      </w:r>
      <w:r w:rsidR="00193F6A">
        <w:rPr>
          <w:rFonts w:hint="cs"/>
          <w:rtl/>
          <w:lang w:eastAsia="he-IL"/>
        </w:rPr>
        <w:t>ליזום פרישת מניפה</w:t>
      </w:r>
      <w:r w:rsidR="002676C5">
        <w:rPr>
          <w:rFonts w:hint="cs"/>
          <w:rtl/>
          <w:lang w:eastAsia="he-IL"/>
        </w:rPr>
        <w:t xml:space="preserve"> </w:t>
      </w:r>
      <w:r w:rsidR="00193F6A">
        <w:rPr>
          <w:rFonts w:hint="cs"/>
          <w:rtl/>
          <w:lang w:eastAsia="he-IL"/>
        </w:rPr>
        <w:t xml:space="preserve">יותר רחבה </w:t>
      </w:r>
      <w:r>
        <w:rPr>
          <w:rFonts w:hint="cs"/>
          <w:rtl/>
          <w:lang w:eastAsia="he-IL"/>
        </w:rPr>
        <w:t xml:space="preserve">של אופציות להתמודדות </w:t>
      </w:r>
      <w:bookmarkStart w:id="2027" w:name="_ETM_Q1_8720606"/>
      <w:bookmarkEnd w:id="2027"/>
      <w:r>
        <w:rPr>
          <w:rFonts w:hint="cs"/>
          <w:rtl/>
          <w:lang w:eastAsia="he-IL"/>
        </w:rPr>
        <w:t>עם עבירה על החוק ה</w:t>
      </w:r>
      <w:r w:rsidR="00193F6A">
        <w:rPr>
          <w:rFonts w:hint="cs"/>
          <w:rtl/>
          <w:lang w:eastAsia="he-IL"/>
        </w:rPr>
        <w:t xml:space="preserve">פלילי מחייבת אותנו ללכת לאיזושהי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93F6A">
        <w:rPr>
          <w:rFonts w:hint="cs"/>
          <w:rtl/>
          <w:lang w:eastAsia="he-IL"/>
        </w:rPr>
        <w:t>לא הכול כלול</w:t>
      </w:r>
      <w:r>
        <w:rPr>
          <w:rFonts w:hint="cs"/>
          <w:rtl/>
          <w:lang w:eastAsia="he-IL"/>
        </w:rPr>
        <w:t>,</w:t>
      </w:r>
      <w:r w:rsidR="00CB67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זה לא יכול להיות מצמצם י</w:t>
      </w:r>
      <w:r w:rsidR="00193F6A">
        <w:rPr>
          <w:rFonts w:hint="cs"/>
          <w:rtl/>
          <w:lang w:eastAsia="he-IL"/>
        </w:rPr>
        <w:t>ותר מדיי</w:t>
      </w:r>
      <w:r>
        <w:rPr>
          <w:rFonts w:hint="cs"/>
          <w:rtl/>
          <w:lang w:eastAsia="he-IL"/>
        </w:rPr>
        <w:t>. כ</w:t>
      </w:r>
      <w:r w:rsidR="00193F6A">
        <w:rPr>
          <w:rFonts w:hint="cs"/>
          <w:rtl/>
          <w:lang w:eastAsia="he-IL"/>
        </w:rPr>
        <w:t>דרך אגב</w:t>
      </w:r>
      <w:r>
        <w:rPr>
          <w:rFonts w:hint="cs"/>
          <w:rtl/>
          <w:lang w:eastAsia="he-IL"/>
        </w:rPr>
        <w:t>,</w:t>
      </w:r>
      <w:r w:rsidR="00193F6A">
        <w:rPr>
          <w:rFonts w:hint="cs"/>
          <w:rtl/>
          <w:lang w:eastAsia="he-IL"/>
        </w:rPr>
        <w:t xml:space="preserve"> תמצאו את עצמכם </w:t>
      </w:r>
      <w:r>
        <w:rPr>
          <w:rFonts w:hint="cs"/>
          <w:rtl/>
          <w:lang w:eastAsia="he-IL"/>
        </w:rPr>
        <w:t xml:space="preserve">כל </w:t>
      </w:r>
      <w:bookmarkStart w:id="2028" w:name="_ETM_Q1_8734610"/>
      <w:bookmarkEnd w:id="2028"/>
      <w:r>
        <w:rPr>
          <w:rFonts w:hint="cs"/>
          <w:rtl/>
          <w:lang w:eastAsia="he-IL"/>
        </w:rPr>
        <w:t xml:space="preserve">היום בבתי </w:t>
      </w:r>
      <w:r w:rsidR="00193F6A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>. על כל חוק שיעבירו פה בסוגי</w:t>
      </w:r>
      <w:bookmarkStart w:id="2029" w:name="_ETM_Q1_8742049"/>
      <w:bookmarkEnd w:id="2029"/>
      <w:r>
        <w:rPr>
          <w:rFonts w:hint="cs"/>
          <w:rtl/>
          <w:lang w:eastAsia="he-IL"/>
        </w:rPr>
        <w:t xml:space="preserve">ה של ענישה, בסוגיה של חלופות מאסר,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 w:rsidR="00193F6A">
        <w:rPr>
          <w:rFonts w:hint="cs"/>
          <w:rtl/>
          <w:lang w:eastAsia="he-IL"/>
        </w:rPr>
        <w:t xml:space="preserve"> יתפתח דיון חוקתי אם זה כן בהליך הפליל</w:t>
      </w:r>
      <w:r>
        <w:rPr>
          <w:rFonts w:hint="cs"/>
          <w:rtl/>
          <w:lang w:eastAsia="he-IL"/>
        </w:rPr>
        <w:t>י</w:t>
      </w:r>
      <w:r w:rsidR="00E040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</w:t>
      </w:r>
      <w:r w:rsidR="00B70D69">
        <w:rPr>
          <w:rFonts w:hint="cs"/>
          <w:rtl/>
          <w:lang w:eastAsia="he-IL"/>
        </w:rPr>
        <w:t xml:space="preserve"> לא בהליך הפלילי</w:t>
      </w:r>
      <w:r>
        <w:rPr>
          <w:rFonts w:hint="cs"/>
          <w:rtl/>
          <w:lang w:eastAsia="he-IL"/>
        </w:rPr>
        <w:t>. ו</w:t>
      </w:r>
      <w:bookmarkStart w:id="2030" w:name="_ETM_Q1_8750140"/>
      <w:bookmarkEnd w:id="2030"/>
      <w:r>
        <w:rPr>
          <w:rFonts w:hint="cs"/>
          <w:rtl/>
          <w:lang w:eastAsia="he-IL"/>
        </w:rPr>
        <w:t xml:space="preserve">על כל חוק כזה תהיה </w:t>
      </w:r>
      <w:r w:rsidR="00A418D1">
        <w:rPr>
          <w:rFonts w:hint="cs"/>
          <w:rtl/>
          <w:lang w:eastAsia="he-IL"/>
        </w:rPr>
        <w:t>תקיפה חוקתית</w:t>
      </w:r>
      <w:r w:rsidR="000A0AA9">
        <w:rPr>
          <w:rFonts w:hint="cs"/>
          <w:rtl/>
          <w:lang w:eastAsia="he-IL"/>
        </w:rPr>
        <w:t>,</w:t>
      </w:r>
      <w:r w:rsidR="00A418D1">
        <w:rPr>
          <w:rFonts w:hint="cs"/>
          <w:rtl/>
          <w:lang w:eastAsia="he-IL"/>
        </w:rPr>
        <w:t xml:space="preserve"> כן על פי </w:t>
      </w:r>
      <w:bookmarkStart w:id="2031" w:name="_ETM_Q1_8750595"/>
      <w:bookmarkEnd w:id="2031"/>
      <w:r w:rsidR="00A418D1">
        <w:rPr>
          <w:rtl/>
          <w:lang w:eastAsia="he-IL"/>
        </w:rPr>
        <w:t>–</w:t>
      </w:r>
      <w:r w:rsidR="00A418D1">
        <w:rPr>
          <w:rFonts w:hint="cs"/>
          <w:rtl/>
          <w:lang w:eastAsia="he-IL"/>
        </w:rPr>
        <w:t xml:space="preserve"> </w:t>
      </w:r>
      <w:r w:rsidR="00B70D69">
        <w:rPr>
          <w:rFonts w:hint="cs"/>
          <w:rtl/>
          <w:lang w:eastAsia="he-IL"/>
        </w:rPr>
        <w:t>תהי</w:t>
      </w:r>
      <w:r w:rsidR="00193F6A">
        <w:rPr>
          <w:rFonts w:hint="cs"/>
          <w:rtl/>
          <w:lang w:eastAsia="he-IL"/>
        </w:rPr>
        <w:t>ו ברורים</w:t>
      </w:r>
      <w:r w:rsidR="00A418D1">
        <w:rPr>
          <w:rFonts w:hint="cs"/>
          <w:rtl/>
          <w:lang w:eastAsia="he-IL"/>
        </w:rPr>
        <w:t>.</w:t>
      </w:r>
      <w:r w:rsidR="00193F6A">
        <w:rPr>
          <w:rFonts w:hint="cs"/>
          <w:rtl/>
          <w:lang w:eastAsia="he-IL"/>
        </w:rPr>
        <w:t xml:space="preserve"> </w:t>
      </w:r>
      <w:r w:rsidR="00A418D1">
        <w:rPr>
          <w:rFonts w:hint="cs"/>
          <w:rtl/>
          <w:lang w:eastAsia="he-IL"/>
        </w:rPr>
        <w:t xml:space="preserve">התייחסות אחרונה שלך אחרי ד"ר פוקס, </w:t>
      </w:r>
      <w:bookmarkStart w:id="2032" w:name="_ETM_Q1_8759860"/>
      <w:bookmarkEnd w:id="2032"/>
      <w:r w:rsidR="000A0AA9">
        <w:rPr>
          <w:rFonts w:hint="cs"/>
          <w:rtl/>
          <w:lang w:eastAsia="he-IL"/>
        </w:rPr>
        <w:t>ובזה נסיים.</w:t>
      </w:r>
      <w:r w:rsidR="00A418D1">
        <w:rPr>
          <w:rFonts w:hint="cs"/>
          <w:rtl/>
          <w:lang w:eastAsia="he-IL"/>
        </w:rPr>
        <w:t xml:space="preserve"> ונמשיך מאותה נקודה בפעם הבאה.</w:t>
      </w:r>
      <w:r w:rsidR="00193F6A">
        <w:rPr>
          <w:rFonts w:hint="cs"/>
          <w:rtl/>
          <w:lang w:eastAsia="he-IL"/>
        </w:rPr>
        <w:t xml:space="preserve"> </w:t>
      </w:r>
    </w:p>
    <w:p w:rsidR="005A7F4F" w:rsidRDefault="005A7F4F" w:rsidP="004848D4">
      <w:pPr>
        <w:rPr>
          <w:rtl/>
          <w:lang w:eastAsia="he-IL"/>
        </w:rPr>
      </w:pPr>
    </w:p>
    <w:p w:rsidR="005A7F4F" w:rsidRDefault="005A7F4F" w:rsidP="005A7F4F">
      <w:pPr>
        <w:pStyle w:val="af9"/>
        <w:keepNext/>
        <w:rPr>
          <w:rtl/>
          <w:lang w:eastAsia="he-IL"/>
        </w:rPr>
      </w:pPr>
      <w:bookmarkStart w:id="2033" w:name="ET_guest_621135_212"/>
      <w:r w:rsidRPr="005A7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פוקס:</w:t>
      </w:r>
      <w:r w:rsidRPr="005A7F4F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033"/>
    </w:p>
    <w:p w:rsidR="005A7F4F" w:rsidRDefault="005A7F4F" w:rsidP="005A7F4F">
      <w:pPr>
        <w:pStyle w:val="KeepWithNext"/>
        <w:rPr>
          <w:rtl/>
          <w:lang w:eastAsia="he-IL"/>
        </w:rPr>
      </w:pPr>
    </w:p>
    <w:p w:rsidR="00953023" w:rsidRDefault="00CF7F64" w:rsidP="000170B1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בקצרה.</w:t>
      </w:r>
      <w:r w:rsidR="005A7F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</w:t>
      </w:r>
      <w:bookmarkStart w:id="2034" w:name="_ETM_Q1_8767901"/>
      <w:bookmarkEnd w:id="2034"/>
      <w:r>
        <w:rPr>
          <w:rFonts w:hint="cs"/>
          <w:rtl/>
          <w:lang w:eastAsia="he-IL"/>
        </w:rPr>
        <w:t>כתובים ב</w:t>
      </w:r>
      <w:r w:rsidR="00E4689F">
        <w:rPr>
          <w:rFonts w:hint="cs"/>
          <w:rtl/>
          <w:lang w:eastAsia="he-IL"/>
        </w:rPr>
        <w:t>חוות הדעת שלנו. גם במחקר שכתבנו</w:t>
      </w:r>
      <w:r>
        <w:rPr>
          <w:rFonts w:hint="cs"/>
          <w:rtl/>
          <w:lang w:eastAsia="he-IL"/>
        </w:rPr>
        <w:t xml:space="preserve"> חשבנו</w:t>
      </w:r>
      <w:r w:rsidR="005A7F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A7F4F">
        <w:rPr>
          <w:rFonts w:hint="cs"/>
          <w:rtl/>
          <w:lang w:eastAsia="he-IL"/>
        </w:rPr>
        <w:t>בהתאם לקול הקורא</w:t>
      </w:r>
      <w:r w:rsidR="00953023">
        <w:rPr>
          <w:rFonts w:hint="cs"/>
          <w:rtl/>
          <w:lang w:eastAsia="he-IL"/>
        </w:rPr>
        <w:t>,</w:t>
      </w:r>
      <w:r w:rsidR="005A7F4F">
        <w:rPr>
          <w:rFonts w:hint="cs"/>
          <w:rtl/>
          <w:lang w:eastAsia="he-IL"/>
        </w:rPr>
        <w:t xml:space="preserve"> </w:t>
      </w:r>
      <w:bookmarkStart w:id="2035" w:name="_ETM_Q1_8772034"/>
      <w:bookmarkEnd w:id="2035"/>
      <w:r w:rsidR="00B649BB">
        <w:rPr>
          <w:rFonts w:hint="cs"/>
          <w:rtl/>
          <w:lang w:eastAsia="he-IL"/>
        </w:rPr>
        <w:t>ש</w:t>
      </w:r>
      <w:r w:rsidR="00E4689F">
        <w:rPr>
          <w:rFonts w:hint="cs"/>
          <w:rtl/>
          <w:lang w:eastAsia="he-IL"/>
        </w:rPr>
        <w:t>ראוי להתייחס לזכויות במשפט בכלל.</w:t>
      </w:r>
      <w:r w:rsidR="00B649BB">
        <w:rPr>
          <w:rFonts w:hint="cs"/>
          <w:rtl/>
          <w:lang w:eastAsia="he-IL"/>
        </w:rPr>
        <w:t xml:space="preserve"> אז </w:t>
      </w:r>
      <w:r w:rsidR="005A7F4F">
        <w:rPr>
          <w:rFonts w:hint="cs"/>
          <w:rtl/>
          <w:lang w:eastAsia="he-IL"/>
        </w:rPr>
        <w:t xml:space="preserve">הבעיה שהדיון שאנחנו עושים </w:t>
      </w:r>
      <w:r w:rsidR="00B649BB">
        <w:rPr>
          <w:rFonts w:hint="cs"/>
          <w:rtl/>
          <w:lang w:eastAsia="he-IL"/>
        </w:rPr>
        <w:t xml:space="preserve">הוא </w:t>
      </w:r>
      <w:r w:rsidR="005A7F4F">
        <w:rPr>
          <w:rFonts w:hint="cs"/>
          <w:rtl/>
          <w:lang w:eastAsia="he-IL"/>
        </w:rPr>
        <w:t xml:space="preserve">באמת </w:t>
      </w:r>
      <w:r w:rsidR="00B649BB">
        <w:rPr>
          <w:rFonts w:hint="cs"/>
          <w:rtl/>
          <w:lang w:eastAsia="he-IL"/>
        </w:rPr>
        <w:t xml:space="preserve">כבר </w:t>
      </w:r>
      <w:r w:rsidR="005A7F4F">
        <w:rPr>
          <w:rFonts w:hint="cs"/>
          <w:rtl/>
          <w:lang w:eastAsia="he-IL"/>
        </w:rPr>
        <w:t xml:space="preserve">מונחה סביב </w:t>
      </w:r>
      <w:r w:rsidR="00B649BB">
        <w:rPr>
          <w:rFonts w:hint="cs"/>
          <w:rtl/>
          <w:lang w:eastAsia="he-IL"/>
        </w:rPr>
        <w:t>זה ש</w:t>
      </w:r>
      <w:r w:rsidR="005A7F4F">
        <w:rPr>
          <w:rFonts w:hint="cs"/>
          <w:rtl/>
          <w:lang w:eastAsia="he-IL"/>
        </w:rPr>
        <w:t xml:space="preserve">החוק </w:t>
      </w:r>
      <w:r w:rsidR="00B649BB">
        <w:rPr>
          <w:rFonts w:hint="cs"/>
          <w:rtl/>
          <w:lang w:eastAsia="he-IL"/>
        </w:rPr>
        <w:t xml:space="preserve">הוא </w:t>
      </w:r>
      <w:bookmarkStart w:id="2036" w:name="_ETM_Q1_8781597"/>
      <w:bookmarkEnd w:id="2036"/>
      <w:r w:rsidR="00B649BB">
        <w:rPr>
          <w:rFonts w:hint="cs"/>
          <w:rtl/>
          <w:lang w:eastAsia="he-IL"/>
        </w:rPr>
        <w:t>על זכויות ב</w:t>
      </w:r>
      <w:r w:rsidR="005A7F4F">
        <w:rPr>
          <w:rFonts w:hint="cs"/>
          <w:rtl/>
          <w:lang w:eastAsia="he-IL"/>
        </w:rPr>
        <w:t>משפט פלילי</w:t>
      </w:r>
      <w:r w:rsidR="00E4689F">
        <w:rPr>
          <w:rFonts w:hint="cs"/>
          <w:rtl/>
          <w:lang w:eastAsia="he-IL"/>
        </w:rPr>
        <w:t>,</w:t>
      </w:r>
      <w:r w:rsidR="00B649BB">
        <w:rPr>
          <w:rFonts w:hint="cs"/>
          <w:rtl/>
          <w:lang w:eastAsia="he-IL"/>
        </w:rPr>
        <w:t xml:space="preserve"> לכן </w:t>
      </w:r>
      <w:r w:rsidR="00953023">
        <w:rPr>
          <w:rFonts w:hint="cs"/>
          <w:rtl/>
          <w:lang w:eastAsia="he-IL"/>
        </w:rPr>
        <w:t xml:space="preserve">זה </w:t>
      </w:r>
      <w:r w:rsidR="00B649BB">
        <w:rPr>
          <w:rFonts w:hint="cs"/>
          <w:rtl/>
          <w:lang w:eastAsia="he-IL"/>
        </w:rPr>
        <w:t>קצת קשה. אנחנו גם</w:t>
      </w:r>
      <w:r w:rsidR="005A7F4F">
        <w:rPr>
          <w:rFonts w:hint="cs"/>
          <w:rtl/>
          <w:lang w:eastAsia="he-IL"/>
        </w:rPr>
        <w:t xml:space="preserve"> מפספסים </w:t>
      </w:r>
      <w:r w:rsidR="00B649BB">
        <w:rPr>
          <w:rFonts w:hint="cs"/>
          <w:rtl/>
          <w:lang w:eastAsia="he-IL"/>
        </w:rPr>
        <w:t xml:space="preserve">דברים </w:t>
      </w:r>
      <w:bookmarkStart w:id="2037" w:name="_ETM_Q1_8785809"/>
      <w:bookmarkEnd w:id="2037"/>
      <w:r w:rsidR="00B649BB">
        <w:rPr>
          <w:rFonts w:hint="cs"/>
          <w:rtl/>
          <w:lang w:eastAsia="he-IL"/>
        </w:rPr>
        <w:t xml:space="preserve">שאולי אם </w:t>
      </w:r>
      <w:r w:rsidR="00953023">
        <w:rPr>
          <w:rFonts w:hint="cs"/>
          <w:rtl/>
          <w:lang w:eastAsia="he-IL"/>
        </w:rPr>
        <w:t xml:space="preserve">זה </w:t>
      </w:r>
      <w:r w:rsidR="00B649BB">
        <w:rPr>
          <w:rFonts w:hint="cs"/>
          <w:rtl/>
          <w:lang w:eastAsia="he-IL"/>
        </w:rPr>
        <w:t xml:space="preserve">היה על </w:t>
      </w:r>
      <w:r w:rsidR="005A7F4F">
        <w:rPr>
          <w:rFonts w:hint="cs"/>
          <w:rtl/>
          <w:lang w:eastAsia="he-IL"/>
        </w:rPr>
        <w:t xml:space="preserve">זכויות במשפט </w:t>
      </w:r>
      <w:r w:rsidR="00B649BB">
        <w:rPr>
          <w:rFonts w:hint="cs"/>
          <w:rtl/>
          <w:lang w:eastAsia="he-IL"/>
        </w:rPr>
        <w:t xml:space="preserve">הם היו </w:t>
      </w:r>
      <w:r w:rsidR="005A7F4F">
        <w:rPr>
          <w:rFonts w:hint="cs"/>
          <w:rtl/>
          <w:lang w:eastAsia="he-IL"/>
        </w:rPr>
        <w:t>מופיעים</w:t>
      </w:r>
      <w:r w:rsidR="00B649BB">
        <w:rPr>
          <w:rFonts w:hint="cs"/>
          <w:rtl/>
          <w:lang w:eastAsia="he-IL"/>
        </w:rPr>
        <w:t xml:space="preserve"> שם, כמו</w:t>
      </w:r>
      <w:bookmarkStart w:id="2038" w:name="_ETM_Q1_8790218"/>
      <w:bookmarkEnd w:id="2038"/>
      <w:r w:rsidR="00B649BB">
        <w:rPr>
          <w:rFonts w:hint="cs"/>
          <w:rtl/>
          <w:lang w:eastAsia="he-IL"/>
        </w:rPr>
        <w:t xml:space="preserve"> על זכות הגישה לערכאות או </w:t>
      </w:r>
      <w:bookmarkStart w:id="2039" w:name="_ETM_Q1_8789147"/>
      <w:bookmarkEnd w:id="2039"/>
      <w:r w:rsidR="00953023">
        <w:rPr>
          <w:rFonts w:hint="cs"/>
          <w:rtl/>
          <w:lang w:eastAsia="he-IL"/>
        </w:rPr>
        <w:t xml:space="preserve">הזכות </w:t>
      </w:r>
      <w:r w:rsidR="005A7F4F">
        <w:rPr>
          <w:rFonts w:hint="cs"/>
          <w:rtl/>
          <w:lang w:eastAsia="he-IL"/>
        </w:rPr>
        <w:t>להישפט בפני שופט בלתי תלוי</w:t>
      </w:r>
      <w:r w:rsidR="00953023">
        <w:rPr>
          <w:rFonts w:hint="cs"/>
          <w:rtl/>
          <w:lang w:eastAsia="he-IL"/>
        </w:rPr>
        <w:t xml:space="preserve">. דברים שאנחנו </w:t>
      </w:r>
      <w:bookmarkStart w:id="2040" w:name="_ETM_Q1_8791313"/>
      <w:bookmarkEnd w:id="2040"/>
      <w:r w:rsidR="00953023">
        <w:rPr>
          <w:rFonts w:hint="cs"/>
          <w:rtl/>
          <w:lang w:eastAsia="he-IL"/>
        </w:rPr>
        <w:t>מ</w:t>
      </w:r>
      <w:r w:rsidR="00DA1998">
        <w:rPr>
          <w:rFonts w:hint="cs"/>
          <w:rtl/>
          <w:lang w:eastAsia="he-IL"/>
        </w:rPr>
        <w:t>פסידים בגלל שצמצמנו למשפט פלילי.</w:t>
      </w:r>
      <w:r w:rsidR="00953023">
        <w:rPr>
          <w:rFonts w:hint="cs"/>
          <w:rtl/>
          <w:lang w:eastAsia="he-IL"/>
        </w:rPr>
        <w:t xml:space="preserve"> אבל ברור לי </w:t>
      </w:r>
      <w:bookmarkStart w:id="2041" w:name="_ETM_Q1_8797330"/>
      <w:bookmarkEnd w:id="2041"/>
      <w:r w:rsidR="00953023">
        <w:rPr>
          <w:rFonts w:hint="cs"/>
          <w:rtl/>
          <w:lang w:eastAsia="he-IL"/>
        </w:rPr>
        <w:t>ש</w:t>
      </w:r>
      <w:r w:rsidR="005A7F4F">
        <w:rPr>
          <w:rFonts w:hint="cs"/>
          <w:rtl/>
          <w:lang w:eastAsia="he-IL"/>
        </w:rPr>
        <w:t xml:space="preserve">הרכבת </w:t>
      </w:r>
      <w:r w:rsidR="00953023">
        <w:rPr>
          <w:rFonts w:hint="cs"/>
          <w:rtl/>
          <w:lang w:eastAsia="he-IL"/>
        </w:rPr>
        <w:t>כבר</w:t>
      </w:r>
      <w:r w:rsidR="00CB6784">
        <w:rPr>
          <w:rFonts w:hint="cs"/>
          <w:rtl/>
          <w:lang w:eastAsia="he-IL"/>
        </w:rPr>
        <w:t xml:space="preserve"> </w:t>
      </w:r>
      <w:r w:rsidR="00953023">
        <w:rPr>
          <w:rFonts w:hint="cs"/>
          <w:rtl/>
          <w:lang w:eastAsia="he-IL"/>
        </w:rPr>
        <w:t>יצאה בעניין הזה, וכל הנימוקים הפרקטיים, לכן א</w:t>
      </w:r>
      <w:bookmarkStart w:id="2042" w:name="_ETM_Q1_8799945"/>
      <w:bookmarkEnd w:id="2042"/>
      <w:r w:rsidR="00953023">
        <w:rPr>
          <w:rFonts w:hint="cs"/>
          <w:rtl/>
          <w:lang w:eastAsia="he-IL"/>
        </w:rPr>
        <w:t xml:space="preserve">נחנו </w:t>
      </w:r>
      <w:r w:rsidR="005A7F4F">
        <w:rPr>
          <w:rFonts w:hint="cs"/>
          <w:rtl/>
          <w:lang w:eastAsia="he-IL"/>
        </w:rPr>
        <w:t xml:space="preserve">לא יכולים להתווכח </w:t>
      </w:r>
      <w:r w:rsidR="00953023">
        <w:rPr>
          <w:rFonts w:hint="cs"/>
          <w:rtl/>
          <w:lang w:eastAsia="he-IL"/>
        </w:rPr>
        <w:t xml:space="preserve">על זה. </w:t>
      </w:r>
    </w:p>
    <w:p w:rsidR="00953023" w:rsidRDefault="00953023" w:rsidP="00953023">
      <w:pPr>
        <w:rPr>
          <w:rtl/>
          <w:lang w:eastAsia="he-IL"/>
        </w:rPr>
      </w:pPr>
      <w:bookmarkStart w:id="2043" w:name="_ETM_Q1_8802177"/>
      <w:bookmarkStart w:id="2044" w:name="_ETM_Q1_8802263"/>
      <w:bookmarkEnd w:id="2043"/>
      <w:bookmarkEnd w:id="2044"/>
    </w:p>
    <w:p w:rsidR="005A7F4F" w:rsidRDefault="00953023" w:rsidP="00953023">
      <w:pPr>
        <w:rPr>
          <w:rtl/>
          <w:lang w:eastAsia="he-IL"/>
        </w:rPr>
      </w:pPr>
      <w:bookmarkStart w:id="2045" w:name="_ETM_Q1_8802285"/>
      <w:bookmarkStart w:id="2046" w:name="_ETM_Q1_8802345"/>
      <w:bookmarkEnd w:id="2045"/>
      <w:bookmarkEnd w:id="2046"/>
      <w:r>
        <w:rPr>
          <w:rFonts w:hint="cs"/>
          <w:rtl/>
          <w:lang w:eastAsia="he-IL"/>
        </w:rPr>
        <w:t xml:space="preserve">עדיין אנחנו צריכים לחשוב על השאלה של </w:t>
      </w:r>
      <w:bookmarkStart w:id="2047" w:name="_ETM_Q1_8802225"/>
      <w:bookmarkEnd w:id="2047"/>
      <w:r w:rsidR="005A7F4F">
        <w:rPr>
          <w:rFonts w:hint="cs"/>
          <w:rtl/>
          <w:lang w:eastAsia="he-IL"/>
        </w:rPr>
        <w:t xml:space="preserve">עבירות </w:t>
      </w:r>
      <w:proofErr w:type="spellStart"/>
      <w:r w:rsidR="00B70D6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B70D69">
        <w:rPr>
          <w:rFonts w:hint="cs"/>
          <w:rtl/>
          <w:lang w:eastAsia="he-IL"/>
        </w:rPr>
        <w:t>נהליות</w:t>
      </w:r>
      <w:proofErr w:type="spellEnd"/>
      <w:r w:rsidR="005A7F4F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ג</w:t>
      </w:r>
      <w:r w:rsidR="005A7F4F">
        <w:rPr>
          <w:rFonts w:hint="cs"/>
          <w:rtl/>
          <w:lang w:eastAsia="he-IL"/>
        </w:rPr>
        <w:t>לל המ</w:t>
      </w:r>
      <w:r>
        <w:rPr>
          <w:rFonts w:hint="cs"/>
          <w:rtl/>
          <w:lang w:eastAsia="he-IL"/>
        </w:rPr>
        <w:t xml:space="preserve">גמה להעביר יותר ויותר לעבירות </w:t>
      </w:r>
      <w:bookmarkStart w:id="2048" w:name="_ETM_Q1_8807658"/>
      <w:bookmarkEnd w:id="2048"/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>.</w:t>
      </w:r>
    </w:p>
    <w:p w:rsidR="005A7F4F" w:rsidRDefault="005A7F4F" w:rsidP="005A7F4F">
      <w:pPr>
        <w:rPr>
          <w:rtl/>
          <w:lang w:eastAsia="he-IL"/>
        </w:rPr>
      </w:pPr>
    </w:p>
    <w:p w:rsidR="005A7F4F" w:rsidRDefault="005A7F4F" w:rsidP="005A7F4F">
      <w:pPr>
        <w:pStyle w:val="a4"/>
        <w:keepNext/>
        <w:rPr>
          <w:rtl/>
        </w:rPr>
      </w:pPr>
      <w:bookmarkStart w:id="2049" w:name="ET_speaker_גור_בליי_213"/>
      <w:r w:rsidRPr="005A7F4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A7F4F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2049"/>
    </w:p>
    <w:p w:rsidR="005A7F4F" w:rsidRDefault="005A7F4F" w:rsidP="005A7F4F">
      <w:pPr>
        <w:pStyle w:val="KeepWithNext"/>
        <w:rPr>
          <w:rtl/>
          <w:lang w:eastAsia="he-IL"/>
        </w:rPr>
      </w:pPr>
    </w:p>
    <w:p w:rsidR="005A7F4F" w:rsidRDefault="005A7F4F" w:rsidP="005A7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עבירות </w:t>
      </w:r>
      <w:proofErr w:type="spellStart"/>
      <w:r w:rsidR="00B70D69">
        <w:rPr>
          <w:rFonts w:hint="cs"/>
          <w:rtl/>
          <w:lang w:eastAsia="he-IL"/>
        </w:rPr>
        <w:t>מ</w:t>
      </w:r>
      <w:r w:rsidR="00953023">
        <w:rPr>
          <w:rFonts w:hint="cs"/>
          <w:rtl/>
          <w:lang w:eastAsia="he-IL"/>
        </w:rPr>
        <w:t>י</w:t>
      </w:r>
      <w:r w:rsidR="00B70D69">
        <w:rPr>
          <w:rFonts w:hint="cs"/>
          <w:rtl/>
          <w:lang w:eastAsia="he-IL"/>
        </w:rPr>
        <w:t>נהליות</w:t>
      </w:r>
      <w:proofErr w:type="spellEnd"/>
      <w:r>
        <w:rPr>
          <w:rFonts w:hint="cs"/>
          <w:rtl/>
          <w:lang w:eastAsia="he-IL"/>
        </w:rPr>
        <w:t xml:space="preserve"> בפנים</w:t>
      </w:r>
      <w:r w:rsidR="009530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57A63">
        <w:rPr>
          <w:rFonts w:hint="cs"/>
          <w:rtl/>
          <w:lang w:eastAsia="he-IL"/>
        </w:rPr>
        <w:t xml:space="preserve">לא עיצומים, אבל עבירות </w:t>
      </w:r>
      <w:proofErr w:type="spellStart"/>
      <w:r w:rsidR="00D57A63">
        <w:rPr>
          <w:rFonts w:hint="cs"/>
          <w:rtl/>
          <w:lang w:eastAsia="he-IL"/>
        </w:rPr>
        <w:t>מינהליות</w:t>
      </w:r>
      <w:proofErr w:type="spellEnd"/>
      <w:r w:rsidR="00D57A63">
        <w:rPr>
          <w:rFonts w:hint="cs"/>
          <w:rtl/>
          <w:lang w:eastAsia="he-IL"/>
        </w:rPr>
        <w:t>.</w:t>
      </w:r>
    </w:p>
    <w:p w:rsidR="005A7F4F" w:rsidRDefault="005A7F4F" w:rsidP="005A7F4F">
      <w:pPr>
        <w:rPr>
          <w:rtl/>
          <w:lang w:eastAsia="he-IL"/>
        </w:rPr>
      </w:pPr>
    </w:p>
    <w:p w:rsidR="005A7F4F" w:rsidRDefault="005A7F4F" w:rsidP="005A7F4F">
      <w:pPr>
        <w:pStyle w:val="a4"/>
        <w:keepNext/>
        <w:rPr>
          <w:rtl/>
        </w:rPr>
      </w:pPr>
      <w:bookmarkStart w:id="2050" w:name="ET_speaker_ניצן_רוזנברג_214"/>
      <w:r w:rsidRPr="005A7F4F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A7F4F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2050"/>
    </w:p>
    <w:p w:rsidR="005A7F4F" w:rsidRDefault="005A7F4F" w:rsidP="005A7F4F">
      <w:pPr>
        <w:pStyle w:val="KeepWithNext"/>
        <w:rPr>
          <w:rtl/>
          <w:lang w:eastAsia="he-IL"/>
        </w:rPr>
      </w:pPr>
    </w:p>
    <w:p w:rsidR="005A7F4F" w:rsidRDefault="00D57A63" w:rsidP="00D57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להבנתנו זה </w:t>
      </w:r>
      <w:bookmarkStart w:id="2051" w:name="_ETM_Q1_8811555"/>
      <w:bookmarkEnd w:id="2051"/>
      <w:r>
        <w:rPr>
          <w:rFonts w:hint="cs"/>
          <w:rtl/>
          <w:lang w:eastAsia="he-IL"/>
        </w:rPr>
        <w:t xml:space="preserve">בפנים, </w:t>
      </w:r>
      <w:r w:rsidR="005A7F4F">
        <w:rPr>
          <w:rFonts w:hint="cs"/>
          <w:rtl/>
          <w:lang w:eastAsia="he-IL"/>
        </w:rPr>
        <w:t xml:space="preserve">וקנסות </w:t>
      </w:r>
      <w:proofErr w:type="spellStart"/>
      <w:r w:rsidR="00B70D6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ינהליים</w:t>
      </w:r>
      <w:proofErr w:type="spellEnd"/>
      <w:r w:rsidR="005A7F4F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כן.</w:t>
      </w:r>
    </w:p>
    <w:p w:rsidR="00E77707" w:rsidRDefault="00E77707" w:rsidP="005A7F4F">
      <w:pPr>
        <w:rPr>
          <w:rtl/>
          <w:lang w:eastAsia="he-IL"/>
        </w:rPr>
      </w:pPr>
      <w:bookmarkStart w:id="2052" w:name="_ETM_Q1_8815854"/>
      <w:bookmarkEnd w:id="2052"/>
    </w:p>
    <w:p w:rsidR="00E77707" w:rsidRDefault="00E77707" w:rsidP="00E77707">
      <w:pPr>
        <w:pStyle w:val="a4"/>
        <w:keepNext/>
        <w:rPr>
          <w:rtl/>
        </w:rPr>
      </w:pPr>
      <w:bookmarkStart w:id="2053" w:name="ET_speaker_גור_בליי_286"/>
      <w:r w:rsidRPr="00E7770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77707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2053"/>
    </w:p>
    <w:p w:rsidR="00E77707" w:rsidRDefault="00E77707" w:rsidP="00E77707">
      <w:pPr>
        <w:pStyle w:val="KeepWithNext"/>
        <w:rPr>
          <w:rtl/>
          <w:lang w:eastAsia="he-IL"/>
        </w:rPr>
      </w:pPr>
    </w:p>
    <w:p w:rsidR="00E77707" w:rsidRDefault="00E77707" w:rsidP="00E77707">
      <w:pPr>
        <w:rPr>
          <w:rtl/>
          <w:lang w:eastAsia="he-IL"/>
        </w:rPr>
      </w:pPr>
      <w:bookmarkStart w:id="2054" w:name="_ETM_Q1_8816347"/>
      <w:bookmarkStart w:id="2055" w:name="_ETM_Q1_8816392"/>
      <w:bookmarkEnd w:id="2054"/>
      <w:bookmarkEnd w:id="2055"/>
      <w:r>
        <w:rPr>
          <w:rFonts w:hint="cs"/>
          <w:rtl/>
          <w:lang w:eastAsia="he-IL"/>
        </w:rPr>
        <w:t xml:space="preserve">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וקנסות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בפנים.</w:t>
      </w:r>
    </w:p>
    <w:p w:rsidR="00E77707" w:rsidRPr="00E77707" w:rsidRDefault="00E77707" w:rsidP="00E77707">
      <w:pPr>
        <w:rPr>
          <w:rtl/>
          <w:lang w:eastAsia="he-IL"/>
        </w:rPr>
      </w:pPr>
      <w:bookmarkStart w:id="2056" w:name="_ETM_Q1_8817766"/>
      <w:bookmarkStart w:id="2057" w:name="_ETM_Q1_8817865"/>
      <w:bookmarkEnd w:id="2056"/>
      <w:bookmarkEnd w:id="2057"/>
    </w:p>
    <w:p w:rsidR="005A7F4F" w:rsidRDefault="005A7F4F" w:rsidP="005A7F4F">
      <w:pPr>
        <w:pStyle w:val="af9"/>
        <w:keepNext/>
        <w:rPr>
          <w:rtl/>
          <w:lang w:eastAsia="he-IL"/>
        </w:rPr>
      </w:pPr>
      <w:bookmarkStart w:id="2058" w:name="ET_guest_621135_215"/>
      <w:r w:rsidRPr="005A7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פוקס:</w:t>
      </w:r>
      <w:r w:rsidRPr="005A7F4F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058"/>
    </w:p>
    <w:p w:rsidR="005A7F4F" w:rsidRDefault="005A7F4F" w:rsidP="005A7F4F">
      <w:pPr>
        <w:pStyle w:val="KeepWithNext"/>
        <w:rPr>
          <w:rtl/>
          <w:lang w:eastAsia="he-IL"/>
        </w:rPr>
      </w:pPr>
    </w:p>
    <w:p w:rsidR="004F2700" w:rsidRDefault="00E77707" w:rsidP="00E03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בפנים בוודאות? </w:t>
      </w:r>
      <w:bookmarkStart w:id="2059" w:name="_ETM_Q1_8816444"/>
      <w:bookmarkEnd w:id="2059"/>
      <w:r>
        <w:rPr>
          <w:rFonts w:hint="cs"/>
          <w:rtl/>
          <w:lang w:eastAsia="he-IL"/>
        </w:rPr>
        <w:t xml:space="preserve">בסדר. </w:t>
      </w:r>
      <w:bookmarkStart w:id="2060" w:name="_ETM_Q1_8818523"/>
      <w:bookmarkStart w:id="2061" w:name="_ETM_Q1_8818586"/>
      <w:bookmarkEnd w:id="2060"/>
      <w:bookmarkEnd w:id="2061"/>
      <w:r w:rsidR="004B4777">
        <w:rPr>
          <w:rFonts w:hint="cs"/>
          <w:rtl/>
          <w:lang w:eastAsia="he-IL"/>
        </w:rPr>
        <w:t>לגבי הנקודה שאמרת</w:t>
      </w:r>
      <w:r w:rsidR="005A7F4F">
        <w:rPr>
          <w:rFonts w:hint="cs"/>
          <w:rtl/>
          <w:lang w:eastAsia="he-IL"/>
        </w:rPr>
        <w:t xml:space="preserve">, גלעד, </w:t>
      </w:r>
      <w:r w:rsidR="004B4777">
        <w:rPr>
          <w:rFonts w:hint="cs"/>
          <w:rtl/>
          <w:lang w:eastAsia="he-IL"/>
        </w:rPr>
        <w:t xml:space="preserve">ואני </w:t>
      </w:r>
      <w:r w:rsidR="005A7F4F">
        <w:rPr>
          <w:rFonts w:hint="cs"/>
          <w:rtl/>
          <w:lang w:eastAsia="he-IL"/>
        </w:rPr>
        <w:t xml:space="preserve">לגמרי </w:t>
      </w:r>
      <w:r w:rsidR="004B4777">
        <w:rPr>
          <w:rFonts w:hint="cs"/>
          <w:rtl/>
          <w:lang w:eastAsia="he-IL"/>
        </w:rPr>
        <w:t xml:space="preserve">מצטרף למה שאומר גלעד, זה </w:t>
      </w:r>
      <w:r w:rsidR="005A7F4F">
        <w:rPr>
          <w:rFonts w:hint="cs"/>
          <w:rtl/>
          <w:lang w:eastAsia="he-IL"/>
        </w:rPr>
        <w:t>יהיה מוזר</w:t>
      </w:r>
      <w:r w:rsidR="002676C5">
        <w:rPr>
          <w:rFonts w:hint="cs"/>
          <w:rtl/>
          <w:lang w:eastAsia="he-IL"/>
        </w:rPr>
        <w:t xml:space="preserve"> </w:t>
      </w:r>
      <w:r w:rsidR="005A7F4F">
        <w:rPr>
          <w:rFonts w:hint="cs"/>
          <w:rtl/>
          <w:lang w:eastAsia="he-IL"/>
        </w:rPr>
        <w:t xml:space="preserve">מאוד להשאיר את החלק הכי פוגעני </w:t>
      </w:r>
      <w:r w:rsidR="004B4777">
        <w:rPr>
          <w:rFonts w:hint="cs"/>
          <w:rtl/>
          <w:lang w:eastAsia="he-IL"/>
        </w:rPr>
        <w:t>והכי קשה</w:t>
      </w:r>
      <w:r w:rsidR="00E03B57">
        <w:rPr>
          <w:rFonts w:hint="cs"/>
          <w:rtl/>
          <w:lang w:eastAsia="he-IL"/>
        </w:rPr>
        <w:t>,</w:t>
      </w:r>
      <w:r w:rsidR="004B4777">
        <w:rPr>
          <w:rFonts w:hint="cs"/>
          <w:rtl/>
          <w:lang w:eastAsia="he-IL"/>
        </w:rPr>
        <w:t xml:space="preserve"> ומאזן הכוחות הכי הכי קשה מחוץ לזה. </w:t>
      </w:r>
      <w:bookmarkStart w:id="2062" w:name="_ETM_Q1_8833859"/>
      <w:bookmarkEnd w:id="2062"/>
      <w:r w:rsidR="004B4777">
        <w:rPr>
          <w:rFonts w:hint="cs"/>
          <w:rtl/>
          <w:lang w:eastAsia="he-IL"/>
        </w:rPr>
        <w:t xml:space="preserve">תשאלו אדם ברחוב ותגידו לו שהעברנו חוק על זכויות בהליך </w:t>
      </w:r>
      <w:bookmarkStart w:id="2063" w:name="_ETM_Q1_8839662"/>
      <w:bookmarkEnd w:id="2063"/>
      <w:r w:rsidR="004B4777">
        <w:rPr>
          <w:rFonts w:hint="cs"/>
          <w:rtl/>
          <w:lang w:eastAsia="he-IL"/>
        </w:rPr>
        <w:t xml:space="preserve">הפלילי, רק שהחוק הזה </w:t>
      </w:r>
      <w:r w:rsidR="00081C22">
        <w:rPr>
          <w:rFonts w:hint="cs"/>
          <w:rtl/>
          <w:lang w:eastAsia="he-IL"/>
        </w:rPr>
        <w:t>לא כולל את שלב המאסר</w:t>
      </w:r>
      <w:r w:rsidR="007F4242">
        <w:rPr>
          <w:rFonts w:hint="cs"/>
          <w:rtl/>
          <w:lang w:eastAsia="he-IL"/>
        </w:rPr>
        <w:t>,</w:t>
      </w:r>
      <w:r w:rsidR="00007BC5">
        <w:rPr>
          <w:rFonts w:hint="cs"/>
          <w:rtl/>
          <w:lang w:eastAsia="he-IL"/>
        </w:rPr>
        <w:t xml:space="preserve"> זה י</w:t>
      </w:r>
      <w:r w:rsidR="004B4777">
        <w:rPr>
          <w:rFonts w:hint="cs"/>
          <w:rtl/>
          <w:lang w:eastAsia="he-IL"/>
        </w:rPr>
        <w:t>יראה ממש מוזר.</w:t>
      </w:r>
      <w:bookmarkStart w:id="2064" w:name="_ETM_Q1_8845957"/>
      <w:bookmarkEnd w:id="2064"/>
      <w:r w:rsidR="007F4242">
        <w:rPr>
          <w:rFonts w:hint="cs"/>
          <w:rtl/>
          <w:lang w:eastAsia="he-IL"/>
        </w:rPr>
        <w:t xml:space="preserve"> גם אם אנחנו כמשפטנ</w:t>
      </w:r>
      <w:r w:rsidR="00081C22">
        <w:rPr>
          <w:rFonts w:hint="cs"/>
          <w:rtl/>
          <w:lang w:eastAsia="he-IL"/>
        </w:rPr>
        <w:t>ים</w:t>
      </w:r>
      <w:r w:rsidR="007F4242">
        <w:rPr>
          <w:rFonts w:hint="cs"/>
          <w:rtl/>
          <w:lang w:eastAsia="he-IL"/>
        </w:rPr>
        <w:t xml:space="preserve"> רואים את ההבדל בין החלק של ההרשעה והחלקים </w:t>
      </w:r>
      <w:bookmarkStart w:id="2065" w:name="_ETM_Q1_8852957"/>
      <w:bookmarkEnd w:id="2065"/>
      <w:proofErr w:type="spellStart"/>
      <w:r w:rsidR="007F4242">
        <w:rPr>
          <w:rFonts w:hint="cs"/>
          <w:rtl/>
          <w:lang w:eastAsia="he-IL"/>
        </w:rPr>
        <w:t>ה</w:t>
      </w:r>
      <w:r w:rsidR="00081C22">
        <w:rPr>
          <w:rFonts w:hint="cs"/>
          <w:rtl/>
          <w:lang w:eastAsia="he-IL"/>
        </w:rPr>
        <w:t>מינהליים</w:t>
      </w:r>
      <w:proofErr w:type="spellEnd"/>
      <w:r w:rsidR="00081C22">
        <w:rPr>
          <w:rFonts w:hint="cs"/>
          <w:rtl/>
          <w:lang w:eastAsia="he-IL"/>
        </w:rPr>
        <w:t xml:space="preserve"> בשלב המאסר</w:t>
      </w:r>
      <w:r w:rsidR="00E03B57">
        <w:rPr>
          <w:rFonts w:hint="cs"/>
          <w:rtl/>
          <w:lang w:eastAsia="he-IL"/>
        </w:rPr>
        <w:t>,</w:t>
      </w:r>
      <w:r w:rsidR="007F4242">
        <w:rPr>
          <w:rFonts w:hint="cs"/>
          <w:rtl/>
          <w:lang w:eastAsia="he-IL"/>
        </w:rPr>
        <w:t xml:space="preserve"> זה</w:t>
      </w:r>
      <w:r w:rsidR="00081C22">
        <w:rPr>
          <w:rFonts w:hint="cs"/>
          <w:rtl/>
          <w:lang w:eastAsia="he-IL"/>
        </w:rPr>
        <w:t xml:space="preserve"> לא נשמע הגיוני</w:t>
      </w:r>
      <w:r w:rsidR="007F4242">
        <w:rPr>
          <w:rFonts w:hint="cs"/>
          <w:rtl/>
          <w:lang w:eastAsia="he-IL"/>
        </w:rPr>
        <w:t xml:space="preserve"> שחוק שעוסק בזכויות במשפט פלילי</w:t>
      </w:r>
      <w:r w:rsidR="00081C22">
        <w:rPr>
          <w:rFonts w:hint="cs"/>
          <w:rtl/>
          <w:lang w:eastAsia="he-IL"/>
        </w:rPr>
        <w:t xml:space="preserve"> לא יעסוק בזכויות של </w:t>
      </w:r>
      <w:r w:rsidR="00B70D69">
        <w:rPr>
          <w:rFonts w:hint="cs"/>
          <w:rtl/>
          <w:lang w:eastAsia="he-IL"/>
        </w:rPr>
        <w:t>אסירים</w:t>
      </w:r>
      <w:r w:rsidR="007F4242">
        <w:rPr>
          <w:rFonts w:hint="cs"/>
          <w:rtl/>
          <w:lang w:eastAsia="he-IL"/>
        </w:rPr>
        <w:t xml:space="preserve">. ואגב, </w:t>
      </w:r>
      <w:r w:rsidR="00081C22">
        <w:rPr>
          <w:rFonts w:hint="cs"/>
          <w:rtl/>
          <w:lang w:eastAsia="he-IL"/>
        </w:rPr>
        <w:t xml:space="preserve">כמעט </w:t>
      </w:r>
      <w:r w:rsidR="004F2700">
        <w:rPr>
          <w:rFonts w:hint="cs"/>
          <w:rtl/>
          <w:lang w:eastAsia="he-IL"/>
        </w:rPr>
        <w:t>ש</w:t>
      </w:r>
      <w:r w:rsidR="00081C22">
        <w:rPr>
          <w:rFonts w:hint="cs"/>
          <w:rtl/>
          <w:lang w:eastAsia="he-IL"/>
        </w:rPr>
        <w:t xml:space="preserve">לא דובר פה לא רק על השלב של </w:t>
      </w:r>
      <w:r w:rsidR="00B70D69">
        <w:rPr>
          <w:rFonts w:hint="cs"/>
          <w:rtl/>
          <w:lang w:eastAsia="he-IL"/>
        </w:rPr>
        <w:t>השחרור</w:t>
      </w:r>
      <w:r w:rsidR="004F2700">
        <w:rPr>
          <w:rFonts w:hint="cs"/>
          <w:rtl/>
          <w:lang w:eastAsia="he-IL"/>
        </w:rPr>
        <w:t>, אלא ממש על</w:t>
      </w:r>
      <w:r w:rsidR="00081C22">
        <w:rPr>
          <w:rFonts w:hint="cs"/>
          <w:rtl/>
          <w:lang w:eastAsia="he-IL"/>
        </w:rPr>
        <w:t xml:space="preserve"> תנאי המאסר</w:t>
      </w:r>
      <w:r w:rsidR="004F2700">
        <w:rPr>
          <w:rFonts w:hint="cs"/>
          <w:rtl/>
          <w:lang w:eastAsia="he-IL"/>
        </w:rPr>
        <w:t xml:space="preserve">. כן, זה חלק מאוד </w:t>
      </w:r>
      <w:bookmarkStart w:id="2066" w:name="_ETM_Q1_8872897"/>
      <w:bookmarkEnd w:id="2066"/>
      <w:r w:rsidR="004F2700">
        <w:rPr>
          <w:rFonts w:hint="cs"/>
          <w:rtl/>
          <w:lang w:eastAsia="he-IL"/>
        </w:rPr>
        <w:t>חשוב של זכויות במשפט פלילי.</w:t>
      </w:r>
      <w:r w:rsidR="00081C22">
        <w:rPr>
          <w:rFonts w:hint="cs"/>
          <w:rtl/>
          <w:lang w:eastAsia="he-IL"/>
        </w:rPr>
        <w:t xml:space="preserve"> נכון שזה שלב הנשיאה בעונש</w:t>
      </w:r>
      <w:r w:rsidR="00E03B57">
        <w:rPr>
          <w:rFonts w:hint="cs"/>
          <w:rtl/>
          <w:lang w:eastAsia="he-IL"/>
        </w:rPr>
        <w:t>,</w:t>
      </w:r>
      <w:r w:rsidR="00081C22">
        <w:rPr>
          <w:rFonts w:hint="cs"/>
          <w:rtl/>
          <w:lang w:eastAsia="he-IL"/>
        </w:rPr>
        <w:t xml:space="preserve"> </w:t>
      </w:r>
      <w:r w:rsidR="004F2700">
        <w:rPr>
          <w:rFonts w:hint="cs"/>
          <w:rtl/>
          <w:lang w:eastAsia="he-IL"/>
        </w:rPr>
        <w:t xml:space="preserve">אבל זה השלב הכי חשוב, </w:t>
      </w:r>
      <w:r w:rsidR="00081C22">
        <w:rPr>
          <w:rFonts w:hint="cs"/>
          <w:rtl/>
          <w:lang w:eastAsia="he-IL"/>
        </w:rPr>
        <w:t>הכי פוגעני</w:t>
      </w:r>
      <w:r w:rsidR="004F2700">
        <w:rPr>
          <w:rFonts w:hint="cs"/>
          <w:rtl/>
          <w:lang w:eastAsia="he-IL"/>
        </w:rPr>
        <w:t>.</w:t>
      </w:r>
      <w:r w:rsidR="00081C22">
        <w:rPr>
          <w:rFonts w:hint="cs"/>
          <w:rtl/>
          <w:lang w:eastAsia="he-IL"/>
        </w:rPr>
        <w:t xml:space="preserve"> </w:t>
      </w:r>
    </w:p>
    <w:p w:rsidR="004F2700" w:rsidRDefault="004F2700" w:rsidP="004F2700">
      <w:pPr>
        <w:rPr>
          <w:rtl/>
          <w:lang w:eastAsia="he-IL"/>
        </w:rPr>
      </w:pPr>
      <w:bookmarkStart w:id="2067" w:name="_ETM_Q1_8883048"/>
      <w:bookmarkStart w:id="2068" w:name="_ETM_Q1_8883129"/>
      <w:bookmarkEnd w:id="2067"/>
      <w:bookmarkEnd w:id="2068"/>
    </w:p>
    <w:p w:rsidR="000E407C" w:rsidRDefault="004F2700" w:rsidP="000E407C">
      <w:pPr>
        <w:rPr>
          <w:rtl/>
          <w:lang w:eastAsia="he-IL"/>
        </w:rPr>
      </w:pPr>
      <w:bookmarkStart w:id="2069" w:name="_ETM_Q1_8883178"/>
      <w:bookmarkStart w:id="2070" w:name="_ETM_Q1_8883231"/>
      <w:bookmarkEnd w:id="2069"/>
      <w:bookmarkEnd w:id="2070"/>
      <w:r>
        <w:rPr>
          <w:rFonts w:hint="cs"/>
          <w:rtl/>
          <w:lang w:eastAsia="he-IL"/>
        </w:rPr>
        <w:t xml:space="preserve">ואני </w:t>
      </w:r>
      <w:r w:rsidR="00081C22">
        <w:rPr>
          <w:rFonts w:hint="cs"/>
          <w:rtl/>
          <w:lang w:eastAsia="he-IL"/>
        </w:rPr>
        <w:t>מתחבר לשאלה של</w:t>
      </w:r>
      <w:r w:rsidR="002676C5">
        <w:rPr>
          <w:rFonts w:hint="cs"/>
          <w:rtl/>
          <w:lang w:eastAsia="he-IL"/>
        </w:rPr>
        <w:t xml:space="preserve"> </w:t>
      </w:r>
      <w:r w:rsidR="00081C22">
        <w:rPr>
          <w:rFonts w:hint="cs"/>
          <w:rtl/>
          <w:lang w:eastAsia="he-IL"/>
        </w:rPr>
        <w:t>חבר הכנסת ב</w:t>
      </w:r>
      <w:r w:rsidR="00007BC5">
        <w:rPr>
          <w:rFonts w:hint="cs"/>
          <w:rtl/>
          <w:lang w:eastAsia="he-IL"/>
        </w:rPr>
        <w:t>ג</w:t>
      </w:r>
      <w:r w:rsidR="00081C22">
        <w:rPr>
          <w:rFonts w:hint="cs"/>
          <w:rtl/>
          <w:lang w:eastAsia="he-IL"/>
        </w:rPr>
        <w:t>ין</w:t>
      </w:r>
      <w:r w:rsidR="00007BC5">
        <w:rPr>
          <w:rFonts w:hint="cs"/>
          <w:rtl/>
          <w:lang w:eastAsia="he-IL"/>
        </w:rPr>
        <w:t>,</w:t>
      </w:r>
      <w:r w:rsidR="00081C22">
        <w:rPr>
          <w:rFonts w:hint="cs"/>
          <w:rtl/>
          <w:lang w:eastAsia="he-IL"/>
        </w:rPr>
        <w:t xml:space="preserve"> מה יקרה אם גם יגידו </w:t>
      </w:r>
      <w:r w:rsidR="00007BC5">
        <w:rPr>
          <w:rFonts w:hint="cs"/>
          <w:rtl/>
          <w:lang w:eastAsia="he-IL"/>
        </w:rPr>
        <w:t xml:space="preserve">פה שלא רק אסור עונש </w:t>
      </w:r>
      <w:r w:rsidR="00081C22">
        <w:rPr>
          <w:rFonts w:hint="cs"/>
          <w:rtl/>
          <w:lang w:eastAsia="he-IL"/>
        </w:rPr>
        <w:t>אכזרי</w:t>
      </w:r>
      <w:r w:rsidR="00007BC5">
        <w:rPr>
          <w:rFonts w:hint="cs"/>
          <w:rtl/>
          <w:lang w:eastAsia="he-IL"/>
        </w:rPr>
        <w:t xml:space="preserve">, אלא גם מדובר </w:t>
      </w:r>
      <w:bookmarkStart w:id="2071" w:name="_ETM_Q1_8892998"/>
      <w:bookmarkEnd w:id="2071"/>
      <w:r w:rsidR="00007BC5">
        <w:rPr>
          <w:rFonts w:hint="cs"/>
          <w:rtl/>
          <w:lang w:eastAsia="he-IL"/>
        </w:rPr>
        <w:t>על תנאי מאסר סבירים</w:t>
      </w:r>
      <w:r w:rsidR="00E03B57">
        <w:rPr>
          <w:rFonts w:hint="cs"/>
          <w:rtl/>
          <w:lang w:eastAsia="he-IL"/>
        </w:rPr>
        <w:t>,</w:t>
      </w:r>
      <w:r w:rsidR="00007BC5">
        <w:rPr>
          <w:rFonts w:hint="cs"/>
          <w:rtl/>
          <w:lang w:eastAsia="he-IL"/>
        </w:rPr>
        <w:t xml:space="preserve"> </w:t>
      </w:r>
      <w:r w:rsidR="00081C22">
        <w:rPr>
          <w:rFonts w:hint="cs"/>
          <w:rtl/>
          <w:lang w:eastAsia="he-IL"/>
        </w:rPr>
        <w:t xml:space="preserve">בדומה למה </w:t>
      </w:r>
      <w:r w:rsidR="00007BC5">
        <w:rPr>
          <w:rFonts w:hint="cs"/>
          <w:rtl/>
          <w:lang w:eastAsia="he-IL"/>
        </w:rPr>
        <w:t>שנפסק בתקדימים שקיימים. זה הרי לא ישנה כלום</w:t>
      </w:r>
      <w:bookmarkStart w:id="2072" w:name="_ETM_Q1_8899237"/>
      <w:bookmarkEnd w:id="2072"/>
      <w:r w:rsidR="00007BC5">
        <w:rPr>
          <w:rFonts w:hint="cs"/>
          <w:rtl/>
          <w:lang w:eastAsia="he-IL"/>
        </w:rPr>
        <w:t xml:space="preserve">, ומצד שני זה ייראה מאוד מוזר שאנחנו </w:t>
      </w:r>
      <w:r w:rsidR="00081C22">
        <w:rPr>
          <w:rFonts w:hint="cs"/>
          <w:rtl/>
          <w:lang w:eastAsia="he-IL"/>
        </w:rPr>
        <w:t xml:space="preserve">מתעלמים </w:t>
      </w:r>
      <w:r w:rsidR="000E407C">
        <w:rPr>
          <w:rFonts w:hint="cs"/>
          <w:rtl/>
          <w:lang w:eastAsia="he-IL"/>
        </w:rPr>
        <w:t xml:space="preserve">מהחלק המאוד </w:t>
      </w:r>
      <w:bookmarkStart w:id="2073" w:name="_ETM_Q1_8904883"/>
      <w:bookmarkEnd w:id="2073"/>
      <w:r w:rsidR="000E407C">
        <w:rPr>
          <w:rFonts w:hint="cs"/>
          <w:rtl/>
          <w:lang w:eastAsia="he-IL"/>
        </w:rPr>
        <w:t xml:space="preserve">חשוב הזה. </w:t>
      </w:r>
    </w:p>
    <w:p w:rsidR="000E407C" w:rsidRDefault="000E407C" w:rsidP="000E407C">
      <w:pPr>
        <w:rPr>
          <w:rtl/>
          <w:lang w:eastAsia="he-IL"/>
        </w:rPr>
      </w:pPr>
    </w:p>
    <w:p w:rsidR="00273397" w:rsidRDefault="000E407C" w:rsidP="00906F5E">
      <w:pPr>
        <w:rPr>
          <w:rtl/>
          <w:lang w:eastAsia="he-IL"/>
        </w:rPr>
      </w:pPr>
      <w:r>
        <w:rPr>
          <w:rFonts w:hint="cs"/>
          <w:rtl/>
          <w:lang w:eastAsia="he-IL"/>
        </w:rPr>
        <w:t>ושוב, בהמשך למה שנאמ</w:t>
      </w:r>
      <w:r w:rsidR="00906F5E">
        <w:rPr>
          <w:rFonts w:hint="cs"/>
          <w:rtl/>
          <w:lang w:eastAsia="he-IL"/>
        </w:rPr>
        <w:t xml:space="preserve">ר פה, שאלה </w:t>
      </w:r>
      <w:r w:rsidR="00081C22">
        <w:rPr>
          <w:rFonts w:hint="cs"/>
          <w:rtl/>
          <w:lang w:eastAsia="he-IL"/>
        </w:rPr>
        <w:t xml:space="preserve">הליכים </w:t>
      </w:r>
      <w:proofErr w:type="spellStart"/>
      <w:r w:rsidR="00906F5E">
        <w:rPr>
          <w:rFonts w:hint="cs"/>
          <w:rtl/>
          <w:lang w:eastAsia="he-IL"/>
        </w:rPr>
        <w:t>מינהליים</w:t>
      </w:r>
      <w:proofErr w:type="spellEnd"/>
      <w:r w:rsidR="00906F5E">
        <w:rPr>
          <w:rFonts w:hint="cs"/>
          <w:rtl/>
          <w:lang w:eastAsia="he-IL"/>
        </w:rPr>
        <w:t xml:space="preserve">. </w:t>
      </w:r>
      <w:r w:rsidR="00081C22">
        <w:rPr>
          <w:rFonts w:hint="cs"/>
          <w:rtl/>
          <w:lang w:eastAsia="he-IL"/>
        </w:rPr>
        <w:t xml:space="preserve">גם </w:t>
      </w:r>
      <w:r w:rsidR="00906F5E">
        <w:rPr>
          <w:rFonts w:hint="cs"/>
          <w:rtl/>
          <w:lang w:eastAsia="he-IL"/>
        </w:rPr>
        <w:t xml:space="preserve">ההליכים </w:t>
      </w:r>
      <w:bookmarkStart w:id="2074" w:name="_ETM_Q1_8908963"/>
      <w:bookmarkEnd w:id="2074"/>
      <w:r w:rsidR="00906F5E">
        <w:rPr>
          <w:rFonts w:hint="cs"/>
          <w:rtl/>
          <w:lang w:eastAsia="he-IL"/>
        </w:rPr>
        <w:t xml:space="preserve">שעוסקים </w:t>
      </w:r>
      <w:r w:rsidR="00081C22">
        <w:rPr>
          <w:rFonts w:hint="cs"/>
          <w:rtl/>
          <w:lang w:eastAsia="he-IL"/>
        </w:rPr>
        <w:t xml:space="preserve">בחקירה </w:t>
      </w:r>
      <w:r w:rsidR="00906F5E">
        <w:rPr>
          <w:rFonts w:hint="cs"/>
          <w:rtl/>
          <w:lang w:eastAsia="he-IL"/>
        </w:rPr>
        <w:t xml:space="preserve">ומעצר הם הרי לא חלק מההליך הפלילי, עוד לא </w:t>
      </w:r>
      <w:bookmarkStart w:id="2075" w:name="_ETM_Q1_8910372"/>
      <w:bookmarkEnd w:id="2075"/>
      <w:r w:rsidR="00906F5E">
        <w:rPr>
          <w:rFonts w:hint="cs"/>
          <w:rtl/>
          <w:lang w:eastAsia="he-IL"/>
        </w:rPr>
        <w:t xml:space="preserve">הוגש כתב אישום, והם כן </w:t>
      </w:r>
      <w:r w:rsidR="00081C22">
        <w:rPr>
          <w:rFonts w:hint="cs"/>
          <w:rtl/>
          <w:lang w:eastAsia="he-IL"/>
        </w:rPr>
        <w:t>נכנסים</w:t>
      </w:r>
      <w:r w:rsidR="00906F5E">
        <w:rPr>
          <w:rFonts w:hint="cs"/>
          <w:rtl/>
          <w:lang w:eastAsia="he-IL"/>
        </w:rPr>
        <w:t xml:space="preserve">. זה נראה מאוד מוזר. </w:t>
      </w:r>
      <w:bookmarkStart w:id="2076" w:name="_ETM_Q1_8914241"/>
      <w:bookmarkEnd w:id="2076"/>
      <w:r w:rsidR="00906F5E">
        <w:rPr>
          <w:rFonts w:hint="cs"/>
          <w:rtl/>
          <w:lang w:eastAsia="he-IL"/>
        </w:rPr>
        <w:t>תודה.</w:t>
      </w:r>
      <w:r w:rsidR="00081C22">
        <w:rPr>
          <w:rFonts w:hint="cs"/>
          <w:rtl/>
          <w:lang w:eastAsia="he-IL"/>
        </w:rPr>
        <w:t xml:space="preserve"> </w:t>
      </w:r>
    </w:p>
    <w:p w:rsidR="00B70D69" w:rsidRDefault="00B70D69" w:rsidP="00081C22">
      <w:pPr>
        <w:rPr>
          <w:rtl/>
          <w:lang w:eastAsia="he-IL"/>
        </w:rPr>
      </w:pPr>
    </w:p>
    <w:p w:rsidR="00273397" w:rsidRDefault="00273397" w:rsidP="00273397">
      <w:pPr>
        <w:pStyle w:val="af9"/>
        <w:keepNext/>
        <w:rPr>
          <w:rtl/>
          <w:lang w:eastAsia="he-IL"/>
        </w:rPr>
      </w:pPr>
      <w:bookmarkStart w:id="2077" w:name="ET_guest_799248_217"/>
      <w:r w:rsidRPr="00273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גדי </w:t>
      </w:r>
      <w:proofErr w:type="spellStart"/>
      <w:r>
        <w:rPr>
          <w:rtl/>
          <w:lang w:eastAsia="he-IL"/>
        </w:rPr>
        <w:t>זילברשלג</w:t>
      </w:r>
      <w:proofErr w:type="spellEnd"/>
      <w:r>
        <w:rPr>
          <w:rtl/>
          <w:lang w:eastAsia="he-IL"/>
        </w:rPr>
        <w:t>:</w:t>
      </w:r>
      <w:r w:rsidRPr="00273397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077"/>
    </w:p>
    <w:p w:rsidR="00273397" w:rsidRDefault="00273397" w:rsidP="00273397">
      <w:pPr>
        <w:pStyle w:val="KeepWithNext"/>
        <w:rPr>
          <w:rtl/>
          <w:lang w:eastAsia="he-IL"/>
        </w:rPr>
      </w:pPr>
    </w:p>
    <w:p w:rsidR="00906F5E" w:rsidRDefault="00906F5E" w:rsidP="000E4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2078" w:name="_ETM_Q1_8918655"/>
      <w:bookmarkEnd w:id="2078"/>
      <w:r>
        <w:rPr>
          <w:rFonts w:hint="cs"/>
          <w:rtl/>
          <w:lang w:eastAsia="he-IL"/>
        </w:rPr>
        <w:t>שני משפטים, אדוני?</w:t>
      </w:r>
    </w:p>
    <w:p w:rsidR="00906F5E" w:rsidRDefault="00906F5E" w:rsidP="00906F5E">
      <w:pPr>
        <w:rPr>
          <w:rtl/>
          <w:lang w:eastAsia="he-IL"/>
        </w:rPr>
      </w:pPr>
      <w:bookmarkStart w:id="2079" w:name="_ETM_Q1_8918754"/>
      <w:bookmarkStart w:id="2080" w:name="_ETM_Q1_8918850"/>
      <w:bookmarkStart w:id="2081" w:name="_ETM_Q1_8918336"/>
      <w:bookmarkEnd w:id="2079"/>
      <w:bookmarkEnd w:id="2080"/>
      <w:bookmarkEnd w:id="2081"/>
    </w:p>
    <w:p w:rsidR="00906F5E" w:rsidRDefault="00906F5E" w:rsidP="00906F5E">
      <w:pPr>
        <w:pStyle w:val="af6"/>
        <w:keepNext/>
        <w:rPr>
          <w:rtl/>
        </w:rPr>
      </w:pPr>
      <w:bookmarkStart w:id="2082" w:name="ET_yor_6156_287"/>
      <w:r w:rsidRPr="00906F5E">
        <w:rPr>
          <w:rStyle w:val="TagStyle"/>
          <w:rtl/>
        </w:rPr>
        <w:t xml:space="preserve"> &lt;&lt; </w:t>
      </w:r>
      <w:proofErr w:type="spellStart"/>
      <w:r w:rsidRPr="00906F5E">
        <w:rPr>
          <w:rStyle w:val="TagStyle"/>
          <w:rtl/>
        </w:rPr>
        <w:t>יור</w:t>
      </w:r>
      <w:proofErr w:type="spellEnd"/>
      <w:r w:rsidRPr="00906F5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06F5E">
        <w:rPr>
          <w:rStyle w:val="TagStyle"/>
          <w:rtl/>
        </w:rPr>
        <w:t xml:space="preserve"> &lt;&lt; </w:t>
      </w:r>
      <w:proofErr w:type="spellStart"/>
      <w:r w:rsidRPr="00906F5E">
        <w:rPr>
          <w:rStyle w:val="TagStyle"/>
          <w:rtl/>
        </w:rPr>
        <w:t>יור</w:t>
      </w:r>
      <w:proofErr w:type="spellEnd"/>
      <w:r w:rsidRPr="00906F5E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2082"/>
    </w:p>
    <w:p w:rsidR="00906F5E" w:rsidRDefault="00906F5E" w:rsidP="00906F5E">
      <w:pPr>
        <w:pStyle w:val="KeepWithNext"/>
        <w:rPr>
          <w:rtl/>
          <w:lang w:eastAsia="he-IL"/>
        </w:rPr>
      </w:pPr>
    </w:p>
    <w:p w:rsidR="00906F5E" w:rsidRDefault="00906F5E" w:rsidP="00906F5E">
      <w:pPr>
        <w:rPr>
          <w:rtl/>
          <w:lang w:eastAsia="he-IL"/>
        </w:rPr>
      </w:pPr>
      <w:bookmarkStart w:id="2083" w:name="_ETM_Q1_8918845"/>
      <w:bookmarkStart w:id="2084" w:name="_ETM_Q1_8918890"/>
      <w:bookmarkEnd w:id="2083"/>
      <w:bookmarkEnd w:id="2084"/>
      <w:r>
        <w:rPr>
          <w:rFonts w:hint="cs"/>
          <w:rtl/>
          <w:lang w:eastAsia="he-IL"/>
        </w:rPr>
        <w:t>כן, שני משפטים.</w:t>
      </w:r>
    </w:p>
    <w:p w:rsidR="00906F5E" w:rsidRDefault="00906F5E" w:rsidP="00906F5E">
      <w:pPr>
        <w:rPr>
          <w:rtl/>
          <w:lang w:eastAsia="he-IL"/>
        </w:rPr>
      </w:pPr>
      <w:bookmarkStart w:id="2085" w:name="_ETM_Q1_8917135"/>
      <w:bookmarkStart w:id="2086" w:name="_ETM_Q1_8917222"/>
      <w:bookmarkStart w:id="2087" w:name="_ETM_Q1_8917271"/>
      <w:bookmarkStart w:id="2088" w:name="_ETM_Q1_8917355"/>
      <w:bookmarkStart w:id="2089" w:name="_ETM_Q1_8918344"/>
      <w:bookmarkEnd w:id="2085"/>
      <w:bookmarkEnd w:id="2086"/>
      <w:bookmarkEnd w:id="2087"/>
      <w:bookmarkEnd w:id="2088"/>
      <w:bookmarkEnd w:id="2089"/>
    </w:p>
    <w:p w:rsidR="00906F5E" w:rsidRDefault="00906F5E" w:rsidP="00906F5E">
      <w:pPr>
        <w:pStyle w:val="af9"/>
        <w:keepNext/>
        <w:rPr>
          <w:rtl/>
          <w:lang w:eastAsia="he-IL"/>
        </w:rPr>
      </w:pPr>
      <w:bookmarkStart w:id="2090" w:name="ET_guest_799248_288"/>
      <w:r w:rsidRPr="00906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גדי </w:t>
      </w:r>
      <w:proofErr w:type="spellStart"/>
      <w:r>
        <w:rPr>
          <w:rtl/>
          <w:lang w:eastAsia="he-IL"/>
        </w:rPr>
        <w:t>זילברשלג</w:t>
      </w:r>
      <w:proofErr w:type="spellEnd"/>
      <w:r>
        <w:rPr>
          <w:rtl/>
          <w:lang w:eastAsia="he-IL"/>
        </w:rPr>
        <w:t>:</w:t>
      </w:r>
      <w:r w:rsidRPr="00906F5E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2090"/>
    </w:p>
    <w:p w:rsidR="00906F5E" w:rsidRPr="00906F5E" w:rsidRDefault="00CB6784" w:rsidP="00906F5E">
      <w:pPr>
        <w:rPr>
          <w:rtl/>
          <w:lang w:eastAsia="he-IL"/>
        </w:rPr>
      </w:pPr>
      <w:bookmarkStart w:id="2091" w:name="_ETM_Q1_8918921"/>
      <w:bookmarkStart w:id="2092" w:name="_ETM_Q1_8918968"/>
      <w:bookmarkEnd w:id="2091"/>
      <w:bookmarkEnd w:id="2092"/>
      <w:r>
        <w:rPr>
          <w:rFonts w:hint="cs"/>
          <w:rtl/>
          <w:lang w:eastAsia="he-IL"/>
        </w:rPr>
        <w:t xml:space="preserve"> </w:t>
      </w:r>
    </w:p>
    <w:p w:rsidR="00C219BF" w:rsidRDefault="00F34862" w:rsidP="00756A73">
      <w:pPr>
        <w:rPr>
          <w:rtl/>
          <w:lang w:eastAsia="he-IL"/>
        </w:rPr>
      </w:pPr>
      <w:bookmarkStart w:id="2093" w:name="_ETM_Q1_8918868"/>
      <w:bookmarkStart w:id="2094" w:name="_ETM_Q1_8918933"/>
      <w:bookmarkEnd w:id="2093"/>
      <w:bookmarkEnd w:id="2094"/>
      <w:r>
        <w:rPr>
          <w:rFonts w:hint="cs"/>
          <w:rtl/>
          <w:lang w:eastAsia="he-IL"/>
        </w:rPr>
        <w:t xml:space="preserve">רק להמשיך את מה שנאמר כאן. </w:t>
      </w:r>
      <w:bookmarkStart w:id="2095" w:name="_ETM_Q1_8924897"/>
      <w:bookmarkEnd w:id="2095"/>
      <w:r>
        <w:rPr>
          <w:rFonts w:hint="cs"/>
          <w:rtl/>
          <w:lang w:eastAsia="he-IL"/>
        </w:rPr>
        <w:t xml:space="preserve">מי שמייצג בוועדות שחרורים זה </w:t>
      </w:r>
      <w:r w:rsidR="00273397">
        <w:rPr>
          <w:rFonts w:hint="cs"/>
          <w:rtl/>
          <w:lang w:eastAsia="he-IL"/>
        </w:rPr>
        <w:t>אנחנו עורכי הדין הפליליים</w:t>
      </w:r>
      <w:r>
        <w:rPr>
          <w:rFonts w:hint="cs"/>
          <w:rtl/>
          <w:lang w:eastAsia="he-IL"/>
        </w:rPr>
        <w:t>.</w:t>
      </w:r>
      <w:r w:rsidR="00273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בוועדה למאסרים קצרים אני</w:t>
      </w:r>
      <w:bookmarkStart w:id="2096" w:name="_ETM_Q1_8928592"/>
      <w:bookmarkEnd w:id="2096"/>
      <w:r>
        <w:rPr>
          <w:rFonts w:hint="cs"/>
          <w:rtl/>
          <w:lang w:eastAsia="he-IL"/>
        </w:rPr>
        <w:t xml:space="preserve"> ייצגתי בעצמי. הייצוג הוא נכון, </w:t>
      </w:r>
      <w:r w:rsidR="00756A73">
        <w:rPr>
          <w:rFonts w:hint="cs"/>
          <w:rtl/>
          <w:lang w:eastAsia="he-IL"/>
        </w:rPr>
        <w:t xml:space="preserve">הוא </w:t>
      </w:r>
      <w:r w:rsidR="00273397">
        <w:rPr>
          <w:rFonts w:hint="cs"/>
          <w:rtl/>
          <w:lang w:eastAsia="he-IL"/>
        </w:rPr>
        <w:t xml:space="preserve">לא </w:t>
      </w:r>
      <w:r w:rsidR="000E407C">
        <w:rPr>
          <w:rFonts w:hint="cs"/>
          <w:rtl/>
          <w:lang w:eastAsia="he-IL"/>
        </w:rPr>
        <w:t>אדברסרי</w:t>
      </w:r>
      <w:r w:rsidR="00756A73">
        <w:rPr>
          <w:rFonts w:hint="cs"/>
          <w:rtl/>
          <w:lang w:eastAsia="he-IL"/>
        </w:rPr>
        <w:t xml:space="preserve">, הוא לא </w:t>
      </w:r>
      <w:bookmarkStart w:id="2097" w:name="_ETM_Q1_8932780"/>
      <w:bookmarkEnd w:id="2097"/>
      <w:r w:rsidR="00756A73">
        <w:rPr>
          <w:rFonts w:hint="cs"/>
          <w:rtl/>
          <w:lang w:eastAsia="he-IL"/>
        </w:rPr>
        <w:t>בדיון, אבל אתה</w:t>
      </w:r>
      <w:r w:rsidR="00C145C4">
        <w:rPr>
          <w:rFonts w:hint="cs"/>
          <w:rtl/>
          <w:lang w:eastAsia="he-IL"/>
        </w:rPr>
        <w:t xml:space="preserve"> שולח את הפנייה </w:t>
      </w:r>
      <w:r w:rsidR="00E03B57">
        <w:rPr>
          <w:rFonts w:hint="cs"/>
          <w:rtl/>
          <w:lang w:eastAsia="he-IL"/>
        </w:rPr>
        <w:t>של העורך דין, ו</w:t>
      </w:r>
      <w:r w:rsidR="00756A73">
        <w:rPr>
          <w:rFonts w:hint="cs"/>
          <w:rtl/>
          <w:lang w:eastAsia="he-IL"/>
        </w:rPr>
        <w:t xml:space="preserve">יש ייצוג. </w:t>
      </w:r>
      <w:bookmarkStart w:id="2098" w:name="_ETM_Q1_8937239"/>
      <w:bookmarkEnd w:id="2098"/>
      <w:r w:rsidR="00756A73">
        <w:rPr>
          <w:rFonts w:hint="cs"/>
          <w:rtl/>
          <w:lang w:eastAsia="he-IL"/>
        </w:rPr>
        <w:t xml:space="preserve">ולכן </w:t>
      </w:r>
      <w:r w:rsidR="00C145C4">
        <w:rPr>
          <w:rFonts w:hint="cs"/>
          <w:rtl/>
          <w:lang w:eastAsia="he-IL"/>
        </w:rPr>
        <w:t xml:space="preserve">האופי </w:t>
      </w:r>
      <w:r w:rsidR="00756A73">
        <w:rPr>
          <w:rFonts w:hint="cs"/>
          <w:rtl/>
          <w:lang w:eastAsia="he-IL"/>
        </w:rPr>
        <w:t xml:space="preserve">של הדיונים האלה הוא </w:t>
      </w:r>
      <w:r w:rsidR="00C145C4">
        <w:rPr>
          <w:rFonts w:hint="cs"/>
          <w:rtl/>
          <w:lang w:eastAsia="he-IL"/>
        </w:rPr>
        <w:t>לג</w:t>
      </w:r>
      <w:r w:rsidR="00273397">
        <w:rPr>
          <w:rFonts w:hint="cs"/>
          <w:rtl/>
          <w:lang w:eastAsia="he-IL"/>
        </w:rPr>
        <w:t>מרי פלילי</w:t>
      </w:r>
      <w:r w:rsidR="00756A73">
        <w:rPr>
          <w:rFonts w:hint="cs"/>
          <w:rtl/>
          <w:lang w:eastAsia="he-IL"/>
        </w:rPr>
        <w:t xml:space="preserve">. השופט הוא פלילי, העורך </w:t>
      </w:r>
      <w:bookmarkStart w:id="2099" w:name="_ETM_Q1_8941851"/>
      <w:bookmarkEnd w:id="2099"/>
      <w:r w:rsidR="00756A73">
        <w:rPr>
          <w:rFonts w:hint="cs"/>
          <w:rtl/>
          <w:lang w:eastAsia="he-IL"/>
        </w:rPr>
        <w:t>דין הוא פלילי.</w:t>
      </w:r>
      <w:r w:rsidR="00C219BF">
        <w:rPr>
          <w:rFonts w:hint="cs"/>
          <w:rtl/>
          <w:lang w:eastAsia="he-IL"/>
        </w:rPr>
        <w:t xml:space="preserve"> </w:t>
      </w:r>
    </w:p>
    <w:p w:rsidR="00C219BF" w:rsidRDefault="00C219BF" w:rsidP="00756A73">
      <w:pPr>
        <w:rPr>
          <w:rtl/>
          <w:lang w:eastAsia="he-IL"/>
        </w:rPr>
      </w:pPr>
      <w:bookmarkStart w:id="2100" w:name="_ETM_Q1_8945026"/>
      <w:bookmarkStart w:id="2101" w:name="_ETM_Q1_8945108"/>
      <w:bookmarkStart w:id="2102" w:name="_ETM_Q1_8945141"/>
      <w:bookmarkEnd w:id="2100"/>
      <w:bookmarkEnd w:id="2101"/>
      <w:bookmarkEnd w:id="2102"/>
    </w:p>
    <w:p w:rsidR="00337499" w:rsidRDefault="00273397" w:rsidP="00756A73">
      <w:pPr>
        <w:rPr>
          <w:rtl/>
          <w:lang w:eastAsia="he-IL"/>
        </w:rPr>
      </w:pPr>
      <w:bookmarkStart w:id="2103" w:name="_ETM_Q1_8945195"/>
      <w:bookmarkEnd w:id="2103"/>
      <w:r>
        <w:rPr>
          <w:rFonts w:hint="cs"/>
          <w:rtl/>
          <w:lang w:eastAsia="he-IL"/>
        </w:rPr>
        <w:t>מעבר לכך</w:t>
      </w:r>
      <w:r w:rsidR="00C219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כתבנו בנייר העמדה </w:t>
      </w:r>
      <w:r w:rsidR="00C219BF">
        <w:rPr>
          <w:rFonts w:hint="cs"/>
          <w:rtl/>
          <w:lang w:eastAsia="he-IL"/>
        </w:rPr>
        <w:t xml:space="preserve">בדיוק את העמדה </w:t>
      </w:r>
      <w:r>
        <w:rPr>
          <w:rFonts w:hint="cs"/>
          <w:rtl/>
          <w:lang w:eastAsia="he-IL"/>
        </w:rPr>
        <w:t>לגבי ההליכים הנוספים</w:t>
      </w:r>
      <w:r w:rsidR="00337499">
        <w:rPr>
          <w:rFonts w:hint="cs"/>
          <w:rtl/>
          <w:lang w:eastAsia="he-IL"/>
        </w:rPr>
        <w:t xml:space="preserve">, ואנחנו בעמדה שכן </w:t>
      </w:r>
      <w:bookmarkStart w:id="2104" w:name="_ETM_Q1_8953600"/>
      <w:bookmarkEnd w:id="2104"/>
      <w:r w:rsidR="00337499">
        <w:rPr>
          <w:rFonts w:hint="cs"/>
          <w:rtl/>
          <w:lang w:eastAsia="he-IL"/>
        </w:rPr>
        <w:t>צריך לשקול ולבחון סל יותר רחב שיגדיר את ההליך הפלילי.</w:t>
      </w:r>
    </w:p>
    <w:p w:rsidR="00337499" w:rsidRDefault="00337499" w:rsidP="00337499">
      <w:pPr>
        <w:ind w:firstLine="0"/>
        <w:rPr>
          <w:rtl/>
          <w:lang w:eastAsia="he-IL"/>
        </w:rPr>
      </w:pPr>
      <w:bookmarkStart w:id="2105" w:name="_ETM_Q1_8956210"/>
      <w:bookmarkStart w:id="2106" w:name="_ETM_Q1_8956303"/>
      <w:bookmarkStart w:id="2107" w:name="_ETM_Q1_8956335"/>
      <w:bookmarkStart w:id="2108" w:name="_ETM_Q1_8956410"/>
      <w:bookmarkStart w:id="2109" w:name="_ETM_Q1_8958419"/>
      <w:bookmarkEnd w:id="2105"/>
      <w:bookmarkEnd w:id="2106"/>
      <w:bookmarkEnd w:id="2107"/>
      <w:bookmarkEnd w:id="2108"/>
      <w:bookmarkEnd w:id="2109"/>
    </w:p>
    <w:p w:rsidR="00337499" w:rsidRDefault="00337499" w:rsidP="00337499">
      <w:pPr>
        <w:pStyle w:val="af6"/>
        <w:keepNext/>
        <w:rPr>
          <w:rtl/>
        </w:rPr>
      </w:pPr>
      <w:bookmarkStart w:id="2110" w:name="ET_yor_6156_289"/>
      <w:r w:rsidRPr="00337499">
        <w:rPr>
          <w:rStyle w:val="TagStyle"/>
          <w:rtl/>
        </w:rPr>
        <w:t xml:space="preserve"> &lt;&lt; </w:t>
      </w:r>
      <w:proofErr w:type="spellStart"/>
      <w:r w:rsidRPr="00337499">
        <w:rPr>
          <w:rStyle w:val="TagStyle"/>
          <w:rtl/>
        </w:rPr>
        <w:t>יור</w:t>
      </w:r>
      <w:proofErr w:type="spellEnd"/>
      <w:r w:rsidRPr="0033749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37499">
        <w:rPr>
          <w:rStyle w:val="TagStyle"/>
          <w:rtl/>
        </w:rPr>
        <w:t xml:space="preserve"> &lt;&lt; </w:t>
      </w:r>
      <w:proofErr w:type="spellStart"/>
      <w:r w:rsidRPr="00337499">
        <w:rPr>
          <w:rStyle w:val="TagStyle"/>
          <w:rtl/>
        </w:rPr>
        <w:t>יור</w:t>
      </w:r>
      <w:proofErr w:type="spellEnd"/>
      <w:r w:rsidRPr="00337499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2110"/>
    </w:p>
    <w:p w:rsidR="00337499" w:rsidRDefault="00337499" w:rsidP="00337499">
      <w:pPr>
        <w:pStyle w:val="KeepWithNext"/>
        <w:rPr>
          <w:rtl/>
        </w:rPr>
      </w:pPr>
    </w:p>
    <w:p w:rsidR="00273397" w:rsidRPr="00273397" w:rsidRDefault="00337499" w:rsidP="00337499">
      <w:pPr>
        <w:rPr>
          <w:rtl/>
        </w:rPr>
      </w:pPr>
      <w:bookmarkStart w:id="2111" w:name="_ETM_Q1_8958912"/>
      <w:bookmarkStart w:id="2112" w:name="_ETM_Q1_8958956"/>
      <w:bookmarkEnd w:id="2111"/>
      <w:bookmarkEnd w:id="2112"/>
      <w:r>
        <w:rPr>
          <w:rFonts w:hint="cs"/>
          <w:rtl/>
        </w:rPr>
        <w:t>תודה.</w:t>
      </w:r>
      <w:r w:rsidR="00273397">
        <w:rPr>
          <w:rFonts w:hint="cs"/>
          <w:rtl/>
        </w:rPr>
        <w:t xml:space="preserve"> </w:t>
      </w:r>
    </w:p>
    <w:p w:rsidR="00BB4786" w:rsidRDefault="00BB4786" w:rsidP="003E2E5F">
      <w:pPr>
        <w:rPr>
          <w:rtl/>
          <w:lang w:eastAsia="he-IL"/>
        </w:rPr>
      </w:pPr>
    </w:p>
    <w:p w:rsidR="00BB4786" w:rsidRDefault="00BB4786" w:rsidP="00BB4786">
      <w:pPr>
        <w:pStyle w:val="a4"/>
        <w:keepNext/>
        <w:rPr>
          <w:rtl/>
        </w:rPr>
      </w:pPr>
      <w:bookmarkStart w:id="2113" w:name="ET_speaker_4741_218"/>
      <w:r w:rsidRPr="00BB4786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B4786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2113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Default="00F709AB" w:rsidP="00BB4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לי </w:t>
      </w:r>
      <w:r w:rsidR="00BB4786">
        <w:rPr>
          <w:rFonts w:hint="cs"/>
          <w:rtl/>
          <w:lang w:eastAsia="he-IL"/>
        </w:rPr>
        <w:t>מעצר עד תום ההליכים של חודשים</w:t>
      </w:r>
      <w:r w:rsidR="00E97A7C">
        <w:rPr>
          <w:rFonts w:hint="cs"/>
          <w:rtl/>
          <w:lang w:eastAsia="he-IL"/>
        </w:rPr>
        <w:t xml:space="preserve"> רבים </w:t>
      </w:r>
      <w:r w:rsidR="00E97A7C" w:rsidRPr="009933E1">
        <w:rPr>
          <w:rFonts w:hint="cs"/>
          <w:rtl/>
          <w:lang w:eastAsia="he-IL"/>
        </w:rPr>
        <w:t>- - -</w:t>
      </w:r>
      <w:r w:rsidR="00BB4786">
        <w:rPr>
          <w:rFonts w:hint="cs"/>
          <w:rtl/>
          <w:lang w:eastAsia="he-IL"/>
        </w:rPr>
        <w:t xml:space="preserve"> </w:t>
      </w:r>
    </w:p>
    <w:p w:rsidR="00E97A7C" w:rsidRDefault="00E97A7C" w:rsidP="00BB4786">
      <w:pPr>
        <w:rPr>
          <w:rtl/>
          <w:lang w:eastAsia="he-IL"/>
        </w:rPr>
      </w:pPr>
      <w:bookmarkStart w:id="2114" w:name="_ETM_Q1_8963471"/>
      <w:bookmarkEnd w:id="2114"/>
    </w:p>
    <w:p w:rsidR="00E97A7C" w:rsidRDefault="00E97A7C" w:rsidP="00E97A7C">
      <w:pPr>
        <w:pStyle w:val="af6"/>
        <w:keepNext/>
        <w:rPr>
          <w:rtl/>
        </w:rPr>
      </w:pPr>
      <w:bookmarkStart w:id="2115" w:name="ET_yor_6156_290"/>
      <w:r w:rsidRPr="00E97A7C">
        <w:rPr>
          <w:rStyle w:val="TagStyle"/>
          <w:rtl/>
        </w:rPr>
        <w:t xml:space="preserve"> &lt;&lt; </w:t>
      </w:r>
      <w:proofErr w:type="spellStart"/>
      <w:r w:rsidRPr="00E97A7C">
        <w:rPr>
          <w:rStyle w:val="TagStyle"/>
          <w:rtl/>
        </w:rPr>
        <w:t>יור</w:t>
      </w:r>
      <w:proofErr w:type="spellEnd"/>
      <w:r w:rsidRPr="00E97A7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7A7C">
        <w:rPr>
          <w:rStyle w:val="TagStyle"/>
          <w:rtl/>
        </w:rPr>
        <w:t xml:space="preserve"> &lt;&lt; </w:t>
      </w:r>
      <w:proofErr w:type="spellStart"/>
      <w:r w:rsidRPr="00E97A7C">
        <w:rPr>
          <w:rStyle w:val="TagStyle"/>
          <w:rtl/>
        </w:rPr>
        <w:t>יור</w:t>
      </w:r>
      <w:proofErr w:type="spellEnd"/>
      <w:r w:rsidRPr="00E97A7C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2115"/>
    </w:p>
    <w:p w:rsidR="00E97A7C" w:rsidRDefault="00E97A7C" w:rsidP="00E97A7C">
      <w:pPr>
        <w:pStyle w:val="KeepWithNext"/>
        <w:rPr>
          <w:rtl/>
          <w:lang w:eastAsia="he-IL"/>
        </w:rPr>
      </w:pPr>
    </w:p>
    <w:p w:rsidR="00E97A7C" w:rsidRDefault="00E97A7C" w:rsidP="00E97A7C">
      <w:pPr>
        <w:rPr>
          <w:rtl/>
          <w:lang w:eastAsia="he-IL"/>
        </w:rPr>
      </w:pPr>
      <w:bookmarkStart w:id="2116" w:name="_ETM_Q1_8963989"/>
      <w:bookmarkStart w:id="2117" w:name="_ETM_Q1_8964030"/>
      <w:bookmarkEnd w:id="2116"/>
      <w:bookmarkEnd w:id="2117"/>
      <w:r>
        <w:rPr>
          <w:rFonts w:hint="cs"/>
          <w:rtl/>
          <w:lang w:eastAsia="he-IL"/>
        </w:rPr>
        <w:t xml:space="preserve">אבל זה נתפש כחלק </w:t>
      </w:r>
      <w:bookmarkStart w:id="2118" w:name="_ETM_Q1_8963045"/>
      <w:bookmarkEnd w:id="2118"/>
      <w:r>
        <w:rPr>
          <w:rFonts w:hint="cs"/>
          <w:rtl/>
          <w:lang w:eastAsia="he-IL"/>
        </w:rPr>
        <w:t>מהליך החקירה.</w:t>
      </w:r>
    </w:p>
    <w:p w:rsidR="00E97A7C" w:rsidRPr="00E97A7C" w:rsidRDefault="00E97A7C" w:rsidP="00E97A7C">
      <w:pPr>
        <w:rPr>
          <w:rtl/>
          <w:lang w:eastAsia="he-IL"/>
        </w:rPr>
      </w:pPr>
      <w:bookmarkStart w:id="2119" w:name="_ETM_Q1_8964961"/>
      <w:bookmarkStart w:id="2120" w:name="_ETM_Q1_8965084"/>
      <w:bookmarkEnd w:id="2119"/>
      <w:bookmarkEnd w:id="2120"/>
    </w:p>
    <w:p w:rsidR="00BB4786" w:rsidRDefault="00BB4786" w:rsidP="00BB4786">
      <w:pPr>
        <w:pStyle w:val="af9"/>
        <w:keepNext/>
        <w:rPr>
          <w:rtl/>
          <w:lang w:eastAsia="he-IL"/>
        </w:rPr>
      </w:pPr>
      <w:bookmarkStart w:id="2121" w:name="ET_guest_799248_219"/>
      <w:r w:rsidRPr="00BB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גדי </w:t>
      </w:r>
      <w:proofErr w:type="spellStart"/>
      <w:r>
        <w:rPr>
          <w:rtl/>
          <w:lang w:eastAsia="he-IL"/>
        </w:rPr>
        <w:t>זילברשלג</w:t>
      </w:r>
      <w:proofErr w:type="spellEnd"/>
      <w:r>
        <w:rPr>
          <w:rtl/>
          <w:lang w:eastAsia="he-IL"/>
        </w:rPr>
        <w:t>:</w:t>
      </w:r>
      <w:r w:rsidRPr="00BB478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121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Default="00B52DEF" w:rsidP="00BB478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מעצר, זה בפנים.</w:t>
      </w:r>
      <w:r w:rsidR="00F6504F">
        <w:rPr>
          <w:rFonts w:hint="cs"/>
          <w:rtl/>
          <w:lang w:eastAsia="he-IL"/>
        </w:rPr>
        <w:t xml:space="preserve"> מעצר בפנים.</w:t>
      </w:r>
    </w:p>
    <w:p w:rsidR="00C145C4" w:rsidRDefault="00C145C4" w:rsidP="00BB4786">
      <w:pPr>
        <w:rPr>
          <w:rtl/>
          <w:lang w:eastAsia="he-IL"/>
        </w:rPr>
      </w:pPr>
    </w:p>
    <w:p w:rsidR="00BB4786" w:rsidRDefault="00BB4786" w:rsidP="00BB4786">
      <w:pPr>
        <w:pStyle w:val="a4"/>
        <w:keepNext/>
        <w:rPr>
          <w:rtl/>
        </w:rPr>
      </w:pPr>
      <w:bookmarkStart w:id="2122" w:name="ET_speaker_גור_בליי_220"/>
      <w:r w:rsidRPr="00BB478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B4786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2122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Default="00F6504F" w:rsidP="00BB4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23" w:name="_ETM_Q1_8965220"/>
      <w:bookmarkEnd w:id="2123"/>
      <w:r>
        <w:rPr>
          <w:rFonts w:hint="cs"/>
          <w:rtl/>
          <w:lang w:eastAsia="he-IL"/>
        </w:rPr>
        <w:t xml:space="preserve">בפנים, </w:t>
      </w:r>
      <w:r w:rsidR="00BB4786">
        <w:rPr>
          <w:rFonts w:hint="cs"/>
          <w:rtl/>
          <w:lang w:eastAsia="he-IL"/>
        </w:rPr>
        <w:t>זה נכלל</w:t>
      </w:r>
      <w:r w:rsidR="0096232F">
        <w:rPr>
          <w:rFonts w:hint="cs"/>
          <w:rtl/>
          <w:lang w:eastAsia="he-IL"/>
        </w:rPr>
        <w:t>.</w:t>
      </w:r>
    </w:p>
    <w:p w:rsidR="00F6504F" w:rsidRDefault="00F6504F" w:rsidP="00BB4786">
      <w:pPr>
        <w:rPr>
          <w:rtl/>
          <w:lang w:eastAsia="he-IL"/>
        </w:rPr>
      </w:pPr>
      <w:bookmarkStart w:id="2124" w:name="_ETM_Q1_8965639"/>
      <w:bookmarkEnd w:id="2124"/>
    </w:p>
    <w:p w:rsidR="00F6504F" w:rsidRDefault="00F6504F" w:rsidP="00F6504F">
      <w:pPr>
        <w:pStyle w:val="af9"/>
        <w:keepNext/>
        <w:rPr>
          <w:rtl/>
          <w:lang w:eastAsia="he-IL"/>
        </w:rPr>
      </w:pPr>
      <w:bookmarkStart w:id="2125" w:name="ET_guest_799248_291"/>
      <w:r w:rsidRPr="00F65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גדי </w:t>
      </w:r>
      <w:proofErr w:type="spellStart"/>
      <w:r>
        <w:rPr>
          <w:rtl/>
          <w:lang w:eastAsia="he-IL"/>
        </w:rPr>
        <w:t>זילברשלג</w:t>
      </w:r>
      <w:proofErr w:type="spellEnd"/>
      <w:r>
        <w:rPr>
          <w:rtl/>
          <w:lang w:eastAsia="he-IL"/>
        </w:rPr>
        <w:t>:</w:t>
      </w:r>
      <w:r w:rsidRPr="00F6504F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2125"/>
    </w:p>
    <w:p w:rsidR="00F6504F" w:rsidRDefault="00F6504F" w:rsidP="00F6504F">
      <w:pPr>
        <w:pStyle w:val="KeepWithNext"/>
        <w:rPr>
          <w:rtl/>
          <w:lang w:eastAsia="he-IL"/>
        </w:rPr>
      </w:pPr>
    </w:p>
    <w:p w:rsidR="00F6504F" w:rsidRDefault="00F6504F" w:rsidP="00F6504F">
      <w:pPr>
        <w:rPr>
          <w:rtl/>
          <w:lang w:eastAsia="he-IL"/>
        </w:rPr>
      </w:pPr>
      <w:bookmarkStart w:id="2126" w:name="_ETM_Q1_8966202"/>
      <w:bookmarkStart w:id="2127" w:name="_ETM_Q1_8966246"/>
      <w:bookmarkEnd w:id="2126"/>
      <w:bookmarkEnd w:id="2127"/>
      <w:r>
        <w:rPr>
          <w:rFonts w:hint="cs"/>
          <w:rtl/>
          <w:lang w:eastAsia="he-IL"/>
        </w:rPr>
        <w:t>אבל הסגרה, לדוגמה, כל מיני.</w:t>
      </w:r>
    </w:p>
    <w:p w:rsidR="00F6504F" w:rsidRDefault="00F6504F" w:rsidP="00F6504F">
      <w:pPr>
        <w:ind w:firstLine="0"/>
        <w:rPr>
          <w:rtl/>
          <w:lang w:eastAsia="he-IL"/>
        </w:rPr>
      </w:pPr>
      <w:bookmarkStart w:id="2128" w:name="_ETM_Q1_8967685"/>
      <w:bookmarkStart w:id="2129" w:name="_ETM_Q1_8967790"/>
      <w:bookmarkStart w:id="2130" w:name="_ETM_Q1_8969511"/>
      <w:bookmarkStart w:id="2131" w:name="_ETM_Q1_8969607"/>
      <w:bookmarkEnd w:id="2128"/>
      <w:bookmarkEnd w:id="2129"/>
      <w:bookmarkEnd w:id="2130"/>
      <w:bookmarkEnd w:id="2131"/>
    </w:p>
    <w:p w:rsidR="00F6504F" w:rsidRDefault="00F6504F" w:rsidP="00F6504F">
      <w:pPr>
        <w:pStyle w:val="af5"/>
        <w:keepNext/>
        <w:rPr>
          <w:rtl/>
        </w:rPr>
      </w:pPr>
      <w:r w:rsidRPr="00F650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504F">
        <w:rPr>
          <w:rStyle w:val="TagStyle"/>
          <w:rtl/>
        </w:rPr>
        <w:t xml:space="preserve"> &lt;&lt; קריאה &gt;&gt;</w:t>
      </w:r>
      <w:r w:rsidR="00CB6784">
        <w:rPr>
          <w:rtl/>
        </w:rPr>
        <w:t xml:space="preserve"> </w:t>
      </w:r>
    </w:p>
    <w:p w:rsidR="00F6504F" w:rsidRPr="00F6504F" w:rsidRDefault="00F6504F" w:rsidP="00F6504F">
      <w:pPr>
        <w:ind w:firstLine="0"/>
        <w:rPr>
          <w:rtl/>
          <w:lang w:eastAsia="he-IL"/>
        </w:rPr>
      </w:pPr>
    </w:p>
    <w:p w:rsidR="00F6504F" w:rsidRDefault="00F6504F" w:rsidP="00F6504F">
      <w:pPr>
        <w:rPr>
          <w:rtl/>
          <w:lang w:eastAsia="he-IL"/>
        </w:rPr>
      </w:pPr>
      <w:bookmarkStart w:id="2132" w:name="_ETM_Q1_8968663"/>
      <w:bookmarkStart w:id="2133" w:name="_ETM_Q1_8968760"/>
      <w:bookmarkEnd w:id="2132"/>
      <w:bookmarkEnd w:id="2133"/>
      <w:r>
        <w:rPr>
          <w:rFonts w:hint="cs"/>
          <w:rtl/>
          <w:lang w:eastAsia="he-IL"/>
        </w:rPr>
        <w:t xml:space="preserve">כל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</w:t>
      </w:r>
    </w:p>
    <w:p w:rsidR="00F6504F" w:rsidRPr="00F6504F" w:rsidRDefault="00F6504F" w:rsidP="00F6504F">
      <w:pPr>
        <w:rPr>
          <w:rtl/>
          <w:lang w:eastAsia="he-IL"/>
        </w:rPr>
      </w:pPr>
      <w:bookmarkStart w:id="2134" w:name="_ETM_Q1_8967854"/>
      <w:bookmarkStart w:id="2135" w:name="_ETM_Q1_8967962"/>
      <w:bookmarkEnd w:id="2134"/>
      <w:bookmarkEnd w:id="2135"/>
    </w:p>
    <w:p w:rsidR="00BB4786" w:rsidRDefault="00BB4786" w:rsidP="00BB4786">
      <w:pPr>
        <w:pStyle w:val="af6"/>
        <w:keepNext/>
        <w:rPr>
          <w:rtl/>
        </w:rPr>
      </w:pPr>
      <w:bookmarkStart w:id="2136" w:name="ET_yor_6156_221"/>
      <w:r w:rsidRPr="00BB4786">
        <w:rPr>
          <w:rStyle w:val="TagStyle"/>
          <w:rtl/>
        </w:rPr>
        <w:t xml:space="preserve"> &lt;&lt; </w:t>
      </w:r>
      <w:proofErr w:type="spellStart"/>
      <w:r w:rsidRPr="00BB4786">
        <w:rPr>
          <w:rStyle w:val="TagStyle"/>
          <w:rtl/>
        </w:rPr>
        <w:t>יור</w:t>
      </w:r>
      <w:proofErr w:type="spellEnd"/>
      <w:r w:rsidRPr="00BB47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4786">
        <w:rPr>
          <w:rStyle w:val="TagStyle"/>
          <w:rtl/>
        </w:rPr>
        <w:t xml:space="preserve"> &lt;&lt; </w:t>
      </w:r>
      <w:proofErr w:type="spellStart"/>
      <w:r w:rsidRPr="00BB4786">
        <w:rPr>
          <w:rStyle w:val="TagStyle"/>
          <w:rtl/>
        </w:rPr>
        <w:t>יור</w:t>
      </w:r>
      <w:proofErr w:type="spellEnd"/>
      <w:r w:rsidRPr="00BB478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2136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Default="00B12112" w:rsidP="00BB4786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 מ</w:t>
      </w:r>
      <w:bookmarkStart w:id="2137" w:name="_ETM_Q1_8969857"/>
      <w:bookmarkEnd w:id="2137"/>
      <w:r>
        <w:rPr>
          <w:rFonts w:hint="cs"/>
          <w:rtl/>
          <w:lang w:eastAsia="he-IL"/>
        </w:rPr>
        <w:t xml:space="preserve">עניינות. אני מציע, </w:t>
      </w:r>
      <w:r w:rsidR="005A2700">
        <w:rPr>
          <w:rFonts w:hint="cs"/>
          <w:rtl/>
          <w:lang w:eastAsia="he-IL"/>
        </w:rPr>
        <w:t>עורכת הדין מררי, אם את</w:t>
      </w:r>
      <w:r>
        <w:rPr>
          <w:rFonts w:hint="cs"/>
          <w:rtl/>
          <w:lang w:eastAsia="he-IL"/>
        </w:rPr>
        <w:t xml:space="preserve"> רוצה לומר </w:t>
      </w:r>
      <w:bookmarkStart w:id="2138" w:name="_ETM_Q1_8974812"/>
      <w:bookmarkEnd w:id="21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BB4786">
        <w:rPr>
          <w:rFonts w:hint="cs"/>
          <w:rtl/>
          <w:lang w:eastAsia="he-IL"/>
        </w:rPr>
        <w:t>לא סיכום</w:t>
      </w:r>
      <w:r w:rsidR="005A2700">
        <w:rPr>
          <w:rFonts w:hint="cs"/>
          <w:rtl/>
          <w:lang w:eastAsia="he-IL"/>
        </w:rPr>
        <w:t xml:space="preserve"> של הנושא הזה. הנושא הזה מאוד </w:t>
      </w:r>
      <w:bookmarkStart w:id="2139" w:name="_ETM_Q1_8978158"/>
      <w:bookmarkEnd w:id="2139"/>
      <w:r w:rsidR="005A2700">
        <w:rPr>
          <w:rFonts w:hint="cs"/>
          <w:rtl/>
          <w:lang w:eastAsia="he-IL"/>
        </w:rPr>
        <w:t>מהותי.</w:t>
      </w:r>
      <w:r w:rsidR="00BB4786">
        <w:rPr>
          <w:rFonts w:hint="cs"/>
          <w:rtl/>
          <w:lang w:eastAsia="he-IL"/>
        </w:rPr>
        <w:t xml:space="preserve"> </w:t>
      </w:r>
    </w:p>
    <w:p w:rsidR="00BB4786" w:rsidRDefault="00BB4786" w:rsidP="00BB4786">
      <w:pPr>
        <w:rPr>
          <w:rtl/>
          <w:lang w:eastAsia="he-IL"/>
        </w:rPr>
      </w:pPr>
    </w:p>
    <w:p w:rsidR="00BB4786" w:rsidRDefault="00BB4786" w:rsidP="00BB4786">
      <w:pPr>
        <w:pStyle w:val="af9"/>
        <w:keepNext/>
        <w:rPr>
          <w:rtl/>
          <w:lang w:eastAsia="he-IL"/>
        </w:rPr>
      </w:pPr>
      <w:bookmarkStart w:id="2140" w:name="ET_guest_514871_222"/>
      <w:r w:rsidRPr="00BB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B478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140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Default="00BB4786" w:rsidP="00BB4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לי </w:t>
      </w:r>
      <w:r w:rsidR="005A2700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כמה תגובות קצרות</w:t>
      </w:r>
      <w:r w:rsidR="005A2700">
        <w:rPr>
          <w:rFonts w:hint="cs"/>
          <w:rtl/>
          <w:lang w:eastAsia="he-IL"/>
        </w:rPr>
        <w:t xml:space="preserve">, אבל </w:t>
      </w:r>
      <w:r w:rsidR="00E25776">
        <w:rPr>
          <w:rFonts w:hint="cs"/>
          <w:rtl/>
          <w:lang w:eastAsia="he-IL"/>
        </w:rPr>
        <w:t xml:space="preserve">את </w:t>
      </w:r>
      <w:r w:rsidR="005A2700">
        <w:rPr>
          <w:rFonts w:hint="cs"/>
          <w:rtl/>
          <w:lang w:eastAsia="he-IL"/>
        </w:rPr>
        <w:t>רצית משהו.</w:t>
      </w:r>
    </w:p>
    <w:p w:rsidR="00BB4786" w:rsidRDefault="00BB4786" w:rsidP="00BB4786">
      <w:pPr>
        <w:rPr>
          <w:rtl/>
          <w:lang w:eastAsia="he-IL"/>
        </w:rPr>
      </w:pPr>
    </w:p>
    <w:p w:rsidR="00BB4786" w:rsidRDefault="00BB4786" w:rsidP="00BB4786">
      <w:pPr>
        <w:pStyle w:val="af6"/>
        <w:keepNext/>
        <w:rPr>
          <w:rtl/>
        </w:rPr>
      </w:pPr>
      <w:bookmarkStart w:id="2141" w:name="ET_yor_6156_223"/>
      <w:r w:rsidRPr="00BB4786">
        <w:rPr>
          <w:rStyle w:val="TagStyle"/>
          <w:rtl/>
        </w:rPr>
        <w:t xml:space="preserve"> &lt;&lt; </w:t>
      </w:r>
      <w:proofErr w:type="spellStart"/>
      <w:r w:rsidRPr="00BB4786">
        <w:rPr>
          <w:rStyle w:val="TagStyle"/>
          <w:rtl/>
        </w:rPr>
        <w:t>יור</w:t>
      </w:r>
      <w:proofErr w:type="spellEnd"/>
      <w:r w:rsidRPr="00BB47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4786">
        <w:rPr>
          <w:rStyle w:val="TagStyle"/>
          <w:rtl/>
        </w:rPr>
        <w:t xml:space="preserve"> &lt;&lt; </w:t>
      </w:r>
      <w:proofErr w:type="spellStart"/>
      <w:r w:rsidRPr="00BB4786">
        <w:rPr>
          <w:rStyle w:val="TagStyle"/>
          <w:rtl/>
        </w:rPr>
        <w:t>יור</w:t>
      </w:r>
      <w:proofErr w:type="spellEnd"/>
      <w:r w:rsidRPr="00BB478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2141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Default="005A2700" w:rsidP="005A2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אומר שאנחנו מבקשים </w:t>
      </w:r>
      <w:bookmarkStart w:id="2142" w:name="_ETM_Q1_8986840"/>
      <w:bookmarkEnd w:id="2142"/>
      <w:r>
        <w:rPr>
          <w:rFonts w:hint="cs"/>
          <w:rtl/>
          <w:lang w:eastAsia="he-IL"/>
        </w:rPr>
        <w:t xml:space="preserve">התייחסות שלך לנושא של איך את רואה דווקא את התחלת </w:t>
      </w:r>
      <w:bookmarkStart w:id="2143" w:name="_ETM_Q1_8991174"/>
      <w:bookmarkEnd w:id="2143"/>
      <w:r>
        <w:rPr>
          <w:rFonts w:hint="cs"/>
          <w:rtl/>
          <w:lang w:eastAsia="he-IL"/>
        </w:rPr>
        <w:t>הרצף הפלילי, הסיפור של עיכוב, של בדיקה.</w:t>
      </w:r>
    </w:p>
    <w:p w:rsidR="00BB4786" w:rsidRDefault="00BB4786" w:rsidP="00BB4786">
      <w:pPr>
        <w:rPr>
          <w:rtl/>
          <w:lang w:eastAsia="he-IL"/>
        </w:rPr>
      </w:pPr>
    </w:p>
    <w:p w:rsidR="00BB4786" w:rsidRDefault="00BB4786" w:rsidP="00BB4786">
      <w:pPr>
        <w:pStyle w:val="af9"/>
        <w:keepNext/>
        <w:rPr>
          <w:rtl/>
          <w:lang w:eastAsia="he-IL"/>
        </w:rPr>
      </w:pPr>
      <w:bookmarkStart w:id="2144" w:name="ET_guest_514871_224"/>
      <w:r w:rsidRPr="00BB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B478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144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Default="00B55794" w:rsidP="00B55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אחדד גם לגבי </w:t>
      </w:r>
      <w:bookmarkStart w:id="2145" w:name="_ETM_Q1_8997522"/>
      <w:bookmarkEnd w:id="2145"/>
      <w:r w:rsidR="00333731">
        <w:rPr>
          <w:rFonts w:hint="cs"/>
          <w:rtl/>
          <w:lang w:eastAsia="he-IL"/>
        </w:rPr>
        <w:t>ה</w:t>
      </w:r>
      <w:r w:rsidR="00E25776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 xml:space="preserve">חלה, וגם </w:t>
      </w:r>
      <w:r w:rsidR="00BB4786">
        <w:rPr>
          <w:rFonts w:hint="cs"/>
          <w:rtl/>
          <w:lang w:eastAsia="he-IL"/>
        </w:rPr>
        <w:t>אגיב לגבי סיום ההליך</w:t>
      </w:r>
      <w:r>
        <w:rPr>
          <w:rFonts w:hint="cs"/>
          <w:rtl/>
          <w:lang w:eastAsia="he-IL"/>
        </w:rPr>
        <w:t>. ורק הערה אחת לפני ש</w:t>
      </w:r>
      <w:r w:rsidR="00BB4786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 xml:space="preserve">תגיד </w:t>
      </w:r>
      <w:bookmarkStart w:id="2146" w:name="_ETM_Q1_9003858"/>
      <w:bookmarkEnd w:id="2146"/>
      <w:r>
        <w:rPr>
          <w:rFonts w:hint="cs"/>
          <w:rtl/>
          <w:lang w:eastAsia="he-IL"/>
        </w:rPr>
        <w:t xml:space="preserve">משהו כתגובה לעניין של העיכוב. </w:t>
      </w:r>
      <w:r w:rsidR="00BB4786">
        <w:rPr>
          <w:rFonts w:hint="cs"/>
          <w:rtl/>
          <w:lang w:eastAsia="he-IL"/>
        </w:rPr>
        <w:t>דיברת על הזכות של חזרה בתשובה</w:t>
      </w:r>
      <w:r>
        <w:rPr>
          <w:rFonts w:hint="cs"/>
          <w:rtl/>
          <w:lang w:eastAsia="he-IL"/>
        </w:rPr>
        <w:t xml:space="preserve">, אני מניחה </w:t>
      </w:r>
      <w:bookmarkStart w:id="2147" w:name="_ETM_Q1_9009563"/>
      <w:bookmarkEnd w:id="2147"/>
      <w:r>
        <w:rPr>
          <w:rFonts w:hint="cs"/>
          <w:rtl/>
          <w:lang w:eastAsia="he-IL"/>
        </w:rPr>
        <w:t>שנגיע לזה גם כשנדבר על הקטינים, ששם יש סעיף ש</w:t>
      </w:r>
      <w:r w:rsidR="00BB4786">
        <w:rPr>
          <w:rFonts w:hint="cs"/>
          <w:rtl/>
          <w:lang w:eastAsia="he-IL"/>
        </w:rPr>
        <w:t>מזכיר</w:t>
      </w:r>
      <w:r>
        <w:rPr>
          <w:rFonts w:hint="cs"/>
          <w:rtl/>
          <w:lang w:eastAsia="he-IL"/>
        </w:rPr>
        <w:t xml:space="preserve"> </w:t>
      </w:r>
      <w:bookmarkStart w:id="2148" w:name="_ETM_Q1_9011500"/>
      <w:bookmarkEnd w:id="2148"/>
      <w:r>
        <w:rPr>
          <w:rFonts w:hint="cs"/>
          <w:rtl/>
          <w:lang w:eastAsia="he-IL"/>
        </w:rPr>
        <w:t xml:space="preserve">את </w:t>
      </w:r>
      <w:r w:rsidR="00440358">
        <w:rPr>
          <w:rFonts w:hint="cs"/>
          <w:rtl/>
          <w:lang w:eastAsia="he-IL"/>
        </w:rPr>
        <w:t>השיקום.</w:t>
      </w:r>
    </w:p>
    <w:p w:rsidR="00BB4786" w:rsidRDefault="00BB4786" w:rsidP="00BB4786">
      <w:pPr>
        <w:rPr>
          <w:rtl/>
          <w:lang w:eastAsia="he-IL"/>
        </w:rPr>
      </w:pPr>
    </w:p>
    <w:p w:rsidR="00BB4786" w:rsidRDefault="00BB4786" w:rsidP="00BB4786">
      <w:pPr>
        <w:pStyle w:val="af6"/>
        <w:keepNext/>
        <w:rPr>
          <w:rtl/>
        </w:rPr>
      </w:pPr>
      <w:bookmarkStart w:id="2149" w:name="ET_yor_6156_226"/>
      <w:r w:rsidRPr="00BB4786">
        <w:rPr>
          <w:rStyle w:val="TagStyle"/>
          <w:rtl/>
        </w:rPr>
        <w:t xml:space="preserve"> &lt;&lt; </w:t>
      </w:r>
      <w:proofErr w:type="spellStart"/>
      <w:r w:rsidRPr="00BB4786">
        <w:rPr>
          <w:rStyle w:val="TagStyle"/>
          <w:rtl/>
        </w:rPr>
        <w:t>יור</w:t>
      </w:r>
      <w:proofErr w:type="spellEnd"/>
      <w:r w:rsidRPr="00BB47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4786">
        <w:rPr>
          <w:rStyle w:val="TagStyle"/>
          <w:rtl/>
        </w:rPr>
        <w:t xml:space="preserve"> &lt;&lt; </w:t>
      </w:r>
      <w:proofErr w:type="spellStart"/>
      <w:r w:rsidRPr="00BB4786">
        <w:rPr>
          <w:rStyle w:val="TagStyle"/>
          <w:rtl/>
        </w:rPr>
        <w:t>יור</w:t>
      </w:r>
      <w:proofErr w:type="spellEnd"/>
      <w:r w:rsidRPr="00BB478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2149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Default="00BB4786" w:rsidP="00BB4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440358">
        <w:rPr>
          <w:rFonts w:hint="cs"/>
          <w:rtl/>
          <w:lang w:eastAsia="he-IL"/>
        </w:rPr>
        <w:t xml:space="preserve">להקפיד בפרשנות. כשאני מדבר על זכות החזרה בתשובה, שלא </w:t>
      </w:r>
      <w:bookmarkStart w:id="2150" w:name="_ETM_Q1_9017507"/>
      <w:bookmarkEnd w:id="2150"/>
      <w:r w:rsidR="00440358">
        <w:rPr>
          <w:rFonts w:hint="cs"/>
          <w:rtl/>
          <w:lang w:eastAsia="he-IL"/>
        </w:rPr>
        <w:t xml:space="preserve">יבינו כאן דברים אחרים, זה </w:t>
      </w:r>
      <w:r>
        <w:rPr>
          <w:rFonts w:hint="cs"/>
          <w:rtl/>
          <w:lang w:eastAsia="he-IL"/>
        </w:rPr>
        <w:t>בהקשר הפלילי</w:t>
      </w:r>
      <w:r w:rsidR="00440358">
        <w:rPr>
          <w:rFonts w:hint="cs"/>
          <w:rtl/>
          <w:lang w:eastAsia="he-IL"/>
        </w:rPr>
        <w:t xml:space="preserve">. </w:t>
      </w:r>
      <w:bookmarkStart w:id="2151" w:name="_ETM_Q1_9022391"/>
      <w:bookmarkEnd w:id="2151"/>
      <w:r w:rsidR="00440358">
        <w:rPr>
          <w:rFonts w:hint="cs"/>
          <w:rtl/>
          <w:lang w:eastAsia="he-IL"/>
        </w:rPr>
        <w:t>זכות החזרה בתשובה בהליך הפלילי.</w:t>
      </w:r>
    </w:p>
    <w:p w:rsidR="00BB4786" w:rsidRDefault="00BB4786" w:rsidP="00BB4786">
      <w:pPr>
        <w:rPr>
          <w:rtl/>
          <w:lang w:eastAsia="he-IL"/>
        </w:rPr>
      </w:pPr>
    </w:p>
    <w:p w:rsidR="00BB4786" w:rsidRDefault="00BB4786" w:rsidP="00BB4786">
      <w:pPr>
        <w:pStyle w:val="af9"/>
        <w:keepNext/>
        <w:rPr>
          <w:rtl/>
          <w:lang w:eastAsia="he-IL"/>
        </w:rPr>
      </w:pPr>
      <w:bookmarkStart w:id="2152" w:name="ET_guest_514871_227"/>
      <w:r w:rsidRPr="00BB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B478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152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Default="004A734F" w:rsidP="004A7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שאמרנו, </w:t>
      </w:r>
      <w:r w:rsidR="00BB478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מדברים רק על </w:t>
      </w:r>
      <w:bookmarkStart w:id="2153" w:name="_ETM_Q1_9025016"/>
      <w:bookmarkEnd w:id="2153"/>
      <w:r>
        <w:rPr>
          <w:rFonts w:hint="cs"/>
          <w:rtl/>
          <w:lang w:eastAsia="he-IL"/>
        </w:rPr>
        <w:t>הפלילי.</w:t>
      </w:r>
    </w:p>
    <w:p w:rsidR="004A734F" w:rsidRDefault="004A734F" w:rsidP="004A734F">
      <w:pPr>
        <w:rPr>
          <w:rtl/>
          <w:lang w:eastAsia="he-IL"/>
        </w:rPr>
      </w:pPr>
      <w:bookmarkStart w:id="2154" w:name="_ETM_Q1_9028128"/>
      <w:bookmarkStart w:id="2155" w:name="_ETM_Q1_9028269"/>
      <w:bookmarkEnd w:id="2154"/>
      <w:bookmarkEnd w:id="2155"/>
    </w:p>
    <w:p w:rsidR="00BB4786" w:rsidRDefault="00BB4786" w:rsidP="00BB4786">
      <w:pPr>
        <w:pStyle w:val="af6"/>
        <w:keepNext/>
        <w:rPr>
          <w:rtl/>
        </w:rPr>
      </w:pPr>
      <w:bookmarkStart w:id="2156" w:name="ET_yor_6156_228"/>
      <w:r w:rsidRPr="00BB4786">
        <w:rPr>
          <w:rStyle w:val="TagStyle"/>
          <w:rtl/>
        </w:rPr>
        <w:t xml:space="preserve"> &lt;&lt; </w:t>
      </w:r>
      <w:proofErr w:type="spellStart"/>
      <w:r w:rsidRPr="00BB4786">
        <w:rPr>
          <w:rStyle w:val="TagStyle"/>
          <w:rtl/>
        </w:rPr>
        <w:t>יור</w:t>
      </w:r>
      <w:proofErr w:type="spellEnd"/>
      <w:r w:rsidRPr="00BB47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4786">
        <w:rPr>
          <w:rStyle w:val="TagStyle"/>
          <w:rtl/>
        </w:rPr>
        <w:t xml:space="preserve"> &lt;&lt; </w:t>
      </w:r>
      <w:proofErr w:type="spellStart"/>
      <w:r w:rsidRPr="00BB4786">
        <w:rPr>
          <w:rStyle w:val="TagStyle"/>
          <w:rtl/>
        </w:rPr>
        <w:t>יור</w:t>
      </w:r>
      <w:proofErr w:type="spellEnd"/>
      <w:r w:rsidRPr="00BB478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2156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Default="00BB4786" w:rsidP="00BB4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עסוק </w:t>
      </w:r>
      <w:r w:rsidR="004A734F">
        <w:rPr>
          <w:rFonts w:hint="cs"/>
          <w:rtl/>
          <w:lang w:eastAsia="he-IL"/>
        </w:rPr>
        <w:t xml:space="preserve">מאוד בזכות החזרה בשאלה בהקשרים </w:t>
      </w:r>
      <w:bookmarkStart w:id="2157" w:name="_ETM_Q1_9028337"/>
      <w:bookmarkEnd w:id="2157"/>
      <w:r w:rsidR="004A734F">
        <w:rPr>
          <w:rFonts w:hint="cs"/>
          <w:rtl/>
          <w:lang w:eastAsia="he-IL"/>
        </w:rPr>
        <w:t>אחרים, אבל בסדר.</w:t>
      </w:r>
    </w:p>
    <w:p w:rsidR="00BB4786" w:rsidRDefault="00BB4786" w:rsidP="00BB4786">
      <w:pPr>
        <w:rPr>
          <w:rtl/>
          <w:lang w:eastAsia="he-IL"/>
        </w:rPr>
      </w:pPr>
    </w:p>
    <w:p w:rsidR="00BB4786" w:rsidRDefault="00BB4786" w:rsidP="00BB4786">
      <w:pPr>
        <w:pStyle w:val="a4"/>
        <w:keepNext/>
        <w:rPr>
          <w:rtl/>
        </w:rPr>
      </w:pPr>
      <w:bookmarkStart w:id="2158" w:name="ET_speaker_גור_בליי_229"/>
      <w:r w:rsidRPr="00BB478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B4786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2158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Default="00BB4786" w:rsidP="00BB4786">
      <w:pPr>
        <w:rPr>
          <w:rtl/>
          <w:lang w:eastAsia="he-IL"/>
        </w:rPr>
      </w:pPr>
      <w:r>
        <w:rPr>
          <w:rFonts w:hint="cs"/>
          <w:rtl/>
          <w:lang w:eastAsia="he-IL"/>
        </w:rPr>
        <w:t>הרפורמה הפלילית</w:t>
      </w:r>
      <w:r w:rsidR="00882E0F">
        <w:rPr>
          <w:rFonts w:hint="cs"/>
          <w:rtl/>
          <w:lang w:eastAsia="he-IL"/>
        </w:rPr>
        <w:t>.</w:t>
      </w:r>
    </w:p>
    <w:p w:rsidR="00BB4786" w:rsidRDefault="00BB4786" w:rsidP="00BB4786">
      <w:pPr>
        <w:rPr>
          <w:rtl/>
          <w:lang w:eastAsia="he-IL"/>
        </w:rPr>
      </w:pPr>
    </w:p>
    <w:p w:rsidR="00BB4786" w:rsidRDefault="00BB4786" w:rsidP="00BB4786">
      <w:pPr>
        <w:pStyle w:val="af9"/>
        <w:keepNext/>
        <w:rPr>
          <w:rtl/>
          <w:lang w:eastAsia="he-IL"/>
        </w:rPr>
      </w:pPr>
      <w:bookmarkStart w:id="2159" w:name="ET_guest_514871_230"/>
      <w:r w:rsidRPr="00BB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B478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159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882E0F" w:rsidRDefault="00882E0F" w:rsidP="00BB4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שנדבר על זה כשנדבר על מימוש </w:t>
      </w:r>
      <w:bookmarkStart w:id="2160" w:name="_ETM_Q1_9034468"/>
      <w:bookmarkEnd w:id="2160"/>
      <w:r>
        <w:rPr>
          <w:rFonts w:hint="cs"/>
          <w:rtl/>
          <w:lang w:eastAsia="he-IL"/>
        </w:rPr>
        <w:t xml:space="preserve">זכויות הקטינים. </w:t>
      </w:r>
    </w:p>
    <w:p w:rsidR="00882E0F" w:rsidRDefault="00882E0F" w:rsidP="00882E0F">
      <w:pPr>
        <w:ind w:firstLine="0"/>
        <w:rPr>
          <w:rtl/>
          <w:lang w:eastAsia="he-IL"/>
        </w:rPr>
      </w:pPr>
      <w:bookmarkStart w:id="2161" w:name="_ETM_Q1_9036288"/>
      <w:bookmarkStart w:id="2162" w:name="_ETM_Q1_9036362"/>
      <w:bookmarkStart w:id="2163" w:name="_ETM_Q1_9036410"/>
      <w:bookmarkStart w:id="2164" w:name="_ETM_Q1_9036463"/>
      <w:bookmarkStart w:id="2165" w:name="_ETM_Q1_9035978"/>
      <w:bookmarkEnd w:id="2161"/>
      <w:bookmarkEnd w:id="2162"/>
      <w:bookmarkEnd w:id="2163"/>
      <w:bookmarkEnd w:id="2164"/>
      <w:bookmarkEnd w:id="2165"/>
    </w:p>
    <w:p w:rsidR="00882E0F" w:rsidRDefault="00882E0F" w:rsidP="00882E0F">
      <w:pPr>
        <w:pStyle w:val="af6"/>
        <w:keepNext/>
        <w:rPr>
          <w:rtl/>
        </w:rPr>
      </w:pPr>
      <w:bookmarkStart w:id="2166" w:name="ET_yor_6156_293"/>
      <w:r w:rsidRPr="00882E0F">
        <w:rPr>
          <w:rStyle w:val="TagStyle"/>
          <w:rtl/>
        </w:rPr>
        <w:t xml:space="preserve"> &lt;&lt; </w:t>
      </w:r>
      <w:proofErr w:type="spellStart"/>
      <w:r w:rsidRPr="00882E0F">
        <w:rPr>
          <w:rStyle w:val="TagStyle"/>
          <w:rtl/>
        </w:rPr>
        <w:t>יור</w:t>
      </w:r>
      <w:proofErr w:type="spellEnd"/>
      <w:r w:rsidRPr="00882E0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82E0F">
        <w:rPr>
          <w:rStyle w:val="TagStyle"/>
          <w:rtl/>
        </w:rPr>
        <w:t xml:space="preserve"> &lt;&lt; </w:t>
      </w:r>
      <w:proofErr w:type="spellStart"/>
      <w:r w:rsidRPr="00882E0F">
        <w:rPr>
          <w:rStyle w:val="TagStyle"/>
          <w:rtl/>
        </w:rPr>
        <w:t>יור</w:t>
      </w:r>
      <w:proofErr w:type="spellEnd"/>
      <w:r w:rsidRPr="00882E0F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2166"/>
    </w:p>
    <w:p w:rsidR="00882E0F" w:rsidRDefault="00882E0F" w:rsidP="00882E0F">
      <w:pPr>
        <w:pStyle w:val="KeepWithNext"/>
        <w:rPr>
          <w:rtl/>
          <w:lang w:eastAsia="he-IL"/>
        </w:rPr>
      </w:pPr>
    </w:p>
    <w:p w:rsidR="00882E0F" w:rsidRDefault="00882E0F" w:rsidP="00882E0F">
      <w:pPr>
        <w:rPr>
          <w:rtl/>
          <w:lang w:eastAsia="he-IL"/>
        </w:rPr>
      </w:pPr>
      <w:bookmarkStart w:id="2167" w:name="_ETM_Q1_9036523"/>
      <w:bookmarkEnd w:id="2167"/>
      <w:r>
        <w:rPr>
          <w:rFonts w:hint="cs"/>
          <w:rtl/>
          <w:lang w:eastAsia="he-IL"/>
        </w:rPr>
        <w:t>נ</w:t>
      </w:r>
      <w:bookmarkStart w:id="2168" w:name="_ETM_Q1_9036566"/>
      <w:bookmarkEnd w:id="2168"/>
      <w:r>
        <w:rPr>
          <w:rFonts w:hint="cs"/>
          <w:rtl/>
          <w:lang w:eastAsia="he-IL"/>
        </w:rPr>
        <w:t>כון.</w:t>
      </w:r>
    </w:p>
    <w:p w:rsidR="00882E0F" w:rsidRDefault="00882E0F" w:rsidP="00882E0F">
      <w:pPr>
        <w:rPr>
          <w:rtl/>
          <w:lang w:eastAsia="he-IL"/>
        </w:rPr>
      </w:pPr>
      <w:bookmarkStart w:id="2169" w:name="_ETM_Q1_9037288"/>
      <w:bookmarkStart w:id="2170" w:name="_ETM_Q1_9037396"/>
      <w:bookmarkStart w:id="2171" w:name="_ETM_Q1_9038925"/>
      <w:bookmarkEnd w:id="2169"/>
      <w:bookmarkEnd w:id="2170"/>
      <w:bookmarkEnd w:id="2171"/>
    </w:p>
    <w:p w:rsidR="00882E0F" w:rsidRDefault="00882E0F" w:rsidP="00882E0F">
      <w:pPr>
        <w:pStyle w:val="af9"/>
        <w:keepNext/>
        <w:rPr>
          <w:rtl/>
          <w:lang w:eastAsia="he-IL"/>
        </w:rPr>
      </w:pPr>
      <w:bookmarkStart w:id="2172" w:name="ET_guest_514871_294"/>
      <w:r w:rsidRPr="00882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882E0F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2172"/>
    </w:p>
    <w:p w:rsidR="00882E0F" w:rsidRDefault="00882E0F" w:rsidP="00882E0F">
      <w:pPr>
        <w:pStyle w:val="KeepWithNext"/>
        <w:rPr>
          <w:rtl/>
          <w:lang w:eastAsia="he-IL"/>
        </w:rPr>
      </w:pPr>
    </w:p>
    <w:p w:rsidR="00BB4786" w:rsidRDefault="00882E0F" w:rsidP="00DF0748">
      <w:pPr>
        <w:rPr>
          <w:rtl/>
          <w:lang w:eastAsia="he-IL"/>
        </w:rPr>
      </w:pPr>
      <w:bookmarkStart w:id="2173" w:name="_ETM_Q1_9039425"/>
      <w:bookmarkStart w:id="2174" w:name="_ETM_Q1_9039467"/>
      <w:bookmarkEnd w:id="2173"/>
      <w:bookmarkEnd w:id="2174"/>
      <w:r>
        <w:rPr>
          <w:rFonts w:hint="cs"/>
          <w:rtl/>
          <w:lang w:eastAsia="he-IL"/>
        </w:rPr>
        <w:t xml:space="preserve">אבל חשוב לי להגיד נקודתית שאנחנו צריכים </w:t>
      </w:r>
      <w:bookmarkStart w:id="2175" w:name="_ETM_Q1_9039492"/>
      <w:bookmarkStart w:id="2176" w:name="_ETM_Q1_9036504"/>
      <w:bookmarkStart w:id="2177" w:name="_ETM_Q1_9036568"/>
      <w:bookmarkEnd w:id="2175"/>
      <w:bookmarkEnd w:id="2176"/>
      <w:bookmarkEnd w:id="2177"/>
      <w:r w:rsidR="00D450A7">
        <w:rPr>
          <w:rFonts w:hint="cs"/>
          <w:rtl/>
          <w:lang w:eastAsia="he-IL"/>
        </w:rPr>
        <w:t>לזכור ש</w:t>
      </w:r>
      <w:r w:rsidR="00BB4786">
        <w:rPr>
          <w:rFonts w:hint="cs"/>
          <w:rtl/>
          <w:lang w:eastAsia="he-IL"/>
        </w:rPr>
        <w:t xml:space="preserve">לפחות לפי החלק </w:t>
      </w:r>
      <w:r w:rsidR="00D450A7">
        <w:rPr>
          <w:rFonts w:hint="cs"/>
          <w:rtl/>
          <w:lang w:eastAsia="he-IL"/>
        </w:rPr>
        <w:t>הכללי של חוק העונשין, ע</w:t>
      </w:r>
      <w:r w:rsidR="00BB4786">
        <w:rPr>
          <w:rFonts w:hint="cs"/>
          <w:rtl/>
          <w:lang w:eastAsia="he-IL"/>
        </w:rPr>
        <w:t>קרון</w:t>
      </w:r>
      <w:r w:rsidR="00D450A7">
        <w:rPr>
          <w:rFonts w:hint="cs"/>
          <w:rtl/>
          <w:lang w:eastAsia="he-IL"/>
        </w:rPr>
        <w:t xml:space="preserve"> הענישה הוא </w:t>
      </w:r>
      <w:bookmarkStart w:id="2178" w:name="_ETM_Q1_9043551"/>
      <w:bookmarkEnd w:id="2178"/>
      <w:r w:rsidR="00666491">
        <w:rPr>
          <w:rFonts w:hint="cs"/>
          <w:rtl/>
          <w:lang w:eastAsia="he-IL"/>
        </w:rPr>
        <w:t xml:space="preserve">באמת </w:t>
      </w:r>
      <w:r w:rsidR="003C4956">
        <w:rPr>
          <w:rFonts w:hint="cs"/>
          <w:rtl/>
          <w:lang w:eastAsia="he-IL"/>
        </w:rPr>
        <w:t>ב</w:t>
      </w:r>
      <w:r w:rsidR="00666491">
        <w:rPr>
          <w:rFonts w:hint="cs"/>
          <w:rtl/>
          <w:lang w:eastAsia="he-IL"/>
        </w:rPr>
        <w:t>הלימה, ולכן אני חושבת שיהיה קצת</w:t>
      </w:r>
      <w:r w:rsidR="00DF0748">
        <w:rPr>
          <w:rFonts w:hint="cs"/>
          <w:rtl/>
          <w:lang w:eastAsia="he-IL"/>
        </w:rPr>
        <w:t xml:space="preserve"> בעייתי </w:t>
      </w:r>
      <w:r w:rsidR="00666491">
        <w:rPr>
          <w:rFonts w:hint="cs"/>
          <w:rtl/>
          <w:lang w:eastAsia="he-IL"/>
        </w:rPr>
        <w:t xml:space="preserve">לקחת </w:t>
      </w:r>
      <w:bookmarkStart w:id="2179" w:name="_ETM_Q1_9050327"/>
      <w:bookmarkEnd w:id="2179"/>
      <w:r w:rsidR="00DF0748">
        <w:rPr>
          <w:rFonts w:hint="cs"/>
          <w:rtl/>
          <w:lang w:eastAsia="he-IL"/>
        </w:rPr>
        <w:t>את זה ולשלוף את זה כזכות.</w:t>
      </w:r>
    </w:p>
    <w:p w:rsidR="00BB4786" w:rsidRDefault="00BB4786" w:rsidP="00BB4786">
      <w:pPr>
        <w:rPr>
          <w:rtl/>
          <w:lang w:eastAsia="he-IL"/>
        </w:rPr>
      </w:pPr>
    </w:p>
    <w:p w:rsidR="00BB4786" w:rsidRDefault="00BB4786" w:rsidP="00BB4786">
      <w:pPr>
        <w:pStyle w:val="af6"/>
        <w:keepNext/>
        <w:rPr>
          <w:rtl/>
        </w:rPr>
      </w:pPr>
      <w:bookmarkStart w:id="2180" w:name="ET_yor_6156_231"/>
      <w:r w:rsidRPr="00BB4786">
        <w:rPr>
          <w:rStyle w:val="TagStyle"/>
          <w:rtl/>
        </w:rPr>
        <w:t xml:space="preserve"> &lt;&lt; </w:t>
      </w:r>
      <w:proofErr w:type="spellStart"/>
      <w:r w:rsidRPr="00BB4786">
        <w:rPr>
          <w:rStyle w:val="TagStyle"/>
          <w:rtl/>
        </w:rPr>
        <w:t>יור</w:t>
      </w:r>
      <w:proofErr w:type="spellEnd"/>
      <w:r w:rsidRPr="00BB47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4786">
        <w:rPr>
          <w:rStyle w:val="TagStyle"/>
          <w:rtl/>
        </w:rPr>
        <w:t xml:space="preserve"> &lt;&lt; </w:t>
      </w:r>
      <w:proofErr w:type="spellStart"/>
      <w:r w:rsidRPr="00BB4786">
        <w:rPr>
          <w:rStyle w:val="TagStyle"/>
          <w:rtl/>
        </w:rPr>
        <w:t>יור</w:t>
      </w:r>
      <w:proofErr w:type="spellEnd"/>
      <w:r w:rsidRPr="00BB478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2180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Pr="00BB4786" w:rsidRDefault="00666491" w:rsidP="00BB4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B4786">
        <w:rPr>
          <w:rFonts w:hint="cs"/>
          <w:rtl/>
          <w:lang w:eastAsia="he-IL"/>
        </w:rPr>
        <w:t>לתיקון</w:t>
      </w:r>
      <w:r>
        <w:rPr>
          <w:rFonts w:hint="cs"/>
          <w:rtl/>
          <w:lang w:eastAsia="he-IL"/>
        </w:rPr>
        <w:t xml:space="preserve"> של חוק-היסוד </w:t>
      </w:r>
      <w:bookmarkStart w:id="2181" w:name="_ETM_Q1_9057496"/>
      <w:bookmarkEnd w:id="2181"/>
      <w:r>
        <w:rPr>
          <w:rFonts w:hint="cs"/>
          <w:rtl/>
          <w:lang w:eastAsia="he-IL"/>
        </w:rPr>
        <w:t>בעוד עשר שנים.</w:t>
      </w:r>
      <w:r w:rsidR="00BB4786">
        <w:rPr>
          <w:rFonts w:hint="cs"/>
          <w:rtl/>
          <w:lang w:eastAsia="he-IL"/>
        </w:rPr>
        <w:t xml:space="preserve"> </w:t>
      </w:r>
    </w:p>
    <w:p w:rsidR="0011163A" w:rsidRDefault="0011163A" w:rsidP="00BB4786">
      <w:pPr>
        <w:rPr>
          <w:rtl/>
          <w:lang w:eastAsia="he-IL"/>
        </w:rPr>
      </w:pPr>
      <w:bookmarkStart w:id="2182" w:name="_ETM_Q1_9061281"/>
      <w:bookmarkEnd w:id="2182"/>
    </w:p>
    <w:p w:rsidR="0011163A" w:rsidRDefault="0011163A" w:rsidP="0011163A">
      <w:pPr>
        <w:pStyle w:val="af9"/>
        <w:keepNext/>
        <w:rPr>
          <w:rtl/>
          <w:lang w:eastAsia="he-IL"/>
        </w:rPr>
      </w:pPr>
      <w:bookmarkStart w:id="2183" w:name="ET_guest_514871_295"/>
      <w:r w:rsidRPr="0011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11163A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2183"/>
    </w:p>
    <w:p w:rsidR="0011163A" w:rsidRDefault="0011163A" w:rsidP="0011163A">
      <w:pPr>
        <w:pStyle w:val="KeepWithNext"/>
        <w:rPr>
          <w:rtl/>
          <w:lang w:eastAsia="he-IL"/>
        </w:rPr>
      </w:pPr>
    </w:p>
    <w:p w:rsidR="0011163A" w:rsidRDefault="0011163A" w:rsidP="00432A0F">
      <w:pPr>
        <w:rPr>
          <w:rtl/>
          <w:lang w:eastAsia="he-IL"/>
        </w:rPr>
      </w:pPr>
      <w:bookmarkStart w:id="2184" w:name="_ETM_Q1_9061798"/>
      <w:bookmarkStart w:id="2185" w:name="_ETM_Q1_9061841"/>
      <w:bookmarkEnd w:id="2184"/>
      <w:bookmarkEnd w:id="2185"/>
      <w:r>
        <w:rPr>
          <w:rFonts w:hint="cs"/>
          <w:rtl/>
          <w:lang w:eastAsia="he-IL"/>
        </w:rPr>
        <w:t xml:space="preserve">זה לא אומר שאנחנו לא עושים </w:t>
      </w:r>
      <w:proofErr w:type="spellStart"/>
      <w:r w:rsidR="00432A0F" w:rsidRPr="00650AB1">
        <w:rPr>
          <w:rFonts w:hint="cs"/>
          <w:rtl/>
          <w:lang w:eastAsia="he-IL"/>
        </w:rPr>
        <w:t>תוכניות</w:t>
      </w:r>
      <w:proofErr w:type="spellEnd"/>
      <w:r w:rsidR="00432A0F">
        <w:rPr>
          <w:rFonts w:hint="cs"/>
          <w:rtl/>
          <w:lang w:eastAsia="he-IL"/>
        </w:rPr>
        <w:t xml:space="preserve"> של שיקום.</w:t>
      </w:r>
    </w:p>
    <w:p w:rsidR="0011163A" w:rsidRDefault="0011163A" w:rsidP="0011163A">
      <w:pPr>
        <w:rPr>
          <w:rtl/>
          <w:lang w:eastAsia="he-IL"/>
        </w:rPr>
      </w:pPr>
      <w:bookmarkStart w:id="2186" w:name="_ETM_Q1_9060188"/>
      <w:bookmarkStart w:id="2187" w:name="_ETM_Q1_9060315"/>
      <w:bookmarkStart w:id="2188" w:name="_ETM_Q1_9061344"/>
      <w:bookmarkEnd w:id="2186"/>
      <w:bookmarkEnd w:id="2187"/>
      <w:bookmarkEnd w:id="2188"/>
    </w:p>
    <w:p w:rsidR="0011163A" w:rsidRDefault="0011163A" w:rsidP="0011163A">
      <w:pPr>
        <w:pStyle w:val="af6"/>
        <w:keepNext/>
        <w:rPr>
          <w:rtl/>
        </w:rPr>
      </w:pPr>
      <w:bookmarkStart w:id="2189" w:name="ET_yor_6156_296"/>
      <w:r w:rsidRPr="0011163A">
        <w:rPr>
          <w:rStyle w:val="TagStyle"/>
          <w:rtl/>
        </w:rPr>
        <w:t xml:space="preserve"> &lt;&lt; </w:t>
      </w:r>
      <w:proofErr w:type="spellStart"/>
      <w:r w:rsidRPr="0011163A">
        <w:rPr>
          <w:rStyle w:val="TagStyle"/>
          <w:rtl/>
        </w:rPr>
        <w:t>יור</w:t>
      </w:r>
      <w:proofErr w:type="spellEnd"/>
      <w:r w:rsidRPr="001116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163A">
        <w:rPr>
          <w:rStyle w:val="TagStyle"/>
          <w:rtl/>
        </w:rPr>
        <w:t xml:space="preserve"> &lt;&lt; </w:t>
      </w:r>
      <w:proofErr w:type="spellStart"/>
      <w:r w:rsidRPr="0011163A">
        <w:rPr>
          <w:rStyle w:val="TagStyle"/>
          <w:rtl/>
        </w:rPr>
        <w:t>יור</w:t>
      </w:r>
      <w:proofErr w:type="spellEnd"/>
      <w:r w:rsidRPr="0011163A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2189"/>
    </w:p>
    <w:p w:rsidR="0011163A" w:rsidRDefault="0011163A" w:rsidP="0011163A">
      <w:pPr>
        <w:pStyle w:val="KeepWithNext"/>
        <w:rPr>
          <w:rtl/>
          <w:lang w:eastAsia="he-IL"/>
        </w:rPr>
      </w:pPr>
    </w:p>
    <w:p w:rsidR="0011163A" w:rsidRDefault="0011163A" w:rsidP="0011163A">
      <w:pPr>
        <w:rPr>
          <w:rtl/>
          <w:lang w:eastAsia="he-IL"/>
        </w:rPr>
      </w:pPr>
      <w:bookmarkStart w:id="2190" w:name="_ETM_Q1_9061947"/>
      <w:bookmarkStart w:id="2191" w:name="_ETM_Q1_9062001"/>
      <w:bookmarkEnd w:id="2190"/>
      <w:bookmarkEnd w:id="2191"/>
      <w:r>
        <w:rPr>
          <w:rFonts w:hint="cs"/>
          <w:rtl/>
          <w:lang w:eastAsia="he-IL"/>
        </w:rPr>
        <w:t xml:space="preserve">אני יודע. </w:t>
      </w:r>
    </w:p>
    <w:p w:rsidR="0011163A" w:rsidRPr="0011163A" w:rsidRDefault="0011163A" w:rsidP="0011163A">
      <w:pPr>
        <w:rPr>
          <w:rtl/>
          <w:lang w:eastAsia="he-IL"/>
        </w:rPr>
      </w:pPr>
      <w:bookmarkStart w:id="2192" w:name="_ETM_Q1_9063068"/>
      <w:bookmarkStart w:id="2193" w:name="_ETM_Q1_9063197"/>
      <w:bookmarkEnd w:id="2192"/>
      <w:bookmarkEnd w:id="2193"/>
    </w:p>
    <w:p w:rsidR="00BB4786" w:rsidRDefault="00BB4786" w:rsidP="00BB4786">
      <w:pPr>
        <w:pStyle w:val="af9"/>
        <w:keepNext/>
        <w:rPr>
          <w:rtl/>
          <w:lang w:eastAsia="he-IL"/>
        </w:rPr>
      </w:pPr>
      <w:bookmarkStart w:id="2194" w:name="ET_guest_3540_225"/>
      <w:r w:rsidRPr="00BB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BB478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194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761B1" w:rsidRDefault="00432A0F" w:rsidP="00432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השלמה קטנה, ברשותך, אדוני. האמת שרציתי להתייחס גם </w:t>
      </w:r>
      <w:bookmarkStart w:id="2195" w:name="_ETM_Q1_9069628"/>
      <w:bookmarkEnd w:id="2195"/>
      <w:r>
        <w:rPr>
          <w:rFonts w:hint="cs"/>
          <w:rtl/>
          <w:lang w:eastAsia="he-IL"/>
        </w:rPr>
        <w:t>לגבולות הצעת החוק</w:t>
      </w:r>
      <w:r w:rsidR="008406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ולזה שלא התכוונו</w:t>
      </w:r>
      <w:r w:rsidR="007D18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D1880">
        <w:rPr>
          <w:rFonts w:hint="cs"/>
          <w:rtl/>
          <w:lang w:eastAsia="he-IL"/>
        </w:rPr>
        <w:t xml:space="preserve">לא התיימרנו </w:t>
      </w:r>
      <w:r>
        <w:rPr>
          <w:rFonts w:hint="cs"/>
          <w:rtl/>
          <w:lang w:eastAsia="he-IL"/>
        </w:rPr>
        <w:t xml:space="preserve">לסיים את הליך גיבוש החוקה </w:t>
      </w:r>
      <w:bookmarkStart w:id="2196" w:name="_ETM_Q1_9075003"/>
      <w:bookmarkEnd w:id="2196"/>
      <w:r w:rsidR="000B73F1">
        <w:rPr>
          <w:rFonts w:hint="cs"/>
          <w:rtl/>
          <w:lang w:eastAsia="he-IL"/>
        </w:rPr>
        <w:t>בשלב הזה.</w:t>
      </w:r>
      <w:r>
        <w:rPr>
          <w:rFonts w:hint="cs"/>
          <w:rtl/>
          <w:lang w:eastAsia="he-IL"/>
        </w:rPr>
        <w:t xml:space="preserve"> אבל כרגע רק </w:t>
      </w:r>
      <w:r w:rsidR="007D1880">
        <w:rPr>
          <w:rFonts w:hint="cs"/>
          <w:rtl/>
          <w:lang w:eastAsia="he-IL"/>
        </w:rPr>
        <w:t xml:space="preserve">הערה קטנה </w:t>
      </w:r>
      <w:r>
        <w:rPr>
          <w:rFonts w:hint="cs"/>
          <w:rtl/>
          <w:lang w:eastAsia="he-IL"/>
        </w:rPr>
        <w:t xml:space="preserve">לעניין </w:t>
      </w:r>
      <w:r w:rsidR="007D1880">
        <w:rPr>
          <w:rFonts w:hint="cs"/>
          <w:rtl/>
          <w:lang w:eastAsia="he-IL"/>
        </w:rPr>
        <w:t xml:space="preserve">תחולת </w:t>
      </w:r>
      <w:r>
        <w:rPr>
          <w:rFonts w:hint="cs"/>
          <w:rtl/>
          <w:lang w:eastAsia="he-IL"/>
        </w:rPr>
        <w:t xml:space="preserve">ההליך הפלילי. </w:t>
      </w:r>
      <w:r w:rsidR="007D1880">
        <w:rPr>
          <w:rFonts w:hint="cs"/>
          <w:rtl/>
          <w:lang w:eastAsia="he-IL"/>
        </w:rPr>
        <w:t xml:space="preserve">לקחנו את נקודות הקיצון </w:t>
      </w:r>
      <w:r w:rsidR="00800304">
        <w:rPr>
          <w:rFonts w:hint="cs"/>
          <w:rtl/>
          <w:lang w:eastAsia="he-IL"/>
        </w:rPr>
        <w:t xml:space="preserve">בהצעת החוק שלנו, הנקודות </w:t>
      </w:r>
      <w:r w:rsidR="007D1880">
        <w:rPr>
          <w:rFonts w:hint="cs"/>
          <w:rtl/>
          <w:lang w:eastAsia="he-IL"/>
        </w:rPr>
        <w:t xml:space="preserve">המהותיות שבהן נפגעות </w:t>
      </w:r>
      <w:r w:rsidR="00800304">
        <w:rPr>
          <w:rFonts w:hint="cs"/>
          <w:rtl/>
          <w:lang w:eastAsia="he-IL"/>
        </w:rPr>
        <w:t xml:space="preserve">בעצם </w:t>
      </w:r>
      <w:r w:rsidR="007D1880">
        <w:rPr>
          <w:rFonts w:hint="cs"/>
          <w:rtl/>
          <w:lang w:eastAsia="he-IL"/>
        </w:rPr>
        <w:t xml:space="preserve">זכויות </w:t>
      </w:r>
      <w:r w:rsidR="00800304">
        <w:rPr>
          <w:rFonts w:hint="cs"/>
          <w:rtl/>
          <w:lang w:eastAsia="he-IL"/>
        </w:rPr>
        <w:t>ב</w:t>
      </w:r>
      <w:r w:rsidR="007D1880">
        <w:rPr>
          <w:rFonts w:hint="cs"/>
          <w:rtl/>
          <w:lang w:eastAsia="he-IL"/>
        </w:rPr>
        <w:t>הל</w:t>
      </w:r>
      <w:r w:rsidR="00800304">
        <w:rPr>
          <w:rFonts w:hint="cs"/>
          <w:rtl/>
          <w:lang w:eastAsia="he-IL"/>
        </w:rPr>
        <w:t>י</w:t>
      </w:r>
      <w:r w:rsidR="007D1880">
        <w:rPr>
          <w:rFonts w:hint="cs"/>
          <w:rtl/>
          <w:lang w:eastAsia="he-IL"/>
        </w:rPr>
        <w:t>ך הפלילי</w:t>
      </w:r>
      <w:r w:rsidR="00800304">
        <w:rPr>
          <w:rFonts w:hint="cs"/>
          <w:rtl/>
          <w:lang w:eastAsia="he-IL"/>
        </w:rPr>
        <w:t xml:space="preserve">. לכן נמצאת </w:t>
      </w:r>
      <w:bookmarkStart w:id="2197" w:name="_ETM_Q1_9092134"/>
      <w:bookmarkEnd w:id="2197"/>
      <w:r w:rsidR="00800304">
        <w:rPr>
          <w:rFonts w:hint="cs"/>
          <w:rtl/>
          <w:lang w:eastAsia="he-IL"/>
        </w:rPr>
        <w:t>שם</w:t>
      </w:r>
      <w:r w:rsidR="007D1880">
        <w:rPr>
          <w:rFonts w:hint="cs"/>
          <w:rtl/>
          <w:lang w:eastAsia="he-IL"/>
        </w:rPr>
        <w:t xml:space="preserve"> </w:t>
      </w:r>
      <w:r w:rsidR="00800304">
        <w:rPr>
          <w:rFonts w:hint="cs"/>
          <w:rtl/>
          <w:lang w:eastAsia="he-IL"/>
        </w:rPr>
        <w:t>ה</w:t>
      </w:r>
      <w:r w:rsidR="007D1880">
        <w:rPr>
          <w:rFonts w:hint="cs"/>
          <w:rtl/>
          <w:lang w:eastAsia="he-IL"/>
        </w:rPr>
        <w:t xml:space="preserve">חקירה </w:t>
      </w:r>
      <w:r w:rsidR="00800304">
        <w:rPr>
          <w:rFonts w:hint="cs"/>
          <w:rtl/>
          <w:lang w:eastAsia="he-IL"/>
        </w:rPr>
        <w:t xml:space="preserve">כשער הכניסה להליך הפלילי, </w:t>
      </w:r>
      <w:r w:rsidR="007D1880">
        <w:rPr>
          <w:rFonts w:hint="cs"/>
          <w:rtl/>
          <w:lang w:eastAsia="he-IL"/>
        </w:rPr>
        <w:t xml:space="preserve">לכן </w:t>
      </w:r>
      <w:r w:rsidR="00800304">
        <w:rPr>
          <w:rFonts w:hint="cs"/>
          <w:rtl/>
          <w:lang w:eastAsia="he-IL"/>
        </w:rPr>
        <w:t xml:space="preserve">נמצא </w:t>
      </w:r>
      <w:r w:rsidR="007D1880">
        <w:rPr>
          <w:rFonts w:hint="cs"/>
          <w:rtl/>
          <w:lang w:eastAsia="he-IL"/>
        </w:rPr>
        <w:t xml:space="preserve">המעצר </w:t>
      </w:r>
      <w:r w:rsidR="00800304">
        <w:rPr>
          <w:rFonts w:hint="cs"/>
          <w:rtl/>
          <w:lang w:eastAsia="he-IL"/>
        </w:rPr>
        <w:t xml:space="preserve">באופן </w:t>
      </w:r>
      <w:r w:rsidR="007D1880">
        <w:rPr>
          <w:rFonts w:hint="cs"/>
          <w:rtl/>
          <w:lang w:eastAsia="he-IL"/>
        </w:rPr>
        <w:t xml:space="preserve">מפורש </w:t>
      </w:r>
      <w:r w:rsidR="00B761B1">
        <w:rPr>
          <w:rFonts w:hint="cs"/>
          <w:rtl/>
          <w:lang w:eastAsia="he-IL"/>
        </w:rPr>
        <w:t xml:space="preserve">שבו בעצם יש לנו </w:t>
      </w:r>
      <w:bookmarkStart w:id="2198" w:name="_ETM_Q1_9103047"/>
      <w:bookmarkEnd w:id="2198"/>
      <w:r w:rsidR="007D1880">
        <w:rPr>
          <w:rFonts w:hint="cs"/>
          <w:rtl/>
          <w:lang w:eastAsia="he-IL"/>
        </w:rPr>
        <w:t>שלילת חירות מוחלטת</w:t>
      </w:r>
      <w:r w:rsidR="00B761B1">
        <w:rPr>
          <w:rFonts w:hint="cs"/>
          <w:rtl/>
          <w:lang w:eastAsia="he-IL"/>
        </w:rPr>
        <w:t>.</w:t>
      </w:r>
      <w:r w:rsidR="007D1880">
        <w:rPr>
          <w:rFonts w:hint="cs"/>
          <w:rtl/>
          <w:lang w:eastAsia="he-IL"/>
        </w:rPr>
        <w:t xml:space="preserve"> </w:t>
      </w:r>
      <w:bookmarkStart w:id="2199" w:name="_ETM_Q1_9106056"/>
      <w:bookmarkEnd w:id="2199"/>
    </w:p>
    <w:p w:rsidR="00B761B1" w:rsidRDefault="00B761B1" w:rsidP="00432A0F">
      <w:pPr>
        <w:rPr>
          <w:rtl/>
          <w:lang w:eastAsia="he-IL"/>
        </w:rPr>
      </w:pPr>
      <w:bookmarkStart w:id="2200" w:name="_ETM_Q1_9106157"/>
      <w:bookmarkEnd w:id="2200"/>
    </w:p>
    <w:p w:rsidR="00024A7E" w:rsidRDefault="007D1880" w:rsidP="00EC22DD">
      <w:pPr>
        <w:rPr>
          <w:rtl/>
          <w:lang w:eastAsia="he-IL"/>
        </w:rPr>
      </w:pPr>
      <w:bookmarkStart w:id="2201" w:name="_ETM_Q1_9106190"/>
      <w:bookmarkStart w:id="2202" w:name="_ETM_Q1_9106240"/>
      <w:bookmarkEnd w:id="2201"/>
      <w:bookmarkEnd w:id="2202"/>
      <w:r>
        <w:rPr>
          <w:rFonts w:hint="cs"/>
          <w:rtl/>
          <w:lang w:eastAsia="he-IL"/>
        </w:rPr>
        <w:t>העיכוב</w:t>
      </w:r>
      <w:r w:rsidR="00B761B1">
        <w:rPr>
          <w:rFonts w:hint="cs"/>
          <w:rtl/>
          <w:lang w:eastAsia="he-IL"/>
        </w:rPr>
        <w:t xml:space="preserve"> הוא סיטואציה בעייתי, העיכוב הוא מצב שיכול </w:t>
      </w:r>
      <w:bookmarkStart w:id="2203" w:name="_ETM_Q1_9107534"/>
      <w:bookmarkEnd w:id="2203"/>
      <w:r w:rsidR="00B761B1">
        <w:rPr>
          <w:rFonts w:hint="cs"/>
          <w:rtl/>
          <w:lang w:eastAsia="he-IL"/>
        </w:rPr>
        <w:t xml:space="preserve">לחיות באמת </w:t>
      </w:r>
      <w:r>
        <w:rPr>
          <w:rFonts w:hint="cs"/>
          <w:rtl/>
          <w:lang w:eastAsia="he-IL"/>
        </w:rPr>
        <w:t xml:space="preserve">בין הפלילי </w:t>
      </w:r>
      <w:proofErr w:type="spellStart"/>
      <w:r>
        <w:rPr>
          <w:rFonts w:hint="cs"/>
          <w:rtl/>
          <w:lang w:eastAsia="he-IL"/>
        </w:rPr>
        <w:t>למינהלי</w:t>
      </w:r>
      <w:proofErr w:type="spellEnd"/>
      <w:r w:rsidR="00B761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הדוגמה שנתן</w:t>
      </w:r>
      <w:r w:rsidR="000B73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761B1">
        <w:rPr>
          <w:rFonts w:hint="cs"/>
          <w:rtl/>
          <w:lang w:eastAsia="he-IL"/>
        </w:rPr>
        <w:t>למשל</w:t>
      </w:r>
      <w:r w:rsidR="000B73F1">
        <w:rPr>
          <w:rFonts w:hint="cs"/>
          <w:rtl/>
          <w:lang w:eastAsia="he-IL"/>
        </w:rPr>
        <w:t>,</w:t>
      </w:r>
      <w:r w:rsidR="00B761B1">
        <w:rPr>
          <w:rFonts w:hint="cs"/>
          <w:rtl/>
          <w:lang w:eastAsia="he-IL"/>
        </w:rPr>
        <w:t xml:space="preserve"> נציג </w:t>
      </w:r>
      <w:r>
        <w:rPr>
          <w:rFonts w:hint="cs"/>
          <w:rtl/>
          <w:lang w:eastAsia="he-IL"/>
        </w:rPr>
        <w:t xml:space="preserve">הסנגוריה </w:t>
      </w:r>
      <w:r w:rsidR="00B761B1">
        <w:rPr>
          <w:rFonts w:hint="cs"/>
          <w:rtl/>
          <w:lang w:eastAsia="he-IL"/>
        </w:rPr>
        <w:t xml:space="preserve">בהקשר של פסק הדין בעניין </w:t>
      </w:r>
      <w:proofErr w:type="spellStart"/>
      <w:r w:rsidR="007B5839">
        <w:rPr>
          <w:rFonts w:hint="cs"/>
          <w:rtl/>
          <w:lang w:eastAsia="he-IL"/>
        </w:rPr>
        <w:t>ק</w:t>
      </w:r>
      <w:r w:rsidR="00B761B1">
        <w:rPr>
          <w:rFonts w:hint="cs"/>
          <w:rtl/>
          <w:lang w:eastAsia="he-IL"/>
        </w:rPr>
        <w:t>סאי</w:t>
      </w:r>
      <w:proofErr w:type="spellEnd"/>
      <w:r w:rsidR="00B761B1">
        <w:rPr>
          <w:rFonts w:hint="cs"/>
          <w:rtl/>
          <w:lang w:eastAsia="he-IL"/>
        </w:rPr>
        <w:t xml:space="preserve"> </w:t>
      </w:r>
      <w:bookmarkStart w:id="2204" w:name="_ETM_Q1_9113737"/>
      <w:bookmarkEnd w:id="2204"/>
      <w:r>
        <w:rPr>
          <w:rFonts w:hint="cs"/>
          <w:rtl/>
          <w:lang w:eastAsia="he-IL"/>
        </w:rPr>
        <w:t xml:space="preserve">דווקא החלה </w:t>
      </w:r>
      <w:r w:rsidR="00024A7E">
        <w:rPr>
          <w:rFonts w:hint="cs"/>
          <w:rtl/>
          <w:lang w:eastAsia="he-IL"/>
        </w:rPr>
        <w:t xml:space="preserve">בסמכות עיכוב של </w:t>
      </w:r>
      <w:r>
        <w:rPr>
          <w:rFonts w:hint="cs"/>
          <w:rtl/>
          <w:lang w:eastAsia="he-IL"/>
        </w:rPr>
        <w:t>פקחים עירוניים</w:t>
      </w:r>
      <w:r w:rsidR="00024A7E">
        <w:rPr>
          <w:rFonts w:hint="cs"/>
          <w:rtl/>
          <w:lang w:eastAsia="he-IL"/>
        </w:rPr>
        <w:t>, בכלל לא ב</w:t>
      </w:r>
      <w:r>
        <w:rPr>
          <w:rFonts w:hint="cs"/>
          <w:rtl/>
          <w:lang w:eastAsia="he-IL"/>
        </w:rPr>
        <w:t>סמכות משטרתית</w:t>
      </w:r>
      <w:r w:rsidR="00024A7E">
        <w:rPr>
          <w:rFonts w:hint="cs"/>
          <w:rtl/>
          <w:lang w:eastAsia="he-IL"/>
        </w:rPr>
        <w:t>. ולכן</w:t>
      </w:r>
      <w:r>
        <w:rPr>
          <w:rFonts w:hint="cs"/>
          <w:rtl/>
          <w:lang w:eastAsia="he-IL"/>
        </w:rPr>
        <w:t xml:space="preserve"> בעני</w:t>
      </w:r>
      <w:r w:rsidR="00C145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 </w:t>
      </w:r>
      <w:r w:rsidR="00024A7E">
        <w:rPr>
          <w:rFonts w:hint="cs"/>
          <w:rtl/>
          <w:lang w:eastAsia="he-IL"/>
        </w:rPr>
        <w:t xml:space="preserve">אני חושבת </w:t>
      </w:r>
      <w:bookmarkStart w:id="2205" w:name="_ETM_Q1_9124695"/>
      <w:bookmarkEnd w:id="2205"/>
      <w:r w:rsidR="00024A7E">
        <w:rPr>
          <w:rFonts w:hint="cs"/>
          <w:rtl/>
          <w:lang w:eastAsia="he-IL"/>
        </w:rPr>
        <w:t>שזה דווקא מחדד את הצורך בהגבלה של חוק</w:t>
      </w:r>
      <w:r w:rsidR="00024A7E" w:rsidRPr="00CC14D9">
        <w:rPr>
          <w:rFonts w:hint="cs"/>
          <w:rtl/>
          <w:lang w:eastAsia="he-IL"/>
        </w:rPr>
        <w:t>-</w:t>
      </w:r>
      <w:r w:rsidRPr="00CC14D9">
        <w:rPr>
          <w:rFonts w:hint="cs"/>
          <w:rtl/>
          <w:lang w:eastAsia="he-IL"/>
        </w:rPr>
        <w:t>היסוד</w:t>
      </w:r>
      <w:r>
        <w:rPr>
          <w:rFonts w:hint="cs"/>
          <w:rtl/>
          <w:lang w:eastAsia="he-IL"/>
        </w:rPr>
        <w:t xml:space="preserve"> </w:t>
      </w:r>
      <w:r w:rsidR="00CC14D9" w:rsidRPr="00EC22DD">
        <w:rPr>
          <w:rFonts w:hint="cs"/>
          <w:rtl/>
          <w:lang w:eastAsia="he-IL"/>
        </w:rPr>
        <w:t>מבחינת</w:t>
      </w:r>
      <w:r w:rsidR="00CC14D9">
        <w:rPr>
          <w:rFonts w:hint="cs"/>
          <w:rtl/>
          <w:lang w:eastAsia="he-IL"/>
        </w:rPr>
        <w:t xml:space="preserve"> </w:t>
      </w:r>
      <w:r w:rsidR="00024A7E">
        <w:rPr>
          <w:rFonts w:hint="cs"/>
          <w:rtl/>
          <w:lang w:eastAsia="he-IL"/>
        </w:rPr>
        <w:t xml:space="preserve">ההליך הפלילי כפי שהוא </w:t>
      </w:r>
      <w:r>
        <w:rPr>
          <w:rFonts w:hint="cs"/>
          <w:rtl/>
          <w:lang w:eastAsia="he-IL"/>
        </w:rPr>
        <w:t>נתפ</w:t>
      </w:r>
      <w:r w:rsidR="00EC22DD">
        <w:rPr>
          <w:rFonts w:hint="cs"/>
          <w:rtl/>
          <w:lang w:eastAsia="he-IL"/>
        </w:rPr>
        <w:t>ש</w:t>
      </w:r>
      <w:r w:rsidR="00024A7E">
        <w:rPr>
          <w:rFonts w:hint="cs"/>
          <w:rtl/>
          <w:lang w:eastAsia="he-IL"/>
        </w:rPr>
        <w:t>, וגם לקישור לסעיף</w:t>
      </w:r>
      <w:r>
        <w:rPr>
          <w:rFonts w:hint="cs"/>
          <w:rtl/>
          <w:lang w:eastAsia="he-IL"/>
        </w:rPr>
        <w:t xml:space="preserve"> המטרה</w:t>
      </w:r>
      <w:r w:rsidR="00024A7E">
        <w:rPr>
          <w:rFonts w:hint="cs"/>
          <w:rtl/>
          <w:lang w:eastAsia="he-IL"/>
        </w:rPr>
        <w:t>. זאת אומרת, להגבלה בעצם ל</w:t>
      </w:r>
      <w:r>
        <w:rPr>
          <w:rFonts w:hint="cs"/>
          <w:rtl/>
          <w:lang w:eastAsia="he-IL"/>
        </w:rPr>
        <w:t>תכליות של ההליך הפלילי</w:t>
      </w:r>
      <w:r w:rsidR="00024A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24A7E" w:rsidRDefault="00024A7E" w:rsidP="00024A7E">
      <w:pPr>
        <w:rPr>
          <w:rtl/>
          <w:lang w:eastAsia="he-IL"/>
        </w:rPr>
      </w:pPr>
      <w:bookmarkStart w:id="2206" w:name="_ETM_Q1_9139643"/>
      <w:bookmarkStart w:id="2207" w:name="_ETM_Q1_9139748"/>
      <w:bookmarkEnd w:id="2206"/>
      <w:bookmarkEnd w:id="2207"/>
    </w:p>
    <w:p w:rsidR="00BB4786" w:rsidRDefault="00024A7E" w:rsidP="00024A7E">
      <w:pPr>
        <w:rPr>
          <w:rtl/>
          <w:lang w:eastAsia="he-IL"/>
        </w:rPr>
      </w:pPr>
      <w:bookmarkStart w:id="2208" w:name="_ETM_Q1_9139777"/>
      <w:bookmarkStart w:id="2209" w:name="_ETM_Q1_9139824"/>
      <w:bookmarkEnd w:id="2208"/>
      <w:bookmarkEnd w:id="2209"/>
      <w:r>
        <w:rPr>
          <w:rFonts w:hint="cs"/>
          <w:rtl/>
          <w:lang w:eastAsia="he-IL"/>
        </w:rPr>
        <w:t>לא נוכל לתקן בחוק-</w:t>
      </w:r>
      <w:r w:rsidR="007D1880">
        <w:rPr>
          <w:rFonts w:hint="cs"/>
          <w:rtl/>
          <w:lang w:eastAsia="he-IL"/>
        </w:rPr>
        <w:t xml:space="preserve">היסוד הזה </w:t>
      </w:r>
      <w:r>
        <w:rPr>
          <w:rFonts w:hint="cs"/>
          <w:rtl/>
          <w:lang w:eastAsia="he-IL"/>
        </w:rPr>
        <w:t>את כל הצו</w:t>
      </w:r>
      <w:bookmarkStart w:id="2210" w:name="_ETM_Q1_9146569"/>
      <w:bookmarkEnd w:id="2210"/>
      <w:r>
        <w:rPr>
          <w:rFonts w:hint="cs"/>
          <w:rtl/>
          <w:lang w:eastAsia="he-IL"/>
        </w:rPr>
        <w:t>רך ב</w:t>
      </w:r>
      <w:r w:rsidR="007D1880">
        <w:rPr>
          <w:rFonts w:hint="cs"/>
          <w:rtl/>
          <w:lang w:eastAsia="he-IL"/>
        </w:rPr>
        <w:t xml:space="preserve">הגנה </w:t>
      </w:r>
      <w:r>
        <w:rPr>
          <w:rFonts w:hint="cs"/>
          <w:rtl/>
          <w:lang w:eastAsia="he-IL"/>
        </w:rPr>
        <w:t>על זכויות יסוד ב</w:t>
      </w:r>
      <w:r w:rsidR="007D1880">
        <w:rPr>
          <w:rFonts w:hint="cs"/>
          <w:rtl/>
          <w:lang w:eastAsia="he-IL"/>
        </w:rPr>
        <w:t xml:space="preserve">משפט </w:t>
      </w:r>
      <w:r>
        <w:rPr>
          <w:rFonts w:hint="cs"/>
          <w:rtl/>
          <w:lang w:eastAsia="he-IL"/>
        </w:rPr>
        <w:t xml:space="preserve">בכלל, וגם לא הייתה לנו יומרה </w:t>
      </w:r>
      <w:bookmarkStart w:id="2211" w:name="_ETM_Q1_9148624"/>
      <w:bookmarkEnd w:id="2211"/>
      <w:r>
        <w:rPr>
          <w:rFonts w:hint="cs"/>
          <w:rtl/>
          <w:lang w:eastAsia="he-IL"/>
        </w:rPr>
        <w:t>לעשות את זה.</w:t>
      </w:r>
    </w:p>
    <w:p w:rsidR="007D1880" w:rsidRDefault="007D1880" w:rsidP="00BB4786">
      <w:pPr>
        <w:rPr>
          <w:rtl/>
          <w:lang w:eastAsia="he-IL"/>
        </w:rPr>
      </w:pPr>
    </w:p>
    <w:p w:rsidR="007D1880" w:rsidRDefault="007D1880" w:rsidP="007D1880">
      <w:pPr>
        <w:pStyle w:val="af6"/>
        <w:keepNext/>
        <w:rPr>
          <w:rtl/>
        </w:rPr>
      </w:pPr>
      <w:bookmarkStart w:id="2212" w:name="ET_yor_6156_232"/>
      <w:r w:rsidRPr="007D1880">
        <w:rPr>
          <w:rStyle w:val="TagStyle"/>
          <w:rtl/>
        </w:rPr>
        <w:t xml:space="preserve"> &lt;&lt; </w:t>
      </w:r>
      <w:proofErr w:type="spellStart"/>
      <w:r w:rsidRPr="007D1880">
        <w:rPr>
          <w:rStyle w:val="TagStyle"/>
          <w:rtl/>
        </w:rPr>
        <w:t>יור</w:t>
      </w:r>
      <w:proofErr w:type="spellEnd"/>
      <w:r w:rsidRPr="007D18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1880">
        <w:rPr>
          <w:rStyle w:val="TagStyle"/>
          <w:rtl/>
        </w:rPr>
        <w:t xml:space="preserve"> &lt;&lt; </w:t>
      </w:r>
      <w:proofErr w:type="spellStart"/>
      <w:r w:rsidRPr="007D1880">
        <w:rPr>
          <w:rStyle w:val="TagStyle"/>
          <w:rtl/>
        </w:rPr>
        <w:t>יור</w:t>
      </w:r>
      <w:proofErr w:type="spellEnd"/>
      <w:r w:rsidRPr="007D1880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2212"/>
    </w:p>
    <w:p w:rsidR="007D1880" w:rsidRDefault="007D1880" w:rsidP="007D1880">
      <w:pPr>
        <w:pStyle w:val="KeepWithNext"/>
        <w:rPr>
          <w:rtl/>
          <w:lang w:eastAsia="he-IL"/>
        </w:rPr>
      </w:pPr>
    </w:p>
    <w:p w:rsidR="007D1880" w:rsidRDefault="00C51F87" w:rsidP="00C51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D1880">
        <w:rPr>
          <w:rFonts w:hint="cs"/>
          <w:rtl/>
          <w:lang w:eastAsia="he-IL"/>
        </w:rPr>
        <w:t xml:space="preserve">השאלה שמתחדדת </w:t>
      </w:r>
      <w:r>
        <w:rPr>
          <w:rFonts w:hint="cs"/>
          <w:rtl/>
          <w:lang w:eastAsia="he-IL"/>
        </w:rPr>
        <w:t xml:space="preserve">פה, ואנחנו באמת צריכים לסיים, היא </w:t>
      </w:r>
      <w:bookmarkStart w:id="2213" w:name="_ETM_Q1_9150056"/>
      <w:bookmarkEnd w:id="2213"/>
      <w:r>
        <w:rPr>
          <w:rFonts w:hint="cs"/>
          <w:rtl/>
          <w:lang w:eastAsia="he-IL"/>
        </w:rPr>
        <w:t>ש</w:t>
      </w:r>
      <w:r w:rsidR="007D1880">
        <w:rPr>
          <w:rFonts w:hint="cs"/>
          <w:rtl/>
          <w:lang w:eastAsia="he-IL"/>
        </w:rPr>
        <w:t xml:space="preserve">ברור </w:t>
      </w:r>
      <w:r>
        <w:rPr>
          <w:rFonts w:hint="cs"/>
          <w:rtl/>
          <w:lang w:eastAsia="he-IL"/>
        </w:rPr>
        <w:t>ש</w:t>
      </w:r>
      <w:r w:rsidR="007D1880">
        <w:rPr>
          <w:rFonts w:hint="cs"/>
          <w:rtl/>
          <w:lang w:eastAsia="he-IL"/>
        </w:rPr>
        <w:t xml:space="preserve">העיכוב הוא יריית פתיחה של הליך </w:t>
      </w:r>
      <w:r>
        <w:rPr>
          <w:rFonts w:hint="cs"/>
          <w:rtl/>
          <w:lang w:eastAsia="he-IL"/>
        </w:rPr>
        <w:t xml:space="preserve">פלילי. </w:t>
      </w:r>
    </w:p>
    <w:p w:rsidR="007D1880" w:rsidRDefault="007D1880" w:rsidP="007D1880">
      <w:pPr>
        <w:rPr>
          <w:rtl/>
          <w:lang w:eastAsia="he-IL"/>
        </w:rPr>
      </w:pPr>
    </w:p>
    <w:p w:rsidR="007D1880" w:rsidRDefault="007D1880" w:rsidP="007D1880">
      <w:pPr>
        <w:pStyle w:val="af9"/>
        <w:keepNext/>
        <w:rPr>
          <w:rtl/>
          <w:lang w:eastAsia="he-IL"/>
        </w:rPr>
      </w:pPr>
      <w:bookmarkStart w:id="2214" w:name="ET_guest_3540_233"/>
      <w:r w:rsidRPr="007D1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D1880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214"/>
    </w:p>
    <w:p w:rsidR="007D1880" w:rsidRDefault="007D1880" w:rsidP="007D1880">
      <w:pPr>
        <w:pStyle w:val="KeepWithNext"/>
        <w:rPr>
          <w:rtl/>
          <w:lang w:eastAsia="he-IL"/>
        </w:rPr>
      </w:pPr>
    </w:p>
    <w:p w:rsidR="00C51F87" w:rsidRDefault="007D1880" w:rsidP="007D1880">
      <w:pPr>
        <w:rPr>
          <w:rtl/>
          <w:lang w:eastAsia="he-IL"/>
        </w:rPr>
      </w:pPr>
      <w:r>
        <w:rPr>
          <w:rFonts w:hint="cs"/>
          <w:rtl/>
          <w:lang w:eastAsia="he-IL"/>
        </w:rPr>
        <w:t>בחלק מהמקרים</w:t>
      </w:r>
      <w:r w:rsidR="00C51F87">
        <w:rPr>
          <w:rFonts w:hint="cs"/>
          <w:rtl/>
          <w:lang w:eastAsia="he-IL"/>
        </w:rPr>
        <w:t xml:space="preserve"> הוא כן, ובחלק מה</w:t>
      </w:r>
      <w:r>
        <w:rPr>
          <w:rFonts w:hint="cs"/>
          <w:rtl/>
          <w:lang w:eastAsia="he-IL"/>
        </w:rPr>
        <w:t>מקרים</w:t>
      </w:r>
      <w:r w:rsidR="00C51F87">
        <w:rPr>
          <w:rFonts w:hint="cs"/>
          <w:rtl/>
          <w:lang w:eastAsia="he-IL"/>
        </w:rPr>
        <w:t xml:space="preserve"> לא. במקרים אחרים זה יכול להיות חלק - - - </w:t>
      </w:r>
      <w:bookmarkStart w:id="2215" w:name="_ETM_Q1_9164056"/>
      <w:bookmarkEnd w:id="2215"/>
    </w:p>
    <w:p w:rsidR="00C51F87" w:rsidRDefault="00C51F87" w:rsidP="00C51F87">
      <w:pPr>
        <w:rPr>
          <w:rtl/>
          <w:lang w:eastAsia="he-IL"/>
        </w:rPr>
      </w:pPr>
      <w:bookmarkStart w:id="2216" w:name="_ETM_Q1_9161102"/>
      <w:bookmarkStart w:id="2217" w:name="_ETM_Q1_9161198"/>
      <w:bookmarkStart w:id="2218" w:name="_ETM_Q1_9161180"/>
      <w:bookmarkEnd w:id="2216"/>
      <w:bookmarkEnd w:id="2217"/>
      <w:bookmarkEnd w:id="2218"/>
    </w:p>
    <w:p w:rsidR="00C51F87" w:rsidRDefault="00C51F87" w:rsidP="00C51F87">
      <w:pPr>
        <w:pStyle w:val="af6"/>
        <w:keepNext/>
        <w:rPr>
          <w:rtl/>
        </w:rPr>
      </w:pPr>
      <w:bookmarkStart w:id="2219" w:name="ET_yor_6156_297"/>
      <w:r w:rsidRPr="00C51F87">
        <w:rPr>
          <w:rStyle w:val="TagStyle"/>
          <w:rtl/>
        </w:rPr>
        <w:t xml:space="preserve"> &lt;&lt; </w:t>
      </w:r>
      <w:proofErr w:type="spellStart"/>
      <w:r w:rsidRPr="00C51F87">
        <w:rPr>
          <w:rStyle w:val="TagStyle"/>
          <w:rtl/>
        </w:rPr>
        <w:t>יור</w:t>
      </w:r>
      <w:proofErr w:type="spellEnd"/>
      <w:r w:rsidRPr="00C51F8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51F87">
        <w:rPr>
          <w:rStyle w:val="TagStyle"/>
          <w:rtl/>
        </w:rPr>
        <w:t xml:space="preserve"> &lt;&lt; </w:t>
      </w:r>
      <w:proofErr w:type="spellStart"/>
      <w:r w:rsidRPr="00C51F87">
        <w:rPr>
          <w:rStyle w:val="TagStyle"/>
          <w:rtl/>
        </w:rPr>
        <w:t>יור</w:t>
      </w:r>
      <w:proofErr w:type="spellEnd"/>
      <w:r w:rsidRPr="00C51F87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2219"/>
    </w:p>
    <w:p w:rsidR="00C51F87" w:rsidRPr="00C51F87" w:rsidRDefault="00C51F87" w:rsidP="00C51F87">
      <w:pPr>
        <w:ind w:firstLine="0"/>
        <w:rPr>
          <w:rtl/>
          <w:lang w:eastAsia="he-IL"/>
        </w:rPr>
      </w:pPr>
      <w:bookmarkStart w:id="2220" w:name="_ETM_Q1_9161741"/>
      <w:bookmarkStart w:id="2221" w:name="_ETM_Q1_9161784"/>
      <w:bookmarkEnd w:id="2220"/>
      <w:bookmarkEnd w:id="2221"/>
    </w:p>
    <w:p w:rsidR="007D1880" w:rsidRDefault="004C1713" w:rsidP="004C1713">
      <w:pPr>
        <w:rPr>
          <w:rtl/>
          <w:lang w:eastAsia="he-IL"/>
        </w:rPr>
      </w:pPr>
      <w:bookmarkStart w:id="2222" w:name="_ETM_Q1_9161223"/>
      <w:bookmarkStart w:id="2223" w:name="_ETM_Q1_9161282"/>
      <w:bookmarkEnd w:id="2222"/>
      <w:bookmarkEnd w:id="2223"/>
      <w:r>
        <w:rPr>
          <w:rFonts w:hint="cs"/>
          <w:rtl/>
          <w:lang w:eastAsia="he-IL"/>
        </w:rPr>
        <w:t xml:space="preserve">אין בעיה, אבל אני שואל: האם במקרים </w:t>
      </w:r>
      <w:bookmarkStart w:id="2224" w:name="_ETM_Q1_9166537"/>
      <w:bookmarkEnd w:id="2224"/>
      <w:r>
        <w:rPr>
          <w:rFonts w:hint="cs"/>
          <w:rtl/>
          <w:lang w:eastAsia="he-IL"/>
        </w:rPr>
        <w:t xml:space="preserve">שבהם העיכוב או הבדיקה המקדמית הם יריית הפתיחה של הליך </w:t>
      </w:r>
      <w:bookmarkStart w:id="2225" w:name="_ETM_Q1_9169551"/>
      <w:bookmarkEnd w:id="2225"/>
      <w:r>
        <w:rPr>
          <w:rFonts w:hint="cs"/>
          <w:rtl/>
          <w:lang w:eastAsia="he-IL"/>
        </w:rPr>
        <w:t>פלילי, האם לשיטתכם חוק-</w:t>
      </w:r>
      <w:r w:rsidR="007D1880">
        <w:rPr>
          <w:rFonts w:hint="cs"/>
          <w:rtl/>
          <w:lang w:eastAsia="he-IL"/>
        </w:rPr>
        <w:t xml:space="preserve">היסוד חל </w:t>
      </w:r>
      <w:r>
        <w:rPr>
          <w:rFonts w:hint="cs"/>
          <w:rtl/>
          <w:lang w:eastAsia="he-IL"/>
        </w:rPr>
        <w:t>או לא?</w:t>
      </w:r>
    </w:p>
    <w:p w:rsidR="007D1880" w:rsidRDefault="007D1880" w:rsidP="007D1880">
      <w:pPr>
        <w:rPr>
          <w:rtl/>
          <w:lang w:eastAsia="he-IL"/>
        </w:rPr>
      </w:pPr>
    </w:p>
    <w:p w:rsidR="007D1880" w:rsidRDefault="007D1880" w:rsidP="007D1880">
      <w:pPr>
        <w:pStyle w:val="af9"/>
        <w:keepNext/>
        <w:rPr>
          <w:rtl/>
          <w:lang w:eastAsia="he-IL"/>
        </w:rPr>
      </w:pPr>
      <w:bookmarkStart w:id="2226" w:name="ET_guest_3540_235"/>
      <w:r w:rsidRPr="007D1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D1880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226"/>
    </w:p>
    <w:p w:rsidR="007D1880" w:rsidRDefault="007D1880" w:rsidP="007D1880">
      <w:pPr>
        <w:pStyle w:val="KeepWithNext"/>
        <w:rPr>
          <w:rtl/>
          <w:lang w:eastAsia="he-IL"/>
        </w:rPr>
      </w:pPr>
    </w:p>
    <w:p w:rsidR="007D1880" w:rsidRDefault="005E60D8" w:rsidP="007D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הליך החשיבה שעשינו </w:t>
      </w:r>
      <w:bookmarkStart w:id="2227" w:name="_ETM_Q1_9181690"/>
      <w:bookmarkEnd w:id="2227"/>
      <w:r>
        <w:rPr>
          <w:rFonts w:hint="cs"/>
          <w:rtl/>
          <w:lang w:eastAsia="he-IL"/>
        </w:rPr>
        <w:t xml:space="preserve">בעצם היה כזה שנגע </w:t>
      </w:r>
      <w:r w:rsidR="001417E4">
        <w:rPr>
          <w:rFonts w:hint="cs"/>
          <w:rtl/>
          <w:lang w:eastAsia="he-IL"/>
        </w:rPr>
        <w:t xml:space="preserve">לנקודות המובהקות </w:t>
      </w:r>
      <w:r>
        <w:rPr>
          <w:rFonts w:hint="cs"/>
          <w:rtl/>
          <w:lang w:eastAsia="he-IL"/>
        </w:rPr>
        <w:t xml:space="preserve">שבהן יש פגיעה בזכויות במסגרת הליך </w:t>
      </w:r>
      <w:bookmarkStart w:id="2228" w:name="_ETM_Q1_9192662"/>
      <w:bookmarkEnd w:id="2228"/>
      <w:r>
        <w:rPr>
          <w:rFonts w:hint="cs"/>
          <w:rtl/>
          <w:lang w:eastAsia="he-IL"/>
        </w:rPr>
        <w:t xml:space="preserve">פלילי. </w:t>
      </w:r>
      <w:r w:rsidR="001417E4">
        <w:rPr>
          <w:rFonts w:hint="cs"/>
          <w:rtl/>
          <w:lang w:eastAsia="he-IL"/>
        </w:rPr>
        <w:t>אלה הדברים שצוינו במפורש</w:t>
      </w:r>
      <w:r>
        <w:rPr>
          <w:rFonts w:hint="cs"/>
          <w:rtl/>
          <w:lang w:eastAsia="he-IL"/>
        </w:rPr>
        <w:t xml:space="preserve">. הדברים האחרים, אין כאן הסדר שלילי, זה לא </w:t>
      </w:r>
      <w:bookmarkStart w:id="2229" w:name="_ETM_Q1_9196617"/>
      <w:bookmarkEnd w:id="2229"/>
      <w:r>
        <w:rPr>
          <w:rFonts w:hint="cs"/>
          <w:rtl/>
          <w:lang w:eastAsia="he-IL"/>
        </w:rPr>
        <w:t>מה שנאמר כאן.</w:t>
      </w:r>
    </w:p>
    <w:p w:rsidR="001417E4" w:rsidRDefault="001417E4" w:rsidP="001417E4">
      <w:pPr>
        <w:rPr>
          <w:rtl/>
          <w:lang w:eastAsia="he-IL"/>
        </w:rPr>
      </w:pPr>
    </w:p>
    <w:p w:rsidR="001417E4" w:rsidRDefault="001417E4" w:rsidP="001417E4">
      <w:pPr>
        <w:pStyle w:val="af6"/>
        <w:keepNext/>
        <w:rPr>
          <w:rtl/>
        </w:rPr>
      </w:pPr>
      <w:bookmarkStart w:id="2230" w:name="ET_yor_6156_236"/>
      <w:r w:rsidRPr="001417E4">
        <w:rPr>
          <w:rStyle w:val="TagStyle"/>
          <w:rtl/>
        </w:rPr>
        <w:t xml:space="preserve"> &lt;&lt; </w:t>
      </w:r>
      <w:proofErr w:type="spellStart"/>
      <w:r w:rsidRPr="001417E4">
        <w:rPr>
          <w:rStyle w:val="TagStyle"/>
          <w:rtl/>
        </w:rPr>
        <w:t>יור</w:t>
      </w:r>
      <w:proofErr w:type="spellEnd"/>
      <w:r w:rsidRPr="001417E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417E4">
        <w:rPr>
          <w:rStyle w:val="TagStyle"/>
          <w:rtl/>
        </w:rPr>
        <w:t xml:space="preserve"> &lt;&lt; </w:t>
      </w:r>
      <w:proofErr w:type="spellStart"/>
      <w:r w:rsidRPr="001417E4">
        <w:rPr>
          <w:rStyle w:val="TagStyle"/>
          <w:rtl/>
        </w:rPr>
        <w:t>יור</w:t>
      </w:r>
      <w:proofErr w:type="spellEnd"/>
      <w:r w:rsidRPr="001417E4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  <w:bookmarkEnd w:id="2230"/>
    </w:p>
    <w:p w:rsidR="001417E4" w:rsidRDefault="001417E4" w:rsidP="001417E4">
      <w:pPr>
        <w:pStyle w:val="KeepWithNext"/>
        <w:rPr>
          <w:rtl/>
          <w:lang w:eastAsia="he-IL"/>
        </w:rPr>
      </w:pPr>
    </w:p>
    <w:p w:rsidR="001417E4" w:rsidRDefault="005E60D8" w:rsidP="00141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1417E4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>.</w:t>
      </w:r>
      <w:r w:rsidR="007F765C">
        <w:rPr>
          <w:rFonts w:hint="cs"/>
          <w:rtl/>
          <w:lang w:eastAsia="he-IL"/>
        </w:rPr>
        <w:t xml:space="preserve"> אנחנו רק רוצים </w:t>
      </w:r>
      <w:bookmarkStart w:id="2231" w:name="_ETM_Q1_9197792"/>
      <w:bookmarkEnd w:id="2231"/>
      <w:r w:rsidR="007F765C">
        <w:rPr>
          <w:rFonts w:hint="cs"/>
          <w:rtl/>
          <w:lang w:eastAsia="he-IL"/>
        </w:rPr>
        <w:t>שהמטבע "הליך חקירה" יהיה ברו</w:t>
      </w:r>
      <w:bookmarkStart w:id="2232" w:name="_ETM_Q1_9202768"/>
      <w:bookmarkEnd w:id="2232"/>
      <w:r w:rsidR="007F765C">
        <w:rPr>
          <w:rFonts w:hint="cs"/>
          <w:rtl/>
          <w:lang w:eastAsia="he-IL"/>
        </w:rPr>
        <w:t>ר שזה לא הליך חקירה במובן הפורמלי</w:t>
      </w:r>
      <w:r w:rsidR="00AA0409">
        <w:rPr>
          <w:rFonts w:hint="cs"/>
          <w:rtl/>
          <w:lang w:eastAsia="he-IL"/>
        </w:rPr>
        <w:t>,</w:t>
      </w:r>
      <w:r w:rsidR="007F765C">
        <w:rPr>
          <w:rFonts w:hint="cs"/>
          <w:rtl/>
          <w:lang w:eastAsia="he-IL"/>
        </w:rPr>
        <w:t xml:space="preserve"> מהרגע </w:t>
      </w:r>
      <w:bookmarkStart w:id="2233" w:name="_ETM_Q1_9206444"/>
      <w:bookmarkEnd w:id="2233"/>
      <w:r w:rsidR="007F765C">
        <w:rPr>
          <w:rFonts w:hint="cs"/>
          <w:rtl/>
          <w:lang w:eastAsia="he-IL"/>
        </w:rPr>
        <w:t xml:space="preserve">שנפתחה חקירה במובן שלה בפקודת סדר הדין הפלילי. אם </w:t>
      </w:r>
      <w:bookmarkStart w:id="2234" w:name="_ETM_Q1_9211149"/>
      <w:bookmarkEnd w:id="2234"/>
      <w:r w:rsidR="007F765C">
        <w:rPr>
          <w:rFonts w:hint="cs"/>
          <w:rtl/>
          <w:lang w:eastAsia="he-IL"/>
        </w:rPr>
        <w:t xml:space="preserve">העיכוב הוא עיכוב פלילי, הוא על רקע פלילי, ואם </w:t>
      </w:r>
      <w:bookmarkStart w:id="2235" w:name="_ETM_Q1_9215218"/>
      <w:bookmarkEnd w:id="2235"/>
      <w:r w:rsidR="007F765C">
        <w:rPr>
          <w:rFonts w:hint="cs"/>
          <w:rtl/>
          <w:lang w:eastAsia="he-IL"/>
        </w:rPr>
        <w:t>הבדיקה</w:t>
      </w:r>
      <w:r w:rsidR="00AA0409">
        <w:rPr>
          <w:rFonts w:hint="cs"/>
          <w:rtl/>
          <w:lang w:eastAsia="he-IL"/>
        </w:rPr>
        <w:t>,</w:t>
      </w:r>
      <w:r w:rsidR="007F765C">
        <w:rPr>
          <w:rFonts w:hint="cs"/>
          <w:rtl/>
          <w:lang w:eastAsia="he-IL"/>
        </w:rPr>
        <w:t xml:space="preserve"> כמו שהוזכר כאן</w:t>
      </w:r>
      <w:r w:rsidR="00AA0409">
        <w:rPr>
          <w:rFonts w:hint="cs"/>
          <w:rtl/>
          <w:lang w:eastAsia="he-IL"/>
        </w:rPr>
        <w:t>,</w:t>
      </w:r>
      <w:r w:rsidR="007F765C">
        <w:rPr>
          <w:rFonts w:hint="cs"/>
          <w:rtl/>
          <w:lang w:eastAsia="he-IL"/>
        </w:rPr>
        <w:t xml:space="preserve"> ניתנה הוראה לבדוק בדיקה מקדמית </w:t>
      </w:r>
      <w:bookmarkStart w:id="2236" w:name="_ETM_Q1_9218392"/>
      <w:bookmarkEnd w:id="2236"/>
      <w:r w:rsidR="007F765C">
        <w:rPr>
          <w:rFonts w:hint="cs"/>
          <w:rtl/>
          <w:lang w:eastAsia="he-IL"/>
        </w:rPr>
        <w:t>לפני חקירה, צריך שיהיה ברור שזה חלק.</w:t>
      </w:r>
    </w:p>
    <w:p w:rsidR="00032AB6" w:rsidRDefault="00032AB6" w:rsidP="005E60D8">
      <w:pPr>
        <w:ind w:firstLine="0"/>
        <w:rPr>
          <w:rtl/>
          <w:lang w:eastAsia="he-IL"/>
        </w:rPr>
      </w:pPr>
    </w:p>
    <w:p w:rsidR="00032AB6" w:rsidRDefault="00032AB6" w:rsidP="00032AB6">
      <w:pPr>
        <w:pStyle w:val="af9"/>
        <w:keepNext/>
        <w:rPr>
          <w:rtl/>
          <w:lang w:eastAsia="he-IL"/>
        </w:rPr>
      </w:pPr>
      <w:bookmarkStart w:id="2237" w:name="ET_guest_514871_237"/>
      <w:r w:rsidRPr="00032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032AB6">
        <w:rPr>
          <w:rStyle w:val="TagStyle"/>
          <w:rtl/>
        </w:rPr>
        <w:t xml:space="preserve"> &lt;&lt; אורח &gt;&gt;</w:t>
      </w:r>
      <w:r w:rsidR="002676C5">
        <w:rPr>
          <w:rtl/>
          <w:lang w:eastAsia="he-IL"/>
        </w:rPr>
        <w:t xml:space="preserve"> </w:t>
      </w:r>
      <w:bookmarkEnd w:id="2237"/>
    </w:p>
    <w:p w:rsidR="00032AB6" w:rsidRDefault="00032AB6" w:rsidP="00032AB6">
      <w:pPr>
        <w:pStyle w:val="KeepWithNext"/>
        <w:rPr>
          <w:rtl/>
          <w:lang w:eastAsia="he-IL"/>
        </w:rPr>
      </w:pPr>
    </w:p>
    <w:p w:rsidR="00032AB6" w:rsidRDefault="007F765C" w:rsidP="00032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מופעלות שם </w:t>
      </w:r>
      <w:bookmarkStart w:id="2238" w:name="_ETM_Q1_9222286"/>
      <w:bookmarkEnd w:id="2238"/>
      <w:r w:rsidR="008B323E">
        <w:rPr>
          <w:rFonts w:hint="cs"/>
          <w:rtl/>
          <w:lang w:eastAsia="he-IL"/>
        </w:rPr>
        <w:t>סמכויות חקירה. לא חקירה פורמלי</w:t>
      </w:r>
      <w:r w:rsidR="008B323E">
        <w:rPr>
          <w:rFonts w:hint="eastAsia"/>
          <w:rtl/>
          <w:lang w:eastAsia="he-IL"/>
        </w:rPr>
        <w:t>ת</w:t>
      </w:r>
      <w:r w:rsidR="008B323E">
        <w:rPr>
          <w:rFonts w:hint="cs"/>
          <w:rtl/>
          <w:lang w:eastAsia="he-IL"/>
        </w:rPr>
        <w:t xml:space="preserve">, אלא בדיקה. </w:t>
      </w:r>
    </w:p>
    <w:p w:rsidR="00C145C4" w:rsidRDefault="00C145C4" w:rsidP="00032AB6">
      <w:pPr>
        <w:rPr>
          <w:rtl/>
          <w:lang w:eastAsia="he-IL"/>
        </w:rPr>
      </w:pPr>
    </w:p>
    <w:p w:rsidR="00032AB6" w:rsidRDefault="00032AB6" w:rsidP="00032AB6">
      <w:pPr>
        <w:pStyle w:val="af6"/>
        <w:keepNext/>
        <w:rPr>
          <w:rtl/>
        </w:rPr>
      </w:pPr>
      <w:r w:rsidRPr="00032AB6">
        <w:rPr>
          <w:rStyle w:val="TagStyle"/>
          <w:rtl/>
        </w:rPr>
        <w:t xml:space="preserve"> &lt;&lt; </w:t>
      </w:r>
      <w:proofErr w:type="spellStart"/>
      <w:r w:rsidRPr="00032AB6">
        <w:rPr>
          <w:rStyle w:val="TagStyle"/>
          <w:rtl/>
        </w:rPr>
        <w:t>יור</w:t>
      </w:r>
      <w:proofErr w:type="spellEnd"/>
      <w:r w:rsidRPr="00032A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32AB6">
        <w:rPr>
          <w:rStyle w:val="TagStyle"/>
          <w:rtl/>
        </w:rPr>
        <w:t xml:space="preserve"> &lt;&lt; </w:t>
      </w:r>
      <w:proofErr w:type="spellStart"/>
      <w:r w:rsidRPr="00032AB6">
        <w:rPr>
          <w:rStyle w:val="TagStyle"/>
          <w:rtl/>
        </w:rPr>
        <w:t>יור</w:t>
      </w:r>
      <w:proofErr w:type="spellEnd"/>
      <w:r w:rsidRPr="00032AB6">
        <w:rPr>
          <w:rStyle w:val="TagStyle"/>
          <w:rtl/>
        </w:rPr>
        <w:t xml:space="preserve"> &gt;&gt;</w:t>
      </w:r>
      <w:r w:rsidR="002676C5">
        <w:rPr>
          <w:rtl/>
        </w:rPr>
        <w:t xml:space="preserve"> </w:t>
      </w:r>
    </w:p>
    <w:p w:rsidR="00032AB6" w:rsidRDefault="00032AB6" w:rsidP="00032AB6">
      <w:pPr>
        <w:pStyle w:val="KeepWithNext"/>
        <w:rPr>
          <w:rtl/>
          <w:lang w:eastAsia="he-IL"/>
        </w:rPr>
      </w:pPr>
    </w:p>
    <w:p w:rsidR="008B323E" w:rsidRDefault="007F765C" w:rsidP="00032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מופעלות סמכויות, נכון. </w:t>
      </w:r>
    </w:p>
    <w:p w:rsidR="008B323E" w:rsidRDefault="008B323E" w:rsidP="00032AB6">
      <w:pPr>
        <w:rPr>
          <w:rtl/>
          <w:lang w:eastAsia="he-IL"/>
        </w:rPr>
      </w:pPr>
      <w:bookmarkStart w:id="2239" w:name="_ETM_Q1_9224270"/>
      <w:bookmarkStart w:id="2240" w:name="_ETM_Q1_9224363"/>
      <w:bookmarkStart w:id="2241" w:name="_ETM_Q1_9225821"/>
      <w:bookmarkEnd w:id="2239"/>
      <w:bookmarkEnd w:id="2240"/>
      <w:bookmarkEnd w:id="2241"/>
    </w:p>
    <w:p w:rsidR="008B323E" w:rsidRDefault="008B323E" w:rsidP="008B323E">
      <w:pPr>
        <w:pStyle w:val="a4"/>
        <w:keepNext/>
        <w:rPr>
          <w:rtl/>
        </w:rPr>
      </w:pPr>
      <w:bookmarkStart w:id="2242" w:name="ET_speaker_גור_בליי_298"/>
      <w:r w:rsidRPr="008B323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B323E">
        <w:rPr>
          <w:rStyle w:val="TagStyle"/>
          <w:rtl/>
        </w:rPr>
        <w:t xml:space="preserve"> &lt;&lt; דובר &gt;&gt;</w:t>
      </w:r>
      <w:r w:rsidR="00CB6784">
        <w:rPr>
          <w:rtl/>
        </w:rPr>
        <w:t xml:space="preserve"> </w:t>
      </w:r>
      <w:bookmarkEnd w:id="2242"/>
    </w:p>
    <w:p w:rsidR="008B323E" w:rsidRDefault="008B323E" w:rsidP="008B323E">
      <w:pPr>
        <w:pStyle w:val="KeepWithNext"/>
        <w:rPr>
          <w:rtl/>
          <w:lang w:eastAsia="he-IL"/>
        </w:rPr>
      </w:pPr>
    </w:p>
    <w:p w:rsidR="008B323E" w:rsidRDefault="008B323E" w:rsidP="008B323E">
      <w:pPr>
        <w:rPr>
          <w:rtl/>
          <w:lang w:eastAsia="he-IL"/>
        </w:rPr>
      </w:pPr>
      <w:bookmarkStart w:id="2243" w:name="_ETM_Q1_9226313"/>
      <w:bookmarkStart w:id="2244" w:name="_ETM_Q1_9226351"/>
      <w:bookmarkEnd w:id="2243"/>
      <w:bookmarkEnd w:id="2244"/>
      <w:r>
        <w:rPr>
          <w:rFonts w:hint="cs"/>
          <w:rtl/>
          <w:lang w:eastAsia="he-IL"/>
        </w:rPr>
        <w:t xml:space="preserve">וגם חוק המעצרים מתייחס </w:t>
      </w:r>
      <w:r w:rsidRPr="0060187E">
        <w:rPr>
          <w:rFonts w:hint="cs"/>
          <w:rtl/>
          <w:lang w:eastAsia="he-IL"/>
        </w:rPr>
        <w:t xml:space="preserve">אליהם בצוותא </w:t>
      </w:r>
      <w:proofErr w:type="spellStart"/>
      <w:r w:rsidRPr="0060187E">
        <w:rPr>
          <w:rFonts w:hint="cs"/>
          <w:rtl/>
          <w:lang w:eastAsia="he-IL"/>
        </w:rPr>
        <w:t>חדא</w:t>
      </w:r>
      <w:proofErr w:type="spellEnd"/>
      <w:r w:rsidRPr="006018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45" w:name="_ETM_Q1_9228155"/>
      <w:bookmarkEnd w:id="2245"/>
      <w:r>
        <w:rPr>
          <w:rFonts w:hint="cs"/>
          <w:rtl/>
          <w:lang w:eastAsia="he-IL"/>
        </w:rPr>
        <w:t>ממש ביחד.</w:t>
      </w:r>
    </w:p>
    <w:p w:rsidR="008B323E" w:rsidRDefault="008B323E" w:rsidP="008B323E">
      <w:pPr>
        <w:rPr>
          <w:rtl/>
          <w:lang w:eastAsia="he-IL"/>
        </w:rPr>
      </w:pPr>
      <w:bookmarkStart w:id="2246" w:name="_ETM_Q1_9226892"/>
      <w:bookmarkStart w:id="2247" w:name="_ETM_Q1_9227006"/>
      <w:bookmarkStart w:id="2248" w:name="_ETM_Q1_9229016"/>
      <w:bookmarkEnd w:id="2246"/>
      <w:bookmarkEnd w:id="2247"/>
      <w:bookmarkEnd w:id="2248"/>
    </w:p>
    <w:p w:rsidR="008B323E" w:rsidRDefault="008B323E" w:rsidP="008B323E">
      <w:pPr>
        <w:pStyle w:val="af6"/>
        <w:keepNext/>
        <w:rPr>
          <w:rtl/>
        </w:rPr>
      </w:pPr>
      <w:bookmarkStart w:id="2249" w:name="ET_yor_6156_299"/>
      <w:r w:rsidRPr="008B323E">
        <w:rPr>
          <w:rStyle w:val="TagStyle"/>
          <w:rtl/>
        </w:rPr>
        <w:t xml:space="preserve"> &lt;&lt; </w:t>
      </w:r>
      <w:proofErr w:type="spellStart"/>
      <w:r w:rsidRPr="008B323E">
        <w:rPr>
          <w:rStyle w:val="TagStyle"/>
          <w:rtl/>
        </w:rPr>
        <w:t>יור</w:t>
      </w:r>
      <w:proofErr w:type="spellEnd"/>
      <w:r w:rsidRPr="008B32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23E">
        <w:rPr>
          <w:rStyle w:val="TagStyle"/>
          <w:rtl/>
        </w:rPr>
        <w:t xml:space="preserve"> &lt;&lt; </w:t>
      </w:r>
      <w:proofErr w:type="spellStart"/>
      <w:r w:rsidRPr="008B323E">
        <w:rPr>
          <w:rStyle w:val="TagStyle"/>
          <w:rtl/>
        </w:rPr>
        <w:t>יור</w:t>
      </w:r>
      <w:proofErr w:type="spellEnd"/>
      <w:r w:rsidRPr="008B323E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2249"/>
    </w:p>
    <w:p w:rsidR="008B323E" w:rsidRDefault="008B323E" w:rsidP="008B323E">
      <w:pPr>
        <w:pStyle w:val="KeepWithNext"/>
        <w:rPr>
          <w:rtl/>
          <w:lang w:eastAsia="he-IL"/>
        </w:rPr>
      </w:pPr>
    </w:p>
    <w:p w:rsidR="008B323E" w:rsidRDefault="008B323E" w:rsidP="008B323E">
      <w:pPr>
        <w:rPr>
          <w:rtl/>
          <w:lang w:eastAsia="he-IL"/>
        </w:rPr>
      </w:pPr>
      <w:bookmarkStart w:id="2250" w:name="_ETM_Q1_9229592"/>
      <w:bookmarkStart w:id="2251" w:name="_ETM_Q1_9229655"/>
      <w:bookmarkEnd w:id="2250"/>
      <w:bookmarkEnd w:id="2251"/>
      <w:r>
        <w:rPr>
          <w:rFonts w:hint="cs"/>
          <w:rtl/>
          <w:lang w:eastAsia="he-IL"/>
        </w:rPr>
        <w:t>עורכת הדין מררי, את רוצה להתייחס</w:t>
      </w:r>
      <w:bookmarkStart w:id="2252" w:name="_ETM_Q1_9231130"/>
      <w:bookmarkStart w:id="2253" w:name="_ETM_Q1_9231242"/>
      <w:bookmarkStart w:id="2254" w:name="_ETM_Q1_9231260"/>
      <w:bookmarkStart w:id="2255" w:name="_ETM_Q1_9231333"/>
      <w:bookmarkEnd w:id="2252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 עכשיו</w:t>
      </w:r>
      <w:bookmarkStart w:id="2256" w:name="_ETM_Q1_9233873"/>
      <w:bookmarkEnd w:id="2256"/>
      <w:r>
        <w:rPr>
          <w:rFonts w:hint="cs"/>
          <w:rtl/>
          <w:lang w:eastAsia="he-IL"/>
        </w:rPr>
        <w:t>?</w:t>
      </w:r>
    </w:p>
    <w:p w:rsidR="008B323E" w:rsidRDefault="008B323E" w:rsidP="008B323E">
      <w:pPr>
        <w:rPr>
          <w:rtl/>
          <w:lang w:eastAsia="he-IL"/>
        </w:rPr>
      </w:pPr>
      <w:bookmarkStart w:id="2257" w:name="_ETM_Q1_9232003"/>
      <w:bookmarkStart w:id="2258" w:name="_ETM_Q1_9232114"/>
      <w:bookmarkStart w:id="2259" w:name="_ETM_Q1_9233348"/>
      <w:bookmarkEnd w:id="2257"/>
      <w:bookmarkEnd w:id="2258"/>
      <w:bookmarkEnd w:id="2259"/>
    </w:p>
    <w:p w:rsidR="008B323E" w:rsidRDefault="008B323E" w:rsidP="008B323E">
      <w:pPr>
        <w:pStyle w:val="af9"/>
        <w:keepNext/>
        <w:rPr>
          <w:rtl/>
          <w:lang w:eastAsia="he-IL"/>
        </w:rPr>
      </w:pPr>
      <w:bookmarkStart w:id="2260" w:name="ET_guest_514871_300"/>
      <w:r w:rsidRPr="008B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8B323E">
        <w:rPr>
          <w:rStyle w:val="TagStyle"/>
          <w:rtl/>
        </w:rPr>
        <w:t xml:space="preserve"> &lt;&lt; אורח &gt;&gt;</w:t>
      </w:r>
      <w:r w:rsidR="00CB6784">
        <w:rPr>
          <w:rtl/>
          <w:lang w:eastAsia="he-IL"/>
        </w:rPr>
        <w:t xml:space="preserve"> </w:t>
      </w:r>
      <w:bookmarkEnd w:id="2260"/>
    </w:p>
    <w:p w:rsidR="008B323E" w:rsidRDefault="008B323E" w:rsidP="008B323E">
      <w:pPr>
        <w:pStyle w:val="KeepWithNext"/>
        <w:rPr>
          <w:rtl/>
          <w:lang w:eastAsia="he-IL"/>
        </w:rPr>
      </w:pPr>
    </w:p>
    <w:p w:rsidR="008B323E" w:rsidRDefault="008B323E" w:rsidP="00200C20">
      <w:pPr>
        <w:rPr>
          <w:rtl/>
          <w:lang w:eastAsia="he-IL"/>
        </w:rPr>
      </w:pPr>
      <w:bookmarkStart w:id="2261" w:name="_ETM_Q1_9233858"/>
      <w:bookmarkStart w:id="2262" w:name="_ETM_Q1_9233905"/>
      <w:bookmarkEnd w:id="2261"/>
      <w:bookmarkEnd w:id="2262"/>
      <w:r>
        <w:rPr>
          <w:rFonts w:hint="cs"/>
          <w:rtl/>
          <w:lang w:eastAsia="he-IL"/>
        </w:rPr>
        <w:t xml:space="preserve">בגלל שאנחנו קצרים בזמן אשלים את ההתייחסות לשני החלקים שדיברנו </w:t>
      </w:r>
      <w:bookmarkStart w:id="2263" w:name="_ETM_Q1_9238251"/>
      <w:bookmarkEnd w:id="2263"/>
      <w:r>
        <w:rPr>
          <w:rFonts w:hint="cs"/>
          <w:rtl/>
          <w:lang w:eastAsia="he-IL"/>
        </w:rPr>
        <w:t xml:space="preserve">עליהם </w:t>
      </w:r>
      <w:r w:rsidR="00200C20">
        <w:rPr>
          <w:rFonts w:hint="cs"/>
          <w:rtl/>
          <w:lang w:eastAsia="he-IL"/>
        </w:rPr>
        <w:t>בפתיחה של הדיון הבא.</w:t>
      </w:r>
    </w:p>
    <w:p w:rsidR="008B323E" w:rsidRDefault="008B323E" w:rsidP="008B323E">
      <w:pPr>
        <w:rPr>
          <w:rtl/>
          <w:lang w:eastAsia="he-IL"/>
        </w:rPr>
      </w:pPr>
      <w:bookmarkStart w:id="2264" w:name="_ETM_Q1_9236351"/>
      <w:bookmarkStart w:id="2265" w:name="_ETM_Q1_9236453"/>
      <w:bookmarkEnd w:id="2264"/>
      <w:bookmarkEnd w:id="2265"/>
    </w:p>
    <w:p w:rsidR="008B323E" w:rsidRDefault="008B323E" w:rsidP="008B323E">
      <w:pPr>
        <w:pStyle w:val="af6"/>
        <w:keepNext/>
        <w:rPr>
          <w:rtl/>
        </w:rPr>
      </w:pPr>
      <w:bookmarkStart w:id="2266" w:name="ET_yor_6156_301"/>
      <w:r w:rsidRPr="008B323E">
        <w:rPr>
          <w:rStyle w:val="TagStyle"/>
          <w:rtl/>
        </w:rPr>
        <w:t xml:space="preserve"> &lt;&lt; </w:t>
      </w:r>
      <w:proofErr w:type="spellStart"/>
      <w:r w:rsidRPr="008B323E">
        <w:rPr>
          <w:rStyle w:val="TagStyle"/>
          <w:rtl/>
        </w:rPr>
        <w:t>יור</w:t>
      </w:r>
      <w:proofErr w:type="spellEnd"/>
      <w:r w:rsidRPr="008B32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23E">
        <w:rPr>
          <w:rStyle w:val="TagStyle"/>
          <w:rtl/>
        </w:rPr>
        <w:t xml:space="preserve"> &lt;&lt; </w:t>
      </w:r>
      <w:proofErr w:type="spellStart"/>
      <w:r w:rsidRPr="008B323E">
        <w:rPr>
          <w:rStyle w:val="TagStyle"/>
          <w:rtl/>
        </w:rPr>
        <w:t>יור</w:t>
      </w:r>
      <w:proofErr w:type="spellEnd"/>
      <w:r w:rsidRPr="008B323E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2266"/>
    </w:p>
    <w:p w:rsidR="008B323E" w:rsidRPr="008B323E" w:rsidRDefault="008B323E" w:rsidP="008B323E">
      <w:pPr>
        <w:rPr>
          <w:rtl/>
          <w:lang w:eastAsia="he-IL"/>
        </w:rPr>
      </w:pPr>
      <w:bookmarkStart w:id="2267" w:name="_ETM_Q1_9238406"/>
      <w:bookmarkStart w:id="2268" w:name="_ETM_Q1_9238477"/>
      <w:bookmarkEnd w:id="2267"/>
      <w:bookmarkEnd w:id="2268"/>
    </w:p>
    <w:p w:rsidR="00032AB6" w:rsidRDefault="00200C20" w:rsidP="0046504E">
      <w:pPr>
        <w:rPr>
          <w:rtl/>
          <w:lang w:eastAsia="he-IL"/>
        </w:rPr>
      </w:pPr>
      <w:bookmarkStart w:id="2269" w:name="_ETM_Q1_9224392"/>
      <w:bookmarkStart w:id="2270" w:name="_ETM_Q1_9224451"/>
      <w:bookmarkEnd w:id="2269"/>
      <w:bookmarkEnd w:id="2270"/>
      <w:r>
        <w:rPr>
          <w:rFonts w:hint="cs"/>
          <w:rtl/>
          <w:lang w:eastAsia="he-IL"/>
        </w:rPr>
        <w:t xml:space="preserve">בסדר. </w:t>
      </w:r>
      <w:proofErr w:type="spellStart"/>
      <w:r w:rsidR="00032AB6">
        <w:rPr>
          <w:rFonts w:hint="cs"/>
          <w:rtl/>
          <w:lang w:eastAsia="he-IL"/>
        </w:rPr>
        <w:t>מכובדיי</w:t>
      </w:r>
      <w:proofErr w:type="spellEnd"/>
      <w:r w:rsidR="00032AB6">
        <w:rPr>
          <w:rFonts w:hint="cs"/>
          <w:rtl/>
          <w:lang w:eastAsia="he-IL"/>
        </w:rPr>
        <w:t xml:space="preserve">, </w:t>
      </w:r>
      <w:r w:rsidR="0046504E">
        <w:rPr>
          <w:rFonts w:hint="cs"/>
          <w:rtl/>
          <w:lang w:eastAsia="he-IL"/>
        </w:rPr>
        <w:t>קבועים כבר דיוני ההמשך. המטרה שלנו</w:t>
      </w:r>
      <w:r w:rsidR="0060187E">
        <w:rPr>
          <w:rFonts w:hint="cs"/>
          <w:rtl/>
          <w:lang w:eastAsia="he-IL"/>
        </w:rPr>
        <w:t>,</w:t>
      </w:r>
      <w:r w:rsidR="0046504E">
        <w:rPr>
          <w:rFonts w:hint="cs"/>
          <w:rtl/>
          <w:lang w:eastAsia="he-IL"/>
        </w:rPr>
        <w:t xml:space="preserve"> ש</w:t>
      </w:r>
      <w:r w:rsidR="00032AB6">
        <w:rPr>
          <w:rFonts w:hint="cs"/>
          <w:rtl/>
          <w:lang w:eastAsia="he-IL"/>
        </w:rPr>
        <w:t xml:space="preserve">הדיונים </w:t>
      </w:r>
      <w:r w:rsidR="0046504E">
        <w:rPr>
          <w:rFonts w:hint="cs"/>
          <w:rtl/>
          <w:lang w:eastAsia="he-IL"/>
        </w:rPr>
        <w:t xml:space="preserve">הבאים יהיו יותר ארוכים כדי </w:t>
      </w:r>
      <w:bookmarkStart w:id="2271" w:name="_ETM_Q1_9247048"/>
      <w:bookmarkEnd w:id="2271"/>
      <w:r w:rsidR="0046504E">
        <w:rPr>
          <w:rFonts w:hint="cs"/>
          <w:rtl/>
          <w:lang w:eastAsia="he-IL"/>
        </w:rPr>
        <w:t xml:space="preserve">לא להטריח לדיונים קצרים. </w:t>
      </w:r>
      <w:r w:rsidR="00032AB6">
        <w:rPr>
          <w:rFonts w:hint="cs"/>
          <w:rtl/>
          <w:lang w:eastAsia="he-IL"/>
        </w:rPr>
        <w:t>התחלה טובה שלנו לדון בנושאים</w:t>
      </w:r>
      <w:r w:rsidR="0046504E">
        <w:rPr>
          <w:rFonts w:hint="cs"/>
          <w:rtl/>
          <w:lang w:eastAsia="he-IL"/>
        </w:rPr>
        <w:t>.</w:t>
      </w:r>
      <w:r w:rsidR="00032AB6">
        <w:rPr>
          <w:rFonts w:hint="cs"/>
          <w:rtl/>
          <w:lang w:eastAsia="he-IL"/>
        </w:rPr>
        <w:t xml:space="preserve"> גם הדי</w:t>
      </w:r>
      <w:r w:rsidR="0046504E">
        <w:rPr>
          <w:rFonts w:hint="cs"/>
          <w:rtl/>
          <w:lang w:eastAsia="he-IL"/>
        </w:rPr>
        <w:t>ו</w:t>
      </w:r>
      <w:r w:rsidR="00032AB6">
        <w:rPr>
          <w:rFonts w:hint="cs"/>
          <w:rtl/>
          <w:lang w:eastAsia="he-IL"/>
        </w:rPr>
        <w:t>ן הבא יהיה תכליתי</w:t>
      </w:r>
      <w:r w:rsidR="0060187E">
        <w:rPr>
          <w:rFonts w:hint="cs"/>
          <w:rtl/>
          <w:lang w:eastAsia="he-IL"/>
        </w:rPr>
        <w:t xml:space="preserve"> בסעיפים קונקרטיים.</w:t>
      </w:r>
      <w:r w:rsidR="00980230">
        <w:rPr>
          <w:rFonts w:hint="cs"/>
          <w:rtl/>
          <w:lang w:eastAsia="he-IL"/>
        </w:rPr>
        <w:t xml:space="preserve"> </w:t>
      </w:r>
      <w:bookmarkStart w:id="2272" w:name="_ETM_Q1_9262064"/>
      <w:bookmarkEnd w:id="2272"/>
      <w:r w:rsidR="00980230">
        <w:rPr>
          <w:rFonts w:hint="cs"/>
          <w:rtl/>
          <w:lang w:eastAsia="he-IL"/>
        </w:rPr>
        <w:t xml:space="preserve">אנחנו </w:t>
      </w:r>
      <w:r w:rsidR="00032AB6">
        <w:rPr>
          <w:rFonts w:hint="cs"/>
          <w:rtl/>
          <w:lang w:eastAsia="he-IL"/>
        </w:rPr>
        <w:t>נפתח בהשלמת הדיון בנושא הזה</w:t>
      </w:r>
      <w:r w:rsidR="00980230">
        <w:rPr>
          <w:rFonts w:hint="cs"/>
          <w:rtl/>
          <w:lang w:eastAsia="he-IL"/>
        </w:rPr>
        <w:t>; נעבור ל</w:t>
      </w:r>
      <w:r w:rsidR="00032AB6">
        <w:rPr>
          <w:rFonts w:hint="cs"/>
          <w:rtl/>
          <w:lang w:eastAsia="he-IL"/>
        </w:rPr>
        <w:t>עקרון החוקתיות</w:t>
      </w:r>
      <w:r w:rsidR="00980230">
        <w:rPr>
          <w:rFonts w:hint="cs"/>
          <w:rtl/>
          <w:lang w:eastAsia="he-IL"/>
        </w:rPr>
        <w:t xml:space="preserve">, וכבר נציב עוד נושא, </w:t>
      </w:r>
      <w:bookmarkStart w:id="2273" w:name="_ETM_Q1_9269801"/>
      <w:bookmarkEnd w:id="2273"/>
      <w:r w:rsidR="00980230">
        <w:rPr>
          <w:rFonts w:hint="cs"/>
          <w:rtl/>
          <w:lang w:eastAsia="he-IL"/>
        </w:rPr>
        <w:t>נכון?</w:t>
      </w:r>
    </w:p>
    <w:p w:rsidR="00032AB6" w:rsidRDefault="00032AB6" w:rsidP="00032AB6">
      <w:pPr>
        <w:rPr>
          <w:rtl/>
          <w:lang w:eastAsia="he-IL"/>
        </w:rPr>
      </w:pPr>
    </w:p>
    <w:p w:rsidR="00032AB6" w:rsidRDefault="00032AB6" w:rsidP="00032AB6">
      <w:pPr>
        <w:pStyle w:val="a4"/>
        <w:keepNext/>
        <w:rPr>
          <w:rtl/>
        </w:rPr>
      </w:pPr>
      <w:bookmarkStart w:id="2274" w:name="ET_speaker_גור_בליי_239"/>
      <w:r w:rsidRPr="00032AB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32AB6">
        <w:rPr>
          <w:rStyle w:val="TagStyle"/>
          <w:rtl/>
        </w:rPr>
        <w:t xml:space="preserve"> &lt;&lt; דובר &gt;&gt;</w:t>
      </w:r>
      <w:r w:rsidR="002676C5">
        <w:rPr>
          <w:rtl/>
        </w:rPr>
        <w:t xml:space="preserve"> </w:t>
      </w:r>
      <w:bookmarkEnd w:id="2274"/>
    </w:p>
    <w:p w:rsidR="00032AB6" w:rsidRDefault="00032AB6" w:rsidP="00032AB6">
      <w:pPr>
        <w:pStyle w:val="KeepWithNext"/>
        <w:rPr>
          <w:rtl/>
          <w:lang w:eastAsia="he-IL"/>
        </w:rPr>
      </w:pPr>
    </w:p>
    <w:p w:rsidR="00980230" w:rsidRDefault="00032AB6" w:rsidP="00CB6784">
      <w:pPr>
        <w:tabs>
          <w:tab w:val="right" w:pos="1341"/>
        </w:tabs>
        <w:rPr>
          <w:rtl/>
          <w:lang w:eastAsia="he-IL"/>
        </w:rPr>
      </w:pPr>
      <w:r>
        <w:rPr>
          <w:rFonts w:hint="cs"/>
          <w:rtl/>
          <w:lang w:eastAsia="he-IL"/>
        </w:rPr>
        <w:t>עקרון האשמה</w:t>
      </w:r>
      <w:r w:rsidR="009802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80230">
        <w:rPr>
          <w:rFonts w:hint="cs"/>
          <w:rtl/>
          <w:lang w:eastAsia="he-IL"/>
        </w:rPr>
        <w:t xml:space="preserve">אולי באמת בשביל שתהיה התראה, אז </w:t>
      </w:r>
      <w:r>
        <w:rPr>
          <w:rFonts w:hint="cs"/>
          <w:rtl/>
          <w:lang w:eastAsia="he-IL"/>
        </w:rPr>
        <w:t xml:space="preserve">הכוונה שלנו לשבוע הבא </w:t>
      </w:r>
      <w:r w:rsidR="00980230">
        <w:rPr>
          <w:rFonts w:hint="cs"/>
          <w:rtl/>
          <w:lang w:eastAsia="he-IL"/>
        </w:rPr>
        <w:t xml:space="preserve">זה </w:t>
      </w:r>
      <w:bookmarkStart w:id="2275" w:name="_ETM_Q1_9277355"/>
      <w:bookmarkEnd w:id="2275"/>
      <w:r>
        <w:rPr>
          <w:rFonts w:hint="cs"/>
          <w:rtl/>
          <w:lang w:eastAsia="he-IL"/>
        </w:rPr>
        <w:t>להשלים</w:t>
      </w:r>
      <w:r w:rsidR="00980230">
        <w:rPr>
          <w:rFonts w:hint="cs"/>
          <w:rtl/>
          <w:lang w:eastAsia="he-IL"/>
        </w:rPr>
        <w:t xml:space="preserve"> את הדיון על </w:t>
      </w:r>
      <w:r>
        <w:rPr>
          <w:rFonts w:hint="cs"/>
          <w:rtl/>
          <w:lang w:eastAsia="he-IL"/>
        </w:rPr>
        <w:t>סעיף 2</w:t>
      </w:r>
      <w:r w:rsidR="00980230">
        <w:rPr>
          <w:rFonts w:hint="cs"/>
          <w:rtl/>
          <w:lang w:eastAsia="he-IL"/>
        </w:rPr>
        <w:t>, ואז לעבור לעקרון</w:t>
      </w:r>
      <w:bookmarkStart w:id="2276" w:name="_ETM_Q1_9280260"/>
      <w:bookmarkStart w:id="2277" w:name="_ETM_Q1_9280359"/>
      <w:bookmarkEnd w:id="2276"/>
      <w:bookmarkEnd w:id="2277"/>
      <w:r>
        <w:rPr>
          <w:rFonts w:hint="cs"/>
          <w:rtl/>
          <w:lang w:eastAsia="he-IL"/>
        </w:rPr>
        <w:t xml:space="preserve"> החוקיות</w:t>
      </w:r>
      <w:r w:rsidR="00677D74">
        <w:rPr>
          <w:rFonts w:hint="cs"/>
          <w:rtl/>
          <w:lang w:eastAsia="he-IL"/>
        </w:rPr>
        <w:t xml:space="preserve">, </w:t>
      </w:r>
      <w:r w:rsidR="00980230">
        <w:rPr>
          <w:rFonts w:hint="cs"/>
          <w:rtl/>
          <w:lang w:eastAsia="he-IL"/>
        </w:rPr>
        <w:t xml:space="preserve">כבר הפצנו </w:t>
      </w:r>
      <w:bookmarkStart w:id="2278" w:name="_ETM_Q1_9279546"/>
      <w:bookmarkEnd w:id="2278"/>
      <w:r w:rsidR="00980230">
        <w:rPr>
          <w:rFonts w:hint="cs"/>
          <w:rtl/>
          <w:lang w:eastAsia="he-IL"/>
        </w:rPr>
        <w:t>מסמך, ול</w:t>
      </w:r>
      <w:r>
        <w:rPr>
          <w:rFonts w:hint="cs"/>
          <w:rtl/>
          <w:lang w:eastAsia="he-IL"/>
        </w:rPr>
        <w:t>עקרון האשמה</w:t>
      </w:r>
      <w:r w:rsidR="00980230">
        <w:rPr>
          <w:rFonts w:hint="cs"/>
          <w:rtl/>
          <w:lang w:eastAsia="he-IL"/>
        </w:rPr>
        <w:t>, שזה הסעיף הבא שנפיץ לקראת הדיון הבא גם מסמך.</w:t>
      </w:r>
      <w:bookmarkStart w:id="2279" w:name="_ETM_Q1_9284630"/>
      <w:bookmarkEnd w:id="2279"/>
    </w:p>
    <w:p w:rsidR="00980230" w:rsidRDefault="00980230" w:rsidP="00980230">
      <w:pPr>
        <w:rPr>
          <w:rtl/>
          <w:lang w:eastAsia="he-IL"/>
        </w:rPr>
      </w:pPr>
      <w:bookmarkStart w:id="2280" w:name="_ETM_Q1_9284756"/>
      <w:bookmarkStart w:id="2281" w:name="_ETM_Q1_9284779"/>
      <w:bookmarkStart w:id="2282" w:name="_ETM_Q1_9284819"/>
      <w:bookmarkStart w:id="2283" w:name="_ETM_Q1_9285478"/>
      <w:bookmarkEnd w:id="2280"/>
      <w:bookmarkEnd w:id="2281"/>
      <w:bookmarkEnd w:id="2282"/>
      <w:bookmarkEnd w:id="2283"/>
    </w:p>
    <w:p w:rsidR="00980230" w:rsidRDefault="00980230" w:rsidP="00980230">
      <w:pPr>
        <w:pStyle w:val="af6"/>
        <w:keepNext/>
        <w:rPr>
          <w:rtl/>
        </w:rPr>
      </w:pPr>
      <w:bookmarkStart w:id="2284" w:name="ET_yor_6156_302"/>
      <w:r w:rsidRPr="00980230">
        <w:rPr>
          <w:rStyle w:val="TagStyle"/>
          <w:rtl/>
        </w:rPr>
        <w:t xml:space="preserve"> &lt;&lt; </w:t>
      </w:r>
      <w:proofErr w:type="spellStart"/>
      <w:r w:rsidRPr="00980230">
        <w:rPr>
          <w:rStyle w:val="TagStyle"/>
          <w:rtl/>
        </w:rPr>
        <w:t>יור</w:t>
      </w:r>
      <w:proofErr w:type="spellEnd"/>
      <w:r w:rsidRPr="0098023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0230">
        <w:rPr>
          <w:rStyle w:val="TagStyle"/>
          <w:rtl/>
        </w:rPr>
        <w:t xml:space="preserve"> &lt;&lt; </w:t>
      </w:r>
      <w:proofErr w:type="spellStart"/>
      <w:r w:rsidRPr="00980230">
        <w:rPr>
          <w:rStyle w:val="TagStyle"/>
          <w:rtl/>
        </w:rPr>
        <w:t>יור</w:t>
      </w:r>
      <w:proofErr w:type="spellEnd"/>
      <w:r w:rsidRPr="00980230">
        <w:rPr>
          <w:rStyle w:val="TagStyle"/>
          <w:rtl/>
        </w:rPr>
        <w:t xml:space="preserve"> &gt;&gt;</w:t>
      </w:r>
      <w:r w:rsidR="00CB6784">
        <w:rPr>
          <w:rtl/>
        </w:rPr>
        <w:t xml:space="preserve"> </w:t>
      </w:r>
      <w:bookmarkEnd w:id="2284"/>
    </w:p>
    <w:p w:rsidR="00980230" w:rsidRDefault="00980230" w:rsidP="00980230">
      <w:pPr>
        <w:pStyle w:val="KeepWithNext"/>
        <w:rPr>
          <w:rtl/>
          <w:lang w:eastAsia="he-IL"/>
        </w:rPr>
      </w:pPr>
    </w:p>
    <w:p w:rsidR="00032AB6" w:rsidRDefault="00980230" w:rsidP="00980230">
      <w:pPr>
        <w:rPr>
          <w:rtl/>
          <w:lang w:eastAsia="he-IL"/>
        </w:rPr>
      </w:pPr>
      <w:bookmarkStart w:id="2285" w:name="_ETM_Q1_9286030"/>
      <w:bookmarkStart w:id="2286" w:name="_ETM_Q1_9286076"/>
      <w:bookmarkEnd w:id="2285"/>
      <w:bookmarkEnd w:id="2286"/>
      <w:r>
        <w:rPr>
          <w:rFonts w:hint="cs"/>
          <w:rtl/>
          <w:lang w:eastAsia="he-IL"/>
        </w:rPr>
        <w:t xml:space="preserve">תודה לכולם. הישיבה נעולה. </w:t>
      </w:r>
      <w:bookmarkStart w:id="2287" w:name="_ETM_Q1_9296606"/>
      <w:bookmarkStart w:id="2288" w:name="_ETM_Q1_9296670"/>
      <w:bookmarkStart w:id="2289" w:name="_ETM_Q1_9293148"/>
      <w:bookmarkStart w:id="2290" w:name="_ETM_Q1_9296547"/>
      <w:bookmarkEnd w:id="2287"/>
      <w:bookmarkEnd w:id="2288"/>
      <w:bookmarkEnd w:id="2289"/>
      <w:bookmarkEnd w:id="2290"/>
    </w:p>
    <w:p w:rsidR="00980230" w:rsidRDefault="00980230" w:rsidP="00980230">
      <w:pPr>
        <w:rPr>
          <w:rtl/>
          <w:lang w:eastAsia="he-IL"/>
        </w:rPr>
      </w:pPr>
      <w:bookmarkStart w:id="2291" w:name="_ETM_Q1_9296635"/>
      <w:bookmarkEnd w:id="2291"/>
    </w:p>
    <w:p w:rsidR="00C20C88" w:rsidRDefault="00C20C88" w:rsidP="00980230">
      <w:pPr>
        <w:rPr>
          <w:rtl/>
          <w:lang w:eastAsia="he-IL"/>
        </w:rPr>
      </w:pPr>
      <w:bookmarkStart w:id="2292" w:name="_GoBack"/>
      <w:bookmarkEnd w:id="2292"/>
    </w:p>
    <w:p w:rsidR="00586CF0" w:rsidRPr="00586CF0" w:rsidRDefault="00E33558" w:rsidP="005131D6">
      <w:pPr>
        <w:pStyle w:val="afc"/>
        <w:keepNext/>
        <w:rPr>
          <w:rtl/>
          <w:lang w:eastAsia="he-IL"/>
        </w:rPr>
      </w:pPr>
      <w:bookmarkStart w:id="2293" w:name="ET_meetingend_240"/>
      <w:r w:rsidRPr="00E3355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</w:t>
      </w:r>
      <w:r w:rsidR="00F23C52">
        <w:rPr>
          <w:rFonts w:hint="cs"/>
          <w:rtl/>
          <w:lang w:eastAsia="he-IL"/>
        </w:rPr>
        <w:t>7</w:t>
      </w:r>
      <w:r>
        <w:rPr>
          <w:rtl/>
          <w:lang w:eastAsia="he-IL"/>
        </w:rPr>
        <w:t>.</w:t>
      </w:r>
      <w:r w:rsidRPr="00E33558">
        <w:rPr>
          <w:rStyle w:val="TagStyle"/>
          <w:rtl/>
        </w:rPr>
        <w:t xml:space="preserve"> &lt;&lt; סיום &gt;&gt;</w:t>
      </w:r>
      <w:bookmarkEnd w:id="2293"/>
      <w:r w:rsidR="00007BC5">
        <w:rPr>
          <w:rStyle w:val="TagStyle"/>
          <w:rFonts w:hint="cs"/>
          <w:rtl/>
        </w:rPr>
        <w:t>ג</w:t>
      </w:r>
    </w:p>
    <w:p w:rsidR="00AF4B54" w:rsidRPr="00AF4B54" w:rsidRDefault="00AF4B54" w:rsidP="00AF4B54">
      <w:pPr>
        <w:rPr>
          <w:lang w:eastAsia="he-IL"/>
        </w:rPr>
      </w:pPr>
    </w:p>
    <w:sectPr w:rsidR="00AF4B54" w:rsidRPr="00AF4B54" w:rsidSect="00C20C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E0B" w:rsidRDefault="00B63E0B">
      <w:r>
        <w:separator/>
      </w:r>
    </w:p>
  </w:endnote>
  <w:endnote w:type="continuationSeparator" w:id="0">
    <w:p w:rsidR="00B63E0B" w:rsidRDefault="00B63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E0B" w:rsidRDefault="00B63E0B">
      <w:r>
        <w:separator/>
      </w:r>
    </w:p>
  </w:footnote>
  <w:footnote w:type="continuationSeparator" w:id="0">
    <w:p w:rsidR="00B63E0B" w:rsidRDefault="00B63E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E0B" w:rsidRDefault="00B63E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3E0B" w:rsidRDefault="00B63E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E0B" w:rsidRDefault="00B63E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0C88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B63E0B" w:rsidRPr="00CC5815" w:rsidRDefault="00B63E0B" w:rsidP="008E5E3F">
    <w:pPr>
      <w:pStyle w:val="a3"/>
      <w:ind w:firstLine="0"/>
    </w:pPr>
    <w:r>
      <w:rPr>
        <w:rtl/>
      </w:rPr>
      <w:t>ועדת החוקה, חוק ומשפט</w:t>
    </w:r>
  </w:p>
  <w:p w:rsidR="00B63E0B" w:rsidRPr="00CC5815" w:rsidRDefault="00B63E0B" w:rsidP="008E5E3F">
    <w:pPr>
      <w:pStyle w:val="a3"/>
      <w:ind w:firstLine="0"/>
      <w:rPr>
        <w:rtl/>
      </w:rPr>
    </w:pPr>
    <w:r>
      <w:rPr>
        <w:rtl/>
      </w:rPr>
      <w:t>17/05/2022</w:t>
    </w:r>
  </w:p>
  <w:p w:rsidR="00B63E0B" w:rsidRPr="00CC5815" w:rsidRDefault="00B63E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E0B" w:rsidRDefault="00B63E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3E0B" w:rsidRDefault="00B63E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3E0B" w:rsidRDefault="00B63E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334"/>
    <w:rsid w:val="00002BF4"/>
    <w:rsid w:val="00004C41"/>
    <w:rsid w:val="0000685D"/>
    <w:rsid w:val="00007A39"/>
    <w:rsid w:val="00007A56"/>
    <w:rsid w:val="00007BC5"/>
    <w:rsid w:val="00011201"/>
    <w:rsid w:val="00011F52"/>
    <w:rsid w:val="00014083"/>
    <w:rsid w:val="00014261"/>
    <w:rsid w:val="000170B1"/>
    <w:rsid w:val="00017CC5"/>
    <w:rsid w:val="0002047E"/>
    <w:rsid w:val="0002461A"/>
    <w:rsid w:val="00024A7E"/>
    <w:rsid w:val="0003000A"/>
    <w:rsid w:val="00030979"/>
    <w:rsid w:val="0003157A"/>
    <w:rsid w:val="0003164E"/>
    <w:rsid w:val="00032AB6"/>
    <w:rsid w:val="000341DB"/>
    <w:rsid w:val="000371A7"/>
    <w:rsid w:val="00037279"/>
    <w:rsid w:val="0003778A"/>
    <w:rsid w:val="00040AF1"/>
    <w:rsid w:val="00041D9C"/>
    <w:rsid w:val="000453D7"/>
    <w:rsid w:val="00046A4B"/>
    <w:rsid w:val="00046E32"/>
    <w:rsid w:val="000474A5"/>
    <w:rsid w:val="00052EC8"/>
    <w:rsid w:val="000553C7"/>
    <w:rsid w:val="00055707"/>
    <w:rsid w:val="00056100"/>
    <w:rsid w:val="000615AA"/>
    <w:rsid w:val="00062126"/>
    <w:rsid w:val="00065F53"/>
    <w:rsid w:val="00066AE0"/>
    <w:rsid w:val="00067F42"/>
    <w:rsid w:val="000714EE"/>
    <w:rsid w:val="00072CDB"/>
    <w:rsid w:val="000743DE"/>
    <w:rsid w:val="00080E6A"/>
    <w:rsid w:val="00081842"/>
    <w:rsid w:val="00081C22"/>
    <w:rsid w:val="00082A16"/>
    <w:rsid w:val="000911BF"/>
    <w:rsid w:val="000914F5"/>
    <w:rsid w:val="000924AD"/>
    <w:rsid w:val="00092B80"/>
    <w:rsid w:val="00094474"/>
    <w:rsid w:val="00095A06"/>
    <w:rsid w:val="00096A17"/>
    <w:rsid w:val="000A0AA9"/>
    <w:rsid w:val="000A17C6"/>
    <w:rsid w:val="000A2B4A"/>
    <w:rsid w:val="000A58DA"/>
    <w:rsid w:val="000B060C"/>
    <w:rsid w:val="000B2EE6"/>
    <w:rsid w:val="000B3EC8"/>
    <w:rsid w:val="000B6008"/>
    <w:rsid w:val="000B613D"/>
    <w:rsid w:val="000B71D4"/>
    <w:rsid w:val="000B73F1"/>
    <w:rsid w:val="000B7D7E"/>
    <w:rsid w:val="000C3045"/>
    <w:rsid w:val="000C33B4"/>
    <w:rsid w:val="000C352E"/>
    <w:rsid w:val="000C4386"/>
    <w:rsid w:val="000C47F5"/>
    <w:rsid w:val="000C4C66"/>
    <w:rsid w:val="000C5F6C"/>
    <w:rsid w:val="000D01F5"/>
    <w:rsid w:val="000D10F2"/>
    <w:rsid w:val="000D2C09"/>
    <w:rsid w:val="000E067A"/>
    <w:rsid w:val="000E3314"/>
    <w:rsid w:val="000E35E9"/>
    <w:rsid w:val="000E407C"/>
    <w:rsid w:val="000E5A55"/>
    <w:rsid w:val="000E7F54"/>
    <w:rsid w:val="000F2459"/>
    <w:rsid w:val="000F7A1D"/>
    <w:rsid w:val="00100737"/>
    <w:rsid w:val="00103EF8"/>
    <w:rsid w:val="00104F2B"/>
    <w:rsid w:val="00107AD5"/>
    <w:rsid w:val="001104CC"/>
    <w:rsid w:val="0011163A"/>
    <w:rsid w:val="001119EC"/>
    <w:rsid w:val="00112628"/>
    <w:rsid w:val="00113B4C"/>
    <w:rsid w:val="00113F71"/>
    <w:rsid w:val="0011437A"/>
    <w:rsid w:val="00114F7E"/>
    <w:rsid w:val="001158E9"/>
    <w:rsid w:val="0011773D"/>
    <w:rsid w:val="00120795"/>
    <w:rsid w:val="00122CEC"/>
    <w:rsid w:val="00123B3D"/>
    <w:rsid w:val="0012685D"/>
    <w:rsid w:val="0012755F"/>
    <w:rsid w:val="0012777A"/>
    <w:rsid w:val="001300AE"/>
    <w:rsid w:val="00130559"/>
    <w:rsid w:val="001305C3"/>
    <w:rsid w:val="0013696A"/>
    <w:rsid w:val="0013725C"/>
    <w:rsid w:val="0014024A"/>
    <w:rsid w:val="001417E4"/>
    <w:rsid w:val="001420E7"/>
    <w:rsid w:val="001449D8"/>
    <w:rsid w:val="00146329"/>
    <w:rsid w:val="00150436"/>
    <w:rsid w:val="001511FB"/>
    <w:rsid w:val="001512B2"/>
    <w:rsid w:val="001607EA"/>
    <w:rsid w:val="001616B1"/>
    <w:rsid w:val="00163143"/>
    <w:rsid w:val="00163331"/>
    <w:rsid w:val="00167294"/>
    <w:rsid w:val="001673D4"/>
    <w:rsid w:val="00171E7F"/>
    <w:rsid w:val="001722E3"/>
    <w:rsid w:val="00173586"/>
    <w:rsid w:val="0017396A"/>
    <w:rsid w:val="00174DE2"/>
    <w:rsid w:val="001758C1"/>
    <w:rsid w:val="001760EF"/>
    <w:rsid w:val="0017779F"/>
    <w:rsid w:val="0018017B"/>
    <w:rsid w:val="001878D3"/>
    <w:rsid w:val="00187EEA"/>
    <w:rsid w:val="00193F6A"/>
    <w:rsid w:val="00194754"/>
    <w:rsid w:val="001A0D72"/>
    <w:rsid w:val="001A106F"/>
    <w:rsid w:val="001A16C2"/>
    <w:rsid w:val="001A2D22"/>
    <w:rsid w:val="001A3070"/>
    <w:rsid w:val="001A7438"/>
    <w:rsid w:val="001A74E9"/>
    <w:rsid w:val="001A75D8"/>
    <w:rsid w:val="001A7A1B"/>
    <w:rsid w:val="001B142F"/>
    <w:rsid w:val="001B2053"/>
    <w:rsid w:val="001B23F5"/>
    <w:rsid w:val="001B281D"/>
    <w:rsid w:val="001B4174"/>
    <w:rsid w:val="001B468C"/>
    <w:rsid w:val="001B5365"/>
    <w:rsid w:val="001B7F6A"/>
    <w:rsid w:val="001C2BEC"/>
    <w:rsid w:val="001C37B3"/>
    <w:rsid w:val="001C44DA"/>
    <w:rsid w:val="001C4BB1"/>
    <w:rsid w:val="001C4FDA"/>
    <w:rsid w:val="001C5650"/>
    <w:rsid w:val="001C5B0F"/>
    <w:rsid w:val="001C66E9"/>
    <w:rsid w:val="001D0F78"/>
    <w:rsid w:val="001D1307"/>
    <w:rsid w:val="001D1B3E"/>
    <w:rsid w:val="001D1B58"/>
    <w:rsid w:val="001D2D56"/>
    <w:rsid w:val="001D33BA"/>
    <w:rsid w:val="001D440C"/>
    <w:rsid w:val="001E2A90"/>
    <w:rsid w:val="001E41C8"/>
    <w:rsid w:val="001E514A"/>
    <w:rsid w:val="001F3DD6"/>
    <w:rsid w:val="001F607C"/>
    <w:rsid w:val="001F7A17"/>
    <w:rsid w:val="00200C20"/>
    <w:rsid w:val="00201476"/>
    <w:rsid w:val="002016FF"/>
    <w:rsid w:val="00201CC7"/>
    <w:rsid w:val="0020558F"/>
    <w:rsid w:val="0020610C"/>
    <w:rsid w:val="00206EBF"/>
    <w:rsid w:val="00207341"/>
    <w:rsid w:val="00210B09"/>
    <w:rsid w:val="00211A12"/>
    <w:rsid w:val="002133C7"/>
    <w:rsid w:val="00222BE1"/>
    <w:rsid w:val="00226DB7"/>
    <w:rsid w:val="00226E46"/>
    <w:rsid w:val="00227FEF"/>
    <w:rsid w:val="00230D31"/>
    <w:rsid w:val="0023131D"/>
    <w:rsid w:val="00234684"/>
    <w:rsid w:val="00240EAA"/>
    <w:rsid w:val="002448DE"/>
    <w:rsid w:val="002478C1"/>
    <w:rsid w:val="00250190"/>
    <w:rsid w:val="00251349"/>
    <w:rsid w:val="00253606"/>
    <w:rsid w:val="0025370B"/>
    <w:rsid w:val="0025612F"/>
    <w:rsid w:val="0026049F"/>
    <w:rsid w:val="00261554"/>
    <w:rsid w:val="0026311F"/>
    <w:rsid w:val="002645CF"/>
    <w:rsid w:val="00264C6A"/>
    <w:rsid w:val="00264EC0"/>
    <w:rsid w:val="002675C6"/>
    <w:rsid w:val="002676C5"/>
    <w:rsid w:val="00270273"/>
    <w:rsid w:val="00271554"/>
    <w:rsid w:val="00271DAC"/>
    <w:rsid w:val="00272A84"/>
    <w:rsid w:val="0027310E"/>
    <w:rsid w:val="00273182"/>
    <w:rsid w:val="00273397"/>
    <w:rsid w:val="00274DCB"/>
    <w:rsid w:val="00275C03"/>
    <w:rsid w:val="002767AB"/>
    <w:rsid w:val="00277090"/>
    <w:rsid w:val="00280304"/>
    <w:rsid w:val="002804CC"/>
    <w:rsid w:val="00280A40"/>
    <w:rsid w:val="00280BCD"/>
    <w:rsid w:val="00280CDC"/>
    <w:rsid w:val="00280D58"/>
    <w:rsid w:val="002817F0"/>
    <w:rsid w:val="002820C0"/>
    <w:rsid w:val="00282AF5"/>
    <w:rsid w:val="00283BA6"/>
    <w:rsid w:val="002846DF"/>
    <w:rsid w:val="00284BCC"/>
    <w:rsid w:val="00287032"/>
    <w:rsid w:val="0029156C"/>
    <w:rsid w:val="00291601"/>
    <w:rsid w:val="00291D02"/>
    <w:rsid w:val="00293F6F"/>
    <w:rsid w:val="002944AA"/>
    <w:rsid w:val="00294B4C"/>
    <w:rsid w:val="002970A1"/>
    <w:rsid w:val="0029799F"/>
    <w:rsid w:val="002A341A"/>
    <w:rsid w:val="002A3B72"/>
    <w:rsid w:val="002A5A13"/>
    <w:rsid w:val="002A60D4"/>
    <w:rsid w:val="002A6C7A"/>
    <w:rsid w:val="002A6D47"/>
    <w:rsid w:val="002B0FAA"/>
    <w:rsid w:val="002B1C00"/>
    <w:rsid w:val="002B42D4"/>
    <w:rsid w:val="002B5B7D"/>
    <w:rsid w:val="002C0593"/>
    <w:rsid w:val="002C2F84"/>
    <w:rsid w:val="002C5C2C"/>
    <w:rsid w:val="002C6C19"/>
    <w:rsid w:val="002D0718"/>
    <w:rsid w:val="002D0A4E"/>
    <w:rsid w:val="002D133F"/>
    <w:rsid w:val="002D1BC7"/>
    <w:rsid w:val="002D34A7"/>
    <w:rsid w:val="002D3783"/>
    <w:rsid w:val="002D4BDB"/>
    <w:rsid w:val="002D5726"/>
    <w:rsid w:val="002D5B9E"/>
    <w:rsid w:val="002D6636"/>
    <w:rsid w:val="002D6C9D"/>
    <w:rsid w:val="002E1A88"/>
    <w:rsid w:val="002E2260"/>
    <w:rsid w:val="002E5E31"/>
    <w:rsid w:val="002F056E"/>
    <w:rsid w:val="002F157B"/>
    <w:rsid w:val="002F3518"/>
    <w:rsid w:val="002F6FEC"/>
    <w:rsid w:val="002F7481"/>
    <w:rsid w:val="0030064D"/>
    <w:rsid w:val="00301234"/>
    <w:rsid w:val="0030241A"/>
    <w:rsid w:val="00303864"/>
    <w:rsid w:val="00303B4C"/>
    <w:rsid w:val="00303FDF"/>
    <w:rsid w:val="0030598E"/>
    <w:rsid w:val="003059EE"/>
    <w:rsid w:val="00305CC1"/>
    <w:rsid w:val="00305DAD"/>
    <w:rsid w:val="003064F2"/>
    <w:rsid w:val="003104E4"/>
    <w:rsid w:val="00313DEF"/>
    <w:rsid w:val="00316B91"/>
    <w:rsid w:val="00321E62"/>
    <w:rsid w:val="00322517"/>
    <w:rsid w:val="003225C8"/>
    <w:rsid w:val="00322D70"/>
    <w:rsid w:val="00323297"/>
    <w:rsid w:val="0032546E"/>
    <w:rsid w:val="00327BF8"/>
    <w:rsid w:val="003308E6"/>
    <w:rsid w:val="00330FE0"/>
    <w:rsid w:val="00331ACA"/>
    <w:rsid w:val="00331E59"/>
    <w:rsid w:val="00333731"/>
    <w:rsid w:val="00334641"/>
    <w:rsid w:val="003347AE"/>
    <w:rsid w:val="00336F3E"/>
    <w:rsid w:val="00337479"/>
    <w:rsid w:val="00337499"/>
    <w:rsid w:val="00337A17"/>
    <w:rsid w:val="00340AFA"/>
    <w:rsid w:val="003431F5"/>
    <w:rsid w:val="0035328F"/>
    <w:rsid w:val="00353AD1"/>
    <w:rsid w:val="00357DB5"/>
    <w:rsid w:val="00360144"/>
    <w:rsid w:val="003648D7"/>
    <w:rsid w:val="003658CB"/>
    <w:rsid w:val="00366CFB"/>
    <w:rsid w:val="003677E9"/>
    <w:rsid w:val="0036794C"/>
    <w:rsid w:val="0037185B"/>
    <w:rsid w:val="00373508"/>
    <w:rsid w:val="00375D85"/>
    <w:rsid w:val="0037610B"/>
    <w:rsid w:val="0038094C"/>
    <w:rsid w:val="0038158B"/>
    <w:rsid w:val="003870A4"/>
    <w:rsid w:val="00387969"/>
    <w:rsid w:val="00387A90"/>
    <w:rsid w:val="00390225"/>
    <w:rsid w:val="00391603"/>
    <w:rsid w:val="0039368C"/>
    <w:rsid w:val="00396023"/>
    <w:rsid w:val="00397677"/>
    <w:rsid w:val="003A217E"/>
    <w:rsid w:val="003A2DBA"/>
    <w:rsid w:val="003A5FF5"/>
    <w:rsid w:val="003A651C"/>
    <w:rsid w:val="003A664C"/>
    <w:rsid w:val="003A6C1B"/>
    <w:rsid w:val="003A77B3"/>
    <w:rsid w:val="003B2BF8"/>
    <w:rsid w:val="003B61FD"/>
    <w:rsid w:val="003C0AE0"/>
    <w:rsid w:val="003C279D"/>
    <w:rsid w:val="003C2DBC"/>
    <w:rsid w:val="003C33E6"/>
    <w:rsid w:val="003C4956"/>
    <w:rsid w:val="003C680D"/>
    <w:rsid w:val="003D10B4"/>
    <w:rsid w:val="003D242F"/>
    <w:rsid w:val="003D346D"/>
    <w:rsid w:val="003D4DB1"/>
    <w:rsid w:val="003D7610"/>
    <w:rsid w:val="003E0668"/>
    <w:rsid w:val="003E0DA5"/>
    <w:rsid w:val="003E0DD3"/>
    <w:rsid w:val="003E1148"/>
    <w:rsid w:val="003E1988"/>
    <w:rsid w:val="003E2E5F"/>
    <w:rsid w:val="003E6296"/>
    <w:rsid w:val="003E7BE4"/>
    <w:rsid w:val="003E7E57"/>
    <w:rsid w:val="003F0A5F"/>
    <w:rsid w:val="003F2CAD"/>
    <w:rsid w:val="003F357A"/>
    <w:rsid w:val="003F52A5"/>
    <w:rsid w:val="003F534D"/>
    <w:rsid w:val="003F7D40"/>
    <w:rsid w:val="00402549"/>
    <w:rsid w:val="0040289D"/>
    <w:rsid w:val="00402F58"/>
    <w:rsid w:val="00404E2B"/>
    <w:rsid w:val="00413A6B"/>
    <w:rsid w:val="0041551C"/>
    <w:rsid w:val="00415563"/>
    <w:rsid w:val="00420E41"/>
    <w:rsid w:val="0042340A"/>
    <w:rsid w:val="00424C94"/>
    <w:rsid w:val="0042503F"/>
    <w:rsid w:val="00425198"/>
    <w:rsid w:val="00425730"/>
    <w:rsid w:val="00426C7B"/>
    <w:rsid w:val="0043006F"/>
    <w:rsid w:val="0043126D"/>
    <w:rsid w:val="004316B6"/>
    <w:rsid w:val="004322B0"/>
    <w:rsid w:val="00432642"/>
    <w:rsid w:val="00432A0F"/>
    <w:rsid w:val="00432A79"/>
    <w:rsid w:val="0043575C"/>
    <w:rsid w:val="004363B3"/>
    <w:rsid w:val="00440358"/>
    <w:rsid w:val="00445889"/>
    <w:rsid w:val="00447608"/>
    <w:rsid w:val="00450829"/>
    <w:rsid w:val="00450AF0"/>
    <w:rsid w:val="00451002"/>
    <w:rsid w:val="00451746"/>
    <w:rsid w:val="004529E6"/>
    <w:rsid w:val="00452E2E"/>
    <w:rsid w:val="00453C8D"/>
    <w:rsid w:val="0045463F"/>
    <w:rsid w:val="0045642E"/>
    <w:rsid w:val="00457757"/>
    <w:rsid w:val="0046504E"/>
    <w:rsid w:val="00467082"/>
    <w:rsid w:val="00470EAC"/>
    <w:rsid w:val="00471799"/>
    <w:rsid w:val="00471863"/>
    <w:rsid w:val="00471F7E"/>
    <w:rsid w:val="00474707"/>
    <w:rsid w:val="00480EA2"/>
    <w:rsid w:val="00480EF6"/>
    <w:rsid w:val="004819A1"/>
    <w:rsid w:val="0048262C"/>
    <w:rsid w:val="004830C4"/>
    <w:rsid w:val="004830DF"/>
    <w:rsid w:val="004848D4"/>
    <w:rsid w:val="00490658"/>
    <w:rsid w:val="00493A46"/>
    <w:rsid w:val="0049458B"/>
    <w:rsid w:val="00494823"/>
    <w:rsid w:val="00495968"/>
    <w:rsid w:val="00495FD8"/>
    <w:rsid w:val="004A023D"/>
    <w:rsid w:val="004A0B05"/>
    <w:rsid w:val="004A192C"/>
    <w:rsid w:val="004A1A30"/>
    <w:rsid w:val="004A1BDB"/>
    <w:rsid w:val="004A1C00"/>
    <w:rsid w:val="004A2C40"/>
    <w:rsid w:val="004A2D47"/>
    <w:rsid w:val="004A734F"/>
    <w:rsid w:val="004B0A65"/>
    <w:rsid w:val="004B1579"/>
    <w:rsid w:val="004B1BE9"/>
    <w:rsid w:val="004B4777"/>
    <w:rsid w:val="004B4BEB"/>
    <w:rsid w:val="004B5967"/>
    <w:rsid w:val="004B6E89"/>
    <w:rsid w:val="004C1713"/>
    <w:rsid w:val="004C3C29"/>
    <w:rsid w:val="004C4096"/>
    <w:rsid w:val="004C42E9"/>
    <w:rsid w:val="004C573F"/>
    <w:rsid w:val="004C69A0"/>
    <w:rsid w:val="004D05E3"/>
    <w:rsid w:val="004D36F3"/>
    <w:rsid w:val="004D53A4"/>
    <w:rsid w:val="004D7146"/>
    <w:rsid w:val="004D7D80"/>
    <w:rsid w:val="004E16A3"/>
    <w:rsid w:val="004E2EFB"/>
    <w:rsid w:val="004E4C36"/>
    <w:rsid w:val="004F0B8F"/>
    <w:rsid w:val="004F0C6B"/>
    <w:rsid w:val="004F2700"/>
    <w:rsid w:val="004F28F4"/>
    <w:rsid w:val="004F2AE6"/>
    <w:rsid w:val="004F521A"/>
    <w:rsid w:val="004F5535"/>
    <w:rsid w:val="004F584E"/>
    <w:rsid w:val="004F59B8"/>
    <w:rsid w:val="004F7E39"/>
    <w:rsid w:val="00500C0C"/>
    <w:rsid w:val="005015AF"/>
    <w:rsid w:val="00501830"/>
    <w:rsid w:val="00503D86"/>
    <w:rsid w:val="00503F7F"/>
    <w:rsid w:val="0050556D"/>
    <w:rsid w:val="00511972"/>
    <w:rsid w:val="00511A79"/>
    <w:rsid w:val="00511B3F"/>
    <w:rsid w:val="005131D6"/>
    <w:rsid w:val="00520AE9"/>
    <w:rsid w:val="00520D77"/>
    <w:rsid w:val="0052114F"/>
    <w:rsid w:val="00524EC1"/>
    <w:rsid w:val="00525123"/>
    <w:rsid w:val="00525702"/>
    <w:rsid w:val="005265A8"/>
    <w:rsid w:val="00526D09"/>
    <w:rsid w:val="00531335"/>
    <w:rsid w:val="005358E6"/>
    <w:rsid w:val="00535EDE"/>
    <w:rsid w:val="0053621B"/>
    <w:rsid w:val="005371BB"/>
    <w:rsid w:val="00540A85"/>
    <w:rsid w:val="00542F00"/>
    <w:rsid w:val="00544D80"/>
    <w:rsid w:val="00546678"/>
    <w:rsid w:val="005506B9"/>
    <w:rsid w:val="00551E02"/>
    <w:rsid w:val="00556144"/>
    <w:rsid w:val="00556B93"/>
    <w:rsid w:val="00561075"/>
    <w:rsid w:val="005629D8"/>
    <w:rsid w:val="00565812"/>
    <w:rsid w:val="00571F82"/>
    <w:rsid w:val="00573F31"/>
    <w:rsid w:val="00577FF2"/>
    <w:rsid w:val="005817EC"/>
    <w:rsid w:val="00582016"/>
    <w:rsid w:val="00583381"/>
    <w:rsid w:val="005834FA"/>
    <w:rsid w:val="00584519"/>
    <w:rsid w:val="0058617D"/>
    <w:rsid w:val="00586CF0"/>
    <w:rsid w:val="0059093B"/>
    <w:rsid w:val="00590B77"/>
    <w:rsid w:val="005969F4"/>
    <w:rsid w:val="0059708A"/>
    <w:rsid w:val="005A1FD8"/>
    <w:rsid w:val="005A2700"/>
    <w:rsid w:val="005A32F6"/>
    <w:rsid w:val="005A342D"/>
    <w:rsid w:val="005A353B"/>
    <w:rsid w:val="005A487F"/>
    <w:rsid w:val="005A55A1"/>
    <w:rsid w:val="005A7B14"/>
    <w:rsid w:val="005A7F4F"/>
    <w:rsid w:val="005B018D"/>
    <w:rsid w:val="005B1B43"/>
    <w:rsid w:val="005B28A4"/>
    <w:rsid w:val="005B4C53"/>
    <w:rsid w:val="005B7A22"/>
    <w:rsid w:val="005C294D"/>
    <w:rsid w:val="005C363E"/>
    <w:rsid w:val="005C5637"/>
    <w:rsid w:val="005C6199"/>
    <w:rsid w:val="005D3AC6"/>
    <w:rsid w:val="005D61F3"/>
    <w:rsid w:val="005D6686"/>
    <w:rsid w:val="005D7792"/>
    <w:rsid w:val="005E0261"/>
    <w:rsid w:val="005E1C6B"/>
    <w:rsid w:val="005E469B"/>
    <w:rsid w:val="005E4A51"/>
    <w:rsid w:val="005E5FB2"/>
    <w:rsid w:val="005E5FD4"/>
    <w:rsid w:val="005E60D8"/>
    <w:rsid w:val="005E7C8D"/>
    <w:rsid w:val="005F26D2"/>
    <w:rsid w:val="005F2716"/>
    <w:rsid w:val="005F4723"/>
    <w:rsid w:val="005F6969"/>
    <w:rsid w:val="005F76B0"/>
    <w:rsid w:val="0060118E"/>
    <w:rsid w:val="0060187E"/>
    <w:rsid w:val="00602652"/>
    <w:rsid w:val="006026D9"/>
    <w:rsid w:val="00603CAC"/>
    <w:rsid w:val="006056BD"/>
    <w:rsid w:val="00605D94"/>
    <w:rsid w:val="006063DD"/>
    <w:rsid w:val="00606DEA"/>
    <w:rsid w:val="00607CB7"/>
    <w:rsid w:val="00610741"/>
    <w:rsid w:val="00610850"/>
    <w:rsid w:val="0061182B"/>
    <w:rsid w:val="006118EF"/>
    <w:rsid w:val="00613180"/>
    <w:rsid w:val="006158B5"/>
    <w:rsid w:val="006170E5"/>
    <w:rsid w:val="00617BE7"/>
    <w:rsid w:val="006207A9"/>
    <w:rsid w:val="00621EE4"/>
    <w:rsid w:val="0062431E"/>
    <w:rsid w:val="00624B29"/>
    <w:rsid w:val="00630DB8"/>
    <w:rsid w:val="006310C8"/>
    <w:rsid w:val="0063409A"/>
    <w:rsid w:val="00634F61"/>
    <w:rsid w:val="0063730E"/>
    <w:rsid w:val="00637838"/>
    <w:rsid w:val="00640B37"/>
    <w:rsid w:val="00642111"/>
    <w:rsid w:val="00642262"/>
    <w:rsid w:val="00642B27"/>
    <w:rsid w:val="00645021"/>
    <w:rsid w:val="00646053"/>
    <w:rsid w:val="006465B1"/>
    <w:rsid w:val="00646693"/>
    <w:rsid w:val="006471EF"/>
    <w:rsid w:val="00650AB1"/>
    <w:rsid w:val="00651411"/>
    <w:rsid w:val="006523CC"/>
    <w:rsid w:val="00657356"/>
    <w:rsid w:val="006579D2"/>
    <w:rsid w:val="006607D6"/>
    <w:rsid w:val="00662592"/>
    <w:rsid w:val="00663928"/>
    <w:rsid w:val="00664F38"/>
    <w:rsid w:val="00665D81"/>
    <w:rsid w:val="00666491"/>
    <w:rsid w:val="00674C1B"/>
    <w:rsid w:val="006772D7"/>
    <w:rsid w:val="00677D74"/>
    <w:rsid w:val="00684FE0"/>
    <w:rsid w:val="00685C29"/>
    <w:rsid w:val="00690C07"/>
    <w:rsid w:val="006933E1"/>
    <w:rsid w:val="0069396F"/>
    <w:rsid w:val="00695272"/>
    <w:rsid w:val="00695A47"/>
    <w:rsid w:val="006964A5"/>
    <w:rsid w:val="00697BD6"/>
    <w:rsid w:val="00697F19"/>
    <w:rsid w:val="006A0CB7"/>
    <w:rsid w:val="006A35FF"/>
    <w:rsid w:val="006A7090"/>
    <w:rsid w:val="006B0815"/>
    <w:rsid w:val="006B10C4"/>
    <w:rsid w:val="006B753F"/>
    <w:rsid w:val="006C2DF7"/>
    <w:rsid w:val="006C31EC"/>
    <w:rsid w:val="006C4EAB"/>
    <w:rsid w:val="006C6553"/>
    <w:rsid w:val="006C684C"/>
    <w:rsid w:val="006C6C6B"/>
    <w:rsid w:val="006D1DCE"/>
    <w:rsid w:val="006D35DC"/>
    <w:rsid w:val="006D3E5B"/>
    <w:rsid w:val="006D45EA"/>
    <w:rsid w:val="006D4D9D"/>
    <w:rsid w:val="006E0DE9"/>
    <w:rsid w:val="006E3F9F"/>
    <w:rsid w:val="006E46C1"/>
    <w:rsid w:val="006F0259"/>
    <w:rsid w:val="006F0DFE"/>
    <w:rsid w:val="006F2497"/>
    <w:rsid w:val="006F70A4"/>
    <w:rsid w:val="00700433"/>
    <w:rsid w:val="0070181D"/>
    <w:rsid w:val="007024F7"/>
    <w:rsid w:val="00702755"/>
    <w:rsid w:val="00702EEA"/>
    <w:rsid w:val="0070472C"/>
    <w:rsid w:val="00706C5D"/>
    <w:rsid w:val="007131EB"/>
    <w:rsid w:val="007137D7"/>
    <w:rsid w:val="00714261"/>
    <w:rsid w:val="00715035"/>
    <w:rsid w:val="0071590A"/>
    <w:rsid w:val="00715BDC"/>
    <w:rsid w:val="00716FD4"/>
    <w:rsid w:val="007239C7"/>
    <w:rsid w:val="00723FE7"/>
    <w:rsid w:val="00725685"/>
    <w:rsid w:val="00726228"/>
    <w:rsid w:val="007269B6"/>
    <w:rsid w:val="00726DCF"/>
    <w:rsid w:val="00730639"/>
    <w:rsid w:val="0073126C"/>
    <w:rsid w:val="00733F83"/>
    <w:rsid w:val="00736861"/>
    <w:rsid w:val="007370BA"/>
    <w:rsid w:val="007379D9"/>
    <w:rsid w:val="007430A8"/>
    <w:rsid w:val="00744B9A"/>
    <w:rsid w:val="007456B0"/>
    <w:rsid w:val="00747E9F"/>
    <w:rsid w:val="007509A6"/>
    <w:rsid w:val="00750D7E"/>
    <w:rsid w:val="00755C14"/>
    <w:rsid w:val="00756A73"/>
    <w:rsid w:val="007574C5"/>
    <w:rsid w:val="0076076C"/>
    <w:rsid w:val="007611F9"/>
    <w:rsid w:val="00763846"/>
    <w:rsid w:val="00764B65"/>
    <w:rsid w:val="00765BD5"/>
    <w:rsid w:val="00766A0B"/>
    <w:rsid w:val="007712A6"/>
    <w:rsid w:val="00772A74"/>
    <w:rsid w:val="00780465"/>
    <w:rsid w:val="00781290"/>
    <w:rsid w:val="00783097"/>
    <w:rsid w:val="007859C1"/>
    <w:rsid w:val="007867DF"/>
    <w:rsid w:val="007872B4"/>
    <w:rsid w:val="00791CBE"/>
    <w:rsid w:val="00792F39"/>
    <w:rsid w:val="00793176"/>
    <w:rsid w:val="00794518"/>
    <w:rsid w:val="007B04F7"/>
    <w:rsid w:val="007B3D77"/>
    <w:rsid w:val="007B5839"/>
    <w:rsid w:val="007B5D75"/>
    <w:rsid w:val="007B687D"/>
    <w:rsid w:val="007C207E"/>
    <w:rsid w:val="007C3990"/>
    <w:rsid w:val="007C5893"/>
    <w:rsid w:val="007C693F"/>
    <w:rsid w:val="007C6ADD"/>
    <w:rsid w:val="007D1880"/>
    <w:rsid w:val="007D2547"/>
    <w:rsid w:val="007D297E"/>
    <w:rsid w:val="007D3D6E"/>
    <w:rsid w:val="007D43CD"/>
    <w:rsid w:val="007D5AFE"/>
    <w:rsid w:val="007D6153"/>
    <w:rsid w:val="007D62D9"/>
    <w:rsid w:val="007D78A9"/>
    <w:rsid w:val="007E0689"/>
    <w:rsid w:val="007E237D"/>
    <w:rsid w:val="007E5B35"/>
    <w:rsid w:val="007E68CC"/>
    <w:rsid w:val="007F0F9D"/>
    <w:rsid w:val="007F1394"/>
    <w:rsid w:val="007F26BD"/>
    <w:rsid w:val="007F3459"/>
    <w:rsid w:val="007F4242"/>
    <w:rsid w:val="007F53F7"/>
    <w:rsid w:val="007F63A0"/>
    <w:rsid w:val="007F765C"/>
    <w:rsid w:val="007F7CE7"/>
    <w:rsid w:val="00800304"/>
    <w:rsid w:val="0080048B"/>
    <w:rsid w:val="00800776"/>
    <w:rsid w:val="008009D2"/>
    <w:rsid w:val="00801303"/>
    <w:rsid w:val="00802BB3"/>
    <w:rsid w:val="008074E6"/>
    <w:rsid w:val="00807F37"/>
    <w:rsid w:val="008103D0"/>
    <w:rsid w:val="00812626"/>
    <w:rsid w:val="008157FF"/>
    <w:rsid w:val="00817161"/>
    <w:rsid w:val="0082136D"/>
    <w:rsid w:val="008259BE"/>
    <w:rsid w:val="0082676C"/>
    <w:rsid w:val="00827DFB"/>
    <w:rsid w:val="00827EAE"/>
    <w:rsid w:val="00831D25"/>
    <w:rsid w:val="008320F6"/>
    <w:rsid w:val="00834AB8"/>
    <w:rsid w:val="00834BA1"/>
    <w:rsid w:val="008353AE"/>
    <w:rsid w:val="00837BDD"/>
    <w:rsid w:val="008406BF"/>
    <w:rsid w:val="00840EC1"/>
    <w:rsid w:val="008410CB"/>
    <w:rsid w:val="00841223"/>
    <w:rsid w:val="00841954"/>
    <w:rsid w:val="00844EEF"/>
    <w:rsid w:val="00845ECF"/>
    <w:rsid w:val="00846BE9"/>
    <w:rsid w:val="008477F0"/>
    <w:rsid w:val="0084788A"/>
    <w:rsid w:val="008503C5"/>
    <w:rsid w:val="00853207"/>
    <w:rsid w:val="008551E6"/>
    <w:rsid w:val="00855A2D"/>
    <w:rsid w:val="00855B24"/>
    <w:rsid w:val="0085768A"/>
    <w:rsid w:val="008637B4"/>
    <w:rsid w:val="00863C30"/>
    <w:rsid w:val="00865FBC"/>
    <w:rsid w:val="00870FB5"/>
    <w:rsid w:val="008713A4"/>
    <w:rsid w:val="0087308D"/>
    <w:rsid w:val="008736F3"/>
    <w:rsid w:val="00875C54"/>
    <w:rsid w:val="00875F10"/>
    <w:rsid w:val="008765B4"/>
    <w:rsid w:val="00876BD0"/>
    <w:rsid w:val="00877E90"/>
    <w:rsid w:val="00877F8C"/>
    <w:rsid w:val="00877F92"/>
    <w:rsid w:val="0088066E"/>
    <w:rsid w:val="00882E0F"/>
    <w:rsid w:val="008867BB"/>
    <w:rsid w:val="008929C5"/>
    <w:rsid w:val="00895BF3"/>
    <w:rsid w:val="008970E1"/>
    <w:rsid w:val="008A3377"/>
    <w:rsid w:val="008A4DF4"/>
    <w:rsid w:val="008A6B82"/>
    <w:rsid w:val="008A7D4F"/>
    <w:rsid w:val="008B0E32"/>
    <w:rsid w:val="008B225F"/>
    <w:rsid w:val="008B323E"/>
    <w:rsid w:val="008B4215"/>
    <w:rsid w:val="008B5902"/>
    <w:rsid w:val="008B7B47"/>
    <w:rsid w:val="008C1779"/>
    <w:rsid w:val="008C180C"/>
    <w:rsid w:val="008C25F9"/>
    <w:rsid w:val="008C2C41"/>
    <w:rsid w:val="008C3648"/>
    <w:rsid w:val="008C44D1"/>
    <w:rsid w:val="008C5189"/>
    <w:rsid w:val="008C5CF8"/>
    <w:rsid w:val="008C6035"/>
    <w:rsid w:val="008C7015"/>
    <w:rsid w:val="008C7ADE"/>
    <w:rsid w:val="008D1D1B"/>
    <w:rsid w:val="008D1DFB"/>
    <w:rsid w:val="008D2285"/>
    <w:rsid w:val="008D30E2"/>
    <w:rsid w:val="008D320B"/>
    <w:rsid w:val="008D3AA1"/>
    <w:rsid w:val="008D71F2"/>
    <w:rsid w:val="008E03B4"/>
    <w:rsid w:val="008E148B"/>
    <w:rsid w:val="008E1B77"/>
    <w:rsid w:val="008E4459"/>
    <w:rsid w:val="008E5483"/>
    <w:rsid w:val="008E5E3F"/>
    <w:rsid w:val="008E6543"/>
    <w:rsid w:val="008E6D3E"/>
    <w:rsid w:val="008E7DD5"/>
    <w:rsid w:val="008F0630"/>
    <w:rsid w:val="008F13CE"/>
    <w:rsid w:val="008F1694"/>
    <w:rsid w:val="008F1EEC"/>
    <w:rsid w:val="00901F46"/>
    <w:rsid w:val="0090279B"/>
    <w:rsid w:val="00902BF0"/>
    <w:rsid w:val="00902EB8"/>
    <w:rsid w:val="00904B83"/>
    <w:rsid w:val="00906F5E"/>
    <w:rsid w:val="0091002E"/>
    <w:rsid w:val="009133D4"/>
    <w:rsid w:val="00914904"/>
    <w:rsid w:val="00916691"/>
    <w:rsid w:val="009204A1"/>
    <w:rsid w:val="00920978"/>
    <w:rsid w:val="00920C3F"/>
    <w:rsid w:val="00924B2E"/>
    <w:rsid w:val="00925689"/>
    <w:rsid w:val="009258CE"/>
    <w:rsid w:val="00925B42"/>
    <w:rsid w:val="00926466"/>
    <w:rsid w:val="00926782"/>
    <w:rsid w:val="00930648"/>
    <w:rsid w:val="00930F6D"/>
    <w:rsid w:val="0093213B"/>
    <w:rsid w:val="009331F7"/>
    <w:rsid w:val="00937F40"/>
    <w:rsid w:val="00937F4C"/>
    <w:rsid w:val="009402E6"/>
    <w:rsid w:val="00941ACB"/>
    <w:rsid w:val="00942F5F"/>
    <w:rsid w:val="009465F0"/>
    <w:rsid w:val="009515F0"/>
    <w:rsid w:val="00952552"/>
    <w:rsid w:val="00952B7B"/>
    <w:rsid w:val="00953023"/>
    <w:rsid w:val="009543DE"/>
    <w:rsid w:val="00954CA7"/>
    <w:rsid w:val="00955D52"/>
    <w:rsid w:val="00955FBF"/>
    <w:rsid w:val="00960BD5"/>
    <w:rsid w:val="00960D87"/>
    <w:rsid w:val="00961846"/>
    <w:rsid w:val="0096232F"/>
    <w:rsid w:val="00962638"/>
    <w:rsid w:val="00963895"/>
    <w:rsid w:val="009643F0"/>
    <w:rsid w:val="009655DA"/>
    <w:rsid w:val="009717DD"/>
    <w:rsid w:val="00974B87"/>
    <w:rsid w:val="00976516"/>
    <w:rsid w:val="00980230"/>
    <w:rsid w:val="009825B6"/>
    <w:rsid w:val="00982D31"/>
    <w:rsid w:val="009830CB"/>
    <w:rsid w:val="009830D7"/>
    <w:rsid w:val="009831B3"/>
    <w:rsid w:val="00983CED"/>
    <w:rsid w:val="009847EA"/>
    <w:rsid w:val="009852F3"/>
    <w:rsid w:val="009859ED"/>
    <w:rsid w:val="00986074"/>
    <w:rsid w:val="0098766C"/>
    <w:rsid w:val="00987D66"/>
    <w:rsid w:val="009933E1"/>
    <w:rsid w:val="009946A2"/>
    <w:rsid w:val="009946FA"/>
    <w:rsid w:val="00994C0B"/>
    <w:rsid w:val="00996D3E"/>
    <w:rsid w:val="009A19AF"/>
    <w:rsid w:val="009A2CA6"/>
    <w:rsid w:val="009A3B95"/>
    <w:rsid w:val="009A4CD2"/>
    <w:rsid w:val="009A63BB"/>
    <w:rsid w:val="009A7FBD"/>
    <w:rsid w:val="009B2EAA"/>
    <w:rsid w:val="009B3148"/>
    <w:rsid w:val="009B4D0B"/>
    <w:rsid w:val="009B5C8E"/>
    <w:rsid w:val="009C0C14"/>
    <w:rsid w:val="009C1726"/>
    <w:rsid w:val="009C1791"/>
    <w:rsid w:val="009C19FB"/>
    <w:rsid w:val="009C1E5E"/>
    <w:rsid w:val="009C638E"/>
    <w:rsid w:val="009D478A"/>
    <w:rsid w:val="009D4A5E"/>
    <w:rsid w:val="009E0455"/>
    <w:rsid w:val="009E1FB2"/>
    <w:rsid w:val="009E2F43"/>
    <w:rsid w:val="009E47BC"/>
    <w:rsid w:val="009E526A"/>
    <w:rsid w:val="009E6E93"/>
    <w:rsid w:val="009E717D"/>
    <w:rsid w:val="009F06DF"/>
    <w:rsid w:val="009F1518"/>
    <w:rsid w:val="009F26EB"/>
    <w:rsid w:val="009F3005"/>
    <w:rsid w:val="009F5773"/>
    <w:rsid w:val="00A01058"/>
    <w:rsid w:val="00A01EBD"/>
    <w:rsid w:val="00A0309C"/>
    <w:rsid w:val="00A04109"/>
    <w:rsid w:val="00A04E83"/>
    <w:rsid w:val="00A05066"/>
    <w:rsid w:val="00A0666D"/>
    <w:rsid w:val="00A100F8"/>
    <w:rsid w:val="00A10565"/>
    <w:rsid w:val="00A1506F"/>
    <w:rsid w:val="00A15971"/>
    <w:rsid w:val="00A15B25"/>
    <w:rsid w:val="00A165FF"/>
    <w:rsid w:val="00A16F54"/>
    <w:rsid w:val="00A20EB2"/>
    <w:rsid w:val="00A225CE"/>
    <w:rsid w:val="00A22C90"/>
    <w:rsid w:val="00A22F9F"/>
    <w:rsid w:val="00A24A0C"/>
    <w:rsid w:val="00A2730F"/>
    <w:rsid w:val="00A27B8C"/>
    <w:rsid w:val="00A30811"/>
    <w:rsid w:val="00A3349A"/>
    <w:rsid w:val="00A3572B"/>
    <w:rsid w:val="00A3789E"/>
    <w:rsid w:val="00A418D1"/>
    <w:rsid w:val="00A41B70"/>
    <w:rsid w:val="00A42723"/>
    <w:rsid w:val="00A42C35"/>
    <w:rsid w:val="00A43D05"/>
    <w:rsid w:val="00A45A39"/>
    <w:rsid w:val="00A4613D"/>
    <w:rsid w:val="00A4616E"/>
    <w:rsid w:val="00A47534"/>
    <w:rsid w:val="00A52DB9"/>
    <w:rsid w:val="00A54720"/>
    <w:rsid w:val="00A563CF"/>
    <w:rsid w:val="00A61DDC"/>
    <w:rsid w:val="00A64A6D"/>
    <w:rsid w:val="00A65DBB"/>
    <w:rsid w:val="00A66020"/>
    <w:rsid w:val="00A66597"/>
    <w:rsid w:val="00A67A1A"/>
    <w:rsid w:val="00A70479"/>
    <w:rsid w:val="00A713C3"/>
    <w:rsid w:val="00A729BB"/>
    <w:rsid w:val="00A779A4"/>
    <w:rsid w:val="00A77B9B"/>
    <w:rsid w:val="00A84018"/>
    <w:rsid w:val="00A8570F"/>
    <w:rsid w:val="00A866A9"/>
    <w:rsid w:val="00A87697"/>
    <w:rsid w:val="00A90758"/>
    <w:rsid w:val="00A9079C"/>
    <w:rsid w:val="00A9157C"/>
    <w:rsid w:val="00A91A26"/>
    <w:rsid w:val="00A95B0C"/>
    <w:rsid w:val="00A95BC9"/>
    <w:rsid w:val="00A95DCC"/>
    <w:rsid w:val="00A96473"/>
    <w:rsid w:val="00A97FA4"/>
    <w:rsid w:val="00AA0409"/>
    <w:rsid w:val="00AA077C"/>
    <w:rsid w:val="00AA0DDE"/>
    <w:rsid w:val="00AA1B03"/>
    <w:rsid w:val="00AA24CA"/>
    <w:rsid w:val="00AA2774"/>
    <w:rsid w:val="00AA44A3"/>
    <w:rsid w:val="00AA6835"/>
    <w:rsid w:val="00AA6EBC"/>
    <w:rsid w:val="00AB02EE"/>
    <w:rsid w:val="00AB131A"/>
    <w:rsid w:val="00AB2EBD"/>
    <w:rsid w:val="00AB3F3A"/>
    <w:rsid w:val="00AB77D2"/>
    <w:rsid w:val="00AC18D4"/>
    <w:rsid w:val="00AC3538"/>
    <w:rsid w:val="00AC3743"/>
    <w:rsid w:val="00AC606E"/>
    <w:rsid w:val="00AC647C"/>
    <w:rsid w:val="00AD1300"/>
    <w:rsid w:val="00AD2713"/>
    <w:rsid w:val="00AD4332"/>
    <w:rsid w:val="00AD4EC9"/>
    <w:rsid w:val="00AD6FFC"/>
    <w:rsid w:val="00AE186A"/>
    <w:rsid w:val="00AE37C2"/>
    <w:rsid w:val="00AE4EC2"/>
    <w:rsid w:val="00AE5937"/>
    <w:rsid w:val="00AE7091"/>
    <w:rsid w:val="00AF0898"/>
    <w:rsid w:val="00AF31E6"/>
    <w:rsid w:val="00AF4150"/>
    <w:rsid w:val="00AF4B54"/>
    <w:rsid w:val="00AF5070"/>
    <w:rsid w:val="00AF5E09"/>
    <w:rsid w:val="00AF5F7B"/>
    <w:rsid w:val="00AF6425"/>
    <w:rsid w:val="00AF6D0E"/>
    <w:rsid w:val="00B0046C"/>
    <w:rsid w:val="00B00496"/>
    <w:rsid w:val="00B0054D"/>
    <w:rsid w:val="00B005B3"/>
    <w:rsid w:val="00B00C93"/>
    <w:rsid w:val="00B00ED1"/>
    <w:rsid w:val="00B01783"/>
    <w:rsid w:val="00B02D7A"/>
    <w:rsid w:val="00B03042"/>
    <w:rsid w:val="00B0509A"/>
    <w:rsid w:val="00B058A7"/>
    <w:rsid w:val="00B06B03"/>
    <w:rsid w:val="00B10D7F"/>
    <w:rsid w:val="00B115F9"/>
    <w:rsid w:val="00B120B2"/>
    <w:rsid w:val="00B12112"/>
    <w:rsid w:val="00B13042"/>
    <w:rsid w:val="00B13C4A"/>
    <w:rsid w:val="00B16162"/>
    <w:rsid w:val="00B170F4"/>
    <w:rsid w:val="00B227AD"/>
    <w:rsid w:val="00B244F2"/>
    <w:rsid w:val="00B2455B"/>
    <w:rsid w:val="00B250CD"/>
    <w:rsid w:val="00B252CD"/>
    <w:rsid w:val="00B2608A"/>
    <w:rsid w:val="00B27AA2"/>
    <w:rsid w:val="00B34107"/>
    <w:rsid w:val="00B34D88"/>
    <w:rsid w:val="00B35670"/>
    <w:rsid w:val="00B356D2"/>
    <w:rsid w:val="00B369E9"/>
    <w:rsid w:val="00B37400"/>
    <w:rsid w:val="00B37A78"/>
    <w:rsid w:val="00B41CA3"/>
    <w:rsid w:val="00B4601F"/>
    <w:rsid w:val="00B46793"/>
    <w:rsid w:val="00B46973"/>
    <w:rsid w:val="00B471F7"/>
    <w:rsid w:val="00B50340"/>
    <w:rsid w:val="00B52DEF"/>
    <w:rsid w:val="00B53E9D"/>
    <w:rsid w:val="00B54104"/>
    <w:rsid w:val="00B54C66"/>
    <w:rsid w:val="00B55794"/>
    <w:rsid w:val="00B569FA"/>
    <w:rsid w:val="00B60408"/>
    <w:rsid w:val="00B62C39"/>
    <w:rsid w:val="00B6372E"/>
    <w:rsid w:val="00B63E0B"/>
    <w:rsid w:val="00B649BB"/>
    <w:rsid w:val="00B64BF7"/>
    <w:rsid w:val="00B6511A"/>
    <w:rsid w:val="00B652EC"/>
    <w:rsid w:val="00B65508"/>
    <w:rsid w:val="00B659CA"/>
    <w:rsid w:val="00B67287"/>
    <w:rsid w:val="00B709D6"/>
    <w:rsid w:val="00B70D69"/>
    <w:rsid w:val="00B70DB8"/>
    <w:rsid w:val="00B72BF0"/>
    <w:rsid w:val="00B72F79"/>
    <w:rsid w:val="00B75540"/>
    <w:rsid w:val="00B761B1"/>
    <w:rsid w:val="00B76BB1"/>
    <w:rsid w:val="00B77230"/>
    <w:rsid w:val="00B8134B"/>
    <w:rsid w:val="00B82CB0"/>
    <w:rsid w:val="00B8300C"/>
    <w:rsid w:val="00B8347E"/>
    <w:rsid w:val="00B846E2"/>
    <w:rsid w:val="00B84ECA"/>
    <w:rsid w:val="00B8517A"/>
    <w:rsid w:val="00B93BBC"/>
    <w:rsid w:val="00B951AF"/>
    <w:rsid w:val="00B969AE"/>
    <w:rsid w:val="00B96B24"/>
    <w:rsid w:val="00BA1FE4"/>
    <w:rsid w:val="00BA4C6A"/>
    <w:rsid w:val="00BA6446"/>
    <w:rsid w:val="00BB14F6"/>
    <w:rsid w:val="00BB3E18"/>
    <w:rsid w:val="00BB4786"/>
    <w:rsid w:val="00BB4DCC"/>
    <w:rsid w:val="00BC01F1"/>
    <w:rsid w:val="00BC1AE5"/>
    <w:rsid w:val="00BC1D69"/>
    <w:rsid w:val="00BC2FEF"/>
    <w:rsid w:val="00BC3A09"/>
    <w:rsid w:val="00BC4210"/>
    <w:rsid w:val="00BC5573"/>
    <w:rsid w:val="00BD00EE"/>
    <w:rsid w:val="00BD0390"/>
    <w:rsid w:val="00BD31F6"/>
    <w:rsid w:val="00BD47B7"/>
    <w:rsid w:val="00BD52B6"/>
    <w:rsid w:val="00BE1FAD"/>
    <w:rsid w:val="00BE5DB3"/>
    <w:rsid w:val="00BF1724"/>
    <w:rsid w:val="00BF522C"/>
    <w:rsid w:val="00BF61AE"/>
    <w:rsid w:val="00BF6F05"/>
    <w:rsid w:val="00C051EE"/>
    <w:rsid w:val="00C05BCF"/>
    <w:rsid w:val="00C10ED5"/>
    <w:rsid w:val="00C1356C"/>
    <w:rsid w:val="00C135D5"/>
    <w:rsid w:val="00C145C4"/>
    <w:rsid w:val="00C15BBA"/>
    <w:rsid w:val="00C15CC0"/>
    <w:rsid w:val="00C1663F"/>
    <w:rsid w:val="00C16AFB"/>
    <w:rsid w:val="00C173CC"/>
    <w:rsid w:val="00C1775E"/>
    <w:rsid w:val="00C20C88"/>
    <w:rsid w:val="00C219BF"/>
    <w:rsid w:val="00C22DCB"/>
    <w:rsid w:val="00C23D3F"/>
    <w:rsid w:val="00C347B9"/>
    <w:rsid w:val="00C3505D"/>
    <w:rsid w:val="00C3598A"/>
    <w:rsid w:val="00C360BC"/>
    <w:rsid w:val="00C36D9A"/>
    <w:rsid w:val="00C37651"/>
    <w:rsid w:val="00C403B5"/>
    <w:rsid w:val="00C4146B"/>
    <w:rsid w:val="00C418FB"/>
    <w:rsid w:val="00C43C4C"/>
    <w:rsid w:val="00C44800"/>
    <w:rsid w:val="00C46462"/>
    <w:rsid w:val="00C46975"/>
    <w:rsid w:val="00C46F64"/>
    <w:rsid w:val="00C47124"/>
    <w:rsid w:val="00C50292"/>
    <w:rsid w:val="00C51F87"/>
    <w:rsid w:val="00C52EC2"/>
    <w:rsid w:val="00C57508"/>
    <w:rsid w:val="00C57AB3"/>
    <w:rsid w:val="00C6145C"/>
    <w:rsid w:val="00C617D4"/>
    <w:rsid w:val="00C61DC1"/>
    <w:rsid w:val="00C62B47"/>
    <w:rsid w:val="00C62FA2"/>
    <w:rsid w:val="00C63F18"/>
    <w:rsid w:val="00C643D4"/>
    <w:rsid w:val="00C64AFF"/>
    <w:rsid w:val="00C661EE"/>
    <w:rsid w:val="00C6696C"/>
    <w:rsid w:val="00C72438"/>
    <w:rsid w:val="00C73343"/>
    <w:rsid w:val="00C763E4"/>
    <w:rsid w:val="00C76BA1"/>
    <w:rsid w:val="00C801CA"/>
    <w:rsid w:val="00C81B5A"/>
    <w:rsid w:val="00C83245"/>
    <w:rsid w:val="00C8390C"/>
    <w:rsid w:val="00C8624A"/>
    <w:rsid w:val="00C86600"/>
    <w:rsid w:val="00C91D66"/>
    <w:rsid w:val="00C937C2"/>
    <w:rsid w:val="00C941B0"/>
    <w:rsid w:val="00C95615"/>
    <w:rsid w:val="00C97D74"/>
    <w:rsid w:val="00C97E94"/>
    <w:rsid w:val="00CA0655"/>
    <w:rsid w:val="00CA0D1F"/>
    <w:rsid w:val="00CA1190"/>
    <w:rsid w:val="00CA2FE0"/>
    <w:rsid w:val="00CA4DA0"/>
    <w:rsid w:val="00CA5363"/>
    <w:rsid w:val="00CA78CA"/>
    <w:rsid w:val="00CA7E1B"/>
    <w:rsid w:val="00CB03E0"/>
    <w:rsid w:val="00CB0838"/>
    <w:rsid w:val="00CB091C"/>
    <w:rsid w:val="00CB38AD"/>
    <w:rsid w:val="00CB3B76"/>
    <w:rsid w:val="00CB5F7D"/>
    <w:rsid w:val="00CB6784"/>
    <w:rsid w:val="00CB6D60"/>
    <w:rsid w:val="00CC02F0"/>
    <w:rsid w:val="00CC11D2"/>
    <w:rsid w:val="00CC14D9"/>
    <w:rsid w:val="00CC1964"/>
    <w:rsid w:val="00CC1FDD"/>
    <w:rsid w:val="00CC5815"/>
    <w:rsid w:val="00CC79C0"/>
    <w:rsid w:val="00CD120A"/>
    <w:rsid w:val="00CD1CDE"/>
    <w:rsid w:val="00CD5B01"/>
    <w:rsid w:val="00CE0D61"/>
    <w:rsid w:val="00CE24B8"/>
    <w:rsid w:val="00CE5849"/>
    <w:rsid w:val="00CF006C"/>
    <w:rsid w:val="00CF49E5"/>
    <w:rsid w:val="00CF5AFE"/>
    <w:rsid w:val="00CF7F64"/>
    <w:rsid w:val="00D0003C"/>
    <w:rsid w:val="00D00649"/>
    <w:rsid w:val="00D020C1"/>
    <w:rsid w:val="00D03188"/>
    <w:rsid w:val="00D05715"/>
    <w:rsid w:val="00D05E31"/>
    <w:rsid w:val="00D05FA3"/>
    <w:rsid w:val="00D06200"/>
    <w:rsid w:val="00D06D1F"/>
    <w:rsid w:val="00D114E7"/>
    <w:rsid w:val="00D12037"/>
    <w:rsid w:val="00D16B7B"/>
    <w:rsid w:val="00D17C12"/>
    <w:rsid w:val="00D21003"/>
    <w:rsid w:val="00D22A10"/>
    <w:rsid w:val="00D22C2D"/>
    <w:rsid w:val="00D25353"/>
    <w:rsid w:val="00D278F7"/>
    <w:rsid w:val="00D27CB5"/>
    <w:rsid w:val="00D318E8"/>
    <w:rsid w:val="00D324D7"/>
    <w:rsid w:val="00D33230"/>
    <w:rsid w:val="00D345D3"/>
    <w:rsid w:val="00D34DB3"/>
    <w:rsid w:val="00D37550"/>
    <w:rsid w:val="00D40974"/>
    <w:rsid w:val="00D40A29"/>
    <w:rsid w:val="00D42234"/>
    <w:rsid w:val="00D429AE"/>
    <w:rsid w:val="00D450A7"/>
    <w:rsid w:val="00D45D27"/>
    <w:rsid w:val="00D4655C"/>
    <w:rsid w:val="00D46E27"/>
    <w:rsid w:val="00D5231F"/>
    <w:rsid w:val="00D55A4F"/>
    <w:rsid w:val="00D560BB"/>
    <w:rsid w:val="00D57A63"/>
    <w:rsid w:val="00D60035"/>
    <w:rsid w:val="00D6098B"/>
    <w:rsid w:val="00D621BA"/>
    <w:rsid w:val="00D6264F"/>
    <w:rsid w:val="00D63BAC"/>
    <w:rsid w:val="00D64EAE"/>
    <w:rsid w:val="00D654A7"/>
    <w:rsid w:val="00D668DA"/>
    <w:rsid w:val="00D66B4C"/>
    <w:rsid w:val="00D678E8"/>
    <w:rsid w:val="00D70C0C"/>
    <w:rsid w:val="00D7163C"/>
    <w:rsid w:val="00D736F7"/>
    <w:rsid w:val="00D740C3"/>
    <w:rsid w:val="00D74D43"/>
    <w:rsid w:val="00D75BCF"/>
    <w:rsid w:val="00D844CC"/>
    <w:rsid w:val="00D86E57"/>
    <w:rsid w:val="00D90697"/>
    <w:rsid w:val="00D90699"/>
    <w:rsid w:val="00D93674"/>
    <w:rsid w:val="00D96B24"/>
    <w:rsid w:val="00DA0072"/>
    <w:rsid w:val="00DA0D01"/>
    <w:rsid w:val="00DA1998"/>
    <w:rsid w:val="00DA2695"/>
    <w:rsid w:val="00DA67A0"/>
    <w:rsid w:val="00DB7219"/>
    <w:rsid w:val="00DB7348"/>
    <w:rsid w:val="00DB735D"/>
    <w:rsid w:val="00DC0684"/>
    <w:rsid w:val="00DC22A3"/>
    <w:rsid w:val="00DC5AE0"/>
    <w:rsid w:val="00DC6F30"/>
    <w:rsid w:val="00DD19F7"/>
    <w:rsid w:val="00DD24DC"/>
    <w:rsid w:val="00DD62C4"/>
    <w:rsid w:val="00DE284D"/>
    <w:rsid w:val="00DE2D3C"/>
    <w:rsid w:val="00DE4C2B"/>
    <w:rsid w:val="00DE5B80"/>
    <w:rsid w:val="00DE66D1"/>
    <w:rsid w:val="00DE6C78"/>
    <w:rsid w:val="00DE6F17"/>
    <w:rsid w:val="00DF0748"/>
    <w:rsid w:val="00DF0B03"/>
    <w:rsid w:val="00DF1CD2"/>
    <w:rsid w:val="00DF2E5F"/>
    <w:rsid w:val="00DF32A4"/>
    <w:rsid w:val="00DF3BA3"/>
    <w:rsid w:val="00DF5E66"/>
    <w:rsid w:val="00DF6864"/>
    <w:rsid w:val="00DF69B2"/>
    <w:rsid w:val="00DF6F75"/>
    <w:rsid w:val="00DF71CD"/>
    <w:rsid w:val="00E00A1F"/>
    <w:rsid w:val="00E03B57"/>
    <w:rsid w:val="00E04052"/>
    <w:rsid w:val="00E05B70"/>
    <w:rsid w:val="00E05D3A"/>
    <w:rsid w:val="00E06DA4"/>
    <w:rsid w:val="00E12D78"/>
    <w:rsid w:val="00E13685"/>
    <w:rsid w:val="00E16ACD"/>
    <w:rsid w:val="00E17CB5"/>
    <w:rsid w:val="00E253F9"/>
    <w:rsid w:val="00E25776"/>
    <w:rsid w:val="00E2664A"/>
    <w:rsid w:val="00E26A20"/>
    <w:rsid w:val="00E27326"/>
    <w:rsid w:val="00E31A04"/>
    <w:rsid w:val="00E31C82"/>
    <w:rsid w:val="00E3336B"/>
    <w:rsid w:val="00E33558"/>
    <w:rsid w:val="00E33AE3"/>
    <w:rsid w:val="00E351B6"/>
    <w:rsid w:val="00E3709F"/>
    <w:rsid w:val="00E40692"/>
    <w:rsid w:val="00E4290E"/>
    <w:rsid w:val="00E42E9E"/>
    <w:rsid w:val="00E43747"/>
    <w:rsid w:val="00E44A30"/>
    <w:rsid w:val="00E45F55"/>
    <w:rsid w:val="00E4689F"/>
    <w:rsid w:val="00E55C02"/>
    <w:rsid w:val="00E57189"/>
    <w:rsid w:val="00E612B1"/>
    <w:rsid w:val="00E61903"/>
    <w:rsid w:val="00E61BBE"/>
    <w:rsid w:val="00E61CCD"/>
    <w:rsid w:val="00E61FFE"/>
    <w:rsid w:val="00E62318"/>
    <w:rsid w:val="00E62D2A"/>
    <w:rsid w:val="00E64116"/>
    <w:rsid w:val="00E64F2D"/>
    <w:rsid w:val="00E652FC"/>
    <w:rsid w:val="00E72895"/>
    <w:rsid w:val="00E72E8E"/>
    <w:rsid w:val="00E72EBC"/>
    <w:rsid w:val="00E73115"/>
    <w:rsid w:val="00E7346E"/>
    <w:rsid w:val="00E7626B"/>
    <w:rsid w:val="00E7664C"/>
    <w:rsid w:val="00E77707"/>
    <w:rsid w:val="00E837AC"/>
    <w:rsid w:val="00E865D9"/>
    <w:rsid w:val="00E90A28"/>
    <w:rsid w:val="00E914BF"/>
    <w:rsid w:val="00E91806"/>
    <w:rsid w:val="00E9279F"/>
    <w:rsid w:val="00E9320A"/>
    <w:rsid w:val="00E93F7C"/>
    <w:rsid w:val="00E94631"/>
    <w:rsid w:val="00E94AA0"/>
    <w:rsid w:val="00E97A7C"/>
    <w:rsid w:val="00EA1E21"/>
    <w:rsid w:val="00EA2059"/>
    <w:rsid w:val="00EA25A9"/>
    <w:rsid w:val="00EA2968"/>
    <w:rsid w:val="00EA624B"/>
    <w:rsid w:val="00EB057D"/>
    <w:rsid w:val="00EB0BF2"/>
    <w:rsid w:val="00EB18E4"/>
    <w:rsid w:val="00EB2ACF"/>
    <w:rsid w:val="00EB3CA0"/>
    <w:rsid w:val="00EB5405"/>
    <w:rsid w:val="00EB5C85"/>
    <w:rsid w:val="00EB7761"/>
    <w:rsid w:val="00EC0AC2"/>
    <w:rsid w:val="00EC1FB3"/>
    <w:rsid w:val="00EC22DD"/>
    <w:rsid w:val="00EC2CD4"/>
    <w:rsid w:val="00EC330E"/>
    <w:rsid w:val="00EC3BBB"/>
    <w:rsid w:val="00EC3F6D"/>
    <w:rsid w:val="00EC48F4"/>
    <w:rsid w:val="00EC5052"/>
    <w:rsid w:val="00EC6CAF"/>
    <w:rsid w:val="00ED1E02"/>
    <w:rsid w:val="00ED24D4"/>
    <w:rsid w:val="00EE09AD"/>
    <w:rsid w:val="00EE102F"/>
    <w:rsid w:val="00EE1099"/>
    <w:rsid w:val="00EE13C5"/>
    <w:rsid w:val="00EE311C"/>
    <w:rsid w:val="00EE4979"/>
    <w:rsid w:val="00EE54EF"/>
    <w:rsid w:val="00EE5BE5"/>
    <w:rsid w:val="00EE7FD2"/>
    <w:rsid w:val="00EF0A1E"/>
    <w:rsid w:val="00EF363C"/>
    <w:rsid w:val="00EF5B75"/>
    <w:rsid w:val="00EF5E5B"/>
    <w:rsid w:val="00EF65F1"/>
    <w:rsid w:val="00EF6D5E"/>
    <w:rsid w:val="00F007D4"/>
    <w:rsid w:val="00F008E2"/>
    <w:rsid w:val="00F053E5"/>
    <w:rsid w:val="00F06A55"/>
    <w:rsid w:val="00F06BF8"/>
    <w:rsid w:val="00F06D3E"/>
    <w:rsid w:val="00F07FD5"/>
    <w:rsid w:val="00F10D2D"/>
    <w:rsid w:val="00F1245D"/>
    <w:rsid w:val="00F133F2"/>
    <w:rsid w:val="00F13B38"/>
    <w:rsid w:val="00F15772"/>
    <w:rsid w:val="00F16831"/>
    <w:rsid w:val="00F17EE5"/>
    <w:rsid w:val="00F23C52"/>
    <w:rsid w:val="00F23F4F"/>
    <w:rsid w:val="00F24D6C"/>
    <w:rsid w:val="00F3279C"/>
    <w:rsid w:val="00F32A6B"/>
    <w:rsid w:val="00F34862"/>
    <w:rsid w:val="00F3623F"/>
    <w:rsid w:val="00F409BE"/>
    <w:rsid w:val="00F41C33"/>
    <w:rsid w:val="00F423F1"/>
    <w:rsid w:val="00F45888"/>
    <w:rsid w:val="00F45F89"/>
    <w:rsid w:val="00F4792E"/>
    <w:rsid w:val="00F513DC"/>
    <w:rsid w:val="00F53584"/>
    <w:rsid w:val="00F5399B"/>
    <w:rsid w:val="00F549E5"/>
    <w:rsid w:val="00F5631B"/>
    <w:rsid w:val="00F57060"/>
    <w:rsid w:val="00F61D1F"/>
    <w:rsid w:val="00F63F05"/>
    <w:rsid w:val="00F640E5"/>
    <w:rsid w:val="00F6504F"/>
    <w:rsid w:val="00F66433"/>
    <w:rsid w:val="00F70981"/>
    <w:rsid w:val="00F709AB"/>
    <w:rsid w:val="00F72368"/>
    <w:rsid w:val="00F72BDA"/>
    <w:rsid w:val="00F74901"/>
    <w:rsid w:val="00F74ABD"/>
    <w:rsid w:val="00F77B9C"/>
    <w:rsid w:val="00F81929"/>
    <w:rsid w:val="00F821F6"/>
    <w:rsid w:val="00F83BC1"/>
    <w:rsid w:val="00F84D49"/>
    <w:rsid w:val="00F86A23"/>
    <w:rsid w:val="00F86CEC"/>
    <w:rsid w:val="00F8702D"/>
    <w:rsid w:val="00F8720E"/>
    <w:rsid w:val="00F875F5"/>
    <w:rsid w:val="00F8775F"/>
    <w:rsid w:val="00F90B50"/>
    <w:rsid w:val="00F92B13"/>
    <w:rsid w:val="00F93736"/>
    <w:rsid w:val="00F94F5D"/>
    <w:rsid w:val="00F96AD8"/>
    <w:rsid w:val="00F971B9"/>
    <w:rsid w:val="00F972D7"/>
    <w:rsid w:val="00F9744B"/>
    <w:rsid w:val="00FA04A2"/>
    <w:rsid w:val="00FA13F6"/>
    <w:rsid w:val="00FA155B"/>
    <w:rsid w:val="00FA23DE"/>
    <w:rsid w:val="00FA33B1"/>
    <w:rsid w:val="00FA3703"/>
    <w:rsid w:val="00FA3DF3"/>
    <w:rsid w:val="00FA48DF"/>
    <w:rsid w:val="00FA4F69"/>
    <w:rsid w:val="00FA67A4"/>
    <w:rsid w:val="00FA7309"/>
    <w:rsid w:val="00FB0768"/>
    <w:rsid w:val="00FB0F7A"/>
    <w:rsid w:val="00FB1FA1"/>
    <w:rsid w:val="00FB53CA"/>
    <w:rsid w:val="00FB57D2"/>
    <w:rsid w:val="00FC15ED"/>
    <w:rsid w:val="00FC62AB"/>
    <w:rsid w:val="00FD0A7D"/>
    <w:rsid w:val="00FD0E67"/>
    <w:rsid w:val="00FD289A"/>
    <w:rsid w:val="00FD3A7D"/>
    <w:rsid w:val="00FE308E"/>
    <w:rsid w:val="00FE3474"/>
    <w:rsid w:val="00FE4A76"/>
    <w:rsid w:val="00FE6D2A"/>
    <w:rsid w:val="00FF43DB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66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66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B53C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FB53C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014E3-A651-44BF-819C-030A31BFE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42</Pages>
  <Words>16132</Words>
  <Characters>91956</Characters>
  <Application>Microsoft Office Word</Application>
  <DocSecurity>0</DocSecurity>
  <Lines>766</Lines>
  <Paragraphs>215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2109</cp:revision>
  <cp:lastPrinted>2022-05-18T05:24:00Z</cp:lastPrinted>
  <dcterms:created xsi:type="dcterms:W3CDTF">2018-05-03T11:21:00Z</dcterms:created>
  <dcterms:modified xsi:type="dcterms:W3CDTF">2022-06-06T07:19:00Z</dcterms:modified>
</cp:coreProperties>
</file>