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204922" w14:textId="0F3ED1F7" w:rsidR="00E64116" w:rsidRPr="005817EC" w:rsidRDefault="003D1785" w:rsidP="00EC1FB3">
      <w:pPr>
        <w:ind w:firstLine="0"/>
        <w:rPr>
          <w:b/>
          <w:bCs/>
          <w:rtl/>
        </w:rPr>
      </w:pPr>
      <w:r>
        <w:rPr>
          <w:b/>
          <w:bCs/>
          <w:rtl/>
        </w:rPr>
        <w:t>הכנסת העשרים-וארבע</w:t>
      </w:r>
    </w:p>
    <w:p w14:paraId="50A29131" w14:textId="77777777" w:rsidR="00A22C90" w:rsidRDefault="00A22C90" w:rsidP="00327BF8">
      <w:pPr>
        <w:ind w:firstLine="0"/>
        <w:outlineLvl w:val="0"/>
        <w:rPr>
          <w:b/>
          <w:bCs/>
          <w:rtl/>
        </w:rPr>
        <w:sectPr w:rsidR="00A22C90" w:rsidSect="00B700A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3699725" w14:textId="7809ADF2" w:rsidR="00E64116" w:rsidRPr="008713A4" w:rsidRDefault="003D1785" w:rsidP="008320F6">
      <w:pPr>
        <w:ind w:firstLine="0"/>
        <w:rPr>
          <w:b/>
          <w:bCs/>
          <w:rtl/>
        </w:rPr>
      </w:pPr>
      <w:r>
        <w:rPr>
          <w:b/>
          <w:bCs/>
          <w:rtl/>
        </w:rPr>
        <w:t>מושב שני</w:t>
      </w:r>
    </w:p>
    <w:p w14:paraId="34D861B3" w14:textId="77777777" w:rsidR="00E64116" w:rsidRPr="008713A4" w:rsidRDefault="00E64116" w:rsidP="0049458B">
      <w:pPr>
        <w:rPr>
          <w:rtl/>
        </w:rPr>
      </w:pPr>
    </w:p>
    <w:p w14:paraId="6C28E239" w14:textId="77777777" w:rsidR="00E64116" w:rsidRPr="008713A4" w:rsidRDefault="00E64116" w:rsidP="0049458B">
      <w:pPr>
        <w:rPr>
          <w:rtl/>
        </w:rPr>
      </w:pPr>
    </w:p>
    <w:p w14:paraId="777B8882" w14:textId="77777777" w:rsidR="00E64116" w:rsidRPr="008713A4" w:rsidRDefault="00E64116" w:rsidP="007509A6">
      <w:pPr>
        <w:ind w:firstLine="0"/>
        <w:jc w:val="center"/>
        <w:rPr>
          <w:b/>
          <w:bCs/>
          <w:rtl/>
        </w:rPr>
      </w:pPr>
    </w:p>
    <w:p w14:paraId="5930E154" w14:textId="6D96D034" w:rsidR="00E64116" w:rsidRPr="008713A4" w:rsidRDefault="001075C1" w:rsidP="008320F6">
      <w:pPr>
        <w:ind w:firstLine="0"/>
        <w:jc w:val="center"/>
        <w:outlineLvl w:val="0"/>
        <w:rPr>
          <w:b/>
          <w:bCs/>
          <w:rtl/>
        </w:rPr>
      </w:pPr>
      <w:r>
        <w:rPr>
          <w:b/>
          <w:bCs/>
          <w:rtl/>
        </w:rPr>
        <w:t xml:space="preserve">פרוטוקול מס' </w:t>
      </w:r>
      <w:r>
        <w:rPr>
          <w:rFonts w:hint="cs"/>
          <w:b/>
          <w:bCs/>
          <w:rtl/>
        </w:rPr>
        <w:t>244</w:t>
      </w:r>
    </w:p>
    <w:p w14:paraId="43414854" w14:textId="78120EEF" w:rsidR="00E64116" w:rsidRPr="008713A4" w:rsidRDefault="003D1785" w:rsidP="008320F6">
      <w:pPr>
        <w:ind w:firstLine="0"/>
        <w:jc w:val="center"/>
        <w:outlineLvl w:val="0"/>
        <w:rPr>
          <w:b/>
          <w:bCs/>
          <w:rtl/>
        </w:rPr>
      </w:pPr>
      <w:r>
        <w:rPr>
          <w:b/>
          <w:bCs/>
          <w:rtl/>
        </w:rPr>
        <w:t>מישיבת ועדת הכלכלה</w:t>
      </w:r>
    </w:p>
    <w:p w14:paraId="3A809F2C" w14:textId="7652317F" w:rsidR="00E64116" w:rsidRPr="008713A4" w:rsidRDefault="003D1785" w:rsidP="008320F6">
      <w:pPr>
        <w:ind w:firstLine="0"/>
        <w:jc w:val="center"/>
        <w:outlineLvl w:val="0"/>
        <w:rPr>
          <w:b/>
          <w:bCs/>
          <w:u w:val="single"/>
          <w:rtl/>
        </w:rPr>
      </w:pPr>
      <w:r>
        <w:rPr>
          <w:b/>
          <w:bCs/>
          <w:u w:val="single"/>
          <w:rtl/>
        </w:rPr>
        <w:t>יום שלישי, כ"ג באייר התשפ"ב</w:t>
      </w:r>
      <w:r w:rsidR="004900BB">
        <w:rPr>
          <w:b/>
          <w:bCs/>
          <w:u w:val="single"/>
          <w:rtl/>
        </w:rPr>
        <w:t xml:space="preserve"> (24 במאי 2022), שעה 11:0</w:t>
      </w:r>
      <w:r w:rsidR="004900BB">
        <w:rPr>
          <w:rFonts w:hint="cs"/>
          <w:b/>
          <w:bCs/>
          <w:u w:val="single"/>
          <w:rtl/>
        </w:rPr>
        <w:t>8</w:t>
      </w:r>
    </w:p>
    <w:p w14:paraId="736740F5" w14:textId="77777777" w:rsidR="00E64116" w:rsidRPr="008713A4" w:rsidRDefault="00E64116" w:rsidP="008320F6">
      <w:pPr>
        <w:ind w:firstLine="0"/>
        <w:rPr>
          <w:rtl/>
        </w:rPr>
      </w:pPr>
    </w:p>
    <w:p w14:paraId="5B33FF5F" w14:textId="77777777" w:rsidR="00E64116" w:rsidRPr="008713A4" w:rsidRDefault="00E64116" w:rsidP="008320F6">
      <w:pPr>
        <w:ind w:firstLine="0"/>
        <w:rPr>
          <w:rtl/>
        </w:rPr>
      </w:pPr>
    </w:p>
    <w:p w14:paraId="74D8CFD4" w14:textId="77777777" w:rsidR="00E64116" w:rsidRPr="008713A4" w:rsidRDefault="00E64116" w:rsidP="008320F6">
      <w:pPr>
        <w:ind w:firstLine="0"/>
        <w:rPr>
          <w:rtl/>
        </w:rPr>
      </w:pPr>
    </w:p>
    <w:p w14:paraId="3CA9DC9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B7F9DE3" w14:textId="4FCD21EA" w:rsidR="00E64116" w:rsidRPr="008713A4" w:rsidRDefault="003D1785" w:rsidP="003D1785">
      <w:pPr>
        <w:spacing w:before="60"/>
        <w:ind w:firstLine="0"/>
        <w:rPr>
          <w:rtl/>
        </w:rPr>
      </w:pPr>
      <w:bookmarkStart w:id="0" w:name="ET_subject_637133_1"/>
      <w:r w:rsidRPr="003D1785">
        <w:rPr>
          <w:rStyle w:val="TagStyle"/>
          <w:rtl/>
        </w:rPr>
        <w:t xml:space="preserve"> &lt;&lt; נושא &gt;&gt; </w:t>
      </w:r>
      <w:r w:rsidRPr="003D1785">
        <w:rPr>
          <w:rtl/>
        </w:rPr>
        <w:t>הצעת תקנות הטיס (הפעלת כלי טיס וכללי טיסה) (תיקון מס...), התשפ"ב-2022 בדבר כללי דיבור אחיד בקשר באמצעות רדיו-טלפון בין כלי הטיס ליחידת הנת"א, בשפה העברית</w:t>
      </w:r>
      <w:r w:rsidRPr="003D1785">
        <w:rPr>
          <w:rStyle w:val="TagStyle"/>
          <w:rtl/>
        </w:rPr>
        <w:t xml:space="preserve"> &lt;&lt; נושא &gt;&gt;</w:t>
      </w:r>
      <w:r w:rsidR="00104FC1">
        <w:rPr>
          <w:rtl/>
        </w:rPr>
        <w:t xml:space="preserve"> </w:t>
      </w:r>
      <w:bookmarkEnd w:id="0"/>
    </w:p>
    <w:p w14:paraId="49D8E6EE" w14:textId="15F82B78" w:rsidR="00E64116" w:rsidRDefault="00E64116" w:rsidP="007C693F">
      <w:pPr>
        <w:spacing w:before="60"/>
        <w:ind w:firstLine="0"/>
        <w:rPr>
          <w:rtl/>
        </w:rPr>
      </w:pPr>
    </w:p>
    <w:p w14:paraId="6CA85E5D" w14:textId="77777777" w:rsidR="003D1785" w:rsidRPr="008713A4" w:rsidRDefault="003D1785" w:rsidP="007C693F">
      <w:pPr>
        <w:spacing w:before="60"/>
        <w:ind w:firstLine="0"/>
        <w:rPr>
          <w:rtl/>
        </w:rPr>
      </w:pPr>
    </w:p>
    <w:p w14:paraId="21200DA8" w14:textId="77777777" w:rsidR="00E64116" w:rsidRPr="008713A4" w:rsidRDefault="00E64116" w:rsidP="00EC1FB3">
      <w:pPr>
        <w:ind w:firstLine="0"/>
        <w:outlineLvl w:val="1"/>
        <w:rPr>
          <w:b/>
          <w:bCs/>
          <w:u w:val="single"/>
          <w:rtl/>
        </w:rPr>
      </w:pPr>
      <w:r w:rsidRPr="008713A4">
        <w:rPr>
          <w:b/>
          <w:bCs/>
          <w:u w:val="single"/>
          <w:rtl/>
        </w:rPr>
        <w:t>נכחו:</w:t>
      </w:r>
    </w:p>
    <w:p w14:paraId="65B8ADA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43FB167" w14:textId="1FFB8B75" w:rsidR="003D1785" w:rsidRPr="001075C1" w:rsidRDefault="003D1785" w:rsidP="00EC1FB3">
      <w:pPr>
        <w:ind w:firstLine="0"/>
        <w:rPr>
          <w:rtl/>
        </w:rPr>
      </w:pPr>
      <w:r w:rsidRPr="001075C1">
        <w:rPr>
          <w:rtl/>
        </w:rPr>
        <w:t>לימור מגן תלם</w:t>
      </w:r>
      <w:r w:rsidR="001075C1" w:rsidRPr="001075C1">
        <w:rPr>
          <w:rFonts w:hint="cs"/>
          <w:rtl/>
        </w:rPr>
        <w:t xml:space="preserve"> </w:t>
      </w:r>
      <w:r w:rsidR="001075C1" w:rsidRPr="001075C1">
        <w:rPr>
          <w:rtl/>
        </w:rPr>
        <w:t>–</w:t>
      </w:r>
      <w:r w:rsidR="001075C1" w:rsidRPr="001075C1">
        <w:rPr>
          <w:rFonts w:hint="cs"/>
          <w:rtl/>
        </w:rPr>
        <w:t xml:space="preserve"> מ"מ היו"ר</w:t>
      </w:r>
    </w:p>
    <w:p w14:paraId="516FFBD9" w14:textId="77777777" w:rsidR="003D1785" w:rsidRPr="008713A4" w:rsidRDefault="003D1785" w:rsidP="00EC1FB3">
      <w:pPr>
        <w:ind w:firstLine="0"/>
        <w:rPr>
          <w:u w:val="single"/>
        </w:rPr>
      </w:pPr>
    </w:p>
    <w:p w14:paraId="6F155288" w14:textId="77777777" w:rsidR="00E64116" w:rsidRDefault="00E64116" w:rsidP="00DE5B80">
      <w:pPr>
        <w:ind w:firstLine="0"/>
        <w:rPr>
          <w:rtl/>
        </w:rPr>
      </w:pPr>
    </w:p>
    <w:p w14:paraId="625D8BD7" w14:textId="77777777" w:rsidR="002E5E31" w:rsidRPr="000C47F5" w:rsidRDefault="002E5E31" w:rsidP="00DE5B80">
      <w:pPr>
        <w:ind w:firstLine="0"/>
        <w:rPr>
          <w:b/>
          <w:bCs/>
          <w:u w:val="single"/>
          <w:rtl/>
        </w:rPr>
      </w:pPr>
    </w:p>
    <w:p w14:paraId="39CA99C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5"/>
        <w:gridCol w:w="336"/>
        <w:gridCol w:w="7207"/>
      </w:tblGrid>
      <w:tr w:rsidR="001075C1" w14:paraId="3C39531D" w14:textId="77777777" w:rsidTr="00104FC1">
        <w:tc>
          <w:tcPr>
            <w:tcW w:w="1965" w:type="dxa"/>
            <w:shd w:val="clear" w:color="auto" w:fill="auto"/>
          </w:tcPr>
          <w:p w14:paraId="79FCF8A6" w14:textId="121A95E5" w:rsidR="001075C1" w:rsidRDefault="001075C1" w:rsidP="00DE5B80">
            <w:pPr>
              <w:ind w:firstLine="0"/>
              <w:rPr>
                <w:rtl/>
              </w:rPr>
            </w:pPr>
            <w:r>
              <w:rPr>
                <w:rtl/>
              </w:rPr>
              <w:t>מוטי שמואלי</w:t>
            </w:r>
          </w:p>
        </w:tc>
        <w:tc>
          <w:tcPr>
            <w:tcW w:w="0" w:type="auto"/>
            <w:shd w:val="clear" w:color="auto" w:fill="auto"/>
          </w:tcPr>
          <w:p w14:paraId="78DBFECB" w14:textId="20F51B08" w:rsidR="001075C1" w:rsidRDefault="001075C1" w:rsidP="00DE5B80">
            <w:pPr>
              <w:ind w:firstLine="0"/>
              <w:rPr>
                <w:rtl/>
              </w:rPr>
            </w:pPr>
            <w:r>
              <w:rPr>
                <w:rtl/>
              </w:rPr>
              <w:t>–</w:t>
            </w:r>
          </w:p>
        </w:tc>
        <w:tc>
          <w:tcPr>
            <w:tcW w:w="0" w:type="auto"/>
            <w:shd w:val="clear" w:color="auto" w:fill="auto"/>
          </w:tcPr>
          <w:p w14:paraId="2ACAAC1B" w14:textId="761AB527" w:rsidR="001075C1" w:rsidRDefault="001075C1" w:rsidP="00DE5B80">
            <w:pPr>
              <w:ind w:firstLine="0"/>
              <w:rPr>
                <w:rtl/>
              </w:rPr>
            </w:pPr>
            <w:r>
              <w:rPr>
                <w:rtl/>
              </w:rPr>
              <w:t>מנהל אגף תשתיות תעופה, משרד התחבורה והבטיחות בדרכים</w:t>
            </w:r>
          </w:p>
        </w:tc>
      </w:tr>
      <w:tr w:rsidR="001075C1" w14:paraId="73567B81" w14:textId="77777777" w:rsidTr="00104FC1">
        <w:tc>
          <w:tcPr>
            <w:tcW w:w="1965" w:type="dxa"/>
            <w:shd w:val="clear" w:color="auto" w:fill="auto"/>
          </w:tcPr>
          <w:p w14:paraId="7E364810" w14:textId="79A4A2A8" w:rsidR="001075C1" w:rsidRDefault="001075C1" w:rsidP="00DE5B80">
            <w:pPr>
              <w:ind w:firstLine="0"/>
              <w:rPr>
                <w:rtl/>
              </w:rPr>
            </w:pPr>
            <w:r>
              <w:rPr>
                <w:rtl/>
              </w:rPr>
              <w:t>רננה שחר</w:t>
            </w:r>
          </w:p>
        </w:tc>
        <w:tc>
          <w:tcPr>
            <w:tcW w:w="0" w:type="auto"/>
            <w:shd w:val="clear" w:color="auto" w:fill="auto"/>
          </w:tcPr>
          <w:p w14:paraId="0377876D" w14:textId="3C011339" w:rsidR="001075C1" w:rsidRDefault="001075C1" w:rsidP="00DE5B80">
            <w:pPr>
              <w:ind w:firstLine="0"/>
              <w:rPr>
                <w:rtl/>
              </w:rPr>
            </w:pPr>
            <w:r>
              <w:rPr>
                <w:rtl/>
              </w:rPr>
              <w:t>–</w:t>
            </w:r>
          </w:p>
        </w:tc>
        <w:tc>
          <w:tcPr>
            <w:tcW w:w="0" w:type="auto"/>
            <w:shd w:val="clear" w:color="auto" w:fill="auto"/>
          </w:tcPr>
          <w:p w14:paraId="1B930C95" w14:textId="104B45DB" w:rsidR="001075C1" w:rsidRDefault="001075C1" w:rsidP="00DE5B80">
            <w:pPr>
              <w:ind w:firstLine="0"/>
              <w:rPr>
                <w:rtl/>
              </w:rPr>
            </w:pPr>
            <w:r>
              <w:rPr>
                <w:rtl/>
              </w:rPr>
              <w:t>עו"ד, היועצת המשפטית, רשות התעופה האזרחית, משרד התחבורה והבטיחות בדרכים</w:t>
            </w:r>
          </w:p>
        </w:tc>
      </w:tr>
      <w:tr w:rsidR="001075C1" w14:paraId="0581C5D8" w14:textId="77777777" w:rsidTr="00104FC1">
        <w:tc>
          <w:tcPr>
            <w:tcW w:w="1965" w:type="dxa"/>
            <w:shd w:val="clear" w:color="auto" w:fill="auto"/>
          </w:tcPr>
          <w:p w14:paraId="57CCF9B9" w14:textId="32C3955C" w:rsidR="001075C1" w:rsidRDefault="001075C1" w:rsidP="00DE5B80">
            <w:pPr>
              <w:ind w:firstLine="0"/>
              <w:rPr>
                <w:rtl/>
              </w:rPr>
            </w:pPr>
            <w:r>
              <w:rPr>
                <w:rtl/>
              </w:rPr>
              <w:t>יבינה זכאי בראונר</w:t>
            </w:r>
          </w:p>
        </w:tc>
        <w:tc>
          <w:tcPr>
            <w:tcW w:w="0" w:type="auto"/>
            <w:shd w:val="clear" w:color="auto" w:fill="auto"/>
          </w:tcPr>
          <w:p w14:paraId="6D9523C4" w14:textId="1445CA1C" w:rsidR="001075C1" w:rsidRDefault="001075C1" w:rsidP="00DE5B80">
            <w:pPr>
              <w:ind w:firstLine="0"/>
              <w:rPr>
                <w:rtl/>
              </w:rPr>
            </w:pPr>
            <w:r>
              <w:rPr>
                <w:rtl/>
              </w:rPr>
              <w:t>–</w:t>
            </w:r>
          </w:p>
        </w:tc>
        <w:tc>
          <w:tcPr>
            <w:tcW w:w="0" w:type="auto"/>
            <w:shd w:val="clear" w:color="auto" w:fill="auto"/>
          </w:tcPr>
          <w:p w14:paraId="0D8A162F" w14:textId="546745EC" w:rsidR="001075C1" w:rsidRDefault="001075C1" w:rsidP="00DE5B80">
            <w:pPr>
              <w:ind w:firstLine="0"/>
              <w:rPr>
                <w:rtl/>
              </w:rPr>
            </w:pPr>
            <w:r>
              <w:rPr>
                <w:rtl/>
              </w:rPr>
              <w:t>עו"ד, רשות התעופה האזרחית, משרד התחבורה והבטיחות בדרכים</w:t>
            </w:r>
          </w:p>
        </w:tc>
      </w:tr>
      <w:tr w:rsidR="001075C1" w14:paraId="18244A92" w14:textId="77777777" w:rsidTr="00104FC1">
        <w:tc>
          <w:tcPr>
            <w:tcW w:w="1965" w:type="dxa"/>
            <w:shd w:val="clear" w:color="auto" w:fill="auto"/>
          </w:tcPr>
          <w:p w14:paraId="5E8FAEDB" w14:textId="18F25FF4" w:rsidR="001075C1" w:rsidRDefault="001075C1" w:rsidP="00DE5B80">
            <w:pPr>
              <w:ind w:firstLine="0"/>
              <w:rPr>
                <w:rtl/>
              </w:rPr>
            </w:pPr>
            <w:r>
              <w:rPr>
                <w:rtl/>
              </w:rPr>
              <w:t>אילן וולף</w:t>
            </w:r>
          </w:p>
        </w:tc>
        <w:tc>
          <w:tcPr>
            <w:tcW w:w="0" w:type="auto"/>
            <w:shd w:val="clear" w:color="auto" w:fill="auto"/>
          </w:tcPr>
          <w:p w14:paraId="4933FB06" w14:textId="2557D8BA" w:rsidR="001075C1" w:rsidRDefault="001075C1" w:rsidP="00DE5B80">
            <w:pPr>
              <w:ind w:firstLine="0"/>
              <w:rPr>
                <w:rtl/>
              </w:rPr>
            </w:pPr>
            <w:r>
              <w:rPr>
                <w:rtl/>
              </w:rPr>
              <w:t>–</w:t>
            </w:r>
          </w:p>
        </w:tc>
        <w:tc>
          <w:tcPr>
            <w:tcW w:w="0" w:type="auto"/>
            <w:shd w:val="clear" w:color="auto" w:fill="auto"/>
          </w:tcPr>
          <w:p w14:paraId="6A31EB7F" w14:textId="36221D2E" w:rsidR="001075C1" w:rsidRDefault="001075C1" w:rsidP="00DE5B80">
            <w:pPr>
              <w:ind w:firstLine="0"/>
              <w:rPr>
                <w:rtl/>
              </w:rPr>
            </w:pPr>
            <w:r>
              <w:rPr>
                <w:rtl/>
              </w:rPr>
              <w:t>מפקח תעבורה, רשות התעופה האזרחית, משרד התחבורה והבטיחות בדרכים</w:t>
            </w:r>
          </w:p>
        </w:tc>
      </w:tr>
      <w:tr w:rsidR="001075C1" w14:paraId="48BDA008" w14:textId="77777777" w:rsidTr="00104FC1">
        <w:tc>
          <w:tcPr>
            <w:tcW w:w="1965" w:type="dxa"/>
            <w:shd w:val="clear" w:color="auto" w:fill="auto"/>
          </w:tcPr>
          <w:p w14:paraId="434D77F0" w14:textId="55C63DBC" w:rsidR="001075C1" w:rsidRDefault="001075C1" w:rsidP="00DE5B80">
            <w:pPr>
              <w:ind w:firstLine="0"/>
              <w:rPr>
                <w:rtl/>
              </w:rPr>
            </w:pPr>
            <w:r>
              <w:rPr>
                <w:rtl/>
              </w:rPr>
              <w:t>כרמית שקד</w:t>
            </w:r>
          </w:p>
        </w:tc>
        <w:tc>
          <w:tcPr>
            <w:tcW w:w="0" w:type="auto"/>
            <w:shd w:val="clear" w:color="auto" w:fill="auto"/>
          </w:tcPr>
          <w:p w14:paraId="0DFF152C" w14:textId="313B2ED6" w:rsidR="001075C1" w:rsidRDefault="001075C1" w:rsidP="00DE5B80">
            <w:pPr>
              <w:ind w:firstLine="0"/>
              <w:rPr>
                <w:rtl/>
              </w:rPr>
            </w:pPr>
            <w:r>
              <w:rPr>
                <w:rtl/>
              </w:rPr>
              <w:t>–</w:t>
            </w:r>
          </w:p>
        </w:tc>
        <w:tc>
          <w:tcPr>
            <w:tcW w:w="0" w:type="auto"/>
            <w:shd w:val="clear" w:color="auto" w:fill="auto"/>
          </w:tcPr>
          <w:p w14:paraId="0DDBEA71" w14:textId="4680A3E7" w:rsidR="001075C1" w:rsidRDefault="001075C1" w:rsidP="00DE5B80">
            <w:pPr>
              <w:ind w:firstLine="0"/>
              <w:rPr>
                <w:rtl/>
              </w:rPr>
            </w:pPr>
            <w:r>
              <w:rPr>
                <w:rtl/>
              </w:rPr>
              <w:t>מפקחת תעבורה אווירית, רשות התעופה האזרחית, משרד התחבורה והבטיחות בדרכים</w:t>
            </w:r>
          </w:p>
        </w:tc>
      </w:tr>
      <w:tr w:rsidR="001075C1" w14:paraId="77AF9586" w14:textId="77777777" w:rsidTr="00104FC1">
        <w:tc>
          <w:tcPr>
            <w:tcW w:w="1965" w:type="dxa"/>
            <w:shd w:val="clear" w:color="auto" w:fill="auto"/>
          </w:tcPr>
          <w:p w14:paraId="1C8AC71A" w14:textId="32F540DB" w:rsidR="001075C1" w:rsidRDefault="001075C1" w:rsidP="00DE5B80">
            <w:pPr>
              <w:ind w:firstLine="0"/>
              <w:rPr>
                <w:rtl/>
              </w:rPr>
            </w:pPr>
            <w:r>
              <w:rPr>
                <w:rtl/>
              </w:rPr>
              <w:t>יעל דקל שפריר</w:t>
            </w:r>
          </w:p>
        </w:tc>
        <w:tc>
          <w:tcPr>
            <w:tcW w:w="0" w:type="auto"/>
            <w:shd w:val="clear" w:color="auto" w:fill="auto"/>
          </w:tcPr>
          <w:p w14:paraId="1304FC5A" w14:textId="05C5F1EC" w:rsidR="001075C1" w:rsidRDefault="001075C1" w:rsidP="00DE5B80">
            <w:pPr>
              <w:ind w:firstLine="0"/>
              <w:rPr>
                <w:rtl/>
              </w:rPr>
            </w:pPr>
            <w:r>
              <w:rPr>
                <w:rtl/>
              </w:rPr>
              <w:t>–</w:t>
            </w:r>
          </w:p>
        </w:tc>
        <w:tc>
          <w:tcPr>
            <w:tcW w:w="0" w:type="auto"/>
            <w:shd w:val="clear" w:color="auto" w:fill="auto"/>
          </w:tcPr>
          <w:p w14:paraId="4151BC3F" w14:textId="15DE8E7A" w:rsidR="001075C1" w:rsidRDefault="001075C1" w:rsidP="00DE5B80">
            <w:pPr>
              <w:ind w:firstLine="0"/>
              <w:rPr>
                <w:rtl/>
              </w:rPr>
            </w:pPr>
            <w:r>
              <w:rPr>
                <w:rtl/>
              </w:rPr>
              <w:t>עו"ד, הייעוץ המשפטי לממשלה, משרד המשפטים</w:t>
            </w:r>
          </w:p>
        </w:tc>
      </w:tr>
      <w:tr w:rsidR="001075C1" w14:paraId="3685BCA5" w14:textId="77777777" w:rsidTr="00104FC1">
        <w:tc>
          <w:tcPr>
            <w:tcW w:w="1965" w:type="dxa"/>
            <w:shd w:val="clear" w:color="auto" w:fill="auto"/>
          </w:tcPr>
          <w:p w14:paraId="26083150" w14:textId="160CAA73" w:rsidR="001075C1" w:rsidRDefault="001075C1" w:rsidP="00DE5B80">
            <w:pPr>
              <w:ind w:firstLine="0"/>
              <w:rPr>
                <w:rtl/>
              </w:rPr>
            </w:pPr>
            <w:r>
              <w:rPr>
                <w:rtl/>
              </w:rPr>
              <w:t>אלון פריבר</w:t>
            </w:r>
          </w:p>
        </w:tc>
        <w:tc>
          <w:tcPr>
            <w:tcW w:w="0" w:type="auto"/>
            <w:shd w:val="clear" w:color="auto" w:fill="auto"/>
          </w:tcPr>
          <w:p w14:paraId="235898AA" w14:textId="7EF3C63B" w:rsidR="001075C1" w:rsidRDefault="001075C1" w:rsidP="00DE5B80">
            <w:pPr>
              <w:ind w:firstLine="0"/>
              <w:rPr>
                <w:rtl/>
              </w:rPr>
            </w:pPr>
            <w:r>
              <w:rPr>
                <w:rtl/>
              </w:rPr>
              <w:t>–</w:t>
            </w:r>
          </w:p>
        </w:tc>
        <w:tc>
          <w:tcPr>
            <w:tcW w:w="0" w:type="auto"/>
            <w:shd w:val="clear" w:color="auto" w:fill="auto"/>
          </w:tcPr>
          <w:p w14:paraId="18E579FE" w14:textId="6908B812" w:rsidR="001075C1" w:rsidRDefault="001075C1" w:rsidP="00DE5B80">
            <w:pPr>
              <w:ind w:firstLine="0"/>
              <w:rPr>
                <w:rtl/>
              </w:rPr>
            </w:pPr>
            <w:r>
              <w:rPr>
                <w:rtl/>
              </w:rPr>
              <w:t>מתמחה, המחלקה למשפט כלכלי, משרד המשפטים</w:t>
            </w:r>
          </w:p>
        </w:tc>
      </w:tr>
      <w:tr w:rsidR="001075C1" w14:paraId="418122A3" w14:textId="77777777" w:rsidTr="00104FC1">
        <w:tc>
          <w:tcPr>
            <w:tcW w:w="1965" w:type="dxa"/>
            <w:shd w:val="clear" w:color="auto" w:fill="auto"/>
          </w:tcPr>
          <w:p w14:paraId="43A2E8B2" w14:textId="0E8A874C" w:rsidR="001075C1" w:rsidRDefault="001075C1" w:rsidP="00DE5B80">
            <w:pPr>
              <w:ind w:firstLine="0"/>
              <w:rPr>
                <w:rtl/>
              </w:rPr>
            </w:pPr>
            <w:r>
              <w:rPr>
                <w:rtl/>
              </w:rPr>
              <w:t>עמרי גרובר</w:t>
            </w:r>
          </w:p>
        </w:tc>
        <w:tc>
          <w:tcPr>
            <w:tcW w:w="0" w:type="auto"/>
            <w:shd w:val="clear" w:color="auto" w:fill="auto"/>
          </w:tcPr>
          <w:p w14:paraId="5BC5DDF0" w14:textId="737532A4" w:rsidR="001075C1" w:rsidRDefault="001075C1" w:rsidP="00DE5B80">
            <w:pPr>
              <w:ind w:firstLine="0"/>
              <w:rPr>
                <w:rtl/>
              </w:rPr>
            </w:pPr>
            <w:r>
              <w:rPr>
                <w:rtl/>
              </w:rPr>
              <w:t>–</w:t>
            </w:r>
          </w:p>
        </w:tc>
        <w:tc>
          <w:tcPr>
            <w:tcW w:w="0" w:type="auto"/>
            <w:shd w:val="clear" w:color="auto" w:fill="auto"/>
          </w:tcPr>
          <w:p w14:paraId="50E021E5" w14:textId="7224BB15" w:rsidR="001075C1" w:rsidRDefault="001075C1" w:rsidP="00DE5B80">
            <w:pPr>
              <w:ind w:firstLine="0"/>
              <w:rPr>
                <w:rtl/>
              </w:rPr>
            </w:pPr>
            <w:r>
              <w:rPr>
                <w:rtl/>
              </w:rPr>
              <w:t>ראש ענף תעבורה ופיקוח טיסה, משרד הביטחון</w:t>
            </w:r>
          </w:p>
        </w:tc>
      </w:tr>
      <w:tr w:rsidR="00B700A5" w14:paraId="574F8D55" w14:textId="77777777" w:rsidTr="00104FC1">
        <w:tc>
          <w:tcPr>
            <w:tcW w:w="1965" w:type="dxa"/>
            <w:shd w:val="clear" w:color="auto" w:fill="auto"/>
          </w:tcPr>
          <w:p w14:paraId="22FB3484" w14:textId="77777777" w:rsidR="00B700A5" w:rsidRDefault="00B700A5" w:rsidP="00DE5B80">
            <w:pPr>
              <w:ind w:firstLine="0"/>
              <w:rPr>
                <w:rtl/>
              </w:rPr>
            </w:pPr>
            <w:r>
              <w:rPr>
                <w:rtl/>
              </w:rPr>
              <w:t>איציק פשחצקי</w:t>
            </w:r>
          </w:p>
        </w:tc>
        <w:tc>
          <w:tcPr>
            <w:tcW w:w="0" w:type="auto"/>
            <w:shd w:val="clear" w:color="auto" w:fill="auto"/>
          </w:tcPr>
          <w:p w14:paraId="1A1A5EAF" w14:textId="77777777" w:rsidR="00B700A5" w:rsidRDefault="00B700A5" w:rsidP="00DE5B80">
            <w:pPr>
              <w:ind w:firstLine="0"/>
              <w:rPr>
                <w:rtl/>
              </w:rPr>
            </w:pPr>
            <w:r>
              <w:rPr>
                <w:rtl/>
              </w:rPr>
              <w:t>–</w:t>
            </w:r>
          </w:p>
        </w:tc>
        <w:tc>
          <w:tcPr>
            <w:tcW w:w="0" w:type="auto"/>
            <w:shd w:val="clear" w:color="auto" w:fill="auto"/>
          </w:tcPr>
          <w:p w14:paraId="00AF11EE" w14:textId="77777777" w:rsidR="00B700A5" w:rsidRDefault="00B700A5" w:rsidP="00DE5B80">
            <w:pPr>
              <w:ind w:firstLine="0"/>
              <w:rPr>
                <w:rtl/>
              </w:rPr>
            </w:pPr>
            <w:r>
              <w:rPr>
                <w:rtl/>
              </w:rPr>
              <w:t>עו"ד, לשכת היועץ המשפטי,</w:t>
            </w:r>
            <w:r>
              <w:rPr>
                <w:rFonts w:hint="cs"/>
                <w:rtl/>
              </w:rPr>
              <w:t xml:space="preserve"> רשות שדות התעופה</w:t>
            </w:r>
          </w:p>
        </w:tc>
      </w:tr>
    </w:tbl>
    <w:p w14:paraId="2C7A9654" w14:textId="546B4263" w:rsidR="00E64116" w:rsidRPr="008713A4" w:rsidRDefault="00E64116" w:rsidP="00DE5B80">
      <w:pPr>
        <w:ind w:firstLine="0"/>
        <w:rPr>
          <w:rtl/>
        </w:rPr>
      </w:pPr>
    </w:p>
    <w:p w14:paraId="75E5D3FA" w14:textId="77777777" w:rsidR="00E64116" w:rsidRDefault="00E64116" w:rsidP="00DE5B80">
      <w:pPr>
        <w:ind w:firstLine="0"/>
      </w:pPr>
    </w:p>
    <w:p w14:paraId="21EDE6B9" w14:textId="77777777" w:rsidR="00B700A5" w:rsidRDefault="00B700A5" w:rsidP="00DE5B80">
      <w:pPr>
        <w:ind w:firstLine="0"/>
        <w:rPr>
          <w:rtl/>
        </w:rPr>
      </w:pPr>
    </w:p>
    <w:p w14:paraId="0D021842" w14:textId="77777777" w:rsidR="00D37550" w:rsidRPr="008713A4" w:rsidRDefault="00D37550" w:rsidP="00DE5B80">
      <w:pPr>
        <w:ind w:firstLine="0"/>
        <w:rPr>
          <w:rtl/>
        </w:rPr>
      </w:pPr>
    </w:p>
    <w:p w14:paraId="246947F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5FA73BE" w14:textId="263A461A" w:rsidR="00E64116" w:rsidRPr="008713A4" w:rsidRDefault="001075C1" w:rsidP="00D40A29">
      <w:pPr>
        <w:ind w:firstLine="0"/>
      </w:pPr>
      <w:r>
        <w:rPr>
          <w:rFonts w:hint="cs"/>
          <w:rtl/>
        </w:rPr>
        <w:t>אביגיל כספי</w:t>
      </w:r>
    </w:p>
    <w:p w14:paraId="243735E3" w14:textId="77777777" w:rsidR="00E64116" w:rsidRPr="008713A4" w:rsidRDefault="00E64116" w:rsidP="00DE5B80">
      <w:pPr>
        <w:ind w:firstLine="0"/>
        <w:rPr>
          <w:rtl/>
        </w:rPr>
      </w:pPr>
    </w:p>
    <w:p w14:paraId="751B14A9" w14:textId="1021C65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AF49760" w14:textId="571A9966" w:rsidR="00E64116" w:rsidRPr="008713A4" w:rsidRDefault="001075C1" w:rsidP="00D40A29">
      <w:pPr>
        <w:ind w:firstLine="0"/>
        <w:rPr>
          <w:u w:val="single"/>
        </w:rPr>
      </w:pPr>
      <w:r>
        <w:rPr>
          <w:rFonts w:hint="cs"/>
          <w:rtl/>
        </w:rPr>
        <w:t xml:space="preserve">ד"ר </w:t>
      </w:r>
      <w:r w:rsidR="003D1785">
        <w:rPr>
          <w:rtl/>
        </w:rPr>
        <w:t>עידית חנוכה</w:t>
      </w:r>
    </w:p>
    <w:p w14:paraId="045FFAA5" w14:textId="77777777" w:rsidR="00E64116" w:rsidRPr="008713A4" w:rsidRDefault="00E64116" w:rsidP="00DE5B80">
      <w:pPr>
        <w:ind w:firstLine="0"/>
        <w:rPr>
          <w:rtl/>
        </w:rPr>
      </w:pPr>
    </w:p>
    <w:p w14:paraId="711F4B5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899C8FB" w14:textId="5DD77CAD" w:rsidR="00E64116" w:rsidRPr="008713A4" w:rsidRDefault="001075C1" w:rsidP="008320F6">
      <w:pPr>
        <w:ind w:firstLine="0"/>
        <w:rPr>
          <w:rtl/>
        </w:rPr>
      </w:pPr>
      <w:r>
        <w:rPr>
          <w:rFonts w:hint="cs"/>
          <w:rtl/>
        </w:rPr>
        <w:t>אהובה שרון, חבר תרגומים</w:t>
      </w:r>
    </w:p>
    <w:p w14:paraId="2ECB28A5" w14:textId="77777777" w:rsidR="001075C1" w:rsidRDefault="001075C1" w:rsidP="00AB3F3A">
      <w:pPr>
        <w:ind w:firstLine="0"/>
        <w:rPr>
          <w:rtl/>
        </w:rPr>
      </w:pPr>
    </w:p>
    <w:p w14:paraId="7DA90739" w14:textId="77777777" w:rsidR="001075C1" w:rsidRDefault="001075C1" w:rsidP="001075C1">
      <w:pPr>
        <w:pStyle w:val="KeepWithNext"/>
        <w:rPr>
          <w:rtl/>
        </w:rPr>
      </w:pPr>
    </w:p>
    <w:p w14:paraId="1EC01B94" w14:textId="588718D5" w:rsidR="007872B4" w:rsidRDefault="00E64116" w:rsidP="001075C1">
      <w:r w:rsidRPr="008713A4">
        <w:rPr>
          <w:rtl/>
        </w:rPr>
        <w:br w:type="page"/>
      </w:r>
    </w:p>
    <w:p w14:paraId="1599E910" w14:textId="52B16B00" w:rsidR="001075C1" w:rsidRDefault="001075C1" w:rsidP="001075C1">
      <w:pPr>
        <w:pStyle w:val="a6"/>
        <w:keepNext/>
      </w:pPr>
      <w:bookmarkStart w:id="1" w:name="ET_subject_637133_3"/>
      <w:r w:rsidRPr="001075C1">
        <w:rPr>
          <w:rStyle w:val="TagStyle"/>
          <w:rtl/>
        </w:rPr>
        <w:lastRenderedPageBreak/>
        <w:t xml:space="preserve">&lt;&lt; נושא &gt;&gt; </w:t>
      </w:r>
      <w:r>
        <w:rPr>
          <w:rtl/>
        </w:rPr>
        <w:t>הצעת תקנות הטיס (הפעלת כלי טיס וכללי טיסה) (תיקון מס...), התשפ"ב-2022 בדבר כללי דיבור אחיד בקשר באמצעות רדיו-טלפון בין כלי הטיס ליחידת הנת"א, בשפה העברית</w:t>
      </w:r>
      <w:r w:rsidRPr="001075C1">
        <w:rPr>
          <w:rStyle w:val="TagStyle"/>
          <w:rtl/>
        </w:rPr>
        <w:t xml:space="preserve"> &lt;&lt; נושא &gt;&gt;</w:t>
      </w:r>
      <w:r w:rsidR="00104FC1">
        <w:rPr>
          <w:rtl/>
        </w:rPr>
        <w:t xml:space="preserve"> </w:t>
      </w:r>
      <w:bookmarkEnd w:id="1"/>
    </w:p>
    <w:p w14:paraId="725619F0" w14:textId="6C2DEDE4" w:rsidR="001075C1" w:rsidRDefault="001075C1" w:rsidP="001075C1">
      <w:pPr>
        <w:pStyle w:val="KeepWithNext"/>
        <w:rPr>
          <w:rtl/>
        </w:rPr>
      </w:pPr>
    </w:p>
    <w:p w14:paraId="7BF8AB0B" w14:textId="0DC6CEDE" w:rsidR="001075C1" w:rsidRDefault="001075C1" w:rsidP="001075C1">
      <w:pPr>
        <w:rPr>
          <w:rtl/>
        </w:rPr>
      </w:pPr>
    </w:p>
    <w:p w14:paraId="1EFAD685" w14:textId="126E2E3F" w:rsidR="001075C1" w:rsidRDefault="001075C1" w:rsidP="001075C1">
      <w:pPr>
        <w:pStyle w:val="af6"/>
        <w:keepNext/>
      </w:pPr>
      <w:bookmarkStart w:id="2" w:name="ET_yor_6227_4"/>
      <w:r w:rsidRPr="001075C1">
        <w:rPr>
          <w:rStyle w:val="TagStyle"/>
          <w:rtl/>
        </w:rPr>
        <w:t xml:space="preserve"> &lt;&lt; יור &gt;&gt; </w:t>
      </w:r>
      <w:r>
        <w:rPr>
          <w:rtl/>
        </w:rPr>
        <w:t>היו"ר לימור מגן תלם:</w:t>
      </w:r>
      <w:r w:rsidRPr="001075C1">
        <w:rPr>
          <w:rStyle w:val="TagStyle"/>
          <w:rtl/>
        </w:rPr>
        <w:t xml:space="preserve"> &lt;&lt; יור &gt;&gt;</w:t>
      </w:r>
      <w:r w:rsidR="00104FC1">
        <w:rPr>
          <w:rtl/>
        </w:rPr>
        <w:t xml:space="preserve"> </w:t>
      </w:r>
      <w:bookmarkEnd w:id="2"/>
    </w:p>
    <w:p w14:paraId="7C816F8B" w14:textId="0CA126A7" w:rsidR="001075C1" w:rsidRDefault="001075C1" w:rsidP="001075C1">
      <w:pPr>
        <w:pStyle w:val="KeepWithNext"/>
        <w:rPr>
          <w:rtl/>
          <w:lang w:eastAsia="he-IL"/>
        </w:rPr>
      </w:pPr>
    </w:p>
    <w:p w14:paraId="1D549196" w14:textId="22C37C25" w:rsidR="001075C1" w:rsidRDefault="00DE4F1D" w:rsidP="001075C1">
      <w:pPr>
        <w:rPr>
          <w:rtl/>
          <w:lang w:eastAsia="he-IL"/>
        </w:rPr>
      </w:pPr>
      <w:r>
        <w:rPr>
          <w:rFonts w:hint="cs"/>
          <w:rtl/>
          <w:lang w:eastAsia="he-IL"/>
        </w:rPr>
        <w:t xml:space="preserve">בוקר טוב לכולם. אנחנו היום נעבור שלושה סטים של תקנות הטיס אבל לפני כן אני חייבת לפתוח ולומר </w:t>
      </w:r>
      <w:bookmarkStart w:id="3" w:name="_ETM_Q1_12037"/>
      <w:bookmarkEnd w:id="3"/>
      <w:r>
        <w:rPr>
          <w:rFonts w:hint="cs"/>
          <w:rtl/>
          <w:lang w:eastAsia="he-IL"/>
        </w:rPr>
        <w:t xml:space="preserve">שאנחנו אחרי לילה ארוך במליאת הכנסת אבל הצלחנו ב-3:00 לפנות </w:t>
      </w:r>
      <w:bookmarkStart w:id="4" w:name="_ETM_Q1_11779"/>
      <w:bookmarkEnd w:id="4"/>
      <w:r>
        <w:rPr>
          <w:rFonts w:hint="cs"/>
          <w:rtl/>
          <w:lang w:eastAsia="he-IL"/>
        </w:rPr>
        <w:t>בוקר להעביר את הצעת החוק "ממדים ללימודם"</w:t>
      </w:r>
      <w:bookmarkStart w:id="5" w:name="_ETM_Q1_20345"/>
      <w:bookmarkEnd w:id="5"/>
      <w:r>
        <w:rPr>
          <w:rFonts w:hint="cs"/>
          <w:rtl/>
          <w:lang w:eastAsia="he-IL"/>
        </w:rPr>
        <w:t>, הצעת חוק</w:t>
      </w:r>
      <w:r w:rsidR="004324EE">
        <w:rPr>
          <w:rFonts w:hint="cs"/>
          <w:rtl/>
          <w:lang w:eastAsia="he-IL"/>
        </w:rPr>
        <w:t xml:space="preserve"> </w:t>
      </w:r>
      <w:r>
        <w:rPr>
          <w:rFonts w:hint="cs"/>
          <w:rtl/>
          <w:lang w:eastAsia="he-IL"/>
        </w:rPr>
        <w:t xml:space="preserve">מדהימה, מברכת, </w:t>
      </w:r>
      <w:bookmarkStart w:id="6" w:name="_ETM_Q1_27787"/>
      <w:bookmarkEnd w:id="6"/>
      <w:r>
        <w:rPr>
          <w:rFonts w:hint="cs"/>
          <w:rtl/>
          <w:lang w:eastAsia="he-IL"/>
        </w:rPr>
        <w:t>שמממנת לחיילים הקרביים ולחיילים הבודדים 75 אחוזים משכר הלימוד</w:t>
      </w:r>
      <w:bookmarkStart w:id="7" w:name="_ETM_Q1_36311"/>
      <w:bookmarkEnd w:id="7"/>
      <w:r>
        <w:rPr>
          <w:rFonts w:hint="cs"/>
          <w:rtl/>
          <w:lang w:eastAsia="he-IL"/>
        </w:rPr>
        <w:t>ים האקדמיים אחרי שהם משתחררים. היו דרמות, בהתחלה האופוזיציה התנגדה, הליכוד התנגד, אבל הגיעו להבנות. בשורה התחתונה, הצלחנו אתמול ואני באמת רוצה לברך גם את הקואליציה על ההישג היפה הזה. כמובן את הלוחמים והחיילים שלנו ושיהיה להם בהצלחה בלימודים.</w:t>
      </w:r>
    </w:p>
    <w:p w14:paraId="62A22478" w14:textId="77777777" w:rsidR="00DE4F1D" w:rsidRDefault="00DE4F1D" w:rsidP="001075C1">
      <w:pPr>
        <w:rPr>
          <w:rtl/>
          <w:lang w:eastAsia="he-IL"/>
        </w:rPr>
      </w:pPr>
      <w:bookmarkStart w:id="8" w:name="_ETM_Q1_58076"/>
      <w:bookmarkEnd w:id="8"/>
    </w:p>
    <w:p w14:paraId="023D957B" w14:textId="34DE745E" w:rsidR="00DE4F1D" w:rsidRDefault="00DE4F1D" w:rsidP="00DE4F1D">
      <w:pPr>
        <w:rPr>
          <w:rtl/>
        </w:rPr>
      </w:pPr>
      <w:bookmarkStart w:id="9" w:name="_ETM_Q1_58219"/>
      <w:bookmarkStart w:id="10" w:name="_ETM_Q1_58227"/>
      <w:bookmarkStart w:id="11" w:name="_ETM_Q1_58252"/>
      <w:bookmarkEnd w:id="9"/>
      <w:bookmarkEnd w:id="10"/>
      <w:bookmarkEnd w:id="11"/>
      <w:r>
        <w:rPr>
          <w:rFonts w:hint="cs"/>
          <w:rtl/>
          <w:lang w:eastAsia="he-IL"/>
        </w:rPr>
        <w:t xml:space="preserve">סט ראשון של תקנות הוא </w:t>
      </w:r>
      <w:r>
        <w:rPr>
          <w:rtl/>
        </w:rPr>
        <w:t>הצעת תקנות הטיס (הפעלת כלי טיס וכללי טיסה) (תיקון מס...), התשפ"ב-2022 בדבר כללי דיבור אחיד בקשר באמצעות רדיו-טלפון בין כלי הטיס ליחידת הנת"א, בשפה העברית</w:t>
      </w:r>
      <w:r>
        <w:rPr>
          <w:rFonts w:hint="cs"/>
          <w:rtl/>
        </w:rPr>
        <w:t>.</w:t>
      </w:r>
      <w:r w:rsidR="004324EE">
        <w:rPr>
          <w:rFonts w:hint="cs"/>
          <w:rtl/>
        </w:rPr>
        <w:t xml:space="preserve"> </w:t>
      </w:r>
      <w:r>
        <w:rPr>
          <w:rFonts w:hint="cs"/>
          <w:rtl/>
        </w:rPr>
        <w:t>מטרת התקנות</w:t>
      </w:r>
      <w:r w:rsidR="004324EE">
        <w:rPr>
          <w:rFonts w:hint="cs"/>
          <w:rtl/>
        </w:rPr>
        <w:t xml:space="preserve"> </w:t>
      </w:r>
      <w:r>
        <w:rPr>
          <w:rFonts w:hint="cs"/>
          <w:rtl/>
        </w:rPr>
        <w:t>המוצעות היא להבטיח את בטיחות הטיסה על ידי עיגון כללי דיבור אחיד בין הטייסים לפקחים.</w:t>
      </w:r>
    </w:p>
    <w:p w14:paraId="7CFE7CD7" w14:textId="77777777" w:rsidR="00DE4F1D" w:rsidRDefault="00DE4F1D" w:rsidP="00DE4F1D">
      <w:pPr>
        <w:rPr>
          <w:rtl/>
        </w:rPr>
      </w:pPr>
      <w:bookmarkStart w:id="12" w:name="_ETM_Q1_91986"/>
      <w:bookmarkStart w:id="13" w:name="_ETM_Q1_92042"/>
      <w:bookmarkEnd w:id="12"/>
      <w:bookmarkEnd w:id="13"/>
    </w:p>
    <w:p w14:paraId="4A0832C6" w14:textId="6D4AACE2" w:rsidR="00DE4F1D" w:rsidRDefault="00DE4F1D" w:rsidP="00DE4F1D">
      <w:pPr>
        <w:rPr>
          <w:rtl/>
        </w:rPr>
      </w:pPr>
      <w:bookmarkStart w:id="14" w:name="_ETM_Q1_92074"/>
      <w:bookmarkStart w:id="15" w:name="_ETM_Q1_92106"/>
      <w:bookmarkEnd w:id="14"/>
      <w:bookmarkEnd w:id="15"/>
      <w:r>
        <w:rPr>
          <w:rFonts w:hint="cs"/>
          <w:rtl/>
        </w:rPr>
        <w:t xml:space="preserve">אני אבקש את </w:t>
      </w:r>
      <w:bookmarkStart w:id="16" w:name="_ETM_Q1_91158"/>
      <w:bookmarkEnd w:id="16"/>
      <w:r>
        <w:rPr>
          <w:rFonts w:hint="cs"/>
          <w:rtl/>
        </w:rPr>
        <w:t>התייחסות הגורמים המקצועיים לתקנות.</w:t>
      </w:r>
    </w:p>
    <w:p w14:paraId="3182B89C" w14:textId="7DDC45BD" w:rsidR="00DE4F1D" w:rsidRDefault="00DE4F1D" w:rsidP="00DE4F1D">
      <w:pPr>
        <w:rPr>
          <w:rtl/>
        </w:rPr>
      </w:pPr>
      <w:bookmarkStart w:id="17" w:name="_ETM_Q1_96821"/>
      <w:bookmarkStart w:id="18" w:name="_ETM_Q1_96879"/>
      <w:bookmarkStart w:id="19" w:name="_ETM_Q1_97668"/>
      <w:bookmarkEnd w:id="17"/>
      <w:bookmarkEnd w:id="18"/>
      <w:bookmarkEnd w:id="19"/>
    </w:p>
    <w:p w14:paraId="066C5508" w14:textId="619669AF" w:rsidR="00DE4F1D" w:rsidRDefault="00DE4F1D" w:rsidP="00DE4F1D">
      <w:pPr>
        <w:pStyle w:val="af9"/>
        <w:keepNext/>
      </w:pPr>
      <w:bookmarkStart w:id="20" w:name="ET_guest_485342_4"/>
      <w:r w:rsidRPr="00DE4F1D">
        <w:rPr>
          <w:rStyle w:val="TagStyle"/>
          <w:rtl/>
        </w:rPr>
        <w:t xml:space="preserve"> &lt;&lt; אורח &gt;&gt; </w:t>
      </w:r>
      <w:r>
        <w:rPr>
          <w:rtl/>
        </w:rPr>
        <w:t>יבינה זכאי בראונר:</w:t>
      </w:r>
      <w:r w:rsidRPr="00DE4F1D">
        <w:rPr>
          <w:rStyle w:val="TagStyle"/>
          <w:rtl/>
        </w:rPr>
        <w:t xml:space="preserve"> &lt;&lt; אורח &gt;&gt;</w:t>
      </w:r>
      <w:r w:rsidR="00104FC1">
        <w:rPr>
          <w:rtl/>
        </w:rPr>
        <w:t xml:space="preserve"> </w:t>
      </w:r>
      <w:bookmarkEnd w:id="20"/>
    </w:p>
    <w:p w14:paraId="673AD7EE" w14:textId="577AB268" w:rsidR="00DE4F1D" w:rsidRDefault="00DE4F1D" w:rsidP="00DE4F1D">
      <w:pPr>
        <w:pStyle w:val="KeepWithNext"/>
        <w:rPr>
          <w:rtl/>
        </w:rPr>
      </w:pPr>
    </w:p>
    <w:p w14:paraId="191B1DAB" w14:textId="06339450" w:rsidR="00DE4F1D" w:rsidRDefault="00DE4F1D" w:rsidP="00DE4F1D">
      <w:pPr>
        <w:rPr>
          <w:rtl/>
        </w:rPr>
      </w:pPr>
      <w:bookmarkStart w:id="21" w:name="_ETM_Q1_98078"/>
      <w:bookmarkStart w:id="22" w:name="_ETM_Q1_98089"/>
      <w:bookmarkEnd w:id="21"/>
      <w:bookmarkEnd w:id="22"/>
      <w:r>
        <w:rPr>
          <w:rFonts w:hint="cs"/>
          <w:rtl/>
        </w:rPr>
        <w:t>אני אציג</w:t>
      </w:r>
      <w:r w:rsidR="004324EE">
        <w:rPr>
          <w:rFonts w:hint="cs"/>
          <w:rtl/>
        </w:rPr>
        <w:t xml:space="preserve"> </w:t>
      </w:r>
      <w:r>
        <w:rPr>
          <w:rFonts w:hint="cs"/>
          <w:rtl/>
        </w:rPr>
        <w:t>את המסגרת</w:t>
      </w:r>
      <w:r w:rsidR="004324EE">
        <w:rPr>
          <w:rFonts w:hint="cs"/>
          <w:rtl/>
        </w:rPr>
        <w:t xml:space="preserve"> </w:t>
      </w:r>
      <w:bookmarkStart w:id="23" w:name="_ETM_Q1_107452"/>
      <w:bookmarkEnd w:id="23"/>
      <w:r>
        <w:rPr>
          <w:rFonts w:hint="cs"/>
          <w:rtl/>
        </w:rPr>
        <w:t xml:space="preserve">בתמצית. נמצא איתי כאן אילן וולף, מפקח תשתיות שלנו </w:t>
      </w:r>
      <w:bookmarkStart w:id="24" w:name="_ETM_Q1_111011"/>
      <w:bookmarkEnd w:id="24"/>
      <w:r>
        <w:rPr>
          <w:rFonts w:hint="cs"/>
          <w:rtl/>
        </w:rPr>
        <w:t xml:space="preserve">שיכול להרחיב יותר בהיבטים המקצועיים. אני מהמחלקה המשפטית ברשות התעופה </w:t>
      </w:r>
      <w:bookmarkStart w:id="25" w:name="_ETM_Q1_119375"/>
      <w:bookmarkEnd w:id="25"/>
      <w:r>
        <w:rPr>
          <w:rFonts w:hint="cs"/>
          <w:rtl/>
        </w:rPr>
        <w:t>האזרחית.</w:t>
      </w:r>
      <w:bookmarkStart w:id="26" w:name="_ETM_Q1_122743"/>
      <w:bookmarkEnd w:id="26"/>
    </w:p>
    <w:p w14:paraId="4059B571" w14:textId="77777777" w:rsidR="004900BB" w:rsidRDefault="004900BB" w:rsidP="00DE4F1D">
      <w:pPr>
        <w:rPr>
          <w:rtl/>
        </w:rPr>
      </w:pPr>
      <w:bookmarkStart w:id="27" w:name="_ETM_Q1_124315"/>
      <w:bookmarkStart w:id="28" w:name="_ETM_Q1_124356"/>
      <w:bookmarkEnd w:id="27"/>
      <w:bookmarkEnd w:id="28"/>
    </w:p>
    <w:p w14:paraId="432BE6DE" w14:textId="3CB720EF" w:rsidR="004900BB" w:rsidRDefault="004900BB" w:rsidP="00DE4F1D">
      <w:pPr>
        <w:rPr>
          <w:rtl/>
        </w:rPr>
      </w:pPr>
      <w:bookmarkStart w:id="29" w:name="_ETM_Q1_124393"/>
      <w:bookmarkStart w:id="30" w:name="_ETM_Q1_124443"/>
      <w:bookmarkEnd w:id="29"/>
      <w:bookmarkEnd w:id="30"/>
      <w:r>
        <w:rPr>
          <w:rFonts w:hint="cs"/>
          <w:rtl/>
        </w:rPr>
        <w:t xml:space="preserve">ב-16 בנובמבר 2020 אושר </w:t>
      </w:r>
      <w:r>
        <w:rPr>
          <w:rtl/>
        </w:rPr>
        <w:t>–</w:t>
      </w:r>
      <w:r>
        <w:rPr>
          <w:rFonts w:hint="cs"/>
          <w:rtl/>
        </w:rPr>
        <w:t xml:space="preserve"> זה כבר פורסם</w:t>
      </w:r>
      <w:r w:rsidR="004324EE">
        <w:rPr>
          <w:rFonts w:hint="cs"/>
          <w:rtl/>
        </w:rPr>
        <w:t xml:space="preserve"> </w:t>
      </w:r>
      <w:bookmarkStart w:id="31" w:name="_ETM_Q1_129660"/>
      <w:bookmarkEnd w:id="31"/>
      <w:r>
        <w:rPr>
          <w:rFonts w:hint="cs"/>
          <w:rtl/>
        </w:rPr>
        <w:t xml:space="preserve">ברשומות </w:t>
      </w:r>
      <w:r>
        <w:rPr>
          <w:rtl/>
        </w:rPr>
        <w:t>–</w:t>
      </w:r>
      <w:r>
        <w:rPr>
          <w:rFonts w:hint="cs"/>
          <w:rtl/>
        </w:rPr>
        <w:t xml:space="preserve"> תיקון בתקנות הטיס (הפעלת כלי </w:t>
      </w:r>
      <w:bookmarkStart w:id="32" w:name="_ETM_Q1_133228"/>
      <w:bookmarkEnd w:id="32"/>
      <w:r>
        <w:rPr>
          <w:rFonts w:hint="cs"/>
          <w:rtl/>
        </w:rPr>
        <w:t xml:space="preserve">טיס וכללי טיסה) (תיקון מס' 2) שעסק בפרזיולוגיה, זאת אומרת, </w:t>
      </w:r>
      <w:bookmarkStart w:id="33" w:name="_ETM_Q1_133223"/>
      <w:bookmarkEnd w:id="33"/>
      <w:r>
        <w:rPr>
          <w:rFonts w:hint="cs"/>
          <w:rtl/>
        </w:rPr>
        <w:t xml:space="preserve">בכללי דיבור אחיד בקשר בין הטייס למגדל, לפקח, בשפה </w:t>
      </w:r>
      <w:bookmarkStart w:id="34" w:name="_ETM_Q1_142995"/>
      <w:bookmarkEnd w:id="34"/>
      <w:r>
        <w:rPr>
          <w:rFonts w:hint="cs"/>
          <w:rtl/>
        </w:rPr>
        <w:t xml:space="preserve">העברית מה שלא היה קודם. הייתה איזושהי לקונה בעניין </w:t>
      </w:r>
      <w:bookmarkStart w:id="35" w:name="_ETM_Q1_147355"/>
      <w:bookmarkEnd w:id="35"/>
      <w:r>
        <w:rPr>
          <w:rFonts w:hint="cs"/>
          <w:rtl/>
        </w:rPr>
        <w:t xml:space="preserve">הזה ובזמנו </w:t>
      </w:r>
      <w:bookmarkStart w:id="36" w:name="_ETM_Q1_150895"/>
      <w:bookmarkEnd w:id="36"/>
      <w:r>
        <w:rPr>
          <w:rFonts w:hint="cs"/>
          <w:rtl/>
        </w:rPr>
        <w:t xml:space="preserve">ביקשנו את הוועדה הנכבדה הזאת לתקן ולהוסיף את תקנה 26א לתקנות ההפעלה ותוספת שמינית </w:t>
      </w:r>
      <w:bookmarkStart w:id="37" w:name="_ETM_Q1_155592"/>
      <w:bookmarkEnd w:id="37"/>
      <w:r>
        <w:rPr>
          <w:rFonts w:hint="cs"/>
          <w:rtl/>
        </w:rPr>
        <w:t xml:space="preserve">מאוד מכובדת וארוכה שכוללת את כל כללי הדיבור האחיד </w:t>
      </w:r>
      <w:bookmarkStart w:id="38" w:name="_ETM_Q1_161046"/>
      <w:bookmarkEnd w:id="38"/>
      <w:r>
        <w:rPr>
          <w:rFonts w:hint="cs"/>
          <w:rtl/>
        </w:rPr>
        <w:t>בקשר. הוועדה נאותה, אישרה וזה פורסם.</w:t>
      </w:r>
      <w:r w:rsidR="004324EE">
        <w:rPr>
          <w:rFonts w:hint="cs"/>
          <w:rtl/>
        </w:rPr>
        <w:t xml:space="preserve"> </w:t>
      </w:r>
      <w:r>
        <w:rPr>
          <w:rFonts w:hint="cs"/>
          <w:rtl/>
        </w:rPr>
        <w:t xml:space="preserve">לצערנו, ממש </w:t>
      </w:r>
      <w:bookmarkStart w:id="39" w:name="_ETM_Q1_168357"/>
      <w:bookmarkEnd w:id="39"/>
      <w:r>
        <w:rPr>
          <w:rFonts w:hint="cs"/>
          <w:rtl/>
        </w:rPr>
        <w:t>בשוגג, נשמטו מספר ביטויים ולכן אנחנו חוזרים</w:t>
      </w:r>
      <w:r w:rsidR="004324EE">
        <w:rPr>
          <w:rFonts w:hint="cs"/>
          <w:rtl/>
        </w:rPr>
        <w:t xml:space="preserve"> </w:t>
      </w:r>
      <w:bookmarkStart w:id="40" w:name="_ETM_Q1_170866"/>
      <w:bookmarkEnd w:id="40"/>
      <w:r>
        <w:rPr>
          <w:rFonts w:hint="cs"/>
          <w:rtl/>
        </w:rPr>
        <w:t xml:space="preserve">לוועדה בבקשה שתאשר לנו להשלים את התיקון שעבר בנובמבר </w:t>
      </w:r>
      <w:bookmarkStart w:id="41" w:name="_ETM_Q1_173930"/>
      <w:bookmarkEnd w:id="41"/>
      <w:r>
        <w:rPr>
          <w:rFonts w:hint="cs"/>
          <w:rtl/>
        </w:rPr>
        <w:t xml:space="preserve">2020. </w:t>
      </w:r>
    </w:p>
    <w:p w14:paraId="1CB56F62" w14:textId="77777777" w:rsidR="004900BB" w:rsidRDefault="004900BB" w:rsidP="00DE4F1D">
      <w:pPr>
        <w:rPr>
          <w:rtl/>
        </w:rPr>
      </w:pPr>
      <w:bookmarkStart w:id="42" w:name="_ETM_Q1_179905"/>
      <w:bookmarkStart w:id="43" w:name="_ETM_Q1_179966"/>
      <w:bookmarkEnd w:id="42"/>
      <w:bookmarkEnd w:id="43"/>
    </w:p>
    <w:p w14:paraId="777EC2D0" w14:textId="71BAA179" w:rsidR="004900BB" w:rsidRDefault="004900BB" w:rsidP="00DE4F1D">
      <w:pPr>
        <w:rPr>
          <w:rtl/>
        </w:rPr>
      </w:pPr>
      <w:bookmarkStart w:id="44" w:name="_ETM_Q1_179993"/>
      <w:bookmarkStart w:id="45" w:name="_ETM_Q1_180026"/>
      <w:bookmarkEnd w:id="44"/>
      <w:bookmarkEnd w:id="45"/>
      <w:r>
        <w:rPr>
          <w:rFonts w:hint="cs"/>
          <w:rtl/>
        </w:rPr>
        <w:t xml:space="preserve">אני רק אומר שזה לגמרי תואם את הוראות ארגון התעופה הבין-לאומי, נספח לאמנת שיקגו, נספח 10, </w:t>
      </w:r>
      <w:bookmarkStart w:id="46" w:name="_ETM_Q1_184447"/>
      <w:bookmarkEnd w:id="46"/>
      <w:r>
        <w:rPr>
          <w:rFonts w:hint="cs"/>
          <w:rtl/>
        </w:rPr>
        <w:t xml:space="preserve">ו-דוק 44444 של ארגון התעופה, כמובן בשינויים המחויבים </w:t>
      </w:r>
      <w:bookmarkStart w:id="47" w:name="_ETM_Q1_193029"/>
      <w:bookmarkEnd w:id="47"/>
      <w:r>
        <w:rPr>
          <w:rFonts w:hint="cs"/>
          <w:rtl/>
        </w:rPr>
        <w:t>משום שזה בעברית ולא באנגלית.</w:t>
      </w:r>
      <w:r w:rsidR="004324EE">
        <w:rPr>
          <w:rFonts w:hint="cs"/>
          <w:rtl/>
        </w:rPr>
        <w:t xml:space="preserve"> </w:t>
      </w:r>
      <w:r>
        <w:rPr>
          <w:rFonts w:hint="cs"/>
          <w:rtl/>
        </w:rPr>
        <w:t xml:space="preserve">יש כאן שורה יחסית קצרה, בטח קצרה לעומת התוספת המקורית שהתווספה של מספר ביטויים </w:t>
      </w:r>
      <w:bookmarkStart w:id="48" w:name="_ETM_Q1_202346"/>
      <w:bookmarkEnd w:id="48"/>
      <w:r>
        <w:rPr>
          <w:rFonts w:hint="cs"/>
          <w:rtl/>
        </w:rPr>
        <w:t>שגורים.</w:t>
      </w:r>
    </w:p>
    <w:p w14:paraId="589433F1" w14:textId="474A0931" w:rsidR="004900BB" w:rsidRDefault="004900BB" w:rsidP="00DE4F1D">
      <w:pPr>
        <w:rPr>
          <w:rtl/>
        </w:rPr>
      </w:pPr>
      <w:bookmarkStart w:id="49" w:name="_ETM_Q1_211213"/>
      <w:bookmarkEnd w:id="49"/>
    </w:p>
    <w:p w14:paraId="7E4F8732" w14:textId="3C5BF833" w:rsidR="004900BB" w:rsidRDefault="004900BB" w:rsidP="004900BB">
      <w:pPr>
        <w:pStyle w:val="af9"/>
        <w:keepNext/>
        <w:rPr>
          <w:rtl/>
        </w:rPr>
      </w:pPr>
      <w:bookmarkStart w:id="50" w:name="ET_guest_835303_5"/>
      <w:r w:rsidRPr="004900BB">
        <w:rPr>
          <w:rStyle w:val="TagStyle"/>
          <w:rtl/>
        </w:rPr>
        <w:t xml:space="preserve"> &lt;&lt; אורח &gt;&gt; </w:t>
      </w:r>
      <w:r>
        <w:rPr>
          <w:rtl/>
        </w:rPr>
        <w:t>אילן וולף:</w:t>
      </w:r>
      <w:r w:rsidRPr="004900BB">
        <w:rPr>
          <w:rStyle w:val="TagStyle"/>
          <w:rtl/>
        </w:rPr>
        <w:t xml:space="preserve"> &lt;&lt; אורח &gt;&gt;</w:t>
      </w:r>
      <w:r w:rsidR="00104FC1">
        <w:rPr>
          <w:rtl/>
        </w:rPr>
        <w:t xml:space="preserve"> </w:t>
      </w:r>
      <w:bookmarkEnd w:id="50"/>
    </w:p>
    <w:p w14:paraId="4F7E3EA2" w14:textId="3935AC76" w:rsidR="004900BB" w:rsidRDefault="004900BB" w:rsidP="004900BB">
      <w:pPr>
        <w:pStyle w:val="KeepWithNext"/>
        <w:rPr>
          <w:rtl/>
        </w:rPr>
      </w:pPr>
    </w:p>
    <w:p w14:paraId="2987ECDC" w14:textId="61A89BFC" w:rsidR="004900BB" w:rsidRDefault="004900BB" w:rsidP="004900BB">
      <w:pPr>
        <w:rPr>
          <w:rtl/>
        </w:rPr>
      </w:pPr>
      <w:bookmarkStart w:id="51" w:name="_ETM_Q1_211659"/>
      <w:bookmarkStart w:id="52" w:name="_ETM_Q1_211669"/>
      <w:bookmarkEnd w:id="51"/>
      <w:bookmarkEnd w:id="52"/>
      <w:r>
        <w:rPr>
          <w:rFonts w:hint="cs"/>
          <w:rtl/>
        </w:rPr>
        <w:t xml:space="preserve">אני מפקח תעבורה אווירית ברשות התעופה האזרחית, אגף </w:t>
      </w:r>
      <w:bookmarkStart w:id="53" w:name="_ETM_Q1_214140"/>
      <w:bookmarkEnd w:id="53"/>
      <w:r>
        <w:rPr>
          <w:rFonts w:hint="cs"/>
          <w:rtl/>
        </w:rPr>
        <w:t xml:space="preserve">תשתיות. אכן כפי שיבינה אמרה, נעשתה טעות סופר ונשמטו לנו ביטויים. ההיקף של התוספת שהיום אנחנו מבקשים לאשר הוא </w:t>
      </w:r>
      <w:bookmarkStart w:id="54" w:name="_ETM_Q1_221505"/>
      <w:bookmarkEnd w:id="54"/>
      <w:r>
        <w:rPr>
          <w:rFonts w:hint="cs"/>
          <w:rtl/>
        </w:rPr>
        <w:t xml:space="preserve">די קטן יחסית לחבילה הגדולה שאושרה לפני קרוב לשנתיים. זה </w:t>
      </w:r>
      <w:bookmarkStart w:id="55" w:name="_ETM_Q1_228714"/>
      <w:bookmarkEnd w:id="55"/>
      <w:r>
        <w:rPr>
          <w:rFonts w:hint="cs"/>
          <w:rtl/>
        </w:rPr>
        <w:t xml:space="preserve">תואם את הסטנדרט הבין-לאומי. אגב, הסטנדרט הבין-לאומי מתעדכן גם הוא </w:t>
      </w:r>
      <w:bookmarkStart w:id="56" w:name="_ETM_Q1_232240"/>
      <w:bookmarkEnd w:id="56"/>
      <w:r>
        <w:rPr>
          <w:rFonts w:hint="cs"/>
          <w:rtl/>
        </w:rPr>
        <w:t xml:space="preserve">פחות או יותר אחת לשנתיים, כך שכנראה נשב כאן שוב </w:t>
      </w:r>
      <w:bookmarkStart w:id="57" w:name="_ETM_Q1_232437"/>
      <w:bookmarkEnd w:id="57"/>
      <w:r>
        <w:rPr>
          <w:rFonts w:hint="cs"/>
          <w:rtl/>
        </w:rPr>
        <w:t>בעוד שנתיים כדי להוסיף ולתקן. זה מ</w:t>
      </w:r>
      <w:bookmarkStart w:id="58" w:name="_ETM_Q1_238491"/>
      <w:bookmarkEnd w:id="58"/>
      <w:r>
        <w:rPr>
          <w:rFonts w:hint="cs"/>
          <w:rtl/>
        </w:rPr>
        <w:t>סמך שהוא נושם, חי ומתעדכן.</w:t>
      </w:r>
    </w:p>
    <w:p w14:paraId="1C74F0BC" w14:textId="77777777" w:rsidR="004900BB" w:rsidRDefault="004900BB" w:rsidP="004900BB">
      <w:pPr>
        <w:rPr>
          <w:rtl/>
        </w:rPr>
      </w:pPr>
      <w:bookmarkStart w:id="59" w:name="_ETM_Q1_243694"/>
      <w:bookmarkStart w:id="60" w:name="_ETM_Q1_243748"/>
      <w:bookmarkStart w:id="61" w:name="_ETM_Q1_243805"/>
      <w:bookmarkEnd w:id="59"/>
      <w:bookmarkEnd w:id="60"/>
      <w:bookmarkEnd w:id="61"/>
    </w:p>
    <w:p w14:paraId="4D441C23" w14:textId="7F0185F5" w:rsidR="004900BB" w:rsidRDefault="004900BB" w:rsidP="004900BB">
      <w:pPr>
        <w:rPr>
          <w:rtl/>
        </w:rPr>
      </w:pPr>
      <w:bookmarkStart w:id="62" w:name="_ETM_Q1_243855"/>
      <w:bookmarkEnd w:id="62"/>
      <w:r>
        <w:rPr>
          <w:rFonts w:hint="cs"/>
          <w:rtl/>
        </w:rPr>
        <w:t>דבר אחד אני כן מבקש להוסיף.</w:t>
      </w:r>
      <w:r w:rsidR="004324EE">
        <w:rPr>
          <w:rFonts w:hint="cs"/>
          <w:rtl/>
        </w:rPr>
        <w:t xml:space="preserve"> </w:t>
      </w:r>
      <w:r>
        <w:rPr>
          <w:rFonts w:hint="cs"/>
          <w:rtl/>
        </w:rPr>
        <w:t xml:space="preserve">למעשה הפרקטיקה הזאת שאנחנו </w:t>
      </w:r>
      <w:bookmarkStart w:id="63" w:name="_ETM_Q1_242584"/>
      <w:bookmarkEnd w:id="63"/>
      <w:r w:rsidR="004D32ED">
        <w:rPr>
          <w:rFonts w:hint="cs"/>
          <w:rtl/>
        </w:rPr>
        <w:t>מבקשים היום להוסיף</w:t>
      </w:r>
      <w:r w:rsidR="004324EE">
        <w:rPr>
          <w:rFonts w:hint="cs"/>
          <w:rtl/>
        </w:rPr>
        <w:t xml:space="preserve"> </w:t>
      </w:r>
      <w:r w:rsidR="004D32ED">
        <w:rPr>
          <w:rFonts w:hint="cs"/>
          <w:rtl/>
        </w:rPr>
        <w:t xml:space="preserve">אותה לתוספת </w:t>
      </w:r>
      <w:bookmarkStart w:id="64" w:name="_ETM_Q1_250310"/>
      <w:bookmarkEnd w:id="64"/>
      <w:r w:rsidR="004D32ED">
        <w:rPr>
          <w:rFonts w:hint="cs"/>
          <w:rtl/>
        </w:rPr>
        <w:t xml:space="preserve">קיימת שנים. היא מפורסמת שנים. הרבה לפני התיקון שנעשה </w:t>
      </w:r>
      <w:bookmarkStart w:id="65" w:name="_ETM_Q1_250185"/>
      <w:bookmarkEnd w:id="65"/>
      <w:r w:rsidR="004D32ED">
        <w:rPr>
          <w:rFonts w:hint="cs"/>
          <w:rtl/>
        </w:rPr>
        <w:t xml:space="preserve">לפני קרוב לשנתיים, זה היה הלך מקובל ובשימוש אלא שהוא </w:t>
      </w:r>
      <w:bookmarkStart w:id="66" w:name="_ETM_Q1_255083"/>
      <w:bookmarkEnd w:id="66"/>
      <w:r w:rsidR="004D32ED">
        <w:rPr>
          <w:rFonts w:hint="cs"/>
          <w:rtl/>
        </w:rPr>
        <w:t>לא היה בתקנה והוא לא היה בר אכיפה.</w:t>
      </w:r>
      <w:r w:rsidR="004324EE">
        <w:rPr>
          <w:rFonts w:hint="cs"/>
          <w:rtl/>
        </w:rPr>
        <w:t xml:space="preserve"> </w:t>
      </w:r>
      <w:bookmarkStart w:id="67" w:name="_ETM_Q1_257677"/>
      <w:bookmarkEnd w:id="67"/>
      <w:r w:rsidR="004D32ED">
        <w:rPr>
          <w:rFonts w:hint="cs"/>
          <w:rtl/>
        </w:rPr>
        <w:t xml:space="preserve">ברגע שזה הפך לתקנה, עכשיו הוא בר </w:t>
      </w:r>
      <w:bookmarkStart w:id="68" w:name="_ETM_Q1_259262"/>
      <w:bookmarkEnd w:id="68"/>
      <w:r w:rsidR="004D32ED">
        <w:rPr>
          <w:rFonts w:hint="cs"/>
          <w:rtl/>
        </w:rPr>
        <w:t>אכיפה ואנחנו בסך הכול משלימים את מה שהושמט בטעות.</w:t>
      </w:r>
    </w:p>
    <w:p w14:paraId="389969A3" w14:textId="77777777" w:rsidR="004D32ED" w:rsidRDefault="004D32ED" w:rsidP="004900BB">
      <w:pPr>
        <w:rPr>
          <w:rtl/>
        </w:rPr>
      </w:pPr>
      <w:bookmarkStart w:id="69" w:name="_ETM_Q1_265405"/>
      <w:bookmarkStart w:id="70" w:name="_ETM_Q1_265472"/>
      <w:bookmarkEnd w:id="69"/>
      <w:bookmarkEnd w:id="70"/>
    </w:p>
    <w:p w14:paraId="70766B74" w14:textId="2A0FC641" w:rsidR="004D32ED" w:rsidRDefault="004D32ED" w:rsidP="004900BB">
      <w:pPr>
        <w:rPr>
          <w:rtl/>
        </w:rPr>
      </w:pPr>
      <w:r>
        <w:rPr>
          <w:rFonts w:hint="cs"/>
          <w:rtl/>
        </w:rPr>
        <w:t>אם רוצים דוגמאות או משהו ספציפי, בשמחה.</w:t>
      </w:r>
    </w:p>
    <w:p w14:paraId="3A356D2E" w14:textId="55416CAC" w:rsidR="004D32ED" w:rsidRDefault="004D32ED" w:rsidP="004900BB">
      <w:pPr>
        <w:rPr>
          <w:rtl/>
        </w:rPr>
      </w:pPr>
      <w:bookmarkStart w:id="71" w:name="_ETM_Q1_267523"/>
      <w:bookmarkStart w:id="72" w:name="_ETM_Q1_267566"/>
      <w:bookmarkStart w:id="73" w:name="_ETM_Q1_268008"/>
      <w:bookmarkEnd w:id="71"/>
      <w:bookmarkEnd w:id="72"/>
      <w:bookmarkEnd w:id="73"/>
    </w:p>
    <w:p w14:paraId="49F2F19A" w14:textId="5DDDACD0" w:rsidR="004D32ED" w:rsidRDefault="004D32ED" w:rsidP="004D32ED">
      <w:pPr>
        <w:pStyle w:val="af6"/>
        <w:keepNext/>
        <w:rPr>
          <w:rtl/>
        </w:rPr>
      </w:pPr>
      <w:bookmarkStart w:id="74" w:name="ET_yor_6227_6"/>
      <w:r w:rsidRPr="004D32ED">
        <w:rPr>
          <w:rStyle w:val="TagStyle"/>
          <w:rtl/>
        </w:rPr>
        <w:t xml:space="preserve"> &lt;&lt; יור &gt;&gt; </w:t>
      </w:r>
      <w:r>
        <w:rPr>
          <w:rtl/>
        </w:rPr>
        <w:t>היו"ר לימור מגן תלם:</w:t>
      </w:r>
      <w:r w:rsidRPr="004D32ED">
        <w:rPr>
          <w:rStyle w:val="TagStyle"/>
          <w:rtl/>
        </w:rPr>
        <w:t xml:space="preserve"> &lt;&lt; יור &gt;&gt;</w:t>
      </w:r>
      <w:r w:rsidR="00104FC1">
        <w:rPr>
          <w:rtl/>
        </w:rPr>
        <w:t xml:space="preserve"> </w:t>
      </w:r>
      <w:bookmarkEnd w:id="74"/>
    </w:p>
    <w:p w14:paraId="752D0838" w14:textId="5BA12F9F" w:rsidR="004D32ED" w:rsidRDefault="004D32ED" w:rsidP="004D32ED">
      <w:pPr>
        <w:pStyle w:val="KeepWithNext"/>
        <w:rPr>
          <w:rtl/>
          <w:lang w:eastAsia="he-IL"/>
        </w:rPr>
      </w:pPr>
    </w:p>
    <w:p w14:paraId="51ACDA86" w14:textId="1818EC85" w:rsidR="004D32ED" w:rsidRDefault="004D32ED" w:rsidP="004D32ED">
      <w:pPr>
        <w:rPr>
          <w:rtl/>
          <w:lang w:eastAsia="he-IL"/>
        </w:rPr>
      </w:pPr>
      <w:bookmarkStart w:id="75" w:name="_ETM_Q1_268391"/>
      <w:bookmarkStart w:id="76" w:name="_ETM_Q1_268427"/>
      <w:bookmarkEnd w:id="75"/>
      <w:bookmarkEnd w:id="76"/>
      <w:r>
        <w:rPr>
          <w:rFonts w:hint="cs"/>
          <w:rtl/>
          <w:lang w:eastAsia="he-IL"/>
        </w:rPr>
        <w:t>אם כך, נעבור להקראת התקנות. תקראו כל תקנה בנפרד, תנו הסבר קצר ונקיים הצבעה.</w:t>
      </w:r>
    </w:p>
    <w:p w14:paraId="0F36710D" w14:textId="10E85E2A" w:rsidR="004D32ED" w:rsidRDefault="004D32ED" w:rsidP="004D32ED">
      <w:pPr>
        <w:rPr>
          <w:rtl/>
          <w:lang w:eastAsia="he-IL"/>
        </w:rPr>
      </w:pPr>
      <w:bookmarkStart w:id="77" w:name="_ETM_Q1_274056"/>
      <w:bookmarkStart w:id="78" w:name="_ETM_Q1_274122"/>
      <w:bookmarkEnd w:id="77"/>
      <w:bookmarkEnd w:id="78"/>
    </w:p>
    <w:p w14:paraId="3D712CAD" w14:textId="0F27D8CC" w:rsidR="004D32ED" w:rsidRDefault="004D32ED" w:rsidP="004D32ED">
      <w:pPr>
        <w:pStyle w:val="af9"/>
        <w:keepNext/>
        <w:rPr>
          <w:rtl/>
          <w:lang w:eastAsia="he-IL"/>
        </w:rPr>
      </w:pPr>
      <w:bookmarkStart w:id="79" w:name="ET_guest_485342_7"/>
      <w:r w:rsidRPr="004D32ED">
        <w:rPr>
          <w:rStyle w:val="TagStyle"/>
          <w:rtl/>
        </w:rPr>
        <w:lastRenderedPageBreak/>
        <w:t xml:space="preserve"> &lt;&lt; אורח &gt;&gt; </w:t>
      </w:r>
      <w:r>
        <w:rPr>
          <w:rtl/>
          <w:lang w:eastAsia="he-IL"/>
        </w:rPr>
        <w:t>יבינה זכאי בראונר:</w:t>
      </w:r>
      <w:r w:rsidRPr="004D32ED">
        <w:rPr>
          <w:rStyle w:val="TagStyle"/>
          <w:rtl/>
        </w:rPr>
        <w:t xml:space="preserve"> &lt;&lt; אורח &gt;&gt;</w:t>
      </w:r>
      <w:r w:rsidR="00104FC1">
        <w:rPr>
          <w:rtl/>
          <w:lang w:eastAsia="he-IL"/>
        </w:rPr>
        <w:t xml:space="preserve"> </w:t>
      </w:r>
      <w:bookmarkEnd w:id="79"/>
    </w:p>
    <w:p w14:paraId="32438EDE" w14:textId="64CCAA98" w:rsidR="004D32ED" w:rsidRDefault="004D32ED" w:rsidP="004D32ED">
      <w:pPr>
        <w:pStyle w:val="KeepWithNext"/>
        <w:rPr>
          <w:rtl/>
          <w:lang w:eastAsia="he-IL"/>
        </w:rPr>
      </w:pPr>
    </w:p>
    <w:p w14:paraId="1AB98228" w14:textId="4BB1CC2D" w:rsidR="004D32ED" w:rsidRDefault="004D32ED" w:rsidP="004D32ED">
      <w:pPr>
        <w:rPr>
          <w:rtl/>
          <w:lang w:eastAsia="he-IL"/>
        </w:rPr>
      </w:pPr>
      <w:r>
        <w:rPr>
          <w:rFonts w:hint="cs"/>
          <w:rtl/>
          <w:lang w:eastAsia="he-IL"/>
        </w:rPr>
        <w:t xml:space="preserve">אני מקריאה </w:t>
      </w:r>
      <w:bookmarkStart w:id="80" w:name="_ETM_Q1_277138"/>
      <w:bookmarkEnd w:id="80"/>
      <w:r>
        <w:rPr>
          <w:rFonts w:hint="cs"/>
          <w:rtl/>
          <w:lang w:eastAsia="he-IL"/>
        </w:rPr>
        <w:t>בכפוף לתיקונים שהיועצת המשפטית</w:t>
      </w:r>
      <w:r w:rsidR="004324EE">
        <w:rPr>
          <w:rFonts w:hint="cs"/>
          <w:rtl/>
          <w:lang w:eastAsia="he-IL"/>
        </w:rPr>
        <w:t xml:space="preserve"> </w:t>
      </w:r>
      <w:r>
        <w:rPr>
          <w:rFonts w:hint="cs"/>
          <w:rtl/>
          <w:lang w:eastAsia="he-IL"/>
        </w:rPr>
        <w:t xml:space="preserve">אביגיל הכתיבה לי אתמול וכמה </w:t>
      </w:r>
      <w:bookmarkStart w:id="81" w:name="_ETM_Q1_283160"/>
      <w:bookmarkEnd w:id="81"/>
      <w:r>
        <w:rPr>
          <w:rFonts w:hint="cs"/>
          <w:rtl/>
          <w:lang w:eastAsia="he-IL"/>
        </w:rPr>
        <w:t>תיקוני נוסח.</w:t>
      </w:r>
    </w:p>
    <w:p w14:paraId="4B0ADD24" w14:textId="7B83DF38" w:rsidR="004D32ED" w:rsidRDefault="004D32ED" w:rsidP="004D32ED">
      <w:pPr>
        <w:rPr>
          <w:rtl/>
          <w:lang w:eastAsia="he-IL"/>
        </w:rPr>
      </w:pPr>
    </w:p>
    <w:p w14:paraId="0D175BDC" w14:textId="6FE32CB0" w:rsidR="004D32ED" w:rsidRDefault="004D32ED" w:rsidP="004D32ED">
      <w:pPr>
        <w:pStyle w:val="af6"/>
        <w:keepNext/>
        <w:rPr>
          <w:rtl/>
        </w:rPr>
      </w:pPr>
      <w:bookmarkStart w:id="82" w:name="ET_yor_6227_8"/>
      <w:r w:rsidRPr="004D32ED">
        <w:rPr>
          <w:rStyle w:val="TagStyle"/>
          <w:rtl/>
        </w:rPr>
        <w:t xml:space="preserve"> &lt;&lt; יור &gt;&gt; </w:t>
      </w:r>
      <w:r>
        <w:rPr>
          <w:rtl/>
        </w:rPr>
        <w:t>היו"ר לימור מגן תלם:</w:t>
      </w:r>
      <w:r w:rsidRPr="004D32ED">
        <w:rPr>
          <w:rStyle w:val="TagStyle"/>
          <w:rtl/>
        </w:rPr>
        <w:t xml:space="preserve"> &lt;&lt; יור &gt;&gt;</w:t>
      </w:r>
      <w:r w:rsidR="00104FC1">
        <w:rPr>
          <w:rtl/>
        </w:rPr>
        <w:t xml:space="preserve"> </w:t>
      </w:r>
      <w:bookmarkEnd w:id="82"/>
    </w:p>
    <w:p w14:paraId="00308BD2" w14:textId="6170B507" w:rsidR="004D32ED" w:rsidRDefault="004D32ED" w:rsidP="004D32ED">
      <w:pPr>
        <w:pStyle w:val="KeepWithNext"/>
        <w:rPr>
          <w:rtl/>
          <w:lang w:eastAsia="he-IL"/>
        </w:rPr>
      </w:pPr>
    </w:p>
    <w:p w14:paraId="3BDDC129" w14:textId="5D674146" w:rsidR="004D32ED" w:rsidRDefault="004D32ED" w:rsidP="004D32ED">
      <w:pPr>
        <w:rPr>
          <w:rtl/>
          <w:lang w:eastAsia="he-IL"/>
        </w:rPr>
      </w:pPr>
      <w:r>
        <w:rPr>
          <w:rFonts w:hint="cs"/>
          <w:rtl/>
          <w:lang w:eastAsia="he-IL"/>
        </w:rPr>
        <w:t>התיקונים כבר מוטמעים?</w:t>
      </w:r>
    </w:p>
    <w:p w14:paraId="5AF663FC" w14:textId="3966A1B9" w:rsidR="004D32ED" w:rsidRDefault="004D32ED" w:rsidP="004D32ED">
      <w:pPr>
        <w:rPr>
          <w:rtl/>
          <w:lang w:eastAsia="he-IL"/>
        </w:rPr>
      </w:pPr>
      <w:bookmarkStart w:id="83" w:name="_ETM_Q1_283426"/>
      <w:bookmarkStart w:id="84" w:name="_ETM_Q1_283471"/>
      <w:bookmarkEnd w:id="83"/>
      <w:bookmarkEnd w:id="84"/>
    </w:p>
    <w:p w14:paraId="3157149E" w14:textId="3528C62D" w:rsidR="004D32ED" w:rsidRDefault="004D32ED" w:rsidP="004D32ED">
      <w:pPr>
        <w:pStyle w:val="af9"/>
        <w:keepNext/>
        <w:rPr>
          <w:rtl/>
          <w:lang w:eastAsia="he-IL"/>
        </w:rPr>
      </w:pPr>
      <w:bookmarkStart w:id="85" w:name="ET_guest_485342_9"/>
      <w:r w:rsidRPr="004D32ED">
        <w:rPr>
          <w:rStyle w:val="TagStyle"/>
          <w:rtl/>
        </w:rPr>
        <w:t xml:space="preserve"> &lt;&lt; אורח &gt;&gt; </w:t>
      </w:r>
      <w:r>
        <w:rPr>
          <w:rtl/>
          <w:lang w:eastAsia="he-IL"/>
        </w:rPr>
        <w:t>יבינה זכאי בראונר:</w:t>
      </w:r>
      <w:r w:rsidRPr="004D32ED">
        <w:rPr>
          <w:rStyle w:val="TagStyle"/>
          <w:rtl/>
        </w:rPr>
        <w:t xml:space="preserve"> &lt;&lt; אורח &gt;&gt;</w:t>
      </w:r>
      <w:r w:rsidR="00104FC1">
        <w:rPr>
          <w:rtl/>
          <w:lang w:eastAsia="he-IL"/>
        </w:rPr>
        <w:t xml:space="preserve"> </w:t>
      </w:r>
      <w:bookmarkEnd w:id="85"/>
    </w:p>
    <w:p w14:paraId="680EE367" w14:textId="1E36E307" w:rsidR="004D32ED" w:rsidRDefault="004D32ED" w:rsidP="004D32ED">
      <w:pPr>
        <w:pStyle w:val="KeepWithNext"/>
        <w:rPr>
          <w:rtl/>
          <w:lang w:eastAsia="he-IL"/>
        </w:rPr>
      </w:pPr>
    </w:p>
    <w:p w14:paraId="3AB039A4" w14:textId="2F282DCC" w:rsidR="004D32ED" w:rsidRDefault="004D32ED" w:rsidP="004D32ED">
      <w:pPr>
        <w:rPr>
          <w:rtl/>
          <w:lang w:eastAsia="he-IL"/>
        </w:rPr>
      </w:pPr>
      <w:bookmarkStart w:id="86" w:name="_ETM_Q1_284986"/>
      <w:bookmarkStart w:id="87" w:name="_ETM_Q1_285022"/>
      <w:bookmarkEnd w:id="86"/>
      <w:bookmarkEnd w:id="87"/>
      <w:r>
        <w:rPr>
          <w:rFonts w:hint="cs"/>
          <w:rtl/>
          <w:lang w:eastAsia="he-IL"/>
        </w:rPr>
        <w:t xml:space="preserve">כן. </w:t>
      </w:r>
    </w:p>
    <w:p w14:paraId="3371AEB2" w14:textId="792BBD23" w:rsidR="004D32ED" w:rsidRDefault="004D32ED" w:rsidP="004D32ED">
      <w:pPr>
        <w:rPr>
          <w:rtl/>
          <w:lang w:eastAsia="he-IL"/>
        </w:rPr>
      </w:pPr>
    </w:p>
    <w:p w14:paraId="1E03E021" w14:textId="5696F648" w:rsidR="004D32ED" w:rsidRDefault="004D32ED" w:rsidP="004D32ED">
      <w:pPr>
        <w:pStyle w:val="a4"/>
        <w:keepNext/>
        <w:rPr>
          <w:rtl/>
        </w:rPr>
      </w:pPr>
      <w:bookmarkStart w:id="88" w:name="ET_speaker_אביגיל_כספי_10"/>
      <w:r w:rsidRPr="004D32ED">
        <w:rPr>
          <w:rStyle w:val="TagStyle"/>
          <w:rtl/>
        </w:rPr>
        <w:t xml:space="preserve"> &lt;&lt; דובר &gt;&gt; </w:t>
      </w:r>
      <w:r>
        <w:rPr>
          <w:rtl/>
        </w:rPr>
        <w:t>אביגיל כספי:</w:t>
      </w:r>
      <w:r w:rsidRPr="004D32ED">
        <w:rPr>
          <w:rStyle w:val="TagStyle"/>
          <w:rtl/>
        </w:rPr>
        <w:t xml:space="preserve"> &lt;&lt; דובר &gt;&gt;</w:t>
      </w:r>
      <w:r w:rsidR="00104FC1">
        <w:rPr>
          <w:rtl/>
        </w:rPr>
        <w:t xml:space="preserve"> </w:t>
      </w:r>
      <w:bookmarkEnd w:id="88"/>
    </w:p>
    <w:p w14:paraId="3F80A1F1" w14:textId="44D15E49" w:rsidR="004D32ED" w:rsidRDefault="004D32ED" w:rsidP="004D32ED">
      <w:pPr>
        <w:pStyle w:val="KeepWithNext"/>
        <w:rPr>
          <w:rtl/>
          <w:lang w:eastAsia="he-IL"/>
        </w:rPr>
      </w:pPr>
    </w:p>
    <w:p w14:paraId="2F1AF827" w14:textId="66F3E52B" w:rsidR="004D32ED" w:rsidRDefault="004D32ED" w:rsidP="004D32ED">
      <w:pPr>
        <w:rPr>
          <w:rtl/>
          <w:lang w:eastAsia="he-IL"/>
        </w:rPr>
      </w:pPr>
      <w:r>
        <w:rPr>
          <w:rFonts w:hint="cs"/>
          <w:rtl/>
          <w:lang w:eastAsia="he-IL"/>
        </w:rPr>
        <w:t xml:space="preserve">התיקונים הם מאוד מאוד מינוריים. </w:t>
      </w:r>
      <w:bookmarkStart w:id="89" w:name="_ETM_Q1_291390"/>
      <w:bookmarkEnd w:id="89"/>
      <w:r>
        <w:rPr>
          <w:rFonts w:hint="cs"/>
          <w:rtl/>
          <w:lang w:eastAsia="he-IL"/>
        </w:rPr>
        <w:t>זה בעצם פתיחה של ראשי תיבות</w:t>
      </w:r>
      <w:r w:rsidR="004324EE">
        <w:rPr>
          <w:rFonts w:hint="cs"/>
          <w:rtl/>
          <w:lang w:eastAsia="he-IL"/>
        </w:rPr>
        <w:t xml:space="preserve"> </w:t>
      </w:r>
      <w:r>
        <w:rPr>
          <w:rFonts w:hint="cs"/>
          <w:rtl/>
          <w:lang w:eastAsia="he-IL"/>
        </w:rPr>
        <w:t>ו</w:t>
      </w:r>
      <w:bookmarkStart w:id="90" w:name="_ETM_Q1_297338"/>
      <w:bookmarkEnd w:id="90"/>
      <w:r>
        <w:rPr>
          <w:rFonts w:hint="cs"/>
          <w:rtl/>
          <w:lang w:eastAsia="he-IL"/>
        </w:rPr>
        <w:t>בגלל שזאת שרה ולא שר, הפתיח שונה. אני חושבת שנקריא את הנוסח המקורי ואני אציין את התיקונים.</w:t>
      </w:r>
    </w:p>
    <w:p w14:paraId="7F244873" w14:textId="2DFC5512" w:rsidR="004D32ED" w:rsidRDefault="004D32ED" w:rsidP="004D32ED">
      <w:pPr>
        <w:rPr>
          <w:rtl/>
          <w:lang w:eastAsia="he-IL"/>
        </w:rPr>
      </w:pPr>
      <w:bookmarkStart w:id="91" w:name="_ETM_Q1_308349"/>
      <w:bookmarkEnd w:id="91"/>
    </w:p>
    <w:p w14:paraId="44585F97" w14:textId="46700F50" w:rsidR="004D32ED" w:rsidRDefault="004D32ED" w:rsidP="004D32ED">
      <w:pPr>
        <w:pStyle w:val="af9"/>
        <w:keepNext/>
        <w:rPr>
          <w:rtl/>
          <w:lang w:eastAsia="he-IL"/>
        </w:rPr>
      </w:pPr>
      <w:bookmarkStart w:id="92" w:name="ET_guest_485342_11"/>
      <w:r w:rsidRPr="004D32ED">
        <w:rPr>
          <w:rStyle w:val="TagStyle"/>
          <w:rtl/>
        </w:rPr>
        <w:t xml:space="preserve"> &lt;&lt; אורח &gt;&gt; </w:t>
      </w:r>
      <w:r>
        <w:rPr>
          <w:rtl/>
          <w:lang w:eastAsia="he-IL"/>
        </w:rPr>
        <w:t>יבינה זכאי בראונר:</w:t>
      </w:r>
      <w:r w:rsidRPr="004D32ED">
        <w:rPr>
          <w:rStyle w:val="TagStyle"/>
          <w:rtl/>
        </w:rPr>
        <w:t xml:space="preserve"> &lt;&lt; אורח &gt;&gt;</w:t>
      </w:r>
      <w:r w:rsidR="00104FC1">
        <w:rPr>
          <w:rtl/>
          <w:lang w:eastAsia="he-IL"/>
        </w:rPr>
        <w:t xml:space="preserve"> </w:t>
      </w:r>
      <w:bookmarkEnd w:id="92"/>
    </w:p>
    <w:p w14:paraId="209FD5DD" w14:textId="2EDC3DED" w:rsidR="004D32ED" w:rsidRDefault="004D32ED" w:rsidP="004D32ED">
      <w:pPr>
        <w:pStyle w:val="KeepWithNext"/>
        <w:rPr>
          <w:rtl/>
          <w:lang w:eastAsia="he-IL"/>
        </w:rPr>
      </w:pPr>
    </w:p>
    <w:p w14:paraId="51D73F5C" w14:textId="4533FFB1" w:rsidR="00122C5B" w:rsidRPr="00122C5B" w:rsidRDefault="00122C5B" w:rsidP="00122C5B">
      <w:pPr>
        <w:pStyle w:val="a6"/>
        <w:keepNext/>
        <w:rPr>
          <w:u w:val="none"/>
        </w:rPr>
      </w:pPr>
      <w:bookmarkStart w:id="93" w:name="_ETM_Q1_308666"/>
      <w:bookmarkStart w:id="94" w:name="_ETM_Q1_308693"/>
      <w:bookmarkEnd w:id="93"/>
      <w:bookmarkEnd w:id="94"/>
      <w:r w:rsidRPr="00122C5B">
        <w:rPr>
          <w:rFonts w:hint="cs"/>
          <w:u w:val="none"/>
          <w:rtl/>
        </w:rPr>
        <w:t>תקנות הטיס (הפעלת כלי טיס וכללי טיסה) (תיקון מס...), התשפ"ב-2022</w:t>
      </w:r>
    </w:p>
    <w:p w14:paraId="5240813E" w14:textId="77777777" w:rsidR="004D32ED" w:rsidRDefault="004D32ED" w:rsidP="004D32ED">
      <w:pPr>
        <w:rPr>
          <w:rtl/>
          <w:lang w:eastAsia="he-IL"/>
        </w:rPr>
      </w:pPr>
    </w:p>
    <w:p w14:paraId="76E50190" w14:textId="01153DF5" w:rsidR="00122C5B" w:rsidRDefault="00122C5B" w:rsidP="00122C5B">
      <w:pPr>
        <w:ind w:left="720" w:firstLine="0"/>
        <w:rPr>
          <w:rtl/>
          <w:lang w:eastAsia="he-IL"/>
        </w:rPr>
      </w:pPr>
      <w:r>
        <w:rPr>
          <w:rFonts w:hint="cs"/>
          <w:rtl/>
          <w:lang w:eastAsia="he-IL"/>
        </w:rPr>
        <w:t xml:space="preserve">בתוקף סמכותי לפי סעיפים 72(ג)(1) ו-(2) ו-168(א)(7) לחוק הטיס, התשע"א-2011 (להלן </w:t>
      </w:r>
      <w:r>
        <w:rPr>
          <w:rtl/>
          <w:lang w:eastAsia="he-IL"/>
        </w:rPr>
        <w:t>–</w:t>
      </w:r>
      <w:r>
        <w:rPr>
          <w:rFonts w:hint="cs"/>
          <w:rtl/>
          <w:lang w:eastAsia="he-IL"/>
        </w:rPr>
        <w:t xml:space="preserve"> החוק), בהסכמת שר הביטחון לפי סעיף 72(ד) לחוק, לפי הצעת רשות התעופה האזרחית לפי סעיף 168(ב) לחוק, בהתאם לסעיף 197(א) לחוק, ובאישור ועדת הכלכלה של הכנסת לפי סעיף 2(ב) לחוק העונשין, התשל"ז-1977, אני מתקינה תקנות אלה:</w:t>
      </w:r>
    </w:p>
    <w:p w14:paraId="26F67F8D" w14:textId="77777777" w:rsidR="00122C5B" w:rsidRDefault="00122C5B" w:rsidP="004D32ED">
      <w:pPr>
        <w:rPr>
          <w:rtl/>
          <w:lang w:eastAsia="he-IL"/>
        </w:rPr>
      </w:pPr>
      <w:bookmarkStart w:id="95" w:name="_ETM_Q1_350778"/>
      <w:bookmarkStart w:id="96" w:name="_ETM_Q1_350830"/>
      <w:bookmarkEnd w:id="95"/>
      <w:bookmarkEnd w:id="96"/>
    </w:p>
    <w:p w14:paraId="598809C2" w14:textId="59912CEB" w:rsidR="00122C5B" w:rsidRDefault="00122C5B" w:rsidP="00122C5B">
      <w:pPr>
        <w:pStyle w:val="aff0"/>
        <w:numPr>
          <w:ilvl w:val="0"/>
          <w:numId w:val="3"/>
        </w:numPr>
        <w:rPr>
          <w:rtl/>
          <w:lang w:eastAsia="he-IL"/>
        </w:rPr>
      </w:pPr>
      <w:bookmarkStart w:id="97" w:name="_ETM_Q1_350938"/>
      <w:bookmarkStart w:id="98" w:name="_ETM_Q1_350989"/>
      <w:bookmarkEnd w:id="97"/>
      <w:bookmarkEnd w:id="98"/>
      <w:r>
        <w:rPr>
          <w:rFonts w:hint="cs"/>
          <w:rtl/>
          <w:lang w:eastAsia="he-IL"/>
        </w:rPr>
        <w:t>תיקון התוספת השמינית</w:t>
      </w:r>
    </w:p>
    <w:p w14:paraId="0FE2C517" w14:textId="77777777" w:rsidR="00122C5B" w:rsidRDefault="00122C5B" w:rsidP="004D32ED">
      <w:pPr>
        <w:rPr>
          <w:rtl/>
          <w:lang w:eastAsia="he-IL"/>
        </w:rPr>
      </w:pPr>
      <w:bookmarkStart w:id="99" w:name="_ETM_Q1_346229"/>
      <w:bookmarkStart w:id="100" w:name="_ETM_Q1_346296"/>
      <w:bookmarkEnd w:id="99"/>
      <w:bookmarkEnd w:id="100"/>
    </w:p>
    <w:p w14:paraId="31751095" w14:textId="724100D5" w:rsidR="00122C5B" w:rsidRDefault="00122C5B" w:rsidP="00122C5B">
      <w:pPr>
        <w:ind w:left="360"/>
        <w:rPr>
          <w:rtl/>
          <w:lang w:eastAsia="he-IL"/>
        </w:rPr>
      </w:pPr>
      <w:r>
        <w:rPr>
          <w:rFonts w:hint="cs"/>
          <w:rtl/>
          <w:lang w:eastAsia="he-IL"/>
        </w:rPr>
        <w:t>תקנות הטיס (הפעלת כלי טיס וכללי</w:t>
      </w:r>
      <w:r w:rsidR="004324EE">
        <w:rPr>
          <w:rFonts w:hint="cs"/>
          <w:rtl/>
          <w:lang w:eastAsia="he-IL"/>
        </w:rPr>
        <w:t xml:space="preserve"> </w:t>
      </w:r>
      <w:r>
        <w:rPr>
          <w:rFonts w:hint="cs"/>
          <w:rtl/>
          <w:lang w:eastAsia="he-IL"/>
        </w:rPr>
        <w:t xml:space="preserve">טיסה) התשמ"ב-1981, </w:t>
      </w:r>
      <w:bookmarkStart w:id="101" w:name="_ETM_Q1_351232"/>
      <w:bookmarkEnd w:id="101"/>
      <w:r>
        <w:rPr>
          <w:rFonts w:hint="cs"/>
          <w:rtl/>
          <w:lang w:eastAsia="he-IL"/>
        </w:rPr>
        <w:t xml:space="preserve">בתוספת השמינית </w:t>
      </w:r>
      <w:r>
        <w:rPr>
          <w:rtl/>
          <w:lang w:eastAsia="he-IL"/>
        </w:rPr>
        <w:t>–</w:t>
      </w:r>
      <w:r>
        <w:rPr>
          <w:rFonts w:hint="cs"/>
          <w:rtl/>
          <w:lang w:eastAsia="he-IL"/>
        </w:rPr>
        <w:t xml:space="preserve"> </w:t>
      </w:r>
    </w:p>
    <w:p w14:paraId="3C5BDC38" w14:textId="77777777" w:rsidR="00122C5B" w:rsidRDefault="00122C5B" w:rsidP="00122C5B">
      <w:pPr>
        <w:ind w:left="360"/>
        <w:rPr>
          <w:rtl/>
          <w:lang w:eastAsia="he-IL"/>
        </w:rPr>
      </w:pPr>
    </w:p>
    <w:p w14:paraId="57F63E28" w14:textId="3CFD591B" w:rsidR="00122C5B" w:rsidRPr="00122C5B" w:rsidRDefault="00122C5B" w:rsidP="00122C5B">
      <w:pPr>
        <w:pStyle w:val="aff0"/>
        <w:numPr>
          <w:ilvl w:val="0"/>
          <w:numId w:val="4"/>
        </w:numPr>
        <w:rPr>
          <w:rtl/>
          <w:lang w:eastAsia="he-IL"/>
        </w:rPr>
      </w:pPr>
      <w:r>
        <w:rPr>
          <w:rFonts w:hint="cs"/>
          <w:rtl/>
          <w:lang w:eastAsia="he-IL"/>
        </w:rPr>
        <w:t>בנספח א' לתוספת השמינית, בבלה -</w:t>
      </w:r>
    </w:p>
    <w:p w14:paraId="3310C7B9" w14:textId="77777777" w:rsidR="004D32ED" w:rsidRDefault="004D32ED" w:rsidP="004D32ED">
      <w:pPr>
        <w:rPr>
          <w:rtl/>
          <w:lang w:eastAsia="he-IL"/>
        </w:rPr>
      </w:pPr>
      <w:bookmarkStart w:id="102" w:name="_ETM_Q1_307642"/>
      <w:bookmarkStart w:id="103" w:name="_ETM_Q1_307702"/>
      <w:bookmarkEnd w:id="102"/>
      <w:bookmarkEnd w:id="103"/>
    </w:p>
    <w:p w14:paraId="5E502298" w14:textId="6A7CE132" w:rsidR="00122C5B" w:rsidRDefault="00122C5B" w:rsidP="00122C5B">
      <w:pPr>
        <w:pStyle w:val="aff0"/>
        <w:numPr>
          <w:ilvl w:val="0"/>
          <w:numId w:val="5"/>
        </w:numPr>
        <w:rPr>
          <w:rtl/>
          <w:lang w:eastAsia="he-IL"/>
        </w:rPr>
      </w:pPr>
      <w:r>
        <w:rPr>
          <w:rFonts w:hint="cs"/>
          <w:rtl/>
          <w:lang w:eastAsia="he-IL"/>
        </w:rPr>
        <w:t xml:space="preserve">בטור א', אחרי השורה של הביטוי "לגעת או </w:t>
      </w:r>
      <w:r>
        <w:rPr>
          <w:lang w:eastAsia="he-IL"/>
        </w:rPr>
        <w:t>Touch &amp; go</w:t>
      </w:r>
      <w:r>
        <w:rPr>
          <w:rFonts w:hint="cs"/>
          <w:rtl/>
          <w:lang w:eastAsia="he-IL"/>
        </w:rPr>
        <w:t xml:space="preserve">" יבוא הביטוי "מאושר" ולצדו בטור ב' יבוא </w:t>
      </w:r>
      <w:r>
        <w:rPr>
          <w:lang w:eastAsia="he-IL"/>
        </w:rPr>
        <w:t>Approved"</w:t>
      </w:r>
      <w:r>
        <w:rPr>
          <w:rFonts w:hint="cs"/>
          <w:rtl/>
          <w:lang w:eastAsia="he-IL"/>
        </w:rPr>
        <w:t>".</w:t>
      </w:r>
    </w:p>
    <w:p w14:paraId="0805A509" w14:textId="77777777" w:rsidR="00122C5B" w:rsidRDefault="00122C5B" w:rsidP="004D32ED">
      <w:pPr>
        <w:rPr>
          <w:rtl/>
          <w:lang w:eastAsia="he-IL"/>
        </w:rPr>
      </w:pPr>
      <w:bookmarkStart w:id="104" w:name="_ETM_Q1_356774"/>
      <w:bookmarkStart w:id="105" w:name="_ETM_Q1_356837"/>
      <w:bookmarkEnd w:id="104"/>
      <w:bookmarkEnd w:id="105"/>
    </w:p>
    <w:p w14:paraId="2323BD18" w14:textId="576B045B" w:rsidR="00DE4F1D" w:rsidRDefault="00122C5B" w:rsidP="00DE4F1D">
      <w:pPr>
        <w:pStyle w:val="aff0"/>
        <w:numPr>
          <w:ilvl w:val="0"/>
          <w:numId w:val="5"/>
        </w:numPr>
        <w:rPr>
          <w:rtl/>
        </w:rPr>
      </w:pPr>
      <w:r>
        <w:rPr>
          <w:rFonts w:hint="cs"/>
          <w:rtl/>
          <w:lang w:eastAsia="he-IL"/>
        </w:rPr>
        <w:t xml:space="preserve">בטור א', אחרי השורה של הביטוי "רוח </w:t>
      </w:r>
      <w:r>
        <w:rPr>
          <w:lang w:eastAsia="he-IL"/>
        </w:rPr>
        <w:t>ZZZ</w:t>
      </w:r>
      <w:r>
        <w:rPr>
          <w:rFonts w:hint="cs"/>
          <w:rtl/>
          <w:lang w:eastAsia="he-IL"/>
        </w:rPr>
        <w:t>, 10 קשרים, משתנות בין כיוון "</w:t>
      </w:r>
      <w:r>
        <w:rPr>
          <w:lang w:eastAsia="he-IL"/>
        </w:rPr>
        <w:t xml:space="preserve"> XXX</w:t>
      </w:r>
      <w:r w:rsidR="004324EE">
        <w:rPr>
          <w:rtl/>
          <w:lang w:eastAsia="he-IL"/>
        </w:rPr>
        <w:t xml:space="preserve"> </w:t>
      </w:r>
      <w:r>
        <w:rPr>
          <w:rFonts w:hint="cs"/>
          <w:rtl/>
          <w:lang w:eastAsia="he-IL"/>
        </w:rPr>
        <w:t>- יבוא מספר - ל-</w:t>
      </w:r>
      <w:r>
        <w:rPr>
          <w:lang w:eastAsia="he-IL"/>
        </w:rPr>
        <w:t xml:space="preserve">YYY </w:t>
      </w:r>
      <w:r>
        <w:rPr>
          <w:rFonts w:hint="cs"/>
          <w:rtl/>
          <w:lang w:eastAsia="he-IL"/>
        </w:rPr>
        <w:t xml:space="preserve">מעלות" </w:t>
      </w:r>
      <w:r>
        <w:rPr>
          <w:rtl/>
          <w:lang w:eastAsia="he-IL"/>
        </w:rPr>
        <w:t>–</w:t>
      </w:r>
      <w:r>
        <w:rPr>
          <w:rFonts w:hint="cs"/>
          <w:rtl/>
          <w:lang w:eastAsia="he-IL"/>
        </w:rPr>
        <w:t xml:space="preserve"> יבוא מספר - יבוא הביטוי "רות" ולצדו בטור ב' יבוא "</w:t>
      </w:r>
      <w:r>
        <w:rPr>
          <w:lang w:eastAsia="he-IL"/>
        </w:rPr>
        <w:t>Roger</w:t>
      </w:r>
      <w:bookmarkStart w:id="106" w:name="_ETM_Q1_122796"/>
      <w:bookmarkEnd w:id="106"/>
      <w:r>
        <w:rPr>
          <w:rFonts w:hint="cs"/>
          <w:rtl/>
        </w:rPr>
        <w:t>".</w:t>
      </w:r>
    </w:p>
    <w:p w14:paraId="30ADA23B" w14:textId="77777777" w:rsidR="00DE4F1D" w:rsidRDefault="00DE4F1D" w:rsidP="00DE4F1D">
      <w:pPr>
        <w:rPr>
          <w:rtl/>
        </w:rPr>
      </w:pPr>
      <w:bookmarkStart w:id="107" w:name="_ETM_Q1_115755"/>
      <w:bookmarkStart w:id="108" w:name="_ETM_Q1_115816"/>
      <w:bookmarkEnd w:id="107"/>
      <w:bookmarkEnd w:id="108"/>
    </w:p>
    <w:p w14:paraId="465563F9" w14:textId="0771E837" w:rsidR="00122C5B" w:rsidRPr="00DE4F1D" w:rsidRDefault="00122C5B" w:rsidP="00122C5B">
      <w:pPr>
        <w:pStyle w:val="aff0"/>
        <w:numPr>
          <w:ilvl w:val="0"/>
          <w:numId w:val="4"/>
        </w:numPr>
      </w:pPr>
      <w:bookmarkStart w:id="109" w:name="_ETM_Q1_371082"/>
      <w:bookmarkStart w:id="110" w:name="_ETM_Q1_371146"/>
      <w:bookmarkEnd w:id="109"/>
      <w:bookmarkEnd w:id="110"/>
      <w:r>
        <w:rPr>
          <w:rFonts w:hint="cs"/>
          <w:rtl/>
        </w:rPr>
        <w:t>בנספח ב'</w:t>
      </w:r>
      <w:r w:rsidR="004324EE">
        <w:rPr>
          <w:rFonts w:hint="cs"/>
          <w:rtl/>
        </w:rPr>
        <w:t xml:space="preserve"> </w:t>
      </w:r>
      <w:bookmarkStart w:id="111" w:name="_ETM_Q1_385781"/>
      <w:bookmarkEnd w:id="111"/>
      <w:r>
        <w:rPr>
          <w:rFonts w:hint="cs"/>
          <w:rtl/>
        </w:rPr>
        <w:t xml:space="preserve">לתוספת השמינית, בטבלה, בשורה של "מידע על תנועה", </w:t>
      </w:r>
      <w:bookmarkStart w:id="112" w:name="_ETM_Q1_387654"/>
      <w:bookmarkEnd w:id="112"/>
      <w:r>
        <w:rPr>
          <w:rFonts w:hint="cs"/>
          <w:rtl/>
        </w:rPr>
        <w:t>במקום האמור בטור "הביטויים האפשריים בנסיבות" יבוא:</w:t>
      </w:r>
    </w:p>
    <w:p w14:paraId="128B3A05" w14:textId="77777777" w:rsidR="00DE4F1D" w:rsidRDefault="00DE4F1D" w:rsidP="001075C1">
      <w:pPr>
        <w:rPr>
          <w:rtl/>
          <w:lang w:eastAsia="he-IL"/>
        </w:rPr>
      </w:pPr>
    </w:p>
    <w:p w14:paraId="29ACC46B" w14:textId="0B6BEB0A" w:rsidR="00122C5B" w:rsidRDefault="007F0CB1" w:rsidP="007F0CB1">
      <w:pPr>
        <w:ind w:left="720"/>
        <w:rPr>
          <w:lang w:eastAsia="he-IL"/>
        </w:rPr>
      </w:pPr>
      <w:bookmarkStart w:id="113" w:name="_ETM_Q1_389432"/>
      <w:bookmarkStart w:id="114" w:name="_ETM_Q1_389500"/>
      <w:bookmarkEnd w:id="113"/>
      <w:bookmarkEnd w:id="114"/>
      <w:r>
        <w:rPr>
          <w:rFonts w:hint="cs"/>
          <w:rtl/>
          <w:lang w:eastAsia="he-IL"/>
        </w:rPr>
        <w:t>"(1)</w:t>
      </w:r>
      <w:r>
        <w:rPr>
          <w:rFonts w:hint="cs"/>
          <w:rtl/>
          <w:lang w:eastAsia="he-IL"/>
        </w:rPr>
        <w:tab/>
      </w:r>
      <w:r w:rsidR="00122C5B">
        <w:rPr>
          <w:rFonts w:hint="cs"/>
          <w:rtl/>
          <w:lang w:eastAsia="he-IL"/>
        </w:rPr>
        <w:t>תנועה (ויש כאן אפשרויות שונות).</w:t>
      </w:r>
    </w:p>
    <w:p w14:paraId="2EB1A3D0" w14:textId="77777777" w:rsidR="00122C5B" w:rsidRDefault="00122C5B" w:rsidP="00122C5B">
      <w:pPr>
        <w:rPr>
          <w:rtl/>
          <w:lang w:eastAsia="he-IL"/>
        </w:rPr>
      </w:pPr>
    </w:p>
    <w:p w14:paraId="23BFA393" w14:textId="4C8BA47D" w:rsidR="00122C5B" w:rsidRDefault="00122C5B" w:rsidP="007F0CB1">
      <w:pPr>
        <w:ind w:left="1440"/>
        <w:rPr>
          <w:rtl/>
          <w:lang w:eastAsia="he-IL"/>
        </w:rPr>
      </w:pPr>
      <w:r>
        <w:rPr>
          <w:rFonts w:hint="cs"/>
          <w:rtl/>
          <w:lang w:eastAsia="he-IL"/>
        </w:rPr>
        <w:t>בשעה.</w:t>
      </w:r>
    </w:p>
    <w:p w14:paraId="24323D55" w14:textId="77777777" w:rsidR="00122C5B" w:rsidRDefault="00122C5B" w:rsidP="007F0CB1">
      <w:pPr>
        <w:ind w:left="1440"/>
        <w:rPr>
          <w:rtl/>
          <w:lang w:eastAsia="he-IL"/>
        </w:rPr>
      </w:pPr>
    </w:p>
    <w:p w14:paraId="3667AB43" w14:textId="42220AD2" w:rsidR="00122C5B" w:rsidRDefault="00122C5B" w:rsidP="007F0CB1">
      <w:pPr>
        <w:ind w:left="1440"/>
        <w:rPr>
          <w:rtl/>
          <w:lang w:eastAsia="he-IL"/>
        </w:rPr>
      </w:pPr>
      <w:r>
        <w:rPr>
          <w:rFonts w:hint="cs"/>
          <w:rtl/>
          <w:lang w:eastAsia="he-IL"/>
        </w:rPr>
        <w:t>במרחק.</w:t>
      </w:r>
    </w:p>
    <w:p w14:paraId="2F060031" w14:textId="77777777" w:rsidR="00122C5B" w:rsidRDefault="00122C5B" w:rsidP="007F0CB1">
      <w:pPr>
        <w:ind w:left="1440"/>
        <w:rPr>
          <w:rtl/>
          <w:lang w:eastAsia="he-IL"/>
        </w:rPr>
      </w:pPr>
      <w:bookmarkStart w:id="115" w:name="_ETM_Q1_395128"/>
      <w:bookmarkStart w:id="116" w:name="_ETM_Q1_395185"/>
      <w:bookmarkEnd w:id="115"/>
      <w:bookmarkEnd w:id="116"/>
    </w:p>
    <w:p w14:paraId="144232D7" w14:textId="3E3638E4" w:rsidR="00122C5B" w:rsidRDefault="00122C5B" w:rsidP="007F0CB1">
      <w:pPr>
        <w:ind w:left="1440"/>
        <w:rPr>
          <w:rtl/>
          <w:lang w:eastAsia="he-IL"/>
        </w:rPr>
      </w:pPr>
      <w:bookmarkStart w:id="117" w:name="_ETM_Q1_395720"/>
      <w:bookmarkStart w:id="118" w:name="_ETM_Q1_395782"/>
      <w:bookmarkEnd w:id="117"/>
      <w:bookmarkEnd w:id="118"/>
      <w:r>
        <w:rPr>
          <w:rFonts w:hint="cs"/>
          <w:rtl/>
          <w:lang w:eastAsia="he-IL"/>
        </w:rPr>
        <w:t>גובה.</w:t>
      </w:r>
    </w:p>
    <w:p w14:paraId="4131570C" w14:textId="77777777" w:rsidR="00122C5B" w:rsidRDefault="00122C5B" w:rsidP="007F0CB1">
      <w:pPr>
        <w:ind w:left="1440"/>
        <w:rPr>
          <w:rtl/>
          <w:lang w:eastAsia="he-IL"/>
        </w:rPr>
      </w:pPr>
    </w:p>
    <w:p w14:paraId="1CE5477F" w14:textId="1A1F23BC" w:rsidR="00122C5B" w:rsidRDefault="00122C5B" w:rsidP="007F0CB1">
      <w:pPr>
        <w:ind w:left="1440"/>
        <w:rPr>
          <w:rtl/>
          <w:lang w:eastAsia="he-IL"/>
        </w:rPr>
      </w:pPr>
      <w:r>
        <w:rPr>
          <w:rFonts w:hint="cs"/>
          <w:rtl/>
          <w:lang w:eastAsia="he-IL"/>
        </w:rPr>
        <w:t>סוג מטוס.</w:t>
      </w:r>
    </w:p>
    <w:p w14:paraId="781A90A3" w14:textId="77777777" w:rsidR="00122C5B" w:rsidRDefault="00122C5B" w:rsidP="007F0CB1">
      <w:pPr>
        <w:ind w:left="1440"/>
        <w:rPr>
          <w:rtl/>
          <w:lang w:eastAsia="he-IL"/>
        </w:rPr>
      </w:pPr>
    </w:p>
    <w:p w14:paraId="2E2BABBC" w14:textId="21F28690" w:rsidR="00122C5B" w:rsidRDefault="00122C5B" w:rsidP="007F0CB1">
      <w:pPr>
        <w:ind w:left="1440"/>
        <w:rPr>
          <w:rtl/>
          <w:lang w:eastAsia="he-IL"/>
        </w:rPr>
      </w:pPr>
      <w:r>
        <w:rPr>
          <w:rFonts w:hint="cs"/>
          <w:rtl/>
          <w:lang w:eastAsia="he-IL"/>
        </w:rPr>
        <w:t>כמובן השלמות מתאימות.</w:t>
      </w:r>
    </w:p>
    <w:p w14:paraId="09F30ECE" w14:textId="77777777" w:rsidR="00122C5B" w:rsidRDefault="00122C5B" w:rsidP="00122C5B">
      <w:pPr>
        <w:ind w:left="1080"/>
        <w:rPr>
          <w:rtl/>
          <w:lang w:eastAsia="he-IL"/>
        </w:rPr>
      </w:pPr>
    </w:p>
    <w:p w14:paraId="37AAAAA1" w14:textId="0B23214B" w:rsidR="00122C5B" w:rsidRDefault="00122C5B" w:rsidP="007F0CB1">
      <w:pPr>
        <w:pStyle w:val="aff0"/>
        <w:numPr>
          <w:ilvl w:val="0"/>
          <w:numId w:val="12"/>
        </w:numPr>
        <w:rPr>
          <w:lang w:eastAsia="he-IL"/>
        </w:rPr>
      </w:pPr>
      <w:r>
        <w:rPr>
          <w:rFonts w:hint="cs"/>
          <w:rtl/>
          <w:lang w:eastAsia="he-IL"/>
        </w:rPr>
        <w:t>התנועה אינה רלוונטית יותר או נקי מתנועה.</w:t>
      </w:r>
    </w:p>
    <w:p w14:paraId="5FE6231F" w14:textId="77777777" w:rsidR="00122C5B" w:rsidRDefault="00122C5B" w:rsidP="00122C5B">
      <w:pPr>
        <w:rPr>
          <w:rtl/>
          <w:lang w:eastAsia="he-IL"/>
        </w:rPr>
      </w:pPr>
      <w:bookmarkStart w:id="119" w:name="_ETM_Q1_398099"/>
      <w:bookmarkStart w:id="120" w:name="_ETM_Q1_398170"/>
      <w:bookmarkStart w:id="121" w:name="_ETM_Q1_398243"/>
      <w:bookmarkStart w:id="122" w:name="_ETM_Q1_398298"/>
      <w:bookmarkEnd w:id="119"/>
      <w:bookmarkEnd w:id="120"/>
      <w:bookmarkEnd w:id="121"/>
      <w:bookmarkEnd w:id="122"/>
    </w:p>
    <w:p w14:paraId="098976A0" w14:textId="491618A3" w:rsidR="00122C5B" w:rsidRDefault="00122C5B" w:rsidP="007F0CB1">
      <w:pPr>
        <w:pStyle w:val="aff0"/>
        <w:numPr>
          <w:ilvl w:val="0"/>
          <w:numId w:val="11"/>
        </w:numPr>
        <w:rPr>
          <w:lang w:eastAsia="he-IL"/>
        </w:rPr>
      </w:pPr>
      <w:bookmarkStart w:id="123" w:name="_ETM_Q1_398715"/>
      <w:bookmarkStart w:id="124" w:name="_ETM_Q1_398794"/>
      <w:bookmarkEnd w:id="123"/>
      <w:bookmarkEnd w:id="124"/>
      <w:r>
        <w:rPr>
          <w:rFonts w:hint="cs"/>
          <w:rtl/>
          <w:lang w:eastAsia="he-IL"/>
        </w:rPr>
        <w:t>לא ידוע על תנועה.</w:t>
      </w:r>
    </w:p>
    <w:p w14:paraId="441C127C" w14:textId="77777777" w:rsidR="00122C5B" w:rsidRDefault="00122C5B" w:rsidP="00122C5B">
      <w:pPr>
        <w:pStyle w:val="aff0"/>
        <w:rPr>
          <w:rtl/>
          <w:lang w:eastAsia="he-IL"/>
        </w:rPr>
      </w:pPr>
    </w:p>
    <w:p w14:paraId="35DB9626" w14:textId="6C99E9A1" w:rsidR="00122C5B" w:rsidRDefault="00122C5B" w:rsidP="007F0CB1">
      <w:pPr>
        <w:pStyle w:val="aff0"/>
        <w:numPr>
          <w:ilvl w:val="0"/>
          <w:numId w:val="4"/>
        </w:numPr>
        <w:rPr>
          <w:rtl/>
          <w:lang w:eastAsia="he-IL"/>
        </w:rPr>
      </w:pPr>
      <w:bookmarkStart w:id="125" w:name="_ETM_Q1_406414"/>
      <w:bookmarkStart w:id="126" w:name="_ETM_Q1_406509"/>
      <w:bookmarkEnd w:id="125"/>
      <w:bookmarkEnd w:id="126"/>
      <w:r>
        <w:rPr>
          <w:rFonts w:hint="cs"/>
          <w:rtl/>
          <w:lang w:eastAsia="he-IL"/>
        </w:rPr>
        <w:lastRenderedPageBreak/>
        <w:t xml:space="preserve">בנספח ג' לתוספת השמינית </w:t>
      </w:r>
      <w:r>
        <w:rPr>
          <w:rtl/>
          <w:lang w:eastAsia="he-IL"/>
        </w:rPr>
        <w:t>–</w:t>
      </w:r>
      <w:r>
        <w:rPr>
          <w:rFonts w:hint="cs"/>
          <w:rtl/>
          <w:lang w:eastAsia="he-IL"/>
        </w:rPr>
        <w:t xml:space="preserve"> בטבלה </w:t>
      </w:r>
      <w:r>
        <w:rPr>
          <w:rtl/>
          <w:lang w:eastAsia="he-IL"/>
        </w:rPr>
        <w:t>–</w:t>
      </w:r>
    </w:p>
    <w:p w14:paraId="6E1858D4" w14:textId="77777777" w:rsidR="00122C5B" w:rsidRDefault="00122C5B" w:rsidP="00122C5B">
      <w:pPr>
        <w:pStyle w:val="aff0"/>
        <w:rPr>
          <w:rtl/>
          <w:lang w:eastAsia="he-IL"/>
        </w:rPr>
      </w:pPr>
    </w:p>
    <w:p w14:paraId="2E9C9C3B" w14:textId="684521B2" w:rsidR="007F0CB1" w:rsidRDefault="007F0CB1" w:rsidP="007F0CB1">
      <w:pPr>
        <w:pStyle w:val="aff0"/>
        <w:numPr>
          <w:ilvl w:val="0"/>
          <w:numId w:val="13"/>
        </w:numPr>
        <w:rPr>
          <w:lang w:eastAsia="he-IL"/>
        </w:rPr>
      </w:pPr>
      <w:r>
        <w:rPr>
          <w:rFonts w:hint="cs"/>
          <w:rtl/>
          <w:lang w:eastAsia="he-IL"/>
        </w:rPr>
        <w:t xml:space="preserve">בטור "הנסיבות", במקום "בקשת התנעה, ראה גם סעיף 1.4" יבוא </w:t>
      </w:r>
      <w:bookmarkStart w:id="127" w:name="_ETM_Q1_411984"/>
      <w:bookmarkEnd w:id="127"/>
      <w:r>
        <w:rPr>
          <w:rFonts w:hint="cs"/>
          <w:rtl/>
          <w:lang w:eastAsia="he-IL"/>
        </w:rPr>
        <w:t>"בקשת התנעה, ראה פרט 4 לתוספת זו".</w:t>
      </w:r>
    </w:p>
    <w:p w14:paraId="3F2AA033" w14:textId="77777777" w:rsidR="007F0CB1" w:rsidRDefault="007F0CB1" w:rsidP="007F0CB1">
      <w:pPr>
        <w:rPr>
          <w:rtl/>
          <w:lang w:eastAsia="he-IL"/>
        </w:rPr>
      </w:pPr>
      <w:bookmarkStart w:id="128" w:name="_ETM_Q1_417273"/>
      <w:bookmarkStart w:id="129" w:name="_ETM_Q1_417348"/>
      <w:bookmarkEnd w:id="128"/>
      <w:bookmarkEnd w:id="129"/>
    </w:p>
    <w:p w14:paraId="122994E5" w14:textId="7F17B321" w:rsidR="007F0CB1" w:rsidRDefault="007F0CB1" w:rsidP="007F0CB1">
      <w:pPr>
        <w:pStyle w:val="aff0"/>
        <w:numPr>
          <w:ilvl w:val="0"/>
          <w:numId w:val="13"/>
        </w:numPr>
        <w:rPr>
          <w:rtl/>
          <w:lang w:eastAsia="he-IL"/>
        </w:rPr>
      </w:pPr>
      <w:r>
        <w:rPr>
          <w:rFonts w:hint="cs"/>
          <w:rtl/>
          <w:lang w:eastAsia="he-IL"/>
        </w:rPr>
        <w:t xml:space="preserve">בשורה של "הוראת הסעה כלליות" בטור "הביטויים האפשריים בנסיבות" בפסקה (2), המלים "/תן דרך ל..." </w:t>
      </w:r>
      <w:r>
        <w:rPr>
          <w:rtl/>
          <w:lang w:eastAsia="he-IL"/>
        </w:rPr>
        <w:t>–</w:t>
      </w:r>
      <w:r>
        <w:rPr>
          <w:rFonts w:hint="cs"/>
          <w:rtl/>
          <w:lang w:eastAsia="he-IL"/>
        </w:rPr>
        <w:t xml:space="preserve"> יימחקו.</w:t>
      </w:r>
    </w:p>
    <w:p w14:paraId="0DEB3A62" w14:textId="77777777" w:rsidR="00122C5B" w:rsidRDefault="00122C5B" w:rsidP="007F0CB1">
      <w:pPr>
        <w:rPr>
          <w:rtl/>
          <w:lang w:eastAsia="he-IL"/>
        </w:rPr>
      </w:pPr>
    </w:p>
    <w:p w14:paraId="64428228" w14:textId="325EEF86" w:rsidR="007F0CB1" w:rsidRDefault="007F0CB1" w:rsidP="007F0CB1">
      <w:pPr>
        <w:pStyle w:val="aff0"/>
        <w:numPr>
          <w:ilvl w:val="0"/>
          <w:numId w:val="13"/>
        </w:numPr>
        <w:rPr>
          <w:lang w:eastAsia="he-IL"/>
        </w:rPr>
      </w:pPr>
      <w:r>
        <w:rPr>
          <w:rFonts w:hint="cs"/>
          <w:rtl/>
          <w:lang w:eastAsia="he-IL"/>
        </w:rPr>
        <w:t>בסופה יבוא:</w:t>
      </w:r>
    </w:p>
    <w:p w14:paraId="6FC6444A" w14:textId="77777777" w:rsidR="007F0CB1" w:rsidRDefault="007F0CB1" w:rsidP="007F0CB1">
      <w:pPr>
        <w:pStyle w:val="aff0"/>
        <w:rPr>
          <w:rtl/>
          <w:lang w:eastAsia="he-IL"/>
        </w:rPr>
      </w:pPr>
    </w:p>
    <w:p w14:paraId="4B3FF5D2" w14:textId="5F2B220F" w:rsidR="007F0CB1" w:rsidRPr="009B50D6" w:rsidRDefault="007F0CB1" w:rsidP="007F0CB1">
      <w:pPr>
        <w:pStyle w:val="aff0"/>
        <w:ind w:left="1800" w:firstLine="0"/>
        <w:rPr>
          <w:b/>
          <w:bCs/>
          <w:rtl/>
          <w:lang w:eastAsia="he-IL"/>
        </w:rPr>
      </w:pPr>
      <w:r w:rsidRPr="009B50D6">
        <w:rPr>
          <w:rFonts w:hint="cs"/>
          <w:b/>
          <w:bCs/>
          <w:rtl/>
          <w:lang w:eastAsia="he-IL"/>
        </w:rPr>
        <w:t>הנסיבות</w:t>
      </w:r>
      <w:r w:rsidRPr="009B50D6">
        <w:rPr>
          <w:rFonts w:hint="cs"/>
          <w:b/>
          <w:bCs/>
          <w:rtl/>
          <w:lang w:eastAsia="he-IL"/>
        </w:rPr>
        <w:tab/>
      </w:r>
      <w:r w:rsidRPr="009B50D6">
        <w:rPr>
          <w:rFonts w:hint="cs"/>
          <w:b/>
          <w:bCs/>
          <w:rtl/>
          <w:lang w:eastAsia="he-IL"/>
        </w:rPr>
        <w:tab/>
        <w:t>הביטויים האפשריים בנסיבות</w:t>
      </w:r>
    </w:p>
    <w:p w14:paraId="121C3508" w14:textId="77777777" w:rsidR="007F0CB1" w:rsidRDefault="007F0CB1" w:rsidP="007F0CB1">
      <w:pPr>
        <w:pStyle w:val="aff0"/>
        <w:ind w:left="1800" w:firstLine="0"/>
        <w:rPr>
          <w:rtl/>
          <w:lang w:eastAsia="he-IL"/>
        </w:rPr>
      </w:pPr>
    </w:p>
    <w:p w14:paraId="14C69575" w14:textId="1877C6C2" w:rsidR="007F0CB1" w:rsidRDefault="007F0CB1" w:rsidP="007F0CB1">
      <w:pPr>
        <w:pStyle w:val="aff0"/>
        <w:ind w:left="3600" w:hanging="1800"/>
        <w:rPr>
          <w:rtl/>
          <w:lang w:eastAsia="he-IL"/>
        </w:rPr>
      </w:pPr>
      <w:r>
        <w:rPr>
          <w:rFonts w:hint="cs"/>
          <w:rtl/>
          <w:lang w:eastAsia="he-IL"/>
        </w:rPr>
        <w:t>הקפה</w:t>
      </w:r>
      <w:r>
        <w:rPr>
          <w:rFonts w:hint="cs"/>
          <w:rtl/>
          <w:lang w:eastAsia="he-IL"/>
        </w:rPr>
        <w:tab/>
        <w:t>(1)</w:t>
      </w:r>
      <w:r>
        <w:rPr>
          <w:rFonts w:hint="cs"/>
          <w:rtl/>
          <w:lang w:eastAsia="he-IL"/>
        </w:rPr>
        <w:tab/>
        <w:t>תצטרף ל... (צלע בהקפה) ימנית/שמאלית, מסלול... גובה...</w:t>
      </w:r>
    </w:p>
    <w:p w14:paraId="32BF228E" w14:textId="77777777" w:rsidR="007F0CB1" w:rsidRDefault="007F0CB1" w:rsidP="007F0CB1">
      <w:pPr>
        <w:pStyle w:val="aff0"/>
        <w:ind w:left="3600" w:hanging="1800"/>
        <w:rPr>
          <w:rtl/>
          <w:lang w:eastAsia="he-IL"/>
        </w:rPr>
      </w:pPr>
    </w:p>
    <w:p w14:paraId="699D7414" w14:textId="428022B4" w:rsidR="007F0CB1" w:rsidRDefault="007F0CB1" w:rsidP="007F0CB1">
      <w:pPr>
        <w:pStyle w:val="aff0"/>
        <w:ind w:left="3600" w:hanging="1800"/>
        <w:rPr>
          <w:rtl/>
          <w:lang w:eastAsia="he-IL"/>
        </w:rPr>
      </w:pPr>
      <w:r>
        <w:rPr>
          <w:rFonts w:hint="cs"/>
          <w:rtl/>
          <w:lang w:eastAsia="he-IL"/>
        </w:rPr>
        <w:tab/>
        <w:t>(2)</w:t>
      </w:r>
      <w:r>
        <w:rPr>
          <w:rFonts w:hint="cs"/>
          <w:rtl/>
          <w:lang w:eastAsia="he-IL"/>
        </w:rPr>
        <w:tab/>
        <w:t>תצטרף להקפה ימנית/שמלאית, מסלול... גובה...</w:t>
      </w:r>
    </w:p>
    <w:p w14:paraId="405BB3CC" w14:textId="77777777" w:rsidR="007F0CB1" w:rsidRDefault="007F0CB1" w:rsidP="007F0CB1">
      <w:pPr>
        <w:pStyle w:val="aff0"/>
        <w:ind w:left="3600" w:hanging="1800"/>
        <w:rPr>
          <w:rtl/>
          <w:lang w:eastAsia="he-IL"/>
        </w:rPr>
      </w:pPr>
    </w:p>
    <w:p w14:paraId="190D6E28" w14:textId="2FA79399" w:rsidR="007F0CB1" w:rsidRDefault="007F0CB1" w:rsidP="007F0CB1">
      <w:pPr>
        <w:pStyle w:val="aff0"/>
        <w:ind w:left="1440" w:firstLine="0"/>
        <w:rPr>
          <w:rtl/>
          <w:lang w:eastAsia="he-IL"/>
        </w:rPr>
      </w:pPr>
      <w:r>
        <w:rPr>
          <w:rFonts w:hint="cs"/>
          <w:rtl/>
          <w:lang w:eastAsia="he-IL"/>
        </w:rPr>
        <w:tab/>
      </w:r>
      <w:r>
        <w:rPr>
          <w:rFonts w:hint="cs"/>
          <w:rtl/>
          <w:lang w:eastAsia="he-IL"/>
        </w:rPr>
        <w:tab/>
      </w:r>
      <w:r>
        <w:rPr>
          <w:rFonts w:hint="cs"/>
          <w:rtl/>
          <w:lang w:eastAsia="he-IL"/>
        </w:rPr>
        <w:tab/>
        <w:t>(3ׂ)</w:t>
      </w:r>
      <w:r>
        <w:rPr>
          <w:rFonts w:hint="cs"/>
          <w:rtl/>
          <w:lang w:eastAsia="he-IL"/>
        </w:rPr>
        <w:tab/>
        <w:t>בצע גישה ישירה למסלול.</w:t>
      </w:r>
    </w:p>
    <w:p w14:paraId="48C01ACC" w14:textId="290DBD03" w:rsidR="007F0CB1" w:rsidRDefault="007F0CB1" w:rsidP="007F0CB1">
      <w:pPr>
        <w:pStyle w:val="aff0"/>
        <w:ind w:left="3600" w:hanging="1800"/>
        <w:rPr>
          <w:rtl/>
          <w:lang w:eastAsia="he-IL"/>
        </w:rPr>
      </w:pPr>
      <w:bookmarkStart w:id="130" w:name="_ETM_Q1_435216"/>
      <w:bookmarkStart w:id="131" w:name="_ETM_Q1_435282"/>
      <w:bookmarkEnd w:id="130"/>
      <w:bookmarkEnd w:id="131"/>
      <w:r>
        <w:rPr>
          <w:rFonts w:hint="cs"/>
          <w:rtl/>
          <w:lang w:eastAsia="he-IL"/>
        </w:rPr>
        <w:tab/>
      </w:r>
    </w:p>
    <w:p w14:paraId="4AD61DC9" w14:textId="2AF5820F" w:rsidR="007F0CB1" w:rsidRDefault="007F0CB1" w:rsidP="007F0CB1">
      <w:pPr>
        <w:ind w:firstLine="0"/>
        <w:rPr>
          <w:rtl/>
          <w:lang w:eastAsia="he-IL"/>
        </w:rPr>
      </w:pPr>
      <w:bookmarkStart w:id="132" w:name="_ETM_Q1_437418"/>
      <w:bookmarkStart w:id="133" w:name="_ETM_Q1_437484"/>
      <w:bookmarkEnd w:id="132"/>
      <w:bookmarkEnd w:id="133"/>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(4)</w:t>
      </w:r>
      <w:r>
        <w:rPr>
          <w:rFonts w:hint="cs"/>
          <w:rtl/>
          <w:lang w:eastAsia="he-IL"/>
        </w:rPr>
        <w:tab/>
        <w:t>מספר... לפניך... (סוג מטוס), ב-... (מיקום).</w:t>
      </w:r>
    </w:p>
    <w:p w14:paraId="64B3C60C" w14:textId="77777777" w:rsidR="007F0CB1" w:rsidRDefault="007F0CB1" w:rsidP="007F0CB1">
      <w:pPr>
        <w:ind w:firstLine="0"/>
        <w:rPr>
          <w:rtl/>
          <w:lang w:eastAsia="he-IL"/>
        </w:rPr>
      </w:pPr>
    </w:p>
    <w:p w14:paraId="5FC1ACB3" w14:textId="6D34A206" w:rsidR="007F0CB1" w:rsidRDefault="007F0CB1" w:rsidP="007F0CB1">
      <w:pPr>
        <w:ind w:left="4320" w:hanging="630"/>
        <w:rPr>
          <w:lang w:eastAsia="he-IL"/>
        </w:rPr>
      </w:pPr>
      <w:r>
        <w:rPr>
          <w:rFonts w:hint="cs"/>
          <w:rtl/>
          <w:lang w:eastAsia="he-IL"/>
        </w:rPr>
        <w:t>(5)</w:t>
      </w:r>
      <w:r>
        <w:rPr>
          <w:rFonts w:hint="cs"/>
          <w:rtl/>
          <w:lang w:eastAsia="he-IL"/>
        </w:rPr>
        <w:tab/>
        <w:t>לפניך... (סוג מטוס) שים לב ל-</w:t>
      </w:r>
      <w:r>
        <w:rPr>
          <w:lang w:eastAsia="he-IL"/>
        </w:rPr>
        <w:t>WAKE TURBULANCE</w:t>
      </w:r>
    </w:p>
    <w:p w14:paraId="0F18ED3E" w14:textId="47E8448B" w:rsidR="007F0CB1" w:rsidRDefault="007F0CB1" w:rsidP="007F0CB1">
      <w:pPr>
        <w:ind w:firstLine="0"/>
        <w:rPr>
          <w:rtl/>
          <w:lang w:eastAsia="he-IL"/>
        </w:rPr>
      </w:pPr>
    </w:p>
    <w:p w14:paraId="2AA45EE4" w14:textId="1738A57C" w:rsidR="007F0CB1" w:rsidRDefault="007F0CB1" w:rsidP="007F0CB1">
      <w:pPr>
        <w:ind w:firstLine="0"/>
        <w:rPr>
          <w:rtl/>
          <w:lang w:eastAsia="he-IL"/>
        </w:rPr>
      </w:pPr>
      <w:bookmarkStart w:id="134" w:name="_ETM_Q1_445605"/>
      <w:bookmarkStart w:id="135" w:name="_ETM_Q1_445657"/>
      <w:bookmarkEnd w:id="134"/>
      <w:bookmarkEnd w:id="135"/>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(6)</w:t>
      </w:r>
      <w:r>
        <w:rPr>
          <w:rFonts w:hint="cs"/>
          <w:rtl/>
          <w:lang w:eastAsia="he-IL"/>
        </w:rPr>
        <w:tab/>
        <w:t>הקפה נמוכה מאושרת.</w:t>
      </w:r>
    </w:p>
    <w:p w14:paraId="45A7F4ED" w14:textId="77777777" w:rsidR="007F0CB1" w:rsidRDefault="007F0CB1" w:rsidP="007F0CB1">
      <w:pPr>
        <w:ind w:firstLine="0"/>
        <w:rPr>
          <w:rtl/>
          <w:lang w:eastAsia="he-IL"/>
        </w:rPr>
      </w:pPr>
      <w:bookmarkStart w:id="136" w:name="_ETM_Q1_445227"/>
      <w:bookmarkStart w:id="137" w:name="_ETM_Q1_445294"/>
      <w:bookmarkEnd w:id="136"/>
      <w:bookmarkEnd w:id="137"/>
    </w:p>
    <w:p w14:paraId="576BF280" w14:textId="73314FB3" w:rsidR="007F0CB1" w:rsidRDefault="007F0CB1" w:rsidP="007F0CB1">
      <w:pPr>
        <w:ind w:firstLine="0"/>
        <w:rPr>
          <w:rtl/>
          <w:lang w:eastAsia="he-IL"/>
        </w:rPr>
      </w:pPr>
      <w:bookmarkStart w:id="138" w:name="_ETM_Q1_445378"/>
      <w:bookmarkStart w:id="139" w:name="_ETM_Q1_445441"/>
      <w:bookmarkEnd w:id="138"/>
      <w:bookmarkEnd w:id="139"/>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(7)</w:t>
      </w:r>
      <w:r>
        <w:rPr>
          <w:rFonts w:hint="cs"/>
          <w:rtl/>
          <w:lang w:eastAsia="he-IL"/>
        </w:rPr>
        <w:tab/>
        <w:t>תאריך/קצר את עם הרוח.</w:t>
      </w:r>
    </w:p>
    <w:p w14:paraId="3C341BF6" w14:textId="77777777" w:rsidR="007F0CB1" w:rsidRDefault="007F0CB1" w:rsidP="007F0CB1">
      <w:pPr>
        <w:ind w:firstLine="0"/>
        <w:rPr>
          <w:rtl/>
          <w:lang w:eastAsia="he-IL"/>
        </w:rPr>
      </w:pPr>
    </w:p>
    <w:p w14:paraId="3F3D6FE4" w14:textId="45CB7512" w:rsidR="007F0CB1" w:rsidRDefault="007F0CB1" w:rsidP="007F0CB1">
      <w:pPr>
        <w:ind w:firstLine="0"/>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(8)</w:t>
      </w:r>
      <w:r>
        <w:rPr>
          <w:rFonts w:hint="cs"/>
          <w:rtl/>
          <w:lang w:eastAsia="he-IL"/>
        </w:rPr>
        <w:tab/>
        <w:t>בצע הקפה הדוקה.</w:t>
      </w:r>
    </w:p>
    <w:p w14:paraId="18B11225" w14:textId="77777777" w:rsidR="007F0CB1" w:rsidRDefault="007F0CB1" w:rsidP="007F0CB1">
      <w:pPr>
        <w:ind w:firstLine="0"/>
        <w:rPr>
          <w:rtl/>
          <w:lang w:eastAsia="he-IL"/>
        </w:rPr>
      </w:pPr>
    </w:p>
    <w:p w14:paraId="31019CD4" w14:textId="295714B9" w:rsidR="007F0CB1" w:rsidRDefault="007F0CB1" w:rsidP="007F0CB1">
      <w:pPr>
        <w:ind w:firstLine="0"/>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(9)</w:t>
      </w:r>
      <w:r>
        <w:rPr>
          <w:rFonts w:hint="cs"/>
          <w:rtl/>
          <w:lang w:eastAsia="he-IL"/>
        </w:rPr>
        <w:tab/>
        <w:t>בצע הקפת סרק בגובה...</w:t>
      </w:r>
    </w:p>
    <w:p w14:paraId="3B9B56BF" w14:textId="77777777" w:rsidR="007F0CB1" w:rsidRDefault="007F0CB1" w:rsidP="007F0CB1">
      <w:pPr>
        <w:ind w:firstLine="0"/>
        <w:rPr>
          <w:rtl/>
          <w:lang w:eastAsia="he-IL"/>
        </w:rPr>
      </w:pPr>
    </w:p>
    <w:p w14:paraId="43ED7C22" w14:textId="0CC2C73D" w:rsidR="007F0CB1" w:rsidRDefault="007F0CB1" w:rsidP="007F0CB1">
      <w:pPr>
        <w:ind w:firstLine="0"/>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(10)</w:t>
      </w:r>
      <w:r>
        <w:rPr>
          <w:rFonts w:hint="cs"/>
          <w:rtl/>
          <w:lang w:eastAsia="he-IL"/>
        </w:rPr>
        <w:tab/>
        <w:t>בצע 30 ימינה/שמאלה.</w:t>
      </w:r>
    </w:p>
    <w:p w14:paraId="63430080" w14:textId="7D7DFA5D" w:rsidR="007F0CB1" w:rsidRDefault="007F0CB1" w:rsidP="007F0CB1">
      <w:pPr>
        <w:ind w:firstLine="0"/>
        <w:rPr>
          <w:rtl/>
          <w:lang w:eastAsia="he-IL"/>
        </w:rPr>
      </w:pPr>
      <w:bookmarkStart w:id="140" w:name="_ETM_Q1_445978"/>
      <w:bookmarkStart w:id="141" w:name="_ETM_Q1_446042"/>
      <w:bookmarkEnd w:id="140"/>
      <w:bookmarkEnd w:id="141"/>
      <w:r>
        <w:rPr>
          <w:rFonts w:hint="cs"/>
          <w:rtl/>
          <w:lang w:eastAsia="he-IL"/>
        </w:rPr>
        <w:tab/>
      </w:r>
      <w:r>
        <w:rPr>
          <w:rFonts w:hint="cs"/>
          <w:rtl/>
          <w:lang w:eastAsia="he-IL"/>
        </w:rPr>
        <w:tab/>
      </w:r>
      <w:r>
        <w:rPr>
          <w:rFonts w:hint="cs"/>
          <w:rtl/>
          <w:lang w:eastAsia="he-IL"/>
        </w:rPr>
        <w:tab/>
      </w:r>
    </w:p>
    <w:p w14:paraId="64FAB40D" w14:textId="40E00181" w:rsidR="007F0CB1" w:rsidRDefault="007F0CB1" w:rsidP="007F0CB1">
      <w:pPr>
        <w:ind w:firstLine="0"/>
        <w:rPr>
          <w:rtl/>
          <w:lang w:eastAsia="he-IL"/>
        </w:rPr>
      </w:pPr>
      <w:bookmarkStart w:id="142" w:name="_ETM_Q1_452858"/>
      <w:bookmarkStart w:id="143" w:name="_ETM_Q1_452918"/>
      <w:bookmarkEnd w:id="142"/>
      <w:bookmarkEnd w:id="143"/>
      <w:r>
        <w:rPr>
          <w:rFonts w:hint="cs"/>
          <w:rtl/>
          <w:lang w:eastAsia="he-IL"/>
        </w:rPr>
        <w:tab/>
      </w:r>
      <w:r>
        <w:rPr>
          <w:rFonts w:hint="cs"/>
          <w:rtl/>
          <w:lang w:eastAsia="he-IL"/>
        </w:rPr>
        <w:tab/>
        <w:t>נחיתה</w:t>
      </w:r>
      <w:r>
        <w:rPr>
          <w:rFonts w:hint="cs"/>
          <w:rtl/>
          <w:lang w:eastAsia="he-IL"/>
        </w:rPr>
        <w:tab/>
      </w:r>
      <w:r>
        <w:rPr>
          <w:rFonts w:hint="cs"/>
          <w:rtl/>
          <w:lang w:eastAsia="he-IL"/>
        </w:rPr>
        <w:tab/>
      </w:r>
      <w:r>
        <w:rPr>
          <w:rFonts w:hint="cs"/>
          <w:rtl/>
          <w:lang w:eastAsia="he-IL"/>
        </w:rPr>
        <w:tab/>
        <w:t>(1)</w:t>
      </w:r>
      <w:r>
        <w:rPr>
          <w:rFonts w:hint="cs"/>
          <w:rtl/>
          <w:lang w:eastAsia="he-IL"/>
        </w:rPr>
        <w:tab/>
        <w:t xml:space="preserve">המשך </w:t>
      </w:r>
      <w:bookmarkStart w:id="144" w:name="_ETM_Q1_456831"/>
      <w:bookmarkEnd w:id="144"/>
      <w:r>
        <w:rPr>
          <w:rFonts w:hint="cs"/>
          <w:rtl/>
          <w:lang w:eastAsia="he-IL"/>
        </w:rPr>
        <w:t>גישה</w:t>
      </w:r>
    </w:p>
    <w:p w14:paraId="76B63D7A" w14:textId="77777777" w:rsidR="00E62779" w:rsidRDefault="00E62779" w:rsidP="007F0CB1">
      <w:pPr>
        <w:ind w:firstLine="0"/>
        <w:rPr>
          <w:rtl/>
          <w:lang w:eastAsia="he-IL"/>
        </w:rPr>
      </w:pPr>
    </w:p>
    <w:p w14:paraId="48616E3A" w14:textId="67D5B726" w:rsidR="00E62779" w:rsidRDefault="00E62779" w:rsidP="007F0CB1">
      <w:pPr>
        <w:ind w:firstLine="0"/>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(2)</w:t>
      </w:r>
      <w:r>
        <w:rPr>
          <w:rFonts w:hint="cs"/>
          <w:rtl/>
          <w:lang w:eastAsia="he-IL"/>
        </w:rPr>
        <w:tab/>
        <w:t>מסלול... (מספר) רשאי לנחות</w:t>
      </w:r>
    </w:p>
    <w:p w14:paraId="6CA68628" w14:textId="77777777" w:rsidR="007F0CB1" w:rsidRDefault="007F0CB1" w:rsidP="007F0CB1">
      <w:pPr>
        <w:ind w:firstLine="0"/>
        <w:rPr>
          <w:rtl/>
          <w:lang w:eastAsia="he-IL"/>
        </w:rPr>
      </w:pPr>
    </w:p>
    <w:p w14:paraId="4B7593A2" w14:textId="07A8110E" w:rsidR="007F0CB1" w:rsidRDefault="007F0CB1" w:rsidP="007F0CB1">
      <w:pPr>
        <w:ind w:firstLine="0"/>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E62779">
        <w:rPr>
          <w:rFonts w:hint="cs"/>
          <w:rtl/>
          <w:lang w:eastAsia="he-IL"/>
        </w:rPr>
        <w:t>(3)</w:t>
      </w:r>
      <w:r>
        <w:rPr>
          <w:rFonts w:hint="cs"/>
          <w:rtl/>
          <w:lang w:eastAsia="he-IL"/>
        </w:rPr>
        <w:tab/>
        <w:t>מסלול... (מספר)</w:t>
      </w:r>
      <w:r w:rsidR="00E62779">
        <w:rPr>
          <w:rFonts w:hint="cs"/>
          <w:rtl/>
          <w:lang w:eastAsia="he-IL"/>
        </w:rPr>
        <w:t xml:space="preserve"> רשאי </w:t>
      </w:r>
      <w:r w:rsidR="00E62779">
        <w:rPr>
          <w:lang w:eastAsia="he-IL"/>
        </w:rPr>
        <w:t>TOUCH&amp;GO</w:t>
      </w:r>
      <w:r w:rsidR="00E62779">
        <w:rPr>
          <w:rFonts w:hint="cs"/>
          <w:rtl/>
          <w:lang w:eastAsia="he-IL"/>
        </w:rPr>
        <w:t xml:space="preserve"> / לגעת</w:t>
      </w:r>
    </w:p>
    <w:p w14:paraId="1963B388" w14:textId="77777777" w:rsidR="00E62779" w:rsidRDefault="00E62779" w:rsidP="007F0CB1">
      <w:pPr>
        <w:ind w:firstLine="0"/>
        <w:rPr>
          <w:rtl/>
          <w:lang w:eastAsia="he-IL"/>
        </w:rPr>
      </w:pPr>
    </w:p>
    <w:p w14:paraId="55A302ED" w14:textId="27290AA5" w:rsidR="00E62779" w:rsidRDefault="00E62779" w:rsidP="007F0CB1">
      <w:pPr>
        <w:ind w:firstLine="0"/>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(4)</w:t>
      </w:r>
      <w:r>
        <w:rPr>
          <w:rFonts w:hint="cs"/>
          <w:rtl/>
          <w:lang w:eastAsia="he-IL"/>
        </w:rPr>
        <w:tab/>
        <w:t>בצע עצירה מלאה</w:t>
      </w:r>
    </w:p>
    <w:p w14:paraId="74743A9D" w14:textId="77777777" w:rsidR="00E62779" w:rsidRDefault="00E62779" w:rsidP="007F0CB1">
      <w:pPr>
        <w:ind w:firstLine="0"/>
        <w:rPr>
          <w:rtl/>
          <w:lang w:eastAsia="he-IL"/>
        </w:rPr>
      </w:pPr>
    </w:p>
    <w:p w14:paraId="64876CCA" w14:textId="6C8A18DB" w:rsidR="00E62779" w:rsidRDefault="00E62779" w:rsidP="007F0CB1">
      <w:pPr>
        <w:ind w:firstLine="0"/>
        <w:rPr>
          <w:rtl/>
          <w:lang w:eastAsia="he-IL"/>
        </w:rPr>
      </w:pPr>
      <w:bookmarkStart w:id="145" w:name="_ETM_Q1_460348"/>
      <w:bookmarkStart w:id="146" w:name="_ETM_Q1_460401"/>
      <w:bookmarkEnd w:id="145"/>
      <w:bookmarkEnd w:id="146"/>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(5)</w:t>
      </w:r>
      <w:r>
        <w:rPr>
          <w:rFonts w:hint="cs"/>
          <w:rtl/>
          <w:lang w:eastAsia="he-IL"/>
        </w:rPr>
        <w:tab/>
        <w:t>מעבר נמוך מסלול... (מספר) מאושר</w:t>
      </w:r>
    </w:p>
    <w:p w14:paraId="2E7961F3" w14:textId="77777777" w:rsidR="00E62779" w:rsidRDefault="00E62779" w:rsidP="007F0CB1">
      <w:pPr>
        <w:ind w:firstLine="0"/>
        <w:rPr>
          <w:rtl/>
          <w:lang w:eastAsia="he-IL"/>
        </w:rPr>
      </w:pPr>
    </w:p>
    <w:p w14:paraId="0B584338" w14:textId="08E87D40" w:rsidR="00E62779" w:rsidRDefault="00E62779" w:rsidP="007F0CB1">
      <w:pPr>
        <w:ind w:firstLine="0"/>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(6)</w:t>
      </w:r>
      <w:r>
        <w:rPr>
          <w:rFonts w:hint="cs"/>
          <w:rtl/>
          <w:lang w:eastAsia="he-IL"/>
        </w:rPr>
        <w:tab/>
        <w:t>למסוק: בצע גישה ישירה ל-... (שם נקודה).</w:t>
      </w:r>
    </w:p>
    <w:p w14:paraId="69BD1236" w14:textId="77777777" w:rsidR="00E62779" w:rsidRDefault="00E62779" w:rsidP="007F0CB1">
      <w:pPr>
        <w:ind w:firstLine="0"/>
        <w:rPr>
          <w:rtl/>
          <w:lang w:eastAsia="he-IL"/>
        </w:rPr>
      </w:pPr>
    </w:p>
    <w:p w14:paraId="182B9E72" w14:textId="5A19C51C" w:rsidR="00E62779" w:rsidRDefault="00E62779" w:rsidP="007F0CB1">
      <w:pPr>
        <w:ind w:firstLine="0"/>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(7)</w:t>
      </w:r>
      <w:r>
        <w:rPr>
          <w:rFonts w:hint="cs"/>
          <w:rtl/>
          <w:lang w:eastAsia="he-IL"/>
        </w:rPr>
        <w:tab/>
        <w:t>למסוק... (שם הנקודה) רשאי לנחות.</w:t>
      </w:r>
    </w:p>
    <w:p w14:paraId="23D832E6" w14:textId="543B7A33" w:rsidR="00E62779" w:rsidRDefault="00E62779" w:rsidP="00E62779">
      <w:pPr>
        <w:ind w:firstLine="0"/>
        <w:rPr>
          <w:rtl/>
          <w:lang w:eastAsia="he-IL"/>
        </w:rPr>
      </w:pPr>
      <w:bookmarkStart w:id="147" w:name="_ETM_Q1_460087"/>
      <w:bookmarkStart w:id="148" w:name="_ETM_Q1_460144"/>
      <w:bookmarkEnd w:id="147"/>
      <w:bookmarkEnd w:id="148"/>
    </w:p>
    <w:p w14:paraId="29AB9A3E" w14:textId="7E703427" w:rsidR="00E62779" w:rsidRDefault="00E62779" w:rsidP="00E62779">
      <w:pPr>
        <w:ind w:firstLine="0"/>
        <w:rPr>
          <w:rtl/>
          <w:lang w:eastAsia="he-IL"/>
        </w:rPr>
      </w:pPr>
      <w:r>
        <w:rPr>
          <w:rFonts w:hint="cs"/>
          <w:rtl/>
          <w:lang w:eastAsia="he-IL"/>
        </w:rPr>
        <w:tab/>
        <w:t>ביטול נחיתה</w:t>
      </w:r>
      <w:r>
        <w:rPr>
          <w:rFonts w:hint="cs"/>
          <w:rtl/>
          <w:lang w:eastAsia="he-IL"/>
        </w:rPr>
        <w:tab/>
      </w:r>
      <w:r>
        <w:rPr>
          <w:rFonts w:hint="cs"/>
          <w:rtl/>
          <w:lang w:eastAsia="he-IL"/>
        </w:rPr>
        <w:tab/>
      </w:r>
      <w:r>
        <w:rPr>
          <w:rFonts w:hint="cs"/>
          <w:rtl/>
          <w:lang w:eastAsia="he-IL"/>
        </w:rPr>
        <w:tab/>
        <w:t>א</w:t>
      </w:r>
      <w:bookmarkStart w:id="149" w:name="_ETM_Q1_464553"/>
      <w:bookmarkEnd w:id="149"/>
      <w:r>
        <w:rPr>
          <w:rFonts w:hint="cs"/>
          <w:rtl/>
          <w:lang w:eastAsia="he-IL"/>
        </w:rPr>
        <w:t>ות קריאה לך סביב (הוראות).</w:t>
      </w:r>
    </w:p>
    <w:p w14:paraId="0E6CACD8" w14:textId="77777777" w:rsidR="00E62779" w:rsidRDefault="00E62779" w:rsidP="00E62779">
      <w:pPr>
        <w:ind w:firstLine="0"/>
        <w:rPr>
          <w:rtl/>
          <w:lang w:eastAsia="he-IL"/>
        </w:rPr>
      </w:pPr>
      <w:bookmarkStart w:id="150" w:name="_ETM_Q1_467242"/>
      <w:bookmarkStart w:id="151" w:name="_ETM_Q1_467304"/>
      <w:bookmarkEnd w:id="150"/>
      <w:bookmarkEnd w:id="151"/>
    </w:p>
    <w:p w14:paraId="0D42D024" w14:textId="0EFC3EB6" w:rsidR="00E62779" w:rsidRDefault="00E62779" w:rsidP="00E62779">
      <w:pPr>
        <w:ind w:firstLine="0"/>
        <w:rPr>
          <w:rtl/>
          <w:lang w:eastAsia="he-IL"/>
        </w:rPr>
      </w:pPr>
      <w:bookmarkStart w:id="152" w:name="_ETM_Q1_467818"/>
      <w:bookmarkStart w:id="153" w:name="_ETM_Q1_467884"/>
      <w:bookmarkEnd w:id="152"/>
      <w:bookmarkEnd w:id="153"/>
      <w:r>
        <w:rPr>
          <w:rFonts w:hint="cs"/>
          <w:rtl/>
          <w:lang w:eastAsia="he-IL"/>
        </w:rPr>
        <w:tab/>
        <w:t>אחרי נחיתה</w:t>
      </w:r>
      <w:r>
        <w:rPr>
          <w:rFonts w:hint="cs"/>
          <w:rtl/>
          <w:lang w:eastAsia="he-IL"/>
        </w:rPr>
        <w:tab/>
      </w:r>
      <w:r>
        <w:rPr>
          <w:rFonts w:hint="cs"/>
          <w:rtl/>
          <w:lang w:eastAsia="he-IL"/>
        </w:rPr>
        <w:tab/>
      </w:r>
      <w:r>
        <w:rPr>
          <w:rFonts w:hint="cs"/>
          <w:rtl/>
          <w:lang w:eastAsia="he-IL"/>
        </w:rPr>
        <w:tab/>
        <w:t>(1)</w:t>
      </w:r>
      <w:r>
        <w:rPr>
          <w:rFonts w:hint="cs"/>
          <w:rtl/>
          <w:lang w:eastAsia="he-IL"/>
        </w:rPr>
        <w:tab/>
        <w:t>פנה מסלול ב-... (שם הפינוי)</w:t>
      </w:r>
    </w:p>
    <w:p w14:paraId="318DC883" w14:textId="77777777" w:rsidR="00E62779" w:rsidRDefault="00E62779" w:rsidP="00E62779">
      <w:pPr>
        <w:ind w:firstLine="0"/>
        <w:rPr>
          <w:rtl/>
          <w:lang w:eastAsia="he-IL"/>
        </w:rPr>
      </w:pPr>
    </w:p>
    <w:p w14:paraId="2752054F" w14:textId="4266CADD" w:rsidR="00E62779" w:rsidRDefault="00E62779" w:rsidP="00E62779">
      <w:pPr>
        <w:ind w:firstLine="0"/>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(2)</w:t>
      </w:r>
      <w:r>
        <w:rPr>
          <w:rFonts w:hint="cs"/>
          <w:rtl/>
          <w:lang w:eastAsia="he-IL"/>
        </w:rPr>
        <w:tab/>
        <w:t>פנה בסוף/ראשון/שני/ימינה/שמאלה</w:t>
      </w:r>
    </w:p>
    <w:p w14:paraId="63EED323" w14:textId="77777777" w:rsidR="00E62779" w:rsidRDefault="00E62779" w:rsidP="00E62779">
      <w:pPr>
        <w:ind w:firstLine="0"/>
        <w:rPr>
          <w:rtl/>
          <w:lang w:eastAsia="he-IL"/>
        </w:rPr>
      </w:pPr>
    </w:p>
    <w:p w14:paraId="5C26C15A" w14:textId="35BB124B" w:rsidR="00E62779" w:rsidRDefault="00E62779" w:rsidP="00E62779">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(3)</w:t>
      </w:r>
      <w:r>
        <w:rPr>
          <w:rFonts w:hint="cs"/>
          <w:rtl/>
          <w:lang w:eastAsia="he-IL"/>
        </w:rPr>
        <w:tab/>
        <w:t>זרז פינוי ל-...</w:t>
      </w:r>
    </w:p>
    <w:p w14:paraId="502AABCF" w14:textId="77777777" w:rsidR="00E62779" w:rsidRDefault="00E62779" w:rsidP="00E62779">
      <w:pPr>
        <w:rPr>
          <w:rtl/>
          <w:lang w:eastAsia="he-IL"/>
        </w:rPr>
      </w:pPr>
    </w:p>
    <w:p w14:paraId="100E060F" w14:textId="64B9A488" w:rsidR="00E62779" w:rsidRDefault="00E62779" w:rsidP="00E62779">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(4)</w:t>
      </w:r>
      <w:r>
        <w:rPr>
          <w:rFonts w:hint="cs"/>
          <w:rtl/>
          <w:lang w:eastAsia="he-IL"/>
        </w:rPr>
        <w:tab/>
        <w:t>מאה שמונים מאושר</w:t>
      </w:r>
    </w:p>
    <w:p w14:paraId="7B0860FF" w14:textId="77777777" w:rsidR="00E62779" w:rsidRDefault="00E62779" w:rsidP="00E62779">
      <w:pPr>
        <w:rPr>
          <w:rtl/>
          <w:lang w:eastAsia="he-IL"/>
        </w:rPr>
      </w:pPr>
    </w:p>
    <w:p w14:paraId="7C95D1F7" w14:textId="40E9D4B7" w:rsidR="00E62779" w:rsidRDefault="00E62779" w:rsidP="00E62779">
      <w:pPr>
        <w:rPr>
          <w:rtl/>
          <w:lang w:eastAsia="he-IL"/>
        </w:rPr>
      </w:pPr>
      <w:r>
        <w:rPr>
          <w:rFonts w:hint="cs"/>
          <w:rtl/>
          <w:lang w:eastAsia="he-IL"/>
        </w:rPr>
        <w:lastRenderedPageBreak/>
        <w:tab/>
      </w:r>
      <w:r>
        <w:rPr>
          <w:rFonts w:hint="cs"/>
          <w:rtl/>
          <w:lang w:eastAsia="he-IL"/>
        </w:rPr>
        <w:tab/>
      </w:r>
      <w:r>
        <w:rPr>
          <w:rFonts w:hint="cs"/>
          <w:rtl/>
          <w:lang w:eastAsia="he-IL"/>
        </w:rPr>
        <w:tab/>
      </w:r>
      <w:r>
        <w:rPr>
          <w:rFonts w:hint="cs"/>
          <w:rtl/>
          <w:lang w:eastAsia="he-IL"/>
        </w:rPr>
        <w:tab/>
        <w:t>(5)</w:t>
      </w:r>
      <w:r>
        <w:rPr>
          <w:rFonts w:hint="cs"/>
          <w:rtl/>
          <w:lang w:eastAsia="he-IL"/>
        </w:rPr>
        <w:tab/>
      </w:r>
      <w:r>
        <w:rPr>
          <w:lang w:eastAsia="he-IL"/>
        </w:rPr>
        <w:t>Back track</w:t>
      </w:r>
      <w:r>
        <w:rPr>
          <w:rFonts w:hint="cs"/>
          <w:rtl/>
          <w:lang w:eastAsia="he-IL"/>
        </w:rPr>
        <w:t xml:space="preserve"> מאושר</w:t>
      </w:r>
    </w:p>
    <w:p w14:paraId="1EC8D1B7" w14:textId="77777777" w:rsidR="00E62779" w:rsidRDefault="00E62779" w:rsidP="00E62779">
      <w:pPr>
        <w:rPr>
          <w:rtl/>
          <w:lang w:eastAsia="he-IL"/>
        </w:rPr>
      </w:pPr>
    </w:p>
    <w:p w14:paraId="4B6058C7" w14:textId="65924C1E" w:rsidR="00E62779" w:rsidRDefault="00E62779" w:rsidP="00E62779">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(6)</w:t>
      </w:r>
      <w:r>
        <w:rPr>
          <w:rFonts w:hint="cs"/>
          <w:rtl/>
          <w:lang w:eastAsia="he-IL"/>
        </w:rPr>
        <w:tab/>
        <w:t>דווח מסלול פנוי</w:t>
      </w:r>
      <w:r>
        <w:rPr>
          <w:rFonts w:hint="cs"/>
          <w:rtl/>
          <w:lang w:eastAsia="he-IL"/>
        </w:rPr>
        <w:tab/>
      </w:r>
    </w:p>
    <w:p w14:paraId="7D6B6A61" w14:textId="77777777" w:rsidR="00E62779" w:rsidRDefault="00E62779" w:rsidP="00E62779">
      <w:pPr>
        <w:rPr>
          <w:rtl/>
          <w:lang w:eastAsia="he-IL"/>
        </w:rPr>
      </w:pPr>
    </w:p>
    <w:p w14:paraId="64F337E8" w14:textId="387EFA5C" w:rsidR="00E62779" w:rsidRDefault="00E62779" w:rsidP="00E62779">
      <w:pPr>
        <w:rPr>
          <w:lang w:eastAsia="he-IL"/>
        </w:rPr>
      </w:pPr>
      <w:r>
        <w:rPr>
          <w:rFonts w:hint="cs"/>
          <w:rtl/>
          <w:lang w:eastAsia="he-IL"/>
        </w:rPr>
        <w:tab/>
      </w:r>
      <w:r>
        <w:rPr>
          <w:rFonts w:hint="cs"/>
          <w:rtl/>
          <w:lang w:eastAsia="he-IL"/>
        </w:rPr>
        <w:tab/>
      </w:r>
      <w:r>
        <w:rPr>
          <w:rFonts w:hint="cs"/>
          <w:rtl/>
          <w:lang w:eastAsia="he-IL"/>
        </w:rPr>
        <w:tab/>
      </w:r>
      <w:r>
        <w:rPr>
          <w:rFonts w:hint="cs"/>
          <w:rtl/>
          <w:lang w:eastAsia="he-IL"/>
        </w:rPr>
        <w:tab/>
        <w:t>(7)</w:t>
      </w:r>
      <w:r>
        <w:rPr>
          <w:rFonts w:hint="cs"/>
          <w:rtl/>
          <w:lang w:eastAsia="he-IL"/>
        </w:rPr>
        <w:tab/>
        <w:t>תסיע לעמדת חנייה... (שם / מספר)</w:t>
      </w:r>
    </w:p>
    <w:p w14:paraId="7C814A76" w14:textId="77777777" w:rsidR="00E62779" w:rsidRDefault="00E62779" w:rsidP="00E62779">
      <w:pPr>
        <w:ind w:firstLine="0"/>
        <w:rPr>
          <w:rtl/>
          <w:lang w:eastAsia="he-IL"/>
        </w:rPr>
      </w:pPr>
    </w:p>
    <w:p w14:paraId="5D756647" w14:textId="4CF3D56C" w:rsidR="009B50D6" w:rsidRDefault="009B50D6" w:rsidP="007F0CB1">
      <w:pPr>
        <w:ind w:firstLine="0"/>
        <w:rPr>
          <w:rtl/>
          <w:lang w:eastAsia="he-IL"/>
        </w:rPr>
      </w:pPr>
      <w:r>
        <w:rPr>
          <w:rFonts w:hint="cs"/>
          <w:rtl/>
          <w:lang w:eastAsia="he-IL"/>
        </w:rPr>
        <w:tab/>
      </w:r>
      <w:r>
        <w:rPr>
          <w:rFonts w:hint="cs"/>
          <w:rtl/>
          <w:lang w:eastAsia="he-IL"/>
        </w:rPr>
        <w:tab/>
        <w:t xml:space="preserve">תקלת כן </w:t>
      </w:r>
      <w:bookmarkStart w:id="154" w:name="_ETM_Q1_488569"/>
      <w:bookmarkEnd w:id="154"/>
      <w:r>
        <w:rPr>
          <w:rFonts w:hint="cs"/>
          <w:rtl/>
          <w:lang w:eastAsia="he-IL"/>
        </w:rPr>
        <w:t>נסע</w:t>
      </w:r>
      <w:r>
        <w:rPr>
          <w:rFonts w:hint="cs"/>
          <w:rtl/>
          <w:lang w:eastAsia="he-IL"/>
        </w:rPr>
        <w:tab/>
      </w:r>
      <w:r>
        <w:rPr>
          <w:rFonts w:hint="cs"/>
          <w:rtl/>
          <w:lang w:eastAsia="he-IL"/>
        </w:rPr>
        <w:tab/>
        <w:t>(1)</w:t>
      </w:r>
      <w:r>
        <w:rPr>
          <w:rFonts w:hint="cs"/>
          <w:rtl/>
          <w:lang w:eastAsia="he-IL"/>
        </w:rPr>
        <w:tab/>
        <w:t>כני נסע נראים מקופלים / בחוץ.</w:t>
      </w:r>
    </w:p>
    <w:p w14:paraId="1B70C114" w14:textId="77777777" w:rsidR="009B50D6" w:rsidRDefault="009B50D6" w:rsidP="007F0CB1">
      <w:pPr>
        <w:ind w:firstLine="0"/>
        <w:rPr>
          <w:rtl/>
          <w:lang w:eastAsia="he-IL"/>
        </w:rPr>
      </w:pPr>
    </w:p>
    <w:p w14:paraId="23F328EE" w14:textId="40537266" w:rsidR="007F0CB1" w:rsidRDefault="009B50D6" w:rsidP="007F0CB1">
      <w:pPr>
        <w:ind w:firstLine="0"/>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(2)</w:t>
      </w:r>
      <w:r>
        <w:rPr>
          <w:rFonts w:hint="cs"/>
          <w:rtl/>
          <w:lang w:eastAsia="he-IL"/>
        </w:rPr>
        <w:tab/>
        <w:t xml:space="preserve">כן נסע ימין / שמאל/ אף </w:t>
      </w:r>
      <w:r>
        <w:rPr>
          <w:rtl/>
          <w:lang w:eastAsia="he-IL"/>
        </w:rPr>
        <w:t>–</w:t>
      </w:r>
      <w:r>
        <w:rPr>
          <w:rFonts w:hint="cs"/>
          <w:rtl/>
          <w:lang w:eastAsia="he-IL"/>
        </w:rPr>
        <w:t>נראה מקופל / בחוץ".</w:t>
      </w:r>
      <w:r>
        <w:rPr>
          <w:rFonts w:hint="cs"/>
          <w:rtl/>
          <w:lang w:eastAsia="he-IL"/>
        </w:rPr>
        <w:tab/>
      </w:r>
      <w:r>
        <w:rPr>
          <w:rFonts w:hint="cs"/>
          <w:rtl/>
          <w:lang w:eastAsia="he-IL"/>
        </w:rPr>
        <w:tab/>
      </w:r>
    </w:p>
    <w:p w14:paraId="414F6FB1" w14:textId="48EB9C59" w:rsidR="009B50D6" w:rsidRDefault="009B50D6" w:rsidP="007F0CB1">
      <w:pPr>
        <w:ind w:firstLine="0"/>
        <w:rPr>
          <w:rtl/>
          <w:lang w:eastAsia="he-IL"/>
        </w:rPr>
      </w:pPr>
      <w:bookmarkStart w:id="155" w:name="_ETM_Q1_501492"/>
      <w:bookmarkStart w:id="156" w:name="_ETM_Q1_501548"/>
      <w:bookmarkEnd w:id="155"/>
      <w:bookmarkEnd w:id="156"/>
      <w:r>
        <w:rPr>
          <w:rFonts w:hint="cs"/>
          <w:rtl/>
          <w:lang w:eastAsia="he-IL"/>
        </w:rPr>
        <w:tab/>
        <w:t>(4)</w:t>
      </w:r>
      <w:r>
        <w:rPr>
          <w:rFonts w:hint="cs"/>
          <w:rtl/>
          <w:lang w:eastAsia="he-IL"/>
        </w:rPr>
        <w:tab/>
        <w:t>בנספח ה' לתופסת השמינית, בטבלה, בסופה יבוא:</w:t>
      </w:r>
      <w:r>
        <w:rPr>
          <w:rFonts w:hint="cs"/>
          <w:rtl/>
          <w:lang w:eastAsia="he-IL"/>
        </w:rPr>
        <w:tab/>
      </w:r>
    </w:p>
    <w:p w14:paraId="0CD0E1EC" w14:textId="459023DF" w:rsidR="007F0CB1" w:rsidRDefault="007F0CB1" w:rsidP="007F0CB1">
      <w:pPr>
        <w:pStyle w:val="aff0"/>
        <w:ind w:left="3600" w:hanging="1800"/>
        <w:rPr>
          <w:rtl/>
          <w:lang w:eastAsia="he-IL"/>
        </w:rPr>
      </w:pPr>
      <w:bookmarkStart w:id="157" w:name="_ETM_Q1_436416"/>
      <w:bookmarkStart w:id="158" w:name="_ETM_Q1_436452"/>
      <w:bookmarkEnd w:id="157"/>
      <w:bookmarkEnd w:id="158"/>
      <w:r>
        <w:rPr>
          <w:rFonts w:hint="cs"/>
          <w:rtl/>
          <w:lang w:eastAsia="he-IL"/>
        </w:rPr>
        <w:tab/>
      </w:r>
      <w:r>
        <w:rPr>
          <w:rFonts w:hint="cs"/>
          <w:rtl/>
          <w:lang w:eastAsia="he-IL"/>
        </w:rPr>
        <w:tab/>
      </w:r>
    </w:p>
    <w:p w14:paraId="11D9CB51" w14:textId="55E015F6" w:rsidR="009B50D6" w:rsidRPr="009B50D6" w:rsidRDefault="009B50D6" w:rsidP="009B50D6">
      <w:pPr>
        <w:rPr>
          <w:b/>
          <w:bCs/>
          <w:rtl/>
          <w:lang w:eastAsia="he-IL"/>
        </w:rPr>
      </w:pPr>
      <w:r w:rsidRPr="009B50D6">
        <w:rPr>
          <w:rFonts w:hint="cs"/>
          <w:b/>
          <w:bCs/>
          <w:rtl/>
          <w:lang w:eastAsia="he-IL"/>
        </w:rPr>
        <w:tab/>
        <w:t>הנסיבות</w:t>
      </w:r>
      <w:r w:rsidRPr="009B50D6">
        <w:rPr>
          <w:rFonts w:hint="cs"/>
          <w:b/>
          <w:bCs/>
          <w:rtl/>
          <w:lang w:eastAsia="he-IL"/>
        </w:rPr>
        <w:tab/>
      </w:r>
      <w:r w:rsidRPr="009B50D6">
        <w:rPr>
          <w:rFonts w:hint="cs"/>
          <w:b/>
          <w:bCs/>
          <w:rtl/>
          <w:lang w:eastAsia="he-IL"/>
        </w:rPr>
        <w:tab/>
        <w:t>הביטויים האפשריים בנסיבות</w:t>
      </w:r>
    </w:p>
    <w:p w14:paraId="216A5133" w14:textId="77777777" w:rsidR="009B50D6" w:rsidRDefault="009B50D6" w:rsidP="009B50D6">
      <w:pPr>
        <w:rPr>
          <w:rtl/>
          <w:lang w:eastAsia="he-IL"/>
        </w:rPr>
      </w:pPr>
    </w:p>
    <w:p w14:paraId="1FD30885" w14:textId="07452407" w:rsidR="009B50D6" w:rsidRDefault="009B50D6" w:rsidP="009B50D6">
      <w:pPr>
        <w:rPr>
          <w:rtl/>
          <w:lang w:eastAsia="he-IL"/>
        </w:rPr>
      </w:pPr>
      <w:r>
        <w:rPr>
          <w:rFonts w:hint="cs"/>
          <w:rtl/>
          <w:lang w:eastAsia="he-IL"/>
        </w:rPr>
        <w:tab/>
        <w:t>"בקרת מהירות</w:t>
      </w:r>
      <w:r>
        <w:rPr>
          <w:rFonts w:hint="cs"/>
          <w:rtl/>
          <w:lang w:eastAsia="he-IL"/>
        </w:rPr>
        <w:tab/>
      </w:r>
      <w:r>
        <w:rPr>
          <w:rFonts w:hint="cs"/>
          <w:rtl/>
          <w:lang w:eastAsia="he-IL"/>
        </w:rPr>
        <w:tab/>
        <w:t>(1)</w:t>
      </w:r>
      <w:r>
        <w:rPr>
          <w:rFonts w:hint="cs"/>
          <w:rtl/>
          <w:lang w:eastAsia="he-IL"/>
        </w:rPr>
        <w:tab/>
        <w:t>דווח מהירות</w:t>
      </w:r>
      <w:r>
        <w:rPr>
          <w:rFonts w:hint="cs"/>
          <w:rtl/>
          <w:lang w:eastAsia="he-IL"/>
        </w:rPr>
        <w:tab/>
        <w:t>.</w:t>
      </w:r>
    </w:p>
    <w:p w14:paraId="488090F0" w14:textId="77777777" w:rsidR="009B50D6" w:rsidRDefault="009B50D6" w:rsidP="009B50D6">
      <w:pPr>
        <w:rPr>
          <w:rtl/>
          <w:lang w:eastAsia="he-IL"/>
        </w:rPr>
      </w:pPr>
    </w:p>
    <w:p w14:paraId="0283D60C" w14:textId="198C6A90" w:rsidR="009B50D6" w:rsidRDefault="009B50D6" w:rsidP="009B50D6">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(2)</w:t>
      </w:r>
      <w:r>
        <w:rPr>
          <w:rFonts w:hint="cs"/>
          <w:rtl/>
          <w:lang w:eastAsia="he-IL"/>
        </w:rPr>
        <w:tab/>
        <w:t>שמור... (מספר) קשר / מאך</w:t>
      </w:r>
      <w:r>
        <w:rPr>
          <w:rFonts w:hint="cs"/>
          <w:rtl/>
          <w:lang w:eastAsia="he-IL"/>
        </w:rPr>
        <w:tab/>
        <w:t xml:space="preserve"> עד... (נקודה)</w:t>
      </w:r>
    </w:p>
    <w:p w14:paraId="3AE0D447" w14:textId="77777777" w:rsidR="009B50D6" w:rsidRDefault="009B50D6" w:rsidP="009B50D6">
      <w:pPr>
        <w:rPr>
          <w:rtl/>
          <w:lang w:eastAsia="he-IL"/>
        </w:rPr>
      </w:pPr>
      <w:bookmarkStart w:id="159" w:name="_ETM_Q1_503024"/>
      <w:bookmarkStart w:id="160" w:name="_ETM_Q1_503090"/>
      <w:bookmarkEnd w:id="159"/>
      <w:bookmarkEnd w:id="160"/>
    </w:p>
    <w:p w14:paraId="5E3C89F3" w14:textId="700DA082" w:rsidR="009B50D6" w:rsidRDefault="009B50D6" w:rsidP="009B50D6">
      <w:pPr>
        <w:ind w:firstLine="0"/>
        <w:rPr>
          <w:rtl/>
          <w:lang w:eastAsia="he-IL"/>
        </w:rPr>
      </w:pPr>
      <w:bookmarkStart w:id="161" w:name="_ETM_Q1_503208"/>
      <w:bookmarkStart w:id="162" w:name="_ETM_Q1_503270"/>
      <w:bookmarkEnd w:id="161"/>
      <w:bookmarkEnd w:id="162"/>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726762">
        <w:rPr>
          <w:rFonts w:hint="cs"/>
          <w:rtl/>
          <w:lang w:eastAsia="he-IL"/>
        </w:rPr>
        <w:t>(</w:t>
      </w:r>
      <w:r>
        <w:rPr>
          <w:rFonts w:hint="cs"/>
          <w:rtl/>
          <w:lang w:eastAsia="he-IL"/>
        </w:rPr>
        <w:t>3</w:t>
      </w:r>
      <w:r w:rsidR="00726762">
        <w:rPr>
          <w:rFonts w:hint="cs"/>
          <w:rtl/>
          <w:lang w:eastAsia="he-IL"/>
        </w:rPr>
        <w:t>)</w:t>
      </w:r>
      <w:r>
        <w:rPr>
          <w:rFonts w:hint="cs"/>
          <w:rtl/>
          <w:lang w:eastAsia="he-IL"/>
        </w:rPr>
        <w:tab/>
        <w:t>שמור... (מספר) קשר או פחות / יותר</w:t>
      </w:r>
    </w:p>
    <w:p w14:paraId="1EEC76F4" w14:textId="77777777" w:rsidR="009B50D6" w:rsidRDefault="009B50D6" w:rsidP="009B50D6">
      <w:pPr>
        <w:ind w:firstLine="0"/>
        <w:rPr>
          <w:rtl/>
          <w:lang w:eastAsia="he-IL"/>
        </w:rPr>
      </w:pPr>
    </w:p>
    <w:p w14:paraId="3325CFEE" w14:textId="55D37D9B" w:rsidR="009B50D6" w:rsidRDefault="009B50D6" w:rsidP="009B50D6">
      <w:pPr>
        <w:ind w:firstLine="0"/>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726762">
        <w:rPr>
          <w:rFonts w:hint="cs"/>
          <w:rtl/>
          <w:lang w:eastAsia="he-IL"/>
        </w:rPr>
        <w:t>(</w:t>
      </w:r>
      <w:r>
        <w:rPr>
          <w:rFonts w:hint="cs"/>
          <w:rtl/>
          <w:lang w:eastAsia="he-IL"/>
        </w:rPr>
        <w:t>4</w:t>
      </w:r>
      <w:r w:rsidR="00726762">
        <w:rPr>
          <w:rFonts w:hint="cs"/>
          <w:rtl/>
          <w:lang w:eastAsia="he-IL"/>
        </w:rPr>
        <w:t>)</w:t>
      </w:r>
      <w:r>
        <w:rPr>
          <w:rFonts w:hint="cs"/>
          <w:rtl/>
          <w:lang w:eastAsia="he-IL"/>
        </w:rPr>
        <w:tab/>
        <w:t>שמור מהירות נוכחית</w:t>
      </w:r>
    </w:p>
    <w:p w14:paraId="163473A6" w14:textId="1D307B68" w:rsidR="009B50D6" w:rsidRDefault="009B50D6" w:rsidP="009B50D6">
      <w:pPr>
        <w:ind w:firstLine="0"/>
        <w:rPr>
          <w:rtl/>
          <w:lang w:eastAsia="he-IL"/>
        </w:rPr>
      </w:pPr>
    </w:p>
    <w:p w14:paraId="00316269" w14:textId="2D86902E" w:rsidR="009B50D6" w:rsidRDefault="00726762" w:rsidP="009B50D6">
      <w:pPr>
        <w:ind w:firstLine="0"/>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(5)</w:t>
      </w:r>
      <w:r>
        <w:rPr>
          <w:rFonts w:hint="cs"/>
          <w:rtl/>
          <w:lang w:eastAsia="he-IL"/>
        </w:rPr>
        <w:tab/>
        <w:t>הגדל / הקטן</w:t>
      </w:r>
      <w:r w:rsidR="009B50D6">
        <w:rPr>
          <w:rFonts w:hint="cs"/>
          <w:rtl/>
          <w:lang w:eastAsia="he-IL"/>
        </w:rPr>
        <w:t xml:space="preserve"> מהירות ל-... (מספר) קשר/מאך</w:t>
      </w:r>
    </w:p>
    <w:p w14:paraId="0345ECB2" w14:textId="77777777" w:rsidR="00726762" w:rsidRDefault="00726762" w:rsidP="009B50D6">
      <w:pPr>
        <w:ind w:firstLine="0"/>
        <w:rPr>
          <w:rtl/>
          <w:lang w:eastAsia="he-IL"/>
        </w:rPr>
      </w:pPr>
    </w:p>
    <w:p w14:paraId="2C962907" w14:textId="2F349151" w:rsidR="00726762" w:rsidRDefault="00726762" w:rsidP="009B50D6">
      <w:pPr>
        <w:ind w:firstLine="0"/>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(6)</w:t>
      </w:r>
      <w:r>
        <w:rPr>
          <w:rFonts w:hint="cs"/>
          <w:rtl/>
          <w:lang w:eastAsia="he-IL"/>
        </w:rPr>
        <w:tab/>
        <w:t>הגדל / הקטן מהירות ב-... (מספר) קשר/מאך</w:t>
      </w:r>
    </w:p>
    <w:p w14:paraId="7DEC5CBC" w14:textId="77777777" w:rsidR="00726762" w:rsidRDefault="00726762" w:rsidP="009B50D6">
      <w:pPr>
        <w:ind w:firstLine="0"/>
        <w:rPr>
          <w:rtl/>
          <w:lang w:eastAsia="he-IL"/>
        </w:rPr>
      </w:pPr>
    </w:p>
    <w:p w14:paraId="155CF7DC" w14:textId="6608EDF0" w:rsidR="00726762" w:rsidRDefault="00726762" w:rsidP="009B50D6">
      <w:pPr>
        <w:ind w:firstLine="0"/>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(7)</w:t>
      </w:r>
      <w:r>
        <w:rPr>
          <w:rFonts w:hint="cs"/>
          <w:rtl/>
          <w:lang w:eastAsia="he-IL"/>
        </w:rPr>
        <w:tab/>
        <w:t>חזור למהירות רגילה</w:t>
      </w:r>
    </w:p>
    <w:p w14:paraId="67398EDA" w14:textId="77777777" w:rsidR="00726762" w:rsidRDefault="00726762" w:rsidP="009B50D6">
      <w:pPr>
        <w:ind w:firstLine="0"/>
        <w:rPr>
          <w:rtl/>
          <w:lang w:eastAsia="he-IL"/>
        </w:rPr>
      </w:pPr>
    </w:p>
    <w:p w14:paraId="262A2514" w14:textId="7F9CF0D7" w:rsidR="00726762" w:rsidRDefault="00726762" w:rsidP="009B50D6">
      <w:pPr>
        <w:ind w:firstLine="0"/>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(8)</w:t>
      </w:r>
      <w:r>
        <w:rPr>
          <w:rFonts w:hint="cs"/>
          <w:rtl/>
          <w:lang w:eastAsia="he-IL"/>
        </w:rPr>
        <w:tab/>
        <w:t>האט למהירות מינימלית נקייה</w:t>
      </w:r>
    </w:p>
    <w:p w14:paraId="06EAE7C7" w14:textId="77777777" w:rsidR="00726762" w:rsidRDefault="00726762" w:rsidP="009B50D6">
      <w:pPr>
        <w:ind w:firstLine="0"/>
        <w:rPr>
          <w:rtl/>
          <w:lang w:eastAsia="he-IL"/>
        </w:rPr>
      </w:pPr>
    </w:p>
    <w:p w14:paraId="7CCA8359" w14:textId="42D07472" w:rsidR="00726762" w:rsidRDefault="00726762" w:rsidP="009B50D6">
      <w:pPr>
        <w:ind w:firstLine="0"/>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(9)</w:t>
      </w:r>
      <w:r>
        <w:rPr>
          <w:rFonts w:hint="cs"/>
          <w:rtl/>
          <w:lang w:eastAsia="he-IL"/>
        </w:rPr>
        <w:tab/>
        <w:t>האט למהירות גישה מינימלית</w:t>
      </w:r>
    </w:p>
    <w:p w14:paraId="3EE9CA4B" w14:textId="77777777" w:rsidR="00726762" w:rsidRDefault="00726762" w:rsidP="009B50D6">
      <w:pPr>
        <w:ind w:firstLine="0"/>
        <w:rPr>
          <w:rtl/>
          <w:lang w:eastAsia="he-IL"/>
        </w:rPr>
      </w:pPr>
    </w:p>
    <w:p w14:paraId="39C9EB3D" w14:textId="10EFB85B" w:rsidR="00726762" w:rsidRDefault="00726762" w:rsidP="009B50D6">
      <w:pPr>
        <w:ind w:firstLine="0"/>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(10)</w:t>
      </w:r>
      <w:r>
        <w:rPr>
          <w:rFonts w:hint="cs"/>
          <w:rtl/>
          <w:lang w:eastAsia="he-IL"/>
        </w:rPr>
        <w:tab/>
        <w:t>אין הגבלת מהירות</w:t>
      </w:r>
    </w:p>
    <w:p w14:paraId="05013E6B" w14:textId="77777777" w:rsidR="00726762" w:rsidRDefault="00726762" w:rsidP="009B50D6">
      <w:pPr>
        <w:ind w:firstLine="0"/>
        <w:rPr>
          <w:rtl/>
          <w:lang w:eastAsia="he-IL"/>
        </w:rPr>
      </w:pPr>
    </w:p>
    <w:p w14:paraId="578043E3" w14:textId="6B5A69E0" w:rsidR="00726762" w:rsidRDefault="00726762" w:rsidP="009B50D6">
      <w:pPr>
        <w:ind w:firstLine="0"/>
        <w:rPr>
          <w:rtl/>
          <w:lang w:eastAsia="he-IL"/>
        </w:rPr>
      </w:pPr>
      <w:bookmarkStart w:id="163" w:name="_ETM_Q1_503369"/>
      <w:bookmarkStart w:id="164" w:name="_ETM_Q1_503432"/>
      <w:bookmarkEnd w:id="163"/>
      <w:bookmarkEnd w:id="164"/>
      <w:r>
        <w:rPr>
          <w:rFonts w:hint="cs"/>
          <w:rtl/>
          <w:lang w:eastAsia="he-IL"/>
        </w:rPr>
        <w:tab/>
      </w:r>
      <w:r>
        <w:rPr>
          <w:rFonts w:hint="cs"/>
          <w:rtl/>
          <w:lang w:eastAsia="he-IL"/>
        </w:rPr>
        <w:tab/>
        <w:t>גובה</w:t>
      </w:r>
      <w:r>
        <w:rPr>
          <w:rFonts w:hint="cs"/>
          <w:rtl/>
          <w:lang w:eastAsia="he-IL"/>
        </w:rPr>
        <w:tab/>
      </w:r>
      <w:r>
        <w:rPr>
          <w:rFonts w:hint="cs"/>
          <w:rtl/>
          <w:lang w:eastAsia="he-IL"/>
        </w:rPr>
        <w:tab/>
      </w:r>
      <w:r>
        <w:rPr>
          <w:rFonts w:hint="cs"/>
          <w:rtl/>
          <w:lang w:eastAsia="he-IL"/>
        </w:rPr>
        <w:tab/>
        <w:t>(1)</w:t>
      </w:r>
      <w:r>
        <w:rPr>
          <w:rFonts w:hint="cs"/>
          <w:rtl/>
          <w:lang w:eastAsia="he-IL"/>
        </w:rPr>
        <w:tab/>
        <w:t xml:space="preserve">וודא מוד </w:t>
      </w:r>
      <w:r>
        <w:rPr>
          <w:lang w:eastAsia="he-IL"/>
        </w:rPr>
        <w:t>C</w:t>
      </w:r>
      <w:r w:rsidR="00104FC1">
        <w:rPr>
          <w:rtl/>
          <w:lang w:eastAsia="he-IL"/>
        </w:rPr>
        <w:t xml:space="preserve"> </w:t>
      </w:r>
      <w:r>
        <w:rPr>
          <w:rFonts w:hint="cs"/>
          <w:rtl/>
          <w:lang w:eastAsia="he-IL"/>
        </w:rPr>
        <w:t>פועל</w:t>
      </w:r>
    </w:p>
    <w:p w14:paraId="553BAF6E" w14:textId="77777777" w:rsidR="00726762" w:rsidRDefault="00726762" w:rsidP="009B50D6">
      <w:pPr>
        <w:ind w:firstLine="0"/>
        <w:rPr>
          <w:rtl/>
          <w:lang w:eastAsia="he-IL"/>
        </w:rPr>
      </w:pPr>
    </w:p>
    <w:p w14:paraId="5F15F466" w14:textId="61275338" w:rsidR="00726762" w:rsidRDefault="00726762" w:rsidP="009B50D6">
      <w:pPr>
        <w:ind w:firstLine="0"/>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(2)</w:t>
      </w:r>
      <w:r>
        <w:rPr>
          <w:rFonts w:hint="cs"/>
          <w:rtl/>
          <w:lang w:eastAsia="he-IL"/>
        </w:rPr>
        <w:tab/>
        <w:t xml:space="preserve">וודא </w:t>
      </w:r>
      <w:r>
        <w:rPr>
          <w:lang w:eastAsia="he-IL"/>
        </w:rPr>
        <w:t>QNH</w:t>
      </w:r>
      <w:r>
        <w:rPr>
          <w:lang w:eastAsia="he-IL"/>
        </w:rPr>
        <w:tab/>
      </w:r>
    </w:p>
    <w:p w14:paraId="3CB07585" w14:textId="77777777" w:rsidR="00726762" w:rsidRDefault="00726762" w:rsidP="009B50D6">
      <w:pPr>
        <w:ind w:firstLine="0"/>
        <w:rPr>
          <w:rtl/>
          <w:lang w:eastAsia="he-IL"/>
        </w:rPr>
      </w:pPr>
    </w:p>
    <w:p w14:paraId="5899318D" w14:textId="5289EC21" w:rsidR="00726762" w:rsidRDefault="00726762" w:rsidP="009B50D6">
      <w:pPr>
        <w:ind w:firstLine="0"/>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(3ׂ)</w:t>
      </w:r>
      <w:r>
        <w:rPr>
          <w:rFonts w:hint="cs"/>
          <w:rtl/>
          <w:lang w:eastAsia="he-IL"/>
        </w:rPr>
        <w:tab/>
        <w:t xml:space="preserve">הפסק שידור מוד </w:t>
      </w:r>
      <w:r>
        <w:rPr>
          <w:lang w:eastAsia="he-IL"/>
        </w:rPr>
        <w:t>C</w:t>
      </w:r>
      <w:r w:rsidR="004324EE">
        <w:rPr>
          <w:rtl/>
          <w:lang w:eastAsia="he-IL"/>
        </w:rPr>
        <w:t xml:space="preserve"> </w:t>
      </w:r>
      <w:r>
        <w:rPr>
          <w:rFonts w:hint="cs"/>
          <w:rtl/>
          <w:lang w:eastAsia="he-IL"/>
        </w:rPr>
        <w:t xml:space="preserve">(מוד </w:t>
      </w:r>
      <w:r>
        <w:rPr>
          <w:lang w:eastAsia="he-IL"/>
        </w:rPr>
        <w:t>C</w:t>
      </w:r>
      <w:r w:rsidR="004324EE">
        <w:rPr>
          <w:rtl/>
          <w:lang w:eastAsia="he-IL"/>
        </w:rPr>
        <w:t xml:space="preserve"> </w:t>
      </w:r>
      <w:r>
        <w:rPr>
          <w:rFonts w:hint="cs"/>
          <w:rtl/>
          <w:lang w:eastAsia="he-IL"/>
        </w:rPr>
        <w:t>מזייף).</w:t>
      </w:r>
    </w:p>
    <w:p w14:paraId="03BB8167" w14:textId="77777777" w:rsidR="00726762" w:rsidRDefault="00726762" w:rsidP="009B50D6">
      <w:pPr>
        <w:ind w:firstLine="0"/>
        <w:rPr>
          <w:rtl/>
          <w:lang w:eastAsia="he-IL"/>
        </w:rPr>
      </w:pPr>
    </w:p>
    <w:p w14:paraId="6889AB7E" w14:textId="79AC34B8" w:rsidR="004324EE" w:rsidRDefault="004324EE" w:rsidP="009B50D6">
      <w:pPr>
        <w:ind w:firstLine="0"/>
        <w:rPr>
          <w:rtl/>
          <w:lang w:eastAsia="he-IL"/>
        </w:rPr>
      </w:pPr>
      <w:bookmarkStart w:id="165" w:name="_ETM_Q1_533092"/>
      <w:bookmarkStart w:id="166" w:name="_ETM_Q1_533159"/>
      <w:bookmarkEnd w:id="165"/>
      <w:bookmarkEnd w:id="166"/>
    </w:p>
    <w:p w14:paraId="5E6F6C8E" w14:textId="4257BD11" w:rsidR="004324EE" w:rsidRDefault="004324EE" w:rsidP="004324EE">
      <w:pPr>
        <w:pStyle w:val="af6"/>
        <w:keepNext/>
        <w:rPr>
          <w:rtl/>
        </w:rPr>
      </w:pPr>
      <w:bookmarkStart w:id="167" w:name="ET_yor_6227_12"/>
      <w:r w:rsidRPr="004324EE">
        <w:rPr>
          <w:rStyle w:val="TagStyle"/>
          <w:rtl/>
        </w:rPr>
        <w:t xml:space="preserve"> &lt;&lt; יור &gt;&gt; </w:t>
      </w:r>
      <w:r>
        <w:rPr>
          <w:rtl/>
        </w:rPr>
        <w:t>היו"ר לימור מגן תלם:</w:t>
      </w:r>
      <w:r w:rsidRPr="004324EE">
        <w:rPr>
          <w:rStyle w:val="TagStyle"/>
          <w:rtl/>
        </w:rPr>
        <w:t xml:space="preserve"> &lt;&lt; יור &gt;&gt;</w:t>
      </w:r>
      <w:r w:rsidR="00104FC1">
        <w:rPr>
          <w:rtl/>
        </w:rPr>
        <w:t xml:space="preserve"> </w:t>
      </w:r>
      <w:bookmarkEnd w:id="167"/>
    </w:p>
    <w:p w14:paraId="0B33F8FB" w14:textId="63E379BE" w:rsidR="004324EE" w:rsidRDefault="004324EE" w:rsidP="004324EE">
      <w:pPr>
        <w:pStyle w:val="KeepWithNext"/>
        <w:rPr>
          <w:rtl/>
          <w:lang w:eastAsia="he-IL"/>
        </w:rPr>
      </w:pPr>
    </w:p>
    <w:p w14:paraId="28C24F95" w14:textId="7859ECBC" w:rsidR="004324EE" w:rsidRDefault="004324EE" w:rsidP="004324EE">
      <w:pPr>
        <w:rPr>
          <w:rtl/>
          <w:lang w:eastAsia="he-IL"/>
        </w:rPr>
      </w:pPr>
      <w:r>
        <w:rPr>
          <w:rFonts w:hint="cs"/>
          <w:rtl/>
          <w:lang w:eastAsia="he-IL"/>
        </w:rPr>
        <w:t xml:space="preserve">יש למישהו הערות או שאלות? </w:t>
      </w:r>
      <w:bookmarkStart w:id="168" w:name="_ETM_Q1_545718"/>
      <w:bookmarkEnd w:id="168"/>
      <w:r>
        <w:rPr>
          <w:rFonts w:hint="cs"/>
          <w:rtl/>
          <w:lang w:eastAsia="he-IL"/>
        </w:rPr>
        <w:t>אין.</w:t>
      </w:r>
    </w:p>
    <w:p w14:paraId="2CDBD89E" w14:textId="77777777" w:rsidR="004324EE" w:rsidRDefault="004324EE" w:rsidP="004324EE">
      <w:pPr>
        <w:rPr>
          <w:rtl/>
          <w:lang w:eastAsia="he-IL"/>
        </w:rPr>
      </w:pPr>
      <w:bookmarkStart w:id="169" w:name="_ETM_Q1_544033"/>
      <w:bookmarkStart w:id="170" w:name="_ETM_Q1_544077"/>
      <w:bookmarkEnd w:id="169"/>
      <w:bookmarkEnd w:id="170"/>
    </w:p>
    <w:p w14:paraId="5EB18C21" w14:textId="4C31E408" w:rsidR="004324EE" w:rsidRDefault="004324EE" w:rsidP="004324EE">
      <w:pPr>
        <w:rPr>
          <w:rtl/>
          <w:lang w:eastAsia="he-IL"/>
        </w:rPr>
      </w:pPr>
      <w:bookmarkStart w:id="171" w:name="_ETM_Q1_544126"/>
      <w:bookmarkStart w:id="172" w:name="_ETM_Q1_544157"/>
      <w:bookmarkEnd w:id="171"/>
      <w:bookmarkEnd w:id="172"/>
      <w:r>
        <w:rPr>
          <w:rFonts w:hint="cs"/>
          <w:rtl/>
          <w:lang w:eastAsia="he-IL"/>
        </w:rPr>
        <w:t xml:space="preserve">אני מעלה להצבעה את תקנות הטייס (הפעלת כלי טיס וכללי </w:t>
      </w:r>
      <w:bookmarkStart w:id="173" w:name="_ETM_Q1_550440"/>
      <w:bookmarkEnd w:id="173"/>
      <w:r>
        <w:rPr>
          <w:rFonts w:hint="cs"/>
          <w:rtl/>
          <w:lang w:eastAsia="he-IL"/>
        </w:rPr>
        <w:t>טיסה) התשפ"ב-2022 בדבר כללי דיבור אחיד בקשר באמצעות רדיו-טלפון בין כלי הטיס ליחידת הנת"א, בשפה העברית</w:t>
      </w:r>
      <w:bookmarkStart w:id="174" w:name="_ETM_Q1_540854"/>
      <w:bookmarkStart w:id="175" w:name="_ETM_Q1_540920"/>
      <w:bookmarkEnd w:id="174"/>
      <w:bookmarkEnd w:id="175"/>
      <w:r>
        <w:rPr>
          <w:rFonts w:hint="cs"/>
          <w:rtl/>
          <w:lang w:eastAsia="he-IL"/>
        </w:rPr>
        <w:t>.</w:t>
      </w:r>
    </w:p>
    <w:p w14:paraId="69ADD0D8" w14:textId="77777777" w:rsidR="004324EE" w:rsidRDefault="004324EE" w:rsidP="004324EE">
      <w:pPr>
        <w:rPr>
          <w:rtl/>
          <w:lang w:eastAsia="he-IL"/>
        </w:rPr>
      </w:pPr>
      <w:bookmarkStart w:id="176" w:name="_ETM_Q1_561296"/>
      <w:bookmarkStart w:id="177" w:name="_ETM_Q1_561357"/>
      <w:bookmarkEnd w:id="176"/>
      <w:bookmarkEnd w:id="177"/>
    </w:p>
    <w:p w14:paraId="0A67E6BA" w14:textId="112FBB29" w:rsidR="004324EE" w:rsidRDefault="004324EE" w:rsidP="004324EE">
      <w:pPr>
        <w:rPr>
          <w:rtl/>
          <w:lang w:eastAsia="he-IL"/>
        </w:rPr>
      </w:pPr>
      <w:bookmarkStart w:id="178" w:name="_ETM_Q1_561424"/>
      <w:bookmarkStart w:id="179" w:name="_ETM_Q1_561474"/>
      <w:bookmarkEnd w:id="178"/>
      <w:bookmarkEnd w:id="179"/>
      <w:r>
        <w:rPr>
          <w:rFonts w:hint="cs"/>
          <w:rtl/>
          <w:lang w:eastAsia="he-IL"/>
        </w:rPr>
        <w:t>מי בעד? מי נגד? מי נמנע?</w:t>
      </w:r>
      <w:bookmarkStart w:id="180" w:name="_ETM_Q1_559608"/>
      <w:bookmarkEnd w:id="180"/>
    </w:p>
    <w:p w14:paraId="6F2BD800" w14:textId="77777777" w:rsidR="004324EE" w:rsidRDefault="004324EE" w:rsidP="004324EE">
      <w:pPr>
        <w:rPr>
          <w:rtl/>
          <w:lang w:eastAsia="he-IL"/>
        </w:rPr>
      </w:pPr>
      <w:bookmarkStart w:id="181" w:name="_ETM_Q1_559661"/>
      <w:bookmarkEnd w:id="181"/>
    </w:p>
    <w:p w14:paraId="000A7C7A" w14:textId="5944E578" w:rsidR="004324EE" w:rsidRDefault="004324EE" w:rsidP="004324EE">
      <w:pPr>
        <w:pStyle w:val="af1"/>
        <w:keepNext/>
        <w:rPr>
          <w:rtl/>
          <w:lang w:eastAsia="he-IL"/>
        </w:rPr>
      </w:pPr>
      <w:bookmarkStart w:id="182" w:name="_ETM_Q1_559712"/>
      <w:bookmarkStart w:id="183" w:name="_ETM_Q1_559770"/>
      <w:bookmarkEnd w:id="182"/>
      <w:bookmarkEnd w:id="183"/>
      <w:r>
        <w:rPr>
          <w:rFonts w:hint="eastAsia"/>
          <w:rtl/>
          <w:lang w:eastAsia="he-IL"/>
        </w:rPr>
        <w:t>הצבעה</w:t>
      </w:r>
    </w:p>
    <w:p w14:paraId="43241DCF" w14:textId="4DAB32A3" w:rsidR="004324EE" w:rsidRDefault="004324EE" w:rsidP="004324EE">
      <w:pPr>
        <w:pStyle w:val="--"/>
        <w:keepNext/>
        <w:rPr>
          <w:rtl/>
          <w:lang w:eastAsia="he-IL"/>
        </w:rPr>
      </w:pPr>
      <w:r>
        <w:rPr>
          <w:rFonts w:hint="cs"/>
          <w:rtl/>
          <w:lang w:eastAsia="he-IL"/>
        </w:rPr>
        <w:t xml:space="preserve">אושר </w:t>
      </w:r>
    </w:p>
    <w:p w14:paraId="3049774C" w14:textId="7BA903C4" w:rsidR="004324EE" w:rsidRDefault="004324EE" w:rsidP="004324EE">
      <w:pPr>
        <w:rPr>
          <w:rFonts w:ascii="David" w:hAnsi="David"/>
          <w:rtl/>
          <w:lang w:eastAsia="he-IL"/>
        </w:rPr>
      </w:pPr>
      <w:bookmarkStart w:id="184" w:name="_ETM_Q1_563462"/>
      <w:bookmarkEnd w:id="184"/>
    </w:p>
    <w:p w14:paraId="1E0266BF" w14:textId="2F46C277" w:rsidR="004324EE" w:rsidRDefault="004324EE" w:rsidP="004324EE">
      <w:pPr>
        <w:pStyle w:val="af6"/>
        <w:keepNext/>
        <w:rPr>
          <w:rtl/>
        </w:rPr>
      </w:pPr>
      <w:bookmarkStart w:id="185" w:name="ET_yor_6227_13"/>
      <w:r w:rsidRPr="004324EE">
        <w:rPr>
          <w:rStyle w:val="TagStyle"/>
          <w:rtl/>
        </w:rPr>
        <w:t xml:space="preserve"> &lt;&lt; יור &gt;&gt; </w:t>
      </w:r>
      <w:r>
        <w:rPr>
          <w:rtl/>
        </w:rPr>
        <w:t>היו"ר לימור מגן תלם:</w:t>
      </w:r>
      <w:r w:rsidRPr="004324EE">
        <w:rPr>
          <w:rStyle w:val="TagStyle"/>
          <w:rtl/>
        </w:rPr>
        <w:t xml:space="preserve"> &lt;&lt; יור &gt;&gt;</w:t>
      </w:r>
      <w:r w:rsidR="00104FC1">
        <w:rPr>
          <w:rtl/>
        </w:rPr>
        <w:t xml:space="preserve"> </w:t>
      </w:r>
      <w:bookmarkEnd w:id="185"/>
    </w:p>
    <w:p w14:paraId="14F25D4E" w14:textId="30F238E0" w:rsidR="004324EE" w:rsidRDefault="004324EE" w:rsidP="004324EE">
      <w:pPr>
        <w:pStyle w:val="KeepWithNext"/>
        <w:rPr>
          <w:rtl/>
          <w:lang w:eastAsia="he-IL"/>
        </w:rPr>
      </w:pPr>
    </w:p>
    <w:p w14:paraId="577CC469" w14:textId="333A06EB" w:rsidR="004324EE" w:rsidRDefault="004324EE" w:rsidP="004324EE">
      <w:pPr>
        <w:rPr>
          <w:rtl/>
          <w:lang w:eastAsia="he-IL"/>
        </w:rPr>
      </w:pPr>
      <w:r>
        <w:rPr>
          <w:rFonts w:hint="cs"/>
          <w:rtl/>
          <w:lang w:eastAsia="he-IL"/>
        </w:rPr>
        <w:t xml:space="preserve">התקנות אושרו פה אחד. </w:t>
      </w:r>
    </w:p>
    <w:p w14:paraId="01137BC2" w14:textId="77777777" w:rsidR="004324EE" w:rsidRDefault="004324EE" w:rsidP="004324EE">
      <w:pPr>
        <w:rPr>
          <w:rtl/>
          <w:lang w:eastAsia="he-IL"/>
        </w:rPr>
      </w:pPr>
      <w:bookmarkStart w:id="186" w:name="_ETM_Q1_571158"/>
      <w:bookmarkStart w:id="187" w:name="_ETM_Q1_571223"/>
      <w:bookmarkEnd w:id="186"/>
      <w:bookmarkEnd w:id="187"/>
    </w:p>
    <w:p w14:paraId="637F7F4A" w14:textId="05D26B03" w:rsidR="004324EE" w:rsidRDefault="004324EE" w:rsidP="004324EE">
      <w:pPr>
        <w:rPr>
          <w:rtl/>
          <w:lang w:eastAsia="he-IL"/>
        </w:rPr>
      </w:pPr>
      <w:bookmarkStart w:id="188" w:name="_ETM_Q1_571310"/>
      <w:bookmarkStart w:id="189" w:name="_ETM_Q1_571371"/>
      <w:bookmarkEnd w:id="188"/>
      <w:bookmarkEnd w:id="189"/>
      <w:r>
        <w:rPr>
          <w:rFonts w:hint="cs"/>
          <w:rtl/>
          <w:lang w:eastAsia="he-IL"/>
        </w:rPr>
        <w:lastRenderedPageBreak/>
        <w:t>הישיבה הזו נעולה.</w:t>
      </w:r>
    </w:p>
    <w:p w14:paraId="40590C4F" w14:textId="77777777" w:rsidR="004324EE" w:rsidRDefault="004324EE" w:rsidP="004324EE">
      <w:pPr>
        <w:rPr>
          <w:rtl/>
          <w:lang w:eastAsia="he-IL"/>
        </w:rPr>
      </w:pPr>
      <w:bookmarkStart w:id="190" w:name="_ETM_Q1_565419"/>
      <w:bookmarkStart w:id="191" w:name="_ETM_Q1_565470"/>
      <w:bookmarkEnd w:id="190"/>
      <w:bookmarkEnd w:id="191"/>
    </w:p>
    <w:p w14:paraId="067DCB18" w14:textId="434C1623" w:rsidR="004324EE" w:rsidRDefault="004324EE" w:rsidP="004324EE">
      <w:pPr>
        <w:rPr>
          <w:rtl/>
          <w:lang w:eastAsia="he-IL"/>
        </w:rPr>
      </w:pPr>
      <w:r>
        <w:rPr>
          <w:rFonts w:hint="cs"/>
          <w:rtl/>
          <w:lang w:eastAsia="he-IL"/>
        </w:rPr>
        <w:t>תודה.</w:t>
      </w:r>
    </w:p>
    <w:p w14:paraId="52F17C67" w14:textId="77777777" w:rsidR="004324EE" w:rsidRDefault="004324EE" w:rsidP="004324EE">
      <w:pPr>
        <w:rPr>
          <w:rtl/>
          <w:lang w:eastAsia="he-IL"/>
        </w:rPr>
      </w:pPr>
      <w:bookmarkStart w:id="192" w:name="_ETM_Q1_564819"/>
      <w:bookmarkStart w:id="193" w:name="_ETM_Q1_564871"/>
      <w:bookmarkStart w:id="194" w:name="_ETM_Q1_564971"/>
      <w:bookmarkStart w:id="195" w:name="_ETM_Q1_565018"/>
      <w:bookmarkStart w:id="196" w:name="_ETM_Q1_565123"/>
      <w:bookmarkStart w:id="197" w:name="_ETM_Q1_565170"/>
      <w:bookmarkStart w:id="198" w:name="_GoBack"/>
      <w:bookmarkEnd w:id="192"/>
      <w:bookmarkEnd w:id="193"/>
      <w:bookmarkEnd w:id="194"/>
      <w:bookmarkEnd w:id="195"/>
      <w:bookmarkEnd w:id="196"/>
      <w:bookmarkEnd w:id="197"/>
      <w:bookmarkEnd w:id="198"/>
    </w:p>
    <w:p w14:paraId="153E59FB" w14:textId="140EAE81" w:rsidR="004324EE" w:rsidRDefault="004324EE" w:rsidP="004324EE">
      <w:pPr>
        <w:rPr>
          <w:rtl/>
          <w:lang w:eastAsia="he-IL"/>
        </w:rPr>
      </w:pPr>
      <w:bookmarkStart w:id="199" w:name="_ETM_Q1_565267"/>
      <w:bookmarkStart w:id="200" w:name="_ETM_Q1_565318"/>
      <w:bookmarkEnd w:id="199"/>
      <w:bookmarkEnd w:id="200"/>
    </w:p>
    <w:p w14:paraId="124946CF" w14:textId="42C8BBCC" w:rsidR="004324EE" w:rsidRDefault="004324EE" w:rsidP="004324EE">
      <w:pPr>
        <w:pStyle w:val="afc"/>
        <w:keepNext/>
        <w:rPr>
          <w:rtl/>
          <w:lang w:eastAsia="he-IL"/>
        </w:rPr>
      </w:pPr>
      <w:bookmarkStart w:id="201" w:name="ET_meetingend_14"/>
      <w:r w:rsidRPr="004324EE">
        <w:rPr>
          <w:rStyle w:val="TagStyle"/>
          <w:rtl/>
        </w:rPr>
        <w:t xml:space="preserve"> &lt;&lt; סיום &gt;&gt; </w:t>
      </w:r>
      <w:r>
        <w:rPr>
          <w:rtl/>
          <w:lang w:eastAsia="he-IL"/>
        </w:rPr>
        <w:t>הישיבה ננעלה בשעה 11:20.</w:t>
      </w:r>
      <w:r w:rsidRPr="004324EE">
        <w:rPr>
          <w:rStyle w:val="TagStyle"/>
          <w:rtl/>
        </w:rPr>
        <w:t xml:space="preserve"> &lt;&lt; סיום &gt;&gt;</w:t>
      </w:r>
      <w:r w:rsidR="00104FC1">
        <w:rPr>
          <w:rtl/>
          <w:lang w:eastAsia="he-IL"/>
        </w:rPr>
        <w:t xml:space="preserve"> </w:t>
      </w:r>
      <w:bookmarkEnd w:id="201"/>
    </w:p>
    <w:p w14:paraId="3D0F2312" w14:textId="08C13CAD" w:rsidR="004324EE" w:rsidRDefault="004324EE" w:rsidP="004324EE">
      <w:pPr>
        <w:pStyle w:val="KeepWithNext"/>
        <w:rPr>
          <w:rtl/>
          <w:lang w:eastAsia="he-IL"/>
        </w:rPr>
      </w:pPr>
    </w:p>
    <w:p w14:paraId="78416D85" w14:textId="77777777" w:rsidR="004324EE" w:rsidRPr="004324EE" w:rsidRDefault="004324EE" w:rsidP="004324EE">
      <w:pPr>
        <w:rPr>
          <w:rtl/>
          <w:lang w:eastAsia="he-IL"/>
        </w:rPr>
      </w:pPr>
      <w:bookmarkStart w:id="202" w:name="_ETM_Q1_569103"/>
      <w:bookmarkEnd w:id="202"/>
    </w:p>
    <w:p w14:paraId="54284581" w14:textId="77777777" w:rsidR="004324EE" w:rsidRDefault="004324EE" w:rsidP="004324EE">
      <w:pPr>
        <w:rPr>
          <w:rtl/>
          <w:lang w:eastAsia="he-IL"/>
        </w:rPr>
      </w:pPr>
      <w:bookmarkStart w:id="203" w:name="_ETM_Q1_565563"/>
      <w:bookmarkStart w:id="204" w:name="_ETM_Q1_565617"/>
      <w:bookmarkEnd w:id="203"/>
      <w:bookmarkEnd w:id="204"/>
    </w:p>
    <w:p w14:paraId="10B3A692" w14:textId="77777777" w:rsidR="007F0CB1" w:rsidRPr="00122C5B" w:rsidRDefault="007F0CB1" w:rsidP="007F0CB1">
      <w:pPr>
        <w:pStyle w:val="aff0"/>
        <w:ind w:left="3600" w:hanging="1800"/>
        <w:rPr>
          <w:lang w:eastAsia="he-IL"/>
        </w:rPr>
      </w:pPr>
      <w:bookmarkStart w:id="205" w:name="_ETM_Q1_565707"/>
      <w:bookmarkStart w:id="206" w:name="_ETM_Q1_565775"/>
      <w:bookmarkStart w:id="207" w:name="_ETM_Q1_432633"/>
      <w:bookmarkStart w:id="208" w:name="_ETM_Q1_432686"/>
      <w:bookmarkEnd w:id="205"/>
      <w:bookmarkEnd w:id="206"/>
      <w:bookmarkEnd w:id="207"/>
      <w:bookmarkEnd w:id="208"/>
    </w:p>
    <w:sectPr w:rsidR="007F0CB1" w:rsidRPr="00122C5B" w:rsidSect="00B700A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748070" w14:textId="77777777" w:rsidR="009B50D6" w:rsidRDefault="009B50D6">
      <w:r>
        <w:separator/>
      </w:r>
    </w:p>
  </w:endnote>
  <w:endnote w:type="continuationSeparator" w:id="0">
    <w:p w14:paraId="429C4CBD" w14:textId="77777777" w:rsidR="009B50D6" w:rsidRDefault="009B5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661D64" w14:textId="77777777" w:rsidR="009B50D6" w:rsidRDefault="009B50D6">
      <w:r>
        <w:separator/>
      </w:r>
    </w:p>
  </w:footnote>
  <w:footnote w:type="continuationSeparator" w:id="0">
    <w:p w14:paraId="05B50FDE" w14:textId="77777777" w:rsidR="009B50D6" w:rsidRDefault="009B50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F85016" w14:textId="77777777" w:rsidR="009B50D6" w:rsidRDefault="009B50D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C2545A5" w14:textId="77777777" w:rsidR="009B50D6" w:rsidRDefault="009B50D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790521" w14:textId="77777777" w:rsidR="009B50D6" w:rsidRDefault="009B50D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700A5">
      <w:rPr>
        <w:rStyle w:val="af7"/>
        <w:noProof/>
        <w:rtl/>
      </w:rPr>
      <w:t>6</w:t>
    </w:r>
    <w:r>
      <w:rPr>
        <w:rStyle w:val="af7"/>
      </w:rPr>
      <w:fldChar w:fldCharType="end"/>
    </w:r>
  </w:p>
  <w:p w14:paraId="0DC67EB6" w14:textId="3E4DF03C" w:rsidR="009B50D6" w:rsidRPr="00CC5815" w:rsidRDefault="009B50D6" w:rsidP="008E5E3F">
    <w:pPr>
      <w:pStyle w:val="a3"/>
      <w:ind w:firstLine="0"/>
    </w:pPr>
    <w:r>
      <w:rPr>
        <w:rtl/>
      </w:rPr>
      <w:t>ועדת הכלכלה</w:t>
    </w:r>
  </w:p>
  <w:p w14:paraId="12F7B6AE" w14:textId="0EEAEC43" w:rsidR="009B50D6" w:rsidRPr="00CC5815" w:rsidRDefault="009B50D6" w:rsidP="008E5E3F">
    <w:pPr>
      <w:pStyle w:val="a3"/>
      <w:ind w:firstLine="0"/>
      <w:rPr>
        <w:rtl/>
      </w:rPr>
    </w:pPr>
    <w:r>
      <w:rPr>
        <w:rtl/>
      </w:rPr>
      <w:t>24/05/2022</w:t>
    </w:r>
  </w:p>
  <w:p w14:paraId="4427EB48" w14:textId="77777777" w:rsidR="009B50D6" w:rsidRPr="00CC5815" w:rsidRDefault="009B50D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817171" w14:textId="77777777" w:rsidR="009B50D6" w:rsidRDefault="009B50D6" w:rsidP="000A17C6">
    <w:pPr>
      <w:keepNext/>
      <w:spacing w:line="240" w:lineRule="atLeast"/>
      <w:ind w:firstLine="0"/>
      <w:jc w:val="center"/>
      <w:outlineLvl w:val="0"/>
      <w:rPr>
        <w:rtl/>
      </w:rPr>
    </w:pPr>
    <w:r>
      <w:rPr>
        <w:noProof/>
      </w:rPr>
      <w:drawing>
        <wp:inline distT="0" distB="0" distL="0" distR="0" wp14:anchorId="2C5B0B5B" wp14:editId="3BCF6C9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4E9C4E2" w14:textId="77777777" w:rsidR="009B50D6" w:rsidRDefault="009B50D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732DADC" w14:textId="77777777" w:rsidR="009B50D6" w:rsidRDefault="009B50D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DB20944"/>
    <w:multiLevelType w:val="hybridMultilevel"/>
    <w:tmpl w:val="25245072"/>
    <w:lvl w:ilvl="0" w:tplc="B5040C46">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2D8176E"/>
    <w:multiLevelType w:val="hybridMultilevel"/>
    <w:tmpl w:val="41FCE450"/>
    <w:lvl w:ilvl="0" w:tplc="6A0E2CCE">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5F333AE"/>
    <w:multiLevelType w:val="hybridMultilevel"/>
    <w:tmpl w:val="5358C820"/>
    <w:lvl w:ilvl="0" w:tplc="8DDA5D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2B07DEC"/>
    <w:multiLevelType w:val="hybridMultilevel"/>
    <w:tmpl w:val="AE769170"/>
    <w:lvl w:ilvl="0" w:tplc="9482A738">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3A0624C2"/>
    <w:multiLevelType w:val="hybridMultilevel"/>
    <w:tmpl w:val="93247ACC"/>
    <w:lvl w:ilvl="0" w:tplc="2CA4FB9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3CA968D5"/>
    <w:multiLevelType w:val="hybridMultilevel"/>
    <w:tmpl w:val="04A69CF8"/>
    <w:lvl w:ilvl="0" w:tplc="1726515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5DC05068"/>
    <w:multiLevelType w:val="hybridMultilevel"/>
    <w:tmpl w:val="CAFEFC5C"/>
    <w:lvl w:ilvl="0" w:tplc="32763D16">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693D23C5"/>
    <w:multiLevelType w:val="hybridMultilevel"/>
    <w:tmpl w:val="B0B23A66"/>
    <w:lvl w:ilvl="0" w:tplc="395AACA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6A83626A"/>
    <w:multiLevelType w:val="hybridMultilevel"/>
    <w:tmpl w:val="BC664BCC"/>
    <w:lvl w:ilvl="0" w:tplc="DD827E90">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7C8722F6"/>
    <w:multiLevelType w:val="hybridMultilevel"/>
    <w:tmpl w:val="D6BCA824"/>
    <w:lvl w:ilvl="0" w:tplc="ED521D5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7F704D32"/>
    <w:multiLevelType w:val="hybridMultilevel"/>
    <w:tmpl w:val="5178CDAC"/>
    <w:lvl w:ilvl="0" w:tplc="B4E66006">
      <w:start w:val="3"/>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7"/>
  </w:num>
  <w:num w:numId="3">
    <w:abstractNumId w:val="3"/>
  </w:num>
  <w:num w:numId="4">
    <w:abstractNumId w:val="9"/>
  </w:num>
  <w:num w:numId="5">
    <w:abstractNumId w:val="11"/>
  </w:num>
  <w:num w:numId="6">
    <w:abstractNumId w:val="5"/>
  </w:num>
  <w:num w:numId="7">
    <w:abstractNumId w:val="1"/>
  </w:num>
  <w:num w:numId="8">
    <w:abstractNumId w:val="2"/>
  </w:num>
  <w:num w:numId="9">
    <w:abstractNumId w:val="4"/>
  </w:num>
  <w:num w:numId="10">
    <w:abstractNumId w:val="12"/>
  </w:num>
  <w:num w:numId="11">
    <w:abstractNumId w:val="10"/>
  </w:num>
  <w:num w:numId="12">
    <w:abstractNumId w:val="8"/>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04FC1"/>
    <w:rsid w:val="001075C1"/>
    <w:rsid w:val="00122C5B"/>
    <w:rsid w:val="00150436"/>
    <w:rsid w:val="00167294"/>
    <w:rsid w:val="001673D4"/>
    <w:rsid w:val="00171E7F"/>
    <w:rsid w:val="001758C1"/>
    <w:rsid w:val="0017779F"/>
    <w:rsid w:val="001A74E9"/>
    <w:rsid w:val="001A7A1B"/>
    <w:rsid w:val="001C44DA"/>
    <w:rsid w:val="001C4FDA"/>
    <w:rsid w:val="001D440C"/>
    <w:rsid w:val="002016FF"/>
    <w:rsid w:val="00227FEF"/>
    <w:rsid w:val="00242A9A"/>
    <w:rsid w:val="00257BC1"/>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D1785"/>
    <w:rsid w:val="003F0A5F"/>
    <w:rsid w:val="00420E41"/>
    <w:rsid w:val="00424C94"/>
    <w:rsid w:val="004324EE"/>
    <w:rsid w:val="00447608"/>
    <w:rsid w:val="00451746"/>
    <w:rsid w:val="00470EAC"/>
    <w:rsid w:val="004900BB"/>
    <w:rsid w:val="0049458B"/>
    <w:rsid w:val="00495FD8"/>
    <w:rsid w:val="004B0A65"/>
    <w:rsid w:val="004B1BE9"/>
    <w:rsid w:val="004D32ED"/>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26762"/>
    <w:rsid w:val="007509A6"/>
    <w:rsid w:val="007872B4"/>
    <w:rsid w:val="00791CBE"/>
    <w:rsid w:val="007C693F"/>
    <w:rsid w:val="007C6ADD"/>
    <w:rsid w:val="007F0CB1"/>
    <w:rsid w:val="0082136D"/>
    <w:rsid w:val="008320F6"/>
    <w:rsid w:val="00841223"/>
    <w:rsid w:val="00846BE9"/>
    <w:rsid w:val="00853207"/>
    <w:rsid w:val="008713A4"/>
    <w:rsid w:val="00871E21"/>
    <w:rsid w:val="00875F10"/>
    <w:rsid w:val="008C6035"/>
    <w:rsid w:val="008C7015"/>
    <w:rsid w:val="008D1DFB"/>
    <w:rsid w:val="008E03B4"/>
    <w:rsid w:val="008E5E3F"/>
    <w:rsid w:val="0090279B"/>
    <w:rsid w:val="00914904"/>
    <w:rsid w:val="009258CE"/>
    <w:rsid w:val="009515F0"/>
    <w:rsid w:val="009830CB"/>
    <w:rsid w:val="009B50D6"/>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700A5"/>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0003"/>
    <w:rsid w:val="00D278F7"/>
    <w:rsid w:val="00D37550"/>
    <w:rsid w:val="00D40A29"/>
    <w:rsid w:val="00D45D27"/>
    <w:rsid w:val="00D86E57"/>
    <w:rsid w:val="00D96B24"/>
    <w:rsid w:val="00DE4F1D"/>
    <w:rsid w:val="00DE5B80"/>
    <w:rsid w:val="00E33AE3"/>
    <w:rsid w:val="00E61903"/>
    <w:rsid w:val="00E62779"/>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1F8522AD"/>
  <w15:docId w15:val="{A1955822-C797-4EB6-875A-BF4483927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D1785"/>
    <w:rPr>
      <w:rFonts w:cs="Arial"/>
      <w:b/>
      <w:bCs w:val="0"/>
      <w:vanish/>
      <w:color w:val="010000"/>
      <w:bdr w:val="single" w:sz="4" w:space="0" w:color="FF66FF"/>
    </w:rPr>
  </w:style>
  <w:style w:type="paragraph" w:styleId="afd">
    <w:name w:val="Balloon Text"/>
    <w:basedOn w:val="a"/>
    <w:link w:val="afe"/>
    <w:semiHidden/>
    <w:unhideWhenUsed/>
    <w:rsid w:val="00D00003"/>
    <w:pPr>
      <w:spacing w:line="240" w:lineRule="auto"/>
    </w:pPr>
    <w:rPr>
      <w:rFonts w:ascii="Tahoma" w:hAnsi="Tahoma" w:cs="Tahoma"/>
      <w:sz w:val="16"/>
      <w:szCs w:val="16"/>
    </w:rPr>
  </w:style>
  <w:style w:type="character" w:customStyle="1" w:styleId="afe">
    <w:name w:val="טקסט בלונים תו"/>
    <w:basedOn w:val="a0"/>
    <w:link w:val="afd"/>
    <w:semiHidden/>
    <w:rsid w:val="00D00003"/>
    <w:rPr>
      <w:rFonts w:ascii="Tahoma" w:hAnsi="Tahoma" w:cs="Tahoma"/>
      <w:sz w:val="16"/>
      <w:szCs w:val="16"/>
    </w:rPr>
  </w:style>
  <w:style w:type="table" w:styleId="aff">
    <w:name w:val="Table Grid"/>
    <w:basedOn w:val="a1"/>
    <w:rsid w:val="001075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122C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51581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68F0E4-FC24-4BC9-9452-4DAE811E4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6</Pages>
  <Words>1174</Words>
  <Characters>6692</Characters>
  <Application>Microsoft Office Word</Application>
  <DocSecurity>0</DocSecurity>
  <Lines>55</Lines>
  <Paragraphs>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2022-06-13T08:33:00Z</dcterms:modified>
</cp:coreProperties>
</file>