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9132E" w14:textId="3408B430" w:rsidR="00E64116" w:rsidRPr="005817EC" w:rsidRDefault="00A325DD" w:rsidP="00EC1FB3">
      <w:pPr>
        <w:ind w:firstLine="0"/>
        <w:rPr>
          <w:b/>
          <w:bCs/>
          <w:rtl/>
        </w:rPr>
      </w:pPr>
      <w:r>
        <w:rPr>
          <w:b/>
          <w:bCs/>
          <w:rtl/>
        </w:rPr>
        <w:t>הכנסת העשרים-וארבע</w:t>
      </w:r>
    </w:p>
    <w:p w14:paraId="14018363" w14:textId="77777777" w:rsidR="00A22C90" w:rsidRDefault="00A22C90" w:rsidP="00327BF8">
      <w:pPr>
        <w:ind w:firstLine="0"/>
        <w:outlineLvl w:val="0"/>
        <w:rPr>
          <w:b/>
          <w:bCs/>
          <w:rtl/>
        </w:rPr>
        <w:sectPr w:rsidR="00A22C90" w:rsidSect="005F60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1F0371" w14:textId="5ACB8151" w:rsidR="00E64116" w:rsidRPr="008713A4" w:rsidRDefault="00A325DD" w:rsidP="005C294A">
      <w:pPr>
        <w:ind w:firstLine="0"/>
        <w:rPr>
          <w:b/>
          <w:bCs/>
          <w:rtl/>
        </w:rPr>
      </w:pPr>
      <w:r>
        <w:rPr>
          <w:b/>
          <w:bCs/>
          <w:rtl/>
        </w:rPr>
        <w:t xml:space="preserve">מושב </w:t>
      </w:r>
      <w:r w:rsidR="005C294A">
        <w:rPr>
          <w:rFonts w:hint="cs"/>
          <w:b/>
          <w:bCs/>
          <w:rtl/>
        </w:rPr>
        <w:t>שני</w:t>
      </w:r>
    </w:p>
    <w:p w14:paraId="32D3C2E5" w14:textId="77777777" w:rsidR="00E64116" w:rsidRPr="008713A4" w:rsidRDefault="00E64116" w:rsidP="0049458B">
      <w:pPr>
        <w:rPr>
          <w:rtl/>
        </w:rPr>
      </w:pPr>
    </w:p>
    <w:p w14:paraId="00E8918E" w14:textId="77777777" w:rsidR="00E64116" w:rsidRPr="008713A4" w:rsidRDefault="00E64116" w:rsidP="0049458B">
      <w:pPr>
        <w:rPr>
          <w:rtl/>
        </w:rPr>
      </w:pPr>
    </w:p>
    <w:p w14:paraId="75249733" w14:textId="77777777" w:rsidR="00E64116" w:rsidRPr="008713A4" w:rsidRDefault="00E64116" w:rsidP="007509A6">
      <w:pPr>
        <w:ind w:firstLine="0"/>
        <w:jc w:val="center"/>
        <w:rPr>
          <w:b/>
          <w:bCs/>
          <w:rtl/>
        </w:rPr>
      </w:pPr>
    </w:p>
    <w:p w14:paraId="007578D9" w14:textId="52326846" w:rsidR="00D51918" w:rsidRDefault="00D51918" w:rsidP="00D51918">
      <w:pPr>
        <w:ind w:firstLine="0"/>
        <w:jc w:val="center"/>
        <w:outlineLvl w:val="0"/>
        <w:rPr>
          <w:b/>
          <w:bCs/>
          <w:rtl/>
        </w:rPr>
      </w:pPr>
      <w:r>
        <w:rPr>
          <w:b/>
          <w:bCs/>
          <w:rtl/>
        </w:rPr>
        <w:t xml:space="preserve">פרוטוקול מס' </w:t>
      </w:r>
      <w:r w:rsidR="00B9025D">
        <w:rPr>
          <w:rFonts w:hint="cs"/>
          <w:b/>
          <w:bCs/>
          <w:rtl/>
        </w:rPr>
        <w:t>278</w:t>
      </w:r>
    </w:p>
    <w:p w14:paraId="27BD4BA7" w14:textId="35A9D062" w:rsidR="00E64116" w:rsidRPr="008713A4" w:rsidRDefault="00A325DD" w:rsidP="00D51918">
      <w:pPr>
        <w:ind w:firstLine="0"/>
        <w:jc w:val="center"/>
        <w:outlineLvl w:val="0"/>
        <w:rPr>
          <w:b/>
          <w:bCs/>
          <w:rtl/>
        </w:rPr>
      </w:pPr>
      <w:r>
        <w:rPr>
          <w:b/>
          <w:bCs/>
          <w:rtl/>
        </w:rPr>
        <w:t>מישיבת ועדת החוקה, חוק ומשפט</w:t>
      </w:r>
    </w:p>
    <w:p w14:paraId="240C123F" w14:textId="1D207BBE" w:rsidR="00E64116" w:rsidRPr="008713A4" w:rsidRDefault="00A325DD" w:rsidP="00D51918">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11:</w:t>
      </w:r>
      <w:r w:rsidR="00D51918">
        <w:rPr>
          <w:rFonts w:hint="cs"/>
          <w:b/>
          <w:bCs/>
          <w:u w:val="single"/>
          <w:rtl/>
        </w:rPr>
        <w:t>18</w:t>
      </w:r>
    </w:p>
    <w:p w14:paraId="63EB0D4B" w14:textId="77777777" w:rsidR="00E64116" w:rsidRDefault="00E64116" w:rsidP="008320F6">
      <w:pPr>
        <w:ind w:firstLine="0"/>
        <w:rPr>
          <w:rtl/>
        </w:rPr>
      </w:pPr>
    </w:p>
    <w:p w14:paraId="428DA8AF" w14:textId="77777777" w:rsidR="005F60FD" w:rsidRPr="008713A4" w:rsidRDefault="005F60FD" w:rsidP="008320F6">
      <w:pPr>
        <w:ind w:firstLine="0"/>
        <w:rPr>
          <w:rtl/>
        </w:rPr>
      </w:pPr>
    </w:p>
    <w:p w14:paraId="3AF26D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6055EC" w14:textId="448F0390" w:rsidR="00E64116" w:rsidRPr="008713A4" w:rsidRDefault="00A325DD" w:rsidP="00A325DD">
      <w:pPr>
        <w:spacing w:before="60"/>
        <w:ind w:firstLine="0"/>
        <w:rPr>
          <w:rtl/>
        </w:rPr>
      </w:pPr>
      <w:bookmarkStart w:id="0" w:name="ET_subject_637233_1"/>
      <w:r w:rsidRPr="00A325DD">
        <w:rPr>
          <w:rStyle w:val="TagStyle"/>
          <w:rtl/>
        </w:rPr>
        <w:t xml:space="preserve"> &lt;&lt; נושא &gt;&gt; </w:t>
      </w:r>
      <w:r w:rsidRPr="00A325DD">
        <w:rPr>
          <w:rtl/>
        </w:rPr>
        <w:t>נהלי פתיחת חקירה משטרתית במקרה של פטירת אנשים אשר שהו בהוסטלים, במעונות ובמוסדות</w:t>
      </w:r>
      <w:r w:rsidRPr="00A325DD">
        <w:rPr>
          <w:rStyle w:val="TagStyle"/>
          <w:rtl/>
        </w:rPr>
        <w:t xml:space="preserve"> &lt;&lt; נושא &gt;&gt;</w:t>
      </w:r>
      <w:r w:rsidR="00BE2A82">
        <w:rPr>
          <w:rtl/>
        </w:rPr>
        <w:t xml:space="preserve"> </w:t>
      </w:r>
      <w:r w:rsidRPr="00A325DD">
        <w:rPr>
          <w:rtl/>
        </w:rPr>
        <w:t xml:space="preserve"> </w:t>
      </w:r>
      <w:bookmarkEnd w:id="0"/>
    </w:p>
    <w:p w14:paraId="67CCE09A" w14:textId="07D45E06" w:rsidR="00E64116" w:rsidRDefault="00E64116" w:rsidP="007C693F">
      <w:pPr>
        <w:spacing w:before="60"/>
        <w:ind w:firstLine="0"/>
        <w:rPr>
          <w:rtl/>
        </w:rPr>
      </w:pPr>
    </w:p>
    <w:p w14:paraId="7927CCEA" w14:textId="77777777" w:rsidR="00A325DD" w:rsidRPr="008713A4" w:rsidRDefault="00A325DD" w:rsidP="007C693F">
      <w:pPr>
        <w:spacing w:before="60"/>
        <w:ind w:firstLine="0"/>
        <w:rPr>
          <w:rtl/>
        </w:rPr>
      </w:pPr>
    </w:p>
    <w:p w14:paraId="39D151AF" w14:textId="77777777" w:rsidR="00E64116" w:rsidRPr="008713A4" w:rsidRDefault="00E64116" w:rsidP="00EC1FB3">
      <w:pPr>
        <w:ind w:firstLine="0"/>
        <w:outlineLvl w:val="1"/>
        <w:rPr>
          <w:b/>
          <w:bCs/>
          <w:u w:val="single"/>
          <w:rtl/>
        </w:rPr>
      </w:pPr>
      <w:r w:rsidRPr="008713A4">
        <w:rPr>
          <w:b/>
          <w:bCs/>
          <w:u w:val="single"/>
          <w:rtl/>
        </w:rPr>
        <w:t>נכחו:</w:t>
      </w:r>
    </w:p>
    <w:p w14:paraId="2E376E6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945338" w14:textId="723F68CE" w:rsidR="00E64116" w:rsidRPr="00A325DD" w:rsidRDefault="00A325DD" w:rsidP="00EC1FB3">
      <w:pPr>
        <w:ind w:firstLine="0"/>
        <w:rPr>
          <w:rtl/>
        </w:rPr>
      </w:pPr>
      <w:r w:rsidRPr="00A325DD">
        <w:rPr>
          <w:rtl/>
        </w:rPr>
        <w:t>גלעד קריב – היו"ר</w:t>
      </w:r>
    </w:p>
    <w:p w14:paraId="169AD9CE" w14:textId="6B9E6B82" w:rsidR="00A325DD" w:rsidRPr="00A325DD" w:rsidRDefault="00A325DD" w:rsidP="00EC1FB3">
      <w:pPr>
        <w:ind w:firstLine="0"/>
        <w:rPr>
          <w:rtl/>
        </w:rPr>
      </w:pPr>
      <w:r w:rsidRPr="00A325DD">
        <w:rPr>
          <w:rtl/>
        </w:rPr>
        <w:t>גבי לסקי</w:t>
      </w:r>
    </w:p>
    <w:p w14:paraId="5125353A" w14:textId="5BCED5A9" w:rsidR="00A325DD" w:rsidRPr="00A325DD" w:rsidRDefault="00A325DD" w:rsidP="00EC1FB3">
      <w:pPr>
        <w:ind w:firstLine="0"/>
        <w:rPr>
          <w:rtl/>
        </w:rPr>
      </w:pPr>
      <w:r w:rsidRPr="00A325DD">
        <w:rPr>
          <w:rtl/>
        </w:rPr>
        <w:t xml:space="preserve">אורי </w:t>
      </w:r>
      <w:proofErr w:type="spellStart"/>
      <w:r w:rsidRPr="00A325DD">
        <w:rPr>
          <w:rtl/>
        </w:rPr>
        <w:t>מקלב</w:t>
      </w:r>
      <w:proofErr w:type="spellEnd"/>
    </w:p>
    <w:p w14:paraId="1B906642" w14:textId="77777777" w:rsidR="00A325DD" w:rsidRPr="008713A4" w:rsidRDefault="00A325DD" w:rsidP="00EC1FB3">
      <w:pPr>
        <w:ind w:firstLine="0"/>
        <w:rPr>
          <w:u w:val="single"/>
        </w:rPr>
      </w:pPr>
    </w:p>
    <w:p w14:paraId="18495C58" w14:textId="77777777" w:rsidR="00E64116" w:rsidRDefault="00E64116" w:rsidP="00DE5B80">
      <w:pPr>
        <w:ind w:firstLine="0"/>
        <w:rPr>
          <w:rtl/>
        </w:rPr>
      </w:pPr>
    </w:p>
    <w:p w14:paraId="13328D8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827"/>
      </w:tblGrid>
      <w:tr w:rsidR="009269D1" w14:paraId="5BBD908F" w14:textId="77777777" w:rsidTr="00BE2A82">
        <w:tc>
          <w:tcPr>
            <w:tcW w:w="2391" w:type="dxa"/>
            <w:shd w:val="clear" w:color="auto" w:fill="auto"/>
          </w:tcPr>
          <w:p w14:paraId="7A561476" w14:textId="0BD00237" w:rsidR="009269D1" w:rsidRDefault="009269D1" w:rsidP="00DE5B80">
            <w:pPr>
              <w:ind w:firstLine="0"/>
              <w:rPr>
                <w:rtl/>
              </w:rPr>
            </w:pPr>
            <w:r>
              <w:rPr>
                <w:rtl/>
              </w:rPr>
              <w:t>סרגיי רסקין</w:t>
            </w:r>
          </w:p>
        </w:tc>
        <w:tc>
          <w:tcPr>
            <w:tcW w:w="0" w:type="auto"/>
            <w:shd w:val="clear" w:color="auto" w:fill="auto"/>
          </w:tcPr>
          <w:p w14:paraId="535BFC49" w14:textId="45F1A0E4" w:rsidR="009269D1" w:rsidRDefault="009269D1" w:rsidP="00DE5B80">
            <w:pPr>
              <w:ind w:firstLine="0"/>
              <w:rPr>
                <w:rtl/>
              </w:rPr>
            </w:pPr>
            <w:r>
              <w:rPr>
                <w:rtl/>
              </w:rPr>
              <w:t>–</w:t>
            </w:r>
          </w:p>
        </w:tc>
        <w:tc>
          <w:tcPr>
            <w:tcW w:w="0" w:type="auto"/>
            <w:shd w:val="clear" w:color="auto" w:fill="auto"/>
          </w:tcPr>
          <w:p w14:paraId="0AEA5B4F" w14:textId="61B62B69" w:rsidR="009269D1" w:rsidRDefault="009269D1" w:rsidP="00DE5B80">
            <w:pPr>
              <w:ind w:firstLine="0"/>
              <w:rPr>
                <w:rtl/>
              </w:rPr>
            </w:pPr>
            <w:r>
              <w:rPr>
                <w:rtl/>
              </w:rPr>
              <w:t>מנהל מחלקה לפסיכיאטריה משפטית, משרד הבריאות</w:t>
            </w:r>
          </w:p>
        </w:tc>
      </w:tr>
      <w:tr w:rsidR="009269D1" w14:paraId="489EB814" w14:textId="77777777" w:rsidTr="00BE2A82">
        <w:tc>
          <w:tcPr>
            <w:tcW w:w="2391" w:type="dxa"/>
            <w:shd w:val="clear" w:color="auto" w:fill="auto"/>
          </w:tcPr>
          <w:p w14:paraId="125F93E5" w14:textId="24AC3A28" w:rsidR="009269D1" w:rsidRDefault="009269D1" w:rsidP="00DE5B80">
            <w:pPr>
              <w:ind w:firstLine="0"/>
              <w:rPr>
                <w:rtl/>
              </w:rPr>
            </w:pPr>
            <w:r>
              <w:rPr>
                <w:rtl/>
              </w:rPr>
              <w:t xml:space="preserve">מאיר </w:t>
            </w:r>
            <w:proofErr w:type="spellStart"/>
            <w:r>
              <w:rPr>
                <w:rtl/>
              </w:rPr>
              <w:t>ברודר</w:t>
            </w:r>
            <w:proofErr w:type="spellEnd"/>
          </w:p>
        </w:tc>
        <w:tc>
          <w:tcPr>
            <w:tcW w:w="0" w:type="auto"/>
            <w:shd w:val="clear" w:color="auto" w:fill="auto"/>
          </w:tcPr>
          <w:p w14:paraId="77B978C7" w14:textId="7E3FD04B" w:rsidR="009269D1" w:rsidRDefault="009269D1" w:rsidP="00DE5B80">
            <w:pPr>
              <w:ind w:firstLine="0"/>
              <w:rPr>
                <w:rtl/>
              </w:rPr>
            </w:pPr>
            <w:r>
              <w:rPr>
                <w:rtl/>
              </w:rPr>
              <w:t>–</w:t>
            </w:r>
          </w:p>
        </w:tc>
        <w:tc>
          <w:tcPr>
            <w:tcW w:w="0" w:type="auto"/>
            <w:shd w:val="clear" w:color="auto" w:fill="auto"/>
          </w:tcPr>
          <w:p w14:paraId="215B5A2A" w14:textId="7126BD30" w:rsidR="009269D1" w:rsidRDefault="009269D1" w:rsidP="00DE5B80">
            <w:pPr>
              <w:ind w:firstLine="0"/>
              <w:rPr>
                <w:rtl/>
              </w:rPr>
            </w:pPr>
            <w:r>
              <w:rPr>
                <w:rtl/>
              </w:rPr>
              <w:t>עו"ד, לשכה משפטית, משרד הבריאות</w:t>
            </w:r>
          </w:p>
        </w:tc>
      </w:tr>
      <w:tr w:rsidR="009269D1" w14:paraId="6210AE58" w14:textId="77777777" w:rsidTr="00BE2A82">
        <w:tc>
          <w:tcPr>
            <w:tcW w:w="2391" w:type="dxa"/>
            <w:shd w:val="clear" w:color="auto" w:fill="auto"/>
          </w:tcPr>
          <w:p w14:paraId="0C08A14C" w14:textId="7634C283" w:rsidR="009269D1" w:rsidRDefault="009269D1" w:rsidP="00DE5B80">
            <w:pPr>
              <w:ind w:firstLine="0"/>
              <w:rPr>
                <w:rtl/>
              </w:rPr>
            </w:pPr>
            <w:r>
              <w:rPr>
                <w:rtl/>
              </w:rPr>
              <w:t>אמנון אורגד</w:t>
            </w:r>
          </w:p>
        </w:tc>
        <w:tc>
          <w:tcPr>
            <w:tcW w:w="0" w:type="auto"/>
            <w:shd w:val="clear" w:color="auto" w:fill="auto"/>
          </w:tcPr>
          <w:p w14:paraId="4220A5C5" w14:textId="611700F7" w:rsidR="009269D1" w:rsidRDefault="009269D1" w:rsidP="00DE5B80">
            <w:pPr>
              <w:ind w:firstLine="0"/>
              <w:rPr>
                <w:rtl/>
              </w:rPr>
            </w:pPr>
            <w:r>
              <w:rPr>
                <w:rtl/>
              </w:rPr>
              <w:t>–</w:t>
            </w:r>
          </w:p>
        </w:tc>
        <w:tc>
          <w:tcPr>
            <w:tcW w:w="0" w:type="auto"/>
            <w:shd w:val="clear" w:color="auto" w:fill="auto"/>
          </w:tcPr>
          <w:p w14:paraId="79844324" w14:textId="4A8CFACB" w:rsidR="009269D1" w:rsidRDefault="009269D1" w:rsidP="00DE5B80">
            <w:pPr>
              <w:ind w:firstLine="0"/>
              <w:rPr>
                <w:rtl/>
              </w:rPr>
            </w:pPr>
            <w:r>
              <w:rPr>
                <w:rtl/>
              </w:rPr>
              <w:t xml:space="preserve">עו"ס ראשי לחוקי הגנה, </w:t>
            </w:r>
            <w:proofErr w:type="spellStart"/>
            <w:r>
              <w:rPr>
                <w:rtl/>
              </w:rPr>
              <w:t>מינהל</w:t>
            </w:r>
            <w:proofErr w:type="spellEnd"/>
            <w:r>
              <w:rPr>
                <w:rtl/>
              </w:rPr>
              <w:t xml:space="preserve"> מוגבלויות, משרד הרווחה והביטחון החברתי</w:t>
            </w:r>
          </w:p>
        </w:tc>
      </w:tr>
      <w:tr w:rsidR="009269D1" w14:paraId="0B2ED321" w14:textId="77777777" w:rsidTr="00BE2A82">
        <w:tc>
          <w:tcPr>
            <w:tcW w:w="2391" w:type="dxa"/>
            <w:shd w:val="clear" w:color="auto" w:fill="auto"/>
          </w:tcPr>
          <w:p w14:paraId="34FD3FF5" w14:textId="1D7E0947" w:rsidR="009269D1" w:rsidRDefault="009269D1" w:rsidP="00DE5B80">
            <w:pPr>
              <w:ind w:firstLine="0"/>
              <w:rPr>
                <w:rtl/>
              </w:rPr>
            </w:pPr>
            <w:r>
              <w:rPr>
                <w:rtl/>
              </w:rPr>
              <w:t>שלהבת איינשטיין אלפסי</w:t>
            </w:r>
          </w:p>
        </w:tc>
        <w:tc>
          <w:tcPr>
            <w:tcW w:w="0" w:type="auto"/>
            <w:shd w:val="clear" w:color="auto" w:fill="auto"/>
          </w:tcPr>
          <w:p w14:paraId="728B799C" w14:textId="07369FDE" w:rsidR="009269D1" w:rsidRDefault="009269D1" w:rsidP="00DE5B80">
            <w:pPr>
              <w:ind w:firstLine="0"/>
              <w:rPr>
                <w:rtl/>
              </w:rPr>
            </w:pPr>
            <w:r>
              <w:rPr>
                <w:rtl/>
              </w:rPr>
              <w:t>–</w:t>
            </w:r>
          </w:p>
        </w:tc>
        <w:tc>
          <w:tcPr>
            <w:tcW w:w="0" w:type="auto"/>
            <w:shd w:val="clear" w:color="auto" w:fill="auto"/>
          </w:tcPr>
          <w:p w14:paraId="6BC54D2E" w14:textId="559FCE88" w:rsidR="009269D1" w:rsidRDefault="009269D1" w:rsidP="00DE5B80">
            <w:pPr>
              <w:ind w:firstLine="0"/>
              <w:rPr>
                <w:rtl/>
              </w:rPr>
            </w:pPr>
            <w:r>
              <w:rPr>
                <w:rtl/>
              </w:rPr>
              <w:t>לשכה המשפטית, משרד הרווחה והביטחון החברתי</w:t>
            </w:r>
          </w:p>
        </w:tc>
      </w:tr>
      <w:tr w:rsidR="009269D1" w14:paraId="07F3CBCF" w14:textId="77777777" w:rsidTr="00BE2A82">
        <w:tc>
          <w:tcPr>
            <w:tcW w:w="2391" w:type="dxa"/>
            <w:shd w:val="clear" w:color="auto" w:fill="auto"/>
          </w:tcPr>
          <w:p w14:paraId="1E663E61" w14:textId="6EC30ACD" w:rsidR="009269D1" w:rsidRDefault="009269D1" w:rsidP="00DE5B80">
            <w:pPr>
              <w:ind w:firstLine="0"/>
              <w:rPr>
                <w:rtl/>
              </w:rPr>
            </w:pPr>
            <w:r>
              <w:rPr>
                <w:rtl/>
              </w:rPr>
              <w:t>חגי מויאל</w:t>
            </w:r>
          </w:p>
        </w:tc>
        <w:tc>
          <w:tcPr>
            <w:tcW w:w="0" w:type="auto"/>
            <w:shd w:val="clear" w:color="auto" w:fill="auto"/>
          </w:tcPr>
          <w:p w14:paraId="5373DB37" w14:textId="4B823AAE" w:rsidR="009269D1" w:rsidRDefault="009269D1" w:rsidP="00DE5B80">
            <w:pPr>
              <w:ind w:firstLine="0"/>
              <w:rPr>
                <w:rtl/>
              </w:rPr>
            </w:pPr>
            <w:r>
              <w:rPr>
                <w:rtl/>
              </w:rPr>
              <w:t>–</w:t>
            </w:r>
          </w:p>
        </w:tc>
        <w:tc>
          <w:tcPr>
            <w:tcW w:w="0" w:type="auto"/>
            <w:shd w:val="clear" w:color="auto" w:fill="auto"/>
          </w:tcPr>
          <w:p w14:paraId="1EADADDD" w14:textId="5E1207BD" w:rsidR="009269D1" w:rsidRDefault="009269D1" w:rsidP="00DE5B80">
            <w:pPr>
              <w:ind w:firstLine="0"/>
              <w:rPr>
                <w:rtl/>
              </w:rPr>
            </w:pPr>
            <w:r>
              <w:rPr>
                <w:rtl/>
              </w:rPr>
              <w:t xml:space="preserve">מנהל שירות דיור תומך (אגף בכיר דיור), </w:t>
            </w:r>
            <w:proofErr w:type="spellStart"/>
            <w:r>
              <w:rPr>
                <w:rtl/>
              </w:rPr>
              <w:t>מינהל</w:t>
            </w:r>
            <w:proofErr w:type="spellEnd"/>
            <w:r>
              <w:rPr>
                <w:rtl/>
              </w:rPr>
              <w:t xml:space="preserve"> מוגבלויות, משרד הרווחה והביטחון החברתי</w:t>
            </w:r>
          </w:p>
        </w:tc>
      </w:tr>
      <w:tr w:rsidR="009269D1" w14:paraId="14EA2EA1" w14:textId="77777777" w:rsidTr="00BE2A82">
        <w:tc>
          <w:tcPr>
            <w:tcW w:w="2391" w:type="dxa"/>
            <w:shd w:val="clear" w:color="auto" w:fill="auto"/>
          </w:tcPr>
          <w:p w14:paraId="2EDE737B" w14:textId="74BFD864" w:rsidR="009269D1" w:rsidRDefault="009269D1" w:rsidP="00DE5B80">
            <w:pPr>
              <w:ind w:firstLine="0"/>
              <w:rPr>
                <w:rtl/>
              </w:rPr>
            </w:pPr>
            <w:r>
              <w:rPr>
                <w:rtl/>
              </w:rPr>
              <w:t>יפעת רווה</w:t>
            </w:r>
          </w:p>
        </w:tc>
        <w:tc>
          <w:tcPr>
            <w:tcW w:w="0" w:type="auto"/>
            <w:shd w:val="clear" w:color="auto" w:fill="auto"/>
          </w:tcPr>
          <w:p w14:paraId="270100C3" w14:textId="7EDD6265" w:rsidR="009269D1" w:rsidRDefault="009269D1" w:rsidP="00DE5B80">
            <w:pPr>
              <w:ind w:firstLine="0"/>
              <w:rPr>
                <w:rtl/>
              </w:rPr>
            </w:pPr>
            <w:r>
              <w:rPr>
                <w:rtl/>
              </w:rPr>
              <w:t>–</w:t>
            </w:r>
          </w:p>
        </w:tc>
        <w:tc>
          <w:tcPr>
            <w:tcW w:w="0" w:type="auto"/>
            <w:shd w:val="clear" w:color="auto" w:fill="auto"/>
          </w:tcPr>
          <w:p w14:paraId="6C8712D4" w14:textId="0E14B674" w:rsidR="009269D1" w:rsidRDefault="009269D1" w:rsidP="00DE5B80">
            <w:pPr>
              <w:ind w:firstLine="0"/>
              <w:rPr>
                <w:rtl/>
              </w:rPr>
            </w:pPr>
            <w:r>
              <w:rPr>
                <w:rtl/>
              </w:rPr>
              <w:t>עו"ד, משרד המשפטים</w:t>
            </w:r>
          </w:p>
        </w:tc>
      </w:tr>
      <w:tr w:rsidR="009269D1" w14:paraId="79308DE6" w14:textId="77777777" w:rsidTr="00BE2A82">
        <w:tc>
          <w:tcPr>
            <w:tcW w:w="2391" w:type="dxa"/>
            <w:shd w:val="clear" w:color="auto" w:fill="auto"/>
          </w:tcPr>
          <w:p w14:paraId="770B8145" w14:textId="4BA83A0F" w:rsidR="009269D1" w:rsidRDefault="009269D1" w:rsidP="00DE5B80">
            <w:pPr>
              <w:ind w:firstLine="0"/>
              <w:rPr>
                <w:rtl/>
              </w:rPr>
            </w:pPr>
            <w:proofErr w:type="spellStart"/>
            <w:r>
              <w:rPr>
                <w:rtl/>
              </w:rPr>
              <w:t>סטפאני</w:t>
            </w:r>
            <w:proofErr w:type="spellEnd"/>
            <w:r>
              <w:rPr>
                <w:rtl/>
              </w:rPr>
              <w:t xml:space="preserve"> בן-נון</w:t>
            </w:r>
          </w:p>
        </w:tc>
        <w:tc>
          <w:tcPr>
            <w:tcW w:w="0" w:type="auto"/>
            <w:shd w:val="clear" w:color="auto" w:fill="auto"/>
          </w:tcPr>
          <w:p w14:paraId="0F6B2968" w14:textId="0FC83AF4" w:rsidR="009269D1" w:rsidRDefault="009269D1" w:rsidP="00DE5B80">
            <w:pPr>
              <w:ind w:firstLine="0"/>
              <w:rPr>
                <w:rtl/>
              </w:rPr>
            </w:pPr>
            <w:r>
              <w:rPr>
                <w:rtl/>
              </w:rPr>
              <w:t>–</w:t>
            </w:r>
          </w:p>
        </w:tc>
        <w:tc>
          <w:tcPr>
            <w:tcW w:w="0" w:type="auto"/>
            <w:shd w:val="clear" w:color="auto" w:fill="auto"/>
          </w:tcPr>
          <w:p w14:paraId="1D203F7E" w14:textId="0F8A4C87" w:rsidR="009269D1" w:rsidRDefault="009269D1" w:rsidP="00DE5B80">
            <w:pPr>
              <w:ind w:firstLine="0"/>
              <w:rPr>
                <w:rtl/>
              </w:rPr>
            </w:pPr>
            <w:r>
              <w:rPr>
                <w:rtl/>
              </w:rPr>
              <w:t>עו"ד, משרד המשפטים</w:t>
            </w:r>
          </w:p>
        </w:tc>
      </w:tr>
      <w:tr w:rsidR="009269D1" w14:paraId="2321C67B" w14:textId="77777777" w:rsidTr="00BE2A82">
        <w:tc>
          <w:tcPr>
            <w:tcW w:w="2391" w:type="dxa"/>
            <w:shd w:val="clear" w:color="auto" w:fill="auto"/>
          </w:tcPr>
          <w:p w14:paraId="56C0BB8C" w14:textId="47A69F20" w:rsidR="009269D1" w:rsidRDefault="009269D1" w:rsidP="00DE5B80">
            <w:pPr>
              <w:ind w:firstLine="0"/>
              <w:rPr>
                <w:rtl/>
              </w:rPr>
            </w:pPr>
            <w:r>
              <w:rPr>
                <w:rtl/>
              </w:rPr>
              <w:t>יפה לוי</w:t>
            </w:r>
          </w:p>
        </w:tc>
        <w:tc>
          <w:tcPr>
            <w:tcW w:w="0" w:type="auto"/>
            <w:shd w:val="clear" w:color="auto" w:fill="auto"/>
          </w:tcPr>
          <w:p w14:paraId="3AE7C19A" w14:textId="5E335E6C" w:rsidR="009269D1" w:rsidRDefault="009269D1" w:rsidP="00DE5B80">
            <w:pPr>
              <w:ind w:firstLine="0"/>
              <w:rPr>
                <w:rtl/>
              </w:rPr>
            </w:pPr>
            <w:r>
              <w:rPr>
                <w:rtl/>
              </w:rPr>
              <w:t>–</w:t>
            </w:r>
          </w:p>
        </w:tc>
        <w:tc>
          <w:tcPr>
            <w:tcW w:w="0" w:type="auto"/>
            <w:shd w:val="clear" w:color="auto" w:fill="auto"/>
          </w:tcPr>
          <w:p w14:paraId="67FAFF51" w14:textId="73BA403B" w:rsidR="009269D1" w:rsidRDefault="009269D1" w:rsidP="00DE5B80">
            <w:pPr>
              <w:ind w:firstLine="0"/>
              <w:rPr>
                <w:rtl/>
              </w:rPr>
            </w:pPr>
            <w:r>
              <w:rPr>
                <w:rtl/>
              </w:rPr>
              <w:t>משפטנית, מפקחת על אפוטרופוסים, משרד המשפטים</w:t>
            </w:r>
          </w:p>
        </w:tc>
      </w:tr>
      <w:tr w:rsidR="009269D1" w14:paraId="15309067" w14:textId="77777777" w:rsidTr="00BE2A82">
        <w:tc>
          <w:tcPr>
            <w:tcW w:w="2391" w:type="dxa"/>
            <w:shd w:val="clear" w:color="auto" w:fill="auto"/>
          </w:tcPr>
          <w:p w14:paraId="61C8206B" w14:textId="4B3EFFF5" w:rsidR="009269D1" w:rsidRDefault="009269D1" w:rsidP="00DE5B80">
            <w:pPr>
              <w:ind w:firstLine="0"/>
              <w:rPr>
                <w:rtl/>
              </w:rPr>
            </w:pPr>
            <w:r>
              <w:rPr>
                <w:rtl/>
              </w:rPr>
              <w:t>דורון ליבוביץ'</w:t>
            </w:r>
          </w:p>
        </w:tc>
        <w:tc>
          <w:tcPr>
            <w:tcW w:w="0" w:type="auto"/>
            <w:shd w:val="clear" w:color="auto" w:fill="auto"/>
          </w:tcPr>
          <w:p w14:paraId="55908A80" w14:textId="4AEE42D4" w:rsidR="009269D1" w:rsidRDefault="009269D1" w:rsidP="00DE5B80">
            <w:pPr>
              <w:ind w:firstLine="0"/>
              <w:rPr>
                <w:rtl/>
              </w:rPr>
            </w:pPr>
            <w:r>
              <w:rPr>
                <w:rtl/>
              </w:rPr>
              <w:t>–</w:t>
            </w:r>
          </w:p>
        </w:tc>
        <w:tc>
          <w:tcPr>
            <w:tcW w:w="0" w:type="auto"/>
            <w:shd w:val="clear" w:color="auto" w:fill="auto"/>
          </w:tcPr>
          <w:p w14:paraId="251E4457" w14:textId="31869D47" w:rsidR="009269D1" w:rsidRDefault="009269D1" w:rsidP="00DE5B80">
            <w:pPr>
              <w:ind w:firstLine="0"/>
              <w:rPr>
                <w:rtl/>
              </w:rPr>
            </w:pPr>
            <w:r>
              <w:rPr>
                <w:rtl/>
              </w:rPr>
              <w:t>מדור חקירות, מטה ארצי, משטרת ישראל, המשרד לביטחון הפנים</w:t>
            </w:r>
          </w:p>
        </w:tc>
      </w:tr>
      <w:tr w:rsidR="009269D1" w14:paraId="621FD315" w14:textId="77777777" w:rsidTr="00BE2A82">
        <w:tc>
          <w:tcPr>
            <w:tcW w:w="2391" w:type="dxa"/>
            <w:shd w:val="clear" w:color="auto" w:fill="auto"/>
          </w:tcPr>
          <w:p w14:paraId="03208E3F" w14:textId="144C739A" w:rsidR="009269D1" w:rsidRDefault="009269D1" w:rsidP="00DE5B80">
            <w:pPr>
              <w:ind w:firstLine="0"/>
              <w:rPr>
                <w:rtl/>
              </w:rPr>
            </w:pPr>
            <w:r>
              <w:rPr>
                <w:rtl/>
              </w:rPr>
              <w:t xml:space="preserve">ליאת אליהו </w:t>
            </w:r>
            <w:proofErr w:type="spellStart"/>
            <w:r>
              <w:rPr>
                <w:rtl/>
              </w:rPr>
              <w:t>סבאן</w:t>
            </w:r>
            <w:proofErr w:type="spellEnd"/>
          </w:p>
        </w:tc>
        <w:tc>
          <w:tcPr>
            <w:tcW w:w="0" w:type="auto"/>
            <w:shd w:val="clear" w:color="auto" w:fill="auto"/>
          </w:tcPr>
          <w:p w14:paraId="12FDBDAA" w14:textId="53FBA75F" w:rsidR="009269D1" w:rsidRDefault="009269D1" w:rsidP="00DE5B80">
            <w:pPr>
              <w:ind w:firstLine="0"/>
              <w:rPr>
                <w:rtl/>
              </w:rPr>
            </w:pPr>
            <w:r>
              <w:rPr>
                <w:rtl/>
              </w:rPr>
              <w:t>–</w:t>
            </w:r>
          </w:p>
        </w:tc>
        <w:tc>
          <w:tcPr>
            <w:tcW w:w="0" w:type="auto"/>
            <w:shd w:val="clear" w:color="auto" w:fill="auto"/>
          </w:tcPr>
          <w:p w14:paraId="2B61CDC5" w14:textId="7850CBD6" w:rsidR="009269D1" w:rsidRDefault="009269D1" w:rsidP="00DE5B80">
            <w:pPr>
              <w:ind w:firstLine="0"/>
              <w:rPr>
                <w:rtl/>
              </w:rPr>
            </w:pPr>
            <w:r>
              <w:rPr>
                <w:rtl/>
              </w:rPr>
              <w:t>לשכה משפטית, המשרד לביטחון הפנים</w:t>
            </w:r>
          </w:p>
        </w:tc>
      </w:tr>
      <w:tr w:rsidR="009269D1" w14:paraId="36CA1868" w14:textId="77777777" w:rsidTr="00BE2A82">
        <w:tc>
          <w:tcPr>
            <w:tcW w:w="2391" w:type="dxa"/>
            <w:shd w:val="clear" w:color="auto" w:fill="auto"/>
          </w:tcPr>
          <w:p w14:paraId="79F1C8A2" w14:textId="4EA8D943" w:rsidR="009269D1" w:rsidRDefault="009269D1" w:rsidP="00DE5B80">
            <w:pPr>
              <w:ind w:firstLine="0"/>
              <w:rPr>
                <w:rtl/>
              </w:rPr>
            </w:pPr>
            <w:r>
              <w:rPr>
                <w:rtl/>
              </w:rPr>
              <w:t>מיטל גרף</w:t>
            </w:r>
          </w:p>
        </w:tc>
        <w:tc>
          <w:tcPr>
            <w:tcW w:w="0" w:type="auto"/>
            <w:shd w:val="clear" w:color="auto" w:fill="auto"/>
          </w:tcPr>
          <w:p w14:paraId="4BAAE04B" w14:textId="3EA3B73B" w:rsidR="009269D1" w:rsidRDefault="009269D1" w:rsidP="00DE5B80">
            <w:pPr>
              <w:ind w:firstLine="0"/>
              <w:rPr>
                <w:rtl/>
              </w:rPr>
            </w:pPr>
            <w:r>
              <w:rPr>
                <w:rtl/>
              </w:rPr>
              <w:t>–</w:t>
            </w:r>
          </w:p>
        </w:tc>
        <w:tc>
          <w:tcPr>
            <w:tcW w:w="0" w:type="auto"/>
            <w:shd w:val="clear" w:color="auto" w:fill="auto"/>
          </w:tcPr>
          <w:p w14:paraId="756B773B" w14:textId="29B92EBF" w:rsidR="009269D1" w:rsidRDefault="009269D1" w:rsidP="00DE5B80">
            <w:pPr>
              <w:ind w:firstLine="0"/>
              <w:rPr>
                <w:rtl/>
              </w:rPr>
            </w:pPr>
            <w:r>
              <w:rPr>
                <w:rtl/>
              </w:rPr>
              <w:t>ראש תחום חקירת אנשים עם מוגבלות, משטרת ישראל, המשרד לביטחון הפנים</w:t>
            </w:r>
          </w:p>
        </w:tc>
      </w:tr>
      <w:tr w:rsidR="009269D1" w14:paraId="150DF931" w14:textId="77777777" w:rsidTr="00BE2A82">
        <w:tc>
          <w:tcPr>
            <w:tcW w:w="2391" w:type="dxa"/>
            <w:shd w:val="clear" w:color="auto" w:fill="auto"/>
          </w:tcPr>
          <w:p w14:paraId="02171EEF" w14:textId="404326D6" w:rsidR="009269D1" w:rsidRDefault="009269D1" w:rsidP="00DE5B80">
            <w:pPr>
              <w:ind w:firstLine="0"/>
              <w:rPr>
                <w:rtl/>
              </w:rPr>
            </w:pPr>
            <w:r>
              <w:rPr>
                <w:rtl/>
              </w:rPr>
              <w:t>רחל אוחנה</w:t>
            </w:r>
          </w:p>
        </w:tc>
        <w:tc>
          <w:tcPr>
            <w:tcW w:w="0" w:type="auto"/>
            <w:shd w:val="clear" w:color="auto" w:fill="auto"/>
          </w:tcPr>
          <w:p w14:paraId="4C0A5F6F" w14:textId="6B35A439" w:rsidR="009269D1" w:rsidRDefault="009269D1" w:rsidP="00DE5B80">
            <w:pPr>
              <w:ind w:firstLine="0"/>
              <w:rPr>
                <w:rtl/>
              </w:rPr>
            </w:pPr>
            <w:r>
              <w:rPr>
                <w:rtl/>
              </w:rPr>
              <w:t>–</w:t>
            </w:r>
          </w:p>
        </w:tc>
        <w:tc>
          <w:tcPr>
            <w:tcW w:w="0" w:type="auto"/>
            <w:shd w:val="clear" w:color="auto" w:fill="auto"/>
          </w:tcPr>
          <w:p w14:paraId="44FC1066" w14:textId="7B649E06" w:rsidR="009269D1" w:rsidRDefault="009269D1" w:rsidP="00DE5B80">
            <w:pPr>
              <w:ind w:firstLine="0"/>
              <w:rPr>
                <w:rtl/>
              </w:rPr>
            </w:pPr>
            <w:r>
              <w:rPr>
                <w:rtl/>
              </w:rPr>
              <w:t>עו"ד ועו"ס, ממונה ארצית לפיקוח על אפוטרופוסים, האפוטרופוס הכללי</w:t>
            </w:r>
          </w:p>
        </w:tc>
      </w:tr>
      <w:tr w:rsidR="009269D1" w14:paraId="615869A6" w14:textId="77777777" w:rsidTr="00BE2A82">
        <w:tc>
          <w:tcPr>
            <w:tcW w:w="2391" w:type="dxa"/>
            <w:shd w:val="clear" w:color="auto" w:fill="auto"/>
          </w:tcPr>
          <w:p w14:paraId="541D8200" w14:textId="47CD6119" w:rsidR="009269D1" w:rsidRDefault="009269D1"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0B11127E" w14:textId="2D12D998" w:rsidR="009269D1" w:rsidRDefault="009269D1" w:rsidP="00DE5B80">
            <w:pPr>
              <w:ind w:firstLine="0"/>
              <w:rPr>
                <w:rtl/>
              </w:rPr>
            </w:pPr>
            <w:r>
              <w:rPr>
                <w:rtl/>
              </w:rPr>
              <w:t>–</w:t>
            </w:r>
          </w:p>
        </w:tc>
        <w:tc>
          <w:tcPr>
            <w:tcW w:w="0" w:type="auto"/>
            <w:shd w:val="clear" w:color="auto" w:fill="auto"/>
          </w:tcPr>
          <w:p w14:paraId="28FF331B" w14:textId="47326A12" w:rsidR="009269D1" w:rsidRDefault="009269D1" w:rsidP="00DE5B80">
            <w:pPr>
              <w:ind w:firstLine="0"/>
              <w:rPr>
                <w:rtl/>
              </w:rPr>
            </w:pPr>
            <w:r>
              <w:rPr>
                <w:rtl/>
              </w:rPr>
              <w:t>אחראית יישום מדיניות, ארגון בזכות - המרכז לזכויות אדם של אנשים עם מוגבלויות</w:t>
            </w:r>
          </w:p>
        </w:tc>
      </w:tr>
      <w:tr w:rsidR="009269D1" w14:paraId="1BDA2577" w14:textId="77777777" w:rsidTr="00BE2A82">
        <w:tc>
          <w:tcPr>
            <w:tcW w:w="2391" w:type="dxa"/>
            <w:shd w:val="clear" w:color="auto" w:fill="auto"/>
          </w:tcPr>
          <w:p w14:paraId="17D9F327" w14:textId="741C03CF" w:rsidR="009269D1" w:rsidRDefault="009269D1" w:rsidP="00DE5B80">
            <w:pPr>
              <w:ind w:firstLine="0"/>
              <w:rPr>
                <w:rtl/>
              </w:rPr>
            </w:pPr>
            <w:r>
              <w:rPr>
                <w:rtl/>
              </w:rPr>
              <w:t xml:space="preserve">שניר </w:t>
            </w:r>
            <w:proofErr w:type="spellStart"/>
            <w:r>
              <w:rPr>
                <w:rtl/>
              </w:rPr>
              <w:t>אלמליח</w:t>
            </w:r>
            <w:proofErr w:type="spellEnd"/>
          </w:p>
        </w:tc>
        <w:tc>
          <w:tcPr>
            <w:tcW w:w="0" w:type="auto"/>
            <w:shd w:val="clear" w:color="auto" w:fill="auto"/>
          </w:tcPr>
          <w:p w14:paraId="1F51DD96" w14:textId="71CB2324" w:rsidR="009269D1" w:rsidRDefault="009269D1" w:rsidP="00DE5B80">
            <w:pPr>
              <w:ind w:firstLine="0"/>
              <w:rPr>
                <w:rtl/>
              </w:rPr>
            </w:pPr>
            <w:r>
              <w:rPr>
                <w:rtl/>
              </w:rPr>
              <w:t>–</w:t>
            </w:r>
          </w:p>
        </w:tc>
        <w:tc>
          <w:tcPr>
            <w:tcW w:w="0" w:type="auto"/>
            <w:shd w:val="clear" w:color="auto" w:fill="auto"/>
          </w:tcPr>
          <w:p w14:paraId="22AE82BC" w14:textId="19102187" w:rsidR="009269D1" w:rsidRDefault="009269D1" w:rsidP="00DE5B80">
            <w:pPr>
              <w:ind w:firstLine="0"/>
              <w:rPr>
                <w:rtl/>
              </w:rPr>
            </w:pPr>
            <w:r>
              <w:rPr>
                <w:rtl/>
              </w:rPr>
              <w:t>נציג המחלקה המשפטית, זק"א</w:t>
            </w:r>
          </w:p>
        </w:tc>
      </w:tr>
      <w:tr w:rsidR="009269D1" w14:paraId="538540E9" w14:textId="77777777" w:rsidTr="00BE2A82">
        <w:tc>
          <w:tcPr>
            <w:tcW w:w="2391" w:type="dxa"/>
            <w:shd w:val="clear" w:color="auto" w:fill="auto"/>
          </w:tcPr>
          <w:p w14:paraId="1ADBFE6E" w14:textId="1AE2FEDA" w:rsidR="009269D1" w:rsidRDefault="009269D1" w:rsidP="00DE5B80">
            <w:pPr>
              <w:ind w:firstLine="0"/>
              <w:rPr>
                <w:rtl/>
              </w:rPr>
            </w:pPr>
            <w:r>
              <w:rPr>
                <w:rtl/>
              </w:rPr>
              <w:t>יולי גת</w:t>
            </w:r>
          </w:p>
        </w:tc>
        <w:tc>
          <w:tcPr>
            <w:tcW w:w="0" w:type="auto"/>
            <w:shd w:val="clear" w:color="auto" w:fill="auto"/>
          </w:tcPr>
          <w:p w14:paraId="04BC7E48" w14:textId="1157BDA0" w:rsidR="009269D1" w:rsidRDefault="009269D1" w:rsidP="00DE5B80">
            <w:pPr>
              <w:ind w:firstLine="0"/>
              <w:rPr>
                <w:rtl/>
              </w:rPr>
            </w:pPr>
            <w:r>
              <w:rPr>
                <w:rtl/>
              </w:rPr>
              <w:t>–</w:t>
            </w:r>
          </w:p>
        </w:tc>
        <w:tc>
          <w:tcPr>
            <w:tcW w:w="0" w:type="auto"/>
            <w:shd w:val="clear" w:color="auto" w:fill="auto"/>
          </w:tcPr>
          <w:p w14:paraId="4E454C19" w14:textId="6E126117" w:rsidR="009269D1" w:rsidRDefault="009269D1" w:rsidP="00DE5B80">
            <w:pPr>
              <w:ind w:firstLine="0"/>
              <w:rPr>
                <w:rtl/>
              </w:rPr>
            </w:pPr>
            <w:r>
              <w:rPr>
                <w:rtl/>
              </w:rPr>
              <w:t xml:space="preserve">יו"ר </w:t>
            </w:r>
            <w:proofErr w:type="spellStart"/>
            <w:r>
              <w:rPr>
                <w:rtl/>
              </w:rPr>
              <w:t>א.ב.א</w:t>
            </w:r>
            <w:proofErr w:type="spellEnd"/>
            <w:r>
              <w:rPr>
                <w:rtl/>
              </w:rPr>
              <w:t>, - איגוד בתי אבות ודיור מוגן</w:t>
            </w:r>
          </w:p>
        </w:tc>
      </w:tr>
      <w:tr w:rsidR="009269D1" w14:paraId="40661269" w14:textId="77777777" w:rsidTr="00BE2A82">
        <w:tc>
          <w:tcPr>
            <w:tcW w:w="2391" w:type="dxa"/>
            <w:shd w:val="clear" w:color="auto" w:fill="auto"/>
          </w:tcPr>
          <w:p w14:paraId="3A17FEB7" w14:textId="52239183" w:rsidR="009269D1" w:rsidRDefault="009269D1" w:rsidP="00DE5B80">
            <w:pPr>
              <w:ind w:firstLine="0"/>
              <w:rPr>
                <w:rtl/>
              </w:rPr>
            </w:pPr>
            <w:r>
              <w:rPr>
                <w:rtl/>
              </w:rPr>
              <w:t>נחי כץ</w:t>
            </w:r>
          </w:p>
        </w:tc>
        <w:tc>
          <w:tcPr>
            <w:tcW w:w="0" w:type="auto"/>
            <w:shd w:val="clear" w:color="auto" w:fill="auto"/>
          </w:tcPr>
          <w:p w14:paraId="459384AD" w14:textId="3992267B" w:rsidR="009269D1" w:rsidRDefault="009269D1" w:rsidP="00DE5B80">
            <w:pPr>
              <w:ind w:firstLine="0"/>
              <w:rPr>
                <w:rtl/>
              </w:rPr>
            </w:pPr>
            <w:r>
              <w:rPr>
                <w:rtl/>
              </w:rPr>
              <w:t>–</w:t>
            </w:r>
          </w:p>
        </w:tc>
        <w:tc>
          <w:tcPr>
            <w:tcW w:w="0" w:type="auto"/>
            <w:shd w:val="clear" w:color="auto" w:fill="auto"/>
          </w:tcPr>
          <w:p w14:paraId="4755C4A7" w14:textId="35A4010B" w:rsidR="009269D1" w:rsidRDefault="009269D1" w:rsidP="00DE5B80">
            <w:pPr>
              <w:ind w:firstLine="0"/>
              <w:rPr>
                <w:rtl/>
              </w:rPr>
            </w:pPr>
            <w:r>
              <w:rPr>
                <w:rtl/>
              </w:rPr>
              <w:t xml:space="preserve">מנכ"ל </w:t>
            </w:r>
            <w:proofErr w:type="spellStart"/>
            <w:r>
              <w:rPr>
                <w:rtl/>
              </w:rPr>
              <w:t>א.ב.א</w:t>
            </w:r>
            <w:proofErr w:type="spellEnd"/>
            <w:r>
              <w:rPr>
                <w:rtl/>
              </w:rPr>
              <w:t>,</w:t>
            </w:r>
            <w:r w:rsidR="00BE2A82">
              <w:rPr>
                <w:rtl/>
              </w:rPr>
              <w:t xml:space="preserve"> </w:t>
            </w:r>
            <w:r>
              <w:rPr>
                <w:rtl/>
              </w:rPr>
              <w:t>- איגוד בתי אבות ודיור מוגן</w:t>
            </w:r>
          </w:p>
        </w:tc>
      </w:tr>
    </w:tbl>
    <w:p w14:paraId="156C4E8F" w14:textId="7944E1F5" w:rsidR="00E64116" w:rsidRDefault="00E64116" w:rsidP="00DE5B80">
      <w:pPr>
        <w:ind w:firstLine="0"/>
        <w:rPr>
          <w:rtl/>
        </w:rPr>
      </w:pPr>
    </w:p>
    <w:p w14:paraId="3D4E73CF" w14:textId="77777777" w:rsidR="007B4D53" w:rsidRPr="008713A4" w:rsidRDefault="007B4D53" w:rsidP="00DE5B80">
      <w:pPr>
        <w:ind w:firstLine="0"/>
        <w:rPr>
          <w:rtl/>
        </w:rPr>
      </w:pPr>
    </w:p>
    <w:p w14:paraId="770E879B" w14:textId="64EB51B5" w:rsidR="00E64116" w:rsidRPr="00BC245F" w:rsidRDefault="00BC245F" w:rsidP="00DE5B80">
      <w:pPr>
        <w:ind w:firstLine="0"/>
        <w:rPr>
          <w:b/>
          <w:bCs/>
          <w:u w:val="single"/>
          <w:rtl/>
        </w:rPr>
      </w:pPr>
      <w:r w:rsidRPr="00BC245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741"/>
      </w:tblGrid>
      <w:tr w:rsidR="009269D1" w14:paraId="4B94C53D" w14:textId="77777777" w:rsidTr="009269D1">
        <w:tc>
          <w:tcPr>
            <w:tcW w:w="0" w:type="auto"/>
            <w:shd w:val="clear" w:color="auto" w:fill="auto"/>
          </w:tcPr>
          <w:p w14:paraId="08514618" w14:textId="046928EF" w:rsidR="009269D1" w:rsidRDefault="009269D1" w:rsidP="00DE5B80">
            <w:pPr>
              <w:ind w:firstLine="0"/>
              <w:rPr>
                <w:rtl/>
              </w:rPr>
            </w:pPr>
            <w:r>
              <w:rPr>
                <w:rtl/>
              </w:rPr>
              <w:t>סמדר אונה</w:t>
            </w:r>
          </w:p>
        </w:tc>
        <w:tc>
          <w:tcPr>
            <w:tcW w:w="0" w:type="auto"/>
            <w:shd w:val="clear" w:color="auto" w:fill="auto"/>
          </w:tcPr>
          <w:p w14:paraId="30FAB553" w14:textId="5153FFC9" w:rsidR="009269D1" w:rsidRDefault="009269D1" w:rsidP="00DE5B80">
            <w:pPr>
              <w:ind w:firstLine="0"/>
              <w:rPr>
                <w:rtl/>
              </w:rPr>
            </w:pPr>
            <w:r>
              <w:rPr>
                <w:rtl/>
              </w:rPr>
              <w:t>–</w:t>
            </w:r>
          </w:p>
        </w:tc>
        <w:tc>
          <w:tcPr>
            <w:tcW w:w="0" w:type="auto"/>
            <w:shd w:val="clear" w:color="auto" w:fill="auto"/>
          </w:tcPr>
          <w:p w14:paraId="1D0B0A3F" w14:textId="1588EDDD" w:rsidR="009269D1" w:rsidRDefault="009269D1" w:rsidP="00DE5B80">
            <w:pPr>
              <w:ind w:firstLine="0"/>
              <w:rPr>
                <w:rtl/>
              </w:rPr>
            </w:pPr>
            <w:r>
              <w:rPr>
                <w:rtl/>
              </w:rPr>
              <w:t xml:space="preserve">פעילה </w:t>
            </w:r>
          </w:p>
        </w:tc>
      </w:tr>
      <w:tr w:rsidR="009269D1" w14:paraId="7F4D0D16" w14:textId="77777777" w:rsidTr="009269D1">
        <w:tc>
          <w:tcPr>
            <w:tcW w:w="0" w:type="auto"/>
            <w:shd w:val="clear" w:color="auto" w:fill="auto"/>
          </w:tcPr>
          <w:p w14:paraId="255F9166" w14:textId="7C6AFA96" w:rsidR="009269D1" w:rsidRDefault="009269D1" w:rsidP="00DE5B80">
            <w:pPr>
              <w:ind w:firstLine="0"/>
              <w:rPr>
                <w:rtl/>
              </w:rPr>
            </w:pPr>
            <w:r>
              <w:rPr>
                <w:rtl/>
              </w:rPr>
              <w:t>גיל רונן</w:t>
            </w:r>
          </w:p>
        </w:tc>
        <w:tc>
          <w:tcPr>
            <w:tcW w:w="0" w:type="auto"/>
            <w:shd w:val="clear" w:color="auto" w:fill="auto"/>
          </w:tcPr>
          <w:p w14:paraId="5E59C088" w14:textId="330A2BE6" w:rsidR="009269D1" w:rsidRDefault="009269D1" w:rsidP="00DE5B80">
            <w:pPr>
              <w:ind w:firstLine="0"/>
              <w:rPr>
                <w:rtl/>
              </w:rPr>
            </w:pPr>
          </w:p>
        </w:tc>
        <w:tc>
          <w:tcPr>
            <w:tcW w:w="0" w:type="auto"/>
            <w:shd w:val="clear" w:color="auto" w:fill="auto"/>
          </w:tcPr>
          <w:p w14:paraId="343C1060" w14:textId="4E79D5C1" w:rsidR="009269D1" w:rsidRDefault="009269D1" w:rsidP="00DE5B80">
            <w:pPr>
              <w:ind w:firstLine="0"/>
              <w:rPr>
                <w:rtl/>
              </w:rPr>
            </w:pPr>
          </w:p>
        </w:tc>
      </w:tr>
    </w:tbl>
    <w:p w14:paraId="7593352B" w14:textId="77777777" w:rsidR="00E64116" w:rsidRDefault="00E64116" w:rsidP="00DE5B80">
      <w:pPr>
        <w:ind w:firstLine="0"/>
        <w:rPr>
          <w:rtl/>
        </w:rPr>
      </w:pPr>
    </w:p>
    <w:p w14:paraId="057A367A" w14:textId="77777777" w:rsidR="003A5503" w:rsidRDefault="003A5503" w:rsidP="00D40A29">
      <w:pPr>
        <w:ind w:firstLine="0"/>
        <w:outlineLvl w:val="1"/>
        <w:rPr>
          <w:rtl/>
        </w:rPr>
      </w:pPr>
    </w:p>
    <w:p w14:paraId="2B6BA51D" w14:textId="2183FD0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BAA11FD" w14:textId="02AFB3B6" w:rsidR="00E64116" w:rsidRPr="008713A4" w:rsidRDefault="00A325DD" w:rsidP="00D40A29">
      <w:pPr>
        <w:ind w:firstLine="0"/>
        <w:rPr>
          <w:u w:val="single"/>
        </w:rPr>
      </w:pPr>
      <w:r>
        <w:rPr>
          <w:rtl/>
        </w:rPr>
        <w:t xml:space="preserve">איל </w:t>
      </w:r>
      <w:proofErr w:type="spellStart"/>
      <w:r>
        <w:rPr>
          <w:rtl/>
        </w:rPr>
        <w:t>קופמן</w:t>
      </w:r>
      <w:proofErr w:type="spellEnd"/>
    </w:p>
    <w:p w14:paraId="2681098D" w14:textId="77777777" w:rsidR="00E64116" w:rsidRPr="008713A4" w:rsidRDefault="00E64116" w:rsidP="00DE5B80">
      <w:pPr>
        <w:ind w:firstLine="0"/>
        <w:rPr>
          <w:rtl/>
        </w:rPr>
      </w:pPr>
    </w:p>
    <w:p w14:paraId="3F583C9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1A3D6F" w14:textId="5F8DD9B1" w:rsidR="00E64116" w:rsidRPr="008713A4" w:rsidRDefault="00D51918" w:rsidP="008320F6">
      <w:pPr>
        <w:ind w:firstLine="0"/>
        <w:rPr>
          <w:rtl/>
        </w:rPr>
      </w:pPr>
      <w:r>
        <w:rPr>
          <w:rFonts w:hint="cs"/>
          <w:rtl/>
        </w:rPr>
        <w:t xml:space="preserve">א.ב., </w:t>
      </w:r>
      <w:r w:rsidR="00A325DD">
        <w:rPr>
          <w:rtl/>
        </w:rPr>
        <w:t>חבר תרג</w:t>
      </w:r>
      <w:r w:rsidR="00A325DD">
        <w:rPr>
          <w:rFonts w:hint="cs"/>
          <w:rtl/>
        </w:rPr>
        <w:t>ו</w:t>
      </w:r>
      <w:r w:rsidR="00A325DD">
        <w:rPr>
          <w:rtl/>
        </w:rPr>
        <w:t>מים</w:t>
      </w:r>
    </w:p>
    <w:p w14:paraId="2ACBABF9" w14:textId="62913E34" w:rsidR="00BC245F" w:rsidRPr="00BC245F" w:rsidRDefault="00E64116" w:rsidP="00BC245F">
      <w:pPr>
        <w:spacing w:before="60"/>
        <w:ind w:firstLine="0"/>
        <w:jc w:val="center"/>
        <w:rPr>
          <w:b/>
          <w:bCs/>
          <w:u w:val="single"/>
          <w:rtl/>
        </w:rPr>
      </w:pPr>
      <w:r w:rsidRPr="00BC245F">
        <w:rPr>
          <w:b/>
          <w:bCs/>
          <w:u w:val="single"/>
          <w:rtl/>
        </w:rPr>
        <w:br w:type="page"/>
      </w:r>
      <w:r w:rsidR="00BC245F" w:rsidRPr="00BC245F">
        <w:rPr>
          <w:rStyle w:val="TagStyle"/>
          <w:b w:val="0"/>
          <w:bCs/>
          <w:u w:val="single"/>
          <w:rtl/>
        </w:rPr>
        <w:lastRenderedPageBreak/>
        <w:t xml:space="preserve">&lt;&lt; נושא &gt;&gt; </w:t>
      </w:r>
      <w:r w:rsidR="00BC245F" w:rsidRPr="00BC245F">
        <w:rPr>
          <w:b/>
          <w:bCs/>
          <w:u w:val="single"/>
          <w:rtl/>
        </w:rPr>
        <w:t>נהלי פתיחת חקירה משטרתית במקרה של פטירת אנשים אשר שהו בהוסטלים, במעונות ובמוסדות</w:t>
      </w:r>
      <w:r w:rsidR="00BC245F" w:rsidRPr="00BC245F">
        <w:rPr>
          <w:rStyle w:val="TagStyle"/>
          <w:b w:val="0"/>
          <w:bCs/>
          <w:u w:val="single"/>
          <w:rtl/>
        </w:rPr>
        <w:t xml:space="preserve"> &lt;&lt; נושא &gt;&gt;</w:t>
      </w:r>
    </w:p>
    <w:p w14:paraId="04B3A278" w14:textId="77777777" w:rsidR="007872B4" w:rsidRDefault="007872B4" w:rsidP="00AB3F3A">
      <w:pPr>
        <w:ind w:firstLine="0"/>
        <w:rPr>
          <w:rtl/>
        </w:rPr>
      </w:pPr>
    </w:p>
    <w:p w14:paraId="55CCAC26" w14:textId="27F51701" w:rsidR="00BC245F" w:rsidRDefault="00BC245F" w:rsidP="00AB3F3A">
      <w:pPr>
        <w:ind w:firstLine="0"/>
        <w:rPr>
          <w:rtl/>
        </w:rPr>
      </w:pPr>
    </w:p>
    <w:p w14:paraId="00805C1B" w14:textId="06DB5A48" w:rsidR="00BC245F" w:rsidRDefault="00BC245F" w:rsidP="00BC245F">
      <w:pPr>
        <w:pStyle w:val="af6"/>
        <w:keepNext/>
      </w:pPr>
      <w:bookmarkStart w:id="1" w:name="ET_yor_6156_2"/>
      <w:r w:rsidRPr="00BC245F">
        <w:rPr>
          <w:rStyle w:val="TagStyle"/>
          <w:rtl/>
        </w:rPr>
        <w:t xml:space="preserve"> &lt;&lt; יור &gt;&gt; </w:t>
      </w:r>
      <w:r>
        <w:rPr>
          <w:rtl/>
        </w:rPr>
        <w:t>היו"ר גלעד קריב:</w:t>
      </w:r>
      <w:r w:rsidRPr="00BC245F">
        <w:rPr>
          <w:rStyle w:val="TagStyle"/>
          <w:rtl/>
        </w:rPr>
        <w:t xml:space="preserve"> &lt;&lt; יור &gt;&gt;</w:t>
      </w:r>
      <w:r w:rsidR="00BE2A82">
        <w:rPr>
          <w:rtl/>
        </w:rPr>
        <w:t xml:space="preserve"> </w:t>
      </w:r>
      <w:r>
        <w:rPr>
          <w:rtl/>
        </w:rPr>
        <w:t xml:space="preserve"> </w:t>
      </w:r>
      <w:bookmarkEnd w:id="1"/>
    </w:p>
    <w:p w14:paraId="46E22A67" w14:textId="6D81948C" w:rsidR="00BC245F" w:rsidRDefault="00BC245F" w:rsidP="00BC245F">
      <w:pPr>
        <w:pStyle w:val="KeepWithNext"/>
        <w:rPr>
          <w:rtl/>
          <w:lang w:eastAsia="he-IL"/>
        </w:rPr>
      </w:pPr>
    </w:p>
    <w:p w14:paraId="7D160774" w14:textId="54CFB541" w:rsidR="00465AF2" w:rsidRDefault="00465AF2" w:rsidP="00BC245F">
      <w:pPr>
        <w:rPr>
          <w:rtl/>
          <w:lang w:eastAsia="he-IL"/>
        </w:rPr>
      </w:pPr>
      <w:proofErr w:type="spellStart"/>
      <w:r>
        <w:rPr>
          <w:rFonts w:hint="cs"/>
          <w:rtl/>
          <w:lang w:eastAsia="he-IL"/>
        </w:rPr>
        <w:t>צוהריים</w:t>
      </w:r>
      <w:proofErr w:type="spellEnd"/>
      <w:r>
        <w:rPr>
          <w:rFonts w:hint="cs"/>
          <w:rtl/>
          <w:lang w:eastAsia="he-IL"/>
        </w:rPr>
        <w:t xml:space="preserve"> טובים</w:t>
      </w:r>
      <w:r w:rsidR="00853FAD">
        <w:rPr>
          <w:rFonts w:hint="cs"/>
          <w:rtl/>
          <w:lang w:eastAsia="he-IL"/>
        </w:rPr>
        <w:t xml:space="preserve"> לכולם, תודה למתכנסים ולמתכנסות,</w:t>
      </w:r>
      <w:r>
        <w:rPr>
          <w:rFonts w:hint="cs"/>
          <w:rtl/>
          <w:lang w:eastAsia="he-IL"/>
        </w:rPr>
        <w:t xml:space="preserve"> אנחנו נמצאים בדיון חשוב בנושא נהלי פתיחת חקירה משטרתית במקרה של פטירת אנשים אשר שהו בהוסטלים, במעונות ובמוסדות. תודה לחבר הכנסת </w:t>
      </w:r>
      <w:proofErr w:type="spellStart"/>
      <w:r>
        <w:rPr>
          <w:rFonts w:hint="cs"/>
          <w:rtl/>
          <w:lang w:eastAsia="he-IL"/>
        </w:rPr>
        <w:t>מקלב</w:t>
      </w:r>
      <w:proofErr w:type="spellEnd"/>
      <w:r>
        <w:rPr>
          <w:rFonts w:hint="cs"/>
          <w:rtl/>
          <w:lang w:eastAsia="he-IL"/>
        </w:rPr>
        <w:t xml:space="preserve"> שמצטרף לדיון. </w:t>
      </w:r>
    </w:p>
    <w:p w14:paraId="2A56F872" w14:textId="77777777" w:rsidR="00465AF2" w:rsidRDefault="00465AF2" w:rsidP="00BC245F">
      <w:pPr>
        <w:rPr>
          <w:rtl/>
          <w:lang w:eastAsia="he-IL"/>
        </w:rPr>
      </w:pPr>
    </w:p>
    <w:p w14:paraId="1F2CA49D" w14:textId="48171B72" w:rsidR="00BC245F" w:rsidRDefault="00465AF2" w:rsidP="00BC245F">
      <w:pPr>
        <w:rPr>
          <w:rtl/>
          <w:lang w:eastAsia="he-IL"/>
        </w:rPr>
      </w:pPr>
      <w:r>
        <w:rPr>
          <w:rFonts w:hint="cs"/>
          <w:rtl/>
          <w:lang w:eastAsia="he-IL"/>
        </w:rPr>
        <w:t>אחזור על הדברים שאמרתי בדיון הקודם. אנחנו מציינים היום את יום ירושלים. ברכות לעיר ולתושביה ולכולנו, וגם אנחנו זוכרים שהיום הזה הוא יום הזיכרון הממלכתי לנספים מקרב קהילת יהודי אתיופיה, קהילת ביתא ישראל שנספו במסע לישראל, לירושלים. כמובן היום הזה אנחנו חושבים עליהם ועל בני משפחותיהם.</w:t>
      </w:r>
    </w:p>
    <w:p w14:paraId="0726C0E3" w14:textId="77777777" w:rsidR="00465AF2" w:rsidRDefault="00465AF2" w:rsidP="00BC245F">
      <w:pPr>
        <w:rPr>
          <w:rtl/>
          <w:lang w:eastAsia="he-IL"/>
        </w:rPr>
      </w:pPr>
    </w:p>
    <w:p w14:paraId="494CBBBE" w14:textId="77777777" w:rsidR="006A76D8" w:rsidRDefault="00465AF2" w:rsidP="006A76D8">
      <w:pPr>
        <w:rPr>
          <w:rtl/>
          <w:lang w:eastAsia="he-IL"/>
        </w:rPr>
      </w:pPr>
      <w:r>
        <w:rPr>
          <w:rFonts w:hint="cs"/>
          <w:rtl/>
          <w:lang w:eastAsia="he-IL"/>
        </w:rPr>
        <w:t xml:space="preserve">כמנהגנו, אני אציין מי נמצאים </w:t>
      </w:r>
      <w:proofErr w:type="spellStart"/>
      <w:r>
        <w:rPr>
          <w:rFonts w:hint="cs"/>
          <w:rtl/>
          <w:lang w:eastAsia="he-IL"/>
        </w:rPr>
        <w:t>איתנו</w:t>
      </w:r>
      <w:proofErr w:type="spellEnd"/>
      <w:r>
        <w:rPr>
          <w:rFonts w:hint="cs"/>
          <w:rtl/>
          <w:lang w:eastAsia="he-IL"/>
        </w:rPr>
        <w:t xml:space="preserve"> בדיון ואז נפתח את הדיון עצמו. ממשרד המשפטים, משפטנית יפה לוי. חברותינו מן הדיון הקודם, עו"</w:t>
      </w:r>
      <w:r w:rsidR="00853FAD">
        <w:rPr>
          <w:rFonts w:hint="cs"/>
          <w:rtl/>
          <w:lang w:eastAsia="he-IL"/>
        </w:rPr>
        <w:t>ד יפעת רווה ועו"ד</w:t>
      </w:r>
      <w:r>
        <w:rPr>
          <w:rFonts w:hint="cs"/>
          <w:rtl/>
          <w:lang w:eastAsia="he-IL"/>
        </w:rPr>
        <w:t xml:space="preserve"> </w:t>
      </w:r>
      <w:proofErr w:type="spellStart"/>
      <w:r>
        <w:rPr>
          <w:rFonts w:hint="cs"/>
          <w:rtl/>
          <w:lang w:eastAsia="he-IL"/>
        </w:rPr>
        <w:t>סטפאני</w:t>
      </w:r>
      <w:proofErr w:type="spellEnd"/>
      <w:r>
        <w:rPr>
          <w:rFonts w:hint="cs"/>
          <w:rtl/>
          <w:lang w:eastAsia="he-IL"/>
        </w:rPr>
        <w:t xml:space="preserve"> בן-נון. מהמשרד לביטחון הפנים ומשטרת ישראל יש </w:t>
      </w:r>
      <w:proofErr w:type="spellStart"/>
      <w:r>
        <w:rPr>
          <w:rFonts w:hint="cs"/>
          <w:rtl/>
          <w:lang w:eastAsia="he-IL"/>
        </w:rPr>
        <w:t>איתנו</w:t>
      </w:r>
      <w:proofErr w:type="spellEnd"/>
      <w:r>
        <w:rPr>
          <w:rFonts w:hint="cs"/>
          <w:rtl/>
          <w:lang w:eastAsia="he-IL"/>
        </w:rPr>
        <w:t xml:space="preserve"> את עו"ד ליאת אליהו </w:t>
      </w:r>
      <w:proofErr w:type="spellStart"/>
      <w:r>
        <w:rPr>
          <w:rFonts w:hint="cs"/>
          <w:rtl/>
          <w:lang w:eastAsia="he-IL"/>
        </w:rPr>
        <w:t>סבאן</w:t>
      </w:r>
      <w:proofErr w:type="spellEnd"/>
      <w:r>
        <w:rPr>
          <w:rFonts w:hint="cs"/>
          <w:rtl/>
          <w:lang w:eastAsia="he-IL"/>
        </w:rPr>
        <w:t xml:space="preserve"> מהמשרד לביטחון הפנים, רפ"ק מיטל גרף, ראש תחום חקירת אנשים עם מוגבלות, רפ"ק דורון </w:t>
      </w:r>
      <w:proofErr w:type="spellStart"/>
      <w:r>
        <w:rPr>
          <w:rFonts w:hint="cs"/>
          <w:rtl/>
          <w:lang w:eastAsia="he-IL"/>
        </w:rPr>
        <w:t>לייבוביץ</w:t>
      </w:r>
      <w:proofErr w:type="spellEnd"/>
      <w:r>
        <w:rPr>
          <w:rFonts w:hint="cs"/>
          <w:rtl/>
          <w:lang w:eastAsia="he-IL"/>
        </w:rPr>
        <w:t xml:space="preserve">', קצין מדור חקירות באגף החקירות. ממשרד הבריאות, עו"ד מאיר </w:t>
      </w:r>
      <w:proofErr w:type="spellStart"/>
      <w:r>
        <w:rPr>
          <w:rFonts w:hint="cs"/>
          <w:rtl/>
          <w:lang w:eastAsia="he-IL"/>
        </w:rPr>
        <w:t>ברודר</w:t>
      </w:r>
      <w:proofErr w:type="spellEnd"/>
      <w:r>
        <w:rPr>
          <w:rFonts w:hint="cs"/>
          <w:rtl/>
          <w:lang w:eastAsia="he-IL"/>
        </w:rPr>
        <w:t xml:space="preserve"> וד"ר סרגיי רסקין, מנהל מחלקה לפסיכיאטריה משטרתית. ממשרד הרווחה והביטחון החברתי, מר חגי מויאל, מנהל שירות דיור תומך, </w:t>
      </w:r>
      <w:proofErr w:type="spellStart"/>
      <w:r>
        <w:rPr>
          <w:rFonts w:hint="cs"/>
          <w:rtl/>
          <w:lang w:eastAsia="he-IL"/>
        </w:rPr>
        <w:t>מינהל</w:t>
      </w:r>
      <w:proofErr w:type="spellEnd"/>
      <w:r>
        <w:rPr>
          <w:rFonts w:hint="cs"/>
          <w:rtl/>
          <w:lang w:eastAsia="he-IL"/>
        </w:rPr>
        <w:t xml:space="preserve"> מוגבלות</w:t>
      </w:r>
      <w:r w:rsidR="00853FAD">
        <w:rPr>
          <w:rFonts w:hint="cs"/>
          <w:rtl/>
          <w:lang w:eastAsia="he-IL"/>
        </w:rPr>
        <w:t xml:space="preserve">, העובד הסוציאלי אמנון אורגד, עו"ס ראשי לחוקי הגנה </w:t>
      </w:r>
      <w:proofErr w:type="spellStart"/>
      <w:r w:rsidR="00853FAD">
        <w:rPr>
          <w:rFonts w:hint="cs"/>
          <w:rtl/>
          <w:lang w:eastAsia="he-IL"/>
        </w:rPr>
        <w:t>במינהל</w:t>
      </w:r>
      <w:proofErr w:type="spellEnd"/>
      <w:r w:rsidR="00853FAD">
        <w:rPr>
          <w:rFonts w:hint="cs"/>
          <w:rtl/>
          <w:lang w:eastAsia="he-IL"/>
        </w:rPr>
        <w:t xml:space="preserve"> מוגבלויות, עו"ד שלהבת איינשטיין אלפסי, עוזרת ראשית, הלשכה המשפטית. עו"ד ועובדת סוציאלית רחל אוחנה, ממונה ארצית לפיקוח על </w:t>
      </w:r>
      <w:proofErr w:type="spellStart"/>
      <w:r w:rsidR="00853FAD">
        <w:rPr>
          <w:rFonts w:hint="cs"/>
          <w:rtl/>
          <w:lang w:eastAsia="he-IL"/>
        </w:rPr>
        <w:t>האפוטרופסים</w:t>
      </w:r>
      <w:proofErr w:type="spellEnd"/>
      <w:r w:rsidR="00853FAD">
        <w:rPr>
          <w:rFonts w:hint="cs"/>
          <w:rtl/>
          <w:lang w:eastAsia="he-IL"/>
        </w:rPr>
        <w:t xml:space="preserve">. מארגון בזכות, ד"ר עדית </w:t>
      </w:r>
      <w:proofErr w:type="spellStart"/>
      <w:r w:rsidR="00853FAD">
        <w:rPr>
          <w:rFonts w:hint="cs"/>
          <w:rtl/>
          <w:lang w:eastAsia="he-IL"/>
        </w:rPr>
        <w:t>סרגוסטי</w:t>
      </w:r>
      <w:proofErr w:type="spellEnd"/>
      <w:r w:rsidR="00853FAD">
        <w:rPr>
          <w:rFonts w:hint="cs"/>
          <w:rtl/>
          <w:lang w:eastAsia="he-IL"/>
        </w:rPr>
        <w:t xml:space="preserve">, אחראית יישום מדיניות ציבורית. מאיגוד בתי אבות ודיור מוגן, מר נחי כץ ויולי גת. שניר </w:t>
      </w:r>
      <w:proofErr w:type="spellStart"/>
      <w:r w:rsidR="00853FAD">
        <w:rPr>
          <w:rFonts w:hint="cs"/>
          <w:rtl/>
          <w:lang w:eastAsia="he-IL"/>
        </w:rPr>
        <w:t>אלמליח</w:t>
      </w:r>
      <w:proofErr w:type="spellEnd"/>
      <w:r w:rsidR="00853FAD">
        <w:rPr>
          <w:rFonts w:hint="cs"/>
          <w:rtl/>
          <w:lang w:eastAsia="he-IL"/>
        </w:rPr>
        <w:t xml:space="preserve">, נציג המחלקה המשפטית של זק"א. </w:t>
      </w:r>
      <w:proofErr w:type="spellStart"/>
      <w:r w:rsidR="009C37DF">
        <w:rPr>
          <w:rFonts w:hint="cs"/>
          <w:rtl/>
          <w:lang w:eastAsia="he-IL"/>
        </w:rPr>
        <w:t>מייד</w:t>
      </w:r>
      <w:proofErr w:type="spellEnd"/>
      <w:r w:rsidR="009C37DF">
        <w:rPr>
          <w:rFonts w:hint="cs"/>
          <w:rtl/>
          <w:lang w:eastAsia="he-IL"/>
        </w:rPr>
        <w:t xml:space="preserve"> גם חבר הכנסת </w:t>
      </w:r>
      <w:proofErr w:type="spellStart"/>
      <w:r w:rsidR="009C37DF">
        <w:rPr>
          <w:rFonts w:hint="cs"/>
          <w:rtl/>
          <w:lang w:eastAsia="he-IL"/>
        </w:rPr>
        <w:t>מקלב</w:t>
      </w:r>
      <w:proofErr w:type="spellEnd"/>
      <w:r w:rsidR="009C37DF">
        <w:rPr>
          <w:rFonts w:hint="cs"/>
          <w:rtl/>
          <w:lang w:eastAsia="he-IL"/>
        </w:rPr>
        <w:t xml:space="preserve"> יבקש להתייחס, כמובן יהיה בין </w:t>
      </w:r>
      <w:proofErr w:type="spellStart"/>
      <w:r w:rsidR="009C37DF">
        <w:rPr>
          <w:rFonts w:hint="cs"/>
          <w:rtl/>
          <w:lang w:eastAsia="he-IL"/>
        </w:rPr>
        <w:t>פותחי</w:t>
      </w:r>
      <w:proofErr w:type="spellEnd"/>
      <w:r w:rsidR="009C37DF">
        <w:rPr>
          <w:rFonts w:hint="cs"/>
          <w:rtl/>
          <w:lang w:eastAsia="he-IL"/>
        </w:rPr>
        <w:t xml:space="preserve"> הדיון. </w:t>
      </w:r>
    </w:p>
    <w:p w14:paraId="5628B03F" w14:textId="77777777" w:rsidR="006A76D8" w:rsidRDefault="006A76D8" w:rsidP="006A76D8">
      <w:pPr>
        <w:rPr>
          <w:rtl/>
          <w:lang w:eastAsia="he-IL"/>
        </w:rPr>
      </w:pPr>
    </w:p>
    <w:p w14:paraId="00C313B0" w14:textId="1FCB5280" w:rsidR="009C37DF" w:rsidRDefault="009C37DF" w:rsidP="006A76D8">
      <w:pPr>
        <w:rPr>
          <w:rtl/>
          <w:lang w:eastAsia="he-IL"/>
        </w:rPr>
      </w:pPr>
      <w:proofErr w:type="spellStart"/>
      <w:r>
        <w:rPr>
          <w:rFonts w:hint="cs"/>
          <w:rtl/>
          <w:lang w:eastAsia="he-IL"/>
        </w:rPr>
        <w:t>מכובדיי</w:t>
      </w:r>
      <w:proofErr w:type="spellEnd"/>
      <w:r>
        <w:rPr>
          <w:rFonts w:hint="cs"/>
          <w:rtl/>
          <w:lang w:eastAsia="he-IL"/>
        </w:rPr>
        <w:t xml:space="preserve">, אנחנו מתכנסים על רקע האירוע הקשה והמצער של פטירת שלושה דיירים במעון בית דפנה. ראשית, אני מעביר את תנחומינו למשפחות הנפטרים. זה לא הדיון הראשון שמקיימת ועדה בכנסת בעקבות המקרה הזה. דומני שהתקיים דיון בוועדת העבודה והרווחה, ואנחנו כמובן מכבדים את האחריות הכללית שלהם לתחום הזה של זכויות אנשים עם מוגבלות, של השירותים שניתנים לאנשים עם מוגבלות וחובות המדינה והרשויות כלפי אותם אנשים. אני ביקשתי לכנס את הדיון הזה על מנת לעסוק בזווית אחת מתוך קשת הנושאים, זווית שהיא תחת אחריותה של הוועדה הזו והיא עוסקת בנושא ההליכים המשפטיים שמובילים רשויות החקירה והאכיפה במקרים כדוגמת האירוע שאירע בבית דפנה. </w:t>
      </w:r>
    </w:p>
    <w:p w14:paraId="637D6370" w14:textId="77777777" w:rsidR="009C37DF" w:rsidRDefault="009C37DF" w:rsidP="00BC245F">
      <w:pPr>
        <w:rPr>
          <w:rtl/>
          <w:lang w:eastAsia="he-IL"/>
        </w:rPr>
      </w:pPr>
    </w:p>
    <w:p w14:paraId="5C5CB121" w14:textId="11841F06" w:rsidR="009C37DF" w:rsidRDefault="009C37DF" w:rsidP="00BC245F">
      <w:pPr>
        <w:rPr>
          <w:rtl/>
          <w:lang w:eastAsia="he-IL"/>
        </w:rPr>
      </w:pPr>
      <w:r>
        <w:rPr>
          <w:rFonts w:hint="cs"/>
          <w:rtl/>
          <w:lang w:eastAsia="he-IL"/>
        </w:rPr>
        <w:t>הרקע, אני חייב לומר, לקיום הדיון, הוא הקושי שלי כיו"ר ועדת חוקה לקבל תשובה ברורה על מה קרה סביב עניין פתיחת חקירה משטרתית במקרה הספציפי הזה. הקושי בקבלת תשובה ברורה למרות פניות חוזרות ונשנות שלי לגורמים שונים בנושא הזה</w:t>
      </w:r>
      <w:r w:rsidR="006A76D8">
        <w:rPr>
          <w:rFonts w:hint="cs"/>
          <w:rtl/>
          <w:lang w:eastAsia="he-IL"/>
        </w:rPr>
        <w:t>,</w:t>
      </w:r>
      <w:r>
        <w:rPr>
          <w:rFonts w:hint="cs"/>
          <w:rtl/>
          <w:lang w:eastAsia="he-IL"/>
        </w:rPr>
        <w:t xml:space="preserve"> העלו אצלי את החשש שיתכן והדברים לא ברורים</w:t>
      </w:r>
      <w:r w:rsidR="006A76D8">
        <w:rPr>
          <w:rFonts w:hint="cs"/>
          <w:rtl/>
          <w:lang w:eastAsia="he-IL"/>
        </w:rPr>
        <w:t xml:space="preserve"> דיים, לא מעוגנים דיים בנהלים. </w:t>
      </w:r>
      <w:r>
        <w:rPr>
          <w:rFonts w:hint="cs"/>
          <w:rtl/>
          <w:lang w:eastAsia="he-IL"/>
        </w:rPr>
        <w:t>לצערי המקרה המצער גלגל לפתחנו את החובה לשאול גם האם קיימים נהלים מיוחדים ברשויות הח</w:t>
      </w:r>
      <w:r w:rsidR="006A76D8">
        <w:rPr>
          <w:rFonts w:hint="cs"/>
          <w:rtl/>
          <w:lang w:eastAsia="he-IL"/>
        </w:rPr>
        <w:t xml:space="preserve">קירה </w:t>
      </w:r>
      <w:r>
        <w:rPr>
          <w:rFonts w:hint="cs"/>
          <w:rtl/>
          <w:lang w:eastAsia="he-IL"/>
        </w:rPr>
        <w:t>והאכיפה סביב פ</w:t>
      </w:r>
      <w:r w:rsidR="006A76D8">
        <w:rPr>
          <w:rFonts w:hint="cs"/>
          <w:rtl/>
          <w:lang w:eastAsia="he-IL"/>
        </w:rPr>
        <w:t>תיחת הליכים במקרים מהסוגים הללו?</w:t>
      </w:r>
      <w:r>
        <w:rPr>
          <w:rFonts w:hint="cs"/>
          <w:rtl/>
          <w:lang w:eastAsia="he-IL"/>
        </w:rPr>
        <w:t xml:space="preserve"> מהם הממשקים בין משרד העבודה והרווחה ומשרד הבריאות לבין המשטרה והפרקליטות במק</w:t>
      </w:r>
      <w:r w:rsidR="006A76D8">
        <w:rPr>
          <w:rFonts w:hint="cs"/>
          <w:rtl/>
          <w:lang w:eastAsia="he-IL"/>
        </w:rPr>
        <w:t xml:space="preserve">רים הללו? </w:t>
      </w:r>
      <w:r>
        <w:rPr>
          <w:rFonts w:hint="cs"/>
          <w:rtl/>
          <w:lang w:eastAsia="he-IL"/>
        </w:rPr>
        <w:t xml:space="preserve">אנחנו נבקש התייחסות של הגורמים השונים גם למקרה הספציפי בגבולות האפשר. אנחנו </w:t>
      </w:r>
      <w:r w:rsidR="006A76D8">
        <w:rPr>
          <w:rFonts w:hint="cs"/>
          <w:rtl/>
          <w:lang w:eastAsia="he-IL"/>
        </w:rPr>
        <w:t xml:space="preserve">לצערי מתוך כבוד כמובן, </w:t>
      </w:r>
      <w:r>
        <w:rPr>
          <w:rFonts w:hint="cs"/>
          <w:rtl/>
          <w:lang w:eastAsia="he-IL"/>
        </w:rPr>
        <w:t xml:space="preserve">לא יודעים אפילו את שמות הנפטרים, שלא לדבר על פרסום תמונותיהם. פרטיהם חסויים. קולן של המשפחות לא נשמע, אם בעקבות בחירה שלהן שאנחנו כמובן מכבדים, ואם מטעמים באמת של הגנת הפרטיות. ברור לנו שהסוגיה היא סוגיה רגישה שאנחנו צריכים לעסוק בה בזהירות, אבל אני חושב שחובה עלינו לברר את הנקודות הללו. </w:t>
      </w:r>
    </w:p>
    <w:p w14:paraId="639D2DB6" w14:textId="77777777" w:rsidR="009C37DF" w:rsidRDefault="009C37DF" w:rsidP="00BC245F">
      <w:pPr>
        <w:rPr>
          <w:rtl/>
          <w:lang w:eastAsia="he-IL"/>
        </w:rPr>
      </w:pPr>
    </w:p>
    <w:p w14:paraId="1FEF7CB4" w14:textId="2CE63F16" w:rsidR="009C37DF" w:rsidRDefault="009C37DF" w:rsidP="00BC245F">
      <w:pPr>
        <w:rPr>
          <w:rtl/>
          <w:lang w:eastAsia="he-IL"/>
        </w:rPr>
      </w:pPr>
      <w:r>
        <w:rPr>
          <w:rFonts w:hint="cs"/>
          <w:rtl/>
          <w:lang w:eastAsia="he-IL"/>
        </w:rPr>
        <w:t>אני גם רוצה לומר בפתח הדיון</w:t>
      </w:r>
      <w:r w:rsidR="006A76D8">
        <w:rPr>
          <w:rFonts w:hint="cs"/>
          <w:rtl/>
          <w:lang w:eastAsia="he-IL"/>
        </w:rPr>
        <w:t>,</w:t>
      </w:r>
      <w:r>
        <w:rPr>
          <w:rFonts w:hint="cs"/>
          <w:rtl/>
          <w:lang w:eastAsia="he-IL"/>
        </w:rPr>
        <w:t xml:space="preserve"> שבצד הרצון שלנו והחובה שמוטלת עלינו לשמוע תשובות ברורות, אסור שהדיון הזה יתפרש כאיזושהי הבעת אי אמון גורפת, לא במוסדות עצמם ולא ברשויות שעושות את פעולתן נאמנה. לכל אחד </w:t>
      </w:r>
      <w:proofErr w:type="spellStart"/>
      <w:r>
        <w:rPr>
          <w:rFonts w:hint="cs"/>
          <w:rtl/>
          <w:lang w:eastAsia="he-IL"/>
        </w:rPr>
        <w:t>מאיתנו</w:t>
      </w:r>
      <w:proofErr w:type="spellEnd"/>
      <w:r>
        <w:rPr>
          <w:rFonts w:hint="cs"/>
          <w:rtl/>
          <w:lang w:eastAsia="he-IL"/>
        </w:rPr>
        <w:t xml:space="preserve"> יש דעה שלו לגבי אופן הניהול הראוי של מוסדות לאזרחים ואזרחיות עם מוגבלות, דעות לגבי כניסת גורמים פרטיים לזירה החשובה הזאת. ה</w:t>
      </w:r>
      <w:r w:rsidR="006A76D8">
        <w:rPr>
          <w:rFonts w:hint="cs"/>
          <w:rtl/>
          <w:lang w:eastAsia="he-IL"/>
        </w:rPr>
        <w:t xml:space="preserve">דברים קשורים, </w:t>
      </w:r>
      <w:r>
        <w:rPr>
          <w:rFonts w:hint="cs"/>
          <w:rtl/>
          <w:lang w:eastAsia="he-IL"/>
        </w:rPr>
        <w:t xml:space="preserve">אבל את הדיון היום אנחנו מקיימים עם התמקדות בסוגיה של פתיחת החקירה. </w:t>
      </w:r>
    </w:p>
    <w:p w14:paraId="69E3F018" w14:textId="77777777" w:rsidR="009C37DF" w:rsidRDefault="009C37DF" w:rsidP="00BC245F">
      <w:pPr>
        <w:rPr>
          <w:rtl/>
          <w:lang w:eastAsia="he-IL"/>
        </w:rPr>
      </w:pPr>
    </w:p>
    <w:p w14:paraId="687EAEFE" w14:textId="168BEF59" w:rsidR="009C37DF" w:rsidRPr="00907F44" w:rsidRDefault="009C37DF" w:rsidP="00BC245F">
      <w:pPr>
        <w:rPr>
          <w:rtl/>
          <w:lang w:eastAsia="he-IL"/>
        </w:rPr>
      </w:pPr>
      <w:r w:rsidRPr="00907F44">
        <w:rPr>
          <w:rFonts w:hint="cs"/>
          <w:rtl/>
          <w:lang w:eastAsia="he-IL"/>
        </w:rPr>
        <w:t xml:space="preserve">אני כן אומר בצורה ברורה שאני חושב שבקרב חלקים נרחבים מהציבור ישנה תחושה לא פשוטה לגבי התגובה של הרשויות ביחס לאירוע הזה, והעובדה שלא מתקבלת תשובה ברורה בנושא פתיחת חקירה משטרתית, ואם לא נפתחה חקירה משטרתית, מדוע לא נפתחה חקירה משטרתית? איזה בדיקות כן נעשו שהובילו למסקנה שאין מקום לחקירה משטרתית? התשובות הללו לא הוצגו לציבור ולתקשורת. אני אומר שכחבר כנסת שניסה לקבל תשובות ברורות בעניין, התשובות גם לא הגיעו לפתחנו למרות בקשות חוזרות </w:t>
      </w:r>
      <w:r w:rsidRPr="00907F44">
        <w:rPr>
          <w:rFonts w:hint="cs"/>
          <w:rtl/>
          <w:lang w:eastAsia="he-IL"/>
        </w:rPr>
        <w:lastRenderedPageBreak/>
        <w:t>ונשנות, והדבר הזה מייצר תחושה לא פשוטה, תחושה קשה, תחושה שמחייבת אותנו לראות האם באמת מקרים מן הסוג הזה זוכים למענה הראוי והמהיר מצד רשויות החקירה והאכיפה, וזו מטרת הדיון שלנו. ככל שנצטרך, אנחנו נמשיך ונעקוב אחרי הדברים. בהתאם לדברים שיעלו בדיון הזה, אני אודיע בסיום הדיון האם בכוונתי לקיים דיון מעקב ולבקש הבהרות מצד משרדי הממשלה והמשטרה.</w:t>
      </w:r>
    </w:p>
    <w:p w14:paraId="4041FD3F" w14:textId="77777777" w:rsidR="009C37DF" w:rsidRDefault="009C37DF" w:rsidP="00BC245F">
      <w:pPr>
        <w:rPr>
          <w:rtl/>
          <w:lang w:eastAsia="he-IL"/>
        </w:rPr>
      </w:pPr>
    </w:p>
    <w:p w14:paraId="3E9D1E5F" w14:textId="0E014473" w:rsidR="009C37DF" w:rsidRDefault="009C37DF" w:rsidP="00BC245F">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תרצה לומר דברים בפתח הדיון?</w:t>
      </w:r>
    </w:p>
    <w:p w14:paraId="0F74F3DE" w14:textId="16584E95" w:rsidR="009C37DF" w:rsidRDefault="009C37DF" w:rsidP="00BC245F">
      <w:pPr>
        <w:rPr>
          <w:rtl/>
          <w:lang w:eastAsia="he-IL"/>
        </w:rPr>
      </w:pPr>
    </w:p>
    <w:p w14:paraId="54CB6805" w14:textId="22381D3C" w:rsidR="009C37DF" w:rsidRDefault="009C37DF" w:rsidP="009C37DF">
      <w:pPr>
        <w:pStyle w:val="a4"/>
        <w:keepNext/>
      </w:pPr>
      <w:bookmarkStart w:id="2" w:name="ET_speaker_6166_3"/>
      <w:r w:rsidRPr="009C37D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37DF">
        <w:rPr>
          <w:rStyle w:val="TagStyle"/>
          <w:rtl/>
        </w:rPr>
        <w:t xml:space="preserve"> &lt;&lt; דובר &gt;&gt;</w:t>
      </w:r>
      <w:r w:rsidR="00BE2A82">
        <w:rPr>
          <w:rtl/>
        </w:rPr>
        <w:t xml:space="preserve"> </w:t>
      </w:r>
      <w:r>
        <w:rPr>
          <w:rtl/>
        </w:rPr>
        <w:t xml:space="preserve"> </w:t>
      </w:r>
      <w:bookmarkEnd w:id="2"/>
    </w:p>
    <w:p w14:paraId="0C67FE9D" w14:textId="0C9F8F46" w:rsidR="009C37DF" w:rsidRDefault="009C37DF" w:rsidP="009C37DF">
      <w:pPr>
        <w:pStyle w:val="KeepWithNext"/>
        <w:rPr>
          <w:rtl/>
          <w:lang w:eastAsia="he-IL"/>
        </w:rPr>
      </w:pPr>
    </w:p>
    <w:p w14:paraId="604839C8" w14:textId="3575ABB0" w:rsidR="009C37DF" w:rsidRDefault="009C37DF" w:rsidP="009C37DF">
      <w:pPr>
        <w:rPr>
          <w:rtl/>
          <w:lang w:eastAsia="he-IL"/>
        </w:rPr>
      </w:pPr>
      <w:r>
        <w:rPr>
          <w:rFonts w:hint="cs"/>
          <w:rtl/>
          <w:lang w:eastAsia="he-IL"/>
        </w:rPr>
        <w:t xml:space="preserve">אני קודם כל רוצה לחזק את דבריך וגם את הצורך או הסיבה שאתה מקיים את הדיון הזה, כי </w:t>
      </w:r>
      <w:r w:rsidR="00907F44">
        <w:rPr>
          <w:rFonts w:hint="cs"/>
          <w:rtl/>
          <w:lang w:eastAsia="he-IL"/>
        </w:rPr>
        <w:t>כ</w:t>
      </w:r>
      <w:r>
        <w:rPr>
          <w:rFonts w:hint="cs"/>
          <w:rtl/>
          <w:lang w:eastAsia="he-IL"/>
        </w:rPr>
        <w:t>שלא עונים תשובות</w:t>
      </w:r>
      <w:r w:rsidR="00907F44">
        <w:rPr>
          <w:rFonts w:hint="cs"/>
          <w:rtl/>
          <w:lang w:eastAsia="he-IL"/>
        </w:rPr>
        <w:t>,</w:t>
      </w:r>
      <w:r>
        <w:rPr>
          <w:rFonts w:hint="cs"/>
          <w:rtl/>
          <w:lang w:eastAsia="he-IL"/>
        </w:rPr>
        <w:t xml:space="preserve"> אז אתה משתמש בכלי שהוא כלי שניתן לך כיושב-ראש הוועדה. אני לא מכיר את הפנ</w:t>
      </w:r>
      <w:r w:rsidR="007A2D0B">
        <w:rPr>
          <w:rFonts w:hint="cs"/>
          <w:rtl/>
          <w:lang w:eastAsia="he-IL"/>
        </w:rPr>
        <w:t>י</w:t>
      </w:r>
      <w:r>
        <w:rPr>
          <w:rFonts w:hint="cs"/>
          <w:rtl/>
          <w:lang w:eastAsia="he-IL"/>
        </w:rPr>
        <w:t>יה שלך, ככה שאני לא יודע אם התעלמו או שמרחו או שהתשובות היו מסביב.</w:t>
      </w:r>
    </w:p>
    <w:p w14:paraId="2D291F9F" w14:textId="5A1203F9" w:rsidR="00C323C0" w:rsidRDefault="00C323C0" w:rsidP="009C37DF">
      <w:pPr>
        <w:rPr>
          <w:rtl/>
          <w:lang w:eastAsia="he-IL"/>
        </w:rPr>
      </w:pPr>
    </w:p>
    <w:p w14:paraId="002F3DEE" w14:textId="47B0264E" w:rsidR="00C323C0" w:rsidRDefault="00C323C0" w:rsidP="00C323C0">
      <w:pPr>
        <w:pStyle w:val="af6"/>
        <w:keepNext/>
      </w:pPr>
      <w:bookmarkStart w:id="3" w:name="ET_yor_6156_4"/>
      <w:r w:rsidRPr="00C323C0">
        <w:rPr>
          <w:rStyle w:val="TagStyle"/>
          <w:rtl/>
        </w:rPr>
        <w:t xml:space="preserve"> &lt;&lt; </w:t>
      </w:r>
      <w:proofErr w:type="spellStart"/>
      <w:r w:rsidRPr="00C323C0">
        <w:rPr>
          <w:rStyle w:val="TagStyle"/>
          <w:rtl/>
        </w:rPr>
        <w:t>יור</w:t>
      </w:r>
      <w:proofErr w:type="spellEnd"/>
      <w:r w:rsidRPr="00C323C0">
        <w:rPr>
          <w:rStyle w:val="TagStyle"/>
          <w:rtl/>
        </w:rPr>
        <w:t xml:space="preserve"> &gt;&gt; </w:t>
      </w:r>
      <w:r>
        <w:rPr>
          <w:rtl/>
        </w:rPr>
        <w:t>היו"ר גלעד קריב:</w:t>
      </w:r>
      <w:r w:rsidRPr="00C323C0">
        <w:rPr>
          <w:rStyle w:val="TagStyle"/>
          <w:rtl/>
        </w:rPr>
        <w:t xml:space="preserve"> &lt;&lt; </w:t>
      </w:r>
      <w:proofErr w:type="spellStart"/>
      <w:r w:rsidRPr="00C323C0">
        <w:rPr>
          <w:rStyle w:val="TagStyle"/>
          <w:rtl/>
        </w:rPr>
        <w:t>יור</w:t>
      </w:r>
      <w:proofErr w:type="spellEnd"/>
      <w:r w:rsidRPr="00C323C0">
        <w:rPr>
          <w:rStyle w:val="TagStyle"/>
          <w:rtl/>
        </w:rPr>
        <w:t xml:space="preserve"> &gt;&gt;</w:t>
      </w:r>
      <w:r w:rsidR="00BE2A82">
        <w:rPr>
          <w:rtl/>
        </w:rPr>
        <w:t xml:space="preserve"> </w:t>
      </w:r>
      <w:r>
        <w:rPr>
          <w:rtl/>
        </w:rPr>
        <w:t xml:space="preserve"> </w:t>
      </w:r>
      <w:bookmarkEnd w:id="3"/>
    </w:p>
    <w:p w14:paraId="0927830D" w14:textId="4BDB42F8" w:rsidR="00C323C0" w:rsidRDefault="00C323C0" w:rsidP="00C323C0">
      <w:pPr>
        <w:pStyle w:val="KeepWithNext"/>
        <w:rPr>
          <w:rtl/>
          <w:lang w:eastAsia="he-IL"/>
        </w:rPr>
      </w:pPr>
    </w:p>
    <w:p w14:paraId="35A4F53E" w14:textId="6AB13103" w:rsidR="00C323C0" w:rsidRDefault="00C323C0" w:rsidP="00C323C0">
      <w:pPr>
        <w:rPr>
          <w:rtl/>
          <w:lang w:eastAsia="he-IL"/>
        </w:rPr>
      </w:pPr>
      <w:r>
        <w:rPr>
          <w:rFonts w:hint="cs"/>
          <w:rtl/>
          <w:lang w:eastAsia="he-IL"/>
        </w:rPr>
        <w:t>לא התעלמו אבל התקשינו לקבל תשובה בהירה.</w:t>
      </w:r>
    </w:p>
    <w:p w14:paraId="2AB23E1F" w14:textId="663B67EE" w:rsidR="00C323C0" w:rsidRDefault="00C323C0" w:rsidP="00C323C0">
      <w:pPr>
        <w:rPr>
          <w:rtl/>
          <w:lang w:eastAsia="he-IL"/>
        </w:rPr>
      </w:pPr>
    </w:p>
    <w:p w14:paraId="100EFF30" w14:textId="6EF0F4BE" w:rsidR="00C323C0" w:rsidRDefault="00C323C0" w:rsidP="00C323C0">
      <w:pPr>
        <w:pStyle w:val="a4"/>
        <w:keepNext/>
      </w:pPr>
      <w:bookmarkStart w:id="4" w:name="ET_speaker_6166_5"/>
      <w:r w:rsidRPr="00C323C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323C0">
        <w:rPr>
          <w:rStyle w:val="TagStyle"/>
          <w:rtl/>
        </w:rPr>
        <w:t xml:space="preserve"> &lt;&lt; דובר &gt;&gt;</w:t>
      </w:r>
      <w:r w:rsidR="00BE2A82">
        <w:rPr>
          <w:rtl/>
        </w:rPr>
        <w:t xml:space="preserve"> </w:t>
      </w:r>
      <w:r>
        <w:rPr>
          <w:rtl/>
        </w:rPr>
        <w:t xml:space="preserve"> </w:t>
      </w:r>
      <w:bookmarkEnd w:id="4"/>
    </w:p>
    <w:p w14:paraId="7C933A22" w14:textId="372A1D98" w:rsidR="00C323C0" w:rsidRDefault="00C323C0" w:rsidP="00C323C0">
      <w:pPr>
        <w:pStyle w:val="KeepWithNext"/>
        <w:rPr>
          <w:rtl/>
          <w:lang w:eastAsia="he-IL"/>
        </w:rPr>
      </w:pPr>
    </w:p>
    <w:p w14:paraId="65BE11A1" w14:textId="59BA4D67" w:rsidR="00C323C0" w:rsidRDefault="00C323C0" w:rsidP="00C323C0">
      <w:pPr>
        <w:rPr>
          <w:rtl/>
          <w:lang w:eastAsia="he-IL"/>
        </w:rPr>
      </w:pPr>
      <w:r>
        <w:rPr>
          <w:rFonts w:hint="cs"/>
          <w:rtl/>
          <w:lang w:eastAsia="he-IL"/>
        </w:rPr>
        <w:t xml:space="preserve">הפנייה שלך הייתה האם נעשתה חקירה? </w:t>
      </w:r>
    </w:p>
    <w:p w14:paraId="18C2CA9B" w14:textId="47104ECC" w:rsidR="00C323C0" w:rsidRDefault="00C323C0" w:rsidP="00C323C0">
      <w:pPr>
        <w:rPr>
          <w:rtl/>
          <w:lang w:eastAsia="he-IL"/>
        </w:rPr>
      </w:pPr>
    </w:p>
    <w:p w14:paraId="57ABC3F8" w14:textId="481DD938" w:rsidR="00C323C0" w:rsidRDefault="00C323C0" w:rsidP="00C323C0">
      <w:pPr>
        <w:pStyle w:val="af6"/>
        <w:keepNext/>
      </w:pPr>
      <w:bookmarkStart w:id="5" w:name="ET_yor_6156_6"/>
      <w:r w:rsidRPr="00C323C0">
        <w:rPr>
          <w:rStyle w:val="TagStyle"/>
          <w:rtl/>
        </w:rPr>
        <w:t xml:space="preserve"> &lt;&lt; </w:t>
      </w:r>
      <w:proofErr w:type="spellStart"/>
      <w:r w:rsidRPr="00C323C0">
        <w:rPr>
          <w:rStyle w:val="TagStyle"/>
          <w:rtl/>
        </w:rPr>
        <w:t>יור</w:t>
      </w:r>
      <w:proofErr w:type="spellEnd"/>
      <w:r w:rsidRPr="00C323C0">
        <w:rPr>
          <w:rStyle w:val="TagStyle"/>
          <w:rtl/>
        </w:rPr>
        <w:t xml:space="preserve"> &gt;&gt; </w:t>
      </w:r>
      <w:r>
        <w:rPr>
          <w:rtl/>
        </w:rPr>
        <w:t>היו"ר גלעד קריב:</w:t>
      </w:r>
      <w:r w:rsidRPr="00C323C0">
        <w:rPr>
          <w:rStyle w:val="TagStyle"/>
          <w:rtl/>
        </w:rPr>
        <w:t xml:space="preserve"> &lt;&lt; </w:t>
      </w:r>
      <w:proofErr w:type="spellStart"/>
      <w:r w:rsidRPr="00C323C0">
        <w:rPr>
          <w:rStyle w:val="TagStyle"/>
          <w:rtl/>
        </w:rPr>
        <w:t>יור</w:t>
      </w:r>
      <w:proofErr w:type="spellEnd"/>
      <w:r w:rsidRPr="00C323C0">
        <w:rPr>
          <w:rStyle w:val="TagStyle"/>
          <w:rtl/>
        </w:rPr>
        <w:t xml:space="preserve"> &gt;&gt;</w:t>
      </w:r>
      <w:r w:rsidR="00BE2A82">
        <w:rPr>
          <w:rtl/>
        </w:rPr>
        <w:t xml:space="preserve"> </w:t>
      </w:r>
      <w:r>
        <w:rPr>
          <w:rtl/>
        </w:rPr>
        <w:t xml:space="preserve"> </w:t>
      </w:r>
      <w:bookmarkEnd w:id="5"/>
    </w:p>
    <w:p w14:paraId="0F192A70" w14:textId="537DD2B1" w:rsidR="00C323C0" w:rsidRDefault="00C323C0" w:rsidP="00C323C0">
      <w:pPr>
        <w:pStyle w:val="KeepWithNext"/>
        <w:rPr>
          <w:rtl/>
          <w:lang w:eastAsia="he-IL"/>
        </w:rPr>
      </w:pPr>
    </w:p>
    <w:p w14:paraId="1D08BF7F" w14:textId="7DA6FB74" w:rsidR="00C323C0" w:rsidRDefault="00C323C0" w:rsidP="00C323C0">
      <w:pPr>
        <w:rPr>
          <w:rtl/>
          <w:lang w:eastAsia="he-IL"/>
        </w:rPr>
      </w:pPr>
      <w:r>
        <w:rPr>
          <w:rFonts w:hint="cs"/>
          <w:rtl/>
          <w:lang w:eastAsia="he-IL"/>
        </w:rPr>
        <w:t>האם נפתחה חקירה</w:t>
      </w:r>
      <w:r w:rsidR="00907F44">
        <w:rPr>
          <w:rFonts w:hint="cs"/>
          <w:rtl/>
          <w:lang w:eastAsia="he-IL"/>
        </w:rPr>
        <w:t>, ו</w:t>
      </w:r>
      <w:r>
        <w:rPr>
          <w:rFonts w:hint="cs"/>
          <w:rtl/>
          <w:lang w:eastAsia="he-IL"/>
        </w:rPr>
        <w:t>במידה ולא נפתחה חקירה, מדוע לא נפתחה חקירה? איזה צעדים כן בוצעו? השאלות הללו הועברו גם דרך לשכת השר, גם באמצעים נוספים. יצאו שאלות לקראת הדיון. דומני שהציבור הישראלי צריך לקבל תשובה רשמית ומוסמכת ממשטרת ישראל, מדוע באירוע מן הסוג הזה שעל פניו קיים איזשהו חשד שעולה בשיח הציבורי לקשר בין אירוע תברואתי שבוודאות אירע במקום לבין אותן פטירות, מדוע לא נפתחת חקירה משטרתית? אנחנו לא השוטרים. יכול להיות שהחקירה תניב שאין ראיות לעבירה, אבל להיות במצב שבו על פניו בשיח הציבורי יש אירוע תברואתי קשה ופטירה של שלושה חוסים, ולא נפתחת חקירה משטרתית במיוחד לאור המורכבות של האירוע.</w:t>
      </w:r>
      <w:r w:rsidR="00BE2A82">
        <w:rPr>
          <w:rFonts w:hint="cs"/>
          <w:rtl/>
          <w:lang w:eastAsia="he-IL"/>
        </w:rPr>
        <w:t xml:space="preserve"> </w:t>
      </w:r>
      <w:r>
        <w:rPr>
          <w:rFonts w:hint="cs"/>
          <w:rtl/>
          <w:lang w:eastAsia="he-IL"/>
        </w:rPr>
        <w:t>ברור לנו שיש בעיה במקרה של אנשים עם מוגבלות לעדות שלהם. על פניו עולה שמקרה כזה, חייבת להיות חקירה משטרתית, ואם המשטרה לא חושבת שבמקרה כזה צריכה להיות חקירה משטרתית, שתבוא ותסביר מדוע לא</w:t>
      </w:r>
      <w:r w:rsidR="00A316C0">
        <w:rPr>
          <w:rFonts w:hint="cs"/>
          <w:rtl/>
          <w:lang w:eastAsia="he-IL"/>
        </w:rPr>
        <w:t>,</w:t>
      </w:r>
      <w:r>
        <w:rPr>
          <w:rFonts w:hint="cs"/>
          <w:rtl/>
          <w:lang w:eastAsia="he-IL"/>
        </w:rPr>
        <w:t xml:space="preserve"> וגם תסביר מה כן נעשה כדי להגיע למסקנה שלא צריך חקירה משטרתית. </w:t>
      </w:r>
    </w:p>
    <w:p w14:paraId="3225F1E0" w14:textId="0E15A3FA" w:rsidR="00C323C0" w:rsidRPr="00AA01E7" w:rsidRDefault="00C323C0" w:rsidP="00C323C0">
      <w:pPr>
        <w:rPr>
          <w:rtl/>
          <w:lang w:eastAsia="he-IL"/>
        </w:rPr>
      </w:pPr>
    </w:p>
    <w:p w14:paraId="6F407513" w14:textId="2D951DA5" w:rsidR="00C323C0" w:rsidRPr="00AA01E7" w:rsidRDefault="00C323C0" w:rsidP="00C323C0">
      <w:pPr>
        <w:pStyle w:val="a4"/>
        <w:keepNext/>
      </w:pPr>
      <w:bookmarkStart w:id="6" w:name="ET_speaker_6166_7"/>
      <w:r w:rsidRPr="00AA01E7">
        <w:rPr>
          <w:rStyle w:val="TagStyle"/>
          <w:color w:val="auto"/>
          <w:rtl/>
        </w:rPr>
        <w:t xml:space="preserve"> &lt;&lt; דובר &gt;&gt; </w:t>
      </w:r>
      <w:r w:rsidRPr="00AA01E7">
        <w:rPr>
          <w:rtl/>
        </w:rPr>
        <w:t xml:space="preserve">אורי </w:t>
      </w:r>
      <w:proofErr w:type="spellStart"/>
      <w:r w:rsidRPr="00AA01E7">
        <w:rPr>
          <w:rtl/>
        </w:rPr>
        <w:t>מקלב</w:t>
      </w:r>
      <w:proofErr w:type="spellEnd"/>
      <w:r w:rsidRPr="00AA01E7">
        <w:rPr>
          <w:rtl/>
        </w:rPr>
        <w:t xml:space="preserve"> (יהדות התורה):</w:t>
      </w:r>
      <w:r w:rsidRPr="00AA01E7">
        <w:rPr>
          <w:rStyle w:val="TagStyle"/>
          <w:color w:val="auto"/>
          <w:rtl/>
        </w:rPr>
        <w:t xml:space="preserve"> &lt;&lt; דובר &gt;&gt;</w:t>
      </w:r>
      <w:r w:rsidR="00BE2A82">
        <w:rPr>
          <w:rtl/>
        </w:rPr>
        <w:t xml:space="preserve"> </w:t>
      </w:r>
      <w:r w:rsidRPr="00AA01E7">
        <w:rPr>
          <w:rtl/>
        </w:rPr>
        <w:t xml:space="preserve"> </w:t>
      </w:r>
      <w:bookmarkEnd w:id="6"/>
    </w:p>
    <w:p w14:paraId="4EE2ABAA" w14:textId="68E06F00" w:rsidR="00C323C0" w:rsidRPr="00AA01E7" w:rsidRDefault="00C323C0" w:rsidP="00C323C0">
      <w:pPr>
        <w:pStyle w:val="KeepWithNext"/>
        <w:rPr>
          <w:rtl/>
          <w:lang w:eastAsia="he-IL"/>
        </w:rPr>
      </w:pPr>
    </w:p>
    <w:p w14:paraId="050F2F77" w14:textId="4F94A044" w:rsidR="00C323C0" w:rsidRPr="00AA01E7" w:rsidRDefault="00C323C0" w:rsidP="00C323C0">
      <w:pPr>
        <w:rPr>
          <w:rtl/>
          <w:lang w:eastAsia="he-IL"/>
        </w:rPr>
      </w:pPr>
      <w:r w:rsidRPr="00AA01E7">
        <w:rPr>
          <w:rFonts w:hint="cs"/>
          <w:rtl/>
          <w:lang w:eastAsia="he-IL"/>
        </w:rPr>
        <w:t xml:space="preserve">באופן כללי אני רוצה להגיד, אין ספק שלחקור ולהיכנס לתוך מוסדות שהם מטבעם מוסדות סגורים, החשיפה הציבורית, האפשרות למעקב הם מוגבלים. </w:t>
      </w:r>
      <w:r w:rsidR="00964F41">
        <w:rPr>
          <w:rFonts w:hint="cs"/>
          <w:rtl/>
          <w:lang w:eastAsia="he-IL"/>
        </w:rPr>
        <w:t>אנחנו</w:t>
      </w:r>
      <w:r w:rsidRPr="00AA01E7">
        <w:rPr>
          <w:rFonts w:hint="cs"/>
          <w:rtl/>
          <w:lang w:eastAsia="he-IL"/>
        </w:rPr>
        <w:t xml:space="preserve"> צריכים הרבה אמון בראשי המוסד, מנהלי המוסד כדי לתת את השירות המיטבי. אנחנו יודעים שעושים הרבה עבודות קודש. אנשים לפעמים יכולים לבחור את המוסד, לפעמים לא יכולים לבחור את המוסד. לפעמים מכוונים אותם, אבל אם זה נניח בתי אבות, בחלקם, אם זה מבחירה אישית אז כמובן שאנשים משתדלים להתעניין קודם ולקבל המלצות על כך, אבל לא תמיד, האפשרויות הכלכליות, המגבלות ועוד.</w:t>
      </w:r>
    </w:p>
    <w:p w14:paraId="15D5B584" w14:textId="77777777" w:rsidR="00C323C0" w:rsidRPr="00AA01E7" w:rsidRDefault="00C323C0" w:rsidP="00C323C0">
      <w:pPr>
        <w:rPr>
          <w:rtl/>
          <w:lang w:eastAsia="he-IL"/>
        </w:rPr>
      </w:pPr>
    </w:p>
    <w:p w14:paraId="42A1535B" w14:textId="13BD2BA2" w:rsidR="00C323C0" w:rsidRPr="00AA01E7" w:rsidRDefault="00C323C0" w:rsidP="00AA01E7">
      <w:pPr>
        <w:rPr>
          <w:rtl/>
          <w:lang w:eastAsia="he-IL"/>
        </w:rPr>
      </w:pPr>
      <w:r w:rsidRPr="00AA01E7">
        <w:rPr>
          <w:rFonts w:hint="cs"/>
          <w:rtl/>
          <w:lang w:eastAsia="he-IL"/>
        </w:rPr>
        <w:t>מאחורי כל מוסד, ודאי מוסד כזה שקשה לקבל את</w:t>
      </w:r>
      <w:r w:rsidR="00BE2A82">
        <w:rPr>
          <w:rFonts w:hint="cs"/>
          <w:rtl/>
          <w:lang w:eastAsia="he-IL"/>
        </w:rPr>
        <w:t xml:space="preserve"> </w:t>
      </w:r>
      <w:r w:rsidRPr="00AA01E7">
        <w:rPr>
          <w:rFonts w:hint="cs"/>
          <w:rtl/>
          <w:lang w:eastAsia="he-IL"/>
        </w:rPr>
        <w:t>הפידבקים בפנים, זה רק צריך להיות מישהו שיכול לדעת מה נעשה, אז הביקורת והפיקוח צריך להיות הרבה יותר. מעבר לזה ש</w:t>
      </w:r>
      <w:r w:rsidR="00964F41">
        <w:rPr>
          <w:rFonts w:hint="cs"/>
          <w:rtl/>
          <w:lang w:eastAsia="he-IL"/>
        </w:rPr>
        <w:t>אנחנו</w:t>
      </w:r>
      <w:r w:rsidRPr="00AA01E7">
        <w:rPr>
          <w:rFonts w:hint="cs"/>
          <w:rtl/>
          <w:lang w:eastAsia="he-IL"/>
        </w:rPr>
        <w:t xml:space="preserve"> בסך הכול יודעים שנעשים במוסדות האלה עבודת קודש, מפעם לפעם צצים לנו כל מיני תופעות, בין אם זה נושא תעבורתי ובין נושאים אחרים של אלימות, של פגיעות והזנחות רפואיות כאלה ואחרות. </w:t>
      </w:r>
    </w:p>
    <w:p w14:paraId="42EEF63B" w14:textId="77777777" w:rsidR="00C323C0" w:rsidRPr="00AA01E7" w:rsidRDefault="00C323C0" w:rsidP="00C323C0">
      <w:pPr>
        <w:rPr>
          <w:rtl/>
          <w:lang w:eastAsia="he-IL"/>
        </w:rPr>
      </w:pPr>
    </w:p>
    <w:p w14:paraId="64691B2F" w14:textId="0C85650E" w:rsidR="00C323C0" w:rsidRPr="00AA01E7" w:rsidRDefault="00C323C0" w:rsidP="00C323C0">
      <w:pPr>
        <w:rPr>
          <w:rtl/>
          <w:lang w:eastAsia="he-IL"/>
        </w:rPr>
      </w:pPr>
      <w:r w:rsidRPr="00AA01E7">
        <w:rPr>
          <w:rFonts w:hint="cs"/>
          <w:rtl/>
          <w:lang w:eastAsia="he-IL"/>
        </w:rPr>
        <w:t>אני גם רוצה לחזק אותך בנושא החקירות. אין ספק שתלונה שמגיעה על דבר כזה</w:t>
      </w:r>
      <w:r w:rsidR="00AA01E7">
        <w:rPr>
          <w:rFonts w:hint="cs"/>
          <w:rtl/>
          <w:lang w:eastAsia="he-IL"/>
        </w:rPr>
        <w:t>,</w:t>
      </w:r>
      <w:r w:rsidRPr="00AA01E7">
        <w:rPr>
          <w:rFonts w:hint="cs"/>
          <w:rtl/>
          <w:lang w:eastAsia="he-IL"/>
        </w:rPr>
        <w:t xml:space="preserve"> היא על פי רוב לא יכולה להסתמך על הרבה דברים והוכחות. החקירה צריכה להיות הרבה יותר קשה. היא לא חקירה פופולארית. זה לא חקירות שיש תקשורת ומתעניינים ויש מי ששואל. זה חקירות שאפשר להחזיר אותם אחורנית, לשים אותם בקצה, מאחור. גם אין מוטיבציה גדולה מאוד. סליחה </w:t>
      </w:r>
      <w:r w:rsidR="00AA01E7">
        <w:rPr>
          <w:rFonts w:hint="cs"/>
          <w:rtl/>
          <w:lang w:eastAsia="he-IL"/>
        </w:rPr>
        <w:t>ש</w:t>
      </w:r>
      <w:r w:rsidRPr="00AA01E7">
        <w:rPr>
          <w:rFonts w:hint="cs"/>
          <w:rtl/>
          <w:lang w:eastAsia="he-IL"/>
        </w:rPr>
        <w:t>אני אומר את זה ככה, אבל בתוך הלחץ יש חקירות שהן הרבה יותר אולי פופולאריות ואולי יש התעניינות סביבן, והדבר הזה נשאר ככה ואפשר לדחות את זה.</w:t>
      </w:r>
    </w:p>
    <w:p w14:paraId="2208552E" w14:textId="77777777" w:rsidR="00C323C0" w:rsidRPr="00AA01E7" w:rsidRDefault="00C323C0" w:rsidP="00C323C0">
      <w:pPr>
        <w:rPr>
          <w:rtl/>
          <w:lang w:eastAsia="he-IL"/>
        </w:rPr>
      </w:pPr>
    </w:p>
    <w:p w14:paraId="28CDE168" w14:textId="27EEAAE5" w:rsidR="00C323C0" w:rsidRPr="00AA01E7" w:rsidRDefault="00C323C0" w:rsidP="00C323C0">
      <w:pPr>
        <w:rPr>
          <w:rtl/>
          <w:lang w:eastAsia="he-IL"/>
        </w:rPr>
      </w:pPr>
      <w:r w:rsidRPr="00AA01E7">
        <w:rPr>
          <w:rFonts w:hint="cs"/>
          <w:rtl/>
          <w:lang w:eastAsia="he-IL"/>
        </w:rPr>
        <w:t xml:space="preserve">אנחנו גורמים לכך שאין שום גורם הרתעה. חלק מחקירות זה גם לחקור את המקרה שלפנינו, של התלונה. אני חושב שצריך להיות גורם הרתעה. כשאין גורם הרתעה או כשחקירות נמרחות, אז זה גורם </w:t>
      </w:r>
      <w:r w:rsidRPr="00AA01E7">
        <w:rPr>
          <w:rFonts w:hint="cs"/>
          <w:rtl/>
          <w:lang w:eastAsia="he-IL"/>
        </w:rPr>
        <w:lastRenderedPageBreak/>
        <w:t>לכך שאנשים פחות נרתעים. אני חושב שגורם ההתרעה הוא הדבר המרכזי שיכול לחשוף את מה שנעשה בחדרי חדרים, מה שנעשה בתוך כתלי המוסדות.</w:t>
      </w:r>
    </w:p>
    <w:p w14:paraId="674A4966" w14:textId="77777777" w:rsidR="00C323C0" w:rsidRPr="00AA01E7" w:rsidRDefault="00C323C0" w:rsidP="00C323C0">
      <w:pPr>
        <w:rPr>
          <w:rtl/>
          <w:lang w:eastAsia="he-IL"/>
        </w:rPr>
      </w:pPr>
    </w:p>
    <w:p w14:paraId="37F91770" w14:textId="74828726" w:rsidR="00C323C0" w:rsidRPr="00AA01E7" w:rsidRDefault="00C323C0" w:rsidP="00F13225">
      <w:pPr>
        <w:rPr>
          <w:rtl/>
          <w:lang w:eastAsia="he-IL"/>
        </w:rPr>
      </w:pPr>
      <w:r w:rsidRPr="00AA01E7">
        <w:rPr>
          <w:rFonts w:hint="cs"/>
          <w:rtl/>
          <w:lang w:eastAsia="he-IL"/>
        </w:rPr>
        <w:t>אנחנו היום במעונות יודעים קצת יותר. היום מנסים יותר לחשוף ו</w:t>
      </w:r>
      <w:r w:rsidR="00F13225" w:rsidRPr="00AA01E7">
        <w:rPr>
          <w:rFonts w:hint="cs"/>
          <w:rtl/>
          <w:lang w:eastAsia="he-IL"/>
        </w:rPr>
        <w:t xml:space="preserve">יותר </w:t>
      </w:r>
      <w:r w:rsidRPr="00AA01E7">
        <w:rPr>
          <w:rFonts w:hint="cs"/>
          <w:rtl/>
          <w:lang w:eastAsia="he-IL"/>
        </w:rPr>
        <w:t>ביקורת ופיקוח ודרישות לגיטימיות. במוסדות האלה אנשים מפחדים. הילד מפחד להגיד על ההורים שלו מכיוון שהוא מפחד שאחרי זה יתנכלו</w:t>
      </w:r>
      <w:r w:rsidR="00F13225" w:rsidRPr="00AA01E7">
        <w:rPr>
          <w:rFonts w:hint="cs"/>
          <w:rtl/>
          <w:lang w:eastAsia="he-IL"/>
        </w:rPr>
        <w:t xml:space="preserve">. </w:t>
      </w:r>
      <w:r w:rsidRPr="00AA01E7">
        <w:rPr>
          <w:rFonts w:hint="cs"/>
          <w:rtl/>
          <w:lang w:eastAsia="he-IL"/>
        </w:rPr>
        <w:t xml:space="preserve">מי שמכיר את זה יודע שהדברים מאוד עדינים ולא פשוטים, לכן אני חושב </w:t>
      </w:r>
      <w:r w:rsidR="00F13225" w:rsidRPr="00AA01E7">
        <w:rPr>
          <w:rFonts w:hint="cs"/>
          <w:rtl/>
          <w:lang w:eastAsia="he-IL"/>
        </w:rPr>
        <w:t>ש</w:t>
      </w:r>
      <w:r w:rsidRPr="00AA01E7">
        <w:rPr>
          <w:rFonts w:hint="cs"/>
          <w:rtl/>
          <w:lang w:eastAsia="he-IL"/>
        </w:rPr>
        <w:t>הדיון הזה הוא דיון חשוב מאוד. תודה.</w:t>
      </w:r>
    </w:p>
    <w:p w14:paraId="7D3C50F0" w14:textId="49BE52BC" w:rsidR="00C323C0" w:rsidRPr="00AA01E7" w:rsidRDefault="00C323C0" w:rsidP="00C323C0">
      <w:pPr>
        <w:rPr>
          <w:rtl/>
          <w:lang w:eastAsia="he-IL"/>
        </w:rPr>
      </w:pPr>
    </w:p>
    <w:p w14:paraId="2578DE26" w14:textId="3190E133" w:rsidR="00C323C0" w:rsidRPr="00AA01E7" w:rsidRDefault="00C323C0" w:rsidP="00C323C0">
      <w:pPr>
        <w:pStyle w:val="af6"/>
        <w:keepNext/>
      </w:pPr>
      <w:bookmarkStart w:id="7" w:name="ET_yor_6156_8"/>
      <w:r w:rsidRPr="00AA01E7">
        <w:rPr>
          <w:rStyle w:val="TagStyle"/>
          <w:color w:val="auto"/>
          <w:rtl/>
        </w:rPr>
        <w:t xml:space="preserve"> &lt;&lt; </w:t>
      </w:r>
      <w:proofErr w:type="spellStart"/>
      <w:r w:rsidRPr="00AA01E7">
        <w:rPr>
          <w:rStyle w:val="TagStyle"/>
          <w:color w:val="auto"/>
          <w:rtl/>
        </w:rPr>
        <w:t>יור</w:t>
      </w:r>
      <w:proofErr w:type="spellEnd"/>
      <w:r w:rsidRPr="00AA01E7">
        <w:rPr>
          <w:rStyle w:val="TagStyle"/>
          <w:color w:val="auto"/>
          <w:rtl/>
        </w:rPr>
        <w:t xml:space="preserve"> &gt;&gt; </w:t>
      </w:r>
      <w:r w:rsidRPr="00AA01E7">
        <w:rPr>
          <w:rtl/>
        </w:rPr>
        <w:t>היו"ר גלעד קריב:</w:t>
      </w:r>
      <w:r w:rsidRPr="00AA01E7">
        <w:rPr>
          <w:rStyle w:val="TagStyle"/>
          <w:color w:val="auto"/>
          <w:rtl/>
        </w:rPr>
        <w:t xml:space="preserve"> &lt;&lt; </w:t>
      </w:r>
      <w:proofErr w:type="spellStart"/>
      <w:r w:rsidRPr="00AA01E7">
        <w:rPr>
          <w:rStyle w:val="TagStyle"/>
          <w:color w:val="auto"/>
          <w:rtl/>
        </w:rPr>
        <w:t>יור</w:t>
      </w:r>
      <w:proofErr w:type="spellEnd"/>
      <w:r w:rsidRPr="00AA01E7">
        <w:rPr>
          <w:rStyle w:val="TagStyle"/>
          <w:color w:val="auto"/>
          <w:rtl/>
        </w:rPr>
        <w:t xml:space="preserve"> &gt;&gt;</w:t>
      </w:r>
      <w:r w:rsidR="00BE2A82">
        <w:rPr>
          <w:rtl/>
        </w:rPr>
        <w:t xml:space="preserve"> </w:t>
      </w:r>
      <w:r w:rsidRPr="00AA01E7">
        <w:rPr>
          <w:rtl/>
        </w:rPr>
        <w:t xml:space="preserve"> </w:t>
      </w:r>
      <w:bookmarkEnd w:id="7"/>
    </w:p>
    <w:p w14:paraId="06665D94" w14:textId="2020A67F" w:rsidR="00C323C0" w:rsidRPr="00AA01E7" w:rsidRDefault="00C323C0" w:rsidP="00C323C0">
      <w:pPr>
        <w:pStyle w:val="KeepWithNext"/>
        <w:rPr>
          <w:rtl/>
          <w:lang w:eastAsia="he-IL"/>
        </w:rPr>
      </w:pPr>
    </w:p>
    <w:p w14:paraId="62134AE3" w14:textId="01D48D4D" w:rsidR="00D97C5C" w:rsidRPr="003A5503" w:rsidRDefault="00C323C0" w:rsidP="00D97C5C">
      <w:pPr>
        <w:rPr>
          <w:rtl/>
          <w:lang w:eastAsia="he-IL"/>
        </w:rPr>
      </w:pPr>
      <w:r w:rsidRPr="003A5503">
        <w:rPr>
          <w:rFonts w:hint="cs"/>
          <w:rtl/>
          <w:lang w:eastAsia="he-IL"/>
        </w:rPr>
        <w:t xml:space="preserve">תודה, חבר הכנסת </w:t>
      </w:r>
      <w:proofErr w:type="spellStart"/>
      <w:r w:rsidRPr="003A5503">
        <w:rPr>
          <w:rFonts w:hint="cs"/>
          <w:rtl/>
          <w:lang w:eastAsia="he-IL"/>
        </w:rPr>
        <w:t>מקלב</w:t>
      </w:r>
      <w:proofErr w:type="spellEnd"/>
      <w:r w:rsidRPr="003A5503">
        <w:rPr>
          <w:rFonts w:hint="cs"/>
          <w:rtl/>
          <w:lang w:eastAsia="he-IL"/>
        </w:rPr>
        <w:t>.</w:t>
      </w:r>
      <w:r w:rsidR="00A909CD" w:rsidRPr="003A5503">
        <w:rPr>
          <w:rFonts w:hint="cs"/>
          <w:rtl/>
          <w:lang w:eastAsia="he-IL"/>
        </w:rPr>
        <w:t xml:space="preserve"> אם כך, אני מבקש חבריי וחברותיי לפתוח ראשית בהתייחסות קונקרטית לאירוע עצמו במגבלות האפשר. הדיון הוא דיון פומבי ומכיוון שאנחנו בוועדת חוקה, חוק ומשפט, אני אבקש התייחסות קודם כל מגורמי המשטרה וגורמי משרד הפנים לאירוע </w:t>
      </w:r>
      <w:r w:rsidR="00D97C5C" w:rsidRPr="003A5503">
        <w:rPr>
          <w:rFonts w:hint="cs"/>
          <w:rtl/>
          <w:lang w:eastAsia="he-IL"/>
        </w:rPr>
        <w:t>הקונקרטי. לאחר מכן נשמע התייחסות לאירוע הקונקרט</w:t>
      </w:r>
      <w:r w:rsidR="003A5503">
        <w:rPr>
          <w:rFonts w:hint="cs"/>
          <w:rtl/>
          <w:lang w:eastAsia="he-IL"/>
        </w:rPr>
        <w:t>י ככל שמשרד הרווחה יבקש להתייחס,</w:t>
      </w:r>
      <w:r w:rsidR="00D97C5C" w:rsidRPr="003A5503">
        <w:rPr>
          <w:rFonts w:hint="cs"/>
          <w:rtl/>
          <w:lang w:eastAsia="he-IL"/>
        </w:rPr>
        <w:t xml:space="preserve"> ומשרד הבריאות</w:t>
      </w:r>
      <w:r w:rsidR="003A5503">
        <w:rPr>
          <w:rFonts w:hint="cs"/>
          <w:rtl/>
          <w:lang w:eastAsia="he-IL"/>
        </w:rPr>
        <w:t>,</w:t>
      </w:r>
      <w:r w:rsidR="00D97C5C" w:rsidRPr="003A5503">
        <w:rPr>
          <w:rFonts w:hint="cs"/>
          <w:rtl/>
          <w:lang w:eastAsia="he-IL"/>
        </w:rPr>
        <w:t xml:space="preserve"> ואז אנחנו נעבור לסוגיית הנהלים ומנגנוני הטיפול הכלליים. </w:t>
      </w:r>
    </w:p>
    <w:p w14:paraId="4D42FF90" w14:textId="77777777" w:rsidR="00D97C5C" w:rsidRPr="003A5503" w:rsidRDefault="00D97C5C" w:rsidP="00D97C5C">
      <w:pPr>
        <w:rPr>
          <w:rtl/>
          <w:lang w:eastAsia="he-IL"/>
        </w:rPr>
      </w:pPr>
    </w:p>
    <w:p w14:paraId="73D15652" w14:textId="48F23DE2" w:rsidR="00D97C5C" w:rsidRPr="003A5503" w:rsidRDefault="00D97C5C" w:rsidP="00D97C5C">
      <w:pPr>
        <w:rPr>
          <w:rtl/>
          <w:lang w:eastAsia="he-IL"/>
        </w:rPr>
      </w:pPr>
      <w:r w:rsidRPr="003A5503">
        <w:rPr>
          <w:rFonts w:hint="cs"/>
          <w:rtl/>
          <w:lang w:eastAsia="he-IL"/>
        </w:rPr>
        <w:t>בבקשה, מי הדובר מטעם המשטרה?</w:t>
      </w:r>
    </w:p>
    <w:p w14:paraId="0CC1B5E1" w14:textId="702A500C" w:rsidR="00D97C5C" w:rsidRPr="003A5503" w:rsidRDefault="00D97C5C" w:rsidP="00D97C5C">
      <w:pPr>
        <w:rPr>
          <w:rtl/>
          <w:lang w:eastAsia="he-IL"/>
        </w:rPr>
      </w:pPr>
    </w:p>
    <w:p w14:paraId="224DCEC7" w14:textId="7D92BCAD" w:rsidR="00D97C5C" w:rsidRPr="003A5503" w:rsidRDefault="00D97C5C" w:rsidP="00D97C5C">
      <w:pPr>
        <w:pStyle w:val="af9"/>
        <w:keepNext/>
        <w:rPr>
          <w:lang w:eastAsia="he-IL"/>
        </w:rPr>
      </w:pPr>
      <w:bookmarkStart w:id="8" w:name="ET_guest_מיטל_גרף_9"/>
      <w:r w:rsidRPr="003A5503">
        <w:rPr>
          <w:rStyle w:val="TagStyle"/>
          <w:rtl/>
        </w:rPr>
        <w:t xml:space="preserve"> &lt;&lt; אורח &gt;&gt; </w:t>
      </w:r>
      <w:r w:rsidRPr="003A5503">
        <w:rPr>
          <w:rtl/>
          <w:lang w:eastAsia="he-IL"/>
        </w:rPr>
        <w:t>מיטל גרף:</w:t>
      </w:r>
      <w:r w:rsidRPr="003A5503">
        <w:rPr>
          <w:rStyle w:val="TagStyle"/>
          <w:rtl/>
        </w:rPr>
        <w:t xml:space="preserve"> &lt;&lt; אורח &gt;&gt;</w:t>
      </w:r>
      <w:r w:rsidR="00BE2A82">
        <w:rPr>
          <w:rtl/>
          <w:lang w:eastAsia="he-IL"/>
        </w:rPr>
        <w:t xml:space="preserve"> </w:t>
      </w:r>
      <w:r w:rsidRPr="003A5503">
        <w:rPr>
          <w:rtl/>
          <w:lang w:eastAsia="he-IL"/>
        </w:rPr>
        <w:t xml:space="preserve"> </w:t>
      </w:r>
      <w:bookmarkEnd w:id="8"/>
    </w:p>
    <w:p w14:paraId="71AD552E" w14:textId="21A9AF23" w:rsidR="00D97C5C" w:rsidRPr="003A5503" w:rsidRDefault="00D97C5C" w:rsidP="00D97C5C">
      <w:pPr>
        <w:pStyle w:val="KeepWithNext"/>
        <w:rPr>
          <w:rtl/>
          <w:lang w:eastAsia="he-IL"/>
        </w:rPr>
      </w:pPr>
    </w:p>
    <w:p w14:paraId="05B09B13" w14:textId="19ED5434" w:rsidR="00D97C5C" w:rsidRPr="003A5503" w:rsidRDefault="00D97C5C" w:rsidP="00D97C5C">
      <w:pPr>
        <w:rPr>
          <w:rtl/>
          <w:lang w:eastAsia="he-IL"/>
        </w:rPr>
      </w:pPr>
      <w:r w:rsidRPr="003A5503">
        <w:rPr>
          <w:rFonts w:hint="cs"/>
          <w:rtl/>
          <w:lang w:eastAsia="he-IL"/>
        </w:rPr>
        <w:t>אני ראש התחום לחקירת אנשים עם מוגבלות. אני לא אוכל להתייחס לאירוע הספציפי הזה במעון דפנה מטעמים מובנים.</w:t>
      </w:r>
    </w:p>
    <w:p w14:paraId="6E28FC3C" w14:textId="76885B51" w:rsidR="00D97C5C" w:rsidRPr="003A5503" w:rsidRDefault="00D97C5C" w:rsidP="00D97C5C">
      <w:pPr>
        <w:rPr>
          <w:rtl/>
          <w:lang w:eastAsia="he-IL"/>
        </w:rPr>
      </w:pPr>
    </w:p>
    <w:p w14:paraId="68243433" w14:textId="74F41384" w:rsidR="00D97C5C" w:rsidRDefault="00D97C5C" w:rsidP="00D97C5C">
      <w:pPr>
        <w:pStyle w:val="af6"/>
        <w:keepNext/>
      </w:pPr>
      <w:bookmarkStart w:id="9" w:name="ET_yor_6156_10"/>
      <w:r w:rsidRPr="003A5503">
        <w:rPr>
          <w:rStyle w:val="TagStyle"/>
          <w:rtl/>
        </w:rPr>
        <w:t xml:space="preserve"> &lt;&lt; </w:t>
      </w:r>
      <w:proofErr w:type="spellStart"/>
      <w:r w:rsidRPr="003A5503">
        <w:rPr>
          <w:rStyle w:val="TagStyle"/>
          <w:rtl/>
        </w:rPr>
        <w:t>יור</w:t>
      </w:r>
      <w:proofErr w:type="spellEnd"/>
      <w:r w:rsidRPr="003A5503">
        <w:rPr>
          <w:rStyle w:val="TagStyle"/>
          <w:rtl/>
        </w:rPr>
        <w:t xml:space="preserve"> &gt;&gt; </w:t>
      </w:r>
      <w:r w:rsidRPr="003A5503">
        <w:rPr>
          <w:rtl/>
        </w:rPr>
        <w:t>היו"ר גלעד קריב:</w:t>
      </w:r>
      <w:r w:rsidRPr="003A5503">
        <w:rPr>
          <w:rStyle w:val="TagStyle"/>
          <w:rtl/>
        </w:rPr>
        <w:t xml:space="preserve"> &lt;&lt; </w:t>
      </w:r>
      <w:proofErr w:type="spellStart"/>
      <w:r w:rsidRPr="003A5503">
        <w:rPr>
          <w:rStyle w:val="TagStyle"/>
          <w:rtl/>
        </w:rPr>
        <w:t>יור</w:t>
      </w:r>
      <w:proofErr w:type="spellEnd"/>
      <w:r w:rsidRPr="003A5503">
        <w:rPr>
          <w:rStyle w:val="TagStyle"/>
          <w:rtl/>
        </w:rPr>
        <w:t xml:space="preserve"> &gt;&gt;</w:t>
      </w:r>
      <w:r w:rsidR="00BE2A82">
        <w:rPr>
          <w:rtl/>
        </w:rPr>
        <w:t xml:space="preserve"> </w:t>
      </w:r>
      <w:r>
        <w:rPr>
          <w:rtl/>
        </w:rPr>
        <w:t xml:space="preserve"> </w:t>
      </w:r>
      <w:bookmarkEnd w:id="9"/>
    </w:p>
    <w:p w14:paraId="78D9BB79" w14:textId="53FA065E" w:rsidR="00D97C5C" w:rsidRDefault="00D97C5C" w:rsidP="00D97C5C">
      <w:pPr>
        <w:pStyle w:val="KeepWithNext"/>
        <w:rPr>
          <w:rtl/>
          <w:lang w:eastAsia="he-IL"/>
        </w:rPr>
      </w:pPr>
    </w:p>
    <w:p w14:paraId="39D33644" w14:textId="26D6FB51" w:rsidR="00D97C5C" w:rsidRDefault="00D97C5C" w:rsidP="00D97C5C">
      <w:pPr>
        <w:rPr>
          <w:rtl/>
          <w:lang w:eastAsia="he-IL"/>
        </w:rPr>
      </w:pPr>
      <w:r>
        <w:rPr>
          <w:rFonts w:hint="cs"/>
          <w:rtl/>
          <w:lang w:eastAsia="he-IL"/>
        </w:rPr>
        <w:t>לא מובנים.</w:t>
      </w:r>
    </w:p>
    <w:p w14:paraId="207408C0" w14:textId="42157217" w:rsidR="00D97C5C" w:rsidRDefault="00D97C5C" w:rsidP="00D97C5C">
      <w:pPr>
        <w:rPr>
          <w:rtl/>
          <w:lang w:eastAsia="he-IL"/>
        </w:rPr>
      </w:pPr>
    </w:p>
    <w:p w14:paraId="4BC6B8D1" w14:textId="1B7B54E0" w:rsidR="00D97C5C" w:rsidRDefault="00D97C5C" w:rsidP="00D97C5C">
      <w:pPr>
        <w:pStyle w:val="af9"/>
        <w:keepNext/>
        <w:rPr>
          <w:lang w:eastAsia="he-IL"/>
        </w:rPr>
      </w:pPr>
      <w:bookmarkStart w:id="10" w:name="ET_guest_מיטל_גרף_11"/>
      <w:r w:rsidRPr="00D97C5C">
        <w:rPr>
          <w:rStyle w:val="TagStyle"/>
          <w:rtl/>
        </w:rPr>
        <w:t xml:space="preserve"> &lt;&lt; אורח &gt;&gt; </w:t>
      </w:r>
      <w:r>
        <w:rPr>
          <w:rtl/>
          <w:lang w:eastAsia="he-IL"/>
        </w:rPr>
        <w:t>מיטל גרף:</w:t>
      </w:r>
      <w:r w:rsidRPr="00D97C5C">
        <w:rPr>
          <w:rStyle w:val="TagStyle"/>
          <w:rtl/>
        </w:rPr>
        <w:t xml:space="preserve"> &lt;&lt; אורח &gt;&gt;</w:t>
      </w:r>
      <w:r w:rsidR="00BE2A82">
        <w:rPr>
          <w:rtl/>
          <w:lang w:eastAsia="he-IL"/>
        </w:rPr>
        <w:t xml:space="preserve"> </w:t>
      </w:r>
      <w:r>
        <w:rPr>
          <w:rtl/>
          <w:lang w:eastAsia="he-IL"/>
        </w:rPr>
        <w:t xml:space="preserve"> </w:t>
      </w:r>
      <w:bookmarkEnd w:id="10"/>
    </w:p>
    <w:p w14:paraId="2D05EFBB" w14:textId="57CAA6A2" w:rsidR="00D97C5C" w:rsidRDefault="00D97C5C" w:rsidP="00D97C5C">
      <w:pPr>
        <w:pStyle w:val="KeepWithNext"/>
        <w:rPr>
          <w:rtl/>
          <w:lang w:eastAsia="he-IL"/>
        </w:rPr>
      </w:pPr>
    </w:p>
    <w:p w14:paraId="14677C8E" w14:textId="73B4A89E" w:rsidR="00D97C5C" w:rsidRDefault="00D97C5C" w:rsidP="00D97C5C">
      <w:pPr>
        <w:rPr>
          <w:rtl/>
          <w:lang w:eastAsia="he-IL"/>
        </w:rPr>
      </w:pPr>
      <w:r>
        <w:rPr>
          <w:rFonts w:hint="cs"/>
          <w:rtl/>
          <w:lang w:eastAsia="he-IL"/>
        </w:rPr>
        <w:t xml:space="preserve">יש התייחסות של המדינה לנושא הזה, שעומדת בפני שופט חוקר שעדיין לא נתן את ההחלטה של ובעניין ואני עדיין לא יכולה להגיב לאירוע הספציפי, בוודאי לא כשזה תלוי ועומד. </w:t>
      </w:r>
    </w:p>
    <w:p w14:paraId="772A878A" w14:textId="2219CDF2" w:rsidR="00D97C5C" w:rsidRDefault="00D97C5C" w:rsidP="00D97C5C">
      <w:pPr>
        <w:rPr>
          <w:rtl/>
          <w:lang w:eastAsia="he-IL"/>
        </w:rPr>
      </w:pPr>
    </w:p>
    <w:p w14:paraId="52FE71AA" w14:textId="52020D4C" w:rsidR="00D97C5C" w:rsidRDefault="00D97C5C" w:rsidP="00D97C5C">
      <w:pPr>
        <w:pStyle w:val="af6"/>
        <w:keepNext/>
      </w:pPr>
      <w:bookmarkStart w:id="11" w:name="ET_yor_6156_12"/>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 </w:t>
      </w:r>
      <w:r>
        <w:rPr>
          <w:rtl/>
        </w:rPr>
        <w:t>היו"ר גלעד קריב:</w:t>
      </w:r>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w:t>
      </w:r>
      <w:r w:rsidR="00BE2A82">
        <w:rPr>
          <w:rtl/>
        </w:rPr>
        <w:t xml:space="preserve"> </w:t>
      </w:r>
      <w:r>
        <w:rPr>
          <w:rtl/>
        </w:rPr>
        <w:t xml:space="preserve"> </w:t>
      </w:r>
      <w:bookmarkEnd w:id="11"/>
    </w:p>
    <w:p w14:paraId="54616C7E" w14:textId="388BF91D" w:rsidR="00D97C5C" w:rsidRDefault="00D97C5C" w:rsidP="00D97C5C">
      <w:pPr>
        <w:pStyle w:val="KeepWithNext"/>
        <w:rPr>
          <w:rtl/>
          <w:lang w:eastAsia="he-IL"/>
        </w:rPr>
      </w:pPr>
    </w:p>
    <w:p w14:paraId="69285498" w14:textId="361F23E0" w:rsidR="00D97C5C" w:rsidRDefault="00D97C5C" w:rsidP="00D97C5C">
      <w:pPr>
        <w:rPr>
          <w:rtl/>
          <w:lang w:eastAsia="he-IL"/>
        </w:rPr>
      </w:pPr>
      <w:r>
        <w:rPr>
          <w:rFonts w:hint="cs"/>
          <w:rtl/>
          <w:lang w:eastAsia="he-IL"/>
        </w:rPr>
        <w:t>גבירתי, אני שב על השאלה. אני לא מבקש ממך להתייחס לפרטי האירוע. אני מבקש לקבל תשובה האם נפתחה חקירה משטרתית, כן או לא? אינני מכיר, אולי יתקנו אותי, אולי אנחנו צריכים לבקש מאחד מהיועצים המשפטיים של הוועדה להגיע לכאן. אני מבקש לקבל תשובה מהמשטרה האם נפתחה חקירה פלילית, חקירה משפטית בנושא, כן או לא?</w:t>
      </w:r>
    </w:p>
    <w:p w14:paraId="77C70205" w14:textId="6D445AA3" w:rsidR="00D97C5C" w:rsidRDefault="00D97C5C" w:rsidP="00D97C5C">
      <w:pPr>
        <w:rPr>
          <w:rtl/>
          <w:lang w:eastAsia="he-IL"/>
        </w:rPr>
      </w:pPr>
    </w:p>
    <w:p w14:paraId="7256015E" w14:textId="5383BC6D" w:rsidR="00D97C5C" w:rsidRDefault="00D97C5C" w:rsidP="00D97C5C">
      <w:pPr>
        <w:pStyle w:val="af9"/>
        <w:keepNext/>
        <w:rPr>
          <w:lang w:eastAsia="he-IL"/>
        </w:rPr>
      </w:pPr>
      <w:bookmarkStart w:id="12" w:name="ET_guest_מיטל_גרף_13"/>
      <w:r w:rsidRPr="00D97C5C">
        <w:rPr>
          <w:rStyle w:val="TagStyle"/>
          <w:rtl/>
        </w:rPr>
        <w:t xml:space="preserve"> &lt;&lt; אורח &gt;&gt; </w:t>
      </w:r>
      <w:r>
        <w:rPr>
          <w:rtl/>
          <w:lang w:eastAsia="he-IL"/>
        </w:rPr>
        <w:t>מיטל גרף:</w:t>
      </w:r>
      <w:r w:rsidRPr="00D97C5C">
        <w:rPr>
          <w:rStyle w:val="TagStyle"/>
          <w:rtl/>
        </w:rPr>
        <w:t xml:space="preserve"> &lt;&lt; אורח &gt;&gt;</w:t>
      </w:r>
      <w:r w:rsidR="00BE2A82">
        <w:rPr>
          <w:rtl/>
          <w:lang w:eastAsia="he-IL"/>
        </w:rPr>
        <w:t xml:space="preserve"> </w:t>
      </w:r>
      <w:r>
        <w:rPr>
          <w:rtl/>
          <w:lang w:eastAsia="he-IL"/>
        </w:rPr>
        <w:t xml:space="preserve"> </w:t>
      </w:r>
      <w:bookmarkEnd w:id="12"/>
    </w:p>
    <w:p w14:paraId="01709636" w14:textId="573F390F" w:rsidR="00D97C5C" w:rsidRDefault="00D97C5C" w:rsidP="00D97C5C">
      <w:pPr>
        <w:pStyle w:val="KeepWithNext"/>
        <w:rPr>
          <w:rtl/>
          <w:lang w:eastAsia="he-IL"/>
        </w:rPr>
      </w:pPr>
    </w:p>
    <w:p w14:paraId="2F7CCB12" w14:textId="1C000769" w:rsidR="00D97C5C" w:rsidRDefault="00D97C5C" w:rsidP="00D97C5C">
      <w:pPr>
        <w:rPr>
          <w:rtl/>
          <w:lang w:eastAsia="he-IL"/>
        </w:rPr>
      </w:pPr>
      <w:r>
        <w:rPr>
          <w:rFonts w:hint="cs"/>
          <w:rtl/>
          <w:lang w:eastAsia="he-IL"/>
        </w:rPr>
        <w:t xml:space="preserve">כל מקרה מוות, נפתח תיק. תיק של מקרה מוות, בוחנים את שאלת המוות, מה גרם למוות. זה אחד. כשאני אומרת לך שהנושא תלוי ועומד בפני שופט חוקר, בקשה מטעם המשפחה הוגשה למינוי שופט חוקר והבקשה הזאת עדיין תלויה ועומדת. לבקשה הזאת ניתנה תגובת המדינה. תגובת המדינה ניתנה גם באמצעות הפרקליטות. גם הפרקליטות נתנה את עמדתה בנושא, גם המכון הפתולוגי וגם משטרת ישראל. עדיין לא התקבלה החלטה לגבי מינוי שופט חוקר. </w:t>
      </w:r>
    </w:p>
    <w:p w14:paraId="7D0419C1" w14:textId="09DFBCF7" w:rsidR="00D97C5C" w:rsidRDefault="00D97C5C" w:rsidP="00D97C5C">
      <w:pPr>
        <w:rPr>
          <w:rtl/>
          <w:lang w:eastAsia="he-IL"/>
        </w:rPr>
      </w:pPr>
    </w:p>
    <w:p w14:paraId="67611869" w14:textId="3586FDCA" w:rsidR="00D97C5C" w:rsidRDefault="00D97C5C" w:rsidP="00D97C5C">
      <w:pPr>
        <w:pStyle w:val="af6"/>
        <w:keepNext/>
        <w:rPr>
          <w:rtl/>
        </w:rPr>
      </w:pPr>
      <w:bookmarkStart w:id="13" w:name="ET_yor_6156_15"/>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 </w:t>
      </w:r>
      <w:r>
        <w:rPr>
          <w:rtl/>
        </w:rPr>
        <w:t>היו"ר גלעד קריב:</w:t>
      </w:r>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w:t>
      </w:r>
      <w:r w:rsidR="00BE2A82">
        <w:rPr>
          <w:rtl/>
        </w:rPr>
        <w:t xml:space="preserve"> </w:t>
      </w:r>
      <w:r>
        <w:rPr>
          <w:rtl/>
        </w:rPr>
        <w:t xml:space="preserve"> </w:t>
      </w:r>
      <w:bookmarkEnd w:id="13"/>
    </w:p>
    <w:p w14:paraId="0D70623F" w14:textId="2B75BC44" w:rsidR="00D97C5C" w:rsidRDefault="00D97C5C" w:rsidP="00D97C5C">
      <w:pPr>
        <w:pStyle w:val="KeepWithNext"/>
        <w:rPr>
          <w:rtl/>
          <w:lang w:eastAsia="he-IL"/>
        </w:rPr>
      </w:pPr>
    </w:p>
    <w:p w14:paraId="5EC44B14" w14:textId="210A2B01" w:rsidR="00D97C5C" w:rsidRDefault="00D97C5C" w:rsidP="00D97C5C">
      <w:pPr>
        <w:rPr>
          <w:rtl/>
          <w:lang w:eastAsia="he-IL"/>
        </w:rPr>
      </w:pPr>
      <w:r>
        <w:rPr>
          <w:rFonts w:hint="cs"/>
          <w:rtl/>
          <w:lang w:eastAsia="he-IL"/>
        </w:rPr>
        <w:t>לא.</w:t>
      </w:r>
    </w:p>
    <w:p w14:paraId="1E209431" w14:textId="0C5822C7" w:rsidR="00D97C5C" w:rsidRDefault="00D97C5C" w:rsidP="00D97C5C">
      <w:pPr>
        <w:rPr>
          <w:rtl/>
          <w:lang w:eastAsia="he-IL"/>
        </w:rPr>
      </w:pPr>
    </w:p>
    <w:p w14:paraId="2C3AE9D0" w14:textId="7C9CC2B3" w:rsidR="00D97C5C" w:rsidRDefault="00D97C5C" w:rsidP="00D97C5C">
      <w:pPr>
        <w:pStyle w:val="af9"/>
        <w:keepNext/>
        <w:rPr>
          <w:rtl/>
          <w:lang w:eastAsia="he-IL"/>
        </w:rPr>
      </w:pPr>
      <w:bookmarkStart w:id="14" w:name="ET_guest_מיטל_גרף_16"/>
      <w:r w:rsidRPr="00D97C5C">
        <w:rPr>
          <w:rStyle w:val="TagStyle"/>
          <w:rtl/>
        </w:rPr>
        <w:t xml:space="preserve"> &lt;&lt; אורח &gt;&gt; </w:t>
      </w:r>
      <w:r>
        <w:rPr>
          <w:rtl/>
          <w:lang w:eastAsia="he-IL"/>
        </w:rPr>
        <w:t>מיטל גרף:</w:t>
      </w:r>
      <w:r w:rsidRPr="00D97C5C">
        <w:rPr>
          <w:rStyle w:val="TagStyle"/>
          <w:rtl/>
        </w:rPr>
        <w:t xml:space="preserve"> &lt;&lt; אורח &gt;&gt;</w:t>
      </w:r>
      <w:r w:rsidR="00BE2A82">
        <w:rPr>
          <w:rtl/>
          <w:lang w:eastAsia="he-IL"/>
        </w:rPr>
        <w:t xml:space="preserve"> </w:t>
      </w:r>
      <w:r>
        <w:rPr>
          <w:rtl/>
          <w:lang w:eastAsia="he-IL"/>
        </w:rPr>
        <w:t xml:space="preserve"> </w:t>
      </w:r>
      <w:bookmarkEnd w:id="14"/>
    </w:p>
    <w:p w14:paraId="4A136331" w14:textId="64D12198" w:rsidR="00D97C5C" w:rsidRDefault="00D97C5C" w:rsidP="00D97C5C">
      <w:pPr>
        <w:pStyle w:val="KeepWithNext"/>
        <w:rPr>
          <w:rtl/>
          <w:lang w:eastAsia="he-IL"/>
        </w:rPr>
      </w:pPr>
    </w:p>
    <w:p w14:paraId="4602B968" w14:textId="7AC273A0" w:rsidR="00D97C5C" w:rsidRPr="00D97C5C" w:rsidRDefault="00D97C5C" w:rsidP="00D97C5C">
      <w:pPr>
        <w:rPr>
          <w:rtl/>
          <w:lang w:eastAsia="he-IL"/>
        </w:rPr>
      </w:pPr>
      <w:r>
        <w:rPr>
          <w:rFonts w:hint="cs"/>
          <w:rtl/>
          <w:lang w:eastAsia="he-IL"/>
        </w:rPr>
        <w:t>דייקתי מאוד.</w:t>
      </w:r>
    </w:p>
    <w:p w14:paraId="6B7EC541" w14:textId="477CE774" w:rsidR="00D97C5C" w:rsidRDefault="00D97C5C" w:rsidP="00D97C5C">
      <w:pPr>
        <w:rPr>
          <w:rtl/>
          <w:lang w:eastAsia="he-IL"/>
        </w:rPr>
      </w:pPr>
    </w:p>
    <w:p w14:paraId="1DC82EA0" w14:textId="3C0BC603" w:rsidR="00D97C5C" w:rsidRDefault="00D97C5C" w:rsidP="00D97C5C">
      <w:pPr>
        <w:pStyle w:val="af6"/>
        <w:keepNext/>
      </w:pPr>
      <w:bookmarkStart w:id="15" w:name="ET_yor_6156_14"/>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 </w:t>
      </w:r>
      <w:r>
        <w:rPr>
          <w:rtl/>
        </w:rPr>
        <w:t>היו"ר גלעד קריב:</w:t>
      </w:r>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w:t>
      </w:r>
      <w:r w:rsidR="00BE2A82">
        <w:rPr>
          <w:rtl/>
        </w:rPr>
        <w:t xml:space="preserve"> </w:t>
      </w:r>
      <w:r>
        <w:rPr>
          <w:rtl/>
        </w:rPr>
        <w:t xml:space="preserve"> </w:t>
      </w:r>
      <w:bookmarkEnd w:id="15"/>
    </w:p>
    <w:p w14:paraId="02977F44" w14:textId="08F9F9D8" w:rsidR="00D97C5C" w:rsidRDefault="00D97C5C" w:rsidP="00D97C5C">
      <w:pPr>
        <w:pStyle w:val="KeepWithNext"/>
        <w:rPr>
          <w:rtl/>
          <w:lang w:eastAsia="he-IL"/>
        </w:rPr>
      </w:pPr>
    </w:p>
    <w:p w14:paraId="78F29867" w14:textId="0C7D1A9A" w:rsidR="00D97C5C" w:rsidRDefault="00D97C5C" w:rsidP="00D97C5C">
      <w:pPr>
        <w:rPr>
          <w:rtl/>
          <w:lang w:eastAsia="he-IL"/>
        </w:rPr>
      </w:pPr>
      <w:r>
        <w:rPr>
          <w:rFonts w:hint="cs"/>
          <w:rtl/>
          <w:lang w:eastAsia="he-IL"/>
        </w:rPr>
        <w:t>לגבי מינוי שופט חוקר?</w:t>
      </w:r>
    </w:p>
    <w:p w14:paraId="59E33572" w14:textId="431B5D9B" w:rsidR="00D97C5C" w:rsidRDefault="00D97C5C" w:rsidP="00D97C5C">
      <w:pPr>
        <w:rPr>
          <w:rtl/>
          <w:lang w:eastAsia="he-IL"/>
        </w:rPr>
      </w:pPr>
    </w:p>
    <w:p w14:paraId="0BE2CD91" w14:textId="789FABA8" w:rsidR="00D97C5C" w:rsidRDefault="00D97C5C" w:rsidP="00D97C5C">
      <w:pPr>
        <w:pStyle w:val="af9"/>
        <w:keepNext/>
        <w:rPr>
          <w:lang w:eastAsia="he-IL"/>
        </w:rPr>
      </w:pPr>
      <w:bookmarkStart w:id="16" w:name="ET_guest_מיטל_גרף_17"/>
      <w:r w:rsidRPr="00D97C5C">
        <w:rPr>
          <w:rStyle w:val="TagStyle"/>
          <w:rtl/>
        </w:rPr>
        <w:t xml:space="preserve"> &lt;&lt; אורח &gt;&gt; </w:t>
      </w:r>
      <w:r>
        <w:rPr>
          <w:rtl/>
          <w:lang w:eastAsia="he-IL"/>
        </w:rPr>
        <w:t>מיטל גרף:</w:t>
      </w:r>
      <w:r w:rsidRPr="00D97C5C">
        <w:rPr>
          <w:rStyle w:val="TagStyle"/>
          <w:rtl/>
        </w:rPr>
        <w:t xml:space="preserve"> &lt;&lt; אורח &gt;&gt;</w:t>
      </w:r>
      <w:r w:rsidR="00BE2A82">
        <w:rPr>
          <w:rtl/>
          <w:lang w:eastAsia="he-IL"/>
        </w:rPr>
        <w:t xml:space="preserve"> </w:t>
      </w:r>
      <w:r>
        <w:rPr>
          <w:rtl/>
          <w:lang w:eastAsia="he-IL"/>
        </w:rPr>
        <w:t xml:space="preserve"> </w:t>
      </w:r>
      <w:bookmarkEnd w:id="16"/>
    </w:p>
    <w:p w14:paraId="7EF8AB7F" w14:textId="24D82337" w:rsidR="00D97C5C" w:rsidRDefault="00D97C5C" w:rsidP="00D97C5C">
      <w:pPr>
        <w:pStyle w:val="KeepWithNext"/>
        <w:rPr>
          <w:rtl/>
          <w:lang w:eastAsia="he-IL"/>
        </w:rPr>
      </w:pPr>
    </w:p>
    <w:p w14:paraId="12CBBF63" w14:textId="2D79FA9A" w:rsidR="00D97C5C" w:rsidRDefault="00D97C5C" w:rsidP="00D97C5C">
      <w:pPr>
        <w:rPr>
          <w:rtl/>
          <w:lang w:eastAsia="he-IL"/>
        </w:rPr>
      </w:pPr>
      <w:r>
        <w:rPr>
          <w:rFonts w:hint="cs"/>
          <w:rtl/>
          <w:lang w:eastAsia="he-IL"/>
        </w:rPr>
        <w:t>כן.</w:t>
      </w:r>
    </w:p>
    <w:p w14:paraId="1569CBEF" w14:textId="125ECEB2" w:rsidR="00D97C5C" w:rsidRDefault="00D97C5C" w:rsidP="00D97C5C">
      <w:pPr>
        <w:rPr>
          <w:rtl/>
          <w:lang w:eastAsia="he-IL"/>
        </w:rPr>
      </w:pPr>
    </w:p>
    <w:p w14:paraId="5A2C3AEF" w14:textId="3D8E725C" w:rsidR="00D97C5C" w:rsidRDefault="00D97C5C" w:rsidP="00D97C5C">
      <w:pPr>
        <w:pStyle w:val="af6"/>
        <w:keepNext/>
      </w:pPr>
      <w:bookmarkStart w:id="17" w:name="ET_yor_6156_18"/>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 </w:t>
      </w:r>
      <w:r>
        <w:rPr>
          <w:rtl/>
        </w:rPr>
        <w:t>היו"ר גלעד קריב:</w:t>
      </w:r>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w:t>
      </w:r>
      <w:r w:rsidR="00BE2A82">
        <w:rPr>
          <w:rtl/>
        </w:rPr>
        <w:t xml:space="preserve"> </w:t>
      </w:r>
      <w:r>
        <w:rPr>
          <w:rtl/>
        </w:rPr>
        <w:t xml:space="preserve"> </w:t>
      </w:r>
      <w:bookmarkEnd w:id="17"/>
    </w:p>
    <w:p w14:paraId="22D445BE" w14:textId="44845913" w:rsidR="00D97C5C" w:rsidRDefault="00D97C5C" w:rsidP="00D97C5C">
      <w:pPr>
        <w:pStyle w:val="KeepWithNext"/>
        <w:rPr>
          <w:rtl/>
          <w:lang w:eastAsia="he-IL"/>
        </w:rPr>
      </w:pPr>
    </w:p>
    <w:p w14:paraId="2459F995" w14:textId="5A4CE59E" w:rsidR="00D97C5C" w:rsidRDefault="00D97C5C" w:rsidP="00D97C5C">
      <w:pPr>
        <w:rPr>
          <w:rtl/>
          <w:lang w:eastAsia="he-IL"/>
        </w:rPr>
      </w:pPr>
      <w:r>
        <w:rPr>
          <w:rFonts w:hint="cs"/>
          <w:rtl/>
          <w:lang w:eastAsia="he-IL"/>
        </w:rPr>
        <w:t xml:space="preserve">בסדר. אני שמח על הדיוק הזה ואני עדיין עומד על השאלה האם כן לא? אם את רוצה להסביר לי משהו לגבי פרוצדורות המשטרה, אני אשמח להבין. האם המשטרה ביוזמתה פתחה בחקירה? אולי אנחנו צריכים להבהיר כאן מושגים, מונחים, אז בואו תעשו את זה. </w:t>
      </w:r>
    </w:p>
    <w:p w14:paraId="6E92D741" w14:textId="7388B26E" w:rsidR="00D97C5C" w:rsidRDefault="00D97C5C" w:rsidP="00D97C5C">
      <w:pPr>
        <w:rPr>
          <w:rtl/>
          <w:lang w:eastAsia="he-IL"/>
        </w:rPr>
      </w:pPr>
    </w:p>
    <w:p w14:paraId="5E322915" w14:textId="5EFB75A0" w:rsidR="00D97C5C" w:rsidRDefault="00D97C5C" w:rsidP="00D97C5C">
      <w:pPr>
        <w:pStyle w:val="af9"/>
        <w:keepNext/>
        <w:rPr>
          <w:rtl/>
          <w:lang w:eastAsia="he-IL"/>
        </w:rPr>
      </w:pPr>
      <w:bookmarkStart w:id="18" w:name="ET_guest_דורון_ליבוביץ_20"/>
      <w:r w:rsidRPr="00D97C5C">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D97C5C">
        <w:rPr>
          <w:rStyle w:val="TagStyle"/>
          <w:rtl/>
        </w:rPr>
        <w:t xml:space="preserve"> &lt;&lt; אורח &gt;&gt;</w:t>
      </w:r>
      <w:r w:rsidR="00BE2A82">
        <w:rPr>
          <w:rtl/>
          <w:lang w:eastAsia="he-IL"/>
        </w:rPr>
        <w:t xml:space="preserve"> </w:t>
      </w:r>
      <w:r>
        <w:rPr>
          <w:rtl/>
          <w:lang w:eastAsia="he-IL"/>
        </w:rPr>
        <w:t xml:space="preserve"> </w:t>
      </w:r>
      <w:bookmarkEnd w:id="18"/>
    </w:p>
    <w:p w14:paraId="26468BFB" w14:textId="7B74E65C" w:rsidR="00D97C5C" w:rsidRDefault="00D97C5C" w:rsidP="00D97C5C">
      <w:pPr>
        <w:pStyle w:val="KeepWithNext"/>
        <w:rPr>
          <w:rtl/>
          <w:lang w:eastAsia="he-IL"/>
        </w:rPr>
      </w:pPr>
    </w:p>
    <w:p w14:paraId="4EB650E1" w14:textId="5284295E" w:rsidR="00D97C5C" w:rsidRDefault="00D97C5C" w:rsidP="00D97C5C">
      <w:pPr>
        <w:rPr>
          <w:rtl/>
          <w:lang w:eastAsia="he-IL"/>
        </w:rPr>
      </w:pPr>
      <w:r>
        <w:rPr>
          <w:rFonts w:hint="cs"/>
          <w:rtl/>
          <w:lang w:eastAsia="he-IL"/>
        </w:rPr>
        <w:t xml:space="preserve">אני ממדור חקירות. אני אתייחס לא למקרה הספציפי הזה כי אני באמת לא מכיר אותו. </w:t>
      </w:r>
    </w:p>
    <w:p w14:paraId="65F4C5CA" w14:textId="1ECE02D0" w:rsidR="00D97C5C" w:rsidRDefault="00D97C5C" w:rsidP="00D97C5C">
      <w:pPr>
        <w:rPr>
          <w:rtl/>
          <w:lang w:eastAsia="he-IL"/>
        </w:rPr>
      </w:pPr>
    </w:p>
    <w:p w14:paraId="604E9A89" w14:textId="50797C1A" w:rsidR="00D97C5C" w:rsidRDefault="00D97C5C" w:rsidP="00D97C5C">
      <w:pPr>
        <w:pStyle w:val="af6"/>
        <w:keepNext/>
        <w:rPr>
          <w:rtl/>
        </w:rPr>
      </w:pPr>
      <w:bookmarkStart w:id="19" w:name="ET_yor_6156_21"/>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 </w:t>
      </w:r>
      <w:r>
        <w:rPr>
          <w:rtl/>
        </w:rPr>
        <w:t>היו"ר גלעד קריב:</w:t>
      </w:r>
      <w:r w:rsidRPr="00D97C5C">
        <w:rPr>
          <w:rStyle w:val="TagStyle"/>
          <w:rtl/>
        </w:rPr>
        <w:t xml:space="preserve"> &lt;&lt; </w:t>
      </w:r>
      <w:proofErr w:type="spellStart"/>
      <w:r w:rsidRPr="00D97C5C">
        <w:rPr>
          <w:rStyle w:val="TagStyle"/>
          <w:rtl/>
        </w:rPr>
        <w:t>יור</w:t>
      </w:r>
      <w:proofErr w:type="spellEnd"/>
      <w:r w:rsidRPr="00D97C5C">
        <w:rPr>
          <w:rStyle w:val="TagStyle"/>
          <w:rtl/>
        </w:rPr>
        <w:t xml:space="preserve"> &gt;&gt;</w:t>
      </w:r>
      <w:r w:rsidR="00BE2A82">
        <w:rPr>
          <w:rtl/>
        </w:rPr>
        <w:t xml:space="preserve"> </w:t>
      </w:r>
      <w:r>
        <w:rPr>
          <w:rtl/>
        </w:rPr>
        <w:t xml:space="preserve"> </w:t>
      </w:r>
      <w:bookmarkEnd w:id="19"/>
    </w:p>
    <w:p w14:paraId="39AA8988" w14:textId="5E6AEC8A" w:rsidR="00D97C5C" w:rsidRDefault="00D97C5C" w:rsidP="00D97C5C">
      <w:pPr>
        <w:pStyle w:val="KeepWithNext"/>
        <w:rPr>
          <w:rtl/>
          <w:lang w:eastAsia="he-IL"/>
        </w:rPr>
      </w:pPr>
    </w:p>
    <w:p w14:paraId="47014492" w14:textId="391E382B" w:rsidR="00D97C5C" w:rsidRDefault="00D97C5C" w:rsidP="00CE200E">
      <w:pPr>
        <w:rPr>
          <w:rtl/>
          <w:lang w:eastAsia="he-IL"/>
        </w:rPr>
      </w:pPr>
      <w:r>
        <w:rPr>
          <w:rFonts w:hint="cs"/>
          <w:rtl/>
          <w:lang w:eastAsia="he-IL"/>
        </w:rPr>
        <w:t xml:space="preserve">אדוני, פה בוועדה הדברים יתנהלו בהתאם לבקשות של יושב-ראש הוועדה וחברי הכנסת. אם אתה לא יכול להתייחס למקרה הספציפי, אז אל תתייחס. אני רוצה לקבל תשובה פשוטה. אם המשטרה טוענת שהיא לא מסוגלת לענות על השאלה הפשוטה, נפתחה חקירה או לא, אז תאמרו, אנחנו לא מסוגלים, ואני מבקש </w:t>
      </w:r>
      <w:r w:rsidR="00CE200E">
        <w:rPr>
          <w:rFonts w:hint="cs"/>
          <w:rtl/>
          <w:lang w:eastAsia="he-IL"/>
        </w:rPr>
        <w:t xml:space="preserve">שתודיעי לי מה מקור החוק שמסמיך אותך לא לענות על השאלה. מה קורה שהתשובה האם המשטרה פתחה חקירה או לא, היא תשובה חסויה שלא ניתנת לכנסת, דומני על פי הנהלים? אז בסדר, אני אכנס מחר ישיבה בדלתיים סגורות ואתם תמסרו את המידע בדלתיים סגורות. </w:t>
      </w:r>
    </w:p>
    <w:p w14:paraId="575D9812" w14:textId="77777777" w:rsidR="00CE200E" w:rsidRDefault="00CE200E" w:rsidP="00CE200E">
      <w:pPr>
        <w:rPr>
          <w:rtl/>
          <w:lang w:eastAsia="he-IL"/>
        </w:rPr>
      </w:pPr>
    </w:p>
    <w:p w14:paraId="3C9FD6A9" w14:textId="197E03F9" w:rsidR="00CE200E" w:rsidRDefault="00CE200E" w:rsidP="00CE200E">
      <w:pPr>
        <w:rPr>
          <w:rtl/>
          <w:lang w:eastAsia="he-IL"/>
        </w:rPr>
      </w:pPr>
      <w:r>
        <w:rPr>
          <w:rFonts w:hint="cs"/>
          <w:rtl/>
          <w:lang w:eastAsia="he-IL"/>
        </w:rPr>
        <w:t>אני יכול לקבל תשובה שאתם אומרים, המשטרה לא פתחה בחקירה, משפחה אחת הגישה בקשה למינוי שופט חוקר ואנחנו ממתינים, אז זאת תשובה מסודרת.</w:t>
      </w:r>
    </w:p>
    <w:p w14:paraId="126B1DEF" w14:textId="5D20B127" w:rsidR="00CE200E" w:rsidRDefault="00CE200E" w:rsidP="00CE200E">
      <w:pPr>
        <w:rPr>
          <w:rtl/>
          <w:lang w:eastAsia="he-IL"/>
        </w:rPr>
      </w:pPr>
    </w:p>
    <w:p w14:paraId="4A390261" w14:textId="1F8497B3" w:rsidR="00CE200E" w:rsidRDefault="00CE200E" w:rsidP="00CE200E">
      <w:pPr>
        <w:pStyle w:val="af9"/>
        <w:keepNext/>
        <w:rPr>
          <w:rtl/>
          <w:lang w:eastAsia="he-IL"/>
        </w:rPr>
      </w:pPr>
      <w:bookmarkStart w:id="20" w:name="ET_guest_מיטל_גרף_22"/>
      <w:r w:rsidRPr="00CE200E">
        <w:rPr>
          <w:rStyle w:val="TagStyle"/>
          <w:rtl/>
        </w:rPr>
        <w:t xml:space="preserve"> &lt;&lt; אורח &gt;&gt; </w:t>
      </w:r>
      <w:r>
        <w:rPr>
          <w:rtl/>
          <w:lang w:eastAsia="he-IL"/>
        </w:rPr>
        <w:t>מיטל גרף:</w:t>
      </w:r>
      <w:r w:rsidRPr="00CE200E">
        <w:rPr>
          <w:rStyle w:val="TagStyle"/>
          <w:rtl/>
        </w:rPr>
        <w:t xml:space="preserve"> &lt;&lt; אורח &gt;&gt;</w:t>
      </w:r>
      <w:r w:rsidR="00BE2A82">
        <w:rPr>
          <w:rtl/>
          <w:lang w:eastAsia="he-IL"/>
        </w:rPr>
        <w:t xml:space="preserve"> </w:t>
      </w:r>
      <w:r>
        <w:rPr>
          <w:rtl/>
          <w:lang w:eastAsia="he-IL"/>
        </w:rPr>
        <w:t xml:space="preserve"> </w:t>
      </w:r>
      <w:bookmarkEnd w:id="20"/>
    </w:p>
    <w:p w14:paraId="3997D9EB" w14:textId="118FD7D4" w:rsidR="00CE200E" w:rsidRDefault="00CE200E" w:rsidP="00CE200E">
      <w:pPr>
        <w:pStyle w:val="KeepWithNext"/>
        <w:rPr>
          <w:rtl/>
          <w:lang w:eastAsia="he-IL"/>
        </w:rPr>
      </w:pPr>
    </w:p>
    <w:p w14:paraId="5657901E" w14:textId="558D73F0" w:rsidR="00CE200E" w:rsidRDefault="00CE200E" w:rsidP="00CE200E">
      <w:pPr>
        <w:rPr>
          <w:rtl/>
          <w:lang w:eastAsia="he-IL"/>
        </w:rPr>
      </w:pPr>
      <w:r>
        <w:rPr>
          <w:rFonts w:hint="cs"/>
          <w:rtl/>
          <w:lang w:eastAsia="he-IL"/>
        </w:rPr>
        <w:t>זו התשובה.</w:t>
      </w:r>
    </w:p>
    <w:p w14:paraId="2EA58EF6" w14:textId="2807089A" w:rsidR="00CE200E" w:rsidRDefault="00CE200E" w:rsidP="00CE200E">
      <w:pPr>
        <w:rPr>
          <w:rtl/>
          <w:lang w:eastAsia="he-IL"/>
        </w:rPr>
      </w:pPr>
    </w:p>
    <w:p w14:paraId="30E1C334" w14:textId="0636FD0C" w:rsidR="00CE200E" w:rsidRDefault="00CE200E" w:rsidP="00CE200E">
      <w:pPr>
        <w:pStyle w:val="af6"/>
        <w:keepNext/>
        <w:rPr>
          <w:rtl/>
        </w:rPr>
      </w:pPr>
      <w:bookmarkStart w:id="21" w:name="ET_yor_6156_23"/>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 </w:t>
      </w:r>
      <w:r>
        <w:rPr>
          <w:rtl/>
        </w:rPr>
        <w:t>היו"ר גלעד קריב:</w:t>
      </w:r>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w:t>
      </w:r>
      <w:r w:rsidR="00BE2A82">
        <w:rPr>
          <w:rtl/>
        </w:rPr>
        <w:t xml:space="preserve"> </w:t>
      </w:r>
      <w:r>
        <w:rPr>
          <w:rtl/>
        </w:rPr>
        <w:t xml:space="preserve"> </w:t>
      </w:r>
      <w:bookmarkEnd w:id="21"/>
    </w:p>
    <w:p w14:paraId="2DC7F9FF" w14:textId="6BCE6BA0" w:rsidR="00CE200E" w:rsidRDefault="00CE200E" w:rsidP="00CE200E">
      <w:pPr>
        <w:pStyle w:val="KeepWithNext"/>
        <w:rPr>
          <w:rtl/>
          <w:lang w:eastAsia="he-IL"/>
        </w:rPr>
      </w:pPr>
    </w:p>
    <w:p w14:paraId="6903B79B" w14:textId="377D133E" w:rsidR="00CE200E" w:rsidRDefault="00CE200E" w:rsidP="00CE200E">
      <w:pPr>
        <w:rPr>
          <w:rtl/>
          <w:lang w:eastAsia="he-IL"/>
        </w:rPr>
      </w:pPr>
      <w:r>
        <w:rPr>
          <w:rFonts w:hint="cs"/>
          <w:rtl/>
          <w:lang w:eastAsia="he-IL"/>
        </w:rPr>
        <w:t xml:space="preserve">אז התשובה היא שהמשטרה לא פתחה ביוזמתה במקרה הזה בחקירה, ואחת מהמשפחות הגישה בקשה. זאת התשובה? </w:t>
      </w:r>
    </w:p>
    <w:p w14:paraId="4EDB95ED" w14:textId="5AF11AC2" w:rsidR="00CE200E" w:rsidRDefault="00CE200E" w:rsidP="00CE200E">
      <w:pPr>
        <w:rPr>
          <w:rtl/>
          <w:lang w:eastAsia="he-IL"/>
        </w:rPr>
      </w:pPr>
    </w:p>
    <w:p w14:paraId="6E9C595E" w14:textId="2E51AB79" w:rsidR="00CE200E" w:rsidRDefault="00CE200E" w:rsidP="00CE200E">
      <w:pPr>
        <w:pStyle w:val="af9"/>
        <w:keepNext/>
        <w:rPr>
          <w:rtl/>
          <w:lang w:eastAsia="he-IL"/>
        </w:rPr>
      </w:pPr>
      <w:bookmarkStart w:id="22" w:name="ET_guest_מיטל_גרף_24"/>
      <w:r w:rsidRPr="00CE200E">
        <w:rPr>
          <w:rStyle w:val="TagStyle"/>
          <w:rtl/>
        </w:rPr>
        <w:t xml:space="preserve"> &lt;&lt; אורח &gt;&gt; </w:t>
      </w:r>
      <w:r>
        <w:rPr>
          <w:rtl/>
          <w:lang w:eastAsia="he-IL"/>
        </w:rPr>
        <w:t>מיטל גרף:</w:t>
      </w:r>
      <w:r w:rsidRPr="00CE200E">
        <w:rPr>
          <w:rStyle w:val="TagStyle"/>
          <w:rtl/>
        </w:rPr>
        <w:t xml:space="preserve"> &lt;&lt; אורח &gt;&gt;</w:t>
      </w:r>
      <w:r w:rsidR="00BE2A82">
        <w:rPr>
          <w:rtl/>
          <w:lang w:eastAsia="he-IL"/>
        </w:rPr>
        <w:t xml:space="preserve"> </w:t>
      </w:r>
      <w:r>
        <w:rPr>
          <w:rtl/>
          <w:lang w:eastAsia="he-IL"/>
        </w:rPr>
        <w:t xml:space="preserve"> </w:t>
      </w:r>
      <w:bookmarkEnd w:id="22"/>
    </w:p>
    <w:p w14:paraId="181D8302" w14:textId="3F379794" w:rsidR="00CE200E" w:rsidRDefault="00CE200E" w:rsidP="00CE200E">
      <w:pPr>
        <w:pStyle w:val="KeepWithNext"/>
        <w:rPr>
          <w:rtl/>
          <w:lang w:eastAsia="he-IL"/>
        </w:rPr>
      </w:pPr>
    </w:p>
    <w:p w14:paraId="52BED6EA" w14:textId="56CD36FC" w:rsidR="00CE200E" w:rsidRDefault="00CE200E" w:rsidP="00CE200E">
      <w:pPr>
        <w:rPr>
          <w:rtl/>
          <w:lang w:eastAsia="he-IL"/>
        </w:rPr>
      </w:pPr>
      <w:r>
        <w:rPr>
          <w:rFonts w:hint="cs"/>
          <w:rtl/>
          <w:lang w:eastAsia="he-IL"/>
        </w:rPr>
        <w:t>למינוי שופט חוקר ואנחנו ממתינים להחלטת השופט בעניין הזה.</w:t>
      </w:r>
    </w:p>
    <w:p w14:paraId="19C3517E" w14:textId="03F74A5B" w:rsidR="00CE200E" w:rsidRDefault="00CE200E" w:rsidP="00CE200E">
      <w:pPr>
        <w:rPr>
          <w:rtl/>
          <w:lang w:eastAsia="he-IL"/>
        </w:rPr>
      </w:pPr>
    </w:p>
    <w:p w14:paraId="40EC285A" w14:textId="7CFF8E79" w:rsidR="00CE200E" w:rsidRDefault="00CE200E" w:rsidP="00CE200E">
      <w:pPr>
        <w:pStyle w:val="af6"/>
        <w:keepNext/>
        <w:rPr>
          <w:rtl/>
        </w:rPr>
      </w:pPr>
      <w:bookmarkStart w:id="23" w:name="ET_yor_6156_25"/>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 </w:t>
      </w:r>
      <w:r>
        <w:rPr>
          <w:rtl/>
        </w:rPr>
        <w:t>היו"ר גלעד קריב:</w:t>
      </w:r>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w:t>
      </w:r>
      <w:r w:rsidR="00BE2A82">
        <w:rPr>
          <w:rtl/>
        </w:rPr>
        <w:t xml:space="preserve"> </w:t>
      </w:r>
      <w:r>
        <w:rPr>
          <w:rtl/>
        </w:rPr>
        <w:t xml:space="preserve"> </w:t>
      </w:r>
      <w:bookmarkEnd w:id="23"/>
    </w:p>
    <w:p w14:paraId="3735C0F5" w14:textId="24384C93" w:rsidR="00CE200E" w:rsidRDefault="00CE200E" w:rsidP="00CE200E">
      <w:pPr>
        <w:pStyle w:val="KeepWithNext"/>
        <w:rPr>
          <w:rtl/>
          <w:lang w:eastAsia="he-IL"/>
        </w:rPr>
      </w:pPr>
    </w:p>
    <w:p w14:paraId="1EDE6784" w14:textId="28054303" w:rsidR="00CE200E" w:rsidRDefault="00CE200E" w:rsidP="00CE200E">
      <w:pPr>
        <w:rPr>
          <w:rtl/>
          <w:lang w:eastAsia="he-IL"/>
        </w:rPr>
      </w:pPr>
      <w:r>
        <w:rPr>
          <w:rFonts w:hint="cs"/>
          <w:rtl/>
          <w:lang w:eastAsia="he-IL"/>
        </w:rPr>
        <w:t>לא הייתה יכולה להימסר התשובה הזו, המשטרה לא מצאה לנכון לפתוח בחקירה ואנחנו ממתינים להחלטת שופט?</w:t>
      </w:r>
    </w:p>
    <w:p w14:paraId="2F9BA489" w14:textId="1014B1CC" w:rsidR="00CE200E" w:rsidRDefault="00CE200E" w:rsidP="00CE200E">
      <w:pPr>
        <w:rPr>
          <w:rtl/>
          <w:lang w:eastAsia="he-IL"/>
        </w:rPr>
      </w:pPr>
    </w:p>
    <w:p w14:paraId="04F5870D" w14:textId="5C6A16AD" w:rsidR="00CE200E" w:rsidRDefault="00CE200E" w:rsidP="00CE200E">
      <w:pPr>
        <w:pStyle w:val="af9"/>
        <w:keepNext/>
        <w:rPr>
          <w:rtl/>
          <w:lang w:eastAsia="he-IL"/>
        </w:rPr>
      </w:pPr>
      <w:bookmarkStart w:id="24" w:name="ET_guest_מיטל_גרף_26"/>
      <w:r w:rsidRPr="00CE200E">
        <w:rPr>
          <w:rStyle w:val="TagStyle"/>
          <w:rtl/>
        </w:rPr>
        <w:t xml:space="preserve"> &lt;&lt; אורח &gt;&gt; </w:t>
      </w:r>
      <w:r>
        <w:rPr>
          <w:rtl/>
          <w:lang w:eastAsia="he-IL"/>
        </w:rPr>
        <w:t>מיטל גרף:</w:t>
      </w:r>
      <w:r w:rsidRPr="00CE200E">
        <w:rPr>
          <w:rStyle w:val="TagStyle"/>
          <w:rtl/>
        </w:rPr>
        <w:t xml:space="preserve"> &lt;&lt; אורח &gt;&gt;</w:t>
      </w:r>
      <w:r w:rsidR="00BE2A82">
        <w:rPr>
          <w:rtl/>
          <w:lang w:eastAsia="he-IL"/>
        </w:rPr>
        <w:t xml:space="preserve"> </w:t>
      </w:r>
      <w:r>
        <w:rPr>
          <w:rtl/>
          <w:lang w:eastAsia="he-IL"/>
        </w:rPr>
        <w:t xml:space="preserve"> </w:t>
      </w:r>
      <w:bookmarkEnd w:id="24"/>
    </w:p>
    <w:p w14:paraId="530720BF" w14:textId="538032DA" w:rsidR="00CE200E" w:rsidRDefault="00CE200E" w:rsidP="00CE200E">
      <w:pPr>
        <w:pStyle w:val="KeepWithNext"/>
        <w:rPr>
          <w:rtl/>
          <w:lang w:eastAsia="he-IL"/>
        </w:rPr>
      </w:pPr>
    </w:p>
    <w:p w14:paraId="782BAB82" w14:textId="5D4156B9" w:rsidR="00CE200E" w:rsidRDefault="00CE200E" w:rsidP="00CE200E">
      <w:pPr>
        <w:rPr>
          <w:rtl/>
          <w:lang w:eastAsia="he-IL"/>
        </w:rPr>
      </w:pPr>
      <w:r>
        <w:rPr>
          <w:rFonts w:hint="cs"/>
          <w:rtl/>
          <w:lang w:eastAsia="he-IL"/>
        </w:rPr>
        <w:t xml:space="preserve">ושוב אנחנו מדייקים. המשטרה נתנה את עמדתה, הפרקליטות נתנה את עמדתה, המכון לרפואה משפטית נתן את עמדתו. </w:t>
      </w:r>
    </w:p>
    <w:p w14:paraId="5311D7DB" w14:textId="77777777" w:rsidR="00D97C5C" w:rsidRDefault="00D97C5C" w:rsidP="00D97C5C">
      <w:pPr>
        <w:rPr>
          <w:rtl/>
          <w:lang w:eastAsia="he-IL"/>
        </w:rPr>
      </w:pPr>
    </w:p>
    <w:p w14:paraId="3AB90C50" w14:textId="7732B892" w:rsidR="00CE200E" w:rsidRDefault="00CE200E" w:rsidP="00D97C5C">
      <w:pPr>
        <w:rPr>
          <w:rtl/>
          <w:lang w:eastAsia="he-IL"/>
        </w:rPr>
      </w:pPr>
      <w:r>
        <w:rPr>
          <w:rFonts w:hint="cs"/>
          <w:rtl/>
          <w:lang w:eastAsia="he-IL"/>
        </w:rPr>
        <w:t>חשוב לי להגיד שזה לא החלטה של קצין משטרה בכיר ככל שיהיה בנושא. אנחנו מתייחסים לחיי אדם מאוד ברצינות וברגישות ולכן במקרה מסוג כזה אנחנו לא מקבלים החלטה לבד. לא מקבלים החלטה בוואקום. יש לנו עמדה, יש עמדה למשרדים השונים, לפרקליטות יש עמדה שמאוד משפיעה על ההחלטה האם לחקור את הנושא ואיך לחקור אותו. יש את עמ</w:t>
      </w:r>
      <w:r w:rsidR="00BA6F2A">
        <w:rPr>
          <w:rFonts w:hint="cs"/>
          <w:rtl/>
          <w:lang w:eastAsia="he-IL"/>
        </w:rPr>
        <w:t>דת המכון הפתולוגי</w:t>
      </w:r>
      <w:r>
        <w:rPr>
          <w:rFonts w:hint="cs"/>
          <w:rtl/>
          <w:lang w:eastAsia="he-IL"/>
        </w:rPr>
        <w:t>. המושג חקירה הוא מושג יותר מידי רחב כשאנחנו מבקשים לדבר על תיק ספציפי.</w:t>
      </w:r>
    </w:p>
    <w:p w14:paraId="658B6A32" w14:textId="39B10B0E" w:rsidR="00CE200E" w:rsidRDefault="00CE200E" w:rsidP="00D97C5C">
      <w:pPr>
        <w:rPr>
          <w:rtl/>
          <w:lang w:eastAsia="he-IL"/>
        </w:rPr>
      </w:pPr>
    </w:p>
    <w:p w14:paraId="5801E569" w14:textId="473EB149" w:rsidR="00CE200E" w:rsidRDefault="00CE200E" w:rsidP="00CE200E">
      <w:pPr>
        <w:pStyle w:val="af6"/>
        <w:keepNext/>
        <w:rPr>
          <w:rtl/>
        </w:rPr>
      </w:pPr>
      <w:bookmarkStart w:id="25" w:name="ET_yor_6156_28"/>
      <w:r w:rsidRPr="00CE200E">
        <w:rPr>
          <w:rStyle w:val="TagStyle"/>
          <w:rtl/>
        </w:rPr>
        <w:lastRenderedPageBreak/>
        <w:t xml:space="preserve"> &lt;&lt; </w:t>
      </w:r>
      <w:proofErr w:type="spellStart"/>
      <w:r w:rsidRPr="00CE200E">
        <w:rPr>
          <w:rStyle w:val="TagStyle"/>
          <w:rtl/>
        </w:rPr>
        <w:t>יור</w:t>
      </w:r>
      <w:proofErr w:type="spellEnd"/>
      <w:r w:rsidRPr="00CE200E">
        <w:rPr>
          <w:rStyle w:val="TagStyle"/>
          <w:rtl/>
        </w:rPr>
        <w:t xml:space="preserve"> &gt;&gt; </w:t>
      </w:r>
      <w:r>
        <w:rPr>
          <w:rtl/>
        </w:rPr>
        <w:t>היו"ר גלעד קריב:</w:t>
      </w:r>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w:t>
      </w:r>
      <w:r w:rsidR="00BE2A82">
        <w:rPr>
          <w:rtl/>
        </w:rPr>
        <w:t xml:space="preserve"> </w:t>
      </w:r>
      <w:r>
        <w:rPr>
          <w:rtl/>
        </w:rPr>
        <w:t xml:space="preserve"> </w:t>
      </w:r>
      <w:bookmarkEnd w:id="25"/>
    </w:p>
    <w:p w14:paraId="0642CA02" w14:textId="4B4C6C04" w:rsidR="00CE200E" w:rsidRDefault="00CE200E" w:rsidP="00CE200E">
      <w:pPr>
        <w:pStyle w:val="KeepWithNext"/>
        <w:rPr>
          <w:rtl/>
          <w:lang w:eastAsia="he-IL"/>
        </w:rPr>
      </w:pPr>
    </w:p>
    <w:p w14:paraId="4DD8C59F" w14:textId="070C481C" w:rsidR="00CE200E" w:rsidRDefault="00CE200E" w:rsidP="00BA6F2A">
      <w:pPr>
        <w:rPr>
          <w:rtl/>
          <w:lang w:eastAsia="he-IL"/>
        </w:rPr>
      </w:pPr>
      <w:r>
        <w:rPr>
          <w:rFonts w:hint="cs"/>
          <w:rtl/>
          <w:lang w:eastAsia="he-IL"/>
        </w:rPr>
        <w:t>אנחנ</w:t>
      </w:r>
      <w:r w:rsidR="00BA6F2A">
        <w:rPr>
          <w:rFonts w:hint="cs"/>
          <w:rtl/>
          <w:lang w:eastAsia="he-IL"/>
        </w:rPr>
        <w:t xml:space="preserve">ו תיכף נדבר על השלבים שכן נעשו. </w:t>
      </w:r>
      <w:r>
        <w:rPr>
          <w:rFonts w:hint="cs"/>
          <w:rtl/>
          <w:lang w:eastAsia="he-IL"/>
        </w:rPr>
        <w:t xml:space="preserve">קודם כל למשפחות של שלושת הנפטרים, אחרי זה לחברי הכנסת ואז לציבור כולו מגיעה תשובה ברורה. </w:t>
      </w:r>
    </w:p>
    <w:p w14:paraId="50F93135" w14:textId="264C4318" w:rsidR="00CE200E" w:rsidRDefault="00CE200E" w:rsidP="00CE200E">
      <w:pPr>
        <w:rPr>
          <w:rtl/>
          <w:lang w:eastAsia="he-IL"/>
        </w:rPr>
      </w:pPr>
    </w:p>
    <w:p w14:paraId="56B6C942" w14:textId="36995F26" w:rsidR="00CE200E" w:rsidRDefault="00CE200E" w:rsidP="00CE200E">
      <w:pPr>
        <w:pStyle w:val="af9"/>
        <w:keepNext/>
        <w:rPr>
          <w:rtl/>
          <w:lang w:eastAsia="he-IL"/>
        </w:rPr>
      </w:pPr>
      <w:bookmarkStart w:id="26" w:name="ET_guest_מיטל_גרף_29"/>
      <w:r w:rsidRPr="00CE200E">
        <w:rPr>
          <w:rStyle w:val="TagStyle"/>
          <w:rtl/>
        </w:rPr>
        <w:t xml:space="preserve"> &lt;&lt; אורח &gt;&gt; </w:t>
      </w:r>
      <w:r>
        <w:rPr>
          <w:rtl/>
          <w:lang w:eastAsia="he-IL"/>
        </w:rPr>
        <w:t>מיטל גרף:</w:t>
      </w:r>
      <w:r w:rsidRPr="00CE200E">
        <w:rPr>
          <w:rStyle w:val="TagStyle"/>
          <w:rtl/>
        </w:rPr>
        <w:t xml:space="preserve"> &lt;&lt; אורח &gt;&gt;</w:t>
      </w:r>
      <w:r w:rsidR="00BE2A82">
        <w:rPr>
          <w:rtl/>
          <w:lang w:eastAsia="he-IL"/>
        </w:rPr>
        <w:t xml:space="preserve"> </w:t>
      </w:r>
      <w:r>
        <w:rPr>
          <w:rtl/>
          <w:lang w:eastAsia="he-IL"/>
        </w:rPr>
        <w:t xml:space="preserve"> </w:t>
      </w:r>
      <w:bookmarkEnd w:id="26"/>
    </w:p>
    <w:p w14:paraId="627431FE" w14:textId="1EAECD85" w:rsidR="00CE200E" w:rsidRDefault="00CE200E" w:rsidP="00CE200E">
      <w:pPr>
        <w:pStyle w:val="KeepWithNext"/>
        <w:rPr>
          <w:rtl/>
          <w:lang w:eastAsia="he-IL"/>
        </w:rPr>
      </w:pPr>
    </w:p>
    <w:p w14:paraId="330F1E8A" w14:textId="60A003B4" w:rsidR="00CE200E" w:rsidRDefault="00CE200E" w:rsidP="00CE200E">
      <w:pPr>
        <w:rPr>
          <w:rtl/>
          <w:lang w:eastAsia="he-IL"/>
        </w:rPr>
      </w:pPr>
      <w:r>
        <w:rPr>
          <w:rFonts w:hint="cs"/>
          <w:rtl/>
          <w:lang w:eastAsia="he-IL"/>
        </w:rPr>
        <w:t>כשתתקבל החלטת השופט תהיה תשובה מאוד ברורה.</w:t>
      </w:r>
    </w:p>
    <w:p w14:paraId="75BAEBE0" w14:textId="27961DCB" w:rsidR="00CE200E" w:rsidRDefault="00CE200E" w:rsidP="00CE200E">
      <w:pPr>
        <w:rPr>
          <w:rtl/>
          <w:lang w:eastAsia="he-IL"/>
        </w:rPr>
      </w:pPr>
    </w:p>
    <w:p w14:paraId="4501CB37" w14:textId="567E5637" w:rsidR="00CE200E" w:rsidRDefault="00CE200E" w:rsidP="00CE200E">
      <w:pPr>
        <w:pStyle w:val="af6"/>
        <w:keepNext/>
        <w:rPr>
          <w:rtl/>
        </w:rPr>
      </w:pPr>
      <w:bookmarkStart w:id="27" w:name="ET_yor_6156_30"/>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 </w:t>
      </w:r>
      <w:r>
        <w:rPr>
          <w:rtl/>
        </w:rPr>
        <w:t>היו"ר גלעד קריב:</w:t>
      </w:r>
      <w:r w:rsidRPr="00CE200E">
        <w:rPr>
          <w:rStyle w:val="TagStyle"/>
          <w:rtl/>
        </w:rPr>
        <w:t xml:space="preserve"> &lt;&lt; </w:t>
      </w:r>
      <w:proofErr w:type="spellStart"/>
      <w:r w:rsidRPr="00CE200E">
        <w:rPr>
          <w:rStyle w:val="TagStyle"/>
          <w:rtl/>
        </w:rPr>
        <w:t>יור</w:t>
      </w:r>
      <w:proofErr w:type="spellEnd"/>
      <w:r w:rsidRPr="00CE200E">
        <w:rPr>
          <w:rStyle w:val="TagStyle"/>
          <w:rtl/>
        </w:rPr>
        <w:t xml:space="preserve"> &gt;&gt;</w:t>
      </w:r>
      <w:r w:rsidR="00BE2A82">
        <w:rPr>
          <w:rtl/>
        </w:rPr>
        <w:t xml:space="preserve"> </w:t>
      </w:r>
      <w:r>
        <w:rPr>
          <w:rtl/>
        </w:rPr>
        <w:t xml:space="preserve"> </w:t>
      </w:r>
      <w:bookmarkEnd w:id="27"/>
    </w:p>
    <w:p w14:paraId="5BF85286" w14:textId="6082C315" w:rsidR="00CE200E" w:rsidRDefault="00CE200E" w:rsidP="00CE200E">
      <w:pPr>
        <w:pStyle w:val="KeepWithNext"/>
        <w:rPr>
          <w:rtl/>
          <w:lang w:eastAsia="he-IL"/>
        </w:rPr>
      </w:pPr>
    </w:p>
    <w:p w14:paraId="1382E5C2" w14:textId="47482C9F" w:rsidR="00CE200E" w:rsidRDefault="00CE200E" w:rsidP="00CE200E">
      <w:pPr>
        <w:rPr>
          <w:rtl/>
          <w:lang w:eastAsia="he-IL"/>
        </w:rPr>
      </w:pPr>
      <w:r>
        <w:rPr>
          <w:rFonts w:hint="cs"/>
          <w:rtl/>
          <w:lang w:eastAsia="he-IL"/>
        </w:rPr>
        <w:t xml:space="preserve">גבירתי כנראה נמצאת בפעם הראשונה בוועדה הזאת בתקופת הכהונה, אז אני, יש לי כבוד מאוד גדול גם לעובדי ציבור וגם </w:t>
      </w:r>
      <w:proofErr w:type="spellStart"/>
      <w:r>
        <w:rPr>
          <w:rFonts w:hint="cs"/>
          <w:rtl/>
          <w:lang w:eastAsia="he-IL"/>
        </w:rPr>
        <w:t>ללובשי</w:t>
      </w:r>
      <w:proofErr w:type="spellEnd"/>
      <w:r>
        <w:rPr>
          <w:rFonts w:hint="cs"/>
          <w:rtl/>
          <w:lang w:eastAsia="he-IL"/>
        </w:rPr>
        <w:t xml:space="preserve"> מדים, אבל הכ</w:t>
      </w:r>
      <w:r w:rsidR="000902BF">
        <w:rPr>
          <w:rFonts w:hint="cs"/>
          <w:rtl/>
          <w:lang w:eastAsia="he-IL"/>
        </w:rPr>
        <w:t xml:space="preserve">בוד הזה צריך להיות הדדי. </w:t>
      </w:r>
    </w:p>
    <w:p w14:paraId="36E4A482" w14:textId="77777777" w:rsidR="000902BF" w:rsidRDefault="000902BF" w:rsidP="00CE200E">
      <w:pPr>
        <w:rPr>
          <w:rtl/>
          <w:lang w:eastAsia="he-IL"/>
        </w:rPr>
      </w:pPr>
    </w:p>
    <w:p w14:paraId="7C87D368" w14:textId="09089AA6" w:rsidR="000902BF" w:rsidRDefault="000902BF" w:rsidP="00CE200E">
      <w:pPr>
        <w:rPr>
          <w:rtl/>
          <w:lang w:eastAsia="he-IL"/>
        </w:rPr>
      </w:pPr>
      <w:r>
        <w:rPr>
          <w:rFonts w:hint="cs"/>
          <w:rtl/>
          <w:lang w:eastAsia="he-IL"/>
        </w:rPr>
        <w:t>אני רוצה לדייק בתשובה שלכם כי לציבור מגיעה תשובה.</w:t>
      </w:r>
      <w:r w:rsidR="00BA6F2A">
        <w:rPr>
          <w:rFonts w:hint="cs"/>
          <w:rtl/>
          <w:lang w:eastAsia="he-IL"/>
        </w:rPr>
        <w:t xml:space="preserve"> מה שאני מבין מדברייך הוא שלשיטת המשטרה ויתר הגורמים המעורבים בבדיקה לא היה מקום לעבור משלב של בדיקה לשלב של חקירה ובעקבות העניין הזה אחת מהמשפחות פנתה לבית המשפט בבקשה למינוי שופט חוקר. הוצגו העמדות של הגורמים השונים וממתינים להכרעת בית המשפט. זה התיאור המדויק והמלא?</w:t>
      </w:r>
    </w:p>
    <w:p w14:paraId="63A2F4FD" w14:textId="1ECC7272" w:rsidR="00BA6F2A" w:rsidRDefault="00BA6F2A" w:rsidP="00CE200E">
      <w:pPr>
        <w:rPr>
          <w:rtl/>
          <w:lang w:eastAsia="he-IL"/>
        </w:rPr>
      </w:pPr>
    </w:p>
    <w:p w14:paraId="244F3823" w14:textId="17625CD1" w:rsidR="00BA6F2A" w:rsidRDefault="00BA6F2A" w:rsidP="00BA6F2A">
      <w:pPr>
        <w:pStyle w:val="af9"/>
        <w:keepNext/>
        <w:rPr>
          <w:rtl/>
          <w:lang w:eastAsia="he-IL"/>
        </w:rPr>
      </w:pPr>
      <w:bookmarkStart w:id="28" w:name="ET_guest_מיטל_גרף_31"/>
      <w:r w:rsidRPr="00BA6F2A">
        <w:rPr>
          <w:rStyle w:val="TagStyle"/>
          <w:rtl/>
        </w:rPr>
        <w:t xml:space="preserve"> &lt;&lt; אורח &gt;&gt; </w:t>
      </w:r>
      <w:r>
        <w:rPr>
          <w:rtl/>
          <w:lang w:eastAsia="he-IL"/>
        </w:rPr>
        <w:t>מיטל גרף:</w:t>
      </w:r>
      <w:r w:rsidRPr="00BA6F2A">
        <w:rPr>
          <w:rStyle w:val="TagStyle"/>
          <w:rtl/>
        </w:rPr>
        <w:t xml:space="preserve"> &lt;&lt; אורח &gt;&gt;</w:t>
      </w:r>
      <w:r w:rsidR="00BE2A82">
        <w:rPr>
          <w:rtl/>
          <w:lang w:eastAsia="he-IL"/>
        </w:rPr>
        <w:t xml:space="preserve"> </w:t>
      </w:r>
      <w:r>
        <w:rPr>
          <w:rtl/>
          <w:lang w:eastAsia="he-IL"/>
        </w:rPr>
        <w:t xml:space="preserve"> </w:t>
      </w:r>
      <w:bookmarkEnd w:id="28"/>
    </w:p>
    <w:p w14:paraId="62884EA6" w14:textId="223E2FB1" w:rsidR="00BA6F2A" w:rsidRDefault="00BA6F2A" w:rsidP="00BA6F2A">
      <w:pPr>
        <w:pStyle w:val="KeepWithNext"/>
        <w:rPr>
          <w:rtl/>
          <w:lang w:eastAsia="he-IL"/>
        </w:rPr>
      </w:pPr>
    </w:p>
    <w:p w14:paraId="46B856AB" w14:textId="03208E42" w:rsidR="00BA6F2A" w:rsidRDefault="00BA6F2A" w:rsidP="00BA6F2A">
      <w:pPr>
        <w:rPr>
          <w:rtl/>
          <w:lang w:eastAsia="he-IL"/>
        </w:rPr>
      </w:pPr>
      <w:r>
        <w:rPr>
          <w:rFonts w:hint="cs"/>
          <w:rtl/>
          <w:lang w:eastAsia="he-IL"/>
        </w:rPr>
        <w:t>למעט העובדה שזה לא החלטה רק של המשטרה.</w:t>
      </w:r>
    </w:p>
    <w:p w14:paraId="12FE1AE0" w14:textId="404A6312" w:rsidR="00BA6F2A" w:rsidRDefault="00BA6F2A" w:rsidP="00BA6F2A">
      <w:pPr>
        <w:rPr>
          <w:rtl/>
          <w:lang w:eastAsia="he-IL"/>
        </w:rPr>
      </w:pPr>
    </w:p>
    <w:p w14:paraId="00C784E1" w14:textId="58A5DB03" w:rsidR="00BA6F2A" w:rsidRDefault="00BA6F2A" w:rsidP="00BA6F2A">
      <w:pPr>
        <w:pStyle w:val="af6"/>
        <w:keepNext/>
        <w:rPr>
          <w:rtl/>
        </w:rPr>
      </w:pPr>
      <w:bookmarkStart w:id="29" w:name="ET_yor_6156_32"/>
      <w:r w:rsidRPr="00BA6F2A">
        <w:rPr>
          <w:rStyle w:val="TagStyle"/>
          <w:rtl/>
        </w:rPr>
        <w:t xml:space="preserve"> &lt;&lt; </w:t>
      </w:r>
      <w:proofErr w:type="spellStart"/>
      <w:r w:rsidRPr="00BA6F2A">
        <w:rPr>
          <w:rStyle w:val="TagStyle"/>
          <w:rtl/>
        </w:rPr>
        <w:t>יור</w:t>
      </w:r>
      <w:proofErr w:type="spellEnd"/>
      <w:r w:rsidRPr="00BA6F2A">
        <w:rPr>
          <w:rStyle w:val="TagStyle"/>
          <w:rtl/>
        </w:rPr>
        <w:t xml:space="preserve"> &gt;&gt; </w:t>
      </w:r>
      <w:r>
        <w:rPr>
          <w:rtl/>
        </w:rPr>
        <w:t>היו"ר גלעד קריב:</w:t>
      </w:r>
      <w:r w:rsidRPr="00BA6F2A">
        <w:rPr>
          <w:rStyle w:val="TagStyle"/>
          <w:rtl/>
        </w:rPr>
        <w:t xml:space="preserve"> &lt;&lt; </w:t>
      </w:r>
      <w:proofErr w:type="spellStart"/>
      <w:r w:rsidRPr="00BA6F2A">
        <w:rPr>
          <w:rStyle w:val="TagStyle"/>
          <w:rtl/>
        </w:rPr>
        <w:t>יור</w:t>
      </w:r>
      <w:proofErr w:type="spellEnd"/>
      <w:r w:rsidRPr="00BA6F2A">
        <w:rPr>
          <w:rStyle w:val="TagStyle"/>
          <w:rtl/>
        </w:rPr>
        <w:t xml:space="preserve"> &gt;&gt;</w:t>
      </w:r>
      <w:r w:rsidR="00BE2A82">
        <w:rPr>
          <w:rtl/>
        </w:rPr>
        <w:t xml:space="preserve"> </w:t>
      </w:r>
      <w:r>
        <w:rPr>
          <w:rtl/>
        </w:rPr>
        <w:t xml:space="preserve"> </w:t>
      </w:r>
      <w:bookmarkEnd w:id="29"/>
    </w:p>
    <w:p w14:paraId="3824296F" w14:textId="5E565519" w:rsidR="00BA6F2A" w:rsidRDefault="00BA6F2A" w:rsidP="00BA6F2A">
      <w:pPr>
        <w:pStyle w:val="KeepWithNext"/>
        <w:rPr>
          <w:rtl/>
          <w:lang w:eastAsia="he-IL"/>
        </w:rPr>
      </w:pPr>
    </w:p>
    <w:p w14:paraId="310B8EC1" w14:textId="230E8961" w:rsidR="00BA6F2A" w:rsidRDefault="00BA6F2A" w:rsidP="00BA6F2A">
      <w:pPr>
        <w:rPr>
          <w:rtl/>
          <w:lang w:eastAsia="he-IL"/>
        </w:rPr>
      </w:pPr>
      <w:r>
        <w:rPr>
          <w:rFonts w:hint="cs"/>
          <w:rtl/>
          <w:lang w:eastAsia="he-IL"/>
        </w:rPr>
        <w:t>אני אמרתי, החלטת המשטרה ויתר הרשויות המעורבות בעניין, התקבלה ההחלטה לא לפתוח בחקירה ולכן אחת המשפחות הגישה את הבקשה. לא ברור לי מדוע בחלוף שלושה או ארבעה שבועות מהמקרה, ואני עשיתי את הבדיקה מרמת לשכת השר דרך גורמי משטרה ופרקליטות. דיברתי עם עיתונאים שמסקרים בעניין. אף אחד לא הצליח לומר, זאת התשובה. התשובה היא שהמשטרה בחרה בליווי הפרקליטות והגורמים האחרים לא לפתוח בחקירה במקרה הזה. יכול להיות שחלוף הזמן יתברר שבסדר, שהמשטרה לא הייתה לשיטתה צריכה לפתוח בחקירה, אבל את התשובה הפשוטה, החלטנו לא לפתוח בחקירה, לא ברור מדוע הציבור הישראלי לא מצליח לקבל את התשובה הזו שלושה-ארבעה שבועות גם כשמדובר בפניות של חברי כנסת, אז קודם כל בואו נאמר, כרגע משטרת ישראל שהיא המופקדת על פתיחת החקירה בליווי הפרקליטות, החליטו לא לפתוח בחקירה, אז השאלה הבאה שלי על המקרה הקונקרטי, אני מבין שאין כאן נציגי פרקליטות. אולי חברותיי ממשרד המשפטים תוכלנה.</w:t>
      </w:r>
    </w:p>
    <w:p w14:paraId="58BA5767" w14:textId="4FC1C6DC" w:rsidR="00BE43EB" w:rsidRDefault="00BE43EB" w:rsidP="00BA6F2A">
      <w:pPr>
        <w:rPr>
          <w:rtl/>
          <w:lang w:eastAsia="he-IL"/>
        </w:rPr>
      </w:pPr>
    </w:p>
    <w:p w14:paraId="57F6C35B" w14:textId="0E111AC5" w:rsidR="00BE43EB" w:rsidRDefault="00BE43EB" w:rsidP="00BE43EB">
      <w:pPr>
        <w:pStyle w:val="af9"/>
        <w:keepNext/>
        <w:rPr>
          <w:rtl/>
          <w:lang w:eastAsia="he-IL"/>
        </w:rPr>
      </w:pPr>
      <w:bookmarkStart w:id="30" w:name="ET_guest_יפעת_רווה_33"/>
      <w:r w:rsidRPr="00BE43EB">
        <w:rPr>
          <w:rStyle w:val="TagStyle"/>
          <w:rtl/>
        </w:rPr>
        <w:t xml:space="preserve"> &lt;&lt; אורח &gt;&gt; </w:t>
      </w:r>
      <w:r>
        <w:rPr>
          <w:rtl/>
          <w:lang w:eastAsia="he-IL"/>
        </w:rPr>
        <w:t>יפעת רווה:</w:t>
      </w:r>
      <w:r w:rsidRPr="00BE43EB">
        <w:rPr>
          <w:rStyle w:val="TagStyle"/>
          <w:rtl/>
        </w:rPr>
        <w:t xml:space="preserve"> &lt;&lt; אורח &gt;&gt;</w:t>
      </w:r>
      <w:r w:rsidR="00BE2A82">
        <w:rPr>
          <w:rtl/>
          <w:lang w:eastAsia="he-IL"/>
        </w:rPr>
        <w:t xml:space="preserve"> </w:t>
      </w:r>
      <w:r>
        <w:rPr>
          <w:rtl/>
          <w:lang w:eastAsia="he-IL"/>
        </w:rPr>
        <w:t xml:space="preserve"> </w:t>
      </w:r>
      <w:bookmarkEnd w:id="30"/>
    </w:p>
    <w:p w14:paraId="45937F9A" w14:textId="46930B51" w:rsidR="00BE43EB" w:rsidRDefault="00BE43EB" w:rsidP="00BE43EB">
      <w:pPr>
        <w:pStyle w:val="KeepWithNext"/>
        <w:rPr>
          <w:rtl/>
          <w:lang w:eastAsia="he-IL"/>
        </w:rPr>
      </w:pPr>
    </w:p>
    <w:p w14:paraId="1225EA23" w14:textId="4EC27749" w:rsidR="00BE43EB" w:rsidRDefault="00BE43EB" w:rsidP="00BE43EB">
      <w:pPr>
        <w:rPr>
          <w:rtl/>
          <w:lang w:eastAsia="he-IL"/>
        </w:rPr>
      </w:pPr>
      <w:r>
        <w:rPr>
          <w:rFonts w:hint="cs"/>
          <w:rtl/>
          <w:lang w:eastAsia="he-IL"/>
        </w:rPr>
        <w:t xml:space="preserve">בגלל טעות נודע לנו </w:t>
      </w:r>
      <w:r w:rsidR="00543435">
        <w:rPr>
          <w:rFonts w:hint="cs"/>
          <w:rtl/>
          <w:lang w:eastAsia="he-IL"/>
        </w:rPr>
        <w:t>רק עכשיו על הישיבה, אז אנחנו נמצאות פה כדי לשמוע אם יש דברים שאנחנו צריכות לבדוק או דברים שקשורים לחקיקה.</w:t>
      </w:r>
    </w:p>
    <w:p w14:paraId="156701D7" w14:textId="3F633D3F" w:rsidR="00543435" w:rsidRDefault="00543435" w:rsidP="00BE43EB">
      <w:pPr>
        <w:rPr>
          <w:rtl/>
          <w:lang w:eastAsia="he-IL"/>
        </w:rPr>
      </w:pPr>
    </w:p>
    <w:p w14:paraId="5D317CDE" w14:textId="23D2A240" w:rsidR="00543435" w:rsidRDefault="00543435" w:rsidP="00543435">
      <w:pPr>
        <w:pStyle w:val="af6"/>
        <w:keepNext/>
        <w:rPr>
          <w:rtl/>
        </w:rPr>
      </w:pPr>
      <w:bookmarkStart w:id="31" w:name="ET_yor_6156_34"/>
      <w:r w:rsidRPr="00543435">
        <w:rPr>
          <w:rStyle w:val="TagStyle"/>
          <w:rtl/>
        </w:rPr>
        <w:t xml:space="preserve"> &lt;&lt; </w:t>
      </w:r>
      <w:proofErr w:type="spellStart"/>
      <w:r w:rsidRPr="00543435">
        <w:rPr>
          <w:rStyle w:val="TagStyle"/>
          <w:rtl/>
        </w:rPr>
        <w:t>יור</w:t>
      </w:r>
      <w:proofErr w:type="spellEnd"/>
      <w:r w:rsidRPr="00543435">
        <w:rPr>
          <w:rStyle w:val="TagStyle"/>
          <w:rtl/>
        </w:rPr>
        <w:t xml:space="preserve"> &gt;&gt; </w:t>
      </w:r>
      <w:r>
        <w:rPr>
          <w:rtl/>
        </w:rPr>
        <w:t>היו"ר גלעד קריב:</w:t>
      </w:r>
      <w:r w:rsidRPr="00543435">
        <w:rPr>
          <w:rStyle w:val="TagStyle"/>
          <w:rtl/>
        </w:rPr>
        <w:t xml:space="preserve"> &lt;&lt; </w:t>
      </w:r>
      <w:proofErr w:type="spellStart"/>
      <w:r w:rsidRPr="00543435">
        <w:rPr>
          <w:rStyle w:val="TagStyle"/>
          <w:rtl/>
        </w:rPr>
        <w:t>יור</w:t>
      </w:r>
      <w:proofErr w:type="spellEnd"/>
      <w:r w:rsidRPr="00543435">
        <w:rPr>
          <w:rStyle w:val="TagStyle"/>
          <w:rtl/>
        </w:rPr>
        <w:t xml:space="preserve"> &gt;&gt;</w:t>
      </w:r>
      <w:r w:rsidR="00BE2A82">
        <w:rPr>
          <w:rtl/>
        </w:rPr>
        <w:t xml:space="preserve"> </w:t>
      </w:r>
      <w:r>
        <w:rPr>
          <w:rtl/>
        </w:rPr>
        <w:t xml:space="preserve"> </w:t>
      </w:r>
      <w:bookmarkEnd w:id="31"/>
    </w:p>
    <w:p w14:paraId="57DB6FBC" w14:textId="185A67AD" w:rsidR="00543435" w:rsidRDefault="00543435" w:rsidP="00543435">
      <w:pPr>
        <w:pStyle w:val="KeepWithNext"/>
        <w:rPr>
          <w:rtl/>
          <w:lang w:eastAsia="he-IL"/>
        </w:rPr>
      </w:pPr>
    </w:p>
    <w:p w14:paraId="5F480C4C" w14:textId="21DF6DD0" w:rsidR="00543435" w:rsidRDefault="00543435" w:rsidP="00543435">
      <w:pPr>
        <w:rPr>
          <w:rtl/>
          <w:lang w:eastAsia="he-IL"/>
        </w:rPr>
      </w:pPr>
      <w:r>
        <w:rPr>
          <w:rFonts w:hint="cs"/>
          <w:rtl/>
          <w:lang w:eastAsia="he-IL"/>
        </w:rPr>
        <w:t xml:space="preserve">פרקליטות המדינה זומנה לדיון הזה. הדיון הזה נקבע לפני שבוע, אחרי שכל ניסיונותיי לקבל מידע עלו בתוהו. אני רושם לפרוטוקול את תמיהתי ואכזבתי שפרקליטות המדינה לא מוצאת לנכון להתייצב לדיון הזה. אני מקווה שזאת תקלה. יכול להיות, תקלות קורות, אני לא אקבע מסמרות אבל אני רואה פה את נציגי הפרקליטות כמעט בכל דיון שאנחנו מנהלים, אז צר לי, כולל בדיון הקודם. יכלו פשוט להשאיר את הנציג. צר לי שפרקליטות המדינה לא כאן. </w:t>
      </w:r>
    </w:p>
    <w:p w14:paraId="138495B6" w14:textId="77777777" w:rsidR="00543435" w:rsidRDefault="00543435" w:rsidP="00543435">
      <w:pPr>
        <w:rPr>
          <w:rtl/>
          <w:lang w:eastAsia="he-IL"/>
        </w:rPr>
      </w:pPr>
    </w:p>
    <w:p w14:paraId="60703617" w14:textId="37D57417" w:rsidR="00543435" w:rsidRDefault="00543435" w:rsidP="00543435">
      <w:pPr>
        <w:rPr>
          <w:rtl/>
          <w:lang w:eastAsia="he-IL"/>
        </w:rPr>
      </w:pPr>
      <w:r>
        <w:rPr>
          <w:rFonts w:hint="cs"/>
          <w:rtl/>
          <w:lang w:eastAsia="he-IL"/>
        </w:rPr>
        <w:t xml:space="preserve">אחרי שהבנו שמשטרת ישראל בליווי הגורמים המוסמכים חשבה שאין מקום לפתיחת חקירה משטרתית, אני מבקש להבין איזה צעדים כן נעשו במסגרת הבדיקה. </w:t>
      </w:r>
    </w:p>
    <w:p w14:paraId="5621ED36" w14:textId="101899C7" w:rsidR="00543435" w:rsidRDefault="00543435" w:rsidP="00543435">
      <w:pPr>
        <w:rPr>
          <w:rtl/>
          <w:lang w:eastAsia="he-IL"/>
        </w:rPr>
      </w:pPr>
    </w:p>
    <w:p w14:paraId="1AD02AA8" w14:textId="77DC2FF5" w:rsidR="00543435" w:rsidRDefault="00543435" w:rsidP="00543435">
      <w:pPr>
        <w:pStyle w:val="af9"/>
        <w:keepNext/>
        <w:rPr>
          <w:rtl/>
          <w:lang w:eastAsia="he-IL"/>
        </w:rPr>
      </w:pPr>
      <w:bookmarkStart w:id="32" w:name="ET_guest_מיטל_גרף_35"/>
      <w:r w:rsidRPr="00543435">
        <w:rPr>
          <w:rStyle w:val="TagStyle"/>
          <w:rtl/>
        </w:rPr>
        <w:t xml:space="preserve"> &lt;&lt; אורח &gt;&gt; </w:t>
      </w:r>
      <w:r>
        <w:rPr>
          <w:rtl/>
          <w:lang w:eastAsia="he-IL"/>
        </w:rPr>
        <w:t>מיטל גרף:</w:t>
      </w:r>
      <w:r w:rsidRPr="00543435">
        <w:rPr>
          <w:rStyle w:val="TagStyle"/>
          <w:rtl/>
        </w:rPr>
        <w:t xml:space="preserve"> &lt;&lt; אורח &gt;&gt;</w:t>
      </w:r>
      <w:r w:rsidR="00BE2A82">
        <w:rPr>
          <w:rtl/>
          <w:lang w:eastAsia="he-IL"/>
        </w:rPr>
        <w:t xml:space="preserve"> </w:t>
      </w:r>
      <w:r>
        <w:rPr>
          <w:rtl/>
          <w:lang w:eastAsia="he-IL"/>
        </w:rPr>
        <w:t xml:space="preserve"> </w:t>
      </w:r>
      <w:bookmarkEnd w:id="32"/>
    </w:p>
    <w:p w14:paraId="28C9DB3A" w14:textId="62EC1437" w:rsidR="00543435" w:rsidRDefault="00543435" w:rsidP="00543435">
      <w:pPr>
        <w:pStyle w:val="KeepWithNext"/>
        <w:rPr>
          <w:rtl/>
          <w:lang w:eastAsia="he-IL"/>
        </w:rPr>
      </w:pPr>
    </w:p>
    <w:p w14:paraId="15D05B26" w14:textId="736244E0" w:rsidR="00543435" w:rsidRDefault="00543435" w:rsidP="00543435">
      <w:pPr>
        <w:rPr>
          <w:rtl/>
          <w:lang w:eastAsia="he-IL"/>
        </w:rPr>
      </w:pPr>
      <w:r>
        <w:rPr>
          <w:rFonts w:hint="cs"/>
          <w:rtl/>
          <w:lang w:eastAsia="he-IL"/>
        </w:rPr>
        <w:t>אני ביקשתי שלא לדבר על תיק תלוי ועומד.</w:t>
      </w:r>
    </w:p>
    <w:p w14:paraId="1BF930D3" w14:textId="5025DE5D" w:rsidR="00543435" w:rsidRDefault="00543435" w:rsidP="00543435">
      <w:pPr>
        <w:rPr>
          <w:rtl/>
          <w:lang w:eastAsia="he-IL"/>
        </w:rPr>
      </w:pPr>
    </w:p>
    <w:p w14:paraId="57D06F53" w14:textId="337DF15F" w:rsidR="00543435" w:rsidRDefault="00543435" w:rsidP="00543435">
      <w:pPr>
        <w:pStyle w:val="af6"/>
        <w:keepNext/>
        <w:rPr>
          <w:rtl/>
        </w:rPr>
      </w:pPr>
      <w:bookmarkStart w:id="33" w:name="ET_yor_6156_36"/>
      <w:r w:rsidRPr="00543435">
        <w:rPr>
          <w:rStyle w:val="TagStyle"/>
          <w:rtl/>
        </w:rPr>
        <w:lastRenderedPageBreak/>
        <w:t xml:space="preserve"> &lt;&lt; </w:t>
      </w:r>
      <w:proofErr w:type="spellStart"/>
      <w:r w:rsidRPr="00543435">
        <w:rPr>
          <w:rStyle w:val="TagStyle"/>
          <w:rtl/>
        </w:rPr>
        <w:t>יור</w:t>
      </w:r>
      <w:proofErr w:type="spellEnd"/>
      <w:r w:rsidRPr="00543435">
        <w:rPr>
          <w:rStyle w:val="TagStyle"/>
          <w:rtl/>
        </w:rPr>
        <w:t xml:space="preserve"> &gt;&gt; </w:t>
      </w:r>
      <w:r>
        <w:rPr>
          <w:rtl/>
        </w:rPr>
        <w:t>היו"ר גלעד קריב:</w:t>
      </w:r>
      <w:r w:rsidRPr="00543435">
        <w:rPr>
          <w:rStyle w:val="TagStyle"/>
          <w:rtl/>
        </w:rPr>
        <w:t xml:space="preserve"> &lt;&lt; </w:t>
      </w:r>
      <w:proofErr w:type="spellStart"/>
      <w:r w:rsidRPr="00543435">
        <w:rPr>
          <w:rStyle w:val="TagStyle"/>
          <w:rtl/>
        </w:rPr>
        <w:t>יור</w:t>
      </w:r>
      <w:proofErr w:type="spellEnd"/>
      <w:r w:rsidRPr="00543435">
        <w:rPr>
          <w:rStyle w:val="TagStyle"/>
          <w:rtl/>
        </w:rPr>
        <w:t xml:space="preserve"> &gt;&gt;</w:t>
      </w:r>
      <w:r w:rsidR="00BE2A82">
        <w:rPr>
          <w:rtl/>
        </w:rPr>
        <w:t xml:space="preserve"> </w:t>
      </w:r>
      <w:r>
        <w:rPr>
          <w:rtl/>
        </w:rPr>
        <w:t xml:space="preserve"> </w:t>
      </w:r>
      <w:bookmarkEnd w:id="33"/>
    </w:p>
    <w:p w14:paraId="60B1640D" w14:textId="10583C5D" w:rsidR="00543435" w:rsidRDefault="00543435" w:rsidP="00543435">
      <w:pPr>
        <w:pStyle w:val="KeepWithNext"/>
        <w:rPr>
          <w:rtl/>
          <w:lang w:eastAsia="he-IL"/>
        </w:rPr>
      </w:pPr>
    </w:p>
    <w:p w14:paraId="24107602" w14:textId="02EEE3B2" w:rsidR="00543435" w:rsidRDefault="00543435" w:rsidP="00543435">
      <w:pPr>
        <w:rPr>
          <w:rtl/>
          <w:lang w:eastAsia="he-IL"/>
        </w:rPr>
      </w:pPr>
      <w:r>
        <w:rPr>
          <w:rFonts w:hint="cs"/>
          <w:rtl/>
          <w:lang w:eastAsia="he-IL"/>
        </w:rPr>
        <w:t>גבירתי, ביקשת, אבל אנחנו לא בתוכנית כבקשתך. אתם נמצאים בדיון בוועדה בכנסת. אם חשבה משטרת ישראל לנכון שצריך לקיים את הדיון הזה בדלתיים סגורות, הייתה צריכה לפנות להנהלת הוועדה, אבל לא עשיתם את זה.</w:t>
      </w:r>
    </w:p>
    <w:p w14:paraId="69B0E602" w14:textId="12EF4876" w:rsidR="009A0145" w:rsidRDefault="009A0145" w:rsidP="00543435">
      <w:pPr>
        <w:rPr>
          <w:rtl/>
          <w:lang w:eastAsia="he-IL"/>
        </w:rPr>
      </w:pPr>
    </w:p>
    <w:p w14:paraId="00BB9B0E" w14:textId="09AC1BD9" w:rsidR="009A0145" w:rsidRDefault="009A0145" w:rsidP="009A0145">
      <w:pPr>
        <w:pStyle w:val="af9"/>
        <w:keepNext/>
        <w:rPr>
          <w:rtl/>
          <w:lang w:eastAsia="he-IL"/>
        </w:rPr>
      </w:pPr>
      <w:bookmarkStart w:id="34" w:name="ET_guest_מיטל_גרף_37"/>
      <w:r w:rsidRPr="009A0145">
        <w:rPr>
          <w:rStyle w:val="TagStyle"/>
          <w:rtl/>
        </w:rPr>
        <w:t xml:space="preserve"> &lt;&lt; אורח &gt;&gt; </w:t>
      </w:r>
      <w:r>
        <w:rPr>
          <w:rtl/>
          <w:lang w:eastAsia="he-IL"/>
        </w:rPr>
        <w:t>מיטל גרף:</w:t>
      </w:r>
      <w:r w:rsidRPr="009A0145">
        <w:rPr>
          <w:rStyle w:val="TagStyle"/>
          <w:rtl/>
        </w:rPr>
        <w:t xml:space="preserve"> &lt;&lt; אורח &gt;&gt;</w:t>
      </w:r>
      <w:r w:rsidR="00BE2A82">
        <w:rPr>
          <w:rtl/>
          <w:lang w:eastAsia="he-IL"/>
        </w:rPr>
        <w:t xml:space="preserve"> </w:t>
      </w:r>
      <w:r>
        <w:rPr>
          <w:rtl/>
          <w:lang w:eastAsia="he-IL"/>
        </w:rPr>
        <w:t xml:space="preserve"> </w:t>
      </w:r>
      <w:bookmarkEnd w:id="34"/>
    </w:p>
    <w:p w14:paraId="7B7B174A" w14:textId="3C397289" w:rsidR="009A0145" w:rsidRDefault="009A0145" w:rsidP="009A0145">
      <w:pPr>
        <w:pStyle w:val="KeepWithNext"/>
        <w:rPr>
          <w:rtl/>
          <w:lang w:eastAsia="he-IL"/>
        </w:rPr>
      </w:pPr>
    </w:p>
    <w:p w14:paraId="02EBC6F8" w14:textId="70E5AC9B" w:rsidR="009A0145" w:rsidRDefault="009A0145" w:rsidP="009A0145">
      <w:pPr>
        <w:rPr>
          <w:rtl/>
          <w:lang w:eastAsia="he-IL"/>
        </w:rPr>
      </w:pPr>
      <w:r>
        <w:rPr>
          <w:rFonts w:hint="cs"/>
          <w:rtl/>
          <w:lang w:eastAsia="he-IL"/>
        </w:rPr>
        <w:t>אם היו אומרים לנו שמדובר בדיון ספציפי, אז היינו גם מגיבים ככה.</w:t>
      </w:r>
    </w:p>
    <w:p w14:paraId="361B98EA" w14:textId="5B6D2DEA" w:rsidR="009A0145" w:rsidRDefault="009A0145" w:rsidP="009A0145">
      <w:pPr>
        <w:rPr>
          <w:rtl/>
          <w:lang w:eastAsia="he-IL"/>
        </w:rPr>
      </w:pPr>
    </w:p>
    <w:p w14:paraId="06876412" w14:textId="7B689D42" w:rsidR="009A0145" w:rsidRDefault="009A0145" w:rsidP="009A0145">
      <w:pPr>
        <w:pStyle w:val="af6"/>
        <w:keepNext/>
        <w:rPr>
          <w:rtl/>
        </w:rPr>
      </w:pPr>
      <w:bookmarkStart w:id="35" w:name="ET_yor_6156_38"/>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 </w:t>
      </w:r>
      <w:r>
        <w:rPr>
          <w:rtl/>
        </w:rPr>
        <w:t>היו"ר גלעד קריב:</w:t>
      </w:r>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w:t>
      </w:r>
      <w:r w:rsidR="00BE2A82">
        <w:rPr>
          <w:rtl/>
        </w:rPr>
        <w:t xml:space="preserve"> </w:t>
      </w:r>
      <w:r>
        <w:rPr>
          <w:rtl/>
        </w:rPr>
        <w:t xml:space="preserve"> </w:t>
      </w:r>
      <w:bookmarkEnd w:id="35"/>
    </w:p>
    <w:p w14:paraId="07B7C210" w14:textId="2F9C9A7C" w:rsidR="009A0145" w:rsidRDefault="009A0145" w:rsidP="009A0145">
      <w:pPr>
        <w:pStyle w:val="KeepWithNext"/>
        <w:rPr>
          <w:rtl/>
          <w:lang w:eastAsia="he-IL"/>
        </w:rPr>
      </w:pPr>
    </w:p>
    <w:p w14:paraId="25DF4324" w14:textId="3F58E3FB" w:rsidR="009A0145" w:rsidRDefault="009A0145" w:rsidP="009A0145">
      <w:pPr>
        <w:rPr>
          <w:rtl/>
          <w:lang w:eastAsia="he-IL"/>
        </w:rPr>
      </w:pPr>
      <w:r>
        <w:rPr>
          <w:rFonts w:hint="cs"/>
          <w:rtl/>
          <w:lang w:eastAsia="he-IL"/>
        </w:rPr>
        <w:t xml:space="preserve">גבירתי, אני רוצה להעיר לך משהו. יעידו חבריי שאני מאוד זהיר בכבודם. אני מציע לגבירתי טיפה להוריד את עוצמת הדיבור ואת סגנון הדיבור כלפי חברי כנסת וכלפי הוועדה הזאת. זה הערות שאני בשנה האחרונה לא חושב שהשמעתי כלפי מאן דהוא שהופיע בוועדה הזאת, אבל סליחה. האמיני לי שבלשכת השר ובגורמי המשטרה ידעו היטב על מה הדיון הזה. עכשיו אני מבקש להבין איזו בדיקה נעשתה. אם את רוצה לומר לי שאתם לא יכולים להתייחס לשאלה איזה צעדי בדיקה נעשו, אז אנחנו נקיים דיון עוד השבוע בדלתיים סגורות, אבל אני רוצה להבין מה הפרוצדורה. אני מבקש להבין מה הפרוצדורה בכזה מקרה. </w:t>
      </w:r>
    </w:p>
    <w:p w14:paraId="35AA341E" w14:textId="1850EA12" w:rsidR="009A0145" w:rsidRDefault="009A0145" w:rsidP="009A0145">
      <w:pPr>
        <w:rPr>
          <w:rtl/>
          <w:lang w:eastAsia="he-IL"/>
        </w:rPr>
      </w:pPr>
    </w:p>
    <w:p w14:paraId="73307606" w14:textId="5DE58C82" w:rsidR="009A0145" w:rsidRDefault="009A0145" w:rsidP="009A0145">
      <w:pPr>
        <w:pStyle w:val="af9"/>
        <w:keepNext/>
        <w:rPr>
          <w:rtl/>
          <w:lang w:eastAsia="he-IL"/>
        </w:rPr>
      </w:pPr>
      <w:bookmarkStart w:id="36" w:name="ET_guest_מיטל_גרף_39"/>
      <w:r w:rsidRPr="009A0145">
        <w:rPr>
          <w:rStyle w:val="TagStyle"/>
          <w:rtl/>
        </w:rPr>
        <w:t xml:space="preserve"> &lt;&lt; אורח &gt;&gt; </w:t>
      </w:r>
      <w:r>
        <w:rPr>
          <w:rtl/>
          <w:lang w:eastAsia="he-IL"/>
        </w:rPr>
        <w:t>מיטל גרף:</w:t>
      </w:r>
      <w:r w:rsidRPr="009A0145">
        <w:rPr>
          <w:rStyle w:val="TagStyle"/>
          <w:rtl/>
        </w:rPr>
        <w:t xml:space="preserve"> &lt;&lt; אורח &gt;&gt;</w:t>
      </w:r>
      <w:r w:rsidR="00BE2A82">
        <w:rPr>
          <w:rtl/>
          <w:lang w:eastAsia="he-IL"/>
        </w:rPr>
        <w:t xml:space="preserve"> </w:t>
      </w:r>
      <w:r>
        <w:rPr>
          <w:rtl/>
          <w:lang w:eastAsia="he-IL"/>
        </w:rPr>
        <w:t xml:space="preserve"> </w:t>
      </w:r>
      <w:bookmarkEnd w:id="36"/>
    </w:p>
    <w:p w14:paraId="064D8888" w14:textId="677B8A4B" w:rsidR="009A0145" w:rsidRDefault="009A0145" w:rsidP="009A0145">
      <w:pPr>
        <w:pStyle w:val="KeepWithNext"/>
        <w:rPr>
          <w:rtl/>
          <w:lang w:eastAsia="he-IL"/>
        </w:rPr>
      </w:pPr>
    </w:p>
    <w:p w14:paraId="097544A1" w14:textId="2B1AC855" w:rsidR="009A0145" w:rsidRDefault="009A0145" w:rsidP="009A0145">
      <w:pPr>
        <w:rPr>
          <w:rtl/>
          <w:lang w:eastAsia="he-IL"/>
        </w:rPr>
      </w:pPr>
      <w:r>
        <w:rPr>
          <w:rFonts w:hint="cs"/>
          <w:rtl/>
          <w:lang w:eastAsia="he-IL"/>
        </w:rPr>
        <w:t>אתה מבקש להתייחס התייחסות כללית כמו שהגבנו גם בכתב לשאלות שניתנו לנו מראש?</w:t>
      </w:r>
    </w:p>
    <w:p w14:paraId="138C9FDB" w14:textId="0C3A83BE" w:rsidR="009A0145" w:rsidRDefault="009A0145" w:rsidP="009A0145">
      <w:pPr>
        <w:rPr>
          <w:rtl/>
          <w:lang w:eastAsia="he-IL"/>
        </w:rPr>
      </w:pPr>
    </w:p>
    <w:p w14:paraId="3BDCBB08" w14:textId="3C738C21" w:rsidR="009A0145" w:rsidRDefault="009A0145" w:rsidP="009A0145">
      <w:pPr>
        <w:pStyle w:val="af6"/>
        <w:keepNext/>
        <w:rPr>
          <w:rtl/>
        </w:rPr>
      </w:pPr>
      <w:bookmarkStart w:id="37" w:name="ET_yor_6156_40"/>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 </w:t>
      </w:r>
      <w:r>
        <w:rPr>
          <w:rtl/>
        </w:rPr>
        <w:t>היו"ר גלעד קריב:</w:t>
      </w:r>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w:t>
      </w:r>
      <w:r w:rsidR="00BE2A82">
        <w:rPr>
          <w:rtl/>
        </w:rPr>
        <w:t xml:space="preserve"> </w:t>
      </w:r>
      <w:r>
        <w:rPr>
          <w:rtl/>
        </w:rPr>
        <w:t xml:space="preserve"> </w:t>
      </w:r>
      <w:bookmarkEnd w:id="37"/>
    </w:p>
    <w:p w14:paraId="225ACEBD" w14:textId="10B9ECEC" w:rsidR="009A0145" w:rsidRDefault="009A0145" w:rsidP="009A0145">
      <w:pPr>
        <w:pStyle w:val="KeepWithNext"/>
        <w:rPr>
          <w:rtl/>
          <w:lang w:eastAsia="he-IL"/>
        </w:rPr>
      </w:pPr>
    </w:p>
    <w:p w14:paraId="3A3F8EEE" w14:textId="2B8C8F71" w:rsidR="009A0145" w:rsidRDefault="009A0145" w:rsidP="009A0145">
      <w:pPr>
        <w:rPr>
          <w:rtl/>
          <w:lang w:eastAsia="he-IL"/>
        </w:rPr>
      </w:pPr>
      <w:r>
        <w:rPr>
          <w:rFonts w:hint="cs"/>
          <w:rtl/>
          <w:lang w:eastAsia="he-IL"/>
        </w:rPr>
        <w:t>אני מבקש להבין מה הפרוצדורה במקרה מן הסוג הזה. יש ביקור חובה של שוטרים?</w:t>
      </w:r>
    </w:p>
    <w:p w14:paraId="04335E75" w14:textId="4E76972A" w:rsidR="009A0145" w:rsidRDefault="009A0145" w:rsidP="009A0145">
      <w:pPr>
        <w:rPr>
          <w:rtl/>
          <w:lang w:eastAsia="he-IL"/>
        </w:rPr>
      </w:pPr>
    </w:p>
    <w:p w14:paraId="3691F874" w14:textId="48D12CD8" w:rsidR="009A0145" w:rsidRDefault="009A0145" w:rsidP="009A0145">
      <w:pPr>
        <w:pStyle w:val="af9"/>
        <w:keepNext/>
        <w:rPr>
          <w:rtl/>
          <w:lang w:eastAsia="he-IL"/>
        </w:rPr>
      </w:pPr>
      <w:bookmarkStart w:id="38" w:name="ET_guest_מיטל_גרף_41"/>
      <w:r w:rsidRPr="009A0145">
        <w:rPr>
          <w:rStyle w:val="TagStyle"/>
          <w:rtl/>
        </w:rPr>
        <w:t xml:space="preserve"> &lt;&lt; אורח &gt;&gt; </w:t>
      </w:r>
      <w:r>
        <w:rPr>
          <w:rtl/>
          <w:lang w:eastAsia="he-IL"/>
        </w:rPr>
        <w:t>מיטל גרף:</w:t>
      </w:r>
      <w:r w:rsidRPr="009A0145">
        <w:rPr>
          <w:rStyle w:val="TagStyle"/>
          <w:rtl/>
        </w:rPr>
        <w:t xml:space="preserve"> &lt;&lt; אורח &gt;&gt;</w:t>
      </w:r>
      <w:r w:rsidR="00BE2A82">
        <w:rPr>
          <w:rtl/>
          <w:lang w:eastAsia="he-IL"/>
        </w:rPr>
        <w:t xml:space="preserve"> </w:t>
      </w:r>
      <w:r>
        <w:rPr>
          <w:rtl/>
          <w:lang w:eastAsia="he-IL"/>
        </w:rPr>
        <w:t xml:space="preserve"> </w:t>
      </w:r>
      <w:bookmarkEnd w:id="38"/>
    </w:p>
    <w:p w14:paraId="5EB6C064" w14:textId="23FF9977" w:rsidR="009A0145" w:rsidRDefault="009A0145" w:rsidP="009A0145">
      <w:pPr>
        <w:pStyle w:val="KeepWithNext"/>
        <w:rPr>
          <w:rtl/>
          <w:lang w:eastAsia="he-IL"/>
        </w:rPr>
      </w:pPr>
    </w:p>
    <w:p w14:paraId="1FAF3B9B" w14:textId="208E66D4" w:rsidR="009A0145" w:rsidRDefault="009A0145" w:rsidP="009A0145">
      <w:pPr>
        <w:rPr>
          <w:rtl/>
          <w:lang w:eastAsia="he-IL"/>
        </w:rPr>
      </w:pPr>
      <w:r>
        <w:rPr>
          <w:rFonts w:hint="cs"/>
          <w:rtl/>
          <w:lang w:eastAsia="he-IL"/>
        </w:rPr>
        <w:t>כן.</w:t>
      </w:r>
    </w:p>
    <w:p w14:paraId="5FEE390A" w14:textId="49B3A93E" w:rsidR="009A0145" w:rsidRDefault="009A0145" w:rsidP="009A0145">
      <w:pPr>
        <w:rPr>
          <w:rtl/>
          <w:lang w:eastAsia="he-IL"/>
        </w:rPr>
      </w:pPr>
    </w:p>
    <w:p w14:paraId="0C707C8E" w14:textId="3FA47D65" w:rsidR="009A0145" w:rsidRDefault="009A0145" w:rsidP="009A0145">
      <w:pPr>
        <w:pStyle w:val="af6"/>
        <w:keepNext/>
        <w:rPr>
          <w:rtl/>
        </w:rPr>
      </w:pPr>
      <w:bookmarkStart w:id="39" w:name="ET_yor_6156_42"/>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 </w:t>
      </w:r>
      <w:r>
        <w:rPr>
          <w:rtl/>
        </w:rPr>
        <w:t>היו"ר גלעד קריב:</w:t>
      </w:r>
      <w:r w:rsidRPr="009A0145">
        <w:rPr>
          <w:rStyle w:val="TagStyle"/>
          <w:rtl/>
        </w:rPr>
        <w:t xml:space="preserve"> &lt;&lt; </w:t>
      </w:r>
      <w:proofErr w:type="spellStart"/>
      <w:r w:rsidRPr="009A0145">
        <w:rPr>
          <w:rStyle w:val="TagStyle"/>
          <w:rtl/>
        </w:rPr>
        <w:t>יור</w:t>
      </w:r>
      <w:proofErr w:type="spellEnd"/>
      <w:r w:rsidRPr="009A0145">
        <w:rPr>
          <w:rStyle w:val="TagStyle"/>
          <w:rtl/>
        </w:rPr>
        <w:t xml:space="preserve"> &gt;&gt;</w:t>
      </w:r>
      <w:r w:rsidR="00BE2A82">
        <w:rPr>
          <w:rtl/>
        </w:rPr>
        <w:t xml:space="preserve"> </w:t>
      </w:r>
      <w:r>
        <w:rPr>
          <w:rtl/>
        </w:rPr>
        <w:t xml:space="preserve"> </w:t>
      </w:r>
      <w:bookmarkEnd w:id="39"/>
    </w:p>
    <w:p w14:paraId="408E09CB" w14:textId="241A7502" w:rsidR="009A0145" w:rsidRDefault="009A0145" w:rsidP="009A0145">
      <w:pPr>
        <w:pStyle w:val="KeepWithNext"/>
        <w:rPr>
          <w:rtl/>
          <w:lang w:eastAsia="he-IL"/>
        </w:rPr>
      </w:pPr>
    </w:p>
    <w:p w14:paraId="26079369" w14:textId="52BEE622" w:rsidR="009A0145" w:rsidRDefault="009A0145" w:rsidP="009A0145">
      <w:pPr>
        <w:rPr>
          <w:rtl/>
          <w:lang w:eastAsia="he-IL"/>
        </w:rPr>
      </w:pPr>
      <w:r>
        <w:rPr>
          <w:rFonts w:hint="cs"/>
          <w:rtl/>
          <w:lang w:eastAsia="he-IL"/>
        </w:rPr>
        <w:t xml:space="preserve">בואו תסבירו. </w:t>
      </w:r>
    </w:p>
    <w:p w14:paraId="7B2EFD48" w14:textId="22AE4D1B" w:rsidR="009A0145" w:rsidRDefault="009A0145" w:rsidP="009A0145">
      <w:pPr>
        <w:rPr>
          <w:rtl/>
          <w:lang w:eastAsia="he-IL"/>
        </w:rPr>
      </w:pPr>
    </w:p>
    <w:p w14:paraId="13D0D848" w14:textId="56B3DA4E" w:rsidR="009A0145" w:rsidRDefault="009A0145" w:rsidP="009A0145">
      <w:pPr>
        <w:pStyle w:val="af9"/>
        <w:keepNext/>
        <w:rPr>
          <w:rtl/>
          <w:lang w:eastAsia="he-IL"/>
        </w:rPr>
      </w:pPr>
      <w:bookmarkStart w:id="40" w:name="ET_guest_דורון_ליבוביץ_43"/>
      <w:r w:rsidRPr="009A0145">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9A0145">
        <w:rPr>
          <w:rStyle w:val="TagStyle"/>
          <w:rtl/>
        </w:rPr>
        <w:t xml:space="preserve"> &lt;&lt; אורח &gt;&gt;</w:t>
      </w:r>
      <w:r w:rsidR="00BE2A82">
        <w:rPr>
          <w:rtl/>
          <w:lang w:eastAsia="he-IL"/>
        </w:rPr>
        <w:t xml:space="preserve"> </w:t>
      </w:r>
      <w:r>
        <w:rPr>
          <w:rtl/>
          <w:lang w:eastAsia="he-IL"/>
        </w:rPr>
        <w:t xml:space="preserve"> </w:t>
      </w:r>
      <w:bookmarkEnd w:id="40"/>
    </w:p>
    <w:p w14:paraId="7AF4B751" w14:textId="1929A167" w:rsidR="009A0145" w:rsidRDefault="009A0145" w:rsidP="009A0145">
      <w:pPr>
        <w:pStyle w:val="KeepWithNext"/>
        <w:rPr>
          <w:rtl/>
          <w:lang w:eastAsia="he-IL"/>
        </w:rPr>
      </w:pPr>
    </w:p>
    <w:p w14:paraId="6D21B35F" w14:textId="38DBB0B1" w:rsidR="009A0145" w:rsidRDefault="009A0145" w:rsidP="009A0145">
      <w:pPr>
        <w:rPr>
          <w:rtl/>
          <w:lang w:eastAsia="he-IL"/>
        </w:rPr>
      </w:pPr>
      <w:r>
        <w:rPr>
          <w:rFonts w:hint="cs"/>
          <w:rtl/>
          <w:lang w:eastAsia="he-IL"/>
        </w:rPr>
        <w:t>אני קצין במדור חקירות במטה הארצי. אני אסביר. קודם כל, בכל מקרה שבן אדם נפטר וזה בא לידיעת המשטרה, אם בטלפון או בכל דרך אחרת, נפתח תיק חקירה. זה תיק חקירה מיוחד.</w:t>
      </w:r>
    </w:p>
    <w:p w14:paraId="5F164220" w14:textId="68F0B395" w:rsidR="009A0145" w:rsidRDefault="009A0145" w:rsidP="009A0145">
      <w:pPr>
        <w:rPr>
          <w:rtl/>
          <w:lang w:eastAsia="he-IL"/>
        </w:rPr>
      </w:pPr>
    </w:p>
    <w:p w14:paraId="75265662" w14:textId="391358EB" w:rsidR="009A0145" w:rsidRDefault="009A0145" w:rsidP="009A0145">
      <w:pPr>
        <w:pStyle w:val="a4"/>
        <w:keepNext/>
        <w:rPr>
          <w:rtl/>
        </w:rPr>
      </w:pPr>
      <w:bookmarkStart w:id="41" w:name="ET_speaker_6166_44"/>
      <w:r w:rsidRPr="009A01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A0145">
        <w:rPr>
          <w:rStyle w:val="TagStyle"/>
          <w:rtl/>
        </w:rPr>
        <w:t xml:space="preserve"> &lt;&lt; דובר &gt;&gt;</w:t>
      </w:r>
      <w:r w:rsidR="00BE2A82">
        <w:rPr>
          <w:rtl/>
        </w:rPr>
        <w:t xml:space="preserve"> </w:t>
      </w:r>
      <w:r>
        <w:rPr>
          <w:rtl/>
        </w:rPr>
        <w:t xml:space="preserve"> </w:t>
      </w:r>
      <w:bookmarkEnd w:id="41"/>
    </w:p>
    <w:p w14:paraId="78A3C95F" w14:textId="3E713640" w:rsidR="009A0145" w:rsidRDefault="009A0145" w:rsidP="009A0145">
      <w:pPr>
        <w:pStyle w:val="KeepWithNext"/>
        <w:rPr>
          <w:rtl/>
          <w:lang w:eastAsia="he-IL"/>
        </w:rPr>
      </w:pPr>
    </w:p>
    <w:p w14:paraId="183B0EF1" w14:textId="707ADEA4" w:rsidR="009A0145" w:rsidRDefault="009A0145" w:rsidP="009A0145">
      <w:pPr>
        <w:rPr>
          <w:rtl/>
          <w:lang w:eastAsia="he-IL"/>
        </w:rPr>
      </w:pPr>
      <w:r>
        <w:rPr>
          <w:rFonts w:hint="cs"/>
          <w:rtl/>
          <w:lang w:eastAsia="he-IL"/>
        </w:rPr>
        <w:t>נפטר במוות לא טבעי.</w:t>
      </w:r>
    </w:p>
    <w:p w14:paraId="34BC32BD" w14:textId="3AA6910E" w:rsidR="009A0145" w:rsidRDefault="009A0145" w:rsidP="009A0145">
      <w:pPr>
        <w:rPr>
          <w:rtl/>
          <w:lang w:eastAsia="he-IL"/>
        </w:rPr>
      </w:pPr>
    </w:p>
    <w:p w14:paraId="23179357" w14:textId="583ED885" w:rsidR="009A0145" w:rsidRDefault="009A0145" w:rsidP="009A0145">
      <w:pPr>
        <w:pStyle w:val="af9"/>
        <w:keepNext/>
        <w:rPr>
          <w:rtl/>
          <w:lang w:eastAsia="he-IL"/>
        </w:rPr>
      </w:pPr>
      <w:bookmarkStart w:id="42" w:name="ET_guest_דורון_ליבוביץ_45"/>
      <w:r w:rsidRPr="009A0145">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9A0145">
        <w:rPr>
          <w:rStyle w:val="TagStyle"/>
          <w:rtl/>
        </w:rPr>
        <w:t xml:space="preserve"> &lt;&lt; אורח &gt;&gt;</w:t>
      </w:r>
      <w:r w:rsidR="00BE2A82">
        <w:rPr>
          <w:rtl/>
          <w:lang w:eastAsia="he-IL"/>
        </w:rPr>
        <w:t xml:space="preserve"> </w:t>
      </w:r>
      <w:r>
        <w:rPr>
          <w:rtl/>
          <w:lang w:eastAsia="he-IL"/>
        </w:rPr>
        <w:t xml:space="preserve"> </w:t>
      </w:r>
      <w:bookmarkEnd w:id="42"/>
    </w:p>
    <w:p w14:paraId="654CF387" w14:textId="54277103" w:rsidR="009A0145" w:rsidRDefault="009A0145" w:rsidP="009A0145">
      <w:pPr>
        <w:pStyle w:val="KeepWithNext"/>
        <w:rPr>
          <w:rtl/>
          <w:lang w:eastAsia="he-IL"/>
        </w:rPr>
      </w:pPr>
    </w:p>
    <w:p w14:paraId="08275A4F" w14:textId="7459E8F3" w:rsidR="009A0145" w:rsidRDefault="009A0145" w:rsidP="009A0145">
      <w:pPr>
        <w:rPr>
          <w:rtl/>
          <w:lang w:eastAsia="he-IL"/>
        </w:rPr>
      </w:pPr>
      <w:r>
        <w:rPr>
          <w:rFonts w:hint="cs"/>
          <w:rtl/>
          <w:lang w:eastAsia="he-IL"/>
        </w:rPr>
        <w:t xml:space="preserve">לא, לא, בכל מקרה שנודע למשטרה על מישהו שנפטר והוא לא בבית חולים או במוסד מוכר ששם לא מדווחים לנו, נפתח תיק חקירה. הוא תיק חקירה מיוחד כי אין עדיין עבירה. למות זאת לא עבירה. המשטרה חוקרת עבירות פליליות בלבד, ולכן במקרה הזה, ופה צריך להבין את התפר. נפתח תיק מקרה מוות ללא עבירות. בן אדם גם יכול למות מוות טבעי. יש שלושה סוגים: מוות שהוא בעצם טבעי, מוות שהוא בלתי טבעי, שרוב האנשים מכירים אותו כהתאבדות או אדם שגרם למותו של עצמו, אם בכוונה ואם לא בכוונה, ומקרה שבעצם זה מה שאתם מכוונים אליו, זה מקרה שהמוות נגרם באיזושהי עבירה או פלילית או ברשלנות או בדרך אחרת. בתפר הזה מתבצעות פעולות חקירה שהן בדיקות עד לקבלת החלטה אם באמת בוצעה עבירה ויש מקום לפתוח בחקירה. כמו שחברתי אמרה, בכל מקרה, אם זה שופט חוקר, וזה בליווי הפרקליטות ובהנחיה שלהם. </w:t>
      </w:r>
    </w:p>
    <w:p w14:paraId="384AB69A" w14:textId="77777777" w:rsidR="009A0145" w:rsidRDefault="009A0145" w:rsidP="009A0145">
      <w:pPr>
        <w:rPr>
          <w:rtl/>
          <w:lang w:eastAsia="he-IL"/>
        </w:rPr>
      </w:pPr>
    </w:p>
    <w:p w14:paraId="254C033F" w14:textId="53D38B05" w:rsidR="009A0145" w:rsidRDefault="009A0145" w:rsidP="002C7ED0">
      <w:pPr>
        <w:rPr>
          <w:rtl/>
          <w:lang w:eastAsia="he-IL"/>
        </w:rPr>
      </w:pPr>
      <w:r>
        <w:rPr>
          <w:rFonts w:hint="cs"/>
          <w:rtl/>
          <w:lang w:eastAsia="he-IL"/>
        </w:rPr>
        <w:t xml:space="preserve">אנחנו במדור חקירות רק לאחרונה תיקפנו נוהל של טיפול במקרה מוות בקהילה, כי יש הרבה מאוד מקרים כאלה בשנה, שבהם קצין משטרה מגיע לכל זירה והוא מבצע בדיקה ראשונית של הזירה, </w:t>
      </w:r>
      <w:r>
        <w:rPr>
          <w:rFonts w:hint="cs"/>
          <w:rtl/>
          <w:lang w:eastAsia="he-IL"/>
        </w:rPr>
        <w:lastRenderedPageBreak/>
        <w:t>ושם בעצם אנחנו לא מאפיינים את הקורבן, אם זה חוסה או אדם גם בגיל 100, זה לא משנה הגיל</w:t>
      </w:r>
      <w:r w:rsidR="00243F03">
        <w:rPr>
          <w:rFonts w:hint="cs"/>
          <w:rtl/>
          <w:lang w:eastAsia="he-IL"/>
        </w:rPr>
        <w:t xml:space="preserve"> או הזהות שלו, ובודקים את מקרה נסיבות המוות כמו שציינתי, ובמידה ועולה חשד אז הנוהל מדבר על זה שבמקרה ומדובר במוות טבעי, אז באמת יש איזשהו קצין שמוסמך לשחרר את הזירה, כולל את המנוח . במידה ויש חשד או יש ספק בזיהוי, אז נפתחת בדיקה יותר מעמיקה ויש נוהל מאוד מפורט מי מטפל, מי אחראי, מי הגורם שבעצם מקבל את ההחלטות בזירה. אם לא בוצעה עבירה אז בעצם אין עבירה פלילית, המשטרה לא צד לעניין.</w:t>
      </w:r>
    </w:p>
    <w:p w14:paraId="29CE1C53" w14:textId="1065E040" w:rsidR="002C7ED0" w:rsidRDefault="002C7ED0" w:rsidP="009A0145">
      <w:pPr>
        <w:rPr>
          <w:rtl/>
          <w:lang w:eastAsia="he-IL"/>
        </w:rPr>
      </w:pPr>
    </w:p>
    <w:p w14:paraId="2F58A721" w14:textId="7FBC8CBC" w:rsidR="002C7ED0" w:rsidRDefault="002C7ED0" w:rsidP="002C7ED0">
      <w:pPr>
        <w:pStyle w:val="af6"/>
        <w:keepNext/>
        <w:rPr>
          <w:rtl/>
        </w:rPr>
      </w:pPr>
      <w:r w:rsidRPr="002C7ED0">
        <w:rPr>
          <w:rStyle w:val="TagStyle"/>
          <w:rtl/>
        </w:rPr>
        <w:t xml:space="preserve"> &lt;&lt; </w:t>
      </w:r>
      <w:proofErr w:type="spellStart"/>
      <w:r w:rsidRPr="002C7ED0">
        <w:rPr>
          <w:rStyle w:val="TagStyle"/>
          <w:rtl/>
        </w:rPr>
        <w:t>יור</w:t>
      </w:r>
      <w:proofErr w:type="spellEnd"/>
      <w:r w:rsidRPr="002C7ED0">
        <w:rPr>
          <w:rStyle w:val="TagStyle"/>
          <w:rtl/>
        </w:rPr>
        <w:t xml:space="preserve"> &gt;&gt; </w:t>
      </w:r>
      <w:r>
        <w:rPr>
          <w:rtl/>
        </w:rPr>
        <w:t>היו"ר גלעד קריב:</w:t>
      </w:r>
      <w:r w:rsidRPr="002C7ED0">
        <w:rPr>
          <w:rStyle w:val="TagStyle"/>
          <w:rtl/>
        </w:rPr>
        <w:t xml:space="preserve"> &lt;&lt; </w:t>
      </w:r>
      <w:proofErr w:type="spellStart"/>
      <w:r w:rsidRPr="002C7ED0">
        <w:rPr>
          <w:rStyle w:val="TagStyle"/>
          <w:rtl/>
        </w:rPr>
        <w:t>יור</w:t>
      </w:r>
      <w:proofErr w:type="spellEnd"/>
      <w:r w:rsidRPr="002C7ED0">
        <w:rPr>
          <w:rStyle w:val="TagStyle"/>
          <w:rtl/>
        </w:rPr>
        <w:t xml:space="preserve"> &gt;&gt;</w:t>
      </w:r>
      <w:r w:rsidR="00BE2A82">
        <w:rPr>
          <w:rtl/>
        </w:rPr>
        <w:t xml:space="preserve"> </w:t>
      </w:r>
      <w:r>
        <w:rPr>
          <w:rtl/>
        </w:rPr>
        <w:t xml:space="preserve"> </w:t>
      </w:r>
    </w:p>
    <w:p w14:paraId="7F248AD4" w14:textId="37EEDBC1" w:rsidR="002C7ED0" w:rsidRDefault="002C7ED0" w:rsidP="002C7ED0">
      <w:pPr>
        <w:pStyle w:val="KeepWithNext"/>
        <w:rPr>
          <w:rtl/>
          <w:lang w:eastAsia="he-IL"/>
        </w:rPr>
      </w:pPr>
    </w:p>
    <w:p w14:paraId="617154CD" w14:textId="1EA67389" w:rsidR="002C7ED0" w:rsidRDefault="002C7ED0" w:rsidP="00BA5948">
      <w:pPr>
        <w:rPr>
          <w:rtl/>
          <w:lang w:eastAsia="he-IL"/>
        </w:rPr>
      </w:pPr>
      <w:proofErr w:type="spellStart"/>
      <w:r>
        <w:rPr>
          <w:rFonts w:hint="cs"/>
          <w:rtl/>
          <w:lang w:eastAsia="he-IL"/>
        </w:rPr>
        <w:t>מייד</w:t>
      </w:r>
      <w:proofErr w:type="spellEnd"/>
      <w:r>
        <w:rPr>
          <w:rFonts w:hint="cs"/>
          <w:rtl/>
          <w:lang w:eastAsia="he-IL"/>
        </w:rPr>
        <w:t xml:space="preserve"> נגיע לנושא הנהלים. רק מכיוון שהזכרת אותו, האם הנוהל הזה מתייחס או עושה </w:t>
      </w:r>
      <w:r w:rsidR="00BA5948">
        <w:rPr>
          <w:rFonts w:hint="cs"/>
          <w:rtl/>
          <w:lang w:eastAsia="he-IL"/>
        </w:rPr>
        <w:t>הבחנה</w:t>
      </w:r>
      <w:r>
        <w:rPr>
          <w:rFonts w:hint="cs"/>
          <w:rtl/>
          <w:lang w:eastAsia="he-IL"/>
        </w:rPr>
        <w:t xml:space="preserve"> בין מותו של אדם במסגרת טיפולית, דיור קהילתי, איזושהי מסגרת שבה הוא נתון תחת אחריות אחרים, לבין מקרה שכולנו מכירים ממשפחותינו, מחברים, שיש גם אנשים שנפלה בזכותם הזכות לעבור לעולם הבא במיטתם ובביתם. האם </w:t>
      </w:r>
      <w:r w:rsidR="00813FB8">
        <w:rPr>
          <w:rFonts w:hint="cs"/>
          <w:rtl/>
          <w:lang w:eastAsia="he-IL"/>
        </w:rPr>
        <w:t xml:space="preserve">הנוהל מבצע את </w:t>
      </w:r>
      <w:r w:rsidR="00BA5948">
        <w:rPr>
          <w:rFonts w:hint="cs"/>
          <w:rtl/>
          <w:lang w:eastAsia="he-IL"/>
        </w:rPr>
        <w:t>ההבחנה</w:t>
      </w:r>
      <w:r w:rsidR="00813FB8">
        <w:rPr>
          <w:rFonts w:hint="cs"/>
          <w:rtl/>
          <w:lang w:eastAsia="he-IL"/>
        </w:rPr>
        <w:t xml:space="preserve"> האם </w:t>
      </w:r>
      <w:r>
        <w:rPr>
          <w:rFonts w:hint="cs"/>
          <w:rtl/>
          <w:lang w:eastAsia="he-IL"/>
        </w:rPr>
        <w:t xml:space="preserve">מקרה פטירה בקהילה, דין פטירה במעון של דיירים עם מוגבלות הוא כדין פטירה בבית לגבי הפרוצדורה הראשית? </w:t>
      </w:r>
    </w:p>
    <w:p w14:paraId="58AB7FEE" w14:textId="2E9705AB" w:rsidR="00813FB8" w:rsidRDefault="00813FB8" w:rsidP="00813FB8">
      <w:pPr>
        <w:rPr>
          <w:rtl/>
          <w:lang w:eastAsia="he-IL"/>
        </w:rPr>
      </w:pPr>
    </w:p>
    <w:p w14:paraId="72C13B72" w14:textId="060EBEC1" w:rsidR="00813FB8" w:rsidRDefault="00813FB8" w:rsidP="00813FB8">
      <w:pPr>
        <w:pStyle w:val="af9"/>
        <w:keepNext/>
        <w:rPr>
          <w:rtl/>
          <w:lang w:eastAsia="he-IL"/>
        </w:rPr>
      </w:pPr>
      <w:bookmarkStart w:id="43" w:name="ET_guest_מיטל_גרף_48"/>
      <w:r w:rsidRPr="00813FB8">
        <w:rPr>
          <w:rStyle w:val="TagStyle"/>
          <w:rtl/>
        </w:rPr>
        <w:t xml:space="preserve"> &lt;&lt; אורח &gt;&gt; </w:t>
      </w:r>
      <w:r>
        <w:rPr>
          <w:rtl/>
          <w:lang w:eastAsia="he-IL"/>
        </w:rPr>
        <w:t>מיטל גרף:</w:t>
      </w:r>
      <w:r w:rsidRPr="00813FB8">
        <w:rPr>
          <w:rStyle w:val="TagStyle"/>
          <w:rtl/>
        </w:rPr>
        <w:t xml:space="preserve"> &lt;&lt; אורח &gt;&gt;</w:t>
      </w:r>
      <w:r w:rsidR="00BE2A82">
        <w:rPr>
          <w:rtl/>
          <w:lang w:eastAsia="he-IL"/>
        </w:rPr>
        <w:t xml:space="preserve"> </w:t>
      </w:r>
      <w:r>
        <w:rPr>
          <w:rtl/>
          <w:lang w:eastAsia="he-IL"/>
        </w:rPr>
        <w:t xml:space="preserve"> </w:t>
      </w:r>
      <w:bookmarkEnd w:id="43"/>
    </w:p>
    <w:p w14:paraId="7980F554" w14:textId="63509013" w:rsidR="00813FB8" w:rsidRDefault="00813FB8" w:rsidP="00813FB8">
      <w:pPr>
        <w:pStyle w:val="KeepWithNext"/>
        <w:rPr>
          <w:rtl/>
          <w:lang w:eastAsia="he-IL"/>
        </w:rPr>
      </w:pPr>
    </w:p>
    <w:p w14:paraId="24B40CC9" w14:textId="3DB75CA0" w:rsidR="00813FB8" w:rsidRPr="003A5503" w:rsidRDefault="00813FB8" w:rsidP="00BA5948">
      <w:pPr>
        <w:rPr>
          <w:rtl/>
          <w:lang w:eastAsia="he-IL"/>
        </w:rPr>
      </w:pPr>
      <w:r w:rsidRPr="003A5503">
        <w:rPr>
          <w:rFonts w:hint="cs"/>
          <w:rtl/>
          <w:lang w:eastAsia="he-IL"/>
        </w:rPr>
        <w:t xml:space="preserve">חוק חקירת סיבת מוות עושה את </w:t>
      </w:r>
      <w:r w:rsidR="00BA5948" w:rsidRPr="003A5503">
        <w:rPr>
          <w:rFonts w:hint="cs"/>
          <w:rtl/>
          <w:lang w:eastAsia="he-IL"/>
        </w:rPr>
        <w:t>ההבחנה</w:t>
      </w:r>
      <w:r w:rsidRPr="003A5503">
        <w:rPr>
          <w:rFonts w:hint="cs"/>
          <w:rtl/>
          <w:lang w:eastAsia="he-IL"/>
        </w:rPr>
        <w:t xml:space="preserve"> והוא נותן את ההתייחסות למוות בבית מעצר, בבית חולים לחולי נפש, במעון סגור. זה החוק עושה ואנחנו מפקידים הקפדה יתרה. </w:t>
      </w:r>
    </w:p>
    <w:p w14:paraId="7FE523DC" w14:textId="77777777" w:rsidR="00813FB8" w:rsidRPr="003A5503" w:rsidRDefault="00813FB8" w:rsidP="00813FB8">
      <w:pPr>
        <w:rPr>
          <w:rtl/>
          <w:lang w:eastAsia="he-IL"/>
        </w:rPr>
      </w:pPr>
    </w:p>
    <w:p w14:paraId="4D05FF89" w14:textId="77777777" w:rsidR="00BA5948" w:rsidRPr="003A5503" w:rsidRDefault="00813FB8" w:rsidP="00BA5948">
      <w:pPr>
        <w:rPr>
          <w:rtl/>
          <w:lang w:eastAsia="he-IL"/>
        </w:rPr>
      </w:pPr>
      <w:r w:rsidRPr="003A5503">
        <w:rPr>
          <w:rFonts w:hint="cs"/>
          <w:rtl/>
          <w:lang w:eastAsia="he-IL"/>
        </w:rPr>
        <w:t>רוב מקרי המוות במדינת ישראל ובעולם הם מקרים של מוות טבעי. אדם נפטר בשיבה טובה, גם אחרי שנות מחלה רבות, ואנחנו משתדלים לאזן בין הצורך של לא להכביד על המשפחות בפרוצדורה מעיקה ובשאלות לא נעימות. דרך אגב, רוב הטענות שאנחנו מקבלים</w:t>
      </w:r>
      <w:r w:rsidR="000474BF" w:rsidRPr="003A5503">
        <w:rPr>
          <w:rFonts w:hint="cs"/>
          <w:rtl/>
          <w:lang w:eastAsia="he-IL"/>
        </w:rPr>
        <w:t xml:space="preserve"> כמשטרה זה טענות על זה שבמקרים, לשם הדוגמה, פטירה של חולת </w:t>
      </w:r>
      <w:r w:rsidR="00CE5EA3" w:rsidRPr="003A5503">
        <w:rPr>
          <w:rtl/>
          <w:lang w:eastAsia="he-IL"/>
        </w:rPr>
        <w:t>אלצהיימר</w:t>
      </w:r>
      <w:r w:rsidR="00CE5EA3" w:rsidRPr="003A5503">
        <w:rPr>
          <w:rFonts w:hint="cs"/>
          <w:rtl/>
          <w:lang w:eastAsia="he-IL"/>
        </w:rPr>
        <w:t xml:space="preserve"> </w:t>
      </w:r>
      <w:r w:rsidR="000474BF" w:rsidRPr="003A5503">
        <w:rPr>
          <w:rFonts w:hint="cs"/>
          <w:rtl/>
          <w:lang w:eastAsia="he-IL"/>
        </w:rPr>
        <w:t>אחרי עשר שנים, למה אנחנו מעיקים על המשפחות בשאלות חודרניות ומסיירים בזירה, בתוך בתים פרטיים? רוב הטענות שמופנות כלפי המשטרה זה דווקא מהכיוון ההפוך, שאנחנו מציקים למשפחות ברגעי המשבר הזה, אז הנוהל והחוק רוצים לאזן בין האינטרסים האלה, וכשבאים לאזן, חוק חקירת סיבת מוות אומר שכשהמוות הוא בבית המעצר או במעון סגור או בבית חולים לחולי נפש, באופן די אוטומטי, כשגרה, כהתנהלות שגרתית אתה בודק את זה ומתייעץ עם פרקליט ושואל אותו האם ללכת לחסם</w:t>
      </w:r>
      <w:r w:rsidR="00BA5948" w:rsidRPr="003A5503">
        <w:rPr>
          <w:rFonts w:hint="cs"/>
          <w:rtl/>
          <w:lang w:eastAsia="he-IL"/>
        </w:rPr>
        <w:t>,</w:t>
      </w:r>
      <w:r w:rsidR="000474BF" w:rsidRPr="003A5503">
        <w:rPr>
          <w:rFonts w:hint="cs"/>
          <w:rtl/>
          <w:lang w:eastAsia="he-IL"/>
        </w:rPr>
        <w:t xml:space="preserve"> זה נקרא, המונח המקצועי, </w:t>
      </w:r>
      <w:r w:rsidR="00BA5948" w:rsidRPr="003A5503">
        <w:rPr>
          <w:rFonts w:hint="cs"/>
          <w:rtl/>
          <w:lang w:eastAsia="he-IL"/>
        </w:rPr>
        <w:t>ו</w:t>
      </w:r>
      <w:r w:rsidR="000474BF" w:rsidRPr="003A5503">
        <w:rPr>
          <w:rFonts w:hint="cs"/>
          <w:rtl/>
          <w:lang w:eastAsia="he-IL"/>
        </w:rPr>
        <w:t xml:space="preserve">לבקש לחקור את סיבת המוות ולבקש את הנתיחה של הגופה ולבדוק בצורה יותר קפדנית. </w:t>
      </w:r>
    </w:p>
    <w:p w14:paraId="11F34E3C" w14:textId="77777777" w:rsidR="00BA5948" w:rsidRPr="003A5503" w:rsidRDefault="00BA5948" w:rsidP="00BA5948">
      <w:pPr>
        <w:rPr>
          <w:rtl/>
          <w:lang w:eastAsia="he-IL"/>
        </w:rPr>
      </w:pPr>
    </w:p>
    <w:p w14:paraId="149DB9EB" w14:textId="69BA80AB" w:rsidR="00813FB8" w:rsidRPr="003A5503" w:rsidRDefault="000474BF" w:rsidP="00BA5948">
      <w:pPr>
        <w:rPr>
          <w:rtl/>
          <w:lang w:eastAsia="he-IL"/>
        </w:rPr>
      </w:pPr>
      <w:r w:rsidRPr="003A5503">
        <w:rPr>
          <w:rFonts w:hint="cs"/>
          <w:rtl/>
          <w:lang w:eastAsia="he-IL"/>
        </w:rPr>
        <w:t>מה שחשוב לנו לומר, שבכל זירת מוות</w:t>
      </w:r>
      <w:r w:rsidR="00BA5948" w:rsidRPr="003A5503">
        <w:rPr>
          <w:rFonts w:hint="cs"/>
          <w:rtl/>
          <w:lang w:eastAsia="he-IL"/>
        </w:rPr>
        <w:t>,</w:t>
      </w:r>
      <w:r w:rsidRPr="003A5503">
        <w:rPr>
          <w:rFonts w:hint="cs"/>
          <w:rtl/>
          <w:lang w:eastAsia="he-IL"/>
        </w:rPr>
        <w:t xml:space="preserve"> שוב אני חוזרת למקרה של חולת </w:t>
      </w:r>
      <w:r w:rsidR="00CE5EA3" w:rsidRPr="003A5503">
        <w:rPr>
          <w:rFonts w:hint="cs"/>
          <w:rtl/>
          <w:lang w:eastAsia="he-IL"/>
        </w:rPr>
        <w:t>ה</w:t>
      </w:r>
      <w:r w:rsidR="00CE5EA3" w:rsidRPr="003A5503">
        <w:rPr>
          <w:rtl/>
          <w:lang w:eastAsia="he-IL"/>
        </w:rPr>
        <w:t>אלצהיימר</w:t>
      </w:r>
      <w:r w:rsidR="00CE5EA3" w:rsidRPr="003A5503">
        <w:rPr>
          <w:rFonts w:hint="cs"/>
          <w:rtl/>
          <w:lang w:eastAsia="he-IL"/>
        </w:rPr>
        <w:t xml:space="preserve"> </w:t>
      </w:r>
      <w:r w:rsidRPr="003A5503">
        <w:rPr>
          <w:rFonts w:hint="cs"/>
          <w:rtl/>
          <w:lang w:eastAsia="he-IL"/>
        </w:rPr>
        <w:t>אחרי עשר שנים, יגיע קצין לזירה. זה הוסף בנוהל האחרון, בתיקוף האחרון</w:t>
      </w:r>
      <w:r w:rsidR="00FE1B35" w:rsidRPr="003A5503">
        <w:rPr>
          <w:rFonts w:hint="cs"/>
          <w:rtl/>
          <w:lang w:eastAsia="he-IL"/>
        </w:rPr>
        <w:t>,</w:t>
      </w:r>
      <w:r w:rsidRPr="003A5503">
        <w:rPr>
          <w:rFonts w:hint="cs"/>
          <w:rtl/>
          <w:lang w:eastAsia="he-IL"/>
        </w:rPr>
        <w:t xml:space="preserve"> כי זו זירה כזאת, כמו שחברי יו</w:t>
      </w:r>
      <w:r w:rsidR="00BA5948" w:rsidRPr="003A5503">
        <w:rPr>
          <w:rFonts w:hint="cs"/>
          <w:rtl/>
          <w:lang w:eastAsia="he-IL"/>
        </w:rPr>
        <w:t xml:space="preserve">דע שהוא אמון על ראיות, </w:t>
      </w:r>
      <w:r w:rsidRPr="003A5503">
        <w:rPr>
          <w:rFonts w:hint="cs"/>
          <w:rtl/>
          <w:lang w:eastAsia="he-IL"/>
        </w:rPr>
        <w:t xml:space="preserve">אחרי הרבה שנים בשטח, במקרה של זירת מוות מאוד חשוב לנו לשמור על הזירה ומאוד חשוב לנו להקפיד הקפדה יתרה על הזירה עצמה ועל מה שקורה שם, ולכן מגיע קצין. </w:t>
      </w:r>
    </w:p>
    <w:p w14:paraId="46EA939E" w14:textId="6F9A6EFD" w:rsidR="000474BF" w:rsidRPr="003A5503" w:rsidRDefault="000474BF" w:rsidP="00813FB8">
      <w:pPr>
        <w:rPr>
          <w:rtl/>
          <w:lang w:eastAsia="he-IL"/>
        </w:rPr>
      </w:pPr>
    </w:p>
    <w:p w14:paraId="12A0E164" w14:textId="5F999A16" w:rsidR="000474BF" w:rsidRPr="003A5503" w:rsidRDefault="000474BF" w:rsidP="000474BF">
      <w:pPr>
        <w:pStyle w:val="af6"/>
        <w:keepNext/>
        <w:rPr>
          <w:rtl/>
        </w:rPr>
      </w:pPr>
      <w:bookmarkStart w:id="44" w:name="ET_yor_6156_46"/>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44"/>
    </w:p>
    <w:p w14:paraId="59576ECA" w14:textId="0A4210BB" w:rsidR="000474BF" w:rsidRPr="003A5503" w:rsidRDefault="000474BF" w:rsidP="000474BF">
      <w:pPr>
        <w:pStyle w:val="KeepWithNext"/>
        <w:rPr>
          <w:rtl/>
          <w:lang w:eastAsia="he-IL"/>
        </w:rPr>
      </w:pPr>
    </w:p>
    <w:p w14:paraId="23888524" w14:textId="24BF1718" w:rsidR="000474BF" w:rsidRPr="003A5503" w:rsidRDefault="000474BF" w:rsidP="000474BF">
      <w:pPr>
        <w:rPr>
          <w:rtl/>
          <w:lang w:eastAsia="he-IL"/>
        </w:rPr>
      </w:pPr>
      <w:r w:rsidRPr="003A5503">
        <w:rPr>
          <w:rFonts w:hint="cs"/>
          <w:rtl/>
          <w:lang w:eastAsia="he-IL"/>
        </w:rPr>
        <w:t xml:space="preserve">אני רק רוצה לומר, הסעיף שאנחנו מתייחסים אליו, שגם את לשונו כבר צריך לשנות מחמת תקינות השפה והשימוש בשפה יותר מתאימה, מדבר על החובה של הממונה על המקום להודיע על כך </w:t>
      </w:r>
      <w:proofErr w:type="spellStart"/>
      <w:r w:rsidRPr="003A5503">
        <w:rPr>
          <w:rFonts w:hint="cs"/>
          <w:rtl/>
          <w:lang w:eastAsia="he-IL"/>
        </w:rPr>
        <w:t>מייד</w:t>
      </w:r>
      <w:proofErr w:type="spellEnd"/>
      <w:r w:rsidRPr="003A5503">
        <w:rPr>
          <w:rFonts w:hint="cs"/>
          <w:rtl/>
          <w:lang w:eastAsia="he-IL"/>
        </w:rPr>
        <w:t xml:space="preserve"> למשטרה. בזה עוסק הסעיף. </w:t>
      </w:r>
    </w:p>
    <w:p w14:paraId="51E5C863" w14:textId="77777777" w:rsidR="000474BF" w:rsidRPr="003A5503" w:rsidRDefault="000474BF" w:rsidP="000474BF">
      <w:pPr>
        <w:rPr>
          <w:rtl/>
          <w:lang w:eastAsia="he-IL"/>
        </w:rPr>
      </w:pPr>
    </w:p>
    <w:p w14:paraId="7745618B" w14:textId="68A35F1E" w:rsidR="000474BF" w:rsidRPr="003A5503" w:rsidRDefault="000474BF" w:rsidP="00FE1B35">
      <w:pPr>
        <w:rPr>
          <w:rtl/>
          <w:lang w:eastAsia="he-IL"/>
        </w:rPr>
      </w:pPr>
      <w:r w:rsidRPr="003A5503">
        <w:rPr>
          <w:rFonts w:hint="cs"/>
          <w:rtl/>
          <w:lang w:eastAsia="he-IL"/>
        </w:rPr>
        <w:t xml:space="preserve">אני מבקש שהנוהל יועבר לעיוננו. אני </w:t>
      </w:r>
      <w:r w:rsidR="00FE1B35" w:rsidRPr="003A5503">
        <w:rPr>
          <w:rFonts w:hint="cs"/>
          <w:rtl/>
          <w:lang w:eastAsia="he-IL"/>
        </w:rPr>
        <w:t>לא רואה אותו בחומר.</w:t>
      </w:r>
      <w:r w:rsidRPr="003A5503">
        <w:rPr>
          <w:rFonts w:hint="cs"/>
          <w:rtl/>
          <w:lang w:eastAsia="he-IL"/>
        </w:rPr>
        <w:t xml:space="preserve"> כדרך אגב</w:t>
      </w:r>
      <w:r w:rsidR="00FE1B35" w:rsidRPr="003A5503">
        <w:rPr>
          <w:rFonts w:hint="cs"/>
          <w:rtl/>
          <w:lang w:eastAsia="he-IL"/>
        </w:rPr>
        <w:t>,</w:t>
      </w:r>
      <w:r w:rsidRPr="003A5503">
        <w:rPr>
          <w:rFonts w:hint="cs"/>
          <w:rtl/>
          <w:lang w:eastAsia="he-IL"/>
        </w:rPr>
        <w:t xml:space="preserve"> אפרופו הדברים שהמשטרה התבקשה לקראת הדיון הזה ביקשנו את הנהלים, אז הם עוד לא נמסרו ולכן אני מבקש לקבל את הנהלים המשטרתיים שנוגעים לדבר. אם אפשר לבקש מחברותיי ממשרד המשפטים, ככל שישנן הנחיות יועץ משפטי והנחיות </w:t>
      </w:r>
      <w:r w:rsidR="00FE1B35" w:rsidRPr="003A5503">
        <w:rPr>
          <w:rFonts w:hint="cs"/>
          <w:rtl/>
          <w:lang w:eastAsia="he-IL"/>
        </w:rPr>
        <w:t>פרקליט מדינה בסוגיה הנידונה, אני</w:t>
      </w:r>
      <w:r w:rsidRPr="003A5503">
        <w:rPr>
          <w:rFonts w:hint="cs"/>
          <w:rtl/>
          <w:lang w:eastAsia="he-IL"/>
        </w:rPr>
        <w:t xml:space="preserve"> מבקש לקבל אותם לעיון הוועדה.</w:t>
      </w:r>
    </w:p>
    <w:p w14:paraId="17CD5E14" w14:textId="77777777" w:rsidR="000474BF" w:rsidRPr="003A5503" w:rsidRDefault="000474BF" w:rsidP="000474BF">
      <w:pPr>
        <w:rPr>
          <w:rtl/>
          <w:lang w:eastAsia="he-IL"/>
        </w:rPr>
      </w:pPr>
    </w:p>
    <w:p w14:paraId="33E08E7A" w14:textId="63EFFB65" w:rsidR="000474BF" w:rsidRPr="003A5503" w:rsidRDefault="000474BF" w:rsidP="000474BF">
      <w:pPr>
        <w:rPr>
          <w:rtl/>
          <w:lang w:eastAsia="he-IL"/>
        </w:rPr>
      </w:pPr>
      <w:r w:rsidRPr="003A5503">
        <w:rPr>
          <w:rFonts w:hint="cs"/>
          <w:rtl/>
          <w:lang w:eastAsia="he-IL"/>
        </w:rPr>
        <w:t>עכשיו אני בכוונה רוצה רגע לשאול את השאלה. תיכף נחזור למקרה הספציפי ואני אשאל אם יש מגורמי משרד הבריאות או גורמי משרד הרווח</w:t>
      </w:r>
      <w:r w:rsidR="00FE1B35" w:rsidRPr="003A5503">
        <w:rPr>
          <w:rFonts w:hint="cs"/>
          <w:rtl/>
          <w:lang w:eastAsia="he-IL"/>
        </w:rPr>
        <w:t>ה שמבקשים להתייחס למקרה הספציפי,</w:t>
      </w:r>
      <w:r w:rsidRPr="003A5503">
        <w:rPr>
          <w:rFonts w:hint="cs"/>
          <w:rtl/>
          <w:lang w:eastAsia="he-IL"/>
        </w:rPr>
        <w:t xml:space="preserve"> אמרתי בפתח הדיון, במגבלות האפשר. צר לי שנאלצנו לעשות פינג-פונג כדי לקבל תשובה פשוטה, שהמשטרה לא חשבה לנכון שצריך לפתוח פה בחקירה בהינתן נסיבות המקרה. בסדר, לגיטימי, אבל המשטרה החליטה לא לפתוח בחקירה ולכן</w:t>
      </w:r>
      <w:r w:rsidR="00FF0C4F" w:rsidRPr="003A5503">
        <w:rPr>
          <w:rFonts w:hint="cs"/>
          <w:rtl/>
          <w:lang w:eastAsia="he-IL"/>
        </w:rPr>
        <w:t xml:space="preserve"> אני מניח בעקבות כך, אחת המשפחו</w:t>
      </w:r>
      <w:r w:rsidRPr="003A5503">
        <w:rPr>
          <w:rFonts w:hint="cs"/>
          <w:rtl/>
          <w:lang w:eastAsia="he-IL"/>
        </w:rPr>
        <w:t xml:space="preserve">ת פנתה לבית המשפט בבקשה למינוי שופט חוקר. </w:t>
      </w:r>
    </w:p>
    <w:p w14:paraId="0A54916A" w14:textId="77777777" w:rsidR="000474BF" w:rsidRPr="003A5503" w:rsidRDefault="000474BF" w:rsidP="000474BF">
      <w:pPr>
        <w:rPr>
          <w:rtl/>
          <w:lang w:eastAsia="he-IL"/>
        </w:rPr>
      </w:pPr>
    </w:p>
    <w:p w14:paraId="3749678A" w14:textId="16E3D353" w:rsidR="000474BF" w:rsidRPr="003A5503" w:rsidRDefault="000474BF" w:rsidP="00FE1B35">
      <w:pPr>
        <w:rPr>
          <w:rtl/>
          <w:lang w:eastAsia="he-IL"/>
        </w:rPr>
      </w:pPr>
      <w:r w:rsidRPr="003A5503">
        <w:rPr>
          <w:rFonts w:hint="cs"/>
          <w:rtl/>
          <w:lang w:eastAsia="he-IL"/>
        </w:rPr>
        <w:t>אני מבקש להבין עוד פעם כי לא קיבלתי תשובה ברורה. אני מבין שההגדרה של מוות בקהילה זה גם מקרים שאדם נפטר בביתו, והרבה פעמים</w:t>
      </w:r>
      <w:r w:rsidR="00FE1B35" w:rsidRPr="003A5503">
        <w:rPr>
          <w:rFonts w:hint="cs"/>
          <w:rtl/>
          <w:lang w:eastAsia="he-IL"/>
        </w:rPr>
        <w:t>,</w:t>
      </w:r>
      <w:r w:rsidRPr="003A5503">
        <w:rPr>
          <w:rFonts w:hint="cs"/>
          <w:rtl/>
          <w:lang w:eastAsia="he-IL"/>
        </w:rPr>
        <w:t xml:space="preserve"> אני חוויתי את זה גם עם קרובי משפחה שלי, מגיע שוטר</w:t>
      </w:r>
      <w:r w:rsidR="00FE1B35" w:rsidRPr="003A5503">
        <w:rPr>
          <w:rFonts w:hint="cs"/>
          <w:rtl/>
          <w:lang w:eastAsia="he-IL"/>
        </w:rPr>
        <w:t>.</w:t>
      </w:r>
      <w:r w:rsidRPr="003A5503">
        <w:rPr>
          <w:rFonts w:hint="cs"/>
          <w:rtl/>
          <w:lang w:eastAsia="he-IL"/>
        </w:rPr>
        <w:t xml:space="preserve"> </w:t>
      </w:r>
      <w:r w:rsidR="00964F41" w:rsidRPr="003A5503">
        <w:rPr>
          <w:rFonts w:hint="cs"/>
          <w:rtl/>
          <w:lang w:eastAsia="he-IL"/>
        </w:rPr>
        <w:t>אנחנו</w:t>
      </w:r>
      <w:r w:rsidRPr="003A5503">
        <w:rPr>
          <w:rFonts w:hint="cs"/>
          <w:rtl/>
          <w:lang w:eastAsia="he-IL"/>
        </w:rPr>
        <w:t xml:space="preserve"> מכירים את הנוהל. הרבה פעמים בהתרשמות פשוטה, ברור שהמשפחה אבלה וסיבת המוות היא טבעית ואין כל חשד. אני שואל האם במסגרת הנוהל הזה ישנה הבחנה ברורה, כי החוק על פניו כרגע, אלא </w:t>
      </w:r>
      <w:r w:rsidRPr="003A5503">
        <w:rPr>
          <w:rFonts w:hint="cs"/>
          <w:rtl/>
          <w:lang w:eastAsia="he-IL"/>
        </w:rPr>
        <w:lastRenderedPageBreak/>
        <w:t xml:space="preserve">אם מישהו יתקן אותי, החוק שהפניתם אותנו אליו לא מדבר על חובת המשטרה, הוא מדבר על חובת המוסד. האם הנוהל מבצע הבחנה בין נהלי הבדיקה הראשונית והמתמשכת במקרה של פטירת אדם שהוא דייר במסגרת של דיור תומך, דיור קהילתי </w:t>
      </w:r>
      <w:proofErr w:type="spellStart"/>
      <w:r w:rsidRPr="003A5503">
        <w:rPr>
          <w:rFonts w:hint="cs"/>
          <w:rtl/>
          <w:lang w:eastAsia="he-IL"/>
        </w:rPr>
        <w:t>וכו</w:t>
      </w:r>
      <w:proofErr w:type="spellEnd"/>
      <w:r w:rsidRPr="003A5503">
        <w:rPr>
          <w:rFonts w:hint="cs"/>
          <w:rtl/>
          <w:lang w:eastAsia="he-IL"/>
        </w:rPr>
        <w:t>', לבין מקרה של פטירה בבית</w:t>
      </w:r>
      <w:r w:rsidR="00FE1B35" w:rsidRPr="003A5503">
        <w:rPr>
          <w:rFonts w:hint="cs"/>
          <w:rtl/>
          <w:lang w:eastAsia="he-IL"/>
        </w:rPr>
        <w:t>,</w:t>
      </w:r>
      <w:r w:rsidRPr="003A5503">
        <w:rPr>
          <w:rFonts w:hint="cs"/>
          <w:rtl/>
          <w:lang w:eastAsia="he-IL"/>
        </w:rPr>
        <w:t xml:space="preserve"> </w:t>
      </w:r>
      <w:r w:rsidR="00FF0C4F" w:rsidRPr="003A5503">
        <w:rPr>
          <w:rFonts w:hint="cs"/>
          <w:rtl/>
          <w:lang w:eastAsia="he-IL"/>
        </w:rPr>
        <w:t xml:space="preserve">או שמדובר בגדול באותו נוהל? </w:t>
      </w:r>
    </w:p>
    <w:p w14:paraId="622420FA" w14:textId="106C7C7F" w:rsidR="00FE1B35" w:rsidRDefault="00FE1B35" w:rsidP="00813FB8">
      <w:pPr>
        <w:rPr>
          <w:rtl/>
          <w:lang w:eastAsia="he-IL"/>
        </w:rPr>
      </w:pPr>
    </w:p>
    <w:p w14:paraId="2CF0DDCB" w14:textId="78A324CF" w:rsidR="00FE1B35" w:rsidRDefault="00FE1B35" w:rsidP="00FE1B35">
      <w:pPr>
        <w:pStyle w:val="af9"/>
        <w:keepNext/>
        <w:rPr>
          <w:rtl/>
          <w:lang w:eastAsia="he-IL"/>
        </w:rPr>
      </w:pPr>
      <w:bookmarkStart w:id="45" w:name="ET_guest_דורון_ליבוביץ_47"/>
      <w:r w:rsidRPr="00FE1B35">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FE1B35">
        <w:rPr>
          <w:rStyle w:val="TagStyle"/>
          <w:rtl/>
        </w:rPr>
        <w:t xml:space="preserve"> &lt;&lt; אורח &gt;&gt;</w:t>
      </w:r>
      <w:r w:rsidR="00BE2A82">
        <w:rPr>
          <w:rtl/>
          <w:lang w:eastAsia="he-IL"/>
        </w:rPr>
        <w:t xml:space="preserve"> </w:t>
      </w:r>
      <w:r>
        <w:rPr>
          <w:rtl/>
          <w:lang w:eastAsia="he-IL"/>
        </w:rPr>
        <w:t xml:space="preserve"> </w:t>
      </w:r>
      <w:bookmarkEnd w:id="45"/>
    </w:p>
    <w:p w14:paraId="4AD8710F" w14:textId="6C761B0C" w:rsidR="00FE1B35" w:rsidRDefault="00FE1B35" w:rsidP="00FE1B35">
      <w:pPr>
        <w:pStyle w:val="KeepWithNext"/>
        <w:rPr>
          <w:rtl/>
          <w:lang w:eastAsia="he-IL"/>
        </w:rPr>
      </w:pPr>
    </w:p>
    <w:p w14:paraId="09F889F5" w14:textId="1571A6E6" w:rsidR="00FE1B35" w:rsidRDefault="00FE1B35" w:rsidP="00FE1B35">
      <w:pPr>
        <w:rPr>
          <w:rtl/>
          <w:lang w:eastAsia="he-IL"/>
        </w:rPr>
      </w:pPr>
      <w:r>
        <w:rPr>
          <w:rFonts w:hint="cs"/>
          <w:rtl/>
          <w:lang w:eastAsia="he-IL"/>
        </w:rPr>
        <w:t xml:space="preserve">כמו שאמרתי מקודם, אנחנו מתייחסים לעבירות ולא לאנשים. אם בוצעה עבירה, אז החקירה מתבצעת </w:t>
      </w:r>
      <w:r w:rsidR="00EC716D">
        <w:rPr>
          <w:rFonts w:hint="cs"/>
          <w:rtl/>
          <w:lang w:eastAsia="he-IL"/>
        </w:rPr>
        <w:t xml:space="preserve">על חשד לביצוע של עבירה כלפי מאן דהוא, כלפי כל אדם, לכן הנוהל לא יכול לתת לך אם זה בבית, אם זה בדירה, אם זה באוהל, אם זה בחצר. המוות נגרם כתוצאה מביצוע העבירה. </w:t>
      </w:r>
    </w:p>
    <w:p w14:paraId="16167A28" w14:textId="2C51FA08" w:rsidR="00EC716D" w:rsidRDefault="00EC716D" w:rsidP="00FE1B35">
      <w:pPr>
        <w:rPr>
          <w:rtl/>
          <w:lang w:eastAsia="he-IL"/>
        </w:rPr>
      </w:pPr>
    </w:p>
    <w:p w14:paraId="5FF1C4F8" w14:textId="724FAEF9" w:rsidR="00EC716D" w:rsidRDefault="00EC716D" w:rsidP="00EC716D">
      <w:pPr>
        <w:pStyle w:val="af6"/>
        <w:keepNext/>
        <w:rPr>
          <w:rtl/>
        </w:rPr>
      </w:pPr>
      <w:bookmarkStart w:id="46" w:name="ET_yor_6156_48"/>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 </w:t>
      </w:r>
      <w:r>
        <w:rPr>
          <w:rtl/>
        </w:rPr>
        <w:t>היו"ר גלעד קריב:</w:t>
      </w:r>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w:t>
      </w:r>
      <w:r w:rsidR="00BE2A82">
        <w:rPr>
          <w:rtl/>
        </w:rPr>
        <w:t xml:space="preserve"> </w:t>
      </w:r>
      <w:r>
        <w:rPr>
          <w:rtl/>
        </w:rPr>
        <w:t xml:space="preserve"> </w:t>
      </w:r>
      <w:bookmarkEnd w:id="46"/>
    </w:p>
    <w:p w14:paraId="0ADA264A" w14:textId="6DFBAA44" w:rsidR="00EC716D" w:rsidRDefault="00EC716D" w:rsidP="00EC716D">
      <w:pPr>
        <w:pStyle w:val="KeepWithNext"/>
        <w:rPr>
          <w:rtl/>
          <w:lang w:eastAsia="he-IL"/>
        </w:rPr>
      </w:pPr>
    </w:p>
    <w:p w14:paraId="6ABFD42F" w14:textId="01E0E02B" w:rsidR="00EC716D" w:rsidRDefault="00EC716D" w:rsidP="00EC716D">
      <w:pPr>
        <w:rPr>
          <w:rtl/>
          <w:lang w:eastAsia="he-IL"/>
        </w:rPr>
      </w:pPr>
      <w:r>
        <w:rPr>
          <w:rFonts w:hint="cs"/>
          <w:rtl/>
          <w:lang w:eastAsia="he-IL"/>
        </w:rPr>
        <w:t xml:space="preserve">אבל למה לא לתת תשובות פשוטות לשאלות שהן שאלות פשוטות? אני שאלתי האם ישנו נוהל מיוחד לבדיקת מקרי פטירה במסגרות? אני אשאל את חברתי, ד"ר </w:t>
      </w:r>
      <w:proofErr w:type="spellStart"/>
      <w:r>
        <w:rPr>
          <w:rFonts w:hint="cs"/>
          <w:rtl/>
          <w:lang w:eastAsia="he-IL"/>
        </w:rPr>
        <w:t>סרגוסטי</w:t>
      </w:r>
      <w:proofErr w:type="spellEnd"/>
      <w:r>
        <w:rPr>
          <w:rFonts w:hint="cs"/>
          <w:rtl/>
          <w:lang w:eastAsia="he-IL"/>
        </w:rPr>
        <w:t>, איזה מושג אתם ממליצים להשתמש בו כדי לתאר את המרחב הזה?</w:t>
      </w:r>
    </w:p>
    <w:p w14:paraId="674AA391" w14:textId="6A20728B" w:rsidR="00EC716D" w:rsidRDefault="00EC716D" w:rsidP="00EC716D">
      <w:pPr>
        <w:rPr>
          <w:rtl/>
          <w:lang w:eastAsia="he-IL"/>
        </w:rPr>
      </w:pPr>
    </w:p>
    <w:p w14:paraId="79D73C5F" w14:textId="044C6C93" w:rsidR="00EC716D" w:rsidRDefault="00EC716D" w:rsidP="00EC716D">
      <w:pPr>
        <w:pStyle w:val="af9"/>
        <w:keepNext/>
        <w:rPr>
          <w:rtl/>
          <w:lang w:eastAsia="he-IL"/>
        </w:rPr>
      </w:pPr>
      <w:bookmarkStart w:id="47" w:name="ET_guest_638888_49"/>
      <w:r w:rsidRPr="00EC716D">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C716D">
        <w:rPr>
          <w:rStyle w:val="TagStyle"/>
          <w:rtl/>
        </w:rPr>
        <w:t xml:space="preserve"> &lt;&lt; אורח &gt;&gt;</w:t>
      </w:r>
      <w:r w:rsidR="00BE2A82">
        <w:rPr>
          <w:rtl/>
          <w:lang w:eastAsia="he-IL"/>
        </w:rPr>
        <w:t xml:space="preserve"> </w:t>
      </w:r>
      <w:r>
        <w:rPr>
          <w:rtl/>
          <w:lang w:eastAsia="he-IL"/>
        </w:rPr>
        <w:t xml:space="preserve"> </w:t>
      </w:r>
      <w:bookmarkEnd w:id="47"/>
    </w:p>
    <w:p w14:paraId="7FD52456" w14:textId="2EDFE9BC" w:rsidR="00EC716D" w:rsidRDefault="00EC716D" w:rsidP="00EC716D">
      <w:pPr>
        <w:pStyle w:val="KeepWithNext"/>
        <w:rPr>
          <w:rtl/>
          <w:lang w:eastAsia="he-IL"/>
        </w:rPr>
      </w:pPr>
    </w:p>
    <w:p w14:paraId="5F1699C0" w14:textId="7658E9C1" w:rsidR="00EC716D" w:rsidRDefault="00EC716D" w:rsidP="00EC716D">
      <w:pPr>
        <w:rPr>
          <w:rtl/>
          <w:lang w:eastAsia="he-IL"/>
        </w:rPr>
      </w:pPr>
      <w:r>
        <w:rPr>
          <w:rFonts w:hint="cs"/>
          <w:rtl/>
          <w:lang w:eastAsia="he-IL"/>
        </w:rPr>
        <w:t xml:space="preserve">באופן כללי אנחנו מדברים על מוסדות גדולים, קטנים, בינוניים. </w:t>
      </w:r>
    </w:p>
    <w:p w14:paraId="10AF9DA8" w14:textId="7C4CA21E" w:rsidR="00EC716D" w:rsidRDefault="00EC716D" w:rsidP="00EC716D">
      <w:pPr>
        <w:rPr>
          <w:rtl/>
          <w:lang w:eastAsia="he-IL"/>
        </w:rPr>
      </w:pPr>
    </w:p>
    <w:p w14:paraId="22F4549B" w14:textId="095E0D5B" w:rsidR="00EC716D" w:rsidRDefault="00EC716D" w:rsidP="00EC716D">
      <w:pPr>
        <w:pStyle w:val="a4"/>
        <w:keepNext/>
        <w:rPr>
          <w:rtl/>
        </w:rPr>
      </w:pPr>
      <w:bookmarkStart w:id="48" w:name="ET_speaker_6166_51"/>
      <w:r w:rsidRPr="00EC71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716D">
        <w:rPr>
          <w:rStyle w:val="TagStyle"/>
          <w:rtl/>
        </w:rPr>
        <w:t xml:space="preserve"> &lt;&lt; דובר &gt;&gt;</w:t>
      </w:r>
      <w:r w:rsidR="00BE2A82">
        <w:rPr>
          <w:rtl/>
        </w:rPr>
        <w:t xml:space="preserve"> </w:t>
      </w:r>
      <w:r>
        <w:rPr>
          <w:rtl/>
        </w:rPr>
        <w:t xml:space="preserve"> </w:t>
      </w:r>
      <w:bookmarkEnd w:id="48"/>
    </w:p>
    <w:p w14:paraId="76CC3FA4" w14:textId="14B2749C" w:rsidR="00EC716D" w:rsidRDefault="00EC716D" w:rsidP="00EC716D">
      <w:pPr>
        <w:pStyle w:val="KeepWithNext"/>
        <w:rPr>
          <w:rtl/>
          <w:lang w:eastAsia="he-IL"/>
        </w:rPr>
      </w:pPr>
    </w:p>
    <w:p w14:paraId="1D304C15" w14:textId="661CD76D" w:rsidR="00EC716D" w:rsidRDefault="00EC716D" w:rsidP="00EC716D">
      <w:pPr>
        <w:rPr>
          <w:rtl/>
          <w:lang w:eastAsia="he-IL"/>
        </w:rPr>
      </w:pPr>
      <w:r>
        <w:rPr>
          <w:rFonts w:hint="cs"/>
          <w:rtl/>
          <w:lang w:eastAsia="he-IL"/>
        </w:rPr>
        <w:t>בתי אבות נכללים אצלכם בתוך מוסדות?</w:t>
      </w:r>
    </w:p>
    <w:p w14:paraId="2B7E8BF0" w14:textId="7F09D968" w:rsidR="00EC716D" w:rsidRDefault="00EC716D" w:rsidP="00EC716D">
      <w:pPr>
        <w:rPr>
          <w:rtl/>
          <w:lang w:eastAsia="he-IL"/>
        </w:rPr>
      </w:pPr>
    </w:p>
    <w:p w14:paraId="37E665E4" w14:textId="7AFBFA0B" w:rsidR="00EC716D" w:rsidRDefault="00EC716D" w:rsidP="00EC716D">
      <w:pPr>
        <w:pStyle w:val="af6"/>
        <w:keepNext/>
        <w:rPr>
          <w:rtl/>
        </w:rPr>
      </w:pPr>
      <w:bookmarkStart w:id="49" w:name="ET_yor_6156_52"/>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 </w:t>
      </w:r>
      <w:r>
        <w:rPr>
          <w:rtl/>
        </w:rPr>
        <w:t>היו"ר גלעד קריב:</w:t>
      </w:r>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w:t>
      </w:r>
      <w:r w:rsidR="00BE2A82">
        <w:rPr>
          <w:rtl/>
        </w:rPr>
        <w:t xml:space="preserve"> </w:t>
      </w:r>
      <w:r>
        <w:rPr>
          <w:rtl/>
        </w:rPr>
        <w:t xml:space="preserve"> </w:t>
      </w:r>
      <w:bookmarkEnd w:id="49"/>
    </w:p>
    <w:p w14:paraId="4CF4C731" w14:textId="658A8840" w:rsidR="00EC716D" w:rsidRDefault="00EC716D" w:rsidP="00EC716D">
      <w:pPr>
        <w:pStyle w:val="KeepWithNext"/>
        <w:rPr>
          <w:rtl/>
          <w:lang w:eastAsia="he-IL"/>
        </w:rPr>
      </w:pPr>
    </w:p>
    <w:p w14:paraId="0E99FD35" w14:textId="495E89D3" w:rsidR="00EC716D" w:rsidRDefault="00EC716D" w:rsidP="00EC716D">
      <w:pPr>
        <w:rPr>
          <w:rtl/>
          <w:lang w:eastAsia="he-IL"/>
        </w:rPr>
      </w:pPr>
      <w:r>
        <w:rPr>
          <w:rFonts w:hint="cs"/>
          <w:rtl/>
          <w:lang w:eastAsia="he-IL"/>
        </w:rPr>
        <w:t xml:space="preserve">תיכף נשמע. יש פה גם את נציגי בתי האבות. כשאתם אומרים מסגרות, אני מניח שאין הכוונה לדיור מוגן לאזרחים ותיקים. זה קטגוריה אחרת, נכון? </w:t>
      </w:r>
    </w:p>
    <w:p w14:paraId="3039AAAC" w14:textId="788A68C1" w:rsidR="00EC716D" w:rsidRDefault="00EC716D" w:rsidP="00EC716D">
      <w:pPr>
        <w:rPr>
          <w:rtl/>
          <w:lang w:eastAsia="he-IL"/>
        </w:rPr>
      </w:pPr>
    </w:p>
    <w:p w14:paraId="70E1A9F9" w14:textId="45E373B5" w:rsidR="00EC716D" w:rsidRDefault="00EC716D" w:rsidP="00EC716D">
      <w:pPr>
        <w:pStyle w:val="a4"/>
        <w:keepNext/>
        <w:rPr>
          <w:rtl/>
        </w:rPr>
      </w:pPr>
      <w:bookmarkStart w:id="50" w:name="ET_speaker_6166_53"/>
      <w:r w:rsidRPr="00EC71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716D">
        <w:rPr>
          <w:rStyle w:val="TagStyle"/>
          <w:rtl/>
        </w:rPr>
        <w:t xml:space="preserve"> &lt;&lt; דובר &gt;&gt;</w:t>
      </w:r>
      <w:r w:rsidR="00BE2A82">
        <w:rPr>
          <w:rtl/>
        </w:rPr>
        <w:t xml:space="preserve"> </w:t>
      </w:r>
      <w:r>
        <w:rPr>
          <w:rtl/>
        </w:rPr>
        <w:t xml:space="preserve"> </w:t>
      </w:r>
      <w:bookmarkEnd w:id="50"/>
    </w:p>
    <w:p w14:paraId="6A2FA8B5" w14:textId="41681D65" w:rsidR="00EC716D" w:rsidRDefault="00EC716D" w:rsidP="00EC716D">
      <w:pPr>
        <w:pStyle w:val="KeepWithNext"/>
        <w:rPr>
          <w:rtl/>
          <w:lang w:eastAsia="he-IL"/>
        </w:rPr>
      </w:pPr>
    </w:p>
    <w:p w14:paraId="523C7CEA" w14:textId="2D7E0FF1" w:rsidR="00EC716D" w:rsidRDefault="00EC716D" w:rsidP="00EC716D">
      <w:pPr>
        <w:rPr>
          <w:rtl/>
          <w:lang w:eastAsia="he-IL"/>
        </w:rPr>
      </w:pPr>
      <w:r>
        <w:rPr>
          <w:rFonts w:hint="cs"/>
          <w:rtl/>
          <w:lang w:eastAsia="he-IL"/>
        </w:rPr>
        <w:t>בתי אבות גם לא.</w:t>
      </w:r>
    </w:p>
    <w:p w14:paraId="58364B4B" w14:textId="559040C3" w:rsidR="00EC716D" w:rsidRDefault="00EC716D" w:rsidP="00EC716D">
      <w:pPr>
        <w:rPr>
          <w:rtl/>
          <w:lang w:eastAsia="he-IL"/>
        </w:rPr>
      </w:pPr>
    </w:p>
    <w:p w14:paraId="1A116B68" w14:textId="41BC3672" w:rsidR="00EC716D" w:rsidRDefault="00EC716D" w:rsidP="00EC716D">
      <w:pPr>
        <w:pStyle w:val="af6"/>
        <w:keepNext/>
        <w:rPr>
          <w:rtl/>
        </w:rPr>
      </w:pPr>
      <w:bookmarkStart w:id="51" w:name="ET_yor_6156_54"/>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 </w:t>
      </w:r>
      <w:r>
        <w:rPr>
          <w:rtl/>
        </w:rPr>
        <w:t>היו"ר גלעד קריב:</w:t>
      </w:r>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w:t>
      </w:r>
      <w:r w:rsidR="00BE2A82">
        <w:rPr>
          <w:rtl/>
        </w:rPr>
        <w:t xml:space="preserve"> </w:t>
      </w:r>
      <w:r>
        <w:rPr>
          <w:rtl/>
        </w:rPr>
        <w:t xml:space="preserve"> </w:t>
      </w:r>
      <w:bookmarkEnd w:id="51"/>
    </w:p>
    <w:p w14:paraId="3F9B6FE4" w14:textId="49205D23" w:rsidR="00EC716D" w:rsidRDefault="00EC716D" w:rsidP="00EC716D">
      <w:pPr>
        <w:pStyle w:val="KeepWithNext"/>
        <w:rPr>
          <w:rtl/>
          <w:lang w:eastAsia="he-IL"/>
        </w:rPr>
      </w:pPr>
    </w:p>
    <w:p w14:paraId="79A1E359" w14:textId="396ECF42" w:rsidR="00EC716D" w:rsidRPr="003A5503" w:rsidRDefault="00EC716D" w:rsidP="00EC716D">
      <w:pPr>
        <w:rPr>
          <w:rtl/>
          <w:lang w:eastAsia="he-IL"/>
        </w:rPr>
      </w:pPr>
      <w:r w:rsidRPr="003A5503">
        <w:rPr>
          <w:rFonts w:hint="cs"/>
          <w:rtl/>
          <w:lang w:eastAsia="he-IL"/>
        </w:rPr>
        <w:t xml:space="preserve">גם במשרד הרווחה יש הבחנה בין מסגרות לאנשים עם מוגבלות לבין דיור מוגן. אני כדרך אגב חושב שזו הבחנה מוצדקת. בדיור מוגן לאזרחים ותיקים, מטבע הדברים זה ביתם. גם במסגרות זה ביתם של אנשים, אבל זה בית שבאופן טבעי יש בו הרבה מקרים של פטירה בשיבה טובה, שלא שונה מפטירה של אדם בביתו. </w:t>
      </w:r>
    </w:p>
    <w:p w14:paraId="6B11E1C1" w14:textId="77777777" w:rsidR="00EC716D" w:rsidRPr="003A5503" w:rsidRDefault="00EC716D" w:rsidP="00EC716D">
      <w:pPr>
        <w:rPr>
          <w:rtl/>
          <w:lang w:eastAsia="he-IL"/>
        </w:rPr>
      </w:pPr>
    </w:p>
    <w:p w14:paraId="280E8D98" w14:textId="31E22214" w:rsidR="00EC716D" w:rsidRDefault="00EC716D" w:rsidP="00EC716D">
      <w:pPr>
        <w:rPr>
          <w:rtl/>
          <w:lang w:eastAsia="he-IL"/>
        </w:rPr>
      </w:pPr>
      <w:r>
        <w:rPr>
          <w:rFonts w:hint="cs"/>
          <w:rtl/>
          <w:lang w:eastAsia="he-IL"/>
        </w:rPr>
        <w:t>אני עדיין בשלב איסוף המידע. אני מבין שהתשובה היא שאין נכון להיום - - -</w:t>
      </w:r>
    </w:p>
    <w:p w14:paraId="4950E2A8" w14:textId="02B97720" w:rsidR="00EC716D" w:rsidRDefault="00EC716D" w:rsidP="00EC716D">
      <w:pPr>
        <w:rPr>
          <w:rtl/>
          <w:lang w:eastAsia="he-IL"/>
        </w:rPr>
      </w:pPr>
    </w:p>
    <w:p w14:paraId="201BC844" w14:textId="7F3E2CDD" w:rsidR="00EC716D" w:rsidRDefault="00EC716D" w:rsidP="00EC716D">
      <w:pPr>
        <w:pStyle w:val="a4"/>
        <w:keepNext/>
        <w:rPr>
          <w:rtl/>
        </w:rPr>
      </w:pPr>
      <w:bookmarkStart w:id="52" w:name="ET_speaker_6166_55"/>
      <w:r w:rsidRPr="00EC71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716D">
        <w:rPr>
          <w:rStyle w:val="TagStyle"/>
          <w:rtl/>
        </w:rPr>
        <w:t xml:space="preserve"> &lt;&lt; דובר &gt;&gt;</w:t>
      </w:r>
      <w:r w:rsidR="00BE2A82">
        <w:rPr>
          <w:rtl/>
        </w:rPr>
        <w:t xml:space="preserve"> </w:t>
      </w:r>
      <w:r>
        <w:rPr>
          <w:rtl/>
        </w:rPr>
        <w:t xml:space="preserve"> </w:t>
      </w:r>
      <w:bookmarkEnd w:id="52"/>
    </w:p>
    <w:p w14:paraId="1A1E6282" w14:textId="1AB5E7E0" w:rsidR="00EC716D" w:rsidRDefault="00EC716D" w:rsidP="00EC716D">
      <w:pPr>
        <w:pStyle w:val="KeepWithNext"/>
        <w:rPr>
          <w:rtl/>
          <w:lang w:eastAsia="he-IL"/>
        </w:rPr>
      </w:pPr>
    </w:p>
    <w:p w14:paraId="4F8D3D43" w14:textId="27F47A57" w:rsidR="00EC716D" w:rsidRDefault="00EC716D" w:rsidP="00EC716D">
      <w:pPr>
        <w:rPr>
          <w:rtl/>
          <w:lang w:eastAsia="he-IL"/>
        </w:rPr>
      </w:pPr>
      <w:r>
        <w:rPr>
          <w:rFonts w:hint="cs"/>
          <w:rtl/>
          <w:lang w:eastAsia="he-IL"/>
        </w:rPr>
        <w:t>אני לא הבנתי ככה. אני הבנתי מהמשטרה שיש הבדל בין מוות טבעי או לא טבעי בתוך הקהילה, שאדם מבוגר נפטר בביתו לבין מוות בתוך מוסד.</w:t>
      </w:r>
    </w:p>
    <w:p w14:paraId="2A4F155A" w14:textId="1FADAFDC" w:rsidR="00EC716D" w:rsidRDefault="00EC716D" w:rsidP="00EC716D">
      <w:pPr>
        <w:rPr>
          <w:rtl/>
          <w:lang w:eastAsia="he-IL"/>
        </w:rPr>
      </w:pPr>
    </w:p>
    <w:p w14:paraId="65405B9E" w14:textId="49D9FDBC" w:rsidR="00EC716D" w:rsidRDefault="00EC716D" w:rsidP="00EC716D">
      <w:pPr>
        <w:pStyle w:val="af6"/>
        <w:keepNext/>
        <w:rPr>
          <w:rtl/>
        </w:rPr>
      </w:pPr>
      <w:bookmarkStart w:id="53" w:name="ET_yor_6156_56"/>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 </w:t>
      </w:r>
      <w:r>
        <w:rPr>
          <w:rtl/>
        </w:rPr>
        <w:t>היו"ר גלעד קריב:</w:t>
      </w:r>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w:t>
      </w:r>
      <w:r w:rsidR="00BE2A82">
        <w:rPr>
          <w:rtl/>
        </w:rPr>
        <w:t xml:space="preserve"> </w:t>
      </w:r>
      <w:r>
        <w:rPr>
          <w:rtl/>
        </w:rPr>
        <w:t xml:space="preserve"> </w:t>
      </w:r>
      <w:bookmarkEnd w:id="53"/>
    </w:p>
    <w:p w14:paraId="105C7DEB" w14:textId="475763E2" w:rsidR="00EC716D" w:rsidRDefault="00EC716D" w:rsidP="00EC716D">
      <w:pPr>
        <w:pStyle w:val="KeepWithNext"/>
        <w:rPr>
          <w:rtl/>
          <w:lang w:eastAsia="he-IL"/>
        </w:rPr>
      </w:pPr>
    </w:p>
    <w:p w14:paraId="7E9FA1D3" w14:textId="4B72FAB1" w:rsidR="00EC716D" w:rsidRDefault="00EC716D" w:rsidP="00EC716D">
      <w:pPr>
        <w:rPr>
          <w:rtl/>
          <w:lang w:eastAsia="he-IL"/>
        </w:rPr>
      </w:pPr>
      <w:r>
        <w:rPr>
          <w:rFonts w:hint="cs"/>
          <w:rtl/>
          <w:lang w:eastAsia="he-IL"/>
        </w:rPr>
        <w:t xml:space="preserve">אני הבנתי אחרת. </w:t>
      </w:r>
    </w:p>
    <w:p w14:paraId="79DC79B1" w14:textId="1A356A1F" w:rsidR="00EC716D" w:rsidRDefault="00EC716D" w:rsidP="00EC716D">
      <w:pPr>
        <w:rPr>
          <w:rtl/>
          <w:lang w:eastAsia="he-IL"/>
        </w:rPr>
      </w:pPr>
    </w:p>
    <w:p w14:paraId="0E34F39E" w14:textId="31F07451" w:rsidR="00EC716D" w:rsidRDefault="00EC716D" w:rsidP="00EC716D">
      <w:pPr>
        <w:pStyle w:val="a4"/>
        <w:keepNext/>
        <w:rPr>
          <w:rtl/>
        </w:rPr>
      </w:pPr>
      <w:bookmarkStart w:id="54" w:name="ET_speaker_6166_57"/>
      <w:r w:rsidRPr="00EC71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716D">
        <w:rPr>
          <w:rStyle w:val="TagStyle"/>
          <w:rtl/>
        </w:rPr>
        <w:t xml:space="preserve"> &lt;&lt; דובר &gt;&gt;</w:t>
      </w:r>
      <w:r w:rsidR="00BE2A82">
        <w:rPr>
          <w:rtl/>
        </w:rPr>
        <w:t xml:space="preserve"> </w:t>
      </w:r>
      <w:r>
        <w:rPr>
          <w:rtl/>
        </w:rPr>
        <w:t xml:space="preserve"> </w:t>
      </w:r>
      <w:bookmarkEnd w:id="54"/>
    </w:p>
    <w:p w14:paraId="09B988CD" w14:textId="2DC1D766" w:rsidR="00EC716D" w:rsidRDefault="00EC716D" w:rsidP="00EC716D">
      <w:pPr>
        <w:pStyle w:val="KeepWithNext"/>
        <w:rPr>
          <w:rtl/>
          <w:lang w:eastAsia="he-IL"/>
        </w:rPr>
      </w:pPr>
    </w:p>
    <w:p w14:paraId="00711D01" w14:textId="1E29A03C" w:rsidR="00EC716D" w:rsidRDefault="00EC716D" w:rsidP="00EC716D">
      <w:pPr>
        <w:rPr>
          <w:rtl/>
          <w:lang w:eastAsia="he-IL"/>
        </w:rPr>
      </w:pPr>
      <w:r>
        <w:rPr>
          <w:rFonts w:hint="cs"/>
          <w:rtl/>
          <w:lang w:eastAsia="he-IL"/>
        </w:rPr>
        <w:t>זה בהגדרה כמו בית מעצר ששם נדרשת חקירה. ככה אני הבנתי.</w:t>
      </w:r>
    </w:p>
    <w:p w14:paraId="3DF4EBDF" w14:textId="266C6206" w:rsidR="00EC716D" w:rsidRDefault="00EC716D" w:rsidP="00EC716D">
      <w:pPr>
        <w:rPr>
          <w:rtl/>
          <w:lang w:eastAsia="he-IL"/>
        </w:rPr>
      </w:pPr>
    </w:p>
    <w:p w14:paraId="26F939F4" w14:textId="50FC0045" w:rsidR="00EC716D" w:rsidRDefault="00EC716D" w:rsidP="00EC716D">
      <w:pPr>
        <w:pStyle w:val="af6"/>
        <w:keepNext/>
        <w:rPr>
          <w:rtl/>
        </w:rPr>
      </w:pPr>
      <w:bookmarkStart w:id="55" w:name="ET_yor_6156_58"/>
      <w:r w:rsidRPr="00EC716D">
        <w:rPr>
          <w:rStyle w:val="TagStyle"/>
          <w:rtl/>
        </w:rPr>
        <w:lastRenderedPageBreak/>
        <w:t xml:space="preserve"> &lt;&lt; </w:t>
      </w:r>
      <w:proofErr w:type="spellStart"/>
      <w:r w:rsidRPr="00EC716D">
        <w:rPr>
          <w:rStyle w:val="TagStyle"/>
          <w:rtl/>
        </w:rPr>
        <w:t>יור</w:t>
      </w:r>
      <w:proofErr w:type="spellEnd"/>
      <w:r w:rsidRPr="00EC716D">
        <w:rPr>
          <w:rStyle w:val="TagStyle"/>
          <w:rtl/>
        </w:rPr>
        <w:t xml:space="preserve"> &gt;&gt; </w:t>
      </w:r>
      <w:r>
        <w:rPr>
          <w:rtl/>
        </w:rPr>
        <w:t>היו"ר גלעד קריב:</w:t>
      </w:r>
      <w:r w:rsidRPr="00EC716D">
        <w:rPr>
          <w:rStyle w:val="TagStyle"/>
          <w:rtl/>
        </w:rPr>
        <w:t xml:space="preserve"> &lt;&lt; </w:t>
      </w:r>
      <w:proofErr w:type="spellStart"/>
      <w:r w:rsidRPr="00EC716D">
        <w:rPr>
          <w:rStyle w:val="TagStyle"/>
          <w:rtl/>
        </w:rPr>
        <w:t>יור</w:t>
      </w:r>
      <w:proofErr w:type="spellEnd"/>
      <w:r w:rsidRPr="00EC716D">
        <w:rPr>
          <w:rStyle w:val="TagStyle"/>
          <w:rtl/>
        </w:rPr>
        <w:t xml:space="preserve"> &gt;&gt;</w:t>
      </w:r>
      <w:r w:rsidR="00BE2A82">
        <w:rPr>
          <w:rtl/>
        </w:rPr>
        <w:t xml:space="preserve"> </w:t>
      </w:r>
      <w:r>
        <w:rPr>
          <w:rtl/>
        </w:rPr>
        <w:t xml:space="preserve"> </w:t>
      </w:r>
      <w:bookmarkEnd w:id="55"/>
    </w:p>
    <w:p w14:paraId="3D15CF88" w14:textId="08C77777" w:rsidR="00EC716D" w:rsidRDefault="00EC716D" w:rsidP="00EC716D">
      <w:pPr>
        <w:pStyle w:val="KeepWithNext"/>
        <w:rPr>
          <w:rtl/>
          <w:lang w:eastAsia="he-IL"/>
        </w:rPr>
      </w:pPr>
    </w:p>
    <w:p w14:paraId="673ED709" w14:textId="00644A87" w:rsidR="00EC716D" w:rsidRDefault="00EC716D" w:rsidP="00EC716D">
      <w:pPr>
        <w:rPr>
          <w:rtl/>
          <w:lang w:eastAsia="he-IL"/>
        </w:rPr>
      </w:pPr>
      <w:r>
        <w:rPr>
          <w:rFonts w:hint="cs"/>
          <w:rtl/>
          <w:lang w:eastAsia="he-IL"/>
        </w:rPr>
        <w:t>האם קיימים נהלים נפרדים למקרים האלה?</w:t>
      </w:r>
    </w:p>
    <w:p w14:paraId="39B998B4" w14:textId="211D7020" w:rsidR="007C39DB" w:rsidRDefault="007C39DB" w:rsidP="00EC716D">
      <w:pPr>
        <w:rPr>
          <w:rtl/>
          <w:lang w:eastAsia="he-IL"/>
        </w:rPr>
      </w:pPr>
    </w:p>
    <w:p w14:paraId="016347FB" w14:textId="16D922A5" w:rsidR="007C39DB" w:rsidRDefault="007C39DB" w:rsidP="007C39DB">
      <w:pPr>
        <w:pStyle w:val="af9"/>
        <w:keepNext/>
        <w:rPr>
          <w:rtl/>
          <w:lang w:eastAsia="he-IL"/>
        </w:rPr>
      </w:pPr>
      <w:bookmarkStart w:id="56" w:name="ET_guest_דורון_ליבוביץ_59"/>
      <w:r w:rsidRPr="007C39DB">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7C39DB">
        <w:rPr>
          <w:rStyle w:val="TagStyle"/>
          <w:rtl/>
        </w:rPr>
        <w:t xml:space="preserve"> &lt;&lt; אורח &gt;&gt;</w:t>
      </w:r>
      <w:r w:rsidR="00BE2A82">
        <w:rPr>
          <w:rtl/>
          <w:lang w:eastAsia="he-IL"/>
        </w:rPr>
        <w:t xml:space="preserve"> </w:t>
      </w:r>
      <w:r>
        <w:rPr>
          <w:rtl/>
          <w:lang w:eastAsia="he-IL"/>
        </w:rPr>
        <w:t xml:space="preserve"> </w:t>
      </w:r>
      <w:bookmarkEnd w:id="56"/>
    </w:p>
    <w:p w14:paraId="7395C9D6" w14:textId="546D11C6" w:rsidR="007C39DB" w:rsidRDefault="007C39DB" w:rsidP="007C39DB">
      <w:pPr>
        <w:pStyle w:val="KeepWithNext"/>
        <w:rPr>
          <w:rtl/>
          <w:lang w:eastAsia="he-IL"/>
        </w:rPr>
      </w:pPr>
    </w:p>
    <w:p w14:paraId="774FBC82" w14:textId="17026CAC" w:rsidR="007C39DB" w:rsidRDefault="007C39DB" w:rsidP="007C39DB">
      <w:pPr>
        <w:rPr>
          <w:rtl/>
          <w:lang w:eastAsia="he-IL"/>
        </w:rPr>
      </w:pPr>
      <w:r>
        <w:rPr>
          <w:rFonts w:hint="cs"/>
          <w:rtl/>
          <w:lang w:eastAsia="he-IL"/>
        </w:rPr>
        <w:t>אם בן אדם נפטר בבית חולים, שהוא מקום שהוא מפוקח על ידי צוות רפואי ויש מעקב שוטף, כמו בית חולים ממשלתיים ובתי חולים אחרים שמפוקחים על ידי משרד הבריאות, שם אין צורך בהגעת משטרה כי בסופו של דבר כמו שאמרת, יש חובה של הצוות הרפואי לדווח במידה ויש לו חשד לביצוע של עבירה.</w:t>
      </w:r>
    </w:p>
    <w:p w14:paraId="178CEDF1" w14:textId="1490E1CA" w:rsidR="007C39DB" w:rsidRDefault="007C39DB" w:rsidP="007C39DB">
      <w:pPr>
        <w:rPr>
          <w:rtl/>
          <w:lang w:eastAsia="he-IL"/>
        </w:rPr>
      </w:pPr>
    </w:p>
    <w:p w14:paraId="1532AE72" w14:textId="597B2F9B" w:rsidR="007C39DB" w:rsidRDefault="007C39DB" w:rsidP="007C39DB">
      <w:pPr>
        <w:pStyle w:val="a4"/>
        <w:keepNext/>
        <w:rPr>
          <w:rtl/>
        </w:rPr>
      </w:pPr>
      <w:bookmarkStart w:id="57" w:name="ET_speaker_6166_60"/>
      <w:r w:rsidRPr="007C39D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C39DB">
        <w:rPr>
          <w:rStyle w:val="TagStyle"/>
          <w:rtl/>
        </w:rPr>
        <w:t xml:space="preserve"> &lt;&lt; דובר &gt;&gt;</w:t>
      </w:r>
      <w:r w:rsidR="00BE2A82">
        <w:rPr>
          <w:rtl/>
        </w:rPr>
        <w:t xml:space="preserve"> </w:t>
      </w:r>
      <w:r>
        <w:rPr>
          <w:rtl/>
        </w:rPr>
        <w:t xml:space="preserve"> </w:t>
      </w:r>
      <w:bookmarkEnd w:id="57"/>
    </w:p>
    <w:p w14:paraId="774FAE07" w14:textId="46D44A8A" w:rsidR="007C39DB" w:rsidRDefault="007C39DB" w:rsidP="007C39DB">
      <w:pPr>
        <w:pStyle w:val="KeepWithNext"/>
        <w:rPr>
          <w:rtl/>
          <w:lang w:eastAsia="he-IL"/>
        </w:rPr>
      </w:pPr>
    </w:p>
    <w:p w14:paraId="593C5DAF" w14:textId="4AD174DE" w:rsidR="007C39DB" w:rsidRDefault="007C39DB" w:rsidP="007C39DB">
      <w:pPr>
        <w:rPr>
          <w:rtl/>
          <w:lang w:eastAsia="he-IL"/>
        </w:rPr>
      </w:pPr>
      <w:r>
        <w:rPr>
          <w:rFonts w:hint="cs"/>
          <w:rtl/>
          <w:lang w:eastAsia="he-IL"/>
        </w:rPr>
        <w:t>לא את זה שאלנו. האם יש הבדל בין הבית, אדם שנפטר ב</w:t>
      </w:r>
      <w:r w:rsidR="00DA4841">
        <w:rPr>
          <w:rFonts w:hint="cs"/>
          <w:rtl/>
          <w:lang w:eastAsia="he-IL"/>
        </w:rPr>
        <w:t xml:space="preserve">ביתו מוות טבעי נניח - - - </w:t>
      </w:r>
    </w:p>
    <w:p w14:paraId="607D3AB1" w14:textId="51EC0563" w:rsidR="00DA4841" w:rsidRDefault="00DA4841" w:rsidP="007C39DB">
      <w:pPr>
        <w:rPr>
          <w:rtl/>
          <w:lang w:eastAsia="he-IL"/>
        </w:rPr>
      </w:pPr>
    </w:p>
    <w:p w14:paraId="66979AF4" w14:textId="1BA611B6" w:rsidR="00DA4841" w:rsidRDefault="00DA4841" w:rsidP="00DA4841">
      <w:pPr>
        <w:pStyle w:val="af9"/>
        <w:keepNext/>
        <w:rPr>
          <w:rtl/>
          <w:lang w:eastAsia="he-IL"/>
        </w:rPr>
      </w:pPr>
      <w:bookmarkStart w:id="58" w:name="ET_guest_דורון_ליבוביץ_61"/>
      <w:r w:rsidRPr="00DA4841">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DA4841">
        <w:rPr>
          <w:rStyle w:val="TagStyle"/>
          <w:rtl/>
        </w:rPr>
        <w:t xml:space="preserve"> &lt;&lt; אורח &gt;&gt;</w:t>
      </w:r>
      <w:r w:rsidR="00BE2A82">
        <w:rPr>
          <w:rtl/>
          <w:lang w:eastAsia="he-IL"/>
        </w:rPr>
        <w:t xml:space="preserve"> </w:t>
      </w:r>
      <w:r>
        <w:rPr>
          <w:rtl/>
          <w:lang w:eastAsia="he-IL"/>
        </w:rPr>
        <w:t xml:space="preserve"> </w:t>
      </w:r>
      <w:bookmarkEnd w:id="58"/>
    </w:p>
    <w:p w14:paraId="1E924B2F" w14:textId="6D5B0078" w:rsidR="00DA4841" w:rsidRDefault="00DA4841" w:rsidP="00DA4841">
      <w:pPr>
        <w:pStyle w:val="KeepWithNext"/>
        <w:rPr>
          <w:rtl/>
          <w:lang w:eastAsia="he-IL"/>
        </w:rPr>
      </w:pPr>
    </w:p>
    <w:p w14:paraId="572DF6DA" w14:textId="24884318" w:rsidR="00DA4841" w:rsidRDefault="00DA4841" w:rsidP="00DA4841">
      <w:pPr>
        <w:rPr>
          <w:rtl/>
          <w:lang w:eastAsia="he-IL"/>
        </w:rPr>
      </w:pPr>
      <w:r>
        <w:rPr>
          <w:rFonts w:hint="cs"/>
          <w:rtl/>
          <w:lang w:eastAsia="he-IL"/>
        </w:rPr>
        <w:t>זה כמו כל זירה.</w:t>
      </w:r>
    </w:p>
    <w:p w14:paraId="1A82BE19" w14:textId="79EF17E0" w:rsidR="00DA4841" w:rsidRDefault="00DA4841" w:rsidP="00DA4841">
      <w:pPr>
        <w:rPr>
          <w:rtl/>
          <w:lang w:eastAsia="he-IL"/>
        </w:rPr>
      </w:pPr>
    </w:p>
    <w:p w14:paraId="6473F45E" w14:textId="586792A1" w:rsidR="00DA4841" w:rsidRDefault="00DA4841" w:rsidP="00DA4841">
      <w:pPr>
        <w:pStyle w:val="a4"/>
        <w:keepNext/>
        <w:rPr>
          <w:rtl/>
        </w:rPr>
      </w:pPr>
      <w:bookmarkStart w:id="59" w:name="ET_speaker_6166_62"/>
      <w:r w:rsidRPr="00DA484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841">
        <w:rPr>
          <w:rStyle w:val="TagStyle"/>
          <w:rtl/>
        </w:rPr>
        <w:t xml:space="preserve"> &lt;&lt; דובר &gt;&gt;</w:t>
      </w:r>
      <w:r w:rsidR="00BE2A82">
        <w:rPr>
          <w:rtl/>
        </w:rPr>
        <w:t xml:space="preserve"> </w:t>
      </w:r>
      <w:r>
        <w:rPr>
          <w:rtl/>
        </w:rPr>
        <w:t xml:space="preserve"> </w:t>
      </w:r>
      <w:bookmarkEnd w:id="59"/>
    </w:p>
    <w:p w14:paraId="0E9AF317" w14:textId="696C84CE" w:rsidR="00DA4841" w:rsidRDefault="00DA4841" w:rsidP="00DA4841">
      <w:pPr>
        <w:pStyle w:val="KeepWithNext"/>
        <w:rPr>
          <w:rtl/>
          <w:lang w:eastAsia="he-IL"/>
        </w:rPr>
      </w:pPr>
    </w:p>
    <w:p w14:paraId="032FCFAC" w14:textId="17D028AD" w:rsidR="00DA4841" w:rsidRDefault="00DA4841" w:rsidP="00DA4841">
      <w:pPr>
        <w:rPr>
          <w:rtl/>
          <w:lang w:eastAsia="he-IL"/>
        </w:rPr>
      </w:pPr>
      <w:r>
        <w:rPr>
          <w:rFonts w:hint="cs"/>
          <w:rtl/>
          <w:lang w:eastAsia="he-IL"/>
        </w:rPr>
        <w:t>בית חולים לזירה אחרת, ודאי יותר קלה.</w:t>
      </w:r>
    </w:p>
    <w:p w14:paraId="27B53C8E" w14:textId="45072B85" w:rsidR="00DA4841" w:rsidRDefault="00DA4841" w:rsidP="00DA4841">
      <w:pPr>
        <w:rPr>
          <w:rtl/>
          <w:lang w:eastAsia="he-IL"/>
        </w:rPr>
      </w:pPr>
    </w:p>
    <w:p w14:paraId="3F1D740B" w14:textId="69CBC0A2" w:rsidR="00DA4841" w:rsidRDefault="00DA4841" w:rsidP="00DA4841">
      <w:pPr>
        <w:pStyle w:val="af9"/>
        <w:keepNext/>
        <w:rPr>
          <w:rtl/>
          <w:lang w:eastAsia="he-IL"/>
        </w:rPr>
      </w:pPr>
      <w:bookmarkStart w:id="60" w:name="ET_guest_דורון_ליבוביץ_63"/>
      <w:r w:rsidRPr="00DA4841">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DA4841">
        <w:rPr>
          <w:rStyle w:val="TagStyle"/>
          <w:rtl/>
        </w:rPr>
        <w:t xml:space="preserve"> &lt;&lt; אורח &gt;&gt;</w:t>
      </w:r>
      <w:r w:rsidR="00BE2A82">
        <w:rPr>
          <w:rtl/>
          <w:lang w:eastAsia="he-IL"/>
        </w:rPr>
        <w:t xml:space="preserve"> </w:t>
      </w:r>
      <w:r>
        <w:rPr>
          <w:rtl/>
          <w:lang w:eastAsia="he-IL"/>
        </w:rPr>
        <w:t xml:space="preserve"> </w:t>
      </w:r>
      <w:bookmarkEnd w:id="60"/>
    </w:p>
    <w:p w14:paraId="411ED4FA" w14:textId="56DD5F4D" w:rsidR="00DA4841" w:rsidRDefault="00DA4841" w:rsidP="00DA4841">
      <w:pPr>
        <w:pStyle w:val="KeepWithNext"/>
        <w:rPr>
          <w:rtl/>
          <w:lang w:eastAsia="he-IL"/>
        </w:rPr>
      </w:pPr>
    </w:p>
    <w:p w14:paraId="059DEDB5" w14:textId="7B721050" w:rsidR="00DA4841" w:rsidRDefault="00DA4841" w:rsidP="00DA4841">
      <w:pPr>
        <w:rPr>
          <w:rtl/>
          <w:lang w:eastAsia="he-IL"/>
        </w:rPr>
      </w:pPr>
      <w:r>
        <w:rPr>
          <w:rFonts w:hint="cs"/>
          <w:rtl/>
          <w:lang w:eastAsia="he-IL"/>
        </w:rPr>
        <w:t xml:space="preserve">הנוהל מתייחס לפיקוח הרפואי. אם אין פיקוח רפואי, אז המשטרה תגיע. </w:t>
      </w:r>
    </w:p>
    <w:p w14:paraId="3C2B6F09" w14:textId="2A06DB49" w:rsidR="00DA4841" w:rsidRDefault="00DA4841" w:rsidP="00DA4841">
      <w:pPr>
        <w:rPr>
          <w:rtl/>
          <w:lang w:eastAsia="he-IL"/>
        </w:rPr>
      </w:pPr>
    </w:p>
    <w:p w14:paraId="641752D7" w14:textId="0043FC40" w:rsidR="00DA4841" w:rsidRDefault="00DA4841" w:rsidP="00DA4841">
      <w:pPr>
        <w:pStyle w:val="af6"/>
        <w:keepNext/>
        <w:rPr>
          <w:rtl/>
        </w:rPr>
      </w:pPr>
      <w:bookmarkStart w:id="61" w:name="ET_yor_6156_64"/>
      <w:r w:rsidRPr="00DA4841">
        <w:rPr>
          <w:rStyle w:val="TagStyle"/>
          <w:rtl/>
        </w:rPr>
        <w:t xml:space="preserve"> &lt;&lt; </w:t>
      </w:r>
      <w:proofErr w:type="spellStart"/>
      <w:r w:rsidRPr="00DA4841">
        <w:rPr>
          <w:rStyle w:val="TagStyle"/>
          <w:rtl/>
        </w:rPr>
        <w:t>יור</w:t>
      </w:r>
      <w:proofErr w:type="spellEnd"/>
      <w:r w:rsidRPr="00DA4841">
        <w:rPr>
          <w:rStyle w:val="TagStyle"/>
          <w:rtl/>
        </w:rPr>
        <w:t xml:space="preserve"> &gt;&gt; </w:t>
      </w:r>
      <w:r>
        <w:rPr>
          <w:rtl/>
        </w:rPr>
        <w:t>היו"ר גלעד קריב:</w:t>
      </w:r>
      <w:r w:rsidRPr="00DA4841">
        <w:rPr>
          <w:rStyle w:val="TagStyle"/>
          <w:rtl/>
        </w:rPr>
        <w:t xml:space="preserve"> &lt;&lt; </w:t>
      </w:r>
      <w:proofErr w:type="spellStart"/>
      <w:r w:rsidRPr="00DA4841">
        <w:rPr>
          <w:rStyle w:val="TagStyle"/>
          <w:rtl/>
        </w:rPr>
        <w:t>יור</w:t>
      </w:r>
      <w:proofErr w:type="spellEnd"/>
      <w:r w:rsidRPr="00DA4841">
        <w:rPr>
          <w:rStyle w:val="TagStyle"/>
          <w:rtl/>
        </w:rPr>
        <w:t xml:space="preserve"> &gt;&gt;</w:t>
      </w:r>
      <w:r w:rsidR="00BE2A82">
        <w:rPr>
          <w:rtl/>
        </w:rPr>
        <w:t xml:space="preserve"> </w:t>
      </w:r>
      <w:r>
        <w:rPr>
          <w:rtl/>
        </w:rPr>
        <w:t xml:space="preserve"> </w:t>
      </w:r>
      <w:bookmarkEnd w:id="61"/>
    </w:p>
    <w:p w14:paraId="16216971" w14:textId="1AD6DD68" w:rsidR="00DA4841" w:rsidRDefault="00DA4841" w:rsidP="00DA4841">
      <w:pPr>
        <w:pStyle w:val="KeepWithNext"/>
        <w:rPr>
          <w:rtl/>
          <w:lang w:eastAsia="he-IL"/>
        </w:rPr>
      </w:pPr>
    </w:p>
    <w:p w14:paraId="3FF8B1F4" w14:textId="457421FC" w:rsidR="00DA4841" w:rsidRDefault="00B75581" w:rsidP="0025443C">
      <w:pPr>
        <w:rPr>
          <w:rtl/>
          <w:lang w:eastAsia="he-IL"/>
        </w:rPr>
      </w:pPr>
      <w:r>
        <w:rPr>
          <w:rFonts w:hint="cs"/>
          <w:rtl/>
          <w:lang w:eastAsia="he-IL"/>
        </w:rPr>
        <w:t xml:space="preserve">אני מבין קודם כל שאין בנמצא היום, עוד פעם, אני לא אומר אם זה טוב או לא טוב. אני מנסה להבין. אין בנמצא היום מערכת מובחנת של נהלים לגבי פתיחת בדיקה או אופן הבדיקה המשטרתית של מקרי פטירה במסגרות לאנשים עם מוגבלות. כן או לא? יש נהלים מיוחדים או לא? יכול להיות שלא </w:t>
      </w:r>
      <w:r w:rsidR="0025443C">
        <w:rPr>
          <w:rFonts w:hint="cs"/>
          <w:rtl/>
          <w:lang w:eastAsia="he-IL"/>
        </w:rPr>
        <w:t>צריך אבל בואו נבין,</w:t>
      </w:r>
      <w:r>
        <w:rPr>
          <w:rFonts w:hint="cs"/>
          <w:rtl/>
          <w:lang w:eastAsia="he-IL"/>
        </w:rPr>
        <w:t xml:space="preserve"> יש או אין?</w:t>
      </w:r>
    </w:p>
    <w:p w14:paraId="6576E131" w14:textId="4225CDDB" w:rsidR="0025443C" w:rsidRDefault="0025443C" w:rsidP="0025443C">
      <w:pPr>
        <w:rPr>
          <w:rtl/>
          <w:lang w:eastAsia="he-IL"/>
        </w:rPr>
      </w:pPr>
    </w:p>
    <w:p w14:paraId="3F572F43" w14:textId="273312DD" w:rsidR="0025443C" w:rsidRDefault="0025443C" w:rsidP="0025443C">
      <w:pPr>
        <w:pStyle w:val="af9"/>
        <w:keepNext/>
        <w:rPr>
          <w:rtl/>
          <w:lang w:eastAsia="he-IL"/>
        </w:rPr>
      </w:pPr>
      <w:bookmarkStart w:id="62" w:name="ET_guest_דורון_ליבוביץ_65"/>
      <w:r w:rsidRPr="0025443C">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25443C">
        <w:rPr>
          <w:rStyle w:val="TagStyle"/>
          <w:rtl/>
        </w:rPr>
        <w:t xml:space="preserve"> &lt;&lt; אורח &gt;&gt;</w:t>
      </w:r>
      <w:r w:rsidR="00BE2A82">
        <w:rPr>
          <w:rtl/>
          <w:lang w:eastAsia="he-IL"/>
        </w:rPr>
        <w:t xml:space="preserve"> </w:t>
      </w:r>
      <w:r>
        <w:rPr>
          <w:rtl/>
          <w:lang w:eastAsia="he-IL"/>
        </w:rPr>
        <w:t xml:space="preserve"> </w:t>
      </w:r>
      <w:bookmarkEnd w:id="62"/>
    </w:p>
    <w:p w14:paraId="2E8AC1B3" w14:textId="1C35B0D8" w:rsidR="0025443C" w:rsidRDefault="0025443C" w:rsidP="0025443C">
      <w:pPr>
        <w:pStyle w:val="KeepWithNext"/>
        <w:rPr>
          <w:rtl/>
          <w:lang w:eastAsia="he-IL"/>
        </w:rPr>
      </w:pPr>
    </w:p>
    <w:p w14:paraId="3C5EF14C" w14:textId="42F8593D" w:rsidR="00D97C5C" w:rsidRDefault="0025443C" w:rsidP="0025443C">
      <w:pPr>
        <w:rPr>
          <w:rtl/>
          <w:lang w:eastAsia="he-IL"/>
        </w:rPr>
      </w:pPr>
      <w:r>
        <w:rPr>
          <w:rFonts w:hint="cs"/>
          <w:rtl/>
          <w:lang w:eastAsia="he-IL"/>
        </w:rPr>
        <w:t xml:space="preserve">אני לא מכיר את כל הנהלים של משטרת ישראל אבל אני יכול להגיד לך שהנוהל מדבר על הפיקוח הרפואי. אם המוסד לא נמצא בפיקוח רפואי, תגיע המשטרה בכל מקרה. מפרידה בין פיקוח רפואי לבין לא. המקום הוא פחות רלוונטי. </w:t>
      </w:r>
    </w:p>
    <w:p w14:paraId="0DB59E8D" w14:textId="38D2238F" w:rsidR="0025443C" w:rsidRDefault="0025443C" w:rsidP="0025443C">
      <w:pPr>
        <w:rPr>
          <w:rtl/>
          <w:lang w:eastAsia="he-IL"/>
        </w:rPr>
      </w:pPr>
    </w:p>
    <w:p w14:paraId="70AB023B" w14:textId="793515F9" w:rsidR="0025443C" w:rsidRDefault="0025443C" w:rsidP="0025443C">
      <w:pPr>
        <w:pStyle w:val="a4"/>
        <w:keepNext/>
      </w:pPr>
      <w:bookmarkStart w:id="63" w:name="ET_speaker_6166_67"/>
      <w:r w:rsidRPr="002544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5443C">
        <w:rPr>
          <w:rStyle w:val="TagStyle"/>
          <w:rtl/>
        </w:rPr>
        <w:t xml:space="preserve"> &lt;&lt; דובר &gt;&gt;</w:t>
      </w:r>
      <w:r w:rsidR="00BE2A82">
        <w:rPr>
          <w:rtl/>
        </w:rPr>
        <w:t xml:space="preserve"> </w:t>
      </w:r>
      <w:r>
        <w:rPr>
          <w:rtl/>
        </w:rPr>
        <w:t xml:space="preserve"> </w:t>
      </w:r>
      <w:bookmarkEnd w:id="63"/>
    </w:p>
    <w:p w14:paraId="29A62B55" w14:textId="66D934E4" w:rsidR="0025443C" w:rsidRDefault="0025443C" w:rsidP="0025443C">
      <w:pPr>
        <w:pStyle w:val="KeepWithNext"/>
        <w:rPr>
          <w:rtl/>
          <w:lang w:eastAsia="he-IL"/>
        </w:rPr>
      </w:pPr>
    </w:p>
    <w:p w14:paraId="35CF06F0" w14:textId="065CF0DD" w:rsidR="0025443C" w:rsidRDefault="0025443C" w:rsidP="0025443C">
      <w:pPr>
        <w:rPr>
          <w:rtl/>
          <w:lang w:eastAsia="he-IL"/>
        </w:rPr>
      </w:pPr>
      <w:r>
        <w:rPr>
          <w:rFonts w:hint="cs"/>
          <w:rtl/>
          <w:lang w:eastAsia="he-IL"/>
        </w:rPr>
        <w:t>אם הממונה כמו שכתוב בחוק, מודיע למשטרה שיש חוסה שנפטר, בגיל 90?</w:t>
      </w:r>
    </w:p>
    <w:p w14:paraId="71628583" w14:textId="4AF2ED71" w:rsidR="0025443C" w:rsidRDefault="0025443C" w:rsidP="0025443C">
      <w:pPr>
        <w:rPr>
          <w:rtl/>
          <w:lang w:eastAsia="he-IL"/>
        </w:rPr>
      </w:pPr>
    </w:p>
    <w:p w14:paraId="648BE63C" w14:textId="5D8DA68D" w:rsidR="0025443C" w:rsidRDefault="0025443C" w:rsidP="0025443C">
      <w:pPr>
        <w:pStyle w:val="af9"/>
        <w:keepNext/>
        <w:rPr>
          <w:lang w:eastAsia="he-IL"/>
        </w:rPr>
      </w:pPr>
      <w:bookmarkStart w:id="64" w:name="ET_guest_דורון_ליבוביץ_68"/>
      <w:r w:rsidRPr="0025443C">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25443C">
        <w:rPr>
          <w:rStyle w:val="TagStyle"/>
          <w:rtl/>
        </w:rPr>
        <w:t xml:space="preserve"> &lt;&lt; אורח &gt;&gt;</w:t>
      </w:r>
      <w:r w:rsidR="00BE2A82">
        <w:rPr>
          <w:rtl/>
          <w:lang w:eastAsia="he-IL"/>
        </w:rPr>
        <w:t xml:space="preserve"> </w:t>
      </w:r>
      <w:r>
        <w:rPr>
          <w:rtl/>
          <w:lang w:eastAsia="he-IL"/>
        </w:rPr>
        <w:t xml:space="preserve"> </w:t>
      </w:r>
      <w:bookmarkEnd w:id="64"/>
    </w:p>
    <w:p w14:paraId="59DC90C3" w14:textId="7DAA75DB" w:rsidR="0025443C" w:rsidRDefault="0025443C" w:rsidP="0025443C">
      <w:pPr>
        <w:pStyle w:val="KeepWithNext"/>
        <w:rPr>
          <w:rtl/>
          <w:lang w:eastAsia="he-IL"/>
        </w:rPr>
      </w:pPr>
    </w:p>
    <w:p w14:paraId="0F785DC7" w14:textId="7B180023" w:rsidR="0025443C" w:rsidRDefault="0025443C" w:rsidP="0025443C">
      <w:pPr>
        <w:rPr>
          <w:rtl/>
          <w:lang w:eastAsia="he-IL"/>
        </w:rPr>
      </w:pPr>
      <w:r>
        <w:rPr>
          <w:rFonts w:hint="cs"/>
          <w:rtl/>
          <w:lang w:eastAsia="he-IL"/>
        </w:rPr>
        <w:t>אז המשטרה תגיע. גם אם אזרח יתקשר היא תגיע.</w:t>
      </w:r>
    </w:p>
    <w:p w14:paraId="4141EC05" w14:textId="6DA5EF68" w:rsidR="0025443C" w:rsidRDefault="0025443C" w:rsidP="0025443C">
      <w:pPr>
        <w:rPr>
          <w:rtl/>
          <w:lang w:eastAsia="he-IL"/>
        </w:rPr>
      </w:pPr>
    </w:p>
    <w:p w14:paraId="11DE4CF7" w14:textId="7688A62E" w:rsidR="0025443C" w:rsidRDefault="0025443C" w:rsidP="0025443C">
      <w:pPr>
        <w:pStyle w:val="af6"/>
        <w:keepNext/>
      </w:pPr>
      <w:bookmarkStart w:id="65" w:name="ET_yor_6156_70"/>
      <w:r w:rsidRPr="0025443C">
        <w:rPr>
          <w:rStyle w:val="TagStyle"/>
          <w:rtl/>
        </w:rPr>
        <w:t xml:space="preserve"> &lt;&lt; </w:t>
      </w:r>
      <w:proofErr w:type="spellStart"/>
      <w:r w:rsidRPr="0025443C">
        <w:rPr>
          <w:rStyle w:val="TagStyle"/>
          <w:rtl/>
        </w:rPr>
        <w:t>יור</w:t>
      </w:r>
      <w:proofErr w:type="spellEnd"/>
      <w:r w:rsidRPr="0025443C">
        <w:rPr>
          <w:rStyle w:val="TagStyle"/>
          <w:rtl/>
        </w:rPr>
        <w:t xml:space="preserve"> &gt;&gt; </w:t>
      </w:r>
      <w:r>
        <w:rPr>
          <w:rtl/>
        </w:rPr>
        <w:t>היו"ר גלעד קריב:</w:t>
      </w:r>
      <w:r w:rsidRPr="0025443C">
        <w:rPr>
          <w:rStyle w:val="TagStyle"/>
          <w:rtl/>
        </w:rPr>
        <w:t xml:space="preserve"> &lt;&lt; </w:t>
      </w:r>
      <w:proofErr w:type="spellStart"/>
      <w:r w:rsidRPr="0025443C">
        <w:rPr>
          <w:rStyle w:val="TagStyle"/>
          <w:rtl/>
        </w:rPr>
        <w:t>יור</w:t>
      </w:r>
      <w:proofErr w:type="spellEnd"/>
      <w:r w:rsidRPr="0025443C">
        <w:rPr>
          <w:rStyle w:val="TagStyle"/>
          <w:rtl/>
        </w:rPr>
        <w:t xml:space="preserve"> &gt;&gt;</w:t>
      </w:r>
      <w:r w:rsidR="00BE2A82">
        <w:rPr>
          <w:rtl/>
        </w:rPr>
        <w:t xml:space="preserve"> </w:t>
      </w:r>
      <w:r>
        <w:rPr>
          <w:rtl/>
        </w:rPr>
        <w:t xml:space="preserve"> </w:t>
      </w:r>
      <w:bookmarkEnd w:id="65"/>
    </w:p>
    <w:p w14:paraId="07244397" w14:textId="1541BC45" w:rsidR="0025443C" w:rsidRDefault="0025443C" w:rsidP="0025443C">
      <w:pPr>
        <w:pStyle w:val="KeepWithNext"/>
        <w:rPr>
          <w:rtl/>
          <w:lang w:eastAsia="he-IL"/>
        </w:rPr>
      </w:pPr>
    </w:p>
    <w:p w14:paraId="15E05053" w14:textId="7E4854CD" w:rsidR="0025443C" w:rsidRPr="003A5503" w:rsidRDefault="0025443C" w:rsidP="002A5C48">
      <w:pPr>
        <w:rPr>
          <w:rtl/>
          <w:lang w:eastAsia="he-IL"/>
        </w:rPr>
      </w:pPr>
      <w:r w:rsidRPr="003A5503">
        <w:rPr>
          <w:rFonts w:hint="cs"/>
          <w:rtl/>
          <w:lang w:eastAsia="he-IL"/>
        </w:rPr>
        <w:t xml:space="preserve">התשובה שניתנה פה היא קצת מטרידה. תיראו, אתם קיבלתם </w:t>
      </w:r>
      <w:proofErr w:type="spellStart"/>
      <w:r w:rsidRPr="003A5503">
        <w:rPr>
          <w:rFonts w:hint="cs"/>
          <w:rtl/>
          <w:lang w:eastAsia="he-IL"/>
        </w:rPr>
        <w:t>מאיתנו</w:t>
      </w:r>
      <w:proofErr w:type="spellEnd"/>
      <w:r w:rsidRPr="003A5503">
        <w:rPr>
          <w:rFonts w:hint="cs"/>
          <w:rtl/>
          <w:lang w:eastAsia="he-IL"/>
        </w:rPr>
        <w:t xml:space="preserve">, לא אתה אישית כמובן, אבל משטרת ישראל קיבלה </w:t>
      </w:r>
      <w:proofErr w:type="spellStart"/>
      <w:r w:rsidRPr="003A5503">
        <w:rPr>
          <w:rFonts w:hint="cs"/>
          <w:rtl/>
          <w:lang w:eastAsia="he-IL"/>
        </w:rPr>
        <w:t>מאיתנו</w:t>
      </w:r>
      <w:proofErr w:type="spellEnd"/>
      <w:r w:rsidRPr="003A5503">
        <w:rPr>
          <w:rFonts w:hint="cs"/>
          <w:rtl/>
          <w:lang w:eastAsia="he-IL"/>
        </w:rPr>
        <w:t xml:space="preserve"> פנ</w:t>
      </w:r>
      <w:r w:rsidR="007A2D0B" w:rsidRPr="003A5503">
        <w:rPr>
          <w:rFonts w:hint="cs"/>
          <w:rtl/>
          <w:lang w:eastAsia="he-IL"/>
        </w:rPr>
        <w:t>י</w:t>
      </w:r>
      <w:r w:rsidRPr="003A5503">
        <w:rPr>
          <w:rFonts w:hint="cs"/>
          <w:rtl/>
          <w:lang w:eastAsia="he-IL"/>
        </w:rPr>
        <w:t>יה מסודרת שבה השאלה הראשונה הייתה האם קיימים נהלים בתחום ומה הם? אז לבוא לכאן ולומר לי, לא עשינו בדיקה, אין לי כמובן טענה לכבודו באופן אישי, אבל בשביל זה קיבלתם את ההודעה מראש. בשביל זה התבקשתם לבדוק את הנהלים</w:t>
      </w:r>
      <w:r w:rsidR="002A5C48" w:rsidRPr="003A5503">
        <w:rPr>
          <w:rFonts w:hint="cs"/>
          <w:rtl/>
          <w:lang w:eastAsia="he-IL"/>
        </w:rPr>
        <w:t xml:space="preserve">. </w:t>
      </w:r>
      <w:r w:rsidRPr="003A5503">
        <w:rPr>
          <w:rFonts w:hint="cs"/>
          <w:rtl/>
          <w:lang w:eastAsia="he-IL"/>
        </w:rPr>
        <w:t>אני לא נהנה לעשות דיו</w:t>
      </w:r>
      <w:r w:rsidR="002A5C48" w:rsidRPr="003A5503">
        <w:rPr>
          <w:rFonts w:hint="cs"/>
          <w:rtl/>
          <w:lang w:eastAsia="he-IL"/>
        </w:rPr>
        <w:t>נים מקדימים כדי להגיע לדיון הבא.</w:t>
      </w:r>
      <w:r w:rsidRPr="003A5503">
        <w:rPr>
          <w:rFonts w:hint="cs"/>
          <w:rtl/>
          <w:lang w:eastAsia="he-IL"/>
        </w:rPr>
        <w:t xml:space="preserve"> יש לנו סדר-יום די עמוס</w:t>
      </w:r>
      <w:r w:rsidR="002A5C48" w:rsidRPr="003A5503">
        <w:rPr>
          <w:rFonts w:hint="cs"/>
          <w:rtl/>
          <w:lang w:eastAsia="he-IL"/>
        </w:rPr>
        <w:t xml:space="preserve"> בבית הזה</w:t>
      </w:r>
      <w:r w:rsidRPr="003A5503">
        <w:rPr>
          <w:rFonts w:hint="cs"/>
          <w:rtl/>
          <w:lang w:eastAsia="he-IL"/>
        </w:rPr>
        <w:t xml:space="preserve">, השמועה אומרת, שוועדת חוקה עובדת די באינטנסיביות. </w:t>
      </w:r>
    </w:p>
    <w:p w14:paraId="5C11BD5B" w14:textId="77777777" w:rsidR="00A8148F" w:rsidRPr="003A5503" w:rsidRDefault="00A8148F" w:rsidP="0025443C">
      <w:pPr>
        <w:rPr>
          <w:rtl/>
          <w:lang w:eastAsia="he-IL"/>
        </w:rPr>
      </w:pPr>
    </w:p>
    <w:p w14:paraId="2F9A2C1E" w14:textId="5D32A28C" w:rsidR="00A8148F" w:rsidRPr="003A5503" w:rsidRDefault="00A8148F" w:rsidP="0025443C">
      <w:pPr>
        <w:rPr>
          <w:rtl/>
          <w:lang w:eastAsia="he-IL"/>
        </w:rPr>
      </w:pPr>
      <w:r w:rsidRPr="003A5503">
        <w:rPr>
          <w:rFonts w:hint="cs"/>
          <w:rtl/>
          <w:lang w:eastAsia="he-IL"/>
        </w:rPr>
        <w:lastRenderedPageBreak/>
        <w:t xml:space="preserve">מבחינתי כרגע התשובה שניתנה על ידי משטרת ישראל היא שאין מערכת נהלים מיוחדת לבדיקת מקרי פטירה במסגרות. אני בכוונה שם כרגע את הדיור המוגן בצד. אני רוצה להתמקד במסגרות לאנשים עם מוגבלות. </w:t>
      </w:r>
      <w:r w:rsidR="0008436F" w:rsidRPr="003A5503">
        <w:rPr>
          <w:rFonts w:hint="cs"/>
          <w:rtl/>
          <w:lang w:eastAsia="he-IL"/>
        </w:rPr>
        <w:t>אני מבקש מהמשטרה ו</w:t>
      </w:r>
      <w:r w:rsidR="002A5C48" w:rsidRPr="003A5503">
        <w:rPr>
          <w:rFonts w:hint="cs"/>
          <w:rtl/>
          <w:lang w:eastAsia="he-IL"/>
        </w:rPr>
        <w:t>מה</w:t>
      </w:r>
      <w:r w:rsidR="0008436F" w:rsidRPr="003A5503">
        <w:rPr>
          <w:rFonts w:hint="cs"/>
          <w:rtl/>
          <w:lang w:eastAsia="he-IL"/>
        </w:rPr>
        <w:t>פרקליטות</w:t>
      </w:r>
      <w:r w:rsidRPr="003A5503">
        <w:rPr>
          <w:rFonts w:hint="cs"/>
          <w:rtl/>
          <w:lang w:eastAsia="he-IL"/>
        </w:rPr>
        <w:t xml:space="preserve"> וממשרד המשפטים לחזור אלינו תוך שבוע עם תשובה האם קיימות הנחיות יועמ"ש, הנחיות פרקליט מדינה ונהלים מיוחדים של המשטרה לביצוע חקירה במקרי פטירה במסגרות לאנשים עם מוגבלות ובמקרים בכלל של דיווחים על חשד לעבירות במסגרות מהסוג הזה?</w:t>
      </w:r>
    </w:p>
    <w:p w14:paraId="2EADB508" w14:textId="77777777" w:rsidR="00A8148F" w:rsidRPr="003A5503" w:rsidRDefault="00A8148F" w:rsidP="0025443C">
      <w:pPr>
        <w:rPr>
          <w:rtl/>
          <w:lang w:eastAsia="he-IL"/>
        </w:rPr>
      </w:pPr>
    </w:p>
    <w:p w14:paraId="5906C20E" w14:textId="1B8F5ED3" w:rsidR="00A8148F" w:rsidRPr="003A5503" w:rsidRDefault="00A8148F" w:rsidP="0025443C">
      <w:pPr>
        <w:rPr>
          <w:rtl/>
          <w:lang w:eastAsia="he-IL"/>
        </w:rPr>
      </w:pPr>
      <w:r w:rsidRPr="003A5503">
        <w:rPr>
          <w:rFonts w:hint="cs"/>
          <w:rtl/>
          <w:lang w:eastAsia="he-IL"/>
        </w:rPr>
        <w:t xml:space="preserve">אדוני אמר אולי קצת בניגוד לאינטואיציה שלנו, של חבר הכנסת </w:t>
      </w:r>
      <w:proofErr w:type="spellStart"/>
      <w:r w:rsidRPr="003A5503">
        <w:rPr>
          <w:rFonts w:hint="cs"/>
          <w:rtl/>
          <w:lang w:eastAsia="he-IL"/>
        </w:rPr>
        <w:t>מקלב</w:t>
      </w:r>
      <w:proofErr w:type="spellEnd"/>
      <w:r w:rsidRPr="003A5503">
        <w:rPr>
          <w:rFonts w:hint="cs"/>
          <w:rtl/>
          <w:lang w:eastAsia="he-IL"/>
        </w:rPr>
        <w:t xml:space="preserve"> ושלי, שבמקרה והפטירה בבית חולים, אז בניגוד לפטירה בבית, ואנחנו יודעים את זה </w:t>
      </w:r>
      <w:r w:rsidR="00E0722D" w:rsidRPr="003A5503">
        <w:rPr>
          <w:rFonts w:hint="cs"/>
          <w:rtl/>
          <w:lang w:eastAsia="he-IL"/>
        </w:rPr>
        <w:t xml:space="preserve">גם ממשפחותינו - - - </w:t>
      </w:r>
    </w:p>
    <w:p w14:paraId="66357B46" w14:textId="6CAC9B30" w:rsidR="00E0722D" w:rsidRPr="003A5503" w:rsidRDefault="00E0722D" w:rsidP="0025443C">
      <w:pPr>
        <w:rPr>
          <w:rtl/>
          <w:lang w:eastAsia="he-IL"/>
        </w:rPr>
      </w:pPr>
    </w:p>
    <w:p w14:paraId="34CA84C3" w14:textId="3ABB2BCA" w:rsidR="00E0722D" w:rsidRPr="003A5503" w:rsidRDefault="00E0722D" w:rsidP="00E0722D">
      <w:pPr>
        <w:pStyle w:val="a4"/>
        <w:keepNext/>
      </w:pPr>
      <w:bookmarkStart w:id="66" w:name="ET_speaker_6166_71"/>
      <w:r w:rsidRPr="003A5503">
        <w:rPr>
          <w:rStyle w:val="TagStyle"/>
          <w:color w:val="auto"/>
          <w:rtl/>
        </w:rPr>
        <w:t xml:space="preserve"> &lt;&lt; דובר &gt;&gt; </w:t>
      </w:r>
      <w:r w:rsidRPr="003A5503">
        <w:rPr>
          <w:rtl/>
        </w:rPr>
        <w:t xml:space="preserve">אורי </w:t>
      </w:r>
      <w:proofErr w:type="spellStart"/>
      <w:r w:rsidRPr="003A5503">
        <w:rPr>
          <w:rtl/>
        </w:rPr>
        <w:t>מקלב</w:t>
      </w:r>
      <w:proofErr w:type="spellEnd"/>
      <w:r w:rsidRPr="003A5503">
        <w:rPr>
          <w:rtl/>
        </w:rPr>
        <w:t xml:space="preserve"> (יהדות התורה):</w:t>
      </w:r>
      <w:r w:rsidRPr="003A5503">
        <w:rPr>
          <w:rStyle w:val="TagStyle"/>
          <w:color w:val="auto"/>
          <w:rtl/>
        </w:rPr>
        <w:t xml:space="preserve"> &lt;&lt; דובר &gt;&gt;</w:t>
      </w:r>
      <w:r w:rsidR="00BE2A82">
        <w:rPr>
          <w:rtl/>
        </w:rPr>
        <w:t xml:space="preserve"> </w:t>
      </w:r>
      <w:r w:rsidRPr="003A5503">
        <w:rPr>
          <w:rtl/>
        </w:rPr>
        <w:t xml:space="preserve"> </w:t>
      </w:r>
      <w:bookmarkEnd w:id="66"/>
    </w:p>
    <w:p w14:paraId="6BA572E6" w14:textId="4535D971" w:rsidR="00E0722D" w:rsidRPr="003A5503" w:rsidRDefault="00E0722D" w:rsidP="00E0722D">
      <w:pPr>
        <w:pStyle w:val="KeepWithNext"/>
        <w:rPr>
          <w:rtl/>
          <w:lang w:eastAsia="he-IL"/>
        </w:rPr>
      </w:pPr>
    </w:p>
    <w:p w14:paraId="3DE38F81" w14:textId="05696DE3" w:rsidR="00E0722D" w:rsidRPr="003A5503" w:rsidRDefault="00E0722D" w:rsidP="00E0722D">
      <w:pPr>
        <w:rPr>
          <w:rtl/>
          <w:lang w:eastAsia="he-IL"/>
        </w:rPr>
      </w:pPr>
      <w:r w:rsidRPr="003A5503">
        <w:rPr>
          <w:rFonts w:hint="cs"/>
          <w:rtl/>
          <w:lang w:eastAsia="he-IL"/>
        </w:rPr>
        <w:t>ניסיון אישי מצער.</w:t>
      </w:r>
    </w:p>
    <w:p w14:paraId="518D6AFE" w14:textId="0F3A95DC" w:rsidR="00E0722D" w:rsidRPr="003A5503" w:rsidRDefault="00E0722D" w:rsidP="00E0722D">
      <w:pPr>
        <w:rPr>
          <w:rtl/>
          <w:lang w:eastAsia="he-IL"/>
        </w:rPr>
      </w:pPr>
    </w:p>
    <w:p w14:paraId="5593CBDF" w14:textId="026AE063" w:rsidR="00E0722D" w:rsidRPr="003A5503" w:rsidRDefault="00E0722D" w:rsidP="00E0722D">
      <w:pPr>
        <w:pStyle w:val="af6"/>
        <w:keepNext/>
      </w:pPr>
      <w:bookmarkStart w:id="67" w:name="ET_yor_6156_72"/>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67"/>
    </w:p>
    <w:p w14:paraId="08851B28" w14:textId="756F83A0" w:rsidR="00E0722D" w:rsidRPr="003A5503" w:rsidRDefault="00E0722D" w:rsidP="00E0722D">
      <w:pPr>
        <w:pStyle w:val="KeepWithNext"/>
        <w:rPr>
          <w:rtl/>
          <w:lang w:eastAsia="he-IL"/>
        </w:rPr>
      </w:pPr>
    </w:p>
    <w:p w14:paraId="521996DF" w14:textId="29586F72" w:rsidR="00E0722D" w:rsidRPr="003A5503" w:rsidRDefault="00E0722D" w:rsidP="00E0722D">
      <w:pPr>
        <w:rPr>
          <w:rtl/>
          <w:lang w:eastAsia="he-IL"/>
        </w:rPr>
      </w:pPr>
      <w:r w:rsidRPr="003A5503">
        <w:rPr>
          <w:rFonts w:hint="cs"/>
          <w:rtl/>
          <w:lang w:eastAsia="he-IL"/>
        </w:rPr>
        <w:t>אז צריכים לבקש דחיית דיון.</w:t>
      </w:r>
      <w:r w:rsidR="0008436F" w:rsidRPr="003A5503">
        <w:rPr>
          <w:rFonts w:hint="cs"/>
          <w:rtl/>
          <w:lang w:eastAsia="he-IL"/>
        </w:rPr>
        <w:t xml:space="preserve"> אני תמיד יוצא מנקודת הנחה שכולם עושים את המאמץ. יהיה פה עוד דיון עוד שבוע. </w:t>
      </w:r>
    </w:p>
    <w:p w14:paraId="40B839C9" w14:textId="77777777" w:rsidR="0008436F" w:rsidRPr="003A5503" w:rsidRDefault="0008436F" w:rsidP="00E0722D">
      <w:pPr>
        <w:rPr>
          <w:rtl/>
          <w:lang w:eastAsia="he-IL"/>
        </w:rPr>
      </w:pPr>
    </w:p>
    <w:p w14:paraId="768DB7E5" w14:textId="406CE7F5" w:rsidR="0008436F" w:rsidRPr="003A5503" w:rsidRDefault="0008436F" w:rsidP="00E0722D">
      <w:pPr>
        <w:rPr>
          <w:rtl/>
          <w:lang w:eastAsia="he-IL"/>
        </w:rPr>
      </w:pPr>
      <w:r w:rsidRPr="003A5503">
        <w:rPr>
          <w:rFonts w:hint="cs"/>
          <w:rtl/>
          <w:lang w:eastAsia="he-IL"/>
        </w:rPr>
        <w:t xml:space="preserve">אני מבין כשאדם נפטר בבית חולים, אז לא שולחים קצין משטרה, בניגוד לפטירה בבית. </w:t>
      </w:r>
    </w:p>
    <w:p w14:paraId="6762D564" w14:textId="26B12891" w:rsidR="0008436F" w:rsidRPr="003A5503" w:rsidRDefault="0008436F" w:rsidP="0008436F">
      <w:pPr>
        <w:rPr>
          <w:rtl/>
          <w:lang w:eastAsia="he-IL"/>
        </w:rPr>
      </w:pPr>
    </w:p>
    <w:p w14:paraId="756E1A44" w14:textId="5EFAC56E" w:rsidR="0008436F" w:rsidRPr="003A5503" w:rsidRDefault="0008436F" w:rsidP="0008436F">
      <w:pPr>
        <w:pStyle w:val="af9"/>
        <w:keepNext/>
        <w:rPr>
          <w:rtl/>
          <w:lang w:eastAsia="he-IL"/>
        </w:rPr>
      </w:pPr>
      <w:bookmarkStart w:id="68" w:name="ET_guest_דורון_ליבוביץ_73"/>
      <w:r w:rsidRPr="003A5503">
        <w:rPr>
          <w:rStyle w:val="TagStyle"/>
          <w:color w:val="auto"/>
          <w:rtl/>
        </w:rPr>
        <w:t xml:space="preserve"> &lt;&lt; אורח &gt;&gt; </w:t>
      </w:r>
      <w:r w:rsidRPr="003A5503">
        <w:rPr>
          <w:rtl/>
          <w:lang w:eastAsia="he-IL"/>
        </w:rPr>
        <w:t xml:space="preserve">דורון </w:t>
      </w:r>
      <w:proofErr w:type="spellStart"/>
      <w:r w:rsidRPr="003A5503">
        <w:rPr>
          <w:rtl/>
          <w:lang w:eastAsia="he-IL"/>
        </w:rPr>
        <w:t>ליבוביץ</w:t>
      </w:r>
      <w:proofErr w:type="spellEnd"/>
      <w:r w:rsidRPr="003A5503">
        <w:rPr>
          <w:rtl/>
          <w:lang w:eastAsia="he-IL"/>
        </w:rPr>
        <w:t>':</w:t>
      </w:r>
      <w:r w:rsidRPr="003A5503">
        <w:rPr>
          <w:rStyle w:val="TagStyle"/>
          <w:color w:val="auto"/>
          <w:rtl/>
        </w:rPr>
        <w:t xml:space="preserve"> &lt;&lt; אורח &gt;&gt;</w:t>
      </w:r>
      <w:r w:rsidR="00BE2A82">
        <w:rPr>
          <w:rtl/>
          <w:lang w:eastAsia="he-IL"/>
        </w:rPr>
        <w:t xml:space="preserve"> </w:t>
      </w:r>
      <w:r w:rsidRPr="003A5503">
        <w:rPr>
          <w:rtl/>
          <w:lang w:eastAsia="he-IL"/>
        </w:rPr>
        <w:t xml:space="preserve"> </w:t>
      </w:r>
      <w:bookmarkEnd w:id="68"/>
    </w:p>
    <w:p w14:paraId="395B823D" w14:textId="06A01DB4" w:rsidR="0008436F" w:rsidRPr="003A5503" w:rsidRDefault="0008436F" w:rsidP="0008436F">
      <w:pPr>
        <w:pStyle w:val="KeepWithNext"/>
        <w:rPr>
          <w:rtl/>
          <w:lang w:eastAsia="he-IL"/>
        </w:rPr>
      </w:pPr>
    </w:p>
    <w:p w14:paraId="47A03711" w14:textId="53698A21" w:rsidR="0008436F" w:rsidRPr="003A5503" w:rsidRDefault="0008436F" w:rsidP="0008436F">
      <w:pPr>
        <w:rPr>
          <w:rtl/>
          <w:lang w:eastAsia="he-IL"/>
        </w:rPr>
      </w:pPr>
      <w:r w:rsidRPr="003A5503">
        <w:rPr>
          <w:rFonts w:hint="cs"/>
          <w:rtl/>
          <w:lang w:eastAsia="he-IL"/>
        </w:rPr>
        <w:t>לא שולחים באופן אוטומטי.</w:t>
      </w:r>
    </w:p>
    <w:p w14:paraId="7536BC28" w14:textId="7632CF5B" w:rsidR="0008436F" w:rsidRPr="003A5503" w:rsidRDefault="0008436F" w:rsidP="0008436F">
      <w:pPr>
        <w:rPr>
          <w:rtl/>
          <w:lang w:eastAsia="he-IL"/>
        </w:rPr>
      </w:pPr>
    </w:p>
    <w:p w14:paraId="1649CD7F" w14:textId="72F9B6D5" w:rsidR="0008436F" w:rsidRPr="003A5503" w:rsidRDefault="0008436F" w:rsidP="0008436F">
      <w:pPr>
        <w:pStyle w:val="af6"/>
        <w:keepNext/>
        <w:rPr>
          <w:rtl/>
        </w:rPr>
      </w:pPr>
      <w:bookmarkStart w:id="69" w:name="ET_yor_6156_74"/>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69"/>
    </w:p>
    <w:p w14:paraId="561047C4" w14:textId="499E1799" w:rsidR="0008436F" w:rsidRPr="003A5503" w:rsidRDefault="0008436F" w:rsidP="0008436F">
      <w:pPr>
        <w:pStyle w:val="KeepWithNext"/>
        <w:rPr>
          <w:rtl/>
          <w:lang w:eastAsia="he-IL"/>
        </w:rPr>
      </w:pPr>
    </w:p>
    <w:p w14:paraId="50FC29EA" w14:textId="1DA49885" w:rsidR="0008436F" w:rsidRPr="003A5503" w:rsidRDefault="0008436F" w:rsidP="0008436F">
      <w:pPr>
        <w:rPr>
          <w:rtl/>
          <w:lang w:eastAsia="he-IL"/>
        </w:rPr>
      </w:pPr>
      <w:r w:rsidRPr="003A5503">
        <w:rPr>
          <w:rFonts w:hint="cs"/>
          <w:rtl/>
          <w:lang w:eastAsia="he-IL"/>
        </w:rPr>
        <w:t>ברור שאם יש חשד, יש חובת דיווח.</w:t>
      </w:r>
    </w:p>
    <w:p w14:paraId="4E7BF72A" w14:textId="36249167" w:rsidR="0008436F" w:rsidRPr="003A5503" w:rsidRDefault="0008436F" w:rsidP="0008436F">
      <w:pPr>
        <w:rPr>
          <w:rtl/>
          <w:lang w:eastAsia="he-IL"/>
        </w:rPr>
      </w:pPr>
    </w:p>
    <w:p w14:paraId="33EAE40D" w14:textId="7BF1D658" w:rsidR="0008436F" w:rsidRPr="003A5503" w:rsidRDefault="0008436F" w:rsidP="0008436F">
      <w:pPr>
        <w:pStyle w:val="af9"/>
        <w:keepNext/>
        <w:rPr>
          <w:rtl/>
          <w:lang w:eastAsia="he-IL"/>
        </w:rPr>
      </w:pPr>
      <w:bookmarkStart w:id="70" w:name="ET_guest_דורון_ליבוביץ_75"/>
      <w:r w:rsidRPr="003A5503">
        <w:rPr>
          <w:rStyle w:val="TagStyle"/>
          <w:color w:val="auto"/>
          <w:rtl/>
        </w:rPr>
        <w:t xml:space="preserve"> &lt;&lt; אורח &gt;&gt; </w:t>
      </w:r>
      <w:r w:rsidRPr="003A5503">
        <w:rPr>
          <w:rtl/>
          <w:lang w:eastAsia="he-IL"/>
        </w:rPr>
        <w:t xml:space="preserve">דורון </w:t>
      </w:r>
      <w:proofErr w:type="spellStart"/>
      <w:r w:rsidRPr="003A5503">
        <w:rPr>
          <w:rtl/>
          <w:lang w:eastAsia="he-IL"/>
        </w:rPr>
        <w:t>ליבוביץ</w:t>
      </w:r>
      <w:proofErr w:type="spellEnd"/>
      <w:r w:rsidRPr="003A5503">
        <w:rPr>
          <w:rtl/>
          <w:lang w:eastAsia="he-IL"/>
        </w:rPr>
        <w:t>':</w:t>
      </w:r>
      <w:r w:rsidRPr="003A5503">
        <w:rPr>
          <w:rStyle w:val="TagStyle"/>
          <w:color w:val="auto"/>
          <w:rtl/>
        </w:rPr>
        <w:t xml:space="preserve"> &lt;&lt; אורח &gt;&gt;</w:t>
      </w:r>
      <w:r w:rsidR="00BE2A82">
        <w:rPr>
          <w:rtl/>
          <w:lang w:eastAsia="he-IL"/>
        </w:rPr>
        <w:t xml:space="preserve"> </w:t>
      </w:r>
      <w:r w:rsidRPr="003A5503">
        <w:rPr>
          <w:rtl/>
          <w:lang w:eastAsia="he-IL"/>
        </w:rPr>
        <w:t xml:space="preserve"> </w:t>
      </w:r>
      <w:bookmarkEnd w:id="70"/>
    </w:p>
    <w:p w14:paraId="78C2AB60" w14:textId="5F35756A" w:rsidR="0008436F" w:rsidRPr="003A5503" w:rsidRDefault="0008436F" w:rsidP="0008436F">
      <w:pPr>
        <w:pStyle w:val="KeepWithNext"/>
        <w:rPr>
          <w:rtl/>
          <w:lang w:eastAsia="he-IL"/>
        </w:rPr>
      </w:pPr>
    </w:p>
    <w:p w14:paraId="20E640CC" w14:textId="78F373B8" w:rsidR="0008436F" w:rsidRPr="003A5503" w:rsidRDefault="0008436F" w:rsidP="0008436F">
      <w:pPr>
        <w:rPr>
          <w:rtl/>
          <w:lang w:eastAsia="he-IL"/>
        </w:rPr>
      </w:pPr>
      <w:r w:rsidRPr="003A5503">
        <w:rPr>
          <w:rFonts w:hint="cs"/>
          <w:rtl/>
          <w:lang w:eastAsia="he-IL"/>
        </w:rPr>
        <w:t xml:space="preserve">נכון, או שמישהו יתקשר, כל אדם. </w:t>
      </w:r>
    </w:p>
    <w:p w14:paraId="7A92AC4C" w14:textId="6BB9A1EA" w:rsidR="002A5C48" w:rsidRPr="003A5503" w:rsidRDefault="002A5C48" w:rsidP="00E0722D">
      <w:pPr>
        <w:rPr>
          <w:rtl/>
          <w:lang w:eastAsia="he-IL"/>
        </w:rPr>
      </w:pPr>
    </w:p>
    <w:p w14:paraId="4B85769B" w14:textId="43B952EA" w:rsidR="002A5C48" w:rsidRPr="003A5503" w:rsidRDefault="002A5C48" w:rsidP="002A5C48">
      <w:pPr>
        <w:pStyle w:val="af6"/>
        <w:keepNext/>
      </w:pPr>
      <w:bookmarkStart w:id="71" w:name="ET_yor_6156_76"/>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71"/>
    </w:p>
    <w:p w14:paraId="06223B4B" w14:textId="6A495C0C" w:rsidR="002A5C48" w:rsidRPr="003A5503" w:rsidRDefault="002A5C48" w:rsidP="002A5C48">
      <w:pPr>
        <w:pStyle w:val="KeepWithNext"/>
        <w:rPr>
          <w:rtl/>
          <w:lang w:eastAsia="he-IL"/>
        </w:rPr>
      </w:pPr>
    </w:p>
    <w:p w14:paraId="1B5D3438" w14:textId="4F441537" w:rsidR="002A5C48" w:rsidRDefault="002A5C48" w:rsidP="002A5C48">
      <w:pPr>
        <w:rPr>
          <w:rtl/>
          <w:lang w:eastAsia="he-IL"/>
        </w:rPr>
      </w:pPr>
      <w:r>
        <w:rPr>
          <w:rFonts w:hint="cs"/>
          <w:rtl/>
          <w:lang w:eastAsia="he-IL"/>
        </w:rPr>
        <w:t xml:space="preserve">מה דינם של המסגרות לדיור של אנשים עם מוגבלות? האם אותו מעון בית דפנה שאני מניח שיש שם גם שירותים רפואיים, כי אנחנו יודעים שיש רופא מבקר או קבוע, יש אחות שבאה, לא בכל דיור קהילתי קטן, אבל במעונות, מוסדות, אנחנו מניחים. גם אנחנו יודעים שהמקרה הספציפי של בית דפנה, מדובר במסגרת לאנשים עם אתגרים רפואיים גדולים. חלק מהטענה היא שיכול להיות שהייתה פה גם מקרי פטירה שלא קשורים לאירוע של הרעלת המזון. האם מבחינתכם מקום כמו בית דפנה נופל תחת ההגדרה של מקום שיש בו ליווי רפואי, אז לא צריך לשלוח קצין? </w:t>
      </w:r>
    </w:p>
    <w:p w14:paraId="4076E7F7" w14:textId="243BF776" w:rsidR="002A5C48" w:rsidRDefault="002A5C48" w:rsidP="002A5C48">
      <w:pPr>
        <w:rPr>
          <w:rtl/>
          <w:lang w:eastAsia="he-IL"/>
        </w:rPr>
      </w:pPr>
    </w:p>
    <w:p w14:paraId="2B91419C" w14:textId="5E2FCC85" w:rsidR="002A5C48" w:rsidRDefault="002A5C48" w:rsidP="002A5C48">
      <w:pPr>
        <w:pStyle w:val="af9"/>
        <w:keepNext/>
        <w:rPr>
          <w:lang w:eastAsia="he-IL"/>
        </w:rPr>
      </w:pPr>
      <w:bookmarkStart w:id="72" w:name="ET_guest_מיטל_גרף_77"/>
      <w:r w:rsidRPr="002A5C48">
        <w:rPr>
          <w:rStyle w:val="TagStyle"/>
          <w:rtl/>
        </w:rPr>
        <w:t xml:space="preserve"> &lt;&lt; אורח &gt;&gt; </w:t>
      </w:r>
      <w:r>
        <w:rPr>
          <w:rtl/>
          <w:lang w:eastAsia="he-IL"/>
        </w:rPr>
        <w:t>מיטל גרף:</w:t>
      </w:r>
      <w:r w:rsidRPr="002A5C48">
        <w:rPr>
          <w:rStyle w:val="TagStyle"/>
          <w:rtl/>
        </w:rPr>
        <w:t xml:space="preserve"> &lt;&lt; אורח &gt;&gt;</w:t>
      </w:r>
      <w:r w:rsidR="00BE2A82">
        <w:rPr>
          <w:rtl/>
          <w:lang w:eastAsia="he-IL"/>
        </w:rPr>
        <w:t xml:space="preserve"> </w:t>
      </w:r>
      <w:r>
        <w:rPr>
          <w:rtl/>
          <w:lang w:eastAsia="he-IL"/>
        </w:rPr>
        <w:t xml:space="preserve"> </w:t>
      </w:r>
      <w:bookmarkEnd w:id="72"/>
    </w:p>
    <w:p w14:paraId="40D13EE6" w14:textId="3666CFE7" w:rsidR="002A5C48" w:rsidRDefault="002A5C48" w:rsidP="002A5C48">
      <w:pPr>
        <w:pStyle w:val="KeepWithNext"/>
        <w:rPr>
          <w:rtl/>
          <w:lang w:eastAsia="he-IL"/>
        </w:rPr>
      </w:pPr>
    </w:p>
    <w:p w14:paraId="21429C4C" w14:textId="46AA7976" w:rsidR="002A5C48" w:rsidRPr="003A5503" w:rsidRDefault="002A5C48" w:rsidP="00700440">
      <w:pPr>
        <w:rPr>
          <w:rtl/>
          <w:lang w:eastAsia="he-IL"/>
        </w:rPr>
      </w:pPr>
      <w:r w:rsidRPr="003A5503">
        <w:rPr>
          <w:rFonts w:hint="cs"/>
          <w:rtl/>
          <w:lang w:eastAsia="he-IL"/>
        </w:rPr>
        <w:t xml:space="preserve">ההיפך. </w:t>
      </w:r>
      <w:r w:rsidR="00380348" w:rsidRPr="003A5503">
        <w:rPr>
          <w:rFonts w:hint="cs"/>
          <w:rtl/>
          <w:lang w:eastAsia="he-IL"/>
        </w:rPr>
        <w:t>זה מתוקף חוק וגם בפר</w:t>
      </w:r>
      <w:r w:rsidR="00515583" w:rsidRPr="003A5503">
        <w:rPr>
          <w:rFonts w:hint="cs"/>
          <w:rtl/>
          <w:lang w:eastAsia="he-IL"/>
        </w:rPr>
        <w:t>קטיקה</w:t>
      </w:r>
      <w:r w:rsidR="00380348" w:rsidRPr="003A5503">
        <w:rPr>
          <w:rFonts w:hint="cs"/>
          <w:rtl/>
          <w:lang w:eastAsia="he-IL"/>
        </w:rPr>
        <w:t>. יש חובת זהירות מוגברת במעון סגור. יש חובת זהירות מוגברת בבית מעצר. בית דפנה שהוא מעון לאנשים עם מוגבלות, גם שם אנחנו עם חובת זהירות מוגברת. היה שם קצין משטרה בזירה. אנחנו נזהרים יותר במקומות האלה</w:t>
      </w:r>
      <w:r w:rsidR="00700440" w:rsidRPr="003A5503">
        <w:rPr>
          <w:rFonts w:hint="cs"/>
          <w:rtl/>
          <w:lang w:eastAsia="he-IL"/>
        </w:rPr>
        <w:t>.</w:t>
      </w:r>
      <w:r w:rsidR="00380348" w:rsidRPr="003A5503">
        <w:rPr>
          <w:rFonts w:hint="cs"/>
          <w:rtl/>
          <w:lang w:eastAsia="he-IL"/>
        </w:rPr>
        <w:t xml:space="preserve"> כמו שקבע המחוקק, אנחנו נצטרך לבדוק אם יש הנחיות ספציפיות, אבל הם לא קיימים בנהלי המשטרה. יכול להיות שזה קיים בהנח</w:t>
      </w:r>
      <w:r w:rsidR="00700440" w:rsidRPr="003A5503">
        <w:rPr>
          <w:rFonts w:hint="cs"/>
          <w:rtl/>
          <w:lang w:eastAsia="he-IL"/>
        </w:rPr>
        <w:t>י</w:t>
      </w:r>
      <w:r w:rsidR="00380348" w:rsidRPr="003A5503">
        <w:rPr>
          <w:rFonts w:hint="cs"/>
          <w:rtl/>
          <w:lang w:eastAsia="he-IL"/>
        </w:rPr>
        <w:t>ית היועץ. במקרים האלה, בפרקטיקה הקבועה אנחנו מבקשים לחקור את סיבת המוות ו</w:t>
      </w:r>
      <w:r w:rsidR="00964F41" w:rsidRPr="003A5503">
        <w:rPr>
          <w:rFonts w:hint="cs"/>
          <w:rtl/>
          <w:lang w:eastAsia="he-IL"/>
        </w:rPr>
        <w:t>אנחנו</w:t>
      </w:r>
      <w:r w:rsidR="00380348" w:rsidRPr="003A5503">
        <w:rPr>
          <w:rFonts w:hint="cs"/>
          <w:rtl/>
          <w:lang w:eastAsia="he-IL"/>
        </w:rPr>
        <w:t xml:space="preserve"> כן מבקשים חקירה יותר מדוקדקת ופרטנית, כי כמו ש</w:t>
      </w:r>
      <w:r w:rsidR="00700440" w:rsidRPr="003A5503">
        <w:rPr>
          <w:rFonts w:hint="cs"/>
          <w:rtl/>
          <w:lang w:eastAsia="he-IL"/>
        </w:rPr>
        <w:t>יש מוות בבית מעצר, יש חשד מובנה</w:t>
      </w:r>
      <w:r w:rsidR="00380348" w:rsidRPr="003A5503">
        <w:rPr>
          <w:rFonts w:hint="cs"/>
          <w:rtl/>
          <w:lang w:eastAsia="he-IL"/>
        </w:rPr>
        <w:t xml:space="preserve"> כמו חזקה בחוק. חזקה בחוק, כשאנחנו מגיעים לבית משפחה, עם הקרובים קרבה ראשונה שראו את האדם כמל לנגד עיניהם, החשדנות היא פחות גבוהה מאשר כשהבן אדם נמצא בבית המעצר והחשדנות היא גבוהה.</w:t>
      </w:r>
    </w:p>
    <w:p w14:paraId="7F54A8F7" w14:textId="382B7A25" w:rsidR="00380348" w:rsidRPr="003A5503" w:rsidRDefault="00380348" w:rsidP="00380348">
      <w:pPr>
        <w:rPr>
          <w:rtl/>
          <w:lang w:eastAsia="he-IL"/>
        </w:rPr>
      </w:pPr>
    </w:p>
    <w:p w14:paraId="76F9A73E" w14:textId="5D4238E6" w:rsidR="00380348" w:rsidRPr="003A5503" w:rsidRDefault="00380348" w:rsidP="00380348">
      <w:pPr>
        <w:pStyle w:val="af6"/>
        <w:keepNext/>
      </w:pPr>
      <w:bookmarkStart w:id="73" w:name="ET_yor_6156_78"/>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73"/>
    </w:p>
    <w:p w14:paraId="7927CCAA" w14:textId="06E38255" w:rsidR="00380348" w:rsidRDefault="00380348" w:rsidP="00380348">
      <w:pPr>
        <w:pStyle w:val="KeepWithNext"/>
        <w:rPr>
          <w:rtl/>
          <w:lang w:eastAsia="he-IL"/>
        </w:rPr>
      </w:pPr>
    </w:p>
    <w:p w14:paraId="610BB1FF" w14:textId="2B90E707" w:rsidR="00380348" w:rsidRDefault="00380348" w:rsidP="00380348">
      <w:pPr>
        <w:rPr>
          <w:rtl/>
          <w:lang w:eastAsia="he-IL"/>
        </w:rPr>
      </w:pPr>
      <w:r>
        <w:rPr>
          <w:rFonts w:hint="cs"/>
          <w:rtl/>
          <w:lang w:eastAsia="he-IL"/>
        </w:rPr>
        <w:t xml:space="preserve">גבירתי, מכיוון שאנחנו מסכימים בעניין הזה, גם אנחנו חושבים שבמקרה כזה צריכה להיות חשדנות מוגדרת שאולי תתפוגג, כי ברוב המקרים אנשים מטפלים בצורה הגונה בדיירים </w:t>
      </w:r>
      <w:proofErr w:type="spellStart"/>
      <w:r>
        <w:rPr>
          <w:rFonts w:hint="cs"/>
          <w:rtl/>
          <w:lang w:eastAsia="he-IL"/>
        </w:rPr>
        <w:t>וכו</w:t>
      </w:r>
      <w:proofErr w:type="spellEnd"/>
      <w:r>
        <w:rPr>
          <w:rFonts w:hint="cs"/>
          <w:rtl/>
          <w:lang w:eastAsia="he-IL"/>
        </w:rPr>
        <w:t xml:space="preserve">', ויש גם מקרי פטירה טבעיים במקומות שהם ביתם של אותם דיירים, אבל מכיוון שיש חשדנות מוגברת, עולה השאלה </w:t>
      </w:r>
      <w:r>
        <w:rPr>
          <w:rFonts w:hint="cs"/>
          <w:rtl/>
          <w:lang w:eastAsia="he-IL"/>
        </w:rPr>
        <w:lastRenderedPageBreak/>
        <w:t xml:space="preserve">האם יש נוהל? </w:t>
      </w:r>
      <w:r w:rsidR="00700440">
        <w:rPr>
          <w:rFonts w:hint="cs"/>
          <w:rtl/>
          <w:lang w:eastAsia="he-IL"/>
        </w:rPr>
        <w:t>כשאתם אומרים לי, יכול להיות שיש הנחיית יועמ"ש, אז זה אומר שגם אם יש</w:t>
      </w:r>
      <w:r w:rsidR="00BE2A82">
        <w:rPr>
          <w:rFonts w:hint="cs"/>
          <w:rtl/>
          <w:lang w:eastAsia="he-IL"/>
        </w:rPr>
        <w:t xml:space="preserve"> </w:t>
      </w:r>
      <w:r w:rsidR="00700440">
        <w:rPr>
          <w:rFonts w:hint="cs"/>
          <w:rtl/>
          <w:lang w:eastAsia="he-IL"/>
        </w:rPr>
        <w:t xml:space="preserve">הנחיית יועמ"ש, היא חסרת כל חשיבות מכיוון שאתם לא מכירים אותה. </w:t>
      </w:r>
    </w:p>
    <w:p w14:paraId="0E9E01CA" w14:textId="3D652810" w:rsidR="00380348" w:rsidRDefault="00380348" w:rsidP="00380348">
      <w:pPr>
        <w:rPr>
          <w:rtl/>
          <w:lang w:eastAsia="he-IL"/>
        </w:rPr>
      </w:pPr>
    </w:p>
    <w:p w14:paraId="6CBED36A" w14:textId="03EAB8D3" w:rsidR="00380348" w:rsidRDefault="00380348" w:rsidP="00380348">
      <w:pPr>
        <w:pStyle w:val="af9"/>
        <w:keepNext/>
        <w:rPr>
          <w:lang w:eastAsia="he-IL"/>
        </w:rPr>
      </w:pPr>
      <w:bookmarkStart w:id="74" w:name="ET_guest_מיטל_גרף_79"/>
      <w:r w:rsidRPr="00380348">
        <w:rPr>
          <w:rStyle w:val="TagStyle"/>
          <w:rtl/>
        </w:rPr>
        <w:t xml:space="preserve"> &lt;&lt; אורח &gt;&gt; </w:t>
      </w:r>
      <w:r>
        <w:rPr>
          <w:rtl/>
          <w:lang w:eastAsia="he-IL"/>
        </w:rPr>
        <w:t>מיטל גרף:</w:t>
      </w:r>
      <w:r w:rsidRPr="00380348">
        <w:rPr>
          <w:rStyle w:val="TagStyle"/>
          <w:rtl/>
        </w:rPr>
        <w:t xml:space="preserve"> &lt;&lt; אורח &gt;&gt;</w:t>
      </w:r>
      <w:r w:rsidR="00BE2A82">
        <w:rPr>
          <w:rtl/>
          <w:lang w:eastAsia="he-IL"/>
        </w:rPr>
        <w:t xml:space="preserve"> </w:t>
      </w:r>
      <w:r>
        <w:rPr>
          <w:rtl/>
          <w:lang w:eastAsia="he-IL"/>
        </w:rPr>
        <w:t xml:space="preserve"> </w:t>
      </w:r>
      <w:bookmarkEnd w:id="74"/>
    </w:p>
    <w:p w14:paraId="1A950FD8" w14:textId="638D9C2C" w:rsidR="00380348" w:rsidRDefault="00380348" w:rsidP="00380348">
      <w:pPr>
        <w:pStyle w:val="KeepWithNext"/>
        <w:rPr>
          <w:rtl/>
          <w:lang w:eastAsia="he-IL"/>
        </w:rPr>
      </w:pPr>
    </w:p>
    <w:p w14:paraId="4AAD217F" w14:textId="1DDF206F" w:rsidR="00380348" w:rsidRDefault="00700440" w:rsidP="00380348">
      <w:pPr>
        <w:rPr>
          <w:rtl/>
          <w:lang w:eastAsia="he-IL"/>
        </w:rPr>
      </w:pPr>
      <w:r>
        <w:rPr>
          <w:rFonts w:hint="cs"/>
          <w:rtl/>
          <w:lang w:eastAsia="he-IL"/>
        </w:rPr>
        <w:t xml:space="preserve">אבל מבצעים אותה וזה מה שחשוב. אנחנו אמונים על הביצוע. חשוב לי להגיד שגם </w:t>
      </w:r>
      <w:r w:rsidR="00964F41">
        <w:rPr>
          <w:rFonts w:hint="cs"/>
          <w:rtl/>
          <w:lang w:eastAsia="he-IL"/>
        </w:rPr>
        <w:t>אנחנו</w:t>
      </w:r>
      <w:r>
        <w:rPr>
          <w:rFonts w:hint="cs"/>
          <w:rtl/>
          <w:lang w:eastAsia="he-IL"/>
        </w:rPr>
        <w:t xml:space="preserve"> שומרים לעצמנו את הזכות בכל נקודת זמן להיכנס ולפתוח בחקירה משטרתית. </w:t>
      </w:r>
    </w:p>
    <w:p w14:paraId="4F3CB566" w14:textId="36064B1F" w:rsidR="00700440" w:rsidRDefault="00700440" w:rsidP="00380348">
      <w:pPr>
        <w:rPr>
          <w:rtl/>
          <w:lang w:eastAsia="he-IL"/>
        </w:rPr>
      </w:pPr>
    </w:p>
    <w:p w14:paraId="2A7CB436" w14:textId="08769FA7" w:rsidR="00700440" w:rsidRDefault="00700440" w:rsidP="00700440">
      <w:pPr>
        <w:pStyle w:val="af6"/>
        <w:keepNext/>
      </w:pPr>
      <w:bookmarkStart w:id="75" w:name="ET_yor_6156_80"/>
      <w:r w:rsidRPr="00700440">
        <w:rPr>
          <w:rStyle w:val="TagStyle"/>
          <w:rtl/>
        </w:rPr>
        <w:t xml:space="preserve"> &lt;&lt; </w:t>
      </w:r>
      <w:proofErr w:type="spellStart"/>
      <w:r w:rsidRPr="00700440">
        <w:rPr>
          <w:rStyle w:val="TagStyle"/>
          <w:rtl/>
        </w:rPr>
        <w:t>יור</w:t>
      </w:r>
      <w:proofErr w:type="spellEnd"/>
      <w:r w:rsidRPr="00700440">
        <w:rPr>
          <w:rStyle w:val="TagStyle"/>
          <w:rtl/>
        </w:rPr>
        <w:t xml:space="preserve"> &gt;&gt; </w:t>
      </w:r>
      <w:r>
        <w:rPr>
          <w:rtl/>
        </w:rPr>
        <w:t>היו"ר גלעד קריב:</w:t>
      </w:r>
      <w:r w:rsidRPr="00700440">
        <w:rPr>
          <w:rStyle w:val="TagStyle"/>
          <w:rtl/>
        </w:rPr>
        <w:t xml:space="preserve"> &lt;&lt; </w:t>
      </w:r>
      <w:proofErr w:type="spellStart"/>
      <w:r w:rsidRPr="00700440">
        <w:rPr>
          <w:rStyle w:val="TagStyle"/>
          <w:rtl/>
        </w:rPr>
        <w:t>יור</w:t>
      </w:r>
      <w:proofErr w:type="spellEnd"/>
      <w:r w:rsidRPr="00700440">
        <w:rPr>
          <w:rStyle w:val="TagStyle"/>
          <w:rtl/>
        </w:rPr>
        <w:t xml:space="preserve"> &gt;&gt;</w:t>
      </w:r>
      <w:r w:rsidR="00BE2A82">
        <w:rPr>
          <w:rtl/>
        </w:rPr>
        <w:t xml:space="preserve"> </w:t>
      </w:r>
      <w:r>
        <w:rPr>
          <w:rtl/>
        </w:rPr>
        <w:t xml:space="preserve"> </w:t>
      </w:r>
      <w:bookmarkEnd w:id="75"/>
    </w:p>
    <w:p w14:paraId="092F289F" w14:textId="71360CB0" w:rsidR="00700440" w:rsidRDefault="00700440" w:rsidP="00700440">
      <w:pPr>
        <w:pStyle w:val="KeepWithNext"/>
        <w:rPr>
          <w:rtl/>
          <w:lang w:eastAsia="he-IL"/>
        </w:rPr>
      </w:pPr>
    </w:p>
    <w:p w14:paraId="4191AD3B" w14:textId="444B6717" w:rsidR="00700440" w:rsidRDefault="00700440" w:rsidP="00700440">
      <w:pPr>
        <w:rPr>
          <w:rtl/>
          <w:lang w:eastAsia="he-IL"/>
        </w:rPr>
      </w:pPr>
      <w:r>
        <w:rPr>
          <w:rFonts w:hint="cs"/>
          <w:rtl/>
          <w:lang w:eastAsia="he-IL"/>
        </w:rPr>
        <w:t xml:space="preserve">זה ברור שהזכות קיימת. הדיון הזה, אנחנו לא פה בטריבונל של האשמה. אנחנו מנסים לברר כחברי כנסת האם יש היום תשתית ראויה מעבר למקרה הספציפי שאני חושב שלציבור הישראלי מגיעה תשובה ברורה, מוסמכת, מדובר רשמי של משטרת ישראל שיעמוד למול המצלמות או יפרסם הודעה, המשטרה בדקה ולשיטתנו אין מקום לפתיחת חקירה. דעו לכם שהוגשה בקשה למינוי שופט חוקר. </w:t>
      </w:r>
    </w:p>
    <w:p w14:paraId="1BBEBB65" w14:textId="77777777" w:rsidR="00700440" w:rsidRDefault="00700440" w:rsidP="00700440">
      <w:pPr>
        <w:rPr>
          <w:rtl/>
          <w:lang w:eastAsia="he-IL"/>
        </w:rPr>
      </w:pPr>
    </w:p>
    <w:p w14:paraId="03CB2147" w14:textId="77777777" w:rsidR="003A5503" w:rsidRDefault="00700440" w:rsidP="00700440">
      <w:pPr>
        <w:rPr>
          <w:rtl/>
          <w:lang w:eastAsia="he-IL"/>
        </w:rPr>
      </w:pPr>
      <w:r>
        <w:rPr>
          <w:rFonts w:hint="cs"/>
          <w:rtl/>
          <w:lang w:eastAsia="he-IL"/>
        </w:rPr>
        <w:t>אני רק אומר רגע לגבי הסיפור של בית דפנה ונמשיך לנהלים. תיראו, הנושא של בית דפנה הוא נושא שזכה לעניין ציבורי</w:t>
      </w:r>
      <w:r w:rsidR="003A5503">
        <w:rPr>
          <w:rFonts w:hint="cs"/>
          <w:rtl/>
          <w:lang w:eastAsia="he-IL"/>
        </w:rPr>
        <w:t>,</w:t>
      </w:r>
      <w:r>
        <w:rPr>
          <w:rFonts w:hint="cs"/>
          <w:rtl/>
          <w:lang w:eastAsia="he-IL"/>
        </w:rPr>
        <w:t xml:space="preserve"> ובצדק ובדין. הציבור הישראלי עקב אחרי המתרחש. הציבור כולל הרבה מאוד אנשים שרגישים לעניין, אבל הוא כולל גם אלפים רבים של בני משפחה </w:t>
      </w:r>
      <w:proofErr w:type="spellStart"/>
      <w:r>
        <w:rPr>
          <w:rFonts w:hint="cs"/>
          <w:rtl/>
          <w:lang w:eastAsia="he-IL"/>
        </w:rPr>
        <w:t>ואפוטרוספים</w:t>
      </w:r>
      <w:proofErr w:type="spellEnd"/>
      <w:r>
        <w:rPr>
          <w:rFonts w:hint="cs"/>
          <w:rtl/>
          <w:lang w:eastAsia="he-IL"/>
        </w:rPr>
        <w:t xml:space="preserve"> של אנשים שנמצאים במסגרות דומות. זה לא רק הציבור הכללי. זה ציבור ששולח את אהוביו ואת יקיריו להתגורר באותן מסגרות, אז מן הראוי היה שלכבודם של הדיירים, ודרך</w:t>
      </w:r>
      <w:r w:rsidR="003A5503">
        <w:rPr>
          <w:rFonts w:hint="cs"/>
          <w:rtl/>
          <w:lang w:eastAsia="he-IL"/>
        </w:rPr>
        <w:t xml:space="preserve"> אגב, גם לכבודם של הנפטרים האלה</w:t>
      </w:r>
      <w:r>
        <w:rPr>
          <w:rFonts w:hint="cs"/>
          <w:rtl/>
          <w:lang w:eastAsia="he-IL"/>
        </w:rPr>
        <w:t xml:space="preserve"> אבל גם לכבודם של יתר הדי</w:t>
      </w:r>
      <w:r w:rsidR="003A5503">
        <w:rPr>
          <w:rFonts w:hint="cs"/>
          <w:rtl/>
          <w:lang w:eastAsia="he-IL"/>
        </w:rPr>
        <w:t>יר</w:t>
      </w:r>
      <w:r>
        <w:rPr>
          <w:rFonts w:hint="cs"/>
          <w:rtl/>
          <w:lang w:eastAsia="he-IL"/>
        </w:rPr>
        <w:t xml:space="preserve">ים וגם לכבודם של בני המשפחות </w:t>
      </w:r>
      <w:proofErr w:type="spellStart"/>
      <w:r>
        <w:rPr>
          <w:rFonts w:hint="cs"/>
          <w:rtl/>
          <w:lang w:eastAsia="he-IL"/>
        </w:rPr>
        <w:t>והאפוטרופסים</w:t>
      </w:r>
      <w:proofErr w:type="spellEnd"/>
      <w:r>
        <w:rPr>
          <w:rFonts w:hint="cs"/>
          <w:rtl/>
          <w:lang w:eastAsia="he-IL"/>
        </w:rPr>
        <w:t xml:space="preserve"> ולכבודו של הציבור בכלל</w:t>
      </w:r>
      <w:r w:rsidR="003A5503">
        <w:rPr>
          <w:rFonts w:hint="cs"/>
          <w:rtl/>
          <w:lang w:eastAsia="he-IL"/>
        </w:rPr>
        <w:t>,</w:t>
      </w:r>
      <w:r>
        <w:rPr>
          <w:rFonts w:hint="cs"/>
          <w:rtl/>
          <w:lang w:eastAsia="he-IL"/>
        </w:rPr>
        <w:t xml:space="preserve"> ייצא דובר משטרת ישראל, יעמוד מול הציבור, יכול בכתב, </w:t>
      </w:r>
      <w:r w:rsidR="003A5503">
        <w:rPr>
          <w:rFonts w:hint="cs"/>
          <w:rtl/>
          <w:lang w:eastAsia="he-IL"/>
        </w:rPr>
        <w:t>יכול בעל פה, ויאמר, בדקנו,</w:t>
      </w:r>
      <w:r>
        <w:rPr>
          <w:rFonts w:hint="cs"/>
          <w:rtl/>
          <w:lang w:eastAsia="he-IL"/>
        </w:rPr>
        <w:t xml:space="preserve"> על פי הנהלים לטעמנו אין מקום לפתיחת חקירה משטרתית כי לא נמצאו חשדות א', ב', ג', ד'. אם אפשר מבחינת הפומביות של הדבר לומר, אחת מהמשפחות בחרה לפנות לבית משפט למינוי שופט חוקר. אנחנו ממתינים לתוצאה. לא יותר מכובד? זה לא לכבודם של שלושת הדיירים שנפטרו, לכבודם של כל הדיירים והמשפחות ולכבוד כולנו שתצא הודעה מסודרת? </w:t>
      </w:r>
    </w:p>
    <w:p w14:paraId="7B3E8242" w14:textId="77777777" w:rsidR="003A5503" w:rsidRDefault="003A5503" w:rsidP="00700440">
      <w:pPr>
        <w:rPr>
          <w:rtl/>
          <w:lang w:eastAsia="he-IL"/>
        </w:rPr>
      </w:pPr>
    </w:p>
    <w:p w14:paraId="7F27C397" w14:textId="22C85A57" w:rsidR="00700440" w:rsidRDefault="00700440" w:rsidP="00700440">
      <w:pPr>
        <w:rPr>
          <w:rtl/>
          <w:lang w:eastAsia="he-IL"/>
        </w:rPr>
      </w:pPr>
      <w:r>
        <w:rPr>
          <w:rFonts w:hint="cs"/>
          <w:rtl/>
          <w:lang w:eastAsia="he-IL"/>
        </w:rPr>
        <w:t xml:space="preserve">אני דיברתי עם לא מעט כתבי רווחה שסיקרו את העניין. הם לא ידעו לומר את התשובה הזו. דיברתי עם ארגונים רלוונטיים. לא ידעו את התשובה הזאת. אני פניתי למשטרת ישראל, ללשכת השר, מה הבעיה להנפיק את התשובה הזאת? אתם מפחדים מהאמירה הזאת לציבור? אתם מפחדים לומר לציבור שאתם בחרתם לא לפתוח בחקירה אחרי שבדקתם את העניין? איזה מן מסר עובר כאן? לא ברור. אז קודם כל לגבי העניין הזה, טוב שכינסנו את הדיון כדי להבין איפה משטרת ישראל עומדת בעניין. </w:t>
      </w:r>
    </w:p>
    <w:p w14:paraId="4237849E" w14:textId="77777777" w:rsidR="00700440" w:rsidRDefault="00700440" w:rsidP="00700440">
      <w:pPr>
        <w:rPr>
          <w:rtl/>
          <w:lang w:eastAsia="he-IL"/>
        </w:rPr>
      </w:pPr>
    </w:p>
    <w:p w14:paraId="7A947CC5" w14:textId="6A5EF376" w:rsidR="00790E95" w:rsidRDefault="00700440" w:rsidP="00790E95">
      <w:pPr>
        <w:rPr>
          <w:rtl/>
          <w:lang w:eastAsia="he-IL"/>
        </w:rPr>
      </w:pPr>
      <w:r>
        <w:rPr>
          <w:rFonts w:hint="cs"/>
          <w:rtl/>
          <w:lang w:eastAsia="he-IL"/>
        </w:rPr>
        <w:t>עכשיו לגבי הנהלים. אני מבקש להבין, מכיוון שאין בינינו ויכוח על סף אחר של חשד וזהירות, זה אמור להתבטא לא באינטואיציה פיקודית. זה אמור ל</w:t>
      </w:r>
      <w:r w:rsidR="00790E95">
        <w:rPr>
          <w:rFonts w:hint="cs"/>
          <w:rtl/>
          <w:lang w:eastAsia="he-IL"/>
        </w:rPr>
        <w:t xml:space="preserve">התברר בנהלים. נוהל למשל שאומר שלבית שולחים קצין, הוא מתרשם מבני המשפחה, חושב פטירה טבעית, הולך, אבל במקרה של פטירה במסגרת, לא חייב להיות שם עוד שלב למשל של תשאול, בנוהל? של שיחה עם האחראי? של בדיקת איזשהו יומן אירועים? של פנייה יזומה של המשטרה למשרד הבריאות ולמשרד הרווחה האם היו דיווחים בחודש האחרון, חריגים על המקום? הייתי מצפה שבמקרים כאלה התשאול, הבדיקה, יהיה נוהל מיוחד. אם יש, מצוין, הביאו אותו אלינו ונבדוק. זה שאתם לא יודעים על הנוהל, מעלה אצלי חשד או שהוא לא קיים או שגם אם הוא קיים, הוא נוהל נשכח. </w:t>
      </w:r>
    </w:p>
    <w:p w14:paraId="0ABF7CD1" w14:textId="55635219" w:rsidR="007F000E" w:rsidRDefault="007F000E" w:rsidP="00790E95">
      <w:pPr>
        <w:rPr>
          <w:rtl/>
          <w:lang w:eastAsia="he-IL"/>
        </w:rPr>
      </w:pPr>
    </w:p>
    <w:p w14:paraId="5E516F35" w14:textId="7F3F36F1" w:rsidR="007F000E" w:rsidRDefault="007F000E" w:rsidP="007F000E">
      <w:pPr>
        <w:pStyle w:val="af9"/>
        <w:keepNext/>
        <w:rPr>
          <w:lang w:eastAsia="he-IL"/>
        </w:rPr>
      </w:pPr>
      <w:bookmarkStart w:id="76" w:name="ET_guest_דורון_ליבוביץ_81"/>
      <w:r w:rsidRPr="007F000E">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7F000E">
        <w:rPr>
          <w:rStyle w:val="TagStyle"/>
          <w:rtl/>
        </w:rPr>
        <w:t xml:space="preserve"> &lt;&lt; אורח &gt;&gt;</w:t>
      </w:r>
      <w:r w:rsidR="00BE2A82">
        <w:rPr>
          <w:rtl/>
          <w:lang w:eastAsia="he-IL"/>
        </w:rPr>
        <w:t xml:space="preserve"> </w:t>
      </w:r>
      <w:r>
        <w:rPr>
          <w:rtl/>
          <w:lang w:eastAsia="he-IL"/>
        </w:rPr>
        <w:t xml:space="preserve"> </w:t>
      </w:r>
      <w:bookmarkEnd w:id="76"/>
    </w:p>
    <w:p w14:paraId="7F9F8007" w14:textId="24FF9391" w:rsidR="007F000E" w:rsidRDefault="007F000E" w:rsidP="007F000E">
      <w:pPr>
        <w:pStyle w:val="KeepWithNext"/>
        <w:rPr>
          <w:rtl/>
          <w:lang w:eastAsia="he-IL"/>
        </w:rPr>
      </w:pPr>
    </w:p>
    <w:p w14:paraId="7BCCE149" w14:textId="656F5ABE" w:rsidR="007F000E" w:rsidRDefault="007F000E" w:rsidP="007F000E">
      <w:pPr>
        <w:rPr>
          <w:rtl/>
          <w:lang w:eastAsia="he-IL"/>
        </w:rPr>
      </w:pPr>
      <w:r>
        <w:rPr>
          <w:rFonts w:hint="cs"/>
          <w:rtl/>
          <w:lang w:eastAsia="he-IL"/>
        </w:rPr>
        <w:t>אבל הנוהל שלנו הוא יותר מחמיר. כל בן אדם שלא נפטר בבית חולים, מגיע קצין משטרה.</w:t>
      </w:r>
    </w:p>
    <w:p w14:paraId="1DBA8740" w14:textId="082B88EF" w:rsidR="007F000E" w:rsidRDefault="007F000E" w:rsidP="007F000E">
      <w:pPr>
        <w:rPr>
          <w:rtl/>
          <w:lang w:eastAsia="he-IL"/>
        </w:rPr>
      </w:pPr>
    </w:p>
    <w:p w14:paraId="0930F60B" w14:textId="1014B3EC" w:rsidR="007F000E" w:rsidRDefault="007F000E" w:rsidP="007F000E">
      <w:pPr>
        <w:pStyle w:val="af6"/>
        <w:keepNext/>
      </w:pPr>
      <w:bookmarkStart w:id="77" w:name="ET_yor_6156_82"/>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 </w:t>
      </w:r>
      <w:r>
        <w:rPr>
          <w:rtl/>
        </w:rPr>
        <w:t>היו"ר גלעד קריב:</w:t>
      </w:r>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w:t>
      </w:r>
      <w:r w:rsidR="00BE2A82">
        <w:rPr>
          <w:rtl/>
        </w:rPr>
        <w:t xml:space="preserve"> </w:t>
      </w:r>
      <w:r>
        <w:rPr>
          <w:rtl/>
        </w:rPr>
        <w:t xml:space="preserve"> </w:t>
      </w:r>
      <w:bookmarkEnd w:id="77"/>
    </w:p>
    <w:p w14:paraId="72FC4413" w14:textId="52CC8037" w:rsidR="007F000E" w:rsidRDefault="007F000E" w:rsidP="007F000E">
      <w:pPr>
        <w:pStyle w:val="KeepWithNext"/>
        <w:rPr>
          <w:rtl/>
          <w:lang w:eastAsia="he-IL"/>
        </w:rPr>
      </w:pPr>
    </w:p>
    <w:p w14:paraId="0A5FACCE" w14:textId="5C563BD9" w:rsidR="007F000E" w:rsidRDefault="007F000E" w:rsidP="007F000E">
      <w:pPr>
        <w:rPr>
          <w:rtl/>
          <w:lang w:eastAsia="he-IL"/>
        </w:rPr>
      </w:pPr>
      <w:r>
        <w:rPr>
          <w:rFonts w:hint="cs"/>
          <w:rtl/>
          <w:lang w:eastAsia="he-IL"/>
        </w:rPr>
        <w:t>האם לא צריכה להיות בנוהל הבחנה בין כשהקצין נכנס לבית של אזרח ותיק שנפטר ומשפחתו מסביב בוכייה ואומרת, הוא סבל מבעיות בריאות, נפטר במיטתו, לבין מצב שאתה מגיע למסגרת ואדם נפטר? לא צריכה להיות איזושהי הבחנה? לא צריכה להיות פנייה למשרד הרווחה? ואם לבן אדם יש אפוטרופוס?</w:t>
      </w:r>
    </w:p>
    <w:p w14:paraId="66B91B8F" w14:textId="02B8D1B2" w:rsidR="007F000E" w:rsidRDefault="007F000E" w:rsidP="007F000E">
      <w:pPr>
        <w:rPr>
          <w:rtl/>
          <w:lang w:eastAsia="he-IL"/>
        </w:rPr>
      </w:pPr>
    </w:p>
    <w:p w14:paraId="075154A3" w14:textId="76BFFE6F" w:rsidR="007F000E" w:rsidRDefault="007F000E" w:rsidP="007F000E">
      <w:pPr>
        <w:pStyle w:val="af9"/>
        <w:keepNext/>
        <w:rPr>
          <w:lang w:eastAsia="he-IL"/>
        </w:rPr>
      </w:pPr>
      <w:bookmarkStart w:id="78" w:name="ET_guest_דורון_ליבוביץ_83"/>
      <w:r w:rsidRPr="007F000E">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7F000E">
        <w:rPr>
          <w:rStyle w:val="TagStyle"/>
          <w:rtl/>
        </w:rPr>
        <w:t xml:space="preserve"> &lt;&lt; אורח &gt;&gt;</w:t>
      </w:r>
      <w:r w:rsidR="00BE2A82">
        <w:rPr>
          <w:rtl/>
          <w:lang w:eastAsia="he-IL"/>
        </w:rPr>
        <w:t xml:space="preserve"> </w:t>
      </w:r>
      <w:r>
        <w:rPr>
          <w:rtl/>
          <w:lang w:eastAsia="he-IL"/>
        </w:rPr>
        <w:t xml:space="preserve"> </w:t>
      </w:r>
      <w:bookmarkEnd w:id="78"/>
    </w:p>
    <w:p w14:paraId="1CAF236C" w14:textId="05EEB5BD" w:rsidR="007F000E" w:rsidRDefault="007F000E" w:rsidP="007F000E">
      <w:pPr>
        <w:pStyle w:val="KeepWithNext"/>
        <w:rPr>
          <w:rtl/>
          <w:lang w:eastAsia="he-IL"/>
        </w:rPr>
      </w:pPr>
    </w:p>
    <w:p w14:paraId="31BEBC6C" w14:textId="66B91E98" w:rsidR="007F000E" w:rsidRDefault="007F000E" w:rsidP="007F000E">
      <w:pPr>
        <w:rPr>
          <w:rtl/>
          <w:lang w:eastAsia="he-IL"/>
        </w:rPr>
      </w:pPr>
      <w:r>
        <w:rPr>
          <w:rFonts w:hint="cs"/>
          <w:rtl/>
          <w:lang w:eastAsia="he-IL"/>
        </w:rPr>
        <w:t xml:space="preserve">אתה מתייחס לפעולות החקירה ולנסיבות הזירה, אם זה דירה. אתה נכנס פה לרזולוציות של עצם החקירה, אבל החקירה נפתחת בכל מקרה. </w:t>
      </w:r>
    </w:p>
    <w:p w14:paraId="75FD7544" w14:textId="6E1031A3" w:rsidR="007F000E" w:rsidRDefault="007F000E" w:rsidP="007F000E">
      <w:pPr>
        <w:rPr>
          <w:rtl/>
          <w:lang w:eastAsia="he-IL"/>
        </w:rPr>
      </w:pPr>
    </w:p>
    <w:p w14:paraId="7E4D317F" w14:textId="374D728A" w:rsidR="007F000E" w:rsidRDefault="007F000E" w:rsidP="007F000E">
      <w:pPr>
        <w:pStyle w:val="af6"/>
        <w:keepNext/>
      </w:pPr>
      <w:bookmarkStart w:id="79" w:name="ET_yor_6156_84"/>
      <w:r w:rsidRPr="007F000E">
        <w:rPr>
          <w:rStyle w:val="TagStyle"/>
          <w:rtl/>
        </w:rPr>
        <w:lastRenderedPageBreak/>
        <w:t xml:space="preserve"> &lt;&lt; </w:t>
      </w:r>
      <w:proofErr w:type="spellStart"/>
      <w:r w:rsidRPr="007F000E">
        <w:rPr>
          <w:rStyle w:val="TagStyle"/>
          <w:rtl/>
        </w:rPr>
        <w:t>יור</w:t>
      </w:r>
      <w:proofErr w:type="spellEnd"/>
      <w:r w:rsidRPr="007F000E">
        <w:rPr>
          <w:rStyle w:val="TagStyle"/>
          <w:rtl/>
        </w:rPr>
        <w:t xml:space="preserve"> &gt;&gt; </w:t>
      </w:r>
      <w:r>
        <w:rPr>
          <w:rtl/>
        </w:rPr>
        <w:t>היו"ר גלעד קריב:</w:t>
      </w:r>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w:t>
      </w:r>
      <w:r w:rsidR="00BE2A82">
        <w:rPr>
          <w:rtl/>
        </w:rPr>
        <w:t xml:space="preserve"> </w:t>
      </w:r>
      <w:r>
        <w:rPr>
          <w:rtl/>
        </w:rPr>
        <w:t xml:space="preserve"> </w:t>
      </w:r>
      <w:bookmarkEnd w:id="79"/>
    </w:p>
    <w:p w14:paraId="3DBB0655" w14:textId="4AEEC4DE" w:rsidR="007F000E" w:rsidRDefault="007F000E" w:rsidP="007F000E">
      <w:pPr>
        <w:pStyle w:val="KeepWithNext"/>
        <w:rPr>
          <w:rtl/>
          <w:lang w:eastAsia="he-IL"/>
        </w:rPr>
      </w:pPr>
    </w:p>
    <w:p w14:paraId="45035842" w14:textId="1EAA9FA8" w:rsidR="007F000E" w:rsidRDefault="007F000E" w:rsidP="007F000E">
      <w:pPr>
        <w:rPr>
          <w:rtl/>
          <w:lang w:eastAsia="he-IL"/>
        </w:rPr>
      </w:pPr>
      <w:r>
        <w:rPr>
          <w:rFonts w:hint="cs"/>
          <w:rtl/>
          <w:lang w:eastAsia="he-IL"/>
        </w:rPr>
        <w:t xml:space="preserve">נהדר. </w:t>
      </w:r>
    </w:p>
    <w:p w14:paraId="12BBB92A" w14:textId="185A7259" w:rsidR="007F000E" w:rsidRDefault="007F000E" w:rsidP="007F000E">
      <w:pPr>
        <w:rPr>
          <w:rtl/>
          <w:lang w:eastAsia="he-IL"/>
        </w:rPr>
      </w:pPr>
    </w:p>
    <w:p w14:paraId="60E187BD" w14:textId="51E4002E" w:rsidR="007F000E" w:rsidRDefault="007F000E" w:rsidP="007F000E">
      <w:pPr>
        <w:pStyle w:val="af9"/>
        <w:keepNext/>
        <w:rPr>
          <w:lang w:eastAsia="he-IL"/>
        </w:rPr>
      </w:pPr>
      <w:bookmarkStart w:id="80" w:name="ET_guest_דורון_ליבוביץ_85"/>
      <w:r w:rsidRPr="007F000E">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7F000E">
        <w:rPr>
          <w:rStyle w:val="TagStyle"/>
          <w:rtl/>
        </w:rPr>
        <w:t xml:space="preserve"> &lt;&lt; אורח &gt;&gt;</w:t>
      </w:r>
      <w:r w:rsidR="00BE2A82">
        <w:rPr>
          <w:rtl/>
          <w:lang w:eastAsia="he-IL"/>
        </w:rPr>
        <w:t xml:space="preserve"> </w:t>
      </w:r>
      <w:r>
        <w:rPr>
          <w:rtl/>
          <w:lang w:eastAsia="he-IL"/>
        </w:rPr>
        <w:t xml:space="preserve"> </w:t>
      </w:r>
      <w:bookmarkEnd w:id="80"/>
    </w:p>
    <w:p w14:paraId="0E1F1695" w14:textId="59B20647" w:rsidR="007F000E" w:rsidRDefault="007F000E" w:rsidP="007F000E">
      <w:pPr>
        <w:pStyle w:val="KeepWithNext"/>
        <w:rPr>
          <w:rtl/>
          <w:lang w:eastAsia="he-IL"/>
        </w:rPr>
      </w:pPr>
    </w:p>
    <w:p w14:paraId="1DA7BBD2" w14:textId="3F73D190" w:rsidR="007F000E" w:rsidRDefault="007F000E" w:rsidP="007F000E">
      <w:pPr>
        <w:rPr>
          <w:rtl/>
          <w:lang w:eastAsia="he-IL"/>
        </w:rPr>
      </w:pPr>
      <w:r>
        <w:rPr>
          <w:rFonts w:hint="cs"/>
          <w:rtl/>
          <w:lang w:eastAsia="he-IL"/>
        </w:rPr>
        <w:t>אז לא צריך להיות ספציפי לכל מקום.</w:t>
      </w:r>
    </w:p>
    <w:p w14:paraId="593B53A8" w14:textId="69528C6D" w:rsidR="007F000E" w:rsidRDefault="007F000E" w:rsidP="007F000E">
      <w:pPr>
        <w:rPr>
          <w:rtl/>
          <w:lang w:eastAsia="he-IL"/>
        </w:rPr>
      </w:pPr>
    </w:p>
    <w:p w14:paraId="1EE22716" w14:textId="4CFE6AEA" w:rsidR="007F000E" w:rsidRDefault="007F000E" w:rsidP="007F000E">
      <w:pPr>
        <w:pStyle w:val="af6"/>
        <w:keepNext/>
      </w:pPr>
      <w:bookmarkStart w:id="81" w:name="ET_yor_6156_86"/>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 </w:t>
      </w:r>
      <w:r>
        <w:rPr>
          <w:rtl/>
        </w:rPr>
        <w:t>היו"ר גלעד קריב:</w:t>
      </w:r>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w:t>
      </w:r>
      <w:r w:rsidR="00BE2A82">
        <w:rPr>
          <w:rtl/>
        </w:rPr>
        <w:t xml:space="preserve"> </w:t>
      </w:r>
      <w:r>
        <w:rPr>
          <w:rtl/>
        </w:rPr>
        <w:t xml:space="preserve"> </w:t>
      </w:r>
      <w:bookmarkEnd w:id="81"/>
    </w:p>
    <w:p w14:paraId="2E367612" w14:textId="7A5C4E47" w:rsidR="007F000E" w:rsidRDefault="007F000E" w:rsidP="007F000E">
      <w:pPr>
        <w:pStyle w:val="KeepWithNext"/>
        <w:rPr>
          <w:rtl/>
          <w:lang w:eastAsia="he-IL"/>
        </w:rPr>
      </w:pPr>
    </w:p>
    <w:p w14:paraId="4233ED68" w14:textId="68815E73" w:rsidR="007F000E" w:rsidRDefault="007F000E" w:rsidP="007F000E">
      <w:pPr>
        <w:rPr>
          <w:rtl/>
          <w:lang w:eastAsia="he-IL"/>
        </w:rPr>
      </w:pPr>
      <w:r>
        <w:rPr>
          <w:rFonts w:hint="cs"/>
          <w:rtl/>
          <w:lang w:eastAsia="he-IL"/>
        </w:rPr>
        <w:t xml:space="preserve">לא צריך להיות נוהל מיוחד לדיירים במסגרות? </w:t>
      </w:r>
    </w:p>
    <w:p w14:paraId="1E90696B" w14:textId="2D0C1CFD" w:rsidR="007F000E" w:rsidRDefault="007F000E" w:rsidP="007F000E">
      <w:pPr>
        <w:rPr>
          <w:rtl/>
          <w:lang w:eastAsia="he-IL"/>
        </w:rPr>
      </w:pPr>
    </w:p>
    <w:p w14:paraId="44C0D5F9" w14:textId="51616104" w:rsidR="007F000E" w:rsidRDefault="007F000E" w:rsidP="007F000E">
      <w:pPr>
        <w:pStyle w:val="af9"/>
        <w:keepNext/>
        <w:rPr>
          <w:lang w:eastAsia="he-IL"/>
        </w:rPr>
      </w:pPr>
      <w:bookmarkStart w:id="82" w:name="ET_guest_דורון_ליבוביץ_87"/>
      <w:r w:rsidRPr="007F000E">
        <w:rPr>
          <w:rStyle w:val="TagStyle"/>
          <w:rtl/>
        </w:rPr>
        <w:t xml:space="preserve"> &lt;&lt; אורח &gt;&gt; </w:t>
      </w:r>
      <w:r>
        <w:rPr>
          <w:rtl/>
          <w:lang w:eastAsia="he-IL"/>
        </w:rPr>
        <w:t xml:space="preserve">דורון </w:t>
      </w:r>
      <w:proofErr w:type="spellStart"/>
      <w:r>
        <w:rPr>
          <w:rtl/>
          <w:lang w:eastAsia="he-IL"/>
        </w:rPr>
        <w:t>ליבוביץ</w:t>
      </w:r>
      <w:proofErr w:type="spellEnd"/>
      <w:r>
        <w:rPr>
          <w:rtl/>
          <w:lang w:eastAsia="he-IL"/>
        </w:rPr>
        <w:t>':</w:t>
      </w:r>
      <w:r w:rsidRPr="007F000E">
        <w:rPr>
          <w:rStyle w:val="TagStyle"/>
          <w:rtl/>
        </w:rPr>
        <w:t xml:space="preserve"> &lt;&lt; אורח &gt;&gt;</w:t>
      </w:r>
      <w:r w:rsidR="00BE2A82">
        <w:rPr>
          <w:rtl/>
          <w:lang w:eastAsia="he-IL"/>
        </w:rPr>
        <w:t xml:space="preserve"> </w:t>
      </w:r>
      <w:r>
        <w:rPr>
          <w:rtl/>
          <w:lang w:eastAsia="he-IL"/>
        </w:rPr>
        <w:t xml:space="preserve"> </w:t>
      </w:r>
      <w:bookmarkEnd w:id="82"/>
    </w:p>
    <w:p w14:paraId="7C92A1E2" w14:textId="2059467A" w:rsidR="007F000E" w:rsidRDefault="007F000E" w:rsidP="007F000E">
      <w:pPr>
        <w:pStyle w:val="KeepWithNext"/>
        <w:rPr>
          <w:rtl/>
          <w:lang w:eastAsia="he-IL"/>
        </w:rPr>
      </w:pPr>
    </w:p>
    <w:p w14:paraId="1BF1750A" w14:textId="33BAF398" w:rsidR="007F000E" w:rsidRDefault="007F000E" w:rsidP="007F000E">
      <w:pPr>
        <w:rPr>
          <w:rtl/>
          <w:lang w:eastAsia="he-IL"/>
        </w:rPr>
      </w:pPr>
      <w:r>
        <w:rPr>
          <w:rFonts w:hint="cs"/>
          <w:rtl/>
          <w:lang w:eastAsia="he-IL"/>
        </w:rPr>
        <w:t>לא. ברגע שנפתחה חקירה, החקירה היא מורכבת והיא בהתאם לנסיבות האירוע.</w:t>
      </w:r>
    </w:p>
    <w:p w14:paraId="261FEAD5" w14:textId="3193219B" w:rsidR="007F000E" w:rsidRDefault="007F000E" w:rsidP="007F000E">
      <w:pPr>
        <w:rPr>
          <w:rtl/>
          <w:lang w:eastAsia="he-IL"/>
        </w:rPr>
      </w:pPr>
    </w:p>
    <w:p w14:paraId="747D1365" w14:textId="6BB53846" w:rsidR="007F000E" w:rsidRDefault="007F000E" w:rsidP="007F000E">
      <w:pPr>
        <w:pStyle w:val="af6"/>
        <w:keepNext/>
      </w:pPr>
      <w:bookmarkStart w:id="83" w:name="ET_yor_6156_88"/>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 </w:t>
      </w:r>
      <w:r>
        <w:rPr>
          <w:rtl/>
        </w:rPr>
        <w:t>היו"ר גלעד קריב:</w:t>
      </w:r>
      <w:r w:rsidRPr="007F000E">
        <w:rPr>
          <w:rStyle w:val="TagStyle"/>
          <w:rtl/>
        </w:rPr>
        <w:t xml:space="preserve"> &lt;&lt; </w:t>
      </w:r>
      <w:proofErr w:type="spellStart"/>
      <w:r w:rsidRPr="007F000E">
        <w:rPr>
          <w:rStyle w:val="TagStyle"/>
          <w:rtl/>
        </w:rPr>
        <w:t>יור</w:t>
      </w:r>
      <w:proofErr w:type="spellEnd"/>
      <w:r w:rsidRPr="007F000E">
        <w:rPr>
          <w:rStyle w:val="TagStyle"/>
          <w:rtl/>
        </w:rPr>
        <w:t xml:space="preserve"> &gt;&gt;</w:t>
      </w:r>
      <w:r w:rsidR="00BE2A82">
        <w:rPr>
          <w:rtl/>
        </w:rPr>
        <w:t xml:space="preserve"> </w:t>
      </w:r>
      <w:r>
        <w:rPr>
          <w:rtl/>
        </w:rPr>
        <w:t xml:space="preserve"> </w:t>
      </w:r>
      <w:bookmarkEnd w:id="83"/>
    </w:p>
    <w:p w14:paraId="0F56FAA7" w14:textId="16DA8088" w:rsidR="007F000E" w:rsidRDefault="007F000E" w:rsidP="007F000E">
      <w:pPr>
        <w:pStyle w:val="KeepWithNext"/>
        <w:rPr>
          <w:rtl/>
          <w:lang w:eastAsia="he-IL"/>
        </w:rPr>
      </w:pPr>
    </w:p>
    <w:p w14:paraId="43E98D65" w14:textId="77777777" w:rsidR="00EA404C" w:rsidRPr="003A5503" w:rsidRDefault="007F000E" w:rsidP="00C8628A">
      <w:pPr>
        <w:rPr>
          <w:rtl/>
          <w:lang w:eastAsia="he-IL"/>
        </w:rPr>
      </w:pPr>
      <w:r w:rsidRPr="003A5503">
        <w:rPr>
          <w:rFonts w:hint="cs"/>
          <w:rtl/>
          <w:lang w:eastAsia="he-IL"/>
        </w:rPr>
        <w:t>אני רוצה רגע לשאול אותך את השאלה הבאה. אדם הוא דייר במסגרת לאנשים עם מוגבלות, מוגבלות קוגנ</w:t>
      </w:r>
      <w:r w:rsidR="00C8628A" w:rsidRPr="003A5503">
        <w:rPr>
          <w:rFonts w:hint="cs"/>
          <w:rtl/>
          <w:lang w:eastAsia="he-IL"/>
        </w:rPr>
        <w:t>י</w:t>
      </w:r>
      <w:r w:rsidRPr="003A5503">
        <w:rPr>
          <w:rFonts w:hint="cs"/>
          <w:rtl/>
          <w:lang w:eastAsia="he-IL"/>
        </w:rPr>
        <w:t xml:space="preserve">טיבית, מוגבלות נפשית. לאדם הזה יש אפוטרופוס. הגיע קצין המשטרה למקום. האדם </w:t>
      </w:r>
      <w:r w:rsidR="00EA404C" w:rsidRPr="003A5503">
        <w:rPr>
          <w:rFonts w:hint="cs"/>
          <w:rtl/>
          <w:lang w:eastAsia="he-IL"/>
        </w:rPr>
        <w:t>נפטר במיטתו</w:t>
      </w:r>
      <w:r w:rsidRPr="003A5503">
        <w:rPr>
          <w:rFonts w:hint="cs"/>
          <w:rtl/>
          <w:lang w:eastAsia="he-IL"/>
        </w:rPr>
        <w:t xml:space="preserve"> בחדרו במסגרת. יש נוהל שמחייב את הקצין לא רק לבקר בזירה אלא לדבר גם עם האפוטרופוס</w:t>
      </w:r>
      <w:r w:rsidR="00C8628A" w:rsidRPr="003A5503">
        <w:rPr>
          <w:rFonts w:hint="cs"/>
          <w:rtl/>
          <w:lang w:eastAsia="he-IL"/>
        </w:rPr>
        <w:t>,</w:t>
      </w:r>
      <w:r w:rsidRPr="003A5503">
        <w:rPr>
          <w:rFonts w:hint="cs"/>
          <w:rtl/>
          <w:lang w:eastAsia="he-IL"/>
        </w:rPr>
        <w:t xml:space="preserve"> או שהקצין יכול לבוא, להתרשם מהקורה בזירה מבלי לשוחח עם האפוטרופוס, לא בהיותו בזירה ול</w:t>
      </w:r>
      <w:r w:rsidR="00C8628A" w:rsidRPr="003A5503">
        <w:rPr>
          <w:rFonts w:hint="cs"/>
          <w:rtl/>
          <w:lang w:eastAsia="he-IL"/>
        </w:rPr>
        <w:t>א אחרי, ולקבוע שאין מקום לחקירה?</w:t>
      </w:r>
      <w:r w:rsidRPr="003A5503">
        <w:rPr>
          <w:rFonts w:hint="cs"/>
          <w:rtl/>
          <w:lang w:eastAsia="he-IL"/>
        </w:rPr>
        <w:t xml:space="preserve"> או שיש חובת הידברות, לפחות לנסות לדבר עם האפוטרופוס של אותו אדם? האם בנוהל שלכם הקצין יוצא משם ויש פנייה למ</w:t>
      </w:r>
      <w:r w:rsidR="00C8628A" w:rsidRPr="003A5503">
        <w:rPr>
          <w:rFonts w:hint="cs"/>
          <w:rtl/>
          <w:lang w:eastAsia="he-IL"/>
        </w:rPr>
        <w:t>שרד הרווחה?</w:t>
      </w:r>
      <w:r w:rsidRPr="003A5503">
        <w:rPr>
          <w:rFonts w:hint="cs"/>
          <w:rtl/>
          <w:lang w:eastAsia="he-IL"/>
        </w:rPr>
        <w:t xml:space="preserve"> אם משרד הרווחה אחראי במקרה של מוגבלות שהיא לא נפשית</w:t>
      </w:r>
      <w:r w:rsidR="00C8628A" w:rsidRPr="003A5503">
        <w:rPr>
          <w:rFonts w:hint="cs"/>
          <w:rtl/>
          <w:lang w:eastAsia="he-IL"/>
        </w:rPr>
        <w:t>.</w:t>
      </w:r>
      <w:r w:rsidRPr="003A5503">
        <w:rPr>
          <w:rFonts w:hint="cs"/>
          <w:rtl/>
          <w:lang w:eastAsia="he-IL"/>
        </w:rPr>
        <w:t xml:space="preserve"> דומני שהמסגרות לאנשים עם מוגבלות נפשית הם באחריות משרד הבריאות, אז במקרים של משרד הבריאות, משרד הבריאות. </w:t>
      </w:r>
    </w:p>
    <w:p w14:paraId="1003DEDF" w14:textId="77777777" w:rsidR="00EA404C" w:rsidRPr="003A5503" w:rsidRDefault="00EA404C" w:rsidP="00C8628A">
      <w:pPr>
        <w:rPr>
          <w:rtl/>
          <w:lang w:eastAsia="he-IL"/>
        </w:rPr>
      </w:pPr>
    </w:p>
    <w:p w14:paraId="5781AD28" w14:textId="1A4465CD" w:rsidR="007F000E" w:rsidRPr="003A5503" w:rsidRDefault="007F000E" w:rsidP="00EA404C">
      <w:pPr>
        <w:rPr>
          <w:rtl/>
          <w:lang w:eastAsia="he-IL"/>
        </w:rPr>
      </w:pPr>
      <w:r w:rsidRPr="003A5503">
        <w:rPr>
          <w:rFonts w:hint="cs"/>
          <w:rtl/>
          <w:lang w:eastAsia="he-IL"/>
        </w:rPr>
        <w:t xml:space="preserve">אין צורך להרים טלפון לשאול את משרד הרווחה, היה משהו חריג לשיטתם? אולי משרד הרווחה לא יודע בכלל שנפטר הבן אדם? כמה מקרים כאלה קורים בלי שזה מגיע לעיתון, מכיוון שזה לא שלושה שנפטרים במקבץ של ארבעה ימים? </w:t>
      </w:r>
      <w:r w:rsidR="00EA404C" w:rsidRPr="003A5503">
        <w:rPr>
          <w:rFonts w:hint="cs"/>
          <w:rtl/>
          <w:lang w:eastAsia="he-IL"/>
        </w:rPr>
        <w:t xml:space="preserve">אני שואל, </w:t>
      </w:r>
      <w:r w:rsidRPr="003A5503">
        <w:rPr>
          <w:rFonts w:hint="cs"/>
          <w:rtl/>
          <w:lang w:eastAsia="he-IL"/>
        </w:rPr>
        <w:t xml:space="preserve">לא נראה לכם הגיוני שיש הבדל בין בדיקת מוות של אדם במסגרת לאנשים עם מוגבלות לבין בדיקת מוות של קשיש בביתו, שזכה למיטת נשיקה במיטתו? </w:t>
      </w:r>
    </w:p>
    <w:p w14:paraId="6C0FB3E5" w14:textId="7E0389E7" w:rsidR="007F000E" w:rsidRPr="003A5503" w:rsidRDefault="007F000E" w:rsidP="007F000E">
      <w:pPr>
        <w:rPr>
          <w:rtl/>
          <w:lang w:eastAsia="he-IL"/>
        </w:rPr>
      </w:pPr>
    </w:p>
    <w:p w14:paraId="68CE6118" w14:textId="396ED1CE" w:rsidR="007F000E" w:rsidRPr="003A5503" w:rsidRDefault="007F000E" w:rsidP="007F000E">
      <w:pPr>
        <w:pStyle w:val="af9"/>
        <w:keepNext/>
        <w:rPr>
          <w:rtl/>
          <w:lang w:eastAsia="he-IL"/>
        </w:rPr>
      </w:pPr>
      <w:bookmarkStart w:id="84" w:name="ET_guest_דורון_ליבוביץ_90"/>
      <w:r w:rsidRPr="003A5503">
        <w:rPr>
          <w:rStyle w:val="TagStyle"/>
          <w:color w:val="auto"/>
          <w:rtl/>
        </w:rPr>
        <w:t xml:space="preserve"> &lt;&lt; אורח &gt;&gt; </w:t>
      </w:r>
      <w:r w:rsidRPr="003A5503">
        <w:rPr>
          <w:rtl/>
          <w:lang w:eastAsia="he-IL"/>
        </w:rPr>
        <w:t xml:space="preserve">דורון </w:t>
      </w:r>
      <w:proofErr w:type="spellStart"/>
      <w:r w:rsidRPr="003A5503">
        <w:rPr>
          <w:rtl/>
          <w:lang w:eastAsia="he-IL"/>
        </w:rPr>
        <w:t>ליבוביץ</w:t>
      </w:r>
      <w:proofErr w:type="spellEnd"/>
      <w:r w:rsidRPr="003A5503">
        <w:rPr>
          <w:rtl/>
          <w:lang w:eastAsia="he-IL"/>
        </w:rPr>
        <w:t>':</w:t>
      </w:r>
      <w:r w:rsidRPr="003A5503">
        <w:rPr>
          <w:rStyle w:val="TagStyle"/>
          <w:color w:val="auto"/>
          <w:rtl/>
        </w:rPr>
        <w:t xml:space="preserve"> &lt;&lt; אורח &gt;&gt;</w:t>
      </w:r>
      <w:r w:rsidR="00BE2A82">
        <w:rPr>
          <w:rtl/>
          <w:lang w:eastAsia="he-IL"/>
        </w:rPr>
        <w:t xml:space="preserve"> </w:t>
      </w:r>
      <w:r w:rsidRPr="003A5503">
        <w:rPr>
          <w:rtl/>
          <w:lang w:eastAsia="he-IL"/>
        </w:rPr>
        <w:t xml:space="preserve"> </w:t>
      </w:r>
      <w:bookmarkEnd w:id="84"/>
    </w:p>
    <w:p w14:paraId="6D2CAC40" w14:textId="65D8FF72" w:rsidR="007F000E" w:rsidRPr="003A5503" w:rsidRDefault="007F000E" w:rsidP="007F000E">
      <w:pPr>
        <w:pStyle w:val="KeepWithNext"/>
        <w:rPr>
          <w:rtl/>
          <w:lang w:eastAsia="he-IL"/>
        </w:rPr>
      </w:pPr>
    </w:p>
    <w:p w14:paraId="323A49F5" w14:textId="2554F6A4" w:rsidR="009B2A66" w:rsidRPr="003A5503" w:rsidRDefault="007F000E" w:rsidP="004348F1">
      <w:pPr>
        <w:rPr>
          <w:rtl/>
          <w:lang w:eastAsia="he-IL"/>
        </w:rPr>
      </w:pPr>
      <w:r w:rsidRPr="003A5503">
        <w:rPr>
          <w:rFonts w:hint="cs"/>
          <w:rtl/>
          <w:lang w:eastAsia="he-IL"/>
        </w:rPr>
        <w:t>שוב אני אומר, אנחנו נעשה כל פעולה שתבדוק את נסיבו</w:t>
      </w:r>
      <w:r w:rsidR="009B2A66" w:rsidRPr="003A5503">
        <w:rPr>
          <w:rFonts w:hint="cs"/>
          <w:rtl/>
          <w:lang w:eastAsia="he-IL"/>
        </w:rPr>
        <w:t xml:space="preserve">ת מקרי המוות ואם בוצע בה עבירה, על אחת כמה וכמה אם זה בוצע במקום של חוסים. קלה כחמורה. אנחנו </w:t>
      </w:r>
      <w:r w:rsidR="004348F1" w:rsidRPr="003A5503">
        <w:rPr>
          <w:rFonts w:hint="cs"/>
          <w:rtl/>
          <w:lang w:eastAsia="he-IL"/>
        </w:rPr>
        <w:t>לא מפרידים. אנחנו נבצע כל פעולה לבירור נסיבות המוות והאם הוא בוצע בעבירה.</w:t>
      </w:r>
    </w:p>
    <w:p w14:paraId="4786C5DF" w14:textId="7E52A6F9" w:rsidR="004348F1" w:rsidRPr="003A5503" w:rsidRDefault="004348F1" w:rsidP="004348F1">
      <w:pPr>
        <w:rPr>
          <w:rtl/>
          <w:lang w:eastAsia="he-IL"/>
        </w:rPr>
      </w:pPr>
    </w:p>
    <w:p w14:paraId="43DC9DAF" w14:textId="5A3206E7" w:rsidR="004348F1" w:rsidRPr="003A5503" w:rsidRDefault="004348F1" w:rsidP="004348F1">
      <w:pPr>
        <w:pStyle w:val="af6"/>
        <w:keepNext/>
        <w:rPr>
          <w:rtl/>
        </w:rPr>
      </w:pPr>
      <w:bookmarkStart w:id="85" w:name="ET_yor_6156_93"/>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85"/>
    </w:p>
    <w:p w14:paraId="1590B90E" w14:textId="6C181018" w:rsidR="004348F1" w:rsidRPr="003A5503" w:rsidRDefault="004348F1" w:rsidP="004348F1">
      <w:pPr>
        <w:pStyle w:val="KeepWithNext"/>
        <w:rPr>
          <w:rtl/>
          <w:lang w:eastAsia="he-IL"/>
        </w:rPr>
      </w:pPr>
    </w:p>
    <w:p w14:paraId="79DAD2FA" w14:textId="2446F65C" w:rsidR="004348F1" w:rsidRPr="003A5503" w:rsidRDefault="004348F1" w:rsidP="004348F1">
      <w:pPr>
        <w:rPr>
          <w:rtl/>
          <w:lang w:eastAsia="he-IL"/>
        </w:rPr>
      </w:pPr>
      <w:r w:rsidRPr="003A5503">
        <w:rPr>
          <w:rFonts w:hint="cs"/>
          <w:rtl/>
          <w:lang w:eastAsia="he-IL"/>
        </w:rPr>
        <w:t xml:space="preserve">טוב, הבנתי את התשובה. אין נהלים מיוחדים למקרה של פטירת אנשים במסגרות לאנשים עם מוגבלות. אני לא מכיר את ספר הנהלים של משטרת ישראל. אני מסיק מתשובתכם שאתם כרגע לא מכירים מערכת של נהלים מיוחדים. על פניו נשמע לי קצת מוזר. נראה איך נסכם את הדיון הזה בעוד זמן קצר. </w:t>
      </w:r>
    </w:p>
    <w:p w14:paraId="2D2BF77E" w14:textId="617574E5" w:rsidR="005F4E4D" w:rsidRPr="003A5503" w:rsidRDefault="005F4E4D" w:rsidP="004348F1">
      <w:pPr>
        <w:rPr>
          <w:rtl/>
          <w:lang w:eastAsia="he-IL"/>
        </w:rPr>
      </w:pPr>
    </w:p>
    <w:p w14:paraId="7212619C" w14:textId="3557583F" w:rsidR="005F4E4D" w:rsidRPr="003A5503" w:rsidRDefault="005F4E4D" w:rsidP="005F4E4D">
      <w:pPr>
        <w:pStyle w:val="a4"/>
        <w:keepNext/>
        <w:rPr>
          <w:rtl/>
        </w:rPr>
      </w:pPr>
      <w:bookmarkStart w:id="86" w:name="ET_speaker_6166_95"/>
      <w:r w:rsidRPr="003A5503">
        <w:rPr>
          <w:rStyle w:val="TagStyle"/>
          <w:color w:val="auto"/>
          <w:rtl/>
        </w:rPr>
        <w:t xml:space="preserve"> &lt;&lt; דובר &gt;&gt; </w:t>
      </w:r>
      <w:r w:rsidRPr="003A5503">
        <w:rPr>
          <w:rtl/>
        </w:rPr>
        <w:t xml:space="preserve">אורי </w:t>
      </w:r>
      <w:proofErr w:type="spellStart"/>
      <w:r w:rsidRPr="003A5503">
        <w:rPr>
          <w:rtl/>
        </w:rPr>
        <w:t>מקלב</w:t>
      </w:r>
      <w:proofErr w:type="spellEnd"/>
      <w:r w:rsidRPr="003A5503">
        <w:rPr>
          <w:rtl/>
        </w:rPr>
        <w:t xml:space="preserve"> (יהדות התורה):</w:t>
      </w:r>
      <w:r w:rsidRPr="003A5503">
        <w:rPr>
          <w:rStyle w:val="TagStyle"/>
          <w:color w:val="auto"/>
          <w:rtl/>
        </w:rPr>
        <w:t xml:space="preserve"> &lt;&lt; דובר &gt;&gt;</w:t>
      </w:r>
      <w:r w:rsidR="00BE2A82">
        <w:rPr>
          <w:rtl/>
        </w:rPr>
        <w:t xml:space="preserve"> </w:t>
      </w:r>
      <w:r w:rsidRPr="003A5503">
        <w:rPr>
          <w:rtl/>
        </w:rPr>
        <w:t xml:space="preserve"> </w:t>
      </w:r>
      <w:bookmarkEnd w:id="86"/>
    </w:p>
    <w:p w14:paraId="7041C17B" w14:textId="25A886A5" w:rsidR="005F4E4D" w:rsidRPr="003A5503" w:rsidRDefault="005F4E4D" w:rsidP="005F4E4D">
      <w:pPr>
        <w:pStyle w:val="KeepWithNext"/>
        <w:rPr>
          <w:rtl/>
          <w:lang w:eastAsia="he-IL"/>
        </w:rPr>
      </w:pPr>
    </w:p>
    <w:p w14:paraId="4D421E44" w14:textId="731795F1" w:rsidR="005F4E4D" w:rsidRPr="003A5503" w:rsidRDefault="005F4E4D" w:rsidP="005F4E4D">
      <w:pPr>
        <w:rPr>
          <w:rtl/>
          <w:lang w:eastAsia="he-IL"/>
        </w:rPr>
      </w:pPr>
      <w:r w:rsidRPr="003A5503">
        <w:rPr>
          <w:rFonts w:hint="cs"/>
          <w:rtl/>
          <w:lang w:eastAsia="he-IL"/>
        </w:rPr>
        <w:t>אתה משאיר לנו מתח. אתה לא רוצה מה הסמכות של הוועדה לקבל?</w:t>
      </w:r>
    </w:p>
    <w:p w14:paraId="38867BD8" w14:textId="1D6CF3B4" w:rsidR="005F4E4D" w:rsidRPr="003A5503" w:rsidRDefault="005F4E4D" w:rsidP="005F4E4D">
      <w:pPr>
        <w:rPr>
          <w:rtl/>
          <w:lang w:eastAsia="he-IL"/>
        </w:rPr>
      </w:pPr>
    </w:p>
    <w:p w14:paraId="77CE143B" w14:textId="4BC3FC1F" w:rsidR="005F4E4D" w:rsidRPr="003A5503" w:rsidRDefault="005F4E4D" w:rsidP="005F4E4D">
      <w:pPr>
        <w:pStyle w:val="af6"/>
        <w:keepNext/>
        <w:rPr>
          <w:rtl/>
        </w:rPr>
      </w:pPr>
      <w:bookmarkStart w:id="87" w:name="ET_yor_6156_96"/>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87"/>
    </w:p>
    <w:p w14:paraId="486D5C74" w14:textId="2680B5D8" w:rsidR="005F4E4D" w:rsidRPr="003A5503" w:rsidRDefault="005F4E4D" w:rsidP="005F4E4D">
      <w:pPr>
        <w:pStyle w:val="KeepWithNext"/>
        <w:rPr>
          <w:rtl/>
          <w:lang w:eastAsia="he-IL"/>
        </w:rPr>
      </w:pPr>
    </w:p>
    <w:p w14:paraId="059B59ED" w14:textId="7C2CFE0C" w:rsidR="00210918" w:rsidRPr="003A5503" w:rsidRDefault="005F4E4D" w:rsidP="00210918">
      <w:pPr>
        <w:rPr>
          <w:rtl/>
          <w:lang w:eastAsia="he-IL"/>
        </w:rPr>
      </w:pPr>
      <w:r w:rsidRPr="003A5503">
        <w:rPr>
          <w:rFonts w:hint="cs"/>
          <w:rtl/>
          <w:lang w:eastAsia="he-IL"/>
        </w:rPr>
        <w:t xml:space="preserve">אין שום מתח. אני כבר ביקשתי וזה יהיה בסיכום הפגישה. אני מבקש בדיקה מקיפה במשרד המשפטים ובפרקליטות ובמשטרה. אני מבקש לקבל את כל הנהלים הכלליים והפרטניים שנוגעים לנושא הזה. אנחנו נקיים פה עוד דיון מעקב. לדעתי נגלה </w:t>
      </w:r>
      <w:r w:rsidR="00210918" w:rsidRPr="003A5503">
        <w:rPr>
          <w:rFonts w:hint="cs"/>
          <w:rtl/>
          <w:lang w:eastAsia="he-IL"/>
        </w:rPr>
        <w:t>שאין נהלים מיוחדים למקרים האלה.</w:t>
      </w:r>
    </w:p>
    <w:p w14:paraId="5850EAC1" w14:textId="58303E70" w:rsidR="00210918" w:rsidRPr="003A5503" w:rsidRDefault="00210918" w:rsidP="00210918">
      <w:pPr>
        <w:rPr>
          <w:rtl/>
          <w:lang w:eastAsia="he-IL"/>
        </w:rPr>
      </w:pPr>
    </w:p>
    <w:p w14:paraId="4DD840E1" w14:textId="6719A4D4" w:rsidR="00210918" w:rsidRPr="003A5503" w:rsidRDefault="00210918" w:rsidP="00210918">
      <w:pPr>
        <w:pStyle w:val="a4"/>
        <w:keepNext/>
        <w:rPr>
          <w:rtl/>
        </w:rPr>
      </w:pPr>
      <w:bookmarkStart w:id="88" w:name="ET_speaker_6166_97"/>
      <w:r w:rsidRPr="003A5503">
        <w:rPr>
          <w:rStyle w:val="TagStyle"/>
          <w:color w:val="auto"/>
          <w:rtl/>
        </w:rPr>
        <w:t xml:space="preserve"> &lt;&lt; דובר &gt;&gt; </w:t>
      </w:r>
      <w:r w:rsidRPr="003A5503">
        <w:rPr>
          <w:rtl/>
        </w:rPr>
        <w:t xml:space="preserve">אורי </w:t>
      </w:r>
      <w:proofErr w:type="spellStart"/>
      <w:r w:rsidRPr="003A5503">
        <w:rPr>
          <w:rtl/>
        </w:rPr>
        <w:t>מקלב</w:t>
      </w:r>
      <w:proofErr w:type="spellEnd"/>
      <w:r w:rsidRPr="003A5503">
        <w:rPr>
          <w:rtl/>
        </w:rPr>
        <w:t xml:space="preserve"> (יהדות התורה):</w:t>
      </w:r>
      <w:r w:rsidRPr="003A5503">
        <w:rPr>
          <w:rStyle w:val="TagStyle"/>
          <w:color w:val="auto"/>
          <w:rtl/>
        </w:rPr>
        <w:t xml:space="preserve"> &lt;&lt; דובר &gt;&gt;</w:t>
      </w:r>
      <w:r w:rsidR="00BE2A82">
        <w:rPr>
          <w:rtl/>
        </w:rPr>
        <w:t xml:space="preserve"> </w:t>
      </w:r>
      <w:r w:rsidRPr="003A5503">
        <w:rPr>
          <w:rtl/>
        </w:rPr>
        <w:t xml:space="preserve"> </w:t>
      </w:r>
      <w:bookmarkEnd w:id="88"/>
    </w:p>
    <w:p w14:paraId="40D1DD1A" w14:textId="4E1C0E34" w:rsidR="00210918" w:rsidRPr="003A5503" w:rsidRDefault="00210918" w:rsidP="00210918">
      <w:pPr>
        <w:pStyle w:val="KeepWithNext"/>
        <w:rPr>
          <w:rtl/>
          <w:lang w:eastAsia="he-IL"/>
        </w:rPr>
      </w:pPr>
    </w:p>
    <w:p w14:paraId="2559BFFA" w14:textId="19B49C18" w:rsidR="00210918" w:rsidRPr="003A5503" w:rsidRDefault="00210918" w:rsidP="00210918">
      <w:pPr>
        <w:rPr>
          <w:rtl/>
          <w:lang w:eastAsia="he-IL"/>
        </w:rPr>
      </w:pPr>
      <w:r w:rsidRPr="003A5503">
        <w:rPr>
          <w:rFonts w:hint="cs"/>
          <w:rtl/>
          <w:lang w:eastAsia="he-IL"/>
        </w:rPr>
        <w:t>האם התשובה היא שזה בחקירה?</w:t>
      </w:r>
    </w:p>
    <w:p w14:paraId="44429359" w14:textId="3FEB4288" w:rsidR="00210918" w:rsidRPr="003A5503" w:rsidRDefault="00210918" w:rsidP="00210918">
      <w:pPr>
        <w:rPr>
          <w:rtl/>
          <w:lang w:eastAsia="he-IL"/>
        </w:rPr>
      </w:pPr>
    </w:p>
    <w:p w14:paraId="3F642DAE" w14:textId="305C3CE8" w:rsidR="00210918" w:rsidRPr="003A5503" w:rsidRDefault="00210918" w:rsidP="00210918">
      <w:pPr>
        <w:pStyle w:val="af6"/>
        <w:keepNext/>
        <w:rPr>
          <w:rtl/>
        </w:rPr>
      </w:pPr>
      <w:bookmarkStart w:id="89" w:name="ET_yor_6156_98"/>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 </w:t>
      </w:r>
      <w:r w:rsidRPr="003A5503">
        <w:rPr>
          <w:rtl/>
        </w:rPr>
        <w:t>היו"ר גלעד קריב:</w:t>
      </w:r>
      <w:r w:rsidRPr="003A5503">
        <w:rPr>
          <w:rStyle w:val="TagStyle"/>
          <w:color w:val="auto"/>
          <w:rtl/>
        </w:rPr>
        <w:t xml:space="preserve"> &lt;&lt; </w:t>
      </w:r>
      <w:proofErr w:type="spellStart"/>
      <w:r w:rsidRPr="003A5503">
        <w:rPr>
          <w:rStyle w:val="TagStyle"/>
          <w:color w:val="auto"/>
          <w:rtl/>
        </w:rPr>
        <w:t>יור</w:t>
      </w:r>
      <w:proofErr w:type="spellEnd"/>
      <w:r w:rsidRPr="003A5503">
        <w:rPr>
          <w:rStyle w:val="TagStyle"/>
          <w:color w:val="auto"/>
          <w:rtl/>
        </w:rPr>
        <w:t xml:space="preserve"> &gt;&gt;</w:t>
      </w:r>
      <w:r w:rsidR="00BE2A82">
        <w:rPr>
          <w:rtl/>
        </w:rPr>
        <w:t xml:space="preserve"> </w:t>
      </w:r>
      <w:r w:rsidRPr="003A5503">
        <w:rPr>
          <w:rtl/>
        </w:rPr>
        <w:t xml:space="preserve"> </w:t>
      </w:r>
      <w:bookmarkEnd w:id="89"/>
    </w:p>
    <w:p w14:paraId="28889A3F" w14:textId="1B922A39" w:rsidR="00210918" w:rsidRPr="003A5503" w:rsidRDefault="00210918" w:rsidP="00210918">
      <w:pPr>
        <w:pStyle w:val="KeepWithNext"/>
        <w:rPr>
          <w:rtl/>
          <w:lang w:eastAsia="he-IL"/>
        </w:rPr>
      </w:pPr>
    </w:p>
    <w:p w14:paraId="27ACCEDE" w14:textId="4C1D947D" w:rsidR="00210918" w:rsidRPr="003A5503" w:rsidRDefault="00210918" w:rsidP="00EA404C">
      <w:pPr>
        <w:rPr>
          <w:rtl/>
          <w:lang w:eastAsia="he-IL"/>
        </w:rPr>
      </w:pPr>
      <w:r w:rsidRPr="003A5503">
        <w:rPr>
          <w:rFonts w:hint="cs"/>
          <w:rtl/>
          <w:lang w:eastAsia="he-IL"/>
        </w:rPr>
        <w:t>חילצנו את התשובה. בכוונה ביקשתי ל</w:t>
      </w:r>
      <w:r w:rsidR="00EA404C" w:rsidRPr="003A5503">
        <w:rPr>
          <w:rFonts w:hint="cs"/>
          <w:rtl/>
          <w:lang w:eastAsia="he-IL"/>
        </w:rPr>
        <w:t>מרות שזה דיון פתוח, מהיועץ המשפט</w:t>
      </w:r>
      <w:r w:rsidRPr="003A5503">
        <w:rPr>
          <w:rFonts w:hint="cs"/>
          <w:rtl/>
          <w:lang w:eastAsia="he-IL"/>
        </w:rPr>
        <w:t xml:space="preserve">י של הוועדה להצטרף כדי שידייק אותנו, חברי הכנסת. מקובל עלינו </w:t>
      </w:r>
      <w:r w:rsidR="00EA404C" w:rsidRPr="003A5503">
        <w:rPr>
          <w:rFonts w:hint="cs"/>
          <w:rtl/>
          <w:lang w:eastAsia="he-IL"/>
        </w:rPr>
        <w:t>ש</w:t>
      </w:r>
      <w:r w:rsidRPr="003A5503">
        <w:rPr>
          <w:rFonts w:hint="cs"/>
          <w:rtl/>
          <w:lang w:eastAsia="he-IL"/>
        </w:rPr>
        <w:t>תיק שעומד בפני בית משפט, אתה לא נכנס לפרטים</w:t>
      </w:r>
      <w:r w:rsidR="00EA404C" w:rsidRPr="003A5503">
        <w:rPr>
          <w:rFonts w:hint="cs"/>
          <w:rtl/>
          <w:lang w:eastAsia="he-IL"/>
        </w:rPr>
        <w:t>,</w:t>
      </w:r>
      <w:r w:rsidRPr="003A5503">
        <w:rPr>
          <w:rFonts w:hint="cs"/>
          <w:rtl/>
          <w:lang w:eastAsia="he-IL"/>
        </w:rPr>
        <w:t xml:space="preserve"> בלי קשר לחיסיון</w:t>
      </w:r>
      <w:r w:rsidR="00EA404C" w:rsidRPr="003A5503">
        <w:rPr>
          <w:rFonts w:hint="cs"/>
          <w:rtl/>
          <w:lang w:eastAsia="he-IL"/>
        </w:rPr>
        <w:t xml:space="preserve"> שחל כי מדובר באנשים עם מוגבלות,</w:t>
      </w:r>
      <w:r w:rsidRPr="003A5503">
        <w:rPr>
          <w:rFonts w:hint="cs"/>
          <w:rtl/>
          <w:lang w:eastAsia="he-IL"/>
        </w:rPr>
        <w:t xml:space="preserve"> בוודאי כשפה מדובר בנושאים רגישים. מקובלת עליי התשובה, אבל חילצנו את התשובה שלא הצלחנו לחלץ עד עכשיו.</w:t>
      </w:r>
    </w:p>
    <w:p w14:paraId="5DE1D020" w14:textId="2B3E0F47" w:rsidR="00210918" w:rsidRPr="003A5503" w:rsidRDefault="00210918" w:rsidP="00210918">
      <w:pPr>
        <w:rPr>
          <w:rtl/>
          <w:lang w:eastAsia="he-IL"/>
        </w:rPr>
      </w:pPr>
    </w:p>
    <w:p w14:paraId="06DCCE8B" w14:textId="6541D236" w:rsidR="00210918" w:rsidRPr="003A5503" w:rsidRDefault="00210918" w:rsidP="00210918">
      <w:pPr>
        <w:pStyle w:val="a4"/>
        <w:keepNext/>
        <w:rPr>
          <w:rtl/>
        </w:rPr>
      </w:pPr>
      <w:bookmarkStart w:id="90" w:name="ET_speaker_6166_99"/>
      <w:r w:rsidRPr="003A5503">
        <w:rPr>
          <w:rStyle w:val="TagStyle"/>
          <w:color w:val="auto"/>
          <w:rtl/>
        </w:rPr>
        <w:t xml:space="preserve"> &lt;&lt; דובר &gt;&gt; </w:t>
      </w:r>
      <w:r w:rsidRPr="003A5503">
        <w:rPr>
          <w:rtl/>
        </w:rPr>
        <w:t xml:space="preserve">אורי </w:t>
      </w:r>
      <w:proofErr w:type="spellStart"/>
      <w:r w:rsidRPr="003A5503">
        <w:rPr>
          <w:rtl/>
        </w:rPr>
        <w:t>מקלב</w:t>
      </w:r>
      <w:proofErr w:type="spellEnd"/>
      <w:r w:rsidRPr="003A5503">
        <w:rPr>
          <w:rtl/>
        </w:rPr>
        <w:t xml:space="preserve"> (יהדות התורה):</w:t>
      </w:r>
      <w:r w:rsidRPr="003A5503">
        <w:rPr>
          <w:rStyle w:val="TagStyle"/>
          <w:color w:val="auto"/>
          <w:rtl/>
        </w:rPr>
        <w:t xml:space="preserve"> &lt;&lt; דובר &gt;&gt;</w:t>
      </w:r>
      <w:r w:rsidR="00BE2A82">
        <w:rPr>
          <w:rtl/>
        </w:rPr>
        <w:t xml:space="preserve"> </w:t>
      </w:r>
      <w:r w:rsidRPr="003A5503">
        <w:rPr>
          <w:rtl/>
        </w:rPr>
        <w:t xml:space="preserve"> </w:t>
      </w:r>
      <w:bookmarkEnd w:id="90"/>
    </w:p>
    <w:p w14:paraId="4F40518F" w14:textId="7185B90E" w:rsidR="00210918" w:rsidRPr="003A5503" w:rsidRDefault="00210918" w:rsidP="00210918">
      <w:pPr>
        <w:pStyle w:val="KeepWithNext"/>
        <w:rPr>
          <w:rtl/>
          <w:lang w:eastAsia="he-IL"/>
        </w:rPr>
      </w:pPr>
    </w:p>
    <w:p w14:paraId="7C6324ED" w14:textId="175B916E" w:rsidR="004348F1" w:rsidRPr="003A5503" w:rsidRDefault="00210918" w:rsidP="00210918">
      <w:pPr>
        <w:rPr>
          <w:rtl/>
          <w:lang w:eastAsia="he-IL"/>
        </w:rPr>
      </w:pPr>
      <w:r w:rsidRPr="003A5503">
        <w:rPr>
          <w:rFonts w:hint="cs"/>
          <w:rtl/>
          <w:lang w:eastAsia="he-IL"/>
        </w:rPr>
        <w:t xml:space="preserve">האם לא זכותנו לשאול עוד שאלות, למשל, האם החקירה נפתחה בעקבות הפרסום העיתונאי או בית החולים שפנה או בעקבות המשפחה או בעקבות שהמוסד עצמו בא ואומר את זה? האם החשש להרעלה הגיע מהמוסד עצמו, הגיע מבית החולים או מהעיתונות? </w:t>
      </w:r>
    </w:p>
    <w:p w14:paraId="6A97DB5D" w14:textId="258DAB06" w:rsidR="00210918" w:rsidRPr="00CD4CCF" w:rsidRDefault="00210918" w:rsidP="00210918">
      <w:pPr>
        <w:rPr>
          <w:color w:val="FF0000"/>
          <w:rtl/>
          <w:lang w:eastAsia="he-IL"/>
        </w:rPr>
      </w:pPr>
    </w:p>
    <w:p w14:paraId="46E6D880" w14:textId="57FEB4CE" w:rsidR="00210918" w:rsidRDefault="00210918" w:rsidP="00210918">
      <w:pPr>
        <w:pStyle w:val="af6"/>
        <w:keepNext/>
        <w:rPr>
          <w:rtl/>
        </w:rPr>
      </w:pPr>
      <w:bookmarkStart w:id="91" w:name="ET_yor_6156_100"/>
      <w:r w:rsidRPr="00210918">
        <w:rPr>
          <w:rStyle w:val="TagStyle"/>
          <w:rtl/>
        </w:rPr>
        <w:t xml:space="preserve"> &lt;&lt; </w:t>
      </w:r>
      <w:proofErr w:type="spellStart"/>
      <w:r w:rsidRPr="00210918">
        <w:rPr>
          <w:rStyle w:val="TagStyle"/>
          <w:rtl/>
        </w:rPr>
        <w:t>יור</w:t>
      </w:r>
      <w:proofErr w:type="spellEnd"/>
      <w:r w:rsidRPr="00210918">
        <w:rPr>
          <w:rStyle w:val="TagStyle"/>
          <w:rtl/>
        </w:rPr>
        <w:t xml:space="preserve"> &gt;&gt; </w:t>
      </w:r>
      <w:r>
        <w:rPr>
          <w:rtl/>
        </w:rPr>
        <w:t>היו"ר גלעד קריב:</w:t>
      </w:r>
      <w:r w:rsidRPr="00210918">
        <w:rPr>
          <w:rStyle w:val="TagStyle"/>
          <w:rtl/>
        </w:rPr>
        <w:t xml:space="preserve"> &lt;&lt; </w:t>
      </w:r>
      <w:proofErr w:type="spellStart"/>
      <w:r w:rsidRPr="00210918">
        <w:rPr>
          <w:rStyle w:val="TagStyle"/>
          <w:rtl/>
        </w:rPr>
        <w:t>יור</w:t>
      </w:r>
      <w:proofErr w:type="spellEnd"/>
      <w:r w:rsidRPr="00210918">
        <w:rPr>
          <w:rStyle w:val="TagStyle"/>
          <w:rtl/>
        </w:rPr>
        <w:t xml:space="preserve"> &gt;&gt;</w:t>
      </w:r>
      <w:r w:rsidR="00BE2A82">
        <w:rPr>
          <w:rtl/>
        </w:rPr>
        <w:t xml:space="preserve"> </w:t>
      </w:r>
      <w:r>
        <w:rPr>
          <w:rtl/>
        </w:rPr>
        <w:t xml:space="preserve"> </w:t>
      </w:r>
      <w:bookmarkEnd w:id="91"/>
    </w:p>
    <w:p w14:paraId="580440EF" w14:textId="363BF288" w:rsidR="00210918" w:rsidRDefault="00210918" w:rsidP="00210918">
      <w:pPr>
        <w:pStyle w:val="KeepWithNext"/>
        <w:rPr>
          <w:rtl/>
          <w:lang w:eastAsia="he-IL"/>
        </w:rPr>
      </w:pPr>
    </w:p>
    <w:p w14:paraId="34D41FDA" w14:textId="3267B5CF" w:rsidR="00210918" w:rsidRDefault="00210918" w:rsidP="00210918">
      <w:pPr>
        <w:rPr>
          <w:rtl/>
          <w:lang w:eastAsia="he-IL"/>
        </w:rPr>
      </w:pPr>
      <w:r>
        <w:rPr>
          <w:rFonts w:hint="cs"/>
          <w:rtl/>
          <w:lang w:eastAsia="he-IL"/>
        </w:rPr>
        <w:t xml:space="preserve">חבריי ממשטרת ישראל, שואל חבר הכנסת </w:t>
      </w:r>
      <w:proofErr w:type="spellStart"/>
      <w:r>
        <w:rPr>
          <w:rFonts w:hint="cs"/>
          <w:rtl/>
          <w:lang w:eastAsia="he-IL"/>
        </w:rPr>
        <w:t>מקלב</w:t>
      </w:r>
      <w:proofErr w:type="spellEnd"/>
      <w:r>
        <w:rPr>
          <w:rFonts w:hint="cs"/>
          <w:rtl/>
          <w:lang w:eastAsia="he-IL"/>
        </w:rPr>
        <w:t xml:space="preserve"> האם אותה בדיקה ראשונית שביצעתם, שבעקבותיה בסוף החלטתם לא לפתוח בחקירה וזה כרגע בפני בית משפט, האם הגעתו של קצין משטרה למקום נעשתה בעקבות הודעה של מעון בית דפנה על פטירתם של חוסים שנמסרה, תאמרו אם אליכם ישירות או למשרד הרווחה? האם בעקבות הפרסום בעיתון, האם בעקבות הודעה של בית חולים כי אנשים פונו לבית החולים? בעקבות מה הגיע קצין המשטרה לעניין, וכעבור כמה ימים ממועד הפטירות הביקור הזה של קצין המשטרה במקום? </w:t>
      </w:r>
    </w:p>
    <w:p w14:paraId="0ABAE047" w14:textId="6F926CD8" w:rsidR="00210918" w:rsidRDefault="00210918" w:rsidP="00210918">
      <w:pPr>
        <w:rPr>
          <w:rtl/>
          <w:lang w:eastAsia="he-IL"/>
        </w:rPr>
      </w:pPr>
    </w:p>
    <w:p w14:paraId="5F6699B2" w14:textId="69675200" w:rsidR="00210918" w:rsidRDefault="00210918" w:rsidP="00210918">
      <w:pPr>
        <w:pStyle w:val="af9"/>
        <w:keepNext/>
        <w:rPr>
          <w:rtl/>
          <w:lang w:eastAsia="he-IL"/>
        </w:rPr>
      </w:pPr>
      <w:bookmarkStart w:id="92" w:name="ET_guest_638888_101"/>
      <w:r w:rsidRPr="0021091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10918">
        <w:rPr>
          <w:rStyle w:val="TagStyle"/>
          <w:rtl/>
        </w:rPr>
        <w:t xml:space="preserve"> &lt;&lt; אורח &gt;&gt;</w:t>
      </w:r>
      <w:r w:rsidR="00BE2A82">
        <w:rPr>
          <w:rtl/>
          <w:lang w:eastAsia="he-IL"/>
        </w:rPr>
        <w:t xml:space="preserve"> </w:t>
      </w:r>
      <w:r>
        <w:rPr>
          <w:rtl/>
          <w:lang w:eastAsia="he-IL"/>
        </w:rPr>
        <w:t xml:space="preserve"> </w:t>
      </w:r>
      <w:bookmarkEnd w:id="92"/>
    </w:p>
    <w:p w14:paraId="4F48987B" w14:textId="2F0E7A4E" w:rsidR="00210918" w:rsidRDefault="00210918" w:rsidP="00210918">
      <w:pPr>
        <w:pStyle w:val="KeepWithNext"/>
        <w:rPr>
          <w:rtl/>
          <w:lang w:eastAsia="he-IL"/>
        </w:rPr>
      </w:pPr>
    </w:p>
    <w:p w14:paraId="5976D116" w14:textId="66037D36" w:rsidR="00210918" w:rsidRDefault="00210918" w:rsidP="00210918">
      <w:pPr>
        <w:rPr>
          <w:rtl/>
          <w:lang w:eastAsia="he-IL"/>
        </w:rPr>
      </w:pPr>
      <w:r>
        <w:rPr>
          <w:rFonts w:hint="cs"/>
          <w:rtl/>
          <w:lang w:eastAsia="he-IL"/>
        </w:rPr>
        <w:t>לפני מ</w:t>
      </w:r>
      <w:r w:rsidR="0020015F">
        <w:rPr>
          <w:rFonts w:hint="cs"/>
          <w:rtl/>
          <w:lang w:eastAsia="he-IL"/>
        </w:rPr>
        <w:t>ועד הפטירות,</w:t>
      </w:r>
      <w:r>
        <w:rPr>
          <w:rFonts w:hint="cs"/>
          <w:rtl/>
          <w:lang w:eastAsia="he-IL"/>
        </w:rPr>
        <w:t xml:space="preserve"> מהרגע שהתגלה שיש שם הרעלת מזון</w:t>
      </w:r>
      <w:r w:rsidR="0020015F">
        <w:rPr>
          <w:rFonts w:hint="cs"/>
          <w:rtl/>
          <w:lang w:eastAsia="he-IL"/>
        </w:rPr>
        <w:t xml:space="preserve"> רחבה מאוד. אני אשמח להתייחס לזה תיכף. </w:t>
      </w:r>
    </w:p>
    <w:p w14:paraId="0020C2AB" w14:textId="2C7CF8FA" w:rsidR="0020015F" w:rsidRDefault="0020015F" w:rsidP="00210918">
      <w:pPr>
        <w:rPr>
          <w:rtl/>
          <w:lang w:eastAsia="he-IL"/>
        </w:rPr>
      </w:pPr>
    </w:p>
    <w:p w14:paraId="51685709" w14:textId="7078E31E" w:rsidR="0020015F" w:rsidRDefault="0020015F" w:rsidP="0020015F">
      <w:pPr>
        <w:pStyle w:val="af6"/>
        <w:keepNext/>
        <w:rPr>
          <w:rtl/>
        </w:rPr>
      </w:pPr>
      <w:bookmarkStart w:id="93" w:name="ET_yor_6156_102"/>
      <w:r w:rsidRPr="0020015F">
        <w:rPr>
          <w:rStyle w:val="TagStyle"/>
          <w:rtl/>
        </w:rPr>
        <w:t xml:space="preserve"> &lt;&lt; </w:t>
      </w:r>
      <w:proofErr w:type="spellStart"/>
      <w:r w:rsidRPr="0020015F">
        <w:rPr>
          <w:rStyle w:val="TagStyle"/>
          <w:rtl/>
        </w:rPr>
        <w:t>יור</w:t>
      </w:r>
      <w:proofErr w:type="spellEnd"/>
      <w:r w:rsidRPr="0020015F">
        <w:rPr>
          <w:rStyle w:val="TagStyle"/>
          <w:rtl/>
        </w:rPr>
        <w:t xml:space="preserve"> &gt;&gt; </w:t>
      </w:r>
      <w:r>
        <w:rPr>
          <w:rtl/>
        </w:rPr>
        <w:t>היו"ר גלעד קריב:</w:t>
      </w:r>
      <w:r w:rsidRPr="0020015F">
        <w:rPr>
          <w:rStyle w:val="TagStyle"/>
          <w:rtl/>
        </w:rPr>
        <w:t xml:space="preserve"> &lt;&lt; </w:t>
      </w:r>
      <w:proofErr w:type="spellStart"/>
      <w:r w:rsidRPr="0020015F">
        <w:rPr>
          <w:rStyle w:val="TagStyle"/>
          <w:rtl/>
        </w:rPr>
        <w:t>יור</w:t>
      </w:r>
      <w:proofErr w:type="spellEnd"/>
      <w:r w:rsidRPr="0020015F">
        <w:rPr>
          <w:rStyle w:val="TagStyle"/>
          <w:rtl/>
        </w:rPr>
        <w:t xml:space="preserve"> &gt;&gt;</w:t>
      </w:r>
      <w:r w:rsidR="00BE2A82">
        <w:rPr>
          <w:rtl/>
        </w:rPr>
        <w:t xml:space="preserve"> </w:t>
      </w:r>
      <w:r>
        <w:rPr>
          <w:rtl/>
        </w:rPr>
        <w:t xml:space="preserve"> </w:t>
      </w:r>
      <w:bookmarkEnd w:id="93"/>
    </w:p>
    <w:p w14:paraId="0435E1AC" w14:textId="221F3264" w:rsidR="0020015F" w:rsidRDefault="0020015F" w:rsidP="0020015F">
      <w:pPr>
        <w:pStyle w:val="KeepWithNext"/>
        <w:rPr>
          <w:rtl/>
          <w:lang w:eastAsia="he-IL"/>
        </w:rPr>
      </w:pPr>
    </w:p>
    <w:p w14:paraId="21DCF4EE" w14:textId="6059D606" w:rsidR="0020015F" w:rsidRDefault="0020015F" w:rsidP="0020015F">
      <w:pPr>
        <w:rPr>
          <w:rtl/>
          <w:lang w:eastAsia="he-IL"/>
        </w:rPr>
      </w:pPr>
      <w:proofErr w:type="spellStart"/>
      <w:r>
        <w:rPr>
          <w:rFonts w:hint="cs"/>
          <w:rtl/>
          <w:lang w:eastAsia="he-IL"/>
        </w:rPr>
        <w:t>מייד</w:t>
      </w:r>
      <w:proofErr w:type="spellEnd"/>
      <w:r>
        <w:rPr>
          <w:rFonts w:hint="cs"/>
          <w:rtl/>
          <w:lang w:eastAsia="he-IL"/>
        </w:rPr>
        <w:t>. יש תשובה של המשטרה בעניין?</w:t>
      </w:r>
    </w:p>
    <w:p w14:paraId="1F637CD9" w14:textId="516F2378" w:rsidR="0020015F" w:rsidRDefault="0020015F" w:rsidP="0020015F">
      <w:pPr>
        <w:rPr>
          <w:rtl/>
          <w:lang w:eastAsia="he-IL"/>
        </w:rPr>
      </w:pPr>
    </w:p>
    <w:p w14:paraId="2FB081CB" w14:textId="4FDEB77F" w:rsidR="0020015F" w:rsidRDefault="0020015F" w:rsidP="0020015F">
      <w:pPr>
        <w:pStyle w:val="af9"/>
        <w:keepNext/>
        <w:rPr>
          <w:rtl/>
          <w:lang w:eastAsia="he-IL"/>
        </w:rPr>
      </w:pPr>
      <w:bookmarkStart w:id="94" w:name="ET_guest_מיטל_גרף_103"/>
      <w:r w:rsidRPr="0020015F">
        <w:rPr>
          <w:rStyle w:val="TagStyle"/>
          <w:rtl/>
        </w:rPr>
        <w:t xml:space="preserve"> &lt;&lt; אורח &gt;&gt; </w:t>
      </w:r>
      <w:r>
        <w:rPr>
          <w:rtl/>
          <w:lang w:eastAsia="he-IL"/>
        </w:rPr>
        <w:t>מיטל גרף:</w:t>
      </w:r>
      <w:r w:rsidRPr="0020015F">
        <w:rPr>
          <w:rStyle w:val="TagStyle"/>
          <w:rtl/>
        </w:rPr>
        <w:t xml:space="preserve"> &lt;&lt; אורח &gt;&gt;</w:t>
      </w:r>
      <w:r w:rsidR="00BE2A82">
        <w:rPr>
          <w:rtl/>
          <w:lang w:eastAsia="he-IL"/>
        </w:rPr>
        <w:t xml:space="preserve"> </w:t>
      </w:r>
      <w:r>
        <w:rPr>
          <w:rtl/>
          <w:lang w:eastAsia="he-IL"/>
        </w:rPr>
        <w:t xml:space="preserve"> </w:t>
      </w:r>
      <w:bookmarkEnd w:id="94"/>
    </w:p>
    <w:p w14:paraId="79CE635D" w14:textId="7DC6E27D" w:rsidR="0020015F" w:rsidRDefault="0020015F" w:rsidP="0020015F">
      <w:pPr>
        <w:pStyle w:val="KeepWithNext"/>
        <w:rPr>
          <w:rtl/>
          <w:lang w:eastAsia="he-IL"/>
        </w:rPr>
      </w:pPr>
    </w:p>
    <w:p w14:paraId="51EBD16A" w14:textId="1672E424" w:rsidR="0020015F" w:rsidRDefault="0020015F" w:rsidP="0020015F">
      <w:pPr>
        <w:rPr>
          <w:rtl/>
          <w:lang w:eastAsia="he-IL"/>
        </w:rPr>
      </w:pPr>
      <w:r>
        <w:rPr>
          <w:rFonts w:hint="cs"/>
          <w:rtl/>
          <w:lang w:eastAsia="he-IL"/>
        </w:rPr>
        <w:t xml:space="preserve">חברי חגי מויאל רוצה גם להגיד משהו. </w:t>
      </w:r>
    </w:p>
    <w:p w14:paraId="2F0D126A" w14:textId="3BD7AED6" w:rsidR="0020015F" w:rsidRDefault="0020015F" w:rsidP="0020015F">
      <w:pPr>
        <w:rPr>
          <w:rtl/>
          <w:lang w:eastAsia="he-IL"/>
        </w:rPr>
      </w:pPr>
    </w:p>
    <w:p w14:paraId="5C5B12BE" w14:textId="5237F210" w:rsidR="0020015F" w:rsidRDefault="0020015F" w:rsidP="0020015F">
      <w:pPr>
        <w:pStyle w:val="af6"/>
        <w:keepNext/>
        <w:rPr>
          <w:rtl/>
        </w:rPr>
      </w:pPr>
      <w:bookmarkStart w:id="95" w:name="ET_yor_6156_104"/>
      <w:r w:rsidRPr="0020015F">
        <w:rPr>
          <w:rStyle w:val="TagStyle"/>
          <w:rtl/>
        </w:rPr>
        <w:t xml:space="preserve"> &lt;&lt; </w:t>
      </w:r>
      <w:proofErr w:type="spellStart"/>
      <w:r w:rsidRPr="0020015F">
        <w:rPr>
          <w:rStyle w:val="TagStyle"/>
          <w:rtl/>
        </w:rPr>
        <w:t>יור</w:t>
      </w:r>
      <w:proofErr w:type="spellEnd"/>
      <w:r w:rsidRPr="0020015F">
        <w:rPr>
          <w:rStyle w:val="TagStyle"/>
          <w:rtl/>
        </w:rPr>
        <w:t xml:space="preserve"> &gt;&gt; </w:t>
      </w:r>
      <w:r>
        <w:rPr>
          <w:rtl/>
        </w:rPr>
        <w:t>היו"ר גלעד קריב:</w:t>
      </w:r>
      <w:r w:rsidRPr="0020015F">
        <w:rPr>
          <w:rStyle w:val="TagStyle"/>
          <w:rtl/>
        </w:rPr>
        <w:t xml:space="preserve"> &lt;&lt; </w:t>
      </w:r>
      <w:proofErr w:type="spellStart"/>
      <w:r w:rsidRPr="0020015F">
        <w:rPr>
          <w:rStyle w:val="TagStyle"/>
          <w:rtl/>
        </w:rPr>
        <w:t>יור</w:t>
      </w:r>
      <w:proofErr w:type="spellEnd"/>
      <w:r w:rsidRPr="0020015F">
        <w:rPr>
          <w:rStyle w:val="TagStyle"/>
          <w:rtl/>
        </w:rPr>
        <w:t xml:space="preserve"> &gt;&gt;</w:t>
      </w:r>
      <w:r w:rsidR="00BE2A82">
        <w:rPr>
          <w:rtl/>
        </w:rPr>
        <w:t xml:space="preserve"> </w:t>
      </w:r>
      <w:r>
        <w:rPr>
          <w:rtl/>
        </w:rPr>
        <w:t xml:space="preserve"> </w:t>
      </w:r>
      <w:bookmarkEnd w:id="95"/>
    </w:p>
    <w:p w14:paraId="7B55E3AA" w14:textId="290BEBA4" w:rsidR="0020015F" w:rsidRDefault="0020015F" w:rsidP="0020015F">
      <w:pPr>
        <w:pStyle w:val="KeepWithNext"/>
        <w:rPr>
          <w:rtl/>
          <w:lang w:eastAsia="he-IL"/>
        </w:rPr>
      </w:pPr>
    </w:p>
    <w:p w14:paraId="495BC839" w14:textId="0CDDAC40" w:rsidR="0020015F" w:rsidRDefault="0020015F" w:rsidP="0020015F">
      <w:pPr>
        <w:rPr>
          <w:rtl/>
          <w:lang w:eastAsia="he-IL"/>
        </w:rPr>
      </w:pPr>
      <w:r>
        <w:rPr>
          <w:rFonts w:hint="cs"/>
          <w:rtl/>
          <w:lang w:eastAsia="he-IL"/>
        </w:rPr>
        <w:t>תודה לגבירתי שהיא עוזרת לי בניהול הדיון. אני מעריך את זה. האם יש תשובה למשטרה? האם אתם יודעים מתי הגיע קצין בעקבות מה?</w:t>
      </w:r>
    </w:p>
    <w:p w14:paraId="5A3C7D19" w14:textId="2F2C22C4" w:rsidR="0020015F" w:rsidRDefault="0020015F" w:rsidP="0020015F">
      <w:pPr>
        <w:rPr>
          <w:rtl/>
          <w:lang w:eastAsia="he-IL"/>
        </w:rPr>
      </w:pPr>
    </w:p>
    <w:p w14:paraId="4B3E7BF7" w14:textId="41BF2273" w:rsidR="0020015F" w:rsidRDefault="0020015F" w:rsidP="0020015F">
      <w:pPr>
        <w:pStyle w:val="af9"/>
        <w:keepNext/>
        <w:rPr>
          <w:rtl/>
          <w:lang w:eastAsia="he-IL"/>
        </w:rPr>
      </w:pPr>
      <w:bookmarkStart w:id="96" w:name="ET_guest_מיטל_גרף_105"/>
      <w:r w:rsidRPr="0020015F">
        <w:rPr>
          <w:rStyle w:val="TagStyle"/>
          <w:rtl/>
        </w:rPr>
        <w:t xml:space="preserve"> &lt;&lt; אורח &gt;&gt; </w:t>
      </w:r>
      <w:r>
        <w:rPr>
          <w:rtl/>
          <w:lang w:eastAsia="he-IL"/>
        </w:rPr>
        <w:t>מיטל גרף:</w:t>
      </w:r>
      <w:r w:rsidRPr="0020015F">
        <w:rPr>
          <w:rStyle w:val="TagStyle"/>
          <w:rtl/>
        </w:rPr>
        <w:t xml:space="preserve"> &lt;&lt; אורח &gt;&gt;</w:t>
      </w:r>
      <w:r w:rsidR="00BE2A82">
        <w:rPr>
          <w:rtl/>
          <w:lang w:eastAsia="he-IL"/>
        </w:rPr>
        <w:t xml:space="preserve"> </w:t>
      </w:r>
      <w:r>
        <w:rPr>
          <w:rtl/>
          <w:lang w:eastAsia="he-IL"/>
        </w:rPr>
        <w:t xml:space="preserve"> </w:t>
      </w:r>
      <w:bookmarkEnd w:id="96"/>
    </w:p>
    <w:p w14:paraId="01E55DDD" w14:textId="574EA241" w:rsidR="0020015F" w:rsidRDefault="0020015F" w:rsidP="0020015F">
      <w:pPr>
        <w:pStyle w:val="KeepWithNext"/>
        <w:rPr>
          <w:rtl/>
          <w:lang w:eastAsia="he-IL"/>
        </w:rPr>
      </w:pPr>
    </w:p>
    <w:p w14:paraId="69A3CE6C" w14:textId="4874B8A7" w:rsidR="00611D8B" w:rsidRDefault="0020015F" w:rsidP="00611D8B">
      <w:pPr>
        <w:rPr>
          <w:rtl/>
          <w:lang w:eastAsia="he-IL"/>
        </w:rPr>
      </w:pPr>
      <w:r>
        <w:rPr>
          <w:rFonts w:hint="cs"/>
          <w:rtl/>
          <w:lang w:eastAsia="he-IL"/>
        </w:rPr>
        <w:t>קצין</w:t>
      </w:r>
      <w:r w:rsidR="00611D8B">
        <w:rPr>
          <w:rFonts w:hint="cs"/>
          <w:rtl/>
          <w:lang w:eastAsia="he-IL"/>
        </w:rPr>
        <w:t xml:space="preserve"> המשטרה הגיע עם קרות האירוע של החוסה הראשון.</w:t>
      </w:r>
    </w:p>
    <w:p w14:paraId="40DCC6F8" w14:textId="0D6D39D8" w:rsidR="00611D8B" w:rsidRDefault="00611D8B" w:rsidP="00611D8B">
      <w:pPr>
        <w:rPr>
          <w:rtl/>
          <w:lang w:eastAsia="he-IL"/>
        </w:rPr>
      </w:pPr>
    </w:p>
    <w:p w14:paraId="3250DD46" w14:textId="64581107" w:rsidR="00611D8B" w:rsidRDefault="00611D8B" w:rsidP="00611D8B">
      <w:pPr>
        <w:pStyle w:val="af6"/>
        <w:keepNext/>
        <w:rPr>
          <w:rtl/>
        </w:rPr>
      </w:pPr>
      <w:bookmarkStart w:id="97" w:name="ET_yor_6156_106"/>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 </w:t>
      </w:r>
      <w:r>
        <w:rPr>
          <w:rtl/>
        </w:rPr>
        <w:t>היו"ר גלעד קריב:</w:t>
      </w:r>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w:t>
      </w:r>
      <w:r w:rsidR="00BE2A82">
        <w:rPr>
          <w:rtl/>
        </w:rPr>
        <w:t xml:space="preserve"> </w:t>
      </w:r>
      <w:r>
        <w:rPr>
          <w:rtl/>
        </w:rPr>
        <w:t xml:space="preserve"> </w:t>
      </w:r>
      <w:bookmarkEnd w:id="97"/>
    </w:p>
    <w:p w14:paraId="528879C1" w14:textId="58B3BFBF" w:rsidR="00611D8B" w:rsidRDefault="00611D8B" w:rsidP="00611D8B">
      <w:pPr>
        <w:pStyle w:val="KeepWithNext"/>
        <w:rPr>
          <w:rtl/>
          <w:lang w:eastAsia="he-IL"/>
        </w:rPr>
      </w:pPr>
    </w:p>
    <w:p w14:paraId="02CFFA6D" w14:textId="5017548A" w:rsidR="00611D8B" w:rsidRDefault="00611D8B" w:rsidP="00611D8B">
      <w:pPr>
        <w:rPr>
          <w:rtl/>
          <w:lang w:eastAsia="he-IL"/>
        </w:rPr>
      </w:pPr>
      <w:r>
        <w:rPr>
          <w:rFonts w:hint="cs"/>
          <w:rtl/>
          <w:lang w:eastAsia="he-IL"/>
        </w:rPr>
        <w:t>מי פנה למשטרה?</w:t>
      </w:r>
    </w:p>
    <w:p w14:paraId="36E1CB16" w14:textId="162DDFDA" w:rsidR="00611D8B" w:rsidRDefault="00611D8B" w:rsidP="00611D8B">
      <w:pPr>
        <w:rPr>
          <w:rtl/>
          <w:lang w:eastAsia="he-IL"/>
        </w:rPr>
      </w:pPr>
    </w:p>
    <w:p w14:paraId="78F17C91" w14:textId="0E73C638" w:rsidR="00611D8B" w:rsidRDefault="00611D8B" w:rsidP="00611D8B">
      <w:pPr>
        <w:pStyle w:val="af9"/>
        <w:keepNext/>
        <w:rPr>
          <w:rtl/>
          <w:lang w:eastAsia="he-IL"/>
        </w:rPr>
      </w:pPr>
      <w:bookmarkStart w:id="98" w:name="ET_guest_מיטל_גרף_107"/>
      <w:r w:rsidRPr="00611D8B">
        <w:rPr>
          <w:rStyle w:val="TagStyle"/>
          <w:rtl/>
        </w:rPr>
        <w:t xml:space="preserve"> &lt;&lt; אורח &gt;&gt; </w:t>
      </w:r>
      <w:r>
        <w:rPr>
          <w:rtl/>
          <w:lang w:eastAsia="he-IL"/>
        </w:rPr>
        <w:t>מיטל גרף:</w:t>
      </w:r>
      <w:r w:rsidRPr="00611D8B">
        <w:rPr>
          <w:rStyle w:val="TagStyle"/>
          <w:rtl/>
        </w:rPr>
        <w:t xml:space="preserve"> &lt;&lt; אורח &gt;&gt;</w:t>
      </w:r>
      <w:r w:rsidR="00BE2A82">
        <w:rPr>
          <w:rtl/>
          <w:lang w:eastAsia="he-IL"/>
        </w:rPr>
        <w:t xml:space="preserve"> </w:t>
      </w:r>
      <w:r>
        <w:rPr>
          <w:rtl/>
          <w:lang w:eastAsia="he-IL"/>
        </w:rPr>
        <w:t xml:space="preserve"> </w:t>
      </w:r>
      <w:bookmarkEnd w:id="98"/>
    </w:p>
    <w:p w14:paraId="6849689F" w14:textId="633F984A" w:rsidR="00611D8B" w:rsidRDefault="00611D8B" w:rsidP="00611D8B">
      <w:pPr>
        <w:pStyle w:val="KeepWithNext"/>
        <w:rPr>
          <w:rtl/>
          <w:lang w:eastAsia="he-IL"/>
        </w:rPr>
      </w:pPr>
    </w:p>
    <w:p w14:paraId="19C24ABE" w14:textId="1C99CB46" w:rsidR="00611D8B" w:rsidRDefault="00611D8B" w:rsidP="00611D8B">
      <w:pPr>
        <w:rPr>
          <w:rtl/>
          <w:lang w:eastAsia="he-IL"/>
        </w:rPr>
      </w:pPr>
      <w:r>
        <w:rPr>
          <w:rFonts w:hint="cs"/>
          <w:rtl/>
          <w:lang w:eastAsia="he-IL"/>
        </w:rPr>
        <w:t xml:space="preserve">משרד הרווחה. </w:t>
      </w:r>
    </w:p>
    <w:p w14:paraId="7317344C" w14:textId="59C0A60E" w:rsidR="00611D8B" w:rsidRDefault="00611D8B" w:rsidP="00611D8B">
      <w:pPr>
        <w:rPr>
          <w:rtl/>
          <w:lang w:eastAsia="he-IL"/>
        </w:rPr>
      </w:pPr>
    </w:p>
    <w:p w14:paraId="4EAF3C34" w14:textId="1A31EA1D" w:rsidR="00611D8B" w:rsidRDefault="00611D8B" w:rsidP="00611D8B">
      <w:pPr>
        <w:pStyle w:val="af9"/>
        <w:keepNext/>
        <w:rPr>
          <w:rtl/>
          <w:lang w:eastAsia="he-IL"/>
        </w:rPr>
      </w:pPr>
      <w:bookmarkStart w:id="99" w:name="ET_guest_חגי_מויאל_109"/>
      <w:r w:rsidRPr="00611D8B">
        <w:rPr>
          <w:rStyle w:val="TagStyle"/>
          <w:rtl/>
        </w:rPr>
        <w:t xml:space="preserve"> &lt;&lt; אורח &gt;&gt; </w:t>
      </w:r>
      <w:r>
        <w:rPr>
          <w:rtl/>
          <w:lang w:eastAsia="he-IL"/>
        </w:rPr>
        <w:t>חגי מויאל:</w:t>
      </w:r>
      <w:r w:rsidRPr="00611D8B">
        <w:rPr>
          <w:rStyle w:val="TagStyle"/>
          <w:rtl/>
        </w:rPr>
        <w:t xml:space="preserve"> &lt;&lt; אורח &gt;&gt;</w:t>
      </w:r>
      <w:r w:rsidR="00BE2A82">
        <w:rPr>
          <w:rtl/>
          <w:lang w:eastAsia="he-IL"/>
        </w:rPr>
        <w:t xml:space="preserve"> </w:t>
      </w:r>
      <w:r>
        <w:rPr>
          <w:rtl/>
          <w:lang w:eastAsia="he-IL"/>
        </w:rPr>
        <w:t xml:space="preserve"> </w:t>
      </w:r>
      <w:bookmarkEnd w:id="99"/>
    </w:p>
    <w:p w14:paraId="5E7BB15A" w14:textId="4A4FBBD0" w:rsidR="00611D8B" w:rsidRDefault="00611D8B" w:rsidP="00611D8B">
      <w:pPr>
        <w:pStyle w:val="KeepWithNext"/>
        <w:rPr>
          <w:rtl/>
          <w:lang w:eastAsia="he-IL"/>
        </w:rPr>
      </w:pPr>
    </w:p>
    <w:p w14:paraId="6FE4E68A" w14:textId="475863F8" w:rsidR="00611D8B" w:rsidRDefault="00611D8B" w:rsidP="00611D8B">
      <w:pPr>
        <w:rPr>
          <w:rtl/>
          <w:lang w:eastAsia="he-IL"/>
        </w:rPr>
      </w:pPr>
      <w:r>
        <w:rPr>
          <w:rFonts w:hint="cs"/>
          <w:rtl/>
          <w:lang w:eastAsia="he-IL"/>
        </w:rPr>
        <w:t>המסגרת פנתה.</w:t>
      </w:r>
    </w:p>
    <w:p w14:paraId="25000E6B" w14:textId="41E79119" w:rsidR="00611D8B" w:rsidRDefault="00611D8B" w:rsidP="00611D8B">
      <w:pPr>
        <w:rPr>
          <w:rtl/>
          <w:lang w:eastAsia="he-IL"/>
        </w:rPr>
      </w:pPr>
    </w:p>
    <w:p w14:paraId="6BB64EFC" w14:textId="71572465" w:rsidR="00611D8B" w:rsidRDefault="00611D8B" w:rsidP="00611D8B">
      <w:pPr>
        <w:pStyle w:val="af9"/>
        <w:keepNext/>
        <w:rPr>
          <w:rtl/>
          <w:lang w:eastAsia="he-IL"/>
        </w:rPr>
      </w:pPr>
      <w:bookmarkStart w:id="100" w:name="ET_guest_מיטל_גרף_110"/>
      <w:r w:rsidRPr="00611D8B">
        <w:rPr>
          <w:rStyle w:val="TagStyle"/>
          <w:rtl/>
        </w:rPr>
        <w:lastRenderedPageBreak/>
        <w:t xml:space="preserve"> &lt;&lt; אורח &gt;&gt; </w:t>
      </w:r>
      <w:r>
        <w:rPr>
          <w:rtl/>
          <w:lang w:eastAsia="he-IL"/>
        </w:rPr>
        <w:t>מיטל גרף:</w:t>
      </w:r>
      <w:r w:rsidRPr="00611D8B">
        <w:rPr>
          <w:rStyle w:val="TagStyle"/>
          <w:rtl/>
        </w:rPr>
        <w:t xml:space="preserve"> &lt;&lt; אורח &gt;&gt;</w:t>
      </w:r>
      <w:r w:rsidR="00BE2A82">
        <w:rPr>
          <w:rtl/>
          <w:lang w:eastAsia="he-IL"/>
        </w:rPr>
        <w:t xml:space="preserve"> </w:t>
      </w:r>
      <w:r>
        <w:rPr>
          <w:rtl/>
          <w:lang w:eastAsia="he-IL"/>
        </w:rPr>
        <w:t xml:space="preserve"> </w:t>
      </w:r>
      <w:bookmarkEnd w:id="100"/>
    </w:p>
    <w:p w14:paraId="3BB9EB6F" w14:textId="6689D40B" w:rsidR="00611D8B" w:rsidRDefault="00611D8B" w:rsidP="00611D8B">
      <w:pPr>
        <w:pStyle w:val="KeepWithNext"/>
        <w:rPr>
          <w:rtl/>
          <w:lang w:eastAsia="he-IL"/>
        </w:rPr>
      </w:pPr>
    </w:p>
    <w:p w14:paraId="50989837" w14:textId="5E8F7EA7" w:rsidR="00611D8B" w:rsidRDefault="00611D8B" w:rsidP="00611D8B">
      <w:pPr>
        <w:rPr>
          <w:rtl/>
          <w:lang w:eastAsia="he-IL"/>
        </w:rPr>
      </w:pPr>
      <w:r>
        <w:rPr>
          <w:rFonts w:hint="cs"/>
          <w:rtl/>
          <w:lang w:eastAsia="he-IL"/>
        </w:rPr>
        <w:t>המסגרת פנתה.</w:t>
      </w:r>
    </w:p>
    <w:p w14:paraId="3B3D986D" w14:textId="2F069CB2" w:rsidR="00611D8B" w:rsidRDefault="00611D8B" w:rsidP="00611D8B">
      <w:pPr>
        <w:rPr>
          <w:rtl/>
          <w:lang w:eastAsia="he-IL"/>
        </w:rPr>
      </w:pPr>
    </w:p>
    <w:p w14:paraId="2BB62A7D" w14:textId="265CC4E0" w:rsidR="00611D8B" w:rsidRDefault="00611D8B" w:rsidP="00611D8B">
      <w:pPr>
        <w:pStyle w:val="af9"/>
        <w:keepNext/>
        <w:rPr>
          <w:rtl/>
          <w:lang w:eastAsia="he-IL"/>
        </w:rPr>
      </w:pPr>
      <w:bookmarkStart w:id="101" w:name="ET_guest_חגי_מויאל_112"/>
      <w:r w:rsidRPr="00611D8B">
        <w:rPr>
          <w:rStyle w:val="TagStyle"/>
          <w:rtl/>
        </w:rPr>
        <w:t xml:space="preserve"> &lt;&lt; אורח &gt;&gt; </w:t>
      </w:r>
      <w:r>
        <w:rPr>
          <w:rtl/>
          <w:lang w:eastAsia="he-IL"/>
        </w:rPr>
        <w:t>חגי מויאל:</w:t>
      </w:r>
      <w:r w:rsidRPr="00611D8B">
        <w:rPr>
          <w:rStyle w:val="TagStyle"/>
          <w:rtl/>
        </w:rPr>
        <w:t xml:space="preserve"> &lt;&lt; אורח &gt;&gt;</w:t>
      </w:r>
      <w:r w:rsidR="00BE2A82">
        <w:rPr>
          <w:rtl/>
          <w:lang w:eastAsia="he-IL"/>
        </w:rPr>
        <w:t xml:space="preserve"> </w:t>
      </w:r>
      <w:r>
        <w:rPr>
          <w:rtl/>
          <w:lang w:eastAsia="he-IL"/>
        </w:rPr>
        <w:t xml:space="preserve"> </w:t>
      </w:r>
      <w:bookmarkEnd w:id="101"/>
    </w:p>
    <w:p w14:paraId="4CA8B156" w14:textId="7EA81F22" w:rsidR="00611D8B" w:rsidRDefault="00611D8B" w:rsidP="00611D8B">
      <w:pPr>
        <w:pStyle w:val="KeepWithNext"/>
        <w:rPr>
          <w:rtl/>
          <w:lang w:eastAsia="he-IL"/>
        </w:rPr>
      </w:pPr>
    </w:p>
    <w:p w14:paraId="12BF54F7" w14:textId="016BBEDD" w:rsidR="00611D8B" w:rsidRDefault="00611D8B" w:rsidP="00611D8B">
      <w:pPr>
        <w:rPr>
          <w:rtl/>
          <w:lang w:eastAsia="he-IL"/>
        </w:rPr>
      </w:pPr>
      <w:r>
        <w:rPr>
          <w:rFonts w:hint="cs"/>
          <w:rtl/>
          <w:lang w:eastAsia="he-IL"/>
        </w:rPr>
        <w:t xml:space="preserve">המסגרת בזמן האירוע פנתה למשטרה וקצין משטה הגיע. </w:t>
      </w:r>
    </w:p>
    <w:p w14:paraId="3126775C" w14:textId="2EA9CA94" w:rsidR="00611D8B" w:rsidRDefault="00611D8B" w:rsidP="00611D8B">
      <w:pPr>
        <w:rPr>
          <w:rtl/>
          <w:lang w:eastAsia="he-IL"/>
        </w:rPr>
      </w:pPr>
    </w:p>
    <w:p w14:paraId="42CD4F31" w14:textId="5BCAE2F7" w:rsidR="00611D8B" w:rsidRDefault="00611D8B" w:rsidP="00611D8B">
      <w:pPr>
        <w:pStyle w:val="af6"/>
        <w:keepNext/>
        <w:rPr>
          <w:rtl/>
        </w:rPr>
      </w:pPr>
      <w:bookmarkStart w:id="102" w:name="ET_yor_6156_113"/>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 </w:t>
      </w:r>
      <w:r>
        <w:rPr>
          <w:rtl/>
        </w:rPr>
        <w:t>היו"ר גלעד קריב:</w:t>
      </w:r>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w:t>
      </w:r>
      <w:r w:rsidR="00BE2A82">
        <w:rPr>
          <w:rtl/>
        </w:rPr>
        <w:t xml:space="preserve"> </w:t>
      </w:r>
      <w:r>
        <w:rPr>
          <w:rtl/>
        </w:rPr>
        <w:t xml:space="preserve"> </w:t>
      </w:r>
      <w:bookmarkEnd w:id="102"/>
    </w:p>
    <w:p w14:paraId="4968CD3E" w14:textId="54969904" w:rsidR="00611D8B" w:rsidRDefault="00611D8B" w:rsidP="00611D8B">
      <w:pPr>
        <w:pStyle w:val="KeepWithNext"/>
        <w:rPr>
          <w:rtl/>
          <w:lang w:eastAsia="he-IL"/>
        </w:rPr>
      </w:pPr>
    </w:p>
    <w:p w14:paraId="307911F6" w14:textId="5A4A6738" w:rsidR="00611D8B" w:rsidRDefault="00611D8B" w:rsidP="00611D8B">
      <w:pPr>
        <w:rPr>
          <w:rtl/>
          <w:lang w:eastAsia="he-IL"/>
        </w:rPr>
      </w:pPr>
      <w:r>
        <w:rPr>
          <w:rFonts w:hint="cs"/>
          <w:rtl/>
          <w:lang w:eastAsia="he-IL"/>
        </w:rPr>
        <w:t>מר מויאל ממשרד הרווחה, בבקשה התייחסות שלכם.</w:t>
      </w:r>
    </w:p>
    <w:p w14:paraId="7366C79A" w14:textId="45140563" w:rsidR="00611D8B" w:rsidRDefault="00611D8B" w:rsidP="00611D8B">
      <w:pPr>
        <w:rPr>
          <w:rtl/>
          <w:lang w:eastAsia="he-IL"/>
        </w:rPr>
      </w:pPr>
    </w:p>
    <w:p w14:paraId="2C1F73D8" w14:textId="68080D52" w:rsidR="00611D8B" w:rsidRDefault="00611D8B" w:rsidP="00611D8B">
      <w:pPr>
        <w:pStyle w:val="af9"/>
        <w:keepNext/>
        <w:rPr>
          <w:rtl/>
          <w:lang w:eastAsia="he-IL"/>
        </w:rPr>
      </w:pPr>
      <w:bookmarkStart w:id="103" w:name="ET_guest_חגי_מויאל_114"/>
      <w:r w:rsidRPr="00611D8B">
        <w:rPr>
          <w:rStyle w:val="TagStyle"/>
          <w:rtl/>
        </w:rPr>
        <w:t xml:space="preserve"> &lt;&lt; אורח &gt;&gt; </w:t>
      </w:r>
      <w:r>
        <w:rPr>
          <w:rtl/>
          <w:lang w:eastAsia="he-IL"/>
        </w:rPr>
        <w:t>חגי מויאל:</w:t>
      </w:r>
      <w:r w:rsidRPr="00611D8B">
        <w:rPr>
          <w:rStyle w:val="TagStyle"/>
          <w:rtl/>
        </w:rPr>
        <w:t xml:space="preserve"> &lt;&lt; אורח &gt;&gt;</w:t>
      </w:r>
      <w:r w:rsidR="00BE2A82">
        <w:rPr>
          <w:rtl/>
          <w:lang w:eastAsia="he-IL"/>
        </w:rPr>
        <w:t xml:space="preserve"> </w:t>
      </w:r>
      <w:r>
        <w:rPr>
          <w:rtl/>
          <w:lang w:eastAsia="he-IL"/>
        </w:rPr>
        <w:t xml:space="preserve"> </w:t>
      </w:r>
      <w:bookmarkEnd w:id="103"/>
    </w:p>
    <w:p w14:paraId="33CE3AE3" w14:textId="09B5ED29" w:rsidR="00611D8B" w:rsidRDefault="00611D8B" w:rsidP="00611D8B">
      <w:pPr>
        <w:pStyle w:val="KeepWithNext"/>
        <w:rPr>
          <w:rtl/>
          <w:lang w:eastAsia="he-IL"/>
        </w:rPr>
      </w:pPr>
    </w:p>
    <w:p w14:paraId="4B58D779" w14:textId="4BF3A9F6" w:rsidR="00611D8B" w:rsidRDefault="00611D8B" w:rsidP="00611D8B">
      <w:pPr>
        <w:rPr>
          <w:rtl/>
          <w:lang w:eastAsia="he-IL"/>
        </w:rPr>
      </w:pPr>
      <w:r>
        <w:rPr>
          <w:rFonts w:hint="cs"/>
          <w:rtl/>
          <w:lang w:eastAsia="he-IL"/>
        </w:rPr>
        <w:t xml:space="preserve">אי אפשר להתחיל את הדברים בלי להשתתף באמת בצער המשפחות של הדיירים בבית דפנה. כמה דברים, אחד, לנו יש נהלים פנימיים לגבי הנושא של אירועים של פטירה. כמובן שאנחנו בדרך כלל לא מבצעים בדיקות מעמיקות כשיש פנייה למשטרה והמשטרה עדיין נמצאת בתוך האירוע. אנחנו מבצעים את הבדיקות שלנו בשני מישורים: אחד, זה המישור המקצועי לראות איך המסגרת מתפקדת, מה גרם בתוך המסגרת להתרחשויות של אירוע. הדבר השני, במידה ואנחנו רואים לנכון שהאירוע הזה הוא אירוע של פטירה שמעלה שאלות, אנחנו מקימים ועדות בדיקה שלנו לא בצל חקירות במשטרה, אלא לאחר שאנחנו מקבלים היתר שהבדיקה של המשטרה הסתיימה, ואז אנחנו מקיימים ועדות בדיקה שמורכבות מאנשי המקצוע אצלנו במשרד. </w:t>
      </w:r>
    </w:p>
    <w:p w14:paraId="2F99B970" w14:textId="3E271400" w:rsidR="00611D8B" w:rsidRDefault="00611D8B" w:rsidP="00611D8B">
      <w:pPr>
        <w:rPr>
          <w:rtl/>
          <w:lang w:eastAsia="he-IL"/>
        </w:rPr>
      </w:pPr>
    </w:p>
    <w:p w14:paraId="7C372541" w14:textId="6B42DA4B" w:rsidR="00611D8B" w:rsidRDefault="00611D8B" w:rsidP="00611D8B">
      <w:pPr>
        <w:pStyle w:val="af6"/>
        <w:keepNext/>
        <w:rPr>
          <w:rtl/>
        </w:rPr>
      </w:pPr>
      <w:bookmarkStart w:id="104" w:name="ET_yor_6156_115"/>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 </w:t>
      </w:r>
      <w:r>
        <w:rPr>
          <w:rtl/>
        </w:rPr>
        <w:t>היו"ר גלעד קריב:</w:t>
      </w:r>
      <w:r w:rsidRPr="00611D8B">
        <w:rPr>
          <w:rStyle w:val="TagStyle"/>
          <w:rtl/>
        </w:rPr>
        <w:t xml:space="preserve"> &lt;&lt; </w:t>
      </w:r>
      <w:proofErr w:type="spellStart"/>
      <w:r w:rsidRPr="00611D8B">
        <w:rPr>
          <w:rStyle w:val="TagStyle"/>
          <w:rtl/>
        </w:rPr>
        <w:t>יור</w:t>
      </w:r>
      <w:proofErr w:type="spellEnd"/>
      <w:r w:rsidRPr="00611D8B">
        <w:rPr>
          <w:rStyle w:val="TagStyle"/>
          <w:rtl/>
        </w:rPr>
        <w:t xml:space="preserve"> &gt;&gt;</w:t>
      </w:r>
      <w:r w:rsidR="00BE2A82">
        <w:rPr>
          <w:rtl/>
        </w:rPr>
        <w:t xml:space="preserve"> </w:t>
      </w:r>
      <w:r>
        <w:rPr>
          <w:rtl/>
        </w:rPr>
        <w:t xml:space="preserve"> </w:t>
      </w:r>
      <w:bookmarkEnd w:id="104"/>
    </w:p>
    <w:p w14:paraId="7EBD4B13" w14:textId="3EF61CAD" w:rsidR="00611D8B" w:rsidRDefault="00611D8B" w:rsidP="00611D8B">
      <w:pPr>
        <w:pStyle w:val="KeepWithNext"/>
        <w:rPr>
          <w:rtl/>
          <w:lang w:eastAsia="he-IL"/>
        </w:rPr>
      </w:pPr>
    </w:p>
    <w:p w14:paraId="02B6ED98" w14:textId="304F1346" w:rsidR="00611D8B" w:rsidRDefault="00611D8B" w:rsidP="00B04F7E">
      <w:pPr>
        <w:rPr>
          <w:rtl/>
          <w:lang w:eastAsia="he-IL"/>
        </w:rPr>
      </w:pPr>
      <w:r>
        <w:rPr>
          <w:rFonts w:hint="cs"/>
          <w:rtl/>
          <w:lang w:eastAsia="he-IL"/>
        </w:rPr>
        <w:t>אנחנו מבקשים לקבל את הנהלים. אני מבקש להבין</w:t>
      </w:r>
      <w:r w:rsidR="00B04F7E">
        <w:rPr>
          <w:rFonts w:hint="cs"/>
          <w:rtl/>
          <w:lang w:eastAsia="he-IL"/>
        </w:rPr>
        <w:t>,</w:t>
      </w:r>
      <w:r>
        <w:rPr>
          <w:rFonts w:hint="cs"/>
          <w:rtl/>
          <w:lang w:eastAsia="he-IL"/>
        </w:rPr>
        <w:t xml:space="preserve"> במקרה הספציפי הזה, אתה אומר, המס</w:t>
      </w:r>
      <w:r w:rsidR="00B04F7E">
        <w:rPr>
          <w:rFonts w:hint="cs"/>
          <w:rtl/>
          <w:lang w:eastAsia="he-IL"/>
        </w:rPr>
        <w:t>גרת</w:t>
      </w:r>
      <w:r>
        <w:rPr>
          <w:rFonts w:hint="cs"/>
          <w:rtl/>
          <w:lang w:eastAsia="he-IL"/>
        </w:rPr>
        <w:t xml:space="preserve"> עצמה פנתה למשטרה ובמקביל דיווחה לכם?</w:t>
      </w:r>
    </w:p>
    <w:p w14:paraId="77CB1E8A" w14:textId="5C1AF55E" w:rsidR="004B035C" w:rsidRDefault="004B035C" w:rsidP="00B04F7E">
      <w:pPr>
        <w:rPr>
          <w:rtl/>
          <w:lang w:eastAsia="he-IL"/>
        </w:rPr>
      </w:pPr>
    </w:p>
    <w:p w14:paraId="1143F736" w14:textId="5260AFFA" w:rsidR="004B035C" w:rsidRDefault="004B035C" w:rsidP="004B035C">
      <w:pPr>
        <w:pStyle w:val="af9"/>
        <w:keepNext/>
        <w:rPr>
          <w:rtl/>
          <w:lang w:eastAsia="he-IL"/>
        </w:rPr>
      </w:pPr>
      <w:bookmarkStart w:id="105" w:name="ET_guest_חגי_מויאל_116"/>
      <w:r w:rsidRPr="004B035C">
        <w:rPr>
          <w:rStyle w:val="TagStyle"/>
          <w:rtl/>
        </w:rPr>
        <w:t xml:space="preserve"> &lt;&lt; אורח &gt;&gt; </w:t>
      </w:r>
      <w:r>
        <w:rPr>
          <w:rtl/>
          <w:lang w:eastAsia="he-IL"/>
        </w:rPr>
        <w:t>חגי מויאל:</w:t>
      </w:r>
      <w:r w:rsidRPr="004B035C">
        <w:rPr>
          <w:rStyle w:val="TagStyle"/>
          <w:rtl/>
        </w:rPr>
        <w:t xml:space="preserve"> &lt;&lt; אורח &gt;&gt;</w:t>
      </w:r>
      <w:r w:rsidR="00BE2A82">
        <w:rPr>
          <w:rtl/>
          <w:lang w:eastAsia="he-IL"/>
        </w:rPr>
        <w:t xml:space="preserve"> </w:t>
      </w:r>
      <w:r>
        <w:rPr>
          <w:rtl/>
          <w:lang w:eastAsia="he-IL"/>
        </w:rPr>
        <w:t xml:space="preserve"> </w:t>
      </w:r>
      <w:bookmarkEnd w:id="105"/>
    </w:p>
    <w:p w14:paraId="014383AD" w14:textId="161F2532" w:rsidR="004B035C" w:rsidRDefault="004B035C" w:rsidP="004B035C">
      <w:pPr>
        <w:pStyle w:val="KeepWithNext"/>
        <w:rPr>
          <w:rtl/>
          <w:lang w:eastAsia="he-IL"/>
        </w:rPr>
      </w:pPr>
    </w:p>
    <w:p w14:paraId="43E29C1F" w14:textId="781EBD67" w:rsidR="004B035C" w:rsidRDefault="004B035C" w:rsidP="004B035C">
      <w:pPr>
        <w:rPr>
          <w:rtl/>
          <w:lang w:eastAsia="he-IL"/>
        </w:rPr>
      </w:pPr>
      <w:r>
        <w:rPr>
          <w:rFonts w:hint="cs"/>
          <w:rtl/>
          <w:lang w:eastAsia="he-IL"/>
        </w:rPr>
        <w:t xml:space="preserve">בדיוק, ופנתה גם למשרד הבריאות </w:t>
      </w:r>
      <w:proofErr w:type="spellStart"/>
      <w:r>
        <w:rPr>
          <w:rFonts w:hint="cs"/>
          <w:rtl/>
          <w:lang w:eastAsia="he-IL"/>
        </w:rPr>
        <w:t>במיידי</w:t>
      </w:r>
      <w:proofErr w:type="spellEnd"/>
      <w:r>
        <w:rPr>
          <w:rFonts w:hint="cs"/>
          <w:rtl/>
          <w:lang w:eastAsia="he-IL"/>
        </w:rPr>
        <w:t xml:space="preserve"> בכדי שתתבצע בדיקה גם סביב האירוע, כי האירוע לא נגמר רק בפטירה. היו השלכות של קבוצה יותר גדולה של דיירים ששלשלו במסגרת, ואז עשינו את ההקשר המהיר כמובן לנושא של המזון, וגם משרד הבריאות הוקפץ לאירוע והגיע </w:t>
      </w:r>
      <w:proofErr w:type="spellStart"/>
      <w:r>
        <w:rPr>
          <w:rFonts w:hint="cs"/>
          <w:rtl/>
          <w:lang w:eastAsia="he-IL"/>
        </w:rPr>
        <w:t>למוחרת</w:t>
      </w:r>
      <w:proofErr w:type="spellEnd"/>
      <w:r>
        <w:rPr>
          <w:rFonts w:hint="cs"/>
          <w:rtl/>
          <w:lang w:eastAsia="he-IL"/>
        </w:rPr>
        <w:t>.</w:t>
      </w:r>
    </w:p>
    <w:p w14:paraId="16534771" w14:textId="569C2744" w:rsidR="0092521E" w:rsidRDefault="0092521E" w:rsidP="0092521E">
      <w:pPr>
        <w:rPr>
          <w:rtl/>
          <w:lang w:eastAsia="he-IL"/>
        </w:rPr>
      </w:pPr>
    </w:p>
    <w:p w14:paraId="3F9B402F" w14:textId="31E37775" w:rsidR="0092521E" w:rsidRDefault="0092521E" w:rsidP="0092521E">
      <w:pPr>
        <w:pStyle w:val="af6"/>
        <w:keepNext/>
        <w:rPr>
          <w:rtl/>
        </w:rPr>
      </w:pPr>
      <w:bookmarkStart w:id="106" w:name="ET_yor_6156_122"/>
      <w:r w:rsidRPr="0092521E">
        <w:rPr>
          <w:rStyle w:val="TagStyle"/>
          <w:rtl/>
        </w:rPr>
        <w:t xml:space="preserve"> &lt;&lt; </w:t>
      </w:r>
      <w:proofErr w:type="spellStart"/>
      <w:r w:rsidRPr="0092521E">
        <w:rPr>
          <w:rStyle w:val="TagStyle"/>
          <w:rtl/>
        </w:rPr>
        <w:t>יור</w:t>
      </w:r>
      <w:proofErr w:type="spellEnd"/>
      <w:r w:rsidRPr="0092521E">
        <w:rPr>
          <w:rStyle w:val="TagStyle"/>
          <w:rtl/>
        </w:rPr>
        <w:t xml:space="preserve"> &gt;&gt; </w:t>
      </w:r>
      <w:r>
        <w:rPr>
          <w:rtl/>
        </w:rPr>
        <w:t>היו"ר גלעד קריב:</w:t>
      </w:r>
      <w:r w:rsidRPr="0092521E">
        <w:rPr>
          <w:rStyle w:val="TagStyle"/>
          <w:rtl/>
        </w:rPr>
        <w:t xml:space="preserve"> &lt;&lt; </w:t>
      </w:r>
      <w:proofErr w:type="spellStart"/>
      <w:r w:rsidRPr="0092521E">
        <w:rPr>
          <w:rStyle w:val="TagStyle"/>
          <w:rtl/>
        </w:rPr>
        <w:t>יור</w:t>
      </w:r>
      <w:proofErr w:type="spellEnd"/>
      <w:r w:rsidRPr="0092521E">
        <w:rPr>
          <w:rStyle w:val="TagStyle"/>
          <w:rtl/>
        </w:rPr>
        <w:t xml:space="preserve"> &gt;&gt;</w:t>
      </w:r>
      <w:r w:rsidR="00BE2A82">
        <w:rPr>
          <w:rtl/>
        </w:rPr>
        <w:t xml:space="preserve"> </w:t>
      </w:r>
      <w:r>
        <w:rPr>
          <w:rtl/>
        </w:rPr>
        <w:t xml:space="preserve"> </w:t>
      </w:r>
      <w:bookmarkEnd w:id="106"/>
    </w:p>
    <w:p w14:paraId="2216CC7F" w14:textId="77777777" w:rsidR="0092521E" w:rsidRPr="0092521E" w:rsidRDefault="0092521E" w:rsidP="0092521E">
      <w:pPr>
        <w:rPr>
          <w:rtl/>
          <w:lang w:eastAsia="he-IL"/>
        </w:rPr>
      </w:pPr>
    </w:p>
    <w:p w14:paraId="217849D0" w14:textId="79372C25" w:rsidR="004B035C" w:rsidRDefault="004B035C" w:rsidP="0092521E">
      <w:pPr>
        <w:rPr>
          <w:rtl/>
          <w:lang w:eastAsia="he-IL"/>
        </w:rPr>
      </w:pPr>
      <w:r>
        <w:rPr>
          <w:rFonts w:hint="cs"/>
          <w:rtl/>
          <w:lang w:eastAsia="he-IL"/>
        </w:rPr>
        <w:t>מה נקודות הממשק שלכם עם המשטרה במסגרת הנהלים שלכם? האם מדובר כאן באמירה, עכשיו המשטרה, אז כל עוד המשטרה, אנחנו מחוץ לתמונה, תסיים המשטרה את בדיקתה, אנחנו נכנסים? מה הדינמיקה בין הגופים, ואולי אתם כן מכירים נהלים מיוחדים של המשטרה לבדיקה? דרך אגב, גם ה</w:t>
      </w:r>
      <w:r w:rsidR="0092521E">
        <w:rPr>
          <w:rFonts w:hint="cs"/>
          <w:rtl/>
          <w:lang w:eastAsia="he-IL"/>
        </w:rPr>
        <w:t>חשד להעלמת ראיות, לתיאום גרסאות</w:t>
      </w:r>
      <w:r>
        <w:rPr>
          <w:rFonts w:hint="cs"/>
          <w:rtl/>
          <w:lang w:eastAsia="he-IL"/>
        </w:rPr>
        <w:t xml:space="preserve"> מתחדד במסגרות, אז הייתי מצפה, לפחות קורה כזה מקרה, מגיע קצין, תהיה אזהרה לכל העובדים ה</w:t>
      </w:r>
      <w:r w:rsidR="0092521E">
        <w:rPr>
          <w:rFonts w:hint="cs"/>
          <w:rtl/>
          <w:lang w:eastAsia="he-IL"/>
        </w:rPr>
        <w:t>מעורבים</w:t>
      </w:r>
      <w:r>
        <w:rPr>
          <w:rFonts w:hint="cs"/>
          <w:rtl/>
          <w:lang w:eastAsia="he-IL"/>
        </w:rPr>
        <w:t xml:space="preserve"> להבין שיש פה סיטואציה שאולי תתפתח לחקירה, שאסור לתאם גרסאות, שחייב אותו קצין לגבות על המקום את העדות של מנהל המסגרת או המנהל התורן במקום, להרים טלפון לאפוטרופוס. אם אני הייתי כותב את הנוהל, הייתי חושב על הרבה דברים שמפרידים בין פטירתו של קשיש בביתו לבין מוות של דייר במסגרת מן הסוג הזה.</w:t>
      </w:r>
    </w:p>
    <w:p w14:paraId="4811DE20" w14:textId="78CD5C12" w:rsidR="004B035C" w:rsidRDefault="004B035C" w:rsidP="004B035C">
      <w:pPr>
        <w:rPr>
          <w:rtl/>
          <w:lang w:eastAsia="he-IL"/>
        </w:rPr>
      </w:pPr>
    </w:p>
    <w:p w14:paraId="795217FF" w14:textId="1DED8BA0" w:rsidR="004B035C" w:rsidRDefault="004B035C" w:rsidP="004B035C">
      <w:pPr>
        <w:pStyle w:val="af9"/>
        <w:keepNext/>
        <w:rPr>
          <w:rtl/>
          <w:lang w:eastAsia="he-IL"/>
        </w:rPr>
      </w:pPr>
      <w:bookmarkStart w:id="107" w:name="ET_guest_חגי_מויאל_118"/>
      <w:r w:rsidRPr="004B035C">
        <w:rPr>
          <w:rStyle w:val="TagStyle"/>
          <w:rtl/>
        </w:rPr>
        <w:t xml:space="preserve"> &lt;&lt; אורח &gt;&gt; </w:t>
      </w:r>
      <w:r>
        <w:rPr>
          <w:rtl/>
          <w:lang w:eastAsia="he-IL"/>
        </w:rPr>
        <w:t>חגי מויאל:</w:t>
      </w:r>
      <w:r w:rsidRPr="004B035C">
        <w:rPr>
          <w:rStyle w:val="TagStyle"/>
          <w:rtl/>
        </w:rPr>
        <w:t xml:space="preserve"> &lt;&lt; אורח &gt;&gt;</w:t>
      </w:r>
      <w:r w:rsidR="00BE2A82">
        <w:rPr>
          <w:rtl/>
          <w:lang w:eastAsia="he-IL"/>
        </w:rPr>
        <w:t xml:space="preserve"> </w:t>
      </w:r>
      <w:r>
        <w:rPr>
          <w:rtl/>
          <w:lang w:eastAsia="he-IL"/>
        </w:rPr>
        <w:t xml:space="preserve"> </w:t>
      </w:r>
      <w:bookmarkEnd w:id="107"/>
    </w:p>
    <w:p w14:paraId="2448D763" w14:textId="197BA87D" w:rsidR="004B035C" w:rsidRDefault="004B035C" w:rsidP="004B035C">
      <w:pPr>
        <w:pStyle w:val="KeepWithNext"/>
        <w:rPr>
          <w:rtl/>
          <w:lang w:eastAsia="he-IL"/>
        </w:rPr>
      </w:pPr>
    </w:p>
    <w:p w14:paraId="37FB8DBD" w14:textId="78FA4FBF" w:rsidR="004B035C" w:rsidRDefault="004B035C" w:rsidP="004B035C">
      <w:pPr>
        <w:rPr>
          <w:rtl/>
          <w:lang w:eastAsia="he-IL"/>
        </w:rPr>
      </w:pPr>
      <w:r>
        <w:rPr>
          <w:rFonts w:hint="cs"/>
          <w:rtl/>
          <w:lang w:eastAsia="he-IL"/>
        </w:rPr>
        <w:t>כל עוד המשטרה מעורבת, אנחנו עושים הפרדה בין להתעסק ספציפית באירוע, ולעומת זאת כן לעשות בדיקה כוללת של המסגרת בכדי שנוכל להמשיך לתפקד כמסגרת גם בזמן בדיקה. אנחנו לא נחכה עד שחקירה מסתיימת בשביל לבדוק את ה</w:t>
      </w:r>
      <w:r w:rsidR="00962DDB">
        <w:rPr>
          <w:rFonts w:hint="cs"/>
          <w:rtl/>
          <w:lang w:eastAsia="he-IL"/>
        </w:rPr>
        <w:t>השלכות של אירועים כאלה או אחרים</w:t>
      </w:r>
      <w:r>
        <w:rPr>
          <w:rFonts w:hint="cs"/>
          <w:rtl/>
          <w:lang w:eastAsia="he-IL"/>
        </w:rPr>
        <w:t xml:space="preserve"> על המשך תפקוד המסגרת, כי בסופו של דבר יש שם דיירים נוספים בתוך המסגרת, וזה גם מה שעשינו בבית דפנה. בבית דפנה הצוות הרפואי שלנו נכנס לאירוע בשביל לבדוק. ביקשנו מבית דפנה להביא גם טכנולוג מזון שיעשה בדיקה על כל התהליכים שמתקיימים בתוך המטבח. משרד הבריאות נכנס ועשה את הביקורת ואת הבדיקה שלו, כלומר עשינו הבחנה כמובן בין בדיקה ספציפית של האירוע שיכולה לזהם חקירה או לפגוע בתהליכי חקירה לבין הצורך שלנו להעמיד את המסגרת לתפקוד </w:t>
      </w:r>
      <w:proofErr w:type="spellStart"/>
      <w:r>
        <w:rPr>
          <w:rFonts w:hint="cs"/>
          <w:rtl/>
          <w:lang w:eastAsia="he-IL"/>
        </w:rPr>
        <w:t>במיידית</w:t>
      </w:r>
      <w:proofErr w:type="spellEnd"/>
      <w:r>
        <w:rPr>
          <w:rFonts w:hint="cs"/>
          <w:rtl/>
          <w:lang w:eastAsia="he-IL"/>
        </w:rPr>
        <w:t xml:space="preserve"> מבלי שיהיו לזה השלכות של אירועים נוספים. </w:t>
      </w:r>
    </w:p>
    <w:p w14:paraId="6FE36610" w14:textId="0E9FAF42" w:rsidR="004B035C" w:rsidRDefault="004B035C" w:rsidP="004B035C">
      <w:pPr>
        <w:rPr>
          <w:rtl/>
          <w:lang w:eastAsia="he-IL"/>
        </w:rPr>
      </w:pPr>
    </w:p>
    <w:p w14:paraId="1F132E21" w14:textId="1DBB45BC" w:rsidR="004B035C" w:rsidRDefault="004B035C" w:rsidP="004B035C">
      <w:pPr>
        <w:pStyle w:val="af6"/>
        <w:keepNext/>
        <w:rPr>
          <w:rtl/>
        </w:rPr>
      </w:pPr>
      <w:r w:rsidRPr="004B035C">
        <w:rPr>
          <w:rStyle w:val="TagStyle"/>
          <w:rtl/>
        </w:rPr>
        <w:lastRenderedPageBreak/>
        <w:t xml:space="preserve"> &lt;&lt; </w:t>
      </w:r>
      <w:proofErr w:type="spellStart"/>
      <w:r w:rsidRPr="004B035C">
        <w:rPr>
          <w:rStyle w:val="TagStyle"/>
          <w:rtl/>
        </w:rPr>
        <w:t>יור</w:t>
      </w:r>
      <w:proofErr w:type="spellEnd"/>
      <w:r w:rsidRPr="004B035C">
        <w:rPr>
          <w:rStyle w:val="TagStyle"/>
          <w:rtl/>
        </w:rPr>
        <w:t xml:space="preserve"> &gt;&gt; </w:t>
      </w:r>
      <w:r>
        <w:rPr>
          <w:rtl/>
        </w:rPr>
        <w:t>היו"ר גלעד קריב:</w:t>
      </w:r>
      <w:r w:rsidRPr="004B035C">
        <w:rPr>
          <w:rStyle w:val="TagStyle"/>
          <w:rtl/>
        </w:rPr>
        <w:t xml:space="preserve"> &lt;&lt; </w:t>
      </w:r>
      <w:proofErr w:type="spellStart"/>
      <w:r w:rsidRPr="004B035C">
        <w:rPr>
          <w:rStyle w:val="TagStyle"/>
          <w:rtl/>
        </w:rPr>
        <w:t>יור</w:t>
      </w:r>
      <w:proofErr w:type="spellEnd"/>
      <w:r w:rsidRPr="004B035C">
        <w:rPr>
          <w:rStyle w:val="TagStyle"/>
          <w:rtl/>
        </w:rPr>
        <w:t xml:space="preserve"> &gt;&gt;</w:t>
      </w:r>
      <w:r w:rsidR="00BE2A82">
        <w:rPr>
          <w:rtl/>
        </w:rPr>
        <w:t xml:space="preserve"> </w:t>
      </w:r>
      <w:r>
        <w:rPr>
          <w:rtl/>
        </w:rPr>
        <w:t xml:space="preserve"> </w:t>
      </w:r>
    </w:p>
    <w:p w14:paraId="4E24A68B" w14:textId="6F160FAA" w:rsidR="004B035C" w:rsidRDefault="004B035C" w:rsidP="004B035C">
      <w:pPr>
        <w:pStyle w:val="KeepWithNext"/>
        <w:rPr>
          <w:rtl/>
          <w:lang w:eastAsia="he-IL"/>
        </w:rPr>
      </w:pPr>
    </w:p>
    <w:p w14:paraId="3C63DF8C" w14:textId="4F2215C8" w:rsidR="004B035C" w:rsidRDefault="004B035C" w:rsidP="004B035C">
      <w:pPr>
        <w:rPr>
          <w:rtl/>
          <w:lang w:eastAsia="he-IL"/>
        </w:rPr>
      </w:pPr>
      <w:r>
        <w:rPr>
          <w:rFonts w:hint="cs"/>
          <w:rtl/>
          <w:lang w:eastAsia="he-IL"/>
        </w:rPr>
        <w:t xml:space="preserve">כן, אבל חשוב גם לומר שקיבלנו גם פניות מבני משפחה </w:t>
      </w:r>
      <w:proofErr w:type="spellStart"/>
      <w:r>
        <w:rPr>
          <w:rFonts w:hint="cs"/>
          <w:rtl/>
          <w:lang w:eastAsia="he-IL"/>
        </w:rPr>
        <w:t>ואפוטרופסים</w:t>
      </w:r>
      <w:proofErr w:type="spellEnd"/>
      <w:r>
        <w:rPr>
          <w:rFonts w:hint="cs"/>
          <w:rtl/>
          <w:lang w:eastAsia="he-IL"/>
        </w:rPr>
        <w:t xml:space="preserve"> של דיירים בבית דפנה אחרי האירוע, שאמרו לנו שכל העניין הזה צריך להיות מנוהל באופן שגם זוכר שעדיין בני המשפחה שלהם מתגוררים במסגרת הזו ואנחנו מודעים לכל הרגישויות הנדרשות. זה יכול לשמוט את החובה שמוטלת עלינו, להבין איזה מערכת נהלים ובדיקות תוחמת את האירועים האלה. </w:t>
      </w:r>
    </w:p>
    <w:p w14:paraId="69AA72BE" w14:textId="77777777" w:rsidR="004B035C" w:rsidRDefault="004B035C" w:rsidP="004B035C">
      <w:pPr>
        <w:rPr>
          <w:rtl/>
          <w:lang w:eastAsia="he-IL"/>
        </w:rPr>
      </w:pPr>
    </w:p>
    <w:p w14:paraId="4B00E21A" w14:textId="4B385ECD" w:rsidR="004B035C" w:rsidRDefault="004B035C" w:rsidP="004B035C">
      <w:pPr>
        <w:rPr>
          <w:rtl/>
          <w:lang w:eastAsia="he-IL"/>
        </w:rPr>
      </w:pPr>
      <w:r>
        <w:rPr>
          <w:rFonts w:hint="cs"/>
          <w:rtl/>
          <w:lang w:eastAsia="he-IL"/>
        </w:rPr>
        <w:t xml:space="preserve">אתם מנהלים מעקב כלשהו אחרי מקרי פטירה? אני בכוונה רוצה רגע </w:t>
      </w:r>
      <w:proofErr w:type="spellStart"/>
      <w:r>
        <w:rPr>
          <w:rFonts w:hint="cs"/>
          <w:rtl/>
          <w:lang w:eastAsia="he-IL"/>
        </w:rPr>
        <w:t>להחריג</w:t>
      </w:r>
      <w:proofErr w:type="spellEnd"/>
      <w:r>
        <w:rPr>
          <w:rFonts w:hint="cs"/>
          <w:rtl/>
          <w:lang w:eastAsia="he-IL"/>
        </w:rPr>
        <w:t xml:space="preserve"> מסגרות של דיור מוגן. אני יודע גם שיש מסגרות מעורבות. הכול ברור. אני רוצה לדבר על מסגרות של אנשים עם מוגבלות. אתם עוקבים אחרי מקרי פטירה?</w:t>
      </w:r>
    </w:p>
    <w:p w14:paraId="4203F26E" w14:textId="1CE98500" w:rsidR="004B035C" w:rsidRDefault="004B035C" w:rsidP="004B035C">
      <w:pPr>
        <w:rPr>
          <w:rtl/>
          <w:lang w:eastAsia="he-IL"/>
        </w:rPr>
      </w:pPr>
    </w:p>
    <w:p w14:paraId="45A00CF1" w14:textId="22172B13" w:rsidR="004B035C" w:rsidRDefault="004B035C" w:rsidP="004B035C">
      <w:pPr>
        <w:pStyle w:val="af9"/>
        <w:keepNext/>
        <w:rPr>
          <w:rtl/>
          <w:lang w:eastAsia="he-IL"/>
        </w:rPr>
      </w:pPr>
      <w:bookmarkStart w:id="108" w:name="ET_guest_חגי_מויאל_120"/>
      <w:r w:rsidRPr="004B035C">
        <w:rPr>
          <w:rStyle w:val="TagStyle"/>
          <w:rtl/>
        </w:rPr>
        <w:t xml:space="preserve"> &lt;&lt; אורח &gt;&gt; </w:t>
      </w:r>
      <w:r>
        <w:rPr>
          <w:rtl/>
          <w:lang w:eastAsia="he-IL"/>
        </w:rPr>
        <w:t>חגי מויאל:</w:t>
      </w:r>
      <w:r w:rsidRPr="004B035C">
        <w:rPr>
          <w:rStyle w:val="TagStyle"/>
          <w:rtl/>
        </w:rPr>
        <w:t xml:space="preserve"> &lt;&lt; אורח &gt;&gt;</w:t>
      </w:r>
      <w:r w:rsidR="00BE2A82">
        <w:rPr>
          <w:rtl/>
          <w:lang w:eastAsia="he-IL"/>
        </w:rPr>
        <w:t xml:space="preserve"> </w:t>
      </w:r>
      <w:r>
        <w:rPr>
          <w:rtl/>
          <w:lang w:eastAsia="he-IL"/>
        </w:rPr>
        <w:t xml:space="preserve"> </w:t>
      </w:r>
      <w:bookmarkEnd w:id="108"/>
    </w:p>
    <w:p w14:paraId="791D3266" w14:textId="702366D1" w:rsidR="004B035C" w:rsidRDefault="004B035C" w:rsidP="004B035C">
      <w:pPr>
        <w:pStyle w:val="KeepWithNext"/>
        <w:rPr>
          <w:rtl/>
          <w:lang w:eastAsia="he-IL"/>
        </w:rPr>
      </w:pPr>
    </w:p>
    <w:p w14:paraId="192C5232" w14:textId="47BAE1A5" w:rsidR="004B035C" w:rsidRDefault="004B035C" w:rsidP="004B035C">
      <w:pPr>
        <w:rPr>
          <w:rtl/>
          <w:lang w:eastAsia="he-IL"/>
        </w:rPr>
      </w:pPr>
      <w:r>
        <w:rPr>
          <w:rFonts w:hint="cs"/>
          <w:rtl/>
          <w:lang w:eastAsia="he-IL"/>
        </w:rPr>
        <w:t>כן, כמובן. כל אירוע פטירה מועבר לדיווח לצוות הרפואי של משרד הרווחה. הצוות הרפואי של משרד הרווחה בודק כל אירוע פטירה בשביל לראות האם סביב האירוע הזה יש אלמנטים כאלו או אחרים שהם לא בדרך הטבע או בעיה של תפקוד של מסגרת שיכולה לגרור את האירוע הזה, ועל הבסיס הזה אנחנו מקבלים החלטה האם לבצע ועדת בדיקה למסגרת על האירוע הספציפי.</w:t>
      </w:r>
    </w:p>
    <w:p w14:paraId="676F5B91" w14:textId="6FB23228" w:rsidR="004B035C" w:rsidRDefault="004B035C" w:rsidP="004B035C">
      <w:pPr>
        <w:rPr>
          <w:rtl/>
          <w:lang w:eastAsia="he-IL"/>
        </w:rPr>
      </w:pPr>
    </w:p>
    <w:p w14:paraId="223B2CB5" w14:textId="48FCB252" w:rsidR="004B035C" w:rsidRDefault="004B035C" w:rsidP="004B035C">
      <w:pPr>
        <w:pStyle w:val="af6"/>
        <w:keepNext/>
        <w:rPr>
          <w:rtl/>
        </w:rPr>
      </w:pPr>
      <w:r w:rsidRPr="004B035C">
        <w:rPr>
          <w:rStyle w:val="TagStyle"/>
          <w:rtl/>
        </w:rPr>
        <w:t xml:space="preserve"> &lt;&lt; </w:t>
      </w:r>
      <w:proofErr w:type="spellStart"/>
      <w:r w:rsidRPr="004B035C">
        <w:rPr>
          <w:rStyle w:val="TagStyle"/>
          <w:rtl/>
        </w:rPr>
        <w:t>יור</w:t>
      </w:r>
      <w:proofErr w:type="spellEnd"/>
      <w:r w:rsidRPr="004B035C">
        <w:rPr>
          <w:rStyle w:val="TagStyle"/>
          <w:rtl/>
        </w:rPr>
        <w:t xml:space="preserve"> &gt;&gt; </w:t>
      </w:r>
      <w:r>
        <w:rPr>
          <w:rtl/>
        </w:rPr>
        <w:t>היו"ר גלעד קריב:</w:t>
      </w:r>
      <w:r w:rsidRPr="004B035C">
        <w:rPr>
          <w:rStyle w:val="TagStyle"/>
          <w:rtl/>
        </w:rPr>
        <w:t xml:space="preserve"> &lt;&lt; </w:t>
      </w:r>
      <w:proofErr w:type="spellStart"/>
      <w:r w:rsidRPr="004B035C">
        <w:rPr>
          <w:rStyle w:val="TagStyle"/>
          <w:rtl/>
        </w:rPr>
        <w:t>יור</w:t>
      </w:r>
      <w:proofErr w:type="spellEnd"/>
      <w:r w:rsidRPr="004B035C">
        <w:rPr>
          <w:rStyle w:val="TagStyle"/>
          <w:rtl/>
        </w:rPr>
        <w:t xml:space="preserve"> &gt;&gt;</w:t>
      </w:r>
      <w:r w:rsidR="00BE2A82">
        <w:rPr>
          <w:rtl/>
        </w:rPr>
        <w:t xml:space="preserve"> </w:t>
      </w:r>
      <w:r>
        <w:rPr>
          <w:rtl/>
        </w:rPr>
        <w:t xml:space="preserve"> </w:t>
      </w:r>
    </w:p>
    <w:p w14:paraId="1AC62DAC" w14:textId="3FD2E146" w:rsidR="004B035C" w:rsidRDefault="004B035C" w:rsidP="004B035C">
      <w:pPr>
        <w:pStyle w:val="KeepWithNext"/>
        <w:rPr>
          <w:rtl/>
          <w:lang w:eastAsia="he-IL"/>
        </w:rPr>
      </w:pPr>
    </w:p>
    <w:p w14:paraId="18190057" w14:textId="595E0B81" w:rsidR="004B035C" w:rsidRDefault="004B035C" w:rsidP="004B035C">
      <w:pPr>
        <w:rPr>
          <w:rtl/>
          <w:lang w:eastAsia="he-IL"/>
        </w:rPr>
      </w:pPr>
      <w:r>
        <w:rPr>
          <w:rFonts w:hint="cs"/>
          <w:rtl/>
          <w:lang w:eastAsia="he-IL"/>
        </w:rPr>
        <w:t xml:space="preserve">מה </w:t>
      </w:r>
      <w:r w:rsidR="00962DDB">
        <w:rPr>
          <w:rFonts w:hint="cs"/>
          <w:rtl/>
          <w:lang w:eastAsia="he-IL"/>
        </w:rPr>
        <w:t>בין הבדיקה הזו לבין ההחלטה של המשטרה? אתם אלה שאמונים על המסגרות. האם כשאתם מבצעים בדיקה ואומרים, יש פה מקרה שהוא בהגדרה ל</w:t>
      </w:r>
      <w:r w:rsidR="00831F73">
        <w:rPr>
          <w:rFonts w:hint="cs"/>
          <w:rtl/>
          <w:lang w:eastAsia="he-IL"/>
        </w:rPr>
        <w:t>א מקרה של פטירה טבעית, שלא מחייב</w:t>
      </w:r>
      <w:r w:rsidR="00962DDB">
        <w:rPr>
          <w:rFonts w:hint="cs"/>
          <w:rtl/>
          <w:lang w:eastAsia="he-IL"/>
        </w:rPr>
        <w:t xml:space="preserve"> עוד בדיקה, ואתם מחליטים לפתוח בבדיקה, האם הדבר אוטומטית אומר שגם תהיה חקירת משטרה בנושא למשל של רשלנות?</w:t>
      </w:r>
    </w:p>
    <w:p w14:paraId="60741484" w14:textId="2A8DEEFE" w:rsidR="00962DDB" w:rsidRDefault="00962DDB" w:rsidP="004B035C">
      <w:pPr>
        <w:rPr>
          <w:rtl/>
          <w:lang w:eastAsia="he-IL"/>
        </w:rPr>
      </w:pPr>
    </w:p>
    <w:p w14:paraId="22165BB2" w14:textId="58E5FB32" w:rsidR="00962DDB" w:rsidRDefault="00962DDB" w:rsidP="00962DDB">
      <w:pPr>
        <w:pStyle w:val="af9"/>
        <w:keepNext/>
        <w:rPr>
          <w:rtl/>
          <w:lang w:eastAsia="he-IL"/>
        </w:rPr>
      </w:pPr>
      <w:r w:rsidRPr="00962DDB">
        <w:rPr>
          <w:rStyle w:val="TagStyle"/>
          <w:rtl/>
        </w:rPr>
        <w:t xml:space="preserve"> &lt;&lt; אורח &gt;&gt; </w:t>
      </w:r>
      <w:r>
        <w:rPr>
          <w:rtl/>
          <w:lang w:eastAsia="he-IL"/>
        </w:rPr>
        <w:t>חגי מויאל:</w:t>
      </w:r>
      <w:r w:rsidRPr="00962DDB">
        <w:rPr>
          <w:rStyle w:val="TagStyle"/>
          <w:rtl/>
        </w:rPr>
        <w:t xml:space="preserve"> &lt;&lt; אורח &gt;&gt;</w:t>
      </w:r>
      <w:r w:rsidR="00BE2A82">
        <w:rPr>
          <w:rtl/>
          <w:lang w:eastAsia="he-IL"/>
        </w:rPr>
        <w:t xml:space="preserve"> </w:t>
      </w:r>
      <w:r>
        <w:rPr>
          <w:rtl/>
          <w:lang w:eastAsia="he-IL"/>
        </w:rPr>
        <w:t xml:space="preserve"> </w:t>
      </w:r>
    </w:p>
    <w:p w14:paraId="4CD99DC5" w14:textId="53865A65" w:rsidR="00962DDB" w:rsidRDefault="00962DDB" w:rsidP="00962DDB">
      <w:pPr>
        <w:pStyle w:val="KeepWithNext"/>
        <w:rPr>
          <w:rtl/>
          <w:lang w:eastAsia="he-IL"/>
        </w:rPr>
      </w:pPr>
    </w:p>
    <w:p w14:paraId="6446A7A3" w14:textId="75F651A2" w:rsidR="00962DDB" w:rsidRDefault="00962DDB" w:rsidP="00962DDB">
      <w:pPr>
        <w:rPr>
          <w:rtl/>
          <w:lang w:eastAsia="he-IL"/>
        </w:rPr>
      </w:pPr>
      <w:r>
        <w:rPr>
          <w:rFonts w:hint="cs"/>
          <w:rtl/>
          <w:lang w:eastAsia="he-IL"/>
        </w:rPr>
        <w:t>לא, ברגע שיש מעורבות משטרה אנחנו לא נמנה את ועדת הבדיקה עד לסיום בדיקת המשטרה. לפעמים גם אם המשטרה תמצא שאין באירוע הזה משהו, יכול מאוד להיות שאנחנו נעשה את הבדיקה הפנימית שלנו.</w:t>
      </w:r>
    </w:p>
    <w:p w14:paraId="05A6B28F" w14:textId="579ADBEC" w:rsidR="00962DDB" w:rsidRDefault="00962DDB" w:rsidP="00962DDB">
      <w:pPr>
        <w:rPr>
          <w:rtl/>
          <w:lang w:eastAsia="he-IL"/>
        </w:rPr>
      </w:pPr>
    </w:p>
    <w:p w14:paraId="6AF3D5B5" w14:textId="54282E9A" w:rsidR="00962DDB" w:rsidRDefault="00962DDB" w:rsidP="00962DDB">
      <w:pPr>
        <w:pStyle w:val="af6"/>
        <w:keepNext/>
        <w:rPr>
          <w:rtl/>
        </w:rPr>
      </w:pPr>
      <w:r w:rsidRPr="00962DDB">
        <w:rPr>
          <w:rStyle w:val="TagStyle"/>
          <w:rtl/>
        </w:rPr>
        <w:t xml:space="preserve"> &lt;&lt; </w:t>
      </w:r>
      <w:proofErr w:type="spellStart"/>
      <w:r w:rsidRPr="00962DDB">
        <w:rPr>
          <w:rStyle w:val="TagStyle"/>
          <w:rtl/>
        </w:rPr>
        <w:t>יור</w:t>
      </w:r>
      <w:proofErr w:type="spellEnd"/>
      <w:r w:rsidRPr="00962DDB">
        <w:rPr>
          <w:rStyle w:val="TagStyle"/>
          <w:rtl/>
        </w:rPr>
        <w:t xml:space="preserve"> &gt;&gt; </w:t>
      </w:r>
      <w:r>
        <w:rPr>
          <w:rtl/>
        </w:rPr>
        <w:t>היו"ר גלעד קריב:</w:t>
      </w:r>
      <w:r w:rsidRPr="00962DDB">
        <w:rPr>
          <w:rStyle w:val="TagStyle"/>
          <w:rtl/>
        </w:rPr>
        <w:t xml:space="preserve"> &lt;&lt; </w:t>
      </w:r>
      <w:proofErr w:type="spellStart"/>
      <w:r w:rsidRPr="00962DDB">
        <w:rPr>
          <w:rStyle w:val="TagStyle"/>
          <w:rtl/>
        </w:rPr>
        <w:t>יור</w:t>
      </w:r>
      <w:proofErr w:type="spellEnd"/>
      <w:r w:rsidRPr="00962DDB">
        <w:rPr>
          <w:rStyle w:val="TagStyle"/>
          <w:rtl/>
        </w:rPr>
        <w:t xml:space="preserve"> &gt;&gt;</w:t>
      </w:r>
      <w:r w:rsidR="00BE2A82">
        <w:rPr>
          <w:rtl/>
        </w:rPr>
        <w:t xml:space="preserve"> </w:t>
      </w:r>
      <w:r>
        <w:rPr>
          <w:rtl/>
        </w:rPr>
        <w:t xml:space="preserve"> </w:t>
      </w:r>
    </w:p>
    <w:p w14:paraId="220DEA7D" w14:textId="0AE98160" w:rsidR="00962DDB" w:rsidRDefault="00962DDB" w:rsidP="00962DDB">
      <w:pPr>
        <w:pStyle w:val="KeepWithNext"/>
        <w:rPr>
          <w:rtl/>
          <w:lang w:eastAsia="he-IL"/>
        </w:rPr>
      </w:pPr>
    </w:p>
    <w:p w14:paraId="3B14E9B0" w14:textId="1AF327A2" w:rsidR="00962DDB" w:rsidRDefault="00962DDB" w:rsidP="00962DDB">
      <w:pPr>
        <w:rPr>
          <w:rtl/>
          <w:lang w:eastAsia="he-IL"/>
        </w:rPr>
      </w:pPr>
      <w:r>
        <w:rPr>
          <w:rFonts w:hint="cs"/>
          <w:rtl/>
          <w:lang w:eastAsia="he-IL"/>
        </w:rPr>
        <w:t xml:space="preserve">זה אני מבין. יכול </w:t>
      </w:r>
      <w:r w:rsidR="00513C3E">
        <w:rPr>
          <w:rFonts w:hint="cs"/>
          <w:rtl/>
          <w:lang w:eastAsia="he-IL"/>
        </w:rPr>
        <w:t>להיות שהמשטרה תחליט שאין</w:t>
      </w:r>
      <w:r>
        <w:rPr>
          <w:rFonts w:hint="cs"/>
          <w:rtl/>
          <w:lang w:eastAsia="he-IL"/>
        </w:rPr>
        <w:t xml:space="preserve"> ואתם חושבים שעדיין צריך, אבל תסכים איתי שקצת קשה לחשוב על המצב ההפוך, שאתם חושבים שיש תקלה, אפילו אם היא לא בזדון. אתם יודעים, הדין הפלילי כולל כוונה אבל הוא כולל גם רשלנות, אז נשמע לי קצת מוזר שיכולה להיות סיטואציה שמשרד הרווחה שאחראי על המסגרת אומר, רגע, יש פה משהו שמחייב בדיקה לגבי התנהלות המוסד. אתם תחליטו שכן והמשטרה לא תחשוב שצריך חקירה. אולי החקירה תוליד שאין בסיס לאישום פלילי. אני רוצה להבין מה הממשק.</w:t>
      </w:r>
    </w:p>
    <w:p w14:paraId="0ECC2A0F" w14:textId="5A1234A7" w:rsidR="00962DDB" w:rsidRDefault="00962DDB" w:rsidP="004B035C">
      <w:pPr>
        <w:rPr>
          <w:rtl/>
          <w:lang w:eastAsia="he-IL"/>
        </w:rPr>
      </w:pPr>
    </w:p>
    <w:p w14:paraId="077ACA94" w14:textId="5BFF26A8" w:rsidR="00962DDB" w:rsidRDefault="00962DDB" w:rsidP="00962DDB">
      <w:pPr>
        <w:pStyle w:val="af9"/>
        <w:keepNext/>
        <w:rPr>
          <w:rtl/>
          <w:lang w:eastAsia="he-IL"/>
        </w:rPr>
      </w:pPr>
      <w:bookmarkStart w:id="109" w:name="ET_guest_אמנון_אורגד_126"/>
      <w:r w:rsidRPr="00962DDB">
        <w:rPr>
          <w:rStyle w:val="TagStyle"/>
          <w:rtl/>
        </w:rPr>
        <w:t xml:space="preserve"> &lt;&lt; אורח &gt;&gt; </w:t>
      </w:r>
      <w:r>
        <w:rPr>
          <w:rtl/>
          <w:lang w:eastAsia="he-IL"/>
        </w:rPr>
        <w:t>אמנון אורגד:</w:t>
      </w:r>
      <w:r w:rsidRPr="00962DDB">
        <w:rPr>
          <w:rStyle w:val="TagStyle"/>
          <w:rtl/>
        </w:rPr>
        <w:t xml:space="preserve"> &lt;&lt; אורח &gt;&gt;</w:t>
      </w:r>
      <w:r w:rsidR="00BE2A82">
        <w:rPr>
          <w:rtl/>
          <w:lang w:eastAsia="he-IL"/>
        </w:rPr>
        <w:t xml:space="preserve"> </w:t>
      </w:r>
      <w:r>
        <w:rPr>
          <w:rtl/>
          <w:lang w:eastAsia="he-IL"/>
        </w:rPr>
        <w:t xml:space="preserve"> </w:t>
      </w:r>
      <w:bookmarkEnd w:id="109"/>
    </w:p>
    <w:p w14:paraId="575F2AA9" w14:textId="78F473BA" w:rsidR="00962DDB" w:rsidRDefault="00962DDB" w:rsidP="00962DDB">
      <w:pPr>
        <w:pStyle w:val="KeepWithNext"/>
        <w:rPr>
          <w:rtl/>
          <w:lang w:eastAsia="he-IL"/>
        </w:rPr>
      </w:pPr>
    </w:p>
    <w:p w14:paraId="55089AB5" w14:textId="4AE4B8C8" w:rsidR="00962DDB" w:rsidRDefault="00962DDB" w:rsidP="00962DDB">
      <w:pPr>
        <w:rPr>
          <w:rtl/>
          <w:lang w:eastAsia="he-IL"/>
        </w:rPr>
      </w:pPr>
      <w:r>
        <w:rPr>
          <w:rFonts w:hint="cs"/>
          <w:rtl/>
          <w:lang w:eastAsia="he-IL"/>
        </w:rPr>
        <w:t>אני עו"ס ראשי לחוקי הגנה. בכל מקרה, אם מדובר בפטירות, אם מגיע אלינו כל דיווח שממנו עולה חשד לרשלנות, למחדל, לאי עמידה בנהלים כאלה ואחרים, כל דיווח כזה מועבר ל</w:t>
      </w:r>
      <w:r w:rsidR="00513C3E">
        <w:rPr>
          <w:rFonts w:hint="cs"/>
          <w:rtl/>
          <w:lang w:eastAsia="he-IL"/>
        </w:rPr>
        <w:t>משטרה. בקשת הרחבה של חוק העונשין</w:t>
      </w:r>
      <w:r w:rsidR="00541D83">
        <w:rPr>
          <w:rFonts w:hint="cs"/>
          <w:rtl/>
          <w:lang w:eastAsia="he-IL"/>
        </w:rPr>
        <w:t>,</w:t>
      </w:r>
      <w:r w:rsidR="00513C3E">
        <w:rPr>
          <w:rFonts w:hint="cs"/>
          <w:rtl/>
          <w:lang w:eastAsia="he-IL"/>
        </w:rPr>
        <w:t xml:space="preserve"> חובת דיווח, שזה ממשק מאוד מרכזי בינינו לבין המשטרה, כל דיווח, כל מידע שבו עולה חשד למחדל, ספק כזה או אחר, ההנחיה היא להעביר את הדיווח </w:t>
      </w:r>
      <w:proofErr w:type="spellStart"/>
      <w:r w:rsidR="00513C3E">
        <w:rPr>
          <w:rFonts w:hint="cs"/>
          <w:rtl/>
          <w:lang w:eastAsia="he-IL"/>
        </w:rPr>
        <w:t>מיידית</w:t>
      </w:r>
      <w:proofErr w:type="spellEnd"/>
      <w:r w:rsidR="00513C3E">
        <w:rPr>
          <w:rFonts w:hint="cs"/>
          <w:rtl/>
          <w:lang w:eastAsia="he-IL"/>
        </w:rPr>
        <w:t xml:space="preserve"> למשטרה. </w:t>
      </w:r>
    </w:p>
    <w:p w14:paraId="454F66EE" w14:textId="5442D6A4" w:rsidR="00541D83" w:rsidRDefault="00541D83" w:rsidP="00962DDB">
      <w:pPr>
        <w:rPr>
          <w:rtl/>
          <w:lang w:eastAsia="he-IL"/>
        </w:rPr>
      </w:pPr>
    </w:p>
    <w:p w14:paraId="23313FA6" w14:textId="6A560B47" w:rsidR="00541D83" w:rsidRDefault="00541D83" w:rsidP="00541D83">
      <w:pPr>
        <w:pStyle w:val="af6"/>
        <w:keepNext/>
        <w:rPr>
          <w:rtl/>
        </w:rPr>
      </w:pPr>
      <w:bookmarkStart w:id="110" w:name="ET_yor_6156_127"/>
      <w:r w:rsidRPr="00541D83">
        <w:rPr>
          <w:rStyle w:val="TagStyle"/>
          <w:rtl/>
        </w:rPr>
        <w:t xml:space="preserve"> &lt;&lt; </w:t>
      </w:r>
      <w:proofErr w:type="spellStart"/>
      <w:r w:rsidRPr="00541D83">
        <w:rPr>
          <w:rStyle w:val="TagStyle"/>
          <w:rtl/>
        </w:rPr>
        <w:t>יור</w:t>
      </w:r>
      <w:proofErr w:type="spellEnd"/>
      <w:r w:rsidRPr="00541D83">
        <w:rPr>
          <w:rStyle w:val="TagStyle"/>
          <w:rtl/>
        </w:rPr>
        <w:t xml:space="preserve"> &gt;&gt; </w:t>
      </w:r>
      <w:r>
        <w:rPr>
          <w:rtl/>
        </w:rPr>
        <w:t>היו"ר גלעד קריב:</w:t>
      </w:r>
      <w:r w:rsidRPr="00541D83">
        <w:rPr>
          <w:rStyle w:val="TagStyle"/>
          <w:rtl/>
        </w:rPr>
        <w:t xml:space="preserve"> &lt;&lt; </w:t>
      </w:r>
      <w:proofErr w:type="spellStart"/>
      <w:r w:rsidRPr="00541D83">
        <w:rPr>
          <w:rStyle w:val="TagStyle"/>
          <w:rtl/>
        </w:rPr>
        <w:t>יור</w:t>
      </w:r>
      <w:proofErr w:type="spellEnd"/>
      <w:r w:rsidRPr="00541D83">
        <w:rPr>
          <w:rStyle w:val="TagStyle"/>
          <w:rtl/>
        </w:rPr>
        <w:t xml:space="preserve"> &gt;&gt;</w:t>
      </w:r>
      <w:r w:rsidR="00BE2A82">
        <w:rPr>
          <w:rtl/>
        </w:rPr>
        <w:t xml:space="preserve"> </w:t>
      </w:r>
      <w:r>
        <w:rPr>
          <w:rtl/>
        </w:rPr>
        <w:t xml:space="preserve"> </w:t>
      </w:r>
      <w:bookmarkEnd w:id="110"/>
    </w:p>
    <w:p w14:paraId="2192B85C" w14:textId="14B76A41" w:rsidR="00541D83" w:rsidRDefault="00541D83" w:rsidP="00541D83">
      <w:pPr>
        <w:pStyle w:val="KeepWithNext"/>
        <w:rPr>
          <w:rtl/>
          <w:lang w:eastAsia="he-IL"/>
        </w:rPr>
      </w:pPr>
    </w:p>
    <w:p w14:paraId="619AF245" w14:textId="1DB798F1" w:rsidR="00541D83" w:rsidRDefault="00541D83" w:rsidP="002E41B2">
      <w:pPr>
        <w:rPr>
          <w:rtl/>
          <w:lang w:eastAsia="he-IL"/>
        </w:rPr>
      </w:pPr>
      <w:r>
        <w:rPr>
          <w:rFonts w:hint="cs"/>
          <w:rtl/>
          <w:lang w:eastAsia="he-IL"/>
        </w:rPr>
        <w:t xml:space="preserve">האם אתם הייתם מעורבים בהחלטת המשטרה לא לפתוח חקירה משטרתית במקרה של בית דפנה? </w:t>
      </w:r>
      <w:r w:rsidR="002E41B2">
        <w:rPr>
          <w:rFonts w:hint="cs"/>
          <w:rtl/>
          <w:lang w:eastAsia="he-IL"/>
        </w:rPr>
        <w:t>לפני</w:t>
      </w:r>
      <w:r>
        <w:rPr>
          <w:rFonts w:hint="cs"/>
          <w:rtl/>
          <w:lang w:eastAsia="he-IL"/>
        </w:rPr>
        <w:t xml:space="preserve"> שהמשטרה מחליטה לא לעבור מבדיקה ראשונית לחקירה פלילית, היה ראוי לשמוע את עמדת המשרד הממשלתי שבסוף בימים כתיקונם ובמציאות כתיקונה היה מנהל את המסגרת, אבל נו, במדינת ישראל התחדשנו עלינו חידושים בעשרות השנים האחרונות, אבל אתם המפקחים על המסגרת. ההחלטה היא של המשטרה והפרקליטות. לפני שהמשטרה מחליטה לא לחקור, האם היה אתכם בעניין בית דפנה</w:t>
      </w:r>
      <w:r w:rsidR="002E41B2">
        <w:rPr>
          <w:rFonts w:hint="cs"/>
          <w:rtl/>
          <w:lang w:eastAsia="he-IL"/>
        </w:rPr>
        <w:t>,</w:t>
      </w:r>
      <w:r>
        <w:rPr>
          <w:rFonts w:hint="cs"/>
          <w:rtl/>
          <w:lang w:eastAsia="he-IL"/>
        </w:rPr>
        <w:t xml:space="preserve"> ישיבה, בקשה לקבלת חוות הדעת שלכם כגורם המפקח, היוועצות אתכם, הליכה משותפת של קצין והמפקח שלכם למקום? מה הייתה הדינמיקה בין המשטרה לבין משרד הרווחה, שהובילה את המשטרה או שבמסגרתה המשטרה בסוף החליטה, לא פותחים בחקירה?</w:t>
      </w:r>
    </w:p>
    <w:p w14:paraId="53BE0E90" w14:textId="18601C59" w:rsidR="007A2D0B" w:rsidRDefault="007A2D0B" w:rsidP="007A2D0B">
      <w:pPr>
        <w:rPr>
          <w:rtl/>
          <w:lang w:eastAsia="he-IL"/>
        </w:rPr>
      </w:pPr>
    </w:p>
    <w:p w14:paraId="3A2C3C2D" w14:textId="4C58A7F4" w:rsidR="007A2D0B" w:rsidRDefault="007A2D0B" w:rsidP="007A2D0B">
      <w:pPr>
        <w:pStyle w:val="af9"/>
        <w:keepNext/>
        <w:rPr>
          <w:rtl/>
          <w:lang w:eastAsia="he-IL"/>
        </w:rPr>
      </w:pPr>
      <w:bookmarkStart w:id="111" w:name="ET_guest_אמנון_אורגד_116"/>
      <w:r w:rsidRPr="007A2D0B">
        <w:rPr>
          <w:rStyle w:val="TagStyle"/>
          <w:rtl/>
        </w:rPr>
        <w:lastRenderedPageBreak/>
        <w:t xml:space="preserve"> &lt;&lt; אורח &gt;&gt; </w:t>
      </w:r>
      <w:r>
        <w:rPr>
          <w:rtl/>
          <w:lang w:eastAsia="he-IL"/>
        </w:rPr>
        <w:t>אמנון אורגד:</w:t>
      </w:r>
      <w:r w:rsidRPr="007A2D0B">
        <w:rPr>
          <w:rStyle w:val="TagStyle"/>
          <w:rtl/>
        </w:rPr>
        <w:t xml:space="preserve"> &lt;&lt; אורח &gt;&gt;</w:t>
      </w:r>
      <w:r w:rsidR="00BE2A82">
        <w:rPr>
          <w:rtl/>
          <w:lang w:eastAsia="he-IL"/>
        </w:rPr>
        <w:t xml:space="preserve"> </w:t>
      </w:r>
      <w:r>
        <w:rPr>
          <w:rtl/>
          <w:lang w:eastAsia="he-IL"/>
        </w:rPr>
        <w:t xml:space="preserve"> </w:t>
      </w:r>
      <w:bookmarkEnd w:id="111"/>
    </w:p>
    <w:p w14:paraId="482DAA11" w14:textId="1AE2276B" w:rsidR="007A2D0B" w:rsidRDefault="007A2D0B" w:rsidP="007A2D0B">
      <w:pPr>
        <w:pStyle w:val="KeepWithNext"/>
        <w:rPr>
          <w:rtl/>
          <w:lang w:eastAsia="he-IL"/>
        </w:rPr>
      </w:pPr>
    </w:p>
    <w:p w14:paraId="710EF428" w14:textId="502DAD91" w:rsidR="007A2D0B" w:rsidRDefault="007A2D0B" w:rsidP="007A2D0B">
      <w:pPr>
        <w:rPr>
          <w:rtl/>
          <w:lang w:eastAsia="he-IL"/>
        </w:rPr>
      </w:pPr>
      <w:r>
        <w:rPr>
          <w:rFonts w:hint="cs"/>
          <w:rtl/>
          <w:lang w:eastAsia="he-IL"/>
        </w:rPr>
        <w:t>במקרה של בית דפנה לא היה שיח סביב</w:t>
      </w:r>
      <w:r w:rsidR="00BE2A82">
        <w:rPr>
          <w:rFonts w:hint="cs"/>
          <w:rtl/>
          <w:lang w:eastAsia="he-IL"/>
        </w:rPr>
        <w:t xml:space="preserve"> </w:t>
      </w:r>
      <w:r>
        <w:rPr>
          <w:rFonts w:hint="cs"/>
          <w:rtl/>
          <w:lang w:eastAsia="he-IL"/>
        </w:rPr>
        <w:t>- - -</w:t>
      </w:r>
    </w:p>
    <w:p w14:paraId="31267F9B" w14:textId="12EC6378" w:rsidR="007A2D0B" w:rsidRDefault="007A2D0B" w:rsidP="007A2D0B">
      <w:pPr>
        <w:rPr>
          <w:rtl/>
          <w:lang w:eastAsia="he-IL"/>
        </w:rPr>
      </w:pPr>
    </w:p>
    <w:p w14:paraId="11B09AFC" w14:textId="5A88983E" w:rsidR="007A2D0B" w:rsidRDefault="007A2D0B" w:rsidP="007A2D0B">
      <w:pPr>
        <w:pStyle w:val="af6"/>
        <w:keepNext/>
        <w:rPr>
          <w:rtl/>
        </w:rPr>
      </w:pPr>
      <w:bookmarkStart w:id="112" w:name="ET_yor_6156_117"/>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 </w:t>
      </w:r>
      <w:r>
        <w:rPr>
          <w:rtl/>
        </w:rPr>
        <w:t>היו"ר גלעד קריב:</w:t>
      </w:r>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w:t>
      </w:r>
      <w:r w:rsidR="00BE2A82">
        <w:rPr>
          <w:rtl/>
        </w:rPr>
        <w:t xml:space="preserve"> </w:t>
      </w:r>
      <w:r>
        <w:rPr>
          <w:rtl/>
        </w:rPr>
        <w:t xml:space="preserve"> </w:t>
      </w:r>
      <w:bookmarkEnd w:id="112"/>
    </w:p>
    <w:p w14:paraId="23C9D421" w14:textId="10DBC0C5" w:rsidR="007A2D0B" w:rsidRDefault="007A2D0B" w:rsidP="007A2D0B">
      <w:pPr>
        <w:pStyle w:val="KeepWithNext"/>
        <w:rPr>
          <w:rtl/>
          <w:lang w:eastAsia="he-IL"/>
        </w:rPr>
      </w:pPr>
    </w:p>
    <w:p w14:paraId="597F03AE" w14:textId="4CF8F069" w:rsidR="007A2D0B" w:rsidRDefault="007A2D0B" w:rsidP="007A2D0B">
      <w:pPr>
        <w:rPr>
          <w:rtl/>
          <w:lang w:eastAsia="he-IL"/>
        </w:rPr>
      </w:pPr>
      <w:r>
        <w:rPr>
          <w:rFonts w:hint="cs"/>
          <w:rtl/>
          <w:lang w:eastAsia="he-IL"/>
        </w:rPr>
        <w:t>האם לדעת אדוני כדמות הניהולית, זה נשמע הגיוני שהמשטרה מחליטה שאין חשד ולו לרשלנות? אני אומר עוד פעם, כולם עם כוונות טובות, אבל האם יכול להיות פרוצדורה שבה המשטרה חוקרת מקרה מוות במוסד ובמסגרת שהיא באחריותכם הישירה. המשטרה יודעת שיש איזושהי עננה ברקע. זה לא מקרה של אזרח ותיק שהוא גם בעל מוגבלות, במקרה נפטר במיטתו מיטת נשיקה. כולם מבינים כבר שיש שם איזשהו אירוע. אתם דיווחתם עליו. משרד הבריאות מעורב. האם לשיטת משרד הרווחה הגיוני שאת ההחלטה לא לעבור מבדיקה לחקירה משטרתית מקבלים ללא שיחה עם גורם פיקוחי במשרד הרווחה, והאם זה מצב שכיח או הייתה פה תקלה. לפעמים קורות תקלות. מה קורה בשגרה?</w:t>
      </w:r>
    </w:p>
    <w:p w14:paraId="21C1BC37" w14:textId="5C2EC5BE" w:rsidR="007A2D0B" w:rsidRDefault="007A2D0B" w:rsidP="007A2D0B">
      <w:pPr>
        <w:rPr>
          <w:rtl/>
          <w:lang w:eastAsia="he-IL"/>
        </w:rPr>
      </w:pPr>
    </w:p>
    <w:p w14:paraId="096501C3" w14:textId="11CAB18D" w:rsidR="007A2D0B" w:rsidRDefault="007A2D0B" w:rsidP="007A2D0B">
      <w:pPr>
        <w:pStyle w:val="af9"/>
        <w:keepNext/>
        <w:rPr>
          <w:rtl/>
          <w:lang w:eastAsia="he-IL"/>
        </w:rPr>
      </w:pPr>
      <w:bookmarkStart w:id="113" w:name="ET_guest_אמנון_אורגד_118"/>
      <w:r w:rsidRPr="007A2D0B">
        <w:rPr>
          <w:rStyle w:val="TagStyle"/>
          <w:rtl/>
        </w:rPr>
        <w:t xml:space="preserve"> &lt;&lt; אורח &gt;&gt; </w:t>
      </w:r>
      <w:r>
        <w:rPr>
          <w:rtl/>
          <w:lang w:eastAsia="he-IL"/>
        </w:rPr>
        <w:t>אמנון אורגד:</w:t>
      </w:r>
      <w:r w:rsidRPr="007A2D0B">
        <w:rPr>
          <w:rStyle w:val="TagStyle"/>
          <w:rtl/>
        </w:rPr>
        <w:t xml:space="preserve"> &lt;&lt; אורח &gt;&gt;</w:t>
      </w:r>
      <w:r w:rsidR="00BE2A82">
        <w:rPr>
          <w:rtl/>
          <w:lang w:eastAsia="he-IL"/>
        </w:rPr>
        <w:t xml:space="preserve"> </w:t>
      </w:r>
      <w:r>
        <w:rPr>
          <w:rtl/>
          <w:lang w:eastAsia="he-IL"/>
        </w:rPr>
        <w:t xml:space="preserve"> </w:t>
      </w:r>
      <w:bookmarkEnd w:id="113"/>
    </w:p>
    <w:p w14:paraId="35682772" w14:textId="77BE008D" w:rsidR="007A2D0B" w:rsidRDefault="007A2D0B" w:rsidP="007A2D0B">
      <w:pPr>
        <w:pStyle w:val="KeepWithNext"/>
        <w:rPr>
          <w:rtl/>
          <w:lang w:eastAsia="he-IL"/>
        </w:rPr>
      </w:pPr>
    </w:p>
    <w:p w14:paraId="4F280DA5" w14:textId="15C1ABA2" w:rsidR="007A2D0B" w:rsidRDefault="007A2D0B" w:rsidP="007A2D0B">
      <w:pPr>
        <w:rPr>
          <w:rtl/>
          <w:lang w:eastAsia="he-IL"/>
        </w:rPr>
      </w:pPr>
      <w:r>
        <w:rPr>
          <w:rFonts w:hint="cs"/>
          <w:rtl/>
          <w:lang w:eastAsia="he-IL"/>
        </w:rPr>
        <w:t xml:space="preserve">אני אתייחס באופן כללי ולא לעניין של בית דפנה. </w:t>
      </w:r>
    </w:p>
    <w:p w14:paraId="18ECE8F5" w14:textId="677CD7C9" w:rsidR="007A2D0B" w:rsidRDefault="007A2D0B" w:rsidP="007A2D0B">
      <w:pPr>
        <w:rPr>
          <w:rtl/>
          <w:lang w:eastAsia="he-IL"/>
        </w:rPr>
      </w:pPr>
    </w:p>
    <w:p w14:paraId="3B6F39B3" w14:textId="6223ECD9" w:rsidR="007A2D0B" w:rsidRDefault="007A2D0B" w:rsidP="007A2D0B">
      <w:pPr>
        <w:pStyle w:val="af6"/>
        <w:keepNext/>
        <w:rPr>
          <w:rtl/>
        </w:rPr>
      </w:pPr>
      <w:bookmarkStart w:id="114" w:name="ET_yor_6156_119"/>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 </w:t>
      </w:r>
      <w:r>
        <w:rPr>
          <w:rtl/>
        </w:rPr>
        <w:t>היו"ר גלעד קריב:</w:t>
      </w:r>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w:t>
      </w:r>
      <w:r w:rsidR="00BE2A82">
        <w:rPr>
          <w:rtl/>
        </w:rPr>
        <w:t xml:space="preserve"> </w:t>
      </w:r>
      <w:r>
        <w:rPr>
          <w:rtl/>
        </w:rPr>
        <w:t xml:space="preserve"> </w:t>
      </w:r>
      <w:bookmarkEnd w:id="114"/>
    </w:p>
    <w:p w14:paraId="227C5363" w14:textId="1697AF8B" w:rsidR="007A2D0B" w:rsidRDefault="007A2D0B" w:rsidP="007A2D0B">
      <w:pPr>
        <w:pStyle w:val="KeepWithNext"/>
        <w:rPr>
          <w:rtl/>
          <w:lang w:eastAsia="he-IL"/>
        </w:rPr>
      </w:pPr>
    </w:p>
    <w:p w14:paraId="54363246" w14:textId="242DB49D" w:rsidR="007A2D0B" w:rsidRDefault="007A2D0B" w:rsidP="007A2D0B">
      <w:pPr>
        <w:rPr>
          <w:rtl/>
          <w:lang w:eastAsia="he-IL"/>
        </w:rPr>
      </w:pPr>
      <w:r>
        <w:rPr>
          <w:rFonts w:hint="cs"/>
          <w:rtl/>
          <w:lang w:eastAsia="he-IL"/>
        </w:rPr>
        <w:t xml:space="preserve">למה לא להתייחס לעניין של בית דפנה? קודם כל עניתם על השאלה שלא נועצו בכם, ועכשיו אני שואל אתכם שאלה עובדתית, האם זה הנורמה שאת ההחלטה האם לקיים חקירה פלילית או לא, המשטרה מקבלת רק על פי ממצאיה? אני לא מצליח להבין, אתם ממתינים לבדיקת המשטרה, המשטרה אומרת, לא צריך לעבור חקירה. אתם עכשיו מקימים ועדת בדיקה שתמצא רשלנות, ואז מה, אתם מעבירים את הממצאים למשטרה? </w:t>
      </w:r>
    </w:p>
    <w:p w14:paraId="49FD2ECF" w14:textId="53727FCF" w:rsidR="007A2D0B" w:rsidRDefault="007A2D0B" w:rsidP="007A2D0B">
      <w:pPr>
        <w:rPr>
          <w:rtl/>
          <w:lang w:eastAsia="he-IL"/>
        </w:rPr>
      </w:pPr>
    </w:p>
    <w:p w14:paraId="6A9E1A17" w14:textId="02FE94FD" w:rsidR="007A2D0B" w:rsidRDefault="007A2D0B" w:rsidP="007A2D0B">
      <w:pPr>
        <w:pStyle w:val="af9"/>
        <w:keepNext/>
        <w:rPr>
          <w:rtl/>
          <w:lang w:eastAsia="he-IL"/>
        </w:rPr>
      </w:pPr>
      <w:bookmarkStart w:id="115" w:name="ET_guest_אמנון_אורגד_120"/>
      <w:r w:rsidRPr="007A2D0B">
        <w:rPr>
          <w:rStyle w:val="TagStyle"/>
          <w:rtl/>
        </w:rPr>
        <w:t xml:space="preserve"> &lt;&lt; אורח &gt;&gt; </w:t>
      </w:r>
      <w:r>
        <w:rPr>
          <w:rtl/>
          <w:lang w:eastAsia="he-IL"/>
        </w:rPr>
        <w:t>אמנון אורגד:</w:t>
      </w:r>
      <w:r w:rsidRPr="007A2D0B">
        <w:rPr>
          <w:rStyle w:val="TagStyle"/>
          <w:rtl/>
        </w:rPr>
        <w:t xml:space="preserve"> &lt;&lt; אורח &gt;&gt;</w:t>
      </w:r>
      <w:r w:rsidR="00BE2A82">
        <w:rPr>
          <w:rtl/>
          <w:lang w:eastAsia="he-IL"/>
        </w:rPr>
        <w:t xml:space="preserve"> </w:t>
      </w:r>
      <w:r>
        <w:rPr>
          <w:rtl/>
          <w:lang w:eastAsia="he-IL"/>
        </w:rPr>
        <w:t xml:space="preserve"> </w:t>
      </w:r>
      <w:bookmarkEnd w:id="115"/>
    </w:p>
    <w:p w14:paraId="5D04A82A" w14:textId="16B439EA" w:rsidR="007A2D0B" w:rsidRDefault="007A2D0B" w:rsidP="007A2D0B">
      <w:pPr>
        <w:pStyle w:val="KeepWithNext"/>
        <w:rPr>
          <w:rtl/>
          <w:lang w:eastAsia="he-IL"/>
        </w:rPr>
      </w:pPr>
    </w:p>
    <w:p w14:paraId="1B1E73A4" w14:textId="3F5EDDF4" w:rsidR="007A2D0B" w:rsidRDefault="007A2D0B" w:rsidP="007A2D0B">
      <w:pPr>
        <w:rPr>
          <w:rtl/>
          <w:lang w:eastAsia="he-IL"/>
        </w:rPr>
      </w:pPr>
      <w:r>
        <w:rPr>
          <w:rFonts w:hint="cs"/>
          <w:rtl/>
          <w:lang w:eastAsia="he-IL"/>
        </w:rPr>
        <w:t xml:space="preserve">אני אתייחס באופן כללי ועמיתי יתייחס באופן ספציפי לבית דפנה. באופן כללי כאשר מועבר דיווח והמשטרה לא נוקטת בדרך כזו או אחרת בפעולה או שלא פותחת בחקירה, יש בהחלט פנייה לגורמים המשטרתיים בשאלה, בבקשה, בבדיקה, בבחינה מה נעשה, כיצד נעשה </w:t>
      </w:r>
      <w:proofErr w:type="spellStart"/>
      <w:r>
        <w:rPr>
          <w:rFonts w:hint="cs"/>
          <w:rtl/>
          <w:lang w:eastAsia="he-IL"/>
        </w:rPr>
        <w:t>וכו</w:t>
      </w:r>
      <w:proofErr w:type="spellEnd"/>
      <w:r>
        <w:rPr>
          <w:rFonts w:hint="cs"/>
          <w:rtl/>
          <w:lang w:eastAsia="he-IL"/>
        </w:rPr>
        <w:t xml:space="preserve">'. הפנייה </w:t>
      </w:r>
      <w:proofErr w:type="spellStart"/>
      <w:r>
        <w:rPr>
          <w:rFonts w:hint="cs"/>
          <w:rtl/>
          <w:lang w:eastAsia="he-IL"/>
        </w:rPr>
        <w:t>מצידנו</w:t>
      </w:r>
      <w:proofErr w:type="spellEnd"/>
      <w:r>
        <w:rPr>
          <w:rFonts w:hint="cs"/>
          <w:rtl/>
          <w:lang w:eastAsia="he-IL"/>
        </w:rPr>
        <w:t xml:space="preserve"> נעשית. אני לא יכול לומר שהפניות האלה מניבות דברים כאלה ואחרים. יש מצבים שבהם אנחנו בפירוש ערערנו על תוצאות או על סגירת תיק כזה או אחר ונפתחו תיקים בעקבות הערעור או מסירת המידע או דגש על מסירת מידע שנמסר, אבל שוב, אני לא יכול לומר לגבי תופעה כללית כזו או אחרת. אם יש איזשהו כשל או משהו מוצק כזה או אחר ולא נעשה שום פעולה מצד המשטרה, יש בהחלט פנייה שלנו לגורמים המשטרתיים לבחון ולבדוק.</w:t>
      </w:r>
    </w:p>
    <w:p w14:paraId="4BEABF65" w14:textId="09EC54B7" w:rsidR="007A2D0B" w:rsidRDefault="007A2D0B" w:rsidP="007A2D0B">
      <w:pPr>
        <w:rPr>
          <w:rtl/>
          <w:lang w:eastAsia="he-IL"/>
        </w:rPr>
      </w:pPr>
    </w:p>
    <w:p w14:paraId="4A7AAE72" w14:textId="3FDC1F45" w:rsidR="007A2D0B" w:rsidRDefault="007A2D0B" w:rsidP="007A2D0B">
      <w:pPr>
        <w:pStyle w:val="af6"/>
        <w:keepNext/>
        <w:rPr>
          <w:rtl/>
        </w:rPr>
      </w:pPr>
      <w:bookmarkStart w:id="116" w:name="ET_yor_6156_121"/>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 </w:t>
      </w:r>
      <w:r>
        <w:rPr>
          <w:rtl/>
        </w:rPr>
        <w:t>היו"ר גלעד קריב:</w:t>
      </w:r>
      <w:r w:rsidRPr="007A2D0B">
        <w:rPr>
          <w:rStyle w:val="TagStyle"/>
          <w:rtl/>
        </w:rPr>
        <w:t xml:space="preserve"> &lt;&lt; </w:t>
      </w:r>
      <w:proofErr w:type="spellStart"/>
      <w:r w:rsidRPr="007A2D0B">
        <w:rPr>
          <w:rStyle w:val="TagStyle"/>
          <w:rtl/>
        </w:rPr>
        <w:t>יור</w:t>
      </w:r>
      <w:proofErr w:type="spellEnd"/>
      <w:r w:rsidRPr="007A2D0B">
        <w:rPr>
          <w:rStyle w:val="TagStyle"/>
          <w:rtl/>
        </w:rPr>
        <w:t xml:space="preserve"> &gt;&gt;</w:t>
      </w:r>
      <w:r w:rsidR="00BE2A82">
        <w:rPr>
          <w:rtl/>
        </w:rPr>
        <w:t xml:space="preserve"> </w:t>
      </w:r>
      <w:r>
        <w:rPr>
          <w:rtl/>
        </w:rPr>
        <w:t xml:space="preserve"> </w:t>
      </w:r>
      <w:bookmarkEnd w:id="116"/>
    </w:p>
    <w:p w14:paraId="09D4ADDE" w14:textId="3F1EC62F" w:rsidR="007A2D0B" w:rsidRDefault="007A2D0B" w:rsidP="007A2D0B">
      <w:pPr>
        <w:pStyle w:val="KeepWithNext"/>
        <w:rPr>
          <w:rtl/>
          <w:lang w:eastAsia="he-IL"/>
        </w:rPr>
      </w:pPr>
    </w:p>
    <w:p w14:paraId="0E03BF2A" w14:textId="3DACF9DD" w:rsidR="007A2D0B" w:rsidRDefault="007A2D0B" w:rsidP="007A2D0B">
      <w:pPr>
        <w:rPr>
          <w:rtl/>
          <w:lang w:eastAsia="he-IL"/>
        </w:rPr>
      </w:pPr>
      <w:r>
        <w:rPr>
          <w:rFonts w:hint="cs"/>
          <w:rtl/>
          <w:lang w:eastAsia="he-IL"/>
        </w:rPr>
        <w:t>אני שאלתי שאלה אחרת. בוודאי כשאתם חושבים שיש פה מקום, אז אתם פונים. האם בנוהל, בממשק ביניכם, אם משרד הרווחה אחראי על המסגרת, אז המשטרה יודעת לפני שהיא מקבלת החלטה לסגור את תיק הבדיקה ולא לעבור לחקירה, האם היא עוברת דרכם כדי לוודא? מה מטריד פה? שאם אתם</w:t>
      </w:r>
      <w:r w:rsidR="00BE2A82">
        <w:rPr>
          <w:rFonts w:hint="cs"/>
          <w:rtl/>
          <w:lang w:eastAsia="he-IL"/>
        </w:rPr>
        <w:t xml:space="preserve"> </w:t>
      </w:r>
      <w:r>
        <w:rPr>
          <w:rFonts w:hint="cs"/>
          <w:rtl/>
          <w:lang w:eastAsia="he-IL"/>
        </w:rPr>
        <w:t xml:space="preserve">אומרים שבמקרה של בית דפנה זה לא התקיים, שכל הכותרות זעקו בעיתונים, הרעלת מזון, הרעלת מזון, לא היה פה אזרח שלא חשב שיש פה סיפור, אז מה קורה כשזה לא מגיע לכותרות העיתונים? האם יכול להיות שהמשטרה מחליטה שאין חשד לרשלנות, אם היא לא מדברת עם הגורם שאמור לפקח מבחינת מדינת ישראל על אכיפת הנורמות שם? איך היא יכולה להחליט שלא הייתה רשלנות, אם היא לא מדברת עם הגורם המפקח? לא ברור לי. אני הייתי מצפה שיהיה נוהל שבו המשטרה, כשהיא סוגרת תיק בדיקה במקרה של פטירה </w:t>
      </w:r>
      <w:proofErr w:type="spellStart"/>
      <w:r>
        <w:rPr>
          <w:rFonts w:hint="cs"/>
          <w:rtl/>
          <w:lang w:eastAsia="he-IL"/>
        </w:rPr>
        <w:t>וכו</w:t>
      </w:r>
      <w:proofErr w:type="spellEnd"/>
      <w:r>
        <w:rPr>
          <w:rFonts w:hint="cs"/>
          <w:rtl/>
          <w:lang w:eastAsia="he-IL"/>
        </w:rPr>
        <w:t xml:space="preserve">', יש פרוצדורה שעוברים דרך משרד הרווחה. למשל, אם היו שם בחודש האחרון תלונות שהגיעו אליכם, לא הגיעו למשטרה, אבל היה שם איזושהי תחושה שיש שם בעיה, לא צריך שהמשטרה תדע בבירור את הרקורד במשרד הרווחה של המסגרת כדי להחליט אם עוברים לחקירה בחשד של רשלנות או לא? </w:t>
      </w:r>
    </w:p>
    <w:p w14:paraId="0749D97D" w14:textId="47B62F43" w:rsidR="007A2D0B" w:rsidRDefault="007A2D0B" w:rsidP="007A2D0B">
      <w:pPr>
        <w:rPr>
          <w:rtl/>
          <w:lang w:eastAsia="he-IL"/>
        </w:rPr>
      </w:pPr>
    </w:p>
    <w:p w14:paraId="333FFDD9" w14:textId="340E43BF" w:rsidR="007A2D0B" w:rsidRDefault="007A2D0B" w:rsidP="007A2D0B">
      <w:pPr>
        <w:pStyle w:val="af9"/>
        <w:keepNext/>
        <w:rPr>
          <w:rtl/>
          <w:lang w:eastAsia="he-IL"/>
        </w:rPr>
      </w:pPr>
      <w:bookmarkStart w:id="117" w:name="ET_guest_חגי_מויאל_123"/>
      <w:r w:rsidRPr="007A2D0B">
        <w:rPr>
          <w:rStyle w:val="TagStyle"/>
          <w:rtl/>
        </w:rPr>
        <w:t xml:space="preserve"> &lt;&lt; אורח &gt;&gt; </w:t>
      </w:r>
      <w:r>
        <w:rPr>
          <w:rtl/>
          <w:lang w:eastAsia="he-IL"/>
        </w:rPr>
        <w:t>חגי מויאל:</w:t>
      </w:r>
      <w:r w:rsidRPr="007A2D0B">
        <w:rPr>
          <w:rStyle w:val="TagStyle"/>
          <w:rtl/>
        </w:rPr>
        <w:t xml:space="preserve"> &lt;&lt; אורח &gt;&gt;</w:t>
      </w:r>
      <w:r w:rsidR="00BE2A82">
        <w:rPr>
          <w:rtl/>
          <w:lang w:eastAsia="he-IL"/>
        </w:rPr>
        <w:t xml:space="preserve"> </w:t>
      </w:r>
      <w:r>
        <w:rPr>
          <w:rtl/>
          <w:lang w:eastAsia="he-IL"/>
        </w:rPr>
        <w:t xml:space="preserve"> </w:t>
      </w:r>
      <w:bookmarkEnd w:id="117"/>
    </w:p>
    <w:p w14:paraId="2E67AF5B" w14:textId="5ABF0867" w:rsidR="007A2D0B" w:rsidRDefault="007A2D0B" w:rsidP="007A2D0B">
      <w:pPr>
        <w:pStyle w:val="KeepWithNext"/>
        <w:rPr>
          <w:rtl/>
          <w:lang w:eastAsia="he-IL"/>
        </w:rPr>
      </w:pPr>
    </w:p>
    <w:p w14:paraId="6DB24928" w14:textId="45B8A41B" w:rsidR="007A2D0B" w:rsidRDefault="005E309A" w:rsidP="007A2D0B">
      <w:pPr>
        <w:rPr>
          <w:rtl/>
          <w:lang w:eastAsia="he-IL"/>
        </w:rPr>
      </w:pPr>
      <w:r>
        <w:rPr>
          <w:rFonts w:hint="cs"/>
          <w:rtl/>
          <w:lang w:eastAsia="he-IL"/>
        </w:rPr>
        <w:t xml:space="preserve">שני דברים, קודם כל אין נוהל בינינו לבין המשטרה. המשטרה סוברנית לקבל את ההחלטות שלה. אין לנו נוהל. </w:t>
      </w:r>
    </w:p>
    <w:p w14:paraId="5C737110" w14:textId="5536DC07" w:rsidR="005E309A" w:rsidRDefault="005E309A" w:rsidP="007A2D0B">
      <w:pPr>
        <w:rPr>
          <w:rtl/>
          <w:lang w:eastAsia="he-IL"/>
        </w:rPr>
      </w:pPr>
    </w:p>
    <w:p w14:paraId="34A3CA71" w14:textId="42C9C107" w:rsidR="005E309A" w:rsidRDefault="005E309A" w:rsidP="005E309A">
      <w:pPr>
        <w:pStyle w:val="af6"/>
        <w:keepNext/>
        <w:rPr>
          <w:rtl/>
        </w:rPr>
      </w:pPr>
      <w:bookmarkStart w:id="118" w:name="ET_yor_6156_124"/>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 </w:t>
      </w:r>
      <w:r>
        <w:rPr>
          <w:rtl/>
        </w:rPr>
        <w:t>היו"ר גלעד קריב:</w:t>
      </w:r>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w:t>
      </w:r>
      <w:r w:rsidR="00BE2A82">
        <w:rPr>
          <w:rtl/>
        </w:rPr>
        <w:t xml:space="preserve"> </w:t>
      </w:r>
      <w:r>
        <w:rPr>
          <w:rtl/>
        </w:rPr>
        <w:t xml:space="preserve"> </w:t>
      </w:r>
      <w:bookmarkEnd w:id="118"/>
    </w:p>
    <w:p w14:paraId="7DA6BBC7" w14:textId="007EBA88" w:rsidR="005E309A" w:rsidRDefault="005E309A" w:rsidP="005E309A">
      <w:pPr>
        <w:pStyle w:val="KeepWithNext"/>
        <w:rPr>
          <w:rtl/>
          <w:lang w:eastAsia="he-IL"/>
        </w:rPr>
      </w:pPr>
    </w:p>
    <w:p w14:paraId="18C6A2D7" w14:textId="01355D77" w:rsidR="005E309A" w:rsidRDefault="005E309A" w:rsidP="005E309A">
      <w:pPr>
        <w:rPr>
          <w:rtl/>
          <w:lang w:eastAsia="he-IL"/>
        </w:rPr>
      </w:pPr>
      <w:r>
        <w:rPr>
          <w:rFonts w:hint="cs"/>
          <w:rtl/>
          <w:lang w:eastAsia="he-IL"/>
        </w:rPr>
        <w:t>היעדר הנוהל פוגע בסוברניות של המשטרה?</w:t>
      </w:r>
    </w:p>
    <w:p w14:paraId="3854C60F" w14:textId="35DF8C63" w:rsidR="005E309A" w:rsidRDefault="005E309A" w:rsidP="005E309A">
      <w:pPr>
        <w:rPr>
          <w:rtl/>
          <w:lang w:eastAsia="he-IL"/>
        </w:rPr>
      </w:pPr>
    </w:p>
    <w:p w14:paraId="5C197CF7" w14:textId="74E325BF" w:rsidR="005E309A" w:rsidRDefault="005E309A" w:rsidP="005E309A">
      <w:pPr>
        <w:pStyle w:val="af9"/>
        <w:keepNext/>
        <w:rPr>
          <w:rtl/>
          <w:lang w:eastAsia="he-IL"/>
        </w:rPr>
      </w:pPr>
      <w:bookmarkStart w:id="119" w:name="ET_guest_חגי_מויאל_125"/>
      <w:r w:rsidRPr="005E309A">
        <w:rPr>
          <w:rStyle w:val="TagStyle"/>
          <w:rtl/>
        </w:rPr>
        <w:t xml:space="preserve"> &lt;&lt; אורח &gt;&gt; </w:t>
      </w:r>
      <w:r>
        <w:rPr>
          <w:rtl/>
          <w:lang w:eastAsia="he-IL"/>
        </w:rPr>
        <w:t>חגי מויאל:</w:t>
      </w:r>
      <w:r w:rsidRPr="005E309A">
        <w:rPr>
          <w:rStyle w:val="TagStyle"/>
          <w:rtl/>
        </w:rPr>
        <w:t xml:space="preserve"> &lt;&lt; אורח &gt;&gt;</w:t>
      </w:r>
      <w:r w:rsidR="00BE2A82">
        <w:rPr>
          <w:rtl/>
          <w:lang w:eastAsia="he-IL"/>
        </w:rPr>
        <w:t xml:space="preserve"> </w:t>
      </w:r>
      <w:r>
        <w:rPr>
          <w:rtl/>
          <w:lang w:eastAsia="he-IL"/>
        </w:rPr>
        <w:t xml:space="preserve"> </w:t>
      </w:r>
      <w:bookmarkEnd w:id="119"/>
    </w:p>
    <w:p w14:paraId="56949980" w14:textId="1DD19806" w:rsidR="005E309A" w:rsidRDefault="005E309A" w:rsidP="005E309A">
      <w:pPr>
        <w:pStyle w:val="KeepWithNext"/>
        <w:rPr>
          <w:rtl/>
          <w:lang w:eastAsia="he-IL"/>
        </w:rPr>
      </w:pPr>
    </w:p>
    <w:p w14:paraId="0CC1CD77" w14:textId="54625C32" w:rsidR="005E309A" w:rsidRDefault="005E309A" w:rsidP="005E309A">
      <w:pPr>
        <w:rPr>
          <w:rtl/>
          <w:lang w:eastAsia="he-IL"/>
        </w:rPr>
      </w:pPr>
      <w:r>
        <w:rPr>
          <w:rFonts w:hint="cs"/>
          <w:rtl/>
          <w:lang w:eastAsia="he-IL"/>
        </w:rPr>
        <w:t xml:space="preserve">לא. אני קודם כל אומר עובדתית. </w:t>
      </w:r>
    </w:p>
    <w:p w14:paraId="7D75A031" w14:textId="2C860C5C" w:rsidR="005E309A" w:rsidRDefault="005E309A" w:rsidP="005E309A">
      <w:pPr>
        <w:rPr>
          <w:rtl/>
          <w:lang w:eastAsia="he-IL"/>
        </w:rPr>
      </w:pPr>
    </w:p>
    <w:p w14:paraId="2D94EC9B" w14:textId="713BCC57" w:rsidR="005E309A" w:rsidRDefault="005E309A" w:rsidP="005E309A">
      <w:pPr>
        <w:pStyle w:val="af6"/>
        <w:keepNext/>
        <w:rPr>
          <w:rtl/>
        </w:rPr>
      </w:pPr>
      <w:bookmarkStart w:id="120" w:name="ET_yor_6156_126"/>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 </w:t>
      </w:r>
      <w:r>
        <w:rPr>
          <w:rtl/>
        </w:rPr>
        <w:t>היו"ר גלעד קריב:</w:t>
      </w:r>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w:t>
      </w:r>
      <w:r w:rsidR="00BE2A82">
        <w:rPr>
          <w:rtl/>
        </w:rPr>
        <w:t xml:space="preserve"> </w:t>
      </w:r>
      <w:r>
        <w:rPr>
          <w:rtl/>
        </w:rPr>
        <w:t xml:space="preserve"> </w:t>
      </w:r>
      <w:bookmarkEnd w:id="120"/>
    </w:p>
    <w:p w14:paraId="5BC8BDF5" w14:textId="3F2C4DA0" w:rsidR="005E309A" w:rsidRDefault="005E309A" w:rsidP="005E309A">
      <w:pPr>
        <w:pStyle w:val="KeepWithNext"/>
        <w:rPr>
          <w:rtl/>
          <w:lang w:eastAsia="he-IL"/>
        </w:rPr>
      </w:pPr>
    </w:p>
    <w:p w14:paraId="21AAC300" w14:textId="1A94E7D4" w:rsidR="005E309A" w:rsidRDefault="005E309A" w:rsidP="005E309A">
      <w:pPr>
        <w:rPr>
          <w:rtl/>
          <w:lang w:eastAsia="he-IL"/>
        </w:rPr>
      </w:pPr>
      <w:r>
        <w:rPr>
          <w:rFonts w:hint="cs"/>
          <w:rtl/>
          <w:lang w:eastAsia="he-IL"/>
        </w:rPr>
        <w:t>עובדתית, אין נוהל.</w:t>
      </w:r>
    </w:p>
    <w:p w14:paraId="5D8E5FE5" w14:textId="6DE2D60D" w:rsidR="005E309A" w:rsidRDefault="005E309A" w:rsidP="005E309A">
      <w:pPr>
        <w:rPr>
          <w:rtl/>
          <w:lang w:eastAsia="he-IL"/>
        </w:rPr>
      </w:pPr>
    </w:p>
    <w:p w14:paraId="323A9354" w14:textId="4F23FA84" w:rsidR="005E309A" w:rsidRDefault="005E309A" w:rsidP="005E309A">
      <w:pPr>
        <w:pStyle w:val="af9"/>
        <w:keepNext/>
        <w:rPr>
          <w:rtl/>
          <w:lang w:eastAsia="he-IL"/>
        </w:rPr>
      </w:pPr>
      <w:bookmarkStart w:id="121" w:name="ET_guest_חגי_מויאל_127"/>
      <w:r w:rsidRPr="005E309A">
        <w:rPr>
          <w:rStyle w:val="TagStyle"/>
          <w:rtl/>
        </w:rPr>
        <w:t xml:space="preserve"> &lt;&lt; אורח &gt;&gt; </w:t>
      </w:r>
      <w:r>
        <w:rPr>
          <w:rtl/>
          <w:lang w:eastAsia="he-IL"/>
        </w:rPr>
        <w:t>חגי מויאל:</w:t>
      </w:r>
      <w:r w:rsidRPr="005E309A">
        <w:rPr>
          <w:rStyle w:val="TagStyle"/>
          <w:rtl/>
        </w:rPr>
        <w:t xml:space="preserve"> &lt;&lt; אורח &gt;&gt;</w:t>
      </w:r>
      <w:r w:rsidR="00BE2A82">
        <w:rPr>
          <w:rtl/>
          <w:lang w:eastAsia="he-IL"/>
        </w:rPr>
        <w:t xml:space="preserve"> </w:t>
      </w:r>
      <w:r>
        <w:rPr>
          <w:rtl/>
          <w:lang w:eastAsia="he-IL"/>
        </w:rPr>
        <w:t xml:space="preserve"> </w:t>
      </w:r>
      <w:bookmarkEnd w:id="121"/>
    </w:p>
    <w:p w14:paraId="4A9DF09C" w14:textId="28247D9F" w:rsidR="005E309A" w:rsidRDefault="005E309A" w:rsidP="005E309A">
      <w:pPr>
        <w:pStyle w:val="KeepWithNext"/>
        <w:rPr>
          <w:rtl/>
          <w:lang w:eastAsia="he-IL"/>
        </w:rPr>
      </w:pPr>
    </w:p>
    <w:p w14:paraId="1AF3F449" w14:textId="34E7DCFF" w:rsidR="005E309A" w:rsidRDefault="005E309A" w:rsidP="005E309A">
      <w:pPr>
        <w:rPr>
          <w:rtl/>
          <w:lang w:eastAsia="he-IL"/>
        </w:rPr>
      </w:pPr>
      <w:r>
        <w:rPr>
          <w:rFonts w:hint="cs"/>
          <w:rtl/>
          <w:lang w:eastAsia="he-IL"/>
        </w:rPr>
        <w:t>עובדתית, אין נוהל בעניין של התנהלות סביב אירוע כזה. זה העובדה.</w:t>
      </w:r>
    </w:p>
    <w:p w14:paraId="3E1604A5" w14:textId="07A6D7EB" w:rsidR="005E309A" w:rsidRDefault="005E309A" w:rsidP="005E309A">
      <w:pPr>
        <w:rPr>
          <w:rtl/>
          <w:lang w:eastAsia="he-IL"/>
        </w:rPr>
      </w:pPr>
    </w:p>
    <w:p w14:paraId="26B60B18" w14:textId="6F852CFF" w:rsidR="005E309A" w:rsidRDefault="005E309A" w:rsidP="005E309A">
      <w:pPr>
        <w:pStyle w:val="af6"/>
        <w:keepNext/>
        <w:rPr>
          <w:rtl/>
        </w:rPr>
      </w:pPr>
      <w:bookmarkStart w:id="122" w:name="ET_yor_6156_128"/>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 </w:t>
      </w:r>
      <w:r>
        <w:rPr>
          <w:rtl/>
        </w:rPr>
        <w:t>היו"ר גלעד קריב:</w:t>
      </w:r>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w:t>
      </w:r>
      <w:r w:rsidR="00BE2A82">
        <w:rPr>
          <w:rtl/>
        </w:rPr>
        <w:t xml:space="preserve"> </w:t>
      </w:r>
      <w:r>
        <w:rPr>
          <w:rtl/>
        </w:rPr>
        <w:t xml:space="preserve"> </w:t>
      </w:r>
      <w:bookmarkEnd w:id="122"/>
    </w:p>
    <w:p w14:paraId="6AA4F0E9" w14:textId="54BB0245" w:rsidR="005E309A" w:rsidRDefault="005E309A" w:rsidP="005E309A">
      <w:pPr>
        <w:pStyle w:val="KeepWithNext"/>
        <w:rPr>
          <w:rtl/>
          <w:lang w:eastAsia="he-IL"/>
        </w:rPr>
      </w:pPr>
    </w:p>
    <w:p w14:paraId="0DEB3ED4" w14:textId="29BB1CC4" w:rsidR="005E309A" w:rsidRDefault="005E309A" w:rsidP="005E309A">
      <w:pPr>
        <w:rPr>
          <w:rtl/>
          <w:lang w:eastAsia="he-IL"/>
        </w:rPr>
      </w:pPr>
      <w:r>
        <w:rPr>
          <w:rFonts w:hint="cs"/>
          <w:rtl/>
          <w:lang w:eastAsia="he-IL"/>
        </w:rPr>
        <w:t xml:space="preserve">טוב, תודה. משרד הבריאות, מכיוון שהייתה לי שיחה עם השר בנושא, שהתפלא על כל מיני אמירות שנשמעו בתקשורת לגבי עמדת משרד הבריאות, אנחנו כבר יודעים שהיה דוח תברואה קשה לגבי המעון. זה רק מוסיף קומת חשד. אני אשאל את אותה שאלה ששאלתי את משרד הרווחה. האם משרד הבריאות, נועצו </w:t>
      </w:r>
      <w:proofErr w:type="spellStart"/>
      <w:r>
        <w:rPr>
          <w:rFonts w:hint="cs"/>
          <w:rtl/>
          <w:lang w:eastAsia="he-IL"/>
        </w:rPr>
        <w:t>איתו</w:t>
      </w:r>
      <w:proofErr w:type="spellEnd"/>
      <w:r>
        <w:rPr>
          <w:rFonts w:hint="cs"/>
          <w:rtl/>
          <w:lang w:eastAsia="he-IL"/>
        </w:rPr>
        <w:t xml:space="preserve"> לפני שהתקבלה החלטת המשטרה לא לעבור מבדיקה לחקירה?</w:t>
      </w:r>
    </w:p>
    <w:p w14:paraId="097AF13B" w14:textId="2B0C9F22" w:rsidR="005E309A" w:rsidRDefault="005E309A" w:rsidP="005E309A">
      <w:pPr>
        <w:rPr>
          <w:rtl/>
          <w:lang w:eastAsia="he-IL"/>
        </w:rPr>
      </w:pPr>
    </w:p>
    <w:p w14:paraId="1E41B15F" w14:textId="2F8A33B4" w:rsidR="005E309A" w:rsidRDefault="005E309A" w:rsidP="005E309A">
      <w:pPr>
        <w:pStyle w:val="af9"/>
        <w:keepNext/>
        <w:rPr>
          <w:rtl/>
          <w:lang w:eastAsia="he-IL"/>
        </w:rPr>
      </w:pPr>
      <w:bookmarkStart w:id="123" w:name="ET_guest_מאיר_ברודר_129"/>
      <w:r w:rsidRPr="005E309A">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5E309A">
        <w:rPr>
          <w:rStyle w:val="TagStyle"/>
          <w:rtl/>
        </w:rPr>
        <w:t xml:space="preserve"> &lt;&lt; אורח &gt;&gt;</w:t>
      </w:r>
      <w:r w:rsidR="00BE2A82">
        <w:rPr>
          <w:rtl/>
          <w:lang w:eastAsia="he-IL"/>
        </w:rPr>
        <w:t xml:space="preserve"> </w:t>
      </w:r>
      <w:r>
        <w:rPr>
          <w:rtl/>
          <w:lang w:eastAsia="he-IL"/>
        </w:rPr>
        <w:t xml:space="preserve"> </w:t>
      </w:r>
      <w:bookmarkEnd w:id="123"/>
    </w:p>
    <w:p w14:paraId="69DA295A" w14:textId="717163B1" w:rsidR="005E309A" w:rsidRDefault="005E309A" w:rsidP="005E309A">
      <w:pPr>
        <w:pStyle w:val="KeepWithNext"/>
        <w:rPr>
          <w:rtl/>
          <w:lang w:eastAsia="he-IL"/>
        </w:rPr>
      </w:pPr>
    </w:p>
    <w:p w14:paraId="260A8320" w14:textId="03F02C65" w:rsidR="005E309A" w:rsidRDefault="005E309A" w:rsidP="005E309A">
      <w:pPr>
        <w:rPr>
          <w:rtl/>
          <w:lang w:eastAsia="he-IL"/>
        </w:rPr>
      </w:pPr>
      <w:r>
        <w:rPr>
          <w:rFonts w:hint="cs"/>
          <w:rtl/>
          <w:lang w:eastAsia="he-IL"/>
        </w:rPr>
        <w:t>אני מהלשכה המשפטית במשרד הבריאות. אני גם רוצה לפתוח בצער המשפחות במקרה הקשה הזה. אני אומר, אדוני היושב-ראש, שאנחנו כמשרד הבריאות מבחינת ההתארגנות שלנו לישיבה הזאת</w:t>
      </w:r>
      <w:r w:rsidR="00F70C35">
        <w:rPr>
          <w:rFonts w:hint="cs"/>
          <w:rtl/>
          <w:lang w:eastAsia="he-IL"/>
        </w:rPr>
        <w:t>,</w:t>
      </w:r>
      <w:r>
        <w:rPr>
          <w:rFonts w:hint="cs"/>
          <w:rtl/>
          <w:lang w:eastAsia="he-IL"/>
        </w:rPr>
        <w:t xml:space="preserve"> כן הבנו מהכותרת שלו שאנחנו לא הולכים לדבר על האירוע הפרטני אלא בקווים יותר כלליים ולכן אני נשלחתי. אני אומר שהכנתי את עצמי לכך שיכול להיות שתהיה זליגה גם למקרה הפרטני</w:t>
      </w:r>
      <w:r w:rsidR="00223BB6">
        <w:rPr>
          <w:rFonts w:hint="cs"/>
          <w:rtl/>
          <w:lang w:eastAsia="he-IL"/>
        </w:rPr>
        <w:t>,</w:t>
      </w:r>
      <w:r>
        <w:rPr>
          <w:rFonts w:hint="cs"/>
          <w:rtl/>
          <w:lang w:eastAsia="he-IL"/>
        </w:rPr>
        <w:t xml:space="preserve"> ולכן דיברתי עם מי שניהלה את האירוע הזה מבחינת משרד הבריאות, אז אני יכול לדבר רק מכלי שני. אני לא בטוח שזה נכון. מי שניהל את זה מבחי</w:t>
      </w:r>
      <w:r w:rsidR="00F70C35">
        <w:rPr>
          <w:rFonts w:hint="cs"/>
          <w:rtl/>
          <w:lang w:eastAsia="he-IL"/>
        </w:rPr>
        <w:t>נ</w:t>
      </w:r>
      <w:r>
        <w:rPr>
          <w:rFonts w:hint="cs"/>
          <w:rtl/>
          <w:lang w:eastAsia="he-IL"/>
        </w:rPr>
        <w:t>תנו זה ד"ר רבקה שפר מלשכת הבריאות מחוז תל אביב. אני מניח שאם היא הייתה פה, היא הייתה יכולה לפרט יותר, אז אני יכול להגיד בקווים מאוד כלליים בכלי שני</w:t>
      </w:r>
      <w:r w:rsidR="00223BB6">
        <w:rPr>
          <w:rFonts w:hint="cs"/>
          <w:rtl/>
          <w:lang w:eastAsia="he-IL"/>
        </w:rPr>
        <w:t>,</w:t>
      </w:r>
      <w:r>
        <w:rPr>
          <w:rFonts w:hint="cs"/>
          <w:rtl/>
          <w:lang w:eastAsia="he-IL"/>
        </w:rPr>
        <w:t xml:space="preserve"> בזהירות המתחייבת. </w:t>
      </w:r>
    </w:p>
    <w:p w14:paraId="5A20E3B6" w14:textId="54FBEFDB" w:rsidR="005E309A" w:rsidRDefault="005E309A" w:rsidP="005E309A">
      <w:pPr>
        <w:rPr>
          <w:rtl/>
          <w:lang w:eastAsia="he-IL"/>
        </w:rPr>
      </w:pPr>
    </w:p>
    <w:p w14:paraId="602D9600" w14:textId="7D50066C" w:rsidR="005E309A" w:rsidRDefault="005E309A" w:rsidP="005E309A">
      <w:pPr>
        <w:pStyle w:val="af6"/>
        <w:keepNext/>
        <w:rPr>
          <w:rtl/>
        </w:rPr>
      </w:pPr>
      <w:bookmarkStart w:id="124" w:name="ET_yor_6156_130"/>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 </w:t>
      </w:r>
      <w:r>
        <w:rPr>
          <w:rtl/>
        </w:rPr>
        <w:t>היו"ר גלעד קריב:</w:t>
      </w:r>
      <w:r w:rsidRPr="005E309A">
        <w:rPr>
          <w:rStyle w:val="TagStyle"/>
          <w:rtl/>
        </w:rPr>
        <w:t xml:space="preserve"> &lt;&lt; </w:t>
      </w:r>
      <w:proofErr w:type="spellStart"/>
      <w:r w:rsidRPr="005E309A">
        <w:rPr>
          <w:rStyle w:val="TagStyle"/>
          <w:rtl/>
        </w:rPr>
        <w:t>יור</w:t>
      </w:r>
      <w:proofErr w:type="spellEnd"/>
      <w:r w:rsidRPr="005E309A">
        <w:rPr>
          <w:rStyle w:val="TagStyle"/>
          <w:rtl/>
        </w:rPr>
        <w:t xml:space="preserve"> &gt;&gt;</w:t>
      </w:r>
      <w:r w:rsidR="00BE2A82">
        <w:rPr>
          <w:rtl/>
        </w:rPr>
        <w:t xml:space="preserve"> </w:t>
      </w:r>
      <w:r>
        <w:rPr>
          <w:rtl/>
        </w:rPr>
        <w:t xml:space="preserve"> </w:t>
      </w:r>
      <w:bookmarkEnd w:id="124"/>
    </w:p>
    <w:p w14:paraId="001E7925" w14:textId="2C1A39C3" w:rsidR="005E309A" w:rsidRDefault="005E309A" w:rsidP="005E309A">
      <w:pPr>
        <w:pStyle w:val="KeepWithNext"/>
        <w:rPr>
          <w:rtl/>
          <w:lang w:eastAsia="he-IL"/>
        </w:rPr>
      </w:pPr>
    </w:p>
    <w:p w14:paraId="0526C5F6" w14:textId="614D4857" w:rsidR="005E309A" w:rsidRDefault="005E309A" w:rsidP="005E309A">
      <w:pPr>
        <w:rPr>
          <w:rtl/>
          <w:lang w:eastAsia="he-IL"/>
        </w:rPr>
      </w:pPr>
      <w:r>
        <w:rPr>
          <w:rFonts w:hint="cs"/>
          <w:rtl/>
          <w:lang w:eastAsia="he-IL"/>
        </w:rPr>
        <w:t xml:space="preserve">הכול בזהירות המתחייבת. </w:t>
      </w:r>
    </w:p>
    <w:p w14:paraId="6CDD2345" w14:textId="405B3C9D" w:rsidR="005E309A" w:rsidRDefault="005E309A" w:rsidP="005E309A">
      <w:pPr>
        <w:rPr>
          <w:rtl/>
          <w:lang w:eastAsia="he-IL"/>
        </w:rPr>
      </w:pPr>
    </w:p>
    <w:p w14:paraId="07312563" w14:textId="46CA2707" w:rsidR="005E309A" w:rsidRDefault="005E309A" w:rsidP="005E309A">
      <w:pPr>
        <w:pStyle w:val="af9"/>
        <w:keepNext/>
        <w:rPr>
          <w:rtl/>
          <w:lang w:eastAsia="he-IL"/>
        </w:rPr>
      </w:pPr>
      <w:bookmarkStart w:id="125" w:name="ET_guest_מאיר_ברודר_131"/>
      <w:r w:rsidRPr="005E309A">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5E309A">
        <w:rPr>
          <w:rStyle w:val="TagStyle"/>
          <w:rtl/>
        </w:rPr>
        <w:t xml:space="preserve"> &lt;&lt; אורח &gt;&gt;</w:t>
      </w:r>
      <w:r w:rsidR="00BE2A82">
        <w:rPr>
          <w:rtl/>
          <w:lang w:eastAsia="he-IL"/>
        </w:rPr>
        <w:t xml:space="preserve"> </w:t>
      </w:r>
      <w:r>
        <w:rPr>
          <w:rtl/>
          <w:lang w:eastAsia="he-IL"/>
        </w:rPr>
        <w:t xml:space="preserve"> </w:t>
      </w:r>
      <w:bookmarkEnd w:id="125"/>
    </w:p>
    <w:p w14:paraId="4A502C00" w14:textId="399140AB" w:rsidR="005E309A" w:rsidRDefault="005E309A" w:rsidP="005E309A">
      <w:pPr>
        <w:rPr>
          <w:rtl/>
          <w:lang w:eastAsia="he-IL"/>
        </w:rPr>
      </w:pPr>
    </w:p>
    <w:p w14:paraId="146AAF2C" w14:textId="215F8ADC" w:rsidR="004142B7" w:rsidRDefault="004142B7" w:rsidP="00223BB6">
      <w:pPr>
        <w:rPr>
          <w:rtl/>
          <w:lang w:eastAsia="he-IL"/>
        </w:rPr>
      </w:pPr>
      <w:r>
        <w:rPr>
          <w:rFonts w:hint="cs"/>
          <w:rtl/>
          <w:lang w:eastAsia="he-IL"/>
        </w:rPr>
        <w:t>בזהירות המתחייבת גם בעקבות מה שהמשטרה אמרה, שיש פה בקשה לצו חקירת סיבת מוות, אני כן אומר שהייתה התייעצות עם משרד הבריאות</w:t>
      </w:r>
      <w:r w:rsidR="00223BB6">
        <w:rPr>
          <w:rFonts w:hint="cs"/>
          <w:rtl/>
          <w:lang w:eastAsia="he-IL"/>
        </w:rPr>
        <w:t xml:space="preserve">. </w:t>
      </w:r>
      <w:r>
        <w:rPr>
          <w:rFonts w:hint="cs"/>
          <w:rtl/>
          <w:lang w:eastAsia="he-IL"/>
        </w:rPr>
        <w:t xml:space="preserve">היה שיח עם המשטרה והמשטרה התייעצה עם משרד הבריאות בהקשר הזה. </w:t>
      </w:r>
    </w:p>
    <w:p w14:paraId="2CFF41B5" w14:textId="77777777" w:rsidR="004142B7" w:rsidRDefault="004142B7" w:rsidP="005E309A">
      <w:pPr>
        <w:rPr>
          <w:rtl/>
          <w:lang w:eastAsia="he-IL"/>
        </w:rPr>
      </w:pPr>
    </w:p>
    <w:p w14:paraId="4459AD6C" w14:textId="1412DD8C" w:rsidR="007A2D0B" w:rsidRDefault="00B60F7D" w:rsidP="007A2D0B">
      <w:pPr>
        <w:rPr>
          <w:rtl/>
          <w:lang w:eastAsia="he-IL"/>
        </w:rPr>
      </w:pPr>
      <w:r>
        <w:rPr>
          <w:rFonts w:hint="cs"/>
          <w:rtl/>
          <w:lang w:eastAsia="he-IL"/>
        </w:rPr>
        <w:t>מבחינת משרד הבריאות, ההקשר שלו בסעיף 8 לפקודת בריאות העם, הרופא המחוזי, ולכן הרופאה המחוזית נכנסה לפה. יש תחנה אחרונה של מתן רישיון קבורה, אז לרופאה המחוזית יש אפשרות כאשר יש חשש שהמוות לא נגרם בעבירה, לא לתת רישיון קבורה ולפנות למשטרה לבקש חקירה או לבקש צו חקירת סיבת מוות. אני מנסה מאוד להיזהר כי גם אני מדבר מכלי שני וגם אנחנו תחת חסם, ואני לא אכנס פה לא לשמות ולא לאיזה מהאירועים, אבל באחד מהאירועים לפחות בהתחלה הייתה בקשה של רופאת המחוז לבקש נתיחה</w:t>
      </w:r>
      <w:r w:rsidR="00223BB6">
        <w:rPr>
          <w:rFonts w:hint="cs"/>
          <w:rtl/>
          <w:lang w:eastAsia="he-IL"/>
        </w:rPr>
        <w:t>,</w:t>
      </w:r>
      <w:r>
        <w:rPr>
          <w:rFonts w:hint="cs"/>
          <w:rtl/>
          <w:lang w:eastAsia="he-IL"/>
        </w:rPr>
        <w:t xml:space="preserve"> והמשפחה סירבה, אבל מהר מאוד היו אינדיקציות אחרות למ</w:t>
      </w:r>
      <w:r w:rsidR="00223BB6">
        <w:rPr>
          <w:rFonts w:hint="cs"/>
          <w:rtl/>
          <w:lang w:eastAsia="he-IL"/>
        </w:rPr>
        <w:t>ה שקרה שם מבחינת הרעלה</w:t>
      </w:r>
      <w:r>
        <w:rPr>
          <w:rFonts w:hint="cs"/>
          <w:rtl/>
          <w:lang w:eastAsia="he-IL"/>
        </w:rPr>
        <w:t xml:space="preserve"> ומבחינת בריאות הציבור, כי משרד הבריאות בסוף לא מתעסק בהיבטים פליליים, אלא מבחינת בריאות הציבור היה מ</w:t>
      </w:r>
      <w:r w:rsidR="00223BB6">
        <w:rPr>
          <w:rFonts w:hint="cs"/>
          <w:rtl/>
          <w:lang w:eastAsia="he-IL"/>
        </w:rPr>
        <w:t>ספיק מידע מבחינת הדגימות שנלקחו</w:t>
      </w:r>
      <w:r>
        <w:rPr>
          <w:rFonts w:hint="cs"/>
          <w:rtl/>
          <w:lang w:eastAsia="he-IL"/>
        </w:rPr>
        <w:t xml:space="preserve"> מה קרה שם</w:t>
      </w:r>
      <w:r w:rsidR="00223BB6">
        <w:rPr>
          <w:rFonts w:hint="cs"/>
          <w:rtl/>
          <w:lang w:eastAsia="he-IL"/>
        </w:rPr>
        <w:t>,</w:t>
      </w:r>
      <w:r>
        <w:rPr>
          <w:rFonts w:hint="cs"/>
          <w:rtl/>
          <w:lang w:eastAsia="he-IL"/>
        </w:rPr>
        <w:t xml:space="preserve"> ולכן מבחינת משרד הבריאות לא היה צורך באיזשהו אקט חקירתי שבא לידי ביטוי בנתיחה, כי היה מאוד ברור מה קרה שם. </w:t>
      </w:r>
    </w:p>
    <w:p w14:paraId="21060845" w14:textId="77777777" w:rsidR="00B60F7D" w:rsidRDefault="00B60F7D" w:rsidP="007A2D0B">
      <w:pPr>
        <w:rPr>
          <w:rtl/>
          <w:lang w:eastAsia="he-IL"/>
        </w:rPr>
      </w:pPr>
    </w:p>
    <w:p w14:paraId="7F7803EC" w14:textId="159791A6" w:rsidR="00B60F7D" w:rsidRDefault="00B60F7D" w:rsidP="007A2D0B">
      <w:pPr>
        <w:rPr>
          <w:rtl/>
          <w:lang w:eastAsia="he-IL"/>
        </w:rPr>
      </w:pPr>
      <w:r>
        <w:rPr>
          <w:rFonts w:hint="cs"/>
          <w:rtl/>
          <w:lang w:eastAsia="he-IL"/>
        </w:rPr>
        <w:t xml:space="preserve">לשאלתך האם היה התייעצות, כן, היה התייעצות עם רופאת המחוז ביחס לחקירה. </w:t>
      </w:r>
    </w:p>
    <w:p w14:paraId="147A6CCA" w14:textId="64A2AB86" w:rsidR="00B60F7D" w:rsidRDefault="00B60F7D" w:rsidP="007A2D0B">
      <w:pPr>
        <w:rPr>
          <w:rtl/>
          <w:lang w:eastAsia="he-IL"/>
        </w:rPr>
      </w:pPr>
    </w:p>
    <w:p w14:paraId="4F9B17DC" w14:textId="452E56D0" w:rsidR="00B60F7D" w:rsidRDefault="00B60F7D" w:rsidP="00B60F7D">
      <w:pPr>
        <w:pStyle w:val="af6"/>
        <w:keepNext/>
        <w:rPr>
          <w:rtl/>
        </w:rPr>
      </w:pPr>
      <w:bookmarkStart w:id="126" w:name="ET_yor_6156_132"/>
      <w:r w:rsidRPr="00B60F7D">
        <w:rPr>
          <w:rStyle w:val="TagStyle"/>
          <w:rtl/>
        </w:rPr>
        <w:t xml:space="preserve"> &lt;&lt; </w:t>
      </w:r>
      <w:proofErr w:type="spellStart"/>
      <w:r w:rsidRPr="00B60F7D">
        <w:rPr>
          <w:rStyle w:val="TagStyle"/>
          <w:rtl/>
        </w:rPr>
        <w:t>יור</w:t>
      </w:r>
      <w:proofErr w:type="spellEnd"/>
      <w:r w:rsidRPr="00B60F7D">
        <w:rPr>
          <w:rStyle w:val="TagStyle"/>
          <w:rtl/>
        </w:rPr>
        <w:t xml:space="preserve"> &gt;&gt; </w:t>
      </w:r>
      <w:r>
        <w:rPr>
          <w:rtl/>
        </w:rPr>
        <w:t>היו"ר גלעד קריב:</w:t>
      </w:r>
      <w:r w:rsidRPr="00B60F7D">
        <w:rPr>
          <w:rStyle w:val="TagStyle"/>
          <w:rtl/>
        </w:rPr>
        <w:t xml:space="preserve"> &lt;&lt; </w:t>
      </w:r>
      <w:proofErr w:type="spellStart"/>
      <w:r w:rsidRPr="00B60F7D">
        <w:rPr>
          <w:rStyle w:val="TagStyle"/>
          <w:rtl/>
        </w:rPr>
        <w:t>יור</w:t>
      </w:r>
      <w:proofErr w:type="spellEnd"/>
      <w:r w:rsidRPr="00B60F7D">
        <w:rPr>
          <w:rStyle w:val="TagStyle"/>
          <w:rtl/>
        </w:rPr>
        <w:t xml:space="preserve"> &gt;&gt;</w:t>
      </w:r>
      <w:r w:rsidR="00BE2A82">
        <w:rPr>
          <w:rtl/>
        </w:rPr>
        <w:t xml:space="preserve"> </w:t>
      </w:r>
      <w:r>
        <w:rPr>
          <w:rtl/>
        </w:rPr>
        <w:t xml:space="preserve"> </w:t>
      </w:r>
      <w:bookmarkEnd w:id="126"/>
    </w:p>
    <w:p w14:paraId="46CE2039" w14:textId="6CB7103C" w:rsidR="00B60F7D" w:rsidRDefault="00B60F7D" w:rsidP="00B60F7D">
      <w:pPr>
        <w:pStyle w:val="KeepWithNext"/>
        <w:rPr>
          <w:rtl/>
          <w:lang w:eastAsia="he-IL"/>
        </w:rPr>
      </w:pPr>
    </w:p>
    <w:p w14:paraId="45F6AC5B" w14:textId="7D658DB1" w:rsidR="00B60F7D" w:rsidRPr="00CC62F5" w:rsidRDefault="00B60F7D" w:rsidP="00B60F7D">
      <w:pPr>
        <w:rPr>
          <w:rtl/>
          <w:lang w:eastAsia="he-IL"/>
        </w:rPr>
      </w:pPr>
      <w:r w:rsidRPr="00CC62F5">
        <w:rPr>
          <w:rFonts w:hint="cs"/>
          <w:rtl/>
          <w:lang w:eastAsia="he-IL"/>
        </w:rPr>
        <w:t xml:space="preserve">אנחנו לא נעמיק בפרטי המקרה אבל אני רק </w:t>
      </w:r>
      <w:r w:rsidR="00223BB6" w:rsidRPr="00CC62F5">
        <w:rPr>
          <w:rFonts w:hint="cs"/>
          <w:rtl/>
          <w:lang w:eastAsia="he-IL"/>
        </w:rPr>
        <w:t>חייב לומר שיש דבר שנראה על פניו</w:t>
      </w:r>
      <w:r w:rsidRPr="00CC62F5">
        <w:rPr>
          <w:rFonts w:hint="cs"/>
          <w:rtl/>
          <w:lang w:eastAsia="he-IL"/>
        </w:rPr>
        <w:t xml:space="preserve"> בלתי מתקבל על הדעת. אתה אומר, רופאת המחוז חשבה שבמקרה הזה יש מקום לבצע נתיחה לאחר המוות כי יש חשש. היא החליטה לכבד את בקשת המשפחות מכיוון שהיו אינדיקציות ראיות אחרות שהסבירו, ולא היה צריך את הנתיחה, אבל זה לא היו ראיות שאמרו, הפטירה היא טבעית. </w:t>
      </w:r>
    </w:p>
    <w:p w14:paraId="03E36CF3" w14:textId="4F55EA61" w:rsidR="00B60F7D" w:rsidRPr="00CC62F5" w:rsidRDefault="00B60F7D" w:rsidP="00B60F7D">
      <w:pPr>
        <w:rPr>
          <w:rtl/>
          <w:lang w:eastAsia="he-IL"/>
        </w:rPr>
      </w:pPr>
    </w:p>
    <w:p w14:paraId="2E0D654E" w14:textId="0BFB85A5" w:rsidR="00B60F7D" w:rsidRPr="00CC62F5" w:rsidRDefault="00B60F7D" w:rsidP="00B60F7D">
      <w:pPr>
        <w:pStyle w:val="af9"/>
        <w:keepNext/>
        <w:rPr>
          <w:rtl/>
          <w:lang w:eastAsia="he-IL"/>
        </w:rPr>
      </w:pPr>
      <w:bookmarkStart w:id="127" w:name="ET_guest_מאיר_ברודר_133"/>
      <w:r w:rsidRPr="00CC62F5">
        <w:rPr>
          <w:rStyle w:val="TagStyle"/>
          <w:color w:val="auto"/>
          <w:rtl/>
        </w:rPr>
        <w:t xml:space="preserve"> &lt;&lt; אורח &gt;&gt; </w:t>
      </w:r>
      <w:r w:rsidRPr="00CC62F5">
        <w:rPr>
          <w:rtl/>
          <w:lang w:eastAsia="he-IL"/>
        </w:rPr>
        <w:t xml:space="preserve">מאיר </w:t>
      </w:r>
      <w:proofErr w:type="spellStart"/>
      <w:r w:rsidRPr="00CC62F5">
        <w:rPr>
          <w:rtl/>
          <w:lang w:eastAsia="he-IL"/>
        </w:rPr>
        <w:t>ברודר</w:t>
      </w:r>
      <w:proofErr w:type="spellEnd"/>
      <w:r w:rsidRPr="00CC62F5">
        <w:rPr>
          <w:rtl/>
          <w:lang w:eastAsia="he-IL"/>
        </w:rPr>
        <w:t>:</w:t>
      </w:r>
      <w:r w:rsidRPr="00CC62F5">
        <w:rPr>
          <w:rStyle w:val="TagStyle"/>
          <w:color w:val="auto"/>
          <w:rtl/>
        </w:rPr>
        <w:t xml:space="preserve"> &lt;&lt; אורח &gt;&gt;</w:t>
      </w:r>
      <w:r w:rsidR="00BE2A82">
        <w:rPr>
          <w:rtl/>
          <w:lang w:eastAsia="he-IL"/>
        </w:rPr>
        <w:t xml:space="preserve"> </w:t>
      </w:r>
      <w:r w:rsidRPr="00CC62F5">
        <w:rPr>
          <w:rtl/>
          <w:lang w:eastAsia="he-IL"/>
        </w:rPr>
        <w:t xml:space="preserve"> </w:t>
      </w:r>
      <w:bookmarkEnd w:id="127"/>
    </w:p>
    <w:p w14:paraId="74230F24" w14:textId="0008CA20" w:rsidR="00B60F7D" w:rsidRPr="00CC62F5" w:rsidRDefault="00B60F7D" w:rsidP="00B60F7D">
      <w:pPr>
        <w:pStyle w:val="KeepWithNext"/>
        <w:rPr>
          <w:rtl/>
          <w:lang w:eastAsia="he-IL"/>
        </w:rPr>
      </w:pPr>
    </w:p>
    <w:p w14:paraId="6C3ECC45" w14:textId="40DE0134" w:rsidR="00B60F7D" w:rsidRPr="00CC62F5" w:rsidRDefault="00B60F7D" w:rsidP="00B60F7D">
      <w:pPr>
        <w:rPr>
          <w:rtl/>
          <w:lang w:eastAsia="he-IL"/>
        </w:rPr>
      </w:pPr>
      <w:r w:rsidRPr="00CC62F5">
        <w:rPr>
          <w:rFonts w:hint="cs"/>
          <w:rtl/>
          <w:lang w:eastAsia="he-IL"/>
        </w:rPr>
        <w:t>אני מתייחס לבריאות הציבור. אין לנו שום שיקול דעת ביחס להיבטים פליליים.</w:t>
      </w:r>
    </w:p>
    <w:p w14:paraId="1FE0F272" w14:textId="0D2E9602" w:rsidR="00B60F7D" w:rsidRPr="00CC62F5" w:rsidRDefault="00B60F7D" w:rsidP="00B60F7D">
      <w:pPr>
        <w:rPr>
          <w:rtl/>
          <w:lang w:eastAsia="he-IL"/>
        </w:rPr>
      </w:pPr>
    </w:p>
    <w:p w14:paraId="4F3D72E3" w14:textId="65CD0108" w:rsidR="00B60F7D" w:rsidRPr="00CC62F5" w:rsidRDefault="00B60F7D" w:rsidP="00B60F7D">
      <w:pPr>
        <w:pStyle w:val="af6"/>
        <w:keepNext/>
        <w:rPr>
          <w:rtl/>
        </w:rPr>
      </w:pPr>
      <w:bookmarkStart w:id="128" w:name="ET_yor_6156_134"/>
      <w:r w:rsidRPr="00CC62F5">
        <w:rPr>
          <w:rStyle w:val="TagStyle"/>
          <w:color w:val="auto"/>
          <w:rtl/>
        </w:rPr>
        <w:t xml:space="preserve"> &lt;&lt; </w:t>
      </w:r>
      <w:proofErr w:type="spellStart"/>
      <w:r w:rsidRPr="00CC62F5">
        <w:rPr>
          <w:rStyle w:val="TagStyle"/>
          <w:color w:val="auto"/>
          <w:rtl/>
        </w:rPr>
        <w:t>יור</w:t>
      </w:r>
      <w:proofErr w:type="spellEnd"/>
      <w:r w:rsidRPr="00CC62F5">
        <w:rPr>
          <w:rStyle w:val="TagStyle"/>
          <w:color w:val="auto"/>
          <w:rtl/>
        </w:rPr>
        <w:t xml:space="preserve"> &gt;&gt; </w:t>
      </w:r>
      <w:r w:rsidRPr="00CC62F5">
        <w:rPr>
          <w:rtl/>
        </w:rPr>
        <w:t>היו"ר גלעד קריב:</w:t>
      </w:r>
      <w:r w:rsidRPr="00CC62F5">
        <w:rPr>
          <w:rStyle w:val="TagStyle"/>
          <w:color w:val="auto"/>
          <w:rtl/>
        </w:rPr>
        <w:t xml:space="preserve"> &lt;&lt; </w:t>
      </w:r>
      <w:proofErr w:type="spellStart"/>
      <w:r w:rsidRPr="00CC62F5">
        <w:rPr>
          <w:rStyle w:val="TagStyle"/>
          <w:color w:val="auto"/>
          <w:rtl/>
        </w:rPr>
        <w:t>יור</w:t>
      </w:r>
      <w:proofErr w:type="spellEnd"/>
      <w:r w:rsidRPr="00CC62F5">
        <w:rPr>
          <w:rStyle w:val="TagStyle"/>
          <w:color w:val="auto"/>
          <w:rtl/>
        </w:rPr>
        <w:t xml:space="preserve"> &gt;&gt;</w:t>
      </w:r>
      <w:r w:rsidR="00BE2A82">
        <w:rPr>
          <w:rtl/>
        </w:rPr>
        <w:t xml:space="preserve"> </w:t>
      </w:r>
      <w:r w:rsidRPr="00CC62F5">
        <w:rPr>
          <w:rtl/>
        </w:rPr>
        <w:t xml:space="preserve"> </w:t>
      </w:r>
      <w:bookmarkEnd w:id="128"/>
    </w:p>
    <w:p w14:paraId="62AA3847" w14:textId="373DEA50" w:rsidR="00B60F7D" w:rsidRPr="00CC62F5" w:rsidRDefault="00B60F7D" w:rsidP="00B60F7D">
      <w:pPr>
        <w:pStyle w:val="KeepWithNext"/>
        <w:rPr>
          <w:rtl/>
          <w:lang w:eastAsia="he-IL"/>
        </w:rPr>
      </w:pPr>
    </w:p>
    <w:p w14:paraId="5D52D5D4" w14:textId="74492B3B" w:rsidR="00B60F7D" w:rsidRDefault="00B60F7D" w:rsidP="00B60F7D">
      <w:pPr>
        <w:rPr>
          <w:rtl/>
          <w:lang w:eastAsia="he-IL"/>
        </w:rPr>
      </w:pPr>
      <w:r>
        <w:rPr>
          <w:rFonts w:hint="cs"/>
          <w:rtl/>
          <w:lang w:eastAsia="he-IL"/>
        </w:rPr>
        <w:t>אם משרד הבריאות היה אומר כעבור שבוע, כעבור ארבעה ימים, נכון, היה אירוע של הרעלת מזון אבל מבחינת משרד הבריאות, על פניו הדברים לא קשורים, מזל ביש ששלוש הפטירות הללו היו במקביל להרעלת המזון, אז בסדר, אז התקשורת הייתה מקבלת את התשובה הזו ממשרד הבריאות, היינו יכולים להבין למה משטרת ישראל קבעה שלא צריך לפתוח בחקירה פלילית, אבל הדברים הם הפוכים. התפרסם דוח תברואתי קשה לגבי המעון. ממה שאתה אומר בזהירות מתבקשת עכשיו, עולה שהעמדה שלכם היא לא שהדברים מנותקים לחלוטין ורק אירעו באותו זמן. על פניו נראה שיכול להיות שיש קשר, אז זה רק מחדד את השאלה איך בכזה מצב לא נפתחת חקירה לחשד ברשלנות או להפרת נהלי תברואה</w:t>
      </w:r>
      <w:r w:rsidR="00223BB6">
        <w:rPr>
          <w:rFonts w:hint="cs"/>
          <w:rtl/>
          <w:lang w:eastAsia="he-IL"/>
        </w:rPr>
        <w:t>?</w:t>
      </w:r>
      <w:r>
        <w:rPr>
          <w:rFonts w:hint="cs"/>
          <w:rtl/>
          <w:lang w:eastAsia="he-IL"/>
        </w:rPr>
        <w:t xml:space="preserve"> </w:t>
      </w:r>
    </w:p>
    <w:p w14:paraId="3A9F266C" w14:textId="77777777" w:rsidR="00B60F7D" w:rsidRDefault="00B60F7D" w:rsidP="00B60F7D">
      <w:pPr>
        <w:rPr>
          <w:rtl/>
          <w:lang w:eastAsia="he-IL"/>
        </w:rPr>
      </w:pPr>
    </w:p>
    <w:p w14:paraId="0691C3AC" w14:textId="39812275" w:rsidR="00B60F7D" w:rsidRDefault="00B60F7D" w:rsidP="00B60F7D">
      <w:pPr>
        <w:rPr>
          <w:rtl/>
          <w:lang w:eastAsia="he-IL"/>
        </w:rPr>
      </w:pPr>
      <w:r>
        <w:rPr>
          <w:rFonts w:hint="cs"/>
          <w:rtl/>
          <w:lang w:eastAsia="he-IL"/>
        </w:rPr>
        <w:t>משטרת ישראל במסגרת ההיוועצות אתכם קיבלה מכם אמירה שהאירועים להערכתם לא קשורים זה בזה?</w:t>
      </w:r>
    </w:p>
    <w:p w14:paraId="002ED224" w14:textId="0231A8DC" w:rsidR="00D735A7" w:rsidRDefault="00D735A7" w:rsidP="00B60F7D">
      <w:pPr>
        <w:rPr>
          <w:rtl/>
          <w:lang w:eastAsia="he-IL"/>
        </w:rPr>
      </w:pPr>
    </w:p>
    <w:p w14:paraId="4627BF03" w14:textId="2646DE0F" w:rsidR="00D735A7" w:rsidRDefault="00D735A7" w:rsidP="00D735A7">
      <w:pPr>
        <w:pStyle w:val="af9"/>
        <w:keepNext/>
        <w:rPr>
          <w:rtl/>
          <w:lang w:eastAsia="he-IL"/>
        </w:rPr>
      </w:pPr>
      <w:bookmarkStart w:id="129" w:name="ET_guest_מאיר_ברודר_135"/>
      <w:r w:rsidRPr="00D735A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D735A7">
        <w:rPr>
          <w:rStyle w:val="TagStyle"/>
          <w:rtl/>
        </w:rPr>
        <w:t xml:space="preserve"> &lt;&lt; אורח &gt;&gt;</w:t>
      </w:r>
      <w:r w:rsidR="00BE2A82">
        <w:rPr>
          <w:rtl/>
          <w:lang w:eastAsia="he-IL"/>
        </w:rPr>
        <w:t xml:space="preserve"> </w:t>
      </w:r>
      <w:r>
        <w:rPr>
          <w:rtl/>
          <w:lang w:eastAsia="he-IL"/>
        </w:rPr>
        <w:t xml:space="preserve"> </w:t>
      </w:r>
      <w:bookmarkEnd w:id="129"/>
    </w:p>
    <w:p w14:paraId="2EDD6AB8" w14:textId="7F53D67A" w:rsidR="00D735A7" w:rsidRDefault="00D735A7" w:rsidP="00D735A7">
      <w:pPr>
        <w:pStyle w:val="KeepWithNext"/>
        <w:rPr>
          <w:rtl/>
          <w:lang w:eastAsia="he-IL"/>
        </w:rPr>
      </w:pPr>
    </w:p>
    <w:p w14:paraId="4E580B05" w14:textId="6FB0CAF9" w:rsidR="00D735A7" w:rsidRDefault="00D735A7" w:rsidP="00D735A7">
      <w:pPr>
        <w:rPr>
          <w:rtl/>
          <w:lang w:eastAsia="he-IL"/>
        </w:rPr>
      </w:pPr>
      <w:r>
        <w:rPr>
          <w:rFonts w:hint="cs"/>
          <w:rtl/>
          <w:lang w:eastAsia="he-IL"/>
        </w:rPr>
        <w:t>אני לא הייתי בשיחה הזאת ולכן אני לא יכול להעיד מכלי ראשון. אני יכול רק להגיד שמבחינת משרד הבריאות, בהיבטים של בריאות הציבור התשובה הייתה ברורה, שלא חייבה בסוף נתיחות לאחר המוות ולכן בסוף השיקולים - - -</w:t>
      </w:r>
    </w:p>
    <w:p w14:paraId="6C67B62E" w14:textId="5A2B0980" w:rsidR="00D735A7" w:rsidRDefault="00D735A7" w:rsidP="00D735A7">
      <w:pPr>
        <w:rPr>
          <w:rtl/>
          <w:lang w:eastAsia="he-IL"/>
        </w:rPr>
      </w:pPr>
    </w:p>
    <w:p w14:paraId="40185A4D" w14:textId="5BEAA2A7" w:rsidR="00D735A7" w:rsidRDefault="00D735A7" w:rsidP="00D735A7">
      <w:pPr>
        <w:pStyle w:val="a4"/>
        <w:keepNext/>
        <w:rPr>
          <w:rtl/>
        </w:rPr>
      </w:pPr>
      <w:bookmarkStart w:id="130" w:name="ET_speaker_6166_136"/>
      <w:r w:rsidRPr="00D735A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735A7">
        <w:rPr>
          <w:rStyle w:val="TagStyle"/>
          <w:rtl/>
        </w:rPr>
        <w:t xml:space="preserve"> &lt;&lt; דובר &gt;&gt;</w:t>
      </w:r>
      <w:r w:rsidR="00BE2A82">
        <w:rPr>
          <w:rtl/>
        </w:rPr>
        <w:t xml:space="preserve"> </w:t>
      </w:r>
      <w:r>
        <w:rPr>
          <w:rtl/>
        </w:rPr>
        <w:t xml:space="preserve"> </w:t>
      </w:r>
      <w:bookmarkEnd w:id="130"/>
    </w:p>
    <w:p w14:paraId="3FBD9C9B" w14:textId="682DC158" w:rsidR="00D735A7" w:rsidRDefault="00D735A7" w:rsidP="00D735A7">
      <w:pPr>
        <w:pStyle w:val="KeepWithNext"/>
        <w:rPr>
          <w:rtl/>
          <w:lang w:eastAsia="he-IL"/>
        </w:rPr>
      </w:pPr>
    </w:p>
    <w:p w14:paraId="3E5F4168" w14:textId="27CAEDA1" w:rsidR="00D735A7" w:rsidRDefault="00D735A7" w:rsidP="00D735A7">
      <w:pPr>
        <w:rPr>
          <w:rtl/>
          <w:lang w:eastAsia="he-IL"/>
        </w:rPr>
      </w:pPr>
      <w:r>
        <w:rPr>
          <w:rFonts w:hint="cs"/>
          <w:rtl/>
          <w:lang w:eastAsia="he-IL"/>
        </w:rPr>
        <w:t>דוח תברואתי היה לכם?</w:t>
      </w:r>
    </w:p>
    <w:p w14:paraId="51768E4C" w14:textId="7D41594A" w:rsidR="00D735A7" w:rsidRDefault="00D735A7" w:rsidP="00D735A7">
      <w:pPr>
        <w:rPr>
          <w:rtl/>
          <w:lang w:eastAsia="he-IL"/>
        </w:rPr>
      </w:pPr>
    </w:p>
    <w:p w14:paraId="4F0B5635" w14:textId="5D95DBF6" w:rsidR="00D735A7" w:rsidRDefault="00D735A7" w:rsidP="00D735A7">
      <w:pPr>
        <w:pStyle w:val="af6"/>
        <w:keepNext/>
        <w:rPr>
          <w:rtl/>
        </w:rPr>
      </w:pPr>
      <w:bookmarkStart w:id="131" w:name="ET_yor_6156_137"/>
      <w:r w:rsidRPr="00D735A7">
        <w:rPr>
          <w:rStyle w:val="TagStyle"/>
          <w:rtl/>
        </w:rPr>
        <w:t xml:space="preserve"> &lt;&lt; </w:t>
      </w:r>
      <w:proofErr w:type="spellStart"/>
      <w:r w:rsidRPr="00D735A7">
        <w:rPr>
          <w:rStyle w:val="TagStyle"/>
          <w:rtl/>
        </w:rPr>
        <w:t>יור</w:t>
      </w:r>
      <w:proofErr w:type="spellEnd"/>
      <w:r w:rsidRPr="00D735A7">
        <w:rPr>
          <w:rStyle w:val="TagStyle"/>
          <w:rtl/>
        </w:rPr>
        <w:t xml:space="preserve"> &gt;&gt; </w:t>
      </w:r>
      <w:r>
        <w:rPr>
          <w:rtl/>
        </w:rPr>
        <w:t>היו"ר גלעד קריב:</w:t>
      </w:r>
      <w:r w:rsidRPr="00D735A7">
        <w:rPr>
          <w:rStyle w:val="TagStyle"/>
          <w:rtl/>
        </w:rPr>
        <w:t xml:space="preserve"> &lt;&lt; </w:t>
      </w:r>
      <w:proofErr w:type="spellStart"/>
      <w:r w:rsidRPr="00D735A7">
        <w:rPr>
          <w:rStyle w:val="TagStyle"/>
          <w:rtl/>
        </w:rPr>
        <w:t>יור</w:t>
      </w:r>
      <w:proofErr w:type="spellEnd"/>
      <w:r w:rsidRPr="00D735A7">
        <w:rPr>
          <w:rStyle w:val="TagStyle"/>
          <w:rtl/>
        </w:rPr>
        <w:t xml:space="preserve"> &gt;&gt;</w:t>
      </w:r>
      <w:r w:rsidR="00BE2A82">
        <w:rPr>
          <w:rtl/>
        </w:rPr>
        <w:t xml:space="preserve"> </w:t>
      </w:r>
      <w:r>
        <w:rPr>
          <w:rtl/>
        </w:rPr>
        <w:t xml:space="preserve"> </w:t>
      </w:r>
      <w:bookmarkEnd w:id="131"/>
    </w:p>
    <w:p w14:paraId="06F01CA4" w14:textId="44876BF0" w:rsidR="00D735A7" w:rsidRDefault="00D735A7" w:rsidP="00D735A7">
      <w:pPr>
        <w:pStyle w:val="KeepWithNext"/>
        <w:rPr>
          <w:rtl/>
          <w:lang w:eastAsia="he-IL"/>
        </w:rPr>
      </w:pPr>
    </w:p>
    <w:p w14:paraId="1A449E0C" w14:textId="50A9BE12" w:rsidR="00D735A7" w:rsidRDefault="00D735A7" w:rsidP="00D735A7">
      <w:pPr>
        <w:rPr>
          <w:rtl/>
          <w:lang w:eastAsia="he-IL"/>
        </w:rPr>
      </w:pPr>
      <w:r>
        <w:rPr>
          <w:rFonts w:hint="cs"/>
          <w:rtl/>
          <w:lang w:eastAsia="he-IL"/>
        </w:rPr>
        <w:t>היה דוח חמור, תברואתי. הוא התפרסם בשער בת רבים.</w:t>
      </w:r>
    </w:p>
    <w:p w14:paraId="26E4871C" w14:textId="710E8C0C" w:rsidR="00D735A7" w:rsidRDefault="00D735A7" w:rsidP="00D735A7">
      <w:pPr>
        <w:rPr>
          <w:rtl/>
          <w:lang w:eastAsia="he-IL"/>
        </w:rPr>
      </w:pPr>
    </w:p>
    <w:p w14:paraId="561F899E" w14:textId="7E1C25D2" w:rsidR="00D735A7" w:rsidRDefault="00D735A7" w:rsidP="00D735A7">
      <w:pPr>
        <w:pStyle w:val="af9"/>
        <w:keepNext/>
        <w:rPr>
          <w:rtl/>
          <w:lang w:eastAsia="he-IL"/>
        </w:rPr>
      </w:pPr>
      <w:bookmarkStart w:id="132" w:name="ET_guest_מאיר_ברודר_138"/>
      <w:r w:rsidRPr="00D735A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D735A7">
        <w:rPr>
          <w:rStyle w:val="TagStyle"/>
          <w:rtl/>
        </w:rPr>
        <w:t xml:space="preserve"> &lt;&lt; אורח &gt;&gt;</w:t>
      </w:r>
      <w:r w:rsidR="00BE2A82">
        <w:rPr>
          <w:rtl/>
          <w:lang w:eastAsia="he-IL"/>
        </w:rPr>
        <w:t xml:space="preserve"> </w:t>
      </w:r>
      <w:r>
        <w:rPr>
          <w:rtl/>
          <w:lang w:eastAsia="he-IL"/>
        </w:rPr>
        <w:t xml:space="preserve"> </w:t>
      </w:r>
      <w:bookmarkEnd w:id="132"/>
    </w:p>
    <w:p w14:paraId="30A685A0" w14:textId="7F612662" w:rsidR="00D735A7" w:rsidRDefault="00D735A7" w:rsidP="00D735A7">
      <w:pPr>
        <w:pStyle w:val="KeepWithNext"/>
        <w:rPr>
          <w:rtl/>
          <w:lang w:eastAsia="he-IL"/>
        </w:rPr>
      </w:pPr>
    </w:p>
    <w:p w14:paraId="4D0A86F2" w14:textId="5B35D919" w:rsidR="00D735A7" w:rsidRDefault="00D735A7" w:rsidP="00D735A7">
      <w:pPr>
        <w:rPr>
          <w:rtl/>
          <w:lang w:eastAsia="he-IL"/>
        </w:rPr>
      </w:pPr>
      <w:r>
        <w:rPr>
          <w:rFonts w:hint="cs"/>
          <w:rtl/>
          <w:lang w:eastAsia="he-IL"/>
        </w:rPr>
        <w:t xml:space="preserve">ההחלטות בסוף האם יש פה היבט חקירתי פלילי הן לא מצויות בידי משרד הבריאות. </w:t>
      </w:r>
    </w:p>
    <w:p w14:paraId="2FD2FF69" w14:textId="4641117D" w:rsidR="00D735A7" w:rsidRDefault="00D735A7" w:rsidP="00D735A7">
      <w:pPr>
        <w:rPr>
          <w:rtl/>
          <w:lang w:eastAsia="he-IL"/>
        </w:rPr>
      </w:pPr>
    </w:p>
    <w:p w14:paraId="4948B057" w14:textId="66256896" w:rsidR="00D735A7" w:rsidRDefault="00D735A7" w:rsidP="00D735A7">
      <w:pPr>
        <w:pStyle w:val="af6"/>
        <w:keepNext/>
        <w:rPr>
          <w:rtl/>
        </w:rPr>
      </w:pPr>
      <w:bookmarkStart w:id="133" w:name="ET_yor_6156_139"/>
      <w:r w:rsidRPr="00D735A7">
        <w:rPr>
          <w:rStyle w:val="TagStyle"/>
          <w:rtl/>
        </w:rPr>
        <w:t xml:space="preserve"> &lt;&lt; </w:t>
      </w:r>
      <w:proofErr w:type="spellStart"/>
      <w:r w:rsidRPr="00D735A7">
        <w:rPr>
          <w:rStyle w:val="TagStyle"/>
          <w:rtl/>
        </w:rPr>
        <w:t>יור</w:t>
      </w:r>
      <w:proofErr w:type="spellEnd"/>
      <w:r w:rsidRPr="00D735A7">
        <w:rPr>
          <w:rStyle w:val="TagStyle"/>
          <w:rtl/>
        </w:rPr>
        <w:t xml:space="preserve"> &gt;&gt; </w:t>
      </w:r>
      <w:r>
        <w:rPr>
          <w:rtl/>
        </w:rPr>
        <w:t>היו"ר גלעד קריב:</w:t>
      </w:r>
      <w:r w:rsidRPr="00D735A7">
        <w:rPr>
          <w:rStyle w:val="TagStyle"/>
          <w:rtl/>
        </w:rPr>
        <w:t xml:space="preserve"> &lt;&lt; </w:t>
      </w:r>
      <w:proofErr w:type="spellStart"/>
      <w:r w:rsidRPr="00D735A7">
        <w:rPr>
          <w:rStyle w:val="TagStyle"/>
          <w:rtl/>
        </w:rPr>
        <w:t>יור</w:t>
      </w:r>
      <w:proofErr w:type="spellEnd"/>
      <w:r w:rsidRPr="00D735A7">
        <w:rPr>
          <w:rStyle w:val="TagStyle"/>
          <w:rtl/>
        </w:rPr>
        <w:t xml:space="preserve"> &gt;&gt;</w:t>
      </w:r>
      <w:r w:rsidR="00BE2A82">
        <w:rPr>
          <w:rtl/>
        </w:rPr>
        <w:t xml:space="preserve"> </w:t>
      </w:r>
      <w:r>
        <w:rPr>
          <w:rtl/>
        </w:rPr>
        <w:t xml:space="preserve"> </w:t>
      </w:r>
      <w:bookmarkEnd w:id="133"/>
    </w:p>
    <w:p w14:paraId="7BD39881" w14:textId="7F8E75FC" w:rsidR="00D735A7" w:rsidRDefault="00D735A7" w:rsidP="00D735A7">
      <w:pPr>
        <w:pStyle w:val="KeepWithNext"/>
        <w:rPr>
          <w:rtl/>
          <w:lang w:eastAsia="he-IL"/>
        </w:rPr>
      </w:pPr>
    </w:p>
    <w:p w14:paraId="17513EC2" w14:textId="7CFE308E" w:rsidR="00D735A7" w:rsidRDefault="00D735A7" w:rsidP="00D735A7">
      <w:pPr>
        <w:rPr>
          <w:rtl/>
          <w:lang w:eastAsia="he-IL"/>
        </w:rPr>
      </w:pPr>
      <w:r>
        <w:rPr>
          <w:rFonts w:hint="cs"/>
          <w:rtl/>
          <w:lang w:eastAsia="he-IL"/>
        </w:rPr>
        <w:t xml:space="preserve">האם יש נוהל מסודר </w:t>
      </w:r>
      <w:proofErr w:type="spellStart"/>
      <w:r>
        <w:rPr>
          <w:rFonts w:hint="cs"/>
          <w:rtl/>
          <w:lang w:eastAsia="he-IL"/>
        </w:rPr>
        <w:t>מצידכם</w:t>
      </w:r>
      <w:proofErr w:type="spellEnd"/>
      <w:r>
        <w:rPr>
          <w:rFonts w:hint="cs"/>
          <w:rtl/>
          <w:lang w:eastAsia="he-IL"/>
        </w:rPr>
        <w:t xml:space="preserve"> לעניין הזה? אתם גם אחראים על מוסדות באופן ישיר, המוסדות של מוגבלות נפשית.</w:t>
      </w:r>
    </w:p>
    <w:p w14:paraId="3E99A55B" w14:textId="13451B3F" w:rsidR="00D735A7" w:rsidRDefault="00D735A7" w:rsidP="00D735A7">
      <w:pPr>
        <w:rPr>
          <w:rtl/>
          <w:lang w:eastAsia="he-IL"/>
        </w:rPr>
      </w:pPr>
    </w:p>
    <w:p w14:paraId="5D32FA8E" w14:textId="68F1A38A" w:rsidR="00D735A7" w:rsidRDefault="00D735A7" w:rsidP="00D735A7">
      <w:pPr>
        <w:pStyle w:val="af9"/>
        <w:keepNext/>
        <w:rPr>
          <w:rtl/>
          <w:lang w:eastAsia="he-IL"/>
        </w:rPr>
      </w:pPr>
      <w:bookmarkStart w:id="134" w:name="ET_guest_מאיר_ברודר_140"/>
      <w:r w:rsidRPr="00D735A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D735A7">
        <w:rPr>
          <w:rStyle w:val="TagStyle"/>
          <w:rtl/>
        </w:rPr>
        <w:t xml:space="preserve"> &lt;&lt; אורח &gt;&gt;</w:t>
      </w:r>
      <w:r w:rsidR="00BE2A82">
        <w:rPr>
          <w:rtl/>
          <w:lang w:eastAsia="he-IL"/>
        </w:rPr>
        <w:t xml:space="preserve"> </w:t>
      </w:r>
      <w:r>
        <w:rPr>
          <w:rtl/>
          <w:lang w:eastAsia="he-IL"/>
        </w:rPr>
        <w:t xml:space="preserve"> </w:t>
      </w:r>
      <w:bookmarkEnd w:id="134"/>
    </w:p>
    <w:p w14:paraId="12AA0ECE" w14:textId="2106A372" w:rsidR="00D735A7" w:rsidRDefault="00D735A7" w:rsidP="00D735A7">
      <w:pPr>
        <w:pStyle w:val="KeepWithNext"/>
        <w:rPr>
          <w:rtl/>
          <w:lang w:eastAsia="he-IL"/>
        </w:rPr>
      </w:pPr>
    </w:p>
    <w:p w14:paraId="16B8FF25" w14:textId="3535F14A" w:rsidR="00D735A7" w:rsidRDefault="00D735A7" w:rsidP="00D735A7">
      <w:pPr>
        <w:rPr>
          <w:rtl/>
          <w:lang w:eastAsia="he-IL"/>
        </w:rPr>
      </w:pPr>
      <w:r>
        <w:rPr>
          <w:rFonts w:hint="cs"/>
          <w:rtl/>
          <w:lang w:eastAsia="he-IL"/>
        </w:rPr>
        <w:t xml:space="preserve">הוא די מתכתב לדברים שאמרו המשטרה. הנוהל אומר את הדברים הבאים: ככל שיש פטירה בבית חולים כללי שבו יש צוות רפואי, אין כדבר שבשגרה הקפצה או קריאה למשטרה, זאת אומרת זה שיקול דעת של הרופא. הרופא בסוף יודע להגיד האם המוות נגרם במוות טבעי עקב ההליך הרפואי של המאושפז או שיש חשש שהוא נגרם בעבירה והוא מוות לא טבעי, ואז גם הוא מזמין את המשטרה. כל מקרה אחר שהוא לא בית חולים כללי, הדברים מסודרים גם בחוק חקירת סיבת מוות וגם בתקנות בריאות העם, הודעת פטירה על אירועים מיוחדים, </w:t>
      </w:r>
      <w:proofErr w:type="spellStart"/>
      <w:r>
        <w:rPr>
          <w:rFonts w:hint="cs"/>
          <w:rtl/>
          <w:lang w:eastAsia="he-IL"/>
        </w:rPr>
        <w:t>תש"ם</w:t>
      </w:r>
      <w:proofErr w:type="spellEnd"/>
      <w:r>
        <w:rPr>
          <w:rFonts w:hint="cs"/>
          <w:rtl/>
          <w:lang w:eastAsia="he-IL"/>
        </w:rPr>
        <w:t xml:space="preserve"> 1980. כל מקרה פטירה שהוא לא בב</w:t>
      </w:r>
      <w:r w:rsidR="002639B7">
        <w:rPr>
          <w:rFonts w:hint="cs"/>
          <w:rtl/>
          <w:lang w:eastAsia="he-IL"/>
        </w:rPr>
        <w:t>ית חולים כללי, מה שנקרא בקהילה</w:t>
      </w:r>
      <w:r w:rsidR="00BE2A82">
        <w:rPr>
          <w:rFonts w:hint="cs"/>
          <w:rtl/>
          <w:lang w:eastAsia="he-IL"/>
        </w:rPr>
        <w:t xml:space="preserve"> </w:t>
      </w:r>
      <w:r w:rsidR="002639B7">
        <w:rPr>
          <w:rFonts w:hint="cs"/>
          <w:rtl/>
          <w:lang w:eastAsia="he-IL"/>
        </w:rPr>
        <w:t>- - -</w:t>
      </w:r>
    </w:p>
    <w:p w14:paraId="22B8164B" w14:textId="196F50C6" w:rsidR="002639B7" w:rsidRDefault="002639B7" w:rsidP="00D735A7">
      <w:pPr>
        <w:rPr>
          <w:rtl/>
          <w:lang w:eastAsia="he-IL"/>
        </w:rPr>
      </w:pPr>
    </w:p>
    <w:p w14:paraId="5E7A7074" w14:textId="6743D096" w:rsidR="002639B7" w:rsidRDefault="002639B7" w:rsidP="002639B7">
      <w:pPr>
        <w:pStyle w:val="af6"/>
        <w:keepNext/>
        <w:rPr>
          <w:rtl/>
        </w:rPr>
      </w:pPr>
      <w:bookmarkStart w:id="135" w:name="ET_yor_6156_141"/>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35"/>
    </w:p>
    <w:p w14:paraId="7789A91C" w14:textId="77299293" w:rsidR="002639B7" w:rsidRDefault="002639B7" w:rsidP="002639B7">
      <w:pPr>
        <w:pStyle w:val="KeepWithNext"/>
        <w:rPr>
          <w:rtl/>
          <w:lang w:eastAsia="he-IL"/>
        </w:rPr>
      </w:pPr>
    </w:p>
    <w:p w14:paraId="10E917E7" w14:textId="4897E103" w:rsidR="002639B7" w:rsidRDefault="002639B7" w:rsidP="002639B7">
      <w:pPr>
        <w:rPr>
          <w:rtl/>
          <w:lang w:eastAsia="he-IL"/>
        </w:rPr>
      </w:pPr>
      <w:r>
        <w:rPr>
          <w:rFonts w:hint="cs"/>
          <w:rtl/>
          <w:lang w:eastAsia="he-IL"/>
        </w:rPr>
        <w:t xml:space="preserve">זה כולל את בתי החולים הפסיכיאטרים? </w:t>
      </w:r>
    </w:p>
    <w:p w14:paraId="6639D1AF" w14:textId="2B11434C" w:rsidR="002639B7" w:rsidRDefault="002639B7" w:rsidP="002639B7">
      <w:pPr>
        <w:rPr>
          <w:rtl/>
          <w:lang w:eastAsia="he-IL"/>
        </w:rPr>
      </w:pPr>
    </w:p>
    <w:p w14:paraId="504F7CC5" w14:textId="1F5C9FA8" w:rsidR="002639B7" w:rsidRDefault="002639B7" w:rsidP="002639B7">
      <w:pPr>
        <w:pStyle w:val="af9"/>
        <w:keepNext/>
        <w:rPr>
          <w:rtl/>
          <w:lang w:eastAsia="he-IL"/>
        </w:rPr>
      </w:pPr>
      <w:bookmarkStart w:id="136" w:name="ET_guest_מאיר_ברודר_142"/>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36"/>
    </w:p>
    <w:p w14:paraId="33FEC99A" w14:textId="5088F15C" w:rsidR="002639B7" w:rsidRDefault="002639B7" w:rsidP="002639B7">
      <w:pPr>
        <w:pStyle w:val="KeepWithNext"/>
        <w:rPr>
          <w:rtl/>
          <w:lang w:eastAsia="he-IL"/>
        </w:rPr>
      </w:pPr>
    </w:p>
    <w:p w14:paraId="30A03D26" w14:textId="118167CA" w:rsidR="002639B7" w:rsidRDefault="002639B7" w:rsidP="002639B7">
      <w:pPr>
        <w:rPr>
          <w:rtl/>
          <w:lang w:eastAsia="he-IL"/>
        </w:rPr>
      </w:pPr>
      <w:r>
        <w:rPr>
          <w:rFonts w:hint="cs"/>
          <w:rtl/>
          <w:lang w:eastAsia="he-IL"/>
        </w:rPr>
        <w:t>בית חולים פסיכיאטרי הוא מוגדר כבית חולים כללי.</w:t>
      </w:r>
    </w:p>
    <w:p w14:paraId="2C775DDE" w14:textId="3B6E495B" w:rsidR="002639B7" w:rsidRDefault="002639B7" w:rsidP="002639B7">
      <w:pPr>
        <w:rPr>
          <w:rtl/>
          <w:lang w:eastAsia="he-IL"/>
        </w:rPr>
      </w:pPr>
    </w:p>
    <w:p w14:paraId="1100FEC1" w14:textId="37AAC66D" w:rsidR="002639B7" w:rsidRDefault="002639B7" w:rsidP="002639B7">
      <w:pPr>
        <w:pStyle w:val="af6"/>
        <w:keepNext/>
        <w:rPr>
          <w:rtl/>
        </w:rPr>
      </w:pPr>
      <w:bookmarkStart w:id="137" w:name="ET_yor_6156_143"/>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37"/>
    </w:p>
    <w:p w14:paraId="6524062A" w14:textId="320D76D7" w:rsidR="002639B7" w:rsidRDefault="002639B7" w:rsidP="002639B7">
      <w:pPr>
        <w:pStyle w:val="KeepWithNext"/>
        <w:rPr>
          <w:rtl/>
          <w:lang w:eastAsia="he-IL"/>
        </w:rPr>
      </w:pPr>
    </w:p>
    <w:p w14:paraId="4994DA11" w14:textId="7AF58031" w:rsidR="002639B7" w:rsidRDefault="002639B7" w:rsidP="002639B7">
      <w:pPr>
        <w:rPr>
          <w:rtl/>
          <w:lang w:eastAsia="he-IL"/>
        </w:rPr>
      </w:pPr>
      <w:r>
        <w:rPr>
          <w:rFonts w:hint="cs"/>
          <w:rtl/>
          <w:lang w:eastAsia="he-IL"/>
        </w:rPr>
        <w:t>זאת אומרת, מקרי פטירה במחלקות סגורות בבתי חולים פסיכיאטרים זו החלטה של הצוות הרפואי האם לערב את המשטרה?</w:t>
      </w:r>
    </w:p>
    <w:p w14:paraId="3E91E941" w14:textId="7CF32414" w:rsidR="002639B7" w:rsidRDefault="002639B7" w:rsidP="002639B7">
      <w:pPr>
        <w:rPr>
          <w:rtl/>
          <w:lang w:eastAsia="he-IL"/>
        </w:rPr>
      </w:pPr>
    </w:p>
    <w:p w14:paraId="16BC01A3" w14:textId="12D3D28B" w:rsidR="002639B7" w:rsidRDefault="002639B7" w:rsidP="002639B7">
      <w:pPr>
        <w:pStyle w:val="af9"/>
        <w:keepNext/>
        <w:rPr>
          <w:rtl/>
          <w:lang w:eastAsia="he-IL"/>
        </w:rPr>
      </w:pPr>
      <w:bookmarkStart w:id="138" w:name="ET_guest_סרגיי_רסקין_144"/>
      <w:r w:rsidRPr="002639B7">
        <w:rPr>
          <w:rStyle w:val="TagStyle"/>
          <w:rtl/>
        </w:rPr>
        <w:t xml:space="preserve"> &lt;&lt; אורח &gt;&gt; </w:t>
      </w:r>
      <w:r>
        <w:rPr>
          <w:rtl/>
          <w:lang w:eastAsia="he-IL"/>
        </w:rPr>
        <w:t>סרגיי רסקין:</w:t>
      </w:r>
      <w:r w:rsidRPr="002639B7">
        <w:rPr>
          <w:rStyle w:val="TagStyle"/>
          <w:rtl/>
        </w:rPr>
        <w:t xml:space="preserve"> &lt;&lt; אורח &gt;&gt;</w:t>
      </w:r>
      <w:r w:rsidR="00BE2A82">
        <w:rPr>
          <w:rtl/>
          <w:lang w:eastAsia="he-IL"/>
        </w:rPr>
        <w:t xml:space="preserve"> </w:t>
      </w:r>
      <w:r>
        <w:rPr>
          <w:rtl/>
          <w:lang w:eastAsia="he-IL"/>
        </w:rPr>
        <w:t xml:space="preserve"> </w:t>
      </w:r>
      <w:bookmarkEnd w:id="138"/>
    </w:p>
    <w:p w14:paraId="5DAFE2EB" w14:textId="3FA13C12" w:rsidR="002639B7" w:rsidRDefault="002639B7" w:rsidP="002639B7">
      <w:pPr>
        <w:pStyle w:val="KeepWithNext"/>
        <w:rPr>
          <w:rtl/>
          <w:lang w:eastAsia="he-IL"/>
        </w:rPr>
      </w:pPr>
    </w:p>
    <w:p w14:paraId="278A4B31" w14:textId="26BA39ED" w:rsidR="002639B7" w:rsidRDefault="002639B7" w:rsidP="002639B7">
      <w:pPr>
        <w:rPr>
          <w:rtl/>
          <w:lang w:eastAsia="he-IL"/>
        </w:rPr>
      </w:pPr>
      <w:r>
        <w:rPr>
          <w:rFonts w:hint="cs"/>
          <w:rtl/>
          <w:lang w:eastAsia="he-IL"/>
        </w:rPr>
        <w:t xml:space="preserve">אני מנהל פסיכיאטריה משפטית במשרד הבריאות. כל מקרה פטירה בבית חולים פסיכיאטרי מוסדר לפי החוק. יש חובת דיווח למשטרה על כל מקרה מוות. </w:t>
      </w:r>
    </w:p>
    <w:p w14:paraId="12279208" w14:textId="6472996B" w:rsidR="002639B7" w:rsidRDefault="002639B7" w:rsidP="002639B7">
      <w:pPr>
        <w:rPr>
          <w:rtl/>
          <w:lang w:eastAsia="he-IL"/>
        </w:rPr>
      </w:pPr>
    </w:p>
    <w:p w14:paraId="1B7494B6" w14:textId="50BF42C4" w:rsidR="002639B7" w:rsidRDefault="002639B7" w:rsidP="002639B7">
      <w:pPr>
        <w:pStyle w:val="af9"/>
        <w:keepNext/>
        <w:rPr>
          <w:rtl/>
          <w:lang w:eastAsia="he-IL"/>
        </w:rPr>
      </w:pPr>
      <w:bookmarkStart w:id="139" w:name="ET_guest_מאיר_ברודר_145"/>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39"/>
    </w:p>
    <w:p w14:paraId="2E0F376F" w14:textId="18CE7405" w:rsidR="002639B7" w:rsidRDefault="002639B7" w:rsidP="002639B7">
      <w:pPr>
        <w:pStyle w:val="KeepWithNext"/>
        <w:rPr>
          <w:rtl/>
          <w:lang w:eastAsia="he-IL"/>
        </w:rPr>
      </w:pPr>
    </w:p>
    <w:p w14:paraId="43459D5D" w14:textId="46B2287D" w:rsidR="002639B7" w:rsidRDefault="002639B7" w:rsidP="002639B7">
      <w:pPr>
        <w:rPr>
          <w:rtl/>
          <w:lang w:eastAsia="he-IL"/>
        </w:rPr>
      </w:pPr>
      <w:r>
        <w:rPr>
          <w:rFonts w:hint="cs"/>
          <w:rtl/>
          <w:lang w:eastAsia="he-IL"/>
        </w:rPr>
        <w:t>זה רשום במפורש, בית חולים לבריאות הנפש.</w:t>
      </w:r>
    </w:p>
    <w:p w14:paraId="3BC824D1" w14:textId="18138B15" w:rsidR="002639B7" w:rsidRDefault="002639B7" w:rsidP="002639B7">
      <w:pPr>
        <w:rPr>
          <w:rtl/>
          <w:lang w:eastAsia="he-IL"/>
        </w:rPr>
      </w:pPr>
    </w:p>
    <w:p w14:paraId="40CB7254" w14:textId="06F95ED4" w:rsidR="002639B7" w:rsidRDefault="002639B7" w:rsidP="002639B7">
      <w:pPr>
        <w:pStyle w:val="af6"/>
        <w:keepNext/>
        <w:rPr>
          <w:rtl/>
        </w:rPr>
      </w:pPr>
      <w:bookmarkStart w:id="140" w:name="ET_yor_6156_146"/>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40"/>
    </w:p>
    <w:p w14:paraId="74A2F040" w14:textId="29E7BF10" w:rsidR="002639B7" w:rsidRDefault="002639B7" w:rsidP="002639B7">
      <w:pPr>
        <w:pStyle w:val="KeepWithNext"/>
        <w:rPr>
          <w:rtl/>
          <w:lang w:eastAsia="he-IL"/>
        </w:rPr>
      </w:pPr>
    </w:p>
    <w:p w14:paraId="3A998D5F" w14:textId="146A4F15" w:rsidR="002639B7" w:rsidRDefault="002639B7" w:rsidP="002639B7">
      <w:pPr>
        <w:rPr>
          <w:rtl/>
          <w:lang w:eastAsia="he-IL"/>
        </w:rPr>
      </w:pPr>
      <w:r>
        <w:rPr>
          <w:rFonts w:hint="cs"/>
          <w:rtl/>
          <w:lang w:eastAsia="he-IL"/>
        </w:rPr>
        <w:t>בסדר, זה נכון, זה כתוב במפורש. טוב, אנחנו נצטרך לראות את נהלי המשטרה, מה קורה כשהמשטרה מקבלת דיווח מבתי חולים פסיכיאטריים.</w:t>
      </w:r>
    </w:p>
    <w:p w14:paraId="4D6883A3" w14:textId="2E6ABF6E" w:rsidR="002639B7" w:rsidRDefault="002639B7" w:rsidP="002639B7">
      <w:pPr>
        <w:rPr>
          <w:rtl/>
          <w:lang w:eastAsia="he-IL"/>
        </w:rPr>
      </w:pPr>
    </w:p>
    <w:p w14:paraId="503EA937" w14:textId="09F0DD44" w:rsidR="002639B7" w:rsidRDefault="002639B7" w:rsidP="002639B7">
      <w:pPr>
        <w:pStyle w:val="af9"/>
        <w:keepNext/>
        <w:rPr>
          <w:rtl/>
          <w:lang w:eastAsia="he-IL"/>
        </w:rPr>
      </w:pPr>
      <w:bookmarkStart w:id="141" w:name="ET_guest_מאיר_ברודר_147"/>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41"/>
    </w:p>
    <w:p w14:paraId="277125E4" w14:textId="3AC75CA4" w:rsidR="002639B7" w:rsidRDefault="002639B7" w:rsidP="002639B7">
      <w:pPr>
        <w:pStyle w:val="KeepWithNext"/>
        <w:rPr>
          <w:rtl/>
          <w:lang w:eastAsia="he-IL"/>
        </w:rPr>
      </w:pPr>
    </w:p>
    <w:p w14:paraId="0D39DDFE" w14:textId="4BD2AAC7" w:rsidR="002639B7" w:rsidRDefault="002639B7" w:rsidP="002639B7">
      <w:pPr>
        <w:rPr>
          <w:rtl/>
          <w:lang w:eastAsia="he-IL"/>
        </w:rPr>
      </w:pPr>
      <w:r>
        <w:rPr>
          <w:rFonts w:hint="cs"/>
          <w:rtl/>
          <w:lang w:eastAsia="he-IL"/>
        </w:rPr>
        <w:t>כל מקרה פטירה שאנחנו מגדירים אותו בקהילה, וזה קשת רחבה מה זה הגדרה של קהילה, זה החל ממוסדות שהם פשוט לא בתי חולים, מוסדות לחוסים, עד פטירה בבית, מחייבת בנוהל הגעה של שוטר.</w:t>
      </w:r>
    </w:p>
    <w:p w14:paraId="6BEE7985" w14:textId="6A84FEF3" w:rsidR="002639B7" w:rsidRDefault="002639B7" w:rsidP="002639B7">
      <w:pPr>
        <w:rPr>
          <w:rtl/>
          <w:lang w:eastAsia="he-IL"/>
        </w:rPr>
      </w:pPr>
    </w:p>
    <w:p w14:paraId="0B359117" w14:textId="77285DD3" w:rsidR="002639B7" w:rsidRDefault="002639B7" w:rsidP="002639B7">
      <w:pPr>
        <w:pStyle w:val="af6"/>
        <w:keepNext/>
        <w:rPr>
          <w:rtl/>
        </w:rPr>
      </w:pPr>
      <w:bookmarkStart w:id="142" w:name="ET_yor_6156_148"/>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42"/>
    </w:p>
    <w:p w14:paraId="2BE7DD8A" w14:textId="792AC0B6" w:rsidR="002639B7" w:rsidRDefault="002639B7" w:rsidP="002639B7">
      <w:pPr>
        <w:pStyle w:val="KeepWithNext"/>
        <w:rPr>
          <w:rtl/>
          <w:lang w:eastAsia="he-IL"/>
        </w:rPr>
      </w:pPr>
    </w:p>
    <w:p w14:paraId="782FEE31" w14:textId="634BC9C4" w:rsidR="002639B7" w:rsidRDefault="002639B7" w:rsidP="002639B7">
      <w:pPr>
        <w:rPr>
          <w:rtl/>
          <w:lang w:eastAsia="he-IL"/>
        </w:rPr>
      </w:pPr>
      <w:r>
        <w:rPr>
          <w:rFonts w:hint="cs"/>
          <w:rtl/>
          <w:lang w:eastAsia="he-IL"/>
        </w:rPr>
        <w:t xml:space="preserve">זה </w:t>
      </w:r>
      <w:r w:rsidR="00964F41">
        <w:rPr>
          <w:rFonts w:hint="cs"/>
          <w:rtl/>
          <w:lang w:eastAsia="he-IL"/>
        </w:rPr>
        <w:t>אנחנו</w:t>
      </w:r>
      <w:r>
        <w:rPr>
          <w:rFonts w:hint="cs"/>
          <w:rtl/>
          <w:lang w:eastAsia="he-IL"/>
        </w:rPr>
        <w:t xml:space="preserve"> הבנו מהמשטרה. </w:t>
      </w:r>
      <w:r w:rsidR="00964F41">
        <w:rPr>
          <w:rFonts w:hint="cs"/>
          <w:rtl/>
          <w:lang w:eastAsia="he-IL"/>
        </w:rPr>
        <w:t>אנחנו</w:t>
      </w:r>
      <w:r>
        <w:rPr>
          <w:rFonts w:hint="cs"/>
          <w:rtl/>
          <w:lang w:eastAsia="he-IL"/>
        </w:rPr>
        <w:t xml:space="preserve"> יותר מוטרדים ממה קורה אחר כך. </w:t>
      </w:r>
    </w:p>
    <w:p w14:paraId="30EE872E" w14:textId="1D63B8AC" w:rsidR="002639B7" w:rsidRDefault="002639B7" w:rsidP="002639B7">
      <w:pPr>
        <w:rPr>
          <w:rtl/>
          <w:lang w:eastAsia="he-IL"/>
        </w:rPr>
      </w:pPr>
    </w:p>
    <w:p w14:paraId="15B06A3D" w14:textId="1C477482" w:rsidR="002639B7" w:rsidRDefault="002639B7" w:rsidP="002639B7">
      <w:pPr>
        <w:pStyle w:val="af9"/>
        <w:keepNext/>
        <w:rPr>
          <w:rtl/>
          <w:lang w:eastAsia="he-IL"/>
        </w:rPr>
      </w:pPr>
      <w:bookmarkStart w:id="143" w:name="ET_guest_מאיר_ברודר_149"/>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43"/>
    </w:p>
    <w:p w14:paraId="1C2133E7" w14:textId="40D0F0AC" w:rsidR="002639B7" w:rsidRDefault="002639B7" w:rsidP="002639B7">
      <w:pPr>
        <w:pStyle w:val="KeepWithNext"/>
        <w:rPr>
          <w:rtl/>
          <w:lang w:eastAsia="he-IL"/>
        </w:rPr>
      </w:pPr>
    </w:p>
    <w:p w14:paraId="574BBC5D" w14:textId="67F35E97" w:rsidR="002639B7" w:rsidRDefault="002639B7" w:rsidP="002639B7">
      <w:pPr>
        <w:rPr>
          <w:rtl/>
          <w:lang w:eastAsia="he-IL"/>
        </w:rPr>
      </w:pPr>
      <w:r>
        <w:rPr>
          <w:rFonts w:hint="cs"/>
          <w:rtl/>
          <w:lang w:eastAsia="he-IL"/>
        </w:rPr>
        <w:t xml:space="preserve">הגעה של שוטר. בסוף השוטר, יש לו את שיקול הדעת. הוא בוחן את הנסיבות, הוא בוחן את האירועים. אני לא שוטר אבל אני יוצא מנקודת הנחה שבשיקול דעת יש הבחנה בין בית לבין אם אתה נמצא במוסד לחוסים. </w:t>
      </w:r>
    </w:p>
    <w:p w14:paraId="2D9519CB" w14:textId="6AEF7A8A" w:rsidR="002639B7" w:rsidRDefault="002639B7" w:rsidP="002639B7">
      <w:pPr>
        <w:rPr>
          <w:rtl/>
          <w:lang w:eastAsia="he-IL"/>
        </w:rPr>
      </w:pPr>
    </w:p>
    <w:p w14:paraId="003CFF97" w14:textId="15291F40" w:rsidR="002639B7" w:rsidRDefault="002639B7" w:rsidP="002639B7">
      <w:pPr>
        <w:pStyle w:val="af6"/>
        <w:keepNext/>
        <w:rPr>
          <w:rtl/>
        </w:rPr>
      </w:pPr>
      <w:bookmarkStart w:id="144" w:name="ET_yor_6156_150"/>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44"/>
    </w:p>
    <w:p w14:paraId="6FA3955D" w14:textId="71A613C2" w:rsidR="002639B7" w:rsidRDefault="002639B7" w:rsidP="002639B7">
      <w:pPr>
        <w:pStyle w:val="KeepWithNext"/>
        <w:rPr>
          <w:rtl/>
          <w:lang w:eastAsia="he-IL"/>
        </w:rPr>
      </w:pPr>
    </w:p>
    <w:p w14:paraId="0B50E6CD" w14:textId="4B50B119" w:rsidR="002639B7" w:rsidRDefault="002639B7" w:rsidP="004C075C">
      <w:pPr>
        <w:rPr>
          <w:rtl/>
          <w:lang w:eastAsia="he-IL"/>
        </w:rPr>
      </w:pPr>
      <w:r>
        <w:rPr>
          <w:rFonts w:hint="cs"/>
          <w:rtl/>
          <w:lang w:eastAsia="he-IL"/>
        </w:rPr>
        <w:t xml:space="preserve">את זה אנחנו הבנו. אנחנו על פניו מסרבים לקבל שאותו נוהל חולש על פטירה של אדם במיטתו בביתו כשהוא איננו בעל מוגבלות לבין פטירתו של אדם עם מוגבלות, ולו למשל הצורך של שיחה עם האפוטרופוס. כשאדם נפטר בביתו, מי שמזעיק את המשטרה ב-95% מהמקרים זה יקיריו של האדם, נכון? אבל כשאדם נפטר במוסד, לשוחח עם האפוטרופוס, לשאול אותו האם יש לו חשד, האם הוא מוטרד, האם יש משהו שהוא רוצה לומר? </w:t>
      </w:r>
      <w:r w:rsidR="004C075C">
        <w:rPr>
          <w:rFonts w:hint="cs"/>
          <w:rtl/>
          <w:lang w:eastAsia="he-IL"/>
        </w:rPr>
        <w:t xml:space="preserve">לא לחכות שהבן אדם יפנה למשטרה. </w:t>
      </w:r>
      <w:r>
        <w:rPr>
          <w:rFonts w:hint="cs"/>
          <w:rtl/>
          <w:lang w:eastAsia="he-IL"/>
        </w:rPr>
        <w:t xml:space="preserve">הרבה פעמים מדובר במשפחות מוחלשות, לא רק באנשים שיכולתם לעמוד על זכויותיהם היא מוחלשת. </w:t>
      </w:r>
    </w:p>
    <w:p w14:paraId="3C612D49" w14:textId="36039DCA" w:rsidR="002639B7" w:rsidRDefault="002639B7" w:rsidP="002639B7">
      <w:pPr>
        <w:rPr>
          <w:rtl/>
          <w:lang w:eastAsia="he-IL"/>
        </w:rPr>
      </w:pPr>
    </w:p>
    <w:p w14:paraId="43C92D04" w14:textId="3EFBE42D" w:rsidR="002639B7" w:rsidRDefault="002639B7" w:rsidP="002639B7">
      <w:pPr>
        <w:pStyle w:val="af9"/>
        <w:keepNext/>
        <w:rPr>
          <w:rtl/>
          <w:lang w:eastAsia="he-IL"/>
        </w:rPr>
      </w:pPr>
      <w:bookmarkStart w:id="145" w:name="ET_guest_מאיר_ברודר_151"/>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45"/>
    </w:p>
    <w:p w14:paraId="4AFFC64E" w14:textId="51676884" w:rsidR="002639B7" w:rsidRDefault="002639B7" w:rsidP="002639B7">
      <w:pPr>
        <w:pStyle w:val="KeepWithNext"/>
        <w:rPr>
          <w:rtl/>
          <w:lang w:eastAsia="he-IL"/>
        </w:rPr>
      </w:pPr>
    </w:p>
    <w:p w14:paraId="0721630D" w14:textId="0002745D" w:rsidR="002639B7" w:rsidRDefault="002639B7" w:rsidP="002639B7">
      <w:pPr>
        <w:rPr>
          <w:rtl/>
          <w:lang w:eastAsia="he-IL"/>
        </w:rPr>
      </w:pPr>
      <w:r>
        <w:rPr>
          <w:rFonts w:hint="cs"/>
          <w:rtl/>
          <w:lang w:eastAsia="he-IL"/>
        </w:rPr>
        <w:t>זה קורה, זאת אומרת, אין פטירה בעצם בקהילה שלא מגיע שוטר.</w:t>
      </w:r>
    </w:p>
    <w:p w14:paraId="7936BF2A" w14:textId="673BD913" w:rsidR="002639B7" w:rsidRDefault="002639B7" w:rsidP="002639B7">
      <w:pPr>
        <w:rPr>
          <w:rtl/>
          <w:lang w:eastAsia="he-IL"/>
        </w:rPr>
      </w:pPr>
    </w:p>
    <w:p w14:paraId="7E038A36" w14:textId="72A205AA" w:rsidR="002639B7" w:rsidRDefault="002639B7" w:rsidP="002639B7">
      <w:pPr>
        <w:pStyle w:val="af6"/>
        <w:keepNext/>
        <w:rPr>
          <w:rtl/>
        </w:rPr>
      </w:pPr>
      <w:bookmarkStart w:id="146" w:name="ET_yor_6156_152"/>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46"/>
    </w:p>
    <w:p w14:paraId="18C5DEF4" w14:textId="7A07010B" w:rsidR="002639B7" w:rsidRDefault="002639B7" w:rsidP="002639B7">
      <w:pPr>
        <w:pStyle w:val="KeepWithNext"/>
        <w:rPr>
          <w:rtl/>
          <w:lang w:eastAsia="he-IL"/>
        </w:rPr>
      </w:pPr>
    </w:p>
    <w:p w14:paraId="79BFEAFE" w14:textId="172FD1FA" w:rsidR="002639B7" w:rsidRDefault="002639B7" w:rsidP="002639B7">
      <w:pPr>
        <w:rPr>
          <w:rtl/>
          <w:lang w:eastAsia="he-IL"/>
        </w:rPr>
      </w:pPr>
      <w:r>
        <w:rPr>
          <w:rFonts w:hint="cs"/>
          <w:rtl/>
          <w:lang w:eastAsia="he-IL"/>
        </w:rPr>
        <w:t>זה הבנו.</w:t>
      </w:r>
    </w:p>
    <w:p w14:paraId="20971E0B" w14:textId="1B1E2DB5" w:rsidR="002639B7" w:rsidRDefault="002639B7" w:rsidP="002639B7">
      <w:pPr>
        <w:rPr>
          <w:rtl/>
          <w:lang w:eastAsia="he-IL"/>
        </w:rPr>
      </w:pPr>
    </w:p>
    <w:p w14:paraId="6FCC4255" w14:textId="0402B7F1" w:rsidR="002639B7" w:rsidRDefault="002639B7" w:rsidP="002639B7">
      <w:pPr>
        <w:pStyle w:val="af9"/>
        <w:keepNext/>
        <w:rPr>
          <w:rtl/>
          <w:lang w:eastAsia="he-IL"/>
        </w:rPr>
      </w:pPr>
      <w:bookmarkStart w:id="147" w:name="ET_guest_מאיר_ברודר_153"/>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47"/>
    </w:p>
    <w:p w14:paraId="523442A7" w14:textId="39EDE6A5" w:rsidR="002639B7" w:rsidRDefault="002639B7" w:rsidP="002639B7">
      <w:pPr>
        <w:pStyle w:val="KeepWithNext"/>
        <w:rPr>
          <w:rtl/>
          <w:lang w:eastAsia="he-IL"/>
        </w:rPr>
      </w:pPr>
    </w:p>
    <w:p w14:paraId="76B629F2" w14:textId="198EE82B" w:rsidR="002639B7" w:rsidRDefault="002639B7" w:rsidP="002639B7">
      <w:pPr>
        <w:rPr>
          <w:rtl/>
          <w:lang w:eastAsia="he-IL"/>
        </w:rPr>
      </w:pPr>
      <w:r>
        <w:rPr>
          <w:rFonts w:hint="cs"/>
          <w:rtl/>
          <w:lang w:eastAsia="he-IL"/>
        </w:rPr>
        <w:t>להשלמת כבודו אני אומר שיש על זה בג"ץ שתוקף את הנוהל הזה, שאומר, אתם מחמירים.</w:t>
      </w:r>
    </w:p>
    <w:p w14:paraId="1A6D7CFC" w14:textId="14415B54" w:rsidR="002639B7" w:rsidRDefault="002639B7" w:rsidP="002639B7">
      <w:pPr>
        <w:rPr>
          <w:rtl/>
          <w:lang w:eastAsia="he-IL"/>
        </w:rPr>
      </w:pPr>
    </w:p>
    <w:p w14:paraId="2A595027" w14:textId="40CA85B3" w:rsidR="002639B7" w:rsidRDefault="002639B7" w:rsidP="002639B7">
      <w:pPr>
        <w:pStyle w:val="af6"/>
        <w:keepNext/>
        <w:rPr>
          <w:rtl/>
        </w:rPr>
      </w:pPr>
      <w:bookmarkStart w:id="148" w:name="ET_yor_6156_154"/>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48"/>
    </w:p>
    <w:p w14:paraId="00AF58AE" w14:textId="61E9BE3C" w:rsidR="002639B7" w:rsidRDefault="002639B7" w:rsidP="002639B7">
      <w:pPr>
        <w:pStyle w:val="KeepWithNext"/>
        <w:rPr>
          <w:rtl/>
          <w:lang w:eastAsia="he-IL"/>
        </w:rPr>
      </w:pPr>
    </w:p>
    <w:p w14:paraId="5F33F863" w14:textId="5B0B3F9F" w:rsidR="002639B7" w:rsidRDefault="002639B7" w:rsidP="002639B7">
      <w:pPr>
        <w:rPr>
          <w:rtl/>
          <w:lang w:eastAsia="he-IL"/>
        </w:rPr>
      </w:pPr>
      <w:r>
        <w:rPr>
          <w:rFonts w:hint="cs"/>
          <w:rtl/>
          <w:lang w:eastAsia="he-IL"/>
        </w:rPr>
        <w:t xml:space="preserve">יש לי תחושה </w:t>
      </w:r>
      <w:proofErr w:type="spellStart"/>
      <w:r>
        <w:rPr>
          <w:rFonts w:hint="cs"/>
          <w:rtl/>
          <w:lang w:eastAsia="he-IL"/>
        </w:rPr>
        <w:t>שהבג"ץ</w:t>
      </w:r>
      <w:proofErr w:type="spellEnd"/>
      <w:r>
        <w:rPr>
          <w:rFonts w:hint="cs"/>
          <w:rtl/>
          <w:lang w:eastAsia="he-IL"/>
        </w:rPr>
        <w:t xml:space="preserve"> הזה לא מוגש על ידי יקירי האנשים שנמצאים במסגרות. אולי על ידי האנשים ששואלים למה כשאדם - - - </w:t>
      </w:r>
    </w:p>
    <w:p w14:paraId="59949D1D" w14:textId="2F10DB88" w:rsidR="002639B7" w:rsidRDefault="002639B7" w:rsidP="002639B7">
      <w:pPr>
        <w:rPr>
          <w:rtl/>
          <w:lang w:eastAsia="he-IL"/>
        </w:rPr>
      </w:pPr>
    </w:p>
    <w:p w14:paraId="34C2B079" w14:textId="64F26501" w:rsidR="002639B7" w:rsidRDefault="002639B7" w:rsidP="002639B7">
      <w:pPr>
        <w:pStyle w:val="af9"/>
        <w:keepNext/>
        <w:rPr>
          <w:rtl/>
          <w:lang w:eastAsia="he-IL"/>
        </w:rPr>
      </w:pPr>
      <w:bookmarkStart w:id="149" w:name="ET_guest_מאיר_ברודר_155"/>
      <w:r w:rsidRPr="002639B7">
        <w:rPr>
          <w:rStyle w:val="TagStyle"/>
          <w:rtl/>
        </w:rPr>
        <w:t xml:space="preserve"> &lt;&lt; אורח &gt;&gt; </w:t>
      </w:r>
      <w:r>
        <w:rPr>
          <w:rtl/>
          <w:lang w:eastAsia="he-IL"/>
        </w:rPr>
        <w:t xml:space="preserve">מאיר </w:t>
      </w:r>
      <w:proofErr w:type="spellStart"/>
      <w:r>
        <w:rPr>
          <w:rtl/>
          <w:lang w:eastAsia="he-IL"/>
        </w:rPr>
        <w:t>ברודר</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49"/>
    </w:p>
    <w:p w14:paraId="3F3403A8" w14:textId="497D2BA8" w:rsidR="002639B7" w:rsidRDefault="002639B7" w:rsidP="002639B7">
      <w:pPr>
        <w:pStyle w:val="KeepWithNext"/>
        <w:rPr>
          <w:rtl/>
          <w:lang w:eastAsia="he-IL"/>
        </w:rPr>
      </w:pPr>
    </w:p>
    <w:p w14:paraId="31181F51" w14:textId="33FF6580" w:rsidR="002639B7" w:rsidRDefault="002639B7" w:rsidP="002639B7">
      <w:pPr>
        <w:rPr>
          <w:rtl/>
          <w:lang w:eastAsia="he-IL"/>
        </w:rPr>
      </w:pPr>
      <w:r>
        <w:rPr>
          <w:rFonts w:hint="cs"/>
          <w:rtl/>
          <w:lang w:eastAsia="he-IL"/>
        </w:rPr>
        <w:t>הוא יותר פטירה בבית, זה נכון.</w:t>
      </w:r>
    </w:p>
    <w:p w14:paraId="4D0AD7A3" w14:textId="77777777" w:rsidR="002639B7" w:rsidRDefault="002639B7" w:rsidP="002639B7">
      <w:pPr>
        <w:rPr>
          <w:rtl/>
          <w:lang w:eastAsia="he-IL"/>
        </w:rPr>
      </w:pPr>
    </w:p>
    <w:p w14:paraId="7D632167" w14:textId="5573BDBF" w:rsidR="002639B7" w:rsidRDefault="002639B7" w:rsidP="002639B7">
      <w:pPr>
        <w:pStyle w:val="af6"/>
        <w:keepNext/>
        <w:rPr>
          <w:rtl/>
        </w:rPr>
      </w:pPr>
      <w:bookmarkStart w:id="150" w:name="ET_yor_6156_156"/>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50"/>
    </w:p>
    <w:p w14:paraId="1C6288F8" w14:textId="0B2D4E31" w:rsidR="002639B7" w:rsidRDefault="002639B7" w:rsidP="002639B7">
      <w:pPr>
        <w:pStyle w:val="KeepWithNext"/>
        <w:rPr>
          <w:rtl/>
          <w:lang w:eastAsia="he-IL"/>
        </w:rPr>
      </w:pPr>
    </w:p>
    <w:p w14:paraId="641D54D6" w14:textId="70057F33" w:rsidR="002639B7" w:rsidRDefault="002639B7" w:rsidP="002639B7">
      <w:pPr>
        <w:rPr>
          <w:rtl/>
          <w:lang w:eastAsia="he-IL"/>
        </w:rPr>
      </w:pPr>
      <w:r>
        <w:rPr>
          <w:rFonts w:hint="cs"/>
          <w:rtl/>
          <w:lang w:eastAsia="he-IL"/>
        </w:rPr>
        <w:t>זה רק מדגיש את העניין.</w:t>
      </w:r>
    </w:p>
    <w:p w14:paraId="1DEDB11B" w14:textId="76726296" w:rsidR="002639B7" w:rsidRDefault="002639B7" w:rsidP="002639B7">
      <w:pPr>
        <w:rPr>
          <w:rtl/>
          <w:lang w:eastAsia="he-IL"/>
        </w:rPr>
      </w:pPr>
    </w:p>
    <w:p w14:paraId="1D3D06E9" w14:textId="57FE8511" w:rsidR="002639B7" w:rsidRDefault="002639B7" w:rsidP="002639B7">
      <w:pPr>
        <w:pStyle w:val="af9"/>
        <w:keepNext/>
        <w:rPr>
          <w:rtl/>
          <w:lang w:eastAsia="he-IL"/>
        </w:rPr>
      </w:pPr>
      <w:bookmarkStart w:id="151" w:name="ET_guest_638888_157"/>
      <w:r w:rsidRPr="002639B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51"/>
    </w:p>
    <w:p w14:paraId="1A0F5E31" w14:textId="5A9D486E" w:rsidR="002639B7" w:rsidRDefault="002639B7" w:rsidP="002639B7">
      <w:pPr>
        <w:pStyle w:val="KeepWithNext"/>
        <w:rPr>
          <w:rtl/>
          <w:lang w:eastAsia="he-IL"/>
        </w:rPr>
      </w:pPr>
    </w:p>
    <w:p w14:paraId="5EF07A80" w14:textId="566078A4" w:rsidR="002639B7" w:rsidRDefault="002639B7" w:rsidP="002639B7">
      <w:pPr>
        <w:rPr>
          <w:rtl/>
          <w:lang w:eastAsia="he-IL"/>
        </w:rPr>
      </w:pPr>
      <w:r>
        <w:rPr>
          <w:rFonts w:hint="cs"/>
          <w:rtl/>
          <w:lang w:eastAsia="he-IL"/>
        </w:rPr>
        <w:t xml:space="preserve">זה אבסורד לקרוא למוסדות האלה קהילה. </w:t>
      </w:r>
    </w:p>
    <w:p w14:paraId="19C379D4" w14:textId="6775DA78" w:rsidR="002639B7" w:rsidRDefault="002639B7" w:rsidP="002639B7">
      <w:pPr>
        <w:rPr>
          <w:rtl/>
          <w:lang w:eastAsia="he-IL"/>
        </w:rPr>
      </w:pPr>
    </w:p>
    <w:p w14:paraId="2F4B09AF" w14:textId="344DE959" w:rsidR="002639B7" w:rsidRDefault="002639B7" w:rsidP="002639B7">
      <w:pPr>
        <w:pStyle w:val="af6"/>
        <w:keepNext/>
        <w:rPr>
          <w:rtl/>
        </w:rPr>
      </w:pPr>
      <w:bookmarkStart w:id="152" w:name="ET_yor_6156_158"/>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 </w:t>
      </w:r>
      <w:r>
        <w:rPr>
          <w:rtl/>
        </w:rPr>
        <w:t>היו"ר גלעד קריב:</w:t>
      </w:r>
      <w:r w:rsidRPr="002639B7">
        <w:rPr>
          <w:rStyle w:val="TagStyle"/>
          <w:rtl/>
        </w:rPr>
        <w:t xml:space="preserve"> &lt;&lt; </w:t>
      </w:r>
      <w:proofErr w:type="spellStart"/>
      <w:r w:rsidRPr="002639B7">
        <w:rPr>
          <w:rStyle w:val="TagStyle"/>
          <w:rtl/>
        </w:rPr>
        <w:t>יור</w:t>
      </w:r>
      <w:proofErr w:type="spellEnd"/>
      <w:r w:rsidRPr="002639B7">
        <w:rPr>
          <w:rStyle w:val="TagStyle"/>
          <w:rtl/>
        </w:rPr>
        <w:t xml:space="preserve"> &gt;&gt;</w:t>
      </w:r>
      <w:r w:rsidR="00BE2A82">
        <w:rPr>
          <w:rtl/>
        </w:rPr>
        <w:t xml:space="preserve"> </w:t>
      </w:r>
      <w:r>
        <w:rPr>
          <w:rtl/>
        </w:rPr>
        <w:t xml:space="preserve"> </w:t>
      </w:r>
      <w:bookmarkEnd w:id="152"/>
    </w:p>
    <w:p w14:paraId="656CD732" w14:textId="1B888FA1" w:rsidR="002639B7" w:rsidRDefault="002639B7" w:rsidP="002639B7">
      <w:pPr>
        <w:pStyle w:val="KeepWithNext"/>
        <w:rPr>
          <w:rtl/>
          <w:lang w:eastAsia="he-IL"/>
        </w:rPr>
      </w:pPr>
    </w:p>
    <w:p w14:paraId="60FACDA2" w14:textId="25F57D53" w:rsidR="002639B7" w:rsidRDefault="002639B7" w:rsidP="002639B7">
      <w:pPr>
        <w:rPr>
          <w:rtl/>
          <w:lang w:eastAsia="he-IL"/>
        </w:rPr>
      </w:pPr>
      <w:r>
        <w:rPr>
          <w:rFonts w:hint="cs"/>
          <w:rtl/>
          <w:lang w:eastAsia="he-IL"/>
        </w:rPr>
        <w:t xml:space="preserve">עלינו כבר על הלקונה. אני מבקש מד"ר </w:t>
      </w:r>
      <w:proofErr w:type="spellStart"/>
      <w:r>
        <w:rPr>
          <w:rFonts w:hint="cs"/>
          <w:rtl/>
          <w:lang w:eastAsia="he-IL"/>
        </w:rPr>
        <w:t>סרגוסטי</w:t>
      </w:r>
      <w:proofErr w:type="spellEnd"/>
      <w:r>
        <w:rPr>
          <w:rFonts w:hint="cs"/>
          <w:rtl/>
          <w:lang w:eastAsia="he-IL"/>
        </w:rPr>
        <w:t xml:space="preserve">, נציגת ארגון בזכות. אני מבין שיש </w:t>
      </w:r>
      <w:proofErr w:type="spellStart"/>
      <w:r>
        <w:rPr>
          <w:rFonts w:hint="cs"/>
          <w:rtl/>
          <w:lang w:eastAsia="he-IL"/>
        </w:rPr>
        <w:t>איתנו</w:t>
      </w:r>
      <w:proofErr w:type="spellEnd"/>
      <w:r>
        <w:rPr>
          <w:rFonts w:hint="cs"/>
          <w:rtl/>
          <w:lang w:eastAsia="he-IL"/>
        </w:rPr>
        <w:t xml:space="preserve"> גם באמצעות מערכת הזום מישהי שאת מבקשת שנשמע אותה.</w:t>
      </w:r>
    </w:p>
    <w:p w14:paraId="55D58F79" w14:textId="52E58C21" w:rsidR="002639B7" w:rsidRDefault="002639B7" w:rsidP="002639B7">
      <w:pPr>
        <w:rPr>
          <w:rtl/>
          <w:lang w:eastAsia="he-IL"/>
        </w:rPr>
      </w:pPr>
    </w:p>
    <w:p w14:paraId="4B3DAA86" w14:textId="6385797A" w:rsidR="002639B7" w:rsidRDefault="002639B7" w:rsidP="002639B7">
      <w:pPr>
        <w:pStyle w:val="af9"/>
        <w:keepNext/>
        <w:rPr>
          <w:rtl/>
          <w:lang w:eastAsia="he-IL"/>
        </w:rPr>
      </w:pPr>
      <w:bookmarkStart w:id="153" w:name="ET_guest_638888_159"/>
      <w:r w:rsidRPr="002639B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639B7">
        <w:rPr>
          <w:rStyle w:val="TagStyle"/>
          <w:rtl/>
        </w:rPr>
        <w:t xml:space="preserve"> &lt;&lt; אורח &gt;&gt;</w:t>
      </w:r>
      <w:r w:rsidR="00BE2A82">
        <w:rPr>
          <w:rtl/>
          <w:lang w:eastAsia="he-IL"/>
        </w:rPr>
        <w:t xml:space="preserve"> </w:t>
      </w:r>
      <w:r>
        <w:rPr>
          <w:rtl/>
          <w:lang w:eastAsia="he-IL"/>
        </w:rPr>
        <w:t xml:space="preserve"> </w:t>
      </w:r>
      <w:bookmarkEnd w:id="153"/>
    </w:p>
    <w:p w14:paraId="5AE3E861" w14:textId="7456C0E1" w:rsidR="002639B7" w:rsidRDefault="002639B7" w:rsidP="002639B7">
      <w:pPr>
        <w:pStyle w:val="KeepWithNext"/>
        <w:rPr>
          <w:rtl/>
          <w:lang w:eastAsia="he-IL"/>
        </w:rPr>
      </w:pPr>
    </w:p>
    <w:p w14:paraId="3F326A4E" w14:textId="5EE07AA7" w:rsidR="002639B7" w:rsidRDefault="002639B7" w:rsidP="002639B7">
      <w:pPr>
        <w:rPr>
          <w:rtl/>
          <w:lang w:eastAsia="he-IL"/>
        </w:rPr>
      </w:pPr>
      <w:r>
        <w:rPr>
          <w:rFonts w:hint="cs"/>
          <w:rtl/>
          <w:lang w:eastAsia="he-IL"/>
        </w:rPr>
        <w:t xml:space="preserve">יש </w:t>
      </w:r>
      <w:r w:rsidR="00E51388">
        <w:rPr>
          <w:rFonts w:hint="cs"/>
          <w:rtl/>
          <w:lang w:eastAsia="he-IL"/>
        </w:rPr>
        <w:t xml:space="preserve">מישהי שביקשה להצטרף. </w:t>
      </w:r>
    </w:p>
    <w:p w14:paraId="5862B525" w14:textId="7B9D8D0F" w:rsidR="00E51388" w:rsidRDefault="00E51388" w:rsidP="002639B7">
      <w:pPr>
        <w:rPr>
          <w:rtl/>
          <w:lang w:eastAsia="he-IL"/>
        </w:rPr>
      </w:pPr>
    </w:p>
    <w:p w14:paraId="66396C23" w14:textId="0AA360C5" w:rsidR="00E51388" w:rsidRDefault="00E51388" w:rsidP="00E51388">
      <w:pPr>
        <w:pStyle w:val="af6"/>
        <w:keepNext/>
        <w:rPr>
          <w:rtl/>
        </w:rPr>
      </w:pPr>
      <w:bookmarkStart w:id="154" w:name="ET_yor_6156_160"/>
      <w:r w:rsidRPr="00E51388">
        <w:rPr>
          <w:rStyle w:val="TagStyle"/>
          <w:rtl/>
        </w:rPr>
        <w:t xml:space="preserve"> &lt;&lt; </w:t>
      </w:r>
      <w:proofErr w:type="spellStart"/>
      <w:r w:rsidRPr="00E51388">
        <w:rPr>
          <w:rStyle w:val="TagStyle"/>
          <w:rtl/>
        </w:rPr>
        <w:t>יור</w:t>
      </w:r>
      <w:proofErr w:type="spellEnd"/>
      <w:r w:rsidRPr="00E51388">
        <w:rPr>
          <w:rStyle w:val="TagStyle"/>
          <w:rtl/>
        </w:rPr>
        <w:t xml:space="preserve"> &gt;&gt; </w:t>
      </w:r>
      <w:r>
        <w:rPr>
          <w:rtl/>
        </w:rPr>
        <w:t>היו"ר גלעד קריב:</w:t>
      </w:r>
      <w:r w:rsidRPr="00E51388">
        <w:rPr>
          <w:rStyle w:val="TagStyle"/>
          <w:rtl/>
        </w:rPr>
        <w:t xml:space="preserve"> &lt;&lt; </w:t>
      </w:r>
      <w:proofErr w:type="spellStart"/>
      <w:r w:rsidRPr="00E51388">
        <w:rPr>
          <w:rStyle w:val="TagStyle"/>
          <w:rtl/>
        </w:rPr>
        <w:t>יור</w:t>
      </w:r>
      <w:proofErr w:type="spellEnd"/>
      <w:r w:rsidRPr="00E51388">
        <w:rPr>
          <w:rStyle w:val="TagStyle"/>
          <w:rtl/>
        </w:rPr>
        <w:t xml:space="preserve"> &gt;&gt;</w:t>
      </w:r>
      <w:r w:rsidR="00BE2A82">
        <w:rPr>
          <w:rtl/>
        </w:rPr>
        <w:t xml:space="preserve"> </w:t>
      </w:r>
      <w:r>
        <w:rPr>
          <w:rtl/>
        </w:rPr>
        <w:t xml:space="preserve"> </w:t>
      </w:r>
      <w:bookmarkEnd w:id="154"/>
    </w:p>
    <w:p w14:paraId="32285307" w14:textId="500613AD" w:rsidR="00E51388" w:rsidRDefault="00E51388" w:rsidP="00E51388">
      <w:pPr>
        <w:pStyle w:val="KeepWithNext"/>
        <w:rPr>
          <w:rtl/>
          <w:lang w:eastAsia="he-IL"/>
        </w:rPr>
      </w:pPr>
    </w:p>
    <w:p w14:paraId="142DAF6A" w14:textId="1EAE54B4" w:rsidR="00E51388" w:rsidRDefault="00E51388" w:rsidP="00E51388">
      <w:pPr>
        <w:rPr>
          <w:rtl/>
          <w:lang w:eastAsia="he-IL"/>
        </w:rPr>
      </w:pPr>
      <w:r>
        <w:rPr>
          <w:rFonts w:hint="cs"/>
          <w:rtl/>
          <w:lang w:eastAsia="he-IL"/>
        </w:rPr>
        <w:t>כן, בשמחה.</w:t>
      </w:r>
    </w:p>
    <w:p w14:paraId="560303CA" w14:textId="4CB541FC" w:rsidR="00E51388" w:rsidRDefault="00E51388" w:rsidP="00E51388">
      <w:pPr>
        <w:rPr>
          <w:rtl/>
          <w:lang w:eastAsia="he-IL"/>
        </w:rPr>
      </w:pPr>
    </w:p>
    <w:p w14:paraId="60B14613" w14:textId="6FB6A95D" w:rsidR="00E51388" w:rsidRDefault="00E51388" w:rsidP="00E51388">
      <w:pPr>
        <w:pStyle w:val="af9"/>
        <w:keepNext/>
        <w:rPr>
          <w:rtl/>
          <w:lang w:eastAsia="he-IL"/>
        </w:rPr>
      </w:pPr>
      <w:bookmarkStart w:id="155" w:name="ET_guest_638888_161"/>
      <w:r w:rsidRPr="00E51388">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51388">
        <w:rPr>
          <w:rStyle w:val="TagStyle"/>
          <w:rtl/>
        </w:rPr>
        <w:t xml:space="preserve"> &lt;&lt; אורח &gt;&gt;</w:t>
      </w:r>
      <w:r w:rsidR="00BE2A82">
        <w:rPr>
          <w:rtl/>
          <w:lang w:eastAsia="he-IL"/>
        </w:rPr>
        <w:t xml:space="preserve"> </w:t>
      </w:r>
      <w:r>
        <w:rPr>
          <w:rtl/>
          <w:lang w:eastAsia="he-IL"/>
        </w:rPr>
        <w:t xml:space="preserve"> </w:t>
      </w:r>
      <w:bookmarkEnd w:id="155"/>
    </w:p>
    <w:p w14:paraId="5765108C" w14:textId="5B38B661" w:rsidR="00E51388" w:rsidRPr="00975524" w:rsidRDefault="00E51388" w:rsidP="00E51388">
      <w:pPr>
        <w:pStyle w:val="KeepWithNext"/>
        <w:rPr>
          <w:color w:val="FF0000"/>
          <w:rtl/>
          <w:lang w:eastAsia="he-IL"/>
        </w:rPr>
      </w:pPr>
    </w:p>
    <w:p w14:paraId="29B99A2E" w14:textId="1EBE1DCD" w:rsidR="00E51388" w:rsidRPr="00CC62F5" w:rsidRDefault="004C075C" w:rsidP="00E51388">
      <w:pPr>
        <w:rPr>
          <w:rtl/>
          <w:lang w:eastAsia="he-IL"/>
        </w:rPr>
      </w:pPr>
      <w:r w:rsidRPr="00CC62F5">
        <w:rPr>
          <w:rFonts w:hint="cs"/>
          <w:rtl/>
          <w:lang w:eastAsia="he-IL"/>
        </w:rPr>
        <w:t>קודם כל תודה על הדיון. אני חושבת שהדיון הזה מעלה שורה של כשלים ובעיות שיש לכל אורך השרשרת, ו</w:t>
      </w:r>
      <w:r w:rsidR="00964F41" w:rsidRPr="00CC62F5">
        <w:rPr>
          <w:rFonts w:hint="cs"/>
          <w:rtl/>
          <w:lang w:eastAsia="he-IL"/>
        </w:rPr>
        <w:t>אנחנו</w:t>
      </w:r>
      <w:r w:rsidRPr="00CC62F5">
        <w:rPr>
          <w:rFonts w:hint="cs"/>
          <w:rtl/>
          <w:lang w:eastAsia="he-IL"/>
        </w:rPr>
        <w:t xml:space="preserve"> ביקשנו גם להרחיב את הדיון ולא רק להתמקד במצבים קיצוניים של פטירת אנשים, אלא באופן כללי במצבים שבהם יש חשד לביצוע עבירות באנשים שמתגוררים במסגרות האלה. אלו מסגרות סגורות. אמרתי בהערת ביניים, אבל זה אבסורד לקרוא להם קהילה מכיוון שמדובר במסגרות סגורות, רחוקות מהעין הציבורית. אנשים שמתגוררים בהם, כמו שצוין כאן, הם אנשים מוחלשים הרבה פעמים ולכן זה מקומות שהם לצערנו מועדים לפורענות. לפני שלושה חודשים התפוצצה פרשייה מזעזעת של התעללות במוס</w:t>
      </w:r>
      <w:r w:rsidR="00975524" w:rsidRPr="00CC62F5">
        <w:rPr>
          <w:rFonts w:hint="cs"/>
          <w:rtl/>
          <w:lang w:eastAsia="he-IL"/>
        </w:rPr>
        <w:t>ד בני ציון, ויש עוד רשימה ארוכה.</w:t>
      </w:r>
      <w:r w:rsidRPr="00CC62F5">
        <w:rPr>
          <w:rFonts w:hint="cs"/>
          <w:rtl/>
          <w:lang w:eastAsia="he-IL"/>
        </w:rPr>
        <w:t xml:space="preserve"> אני לא אמנה את כל המקרים שאנחנו יודעים עליהם, ומניחים שעשרות מקרים אחרים שאנחנו לא יודעים עליהם.</w:t>
      </w:r>
    </w:p>
    <w:p w14:paraId="2FB3CAFD" w14:textId="77777777" w:rsidR="004C075C" w:rsidRPr="00CC62F5" w:rsidRDefault="004C075C" w:rsidP="00E51388">
      <w:pPr>
        <w:rPr>
          <w:rtl/>
          <w:lang w:eastAsia="he-IL"/>
        </w:rPr>
      </w:pPr>
    </w:p>
    <w:p w14:paraId="681513BE" w14:textId="0E16997C" w:rsidR="004C075C" w:rsidRPr="00CC62F5" w:rsidRDefault="004C075C" w:rsidP="00E51388">
      <w:pPr>
        <w:rPr>
          <w:rtl/>
          <w:lang w:eastAsia="he-IL"/>
        </w:rPr>
      </w:pPr>
      <w:r w:rsidRPr="00CC62F5">
        <w:rPr>
          <w:rFonts w:hint="cs"/>
          <w:rtl/>
          <w:lang w:eastAsia="he-IL"/>
        </w:rPr>
        <w:t>אני רוצה רק שלצורך הדיון הספציפי על בית דפנה</w:t>
      </w:r>
      <w:r w:rsidR="00975524" w:rsidRPr="00CC62F5">
        <w:rPr>
          <w:rFonts w:hint="cs"/>
          <w:rtl/>
          <w:lang w:eastAsia="he-IL"/>
        </w:rPr>
        <w:t>,</w:t>
      </w:r>
      <w:r w:rsidRPr="00CC62F5">
        <w:rPr>
          <w:rFonts w:hint="cs"/>
          <w:rtl/>
          <w:lang w:eastAsia="he-IL"/>
        </w:rPr>
        <w:t xml:space="preserve"> נדמיין מצב שיש הרעלת מזון המונית בבית מלון, עשרות אנשים מאושפזים, שלושה אנשים נפטרים ו</w:t>
      </w:r>
      <w:r w:rsidR="00964F41" w:rsidRPr="00CC62F5">
        <w:rPr>
          <w:rFonts w:hint="cs"/>
          <w:rtl/>
          <w:lang w:eastAsia="he-IL"/>
        </w:rPr>
        <w:t>אנחנו</w:t>
      </w:r>
      <w:r w:rsidRPr="00CC62F5">
        <w:rPr>
          <w:rFonts w:hint="cs"/>
          <w:rtl/>
          <w:lang w:eastAsia="he-IL"/>
        </w:rPr>
        <w:t xml:space="preserve"> נשארים בערפל ולא יודעים מה הייתה הסיבה. </w:t>
      </w:r>
    </w:p>
    <w:p w14:paraId="715135CA" w14:textId="5D0E64E6" w:rsidR="004C075C" w:rsidRPr="00CC62F5" w:rsidRDefault="004C075C" w:rsidP="00E51388">
      <w:pPr>
        <w:rPr>
          <w:rtl/>
          <w:lang w:eastAsia="he-IL"/>
        </w:rPr>
      </w:pPr>
    </w:p>
    <w:p w14:paraId="0C41A1BA" w14:textId="6FE5DBFD" w:rsidR="004C075C" w:rsidRPr="00CC62F5" w:rsidRDefault="004C075C" w:rsidP="004C075C">
      <w:pPr>
        <w:pStyle w:val="af6"/>
        <w:keepNext/>
        <w:rPr>
          <w:rtl/>
        </w:rPr>
      </w:pPr>
      <w:bookmarkStart w:id="156" w:name="ET_yor_6156_162"/>
      <w:r w:rsidRPr="00CC62F5">
        <w:rPr>
          <w:rStyle w:val="TagStyle"/>
          <w:color w:val="auto"/>
          <w:rtl/>
        </w:rPr>
        <w:t xml:space="preserve"> &lt;&lt; </w:t>
      </w:r>
      <w:proofErr w:type="spellStart"/>
      <w:r w:rsidRPr="00CC62F5">
        <w:rPr>
          <w:rStyle w:val="TagStyle"/>
          <w:color w:val="auto"/>
          <w:rtl/>
        </w:rPr>
        <w:t>יור</w:t>
      </w:r>
      <w:proofErr w:type="spellEnd"/>
      <w:r w:rsidRPr="00CC62F5">
        <w:rPr>
          <w:rStyle w:val="TagStyle"/>
          <w:color w:val="auto"/>
          <w:rtl/>
        </w:rPr>
        <w:t xml:space="preserve"> &gt;&gt; </w:t>
      </w:r>
      <w:r w:rsidRPr="00CC62F5">
        <w:rPr>
          <w:rtl/>
        </w:rPr>
        <w:t>היו"ר גלעד קריב:</w:t>
      </w:r>
      <w:r w:rsidRPr="00CC62F5">
        <w:rPr>
          <w:rStyle w:val="TagStyle"/>
          <w:color w:val="auto"/>
          <w:rtl/>
        </w:rPr>
        <w:t xml:space="preserve"> &lt;&lt; </w:t>
      </w:r>
      <w:proofErr w:type="spellStart"/>
      <w:r w:rsidRPr="00CC62F5">
        <w:rPr>
          <w:rStyle w:val="TagStyle"/>
          <w:color w:val="auto"/>
          <w:rtl/>
        </w:rPr>
        <w:t>יור</w:t>
      </w:r>
      <w:proofErr w:type="spellEnd"/>
      <w:r w:rsidRPr="00CC62F5">
        <w:rPr>
          <w:rStyle w:val="TagStyle"/>
          <w:color w:val="auto"/>
          <w:rtl/>
        </w:rPr>
        <w:t xml:space="preserve"> &gt;&gt;</w:t>
      </w:r>
      <w:r w:rsidR="00BE2A82">
        <w:rPr>
          <w:rtl/>
        </w:rPr>
        <w:t xml:space="preserve"> </w:t>
      </w:r>
      <w:r w:rsidRPr="00CC62F5">
        <w:rPr>
          <w:rtl/>
        </w:rPr>
        <w:t xml:space="preserve"> </w:t>
      </w:r>
      <w:bookmarkEnd w:id="156"/>
    </w:p>
    <w:p w14:paraId="6B64EBB2" w14:textId="19B2F6F7" w:rsidR="004C075C" w:rsidRPr="00CC62F5" w:rsidRDefault="004C075C" w:rsidP="004C075C">
      <w:pPr>
        <w:pStyle w:val="KeepWithNext"/>
        <w:rPr>
          <w:rtl/>
          <w:lang w:eastAsia="he-IL"/>
        </w:rPr>
      </w:pPr>
    </w:p>
    <w:p w14:paraId="01B91968" w14:textId="26BCAFFF" w:rsidR="004C075C" w:rsidRPr="00CC62F5" w:rsidRDefault="004C075C" w:rsidP="004C075C">
      <w:pPr>
        <w:rPr>
          <w:rtl/>
          <w:lang w:eastAsia="he-IL"/>
        </w:rPr>
      </w:pPr>
      <w:r w:rsidRPr="00CC62F5">
        <w:rPr>
          <w:rFonts w:hint="cs"/>
          <w:rtl/>
          <w:lang w:eastAsia="he-IL"/>
        </w:rPr>
        <w:t>או בבסיס צבאי.</w:t>
      </w:r>
    </w:p>
    <w:p w14:paraId="2FB886EE" w14:textId="59B86152" w:rsidR="004C075C" w:rsidRPr="00CC62F5" w:rsidRDefault="004C075C" w:rsidP="004C075C">
      <w:pPr>
        <w:rPr>
          <w:rtl/>
          <w:lang w:eastAsia="he-IL"/>
        </w:rPr>
      </w:pPr>
    </w:p>
    <w:p w14:paraId="117A5FBB" w14:textId="6A5BE673" w:rsidR="004C075C" w:rsidRDefault="004C075C" w:rsidP="004C075C">
      <w:pPr>
        <w:pStyle w:val="af9"/>
        <w:keepNext/>
        <w:rPr>
          <w:rtl/>
          <w:lang w:eastAsia="he-IL"/>
        </w:rPr>
      </w:pPr>
      <w:bookmarkStart w:id="157" w:name="ET_guest_638888_163"/>
      <w:r w:rsidRPr="004C075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C075C">
        <w:rPr>
          <w:rStyle w:val="TagStyle"/>
          <w:rtl/>
        </w:rPr>
        <w:t xml:space="preserve"> &lt;&lt; אורח &gt;&gt;</w:t>
      </w:r>
      <w:r w:rsidR="00BE2A82">
        <w:rPr>
          <w:rtl/>
          <w:lang w:eastAsia="he-IL"/>
        </w:rPr>
        <w:t xml:space="preserve"> </w:t>
      </w:r>
      <w:r>
        <w:rPr>
          <w:rtl/>
          <w:lang w:eastAsia="he-IL"/>
        </w:rPr>
        <w:t xml:space="preserve"> </w:t>
      </w:r>
      <w:bookmarkEnd w:id="157"/>
    </w:p>
    <w:p w14:paraId="2A9C8596" w14:textId="51BD93CC" w:rsidR="004C075C" w:rsidRDefault="004C075C" w:rsidP="004C075C">
      <w:pPr>
        <w:pStyle w:val="KeepWithNext"/>
        <w:rPr>
          <w:rtl/>
          <w:lang w:eastAsia="he-IL"/>
        </w:rPr>
      </w:pPr>
    </w:p>
    <w:p w14:paraId="70DBDDCF" w14:textId="67CB7F9E" w:rsidR="004C075C" w:rsidRDefault="004C075C" w:rsidP="004C075C">
      <w:pPr>
        <w:rPr>
          <w:rtl/>
          <w:lang w:eastAsia="he-IL"/>
        </w:rPr>
      </w:pPr>
      <w:r>
        <w:rPr>
          <w:rFonts w:hint="cs"/>
          <w:rtl/>
          <w:lang w:eastAsia="he-IL"/>
        </w:rPr>
        <w:t>או בבסיס צבאי או בכל מקום אחר.</w:t>
      </w:r>
    </w:p>
    <w:p w14:paraId="04EBB27C" w14:textId="4650BFBE" w:rsidR="004C075C" w:rsidRDefault="004C075C" w:rsidP="004C075C">
      <w:pPr>
        <w:rPr>
          <w:rtl/>
          <w:lang w:eastAsia="he-IL"/>
        </w:rPr>
      </w:pPr>
    </w:p>
    <w:p w14:paraId="22D8AD19" w14:textId="7F0F8681" w:rsidR="004C075C" w:rsidRDefault="004C075C" w:rsidP="004C075C">
      <w:pPr>
        <w:pStyle w:val="af6"/>
        <w:keepNext/>
        <w:rPr>
          <w:rtl/>
        </w:rPr>
      </w:pPr>
      <w:bookmarkStart w:id="158" w:name="ET_yor_6156_164"/>
      <w:r w:rsidRPr="004C075C">
        <w:rPr>
          <w:rStyle w:val="TagStyle"/>
          <w:rtl/>
        </w:rPr>
        <w:t xml:space="preserve"> &lt;&lt; </w:t>
      </w:r>
      <w:proofErr w:type="spellStart"/>
      <w:r w:rsidRPr="004C075C">
        <w:rPr>
          <w:rStyle w:val="TagStyle"/>
          <w:rtl/>
        </w:rPr>
        <w:t>יור</w:t>
      </w:r>
      <w:proofErr w:type="spellEnd"/>
      <w:r w:rsidRPr="004C075C">
        <w:rPr>
          <w:rStyle w:val="TagStyle"/>
          <w:rtl/>
        </w:rPr>
        <w:t xml:space="preserve"> &gt;&gt; </w:t>
      </w:r>
      <w:r>
        <w:rPr>
          <w:rtl/>
        </w:rPr>
        <w:t>היו"ר גלעד קריב:</w:t>
      </w:r>
      <w:r w:rsidRPr="004C075C">
        <w:rPr>
          <w:rStyle w:val="TagStyle"/>
          <w:rtl/>
        </w:rPr>
        <w:t xml:space="preserve"> &lt;&lt; </w:t>
      </w:r>
      <w:proofErr w:type="spellStart"/>
      <w:r w:rsidRPr="004C075C">
        <w:rPr>
          <w:rStyle w:val="TagStyle"/>
          <w:rtl/>
        </w:rPr>
        <w:t>יור</w:t>
      </w:r>
      <w:proofErr w:type="spellEnd"/>
      <w:r w:rsidRPr="004C075C">
        <w:rPr>
          <w:rStyle w:val="TagStyle"/>
          <w:rtl/>
        </w:rPr>
        <w:t xml:space="preserve"> &gt;&gt;</w:t>
      </w:r>
      <w:r w:rsidR="00BE2A82">
        <w:rPr>
          <w:rtl/>
        </w:rPr>
        <w:t xml:space="preserve"> </w:t>
      </w:r>
      <w:r>
        <w:rPr>
          <w:rtl/>
        </w:rPr>
        <w:t xml:space="preserve"> </w:t>
      </w:r>
      <w:bookmarkEnd w:id="158"/>
    </w:p>
    <w:p w14:paraId="65B7C5D5" w14:textId="562D65A7" w:rsidR="004C075C" w:rsidRDefault="004C075C" w:rsidP="004C075C">
      <w:pPr>
        <w:pStyle w:val="KeepWithNext"/>
        <w:rPr>
          <w:rtl/>
          <w:lang w:eastAsia="he-IL"/>
        </w:rPr>
      </w:pPr>
    </w:p>
    <w:p w14:paraId="26A19960" w14:textId="47FC3477" w:rsidR="004C075C" w:rsidRDefault="004C075C" w:rsidP="004C075C">
      <w:pPr>
        <w:rPr>
          <w:rtl/>
          <w:lang w:eastAsia="he-IL"/>
        </w:rPr>
      </w:pPr>
      <w:r>
        <w:rPr>
          <w:rFonts w:hint="cs"/>
          <w:rtl/>
          <w:lang w:eastAsia="he-IL"/>
        </w:rPr>
        <w:t xml:space="preserve">או בטיסה של חברת תעופה. </w:t>
      </w:r>
    </w:p>
    <w:p w14:paraId="04FFBD94" w14:textId="63E0AE28" w:rsidR="004C075C" w:rsidRDefault="004C075C" w:rsidP="004C075C">
      <w:pPr>
        <w:rPr>
          <w:rtl/>
          <w:lang w:eastAsia="he-IL"/>
        </w:rPr>
      </w:pPr>
    </w:p>
    <w:p w14:paraId="3D8627FF" w14:textId="7EC70C95" w:rsidR="004C075C" w:rsidRDefault="004C075C" w:rsidP="004C075C">
      <w:pPr>
        <w:pStyle w:val="af9"/>
        <w:keepNext/>
        <w:rPr>
          <w:rtl/>
          <w:lang w:eastAsia="he-IL"/>
        </w:rPr>
      </w:pPr>
      <w:bookmarkStart w:id="159" w:name="ET_guest_638888_165"/>
      <w:r w:rsidRPr="004C075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C075C">
        <w:rPr>
          <w:rStyle w:val="TagStyle"/>
          <w:rtl/>
        </w:rPr>
        <w:t xml:space="preserve"> &lt;&lt; אורח &gt;&gt;</w:t>
      </w:r>
      <w:r w:rsidR="00BE2A82">
        <w:rPr>
          <w:rtl/>
          <w:lang w:eastAsia="he-IL"/>
        </w:rPr>
        <w:t xml:space="preserve"> </w:t>
      </w:r>
      <w:r>
        <w:rPr>
          <w:rtl/>
          <w:lang w:eastAsia="he-IL"/>
        </w:rPr>
        <w:t xml:space="preserve"> </w:t>
      </w:r>
      <w:bookmarkEnd w:id="159"/>
    </w:p>
    <w:p w14:paraId="37F631EF" w14:textId="7AE6812D" w:rsidR="004C075C" w:rsidRPr="00CC62F5" w:rsidRDefault="004C075C" w:rsidP="004C075C">
      <w:pPr>
        <w:pStyle w:val="KeepWithNext"/>
        <w:rPr>
          <w:rtl/>
          <w:lang w:eastAsia="he-IL"/>
        </w:rPr>
      </w:pPr>
    </w:p>
    <w:p w14:paraId="77F69601" w14:textId="40738099" w:rsidR="004C075C" w:rsidRPr="00CC62F5" w:rsidRDefault="004C075C" w:rsidP="004C075C">
      <w:pPr>
        <w:rPr>
          <w:rtl/>
          <w:lang w:eastAsia="he-IL"/>
        </w:rPr>
      </w:pPr>
      <w:r w:rsidRPr="00CC62F5">
        <w:rPr>
          <w:rFonts w:hint="cs"/>
          <w:rtl/>
          <w:lang w:eastAsia="he-IL"/>
        </w:rPr>
        <w:t>נדמיין סיטואציה כזו. אני לא חושבת שהדעת נותנת שמצב כזה היה עובר לסדר-היום.</w:t>
      </w:r>
    </w:p>
    <w:p w14:paraId="22F5881D" w14:textId="77777777" w:rsidR="004C075C" w:rsidRPr="00CC62F5" w:rsidRDefault="004C075C" w:rsidP="004C075C">
      <w:pPr>
        <w:rPr>
          <w:rtl/>
          <w:lang w:eastAsia="he-IL"/>
        </w:rPr>
      </w:pPr>
    </w:p>
    <w:p w14:paraId="2A195309" w14:textId="2A5353EC" w:rsidR="004C075C" w:rsidRPr="00CC62F5" w:rsidRDefault="004C075C" w:rsidP="004C075C">
      <w:pPr>
        <w:rPr>
          <w:rtl/>
          <w:lang w:eastAsia="he-IL"/>
        </w:rPr>
      </w:pPr>
      <w:r w:rsidRPr="00CC62F5">
        <w:rPr>
          <w:rFonts w:hint="cs"/>
          <w:rtl/>
          <w:lang w:eastAsia="he-IL"/>
        </w:rPr>
        <w:t xml:space="preserve">הסיטואציות שאנחנו נתקלים בהן מתחילות עוד במצב שבו אנשי צוות בתוך המסגרות האלה ערים, נתקלים במצב שבו יש חשד לפלילים. אנחנו יודעים שלא פעם עובר זמן, ואני מנחשת שגם במקרה של בית דפנה עבר זמן מהרגע שבו נראה היה שיש הרעלת מזון ועד הרגע שדווח למשטרה. אני מניחה שהדיווח למשטרה נעשה רק כאשר כבר נפטר האדם הראשון. </w:t>
      </w:r>
    </w:p>
    <w:p w14:paraId="47EA89C3" w14:textId="77777777" w:rsidR="00041542" w:rsidRPr="00CC62F5" w:rsidRDefault="00041542" w:rsidP="004C075C">
      <w:pPr>
        <w:rPr>
          <w:rtl/>
          <w:lang w:eastAsia="he-IL"/>
        </w:rPr>
      </w:pPr>
    </w:p>
    <w:p w14:paraId="0BB3CBC5" w14:textId="752ABC17" w:rsidR="00041542" w:rsidRPr="00CC62F5" w:rsidRDefault="00041542" w:rsidP="004C075C">
      <w:pPr>
        <w:rPr>
          <w:rtl/>
          <w:lang w:eastAsia="he-IL"/>
        </w:rPr>
      </w:pPr>
      <w:r w:rsidRPr="00CC62F5">
        <w:rPr>
          <w:rFonts w:hint="cs"/>
          <w:rtl/>
          <w:lang w:eastAsia="he-IL"/>
        </w:rPr>
        <w:t>עובר זמן ובזמן הזה לא פעם יש שיבוש ראיות</w:t>
      </w:r>
      <w:r w:rsidR="00975524" w:rsidRPr="00CC62F5">
        <w:rPr>
          <w:rFonts w:hint="cs"/>
          <w:rtl/>
          <w:lang w:eastAsia="he-IL"/>
        </w:rPr>
        <w:t>,</w:t>
      </w:r>
      <w:r w:rsidRPr="00CC62F5">
        <w:rPr>
          <w:rFonts w:hint="cs"/>
          <w:rtl/>
          <w:lang w:eastAsia="he-IL"/>
        </w:rPr>
        <w:t xml:space="preserve"> ואז גם כאשר זה כבר מגיע למשטרה, המשטרה לא פעם מתקשה לחקור את הנושא. כתבנו בנייר העמדה ששלחנו לוועדה סיפור על מקרה של פגיעה מינית בדיירת במוסד שהתלוננה על פגיעה מינית יום אחרי שלדבריה זה קרה. הצוות דיווח </w:t>
      </w:r>
      <w:proofErr w:type="spellStart"/>
      <w:r w:rsidRPr="00CC62F5">
        <w:rPr>
          <w:rFonts w:hint="cs"/>
          <w:rtl/>
          <w:lang w:eastAsia="he-IL"/>
        </w:rPr>
        <w:t>מייד</w:t>
      </w:r>
      <w:proofErr w:type="spellEnd"/>
      <w:r w:rsidRPr="00CC62F5">
        <w:rPr>
          <w:rFonts w:hint="cs"/>
          <w:rtl/>
          <w:lang w:eastAsia="he-IL"/>
        </w:rPr>
        <w:t xml:space="preserve"> לפקידת הסעד כמו שהוא מחויב על פי חוק. לקח שבוע עד שפקידת הסעד דיווחה למשטרה</w:t>
      </w:r>
      <w:r w:rsidR="00975524" w:rsidRPr="00CC62F5">
        <w:rPr>
          <w:rFonts w:hint="cs"/>
          <w:rtl/>
          <w:lang w:eastAsia="he-IL"/>
        </w:rPr>
        <w:t>,</w:t>
      </w:r>
      <w:r w:rsidRPr="00CC62F5">
        <w:rPr>
          <w:rFonts w:hint="cs"/>
          <w:rtl/>
          <w:lang w:eastAsia="he-IL"/>
        </w:rPr>
        <w:t xml:space="preserve"> ובשלב הזה כבר נעשה תשאול והראיות שובשו ולכן המשטרה החליטה בסופו של דבר לסגור את התיק. קורה לא פעם שתיקים נסגרים, שזה בעיניי אבסורד, מחוסר עניין לציבור, כאשר יש דיווח על מצב של אלימות כלפי אנשים שגרים במסגרות האלו.</w:t>
      </w:r>
    </w:p>
    <w:p w14:paraId="778CA34D" w14:textId="77777777" w:rsidR="00041542" w:rsidRPr="00CC62F5" w:rsidRDefault="00041542" w:rsidP="004C075C">
      <w:pPr>
        <w:rPr>
          <w:rtl/>
          <w:lang w:eastAsia="he-IL"/>
        </w:rPr>
      </w:pPr>
    </w:p>
    <w:p w14:paraId="6273F89A" w14:textId="037EA589" w:rsidR="00041542" w:rsidRDefault="00041542" w:rsidP="004C075C">
      <w:pPr>
        <w:rPr>
          <w:rtl/>
          <w:lang w:eastAsia="he-IL"/>
        </w:rPr>
      </w:pPr>
      <w:r>
        <w:rPr>
          <w:rFonts w:hint="cs"/>
          <w:rtl/>
          <w:lang w:eastAsia="he-IL"/>
        </w:rPr>
        <w:t>המשטרה מתמהמ</w:t>
      </w:r>
      <w:r w:rsidR="00975524">
        <w:rPr>
          <w:rFonts w:hint="cs"/>
          <w:rtl/>
          <w:lang w:eastAsia="he-IL"/>
        </w:rPr>
        <w:t>ה</w:t>
      </w:r>
      <w:r>
        <w:rPr>
          <w:rFonts w:hint="cs"/>
          <w:rtl/>
          <w:lang w:eastAsia="he-IL"/>
        </w:rPr>
        <w:t>ת מאוד וגם הפרקליטות בכל ההליכים, בין רגע שמוגשת תלונה ועד שיש החלטה לגבי סגירה או הגשת כתב אישום. לפעמים זה לוקח שנים. לא מזמן הוגשו כתבי אישום כלפי אנשים, עובדי מסגרת בחיפה בעקבות המוות של אפי בן ברוך, דייר שככל הנראה לפי החשד נפטר כתוצאה מהתעללות, כתוצאה מאלימות כלפיו, לפחות אלו החשדות. לקח כמעט שלוש שנים בין הרגע שהמקרה קרה ועד שהוחלט להגיש כתבי אישום, ואנחנו לא יודעים כמה זמן ייקח להליך המשפטי. צריך לזכור שאנשים עם מוגבלות הרבה פעמים מתקשים במסירת עדות, וככל שעובר הזמן הקושי שלהם לזכור מה בדיוק קרה, לתאר רצף של אירועים, הקושי הזה רק הולך וגובר</w:t>
      </w:r>
      <w:r w:rsidR="00975524">
        <w:rPr>
          <w:rFonts w:hint="cs"/>
          <w:rtl/>
          <w:lang w:eastAsia="he-IL"/>
        </w:rPr>
        <w:t>,</w:t>
      </w:r>
      <w:r>
        <w:rPr>
          <w:rFonts w:hint="cs"/>
          <w:rtl/>
          <w:lang w:eastAsia="he-IL"/>
        </w:rPr>
        <w:t xml:space="preserve"> ולכן כאשר זה כבר מגיע לחקירה ומגיע לבית המשפט, הרבה פעמים יש קושי להוכיח אשמה בגלל הסיבות האלו, בגלל משך הזמן הארוך שלוקח. </w:t>
      </w:r>
    </w:p>
    <w:p w14:paraId="588D2EDF" w14:textId="77777777" w:rsidR="00041542" w:rsidRDefault="00041542" w:rsidP="004C075C">
      <w:pPr>
        <w:rPr>
          <w:rtl/>
          <w:lang w:eastAsia="he-IL"/>
        </w:rPr>
      </w:pPr>
    </w:p>
    <w:p w14:paraId="2CA130E4" w14:textId="77777777" w:rsidR="00975524" w:rsidRDefault="00041542" w:rsidP="00975524">
      <w:pPr>
        <w:rPr>
          <w:rtl/>
          <w:lang w:eastAsia="he-IL"/>
        </w:rPr>
      </w:pPr>
      <w:r>
        <w:rPr>
          <w:rFonts w:hint="cs"/>
          <w:rtl/>
          <w:lang w:eastAsia="he-IL"/>
        </w:rPr>
        <w:t xml:space="preserve">דבר נוסף שאני רוצה לציין זה את הקושי של אנשים בתוך המסגרות האלה בכלל להתלונן. שוב, זה אנשים שנמצאים בתוך מסגרות סגורות. הם נתונים בידי הצוות שנמצא שם. הרבה פעמים הם חוששים להתלונן שמא </w:t>
      </w:r>
      <w:proofErr w:type="spellStart"/>
      <w:r>
        <w:rPr>
          <w:rFonts w:hint="cs"/>
          <w:rtl/>
          <w:lang w:eastAsia="he-IL"/>
        </w:rPr>
        <w:t>יבולע</w:t>
      </w:r>
      <w:proofErr w:type="spellEnd"/>
      <w:r>
        <w:rPr>
          <w:rFonts w:hint="cs"/>
          <w:rtl/>
          <w:lang w:eastAsia="he-IL"/>
        </w:rPr>
        <w:t xml:space="preserve"> להם בעקבות התלונה. בני משפחה חוששים להתלונן כי הרבה פעמים נותנים להם תחושה שאם הם לא מרוצים, וזה נאמר לא פעם בצורה ברורה, אם אתם לא מרוצים, אתם יכולים לקחת את בן המשפחה שלכם וללכת. </w:t>
      </w:r>
    </w:p>
    <w:p w14:paraId="5119728F" w14:textId="77777777" w:rsidR="00975524" w:rsidRDefault="00975524" w:rsidP="00975524">
      <w:pPr>
        <w:rPr>
          <w:rtl/>
          <w:lang w:eastAsia="he-IL"/>
        </w:rPr>
      </w:pPr>
    </w:p>
    <w:p w14:paraId="5D0FCBDC" w14:textId="036D867D" w:rsidR="00041542" w:rsidRDefault="00041542" w:rsidP="00975524">
      <w:pPr>
        <w:rPr>
          <w:rtl/>
          <w:lang w:eastAsia="he-IL"/>
        </w:rPr>
      </w:pPr>
      <w:r>
        <w:rPr>
          <w:rFonts w:hint="cs"/>
          <w:rtl/>
          <w:lang w:eastAsia="he-IL"/>
        </w:rPr>
        <w:t xml:space="preserve">הפיקוח של המשרדים, אנחנו רואים את זה שוב פעם אחר פעם. לצערנו הפיקוח של משרדי הבריאות והרווחה על המסגרות האלה הוא לא מספיק אפקטיבי. מה שנדרש זה </w:t>
      </w:r>
      <w:proofErr w:type="spellStart"/>
      <w:r>
        <w:rPr>
          <w:rFonts w:hint="cs"/>
          <w:rtl/>
          <w:lang w:eastAsia="he-IL"/>
        </w:rPr>
        <w:t>אומבוצמן</w:t>
      </w:r>
      <w:proofErr w:type="spellEnd"/>
      <w:r>
        <w:rPr>
          <w:rFonts w:hint="cs"/>
          <w:rtl/>
          <w:lang w:eastAsia="he-IL"/>
        </w:rPr>
        <w:t xml:space="preserve">, נציב פניות חיצוני למשרדים שאמונים על מתן השירותים. יש לנו גם הצעת חוק בנושא. זה קיים בהרבה מאוד מדינות בעולם, נציב תלונות חיצוני שמגיע באופן אקטיבי למסגרות, מדבר עם האנשים. צריך הנגשה של האופן שבו מדברים עם האנשים, ואפרופו הנגשה, גם הדבר הזה, ואדוני היושב-ראש מודע לקושי שיש </w:t>
      </w:r>
      <w:proofErr w:type="spellStart"/>
      <w:r>
        <w:rPr>
          <w:rFonts w:hint="cs"/>
          <w:rtl/>
          <w:lang w:eastAsia="he-IL"/>
        </w:rPr>
        <w:t>בהנגשת</w:t>
      </w:r>
      <w:proofErr w:type="spellEnd"/>
      <w:r>
        <w:rPr>
          <w:rFonts w:hint="cs"/>
          <w:rtl/>
          <w:lang w:eastAsia="he-IL"/>
        </w:rPr>
        <w:t xml:space="preserve"> חקירות במשטרה לאנשים עם מוגבלות, </w:t>
      </w:r>
      <w:proofErr w:type="spellStart"/>
      <w:r>
        <w:rPr>
          <w:rFonts w:hint="cs"/>
          <w:rtl/>
          <w:lang w:eastAsia="he-IL"/>
        </w:rPr>
        <w:t>בה</w:t>
      </w:r>
      <w:r w:rsidR="00975524">
        <w:rPr>
          <w:rFonts w:hint="cs"/>
          <w:rtl/>
          <w:lang w:eastAsia="he-IL"/>
        </w:rPr>
        <w:t>נג</w:t>
      </w:r>
      <w:r>
        <w:rPr>
          <w:rFonts w:hint="cs"/>
          <w:rtl/>
          <w:lang w:eastAsia="he-IL"/>
        </w:rPr>
        <w:t>שת</w:t>
      </w:r>
      <w:proofErr w:type="spellEnd"/>
      <w:r>
        <w:rPr>
          <w:rFonts w:hint="cs"/>
          <w:rtl/>
          <w:lang w:eastAsia="he-IL"/>
        </w:rPr>
        <w:t xml:space="preserve"> גביית העדות שלהם בבתי המשפט, נושאים שנשמח אם עוד יעלו כאן בוועדה, כך שהתמונה הכללית, יש בה הרבה מאוד כשלים לכל אורך השרשרת הזו ו</w:t>
      </w:r>
      <w:r w:rsidR="00964F41">
        <w:rPr>
          <w:rFonts w:hint="cs"/>
          <w:rtl/>
          <w:lang w:eastAsia="he-IL"/>
        </w:rPr>
        <w:t>אנחנו</w:t>
      </w:r>
      <w:r>
        <w:rPr>
          <w:rFonts w:hint="cs"/>
          <w:rtl/>
          <w:lang w:eastAsia="he-IL"/>
        </w:rPr>
        <w:t xml:space="preserve"> מקווים שהמקרה המחריד הזה אולי יאפשר לתקן לפחות את חלקם. </w:t>
      </w:r>
    </w:p>
    <w:p w14:paraId="14AD939B" w14:textId="5C6626FB" w:rsidR="00041542" w:rsidRDefault="00041542" w:rsidP="00041542">
      <w:pPr>
        <w:rPr>
          <w:rtl/>
          <w:lang w:eastAsia="he-IL"/>
        </w:rPr>
      </w:pPr>
    </w:p>
    <w:p w14:paraId="55F25C19" w14:textId="23D0F554" w:rsidR="00041542" w:rsidRDefault="00041542" w:rsidP="00041542">
      <w:pPr>
        <w:pStyle w:val="af6"/>
        <w:keepNext/>
        <w:rPr>
          <w:rtl/>
        </w:rPr>
      </w:pPr>
      <w:bookmarkStart w:id="160" w:name="ET_yor_6156_166"/>
      <w:r w:rsidRPr="00041542">
        <w:rPr>
          <w:rStyle w:val="TagStyle"/>
          <w:rtl/>
        </w:rPr>
        <w:t xml:space="preserve"> &lt;&lt; </w:t>
      </w:r>
      <w:proofErr w:type="spellStart"/>
      <w:r w:rsidRPr="00041542">
        <w:rPr>
          <w:rStyle w:val="TagStyle"/>
          <w:rtl/>
        </w:rPr>
        <w:t>יור</w:t>
      </w:r>
      <w:proofErr w:type="spellEnd"/>
      <w:r w:rsidRPr="00041542">
        <w:rPr>
          <w:rStyle w:val="TagStyle"/>
          <w:rtl/>
        </w:rPr>
        <w:t xml:space="preserve"> &gt;&gt; </w:t>
      </w:r>
      <w:r>
        <w:rPr>
          <w:rtl/>
        </w:rPr>
        <w:t>היו"ר גלעד קריב:</w:t>
      </w:r>
      <w:r w:rsidRPr="00041542">
        <w:rPr>
          <w:rStyle w:val="TagStyle"/>
          <w:rtl/>
        </w:rPr>
        <w:t xml:space="preserve"> &lt;&lt; </w:t>
      </w:r>
      <w:proofErr w:type="spellStart"/>
      <w:r w:rsidRPr="00041542">
        <w:rPr>
          <w:rStyle w:val="TagStyle"/>
          <w:rtl/>
        </w:rPr>
        <w:t>יור</w:t>
      </w:r>
      <w:proofErr w:type="spellEnd"/>
      <w:r w:rsidRPr="00041542">
        <w:rPr>
          <w:rStyle w:val="TagStyle"/>
          <w:rtl/>
        </w:rPr>
        <w:t xml:space="preserve"> &gt;&gt;</w:t>
      </w:r>
      <w:r w:rsidR="00BE2A82">
        <w:rPr>
          <w:rtl/>
        </w:rPr>
        <w:t xml:space="preserve"> </w:t>
      </w:r>
      <w:r>
        <w:rPr>
          <w:rtl/>
        </w:rPr>
        <w:t xml:space="preserve"> </w:t>
      </w:r>
      <w:bookmarkEnd w:id="160"/>
    </w:p>
    <w:p w14:paraId="3E86C29B" w14:textId="52E47C77" w:rsidR="00041542" w:rsidRDefault="00041542" w:rsidP="00041542">
      <w:pPr>
        <w:pStyle w:val="KeepWithNext"/>
        <w:rPr>
          <w:rtl/>
          <w:lang w:eastAsia="he-IL"/>
        </w:rPr>
      </w:pPr>
    </w:p>
    <w:p w14:paraId="2287B800" w14:textId="0F3C832B" w:rsidR="00041542" w:rsidRDefault="00041542" w:rsidP="00041542">
      <w:pPr>
        <w:rPr>
          <w:rtl/>
          <w:lang w:eastAsia="he-IL"/>
        </w:rPr>
      </w:pPr>
      <w:r>
        <w:rPr>
          <w:rFonts w:hint="cs"/>
          <w:rtl/>
          <w:lang w:eastAsia="he-IL"/>
        </w:rPr>
        <w:t xml:space="preserve">תודה, ד"ר </w:t>
      </w:r>
      <w:proofErr w:type="spellStart"/>
      <w:r>
        <w:rPr>
          <w:rFonts w:hint="cs"/>
          <w:rtl/>
          <w:lang w:eastAsia="he-IL"/>
        </w:rPr>
        <w:t>סרגוסטי</w:t>
      </w:r>
      <w:proofErr w:type="spellEnd"/>
      <w:r>
        <w:rPr>
          <w:rFonts w:hint="cs"/>
          <w:rtl/>
          <w:lang w:eastAsia="he-IL"/>
        </w:rPr>
        <w:t xml:space="preserve">. </w:t>
      </w:r>
    </w:p>
    <w:p w14:paraId="5969C611" w14:textId="3FBE9B36" w:rsidR="00041542" w:rsidRDefault="00041542" w:rsidP="00041542">
      <w:pPr>
        <w:rPr>
          <w:rtl/>
          <w:lang w:eastAsia="he-IL"/>
        </w:rPr>
      </w:pPr>
    </w:p>
    <w:p w14:paraId="0E552B2E" w14:textId="713817B8" w:rsidR="00041542" w:rsidRDefault="00041542" w:rsidP="00041542">
      <w:pPr>
        <w:pStyle w:val="a4"/>
        <w:keepNext/>
        <w:rPr>
          <w:rtl/>
        </w:rPr>
      </w:pPr>
      <w:bookmarkStart w:id="161" w:name="ET_speaker_6166_167"/>
      <w:r w:rsidRPr="0004154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1542">
        <w:rPr>
          <w:rStyle w:val="TagStyle"/>
          <w:rtl/>
        </w:rPr>
        <w:t xml:space="preserve"> &lt;&lt; דובר &gt;&gt;</w:t>
      </w:r>
      <w:r w:rsidR="00BE2A82">
        <w:rPr>
          <w:rtl/>
        </w:rPr>
        <w:t xml:space="preserve"> </w:t>
      </w:r>
      <w:r>
        <w:rPr>
          <w:rtl/>
        </w:rPr>
        <w:t xml:space="preserve"> </w:t>
      </w:r>
      <w:bookmarkEnd w:id="161"/>
    </w:p>
    <w:p w14:paraId="29092EF2" w14:textId="605AB901" w:rsidR="00041542" w:rsidRDefault="00041542" w:rsidP="00041542">
      <w:pPr>
        <w:pStyle w:val="KeepWithNext"/>
        <w:rPr>
          <w:rtl/>
          <w:lang w:eastAsia="he-IL"/>
        </w:rPr>
      </w:pPr>
    </w:p>
    <w:p w14:paraId="137832F5" w14:textId="08017F89" w:rsidR="00041542" w:rsidRDefault="00041542" w:rsidP="00041542">
      <w:pPr>
        <w:rPr>
          <w:rtl/>
          <w:lang w:eastAsia="he-IL"/>
        </w:rPr>
      </w:pPr>
      <w:r>
        <w:rPr>
          <w:rFonts w:hint="cs"/>
          <w:rtl/>
          <w:lang w:eastAsia="he-IL"/>
        </w:rPr>
        <w:t>ההתרשמות שלי מהבנתי מהדיון, אתה ביקשת להלין על כך שלא יצאה הודעה מסודרת.</w:t>
      </w:r>
    </w:p>
    <w:p w14:paraId="3C866D15" w14:textId="655FF5B0" w:rsidR="00041542" w:rsidRDefault="00041542" w:rsidP="00041542">
      <w:pPr>
        <w:rPr>
          <w:rtl/>
          <w:lang w:eastAsia="he-IL"/>
        </w:rPr>
      </w:pPr>
    </w:p>
    <w:p w14:paraId="2D6152FB" w14:textId="7604602F" w:rsidR="00041542" w:rsidRDefault="00041542" w:rsidP="00041542">
      <w:pPr>
        <w:pStyle w:val="af6"/>
        <w:keepNext/>
        <w:rPr>
          <w:rtl/>
        </w:rPr>
      </w:pPr>
      <w:bookmarkStart w:id="162" w:name="ET_yor_6156_168"/>
      <w:r w:rsidRPr="00041542">
        <w:rPr>
          <w:rStyle w:val="TagStyle"/>
          <w:rtl/>
        </w:rPr>
        <w:t xml:space="preserve"> &lt;&lt; </w:t>
      </w:r>
      <w:proofErr w:type="spellStart"/>
      <w:r w:rsidRPr="00041542">
        <w:rPr>
          <w:rStyle w:val="TagStyle"/>
          <w:rtl/>
        </w:rPr>
        <w:t>יור</w:t>
      </w:r>
      <w:proofErr w:type="spellEnd"/>
      <w:r w:rsidRPr="00041542">
        <w:rPr>
          <w:rStyle w:val="TagStyle"/>
          <w:rtl/>
        </w:rPr>
        <w:t xml:space="preserve"> &gt;&gt; </w:t>
      </w:r>
      <w:r>
        <w:rPr>
          <w:rtl/>
        </w:rPr>
        <w:t>היו"ר גלעד קריב:</w:t>
      </w:r>
      <w:r w:rsidRPr="00041542">
        <w:rPr>
          <w:rStyle w:val="TagStyle"/>
          <w:rtl/>
        </w:rPr>
        <w:t xml:space="preserve"> &lt;&lt; </w:t>
      </w:r>
      <w:proofErr w:type="spellStart"/>
      <w:r w:rsidRPr="00041542">
        <w:rPr>
          <w:rStyle w:val="TagStyle"/>
          <w:rtl/>
        </w:rPr>
        <w:t>יור</w:t>
      </w:r>
      <w:proofErr w:type="spellEnd"/>
      <w:r w:rsidRPr="00041542">
        <w:rPr>
          <w:rStyle w:val="TagStyle"/>
          <w:rtl/>
        </w:rPr>
        <w:t xml:space="preserve"> &gt;&gt;</w:t>
      </w:r>
      <w:r w:rsidR="00BE2A82">
        <w:rPr>
          <w:rtl/>
        </w:rPr>
        <w:t xml:space="preserve"> </w:t>
      </w:r>
      <w:r>
        <w:rPr>
          <w:rtl/>
        </w:rPr>
        <w:t xml:space="preserve"> </w:t>
      </w:r>
      <w:bookmarkEnd w:id="162"/>
    </w:p>
    <w:p w14:paraId="3A9E4465" w14:textId="64B2B4B9" w:rsidR="00041542" w:rsidRDefault="00041542" w:rsidP="00041542">
      <w:pPr>
        <w:pStyle w:val="KeepWithNext"/>
        <w:rPr>
          <w:rtl/>
          <w:lang w:eastAsia="he-IL"/>
        </w:rPr>
      </w:pPr>
    </w:p>
    <w:p w14:paraId="36CC1BD6" w14:textId="4F54B988" w:rsidR="00041542" w:rsidRDefault="00041542" w:rsidP="00041542">
      <w:pPr>
        <w:rPr>
          <w:rtl/>
          <w:lang w:eastAsia="he-IL"/>
        </w:rPr>
      </w:pPr>
      <w:r>
        <w:rPr>
          <w:rFonts w:hint="cs"/>
          <w:rtl/>
          <w:lang w:eastAsia="he-IL"/>
        </w:rPr>
        <w:t>הנהלים.</w:t>
      </w:r>
    </w:p>
    <w:p w14:paraId="436C4265" w14:textId="33E6DC90" w:rsidR="00041542" w:rsidRDefault="00041542" w:rsidP="00041542">
      <w:pPr>
        <w:rPr>
          <w:rtl/>
          <w:lang w:eastAsia="he-IL"/>
        </w:rPr>
      </w:pPr>
    </w:p>
    <w:p w14:paraId="3AA85B6D" w14:textId="41FBD29F" w:rsidR="00041542" w:rsidRDefault="00041542" w:rsidP="00041542">
      <w:pPr>
        <w:pStyle w:val="a4"/>
        <w:keepNext/>
        <w:rPr>
          <w:rtl/>
        </w:rPr>
      </w:pPr>
      <w:bookmarkStart w:id="163" w:name="ET_speaker_6166_169"/>
      <w:r w:rsidRPr="0004154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1542">
        <w:rPr>
          <w:rStyle w:val="TagStyle"/>
          <w:rtl/>
        </w:rPr>
        <w:t xml:space="preserve"> &lt;&lt; דובר &gt;&gt;</w:t>
      </w:r>
      <w:r w:rsidR="00BE2A82">
        <w:rPr>
          <w:rtl/>
        </w:rPr>
        <w:t xml:space="preserve"> </w:t>
      </w:r>
      <w:r>
        <w:rPr>
          <w:rtl/>
        </w:rPr>
        <w:t xml:space="preserve"> </w:t>
      </w:r>
      <w:bookmarkEnd w:id="163"/>
    </w:p>
    <w:p w14:paraId="555F15CD" w14:textId="3BD432F0" w:rsidR="00041542" w:rsidRDefault="00041542" w:rsidP="00041542">
      <w:pPr>
        <w:pStyle w:val="KeepWithNext"/>
        <w:rPr>
          <w:rtl/>
          <w:lang w:eastAsia="he-IL"/>
        </w:rPr>
      </w:pPr>
    </w:p>
    <w:p w14:paraId="130AF003" w14:textId="77777777" w:rsidR="00975524" w:rsidRDefault="00041542" w:rsidP="00975524">
      <w:pPr>
        <w:rPr>
          <w:rtl/>
          <w:lang w:eastAsia="he-IL"/>
        </w:rPr>
      </w:pPr>
      <w:r>
        <w:rPr>
          <w:rFonts w:hint="cs"/>
          <w:rtl/>
          <w:lang w:eastAsia="he-IL"/>
        </w:rPr>
        <w:t xml:space="preserve">ביקשת מה הנהלים גם במקרה הזה. </w:t>
      </w:r>
    </w:p>
    <w:p w14:paraId="7B4513F9" w14:textId="77777777" w:rsidR="00975524" w:rsidRDefault="00975524" w:rsidP="00975524">
      <w:pPr>
        <w:rPr>
          <w:rtl/>
          <w:lang w:eastAsia="he-IL"/>
        </w:rPr>
      </w:pPr>
    </w:p>
    <w:p w14:paraId="56B2F661" w14:textId="61A56210" w:rsidR="00041542" w:rsidRDefault="002D0DA7" w:rsidP="00975524">
      <w:pPr>
        <w:rPr>
          <w:rtl/>
          <w:lang w:eastAsia="he-IL"/>
        </w:rPr>
      </w:pPr>
      <w:r>
        <w:rPr>
          <w:rFonts w:hint="cs"/>
          <w:rtl/>
          <w:lang w:eastAsia="he-IL"/>
        </w:rPr>
        <w:t xml:space="preserve">אני מקבל פידבקים בסך הכול טובים. מגיע הרבה פניות ללשכתי של אנשים שמתים מוות לא טבעי בזירות. זה יכול להיות גם תינוקות </w:t>
      </w:r>
      <w:proofErr w:type="spellStart"/>
      <w:r>
        <w:rPr>
          <w:rFonts w:hint="cs"/>
          <w:rtl/>
          <w:lang w:eastAsia="he-IL"/>
        </w:rPr>
        <w:t>וכו</w:t>
      </w:r>
      <w:proofErr w:type="spellEnd"/>
      <w:r>
        <w:rPr>
          <w:rFonts w:hint="cs"/>
          <w:rtl/>
          <w:lang w:eastAsia="he-IL"/>
        </w:rPr>
        <w:t xml:space="preserve">', שזה הרבה מהמקרים מוות בעריסה </w:t>
      </w:r>
      <w:proofErr w:type="spellStart"/>
      <w:r>
        <w:rPr>
          <w:rFonts w:hint="cs"/>
          <w:rtl/>
          <w:lang w:eastAsia="he-IL"/>
        </w:rPr>
        <w:t>וכו</w:t>
      </w:r>
      <w:proofErr w:type="spellEnd"/>
      <w:r>
        <w:rPr>
          <w:rFonts w:hint="cs"/>
          <w:rtl/>
          <w:lang w:eastAsia="he-IL"/>
        </w:rPr>
        <w:t>'. המשטרה, ממה שאני מקבל, ואני לא חשוד באהדה גדולה. במקרים האלה יש תמיד מתח בין המשטרה לבין המשפחות שרוצות לגמור מהר את האירוע, אבל אני חושב שהמשטרה עושה עבודה טובה. כאן אני מבין שהיושב-ראש ספציפי על המקום הזה ביקש לדעת מה הנוהל במוסדות, כך אני הבנתי את הדיון. אני צודק?</w:t>
      </w:r>
    </w:p>
    <w:p w14:paraId="4C26BB56" w14:textId="2BC7609F" w:rsidR="002D0DA7" w:rsidRDefault="002D0DA7" w:rsidP="00041542">
      <w:pPr>
        <w:rPr>
          <w:rtl/>
          <w:lang w:eastAsia="he-IL"/>
        </w:rPr>
      </w:pPr>
    </w:p>
    <w:p w14:paraId="1AD28FA0" w14:textId="2735589A" w:rsidR="002D0DA7" w:rsidRDefault="002D0DA7" w:rsidP="002D0DA7">
      <w:pPr>
        <w:pStyle w:val="af6"/>
        <w:keepNext/>
        <w:rPr>
          <w:rtl/>
        </w:rPr>
      </w:pPr>
      <w:bookmarkStart w:id="164" w:name="ET_yor_6156_170"/>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 </w:t>
      </w:r>
      <w:r>
        <w:rPr>
          <w:rtl/>
        </w:rPr>
        <w:t>היו"ר גלעד קריב:</w:t>
      </w:r>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w:t>
      </w:r>
      <w:r w:rsidR="00BE2A82">
        <w:rPr>
          <w:rtl/>
        </w:rPr>
        <w:t xml:space="preserve"> </w:t>
      </w:r>
      <w:r>
        <w:rPr>
          <w:rtl/>
        </w:rPr>
        <w:t xml:space="preserve"> </w:t>
      </w:r>
      <w:bookmarkEnd w:id="164"/>
    </w:p>
    <w:p w14:paraId="264D79B6" w14:textId="0542F02C" w:rsidR="002D0DA7" w:rsidRDefault="002D0DA7" w:rsidP="002D0DA7">
      <w:pPr>
        <w:pStyle w:val="KeepWithNext"/>
        <w:rPr>
          <w:rtl/>
          <w:lang w:eastAsia="he-IL"/>
        </w:rPr>
      </w:pPr>
    </w:p>
    <w:p w14:paraId="74046C2C" w14:textId="3D3149D3" w:rsidR="002D0DA7" w:rsidRDefault="002D0DA7" w:rsidP="002D0DA7">
      <w:pPr>
        <w:rPr>
          <w:rtl/>
          <w:lang w:eastAsia="he-IL"/>
        </w:rPr>
      </w:pPr>
      <w:r>
        <w:rPr>
          <w:rFonts w:hint="cs"/>
          <w:rtl/>
          <w:lang w:eastAsia="he-IL"/>
        </w:rPr>
        <w:t>כן.</w:t>
      </w:r>
    </w:p>
    <w:p w14:paraId="77055B18" w14:textId="2FFD5F02" w:rsidR="002D0DA7" w:rsidRDefault="002D0DA7" w:rsidP="002D0DA7">
      <w:pPr>
        <w:rPr>
          <w:rtl/>
          <w:lang w:eastAsia="he-IL"/>
        </w:rPr>
      </w:pPr>
    </w:p>
    <w:p w14:paraId="2632921D" w14:textId="7B5B2D23" w:rsidR="002D0DA7" w:rsidRDefault="002D0DA7" w:rsidP="002D0DA7">
      <w:pPr>
        <w:pStyle w:val="a4"/>
        <w:keepNext/>
        <w:rPr>
          <w:rtl/>
        </w:rPr>
      </w:pPr>
      <w:bookmarkStart w:id="165" w:name="ET_speaker_6166_171"/>
      <w:r w:rsidRPr="002D0DA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D0DA7">
        <w:rPr>
          <w:rStyle w:val="TagStyle"/>
          <w:rtl/>
        </w:rPr>
        <w:t xml:space="preserve"> &lt;&lt; דובר &gt;&gt;</w:t>
      </w:r>
      <w:r w:rsidR="00BE2A82">
        <w:rPr>
          <w:rtl/>
        </w:rPr>
        <w:t xml:space="preserve"> </w:t>
      </w:r>
      <w:r>
        <w:rPr>
          <w:rtl/>
        </w:rPr>
        <w:t xml:space="preserve"> </w:t>
      </w:r>
      <w:bookmarkEnd w:id="165"/>
    </w:p>
    <w:p w14:paraId="50C737AC" w14:textId="05AFA777" w:rsidR="002D0DA7" w:rsidRDefault="002D0DA7" w:rsidP="002D0DA7">
      <w:pPr>
        <w:pStyle w:val="KeepWithNext"/>
        <w:rPr>
          <w:rtl/>
          <w:lang w:eastAsia="he-IL"/>
        </w:rPr>
      </w:pPr>
    </w:p>
    <w:p w14:paraId="3EB83BE0" w14:textId="23A7DD12" w:rsidR="002D0DA7" w:rsidRDefault="002D0DA7" w:rsidP="002D0DA7">
      <w:pPr>
        <w:rPr>
          <w:rtl/>
          <w:lang w:eastAsia="he-IL"/>
        </w:rPr>
      </w:pPr>
      <w:r>
        <w:rPr>
          <w:rFonts w:hint="cs"/>
          <w:rtl/>
          <w:lang w:eastAsia="he-IL"/>
        </w:rPr>
        <w:t>בכל אופן, זה ודאי העמדה שלי לגבי הנושא של המשטרה.</w:t>
      </w:r>
    </w:p>
    <w:p w14:paraId="0D200BB1" w14:textId="76B1F5C1" w:rsidR="002D0DA7" w:rsidRDefault="002D0DA7" w:rsidP="002D0DA7">
      <w:pPr>
        <w:rPr>
          <w:rtl/>
          <w:lang w:eastAsia="he-IL"/>
        </w:rPr>
      </w:pPr>
    </w:p>
    <w:p w14:paraId="242DE6E0" w14:textId="570E1234" w:rsidR="002D0DA7" w:rsidRDefault="002D0DA7" w:rsidP="002D0DA7">
      <w:pPr>
        <w:pStyle w:val="af6"/>
        <w:keepNext/>
        <w:rPr>
          <w:rtl/>
        </w:rPr>
      </w:pPr>
      <w:bookmarkStart w:id="166" w:name="ET_yor_6156_172"/>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 </w:t>
      </w:r>
      <w:r>
        <w:rPr>
          <w:rtl/>
        </w:rPr>
        <w:t>היו"ר גלעד קריב:</w:t>
      </w:r>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w:t>
      </w:r>
      <w:r w:rsidR="00BE2A82">
        <w:rPr>
          <w:rtl/>
        </w:rPr>
        <w:t xml:space="preserve"> </w:t>
      </w:r>
      <w:r>
        <w:rPr>
          <w:rtl/>
        </w:rPr>
        <w:t xml:space="preserve"> </w:t>
      </w:r>
      <w:bookmarkEnd w:id="166"/>
    </w:p>
    <w:p w14:paraId="62348223" w14:textId="13716A02" w:rsidR="002D0DA7" w:rsidRDefault="002D0DA7" w:rsidP="002D0DA7">
      <w:pPr>
        <w:pStyle w:val="KeepWithNext"/>
        <w:rPr>
          <w:rtl/>
          <w:lang w:eastAsia="he-IL"/>
        </w:rPr>
      </w:pPr>
    </w:p>
    <w:p w14:paraId="00FC9AC8" w14:textId="1534919A" w:rsidR="002D0DA7" w:rsidRDefault="002D0DA7" w:rsidP="002D0DA7">
      <w:pPr>
        <w:rPr>
          <w:rtl/>
          <w:lang w:eastAsia="he-IL"/>
        </w:rPr>
      </w:pPr>
      <w:r>
        <w:rPr>
          <w:rFonts w:hint="cs"/>
          <w:rtl/>
          <w:lang w:eastAsia="he-IL"/>
        </w:rPr>
        <w:t xml:space="preserve">ברור, אדוני. ד"ר </w:t>
      </w:r>
      <w:proofErr w:type="spellStart"/>
      <w:r>
        <w:rPr>
          <w:rFonts w:hint="cs"/>
          <w:rtl/>
          <w:lang w:eastAsia="he-IL"/>
        </w:rPr>
        <w:t>סרגוסטי</w:t>
      </w:r>
      <w:proofErr w:type="spellEnd"/>
      <w:r>
        <w:rPr>
          <w:rFonts w:hint="cs"/>
          <w:rtl/>
          <w:lang w:eastAsia="he-IL"/>
        </w:rPr>
        <w:t>, את ביקשת שנשמע בזום.</w:t>
      </w:r>
    </w:p>
    <w:p w14:paraId="1CC28AE7" w14:textId="2D8DC8DF" w:rsidR="002D0DA7" w:rsidRDefault="002D0DA7" w:rsidP="002D0DA7">
      <w:pPr>
        <w:rPr>
          <w:rtl/>
          <w:lang w:eastAsia="he-IL"/>
        </w:rPr>
      </w:pPr>
    </w:p>
    <w:p w14:paraId="335FDE9E" w14:textId="6F7C4BE8" w:rsidR="002D0DA7" w:rsidRDefault="002D0DA7" w:rsidP="002D0DA7">
      <w:pPr>
        <w:pStyle w:val="af9"/>
        <w:keepNext/>
        <w:rPr>
          <w:rtl/>
          <w:lang w:eastAsia="he-IL"/>
        </w:rPr>
      </w:pPr>
      <w:bookmarkStart w:id="167" w:name="ET_guest_638888_173"/>
      <w:r w:rsidRPr="002D0DA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D0DA7">
        <w:rPr>
          <w:rStyle w:val="TagStyle"/>
          <w:rtl/>
        </w:rPr>
        <w:t xml:space="preserve"> &lt;&lt; אורח &gt;&gt;</w:t>
      </w:r>
      <w:r w:rsidR="00BE2A82">
        <w:rPr>
          <w:rtl/>
          <w:lang w:eastAsia="he-IL"/>
        </w:rPr>
        <w:t xml:space="preserve"> </w:t>
      </w:r>
      <w:r>
        <w:rPr>
          <w:rtl/>
          <w:lang w:eastAsia="he-IL"/>
        </w:rPr>
        <w:t xml:space="preserve"> </w:t>
      </w:r>
      <w:bookmarkEnd w:id="167"/>
    </w:p>
    <w:p w14:paraId="716768F2" w14:textId="2731FC02" w:rsidR="002D0DA7" w:rsidRDefault="002D0DA7" w:rsidP="002D0DA7">
      <w:pPr>
        <w:pStyle w:val="KeepWithNext"/>
        <w:rPr>
          <w:rtl/>
          <w:lang w:eastAsia="he-IL"/>
        </w:rPr>
      </w:pPr>
    </w:p>
    <w:p w14:paraId="439DA860" w14:textId="741903E4" w:rsidR="002D0DA7" w:rsidRDefault="002D0DA7" w:rsidP="002D0DA7">
      <w:pPr>
        <w:rPr>
          <w:rtl/>
          <w:lang w:eastAsia="he-IL"/>
        </w:rPr>
      </w:pPr>
      <w:r>
        <w:rPr>
          <w:rFonts w:hint="cs"/>
          <w:rtl/>
          <w:lang w:eastAsia="he-IL"/>
        </w:rPr>
        <w:t xml:space="preserve">יש שני אנשים בזום, רונן גיל וסמדר. </w:t>
      </w:r>
    </w:p>
    <w:p w14:paraId="559E3366" w14:textId="34F434FC" w:rsidR="002D0DA7" w:rsidRDefault="002D0DA7" w:rsidP="002D0DA7">
      <w:pPr>
        <w:rPr>
          <w:rtl/>
          <w:lang w:eastAsia="he-IL"/>
        </w:rPr>
      </w:pPr>
    </w:p>
    <w:p w14:paraId="17A166B7" w14:textId="4E4DF66E" w:rsidR="002D0DA7" w:rsidRDefault="002D0DA7" w:rsidP="002D0DA7">
      <w:pPr>
        <w:pStyle w:val="af6"/>
        <w:keepNext/>
        <w:rPr>
          <w:rtl/>
        </w:rPr>
      </w:pPr>
      <w:bookmarkStart w:id="168" w:name="ET_yor_6156_174"/>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 </w:t>
      </w:r>
      <w:r>
        <w:rPr>
          <w:rtl/>
        </w:rPr>
        <w:t>היו"ר גלעד קריב:</w:t>
      </w:r>
      <w:r w:rsidRPr="002D0DA7">
        <w:rPr>
          <w:rStyle w:val="TagStyle"/>
          <w:rtl/>
        </w:rPr>
        <w:t xml:space="preserve"> &lt;&lt; </w:t>
      </w:r>
      <w:proofErr w:type="spellStart"/>
      <w:r w:rsidRPr="002D0DA7">
        <w:rPr>
          <w:rStyle w:val="TagStyle"/>
          <w:rtl/>
        </w:rPr>
        <w:t>יור</w:t>
      </w:r>
      <w:proofErr w:type="spellEnd"/>
      <w:r w:rsidRPr="002D0DA7">
        <w:rPr>
          <w:rStyle w:val="TagStyle"/>
          <w:rtl/>
        </w:rPr>
        <w:t xml:space="preserve"> &gt;&gt;</w:t>
      </w:r>
      <w:r w:rsidR="00BE2A82">
        <w:rPr>
          <w:rtl/>
        </w:rPr>
        <w:t xml:space="preserve"> </w:t>
      </w:r>
      <w:r>
        <w:rPr>
          <w:rtl/>
        </w:rPr>
        <w:t xml:space="preserve"> </w:t>
      </w:r>
      <w:bookmarkEnd w:id="168"/>
    </w:p>
    <w:p w14:paraId="63A5F0C5" w14:textId="70128F41" w:rsidR="002D0DA7" w:rsidRDefault="002D0DA7" w:rsidP="002D0DA7">
      <w:pPr>
        <w:pStyle w:val="KeepWithNext"/>
        <w:rPr>
          <w:rtl/>
          <w:lang w:eastAsia="he-IL"/>
        </w:rPr>
      </w:pPr>
    </w:p>
    <w:p w14:paraId="130E9AB7" w14:textId="0EE34C1C" w:rsidR="002D0DA7" w:rsidRDefault="002D0DA7" w:rsidP="00B5016C">
      <w:pPr>
        <w:rPr>
          <w:rtl/>
          <w:lang w:eastAsia="he-IL"/>
        </w:rPr>
      </w:pPr>
      <w:r>
        <w:rPr>
          <w:rFonts w:hint="cs"/>
          <w:rtl/>
          <w:lang w:eastAsia="he-IL"/>
        </w:rPr>
        <w:t xml:space="preserve">בבקשה, אנחנו נשמע אותם. </w:t>
      </w:r>
    </w:p>
    <w:p w14:paraId="73E4010F" w14:textId="4516410D" w:rsidR="008F4FAC" w:rsidRDefault="008F4FAC" w:rsidP="00B5016C">
      <w:pPr>
        <w:rPr>
          <w:rtl/>
          <w:lang w:eastAsia="he-IL"/>
        </w:rPr>
      </w:pPr>
    </w:p>
    <w:p w14:paraId="01CA7807" w14:textId="25C9695A" w:rsidR="008F4FAC" w:rsidRDefault="008F4FAC" w:rsidP="008F4FAC">
      <w:pPr>
        <w:pStyle w:val="af9"/>
        <w:keepNext/>
        <w:rPr>
          <w:rtl/>
          <w:lang w:eastAsia="he-IL"/>
        </w:rPr>
      </w:pPr>
      <w:bookmarkStart w:id="169" w:name="ET_guest_גיל_רונן_175"/>
      <w:r w:rsidRPr="008F4FAC">
        <w:rPr>
          <w:rStyle w:val="TagStyle"/>
          <w:rtl/>
        </w:rPr>
        <w:t xml:space="preserve"> &lt;&lt; אורח &gt;&gt; </w:t>
      </w:r>
      <w:r>
        <w:rPr>
          <w:rtl/>
          <w:lang w:eastAsia="he-IL"/>
        </w:rPr>
        <w:t>גיל רונן:</w:t>
      </w:r>
      <w:r w:rsidRPr="008F4FAC">
        <w:rPr>
          <w:rStyle w:val="TagStyle"/>
          <w:rtl/>
        </w:rPr>
        <w:t xml:space="preserve"> &lt;&lt; אורח &gt;&gt;</w:t>
      </w:r>
      <w:r w:rsidR="00BE2A82">
        <w:rPr>
          <w:rtl/>
          <w:lang w:eastAsia="he-IL"/>
        </w:rPr>
        <w:t xml:space="preserve"> </w:t>
      </w:r>
      <w:r>
        <w:rPr>
          <w:rtl/>
          <w:lang w:eastAsia="he-IL"/>
        </w:rPr>
        <w:t xml:space="preserve"> </w:t>
      </w:r>
      <w:bookmarkEnd w:id="169"/>
    </w:p>
    <w:p w14:paraId="2468F72A" w14:textId="69DEC07A" w:rsidR="008F4FAC" w:rsidRDefault="008F4FAC" w:rsidP="008F4FAC">
      <w:pPr>
        <w:pStyle w:val="KeepWithNext"/>
        <w:rPr>
          <w:rtl/>
          <w:lang w:eastAsia="he-IL"/>
        </w:rPr>
      </w:pPr>
    </w:p>
    <w:p w14:paraId="65C2911F" w14:textId="77777777" w:rsidR="006A2162" w:rsidRDefault="008F4FAC" w:rsidP="008F4FAC">
      <w:pPr>
        <w:rPr>
          <w:rtl/>
          <w:lang w:eastAsia="he-IL"/>
        </w:rPr>
      </w:pPr>
      <w:r>
        <w:rPr>
          <w:rFonts w:hint="cs"/>
          <w:rtl/>
          <w:lang w:eastAsia="he-IL"/>
        </w:rPr>
        <w:t xml:space="preserve">תודה רבה, כבוד היושב-ראש. אני רוצה להגיד כמה דברים ואני רוצה להתחיל בהשתתפות בצער לא רק עם המשפחות אלא גם עם האנשים עצמם, ברשותכם. אני רוצה להגיד שבניגוד לכבוד היושב-ראש, אני לגמרי לא מופתע מכלום. אני לא הייתי מופתע מהאירוע עצמו. אני לא מופתע מזה שאין נהלים. אני לא מופתע מזה שאפילו לגבי שיתוף הפעולה בין המשרדים יש כאן גמגום לא קטן. </w:t>
      </w:r>
    </w:p>
    <w:p w14:paraId="46978AC4" w14:textId="77777777" w:rsidR="006A2162" w:rsidRDefault="006A2162" w:rsidP="008F4FAC">
      <w:pPr>
        <w:rPr>
          <w:rtl/>
          <w:lang w:eastAsia="he-IL"/>
        </w:rPr>
      </w:pPr>
    </w:p>
    <w:p w14:paraId="04702760" w14:textId="02817ADC" w:rsidR="006A2162" w:rsidRDefault="008F4FAC" w:rsidP="006A2162">
      <w:pPr>
        <w:rPr>
          <w:rtl/>
          <w:lang w:eastAsia="he-IL"/>
        </w:rPr>
      </w:pPr>
      <w:r>
        <w:rPr>
          <w:rFonts w:hint="cs"/>
          <w:rtl/>
          <w:lang w:eastAsia="he-IL"/>
        </w:rPr>
        <w:t>מבחינתי שלי הכול מסתכם בשלוש מילים, כבוד האדם וחירותו, כי בסופו של דבר זו לא המשטרה, זה לא משרד הרווחה, זה לא משרד הבריאות, זה לא ארגון כלשהו וזה בוודאי לא מוסד אחד ויחיד. זה ההתייחסות החברתית שלנו לעצם העובדה של אנשים עם מוגבלות, והעובדה שאנחנו כחברה מתייחסים אליהם כאנשים חסרים. מזה זה מתחיל ובזה זה נגמר. זה לא רק מפתיחת החקירה. הרבה</w:t>
      </w:r>
      <w:r w:rsidR="00434AF4">
        <w:rPr>
          <w:rFonts w:hint="cs"/>
          <w:rtl/>
          <w:lang w:eastAsia="he-IL"/>
        </w:rPr>
        <w:t xml:space="preserve"> פעמים דווקא גם כשנפתחת החקירה, ו</w:t>
      </w:r>
      <w:r>
        <w:rPr>
          <w:rFonts w:hint="cs"/>
          <w:rtl/>
          <w:lang w:eastAsia="he-IL"/>
        </w:rPr>
        <w:t xml:space="preserve">סגירת תיק החקירה לא בגלל חוסר ראיות או לא בגלל שיש איזושהי חשיבה על חוסר אשמה, אלא בגלל חוסר עניין לציבור. זה האבסורד כאן. </w:t>
      </w:r>
    </w:p>
    <w:p w14:paraId="5B036BE2" w14:textId="77777777" w:rsidR="006A2162" w:rsidRDefault="006A2162" w:rsidP="006A2162">
      <w:pPr>
        <w:rPr>
          <w:rtl/>
          <w:lang w:eastAsia="he-IL"/>
        </w:rPr>
      </w:pPr>
    </w:p>
    <w:p w14:paraId="7A4E0642" w14:textId="2D4EA6FA" w:rsidR="008F4FAC" w:rsidRDefault="008F4FAC" w:rsidP="006A2162">
      <w:pPr>
        <w:rPr>
          <w:rtl/>
          <w:lang w:eastAsia="he-IL"/>
        </w:rPr>
      </w:pPr>
      <w:r>
        <w:rPr>
          <w:rFonts w:hint="cs"/>
          <w:rtl/>
          <w:lang w:eastAsia="he-IL"/>
        </w:rPr>
        <w:t>כאשר אנחנו נבין שאי אפשר בדיון כזה לדבר על אנשים כעל חוסים</w:t>
      </w:r>
      <w:r w:rsidR="006A2162">
        <w:rPr>
          <w:rFonts w:hint="cs"/>
          <w:rtl/>
          <w:lang w:eastAsia="he-IL"/>
        </w:rPr>
        <w:t>,</w:t>
      </w:r>
      <w:r>
        <w:rPr>
          <w:rFonts w:hint="cs"/>
          <w:rtl/>
          <w:lang w:eastAsia="he-IL"/>
        </w:rPr>
        <w:t xml:space="preserve"> ולהמשיך להשתמש בביטויים הכ</w:t>
      </w:r>
      <w:r w:rsidR="002A570F">
        <w:rPr>
          <w:rFonts w:hint="cs"/>
          <w:rtl/>
          <w:lang w:eastAsia="he-IL"/>
        </w:rPr>
        <w:t>ו</w:t>
      </w:r>
      <w:r>
        <w:rPr>
          <w:rFonts w:hint="cs"/>
          <w:rtl/>
          <w:lang w:eastAsia="he-IL"/>
        </w:rPr>
        <w:t>ל כך מבזים וכל כך חסרי כבוד האלה, ברגע אנחנו נתחיל באמת לתת כבוד וחירות לאנשים, אני חושב שזה יהיה ברור לחלוטין שאנחנו צריכים נוהל כזה. זה יהיה ברור לחלוטין שאנשים לא צריכים בכלל לחיות במוסדות. אנשים צריכים לחיות כאנשים.</w:t>
      </w:r>
    </w:p>
    <w:p w14:paraId="190D6021" w14:textId="3D03B9C5" w:rsidR="008F4FAC" w:rsidRDefault="008F4FAC" w:rsidP="008F4FAC">
      <w:pPr>
        <w:rPr>
          <w:rtl/>
          <w:lang w:eastAsia="he-IL"/>
        </w:rPr>
      </w:pPr>
    </w:p>
    <w:p w14:paraId="52FA92D5" w14:textId="7275C76D" w:rsidR="008F4FAC" w:rsidRDefault="008F4FAC" w:rsidP="008F4FAC">
      <w:pPr>
        <w:pStyle w:val="af6"/>
        <w:keepNext/>
        <w:rPr>
          <w:rtl/>
        </w:rPr>
      </w:pPr>
      <w:bookmarkStart w:id="170" w:name="ET_yor_6156_176"/>
      <w:r w:rsidRPr="008F4FAC">
        <w:rPr>
          <w:rStyle w:val="TagStyle"/>
          <w:rtl/>
        </w:rPr>
        <w:t xml:space="preserve"> &lt;&lt; </w:t>
      </w:r>
      <w:proofErr w:type="spellStart"/>
      <w:r w:rsidRPr="008F4FAC">
        <w:rPr>
          <w:rStyle w:val="TagStyle"/>
          <w:rtl/>
        </w:rPr>
        <w:t>יור</w:t>
      </w:r>
      <w:proofErr w:type="spellEnd"/>
      <w:r w:rsidRPr="008F4FAC">
        <w:rPr>
          <w:rStyle w:val="TagStyle"/>
          <w:rtl/>
        </w:rPr>
        <w:t xml:space="preserve"> &gt;&gt; </w:t>
      </w:r>
      <w:r>
        <w:rPr>
          <w:rtl/>
        </w:rPr>
        <w:t>היו"ר גלעד קריב:</w:t>
      </w:r>
      <w:r w:rsidRPr="008F4FAC">
        <w:rPr>
          <w:rStyle w:val="TagStyle"/>
          <w:rtl/>
        </w:rPr>
        <w:t xml:space="preserve"> &lt;&lt; </w:t>
      </w:r>
      <w:proofErr w:type="spellStart"/>
      <w:r w:rsidRPr="008F4FAC">
        <w:rPr>
          <w:rStyle w:val="TagStyle"/>
          <w:rtl/>
        </w:rPr>
        <w:t>יור</w:t>
      </w:r>
      <w:proofErr w:type="spellEnd"/>
      <w:r w:rsidRPr="008F4FAC">
        <w:rPr>
          <w:rStyle w:val="TagStyle"/>
          <w:rtl/>
        </w:rPr>
        <w:t xml:space="preserve"> &gt;&gt;</w:t>
      </w:r>
      <w:r w:rsidR="00BE2A82">
        <w:rPr>
          <w:rtl/>
        </w:rPr>
        <w:t xml:space="preserve"> </w:t>
      </w:r>
      <w:r>
        <w:rPr>
          <w:rtl/>
        </w:rPr>
        <w:t xml:space="preserve"> </w:t>
      </w:r>
      <w:bookmarkEnd w:id="170"/>
    </w:p>
    <w:p w14:paraId="6006C579" w14:textId="7ED2945C" w:rsidR="008F4FAC" w:rsidRDefault="008F4FAC" w:rsidP="008F4FAC">
      <w:pPr>
        <w:pStyle w:val="KeepWithNext"/>
        <w:rPr>
          <w:rtl/>
          <w:lang w:eastAsia="he-IL"/>
        </w:rPr>
      </w:pPr>
    </w:p>
    <w:p w14:paraId="3EE076ED" w14:textId="4D5FCFC5" w:rsidR="008F4FAC" w:rsidRDefault="008F4FAC" w:rsidP="008F4FAC">
      <w:pPr>
        <w:rPr>
          <w:rtl/>
          <w:lang w:eastAsia="he-IL"/>
        </w:rPr>
      </w:pPr>
      <w:r>
        <w:rPr>
          <w:rFonts w:hint="cs"/>
          <w:rtl/>
          <w:lang w:eastAsia="he-IL"/>
        </w:rPr>
        <w:t xml:space="preserve">תודה, אדוני, על הדברים החשובים. </w:t>
      </w:r>
    </w:p>
    <w:p w14:paraId="462B74C0" w14:textId="77777777" w:rsidR="008F4FAC" w:rsidRDefault="008F4FAC" w:rsidP="008F4FAC">
      <w:pPr>
        <w:rPr>
          <w:rtl/>
          <w:lang w:eastAsia="he-IL"/>
        </w:rPr>
      </w:pPr>
    </w:p>
    <w:p w14:paraId="0C2AB73B" w14:textId="37FDF882" w:rsidR="008F4FAC" w:rsidRDefault="008F4FAC" w:rsidP="008F4FAC">
      <w:pPr>
        <w:rPr>
          <w:rtl/>
          <w:lang w:eastAsia="he-IL"/>
        </w:rPr>
      </w:pPr>
      <w:r>
        <w:rPr>
          <w:rFonts w:hint="cs"/>
          <w:rtl/>
          <w:lang w:eastAsia="he-IL"/>
        </w:rPr>
        <w:t>סמדר, בבקשה גבירתי.</w:t>
      </w:r>
    </w:p>
    <w:p w14:paraId="25335D7C" w14:textId="1E33B2F7" w:rsidR="008F4FAC" w:rsidRDefault="008F4FAC" w:rsidP="008F4FAC">
      <w:pPr>
        <w:rPr>
          <w:rtl/>
          <w:lang w:eastAsia="he-IL"/>
        </w:rPr>
      </w:pPr>
    </w:p>
    <w:p w14:paraId="40657AC2" w14:textId="6E847085" w:rsidR="008F4FAC" w:rsidRDefault="008F4FAC" w:rsidP="008F4FAC">
      <w:pPr>
        <w:pStyle w:val="af9"/>
        <w:keepNext/>
        <w:rPr>
          <w:rtl/>
          <w:lang w:eastAsia="he-IL"/>
        </w:rPr>
      </w:pPr>
      <w:bookmarkStart w:id="171" w:name="ET_guest_סמדר_אונה_178"/>
      <w:r w:rsidRPr="008F4FAC">
        <w:rPr>
          <w:rStyle w:val="TagStyle"/>
          <w:rtl/>
        </w:rPr>
        <w:t xml:space="preserve"> &lt;&lt; אורח &gt;&gt; </w:t>
      </w:r>
      <w:r>
        <w:rPr>
          <w:rtl/>
          <w:lang w:eastAsia="he-IL"/>
        </w:rPr>
        <w:t>סמדר אונה:</w:t>
      </w:r>
      <w:r w:rsidRPr="008F4FAC">
        <w:rPr>
          <w:rStyle w:val="TagStyle"/>
          <w:rtl/>
        </w:rPr>
        <w:t xml:space="preserve"> &lt;&lt; אורח &gt;&gt;</w:t>
      </w:r>
      <w:r w:rsidR="00BE2A82">
        <w:rPr>
          <w:rtl/>
          <w:lang w:eastAsia="he-IL"/>
        </w:rPr>
        <w:t xml:space="preserve"> </w:t>
      </w:r>
      <w:r>
        <w:rPr>
          <w:rtl/>
          <w:lang w:eastAsia="he-IL"/>
        </w:rPr>
        <w:t xml:space="preserve"> </w:t>
      </w:r>
      <w:bookmarkEnd w:id="171"/>
    </w:p>
    <w:p w14:paraId="7724A1AB" w14:textId="535B07AB" w:rsidR="008F4FAC" w:rsidRDefault="008F4FAC" w:rsidP="008F4FAC">
      <w:pPr>
        <w:pStyle w:val="KeepWithNext"/>
        <w:rPr>
          <w:rtl/>
          <w:lang w:eastAsia="he-IL"/>
        </w:rPr>
      </w:pPr>
    </w:p>
    <w:p w14:paraId="66421033" w14:textId="220EE97E" w:rsidR="008F4FAC" w:rsidRDefault="008F4FAC" w:rsidP="00434AF4">
      <w:pPr>
        <w:rPr>
          <w:rtl/>
          <w:lang w:eastAsia="he-IL"/>
        </w:rPr>
      </w:pPr>
      <w:r>
        <w:rPr>
          <w:rFonts w:hint="cs"/>
          <w:rtl/>
          <w:lang w:eastAsia="he-IL"/>
        </w:rPr>
        <w:t xml:space="preserve">אני רוצה לדבר בעבור שני מקרים שונים. אני עצמי נכה סיעודית שנאלצתי בסוף אוגוסט האחרון לברוח ממעון נכים </w:t>
      </w:r>
      <w:r w:rsidR="006A2162">
        <w:rPr>
          <w:rFonts w:hint="cs"/>
          <w:rtl/>
          <w:lang w:eastAsia="he-IL"/>
        </w:rPr>
        <w:t>גילה</w:t>
      </w:r>
      <w:r>
        <w:rPr>
          <w:rFonts w:hint="cs"/>
          <w:rtl/>
          <w:lang w:eastAsia="he-IL"/>
        </w:rPr>
        <w:t xml:space="preserve">. </w:t>
      </w:r>
      <w:r w:rsidR="00434AF4">
        <w:rPr>
          <w:rFonts w:hint="cs"/>
          <w:rtl/>
          <w:lang w:eastAsia="he-IL"/>
        </w:rPr>
        <w:t>הסיפורים שם עוד לא הועלו</w:t>
      </w:r>
      <w:r>
        <w:rPr>
          <w:rFonts w:hint="cs"/>
          <w:rtl/>
          <w:lang w:eastAsia="he-IL"/>
        </w:rPr>
        <w:t xml:space="preserve"> בשום ועדה אבל לפני חודשיים נפטר שם מישהו. אף אחד לא מתייחס לזה, כאילו אם לא היו שלושה מקרים והתקשורת לא יוצאת עם זה, אז לא יודעים. אני ברחתי אחרי איומי רצח עליי ועם שתי רגליים מגובסות, כי אחרת יכול להיות שהייתי בין אלה שעכשיו הייתם מדברים עליהם וכולם היו מספרים סיפורים. אני אישית פניתי למפקחת של משרד הרווחה, להנהלת המעון לקבל בשבילי הגנה. עשו ממני צחוק. נאלצתי לברוח אחרי שהבת שלי נשברה ואמרה לי, אימא, את לא נשארת שם, אני עוד צריכה אותך כמה שנים. </w:t>
      </w:r>
    </w:p>
    <w:p w14:paraId="5BD88D7E" w14:textId="77777777" w:rsidR="008F4FAC" w:rsidRDefault="008F4FAC" w:rsidP="008F4FAC">
      <w:pPr>
        <w:rPr>
          <w:rtl/>
          <w:lang w:eastAsia="he-IL"/>
        </w:rPr>
      </w:pPr>
    </w:p>
    <w:p w14:paraId="1DB8F3CA" w14:textId="60286C0F" w:rsidR="008F4FAC" w:rsidRDefault="008F4FAC" w:rsidP="007C4182">
      <w:pPr>
        <w:rPr>
          <w:rtl/>
          <w:lang w:eastAsia="he-IL"/>
        </w:rPr>
      </w:pPr>
      <w:r>
        <w:rPr>
          <w:rFonts w:hint="cs"/>
          <w:rtl/>
          <w:lang w:eastAsia="he-IL"/>
        </w:rPr>
        <w:t>איפה הרווחה פה בדיוק? מה עשתה המשטרה? אף אחד לא פנה ובא אליי. אני נאלצתי להגיע אליהם אחרי שבאותו לילה</w:t>
      </w:r>
      <w:r w:rsidR="007C4182">
        <w:rPr>
          <w:rFonts w:hint="cs"/>
          <w:rtl/>
          <w:lang w:eastAsia="he-IL"/>
        </w:rPr>
        <w:t xml:space="preserve"> הם הגיעו למקום, וסגרו את התיק. </w:t>
      </w:r>
      <w:r>
        <w:rPr>
          <w:rFonts w:hint="cs"/>
          <w:rtl/>
          <w:lang w:eastAsia="he-IL"/>
        </w:rPr>
        <w:t xml:space="preserve">ניסיון רצח של בן אדם ושבירה של שתי הרגליים שלו זה כנראה סיפור שלא מעניין את אף אחד מתוך המעונות. </w:t>
      </w:r>
    </w:p>
    <w:p w14:paraId="6A50F8C4" w14:textId="77777777" w:rsidR="008F4FAC" w:rsidRDefault="008F4FAC" w:rsidP="008F4FAC">
      <w:pPr>
        <w:rPr>
          <w:rtl/>
          <w:lang w:eastAsia="he-IL"/>
        </w:rPr>
      </w:pPr>
    </w:p>
    <w:p w14:paraId="3F64765B" w14:textId="1ED8134D" w:rsidR="008F4FAC" w:rsidRDefault="008F4FAC" w:rsidP="008F4FAC">
      <w:pPr>
        <w:rPr>
          <w:rtl/>
          <w:lang w:eastAsia="he-IL"/>
        </w:rPr>
      </w:pPr>
      <w:r>
        <w:rPr>
          <w:rFonts w:hint="cs"/>
          <w:rtl/>
          <w:lang w:eastAsia="he-IL"/>
        </w:rPr>
        <w:t>הסיפור השני, היה לי אח פגוע נפש. פחות מ-12 שעות אחרי ששוחרר משלוותה, הוא כבר לא היה בחיים. ע</w:t>
      </w:r>
      <w:r w:rsidR="002A570F">
        <w:rPr>
          <w:rFonts w:hint="cs"/>
          <w:rtl/>
          <w:lang w:eastAsia="he-IL"/>
        </w:rPr>
        <w:t>ד היום המשטרה, ארבעה חודשים אחרי שהמכון הפתולוגי הודיע לי שהם סיימו את העבודה שלהם לחקור א</w:t>
      </w:r>
      <w:r w:rsidR="007C4182">
        <w:rPr>
          <w:rFonts w:hint="cs"/>
          <w:rtl/>
          <w:lang w:eastAsia="he-IL"/>
        </w:rPr>
        <w:t>ת המצב, לא במשטרה, לא בפרקליטות,</w:t>
      </w:r>
      <w:r w:rsidR="002A570F">
        <w:rPr>
          <w:rFonts w:hint="cs"/>
          <w:rtl/>
          <w:lang w:eastAsia="he-IL"/>
        </w:rPr>
        <w:t xml:space="preserve"> אף אחד לא יודע איפה הנתונים עליו אפילו, אבל מאוד מעניין שמנהל בית החולים, </w:t>
      </w:r>
      <w:proofErr w:type="spellStart"/>
      <w:r w:rsidR="002A570F">
        <w:rPr>
          <w:rFonts w:hint="cs"/>
          <w:rtl/>
          <w:lang w:eastAsia="he-IL"/>
        </w:rPr>
        <w:t>למוחרת</w:t>
      </w:r>
      <w:proofErr w:type="spellEnd"/>
      <w:r w:rsidR="002A570F">
        <w:rPr>
          <w:rFonts w:hint="cs"/>
          <w:rtl/>
          <w:lang w:eastAsia="he-IL"/>
        </w:rPr>
        <w:t xml:space="preserve"> כשהתקשר אליי כשנודע להם המוות, הוא כבר ידע מה סיבת המוות. הוא אמר לי, אני משתתף בצערך, היה כך וכך. אז איפה בדיוק הפיקוח על שלוותה? </w:t>
      </w:r>
    </w:p>
    <w:p w14:paraId="54715FAF" w14:textId="77777777" w:rsidR="002A570F" w:rsidRDefault="002A570F" w:rsidP="008F4FAC">
      <w:pPr>
        <w:rPr>
          <w:rtl/>
          <w:lang w:eastAsia="he-IL"/>
        </w:rPr>
      </w:pPr>
    </w:p>
    <w:p w14:paraId="1C70AE78" w14:textId="335322B9" w:rsidR="002A570F" w:rsidRDefault="002A570F" w:rsidP="008F4FAC">
      <w:pPr>
        <w:rPr>
          <w:rtl/>
          <w:lang w:eastAsia="he-IL"/>
        </w:rPr>
      </w:pPr>
      <w:r>
        <w:rPr>
          <w:rFonts w:hint="cs"/>
          <w:rtl/>
          <w:lang w:eastAsia="he-IL"/>
        </w:rPr>
        <w:t xml:space="preserve">אתם רוצים משרד הבריאות, אספר לכם מה קורה שם בשלוותה, איך אנשים מתים שם ושום דבר לא מגיע אליכם. איך פוגעים באנשים ומשתמשים במשטרה בשביל לפגוע בחולה נפש בתוך שלוותה, מחלקה סגורה. לזרוק אותם מהמחלקה כי זה לא נוח לבית חולים, והמשטרה אחר כך לי אומרים, הצטערנו שעשינו את זה כי אדם באותו לילה התאבד בתוך המיון של בית החולים. </w:t>
      </w:r>
    </w:p>
    <w:p w14:paraId="70AB051A" w14:textId="661C519A" w:rsidR="002A570F" w:rsidRDefault="002A570F" w:rsidP="008F4FAC">
      <w:pPr>
        <w:rPr>
          <w:rtl/>
          <w:lang w:eastAsia="he-IL"/>
        </w:rPr>
      </w:pPr>
    </w:p>
    <w:p w14:paraId="67736C77" w14:textId="7B55B9ED" w:rsidR="002A570F" w:rsidRDefault="002A570F" w:rsidP="002A570F">
      <w:pPr>
        <w:pStyle w:val="af6"/>
        <w:keepNext/>
        <w:rPr>
          <w:rtl/>
        </w:rPr>
      </w:pPr>
      <w:bookmarkStart w:id="172" w:name="ET_yor_6156_179"/>
      <w:r w:rsidRPr="002A570F">
        <w:rPr>
          <w:rStyle w:val="TagStyle"/>
          <w:rtl/>
        </w:rPr>
        <w:t xml:space="preserve"> &lt;&lt; </w:t>
      </w:r>
      <w:proofErr w:type="spellStart"/>
      <w:r w:rsidRPr="002A570F">
        <w:rPr>
          <w:rStyle w:val="TagStyle"/>
          <w:rtl/>
        </w:rPr>
        <w:t>יור</w:t>
      </w:r>
      <w:proofErr w:type="spellEnd"/>
      <w:r w:rsidRPr="002A570F">
        <w:rPr>
          <w:rStyle w:val="TagStyle"/>
          <w:rtl/>
        </w:rPr>
        <w:t xml:space="preserve"> &gt;&gt; </w:t>
      </w:r>
      <w:r>
        <w:rPr>
          <w:rtl/>
        </w:rPr>
        <w:t>היו"ר גלעד קריב:</w:t>
      </w:r>
      <w:r w:rsidRPr="002A570F">
        <w:rPr>
          <w:rStyle w:val="TagStyle"/>
          <w:rtl/>
        </w:rPr>
        <w:t xml:space="preserve"> &lt;&lt; </w:t>
      </w:r>
      <w:proofErr w:type="spellStart"/>
      <w:r w:rsidRPr="002A570F">
        <w:rPr>
          <w:rStyle w:val="TagStyle"/>
          <w:rtl/>
        </w:rPr>
        <w:t>יור</w:t>
      </w:r>
      <w:proofErr w:type="spellEnd"/>
      <w:r w:rsidRPr="002A570F">
        <w:rPr>
          <w:rStyle w:val="TagStyle"/>
          <w:rtl/>
        </w:rPr>
        <w:t xml:space="preserve"> &gt;&gt;</w:t>
      </w:r>
      <w:r w:rsidR="00BE2A82">
        <w:rPr>
          <w:rtl/>
        </w:rPr>
        <w:t xml:space="preserve"> </w:t>
      </w:r>
      <w:r>
        <w:rPr>
          <w:rtl/>
        </w:rPr>
        <w:t xml:space="preserve"> </w:t>
      </w:r>
      <w:bookmarkEnd w:id="172"/>
    </w:p>
    <w:p w14:paraId="7C5C8104" w14:textId="03CE5FBB" w:rsidR="002A570F" w:rsidRDefault="002A570F" w:rsidP="002A570F">
      <w:pPr>
        <w:pStyle w:val="KeepWithNext"/>
        <w:rPr>
          <w:rtl/>
          <w:lang w:eastAsia="he-IL"/>
        </w:rPr>
      </w:pPr>
    </w:p>
    <w:p w14:paraId="1F3B445B" w14:textId="7FC6CDCE" w:rsidR="002A570F" w:rsidRDefault="002A570F" w:rsidP="002A570F">
      <w:pPr>
        <w:rPr>
          <w:rtl/>
          <w:lang w:eastAsia="he-IL"/>
        </w:rPr>
      </w:pPr>
      <w:r>
        <w:rPr>
          <w:rFonts w:hint="cs"/>
          <w:rtl/>
          <w:lang w:eastAsia="he-IL"/>
        </w:rPr>
        <w:t>גבירתי, ראשית תו</w:t>
      </w:r>
      <w:r w:rsidR="007C4182">
        <w:rPr>
          <w:rFonts w:hint="cs"/>
          <w:rtl/>
          <w:lang w:eastAsia="he-IL"/>
        </w:rPr>
        <w:t xml:space="preserve">דה על הדברים החשובים והאמיצים. </w:t>
      </w:r>
      <w:r>
        <w:rPr>
          <w:rFonts w:hint="cs"/>
          <w:rtl/>
          <w:lang w:eastAsia="he-IL"/>
        </w:rPr>
        <w:t xml:space="preserve">אנחנו כמובן משתתפים בצערך, ואני מקווה שהדיונים שאנחנו מקיימים פה ובוועדת העבודה והרווחה יסייעו לנו לקדם את הטיפול הראוי בנושא. </w:t>
      </w:r>
    </w:p>
    <w:p w14:paraId="4DABA725" w14:textId="77777777" w:rsidR="002A570F" w:rsidRDefault="002A570F" w:rsidP="002A570F">
      <w:pPr>
        <w:rPr>
          <w:rtl/>
          <w:lang w:eastAsia="he-IL"/>
        </w:rPr>
      </w:pPr>
    </w:p>
    <w:p w14:paraId="4D380C89" w14:textId="122DE7C3" w:rsidR="002A570F" w:rsidRDefault="002A570F" w:rsidP="002A570F">
      <w:pPr>
        <w:rPr>
          <w:rtl/>
          <w:lang w:eastAsia="he-IL"/>
        </w:rPr>
      </w:pPr>
      <w:r>
        <w:rPr>
          <w:rFonts w:hint="cs"/>
          <w:rtl/>
          <w:lang w:eastAsia="he-IL"/>
        </w:rPr>
        <w:t>נציג זק"א, בבקשה.</w:t>
      </w:r>
    </w:p>
    <w:p w14:paraId="01468788" w14:textId="2ADB3B57" w:rsidR="00801623" w:rsidRDefault="00801623" w:rsidP="002A570F">
      <w:pPr>
        <w:rPr>
          <w:rtl/>
          <w:lang w:eastAsia="he-IL"/>
        </w:rPr>
      </w:pPr>
    </w:p>
    <w:p w14:paraId="37804389" w14:textId="745FF2B9" w:rsidR="00801623" w:rsidRDefault="00801623" w:rsidP="00801623">
      <w:pPr>
        <w:pStyle w:val="af9"/>
        <w:keepNext/>
        <w:rPr>
          <w:rtl/>
          <w:lang w:eastAsia="he-IL"/>
        </w:rPr>
      </w:pPr>
      <w:bookmarkStart w:id="173" w:name="ET_guest_שניר_אלמליח_180"/>
      <w:r w:rsidRPr="00801623">
        <w:rPr>
          <w:rStyle w:val="TagStyle"/>
          <w:rtl/>
        </w:rPr>
        <w:t xml:space="preserve"> &lt;&lt; אורח &gt;&gt; </w:t>
      </w:r>
      <w:r>
        <w:rPr>
          <w:rtl/>
          <w:lang w:eastAsia="he-IL"/>
        </w:rPr>
        <w:t xml:space="preserve">שניר </w:t>
      </w:r>
      <w:proofErr w:type="spellStart"/>
      <w:r>
        <w:rPr>
          <w:rtl/>
          <w:lang w:eastAsia="he-IL"/>
        </w:rPr>
        <w:t>אלמליח</w:t>
      </w:r>
      <w:proofErr w:type="spellEnd"/>
      <w:r>
        <w:rPr>
          <w:rtl/>
          <w:lang w:eastAsia="he-IL"/>
        </w:rPr>
        <w:t>:</w:t>
      </w:r>
      <w:r w:rsidRPr="00801623">
        <w:rPr>
          <w:rStyle w:val="TagStyle"/>
          <w:rtl/>
        </w:rPr>
        <w:t xml:space="preserve"> &lt;&lt; אורח &gt;&gt;</w:t>
      </w:r>
      <w:r w:rsidR="00BE2A82">
        <w:rPr>
          <w:rtl/>
          <w:lang w:eastAsia="he-IL"/>
        </w:rPr>
        <w:t xml:space="preserve"> </w:t>
      </w:r>
      <w:r>
        <w:rPr>
          <w:rtl/>
          <w:lang w:eastAsia="he-IL"/>
        </w:rPr>
        <w:t xml:space="preserve"> </w:t>
      </w:r>
      <w:bookmarkEnd w:id="173"/>
    </w:p>
    <w:p w14:paraId="5B4453BB" w14:textId="674D215F" w:rsidR="00801623" w:rsidRDefault="00801623" w:rsidP="00801623">
      <w:pPr>
        <w:pStyle w:val="KeepWithNext"/>
        <w:rPr>
          <w:rtl/>
          <w:lang w:eastAsia="he-IL"/>
        </w:rPr>
      </w:pPr>
    </w:p>
    <w:p w14:paraId="15061DB2" w14:textId="7D90AF4E" w:rsidR="00801623" w:rsidRDefault="00801623" w:rsidP="00801623">
      <w:pPr>
        <w:rPr>
          <w:rtl/>
          <w:lang w:eastAsia="he-IL"/>
        </w:rPr>
      </w:pPr>
      <w:r>
        <w:rPr>
          <w:rFonts w:hint="cs"/>
          <w:rtl/>
          <w:lang w:eastAsia="he-IL"/>
        </w:rPr>
        <w:t>אני נציג המחלקה המשפטית של זק"א. אני לצערי הרב מלווה בשנה מעל ל-100 מקרים של משפחות שנפטרו יקיריהם במצבים שונים, וההתמודדות שלי מול משטרת ישראל. הייתי אולי לא כל כך מחדש לאדוני, אבל הנוהל שמשטרת ישראל עובדת על פיו זה שכל פטירה שיש במקום שבו לא שוהה גוף רפואי, זאת אומרת, בתי אבות לדוגמה, אין צורך בהתערבות משטרתית. לגבי מעון של חוסים, זה כבר כמה מקרים שלאחרונה אני הייתי מעורב בהם. זה מאוד תלוי האם הוזמן צוות נט"ן למעון או לא. באופן כללי משטרת ישראל לא מגיעה במקרה</w:t>
      </w:r>
      <w:r w:rsidR="00FC4B9F">
        <w:rPr>
          <w:rFonts w:hint="cs"/>
          <w:rtl/>
          <w:lang w:eastAsia="he-IL"/>
        </w:rPr>
        <w:t xml:space="preserve"> של פטירה, רק אם היה אירוע חריג,</w:t>
      </w:r>
      <w:r>
        <w:rPr>
          <w:rFonts w:hint="cs"/>
          <w:rtl/>
          <w:lang w:eastAsia="he-IL"/>
        </w:rPr>
        <w:t xml:space="preserve"> לדוגמה, חנק שהתדרדר להחייאה, מקרים מהסוג הזה, צוות </w:t>
      </w:r>
      <w:proofErr w:type="spellStart"/>
      <w:r>
        <w:rPr>
          <w:rFonts w:hint="cs"/>
          <w:rtl/>
          <w:lang w:eastAsia="he-IL"/>
        </w:rPr>
        <w:t>הנט"ן</w:t>
      </w:r>
      <w:proofErr w:type="spellEnd"/>
      <w:r>
        <w:rPr>
          <w:rFonts w:hint="cs"/>
          <w:rtl/>
          <w:lang w:eastAsia="he-IL"/>
        </w:rPr>
        <w:t xml:space="preserve"> הוא זה שמזמין את המשטרה. בכל המקרים שהייתי במוסדות של חוסים מכמה סוגים, כמו מעון עלה</w:t>
      </w:r>
      <w:r w:rsidR="00FC4B9F">
        <w:rPr>
          <w:rFonts w:hint="cs"/>
          <w:rtl/>
          <w:lang w:eastAsia="he-IL"/>
        </w:rPr>
        <w:t xml:space="preserve"> </w:t>
      </w:r>
      <w:r>
        <w:rPr>
          <w:rFonts w:hint="cs"/>
          <w:rtl/>
          <w:lang w:eastAsia="he-IL"/>
        </w:rPr>
        <w:t xml:space="preserve">בנגב </w:t>
      </w:r>
      <w:proofErr w:type="spellStart"/>
      <w:r>
        <w:rPr>
          <w:rFonts w:hint="cs"/>
          <w:rtl/>
          <w:lang w:eastAsia="he-IL"/>
        </w:rPr>
        <w:t>וכו</w:t>
      </w:r>
      <w:proofErr w:type="spellEnd"/>
      <w:r>
        <w:rPr>
          <w:rFonts w:hint="cs"/>
          <w:rtl/>
          <w:lang w:eastAsia="he-IL"/>
        </w:rPr>
        <w:t xml:space="preserve">', אם לא היה אירוע חריג שדרש התערבות של ניידת טיפול נמרץ, כמו נגד חולה מונשם שנפטר, אין התערבות משטרתית. </w:t>
      </w:r>
    </w:p>
    <w:p w14:paraId="1B9DB8DF" w14:textId="3B274967" w:rsidR="00801623" w:rsidRDefault="00801623" w:rsidP="00801623">
      <w:pPr>
        <w:rPr>
          <w:rtl/>
          <w:lang w:eastAsia="he-IL"/>
        </w:rPr>
      </w:pPr>
    </w:p>
    <w:p w14:paraId="6D37BE98" w14:textId="133E8039" w:rsidR="00801623" w:rsidRDefault="00801623" w:rsidP="00801623">
      <w:pPr>
        <w:pStyle w:val="af6"/>
        <w:keepNext/>
        <w:rPr>
          <w:rtl/>
        </w:rPr>
      </w:pPr>
      <w:bookmarkStart w:id="174" w:name="ET_yor_6156_181"/>
      <w:r w:rsidRPr="00801623">
        <w:rPr>
          <w:rStyle w:val="TagStyle"/>
          <w:rtl/>
        </w:rPr>
        <w:t xml:space="preserve"> &lt;&lt; </w:t>
      </w:r>
      <w:proofErr w:type="spellStart"/>
      <w:r w:rsidRPr="00801623">
        <w:rPr>
          <w:rStyle w:val="TagStyle"/>
          <w:rtl/>
        </w:rPr>
        <w:t>יור</w:t>
      </w:r>
      <w:proofErr w:type="spellEnd"/>
      <w:r w:rsidRPr="00801623">
        <w:rPr>
          <w:rStyle w:val="TagStyle"/>
          <w:rtl/>
        </w:rPr>
        <w:t xml:space="preserve"> &gt;&gt; </w:t>
      </w:r>
      <w:r>
        <w:rPr>
          <w:rtl/>
        </w:rPr>
        <w:t>היו"ר גלעד קריב:</w:t>
      </w:r>
      <w:r w:rsidRPr="00801623">
        <w:rPr>
          <w:rStyle w:val="TagStyle"/>
          <w:rtl/>
        </w:rPr>
        <w:t xml:space="preserve"> &lt;&lt; </w:t>
      </w:r>
      <w:proofErr w:type="spellStart"/>
      <w:r w:rsidRPr="00801623">
        <w:rPr>
          <w:rStyle w:val="TagStyle"/>
          <w:rtl/>
        </w:rPr>
        <w:t>יור</w:t>
      </w:r>
      <w:proofErr w:type="spellEnd"/>
      <w:r w:rsidRPr="00801623">
        <w:rPr>
          <w:rStyle w:val="TagStyle"/>
          <w:rtl/>
        </w:rPr>
        <w:t xml:space="preserve"> &gt;&gt;</w:t>
      </w:r>
      <w:r w:rsidR="00BE2A82">
        <w:rPr>
          <w:rtl/>
        </w:rPr>
        <w:t xml:space="preserve"> </w:t>
      </w:r>
      <w:r>
        <w:rPr>
          <w:rtl/>
        </w:rPr>
        <w:t xml:space="preserve"> </w:t>
      </w:r>
      <w:bookmarkEnd w:id="174"/>
    </w:p>
    <w:p w14:paraId="706CAFB4" w14:textId="149D7239" w:rsidR="00801623" w:rsidRDefault="00801623" w:rsidP="00801623">
      <w:pPr>
        <w:pStyle w:val="KeepWithNext"/>
        <w:rPr>
          <w:rtl/>
          <w:lang w:eastAsia="he-IL"/>
        </w:rPr>
      </w:pPr>
    </w:p>
    <w:p w14:paraId="7733ADE0" w14:textId="374B761D" w:rsidR="00801623" w:rsidRDefault="00801623" w:rsidP="00801623">
      <w:pPr>
        <w:rPr>
          <w:rtl/>
          <w:lang w:eastAsia="he-IL"/>
        </w:rPr>
      </w:pPr>
      <w:r>
        <w:rPr>
          <w:rFonts w:hint="cs"/>
          <w:rtl/>
          <w:lang w:eastAsia="he-IL"/>
        </w:rPr>
        <w:t>שזה בניגוד לחוק. על פניו הם צריכים להודיע.</w:t>
      </w:r>
    </w:p>
    <w:p w14:paraId="64FF0967" w14:textId="793AD06A" w:rsidR="00801623" w:rsidRDefault="00801623" w:rsidP="00801623">
      <w:pPr>
        <w:rPr>
          <w:rtl/>
          <w:lang w:eastAsia="he-IL"/>
        </w:rPr>
      </w:pPr>
    </w:p>
    <w:p w14:paraId="605A6A9E" w14:textId="6D283DCC" w:rsidR="00801623" w:rsidRDefault="00801623" w:rsidP="00801623">
      <w:pPr>
        <w:pStyle w:val="af9"/>
        <w:keepNext/>
        <w:rPr>
          <w:rtl/>
          <w:lang w:eastAsia="he-IL"/>
        </w:rPr>
      </w:pPr>
      <w:bookmarkStart w:id="175" w:name="ET_guest_שניר_אלמליח_182"/>
      <w:r w:rsidRPr="00801623">
        <w:rPr>
          <w:rStyle w:val="TagStyle"/>
          <w:rtl/>
        </w:rPr>
        <w:t xml:space="preserve"> &lt;&lt; אורח &gt;&gt; </w:t>
      </w:r>
      <w:r>
        <w:rPr>
          <w:rtl/>
          <w:lang w:eastAsia="he-IL"/>
        </w:rPr>
        <w:t xml:space="preserve">שניר </w:t>
      </w:r>
      <w:proofErr w:type="spellStart"/>
      <w:r>
        <w:rPr>
          <w:rtl/>
          <w:lang w:eastAsia="he-IL"/>
        </w:rPr>
        <w:t>אלמליח</w:t>
      </w:r>
      <w:proofErr w:type="spellEnd"/>
      <w:r>
        <w:rPr>
          <w:rtl/>
          <w:lang w:eastAsia="he-IL"/>
        </w:rPr>
        <w:t>:</w:t>
      </w:r>
      <w:r w:rsidRPr="00801623">
        <w:rPr>
          <w:rStyle w:val="TagStyle"/>
          <w:rtl/>
        </w:rPr>
        <w:t xml:space="preserve"> &lt;&lt; אורח &gt;&gt;</w:t>
      </w:r>
      <w:r w:rsidR="00BE2A82">
        <w:rPr>
          <w:rtl/>
          <w:lang w:eastAsia="he-IL"/>
        </w:rPr>
        <w:t xml:space="preserve"> </w:t>
      </w:r>
      <w:r>
        <w:rPr>
          <w:rtl/>
          <w:lang w:eastAsia="he-IL"/>
        </w:rPr>
        <w:t xml:space="preserve"> </w:t>
      </w:r>
      <w:bookmarkEnd w:id="175"/>
    </w:p>
    <w:p w14:paraId="625909FF" w14:textId="0CE1594D" w:rsidR="00801623" w:rsidRDefault="00801623" w:rsidP="00801623">
      <w:pPr>
        <w:pStyle w:val="KeepWithNext"/>
        <w:rPr>
          <w:rtl/>
          <w:lang w:eastAsia="he-IL"/>
        </w:rPr>
      </w:pPr>
    </w:p>
    <w:p w14:paraId="3C2B9466" w14:textId="32A24F27" w:rsidR="00801623" w:rsidRDefault="00801623" w:rsidP="00801623">
      <w:pPr>
        <w:rPr>
          <w:rtl/>
          <w:lang w:eastAsia="he-IL"/>
        </w:rPr>
      </w:pPr>
      <w:r>
        <w:rPr>
          <w:rFonts w:hint="cs"/>
          <w:rtl/>
          <w:lang w:eastAsia="he-IL"/>
        </w:rPr>
        <w:t>לא יודע אם מודיעים או לא. בפועל אין משטרה</w:t>
      </w:r>
      <w:r w:rsidR="00FC4B9F">
        <w:rPr>
          <w:rFonts w:hint="cs"/>
          <w:rtl/>
          <w:lang w:eastAsia="he-IL"/>
        </w:rPr>
        <w:t>,</w:t>
      </w:r>
      <w:r>
        <w:rPr>
          <w:rFonts w:hint="cs"/>
          <w:rtl/>
          <w:lang w:eastAsia="he-IL"/>
        </w:rPr>
        <w:t xml:space="preserve"> והראיה הגדולה, הכלל קובע שלהנפיק רישיון קבורה כשיש קביעת מוות על ידי רופא או פרמדיק של מד"א, נדרש אישור שחרור מקצין משטרה. בכל המוסדות האחרים, זאת אומרת בתי אבות, אפשר להוציא רישיון קבורה גם ללא אישור משטרה, זאת אומרת שעל פי תעודת רופא בלבד.</w:t>
      </w:r>
    </w:p>
    <w:p w14:paraId="4E814EEA" w14:textId="51BD37DB" w:rsidR="003B3DEA" w:rsidRDefault="003B3DEA" w:rsidP="00801623">
      <w:pPr>
        <w:rPr>
          <w:rtl/>
          <w:lang w:eastAsia="he-IL"/>
        </w:rPr>
      </w:pPr>
    </w:p>
    <w:p w14:paraId="6314A605" w14:textId="37F32A57" w:rsidR="003B3DEA" w:rsidRDefault="003B3DEA" w:rsidP="003B3DEA">
      <w:pPr>
        <w:pStyle w:val="af5"/>
        <w:keepNext/>
        <w:rPr>
          <w:rtl/>
        </w:rPr>
      </w:pPr>
      <w:bookmarkStart w:id="176" w:name="ET_interruption_קריאה_184"/>
      <w:r w:rsidRPr="003B3DEA">
        <w:rPr>
          <w:rStyle w:val="TagStyle"/>
          <w:rtl/>
        </w:rPr>
        <w:t xml:space="preserve"> &lt;&lt; קריאה &gt;&gt; </w:t>
      </w:r>
      <w:r>
        <w:rPr>
          <w:rtl/>
        </w:rPr>
        <w:t>קריאה:</w:t>
      </w:r>
      <w:r w:rsidRPr="003B3DEA">
        <w:rPr>
          <w:rStyle w:val="TagStyle"/>
          <w:rtl/>
        </w:rPr>
        <w:t xml:space="preserve"> &lt;&lt; קריאה &gt;&gt;</w:t>
      </w:r>
      <w:r w:rsidR="00BE2A82">
        <w:rPr>
          <w:rtl/>
        </w:rPr>
        <w:t xml:space="preserve"> </w:t>
      </w:r>
      <w:r>
        <w:rPr>
          <w:rtl/>
        </w:rPr>
        <w:t xml:space="preserve"> </w:t>
      </w:r>
      <w:bookmarkEnd w:id="176"/>
    </w:p>
    <w:p w14:paraId="479A060D" w14:textId="7AE6E966" w:rsidR="003B3DEA" w:rsidRDefault="003B3DEA" w:rsidP="003B3DEA">
      <w:pPr>
        <w:pStyle w:val="KeepWithNext"/>
        <w:rPr>
          <w:rtl/>
          <w:lang w:eastAsia="he-IL"/>
        </w:rPr>
      </w:pPr>
    </w:p>
    <w:p w14:paraId="0794F59B" w14:textId="01DFC1DB" w:rsidR="003B3DEA" w:rsidRPr="003B3DEA" w:rsidRDefault="003B3DEA" w:rsidP="003B3DEA">
      <w:pPr>
        <w:rPr>
          <w:rtl/>
          <w:lang w:eastAsia="he-IL"/>
        </w:rPr>
      </w:pPr>
      <w:r>
        <w:rPr>
          <w:rFonts w:hint="cs"/>
          <w:rtl/>
          <w:lang w:eastAsia="he-IL"/>
        </w:rPr>
        <w:t xml:space="preserve">סליחה, הייתי מבקש להתייחס או להעיר. </w:t>
      </w:r>
    </w:p>
    <w:p w14:paraId="68F22869" w14:textId="3A840564" w:rsidR="003B3DEA" w:rsidRDefault="003B3DEA" w:rsidP="00801623">
      <w:pPr>
        <w:rPr>
          <w:rtl/>
          <w:lang w:eastAsia="he-IL"/>
        </w:rPr>
      </w:pPr>
    </w:p>
    <w:p w14:paraId="75CF8EBD" w14:textId="7D7BC11B" w:rsidR="003B3DEA" w:rsidRDefault="003B3DEA" w:rsidP="003B3DEA">
      <w:pPr>
        <w:pStyle w:val="af6"/>
        <w:keepNext/>
        <w:rPr>
          <w:rtl/>
        </w:rPr>
      </w:pPr>
      <w:bookmarkStart w:id="177" w:name="ET_yor_6156_183"/>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 </w:t>
      </w:r>
      <w:r>
        <w:rPr>
          <w:rtl/>
        </w:rPr>
        <w:t>היו"ר גלעד קריב:</w:t>
      </w:r>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w:t>
      </w:r>
      <w:r w:rsidR="00BE2A82">
        <w:rPr>
          <w:rtl/>
        </w:rPr>
        <w:t xml:space="preserve"> </w:t>
      </w:r>
      <w:r>
        <w:rPr>
          <w:rtl/>
        </w:rPr>
        <w:t xml:space="preserve"> </w:t>
      </w:r>
      <w:bookmarkEnd w:id="177"/>
    </w:p>
    <w:p w14:paraId="01E44144" w14:textId="2CA86EBF" w:rsidR="003B3DEA" w:rsidRDefault="003B3DEA" w:rsidP="003B3DEA">
      <w:pPr>
        <w:pStyle w:val="KeepWithNext"/>
        <w:rPr>
          <w:rtl/>
          <w:lang w:eastAsia="he-IL"/>
        </w:rPr>
      </w:pPr>
    </w:p>
    <w:p w14:paraId="54AD7333" w14:textId="536B17EA" w:rsidR="003B3DEA" w:rsidRDefault="003B3DEA" w:rsidP="003B3DEA">
      <w:pPr>
        <w:rPr>
          <w:rtl/>
          <w:lang w:eastAsia="he-IL"/>
        </w:rPr>
      </w:pPr>
      <w:r>
        <w:rPr>
          <w:rFonts w:hint="cs"/>
          <w:rtl/>
          <w:lang w:eastAsia="he-IL"/>
        </w:rPr>
        <w:t xml:space="preserve">זו נקודה שאנחנו נברר בהמשך לגבי הנהלים האלה. </w:t>
      </w:r>
    </w:p>
    <w:p w14:paraId="62E622F2" w14:textId="35080069" w:rsidR="003B3DEA" w:rsidRDefault="003B3DEA" w:rsidP="003B3DEA">
      <w:pPr>
        <w:rPr>
          <w:rtl/>
          <w:lang w:eastAsia="he-IL"/>
        </w:rPr>
      </w:pPr>
    </w:p>
    <w:p w14:paraId="0F048427" w14:textId="553209F0" w:rsidR="003B3DEA" w:rsidRDefault="003B3DEA" w:rsidP="003B3DEA">
      <w:pPr>
        <w:pStyle w:val="af9"/>
        <w:keepNext/>
        <w:rPr>
          <w:rtl/>
          <w:lang w:eastAsia="he-IL"/>
        </w:rPr>
      </w:pPr>
      <w:bookmarkStart w:id="178" w:name="ET_guest_שניר_אלמליח_185"/>
      <w:r w:rsidRPr="003B3DEA">
        <w:rPr>
          <w:rStyle w:val="TagStyle"/>
          <w:rtl/>
        </w:rPr>
        <w:t xml:space="preserve"> &lt;&lt; אורח &gt;&gt; </w:t>
      </w:r>
      <w:r>
        <w:rPr>
          <w:rtl/>
          <w:lang w:eastAsia="he-IL"/>
        </w:rPr>
        <w:t xml:space="preserve">שניר </w:t>
      </w:r>
      <w:proofErr w:type="spellStart"/>
      <w:r>
        <w:rPr>
          <w:rtl/>
          <w:lang w:eastAsia="he-IL"/>
        </w:rPr>
        <w:t>אלמליח</w:t>
      </w:r>
      <w:proofErr w:type="spellEnd"/>
      <w:r>
        <w:rPr>
          <w:rtl/>
          <w:lang w:eastAsia="he-IL"/>
        </w:rPr>
        <w:t>:</w:t>
      </w:r>
      <w:r w:rsidRPr="003B3DEA">
        <w:rPr>
          <w:rStyle w:val="TagStyle"/>
          <w:rtl/>
        </w:rPr>
        <w:t xml:space="preserve"> &lt;&lt; אורח &gt;&gt;</w:t>
      </w:r>
      <w:r w:rsidR="00BE2A82">
        <w:rPr>
          <w:rtl/>
          <w:lang w:eastAsia="he-IL"/>
        </w:rPr>
        <w:t xml:space="preserve"> </w:t>
      </w:r>
      <w:r>
        <w:rPr>
          <w:rtl/>
          <w:lang w:eastAsia="he-IL"/>
        </w:rPr>
        <w:t xml:space="preserve"> </w:t>
      </w:r>
      <w:bookmarkEnd w:id="178"/>
    </w:p>
    <w:p w14:paraId="70E51793" w14:textId="1FC643BD" w:rsidR="003B3DEA" w:rsidRDefault="003B3DEA" w:rsidP="003B3DEA">
      <w:pPr>
        <w:pStyle w:val="KeepWithNext"/>
        <w:rPr>
          <w:rtl/>
          <w:lang w:eastAsia="he-IL"/>
        </w:rPr>
      </w:pPr>
    </w:p>
    <w:p w14:paraId="14215B57" w14:textId="08CE18AB" w:rsidR="003B3DEA" w:rsidRDefault="003B3DEA" w:rsidP="00FC4B9F">
      <w:pPr>
        <w:rPr>
          <w:rtl/>
          <w:lang w:eastAsia="he-IL"/>
        </w:rPr>
      </w:pPr>
      <w:r>
        <w:rPr>
          <w:rFonts w:hint="cs"/>
          <w:rtl/>
          <w:lang w:eastAsia="he-IL"/>
        </w:rPr>
        <w:t>אדוני שאל לגבי נהלים והנחיות פרקליטות, אז יש בג"ץ 76/21 שהוגש על ידי מספר ארגונים בכל הנושא הזה של התערבות המשטרה בחסם חקירות סיבות מוות, ובעצם התברר שהמשטרה קצת חורגת מהגבול שמאפשר לה. כתוצאה מכך משפחות שפנו אלינו על כל מיני עיכובים בשחרור גופו</w:t>
      </w:r>
      <w:r w:rsidR="00FC4B9F">
        <w:rPr>
          <w:rFonts w:hint="cs"/>
          <w:rtl/>
          <w:lang w:eastAsia="he-IL"/>
        </w:rPr>
        <w:t>ת וכדומה, פרקליט המדינה נתן הנחי</w:t>
      </w:r>
      <w:r>
        <w:rPr>
          <w:rFonts w:hint="cs"/>
          <w:rtl/>
          <w:lang w:eastAsia="he-IL"/>
        </w:rPr>
        <w:t>ה, אני אקריא לאדוני את מספר ההנח</w:t>
      </w:r>
      <w:r w:rsidR="00FC4B9F">
        <w:rPr>
          <w:rFonts w:hint="cs"/>
          <w:rtl/>
          <w:lang w:eastAsia="he-IL"/>
        </w:rPr>
        <w:t>י</w:t>
      </w:r>
      <w:r>
        <w:rPr>
          <w:rFonts w:hint="cs"/>
          <w:rtl/>
          <w:lang w:eastAsia="he-IL"/>
        </w:rPr>
        <w:t xml:space="preserve">ה שתירשם, הנחיה מס' 13.2, ושם הוא קבע למשטרה גדרים ברורים מתי הם מתערבים ומתי הם לא מתערבים. לצערנו זה לא נעשה ולכן אני צריך כל כמעט שבוע-שבועיים לגשת לבית משפט מטעם משפחה אחרת כדי לבקש שחרור של גופה. </w:t>
      </w:r>
    </w:p>
    <w:p w14:paraId="186F79E7" w14:textId="473E1F0F" w:rsidR="003B3DEA" w:rsidRDefault="003B3DEA" w:rsidP="003B3DEA">
      <w:pPr>
        <w:rPr>
          <w:rtl/>
          <w:lang w:eastAsia="he-IL"/>
        </w:rPr>
      </w:pPr>
    </w:p>
    <w:p w14:paraId="353A4F54" w14:textId="7365ACC2" w:rsidR="003B3DEA" w:rsidRDefault="003B3DEA" w:rsidP="003B3DEA">
      <w:pPr>
        <w:pStyle w:val="af6"/>
        <w:keepNext/>
        <w:rPr>
          <w:rtl/>
        </w:rPr>
      </w:pPr>
      <w:bookmarkStart w:id="179" w:name="ET_yor_6156_186"/>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 </w:t>
      </w:r>
      <w:r>
        <w:rPr>
          <w:rtl/>
        </w:rPr>
        <w:t>היו"ר גלעד קריב:</w:t>
      </w:r>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w:t>
      </w:r>
      <w:r w:rsidR="00BE2A82">
        <w:rPr>
          <w:rtl/>
        </w:rPr>
        <w:t xml:space="preserve"> </w:t>
      </w:r>
      <w:r>
        <w:rPr>
          <w:rtl/>
        </w:rPr>
        <w:t xml:space="preserve"> </w:t>
      </w:r>
      <w:bookmarkEnd w:id="179"/>
    </w:p>
    <w:p w14:paraId="07F4697A" w14:textId="467F1448" w:rsidR="003B3DEA" w:rsidRDefault="003B3DEA" w:rsidP="003B3DEA">
      <w:pPr>
        <w:pStyle w:val="KeepWithNext"/>
        <w:rPr>
          <w:rtl/>
          <w:lang w:eastAsia="he-IL"/>
        </w:rPr>
      </w:pPr>
    </w:p>
    <w:p w14:paraId="1439F962" w14:textId="79A3EDB8" w:rsidR="003B3DEA" w:rsidRDefault="003B3DEA" w:rsidP="003B3DEA">
      <w:pPr>
        <w:rPr>
          <w:rtl/>
          <w:lang w:eastAsia="he-IL"/>
        </w:rPr>
      </w:pPr>
      <w:r>
        <w:rPr>
          <w:rFonts w:hint="cs"/>
          <w:rtl/>
          <w:lang w:eastAsia="he-IL"/>
        </w:rPr>
        <w:t xml:space="preserve">צר לי, זה לא נושא הדיון. </w:t>
      </w:r>
    </w:p>
    <w:p w14:paraId="59157C7D" w14:textId="784303FB" w:rsidR="003B3DEA" w:rsidRDefault="003B3DEA" w:rsidP="003B3DEA">
      <w:pPr>
        <w:rPr>
          <w:rtl/>
          <w:lang w:eastAsia="he-IL"/>
        </w:rPr>
      </w:pPr>
    </w:p>
    <w:p w14:paraId="3DFC9C7C" w14:textId="30033823" w:rsidR="003B3DEA" w:rsidRDefault="003B3DEA" w:rsidP="003B3DEA">
      <w:pPr>
        <w:pStyle w:val="af9"/>
        <w:keepNext/>
        <w:rPr>
          <w:rtl/>
          <w:lang w:eastAsia="he-IL"/>
        </w:rPr>
      </w:pPr>
      <w:bookmarkStart w:id="180" w:name="ET_guest_שניר_אלמליח_187"/>
      <w:r w:rsidRPr="003B3DEA">
        <w:rPr>
          <w:rStyle w:val="TagStyle"/>
          <w:rtl/>
        </w:rPr>
        <w:t xml:space="preserve"> &lt;&lt; אורח &gt;&gt; </w:t>
      </w:r>
      <w:r>
        <w:rPr>
          <w:rtl/>
          <w:lang w:eastAsia="he-IL"/>
        </w:rPr>
        <w:t xml:space="preserve">שניר </w:t>
      </w:r>
      <w:proofErr w:type="spellStart"/>
      <w:r>
        <w:rPr>
          <w:rtl/>
          <w:lang w:eastAsia="he-IL"/>
        </w:rPr>
        <w:t>אלמליח</w:t>
      </w:r>
      <w:proofErr w:type="spellEnd"/>
      <w:r>
        <w:rPr>
          <w:rtl/>
          <w:lang w:eastAsia="he-IL"/>
        </w:rPr>
        <w:t>:</w:t>
      </w:r>
      <w:r w:rsidRPr="003B3DEA">
        <w:rPr>
          <w:rStyle w:val="TagStyle"/>
          <w:rtl/>
        </w:rPr>
        <w:t xml:space="preserve"> &lt;&lt; אורח &gt;&gt;</w:t>
      </w:r>
      <w:r w:rsidR="00BE2A82">
        <w:rPr>
          <w:rtl/>
          <w:lang w:eastAsia="he-IL"/>
        </w:rPr>
        <w:t xml:space="preserve"> </w:t>
      </w:r>
      <w:r>
        <w:rPr>
          <w:rtl/>
          <w:lang w:eastAsia="he-IL"/>
        </w:rPr>
        <w:t xml:space="preserve"> </w:t>
      </w:r>
      <w:bookmarkEnd w:id="180"/>
    </w:p>
    <w:p w14:paraId="643A655C" w14:textId="2F4F578F" w:rsidR="003B3DEA" w:rsidRDefault="003B3DEA" w:rsidP="003B3DEA">
      <w:pPr>
        <w:pStyle w:val="KeepWithNext"/>
        <w:rPr>
          <w:rtl/>
          <w:lang w:eastAsia="he-IL"/>
        </w:rPr>
      </w:pPr>
    </w:p>
    <w:p w14:paraId="11DEDA53" w14:textId="47CA6662" w:rsidR="003B3DEA" w:rsidRDefault="003B3DEA" w:rsidP="003B3DEA">
      <w:pPr>
        <w:rPr>
          <w:rtl/>
          <w:lang w:eastAsia="he-IL"/>
        </w:rPr>
      </w:pPr>
      <w:r>
        <w:rPr>
          <w:rFonts w:hint="cs"/>
          <w:rtl/>
          <w:lang w:eastAsia="he-IL"/>
        </w:rPr>
        <w:t>אני הוספתי את זה על מה שאדוני פשוט ביקש לשאול.</w:t>
      </w:r>
    </w:p>
    <w:p w14:paraId="3AC69F75" w14:textId="634D23E5" w:rsidR="003B3DEA" w:rsidRDefault="003B3DEA" w:rsidP="003B3DEA">
      <w:pPr>
        <w:rPr>
          <w:rtl/>
          <w:lang w:eastAsia="he-IL"/>
        </w:rPr>
      </w:pPr>
    </w:p>
    <w:p w14:paraId="2166FE81" w14:textId="0515FDF0" w:rsidR="003B3DEA" w:rsidRDefault="003B3DEA" w:rsidP="003B3DEA">
      <w:pPr>
        <w:pStyle w:val="af6"/>
        <w:keepNext/>
        <w:rPr>
          <w:rtl/>
        </w:rPr>
      </w:pPr>
      <w:bookmarkStart w:id="181" w:name="ET_yor_6156_188"/>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 </w:t>
      </w:r>
      <w:r>
        <w:rPr>
          <w:rtl/>
        </w:rPr>
        <w:t>היו"ר גלעד קריב:</w:t>
      </w:r>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w:t>
      </w:r>
      <w:r w:rsidR="00BE2A82">
        <w:rPr>
          <w:rtl/>
        </w:rPr>
        <w:t xml:space="preserve"> </w:t>
      </w:r>
      <w:r>
        <w:rPr>
          <w:rtl/>
        </w:rPr>
        <w:t xml:space="preserve"> </w:t>
      </w:r>
      <w:bookmarkEnd w:id="181"/>
    </w:p>
    <w:p w14:paraId="484BAEB2" w14:textId="1A79B337" w:rsidR="003B3DEA" w:rsidRDefault="003B3DEA" w:rsidP="003B3DEA">
      <w:pPr>
        <w:pStyle w:val="KeepWithNext"/>
        <w:rPr>
          <w:rtl/>
          <w:lang w:eastAsia="he-IL"/>
        </w:rPr>
      </w:pPr>
    </w:p>
    <w:p w14:paraId="49DD0292" w14:textId="3A16CB34" w:rsidR="003B3DEA" w:rsidRDefault="003B3DEA" w:rsidP="003B3DEA">
      <w:pPr>
        <w:rPr>
          <w:rtl/>
          <w:lang w:eastAsia="he-IL"/>
        </w:rPr>
      </w:pPr>
      <w:r>
        <w:rPr>
          <w:rFonts w:hint="cs"/>
          <w:rtl/>
          <w:lang w:eastAsia="he-IL"/>
        </w:rPr>
        <w:t>לא, זה ממש לא הנושא מבחינתי. בעיניי הבעיה היא מהכיוון השני.</w:t>
      </w:r>
    </w:p>
    <w:p w14:paraId="177E5964" w14:textId="3541D4CA" w:rsidR="003B3DEA" w:rsidRDefault="003B3DEA" w:rsidP="003B3DEA">
      <w:pPr>
        <w:rPr>
          <w:rtl/>
          <w:lang w:eastAsia="he-IL"/>
        </w:rPr>
      </w:pPr>
    </w:p>
    <w:p w14:paraId="398D0A45" w14:textId="1F3B9BB9" w:rsidR="003B3DEA" w:rsidRDefault="003B3DEA" w:rsidP="003B3DEA">
      <w:pPr>
        <w:pStyle w:val="af9"/>
        <w:keepNext/>
        <w:rPr>
          <w:rtl/>
          <w:lang w:eastAsia="he-IL"/>
        </w:rPr>
      </w:pPr>
      <w:bookmarkStart w:id="182" w:name="ET_guest_שניר_אלמליח_189"/>
      <w:r w:rsidRPr="003B3DEA">
        <w:rPr>
          <w:rStyle w:val="TagStyle"/>
          <w:rtl/>
        </w:rPr>
        <w:t xml:space="preserve"> &lt;&lt; אורח &gt;&gt; </w:t>
      </w:r>
      <w:r>
        <w:rPr>
          <w:rtl/>
          <w:lang w:eastAsia="he-IL"/>
        </w:rPr>
        <w:t xml:space="preserve">שניר </w:t>
      </w:r>
      <w:proofErr w:type="spellStart"/>
      <w:r>
        <w:rPr>
          <w:rtl/>
          <w:lang w:eastAsia="he-IL"/>
        </w:rPr>
        <w:t>אלמליח</w:t>
      </w:r>
      <w:proofErr w:type="spellEnd"/>
      <w:r>
        <w:rPr>
          <w:rtl/>
          <w:lang w:eastAsia="he-IL"/>
        </w:rPr>
        <w:t>:</w:t>
      </w:r>
      <w:r w:rsidRPr="003B3DEA">
        <w:rPr>
          <w:rStyle w:val="TagStyle"/>
          <w:rtl/>
        </w:rPr>
        <w:t xml:space="preserve"> &lt;&lt; אורח &gt;&gt;</w:t>
      </w:r>
      <w:r w:rsidR="00BE2A82">
        <w:rPr>
          <w:rtl/>
          <w:lang w:eastAsia="he-IL"/>
        </w:rPr>
        <w:t xml:space="preserve"> </w:t>
      </w:r>
      <w:r>
        <w:rPr>
          <w:rtl/>
          <w:lang w:eastAsia="he-IL"/>
        </w:rPr>
        <w:t xml:space="preserve"> </w:t>
      </w:r>
      <w:bookmarkEnd w:id="182"/>
    </w:p>
    <w:p w14:paraId="0F3C6533" w14:textId="1B03112C" w:rsidR="003B3DEA" w:rsidRDefault="003B3DEA" w:rsidP="003B3DEA">
      <w:pPr>
        <w:pStyle w:val="KeepWithNext"/>
        <w:rPr>
          <w:rtl/>
          <w:lang w:eastAsia="he-IL"/>
        </w:rPr>
      </w:pPr>
    </w:p>
    <w:p w14:paraId="5FB68EF0" w14:textId="4D03639A" w:rsidR="003B3DEA" w:rsidRDefault="003B3DEA" w:rsidP="003B3DEA">
      <w:pPr>
        <w:rPr>
          <w:rtl/>
          <w:lang w:eastAsia="he-IL"/>
        </w:rPr>
      </w:pPr>
      <w:r>
        <w:rPr>
          <w:rFonts w:hint="cs"/>
          <w:rtl/>
          <w:lang w:eastAsia="he-IL"/>
        </w:rPr>
        <w:t>אני חוזר לבעיה. אני פשוט השלמתי רק את מה שאדוני שאל.</w:t>
      </w:r>
    </w:p>
    <w:p w14:paraId="1610F413" w14:textId="2113F563" w:rsidR="003B3DEA" w:rsidRDefault="003B3DEA" w:rsidP="003B3DEA">
      <w:pPr>
        <w:rPr>
          <w:rtl/>
          <w:lang w:eastAsia="he-IL"/>
        </w:rPr>
      </w:pPr>
    </w:p>
    <w:p w14:paraId="15B9A4E5" w14:textId="7B30CDD5" w:rsidR="003B3DEA" w:rsidRDefault="003B3DEA" w:rsidP="003B3DEA">
      <w:pPr>
        <w:pStyle w:val="af6"/>
        <w:keepNext/>
        <w:rPr>
          <w:rtl/>
        </w:rPr>
      </w:pPr>
      <w:bookmarkStart w:id="183" w:name="ET_yor_6156_190"/>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 </w:t>
      </w:r>
      <w:r>
        <w:rPr>
          <w:rtl/>
        </w:rPr>
        <w:t>היו"ר גלעד קריב:</w:t>
      </w:r>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w:t>
      </w:r>
      <w:r w:rsidR="00BE2A82">
        <w:rPr>
          <w:rtl/>
        </w:rPr>
        <w:t xml:space="preserve"> </w:t>
      </w:r>
      <w:r>
        <w:rPr>
          <w:rtl/>
        </w:rPr>
        <w:t xml:space="preserve"> </w:t>
      </w:r>
      <w:bookmarkEnd w:id="183"/>
    </w:p>
    <w:p w14:paraId="1F003C95" w14:textId="6720D181" w:rsidR="003B3DEA" w:rsidRDefault="003B3DEA" w:rsidP="003B3DEA">
      <w:pPr>
        <w:pStyle w:val="KeepWithNext"/>
        <w:rPr>
          <w:rtl/>
          <w:lang w:eastAsia="he-IL"/>
        </w:rPr>
      </w:pPr>
    </w:p>
    <w:p w14:paraId="71123699" w14:textId="168FBEC8" w:rsidR="003B3DEA" w:rsidRDefault="003B3DEA" w:rsidP="003B3DEA">
      <w:pPr>
        <w:rPr>
          <w:rtl/>
          <w:lang w:eastAsia="he-IL"/>
        </w:rPr>
      </w:pPr>
      <w:r>
        <w:rPr>
          <w:rFonts w:hint="cs"/>
          <w:rtl/>
          <w:lang w:eastAsia="he-IL"/>
        </w:rPr>
        <w:t xml:space="preserve">בסדר גמור. תודה. </w:t>
      </w:r>
    </w:p>
    <w:p w14:paraId="4F8AB006" w14:textId="77777777" w:rsidR="003B3DEA" w:rsidRDefault="003B3DEA" w:rsidP="003B3DEA">
      <w:pPr>
        <w:rPr>
          <w:rtl/>
          <w:lang w:eastAsia="he-IL"/>
        </w:rPr>
      </w:pPr>
    </w:p>
    <w:p w14:paraId="2396C803" w14:textId="705AC178" w:rsidR="003B3DEA" w:rsidRDefault="003B3DEA" w:rsidP="003B3DEA">
      <w:pPr>
        <w:rPr>
          <w:rtl/>
          <w:lang w:eastAsia="he-IL"/>
        </w:rPr>
      </w:pPr>
      <w:r>
        <w:rPr>
          <w:rFonts w:hint="cs"/>
          <w:rtl/>
          <w:lang w:eastAsia="he-IL"/>
        </w:rPr>
        <w:t>חברת הכנסת לסקי.</w:t>
      </w:r>
    </w:p>
    <w:p w14:paraId="64BD1233" w14:textId="1D9E1A8A" w:rsidR="003B3DEA" w:rsidRDefault="003B3DEA" w:rsidP="003B3DEA">
      <w:pPr>
        <w:rPr>
          <w:rtl/>
          <w:lang w:eastAsia="he-IL"/>
        </w:rPr>
      </w:pPr>
    </w:p>
    <w:p w14:paraId="556CEFA1" w14:textId="335B0D6C" w:rsidR="003B3DEA" w:rsidRDefault="003B3DEA" w:rsidP="003B3DEA">
      <w:pPr>
        <w:pStyle w:val="a4"/>
        <w:keepNext/>
        <w:rPr>
          <w:rtl/>
        </w:rPr>
      </w:pPr>
      <w:bookmarkStart w:id="184" w:name="ET_speaker_6233_191"/>
      <w:r w:rsidRPr="003B3DEA">
        <w:rPr>
          <w:rStyle w:val="TagStyle"/>
          <w:rtl/>
        </w:rPr>
        <w:t xml:space="preserve"> &lt;&lt; דובר &gt;&gt; </w:t>
      </w:r>
      <w:r>
        <w:rPr>
          <w:rtl/>
        </w:rPr>
        <w:t>גבי לסקי (מרצ):</w:t>
      </w:r>
      <w:r w:rsidRPr="003B3DEA">
        <w:rPr>
          <w:rStyle w:val="TagStyle"/>
          <w:rtl/>
        </w:rPr>
        <w:t xml:space="preserve"> &lt;&lt; דובר &gt;&gt;</w:t>
      </w:r>
      <w:r w:rsidR="00BE2A82">
        <w:rPr>
          <w:rtl/>
        </w:rPr>
        <w:t xml:space="preserve"> </w:t>
      </w:r>
      <w:r>
        <w:rPr>
          <w:rtl/>
        </w:rPr>
        <w:t xml:space="preserve"> </w:t>
      </w:r>
      <w:bookmarkEnd w:id="184"/>
    </w:p>
    <w:p w14:paraId="6DB701A6" w14:textId="20C7321F" w:rsidR="003B3DEA" w:rsidRDefault="003B3DEA" w:rsidP="003B3DEA">
      <w:pPr>
        <w:pStyle w:val="KeepWithNext"/>
        <w:rPr>
          <w:rtl/>
          <w:lang w:eastAsia="he-IL"/>
        </w:rPr>
      </w:pPr>
    </w:p>
    <w:p w14:paraId="13341CE4" w14:textId="5E77D1EC" w:rsidR="003B3DEA" w:rsidRDefault="003B3DEA" w:rsidP="00FC4B9F">
      <w:pPr>
        <w:rPr>
          <w:rtl/>
          <w:lang w:eastAsia="he-IL"/>
        </w:rPr>
      </w:pPr>
      <w:r>
        <w:rPr>
          <w:rFonts w:hint="cs"/>
          <w:rtl/>
          <w:lang w:eastAsia="he-IL"/>
        </w:rPr>
        <w:t>תודה רבה, כבוד היושב-ראש. מצטערת שלא הייתי בתחילת הדיון. יש שלי</w:t>
      </w:r>
      <w:r w:rsidR="005363D3">
        <w:rPr>
          <w:rFonts w:hint="cs"/>
          <w:rtl/>
          <w:lang w:eastAsia="he-IL"/>
        </w:rPr>
        <w:t xml:space="preserve"> שתי שאלות, הערות לדיונים הבאים,</w:t>
      </w:r>
      <w:r>
        <w:rPr>
          <w:rFonts w:hint="cs"/>
          <w:rtl/>
          <w:lang w:eastAsia="he-IL"/>
        </w:rPr>
        <w:t xml:space="preserve"> אולי אחרי הדיון אני אוכל לקבל תשובות. אחד, יכול להיות שצריך להפוך את הקערה על פיה ולחייב את המשטרה בכל מקרה של מוות במוסד של אנשים עם מוגבלויות, פשוט לבצע חקירה, שזה לא יהיה עניין של שיקול דעת</w:t>
      </w:r>
      <w:r w:rsidR="005363D3">
        <w:rPr>
          <w:rFonts w:hint="cs"/>
          <w:rtl/>
          <w:lang w:eastAsia="he-IL"/>
        </w:rPr>
        <w:t>, זאת אומרת שתהיה חובה</w:t>
      </w:r>
      <w:r>
        <w:rPr>
          <w:rFonts w:hint="cs"/>
          <w:rtl/>
          <w:lang w:eastAsia="he-IL"/>
        </w:rPr>
        <w:t xml:space="preserve"> ואז לא מעניין נהלים, אלא פשוט זה יהיה חובה. </w:t>
      </w:r>
    </w:p>
    <w:p w14:paraId="2E5FA828" w14:textId="1BC4DE18" w:rsidR="003B3DEA" w:rsidRDefault="003B3DEA" w:rsidP="003B3DEA">
      <w:pPr>
        <w:rPr>
          <w:rtl/>
          <w:lang w:eastAsia="he-IL"/>
        </w:rPr>
      </w:pPr>
    </w:p>
    <w:p w14:paraId="6A88F9E9" w14:textId="5722789B" w:rsidR="003B3DEA" w:rsidRDefault="003B3DEA" w:rsidP="003B3DEA">
      <w:pPr>
        <w:pStyle w:val="af9"/>
        <w:keepNext/>
        <w:rPr>
          <w:rtl/>
          <w:lang w:eastAsia="he-IL"/>
        </w:rPr>
      </w:pPr>
      <w:bookmarkStart w:id="185" w:name="ET_guest_638888_192"/>
      <w:r w:rsidRPr="003B3DE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B3DEA">
        <w:rPr>
          <w:rStyle w:val="TagStyle"/>
          <w:rtl/>
        </w:rPr>
        <w:t xml:space="preserve"> &lt;&lt; אורח &gt;&gt;</w:t>
      </w:r>
      <w:r w:rsidR="00BE2A82">
        <w:rPr>
          <w:rtl/>
          <w:lang w:eastAsia="he-IL"/>
        </w:rPr>
        <w:t xml:space="preserve"> </w:t>
      </w:r>
      <w:r>
        <w:rPr>
          <w:rtl/>
          <w:lang w:eastAsia="he-IL"/>
        </w:rPr>
        <w:t xml:space="preserve"> </w:t>
      </w:r>
      <w:bookmarkEnd w:id="185"/>
    </w:p>
    <w:p w14:paraId="24E51869" w14:textId="03E63C9B" w:rsidR="003B3DEA" w:rsidRDefault="003B3DEA" w:rsidP="003B3DEA">
      <w:pPr>
        <w:pStyle w:val="KeepWithNext"/>
        <w:rPr>
          <w:rtl/>
          <w:lang w:eastAsia="he-IL"/>
        </w:rPr>
      </w:pPr>
    </w:p>
    <w:p w14:paraId="32AFAC39" w14:textId="54772FD3" w:rsidR="003B3DEA" w:rsidRDefault="003B3DEA" w:rsidP="003B3DEA">
      <w:pPr>
        <w:rPr>
          <w:rtl/>
          <w:lang w:eastAsia="he-IL"/>
        </w:rPr>
      </w:pPr>
      <w:r>
        <w:rPr>
          <w:rFonts w:hint="cs"/>
          <w:rtl/>
          <w:lang w:eastAsia="he-IL"/>
        </w:rPr>
        <w:t>שוב, לא רק מוות.</w:t>
      </w:r>
    </w:p>
    <w:p w14:paraId="7B729514" w14:textId="7FF70ACE" w:rsidR="003B3DEA" w:rsidRDefault="003B3DEA" w:rsidP="003B3DEA">
      <w:pPr>
        <w:rPr>
          <w:rtl/>
          <w:lang w:eastAsia="he-IL"/>
        </w:rPr>
      </w:pPr>
    </w:p>
    <w:p w14:paraId="43667F17" w14:textId="251C024A" w:rsidR="003B3DEA" w:rsidRDefault="003B3DEA" w:rsidP="003B3DEA">
      <w:pPr>
        <w:pStyle w:val="a4"/>
        <w:keepNext/>
        <w:rPr>
          <w:rtl/>
        </w:rPr>
      </w:pPr>
      <w:bookmarkStart w:id="186" w:name="ET_speaker_6233_193"/>
      <w:r w:rsidRPr="003B3DEA">
        <w:rPr>
          <w:rStyle w:val="TagStyle"/>
          <w:rtl/>
        </w:rPr>
        <w:t xml:space="preserve"> &lt;&lt; דובר &gt;&gt; </w:t>
      </w:r>
      <w:r>
        <w:rPr>
          <w:rtl/>
        </w:rPr>
        <w:t>גבי לסקי (מרצ):</w:t>
      </w:r>
      <w:r w:rsidRPr="003B3DEA">
        <w:rPr>
          <w:rStyle w:val="TagStyle"/>
          <w:rtl/>
        </w:rPr>
        <w:t xml:space="preserve"> &lt;&lt; דובר &gt;&gt;</w:t>
      </w:r>
      <w:r w:rsidR="00BE2A82">
        <w:rPr>
          <w:rtl/>
        </w:rPr>
        <w:t xml:space="preserve"> </w:t>
      </w:r>
      <w:r>
        <w:rPr>
          <w:rtl/>
        </w:rPr>
        <w:t xml:space="preserve"> </w:t>
      </w:r>
      <w:bookmarkEnd w:id="186"/>
    </w:p>
    <w:p w14:paraId="74C167FE" w14:textId="3ABF7841" w:rsidR="003B3DEA" w:rsidRDefault="003B3DEA" w:rsidP="003B3DEA">
      <w:pPr>
        <w:pStyle w:val="KeepWithNext"/>
        <w:rPr>
          <w:rtl/>
          <w:lang w:eastAsia="he-IL"/>
        </w:rPr>
      </w:pPr>
    </w:p>
    <w:p w14:paraId="5E752E8D" w14:textId="3B7A846B" w:rsidR="003B3DEA" w:rsidRDefault="003B3DEA" w:rsidP="003B3DEA">
      <w:pPr>
        <w:rPr>
          <w:rtl/>
          <w:lang w:eastAsia="he-IL"/>
        </w:rPr>
      </w:pPr>
      <w:r>
        <w:rPr>
          <w:rFonts w:hint="cs"/>
          <w:rtl/>
          <w:lang w:eastAsia="he-IL"/>
        </w:rPr>
        <w:t xml:space="preserve">כמובן. על תלונה. דבר שני, גם חובה על כל הגורמים לדווח תוך 12 שעות. </w:t>
      </w:r>
    </w:p>
    <w:p w14:paraId="5E6531FB" w14:textId="5E0350F3" w:rsidR="003B3DEA" w:rsidRDefault="003B3DEA" w:rsidP="003B3DEA">
      <w:pPr>
        <w:rPr>
          <w:rtl/>
          <w:lang w:eastAsia="he-IL"/>
        </w:rPr>
      </w:pPr>
    </w:p>
    <w:p w14:paraId="40456CD8" w14:textId="070D9853" w:rsidR="003B3DEA" w:rsidRDefault="003B3DEA" w:rsidP="003B3DEA">
      <w:pPr>
        <w:pStyle w:val="af9"/>
        <w:keepNext/>
        <w:rPr>
          <w:rtl/>
          <w:lang w:eastAsia="he-IL"/>
        </w:rPr>
      </w:pPr>
      <w:bookmarkStart w:id="187" w:name="ET_guest_638888_194"/>
      <w:r w:rsidRPr="003B3DE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3B3DEA">
        <w:rPr>
          <w:rStyle w:val="TagStyle"/>
          <w:rtl/>
        </w:rPr>
        <w:t xml:space="preserve"> &lt;&lt; אורח &gt;&gt;</w:t>
      </w:r>
      <w:r w:rsidR="00BE2A82">
        <w:rPr>
          <w:rtl/>
          <w:lang w:eastAsia="he-IL"/>
        </w:rPr>
        <w:t xml:space="preserve"> </w:t>
      </w:r>
      <w:r>
        <w:rPr>
          <w:rtl/>
          <w:lang w:eastAsia="he-IL"/>
        </w:rPr>
        <w:t xml:space="preserve"> </w:t>
      </w:r>
      <w:bookmarkEnd w:id="187"/>
    </w:p>
    <w:p w14:paraId="5509CC35" w14:textId="73EC012A" w:rsidR="003B3DEA" w:rsidRDefault="003B3DEA" w:rsidP="003B3DEA">
      <w:pPr>
        <w:pStyle w:val="KeepWithNext"/>
        <w:rPr>
          <w:rtl/>
          <w:lang w:eastAsia="he-IL"/>
        </w:rPr>
      </w:pPr>
    </w:p>
    <w:p w14:paraId="3FF5A863" w14:textId="7AD885A1" w:rsidR="003B3DEA" w:rsidRDefault="003B3DEA" w:rsidP="003B3DEA">
      <w:pPr>
        <w:rPr>
          <w:rtl/>
          <w:lang w:eastAsia="he-IL"/>
        </w:rPr>
      </w:pPr>
      <w:r>
        <w:rPr>
          <w:rFonts w:hint="cs"/>
          <w:rtl/>
          <w:lang w:eastAsia="he-IL"/>
        </w:rPr>
        <w:t>החובה כבר קיימת בחוק.</w:t>
      </w:r>
    </w:p>
    <w:p w14:paraId="01C979BE" w14:textId="04300583" w:rsidR="003B3DEA" w:rsidRDefault="003B3DEA" w:rsidP="003B3DEA">
      <w:pPr>
        <w:rPr>
          <w:rtl/>
          <w:lang w:eastAsia="he-IL"/>
        </w:rPr>
      </w:pPr>
    </w:p>
    <w:p w14:paraId="4150235E" w14:textId="0D54E858" w:rsidR="003B3DEA" w:rsidRDefault="003B3DEA" w:rsidP="003B3DEA">
      <w:pPr>
        <w:pStyle w:val="a4"/>
        <w:keepNext/>
        <w:rPr>
          <w:rtl/>
        </w:rPr>
      </w:pPr>
      <w:bookmarkStart w:id="188" w:name="ET_speaker_6233_195"/>
      <w:r w:rsidRPr="003B3DEA">
        <w:rPr>
          <w:rStyle w:val="TagStyle"/>
          <w:rtl/>
        </w:rPr>
        <w:t xml:space="preserve"> &lt;&lt; דובר &gt;&gt; </w:t>
      </w:r>
      <w:r>
        <w:rPr>
          <w:rtl/>
        </w:rPr>
        <w:t>גבי לסקי (מרצ):</w:t>
      </w:r>
      <w:r w:rsidRPr="003B3DEA">
        <w:rPr>
          <w:rStyle w:val="TagStyle"/>
          <w:rtl/>
        </w:rPr>
        <w:t xml:space="preserve"> &lt;&lt; דובר &gt;&gt;</w:t>
      </w:r>
      <w:r w:rsidR="00BE2A82">
        <w:rPr>
          <w:rtl/>
        </w:rPr>
        <w:t xml:space="preserve"> </w:t>
      </w:r>
      <w:r>
        <w:rPr>
          <w:rtl/>
        </w:rPr>
        <w:t xml:space="preserve"> </w:t>
      </w:r>
      <w:bookmarkEnd w:id="188"/>
    </w:p>
    <w:p w14:paraId="1D0E193C" w14:textId="40EAC97F" w:rsidR="003B3DEA" w:rsidRDefault="003B3DEA" w:rsidP="003B3DEA">
      <w:pPr>
        <w:pStyle w:val="KeepWithNext"/>
        <w:rPr>
          <w:rtl/>
          <w:lang w:eastAsia="he-IL"/>
        </w:rPr>
      </w:pPr>
    </w:p>
    <w:p w14:paraId="0A40EE8C" w14:textId="0D55C801" w:rsidR="003B3DEA" w:rsidRDefault="003B3DEA" w:rsidP="003B3DEA">
      <w:pPr>
        <w:rPr>
          <w:rtl/>
          <w:lang w:eastAsia="he-IL"/>
        </w:rPr>
      </w:pPr>
      <w:r>
        <w:rPr>
          <w:rFonts w:hint="cs"/>
          <w:rtl/>
          <w:lang w:eastAsia="he-IL"/>
        </w:rPr>
        <w:t xml:space="preserve">לא של שעות. לעשות את זה תוך 12 שעות, שזה חצי יום, וגם אם גוף אחר כך מעבירים, כמו שאמרתם שזה עבר אבל זה לא עבר למשטרה. המידע מי החוסה, מי הבן אדם עם מוגבלות צריך להגיע למשטרה אחרי שעבר את כל התהליכים, את כל האנשים שצריכים לדעת, תוך 12 שעות כדי לאפשר להם תוך 12 שעות להתחיל בחקירה. </w:t>
      </w:r>
    </w:p>
    <w:p w14:paraId="5CB97F25" w14:textId="30E938C4" w:rsidR="003B3DEA" w:rsidRDefault="003B3DEA" w:rsidP="003B3DEA">
      <w:pPr>
        <w:rPr>
          <w:rtl/>
          <w:lang w:eastAsia="he-IL"/>
        </w:rPr>
      </w:pPr>
    </w:p>
    <w:p w14:paraId="7E3372FE" w14:textId="05C35992" w:rsidR="003B3DEA" w:rsidRDefault="003B3DEA" w:rsidP="003B3DEA">
      <w:pPr>
        <w:pStyle w:val="af6"/>
        <w:keepNext/>
        <w:rPr>
          <w:rtl/>
        </w:rPr>
      </w:pPr>
      <w:bookmarkStart w:id="189" w:name="ET_yor_6156_196"/>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 </w:t>
      </w:r>
      <w:r>
        <w:rPr>
          <w:rtl/>
        </w:rPr>
        <w:t>היו"ר גלעד קריב:</w:t>
      </w:r>
      <w:r w:rsidRPr="003B3DEA">
        <w:rPr>
          <w:rStyle w:val="TagStyle"/>
          <w:rtl/>
        </w:rPr>
        <w:t xml:space="preserve"> &lt;&lt; </w:t>
      </w:r>
      <w:proofErr w:type="spellStart"/>
      <w:r w:rsidRPr="003B3DEA">
        <w:rPr>
          <w:rStyle w:val="TagStyle"/>
          <w:rtl/>
        </w:rPr>
        <w:t>יור</w:t>
      </w:r>
      <w:proofErr w:type="spellEnd"/>
      <w:r w:rsidRPr="003B3DEA">
        <w:rPr>
          <w:rStyle w:val="TagStyle"/>
          <w:rtl/>
        </w:rPr>
        <w:t xml:space="preserve"> &gt;&gt;</w:t>
      </w:r>
      <w:r w:rsidR="00BE2A82">
        <w:rPr>
          <w:rtl/>
        </w:rPr>
        <w:t xml:space="preserve"> </w:t>
      </w:r>
      <w:r>
        <w:rPr>
          <w:rtl/>
        </w:rPr>
        <w:t xml:space="preserve"> </w:t>
      </w:r>
      <w:bookmarkEnd w:id="189"/>
    </w:p>
    <w:p w14:paraId="0888E8B4" w14:textId="0753F698" w:rsidR="003B3DEA" w:rsidRDefault="003B3DEA" w:rsidP="003B3DEA">
      <w:pPr>
        <w:pStyle w:val="KeepWithNext"/>
        <w:rPr>
          <w:rtl/>
          <w:lang w:eastAsia="he-IL"/>
        </w:rPr>
      </w:pPr>
    </w:p>
    <w:p w14:paraId="3B27D759" w14:textId="521B2823" w:rsidR="003B3DEA" w:rsidRDefault="003B3DEA" w:rsidP="003B3DEA">
      <w:pPr>
        <w:rPr>
          <w:rtl/>
          <w:lang w:eastAsia="he-IL"/>
        </w:rPr>
      </w:pPr>
      <w:r>
        <w:rPr>
          <w:rFonts w:hint="cs"/>
          <w:rtl/>
          <w:lang w:eastAsia="he-IL"/>
        </w:rPr>
        <w:t>תודה.</w:t>
      </w:r>
      <w:r w:rsidR="00E831CA">
        <w:rPr>
          <w:rFonts w:hint="cs"/>
          <w:rtl/>
          <w:lang w:eastAsia="he-IL"/>
        </w:rPr>
        <w:t xml:space="preserve"> </w:t>
      </w:r>
      <w:proofErr w:type="spellStart"/>
      <w:r w:rsidR="00E831CA">
        <w:rPr>
          <w:rFonts w:hint="cs"/>
          <w:rtl/>
          <w:lang w:eastAsia="he-IL"/>
        </w:rPr>
        <w:t>מכובדיי</w:t>
      </w:r>
      <w:proofErr w:type="spellEnd"/>
      <w:r w:rsidR="00E831CA">
        <w:rPr>
          <w:rFonts w:hint="cs"/>
          <w:rtl/>
          <w:lang w:eastAsia="he-IL"/>
        </w:rPr>
        <w:t xml:space="preserve">, אני רוצה לסכם. הדיון הזה יהיה דיון ראשון. ברור שלא מיצינו את הסוגיה. מתחייב כאן דיון מעקב. אולי הוא היה נחסך אם היינו מקבלים את הדברים מראש, אבל בהינתן מה שלפנינו, נהיה חייבים לקיים עוד דיון. </w:t>
      </w:r>
    </w:p>
    <w:p w14:paraId="21B8DDE5" w14:textId="77777777" w:rsidR="00E831CA" w:rsidRDefault="00E831CA" w:rsidP="003B3DEA">
      <w:pPr>
        <w:rPr>
          <w:rtl/>
          <w:lang w:eastAsia="he-IL"/>
        </w:rPr>
      </w:pPr>
    </w:p>
    <w:p w14:paraId="76DF9ADB" w14:textId="77777777" w:rsidR="00867A1C" w:rsidRDefault="00E831CA" w:rsidP="003B3DEA">
      <w:pPr>
        <w:rPr>
          <w:rtl/>
          <w:lang w:eastAsia="he-IL"/>
        </w:rPr>
      </w:pPr>
      <w:r>
        <w:rPr>
          <w:rFonts w:hint="cs"/>
          <w:rtl/>
          <w:lang w:eastAsia="he-IL"/>
        </w:rPr>
        <w:t xml:space="preserve">אני חוזר על האמירה שלי, שבצד דברי הביקורת מובן שיש לנו הערכה גדולה לכל מי שעוסקים בתחום המורכב של ליווי וטיפול והעצמה של אנשים עם מוגבלות, אבל דברי ההערכה האלה לא פוטרים אותנו, לא מחובת הפיקוח ולא מחובת הביקורת. </w:t>
      </w:r>
    </w:p>
    <w:p w14:paraId="17FD02AE" w14:textId="77777777" w:rsidR="00867A1C" w:rsidRDefault="00867A1C" w:rsidP="003B3DEA">
      <w:pPr>
        <w:rPr>
          <w:rtl/>
          <w:lang w:eastAsia="he-IL"/>
        </w:rPr>
      </w:pPr>
    </w:p>
    <w:p w14:paraId="4C256A11" w14:textId="3FC588E7" w:rsidR="00E831CA" w:rsidRDefault="00E831CA" w:rsidP="00784C77">
      <w:pPr>
        <w:rPr>
          <w:rtl/>
          <w:lang w:eastAsia="he-IL"/>
        </w:rPr>
      </w:pPr>
      <w:r>
        <w:rPr>
          <w:rFonts w:hint="cs"/>
          <w:rtl/>
          <w:lang w:eastAsia="he-IL"/>
        </w:rPr>
        <w:t>אני אצא כן מהאירוע עצמו ואעבור לעניין הכללי</w:t>
      </w:r>
      <w:r w:rsidR="00867A1C">
        <w:rPr>
          <w:rFonts w:hint="cs"/>
          <w:rtl/>
          <w:lang w:eastAsia="he-IL"/>
        </w:rPr>
        <w:t>, ואומר לגבי האירוע עצמו</w:t>
      </w:r>
      <w:r>
        <w:rPr>
          <w:rFonts w:hint="cs"/>
          <w:rtl/>
          <w:lang w:eastAsia="he-IL"/>
        </w:rPr>
        <w:t xml:space="preserve"> שאני אינני מצליח להבין גם עתה בתום שעה וחצי של שיחה, מדוע משטרת ישראל לא התייצבה עם תשובה ברורה לציבור הישראלי לגבי פתיחת החקירה? אנחנו נכבד את ההליך השיפוטי של השופט החוקר, אבל מבלי לפגוע בהליך הזה, אני אומר שאני תמה על העובדה שהתגלתה כאן, שההחלטה לא לפתוח בחקירה התקבלה מבלי </w:t>
      </w:r>
      <w:proofErr w:type="spellStart"/>
      <w:r w:rsidR="00784C77">
        <w:rPr>
          <w:rFonts w:hint="cs"/>
          <w:rtl/>
          <w:lang w:eastAsia="he-IL"/>
        </w:rPr>
        <w:t>שיג</w:t>
      </w:r>
      <w:proofErr w:type="spellEnd"/>
      <w:r>
        <w:rPr>
          <w:rFonts w:hint="cs"/>
          <w:rtl/>
          <w:lang w:eastAsia="he-IL"/>
        </w:rPr>
        <w:t xml:space="preserve"> ושיח עם משרד הרווחה והביטחון החברתי שהוא אחראי על המסגרת. זו ההגדרה החוקית. הוא האחראי על המסגרת, על העמידה בנהלים, על הפיקוח. נשגב מבינתי איך יכולה להתקבל החלטה לא להמשיך לחקירה משטרתית</w:t>
      </w:r>
      <w:r w:rsidR="00CC7055">
        <w:rPr>
          <w:rFonts w:hint="cs"/>
          <w:rtl/>
          <w:lang w:eastAsia="he-IL"/>
        </w:rPr>
        <w:t>,</w:t>
      </w:r>
      <w:r>
        <w:rPr>
          <w:rFonts w:hint="cs"/>
          <w:rtl/>
          <w:lang w:eastAsia="he-IL"/>
        </w:rPr>
        <w:t xml:space="preserve"> עם כל ענן החשדות </w:t>
      </w:r>
      <w:r w:rsidR="00784C77">
        <w:rPr>
          <w:rFonts w:hint="cs"/>
          <w:rtl/>
          <w:lang w:eastAsia="he-IL"/>
        </w:rPr>
        <w:t xml:space="preserve">שכולנו חשופים אליו, מבלי לפחות </w:t>
      </w:r>
      <w:proofErr w:type="spellStart"/>
      <w:r w:rsidR="00784C77">
        <w:rPr>
          <w:rFonts w:hint="cs"/>
          <w:rtl/>
          <w:lang w:eastAsia="he-IL"/>
        </w:rPr>
        <w:t>ש</w:t>
      </w:r>
      <w:r>
        <w:rPr>
          <w:rFonts w:hint="cs"/>
          <w:rtl/>
          <w:lang w:eastAsia="he-IL"/>
        </w:rPr>
        <w:t>יג</w:t>
      </w:r>
      <w:proofErr w:type="spellEnd"/>
      <w:r>
        <w:rPr>
          <w:rFonts w:hint="cs"/>
          <w:rtl/>
          <w:lang w:eastAsia="he-IL"/>
        </w:rPr>
        <w:t xml:space="preserve"> ושיח עם המשרד האחראי על הפיקוח?</w:t>
      </w:r>
    </w:p>
    <w:p w14:paraId="10EADAAF" w14:textId="77777777" w:rsidR="00E831CA" w:rsidRDefault="00E831CA" w:rsidP="003B3DEA">
      <w:pPr>
        <w:rPr>
          <w:rtl/>
          <w:lang w:eastAsia="he-IL"/>
        </w:rPr>
      </w:pPr>
    </w:p>
    <w:p w14:paraId="1CD438FA" w14:textId="75D618D6" w:rsidR="00E831CA" w:rsidRDefault="00E831CA" w:rsidP="003B3DEA">
      <w:pPr>
        <w:rPr>
          <w:rtl/>
          <w:lang w:eastAsia="he-IL"/>
        </w:rPr>
      </w:pPr>
      <w:r>
        <w:rPr>
          <w:rFonts w:hint="cs"/>
          <w:rtl/>
          <w:lang w:eastAsia="he-IL"/>
        </w:rPr>
        <w:t xml:space="preserve">מתגלים בעניין הזה של פרשת בית דפנה לא מעט עובדות שרק מעידות על החשד המוגבר במקרה הזה. הסוגיה של החלטת הרופאה המחוזית לא לחייב נתיחה, כי דרך אגב, אני מבין שזה היה רק ביחס לאחת מן הדיירות. בשני מקרים </w:t>
      </w:r>
      <w:r w:rsidR="00CC62F5">
        <w:rPr>
          <w:rFonts w:hint="cs"/>
          <w:rtl/>
          <w:lang w:eastAsia="he-IL"/>
        </w:rPr>
        <w:t>נוספים של פטירה שהיו בבתי חולים</w:t>
      </w:r>
      <w:r>
        <w:rPr>
          <w:rFonts w:hint="cs"/>
          <w:rtl/>
          <w:lang w:eastAsia="he-IL"/>
        </w:rPr>
        <w:t xml:space="preserve"> בכלל לא נידון העניין על ידי הרופאה המחוזית, אבל תמוה הדבר איך במצב שברור שיש הרעלת מזון, אז לגבי שניים מן הדיירים בכלל לא מתקיים</w:t>
      </w:r>
      <w:r w:rsidR="00CC7055">
        <w:rPr>
          <w:rFonts w:hint="cs"/>
          <w:rtl/>
          <w:lang w:eastAsia="he-IL"/>
        </w:rPr>
        <w:t xml:space="preserve"> דיון אם צריך ניתוח לאחר המוות?</w:t>
      </w:r>
    </w:p>
    <w:p w14:paraId="2F829284" w14:textId="3F3BAA4B" w:rsidR="00E831CA" w:rsidRDefault="00E831CA" w:rsidP="003B3DEA">
      <w:pPr>
        <w:rPr>
          <w:rtl/>
          <w:lang w:eastAsia="he-IL"/>
        </w:rPr>
      </w:pPr>
    </w:p>
    <w:p w14:paraId="6F00DF00" w14:textId="253A1971" w:rsidR="00E831CA" w:rsidRDefault="00E831CA" w:rsidP="00E831CA">
      <w:pPr>
        <w:pStyle w:val="af5"/>
        <w:keepNext/>
        <w:rPr>
          <w:rtl/>
        </w:rPr>
      </w:pPr>
      <w:bookmarkStart w:id="190" w:name="ET_interruption_קריאה_191"/>
      <w:r w:rsidRPr="00E831CA">
        <w:rPr>
          <w:rStyle w:val="TagStyle"/>
          <w:rtl/>
        </w:rPr>
        <w:t xml:space="preserve"> &lt;&lt; קריאה &gt;&gt; </w:t>
      </w:r>
      <w:r>
        <w:rPr>
          <w:rtl/>
        </w:rPr>
        <w:t>קריאה:</w:t>
      </w:r>
      <w:r w:rsidRPr="00E831CA">
        <w:rPr>
          <w:rStyle w:val="TagStyle"/>
          <w:rtl/>
        </w:rPr>
        <w:t xml:space="preserve"> &lt;&lt; קריאה &gt;&gt;</w:t>
      </w:r>
      <w:r w:rsidR="00BE2A82">
        <w:rPr>
          <w:rtl/>
        </w:rPr>
        <w:t xml:space="preserve"> </w:t>
      </w:r>
      <w:r>
        <w:rPr>
          <w:rtl/>
        </w:rPr>
        <w:t xml:space="preserve"> </w:t>
      </w:r>
      <w:bookmarkEnd w:id="190"/>
    </w:p>
    <w:p w14:paraId="48C32AE6" w14:textId="02519426" w:rsidR="00E831CA" w:rsidRDefault="00E831CA" w:rsidP="00E831CA">
      <w:pPr>
        <w:pStyle w:val="KeepWithNext"/>
        <w:rPr>
          <w:rtl/>
          <w:lang w:eastAsia="he-IL"/>
        </w:rPr>
      </w:pPr>
    </w:p>
    <w:p w14:paraId="0EAD1A13" w14:textId="34162925" w:rsidR="00E831CA" w:rsidRDefault="00E831CA" w:rsidP="00E831CA">
      <w:pPr>
        <w:rPr>
          <w:rtl/>
          <w:lang w:eastAsia="he-IL"/>
        </w:rPr>
      </w:pPr>
      <w:r>
        <w:rPr>
          <w:rFonts w:hint="cs"/>
          <w:rtl/>
          <w:lang w:eastAsia="he-IL"/>
        </w:rPr>
        <w:t>לא נדרש.</w:t>
      </w:r>
    </w:p>
    <w:p w14:paraId="51352F01" w14:textId="781C7733" w:rsidR="00E831CA" w:rsidRDefault="00E831CA" w:rsidP="00E831CA">
      <w:pPr>
        <w:rPr>
          <w:rtl/>
          <w:lang w:eastAsia="he-IL"/>
        </w:rPr>
      </w:pPr>
    </w:p>
    <w:p w14:paraId="7715E533" w14:textId="32B023DD" w:rsidR="00E831CA" w:rsidRDefault="00E831CA" w:rsidP="00E831CA">
      <w:pPr>
        <w:pStyle w:val="af6"/>
        <w:keepNext/>
        <w:rPr>
          <w:rtl/>
        </w:rPr>
      </w:pPr>
      <w:bookmarkStart w:id="191" w:name="ET_yor_6156_192"/>
      <w:r w:rsidRPr="00E831CA">
        <w:rPr>
          <w:rStyle w:val="TagStyle"/>
          <w:rtl/>
        </w:rPr>
        <w:t xml:space="preserve"> &lt;&lt; </w:t>
      </w:r>
      <w:proofErr w:type="spellStart"/>
      <w:r w:rsidRPr="00E831CA">
        <w:rPr>
          <w:rStyle w:val="TagStyle"/>
          <w:rtl/>
        </w:rPr>
        <w:t>יור</w:t>
      </w:r>
      <w:proofErr w:type="spellEnd"/>
      <w:r w:rsidRPr="00E831CA">
        <w:rPr>
          <w:rStyle w:val="TagStyle"/>
          <w:rtl/>
        </w:rPr>
        <w:t xml:space="preserve"> &gt;&gt; </w:t>
      </w:r>
      <w:r>
        <w:rPr>
          <w:rtl/>
        </w:rPr>
        <w:t>היו"ר גלעד קריב:</w:t>
      </w:r>
      <w:r w:rsidRPr="00E831CA">
        <w:rPr>
          <w:rStyle w:val="TagStyle"/>
          <w:rtl/>
        </w:rPr>
        <w:t xml:space="preserve"> &lt;&lt; </w:t>
      </w:r>
      <w:proofErr w:type="spellStart"/>
      <w:r w:rsidRPr="00E831CA">
        <w:rPr>
          <w:rStyle w:val="TagStyle"/>
          <w:rtl/>
        </w:rPr>
        <w:t>יור</w:t>
      </w:r>
      <w:proofErr w:type="spellEnd"/>
      <w:r w:rsidRPr="00E831CA">
        <w:rPr>
          <w:rStyle w:val="TagStyle"/>
          <w:rtl/>
        </w:rPr>
        <w:t xml:space="preserve"> &gt;&gt;</w:t>
      </w:r>
      <w:r w:rsidR="00BE2A82">
        <w:rPr>
          <w:rtl/>
        </w:rPr>
        <w:t xml:space="preserve"> </w:t>
      </w:r>
      <w:r>
        <w:rPr>
          <w:rtl/>
        </w:rPr>
        <w:t xml:space="preserve"> </w:t>
      </w:r>
      <w:bookmarkEnd w:id="191"/>
    </w:p>
    <w:p w14:paraId="2755EFCC" w14:textId="26DD3210" w:rsidR="00E831CA" w:rsidRDefault="00E831CA" w:rsidP="00E831CA">
      <w:pPr>
        <w:pStyle w:val="KeepWithNext"/>
        <w:rPr>
          <w:rtl/>
          <w:lang w:eastAsia="he-IL"/>
        </w:rPr>
      </w:pPr>
    </w:p>
    <w:p w14:paraId="0ED65832" w14:textId="1C957C47" w:rsidR="00E831CA" w:rsidRDefault="00E831CA" w:rsidP="00E831CA">
      <w:pPr>
        <w:rPr>
          <w:rtl/>
          <w:lang w:eastAsia="he-IL"/>
        </w:rPr>
      </w:pPr>
      <w:r>
        <w:rPr>
          <w:rFonts w:hint="cs"/>
          <w:rtl/>
          <w:lang w:eastAsia="he-IL"/>
        </w:rPr>
        <w:t>אז אם הוא לא נדרש כי משרד הבריאות חושב שאין קשר בין הרעלת המזון לבין אירועי הפטירה, אז גם משרד הבריאות חייב תשובה לציבור. תעמדו באומץ ותודיעו את זה לציבור, אבל אם משרד הבריאות חושב שיכול להיות שיש קשר ויש מספיק ממצאים שפוטרים אותנו מהצורך בניתוח הגופות, על אחת כמה וכמה עולה פה חשד שמצדיק פתיחה בחקירה. אי אפשר להחזיק את המקל בשתי קצותיו.</w:t>
      </w:r>
    </w:p>
    <w:p w14:paraId="2DCD7E9E" w14:textId="12416925" w:rsidR="00E831CA" w:rsidRDefault="00E831CA" w:rsidP="00E831CA">
      <w:pPr>
        <w:rPr>
          <w:rtl/>
          <w:lang w:eastAsia="he-IL"/>
        </w:rPr>
      </w:pPr>
    </w:p>
    <w:p w14:paraId="726B6DF4" w14:textId="6E687E69" w:rsidR="00E831CA" w:rsidRDefault="00E831CA" w:rsidP="00E831CA">
      <w:pPr>
        <w:pStyle w:val="af9"/>
        <w:keepNext/>
        <w:rPr>
          <w:rtl/>
          <w:lang w:eastAsia="he-IL"/>
        </w:rPr>
      </w:pPr>
      <w:bookmarkStart w:id="192" w:name="ET_guest_638888_193"/>
      <w:r w:rsidRPr="00E831CA">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E831CA">
        <w:rPr>
          <w:rStyle w:val="TagStyle"/>
          <w:rtl/>
        </w:rPr>
        <w:t xml:space="preserve"> &lt;&lt; אורח &gt;&gt;</w:t>
      </w:r>
      <w:r w:rsidR="00BE2A82">
        <w:rPr>
          <w:rtl/>
          <w:lang w:eastAsia="he-IL"/>
        </w:rPr>
        <w:t xml:space="preserve"> </w:t>
      </w:r>
      <w:r>
        <w:rPr>
          <w:rtl/>
          <w:lang w:eastAsia="he-IL"/>
        </w:rPr>
        <w:t xml:space="preserve"> </w:t>
      </w:r>
      <w:bookmarkEnd w:id="192"/>
    </w:p>
    <w:p w14:paraId="2347AE21" w14:textId="0FEFEE0D" w:rsidR="00E831CA" w:rsidRDefault="00E831CA" w:rsidP="00E831CA">
      <w:pPr>
        <w:pStyle w:val="KeepWithNext"/>
        <w:rPr>
          <w:rtl/>
          <w:lang w:eastAsia="he-IL"/>
        </w:rPr>
      </w:pPr>
    </w:p>
    <w:p w14:paraId="028C15D5" w14:textId="32542F37" w:rsidR="00E831CA" w:rsidRDefault="00E831CA" w:rsidP="00E831CA">
      <w:pPr>
        <w:rPr>
          <w:rtl/>
          <w:lang w:eastAsia="he-IL"/>
        </w:rPr>
      </w:pPr>
      <w:r>
        <w:rPr>
          <w:rFonts w:hint="cs"/>
          <w:rtl/>
          <w:lang w:eastAsia="he-IL"/>
        </w:rPr>
        <w:t xml:space="preserve">אני הבנתי מהדברים שרופאת המחוז אמרה בוועדת הבריאות, שהיה מאוחר מידי לקחת דגימות מהאנשים שנפטרו. </w:t>
      </w:r>
    </w:p>
    <w:p w14:paraId="4BFACF44" w14:textId="238A9A59" w:rsidR="00E831CA" w:rsidRDefault="00E831CA" w:rsidP="00E831CA">
      <w:pPr>
        <w:rPr>
          <w:rtl/>
          <w:lang w:eastAsia="he-IL"/>
        </w:rPr>
      </w:pPr>
    </w:p>
    <w:p w14:paraId="1750167C" w14:textId="07CCB8C2" w:rsidR="00E831CA" w:rsidRDefault="00E831CA" w:rsidP="00E831CA">
      <w:pPr>
        <w:pStyle w:val="af6"/>
        <w:keepNext/>
        <w:rPr>
          <w:rtl/>
        </w:rPr>
      </w:pPr>
      <w:bookmarkStart w:id="193" w:name="ET_yor_6156_194"/>
      <w:r w:rsidRPr="00E831CA">
        <w:rPr>
          <w:rStyle w:val="TagStyle"/>
          <w:rtl/>
        </w:rPr>
        <w:t xml:space="preserve"> &lt;&lt; </w:t>
      </w:r>
      <w:proofErr w:type="spellStart"/>
      <w:r w:rsidRPr="00E831CA">
        <w:rPr>
          <w:rStyle w:val="TagStyle"/>
          <w:rtl/>
        </w:rPr>
        <w:t>יור</w:t>
      </w:r>
      <w:proofErr w:type="spellEnd"/>
      <w:r w:rsidRPr="00E831CA">
        <w:rPr>
          <w:rStyle w:val="TagStyle"/>
          <w:rtl/>
        </w:rPr>
        <w:t xml:space="preserve"> &gt;&gt; </w:t>
      </w:r>
      <w:r>
        <w:rPr>
          <w:rtl/>
        </w:rPr>
        <w:t>היו"ר גלעד קריב:</w:t>
      </w:r>
      <w:r w:rsidRPr="00E831CA">
        <w:rPr>
          <w:rStyle w:val="TagStyle"/>
          <w:rtl/>
        </w:rPr>
        <w:t xml:space="preserve"> &lt;&lt; </w:t>
      </w:r>
      <w:proofErr w:type="spellStart"/>
      <w:r w:rsidRPr="00E831CA">
        <w:rPr>
          <w:rStyle w:val="TagStyle"/>
          <w:rtl/>
        </w:rPr>
        <w:t>יור</w:t>
      </w:r>
      <w:proofErr w:type="spellEnd"/>
      <w:r w:rsidRPr="00E831CA">
        <w:rPr>
          <w:rStyle w:val="TagStyle"/>
          <w:rtl/>
        </w:rPr>
        <w:t xml:space="preserve"> &gt;&gt;</w:t>
      </w:r>
      <w:r w:rsidR="00BE2A82">
        <w:rPr>
          <w:rtl/>
        </w:rPr>
        <w:t xml:space="preserve"> </w:t>
      </w:r>
      <w:r>
        <w:rPr>
          <w:rtl/>
        </w:rPr>
        <w:t xml:space="preserve"> </w:t>
      </w:r>
      <w:bookmarkEnd w:id="193"/>
    </w:p>
    <w:p w14:paraId="74AF5944" w14:textId="06008C47" w:rsidR="00E831CA" w:rsidRDefault="00E831CA" w:rsidP="00E831CA">
      <w:pPr>
        <w:pStyle w:val="KeepWithNext"/>
        <w:rPr>
          <w:rtl/>
          <w:lang w:eastAsia="he-IL"/>
        </w:rPr>
      </w:pPr>
    </w:p>
    <w:p w14:paraId="2E1D45C8" w14:textId="77777777" w:rsidR="00E831CA" w:rsidRDefault="00E831CA" w:rsidP="00E831CA">
      <w:pPr>
        <w:rPr>
          <w:rtl/>
          <w:lang w:eastAsia="he-IL"/>
        </w:rPr>
      </w:pPr>
      <w:r>
        <w:rPr>
          <w:rFonts w:hint="cs"/>
          <w:rtl/>
          <w:lang w:eastAsia="he-IL"/>
        </w:rPr>
        <w:t xml:space="preserve">זה בפני השופט החוקר. אני רק בא ואומר, על פניו לא ברור לי פה תהליך ההכרעה של המשטרה לא לפתוח בחקירות. זה יתברר בבית המשפט, אבל מתוך זה עולה, מעבר לזכות של הציבור להבין מה עמדת הרשויות, מה שמתברר כאן זה שעל פניו לא קיימים נהלים מיוחדים לשאלת פתיחת חקירה במקרה של או פגיעה או פטירה במסגרות לאנשים עם מוגבלות, ואם קיימים נהלים, אז הם כנראה לא מוכרים לגורמי השטח מכיוון שהם לא צפו כאן בדיון. </w:t>
      </w:r>
    </w:p>
    <w:p w14:paraId="2025580E" w14:textId="77777777" w:rsidR="00E831CA" w:rsidRDefault="00E831CA" w:rsidP="00E831CA">
      <w:pPr>
        <w:rPr>
          <w:rtl/>
          <w:lang w:eastAsia="he-IL"/>
        </w:rPr>
      </w:pPr>
    </w:p>
    <w:p w14:paraId="6FB29241" w14:textId="310BB2C1" w:rsidR="008F4FAC" w:rsidRDefault="00E831CA" w:rsidP="00E831CA">
      <w:pPr>
        <w:rPr>
          <w:rtl/>
          <w:lang w:eastAsia="he-IL"/>
        </w:rPr>
      </w:pPr>
      <w:r>
        <w:rPr>
          <w:rFonts w:hint="cs"/>
          <w:rtl/>
          <w:lang w:eastAsia="he-IL"/>
        </w:rPr>
        <w:t>המצב הזה שבו אנשים עם מוגבלות שנמצאים במסגרות, חיים במסגרות שהם באחריות המדינה, במימון המדינה, ואולי בעידן מתוקן הם יהיו גם בבעלות המדינה אבל כרגע הם רק באחריות המדינה, פיקוח המדינה ומימון המדינה, המצב שמקרי פטירה במקומות כאלה נידונים במסגרת אותו נוהל ואותה פרוצדורה ואותו שיקול דעת של מקרי פטירה של אזרח ותיק במיטתו במיטת נשיקה, על פניו הדברים נשמעים פשוט לא הגיוניים, לא מתכתבים עם החובה שלנו כלפי אותם אנשים.</w:t>
      </w:r>
      <w:r w:rsidR="00867A1C">
        <w:rPr>
          <w:rFonts w:hint="cs"/>
          <w:rtl/>
          <w:lang w:eastAsia="he-IL"/>
        </w:rPr>
        <w:t xml:space="preserve"> </w:t>
      </w:r>
    </w:p>
    <w:p w14:paraId="57F6C5B6" w14:textId="77777777" w:rsidR="00867A1C" w:rsidRDefault="00867A1C" w:rsidP="00E831CA">
      <w:pPr>
        <w:rPr>
          <w:rtl/>
          <w:lang w:eastAsia="he-IL"/>
        </w:rPr>
      </w:pPr>
    </w:p>
    <w:p w14:paraId="66B8C1CC" w14:textId="77777777" w:rsidR="00CC7055" w:rsidRDefault="00867A1C" w:rsidP="00E831CA">
      <w:pPr>
        <w:rPr>
          <w:rtl/>
          <w:lang w:eastAsia="he-IL"/>
        </w:rPr>
      </w:pPr>
      <w:r>
        <w:rPr>
          <w:rFonts w:hint="cs"/>
          <w:rtl/>
          <w:lang w:eastAsia="he-IL"/>
        </w:rPr>
        <w:t xml:space="preserve">אני מבקש לקבל לידי הוועדה את הנהלים שנמצאים במשטרת ישראל, בפרקליטות המדינה, במשרד הבריאות ובמשרד הרווחה, שנוגעים לעניינים האלה. אני מתכוון לקיים בדיון הבא העמקה בסוגיית הממשקים בין שלושת המשרדים הממשלתיים והזרועות שלהם. אני מוציא מכאן קריאה ואני מבקש מנציגי המשרדים להביא את הדבר לפני השרים. </w:t>
      </w:r>
    </w:p>
    <w:p w14:paraId="7996563D" w14:textId="77777777" w:rsidR="00CC7055" w:rsidRDefault="00CC7055" w:rsidP="00E831CA">
      <w:pPr>
        <w:rPr>
          <w:rtl/>
          <w:lang w:eastAsia="he-IL"/>
        </w:rPr>
      </w:pPr>
    </w:p>
    <w:p w14:paraId="28D57593" w14:textId="58EF90E4" w:rsidR="00867A1C" w:rsidRDefault="00867A1C" w:rsidP="00E831CA">
      <w:pPr>
        <w:rPr>
          <w:rtl/>
          <w:lang w:eastAsia="he-IL"/>
        </w:rPr>
      </w:pPr>
      <w:r>
        <w:rPr>
          <w:rFonts w:hint="cs"/>
          <w:rtl/>
          <w:lang w:eastAsia="he-IL"/>
        </w:rPr>
        <w:t xml:space="preserve">אני מאוד מקווה שבדיון הבא אנחנו נתבשר ביוזמה של הממשלה על הקמת צוות בין-משרדי למשרד </w:t>
      </w:r>
      <w:proofErr w:type="spellStart"/>
      <w:r>
        <w:rPr>
          <w:rFonts w:hint="cs"/>
          <w:rtl/>
          <w:lang w:eastAsia="he-IL"/>
        </w:rPr>
        <w:t>הבט"פ</w:t>
      </w:r>
      <w:proofErr w:type="spellEnd"/>
      <w:r>
        <w:rPr>
          <w:rFonts w:hint="cs"/>
          <w:rtl/>
          <w:lang w:eastAsia="he-IL"/>
        </w:rPr>
        <w:t>, למשרד הרווחה והביטחון החברתי ולמשרד הבריאות לבדיקת הצורך בהתקנת נהלי עבודה מיוחדים לסוגיה הזו, ואני ממליץ מאוד שיעשה מהלך בין-משרדי לבדיקה של הסוגיה הזאת, סוגיית הנהלים ואופני החקירה המשטרתית והבדיקה במקרים מן הסוג הזה, והזיקה בין הבדיקה של משטרת ישראל לבדיקה של משרד הבריאות ומשרד הרווחה.</w:t>
      </w:r>
    </w:p>
    <w:p w14:paraId="3C26527F" w14:textId="77777777" w:rsidR="00867A1C" w:rsidRDefault="00867A1C" w:rsidP="00E831CA">
      <w:pPr>
        <w:rPr>
          <w:rtl/>
          <w:lang w:eastAsia="he-IL"/>
        </w:rPr>
      </w:pPr>
    </w:p>
    <w:p w14:paraId="647F9F79" w14:textId="36882BA3" w:rsidR="00867A1C" w:rsidRDefault="00867A1C" w:rsidP="00CC62F5">
      <w:pPr>
        <w:rPr>
          <w:rtl/>
          <w:lang w:eastAsia="he-IL"/>
        </w:rPr>
      </w:pPr>
      <w:r>
        <w:rPr>
          <w:rFonts w:hint="cs"/>
          <w:rtl/>
          <w:lang w:eastAsia="he-IL"/>
        </w:rPr>
        <w:t xml:space="preserve">אני רוצה להודות לכל מי שהשתתף בדיון. כפי שאני אומר, בתיאום עם יושבת-ראש ועדת העבודה והרווחה בכוונתי להמשיך לעסוק בנושא </w:t>
      </w:r>
      <w:r w:rsidR="00CC62F5">
        <w:rPr>
          <w:rFonts w:hint="cs"/>
          <w:rtl/>
          <w:lang w:eastAsia="he-IL"/>
        </w:rPr>
        <w:t xml:space="preserve">הזה. תודה לכולם, </w:t>
      </w:r>
      <w:proofErr w:type="spellStart"/>
      <w:r w:rsidR="00CC62F5">
        <w:rPr>
          <w:rFonts w:hint="cs"/>
          <w:rtl/>
          <w:lang w:eastAsia="he-IL"/>
        </w:rPr>
        <w:t>צוהריים</w:t>
      </w:r>
      <w:proofErr w:type="spellEnd"/>
      <w:r w:rsidR="00CC62F5">
        <w:rPr>
          <w:rFonts w:hint="cs"/>
          <w:rtl/>
          <w:lang w:eastAsia="he-IL"/>
        </w:rPr>
        <w:t xml:space="preserve"> טובים.</w:t>
      </w:r>
    </w:p>
    <w:p w14:paraId="4A5F5025" w14:textId="77777777" w:rsidR="00867A1C" w:rsidRDefault="00867A1C" w:rsidP="00E831CA">
      <w:pPr>
        <w:rPr>
          <w:rtl/>
          <w:lang w:eastAsia="he-IL"/>
        </w:rPr>
      </w:pPr>
    </w:p>
    <w:p w14:paraId="0F16D4AB" w14:textId="79E94CA7" w:rsidR="00B35053" w:rsidRDefault="00B35053" w:rsidP="00E831CA">
      <w:pPr>
        <w:rPr>
          <w:rtl/>
          <w:lang w:eastAsia="he-IL"/>
        </w:rPr>
      </w:pPr>
    </w:p>
    <w:p w14:paraId="062EAD24" w14:textId="6CCF9A0E" w:rsidR="00B35053" w:rsidRDefault="00B35053" w:rsidP="00B35053">
      <w:pPr>
        <w:pStyle w:val="afc"/>
        <w:keepNext/>
        <w:rPr>
          <w:rtl/>
          <w:lang w:eastAsia="he-IL"/>
        </w:rPr>
      </w:pPr>
      <w:bookmarkStart w:id="194" w:name="ET_meetingend_195"/>
      <w:r w:rsidRPr="00B35053">
        <w:rPr>
          <w:rStyle w:val="TagStyle"/>
          <w:rtl/>
        </w:rPr>
        <w:t xml:space="preserve"> &lt;&lt; סיום &gt;&gt; </w:t>
      </w:r>
      <w:r>
        <w:rPr>
          <w:rtl/>
          <w:lang w:eastAsia="he-IL"/>
        </w:rPr>
        <w:t>הישיבה ננעלה בשעה 13:00.</w:t>
      </w:r>
      <w:r w:rsidRPr="00B35053">
        <w:rPr>
          <w:rStyle w:val="TagStyle"/>
          <w:rtl/>
        </w:rPr>
        <w:t xml:space="preserve"> &lt;&lt; סיום &gt;&gt;</w:t>
      </w:r>
      <w:r w:rsidR="00BE2A82">
        <w:rPr>
          <w:rtl/>
          <w:lang w:eastAsia="he-IL"/>
        </w:rPr>
        <w:t xml:space="preserve"> </w:t>
      </w:r>
      <w:r>
        <w:rPr>
          <w:rtl/>
          <w:lang w:eastAsia="he-IL"/>
        </w:rPr>
        <w:t xml:space="preserve"> </w:t>
      </w:r>
      <w:bookmarkEnd w:id="194"/>
    </w:p>
    <w:p w14:paraId="54EFF6F9" w14:textId="14E2A36C" w:rsidR="00B35053" w:rsidRDefault="00B35053" w:rsidP="00B35053">
      <w:pPr>
        <w:pStyle w:val="KeepWithNext"/>
        <w:rPr>
          <w:rtl/>
          <w:lang w:eastAsia="he-IL"/>
        </w:rPr>
      </w:pPr>
    </w:p>
    <w:p w14:paraId="55A42E77" w14:textId="77777777" w:rsidR="00B35053" w:rsidRPr="00B35053" w:rsidRDefault="00B35053" w:rsidP="00B35053">
      <w:pPr>
        <w:rPr>
          <w:rtl/>
          <w:lang w:eastAsia="he-IL"/>
        </w:rPr>
      </w:pPr>
    </w:p>
    <w:p w14:paraId="30A1B1B7" w14:textId="77777777" w:rsidR="008F4FAC" w:rsidRDefault="008F4FAC" w:rsidP="008F4FAC">
      <w:pPr>
        <w:rPr>
          <w:rtl/>
          <w:lang w:eastAsia="he-IL"/>
        </w:rPr>
      </w:pPr>
    </w:p>
    <w:p w14:paraId="4A6986A9" w14:textId="77777777" w:rsidR="008F4FAC" w:rsidRPr="008F4FAC" w:rsidRDefault="008F4FAC" w:rsidP="008F4FAC">
      <w:pPr>
        <w:rPr>
          <w:rtl/>
          <w:lang w:eastAsia="he-IL"/>
        </w:rPr>
      </w:pPr>
    </w:p>
    <w:p w14:paraId="59C755BB" w14:textId="77777777" w:rsidR="004C075C" w:rsidRDefault="004C075C" w:rsidP="004C075C">
      <w:pPr>
        <w:rPr>
          <w:rtl/>
          <w:lang w:eastAsia="he-IL"/>
        </w:rPr>
      </w:pPr>
    </w:p>
    <w:p w14:paraId="4F30CE56" w14:textId="77777777" w:rsidR="004C075C" w:rsidRPr="004C075C" w:rsidRDefault="004C075C" w:rsidP="004C075C">
      <w:pPr>
        <w:rPr>
          <w:rtl/>
          <w:lang w:eastAsia="he-IL"/>
        </w:rPr>
      </w:pPr>
    </w:p>
    <w:p w14:paraId="41EDA79C" w14:textId="77777777" w:rsidR="00D735A7" w:rsidRPr="00D735A7" w:rsidRDefault="00D735A7" w:rsidP="00D735A7">
      <w:pPr>
        <w:rPr>
          <w:rtl/>
          <w:lang w:eastAsia="he-IL"/>
        </w:rPr>
      </w:pPr>
    </w:p>
    <w:p w14:paraId="76FCDD42" w14:textId="56E38FF9" w:rsidR="00611D8B" w:rsidRPr="00611D8B" w:rsidRDefault="00611D8B" w:rsidP="00611D8B">
      <w:pPr>
        <w:rPr>
          <w:rtl/>
          <w:lang w:eastAsia="he-IL"/>
        </w:rPr>
      </w:pPr>
    </w:p>
    <w:p w14:paraId="7A2060B7" w14:textId="472B365B" w:rsidR="004348F1" w:rsidRDefault="004348F1" w:rsidP="004348F1">
      <w:pPr>
        <w:pStyle w:val="KeepWithNext"/>
        <w:rPr>
          <w:rtl/>
          <w:lang w:eastAsia="he-IL"/>
        </w:rPr>
      </w:pPr>
    </w:p>
    <w:p w14:paraId="5FD10DDC" w14:textId="77777777" w:rsidR="004348F1" w:rsidRPr="004348F1" w:rsidRDefault="004348F1" w:rsidP="004348F1">
      <w:pPr>
        <w:rPr>
          <w:rtl/>
          <w:lang w:eastAsia="he-IL"/>
        </w:rPr>
      </w:pPr>
    </w:p>
    <w:p w14:paraId="1FE68506" w14:textId="77777777" w:rsidR="007F000E" w:rsidRPr="007F000E" w:rsidRDefault="007F000E" w:rsidP="007F000E">
      <w:pPr>
        <w:rPr>
          <w:lang w:eastAsia="he-IL"/>
        </w:rPr>
      </w:pPr>
    </w:p>
    <w:p w14:paraId="574AB648" w14:textId="77777777" w:rsidR="00EC716D" w:rsidRPr="00D97C5C" w:rsidRDefault="00EC716D">
      <w:pPr>
        <w:rPr>
          <w:lang w:eastAsia="he-IL"/>
        </w:rPr>
      </w:pPr>
      <w:bookmarkStart w:id="195" w:name="_GoBack"/>
      <w:bookmarkEnd w:id="195"/>
    </w:p>
    <w:sectPr w:rsidR="00EC716D" w:rsidRPr="00D97C5C" w:rsidSect="005F60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415DB" w14:textId="77777777" w:rsidR="008F4FAC" w:rsidRDefault="008F4FAC">
      <w:r>
        <w:separator/>
      </w:r>
    </w:p>
  </w:endnote>
  <w:endnote w:type="continuationSeparator" w:id="0">
    <w:p w14:paraId="69AD3980" w14:textId="77777777" w:rsidR="008F4FAC" w:rsidRDefault="008F4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9AFE32" w14:textId="77777777" w:rsidR="008F4FAC" w:rsidRDefault="008F4FAC">
      <w:r>
        <w:separator/>
      </w:r>
    </w:p>
  </w:footnote>
  <w:footnote w:type="continuationSeparator" w:id="0">
    <w:p w14:paraId="5167B625" w14:textId="77777777" w:rsidR="008F4FAC" w:rsidRDefault="008F4F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65399" w14:textId="77777777" w:rsidR="008F4FAC" w:rsidRDefault="008F4F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71CD14" w14:textId="77777777" w:rsidR="008F4FAC" w:rsidRDefault="008F4F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C6A54" w14:textId="77777777" w:rsidR="008F4FAC" w:rsidRDefault="008F4F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60FD">
      <w:rPr>
        <w:rStyle w:val="af7"/>
        <w:noProof/>
        <w:rtl/>
      </w:rPr>
      <w:t>27</w:t>
    </w:r>
    <w:r>
      <w:rPr>
        <w:rStyle w:val="af7"/>
      </w:rPr>
      <w:fldChar w:fldCharType="end"/>
    </w:r>
  </w:p>
  <w:p w14:paraId="6B07D97A" w14:textId="788D5C1D" w:rsidR="008F4FAC" w:rsidRPr="00CC5815" w:rsidRDefault="008F4FAC" w:rsidP="008E5E3F">
    <w:pPr>
      <w:pStyle w:val="a3"/>
      <w:ind w:firstLine="0"/>
    </w:pPr>
    <w:r>
      <w:rPr>
        <w:rtl/>
      </w:rPr>
      <w:t>ועדת החוקה, חוק ומשפט</w:t>
    </w:r>
  </w:p>
  <w:p w14:paraId="272F09AB" w14:textId="44C9E4DA" w:rsidR="008F4FAC" w:rsidRPr="00CC5815" w:rsidRDefault="008F4FAC" w:rsidP="008E5E3F">
    <w:pPr>
      <w:pStyle w:val="a3"/>
      <w:ind w:firstLine="0"/>
      <w:rPr>
        <w:rtl/>
      </w:rPr>
    </w:pPr>
    <w:r>
      <w:rPr>
        <w:rtl/>
      </w:rPr>
      <w:t>29/05/2022</w:t>
    </w:r>
  </w:p>
  <w:p w14:paraId="5292B1C6" w14:textId="77777777" w:rsidR="008F4FAC" w:rsidRPr="00CC5815" w:rsidRDefault="008F4F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94D43" w14:textId="77777777" w:rsidR="008F4FAC" w:rsidRDefault="008F4FAC" w:rsidP="000A17C6">
    <w:pPr>
      <w:keepNext/>
      <w:spacing w:line="240" w:lineRule="atLeast"/>
      <w:ind w:firstLine="0"/>
      <w:jc w:val="center"/>
      <w:outlineLvl w:val="0"/>
      <w:rPr>
        <w:rtl/>
      </w:rPr>
    </w:pPr>
    <w:r>
      <w:rPr>
        <w:noProof/>
      </w:rPr>
      <w:drawing>
        <wp:inline distT="0" distB="0" distL="0" distR="0" wp14:anchorId="6DF77BEB" wp14:editId="4A59D3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8602B8" w14:textId="77777777" w:rsidR="008F4FAC" w:rsidRDefault="008F4F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231E97" w14:textId="77777777" w:rsidR="008F4FAC" w:rsidRDefault="008F4F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542"/>
    <w:rsid w:val="000474BF"/>
    <w:rsid w:val="00067F42"/>
    <w:rsid w:val="0008436F"/>
    <w:rsid w:val="000902BF"/>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015F"/>
    <w:rsid w:val="002016FF"/>
    <w:rsid w:val="00210918"/>
    <w:rsid w:val="00223BB6"/>
    <w:rsid w:val="00227FEF"/>
    <w:rsid w:val="00243F03"/>
    <w:rsid w:val="0025443C"/>
    <w:rsid w:val="00261554"/>
    <w:rsid w:val="002639B7"/>
    <w:rsid w:val="00275C03"/>
    <w:rsid w:val="00280D58"/>
    <w:rsid w:val="002A570F"/>
    <w:rsid w:val="002A5C48"/>
    <w:rsid w:val="002C7ED0"/>
    <w:rsid w:val="002D0DA7"/>
    <w:rsid w:val="002D4BDB"/>
    <w:rsid w:val="002E41B2"/>
    <w:rsid w:val="002E5E31"/>
    <w:rsid w:val="00303B4C"/>
    <w:rsid w:val="00321E62"/>
    <w:rsid w:val="00327BF8"/>
    <w:rsid w:val="00340AFA"/>
    <w:rsid w:val="003658CB"/>
    <w:rsid w:val="00366CFB"/>
    <w:rsid w:val="0036794C"/>
    <w:rsid w:val="00373508"/>
    <w:rsid w:val="00380348"/>
    <w:rsid w:val="00396023"/>
    <w:rsid w:val="003A5503"/>
    <w:rsid w:val="003B3DEA"/>
    <w:rsid w:val="003C279D"/>
    <w:rsid w:val="003F0A5F"/>
    <w:rsid w:val="004142B7"/>
    <w:rsid w:val="00420E41"/>
    <w:rsid w:val="00424C94"/>
    <w:rsid w:val="004348F1"/>
    <w:rsid w:val="00434AF4"/>
    <w:rsid w:val="00447608"/>
    <w:rsid w:val="00451746"/>
    <w:rsid w:val="00451AE4"/>
    <w:rsid w:val="00465AF2"/>
    <w:rsid w:val="00470EAC"/>
    <w:rsid w:val="0049458B"/>
    <w:rsid w:val="00495FD8"/>
    <w:rsid w:val="004B035C"/>
    <w:rsid w:val="004B0A65"/>
    <w:rsid w:val="004B1BE9"/>
    <w:rsid w:val="004C075C"/>
    <w:rsid w:val="00500C0C"/>
    <w:rsid w:val="00513C3E"/>
    <w:rsid w:val="00515583"/>
    <w:rsid w:val="005363D3"/>
    <w:rsid w:val="00541D83"/>
    <w:rsid w:val="00543435"/>
    <w:rsid w:val="00546678"/>
    <w:rsid w:val="005506B9"/>
    <w:rsid w:val="005817EC"/>
    <w:rsid w:val="00590B77"/>
    <w:rsid w:val="005A342D"/>
    <w:rsid w:val="005C294A"/>
    <w:rsid w:val="005C363E"/>
    <w:rsid w:val="005D61F3"/>
    <w:rsid w:val="005E1C6B"/>
    <w:rsid w:val="005E309A"/>
    <w:rsid w:val="005F4E4D"/>
    <w:rsid w:val="005F60FD"/>
    <w:rsid w:val="005F76B0"/>
    <w:rsid w:val="00611D8B"/>
    <w:rsid w:val="00634F61"/>
    <w:rsid w:val="00695A47"/>
    <w:rsid w:val="006A0CB7"/>
    <w:rsid w:val="006A2162"/>
    <w:rsid w:val="006A76D8"/>
    <w:rsid w:val="006F0259"/>
    <w:rsid w:val="00700433"/>
    <w:rsid w:val="00700440"/>
    <w:rsid w:val="00702755"/>
    <w:rsid w:val="0070472C"/>
    <w:rsid w:val="007509A6"/>
    <w:rsid w:val="00784C77"/>
    <w:rsid w:val="007872B4"/>
    <w:rsid w:val="00790E95"/>
    <w:rsid w:val="00791CBE"/>
    <w:rsid w:val="007A2D0B"/>
    <w:rsid w:val="007B4D53"/>
    <w:rsid w:val="007C39DB"/>
    <w:rsid w:val="007C4182"/>
    <w:rsid w:val="007C693F"/>
    <w:rsid w:val="007C6ADD"/>
    <w:rsid w:val="007F000E"/>
    <w:rsid w:val="00801623"/>
    <w:rsid w:val="00813FB8"/>
    <w:rsid w:val="0082136D"/>
    <w:rsid w:val="00831F73"/>
    <w:rsid w:val="008320F6"/>
    <w:rsid w:val="00841223"/>
    <w:rsid w:val="00846BE9"/>
    <w:rsid w:val="00853207"/>
    <w:rsid w:val="00853FAD"/>
    <w:rsid w:val="00867A1C"/>
    <w:rsid w:val="008713A4"/>
    <w:rsid w:val="00875F10"/>
    <w:rsid w:val="008C6035"/>
    <w:rsid w:val="008C7015"/>
    <w:rsid w:val="008D1DFB"/>
    <w:rsid w:val="008E03B4"/>
    <w:rsid w:val="008E5E3F"/>
    <w:rsid w:val="008F4FAC"/>
    <w:rsid w:val="0090279B"/>
    <w:rsid w:val="00907F44"/>
    <w:rsid w:val="00914904"/>
    <w:rsid w:val="0092521E"/>
    <w:rsid w:val="009258CE"/>
    <w:rsid w:val="009269D1"/>
    <w:rsid w:val="009515F0"/>
    <w:rsid w:val="00962DDB"/>
    <w:rsid w:val="00964F41"/>
    <w:rsid w:val="00975524"/>
    <w:rsid w:val="009830CB"/>
    <w:rsid w:val="009A0145"/>
    <w:rsid w:val="009B2A66"/>
    <w:rsid w:val="009C37DF"/>
    <w:rsid w:val="009D478A"/>
    <w:rsid w:val="009E6E93"/>
    <w:rsid w:val="009F1518"/>
    <w:rsid w:val="009F5773"/>
    <w:rsid w:val="00A15971"/>
    <w:rsid w:val="00A22C90"/>
    <w:rsid w:val="00A316C0"/>
    <w:rsid w:val="00A325DD"/>
    <w:rsid w:val="00A42723"/>
    <w:rsid w:val="00A64A6D"/>
    <w:rsid w:val="00A66020"/>
    <w:rsid w:val="00A7500C"/>
    <w:rsid w:val="00A8148F"/>
    <w:rsid w:val="00A909CD"/>
    <w:rsid w:val="00AA01E7"/>
    <w:rsid w:val="00AB02EE"/>
    <w:rsid w:val="00AB3F3A"/>
    <w:rsid w:val="00AC7915"/>
    <w:rsid w:val="00AD4EC9"/>
    <w:rsid w:val="00AD6FFC"/>
    <w:rsid w:val="00AF31E6"/>
    <w:rsid w:val="00AF4150"/>
    <w:rsid w:val="00B04F7E"/>
    <w:rsid w:val="00B0509A"/>
    <w:rsid w:val="00B120B2"/>
    <w:rsid w:val="00B35053"/>
    <w:rsid w:val="00B5016C"/>
    <w:rsid w:val="00B50340"/>
    <w:rsid w:val="00B60F7D"/>
    <w:rsid w:val="00B65508"/>
    <w:rsid w:val="00B75581"/>
    <w:rsid w:val="00B8517A"/>
    <w:rsid w:val="00B9025D"/>
    <w:rsid w:val="00BA5948"/>
    <w:rsid w:val="00BA6446"/>
    <w:rsid w:val="00BA6F2A"/>
    <w:rsid w:val="00BC245F"/>
    <w:rsid w:val="00BD47B7"/>
    <w:rsid w:val="00BE2A82"/>
    <w:rsid w:val="00BE43EB"/>
    <w:rsid w:val="00C135D5"/>
    <w:rsid w:val="00C22DCB"/>
    <w:rsid w:val="00C323C0"/>
    <w:rsid w:val="00C3598A"/>
    <w:rsid w:val="00C360BC"/>
    <w:rsid w:val="00C44800"/>
    <w:rsid w:val="00C52EC2"/>
    <w:rsid w:val="00C61DC1"/>
    <w:rsid w:val="00C64AFF"/>
    <w:rsid w:val="00C661EE"/>
    <w:rsid w:val="00C72438"/>
    <w:rsid w:val="00C763E4"/>
    <w:rsid w:val="00C8624A"/>
    <w:rsid w:val="00C8628A"/>
    <w:rsid w:val="00CA5363"/>
    <w:rsid w:val="00CB6D60"/>
    <w:rsid w:val="00CC5815"/>
    <w:rsid w:val="00CC62F5"/>
    <w:rsid w:val="00CC7055"/>
    <w:rsid w:val="00CD4CCF"/>
    <w:rsid w:val="00CE200E"/>
    <w:rsid w:val="00CE24B8"/>
    <w:rsid w:val="00CE5849"/>
    <w:rsid w:val="00CE5EA3"/>
    <w:rsid w:val="00D278F7"/>
    <w:rsid w:val="00D37550"/>
    <w:rsid w:val="00D40A29"/>
    <w:rsid w:val="00D45D27"/>
    <w:rsid w:val="00D51918"/>
    <w:rsid w:val="00D735A7"/>
    <w:rsid w:val="00D86E57"/>
    <w:rsid w:val="00D96B24"/>
    <w:rsid w:val="00D97C5C"/>
    <w:rsid w:val="00DA4841"/>
    <w:rsid w:val="00DE5B80"/>
    <w:rsid w:val="00E0722D"/>
    <w:rsid w:val="00E33AE3"/>
    <w:rsid w:val="00E51388"/>
    <w:rsid w:val="00E61903"/>
    <w:rsid w:val="00E64116"/>
    <w:rsid w:val="00E831CA"/>
    <w:rsid w:val="00EA404C"/>
    <w:rsid w:val="00EA624B"/>
    <w:rsid w:val="00EB057D"/>
    <w:rsid w:val="00EB18E4"/>
    <w:rsid w:val="00EB5C85"/>
    <w:rsid w:val="00EC0AC2"/>
    <w:rsid w:val="00EC1FB3"/>
    <w:rsid w:val="00EC2CD4"/>
    <w:rsid w:val="00EC716D"/>
    <w:rsid w:val="00EE09AD"/>
    <w:rsid w:val="00F053E5"/>
    <w:rsid w:val="00F10D2D"/>
    <w:rsid w:val="00F13225"/>
    <w:rsid w:val="00F16831"/>
    <w:rsid w:val="00F3623F"/>
    <w:rsid w:val="00F41C33"/>
    <w:rsid w:val="00F423F1"/>
    <w:rsid w:val="00F4792E"/>
    <w:rsid w:val="00F53584"/>
    <w:rsid w:val="00F549E5"/>
    <w:rsid w:val="00F63F05"/>
    <w:rsid w:val="00F70C35"/>
    <w:rsid w:val="00F72368"/>
    <w:rsid w:val="00F821F6"/>
    <w:rsid w:val="00F84D49"/>
    <w:rsid w:val="00FB0768"/>
    <w:rsid w:val="00FC0CAF"/>
    <w:rsid w:val="00FC4B9F"/>
    <w:rsid w:val="00FE1B35"/>
    <w:rsid w:val="00FE3474"/>
    <w:rsid w:val="00FF0C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312680D"/>
  <w15:docId w15:val="{418535AD-52DF-4656-B905-5CF831F86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25DD"/>
    <w:rPr>
      <w:rFonts w:cs="Arial"/>
      <w:b/>
      <w:bCs w:val="0"/>
      <w:vanish/>
      <w:color w:val="010000"/>
      <w:bdr w:val="single" w:sz="4" w:space="0" w:color="FF66FF"/>
    </w:rPr>
  </w:style>
  <w:style w:type="paragraph" w:styleId="afd">
    <w:name w:val="Balloon Text"/>
    <w:basedOn w:val="a"/>
    <w:link w:val="afe"/>
    <w:semiHidden/>
    <w:unhideWhenUsed/>
    <w:rsid w:val="00D51918"/>
    <w:pPr>
      <w:spacing w:line="240" w:lineRule="auto"/>
    </w:pPr>
    <w:rPr>
      <w:rFonts w:ascii="Tahoma" w:hAnsi="Tahoma" w:cs="Tahoma"/>
      <w:sz w:val="16"/>
      <w:szCs w:val="16"/>
    </w:rPr>
  </w:style>
  <w:style w:type="character" w:customStyle="1" w:styleId="afe">
    <w:name w:val="טקסט בלונים תו"/>
    <w:basedOn w:val="a0"/>
    <w:link w:val="afd"/>
    <w:semiHidden/>
    <w:rsid w:val="00D51918"/>
    <w:rPr>
      <w:rFonts w:ascii="Tahoma" w:hAnsi="Tahoma" w:cs="Tahoma"/>
      <w:sz w:val="16"/>
      <w:szCs w:val="16"/>
    </w:rPr>
  </w:style>
  <w:style w:type="table" w:styleId="aff">
    <w:name w:val="Table Grid"/>
    <w:basedOn w:val="a1"/>
    <w:rsid w:val="00926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AB2B0-48CF-4B45-B738-F14A99F6E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27</Pages>
  <Words>10022</Words>
  <Characters>57130</Characters>
  <Application>Microsoft Office Word</Application>
  <DocSecurity>0</DocSecurity>
  <Lines>476</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2022-06-14T09:46:00Z</dcterms:modified>
</cp:coreProperties>
</file>