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646810" w14:textId="77777777" w:rsidR="00E64116" w:rsidRPr="005817EC" w:rsidRDefault="007523D6" w:rsidP="00EC1FB3">
      <w:pPr>
        <w:ind w:firstLine="0"/>
        <w:rPr>
          <w:b/>
          <w:bCs/>
          <w:rtl/>
        </w:rPr>
      </w:pPr>
      <w:r>
        <w:rPr>
          <w:b/>
          <w:bCs/>
          <w:rtl/>
        </w:rPr>
        <w:t>הכנסת העשרים-וארבע</w:t>
      </w:r>
    </w:p>
    <w:p w14:paraId="58F90361" w14:textId="77777777" w:rsidR="00A22C90" w:rsidRDefault="00A22C90" w:rsidP="00327BF8">
      <w:pPr>
        <w:ind w:firstLine="0"/>
        <w:outlineLvl w:val="0"/>
        <w:rPr>
          <w:b/>
          <w:bCs/>
          <w:rtl/>
        </w:rPr>
        <w:sectPr w:rsidR="00A22C90" w:rsidSect="00311D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038AB6" w14:textId="77777777" w:rsidR="00E64116" w:rsidRPr="008713A4" w:rsidRDefault="007523D6" w:rsidP="008320F6">
      <w:pPr>
        <w:ind w:firstLine="0"/>
        <w:rPr>
          <w:b/>
          <w:bCs/>
          <w:rtl/>
        </w:rPr>
      </w:pPr>
      <w:r>
        <w:rPr>
          <w:b/>
          <w:bCs/>
          <w:rtl/>
        </w:rPr>
        <w:t>מושב שני</w:t>
      </w:r>
    </w:p>
    <w:p w14:paraId="76ED4639" w14:textId="77777777" w:rsidR="00E64116" w:rsidRPr="008713A4" w:rsidRDefault="00E64116" w:rsidP="0049458B">
      <w:pPr>
        <w:rPr>
          <w:rtl/>
        </w:rPr>
      </w:pPr>
    </w:p>
    <w:p w14:paraId="07ABFE4F" w14:textId="77777777" w:rsidR="00E64116" w:rsidRPr="008713A4" w:rsidRDefault="00E64116" w:rsidP="0049458B">
      <w:pPr>
        <w:rPr>
          <w:rtl/>
        </w:rPr>
      </w:pPr>
    </w:p>
    <w:p w14:paraId="6C47CB14" w14:textId="77777777" w:rsidR="00E64116" w:rsidRPr="008713A4" w:rsidRDefault="00E64116" w:rsidP="007509A6">
      <w:pPr>
        <w:ind w:firstLine="0"/>
        <w:jc w:val="center"/>
        <w:rPr>
          <w:b/>
          <w:bCs/>
          <w:rtl/>
        </w:rPr>
      </w:pPr>
    </w:p>
    <w:p w14:paraId="1946A8D1" w14:textId="7B064592" w:rsidR="00E64116" w:rsidRPr="008713A4" w:rsidRDefault="007523D6" w:rsidP="008320F6">
      <w:pPr>
        <w:ind w:firstLine="0"/>
        <w:jc w:val="center"/>
        <w:outlineLvl w:val="0"/>
        <w:rPr>
          <w:b/>
          <w:bCs/>
          <w:rtl/>
        </w:rPr>
      </w:pPr>
      <w:r>
        <w:rPr>
          <w:b/>
          <w:bCs/>
          <w:rtl/>
        </w:rPr>
        <w:t xml:space="preserve">פרוטוקול מס' </w:t>
      </w:r>
      <w:r w:rsidR="009C75F5">
        <w:rPr>
          <w:rFonts w:hint="cs"/>
          <w:b/>
          <w:bCs/>
          <w:rtl/>
        </w:rPr>
        <w:t>280</w:t>
      </w:r>
    </w:p>
    <w:p w14:paraId="46C718CA" w14:textId="77777777" w:rsidR="00E64116" w:rsidRPr="008713A4" w:rsidRDefault="007523D6" w:rsidP="008320F6">
      <w:pPr>
        <w:ind w:firstLine="0"/>
        <w:jc w:val="center"/>
        <w:outlineLvl w:val="0"/>
        <w:rPr>
          <w:b/>
          <w:bCs/>
          <w:rtl/>
        </w:rPr>
      </w:pPr>
      <w:r>
        <w:rPr>
          <w:b/>
          <w:bCs/>
          <w:rtl/>
        </w:rPr>
        <w:t>מישיבת ועדת החוקה, חוק ומשפט</w:t>
      </w:r>
    </w:p>
    <w:p w14:paraId="5F0EE66E" w14:textId="77777777" w:rsidR="00E64116" w:rsidRPr="008713A4" w:rsidRDefault="007523D6" w:rsidP="008320F6">
      <w:pPr>
        <w:ind w:firstLine="0"/>
        <w:jc w:val="center"/>
        <w:outlineLvl w:val="0"/>
        <w:rPr>
          <w:b/>
          <w:bCs/>
          <w:u w:val="single"/>
          <w:rtl/>
        </w:rPr>
      </w:pPr>
      <w:r>
        <w:rPr>
          <w:b/>
          <w:bCs/>
          <w:u w:val="single"/>
          <w:rtl/>
        </w:rPr>
        <w:t>יום שני, כ"ט באייר התשפ"ב (30 במאי 2022), שעה 9:30</w:t>
      </w:r>
    </w:p>
    <w:p w14:paraId="59AAFD20" w14:textId="77777777" w:rsidR="00E64116" w:rsidRPr="008713A4" w:rsidRDefault="00E64116" w:rsidP="008320F6">
      <w:pPr>
        <w:ind w:firstLine="0"/>
        <w:rPr>
          <w:rtl/>
        </w:rPr>
      </w:pPr>
    </w:p>
    <w:p w14:paraId="0FBD9570" w14:textId="77777777" w:rsidR="00E64116" w:rsidRPr="008713A4" w:rsidRDefault="00E64116" w:rsidP="008320F6">
      <w:pPr>
        <w:ind w:firstLine="0"/>
        <w:rPr>
          <w:rtl/>
        </w:rPr>
      </w:pPr>
    </w:p>
    <w:p w14:paraId="771A90DF" w14:textId="77777777" w:rsidR="00E64116" w:rsidRPr="008713A4" w:rsidRDefault="00E64116" w:rsidP="008320F6">
      <w:pPr>
        <w:ind w:firstLine="0"/>
        <w:rPr>
          <w:rtl/>
        </w:rPr>
      </w:pPr>
    </w:p>
    <w:p w14:paraId="5134BB2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93B7BE8" w14:textId="6DF28F79" w:rsidR="00E64116" w:rsidRPr="00311D7B" w:rsidRDefault="007523D6" w:rsidP="00311D7B">
      <w:pPr>
        <w:spacing w:before="60"/>
        <w:ind w:firstLine="0"/>
        <w:rPr>
          <w:rtl/>
        </w:rPr>
      </w:pPr>
      <w:bookmarkStart w:id="0" w:name="ET_hatsach_625256_1"/>
      <w:r w:rsidRPr="007523D6">
        <w:rPr>
          <w:rStyle w:val="TagStyle"/>
          <w:rtl/>
        </w:rPr>
        <w:t xml:space="preserve"> &lt;&lt; הצח &gt;&gt; </w:t>
      </w:r>
      <w:r w:rsidRPr="007523D6">
        <w:rPr>
          <w:rtl/>
        </w:rPr>
        <w:t>הצעת חוק לתיקון פקודת סדר הדין הפלילי (מעצר וחיפוש) (עילות חיפוש בלא צו בית משפט) (הוראת שעה), התשפ"ב-2021</w:t>
      </w:r>
      <w:r w:rsidRPr="007523D6">
        <w:rPr>
          <w:rStyle w:val="TagStyle"/>
          <w:rtl/>
        </w:rPr>
        <w:t xml:space="preserve"> &lt;&lt; הצח &gt;&gt;</w:t>
      </w:r>
      <w:r w:rsidR="006A2FC6">
        <w:rPr>
          <w:rtl/>
        </w:rPr>
        <w:t xml:space="preserve"> </w:t>
      </w:r>
      <w:bookmarkEnd w:id="0"/>
      <w:r w:rsidR="00311D7B">
        <w:rPr>
          <w:rFonts w:hint="cs"/>
          <w:rtl/>
        </w:rPr>
        <w:t xml:space="preserve">- </w:t>
      </w:r>
      <w:r w:rsidR="0039758E" w:rsidRPr="00311D7B">
        <w:rPr>
          <w:rFonts w:hint="cs"/>
          <w:rtl/>
        </w:rPr>
        <w:t>הכנה לקריאה שנייה ושלישית</w:t>
      </w:r>
    </w:p>
    <w:p w14:paraId="5A0D5F67" w14:textId="77777777" w:rsidR="007523D6" w:rsidRDefault="007523D6" w:rsidP="007C693F">
      <w:pPr>
        <w:spacing w:before="60"/>
        <w:ind w:firstLine="0"/>
        <w:rPr>
          <w:rtl/>
        </w:rPr>
      </w:pPr>
    </w:p>
    <w:p w14:paraId="7111F13D" w14:textId="77777777" w:rsidR="00311D7B" w:rsidRPr="00311D7B" w:rsidRDefault="00311D7B" w:rsidP="007C693F">
      <w:pPr>
        <w:spacing w:before="60"/>
        <w:ind w:firstLine="0"/>
        <w:rPr>
          <w:rtl/>
        </w:rPr>
      </w:pPr>
    </w:p>
    <w:p w14:paraId="4E11D061" w14:textId="77777777" w:rsidR="00E64116" w:rsidRPr="008713A4" w:rsidRDefault="00E64116" w:rsidP="00EC1FB3">
      <w:pPr>
        <w:ind w:firstLine="0"/>
        <w:outlineLvl w:val="1"/>
        <w:rPr>
          <w:b/>
          <w:bCs/>
          <w:u w:val="single"/>
          <w:rtl/>
        </w:rPr>
      </w:pPr>
      <w:r w:rsidRPr="008713A4">
        <w:rPr>
          <w:b/>
          <w:bCs/>
          <w:u w:val="single"/>
          <w:rtl/>
        </w:rPr>
        <w:t>נכחו:</w:t>
      </w:r>
    </w:p>
    <w:p w14:paraId="1C73EA8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5F966AF" w14:textId="77777777" w:rsidR="00E64116" w:rsidRPr="007523D6" w:rsidRDefault="007523D6" w:rsidP="00EC1FB3">
      <w:pPr>
        <w:ind w:firstLine="0"/>
        <w:rPr>
          <w:rtl/>
        </w:rPr>
      </w:pPr>
      <w:r w:rsidRPr="007523D6">
        <w:rPr>
          <w:rtl/>
        </w:rPr>
        <w:t>גלעד קריב – היו"ר</w:t>
      </w:r>
    </w:p>
    <w:p w14:paraId="4BD8E3E0" w14:textId="0FDA7192" w:rsidR="007523D6" w:rsidRPr="007523D6" w:rsidRDefault="007523D6" w:rsidP="00EC1FB3">
      <w:pPr>
        <w:ind w:firstLine="0"/>
        <w:rPr>
          <w:rtl/>
        </w:rPr>
      </w:pPr>
      <w:r w:rsidRPr="007523D6">
        <w:rPr>
          <w:rtl/>
        </w:rPr>
        <w:t>זאב בנימין בגין</w:t>
      </w:r>
      <w:r w:rsidR="00881B00">
        <w:rPr>
          <w:rFonts w:hint="cs"/>
          <w:rtl/>
        </w:rPr>
        <w:t xml:space="preserve"> </w:t>
      </w:r>
      <w:r w:rsidR="00881B00">
        <w:rPr>
          <w:rtl/>
        </w:rPr>
        <w:t>–</w:t>
      </w:r>
      <w:r w:rsidR="00881B00">
        <w:rPr>
          <w:rFonts w:hint="cs"/>
          <w:rtl/>
        </w:rPr>
        <w:t xml:space="preserve"> מ"מ היו"ר</w:t>
      </w:r>
    </w:p>
    <w:p w14:paraId="38D75D0F" w14:textId="77777777" w:rsidR="007523D6" w:rsidRPr="007523D6" w:rsidRDefault="007523D6" w:rsidP="00EC1FB3">
      <w:pPr>
        <w:ind w:firstLine="0"/>
        <w:rPr>
          <w:rtl/>
        </w:rPr>
      </w:pPr>
      <w:r w:rsidRPr="007523D6">
        <w:rPr>
          <w:rtl/>
        </w:rPr>
        <w:t>גבי לסקי</w:t>
      </w:r>
    </w:p>
    <w:p w14:paraId="2F72D4EC" w14:textId="77777777" w:rsidR="007523D6" w:rsidRPr="007523D6" w:rsidRDefault="007523D6" w:rsidP="00EC1FB3">
      <w:pPr>
        <w:ind w:firstLine="0"/>
        <w:rPr>
          <w:rtl/>
        </w:rPr>
      </w:pPr>
      <w:r w:rsidRPr="007523D6">
        <w:rPr>
          <w:rtl/>
        </w:rPr>
        <w:t>אורי מקלב</w:t>
      </w:r>
    </w:p>
    <w:p w14:paraId="635F1E80" w14:textId="77777777" w:rsidR="007523D6" w:rsidRPr="007523D6" w:rsidRDefault="007523D6" w:rsidP="00EC1FB3">
      <w:pPr>
        <w:ind w:firstLine="0"/>
        <w:rPr>
          <w:rtl/>
        </w:rPr>
      </w:pPr>
      <w:r w:rsidRPr="007523D6">
        <w:rPr>
          <w:rtl/>
        </w:rPr>
        <w:t>אוסאמה סעדי</w:t>
      </w:r>
    </w:p>
    <w:p w14:paraId="598A5CB7" w14:textId="77777777" w:rsidR="007523D6" w:rsidRPr="008713A4" w:rsidRDefault="007523D6" w:rsidP="00EC1FB3">
      <w:pPr>
        <w:ind w:firstLine="0"/>
        <w:rPr>
          <w:u w:val="single"/>
        </w:rPr>
      </w:pPr>
    </w:p>
    <w:p w14:paraId="2C13AECD" w14:textId="77777777" w:rsidR="00E64116" w:rsidRDefault="00E64116" w:rsidP="00DE5B80">
      <w:pPr>
        <w:ind w:firstLine="0"/>
        <w:rPr>
          <w:rtl/>
        </w:rPr>
      </w:pPr>
    </w:p>
    <w:p w14:paraId="0A25AB8B" w14:textId="77777777" w:rsidR="000C47F5" w:rsidRDefault="000C47F5" w:rsidP="00EC1FB3">
      <w:pPr>
        <w:ind w:firstLine="0"/>
        <w:outlineLvl w:val="1"/>
        <w:rPr>
          <w:b/>
          <w:bCs/>
          <w:u w:val="single"/>
          <w:rtl/>
        </w:rPr>
      </w:pPr>
      <w:r w:rsidRPr="000C47F5">
        <w:rPr>
          <w:rFonts w:hint="cs"/>
          <w:b/>
          <w:bCs/>
          <w:u w:val="single"/>
          <w:rtl/>
        </w:rPr>
        <w:t>חברי הכנסת:</w:t>
      </w:r>
    </w:p>
    <w:p w14:paraId="73E3E37E" w14:textId="089B468C" w:rsidR="007523D6" w:rsidRDefault="007523D6" w:rsidP="00DE5B80">
      <w:pPr>
        <w:ind w:firstLine="0"/>
        <w:rPr>
          <w:rtl/>
        </w:rPr>
      </w:pPr>
      <w:r>
        <w:rPr>
          <w:rFonts w:hint="cs"/>
          <w:rtl/>
        </w:rPr>
        <w:t>אלי אבידר</w:t>
      </w:r>
    </w:p>
    <w:p w14:paraId="47EE2062" w14:textId="25763E5B" w:rsidR="007523D6" w:rsidRDefault="007523D6" w:rsidP="00DE5B80">
      <w:pPr>
        <w:ind w:firstLine="0"/>
        <w:rPr>
          <w:rtl/>
        </w:rPr>
      </w:pPr>
      <w:r>
        <w:rPr>
          <w:rFonts w:hint="cs"/>
          <w:rtl/>
        </w:rPr>
        <w:t>דסטה גדי יברקן</w:t>
      </w:r>
    </w:p>
    <w:p w14:paraId="6232A865" w14:textId="4C5855E4" w:rsidR="000C47F5" w:rsidRDefault="007523D6" w:rsidP="00DE5B80">
      <w:pPr>
        <w:ind w:firstLine="0"/>
        <w:rPr>
          <w:rtl/>
        </w:rPr>
      </w:pPr>
      <w:r>
        <w:rPr>
          <w:rFonts w:hint="cs"/>
          <w:rtl/>
        </w:rPr>
        <w:t>שמחה רוטמן</w:t>
      </w:r>
    </w:p>
    <w:p w14:paraId="6A69C05B" w14:textId="427073BB" w:rsidR="007523D6" w:rsidRPr="0082136D" w:rsidRDefault="007523D6" w:rsidP="00DE5B80">
      <w:pPr>
        <w:ind w:firstLine="0"/>
        <w:rPr>
          <w:rtl/>
        </w:rPr>
      </w:pPr>
      <w:r>
        <w:rPr>
          <w:rFonts w:hint="cs"/>
          <w:rtl/>
        </w:rPr>
        <w:t>מוסי רז</w:t>
      </w:r>
    </w:p>
    <w:p w14:paraId="4C730DAC" w14:textId="77777777" w:rsidR="002E5E31" w:rsidRDefault="002E5E31" w:rsidP="00DE5B80">
      <w:pPr>
        <w:ind w:firstLine="0"/>
        <w:rPr>
          <w:b/>
          <w:bCs/>
          <w:u w:val="single"/>
          <w:rtl/>
        </w:rPr>
      </w:pPr>
    </w:p>
    <w:p w14:paraId="278D4161" w14:textId="77777777" w:rsidR="00311D7B" w:rsidRPr="000C47F5" w:rsidRDefault="00311D7B" w:rsidP="00DE5B80">
      <w:pPr>
        <w:ind w:firstLine="0"/>
        <w:rPr>
          <w:b/>
          <w:bCs/>
          <w:u w:val="single"/>
          <w:rtl/>
        </w:rPr>
      </w:pPr>
    </w:p>
    <w:p w14:paraId="74E0574C" w14:textId="45EE5B95"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643C3BD8" w14:textId="7106C035" w:rsidR="0039758E" w:rsidRPr="008713A4" w:rsidRDefault="0039758E" w:rsidP="00D40A29">
      <w:pPr>
        <w:ind w:firstLine="0"/>
        <w:outlineLvl w:val="1"/>
        <w:rPr>
          <w:rtl/>
        </w:rPr>
      </w:pPr>
      <w:r>
        <w:rPr>
          <w:rFonts w:hint="cs"/>
          <w:rtl/>
        </w:rPr>
        <w:t>סגן השר לביטחון פנים יואב סגלוביץ'</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491"/>
      </w:tblGrid>
      <w:tr w:rsidR="000B1320" w14:paraId="3A5628F8" w14:textId="77777777" w:rsidTr="000B1320">
        <w:tc>
          <w:tcPr>
            <w:tcW w:w="0" w:type="auto"/>
            <w:shd w:val="clear" w:color="auto" w:fill="auto"/>
          </w:tcPr>
          <w:p w14:paraId="78ADE2BC" w14:textId="64992E87" w:rsidR="000B1320" w:rsidRDefault="000B1320" w:rsidP="00DE5B80">
            <w:pPr>
              <w:ind w:firstLine="0"/>
              <w:rPr>
                <w:rtl/>
              </w:rPr>
            </w:pPr>
            <w:r>
              <w:rPr>
                <w:rtl/>
              </w:rPr>
              <w:t>גבריאלה פיסמן</w:t>
            </w:r>
          </w:p>
        </w:tc>
        <w:tc>
          <w:tcPr>
            <w:tcW w:w="0" w:type="auto"/>
            <w:shd w:val="clear" w:color="auto" w:fill="auto"/>
          </w:tcPr>
          <w:p w14:paraId="41E04D8B" w14:textId="639AEE65" w:rsidR="000B1320" w:rsidRDefault="000B1320" w:rsidP="00DE5B80">
            <w:pPr>
              <w:ind w:firstLine="0"/>
              <w:rPr>
                <w:rtl/>
              </w:rPr>
            </w:pPr>
            <w:r>
              <w:rPr>
                <w:rtl/>
              </w:rPr>
              <w:t>–</w:t>
            </w:r>
          </w:p>
        </w:tc>
        <w:tc>
          <w:tcPr>
            <w:tcW w:w="0" w:type="auto"/>
            <w:shd w:val="clear" w:color="auto" w:fill="auto"/>
          </w:tcPr>
          <w:p w14:paraId="550BA217" w14:textId="49B89479" w:rsidR="000B1320" w:rsidRDefault="000B1320" w:rsidP="00DE5B80">
            <w:pPr>
              <w:ind w:firstLine="0"/>
              <w:rPr>
                <w:rtl/>
              </w:rPr>
            </w:pPr>
            <w:r>
              <w:rPr>
                <w:rtl/>
              </w:rPr>
              <w:t>עו"ד, ממונה, ייעוץ וחקיקה פלילי, משרד המשפטים</w:t>
            </w:r>
          </w:p>
        </w:tc>
      </w:tr>
      <w:tr w:rsidR="000B1320" w14:paraId="6E86BC2B" w14:textId="77777777" w:rsidTr="000B1320">
        <w:tc>
          <w:tcPr>
            <w:tcW w:w="0" w:type="auto"/>
            <w:shd w:val="clear" w:color="auto" w:fill="auto"/>
          </w:tcPr>
          <w:p w14:paraId="166E790E" w14:textId="4924C27E" w:rsidR="000B1320" w:rsidRDefault="000B1320" w:rsidP="00DE5B80">
            <w:pPr>
              <w:ind w:firstLine="0"/>
              <w:rPr>
                <w:rtl/>
              </w:rPr>
            </w:pPr>
            <w:r>
              <w:rPr>
                <w:rtl/>
              </w:rPr>
              <w:t>שמרית וולף</w:t>
            </w:r>
          </w:p>
        </w:tc>
        <w:tc>
          <w:tcPr>
            <w:tcW w:w="0" w:type="auto"/>
            <w:shd w:val="clear" w:color="auto" w:fill="auto"/>
          </w:tcPr>
          <w:p w14:paraId="2726C217" w14:textId="22464221" w:rsidR="000B1320" w:rsidRDefault="000B1320" w:rsidP="00DE5B80">
            <w:pPr>
              <w:ind w:firstLine="0"/>
              <w:rPr>
                <w:rtl/>
              </w:rPr>
            </w:pPr>
            <w:r>
              <w:rPr>
                <w:rtl/>
              </w:rPr>
              <w:t>–</w:t>
            </w:r>
          </w:p>
        </w:tc>
        <w:tc>
          <w:tcPr>
            <w:tcW w:w="0" w:type="auto"/>
            <w:shd w:val="clear" w:color="auto" w:fill="auto"/>
          </w:tcPr>
          <w:p w14:paraId="14F0A215" w14:textId="7C63A41B" w:rsidR="000B1320" w:rsidRDefault="000B1320" w:rsidP="00DE5B80">
            <w:pPr>
              <w:ind w:firstLine="0"/>
              <w:rPr>
                <w:rtl/>
              </w:rPr>
            </w:pPr>
            <w:r>
              <w:rPr>
                <w:rtl/>
              </w:rPr>
              <w:t>עו"ד, ייעוץ וחקיקה ( פלילי), משרד המשפטים</w:t>
            </w:r>
          </w:p>
        </w:tc>
      </w:tr>
      <w:tr w:rsidR="000B1320" w14:paraId="17889A48" w14:textId="77777777" w:rsidTr="000B1320">
        <w:tc>
          <w:tcPr>
            <w:tcW w:w="0" w:type="auto"/>
            <w:shd w:val="clear" w:color="auto" w:fill="auto"/>
          </w:tcPr>
          <w:p w14:paraId="41EDB4D5" w14:textId="159BA1E3" w:rsidR="000B1320" w:rsidRDefault="000B1320" w:rsidP="00DE5B80">
            <w:pPr>
              <w:ind w:firstLine="0"/>
              <w:rPr>
                <w:rtl/>
              </w:rPr>
            </w:pPr>
            <w:r>
              <w:rPr>
                <w:rtl/>
              </w:rPr>
              <w:t>איתמר גלבפיש</w:t>
            </w:r>
          </w:p>
        </w:tc>
        <w:tc>
          <w:tcPr>
            <w:tcW w:w="0" w:type="auto"/>
            <w:shd w:val="clear" w:color="auto" w:fill="auto"/>
          </w:tcPr>
          <w:p w14:paraId="573F28EB" w14:textId="0E9E4188" w:rsidR="000B1320" w:rsidRDefault="000B1320" w:rsidP="00DE5B80">
            <w:pPr>
              <w:ind w:firstLine="0"/>
              <w:rPr>
                <w:rtl/>
              </w:rPr>
            </w:pPr>
            <w:r>
              <w:rPr>
                <w:rtl/>
              </w:rPr>
              <w:t>–</w:t>
            </w:r>
          </w:p>
        </w:tc>
        <w:tc>
          <w:tcPr>
            <w:tcW w:w="0" w:type="auto"/>
            <w:shd w:val="clear" w:color="auto" w:fill="auto"/>
          </w:tcPr>
          <w:p w14:paraId="2D119B89" w14:textId="6844BD7E" w:rsidR="000B1320" w:rsidRDefault="000B1320" w:rsidP="00DE5B80">
            <w:pPr>
              <w:ind w:firstLine="0"/>
              <w:rPr>
                <w:rtl/>
              </w:rPr>
            </w:pPr>
            <w:r>
              <w:rPr>
                <w:rtl/>
              </w:rPr>
              <w:t>עו"ד, ממונה, המחלקה הפלילית, פרקליטות המדינה, משרד המשפטים</w:t>
            </w:r>
          </w:p>
        </w:tc>
      </w:tr>
      <w:tr w:rsidR="000B1320" w14:paraId="20436DF8" w14:textId="77777777" w:rsidTr="000B1320">
        <w:tc>
          <w:tcPr>
            <w:tcW w:w="0" w:type="auto"/>
            <w:shd w:val="clear" w:color="auto" w:fill="auto"/>
          </w:tcPr>
          <w:p w14:paraId="6E9388E1" w14:textId="302688BB" w:rsidR="000B1320" w:rsidRDefault="000B1320" w:rsidP="00DE5B80">
            <w:pPr>
              <w:ind w:firstLine="0"/>
              <w:rPr>
                <w:rtl/>
              </w:rPr>
            </w:pPr>
            <w:r>
              <w:rPr>
                <w:rtl/>
              </w:rPr>
              <w:t>שרית משגב</w:t>
            </w:r>
          </w:p>
        </w:tc>
        <w:tc>
          <w:tcPr>
            <w:tcW w:w="0" w:type="auto"/>
            <w:shd w:val="clear" w:color="auto" w:fill="auto"/>
          </w:tcPr>
          <w:p w14:paraId="2CF71FF1" w14:textId="51582E5F" w:rsidR="000B1320" w:rsidRDefault="000B1320" w:rsidP="00DE5B80">
            <w:pPr>
              <w:ind w:firstLine="0"/>
              <w:rPr>
                <w:rtl/>
              </w:rPr>
            </w:pPr>
            <w:r>
              <w:rPr>
                <w:rtl/>
              </w:rPr>
              <w:t>–</w:t>
            </w:r>
          </w:p>
        </w:tc>
        <w:tc>
          <w:tcPr>
            <w:tcW w:w="0" w:type="auto"/>
            <w:shd w:val="clear" w:color="auto" w:fill="auto"/>
          </w:tcPr>
          <w:p w14:paraId="1F91324D" w14:textId="3EF7D472" w:rsidR="000B1320" w:rsidRDefault="000B1320" w:rsidP="00DE5B80">
            <w:pPr>
              <w:ind w:firstLine="0"/>
              <w:rPr>
                <w:rtl/>
              </w:rPr>
            </w:pPr>
            <w:r>
              <w:rPr>
                <w:rtl/>
              </w:rPr>
              <w:t>עו"ד, ראשת צוות, פרקליטות המדינה, משרד המשפטים</w:t>
            </w:r>
          </w:p>
        </w:tc>
      </w:tr>
      <w:tr w:rsidR="000B1320" w14:paraId="468439B0" w14:textId="77777777" w:rsidTr="000B1320">
        <w:tc>
          <w:tcPr>
            <w:tcW w:w="0" w:type="auto"/>
            <w:shd w:val="clear" w:color="auto" w:fill="auto"/>
          </w:tcPr>
          <w:p w14:paraId="55DE8D32" w14:textId="449DDC66" w:rsidR="000B1320" w:rsidRDefault="000B1320" w:rsidP="00DE5B80">
            <w:pPr>
              <w:ind w:firstLine="0"/>
              <w:rPr>
                <w:rtl/>
              </w:rPr>
            </w:pPr>
            <w:r>
              <w:rPr>
                <w:rtl/>
              </w:rPr>
              <w:t>גאיה פלג</w:t>
            </w:r>
          </w:p>
        </w:tc>
        <w:tc>
          <w:tcPr>
            <w:tcW w:w="0" w:type="auto"/>
            <w:shd w:val="clear" w:color="auto" w:fill="auto"/>
          </w:tcPr>
          <w:p w14:paraId="55DBA9A7" w14:textId="771D1DBA" w:rsidR="000B1320" w:rsidRDefault="000B1320" w:rsidP="00DE5B80">
            <w:pPr>
              <w:ind w:firstLine="0"/>
              <w:rPr>
                <w:rtl/>
              </w:rPr>
            </w:pPr>
            <w:r>
              <w:rPr>
                <w:rtl/>
              </w:rPr>
              <w:t>–</w:t>
            </w:r>
          </w:p>
        </w:tc>
        <w:tc>
          <w:tcPr>
            <w:tcW w:w="0" w:type="auto"/>
            <w:shd w:val="clear" w:color="auto" w:fill="auto"/>
          </w:tcPr>
          <w:p w14:paraId="67085A7C" w14:textId="330A5F42" w:rsidR="000B1320" w:rsidRDefault="000B1320" w:rsidP="00DE5B80">
            <w:pPr>
              <w:ind w:firstLine="0"/>
              <w:rPr>
                <w:rtl/>
              </w:rPr>
            </w:pPr>
            <w:r>
              <w:rPr>
                <w:rtl/>
              </w:rPr>
              <w:t>מתמחה, פרקליטות המדינה, משרד המשפטים</w:t>
            </w:r>
          </w:p>
        </w:tc>
      </w:tr>
      <w:tr w:rsidR="000B1320" w14:paraId="4344F429" w14:textId="77777777" w:rsidTr="000B1320">
        <w:tc>
          <w:tcPr>
            <w:tcW w:w="0" w:type="auto"/>
            <w:shd w:val="clear" w:color="auto" w:fill="auto"/>
          </w:tcPr>
          <w:p w14:paraId="59A5EB54" w14:textId="2FF53607" w:rsidR="000B1320" w:rsidRDefault="000B1320" w:rsidP="00DE5B80">
            <w:pPr>
              <w:ind w:firstLine="0"/>
              <w:rPr>
                <w:rtl/>
              </w:rPr>
            </w:pPr>
            <w:r>
              <w:rPr>
                <w:rtl/>
              </w:rPr>
              <w:t>גיל שפירא</w:t>
            </w:r>
          </w:p>
        </w:tc>
        <w:tc>
          <w:tcPr>
            <w:tcW w:w="0" w:type="auto"/>
            <w:shd w:val="clear" w:color="auto" w:fill="auto"/>
          </w:tcPr>
          <w:p w14:paraId="4D41DFEA" w14:textId="6D267638" w:rsidR="000B1320" w:rsidRDefault="000B1320" w:rsidP="00DE5B80">
            <w:pPr>
              <w:ind w:firstLine="0"/>
              <w:rPr>
                <w:rtl/>
              </w:rPr>
            </w:pPr>
            <w:r>
              <w:rPr>
                <w:rtl/>
              </w:rPr>
              <w:t>–</w:t>
            </w:r>
          </w:p>
        </w:tc>
        <w:tc>
          <w:tcPr>
            <w:tcW w:w="0" w:type="auto"/>
            <w:shd w:val="clear" w:color="auto" w:fill="auto"/>
          </w:tcPr>
          <w:p w14:paraId="7337EB26" w14:textId="77922DB7" w:rsidR="000B1320" w:rsidRDefault="000B1320" w:rsidP="00DE5B80">
            <w:pPr>
              <w:ind w:firstLine="0"/>
              <w:rPr>
                <w:rtl/>
              </w:rPr>
            </w:pPr>
            <w:r>
              <w:rPr>
                <w:rtl/>
              </w:rPr>
              <w:t>מנהל מחלקת ייצוג אסירים, הסנגוריה הציבורית, משרד המשפטים</w:t>
            </w:r>
          </w:p>
        </w:tc>
      </w:tr>
      <w:tr w:rsidR="000B1320" w14:paraId="3583BAAC" w14:textId="77777777" w:rsidTr="000B1320">
        <w:tc>
          <w:tcPr>
            <w:tcW w:w="0" w:type="auto"/>
            <w:shd w:val="clear" w:color="auto" w:fill="auto"/>
          </w:tcPr>
          <w:p w14:paraId="47579D57" w14:textId="3DF0AA8F" w:rsidR="000B1320" w:rsidRDefault="000B1320" w:rsidP="00DE5B80">
            <w:pPr>
              <w:ind w:firstLine="0"/>
              <w:rPr>
                <w:rtl/>
              </w:rPr>
            </w:pPr>
            <w:r>
              <w:rPr>
                <w:rtl/>
              </w:rPr>
              <w:t>נצ"מ זיו שגיב</w:t>
            </w:r>
          </w:p>
        </w:tc>
        <w:tc>
          <w:tcPr>
            <w:tcW w:w="0" w:type="auto"/>
            <w:shd w:val="clear" w:color="auto" w:fill="auto"/>
          </w:tcPr>
          <w:p w14:paraId="073BE149" w14:textId="54CC0B23" w:rsidR="000B1320" w:rsidRDefault="000B1320" w:rsidP="00DE5B80">
            <w:pPr>
              <w:ind w:firstLine="0"/>
              <w:rPr>
                <w:rtl/>
              </w:rPr>
            </w:pPr>
            <w:r>
              <w:rPr>
                <w:rtl/>
              </w:rPr>
              <w:t>–</w:t>
            </w:r>
          </w:p>
        </w:tc>
        <w:tc>
          <w:tcPr>
            <w:tcW w:w="0" w:type="auto"/>
            <w:shd w:val="clear" w:color="auto" w:fill="auto"/>
          </w:tcPr>
          <w:p w14:paraId="1F3E565C" w14:textId="32D419BA" w:rsidR="000B1320" w:rsidRDefault="000B1320" w:rsidP="00DE5B80">
            <w:pPr>
              <w:ind w:firstLine="0"/>
              <w:rPr>
                <w:rtl/>
              </w:rPr>
            </w:pPr>
            <w:r>
              <w:rPr>
                <w:rtl/>
              </w:rPr>
              <w:t>רמ"ח חקירות אח"מ, משטרת ישראל, המשרד לביטחון פנים</w:t>
            </w:r>
          </w:p>
        </w:tc>
      </w:tr>
      <w:tr w:rsidR="000B1320" w14:paraId="1CEFE85E" w14:textId="77777777" w:rsidTr="000B1320">
        <w:tc>
          <w:tcPr>
            <w:tcW w:w="0" w:type="auto"/>
            <w:shd w:val="clear" w:color="auto" w:fill="auto"/>
          </w:tcPr>
          <w:p w14:paraId="199D3B9E" w14:textId="0DEBD083" w:rsidR="000B1320" w:rsidRDefault="000B1320" w:rsidP="00DE5B80">
            <w:pPr>
              <w:ind w:firstLine="0"/>
              <w:rPr>
                <w:rtl/>
              </w:rPr>
            </w:pPr>
            <w:r>
              <w:rPr>
                <w:rtl/>
              </w:rPr>
              <w:t>סנ"צ גלעד בהט</w:t>
            </w:r>
          </w:p>
        </w:tc>
        <w:tc>
          <w:tcPr>
            <w:tcW w:w="0" w:type="auto"/>
            <w:shd w:val="clear" w:color="auto" w:fill="auto"/>
          </w:tcPr>
          <w:p w14:paraId="4004DBCA" w14:textId="2AAAE032" w:rsidR="000B1320" w:rsidRDefault="000B1320" w:rsidP="00DE5B80">
            <w:pPr>
              <w:ind w:firstLine="0"/>
              <w:rPr>
                <w:rtl/>
              </w:rPr>
            </w:pPr>
            <w:r>
              <w:rPr>
                <w:rtl/>
              </w:rPr>
              <w:t>–</w:t>
            </w:r>
          </w:p>
        </w:tc>
        <w:tc>
          <w:tcPr>
            <w:tcW w:w="0" w:type="auto"/>
            <w:shd w:val="clear" w:color="auto" w:fill="auto"/>
          </w:tcPr>
          <w:p w14:paraId="1570A17D" w14:textId="7867B740" w:rsidR="000B1320" w:rsidRDefault="000B1320" w:rsidP="00DE5B80">
            <w:pPr>
              <w:ind w:firstLine="0"/>
              <w:rPr>
                <w:rtl/>
              </w:rPr>
            </w:pPr>
            <w:r>
              <w:rPr>
                <w:rtl/>
              </w:rPr>
              <w:t>רמ"ד אח"מ וטכנולוגיות, משטרת ישראל, המשרד לביטחון פנים</w:t>
            </w:r>
          </w:p>
        </w:tc>
      </w:tr>
      <w:tr w:rsidR="000B1320" w14:paraId="4674ADAE" w14:textId="77777777" w:rsidTr="000B1320">
        <w:tc>
          <w:tcPr>
            <w:tcW w:w="0" w:type="auto"/>
            <w:shd w:val="clear" w:color="auto" w:fill="auto"/>
          </w:tcPr>
          <w:p w14:paraId="3AB21B37" w14:textId="7478F7D1" w:rsidR="000B1320" w:rsidRDefault="006A2FC6" w:rsidP="00DE5B80">
            <w:pPr>
              <w:ind w:firstLine="0"/>
              <w:rPr>
                <w:rtl/>
              </w:rPr>
            </w:pPr>
            <w:r>
              <w:rPr>
                <w:rFonts w:hint="cs"/>
                <w:rtl/>
              </w:rPr>
              <w:t xml:space="preserve">רפ"ק </w:t>
            </w:r>
            <w:r w:rsidR="000B1320">
              <w:rPr>
                <w:rtl/>
              </w:rPr>
              <w:t>ליאורה סולטן</w:t>
            </w:r>
          </w:p>
        </w:tc>
        <w:tc>
          <w:tcPr>
            <w:tcW w:w="0" w:type="auto"/>
            <w:shd w:val="clear" w:color="auto" w:fill="auto"/>
          </w:tcPr>
          <w:p w14:paraId="5DCAE83E" w14:textId="711B9FC0" w:rsidR="000B1320" w:rsidRDefault="000B1320" w:rsidP="00DE5B80">
            <w:pPr>
              <w:ind w:firstLine="0"/>
              <w:rPr>
                <w:rtl/>
              </w:rPr>
            </w:pPr>
            <w:r>
              <w:rPr>
                <w:rtl/>
              </w:rPr>
              <w:t>–</w:t>
            </w:r>
          </w:p>
        </w:tc>
        <w:tc>
          <w:tcPr>
            <w:tcW w:w="0" w:type="auto"/>
            <w:shd w:val="clear" w:color="auto" w:fill="auto"/>
          </w:tcPr>
          <w:p w14:paraId="4C3C7581" w14:textId="23D45F74" w:rsidR="000B1320" w:rsidRDefault="000B1320" w:rsidP="00DE5B80">
            <w:pPr>
              <w:ind w:firstLine="0"/>
              <w:rPr>
                <w:rtl/>
              </w:rPr>
            </w:pPr>
            <w:r>
              <w:rPr>
                <w:rtl/>
              </w:rPr>
              <w:t>עו"ד, ר</w:t>
            </w:r>
            <w:r w:rsidR="006A2FC6">
              <w:rPr>
                <w:rFonts w:hint="cs"/>
                <w:rtl/>
              </w:rPr>
              <w:t xml:space="preserve">אש </w:t>
            </w:r>
            <w:r>
              <w:rPr>
                <w:rtl/>
              </w:rPr>
              <w:t>חוליית חקירות ומשפט, משטרת ישראל המשרד לביטחון פנים</w:t>
            </w:r>
          </w:p>
        </w:tc>
      </w:tr>
      <w:tr w:rsidR="000B1320" w14:paraId="15D275B1" w14:textId="77777777" w:rsidTr="000B1320">
        <w:tc>
          <w:tcPr>
            <w:tcW w:w="0" w:type="auto"/>
            <w:shd w:val="clear" w:color="auto" w:fill="auto"/>
          </w:tcPr>
          <w:p w14:paraId="0537C18F" w14:textId="7E6184F8" w:rsidR="000B1320" w:rsidRDefault="000B1320" w:rsidP="00DE5B80">
            <w:pPr>
              <w:ind w:firstLine="0"/>
              <w:rPr>
                <w:rtl/>
              </w:rPr>
            </w:pPr>
            <w:r>
              <w:rPr>
                <w:rtl/>
              </w:rPr>
              <w:t>רפ"ק דפנה יפרח</w:t>
            </w:r>
          </w:p>
        </w:tc>
        <w:tc>
          <w:tcPr>
            <w:tcW w:w="0" w:type="auto"/>
            <w:shd w:val="clear" w:color="auto" w:fill="auto"/>
          </w:tcPr>
          <w:p w14:paraId="47093A27" w14:textId="7E372C9B" w:rsidR="000B1320" w:rsidRDefault="000B1320" w:rsidP="00DE5B80">
            <w:pPr>
              <w:ind w:firstLine="0"/>
              <w:rPr>
                <w:rtl/>
              </w:rPr>
            </w:pPr>
            <w:r>
              <w:rPr>
                <w:rtl/>
              </w:rPr>
              <w:t>–</w:t>
            </w:r>
          </w:p>
        </w:tc>
        <w:tc>
          <w:tcPr>
            <w:tcW w:w="0" w:type="auto"/>
            <w:shd w:val="clear" w:color="auto" w:fill="auto"/>
          </w:tcPr>
          <w:p w14:paraId="4808D4A4" w14:textId="25B722BB" w:rsidR="000B1320" w:rsidRDefault="000B1320" w:rsidP="00DE5B80">
            <w:pPr>
              <w:ind w:firstLine="0"/>
              <w:rPr>
                <w:rtl/>
              </w:rPr>
            </w:pPr>
            <w:r>
              <w:rPr>
                <w:rtl/>
              </w:rPr>
              <w:t>קמ"ד מדור אח"מ, משטרת ישראל, המשרד לביטחון פנים</w:t>
            </w:r>
          </w:p>
        </w:tc>
      </w:tr>
      <w:tr w:rsidR="000B1320" w14:paraId="0174E817" w14:textId="77777777" w:rsidTr="000B1320">
        <w:tc>
          <w:tcPr>
            <w:tcW w:w="0" w:type="auto"/>
            <w:shd w:val="clear" w:color="auto" w:fill="auto"/>
          </w:tcPr>
          <w:p w14:paraId="45F9C02C" w14:textId="7DBC337A" w:rsidR="000B1320" w:rsidRDefault="000B1320" w:rsidP="00DE5B80">
            <w:pPr>
              <w:ind w:firstLine="0"/>
              <w:rPr>
                <w:rtl/>
              </w:rPr>
            </w:pPr>
            <w:r>
              <w:rPr>
                <w:rtl/>
              </w:rPr>
              <w:t>קרן אבירם</w:t>
            </w:r>
          </w:p>
        </w:tc>
        <w:tc>
          <w:tcPr>
            <w:tcW w:w="0" w:type="auto"/>
            <w:shd w:val="clear" w:color="auto" w:fill="auto"/>
          </w:tcPr>
          <w:p w14:paraId="194E2CA8" w14:textId="380FBD77" w:rsidR="000B1320" w:rsidRDefault="000B1320" w:rsidP="00DE5B80">
            <w:pPr>
              <w:ind w:firstLine="0"/>
              <w:rPr>
                <w:rtl/>
              </w:rPr>
            </w:pPr>
            <w:r>
              <w:rPr>
                <w:rtl/>
              </w:rPr>
              <w:t>–</w:t>
            </w:r>
          </w:p>
        </w:tc>
        <w:tc>
          <w:tcPr>
            <w:tcW w:w="0" w:type="auto"/>
            <w:shd w:val="clear" w:color="auto" w:fill="auto"/>
          </w:tcPr>
          <w:p w14:paraId="6713E63F" w14:textId="4EE458AB" w:rsidR="000B1320" w:rsidRDefault="000B1320" w:rsidP="00DE5B80">
            <w:pPr>
              <w:ind w:firstLine="0"/>
              <w:rPr>
                <w:rtl/>
              </w:rPr>
            </w:pPr>
            <w:r>
              <w:rPr>
                <w:rtl/>
              </w:rPr>
              <w:t>עו"ד, הלשכה המשפטית, המשרד לביטחון פנים</w:t>
            </w:r>
          </w:p>
        </w:tc>
      </w:tr>
      <w:tr w:rsidR="000B1320" w14:paraId="08B33748" w14:textId="77777777" w:rsidTr="000B1320">
        <w:tc>
          <w:tcPr>
            <w:tcW w:w="0" w:type="auto"/>
            <w:shd w:val="clear" w:color="auto" w:fill="auto"/>
          </w:tcPr>
          <w:p w14:paraId="7CF86EBA" w14:textId="292A7B2E" w:rsidR="000B1320" w:rsidRDefault="000B1320" w:rsidP="00DE5B80">
            <w:pPr>
              <w:ind w:firstLine="0"/>
              <w:rPr>
                <w:rtl/>
              </w:rPr>
            </w:pPr>
            <w:r>
              <w:rPr>
                <w:rtl/>
              </w:rPr>
              <w:t>ד"ר ליאור בן דוד</w:t>
            </w:r>
          </w:p>
        </w:tc>
        <w:tc>
          <w:tcPr>
            <w:tcW w:w="0" w:type="auto"/>
            <w:shd w:val="clear" w:color="auto" w:fill="auto"/>
          </w:tcPr>
          <w:p w14:paraId="61BCD480" w14:textId="5DC44C21" w:rsidR="000B1320" w:rsidRDefault="000B1320" w:rsidP="00DE5B80">
            <w:pPr>
              <w:ind w:firstLine="0"/>
              <w:rPr>
                <w:rtl/>
              </w:rPr>
            </w:pPr>
            <w:r>
              <w:rPr>
                <w:rtl/>
              </w:rPr>
              <w:t>–</w:t>
            </w:r>
          </w:p>
        </w:tc>
        <w:tc>
          <w:tcPr>
            <w:tcW w:w="0" w:type="auto"/>
            <w:shd w:val="clear" w:color="auto" w:fill="auto"/>
          </w:tcPr>
          <w:p w14:paraId="24310C57" w14:textId="4EA98593" w:rsidR="000B1320" w:rsidRDefault="000B1320" w:rsidP="00DE5B80">
            <w:pPr>
              <w:ind w:firstLine="0"/>
              <w:rPr>
                <w:rtl/>
              </w:rPr>
            </w:pPr>
            <w:r>
              <w:rPr>
                <w:rtl/>
              </w:rPr>
              <w:t>ממונה בכיר, חקיקה ומחקר משפטי, הלשכה המשפטית, הכנסת</w:t>
            </w:r>
          </w:p>
        </w:tc>
      </w:tr>
      <w:tr w:rsidR="000B1320" w:rsidRPr="000B1320" w14:paraId="5DF6458C" w14:textId="77777777" w:rsidTr="000B1320">
        <w:tc>
          <w:tcPr>
            <w:tcW w:w="0" w:type="auto"/>
            <w:shd w:val="clear" w:color="auto" w:fill="auto"/>
          </w:tcPr>
          <w:p w14:paraId="5E5C782E" w14:textId="396BD0D2" w:rsidR="000B1320" w:rsidRPr="000B1320" w:rsidRDefault="000B1320" w:rsidP="00DE5B80">
            <w:pPr>
              <w:ind w:firstLine="0"/>
              <w:rPr>
                <w:b/>
                <w:bCs/>
                <w:u w:val="single"/>
                <w:rtl/>
              </w:rPr>
            </w:pPr>
          </w:p>
        </w:tc>
        <w:tc>
          <w:tcPr>
            <w:tcW w:w="0" w:type="auto"/>
            <w:shd w:val="clear" w:color="auto" w:fill="auto"/>
          </w:tcPr>
          <w:p w14:paraId="1C7B714D" w14:textId="0FFA2B04" w:rsidR="000B1320" w:rsidRPr="000B1320" w:rsidRDefault="000B1320" w:rsidP="00DE5B80">
            <w:pPr>
              <w:ind w:firstLine="0"/>
              <w:rPr>
                <w:b/>
                <w:bCs/>
                <w:u w:val="single"/>
                <w:rtl/>
              </w:rPr>
            </w:pPr>
          </w:p>
        </w:tc>
        <w:tc>
          <w:tcPr>
            <w:tcW w:w="0" w:type="auto"/>
            <w:shd w:val="clear" w:color="auto" w:fill="auto"/>
          </w:tcPr>
          <w:p w14:paraId="46B662BA" w14:textId="520B20E7" w:rsidR="000B1320" w:rsidRPr="000B1320" w:rsidRDefault="000B1320" w:rsidP="00DE5B80">
            <w:pPr>
              <w:ind w:firstLine="0"/>
              <w:rPr>
                <w:b/>
                <w:bCs/>
                <w:u w:val="single"/>
                <w:rtl/>
              </w:rPr>
            </w:pPr>
          </w:p>
        </w:tc>
      </w:tr>
    </w:tbl>
    <w:p w14:paraId="54FA75FD" w14:textId="77777777" w:rsidR="00311D7B" w:rsidRDefault="00311D7B" w:rsidP="00311D7B">
      <w:pPr>
        <w:ind w:firstLine="0"/>
        <w:rPr>
          <w:b/>
          <w:bCs/>
          <w:u w:val="single"/>
          <w:rtl/>
        </w:rPr>
      </w:pPr>
    </w:p>
    <w:p w14:paraId="0D76FCE3" w14:textId="6A157A1C" w:rsidR="00311D7B" w:rsidRDefault="00311D7B" w:rsidP="00311D7B">
      <w:pPr>
        <w:ind w:firstLine="0"/>
      </w:pPr>
      <w:r w:rsidRPr="000B1320">
        <w:rPr>
          <w:b/>
          <w:bCs/>
          <w:u w:val="single"/>
          <w:rtl/>
        </w:rPr>
        <w:t>משתתפים באמצעים מקוונים</w:t>
      </w:r>
      <w:r>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4897"/>
      </w:tblGrid>
      <w:tr w:rsidR="000B1320" w14:paraId="21620329" w14:textId="77777777" w:rsidTr="000B1320">
        <w:tc>
          <w:tcPr>
            <w:tcW w:w="0" w:type="auto"/>
            <w:shd w:val="clear" w:color="auto" w:fill="auto"/>
          </w:tcPr>
          <w:p w14:paraId="4BD6ECBE" w14:textId="0D565C45" w:rsidR="000B1320" w:rsidRDefault="000B1320" w:rsidP="00DE5B80">
            <w:pPr>
              <w:ind w:firstLine="0"/>
              <w:rPr>
                <w:rtl/>
              </w:rPr>
            </w:pPr>
            <w:r>
              <w:rPr>
                <w:rtl/>
              </w:rPr>
              <w:t>עדי מנסור</w:t>
            </w:r>
          </w:p>
        </w:tc>
        <w:tc>
          <w:tcPr>
            <w:tcW w:w="0" w:type="auto"/>
            <w:shd w:val="clear" w:color="auto" w:fill="auto"/>
          </w:tcPr>
          <w:p w14:paraId="0F45098C" w14:textId="451E8621" w:rsidR="000B1320" w:rsidRDefault="000B1320" w:rsidP="00DE5B80">
            <w:pPr>
              <w:ind w:firstLine="0"/>
              <w:rPr>
                <w:rtl/>
              </w:rPr>
            </w:pPr>
            <w:r>
              <w:rPr>
                <w:rtl/>
              </w:rPr>
              <w:t>–</w:t>
            </w:r>
          </w:p>
        </w:tc>
        <w:tc>
          <w:tcPr>
            <w:tcW w:w="0" w:type="auto"/>
            <w:shd w:val="clear" w:color="auto" w:fill="auto"/>
          </w:tcPr>
          <w:p w14:paraId="668BEF23" w14:textId="3F0C6945" w:rsidR="000B1320" w:rsidRDefault="000B1320" w:rsidP="00DE5B80">
            <w:pPr>
              <w:ind w:firstLine="0"/>
              <w:rPr>
                <w:rtl/>
              </w:rPr>
            </w:pPr>
            <w:r>
              <w:rPr>
                <w:rtl/>
              </w:rPr>
              <w:t>עו"ד, היחידה לזכויות פוליטיות ואזרחיו, מרכז עדאלה</w:t>
            </w:r>
          </w:p>
        </w:tc>
      </w:tr>
      <w:tr w:rsidR="000B1320" w14:paraId="77B4C0DC" w14:textId="77777777" w:rsidTr="000B1320">
        <w:tc>
          <w:tcPr>
            <w:tcW w:w="0" w:type="auto"/>
            <w:shd w:val="clear" w:color="auto" w:fill="auto"/>
          </w:tcPr>
          <w:p w14:paraId="481FEF85" w14:textId="5A2F4844" w:rsidR="000B1320" w:rsidRDefault="000B1320" w:rsidP="00DE5B80">
            <w:pPr>
              <w:ind w:firstLine="0"/>
              <w:rPr>
                <w:rtl/>
              </w:rPr>
            </w:pPr>
            <w:r>
              <w:rPr>
                <w:rtl/>
              </w:rPr>
              <w:t>אורן פסטרנק</w:t>
            </w:r>
          </w:p>
        </w:tc>
        <w:tc>
          <w:tcPr>
            <w:tcW w:w="0" w:type="auto"/>
            <w:shd w:val="clear" w:color="auto" w:fill="auto"/>
          </w:tcPr>
          <w:p w14:paraId="0C34A0EE" w14:textId="62F44E7D" w:rsidR="000B1320" w:rsidRDefault="000B1320" w:rsidP="00DE5B80">
            <w:pPr>
              <w:ind w:firstLine="0"/>
              <w:rPr>
                <w:rtl/>
              </w:rPr>
            </w:pPr>
            <w:r>
              <w:rPr>
                <w:rtl/>
              </w:rPr>
              <w:t>–</w:t>
            </w:r>
          </w:p>
        </w:tc>
        <w:tc>
          <w:tcPr>
            <w:tcW w:w="0" w:type="auto"/>
            <w:shd w:val="clear" w:color="auto" w:fill="auto"/>
          </w:tcPr>
          <w:p w14:paraId="5A0E753E" w14:textId="5173FFEE" w:rsidR="000B1320" w:rsidRDefault="000B1320" w:rsidP="00DE5B80">
            <w:pPr>
              <w:ind w:firstLine="0"/>
              <w:rPr>
                <w:rtl/>
              </w:rPr>
            </w:pPr>
            <w:r>
              <w:rPr>
                <w:rtl/>
              </w:rPr>
              <w:t>עו"ד, מייסד המחאה</w:t>
            </w:r>
          </w:p>
        </w:tc>
      </w:tr>
      <w:tr w:rsidR="000B1320" w14:paraId="0A55C4E3" w14:textId="77777777" w:rsidTr="000B1320">
        <w:tc>
          <w:tcPr>
            <w:tcW w:w="0" w:type="auto"/>
            <w:shd w:val="clear" w:color="auto" w:fill="auto"/>
          </w:tcPr>
          <w:p w14:paraId="6C57A2FE" w14:textId="6A2E243A" w:rsidR="000B1320" w:rsidRDefault="000B1320" w:rsidP="00DE5B80">
            <w:pPr>
              <w:ind w:firstLine="0"/>
              <w:rPr>
                <w:rtl/>
              </w:rPr>
            </w:pPr>
            <w:r>
              <w:rPr>
                <w:rtl/>
              </w:rPr>
              <w:t>חני שקד</w:t>
            </w:r>
          </w:p>
        </w:tc>
        <w:tc>
          <w:tcPr>
            <w:tcW w:w="0" w:type="auto"/>
            <w:shd w:val="clear" w:color="auto" w:fill="auto"/>
          </w:tcPr>
          <w:p w14:paraId="7914D9D7" w14:textId="0730ABF3" w:rsidR="000B1320" w:rsidRDefault="000B1320" w:rsidP="00DE5B80">
            <w:pPr>
              <w:ind w:firstLine="0"/>
              <w:rPr>
                <w:rtl/>
              </w:rPr>
            </w:pPr>
            <w:r>
              <w:rPr>
                <w:rtl/>
              </w:rPr>
              <w:t>–</w:t>
            </w:r>
          </w:p>
        </w:tc>
        <w:tc>
          <w:tcPr>
            <w:tcW w:w="0" w:type="auto"/>
            <w:shd w:val="clear" w:color="auto" w:fill="auto"/>
          </w:tcPr>
          <w:p w14:paraId="2FF5F8C7" w14:textId="71414BD0" w:rsidR="000B1320" w:rsidRDefault="000B1320" w:rsidP="00DE5B80">
            <w:pPr>
              <w:ind w:firstLine="0"/>
              <w:rPr>
                <w:rtl/>
              </w:rPr>
            </w:pPr>
            <w:r>
              <w:rPr>
                <w:rtl/>
              </w:rPr>
              <w:t>צוות קשרי ממשל, תנועת נשים</w:t>
            </w:r>
          </w:p>
        </w:tc>
      </w:tr>
    </w:tbl>
    <w:p w14:paraId="5D81FA51" w14:textId="67606722" w:rsidR="00E64116" w:rsidRPr="008713A4" w:rsidRDefault="00E64116" w:rsidP="00DE5B80">
      <w:pPr>
        <w:ind w:firstLine="0"/>
        <w:rPr>
          <w:rtl/>
        </w:rPr>
      </w:pPr>
    </w:p>
    <w:p w14:paraId="5E6CCB11" w14:textId="77777777" w:rsidR="00E64116" w:rsidRDefault="00E64116" w:rsidP="00DE5B80">
      <w:pPr>
        <w:ind w:firstLine="0"/>
        <w:rPr>
          <w:rtl/>
        </w:rPr>
      </w:pPr>
    </w:p>
    <w:p w14:paraId="0EB73C9F" w14:textId="77777777" w:rsidR="00D37550" w:rsidRPr="008713A4" w:rsidRDefault="00D37550" w:rsidP="00DE5B80">
      <w:pPr>
        <w:ind w:firstLine="0"/>
        <w:rPr>
          <w:rtl/>
        </w:rPr>
      </w:pPr>
    </w:p>
    <w:p w14:paraId="269D536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C94DC92" w14:textId="1D207537" w:rsidR="00E64116" w:rsidRDefault="007523D6" w:rsidP="00D40A29">
      <w:pPr>
        <w:ind w:firstLine="0"/>
        <w:rPr>
          <w:rtl/>
        </w:rPr>
      </w:pPr>
      <w:r>
        <w:rPr>
          <w:rFonts w:hint="cs"/>
          <w:rtl/>
        </w:rPr>
        <w:t>נועה ברודצקי לוי</w:t>
      </w:r>
    </w:p>
    <w:p w14:paraId="013D7B14" w14:textId="16791616" w:rsidR="007523D6" w:rsidRPr="008713A4" w:rsidRDefault="007523D6" w:rsidP="00D40A29">
      <w:pPr>
        <w:ind w:firstLine="0"/>
      </w:pPr>
      <w:r>
        <w:rPr>
          <w:rFonts w:hint="cs"/>
          <w:rtl/>
        </w:rPr>
        <w:t>דגנית</w:t>
      </w:r>
      <w:r w:rsidR="006A2FC6">
        <w:rPr>
          <w:rFonts w:hint="cs"/>
          <w:rtl/>
        </w:rPr>
        <w:t xml:space="preserve"> </w:t>
      </w:r>
      <w:r w:rsidR="00301206">
        <w:rPr>
          <w:rFonts w:hint="cs"/>
          <w:rtl/>
        </w:rPr>
        <w:t>כהן ויליאמס</w:t>
      </w:r>
    </w:p>
    <w:p w14:paraId="75DEC48C" w14:textId="77777777" w:rsidR="00E64116" w:rsidRPr="008713A4" w:rsidRDefault="00E64116" w:rsidP="00DE5B80">
      <w:pPr>
        <w:ind w:firstLine="0"/>
        <w:rPr>
          <w:rtl/>
        </w:rPr>
      </w:pPr>
    </w:p>
    <w:p w14:paraId="7E272445" w14:textId="51D1A52D"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EA75D2F" w14:textId="4C67FC73" w:rsidR="00E64116" w:rsidRPr="008713A4" w:rsidRDefault="007523D6" w:rsidP="00D40A29">
      <w:pPr>
        <w:ind w:firstLine="0"/>
        <w:rPr>
          <w:u w:val="single"/>
        </w:rPr>
      </w:pPr>
      <w:r>
        <w:rPr>
          <w:rtl/>
        </w:rPr>
        <w:t>איל קופמן</w:t>
      </w:r>
    </w:p>
    <w:p w14:paraId="35AEA021" w14:textId="77777777" w:rsidR="00E64116" w:rsidRPr="008713A4" w:rsidRDefault="00E64116" w:rsidP="00DE5B80">
      <w:pPr>
        <w:ind w:firstLine="0"/>
        <w:rPr>
          <w:rtl/>
        </w:rPr>
      </w:pPr>
    </w:p>
    <w:p w14:paraId="0741D37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35ABFB9" w14:textId="2DB61764" w:rsidR="00E64116" w:rsidRDefault="007523D6" w:rsidP="008320F6">
      <w:pPr>
        <w:ind w:firstLine="0"/>
        <w:rPr>
          <w:rtl/>
        </w:rPr>
      </w:pPr>
      <w:r>
        <w:rPr>
          <w:rFonts w:hint="cs"/>
          <w:rtl/>
        </w:rPr>
        <w:t>אהובה שרון, חבר תרגומים</w:t>
      </w:r>
    </w:p>
    <w:p w14:paraId="3DAC2448" w14:textId="0FF8A68A" w:rsidR="007523D6" w:rsidRDefault="007523D6" w:rsidP="008320F6">
      <w:pPr>
        <w:ind w:firstLine="0"/>
        <w:rPr>
          <w:rtl/>
        </w:rPr>
      </w:pPr>
    </w:p>
    <w:p w14:paraId="07744FDD" w14:textId="3E7595C0" w:rsidR="007523D6" w:rsidRDefault="007523D6" w:rsidP="007523D6">
      <w:pPr>
        <w:pStyle w:val="KeepWithNext"/>
        <w:rPr>
          <w:rtl/>
          <w:lang w:eastAsia="he-IL"/>
        </w:rPr>
      </w:pPr>
    </w:p>
    <w:p w14:paraId="3FFEAC95" w14:textId="77777777" w:rsidR="007523D6" w:rsidRPr="007523D6" w:rsidRDefault="007523D6" w:rsidP="007523D6">
      <w:pPr>
        <w:rPr>
          <w:rtl/>
          <w:lang w:eastAsia="he-IL"/>
        </w:rPr>
      </w:pPr>
    </w:p>
    <w:p w14:paraId="4B79CBDC" w14:textId="23F7488C" w:rsidR="007872B4" w:rsidRDefault="00E64116" w:rsidP="00AB3F3A">
      <w:pPr>
        <w:ind w:firstLine="0"/>
      </w:pPr>
      <w:r w:rsidRPr="008713A4">
        <w:rPr>
          <w:rtl/>
        </w:rPr>
        <w:br w:type="page"/>
      </w:r>
    </w:p>
    <w:p w14:paraId="47720089" w14:textId="3C6BA0AA" w:rsidR="0039758E" w:rsidRDefault="0039758E" w:rsidP="0039758E">
      <w:pPr>
        <w:pStyle w:val="a6"/>
        <w:keepNext/>
      </w:pPr>
      <w:bookmarkStart w:id="1" w:name="ET_subject_625256_4"/>
      <w:r w:rsidRPr="0039758E">
        <w:rPr>
          <w:rStyle w:val="TagStyle"/>
          <w:rtl/>
        </w:rPr>
        <w:lastRenderedPageBreak/>
        <w:t xml:space="preserve">&lt;&lt; נושא &gt;&gt; </w:t>
      </w:r>
      <w:r>
        <w:rPr>
          <w:rtl/>
        </w:rPr>
        <w:t>הצעת חוק לתיקון פקודת סדר הדין הפלילי (מעצר וחיפוש) (עילות חיפוש בלא צו בית משפט) (הוראת שעה), התשפ"ב-2021,</w:t>
      </w:r>
      <w:r w:rsidR="006A2FC6">
        <w:rPr>
          <w:rtl/>
        </w:rPr>
        <w:t xml:space="preserve"> </w:t>
      </w:r>
      <w:r>
        <w:rPr>
          <w:rtl/>
        </w:rPr>
        <w:t>מ/1456</w:t>
      </w:r>
      <w:r w:rsidRPr="0039758E">
        <w:rPr>
          <w:rStyle w:val="TagStyle"/>
          <w:rtl/>
        </w:rPr>
        <w:t xml:space="preserve"> &lt;&lt; נושא &gt;&gt;</w:t>
      </w:r>
      <w:r w:rsidR="006A2FC6">
        <w:rPr>
          <w:rtl/>
        </w:rPr>
        <w:t xml:space="preserve"> </w:t>
      </w:r>
      <w:bookmarkEnd w:id="1"/>
    </w:p>
    <w:p w14:paraId="4D89D3C4" w14:textId="170D304A" w:rsidR="0039758E" w:rsidRDefault="0039758E" w:rsidP="0039758E">
      <w:pPr>
        <w:pStyle w:val="KeepWithNext"/>
        <w:rPr>
          <w:rtl/>
        </w:rPr>
      </w:pPr>
    </w:p>
    <w:p w14:paraId="7002376F" w14:textId="4F7E55B4" w:rsidR="0039758E" w:rsidRPr="00311D7B" w:rsidRDefault="0039758E" w:rsidP="0039758E">
      <w:pPr>
        <w:jc w:val="center"/>
        <w:rPr>
          <w:b/>
          <w:bCs/>
          <w:u w:val="single"/>
          <w:rtl/>
        </w:rPr>
      </w:pPr>
      <w:r w:rsidRPr="00311D7B">
        <w:rPr>
          <w:rFonts w:hint="cs"/>
          <w:b/>
          <w:bCs/>
          <w:u w:val="single"/>
          <w:rtl/>
        </w:rPr>
        <w:t>הכנה לקריאה שנייה ושלישית</w:t>
      </w:r>
    </w:p>
    <w:p w14:paraId="4118E323" w14:textId="72CE9ADE" w:rsidR="0039758E" w:rsidRDefault="0039758E" w:rsidP="0039758E">
      <w:pPr>
        <w:rPr>
          <w:rtl/>
        </w:rPr>
      </w:pPr>
    </w:p>
    <w:p w14:paraId="7B1818BA" w14:textId="6CBAD4FF" w:rsidR="0039758E" w:rsidRDefault="0039758E" w:rsidP="0039758E">
      <w:pPr>
        <w:pStyle w:val="af6"/>
        <w:keepNext/>
      </w:pPr>
      <w:bookmarkStart w:id="2" w:name="ET_yor_6156_5"/>
      <w:r w:rsidRPr="0039758E">
        <w:rPr>
          <w:rStyle w:val="TagStyle"/>
          <w:rtl/>
        </w:rPr>
        <w:t xml:space="preserve"> &lt;&lt; יור &gt;&gt; </w:t>
      </w:r>
      <w:r>
        <w:rPr>
          <w:rtl/>
        </w:rPr>
        <w:t>היו"ר גלעד קריב:</w:t>
      </w:r>
      <w:r w:rsidRPr="0039758E">
        <w:rPr>
          <w:rStyle w:val="TagStyle"/>
          <w:rtl/>
        </w:rPr>
        <w:t xml:space="preserve"> &lt;&lt; יור &gt;&gt;</w:t>
      </w:r>
      <w:r w:rsidR="006A2FC6">
        <w:rPr>
          <w:rtl/>
        </w:rPr>
        <w:t xml:space="preserve"> </w:t>
      </w:r>
      <w:bookmarkEnd w:id="2"/>
    </w:p>
    <w:p w14:paraId="46A608BA" w14:textId="7F2CF27A" w:rsidR="0039758E" w:rsidRDefault="0039758E" w:rsidP="0039758E">
      <w:pPr>
        <w:pStyle w:val="KeepWithNext"/>
        <w:rPr>
          <w:rtl/>
          <w:lang w:eastAsia="he-IL"/>
        </w:rPr>
      </w:pPr>
    </w:p>
    <w:p w14:paraId="7A5F1DB0" w14:textId="2B531160" w:rsidR="0039758E" w:rsidRDefault="0039758E" w:rsidP="0039758E">
      <w:pPr>
        <w:rPr>
          <w:rtl/>
          <w:lang w:eastAsia="he-IL"/>
        </w:rPr>
      </w:pPr>
      <w:bookmarkStart w:id="3" w:name="_ETM_Q1_4461"/>
      <w:bookmarkStart w:id="4" w:name="_ETM_Q1_4483"/>
      <w:bookmarkEnd w:id="3"/>
      <w:bookmarkEnd w:id="4"/>
      <w:r>
        <w:rPr>
          <w:rFonts w:hint="cs"/>
          <w:rtl/>
          <w:lang w:eastAsia="he-IL"/>
        </w:rPr>
        <w:t xml:space="preserve">בוקר </w:t>
      </w:r>
      <w:bookmarkStart w:id="5" w:name="_ETM_Q1_21514"/>
      <w:bookmarkEnd w:id="5"/>
      <w:r>
        <w:rPr>
          <w:rFonts w:hint="cs"/>
          <w:rtl/>
          <w:lang w:eastAsia="he-IL"/>
        </w:rPr>
        <w:t>טוב לכולם.</w:t>
      </w:r>
      <w:r w:rsidR="006A2FC6">
        <w:rPr>
          <w:rFonts w:hint="cs"/>
          <w:rtl/>
          <w:lang w:eastAsia="he-IL"/>
        </w:rPr>
        <w:t xml:space="preserve"> </w:t>
      </w:r>
      <w:r>
        <w:rPr>
          <w:rFonts w:hint="cs"/>
          <w:rtl/>
          <w:lang w:eastAsia="he-IL"/>
        </w:rPr>
        <w:t>תודה למתכנסים ולמתכנסות. אנחנו מקבלים</w:t>
      </w:r>
      <w:bookmarkStart w:id="6" w:name="_ETM_Q1_45274"/>
      <w:bookmarkEnd w:id="6"/>
      <w:r>
        <w:rPr>
          <w:rFonts w:hint="cs"/>
          <w:rtl/>
          <w:lang w:eastAsia="he-IL"/>
        </w:rPr>
        <w:t xml:space="preserve"> בברכה את פניו של סגן השר לביטחון פנים עמיתנו </w:t>
      </w:r>
      <w:bookmarkStart w:id="7" w:name="_ETM_Q1_53242"/>
      <w:bookmarkEnd w:id="7"/>
      <w:r>
        <w:rPr>
          <w:rFonts w:hint="cs"/>
          <w:rtl/>
          <w:lang w:eastAsia="he-IL"/>
        </w:rPr>
        <w:t xml:space="preserve">חבר הכנסת יואב סגלוביץ' שמצטרף אלינו </w:t>
      </w:r>
      <w:bookmarkStart w:id="8" w:name="_ETM_Q1_61640"/>
      <w:bookmarkEnd w:id="8"/>
      <w:r>
        <w:rPr>
          <w:rFonts w:hint="cs"/>
          <w:rtl/>
          <w:lang w:eastAsia="he-IL"/>
        </w:rPr>
        <w:t>לדי</w:t>
      </w:r>
      <w:bookmarkStart w:id="9" w:name="_ETM_Q1_63544"/>
      <w:bookmarkStart w:id="10" w:name="_ETM_Q1_63581"/>
      <w:bookmarkEnd w:id="9"/>
      <w:bookmarkEnd w:id="10"/>
      <w:r>
        <w:rPr>
          <w:rFonts w:hint="cs"/>
          <w:rtl/>
          <w:lang w:eastAsia="he-IL"/>
        </w:rPr>
        <w:t>ון החשוב הזה</w:t>
      </w:r>
      <w:bookmarkStart w:id="11" w:name="_ETM_Q1_65317"/>
      <w:bookmarkEnd w:id="11"/>
      <w:r>
        <w:rPr>
          <w:rFonts w:hint="cs"/>
          <w:rtl/>
          <w:lang w:eastAsia="he-IL"/>
        </w:rPr>
        <w:t xml:space="preserve">. כבר היית </w:t>
      </w:r>
      <w:bookmarkStart w:id="12" w:name="_ETM_Q1_69714"/>
      <w:bookmarkEnd w:id="12"/>
      <w:r>
        <w:rPr>
          <w:rFonts w:hint="cs"/>
          <w:rtl/>
          <w:lang w:eastAsia="he-IL"/>
        </w:rPr>
        <w:t xml:space="preserve">פעם אחת כאן בדיון. תודה על הצטרפותך. בפתח הדיון </w:t>
      </w:r>
      <w:bookmarkStart w:id="13" w:name="_ETM_Q1_75602"/>
      <w:bookmarkEnd w:id="13"/>
      <w:r>
        <w:rPr>
          <w:rFonts w:hint="cs"/>
          <w:rtl/>
          <w:lang w:eastAsia="he-IL"/>
        </w:rPr>
        <w:t>נזמין אותך לומר דברים. אנחנו יודעים</w:t>
      </w:r>
      <w:bookmarkStart w:id="14" w:name="_ETM_Q1_80610"/>
      <w:bookmarkEnd w:id="14"/>
      <w:r>
        <w:rPr>
          <w:rFonts w:hint="cs"/>
          <w:rtl/>
          <w:lang w:eastAsia="he-IL"/>
        </w:rPr>
        <w:t xml:space="preserve"> שסדר יומך עמוס.</w:t>
      </w:r>
    </w:p>
    <w:p w14:paraId="1A2A2791" w14:textId="5E3CB0E7" w:rsidR="0039758E" w:rsidRDefault="0039758E" w:rsidP="0039758E">
      <w:pPr>
        <w:rPr>
          <w:rtl/>
          <w:lang w:eastAsia="he-IL"/>
        </w:rPr>
      </w:pPr>
    </w:p>
    <w:p w14:paraId="595B75D8" w14:textId="3306108D" w:rsidR="0039758E" w:rsidRDefault="0039758E" w:rsidP="0039758E">
      <w:pPr>
        <w:rPr>
          <w:rtl/>
          <w:lang w:eastAsia="he-IL"/>
        </w:rPr>
      </w:pPr>
      <w:r>
        <w:rPr>
          <w:rFonts w:hint="cs"/>
          <w:rtl/>
          <w:lang w:eastAsia="he-IL"/>
        </w:rPr>
        <w:t>אנחנו נמצאים בדיון נוסף בהצעת חוק לתיק</w:t>
      </w:r>
      <w:bookmarkStart w:id="15" w:name="_ETM_Q1_84539"/>
      <w:bookmarkEnd w:id="15"/>
      <w:r>
        <w:rPr>
          <w:rFonts w:hint="cs"/>
          <w:rtl/>
          <w:lang w:eastAsia="he-IL"/>
        </w:rPr>
        <w:t xml:space="preserve">ון פקודת סדר הדין הפלילי (מעצר וחיפוש) (עילות חיפוש בלא צו בית משפט) (הוראת שעה), התשפ"ב-2021, הכנה לקריאה שנייה ושלישית. ככל שנמצה היום את הדיון, נעמיד את ההצעה בנוסחיה המתוקנים </w:t>
      </w:r>
      <w:bookmarkStart w:id="16" w:name="_ETM_Q1_104988"/>
      <w:bookmarkEnd w:id="16"/>
      <w:r>
        <w:rPr>
          <w:rFonts w:hint="cs"/>
          <w:rtl/>
          <w:lang w:eastAsia="he-IL"/>
        </w:rPr>
        <w:t>להצבעה.</w:t>
      </w:r>
      <w:bookmarkStart w:id="17" w:name="_ETM_Q1_107217"/>
      <w:bookmarkEnd w:id="17"/>
    </w:p>
    <w:p w14:paraId="0AB5D063" w14:textId="7C080D4D" w:rsidR="0039758E" w:rsidRDefault="0039758E" w:rsidP="0039758E">
      <w:pPr>
        <w:rPr>
          <w:rtl/>
          <w:lang w:eastAsia="he-IL"/>
        </w:rPr>
      </w:pPr>
      <w:bookmarkStart w:id="18" w:name="_ETM_Q1_107243"/>
      <w:bookmarkEnd w:id="18"/>
    </w:p>
    <w:p w14:paraId="5BF32AAC" w14:textId="07DE4BB9" w:rsidR="0039758E" w:rsidRDefault="0039758E" w:rsidP="0039758E">
      <w:pPr>
        <w:rPr>
          <w:rtl/>
          <w:lang w:eastAsia="he-IL"/>
        </w:rPr>
      </w:pPr>
      <w:bookmarkStart w:id="19" w:name="_ETM_Q1_107305"/>
      <w:bookmarkStart w:id="20" w:name="_ETM_Q1_107331"/>
      <w:bookmarkEnd w:id="19"/>
      <w:bookmarkEnd w:id="20"/>
      <w:r>
        <w:rPr>
          <w:rFonts w:hint="cs"/>
          <w:rtl/>
          <w:lang w:eastAsia="he-IL"/>
        </w:rPr>
        <w:t>בפתח הדיון נקרא את שמות הנוכחים</w:t>
      </w:r>
      <w:r w:rsidR="0064335C">
        <w:rPr>
          <w:rFonts w:hint="cs"/>
          <w:rtl/>
          <w:lang w:eastAsia="he-IL"/>
        </w:rPr>
        <w:t xml:space="preserve"> ולאחר מכן</w:t>
      </w:r>
      <w:r>
        <w:rPr>
          <w:rFonts w:hint="cs"/>
          <w:rtl/>
          <w:lang w:eastAsia="he-IL"/>
        </w:rPr>
        <w:t xml:space="preserve"> אעיר</w:t>
      </w:r>
      <w:bookmarkStart w:id="21" w:name="_ETM_Q1_116937"/>
      <w:bookmarkEnd w:id="21"/>
      <w:r>
        <w:rPr>
          <w:rFonts w:hint="cs"/>
          <w:rtl/>
          <w:lang w:eastAsia="he-IL"/>
        </w:rPr>
        <w:t xml:space="preserve"> הערת פתיחה</w:t>
      </w:r>
      <w:r w:rsidR="0064335C">
        <w:rPr>
          <w:rFonts w:hint="cs"/>
          <w:rtl/>
          <w:lang w:eastAsia="he-IL"/>
        </w:rPr>
        <w:t xml:space="preserve"> ונפנה לסגן השר.</w:t>
      </w:r>
    </w:p>
    <w:p w14:paraId="760BB379" w14:textId="39F11CCC" w:rsidR="0064335C" w:rsidRDefault="0064335C" w:rsidP="0039758E">
      <w:pPr>
        <w:rPr>
          <w:rtl/>
          <w:lang w:eastAsia="he-IL"/>
        </w:rPr>
      </w:pPr>
      <w:bookmarkStart w:id="22" w:name="_ETM_Q1_120985"/>
      <w:bookmarkStart w:id="23" w:name="_ETM_Q1_121014"/>
      <w:bookmarkEnd w:id="22"/>
      <w:bookmarkEnd w:id="23"/>
    </w:p>
    <w:p w14:paraId="71EA910D" w14:textId="4A7623D7" w:rsidR="0064335C" w:rsidRDefault="0064335C" w:rsidP="0039758E">
      <w:pPr>
        <w:rPr>
          <w:rtl/>
          <w:lang w:eastAsia="he-IL"/>
        </w:rPr>
      </w:pPr>
      <w:bookmarkStart w:id="24" w:name="_ETM_Q1_121072"/>
      <w:bookmarkStart w:id="25" w:name="_ETM_Q1_121096"/>
      <w:bookmarkEnd w:id="24"/>
      <w:bookmarkEnd w:id="25"/>
      <w:r>
        <w:rPr>
          <w:rFonts w:hint="cs"/>
          <w:rtl/>
          <w:lang w:eastAsia="he-IL"/>
        </w:rPr>
        <w:t xml:space="preserve">ממשרד המשפטים נמצאים איתנו </w:t>
      </w:r>
      <w:bookmarkStart w:id="26" w:name="_ETM_Q1_121754"/>
      <w:bookmarkEnd w:id="26"/>
      <w:r>
        <w:rPr>
          <w:rFonts w:hint="cs"/>
          <w:rtl/>
          <w:lang w:eastAsia="he-IL"/>
        </w:rPr>
        <w:t xml:space="preserve">עורכת הדין שמרית וולף ועורכת הדין גברי פיסמן. מהמשרד </w:t>
      </w:r>
      <w:bookmarkStart w:id="27" w:name="_ETM_Q1_131287"/>
      <w:bookmarkEnd w:id="27"/>
      <w:r>
        <w:rPr>
          <w:rFonts w:hint="cs"/>
          <w:rtl/>
          <w:lang w:eastAsia="he-IL"/>
        </w:rPr>
        <w:t xml:space="preserve">לביטחון פנים ומשטרת ישראל מיודענו סנ"צ גלעד בהט, </w:t>
      </w:r>
      <w:bookmarkStart w:id="28" w:name="_ETM_Q1_136732"/>
      <w:bookmarkEnd w:id="28"/>
      <w:r>
        <w:rPr>
          <w:rFonts w:hint="cs"/>
          <w:rtl/>
          <w:lang w:eastAsia="he-IL"/>
        </w:rPr>
        <w:t xml:space="preserve">רפ"ק ליאורה סולטן, רפ"ק דפנה יפרח, עורכת הדין קרן </w:t>
      </w:r>
      <w:bookmarkStart w:id="29" w:name="_ETM_Q1_149271"/>
      <w:bookmarkEnd w:id="29"/>
      <w:r>
        <w:rPr>
          <w:rFonts w:hint="cs"/>
          <w:rtl/>
          <w:lang w:eastAsia="he-IL"/>
        </w:rPr>
        <w:t xml:space="preserve">אבירם. מפרקליטות המדינה, עורך הדין איתמר גלבפיש, עורכת הדין </w:t>
      </w:r>
      <w:bookmarkStart w:id="30" w:name="_ETM_Q1_155808"/>
      <w:bookmarkEnd w:id="30"/>
      <w:r>
        <w:rPr>
          <w:rFonts w:hint="cs"/>
          <w:rtl/>
          <w:lang w:eastAsia="he-IL"/>
        </w:rPr>
        <w:t xml:space="preserve">שרית משגב והמתמחה גאיה פלג. נמצא איתנו גם עוזר שר המשפטים. תודה שאתה כאן. </w:t>
      </w:r>
      <w:bookmarkStart w:id="31" w:name="_ETM_Q1_172974"/>
      <w:bookmarkEnd w:id="31"/>
    </w:p>
    <w:p w14:paraId="3149BADC" w14:textId="749255E5" w:rsidR="00CC74B3" w:rsidRDefault="00CC74B3" w:rsidP="0039758E">
      <w:pPr>
        <w:rPr>
          <w:rtl/>
          <w:lang w:eastAsia="he-IL"/>
        </w:rPr>
      </w:pPr>
    </w:p>
    <w:p w14:paraId="2CF63970" w14:textId="105BB4E3" w:rsidR="00CC74B3" w:rsidRDefault="00CC74B3" w:rsidP="0039758E">
      <w:pPr>
        <w:rPr>
          <w:rtl/>
          <w:lang w:eastAsia="he-IL"/>
        </w:rPr>
      </w:pPr>
      <w:r>
        <w:rPr>
          <w:rFonts w:hint="cs"/>
          <w:rtl/>
          <w:lang w:eastAsia="he-IL"/>
        </w:rPr>
        <w:t>את מי לא הזכרתי?</w:t>
      </w:r>
    </w:p>
    <w:p w14:paraId="4492A0FE" w14:textId="4836FC1A" w:rsidR="00CC74B3" w:rsidRDefault="00CC74B3" w:rsidP="0039758E">
      <w:pPr>
        <w:rPr>
          <w:rtl/>
          <w:lang w:eastAsia="he-IL"/>
        </w:rPr>
      </w:pPr>
      <w:bookmarkStart w:id="32" w:name="_ETM_Q1_183648"/>
      <w:bookmarkEnd w:id="32"/>
    </w:p>
    <w:p w14:paraId="00724465" w14:textId="3DB6B618" w:rsidR="00CC74B3" w:rsidRDefault="00CC74B3" w:rsidP="00CC74B3">
      <w:pPr>
        <w:pStyle w:val="af9"/>
        <w:keepNext/>
        <w:rPr>
          <w:rtl/>
          <w:lang w:eastAsia="he-IL"/>
        </w:rPr>
      </w:pPr>
      <w:bookmarkStart w:id="33" w:name="ET_guest_דר_ליאור_בן_דוד_7"/>
      <w:r w:rsidRPr="00CC74B3">
        <w:rPr>
          <w:rStyle w:val="TagStyle"/>
          <w:rtl/>
        </w:rPr>
        <w:t xml:space="preserve"> &lt;&lt; אורח &gt;&gt; </w:t>
      </w:r>
      <w:r>
        <w:rPr>
          <w:rtl/>
          <w:lang w:eastAsia="he-IL"/>
        </w:rPr>
        <w:t>ליאור בן דוד:</w:t>
      </w:r>
      <w:r w:rsidRPr="00CC74B3">
        <w:rPr>
          <w:rStyle w:val="TagStyle"/>
          <w:rtl/>
        </w:rPr>
        <w:t xml:space="preserve"> &lt;&lt; אורח &gt;&gt;</w:t>
      </w:r>
      <w:r w:rsidR="006A2FC6">
        <w:rPr>
          <w:rtl/>
          <w:lang w:eastAsia="he-IL"/>
        </w:rPr>
        <w:t xml:space="preserve"> </w:t>
      </w:r>
      <w:bookmarkEnd w:id="33"/>
    </w:p>
    <w:p w14:paraId="7A783451" w14:textId="707C0C59" w:rsidR="00CC74B3" w:rsidRDefault="00CC74B3" w:rsidP="00CC74B3">
      <w:pPr>
        <w:pStyle w:val="KeepWithNext"/>
        <w:rPr>
          <w:rtl/>
          <w:lang w:eastAsia="he-IL"/>
        </w:rPr>
      </w:pPr>
    </w:p>
    <w:p w14:paraId="61F29529" w14:textId="7770A225" w:rsidR="00CC74B3" w:rsidRDefault="00CC74B3" w:rsidP="00CC74B3">
      <w:pPr>
        <w:rPr>
          <w:rtl/>
          <w:lang w:eastAsia="he-IL"/>
        </w:rPr>
      </w:pPr>
      <w:bookmarkStart w:id="34" w:name="_ETM_Q1_183838"/>
      <w:bookmarkStart w:id="35" w:name="_ETM_Q1_183854"/>
      <w:bookmarkEnd w:id="34"/>
      <w:bookmarkEnd w:id="35"/>
      <w:r>
        <w:rPr>
          <w:rFonts w:hint="cs"/>
          <w:rtl/>
          <w:lang w:eastAsia="he-IL"/>
        </w:rPr>
        <w:t>אותי. אני מהמחקר המשפטי.</w:t>
      </w:r>
    </w:p>
    <w:p w14:paraId="33B9D132" w14:textId="7A9B3185" w:rsidR="00CC74B3" w:rsidRDefault="00CC74B3" w:rsidP="00CC74B3">
      <w:pPr>
        <w:rPr>
          <w:rtl/>
          <w:lang w:eastAsia="he-IL"/>
        </w:rPr>
      </w:pPr>
      <w:bookmarkStart w:id="36" w:name="_ETM_Q1_184378"/>
      <w:bookmarkEnd w:id="36"/>
    </w:p>
    <w:p w14:paraId="2EC7AAA9" w14:textId="294E3A05" w:rsidR="00CC74B3" w:rsidRDefault="00CC74B3" w:rsidP="00CC74B3">
      <w:pPr>
        <w:pStyle w:val="af6"/>
        <w:keepNext/>
        <w:rPr>
          <w:rtl/>
        </w:rPr>
      </w:pPr>
      <w:bookmarkStart w:id="37" w:name="ET_yor_6156_8"/>
      <w:r w:rsidRPr="00CC74B3">
        <w:rPr>
          <w:rStyle w:val="TagStyle"/>
          <w:rtl/>
        </w:rPr>
        <w:t xml:space="preserve"> &lt;&lt; יור &gt;&gt; </w:t>
      </w:r>
      <w:r>
        <w:rPr>
          <w:rtl/>
        </w:rPr>
        <w:t>היו"ר גלעד קריב:</w:t>
      </w:r>
      <w:r w:rsidRPr="00CC74B3">
        <w:rPr>
          <w:rStyle w:val="TagStyle"/>
          <w:rtl/>
        </w:rPr>
        <w:t xml:space="preserve"> &lt;&lt; יור &gt;&gt;</w:t>
      </w:r>
      <w:r w:rsidR="006A2FC6">
        <w:rPr>
          <w:rtl/>
        </w:rPr>
        <w:t xml:space="preserve"> </w:t>
      </w:r>
      <w:bookmarkEnd w:id="37"/>
    </w:p>
    <w:p w14:paraId="758AC506" w14:textId="4A17D15E" w:rsidR="00CC74B3" w:rsidRDefault="00CC74B3" w:rsidP="00CC74B3">
      <w:pPr>
        <w:pStyle w:val="KeepWithNext"/>
        <w:rPr>
          <w:rtl/>
          <w:lang w:eastAsia="he-IL"/>
        </w:rPr>
      </w:pPr>
    </w:p>
    <w:p w14:paraId="0EC7E7EE" w14:textId="678FD38B" w:rsidR="00CC74B3" w:rsidRDefault="00CC74B3" w:rsidP="00CC74B3">
      <w:pPr>
        <w:rPr>
          <w:rtl/>
          <w:lang w:eastAsia="he-IL"/>
        </w:rPr>
      </w:pPr>
      <w:bookmarkStart w:id="38" w:name="_ETM_Q1_184575"/>
      <w:bookmarkStart w:id="39" w:name="_ETM_Q1_184605"/>
      <w:bookmarkEnd w:id="38"/>
      <w:bookmarkEnd w:id="39"/>
      <w:r>
        <w:rPr>
          <w:rFonts w:hint="cs"/>
          <w:rtl/>
          <w:lang w:eastAsia="he-IL"/>
        </w:rPr>
        <w:t xml:space="preserve">הדוקטור מאחורי נייר העמדה </w:t>
      </w:r>
      <w:bookmarkStart w:id="40" w:name="_ETM_Q1_181440"/>
      <w:bookmarkEnd w:id="40"/>
      <w:r>
        <w:rPr>
          <w:rFonts w:hint="cs"/>
          <w:rtl/>
          <w:lang w:eastAsia="he-IL"/>
        </w:rPr>
        <w:t xml:space="preserve">המהיר והאיכותי. </w:t>
      </w:r>
    </w:p>
    <w:p w14:paraId="13B35C9B" w14:textId="62F4695E" w:rsidR="00CC74B3" w:rsidRDefault="00CC74B3" w:rsidP="00CC74B3">
      <w:pPr>
        <w:rPr>
          <w:rtl/>
          <w:lang w:eastAsia="he-IL"/>
        </w:rPr>
      </w:pPr>
      <w:bookmarkStart w:id="41" w:name="_ETM_Q1_187216"/>
      <w:bookmarkStart w:id="42" w:name="_ETM_Q1_187242"/>
      <w:bookmarkEnd w:id="41"/>
      <w:bookmarkEnd w:id="42"/>
    </w:p>
    <w:p w14:paraId="557B2ACA" w14:textId="352F7ED0" w:rsidR="00CC74B3" w:rsidRDefault="00CC74B3" w:rsidP="00CC74B3">
      <w:pPr>
        <w:rPr>
          <w:rtl/>
          <w:lang w:eastAsia="he-IL"/>
        </w:rPr>
      </w:pPr>
      <w:bookmarkStart w:id="43" w:name="_ETM_Q1_187641"/>
      <w:bookmarkStart w:id="44" w:name="_ETM_Q1_187665"/>
      <w:bookmarkEnd w:id="43"/>
      <w:bookmarkEnd w:id="44"/>
      <w:r>
        <w:rPr>
          <w:rFonts w:hint="cs"/>
          <w:rtl/>
          <w:lang w:eastAsia="he-IL"/>
        </w:rPr>
        <w:t xml:space="preserve">בוקר טוב לחברי הכנסת בגין, רז ורוטמן. מצטרף </w:t>
      </w:r>
      <w:bookmarkStart w:id="45" w:name="_ETM_Q1_193373"/>
      <w:bookmarkEnd w:id="45"/>
      <w:r>
        <w:rPr>
          <w:rFonts w:hint="cs"/>
          <w:rtl/>
          <w:lang w:eastAsia="he-IL"/>
        </w:rPr>
        <w:t>אלינו גם חבר הכנסת אלי אבידר. ברוך הבא.</w:t>
      </w:r>
      <w:r w:rsidR="006A2FC6">
        <w:rPr>
          <w:rFonts w:hint="cs"/>
          <w:rtl/>
          <w:lang w:eastAsia="he-IL"/>
        </w:rPr>
        <w:t xml:space="preserve"> </w:t>
      </w:r>
      <w:r>
        <w:rPr>
          <w:rFonts w:hint="cs"/>
          <w:rtl/>
          <w:lang w:eastAsia="he-IL"/>
        </w:rPr>
        <w:t>מצטרף אלינו חבר הכנסת סעדי.</w:t>
      </w:r>
    </w:p>
    <w:p w14:paraId="0067B19D" w14:textId="25157994" w:rsidR="00CC74B3" w:rsidRDefault="00CC74B3" w:rsidP="00CC74B3">
      <w:pPr>
        <w:rPr>
          <w:rtl/>
          <w:lang w:eastAsia="he-IL"/>
        </w:rPr>
      </w:pPr>
      <w:bookmarkStart w:id="46" w:name="_ETM_Q1_206360"/>
      <w:bookmarkStart w:id="47" w:name="_ETM_Q1_206387"/>
      <w:bookmarkEnd w:id="46"/>
      <w:bookmarkEnd w:id="47"/>
    </w:p>
    <w:p w14:paraId="43E5D651" w14:textId="566488E2" w:rsidR="00CC74B3" w:rsidRDefault="00CC74B3" w:rsidP="00CC74B3">
      <w:pPr>
        <w:rPr>
          <w:rtl/>
          <w:lang w:eastAsia="he-IL"/>
        </w:rPr>
      </w:pPr>
      <w:bookmarkStart w:id="48" w:name="_ETM_Q1_206464"/>
      <w:bookmarkStart w:id="49" w:name="_ETM_Q1_206489"/>
      <w:bookmarkEnd w:id="48"/>
      <w:bookmarkEnd w:id="49"/>
      <w:r>
        <w:rPr>
          <w:rFonts w:hint="cs"/>
          <w:rtl/>
          <w:lang w:eastAsia="he-IL"/>
        </w:rPr>
        <w:t xml:space="preserve">בפתח הדברים אני מבקש </w:t>
      </w:r>
      <w:bookmarkStart w:id="50" w:name="_ETM_Q1_214226"/>
      <w:bookmarkEnd w:id="50"/>
      <w:r>
        <w:rPr>
          <w:rFonts w:hint="cs"/>
          <w:rtl/>
          <w:lang w:eastAsia="he-IL"/>
        </w:rPr>
        <w:t xml:space="preserve">לומר שבימים האחרונים </w:t>
      </w:r>
      <w:r>
        <w:rPr>
          <w:rtl/>
          <w:lang w:eastAsia="he-IL"/>
        </w:rPr>
        <w:t>–</w:t>
      </w:r>
      <w:r>
        <w:rPr>
          <w:rFonts w:hint="cs"/>
          <w:rtl/>
          <w:lang w:eastAsia="he-IL"/>
        </w:rPr>
        <w:t xml:space="preserve"> ואני בטוח שאני לא שונה מיתר </w:t>
      </w:r>
      <w:bookmarkStart w:id="51" w:name="_ETM_Q1_219777"/>
      <w:bookmarkEnd w:id="51"/>
      <w:r>
        <w:rPr>
          <w:rFonts w:hint="cs"/>
          <w:rtl/>
          <w:lang w:eastAsia="he-IL"/>
        </w:rPr>
        <w:t>חבריי</w:t>
      </w:r>
      <w:r w:rsidR="006A2FC6">
        <w:rPr>
          <w:rFonts w:hint="cs"/>
          <w:rtl/>
          <w:lang w:eastAsia="he-IL"/>
        </w:rPr>
        <w:t xml:space="preserve"> </w:t>
      </w:r>
      <w:r>
        <w:rPr>
          <w:rFonts w:hint="cs"/>
          <w:rtl/>
          <w:lang w:eastAsia="he-IL"/>
        </w:rPr>
        <w:t xml:space="preserve">לוועדה ובכלל </w:t>
      </w:r>
      <w:r>
        <w:rPr>
          <w:rtl/>
          <w:lang w:eastAsia="he-IL"/>
        </w:rPr>
        <w:t>–</w:t>
      </w:r>
      <w:r>
        <w:rPr>
          <w:rFonts w:hint="cs"/>
          <w:rtl/>
          <w:lang w:eastAsia="he-IL"/>
        </w:rPr>
        <w:t xml:space="preserve"> אנחנו מקבלים לא </w:t>
      </w:r>
      <w:bookmarkStart w:id="52" w:name="_ETM_Q1_223662"/>
      <w:bookmarkEnd w:id="52"/>
      <w:r>
        <w:rPr>
          <w:rFonts w:hint="cs"/>
          <w:rtl/>
          <w:lang w:eastAsia="he-IL"/>
        </w:rPr>
        <w:t>מעט פניות ציבור בנושא החוק שאנחנו</w:t>
      </w:r>
      <w:r w:rsidR="00101732">
        <w:rPr>
          <w:rFonts w:hint="cs"/>
          <w:rtl/>
          <w:lang w:eastAsia="he-IL"/>
        </w:rPr>
        <w:t xml:space="preserve"> עוסקים בו. הפניות הרבות </w:t>
      </w:r>
      <w:bookmarkStart w:id="53" w:name="_ETM_Q1_233936"/>
      <w:bookmarkEnd w:id="53"/>
      <w:r w:rsidR="00101732">
        <w:rPr>
          <w:rFonts w:hint="cs"/>
          <w:rtl/>
          <w:lang w:eastAsia="he-IL"/>
        </w:rPr>
        <w:t xml:space="preserve">הללו, בדומה לפניות שקיבלנו לאחרונה בעניינם של חוקים </w:t>
      </w:r>
      <w:bookmarkStart w:id="54" w:name="_ETM_Q1_241676"/>
      <w:bookmarkEnd w:id="54"/>
      <w:r w:rsidR="00101732">
        <w:rPr>
          <w:rFonts w:hint="cs"/>
          <w:rtl/>
          <w:lang w:eastAsia="he-IL"/>
        </w:rPr>
        <w:t xml:space="preserve">נוספים, מהלכים נוספים - בעיקר סביב סוגיית </w:t>
      </w:r>
      <w:bookmarkStart w:id="55" w:name="_ETM_Q1_246363"/>
      <w:bookmarkEnd w:id="55"/>
      <w:r w:rsidR="00101732">
        <w:rPr>
          <w:rFonts w:hint="cs"/>
          <w:rtl/>
          <w:lang w:eastAsia="he-IL"/>
        </w:rPr>
        <w:t xml:space="preserve">הקורונה אבל גם נושאים נוספים </w:t>
      </w:r>
      <w:r w:rsidR="00101732">
        <w:rPr>
          <w:rtl/>
          <w:lang w:eastAsia="he-IL"/>
        </w:rPr>
        <w:t>–</w:t>
      </w:r>
      <w:r w:rsidR="00101732">
        <w:rPr>
          <w:rFonts w:hint="cs"/>
          <w:rtl/>
          <w:lang w:eastAsia="he-IL"/>
        </w:rPr>
        <w:t xml:space="preserve"> משקפות דאג</w:t>
      </w:r>
      <w:bookmarkStart w:id="56" w:name="_ETM_Q1_252037"/>
      <w:bookmarkEnd w:id="56"/>
      <w:r w:rsidR="00101732">
        <w:rPr>
          <w:rFonts w:hint="cs"/>
          <w:rtl/>
          <w:lang w:eastAsia="he-IL"/>
        </w:rPr>
        <w:t xml:space="preserve">ה ראויה וכנה של אזרחים ואזרחיות לנושא זכויות היסוד והצורך שלנו לשמור על זכויות היסוד. במובן הזה </w:t>
      </w:r>
      <w:bookmarkStart w:id="57" w:name="_ETM_Q1_261875"/>
      <w:bookmarkEnd w:id="57"/>
      <w:r w:rsidR="00101732">
        <w:rPr>
          <w:rFonts w:hint="cs"/>
          <w:rtl/>
          <w:lang w:eastAsia="he-IL"/>
        </w:rPr>
        <w:t>אני חושב שהמעורבות האזרחית היא דבר ראוי לברכה והפניות באמת</w:t>
      </w:r>
      <w:bookmarkStart w:id="58" w:name="_ETM_Q1_267160"/>
      <w:bookmarkEnd w:id="58"/>
      <w:r w:rsidR="00101732">
        <w:rPr>
          <w:rFonts w:hint="cs"/>
          <w:rtl/>
          <w:lang w:eastAsia="he-IL"/>
        </w:rPr>
        <w:t xml:space="preserve"> משקפות דאגה כנה. </w:t>
      </w:r>
    </w:p>
    <w:p w14:paraId="163EA0AE" w14:textId="7BA6EB2E" w:rsidR="00101732" w:rsidRDefault="00101732" w:rsidP="00CC74B3">
      <w:pPr>
        <w:rPr>
          <w:rtl/>
          <w:lang w:eastAsia="he-IL"/>
        </w:rPr>
      </w:pPr>
      <w:bookmarkStart w:id="59" w:name="_ETM_Q1_270943"/>
      <w:bookmarkStart w:id="60" w:name="_ETM_Q1_270976"/>
      <w:bookmarkEnd w:id="59"/>
      <w:bookmarkEnd w:id="60"/>
    </w:p>
    <w:p w14:paraId="4D9937D9" w14:textId="715F1E90" w:rsidR="00101732" w:rsidRDefault="00101732" w:rsidP="00CC74B3">
      <w:pPr>
        <w:rPr>
          <w:rtl/>
          <w:lang w:eastAsia="he-IL"/>
        </w:rPr>
      </w:pPr>
      <w:r>
        <w:rPr>
          <w:rFonts w:hint="cs"/>
          <w:rtl/>
          <w:lang w:eastAsia="he-IL"/>
        </w:rPr>
        <w:t>עם זאת, אני חייב לציין שכמו</w:t>
      </w:r>
      <w:bookmarkStart w:id="61" w:name="_ETM_Q1_271013"/>
      <w:bookmarkEnd w:id="61"/>
      <w:r>
        <w:rPr>
          <w:rFonts w:hint="cs"/>
          <w:rtl/>
          <w:lang w:eastAsia="he-IL"/>
        </w:rPr>
        <w:t xml:space="preserve"> שראינו בנושאים אחרים החל מדיונים בארגון הבריאות</w:t>
      </w:r>
      <w:bookmarkStart w:id="62" w:name="_ETM_Q1_277944"/>
      <w:bookmarkEnd w:id="62"/>
      <w:r>
        <w:rPr>
          <w:rFonts w:hint="cs"/>
          <w:rtl/>
          <w:lang w:eastAsia="he-IL"/>
        </w:rPr>
        <w:t xml:space="preserve"> הבין-לאומי ומהלכי חקיקה אחרים,</w:t>
      </w:r>
      <w:r w:rsidR="008355FB">
        <w:rPr>
          <w:rFonts w:hint="cs"/>
          <w:rtl/>
          <w:lang w:eastAsia="he-IL"/>
        </w:rPr>
        <w:t xml:space="preserve"> יש פערים גדולים מאוד </w:t>
      </w:r>
      <w:bookmarkStart w:id="63" w:name="_ETM_Q1_283876"/>
      <w:bookmarkEnd w:id="63"/>
      <w:r w:rsidR="008355FB">
        <w:rPr>
          <w:rFonts w:hint="cs"/>
          <w:rtl/>
          <w:lang w:eastAsia="he-IL"/>
        </w:rPr>
        <w:t xml:space="preserve">בין המציאות כאן בחדר הדיונים בוועדה לבין מה שמשתקף באותן </w:t>
      </w:r>
      <w:bookmarkStart w:id="64" w:name="_ETM_Q1_289303"/>
      <w:bookmarkEnd w:id="64"/>
      <w:r w:rsidR="008355FB">
        <w:rPr>
          <w:rFonts w:hint="cs"/>
          <w:rtl/>
          <w:lang w:eastAsia="he-IL"/>
        </w:rPr>
        <w:t>פניות ציבור ואני מנצל את ההזדמנות הזו להזמין את האזרחים</w:t>
      </w:r>
      <w:bookmarkStart w:id="65" w:name="_ETM_Q1_297341"/>
      <w:bookmarkEnd w:id="65"/>
      <w:r w:rsidR="008355FB">
        <w:rPr>
          <w:rFonts w:hint="cs"/>
          <w:rtl/>
          <w:lang w:eastAsia="he-IL"/>
        </w:rPr>
        <w:t xml:space="preserve"> והאזרחיות המודאגים. טוב שהם מעורבים ואיכפתיים. אני</w:t>
      </w:r>
      <w:r w:rsidR="006A2FC6">
        <w:rPr>
          <w:rFonts w:hint="cs"/>
          <w:rtl/>
          <w:lang w:eastAsia="he-IL"/>
        </w:rPr>
        <w:t xml:space="preserve"> </w:t>
      </w:r>
      <w:r w:rsidR="008355FB">
        <w:rPr>
          <w:rFonts w:hint="cs"/>
          <w:rtl/>
          <w:lang w:eastAsia="he-IL"/>
        </w:rPr>
        <w:t xml:space="preserve">מזמין את אותם פונים ופונים לעקוב אחרי דיוני </w:t>
      </w:r>
      <w:bookmarkStart w:id="66" w:name="_ETM_Q1_308901"/>
      <w:bookmarkEnd w:id="66"/>
      <w:r w:rsidR="008355FB">
        <w:rPr>
          <w:rFonts w:hint="cs"/>
          <w:rtl/>
          <w:lang w:eastAsia="he-IL"/>
        </w:rPr>
        <w:t xml:space="preserve">הוועדה ולעמוד על הדברים כפי שהם. גם סביב הדברים כפי </w:t>
      </w:r>
      <w:bookmarkStart w:id="67" w:name="_ETM_Q1_316381"/>
      <w:bookmarkEnd w:id="67"/>
      <w:r w:rsidR="008355FB">
        <w:rPr>
          <w:rFonts w:hint="cs"/>
          <w:rtl/>
          <w:lang w:eastAsia="he-IL"/>
        </w:rPr>
        <w:t xml:space="preserve">שהם מתגלות מחלוקות כפי שבוודאי נשמע בדיון היום והמחלוקות הללו </w:t>
      </w:r>
      <w:bookmarkStart w:id="68" w:name="_ETM_Q1_321521"/>
      <w:bookmarkEnd w:id="68"/>
      <w:r w:rsidR="008355FB">
        <w:rPr>
          <w:rFonts w:hint="cs"/>
          <w:rtl/>
          <w:lang w:eastAsia="he-IL"/>
        </w:rPr>
        <w:t>הן טובות, הן חשובות והן מדייקות את העבודה</w:t>
      </w:r>
      <w:bookmarkStart w:id="69" w:name="_ETM_Q1_322676"/>
      <w:bookmarkEnd w:id="69"/>
      <w:r w:rsidR="008355FB">
        <w:rPr>
          <w:rFonts w:hint="cs"/>
          <w:rtl/>
          <w:lang w:eastAsia="he-IL"/>
        </w:rPr>
        <w:t xml:space="preserve"> שלנו, אבל אני באמת ממליץ לכל מי שדואג לנושא לעקוב אחרי דיוני הוועדה ולראות גם את מאמצי הוועדה לתת </w:t>
      </w:r>
      <w:bookmarkStart w:id="70" w:name="_ETM_Q1_338411"/>
      <w:bookmarkEnd w:id="70"/>
      <w:r w:rsidR="008355FB">
        <w:rPr>
          <w:rFonts w:hint="cs"/>
          <w:rtl/>
          <w:lang w:eastAsia="he-IL"/>
        </w:rPr>
        <w:t>מענה לדאגות המוצדקות.</w:t>
      </w:r>
    </w:p>
    <w:p w14:paraId="36C6235D" w14:textId="6A476F8A" w:rsidR="008355FB" w:rsidRDefault="008355FB" w:rsidP="00CC74B3">
      <w:pPr>
        <w:rPr>
          <w:rtl/>
          <w:lang w:eastAsia="he-IL"/>
        </w:rPr>
      </w:pPr>
      <w:bookmarkStart w:id="71" w:name="_ETM_Q1_343730"/>
      <w:bookmarkStart w:id="72" w:name="_ETM_Q1_343767"/>
      <w:bookmarkEnd w:id="71"/>
      <w:bookmarkEnd w:id="72"/>
    </w:p>
    <w:p w14:paraId="518EE948" w14:textId="55825CC6" w:rsidR="008355FB" w:rsidRDefault="008355FB" w:rsidP="00CC74B3">
      <w:pPr>
        <w:rPr>
          <w:rtl/>
          <w:lang w:eastAsia="he-IL"/>
        </w:rPr>
      </w:pPr>
      <w:bookmarkStart w:id="73" w:name="_ETM_Q1_343866"/>
      <w:bookmarkStart w:id="74" w:name="_ETM_Q1_343892"/>
      <w:bookmarkEnd w:id="73"/>
      <w:bookmarkEnd w:id="74"/>
      <w:r>
        <w:rPr>
          <w:rFonts w:hint="cs"/>
          <w:rtl/>
          <w:lang w:eastAsia="he-IL"/>
        </w:rPr>
        <w:t>מכאן, אליך סגן השר. בבקשה אדוני.</w:t>
      </w:r>
    </w:p>
    <w:p w14:paraId="31CC77CE" w14:textId="0C1CDCD3" w:rsidR="008355FB" w:rsidRDefault="008355FB" w:rsidP="00CC74B3">
      <w:pPr>
        <w:rPr>
          <w:rtl/>
          <w:lang w:eastAsia="he-IL"/>
        </w:rPr>
      </w:pPr>
      <w:bookmarkStart w:id="75" w:name="_ETM_Q1_345612"/>
      <w:bookmarkStart w:id="76" w:name="_ETM_Q1_345639"/>
      <w:bookmarkStart w:id="77" w:name="_ETM_Q1_346300"/>
      <w:bookmarkEnd w:id="75"/>
      <w:bookmarkEnd w:id="76"/>
      <w:bookmarkEnd w:id="77"/>
    </w:p>
    <w:p w14:paraId="4A504CF7" w14:textId="6FF87AD4" w:rsidR="008355FB" w:rsidRDefault="008355FB" w:rsidP="008355FB">
      <w:pPr>
        <w:pStyle w:val="a4"/>
        <w:keepNext/>
        <w:rPr>
          <w:rtl/>
        </w:rPr>
      </w:pPr>
      <w:bookmarkStart w:id="78" w:name="ET_speaker_6240_9"/>
      <w:r w:rsidRPr="008355FB">
        <w:rPr>
          <w:rStyle w:val="TagStyle"/>
          <w:rtl/>
        </w:rPr>
        <w:t xml:space="preserve"> &lt;&lt; דובר &gt;&gt; </w:t>
      </w:r>
      <w:r>
        <w:rPr>
          <w:rtl/>
        </w:rPr>
        <w:t>סגן השר יואב סגלוביץ':</w:t>
      </w:r>
      <w:r w:rsidRPr="008355FB">
        <w:rPr>
          <w:rStyle w:val="TagStyle"/>
          <w:rtl/>
        </w:rPr>
        <w:t xml:space="preserve"> &lt;&lt; דובר &gt;&gt;</w:t>
      </w:r>
      <w:r w:rsidR="006A2FC6">
        <w:rPr>
          <w:rtl/>
        </w:rPr>
        <w:t xml:space="preserve"> </w:t>
      </w:r>
      <w:bookmarkEnd w:id="78"/>
    </w:p>
    <w:p w14:paraId="755B68EB" w14:textId="648D6C22" w:rsidR="008355FB" w:rsidRDefault="008355FB" w:rsidP="008355FB">
      <w:pPr>
        <w:pStyle w:val="KeepWithNext"/>
        <w:rPr>
          <w:rtl/>
          <w:lang w:eastAsia="he-IL"/>
        </w:rPr>
      </w:pPr>
    </w:p>
    <w:p w14:paraId="207A3935" w14:textId="5FA29809" w:rsidR="008355FB" w:rsidRDefault="008355FB" w:rsidP="008355FB">
      <w:pPr>
        <w:rPr>
          <w:rtl/>
          <w:lang w:eastAsia="he-IL"/>
        </w:rPr>
      </w:pPr>
      <w:bookmarkStart w:id="79" w:name="_ETM_Q1_346491"/>
      <w:bookmarkStart w:id="80" w:name="_ETM_Q1_346505"/>
      <w:bookmarkEnd w:id="79"/>
      <w:bookmarkEnd w:id="80"/>
      <w:r>
        <w:rPr>
          <w:rFonts w:hint="cs"/>
          <w:rtl/>
          <w:lang w:eastAsia="he-IL"/>
        </w:rPr>
        <w:t xml:space="preserve">בוקר טוב לכולם. </w:t>
      </w:r>
      <w:bookmarkStart w:id="81" w:name="_ETM_Q1_348836"/>
      <w:bookmarkEnd w:id="81"/>
      <w:r>
        <w:rPr>
          <w:rFonts w:hint="cs"/>
          <w:rtl/>
          <w:lang w:eastAsia="he-IL"/>
        </w:rPr>
        <w:t xml:space="preserve">אני אומר כמה דברים כלליים כי אני יודע שבסך הכול </w:t>
      </w:r>
      <w:bookmarkStart w:id="82" w:name="_ETM_Q1_352778"/>
      <w:bookmarkEnd w:id="82"/>
      <w:r>
        <w:rPr>
          <w:rFonts w:hint="cs"/>
          <w:rtl/>
          <w:lang w:eastAsia="he-IL"/>
        </w:rPr>
        <w:t xml:space="preserve">היו כאן דיונים שלמרות שלא הייתי בהם, עקבתי אחרי הדיונים, אחרי הוויכוחים ואחרי הסוגיות, אבל ברשותך אני רוצה לתת </w:t>
      </w:r>
      <w:r>
        <w:rPr>
          <w:rFonts w:hint="cs"/>
          <w:rtl/>
          <w:lang w:eastAsia="he-IL"/>
        </w:rPr>
        <w:lastRenderedPageBreak/>
        <w:t>איזושהי</w:t>
      </w:r>
      <w:bookmarkStart w:id="83" w:name="_ETM_Q1_360065"/>
      <w:bookmarkEnd w:id="83"/>
      <w:r>
        <w:rPr>
          <w:rFonts w:hint="cs"/>
          <w:rtl/>
          <w:lang w:eastAsia="he-IL"/>
        </w:rPr>
        <w:t xml:space="preserve"> תמונה ולומר למה בכלל הגענו למחשבה על החוק הזה.</w:t>
      </w:r>
      <w:r w:rsidR="00D270AB">
        <w:rPr>
          <w:rFonts w:hint="cs"/>
          <w:rtl/>
          <w:lang w:eastAsia="he-IL"/>
        </w:rPr>
        <w:t xml:space="preserve"> אני </w:t>
      </w:r>
      <w:bookmarkStart w:id="84" w:name="_ETM_Q1_367246"/>
      <w:bookmarkEnd w:id="84"/>
      <w:r w:rsidR="00D270AB">
        <w:rPr>
          <w:rFonts w:hint="cs"/>
          <w:rtl/>
          <w:lang w:eastAsia="he-IL"/>
        </w:rPr>
        <w:t>מבין שהדברים האלה נאמרו. אני אתן איזושהי זווית שלי.</w:t>
      </w:r>
    </w:p>
    <w:p w14:paraId="7BAF6D34" w14:textId="13FD5F3A" w:rsidR="00D270AB" w:rsidRDefault="00D270AB" w:rsidP="008355FB">
      <w:pPr>
        <w:rPr>
          <w:rtl/>
          <w:lang w:eastAsia="he-IL"/>
        </w:rPr>
      </w:pPr>
      <w:bookmarkStart w:id="85" w:name="_ETM_Q1_372380"/>
      <w:bookmarkStart w:id="86" w:name="_ETM_Q1_372410"/>
      <w:bookmarkEnd w:id="85"/>
      <w:bookmarkEnd w:id="86"/>
    </w:p>
    <w:p w14:paraId="55E7AAB4" w14:textId="76E9A268" w:rsidR="00D270AB" w:rsidRDefault="00D270AB" w:rsidP="009D552C">
      <w:pPr>
        <w:rPr>
          <w:rtl/>
          <w:lang w:eastAsia="he-IL"/>
        </w:rPr>
      </w:pPr>
      <w:bookmarkStart w:id="87" w:name="_ETM_Q1_372467"/>
      <w:bookmarkStart w:id="88" w:name="_ETM_Q1_372494"/>
      <w:bookmarkEnd w:id="87"/>
      <w:bookmarkEnd w:id="88"/>
      <w:r>
        <w:rPr>
          <w:rFonts w:hint="cs"/>
          <w:rtl/>
          <w:lang w:eastAsia="he-IL"/>
        </w:rPr>
        <w:t>המינוי של</w:t>
      </w:r>
      <w:r w:rsidR="009D552C">
        <w:rPr>
          <w:rFonts w:hint="cs"/>
          <w:rtl/>
          <w:lang w:eastAsia="he-IL"/>
        </w:rPr>
        <w:t>י</w:t>
      </w:r>
      <w:r>
        <w:rPr>
          <w:rFonts w:hint="cs"/>
          <w:rtl/>
          <w:lang w:eastAsia="he-IL"/>
        </w:rPr>
        <w:t xml:space="preserve"> </w:t>
      </w:r>
      <w:bookmarkStart w:id="89" w:name="_ETM_Q1_374117"/>
      <w:bookmarkEnd w:id="89"/>
      <w:r>
        <w:rPr>
          <w:rFonts w:hint="cs"/>
          <w:rtl/>
          <w:lang w:eastAsia="he-IL"/>
        </w:rPr>
        <w:t>מטעם הממשלה הוא לעסוק בחיבור הבין-מערכתי בכל מה שקשור לפשיעה בחברה הערבית, פעילות שנקראת מסלול בטוח.</w:t>
      </w:r>
      <w:bookmarkStart w:id="90" w:name="_ETM_Q1_383301"/>
      <w:bookmarkEnd w:id="90"/>
      <w:r>
        <w:rPr>
          <w:rFonts w:hint="cs"/>
          <w:rtl/>
          <w:lang w:eastAsia="he-IL"/>
        </w:rPr>
        <w:t xml:space="preserve"> בהזדמנות זו אני אזמין את עצמי בקרוב, ברגע שיהיה זמן, </w:t>
      </w:r>
      <w:bookmarkStart w:id="91" w:name="_ETM_Q1_386838"/>
      <w:bookmarkEnd w:id="91"/>
      <w:r>
        <w:rPr>
          <w:rFonts w:hint="cs"/>
          <w:rtl/>
          <w:lang w:eastAsia="he-IL"/>
        </w:rPr>
        <w:t xml:space="preserve">להציג לחברי הוועדה, במנותק מהצעות חוק, לראות מה הכוונים, מה </w:t>
      </w:r>
      <w:bookmarkStart w:id="92" w:name="_ETM_Q1_395265"/>
      <w:bookmarkEnd w:id="92"/>
      <w:r>
        <w:rPr>
          <w:rFonts w:hint="cs"/>
          <w:rtl/>
          <w:lang w:eastAsia="he-IL"/>
        </w:rPr>
        <w:t>הדגשים, מה עושים בפועל אל מול העני</w:t>
      </w:r>
      <w:bookmarkStart w:id="93" w:name="_ETM_Q1_396074"/>
      <w:bookmarkEnd w:id="93"/>
      <w:r>
        <w:rPr>
          <w:rFonts w:hint="cs"/>
          <w:rtl/>
          <w:lang w:eastAsia="he-IL"/>
        </w:rPr>
        <w:t>ין הזה. לפעמים אלה דברים שבסופו של דבר מגיעים בהצעות חוק או תקנות שמגיעות לכל הוועדות. גם אם לא הכול יהיה מוסכם, לפחות יהיה ברור מה המניעים ומהיכן זה מגיע.</w:t>
      </w:r>
      <w:r w:rsidR="009D552C">
        <w:rPr>
          <w:rFonts w:hint="cs"/>
          <w:rtl/>
          <w:lang w:eastAsia="he-IL"/>
        </w:rPr>
        <w:t xml:space="preserve"> </w:t>
      </w:r>
      <w:bookmarkStart w:id="94" w:name="_ETM_Q1_410496"/>
      <w:bookmarkStart w:id="95" w:name="_ETM_Q1_410527"/>
      <w:bookmarkStart w:id="96" w:name="_ETM_Q1_410591"/>
      <w:bookmarkStart w:id="97" w:name="_ETM_Q1_410617"/>
      <w:bookmarkEnd w:id="94"/>
      <w:bookmarkEnd w:id="95"/>
      <w:bookmarkEnd w:id="96"/>
      <w:bookmarkEnd w:id="97"/>
      <w:r>
        <w:rPr>
          <w:rFonts w:hint="cs"/>
          <w:rtl/>
          <w:lang w:eastAsia="he-IL"/>
        </w:rPr>
        <w:t>גם הצעת החוק הזו שהגיעה לכאן והיא היום</w:t>
      </w:r>
      <w:bookmarkStart w:id="98" w:name="_ETM_Q1_410122"/>
      <w:bookmarkEnd w:id="98"/>
      <w:r>
        <w:rPr>
          <w:rFonts w:hint="cs"/>
          <w:rtl/>
          <w:lang w:eastAsia="he-IL"/>
        </w:rPr>
        <w:t xml:space="preserve"> בדיון מתקדם</w:t>
      </w:r>
      <w:r w:rsidR="009D552C">
        <w:rPr>
          <w:rFonts w:hint="cs"/>
          <w:rtl/>
          <w:lang w:eastAsia="he-IL"/>
        </w:rPr>
        <w:t xml:space="preserve"> נולדה מאותו מקום.</w:t>
      </w:r>
    </w:p>
    <w:p w14:paraId="3583D7FF" w14:textId="1E0217B2" w:rsidR="009D552C" w:rsidRDefault="009D552C" w:rsidP="008355FB">
      <w:pPr>
        <w:rPr>
          <w:rtl/>
          <w:lang w:eastAsia="he-IL"/>
        </w:rPr>
      </w:pPr>
      <w:bookmarkStart w:id="99" w:name="_ETM_Q1_414914"/>
      <w:bookmarkStart w:id="100" w:name="_ETM_Q1_414941"/>
      <w:bookmarkEnd w:id="99"/>
      <w:bookmarkEnd w:id="100"/>
    </w:p>
    <w:p w14:paraId="6919CB09" w14:textId="182A2DC5" w:rsidR="009D552C" w:rsidRDefault="009D552C" w:rsidP="008355FB">
      <w:pPr>
        <w:rPr>
          <w:rtl/>
          <w:lang w:eastAsia="he-IL"/>
        </w:rPr>
      </w:pPr>
      <w:bookmarkStart w:id="101" w:name="_ETM_Q1_415050"/>
      <w:bookmarkStart w:id="102" w:name="_ETM_Q1_415079"/>
      <w:bookmarkEnd w:id="101"/>
      <w:bookmarkEnd w:id="102"/>
      <w:r>
        <w:rPr>
          <w:rFonts w:hint="cs"/>
          <w:rtl/>
          <w:lang w:eastAsia="he-IL"/>
        </w:rPr>
        <w:t xml:space="preserve">אני רוצה לומר למי שנמצא כאן ולמי ששומע או רואה. האיזון הזה בין </w:t>
      </w:r>
      <w:bookmarkStart w:id="103" w:name="_ETM_Q1_424126"/>
      <w:bookmarkEnd w:id="103"/>
      <w:r>
        <w:rPr>
          <w:rFonts w:hint="cs"/>
          <w:rtl/>
          <w:lang w:eastAsia="he-IL"/>
        </w:rPr>
        <w:t xml:space="preserve">הזכויות הוא חלק מרכזי וגם כאן בהצעת החוק הזאת </w:t>
      </w:r>
      <w:bookmarkStart w:id="104" w:name="_ETM_Q1_428626"/>
      <w:bookmarkEnd w:id="104"/>
      <w:r>
        <w:rPr>
          <w:rFonts w:hint="cs"/>
          <w:rtl/>
          <w:lang w:eastAsia="he-IL"/>
        </w:rPr>
        <w:t>הוועדה איזנה בין שיקולים כמו שצריך להיות.</w:t>
      </w:r>
      <w:r w:rsidR="006A2FC6">
        <w:rPr>
          <w:rFonts w:hint="cs"/>
          <w:rtl/>
          <w:lang w:eastAsia="he-IL"/>
        </w:rPr>
        <w:t xml:space="preserve"> </w:t>
      </w:r>
      <w:r>
        <w:rPr>
          <w:rFonts w:hint="cs"/>
          <w:rtl/>
          <w:lang w:eastAsia="he-IL"/>
        </w:rPr>
        <w:t xml:space="preserve">הצעת חוק ממשלתית שמגיעה לא יוצאת כמו שהיא </w:t>
      </w:r>
      <w:bookmarkStart w:id="105" w:name="_ETM_Q1_437496"/>
      <w:bookmarkEnd w:id="105"/>
      <w:r>
        <w:rPr>
          <w:rFonts w:hint="cs"/>
          <w:rtl/>
          <w:lang w:eastAsia="he-IL"/>
        </w:rPr>
        <w:t>נכנסת. זה טבע העולם, גם בוועדה הזאת וגם בוועדות אחרות.</w:t>
      </w:r>
      <w:bookmarkStart w:id="106" w:name="_ETM_Q1_440527"/>
      <w:bookmarkEnd w:id="106"/>
      <w:r>
        <w:rPr>
          <w:rFonts w:hint="cs"/>
          <w:rtl/>
          <w:lang w:eastAsia="he-IL"/>
        </w:rPr>
        <w:t xml:space="preserve"> אני כן רוצה לומר משהו על נוסחת האיזון. </w:t>
      </w:r>
      <w:bookmarkStart w:id="107" w:name="_ETM_Q1_445488"/>
      <w:bookmarkEnd w:id="107"/>
    </w:p>
    <w:p w14:paraId="15F28866" w14:textId="77777777" w:rsidR="009D552C" w:rsidRDefault="009D552C" w:rsidP="008355FB">
      <w:pPr>
        <w:rPr>
          <w:rtl/>
          <w:lang w:eastAsia="he-IL"/>
        </w:rPr>
      </w:pPr>
      <w:bookmarkStart w:id="108" w:name="_ETM_Q1_448989"/>
      <w:bookmarkStart w:id="109" w:name="_ETM_Q1_449014"/>
      <w:bookmarkEnd w:id="108"/>
      <w:bookmarkEnd w:id="109"/>
    </w:p>
    <w:p w14:paraId="583E0BB9" w14:textId="51B5DD21" w:rsidR="00B837A8" w:rsidRDefault="009D552C" w:rsidP="00B837A8">
      <w:pPr>
        <w:rPr>
          <w:rtl/>
          <w:lang w:eastAsia="he-IL"/>
        </w:rPr>
      </w:pPr>
      <w:bookmarkStart w:id="110" w:name="_ETM_Q1_449093"/>
      <w:bookmarkStart w:id="111" w:name="_ETM_Q1_449116"/>
      <w:bookmarkEnd w:id="110"/>
      <w:bookmarkEnd w:id="111"/>
      <w:r>
        <w:rPr>
          <w:rFonts w:hint="cs"/>
          <w:rtl/>
          <w:lang w:eastAsia="he-IL"/>
        </w:rPr>
        <w:t>אתמול עיני כולם היו נשואות ליר</w:t>
      </w:r>
      <w:bookmarkStart w:id="112" w:name="_ETM_Q1_446414"/>
      <w:bookmarkEnd w:id="112"/>
      <w:r>
        <w:rPr>
          <w:rFonts w:hint="cs"/>
          <w:rtl/>
          <w:lang w:eastAsia="he-IL"/>
        </w:rPr>
        <w:t xml:space="preserve">ושלים, גם עיניי היו נשואות לירושלים אבל </w:t>
      </w:r>
      <w:bookmarkStart w:id="113" w:name="_ETM_Q1_453480"/>
      <w:bookmarkEnd w:id="113"/>
      <w:r>
        <w:rPr>
          <w:rFonts w:hint="cs"/>
          <w:rtl/>
          <w:lang w:eastAsia="he-IL"/>
        </w:rPr>
        <w:t>אני</w:t>
      </w:r>
      <w:r w:rsidR="006A2FC6">
        <w:rPr>
          <w:rFonts w:hint="cs"/>
          <w:rtl/>
          <w:lang w:eastAsia="he-IL"/>
        </w:rPr>
        <w:t xml:space="preserve"> </w:t>
      </w:r>
      <w:r>
        <w:rPr>
          <w:rFonts w:hint="cs"/>
          <w:rtl/>
          <w:lang w:eastAsia="he-IL"/>
        </w:rPr>
        <w:t>נסעתי להמשך העיסוק בעניין הזה והייתי ברהט</w:t>
      </w:r>
      <w:bookmarkStart w:id="114" w:name="_ETM_Q1_460507"/>
      <w:bookmarkEnd w:id="114"/>
      <w:r>
        <w:rPr>
          <w:rFonts w:hint="cs"/>
          <w:rtl/>
          <w:lang w:eastAsia="he-IL"/>
        </w:rPr>
        <w:t xml:space="preserve"> ובערערה בנגב. רוב עיסוקי וזמני הוא להיות בכל </w:t>
      </w:r>
      <w:bookmarkStart w:id="115" w:name="_ETM_Q1_466036"/>
      <w:bookmarkEnd w:id="115"/>
      <w:r>
        <w:rPr>
          <w:rFonts w:hint="cs"/>
          <w:rtl/>
          <w:lang w:eastAsia="he-IL"/>
        </w:rPr>
        <w:t xml:space="preserve">המקומות האלה ולראות את הדברים בעיניים ומקרוב. </w:t>
      </w:r>
      <w:bookmarkStart w:id="116" w:name="_ETM_Q1_473362"/>
      <w:bookmarkEnd w:id="116"/>
      <w:r>
        <w:rPr>
          <w:rFonts w:hint="cs"/>
          <w:rtl/>
          <w:lang w:eastAsia="he-IL"/>
        </w:rPr>
        <w:t>אני רוצה להגיד לכם שחלק</w:t>
      </w:r>
      <w:r w:rsidR="006A2FC6">
        <w:rPr>
          <w:rFonts w:hint="cs"/>
          <w:rtl/>
          <w:lang w:eastAsia="he-IL"/>
        </w:rPr>
        <w:t xml:space="preserve"> </w:t>
      </w:r>
      <w:r>
        <w:rPr>
          <w:rFonts w:hint="cs"/>
          <w:rtl/>
          <w:lang w:eastAsia="he-IL"/>
        </w:rPr>
        <w:t>מהחוויה</w:t>
      </w:r>
      <w:bookmarkStart w:id="117" w:name="_ETM_Q1_476743"/>
      <w:bookmarkEnd w:id="117"/>
      <w:r>
        <w:rPr>
          <w:rFonts w:hint="cs"/>
          <w:rtl/>
          <w:lang w:eastAsia="he-IL"/>
        </w:rPr>
        <w:t xml:space="preserve"> שלי בשיח גם עם</w:t>
      </w:r>
      <w:r w:rsidR="006A2FC6">
        <w:rPr>
          <w:rFonts w:hint="cs"/>
          <w:rtl/>
          <w:lang w:eastAsia="he-IL"/>
        </w:rPr>
        <w:t xml:space="preserve"> </w:t>
      </w:r>
      <w:r>
        <w:rPr>
          <w:rFonts w:hint="cs"/>
          <w:rtl/>
          <w:lang w:eastAsia="he-IL"/>
        </w:rPr>
        <w:t>ראשי הרשויות ועם אנש</w:t>
      </w:r>
      <w:bookmarkStart w:id="118" w:name="_ETM_Q1_480999"/>
      <w:bookmarkEnd w:id="118"/>
      <w:r>
        <w:rPr>
          <w:rFonts w:hint="cs"/>
          <w:rtl/>
          <w:lang w:eastAsia="he-IL"/>
        </w:rPr>
        <w:t xml:space="preserve">ים מהשורה בחברה הערבית, כל הזמן הטענה </w:t>
      </w:r>
      <w:bookmarkStart w:id="119" w:name="_ETM_Q1_483699"/>
      <w:bookmarkEnd w:id="119"/>
      <w:r>
        <w:rPr>
          <w:rFonts w:hint="cs"/>
          <w:rtl/>
          <w:lang w:eastAsia="he-IL"/>
        </w:rPr>
        <w:t>היא למה לא עושים יותר. באיזה הקשר יותר? בדברים שלפעמים</w:t>
      </w:r>
      <w:bookmarkStart w:id="120" w:name="_ETM_Q1_488781"/>
      <w:bookmarkEnd w:id="120"/>
      <w:r>
        <w:rPr>
          <w:rFonts w:hint="cs"/>
          <w:rtl/>
          <w:lang w:eastAsia="he-IL"/>
        </w:rPr>
        <w:t xml:space="preserve"> נראים גם לי</w:t>
      </w:r>
      <w:r w:rsidR="00B837A8">
        <w:rPr>
          <w:rFonts w:hint="cs"/>
          <w:rtl/>
          <w:lang w:eastAsia="he-IL"/>
        </w:rPr>
        <w:t xml:space="preserve">. </w:t>
      </w:r>
      <w:r>
        <w:rPr>
          <w:rFonts w:hint="cs"/>
          <w:rtl/>
          <w:lang w:eastAsia="he-IL"/>
        </w:rPr>
        <w:t>בוועדה הזאת עבר</w:t>
      </w:r>
      <w:r w:rsidR="006A2FC6">
        <w:rPr>
          <w:rFonts w:hint="cs"/>
          <w:rtl/>
          <w:lang w:eastAsia="he-IL"/>
        </w:rPr>
        <w:t xml:space="preserve"> </w:t>
      </w:r>
      <w:r>
        <w:rPr>
          <w:rFonts w:hint="cs"/>
          <w:rtl/>
          <w:lang w:eastAsia="he-IL"/>
        </w:rPr>
        <w:t xml:space="preserve">חוק עונש מינימום בתמיכה מאוד גדולה. מה זה רבע </w:t>
      </w:r>
      <w:bookmarkStart w:id="121" w:name="_ETM_Q1_496744"/>
      <w:bookmarkEnd w:id="121"/>
      <w:r>
        <w:rPr>
          <w:rFonts w:hint="cs"/>
          <w:rtl/>
          <w:lang w:eastAsia="he-IL"/>
        </w:rPr>
        <w:t xml:space="preserve">עונש או מה זה שליש עונש? פחות מ-5 שנים </w:t>
      </w:r>
      <w:bookmarkStart w:id="122" w:name="_ETM_Q1_500844"/>
      <w:bookmarkEnd w:id="122"/>
      <w:r>
        <w:rPr>
          <w:rFonts w:hint="cs"/>
          <w:rtl/>
          <w:lang w:eastAsia="he-IL"/>
        </w:rPr>
        <w:t>מאסר בפועל, תפוס אותו ואל תוציא אותו, בלי</w:t>
      </w:r>
      <w:bookmarkStart w:id="123" w:name="_ETM_Q1_503763"/>
      <w:bookmarkEnd w:id="123"/>
      <w:r>
        <w:rPr>
          <w:rFonts w:hint="cs"/>
          <w:rtl/>
          <w:lang w:eastAsia="he-IL"/>
        </w:rPr>
        <w:t xml:space="preserve"> זה לא יקרה שום דבר. </w:t>
      </w:r>
      <w:r w:rsidR="00B837A8">
        <w:rPr>
          <w:rFonts w:hint="cs"/>
          <w:rtl/>
          <w:lang w:eastAsia="he-IL"/>
        </w:rPr>
        <w:t>אתה שומע את הקולות האלה ואני נציג הרשות המבצעת</w:t>
      </w:r>
      <w:bookmarkStart w:id="124" w:name="_ETM_Q1_510460"/>
      <w:bookmarkEnd w:id="124"/>
      <w:r w:rsidR="00B837A8">
        <w:rPr>
          <w:rFonts w:hint="cs"/>
          <w:rtl/>
          <w:lang w:eastAsia="he-IL"/>
        </w:rPr>
        <w:t>. הריכוז של כולם הוא מאבק בפשיעה</w:t>
      </w:r>
      <w:bookmarkStart w:id="125" w:name="_ETM_Q1_514488"/>
      <w:bookmarkEnd w:id="125"/>
      <w:r w:rsidR="00B837A8">
        <w:rPr>
          <w:rFonts w:hint="cs"/>
          <w:rtl/>
          <w:lang w:eastAsia="he-IL"/>
        </w:rPr>
        <w:t xml:space="preserve"> כולל דברי החקיקה האלה שמגיעים לכנסת. בסוף יש חבילת חקיקה</w:t>
      </w:r>
      <w:r w:rsidR="006A2FC6">
        <w:rPr>
          <w:rFonts w:hint="cs"/>
          <w:rtl/>
          <w:lang w:eastAsia="he-IL"/>
        </w:rPr>
        <w:t xml:space="preserve"> </w:t>
      </w:r>
      <w:r w:rsidR="00B837A8">
        <w:rPr>
          <w:rFonts w:hint="cs"/>
          <w:rtl/>
          <w:lang w:eastAsia="he-IL"/>
        </w:rPr>
        <w:t xml:space="preserve">שהיא חלק מתוכנית מסלול בטוח, שכוונתה לעשות </w:t>
      </w:r>
      <w:bookmarkStart w:id="126" w:name="_ETM_Q1_522750"/>
      <w:bookmarkEnd w:id="126"/>
      <w:r w:rsidR="00B837A8">
        <w:rPr>
          <w:rFonts w:hint="cs"/>
          <w:rtl/>
          <w:lang w:eastAsia="he-IL"/>
        </w:rPr>
        <w:t xml:space="preserve">שינוי גם בדרך של נוסחת האיזון בחלק מהמקומות מרמת הענישה. </w:t>
      </w:r>
      <w:bookmarkStart w:id="127" w:name="_ETM_Q1_525679"/>
      <w:bookmarkEnd w:id="127"/>
      <w:r w:rsidR="00B837A8">
        <w:rPr>
          <w:rFonts w:hint="cs"/>
          <w:rtl/>
          <w:lang w:eastAsia="he-IL"/>
        </w:rPr>
        <w:t xml:space="preserve">בסוף זה נכון שיש זכויות פרט </w:t>
      </w:r>
      <w:r w:rsidR="00B837A8">
        <w:rPr>
          <w:rtl/>
          <w:lang w:eastAsia="he-IL"/>
        </w:rPr>
        <w:t>–</w:t>
      </w:r>
      <w:r w:rsidR="00B837A8">
        <w:rPr>
          <w:rFonts w:hint="cs"/>
          <w:rtl/>
          <w:lang w:eastAsia="he-IL"/>
        </w:rPr>
        <w:t xml:space="preserve"> אני לא </w:t>
      </w:r>
      <w:bookmarkStart w:id="128" w:name="_ETM_Q1_530111"/>
      <w:bookmarkEnd w:id="128"/>
      <w:r w:rsidR="00B837A8">
        <w:rPr>
          <w:rFonts w:hint="cs"/>
          <w:rtl/>
          <w:lang w:eastAsia="he-IL"/>
        </w:rPr>
        <w:t xml:space="preserve">מזלזל בהן ואני באותו צד ולא שאני במקום אחר </w:t>
      </w:r>
      <w:bookmarkStart w:id="129" w:name="_ETM_Q1_532305"/>
      <w:bookmarkEnd w:id="129"/>
      <w:r w:rsidR="00B837A8">
        <w:rPr>
          <w:rtl/>
          <w:lang w:eastAsia="he-IL"/>
        </w:rPr>
        <w:t>–</w:t>
      </w:r>
      <w:r w:rsidR="00B837A8">
        <w:rPr>
          <w:rFonts w:hint="cs"/>
          <w:rtl/>
          <w:lang w:eastAsia="he-IL"/>
        </w:rPr>
        <w:t xml:space="preserve"> אלא שאני חושב שצריך גם את הזכות </w:t>
      </w:r>
      <w:bookmarkStart w:id="130" w:name="_ETM_Q1_536405"/>
      <w:bookmarkEnd w:id="130"/>
      <w:r w:rsidR="00B837A8">
        <w:rPr>
          <w:rFonts w:hint="cs"/>
          <w:rtl/>
          <w:lang w:eastAsia="he-IL"/>
        </w:rPr>
        <w:t xml:space="preserve">לחיים. לעשות איזשהו איזון כי זה אחד הדברים המרכזיים </w:t>
      </w:r>
      <w:bookmarkStart w:id="131" w:name="_ETM_Q1_537256"/>
      <w:bookmarkEnd w:id="131"/>
      <w:r w:rsidR="00B837A8">
        <w:rPr>
          <w:rFonts w:hint="cs"/>
          <w:rtl/>
          <w:lang w:eastAsia="he-IL"/>
        </w:rPr>
        <w:t>היום.</w:t>
      </w:r>
      <w:bookmarkStart w:id="132" w:name="_ETM_Q1_569291"/>
      <w:bookmarkEnd w:id="132"/>
    </w:p>
    <w:p w14:paraId="4CC6AD43" w14:textId="77777777" w:rsidR="00B837A8" w:rsidRDefault="00B837A8" w:rsidP="00B837A8">
      <w:pPr>
        <w:rPr>
          <w:rtl/>
          <w:lang w:eastAsia="he-IL"/>
        </w:rPr>
      </w:pPr>
      <w:bookmarkStart w:id="133" w:name="_ETM_Q1_569335"/>
      <w:bookmarkEnd w:id="133"/>
    </w:p>
    <w:p w14:paraId="4F35E691" w14:textId="671733E3" w:rsidR="00D270AB" w:rsidRDefault="00B837A8" w:rsidP="00B837A8">
      <w:pPr>
        <w:rPr>
          <w:rtl/>
          <w:lang w:eastAsia="he-IL"/>
        </w:rPr>
      </w:pPr>
      <w:bookmarkStart w:id="134" w:name="_ETM_Q1_570042"/>
      <w:bookmarkStart w:id="135" w:name="_ETM_Q1_570068"/>
      <w:bookmarkEnd w:id="134"/>
      <w:bookmarkEnd w:id="135"/>
      <w:r>
        <w:rPr>
          <w:rFonts w:hint="cs"/>
          <w:rtl/>
          <w:lang w:eastAsia="he-IL"/>
        </w:rPr>
        <w:t xml:space="preserve">אתה מסתובב </w:t>
      </w:r>
      <w:r w:rsidR="004C3177">
        <w:rPr>
          <w:rFonts w:hint="cs"/>
          <w:rtl/>
          <w:lang w:eastAsia="he-IL"/>
        </w:rPr>
        <w:t xml:space="preserve">היום </w:t>
      </w:r>
      <w:r>
        <w:rPr>
          <w:rFonts w:hint="cs"/>
          <w:rtl/>
          <w:lang w:eastAsia="he-IL"/>
        </w:rPr>
        <w:t xml:space="preserve">בכל מקום - ואני חושב שחשוב להסתובב </w:t>
      </w:r>
      <w:bookmarkStart w:id="136" w:name="_ETM_Q1_542361"/>
      <w:bookmarkEnd w:id="136"/>
      <w:r>
        <w:rPr>
          <w:rFonts w:hint="cs"/>
          <w:rtl/>
          <w:lang w:eastAsia="he-IL"/>
        </w:rPr>
        <w:t>במקומות האלה</w:t>
      </w:r>
      <w:r w:rsidR="006A2FC6">
        <w:rPr>
          <w:rFonts w:hint="cs"/>
          <w:rtl/>
          <w:lang w:eastAsia="he-IL"/>
        </w:rPr>
        <w:t xml:space="preserve"> </w:t>
      </w:r>
      <w:bookmarkStart w:id="137" w:name="_ETM_Q1_545060"/>
      <w:bookmarkEnd w:id="137"/>
      <w:r>
        <w:rPr>
          <w:rFonts w:hint="cs"/>
          <w:rtl/>
          <w:lang w:eastAsia="he-IL"/>
        </w:rPr>
        <w:t xml:space="preserve">- </w:t>
      </w:r>
      <w:r w:rsidR="004C3177">
        <w:rPr>
          <w:rFonts w:hint="cs"/>
          <w:rtl/>
          <w:lang w:eastAsia="he-IL"/>
        </w:rPr>
        <w:t>ו</w:t>
      </w:r>
      <w:r>
        <w:rPr>
          <w:rFonts w:hint="cs"/>
          <w:rtl/>
          <w:lang w:eastAsia="he-IL"/>
        </w:rPr>
        <w:t>אתה שומע את קולות הירי</w:t>
      </w:r>
      <w:r w:rsidR="004C3177">
        <w:rPr>
          <w:rFonts w:hint="cs"/>
          <w:rtl/>
          <w:lang w:eastAsia="he-IL"/>
        </w:rPr>
        <w:t xml:space="preserve">. </w:t>
      </w:r>
      <w:r>
        <w:rPr>
          <w:rFonts w:hint="cs"/>
          <w:rtl/>
          <w:lang w:eastAsia="he-IL"/>
        </w:rPr>
        <w:t xml:space="preserve">אתה פשוט שומע את </w:t>
      </w:r>
      <w:bookmarkStart w:id="138" w:name="_ETM_Q1_546047"/>
      <w:bookmarkEnd w:id="138"/>
      <w:r>
        <w:rPr>
          <w:rFonts w:hint="cs"/>
          <w:rtl/>
          <w:lang w:eastAsia="he-IL"/>
        </w:rPr>
        <w:t xml:space="preserve">קולות הירי. אני אומר שוב שלממשלה הזאת יש הישגים אדירים </w:t>
      </w:r>
      <w:bookmarkStart w:id="139" w:name="_ETM_Q1_549384"/>
      <w:bookmarkEnd w:id="139"/>
      <w:r>
        <w:rPr>
          <w:rFonts w:hint="cs"/>
          <w:rtl/>
          <w:lang w:eastAsia="he-IL"/>
        </w:rPr>
        <w:t xml:space="preserve">בנושא מסלול בטוח, מה שאני מרכז </w:t>
      </w:r>
      <w:bookmarkStart w:id="140" w:name="_ETM_Q1_551879"/>
      <w:bookmarkEnd w:id="140"/>
      <w:r>
        <w:rPr>
          <w:rFonts w:hint="cs"/>
          <w:rtl/>
          <w:lang w:eastAsia="he-IL"/>
        </w:rPr>
        <w:t xml:space="preserve">ובכלל, אבל הדרך עוד ארוכה. אתמול אני מגיע למקום </w:t>
      </w:r>
      <w:bookmarkStart w:id="141" w:name="_ETM_Q1_556613"/>
      <w:bookmarkEnd w:id="141"/>
      <w:r>
        <w:rPr>
          <w:rFonts w:hint="cs"/>
          <w:rtl/>
          <w:lang w:eastAsia="he-IL"/>
        </w:rPr>
        <w:t xml:space="preserve">ומדברים איתי רק על אירועי הירי, להוריד את אירועי </w:t>
      </w:r>
      <w:bookmarkStart w:id="142" w:name="_ETM_Q1_558269"/>
      <w:bookmarkEnd w:id="142"/>
      <w:r>
        <w:rPr>
          <w:rFonts w:hint="cs"/>
          <w:rtl/>
          <w:lang w:eastAsia="he-IL"/>
        </w:rPr>
        <w:t xml:space="preserve">הירי ושניכנס לבתים ושנעשה ונעשה ונעשה. אני הנציג </w:t>
      </w:r>
      <w:bookmarkStart w:id="143" w:name="_ETM_Q1_563661"/>
      <w:bookmarkEnd w:id="143"/>
      <w:r>
        <w:rPr>
          <w:rFonts w:hint="cs"/>
          <w:rtl/>
          <w:lang w:eastAsia="he-IL"/>
        </w:rPr>
        <w:t>של כנסת ישר</w:t>
      </w:r>
      <w:bookmarkStart w:id="144" w:name="_ETM_Q1_407992"/>
      <w:bookmarkStart w:id="145" w:name="_ETM_Q1_408027"/>
      <w:bookmarkEnd w:id="144"/>
      <w:bookmarkEnd w:id="145"/>
      <w:r>
        <w:rPr>
          <w:rFonts w:hint="cs"/>
          <w:rtl/>
          <w:lang w:eastAsia="he-IL"/>
        </w:rPr>
        <w:t>אל ואני מהרשות המבצעת</w:t>
      </w:r>
      <w:bookmarkStart w:id="146" w:name="_ETM_Q1_562811"/>
      <w:bookmarkEnd w:id="146"/>
      <w:r>
        <w:rPr>
          <w:rFonts w:hint="cs"/>
          <w:rtl/>
          <w:lang w:eastAsia="he-IL"/>
        </w:rPr>
        <w:t xml:space="preserve"> מסביר להם למה אי אפשר. לא כל </w:t>
      </w:r>
      <w:bookmarkStart w:id="147" w:name="_ETM_Q1_570147"/>
      <w:bookmarkEnd w:id="147"/>
      <w:r>
        <w:rPr>
          <w:rFonts w:hint="cs"/>
          <w:rtl/>
          <w:lang w:eastAsia="he-IL"/>
        </w:rPr>
        <w:t xml:space="preserve">דבר אני חושב שאי אפשר אבל יש את המגבלות ולכן </w:t>
      </w:r>
      <w:bookmarkStart w:id="148" w:name="_ETM_Q1_571570"/>
      <w:bookmarkEnd w:id="148"/>
      <w:r>
        <w:rPr>
          <w:rFonts w:hint="cs"/>
          <w:rtl/>
          <w:lang w:eastAsia="he-IL"/>
        </w:rPr>
        <w:t>גם כאן בדיונים העמוקים שהיו בנושא עונש המינימום</w:t>
      </w:r>
      <w:bookmarkStart w:id="149" w:name="_ETM_Q1_575107"/>
      <w:bookmarkEnd w:id="149"/>
      <w:r w:rsidR="004C3177">
        <w:rPr>
          <w:rFonts w:hint="cs"/>
          <w:rtl/>
          <w:lang w:eastAsia="he-IL"/>
        </w:rPr>
        <w:t xml:space="preserve"> קבעו איזשהם גבולות.</w:t>
      </w:r>
    </w:p>
    <w:p w14:paraId="2A0AEE43" w14:textId="00634F8B" w:rsidR="004C3177" w:rsidRDefault="004C3177" w:rsidP="00B837A8">
      <w:pPr>
        <w:rPr>
          <w:rtl/>
          <w:lang w:eastAsia="he-IL"/>
        </w:rPr>
      </w:pPr>
      <w:bookmarkStart w:id="150" w:name="_ETM_Q1_575638"/>
      <w:bookmarkStart w:id="151" w:name="_ETM_Q1_575669"/>
      <w:bookmarkStart w:id="152" w:name="_ETM_Q1_576206"/>
      <w:bookmarkEnd w:id="150"/>
      <w:bookmarkEnd w:id="151"/>
      <w:bookmarkEnd w:id="152"/>
    </w:p>
    <w:p w14:paraId="7CEF3ABE" w14:textId="736908E5" w:rsidR="004C3177" w:rsidRDefault="004C3177" w:rsidP="004C3177">
      <w:pPr>
        <w:pStyle w:val="af6"/>
        <w:keepNext/>
        <w:rPr>
          <w:rtl/>
        </w:rPr>
      </w:pPr>
      <w:bookmarkStart w:id="153" w:name="ET_yor_6156_10"/>
      <w:r w:rsidRPr="004C3177">
        <w:rPr>
          <w:rStyle w:val="TagStyle"/>
          <w:rtl/>
        </w:rPr>
        <w:t xml:space="preserve"> &lt;&lt; יור &gt;&gt; </w:t>
      </w:r>
      <w:r>
        <w:rPr>
          <w:rtl/>
        </w:rPr>
        <w:t>היו"ר גלעד קריב:</w:t>
      </w:r>
      <w:r w:rsidRPr="004C3177">
        <w:rPr>
          <w:rStyle w:val="TagStyle"/>
          <w:rtl/>
        </w:rPr>
        <w:t xml:space="preserve"> &lt;&lt; יור &gt;&gt;</w:t>
      </w:r>
      <w:r w:rsidR="006A2FC6">
        <w:rPr>
          <w:rtl/>
        </w:rPr>
        <w:t xml:space="preserve"> </w:t>
      </w:r>
      <w:bookmarkEnd w:id="153"/>
    </w:p>
    <w:p w14:paraId="2A70C5A4" w14:textId="435AE6F7" w:rsidR="004C3177" w:rsidRDefault="004C3177" w:rsidP="004C3177">
      <w:pPr>
        <w:pStyle w:val="KeepWithNext"/>
        <w:rPr>
          <w:rtl/>
          <w:lang w:eastAsia="he-IL"/>
        </w:rPr>
      </w:pPr>
    </w:p>
    <w:p w14:paraId="115B6906" w14:textId="6C89E47E" w:rsidR="004C3177" w:rsidRDefault="004C3177" w:rsidP="004C3177">
      <w:pPr>
        <w:rPr>
          <w:rtl/>
          <w:lang w:eastAsia="he-IL"/>
        </w:rPr>
      </w:pPr>
      <w:bookmarkStart w:id="154" w:name="_ETM_Q1_576389"/>
      <w:bookmarkStart w:id="155" w:name="_ETM_Q1_576404"/>
      <w:bookmarkEnd w:id="154"/>
      <w:bookmarkEnd w:id="155"/>
      <w:r>
        <w:rPr>
          <w:rFonts w:hint="cs"/>
          <w:rtl/>
          <w:lang w:eastAsia="he-IL"/>
        </w:rPr>
        <w:t>גם שם הכנסנו שינויים בהצעה.</w:t>
      </w:r>
    </w:p>
    <w:p w14:paraId="7BA1FD99" w14:textId="108ACAA6" w:rsidR="004C3177" w:rsidRDefault="004C3177" w:rsidP="004C3177">
      <w:pPr>
        <w:rPr>
          <w:rtl/>
          <w:lang w:eastAsia="he-IL"/>
        </w:rPr>
      </w:pPr>
      <w:bookmarkStart w:id="156" w:name="_ETM_Q1_578730"/>
      <w:bookmarkStart w:id="157" w:name="_ETM_Q1_578756"/>
      <w:bookmarkStart w:id="158" w:name="_ETM_Q1_579690"/>
      <w:bookmarkEnd w:id="156"/>
      <w:bookmarkEnd w:id="157"/>
      <w:bookmarkEnd w:id="158"/>
    </w:p>
    <w:p w14:paraId="378D03B8" w14:textId="350723D5" w:rsidR="004C3177" w:rsidRDefault="004C3177" w:rsidP="004C3177">
      <w:pPr>
        <w:pStyle w:val="a4"/>
        <w:keepNext/>
        <w:rPr>
          <w:rtl/>
        </w:rPr>
      </w:pPr>
      <w:bookmarkStart w:id="159" w:name="ET_speaker_6240_11"/>
      <w:r w:rsidRPr="004C3177">
        <w:rPr>
          <w:rStyle w:val="TagStyle"/>
          <w:rtl/>
        </w:rPr>
        <w:t xml:space="preserve"> &lt;&lt; דובר &gt;&gt; </w:t>
      </w:r>
      <w:r>
        <w:rPr>
          <w:rtl/>
        </w:rPr>
        <w:t>סגן השר יואב סגלוביץ':</w:t>
      </w:r>
      <w:r w:rsidRPr="004C3177">
        <w:rPr>
          <w:rStyle w:val="TagStyle"/>
          <w:rtl/>
        </w:rPr>
        <w:t xml:space="preserve"> &lt;&lt; דובר &gt;&gt;</w:t>
      </w:r>
      <w:r w:rsidR="006A2FC6">
        <w:rPr>
          <w:rtl/>
        </w:rPr>
        <w:t xml:space="preserve"> </w:t>
      </w:r>
      <w:bookmarkEnd w:id="159"/>
    </w:p>
    <w:p w14:paraId="37A46B84" w14:textId="39BD722F" w:rsidR="004C3177" w:rsidRDefault="004C3177" w:rsidP="004C3177">
      <w:pPr>
        <w:pStyle w:val="KeepWithNext"/>
        <w:rPr>
          <w:rtl/>
          <w:lang w:eastAsia="he-IL"/>
        </w:rPr>
      </w:pPr>
    </w:p>
    <w:p w14:paraId="33D236A3" w14:textId="0DEF5E2F" w:rsidR="004C3177" w:rsidRDefault="004C3177" w:rsidP="004C3177">
      <w:pPr>
        <w:rPr>
          <w:rtl/>
          <w:lang w:eastAsia="he-IL"/>
        </w:rPr>
      </w:pPr>
      <w:bookmarkStart w:id="160" w:name="_ETM_Q1_579873"/>
      <w:bookmarkStart w:id="161" w:name="_ETM_Q1_579887"/>
      <w:bookmarkEnd w:id="160"/>
      <w:bookmarkEnd w:id="161"/>
      <w:r>
        <w:rPr>
          <w:rFonts w:hint="cs"/>
          <w:rtl/>
          <w:lang w:eastAsia="he-IL"/>
        </w:rPr>
        <w:t xml:space="preserve">אתה בא </w:t>
      </w:r>
      <w:bookmarkStart w:id="162" w:name="_ETM_Q1_579929"/>
      <w:bookmarkEnd w:id="162"/>
      <w:r>
        <w:rPr>
          <w:rFonts w:hint="cs"/>
          <w:rtl/>
          <w:lang w:eastAsia="he-IL"/>
        </w:rPr>
        <w:t xml:space="preserve">עם זה ואומרים לך שהחוק הזה הוא </w:t>
      </w:r>
      <w:bookmarkStart w:id="163" w:name="_ETM_Q1_581185"/>
      <w:bookmarkEnd w:id="163"/>
      <w:r>
        <w:rPr>
          <w:rFonts w:hint="cs"/>
          <w:rtl/>
          <w:lang w:eastAsia="he-IL"/>
        </w:rPr>
        <w:t>לא רציני. אומרים לך שזה כלום. 5 שנים מאסר חובה. זה מה שאומרים אנשים.</w:t>
      </w:r>
      <w:r w:rsidR="004709E1">
        <w:rPr>
          <w:rFonts w:hint="cs"/>
          <w:rtl/>
          <w:lang w:eastAsia="he-IL"/>
        </w:rPr>
        <w:t xml:space="preserve"> אני </w:t>
      </w:r>
      <w:bookmarkStart w:id="164" w:name="_ETM_Q1_586782"/>
      <w:bookmarkEnd w:id="164"/>
      <w:r w:rsidR="004709E1">
        <w:rPr>
          <w:rFonts w:hint="cs"/>
          <w:rtl/>
          <w:lang w:eastAsia="he-IL"/>
        </w:rPr>
        <w:t xml:space="preserve">לא מדבר על אנשים שאומרים את זה בכנסת אלא אני </w:t>
      </w:r>
      <w:bookmarkStart w:id="165" w:name="_ETM_Q1_585094"/>
      <w:bookmarkEnd w:id="165"/>
      <w:r w:rsidR="004709E1">
        <w:rPr>
          <w:rFonts w:hint="cs"/>
          <w:rtl/>
          <w:lang w:eastAsia="he-IL"/>
        </w:rPr>
        <w:t xml:space="preserve">אומר מה חווים בשטח. </w:t>
      </w:r>
      <w:bookmarkStart w:id="166" w:name="_ETM_Q1_590794"/>
      <w:bookmarkEnd w:id="166"/>
    </w:p>
    <w:p w14:paraId="32FCD7BD" w14:textId="28ED4B61" w:rsidR="004709E1" w:rsidRDefault="004709E1" w:rsidP="004C3177">
      <w:pPr>
        <w:rPr>
          <w:rtl/>
          <w:lang w:eastAsia="he-IL"/>
        </w:rPr>
      </w:pPr>
      <w:bookmarkStart w:id="167" w:name="_ETM_Q1_590834"/>
      <w:bookmarkEnd w:id="167"/>
    </w:p>
    <w:p w14:paraId="32718C80" w14:textId="6088C229" w:rsidR="004709E1" w:rsidRDefault="004709E1" w:rsidP="004C3177">
      <w:pPr>
        <w:rPr>
          <w:rtl/>
          <w:lang w:eastAsia="he-IL"/>
        </w:rPr>
      </w:pPr>
      <w:bookmarkStart w:id="168" w:name="_ETM_Q1_591002"/>
      <w:bookmarkStart w:id="169" w:name="_ETM_Q1_591026"/>
      <w:bookmarkEnd w:id="168"/>
      <w:bookmarkEnd w:id="169"/>
      <w:r>
        <w:rPr>
          <w:rFonts w:hint="cs"/>
          <w:rtl/>
          <w:lang w:eastAsia="he-IL"/>
        </w:rPr>
        <w:t xml:space="preserve">אני לא בא להקטין כהוא </w:t>
      </w:r>
      <w:bookmarkStart w:id="170" w:name="_ETM_Q1_590873"/>
      <w:bookmarkEnd w:id="170"/>
      <w:r>
        <w:rPr>
          <w:rFonts w:hint="cs"/>
          <w:rtl/>
          <w:lang w:eastAsia="he-IL"/>
        </w:rPr>
        <w:t xml:space="preserve">זה את דיוני העומק שנעשים כאן. אני כן רוצה </w:t>
      </w:r>
      <w:bookmarkStart w:id="171" w:name="_ETM_Q1_591155"/>
      <w:bookmarkEnd w:id="171"/>
      <w:r>
        <w:rPr>
          <w:rFonts w:hint="cs"/>
          <w:rtl/>
          <w:lang w:eastAsia="he-IL"/>
        </w:rPr>
        <w:t>לדבר על נוסחת האיזון. כן צר</w:t>
      </w:r>
      <w:bookmarkStart w:id="172" w:name="_ETM_Q1_598119"/>
      <w:bookmarkEnd w:id="172"/>
      <w:r>
        <w:rPr>
          <w:rFonts w:hint="cs"/>
          <w:rtl/>
          <w:lang w:eastAsia="he-IL"/>
        </w:rPr>
        <w:t>יך לשנות את נוסחת האיזון ומשנים אותה. לעתים</w:t>
      </w:r>
      <w:bookmarkStart w:id="173" w:name="_ETM_Q1_603580"/>
      <w:bookmarkEnd w:id="173"/>
      <w:r>
        <w:rPr>
          <w:rFonts w:hint="cs"/>
          <w:rtl/>
          <w:lang w:eastAsia="he-IL"/>
        </w:rPr>
        <w:t xml:space="preserve"> הזכות לחיים לא מקבלת מספיק משקל</w:t>
      </w:r>
      <w:r w:rsidR="006A2FC6">
        <w:rPr>
          <w:rFonts w:hint="cs"/>
          <w:rtl/>
          <w:lang w:eastAsia="he-IL"/>
        </w:rPr>
        <w:t xml:space="preserve"> </w:t>
      </w:r>
      <w:r>
        <w:rPr>
          <w:rFonts w:hint="cs"/>
          <w:rtl/>
          <w:lang w:eastAsia="he-IL"/>
        </w:rPr>
        <w:t xml:space="preserve">אל מול המצב הבלתי נסבל בו נמצאים אנשי </w:t>
      </w:r>
      <w:bookmarkStart w:id="174" w:name="_ETM_Q1_605542"/>
      <w:bookmarkEnd w:id="174"/>
      <w:r>
        <w:rPr>
          <w:rFonts w:hint="cs"/>
          <w:rtl/>
          <w:lang w:eastAsia="he-IL"/>
        </w:rPr>
        <w:t>החברה הערבית.</w:t>
      </w:r>
      <w:r w:rsidR="006A2FC6">
        <w:rPr>
          <w:rFonts w:hint="cs"/>
          <w:rtl/>
          <w:lang w:eastAsia="he-IL"/>
        </w:rPr>
        <w:t xml:space="preserve"> </w:t>
      </w:r>
      <w:r>
        <w:rPr>
          <w:rFonts w:hint="cs"/>
          <w:rtl/>
          <w:lang w:eastAsia="he-IL"/>
        </w:rPr>
        <w:t>זה</w:t>
      </w:r>
      <w:r w:rsidR="006A2FC6">
        <w:rPr>
          <w:rFonts w:hint="cs"/>
          <w:rtl/>
          <w:lang w:eastAsia="he-IL"/>
        </w:rPr>
        <w:t xml:space="preserve"> </w:t>
      </w:r>
      <w:r>
        <w:rPr>
          <w:rFonts w:hint="cs"/>
          <w:rtl/>
          <w:lang w:eastAsia="he-IL"/>
        </w:rPr>
        <w:t xml:space="preserve">לא מה שקורה </w:t>
      </w:r>
      <w:bookmarkStart w:id="175" w:name="_ETM_Q1_606469"/>
      <w:bookmarkEnd w:id="175"/>
      <w:r>
        <w:rPr>
          <w:rFonts w:hint="cs"/>
          <w:rtl/>
          <w:lang w:eastAsia="he-IL"/>
        </w:rPr>
        <w:t xml:space="preserve">בירושלים בכל הכבוד, לא בטבריה ולא בתל </w:t>
      </w:r>
      <w:bookmarkStart w:id="176" w:name="_ETM_Q1_608641"/>
      <w:bookmarkEnd w:id="176"/>
      <w:r>
        <w:rPr>
          <w:rFonts w:hint="cs"/>
          <w:rtl/>
          <w:lang w:eastAsia="he-IL"/>
        </w:rPr>
        <w:t xml:space="preserve">אביב. רק היום לפנות בוקר דיברתי עם ראש מועצת </w:t>
      </w:r>
      <w:bookmarkStart w:id="177" w:name="_ETM_Q1_612869"/>
      <w:bookmarkEnd w:id="177"/>
      <w:r>
        <w:rPr>
          <w:rFonts w:hint="cs"/>
          <w:rtl/>
          <w:lang w:eastAsia="he-IL"/>
        </w:rPr>
        <w:t>טובה זנגריה. אני לא ראיתי את זה בכותרת ראשית בעיתון אבל ירו על ביתו. היום לפנות ב</w:t>
      </w:r>
      <w:bookmarkStart w:id="178" w:name="_ETM_Q1_624464"/>
      <w:bookmarkEnd w:id="178"/>
      <w:r>
        <w:rPr>
          <w:rFonts w:hint="cs"/>
          <w:rtl/>
          <w:lang w:eastAsia="he-IL"/>
        </w:rPr>
        <w:t xml:space="preserve">וקר. ירו על ביתו. אתה רואה מה קורה בהקשר הזה </w:t>
      </w:r>
      <w:bookmarkStart w:id="179" w:name="_ETM_Q1_627802"/>
      <w:bookmarkEnd w:id="179"/>
      <w:r>
        <w:rPr>
          <w:rFonts w:hint="cs"/>
          <w:rtl/>
          <w:lang w:eastAsia="he-IL"/>
        </w:rPr>
        <w:t xml:space="preserve">ואתה מבין שאתה חייב לעשות שינוי בנוסחת האיזון. אני אומר שינוי בנוסחת האיזון </w:t>
      </w:r>
      <w:r>
        <w:rPr>
          <w:rtl/>
          <w:lang w:eastAsia="he-IL"/>
        </w:rPr>
        <w:t>–</w:t>
      </w:r>
      <w:r w:rsidR="006A2FC6">
        <w:rPr>
          <w:rFonts w:hint="cs"/>
          <w:rtl/>
          <w:lang w:eastAsia="he-IL"/>
        </w:rPr>
        <w:t xml:space="preserve"> </w:t>
      </w:r>
      <w:bookmarkStart w:id="180" w:name="_ETM_Q1_633751"/>
      <w:bookmarkEnd w:id="180"/>
      <w:r>
        <w:rPr>
          <w:rFonts w:hint="cs"/>
          <w:rtl/>
          <w:lang w:eastAsia="he-IL"/>
        </w:rPr>
        <w:t>לשמור על איזון.</w:t>
      </w:r>
    </w:p>
    <w:p w14:paraId="3031548F" w14:textId="6F85CA83" w:rsidR="004709E1" w:rsidRDefault="004709E1" w:rsidP="004C3177">
      <w:pPr>
        <w:rPr>
          <w:rtl/>
          <w:lang w:eastAsia="he-IL"/>
        </w:rPr>
      </w:pPr>
      <w:bookmarkStart w:id="181" w:name="_ETM_Q1_632413"/>
      <w:bookmarkStart w:id="182" w:name="_ETM_Q1_632445"/>
      <w:bookmarkEnd w:id="181"/>
      <w:bookmarkEnd w:id="182"/>
    </w:p>
    <w:p w14:paraId="7AB6F840" w14:textId="47516872" w:rsidR="004709E1" w:rsidRDefault="004709E1" w:rsidP="004C3177">
      <w:pPr>
        <w:rPr>
          <w:rtl/>
          <w:lang w:eastAsia="he-IL"/>
        </w:rPr>
      </w:pPr>
      <w:bookmarkStart w:id="183" w:name="_ETM_Q1_632549"/>
      <w:bookmarkStart w:id="184" w:name="_ETM_Q1_632575"/>
      <w:bookmarkEnd w:id="183"/>
      <w:bookmarkEnd w:id="184"/>
      <w:r>
        <w:rPr>
          <w:rFonts w:hint="cs"/>
          <w:rtl/>
          <w:lang w:eastAsia="he-IL"/>
        </w:rPr>
        <w:t xml:space="preserve">לכן, כשאני רואה את הצעת החוק כיצד היא </w:t>
      </w:r>
      <w:bookmarkStart w:id="185" w:name="_ETM_Q1_635527"/>
      <w:bookmarkEnd w:id="185"/>
      <w:r>
        <w:rPr>
          <w:rFonts w:hint="cs"/>
          <w:rtl/>
          <w:lang w:eastAsia="he-IL"/>
        </w:rPr>
        <w:t>הגיעה לכאן, ואני מאוד תמכתי בה כמות שהיא</w:t>
      </w:r>
      <w:bookmarkStart w:id="186" w:name="_ETM_Q1_637788"/>
      <w:bookmarkEnd w:id="186"/>
      <w:r>
        <w:rPr>
          <w:rFonts w:hint="cs"/>
          <w:rtl/>
          <w:lang w:eastAsia="he-IL"/>
        </w:rPr>
        <w:t>, דיברנו עליה קודם והיו לי מפגשים ולא הגענו להסכמה</w:t>
      </w:r>
      <w:r w:rsidR="008B2BC5">
        <w:rPr>
          <w:rFonts w:hint="cs"/>
          <w:rtl/>
          <w:lang w:eastAsia="he-IL"/>
        </w:rPr>
        <w:t xml:space="preserve">, </w:t>
      </w:r>
      <w:r>
        <w:rPr>
          <w:rFonts w:hint="cs"/>
          <w:rtl/>
          <w:lang w:eastAsia="he-IL"/>
        </w:rPr>
        <w:t xml:space="preserve">אני וחבר הכנסת אוסאמה סעדי לא מהיום </w:t>
      </w:r>
      <w:bookmarkStart w:id="187" w:name="_ETM_Q1_643034"/>
      <w:bookmarkEnd w:id="187"/>
      <w:r>
        <w:rPr>
          <w:rFonts w:hint="cs"/>
          <w:rtl/>
          <w:lang w:eastAsia="he-IL"/>
        </w:rPr>
        <w:t>נדברים על דברים כאלה</w:t>
      </w:r>
      <w:r w:rsidR="008B2BC5">
        <w:rPr>
          <w:rFonts w:hint="cs"/>
          <w:rtl/>
          <w:lang w:eastAsia="he-IL"/>
        </w:rPr>
        <w:t>, היה ברור לי שצריך לשנות את נוסחת האיזון.</w:t>
      </w:r>
      <w:r w:rsidR="006A2FC6">
        <w:rPr>
          <w:rFonts w:hint="cs"/>
          <w:rtl/>
          <w:lang w:eastAsia="he-IL"/>
        </w:rPr>
        <w:t xml:space="preserve"> </w:t>
      </w:r>
      <w:bookmarkStart w:id="188" w:name="_ETM_Q1_647518"/>
      <w:bookmarkEnd w:id="188"/>
      <w:r w:rsidR="008B2BC5">
        <w:rPr>
          <w:rFonts w:hint="cs"/>
          <w:rtl/>
          <w:lang w:eastAsia="he-IL"/>
        </w:rPr>
        <w:t xml:space="preserve">נוסחת האיזון השתנתה בכך שמדובר כאן היום על </w:t>
      </w:r>
      <w:bookmarkStart w:id="189" w:name="_ETM_Q1_647777"/>
      <w:bookmarkEnd w:id="189"/>
      <w:r w:rsidR="008B2BC5">
        <w:rPr>
          <w:rFonts w:hint="cs"/>
          <w:rtl/>
          <w:lang w:eastAsia="he-IL"/>
        </w:rPr>
        <w:t>הוראת שעה של 18 חודשים, ואגב, לא כמו</w:t>
      </w:r>
      <w:bookmarkStart w:id="190" w:name="_ETM_Q1_653829"/>
      <w:bookmarkEnd w:id="190"/>
      <w:r w:rsidR="008B2BC5">
        <w:rPr>
          <w:rFonts w:hint="cs"/>
          <w:rtl/>
          <w:lang w:eastAsia="he-IL"/>
        </w:rPr>
        <w:t xml:space="preserve"> שאני רציתי. זה היה אמור להיות 3 שנים. עשינו עוד </w:t>
      </w:r>
      <w:bookmarkStart w:id="191" w:name="_ETM_Q1_657488"/>
      <w:bookmarkEnd w:id="191"/>
      <w:r w:rsidR="008B2BC5">
        <w:rPr>
          <w:rFonts w:hint="cs"/>
          <w:rtl/>
          <w:lang w:eastAsia="he-IL"/>
        </w:rPr>
        <w:t>הרבה דברים בדרך וגם הוועדה עשתה.</w:t>
      </w:r>
    </w:p>
    <w:p w14:paraId="3E6E677F" w14:textId="2C854004" w:rsidR="008B2BC5" w:rsidRDefault="008B2BC5" w:rsidP="004C3177">
      <w:pPr>
        <w:rPr>
          <w:rtl/>
          <w:lang w:eastAsia="he-IL"/>
        </w:rPr>
      </w:pPr>
      <w:bookmarkStart w:id="192" w:name="_ETM_Q1_657582"/>
      <w:bookmarkStart w:id="193" w:name="_ETM_Q1_657614"/>
      <w:bookmarkEnd w:id="192"/>
      <w:bookmarkEnd w:id="193"/>
    </w:p>
    <w:p w14:paraId="0EF59ADE" w14:textId="28FB6A87" w:rsidR="008B2BC5" w:rsidRDefault="008B2BC5" w:rsidP="004C3177">
      <w:pPr>
        <w:rPr>
          <w:rtl/>
          <w:lang w:eastAsia="he-IL"/>
        </w:rPr>
      </w:pPr>
      <w:bookmarkStart w:id="194" w:name="_ETM_Q1_657694"/>
      <w:bookmarkStart w:id="195" w:name="_ETM_Q1_657723"/>
      <w:bookmarkEnd w:id="194"/>
      <w:bookmarkEnd w:id="195"/>
      <w:r>
        <w:rPr>
          <w:rFonts w:hint="cs"/>
          <w:rtl/>
          <w:lang w:eastAsia="he-IL"/>
        </w:rPr>
        <w:lastRenderedPageBreak/>
        <w:t xml:space="preserve">אני אומר שיש שלב מסוים </w:t>
      </w:r>
      <w:bookmarkStart w:id="196" w:name="_ETM_Q1_660859"/>
      <w:bookmarkEnd w:id="196"/>
      <w:r>
        <w:rPr>
          <w:rFonts w:hint="cs"/>
          <w:rtl/>
          <w:lang w:eastAsia="he-IL"/>
        </w:rPr>
        <w:t>שמרוב תיקונים</w:t>
      </w:r>
      <w:r w:rsidR="006A2FC6">
        <w:rPr>
          <w:rFonts w:hint="cs"/>
          <w:rtl/>
          <w:lang w:eastAsia="he-IL"/>
        </w:rPr>
        <w:t xml:space="preserve"> </w:t>
      </w:r>
      <w:r>
        <w:rPr>
          <w:rFonts w:hint="cs"/>
          <w:rtl/>
          <w:lang w:eastAsia="he-IL"/>
        </w:rPr>
        <w:t xml:space="preserve">שופכים את התינוק עם המים. </w:t>
      </w:r>
      <w:bookmarkStart w:id="197" w:name="_ETM_Q1_669842"/>
      <w:bookmarkEnd w:id="197"/>
      <w:r>
        <w:rPr>
          <w:rFonts w:hint="cs"/>
          <w:rtl/>
          <w:lang w:eastAsia="he-IL"/>
        </w:rPr>
        <w:t xml:space="preserve">אני לא אכנס לפרטים, את זה אני אשאיר ליושב ראש הוועדה ולכם, אבל אני </w:t>
      </w:r>
      <w:bookmarkStart w:id="198" w:name="_ETM_Q1_674494"/>
      <w:bookmarkEnd w:id="198"/>
      <w:r>
        <w:rPr>
          <w:rFonts w:hint="cs"/>
          <w:rtl/>
          <w:lang w:eastAsia="he-IL"/>
        </w:rPr>
        <w:t xml:space="preserve">חושב שההסכמות אליהן הגיעו הן הסכמות מידתיות שמאפשרות </w:t>
      </w:r>
      <w:bookmarkStart w:id="199" w:name="_ETM_Q1_678558"/>
      <w:bookmarkEnd w:id="199"/>
      <w:r>
        <w:rPr>
          <w:rFonts w:hint="cs"/>
          <w:rtl/>
          <w:lang w:eastAsia="he-IL"/>
        </w:rPr>
        <w:t xml:space="preserve">פיקוח ובקרה על מה שעושים השוטרים ברשות המבצעת </w:t>
      </w:r>
      <w:bookmarkStart w:id="200" w:name="_ETM_Q1_681815"/>
      <w:bookmarkEnd w:id="200"/>
      <w:r>
        <w:rPr>
          <w:rFonts w:hint="cs"/>
          <w:rtl/>
          <w:lang w:eastAsia="he-IL"/>
        </w:rPr>
        <w:t xml:space="preserve">וחייבים לבקר גם בבית הזה. אני ראיתי בתיקונים </w:t>
      </w:r>
      <w:bookmarkStart w:id="201" w:name="_ETM_Q1_685693"/>
      <w:bookmarkEnd w:id="201"/>
      <w:r>
        <w:rPr>
          <w:rFonts w:hint="cs"/>
          <w:rtl/>
          <w:lang w:eastAsia="he-IL"/>
        </w:rPr>
        <w:t xml:space="preserve">שזה גם דיווח ליועץ המשפטי לממשלה וגם לוועדה, גם </w:t>
      </w:r>
      <w:bookmarkStart w:id="202" w:name="_ETM_Q1_690681"/>
      <w:bookmarkEnd w:id="202"/>
      <w:r>
        <w:rPr>
          <w:rFonts w:hint="cs"/>
          <w:rtl/>
          <w:lang w:eastAsia="he-IL"/>
        </w:rPr>
        <w:t>פיקוח על מי מקבל, אבל כן</w:t>
      </w:r>
      <w:r w:rsidR="006A2FC6">
        <w:rPr>
          <w:rFonts w:hint="cs"/>
          <w:rtl/>
          <w:lang w:eastAsia="he-IL"/>
        </w:rPr>
        <w:t xml:space="preserve"> </w:t>
      </w:r>
      <w:bookmarkStart w:id="203" w:name="_ETM_Q1_694412"/>
      <w:bookmarkEnd w:id="203"/>
      <w:r>
        <w:rPr>
          <w:rFonts w:hint="cs"/>
          <w:rtl/>
          <w:lang w:eastAsia="he-IL"/>
        </w:rPr>
        <w:t>לאפשר את העניין הזה.</w:t>
      </w:r>
    </w:p>
    <w:p w14:paraId="54AD41FA" w14:textId="15C8FF32" w:rsidR="008B2BC5" w:rsidRDefault="008B2BC5" w:rsidP="004C3177">
      <w:pPr>
        <w:rPr>
          <w:rtl/>
          <w:lang w:eastAsia="he-IL"/>
        </w:rPr>
      </w:pPr>
      <w:bookmarkStart w:id="204" w:name="_ETM_Q1_695292"/>
      <w:bookmarkStart w:id="205" w:name="_ETM_Q1_695323"/>
      <w:bookmarkEnd w:id="204"/>
      <w:bookmarkEnd w:id="205"/>
    </w:p>
    <w:p w14:paraId="5AF2DFCE" w14:textId="3B04F8D8" w:rsidR="008B2BC5" w:rsidRDefault="008B2BC5" w:rsidP="008B2BC5">
      <w:pPr>
        <w:rPr>
          <w:rtl/>
          <w:lang w:eastAsia="he-IL"/>
        </w:rPr>
      </w:pPr>
      <w:bookmarkStart w:id="206" w:name="_ETM_Q1_695404"/>
      <w:bookmarkStart w:id="207" w:name="_ETM_Q1_695431"/>
      <w:bookmarkEnd w:id="206"/>
      <w:bookmarkEnd w:id="207"/>
      <w:r>
        <w:rPr>
          <w:rFonts w:hint="cs"/>
          <w:rtl/>
          <w:lang w:eastAsia="he-IL"/>
        </w:rPr>
        <w:t xml:space="preserve">אני אומר משהו ברמת הקונספט. </w:t>
      </w:r>
      <w:bookmarkStart w:id="208" w:name="_ETM_Q1_699838"/>
      <w:bookmarkEnd w:id="208"/>
      <w:r>
        <w:rPr>
          <w:rFonts w:hint="cs"/>
          <w:rtl/>
          <w:lang w:eastAsia="he-IL"/>
        </w:rPr>
        <w:t xml:space="preserve">אני מודע לקושי. אני לא בא ואומר הכול בסדר, </w:t>
      </w:r>
      <w:bookmarkStart w:id="209" w:name="_ETM_Q1_700161"/>
      <w:bookmarkEnd w:id="209"/>
      <w:r>
        <w:rPr>
          <w:rFonts w:hint="cs"/>
          <w:rtl/>
          <w:lang w:eastAsia="he-IL"/>
        </w:rPr>
        <w:t xml:space="preserve">נהדר, נפלא, החוק הכי טוב בעולם. לא. אני רק אומר שזה הכרח. </w:t>
      </w:r>
      <w:bookmarkStart w:id="210" w:name="_ETM_Q1_707961"/>
      <w:bookmarkStart w:id="211" w:name="_ETM_Q1_712306"/>
      <w:bookmarkStart w:id="212" w:name="_ETM_Q1_712329"/>
      <w:bookmarkEnd w:id="210"/>
      <w:bookmarkEnd w:id="211"/>
      <w:bookmarkEnd w:id="212"/>
      <w:r>
        <w:rPr>
          <w:rFonts w:hint="cs"/>
          <w:rtl/>
          <w:lang w:eastAsia="he-IL"/>
        </w:rPr>
        <w:t xml:space="preserve">תמיד אנשים מדברים על שיתוף הפעולה של </w:t>
      </w:r>
      <w:bookmarkStart w:id="213" w:name="_ETM_Q1_713496"/>
      <w:bookmarkEnd w:id="213"/>
      <w:r>
        <w:rPr>
          <w:rFonts w:hint="cs"/>
          <w:rtl/>
          <w:lang w:eastAsia="he-IL"/>
        </w:rPr>
        <w:t xml:space="preserve">החברה הערבית. אני לא מצפה לשיתוף פעולה. אני לא </w:t>
      </w:r>
      <w:bookmarkStart w:id="214" w:name="_ETM_Q1_713596"/>
      <w:bookmarkEnd w:id="214"/>
      <w:r>
        <w:rPr>
          <w:rFonts w:hint="cs"/>
          <w:rtl/>
          <w:lang w:eastAsia="he-IL"/>
        </w:rPr>
        <w:t xml:space="preserve">מצפה לשיתוף פעולה במקום בו בן אדם </w:t>
      </w:r>
      <w:bookmarkStart w:id="215" w:name="_ETM_Q1_717645"/>
      <w:bookmarkEnd w:id="215"/>
      <w:r>
        <w:rPr>
          <w:rFonts w:hint="cs"/>
          <w:rtl/>
          <w:lang w:eastAsia="he-IL"/>
        </w:rPr>
        <w:t xml:space="preserve">מפחד כי יורים עליו. גם אני, אם היו </w:t>
      </w:r>
      <w:bookmarkStart w:id="216" w:name="_ETM_Q1_716090"/>
      <w:bookmarkEnd w:id="216"/>
      <w:r>
        <w:rPr>
          <w:rFonts w:hint="cs"/>
          <w:rtl/>
          <w:lang w:eastAsia="he-IL"/>
        </w:rPr>
        <w:t xml:space="preserve">יורים על ביתי, לא הייתי בא ונותן את המצלמות כי </w:t>
      </w:r>
      <w:bookmarkStart w:id="217" w:name="_ETM_Q1_724620"/>
      <w:bookmarkEnd w:id="217"/>
      <w:r>
        <w:rPr>
          <w:rFonts w:hint="cs"/>
          <w:rtl/>
          <w:lang w:eastAsia="he-IL"/>
        </w:rPr>
        <w:t xml:space="preserve">אני יודע שאחרי שהמשטרה עוזבת את המקום, אני נשאר לבד. </w:t>
      </w:r>
      <w:bookmarkStart w:id="218" w:name="_ETM_Q1_727283"/>
      <w:bookmarkEnd w:id="218"/>
      <w:r>
        <w:rPr>
          <w:rFonts w:hint="cs"/>
          <w:rtl/>
          <w:lang w:eastAsia="he-IL"/>
        </w:rPr>
        <w:t xml:space="preserve">לכן יש כאן דברים שגם אם יש בהם בהסתכלות צרה </w:t>
      </w:r>
      <w:bookmarkStart w:id="219" w:name="_ETM_Q1_733832"/>
      <w:bookmarkEnd w:id="219"/>
      <w:r>
        <w:rPr>
          <w:rFonts w:hint="cs"/>
          <w:rtl/>
          <w:lang w:eastAsia="he-IL"/>
        </w:rPr>
        <w:t>פגיעה "בלתי מידתית"</w:t>
      </w:r>
      <w:r w:rsidR="003F3C03">
        <w:rPr>
          <w:rFonts w:hint="cs"/>
          <w:rtl/>
          <w:lang w:eastAsia="he-IL"/>
        </w:rPr>
        <w:t xml:space="preserve"> </w:t>
      </w:r>
      <w:r w:rsidR="003F3C03">
        <w:rPr>
          <w:rtl/>
          <w:lang w:eastAsia="he-IL"/>
        </w:rPr>
        <w:t>–</w:t>
      </w:r>
      <w:r w:rsidR="003F3C03">
        <w:rPr>
          <w:rFonts w:hint="cs"/>
          <w:rtl/>
          <w:lang w:eastAsia="he-IL"/>
        </w:rPr>
        <w:t xml:space="preserve"> ואני אומר במירכאות </w:t>
      </w:r>
      <w:r w:rsidR="003F3C03">
        <w:rPr>
          <w:rtl/>
          <w:lang w:eastAsia="he-IL"/>
        </w:rPr>
        <w:t>–</w:t>
      </w:r>
      <w:r w:rsidR="003F3C03">
        <w:rPr>
          <w:rFonts w:hint="cs"/>
          <w:rtl/>
          <w:lang w:eastAsia="he-IL"/>
        </w:rPr>
        <w:t xml:space="preserve"> עדיין </w:t>
      </w:r>
      <w:bookmarkStart w:id="220" w:name="_ETM_Q1_736956"/>
      <w:bookmarkEnd w:id="220"/>
      <w:r w:rsidR="003F3C03">
        <w:rPr>
          <w:rFonts w:hint="cs"/>
          <w:rtl/>
          <w:lang w:eastAsia="he-IL"/>
        </w:rPr>
        <w:t>הזכות לחיים גוברת. נמצאים אנשים שהזכות שלהם לחיים נפגעת בצורה קיצונית כמו שאנחנו לא מכירים בחברה היהודית.</w:t>
      </w:r>
      <w:bookmarkStart w:id="221" w:name="_ETM_Q1_746796"/>
      <w:bookmarkEnd w:id="221"/>
      <w:r w:rsidR="003F3C03">
        <w:rPr>
          <w:rFonts w:hint="cs"/>
          <w:rtl/>
          <w:lang w:eastAsia="he-IL"/>
        </w:rPr>
        <w:t xml:space="preserve"> זאת המציאות. אי אפשר להסתכל ולומר שצריך לעשות שינוי </w:t>
      </w:r>
      <w:bookmarkStart w:id="222" w:name="_ETM_Q1_749535"/>
      <w:bookmarkEnd w:id="222"/>
      <w:r w:rsidR="003F3C03">
        <w:rPr>
          <w:rFonts w:hint="cs"/>
          <w:rtl/>
          <w:lang w:eastAsia="he-IL"/>
        </w:rPr>
        <w:t xml:space="preserve">בלי להבין שבבית הזה למחוקק, למחוקקים </w:t>
      </w:r>
      <w:r w:rsidR="003F3C03">
        <w:rPr>
          <w:rtl/>
          <w:lang w:eastAsia="he-IL"/>
        </w:rPr>
        <w:t>–</w:t>
      </w:r>
      <w:r w:rsidR="003F3C03">
        <w:rPr>
          <w:rFonts w:hint="cs"/>
          <w:rtl/>
          <w:lang w:eastAsia="he-IL"/>
        </w:rPr>
        <w:t xml:space="preserve"> בוודאי הרשות </w:t>
      </w:r>
      <w:bookmarkStart w:id="223" w:name="_ETM_Q1_753014"/>
      <w:bookmarkEnd w:id="223"/>
      <w:r w:rsidR="003F3C03">
        <w:rPr>
          <w:rFonts w:hint="cs"/>
          <w:rtl/>
          <w:lang w:eastAsia="he-IL"/>
        </w:rPr>
        <w:t xml:space="preserve">המבצעת צריכה לעשות את שלה </w:t>
      </w:r>
      <w:r w:rsidR="003F3C03">
        <w:rPr>
          <w:rtl/>
          <w:lang w:eastAsia="he-IL"/>
        </w:rPr>
        <w:t>–</w:t>
      </w:r>
      <w:r w:rsidR="003F3C03">
        <w:rPr>
          <w:rFonts w:hint="cs"/>
          <w:rtl/>
          <w:lang w:eastAsia="he-IL"/>
        </w:rPr>
        <w:t xml:space="preserve"> לא יהיו כלים. לכן </w:t>
      </w:r>
      <w:bookmarkStart w:id="224" w:name="_ETM_Q1_758579"/>
      <w:bookmarkEnd w:id="224"/>
      <w:r w:rsidR="003F3C03">
        <w:rPr>
          <w:rFonts w:hint="cs"/>
          <w:rtl/>
          <w:lang w:eastAsia="he-IL"/>
        </w:rPr>
        <w:t>ה-איירסופט נמצא בוועדה אחרת ויש איסור על אחזקת אייר</w:t>
      </w:r>
      <w:bookmarkStart w:id="225" w:name="_ETM_Q1_759365"/>
      <w:bookmarkEnd w:id="225"/>
      <w:r w:rsidR="003F3C03">
        <w:rPr>
          <w:rFonts w:hint="cs"/>
          <w:rtl/>
          <w:lang w:eastAsia="he-IL"/>
        </w:rPr>
        <w:t>סופט</w:t>
      </w:r>
      <w:r w:rsidR="004F3A3B">
        <w:rPr>
          <w:rFonts w:hint="cs"/>
          <w:rtl/>
          <w:lang w:eastAsia="he-IL"/>
        </w:rPr>
        <w:t xml:space="preserve"> או להפוך אותו לכלי ירייה ויש ויכוח </w:t>
      </w:r>
      <w:bookmarkStart w:id="226" w:name="_ETM_Q1_763116"/>
      <w:bookmarkEnd w:id="226"/>
      <w:r w:rsidR="004F3A3B">
        <w:rPr>
          <w:rFonts w:hint="cs"/>
          <w:rtl/>
          <w:lang w:eastAsia="he-IL"/>
        </w:rPr>
        <w:t xml:space="preserve">גדול כי נפגעת יכולת האנשים לעשות ספורט וכהנה וכהנה. </w:t>
      </w:r>
      <w:bookmarkStart w:id="227" w:name="_ETM_Q1_766130"/>
      <w:bookmarkEnd w:id="227"/>
      <w:r w:rsidR="004F3A3B">
        <w:rPr>
          <w:rFonts w:hint="cs"/>
          <w:rtl/>
          <w:lang w:eastAsia="he-IL"/>
        </w:rPr>
        <w:t>יש כאן את הנושא הזה של החיפוש.</w:t>
      </w:r>
    </w:p>
    <w:p w14:paraId="48CB54E1" w14:textId="3B84107C" w:rsidR="004F3A3B" w:rsidRDefault="004F3A3B" w:rsidP="008B2BC5">
      <w:pPr>
        <w:rPr>
          <w:rtl/>
          <w:lang w:eastAsia="he-IL"/>
        </w:rPr>
      </w:pPr>
    </w:p>
    <w:p w14:paraId="5479293B" w14:textId="3B276393" w:rsidR="004F3A3B" w:rsidRDefault="004F3A3B" w:rsidP="008B2BC5">
      <w:pPr>
        <w:rPr>
          <w:rtl/>
          <w:lang w:eastAsia="he-IL"/>
        </w:rPr>
      </w:pPr>
      <w:r>
        <w:rPr>
          <w:rFonts w:hint="cs"/>
          <w:rtl/>
          <w:lang w:eastAsia="he-IL"/>
        </w:rPr>
        <w:t xml:space="preserve">אני כבר אומר לכם שהולך להיות דיון </w:t>
      </w:r>
      <w:r>
        <w:rPr>
          <w:rtl/>
          <w:lang w:eastAsia="he-IL"/>
        </w:rPr>
        <w:t>–</w:t>
      </w:r>
      <w:r>
        <w:rPr>
          <w:rFonts w:hint="cs"/>
          <w:rtl/>
          <w:lang w:eastAsia="he-IL"/>
        </w:rPr>
        <w:t xml:space="preserve"> לא כאן אלא בוועדת כספים - לגבי איסור על אחזקת </w:t>
      </w:r>
      <w:bookmarkStart w:id="228" w:name="_ETM_Q1_772303"/>
      <w:bookmarkEnd w:id="228"/>
      <w:r>
        <w:rPr>
          <w:rFonts w:hint="cs"/>
          <w:rtl/>
          <w:lang w:eastAsia="he-IL"/>
        </w:rPr>
        <w:t>מזומן מעבר לסכום מסוים. ויכוח גדול מאוד בין</w:t>
      </w:r>
      <w:r w:rsidR="006A2FC6">
        <w:rPr>
          <w:rFonts w:hint="cs"/>
          <w:rtl/>
          <w:lang w:eastAsia="he-IL"/>
        </w:rPr>
        <w:t xml:space="preserve"> </w:t>
      </w:r>
      <w:bookmarkStart w:id="229" w:name="_ETM_Q1_777964"/>
      <w:bookmarkEnd w:id="229"/>
      <w:r>
        <w:rPr>
          <w:rFonts w:hint="cs"/>
          <w:rtl/>
          <w:lang w:eastAsia="he-IL"/>
        </w:rPr>
        <w:t>משרד המשפטים לבין משרד האוצר.</w:t>
      </w:r>
    </w:p>
    <w:p w14:paraId="7956551F" w14:textId="000C7589" w:rsidR="004F3A3B" w:rsidRDefault="004F3A3B" w:rsidP="008B2BC5">
      <w:pPr>
        <w:rPr>
          <w:rtl/>
          <w:lang w:eastAsia="he-IL"/>
        </w:rPr>
      </w:pPr>
      <w:bookmarkStart w:id="230" w:name="_ETM_Q1_783156"/>
      <w:bookmarkStart w:id="231" w:name="_ETM_Q1_783185"/>
      <w:bookmarkEnd w:id="230"/>
      <w:bookmarkEnd w:id="231"/>
    </w:p>
    <w:p w14:paraId="7905B234" w14:textId="55367F9E" w:rsidR="004F3A3B" w:rsidRDefault="004F3A3B" w:rsidP="004F3A3B">
      <w:pPr>
        <w:pStyle w:val="a4"/>
        <w:keepNext/>
        <w:rPr>
          <w:rtl/>
        </w:rPr>
      </w:pPr>
      <w:bookmarkStart w:id="232" w:name="ET_speaker_5694_12"/>
      <w:r w:rsidRPr="004F3A3B">
        <w:rPr>
          <w:rStyle w:val="TagStyle"/>
          <w:rtl/>
        </w:rPr>
        <w:t xml:space="preserve"> &lt;&lt; דובר &gt;&gt; </w:t>
      </w:r>
      <w:r>
        <w:rPr>
          <w:rtl/>
        </w:rPr>
        <w:t>מוסי רז (מרצ):</w:t>
      </w:r>
      <w:r w:rsidRPr="004F3A3B">
        <w:rPr>
          <w:rStyle w:val="TagStyle"/>
          <w:rtl/>
        </w:rPr>
        <w:t xml:space="preserve"> &lt;&lt; דובר &gt;&gt;</w:t>
      </w:r>
      <w:r w:rsidR="006A2FC6">
        <w:rPr>
          <w:rtl/>
        </w:rPr>
        <w:t xml:space="preserve"> </w:t>
      </w:r>
      <w:bookmarkEnd w:id="232"/>
    </w:p>
    <w:p w14:paraId="4BFEFF90" w14:textId="109F1640" w:rsidR="004F3A3B" w:rsidRDefault="004F3A3B" w:rsidP="004F3A3B">
      <w:pPr>
        <w:pStyle w:val="KeepWithNext"/>
        <w:rPr>
          <w:rtl/>
          <w:lang w:eastAsia="he-IL"/>
        </w:rPr>
      </w:pPr>
    </w:p>
    <w:p w14:paraId="42254E0C" w14:textId="32173050" w:rsidR="004F3A3B" w:rsidRDefault="004F3A3B" w:rsidP="004F3A3B">
      <w:pPr>
        <w:rPr>
          <w:rtl/>
          <w:lang w:eastAsia="he-IL"/>
        </w:rPr>
      </w:pPr>
      <w:r>
        <w:rPr>
          <w:rFonts w:hint="cs"/>
          <w:rtl/>
          <w:lang w:eastAsia="he-IL"/>
        </w:rPr>
        <w:t xml:space="preserve"> צריך להיות איסור אחזקת מזומן בלי "מעבר לסכום מסוים". אין סיבה לאדם ישר להחזיק מזומן.</w:t>
      </w:r>
    </w:p>
    <w:p w14:paraId="77973CCC" w14:textId="00045447" w:rsidR="008E7445" w:rsidRDefault="008E7445" w:rsidP="004F3A3B">
      <w:pPr>
        <w:rPr>
          <w:rtl/>
          <w:lang w:eastAsia="he-IL"/>
        </w:rPr>
      </w:pPr>
      <w:bookmarkStart w:id="233" w:name="_ETM_Q1_786829"/>
      <w:bookmarkStart w:id="234" w:name="_ETM_Q1_786866"/>
      <w:bookmarkStart w:id="235" w:name="_ETM_Q1_789813"/>
      <w:bookmarkEnd w:id="233"/>
      <w:bookmarkEnd w:id="234"/>
      <w:bookmarkEnd w:id="235"/>
    </w:p>
    <w:p w14:paraId="4121C624" w14:textId="00DBECEC" w:rsidR="008E7445" w:rsidRDefault="008E7445" w:rsidP="008E7445">
      <w:pPr>
        <w:pStyle w:val="a4"/>
        <w:keepNext/>
        <w:rPr>
          <w:rtl/>
        </w:rPr>
      </w:pPr>
      <w:bookmarkStart w:id="236" w:name="ET_speaker_5762_18"/>
      <w:r w:rsidRPr="008E7445">
        <w:rPr>
          <w:rStyle w:val="TagStyle"/>
          <w:rtl/>
        </w:rPr>
        <w:t xml:space="preserve"> &lt;&lt; דובר &gt;&gt; </w:t>
      </w:r>
      <w:r>
        <w:rPr>
          <w:rtl/>
        </w:rPr>
        <w:t>אלי אבידר (ישראל ביתנו):</w:t>
      </w:r>
      <w:r w:rsidRPr="008E7445">
        <w:rPr>
          <w:rStyle w:val="TagStyle"/>
          <w:rtl/>
        </w:rPr>
        <w:t xml:space="preserve"> &lt;&lt; דובר &gt;&gt;</w:t>
      </w:r>
      <w:r w:rsidR="006A2FC6">
        <w:rPr>
          <w:rtl/>
        </w:rPr>
        <w:t xml:space="preserve"> </w:t>
      </w:r>
      <w:bookmarkEnd w:id="236"/>
    </w:p>
    <w:p w14:paraId="19A95FE9" w14:textId="11D126BE" w:rsidR="008E7445" w:rsidRDefault="008E7445" w:rsidP="008E7445">
      <w:pPr>
        <w:pStyle w:val="KeepWithNext"/>
        <w:rPr>
          <w:rtl/>
          <w:lang w:eastAsia="he-IL"/>
        </w:rPr>
      </w:pPr>
    </w:p>
    <w:p w14:paraId="1FC80A3D" w14:textId="266E186A" w:rsidR="008E7445" w:rsidRPr="008E7445" w:rsidRDefault="008E7445" w:rsidP="008E7445">
      <w:pPr>
        <w:rPr>
          <w:rtl/>
          <w:lang w:eastAsia="he-IL"/>
        </w:rPr>
      </w:pPr>
      <w:bookmarkStart w:id="237" w:name="_ETM_Q1_789988"/>
      <w:bookmarkStart w:id="238" w:name="_ETM_Q1_790002"/>
      <w:bookmarkEnd w:id="237"/>
      <w:bookmarkEnd w:id="238"/>
      <w:r>
        <w:rPr>
          <w:rFonts w:hint="cs"/>
          <w:rtl/>
          <w:lang w:eastAsia="he-IL"/>
        </w:rPr>
        <w:t>יש אנשי</w:t>
      </w:r>
      <w:bookmarkStart w:id="239" w:name="_ETM_Q1_793527"/>
      <w:bookmarkEnd w:id="239"/>
      <w:r>
        <w:rPr>
          <w:rFonts w:hint="cs"/>
          <w:rtl/>
          <w:lang w:eastAsia="he-IL"/>
        </w:rPr>
        <w:t>ם שנוהגים אחרת.</w:t>
      </w:r>
    </w:p>
    <w:p w14:paraId="712E731C" w14:textId="1E02FF4C" w:rsidR="008E7445" w:rsidRDefault="008E7445" w:rsidP="004F3A3B">
      <w:pPr>
        <w:rPr>
          <w:rtl/>
          <w:lang w:eastAsia="he-IL"/>
        </w:rPr>
      </w:pPr>
    </w:p>
    <w:p w14:paraId="7408BF7A" w14:textId="45C4D924" w:rsidR="008E7445" w:rsidRDefault="008E7445" w:rsidP="008E7445">
      <w:pPr>
        <w:pStyle w:val="a4"/>
        <w:keepNext/>
        <w:rPr>
          <w:rtl/>
        </w:rPr>
      </w:pPr>
      <w:bookmarkStart w:id="240" w:name="ET_speaker_6157_15"/>
      <w:r w:rsidRPr="008E7445">
        <w:rPr>
          <w:rStyle w:val="TagStyle"/>
          <w:rtl/>
        </w:rPr>
        <w:t xml:space="preserve"> &lt;&lt; דובר &gt;&gt; </w:t>
      </w:r>
      <w:r>
        <w:rPr>
          <w:rtl/>
        </w:rPr>
        <w:t>שמחה רוטמן (הציונות הדתית):</w:t>
      </w:r>
      <w:r w:rsidRPr="008E7445">
        <w:rPr>
          <w:rStyle w:val="TagStyle"/>
          <w:rtl/>
        </w:rPr>
        <w:t xml:space="preserve"> &lt;&lt; דובר &gt;&gt;</w:t>
      </w:r>
      <w:r w:rsidR="006A2FC6">
        <w:rPr>
          <w:rtl/>
        </w:rPr>
        <w:t xml:space="preserve"> </w:t>
      </w:r>
      <w:bookmarkEnd w:id="240"/>
    </w:p>
    <w:p w14:paraId="635F8B11" w14:textId="63670023" w:rsidR="008E7445" w:rsidRDefault="008E7445" w:rsidP="008E7445">
      <w:pPr>
        <w:pStyle w:val="KeepWithNext"/>
        <w:rPr>
          <w:rtl/>
          <w:lang w:eastAsia="he-IL"/>
        </w:rPr>
      </w:pPr>
    </w:p>
    <w:p w14:paraId="017D2D50" w14:textId="2553AA2A" w:rsidR="008E7445" w:rsidRDefault="008E7445" w:rsidP="008E7445">
      <w:pPr>
        <w:rPr>
          <w:rtl/>
          <w:lang w:eastAsia="he-IL"/>
        </w:rPr>
      </w:pPr>
      <w:r>
        <w:rPr>
          <w:rFonts w:hint="cs"/>
          <w:rtl/>
          <w:lang w:eastAsia="he-IL"/>
        </w:rPr>
        <w:t>אין שום סיבה לאדם ישר להחזיק מזומן?</w:t>
      </w:r>
    </w:p>
    <w:p w14:paraId="43D5DEDA" w14:textId="7ED31D9E" w:rsidR="008E7445" w:rsidRDefault="008E7445" w:rsidP="008E7445">
      <w:pPr>
        <w:rPr>
          <w:rtl/>
          <w:lang w:eastAsia="he-IL"/>
        </w:rPr>
      </w:pPr>
      <w:bookmarkStart w:id="241" w:name="_ETM_Q1_800238"/>
      <w:bookmarkStart w:id="242" w:name="_ETM_Q1_800270"/>
      <w:bookmarkStart w:id="243" w:name="_ETM_Q1_808829"/>
      <w:bookmarkEnd w:id="241"/>
      <w:bookmarkEnd w:id="242"/>
      <w:bookmarkEnd w:id="243"/>
    </w:p>
    <w:p w14:paraId="04244118" w14:textId="721D8B00" w:rsidR="008E7445" w:rsidRDefault="008E7445" w:rsidP="008E7445">
      <w:pPr>
        <w:pStyle w:val="a4"/>
        <w:keepNext/>
        <w:rPr>
          <w:rtl/>
        </w:rPr>
      </w:pPr>
      <w:bookmarkStart w:id="244" w:name="ET_speaker_5292_16"/>
      <w:r w:rsidRPr="008E7445">
        <w:rPr>
          <w:rStyle w:val="TagStyle"/>
          <w:rtl/>
        </w:rPr>
        <w:t xml:space="preserve"> &lt;&lt; דובר &gt;&gt; </w:t>
      </w:r>
      <w:r>
        <w:rPr>
          <w:rtl/>
        </w:rPr>
        <w:t>אוסאמה סעדי (הרשימה המשותפת):</w:t>
      </w:r>
      <w:r w:rsidRPr="008E7445">
        <w:rPr>
          <w:rStyle w:val="TagStyle"/>
          <w:rtl/>
        </w:rPr>
        <w:t xml:space="preserve"> &lt;&lt; דובר &gt;&gt;</w:t>
      </w:r>
      <w:r w:rsidR="006A2FC6">
        <w:rPr>
          <w:rtl/>
        </w:rPr>
        <w:t xml:space="preserve"> </w:t>
      </w:r>
      <w:bookmarkEnd w:id="244"/>
    </w:p>
    <w:p w14:paraId="4332D448" w14:textId="1006AF57" w:rsidR="008E7445" w:rsidRDefault="008E7445" w:rsidP="008E7445">
      <w:pPr>
        <w:pStyle w:val="KeepWithNext"/>
        <w:rPr>
          <w:rtl/>
          <w:lang w:eastAsia="he-IL"/>
        </w:rPr>
      </w:pPr>
    </w:p>
    <w:p w14:paraId="6B8166A2" w14:textId="733AC296" w:rsidR="008E7445" w:rsidRDefault="008E7445" w:rsidP="008E7445">
      <w:pPr>
        <w:rPr>
          <w:rtl/>
          <w:lang w:eastAsia="he-IL"/>
        </w:rPr>
      </w:pPr>
      <w:bookmarkStart w:id="245" w:name="_ETM_Q1_808998"/>
      <w:bookmarkStart w:id="246" w:name="_ETM_Q1_809011"/>
      <w:bookmarkEnd w:id="245"/>
      <w:bookmarkEnd w:id="246"/>
      <w:r>
        <w:rPr>
          <w:rFonts w:hint="cs"/>
          <w:rtl/>
          <w:lang w:eastAsia="he-IL"/>
        </w:rPr>
        <w:t xml:space="preserve">מוסי, אתה יודע של-30 אחוזים מהאזרחים אין חשבון בנק? אתה יודע שיש יישובים שלמים בהם אין בנק? על מה אתה </w:t>
      </w:r>
      <w:bookmarkStart w:id="247" w:name="_ETM_Q1_817094"/>
      <w:bookmarkEnd w:id="247"/>
      <w:r>
        <w:rPr>
          <w:rFonts w:hint="cs"/>
          <w:rtl/>
          <w:lang w:eastAsia="he-IL"/>
        </w:rPr>
        <w:t>מדבר?</w:t>
      </w:r>
    </w:p>
    <w:p w14:paraId="1BD921B7" w14:textId="73EF2AAA" w:rsidR="008E7445" w:rsidRDefault="008E7445" w:rsidP="008E7445">
      <w:pPr>
        <w:rPr>
          <w:rtl/>
          <w:lang w:eastAsia="he-IL"/>
        </w:rPr>
      </w:pPr>
      <w:bookmarkStart w:id="248" w:name="_ETM_Q1_824782"/>
      <w:bookmarkStart w:id="249" w:name="_ETM_Q1_824812"/>
      <w:bookmarkStart w:id="250" w:name="_ETM_Q1_825526"/>
      <w:bookmarkEnd w:id="248"/>
      <w:bookmarkEnd w:id="249"/>
      <w:bookmarkEnd w:id="250"/>
    </w:p>
    <w:p w14:paraId="3944BD03" w14:textId="55DB6EAE" w:rsidR="008E7445" w:rsidRDefault="008E7445" w:rsidP="008E7445">
      <w:pPr>
        <w:pStyle w:val="af6"/>
        <w:keepNext/>
        <w:rPr>
          <w:rtl/>
        </w:rPr>
      </w:pPr>
      <w:bookmarkStart w:id="251" w:name="ET_yor_6156_17"/>
      <w:r w:rsidRPr="008E7445">
        <w:rPr>
          <w:rStyle w:val="TagStyle"/>
          <w:rtl/>
        </w:rPr>
        <w:t xml:space="preserve"> &lt;&lt; יור &gt;&gt; </w:t>
      </w:r>
      <w:r>
        <w:rPr>
          <w:rtl/>
        </w:rPr>
        <w:t>היו"ר גלעד קריב:</w:t>
      </w:r>
      <w:r w:rsidRPr="008E7445">
        <w:rPr>
          <w:rStyle w:val="TagStyle"/>
          <w:rtl/>
        </w:rPr>
        <w:t xml:space="preserve"> &lt;&lt; יור &gt;&gt;</w:t>
      </w:r>
      <w:r w:rsidR="006A2FC6">
        <w:rPr>
          <w:rtl/>
        </w:rPr>
        <w:t xml:space="preserve"> </w:t>
      </w:r>
      <w:bookmarkEnd w:id="251"/>
    </w:p>
    <w:p w14:paraId="58089073" w14:textId="52907E09" w:rsidR="008E7445" w:rsidRDefault="008E7445" w:rsidP="008E7445">
      <w:pPr>
        <w:pStyle w:val="KeepWithNext"/>
        <w:rPr>
          <w:rtl/>
          <w:lang w:eastAsia="he-IL"/>
        </w:rPr>
      </w:pPr>
    </w:p>
    <w:p w14:paraId="0C3FF242" w14:textId="375FC32C" w:rsidR="008E7445" w:rsidRPr="008E7445" w:rsidRDefault="008E7445" w:rsidP="008E7445">
      <w:pPr>
        <w:rPr>
          <w:rtl/>
          <w:lang w:eastAsia="he-IL"/>
        </w:rPr>
      </w:pPr>
      <w:bookmarkStart w:id="252" w:name="_ETM_Q1_825723"/>
      <w:bookmarkStart w:id="253" w:name="_ETM_Q1_825752"/>
      <w:bookmarkEnd w:id="252"/>
      <w:bookmarkEnd w:id="253"/>
      <w:r>
        <w:rPr>
          <w:rFonts w:hint="cs"/>
          <w:rtl/>
          <w:lang w:eastAsia="he-IL"/>
        </w:rPr>
        <w:t xml:space="preserve">מוסי, סיימת. יש כאן כנראה אורחים שמבקרים לא באופן קבוע </w:t>
      </w:r>
      <w:bookmarkStart w:id="254" w:name="_ETM_Q1_825915"/>
      <w:bookmarkEnd w:id="254"/>
      <w:r>
        <w:rPr>
          <w:rFonts w:hint="cs"/>
          <w:rtl/>
          <w:lang w:eastAsia="he-IL"/>
        </w:rPr>
        <w:t>בוועדה. יש הבדל בין דיאלוג לקריאת ביניים.</w:t>
      </w:r>
    </w:p>
    <w:p w14:paraId="0A60A8CB" w14:textId="39382C9E" w:rsidR="008E7445" w:rsidRDefault="008E7445" w:rsidP="008E7445">
      <w:pPr>
        <w:rPr>
          <w:rStyle w:val="TagStyle"/>
          <w:rFonts w:ascii="David" w:hAnsi="David"/>
          <w:u w:val="single"/>
          <w:rtl/>
          <w:lang w:eastAsia="he-IL"/>
        </w:rPr>
      </w:pPr>
      <w:bookmarkStart w:id="255" w:name="_ETM_Q1_786126"/>
      <w:bookmarkStart w:id="256" w:name="_ETM_Q1_786156"/>
      <w:bookmarkStart w:id="257" w:name="_ETM_Q1_786862"/>
      <w:bookmarkEnd w:id="255"/>
      <w:bookmarkEnd w:id="256"/>
      <w:bookmarkEnd w:id="257"/>
    </w:p>
    <w:p w14:paraId="3B147E11" w14:textId="1DFCBC1F" w:rsidR="008E7445" w:rsidRDefault="008E7445" w:rsidP="008E7445">
      <w:pPr>
        <w:pStyle w:val="a4"/>
        <w:keepNext/>
        <w:rPr>
          <w:rtl/>
        </w:rPr>
      </w:pPr>
      <w:bookmarkStart w:id="258" w:name="ET_speaker_5762_19"/>
      <w:r w:rsidRPr="008E7445">
        <w:rPr>
          <w:rStyle w:val="TagStyle"/>
          <w:rtl/>
        </w:rPr>
        <w:t xml:space="preserve"> &lt;&lt; דובר &gt;&gt; </w:t>
      </w:r>
      <w:r>
        <w:rPr>
          <w:rtl/>
        </w:rPr>
        <w:t>אלי אבידר (ישראל ביתנו):</w:t>
      </w:r>
      <w:r w:rsidRPr="008E7445">
        <w:rPr>
          <w:rStyle w:val="TagStyle"/>
          <w:rtl/>
        </w:rPr>
        <w:t xml:space="preserve"> &lt;&lt; דובר &gt;&gt;</w:t>
      </w:r>
      <w:r w:rsidR="006A2FC6">
        <w:rPr>
          <w:rtl/>
        </w:rPr>
        <w:t xml:space="preserve"> </w:t>
      </w:r>
      <w:bookmarkEnd w:id="258"/>
    </w:p>
    <w:p w14:paraId="312F84A9" w14:textId="07010870" w:rsidR="008E7445" w:rsidRDefault="008E7445" w:rsidP="008E7445">
      <w:pPr>
        <w:pStyle w:val="KeepWithNext"/>
        <w:rPr>
          <w:rtl/>
          <w:lang w:eastAsia="he-IL"/>
        </w:rPr>
      </w:pPr>
    </w:p>
    <w:p w14:paraId="6C28DB54" w14:textId="65B60C33" w:rsidR="004F3A3B" w:rsidRDefault="008E7445" w:rsidP="004F3A3B">
      <w:pPr>
        <w:rPr>
          <w:rtl/>
          <w:lang w:eastAsia="he-IL"/>
        </w:rPr>
      </w:pPr>
      <w:bookmarkStart w:id="259" w:name="_ETM_Q1_787047"/>
      <w:bookmarkStart w:id="260" w:name="_ETM_Q1_787061"/>
      <w:bookmarkEnd w:id="259"/>
      <w:bookmarkEnd w:id="260"/>
      <w:r>
        <w:rPr>
          <w:rFonts w:hint="cs"/>
          <w:rtl/>
          <w:lang w:eastAsia="he-IL"/>
        </w:rPr>
        <w:t>למי אדוני מתכוון?</w:t>
      </w:r>
    </w:p>
    <w:p w14:paraId="6F01B04D" w14:textId="2ED5608D" w:rsidR="008E7445" w:rsidRDefault="008E7445" w:rsidP="004F3A3B">
      <w:pPr>
        <w:rPr>
          <w:rtl/>
          <w:lang w:eastAsia="he-IL"/>
        </w:rPr>
      </w:pPr>
    </w:p>
    <w:p w14:paraId="4AE5CE53" w14:textId="1F6FDDF6" w:rsidR="008E7445" w:rsidRDefault="008E7445" w:rsidP="008E7445">
      <w:pPr>
        <w:pStyle w:val="af6"/>
        <w:keepNext/>
        <w:rPr>
          <w:rtl/>
        </w:rPr>
      </w:pPr>
      <w:bookmarkStart w:id="261" w:name="ET_yor_6156_20"/>
      <w:r w:rsidRPr="008E7445">
        <w:rPr>
          <w:rStyle w:val="TagStyle"/>
          <w:rtl/>
        </w:rPr>
        <w:t xml:space="preserve"> &lt;&lt; יור &gt;&gt; </w:t>
      </w:r>
      <w:r>
        <w:rPr>
          <w:rtl/>
        </w:rPr>
        <w:t>היו"ר גלעד קריב:</w:t>
      </w:r>
      <w:r w:rsidRPr="008E7445">
        <w:rPr>
          <w:rStyle w:val="TagStyle"/>
          <w:rtl/>
        </w:rPr>
        <w:t xml:space="preserve"> &lt;&lt; יור &gt;&gt;</w:t>
      </w:r>
      <w:r w:rsidR="006A2FC6">
        <w:rPr>
          <w:rtl/>
        </w:rPr>
        <w:t xml:space="preserve"> </w:t>
      </w:r>
      <w:bookmarkEnd w:id="261"/>
    </w:p>
    <w:p w14:paraId="387C7190" w14:textId="1C46877C" w:rsidR="008E7445" w:rsidRDefault="008E7445" w:rsidP="008E7445">
      <w:pPr>
        <w:pStyle w:val="KeepWithNext"/>
        <w:rPr>
          <w:rtl/>
          <w:lang w:eastAsia="he-IL"/>
        </w:rPr>
      </w:pPr>
    </w:p>
    <w:p w14:paraId="58C866C7" w14:textId="3F9377FA" w:rsidR="008E7445" w:rsidRDefault="008E7445" w:rsidP="008E7445">
      <w:pPr>
        <w:rPr>
          <w:rtl/>
          <w:lang w:eastAsia="he-IL"/>
        </w:rPr>
      </w:pPr>
      <w:r>
        <w:rPr>
          <w:rFonts w:hint="cs"/>
          <w:rtl/>
          <w:lang w:eastAsia="he-IL"/>
        </w:rPr>
        <w:t>לא אליך.</w:t>
      </w:r>
    </w:p>
    <w:p w14:paraId="595C50CF" w14:textId="459500B9" w:rsidR="008E7445" w:rsidRDefault="008E7445" w:rsidP="008E7445">
      <w:pPr>
        <w:rPr>
          <w:rtl/>
          <w:lang w:eastAsia="he-IL"/>
        </w:rPr>
      </w:pPr>
      <w:bookmarkStart w:id="262" w:name="_ETM_Q1_837081"/>
      <w:bookmarkStart w:id="263" w:name="_ETM_Q1_837106"/>
      <w:bookmarkStart w:id="264" w:name="_ETM_Q1_838514"/>
      <w:bookmarkEnd w:id="262"/>
      <w:bookmarkEnd w:id="263"/>
      <w:bookmarkEnd w:id="264"/>
    </w:p>
    <w:p w14:paraId="004985CA" w14:textId="3F47AF72" w:rsidR="008E7445" w:rsidRDefault="008E7445" w:rsidP="008E7445">
      <w:pPr>
        <w:pStyle w:val="a4"/>
        <w:keepNext/>
        <w:rPr>
          <w:rtl/>
        </w:rPr>
      </w:pPr>
      <w:bookmarkStart w:id="265" w:name="ET_speaker_5762_21"/>
      <w:r w:rsidRPr="008E7445">
        <w:rPr>
          <w:rStyle w:val="TagStyle"/>
          <w:rtl/>
        </w:rPr>
        <w:t xml:space="preserve"> &lt;&lt; דובר &gt;&gt; </w:t>
      </w:r>
      <w:r>
        <w:rPr>
          <w:rtl/>
        </w:rPr>
        <w:t>אלי אבידר (ישראל ביתנו):</w:t>
      </w:r>
      <w:r w:rsidRPr="008E7445">
        <w:rPr>
          <w:rStyle w:val="TagStyle"/>
          <w:rtl/>
        </w:rPr>
        <w:t xml:space="preserve"> &lt;&lt; דובר &gt;&gt;</w:t>
      </w:r>
      <w:r w:rsidR="006A2FC6">
        <w:rPr>
          <w:rtl/>
        </w:rPr>
        <w:t xml:space="preserve"> </w:t>
      </w:r>
      <w:bookmarkEnd w:id="265"/>
    </w:p>
    <w:p w14:paraId="5B46A3FF" w14:textId="400E43BB" w:rsidR="008E7445" w:rsidRDefault="008E7445" w:rsidP="008E7445">
      <w:pPr>
        <w:pStyle w:val="KeepWithNext"/>
        <w:rPr>
          <w:rtl/>
          <w:lang w:eastAsia="he-IL"/>
        </w:rPr>
      </w:pPr>
    </w:p>
    <w:p w14:paraId="7E492B74" w14:textId="5748867D" w:rsidR="008E7445" w:rsidRDefault="008E7445" w:rsidP="008E7445">
      <w:pPr>
        <w:rPr>
          <w:rtl/>
          <w:lang w:eastAsia="he-IL"/>
        </w:rPr>
      </w:pPr>
      <w:bookmarkStart w:id="266" w:name="_ETM_Q1_838682"/>
      <w:bookmarkStart w:id="267" w:name="_ETM_Q1_838696"/>
      <w:bookmarkEnd w:id="266"/>
      <w:bookmarkEnd w:id="267"/>
      <w:r>
        <w:rPr>
          <w:rFonts w:hint="cs"/>
          <w:rtl/>
          <w:lang w:eastAsia="he-IL"/>
        </w:rPr>
        <w:t>כי עוד לא התחלנו.</w:t>
      </w:r>
    </w:p>
    <w:p w14:paraId="7C0C9A1C" w14:textId="0A8130DA" w:rsidR="008E7445" w:rsidRDefault="008E7445" w:rsidP="008E7445">
      <w:pPr>
        <w:rPr>
          <w:rtl/>
          <w:lang w:eastAsia="he-IL"/>
        </w:rPr>
      </w:pPr>
      <w:bookmarkStart w:id="268" w:name="_ETM_Q1_848666"/>
      <w:bookmarkStart w:id="269" w:name="_ETM_Q1_848700"/>
      <w:bookmarkEnd w:id="268"/>
      <w:bookmarkEnd w:id="269"/>
    </w:p>
    <w:p w14:paraId="193BE30E" w14:textId="3776F36B" w:rsidR="008E7445" w:rsidRDefault="008E7445" w:rsidP="008E7445">
      <w:pPr>
        <w:pStyle w:val="a4"/>
        <w:keepNext/>
        <w:rPr>
          <w:rtl/>
        </w:rPr>
      </w:pPr>
      <w:bookmarkStart w:id="270" w:name="ET_speaker_5292_22"/>
      <w:r w:rsidRPr="008E7445">
        <w:rPr>
          <w:rStyle w:val="TagStyle"/>
          <w:rtl/>
        </w:rPr>
        <w:t xml:space="preserve"> &lt;&lt; דובר &gt;&gt; </w:t>
      </w:r>
      <w:r>
        <w:rPr>
          <w:rtl/>
        </w:rPr>
        <w:t>אוסאמה סעדי (הרשימה המשותפת):</w:t>
      </w:r>
      <w:r w:rsidRPr="008E7445">
        <w:rPr>
          <w:rStyle w:val="TagStyle"/>
          <w:rtl/>
        </w:rPr>
        <w:t xml:space="preserve"> &lt;&lt; דובר &gt;&gt;</w:t>
      </w:r>
      <w:r w:rsidR="006A2FC6">
        <w:rPr>
          <w:rtl/>
        </w:rPr>
        <w:t xml:space="preserve"> </w:t>
      </w:r>
      <w:bookmarkEnd w:id="270"/>
    </w:p>
    <w:p w14:paraId="72BACC41" w14:textId="033AC570" w:rsidR="008E7445" w:rsidRDefault="008E7445" w:rsidP="008E7445">
      <w:pPr>
        <w:pStyle w:val="KeepWithNext"/>
        <w:rPr>
          <w:rtl/>
          <w:lang w:eastAsia="he-IL"/>
        </w:rPr>
      </w:pPr>
    </w:p>
    <w:p w14:paraId="00B51BDA" w14:textId="0ABD1F47" w:rsidR="008E7445" w:rsidRDefault="008E7445" w:rsidP="008E7445">
      <w:pPr>
        <w:rPr>
          <w:rtl/>
          <w:lang w:eastAsia="he-IL"/>
        </w:rPr>
      </w:pPr>
      <w:r>
        <w:rPr>
          <w:rFonts w:hint="cs"/>
          <w:rtl/>
          <w:lang w:eastAsia="he-IL"/>
        </w:rPr>
        <w:t xml:space="preserve">אני חייב לומר לך אדוני היושב ראש שחבר הכנסת אבידר היה </w:t>
      </w:r>
      <w:bookmarkStart w:id="271" w:name="_ETM_Q1_850076"/>
      <w:bookmarkEnd w:id="271"/>
      <w:r>
        <w:rPr>
          <w:rFonts w:hint="cs"/>
          <w:rtl/>
          <w:lang w:eastAsia="he-IL"/>
        </w:rPr>
        <w:t>מהקבועים ביותר בוועדת החוקה.</w:t>
      </w:r>
    </w:p>
    <w:p w14:paraId="32724A59" w14:textId="659B0774" w:rsidR="008E7445" w:rsidRDefault="008E7445" w:rsidP="008E7445">
      <w:pPr>
        <w:rPr>
          <w:rtl/>
          <w:lang w:eastAsia="he-IL"/>
        </w:rPr>
      </w:pPr>
      <w:bookmarkStart w:id="272" w:name="_ETM_Q1_850997"/>
      <w:bookmarkStart w:id="273" w:name="_ETM_Q1_851029"/>
      <w:bookmarkStart w:id="274" w:name="_ETM_Q1_852813"/>
      <w:bookmarkEnd w:id="272"/>
      <w:bookmarkEnd w:id="273"/>
      <w:bookmarkEnd w:id="274"/>
    </w:p>
    <w:p w14:paraId="0779E627" w14:textId="36BB6EAC" w:rsidR="008E7445" w:rsidRDefault="008E7445" w:rsidP="008E7445">
      <w:pPr>
        <w:pStyle w:val="af6"/>
        <w:keepNext/>
        <w:rPr>
          <w:rtl/>
        </w:rPr>
      </w:pPr>
      <w:bookmarkStart w:id="275" w:name="ET_yor_6156_23"/>
      <w:r w:rsidRPr="008E7445">
        <w:rPr>
          <w:rStyle w:val="TagStyle"/>
          <w:rtl/>
        </w:rPr>
        <w:t xml:space="preserve"> &lt;&lt; יור &gt;&gt; </w:t>
      </w:r>
      <w:r>
        <w:rPr>
          <w:rtl/>
        </w:rPr>
        <w:t>היו"ר גלעד קריב:</w:t>
      </w:r>
      <w:r w:rsidRPr="008E7445">
        <w:rPr>
          <w:rStyle w:val="TagStyle"/>
          <w:rtl/>
        </w:rPr>
        <w:t xml:space="preserve"> &lt;&lt; יור &gt;&gt;</w:t>
      </w:r>
      <w:r w:rsidR="006A2FC6">
        <w:rPr>
          <w:rtl/>
        </w:rPr>
        <w:t xml:space="preserve"> </w:t>
      </w:r>
      <w:bookmarkEnd w:id="275"/>
    </w:p>
    <w:p w14:paraId="13EECB02" w14:textId="24EC9A47" w:rsidR="008E7445" w:rsidRDefault="008E7445" w:rsidP="008E7445">
      <w:pPr>
        <w:pStyle w:val="KeepWithNext"/>
        <w:rPr>
          <w:rtl/>
          <w:lang w:eastAsia="he-IL"/>
        </w:rPr>
      </w:pPr>
    </w:p>
    <w:p w14:paraId="23E74F0A" w14:textId="70092F1F" w:rsidR="008E7445" w:rsidRDefault="008E7445" w:rsidP="008E7445">
      <w:pPr>
        <w:rPr>
          <w:rtl/>
          <w:lang w:eastAsia="he-IL"/>
        </w:rPr>
      </w:pPr>
      <w:bookmarkStart w:id="276" w:name="_ETM_Q1_853017"/>
      <w:bookmarkStart w:id="277" w:name="_ETM_Q1_853047"/>
      <w:bookmarkEnd w:id="276"/>
      <w:bookmarkEnd w:id="277"/>
      <w:r>
        <w:rPr>
          <w:rFonts w:hint="cs"/>
          <w:rtl/>
          <w:lang w:eastAsia="he-IL"/>
        </w:rPr>
        <w:t>אני לא יודע למה הוא הפסיק, אבל</w:t>
      </w:r>
      <w:bookmarkStart w:id="278" w:name="_ETM_Q1_852515"/>
      <w:bookmarkEnd w:id="278"/>
      <w:r>
        <w:rPr>
          <w:rFonts w:hint="cs"/>
          <w:rtl/>
          <w:lang w:eastAsia="he-IL"/>
        </w:rPr>
        <w:t xml:space="preserve"> בסדר.</w:t>
      </w:r>
    </w:p>
    <w:p w14:paraId="7B2C70F2" w14:textId="72F5DD2F" w:rsidR="008E7445" w:rsidRDefault="008E7445" w:rsidP="008E7445">
      <w:pPr>
        <w:rPr>
          <w:rtl/>
          <w:lang w:eastAsia="he-IL"/>
        </w:rPr>
      </w:pPr>
      <w:bookmarkStart w:id="279" w:name="_ETM_Q1_853999"/>
      <w:bookmarkStart w:id="280" w:name="_ETM_Q1_854026"/>
      <w:bookmarkStart w:id="281" w:name="_ETM_Q1_855206"/>
      <w:bookmarkEnd w:id="279"/>
      <w:bookmarkEnd w:id="280"/>
      <w:bookmarkEnd w:id="281"/>
    </w:p>
    <w:p w14:paraId="5D335C38" w14:textId="356B6861" w:rsidR="008E7445" w:rsidRDefault="008E7445" w:rsidP="008E7445">
      <w:pPr>
        <w:pStyle w:val="a4"/>
        <w:keepNext/>
        <w:rPr>
          <w:rtl/>
        </w:rPr>
      </w:pPr>
      <w:bookmarkStart w:id="282" w:name="ET_speaker_6157_24"/>
      <w:r w:rsidRPr="008E7445">
        <w:rPr>
          <w:rStyle w:val="TagStyle"/>
          <w:rtl/>
        </w:rPr>
        <w:t xml:space="preserve"> &lt;&lt; דובר &gt;&gt; </w:t>
      </w:r>
      <w:r>
        <w:rPr>
          <w:rtl/>
        </w:rPr>
        <w:t>שמחה רוטמן (הציונות הדתית):</w:t>
      </w:r>
      <w:r w:rsidRPr="008E7445">
        <w:rPr>
          <w:rStyle w:val="TagStyle"/>
          <w:rtl/>
        </w:rPr>
        <w:t xml:space="preserve"> &lt;&lt; דובר &gt;&gt;</w:t>
      </w:r>
      <w:r w:rsidR="006A2FC6">
        <w:rPr>
          <w:rtl/>
        </w:rPr>
        <w:t xml:space="preserve"> </w:t>
      </w:r>
      <w:bookmarkEnd w:id="282"/>
    </w:p>
    <w:p w14:paraId="487B0E6C" w14:textId="33E52119" w:rsidR="008E7445" w:rsidRDefault="008E7445" w:rsidP="008E7445">
      <w:pPr>
        <w:pStyle w:val="KeepWithNext"/>
        <w:rPr>
          <w:rtl/>
          <w:lang w:eastAsia="he-IL"/>
        </w:rPr>
      </w:pPr>
    </w:p>
    <w:p w14:paraId="78338A14" w14:textId="76A78E23" w:rsidR="008E7445" w:rsidRDefault="008E7445" w:rsidP="008E7445">
      <w:pPr>
        <w:rPr>
          <w:rtl/>
          <w:lang w:eastAsia="he-IL"/>
        </w:rPr>
      </w:pPr>
      <w:bookmarkStart w:id="283" w:name="_ETM_Q1_855406"/>
      <w:bookmarkStart w:id="284" w:name="_ETM_Q1_855438"/>
      <w:bookmarkEnd w:id="283"/>
      <w:bookmarkEnd w:id="284"/>
      <w:r>
        <w:rPr>
          <w:rFonts w:hint="cs"/>
          <w:rtl/>
          <w:lang w:eastAsia="he-IL"/>
        </w:rPr>
        <w:t>אנחנו כן יוד</w:t>
      </w:r>
      <w:r w:rsidR="00F46B1B">
        <w:rPr>
          <w:rFonts w:hint="cs"/>
          <w:rtl/>
          <w:lang w:eastAsia="he-IL"/>
        </w:rPr>
        <w:t>עי</w:t>
      </w:r>
      <w:r>
        <w:rPr>
          <w:rFonts w:hint="cs"/>
          <w:rtl/>
          <w:lang w:eastAsia="he-IL"/>
        </w:rPr>
        <w:t xml:space="preserve">ם. אפשר לפתוח את זה </w:t>
      </w:r>
      <w:bookmarkStart w:id="285" w:name="_ETM_Q1_853762"/>
      <w:bookmarkEnd w:id="285"/>
      <w:r>
        <w:rPr>
          <w:rFonts w:hint="cs"/>
          <w:rtl/>
          <w:lang w:eastAsia="he-IL"/>
        </w:rPr>
        <w:t>אדוני היושב ר</w:t>
      </w:r>
      <w:bookmarkStart w:id="286" w:name="_ETM_Q1_855215"/>
      <w:bookmarkEnd w:id="286"/>
      <w:r w:rsidR="00F46B1B">
        <w:rPr>
          <w:rFonts w:hint="cs"/>
          <w:rtl/>
          <w:lang w:eastAsia="he-IL"/>
        </w:rPr>
        <w:t>אש.</w:t>
      </w:r>
    </w:p>
    <w:p w14:paraId="4AC1F7D5" w14:textId="0E4D846B" w:rsidR="00F46B1B" w:rsidRDefault="00F46B1B" w:rsidP="008E7445">
      <w:pPr>
        <w:rPr>
          <w:rtl/>
          <w:lang w:eastAsia="he-IL"/>
        </w:rPr>
      </w:pPr>
      <w:bookmarkStart w:id="287" w:name="_ETM_Q1_859485"/>
      <w:bookmarkEnd w:id="287"/>
    </w:p>
    <w:p w14:paraId="4EDDAEC6" w14:textId="0FBF240E" w:rsidR="00F46B1B" w:rsidRDefault="00F46B1B" w:rsidP="00F46B1B">
      <w:pPr>
        <w:pStyle w:val="a4"/>
        <w:keepNext/>
        <w:rPr>
          <w:rtl/>
        </w:rPr>
      </w:pPr>
      <w:bookmarkStart w:id="288" w:name="ET_speaker_5762_26"/>
      <w:r w:rsidRPr="00F46B1B">
        <w:rPr>
          <w:rStyle w:val="TagStyle"/>
          <w:rtl/>
        </w:rPr>
        <w:t xml:space="preserve"> &lt;&lt; דובר &gt;&gt; </w:t>
      </w:r>
      <w:r>
        <w:rPr>
          <w:rtl/>
        </w:rPr>
        <w:t>אלי אבידר (ישראל ביתנו):</w:t>
      </w:r>
      <w:r w:rsidRPr="00F46B1B">
        <w:rPr>
          <w:rStyle w:val="TagStyle"/>
          <w:rtl/>
        </w:rPr>
        <w:t xml:space="preserve"> &lt;&lt; דובר &gt;&gt;</w:t>
      </w:r>
      <w:r w:rsidR="006A2FC6">
        <w:rPr>
          <w:rtl/>
        </w:rPr>
        <w:t xml:space="preserve"> </w:t>
      </w:r>
      <w:bookmarkEnd w:id="288"/>
    </w:p>
    <w:p w14:paraId="3B4BD5F9" w14:textId="675C8872" w:rsidR="00F46B1B" w:rsidRDefault="00F46B1B" w:rsidP="00F46B1B">
      <w:pPr>
        <w:pStyle w:val="KeepWithNext"/>
        <w:rPr>
          <w:rtl/>
          <w:lang w:eastAsia="he-IL"/>
        </w:rPr>
      </w:pPr>
    </w:p>
    <w:p w14:paraId="63EB7932" w14:textId="6B8BA9BF" w:rsidR="00F46B1B" w:rsidRPr="00F46B1B" w:rsidRDefault="00F46B1B" w:rsidP="00F46B1B">
      <w:pPr>
        <w:rPr>
          <w:rtl/>
          <w:lang w:eastAsia="he-IL"/>
        </w:rPr>
      </w:pPr>
      <w:bookmarkStart w:id="289" w:name="_ETM_Q1_859678"/>
      <w:bookmarkStart w:id="290" w:name="_ETM_Q1_859694"/>
      <w:bookmarkEnd w:id="289"/>
      <w:bookmarkEnd w:id="290"/>
      <w:r>
        <w:rPr>
          <w:rFonts w:hint="cs"/>
          <w:rtl/>
          <w:lang w:eastAsia="he-IL"/>
        </w:rPr>
        <w:t>הייתי שמח</w:t>
      </w:r>
      <w:r w:rsidR="006A2FC6">
        <w:rPr>
          <w:rFonts w:hint="cs"/>
          <w:rtl/>
          <w:lang w:eastAsia="he-IL"/>
        </w:rPr>
        <w:t xml:space="preserve"> </w:t>
      </w:r>
      <w:r>
        <w:rPr>
          <w:rFonts w:hint="cs"/>
          <w:rtl/>
          <w:lang w:eastAsia="he-IL"/>
        </w:rPr>
        <w:t>לבוא אם היה דיון בחוק הסמכויות.</w:t>
      </w:r>
    </w:p>
    <w:p w14:paraId="21191B83" w14:textId="5B412AA8" w:rsidR="00F46B1B" w:rsidRDefault="00F46B1B" w:rsidP="008E7445">
      <w:pPr>
        <w:rPr>
          <w:rtl/>
          <w:lang w:eastAsia="he-IL"/>
        </w:rPr>
      </w:pPr>
      <w:bookmarkStart w:id="291" w:name="_ETM_Q1_856229"/>
      <w:bookmarkStart w:id="292" w:name="_ETM_Q1_856256"/>
      <w:bookmarkStart w:id="293" w:name="_ETM_Q1_857268"/>
      <w:bookmarkEnd w:id="291"/>
      <w:bookmarkEnd w:id="292"/>
      <w:bookmarkEnd w:id="293"/>
    </w:p>
    <w:p w14:paraId="6E0E6677" w14:textId="2B575856" w:rsidR="00F46B1B" w:rsidRDefault="00F46B1B" w:rsidP="00F46B1B">
      <w:pPr>
        <w:pStyle w:val="af6"/>
        <w:keepNext/>
        <w:rPr>
          <w:rtl/>
        </w:rPr>
      </w:pPr>
      <w:bookmarkStart w:id="294" w:name="ET_yor_6156_25"/>
      <w:r w:rsidRPr="00F46B1B">
        <w:rPr>
          <w:rStyle w:val="TagStyle"/>
          <w:rtl/>
        </w:rPr>
        <w:t xml:space="preserve"> &lt;&lt; יור &gt;&gt; </w:t>
      </w:r>
      <w:r>
        <w:rPr>
          <w:rtl/>
        </w:rPr>
        <w:t>היו"ר גלעד קריב:</w:t>
      </w:r>
      <w:r w:rsidRPr="00F46B1B">
        <w:rPr>
          <w:rStyle w:val="TagStyle"/>
          <w:rtl/>
        </w:rPr>
        <w:t xml:space="preserve"> &lt;&lt; יור &gt;&gt;</w:t>
      </w:r>
      <w:r w:rsidR="006A2FC6">
        <w:rPr>
          <w:rtl/>
        </w:rPr>
        <w:t xml:space="preserve"> </w:t>
      </w:r>
      <w:bookmarkEnd w:id="294"/>
    </w:p>
    <w:p w14:paraId="39C3911D" w14:textId="1EA2C933" w:rsidR="00F46B1B" w:rsidRDefault="00F46B1B" w:rsidP="00F46B1B">
      <w:pPr>
        <w:pStyle w:val="KeepWithNext"/>
        <w:rPr>
          <w:rtl/>
          <w:lang w:eastAsia="he-IL"/>
        </w:rPr>
      </w:pPr>
    </w:p>
    <w:p w14:paraId="660D5DD3" w14:textId="09512272" w:rsidR="00F46B1B" w:rsidRDefault="00F46B1B" w:rsidP="00F46B1B">
      <w:pPr>
        <w:rPr>
          <w:rtl/>
          <w:lang w:eastAsia="he-IL"/>
        </w:rPr>
      </w:pPr>
      <w:bookmarkStart w:id="295" w:name="_ETM_Q1_857469"/>
      <w:bookmarkStart w:id="296" w:name="_ETM_Q1_857506"/>
      <w:bookmarkEnd w:id="295"/>
      <w:bookmarkEnd w:id="296"/>
      <w:r>
        <w:rPr>
          <w:rFonts w:hint="cs"/>
          <w:rtl/>
          <w:lang w:eastAsia="he-IL"/>
        </w:rPr>
        <w:t xml:space="preserve">סגן השר, בבקשה. </w:t>
      </w:r>
    </w:p>
    <w:p w14:paraId="2B4F1257" w14:textId="137F5446" w:rsidR="00F46B1B" w:rsidRDefault="00F46B1B" w:rsidP="00F46B1B">
      <w:pPr>
        <w:rPr>
          <w:rtl/>
          <w:lang w:eastAsia="he-IL"/>
        </w:rPr>
      </w:pPr>
      <w:bookmarkStart w:id="297" w:name="_ETM_Q1_868363"/>
      <w:bookmarkStart w:id="298" w:name="_ETM_Q1_868388"/>
      <w:bookmarkStart w:id="299" w:name="_ETM_Q1_868154"/>
      <w:bookmarkEnd w:id="297"/>
      <w:bookmarkEnd w:id="298"/>
      <w:bookmarkEnd w:id="299"/>
    </w:p>
    <w:p w14:paraId="16D0AB8B" w14:textId="359CA977" w:rsidR="00F46B1B" w:rsidRDefault="00F46B1B" w:rsidP="00F46B1B">
      <w:pPr>
        <w:pStyle w:val="a4"/>
        <w:keepNext/>
        <w:rPr>
          <w:rtl/>
        </w:rPr>
      </w:pPr>
      <w:bookmarkStart w:id="300" w:name="ET_speaker_6240_27"/>
      <w:r w:rsidRPr="00F46B1B">
        <w:rPr>
          <w:rStyle w:val="TagStyle"/>
          <w:rtl/>
        </w:rPr>
        <w:t xml:space="preserve"> &lt;&lt; דובר &gt;&gt; </w:t>
      </w:r>
      <w:r>
        <w:rPr>
          <w:rtl/>
        </w:rPr>
        <w:t>סגן השר יואב סגלוביץ':</w:t>
      </w:r>
      <w:r w:rsidRPr="00F46B1B">
        <w:rPr>
          <w:rStyle w:val="TagStyle"/>
          <w:rtl/>
        </w:rPr>
        <w:t xml:space="preserve"> &lt;&lt; דובר &gt;&gt;</w:t>
      </w:r>
      <w:r w:rsidR="006A2FC6">
        <w:rPr>
          <w:rtl/>
        </w:rPr>
        <w:t xml:space="preserve"> </w:t>
      </w:r>
      <w:bookmarkEnd w:id="300"/>
    </w:p>
    <w:p w14:paraId="4CEDD33D" w14:textId="5ACDB2A3" w:rsidR="00F46B1B" w:rsidRDefault="00F46B1B" w:rsidP="00F46B1B">
      <w:pPr>
        <w:pStyle w:val="KeepWithNext"/>
        <w:rPr>
          <w:rtl/>
          <w:lang w:eastAsia="he-IL"/>
        </w:rPr>
      </w:pPr>
    </w:p>
    <w:p w14:paraId="204AEB23" w14:textId="2D2664AC" w:rsidR="00F46B1B" w:rsidRDefault="00F46B1B" w:rsidP="00F46B1B">
      <w:pPr>
        <w:rPr>
          <w:rtl/>
          <w:lang w:eastAsia="he-IL"/>
        </w:rPr>
      </w:pPr>
      <w:bookmarkStart w:id="301" w:name="_ETM_Q1_868403"/>
      <w:bookmarkStart w:id="302" w:name="_ETM_Q1_868431"/>
      <w:bookmarkEnd w:id="301"/>
      <w:bookmarkEnd w:id="302"/>
      <w:r>
        <w:rPr>
          <w:rFonts w:hint="cs"/>
          <w:rtl/>
          <w:lang w:eastAsia="he-IL"/>
        </w:rPr>
        <w:t xml:space="preserve">אני כבר רואה מה </w:t>
      </w:r>
      <w:bookmarkStart w:id="303" w:name="_ETM_Q1_867855"/>
      <w:bookmarkEnd w:id="303"/>
      <w:r>
        <w:rPr>
          <w:rFonts w:hint="cs"/>
          <w:rtl/>
          <w:lang w:eastAsia="he-IL"/>
        </w:rPr>
        <w:t xml:space="preserve">מחכה לי בוועדת הכספים. הסיפור של המזומן, סיפור של </w:t>
      </w:r>
      <w:bookmarkStart w:id="304" w:name="_ETM_Q1_870943"/>
      <w:bookmarkEnd w:id="304"/>
      <w:r>
        <w:rPr>
          <w:rFonts w:hint="cs"/>
          <w:rtl/>
          <w:lang w:eastAsia="he-IL"/>
        </w:rPr>
        <w:t xml:space="preserve">חשבוניות פיקטיביות, סיפור של מכרזים ברשויות המקומיות </w:t>
      </w:r>
      <w:bookmarkStart w:id="305" w:name="_ETM_Q1_878182"/>
      <w:bookmarkEnd w:id="305"/>
      <w:r>
        <w:rPr>
          <w:rFonts w:hint="cs"/>
          <w:rtl/>
          <w:lang w:eastAsia="he-IL"/>
        </w:rPr>
        <w:t>וזה נושא שיש לו התנגדות עמוקה בוועד ראשי הרשויות</w:t>
      </w:r>
      <w:bookmarkStart w:id="306" w:name="_ETM_Q1_880869"/>
      <w:bookmarkEnd w:id="306"/>
      <w:r>
        <w:rPr>
          <w:rFonts w:hint="cs"/>
          <w:rtl/>
          <w:lang w:eastAsia="he-IL"/>
        </w:rPr>
        <w:t xml:space="preserve"> הערביות. אני יודע שאם רוצים להוביל שינוי אנחנו חייבים לה</w:t>
      </w:r>
      <w:bookmarkStart w:id="307" w:name="_ETM_Q1_886701"/>
      <w:bookmarkEnd w:id="307"/>
      <w:r>
        <w:rPr>
          <w:rFonts w:hint="cs"/>
          <w:rtl/>
          <w:lang w:eastAsia="he-IL"/>
        </w:rPr>
        <w:t>סתכל קדימה, לראות מה נכון וזה בלי כל קשר לשיקולים</w:t>
      </w:r>
      <w:bookmarkStart w:id="308" w:name="_ETM_Q1_890414"/>
      <w:bookmarkEnd w:id="308"/>
      <w:r>
        <w:rPr>
          <w:rFonts w:hint="cs"/>
          <w:rtl/>
          <w:lang w:eastAsia="he-IL"/>
        </w:rPr>
        <w:t xml:space="preserve"> פוליטיים, נקרא להם כך, אבל כן שיקולים מקצועיים</w:t>
      </w:r>
      <w:bookmarkStart w:id="309" w:name="_ETM_Q1_891937"/>
      <w:bookmarkEnd w:id="309"/>
      <w:r>
        <w:rPr>
          <w:rFonts w:hint="cs"/>
          <w:rtl/>
          <w:lang w:eastAsia="he-IL"/>
        </w:rPr>
        <w:t xml:space="preserve"> וללכת בכל הכוח.</w:t>
      </w:r>
    </w:p>
    <w:p w14:paraId="34F0F12D" w14:textId="1A612B42" w:rsidR="00F46B1B" w:rsidRDefault="00F46B1B" w:rsidP="00F46B1B">
      <w:pPr>
        <w:rPr>
          <w:rtl/>
          <w:lang w:eastAsia="he-IL"/>
        </w:rPr>
      </w:pPr>
      <w:bookmarkStart w:id="310" w:name="_ETM_Q1_892430"/>
      <w:bookmarkStart w:id="311" w:name="_ETM_Q1_892462"/>
      <w:bookmarkEnd w:id="310"/>
      <w:bookmarkEnd w:id="311"/>
    </w:p>
    <w:p w14:paraId="1CC549A3" w14:textId="0A39829A" w:rsidR="00F46B1B" w:rsidRDefault="00F46B1B" w:rsidP="00F46B1B">
      <w:pPr>
        <w:rPr>
          <w:rtl/>
          <w:lang w:eastAsia="he-IL"/>
        </w:rPr>
      </w:pPr>
      <w:bookmarkStart w:id="312" w:name="_ETM_Q1_892526"/>
      <w:bookmarkStart w:id="313" w:name="_ETM_Q1_892549"/>
      <w:bookmarkEnd w:id="312"/>
      <w:bookmarkEnd w:id="313"/>
      <w:r>
        <w:rPr>
          <w:rFonts w:hint="cs"/>
          <w:rtl/>
          <w:lang w:eastAsia="he-IL"/>
        </w:rPr>
        <w:t>אחרי שאמרתי את זה,</w:t>
      </w:r>
      <w:bookmarkStart w:id="314" w:name="_ETM_Q1_895105"/>
      <w:bookmarkEnd w:id="314"/>
      <w:r>
        <w:rPr>
          <w:rFonts w:hint="cs"/>
          <w:rtl/>
          <w:lang w:eastAsia="he-IL"/>
        </w:rPr>
        <w:t xml:space="preserve"> זה לא הדבר היחידי שיגיע.</w:t>
      </w:r>
      <w:r w:rsidR="006A2FC6">
        <w:rPr>
          <w:rFonts w:hint="cs"/>
          <w:rtl/>
          <w:lang w:eastAsia="he-IL"/>
        </w:rPr>
        <w:t xml:space="preserve"> </w:t>
      </w:r>
      <w:r>
        <w:rPr>
          <w:rFonts w:hint="cs"/>
          <w:rtl/>
          <w:lang w:eastAsia="he-IL"/>
        </w:rPr>
        <w:t xml:space="preserve">על חלק </w:t>
      </w:r>
      <w:bookmarkStart w:id="315" w:name="_ETM_Q1_898773"/>
      <w:bookmarkEnd w:id="315"/>
      <w:r>
        <w:rPr>
          <w:rFonts w:hint="cs"/>
          <w:rtl/>
          <w:lang w:eastAsia="he-IL"/>
        </w:rPr>
        <w:t>מהדברים יהיו ויכוחים. אני לא רוצה לומר יותר את המילה אחזקת מזומן, אבל</w:t>
      </w:r>
      <w:r w:rsidR="006A2FC6">
        <w:rPr>
          <w:rFonts w:hint="cs"/>
          <w:rtl/>
          <w:lang w:eastAsia="he-IL"/>
        </w:rPr>
        <w:t xml:space="preserve"> </w:t>
      </w:r>
      <w:r>
        <w:rPr>
          <w:rFonts w:hint="cs"/>
          <w:rtl/>
          <w:lang w:eastAsia="he-IL"/>
        </w:rPr>
        <w:t xml:space="preserve">אם יהיה שינוי </w:t>
      </w:r>
      <w:bookmarkStart w:id="316" w:name="_ETM_Q1_902217"/>
      <w:bookmarkEnd w:id="316"/>
      <w:r>
        <w:rPr>
          <w:rFonts w:hint="cs"/>
          <w:rtl/>
          <w:lang w:eastAsia="he-IL"/>
        </w:rPr>
        <w:t>בהעברת הפרוטקשן, הוא כנראה יגיע לכאן והולך להיות שינוי בניסוח</w:t>
      </w:r>
      <w:bookmarkStart w:id="317" w:name="_ETM_Q1_909022"/>
      <w:bookmarkEnd w:id="317"/>
      <w:r>
        <w:rPr>
          <w:rFonts w:hint="cs"/>
          <w:rtl/>
          <w:lang w:eastAsia="he-IL"/>
        </w:rPr>
        <w:t xml:space="preserve"> של העבירה כי המציאות השתנתה. אני מודע לחלוטין, אנ</w:t>
      </w:r>
      <w:bookmarkStart w:id="318" w:name="_ETM_Q1_910538"/>
      <w:bookmarkEnd w:id="318"/>
      <w:r>
        <w:rPr>
          <w:rFonts w:hint="cs"/>
          <w:rtl/>
          <w:lang w:eastAsia="he-IL"/>
        </w:rPr>
        <w:t xml:space="preserve">י באופן אישי מודע לחלוטין, לדאגה האמיתית של אנשים </w:t>
      </w:r>
      <w:bookmarkStart w:id="319" w:name="_ETM_Q1_918789"/>
      <w:bookmarkEnd w:id="319"/>
      <w:r>
        <w:rPr>
          <w:rFonts w:hint="cs"/>
          <w:rtl/>
          <w:lang w:eastAsia="he-IL"/>
        </w:rPr>
        <w:t xml:space="preserve">שדואגים לשימוש יתר בסמכויות של משטרת ישראל אלא </w:t>
      </w:r>
      <w:bookmarkStart w:id="320" w:name="_ETM_Q1_922569"/>
      <w:bookmarkEnd w:id="320"/>
      <w:r>
        <w:rPr>
          <w:rFonts w:hint="cs"/>
          <w:rtl/>
          <w:lang w:eastAsia="he-IL"/>
        </w:rPr>
        <w:t xml:space="preserve">שאני חושב שמסכת האיזונים שנעשתה כאן בוועדה בשום </w:t>
      </w:r>
      <w:bookmarkStart w:id="321" w:name="_ETM_Q1_925435"/>
      <w:bookmarkEnd w:id="321"/>
      <w:r>
        <w:rPr>
          <w:rFonts w:hint="cs"/>
          <w:rtl/>
          <w:lang w:eastAsia="he-IL"/>
        </w:rPr>
        <w:t>שכל אל מול המציאות של הצלת</w:t>
      </w:r>
      <w:bookmarkStart w:id="322" w:name="_ETM_Q1_929261"/>
      <w:bookmarkEnd w:id="322"/>
      <w:r>
        <w:rPr>
          <w:rFonts w:hint="cs"/>
          <w:rtl/>
          <w:lang w:eastAsia="he-IL"/>
        </w:rPr>
        <w:t xml:space="preserve"> חיים, אני חושב שאנחנו נמצאים במקום שאנחנו צריכים לחוקק </w:t>
      </w:r>
      <w:bookmarkStart w:id="323" w:name="_ETM_Q1_931954"/>
      <w:bookmarkEnd w:id="323"/>
      <w:r>
        <w:rPr>
          <w:rFonts w:hint="cs"/>
          <w:rtl/>
          <w:lang w:eastAsia="he-IL"/>
        </w:rPr>
        <w:t xml:space="preserve">את החוק הזה כמה שיותר מהר כי זה כלי </w:t>
      </w:r>
      <w:bookmarkStart w:id="324" w:name="_ETM_Q1_934435"/>
      <w:bookmarkEnd w:id="324"/>
      <w:r>
        <w:rPr>
          <w:rFonts w:hint="cs"/>
          <w:rtl/>
          <w:lang w:eastAsia="he-IL"/>
        </w:rPr>
        <w:t xml:space="preserve">עבודה למשטרת ישראל בתקופה בלתי פשוטה כי </w:t>
      </w:r>
      <w:bookmarkStart w:id="325" w:name="_ETM_Q1_935750"/>
      <w:bookmarkEnd w:id="325"/>
      <w:r>
        <w:rPr>
          <w:rFonts w:hint="cs"/>
          <w:rtl/>
          <w:lang w:eastAsia="he-IL"/>
        </w:rPr>
        <w:t>עוסקים כאן באמת ובתמים בהצלת חיים והג</w:t>
      </w:r>
      <w:bookmarkStart w:id="326" w:name="_ETM_Q1_939606"/>
      <w:bookmarkEnd w:id="326"/>
      <w:r>
        <w:rPr>
          <w:rFonts w:hint="cs"/>
          <w:rtl/>
          <w:lang w:eastAsia="he-IL"/>
        </w:rPr>
        <w:t>דלת יכולת</w:t>
      </w:r>
      <w:r w:rsidR="006A2FC6">
        <w:rPr>
          <w:rFonts w:hint="cs"/>
          <w:rtl/>
          <w:lang w:eastAsia="he-IL"/>
        </w:rPr>
        <w:t xml:space="preserve"> </w:t>
      </w:r>
      <w:r>
        <w:rPr>
          <w:rFonts w:hint="cs"/>
          <w:rtl/>
          <w:lang w:eastAsia="he-IL"/>
        </w:rPr>
        <w:t>אחוז הפענוח.</w:t>
      </w:r>
      <w:r w:rsidR="006A2FC6">
        <w:rPr>
          <w:rFonts w:hint="cs"/>
          <w:rtl/>
          <w:lang w:eastAsia="he-IL"/>
        </w:rPr>
        <w:t xml:space="preserve"> </w:t>
      </w:r>
      <w:r>
        <w:rPr>
          <w:rFonts w:hint="cs"/>
          <w:rtl/>
          <w:lang w:eastAsia="he-IL"/>
        </w:rPr>
        <w:t xml:space="preserve">אחוז הפענוח של פשעים </w:t>
      </w:r>
      <w:bookmarkStart w:id="327" w:name="_ETM_Q1_943888"/>
      <w:bookmarkEnd w:id="327"/>
      <w:r>
        <w:rPr>
          <w:rFonts w:hint="cs"/>
          <w:rtl/>
          <w:lang w:eastAsia="he-IL"/>
        </w:rPr>
        <w:t>בחברה הערבית נמוך מדי. אי אפשר</w:t>
      </w:r>
      <w:r w:rsidR="005B37B3">
        <w:rPr>
          <w:rFonts w:hint="cs"/>
          <w:rtl/>
          <w:lang w:eastAsia="he-IL"/>
        </w:rPr>
        <w:t xml:space="preserve"> מצד אחד בכל מקום לומר שאחוז הפענוח הוא קטן מדי בלי להסתכל על המציאות </w:t>
      </w:r>
      <w:bookmarkStart w:id="328" w:name="_ETM_Q1_953432"/>
      <w:bookmarkEnd w:id="328"/>
      <w:r w:rsidR="005B37B3">
        <w:rPr>
          <w:rFonts w:hint="cs"/>
          <w:rtl/>
          <w:lang w:eastAsia="he-IL"/>
        </w:rPr>
        <w:t xml:space="preserve">שלא סתם אחוז הפענוח הוא קטן מדי. היכולת של </w:t>
      </w:r>
      <w:bookmarkStart w:id="329" w:name="_ETM_Q1_956849"/>
      <w:bookmarkEnd w:id="329"/>
      <w:r w:rsidR="005B37B3">
        <w:rPr>
          <w:rFonts w:hint="cs"/>
          <w:rtl/>
          <w:lang w:eastAsia="he-IL"/>
        </w:rPr>
        <w:t>שיתופי פעולה ברורה לי, ברור לי מדוע הקושי של העניין הזה וברור לי מה צריך לעשות.</w:t>
      </w:r>
    </w:p>
    <w:p w14:paraId="5043A3D4" w14:textId="6439F067" w:rsidR="005B37B3" w:rsidRDefault="005B37B3" w:rsidP="00F46B1B">
      <w:pPr>
        <w:rPr>
          <w:rtl/>
          <w:lang w:eastAsia="he-IL"/>
        </w:rPr>
      </w:pPr>
      <w:bookmarkStart w:id="330" w:name="_ETM_Q1_961493"/>
      <w:bookmarkStart w:id="331" w:name="_ETM_Q1_961529"/>
      <w:bookmarkEnd w:id="330"/>
      <w:bookmarkEnd w:id="331"/>
    </w:p>
    <w:p w14:paraId="48B79727" w14:textId="5C1349E9" w:rsidR="00F46B1B" w:rsidRDefault="005B37B3" w:rsidP="005B37B3">
      <w:pPr>
        <w:rPr>
          <w:rtl/>
          <w:lang w:eastAsia="he-IL"/>
        </w:rPr>
      </w:pPr>
      <w:bookmarkStart w:id="332" w:name="_ETM_Q1_963613"/>
      <w:bookmarkStart w:id="333" w:name="_ETM_Q1_963644"/>
      <w:bookmarkEnd w:id="332"/>
      <w:bookmarkEnd w:id="333"/>
      <w:r>
        <w:rPr>
          <w:rFonts w:hint="cs"/>
          <w:rtl/>
          <w:lang w:eastAsia="he-IL"/>
        </w:rPr>
        <w:t xml:space="preserve">אני חושב </w:t>
      </w:r>
      <w:bookmarkStart w:id="334" w:name="_ETM_Q1_964455"/>
      <w:bookmarkEnd w:id="334"/>
      <w:r>
        <w:rPr>
          <w:rFonts w:hint="cs"/>
          <w:rtl/>
          <w:lang w:eastAsia="he-IL"/>
        </w:rPr>
        <w:t xml:space="preserve">שיהיה נכון בהזדמנות קרובה </w:t>
      </w:r>
      <w:bookmarkStart w:id="335" w:name="_ETM_Q1_963586"/>
      <w:bookmarkEnd w:id="335"/>
      <w:r>
        <w:rPr>
          <w:rFonts w:hint="cs"/>
          <w:rtl/>
          <w:lang w:eastAsia="he-IL"/>
        </w:rPr>
        <w:t xml:space="preserve">- אתם תאמרו מתי, </w:t>
      </w:r>
      <w:bookmarkStart w:id="336" w:name="_ETM_Q1_967185"/>
      <w:bookmarkEnd w:id="336"/>
      <w:r>
        <w:rPr>
          <w:rFonts w:hint="cs"/>
          <w:rtl/>
          <w:lang w:eastAsia="he-IL"/>
        </w:rPr>
        <w:t>מבחינתי עדיף יום שני אבל כל יום שתגידו -</w:t>
      </w:r>
      <w:r w:rsidR="006A2FC6">
        <w:rPr>
          <w:rFonts w:hint="cs"/>
          <w:rtl/>
          <w:lang w:eastAsia="he-IL"/>
        </w:rPr>
        <w:t xml:space="preserve"> </w:t>
      </w:r>
      <w:r>
        <w:rPr>
          <w:rFonts w:hint="cs"/>
          <w:rtl/>
          <w:lang w:eastAsia="he-IL"/>
        </w:rPr>
        <w:t>שנגיע לתת סקירה</w:t>
      </w:r>
      <w:r w:rsidR="006A2FC6">
        <w:rPr>
          <w:rFonts w:hint="cs"/>
          <w:rtl/>
          <w:lang w:eastAsia="he-IL"/>
        </w:rPr>
        <w:t xml:space="preserve"> </w:t>
      </w:r>
      <w:r>
        <w:rPr>
          <w:rFonts w:hint="cs"/>
          <w:rtl/>
          <w:lang w:eastAsia="he-IL"/>
        </w:rPr>
        <w:t xml:space="preserve">במשך 40 דקות שתיתן תמונה יותר רחבה </w:t>
      </w:r>
      <w:bookmarkStart w:id="337" w:name="_ETM_Q1_972540"/>
      <w:bookmarkEnd w:id="337"/>
      <w:r>
        <w:rPr>
          <w:rFonts w:hint="cs"/>
          <w:rtl/>
          <w:lang w:eastAsia="he-IL"/>
        </w:rPr>
        <w:t>וכוללת. גם לשתף אתכם וגם במידה מסוימת</w:t>
      </w:r>
      <w:r w:rsidR="006A2FC6">
        <w:rPr>
          <w:rFonts w:hint="cs"/>
          <w:rtl/>
          <w:lang w:eastAsia="he-IL"/>
        </w:rPr>
        <w:t xml:space="preserve"> </w:t>
      </w:r>
      <w:bookmarkStart w:id="338" w:name="_ETM_Q1_976952"/>
      <w:bookmarkEnd w:id="338"/>
      <w:r>
        <w:rPr>
          <w:rFonts w:hint="cs"/>
          <w:rtl/>
          <w:lang w:eastAsia="he-IL"/>
        </w:rPr>
        <w:t xml:space="preserve">- ואני לא מתבייש לומר </w:t>
      </w:r>
      <w:r>
        <w:rPr>
          <w:rtl/>
          <w:lang w:eastAsia="he-IL"/>
        </w:rPr>
        <w:t>–</w:t>
      </w:r>
      <w:r>
        <w:rPr>
          <w:rFonts w:hint="cs"/>
          <w:rtl/>
          <w:lang w:eastAsia="he-IL"/>
        </w:rPr>
        <w:t xml:space="preserve"> לגייס אתכם למאמץ הזה. </w:t>
      </w:r>
      <w:bookmarkStart w:id="339" w:name="_ETM_Q1_979646"/>
      <w:bookmarkEnd w:id="339"/>
      <w:r>
        <w:rPr>
          <w:rFonts w:hint="cs"/>
          <w:rtl/>
          <w:lang w:eastAsia="he-IL"/>
        </w:rPr>
        <w:t xml:space="preserve">אני עושה את זה בוועדות השונות של הכנסת ואני חושב שוועדת חוקה היא ועדה מרכזית </w:t>
      </w:r>
      <w:bookmarkStart w:id="340" w:name="_ETM_Q1_983406"/>
      <w:bookmarkEnd w:id="340"/>
      <w:r>
        <w:rPr>
          <w:rFonts w:hint="cs"/>
          <w:rtl/>
          <w:lang w:eastAsia="he-IL"/>
        </w:rPr>
        <w:t xml:space="preserve">שאני רוצה להגיע אליה ולשים את המשנה המסודרת ולהבין מהיכן </w:t>
      </w:r>
      <w:bookmarkStart w:id="341" w:name="_ETM_Q1_986129"/>
      <w:bookmarkEnd w:id="341"/>
      <w:r>
        <w:rPr>
          <w:rFonts w:hint="cs"/>
          <w:rtl/>
          <w:lang w:eastAsia="he-IL"/>
        </w:rPr>
        <w:t>זה מגיע כי זה מגיע מתפיסת ע</w:t>
      </w:r>
      <w:bookmarkStart w:id="342" w:name="_ETM_Q1_855239"/>
      <w:bookmarkEnd w:id="342"/>
      <w:r>
        <w:rPr>
          <w:rFonts w:hint="cs"/>
          <w:rtl/>
          <w:lang w:eastAsia="he-IL"/>
        </w:rPr>
        <w:t xml:space="preserve">ולם קוהרנטית </w:t>
      </w:r>
      <w:bookmarkStart w:id="343" w:name="_ETM_Q1_988521"/>
      <w:bookmarkEnd w:id="343"/>
      <w:r>
        <w:rPr>
          <w:rFonts w:hint="cs"/>
          <w:rtl/>
          <w:lang w:eastAsia="he-IL"/>
        </w:rPr>
        <w:t>כוללת שמתעסקת בשינויי חקיקה, בשינויי פעילות אופרטיבית של המבצע, שיתו</w:t>
      </w:r>
      <w:bookmarkStart w:id="344" w:name="_ETM_Q1_992258"/>
      <w:bookmarkEnd w:id="344"/>
      <w:r>
        <w:rPr>
          <w:rFonts w:hint="cs"/>
          <w:rtl/>
          <w:lang w:eastAsia="he-IL"/>
        </w:rPr>
        <w:t xml:space="preserve">ף של רשויות המדינה בצורה שונה שלא הייתה לפני </w:t>
      </w:r>
      <w:bookmarkStart w:id="345" w:name="_ETM_Q1_995741"/>
      <w:bookmarkEnd w:id="345"/>
      <w:r>
        <w:rPr>
          <w:rFonts w:hint="cs"/>
          <w:rtl/>
          <w:lang w:eastAsia="he-IL"/>
        </w:rPr>
        <w:t>כן, פעילות אחרת עם פיקוח ובקרה הדוק של הרשות המחוקקת, ודאי של ועדת החוקה.</w:t>
      </w:r>
    </w:p>
    <w:p w14:paraId="2AB4DC44" w14:textId="22B52231" w:rsidR="005B37B3" w:rsidRDefault="005B37B3" w:rsidP="005B37B3">
      <w:pPr>
        <w:rPr>
          <w:rtl/>
          <w:lang w:eastAsia="he-IL"/>
        </w:rPr>
      </w:pPr>
      <w:bookmarkStart w:id="346" w:name="_ETM_Q1_1002944"/>
      <w:bookmarkStart w:id="347" w:name="_ETM_Q1_1002979"/>
      <w:bookmarkEnd w:id="346"/>
      <w:bookmarkEnd w:id="347"/>
      <w:r>
        <w:rPr>
          <w:rFonts w:hint="cs"/>
          <w:rtl/>
          <w:lang w:eastAsia="he-IL"/>
        </w:rPr>
        <w:t xml:space="preserve"> </w:t>
      </w:r>
    </w:p>
    <w:p w14:paraId="0F664FD0" w14:textId="166C143E" w:rsidR="005B37B3" w:rsidRDefault="005B37B3" w:rsidP="005B37B3">
      <w:pPr>
        <w:rPr>
          <w:rtl/>
          <w:lang w:eastAsia="he-IL"/>
        </w:rPr>
      </w:pPr>
      <w:bookmarkStart w:id="348" w:name="_ETM_Q1_1003056"/>
      <w:bookmarkStart w:id="349" w:name="_ETM_Q1_1003081"/>
      <w:bookmarkEnd w:id="348"/>
      <w:bookmarkEnd w:id="349"/>
      <w:r>
        <w:rPr>
          <w:rFonts w:hint="cs"/>
          <w:rtl/>
          <w:lang w:eastAsia="he-IL"/>
        </w:rPr>
        <w:t xml:space="preserve">אני מצטער שהארכתי אבל היה </w:t>
      </w:r>
      <w:bookmarkStart w:id="350" w:name="_ETM_Q1_1002809"/>
      <w:bookmarkEnd w:id="350"/>
      <w:r>
        <w:rPr>
          <w:rFonts w:hint="cs"/>
          <w:rtl/>
          <w:lang w:eastAsia="he-IL"/>
        </w:rPr>
        <w:t>חשוב לי לבוא לכאן ולדבר אתכם. בכל מקרה, בלי קשר</w:t>
      </w:r>
      <w:bookmarkStart w:id="351" w:name="_ETM_Q1_1006322"/>
      <w:bookmarkEnd w:id="351"/>
      <w:r>
        <w:rPr>
          <w:rFonts w:hint="cs"/>
          <w:rtl/>
          <w:lang w:eastAsia="he-IL"/>
        </w:rPr>
        <w:t xml:space="preserve"> להצבעה, אני מודע לכם על הדיונים העמוקים. אני מתנצל </w:t>
      </w:r>
      <w:bookmarkStart w:id="352" w:name="_ETM_Q1_1008593"/>
      <w:bookmarkEnd w:id="352"/>
      <w:r>
        <w:rPr>
          <w:rFonts w:hint="cs"/>
          <w:rtl/>
          <w:lang w:eastAsia="he-IL"/>
        </w:rPr>
        <w:t xml:space="preserve">שלא הייתי בכולם אבל יש את ערוץ 99 ואם לא, </w:t>
      </w:r>
      <w:bookmarkStart w:id="353" w:name="_ETM_Q1_1012070"/>
      <w:bookmarkEnd w:id="353"/>
      <w:r>
        <w:rPr>
          <w:rFonts w:hint="cs"/>
          <w:rtl/>
          <w:lang w:eastAsia="he-IL"/>
        </w:rPr>
        <w:t>יש אנשים שמספרים לי</w:t>
      </w:r>
      <w:r w:rsidR="006A2FC6">
        <w:rPr>
          <w:rFonts w:hint="cs"/>
          <w:rtl/>
          <w:lang w:eastAsia="he-IL"/>
        </w:rPr>
        <w:t xml:space="preserve"> </w:t>
      </w:r>
      <w:r>
        <w:rPr>
          <w:rFonts w:hint="cs"/>
          <w:rtl/>
          <w:lang w:eastAsia="he-IL"/>
        </w:rPr>
        <w:t xml:space="preserve">על הוויכוחים היו כאן. </w:t>
      </w:r>
      <w:bookmarkStart w:id="354" w:name="_ETM_Q1_1017292"/>
      <w:bookmarkEnd w:id="354"/>
      <w:r>
        <w:rPr>
          <w:rFonts w:hint="cs"/>
          <w:rtl/>
          <w:lang w:eastAsia="he-IL"/>
        </w:rPr>
        <w:t>תודה לך אדוני יושב ראש הוועדה.</w:t>
      </w:r>
    </w:p>
    <w:p w14:paraId="0FDC8690" w14:textId="1A22F318" w:rsidR="005B37B3" w:rsidRDefault="005B37B3" w:rsidP="005B37B3">
      <w:pPr>
        <w:rPr>
          <w:rtl/>
          <w:lang w:eastAsia="he-IL"/>
        </w:rPr>
      </w:pPr>
      <w:bookmarkStart w:id="355" w:name="_ETM_Q1_1014855"/>
      <w:bookmarkStart w:id="356" w:name="_ETM_Q1_1014882"/>
      <w:bookmarkStart w:id="357" w:name="_ETM_Q1_1015510"/>
      <w:bookmarkEnd w:id="355"/>
      <w:bookmarkEnd w:id="356"/>
      <w:bookmarkEnd w:id="357"/>
    </w:p>
    <w:p w14:paraId="49D49CB6" w14:textId="7EF15E65" w:rsidR="005B37B3" w:rsidRDefault="005B37B3" w:rsidP="005B37B3">
      <w:pPr>
        <w:pStyle w:val="af6"/>
        <w:keepNext/>
        <w:rPr>
          <w:rtl/>
        </w:rPr>
      </w:pPr>
      <w:r w:rsidRPr="005B37B3">
        <w:rPr>
          <w:rStyle w:val="TagStyle"/>
          <w:rtl/>
        </w:rPr>
        <w:t xml:space="preserve"> &lt;&lt; יור &gt;&gt; </w:t>
      </w:r>
      <w:r>
        <w:rPr>
          <w:rtl/>
        </w:rPr>
        <w:t>היו"ר גלעד קריב:</w:t>
      </w:r>
      <w:r w:rsidRPr="005B37B3">
        <w:rPr>
          <w:rStyle w:val="TagStyle"/>
          <w:rtl/>
        </w:rPr>
        <w:t xml:space="preserve"> &lt;&lt; יור &gt;&gt;</w:t>
      </w:r>
      <w:r w:rsidR="006A2FC6">
        <w:rPr>
          <w:rtl/>
        </w:rPr>
        <w:t xml:space="preserve"> </w:t>
      </w:r>
    </w:p>
    <w:p w14:paraId="68025647" w14:textId="3CB4D927" w:rsidR="005B37B3" w:rsidRDefault="005B37B3" w:rsidP="005B37B3">
      <w:pPr>
        <w:pStyle w:val="KeepWithNext"/>
        <w:rPr>
          <w:rtl/>
          <w:lang w:eastAsia="he-IL"/>
        </w:rPr>
      </w:pPr>
    </w:p>
    <w:p w14:paraId="00FB9493" w14:textId="12047BDF" w:rsidR="005B37B3" w:rsidRDefault="005B37B3" w:rsidP="005B37B3">
      <w:pPr>
        <w:rPr>
          <w:rtl/>
          <w:lang w:eastAsia="he-IL"/>
        </w:rPr>
      </w:pPr>
      <w:bookmarkStart w:id="358" w:name="_ETM_Q1_1015696"/>
      <w:bookmarkStart w:id="359" w:name="_ETM_Q1_1015710"/>
      <w:bookmarkEnd w:id="358"/>
      <w:bookmarkEnd w:id="359"/>
      <w:r>
        <w:rPr>
          <w:rFonts w:hint="cs"/>
          <w:rtl/>
          <w:lang w:eastAsia="he-IL"/>
        </w:rPr>
        <w:t>תודה אדוני סגן השר. אם יש חברי כנסת</w:t>
      </w:r>
      <w:r w:rsidR="006A2FC6">
        <w:rPr>
          <w:rFonts w:hint="cs"/>
          <w:rtl/>
          <w:lang w:eastAsia="he-IL"/>
        </w:rPr>
        <w:t xml:space="preserve"> </w:t>
      </w:r>
      <w:r>
        <w:rPr>
          <w:rFonts w:hint="cs"/>
          <w:rtl/>
          <w:lang w:eastAsia="he-IL"/>
        </w:rPr>
        <w:t xml:space="preserve">שמבקשים לומר דברי </w:t>
      </w:r>
      <w:bookmarkStart w:id="360" w:name="_ETM_Q1_1020629"/>
      <w:bookmarkEnd w:id="360"/>
      <w:r>
        <w:rPr>
          <w:rFonts w:hint="cs"/>
          <w:rtl/>
          <w:lang w:eastAsia="he-IL"/>
        </w:rPr>
        <w:t>פתיחה, בבקשה.</w:t>
      </w:r>
    </w:p>
    <w:p w14:paraId="7BA7C08E" w14:textId="6D9305FD" w:rsidR="005B37B3" w:rsidRDefault="005B37B3" w:rsidP="005B37B3">
      <w:pPr>
        <w:rPr>
          <w:rtl/>
          <w:lang w:eastAsia="he-IL"/>
        </w:rPr>
      </w:pPr>
      <w:bookmarkStart w:id="361" w:name="_ETM_Q1_1024836"/>
      <w:bookmarkStart w:id="362" w:name="_ETM_Q1_1024865"/>
      <w:bookmarkStart w:id="363" w:name="_ETM_Q1_1037457"/>
      <w:bookmarkEnd w:id="361"/>
      <w:bookmarkEnd w:id="362"/>
      <w:bookmarkEnd w:id="363"/>
    </w:p>
    <w:p w14:paraId="3C59A53C" w14:textId="23397579" w:rsidR="005B37B3" w:rsidRDefault="005B37B3" w:rsidP="005B37B3">
      <w:pPr>
        <w:pStyle w:val="a4"/>
        <w:keepNext/>
        <w:rPr>
          <w:rtl/>
        </w:rPr>
      </w:pPr>
      <w:bookmarkStart w:id="364" w:name="ET_speaker_5694_29"/>
      <w:r w:rsidRPr="005B37B3">
        <w:rPr>
          <w:rStyle w:val="TagStyle"/>
          <w:rtl/>
        </w:rPr>
        <w:t xml:space="preserve"> &lt;&lt; דובר &gt;&gt; </w:t>
      </w:r>
      <w:r>
        <w:rPr>
          <w:rtl/>
        </w:rPr>
        <w:t>מוסי רז (מרצ):</w:t>
      </w:r>
      <w:r w:rsidRPr="005B37B3">
        <w:rPr>
          <w:rStyle w:val="TagStyle"/>
          <w:rtl/>
        </w:rPr>
        <w:t xml:space="preserve"> &lt;&lt; דובר &gt;&gt;</w:t>
      </w:r>
      <w:r w:rsidR="006A2FC6">
        <w:rPr>
          <w:rtl/>
        </w:rPr>
        <w:t xml:space="preserve"> </w:t>
      </w:r>
      <w:bookmarkEnd w:id="364"/>
    </w:p>
    <w:p w14:paraId="73AE94D0" w14:textId="62439482" w:rsidR="005B37B3" w:rsidRDefault="005B37B3" w:rsidP="005B37B3">
      <w:pPr>
        <w:pStyle w:val="KeepWithNext"/>
        <w:rPr>
          <w:rtl/>
          <w:lang w:eastAsia="he-IL"/>
        </w:rPr>
      </w:pPr>
    </w:p>
    <w:p w14:paraId="55A52A73" w14:textId="519FDC38" w:rsidR="005B37B3" w:rsidRDefault="005B37B3" w:rsidP="005B37B3">
      <w:pPr>
        <w:rPr>
          <w:rtl/>
          <w:lang w:eastAsia="he-IL"/>
        </w:rPr>
      </w:pPr>
      <w:bookmarkStart w:id="365" w:name="_ETM_Q1_1037648"/>
      <w:bookmarkStart w:id="366" w:name="_ETM_Q1_1037663"/>
      <w:bookmarkEnd w:id="365"/>
      <w:bookmarkEnd w:id="366"/>
      <w:r>
        <w:rPr>
          <w:rFonts w:hint="cs"/>
          <w:rtl/>
          <w:lang w:eastAsia="he-IL"/>
        </w:rPr>
        <w:t>אני רוצה</w:t>
      </w:r>
      <w:r w:rsidR="006A2FC6">
        <w:rPr>
          <w:rFonts w:hint="cs"/>
          <w:rtl/>
          <w:lang w:eastAsia="he-IL"/>
        </w:rPr>
        <w:t xml:space="preserve"> </w:t>
      </w:r>
      <w:r>
        <w:rPr>
          <w:rFonts w:hint="cs"/>
          <w:rtl/>
          <w:lang w:eastAsia="he-IL"/>
        </w:rPr>
        <w:t xml:space="preserve">לשאול. תודה אדוני סגן </w:t>
      </w:r>
      <w:bookmarkStart w:id="367" w:name="_ETM_Q1_1034799"/>
      <w:bookmarkEnd w:id="367"/>
      <w:r>
        <w:rPr>
          <w:rFonts w:hint="cs"/>
          <w:rtl/>
          <w:lang w:eastAsia="he-IL"/>
        </w:rPr>
        <w:t>השר</w:t>
      </w:r>
      <w:r w:rsidR="00A73069">
        <w:rPr>
          <w:rFonts w:hint="cs"/>
          <w:rtl/>
          <w:lang w:eastAsia="he-IL"/>
        </w:rPr>
        <w:t xml:space="preserve"> על הסקירה. אתה יודע שאני מאוד מעריך את מה </w:t>
      </w:r>
      <w:bookmarkStart w:id="368" w:name="_ETM_Q1_1041118"/>
      <w:bookmarkEnd w:id="368"/>
      <w:r w:rsidR="00A73069">
        <w:rPr>
          <w:rFonts w:hint="cs"/>
          <w:rtl/>
          <w:lang w:eastAsia="he-IL"/>
        </w:rPr>
        <w:t>שאתם עושים והדברים שלך באים מהלב, אבל יש לי שתי</w:t>
      </w:r>
      <w:bookmarkStart w:id="369" w:name="_ETM_Q1_1041614"/>
      <w:bookmarkEnd w:id="369"/>
      <w:r w:rsidR="006A2FC6">
        <w:rPr>
          <w:rFonts w:hint="cs"/>
          <w:rtl/>
          <w:lang w:eastAsia="he-IL"/>
        </w:rPr>
        <w:t xml:space="preserve"> </w:t>
      </w:r>
      <w:r w:rsidR="00A73069">
        <w:rPr>
          <w:rFonts w:hint="cs"/>
          <w:rtl/>
          <w:lang w:eastAsia="he-IL"/>
        </w:rPr>
        <w:t xml:space="preserve">שאלות מרכזיות שאני רוצה לשאול </w:t>
      </w:r>
      <w:bookmarkStart w:id="370" w:name="_ETM_Q1_1047795"/>
      <w:bookmarkEnd w:id="370"/>
      <w:r w:rsidR="00A73069">
        <w:rPr>
          <w:rFonts w:hint="cs"/>
          <w:rtl/>
          <w:lang w:eastAsia="he-IL"/>
        </w:rPr>
        <w:t xml:space="preserve">כי אני מאוד מתלבט ואני אומר לך את </w:t>
      </w:r>
      <w:bookmarkStart w:id="371" w:name="_ETM_Q1_1050677"/>
      <w:bookmarkEnd w:id="371"/>
      <w:r w:rsidR="00A73069">
        <w:rPr>
          <w:rFonts w:hint="cs"/>
          <w:rtl/>
          <w:lang w:eastAsia="he-IL"/>
        </w:rPr>
        <w:t>האמת.</w:t>
      </w:r>
    </w:p>
    <w:p w14:paraId="25448475" w14:textId="4F73EB42" w:rsidR="00A73069" w:rsidRDefault="00A73069" w:rsidP="005B37B3">
      <w:pPr>
        <w:rPr>
          <w:rtl/>
          <w:lang w:eastAsia="he-IL"/>
        </w:rPr>
      </w:pPr>
      <w:bookmarkStart w:id="372" w:name="_ETM_Q1_1050352"/>
      <w:bookmarkStart w:id="373" w:name="_ETM_Q1_1050384"/>
      <w:bookmarkStart w:id="374" w:name="_ETM_Q1_1051927"/>
      <w:bookmarkEnd w:id="372"/>
      <w:bookmarkEnd w:id="373"/>
      <w:bookmarkEnd w:id="374"/>
    </w:p>
    <w:p w14:paraId="451F6799" w14:textId="598A57C3" w:rsidR="00A73069" w:rsidRDefault="00A73069" w:rsidP="00A73069">
      <w:pPr>
        <w:rPr>
          <w:rtl/>
          <w:lang w:eastAsia="he-IL"/>
        </w:rPr>
      </w:pPr>
      <w:bookmarkStart w:id="375" w:name="_ETM_Q1_1051955"/>
      <w:bookmarkEnd w:id="375"/>
      <w:r>
        <w:rPr>
          <w:rFonts w:hint="cs"/>
          <w:rtl/>
          <w:lang w:eastAsia="he-IL"/>
        </w:rPr>
        <w:lastRenderedPageBreak/>
        <w:t xml:space="preserve">שאלה ראשונה. </w:t>
      </w:r>
      <w:bookmarkStart w:id="376" w:name="_ETM_Q1_1061208"/>
      <w:bookmarkEnd w:id="376"/>
      <w:r>
        <w:rPr>
          <w:rFonts w:hint="cs"/>
          <w:rtl/>
          <w:lang w:eastAsia="he-IL"/>
        </w:rPr>
        <w:t xml:space="preserve">אם זה כל כך דחוף, מדוע לקח כל כך הרבה </w:t>
      </w:r>
      <w:bookmarkStart w:id="377" w:name="_ETM_Q1_1057238"/>
      <w:bookmarkEnd w:id="377"/>
      <w:r>
        <w:rPr>
          <w:rFonts w:hint="cs"/>
          <w:rtl/>
          <w:lang w:eastAsia="he-IL"/>
        </w:rPr>
        <w:t>זמן מאז שזה בא לראשונה ועד שזה מגיע לכאן? אני לא רוצה לבדוק, לא ספרתי, אבל עברו חודשים</w:t>
      </w:r>
      <w:bookmarkStart w:id="378" w:name="_ETM_Q1_1066355"/>
      <w:bookmarkEnd w:id="378"/>
      <w:r>
        <w:rPr>
          <w:rFonts w:hint="cs"/>
          <w:rtl/>
          <w:lang w:eastAsia="he-IL"/>
        </w:rPr>
        <w:t xml:space="preserve"> ארוכים. </w:t>
      </w:r>
      <w:bookmarkStart w:id="379" w:name="_ETM_Q1_1069669"/>
      <w:bookmarkStart w:id="380" w:name="_ETM_Q1_1069697"/>
      <w:bookmarkStart w:id="381" w:name="_ETM_Q1_1071525"/>
      <w:bookmarkStart w:id="382" w:name="_ETM_Q1_1071559"/>
      <w:bookmarkEnd w:id="379"/>
      <w:bookmarkEnd w:id="380"/>
      <w:bookmarkEnd w:id="381"/>
      <w:bookmarkEnd w:id="382"/>
      <w:r>
        <w:rPr>
          <w:rFonts w:hint="cs"/>
          <w:rtl/>
          <w:lang w:eastAsia="he-IL"/>
        </w:rPr>
        <w:t>בזמן הזה אתם</w:t>
      </w:r>
      <w:r w:rsidR="006A2FC6">
        <w:rPr>
          <w:rFonts w:hint="cs"/>
          <w:rtl/>
          <w:lang w:eastAsia="he-IL"/>
        </w:rPr>
        <w:t xml:space="preserve"> </w:t>
      </w:r>
      <w:r>
        <w:rPr>
          <w:rFonts w:hint="cs"/>
          <w:rtl/>
          <w:lang w:eastAsia="he-IL"/>
        </w:rPr>
        <w:t>מדווחים - בצדק, וכל</w:t>
      </w:r>
      <w:bookmarkStart w:id="383" w:name="_ETM_Q1_1070899"/>
      <w:bookmarkEnd w:id="383"/>
      <w:r>
        <w:rPr>
          <w:rFonts w:hint="cs"/>
          <w:rtl/>
          <w:lang w:eastAsia="he-IL"/>
        </w:rPr>
        <w:t xml:space="preserve"> הכבוד על כך </w:t>
      </w:r>
      <w:r>
        <w:rPr>
          <w:rtl/>
          <w:lang w:eastAsia="he-IL"/>
        </w:rPr>
        <w:t>–</w:t>
      </w:r>
      <w:r>
        <w:rPr>
          <w:rFonts w:hint="cs"/>
          <w:rtl/>
          <w:lang w:eastAsia="he-IL"/>
        </w:rPr>
        <w:t xml:space="preserve"> על ירידה משמעותית בפשיעה, </w:t>
      </w:r>
      <w:bookmarkStart w:id="384" w:name="_ETM_Q1_1080819"/>
      <w:bookmarkEnd w:id="384"/>
      <w:r>
        <w:rPr>
          <w:rFonts w:hint="cs"/>
          <w:rtl/>
          <w:lang w:eastAsia="he-IL"/>
        </w:rPr>
        <w:t xml:space="preserve">על עלייה משמעותית בהגשת כתבי אישום. זאת </w:t>
      </w:r>
      <w:bookmarkStart w:id="385" w:name="_ETM_Q1_1083579"/>
      <w:bookmarkEnd w:id="385"/>
      <w:r>
        <w:rPr>
          <w:rFonts w:hint="cs"/>
          <w:rtl/>
          <w:lang w:eastAsia="he-IL"/>
        </w:rPr>
        <w:t xml:space="preserve">אומרת, נמצאו צעדים אחרים למאבק בפשע שכנראה יש להם הצלחות מסוימות. אם כן, אולי בכל </w:t>
      </w:r>
      <w:bookmarkStart w:id="386" w:name="_ETM_Q1_1090822"/>
      <w:bookmarkEnd w:id="386"/>
      <w:r>
        <w:rPr>
          <w:rFonts w:hint="cs"/>
          <w:rtl/>
          <w:lang w:eastAsia="he-IL"/>
        </w:rPr>
        <w:t>זאת אפשר בלי דבר כזה?</w:t>
      </w:r>
    </w:p>
    <w:p w14:paraId="495F519B" w14:textId="68CA8245" w:rsidR="00A73069" w:rsidRDefault="00A73069" w:rsidP="005B37B3">
      <w:pPr>
        <w:rPr>
          <w:rtl/>
          <w:lang w:eastAsia="he-IL"/>
        </w:rPr>
      </w:pPr>
      <w:bookmarkStart w:id="387" w:name="_ETM_Q1_1092538"/>
      <w:bookmarkStart w:id="388" w:name="_ETM_Q1_1092573"/>
      <w:bookmarkEnd w:id="387"/>
      <w:bookmarkEnd w:id="388"/>
    </w:p>
    <w:p w14:paraId="3BF47E8A" w14:textId="52C4C678" w:rsidR="00A73069" w:rsidRDefault="00A73069" w:rsidP="005B37B3">
      <w:pPr>
        <w:rPr>
          <w:rtl/>
          <w:lang w:eastAsia="he-IL"/>
        </w:rPr>
      </w:pPr>
      <w:bookmarkStart w:id="389" w:name="_ETM_Q1_1092658"/>
      <w:bookmarkStart w:id="390" w:name="_ETM_Q1_1092684"/>
      <w:bookmarkEnd w:id="389"/>
      <w:bookmarkEnd w:id="390"/>
      <w:r>
        <w:rPr>
          <w:rFonts w:hint="cs"/>
          <w:rtl/>
          <w:lang w:eastAsia="he-IL"/>
        </w:rPr>
        <w:t xml:space="preserve">שאלה שנייה. </w:t>
      </w:r>
      <w:bookmarkStart w:id="391" w:name="_ETM_Q1_1091820"/>
      <w:bookmarkEnd w:id="391"/>
      <w:r>
        <w:rPr>
          <w:rFonts w:hint="cs"/>
          <w:rtl/>
          <w:lang w:eastAsia="he-IL"/>
        </w:rPr>
        <w:t xml:space="preserve">אתה אמרת משפט שמאוד נגע בי. אמרת שהזכות לחיים היא זכות חשובה. אתה מבין שיש כאן </w:t>
      </w:r>
      <w:bookmarkStart w:id="392" w:name="_ETM_Q1_1098906"/>
      <w:bookmarkEnd w:id="392"/>
      <w:r>
        <w:rPr>
          <w:rFonts w:hint="cs"/>
          <w:rtl/>
          <w:lang w:eastAsia="he-IL"/>
        </w:rPr>
        <w:t>פגיעה בזכויות אבל זה נעשה כדי להגן על</w:t>
      </w:r>
      <w:bookmarkStart w:id="393" w:name="_ETM_Q1_1103243"/>
      <w:bookmarkEnd w:id="393"/>
      <w:r>
        <w:rPr>
          <w:rFonts w:hint="cs"/>
          <w:rtl/>
          <w:lang w:eastAsia="he-IL"/>
        </w:rPr>
        <w:t xml:space="preserve"> זכות החיים. האם אנחנו מגבילים את הדבר </w:t>
      </w:r>
      <w:bookmarkStart w:id="394" w:name="_ETM_Q1_1107938"/>
      <w:bookmarkEnd w:id="394"/>
      <w:r>
        <w:rPr>
          <w:rFonts w:hint="cs"/>
          <w:rtl/>
          <w:lang w:eastAsia="he-IL"/>
        </w:rPr>
        <w:t xml:space="preserve">הזה רק למקום בו יש חשש </w:t>
      </w:r>
      <w:bookmarkStart w:id="395" w:name="_ETM_Q1_1108783"/>
      <w:bookmarkEnd w:id="395"/>
      <w:r>
        <w:rPr>
          <w:rFonts w:hint="cs"/>
          <w:rtl/>
          <w:lang w:eastAsia="he-IL"/>
        </w:rPr>
        <w:t xml:space="preserve">לחיי אדם? איך אנחנו דואגים שלא כל פעם </w:t>
      </w:r>
      <w:bookmarkStart w:id="396" w:name="_ETM_Q1_1114676"/>
      <w:bookmarkEnd w:id="396"/>
      <w:r>
        <w:rPr>
          <w:rFonts w:hint="cs"/>
          <w:rtl/>
          <w:lang w:eastAsia="he-IL"/>
        </w:rPr>
        <w:t>ייכנסו לחקור על עבירות שאינן כרוכות בחיי אדם.</w:t>
      </w:r>
    </w:p>
    <w:p w14:paraId="3E3011F3" w14:textId="552D5997" w:rsidR="00A73069" w:rsidRDefault="00A73069" w:rsidP="005B37B3">
      <w:pPr>
        <w:rPr>
          <w:rtl/>
          <w:lang w:eastAsia="he-IL"/>
        </w:rPr>
      </w:pPr>
      <w:bookmarkStart w:id="397" w:name="_ETM_Q1_1125133"/>
      <w:bookmarkStart w:id="398" w:name="_ETM_Q1_1125162"/>
      <w:bookmarkEnd w:id="397"/>
      <w:bookmarkEnd w:id="398"/>
    </w:p>
    <w:p w14:paraId="47D2C62E" w14:textId="372B04C9" w:rsidR="00A73069" w:rsidRDefault="00A73069" w:rsidP="00A73069">
      <w:pPr>
        <w:pStyle w:val="a4"/>
        <w:keepNext/>
        <w:rPr>
          <w:rtl/>
        </w:rPr>
      </w:pPr>
      <w:bookmarkStart w:id="399" w:name="ET_speaker_6240_30"/>
      <w:r w:rsidRPr="00A73069">
        <w:rPr>
          <w:rStyle w:val="TagStyle"/>
          <w:rtl/>
        </w:rPr>
        <w:t xml:space="preserve"> &lt;&lt; דובר &gt;&gt; </w:t>
      </w:r>
      <w:r>
        <w:rPr>
          <w:rtl/>
        </w:rPr>
        <w:t>סגן השר יואב סגלוביץ':</w:t>
      </w:r>
      <w:r w:rsidRPr="00A73069">
        <w:rPr>
          <w:rStyle w:val="TagStyle"/>
          <w:rtl/>
        </w:rPr>
        <w:t xml:space="preserve"> &lt;&lt; דובר &gt;&gt;</w:t>
      </w:r>
      <w:r w:rsidR="006A2FC6">
        <w:rPr>
          <w:rtl/>
        </w:rPr>
        <w:t xml:space="preserve"> </w:t>
      </w:r>
      <w:bookmarkEnd w:id="399"/>
    </w:p>
    <w:p w14:paraId="6BA47EAB" w14:textId="2EF35163" w:rsidR="00A73069" w:rsidRDefault="00A73069" w:rsidP="00A73069">
      <w:pPr>
        <w:pStyle w:val="KeepWithNext"/>
        <w:rPr>
          <w:rtl/>
          <w:lang w:eastAsia="he-IL"/>
        </w:rPr>
      </w:pPr>
    </w:p>
    <w:p w14:paraId="2E99F5B2" w14:textId="2DF875F5" w:rsidR="00D270AB" w:rsidRDefault="00A73069" w:rsidP="00A73069">
      <w:pPr>
        <w:rPr>
          <w:rtl/>
          <w:lang w:eastAsia="he-IL"/>
        </w:rPr>
      </w:pPr>
      <w:r>
        <w:rPr>
          <w:rFonts w:hint="cs"/>
          <w:rtl/>
          <w:lang w:eastAsia="he-IL"/>
        </w:rPr>
        <w:t>לגבי השאלה האחרונה.</w:t>
      </w:r>
      <w:bookmarkStart w:id="400" w:name="_ETM_Q1_1124221"/>
      <w:bookmarkEnd w:id="400"/>
      <w:r>
        <w:rPr>
          <w:rFonts w:hint="cs"/>
          <w:rtl/>
          <w:lang w:eastAsia="he-IL"/>
        </w:rPr>
        <w:t xml:space="preserve"> מדובר על עבירות פשע חמורות.</w:t>
      </w:r>
      <w:bookmarkStart w:id="401" w:name="_ETM_Q1_408184"/>
      <w:bookmarkStart w:id="402" w:name="_ETM_Q1_408213"/>
      <w:bookmarkEnd w:id="401"/>
      <w:bookmarkEnd w:id="402"/>
      <w:r w:rsidR="006A2FC6">
        <w:rPr>
          <w:rFonts w:hint="cs"/>
          <w:rtl/>
          <w:lang w:eastAsia="he-IL"/>
        </w:rPr>
        <w:t xml:space="preserve"> </w:t>
      </w:r>
      <w:r>
        <w:rPr>
          <w:rFonts w:hint="cs"/>
          <w:rtl/>
          <w:lang w:eastAsia="he-IL"/>
        </w:rPr>
        <w:t>היו כאן</w:t>
      </w:r>
      <w:r w:rsidR="006A2FC6">
        <w:rPr>
          <w:rFonts w:hint="cs"/>
          <w:rtl/>
          <w:lang w:eastAsia="he-IL"/>
        </w:rPr>
        <w:t xml:space="preserve"> </w:t>
      </w:r>
      <w:r>
        <w:rPr>
          <w:rFonts w:hint="cs"/>
          <w:rtl/>
          <w:lang w:eastAsia="he-IL"/>
        </w:rPr>
        <w:t>בוועדה דיונים עמוקים. זה לא איזה פטנט חדש</w:t>
      </w:r>
      <w:bookmarkStart w:id="403" w:name="_ETM_Q1_1133232"/>
      <w:bookmarkEnd w:id="403"/>
      <w:r>
        <w:rPr>
          <w:rFonts w:hint="cs"/>
          <w:rtl/>
          <w:lang w:eastAsia="he-IL"/>
        </w:rPr>
        <w:t xml:space="preserve">. דרך אגב, בהצעה הקודמת, הקודמת, הקודמת זה היה על </w:t>
      </w:r>
      <w:bookmarkStart w:id="404" w:name="_ETM_Q1_1138356"/>
      <w:bookmarkEnd w:id="404"/>
      <w:r>
        <w:rPr>
          <w:rFonts w:hint="cs"/>
          <w:rtl/>
          <w:lang w:eastAsia="he-IL"/>
        </w:rPr>
        <w:t>עבירות מסוג עוון.</w:t>
      </w:r>
      <w:r w:rsidR="006A2FC6">
        <w:rPr>
          <w:rFonts w:hint="cs"/>
          <w:rtl/>
          <w:lang w:eastAsia="he-IL"/>
        </w:rPr>
        <w:t xml:space="preserve"> </w:t>
      </w:r>
      <w:r>
        <w:rPr>
          <w:rFonts w:hint="cs"/>
          <w:rtl/>
          <w:lang w:eastAsia="he-IL"/>
        </w:rPr>
        <w:t xml:space="preserve">ההצעה הזאת הרבה יותר מידתית </w:t>
      </w:r>
      <w:bookmarkStart w:id="405" w:name="_ETM_Q1_1140718"/>
      <w:bookmarkEnd w:id="405"/>
      <w:r>
        <w:rPr>
          <w:rFonts w:hint="cs"/>
          <w:rtl/>
          <w:lang w:eastAsia="he-IL"/>
        </w:rPr>
        <w:t>במיוחד עם הסייגים ששמו כאן.</w:t>
      </w:r>
    </w:p>
    <w:p w14:paraId="273E729A" w14:textId="21BF510B" w:rsidR="00A73069" w:rsidRDefault="00A73069" w:rsidP="00A73069">
      <w:pPr>
        <w:rPr>
          <w:rtl/>
          <w:lang w:eastAsia="he-IL"/>
        </w:rPr>
      </w:pPr>
      <w:bookmarkStart w:id="406" w:name="_ETM_Q1_1142688"/>
      <w:bookmarkStart w:id="407" w:name="_ETM_Q1_1142717"/>
      <w:bookmarkEnd w:id="406"/>
      <w:bookmarkEnd w:id="407"/>
    </w:p>
    <w:p w14:paraId="4394D755" w14:textId="764A10C3" w:rsidR="00A73069" w:rsidRDefault="00A73069" w:rsidP="00A73069">
      <w:pPr>
        <w:rPr>
          <w:rtl/>
          <w:lang w:eastAsia="he-IL"/>
        </w:rPr>
      </w:pPr>
      <w:bookmarkStart w:id="408" w:name="_ETM_Q1_1142775"/>
      <w:bookmarkStart w:id="409" w:name="_ETM_Q1_1142800"/>
      <w:bookmarkEnd w:id="408"/>
      <w:bookmarkEnd w:id="409"/>
      <w:r>
        <w:rPr>
          <w:rFonts w:hint="cs"/>
          <w:rtl/>
          <w:lang w:eastAsia="he-IL"/>
        </w:rPr>
        <w:t xml:space="preserve">לגבי ההצלחות של מסלול בטוח. אני אומר תמיד בזהירות. הצלחות זה ביחס למה. האם המצב יותר </w:t>
      </w:r>
      <w:bookmarkStart w:id="410" w:name="_ETM_Q1_1149248"/>
      <w:bookmarkEnd w:id="410"/>
      <w:r>
        <w:rPr>
          <w:rFonts w:hint="cs"/>
          <w:rtl/>
          <w:lang w:eastAsia="he-IL"/>
        </w:rPr>
        <w:t xml:space="preserve">טוב מכפי שהיה לפני כמה חודשים? כן. האם המצב הוא </w:t>
      </w:r>
      <w:bookmarkStart w:id="411" w:name="_ETM_Q1_1150264"/>
      <w:bookmarkEnd w:id="411"/>
      <w:r>
        <w:rPr>
          <w:rFonts w:hint="cs"/>
          <w:rtl/>
          <w:lang w:eastAsia="he-IL"/>
        </w:rPr>
        <w:t xml:space="preserve">טוב? ממש לא. </w:t>
      </w:r>
      <w:r w:rsidR="00650DDA">
        <w:rPr>
          <w:rFonts w:hint="cs"/>
          <w:rtl/>
          <w:lang w:eastAsia="he-IL"/>
        </w:rPr>
        <w:t>המצב הוא גרוע ביותר. יורים כל יום,</w:t>
      </w:r>
      <w:bookmarkStart w:id="412" w:name="_ETM_Q1_1157647"/>
      <w:bookmarkEnd w:id="412"/>
      <w:r w:rsidR="00650DDA">
        <w:rPr>
          <w:rFonts w:hint="cs"/>
          <w:rtl/>
          <w:lang w:eastAsia="he-IL"/>
        </w:rPr>
        <w:t xml:space="preserve"> פוגעים באנשים, סוחטים דמי חסות. בהרבה מובנים אנחנו </w:t>
      </w:r>
      <w:bookmarkStart w:id="413" w:name="_ETM_Q1_1161198"/>
      <w:bookmarkEnd w:id="413"/>
      <w:r w:rsidR="00650DDA">
        <w:rPr>
          <w:rFonts w:hint="cs"/>
          <w:rtl/>
          <w:lang w:eastAsia="he-IL"/>
        </w:rPr>
        <w:t>עדיין רחוקים בפער בין מה שקורה בחברה היהודית לבין מה</w:t>
      </w:r>
      <w:r w:rsidR="006A2FC6">
        <w:rPr>
          <w:rFonts w:hint="cs"/>
          <w:rtl/>
          <w:lang w:eastAsia="he-IL"/>
        </w:rPr>
        <w:t xml:space="preserve"> </w:t>
      </w:r>
      <w:r w:rsidR="00650DDA">
        <w:rPr>
          <w:rFonts w:hint="cs"/>
          <w:rtl/>
          <w:lang w:eastAsia="he-IL"/>
        </w:rPr>
        <w:t>שקורה בחברה הערבית, בכל מה שקשור לפשיעה.</w:t>
      </w:r>
      <w:bookmarkStart w:id="414" w:name="_ETM_Q1_1170025"/>
      <w:bookmarkEnd w:id="414"/>
      <w:r w:rsidR="00650DDA">
        <w:rPr>
          <w:rFonts w:hint="cs"/>
          <w:rtl/>
          <w:lang w:eastAsia="he-IL"/>
        </w:rPr>
        <w:t xml:space="preserve"> לכן הפעילות</w:t>
      </w:r>
      <w:bookmarkStart w:id="415" w:name="_ETM_Q1_1169118"/>
      <w:bookmarkEnd w:id="415"/>
      <w:r w:rsidR="00650DDA">
        <w:rPr>
          <w:rFonts w:hint="cs"/>
          <w:rtl/>
          <w:lang w:eastAsia="he-IL"/>
        </w:rPr>
        <w:t xml:space="preserve"> הזאת שאני מבצע אותה</w:t>
      </w:r>
      <w:r w:rsidR="006A2FC6">
        <w:rPr>
          <w:rFonts w:hint="cs"/>
          <w:rtl/>
          <w:lang w:eastAsia="he-IL"/>
        </w:rPr>
        <w:t xml:space="preserve"> </w:t>
      </w:r>
      <w:r w:rsidR="00650DDA">
        <w:rPr>
          <w:rFonts w:hint="cs"/>
          <w:rtl/>
          <w:lang w:eastAsia="he-IL"/>
        </w:rPr>
        <w:t>הוכנה על ידי המ</w:t>
      </w:r>
      <w:bookmarkStart w:id="416" w:name="_ETM_Q1_1171651"/>
      <w:bookmarkEnd w:id="416"/>
      <w:r w:rsidR="00650DDA">
        <w:rPr>
          <w:rFonts w:hint="cs"/>
          <w:rtl/>
          <w:lang w:eastAsia="he-IL"/>
        </w:rPr>
        <w:t xml:space="preserve">משלה. האם יש הישגים? כן. האם צריך להגיד יופי? ממש </w:t>
      </w:r>
      <w:bookmarkStart w:id="417" w:name="_ETM_Q1_1175494"/>
      <w:bookmarkEnd w:id="417"/>
      <w:r w:rsidR="00650DDA">
        <w:rPr>
          <w:rFonts w:hint="cs"/>
          <w:rtl/>
          <w:lang w:eastAsia="he-IL"/>
        </w:rPr>
        <w:t xml:space="preserve">לא. </w:t>
      </w:r>
    </w:p>
    <w:p w14:paraId="69CFBA56" w14:textId="612C5380" w:rsidR="00650DDA" w:rsidRDefault="00650DDA" w:rsidP="00A73069">
      <w:pPr>
        <w:rPr>
          <w:rtl/>
          <w:lang w:eastAsia="he-IL"/>
        </w:rPr>
      </w:pPr>
      <w:bookmarkStart w:id="418" w:name="_ETM_Q1_1177604"/>
      <w:bookmarkStart w:id="419" w:name="_ETM_Q1_1177633"/>
      <w:bookmarkEnd w:id="418"/>
      <w:bookmarkEnd w:id="419"/>
    </w:p>
    <w:p w14:paraId="7C8C42AB" w14:textId="3A062902" w:rsidR="00650DDA" w:rsidRDefault="00650DDA" w:rsidP="00A73069">
      <w:pPr>
        <w:rPr>
          <w:rtl/>
          <w:lang w:eastAsia="he-IL"/>
        </w:rPr>
      </w:pPr>
      <w:bookmarkStart w:id="420" w:name="_ETM_Q1_1177691"/>
      <w:bookmarkStart w:id="421" w:name="_ETM_Q1_1177717"/>
      <w:bookmarkEnd w:id="420"/>
      <w:bookmarkEnd w:id="421"/>
      <w:r>
        <w:rPr>
          <w:rFonts w:hint="cs"/>
          <w:rtl/>
          <w:lang w:eastAsia="he-IL"/>
        </w:rPr>
        <w:t xml:space="preserve">לגבי הזמן שזה ארך. חבר הכנסת רז, אני לא צריך להגיד לך מה קורה </w:t>
      </w:r>
      <w:bookmarkStart w:id="422" w:name="_ETM_Q1_1178456"/>
      <w:bookmarkEnd w:id="422"/>
      <w:r>
        <w:rPr>
          <w:rFonts w:hint="cs"/>
          <w:rtl/>
          <w:lang w:eastAsia="he-IL"/>
        </w:rPr>
        <w:t xml:space="preserve">כאן </w:t>
      </w:r>
      <w:r w:rsidR="00F073F8">
        <w:rPr>
          <w:rFonts w:hint="cs"/>
          <w:rtl/>
          <w:lang w:eastAsia="he-IL"/>
        </w:rPr>
        <w:t>בכנסת. יש כאן עומס מאוד גדול.</w:t>
      </w:r>
      <w:r w:rsidR="006A2FC6">
        <w:rPr>
          <w:rFonts w:hint="cs"/>
          <w:rtl/>
          <w:lang w:eastAsia="he-IL"/>
        </w:rPr>
        <w:t xml:space="preserve"> </w:t>
      </w:r>
      <w:r w:rsidR="00F073F8">
        <w:rPr>
          <w:rFonts w:hint="cs"/>
          <w:rtl/>
          <w:lang w:eastAsia="he-IL"/>
        </w:rPr>
        <w:t xml:space="preserve">יחסית זה </w:t>
      </w:r>
      <w:bookmarkStart w:id="423" w:name="_ETM_Q1_1184263"/>
      <w:bookmarkEnd w:id="423"/>
      <w:r w:rsidR="00F073F8">
        <w:rPr>
          <w:rFonts w:hint="cs"/>
          <w:rtl/>
          <w:lang w:eastAsia="he-IL"/>
        </w:rPr>
        <w:t xml:space="preserve">עבר מהר. דרך אגב, כל הצעות החקיקה האלה נולדו בתחילת מסלול בטוח. מדובר מאוקטובר </w:t>
      </w:r>
      <w:bookmarkStart w:id="424" w:name="_ETM_Q1_1189113"/>
      <w:bookmarkEnd w:id="424"/>
      <w:r w:rsidR="00F073F8">
        <w:rPr>
          <w:rFonts w:hint="cs"/>
          <w:rtl/>
          <w:lang w:eastAsia="he-IL"/>
        </w:rPr>
        <w:t>2021 ולא רק הן אלא עוד. לא היו קיצו</w:t>
      </w:r>
      <w:bookmarkStart w:id="425" w:name="_ETM_Q1_1194756"/>
      <w:bookmarkEnd w:id="425"/>
      <w:r w:rsidR="00F073F8">
        <w:rPr>
          <w:rFonts w:hint="cs"/>
          <w:rtl/>
          <w:lang w:eastAsia="he-IL"/>
        </w:rPr>
        <w:t xml:space="preserve">רי דרך בתהליך העבודה בין המשטרה, משרד המשפטים, ייעוץ וחקיקה. כאן </w:t>
      </w:r>
      <w:bookmarkStart w:id="426" w:name="_ETM_Q1_1200385"/>
      <w:bookmarkEnd w:id="426"/>
      <w:r w:rsidR="00F073F8">
        <w:rPr>
          <w:rFonts w:hint="cs"/>
          <w:rtl/>
          <w:lang w:eastAsia="he-IL"/>
        </w:rPr>
        <w:t>לא היו קיצורי דרך בתהליך כי רצינו להגיע למצב ש</w:t>
      </w:r>
      <w:bookmarkStart w:id="427" w:name="_ETM_Q1_1203621"/>
      <w:bookmarkEnd w:id="427"/>
      <w:r w:rsidR="00F073F8">
        <w:rPr>
          <w:rFonts w:hint="cs"/>
          <w:rtl/>
          <w:lang w:eastAsia="he-IL"/>
        </w:rPr>
        <w:t xml:space="preserve">הוא באמת מידתי טרם שמגיעים לכנסת. בתחילת הדרך היו הצעות הרבה יותר </w:t>
      </w:r>
      <w:bookmarkStart w:id="428" w:name="_ETM_Q1_1209732"/>
      <w:bookmarkEnd w:id="428"/>
      <w:r w:rsidR="00F073F8">
        <w:rPr>
          <w:rFonts w:hint="cs"/>
          <w:rtl/>
          <w:lang w:eastAsia="he-IL"/>
        </w:rPr>
        <w:t>קיצוניות. כאשר עלה עניין הרחבת סמכויות השב"כ, אני אמרתי שלא יקום ולא יהיה.</w:t>
      </w:r>
      <w:r w:rsidR="006A2FC6">
        <w:rPr>
          <w:rFonts w:hint="cs"/>
          <w:rtl/>
          <w:lang w:eastAsia="he-IL"/>
        </w:rPr>
        <w:t xml:space="preserve"> </w:t>
      </w:r>
      <w:r w:rsidR="00F073F8">
        <w:rPr>
          <w:rFonts w:hint="cs"/>
          <w:rtl/>
          <w:lang w:eastAsia="he-IL"/>
        </w:rPr>
        <w:t>אמרתי שכל זמן שאני בתוך האירוע הזה, לא ירחיבו.</w:t>
      </w:r>
      <w:r w:rsidR="006A2FC6">
        <w:rPr>
          <w:rFonts w:hint="cs"/>
          <w:rtl/>
          <w:lang w:eastAsia="he-IL"/>
        </w:rPr>
        <w:t xml:space="preserve"> </w:t>
      </w:r>
      <w:r w:rsidR="00F073F8">
        <w:rPr>
          <w:rFonts w:hint="cs"/>
          <w:rtl/>
          <w:lang w:eastAsia="he-IL"/>
        </w:rPr>
        <w:t xml:space="preserve">היו המון קולות רבים </w:t>
      </w:r>
      <w:bookmarkStart w:id="429" w:name="_ETM_Q1_1222652"/>
      <w:bookmarkEnd w:id="429"/>
      <w:r w:rsidR="00F073F8">
        <w:rPr>
          <w:rFonts w:hint="cs"/>
          <w:rtl/>
          <w:lang w:eastAsia="he-IL"/>
        </w:rPr>
        <w:t xml:space="preserve">שקראו, גם מהחברה הערבית, הרבה יותר קיצוניים. </w:t>
      </w:r>
    </w:p>
    <w:p w14:paraId="34ABA185" w14:textId="37603BA4" w:rsidR="00F073F8" w:rsidRDefault="00F073F8" w:rsidP="00A73069">
      <w:pPr>
        <w:rPr>
          <w:rtl/>
          <w:lang w:eastAsia="he-IL"/>
        </w:rPr>
      </w:pPr>
      <w:bookmarkStart w:id="430" w:name="_ETM_Q1_1225392"/>
      <w:bookmarkStart w:id="431" w:name="_ETM_Q1_1225423"/>
      <w:bookmarkEnd w:id="430"/>
      <w:bookmarkEnd w:id="431"/>
    </w:p>
    <w:p w14:paraId="01DCD1A2" w14:textId="278035A7" w:rsidR="00F073F8" w:rsidRDefault="00F073F8" w:rsidP="00A73069">
      <w:pPr>
        <w:rPr>
          <w:rtl/>
          <w:lang w:eastAsia="he-IL"/>
        </w:rPr>
      </w:pPr>
      <w:bookmarkStart w:id="432" w:name="_ETM_Q1_1225496"/>
      <w:bookmarkStart w:id="433" w:name="_ETM_Q1_1225521"/>
      <w:bookmarkEnd w:id="432"/>
      <w:bookmarkEnd w:id="433"/>
      <w:r>
        <w:rPr>
          <w:rFonts w:hint="cs"/>
          <w:rtl/>
          <w:lang w:eastAsia="he-IL"/>
        </w:rPr>
        <w:t xml:space="preserve">אני אומר שוב שזה מידתי. </w:t>
      </w:r>
      <w:bookmarkStart w:id="434" w:name="_ETM_Q1_1226707"/>
      <w:bookmarkEnd w:id="434"/>
      <w:r>
        <w:rPr>
          <w:rFonts w:hint="cs"/>
          <w:rtl/>
          <w:lang w:eastAsia="he-IL"/>
        </w:rPr>
        <w:t xml:space="preserve">יש הישגים, זה נכון. עדיין לא עלינו באחוז הפענוח. אנחנו עושים הרבה יותר ממוקד אל </w:t>
      </w:r>
      <w:bookmarkStart w:id="435" w:name="_ETM_Q1_1233486"/>
      <w:bookmarkEnd w:id="435"/>
      <w:r>
        <w:rPr>
          <w:rFonts w:hint="cs"/>
          <w:rtl/>
          <w:lang w:eastAsia="he-IL"/>
        </w:rPr>
        <w:t xml:space="preserve">מול ארגוני פשיעה. </w:t>
      </w:r>
      <w:bookmarkStart w:id="436" w:name="_ETM_Q1_1234389"/>
      <w:bookmarkEnd w:id="436"/>
      <w:r>
        <w:rPr>
          <w:rFonts w:hint="cs"/>
          <w:rtl/>
          <w:lang w:eastAsia="he-IL"/>
        </w:rPr>
        <w:t xml:space="preserve">אני </w:t>
      </w:r>
      <w:r w:rsidR="00FD06A0">
        <w:rPr>
          <w:rFonts w:hint="cs"/>
          <w:rtl/>
          <w:lang w:eastAsia="he-IL"/>
        </w:rPr>
        <w:t>רוצה ל</w:t>
      </w:r>
      <w:r w:rsidR="00E3037C">
        <w:rPr>
          <w:rFonts w:hint="cs"/>
          <w:rtl/>
          <w:lang w:eastAsia="he-IL"/>
        </w:rPr>
        <w:t>ס</w:t>
      </w:r>
      <w:r>
        <w:rPr>
          <w:rFonts w:hint="cs"/>
          <w:rtl/>
          <w:lang w:eastAsia="he-IL"/>
        </w:rPr>
        <w:t>בר את האוזן</w:t>
      </w:r>
      <w:r w:rsidR="006A2FC6">
        <w:rPr>
          <w:rFonts w:hint="cs"/>
          <w:rtl/>
          <w:lang w:eastAsia="he-IL"/>
        </w:rPr>
        <w:t xml:space="preserve"> </w:t>
      </w:r>
      <w:r w:rsidR="00FD06A0">
        <w:rPr>
          <w:rFonts w:hint="cs"/>
          <w:rtl/>
          <w:lang w:eastAsia="he-IL"/>
        </w:rPr>
        <w:t>ולתת</w:t>
      </w:r>
      <w:r>
        <w:rPr>
          <w:rFonts w:hint="cs"/>
          <w:rtl/>
          <w:lang w:eastAsia="he-IL"/>
        </w:rPr>
        <w:t xml:space="preserve"> קצת נתונים. נכון, </w:t>
      </w:r>
      <w:bookmarkStart w:id="437" w:name="_ETM_Q1_1237960"/>
      <w:bookmarkEnd w:id="437"/>
      <w:r>
        <w:rPr>
          <w:rFonts w:hint="cs"/>
          <w:rtl/>
          <w:lang w:eastAsia="he-IL"/>
        </w:rPr>
        <w:t xml:space="preserve">יש 30 אחוזים </w:t>
      </w:r>
      <w:r w:rsidR="00E3037C">
        <w:rPr>
          <w:rFonts w:hint="cs"/>
          <w:rtl/>
          <w:lang w:eastAsia="he-IL"/>
        </w:rPr>
        <w:t xml:space="preserve">ירידה באירועי הרצח, מתחילת </w:t>
      </w:r>
      <w:bookmarkStart w:id="438" w:name="_ETM_Q1_1237147"/>
      <w:bookmarkEnd w:id="438"/>
      <w:r w:rsidR="00E3037C">
        <w:rPr>
          <w:rFonts w:hint="cs"/>
          <w:rtl/>
          <w:lang w:eastAsia="he-IL"/>
        </w:rPr>
        <w:t>השנה הזו לעומת שנה</w:t>
      </w:r>
      <w:r w:rsidR="006A2FC6">
        <w:rPr>
          <w:rFonts w:hint="cs"/>
          <w:rtl/>
          <w:lang w:eastAsia="he-IL"/>
        </w:rPr>
        <w:t xml:space="preserve"> </w:t>
      </w:r>
      <w:r w:rsidR="00FD06A0">
        <w:rPr>
          <w:rFonts w:hint="cs"/>
          <w:rtl/>
          <w:lang w:eastAsia="he-IL"/>
        </w:rPr>
        <w:t xml:space="preserve">קודמת בזמן הזה. זה נתון דרמטי אבל אני לא מתבלבל בעניין הזה. כלומר, עדיין מקרי הרצח </w:t>
      </w:r>
      <w:bookmarkStart w:id="439" w:name="_ETM_Q1_1250796"/>
      <w:bookmarkEnd w:id="439"/>
      <w:r w:rsidR="00FD06A0">
        <w:rPr>
          <w:rFonts w:hint="cs"/>
          <w:rtl/>
          <w:lang w:eastAsia="he-IL"/>
        </w:rPr>
        <w:t xml:space="preserve">בחברה הערבית בסדרי גודל יותר גדולים מאשר בחברה היהודית. </w:t>
      </w:r>
      <w:bookmarkStart w:id="440" w:name="_ETM_Q1_1251365"/>
      <w:bookmarkEnd w:id="440"/>
      <w:r w:rsidR="00FD06A0">
        <w:rPr>
          <w:rFonts w:hint="cs"/>
          <w:rtl/>
          <w:lang w:eastAsia="he-IL"/>
        </w:rPr>
        <w:t>נכון,</w:t>
      </w:r>
      <w:r w:rsidR="006A2FC6">
        <w:rPr>
          <w:rFonts w:hint="cs"/>
          <w:rtl/>
          <w:lang w:eastAsia="he-IL"/>
        </w:rPr>
        <w:t xml:space="preserve"> </w:t>
      </w:r>
      <w:r w:rsidR="00FD06A0">
        <w:rPr>
          <w:rFonts w:hint="cs"/>
          <w:rtl/>
          <w:lang w:eastAsia="he-IL"/>
        </w:rPr>
        <w:t xml:space="preserve">מבצעית סומנו בסביבות 600 ומשהו עבריינים שיודעים </w:t>
      </w:r>
      <w:bookmarkStart w:id="441" w:name="_ETM_Q1_1260577"/>
      <w:bookmarkEnd w:id="441"/>
      <w:r w:rsidR="00FD06A0">
        <w:rPr>
          <w:rFonts w:hint="cs"/>
          <w:rtl/>
          <w:lang w:eastAsia="he-IL"/>
        </w:rPr>
        <w:t xml:space="preserve">שאם ניגע בהם, אנחנו מפחיתים את הפשיעה. 200 </w:t>
      </w:r>
      <w:bookmarkStart w:id="442" w:name="_ETM_Q1_1261921"/>
      <w:bookmarkEnd w:id="442"/>
      <w:r w:rsidR="00FD06A0">
        <w:rPr>
          <w:rFonts w:hint="cs"/>
          <w:rtl/>
          <w:lang w:eastAsia="he-IL"/>
        </w:rPr>
        <w:t xml:space="preserve">מתוכם עצורים עד תום הליכים בשירות בתי הסוהר. חבר הכנסת בגין דיבר אתי על זה וניסה להסביר לי </w:t>
      </w:r>
      <w:bookmarkStart w:id="443" w:name="_ETM_Q1_1268436"/>
      <w:bookmarkEnd w:id="443"/>
      <w:r w:rsidR="00FD06A0">
        <w:rPr>
          <w:rFonts w:hint="cs"/>
          <w:rtl/>
          <w:lang w:eastAsia="he-IL"/>
        </w:rPr>
        <w:t>שיש לי שתי אונות כאשר האחת היא שצריך לטפל גם ששירות בתי הסוהר אבל אני כרגע מרוכז רק באונה אחת.</w:t>
      </w:r>
    </w:p>
    <w:p w14:paraId="473C9D61" w14:textId="7B6E5E36" w:rsidR="00FD06A0" w:rsidRDefault="00FD06A0" w:rsidP="00A73069">
      <w:pPr>
        <w:rPr>
          <w:rtl/>
          <w:lang w:eastAsia="he-IL"/>
        </w:rPr>
      </w:pPr>
      <w:bookmarkStart w:id="444" w:name="_ETM_Q1_1277590"/>
      <w:bookmarkStart w:id="445" w:name="_ETM_Q1_1277624"/>
      <w:bookmarkEnd w:id="444"/>
      <w:bookmarkEnd w:id="445"/>
    </w:p>
    <w:p w14:paraId="542144DD" w14:textId="7C5C69F5" w:rsidR="00FD06A0" w:rsidRDefault="00FD06A0" w:rsidP="00A73069">
      <w:pPr>
        <w:rPr>
          <w:rtl/>
          <w:lang w:eastAsia="he-IL"/>
        </w:rPr>
      </w:pPr>
      <w:bookmarkStart w:id="446" w:name="_ETM_Q1_1277677"/>
      <w:bookmarkStart w:id="447" w:name="_ETM_Q1_1277701"/>
      <w:bookmarkEnd w:id="446"/>
      <w:bookmarkEnd w:id="447"/>
      <w:r>
        <w:rPr>
          <w:rFonts w:hint="cs"/>
          <w:rtl/>
          <w:lang w:eastAsia="he-IL"/>
        </w:rPr>
        <w:t xml:space="preserve">אני אומר שוב </w:t>
      </w:r>
      <w:bookmarkStart w:id="448" w:name="_ETM_Q1_1277814"/>
      <w:bookmarkEnd w:id="448"/>
      <w:r>
        <w:rPr>
          <w:rFonts w:hint="cs"/>
          <w:rtl/>
          <w:lang w:eastAsia="he-IL"/>
        </w:rPr>
        <w:t>שיש הישגים ויש הצלחות. בשמחה אני אבוא ואומר גם</w:t>
      </w:r>
      <w:bookmarkStart w:id="449" w:name="_ETM_Q1_1279471"/>
      <w:bookmarkEnd w:id="449"/>
      <w:r>
        <w:rPr>
          <w:rFonts w:hint="cs"/>
          <w:rtl/>
          <w:lang w:eastAsia="he-IL"/>
        </w:rPr>
        <w:t xml:space="preserve"> מה הפערים אבל עדיין החוק הזה הוא חוק הכרחי עם חוקים </w:t>
      </w:r>
      <w:bookmarkStart w:id="450" w:name="_ETM_Q1_1284170"/>
      <w:bookmarkEnd w:id="450"/>
      <w:r>
        <w:rPr>
          <w:rFonts w:hint="cs"/>
          <w:rtl/>
          <w:lang w:eastAsia="he-IL"/>
        </w:rPr>
        <w:t xml:space="preserve">נוספים. עם האיירסופט, עם החיפוש, עם החמרת הענישה. יש </w:t>
      </w:r>
      <w:bookmarkStart w:id="451" w:name="_ETM_Q1_1289425"/>
      <w:bookmarkEnd w:id="451"/>
      <w:r>
        <w:rPr>
          <w:rFonts w:hint="cs"/>
          <w:rtl/>
          <w:lang w:eastAsia="he-IL"/>
        </w:rPr>
        <w:t>תהליך שלם של החמרת ענישה בבתי המשפט וזה בעקבות השינוי שהיה כאן. אולי</w:t>
      </w:r>
      <w:r w:rsidR="006A2FC6">
        <w:rPr>
          <w:rFonts w:hint="cs"/>
          <w:rtl/>
          <w:lang w:eastAsia="he-IL"/>
        </w:rPr>
        <w:t xml:space="preserve"> </w:t>
      </w:r>
      <w:r>
        <w:rPr>
          <w:rFonts w:hint="cs"/>
          <w:rtl/>
          <w:lang w:eastAsia="he-IL"/>
        </w:rPr>
        <w:t xml:space="preserve">שווה לעקוב אחרי הדבר הזה. </w:t>
      </w:r>
      <w:bookmarkStart w:id="452" w:name="_ETM_Q1_1293388"/>
      <w:bookmarkEnd w:id="452"/>
      <w:r>
        <w:rPr>
          <w:rFonts w:hint="cs"/>
          <w:rtl/>
          <w:lang w:eastAsia="he-IL"/>
        </w:rPr>
        <w:t>פסקי דין של בית המשפט העליון שניתנו בעקבות דיונים בכנסת. קורה משהו שמחלחל לחברה הכללית</w:t>
      </w:r>
      <w:r w:rsidR="006A2FC6">
        <w:rPr>
          <w:rFonts w:hint="cs"/>
          <w:rtl/>
          <w:lang w:eastAsia="he-IL"/>
        </w:rPr>
        <w:t xml:space="preserve"> </w:t>
      </w:r>
      <w:r>
        <w:rPr>
          <w:rFonts w:hint="cs"/>
          <w:rtl/>
          <w:lang w:eastAsia="he-IL"/>
        </w:rPr>
        <w:t>וצריך לעשות</w:t>
      </w:r>
      <w:bookmarkStart w:id="453" w:name="_ETM_Q1_1299493"/>
      <w:bookmarkEnd w:id="453"/>
      <w:r>
        <w:rPr>
          <w:rFonts w:hint="cs"/>
          <w:rtl/>
          <w:lang w:eastAsia="he-IL"/>
        </w:rPr>
        <w:t xml:space="preserve"> כאן שינוי. האם הגענו לשם? ממש לא. לכן </w:t>
      </w:r>
      <w:bookmarkStart w:id="454" w:name="_ETM_Q1_1303108"/>
      <w:bookmarkEnd w:id="454"/>
      <w:r>
        <w:rPr>
          <w:rFonts w:hint="cs"/>
          <w:rtl/>
          <w:lang w:eastAsia="he-IL"/>
        </w:rPr>
        <w:t xml:space="preserve">החוק הזה נחוץ. </w:t>
      </w:r>
    </w:p>
    <w:p w14:paraId="31A22ADF" w14:textId="35537A7D" w:rsidR="00FD06A0" w:rsidRDefault="00FD06A0" w:rsidP="00A73069">
      <w:pPr>
        <w:rPr>
          <w:rtl/>
          <w:lang w:eastAsia="he-IL"/>
        </w:rPr>
      </w:pPr>
      <w:bookmarkStart w:id="455" w:name="_ETM_Q1_1303933"/>
      <w:bookmarkStart w:id="456" w:name="_ETM_Q1_1303962"/>
      <w:bookmarkStart w:id="457" w:name="_ETM_Q1_1305476"/>
      <w:bookmarkEnd w:id="455"/>
      <w:bookmarkEnd w:id="456"/>
      <w:bookmarkEnd w:id="457"/>
    </w:p>
    <w:p w14:paraId="5E8EE034" w14:textId="409B9EC2" w:rsidR="00FD06A0" w:rsidRDefault="00FD06A0" w:rsidP="00FD06A0">
      <w:pPr>
        <w:pStyle w:val="af6"/>
        <w:keepNext/>
        <w:rPr>
          <w:rtl/>
        </w:rPr>
      </w:pPr>
      <w:bookmarkStart w:id="458" w:name="ET_yor_6156_26"/>
      <w:r w:rsidRPr="00FD06A0">
        <w:rPr>
          <w:rStyle w:val="TagStyle"/>
          <w:rtl/>
        </w:rPr>
        <w:t xml:space="preserve"> &lt;&lt; יור &gt;&gt; </w:t>
      </w:r>
      <w:r>
        <w:rPr>
          <w:rtl/>
        </w:rPr>
        <w:t>היו"ר גלעד קריב:</w:t>
      </w:r>
      <w:r w:rsidRPr="00FD06A0">
        <w:rPr>
          <w:rStyle w:val="TagStyle"/>
          <w:rtl/>
        </w:rPr>
        <w:t xml:space="preserve"> &lt;&lt; יור &gt;&gt;</w:t>
      </w:r>
      <w:r w:rsidR="006A2FC6">
        <w:rPr>
          <w:rtl/>
        </w:rPr>
        <w:t xml:space="preserve"> </w:t>
      </w:r>
      <w:bookmarkEnd w:id="458"/>
    </w:p>
    <w:p w14:paraId="3BF52FD8" w14:textId="59CCF1C5" w:rsidR="00FD06A0" w:rsidRDefault="00FD06A0" w:rsidP="00FD06A0">
      <w:pPr>
        <w:pStyle w:val="KeepWithNext"/>
        <w:rPr>
          <w:rtl/>
          <w:lang w:eastAsia="he-IL"/>
        </w:rPr>
      </w:pPr>
    </w:p>
    <w:p w14:paraId="2663EB22" w14:textId="75619E1E" w:rsidR="00FD06A0" w:rsidRDefault="00FD06A0" w:rsidP="00FD06A0">
      <w:pPr>
        <w:rPr>
          <w:rtl/>
          <w:lang w:eastAsia="he-IL"/>
        </w:rPr>
      </w:pPr>
      <w:bookmarkStart w:id="459" w:name="_ETM_Q1_1306259"/>
      <w:bookmarkStart w:id="460" w:name="_ETM_Q1_1306275"/>
      <w:bookmarkEnd w:id="459"/>
      <w:bookmarkEnd w:id="460"/>
      <w:r>
        <w:rPr>
          <w:rFonts w:hint="cs"/>
          <w:rtl/>
          <w:lang w:eastAsia="he-IL"/>
        </w:rPr>
        <w:t>לגבי הערת</w:t>
      </w:r>
      <w:r w:rsidR="00C6609E">
        <w:rPr>
          <w:rFonts w:hint="cs"/>
          <w:rtl/>
          <w:lang w:eastAsia="he-IL"/>
        </w:rPr>
        <w:t xml:space="preserve">ו האחרונה של </w:t>
      </w:r>
      <w:r>
        <w:rPr>
          <w:rFonts w:hint="cs"/>
          <w:rtl/>
          <w:lang w:eastAsia="he-IL"/>
        </w:rPr>
        <w:t>חבר הכנסת רז</w:t>
      </w:r>
      <w:r w:rsidR="00C6609E">
        <w:rPr>
          <w:rFonts w:hint="cs"/>
          <w:rtl/>
          <w:lang w:eastAsia="he-IL"/>
        </w:rPr>
        <w:t xml:space="preserve">. בעקבות הדיון בוועדה, עבירת הסחיטה </w:t>
      </w:r>
      <w:bookmarkStart w:id="461" w:name="_ETM_Q1_1309354"/>
      <w:bookmarkEnd w:id="461"/>
      <w:r w:rsidR="00C6609E">
        <w:rPr>
          <w:rFonts w:hint="cs"/>
          <w:rtl/>
          <w:lang w:eastAsia="he-IL"/>
        </w:rPr>
        <w:t xml:space="preserve">באיומים הורדה מהנוסח שמוצע כאן. אנחנו עוד נדבר באיזה </w:t>
      </w:r>
      <w:bookmarkStart w:id="462" w:name="_ETM_Q1_1314430"/>
      <w:bookmarkEnd w:id="462"/>
      <w:r w:rsidR="00C6609E">
        <w:rPr>
          <w:rFonts w:hint="cs"/>
          <w:rtl/>
          <w:lang w:eastAsia="he-IL"/>
        </w:rPr>
        <w:t>עבירות כן ובאיזה לא. ההסתכלות היא על עבירות אלימותך</w:t>
      </w:r>
      <w:bookmarkStart w:id="463" w:name="_ETM_Q1_1326977"/>
      <w:bookmarkEnd w:id="463"/>
      <w:r w:rsidR="00C6609E">
        <w:rPr>
          <w:rFonts w:hint="cs"/>
          <w:rtl/>
          <w:lang w:eastAsia="he-IL"/>
        </w:rPr>
        <w:t xml:space="preserve"> ועבירות של שימוש בכלי נשק. ההגדרה, אני לא בטוח שההגדרה </w:t>
      </w:r>
      <w:bookmarkStart w:id="464" w:name="_ETM_Q1_1333219"/>
      <w:bookmarkEnd w:id="464"/>
      <w:r w:rsidR="00C6609E">
        <w:rPr>
          <w:rFonts w:hint="cs"/>
          <w:rtl/>
          <w:lang w:eastAsia="he-IL"/>
        </w:rPr>
        <w:t xml:space="preserve">שעל פיה הענישה, היא המתאימה אבל אנחנו תכף נשמע </w:t>
      </w:r>
      <w:bookmarkStart w:id="465" w:name="_ETM_Q1_1336956"/>
      <w:bookmarkEnd w:id="465"/>
      <w:r w:rsidR="00C6609E">
        <w:rPr>
          <w:rFonts w:hint="cs"/>
          <w:rtl/>
          <w:lang w:eastAsia="he-IL"/>
        </w:rPr>
        <w:t>את הממשלה בהקשר הזה.</w:t>
      </w:r>
      <w:bookmarkStart w:id="466" w:name="_ETM_Q1_1339744"/>
      <w:bookmarkEnd w:id="466"/>
    </w:p>
    <w:p w14:paraId="3CFBEE64" w14:textId="27F55828" w:rsidR="00D14718" w:rsidRDefault="00D14718" w:rsidP="00FD06A0">
      <w:pPr>
        <w:rPr>
          <w:rtl/>
          <w:lang w:eastAsia="he-IL"/>
        </w:rPr>
      </w:pPr>
    </w:p>
    <w:p w14:paraId="0A43CA9B" w14:textId="2A7B2A8E" w:rsidR="00D14718" w:rsidRDefault="00D14718" w:rsidP="00FD06A0">
      <w:pPr>
        <w:rPr>
          <w:rtl/>
          <w:lang w:eastAsia="he-IL"/>
        </w:rPr>
      </w:pPr>
      <w:r>
        <w:rPr>
          <w:rFonts w:hint="cs"/>
          <w:rtl/>
          <w:lang w:eastAsia="he-IL"/>
        </w:rPr>
        <w:t>חבר הכנסת שמחה רוטמן, בבקשה.</w:t>
      </w:r>
    </w:p>
    <w:p w14:paraId="05FAB338" w14:textId="7DBA1227" w:rsidR="00C6609E" w:rsidRDefault="00C6609E" w:rsidP="00FD06A0">
      <w:pPr>
        <w:rPr>
          <w:rtl/>
          <w:lang w:eastAsia="he-IL"/>
        </w:rPr>
      </w:pPr>
      <w:bookmarkStart w:id="467" w:name="_ETM_Q1_1339778"/>
      <w:bookmarkStart w:id="468" w:name="_ETM_Q1_1341936"/>
      <w:bookmarkEnd w:id="467"/>
      <w:bookmarkEnd w:id="468"/>
    </w:p>
    <w:p w14:paraId="665765D1" w14:textId="1CD62C46" w:rsidR="00C6609E" w:rsidRDefault="00C6609E" w:rsidP="00C6609E">
      <w:pPr>
        <w:pStyle w:val="a4"/>
        <w:keepNext/>
        <w:rPr>
          <w:rtl/>
        </w:rPr>
      </w:pPr>
      <w:bookmarkStart w:id="469" w:name="ET_speaker_6157_27"/>
      <w:r w:rsidRPr="00C6609E">
        <w:rPr>
          <w:rStyle w:val="TagStyle"/>
          <w:rtl/>
        </w:rPr>
        <w:lastRenderedPageBreak/>
        <w:t xml:space="preserve"> &lt;&lt; דובר &gt;&gt; </w:t>
      </w:r>
      <w:r>
        <w:rPr>
          <w:rtl/>
        </w:rPr>
        <w:t>שמחה רוטמן (הציונות הדתית):</w:t>
      </w:r>
      <w:r w:rsidRPr="00C6609E">
        <w:rPr>
          <w:rStyle w:val="TagStyle"/>
          <w:rtl/>
        </w:rPr>
        <w:t xml:space="preserve"> &lt;&lt; דובר &gt;&gt;</w:t>
      </w:r>
      <w:r w:rsidR="006A2FC6">
        <w:rPr>
          <w:rtl/>
        </w:rPr>
        <w:t xml:space="preserve"> </w:t>
      </w:r>
      <w:bookmarkEnd w:id="469"/>
    </w:p>
    <w:p w14:paraId="16C88749" w14:textId="25FABA3D" w:rsidR="00C6609E" w:rsidRDefault="00C6609E" w:rsidP="00C6609E">
      <w:pPr>
        <w:pStyle w:val="KeepWithNext"/>
        <w:rPr>
          <w:rtl/>
          <w:lang w:eastAsia="he-IL"/>
        </w:rPr>
      </w:pPr>
    </w:p>
    <w:p w14:paraId="1EC76AE9" w14:textId="4AFB50BE" w:rsidR="00C6609E" w:rsidRDefault="00C6609E" w:rsidP="00C6609E">
      <w:pPr>
        <w:rPr>
          <w:rtl/>
          <w:lang w:eastAsia="he-IL"/>
        </w:rPr>
      </w:pPr>
      <w:bookmarkStart w:id="470" w:name="_ETM_Q1_1342121"/>
      <w:bookmarkStart w:id="471" w:name="_ETM_Q1_1342136"/>
      <w:bookmarkEnd w:id="470"/>
      <w:bookmarkEnd w:id="471"/>
      <w:r>
        <w:rPr>
          <w:rFonts w:hint="cs"/>
          <w:rtl/>
          <w:lang w:eastAsia="he-IL"/>
        </w:rPr>
        <w:t>אני אתחיל דווקא במה שסי</w:t>
      </w:r>
      <w:bookmarkStart w:id="472" w:name="_ETM_Q1_1345758"/>
      <w:bookmarkEnd w:id="472"/>
      <w:r>
        <w:rPr>
          <w:rFonts w:hint="cs"/>
          <w:rtl/>
          <w:lang w:eastAsia="he-IL"/>
        </w:rPr>
        <w:t xml:space="preserve">ימת. אני חושב שהורדת עבירת הסחיטה באיומים, בעיניי זו טעות. אני חושב שכמעט מקיר </w:t>
      </w:r>
      <w:bookmarkStart w:id="473" w:name="_ETM_Q1_1360239"/>
      <w:bookmarkEnd w:id="473"/>
      <w:r>
        <w:rPr>
          <w:rFonts w:hint="cs"/>
          <w:rtl/>
          <w:lang w:eastAsia="he-IL"/>
        </w:rPr>
        <w:t>לקיר יש הסכמה</w:t>
      </w:r>
      <w:r w:rsidR="006A2FC6">
        <w:rPr>
          <w:rFonts w:hint="cs"/>
          <w:rtl/>
          <w:lang w:eastAsia="he-IL"/>
        </w:rPr>
        <w:t xml:space="preserve"> </w:t>
      </w:r>
      <w:r>
        <w:rPr>
          <w:rFonts w:hint="cs"/>
          <w:rtl/>
          <w:lang w:eastAsia="he-IL"/>
        </w:rPr>
        <w:t xml:space="preserve">בעניין הגדרת הבעיה. אני לא חושב שיש מחלוקת. הבעיה הגדולה היא באיזה כלי אנחנו משתמשים לפתרון </w:t>
      </w:r>
      <w:bookmarkStart w:id="474" w:name="_ETM_Q1_1372099"/>
      <w:bookmarkEnd w:id="474"/>
      <w:r>
        <w:rPr>
          <w:rFonts w:hint="cs"/>
          <w:rtl/>
          <w:lang w:eastAsia="he-IL"/>
        </w:rPr>
        <w:t xml:space="preserve">והאם אנחנו משתמשים </w:t>
      </w:r>
      <w:r>
        <w:rPr>
          <w:rtl/>
          <w:lang w:eastAsia="he-IL"/>
        </w:rPr>
        <w:t>–</w:t>
      </w:r>
      <w:r>
        <w:rPr>
          <w:rFonts w:hint="cs"/>
          <w:rtl/>
          <w:lang w:eastAsia="he-IL"/>
        </w:rPr>
        <w:t xml:space="preserve"> כמו שאמרתי באחד הדיונים הקודמים </w:t>
      </w:r>
      <w:bookmarkStart w:id="475" w:name="_ETM_Q1_1376917"/>
      <w:bookmarkEnd w:id="475"/>
      <w:r>
        <w:rPr>
          <w:rtl/>
          <w:lang w:eastAsia="he-IL"/>
        </w:rPr>
        <w:t>–</w:t>
      </w:r>
      <w:r>
        <w:rPr>
          <w:rFonts w:hint="cs"/>
          <w:rtl/>
          <w:lang w:eastAsia="he-IL"/>
        </w:rPr>
        <w:t xml:space="preserve"> במברג או בפטיש. האם בעיה שאפשר לפתור במברג, אנחנ</w:t>
      </w:r>
      <w:bookmarkStart w:id="476" w:name="_ETM_Q1_1380999"/>
      <w:bookmarkEnd w:id="476"/>
      <w:r>
        <w:rPr>
          <w:rFonts w:hint="cs"/>
          <w:rtl/>
          <w:lang w:eastAsia="he-IL"/>
        </w:rPr>
        <w:t>ו משתמשים עבורה בפטיש. כשצריך פטיש, גם פטי</w:t>
      </w:r>
      <w:bookmarkStart w:id="477" w:name="_ETM_Q1_1382821"/>
      <w:bookmarkEnd w:id="477"/>
      <w:r>
        <w:rPr>
          <w:rFonts w:hint="cs"/>
          <w:rtl/>
          <w:lang w:eastAsia="he-IL"/>
        </w:rPr>
        <w:t xml:space="preserve">ש טוב אבל לדעתי אפשר לפתור את הבעיות האלה במברג. </w:t>
      </w:r>
    </w:p>
    <w:p w14:paraId="1C4BEFCE" w14:textId="77777777" w:rsidR="00C6609E" w:rsidRDefault="00C6609E" w:rsidP="00C6609E">
      <w:pPr>
        <w:rPr>
          <w:rtl/>
          <w:lang w:eastAsia="he-IL"/>
        </w:rPr>
      </w:pPr>
      <w:bookmarkStart w:id="478" w:name="_ETM_Q1_1386796"/>
      <w:bookmarkStart w:id="479" w:name="_ETM_Q1_1386832"/>
      <w:bookmarkEnd w:id="478"/>
      <w:bookmarkEnd w:id="479"/>
    </w:p>
    <w:p w14:paraId="3E43990A" w14:textId="64E7B8BD" w:rsidR="00C6609E" w:rsidRDefault="00C6609E" w:rsidP="00C6609E">
      <w:pPr>
        <w:rPr>
          <w:rtl/>
          <w:lang w:eastAsia="he-IL"/>
        </w:rPr>
      </w:pPr>
      <w:bookmarkStart w:id="480" w:name="_ETM_Q1_1389403"/>
      <w:bookmarkStart w:id="481" w:name="_ETM_Q1_1389435"/>
      <w:bookmarkEnd w:id="480"/>
      <w:bookmarkEnd w:id="481"/>
      <w:r>
        <w:rPr>
          <w:rFonts w:hint="cs"/>
          <w:rtl/>
          <w:lang w:eastAsia="he-IL"/>
        </w:rPr>
        <w:t>דיברנו על סוגיית המצלמות.</w:t>
      </w:r>
      <w:r w:rsidR="006A2FC6">
        <w:rPr>
          <w:rFonts w:hint="cs"/>
          <w:rtl/>
          <w:lang w:eastAsia="he-IL"/>
        </w:rPr>
        <w:t xml:space="preserve"> </w:t>
      </w:r>
      <w:r>
        <w:rPr>
          <w:rFonts w:hint="cs"/>
          <w:rtl/>
          <w:lang w:eastAsia="he-IL"/>
        </w:rPr>
        <w:t>אני לא חושב שהיית בדיון כשאמרתי שאני ח</w:t>
      </w:r>
      <w:bookmarkStart w:id="482" w:name="_ETM_Q1_1393301"/>
      <w:bookmarkEnd w:id="482"/>
      <w:r>
        <w:rPr>
          <w:rFonts w:hint="cs"/>
          <w:rtl/>
          <w:lang w:eastAsia="he-IL"/>
        </w:rPr>
        <w:t>ושב שהחוק הזה</w:t>
      </w:r>
      <w:r w:rsidR="006A2FC6">
        <w:rPr>
          <w:rFonts w:hint="cs"/>
          <w:rtl/>
          <w:lang w:eastAsia="he-IL"/>
        </w:rPr>
        <w:t xml:space="preserve"> </w:t>
      </w:r>
      <w:r>
        <w:rPr>
          <w:rFonts w:hint="cs"/>
          <w:rtl/>
          <w:lang w:eastAsia="he-IL"/>
        </w:rPr>
        <w:t xml:space="preserve">דווקא ייצר פחות </w:t>
      </w:r>
      <w:bookmarkStart w:id="483" w:name="_ETM_Q1_1395688"/>
      <w:bookmarkEnd w:id="483"/>
      <w:r>
        <w:rPr>
          <w:rFonts w:hint="cs"/>
          <w:rtl/>
          <w:lang w:eastAsia="he-IL"/>
        </w:rPr>
        <w:t>ראיות. אם</w:t>
      </w:r>
      <w:r w:rsidR="006A2FC6">
        <w:rPr>
          <w:rFonts w:hint="cs"/>
          <w:rtl/>
          <w:lang w:eastAsia="he-IL"/>
        </w:rPr>
        <w:t xml:space="preserve"> </w:t>
      </w:r>
      <w:r>
        <w:rPr>
          <w:rFonts w:hint="cs"/>
          <w:rtl/>
          <w:lang w:eastAsia="he-IL"/>
        </w:rPr>
        <w:t xml:space="preserve">עד היום לבן אדם הייתה מצלמה </w:t>
      </w:r>
      <w:bookmarkStart w:id="484" w:name="_ETM_Q1_1400791"/>
      <w:bookmarkEnd w:id="484"/>
      <w:r>
        <w:rPr>
          <w:rFonts w:hint="cs"/>
          <w:rtl/>
          <w:lang w:eastAsia="he-IL"/>
        </w:rPr>
        <w:t>שצילמה את המרחב הציבורי או את המרחב הסמוך לביתו</w:t>
      </w:r>
      <w:r w:rsidR="003666AA">
        <w:rPr>
          <w:rFonts w:hint="cs"/>
          <w:rtl/>
          <w:lang w:eastAsia="he-IL"/>
        </w:rPr>
        <w:t xml:space="preserve"> והוא </w:t>
      </w:r>
      <w:bookmarkStart w:id="485" w:name="_ETM_Q1_1407012"/>
      <w:bookmarkEnd w:id="485"/>
      <w:r w:rsidR="003666AA">
        <w:rPr>
          <w:rFonts w:hint="cs"/>
          <w:rtl/>
          <w:lang w:eastAsia="he-IL"/>
        </w:rPr>
        <w:t xml:space="preserve">צילם למטרות אבטחה שלו. היום, כל אדם שיש לו </w:t>
      </w:r>
      <w:bookmarkStart w:id="486" w:name="_ETM_Q1_1409464"/>
      <w:bookmarkEnd w:id="486"/>
      <w:r w:rsidR="003666AA">
        <w:rPr>
          <w:rFonts w:hint="cs"/>
          <w:rtl/>
          <w:lang w:eastAsia="he-IL"/>
        </w:rPr>
        <w:t xml:space="preserve">משהו, אפילו אחזקת מזומן </w:t>
      </w:r>
      <w:r w:rsidR="003666AA">
        <w:rPr>
          <w:rtl/>
          <w:lang w:eastAsia="he-IL"/>
        </w:rPr>
        <w:t>–</w:t>
      </w:r>
      <w:r w:rsidR="003666AA">
        <w:rPr>
          <w:rFonts w:hint="cs"/>
          <w:rtl/>
          <w:lang w:eastAsia="he-IL"/>
        </w:rPr>
        <w:t xml:space="preserve"> אדוני היושב ראש, </w:t>
      </w:r>
      <w:bookmarkStart w:id="487" w:name="_ETM_Q1_1414985"/>
      <w:bookmarkEnd w:id="487"/>
      <w:r w:rsidR="003666AA">
        <w:rPr>
          <w:rFonts w:hint="cs"/>
          <w:rtl/>
          <w:lang w:eastAsia="he-IL"/>
        </w:rPr>
        <w:t>אני מקווה שאתה מעריך את האיפוק שלי</w:t>
      </w:r>
      <w:r w:rsidR="006A2FC6">
        <w:rPr>
          <w:rFonts w:hint="cs"/>
          <w:rtl/>
          <w:lang w:eastAsia="he-IL"/>
        </w:rPr>
        <w:t xml:space="preserve"> </w:t>
      </w:r>
      <w:r w:rsidR="003666AA">
        <w:rPr>
          <w:rFonts w:hint="cs"/>
          <w:rtl/>
          <w:lang w:eastAsia="he-IL"/>
        </w:rPr>
        <w:t>כדי לא לענות להערת הביניים לגבי אחזקת מזומן -</w:t>
      </w:r>
      <w:r w:rsidR="006A2FC6">
        <w:rPr>
          <w:rFonts w:hint="cs"/>
          <w:rtl/>
          <w:lang w:eastAsia="he-IL"/>
        </w:rPr>
        <w:t xml:space="preserve"> </w:t>
      </w:r>
      <w:r w:rsidR="003666AA">
        <w:rPr>
          <w:rFonts w:hint="cs"/>
          <w:rtl/>
          <w:lang w:eastAsia="he-IL"/>
        </w:rPr>
        <w:t>והוא מחזיק מזומן בבית כי אין לו סניף</w:t>
      </w:r>
      <w:bookmarkStart w:id="488" w:name="_ETM_Q1_1425376"/>
      <w:bookmarkEnd w:id="488"/>
      <w:r w:rsidR="003666AA">
        <w:rPr>
          <w:rFonts w:hint="cs"/>
          <w:rtl/>
          <w:lang w:eastAsia="he-IL"/>
        </w:rPr>
        <w:t xml:space="preserve"> במקום בו הוא גר או כי הוא בפשיטת רגל או </w:t>
      </w:r>
      <w:bookmarkStart w:id="489" w:name="_ETM_Q1_1425616"/>
      <w:bookmarkEnd w:id="489"/>
      <w:r w:rsidR="003666AA">
        <w:rPr>
          <w:rFonts w:hint="cs"/>
          <w:rtl/>
          <w:lang w:eastAsia="he-IL"/>
        </w:rPr>
        <w:t>אלף סיבות אחרות ולכן הוא מחזיק</w:t>
      </w:r>
      <w:r w:rsidR="006A2FC6">
        <w:rPr>
          <w:rFonts w:hint="cs"/>
          <w:rtl/>
          <w:lang w:eastAsia="he-IL"/>
        </w:rPr>
        <w:t xml:space="preserve"> </w:t>
      </w:r>
      <w:bookmarkStart w:id="490" w:name="_ETM_Q1_1427470"/>
      <w:bookmarkEnd w:id="490"/>
      <w:r w:rsidR="003666AA">
        <w:rPr>
          <w:rFonts w:hint="cs"/>
          <w:rtl/>
          <w:lang w:eastAsia="he-IL"/>
        </w:rPr>
        <w:t xml:space="preserve">בביתו מזומן מעל הסכום המותר, הוא לא ישים מצלמה למרחב הציבורי. יוצא שמקום להרוויח, אתה תפסיד כי הוא יגיד שייכנסו אליו הביתה בשביל </w:t>
      </w:r>
      <w:bookmarkStart w:id="491" w:name="_ETM_Q1_1439424"/>
      <w:bookmarkEnd w:id="491"/>
      <w:r w:rsidR="003666AA">
        <w:rPr>
          <w:rFonts w:hint="cs"/>
          <w:rtl/>
          <w:lang w:eastAsia="he-IL"/>
        </w:rPr>
        <w:t xml:space="preserve">המצלמה וכתוצאה מזה כל מה שיש אצלי בבית </w:t>
      </w:r>
      <w:r w:rsidR="003666AA">
        <w:rPr>
          <w:rtl/>
          <w:lang w:eastAsia="he-IL"/>
        </w:rPr>
        <w:t>–</w:t>
      </w:r>
      <w:r w:rsidR="003666AA">
        <w:rPr>
          <w:rFonts w:hint="cs"/>
          <w:rtl/>
          <w:lang w:eastAsia="he-IL"/>
        </w:rPr>
        <w:t xml:space="preserve"> </w:t>
      </w:r>
      <w:bookmarkStart w:id="492" w:name="_ETM_Q1_1445372"/>
      <w:bookmarkEnd w:id="492"/>
      <w:r w:rsidR="003666AA">
        <w:rPr>
          <w:rFonts w:hint="cs"/>
          <w:rtl/>
          <w:lang w:eastAsia="he-IL"/>
        </w:rPr>
        <w:t xml:space="preserve">הקנאביס, המזומן או כל דבר אחר </w:t>
      </w:r>
      <w:r w:rsidR="003666AA">
        <w:rPr>
          <w:rtl/>
          <w:lang w:eastAsia="he-IL"/>
        </w:rPr>
        <w:t>–</w:t>
      </w:r>
      <w:r w:rsidR="003666AA">
        <w:rPr>
          <w:rFonts w:hint="cs"/>
          <w:rtl/>
          <w:lang w:eastAsia="he-IL"/>
        </w:rPr>
        <w:t xml:space="preserve"> יהפוך להיות </w:t>
      </w:r>
      <w:bookmarkStart w:id="493" w:name="_ETM_Q1_1449522"/>
      <w:bookmarkEnd w:id="493"/>
      <w:r w:rsidR="003666AA">
        <w:rPr>
          <w:rFonts w:hint="cs"/>
          <w:rtl/>
          <w:lang w:eastAsia="he-IL"/>
        </w:rPr>
        <w:t xml:space="preserve">בחיפוש. </w:t>
      </w:r>
    </w:p>
    <w:p w14:paraId="4D6C3C39" w14:textId="4C4F3B2F" w:rsidR="003666AA" w:rsidRDefault="003666AA" w:rsidP="00C6609E">
      <w:pPr>
        <w:rPr>
          <w:rtl/>
          <w:lang w:eastAsia="he-IL"/>
        </w:rPr>
      </w:pPr>
      <w:bookmarkStart w:id="494" w:name="_ETM_Q1_1452441"/>
      <w:bookmarkStart w:id="495" w:name="_ETM_Q1_1452475"/>
      <w:bookmarkEnd w:id="494"/>
      <w:bookmarkEnd w:id="495"/>
    </w:p>
    <w:p w14:paraId="169E6A2B" w14:textId="2B89A6FB" w:rsidR="003666AA" w:rsidRDefault="003666AA" w:rsidP="00C6609E">
      <w:pPr>
        <w:rPr>
          <w:rtl/>
          <w:lang w:eastAsia="he-IL"/>
        </w:rPr>
      </w:pPr>
      <w:bookmarkStart w:id="496" w:name="_ETM_Q1_1452528"/>
      <w:bookmarkStart w:id="497" w:name="_ETM_Q1_1452554"/>
      <w:bookmarkEnd w:id="496"/>
      <w:bookmarkEnd w:id="497"/>
      <w:r>
        <w:rPr>
          <w:rFonts w:hint="cs"/>
          <w:rtl/>
          <w:lang w:eastAsia="he-IL"/>
        </w:rPr>
        <w:t xml:space="preserve">לכן המלצתי והצעתי למקד את זה. אם אנחנו </w:t>
      </w:r>
      <w:bookmarkStart w:id="498" w:name="_ETM_Q1_1452515"/>
      <w:bookmarkEnd w:id="498"/>
      <w:r>
        <w:rPr>
          <w:rFonts w:hint="cs"/>
          <w:rtl/>
          <w:lang w:eastAsia="he-IL"/>
        </w:rPr>
        <w:t>רוצים מצלמות, בואו נגיד שמותר להיכנס לטובת לקיחת מצלמות</w:t>
      </w:r>
      <w:bookmarkStart w:id="499" w:name="_ETM_Q1_1458781"/>
      <w:bookmarkEnd w:id="499"/>
      <w:r>
        <w:rPr>
          <w:rFonts w:hint="cs"/>
          <w:rtl/>
          <w:lang w:eastAsia="he-IL"/>
        </w:rPr>
        <w:t xml:space="preserve"> וזהו. המצלמות יילקחו, ייקבע בנוהלי המשטרה תוך כמה זמן מעתיקים את החומר ומחזירים את המצלמות לאדם ותם הטקס. לא </w:t>
      </w:r>
      <w:bookmarkStart w:id="500" w:name="_ETM_Q1_1466856"/>
      <w:bookmarkEnd w:id="500"/>
      <w:r>
        <w:rPr>
          <w:rFonts w:hint="cs"/>
          <w:rtl/>
          <w:lang w:eastAsia="he-IL"/>
        </w:rPr>
        <w:t xml:space="preserve">שזה נותן עילת חיפוש ולא שאפשר לחפש </w:t>
      </w:r>
      <w:r w:rsidR="00B015D8">
        <w:rPr>
          <w:rFonts w:hint="cs"/>
          <w:rtl/>
          <w:lang w:eastAsia="he-IL"/>
        </w:rPr>
        <w:t xml:space="preserve">בכל. אז אנשים אולי לא יחששו ואולי יהיו יותר </w:t>
      </w:r>
      <w:bookmarkStart w:id="501" w:name="_ETM_Q1_1473255"/>
      <w:bookmarkEnd w:id="501"/>
      <w:r w:rsidR="00B015D8">
        <w:rPr>
          <w:rFonts w:hint="cs"/>
          <w:rtl/>
          <w:lang w:eastAsia="he-IL"/>
        </w:rPr>
        <w:t xml:space="preserve">מצלמות במרחב הציבורי. אנשים לא יפחדו שבשנייה שהם שמים </w:t>
      </w:r>
      <w:bookmarkStart w:id="502" w:name="_ETM_Q1_1476126"/>
      <w:bookmarkEnd w:id="502"/>
      <w:r w:rsidR="00B015D8">
        <w:rPr>
          <w:rFonts w:hint="cs"/>
          <w:rtl/>
          <w:lang w:eastAsia="he-IL"/>
        </w:rPr>
        <w:t xml:space="preserve">מצלמה בבית שמצלמת את המרחב הציבורי, הם </w:t>
      </w:r>
      <w:bookmarkStart w:id="503" w:name="_ETM_Q1_1481335"/>
      <w:bookmarkEnd w:id="503"/>
      <w:r w:rsidR="00B015D8">
        <w:rPr>
          <w:rFonts w:hint="cs"/>
          <w:rtl/>
          <w:lang w:eastAsia="he-IL"/>
        </w:rPr>
        <w:t>נתנו צ'ק פתוח למשטרה להיכנס</w:t>
      </w:r>
      <w:r w:rsidR="006A2FC6">
        <w:rPr>
          <w:rFonts w:hint="cs"/>
          <w:rtl/>
          <w:lang w:eastAsia="he-IL"/>
        </w:rPr>
        <w:t xml:space="preserve"> </w:t>
      </w:r>
      <w:r w:rsidR="00B015D8">
        <w:rPr>
          <w:rFonts w:hint="cs"/>
          <w:rtl/>
          <w:lang w:eastAsia="he-IL"/>
        </w:rPr>
        <w:t xml:space="preserve">אליהם הביתה. </w:t>
      </w:r>
      <w:bookmarkStart w:id="504" w:name="_ETM_Q1_1481095"/>
      <w:bookmarkEnd w:id="504"/>
      <w:r w:rsidR="00B015D8">
        <w:rPr>
          <w:rFonts w:hint="cs"/>
          <w:rtl/>
          <w:lang w:eastAsia="he-IL"/>
        </w:rPr>
        <w:t>אנחנו יורים לעצמנו ברגל למטרה לשמה אנחנו רוצים.</w:t>
      </w:r>
      <w:bookmarkStart w:id="505" w:name="_ETM_Q1_1486091"/>
      <w:bookmarkEnd w:id="505"/>
    </w:p>
    <w:p w14:paraId="602D90BE" w14:textId="4F16A3FC" w:rsidR="00B015D8" w:rsidRDefault="00B015D8" w:rsidP="00C6609E">
      <w:pPr>
        <w:rPr>
          <w:rtl/>
          <w:lang w:eastAsia="he-IL"/>
        </w:rPr>
      </w:pPr>
      <w:bookmarkStart w:id="506" w:name="_ETM_Q1_1486122"/>
      <w:bookmarkEnd w:id="506"/>
    </w:p>
    <w:p w14:paraId="329DE805" w14:textId="22DC46C9" w:rsidR="00B015D8" w:rsidRDefault="00B015D8" w:rsidP="00C6609E">
      <w:pPr>
        <w:rPr>
          <w:rtl/>
          <w:lang w:eastAsia="he-IL"/>
        </w:rPr>
      </w:pPr>
      <w:bookmarkStart w:id="507" w:name="_ETM_Q1_1486323"/>
      <w:bookmarkStart w:id="508" w:name="_ETM_Q1_1486347"/>
      <w:bookmarkEnd w:id="507"/>
      <w:bookmarkEnd w:id="508"/>
      <w:r>
        <w:rPr>
          <w:rFonts w:hint="cs"/>
          <w:rtl/>
          <w:lang w:eastAsia="he-IL"/>
        </w:rPr>
        <w:t>כנ"ל לעני</w:t>
      </w:r>
      <w:bookmarkStart w:id="509" w:name="_ETM_Q1_1485711"/>
      <w:bookmarkEnd w:id="509"/>
      <w:r>
        <w:rPr>
          <w:rFonts w:hint="cs"/>
          <w:rtl/>
          <w:lang w:eastAsia="he-IL"/>
        </w:rPr>
        <w:t xml:space="preserve">ין חיפוש נשק. חיפוש נשק בלתי חוקי מבצעי, איסוף נשק, </w:t>
      </w:r>
      <w:bookmarkStart w:id="510" w:name="_ETM_Q1_1494917"/>
      <w:bookmarkEnd w:id="510"/>
      <w:r>
        <w:rPr>
          <w:rFonts w:hint="cs"/>
          <w:rtl/>
          <w:lang w:eastAsia="he-IL"/>
        </w:rPr>
        <w:t xml:space="preserve">זה דבר חשוב וחייבים לעשות אותו. חייבים לעשות </w:t>
      </w:r>
      <w:bookmarkStart w:id="511" w:name="_ETM_Q1_1494610"/>
      <w:bookmarkEnd w:id="511"/>
      <w:r>
        <w:rPr>
          <w:rFonts w:hint="cs"/>
          <w:rtl/>
          <w:lang w:eastAsia="he-IL"/>
        </w:rPr>
        <w:t>זאת בלוד,</w:t>
      </w:r>
      <w:r w:rsidR="006A2FC6">
        <w:rPr>
          <w:rFonts w:hint="cs"/>
          <w:rtl/>
          <w:lang w:eastAsia="he-IL"/>
        </w:rPr>
        <w:t xml:space="preserve"> </w:t>
      </w:r>
      <w:r>
        <w:rPr>
          <w:rFonts w:hint="cs"/>
          <w:rtl/>
          <w:lang w:eastAsia="he-IL"/>
        </w:rPr>
        <w:t>חייבים לעשות אותו במקומות שאנחנו יודעים שב</w:t>
      </w:r>
      <w:bookmarkStart w:id="512" w:name="_ETM_Q1_1501633"/>
      <w:bookmarkEnd w:id="512"/>
      <w:r>
        <w:rPr>
          <w:rFonts w:hint="cs"/>
          <w:rtl/>
          <w:lang w:eastAsia="he-IL"/>
        </w:rPr>
        <w:t xml:space="preserve">הם יש ריכוז של נשק בלתי חוקי. אלה דברים </w:t>
      </w:r>
      <w:bookmarkStart w:id="513" w:name="_ETM_Q1_1504834"/>
      <w:bookmarkEnd w:id="513"/>
      <w:r>
        <w:rPr>
          <w:rFonts w:hint="cs"/>
          <w:rtl/>
          <w:lang w:eastAsia="he-IL"/>
        </w:rPr>
        <w:t>חשובים אבל הסמכות צריכה להיות צמודה לתכלית. אנחנ</w:t>
      </w:r>
      <w:bookmarkStart w:id="514" w:name="_ETM_Q1_1512527"/>
      <w:bookmarkEnd w:id="514"/>
      <w:r>
        <w:rPr>
          <w:rFonts w:hint="cs"/>
          <w:rtl/>
          <w:lang w:eastAsia="he-IL"/>
        </w:rPr>
        <w:t>ו עוסקים כאן בביתו של אדם, אנחנו עוסקים כאן בפרטיו</w:t>
      </w:r>
      <w:bookmarkStart w:id="515" w:name="_ETM_Q1_1511817"/>
      <w:bookmarkEnd w:id="515"/>
      <w:r>
        <w:rPr>
          <w:rFonts w:hint="cs"/>
          <w:rtl/>
          <w:lang w:eastAsia="he-IL"/>
        </w:rPr>
        <w:t xml:space="preserve">תו של אדם, אנחנו עוסקים כאן בצ'ק </w:t>
      </w:r>
      <w:bookmarkStart w:id="516" w:name="_ETM_Q1_1517170"/>
      <w:bookmarkEnd w:id="516"/>
      <w:r>
        <w:rPr>
          <w:rFonts w:hint="cs"/>
          <w:rtl/>
          <w:lang w:eastAsia="he-IL"/>
        </w:rPr>
        <w:t>פתוח.</w:t>
      </w:r>
    </w:p>
    <w:p w14:paraId="07E48D08" w14:textId="66031005" w:rsidR="00B015D8" w:rsidRDefault="00B015D8" w:rsidP="00C6609E">
      <w:pPr>
        <w:rPr>
          <w:rtl/>
          <w:lang w:eastAsia="he-IL"/>
        </w:rPr>
      </w:pPr>
      <w:bookmarkStart w:id="517" w:name="_ETM_Q1_1515229"/>
      <w:bookmarkStart w:id="518" w:name="_ETM_Q1_1515258"/>
      <w:bookmarkEnd w:id="517"/>
      <w:bookmarkEnd w:id="518"/>
    </w:p>
    <w:p w14:paraId="394B34B3" w14:textId="0F07C7F7" w:rsidR="00CA1785" w:rsidRDefault="00B015D8" w:rsidP="00C6609E">
      <w:pPr>
        <w:rPr>
          <w:rtl/>
          <w:lang w:eastAsia="he-IL"/>
        </w:rPr>
      </w:pPr>
      <w:bookmarkStart w:id="519" w:name="_ETM_Q1_1515337"/>
      <w:bookmarkStart w:id="520" w:name="_ETM_Q1_1515362"/>
      <w:bookmarkEnd w:id="519"/>
      <w:bookmarkEnd w:id="520"/>
      <w:r>
        <w:rPr>
          <w:rFonts w:hint="cs"/>
          <w:rtl/>
          <w:lang w:eastAsia="he-IL"/>
        </w:rPr>
        <w:t xml:space="preserve">נקודה נוספת איתה אני אסיים. אנחנו היום </w:t>
      </w:r>
      <w:bookmarkStart w:id="521" w:name="_ETM_Q1_1519017"/>
      <w:bookmarkEnd w:id="521"/>
      <w:r>
        <w:rPr>
          <w:rFonts w:hint="cs"/>
          <w:rtl/>
          <w:lang w:eastAsia="he-IL"/>
        </w:rPr>
        <w:t>בעידן דיגיטלי. אין שום סיבה בעולם שלא יהיה שופט חיפושים</w:t>
      </w:r>
      <w:bookmarkStart w:id="522" w:name="_ETM_Q1_1531072"/>
      <w:bookmarkEnd w:id="522"/>
      <w:r>
        <w:rPr>
          <w:rFonts w:hint="cs"/>
          <w:rtl/>
          <w:lang w:eastAsia="he-IL"/>
        </w:rPr>
        <w:t xml:space="preserve"> שזמין טלפונית או ב-זום לכוחות המשטרה 24/7, תורן שיהיה </w:t>
      </w:r>
      <w:bookmarkStart w:id="523" w:name="_ETM_Q1_1537480"/>
      <w:bookmarkEnd w:id="523"/>
      <w:r>
        <w:rPr>
          <w:rFonts w:hint="cs"/>
          <w:rtl/>
          <w:lang w:eastAsia="he-IL"/>
        </w:rPr>
        <w:t xml:space="preserve">זמין ויוכל לתת את האישור. לתת את </w:t>
      </w:r>
      <w:bookmarkStart w:id="524" w:name="_ETM_Q1_1541374"/>
      <w:bookmarkEnd w:id="524"/>
      <w:r>
        <w:rPr>
          <w:rFonts w:hint="cs"/>
          <w:rtl/>
          <w:lang w:eastAsia="he-IL"/>
        </w:rPr>
        <w:t>האישור הזה בדרג השטח. ככל שאנחנו מתקדמים יותר</w:t>
      </w:r>
      <w:bookmarkStart w:id="525" w:name="_ETM_Q1_1542114"/>
      <w:bookmarkEnd w:id="525"/>
      <w:r>
        <w:rPr>
          <w:rFonts w:hint="cs"/>
          <w:rtl/>
          <w:lang w:eastAsia="he-IL"/>
        </w:rPr>
        <w:t xml:space="preserve"> טכנולוגית, ככל שהרבה יותר קל היום,</w:t>
      </w:r>
      <w:bookmarkStart w:id="526" w:name="_ETM_Q1_1548917"/>
      <w:bookmarkEnd w:id="526"/>
      <w:r>
        <w:rPr>
          <w:rFonts w:hint="cs"/>
          <w:rtl/>
          <w:lang w:eastAsia="he-IL"/>
        </w:rPr>
        <w:t xml:space="preserve"> אפילו לצלם בטלפון, לסרוק את הראיה, אם יש ראיה, </w:t>
      </w:r>
      <w:bookmarkStart w:id="527" w:name="_ETM_Q1_1552392"/>
      <w:bookmarkEnd w:id="527"/>
      <w:r>
        <w:rPr>
          <w:rFonts w:hint="cs"/>
          <w:rtl/>
          <w:lang w:eastAsia="he-IL"/>
        </w:rPr>
        <w:t xml:space="preserve">או להראות שהנה, אתה רואה, יש כאן מצלמה שמצלמת את </w:t>
      </w:r>
      <w:bookmarkStart w:id="528" w:name="_ETM_Q1_1554261"/>
      <w:bookmarkEnd w:id="528"/>
      <w:r>
        <w:rPr>
          <w:rFonts w:hint="cs"/>
          <w:rtl/>
          <w:lang w:eastAsia="he-IL"/>
        </w:rPr>
        <w:t>המרחב הציבורי, תאשר לי. לעשות את סדרי הדין</w:t>
      </w:r>
      <w:bookmarkStart w:id="529" w:name="_ETM_Q1_1556506"/>
      <w:bookmarkEnd w:id="529"/>
      <w:r>
        <w:rPr>
          <w:rFonts w:hint="cs"/>
          <w:rtl/>
          <w:lang w:eastAsia="he-IL"/>
        </w:rPr>
        <w:t xml:space="preserve"> הכי קלים. אין לי בעיה שיאשר ב-ווטסאפ לצורך </w:t>
      </w:r>
      <w:bookmarkStart w:id="530" w:name="_ETM_Q1_1560689"/>
      <w:bookmarkEnd w:id="530"/>
      <w:r>
        <w:rPr>
          <w:rFonts w:hint="cs"/>
          <w:rtl/>
          <w:lang w:eastAsia="he-IL"/>
        </w:rPr>
        <w:t xml:space="preserve">הדבר הזה. הרי בכל מקרה זה נעשה במעמד צד אחד. </w:t>
      </w:r>
      <w:bookmarkStart w:id="531" w:name="_ETM_Q1_1565602"/>
      <w:bookmarkEnd w:id="531"/>
      <w:r>
        <w:rPr>
          <w:rFonts w:hint="cs"/>
          <w:rtl/>
          <w:lang w:eastAsia="he-IL"/>
        </w:rPr>
        <w:t xml:space="preserve">למה אנחנו נותנים לשוטר </w:t>
      </w:r>
      <w:r>
        <w:rPr>
          <w:rtl/>
          <w:lang w:eastAsia="he-IL"/>
        </w:rPr>
        <w:t>–</w:t>
      </w:r>
      <w:r>
        <w:rPr>
          <w:rFonts w:hint="cs"/>
          <w:rtl/>
          <w:lang w:eastAsia="he-IL"/>
        </w:rPr>
        <w:t xml:space="preserve"> נכון, העלינו את </w:t>
      </w:r>
      <w:r w:rsidR="00CA1785">
        <w:rPr>
          <w:rFonts w:hint="cs"/>
          <w:rtl/>
          <w:lang w:eastAsia="he-IL"/>
        </w:rPr>
        <w:t>הדרגה לדרגת</w:t>
      </w:r>
      <w:r>
        <w:rPr>
          <w:rFonts w:hint="cs"/>
          <w:rtl/>
          <w:lang w:eastAsia="he-IL"/>
        </w:rPr>
        <w:t xml:space="preserve"> לרפ"ק</w:t>
      </w:r>
      <w:r w:rsidR="00CA1785">
        <w:rPr>
          <w:rFonts w:hint="cs"/>
          <w:rtl/>
          <w:lang w:eastAsia="he-IL"/>
        </w:rPr>
        <w:t xml:space="preserve"> </w:t>
      </w:r>
      <w:r w:rsidR="00CA1785">
        <w:rPr>
          <w:rtl/>
          <w:lang w:eastAsia="he-IL"/>
        </w:rPr>
        <w:t>–</w:t>
      </w:r>
      <w:r w:rsidR="00CA1785">
        <w:rPr>
          <w:rFonts w:hint="cs"/>
          <w:rtl/>
          <w:lang w:eastAsia="he-IL"/>
        </w:rPr>
        <w:t xml:space="preserve"> ואכן צריך </w:t>
      </w:r>
      <w:bookmarkStart w:id="532" w:name="_ETM_Q1_1572527"/>
      <w:bookmarkEnd w:id="532"/>
      <w:r w:rsidR="00CA1785">
        <w:rPr>
          <w:rFonts w:hint="cs"/>
          <w:rtl/>
          <w:lang w:eastAsia="he-IL"/>
        </w:rPr>
        <w:t>שזה יהיה שוטר בדרגה גבוהה. היום הזמינות היא מאוד</w:t>
      </w:r>
      <w:bookmarkStart w:id="533" w:name="_ETM_Q1_1576642"/>
      <w:bookmarkEnd w:id="533"/>
      <w:r w:rsidR="00CA1785">
        <w:rPr>
          <w:rFonts w:hint="cs"/>
          <w:rtl/>
          <w:lang w:eastAsia="he-IL"/>
        </w:rPr>
        <w:t xml:space="preserve"> גבוהה.</w:t>
      </w:r>
      <w:r w:rsidR="006A2FC6">
        <w:rPr>
          <w:rFonts w:hint="cs"/>
          <w:rtl/>
          <w:lang w:eastAsia="he-IL"/>
        </w:rPr>
        <w:t xml:space="preserve"> </w:t>
      </w:r>
      <w:r w:rsidR="00CA1785">
        <w:rPr>
          <w:rFonts w:hint="cs"/>
          <w:rtl/>
          <w:lang w:eastAsia="he-IL"/>
        </w:rPr>
        <w:t>אני אומר שאת כל זה צריך לקחת בחשבון.</w:t>
      </w:r>
    </w:p>
    <w:p w14:paraId="25DAD100" w14:textId="77777777" w:rsidR="00CA1785" w:rsidRDefault="00CA1785" w:rsidP="00C6609E">
      <w:pPr>
        <w:rPr>
          <w:rtl/>
          <w:lang w:eastAsia="he-IL"/>
        </w:rPr>
      </w:pPr>
    </w:p>
    <w:p w14:paraId="1E8A7ECA" w14:textId="6245F210" w:rsidR="00B015D8" w:rsidRDefault="00CA1785" w:rsidP="00C6609E">
      <w:pPr>
        <w:rPr>
          <w:rtl/>
          <w:lang w:eastAsia="he-IL"/>
        </w:rPr>
      </w:pPr>
      <w:bookmarkStart w:id="534" w:name="_ETM_Q1_1601792"/>
      <w:bookmarkStart w:id="535" w:name="_ETM_Q1_1601810"/>
      <w:bookmarkEnd w:id="534"/>
      <w:bookmarkEnd w:id="535"/>
      <w:r>
        <w:rPr>
          <w:rFonts w:hint="cs"/>
          <w:rtl/>
          <w:lang w:eastAsia="he-IL"/>
        </w:rPr>
        <w:t xml:space="preserve">אם היינו בעולם שבו המשטרה לא עושה </w:t>
      </w:r>
      <w:bookmarkStart w:id="536" w:name="_ETM_Q1_1587004"/>
      <w:bookmarkEnd w:id="536"/>
      <w:r>
        <w:rPr>
          <w:rFonts w:hint="cs"/>
          <w:rtl/>
          <w:lang w:eastAsia="he-IL"/>
        </w:rPr>
        <w:t xml:space="preserve">שימוש לרעה בסמכויותיה בשום תחום ובשום נושא ולא היינו </w:t>
      </w:r>
      <w:bookmarkStart w:id="537" w:name="_ETM_Q1_1592650"/>
      <w:bookmarkEnd w:id="537"/>
      <w:r>
        <w:rPr>
          <w:rFonts w:hint="cs"/>
          <w:rtl/>
          <w:lang w:eastAsia="he-IL"/>
        </w:rPr>
        <w:t xml:space="preserve">מתמודדים בוועדה לביטחון פנים או בוועדה לפניות ציבור </w:t>
      </w:r>
      <w:bookmarkStart w:id="538" w:name="_ETM_Q1_1594287"/>
      <w:bookmarkEnd w:id="538"/>
      <w:r>
        <w:rPr>
          <w:rFonts w:hint="cs"/>
          <w:rtl/>
          <w:lang w:eastAsia="he-IL"/>
        </w:rPr>
        <w:t xml:space="preserve">או בוועדה אחרת בסיטואציות בהן יש לנו משטרה שמקפידה עוד </w:t>
      </w:r>
      <w:bookmarkStart w:id="539" w:name="_ETM_Q1_1601423"/>
      <w:bookmarkEnd w:id="539"/>
      <w:r>
        <w:rPr>
          <w:rFonts w:hint="cs"/>
          <w:rtl/>
          <w:lang w:eastAsia="he-IL"/>
        </w:rPr>
        <w:t>יותר מכפי שאנחנו מקפידים, הייתי אומר מילא,</w:t>
      </w:r>
      <w:bookmarkStart w:id="540" w:name="_ETM_Q1_1603980"/>
      <w:bookmarkEnd w:id="540"/>
      <w:r>
        <w:rPr>
          <w:rFonts w:hint="cs"/>
          <w:rtl/>
          <w:lang w:eastAsia="he-IL"/>
        </w:rPr>
        <w:t xml:space="preserve"> בסדר, ניתן. אבל אנחנו מכירים סיטואציות של אלימות משטרתית. אני אפילו לא מדבר על האקטואליה של מה שמתרחש בעולם אחר כאן בירושלים במהל הדיונים שאנחנו מקיימים ודברים שנחשפים שם על </w:t>
      </w:r>
      <w:bookmarkStart w:id="541" w:name="_ETM_Q1_1618297"/>
      <w:bookmarkEnd w:id="541"/>
      <w:r>
        <w:rPr>
          <w:rFonts w:hint="cs"/>
          <w:rtl/>
          <w:lang w:eastAsia="he-IL"/>
        </w:rPr>
        <w:t xml:space="preserve">כל מיני בעיות ופעולות ללא היתר, גם כאשר יש דרישה </w:t>
      </w:r>
      <w:bookmarkStart w:id="542" w:name="_ETM_Q1_1623610"/>
      <w:bookmarkEnd w:id="542"/>
      <w:r>
        <w:rPr>
          <w:rFonts w:hint="cs"/>
          <w:rtl/>
          <w:lang w:eastAsia="he-IL"/>
        </w:rPr>
        <w:t xml:space="preserve">להיתר מיועץ משפטי ובחוק יסוד. למה אנחנו צריכים לתת כאן </w:t>
      </w:r>
      <w:bookmarkStart w:id="543" w:name="_ETM_Q1_1630548"/>
      <w:bookmarkEnd w:id="543"/>
      <w:r>
        <w:rPr>
          <w:rFonts w:hint="cs"/>
          <w:rtl/>
          <w:lang w:eastAsia="he-IL"/>
        </w:rPr>
        <w:t>פרצה שקוראת לשוטר? לא פרצה שקוראת לגנב.</w:t>
      </w:r>
      <w:r w:rsidR="006A2FC6">
        <w:rPr>
          <w:rFonts w:hint="cs"/>
          <w:rtl/>
          <w:lang w:eastAsia="he-IL"/>
        </w:rPr>
        <w:t xml:space="preserve"> </w:t>
      </w:r>
      <w:r>
        <w:rPr>
          <w:rFonts w:hint="cs"/>
          <w:rtl/>
          <w:lang w:eastAsia="he-IL"/>
        </w:rPr>
        <w:t xml:space="preserve">יש </w:t>
      </w:r>
      <w:bookmarkStart w:id="544" w:name="_ETM_Q1_1633842"/>
      <w:bookmarkEnd w:id="544"/>
      <w:r>
        <w:rPr>
          <w:rFonts w:hint="cs"/>
          <w:rtl/>
          <w:lang w:eastAsia="he-IL"/>
        </w:rPr>
        <w:t>פה פרצה שקוראת לשוטר ואסור לנו לתת אותה.</w:t>
      </w:r>
    </w:p>
    <w:p w14:paraId="487B2E72" w14:textId="38B1A960" w:rsidR="00CA1785" w:rsidRDefault="00CA1785" w:rsidP="00C6609E">
      <w:pPr>
        <w:rPr>
          <w:rtl/>
          <w:lang w:eastAsia="he-IL"/>
        </w:rPr>
      </w:pPr>
      <w:bookmarkStart w:id="545" w:name="_ETM_Q1_1638060"/>
      <w:bookmarkStart w:id="546" w:name="_ETM_Q1_1638090"/>
      <w:bookmarkEnd w:id="545"/>
      <w:bookmarkEnd w:id="546"/>
    </w:p>
    <w:p w14:paraId="49C35585" w14:textId="211534B2" w:rsidR="00E3037C" w:rsidRDefault="00CA1785" w:rsidP="00CA1785">
      <w:pPr>
        <w:rPr>
          <w:rtl/>
          <w:lang w:eastAsia="he-IL"/>
        </w:rPr>
      </w:pPr>
      <w:bookmarkStart w:id="547" w:name="_ETM_Q1_1638155"/>
      <w:bookmarkStart w:id="548" w:name="_ETM_Q1_1638181"/>
      <w:bookmarkEnd w:id="547"/>
      <w:bookmarkEnd w:id="548"/>
      <w:r>
        <w:rPr>
          <w:rFonts w:hint="cs"/>
          <w:rtl/>
          <w:lang w:eastAsia="he-IL"/>
        </w:rPr>
        <w:t xml:space="preserve">אני אומר </w:t>
      </w:r>
      <w:bookmarkStart w:id="549" w:name="_ETM_Q1_1639069"/>
      <w:bookmarkEnd w:id="549"/>
      <w:r>
        <w:rPr>
          <w:rFonts w:hint="cs"/>
          <w:rtl/>
          <w:lang w:eastAsia="he-IL"/>
        </w:rPr>
        <w:t xml:space="preserve">שוב, תעשו מעט שינוים. אני חושב שאפשר ואז גם </w:t>
      </w:r>
      <w:bookmarkStart w:id="550" w:name="_ETM_Q1_1641306"/>
      <w:bookmarkEnd w:id="550"/>
      <w:r>
        <w:rPr>
          <w:rFonts w:hint="cs"/>
          <w:rtl/>
          <w:lang w:eastAsia="he-IL"/>
        </w:rPr>
        <w:t>אני חושב שאם יהיה פה את השימוש במברג, יש מצב</w:t>
      </w:r>
      <w:bookmarkStart w:id="551" w:name="_ETM_Q1_1647039"/>
      <w:bookmarkEnd w:id="551"/>
      <w:r>
        <w:rPr>
          <w:rFonts w:hint="cs"/>
          <w:rtl/>
          <w:lang w:eastAsia="he-IL"/>
        </w:rPr>
        <w:t xml:space="preserve"> </w:t>
      </w:r>
      <w:r>
        <w:rPr>
          <w:rtl/>
          <w:lang w:eastAsia="he-IL"/>
        </w:rPr>
        <w:t>–</w:t>
      </w:r>
      <w:r>
        <w:rPr>
          <w:rFonts w:hint="cs"/>
          <w:rtl/>
          <w:lang w:eastAsia="he-IL"/>
        </w:rPr>
        <w:t xml:space="preserve"> אני לא יכול לתת הבטחה, כו</w:t>
      </w:r>
      <w:bookmarkStart w:id="552" w:name="_ETM_Q1_1649341"/>
      <w:bookmarkEnd w:id="552"/>
      <w:r>
        <w:rPr>
          <w:rFonts w:hint="cs"/>
          <w:rtl/>
          <w:lang w:eastAsia="he-IL"/>
        </w:rPr>
        <w:t xml:space="preserve">לנו מכירים את המצב הפוליטי. </w:t>
      </w:r>
      <w:bookmarkStart w:id="553" w:name="_ETM_Q1_1652997"/>
      <w:bookmarkEnd w:id="553"/>
      <w:r>
        <w:rPr>
          <w:rFonts w:hint="cs"/>
          <w:rtl/>
          <w:lang w:eastAsia="he-IL"/>
        </w:rPr>
        <w:t>כרגע, למיטב ידיעתי יש התנגדות גם בתוך הקואליציה וגם בתוך האופוזיציה להצעת החוק בנוסחה הנוכחי.</w:t>
      </w:r>
      <w:bookmarkStart w:id="554" w:name="_ETM_Q1_1660143"/>
      <w:bookmarkEnd w:id="554"/>
    </w:p>
    <w:p w14:paraId="3B96E3D0" w14:textId="26AE8372" w:rsidR="00D14718" w:rsidRDefault="00D14718" w:rsidP="00CA1785">
      <w:pPr>
        <w:rPr>
          <w:rtl/>
          <w:lang w:eastAsia="he-IL"/>
        </w:rPr>
      </w:pPr>
      <w:bookmarkStart w:id="555" w:name="_ETM_Q1_1660180"/>
      <w:bookmarkEnd w:id="555"/>
    </w:p>
    <w:p w14:paraId="0FF580F0" w14:textId="36EF10BD" w:rsidR="00D14718" w:rsidRDefault="00D14718" w:rsidP="00D14718">
      <w:pPr>
        <w:pStyle w:val="af6"/>
        <w:keepNext/>
        <w:rPr>
          <w:rtl/>
        </w:rPr>
      </w:pPr>
      <w:bookmarkStart w:id="556" w:name="ET_yor_6156_28"/>
      <w:r w:rsidRPr="00D14718">
        <w:rPr>
          <w:rStyle w:val="TagStyle"/>
          <w:rtl/>
        </w:rPr>
        <w:t xml:space="preserve"> &lt;&lt; יור &gt;&gt; </w:t>
      </w:r>
      <w:r>
        <w:rPr>
          <w:rtl/>
        </w:rPr>
        <w:t>היו"ר גלעד קריב:</w:t>
      </w:r>
      <w:r w:rsidRPr="00D14718">
        <w:rPr>
          <w:rStyle w:val="TagStyle"/>
          <w:rtl/>
        </w:rPr>
        <w:t xml:space="preserve"> &lt;&lt; יור &gt;&gt;</w:t>
      </w:r>
      <w:r w:rsidR="006A2FC6">
        <w:rPr>
          <w:rtl/>
        </w:rPr>
        <w:t xml:space="preserve"> </w:t>
      </w:r>
      <w:bookmarkEnd w:id="556"/>
    </w:p>
    <w:p w14:paraId="1DA5A13C" w14:textId="76273217" w:rsidR="00D14718" w:rsidRDefault="00D14718" w:rsidP="00D14718">
      <w:pPr>
        <w:pStyle w:val="KeepWithNext"/>
        <w:rPr>
          <w:rtl/>
          <w:lang w:eastAsia="he-IL"/>
        </w:rPr>
      </w:pPr>
    </w:p>
    <w:p w14:paraId="58B99E81" w14:textId="521C4082" w:rsidR="00D14718" w:rsidRDefault="00D14718" w:rsidP="00D14718">
      <w:pPr>
        <w:rPr>
          <w:rtl/>
          <w:lang w:eastAsia="he-IL"/>
        </w:rPr>
      </w:pPr>
      <w:r>
        <w:rPr>
          <w:rFonts w:hint="cs"/>
          <w:rtl/>
          <w:lang w:eastAsia="he-IL"/>
        </w:rPr>
        <w:t xml:space="preserve">תודה רבה. חבר הכנסת אלי </w:t>
      </w:r>
      <w:bookmarkStart w:id="557" w:name="_ETM_Q1_1660047"/>
      <w:bookmarkEnd w:id="557"/>
      <w:r>
        <w:rPr>
          <w:rFonts w:hint="cs"/>
          <w:rtl/>
          <w:lang w:eastAsia="he-IL"/>
        </w:rPr>
        <w:t>אבידר.</w:t>
      </w:r>
    </w:p>
    <w:p w14:paraId="61EA322E" w14:textId="7093F62F" w:rsidR="00D14718" w:rsidRDefault="00D14718" w:rsidP="00D14718">
      <w:pPr>
        <w:rPr>
          <w:rtl/>
          <w:lang w:eastAsia="he-IL"/>
        </w:rPr>
      </w:pPr>
      <w:bookmarkStart w:id="558" w:name="_ETM_Q1_1660904"/>
      <w:bookmarkStart w:id="559" w:name="_ETM_Q1_1660937"/>
      <w:bookmarkStart w:id="560" w:name="_ETM_Q1_1661559"/>
      <w:bookmarkEnd w:id="558"/>
      <w:bookmarkEnd w:id="559"/>
      <w:bookmarkEnd w:id="560"/>
    </w:p>
    <w:p w14:paraId="7758635B" w14:textId="58E4348A" w:rsidR="00D14718" w:rsidRDefault="00D14718" w:rsidP="00D14718">
      <w:pPr>
        <w:pStyle w:val="a4"/>
        <w:keepNext/>
        <w:rPr>
          <w:rtl/>
        </w:rPr>
      </w:pPr>
      <w:bookmarkStart w:id="561" w:name="ET_speaker_5762_29"/>
      <w:r w:rsidRPr="00D14718">
        <w:rPr>
          <w:rStyle w:val="TagStyle"/>
          <w:rtl/>
        </w:rPr>
        <w:t xml:space="preserve"> &lt;&lt; דובר &gt;&gt; </w:t>
      </w:r>
      <w:r>
        <w:rPr>
          <w:rtl/>
        </w:rPr>
        <w:t>אלי אבידר (ישראל ביתנו):</w:t>
      </w:r>
      <w:r w:rsidRPr="00D14718">
        <w:rPr>
          <w:rStyle w:val="TagStyle"/>
          <w:rtl/>
        </w:rPr>
        <w:t xml:space="preserve"> &lt;&lt; דובר &gt;&gt;</w:t>
      </w:r>
      <w:r w:rsidR="006A2FC6">
        <w:rPr>
          <w:rtl/>
        </w:rPr>
        <w:t xml:space="preserve"> </w:t>
      </w:r>
      <w:bookmarkEnd w:id="561"/>
    </w:p>
    <w:p w14:paraId="3675FDEF" w14:textId="679B9AC8" w:rsidR="00D14718" w:rsidRDefault="00D14718" w:rsidP="00D14718">
      <w:pPr>
        <w:pStyle w:val="KeepWithNext"/>
        <w:rPr>
          <w:rtl/>
          <w:lang w:eastAsia="he-IL"/>
        </w:rPr>
      </w:pPr>
    </w:p>
    <w:p w14:paraId="578DC625" w14:textId="7C7F2A84" w:rsidR="00D14718" w:rsidRDefault="00D14718" w:rsidP="00D14718">
      <w:pPr>
        <w:rPr>
          <w:rtl/>
          <w:lang w:eastAsia="he-IL"/>
        </w:rPr>
      </w:pPr>
      <w:bookmarkStart w:id="562" w:name="_ETM_Q1_1661736"/>
      <w:bookmarkStart w:id="563" w:name="_ETM_Q1_1661751"/>
      <w:bookmarkEnd w:id="562"/>
      <w:bookmarkEnd w:id="563"/>
      <w:r>
        <w:rPr>
          <w:rFonts w:hint="cs"/>
          <w:rtl/>
          <w:lang w:eastAsia="he-IL"/>
        </w:rPr>
        <w:t xml:space="preserve">תודה רבה אדוני. ראשית, אני רוצה </w:t>
      </w:r>
      <w:bookmarkStart w:id="564" w:name="_ETM_Q1_1664115"/>
      <w:bookmarkEnd w:id="564"/>
      <w:r>
        <w:rPr>
          <w:rFonts w:hint="cs"/>
          <w:rtl/>
          <w:lang w:eastAsia="he-IL"/>
        </w:rPr>
        <w:t>להודות</w:t>
      </w:r>
      <w:r w:rsidR="006A2FC6">
        <w:rPr>
          <w:rFonts w:hint="cs"/>
          <w:rtl/>
          <w:lang w:eastAsia="he-IL"/>
        </w:rPr>
        <w:t xml:space="preserve"> </w:t>
      </w:r>
      <w:r w:rsidR="00D222E2">
        <w:rPr>
          <w:rFonts w:hint="cs"/>
          <w:rtl/>
          <w:lang w:eastAsia="he-IL"/>
        </w:rPr>
        <w:t>לסגן השר שהגיע לכאן היום. אני רוצה</w:t>
      </w:r>
      <w:bookmarkStart w:id="565" w:name="_ETM_Q1_1669410"/>
      <w:bookmarkEnd w:id="565"/>
      <w:r w:rsidR="00D222E2">
        <w:rPr>
          <w:rFonts w:hint="cs"/>
          <w:rtl/>
          <w:lang w:eastAsia="he-IL"/>
        </w:rPr>
        <w:t xml:space="preserve"> לומר שבאוקטובר 2021 השתתפתי במ</w:t>
      </w:r>
      <w:bookmarkStart w:id="566" w:name="_ETM_Q1_1673829"/>
      <w:bookmarkEnd w:id="566"/>
      <w:r w:rsidR="00D222E2">
        <w:rPr>
          <w:rFonts w:hint="cs"/>
          <w:rtl/>
          <w:lang w:eastAsia="he-IL"/>
        </w:rPr>
        <w:t xml:space="preserve">משלה בדיון הראשון שעסק בתיקון הוראת השעה הזאת. זה היה </w:t>
      </w:r>
      <w:bookmarkStart w:id="567" w:name="_ETM_Q1_1679617"/>
      <w:bookmarkEnd w:id="567"/>
      <w:r w:rsidR="00D222E2">
        <w:rPr>
          <w:rFonts w:hint="cs"/>
          <w:rtl/>
          <w:lang w:eastAsia="he-IL"/>
        </w:rPr>
        <w:t xml:space="preserve">דיון </w:t>
      </w:r>
      <w:r w:rsidR="00D222E2">
        <w:rPr>
          <w:rFonts w:hint="cs"/>
          <w:rtl/>
          <w:lang w:eastAsia="he-IL"/>
        </w:rPr>
        <w:lastRenderedPageBreak/>
        <w:t xml:space="preserve">מאוד מוזר בו דובר על חוסר אפשרות של </w:t>
      </w:r>
      <w:bookmarkStart w:id="568" w:name="_ETM_Q1_1683358"/>
      <w:bookmarkEnd w:id="568"/>
      <w:r w:rsidR="00D222E2">
        <w:rPr>
          <w:rFonts w:hint="cs"/>
          <w:rtl/>
          <w:lang w:eastAsia="he-IL"/>
        </w:rPr>
        <w:t>המשטרה להגיע לראיות שנמצאות במצלמות האבטחה כאשר הגורמי</w:t>
      </w:r>
      <w:bookmarkStart w:id="569" w:name="_ETM_Q1_1690709"/>
      <w:bookmarkEnd w:id="569"/>
      <w:r w:rsidR="00D222E2">
        <w:rPr>
          <w:rFonts w:hint="cs"/>
          <w:rtl/>
          <w:lang w:eastAsia="he-IL"/>
        </w:rPr>
        <w:t>ם העבריינים מצליחים</w:t>
      </w:r>
      <w:r w:rsidR="006A2FC6">
        <w:rPr>
          <w:rFonts w:hint="cs"/>
          <w:rtl/>
          <w:lang w:eastAsia="he-IL"/>
        </w:rPr>
        <w:t xml:space="preserve"> </w:t>
      </w:r>
      <w:r w:rsidR="00D222E2">
        <w:rPr>
          <w:rFonts w:hint="cs"/>
          <w:rtl/>
          <w:lang w:eastAsia="he-IL"/>
        </w:rPr>
        <w:t xml:space="preserve">להגיע הרבה יותר מהר מהמשטרה ובעצם </w:t>
      </w:r>
      <w:bookmarkStart w:id="570" w:name="_ETM_Q1_1693153"/>
      <w:bookmarkEnd w:id="570"/>
      <w:r w:rsidR="00D222E2">
        <w:rPr>
          <w:rFonts w:hint="cs"/>
          <w:rtl/>
          <w:lang w:eastAsia="he-IL"/>
        </w:rPr>
        <w:t xml:space="preserve">לתלוש את המצלמות ולהעלים את הראיות. הדיון </w:t>
      </w:r>
      <w:bookmarkStart w:id="571" w:name="_ETM_Q1_1698175"/>
      <w:bookmarkEnd w:id="571"/>
      <w:r w:rsidR="00D222E2">
        <w:rPr>
          <w:rFonts w:hint="cs"/>
          <w:rtl/>
          <w:lang w:eastAsia="he-IL"/>
        </w:rPr>
        <w:t>היה מוזר כי הקלות בה</w:t>
      </w:r>
      <w:r w:rsidR="006A2FC6">
        <w:rPr>
          <w:rFonts w:hint="cs"/>
          <w:rtl/>
          <w:lang w:eastAsia="he-IL"/>
        </w:rPr>
        <w:t xml:space="preserve"> </w:t>
      </w:r>
      <w:r w:rsidR="00D222E2">
        <w:rPr>
          <w:rFonts w:hint="cs"/>
          <w:rtl/>
          <w:lang w:eastAsia="he-IL"/>
        </w:rPr>
        <w:t>התקיים</w:t>
      </w:r>
      <w:bookmarkStart w:id="572" w:name="_ETM_Q1_1701891"/>
      <w:bookmarkEnd w:id="572"/>
      <w:r w:rsidR="00D222E2">
        <w:rPr>
          <w:rFonts w:hint="cs"/>
          <w:rtl/>
          <w:lang w:eastAsia="he-IL"/>
        </w:rPr>
        <w:t xml:space="preserve"> דיון על חדירה למרחב הפרט של אזרח במדינת ישראל היה </w:t>
      </w:r>
      <w:bookmarkStart w:id="573" w:name="_ETM_Q1_1708790"/>
      <w:bookmarkEnd w:id="573"/>
      <w:r w:rsidR="00D222E2">
        <w:rPr>
          <w:rFonts w:hint="cs"/>
          <w:rtl/>
          <w:lang w:eastAsia="he-IL"/>
        </w:rPr>
        <w:t>מאוד מוזר. חברות</w:t>
      </w:r>
      <w:r w:rsidR="006A2FC6">
        <w:rPr>
          <w:rFonts w:hint="cs"/>
          <w:rtl/>
          <w:lang w:eastAsia="he-IL"/>
        </w:rPr>
        <w:t xml:space="preserve"> </w:t>
      </w:r>
      <w:r w:rsidR="00D222E2">
        <w:rPr>
          <w:rFonts w:hint="cs"/>
          <w:rtl/>
          <w:lang w:eastAsia="he-IL"/>
        </w:rPr>
        <w:t xml:space="preserve">וחברים בממשלה ציפו שחלק </w:t>
      </w:r>
      <w:bookmarkStart w:id="574" w:name="_ETM_Q1_1714588"/>
      <w:bookmarkEnd w:id="574"/>
      <w:r w:rsidR="00D222E2">
        <w:rPr>
          <w:rFonts w:hint="cs"/>
          <w:rtl/>
          <w:lang w:eastAsia="he-IL"/>
        </w:rPr>
        <w:t>מהשרים שמגיעים מהמגזר הערבי יתנגדו לדבר הזה. זכור אותו משפט מיתולוגי של השר</w:t>
      </w:r>
      <w:r w:rsidR="006A2FC6">
        <w:rPr>
          <w:rFonts w:hint="cs"/>
          <w:rtl/>
          <w:lang w:eastAsia="he-IL"/>
        </w:rPr>
        <w:t xml:space="preserve"> </w:t>
      </w:r>
      <w:r w:rsidR="00F4018E">
        <w:rPr>
          <w:rFonts w:hint="cs"/>
          <w:rtl/>
          <w:lang w:eastAsia="he-IL"/>
        </w:rPr>
        <w:t>עיסאווי פריג': מצדי תכניסו את ה-</w:t>
      </w:r>
      <w:r w:rsidR="00F4018E">
        <w:rPr>
          <w:rFonts w:hint="cs"/>
          <w:lang w:eastAsia="he-IL"/>
        </w:rPr>
        <w:t>CIA</w:t>
      </w:r>
      <w:r w:rsidR="00F4018E">
        <w:rPr>
          <w:rFonts w:hint="cs"/>
          <w:rtl/>
          <w:lang w:eastAsia="he-IL"/>
        </w:rPr>
        <w:t xml:space="preserve"> לבתים, העיקר תפתרו לי את הבעיה במרחב </w:t>
      </w:r>
      <w:bookmarkStart w:id="575" w:name="_ETM_Q1_1727958"/>
      <w:bookmarkEnd w:id="575"/>
      <w:r w:rsidR="00F4018E">
        <w:rPr>
          <w:rFonts w:hint="cs"/>
          <w:rtl/>
          <w:lang w:eastAsia="he-IL"/>
        </w:rPr>
        <w:t xml:space="preserve">הערבי בכל מה שקשור לפשיעה. </w:t>
      </w:r>
    </w:p>
    <w:p w14:paraId="6D69D06F" w14:textId="0F6E2963" w:rsidR="00F4018E" w:rsidRDefault="00F4018E" w:rsidP="00D14718">
      <w:pPr>
        <w:rPr>
          <w:rtl/>
          <w:lang w:eastAsia="he-IL"/>
        </w:rPr>
      </w:pPr>
      <w:bookmarkStart w:id="576" w:name="_ETM_Q1_1730793"/>
      <w:bookmarkStart w:id="577" w:name="_ETM_Q1_1730824"/>
      <w:bookmarkEnd w:id="576"/>
      <w:bookmarkEnd w:id="577"/>
    </w:p>
    <w:p w14:paraId="10368692" w14:textId="0A1152FE" w:rsidR="00F4018E" w:rsidRDefault="00F4018E" w:rsidP="00D14718">
      <w:pPr>
        <w:rPr>
          <w:rtl/>
          <w:lang w:eastAsia="he-IL"/>
        </w:rPr>
      </w:pPr>
      <w:bookmarkStart w:id="578" w:name="_ETM_Q1_1730880"/>
      <w:bookmarkStart w:id="579" w:name="_ETM_Q1_1730906"/>
      <w:bookmarkEnd w:id="578"/>
      <w:bookmarkEnd w:id="579"/>
      <w:r>
        <w:rPr>
          <w:rFonts w:hint="cs"/>
          <w:rtl/>
          <w:lang w:eastAsia="he-IL"/>
        </w:rPr>
        <w:t>אני רוצה לומר את</w:t>
      </w:r>
      <w:bookmarkStart w:id="580" w:name="_ETM_Q1_1733584"/>
      <w:bookmarkEnd w:id="580"/>
      <w:r>
        <w:rPr>
          <w:rFonts w:hint="cs"/>
          <w:rtl/>
          <w:lang w:eastAsia="he-IL"/>
        </w:rPr>
        <w:t xml:space="preserve"> הדבר הבא. אני לא חושב שהצעד הזה </w:t>
      </w:r>
      <w:r>
        <w:rPr>
          <w:rtl/>
          <w:lang w:eastAsia="he-IL"/>
        </w:rPr>
        <w:t>–</w:t>
      </w:r>
      <w:r>
        <w:rPr>
          <w:rFonts w:hint="cs"/>
          <w:rtl/>
          <w:lang w:eastAsia="he-IL"/>
        </w:rPr>
        <w:t xml:space="preserve"> לא </w:t>
      </w:r>
      <w:bookmarkStart w:id="581" w:name="_ETM_Q1_1737244"/>
      <w:bookmarkEnd w:id="581"/>
      <w:r>
        <w:rPr>
          <w:rFonts w:hint="cs"/>
          <w:rtl/>
          <w:lang w:eastAsia="he-IL"/>
        </w:rPr>
        <w:t xml:space="preserve">השתכנעתי אז, בדיון שהתקיים </w:t>
      </w:r>
      <w:bookmarkStart w:id="582" w:name="_ETM_Q1_1732899"/>
      <w:bookmarkEnd w:id="582"/>
      <w:r>
        <w:rPr>
          <w:rFonts w:hint="cs"/>
          <w:rtl/>
          <w:lang w:eastAsia="he-IL"/>
        </w:rPr>
        <w:t xml:space="preserve">באוקטובר 2021 </w:t>
      </w:r>
      <w:r>
        <w:rPr>
          <w:rtl/>
          <w:lang w:eastAsia="he-IL"/>
        </w:rPr>
        <w:t>–</w:t>
      </w:r>
      <w:r>
        <w:rPr>
          <w:rFonts w:hint="cs"/>
          <w:rtl/>
          <w:lang w:eastAsia="he-IL"/>
        </w:rPr>
        <w:t xml:space="preserve"> הוא מה שנקרא משנה את כללי המשחק בהתמודדות</w:t>
      </w:r>
      <w:bookmarkStart w:id="583" w:name="_ETM_Q1_1746250"/>
      <w:bookmarkEnd w:id="583"/>
      <w:r>
        <w:rPr>
          <w:rFonts w:hint="cs"/>
          <w:rtl/>
          <w:lang w:eastAsia="he-IL"/>
        </w:rPr>
        <w:t xml:space="preserve"> מול הפשיעה במגזר הערבי. יואב, יש לי אליטך הערכה עצומה,</w:t>
      </w:r>
      <w:bookmarkStart w:id="584" w:name="_ETM_Q1_1752538"/>
      <w:bookmarkEnd w:id="584"/>
      <w:r>
        <w:rPr>
          <w:rFonts w:hint="cs"/>
          <w:rtl/>
          <w:lang w:eastAsia="he-IL"/>
        </w:rPr>
        <w:t xml:space="preserve"> עבודת קודש ומגיע לך פרס ישראל על עצם העובדה</w:t>
      </w:r>
      <w:bookmarkStart w:id="585" w:name="_ETM_Q1_1756640"/>
      <w:bookmarkEnd w:id="585"/>
      <w:r>
        <w:rPr>
          <w:rFonts w:hint="cs"/>
          <w:rtl/>
          <w:lang w:eastAsia="he-IL"/>
        </w:rPr>
        <w:t xml:space="preserve"> שלא העניקו לך בכלל תקציבים וסמכויות כאשר אתה מתמודד. בו </w:t>
      </w:r>
      <w:bookmarkStart w:id="586" w:name="_ETM_Q1_1760748"/>
      <w:bookmarkEnd w:id="586"/>
      <w:r>
        <w:rPr>
          <w:rFonts w:hint="cs"/>
          <w:rtl/>
          <w:lang w:eastAsia="he-IL"/>
        </w:rPr>
        <w:t>זמנית הוראת השעה הזאת, אני לא</w:t>
      </w:r>
      <w:r w:rsidR="006A2FC6">
        <w:rPr>
          <w:rFonts w:hint="cs"/>
          <w:rtl/>
          <w:lang w:eastAsia="he-IL"/>
        </w:rPr>
        <w:t xml:space="preserve"> </w:t>
      </w:r>
      <w:r>
        <w:rPr>
          <w:rFonts w:hint="cs"/>
          <w:rtl/>
          <w:lang w:eastAsia="he-IL"/>
        </w:rPr>
        <w:t>רו</w:t>
      </w:r>
      <w:bookmarkStart w:id="587" w:name="_ETM_Q1_1758753"/>
      <w:bookmarkEnd w:id="587"/>
      <w:r>
        <w:rPr>
          <w:rFonts w:hint="cs"/>
          <w:rtl/>
          <w:lang w:eastAsia="he-IL"/>
        </w:rPr>
        <w:t xml:space="preserve">אה שהיא גיים צ'ינג'ר בתחום הזה וכן יש </w:t>
      </w:r>
      <w:bookmarkStart w:id="588" w:name="_ETM_Q1_1767238"/>
      <w:bookmarkEnd w:id="588"/>
      <w:r>
        <w:rPr>
          <w:rFonts w:hint="cs"/>
          <w:rtl/>
          <w:lang w:eastAsia="he-IL"/>
        </w:rPr>
        <w:t>בה פגיעה. קודש הקודשים של הדמוקרטיה היא החירות של</w:t>
      </w:r>
      <w:bookmarkStart w:id="589" w:name="_ETM_Q1_1773623"/>
      <w:bookmarkEnd w:id="589"/>
      <w:r>
        <w:rPr>
          <w:rFonts w:hint="cs"/>
          <w:rtl/>
          <w:lang w:eastAsia="he-IL"/>
        </w:rPr>
        <w:t xml:space="preserve"> האזרח. הוראת</w:t>
      </w:r>
      <w:r w:rsidR="006A2FC6">
        <w:rPr>
          <w:rFonts w:hint="cs"/>
          <w:rtl/>
          <w:lang w:eastAsia="he-IL"/>
        </w:rPr>
        <w:t xml:space="preserve"> </w:t>
      </w:r>
      <w:r>
        <w:rPr>
          <w:rFonts w:hint="cs"/>
          <w:rtl/>
          <w:lang w:eastAsia="he-IL"/>
        </w:rPr>
        <w:t>השעה הזאת מעבירה את הסמכות</w:t>
      </w:r>
      <w:bookmarkStart w:id="590" w:name="_ETM_Q1_1777116"/>
      <w:bookmarkEnd w:id="590"/>
      <w:r>
        <w:rPr>
          <w:rFonts w:hint="cs"/>
          <w:rtl/>
          <w:lang w:eastAsia="he-IL"/>
        </w:rPr>
        <w:t xml:space="preserve"> לדרג פיקודי של המשטרה. אני לא רוצה לפגוע במשטרה </w:t>
      </w:r>
      <w:bookmarkStart w:id="591" w:name="_ETM_Q1_1779755"/>
      <w:bookmarkEnd w:id="591"/>
      <w:r>
        <w:rPr>
          <w:rFonts w:hint="cs"/>
          <w:rtl/>
          <w:lang w:eastAsia="he-IL"/>
        </w:rPr>
        <w:t xml:space="preserve">אבל חייבים לומר משהו. אנחנו נמצאים כאן כבר שנה בממשלת </w:t>
      </w:r>
      <w:bookmarkStart w:id="592" w:name="_ETM_Q1_1785914"/>
      <w:bookmarkEnd w:id="592"/>
      <w:r>
        <w:rPr>
          <w:rFonts w:hint="cs"/>
          <w:rtl/>
          <w:lang w:eastAsia="he-IL"/>
        </w:rPr>
        <w:t xml:space="preserve">שינוי. אנחנו לא רואים התנהלות משטרה שהיא שונה מההתנהלות שהייתה </w:t>
      </w:r>
      <w:bookmarkStart w:id="593" w:name="_ETM_Q1_1790564"/>
      <w:bookmarkEnd w:id="593"/>
      <w:r>
        <w:rPr>
          <w:rFonts w:hint="cs"/>
          <w:rtl/>
          <w:lang w:eastAsia="he-IL"/>
        </w:rPr>
        <w:t>קודם</w:t>
      </w:r>
      <w:r w:rsidR="006A2FC6">
        <w:rPr>
          <w:rFonts w:hint="cs"/>
          <w:rtl/>
          <w:lang w:eastAsia="he-IL"/>
        </w:rPr>
        <w:t xml:space="preserve"> </w:t>
      </w:r>
      <w:r>
        <w:rPr>
          <w:rFonts w:hint="cs"/>
          <w:rtl/>
          <w:lang w:eastAsia="he-IL"/>
        </w:rPr>
        <w:t>וכאשר אתה ישבת כאן לידי לא פעם תקפנו את ההתנהלות הזאת. אנחנו לא רואים התנהלות שונה. אנחנו לא</w:t>
      </w:r>
      <w:r w:rsidR="006A2FC6">
        <w:rPr>
          <w:rFonts w:hint="cs"/>
          <w:rtl/>
          <w:lang w:eastAsia="he-IL"/>
        </w:rPr>
        <w:t xml:space="preserve"> </w:t>
      </w:r>
      <w:r>
        <w:rPr>
          <w:rFonts w:hint="cs"/>
          <w:rtl/>
          <w:lang w:eastAsia="he-IL"/>
        </w:rPr>
        <w:t xml:space="preserve">רואים שיקול דעת שהוא שונה </w:t>
      </w:r>
      <w:bookmarkStart w:id="594" w:name="_ETM_Q1_1797770"/>
      <w:bookmarkEnd w:id="594"/>
      <w:r>
        <w:rPr>
          <w:rFonts w:hint="cs"/>
          <w:rtl/>
          <w:lang w:eastAsia="he-IL"/>
        </w:rPr>
        <w:t xml:space="preserve">באופן מהותי ואפילו הקוד האתי עדיין לא השתנה. </w:t>
      </w:r>
      <w:bookmarkStart w:id="595" w:name="_ETM_Q1_1801649"/>
      <w:bookmarkEnd w:id="595"/>
      <w:r>
        <w:rPr>
          <w:rFonts w:hint="cs"/>
          <w:rtl/>
          <w:lang w:eastAsia="he-IL"/>
        </w:rPr>
        <w:t xml:space="preserve">לא מצאתי פעם אחת את המילה דמוקרטיה ושמירה על הדמוקרטיה </w:t>
      </w:r>
      <w:bookmarkStart w:id="596" w:name="_ETM_Q1_1804939"/>
      <w:bookmarkEnd w:id="596"/>
      <w:r>
        <w:rPr>
          <w:rFonts w:hint="cs"/>
          <w:rtl/>
          <w:lang w:eastAsia="he-IL"/>
        </w:rPr>
        <w:t xml:space="preserve">בקוד האתי של המשטרה. </w:t>
      </w:r>
    </w:p>
    <w:p w14:paraId="70DA6FF5" w14:textId="0705FC6C" w:rsidR="00F4018E" w:rsidRDefault="00F4018E" w:rsidP="00D14718">
      <w:pPr>
        <w:rPr>
          <w:rtl/>
          <w:lang w:eastAsia="he-IL"/>
        </w:rPr>
      </w:pPr>
      <w:bookmarkStart w:id="597" w:name="_ETM_Q1_1809432"/>
      <w:bookmarkStart w:id="598" w:name="_ETM_Q1_1809462"/>
      <w:bookmarkEnd w:id="597"/>
      <w:bookmarkEnd w:id="598"/>
    </w:p>
    <w:p w14:paraId="0BB17CCD" w14:textId="158D9D12" w:rsidR="00F4018E" w:rsidRDefault="00F4018E" w:rsidP="00D14718">
      <w:pPr>
        <w:rPr>
          <w:rtl/>
          <w:lang w:eastAsia="he-IL"/>
        </w:rPr>
      </w:pPr>
      <w:bookmarkStart w:id="599" w:name="_ETM_Q1_1809552"/>
      <w:bookmarkStart w:id="600" w:name="_ETM_Q1_1809576"/>
      <w:bookmarkEnd w:id="599"/>
      <w:bookmarkEnd w:id="600"/>
      <w:r>
        <w:rPr>
          <w:rFonts w:hint="cs"/>
          <w:rtl/>
          <w:lang w:eastAsia="he-IL"/>
        </w:rPr>
        <w:t xml:space="preserve">לכן הוראת השעה הזאת שמעבירה את </w:t>
      </w:r>
      <w:bookmarkStart w:id="601" w:name="_ETM_Q1_1811386"/>
      <w:bookmarkEnd w:id="601"/>
      <w:r>
        <w:rPr>
          <w:rFonts w:hint="cs"/>
          <w:rtl/>
          <w:lang w:eastAsia="he-IL"/>
        </w:rPr>
        <w:t xml:space="preserve">הסמכות לדרג שטח של המשטרה, לא מוסיפה ביטחון עצמי לאמון </w:t>
      </w:r>
      <w:bookmarkStart w:id="602" w:name="_ETM_Q1_1817507"/>
      <w:bookmarkEnd w:id="602"/>
      <w:r>
        <w:rPr>
          <w:rFonts w:hint="cs"/>
          <w:rtl/>
          <w:lang w:eastAsia="he-IL"/>
        </w:rPr>
        <w:t xml:space="preserve">הציבור. להערכתי ולדעתי היה צריך להשתמש באלטרנטיבות בדיוק </w:t>
      </w:r>
      <w:bookmarkStart w:id="603" w:name="_ETM_Q1_1826393"/>
      <w:bookmarkEnd w:id="603"/>
      <w:r>
        <w:rPr>
          <w:rFonts w:hint="cs"/>
          <w:rtl/>
          <w:lang w:eastAsia="he-IL"/>
        </w:rPr>
        <w:t>לבעיה של הסוגייה הזאת, של הגעה</w:t>
      </w:r>
      <w:bookmarkStart w:id="604" w:name="_ETM_Q1_1827370"/>
      <w:bookmarkEnd w:id="604"/>
      <w:r>
        <w:rPr>
          <w:rFonts w:hint="cs"/>
          <w:rtl/>
          <w:lang w:eastAsia="he-IL"/>
        </w:rPr>
        <w:t xml:space="preserve"> לחומרים שבמצלמות האבטחה. יש עשרות אלטרנטיבות שאפשר לעשות מבלי להביא הוראת שעה כזאת </w:t>
      </w:r>
      <w:bookmarkStart w:id="605" w:name="_ETM_Q1_1835970"/>
      <w:bookmarkEnd w:id="605"/>
      <w:r>
        <w:rPr>
          <w:rFonts w:hint="cs"/>
          <w:rtl/>
          <w:lang w:eastAsia="he-IL"/>
        </w:rPr>
        <w:t xml:space="preserve">ל-18 חודשים. </w:t>
      </w:r>
      <w:bookmarkStart w:id="606" w:name="_ETM_Q1_1839495"/>
      <w:bookmarkEnd w:id="606"/>
    </w:p>
    <w:p w14:paraId="74CF7FCC" w14:textId="5766A128" w:rsidR="00C2074C" w:rsidRDefault="00C2074C" w:rsidP="00D14718">
      <w:pPr>
        <w:rPr>
          <w:rtl/>
          <w:lang w:eastAsia="he-IL"/>
        </w:rPr>
      </w:pPr>
      <w:bookmarkStart w:id="607" w:name="_ETM_Q1_1839522"/>
      <w:bookmarkEnd w:id="607"/>
    </w:p>
    <w:p w14:paraId="174152AD" w14:textId="6A145967" w:rsidR="00C2074C" w:rsidRDefault="00C2074C" w:rsidP="00D14718">
      <w:pPr>
        <w:rPr>
          <w:rtl/>
          <w:lang w:eastAsia="he-IL"/>
        </w:rPr>
      </w:pPr>
      <w:bookmarkStart w:id="608" w:name="_ETM_Q1_1840535"/>
      <w:bookmarkStart w:id="609" w:name="_ETM_Q1_1840560"/>
      <w:bookmarkEnd w:id="608"/>
      <w:bookmarkEnd w:id="609"/>
      <w:r>
        <w:rPr>
          <w:rFonts w:hint="cs"/>
          <w:rtl/>
          <w:lang w:eastAsia="he-IL"/>
        </w:rPr>
        <w:t xml:space="preserve">אני אומר שוב שהקלות בה הממשלה לוקחת </w:t>
      </w:r>
      <w:bookmarkStart w:id="610" w:name="_ETM_Q1_1844518"/>
      <w:bookmarkEnd w:id="610"/>
      <w:r>
        <w:rPr>
          <w:rFonts w:hint="cs"/>
          <w:rtl/>
          <w:lang w:eastAsia="he-IL"/>
        </w:rPr>
        <w:t>את הזכות להיכנס למרחב הפרטי של האזרח חייבת להיפסק.</w:t>
      </w:r>
    </w:p>
    <w:p w14:paraId="29B6BEED" w14:textId="62C76343" w:rsidR="00C2074C" w:rsidRDefault="00C2074C" w:rsidP="00D14718">
      <w:pPr>
        <w:rPr>
          <w:rtl/>
          <w:lang w:eastAsia="he-IL"/>
        </w:rPr>
      </w:pPr>
      <w:bookmarkStart w:id="611" w:name="_ETM_Q1_1856004"/>
      <w:bookmarkStart w:id="612" w:name="_ETM_Q1_1856031"/>
      <w:bookmarkEnd w:id="611"/>
      <w:bookmarkEnd w:id="612"/>
    </w:p>
    <w:p w14:paraId="1637E107" w14:textId="41FD2184" w:rsidR="00C2074C" w:rsidRDefault="00C2074C" w:rsidP="00D14718">
      <w:pPr>
        <w:rPr>
          <w:rtl/>
          <w:lang w:eastAsia="he-IL"/>
        </w:rPr>
      </w:pPr>
      <w:bookmarkStart w:id="613" w:name="_ETM_Q1_1856099"/>
      <w:bookmarkStart w:id="614" w:name="_ETM_Q1_1856124"/>
      <w:bookmarkEnd w:id="613"/>
      <w:bookmarkEnd w:id="614"/>
      <w:r>
        <w:rPr>
          <w:rFonts w:hint="cs"/>
          <w:rtl/>
          <w:lang w:eastAsia="he-IL"/>
        </w:rPr>
        <w:t xml:space="preserve">יואב, </w:t>
      </w:r>
      <w:bookmarkStart w:id="615" w:name="_ETM_Q1_1855531"/>
      <w:bookmarkEnd w:id="615"/>
      <w:r>
        <w:rPr>
          <w:rFonts w:hint="cs"/>
          <w:rtl/>
          <w:lang w:eastAsia="he-IL"/>
        </w:rPr>
        <w:t xml:space="preserve">אתה יודע כמה אנחנו ידידים, אתה יודע כמה פעמים זה </w:t>
      </w:r>
      <w:bookmarkStart w:id="616" w:name="_ETM_Q1_1858270"/>
      <w:bookmarkEnd w:id="616"/>
      <w:r>
        <w:rPr>
          <w:rFonts w:hint="cs"/>
          <w:rtl/>
          <w:lang w:eastAsia="he-IL"/>
        </w:rPr>
        <w:t>היה מרגיז אותנו, את שנינו, כשמישהו הי</w:t>
      </w:r>
      <w:bookmarkStart w:id="617" w:name="_ETM_Q1_1860606"/>
      <w:bookmarkEnd w:id="617"/>
      <w:r>
        <w:rPr>
          <w:rFonts w:hint="cs"/>
          <w:rtl/>
          <w:lang w:eastAsia="he-IL"/>
        </w:rPr>
        <w:t>ה מגיע לכאן לדיון והיה</w:t>
      </w:r>
      <w:r w:rsidR="006A2FC6">
        <w:rPr>
          <w:rFonts w:hint="cs"/>
          <w:rtl/>
          <w:lang w:eastAsia="he-IL"/>
        </w:rPr>
        <w:t xml:space="preserve"> </w:t>
      </w:r>
      <w:r>
        <w:rPr>
          <w:rFonts w:hint="cs"/>
          <w:rtl/>
          <w:lang w:eastAsia="he-IL"/>
        </w:rPr>
        <w:t>אומר הזכות לחיות. אני מציע לא להשתמש במושג הזכות</w:t>
      </w:r>
      <w:bookmarkStart w:id="618" w:name="_ETM_Q1_1868669"/>
      <w:bookmarkEnd w:id="618"/>
      <w:r>
        <w:rPr>
          <w:rFonts w:hint="cs"/>
          <w:rtl/>
          <w:lang w:eastAsia="he-IL"/>
        </w:rPr>
        <w:t xml:space="preserve"> לחיות כי אף אחד לא כופר בזכות לחיות, אף אחד </w:t>
      </w:r>
      <w:bookmarkStart w:id="619" w:name="_ETM_Q1_1871428"/>
      <w:bookmarkEnd w:id="619"/>
      <w:r>
        <w:rPr>
          <w:rFonts w:hint="cs"/>
          <w:rtl/>
          <w:lang w:eastAsia="he-IL"/>
        </w:rPr>
        <w:t xml:space="preserve">לא כופר בזכות של ילדים במגזר הערבי, ילדים </w:t>
      </w:r>
      <w:bookmarkStart w:id="620" w:name="_ETM_Q1_1874250"/>
      <w:bookmarkEnd w:id="620"/>
      <w:r>
        <w:rPr>
          <w:rFonts w:hint="cs"/>
          <w:rtl/>
          <w:lang w:eastAsia="he-IL"/>
        </w:rPr>
        <w:t>בני 6, או 4 או 20 ללכת לישון</w:t>
      </w:r>
      <w:r w:rsidR="006A2FC6">
        <w:rPr>
          <w:rFonts w:hint="cs"/>
          <w:rtl/>
          <w:lang w:eastAsia="he-IL"/>
        </w:rPr>
        <w:t xml:space="preserve"> </w:t>
      </w:r>
      <w:r>
        <w:rPr>
          <w:rFonts w:hint="cs"/>
          <w:rtl/>
          <w:lang w:eastAsia="he-IL"/>
        </w:rPr>
        <w:t>לילה שלם 7-6 שעות מבלי שיורים</w:t>
      </w:r>
      <w:r w:rsidR="006A2FC6">
        <w:rPr>
          <w:rFonts w:hint="cs"/>
          <w:rtl/>
          <w:lang w:eastAsia="he-IL"/>
        </w:rPr>
        <w:t xml:space="preserve"> </w:t>
      </w:r>
      <w:r>
        <w:rPr>
          <w:rFonts w:hint="cs"/>
          <w:rtl/>
          <w:lang w:eastAsia="he-IL"/>
        </w:rPr>
        <w:t xml:space="preserve">מעל הבית שלהם. </w:t>
      </w:r>
      <w:bookmarkStart w:id="621" w:name="_ETM_Q1_1882258"/>
      <w:bookmarkEnd w:id="621"/>
      <w:r>
        <w:rPr>
          <w:rFonts w:hint="cs"/>
          <w:rtl/>
          <w:lang w:eastAsia="he-IL"/>
        </w:rPr>
        <w:t>אבל החוק הזה, הוראת השעה הזאת פוגעת בח</w:t>
      </w:r>
      <w:r w:rsidR="00EF619E">
        <w:rPr>
          <w:rFonts w:hint="cs"/>
          <w:rtl/>
          <w:lang w:eastAsia="he-IL"/>
        </w:rPr>
        <w:t>י</w:t>
      </w:r>
      <w:r>
        <w:rPr>
          <w:rFonts w:hint="cs"/>
          <w:rtl/>
          <w:lang w:eastAsia="he-IL"/>
        </w:rPr>
        <w:t>רו</w:t>
      </w:r>
      <w:bookmarkStart w:id="622" w:name="_ETM_Q1_1888258"/>
      <w:bookmarkEnd w:id="622"/>
      <w:r>
        <w:rPr>
          <w:rFonts w:hint="cs"/>
          <w:rtl/>
          <w:lang w:eastAsia="he-IL"/>
        </w:rPr>
        <w:t xml:space="preserve">ת של האזרח. צריך למצוא את האלטרנטיבות. מאוקטובר 2021 הסתדרתם </w:t>
      </w:r>
      <w:bookmarkStart w:id="623" w:name="_ETM_Q1_1895347"/>
      <w:bookmarkEnd w:id="623"/>
      <w:r>
        <w:rPr>
          <w:rFonts w:hint="cs"/>
          <w:rtl/>
          <w:lang w:eastAsia="he-IL"/>
        </w:rPr>
        <w:t>בלי זה, לדעתי אתם חייבים להסתדר בלי זה בהמשך. תו</w:t>
      </w:r>
      <w:bookmarkStart w:id="624" w:name="_ETM_Q1_1899930"/>
      <w:bookmarkEnd w:id="624"/>
      <w:r>
        <w:rPr>
          <w:rFonts w:hint="cs"/>
          <w:rtl/>
          <w:lang w:eastAsia="he-IL"/>
        </w:rPr>
        <w:t>דה רבה אדוני.</w:t>
      </w:r>
    </w:p>
    <w:p w14:paraId="291B92D1" w14:textId="21DC3205" w:rsidR="00C2074C" w:rsidRDefault="00C2074C" w:rsidP="00D14718">
      <w:pPr>
        <w:rPr>
          <w:rtl/>
          <w:lang w:eastAsia="he-IL"/>
        </w:rPr>
      </w:pPr>
      <w:bookmarkStart w:id="625" w:name="_ETM_Q1_1901054"/>
      <w:bookmarkStart w:id="626" w:name="_ETM_Q1_1901083"/>
      <w:bookmarkStart w:id="627" w:name="_ETM_Q1_1901997"/>
      <w:bookmarkEnd w:id="625"/>
      <w:bookmarkEnd w:id="626"/>
      <w:bookmarkEnd w:id="627"/>
    </w:p>
    <w:p w14:paraId="1777B858" w14:textId="223935D0" w:rsidR="00C2074C" w:rsidRDefault="00C2074C" w:rsidP="00C2074C">
      <w:pPr>
        <w:pStyle w:val="af6"/>
        <w:keepNext/>
        <w:rPr>
          <w:rtl/>
        </w:rPr>
      </w:pPr>
      <w:bookmarkStart w:id="628" w:name="ET_yor_6156_31"/>
      <w:r w:rsidRPr="00C2074C">
        <w:rPr>
          <w:rStyle w:val="TagStyle"/>
          <w:rtl/>
        </w:rPr>
        <w:t xml:space="preserve"> &lt;&lt; יור &gt;&gt; </w:t>
      </w:r>
      <w:r>
        <w:rPr>
          <w:rtl/>
        </w:rPr>
        <w:t>היו"ר גלעד קריב:</w:t>
      </w:r>
      <w:r w:rsidRPr="00C2074C">
        <w:rPr>
          <w:rStyle w:val="TagStyle"/>
          <w:rtl/>
        </w:rPr>
        <w:t xml:space="preserve"> &lt;&lt; יור &gt;&gt;</w:t>
      </w:r>
      <w:r w:rsidR="006A2FC6">
        <w:rPr>
          <w:rtl/>
        </w:rPr>
        <w:t xml:space="preserve"> </w:t>
      </w:r>
      <w:bookmarkEnd w:id="628"/>
    </w:p>
    <w:p w14:paraId="51318926" w14:textId="7467591C" w:rsidR="00C2074C" w:rsidRDefault="00C2074C" w:rsidP="00C2074C">
      <w:pPr>
        <w:pStyle w:val="KeepWithNext"/>
        <w:rPr>
          <w:rtl/>
          <w:lang w:eastAsia="he-IL"/>
        </w:rPr>
      </w:pPr>
    </w:p>
    <w:p w14:paraId="3BD26D00" w14:textId="70CDE392" w:rsidR="00C2074C" w:rsidRDefault="00C2074C" w:rsidP="00C2074C">
      <w:pPr>
        <w:rPr>
          <w:rtl/>
          <w:lang w:eastAsia="he-IL"/>
        </w:rPr>
      </w:pPr>
      <w:bookmarkStart w:id="629" w:name="_ETM_Q1_1902187"/>
      <w:bookmarkStart w:id="630" w:name="_ETM_Q1_1902199"/>
      <w:bookmarkEnd w:id="629"/>
      <w:bookmarkEnd w:id="630"/>
      <w:r>
        <w:rPr>
          <w:rFonts w:hint="cs"/>
          <w:rtl/>
          <w:lang w:eastAsia="he-IL"/>
        </w:rPr>
        <w:t xml:space="preserve">תודה. חברת הכנסת השכל </w:t>
      </w:r>
      <w:r w:rsidR="00BD0A19">
        <w:rPr>
          <w:rFonts w:hint="cs"/>
          <w:rtl/>
          <w:lang w:eastAsia="he-IL"/>
        </w:rPr>
        <w:t>ש</w:t>
      </w:r>
      <w:r>
        <w:rPr>
          <w:rFonts w:hint="cs"/>
          <w:rtl/>
          <w:lang w:eastAsia="he-IL"/>
        </w:rPr>
        <w:t xml:space="preserve">צריכה לצאת לדיון. אחריה </w:t>
      </w:r>
      <w:bookmarkStart w:id="631" w:name="_ETM_Q1_1905306"/>
      <w:bookmarkEnd w:id="631"/>
      <w:r>
        <w:rPr>
          <w:rFonts w:hint="cs"/>
          <w:rtl/>
          <w:lang w:eastAsia="he-IL"/>
        </w:rPr>
        <w:t>חב</w:t>
      </w:r>
      <w:r w:rsidR="00BD0A19">
        <w:rPr>
          <w:rFonts w:hint="cs"/>
          <w:rtl/>
          <w:lang w:eastAsia="he-IL"/>
        </w:rPr>
        <w:t>ר הכנסת בגין.</w:t>
      </w:r>
    </w:p>
    <w:p w14:paraId="3455CFB9" w14:textId="5B0EC0F3" w:rsidR="00BD0A19" w:rsidRDefault="00BD0A19" w:rsidP="00C2074C">
      <w:pPr>
        <w:rPr>
          <w:rtl/>
          <w:lang w:eastAsia="he-IL"/>
        </w:rPr>
      </w:pPr>
      <w:bookmarkStart w:id="632" w:name="_ETM_Q1_1904428"/>
      <w:bookmarkStart w:id="633" w:name="_ETM_Q1_1904458"/>
      <w:bookmarkStart w:id="634" w:name="_ETM_Q1_1906425"/>
      <w:bookmarkEnd w:id="632"/>
      <w:bookmarkEnd w:id="633"/>
      <w:bookmarkEnd w:id="634"/>
    </w:p>
    <w:p w14:paraId="600D14D3" w14:textId="731875AD" w:rsidR="00BD0A19" w:rsidRDefault="00BD0A19" w:rsidP="00BD0A19">
      <w:pPr>
        <w:pStyle w:val="a4"/>
        <w:keepNext/>
        <w:rPr>
          <w:rtl/>
        </w:rPr>
      </w:pPr>
      <w:bookmarkStart w:id="635" w:name="ET_speaker_5519_30"/>
      <w:r w:rsidRPr="00BD0A19">
        <w:rPr>
          <w:rStyle w:val="TagStyle"/>
          <w:rtl/>
        </w:rPr>
        <w:t xml:space="preserve"> &lt;&lt; דובר &gt;&gt; </w:t>
      </w:r>
      <w:r>
        <w:rPr>
          <w:rtl/>
        </w:rPr>
        <w:t>שרן מרים השכל (תקווה חדשה):</w:t>
      </w:r>
      <w:r w:rsidRPr="00BD0A19">
        <w:rPr>
          <w:rStyle w:val="TagStyle"/>
          <w:rtl/>
        </w:rPr>
        <w:t xml:space="preserve"> &lt;&lt; דובר &gt;&gt;</w:t>
      </w:r>
      <w:r w:rsidR="006A2FC6">
        <w:rPr>
          <w:rtl/>
        </w:rPr>
        <w:t xml:space="preserve"> </w:t>
      </w:r>
      <w:bookmarkEnd w:id="635"/>
    </w:p>
    <w:p w14:paraId="2A3FCF3D" w14:textId="69758D6E" w:rsidR="00BD0A19" w:rsidRDefault="00BD0A19" w:rsidP="00BD0A19">
      <w:pPr>
        <w:pStyle w:val="KeepWithNext"/>
        <w:rPr>
          <w:rtl/>
          <w:lang w:eastAsia="he-IL"/>
        </w:rPr>
      </w:pPr>
    </w:p>
    <w:p w14:paraId="5DBFA175" w14:textId="3598B0D1" w:rsidR="00BD0A19" w:rsidRDefault="00BD0A19" w:rsidP="00BD0A19">
      <w:pPr>
        <w:rPr>
          <w:rtl/>
          <w:lang w:eastAsia="he-IL"/>
        </w:rPr>
      </w:pPr>
      <w:bookmarkStart w:id="636" w:name="_ETM_Q1_1907371"/>
      <w:bookmarkStart w:id="637" w:name="_ETM_Q1_1907386"/>
      <w:bookmarkEnd w:id="636"/>
      <w:bookmarkEnd w:id="637"/>
      <w:r>
        <w:rPr>
          <w:rFonts w:hint="cs"/>
          <w:rtl/>
          <w:lang w:eastAsia="he-IL"/>
        </w:rPr>
        <w:t xml:space="preserve">תודה. אני רק רוצה להגיב לחלק מהדברים. </w:t>
      </w:r>
      <w:bookmarkStart w:id="638" w:name="_ETM_Q1_1911979"/>
      <w:bookmarkEnd w:id="638"/>
      <w:r>
        <w:rPr>
          <w:rFonts w:hint="cs"/>
          <w:rtl/>
          <w:lang w:eastAsia="he-IL"/>
        </w:rPr>
        <w:t xml:space="preserve">אלי, הדברים מיועדים קצת יותר אליך. אני באמת מבינה את </w:t>
      </w:r>
      <w:bookmarkStart w:id="639" w:name="_ETM_Q1_1914965"/>
      <w:bookmarkEnd w:id="639"/>
      <w:r>
        <w:rPr>
          <w:rFonts w:hint="cs"/>
          <w:rtl/>
          <w:lang w:eastAsia="he-IL"/>
        </w:rPr>
        <w:t>החששות שלך. גם אני כאידיאולוגיה חרדה מא</w:t>
      </w:r>
      <w:bookmarkStart w:id="640" w:name="_ETM_Q1_1917427"/>
      <w:bookmarkEnd w:id="640"/>
      <w:r>
        <w:rPr>
          <w:rFonts w:hint="cs"/>
          <w:rtl/>
          <w:lang w:eastAsia="he-IL"/>
        </w:rPr>
        <w:t xml:space="preserve">וד לחרויות הפרט של אזרחי ישראל וכמובן </w:t>
      </w:r>
      <w:bookmarkStart w:id="641" w:name="_ETM_Q1_1923172"/>
      <w:bookmarkEnd w:id="641"/>
      <w:r>
        <w:rPr>
          <w:rFonts w:hint="cs"/>
          <w:rtl/>
          <w:lang w:eastAsia="he-IL"/>
        </w:rPr>
        <w:t xml:space="preserve">בלא מעט דיונים, כולל המאגר הביומטרי וכולי, עמדתי על הרגליים </w:t>
      </w:r>
      <w:bookmarkStart w:id="642" w:name="_ETM_Q1_1925398"/>
      <w:bookmarkEnd w:id="642"/>
      <w:r>
        <w:rPr>
          <w:rFonts w:hint="cs"/>
          <w:rtl/>
          <w:lang w:eastAsia="he-IL"/>
        </w:rPr>
        <w:t>האחוריות. צריך להבין שיש כאן כשל.</w:t>
      </w:r>
      <w:r w:rsidR="006A2FC6">
        <w:rPr>
          <w:rFonts w:hint="cs"/>
          <w:rtl/>
          <w:lang w:eastAsia="he-IL"/>
        </w:rPr>
        <w:t xml:space="preserve"> </w:t>
      </w:r>
      <w:r>
        <w:rPr>
          <w:rFonts w:hint="cs"/>
          <w:rtl/>
          <w:lang w:eastAsia="he-IL"/>
        </w:rPr>
        <w:t xml:space="preserve">אולי 20 אחוזים ממקרי הרצח בחברה הערבית </w:t>
      </w:r>
      <w:bookmarkStart w:id="643" w:name="_ETM_Q1_1937766"/>
      <w:bookmarkEnd w:id="643"/>
      <w:r>
        <w:rPr>
          <w:rFonts w:hint="cs"/>
          <w:rtl/>
          <w:lang w:eastAsia="he-IL"/>
        </w:rPr>
        <w:t>מפוענחים. לכן הצלחנו להגיע לסוג של מתווה שנוגע בעיקר בנקודות</w:t>
      </w:r>
      <w:bookmarkStart w:id="644" w:name="_ETM_Q1_1943066"/>
      <w:bookmarkEnd w:id="644"/>
      <w:r>
        <w:rPr>
          <w:rFonts w:hint="cs"/>
          <w:rtl/>
          <w:lang w:eastAsia="he-IL"/>
        </w:rPr>
        <w:t xml:space="preserve"> האלה של פשעים חמורים, של תיעוד של זה, של דרגה מסוימת שיכולה לאשר את זה. באמת שמנו בדרך המון </w:t>
      </w:r>
      <w:bookmarkStart w:id="645" w:name="_ETM_Q1_1952043"/>
      <w:bookmarkEnd w:id="645"/>
      <w:r>
        <w:rPr>
          <w:rFonts w:hint="cs"/>
          <w:rtl/>
          <w:lang w:eastAsia="he-IL"/>
        </w:rPr>
        <w:t xml:space="preserve">מעצורים ובלמים למשטרה על מנת לגעת נקודתית היכן </w:t>
      </w:r>
      <w:bookmarkStart w:id="646" w:name="_ETM_Q1_1959809"/>
      <w:bookmarkEnd w:id="646"/>
      <w:r>
        <w:rPr>
          <w:rFonts w:hint="cs"/>
          <w:rtl/>
          <w:lang w:eastAsia="he-IL"/>
        </w:rPr>
        <w:t>שהמשטרה זקוקה לכלים האלה כדי להתמודד עם הפשיעה</w:t>
      </w:r>
      <w:bookmarkStart w:id="647" w:name="_ETM_Q1_1962219"/>
      <w:bookmarkEnd w:id="647"/>
      <w:r>
        <w:rPr>
          <w:rFonts w:hint="cs"/>
          <w:rtl/>
          <w:lang w:eastAsia="he-IL"/>
        </w:rPr>
        <w:t xml:space="preserve"> החמורה. תקשיב, מדובר כאן ברצח. מדובר כאן בילדים קטנים </w:t>
      </w:r>
      <w:bookmarkStart w:id="648" w:name="_ETM_Q1_1964638"/>
      <w:bookmarkEnd w:id="648"/>
      <w:r>
        <w:rPr>
          <w:rFonts w:hint="cs"/>
          <w:rtl/>
          <w:lang w:eastAsia="he-IL"/>
        </w:rPr>
        <w:t>שנורים בגני ילדים. על זה אנחנו</w:t>
      </w:r>
      <w:r w:rsidR="006A2FC6">
        <w:rPr>
          <w:rFonts w:hint="cs"/>
          <w:rtl/>
          <w:lang w:eastAsia="he-IL"/>
        </w:rPr>
        <w:t xml:space="preserve"> </w:t>
      </w:r>
      <w:r>
        <w:rPr>
          <w:rFonts w:hint="cs"/>
          <w:rtl/>
          <w:lang w:eastAsia="he-IL"/>
        </w:rPr>
        <w:t xml:space="preserve">מדברים. את זה </w:t>
      </w:r>
      <w:bookmarkStart w:id="649" w:name="_ETM_Q1_1972414"/>
      <w:bookmarkEnd w:id="649"/>
      <w:r>
        <w:rPr>
          <w:rFonts w:hint="cs"/>
          <w:rtl/>
          <w:lang w:eastAsia="he-IL"/>
        </w:rPr>
        <w:t>צריך לתפוס.</w:t>
      </w:r>
    </w:p>
    <w:p w14:paraId="21C53D3C" w14:textId="26CAF4E0" w:rsidR="00BD0A19" w:rsidRDefault="00BD0A19" w:rsidP="00BD0A19">
      <w:pPr>
        <w:rPr>
          <w:rtl/>
          <w:lang w:eastAsia="he-IL"/>
        </w:rPr>
      </w:pPr>
      <w:bookmarkStart w:id="650" w:name="_ETM_Q1_1973549"/>
      <w:bookmarkStart w:id="651" w:name="_ETM_Q1_1973582"/>
      <w:bookmarkEnd w:id="650"/>
      <w:bookmarkEnd w:id="651"/>
    </w:p>
    <w:p w14:paraId="5320F331" w14:textId="018E8872" w:rsidR="00BD0A19" w:rsidRDefault="00BD0A19" w:rsidP="00BD0A19">
      <w:pPr>
        <w:rPr>
          <w:rtl/>
          <w:lang w:eastAsia="he-IL"/>
        </w:rPr>
      </w:pPr>
      <w:bookmarkStart w:id="652" w:name="_ETM_Q1_1973677"/>
      <w:bookmarkStart w:id="653" w:name="_ETM_Q1_1973702"/>
      <w:bookmarkEnd w:id="652"/>
      <w:bookmarkEnd w:id="653"/>
      <w:r>
        <w:rPr>
          <w:rFonts w:hint="cs"/>
          <w:rtl/>
          <w:lang w:eastAsia="he-IL"/>
        </w:rPr>
        <w:t xml:space="preserve">קו הגבול הכי גדול ששמנו שם הוא שהדבר הזה מגיע בהוראת שעה ל-18 חודשים. זה חייב </w:t>
      </w:r>
      <w:bookmarkStart w:id="654" w:name="_ETM_Q1_1982572"/>
      <w:bookmarkEnd w:id="654"/>
      <w:r>
        <w:rPr>
          <w:rFonts w:hint="cs"/>
          <w:rtl/>
          <w:lang w:eastAsia="he-IL"/>
        </w:rPr>
        <w:t>להיות ברור למשטרה. כאן בוועדה אנחנו נבקש דוחות</w:t>
      </w:r>
      <w:r w:rsidR="008D0E64">
        <w:rPr>
          <w:rFonts w:hint="cs"/>
          <w:rtl/>
          <w:lang w:eastAsia="he-IL"/>
        </w:rPr>
        <w:t xml:space="preserve"> </w:t>
      </w:r>
      <w:bookmarkStart w:id="655" w:name="_ETM_Q1_1987982"/>
      <w:bookmarkEnd w:id="655"/>
      <w:r w:rsidR="008D0E64">
        <w:rPr>
          <w:rFonts w:hint="cs"/>
          <w:rtl/>
          <w:lang w:eastAsia="he-IL"/>
        </w:rPr>
        <w:t xml:space="preserve">שיאמרו לנו מתי היה שימוש בנוהל הזה. אנחנו לא נאריך אם אנחנו רואים </w:t>
      </w:r>
      <w:bookmarkStart w:id="656" w:name="_ETM_Q1_1992334"/>
      <w:bookmarkEnd w:id="656"/>
      <w:r w:rsidR="008D0E64">
        <w:rPr>
          <w:rFonts w:hint="cs"/>
          <w:rtl/>
          <w:lang w:eastAsia="he-IL"/>
        </w:rPr>
        <w:t xml:space="preserve">שהיה אביוז של הסעיף הזה במקרים שלא לצורך, שזה לא פתר את הבעיה לשמה אנחנו מביאים את החקיקה הזאת שהיא </w:t>
      </w:r>
      <w:bookmarkStart w:id="657" w:name="_ETM_Q1_2003454"/>
      <w:bookmarkEnd w:id="657"/>
      <w:r w:rsidR="008D0E64">
        <w:rPr>
          <w:rFonts w:hint="cs"/>
          <w:rtl/>
          <w:lang w:eastAsia="he-IL"/>
        </w:rPr>
        <w:t>למעשה פענוח של מקרי רצח, תפיסות של</w:t>
      </w:r>
      <w:bookmarkStart w:id="658" w:name="_ETM_Q1_2008548"/>
      <w:bookmarkEnd w:id="658"/>
      <w:r w:rsidR="008D0E64">
        <w:rPr>
          <w:rFonts w:hint="cs"/>
          <w:rtl/>
          <w:lang w:eastAsia="he-IL"/>
        </w:rPr>
        <w:t xml:space="preserve"> נשק בלתי חוקי שנמצא שם, אנשים שנכנסים עם</w:t>
      </w:r>
      <w:bookmarkStart w:id="659" w:name="_ETM_Q1_2009545"/>
      <w:bookmarkEnd w:id="659"/>
      <w:r w:rsidR="008D0E64">
        <w:rPr>
          <w:rFonts w:hint="cs"/>
          <w:rtl/>
          <w:lang w:eastAsia="he-IL"/>
        </w:rPr>
        <w:t xml:space="preserve"> הרכבים שלהם ומעלימים ראיות והמשטרה </w:t>
      </w:r>
      <w:bookmarkStart w:id="660" w:name="_ETM_Q1_2013021"/>
      <w:bookmarkEnd w:id="660"/>
      <w:r w:rsidR="008D0E64">
        <w:rPr>
          <w:rFonts w:hint="cs"/>
          <w:rtl/>
          <w:lang w:eastAsia="he-IL"/>
        </w:rPr>
        <w:t xml:space="preserve">לא יכולה להיכנס. אם אנחנו רואים שלא לשם הדבר הזה המשטרה עושה </w:t>
      </w:r>
      <w:r w:rsidR="008D0E64">
        <w:rPr>
          <w:rtl/>
          <w:lang w:eastAsia="he-IL"/>
        </w:rPr>
        <w:t>–</w:t>
      </w:r>
      <w:r w:rsidR="008D0E64">
        <w:rPr>
          <w:rFonts w:hint="cs"/>
          <w:rtl/>
          <w:lang w:eastAsia="he-IL"/>
        </w:rPr>
        <w:t xml:space="preserve"> אנחנו לא נאריך את זה. אנחנו לא נמשיך את החקיקה הזאת וזה הובהר למשטרה בדיון מספר פעמים וזו החשיבות הכי גדולה.</w:t>
      </w:r>
    </w:p>
    <w:p w14:paraId="54152C2B" w14:textId="4B4C54A6" w:rsidR="008D0E64" w:rsidRDefault="008D0E64" w:rsidP="00BD0A19">
      <w:pPr>
        <w:rPr>
          <w:rtl/>
          <w:lang w:eastAsia="he-IL"/>
        </w:rPr>
      </w:pPr>
      <w:bookmarkStart w:id="661" w:name="_ETM_Q1_2029299"/>
      <w:bookmarkStart w:id="662" w:name="_ETM_Q1_2029332"/>
      <w:bookmarkEnd w:id="661"/>
      <w:bookmarkEnd w:id="662"/>
    </w:p>
    <w:p w14:paraId="4A58403E" w14:textId="272AC2B9" w:rsidR="008D0E64" w:rsidRDefault="008D0E64" w:rsidP="00BD0A19">
      <w:pPr>
        <w:rPr>
          <w:rtl/>
          <w:lang w:eastAsia="he-IL"/>
        </w:rPr>
      </w:pPr>
      <w:bookmarkStart w:id="663" w:name="_ETM_Q1_2029395"/>
      <w:bookmarkStart w:id="664" w:name="_ETM_Q1_2029420"/>
      <w:bookmarkEnd w:id="663"/>
      <w:bookmarkEnd w:id="664"/>
      <w:r>
        <w:rPr>
          <w:rFonts w:hint="cs"/>
          <w:rtl/>
          <w:lang w:eastAsia="he-IL"/>
        </w:rPr>
        <w:lastRenderedPageBreak/>
        <w:t xml:space="preserve">אנחנו יודעים לעשות את המעקבים האלה. אנחנו יודעים לקבל מהם את הנתונים שצריך. אני חושבת </w:t>
      </w:r>
      <w:bookmarkStart w:id="665" w:name="_ETM_Q1_2038369"/>
      <w:bookmarkEnd w:id="665"/>
      <w:r>
        <w:rPr>
          <w:rFonts w:hint="cs"/>
          <w:rtl/>
          <w:lang w:eastAsia="he-IL"/>
        </w:rPr>
        <w:t>שבסופו של דבר באמת היושב ראש גלעד קריב</w:t>
      </w:r>
      <w:r w:rsidR="006A2FC6">
        <w:rPr>
          <w:rFonts w:hint="cs"/>
          <w:rtl/>
          <w:lang w:eastAsia="he-IL"/>
        </w:rPr>
        <w:t xml:space="preserve"> </w:t>
      </w:r>
      <w:r>
        <w:rPr>
          <w:rFonts w:hint="cs"/>
          <w:rtl/>
          <w:lang w:eastAsia="he-IL"/>
        </w:rPr>
        <w:t xml:space="preserve">שם את הכול על המשקל וידע לאזן בצורה </w:t>
      </w:r>
      <w:bookmarkStart w:id="666" w:name="_ETM_Q1_2047735"/>
      <w:bookmarkEnd w:id="666"/>
      <w:r>
        <w:rPr>
          <w:rFonts w:hint="cs"/>
          <w:rtl/>
          <w:lang w:eastAsia="he-IL"/>
        </w:rPr>
        <w:t xml:space="preserve">מיטבית בין אותו צורך לבין ההגנה על חרויות </w:t>
      </w:r>
      <w:bookmarkStart w:id="667" w:name="_ETM_Q1_2049896"/>
      <w:bookmarkEnd w:id="667"/>
      <w:r>
        <w:rPr>
          <w:rFonts w:hint="cs"/>
          <w:rtl/>
          <w:lang w:eastAsia="he-IL"/>
        </w:rPr>
        <w:t>הפרט.</w:t>
      </w:r>
    </w:p>
    <w:p w14:paraId="53292504" w14:textId="6C7DDD65" w:rsidR="008D0E64" w:rsidRDefault="008D0E64" w:rsidP="00BD0A19">
      <w:pPr>
        <w:rPr>
          <w:rtl/>
          <w:lang w:eastAsia="he-IL"/>
        </w:rPr>
      </w:pPr>
      <w:bookmarkStart w:id="668" w:name="_ETM_Q1_2052222"/>
      <w:bookmarkStart w:id="669" w:name="_ETM_Q1_2052251"/>
      <w:bookmarkEnd w:id="668"/>
      <w:bookmarkEnd w:id="669"/>
    </w:p>
    <w:p w14:paraId="33A36ED1" w14:textId="423F1440" w:rsidR="008D0E64" w:rsidRDefault="008D0E64" w:rsidP="00BD0A19">
      <w:pPr>
        <w:rPr>
          <w:rtl/>
          <w:lang w:eastAsia="he-IL"/>
        </w:rPr>
      </w:pPr>
      <w:bookmarkStart w:id="670" w:name="_ETM_Q1_2052342"/>
      <w:bookmarkStart w:id="671" w:name="_ETM_Q1_2052367"/>
      <w:bookmarkEnd w:id="670"/>
      <w:bookmarkEnd w:id="671"/>
      <w:r>
        <w:rPr>
          <w:rFonts w:hint="cs"/>
          <w:rtl/>
          <w:lang w:eastAsia="he-IL"/>
        </w:rPr>
        <w:t xml:space="preserve">אני מקווה שבאמת ב-18 החודשים האלה המשטרה תוכיח </w:t>
      </w:r>
      <w:bookmarkStart w:id="672" w:name="_ETM_Q1_2056011"/>
      <w:bookmarkEnd w:id="672"/>
      <w:r>
        <w:rPr>
          <w:rFonts w:hint="cs"/>
          <w:rtl/>
          <w:lang w:eastAsia="he-IL"/>
        </w:rPr>
        <w:t>שבאמת האמון שניתן בה בהרחבת הסמכויות, שיש בהן פגיעה בחרויות הפרט,</w:t>
      </w:r>
      <w:r w:rsidR="006A2FC6">
        <w:rPr>
          <w:rFonts w:hint="cs"/>
          <w:rtl/>
          <w:lang w:eastAsia="he-IL"/>
        </w:rPr>
        <w:t xml:space="preserve"> </w:t>
      </w:r>
      <w:r>
        <w:rPr>
          <w:rFonts w:hint="cs"/>
          <w:rtl/>
          <w:lang w:eastAsia="he-IL"/>
        </w:rPr>
        <w:t xml:space="preserve">היא עשתה איתה </w:t>
      </w:r>
      <w:bookmarkStart w:id="673" w:name="_ETM_Q1_2071173"/>
      <w:bookmarkEnd w:id="673"/>
      <w:r>
        <w:rPr>
          <w:rFonts w:hint="cs"/>
          <w:rtl/>
          <w:lang w:eastAsia="he-IL"/>
        </w:rPr>
        <w:t>את המאמצים העילאיים כדי לפתור את אחת המגפות הגדולות</w:t>
      </w:r>
      <w:bookmarkStart w:id="674" w:name="_ETM_Q1_2074971"/>
      <w:bookmarkEnd w:id="674"/>
      <w:r>
        <w:rPr>
          <w:rFonts w:hint="cs"/>
          <w:rtl/>
          <w:lang w:eastAsia="he-IL"/>
        </w:rPr>
        <w:t xml:space="preserve"> ביותר</w:t>
      </w:r>
      <w:r w:rsidR="006A2FC6">
        <w:rPr>
          <w:rFonts w:hint="cs"/>
          <w:rtl/>
          <w:lang w:eastAsia="he-IL"/>
        </w:rPr>
        <w:t xml:space="preserve"> </w:t>
      </w:r>
      <w:r>
        <w:rPr>
          <w:rFonts w:hint="cs"/>
          <w:rtl/>
          <w:lang w:eastAsia="he-IL"/>
        </w:rPr>
        <w:t>שקיימות כרגע בחברה הישראלית וזאת האלימות והפשיעה בחברה הערבית.</w:t>
      </w:r>
      <w:r w:rsidR="006A2FC6">
        <w:rPr>
          <w:rFonts w:hint="cs"/>
          <w:rtl/>
          <w:lang w:eastAsia="he-IL"/>
        </w:rPr>
        <w:t xml:space="preserve"> </w:t>
      </w:r>
      <w:r>
        <w:rPr>
          <w:rFonts w:hint="cs"/>
          <w:rtl/>
          <w:lang w:eastAsia="he-IL"/>
        </w:rPr>
        <w:t xml:space="preserve">אם לא נטפל בזה מיידית, זה יגמור אותנו. זאת משימה שאנחנו שמים על כתפיהם. אנחנו חייבים לתת להם את הכלים. </w:t>
      </w:r>
      <w:bookmarkStart w:id="675" w:name="_ETM_Q1_2091298"/>
      <w:bookmarkEnd w:id="675"/>
    </w:p>
    <w:p w14:paraId="5660C525" w14:textId="5977F4B5" w:rsidR="008D0E64" w:rsidRDefault="008D0E64" w:rsidP="00BD0A19">
      <w:pPr>
        <w:rPr>
          <w:rtl/>
          <w:lang w:eastAsia="he-IL"/>
        </w:rPr>
      </w:pPr>
      <w:bookmarkStart w:id="676" w:name="_ETM_Q1_2091856"/>
      <w:bookmarkStart w:id="677" w:name="_ETM_Q1_2091886"/>
      <w:bookmarkEnd w:id="676"/>
      <w:bookmarkEnd w:id="677"/>
    </w:p>
    <w:p w14:paraId="69F39C8B" w14:textId="43CC95AE" w:rsidR="008D0E64" w:rsidRDefault="008D0E64" w:rsidP="00BD0A19">
      <w:pPr>
        <w:rPr>
          <w:rtl/>
          <w:lang w:eastAsia="he-IL"/>
        </w:rPr>
      </w:pPr>
      <w:bookmarkStart w:id="678" w:name="_ETM_Q1_2091975"/>
      <w:bookmarkStart w:id="679" w:name="_ETM_Q1_2092002"/>
      <w:bookmarkEnd w:id="678"/>
      <w:bookmarkEnd w:id="679"/>
      <w:r>
        <w:rPr>
          <w:rFonts w:hint="cs"/>
          <w:rtl/>
          <w:lang w:eastAsia="he-IL"/>
        </w:rPr>
        <w:t>אם כן, יש כאן משימה אדירה שאנחנו נותנים למשט</w:t>
      </w:r>
      <w:bookmarkStart w:id="680" w:name="_ETM_Q1_2094943"/>
      <w:bookmarkEnd w:id="680"/>
      <w:r>
        <w:rPr>
          <w:rFonts w:hint="cs"/>
          <w:rtl/>
          <w:lang w:eastAsia="he-IL"/>
        </w:rPr>
        <w:t xml:space="preserve">רה. נותנים לה כוח שאכן הוא כוח אדם </w:t>
      </w:r>
      <w:bookmarkStart w:id="681" w:name="_ETM_Q1_2097944"/>
      <w:bookmarkEnd w:id="681"/>
      <w:r>
        <w:rPr>
          <w:rFonts w:hint="cs"/>
          <w:rtl/>
          <w:lang w:eastAsia="he-IL"/>
        </w:rPr>
        <w:t>ואני מקווה שהיא תוכיח לציבור הישראלי שעם הכלים האלו היא מצליחה למגר את התופעות האלה, להשתלט ולפענח את מקרי הרצח האלו ו</w:t>
      </w:r>
      <w:r w:rsidR="00822196">
        <w:rPr>
          <w:rFonts w:hint="cs"/>
          <w:rtl/>
          <w:lang w:eastAsia="he-IL"/>
        </w:rPr>
        <w:t xml:space="preserve">למען הביטחון של כולנו </w:t>
      </w:r>
      <w:r>
        <w:rPr>
          <w:rFonts w:hint="cs"/>
          <w:rtl/>
          <w:lang w:eastAsia="he-IL"/>
        </w:rPr>
        <w:t xml:space="preserve">לשים את אותם פושעים </w:t>
      </w:r>
      <w:bookmarkStart w:id="682" w:name="_ETM_Q1_2104670"/>
      <w:bookmarkEnd w:id="682"/>
      <w:r>
        <w:rPr>
          <w:rFonts w:hint="cs"/>
          <w:rtl/>
          <w:lang w:eastAsia="he-IL"/>
        </w:rPr>
        <w:t>מאחורי סורג ובריח</w:t>
      </w:r>
      <w:r w:rsidR="00822196">
        <w:rPr>
          <w:rFonts w:hint="cs"/>
          <w:rtl/>
          <w:lang w:eastAsia="he-IL"/>
        </w:rPr>
        <w:t xml:space="preserve">. תודה </w:t>
      </w:r>
      <w:bookmarkStart w:id="683" w:name="_ETM_Q1_2113764"/>
      <w:bookmarkEnd w:id="683"/>
      <w:r w:rsidR="00822196">
        <w:rPr>
          <w:rFonts w:hint="cs"/>
          <w:rtl/>
          <w:lang w:eastAsia="he-IL"/>
        </w:rPr>
        <w:t>רבה.</w:t>
      </w:r>
    </w:p>
    <w:p w14:paraId="598165E8" w14:textId="542F563D" w:rsidR="00822196" w:rsidRDefault="00822196" w:rsidP="00BD0A19">
      <w:pPr>
        <w:rPr>
          <w:rtl/>
          <w:lang w:eastAsia="he-IL"/>
        </w:rPr>
      </w:pPr>
      <w:bookmarkStart w:id="684" w:name="_ETM_Q1_2116468"/>
      <w:bookmarkEnd w:id="684"/>
    </w:p>
    <w:p w14:paraId="370C3DA6" w14:textId="2F3A2BD6" w:rsidR="00822196" w:rsidRDefault="00822196" w:rsidP="00822196">
      <w:pPr>
        <w:pStyle w:val="a4"/>
        <w:keepNext/>
        <w:rPr>
          <w:rtl/>
        </w:rPr>
      </w:pPr>
      <w:bookmarkStart w:id="685" w:name="ET_speaker_5762_32"/>
      <w:r w:rsidRPr="00822196">
        <w:rPr>
          <w:rStyle w:val="TagStyle"/>
          <w:rtl/>
        </w:rPr>
        <w:t xml:space="preserve"> &lt;&lt; דובר &gt;&gt; </w:t>
      </w:r>
      <w:r>
        <w:rPr>
          <w:rtl/>
        </w:rPr>
        <w:t>אלי אבידר (ישראל ביתנו):</w:t>
      </w:r>
      <w:r w:rsidRPr="00822196">
        <w:rPr>
          <w:rStyle w:val="TagStyle"/>
          <w:rtl/>
        </w:rPr>
        <w:t xml:space="preserve"> &lt;&lt; דובר &gt;&gt;</w:t>
      </w:r>
      <w:r w:rsidR="006A2FC6">
        <w:rPr>
          <w:rtl/>
        </w:rPr>
        <w:t xml:space="preserve"> </w:t>
      </w:r>
      <w:bookmarkEnd w:id="685"/>
    </w:p>
    <w:p w14:paraId="1111115C" w14:textId="56D3A9F9" w:rsidR="00822196" w:rsidRDefault="00822196" w:rsidP="00822196">
      <w:pPr>
        <w:pStyle w:val="KeepWithNext"/>
        <w:rPr>
          <w:rtl/>
          <w:lang w:eastAsia="he-IL"/>
        </w:rPr>
      </w:pPr>
    </w:p>
    <w:p w14:paraId="112C8E1A" w14:textId="215D0960" w:rsidR="00822196" w:rsidRDefault="00822196" w:rsidP="00822196">
      <w:pPr>
        <w:rPr>
          <w:rtl/>
          <w:lang w:eastAsia="he-IL"/>
        </w:rPr>
      </w:pPr>
      <w:bookmarkStart w:id="686" w:name="_ETM_Q1_2116642"/>
      <w:bookmarkStart w:id="687" w:name="_ETM_Q1_2116656"/>
      <w:bookmarkEnd w:id="686"/>
      <w:bookmarkEnd w:id="687"/>
      <w:r>
        <w:rPr>
          <w:rFonts w:hint="cs"/>
          <w:rtl/>
          <w:lang w:eastAsia="he-IL"/>
        </w:rPr>
        <w:t>אדוני, הערת ביניים קצרה. איך נהלי הדיון? אני לא רוצה להפריע.</w:t>
      </w:r>
    </w:p>
    <w:p w14:paraId="66318DF4" w14:textId="161FBFF5" w:rsidR="00822196" w:rsidRDefault="00822196" w:rsidP="00822196">
      <w:pPr>
        <w:rPr>
          <w:rtl/>
          <w:lang w:eastAsia="he-IL"/>
        </w:rPr>
      </w:pPr>
      <w:bookmarkStart w:id="688" w:name="_ETM_Q1_2119132"/>
      <w:bookmarkStart w:id="689" w:name="_ETM_Q1_2119158"/>
      <w:bookmarkStart w:id="690" w:name="_ETM_Q1_2121428"/>
      <w:bookmarkEnd w:id="688"/>
      <w:bookmarkEnd w:id="689"/>
      <w:bookmarkEnd w:id="690"/>
    </w:p>
    <w:p w14:paraId="5B13C636" w14:textId="5D21561A" w:rsidR="00822196" w:rsidRDefault="00822196" w:rsidP="00822196">
      <w:pPr>
        <w:pStyle w:val="af6"/>
        <w:keepNext/>
        <w:rPr>
          <w:rtl/>
        </w:rPr>
      </w:pPr>
      <w:bookmarkStart w:id="691" w:name="ET_yor_6156_33"/>
      <w:r w:rsidRPr="00822196">
        <w:rPr>
          <w:rStyle w:val="TagStyle"/>
          <w:rtl/>
        </w:rPr>
        <w:t xml:space="preserve"> &lt;&lt; יור &gt;&gt; </w:t>
      </w:r>
      <w:r>
        <w:rPr>
          <w:rtl/>
        </w:rPr>
        <w:t>היו"ר גלעד קריב:</w:t>
      </w:r>
      <w:r w:rsidRPr="00822196">
        <w:rPr>
          <w:rStyle w:val="TagStyle"/>
          <w:rtl/>
        </w:rPr>
        <w:t xml:space="preserve"> &lt;&lt; יור &gt;&gt;</w:t>
      </w:r>
      <w:r w:rsidR="006A2FC6">
        <w:rPr>
          <w:rtl/>
        </w:rPr>
        <w:t xml:space="preserve"> </w:t>
      </w:r>
      <w:bookmarkEnd w:id="691"/>
    </w:p>
    <w:p w14:paraId="06DAEA7B" w14:textId="1762201E" w:rsidR="00822196" w:rsidRDefault="00822196" w:rsidP="00822196">
      <w:pPr>
        <w:pStyle w:val="KeepWithNext"/>
        <w:rPr>
          <w:rtl/>
          <w:lang w:eastAsia="he-IL"/>
        </w:rPr>
      </w:pPr>
    </w:p>
    <w:p w14:paraId="2A76D18D" w14:textId="743A9038" w:rsidR="00822196" w:rsidRDefault="00822196" w:rsidP="00822196">
      <w:pPr>
        <w:rPr>
          <w:rtl/>
          <w:lang w:eastAsia="he-IL"/>
        </w:rPr>
      </w:pPr>
      <w:bookmarkStart w:id="692" w:name="_ETM_Q1_2121609"/>
      <w:bookmarkStart w:id="693" w:name="_ETM_Q1_2121624"/>
      <w:bookmarkEnd w:id="692"/>
      <w:bookmarkEnd w:id="693"/>
      <w:r>
        <w:rPr>
          <w:rFonts w:hint="cs"/>
          <w:rtl/>
          <w:lang w:eastAsia="he-IL"/>
        </w:rPr>
        <w:t>אתה תפריע. גם אם אתה לא רוצה, א</w:t>
      </w:r>
      <w:bookmarkStart w:id="694" w:name="_ETM_Q1_2122191"/>
      <w:bookmarkEnd w:id="694"/>
      <w:r>
        <w:rPr>
          <w:rFonts w:hint="cs"/>
          <w:rtl/>
          <w:lang w:eastAsia="he-IL"/>
        </w:rPr>
        <w:t xml:space="preserve">ני לא בטוח שתוכל לשלוט בזה. </w:t>
      </w:r>
    </w:p>
    <w:p w14:paraId="4DB52AB5" w14:textId="3A3446AF" w:rsidR="00822196" w:rsidRDefault="00822196" w:rsidP="00822196">
      <w:pPr>
        <w:rPr>
          <w:rtl/>
          <w:lang w:eastAsia="he-IL"/>
        </w:rPr>
      </w:pPr>
      <w:bookmarkStart w:id="695" w:name="_ETM_Q1_2128128"/>
      <w:bookmarkStart w:id="696" w:name="_ETM_Q1_2128155"/>
      <w:bookmarkEnd w:id="695"/>
      <w:bookmarkEnd w:id="696"/>
    </w:p>
    <w:p w14:paraId="028874C1" w14:textId="3902A47D" w:rsidR="00822196" w:rsidRDefault="00822196" w:rsidP="00822196">
      <w:pPr>
        <w:pStyle w:val="a4"/>
        <w:keepNext/>
        <w:rPr>
          <w:rtl/>
        </w:rPr>
      </w:pPr>
      <w:bookmarkStart w:id="697" w:name="ET_speaker_5762_34"/>
      <w:r w:rsidRPr="00822196">
        <w:rPr>
          <w:rStyle w:val="TagStyle"/>
          <w:rtl/>
        </w:rPr>
        <w:t xml:space="preserve"> &lt;&lt; דובר &gt;&gt; </w:t>
      </w:r>
      <w:r>
        <w:rPr>
          <w:rtl/>
        </w:rPr>
        <w:t>אלי אבידר (ישראל ביתנו):</w:t>
      </w:r>
      <w:r w:rsidRPr="00822196">
        <w:rPr>
          <w:rStyle w:val="TagStyle"/>
          <w:rtl/>
        </w:rPr>
        <w:t xml:space="preserve"> &lt;&lt; דובר &gt;&gt;</w:t>
      </w:r>
      <w:r w:rsidR="006A2FC6">
        <w:rPr>
          <w:rtl/>
        </w:rPr>
        <w:t xml:space="preserve"> </w:t>
      </w:r>
      <w:bookmarkEnd w:id="697"/>
    </w:p>
    <w:p w14:paraId="0ADF822C" w14:textId="3B91974B" w:rsidR="00822196" w:rsidRDefault="00822196" w:rsidP="00822196">
      <w:pPr>
        <w:pStyle w:val="KeepWithNext"/>
        <w:rPr>
          <w:rtl/>
          <w:lang w:eastAsia="he-IL"/>
        </w:rPr>
      </w:pPr>
    </w:p>
    <w:p w14:paraId="5B65F2C2" w14:textId="1D5CC070" w:rsidR="00822196" w:rsidRDefault="00822196" w:rsidP="00822196">
      <w:pPr>
        <w:rPr>
          <w:rtl/>
          <w:lang w:eastAsia="he-IL"/>
        </w:rPr>
      </w:pPr>
      <w:r>
        <w:rPr>
          <w:rFonts w:hint="cs"/>
          <w:rtl/>
          <w:lang w:eastAsia="he-IL"/>
        </w:rPr>
        <w:t xml:space="preserve">אני רוצה לומר לחברת </w:t>
      </w:r>
      <w:bookmarkStart w:id="698" w:name="_ETM_Q1_2128470"/>
      <w:bookmarkEnd w:id="698"/>
      <w:r>
        <w:rPr>
          <w:rFonts w:hint="cs"/>
          <w:rtl/>
          <w:lang w:eastAsia="he-IL"/>
        </w:rPr>
        <w:t xml:space="preserve">הכנסת השכל שהכוונות טהורות וטובות ואני מסכים איתך. אני </w:t>
      </w:r>
      <w:bookmarkStart w:id="699" w:name="_ETM_Q1_2133806"/>
      <w:bookmarkEnd w:id="699"/>
      <w:r>
        <w:rPr>
          <w:rFonts w:hint="cs"/>
          <w:rtl/>
          <w:lang w:eastAsia="he-IL"/>
        </w:rPr>
        <w:t>רק רוצה לקחת אותך קצת אחורה בזמן. גם</w:t>
      </w:r>
      <w:bookmarkStart w:id="700" w:name="_ETM_Q1_2138387"/>
      <w:bookmarkEnd w:id="700"/>
      <w:r>
        <w:rPr>
          <w:rFonts w:hint="cs"/>
          <w:rtl/>
          <w:lang w:eastAsia="he-IL"/>
        </w:rPr>
        <w:t xml:space="preserve"> כאשר הוכנס השב"כ לטלפונים, נאמר שנעשה את </w:t>
      </w:r>
      <w:bookmarkStart w:id="701" w:name="_ETM_Q1_2138649"/>
      <w:bookmarkEnd w:id="701"/>
      <w:r>
        <w:rPr>
          <w:rFonts w:hint="cs"/>
          <w:rtl/>
          <w:lang w:eastAsia="he-IL"/>
        </w:rPr>
        <w:t>זה בצורה מידתית, שתוך שבועיים אנחנו נבדוק ו</w:t>
      </w:r>
      <w:bookmarkStart w:id="702" w:name="_ETM_Q1_2143551"/>
      <w:bookmarkEnd w:id="702"/>
      <w:r>
        <w:rPr>
          <w:rFonts w:hint="cs"/>
          <w:rtl/>
          <w:lang w:eastAsia="he-IL"/>
        </w:rPr>
        <w:t>נראה אבל זה לא יצא וזה נמשך.</w:t>
      </w:r>
    </w:p>
    <w:p w14:paraId="66C20B6F" w14:textId="3D3D7F36" w:rsidR="00822196" w:rsidRDefault="00822196" w:rsidP="00822196">
      <w:pPr>
        <w:rPr>
          <w:rtl/>
          <w:lang w:eastAsia="he-IL"/>
        </w:rPr>
      </w:pPr>
      <w:bookmarkStart w:id="703" w:name="_ETM_Q1_2148277"/>
      <w:bookmarkStart w:id="704" w:name="_ETM_Q1_2148305"/>
      <w:bookmarkEnd w:id="703"/>
      <w:bookmarkEnd w:id="704"/>
    </w:p>
    <w:p w14:paraId="7B4604F1" w14:textId="1B34C252" w:rsidR="00822196" w:rsidRDefault="00822196" w:rsidP="00822196">
      <w:pPr>
        <w:pStyle w:val="a4"/>
        <w:keepNext/>
        <w:rPr>
          <w:rtl/>
        </w:rPr>
      </w:pPr>
      <w:bookmarkStart w:id="705" w:name="ET_speaker_5519_35"/>
      <w:r w:rsidRPr="00822196">
        <w:rPr>
          <w:rStyle w:val="TagStyle"/>
          <w:rtl/>
        </w:rPr>
        <w:t xml:space="preserve"> &lt;&lt; דובר &gt;&gt; </w:t>
      </w:r>
      <w:r>
        <w:rPr>
          <w:rtl/>
        </w:rPr>
        <w:t>שרן מרים השכל (תקווה חדשה):</w:t>
      </w:r>
      <w:r w:rsidRPr="00822196">
        <w:rPr>
          <w:rStyle w:val="TagStyle"/>
          <w:rtl/>
        </w:rPr>
        <w:t xml:space="preserve"> &lt;&lt; דובר &gt;&gt;</w:t>
      </w:r>
      <w:r w:rsidR="006A2FC6">
        <w:rPr>
          <w:rtl/>
        </w:rPr>
        <w:t xml:space="preserve"> </w:t>
      </w:r>
      <w:bookmarkEnd w:id="705"/>
    </w:p>
    <w:p w14:paraId="0C3A5C2E" w14:textId="35EF0C6E" w:rsidR="00822196" w:rsidRDefault="00822196" w:rsidP="00822196">
      <w:pPr>
        <w:pStyle w:val="KeepWithNext"/>
        <w:rPr>
          <w:rtl/>
          <w:lang w:eastAsia="he-IL"/>
        </w:rPr>
      </w:pPr>
    </w:p>
    <w:p w14:paraId="2EBCA8E3" w14:textId="6D3F3805" w:rsidR="00822196" w:rsidRDefault="00822196" w:rsidP="00822196">
      <w:pPr>
        <w:rPr>
          <w:rtl/>
          <w:lang w:eastAsia="he-IL"/>
        </w:rPr>
      </w:pPr>
      <w:r>
        <w:rPr>
          <w:rFonts w:hint="cs"/>
          <w:rtl/>
          <w:lang w:eastAsia="he-IL"/>
        </w:rPr>
        <w:t xml:space="preserve">זה </w:t>
      </w:r>
      <w:bookmarkStart w:id="706" w:name="_ETM_Q1_2147177"/>
      <w:bookmarkEnd w:id="706"/>
      <w:r>
        <w:rPr>
          <w:rFonts w:hint="cs"/>
          <w:rtl/>
          <w:lang w:eastAsia="he-IL"/>
        </w:rPr>
        <w:t>בוטל.</w:t>
      </w:r>
    </w:p>
    <w:p w14:paraId="7AE51787" w14:textId="41C480F7" w:rsidR="00822196" w:rsidRDefault="00822196" w:rsidP="00822196">
      <w:pPr>
        <w:rPr>
          <w:rtl/>
          <w:lang w:eastAsia="he-IL"/>
        </w:rPr>
      </w:pPr>
      <w:bookmarkStart w:id="707" w:name="_ETM_Q1_2148098"/>
      <w:bookmarkStart w:id="708" w:name="_ETM_Q1_2148125"/>
      <w:bookmarkStart w:id="709" w:name="_ETM_Q1_2148938"/>
      <w:bookmarkEnd w:id="707"/>
      <w:bookmarkEnd w:id="708"/>
      <w:bookmarkEnd w:id="709"/>
    </w:p>
    <w:p w14:paraId="2A94655D" w14:textId="4EE536D9" w:rsidR="00822196" w:rsidRDefault="00822196" w:rsidP="00822196">
      <w:pPr>
        <w:pStyle w:val="a4"/>
        <w:keepNext/>
        <w:rPr>
          <w:rtl/>
        </w:rPr>
      </w:pPr>
      <w:bookmarkStart w:id="710" w:name="ET_speaker_5762_36"/>
      <w:r w:rsidRPr="00822196">
        <w:rPr>
          <w:rStyle w:val="TagStyle"/>
          <w:rtl/>
        </w:rPr>
        <w:t xml:space="preserve"> &lt;&lt; דובר &gt;&gt; </w:t>
      </w:r>
      <w:r>
        <w:rPr>
          <w:rtl/>
        </w:rPr>
        <w:t>אלי אבידר (ישראל ביתנו):</w:t>
      </w:r>
      <w:r w:rsidRPr="00822196">
        <w:rPr>
          <w:rStyle w:val="TagStyle"/>
          <w:rtl/>
        </w:rPr>
        <w:t xml:space="preserve"> &lt;&lt; דובר &gt;&gt;</w:t>
      </w:r>
      <w:r w:rsidR="006A2FC6">
        <w:rPr>
          <w:rtl/>
        </w:rPr>
        <w:t xml:space="preserve"> </w:t>
      </w:r>
      <w:bookmarkEnd w:id="710"/>
    </w:p>
    <w:p w14:paraId="5A747A94" w14:textId="418F7388" w:rsidR="00822196" w:rsidRDefault="00822196" w:rsidP="00822196">
      <w:pPr>
        <w:pStyle w:val="KeepWithNext"/>
        <w:rPr>
          <w:rtl/>
          <w:lang w:eastAsia="he-IL"/>
        </w:rPr>
      </w:pPr>
    </w:p>
    <w:p w14:paraId="374FF43C" w14:textId="214B7A5A" w:rsidR="00822196" w:rsidRDefault="00822196" w:rsidP="00822196">
      <w:pPr>
        <w:rPr>
          <w:rtl/>
          <w:lang w:eastAsia="he-IL"/>
        </w:rPr>
      </w:pPr>
      <w:bookmarkStart w:id="711" w:name="_ETM_Q1_2149113"/>
      <w:bookmarkStart w:id="712" w:name="_ETM_Q1_2149129"/>
      <w:bookmarkEnd w:id="711"/>
      <w:bookmarkEnd w:id="712"/>
      <w:r>
        <w:rPr>
          <w:rFonts w:hint="cs"/>
          <w:rtl/>
          <w:lang w:eastAsia="he-IL"/>
        </w:rPr>
        <w:t xml:space="preserve">מה זה בוטל? בוטל אחרי שאנשים היו ברחובות שנה </w:t>
      </w:r>
      <w:bookmarkStart w:id="713" w:name="_ETM_Q1_2150419"/>
      <w:bookmarkEnd w:id="713"/>
      <w:r>
        <w:rPr>
          <w:rFonts w:hint="cs"/>
          <w:rtl/>
          <w:lang w:eastAsia="he-IL"/>
        </w:rPr>
        <w:t>וחצי. זה בוטל.</w:t>
      </w:r>
      <w:r w:rsidR="006A2FC6">
        <w:rPr>
          <w:rFonts w:hint="cs"/>
          <w:rtl/>
          <w:lang w:eastAsia="he-IL"/>
        </w:rPr>
        <w:t xml:space="preserve"> </w:t>
      </w:r>
      <w:r>
        <w:rPr>
          <w:rFonts w:hint="cs"/>
          <w:rtl/>
          <w:lang w:eastAsia="he-IL"/>
        </w:rPr>
        <w:t>שנה פלוס זה לא בוטל.</w:t>
      </w:r>
    </w:p>
    <w:p w14:paraId="45B63DF8" w14:textId="7B741B2C" w:rsidR="00822196" w:rsidRDefault="00822196" w:rsidP="00822196">
      <w:pPr>
        <w:rPr>
          <w:rtl/>
          <w:lang w:eastAsia="he-IL"/>
        </w:rPr>
      </w:pPr>
      <w:bookmarkStart w:id="714" w:name="_ETM_Q1_2159742"/>
      <w:bookmarkStart w:id="715" w:name="_ETM_Q1_2159768"/>
      <w:bookmarkStart w:id="716" w:name="_ETM_Q1_2158456"/>
      <w:bookmarkEnd w:id="714"/>
      <w:bookmarkEnd w:id="715"/>
      <w:bookmarkEnd w:id="716"/>
    </w:p>
    <w:p w14:paraId="30435D26" w14:textId="5434E179" w:rsidR="00822196" w:rsidRDefault="00822196" w:rsidP="00822196">
      <w:pPr>
        <w:pStyle w:val="a4"/>
        <w:keepNext/>
        <w:rPr>
          <w:rtl/>
        </w:rPr>
      </w:pPr>
      <w:bookmarkStart w:id="717" w:name="ET_speaker_5519_37"/>
      <w:r w:rsidRPr="00822196">
        <w:rPr>
          <w:rStyle w:val="TagStyle"/>
          <w:rtl/>
        </w:rPr>
        <w:t xml:space="preserve"> &lt;&lt; דובר &gt;&gt; </w:t>
      </w:r>
      <w:r>
        <w:rPr>
          <w:rtl/>
        </w:rPr>
        <w:t>שרן מרים השכל (תקווה חדשה):</w:t>
      </w:r>
      <w:r w:rsidRPr="00822196">
        <w:rPr>
          <w:rStyle w:val="TagStyle"/>
          <w:rtl/>
        </w:rPr>
        <w:t xml:space="preserve"> &lt;&lt; דובר &gt;&gt;</w:t>
      </w:r>
      <w:r w:rsidR="006A2FC6">
        <w:rPr>
          <w:rtl/>
        </w:rPr>
        <w:t xml:space="preserve"> </w:t>
      </w:r>
      <w:bookmarkEnd w:id="717"/>
    </w:p>
    <w:p w14:paraId="047A97E1" w14:textId="4CFDAD3B" w:rsidR="00822196" w:rsidRDefault="00822196" w:rsidP="00822196">
      <w:pPr>
        <w:pStyle w:val="KeepWithNext"/>
        <w:rPr>
          <w:rtl/>
          <w:lang w:eastAsia="he-IL"/>
        </w:rPr>
      </w:pPr>
    </w:p>
    <w:p w14:paraId="3AEB9F7A" w14:textId="2B765830" w:rsidR="00822196" w:rsidRDefault="00822196" w:rsidP="00822196">
      <w:pPr>
        <w:rPr>
          <w:rtl/>
          <w:lang w:eastAsia="he-IL"/>
        </w:rPr>
      </w:pPr>
      <w:bookmarkStart w:id="718" w:name="_ETM_Q1_2158637"/>
      <w:bookmarkStart w:id="719" w:name="_ETM_Q1_2158653"/>
      <w:bookmarkEnd w:id="718"/>
      <w:bookmarkEnd w:id="719"/>
      <w:r>
        <w:rPr>
          <w:rFonts w:hint="cs"/>
          <w:rtl/>
          <w:lang w:eastAsia="he-IL"/>
        </w:rPr>
        <w:t>זה עלה בממשלה הקודמת, בהימנעות של רובנו - - -</w:t>
      </w:r>
    </w:p>
    <w:p w14:paraId="5968441B" w14:textId="1009AD22" w:rsidR="00822196" w:rsidRDefault="00822196" w:rsidP="00822196">
      <w:pPr>
        <w:rPr>
          <w:rtl/>
          <w:lang w:eastAsia="he-IL"/>
        </w:rPr>
      </w:pPr>
    </w:p>
    <w:p w14:paraId="5E43A55A" w14:textId="77EC798A" w:rsidR="00822196" w:rsidRDefault="00822196" w:rsidP="00822196">
      <w:pPr>
        <w:pStyle w:val="a4"/>
        <w:keepNext/>
        <w:rPr>
          <w:rtl/>
        </w:rPr>
      </w:pPr>
      <w:bookmarkStart w:id="720" w:name="ET_speaker_5762_38"/>
      <w:r w:rsidRPr="00822196">
        <w:rPr>
          <w:rStyle w:val="TagStyle"/>
          <w:rtl/>
        </w:rPr>
        <w:t xml:space="preserve"> &lt;&lt; דובר &gt;&gt; </w:t>
      </w:r>
      <w:r>
        <w:rPr>
          <w:rtl/>
        </w:rPr>
        <w:t>אלי אבידר (ישראל ביתנו):</w:t>
      </w:r>
      <w:r w:rsidRPr="00822196">
        <w:rPr>
          <w:rStyle w:val="TagStyle"/>
          <w:rtl/>
        </w:rPr>
        <w:t xml:space="preserve"> &lt;&lt; דובר &gt;&gt;</w:t>
      </w:r>
      <w:r w:rsidR="006A2FC6">
        <w:rPr>
          <w:rtl/>
        </w:rPr>
        <w:t xml:space="preserve"> </w:t>
      </w:r>
      <w:bookmarkEnd w:id="720"/>
    </w:p>
    <w:p w14:paraId="41ED19FC" w14:textId="400AB070" w:rsidR="00822196" w:rsidRDefault="00822196" w:rsidP="00822196">
      <w:pPr>
        <w:pStyle w:val="KeepWithNext"/>
        <w:rPr>
          <w:rtl/>
          <w:lang w:eastAsia="he-IL"/>
        </w:rPr>
      </w:pPr>
    </w:p>
    <w:p w14:paraId="751F94FF" w14:textId="16836E17" w:rsidR="00822196" w:rsidRDefault="00822196" w:rsidP="00822196">
      <w:pPr>
        <w:rPr>
          <w:rtl/>
          <w:lang w:eastAsia="he-IL"/>
        </w:rPr>
      </w:pPr>
      <w:r>
        <w:rPr>
          <w:rFonts w:hint="cs"/>
          <w:rtl/>
          <w:lang w:eastAsia="he-IL"/>
        </w:rPr>
        <w:t xml:space="preserve">חברת </w:t>
      </w:r>
      <w:bookmarkStart w:id="721" w:name="_ETM_Q1_2162454"/>
      <w:bookmarkEnd w:id="721"/>
      <w:r>
        <w:rPr>
          <w:rFonts w:hint="cs"/>
          <w:rtl/>
          <w:lang w:eastAsia="he-IL"/>
        </w:rPr>
        <w:t xml:space="preserve">הכנסת השכל, תני לי להשלים. אני יודע שליבך במקום הנכון </w:t>
      </w:r>
      <w:bookmarkStart w:id="722" w:name="_ETM_Q1_2169667"/>
      <w:bookmarkEnd w:id="722"/>
      <w:r>
        <w:rPr>
          <w:rFonts w:hint="cs"/>
          <w:rtl/>
          <w:lang w:eastAsia="he-IL"/>
        </w:rPr>
        <w:t xml:space="preserve">ואת יודעת את הערכתי אליך. כאשר נוגעים בחירות האזרח, הדרך אחורה היא אף פעם לא </w:t>
      </w:r>
      <w:bookmarkStart w:id="723" w:name="_ETM_Q1_2176453"/>
      <w:bookmarkEnd w:id="723"/>
      <w:r>
        <w:rPr>
          <w:rFonts w:hint="cs"/>
          <w:rtl/>
          <w:lang w:eastAsia="he-IL"/>
        </w:rPr>
        <w:t>פתוחה.</w:t>
      </w:r>
      <w:r w:rsidR="006A2FC6">
        <w:rPr>
          <w:rFonts w:hint="cs"/>
          <w:rtl/>
          <w:lang w:eastAsia="he-IL"/>
        </w:rPr>
        <w:t xml:space="preserve"> </w:t>
      </w:r>
      <w:r>
        <w:rPr>
          <w:rFonts w:hint="cs"/>
          <w:rtl/>
          <w:lang w:eastAsia="he-IL"/>
        </w:rPr>
        <w:t xml:space="preserve">תמיד הגורם הממשלתי מסביר למה צריך להמשיך. </w:t>
      </w:r>
      <w:bookmarkStart w:id="724" w:name="_ETM_Q1_2184508"/>
      <w:bookmarkEnd w:id="724"/>
      <w:r>
        <w:rPr>
          <w:rFonts w:hint="cs"/>
          <w:rtl/>
          <w:lang w:eastAsia="he-IL"/>
        </w:rPr>
        <w:t>לכן אני אומר שאם ניתן למצוא אלטרנטיבות, חייבים למצוא אלטרנטיבות</w:t>
      </w:r>
      <w:bookmarkStart w:id="725" w:name="_ETM_Q1_2188229"/>
      <w:bookmarkEnd w:id="725"/>
      <w:r>
        <w:rPr>
          <w:rFonts w:hint="cs"/>
          <w:rtl/>
          <w:lang w:eastAsia="he-IL"/>
        </w:rPr>
        <w:t xml:space="preserve"> וכאשר מדובר באלטרנטיבות, היה צריך לתת תקציבים של 2 מיליארד שקלים לפחות </w:t>
      </w:r>
      <w:bookmarkStart w:id="726" w:name="_ETM_Q1_2194070"/>
      <w:bookmarkEnd w:id="726"/>
      <w:r>
        <w:rPr>
          <w:rFonts w:hint="cs"/>
          <w:rtl/>
          <w:lang w:eastAsia="he-IL"/>
        </w:rPr>
        <w:t xml:space="preserve">לסגן השר שמטפל בפשיעה </w:t>
      </w:r>
      <w:bookmarkStart w:id="727" w:name="_ETM_Q1_2191675"/>
      <w:bookmarkEnd w:id="727"/>
      <w:r>
        <w:rPr>
          <w:rFonts w:hint="cs"/>
          <w:rtl/>
          <w:lang w:eastAsia="he-IL"/>
        </w:rPr>
        <w:t>המאורגנת. היה צריך להעמיד לרשותו כוח אדם ייחודי, לאפשר לו לגייס כוח אדם חקירתי משמעותי, להעלות את הרמה של החוקרים, לפתוח יחידות חדשות כמו שעושים בארצות הברית.</w:t>
      </w:r>
      <w:bookmarkStart w:id="728" w:name="_ETM_Q1_2208885"/>
      <w:bookmarkEnd w:id="728"/>
      <w:r>
        <w:rPr>
          <w:rFonts w:hint="cs"/>
          <w:rtl/>
          <w:lang w:eastAsia="he-IL"/>
        </w:rPr>
        <w:t xml:space="preserve"> את הדבר הזה לא נתנו לו. הוא משתמש בכלים </w:t>
      </w:r>
      <w:r w:rsidR="00851B13">
        <w:rPr>
          <w:rFonts w:hint="cs"/>
          <w:rtl/>
          <w:lang w:eastAsia="he-IL"/>
        </w:rPr>
        <w:t xml:space="preserve">שניתנים </w:t>
      </w:r>
      <w:bookmarkStart w:id="729" w:name="_ETM_Q1_2213077"/>
      <w:bookmarkEnd w:id="729"/>
      <w:r w:rsidR="00851B13">
        <w:rPr>
          <w:rFonts w:hint="cs"/>
          <w:rtl/>
          <w:lang w:eastAsia="he-IL"/>
        </w:rPr>
        <w:t>לו אבל בו זמנית אל תלכי כממשלה</w:t>
      </w:r>
      <w:r w:rsidR="006A2FC6">
        <w:rPr>
          <w:rFonts w:hint="cs"/>
          <w:rtl/>
          <w:lang w:eastAsia="he-IL"/>
        </w:rPr>
        <w:t xml:space="preserve"> </w:t>
      </w:r>
      <w:r w:rsidR="00851B13">
        <w:rPr>
          <w:rFonts w:hint="cs"/>
          <w:rtl/>
          <w:lang w:eastAsia="he-IL"/>
        </w:rPr>
        <w:t xml:space="preserve">לחירות של </w:t>
      </w:r>
      <w:bookmarkStart w:id="730" w:name="_ETM_Q1_2215863"/>
      <w:bookmarkEnd w:id="730"/>
      <w:r w:rsidR="00851B13">
        <w:rPr>
          <w:rFonts w:hint="cs"/>
          <w:rtl/>
          <w:lang w:eastAsia="he-IL"/>
        </w:rPr>
        <w:t>האזרח. אל תיגעי בחירות הזאת.</w:t>
      </w:r>
    </w:p>
    <w:p w14:paraId="602E44C6" w14:textId="6A114E12" w:rsidR="00851B13" w:rsidRDefault="00851B13" w:rsidP="00822196">
      <w:pPr>
        <w:rPr>
          <w:rtl/>
          <w:lang w:eastAsia="he-IL"/>
        </w:rPr>
      </w:pPr>
      <w:bookmarkStart w:id="731" w:name="_ETM_Q1_2215969"/>
      <w:bookmarkStart w:id="732" w:name="_ETM_Q1_2215999"/>
      <w:bookmarkStart w:id="733" w:name="_ETM_Q1_2217649"/>
      <w:bookmarkEnd w:id="731"/>
      <w:bookmarkEnd w:id="732"/>
      <w:bookmarkEnd w:id="733"/>
    </w:p>
    <w:p w14:paraId="34ED0931" w14:textId="76021EBE" w:rsidR="00851B13" w:rsidRDefault="00851B13" w:rsidP="00851B13">
      <w:pPr>
        <w:pStyle w:val="a4"/>
        <w:keepNext/>
        <w:rPr>
          <w:rtl/>
        </w:rPr>
      </w:pPr>
      <w:bookmarkStart w:id="734" w:name="ET_speaker_5519_39"/>
      <w:r w:rsidRPr="00851B13">
        <w:rPr>
          <w:rStyle w:val="TagStyle"/>
          <w:rtl/>
        </w:rPr>
        <w:t xml:space="preserve"> &lt;&lt; דובר &gt;&gt; </w:t>
      </w:r>
      <w:r>
        <w:rPr>
          <w:rtl/>
        </w:rPr>
        <w:t>שרן מרים השכל (תקווה חדשה):</w:t>
      </w:r>
      <w:r w:rsidRPr="00851B13">
        <w:rPr>
          <w:rStyle w:val="TagStyle"/>
          <w:rtl/>
        </w:rPr>
        <w:t xml:space="preserve"> &lt;&lt; דובר &gt;&gt;</w:t>
      </w:r>
      <w:r w:rsidR="006A2FC6">
        <w:rPr>
          <w:rtl/>
        </w:rPr>
        <w:t xml:space="preserve"> </w:t>
      </w:r>
      <w:bookmarkEnd w:id="734"/>
    </w:p>
    <w:p w14:paraId="6AB73CF9" w14:textId="12AB14CC" w:rsidR="00851B13" w:rsidRDefault="00851B13" w:rsidP="00851B13">
      <w:pPr>
        <w:pStyle w:val="KeepWithNext"/>
        <w:rPr>
          <w:rtl/>
          <w:lang w:eastAsia="he-IL"/>
        </w:rPr>
      </w:pPr>
    </w:p>
    <w:p w14:paraId="48497EA5" w14:textId="546C43C1" w:rsidR="00851B13" w:rsidRDefault="00851B13" w:rsidP="00851B13">
      <w:pPr>
        <w:rPr>
          <w:rtl/>
          <w:lang w:eastAsia="he-IL"/>
        </w:rPr>
      </w:pPr>
      <w:bookmarkStart w:id="735" w:name="_ETM_Q1_2217829"/>
      <w:bookmarkStart w:id="736" w:name="_ETM_Q1_2217842"/>
      <w:bookmarkEnd w:id="735"/>
      <w:bookmarkEnd w:id="736"/>
      <w:r>
        <w:rPr>
          <w:rFonts w:hint="cs"/>
          <w:rtl/>
          <w:lang w:eastAsia="he-IL"/>
        </w:rPr>
        <w:t xml:space="preserve">אתה יכול לקחת גם עוד </w:t>
      </w:r>
      <w:bookmarkStart w:id="737" w:name="_ETM_Q1_2221403"/>
      <w:bookmarkEnd w:id="737"/>
      <w:r>
        <w:rPr>
          <w:rFonts w:hint="cs"/>
          <w:rtl/>
          <w:lang w:eastAsia="he-IL"/>
        </w:rPr>
        <w:t xml:space="preserve">מאה אנשים בכוח אדם אבל כאשר הידיים שלהם קשורות מאחורי הגב, אין </w:t>
      </w:r>
      <w:bookmarkStart w:id="738" w:name="_ETM_Q1_2224752"/>
      <w:bookmarkEnd w:id="738"/>
      <w:r>
        <w:rPr>
          <w:rFonts w:hint="cs"/>
          <w:rtl/>
          <w:lang w:eastAsia="he-IL"/>
        </w:rPr>
        <w:t>להם מה לעשות.</w:t>
      </w:r>
    </w:p>
    <w:p w14:paraId="22680E46" w14:textId="0CF8616F" w:rsidR="00851B13" w:rsidRDefault="00851B13" w:rsidP="00851B13">
      <w:pPr>
        <w:rPr>
          <w:rtl/>
          <w:lang w:eastAsia="he-IL"/>
        </w:rPr>
      </w:pPr>
      <w:bookmarkStart w:id="739" w:name="_ETM_Q1_2225699"/>
      <w:bookmarkStart w:id="740" w:name="_ETM_Q1_2225728"/>
      <w:bookmarkStart w:id="741" w:name="_ETM_Q1_2226571"/>
      <w:bookmarkEnd w:id="739"/>
      <w:bookmarkEnd w:id="740"/>
      <w:bookmarkEnd w:id="741"/>
    </w:p>
    <w:p w14:paraId="2FBE962C" w14:textId="7DF47C2B" w:rsidR="00851B13" w:rsidRDefault="00851B13" w:rsidP="00851B13">
      <w:pPr>
        <w:pStyle w:val="a4"/>
        <w:keepNext/>
        <w:rPr>
          <w:rtl/>
        </w:rPr>
      </w:pPr>
      <w:bookmarkStart w:id="742" w:name="ET_speaker_5762_40"/>
      <w:r w:rsidRPr="00851B13">
        <w:rPr>
          <w:rStyle w:val="TagStyle"/>
          <w:rtl/>
        </w:rPr>
        <w:lastRenderedPageBreak/>
        <w:t xml:space="preserve"> &lt;&lt; דובר &gt;&gt; </w:t>
      </w:r>
      <w:r>
        <w:rPr>
          <w:rtl/>
        </w:rPr>
        <w:t>אלי אבידר (ישראל ביתנו):</w:t>
      </w:r>
      <w:r w:rsidRPr="00851B13">
        <w:rPr>
          <w:rStyle w:val="TagStyle"/>
          <w:rtl/>
        </w:rPr>
        <w:t xml:space="preserve"> &lt;&lt; דובר &gt;&gt;</w:t>
      </w:r>
      <w:r w:rsidR="006A2FC6">
        <w:rPr>
          <w:rtl/>
        </w:rPr>
        <w:t xml:space="preserve"> </w:t>
      </w:r>
      <w:bookmarkEnd w:id="742"/>
    </w:p>
    <w:p w14:paraId="48EDEF13" w14:textId="2BB7F429" w:rsidR="00851B13" w:rsidRDefault="00851B13" w:rsidP="00851B13">
      <w:pPr>
        <w:pStyle w:val="KeepWithNext"/>
        <w:rPr>
          <w:rtl/>
          <w:lang w:eastAsia="he-IL"/>
        </w:rPr>
      </w:pPr>
    </w:p>
    <w:p w14:paraId="4B1E965F" w14:textId="6D899914" w:rsidR="00851B13" w:rsidRDefault="00851B13" w:rsidP="00851B13">
      <w:pPr>
        <w:rPr>
          <w:rtl/>
          <w:lang w:eastAsia="he-IL"/>
        </w:rPr>
      </w:pPr>
      <w:bookmarkStart w:id="743" w:name="_ETM_Q1_2226764"/>
      <w:bookmarkStart w:id="744" w:name="_ETM_Q1_2226797"/>
      <w:bookmarkEnd w:id="743"/>
      <w:bookmarkEnd w:id="744"/>
      <w:r>
        <w:rPr>
          <w:rFonts w:hint="cs"/>
          <w:rtl/>
          <w:lang w:eastAsia="he-IL"/>
        </w:rPr>
        <w:t xml:space="preserve">אני יכול לענות לך על זה ולומר לך שנעצרים אנשים אחרי שיורים בלילה בנשק ומשוחררים עוד </w:t>
      </w:r>
      <w:bookmarkStart w:id="745" w:name="_ETM_Q1_2229747"/>
      <w:bookmarkEnd w:id="745"/>
      <w:r>
        <w:rPr>
          <w:rFonts w:hint="cs"/>
          <w:rtl/>
          <w:lang w:eastAsia="he-IL"/>
        </w:rPr>
        <w:t>לפני שהשמש זורחת.</w:t>
      </w:r>
    </w:p>
    <w:p w14:paraId="3B210BEE" w14:textId="7DD36AA5" w:rsidR="00851B13" w:rsidRDefault="00851B13" w:rsidP="00851B13">
      <w:pPr>
        <w:rPr>
          <w:rtl/>
          <w:lang w:eastAsia="he-IL"/>
        </w:rPr>
      </w:pPr>
      <w:bookmarkStart w:id="746" w:name="_ETM_Q1_2229096"/>
      <w:bookmarkStart w:id="747" w:name="_ETM_Q1_2229124"/>
      <w:bookmarkStart w:id="748" w:name="_ETM_Q1_2229991"/>
      <w:bookmarkEnd w:id="746"/>
      <w:bookmarkEnd w:id="747"/>
      <w:bookmarkEnd w:id="748"/>
    </w:p>
    <w:p w14:paraId="32AF3D32" w14:textId="0782546F" w:rsidR="00851B13" w:rsidRDefault="00851B13" w:rsidP="00851B13">
      <w:pPr>
        <w:pStyle w:val="a4"/>
        <w:keepNext/>
        <w:rPr>
          <w:rtl/>
        </w:rPr>
      </w:pPr>
      <w:bookmarkStart w:id="749" w:name="ET_speaker_5519_41"/>
      <w:r w:rsidRPr="00851B13">
        <w:rPr>
          <w:rStyle w:val="TagStyle"/>
          <w:rtl/>
        </w:rPr>
        <w:t xml:space="preserve"> &lt;&lt; דובר &gt;&gt; </w:t>
      </w:r>
      <w:r>
        <w:rPr>
          <w:rtl/>
        </w:rPr>
        <w:t>שרן מרים השכל (תקווה חדשה):</w:t>
      </w:r>
      <w:r w:rsidRPr="00851B13">
        <w:rPr>
          <w:rStyle w:val="TagStyle"/>
          <w:rtl/>
        </w:rPr>
        <w:t xml:space="preserve"> &lt;&lt; דובר &gt;&gt;</w:t>
      </w:r>
      <w:r w:rsidR="006A2FC6">
        <w:rPr>
          <w:rtl/>
        </w:rPr>
        <w:t xml:space="preserve"> </w:t>
      </w:r>
      <w:bookmarkEnd w:id="749"/>
    </w:p>
    <w:p w14:paraId="796A0F65" w14:textId="3C739964" w:rsidR="00851B13" w:rsidRDefault="00851B13" w:rsidP="00851B13">
      <w:pPr>
        <w:pStyle w:val="KeepWithNext"/>
        <w:rPr>
          <w:rtl/>
          <w:lang w:eastAsia="he-IL"/>
        </w:rPr>
      </w:pPr>
    </w:p>
    <w:p w14:paraId="39D05E0E" w14:textId="5052B5F7" w:rsidR="00851B13" w:rsidRDefault="00851B13" w:rsidP="00851B13">
      <w:pPr>
        <w:rPr>
          <w:rtl/>
          <w:lang w:eastAsia="he-IL"/>
        </w:rPr>
      </w:pPr>
      <w:bookmarkStart w:id="750" w:name="_ETM_Q1_2230181"/>
      <w:bookmarkStart w:id="751" w:name="_ETM_Q1_2230197"/>
      <w:bookmarkEnd w:id="750"/>
      <w:bookmarkEnd w:id="751"/>
      <w:r>
        <w:rPr>
          <w:rFonts w:hint="cs"/>
          <w:rtl/>
          <w:lang w:eastAsia="he-IL"/>
        </w:rPr>
        <w:t>למה? כי אין ראיות.</w:t>
      </w:r>
    </w:p>
    <w:p w14:paraId="50B9695E" w14:textId="740C0DDE" w:rsidR="00851B13" w:rsidRDefault="00851B13" w:rsidP="00851B13">
      <w:pPr>
        <w:rPr>
          <w:rtl/>
          <w:lang w:eastAsia="he-IL"/>
        </w:rPr>
      </w:pPr>
      <w:bookmarkStart w:id="752" w:name="_ETM_Q1_2232980"/>
      <w:bookmarkStart w:id="753" w:name="_ETM_Q1_2233007"/>
      <w:bookmarkStart w:id="754" w:name="_ETM_Q1_2234620"/>
      <w:bookmarkEnd w:id="752"/>
      <w:bookmarkEnd w:id="753"/>
      <w:bookmarkEnd w:id="754"/>
    </w:p>
    <w:p w14:paraId="0D7CEBDF" w14:textId="5784778D" w:rsidR="00851B13" w:rsidRDefault="00851B13" w:rsidP="00851B13">
      <w:pPr>
        <w:pStyle w:val="a4"/>
        <w:keepNext/>
        <w:rPr>
          <w:rtl/>
        </w:rPr>
      </w:pPr>
      <w:bookmarkStart w:id="755" w:name="ET_speaker_5762_42"/>
      <w:r w:rsidRPr="00851B13">
        <w:rPr>
          <w:rStyle w:val="TagStyle"/>
          <w:rtl/>
        </w:rPr>
        <w:t xml:space="preserve"> &lt;&lt; דובר &gt;&gt; </w:t>
      </w:r>
      <w:r>
        <w:rPr>
          <w:rtl/>
        </w:rPr>
        <w:t>אלי אבידר (ישראל ביתנו):</w:t>
      </w:r>
      <w:r w:rsidRPr="00851B13">
        <w:rPr>
          <w:rStyle w:val="TagStyle"/>
          <w:rtl/>
        </w:rPr>
        <w:t xml:space="preserve"> &lt;&lt; דובר &gt;&gt;</w:t>
      </w:r>
      <w:r w:rsidR="006A2FC6">
        <w:rPr>
          <w:rtl/>
        </w:rPr>
        <w:t xml:space="preserve"> </w:t>
      </w:r>
      <w:bookmarkEnd w:id="755"/>
    </w:p>
    <w:p w14:paraId="1376EE8C" w14:textId="4C3A402E" w:rsidR="00851B13" w:rsidRDefault="00851B13" w:rsidP="00851B13">
      <w:pPr>
        <w:pStyle w:val="KeepWithNext"/>
        <w:rPr>
          <w:rtl/>
          <w:lang w:eastAsia="he-IL"/>
        </w:rPr>
      </w:pPr>
    </w:p>
    <w:p w14:paraId="71BCFC26" w14:textId="50A3DA74" w:rsidR="00851B13" w:rsidRDefault="00851B13" w:rsidP="00851B13">
      <w:pPr>
        <w:rPr>
          <w:rtl/>
          <w:lang w:eastAsia="he-IL"/>
        </w:rPr>
      </w:pPr>
      <w:bookmarkStart w:id="756" w:name="_ETM_Q1_2234811"/>
      <w:bookmarkStart w:id="757" w:name="_ETM_Q1_2234827"/>
      <w:bookmarkEnd w:id="756"/>
      <w:bookmarkEnd w:id="757"/>
      <w:r>
        <w:rPr>
          <w:rFonts w:hint="cs"/>
          <w:rtl/>
          <w:lang w:eastAsia="he-IL"/>
        </w:rPr>
        <w:t xml:space="preserve">יש ראיות והם </w:t>
      </w:r>
      <w:bookmarkStart w:id="758" w:name="_ETM_Q1_2236670"/>
      <w:bookmarkEnd w:id="758"/>
      <w:r>
        <w:rPr>
          <w:rFonts w:hint="cs"/>
          <w:rtl/>
          <w:lang w:eastAsia="he-IL"/>
        </w:rPr>
        <w:t>משוחררים.</w:t>
      </w:r>
    </w:p>
    <w:p w14:paraId="1C451F00" w14:textId="22C30277" w:rsidR="00851B13" w:rsidRDefault="00851B13" w:rsidP="00851B13">
      <w:pPr>
        <w:rPr>
          <w:rtl/>
          <w:lang w:eastAsia="he-IL"/>
        </w:rPr>
      </w:pPr>
      <w:bookmarkStart w:id="759" w:name="_ETM_Q1_2235692"/>
      <w:bookmarkStart w:id="760" w:name="_ETM_Q1_2235720"/>
      <w:bookmarkStart w:id="761" w:name="_ETM_Q1_2236349"/>
      <w:bookmarkEnd w:id="759"/>
      <w:bookmarkEnd w:id="760"/>
      <w:bookmarkEnd w:id="761"/>
    </w:p>
    <w:p w14:paraId="2E42634D" w14:textId="636A8FFF" w:rsidR="00851B13" w:rsidRDefault="00851B13" w:rsidP="00851B13">
      <w:pPr>
        <w:pStyle w:val="af6"/>
        <w:keepNext/>
        <w:rPr>
          <w:rtl/>
        </w:rPr>
      </w:pPr>
      <w:bookmarkStart w:id="762" w:name="ET_yor_6156_43"/>
      <w:r w:rsidRPr="00851B13">
        <w:rPr>
          <w:rStyle w:val="TagStyle"/>
          <w:rtl/>
        </w:rPr>
        <w:t xml:space="preserve"> &lt;&lt; יור &gt;&gt; </w:t>
      </w:r>
      <w:r>
        <w:rPr>
          <w:rtl/>
        </w:rPr>
        <w:t>היו"ר גלעד קריב:</w:t>
      </w:r>
      <w:r w:rsidRPr="00851B13">
        <w:rPr>
          <w:rStyle w:val="TagStyle"/>
          <w:rtl/>
        </w:rPr>
        <w:t xml:space="preserve"> &lt;&lt; יור &gt;&gt;</w:t>
      </w:r>
      <w:r w:rsidR="006A2FC6">
        <w:rPr>
          <w:rtl/>
        </w:rPr>
        <w:t xml:space="preserve"> </w:t>
      </w:r>
      <w:bookmarkEnd w:id="762"/>
    </w:p>
    <w:p w14:paraId="024D7089" w14:textId="6FE2EDB7" w:rsidR="00851B13" w:rsidRDefault="00851B13" w:rsidP="00851B13">
      <w:pPr>
        <w:pStyle w:val="KeepWithNext"/>
        <w:rPr>
          <w:rtl/>
          <w:lang w:eastAsia="he-IL"/>
        </w:rPr>
      </w:pPr>
    </w:p>
    <w:p w14:paraId="6FC67D4A" w14:textId="44330EF9" w:rsidR="00851B13" w:rsidRDefault="00851B13" w:rsidP="00851B13">
      <w:pPr>
        <w:rPr>
          <w:rtl/>
          <w:lang w:eastAsia="he-IL"/>
        </w:rPr>
      </w:pPr>
      <w:bookmarkStart w:id="763" w:name="_ETM_Q1_2236530"/>
      <w:bookmarkStart w:id="764" w:name="_ETM_Q1_2236545"/>
      <w:bookmarkEnd w:id="763"/>
      <w:bookmarkEnd w:id="764"/>
      <w:r>
        <w:rPr>
          <w:rFonts w:hint="cs"/>
          <w:rtl/>
          <w:lang w:eastAsia="he-IL"/>
        </w:rPr>
        <w:t>מכובדיי, בסדר.</w:t>
      </w:r>
      <w:r w:rsidR="006A2FC6">
        <w:rPr>
          <w:rFonts w:hint="cs"/>
          <w:rtl/>
          <w:lang w:eastAsia="he-IL"/>
        </w:rPr>
        <w:t xml:space="preserve"> </w:t>
      </w:r>
      <w:r>
        <w:rPr>
          <w:rFonts w:hint="cs"/>
          <w:rtl/>
          <w:lang w:eastAsia="he-IL"/>
        </w:rPr>
        <w:t>חבר הכנסת בגין, בבקשה.</w:t>
      </w:r>
      <w:r w:rsidR="006A2FC6">
        <w:rPr>
          <w:rFonts w:hint="cs"/>
          <w:rtl/>
          <w:lang w:eastAsia="he-IL"/>
        </w:rPr>
        <w:t xml:space="preserve"> </w:t>
      </w:r>
      <w:r>
        <w:rPr>
          <w:rFonts w:hint="cs"/>
          <w:rtl/>
          <w:lang w:eastAsia="he-IL"/>
        </w:rPr>
        <w:t xml:space="preserve">סגן השר </w:t>
      </w:r>
      <w:bookmarkStart w:id="765" w:name="_ETM_Q1_2240275"/>
      <w:bookmarkEnd w:id="765"/>
      <w:r>
        <w:rPr>
          <w:rFonts w:hint="cs"/>
          <w:rtl/>
          <w:lang w:eastAsia="he-IL"/>
        </w:rPr>
        <w:t>רצה לומר משפט.</w:t>
      </w:r>
    </w:p>
    <w:p w14:paraId="483181ED" w14:textId="2E523C5D" w:rsidR="00851B13" w:rsidRDefault="00851B13" w:rsidP="00851B13">
      <w:pPr>
        <w:rPr>
          <w:rtl/>
          <w:lang w:eastAsia="he-IL"/>
        </w:rPr>
      </w:pPr>
      <w:bookmarkStart w:id="766" w:name="_ETM_Q1_2239249"/>
      <w:bookmarkStart w:id="767" w:name="_ETM_Q1_2239276"/>
      <w:bookmarkStart w:id="768" w:name="_ETM_Q1_2240817"/>
      <w:bookmarkEnd w:id="766"/>
      <w:bookmarkEnd w:id="767"/>
      <w:bookmarkEnd w:id="768"/>
    </w:p>
    <w:p w14:paraId="23E27867" w14:textId="3987D43E" w:rsidR="00851B13" w:rsidRDefault="00851B13" w:rsidP="00851B13">
      <w:pPr>
        <w:pStyle w:val="a4"/>
        <w:keepNext/>
        <w:rPr>
          <w:rtl/>
        </w:rPr>
      </w:pPr>
      <w:bookmarkStart w:id="769" w:name="ET_speaker_6240_44"/>
      <w:r w:rsidRPr="00851B13">
        <w:rPr>
          <w:rStyle w:val="TagStyle"/>
          <w:rtl/>
        </w:rPr>
        <w:t xml:space="preserve"> &lt;&lt; דובר &gt;&gt; </w:t>
      </w:r>
      <w:r>
        <w:rPr>
          <w:rtl/>
        </w:rPr>
        <w:t>סגן השר יואב סגלוביץ':</w:t>
      </w:r>
      <w:r w:rsidRPr="00851B13">
        <w:rPr>
          <w:rStyle w:val="TagStyle"/>
          <w:rtl/>
        </w:rPr>
        <w:t xml:space="preserve"> &lt;&lt; דובר &gt;&gt;</w:t>
      </w:r>
      <w:r w:rsidR="006A2FC6">
        <w:rPr>
          <w:rtl/>
        </w:rPr>
        <w:t xml:space="preserve"> </w:t>
      </w:r>
      <w:bookmarkEnd w:id="769"/>
    </w:p>
    <w:p w14:paraId="7D6538D1" w14:textId="4E36A499" w:rsidR="00851B13" w:rsidRDefault="00851B13" w:rsidP="00851B13">
      <w:pPr>
        <w:pStyle w:val="KeepWithNext"/>
        <w:rPr>
          <w:rtl/>
          <w:lang w:eastAsia="he-IL"/>
        </w:rPr>
      </w:pPr>
    </w:p>
    <w:p w14:paraId="21555A13" w14:textId="2F2F0DBE" w:rsidR="00851B13" w:rsidRDefault="00851B13" w:rsidP="00851B13">
      <w:pPr>
        <w:rPr>
          <w:rtl/>
          <w:lang w:eastAsia="he-IL"/>
        </w:rPr>
      </w:pPr>
      <w:bookmarkStart w:id="770" w:name="_ETM_Q1_2241016"/>
      <w:bookmarkStart w:id="771" w:name="_ETM_Q1_2241046"/>
      <w:bookmarkEnd w:id="770"/>
      <w:bookmarkEnd w:id="771"/>
      <w:r>
        <w:rPr>
          <w:rFonts w:hint="cs"/>
          <w:rtl/>
          <w:lang w:eastAsia="he-IL"/>
        </w:rPr>
        <w:t>משפט אחד. אני לא מתעלם מהטיעונים, גם מהטיעונים של ידי</w:t>
      </w:r>
      <w:bookmarkStart w:id="772" w:name="_ETM_Q1_2251799"/>
      <w:bookmarkEnd w:id="772"/>
      <w:r>
        <w:rPr>
          <w:rFonts w:hint="cs"/>
          <w:rtl/>
          <w:lang w:eastAsia="he-IL"/>
        </w:rPr>
        <w:t xml:space="preserve">די חבר הכנסת אבידר, אלא שהמציאות שאני חווה אותה </w:t>
      </w:r>
      <w:bookmarkStart w:id="773" w:name="_ETM_Q1_2257693"/>
      <w:bookmarkEnd w:id="773"/>
      <w:r>
        <w:rPr>
          <w:rFonts w:hint="cs"/>
          <w:rtl/>
          <w:lang w:eastAsia="he-IL"/>
        </w:rPr>
        <w:t>היא מציאות שונה והיא מציאות שמחייבת את החוק הזה.</w:t>
      </w:r>
      <w:r w:rsidR="006A2FC6">
        <w:rPr>
          <w:rFonts w:hint="cs"/>
          <w:rtl/>
          <w:lang w:eastAsia="he-IL"/>
        </w:rPr>
        <w:t xml:space="preserve"> </w:t>
      </w:r>
      <w:r>
        <w:rPr>
          <w:rFonts w:hint="cs"/>
          <w:rtl/>
          <w:lang w:eastAsia="he-IL"/>
        </w:rPr>
        <w:t>אין אלטרנטיבה להקשר הזה לא בעת הזאת וגם</w:t>
      </w:r>
      <w:bookmarkStart w:id="774" w:name="_ETM_Q1_2266403"/>
      <w:bookmarkEnd w:id="774"/>
      <w:r>
        <w:rPr>
          <w:rFonts w:hint="cs"/>
          <w:rtl/>
          <w:lang w:eastAsia="he-IL"/>
        </w:rPr>
        <w:t xml:space="preserve"> אם היו יותר אמצעים והיה יותר כסף. </w:t>
      </w:r>
      <w:r w:rsidR="00DF7DA3">
        <w:rPr>
          <w:rFonts w:hint="cs"/>
          <w:rtl/>
          <w:lang w:eastAsia="he-IL"/>
        </w:rPr>
        <w:t xml:space="preserve">בסוף </w:t>
      </w:r>
      <w:bookmarkStart w:id="775" w:name="_ETM_Q1_2270045"/>
      <w:bookmarkEnd w:id="775"/>
      <w:r w:rsidR="00DF7DA3">
        <w:rPr>
          <w:rFonts w:hint="cs"/>
          <w:rtl/>
          <w:lang w:eastAsia="he-IL"/>
        </w:rPr>
        <w:t>חייבים לעשות כאן שינוי מסוים ולכן במידה מסוימת</w:t>
      </w:r>
      <w:r w:rsidR="006A2FC6">
        <w:rPr>
          <w:rFonts w:hint="cs"/>
          <w:rtl/>
          <w:lang w:eastAsia="he-IL"/>
        </w:rPr>
        <w:t xml:space="preserve"> </w:t>
      </w:r>
      <w:r w:rsidR="00DF7DA3">
        <w:rPr>
          <w:rFonts w:hint="cs"/>
          <w:rtl/>
          <w:lang w:eastAsia="he-IL"/>
        </w:rPr>
        <w:t>אמצעי הבקרה והפיקוח לדעתי עונים על</w:t>
      </w:r>
      <w:r w:rsidR="006A2FC6">
        <w:rPr>
          <w:rFonts w:hint="cs"/>
          <w:rtl/>
          <w:lang w:eastAsia="he-IL"/>
        </w:rPr>
        <w:t xml:space="preserve"> </w:t>
      </w:r>
      <w:r w:rsidR="00DF7DA3">
        <w:rPr>
          <w:rFonts w:hint="cs"/>
          <w:rtl/>
          <w:lang w:eastAsia="he-IL"/>
        </w:rPr>
        <w:t>חלק</w:t>
      </w:r>
      <w:bookmarkStart w:id="776" w:name="_ETM_Q1_2277309"/>
      <w:bookmarkEnd w:id="776"/>
      <w:r w:rsidR="00DF7DA3">
        <w:rPr>
          <w:rFonts w:hint="cs"/>
          <w:rtl/>
          <w:lang w:eastAsia="he-IL"/>
        </w:rPr>
        <w:t xml:space="preserve"> מהדאגות של כולנו. אלה דאגות של</w:t>
      </w:r>
      <w:r w:rsidR="006A2FC6">
        <w:rPr>
          <w:rFonts w:hint="cs"/>
          <w:rtl/>
          <w:lang w:eastAsia="he-IL"/>
        </w:rPr>
        <w:t xml:space="preserve"> </w:t>
      </w:r>
      <w:r w:rsidR="00DF7DA3">
        <w:rPr>
          <w:rFonts w:hint="cs"/>
          <w:rtl/>
          <w:lang w:eastAsia="he-IL"/>
        </w:rPr>
        <w:t>כולנו וגם דאגות גדולות למשטרת ישראל שמקבלת את הסמכות הזאת.</w:t>
      </w:r>
    </w:p>
    <w:p w14:paraId="4919E0CB" w14:textId="00D1A49D" w:rsidR="00DF7DA3" w:rsidRDefault="00DF7DA3" w:rsidP="00851B13">
      <w:pPr>
        <w:rPr>
          <w:rtl/>
          <w:lang w:eastAsia="he-IL"/>
        </w:rPr>
      </w:pPr>
      <w:bookmarkStart w:id="777" w:name="_ETM_Q1_2283943"/>
      <w:bookmarkStart w:id="778" w:name="_ETM_Q1_2283971"/>
      <w:bookmarkEnd w:id="777"/>
      <w:bookmarkEnd w:id="778"/>
    </w:p>
    <w:p w14:paraId="05A4DED9" w14:textId="46BABC2E" w:rsidR="00DF7DA3" w:rsidRDefault="00DF7DA3" w:rsidP="00851B13">
      <w:pPr>
        <w:rPr>
          <w:rtl/>
          <w:lang w:eastAsia="he-IL"/>
        </w:rPr>
      </w:pPr>
      <w:bookmarkStart w:id="779" w:name="_ETM_Q1_2284047"/>
      <w:bookmarkStart w:id="780" w:name="_ETM_Q1_2284071"/>
      <w:bookmarkEnd w:id="779"/>
      <w:bookmarkEnd w:id="780"/>
      <w:r>
        <w:rPr>
          <w:rFonts w:hint="cs"/>
          <w:rtl/>
          <w:lang w:eastAsia="he-IL"/>
        </w:rPr>
        <w:t xml:space="preserve">אני אומר לך משפט אחד קצת מחויך ובוא נדבר על זכויות אזרח. </w:t>
      </w:r>
      <w:bookmarkStart w:id="781" w:name="_ETM_Q1_2289534"/>
      <w:bookmarkEnd w:id="781"/>
      <w:r>
        <w:rPr>
          <w:rFonts w:hint="cs"/>
          <w:rtl/>
          <w:lang w:eastAsia="he-IL"/>
        </w:rPr>
        <w:t>אני</w:t>
      </w:r>
      <w:r w:rsidR="006A2FC6">
        <w:rPr>
          <w:rFonts w:hint="cs"/>
          <w:rtl/>
          <w:lang w:eastAsia="he-IL"/>
        </w:rPr>
        <w:t xml:space="preserve"> </w:t>
      </w:r>
      <w:r>
        <w:rPr>
          <w:rFonts w:hint="cs"/>
          <w:rtl/>
          <w:lang w:eastAsia="he-IL"/>
        </w:rPr>
        <w:t>אומר לך מה אני עוד עומד להביא לוועדת</w:t>
      </w:r>
      <w:bookmarkStart w:id="782" w:name="_ETM_Q1_2288077"/>
      <w:bookmarkEnd w:id="782"/>
      <w:r>
        <w:rPr>
          <w:rFonts w:hint="cs"/>
          <w:rtl/>
          <w:lang w:eastAsia="he-IL"/>
        </w:rPr>
        <w:t xml:space="preserve"> החוקה. אני אעשה פרומו. נראה אם</w:t>
      </w:r>
      <w:bookmarkStart w:id="783" w:name="_ETM_Q1_2293167"/>
      <w:bookmarkEnd w:id="783"/>
      <w:r>
        <w:rPr>
          <w:rFonts w:hint="cs"/>
          <w:rtl/>
          <w:lang w:eastAsia="he-IL"/>
        </w:rPr>
        <w:t xml:space="preserve"> זה יעבור את משרד המשפטים אבל אני כבר מגלגל </w:t>
      </w:r>
      <w:bookmarkStart w:id="784" w:name="_ETM_Q1_2295518"/>
      <w:bookmarkEnd w:id="784"/>
      <w:r>
        <w:rPr>
          <w:rFonts w:hint="cs"/>
          <w:rtl/>
          <w:lang w:eastAsia="he-IL"/>
        </w:rPr>
        <w:t>את האירוע.</w:t>
      </w:r>
      <w:r w:rsidR="006A2FC6">
        <w:rPr>
          <w:rFonts w:hint="cs"/>
          <w:rtl/>
          <w:lang w:eastAsia="he-IL"/>
        </w:rPr>
        <w:t xml:space="preserve"> </w:t>
      </w:r>
      <w:r w:rsidR="00042CA7">
        <w:rPr>
          <w:rFonts w:hint="cs"/>
          <w:rtl/>
          <w:lang w:eastAsia="he-IL"/>
        </w:rPr>
        <w:t>יש היום תופעה, תופעה רווחת</w:t>
      </w:r>
      <w:bookmarkStart w:id="785" w:name="_ETM_Q1_2298305"/>
      <w:bookmarkEnd w:id="785"/>
      <w:r w:rsidR="00042CA7">
        <w:rPr>
          <w:rFonts w:hint="cs"/>
          <w:rtl/>
          <w:lang w:eastAsia="he-IL"/>
        </w:rPr>
        <w:t>,</w:t>
      </w:r>
      <w:r w:rsidR="006A2FC6">
        <w:rPr>
          <w:rFonts w:hint="cs"/>
          <w:rtl/>
          <w:lang w:eastAsia="he-IL"/>
        </w:rPr>
        <w:t xml:space="preserve"> </w:t>
      </w:r>
      <w:r w:rsidR="00042CA7">
        <w:rPr>
          <w:rFonts w:hint="cs"/>
          <w:rtl/>
          <w:lang w:eastAsia="he-IL"/>
        </w:rPr>
        <w:t>צעירים מצטלמים ברשתות החברתיות, בטיקטוק, ויורים ב-</w:t>
      </w:r>
      <w:r w:rsidR="00042CA7">
        <w:rPr>
          <w:lang w:eastAsia="he-IL"/>
        </w:rPr>
        <w:t>M16</w:t>
      </w:r>
      <w:r w:rsidR="00042CA7">
        <w:rPr>
          <w:rFonts w:hint="cs"/>
          <w:rtl/>
          <w:lang w:eastAsia="he-IL"/>
        </w:rPr>
        <w:t xml:space="preserve">. </w:t>
      </w:r>
      <w:bookmarkStart w:id="786" w:name="_ETM_Q1_2308654"/>
      <w:bookmarkEnd w:id="786"/>
      <w:r w:rsidR="00042CA7">
        <w:rPr>
          <w:rFonts w:hint="cs"/>
          <w:rtl/>
          <w:lang w:eastAsia="he-IL"/>
        </w:rPr>
        <w:t xml:space="preserve">אני רוצה להביא לוועדה, בסיוע משרד המשפטים, שמי שמעלה </w:t>
      </w:r>
      <w:bookmarkStart w:id="787" w:name="_ETM_Q1_2313242"/>
      <w:bookmarkEnd w:id="787"/>
      <w:r w:rsidR="00042CA7">
        <w:rPr>
          <w:rFonts w:hint="cs"/>
          <w:rtl/>
          <w:lang w:eastAsia="he-IL"/>
        </w:rPr>
        <w:t xml:space="preserve">את זה </w:t>
      </w:r>
      <w:r w:rsidR="00042CA7">
        <w:rPr>
          <w:rtl/>
          <w:lang w:eastAsia="he-IL"/>
        </w:rPr>
        <w:t>–</w:t>
      </w:r>
      <w:r w:rsidR="00042CA7">
        <w:rPr>
          <w:rFonts w:hint="cs"/>
          <w:rtl/>
          <w:lang w:eastAsia="he-IL"/>
        </w:rPr>
        <w:t xml:space="preserve"> הרי ברוב המקרים אתה לא יכול להוכיח שזה נשק</w:t>
      </w:r>
      <w:bookmarkStart w:id="788" w:name="_ETM_Q1_2315796"/>
      <w:bookmarkEnd w:id="788"/>
      <w:r w:rsidR="00042CA7">
        <w:rPr>
          <w:rFonts w:hint="cs"/>
          <w:rtl/>
          <w:lang w:eastAsia="he-IL"/>
        </w:rPr>
        <w:t>,</w:t>
      </w:r>
      <w:r w:rsidR="006A2FC6">
        <w:rPr>
          <w:rFonts w:hint="cs"/>
          <w:rtl/>
          <w:lang w:eastAsia="he-IL"/>
        </w:rPr>
        <w:t xml:space="preserve"> </w:t>
      </w:r>
      <w:r w:rsidR="00042CA7">
        <w:rPr>
          <w:rFonts w:hint="cs"/>
          <w:rtl/>
          <w:lang w:eastAsia="he-IL"/>
        </w:rPr>
        <w:t>יכולים לומר שזה צעצוע</w:t>
      </w:r>
      <w:bookmarkStart w:id="789" w:name="_ETM_Q1_2316716"/>
      <w:bookmarkEnd w:id="789"/>
      <w:r w:rsidR="00042CA7">
        <w:rPr>
          <w:rFonts w:hint="cs"/>
          <w:rtl/>
          <w:lang w:eastAsia="he-IL"/>
        </w:rPr>
        <w:t>, זה מייצר אנרגיות מסוימות</w:t>
      </w:r>
      <w:r w:rsidR="006A2FC6">
        <w:rPr>
          <w:rFonts w:hint="cs"/>
          <w:rtl/>
          <w:lang w:eastAsia="he-IL"/>
        </w:rPr>
        <w:t xml:space="preserve"> </w:t>
      </w:r>
      <w:r w:rsidR="00042CA7">
        <w:rPr>
          <w:rFonts w:hint="cs"/>
          <w:rtl/>
          <w:lang w:eastAsia="he-IL"/>
        </w:rPr>
        <w:t>-</w:t>
      </w:r>
      <w:r w:rsidR="006A2FC6">
        <w:rPr>
          <w:rFonts w:hint="cs"/>
          <w:rtl/>
          <w:lang w:eastAsia="he-IL"/>
        </w:rPr>
        <w:t xml:space="preserve"> </w:t>
      </w:r>
      <w:r w:rsidR="00042CA7">
        <w:rPr>
          <w:rFonts w:hint="cs"/>
          <w:rtl/>
          <w:lang w:eastAsia="he-IL"/>
        </w:rPr>
        <w:t>מקבל</w:t>
      </w:r>
      <w:bookmarkStart w:id="790" w:name="_ETM_Q1_2329059"/>
      <w:bookmarkEnd w:id="790"/>
      <w:r w:rsidR="00042CA7">
        <w:rPr>
          <w:rFonts w:hint="cs"/>
          <w:rtl/>
          <w:lang w:eastAsia="he-IL"/>
        </w:rPr>
        <w:t xml:space="preserve"> קנס מינהלי. </w:t>
      </w:r>
    </w:p>
    <w:p w14:paraId="107E8D34" w14:textId="61FBBE42" w:rsidR="00042CA7" w:rsidRDefault="00042CA7" w:rsidP="00042CA7">
      <w:pPr>
        <w:rPr>
          <w:rStyle w:val="TagStyle"/>
          <w:rFonts w:ascii="David" w:hAnsi="David"/>
          <w:u w:val="single"/>
          <w:rtl/>
          <w:lang w:eastAsia="he-IL"/>
        </w:rPr>
      </w:pPr>
      <w:bookmarkStart w:id="791" w:name="_ETM_Q1_2332498"/>
      <w:bookmarkStart w:id="792" w:name="_ETM_Q1_2332533"/>
      <w:bookmarkEnd w:id="791"/>
      <w:bookmarkEnd w:id="792"/>
    </w:p>
    <w:p w14:paraId="11BED6ED" w14:textId="11A54E6D" w:rsidR="00042CA7" w:rsidRDefault="00042CA7" w:rsidP="00042CA7">
      <w:pPr>
        <w:pStyle w:val="a4"/>
        <w:keepNext/>
        <w:rPr>
          <w:rtl/>
        </w:rPr>
      </w:pPr>
      <w:bookmarkStart w:id="793" w:name="ET_speaker_5762_48"/>
      <w:r w:rsidRPr="00042CA7">
        <w:rPr>
          <w:rStyle w:val="TagStyle"/>
          <w:rtl/>
        </w:rPr>
        <w:t xml:space="preserve"> &lt;&lt; דובר &gt;&gt; </w:t>
      </w:r>
      <w:r>
        <w:rPr>
          <w:rtl/>
        </w:rPr>
        <w:t>אלי אבידר (ישראל ביתנו):</w:t>
      </w:r>
      <w:r w:rsidRPr="00042CA7">
        <w:rPr>
          <w:rStyle w:val="TagStyle"/>
          <w:rtl/>
        </w:rPr>
        <w:t xml:space="preserve"> &lt;&lt; דובר &gt;&gt;</w:t>
      </w:r>
      <w:r w:rsidR="006A2FC6">
        <w:rPr>
          <w:rtl/>
        </w:rPr>
        <w:t xml:space="preserve"> </w:t>
      </w:r>
      <w:bookmarkEnd w:id="793"/>
    </w:p>
    <w:p w14:paraId="27800729" w14:textId="7DE0FEDA" w:rsidR="00042CA7" w:rsidRDefault="00042CA7" w:rsidP="00042CA7">
      <w:pPr>
        <w:pStyle w:val="KeepWithNext"/>
        <w:rPr>
          <w:rtl/>
          <w:lang w:eastAsia="he-IL"/>
        </w:rPr>
      </w:pPr>
    </w:p>
    <w:p w14:paraId="5BBEBC4C" w14:textId="02D44568" w:rsidR="00042CA7" w:rsidRDefault="00042CA7" w:rsidP="00042CA7">
      <w:pPr>
        <w:rPr>
          <w:rtl/>
          <w:lang w:eastAsia="he-IL"/>
        </w:rPr>
      </w:pPr>
      <w:r>
        <w:rPr>
          <w:rFonts w:hint="cs"/>
          <w:rtl/>
          <w:lang w:eastAsia="he-IL"/>
        </w:rPr>
        <w:t>רע מאוד.</w:t>
      </w:r>
    </w:p>
    <w:p w14:paraId="73804E30" w14:textId="1C447BF4" w:rsidR="00042CA7" w:rsidRDefault="00042CA7" w:rsidP="00042CA7">
      <w:pPr>
        <w:rPr>
          <w:rtl/>
          <w:lang w:eastAsia="he-IL"/>
        </w:rPr>
      </w:pPr>
      <w:bookmarkStart w:id="794" w:name="_ETM_Q1_2330986"/>
      <w:bookmarkStart w:id="795" w:name="_ETM_Q1_2331011"/>
      <w:bookmarkStart w:id="796" w:name="_ETM_Q1_2331907"/>
      <w:bookmarkEnd w:id="794"/>
      <w:bookmarkEnd w:id="795"/>
      <w:bookmarkEnd w:id="796"/>
    </w:p>
    <w:p w14:paraId="0A540481" w14:textId="1727FF27" w:rsidR="00042CA7" w:rsidRDefault="00042CA7" w:rsidP="00042CA7">
      <w:pPr>
        <w:pStyle w:val="a4"/>
        <w:keepNext/>
        <w:rPr>
          <w:rtl/>
        </w:rPr>
      </w:pPr>
      <w:bookmarkStart w:id="797" w:name="ET_speaker_6157_47"/>
      <w:r w:rsidRPr="00042CA7">
        <w:rPr>
          <w:rStyle w:val="TagStyle"/>
          <w:rtl/>
        </w:rPr>
        <w:t xml:space="preserve"> &lt;&lt; דובר &gt;&gt; </w:t>
      </w:r>
      <w:r>
        <w:rPr>
          <w:rtl/>
        </w:rPr>
        <w:t>שמחה רוטמן (הציונות הדתית):</w:t>
      </w:r>
      <w:r w:rsidRPr="00042CA7">
        <w:rPr>
          <w:rStyle w:val="TagStyle"/>
          <w:rtl/>
        </w:rPr>
        <w:t xml:space="preserve"> &lt;&lt; דובר &gt;&gt;</w:t>
      </w:r>
      <w:r w:rsidR="006A2FC6">
        <w:rPr>
          <w:rtl/>
        </w:rPr>
        <w:t xml:space="preserve"> </w:t>
      </w:r>
      <w:bookmarkEnd w:id="797"/>
    </w:p>
    <w:p w14:paraId="68985B79" w14:textId="37FA1AC2" w:rsidR="00042CA7" w:rsidRDefault="00042CA7" w:rsidP="00042CA7">
      <w:pPr>
        <w:pStyle w:val="KeepWithNext"/>
        <w:rPr>
          <w:rtl/>
          <w:lang w:eastAsia="he-IL"/>
        </w:rPr>
      </w:pPr>
    </w:p>
    <w:p w14:paraId="10E14A3D" w14:textId="05FE206A" w:rsidR="00042CA7" w:rsidRDefault="00042CA7" w:rsidP="00042CA7">
      <w:pPr>
        <w:rPr>
          <w:rtl/>
          <w:lang w:eastAsia="he-IL"/>
        </w:rPr>
      </w:pPr>
      <w:r>
        <w:rPr>
          <w:rFonts w:hint="cs"/>
          <w:rtl/>
          <w:lang w:eastAsia="he-IL"/>
        </w:rPr>
        <w:t xml:space="preserve">הוא מצטלם עם נשק ואתה נותן לו קנס מינהלי? </w:t>
      </w:r>
    </w:p>
    <w:p w14:paraId="71051C67" w14:textId="6C1FA223" w:rsidR="00042CA7" w:rsidRDefault="00042CA7" w:rsidP="00042CA7">
      <w:pPr>
        <w:ind w:firstLine="0"/>
        <w:rPr>
          <w:rtl/>
          <w:lang w:eastAsia="he-IL"/>
        </w:rPr>
      </w:pPr>
    </w:p>
    <w:p w14:paraId="149C0956" w14:textId="220C9831" w:rsidR="00042CA7" w:rsidRDefault="00042CA7" w:rsidP="00042CA7">
      <w:pPr>
        <w:pStyle w:val="af6"/>
        <w:keepNext/>
        <w:rPr>
          <w:rtl/>
        </w:rPr>
      </w:pPr>
      <w:bookmarkStart w:id="798" w:name="ET_yor_6156_49"/>
      <w:r w:rsidRPr="00042CA7">
        <w:rPr>
          <w:rStyle w:val="TagStyle"/>
          <w:rtl/>
        </w:rPr>
        <w:t xml:space="preserve"> &lt;&lt; יור &gt;&gt; </w:t>
      </w:r>
      <w:r>
        <w:rPr>
          <w:rtl/>
        </w:rPr>
        <w:t>היו"ר גלעד קריב:</w:t>
      </w:r>
      <w:r w:rsidRPr="00042CA7">
        <w:rPr>
          <w:rStyle w:val="TagStyle"/>
          <w:rtl/>
        </w:rPr>
        <w:t xml:space="preserve"> &lt;&lt; יור &gt;&gt;</w:t>
      </w:r>
      <w:r w:rsidR="006A2FC6">
        <w:rPr>
          <w:rtl/>
        </w:rPr>
        <w:t xml:space="preserve"> </w:t>
      </w:r>
      <w:bookmarkEnd w:id="798"/>
    </w:p>
    <w:p w14:paraId="4FC2E894" w14:textId="03614D23" w:rsidR="00042CA7" w:rsidRDefault="00042CA7" w:rsidP="00042CA7">
      <w:pPr>
        <w:pStyle w:val="KeepWithNext"/>
        <w:rPr>
          <w:rtl/>
          <w:lang w:eastAsia="he-IL"/>
        </w:rPr>
      </w:pPr>
    </w:p>
    <w:p w14:paraId="46D8E340" w14:textId="3D12A0C2" w:rsidR="00042CA7" w:rsidRDefault="00042CA7" w:rsidP="00042CA7">
      <w:pPr>
        <w:rPr>
          <w:rtl/>
          <w:lang w:eastAsia="he-IL"/>
        </w:rPr>
      </w:pPr>
      <w:r>
        <w:rPr>
          <w:rFonts w:hint="cs"/>
          <w:rtl/>
          <w:lang w:eastAsia="he-IL"/>
        </w:rPr>
        <w:t>נחכה להצעת החוק הזאת.</w:t>
      </w:r>
    </w:p>
    <w:p w14:paraId="4F7E4A91" w14:textId="77777777" w:rsidR="00042CA7" w:rsidRPr="00042CA7" w:rsidRDefault="00042CA7" w:rsidP="00042CA7">
      <w:pPr>
        <w:rPr>
          <w:rtl/>
          <w:lang w:eastAsia="he-IL"/>
        </w:rPr>
      </w:pPr>
      <w:bookmarkStart w:id="799" w:name="_ETM_Q1_2339954"/>
      <w:bookmarkStart w:id="800" w:name="_ETM_Q1_2339982"/>
      <w:bookmarkEnd w:id="799"/>
      <w:bookmarkEnd w:id="800"/>
    </w:p>
    <w:p w14:paraId="26A031DA" w14:textId="2CC9D05F" w:rsidR="00042CA7" w:rsidRDefault="00042CA7" w:rsidP="00042CA7">
      <w:pPr>
        <w:pStyle w:val="a4"/>
        <w:keepNext/>
        <w:rPr>
          <w:rtl/>
        </w:rPr>
      </w:pPr>
      <w:bookmarkStart w:id="801" w:name="ET_speaker_6240_46"/>
      <w:r w:rsidRPr="00042CA7">
        <w:rPr>
          <w:rStyle w:val="TagStyle"/>
          <w:rtl/>
        </w:rPr>
        <w:t xml:space="preserve"> &lt;&lt; דובר &gt;&gt; </w:t>
      </w:r>
      <w:r>
        <w:rPr>
          <w:rtl/>
        </w:rPr>
        <w:t>סגן השר יואב סגלוביץ':</w:t>
      </w:r>
      <w:r w:rsidRPr="00042CA7">
        <w:rPr>
          <w:rStyle w:val="TagStyle"/>
          <w:rtl/>
        </w:rPr>
        <w:t xml:space="preserve"> &lt;&lt; דובר &gt;&gt;</w:t>
      </w:r>
      <w:r w:rsidR="006A2FC6">
        <w:rPr>
          <w:rtl/>
        </w:rPr>
        <w:t xml:space="preserve"> </w:t>
      </w:r>
      <w:bookmarkEnd w:id="801"/>
    </w:p>
    <w:p w14:paraId="0B1205B8" w14:textId="0073C306" w:rsidR="00042CA7" w:rsidRDefault="00042CA7" w:rsidP="00042CA7">
      <w:pPr>
        <w:pStyle w:val="KeepWithNext"/>
        <w:rPr>
          <w:rtl/>
          <w:lang w:eastAsia="he-IL"/>
        </w:rPr>
      </w:pPr>
    </w:p>
    <w:p w14:paraId="740D6FC1" w14:textId="58A34052" w:rsidR="00042CA7" w:rsidRDefault="00042CA7" w:rsidP="00F6703C">
      <w:pPr>
        <w:rPr>
          <w:rtl/>
          <w:lang w:eastAsia="he-IL"/>
        </w:rPr>
      </w:pPr>
      <w:r>
        <w:rPr>
          <w:rFonts w:hint="cs"/>
          <w:rtl/>
          <w:lang w:eastAsia="he-IL"/>
        </w:rPr>
        <w:t>אני אומר</w:t>
      </w:r>
      <w:bookmarkStart w:id="802" w:name="_ETM_Q1_2341324"/>
      <w:bookmarkEnd w:id="802"/>
      <w:r>
        <w:rPr>
          <w:rFonts w:hint="cs"/>
          <w:rtl/>
          <w:lang w:eastAsia="he-IL"/>
        </w:rPr>
        <w:t xml:space="preserve"> את הדברים האלה כי בסוף</w:t>
      </w:r>
      <w:r w:rsidR="006A2FC6">
        <w:rPr>
          <w:rFonts w:hint="cs"/>
          <w:rtl/>
          <w:lang w:eastAsia="he-IL"/>
        </w:rPr>
        <w:t xml:space="preserve"> </w:t>
      </w:r>
      <w:bookmarkStart w:id="803" w:name="_ETM_Q1_2344412"/>
      <w:bookmarkEnd w:id="803"/>
      <w:r>
        <w:rPr>
          <w:rFonts w:hint="cs"/>
          <w:rtl/>
          <w:lang w:eastAsia="he-IL"/>
        </w:rPr>
        <w:t>כשאתה רואה מציאות מסוימת, אתה צריך למצוא כיצד להתמודד איתה. המציאות ש</w:t>
      </w:r>
      <w:r w:rsidR="00F6703C">
        <w:rPr>
          <w:rFonts w:hint="cs"/>
          <w:rtl/>
          <w:lang w:eastAsia="he-IL"/>
        </w:rPr>
        <w:t>אנחנו נ</w:t>
      </w:r>
      <w:r>
        <w:rPr>
          <w:rFonts w:hint="cs"/>
          <w:rtl/>
          <w:lang w:eastAsia="he-IL"/>
        </w:rPr>
        <w:t>מצאים בה היום במדינת</w:t>
      </w:r>
      <w:r w:rsidR="006A2FC6">
        <w:rPr>
          <w:rFonts w:hint="cs"/>
          <w:rtl/>
          <w:lang w:eastAsia="he-IL"/>
        </w:rPr>
        <w:t xml:space="preserve"> </w:t>
      </w:r>
      <w:bookmarkStart w:id="804" w:name="_ETM_Q1_2352116"/>
      <w:bookmarkEnd w:id="804"/>
      <w:r>
        <w:rPr>
          <w:rFonts w:hint="cs"/>
          <w:rtl/>
          <w:lang w:eastAsia="he-IL"/>
        </w:rPr>
        <w:t>ישראל בפשיעה בחברה הערבית</w:t>
      </w:r>
      <w:r w:rsidR="006A2FC6">
        <w:rPr>
          <w:rFonts w:hint="cs"/>
          <w:rtl/>
          <w:lang w:eastAsia="he-IL"/>
        </w:rPr>
        <w:t xml:space="preserve"> </w:t>
      </w:r>
      <w:r>
        <w:rPr>
          <w:rFonts w:hint="cs"/>
          <w:rtl/>
          <w:lang w:eastAsia="he-IL"/>
        </w:rPr>
        <w:t xml:space="preserve">- ואני הייתי הרבה שנים במשטרת ישראל </w:t>
      </w:r>
      <w:r>
        <w:rPr>
          <w:rtl/>
          <w:lang w:eastAsia="he-IL"/>
        </w:rPr>
        <w:t>–</w:t>
      </w:r>
      <w:r w:rsidR="006A2FC6">
        <w:rPr>
          <w:rFonts w:hint="cs"/>
          <w:rtl/>
          <w:lang w:eastAsia="he-IL"/>
        </w:rPr>
        <w:t xml:space="preserve"> </w:t>
      </w:r>
      <w:r w:rsidR="00F6703C">
        <w:rPr>
          <w:rFonts w:hint="cs"/>
          <w:rtl/>
          <w:lang w:eastAsia="he-IL"/>
        </w:rPr>
        <w:t xml:space="preserve">היא שמה </w:t>
      </w:r>
      <w:r>
        <w:rPr>
          <w:rFonts w:hint="cs"/>
          <w:rtl/>
          <w:lang w:eastAsia="he-IL"/>
        </w:rPr>
        <w:t>שקורה היום או מה שקרה בשנים האחרונות</w:t>
      </w:r>
      <w:r w:rsidR="00F6703C">
        <w:rPr>
          <w:rFonts w:hint="cs"/>
          <w:rtl/>
          <w:lang w:eastAsia="he-IL"/>
        </w:rPr>
        <w:t xml:space="preserve"> לא היה מאז שאני זוכר את עצמי במשטרת ישראל. מול</w:t>
      </w:r>
      <w:r w:rsidR="006A2FC6">
        <w:rPr>
          <w:rFonts w:hint="cs"/>
          <w:rtl/>
          <w:lang w:eastAsia="he-IL"/>
        </w:rPr>
        <w:t xml:space="preserve"> </w:t>
      </w:r>
      <w:r w:rsidR="00F6703C">
        <w:rPr>
          <w:rFonts w:hint="cs"/>
          <w:rtl/>
          <w:lang w:eastAsia="he-IL"/>
        </w:rPr>
        <w:t xml:space="preserve">הדבר הזה אני חוזר על המשפט שאתה לא אוהב </w:t>
      </w:r>
      <w:bookmarkStart w:id="805" w:name="_ETM_Q1_2363462"/>
      <w:bookmarkEnd w:id="805"/>
      <w:r w:rsidR="00F6703C">
        <w:rPr>
          <w:rFonts w:hint="cs"/>
          <w:rtl/>
          <w:lang w:eastAsia="he-IL"/>
        </w:rPr>
        <w:t xml:space="preserve">לשמוע אבל אני בכל זאת אומר </w:t>
      </w:r>
      <w:bookmarkStart w:id="806" w:name="_ETM_Q1_2363051"/>
      <w:bookmarkEnd w:id="806"/>
      <w:r w:rsidR="00F6703C">
        <w:rPr>
          <w:rFonts w:hint="cs"/>
          <w:rtl/>
          <w:lang w:eastAsia="he-IL"/>
        </w:rPr>
        <w:t xml:space="preserve">אותו בקול רם. באיזון </w:t>
      </w:r>
      <w:r w:rsidR="00E104FE">
        <w:rPr>
          <w:rFonts w:hint="cs"/>
          <w:rtl/>
          <w:lang w:eastAsia="he-IL"/>
        </w:rPr>
        <w:t>בין זכויות צריך להניע את המטוטלת. כך קורה בכל מקום. צריך להניע אותה בשום שכל, צריך לייצר איזונים ובלמים</w:t>
      </w:r>
      <w:bookmarkStart w:id="807" w:name="_ETM_Q1_2374182"/>
      <w:bookmarkEnd w:id="807"/>
      <w:r w:rsidR="00E104FE">
        <w:rPr>
          <w:rFonts w:hint="cs"/>
          <w:rtl/>
          <w:lang w:eastAsia="he-IL"/>
        </w:rPr>
        <w:t xml:space="preserve">, צריך לראות שבאמת יש פיקוח ובקרה טוב </w:t>
      </w:r>
      <w:bookmarkStart w:id="808" w:name="_ETM_Q1_2378447"/>
      <w:bookmarkEnd w:id="808"/>
      <w:r w:rsidR="00E104FE">
        <w:rPr>
          <w:rFonts w:hint="cs"/>
          <w:rtl/>
          <w:lang w:eastAsia="he-IL"/>
        </w:rPr>
        <w:t xml:space="preserve">אבל כן להניע את המטוטלת כי אם לא נניע את </w:t>
      </w:r>
      <w:bookmarkStart w:id="809" w:name="_ETM_Q1_2380569"/>
      <w:bookmarkEnd w:id="809"/>
      <w:r w:rsidR="00E104FE">
        <w:rPr>
          <w:rFonts w:hint="cs"/>
          <w:rtl/>
          <w:lang w:eastAsia="he-IL"/>
        </w:rPr>
        <w:t>המטוטלת, הדבר היחיד שנניע</w:t>
      </w:r>
      <w:r w:rsidR="006A2FC6">
        <w:rPr>
          <w:rFonts w:hint="cs"/>
          <w:rtl/>
          <w:lang w:eastAsia="he-IL"/>
        </w:rPr>
        <w:t xml:space="preserve"> </w:t>
      </w:r>
      <w:r w:rsidR="00E104FE">
        <w:rPr>
          <w:rFonts w:hint="cs"/>
          <w:rtl/>
          <w:lang w:eastAsia="he-IL"/>
        </w:rPr>
        <w:t xml:space="preserve">זה את הענבלים שלנו כאן בדיבורים. </w:t>
      </w:r>
    </w:p>
    <w:p w14:paraId="01D18967" w14:textId="5E90F395" w:rsidR="00E104FE" w:rsidRDefault="00E104FE" w:rsidP="00F6703C">
      <w:pPr>
        <w:rPr>
          <w:rtl/>
          <w:lang w:eastAsia="he-IL"/>
        </w:rPr>
      </w:pPr>
      <w:bookmarkStart w:id="810" w:name="_ETM_Q1_2385106"/>
      <w:bookmarkStart w:id="811" w:name="_ETM_Q1_2385142"/>
      <w:bookmarkEnd w:id="810"/>
      <w:bookmarkEnd w:id="811"/>
    </w:p>
    <w:p w14:paraId="79DD79B0" w14:textId="0CE8FCD9" w:rsidR="00E104FE" w:rsidRDefault="00E104FE" w:rsidP="00E104FE">
      <w:pPr>
        <w:pStyle w:val="af6"/>
        <w:keepNext/>
        <w:rPr>
          <w:rtl/>
        </w:rPr>
      </w:pPr>
      <w:r w:rsidRPr="00E104FE">
        <w:rPr>
          <w:rStyle w:val="TagStyle"/>
          <w:rtl/>
        </w:rPr>
        <w:t xml:space="preserve"> &lt;&lt; יור &gt;&gt; </w:t>
      </w:r>
      <w:r>
        <w:rPr>
          <w:rtl/>
        </w:rPr>
        <w:t>היו"ר גלעד קריב:</w:t>
      </w:r>
      <w:r w:rsidRPr="00E104FE">
        <w:rPr>
          <w:rStyle w:val="TagStyle"/>
          <w:rtl/>
        </w:rPr>
        <w:t xml:space="preserve"> &lt;&lt; יור &gt;&gt;</w:t>
      </w:r>
      <w:r w:rsidR="006A2FC6">
        <w:rPr>
          <w:rtl/>
        </w:rPr>
        <w:t xml:space="preserve"> </w:t>
      </w:r>
    </w:p>
    <w:p w14:paraId="6EBCA272" w14:textId="55B0EA99" w:rsidR="00E104FE" w:rsidRDefault="00E104FE" w:rsidP="00E104FE">
      <w:pPr>
        <w:pStyle w:val="KeepWithNext"/>
        <w:rPr>
          <w:rtl/>
          <w:lang w:eastAsia="he-IL"/>
        </w:rPr>
      </w:pPr>
    </w:p>
    <w:p w14:paraId="7F24C645" w14:textId="4BB211FD" w:rsidR="00E104FE" w:rsidRPr="00E104FE" w:rsidRDefault="00E104FE" w:rsidP="00E104FE">
      <w:pPr>
        <w:rPr>
          <w:rtl/>
          <w:lang w:eastAsia="he-IL"/>
        </w:rPr>
      </w:pPr>
      <w:r>
        <w:rPr>
          <w:rFonts w:hint="cs"/>
          <w:rtl/>
          <w:lang w:eastAsia="he-IL"/>
        </w:rPr>
        <w:t>תודה. חבר הכנסת בגין.</w:t>
      </w:r>
    </w:p>
    <w:p w14:paraId="2C4A5C31" w14:textId="3BBF904E" w:rsidR="00822196" w:rsidRDefault="00822196" w:rsidP="00BD0A19">
      <w:pPr>
        <w:rPr>
          <w:rtl/>
          <w:lang w:eastAsia="he-IL"/>
        </w:rPr>
      </w:pPr>
      <w:bookmarkStart w:id="812" w:name="_ETM_Q1_2332093"/>
      <w:bookmarkStart w:id="813" w:name="_ETM_Q1_2332111"/>
      <w:bookmarkStart w:id="814" w:name="_ETM_Q1_2152477"/>
      <w:bookmarkStart w:id="815" w:name="_ETM_Q1_2152505"/>
      <w:bookmarkEnd w:id="812"/>
      <w:bookmarkEnd w:id="813"/>
      <w:bookmarkEnd w:id="814"/>
      <w:bookmarkEnd w:id="815"/>
    </w:p>
    <w:p w14:paraId="3F0FC545" w14:textId="5B14ADC2" w:rsidR="00822196" w:rsidRDefault="00822196" w:rsidP="00822196">
      <w:pPr>
        <w:pStyle w:val="a4"/>
        <w:keepNext/>
        <w:rPr>
          <w:rtl/>
        </w:rPr>
      </w:pPr>
      <w:bookmarkStart w:id="816" w:name="ET_speaker_4741_31"/>
      <w:r w:rsidRPr="00822196">
        <w:rPr>
          <w:rStyle w:val="TagStyle"/>
          <w:rtl/>
        </w:rPr>
        <w:t xml:space="preserve"> &lt;&lt; דובר &gt;&gt; </w:t>
      </w:r>
      <w:r>
        <w:rPr>
          <w:rtl/>
        </w:rPr>
        <w:t>זאב בנימין בגין (תקווה חדשה):</w:t>
      </w:r>
      <w:r w:rsidRPr="00822196">
        <w:rPr>
          <w:rStyle w:val="TagStyle"/>
          <w:rtl/>
        </w:rPr>
        <w:t xml:space="preserve"> &lt;&lt; דובר &gt;&gt;</w:t>
      </w:r>
      <w:r w:rsidR="006A2FC6">
        <w:rPr>
          <w:rtl/>
        </w:rPr>
        <w:t xml:space="preserve"> </w:t>
      </w:r>
      <w:bookmarkEnd w:id="816"/>
    </w:p>
    <w:p w14:paraId="6A5FE0D1" w14:textId="0968FBC4" w:rsidR="00822196" w:rsidRDefault="00822196" w:rsidP="00822196">
      <w:pPr>
        <w:pStyle w:val="KeepWithNext"/>
        <w:rPr>
          <w:rtl/>
          <w:lang w:eastAsia="he-IL"/>
        </w:rPr>
      </w:pPr>
    </w:p>
    <w:p w14:paraId="1B8F546A" w14:textId="70D678CE" w:rsidR="00E104FE" w:rsidRDefault="00E104FE" w:rsidP="00E104FE">
      <w:pPr>
        <w:rPr>
          <w:rtl/>
          <w:lang w:eastAsia="he-IL"/>
        </w:rPr>
      </w:pPr>
      <w:bookmarkStart w:id="817" w:name="_ETM_Q1_2383653"/>
      <w:bookmarkStart w:id="818" w:name="_ETM_Q1_2383681"/>
      <w:bookmarkEnd w:id="817"/>
      <w:bookmarkEnd w:id="818"/>
      <w:r>
        <w:rPr>
          <w:rFonts w:hint="cs"/>
          <w:rtl/>
          <w:lang w:eastAsia="he-IL"/>
        </w:rPr>
        <w:t xml:space="preserve">תודה. הדיון עם סגן </w:t>
      </w:r>
      <w:bookmarkStart w:id="819" w:name="_ETM_Q1_2393642"/>
      <w:bookmarkEnd w:id="819"/>
      <w:r>
        <w:rPr>
          <w:rFonts w:hint="cs"/>
          <w:rtl/>
          <w:lang w:eastAsia="he-IL"/>
        </w:rPr>
        <w:t>השר כמובן איננו מפתיע</w:t>
      </w:r>
      <w:r w:rsidR="00FA2548">
        <w:rPr>
          <w:rFonts w:hint="cs"/>
          <w:rtl/>
          <w:lang w:eastAsia="he-IL"/>
        </w:rPr>
        <w:t xml:space="preserve"> מבחינת הצורך</w:t>
      </w:r>
      <w:r w:rsidR="006A2FC6">
        <w:rPr>
          <w:rFonts w:hint="cs"/>
          <w:rtl/>
          <w:lang w:eastAsia="he-IL"/>
        </w:rPr>
        <w:t xml:space="preserve"> </w:t>
      </w:r>
      <w:r w:rsidR="00FA2548">
        <w:rPr>
          <w:rFonts w:hint="cs"/>
          <w:rtl/>
          <w:lang w:eastAsia="he-IL"/>
        </w:rPr>
        <w:t xml:space="preserve">לאזן. כולנו בעד איזונים </w:t>
      </w:r>
      <w:bookmarkStart w:id="820" w:name="_ETM_Q1_2402640"/>
      <w:bookmarkEnd w:id="820"/>
      <w:r w:rsidR="00FA2548">
        <w:rPr>
          <w:rFonts w:hint="cs"/>
          <w:rtl/>
          <w:lang w:eastAsia="he-IL"/>
        </w:rPr>
        <w:t xml:space="preserve">והשאלה היא במה מאזנים ומהו האיזון. מהו היסוד לדיון בין </w:t>
      </w:r>
      <w:bookmarkStart w:id="821" w:name="_ETM_Q1_2412835"/>
      <w:bookmarkEnd w:id="821"/>
      <w:r w:rsidR="00FA2548">
        <w:rPr>
          <w:rFonts w:hint="cs"/>
          <w:rtl/>
          <w:lang w:eastAsia="he-IL"/>
        </w:rPr>
        <w:t xml:space="preserve">הוועדה כוועדה בכל הרכב </w:t>
      </w:r>
      <w:bookmarkStart w:id="822" w:name="_ETM_Q1_2421055"/>
      <w:bookmarkEnd w:id="822"/>
      <w:r w:rsidR="00FA2548">
        <w:rPr>
          <w:rFonts w:hint="cs"/>
          <w:rtl/>
          <w:lang w:eastAsia="he-IL"/>
        </w:rPr>
        <w:t>-</w:t>
      </w:r>
      <w:r w:rsidR="006A2FC6">
        <w:rPr>
          <w:rFonts w:hint="cs"/>
          <w:rtl/>
          <w:lang w:eastAsia="he-IL"/>
        </w:rPr>
        <w:t xml:space="preserve"> </w:t>
      </w:r>
      <w:r w:rsidR="00FA2548">
        <w:rPr>
          <w:rFonts w:hint="cs"/>
          <w:rtl/>
          <w:lang w:eastAsia="he-IL"/>
        </w:rPr>
        <w:t xml:space="preserve">אם אני כאן במקרה או כשאני </w:t>
      </w:r>
      <w:bookmarkStart w:id="823" w:name="_ETM_Q1_2415526"/>
      <w:bookmarkEnd w:id="823"/>
      <w:r w:rsidR="00FA2548">
        <w:rPr>
          <w:rFonts w:hint="cs"/>
          <w:rtl/>
          <w:lang w:eastAsia="he-IL"/>
        </w:rPr>
        <w:t>לא כאן -</w:t>
      </w:r>
      <w:r w:rsidR="006A2FC6">
        <w:rPr>
          <w:rFonts w:hint="cs"/>
          <w:rtl/>
          <w:lang w:eastAsia="he-IL"/>
        </w:rPr>
        <w:t xml:space="preserve"> </w:t>
      </w:r>
      <w:r w:rsidR="00FA2548">
        <w:rPr>
          <w:rFonts w:hint="cs"/>
          <w:rtl/>
          <w:lang w:eastAsia="he-IL"/>
        </w:rPr>
        <w:t>וכנסות אחרות לבין המשטרה</w:t>
      </w:r>
      <w:r w:rsidR="006A2FC6">
        <w:rPr>
          <w:rFonts w:hint="cs"/>
          <w:rtl/>
          <w:lang w:eastAsia="he-IL"/>
        </w:rPr>
        <w:t xml:space="preserve"> </w:t>
      </w:r>
      <w:r w:rsidR="00FA2548">
        <w:rPr>
          <w:rFonts w:hint="cs"/>
          <w:rtl/>
          <w:lang w:eastAsia="he-IL"/>
        </w:rPr>
        <w:t xml:space="preserve">במקרה זה או כל רשות </w:t>
      </w:r>
      <w:bookmarkStart w:id="824" w:name="_ETM_Q1_2424963"/>
      <w:bookmarkEnd w:id="824"/>
      <w:r w:rsidR="00FA2548">
        <w:rPr>
          <w:rFonts w:hint="cs"/>
          <w:rtl/>
          <w:lang w:eastAsia="he-IL"/>
        </w:rPr>
        <w:t>אחרת. מטבע הדברים יש איזון שונה</w:t>
      </w:r>
      <w:r w:rsidR="006A2FC6">
        <w:rPr>
          <w:rFonts w:hint="cs"/>
          <w:rtl/>
          <w:lang w:eastAsia="he-IL"/>
        </w:rPr>
        <w:t xml:space="preserve"> </w:t>
      </w:r>
      <w:r w:rsidR="00FA2548">
        <w:rPr>
          <w:rFonts w:hint="cs"/>
          <w:rtl/>
          <w:lang w:eastAsia="he-IL"/>
        </w:rPr>
        <w:t xml:space="preserve">כפי שרואה אותו הרשות המבצעת לבין האיזון הדרוש כפי שרואה </w:t>
      </w:r>
      <w:bookmarkStart w:id="825" w:name="_ETM_Q1_2433059"/>
      <w:bookmarkEnd w:id="825"/>
      <w:r w:rsidR="00FA2548">
        <w:rPr>
          <w:rFonts w:hint="cs"/>
          <w:rtl/>
          <w:lang w:eastAsia="he-IL"/>
        </w:rPr>
        <w:t>אותו הרשות המחוקקת מפני שזה טבע הדברים. הרשות המ</w:t>
      </w:r>
      <w:bookmarkStart w:id="826" w:name="_ETM_Q1_2441871"/>
      <w:bookmarkEnd w:id="826"/>
      <w:r w:rsidR="00FA2548">
        <w:rPr>
          <w:rFonts w:hint="cs"/>
          <w:rtl/>
          <w:lang w:eastAsia="he-IL"/>
        </w:rPr>
        <w:t xml:space="preserve">בצעת נבחנת בביצוע. לכן היא נוטה כמובן בכל </w:t>
      </w:r>
      <w:bookmarkStart w:id="827" w:name="_ETM_Q1_2447463"/>
      <w:bookmarkEnd w:id="827"/>
      <w:r w:rsidR="00FA2548">
        <w:rPr>
          <w:rFonts w:hint="cs"/>
          <w:rtl/>
          <w:lang w:eastAsia="he-IL"/>
        </w:rPr>
        <w:t>דבר ועניין ללכת מעט יותר רחוק מאשר</w:t>
      </w:r>
      <w:r w:rsidR="006A2FC6">
        <w:rPr>
          <w:rFonts w:hint="cs"/>
          <w:rtl/>
          <w:lang w:eastAsia="he-IL"/>
        </w:rPr>
        <w:t xml:space="preserve"> </w:t>
      </w:r>
      <w:r w:rsidR="00FA2548">
        <w:rPr>
          <w:rFonts w:hint="cs"/>
          <w:rtl/>
          <w:lang w:eastAsia="he-IL"/>
        </w:rPr>
        <w:t>ועדות הכנסת</w:t>
      </w:r>
      <w:r w:rsidR="006A2FC6">
        <w:rPr>
          <w:rFonts w:hint="cs"/>
          <w:rtl/>
          <w:lang w:eastAsia="he-IL"/>
        </w:rPr>
        <w:t xml:space="preserve"> </w:t>
      </w:r>
      <w:r w:rsidR="00FA2548">
        <w:rPr>
          <w:rFonts w:hint="cs"/>
          <w:rtl/>
          <w:lang w:eastAsia="he-IL"/>
        </w:rPr>
        <w:t xml:space="preserve">בכללותן היו מסכימות או מסכימות בדרך כלל ללכת, </w:t>
      </w:r>
      <w:bookmarkStart w:id="828" w:name="_ETM_Q1_2463600"/>
      <w:bookmarkEnd w:id="828"/>
      <w:r w:rsidR="00FA2548">
        <w:rPr>
          <w:rFonts w:hint="cs"/>
          <w:rtl/>
          <w:lang w:eastAsia="he-IL"/>
        </w:rPr>
        <w:t xml:space="preserve">ואני לא בטוח </w:t>
      </w:r>
      <w:r w:rsidR="00FA2548">
        <w:rPr>
          <w:rtl/>
          <w:lang w:eastAsia="he-IL"/>
        </w:rPr>
        <w:t>–</w:t>
      </w:r>
      <w:r w:rsidR="00FA2548">
        <w:rPr>
          <w:rFonts w:hint="cs"/>
          <w:rtl/>
          <w:lang w:eastAsia="he-IL"/>
        </w:rPr>
        <w:t xml:space="preserve"> נראה במהלך הדיון </w:t>
      </w:r>
      <w:r w:rsidR="00FA2548">
        <w:rPr>
          <w:rtl/>
          <w:lang w:eastAsia="he-IL"/>
        </w:rPr>
        <w:t>–</w:t>
      </w:r>
      <w:r w:rsidR="00FA2548">
        <w:rPr>
          <w:rFonts w:hint="cs"/>
          <w:rtl/>
          <w:lang w:eastAsia="he-IL"/>
        </w:rPr>
        <w:t xml:space="preserve"> האם הגענו </w:t>
      </w:r>
      <w:bookmarkStart w:id="829" w:name="_ETM_Q1_2468029"/>
      <w:bookmarkEnd w:id="829"/>
      <w:r w:rsidR="00FA2548">
        <w:rPr>
          <w:rFonts w:hint="cs"/>
          <w:rtl/>
          <w:lang w:eastAsia="he-IL"/>
        </w:rPr>
        <w:t xml:space="preserve">לנקודת האיזון שאני כחבר כנסת חושב שהיא אכן </w:t>
      </w:r>
      <w:bookmarkStart w:id="830" w:name="_ETM_Q1_2473704"/>
      <w:bookmarkEnd w:id="830"/>
      <w:r w:rsidR="00FA2548">
        <w:rPr>
          <w:rFonts w:hint="cs"/>
          <w:rtl/>
          <w:lang w:eastAsia="he-IL"/>
        </w:rPr>
        <w:t>ראויה. אין הפתעה בוויכוח הזה. זאת דרך העולם בחקיקה ובמחלוקות</w:t>
      </w:r>
      <w:bookmarkStart w:id="831" w:name="_ETM_Q1_2482559"/>
      <w:bookmarkEnd w:id="831"/>
      <w:r w:rsidR="00FA2548">
        <w:rPr>
          <w:rFonts w:hint="cs"/>
          <w:rtl/>
          <w:lang w:eastAsia="he-IL"/>
        </w:rPr>
        <w:t xml:space="preserve"> התדירות בין הרשויות.</w:t>
      </w:r>
    </w:p>
    <w:p w14:paraId="5D36D148" w14:textId="1B079438" w:rsidR="00282978" w:rsidRDefault="00282978" w:rsidP="00E104FE">
      <w:pPr>
        <w:rPr>
          <w:rtl/>
          <w:lang w:eastAsia="he-IL"/>
        </w:rPr>
      </w:pPr>
      <w:bookmarkStart w:id="832" w:name="_ETM_Q1_2489192"/>
      <w:bookmarkStart w:id="833" w:name="_ETM_Q1_2489231"/>
      <w:bookmarkEnd w:id="832"/>
      <w:bookmarkEnd w:id="833"/>
    </w:p>
    <w:p w14:paraId="0CCDF2C0" w14:textId="73E68E72" w:rsidR="00282978" w:rsidRDefault="00282978" w:rsidP="00E104FE">
      <w:pPr>
        <w:rPr>
          <w:rtl/>
          <w:lang w:eastAsia="he-IL"/>
        </w:rPr>
      </w:pPr>
      <w:bookmarkStart w:id="834" w:name="_ETM_Q1_2489320"/>
      <w:bookmarkStart w:id="835" w:name="_ETM_Q1_2489343"/>
      <w:bookmarkEnd w:id="834"/>
      <w:bookmarkEnd w:id="835"/>
      <w:r>
        <w:rPr>
          <w:rFonts w:hint="cs"/>
          <w:rtl/>
          <w:lang w:eastAsia="he-IL"/>
        </w:rPr>
        <w:t xml:space="preserve">הערה צדדית בעקבות דבריך, יואב, לגבי ההחמרה בענישה, לגבי ענישת המינימום בקשר לכלי נשק. אני שומע </w:t>
      </w:r>
      <w:r>
        <w:rPr>
          <w:rtl/>
          <w:lang w:eastAsia="he-IL"/>
        </w:rPr>
        <w:t>–</w:t>
      </w:r>
      <w:r>
        <w:rPr>
          <w:rFonts w:hint="cs"/>
          <w:rtl/>
          <w:lang w:eastAsia="he-IL"/>
        </w:rPr>
        <w:t xml:space="preserve"> שמעתי גם מאחרים </w:t>
      </w:r>
      <w:bookmarkStart w:id="836" w:name="_ETM_Q1_2501059"/>
      <w:bookmarkEnd w:id="836"/>
      <w:r>
        <w:rPr>
          <w:rtl/>
          <w:lang w:eastAsia="he-IL"/>
        </w:rPr>
        <w:t>–</w:t>
      </w:r>
      <w:r>
        <w:rPr>
          <w:rFonts w:hint="cs"/>
          <w:rtl/>
          <w:lang w:eastAsia="he-IL"/>
        </w:rPr>
        <w:t xml:space="preserve"> שהדבר כבר ניכר. הוא ניכר בהחלטות של בתי משפט </w:t>
      </w:r>
      <w:bookmarkStart w:id="837" w:name="_ETM_Q1_2509608"/>
      <w:bookmarkEnd w:id="837"/>
      <w:r>
        <w:rPr>
          <w:rFonts w:hint="cs"/>
          <w:rtl/>
          <w:lang w:eastAsia="he-IL"/>
        </w:rPr>
        <w:t xml:space="preserve">ואתה הזכרת את הבג"ץ אבל לא זה המבחן. </w:t>
      </w:r>
      <w:bookmarkStart w:id="838" w:name="_ETM_Q1_2513670"/>
      <w:bookmarkEnd w:id="838"/>
      <w:r>
        <w:rPr>
          <w:rFonts w:hint="cs"/>
          <w:rtl/>
          <w:lang w:eastAsia="he-IL"/>
        </w:rPr>
        <w:t>תהיתי בזמן הדיונים ההם, עוד היה לי כאן את הוויכוח עם מומי</w:t>
      </w:r>
      <w:r w:rsidR="00833C9E">
        <w:rPr>
          <w:rFonts w:hint="cs"/>
          <w:rtl/>
          <w:lang w:eastAsia="he-IL"/>
        </w:rPr>
        <w:t xml:space="preserve">, ולא זו השאלה. המבחן הוא לא מה </w:t>
      </w:r>
      <w:bookmarkStart w:id="839" w:name="_ETM_Q1_2521263"/>
      <w:bookmarkEnd w:id="839"/>
      <w:r w:rsidR="00833C9E">
        <w:rPr>
          <w:rFonts w:hint="cs"/>
          <w:rtl/>
          <w:lang w:eastAsia="he-IL"/>
        </w:rPr>
        <w:t xml:space="preserve">אמר בית המשפט אלא המבחן הוא בשטח והוא כמה כלי </w:t>
      </w:r>
      <w:bookmarkStart w:id="840" w:name="_ETM_Q1_2526847"/>
      <w:bookmarkEnd w:id="840"/>
      <w:r w:rsidR="00833C9E">
        <w:rPr>
          <w:rFonts w:hint="cs"/>
          <w:rtl/>
          <w:lang w:eastAsia="he-IL"/>
        </w:rPr>
        <w:t>נשק הובאו מרצון לתחנת משטרה מחשש שמא ייתפס</w:t>
      </w:r>
      <w:bookmarkStart w:id="841" w:name="_ETM_Q1_2533254"/>
      <w:bookmarkEnd w:id="841"/>
      <w:r w:rsidR="00833C9E">
        <w:rPr>
          <w:rFonts w:hint="cs"/>
          <w:rtl/>
          <w:lang w:eastAsia="he-IL"/>
        </w:rPr>
        <w:t xml:space="preserve"> וייכנס עונש מינימום שנה בפנים. אני לא יודע כמה אנשים </w:t>
      </w:r>
      <w:bookmarkStart w:id="842" w:name="_ETM_Q1_2539452"/>
      <w:bookmarkEnd w:id="842"/>
      <w:r w:rsidR="00833C9E">
        <w:rPr>
          <w:rFonts w:hint="cs"/>
          <w:rtl/>
          <w:lang w:eastAsia="he-IL"/>
        </w:rPr>
        <w:t>התנדבו להוציא מאיזה סליק או מהארון את</w:t>
      </w:r>
      <w:r w:rsidR="006A2FC6">
        <w:rPr>
          <w:rFonts w:hint="cs"/>
          <w:rtl/>
          <w:lang w:eastAsia="he-IL"/>
        </w:rPr>
        <w:t xml:space="preserve"> </w:t>
      </w:r>
      <w:r w:rsidR="00833C9E">
        <w:rPr>
          <w:rFonts w:hint="cs"/>
          <w:rtl/>
          <w:lang w:eastAsia="he-IL"/>
        </w:rPr>
        <w:t xml:space="preserve">האקדח ולמסור </w:t>
      </w:r>
      <w:bookmarkStart w:id="843" w:name="_ETM_Q1_2546221"/>
      <w:bookmarkEnd w:id="843"/>
      <w:r w:rsidR="00833C9E">
        <w:rPr>
          <w:rFonts w:hint="cs"/>
          <w:rtl/>
          <w:lang w:eastAsia="he-IL"/>
        </w:rPr>
        <w:t>אותו. הערכתי המוקדמת הייתה יותר פסימית.</w:t>
      </w:r>
    </w:p>
    <w:p w14:paraId="709FBC6A" w14:textId="3B0C28DE" w:rsidR="00833C9E" w:rsidRDefault="00833C9E" w:rsidP="00E104FE">
      <w:pPr>
        <w:rPr>
          <w:rtl/>
          <w:lang w:eastAsia="he-IL"/>
        </w:rPr>
      </w:pPr>
      <w:bookmarkStart w:id="844" w:name="_ETM_Q1_2554487"/>
      <w:bookmarkStart w:id="845" w:name="_ETM_Q1_2554518"/>
      <w:bookmarkEnd w:id="844"/>
      <w:bookmarkEnd w:id="845"/>
    </w:p>
    <w:p w14:paraId="5C8897F3" w14:textId="5F448029" w:rsidR="00833C9E" w:rsidRDefault="00833C9E" w:rsidP="00E104FE">
      <w:pPr>
        <w:rPr>
          <w:rtl/>
          <w:lang w:eastAsia="he-IL"/>
        </w:rPr>
      </w:pPr>
      <w:bookmarkStart w:id="846" w:name="_ETM_Q1_2554599"/>
      <w:bookmarkStart w:id="847" w:name="_ETM_Q1_2554624"/>
      <w:bookmarkEnd w:id="846"/>
      <w:bookmarkEnd w:id="847"/>
      <w:r>
        <w:rPr>
          <w:rFonts w:hint="cs"/>
          <w:rtl/>
          <w:lang w:eastAsia="he-IL"/>
        </w:rPr>
        <w:t xml:space="preserve">הערה נוספת בהקשר </w:t>
      </w:r>
      <w:bookmarkStart w:id="848" w:name="_ETM_Q1_2554721"/>
      <w:bookmarkEnd w:id="848"/>
      <w:r>
        <w:rPr>
          <w:rFonts w:hint="cs"/>
          <w:rtl/>
          <w:lang w:eastAsia="he-IL"/>
        </w:rPr>
        <w:t>לזה. אני חושב שראינו את זה, כבוד היושב ראש.</w:t>
      </w:r>
      <w:bookmarkStart w:id="849" w:name="_ETM_Q1_2561168"/>
      <w:bookmarkEnd w:id="849"/>
      <w:r>
        <w:rPr>
          <w:rFonts w:hint="cs"/>
          <w:rtl/>
          <w:lang w:eastAsia="he-IL"/>
        </w:rPr>
        <w:t xml:space="preserve"> כאן התחלנו. יש לנו </w:t>
      </w:r>
      <w:r>
        <w:rPr>
          <w:rtl/>
          <w:lang w:eastAsia="he-IL"/>
        </w:rPr>
        <w:t>–</w:t>
      </w:r>
      <w:r>
        <w:rPr>
          <w:rFonts w:hint="cs"/>
          <w:rtl/>
          <w:lang w:eastAsia="he-IL"/>
        </w:rPr>
        <w:t xml:space="preserve"> אני חושב השבוע</w:t>
      </w:r>
      <w:r w:rsidR="006A2FC6">
        <w:rPr>
          <w:rFonts w:hint="cs"/>
          <w:rtl/>
          <w:lang w:eastAsia="he-IL"/>
        </w:rPr>
        <w:t xml:space="preserve"> </w:t>
      </w:r>
      <w:r>
        <w:rPr>
          <w:rFonts w:hint="cs"/>
          <w:rtl/>
          <w:lang w:eastAsia="he-IL"/>
        </w:rPr>
        <w:t xml:space="preserve">ועוד יש באמתחת </w:t>
      </w:r>
      <w:r>
        <w:rPr>
          <w:rtl/>
          <w:lang w:eastAsia="he-IL"/>
        </w:rPr>
        <w:t>–</w:t>
      </w:r>
      <w:r>
        <w:rPr>
          <w:rFonts w:hint="cs"/>
          <w:rtl/>
          <w:lang w:eastAsia="he-IL"/>
        </w:rPr>
        <w:t xml:space="preserve"> הצעות חוק פרטיות בעיקרן, </w:t>
      </w:r>
      <w:bookmarkStart w:id="850" w:name="_ETM_Q1_2570865"/>
      <w:bookmarkEnd w:id="850"/>
      <w:r>
        <w:rPr>
          <w:rFonts w:hint="cs"/>
          <w:rtl/>
          <w:lang w:eastAsia="he-IL"/>
        </w:rPr>
        <w:t>ואולי גם ממשלתיות, של חקיקת מינימום בנושאים אחרים לגמרי</w:t>
      </w:r>
      <w:bookmarkStart w:id="851" w:name="_ETM_Q1_2577731"/>
      <w:bookmarkEnd w:id="851"/>
      <w:r>
        <w:rPr>
          <w:rFonts w:hint="cs"/>
          <w:rtl/>
          <w:lang w:eastAsia="he-IL"/>
        </w:rPr>
        <w:t xml:space="preserve"> שכל אחד יכול לומר שבוודאי התעללות בחסרי</w:t>
      </w:r>
      <w:r w:rsidR="006A2FC6">
        <w:rPr>
          <w:rFonts w:hint="cs"/>
          <w:rtl/>
          <w:lang w:eastAsia="he-IL"/>
        </w:rPr>
        <w:t xml:space="preserve"> </w:t>
      </w:r>
      <w:r>
        <w:rPr>
          <w:rFonts w:hint="cs"/>
          <w:rtl/>
          <w:lang w:eastAsia="he-IL"/>
        </w:rPr>
        <w:t xml:space="preserve">ישע מצד גננת זה נורא ואיום </w:t>
      </w:r>
      <w:r>
        <w:rPr>
          <w:rtl/>
          <w:lang w:eastAsia="he-IL"/>
        </w:rPr>
        <w:t>–</w:t>
      </w:r>
      <w:r>
        <w:rPr>
          <w:rFonts w:hint="cs"/>
          <w:rtl/>
          <w:lang w:eastAsia="he-IL"/>
        </w:rPr>
        <w:t xml:space="preserve"> עונש מינימום</w:t>
      </w:r>
      <w:bookmarkStart w:id="852" w:name="_ETM_Q1_2587499"/>
      <w:bookmarkEnd w:id="852"/>
      <w:r>
        <w:rPr>
          <w:rFonts w:hint="cs"/>
          <w:rtl/>
          <w:lang w:eastAsia="he-IL"/>
        </w:rPr>
        <w:t>. או הצעת חוק אחרת</w:t>
      </w:r>
      <w:r w:rsidR="006A2FC6">
        <w:rPr>
          <w:rFonts w:hint="cs"/>
          <w:rtl/>
          <w:lang w:eastAsia="he-IL"/>
        </w:rPr>
        <w:t xml:space="preserve"> </w:t>
      </w:r>
      <w:r>
        <w:rPr>
          <w:rFonts w:hint="cs"/>
          <w:rtl/>
          <w:lang w:eastAsia="he-IL"/>
        </w:rPr>
        <w:t xml:space="preserve">שעומדת לפתחנו </w:t>
      </w:r>
      <w:bookmarkStart w:id="853" w:name="_ETM_Q1_2590756"/>
      <w:bookmarkEnd w:id="853"/>
      <w:r>
        <w:rPr>
          <w:rFonts w:hint="cs"/>
          <w:rtl/>
          <w:lang w:eastAsia="he-IL"/>
        </w:rPr>
        <w:t xml:space="preserve">והיא החמרה בענישה, לא 7 שנים אלא 12 </w:t>
      </w:r>
      <w:bookmarkStart w:id="854" w:name="_ETM_Q1_2595542"/>
      <w:bookmarkEnd w:id="854"/>
      <w:r>
        <w:rPr>
          <w:rFonts w:hint="cs"/>
          <w:rtl/>
          <w:lang w:eastAsia="he-IL"/>
        </w:rPr>
        <w:t>שנים כאשר הפסיקה המרבית עד אותה נקודה</w:t>
      </w:r>
      <w:r w:rsidR="006A2FC6">
        <w:rPr>
          <w:rFonts w:hint="cs"/>
          <w:rtl/>
          <w:lang w:eastAsia="he-IL"/>
        </w:rPr>
        <w:t xml:space="preserve"> </w:t>
      </w:r>
      <w:r>
        <w:rPr>
          <w:rFonts w:hint="cs"/>
          <w:rtl/>
          <w:lang w:eastAsia="he-IL"/>
        </w:rPr>
        <w:t xml:space="preserve">היא 3 שנים. אני מכיר את זה, גם אני הייתי חבר ועדת השרים לחקיקה, וזה מתבקש. פגע וברח, מה זה רק 7 שנים? 15 שנים והפשרה היא 12 שנים. </w:t>
      </w:r>
      <w:bookmarkStart w:id="855" w:name="_ETM_Q1_2616486"/>
      <w:bookmarkEnd w:id="855"/>
      <w:r>
        <w:rPr>
          <w:rFonts w:hint="cs"/>
          <w:rtl/>
          <w:lang w:eastAsia="he-IL"/>
        </w:rPr>
        <w:t xml:space="preserve">אין לזה ערך ממשי בחיים. כמובן עשיתי משהו, השתדלנו, </w:t>
      </w:r>
      <w:bookmarkStart w:id="856" w:name="_ETM_Q1_2622798"/>
      <w:bookmarkEnd w:id="856"/>
      <w:r>
        <w:rPr>
          <w:rFonts w:hint="cs"/>
          <w:rtl/>
          <w:lang w:eastAsia="he-IL"/>
        </w:rPr>
        <w:t xml:space="preserve">ביצענו ושלום עליך נפשי. איפה זה מתבטא? איפה המחקר </w:t>
      </w:r>
      <w:bookmarkStart w:id="857" w:name="_ETM_Q1_2626235"/>
      <w:bookmarkEnd w:id="857"/>
      <w:r>
        <w:rPr>
          <w:rFonts w:hint="cs"/>
          <w:rtl/>
          <w:lang w:eastAsia="he-IL"/>
        </w:rPr>
        <w:t xml:space="preserve">המלווה? מה אנחנו באמת יודעים על ההתפתחות? ומצד שני הדבר </w:t>
      </w:r>
      <w:bookmarkStart w:id="858" w:name="_ETM_Q1_2632202"/>
      <w:bookmarkEnd w:id="858"/>
      <w:r>
        <w:rPr>
          <w:rFonts w:hint="cs"/>
          <w:rtl/>
          <w:lang w:eastAsia="he-IL"/>
        </w:rPr>
        <w:t xml:space="preserve">הזה סותר כל ידיעה שלנו </w:t>
      </w:r>
      <w:r>
        <w:rPr>
          <w:rtl/>
          <w:lang w:eastAsia="he-IL"/>
        </w:rPr>
        <w:t>–</w:t>
      </w:r>
      <w:r>
        <w:rPr>
          <w:rFonts w:hint="cs"/>
          <w:rtl/>
          <w:lang w:eastAsia="he-IL"/>
        </w:rPr>
        <w:t xml:space="preserve"> אני מדבר על עונשי </w:t>
      </w:r>
      <w:bookmarkStart w:id="859" w:name="_ETM_Q1_2637911"/>
      <w:bookmarkEnd w:id="859"/>
      <w:r>
        <w:rPr>
          <w:rFonts w:hint="cs"/>
          <w:rtl/>
          <w:lang w:eastAsia="he-IL"/>
        </w:rPr>
        <w:t>מינימום, עונשים מרתיעים</w:t>
      </w:r>
      <w:bookmarkStart w:id="860" w:name="_ETM_Q1_2642390"/>
      <w:bookmarkEnd w:id="860"/>
      <w:r>
        <w:rPr>
          <w:rFonts w:hint="cs"/>
          <w:rtl/>
          <w:lang w:eastAsia="he-IL"/>
        </w:rPr>
        <w:t xml:space="preserve"> -</w:t>
      </w:r>
      <w:r w:rsidR="006A2FC6">
        <w:rPr>
          <w:rFonts w:hint="cs"/>
          <w:rtl/>
          <w:lang w:eastAsia="he-IL"/>
        </w:rPr>
        <w:t xml:space="preserve"> </w:t>
      </w:r>
      <w:r>
        <w:rPr>
          <w:rFonts w:hint="cs"/>
          <w:rtl/>
          <w:lang w:eastAsia="he-IL"/>
        </w:rPr>
        <w:t xml:space="preserve">על יכולת להרתיע בעזרת עונשים חמורים. </w:t>
      </w:r>
    </w:p>
    <w:p w14:paraId="76D77E30" w14:textId="4410E4E8" w:rsidR="00833C9E" w:rsidRDefault="00833C9E" w:rsidP="00E104FE">
      <w:pPr>
        <w:rPr>
          <w:rtl/>
          <w:lang w:eastAsia="he-IL"/>
        </w:rPr>
      </w:pPr>
      <w:bookmarkStart w:id="861" w:name="_ETM_Q1_2645045"/>
      <w:bookmarkStart w:id="862" w:name="_ETM_Q1_2645079"/>
      <w:bookmarkEnd w:id="861"/>
      <w:bookmarkEnd w:id="862"/>
    </w:p>
    <w:p w14:paraId="572A80A8" w14:textId="1372B5D1" w:rsidR="00833C9E" w:rsidRDefault="00833C9E" w:rsidP="00E104FE">
      <w:pPr>
        <w:rPr>
          <w:rtl/>
          <w:lang w:eastAsia="he-IL"/>
        </w:rPr>
      </w:pPr>
      <w:bookmarkStart w:id="863" w:name="_ETM_Q1_2645149"/>
      <w:bookmarkStart w:id="864" w:name="_ETM_Q1_2645176"/>
      <w:bookmarkEnd w:id="863"/>
      <w:bookmarkEnd w:id="864"/>
      <w:r>
        <w:rPr>
          <w:rFonts w:hint="cs"/>
          <w:rtl/>
          <w:lang w:eastAsia="he-IL"/>
        </w:rPr>
        <w:t xml:space="preserve">אני מצטער אבל אני חושב שכדאי שוב </w:t>
      </w:r>
      <w:bookmarkStart w:id="865" w:name="_ETM_Q1_2646188"/>
      <w:bookmarkEnd w:id="865"/>
      <w:r>
        <w:rPr>
          <w:rFonts w:hint="cs"/>
          <w:rtl/>
          <w:lang w:eastAsia="he-IL"/>
        </w:rPr>
        <w:t xml:space="preserve">לראות לאן דברים מתגלגלים. כבר כעבור 8-7 חודשים אני מקבל </w:t>
      </w:r>
      <w:bookmarkStart w:id="866" w:name="_ETM_Q1_2651678"/>
      <w:bookmarkEnd w:id="866"/>
      <w:r>
        <w:rPr>
          <w:rFonts w:hint="cs"/>
          <w:rtl/>
          <w:lang w:eastAsia="he-IL"/>
        </w:rPr>
        <w:t xml:space="preserve">כאן בוועדה עוד ענישת מינימום ועוד החמרת </w:t>
      </w:r>
      <w:bookmarkStart w:id="867" w:name="_ETM_Q1_2657885"/>
      <w:bookmarkEnd w:id="867"/>
      <w:r>
        <w:rPr>
          <w:rFonts w:hint="cs"/>
          <w:rtl/>
          <w:lang w:eastAsia="he-IL"/>
        </w:rPr>
        <w:t xml:space="preserve">ענישה. אני לא תולה את זה רק בעונש המינימום </w:t>
      </w:r>
      <w:bookmarkStart w:id="868" w:name="_ETM_Q1_2659383"/>
      <w:bookmarkEnd w:id="868"/>
      <w:r>
        <w:rPr>
          <w:rFonts w:hint="cs"/>
          <w:rtl/>
          <w:lang w:eastAsia="he-IL"/>
        </w:rPr>
        <w:t xml:space="preserve">הזה אבל אני חושב שצריך ממש לסייג מאוד </w:t>
      </w:r>
      <w:bookmarkStart w:id="869" w:name="_ETM_Q1_2663285"/>
      <w:bookmarkEnd w:id="869"/>
      <w:r>
        <w:rPr>
          <w:rFonts w:hint="cs"/>
          <w:rtl/>
          <w:lang w:eastAsia="he-IL"/>
        </w:rPr>
        <w:t>ונראה בהמשך הדיון מה הם הסייגים שאנחנו מטילים.</w:t>
      </w:r>
    </w:p>
    <w:p w14:paraId="32B5E0A1" w14:textId="067741D4" w:rsidR="00833C9E" w:rsidRDefault="00833C9E" w:rsidP="00E104FE">
      <w:pPr>
        <w:rPr>
          <w:rtl/>
          <w:lang w:eastAsia="he-IL"/>
        </w:rPr>
      </w:pPr>
      <w:bookmarkStart w:id="870" w:name="_ETM_Q1_2667355"/>
      <w:bookmarkStart w:id="871" w:name="_ETM_Q1_2667384"/>
      <w:bookmarkEnd w:id="870"/>
      <w:bookmarkEnd w:id="871"/>
    </w:p>
    <w:p w14:paraId="2825247B" w14:textId="40B0ED59" w:rsidR="00833C9E" w:rsidRDefault="00833C9E" w:rsidP="00E104FE">
      <w:pPr>
        <w:rPr>
          <w:rtl/>
          <w:lang w:eastAsia="he-IL"/>
        </w:rPr>
      </w:pPr>
      <w:bookmarkStart w:id="872" w:name="_ETM_Q1_2667443"/>
      <w:bookmarkStart w:id="873" w:name="_ETM_Q1_2667468"/>
      <w:bookmarkEnd w:id="872"/>
      <w:bookmarkEnd w:id="873"/>
      <w:r>
        <w:rPr>
          <w:rFonts w:hint="cs"/>
          <w:rtl/>
          <w:lang w:eastAsia="he-IL"/>
        </w:rPr>
        <w:t>יש לי הערת</w:t>
      </w:r>
      <w:bookmarkStart w:id="874" w:name="_ETM_Q1_2666857"/>
      <w:bookmarkEnd w:id="874"/>
      <w:r>
        <w:rPr>
          <w:rFonts w:hint="cs"/>
          <w:rtl/>
          <w:lang w:eastAsia="he-IL"/>
        </w:rPr>
        <w:t xml:space="preserve"> נוסח אבל לא ברגע זה.</w:t>
      </w:r>
    </w:p>
    <w:p w14:paraId="6D5B304C" w14:textId="5E58D2D6" w:rsidR="00833C9E" w:rsidRDefault="00833C9E" w:rsidP="00E104FE">
      <w:pPr>
        <w:rPr>
          <w:rtl/>
          <w:lang w:eastAsia="he-IL"/>
        </w:rPr>
      </w:pPr>
      <w:bookmarkStart w:id="875" w:name="_ETM_Q1_2672952"/>
      <w:bookmarkStart w:id="876" w:name="_ETM_Q1_2672977"/>
      <w:bookmarkStart w:id="877" w:name="_ETM_Q1_2672443"/>
      <w:bookmarkEnd w:id="875"/>
      <w:bookmarkEnd w:id="876"/>
      <w:bookmarkEnd w:id="877"/>
    </w:p>
    <w:p w14:paraId="109D4612" w14:textId="4897FD33" w:rsidR="00833C9E" w:rsidRDefault="00833C9E" w:rsidP="00833C9E">
      <w:pPr>
        <w:pStyle w:val="af6"/>
        <w:keepNext/>
        <w:rPr>
          <w:rtl/>
        </w:rPr>
      </w:pPr>
      <w:bookmarkStart w:id="878" w:name="ET_yor_6156_50"/>
      <w:r w:rsidRPr="00833C9E">
        <w:rPr>
          <w:rStyle w:val="TagStyle"/>
          <w:rtl/>
        </w:rPr>
        <w:t xml:space="preserve"> &lt;&lt; יור &gt;&gt; </w:t>
      </w:r>
      <w:r>
        <w:rPr>
          <w:rtl/>
        </w:rPr>
        <w:t>היו"ר גלעד קריב:</w:t>
      </w:r>
      <w:r w:rsidRPr="00833C9E">
        <w:rPr>
          <w:rStyle w:val="TagStyle"/>
          <w:rtl/>
        </w:rPr>
        <w:t xml:space="preserve"> &lt;&lt; יור &gt;&gt;</w:t>
      </w:r>
      <w:r w:rsidR="006A2FC6">
        <w:rPr>
          <w:rtl/>
        </w:rPr>
        <w:t xml:space="preserve"> </w:t>
      </w:r>
      <w:bookmarkEnd w:id="878"/>
    </w:p>
    <w:p w14:paraId="18D37449" w14:textId="66C0B9B4" w:rsidR="00833C9E" w:rsidRDefault="00833C9E" w:rsidP="00833C9E">
      <w:pPr>
        <w:pStyle w:val="KeepWithNext"/>
        <w:rPr>
          <w:rtl/>
          <w:lang w:eastAsia="he-IL"/>
        </w:rPr>
      </w:pPr>
    </w:p>
    <w:p w14:paraId="0AA118A4" w14:textId="6DF0EEBE" w:rsidR="00833C9E" w:rsidRDefault="00833C9E" w:rsidP="00833C9E">
      <w:pPr>
        <w:rPr>
          <w:rtl/>
          <w:lang w:eastAsia="he-IL"/>
        </w:rPr>
      </w:pPr>
      <w:bookmarkStart w:id="879" w:name="_ETM_Q1_2673677"/>
      <w:bookmarkStart w:id="880" w:name="_ETM_Q1_2673688"/>
      <w:bookmarkEnd w:id="879"/>
      <w:bookmarkEnd w:id="880"/>
      <w:r>
        <w:rPr>
          <w:rFonts w:hint="cs"/>
          <w:rtl/>
          <w:lang w:eastAsia="he-IL"/>
        </w:rPr>
        <w:t xml:space="preserve">תודה. </w:t>
      </w:r>
    </w:p>
    <w:p w14:paraId="40208DC0" w14:textId="3BEADE0F" w:rsidR="00BA49BC" w:rsidRDefault="00BA49BC" w:rsidP="00BA49BC">
      <w:pPr>
        <w:rPr>
          <w:rtl/>
          <w:lang w:eastAsia="he-IL"/>
        </w:rPr>
      </w:pPr>
      <w:bookmarkStart w:id="881" w:name="_ETM_Q1_2676883"/>
      <w:bookmarkStart w:id="882" w:name="_ETM_Q1_2676906"/>
      <w:bookmarkEnd w:id="881"/>
      <w:bookmarkEnd w:id="882"/>
    </w:p>
    <w:p w14:paraId="3C55C116" w14:textId="29DDB1F9" w:rsidR="00BA49BC" w:rsidRDefault="00BA49BC" w:rsidP="00BA49BC">
      <w:pPr>
        <w:pStyle w:val="a4"/>
        <w:keepNext/>
        <w:rPr>
          <w:rtl/>
        </w:rPr>
      </w:pPr>
      <w:bookmarkStart w:id="883" w:name="ET_speaker_5762_51"/>
      <w:r w:rsidRPr="00BA49BC">
        <w:rPr>
          <w:rStyle w:val="TagStyle"/>
          <w:rtl/>
        </w:rPr>
        <w:t xml:space="preserve"> &lt;&lt; דובר &gt;&gt; </w:t>
      </w:r>
      <w:r>
        <w:rPr>
          <w:rtl/>
        </w:rPr>
        <w:t>אלי אבידר (ישראל ביתנו):</w:t>
      </w:r>
      <w:r w:rsidRPr="00BA49BC">
        <w:rPr>
          <w:rStyle w:val="TagStyle"/>
          <w:rtl/>
        </w:rPr>
        <w:t xml:space="preserve"> &lt;&lt; דובר &gt;&gt;</w:t>
      </w:r>
      <w:r w:rsidR="006A2FC6">
        <w:rPr>
          <w:rtl/>
        </w:rPr>
        <w:t xml:space="preserve"> </w:t>
      </w:r>
      <w:bookmarkEnd w:id="883"/>
    </w:p>
    <w:p w14:paraId="23042FB0" w14:textId="72A63B77" w:rsidR="00BA49BC" w:rsidRDefault="00BA49BC" w:rsidP="00BA49BC">
      <w:pPr>
        <w:pStyle w:val="KeepWithNext"/>
        <w:rPr>
          <w:rtl/>
          <w:lang w:eastAsia="he-IL"/>
        </w:rPr>
      </w:pPr>
    </w:p>
    <w:p w14:paraId="6E443DD6" w14:textId="1BC24B8F" w:rsidR="00BA49BC" w:rsidRDefault="00BA49BC" w:rsidP="00BA49BC">
      <w:pPr>
        <w:rPr>
          <w:rtl/>
          <w:lang w:eastAsia="he-IL"/>
        </w:rPr>
      </w:pPr>
      <w:r>
        <w:rPr>
          <w:rFonts w:hint="cs"/>
          <w:rtl/>
          <w:lang w:eastAsia="he-IL"/>
        </w:rPr>
        <w:t xml:space="preserve">אתה יודע שיש לך כאן </w:t>
      </w:r>
      <w:bookmarkStart w:id="884" w:name="_ETM_Q1_2670480"/>
      <w:bookmarkEnd w:id="884"/>
      <w:r>
        <w:rPr>
          <w:rFonts w:hint="cs"/>
          <w:rtl/>
          <w:lang w:eastAsia="he-IL"/>
        </w:rPr>
        <w:t>דוגמה היסטורית חיה. בשנת 2002 עבר חוק השב"כ</w:t>
      </w:r>
      <w:bookmarkStart w:id="885" w:name="_ETM_Q1_2681420"/>
      <w:bookmarkEnd w:id="885"/>
      <w:r>
        <w:rPr>
          <w:rFonts w:hint="cs"/>
          <w:rtl/>
          <w:lang w:eastAsia="he-IL"/>
        </w:rPr>
        <w:t xml:space="preserve"> והייתה בו פגיעה משמעותית בח</w:t>
      </w:r>
      <w:r w:rsidR="00EF619E">
        <w:rPr>
          <w:rFonts w:hint="cs"/>
          <w:rtl/>
          <w:lang w:eastAsia="he-IL"/>
        </w:rPr>
        <w:t>י</w:t>
      </w:r>
      <w:r>
        <w:rPr>
          <w:rFonts w:hint="cs"/>
          <w:rtl/>
          <w:lang w:eastAsia="he-IL"/>
        </w:rPr>
        <w:t>רות האזרח. חבר הכנסת בגין</w:t>
      </w:r>
      <w:bookmarkStart w:id="886" w:name="_ETM_Q1_2686586"/>
      <w:bookmarkEnd w:id="886"/>
      <w:r>
        <w:rPr>
          <w:rFonts w:hint="cs"/>
          <w:rtl/>
          <w:lang w:eastAsia="he-IL"/>
        </w:rPr>
        <w:t xml:space="preserve"> אמר בדיונים - אני הלכתי לפרוטוקולים כי הייתי צריך להבין איך עבר חוק </w:t>
      </w:r>
      <w:bookmarkStart w:id="887" w:name="_ETM_Q1_2688411"/>
      <w:bookmarkEnd w:id="887"/>
      <w:r>
        <w:rPr>
          <w:rFonts w:hint="cs"/>
          <w:rtl/>
          <w:lang w:eastAsia="he-IL"/>
        </w:rPr>
        <w:t xml:space="preserve">כזה </w:t>
      </w:r>
      <w:r>
        <w:rPr>
          <w:rtl/>
          <w:lang w:eastAsia="he-IL"/>
        </w:rPr>
        <w:t>–</w:t>
      </w:r>
      <w:r>
        <w:rPr>
          <w:rFonts w:hint="cs"/>
          <w:rtl/>
          <w:lang w:eastAsia="he-IL"/>
        </w:rPr>
        <w:t xml:space="preserve"> שהוא מתנגד לחוק הזה. </w:t>
      </w:r>
      <w:bookmarkStart w:id="888" w:name="_ETM_Q1_2691829"/>
      <w:bookmarkEnd w:id="888"/>
      <w:r>
        <w:rPr>
          <w:rFonts w:hint="cs"/>
          <w:rtl/>
          <w:lang w:eastAsia="he-IL"/>
        </w:rPr>
        <w:t xml:space="preserve">שאלו אותו למה והוא אמר: כי אתם תשתמשו בזה גם לדברים אחרים. אמרו לו: מה פתאום? זה אך </w:t>
      </w:r>
      <w:bookmarkStart w:id="889" w:name="_ETM_Q1_2698530"/>
      <w:bookmarkEnd w:id="889"/>
      <w:r>
        <w:rPr>
          <w:rFonts w:hint="cs"/>
          <w:rtl/>
          <w:lang w:eastAsia="he-IL"/>
        </w:rPr>
        <w:t>ורק לטרור.</w:t>
      </w:r>
      <w:r w:rsidR="006A2FC6">
        <w:rPr>
          <w:rFonts w:hint="cs"/>
          <w:rtl/>
          <w:lang w:eastAsia="he-IL"/>
        </w:rPr>
        <w:t xml:space="preserve"> </w:t>
      </w:r>
      <w:r>
        <w:rPr>
          <w:rFonts w:hint="cs"/>
          <w:rtl/>
          <w:lang w:eastAsia="he-IL"/>
        </w:rPr>
        <w:t xml:space="preserve">ההיסטוריה הוכיחה שכאשר פותחים את </w:t>
      </w:r>
      <w:bookmarkStart w:id="890" w:name="_ETM_Q1_2702367"/>
      <w:bookmarkEnd w:id="890"/>
      <w:r>
        <w:rPr>
          <w:rFonts w:hint="cs"/>
          <w:rtl/>
          <w:lang w:eastAsia="he-IL"/>
        </w:rPr>
        <w:t>הכלי הזה, משתמשים בו בדברים אחרים.</w:t>
      </w:r>
    </w:p>
    <w:p w14:paraId="2BDBD509" w14:textId="2B8894DC" w:rsidR="00BA49BC" w:rsidRDefault="00BA49BC" w:rsidP="00BA49BC">
      <w:pPr>
        <w:rPr>
          <w:rtl/>
          <w:lang w:eastAsia="he-IL"/>
        </w:rPr>
      </w:pPr>
      <w:bookmarkStart w:id="891" w:name="_ETM_Q1_2705858"/>
      <w:bookmarkStart w:id="892" w:name="_ETM_Q1_2705889"/>
      <w:bookmarkEnd w:id="891"/>
      <w:bookmarkEnd w:id="892"/>
    </w:p>
    <w:p w14:paraId="31C3868D" w14:textId="3BC444D7" w:rsidR="00BA49BC" w:rsidRDefault="00BA49BC" w:rsidP="00BA49BC">
      <w:pPr>
        <w:pStyle w:val="a4"/>
        <w:keepNext/>
        <w:rPr>
          <w:rtl/>
        </w:rPr>
      </w:pPr>
      <w:bookmarkStart w:id="893" w:name="ET_speaker_4741_52"/>
      <w:r w:rsidRPr="00BA49BC">
        <w:rPr>
          <w:rStyle w:val="TagStyle"/>
          <w:rtl/>
        </w:rPr>
        <w:t xml:space="preserve"> &lt;&lt; דובר &gt;&gt; </w:t>
      </w:r>
      <w:r>
        <w:rPr>
          <w:rtl/>
        </w:rPr>
        <w:t>זאב בנימין בגין (תקווה חדשה):</w:t>
      </w:r>
      <w:r w:rsidRPr="00BA49BC">
        <w:rPr>
          <w:rStyle w:val="TagStyle"/>
          <w:rtl/>
        </w:rPr>
        <w:t xml:space="preserve"> &lt;&lt; דובר &gt;&gt;</w:t>
      </w:r>
      <w:r w:rsidR="006A2FC6">
        <w:rPr>
          <w:rtl/>
        </w:rPr>
        <w:t xml:space="preserve"> </w:t>
      </w:r>
      <w:bookmarkEnd w:id="893"/>
    </w:p>
    <w:p w14:paraId="4AC47752" w14:textId="6E2274CE" w:rsidR="00BA49BC" w:rsidRDefault="00BA49BC" w:rsidP="00BA49BC">
      <w:pPr>
        <w:pStyle w:val="KeepWithNext"/>
        <w:rPr>
          <w:rtl/>
          <w:lang w:eastAsia="he-IL"/>
        </w:rPr>
      </w:pPr>
    </w:p>
    <w:p w14:paraId="3AE7F1E1" w14:textId="7EE4392D" w:rsidR="00BA49BC" w:rsidRDefault="00BA49BC" w:rsidP="00BA49BC">
      <w:pPr>
        <w:rPr>
          <w:rtl/>
          <w:lang w:eastAsia="he-IL"/>
        </w:rPr>
      </w:pPr>
      <w:r>
        <w:rPr>
          <w:rFonts w:hint="cs"/>
          <w:rtl/>
          <w:lang w:eastAsia="he-IL"/>
        </w:rPr>
        <w:t>לא בדיוק.</w:t>
      </w:r>
    </w:p>
    <w:p w14:paraId="43E4B769" w14:textId="385D1CD3" w:rsidR="00BA49BC" w:rsidRDefault="00BA49BC" w:rsidP="00BA49BC">
      <w:pPr>
        <w:rPr>
          <w:rtl/>
          <w:lang w:eastAsia="he-IL"/>
        </w:rPr>
      </w:pPr>
    </w:p>
    <w:p w14:paraId="672790C8" w14:textId="4A99991B" w:rsidR="00BA49BC" w:rsidRDefault="00BA49BC" w:rsidP="00BA49BC">
      <w:pPr>
        <w:pStyle w:val="a4"/>
        <w:keepNext/>
        <w:rPr>
          <w:rtl/>
        </w:rPr>
      </w:pPr>
      <w:bookmarkStart w:id="894" w:name="ET_speaker_5762_53"/>
      <w:r w:rsidRPr="00BA49BC">
        <w:rPr>
          <w:rStyle w:val="TagStyle"/>
          <w:rtl/>
        </w:rPr>
        <w:t xml:space="preserve"> &lt;&lt; דובר &gt;&gt; </w:t>
      </w:r>
      <w:r>
        <w:rPr>
          <w:rtl/>
        </w:rPr>
        <w:t>אלי אבידר (ישראל ביתנו):</w:t>
      </w:r>
      <w:r w:rsidRPr="00BA49BC">
        <w:rPr>
          <w:rStyle w:val="TagStyle"/>
          <w:rtl/>
        </w:rPr>
        <w:t xml:space="preserve"> &lt;&lt; דובר &gt;&gt;</w:t>
      </w:r>
      <w:r w:rsidR="006A2FC6">
        <w:rPr>
          <w:rtl/>
        </w:rPr>
        <w:t xml:space="preserve"> </w:t>
      </w:r>
      <w:bookmarkEnd w:id="894"/>
    </w:p>
    <w:p w14:paraId="46B12AA2" w14:textId="15BD60F8" w:rsidR="00BA49BC" w:rsidRDefault="00BA49BC" w:rsidP="00BA49BC">
      <w:pPr>
        <w:pStyle w:val="KeepWithNext"/>
        <w:rPr>
          <w:rtl/>
          <w:lang w:eastAsia="he-IL"/>
        </w:rPr>
      </w:pPr>
    </w:p>
    <w:p w14:paraId="1D3DD4F3" w14:textId="2E133ED8" w:rsidR="00BA49BC" w:rsidRDefault="00BA49BC" w:rsidP="00BA49BC">
      <w:pPr>
        <w:rPr>
          <w:rtl/>
          <w:lang w:eastAsia="he-IL"/>
        </w:rPr>
      </w:pPr>
      <w:r>
        <w:rPr>
          <w:rFonts w:hint="cs"/>
          <w:rtl/>
          <w:lang w:eastAsia="he-IL"/>
        </w:rPr>
        <w:t xml:space="preserve">זו דעתי. </w:t>
      </w:r>
    </w:p>
    <w:p w14:paraId="7C749DEB" w14:textId="20DB2A9F" w:rsidR="00BA49BC" w:rsidRDefault="00BA49BC" w:rsidP="00BA49BC">
      <w:pPr>
        <w:rPr>
          <w:rtl/>
          <w:lang w:eastAsia="he-IL"/>
        </w:rPr>
      </w:pPr>
      <w:bookmarkStart w:id="895" w:name="_ETM_Q1_2707175"/>
      <w:bookmarkEnd w:id="895"/>
    </w:p>
    <w:p w14:paraId="12FEDF1F" w14:textId="3984400D" w:rsidR="00BA49BC" w:rsidRDefault="00BA49BC" w:rsidP="00BA49BC">
      <w:pPr>
        <w:pStyle w:val="a4"/>
        <w:keepNext/>
        <w:rPr>
          <w:rtl/>
        </w:rPr>
      </w:pPr>
      <w:bookmarkStart w:id="896" w:name="ET_speaker_4741_54"/>
      <w:r w:rsidRPr="00BA49BC">
        <w:rPr>
          <w:rStyle w:val="TagStyle"/>
          <w:rtl/>
        </w:rPr>
        <w:t xml:space="preserve"> &lt;&lt; דובר &gt;&gt; </w:t>
      </w:r>
      <w:r>
        <w:rPr>
          <w:rtl/>
        </w:rPr>
        <w:t>זאב בנימין בגין (תקווה חדשה):</w:t>
      </w:r>
      <w:r w:rsidRPr="00BA49BC">
        <w:rPr>
          <w:rStyle w:val="TagStyle"/>
          <w:rtl/>
        </w:rPr>
        <w:t xml:space="preserve"> &lt;&lt; דובר &gt;&gt;</w:t>
      </w:r>
      <w:r w:rsidR="006A2FC6">
        <w:rPr>
          <w:rtl/>
        </w:rPr>
        <w:t xml:space="preserve"> </w:t>
      </w:r>
      <w:bookmarkEnd w:id="896"/>
    </w:p>
    <w:p w14:paraId="2B946E19" w14:textId="78506ED9" w:rsidR="00BA49BC" w:rsidRDefault="00BA49BC" w:rsidP="00BA49BC">
      <w:pPr>
        <w:pStyle w:val="KeepWithNext"/>
        <w:rPr>
          <w:rtl/>
          <w:lang w:eastAsia="he-IL"/>
        </w:rPr>
      </w:pPr>
    </w:p>
    <w:p w14:paraId="40B97CC2" w14:textId="442456B8" w:rsidR="00BA49BC" w:rsidRDefault="00BA49BC" w:rsidP="00BA49BC">
      <w:pPr>
        <w:rPr>
          <w:rtl/>
          <w:lang w:eastAsia="he-IL"/>
        </w:rPr>
      </w:pPr>
      <w:bookmarkStart w:id="897" w:name="_ETM_Q1_2707362"/>
      <w:bookmarkStart w:id="898" w:name="_ETM_Q1_2707394"/>
      <w:bookmarkEnd w:id="897"/>
      <w:bookmarkEnd w:id="898"/>
      <w:r>
        <w:rPr>
          <w:rFonts w:hint="cs"/>
          <w:rtl/>
          <w:lang w:eastAsia="he-IL"/>
        </w:rPr>
        <w:t>זה אי שם ב-1998.</w:t>
      </w:r>
    </w:p>
    <w:p w14:paraId="2B76A958" w14:textId="024B7136" w:rsidR="00BA49BC" w:rsidRDefault="00BA49BC" w:rsidP="00BA49BC">
      <w:pPr>
        <w:rPr>
          <w:rtl/>
          <w:lang w:eastAsia="he-IL"/>
        </w:rPr>
      </w:pPr>
      <w:bookmarkStart w:id="899" w:name="_ETM_Q1_2708752"/>
      <w:bookmarkStart w:id="900" w:name="_ETM_Q1_2708780"/>
      <w:bookmarkStart w:id="901" w:name="_ETM_Q1_2709872"/>
      <w:bookmarkEnd w:id="899"/>
      <w:bookmarkEnd w:id="900"/>
      <w:bookmarkEnd w:id="901"/>
    </w:p>
    <w:p w14:paraId="2342C8BC" w14:textId="21A2C466" w:rsidR="00BA49BC" w:rsidRDefault="00BA49BC" w:rsidP="00BA49BC">
      <w:pPr>
        <w:pStyle w:val="a4"/>
        <w:keepNext/>
        <w:rPr>
          <w:rtl/>
        </w:rPr>
      </w:pPr>
      <w:bookmarkStart w:id="902" w:name="ET_speaker_5762_55"/>
      <w:r w:rsidRPr="00BA49BC">
        <w:rPr>
          <w:rStyle w:val="TagStyle"/>
          <w:rtl/>
        </w:rPr>
        <w:t xml:space="preserve"> &lt;&lt; דובר &gt;&gt; </w:t>
      </w:r>
      <w:r>
        <w:rPr>
          <w:rtl/>
        </w:rPr>
        <w:t>אלי אבידר (ישראל ביתנו):</w:t>
      </w:r>
      <w:r w:rsidRPr="00BA49BC">
        <w:rPr>
          <w:rStyle w:val="TagStyle"/>
          <w:rtl/>
        </w:rPr>
        <w:t xml:space="preserve"> &lt;&lt; דובר &gt;&gt;</w:t>
      </w:r>
      <w:r w:rsidR="006A2FC6">
        <w:rPr>
          <w:rtl/>
        </w:rPr>
        <w:t xml:space="preserve"> </w:t>
      </w:r>
      <w:bookmarkEnd w:id="902"/>
    </w:p>
    <w:p w14:paraId="15E1BA68" w14:textId="57A3ADFD" w:rsidR="00BA49BC" w:rsidRDefault="00BA49BC" w:rsidP="00BA49BC">
      <w:pPr>
        <w:pStyle w:val="KeepWithNext"/>
        <w:rPr>
          <w:rtl/>
          <w:lang w:eastAsia="he-IL"/>
        </w:rPr>
      </w:pPr>
    </w:p>
    <w:p w14:paraId="3D56B46D" w14:textId="4E94A757" w:rsidR="00BA49BC" w:rsidRDefault="00BA49BC" w:rsidP="00BA49BC">
      <w:pPr>
        <w:rPr>
          <w:rtl/>
          <w:lang w:eastAsia="he-IL"/>
        </w:rPr>
      </w:pPr>
      <w:bookmarkStart w:id="903" w:name="_ETM_Q1_2710059"/>
      <w:bookmarkStart w:id="904" w:name="_ETM_Q1_2710079"/>
      <w:bookmarkEnd w:id="903"/>
      <w:bookmarkEnd w:id="904"/>
      <w:r>
        <w:rPr>
          <w:rFonts w:hint="cs"/>
          <w:rtl/>
          <w:lang w:eastAsia="he-IL"/>
        </w:rPr>
        <w:t>החוק עבר ב-2002.</w:t>
      </w:r>
      <w:r w:rsidR="006A2FC6">
        <w:rPr>
          <w:rFonts w:hint="cs"/>
          <w:rtl/>
          <w:lang w:eastAsia="he-IL"/>
        </w:rPr>
        <w:t xml:space="preserve"> </w:t>
      </w:r>
      <w:r>
        <w:rPr>
          <w:rFonts w:hint="cs"/>
          <w:rtl/>
          <w:lang w:eastAsia="he-IL"/>
        </w:rPr>
        <w:t>אתה כבר לא</w:t>
      </w:r>
      <w:bookmarkStart w:id="905" w:name="_ETM_Q1_2713200"/>
      <w:bookmarkEnd w:id="905"/>
      <w:r>
        <w:rPr>
          <w:rFonts w:hint="cs"/>
          <w:rtl/>
          <w:lang w:eastAsia="he-IL"/>
        </w:rPr>
        <w:t xml:space="preserve"> היית בכנסת.</w:t>
      </w:r>
    </w:p>
    <w:p w14:paraId="65502CD0" w14:textId="4FD408BE" w:rsidR="00BA49BC" w:rsidRDefault="00BA49BC" w:rsidP="00BA49BC">
      <w:pPr>
        <w:rPr>
          <w:rtl/>
          <w:lang w:eastAsia="he-IL"/>
        </w:rPr>
      </w:pPr>
      <w:bookmarkStart w:id="906" w:name="_ETM_Q1_2715588"/>
      <w:bookmarkStart w:id="907" w:name="_ETM_Q1_2715617"/>
      <w:bookmarkEnd w:id="906"/>
      <w:bookmarkEnd w:id="907"/>
    </w:p>
    <w:p w14:paraId="1460516B" w14:textId="28857F28" w:rsidR="00BA49BC" w:rsidRDefault="00BA49BC" w:rsidP="00BA49BC">
      <w:pPr>
        <w:pStyle w:val="a4"/>
        <w:keepNext/>
        <w:rPr>
          <w:rtl/>
        </w:rPr>
      </w:pPr>
      <w:bookmarkStart w:id="908" w:name="ET_speaker_4741_56"/>
      <w:r w:rsidRPr="00BA49BC">
        <w:rPr>
          <w:rStyle w:val="TagStyle"/>
          <w:rtl/>
        </w:rPr>
        <w:t xml:space="preserve"> &lt;&lt; דובר &gt;&gt; </w:t>
      </w:r>
      <w:r>
        <w:rPr>
          <w:rtl/>
        </w:rPr>
        <w:t>זאב בנימין בגין (תקווה חדשה):</w:t>
      </w:r>
      <w:r w:rsidRPr="00BA49BC">
        <w:rPr>
          <w:rStyle w:val="TagStyle"/>
          <w:rtl/>
        </w:rPr>
        <w:t xml:space="preserve"> &lt;&lt; דובר &gt;&gt;</w:t>
      </w:r>
      <w:r w:rsidR="006A2FC6">
        <w:rPr>
          <w:rtl/>
        </w:rPr>
        <w:t xml:space="preserve"> </w:t>
      </w:r>
      <w:bookmarkEnd w:id="908"/>
    </w:p>
    <w:p w14:paraId="4FBCB5AF" w14:textId="1592DD55" w:rsidR="00BA49BC" w:rsidRDefault="00BA49BC" w:rsidP="00BA49BC">
      <w:pPr>
        <w:pStyle w:val="KeepWithNext"/>
        <w:rPr>
          <w:rtl/>
          <w:lang w:eastAsia="he-IL"/>
        </w:rPr>
      </w:pPr>
    </w:p>
    <w:p w14:paraId="3E41C8CA" w14:textId="1AD9A7B0" w:rsidR="00BA49BC" w:rsidRDefault="00BA49BC" w:rsidP="00BA49BC">
      <w:pPr>
        <w:rPr>
          <w:rtl/>
          <w:lang w:eastAsia="he-IL"/>
        </w:rPr>
      </w:pPr>
      <w:r>
        <w:rPr>
          <w:rFonts w:hint="cs"/>
          <w:rtl/>
          <w:lang w:eastAsia="he-IL"/>
        </w:rPr>
        <w:t>אני עיכבתי את חקיקתו</w:t>
      </w:r>
      <w:r w:rsidR="006A2FC6">
        <w:rPr>
          <w:rFonts w:hint="cs"/>
          <w:rtl/>
          <w:lang w:eastAsia="he-IL"/>
        </w:rPr>
        <w:t xml:space="preserve"> </w:t>
      </w:r>
      <w:r>
        <w:rPr>
          <w:rFonts w:hint="cs"/>
          <w:rtl/>
          <w:lang w:eastAsia="he-IL"/>
        </w:rPr>
        <w:t xml:space="preserve">עד לפשרה </w:t>
      </w:r>
      <w:bookmarkStart w:id="909" w:name="_ETM_Q1_2720039"/>
      <w:bookmarkEnd w:id="909"/>
      <w:r>
        <w:rPr>
          <w:rFonts w:hint="cs"/>
          <w:rtl/>
          <w:lang w:eastAsia="he-IL"/>
        </w:rPr>
        <w:t>שהושגה כאשר אני כבר לא הייתי בכנסת.</w:t>
      </w:r>
    </w:p>
    <w:p w14:paraId="10E184CF" w14:textId="36B0AD80" w:rsidR="00BA49BC" w:rsidRDefault="00BA49BC" w:rsidP="00BA49BC">
      <w:pPr>
        <w:rPr>
          <w:rtl/>
          <w:lang w:eastAsia="he-IL"/>
        </w:rPr>
      </w:pPr>
      <w:bookmarkStart w:id="910" w:name="_ETM_Q1_2720706"/>
      <w:bookmarkStart w:id="911" w:name="_ETM_Q1_2720738"/>
      <w:bookmarkEnd w:id="910"/>
      <w:bookmarkEnd w:id="911"/>
    </w:p>
    <w:p w14:paraId="32FCD919" w14:textId="3E8DEB35" w:rsidR="00BA49BC" w:rsidRDefault="00BA49BC" w:rsidP="00BA49BC">
      <w:pPr>
        <w:pStyle w:val="a4"/>
        <w:keepNext/>
        <w:rPr>
          <w:rtl/>
        </w:rPr>
      </w:pPr>
      <w:bookmarkStart w:id="912" w:name="ET_speaker_5762_57"/>
      <w:r w:rsidRPr="00BA49BC">
        <w:rPr>
          <w:rStyle w:val="TagStyle"/>
          <w:rtl/>
        </w:rPr>
        <w:t xml:space="preserve"> &lt;&lt; דובר &gt;&gt; </w:t>
      </w:r>
      <w:r>
        <w:rPr>
          <w:rtl/>
        </w:rPr>
        <w:t>אלי אבידר (ישראל ביתנו):</w:t>
      </w:r>
      <w:r w:rsidRPr="00BA49BC">
        <w:rPr>
          <w:rStyle w:val="TagStyle"/>
          <w:rtl/>
        </w:rPr>
        <w:t xml:space="preserve"> &lt;&lt; דובר &gt;&gt;</w:t>
      </w:r>
      <w:r w:rsidR="006A2FC6">
        <w:rPr>
          <w:rtl/>
        </w:rPr>
        <w:t xml:space="preserve"> </w:t>
      </w:r>
      <w:bookmarkEnd w:id="912"/>
    </w:p>
    <w:p w14:paraId="560FDF51" w14:textId="39F70A88" w:rsidR="00BA49BC" w:rsidRDefault="00BA49BC" w:rsidP="00BA49BC">
      <w:pPr>
        <w:pStyle w:val="KeepWithNext"/>
        <w:rPr>
          <w:rtl/>
          <w:lang w:eastAsia="he-IL"/>
        </w:rPr>
      </w:pPr>
    </w:p>
    <w:p w14:paraId="555BD0A8" w14:textId="1F2251EA" w:rsidR="00BA49BC" w:rsidRDefault="00BA49BC" w:rsidP="00BA49BC">
      <w:pPr>
        <w:rPr>
          <w:rtl/>
          <w:lang w:eastAsia="he-IL"/>
        </w:rPr>
      </w:pPr>
      <w:r>
        <w:rPr>
          <w:rFonts w:hint="cs"/>
          <w:rtl/>
          <w:lang w:eastAsia="he-IL"/>
        </w:rPr>
        <w:t xml:space="preserve">החוק עבר ב-2002 כשאתה </w:t>
      </w:r>
      <w:bookmarkStart w:id="913" w:name="_ETM_Q1_2721540"/>
      <w:bookmarkEnd w:id="913"/>
      <w:r>
        <w:rPr>
          <w:rFonts w:hint="cs"/>
          <w:rtl/>
          <w:lang w:eastAsia="he-IL"/>
        </w:rPr>
        <w:t xml:space="preserve">כבר לא היית בכנסת. </w:t>
      </w:r>
    </w:p>
    <w:p w14:paraId="3170904D" w14:textId="465C9B9C" w:rsidR="00BA49BC" w:rsidRDefault="00BA49BC" w:rsidP="00BA49BC">
      <w:pPr>
        <w:rPr>
          <w:rStyle w:val="TagStyle"/>
          <w:rFonts w:ascii="David" w:hAnsi="David"/>
          <w:u w:val="single"/>
          <w:rtl/>
        </w:rPr>
      </w:pPr>
      <w:bookmarkStart w:id="914" w:name="_ETM_Q1_2724150"/>
      <w:bookmarkStart w:id="915" w:name="_ETM_Q1_2724178"/>
      <w:bookmarkStart w:id="916" w:name="_ETM_Q1_2725133"/>
      <w:bookmarkEnd w:id="914"/>
      <w:bookmarkEnd w:id="915"/>
      <w:bookmarkEnd w:id="916"/>
    </w:p>
    <w:p w14:paraId="69CA8E01" w14:textId="2013CD49" w:rsidR="00BA49BC" w:rsidRDefault="00BA49BC" w:rsidP="00BA49BC">
      <w:pPr>
        <w:pStyle w:val="af6"/>
        <w:keepNext/>
        <w:rPr>
          <w:rtl/>
        </w:rPr>
      </w:pPr>
      <w:bookmarkStart w:id="917" w:name="ET_yor_6156_59"/>
      <w:r w:rsidRPr="00BA49BC">
        <w:rPr>
          <w:rStyle w:val="TagStyle"/>
          <w:rtl/>
        </w:rPr>
        <w:t xml:space="preserve"> &lt;&lt; יור &gt;&gt; </w:t>
      </w:r>
      <w:r>
        <w:rPr>
          <w:rtl/>
        </w:rPr>
        <w:t>היו"ר גלעד קריב:</w:t>
      </w:r>
      <w:r w:rsidRPr="00BA49BC">
        <w:rPr>
          <w:rStyle w:val="TagStyle"/>
          <w:rtl/>
        </w:rPr>
        <w:t xml:space="preserve"> &lt;&lt; יור &gt;&gt;</w:t>
      </w:r>
      <w:r w:rsidR="006A2FC6">
        <w:rPr>
          <w:rtl/>
        </w:rPr>
        <w:t xml:space="preserve"> </w:t>
      </w:r>
      <w:bookmarkEnd w:id="917"/>
    </w:p>
    <w:p w14:paraId="350E2E2B" w14:textId="7C0DE6EF" w:rsidR="00BA49BC" w:rsidRDefault="00BA49BC" w:rsidP="00BA49BC">
      <w:pPr>
        <w:pStyle w:val="KeepWithNext"/>
        <w:rPr>
          <w:rtl/>
          <w:lang w:eastAsia="he-IL"/>
        </w:rPr>
      </w:pPr>
    </w:p>
    <w:p w14:paraId="3C614B52" w14:textId="0DC08589" w:rsidR="00BA49BC" w:rsidRDefault="00BA49BC" w:rsidP="00BA49BC">
      <w:pPr>
        <w:rPr>
          <w:rtl/>
          <w:lang w:eastAsia="he-IL"/>
        </w:rPr>
      </w:pPr>
      <w:r>
        <w:rPr>
          <w:rFonts w:hint="cs"/>
          <w:rtl/>
          <w:lang w:eastAsia="he-IL"/>
        </w:rPr>
        <w:t xml:space="preserve">מכובדיי, תודה. כאמור, אנחנו לא בדיון </w:t>
      </w:r>
      <w:bookmarkStart w:id="918" w:name="_ETM_Q1_2725237"/>
      <w:bookmarkEnd w:id="918"/>
      <w:r>
        <w:rPr>
          <w:rFonts w:hint="cs"/>
          <w:rtl/>
          <w:lang w:eastAsia="he-IL"/>
        </w:rPr>
        <w:t>ראשון בהצעת החוק הזאת. ניצלנו את העובדה שסגן השר כאן.</w:t>
      </w:r>
      <w:bookmarkStart w:id="919" w:name="_ETM_Q1_2735017"/>
      <w:bookmarkEnd w:id="919"/>
      <w:r>
        <w:rPr>
          <w:rFonts w:hint="cs"/>
          <w:rtl/>
          <w:lang w:eastAsia="he-IL"/>
        </w:rPr>
        <w:t xml:space="preserve"> כמובן שחברי הכנסת התייחסו גם באופן כללי.</w:t>
      </w:r>
    </w:p>
    <w:p w14:paraId="2DCFA340" w14:textId="11B696DC" w:rsidR="00BA49BC" w:rsidRDefault="00BA49BC" w:rsidP="00BA49BC">
      <w:pPr>
        <w:rPr>
          <w:rtl/>
          <w:lang w:eastAsia="he-IL"/>
        </w:rPr>
      </w:pPr>
      <w:bookmarkStart w:id="920" w:name="_ETM_Q1_2737814"/>
      <w:bookmarkStart w:id="921" w:name="_ETM_Q1_2737841"/>
      <w:bookmarkEnd w:id="920"/>
      <w:bookmarkEnd w:id="921"/>
    </w:p>
    <w:p w14:paraId="24C629C6" w14:textId="569B1C38" w:rsidR="00BA49BC" w:rsidRDefault="00BA49BC" w:rsidP="00BA49BC">
      <w:pPr>
        <w:rPr>
          <w:rtl/>
          <w:lang w:eastAsia="he-IL"/>
        </w:rPr>
      </w:pPr>
      <w:bookmarkStart w:id="922" w:name="_ETM_Q1_2737909"/>
      <w:bookmarkStart w:id="923" w:name="_ETM_Q1_2737934"/>
      <w:bookmarkEnd w:id="922"/>
      <w:bookmarkEnd w:id="923"/>
      <w:r>
        <w:rPr>
          <w:rFonts w:hint="cs"/>
          <w:rtl/>
          <w:lang w:eastAsia="he-IL"/>
        </w:rPr>
        <w:t xml:space="preserve">לפני שנעבור לנוסח </w:t>
      </w:r>
      <w:bookmarkStart w:id="924" w:name="_ETM_Q1_2740195"/>
      <w:bookmarkEnd w:id="924"/>
      <w:r>
        <w:rPr>
          <w:rFonts w:hint="cs"/>
          <w:rtl/>
          <w:lang w:eastAsia="he-IL"/>
        </w:rPr>
        <w:t>שלפנינו, אנחנו ביקשנו</w:t>
      </w:r>
      <w:r w:rsidR="006A2FC6">
        <w:rPr>
          <w:rFonts w:hint="cs"/>
          <w:rtl/>
          <w:lang w:eastAsia="he-IL"/>
        </w:rPr>
        <w:t xml:space="preserve"> </w:t>
      </w:r>
      <w:r>
        <w:rPr>
          <w:rFonts w:hint="cs"/>
          <w:rtl/>
          <w:lang w:eastAsia="he-IL"/>
        </w:rPr>
        <w:t>לקבל סקירה מהלשכה המשפטית של הכנסת, מתחום המחקר המשפטי. ביקשנו להניח לפנינו סקירה</w:t>
      </w:r>
      <w:bookmarkStart w:id="925" w:name="_ETM_Q1_2769608"/>
      <w:bookmarkEnd w:id="925"/>
      <w:r>
        <w:rPr>
          <w:rFonts w:hint="cs"/>
          <w:rtl/>
          <w:lang w:eastAsia="he-IL"/>
        </w:rPr>
        <w:t xml:space="preserve"> משווה על הקבוע או הנוהג במדינות דמוקרטיות אחרות בנושא הזה.</w:t>
      </w:r>
      <w:bookmarkStart w:id="926" w:name="_ETM_Q1_2778240"/>
      <w:bookmarkEnd w:id="926"/>
      <w:r>
        <w:rPr>
          <w:rFonts w:hint="cs"/>
          <w:rtl/>
          <w:lang w:eastAsia="he-IL"/>
        </w:rPr>
        <w:t xml:space="preserve"> קיבלנו את המסמך החשוב ואני מזמין כמובן את כל</w:t>
      </w:r>
      <w:bookmarkStart w:id="927" w:name="_ETM_Q1_2782880"/>
      <w:bookmarkEnd w:id="927"/>
      <w:r>
        <w:rPr>
          <w:rFonts w:hint="cs"/>
          <w:rtl/>
          <w:lang w:eastAsia="he-IL"/>
        </w:rPr>
        <w:t xml:space="preserve"> החברים והחברות לקרוא אותו. נמצא איתנו דוקטור ליאור בן דוד</w:t>
      </w:r>
      <w:bookmarkStart w:id="928" w:name="_ETM_Q1_2782125"/>
      <w:bookmarkEnd w:id="928"/>
      <w:r>
        <w:rPr>
          <w:rFonts w:hint="cs"/>
          <w:rtl/>
          <w:lang w:eastAsia="he-IL"/>
        </w:rPr>
        <w:t>, ממונה בכיר בתחום חקיקה ומחקר משפטי, ה</w:t>
      </w:r>
      <w:r w:rsidR="003F0537">
        <w:rPr>
          <w:rFonts w:hint="cs"/>
          <w:rtl/>
          <w:lang w:eastAsia="he-IL"/>
        </w:rPr>
        <w:t>לש</w:t>
      </w:r>
      <w:r>
        <w:rPr>
          <w:rFonts w:hint="cs"/>
          <w:rtl/>
          <w:lang w:eastAsia="he-IL"/>
        </w:rPr>
        <w:t>כה המשפטית</w:t>
      </w:r>
      <w:r w:rsidR="003F0537">
        <w:rPr>
          <w:rFonts w:hint="cs"/>
          <w:rtl/>
          <w:lang w:eastAsia="he-IL"/>
        </w:rPr>
        <w:t>. אדוני, בבקשה, עיקרי הדברים והממצאים לשיטתך.</w:t>
      </w:r>
    </w:p>
    <w:p w14:paraId="7DBB2495" w14:textId="0F777692" w:rsidR="003F0537" w:rsidRDefault="003F0537" w:rsidP="00BA49BC">
      <w:pPr>
        <w:rPr>
          <w:rtl/>
          <w:lang w:eastAsia="he-IL"/>
        </w:rPr>
      </w:pPr>
    </w:p>
    <w:p w14:paraId="750C7E0D" w14:textId="14DDB3EB" w:rsidR="003F0537" w:rsidRDefault="003F0537" w:rsidP="003F0537">
      <w:pPr>
        <w:pStyle w:val="af9"/>
        <w:keepNext/>
        <w:rPr>
          <w:rtl/>
          <w:lang w:eastAsia="he-IL"/>
        </w:rPr>
      </w:pPr>
      <w:bookmarkStart w:id="929" w:name="ET_guest_דר_ליאור_בן_דוד_60"/>
      <w:r w:rsidRPr="003F0537">
        <w:rPr>
          <w:rStyle w:val="TagStyle"/>
          <w:rtl/>
        </w:rPr>
        <w:t xml:space="preserve"> &lt;&lt; אורח &gt;&gt; </w:t>
      </w:r>
      <w:r>
        <w:rPr>
          <w:rtl/>
          <w:lang w:eastAsia="he-IL"/>
        </w:rPr>
        <w:t>ליאור בן דוד:</w:t>
      </w:r>
      <w:r w:rsidRPr="003F0537">
        <w:rPr>
          <w:rStyle w:val="TagStyle"/>
          <w:rtl/>
        </w:rPr>
        <w:t xml:space="preserve"> &lt;&lt; אורח &gt;&gt;</w:t>
      </w:r>
      <w:r w:rsidR="006A2FC6">
        <w:rPr>
          <w:rtl/>
          <w:lang w:eastAsia="he-IL"/>
        </w:rPr>
        <w:t xml:space="preserve"> </w:t>
      </w:r>
      <w:bookmarkEnd w:id="929"/>
    </w:p>
    <w:p w14:paraId="792D405D" w14:textId="580B30BC" w:rsidR="003F0537" w:rsidRDefault="003F0537" w:rsidP="003F0537">
      <w:pPr>
        <w:pStyle w:val="KeepWithNext"/>
        <w:rPr>
          <w:rtl/>
          <w:lang w:eastAsia="he-IL"/>
        </w:rPr>
      </w:pPr>
    </w:p>
    <w:p w14:paraId="40598D5D" w14:textId="2396D2AC" w:rsidR="003F0537" w:rsidRDefault="003F0537" w:rsidP="003F0537">
      <w:pPr>
        <w:rPr>
          <w:rtl/>
          <w:lang w:eastAsia="he-IL"/>
        </w:rPr>
      </w:pPr>
      <w:r>
        <w:rPr>
          <w:rFonts w:hint="cs"/>
          <w:rtl/>
          <w:lang w:eastAsia="he-IL"/>
        </w:rPr>
        <w:t xml:space="preserve">בוקר טוב לכולם. כמו </w:t>
      </w:r>
      <w:bookmarkStart w:id="930" w:name="_ETM_Q1_2802549"/>
      <w:bookmarkEnd w:id="930"/>
      <w:r>
        <w:rPr>
          <w:rFonts w:hint="cs"/>
          <w:rtl/>
          <w:lang w:eastAsia="he-IL"/>
        </w:rPr>
        <w:t xml:space="preserve">שהיושב ראש אמר, אני רוצה להדגיש שכמובן זאת סקירה משפטית </w:t>
      </w:r>
      <w:bookmarkStart w:id="931" w:name="_ETM_Q1_2806843"/>
      <w:bookmarkEnd w:id="931"/>
      <w:r>
        <w:rPr>
          <w:rFonts w:hint="cs"/>
          <w:rtl/>
          <w:lang w:eastAsia="he-IL"/>
        </w:rPr>
        <w:t>משווה. זה לא איזשהו נייר עמדה. אנחנ</w:t>
      </w:r>
      <w:bookmarkStart w:id="932" w:name="_ETM_Q1_2812359"/>
      <w:bookmarkEnd w:id="932"/>
      <w:r>
        <w:rPr>
          <w:rFonts w:hint="cs"/>
          <w:rtl/>
          <w:lang w:eastAsia="he-IL"/>
        </w:rPr>
        <w:t>ו לא מציגים כאן עמדה כלשהי. הסקירה בחנה את הסוגיות</w:t>
      </w:r>
      <w:bookmarkStart w:id="933" w:name="_ETM_Q1_2817463"/>
      <w:bookmarkEnd w:id="933"/>
      <w:r>
        <w:rPr>
          <w:rFonts w:hint="cs"/>
          <w:rtl/>
          <w:lang w:eastAsia="he-IL"/>
        </w:rPr>
        <w:t xml:space="preserve"> שאתם דנים בהן כאן בכמה וכמה מדינות</w:t>
      </w:r>
      <w:bookmarkStart w:id="934" w:name="_ETM_Q1_2825929"/>
      <w:bookmarkEnd w:id="934"/>
      <w:r>
        <w:rPr>
          <w:rFonts w:hint="cs"/>
          <w:rtl/>
          <w:lang w:eastAsia="he-IL"/>
        </w:rPr>
        <w:t xml:space="preserve">. כמובן באופן לא מפתיע, הכלל הוא שבכל המדינות </w:t>
      </w:r>
      <w:bookmarkStart w:id="935" w:name="_ETM_Q1_2830134"/>
      <w:bookmarkEnd w:id="935"/>
      <w:r>
        <w:rPr>
          <w:rFonts w:hint="cs"/>
          <w:rtl/>
          <w:lang w:eastAsia="he-IL"/>
        </w:rPr>
        <w:t>שבדקנו, מדינות דמוקרטיות כמובן, מדובר בסקירה הזאת ב-11 מדינות, חיפושים צריכים להתבצע לפי צו או החלטה של</w:t>
      </w:r>
      <w:r w:rsidR="006A2FC6">
        <w:rPr>
          <w:rFonts w:hint="cs"/>
          <w:rtl/>
          <w:lang w:eastAsia="he-IL"/>
        </w:rPr>
        <w:t xml:space="preserve"> </w:t>
      </w:r>
      <w:r>
        <w:rPr>
          <w:rFonts w:hint="cs"/>
          <w:rtl/>
          <w:lang w:eastAsia="he-IL"/>
        </w:rPr>
        <w:t xml:space="preserve">בית משפט או רשות שיפוטית, לפעמים גם במעורבות כזאת או אחרת של רשות התביעה. אני אעיר כאן </w:t>
      </w:r>
      <w:bookmarkStart w:id="936" w:name="_ETM_Q1_2846082"/>
      <w:bookmarkEnd w:id="936"/>
      <w:r>
        <w:rPr>
          <w:rFonts w:hint="cs"/>
          <w:rtl/>
          <w:lang w:eastAsia="he-IL"/>
        </w:rPr>
        <w:t>בהערת ביניים שכמובן צריך לקחת בחשבון שבין המדינות</w:t>
      </w:r>
      <w:bookmarkStart w:id="937" w:name="_ETM_Q1_2852446"/>
      <w:bookmarkEnd w:id="937"/>
      <w:r>
        <w:rPr>
          <w:rFonts w:hint="cs"/>
          <w:rtl/>
          <w:lang w:eastAsia="he-IL"/>
        </w:rPr>
        <w:t xml:space="preserve"> השונות יכולים להיות הבדלים בכל הנוגע לחלוקת</w:t>
      </w:r>
      <w:bookmarkStart w:id="938" w:name="_ETM_Q1_2857238"/>
      <w:bookmarkEnd w:id="938"/>
      <w:r>
        <w:rPr>
          <w:rFonts w:hint="cs"/>
          <w:rtl/>
          <w:lang w:eastAsia="he-IL"/>
        </w:rPr>
        <w:t xml:space="preserve"> תפקידים וסמכויות בין רשויות חקירה, תביעה ומשפט אבל </w:t>
      </w:r>
      <w:bookmarkStart w:id="939" w:name="_ETM_Q1_2860392"/>
      <w:bookmarkEnd w:id="939"/>
      <w:r>
        <w:rPr>
          <w:rFonts w:hint="cs"/>
          <w:rtl/>
          <w:lang w:eastAsia="he-IL"/>
        </w:rPr>
        <w:t>זו סוגיה שהיא מחוץ לגדר הסקירה בה אנחנו עסקנו.</w:t>
      </w:r>
    </w:p>
    <w:p w14:paraId="2D549283" w14:textId="20857266" w:rsidR="003F0537" w:rsidRDefault="003F0537" w:rsidP="003F0537">
      <w:pPr>
        <w:rPr>
          <w:rtl/>
          <w:lang w:eastAsia="he-IL"/>
        </w:rPr>
      </w:pPr>
      <w:bookmarkStart w:id="940" w:name="_ETM_Q1_2865112"/>
      <w:bookmarkStart w:id="941" w:name="_ETM_Q1_2865138"/>
      <w:bookmarkEnd w:id="940"/>
      <w:bookmarkEnd w:id="941"/>
    </w:p>
    <w:p w14:paraId="3A827F7B" w14:textId="28DE0BCA" w:rsidR="003F0537" w:rsidRDefault="003F0537" w:rsidP="003F0537">
      <w:pPr>
        <w:rPr>
          <w:rtl/>
          <w:lang w:eastAsia="he-IL"/>
        </w:rPr>
      </w:pPr>
      <w:bookmarkStart w:id="942" w:name="_ETM_Q1_2865248"/>
      <w:bookmarkStart w:id="943" w:name="_ETM_Q1_2865273"/>
      <w:bookmarkEnd w:id="942"/>
      <w:bookmarkEnd w:id="943"/>
      <w:r>
        <w:rPr>
          <w:rFonts w:hint="cs"/>
          <w:rtl/>
          <w:lang w:eastAsia="he-IL"/>
        </w:rPr>
        <w:t xml:space="preserve">לכלל הזה </w:t>
      </w:r>
      <w:bookmarkStart w:id="944" w:name="_ETM_Q1_2866783"/>
      <w:bookmarkEnd w:id="944"/>
      <w:r>
        <w:rPr>
          <w:rFonts w:hint="cs"/>
          <w:rtl/>
          <w:lang w:eastAsia="he-IL"/>
        </w:rPr>
        <w:t>שהוא</w:t>
      </w:r>
      <w:r w:rsidR="004A1C9E">
        <w:rPr>
          <w:rFonts w:hint="cs"/>
          <w:rtl/>
          <w:lang w:eastAsia="he-IL"/>
        </w:rPr>
        <w:t xml:space="preserve"> כמובן הכלל התקף בכל המדינות, קודם כל עדיפות</w:t>
      </w:r>
      <w:bookmarkStart w:id="945" w:name="_ETM_Q1_2871939"/>
      <w:bookmarkEnd w:id="945"/>
      <w:r w:rsidR="004A1C9E">
        <w:rPr>
          <w:rFonts w:hint="cs"/>
          <w:rtl/>
          <w:lang w:eastAsia="he-IL"/>
        </w:rPr>
        <w:t xml:space="preserve"> לצו או החלטה של בית משפט בכל מה שנוגע לחיפוש</w:t>
      </w:r>
      <w:bookmarkStart w:id="946" w:name="_ETM_Q1_2880041"/>
      <w:bookmarkStart w:id="947" w:name="_ETM_Q1_2877271"/>
      <w:bookmarkEnd w:id="946"/>
      <w:bookmarkEnd w:id="947"/>
      <w:r w:rsidR="004A1C9E">
        <w:rPr>
          <w:rFonts w:hint="cs"/>
          <w:rtl/>
          <w:lang w:eastAsia="he-IL"/>
        </w:rPr>
        <w:t xml:space="preserve"> - כמובן כאשר אנחנו מדברים על חיפושים בבתים או בחצרים,</w:t>
      </w:r>
      <w:r w:rsidR="006A2FC6">
        <w:rPr>
          <w:rFonts w:hint="cs"/>
          <w:rtl/>
          <w:lang w:eastAsia="he-IL"/>
        </w:rPr>
        <w:t xml:space="preserve"> </w:t>
      </w:r>
      <w:r w:rsidR="004A1C9E">
        <w:rPr>
          <w:rFonts w:hint="cs"/>
          <w:rtl/>
          <w:lang w:eastAsia="he-IL"/>
        </w:rPr>
        <w:t xml:space="preserve">וגם כשאנחנו מדברים על חיפושים כאלה בבתים או בחצרים </w:t>
      </w:r>
      <w:bookmarkStart w:id="948" w:name="_ETM_Q1_2888438"/>
      <w:bookmarkEnd w:id="948"/>
      <w:r w:rsidR="004A1C9E">
        <w:rPr>
          <w:rFonts w:hint="cs"/>
          <w:rtl/>
          <w:lang w:eastAsia="he-IL"/>
        </w:rPr>
        <w:t xml:space="preserve">של מי שאינם בהכרח בגדר חשודים או נאשמים </w:t>
      </w:r>
      <w:r w:rsidR="00163BA9">
        <w:rPr>
          <w:rtl/>
          <w:lang w:eastAsia="he-IL"/>
        </w:rPr>
        <w:t>–</w:t>
      </w:r>
      <w:r w:rsidR="004A1C9E">
        <w:rPr>
          <w:rFonts w:hint="cs"/>
          <w:rtl/>
          <w:lang w:eastAsia="he-IL"/>
        </w:rPr>
        <w:t xml:space="preserve"> יכולי</w:t>
      </w:r>
      <w:bookmarkStart w:id="949" w:name="_ETM_Q1_2894821"/>
      <w:bookmarkEnd w:id="949"/>
      <w:r w:rsidR="00163BA9">
        <w:rPr>
          <w:rFonts w:hint="cs"/>
          <w:rtl/>
          <w:lang w:eastAsia="he-IL"/>
        </w:rPr>
        <w:t xml:space="preserve">ם </w:t>
      </w:r>
      <w:r w:rsidR="004A1C9E">
        <w:rPr>
          <w:rFonts w:hint="cs"/>
          <w:rtl/>
          <w:lang w:eastAsia="he-IL"/>
        </w:rPr>
        <w:t>להיות גם חריגים שמאפשרים</w:t>
      </w:r>
      <w:r w:rsidR="003E630A">
        <w:rPr>
          <w:rFonts w:hint="cs"/>
          <w:rtl/>
          <w:lang w:eastAsia="he-IL"/>
        </w:rPr>
        <w:t xml:space="preserve"> חיפושים </w:t>
      </w:r>
      <w:bookmarkStart w:id="950" w:name="_ETM_Q1_2899165"/>
      <w:bookmarkEnd w:id="950"/>
      <w:r w:rsidR="003E630A">
        <w:rPr>
          <w:rFonts w:hint="cs"/>
          <w:rtl/>
          <w:lang w:eastAsia="he-IL"/>
        </w:rPr>
        <w:t xml:space="preserve">כאלה ללא צו וגם ללא הסכמה של הבן אדם הנוגע </w:t>
      </w:r>
      <w:bookmarkStart w:id="951" w:name="_ETM_Q1_2903296"/>
      <w:bookmarkEnd w:id="951"/>
      <w:r w:rsidR="003E630A">
        <w:rPr>
          <w:rFonts w:hint="cs"/>
          <w:rtl/>
          <w:lang w:eastAsia="he-IL"/>
        </w:rPr>
        <w:t>בדבר.</w:t>
      </w:r>
      <w:r w:rsidR="00163BA9">
        <w:rPr>
          <w:rFonts w:hint="cs"/>
          <w:rtl/>
          <w:lang w:eastAsia="he-IL"/>
        </w:rPr>
        <w:t xml:space="preserve"> חלק גדול מהחריגים האלה שצוינו </w:t>
      </w:r>
      <w:bookmarkStart w:id="952" w:name="_ETM_Q1_2907932"/>
      <w:bookmarkEnd w:id="952"/>
      <w:r w:rsidR="00163BA9">
        <w:rPr>
          <w:rFonts w:hint="cs"/>
          <w:rtl/>
          <w:lang w:eastAsia="he-IL"/>
        </w:rPr>
        <w:t xml:space="preserve">במדינות השונות, אלה חריגים שאתם פחות עוסקים </w:t>
      </w:r>
      <w:bookmarkStart w:id="953" w:name="_ETM_Q1_2913210"/>
      <w:bookmarkEnd w:id="953"/>
      <w:r w:rsidR="00163BA9">
        <w:rPr>
          <w:rFonts w:hint="cs"/>
          <w:rtl/>
          <w:lang w:eastAsia="he-IL"/>
        </w:rPr>
        <w:t xml:space="preserve">בהם כאן ולכן אני לא אתעכב עליהם. כאשר מדובר למשל בחיפוש שנלווה למעצר או לתפיסה של החשוד או הנאשם </w:t>
      </w:r>
      <w:bookmarkStart w:id="954" w:name="_ETM_Q1_2921568"/>
      <w:bookmarkEnd w:id="954"/>
      <w:r w:rsidR="00163BA9">
        <w:rPr>
          <w:rtl/>
          <w:lang w:eastAsia="he-IL"/>
        </w:rPr>
        <w:t>–</w:t>
      </w:r>
      <w:r w:rsidR="00163BA9">
        <w:rPr>
          <w:rFonts w:hint="cs"/>
          <w:rtl/>
          <w:lang w:eastAsia="he-IL"/>
        </w:rPr>
        <w:t xml:space="preserve"> זה קיים בלא מעט מדינות </w:t>
      </w:r>
      <w:r w:rsidR="00163BA9">
        <w:rPr>
          <w:rtl/>
          <w:lang w:eastAsia="he-IL"/>
        </w:rPr>
        <w:t>–</w:t>
      </w:r>
      <w:r w:rsidR="00163BA9">
        <w:rPr>
          <w:rFonts w:hint="cs"/>
          <w:rtl/>
          <w:lang w:eastAsia="he-IL"/>
        </w:rPr>
        <w:t xml:space="preserve"> לפעמים גם בחצרים </w:t>
      </w:r>
      <w:bookmarkStart w:id="955" w:name="_ETM_Q1_2924314"/>
      <w:bookmarkEnd w:id="955"/>
      <w:r w:rsidR="00163BA9">
        <w:rPr>
          <w:rFonts w:hint="cs"/>
          <w:rtl/>
          <w:lang w:eastAsia="he-IL"/>
        </w:rPr>
        <w:t xml:space="preserve">בהם החשוד היה לא רק בעת מעצרו אלא גם </w:t>
      </w:r>
      <w:bookmarkStart w:id="956" w:name="_ETM_Q1_2929977"/>
      <w:bookmarkEnd w:id="956"/>
      <w:r w:rsidR="00163BA9">
        <w:rPr>
          <w:rFonts w:hint="cs"/>
          <w:rtl/>
          <w:lang w:eastAsia="he-IL"/>
        </w:rPr>
        <w:t>ממש לפני המעצר, חיפוש אגב מרדף וכל התפיסה הזאת שקיימת</w:t>
      </w:r>
      <w:bookmarkStart w:id="957" w:name="_ETM_Q1_2937254"/>
      <w:bookmarkEnd w:id="957"/>
      <w:r w:rsidR="00163BA9">
        <w:rPr>
          <w:rFonts w:hint="cs"/>
          <w:rtl/>
          <w:lang w:eastAsia="he-IL"/>
        </w:rPr>
        <w:t xml:space="preserve"> בכמה וכמה מדינות, חיפוש שנעשה במצבים שהבן </w:t>
      </w:r>
      <w:bookmarkStart w:id="958" w:name="_ETM_Q1_2947431"/>
      <w:bookmarkEnd w:id="958"/>
      <w:r w:rsidR="00163BA9">
        <w:rPr>
          <w:rFonts w:hint="cs"/>
          <w:rtl/>
          <w:lang w:eastAsia="he-IL"/>
        </w:rPr>
        <w:t xml:space="preserve">אדם נתפס על חם בשעת מעשה או בעבירה שממש בוצעה </w:t>
      </w:r>
      <w:bookmarkStart w:id="959" w:name="_ETM_Q1_2954470"/>
      <w:bookmarkEnd w:id="959"/>
      <w:r w:rsidR="00163BA9">
        <w:rPr>
          <w:rFonts w:hint="cs"/>
          <w:rtl/>
          <w:lang w:eastAsia="he-IL"/>
        </w:rPr>
        <w:t xml:space="preserve">זה עתה. אלה דברים שקיימים בכמה וכמה מהמדינות </w:t>
      </w:r>
      <w:bookmarkStart w:id="960" w:name="_ETM_Q1_2957691"/>
      <w:bookmarkEnd w:id="960"/>
      <w:r w:rsidR="00163BA9">
        <w:rPr>
          <w:rFonts w:hint="cs"/>
          <w:rtl/>
          <w:lang w:eastAsia="he-IL"/>
        </w:rPr>
        <w:t>שסקרנו אבל אני פחות אתעכב עליהם.</w:t>
      </w:r>
    </w:p>
    <w:p w14:paraId="5BB28116" w14:textId="6A0F145D" w:rsidR="00163BA9" w:rsidRDefault="00163BA9" w:rsidP="003F0537">
      <w:pPr>
        <w:rPr>
          <w:rtl/>
          <w:lang w:eastAsia="he-IL"/>
        </w:rPr>
      </w:pPr>
      <w:bookmarkStart w:id="961" w:name="_ETM_Q1_2960666"/>
      <w:bookmarkStart w:id="962" w:name="_ETM_Q1_2960701"/>
      <w:bookmarkEnd w:id="961"/>
      <w:bookmarkEnd w:id="962"/>
    </w:p>
    <w:p w14:paraId="5F8D18C9" w14:textId="277D65F5" w:rsidR="00163BA9" w:rsidRDefault="00163BA9" w:rsidP="003F0537">
      <w:pPr>
        <w:rPr>
          <w:rtl/>
          <w:lang w:eastAsia="he-IL"/>
        </w:rPr>
      </w:pPr>
      <w:bookmarkStart w:id="963" w:name="_ETM_Q1_2960930"/>
      <w:bookmarkStart w:id="964" w:name="_ETM_Q1_2960957"/>
      <w:bookmarkEnd w:id="963"/>
      <w:bookmarkEnd w:id="964"/>
      <w:r>
        <w:rPr>
          <w:rFonts w:hint="cs"/>
          <w:rtl/>
          <w:lang w:eastAsia="he-IL"/>
        </w:rPr>
        <w:t>אני</w:t>
      </w:r>
      <w:bookmarkStart w:id="965" w:name="_ETM_Q1_2960455"/>
      <w:bookmarkEnd w:id="965"/>
      <w:r>
        <w:rPr>
          <w:rFonts w:hint="cs"/>
          <w:rtl/>
          <w:lang w:eastAsia="he-IL"/>
        </w:rPr>
        <w:t xml:space="preserve"> אתעכב יותר על עיקרון שלא תמיד דווקא מופיע בחקיקה אלא לפעמים</w:t>
      </w:r>
      <w:bookmarkStart w:id="966" w:name="_ETM_Q1_2967073"/>
      <w:bookmarkEnd w:id="966"/>
      <w:r>
        <w:rPr>
          <w:rFonts w:hint="cs"/>
          <w:rtl/>
          <w:lang w:eastAsia="he-IL"/>
        </w:rPr>
        <w:t xml:space="preserve"> זה בפסיקה בחלק מהמדינות הנסקרות </w:t>
      </w:r>
      <w:bookmarkStart w:id="967" w:name="_ETM_Q1_2975914"/>
      <w:bookmarkEnd w:id="967"/>
      <w:r>
        <w:rPr>
          <w:rFonts w:hint="cs"/>
          <w:rtl/>
          <w:lang w:eastAsia="he-IL"/>
        </w:rPr>
        <w:t xml:space="preserve">שמדבר על חריגים </w:t>
      </w:r>
      <w:r w:rsidR="00EC09D9">
        <w:rPr>
          <w:rFonts w:hint="cs"/>
          <w:rtl/>
          <w:lang w:eastAsia="he-IL"/>
        </w:rPr>
        <w:t xml:space="preserve">שעשויים לאפשר למשטרה במצבים שהם מצבים יוצאי </w:t>
      </w:r>
      <w:bookmarkStart w:id="968" w:name="_ETM_Q1_2983058"/>
      <w:bookmarkEnd w:id="968"/>
      <w:r w:rsidR="00EC09D9">
        <w:rPr>
          <w:rFonts w:hint="cs"/>
          <w:rtl/>
          <w:lang w:eastAsia="he-IL"/>
        </w:rPr>
        <w:t>דופן חיפושים בבתים או בחצרים</w:t>
      </w:r>
      <w:r w:rsidR="006A2FC6">
        <w:rPr>
          <w:rFonts w:hint="cs"/>
          <w:rtl/>
          <w:lang w:eastAsia="he-IL"/>
        </w:rPr>
        <w:t xml:space="preserve"> </w:t>
      </w:r>
      <w:r w:rsidR="00EC09D9">
        <w:rPr>
          <w:rFonts w:hint="cs"/>
          <w:rtl/>
          <w:lang w:eastAsia="he-IL"/>
        </w:rPr>
        <w:t xml:space="preserve">ללא צו וללא הסכמה </w:t>
      </w:r>
      <w:bookmarkStart w:id="969" w:name="_ETM_Q1_2991437"/>
      <w:bookmarkEnd w:id="969"/>
      <w:r w:rsidR="00EC09D9">
        <w:rPr>
          <w:rFonts w:hint="cs"/>
          <w:rtl/>
          <w:lang w:eastAsia="he-IL"/>
        </w:rPr>
        <w:t>כאשר מתקיימת מה שנקרא סכנה קרובה או נסיבות דח</w:t>
      </w:r>
      <w:bookmarkStart w:id="970" w:name="_ETM_Q1_2996556"/>
      <w:bookmarkEnd w:id="970"/>
      <w:r w:rsidR="00EC09D9">
        <w:rPr>
          <w:rFonts w:hint="cs"/>
          <w:rtl/>
          <w:lang w:eastAsia="he-IL"/>
        </w:rPr>
        <w:t xml:space="preserve">ופות בכל מה שנגוע לסיכול מטרת האמצעי שבו מבקשים </w:t>
      </w:r>
      <w:bookmarkStart w:id="971" w:name="_ETM_Q1_3004780"/>
      <w:bookmarkEnd w:id="971"/>
      <w:r w:rsidR="00EC09D9">
        <w:rPr>
          <w:rFonts w:hint="cs"/>
          <w:rtl/>
          <w:lang w:eastAsia="he-IL"/>
        </w:rPr>
        <w:t>לנקוט ובמקרה הזה לסיכול מטרת החיפוש כפי שהיא מוגדרת ובהתאם</w:t>
      </w:r>
      <w:bookmarkStart w:id="972" w:name="_ETM_Q1_3012612"/>
      <w:bookmarkEnd w:id="972"/>
      <w:r w:rsidR="00EC09D9">
        <w:rPr>
          <w:rFonts w:hint="cs"/>
          <w:rtl/>
          <w:lang w:eastAsia="he-IL"/>
        </w:rPr>
        <w:t xml:space="preserve"> לדין בכל מדינה.</w:t>
      </w:r>
      <w:r w:rsidR="006A2FC6">
        <w:rPr>
          <w:rFonts w:hint="cs"/>
          <w:rtl/>
          <w:lang w:eastAsia="he-IL"/>
        </w:rPr>
        <w:t xml:space="preserve"> </w:t>
      </w:r>
    </w:p>
    <w:p w14:paraId="3AD3C413" w14:textId="6915D13C" w:rsidR="00EC09D9" w:rsidRDefault="00EC09D9" w:rsidP="003F0537">
      <w:pPr>
        <w:rPr>
          <w:rtl/>
          <w:lang w:eastAsia="he-IL"/>
        </w:rPr>
      </w:pPr>
    </w:p>
    <w:p w14:paraId="0508E948" w14:textId="47998CE2" w:rsidR="00EC09D9" w:rsidRDefault="00EC09D9" w:rsidP="003F0537">
      <w:pPr>
        <w:rPr>
          <w:rtl/>
          <w:lang w:eastAsia="he-IL"/>
        </w:rPr>
      </w:pPr>
      <w:r>
        <w:rPr>
          <w:rFonts w:hint="cs"/>
          <w:rtl/>
          <w:lang w:eastAsia="he-IL"/>
        </w:rPr>
        <w:t xml:space="preserve">בהקשר </w:t>
      </w:r>
      <w:bookmarkStart w:id="973" w:name="_ETM_Q1_3018892"/>
      <w:bookmarkEnd w:id="973"/>
      <w:r>
        <w:rPr>
          <w:rFonts w:hint="cs"/>
          <w:rtl/>
          <w:lang w:eastAsia="he-IL"/>
        </w:rPr>
        <w:t xml:space="preserve">הזה חשוב להדגיש שני דברים. מצד אחד, כמו שאמרתי, את </w:t>
      </w:r>
      <w:bookmarkStart w:id="974" w:name="_ETM_Q1_3021798"/>
      <w:bookmarkEnd w:id="974"/>
      <w:r>
        <w:rPr>
          <w:rFonts w:hint="cs"/>
          <w:rtl/>
          <w:lang w:eastAsia="he-IL"/>
        </w:rPr>
        <w:t>עצם</w:t>
      </w:r>
      <w:r w:rsidR="006A2FC6">
        <w:rPr>
          <w:rFonts w:hint="cs"/>
          <w:rtl/>
          <w:lang w:eastAsia="he-IL"/>
        </w:rPr>
        <w:t xml:space="preserve"> </w:t>
      </w:r>
      <w:r>
        <w:rPr>
          <w:rFonts w:hint="cs"/>
          <w:rtl/>
          <w:lang w:eastAsia="he-IL"/>
        </w:rPr>
        <w:t xml:space="preserve">קיומו של העיקרון והתפיסה הזאת שלפעמים </w:t>
      </w:r>
      <w:bookmarkStart w:id="975" w:name="_ETM_Q1_3026501"/>
      <w:bookmarkEnd w:id="975"/>
      <w:r>
        <w:rPr>
          <w:rFonts w:hint="cs"/>
          <w:rtl/>
          <w:lang w:eastAsia="he-IL"/>
        </w:rPr>
        <w:t xml:space="preserve">יש מצבים כאלה של נסיבות דחופות וסכנה קרובה וכולי, ומצד שני גם את התפיסה כאשר </w:t>
      </w:r>
      <w:bookmarkStart w:id="976" w:name="_ETM_Q1_3034591"/>
      <w:bookmarkEnd w:id="976"/>
      <w:r>
        <w:rPr>
          <w:rFonts w:hint="cs"/>
          <w:rtl/>
          <w:lang w:eastAsia="he-IL"/>
        </w:rPr>
        <w:t xml:space="preserve">מדובר במצבים יוצאי דופן ועל פי רוב יש </w:t>
      </w:r>
      <w:bookmarkStart w:id="977" w:name="_ETM_Q1_3037456"/>
      <w:bookmarkEnd w:id="977"/>
      <w:r>
        <w:rPr>
          <w:rFonts w:hint="cs"/>
          <w:rtl/>
          <w:lang w:eastAsia="he-IL"/>
        </w:rPr>
        <w:t>דרישה לפרש את המונחים האלה בצמצום.</w:t>
      </w:r>
    </w:p>
    <w:p w14:paraId="3293C2F6" w14:textId="69AB340D" w:rsidR="00EC09D9" w:rsidRDefault="00EC09D9" w:rsidP="003F0537">
      <w:pPr>
        <w:rPr>
          <w:rtl/>
          <w:lang w:eastAsia="he-IL"/>
        </w:rPr>
      </w:pPr>
      <w:bookmarkStart w:id="978" w:name="_ETM_Q1_3044746"/>
      <w:bookmarkStart w:id="979" w:name="_ETM_Q1_3044775"/>
      <w:bookmarkEnd w:id="978"/>
      <w:bookmarkEnd w:id="979"/>
    </w:p>
    <w:p w14:paraId="67F8CB02" w14:textId="08238B22" w:rsidR="00EC09D9" w:rsidRDefault="00EC09D9" w:rsidP="00EC09D9">
      <w:pPr>
        <w:pStyle w:val="a4"/>
        <w:keepNext/>
        <w:rPr>
          <w:rtl/>
        </w:rPr>
      </w:pPr>
      <w:bookmarkStart w:id="980" w:name="ET_speaker_4741_61"/>
      <w:r w:rsidRPr="00EC09D9">
        <w:rPr>
          <w:rStyle w:val="TagStyle"/>
          <w:rtl/>
        </w:rPr>
        <w:t xml:space="preserve"> &lt;&lt; דובר &gt;&gt; </w:t>
      </w:r>
      <w:r>
        <w:rPr>
          <w:rtl/>
        </w:rPr>
        <w:t>זאב בנימין בגין (תקווה חדשה):</w:t>
      </w:r>
      <w:r w:rsidRPr="00EC09D9">
        <w:rPr>
          <w:rStyle w:val="TagStyle"/>
          <w:rtl/>
        </w:rPr>
        <w:t xml:space="preserve"> &lt;&lt; דובר &gt;&gt;</w:t>
      </w:r>
      <w:r w:rsidR="006A2FC6">
        <w:rPr>
          <w:rtl/>
        </w:rPr>
        <w:t xml:space="preserve"> </w:t>
      </w:r>
      <w:bookmarkEnd w:id="980"/>
    </w:p>
    <w:p w14:paraId="08140AFE" w14:textId="03F67051" w:rsidR="00EC09D9" w:rsidRDefault="00EC09D9" w:rsidP="00EC09D9">
      <w:pPr>
        <w:pStyle w:val="KeepWithNext"/>
        <w:rPr>
          <w:rtl/>
          <w:lang w:eastAsia="he-IL"/>
        </w:rPr>
      </w:pPr>
    </w:p>
    <w:p w14:paraId="203F9630" w14:textId="1EA7165F" w:rsidR="00EC09D9" w:rsidRDefault="00EC09D9" w:rsidP="00EC09D9">
      <w:pPr>
        <w:rPr>
          <w:rtl/>
          <w:lang w:eastAsia="he-IL"/>
        </w:rPr>
      </w:pPr>
      <w:r>
        <w:rPr>
          <w:rFonts w:hint="cs"/>
          <w:rtl/>
          <w:lang w:eastAsia="he-IL"/>
        </w:rPr>
        <w:t xml:space="preserve">אבל זה כבר </w:t>
      </w:r>
      <w:bookmarkStart w:id="981" w:name="_ETM_Q1_3043936"/>
      <w:bookmarkEnd w:id="981"/>
      <w:r>
        <w:rPr>
          <w:rFonts w:hint="cs"/>
          <w:rtl/>
          <w:lang w:eastAsia="he-IL"/>
        </w:rPr>
        <w:t xml:space="preserve">יש לנו היום בסעיף 25. אלה למעשה עניינים דחופים. אכן, </w:t>
      </w:r>
      <w:bookmarkStart w:id="982" w:name="_ETM_Q1_3055601"/>
      <w:bookmarkEnd w:id="982"/>
      <w:r>
        <w:rPr>
          <w:rFonts w:hint="cs"/>
          <w:rtl/>
          <w:lang w:eastAsia="he-IL"/>
        </w:rPr>
        <w:t>דחוף. מישהו קורא לעזרה בבית, כל זה כבר לפנינו.</w:t>
      </w:r>
    </w:p>
    <w:p w14:paraId="174D15CD" w14:textId="034A193E" w:rsidR="00EC09D9" w:rsidRDefault="00EC09D9" w:rsidP="00EC09D9">
      <w:pPr>
        <w:rPr>
          <w:rtl/>
          <w:lang w:eastAsia="he-IL"/>
        </w:rPr>
      </w:pPr>
      <w:bookmarkStart w:id="983" w:name="_ETM_Q1_3059264"/>
      <w:bookmarkStart w:id="984" w:name="_ETM_Q1_3059291"/>
      <w:bookmarkStart w:id="985" w:name="_ETM_Q1_3059808"/>
      <w:bookmarkEnd w:id="983"/>
      <w:bookmarkEnd w:id="984"/>
      <w:bookmarkEnd w:id="985"/>
    </w:p>
    <w:p w14:paraId="4CB702BD" w14:textId="055325C5" w:rsidR="00EC09D9" w:rsidRDefault="00EC09D9" w:rsidP="00EC09D9">
      <w:pPr>
        <w:pStyle w:val="af6"/>
        <w:keepNext/>
        <w:rPr>
          <w:rtl/>
        </w:rPr>
      </w:pPr>
      <w:bookmarkStart w:id="986" w:name="ET_yor_6156_62"/>
      <w:r w:rsidRPr="00EC09D9">
        <w:rPr>
          <w:rStyle w:val="TagStyle"/>
          <w:rtl/>
        </w:rPr>
        <w:t xml:space="preserve"> &lt;&lt; יור &gt;&gt; </w:t>
      </w:r>
      <w:r>
        <w:rPr>
          <w:rtl/>
        </w:rPr>
        <w:t>היו"ר גלעד קריב:</w:t>
      </w:r>
      <w:r w:rsidRPr="00EC09D9">
        <w:rPr>
          <w:rStyle w:val="TagStyle"/>
          <w:rtl/>
        </w:rPr>
        <w:t xml:space="preserve"> &lt;&lt; יור &gt;&gt;</w:t>
      </w:r>
      <w:r w:rsidR="006A2FC6">
        <w:rPr>
          <w:rtl/>
        </w:rPr>
        <w:t xml:space="preserve"> </w:t>
      </w:r>
      <w:bookmarkEnd w:id="986"/>
    </w:p>
    <w:p w14:paraId="17132DB8" w14:textId="37ECFDE9" w:rsidR="00EC09D9" w:rsidRDefault="00EC09D9" w:rsidP="00EC09D9">
      <w:pPr>
        <w:pStyle w:val="KeepWithNext"/>
        <w:rPr>
          <w:rtl/>
          <w:lang w:eastAsia="he-IL"/>
        </w:rPr>
      </w:pPr>
    </w:p>
    <w:p w14:paraId="19D5A4CB" w14:textId="04738AD4" w:rsidR="00EC09D9" w:rsidRPr="00EC09D9" w:rsidRDefault="00EC09D9" w:rsidP="00EC09D9">
      <w:pPr>
        <w:rPr>
          <w:rtl/>
          <w:lang w:eastAsia="he-IL"/>
        </w:rPr>
      </w:pPr>
      <w:bookmarkStart w:id="987" w:name="_ETM_Q1_3060025"/>
      <w:bookmarkStart w:id="988" w:name="_ETM_Q1_3060056"/>
      <w:bookmarkEnd w:id="987"/>
      <w:bookmarkEnd w:id="988"/>
      <w:r>
        <w:rPr>
          <w:rFonts w:hint="cs"/>
          <w:rtl/>
          <w:lang w:eastAsia="he-IL"/>
        </w:rPr>
        <w:t xml:space="preserve">כן. ביקשנו </w:t>
      </w:r>
      <w:bookmarkStart w:id="989" w:name="_ETM_Q1_3062743"/>
      <w:bookmarkEnd w:id="989"/>
      <w:r>
        <w:rPr>
          <w:rFonts w:hint="cs"/>
          <w:rtl/>
          <w:lang w:eastAsia="he-IL"/>
        </w:rPr>
        <w:t>מהסקירה להתמקד האם בתוך המסגרת הזאת של מקרים דחופים יש עוד דוגמאות לדחיפות ביחס לתפיסת ראיה. זה טריביאלי שישנם מקרים דחופים אחרים. זאת השאלה המרכזית.</w:t>
      </w:r>
    </w:p>
    <w:p w14:paraId="0C16409B" w14:textId="77777777" w:rsidR="00EC09D9" w:rsidRDefault="00EC09D9" w:rsidP="003F0537">
      <w:pPr>
        <w:rPr>
          <w:rtl/>
          <w:lang w:eastAsia="he-IL"/>
        </w:rPr>
      </w:pPr>
      <w:bookmarkStart w:id="990" w:name="_ETM_Q1_3044849"/>
      <w:bookmarkStart w:id="991" w:name="_ETM_Q1_3044879"/>
      <w:bookmarkEnd w:id="990"/>
      <w:bookmarkEnd w:id="991"/>
    </w:p>
    <w:p w14:paraId="7C12566E" w14:textId="120500EF" w:rsidR="003F0537" w:rsidRDefault="003F0537" w:rsidP="003F0537">
      <w:pPr>
        <w:pStyle w:val="af9"/>
        <w:keepNext/>
        <w:rPr>
          <w:rtl/>
          <w:lang w:eastAsia="he-IL"/>
        </w:rPr>
      </w:pPr>
      <w:bookmarkStart w:id="992" w:name="_ETM_Q1_2813492"/>
      <w:bookmarkStart w:id="993" w:name="_ETM_Q1_2813521"/>
      <w:bookmarkEnd w:id="992"/>
      <w:bookmarkEnd w:id="993"/>
      <w:r w:rsidRPr="003F0537">
        <w:rPr>
          <w:rStyle w:val="TagStyle"/>
          <w:rtl/>
        </w:rPr>
        <w:t xml:space="preserve">&lt;&lt; אורח &gt;&gt; </w:t>
      </w:r>
      <w:r>
        <w:rPr>
          <w:rtl/>
          <w:lang w:eastAsia="he-IL"/>
        </w:rPr>
        <w:t>ליאור בן דוד:</w:t>
      </w:r>
      <w:r w:rsidRPr="003F0537">
        <w:rPr>
          <w:rStyle w:val="TagStyle"/>
          <w:rtl/>
        </w:rPr>
        <w:t xml:space="preserve"> &lt;&lt; אורח &gt;&gt;</w:t>
      </w:r>
      <w:r w:rsidR="006A2FC6">
        <w:rPr>
          <w:rtl/>
          <w:lang w:eastAsia="he-IL"/>
        </w:rPr>
        <w:t xml:space="preserve"> </w:t>
      </w:r>
    </w:p>
    <w:p w14:paraId="7F22FB5F" w14:textId="5FA190D3" w:rsidR="003F0537" w:rsidRDefault="003F0537" w:rsidP="003F0537">
      <w:pPr>
        <w:rPr>
          <w:rtl/>
          <w:lang w:eastAsia="he-IL"/>
        </w:rPr>
      </w:pPr>
      <w:bookmarkStart w:id="994" w:name="_ETM_Q1_3075387"/>
      <w:bookmarkEnd w:id="994"/>
    </w:p>
    <w:p w14:paraId="543DD621" w14:textId="53D8CAAD" w:rsidR="00EC09D9" w:rsidRDefault="00EC09D9" w:rsidP="003F0537">
      <w:pPr>
        <w:rPr>
          <w:rtl/>
          <w:lang w:eastAsia="he-IL"/>
        </w:rPr>
      </w:pPr>
      <w:bookmarkStart w:id="995" w:name="_ETM_Q1_3075427"/>
      <w:bookmarkEnd w:id="995"/>
      <w:r>
        <w:rPr>
          <w:rFonts w:hint="cs"/>
          <w:rtl/>
          <w:lang w:eastAsia="he-IL"/>
        </w:rPr>
        <w:t xml:space="preserve">אנחנו גם נעדכן את </w:t>
      </w:r>
      <w:bookmarkStart w:id="996" w:name="_ETM_Q1_3077756"/>
      <w:bookmarkEnd w:id="996"/>
      <w:r>
        <w:rPr>
          <w:rFonts w:hint="cs"/>
          <w:rtl/>
          <w:lang w:eastAsia="he-IL"/>
        </w:rPr>
        <w:t xml:space="preserve">הסקירה ויהיה נוסח מעט יותר מעודכן שאעביר אותו </w:t>
      </w:r>
      <w:bookmarkStart w:id="997" w:name="_ETM_Q1_3079159"/>
      <w:bookmarkEnd w:id="997"/>
      <w:r>
        <w:rPr>
          <w:rFonts w:hint="cs"/>
          <w:rtl/>
          <w:lang w:eastAsia="he-IL"/>
        </w:rPr>
        <w:t xml:space="preserve">אחר כך. אם אני אתייחס כאן בהקשר הזה ספציפית </w:t>
      </w:r>
      <w:bookmarkStart w:id="998" w:name="_ETM_Q1_3086715"/>
      <w:bookmarkEnd w:id="998"/>
      <w:r>
        <w:rPr>
          <w:rFonts w:hint="cs"/>
          <w:rtl/>
          <w:lang w:eastAsia="he-IL"/>
        </w:rPr>
        <w:t xml:space="preserve">לשילוב הזה של הקונספט הזה של נסיבות דחופות או סכנה </w:t>
      </w:r>
      <w:bookmarkStart w:id="999" w:name="_ETM_Q1_3091095"/>
      <w:bookmarkEnd w:id="999"/>
      <w:r>
        <w:rPr>
          <w:rFonts w:hint="cs"/>
          <w:rtl/>
          <w:lang w:eastAsia="he-IL"/>
        </w:rPr>
        <w:t xml:space="preserve">דחופה עם הנושא של חיפוש ועם הנושא של </w:t>
      </w:r>
      <w:bookmarkStart w:id="1000" w:name="_ETM_Q1_3096836"/>
      <w:bookmarkEnd w:id="1000"/>
      <w:r>
        <w:rPr>
          <w:rFonts w:hint="cs"/>
          <w:rtl/>
          <w:lang w:eastAsia="he-IL"/>
        </w:rPr>
        <w:t xml:space="preserve">ראיות </w:t>
      </w:r>
      <w:r>
        <w:rPr>
          <w:rtl/>
          <w:lang w:eastAsia="he-IL"/>
        </w:rPr>
        <w:t>–</w:t>
      </w:r>
      <w:r>
        <w:rPr>
          <w:rFonts w:hint="cs"/>
          <w:rtl/>
          <w:lang w:eastAsia="he-IL"/>
        </w:rPr>
        <w:t xml:space="preserve"> זה נכון, זה חולש על</w:t>
      </w:r>
      <w:r w:rsidR="006A2FC6">
        <w:rPr>
          <w:rFonts w:hint="cs"/>
          <w:rtl/>
          <w:lang w:eastAsia="he-IL"/>
        </w:rPr>
        <w:t xml:space="preserve"> </w:t>
      </w:r>
      <w:r>
        <w:rPr>
          <w:rFonts w:hint="cs"/>
          <w:rtl/>
          <w:lang w:eastAsia="he-IL"/>
        </w:rPr>
        <w:t xml:space="preserve">תחומים </w:t>
      </w:r>
      <w:bookmarkStart w:id="1001" w:name="_ETM_Q1_3100992"/>
      <w:bookmarkEnd w:id="1001"/>
      <w:r>
        <w:rPr>
          <w:rFonts w:hint="cs"/>
          <w:rtl/>
          <w:lang w:eastAsia="he-IL"/>
        </w:rPr>
        <w:t xml:space="preserve">יותר רחבים אבל לפעמים יש נגיעה יותר ספציפית </w:t>
      </w:r>
      <w:r w:rsidR="00D462FB">
        <w:rPr>
          <w:rFonts w:hint="cs"/>
          <w:rtl/>
          <w:lang w:eastAsia="he-IL"/>
        </w:rPr>
        <w:t>בחקיקה או בפרשנות של החקיקה בנוגע</w:t>
      </w:r>
      <w:bookmarkStart w:id="1002" w:name="_ETM_Q1_3106944"/>
      <w:bookmarkEnd w:id="1002"/>
      <w:r w:rsidR="00D462FB">
        <w:rPr>
          <w:rFonts w:hint="cs"/>
          <w:rtl/>
          <w:lang w:eastAsia="he-IL"/>
        </w:rPr>
        <w:t xml:space="preserve"> לראיות. </w:t>
      </w:r>
    </w:p>
    <w:p w14:paraId="63E9CD84" w14:textId="1B7E22BD" w:rsidR="00D462FB" w:rsidRDefault="00D462FB" w:rsidP="003F0537">
      <w:pPr>
        <w:rPr>
          <w:rtl/>
          <w:lang w:eastAsia="he-IL"/>
        </w:rPr>
      </w:pPr>
      <w:bookmarkStart w:id="1003" w:name="_ETM_Q1_3110977"/>
      <w:bookmarkStart w:id="1004" w:name="_ETM_Q1_3111005"/>
      <w:bookmarkEnd w:id="1003"/>
      <w:bookmarkEnd w:id="1004"/>
    </w:p>
    <w:p w14:paraId="510761B5" w14:textId="27C1FF01" w:rsidR="00D462FB" w:rsidRDefault="00D462FB" w:rsidP="003F0537">
      <w:pPr>
        <w:rPr>
          <w:rtl/>
          <w:lang w:eastAsia="he-IL"/>
        </w:rPr>
      </w:pPr>
      <w:bookmarkStart w:id="1005" w:name="_ETM_Q1_3111072"/>
      <w:bookmarkStart w:id="1006" w:name="_ETM_Q1_3111099"/>
      <w:bookmarkEnd w:id="1005"/>
      <w:bookmarkEnd w:id="1006"/>
      <w:r>
        <w:rPr>
          <w:rFonts w:hint="cs"/>
          <w:rtl/>
          <w:lang w:eastAsia="he-IL"/>
        </w:rPr>
        <w:t xml:space="preserve">באוסטריה </w:t>
      </w:r>
      <w:r w:rsidR="000B1320">
        <w:rPr>
          <w:rFonts w:hint="cs"/>
          <w:rtl/>
          <w:lang w:eastAsia="he-IL"/>
        </w:rPr>
        <w:t xml:space="preserve">ובגרמניה למשל </w:t>
      </w:r>
      <w:r>
        <w:rPr>
          <w:rFonts w:hint="cs"/>
          <w:rtl/>
          <w:lang w:eastAsia="he-IL"/>
        </w:rPr>
        <w:t>יש את המונ</w:t>
      </w:r>
      <w:r w:rsidR="000B1320">
        <w:rPr>
          <w:rFonts w:hint="cs"/>
          <w:rtl/>
          <w:lang w:eastAsia="he-IL"/>
        </w:rPr>
        <w:t xml:space="preserve">ח האומר סכנה בעיכוב </w:t>
      </w:r>
      <w:bookmarkStart w:id="1007" w:name="_ETM_Q1_3137897"/>
      <w:bookmarkEnd w:id="1007"/>
      <w:r w:rsidR="000B1320">
        <w:rPr>
          <w:rFonts w:hint="cs"/>
          <w:rtl/>
          <w:lang w:eastAsia="he-IL"/>
        </w:rPr>
        <w:t xml:space="preserve">אבל כשזה מתורגם לאנגלית, הרבה פעמים משתמשים או במונח סכנה </w:t>
      </w:r>
      <w:bookmarkStart w:id="1008" w:name="_ETM_Q1_3143964"/>
      <w:bookmarkEnd w:id="1008"/>
      <w:r w:rsidR="000B1320">
        <w:rPr>
          <w:rFonts w:hint="cs"/>
          <w:rtl/>
          <w:lang w:eastAsia="he-IL"/>
        </w:rPr>
        <w:t xml:space="preserve">קרובה או במונח נסיבות דחופות. רשות החקירה הפלילית באוסטריה, המשטרה, רשאית באופן זמני </w:t>
      </w:r>
      <w:bookmarkStart w:id="1009" w:name="_ETM_Q1_3156717"/>
      <w:bookmarkEnd w:id="1009"/>
      <w:r w:rsidR="000B1320">
        <w:rPr>
          <w:rFonts w:hint="cs"/>
          <w:rtl/>
          <w:lang w:eastAsia="he-IL"/>
        </w:rPr>
        <w:t xml:space="preserve">לבצע חיפוש ללא הוראה מרשות התביעה וללא אישור מבית המשפט </w:t>
      </w:r>
      <w:bookmarkStart w:id="1010" w:name="_ETM_Q1_3162827"/>
      <w:bookmarkEnd w:id="1010"/>
      <w:r w:rsidR="000B1320">
        <w:rPr>
          <w:rFonts w:hint="cs"/>
          <w:rtl/>
          <w:lang w:eastAsia="he-IL"/>
        </w:rPr>
        <w:t xml:space="preserve">וזה כאמור מצב חריג בהתקיים אותו מצב של סכנה קרובה. </w:t>
      </w:r>
      <w:bookmarkStart w:id="1011" w:name="_ETM_Q1_3169957"/>
      <w:bookmarkEnd w:id="1011"/>
      <w:r w:rsidR="000B1320">
        <w:rPr>
          <w:rFonts w:hint="cs"/>
          <w:rtl/>
          <w:lang w:eastAsia="he-IL"/>
        </w:rPr>
        <w:t>הפרלמנט האוסטרי הבהיר לנו שאם בנסיבות המקרה ההמתנה לקבלת</w:t>
      </w:r>
      <w:bookmarkStart w:id="1012" w:name="_ETM_Q1_3177142"/>
      <w:bookmarkEnd w:id="1012"/>
      <w:r w:rsidR="006A2FC6">
        <w:rPr>
          <w:rFonts w:hint="cs"/>
          <w:rtl/>
          <w:lang w:eastAsia="he-IL"/>
        </w:rPr>
        <w:t xml:space="preserve"> </w:t>
      </w:r>
      <w:r w:rsidR="000B1320">
        <w:rPr>
          <w:rFonts w:hint="cs"/>
          <w:rtl/>
          <w:lang w:eastAsia="he-IL"/>
        </w:rPr>
        <w:t xml:space="preserve">הוראה ואישור כאמור עלולה לסכן את מטרתו של אמצעי </w:t>
      </w:r>
      <w:bookmarkStart w:id="1013" w:name="_ETM_Q1_3182233"/>
      <w:bookmarkEnd w:id="1013"/>
      <w:r w:rsidR="000B1320">
        <w:rPr>
          <w:rFonts w:hint="cs"/>
          <w:rtl/>
          <w:lang w:eastAsia="he-IL"/>
        </w:rPr>
        <w:t xml:space="preserve">החקירה </w:t>
      </w:r>
      <w:r w:rsidR="000B1320">
        <w:rPr>
          <w:rtl/>
          <w:lang w:eastAsia="he-IL"/>
        </w:rPr>
        <w:t>–</w:t>
      </w:r>
      <w:r w:rsidR="000B1320">
        <w:rPr>
          <w:rFonts w:hint="cs"/>
          <w:rtl/>
          <w:lang w:eastAsia="he-IL"/>
        </w:rPr>
        <w:t xml:space="preserve"> במקרה הזה חיפוש </w:t>
      </w:r>
      <w:r w:rsidR="000B1320">
        <w:rPr>
          <w:rtl/>
          <w:lang w:eastAsia="he-IL"/>
        </w:rPr>
        <w:t>–</w:t>
      </w:r>
      <w:r w:rsidR="000B1320">
        <w:rPr>
          <w:rFonts w:hint="cs"/>
          <w:rtl/>
          <w:lang w:eastAsia="he-IL"/>
        </w:rPr>
        <w:t xml:space="preserve"> למשל בין השאר, לא </w:t>
      </w:r>
      <w:bookmarkStart w:id="1014" w:name="_ETM_Q1_3186020"/>
      <w:bookmarkEnd w:id="1014"/>
      <w:r w:rsidR="000B1320">
        <w:rPr>
          <w:rFonts w:hint="cs"/>
          <w:rtl/>
          <w:lang w:eastAsia="he-IL"/>
        </w:rPr>
        <w:t>רק אבל בין השאר, מכיוון שכפי הנראה בינתיים הראיה</w:t>
      </w:r>
      <w:bookmarkStart w:id="1015" w:name="_ETM_Q1_3189873"/>
      <w:bookmarkEnd w:id="1015"/>
      <w:r w:rsidR="000B1320">
        <w:rPr>
          <w:rFonts w:hint="cs"/>
          <w:rtl/>
          <w:lang w:eastAsia="he-IL"/>
        </w:rPr>
        <w:t xml:space="preserve"> נשוא החיפוש תושמד או תילקח, אזי ניתן לנקוט באמצעי זה </w:t>
      </w:r>
      <w:bookmarkStart w:id="1016" w:name="_ETM_Q1_3192022"/>
      <w:bookmarkEnd w:id="1016"/>
      <w:r w:rsidR="000B1320">
        <w:rPr>
          <w:rFonts w:hint="cs"/>
          <w:rtl/>
          <w:lang w:eastAsia="he-IL"/>
        </w:rPr>
        <w:t>גם ללא ההוראה והאישור האמורים. אבל הם מדגישים שצריכות להיו</w:t>
      </w:r>
      <w:bookmarkStart w:id="1017" w:name="_ETM_Q1_3198858"/>
      <w:bookmarkEnd w:id="1017"/>
      <w:r w:rsidR="000B1320">
        <w:rPr>
          <w:rFonts w:hint="cs"/>
          <w:rtl/>
          <w:lang w:eastAsia="he-IL"/>
        </w:rPr>
        <w:t>ת עובדות שמוכיחות את</w:t>
      </w:r>
      <w:r w:rsidR="006A2FC6">
        <w:rPr>
          <w:rFonts w:hint="cs"/>
          <w:rtl/>
          <w:lang w:eastAsia="he-IL"/>
        </w:rPr>
        <w:t xml:space="preserve"> </w:t>
      </w:r>
      <w:r w:rsidR="000B1320">
        <w:rPr>
          <w:rFonts w:hint="cs"/>
          <w:rtl/>
          <w:lang w:eastAsia="he-IL"/>
        </w:rPr>
        <w:t>החשד שהחיפוש, אם הוא יתעכ</w:t>
      </w:r>
      <w:bookmarkStart w:id="1018" w:name="_ETM_Q1_3204249"/>
      <w:bookmarkEnd w:id="1018"/>
      <w:r w:rsidR="000B1320">
        <w:rPr>
          <w:rFonts w:hint="cs"/>
          <w:rtl/>
          <w:lang w:eastAsia="he-IL"/>
        </w:rPr>
        <w:t>ב עלול להפוך לחסר תועלת.</w:t>
      </w:r>
    </w:p>
    <w:p w14:paraId="789D559C" w14:textId="46EA33CA" w:rsidR="000B1320" w:rsidRDefault="000B1320" w:rsidP="003F0537">
      <w:pPr>
        <w:rPr>
          <w:rtl/>
          <w:lang w:eastAsia="he-IL"/>
        </w:rPr>
      </w:pPr>
      <w:bookmarkStart w:id="1019" w:name="_ETM_Q1_3208411"/>
      <w:bookmarkStart w:id="1020" w:name="_ETM_Q1_3208462"/>
      <w:bookmarkEnd w:id="1019"/>
      <w:bookmarkEnd w:id="1020"/>
    </w:p>
    <w:p w14:paraId="21D19870" w14:textId="09B374F3" w:rsidR="000B1320" w:rsidRDefault="000B1320" w:rsidP="003F0537">
      <w:pPr>
        <w:rPr>
          <w:rtl/>
          <w:lang w:eastAsia="he-IL"/>
        </w:rPr>
      </w:pPr>
      <w:bookmarkStart w:id="1021" w:name="_ETM_Q1_3208547"/>
      <w:bookmarkStart w:id="1022" w:name="_ETM_Q1_3208572"/>
      <w:bookmarkEnd w:id="1021"/>
      <w:bookmarkEnd w:id="1022"/>
      <w:r>
        <w:rPr>
          <w:rFonts w:hint="cs"/>
          <w:rtl/>
          <w:lang w:eastAsia="he-IL"/>
        </w:rPr>
        <w:t xml:space="preserve">אפשרות כללית לאובדן ראיות איננה סיבה מספקת כדי לאפשר כניסה למקום ללא </w:t>
      </w:r>
      <w:bookmarkStart w:id="1023" w:name="_ETM_Q1_3210910"/>
      <w:bookmarkEnd w:id="1023"/>
      <w:r>
        <w:rPr>
          <w:rFonts w:hint="cs"/>
          <w:rtl/>
          <w:lang w:eastAsia="he-IL"/>
        </w:rPr>
        <w:t xml:space="preserve">הוראה מהקביעה ואישור בית המשפט. הם גם מבהירים שבעידן שבו </w:t>
      </w:r>
      <w:bookmarkStart w:id="1024" w:name="_ETM_Q1_3217531"/>
      <w:bookmarkEnd w:id="1024"/>
      <w:r>
        <w:rPr>
          <w:rFonts w:hint="cs"/>
          <w:rtl/>
          <w:lang w:eastAsia="he-IL"/>
        </w:rPr>
        <w:t xml:space="preserve">קיימים אמצעי תקשורת מודרניים שמאפשרים בנקל ליצור קשר טלפוני </w:t>
      </w:r>
      <w:bookmarkStart w:id="1025" w:name="_ETM_Q1_3220791"/>
      <w:bookmarkEnd w:id="1025"/>
      <w:r>
        <w:rPr>
          <w:rFonts w:hint="cs"/>
          <w:rtl/>
          <w:lang w:eastAsia="he-IL"/>
        </w:rPr>
        <w:t>עם שופט תורן מוסמך, פרקטיקה זו הפכה לתופעה יחסית</w:t>
      </w:r>
      <w:bookmarkStart w:id="1026" w:name="_ETM_Q1_3227086"/>
      <w:bookmarkEnd w:id="1026"/>
      <w:r>
        <w:rPr>
          <w:rFonts w:hint="cs"/>
          <w:rtl/>
          <w:lang w:eastAsia="he-IL"/>
        </w:rPr>
        <w:t xml:space="preserve"> שולית שיש לה מקום רק בנסיבות נדירות ויוצאות דופן.</w:t>
      </w:r>
    </w:p>
    <w:p w14:paraId="34B05146" w14:textId="0EA8D069" w:rsidR="000B1320" w:rsidRDefault="000B1320" w:rsidP="000B1320">
      <w:pPr>
        <w:rPr>
          <w:rtl/>
          <w:lang w:eastAsia="he-IL"/>
        </w:rPr>
      </w:pPr>
      <w:bookmarkStart w:id="1027" w:name="_ETM_Q1_3233578"/>
      <w:bookmarkStart w:id="1028" w:name="_ETM_Q1_3233621"/>
      <w:bookmarkStart w:id="1029" w:name="_ETM_Q1_3233682"/>
      <w:bookmarkStart w:id="1030" w:name="_ETM_Q1_3233708"/>
      <w:bookmarkEnd w:id="1027"/>
      <w:bookmarkEnd w:id="1028"/>
      <w:bookmarkEnd w:id="1029"/>
      <w:bookmarkEnd w:id="1030"/>
      <w:r>
        <w:rPr>
          <w:rFonts w:hint="cs"/>
          <w:rtl/>
          <w:lang w:eastAsia="he-IL"/>
        </w:rPr>
        <w:t xml:space="preserve"> </w:t>
      </w:r>
    </w:p>
    <w:p w14:paraId="5E22366E" w14:textId="57246DDC" w:rsidR="00EC09D9" w:rsidRDefault="000B1320" w:rsidP="00384842">
      <w:pPr>
        <w:rPr>
          <w:rtl/>
          <w:lang w:eastAsia="he-IL"/>
        </w:rPr>
      </w:pPr>
      <w:bookmarkStart w:id="1031" w:name="_ETM_Q1_3235836"/>
      <w:bookmarkStart w:id="1032" w:name="_ETM_Q1_3235863"/>
      <w:bookmarkEnd w:id="1031"/>
      <w:bookmarkEnd w:id="1032"/>
      <w:r>
        <w:rPr>
          <w:rFonts w:hint="cs"/>
          <w:rtl/>
          <w:lang w:eastAsia="he-IL"/>
        </w:rPr>
        <w:t>בגרמניה,</w:t>
      </w:r>
      <w:bookmarkStart w:id="1033" w:name="_ETM_Q1_3235819"/>
      <w:bookmarkEnd w:id="1033"/>
      <w:r>
        <w:rPr>
          <w:rFonts w:hint="cs"/>
          <w:rtl/>
          <w:lang w:eastAsia="he-IL"/>
        </w:rPr>
        <w:t xml:space="preserve"> גם שם יש את המונח הזה של סכנה קרובה, בית </w:t>
      </w:r>
      <w:bookmarkStart w:id="1034" w:name="_ETM_Q1_3239266"/>
      <w:bookmarkEnd w:id="1034"/>
      <w:r>
        <w:rPr>
          <w:rFonts w:hint="cs"/>
          <w:rtl/>
          <w:lang w:eastAsia="he-IL"/>
        </w:rPr>
        <w:t>המשפט החוקתי הפדרלי הבהיר או קבע שאת המונח הזה של</w:t>
      </w:r>
      <w:bookmarkStart w:id="1035" w:name="_ETM_Q1_3250449"/>
      <w:bookmarkEnd w:id="1035"/>
      <w:r>
        <w:rPr>
          <w:rFonts w:hint="cs"/>
          <w:rtl/>
          <w:lang w:eastAsia="he-IL"/>
        </w:rPr>
        <w:t xml:space="preserve"> סכנה קרובה יש לפרש בצמצום וניתן להחיל </w:t>
      </w:r>
      <w:bookmarkStart w:id="1036" w:name="_ETM_Q1_3253901"/>
      <w:bookmarkEnd w:id="1036"/>
      <w:r>
        <w:rPr>
          <w:rFonts w:hint="cs"/>
          <w:rtl/>
          <w:lang w:eastAsia="he-IL"/>
        </w:rPr>
        <w:t>אותו רק אם אין זה אפשרי לקבל צו שיפוטי</w:t>
      </w:r>
      <w:bookmarkStart w:id="1037" w:name="_ETM_Q1_3255234"/>
      <w:bookmarkEnd w:id="1037"/>
      <w:r>
        <w:rPr>
          <w:rFonts w:hint="cs"/>
          <w:rtl/>
          <w:lang w:eastAsia="he-IL"/>
        </w:rPr>
        <w:t xml:space="preserve"> מבלי</w:t>
      </w:r>
      <w:r w:rsidR="00384842">
        <w:rPr>
          <w:rFonts w:hint="cs"/>
          <w:rtl/>
          <w:lang w:eastAsia="he-IL"/>
        </w:rPr>
        <w:t xml:space="preserve"> לסכן את מטרתה אמצעי המבוקש, בדרך כלל ת</w:t>
      </w:r>
      <w:bookmarkStart w:id="1038" w:name="_ETM_Q1_3261774"/>
      <w:bookmarkEnd w:id="1038"/>
      <w:r w:rsidR="00384842">
        <w:rPr>
          <w:rFonts w:hint="cs"/>
          <w:rtl/>
          <w:lang w:eastAsia="he-IL"/>
        </w:rPr>
        <w:t xml:space="preserve">פיסת ראיות. לעומת זאת, אם כן ניתן ליצור קשר עם </w:t>
      </w:r>
      <w:bookmarkStart w:id="1039" w:name="_ETM_Q1_3265673"/>
      <w:bookmarkEnd w:id="1039"/>
      <w:r w:rsidR="00384842">
        <w:rPr>
          <w:rFonts w:hint="cs"/>
          <w:rtl/>
          <w:lang w:eastAsia="he-IL"/>
        </w:rPr>
        <w:t>השופט בנוגע לצו החיפוש והוא מסוגל</w:t>
      </w:r>
      <w:bookmarkStart w:id="1040" w:name="_ETM_Q1_3078436"/>
      <w:bookmarkStart w:id="1041" w:name="_ETM_Q1_3078465"/>
      <w:bookmarkEnd w:id="1040"/>
      <w:bookmarkEnd w:id="1041"/>
      <w:r w:rsidR="00384842">
        <w:rPr>
          <w:rFonts w:hint="cs"/>
          <w:rtl/>
          <w:lang w:eastAsia="he-IL"/>
        </w:rPr>
        <w:t xml:space="preserve"> להחליט על הוצאתו בלי </w:t>
      </w:r>
      <w:bookmarkStart w:id="1042" w:name="_ETM_Q1_3268053"/>
      <w:bookmarkEnd w:id="1042"/>
      <w:r w:rsidR="00384842">
        <w:rPr>
          <w:rFonts w:hint="cs"/>
          <w:rtl/>
          <w:lang w:eastAsia="he-IL"/>
        </w:rPr>
        <w:t xml:space="preserve">שיש סיכון לאובדן ראיות, אזי לא ניתן לפנות לסמכות החירום של רשויות החקירה. כלומר, גם הגרמנים מצד אחד </w:t>
      </w:r>
      <w:bookmarkStart w:id="1043" w:name="_ETM_Q1_3280504"/>
      <w:bookmarkEnd w:id="1043"/>
      <w:r w:rsidR="00384842">
        <w:rPr>
          <w:rFonts w:hint="cs"/>
          <w:rtl/>
          <w:lang w:eastAsia="he-IL"/>
        </w:rPr>
        <w:t>מדגישים את קיומה של האפשרות הזאת גם ב</w:t>
      </w:r>
      <w:bookmarkStart w:id="1044" w:name="_ETM_Q1_3286319"/>
      <w:bookmarkEnd w:id="1044"/>
      <w:r w:rsidR="00384842">
        <w:rPr>
          <w:rFonts w:hint="cs"/>
          <w:rtl/>
          <w:lang w:eastAsia="he-IL"/>
        </w:rPr>
        <w:t xml:space="preserve">הקשר של חיפוש וגם בהקשר של תפיסת ראיות ומצד </w:t>
      </w:r>
      <w:bookmarkStart w:id="1045" w:name="_ETM_Q1_3289626"/>
      <w:bookmarkEnd w:id="1045"/>
      <w:r w:rsidR="00384842">
        <w:rPr>
          <w:rFonts w:hint="cs"/>
          <w:rtl/>
          <w:lang w:eastAsia="he-IL"/>
        </w:rPr>
        <w:t xml:space="preserve">שני גם מדגישים את הפרשנות המצמצמת של המונח הזה שבעצם </w:t>
      </w:r>
      <w:bookmarkStart w:id="1046" w:name="_ETM_Q1_3295352"/>
      <w:bookmarkEnd w:id="1046"/>
      <w:r w:rsidR="00384842">
        <w:rPr>
          <w:rFonts w:hint="cs"/>
          <w:rtl/>
          <w:lang w:eastAsia="he-IL"/>
        </w:rPr>
        <w:t>מותירה אותה למצבים יוצאי דופן.</w:t>
      </w:r>
    </w:p>
    <w:p w14:paraId="2B977674" w14:textId="6CA7F856" w:rsidR="00384842" w:rsidRDefault="00384842" w:rsidP="00384842">
      <w:pPr>
        <w:rPr>
          <w:rtl/>
          <w:lang w:eastAsia="he-IL"/>
        </w:rPr>
      </w:pPr>
      <w:bookmarkStart w:id="1047" w:name="_ETM_Q1_3299069"/>
      <w:bookmarkStart w:id="1048" w:name="_ETM_Q1_3299102"/>
      <w:bookmarkEnd w:id="1047"/>
      <w:bookmarkEnd w:id="1048"/>
    </w:p>
    <w:p w14:paraId="34DE832D" w14:textId="0A570220" w:rsidR="00384842" w:rsidRDefault="00384842" w:rsidP="00384842">
      <w:pPr>
        <w:rPr>
          <w:rtl/>
          <w:lang w:eastAsia="he-IL"/>
        </w:rPr>
      </w:pPr>
      <w:bookmarkStart w:id="1049" w:name="_ETM_Q1_3300037"/>
      <w:bookmarkStart w:id="1050" w:name="_ETM_Q1_3300062"/>
      <w:bookmarkEnd w:id="1049"/>
      <w:bookmarkEnd w:id="1050"/>
      <w:r>
        <w:rPr>
          <w:rFonts w:hint="cs"/>
          <w:rtl/>
          <w:lang w:eastAsia="he-IL"/>
        </w:rPr>
        <w:t xml:space="preserve">אנחנו נתקלים במונח הזה גם בארצות הברית וגם בקנדה, במונח של </w:t>
      </w:r>
      <w:bookmarkStart w:id="1051" w:name="_ETM_Q1_3310650"/>
      <w:bookmarkEnd w:id="1051"/>
      <w:r>
        <w:rPr>
          <w:rFonts w:hint="cs"/>
          <w:rtl/>
          <w:lang w:eastAsia="he-IL"/>
        </w:rPr>
        <w:t>נסיבות</w:t>
      </w:r>
      <w:bookmarkStart w:id="1052" w:name="_ETM_Q1_3311313"/>
      <w:bookmarkStart w:id="1053" w:name="_ETM_Q1_3311341"/>
      <w:bookmarkEnd w:id="1052"/>
      <w:bookmarkEnd w:id="1053"/>
      <w:r>
        <w:rPr>
          <w:rFonts w:hint="cs"/>
          <w:rtl/>
          <w:lang w:eastAsia="he-IL"/>
        </w:rPr>
        <w:t xml:space="preserve"> דחופות. בארצות הברית למשל הם כן </w:t>
      </w:r>
      <w:bookmarkStart w:id="1054" w:name="_ETM_Q1_3314601"/>
      <w:bookmarkEnd w:id="1054"/>
      <w:r>
        <w:rPr>
          <w:rFonts w:hint="cs"/>
          <w:rtl/>
          <w:lang w:eastAsia="he-IL"/>
        </w:rPr>
        <w:t>מדגישים שבנסיבות הדחופות</w:t>
      </w:r>
      <w:r w:rsidR="006A2FC6">
        <w:rPr>
          <w:rFonts w:hint="cs"/>
          <w:rtl/>
          <w:lang w:eastAsia="he-IL"/>
        </w:rPr>
        <w:t xml:space="preserve"> </w:t>
      </w:r>
      <w:r>
        <w:rPr>
          <w:rFonts w:hint="cs"/>
          <w:rtl/>
          <w:lang w:eastAsia="he-IL"/>
        </w:rPr>
        <w:t xml:space="preserve">לא מדובר בקטגוריה אלא </w:t>
      </w:r>
      <w:bookmarkStart w:id="1055" w:name="_ETM_Q1_3322554"/>
      <w:bookmarkEnd w:id="1055"/>
      <w:r>
        <w:rPr>
          <w:rFonts w:hint="cs"/>
          <w:rtl/>
          <w:lang w:eastAsia="he-IL"/>
        </w:rPr>
        <w:t xml:space="preserve">במשהו שהוא גם יוצא דופן ויכול במצבים מסוימים לחלוש או להיות תקף במקרים מסוימים אבל </w:t>
      </w:r>
      <w:bookmarkStart w:id="1056" w:name="_ETM_Q1_3333209"/>
      <w:bookmarkEnd w:id="1056"/>
      <w:r>
        <w:rPr>
          <w:rFonts w:hint="cs"/>
          <w:rtl/>
          <w:lang w:eastAsia="he-IL"/>
        </w:rPr>
        <w:t>זה צריך להיבחן ממקרה למקרה.</w:t>
      </w:r>
      <w:bookmarkStart w:id="1057" w:name="_ETM_Q1_3338202"/>
      <w:bookmarkEnd w:id="1057"/>
    </w:p>
    <w:p w14:paraId="1334B965" w14:textId="77777777" w:rsidR="00384842" w:rsidRDefault="00384842" w:rsidP="00384842">
      <w:pPr>
        <w:rPr>
          <w:rtl/>
          <w:lang w:eastAsia="he-IL"/>
        </w:rPr>
      </w:pPr>
      <w:bookmarkStart w:id="1058" w:name="_ETM_Q1_3338234"/>
      <w:bookmarkStart w:id="1059" w:name="_ETM_Q1_3340162"/>
      <w:bookmarkEnd w:id="1058"/>
      <w:bookmarkEnd w:id="1059"/>
    </w:p>
    <w:p w14:paraId="0841B3E9" w14:textId="07908063" w:rsidR="00384842" w:rsidRDefault="00384842" w:rsidP="00384842">
      <w:pPr>
        <w:pStyle w:val="a4"/>
        <w:keepNext/>
        <w:rPr>
          <w:rtl/>
        </w:rPr>
      </w:pPr>
      <w:bookmarkStart w:id="1060" w:name="ET_speaker_5762_61"/>
      <w:r w:rsidRPr="00384842">
        <w:rPr>
          <w:rStyle w:val="TagStyle"/>
          <w:rtl/>
        </w:rPr>
        <w:t xml:space="preserve"> &lt;&lt; דובר &gt;&gt; </w:t>
      </w:r>
      <w:r>
        <w:rPr>
          <w:rtl/>
        </w:rPr>
        <w:t>אלי אבידר (ישראל ביתנו):</w:t>
      </w:r>
      <w:r w:rsidRPr="00384842">
        <w:rPr>
          <w:rStyle w:val="TagStyle"/>
          <w:rtl/>
        </w:rPr>
        <w:t xml:space="preserve"> &lt;&lt; דובר &gt;&gt;</w:t>
      </w:r>
      <w:r w:rsidR="006A2FC6">
        <w:rPr>
          <w:rtl/>
        </w:rPr>
        <w:t xml:space="preserve"> </w:t>
      </w:r>
      <w:bookmarkEnd w:id="1060"/>
    </w:p>
    <w:p w14:paraId="1D273333" w14:textId="77777777" w:rsidR="00384842" w:rsidRDefault="00384842" w:rsidP="00384842">
      <w:pPr>
        <w:pStyle w:val="KeepWithNext"/>
        <w:rPr>
          <w:rtl/>
        </w:rPr>
      </w:pPr>
    </w:p>
    <w:p w14:paraId="0EB414E0" w14:textId="77777777" w:rsidR="00384842" w:rsidRDefault="00384842" w:rsidP="00384842">
      <w:pPr>
        <w:rPr>
          <w:rtl/>
        </w:rPr>
      </w:pPr>
      <w:bookmarkStart w:id="1061" w:name="_ETM_Q1_3341623"/>
      <w:bookmarkStart w:id="1062" w:name="_ETM_Q1_3341641"/>
      <w:bookmarkEnd w:id="1061"/>
      <w:bookmarkEnd w:id="1062"/>
      <w:r>
        <w:rPr>
          <w:rFonts w:hint="cs"/>
          <w:rtl/>
        </w:rPr>
        <w:t>היכן זה נבחן?</w:t>
      </w:r>
    </w:p>
    <w:p w14:paraId="6363EE1D" w14:textId="4CFFDC52" w:rsidR="00384842" w:rsidRDefault="00384842" w:rsidP="00384842">
      <w:pPr>
        <w:rPr>
          <w:rtl/>
        </w:rPr>
      </w:pPr>
      <w:bookmarkStart w:id="1063" w:name="_ETM_Q1_3343237"/>
      <w:bookmarkStart w:id="1064" w:name="_ETM_Q1_3343264"/>
      <w:bookmarkEnd w:id="1063"/>
      <w:bookmarkEnd w:id="1064"/>
      <w:r>
        <w:rPr>
          <w:rFonts w:hint="cs"/>
          <w:rtl/>
        </w:rPr>
        <w:t xml:space="preserve"> </w:t>
      </w:r>
      <w:bookmarkStart w:id="1065" w:name="_ETM_Q1_3322614"/>
      <w:bookmarkEnd w:id="1065"/>
    </w:p>
    <w:p w14:paraId="48259E5A" w14:textId="2F9D7FA6" w:rsidR="003F0537" w:rsidRDefault="003F0537" w:rsidP="003F0537">
      <w:pPr>
        <w:pStyle w:val="af9"/>
        <w:keepNext/>
        <w:rPr>
          <w:rtl/>
          <w:lang w:eastAsia="he-IL"/>
        </w:rPr>
      </w:pPr>
      <w:r w:rsidRPr="003F0537">
        <w:rPr>
          <w:rStyle w:val="TagStyle"/>
          <w:rtl/>
        </w:rPr>
        <w:t xml:space="preserve">&lt;&lt; אורח &gt;&gt; </w:t>
      </w:r>
      <w:r>
        <w:rPr>
          <w:rtl/>
          <w:lang w:eastAsia="he-IL"/>
        </w:rPr>
        <w:t>ליאור בן דוד:</w:t>
      </w:r>
      <w:r w:rsidRPr="003F0537">
        <w:rPr>
          <w:rStyle w:val="TagStyle"/>
          <w:rtl/>
        </w:rPr>
        <w:t xml:space="preserve"> &lt;&lt; אורח &gt;&gt;</w:t>
      </w:r>
      <w:r w:rsidR="006A2FC6">
        <w:rPr>
          <w:rtl/>
          <w:lang w:eastAsia="he-IL"/>
        </w:rPr>
        <w:t xml:space="preserve"> </w:t>
      </w:r>
    </w:p>
    <w:p w14:paraId="743FA18D" w14:textId="2D919C1C" w:rsidR="003F0537" w:rsidRDefault="003F0537" w:rsidP="003F0537">
      <w:pPr>
        <w:rPr>
          <w:rtl/>
          <w:lang w:eastAsia="he-IL"/>
        </w:rPr>
      </w:pPr>
    </w:p>
    <w:p w14:paraId="461EA3A1" w14:textId="2F92D0EF" w:rsidR="00384842" w:rsidRDefault="00384842" w:rsidP="003F0537">
      <w:pPr>
        <w:rPr>
          <w:rtl/>
          <w:lang w:eastAsia="he-IL"/>
        </w:rPr>
      </w:pPr>
      <w:r>
        <w:rPr>
          <w:rFonts w:hint="cs"/>
          <w:rtl/>
          <w:lang w:eastAsia="he-IL"/>
        </w:rPr>
        <w:t xml:space="preserve">בבתי </w:t>
      </w:r>
      <w:bookmarkStart w:id="1066" w:name="_ETM_Q1_3339905"/>
      <w:bookmarkEnd w:id="1066"/>
      <w:r>
        <w:rPr>
          <w:rFonts w:hint="cs"/>
          <w:rtl/>
          <w:lang w:eastAsia="he-IL"/>
        </w:rPr>
        <w:t>המשפט.</w:t>
      </w:r>
      <w:bookmarkStart w:id="1067" w:name="_ETM_Q1_3341054"/>
      <w:bookmarkEnd w:id="1067"/>
    </w:p>
    <w:p w14:paraId="38CA0B9A" w14:textId="3A2BD6FB" w:rsidR="00384842" w:rsidRDefault="00384842" w:rsidP="003F0537">
      <w:pPr>
        <w:rPr>
          <w:rtl/>
          <w:lang w:eastAsia="he-IL"/>
        </w:rPr>
      </w:pPr>
      <w:bookmarkStart w:id="1068" w:name="_ETM_Q1_3341080"/>
      <w:bookmarkEnd w:id="1068"/>
    </w:p>
    <w:p w14:paraId="3EE33253" w14:textId="7BC8E65E" w:rsidR="00384842" w:rsidRDefault="00384842" w:rsidP="00384842">
      <w:pPr>
        <w:pStyle w:val="a4"/>
        <w:keepNext/>
        <w:rPr>
          <w:rtl/>
        </w:rPr>
      </w:pPr>
      <w:bookmarkStart w:id="1069" w:name="ET_speaker_4741_62"/>
      <w:r w:rsidRPr="00384842">
        <w:rPr>
          <w:rStyle w:val="TagStyle"/>
          <w:rtl/>
        </w:rPr>
        <w:t xml:space="preserve"> &lt;&lt; דובר &gt;&gt; </w:t>
      </w:r>
      <w:r>
        <w:rPr>
          <w:rtl/>
        </w:rPr>
        <w:t>זאב בנימין בגין (תקווה חדשה):</w:t>
      </w:r>
      <w:r w:rsidRPr="00384842">
        <w:rPr>
          <w:rStyle w:val="TagStyle"/>
          <w:rtl/>
        </w:rPr>
        <w:t xml:space="preserve"> &lt;&lt; דובר &gt;&gt;</w:t>
      </w:r>
      <w:r w:rsidR="006A2FC6">
        <w:rPr>
          <w:rtl/>
        </w:rPr>
        <w:t xml:space="preserve"> </w:t>
      </w:r>
      <w:bookmarkEnd w:id="1069"/>
    </w:p>
    <w:p w14:paraId="2164077E" w14:textId="1580383B" w:rsidR="00384842" w:rsidRDefault="00384842" w:rsidP="00384842">
      <w:pPr>
        <w:pStyle w:val="KeepWithNext"/>
        <w:rPr>
          <w:rtl/>
          <w:lang w:eastAsia="he-IL"/>
        </w:rPr>
      </w:pPr>
    </w:p>
    <w:p w14:paraId="72F9DF89" w14:textId="64E983D8" w:rsidR="00384842" w:rsidRDefault="00384842" w:rsidP="00384842">
      <w:pPr>
        <w:rPr>
          <w:rtl/>
          <w:lang w:eastAsia="he-IL"/>
        </w:rPr>
      </w:pPr>
      <w:r>
        <w:rPr>
          <w:rFonts w:hint="cs"/>
          <w:rtl/>
          <w:lang w:eastAsia="he-IL"/>
        </w:rPr>
        <w:t>אם כן, זה בדיעבד.</w:t>
      </w:r>
    </w:p>
    <w:p w14:paraId="7714A40E" w14:textId="6DE69635" w:rsidR="00384842" w:rsidRDefault="00384842" w:rsidP="00384842">
      <w:pPr>
        <w:rPr>
          <w:rtl/>
          <w:lang w:eastAsia="he-IL"/>
        </w:rPr>
      </w:pPr>
    </w:p>
    <w:p w14:paraId="421D6976" w14:textId="24B039F7" w:rsidR="00384842" w:rsidRDefault="00384842" w:rsidP="00384842">
      <w:pPr>
        <w:pStyle w:val="af6"/>
        <w:keepNext/>
        <w:rPr>
          <w:rtl/>
        </w:rPr>
      </w:pPr>
      <w:bookmarkStart w:id="1070" w:name="ET_yor_6156_63"/>
      <w:r w:rsidRPr="00384842">
        <w:rPr>
          <w:rStyle w:val="TagStyle"/>
          <w:rtl/>
        </w:rPr>
        <w:t xml:space="preserve"> &lt;&lt; יור &gt;&gt; </w:t>
      </w:r>
      <w:r>
        <w:rPr>
          <w:rtl/>
        </w:rPr>
        <w:t>היו"ר גלעד קריב:</w:t>
      </w:r>
      <w:r w:rsidRPr="00384842">
        <w:rPr>
          <w:rStyle w:val="TagStyle"/>
          <w:rtl/>
        </w:rPr>
        <w:t xml:space="preserve"> &lt;&lt; יור &gt;&gt;</w:t>
      </w:r>
      <w:r w:rsidR="006A2FC6">
        <w:rPr>
          <w:rtl/>
        </w:rPr>
        <w:t xml:space="preserve"> </w:t>
      </w:r>
      <w:bookmarkEnd w:id="1070"/>
    </w:p>
    <w:p w14:paraId="01AEFBCA" w14:textId="056F94F4" w:rsidR="00384842" w:rsidRDefault="00384842" w:rsidP="00384842">
      <w:pPr>
        <w:pStyle w:val="KeepWithNext"/>
        <w:rPr>
          <w:rtl/>
          <w:lang w:eastAsia="he-IL"/>
        </w:rPr>
      </w:pPr>
    </w:p>
    <w:p w14:paraId="24B2080B" w14:textId="4C83B2F4" w:rsidR="00384842" w:rsidRDefault="00384842" w:rsidP="00384842">
      <w:pPr>
        <w:rPr>
          <w:rtl/>
          <w:lang w:eastAsia="he-IL"/>
        </w:rPr>
      </w:pPr>
      <w:r>
        <w:rPr>
          <w:rFonts w:hint="cs"/>
          <w:rtl/>
          <w:lang w:eastAsia="he-IL"/>
        </w:rPr>
        <w:t>במהלך ההליך הפלילי.</w:t>
      </w:r>
    </w:p>
    <w:p w14:paraId="47EFC827" w14:textId="54DE4E04" w:rsidR="00384842" w:rsidRDefault="00384842" w:rsidP="00384842">
      <w:pPr>
        <w:rPr>
          <w:rtl/>
          <w:lang w:eastAsia="he-IL"/>
        </w:rPr>
      </w:pPr>
      <w:bookmarkStart w:id="1071" w:name="_ETM_Q1_3348008"/>
      <w:bookmarkStart w:id="1072" w:name="_ETM_Q1_3348036"/>
      <w:bookmarkStart w:id="1073" w:name="_ETM_Q1_3348010"/>
      <w:bookmarkEnd w:id="1071"/>
      <w:bookmarkEnd w:id="1072"/>
      <w:bookmarkEnd w:id="1073"/>
    </w:p>
    <w:p w14:paraId="6F63E517" w14:textId="54AC0482" w:rsidR="00384842" w:rsidRDefault="00384842" w:rsidP="00384842">
      <w:pPr>
        <w:pStyle w:val="a4"/>
        <w:keepNext/>
        <w:rPr>
          <w:rtl/>
        </w:rPr>
      </w:pPr>
      <w:bookmarkStart w:id="1074" w:name="ET_speaker_4741_64"/>
      <w:r w:rsidRPr="00384842">
        <w:rPr>
          <w:rStyle w:val="TagStyle"/>
          <w:rtl/>
        </w:rPr>
        <w:t xml:space="preserve"> &lt;&lt; דובר &gt;&gt; </w:t>
      </w:r>
      <w:r>
        <w:rPr>
          <w:rtl/>
        </w:rPr>
        <w:t>זאב בנימין בגין (תקווה חדשה):</w:t>
      </w:r>
      <w:r w:rsidRPr="00384842">
        <w:rPr>
          <w:rStyle w:val="TagStyle"/>
          <w:rtl/>
        </w:rPr>
        <w:t xml:space="preserve"> &lt;&lt; דובר &gt;&gt;</w:t>
      </w:r>
      <w:r w:rsidR="006A2FC6">
        <w:rPr>
          <w:rtl/>
        </w:rPr>
        <w:t xml:space="preserve"> </w:t>
      </w:r>
      <w:bookmarkEnd w:id="1074"/>
    </w:p>
    <w:p w14:paraId="656E2799" w14:textId="7E1C04AA" w:rsidR="00384842" w:rsidRDefault="00384842" w:rsidP="00384842">
      <w:pPr>
        <w:pStyle w:val="KeepWithNext"/>
        <w:rPr>
          <w:rtl/>
          <w:lang w:eastAsia="he-IL"/>
        </w:rPr>
      </w:pPr>
    </w:p>
    <w:p w14:paraId="13EBF322" w14:textId="614FE311" w:rsidR="00384842" w:rsidRDefault="00384842" w:rsidP="00384842">
      <w:pPr>
        <w:rPr>
          <w:rtl/>
          <w:lang w:eastAsia="he-IL"/>
        </w:rPr>
      </w:pPr>
      <w:bookmarkStart w:id="1075" w:name="_ETM_Q1_3348214"/>
      <w:bookmarkStart w:id="1076" w:name="_ETM_Q1_3348247"/>
      <w:bookmarkEnd w:id="1075"/>
      <w:bookmarkEnd w:id="1076"/>
      <w:r>
        <w:rPr>
          <w:rFonts w:hint="cs"/>
          <w:rtl/>
          <w:lang w:eastAsia="he-IL"/>
        </w:rPr>
        <w:t>בדיעבד או מלכתחילה?</w:t>
      </w:r>
    </w:p>
    <w:p w14:paraId="5860AA8B" w14:textId="77777777" w:rsidR="00311D7B" w:rsidRDefault="00311D7B" w:rsidP="00384842">
      <w:pPr>
        <w:rPr>
          <w:rtl/>
          <w:lang w:eastAsia="he-IL"/>
        </w:rPr>
      </w:pPr>
    </w:p>
    <w:p w14:paraId="394C265E" w14:textId="3968AB55" w:rsidR="002F036D" w:rsidRDefault="002F036D" w:rsidP="002F036D">
      <w:pPr>
        <w:rPr>
          <w:rStyle w:val="TagStyle"/>
          <w:rFonts w:ascii="David" w:hAnsi="David"/>
          <w:u w:val="single"/>
          <w:rtl/>
        </w:rPr>
      </w:pPr>
      <w:bookmarkStart w:id="1077" w:name="_ETM_Q1_3348506"/>
      <w:bookmarkStart w:id="1078" w:name="_ETM_Q1_3348538"/>
      <w:bookmarkStart w:id="1079" w:name="_ETM_Q1_3350122"/>
      <w:bookmarkEnd w:id="1077"/>
      <w:bookmarkEnd w:id="1078"/>
      <w:bookmarkEnd w:id="1079"/>
    </w:p>
    <w:p w14:paraId="7F81A4C8" w14:textId="56C82F06" w:rsidR="002F036D" w:rsidRDefault="002F036D" w:rsidP="002F036D">
      <w:pPr>
        <w:pStyle w:val="af9"/>
        <w:keepNext/>
        <w:rPr>
          <w:rtl/>
        </w:rPr>
      </w:pPr>
      <w:bookmarkStart w:id="1080" w:name="ET_guest_3540_70"/>
      <w:r w:rsidRPr="002F036D">
        <w:rPr>
          <w:rStyle w:val="TagStyle"/>
          <w:rtl/>
        </w:rPr>
        <w:t xml:space="preserve"> &lt;&lt; אורח &gt;&gt; </w:t>
      </w:r>
      <w:r>
        <w:rPr>
          <w:rtl/>
        </w:rPr>
        <w:t>גבריאלה פיסמן:</w:t>
      </w:r>
      <w:r w:rsidRPr="002F036D">
        <w:rPr>
          <w:rStyle w:val="TagStyle"/>
          <w:rtl/>
        </w:rPr>
        <w:t xml:space="preserve"> &lt;&lt; אורח &gt;&gt;</w:t>
      </w:r>
      <w:r w:rsidR="006A2FC6">
        <w:rPr>
          <w:rtl/>
        </w:rPr>
        <w:t xml:space="preserve"> </w:t>
      </w:r>
      <w:bookmarkEnd w:id="1080"/>
    </w:p>
    <w:p w14:paraId="4B7D35F8" w14:textId="1D8C3820" w:rsidR="002F036D" w:rsidRDefault="002F036D" w:rsidP="002F036D">
      <w:pPr>
        <w:pStyle w:val="KeepWithNext"/>
        <w:rPr>
          <w:rtl/>
        </w:rPr>
      </w:pPr>
    </w:p>
    <w:p w14:paraId="23613D15" w14:textId="78A00B91" w:rsidR="002F036D" w:rsidRDefault="002F036D" w:rsidP="002F036D">
      <w:pPr>
        <w:rPr>
          <w:rtl/>
          <w:lang w:eastAsia="he-IL"/>
        </w:rPr>
      </w:pPr>
      <w:bookmarkStart w:id="1081" w:name="_ETM_Q1_3350307"/>
      <w:bookmarkStart w:id="1082" w:name="_ETM_Q1_3350326"/>
      <w:bookmarkEnd w:id="1081"/>
      <w:bookmarkEnd w:id="1082"/>
      <w:r>
        <w:rPr>
          <w:rFonts w:hint="cs"/>
          <w:rtl/>
          <w:lang w:eastAsia="he-IL"/>
        </w:rPr>
        <w:t xml:space="preserve">במהלך ההליך </w:t>
      </w:r>
      <w:bookmarkStart w:id="1083" w:name="_ETM_Q1_3351810"/>
      <w:bookmarkEnd w:id="1083"/>
      <w:r>
        <w:rPr>
          <w:rFonts w:hint="cs"/>
          <w:rtl/>
          <w:lang w:eastAsia="he-IL"/>
        </w:rPr>
        <w:t>הפלילי.</w:t>
      </w:r>
    </w:p>
    <w:p w14:paraId="7CA39E78" w14:textId="77777777" w:rsidR="00384842" w:rsidRDefault="00384842" w:rsidP="003F0537">
      <w:pPr>
        <w:rPr>
          <w:rtl/>
          <w:lang w:eastAsia="he-IL"/>
        </w:rPr>
      </w:pPr>
      <w:bookmarkStart w:id="1084" w:name="_ETM_Q1_3352922"/>
      <w:bookmarkStart w:id="1085" w:name="_ETM_Q1_3352950"/>
      <w:bookmarkStart w:id="1086" w:name="_ETM_Q1_3346536"/>
      <w:bookmarkStart w:id="1087" w:name="_ETM_Q1_3346563"/>
      <w:bookmarkEnd w:id="1084"/>
      <w:bookmarkEnd w:id="1085"/>
      <w:bookmarkEnd w:id="1086"/>
      <w:bookmarkEnd w:id="1087"/>
    </w:p>
    <w:p w14:paraId="2BC5FF4F" w14:textId="50625824" w:rsidR="003F0537" w:rsidRDefault="003F0537" w:rsidP="003F0537">
      <w:pPr>
        <w:pStyle w:val="af9"/>
        <w:keepNext/>
        <w:rPr>
          <w:rtl/>
          <w:lang w:eastAsia="he-IL"/>
        </w:rPr>
      </w:pPr>
      <w:r w:rsidRPr="003F0537">
        <w:rPr>
          <w:rStyle w:val="TagStyle"/>
          <w:rtl/>
        </w:rPr>
        <w:t xml:space="preserve">&lt;&lt; אורח &gt;&gt; </w:t>
      </w:r>
      <w:r>
        <w:rPr>
          <w:rtl/>
          <w:lang w:eastAsia="he-IL"/>
        </w:rPr>
        <w:t>ליאור בן דוד:</w:t>
      </w:r>
      <w:r w:rsidRPr="003F0537">
        <w:rPr>
          <w:rStyle w:val="TagStyle"/>
          <w:rtl/>
        </w:rPr>
        <w:t xml:space="preserve"> &lt;&lt; אורח &gt;&gt;</w:t>
      </w:r>
      <w:r w:rsidR="006A2FC6">
        <w:rPr>
          <w:rtl/>
          <w:lang w:eastAsia="he-IL"/>
        </w:rPr>
        <w:t xml:space="preserve"> </w:t>
      </w:r>
    </w:p>
    <w:p w14:paraId="2766BF4F" w14:textId="301BCAE7" w:rsidR="003F0537" w:rsidRDefault="003F0537" w:rsidP="003F0537">
      <w:pPr>
        <w:rPr>
          <w:rtl/>
          <w:lang w:eastAsia="he-IL"/>
        </w:rPr>
      </w:pPr>
    </w:p>
    <w:p w14:paraId="3543C5E7" w14:textId="3170BBC9" w:rsidR="002F036D" w:rsidRDefault="002F036D" w:rsidP="003F0537">
      <w:pPr>
        <w:rPr>
          <w:rtl/>
          <w:lang w:eastAsia="he-IL"/>
        </w:rPr>
      </w:pPr>
      <w:r>
        <w:rPr>
          <w:rFonts w:hint="cs"/>
          <w:rtl/>
          <w:lang w:eastAsia="he-IL"/>
        </w:rPr>
        <w:t>לא. זה נבחן לאחר מכן בבית משפט.</w:t>
      </w:r>
    </w:p>
    <w:p w14:paraId="5611CF62" w14:textId="044DBF24" w:rsidR="002F036D" w:rsidRDefault="002F036D" w:rsidP="003F0537">
      <w:pPr>
        <w:rPr>
          <w:rtl/>
          <w:lang w:eastAsia="he-IL"/>
        </w:rPr>
      </w:pPr>
      <w:bookmarkStart w:id="1088" w:name="_ETM_Q1_3358193"/>
      <w:bookmarkStart w:id="1089" w:name="_ETM_Q1_3358221"/>
      <w:bookmarkStart w:id="1090" w:name="_ETM_Q1_3358954"/>
      <w:bookmarkEnd w:id="1088"/>
      <w:bookmarkEnd w:id="1089"/>
      <w:bookmarkEnd w:id="1090"/>
    </w:p>
    <w:p w14:paraId="35AA8811" w14:textId="09B75E91" w:rsidR="002F036D" w:rsidRDefault="002F036D" w:rsidP="002F036D">
      <w:pPr>
        <w:pStyle w:val="af6"/>
        <w:keepNext/>
        <w:rPr>
          <w:rtl/>
        </w:rPr>
      </w:pPr>
      <w:bookmarkStart w:id="1091" w:name="ET_yor_6156_66"/>
      <w:r w:rsidRPr="002F036D">
        <w:rPr>
          <w:rStyle w:val="TagStyle"/>
          <w:rtl/>
        </w:rPr>
        <w:t xml:space="preserve"> &lt;&lt; יור &gt;&gt; </w:t>
      </w:r>
      <w:r>
        <w:rPr>
          <w:rtl/>
        </w:rPr>
        <w:t>היו"ר גלעד קריב:</w:t>
      </w:r>
      <w:r w:rsidRPr="002F036D">
        <w:rPr>
          <w:rStyle w:val="TagStyle"/>
          <w:rtl/>
        </w:rPr>
        <w:t xml:space="preserve"> &lt;&lt; יור &gt;&gt;</w:t>
      </w:r>
      <w:r w:rsidR="006A2FC6">
        <w:rPr>
          <w:rtl/>
        </w:rPr>
        <w:t xml:space="preserve"> </w:t>
      </w:r>
      <w:bookmarkEnd w:id="1091"/>
    </w:p>
    <w:p w14:paraId="1B27D4B4" w14:textId="645C8982" w:rsidR="002F036D" w:rsidRDefault="002F036D" w:rsidP="002F036D">
      <w:pPr>
        <w:pStyle w:val="KeepWithNext"/>
        <w:rPr>
          <w:rtl/>
          <w:lang w:eastAsia="he-IL"/>
        </w:rPr>
      </w:pPr>
    </w:p>
    <w:p w14:paraId="4D1423E1" w14:textId="47D20F95" w:rsidR="002F036D" w:rsidRDefault="002F036D" w:rsidP="002F036D">
      <w:pPr>
        <w:rPr>
          <w:rtl/>
          <w:lang w:eastAsia="he-IL"/>
        </w:rPr>
      </w:pPr>
      <w:bookmarkStart w:id="1092" w:name="_ETM_Q1_3359147"/>
      <w:bookmarkStart w:id="1093" w:name="_ETM_Q1_3359178"/>
      <w:bookmarkEnd w:id="1092"/>
      <w:bookmarkEnd w:id="1093"/>
      <w:r>
        <w:rPr>
          <w:rFonts w:hint="cs"/>
          <w:rtl/>
          <w:lang w:eastAsia="he-IL"/>
        </w:rPr>
        <w:t>חשוב לי לומר.</w:t>
      </w:r>
      <w:r w:rsidR="006A2FC6">
        <w:rPr>
          <w:rFonts w:hint="cs"/>
          <w:rtl/>
          <w:lang w:eastAsia="he-IL"/>
        </w:rPr>
        <w:t xml:space="preserve"> </w:t>
      </w:r>
      <w:r>
        <w:rPr>
          <w:rFonts w:hint="cs"/>
          <w:rtl/>
          <w:lang w:eastAsia="he-IL"/>
        </w:rPr>
        <w:t xml:space="preserve">חשוב לנו איזושהי התייחסות לנקודה הספציפית של </w:t>
      </w:r>
      <w:bookmarkStart w:id="1094" w:name="_ETM_Q1_3366481"/>
      <w:bookmarkEnd w:id="1094"/>
      <w:r>
        <w:rPr>
          <w:rFonts w:hint="cs"/>
          <w:rtl/>
          <w:lang w:eastAsia="he-IL"/>
        </w:rPr>
        <w:t xml:space="preserve">נסיבות דחופות בעניין של תפיסת ראיות. זאת הייתה </w:t>
      </w:r>
      <w:bookmarkStart w:id="1095" w:name="_ETM_Q1_3369839"/>
      <w:bookmarkEnd w:id="1095"/>
      <w:r>
        <w:rPr>
          <w:rFonts w:hint="cs"/>
          <w:rtl/>
          <w:lang w:eastAsia="he-IL"/>
        </w:rPr>
        <w:t>השאלה שלגביה ביקשנו התייחסות.</w:t>
      </w:r>
      <w:r w:rsidR="006A2FC6">
        <w:rPr>
          <w:rFonts w:hint="cs"/>
          <w:rtl/>
          <w:lang w:eastAsia="he-IL"/>
        </w:rPr>
        <w:t xml:space="preserve"> </w:t>
      </w:r>
      <w:r>
        <w:rPr>
          <w:rFonts w:hint="cs"/>
          <w:rtl/>
          <w:lang w:eastAsia="he-IL"/>
        </w:rPr>
        <w:t xml:space="preserve">אם אפשר לתת אמירה ולומר היכן הדברים קיימים והיכן לא קיימים. החומר מונח בפני </w:t>
      </w:r>
      <w:bookmarkStart w:id="1096" w:name="_ETM_Q1_3380175"/>
      <w:bookmarkEnd w:id="1096"/>
      <w:r>
        <w:rPr>
          <w:rFonts w:hint="cs"/>
          <w:rtl/>
          <w:lang w:eastAsia="he-IL"/>
        </w:rPr>
        <w:t>חברי הכנסת.</w:t>
      </w:r>
    </w:p>
    <w:p w14:paraId="005ECC7A" w14:textId="77777777" w:rsidR="002F036D" w:rsidRPr="002F036D" w:rsidRDefault="002F036D" w:rsidP="002F036D">
      <w:pPr>
        <w:rPr>
          <w:rtl/>
          <w:lang w:eastAsia="he-IL"/>
        </w:rPr>
      </w:pPr>
      <w:bookmarkStart w:id="1097" w:name="_ETM_Q1_3379444"/>
      <w:bookmarkStart w:id="1098" w:name="_ETM_Q1_3379474"/>
      <w:bookmarkEnd w:id="1097"/>
      <w:bookmarkEnd w:id="1098"/>
    </w:p>
    <w:p w14:paraId="0890D68D" w14:textId="32A0807D" w:rsidR="003F0537" w:rsidRDefault="003F0537" w:rsidP="003F0537">
      <w:pPr>
        <w:pStyle w:val="af9"/>
        <w:keepNext/>
        <w:rPr>
          <w:rtl/>
          <w:lang w:eastAsia="he-IL"/>
        </w:rPr>
      </w:pPr>
      <w:r w:rsidRPr="003F0537">
        <w:rPr>
          <w:rStyle w:val="TagStyle"/>
          <w:rtl/>
        </w:rPr>
        <w:t xml:space="preserve">&lt;&lt; אורח &gt;&gt; </w:t>
      </w:r>
      <w:r>
        <w:rPr>
          <w:rtl/>
          <w:lang w:eastAsia="he-IL"/>
        </w:rPr>
        <w:t>ליאור בן דוד:</w:t>
      </w:r>
      <w:r w:rsidRPr="003F0537">
        <w:rPr>
          <w:rStyle w:val="TagStyle"/>
          <w:rtl/>
        </w:rPr>
        <w:t xml:space="preserve"> &lt;&lt; אורח &gt;&gt;</w:t>
      </w:r>
      <w:r w:rsidR="006A2FC6">
        <w:rPr>
          <w:rtl/>
          <w:lang w:eastAsia="he-IL"/>
        </w:rPr>
        <w:t xml:space="preserve"> </w:t>
      </w:r>
    </w:p>
    <w:p w14:paraId="687917BF" w14:textId="4FD70D4E" w:rsidR="003F0537" w:rsidRDefault="003F0537" w:rsidP="003F0537">
      <w:pPr>
        <w:rPr>
          <w:rtl/>
          <w:lang w:eastAsia="he-IL"/>
        </w:rPr>
      </w:pPr>
    </w:p>
    <w:p w14:paraId="082650E4" w14:textId="63412133" w:rsidR="002F036D" w:rsidRDefault="002F036D" w:rsidP="003F0537">
      <w:pPr>
        <w:rPr>
          <w:rtl/>
          <w:lang w:eastAsia="he-IL"/>
        </w:rPr>
      </w:pPr>
      <w:bookmarkStart w:id="1099" w:name="_ETM_Q1_3381221"/>
      <w:bookmarkStart w:id="1100" w:name="_ETM_Q1_3381249"/>
      <w:bookmarkEnd w:id="1099"/>
      <w:bookmarkEnd w:id="1100"/>
      <w:r>
        <w:rPr>
          <w:rFonts w:hint="cs"/>
          <w:rtl/>
          <w:lang w:eastAsia="he-IL"/>
        </w:rPr>
        <w:t xml:space="preserve">אני רק אסכם. כן </w:t>
      </w:r>
      <w:bookmarkStart w:id="1101" w:name="_ETM_Q1_3381100"/>
      <w:bookmarkEnd w:id="1101"/>
      <w:r>
        <w:rPr>
          <w:rFonts w:hint="cs"/>
          <w:rtl/>
          <w:lang w:eastAsia="he-IL"/>
        </w:rPr>
        <w:t xml:space="preserve">ראינו שהרעיון הזה של נסיבות דחופות או </w:t>
      </w:r>
      <w:bookmarkStart w:id="1102" w:name="_ETM_Q1_3388033"/>
      <w:bookmarkEnd w:id="1102"/>
      <w:r>
        <w:rPr>
          <w:rFonts w:hint="cs"/>
          <w:rtl/>
          <w:lang w:eastAsia="he-IL"/>
        </w:rPr>
        <w:t>סכנה דחופה,</w:t>
      </w:r>
      <w:r w:rsidR="006A2FC6">
        <w:rPr>
          <w:rFonts w:hint="cs"/>
          <w:rtl/>
          <w:lang w:eastAsia="he-IL"/>
        </w:rPr>
        <w:t xml:space="preserve"> </w:t>
      </w:r>
      <w:r>
        <w:rPr>
          <w:rFonts w:hint="cs"/>
          <w:rtl/>
          <w:lang w:eastAsia="he-IL"/>
        </w:rPr>
        <w:t xml:space="preserve">כן מצאנו את </w:t>
      </w:r>
      <w:bookmarkStart w:id="1103" w:name="_ETM_Q1_3389779"/>
      <w:bookmarkEnd w:id="1103"/>
      <w:r>
        <w:rPr>
          <w:rFonts w:hint="cs"/>
          <w:rtl/>
          <w:lang w:eastAsia="he-IL"/>
        </w:rPr>
        <w:t xml:space="preserve">קיומו בארצות הברית, קנדה, גרמניה, אוסטריה, נורבגיה, שוודיה. חשוב לי </w:t>
      </w:r>
      <w:bookmarkStart w:id="1104" w:name="_ETM_Q1_3399256"/>
      <w:bookmarkEnd w:id="1104"/>
      <w:r>
        <w:rPr>
          <w:rFonts w:hint="cs"/>
          <w:rtl/>
          <w:lang w:eastAsia="he-IL"/>
        </w:rPr>
        <w:t xml:space="preserve">להדגיש כאן שני דברים. מצד אחד הרעיון הזה קיים </w:t>
      </w:r>
      <w:bookmarkStart w:id="1105" w:name="_ETM_Q1_3399049"/>
      <w:bookmarkEnd w:id="1105"/>
      <w:r>
        <w:rPr>
          <w:rFonts w:hint="cs"/>
          <w:rtl/>
          <w:lang w:eastAsia="he-IL"/>
        </w:rPr>
        <w:t xml:space="preserve">ומצד שני בהחלט הוא שמור למצבים יוצאי דופן </w:t>
      </w:r>
      <w:bookmarkStart w:id="1106" w:name="_ETM_Q1_3411224"/>
      <w:bookmarkEnd w:id="1106"/>
      <w:r>
        <w:rPr>
          <w:rFonts w:hint="cs"/>
          <w:rtl/>
          <w:lang w:eastAsia="he-IL"/>
        </w:rPr>
        <w:t xml:space="preserve">ובהרבה מדינות מודגש שאת הרעיון הזה יש לבחון </w:t>
      </w:r>
      <w:bookmarkStart w:id="1107" w:name="_ETM_Q1_3415110"/>
      <w:bookmarkEnd w:id="1107"/>
      <w:r>
        <w:rPr>
          <w:rFonts w:hint="cs"/>
          <w:rtl/>
          <w:lang w:eastAsia="he-IL"/>
        </w:rPr>
        <w:t>פר מקרה, במקרים פרטניים, ויש לפרש אותו בצורה מצמצמת.</w:t>
      </w:r>
    </w:p>
    <w:p w14:paraId="00C2F74D" w14:textId="5295EB09" w:rsidR="002F036D" w:rsidRDefault="002F036D" w:rsidP="003F0537">
      <w:pPr>
        <w:rPr>
          <w:rtl/>
          <w:lang w:eastAsia="he-IL"/>
        </w:rPr>
      </w:pPr>
      <w:bookmarkStart w:id="1108" w:name="_ETM_Q1_3423816"/>
      <w:bookmarkStart w:id="1109" w:name="_ETM_Q1_3423846"/>
      <w:bookmarkEnd w:id="1108"/>
      <w:bookmarkEnd w:id="1109"/>
    </w:p>
    <w:p w14:paraId="5C669C99" w14:textId="5FA2FE6D" w:rsidR="002F036D" w:rsidRDefault="002F036D" w:rsidP="002F036D">
      <w:pPr>
        <w:pStyle w:val="a4"/>
        <w:keepNext/>
        <w:rPr>
          <w:rtl/>
        </w:rPr>
      </w:pPr>
      <w:bookmarkStart w:id="1110" w:name="ET_speaker_5762_67"/>
      <w:r w:rsidRPr="002F036D">
        <w:rPr>
          <w:rStyle w:val="TagStyle"/>
          <w:rtl/>
        </w:rPr>
        <w:t xml:space="preserve"> &lt;&lt; דובר &gt;&gt; </w:t>
      </w:r>
      <w:r>
        <w:rPr>
          <w:rtl/>
        </w:rPr>
        <w:t>אלי אבידר (ישראל ביתנו):</w:t>
      </w:r>
      <w:r w:rsidRPr="002F036D">
        <w:rPr>
          <w:rStyle w:val="TagStyle"/>
          <w:rtl/>
        </w:rPr>
        <w:t xml:space="preserve"> &lt;&lt; דובר &gt;&gt;</w:t>
      </w:r>
      <w:r w:rsidR="006A2FC6">
        <w:rPr>
          <w:rtl/>
        </w:rPr>
        <w:t xml:space="preserve"> </w:t>
      </w:r>
      <w:bookmarkEnd w:id="1110"/>
    </w:p>
    <w:p w14:paraId="07C8A705" w14:textId="37BC2230" w:rsidR="002F036D" w:rsidRDefault="002F036D" w:rsidP="002F036D">
      <w:pPr>
        <w:pStyle w:val="KeepWithNext"/>
        <w:rPr>
          <w:rtl/>
          <w:lang w:eastAsia="he-IL"/>
        </w:rPr>
      </w:pPr>
    </w:p>
    <w:p w14:paraId="47786E31" w14:textId="2621827D" w:rsidR="002F036D" w:rsidRDefault="002F036D" w:rsidP="002F036D">
      <w:pPr>
        <w:rPr>
          <w:rtl/>
          <w:lang w:eastAsia="he-IL"/>
        </w:rPr>
      </w:pPr>
      <w:r>
        <w:rPr>
          <w:rFonts w:hint="cs"/>
          <w:rtl/>
          <w:lang w:eastAsia="he-IL"/>
        </w:rPr>
        <w:t>בדיעבד.</w:t>
      </w:r>
    </w:p>
    <w:p w14:paraId="731E9106" w14:textId="76AE8751" w:rsidR="002F036D" w:rsidRDefault="002F036D" w:rsidP="002F036D">
      <w:pPr>
        <w:rPr>
          <w:rtl/>
          <w:lang w:eastAsia="he-IL"/>
        </w:rPr>
      </w:pPr>
      <w:bookmarkStart w:id="1111" w:name="_ETM_Q1_3421792"/>
      <w:bookmarkStart w:id="1112" w:name="_ETM_Q1_3421818"/>
      <w:bookmarkStart w:id="1113" w:name="_ETM_Q1_3422512"/>
      <w:bookmarkEnd w:id="1111"/>
      <w:bookmarkEnd w:id="1112"/>
      <w:bookmarkEnd w:id="1113"/>
    </w:p>
    <w:p w14:paraId="208A28A3" w14:textId="6AAA6CE0" w:rsidR="002F036D" w:rsidRDefault="002F036D" w:rsidP="002F036D">
      <w:pPr>
        <w:pStyle w:val="af6"/>
        <w:keepNext/>
        <w:rPr>
          <w:rtl/>
        </w:rPr>
      </w:pPr>
      <w:bookmarkStart w:id="1114" w:name="ET_yor_6156_68"/>
      <w:r w:rsidRPr="002F036D">
        <w:rPr>
          <w:rStyle w:val="TagStyle"/>
          <w:rtl/>
        </w:rPr>
        <w:t xml:space="preserve"> &lt;&lt; יור &gt;&gt; </w:t>
      </w:r>
      <w:r>
        <w:rPr>
          <w:rtl/>
        </w:rPr>
        <w:t>היו"ר גלעד קריב:</w:t>
      </w:r>
      <w:r w:rsidRPr="002F036D">
        <w:rPr>
          <w:rStyle w:val="TagStyle"/>
          <w:rtl/>
        </w:rPr>
        <w:t xml:space="preserve"> &lt;&lt; יור &gt;&gt;</w:t>
      </w:r>
      <w:r w:rsidR="006A2FC6">
        <w:rPr>
          <w:rtl/>
        </w:rPr>
        <w:t xml:space="preserve"> </w:t>
      </w:r>
      <w:bookmarkEnd w:id="1114"/>
    </w:p>
    <w:p w14:paraId="4D148191" w14:textId="5DBE7554" w:rsidR="002F036D" w:rsidRDefault="002F036D" w:rsidP="002F036D">
      <w:pPr>
        <w:pStyle w:val="KeepWithNext"/>
        <w:rPr>
          <w:rtl/>
          <w:lang w:eastAsia="he-IL"/>
        </w:rPr>
      </w:pPr>
    </w:p>
    <w:p w14:paraId="6EA7F0D4" w14:textId="3A2C0A2A" w:rsidR="002F036D" w:rsidRDefault="002F036D" w:rsidP="002F036D">
      <w:pPr>
        <w:rPr>
          <w:rtl/>
          <w:lang w:eastAsia="he-IL"/>
        </w:rPr>
      </w:pPr>
      <w:bookmarkStart w:id="1115" w:name="_ETM_Q1_3422716"/>
      <w:bookmarkStart w:id="1116" w:name="_ETM_Q1_3422748"/>
      <w:bookmarkEnd w:id="1115"/>
      <w:bookmarkEnd w:id="1116"/>
      <w:r>
        <w:rPr>
          <w:rFonts w:hint="cs"/>
          <w:rtl/>
          <w:lang w:eastAsia="he-IL"/>
        </w:rPr>
        <w:t xml:space="preserve">כן. בוודאי. </w:t>
      </w:r>
      <w:bookmarkStart w:id="1117" w:name="_ETM_Q1_3426290"/>
      <w:bookmarkEnd w:id="1117"/>
      <w:r>
        <w:rPr>
          <w:rFonts w:hint="cs"/>
          <w:rtl/>
          <w:lang w:eastAsia="he-IL"/>
        </w:rPr>
        <w:t>בהליך המשפטי.</w:t>
      </w:r>
      <w:r w:rsidR="006A2FC6">
        <w:rPr>
          <w:rFonts w:hint="cs"/>
          <w:rtl/>
          <w:lang w:eastAsia="he-IL"/>
        </w:rPr>
        <w:t xml:space="preserve"> </w:t>
      </w:r>
      <w:r>
        <w:rPr>
          <w:rFonts w:hint="cs"/>
          <w:rtl/>
          <w:lang w:eastAsia="he-IL"/>
        </w:rPr>
        <w:t>תודה דוקטור</w:t>
      </w:r>
      <w:r w:rsidR="006A2FC6">
        <w:rPr>
          <w:rFonts w:hint="cs"/>
          <w:rtl/>
          <w:lang w:eastAsia="he-IL"/>
        </w:rPr>
        <w:t xml:space="preserve"> </w:t>
      </w:r>
      <w:r>
        <w:rPr>
          <w:rFonts w:hint="cs"/>
          <w:rtl/>
          <w:lang w:eastAsia="he-IL"/>
        </w:rPr>
        <w:t>בן דוד.</w:t>
      </w:r>
    </w:p>
    <w:p w14:paraId="7E779B67" w14:textId="4D91CB48" w:rsidR="002F036D" w:rsidRDefault="002F036D" w:rsidP="002F036D">
      <w:pPr>
        <w:rPr>
          <w:rtl/>
          <w:lang w:eastAsia="he-IL"/>
        </w:rPr>
      </w:pPr>
    </w:p>
    <w:p w14:paraId="6D307593" w14:textId="13DC9BA5" w:rsidR="002F036D" w:rsidRDefault="002F036D" w:rsidP="002F036D">
      <w:pPr>
        <w:rPr>
          <w:rtl/>
          <w:lang w:eastAsia="he-IL"/>
        </w:rPr>
      </w:pPr>
      <w:r>
        <w:rPr>
          <w:rFonts w:hint="cs"/>
          <w:rtl/>
          <w:lang w:eastAsia="he-IL"/>
        </w:rPr>
        <w:t xml:space="preserve">אנחנו ניגשים </w:t>
      </w:r>
      <w:bookmarkStart w:id="1118" w:name="_ETM_Q1_3430755"/>
      <w:bookmarkEnd w:id="1118"/>
      <w:r>
        <w:rPr>
          <w:rFonts w:hint="cs"/>
          <w:rtl/>
          <w:lang w:eastAsia="he-IL"/>
        </w:rPr>
        <w:t xml:space="preserve">לנוסח שמונח לפנינו. </w:t>
      </w:r>
    </w:p>
    <w:p w14:paraId="5C086C49" w14:textId="4A2F186A" w:rsidR="002F036D" w:rsidRDefault="002F036D" w:rsidP="002F036D">
      <w:pPr>
        <w:rPr>
          <w:rtl/>
          <w:lang w:eastAsia="he-IL"/>
        </w:rPr>
      </w:pPr>
      <w:bookmarkStart w:id="1119" w:name="_ETM_Q1_3437168"/>
      <w:bookmarkStart w:id="1120" w:name="_ETM_Q1_3437194"/>
      <w:bookmarkStart w:id="1121" w:name="_ETM_Q1_3438000"/>
      <w:bookmarkEnd w:id="1119"/>
      <w:bookmarkEnd w:id="1120"/>
      <w:bookmarkEnd w:id="1121"/>
    </w:p>
    <w:p w14:paraId="0BC889EE" w14:textId="2682A9B7" w:rsidR="002F036D" w:rsidRDefault="002F036D" w:rsidP="002F036D">
      <w:pPr>
        <w:pStyle w:val="af9"/>
        <w:keepNext/>
        <w:rPr>
          <w:rtl/>
          <w:lang w:eastAsia="he-IL"/>
        </w:rPr>
      </w:pPr>
      <w:bookmarkStart w:id="1122" w:name="ET_guest_3540_69"/>
      <w:r w:rsidRPr="002F036D">
        <w:rPr>
          <w:rStyle w:val="TagStyle"/>
          <w:rtl/>
        </w:rPr>
        <w:t xml:space="preserve"> &lt;&lt; אורח &gt;&gt; </w:t>
      </w:r>
      <w:r>
        <w:rPr>
          <w:rtl/>
          <w:lang w:eastAsia="he-IL"/>
        </w:rPr>
        <w:t>גבריאלה פיסמן:</w:t>
      </w:r>
      <w:r w:rsidRPr="002F036D">
        <w:rPr>
          <w:rStyle w:val="TagStyle"/>
          <w:rtl/>
        </w:rPr>
        <w:t xml:space="preserve"> &lt;&lt; אורח &gt;&gt;</w:t>
      </w:r>
      <w:r w:rsidR="006A2FC6">
        <w:rPr>
          <w:rtl/>
          <w:lang w:eastAsia="he-IL"/>
        </w:rPr>
        <w:t xml:space="preserve"> </w:t>
      </w:r>
      <w:bookmarkEnd w:id="1122"/>
    </w:p>
    <w:p w14:paraId="658DDC6B" w14:textId="0E4DE305" w:rsidR="002F036D" w:rsidRDefault="002F036D" w:rsidP="002F036D">
      <w:pPr>
        <w:pStyle w:val="KeepWithNext"/>
        <w:rPr>
          <w:rtl/>
          <w:lang w:eastAsia="he-IL"/>
        </w:rPr>
      </w:pPr>
    </w:p>
    <w:p w14:paraId="5D0AEABE" w14:textId="37094638" w:rsidR="002F036D" w:rsidRDefault="002F036D" w:rsidP="002F036D">
      <w:pPr>
        <w:rPr>
          <w:rtl/>
          <w:lang w:eastAsia="he-IL"/>
        </w:rPr>
      </w:pPr>
      <w:bookmarkStart w:id="1123" w:name="_ETM_Q1_3438180"/>
      <w:bookmarkStart w:id="1124" w:name="_ETM_Q1_3438196"/>
      <w:bookmarkEnd w:id="1123"/>
      <w:bookmarkEnd w:id="1124"/>
      <w:r>
        <w:rPr>
          <w:rFonts w:hint="cs"/>
          <w:rtl/>
          <w:lang w:eastAsia="he-IL"/>
        </w:rPr>
        <w:t xml:space="preserve">לפני שמתחילים בנוסח, ברשותך, אני יכולה </w:t>
      </w:r>
      <w:bookmarkStart w:id="1125" w:name="_ETM_Q1_3434499"/>
      <w:bookmarkEnd w:id="1125"/>
      <w:r>
        <w:rPr>
          <w:rFonts w:hint="cs"/>
          <w:rtl/>
          <w:lang w:eastAsia="he-IL"/>
        </w:rPr>
        <w:t>לומר כמה דברים לגבי הדברים שנאמרו כאן?</w:t>
      </w:r>
    </w:p>
    <w:p w14:paraId="5B3FDEC0" w14:textId="3C515147" w:rsidR="002F036D" w:rsidRDefault="002F036D" w:rsidP="002F036D">
      <w:pPr>
        <w:rPr>
          <w:rtl/>
          <w:lang w:eastAsia="he-IL"/>
        </w:rPr>
      </w:pPr>
      <w:bookmarkStart w:id="1126" w:name="_ETM_Q1_3443167"/>
      <w:bookmarkEnd w:id="1126"/>
    </w:p>
    <w:p w14:paraId="16A7EF5B" w14:textId="7FE8DBAF" w:rsidR="002F036D" w:rsidRDefault="002F036D" w:rsidP="002F036D">
      <w:pPr>
        <w:pStyle w:val="af6"/>
        <w:keepNext/>
        <w:rPr>
          <w:rtl/>
        </w:rPr>
      </w:pPr>
      <w:bookmarkStart w:id="1127" w:name="ET_yor_6156_71"/>
      <w:r w:rsidRPr="002F036D">
        <w:rPr>
          <w:rStyle w:val="TagStyle"/>
          <w:rtl/>
        </w:rPr>
        <w:t xml:space="preserve"> &lt;&lt; יור &gt;&gt; </w:t>
      </w:r>
      <w:r>
        <w:rPr>
          <w:rtl/>
        </w:rPr>
        <w:t>היו"ר גלעד קריב:</w:t>
      </w:r>
      <w:r w:rsidRPr="002F036D">
        <w:rPr>
          <w:rStyle w:val="TagStyle"/>
          <w:rtl/>
        </w:rPr>
        <w:t xml:space="preserve"> &lt;&lt; יור &gt;&gt;</w:t>
      </w:r>
      <w:r w:rsidR="006A2FC6">
        <w:rPr>
          <w:rtl/>
        </w:rPr>
        <w:t xml:space="preserve"> </w:t>
      </w:r>
      <w:bookmarkEnd w:id="1127"/>
    </w:p>
    <w:p w14:paraId="0805B97C" w14:textId="5EA971E8" w:rsidR="002F036D" w:rsidRDefault="002F036D" w:rsidP="002F036D">
      <w:pPr>
        <w:pStyle w:val="KeepWithNext"/>
        <w:rPr>
          <w:rtl/>
          <w:lang w:eastAsia="he-IL"/>
        </w:rPr>
      </w:pPr>
    </w:p>
    <w:p w14:paraId="2583C366" w14:textId="7C83D6BC" w:rsidR="002F036D" w:rsidRDefault="002F036D" w:rsidP="002F036D">
      <w:pPr>
        <w:rPr>
          <w:rtl/>
          <w:lang w:eastAsia="he-IL"/>
        </w:rPr>
      </w:pPr>
      <w:bookmarkStart w:id="1128" w:name="_ETM_Q1_3443366"/>
      <w:bookmarkStart w:id="1129" w:name="_ETM_Q1_3443396"/>
      <w:bookmarkEnd w:id="1128"/>
      <w:bookmarkEnd w:id="1129"/>
      <w:r>
        <w:rPr>
          <w:rFonts w:hint="cs"/>
          <w:rtl/>
          <w:lang w:eastAsia="he-IL"/>
        </w:rPr>
        <w:t xml:space="preserve">לא. חברי הכנסת </w:t>
      </w:r>
      <w:bookmarkStart w:id="1130" w:name="_ETM_Q1_3444194"/>
      <w:bookmarkEnd w:id="1130"/>
      <w:r>
        <w:rPr>
          <w:rFonts w:hint="cs"/>
          <w:rtl/>
          <w:lang w:eastAsia="he-IL"/>
        </w:rPr>
        <w:t>אומרים את דברם.</w:t>
      </w:r>
    </w:p>
    <w:p w14:paraId="1303CEF9" w14:textId="1427EC12" w:rsidR="002F036D" w:rsidRDefault="002F036D" w:rsidP="002F036D">
      <w:pPr>
        <w:rPr>
          <w:rtl/>
          <w:lang w:eastAsia="he-IL"/>
        </w:rPr>
      </w:pPr>
    </w:p>
    <w:p w14:paraId="5A981833" w14:textId="4427C85A" w:rsidR="002F036D" w:rsidRDefault="002F036D" w:rsidP="002F036D">
      <w:pPr>
        <w:pStyle w:val="af9"/>
        <w:keepNext/>
        <w:rPr>
          <w:rtl/>
          <w:lang w:eastAsia="he-IL"/>
        </w:rPr>
      </w:pPr>
      <w:bookmarkStart w:id="1131" w:name="ET_guest_3540_72"/>
      <w:r w:rsidRPr="002F036D">
        <w:rPr>
          <w:rStyle w:val="TagStyle"/>
          <w:rtl/>
        </w:rPr>
        <w:t xml:space="preserve"> &lt;&lt; אורח &gt;&gt; </w:t>
      </w:r>
      <w:r>
        <w:rPr>
          <w:rtl/>
          <w:lang w:eastAsia="he-IL"/>
        </w:rPr>
        <w:t>גבריאלה פיסמן:</w:t>
      </w:r>
      <w:r w:rsidRPr="002F036D">
        <w:rPr>
          <w:rStyle w:val="TagStyle"/>
          <w:rtl/>
        </w:rPr>
        <w:t xml:space="preserve"> &lt;&lt; אורח &gt;&gt;</w:t>
      </w:r>
      <w:r w:rsidR="006A2FC6">
        <w:rPr>
          <w:rtl/>
          <w:lang w:eastAsia="he-IL"/>
        </w:rPr>
        <w:t xml:space="preserve"> </w:t>
      </w:r>
      <w:bookmarkEnd w:id="1131"/>
    </w:p>
    <w:p w14:paraId="424BB9E4" w14:textId="6E272AC1" w:rsidR="002F036D" w:rsidRDefault="002F036D" w:rsidP="002F036D">
      <w:pPr>
        <w:pStyle w:val="KeepWithNext"/>
        <w:rPr>
          <w:rtl/>
          <w:lang w:eastAsia="he-IL"/>
        </w:rPr>
      </w:pPr>
    </w:p>
    <w:p w14:paraId="6FA02087" w14:textId="52A1CFA6" w:rsidR="002F036D" w:rsidRDefault="002F036D" w:rsidP="002F036D">
      <w:pPr>
        <w:rPr>
          <w:rtl/>
          <w:lang w:eastAsia="he-IL"/>
        </w:rPr>
      </w:pPr>
      <w:r>
        <w:rPr>
          <w:rFonts w:hint="cs"/>
          <w:rtl/>
          <w:lang w:eastAsia="he-IL"/>
        </w:rPr>
        <w:t xml:space="preserve">גם להתייחס למשפט המשלים. </w:t>
      </w:r>
    </w:p>
    <w:p w14:paraId="120B1B8D" w14:textId="4F2C983C" w:rsidR="002F036D" w:rsidRDefault="002F036D" w:rsidP="002F036D">
      <w:pPr>
        <w:rPr>
          <w:rtl/>
          <w:lang w:eastAsia="he-IL"/>
        </w:rPr>
      </w:pPr>
      <w:bookmarkStart w:id="1132" w:name="_ETM_Q1_3448085"/>
      <w:bookmarkStart w:id="1133" w:name="_ETM_Q1_3448113"/>
      <w:bookmarkStart w:id="1134" w:name="_ETM_Q1_3448909"/>
      <w:bookmarkEnd w:id="1132"/>
      <w:bookmarkEnd w:id="1133"/>
      <w:bookmarkEnd w:id="1134"/>
    </w:p>
    <w:p w14:paraId="7CD90F7C" w14:textId="407B21E6" w:rsidR="002F036D" w:rsidRDefault="002F036D" w:rsidP="002F036D">
      <w:pPr>
        <w:pStyle w:val="af6"/>
        <w:keepNext/>
        <w:rPr>
          <w:rtl/>
        </w:rPr>
      </w:pPr>
      <w:bookmarkStart w:id="1135" w:name="ET_yor_6156_74"/>
      <w:r w:rsidRPr="002F036D">
        <w:rPr>
          <w:rStyle w:val="TagStyle"/>
          <w:rtl/>
        </w:rPr>
        <w:t xml:space="preserve"> &lt;&lt; יור &gt;&gt; </w:t>
      </w:r>
      <w:r>
        <w:rPr>
          <w:rtl/>
        </w:rPr>
        <w:t>היו"ר גלעד קריב:</w:t>
      </w:r>
      <w:r w:rsidRPr="002F036D">
        <w:rPr>
          <w:rStyle w:val="TagStyle"/>
          <w:rtl/>
        </w:rPr>
        <w:t xml:space="preserve"> &lt;&lt; יור &gt;&gt;</w:t>
      </w:r>
      <w:r w:rsidR="006A2FC6">
        <w:rPr>
          <w:rtl/>
        </w:rPr>
        <w:t xml:space="preserve"> </w:t>
      </w:r>
      <w:bookmarkEnd w:id="1135"/>
    </w:p>
    <w:p w14:paraId="30F7A1B2" w14:textId="2702E409" w:rsidR="002F036D" w:rsidRDefault="002F036D" w:rsidP="002F036D">
      <w:pPr>
        <w:pStyle w:val="KeepWithNext"/>
        <w:rPr>
          <w:rtl/>
          <w:lang w:eastAsia="he-IL"/>
        </w:rPr>
      </w:pPr>
    </w:p>
    <w:p w14:paraId="34F2F3DA" w14:textId="602DEF74" w:rsidR="002F036D" w:rsidRDefault="002F036D" w:rsidP="002F036D">
      <w:pPr>
        <w:rPr>
          <w:rtl/>
          <w:lang w:eastAsia="he-IL"/>
        </w:rPr>
      </w:pPr>
      <w:bookmarkStart w:id="1136" w:name="_ETM_Q1_3452289"/>
      <w:bookmarkStart w:id="1137" w:name="_ETM_Q1_3452305"/>
      <w:bookmarkEnd w:id="1136"/>
      <w:bookmarkEnd w:id="1137"/>
      <w:r>
        <w:rPr>
          <w:rFonts w:hint="cs"/>
          <w:rtl/>
          <w:lang w:eastAsia="he-IL"/>
        </w:rPr>
        <w:t xml:space="preserve"> </w:t>
      </w:r>
      <w:bookmarkStart w:id="1138" w:name="_ETM_Q1_3454197"/>
      <w:bookmarkEnd w:id="1138"/>
      <w:r>
        <w:rPr>
          <w:rFonts w:hint="cs"/>
          <w:rtl/>
          <w:lang w:eastAsia="he-IL"/>
        </w:rPr>
        <w:t>תכף. אנחנו</w:t>
      </w:r>
      <w:r w:rsidR="006A2FC6">
        <w:rPr>
          <w:rFonts w:hint="cs"/>
          <w:rtl/>
          <w:lang w:eastAsia="he-IL"/>
        </w:rPr>
        <w:t xml:space="preserve"> </w:t>
      </w:r>
      <w:r>
        <w:rPr>
          <w:rFonts w:hint="cs"/>
          <w:rtl/>
          <w:lang w:eastAsia="he-IL"/>
        </w:rPr>
        <w:t xml:space="preserve">ניגש עוד מעט לנושא הצגת הנוסח </w:t>
      </w:r>
      <w:bookmarkStart w:id="1139" w:name="_ETM_Q1_3457417"/>
      <w:bookmarkEnd w:id="1139"/>
      <w:r>
        <w:rPr>
          <w:rFonts w:hint="cs"/>
          <w:rtl/>
          <w:lang w:eastAsia="he-IL"/>
        </w:rPr>
        <w:t>שנמצא לפנינו. כמובן שבמסגרת הצגת הנוסח</w:t>
      </w:r>
      <w:bookmarkStart w:id="1140" w:name="_ETM_Q1_3467061"/>
      <w:bookmarkEnd w:id="1140"/>
      <w:r>
        <w:rPr>
          <w:rFonts w:hint="cs"/>
          <w:rtl/>
          <w:lang w:eastAsia="he-IL"/>
        </w:rPr>
        <w:t xml:space="preserve"> הממשלה או נציגת משרד המשפטים תוכל </w:t>
      </w:r>
      <w:bookmarkStart w:id="1141" w:name="_ETM_Q1_3466812"/>
      <w:bookmarkEnd w:id="1141"/>
      <w:r>
        <w:rPr>
          <w:rFonts w:hint="cs"/>
          <w:rtl/>
          <w:lang w:eastAsia="he-IL"/>
        </w:rPr>
        <w:t>להתייחס לדברים שעלו מצד חברי הכנסת</w:t>
      </w:r>
      <w:r w:rsidR="006A2FC6">
        <w:rPr>
          <w:rFonts w:hint="cs"/>
          <w:rtl/>
          <w:lang w:eastAsia="he-IL"/>
        </w:rPr>
        <w:t xml:space="preserve"> </w:t>
      </w:r>
      <w:r>
        <w:rPr>
          <w:rFonts w:hint="cs"/>
          <w:rtl/>
          <w:lang w:eastAsia="he-IL"/>
        </w:rPr>
        <w:t>ובמסגרת הסקירה.</w:t>
      </w:r>
      <w:bookmarkStart w:id="1142" w:name="_ETM_Q1_3472689"/>
      <w:bookmarkEnd w:id="1142"/>
    </w:p>
    <w:p w14:paraId="3988F8AA" w14:textId="56B8532B" w:rsidR="002F036D" w:rsidRDefault="002F036D" w:rsidP="002F036D">
      <w:pPr>
        <w:rPr>
          <w:rtl/>
          <w:lang w:eastAsia="he-IL"/>
        </w:rPr>
      </w:pPr>
      <w:bookmarkStart w:id="1143" w:name="_ETM_Q1_3472721"/>
      <w:bookmarkEnd w:id="1143"/>
    </w:p>
    <w:p w14:paraId="785B8869" w14:textId="39F5C25F" w:rsidR="002F036D" w:rsidRDefault="002F036D" w:rsidP="002F036D">
      <w:pPr>
        <w:rPr>
          <w:rtl/>
          <w:lang w:eastAsia="he-IL"/>
        </w:rPr>
      </w:pPr>
      <w:bookmarkStart w:id="1144" w:name="_ETM_Q1_3472778"/>
      <w:bookmarkStart w:id="1145" w:name="_ETM_Q1_3472808"/>
      <w:bookmarkEnd w:id="1144"/>
      <w:bookmarkEnd w:id="1145"/>
      <w:r>
        <w:rPr>
          <w:rFonts w:hint="cs"/>
          <w:rtl/>
          <w:lang w:eastAsia="he-IL"/>
        </w:rPr>
        <w:t>לפני שניגש לנוסח אני ר</w:t>
      </w:r>
      <w:bookmarkStart w:id="1146" w:name="_ETM_Q1_3474682"/>
      <w:bookmarkEnd w:id="1146"/>
      <w:r>
        <w:rPr>
          <w:rFonts w:hint="cs"/>
          <w:rtl/>
          <w:lang w:eastAsia="he-IL"/>
        </w:rPr>
        <w:t xml:space="preserve">וצה לומר שהוטמעו כאן שינויים על </w:t>
      </w:r>
      <w:bookmarkStart w:id="1147" w:name="_ETM_Q1_3480542"/>
      <w:bookmarkEnd w:id="1147"/>
      <w:r>
        <w:rPr>
          <w:rFonts w:hint="cs"/>
          <w:rtl/>
          <w:lang w:eastAsia="he-IL"/>
        </w:rPr>
        <w:t xml:space="preserve">פי דברים שעלו בוועדה. אני כן אומר מראש שלמקרא הדיון </w:t>
      </w:r>
      <w:bookmarkStart w:id="1148" w:name="_ETM_Q1_3487756"/>
      <w:bookmarkEnd w:id="1148"/>
      <w:r>
        <w:rPr>
          <w:rFonts w:hint="cs"/>
          <w:rtl/>
          <w:lang w:eastAsia="he-IL"/>
        </w:rPr>
        <w:t xml:space="preserve">בצד ההכרה בשינויים שנעשו, יש כאן כמה דברים שנצטרך לתת </w:t>
      </w:r>
      <w:bookmarkStart w:id="1149" w:name="_ETM_Q1_3494371"/>
      <w:bookmarkEnd w:id="1149"/>
      <w:r>
        <w:rPr>
          <w:rFonts w:hint="cs"/>
          <w:rtl/>
          <w:lang w:eastAsia="he-IL"/>
        </w:rPr>
        <w:t xml:space="preserve">עליה את הדעת. האחד הוא אופן הניסוח של סעיף </w:t>
      </w:r>
      <w:bookmarkStart w:id="1150" w:name="_ETM_Q1_3499873"/>
      <w:bookmarkEnd w:id="1150"/>
      <w:r>
        <w:rPr>
          <w:rFonts w:hint="cs"/>
          <w:rtl/>
          <w:lang w:eastAsia="he-IL"/>
        </w:rPr>
        <w:t xml:space="preserve">25(3) שלטעמי </w:t>
      </w:r>
      <w:r w:rsidR="005F3680">
        <w:rPr>
          <w:rFonts w:hint="cs"/>
          <w:rtl/>
          <w:lang w:eastAsia="he-IL"/>
        </w:rPr>
        <w:t xml:space="preserve">כרגע הוא ניסוח לא ברור, מסורבל </w:t>
      </w:r>
      <w:bookmarkStart w:id="1151" w:name="_ETM_Q1_3508229"/>
      <w:bookmarkEnd w:id="1151"/>
      <w:r w:rsidR="005F3680">
        <w:rPr>
          <w:rFonts w:hint="cs"/>
          <w:rtl/>
          <w:lang w:eastAsia="he-IL"/>
        </w:rPr>
        <w:t>וחסר גם כמה מהדגשים המרכזיים שציינו וכמובן שאנחנו לא נו</w:t>
      </w:r>
      <w:bookmarkStart w:id="1152" w:name="_ETM_Q1_3516085"/>
      <w:bookmarkEnd w:id="1152"/>
      <w:r w:rsidR="005F3680">
        <w:rPr>
          <w:rFonts w:hint="cs"/>
          <w:rtl/>
          <w:lang w:eastAsia="he-IL"/>
        </w:rPr>
        <w:t>תיר את העניין הזה לאיזשהו ניסוח אחר.</w:t>
      </w:r>
      <w:bookmarkStart w:id="1153" w:name="_ETM_Q1_3518939"/>
      <w:bookmarkEnd w:id="1153"/>
      <w:r w:rsidR="005F3680">
        <w:rPr>
          <w:rFonts w:hint="cs"/>
          <w:rtl/>
          <w:lang w:eastAsia="he-IL"/>
        </w:rPr>
        <w:t xml:space="preserve"> זה לב העניין. אם אנחנו לא נתכנס לעבר ניסוח מאוד מאוד מדויק בעניין הזה, אנחנו נ</w:t>
      </w:r>
      <w:bookmarkStart w:id="1154" w:name="_ETM_Q1_3528016"/>
      <w:bookmarkEnd w:id="1154"/>
      <w:r w:rsidR="005F3680">
        <w:rPr>
          <w:rFonts w:hint="cs"/>
          <w:rtl/>
          <w:lang w:eastAsia="he-IL"/>
        </w:rPr>
        <w:t xml:space="preserve">דרש לעוד דיון ורק הצבעה בו וכרגע הניסוח הוא מסורבל </w:t>
      </w:r>
      <w:bookmarkStart w:id="1155" w:name="_ETM_Q1_3531552"/>
      <w:bookmarkEnd w:id="1155"/>
      <w:r w:rsidR="005F3680">
        <w:rPr>
          <w:rFonts w:hint="cs"/>
          <w:rtl/>
          <w:lang w:eastAsia="he-IL"/>
        </w:rPr>
        <w:t>ברמה של להבין מה הוא אומר.</w:t>
      </w:r>
    </w:p>
    <w:p w14:paraId="242E875D" w14:textId="280BADE3" w:rsidR="005F3680" w:rsidRDefault="005F3680" w:rsidP="002F036D">
      <w:pPr>
        <w:rPr>
          <w:rtl/>
          <w:lang w:eastAsia="he-IL"/>
        </w:rPr>
      </w:pPr>
      <w:bookmarkStart w:id="1156" w:name="_ETM_Q1_3536916"/>
      <w:bookmarkStart w:id="1157" w:name="_ETM_Q1_3536953"/>
      <w:bookmarkEnd w:id="1156"/>
      <w:bookmarkEnd w:id="1157"/>
    </w:p>
    <w:p w14:paraId="3466FE0D" w14:textId="46498974" w:rsidR="005F3680" w:rsidRDefault="005F3680" w:rsidP="005F3680">
      <w:pPr>
        <w:rPr>
          <w:rtl/>
          <w:lang w:eastAsia="he-IL"/>
        </w:rPr>
      </w:pPr>
      <w:bookmarkStart w:id="1158" w:name="_ETM_Q1_3537024"/>
      <w:bookmarkStart w:id="1159" w:name="_ETM_Q1_3537050"/>
      <w:bookmarkEnd w:id="1158"/>
      <w:bookmarkEnd w:id="1159"/>
      <w:r>
        <w:rPr>
          <w:rFonts w:hint="cs"/>
          <w:rtl/>
          <w:lang w:eastAsia="he-IL"/>
        </w:rPr>
        <w:t xml:space="preserve">הדבר השני </w:t>
      </w:r>
      <w:bookmarkStart w:id="1160" w:name="_ETM_Q1_3535780"/>
      <w:bookmarkEnd w:id="1160"/>
      <w:r>
        <w:rPr>
          <w:rFonts w:hint="cs"/>
          <w:rtl/>
          <w:lang w:eastAsia="he-IL"/>
        </w:rPr>
        <w:t>שאני רוצ</w:t>
      </w:r>
      <w:bookmarkStart w:id="1161" w:name="_ETM_Q1_3533755"/>
      <w:bookmarkStart w:id="1162" w:name="_ETM_Q1_3533784"/>
      <w:bookmarkEnd w:id="1161"/>
      <w:bookmarkEnd w:id="1162"/>
      <w:r>
        <w:rPr>
          <w:rFonts w:hint="cs"/>
          <w:rtl/>
          <w:lang w:eastAsia="he-IL"/>
        </w:rPr>
        <w:t>ה</w:t>
      </w:r>
      <w:r w:rsidR="006A2FC6">
        <w:rPr>
          <w:rFonts w:hint="cs"/>
          <w:rtl/>
          <w:lang w:eastAsia="he-IL"/>
        </w:rPr>
        <w:t xml:space="preserve"> </w:t>
      </w:r>
      <w:r>
        <w:rPr>
          <w:rFonts w:hint="cs"/>
          <w:rtl/>
          <w:lang w:eastAsia="he-IL"/>
        </w:rPr>
        <w:t xml:space="preserve">לומר לגבי הניסוח זה שנושא הדיווח </w:t>
      </w:r>
      <w:bookmarkStart w:id="1163" w:name="_ETM_Q1_3543759"/>
      <w:bookmarkEnd w:id="1163"/>
      <w:r>
        <w:rPr>
          <w:rFonts w:hint="cs"/>
          <w:rtl/>
          <w:lang w:eastAsia="he-IL"/>
        </w:rPr>
        <w:t>לא בהיקפים ובתדירות המספקת. מבחינתי הדיווח כרגע לא מאפשר לוועדה</w:t>
      </w:r>
      <w:r w:rsidR="006A2FC6">
        <w:rPr>
          <w:rFonts w:hint="cs"/>
          <w:rtl/>
          <w:lang w:eastAsia="he-IL"/>
        </w:rPr>
        <w:t xml:space="preserve"> </w:t>
      </w:r>
      <w:r>
        <w:rPr>
          <w:rFonts w:hint="cs"/>
          <w:rtl/>
          <w:lang w:eastAsia="he-IL"/>
        </w:rPr>
        <w:t>- לטעמי גם לא</w:t>
      </w:r>
      <w:r w:rsidR="006A2FC6">
        <w:rPr>
          <w:rFonts w:hint="cs"/>
          <w:rtl/>
          <w:lang w:eastAsia="he-IL"/>
        </w:rPr>
        <w:t xml:space="preserve"> </w:t>
      </w:r>
      <w:r>
        <w:rPr>
          <w:rFonts w:hint="cs"/>
          <w:rtl/>
          <w:lang w:eastAsia="he-IL"/>
        </w:rPr>
        <w:t>ליועצת המשפטית לממשלה</w:t>
      </w:r>
      <w:bookmarkStart w:id="1164" w:name="_ETM_Q1_3554439"/>
      <w:bookmarkEnd w:id="1164"/>
      <w:r>
        <w:rPr>
          <w:rFonts w:hint="cs"/>
          <w:rtl/>
          <w:lang w:eastAsia="he-IL"/>
        </w:rPr>
        <w:t xml:space="preserve"> </w:t>
      </w:r>
      <w:r>
        <w:rPr>
          <w:rtl/>
          <w:lang w:eastAsia="he-IL"/>
        </w:rPr>
        <w:t>–</w:t>
      </w:r>
      <w:r>
        <w:rPr>
          <w:rFonts w:hint="cs"/>
          <w:rtl/>
          <w:lang w:eastAsia="he-IL"/>
        </w:rPr>
        <w:t xml:space="preserve"> לעקוב אחרי השימוש בהוראת השעה הזו ואנחנו</w:t>
      </w:r>
      <w:bookmarkStart w:id="1165" w:name="_ETM_Q1_3561060"/>
      <w:bookmarkEnd w:id="1165"/>
      <w:r>
        <w:rPr>
          <w:rFonts w:hint="cs"/>
          <w:rtl/>
          <w:lang w:eastAsia="he-IL"/>
        </w:rPr>
        <w:t xml:space="preserve"> נשנה את מועדי הדיווח.</w:t>
      </w:r>
    </w:p>
    <w:p w14:paraId="441137D8" w14:textId="63983DDF" w:rsidR="005F3680" w:rsidRDefault="005F3680" w:rsidP="005F3680">
      <w:pPr>
        <w:rPr>
          <w:rtl/>
          <w:lang w:eastAsia="he-IL"/>
        </w:rPr>
      </w:pPr>
      <w:bookmarkStart w:id="1166" w:name="_ETM_Q1_3565273"/>
      <w:bookmarkStart w:id="1167" w:name="_ETM_Q1_3565305"/>
      <w:bookmarkEnd w:id="1166"/>
      <w:bookmarkEnd w:id="1167"/>
    </w:p>
    <w:p w14:paraId="628A7D22" w14:textId="357FAF32" w:rsidR="005F3680" w:rsidRDefault="005F3680" w:rsidP="005F3680">
      <w:pPr>
        <w:rPr>
          <w:rtl/>
          <w:lang w:eastAsia="he-IL"/>
        </w:rPr>
      </w:pPr>
      <w:bookmarkStart w:id="1168" w:name="_ETM_Q1_3565376"/>
      <w:bookmarkStart w:id="1169" w:name="_ETM_Q1_3565403"/>
      <w:bookmarkEnd w:id="1168"/>
      <w:bookmarkEnd w:id="1169"/>
      <w:r>
        <w:rPr>
          <w:rFonts w:hint="cs"/>
          <w:rtl/>
          <w:lang w:eastAsia="he-IL"/>
        </w:rPr>
        <w:t xml:space="preserve">השאלה של קביעת הנהלים לגבי התיעוד, כמובן </w:t>
      </w:r>
      <w:bookmarkStart w:id="1170" w:name="_ETM_Q1_3568509"/>
      <w:bookmarkEnd w:id="1170"/>
      <w:r>
        <w:rPr>
          <w:rFonts w:hint="cs"/>
          <w:rtl/>
          <w:lang w:eastAsia="he-IL"/>
        </w:rPr>
        <w:t>אלה נהלים פנימיים של המשטרה אבל הם לא יכול</w:t>
      </w:r>
      <w:bookmarkStart w:id="1171" w:name="_ETM_Q1_3570029"/>
      <w:bookmarkEnd w:id="1171"/>
      <w:r>
        <w:rPr>
          <w:rFonts w:hint="cs"/>
          <w:rtl/>
          <w:lang w:eastAsia="he-IL"/>
        </w:rPr>
        <w:t xml:space="preserve">ים להיקבע רק בתוך המשטרה. הם מחייבים לכל הפחות את </w:t>
      </w:r>
      <w:bookmarkStart w:id="1172" w:name="_ETM_Q1_3577420"/>
      <w:bookmarkEnd w:id="1172"/>
      <w:r>
        <w:rPr>
          <w:rFonts w:hint="cs"/>
          <w:rtl/>
          <w:lang w:eastAsia="he-IL"/>
        </w:rPr>
        <w:t>אישור היועצת המשפטית לממשלה, אם לא מעבר לכך. נושא התיעוד הוא קריטי</w:t>
      </w:r>
      <w:r w:rsidR="006A2FC6">
        <w:rPr>
          <w:rFonts w:hint="cs"/>
          <w:rtl/>
          <w:lang w:eastAsia="he-IL"/>
        </w:rPr>
        <w:t xml:space="preserve"> </w:t>
      </w:r>
      <w:r>
        <w:rPr>
          <w:rFonts w:hint="cs"/>
          <w:rtl/>
          <w:lang w:eastAsia="he-IL"/>
        </w:rPr>
        <w:t xml:space="preserve">כי התיעוד לא </w:t>
      </w:r>
      <w:bookmarkStart w:id="1173" w:name="_ETM_Q1_3590782"/>
      <w:bookmarkEnd w:id="1173"/>
      <w:r>
        <w:rPr>
          <w:rFonts w:hint="cs"/>
          <w:rtl/>
          <w:lang w:eastAsia="he-IL"/>
        </w:rPr>
        <w:t xml:space="preserve">רק החשד. לב התיעוד הוא להסביר מדוע אי אפשר לפנות לצו שיפוטי, אי אפשר להציב שוטר שלמשך כמה שעות ידאג שלא יורידו את המצלמה אם הוא מותקנת בחצר </w:t>
      </w:r>
      <w:bookmarkStart w:id="1174" w:name="_ETM_Q1_3603755"/>
      <w:bookmarkEnd w:id="1174"/>
      <w:r>
        <w:rPr>
          <w:rFonts w:hint="cs"/>
          <w:rtl/>
          <w:lang w:eastAsia="he-IL"/>
        </w:rPr>
        <w:t xml:space="preserve">בית או לעקוב. אני אומר שמבחינתי פירוט </w:t>
      </w:r>
      <w:bookmarkStart w:id="1175" w:name="_ETM_Q1_3608567"/>
      <w:bookmarkEnd w:id="1175"/>
      <w:r>
        <w:rPr>
          <w:rFonts w:hint="cs"/>
          <w:rtl/>
          <w:lang w:eastAsia="he-IL"/>
        </w:rPr>
        <w:t>הדברים לתיעוד לא מספק כאן.</w:t>
      </w:r>
      <w:r w:rsidR="006A2FC6">
        <w:rPr>
          <w:rFonts w:hint="cs"/>
          <w:rtl/>
          <w:lang w:eastAsia="he-IL"/>
        </w:rPr>
        <w:t xml:space="preserve"> </w:t>
      </w:r>
      <w:r>
        <w:rPr>
          <w:rFonts w:hint="cs"/>
          <w:rtl/>
          <w:lang w:eastAsia="he-IL"/>
        </w:rPr>
        <w:t>אני אומר את הדברים מראש כדי שתתייחסו לזה.</w:t>
      </w:r>
    </w:p>
    <w:p w14:paraId="3C71B8C2" w14:textId="6DAE3780" w:rsidR="005F3680" w:rsidRDefault="005F3680" w:rsidP="005F3680">
      <w:pPr>
        <w:ind w:firstLine="0"/>
        <w:rPr>
          <w:rtl/>
          <w:lang w:eastAsia="he-IL"/>
        </w:rPr>
      </w:pPr>
      <w:bookmarkStart w:id="1176" w:name="_ETM_Q1_3615660"/>
      <w:bookmarkStart w:id="1177" w:name="_ETM_Q1_3615697"/>
      <w:bookmarkEnd w:id="1176"/>
      <w:bookmarkEnd w:id="1177"/>
    </w:p>
    <w:p w14:paraId="438CE716" w14:textId="77777777" w:rsidR="008F3646" w:rsidRDefault="005F3680" w:rsidP="005F3680">
      <w:pPr>
        <w:rPr>
          <w:rtl/>
          <w:lang w:eastAsia="he-IL"/>
        </w:rPr>
      </w:pPr>
      <w:bookmarkStart w:id="1178" w:name="_ETM_Q1_3616941"/>
      <w:bookmarkStart w:id="1179" w:name="_ETM_Q1_3616968"/>
      <w:bookmarkEnd w:id="1178"/>
      <w:bookmarkEnd w:id="1179"/>
      <w:r>
        <w:rPr>
          <w:rFonts w:hint="cs"/>
          <w:rtl/>
          <w:lang w:eastAsia="he-IL"/>
        </w:rPr>
        <w:t xml:space="preserve">דבר שאני </w:t>
      </w:r>
      <w:bookmarkStart w:id="1180" w:name="_ETM_Q1_3618508"/>
      <w:bookmarkEnd w:id="1180"/>
      <w:r>
        <w:rPr>
          <w:rFonts w:hint="cs"/>
          <w:rtl/>
          <w:lang w:eastAsia="he-IL"/>
        </w:rPr>
        <w:t>רוצה להעלות גם בעקבות</w:t>
      </w:r>
      <w:bookmarkStart w:id="1181" w:name="_ETM_Q1_3618979"/>
      <w:bookmarkEnd w:id="1181"/>
      <w:r>
        <w:rPr>
          <w:rFonts w:hint="cs"/>
          <w:rtl/>
          <w:lang w:eastAsia="he-IL"/>
        </w:rPr>
        <w:t xml:space="preserve"> דברים שאמר חבר הכנסת רוטמן ואמרו גם אחרים בדיון הקודם. </w:t>
      </w:r>
      <w:r w:rsidR="008F3646">
        <w:rPr>
          <w:rFonts w:hint="cs"/>
          <w:rtl/>
          <w:lang w:eastAsia="he-IL"/>
        </w:rPr>
        <w:t xml:space="preserve">את </w:t>
      </w:r>
      <w:bookmarkStart w:id="1182" w:name="_ETM_Q1_3623191"/>
      <w:bookmarkEnd w:id="1182"/>
      <w:r w:rsidR="008F3646">
        <w:rPr>
          <w:rFonts w:hint="cs"/>
          <w:rtl/>
          <w:lang w:eastAsia="he-IL"/>
        </w:rPr>
        <w:t xml:space="preserve">הוראת השעה הזאת, ככל שהיא תאושר כאן, צריך לנצל על </w:t>
      </w:r>
      <w:bookmarkStart w:id="1183" w:name="_ETM_Q1_3627879"/>
      <w:bookmarkEnd w:id="1183"/>
      <w:r w:rsidR="008F3646">
        <w:rPr>
          <w:rFonts w:hint="cs"/>
          <w:rtl/>
          <w:lang w:eastAsia="he-IL"/>
        </w:rPr>
        <w:t>מנת לבחון דרכים יותר ראויות להשגת המטרה. אחת מן הדרכים היא כל הנושא של ההיוועדות החזו</w:t>
      </w:r>
      <w:bookmarkStart w:id="1184" w:name="_ETM_Q1_3635648"/>
      <w:bookmarkEnd w:id="1184"/>
      <w:r w:rsidR="008F3646">
        <w:rPr>
          <w:rFonts w:hint="cs"/>
          <w:rtl/>
          <w:lang w:eastAsia="he-IL"/>
        </w:rPr>
        <w:t xml:space="preserve">תית עם שופט תורן. מקובל עלי, אם אנחנו מנהלים הליכים פליליים עם שופט תורן במקרה של </w:t>
      </w:r>
      <w:bookmarkStart w:id="1185" w:name="_ETM_Q1_3645789"/>
      <w:bookmarkEnd w:id="1185"/>
      <w:r w:rsidR="008F3646">
        <w:rPr>
          <w:rFonts w:hint="cs"/>
          <w:rtl/>
          <w:lang w:eastAsia="he-IL"/>
        </w:rPr>
        <w:t>עצורים ואסירים, פשיטה שהמשטרה יכולה להתדיין עם שופט תורן באמצעי של היוועדות חזותית ורק אם לא ניתן היה</w:t>
      </w:r>
      <w:bookmarkStart w:id="1186" w:name="_ETM_Q1_3655128"/>
      <w:bookmarkEnd w:id="1186"/>
      <w:r w:rsidR="008F3646">
        <w:rPr>
          <w:rFonts w:hint="cs"/>
          <w:rtl/>
          <w:lang w:eastAsia="he-IL"/>
        </w:rPr>
        <w:t xml:space="preserve"> לבצע היוועדות חזותית - יהיה החריג הזה.</w:t>
      </w:r>
    </w:p>
    <w:p w14:paraId="3DA09977" w14:textId="77777777" w:rsidR="008F3646" w:rsidRDefault="008F3646" w:rsidP="005F3680">
      <w:pPr>
        <w:rPr>
          <w:rtl/>
          <w:lang w:eastAsia="he-IL"/>
        </w:rPr>
      </w:pPr>
      <w:bookmarkStart w:id="1187" w:name="_ETM_Q1_3674343"/>
      <w:bookmarkStart w:id="1188" w:name="_ETM_Q1_3674381"/>
      <w:bookmarkEnd w:id="1187"/>
      <w:bookmarkEnd w:id="1188"/>
    </w:p>
    <w:p w14:paraId="120F623C" w14:textId="6555D412" w:rsidR="00881B00" w:rsidRDefault="008F3646" w:rsidP="00881B00">
      <w:pPr>
        <w:rPr>
          <w:rtl/>
          <w:lang w:eastAsia="he-IL"/>
        </w:rPr>
      </w:pPr>
      <w:bookmarkStart w:id="1189" w:name="_ETM_Q1_3674471"/>
      <w:bookmarkStart w:id="1190" w:name="_ETM_Q1_3674491"/>
      <w:bookmarkEnd w:id="1189"/>
      <w:bookmarkEnd w:id="1190"/>
      <w:r>
        <w:rPr>
          <w:rFonts w:hint="cs"/>
          <w:rtl/>
          <w:lang w:eastAsia="he-IL"/>
        </w:rPr>
        <w:t>מקובל</w:t>
      </w:r>
      <w:bookmarkStart w:id="1191" w:name="_ETM_Q1_3660713"/>
      <w:bookmarkEnd w:id="1191"/>
      <w:r>
        <w:rPr>
          <w:rFonts w:hint="cs"/>
          <w:rtl/>
          <w:lang w:eastAsia="he-IL"/>
        </w:rPr>
        <w:t xml:space="preserve"> עלי באופן כללי שכרגע אנחנו נמצאים באיזשהו סד זמנים. </w:t>
      </w:r>
      <w:bookmarkStart w:id="1192" w:name="_ETM_Q1_3663563"/>
      <w:bookmarkEnd w:id="1192"/>
      <w:r>
        <w:rPr>
          <w:rFonts w:hint="cs"/>
          <w:rtl/>
          <w:lang w:eastAsia="he-IL"/>
        </w:rPr>
        <w:t xml:space="preserve">אנחנו בעיצומה של תקופת לחימה בפשיעה חמורה ואלימה, בעיקר </w:t>
      </w:r>
      <w:bookmarkStart w:id="1193" w:name="_ETM_Q1_3672328"/>
      <w:bookmarkEnd w:id="1193"/>
      <w:r>
        <w:rPr>
          <w:rFonts w:hint="cs"/>
          <w:rtl/>
          <w:lang w:eastAsia="he-IL"/>
        </w:rPr>
        <w:t>במגזר הערבי אבל לא רק. מקובל עלי</w:t>
      </w:r>
      <w:r w:rsidR="006A2FC6">
        <w:rPr>
          <w:rFonts w:hint="cs"/>
          <w:rtl/>
          <w:lang w:eastAsia="he-IL"/>
        </w:rPr>
        <w:t xml:space="preserve"> </w:t>
      </w:r>
      <w:r>
        <w:rPr>
          <w:rFonts w:hint="cs"/>
          <w:rtl/>
          <w:lang w:eastAsia="he-IL"/>
        </w:rPr>
        <w:t>שיש דחיפות</w:t>
      </w:r>
      <w:bookmarkStart w:id="1194" w:name="_ETM_Q1_3677368"/>
      <w:bookmarkEnd w:id="1194"/>
      <w:r>
        <w:rPr>
          <w:rFonts w:hint="cs"/>
          <w:rtl/>
          <w:lang w:eastAsia="he-IL"/>
        </w:rPr>
        <w:t xml:space="preserve"> מסוימת בחקיקה</w:t>
      </w:r>
      <w:r w:rsidR="006A2FC6">
        <w:rPr>
          <w:rFonts w:hint="cs"/>
          <w:rtl/>
          <w:lang w:eastAsia="he-IL"/>
        </w:rPr>
        <w:t xml:space="preserve"> </w:t>
      </w:r>
      <w:r>
        <w:rPr>
          <w:rFonts w:hint="cs"/>
          <w:rtl/>
          <w:lang w:eastAsia="he-IL"/>
        </w:rPr>
        <w:t xml:space="preserve">הזאת אבל ההתחייבות לבחינה של אותו </w:t>
      </w:r>
      <w:bookmarkStart w:id="1195" w:name="_ETM_Q1_3684229"/>
      <w:bookmarkEnd w:id="1195"/>
      <w:r>
        <w:rPr>
          <w:rFonts w:hint="cs"/>
          <w:rtl/>
          <w:lang w:eastAsia="he-IL"/>
        </w:rPr>
        <w:t xml:space="preserve">אמצעי חלופי שפגיעתו יותר מצומצמת, ההתחייבות הזאת לטעמי צריכה להינתן וצריכה להיות כאן התחייבות של הממשלה לעבודת </w:t>
      </w:r>
      <w:bookmarkStart w:id="1196" w:name="_ETM_Q1_3695138"/>
      <w:bookmarkEnd w:id="1196"/>
      <w:r>
        <w:rPr>
          <w:rFonts w:hint="cs"/>
          <w:rtl/>
          <w:lang w:eastAsia="he-IL"/>
        </w:rPr>
        <w:t xml:space="preserve">מטה מהירה - שתיבדק כאן בוועדה - להטמעת הכלי של </w:t>
      </w:r>
      <w:bookmarkStart w:id="1197" w:name="_ETM_Q1_3699857"/>
      <w:bookmarkEnd w:id="1197"/>
      <w:r>
        <w:rPr>
          <w:rFonts w:hint="cs"/>
          <w:rtl/>
          <w:lang w:eastAsia="he-IL"/>
        </w:rPr>
        <w:t>היוועדות חזותית עם שופט תורן.</w:t>
      </w:r>
      <w:r w:rsidR="00881B00">
        <w:rPr>
          <w:rFonts w:hint="cs"/>
          <w:rtl/>
          <w:lang w:eastAsia="he-IL"/>
        </w:rPr>
        <w:t xml:space="preserve"> </w:t>
      </w:r>
      <w:bookmarkStart w:id="1198" w:name="_ETM_Q1_3719404"/>
      <w:bookmarkStart w:id="1199" w:name="_ETM_Q1_3719427"/>
      <w:bookmarkEnd w:id="1198"/>
      <w:bookmarkEnd w:id="1199"/>
      <w:r>
        <w:rPr>
          <w:rFonts w:hint="cs"/>
          <w:rtl/>
          <w:lang w:eastAsia="he-IL"/>
        </w:rPr>
        <w:t>אין כל סיבה</w:t>
      </w:r>
      <w:bookmarkStart w:id="1200" w:name="_ETM_Q1_3705984"/>
      <w:bookmarkEnd w:id="1200"/>
      <w:r>
        <w:rPr>
          <w:rFonts w:hint="cs"/>
          <w:rtl/>
          <w:lang w:eastAsia="he-IL"/>
        </w:rPr>
        <w:t xml:space="preserve">, באמת אין סיבה, שבחלק גדול מהמקרים </w:t>
      </w:r>
      <w:r>
        <w:rPr>
          <w:rtl/>
          <w:lang w:eastAsia="he-IL"/>
        </w:rPr>
        <w:t>–</w:t>
      </w:r>
      <w:r>
        <w:rPr>
          <w:rFonts w:hint="cs"/>
          <w:rtl/>
          <w:lang w:eastAsia="he-IL"/>
        </w:rPr>
        <w:t xml:space="preserve"> אני אומר, לא בכולם, חד משמעית אני חושב שיש סיטואציות </w:t>
      </w:r>
      <w:bookmarkStart w:id="1201" w:name="_ETM_Q1_3712239"/>
      <w:bookmarkEnd w:id="1201"/>
      <w:r>
        <w:rPr>
          <w:rFonts w:hint="cs"/>
          <w:rtl/>
          <w:lang w:eastAsia="he-IL"/>
        </w:rPr>
        <w:t>חריגות</w:t>
      </w:r>
      <w:r w:rsidR="006A2FC6">
        <w:rPr>
          <w:rFonts w:hint="cs"/>
          <w:rtl/>
          <w:lang w:eastAsia="he-IL"/>
        </w:rPr>
        <w:t xml:space="preserve"> </w:t>
      </w:r>
      <w:r>
        <w:rPr>
          <w:rFonts w:hint="cs"/>
          <w:rtl/>
          <w:lang w:eastAsia="he-IL"/>
        </w:rPr>
        <w:t xml:space="preserve">ואני חושב שזה גם עולה בסקירה </w:t>
      </w:r>
      <w:bookmarkStart w:id="1202" w:name="_ETM_Q1_3716645"/>
      <w:bookmarkEnd w:id="1202"/>
      <w:r>
        <w:rPr>
          <w:rFonts w:hint="cs"/>
          <w:rtl/>
          <w:lang w:eastAsia="he-IL"/>
        </w:rPr>
        <w:t>של מדינות שהן לא אוסטריה, מדינות מאוד</w:t>
      </w:r>
      <w:bookmarkStart w:id="1203" w:name="_ETM_Q1_3717689"/>
      <w:bookmarkEnd w:id="1203"/>
      <w:r>
        <w:rPr>
          <w:rFonts w:hint="cs"/>
          <w:rtl/>
          <w:lang w:eastAsia="he-IL"/>
        </w:rPr>
        <w:t xml:space="preserve"> קפדניות בזכויות אדם</w:t>
      </w:r>
      <w:r w:rsidR="006A2FC6">
        <w:rPr>
          <w:rFonts w:hint="cs"/>
          <w:rtl/>
          <w:lang w:eastAsia="he-IL"/>
        </w:rPr>
        <w:t xml:space="preserve"> </w:t>
      </w:r>
      <w:r w:rsidR="00881B00">
        <w:rPr>
          <w:rFonts w:hint="cs"/>
          <w:rtl/>
          <w:lang w:eastAsia="he-IL"/>
        </w:rPr>
        <w:t xml:space="preserve">- </w:t>
      </w:r>
      <w:r>
        <w:rPr>
          <w:rFonts w:hint="cs"/>
          <w:rtl/>
          <w:lang w:eastAsia="he-IL"/>
        </w:rPr>
        <w:t xml:space="preserve">שבנסיבות מאוד חריגות </w:t>
      </w:r>
      <w:bookmarkStart w:id="1204" w:name="_ETM_Q1_3721097"/>
      <w:bookmarkEnd w:id="1204"/>
      <w:r>
        <w:rPr>
          <w:rFonts w:hint="cs"/>
          <w:rtl/>
          <w:lang w:eastAsia="he-IL"/>
        </w:rPr>
        <w:t xml:space="preserve">חיפוש ללא צו רלוונטי גם למניעת השמדת ראיה </w:t>
      </w:r>
      <w:bookmarkStart w:id="1205" w:name="_ETM_Q1_3728934"/>
      <w:bookmarkEnd w:id="1205"/>
      <w:r>
        <w:rPr>
          <w:rFonts w:hint="cs"/>
          <w:rtl/>
          <w:lang w:eastAsia="he-IL"/>
        </w:rPr>
        <w:t>בפשע חמור אבל צריך באמת לוודא שזה</w:t>
      </w:r>
      <w:r w:rsidR="006A2FC6">
        <w:rPr>
          <w:rFonts w:hint="cs"/>
          <w:rtl/>
          <w:lang w:eastAsia="he-IL"/>
        </w:rPr>
        <w:t xml:space="preserve"> </w:t>
      </w:r>
      <w:r>
        <w:rPr>
          <w:rFonts w:hint="cs"/>
          <w:rtl/>
          <w:lang w:eastAsia="he-IL"/>
        </w:rPr>
        <w:t>נעשה כצעד אחרון.</w:t>
      </w:r>
    </w:p>
    <w:p w14:paraId="5247C71E" w14:textId="77777777" w:rsidR="00881B00" w:rsidRDefault="00881B00" w:rsidP="00881B00">
      <w:pPr>
        <w:rPr>
          <w:rtl/>
          <w:lang w:eastAsia="he-IL"/>
        </w:rPr>
      </w:pPr>
    </w:p>
    <w:p w14:paraId="47C48828" w14:textId="77777777" w:rsidR="00881B00" w:rsidRDefault="00881B00" w:rsidP="00881B00">
      <w:pPr>
        <w:rPr>
          <w:rtl/>
          <w:lang w:eastAsia="he-IL"/>
        </w:rPr>
      </w:pPr>
      <w:bookmarkStart w:id="1206" w:name="_ETM_Q1_3756412"/>
      <w:bookmarkStart w:id="1207" w:name="_ETM_Q1_3756433"/>
      <w:bookmarkEnd w:id="1206"/>
      <w:bookmarkEnd w:id="1207"/>
      <w:r>
        <w:rPr>
          <w:rFonts w:hint="cs"/>
          <w:rtl/>
          <w:lang w:eastAsia="he-IL"/>
        </w:rPr>
        <w:t xml:space="preserve">לכן </w:t>
      </w:r>
      <w:bookmarkStart w:id="1208" w:name="_ETM_Q1_3746095"/>
      <w:bookmarkEnd w:id="1208"/>
      <w:r>
        <w:rPr>
          <w:rFonts w:hint="cs"/>
          <w:rtl/>
          <w:lang w:eastAsia="he-IL"/>
        </w:rPr>
        <w:t>אני אומר שלפחות מבחינתי אישור הוראת השעה צרי</w:t>
      </w:r>
      <w:bookmarkStart w:id="1209" w:name="_ETM_Q1_3748273"/>
      <w:bookmarkEnd w:id="1209"/>
      <w:r>
        <w:rPr>
          <w:rFonts w:hint="cs"/>
          <w:rtl/>
          <w:lang w:eastAsia="he-IL"/>
        </w:rPr>
        <w:t>ך לבוא בצד אמירה שמתחילה עבודת מטה של משר</w:t>
      </w:r>
      <w:bookmarkStart w:id="1210" w:name="_ETM_Q1_3754001"/>
      <w:bookmarkEnd w:id="1210"/>
      <w:r>
        <w:rPr>
          <w:rFonts w:hint="cs"/>
          <w:rtl/>
          <w:lang w:eastAsia="he-IL"/>
        </w:rPr>
        <w:t xml:space="preserve">ד המשפטים ומשרד לביטחון פנים לראות איך ממירים את </w:t>
      </w:r>
      <w:bookmarkStart w:id="1211" w:name="_ETM_Q1_3757874"/>
      <w:bookmarkEnd w:id="1211"/>
      <w:r>
        <w:rPr>
          <w:rFonts w:hint="cs"/>
          <w:rtl/>
          <w:lang w:eastAsia="he-IL"/>
        </w:rPr>
        <w:t>הכלל היותר רחב הזה, קודם כל בהיוועדות חזו</w:t>
      </w:r>
      <w:bookmarkStart w:id="1212" w:name="_ETM_Q1_3759197"/>
      <w:bookmarkEnd w:id="1212"/>
      <w:r>
        <w:rPr>
          <w:rFonts w:hint="cs"/>
          <w:rtl/>
          <w:lang w:eastAsia="he-IL"/>
        </w:rPr>
        <w:t xml:space="preserve">תית עם שופט תורן והיום ניתן לעשות זאת </w:t>
      </w:r>
      <w:bookmarkStart w:id="1213" w:name="_ETM_Q1_3762427"/>
      <w:bookmarkEnd w:id="1213"/>
      <w:r>
        <w:rPr>
          <w:rFonts w:hint="cs"/>
          <w:rtl/>
          <w:lang w:eastAsia="he-IL"/>
        </w:rPr>
        <w:t>באמצעים שממילא עומדים לרשות כל שוטר, ורק</w:t>
      </w:r>
      <w:bookmarkStart w:id="1214" w:name="_ETM_Q1_3766686"/>
      <w:bookmarkEnd w:id="1214"/>
      <w:r>
        <w:rPr>
          <w:rFonts w:hint="cs"/>
          <w:rtl/>
          <w:lang w:eastAsia="he-IL"/>
        </w:rPr>
        <w:t xml:space="preserve"> אז להגיע לשימוש בזה. אני אומר שוב שאני אמליץ לחב</w:t>
      </w:r>
      <w:bookmarkStart w:id="1215" w:name="_ETM_Q1_3772269"/>
      <w:bookmarkEnd w:id="1215"/>
      <w:r>
        <w:rPr>
          <w:rFonts w:hint="cs"/>
          <w:rtl/>
          <w:lang w:eastAsia="he-IL"/>
        </w:rPr>
        <w:t>ריי לאשר את הוראת השעה במקביל לעבודת המטה אבל ההתחייבות</w:t>
      </w:r>
      <w:bookmarkStart w:id="1216" w:name="_ETM_Q1_3774993"/>
      <w:bookmarkEnd w:id="1216"/>
      <w:r>
        <w:rPr>
          <w:rFonts w:hint="cs"/>
          <w:rtl/>
          <w:lang w:eastAsia="he-IL"/>
        </w:rPr>
        <w:t xml:space="preserve"> לעבודת המטה הזאת צריכה להיות.</w:t>
      </w:r>
    </w:p>
    <w:p w14:paraId="290A738B" w14:textId="77777777" w:rsidR="00881B00" w:rsidRDefault="00881B00" w:rsidP="00881B00">
      <w:pPr>
        <w:rPr>
          <w:rtl/>
          <w:lang w:eastAsia="he-IL"/>
        </w:rPr>
      </w:pPr>
    </w:p>
    <w:p w14:paraId="4F940F41" w14:textId="28153E80" w:rsidR="005F3680" w:rsidRDefault="00881B00" w:rsidP="00881B00">
      <w:pPr>
        <w:rPr>
          <w:rtl/>
          <w:lang w:eastAsia="he-IL"/>
        </w:rPr>
      </w:pPr>
      <w:r>
        <w:rPr>
          <w:rFonts w:hint="cs"/>
          <w:rtl/>
          <w:lang w:eastAsia="he-IL"/>
        </w:rPr>
        <w:t xml:space="preserve">אני אבקש מחבר הכנסת </w:t>
      </w:r>
      <w:bookmarkStart w:id="1217" w:name="_ETM_Q1_3780527"/>
      <w:bookmarkEnd w:id="1217"/>
      <w:r>
        <w:rPr>
          <w:rFonts w:hint="cs"/>
          <w:rtl/>
          <w:lang w:eastAsia="he-IL"/>
        </w:rPr>
        <w:t xml:space="preserve">בגין </w:t>
      </w:r>
      <w:r>
        <w:rPr>
          <w:rtl/>
          <w:lang w:eastAsia="he-IL"/>
        </w:rPr>
        <w:t>–</w:t>
      </w:r>
      <w:r>
        <w:rPr>
          <w:rFonts w:hint="cs"/>
          <w:rtl/>
          <w:lang w:eastAsia="he-IL"/>
        </w:rPr>
        <w:t xml:space="preserve"> כחבר הוועדה היחיד - להחליף אותי בראשות הישיבה למשך כמה רגעים. עורכת הדין פיסמן תתחיל בהצגה. תודה.</w:t>
      </w:r>
    </w:p>
    <w:p w14:paraId="32763F3A" w14:textId="7D646344" w:rsidR="00881B00" w:rsidRDefault="00881B00" w:rsidP="00881B00">
      <w:pPr>
        <w:rPr>
          <w:rtl/>
          <w:lang w:eastAsia="he-IL"/>
        </w:rPr>
      </w:pPr>
      <w:bookmarkStart w:id="1218" w:name="_ETM_Q1_3785098"/>
      <w:bookmarkStart w:id="1219" w:name="_ETM_Q1_3785126"/>
      <w:bookmarkEnd w:id="1218"/>
      <w:bookmarkEnd w:id="1219"/>
    </w:p>
    <w:p w14:paraId="0F4127AF" w14:textId="17C14AFF" w:rsidR="00881B00" w:rsidRDefault="00881B00" w:rsidP="00881B00">
      <w:pPr>
        <w:jc w:val="center"/>
        <w:rPr>
          <w:rtl/>
          <w:lang w:eastAsia="he-IL"/>
        </w:rPr>
      </w:pPr>
      <w:bookmarkStart w:id="1220" w:name="_ETM_Q1_3785274"/>
      <w:bookmarkStart w:id="1221" w:name="_ETM_Q1_3785300"/>
      <w:bookmarkEnd w:id="1220"/>
      <w:bookmarkEnd w:id="1221"/>
      <w:r>
        <w:rPr>
          <w:rFonts w:hint="cs"/>
          <w:rtl/>
          <w:lang w:eastAsia="he-IL"/>
        </w:rPr>
        <w:t xml:space="preserve">(היו"ר </w:t>
      </w:r>
      <w:bookmarkStart w:id="1222" w:name="_ETM_Q1_3786096"/>
      <w:bookmarkEnd w:id="1222"/>
      <w:r>
        <w:rPr>
          <w:rFonts w:hint="cs"/>
          <w:rtl/>
          <w:lang w:eastAsia="he-IL"/>
        </w:rPr>
        <w:t>זאב בנימין בגין)</w:t>
      </w:r>
    </w:p>
    <w:p w14:paraId="6D66CB36" w14:textId="1B8EC7C3" w:rsidR="00881B00" w:rsidRDefault="00881B00" w:rsidP="00881B00">
      <w:pPr>
        <w:rPr>
          <w:rtl/>
          <w:lang w:eastAsia="he-IL"/>
        </w:rPr>
      </w:pPr>
    </w:p>
    <w:p w14:paraId="4F92421B" w14:textId="59D23B00" w:rsidR="00881B00" w:rsidRDefault="00881B00" w:rsidP="00881B00">
      <w:pPr>
        <w:pStyle w:val="af6"/>
        <w:keepNext/>
        <w:rPr>
          <w:rtl/>
        </w:rPr>
      </w:pPr>
      <w:bookmarkStart w:id="1223" w:name="ET_yor_4741_76"/>
      <w:r w:rsidRPr="00881B00">
        <w:rPr>
          <w:rStyle w:val="TagStyle"/>
          <w:rtl/>
        </w:rPr>
        <w:t xml:space="preserve"> &lt;&lt; יור &gt;&gt; </w:t>
      </w:r>
      <w:r>
        <w:rPr>
          <w:rtl/>
        </w:rPr>
        <w:t>היו"ר זאב בנימין בגין:</w:t>
      </w:r>
      <w:r w:rsidRPr="00881B00">
        <w:rPr>
          <w:rStyle w:val="TagStyle"/>
          <w:rtl/>
        </w:rPr>
        <w:t xml:space="preserve"> &lt;&lt; יור &gt;&gt;</w:t>
      </w:r>
      <w:r w:rsidR="006A2FC6">
        <w:rPr>
          <w:rtl/>
        </w:rPr>
        <w:t xml:space="preserve"> </w:t>
      </w:r>
      <w:bookmarkEnd w:id="1223"/>
    </w:p>
    <w:p w14:paraId="6F334429" w14:textId="7CA3DB26" w:rsidR="00881B00" w:rsidRDefault="00881B00" w:rsidP="00881B00">
      <w:pPr>
        <w:pStyle w:val="KeepWithNext"/>
        <w:rPr>
          <w:rtl/>
          <w:lang w:eastAsia="he-IL"/>
        </w:rPr>
      </w:pPr>
    </w:p>
    <w:p w14:paraId="351B2EF3" w14:textId="41AB9E5B" w:rsidR="00881B00" w:rsidRDefault="000150C7" w:rsidP="00881B00">
      <w:pPr>
        <w:rPr>
          <w:rtl/>
          <w:lang w:eastAsia="he-IL"/>
        </w:rPr>
      </w:pPr>
      <w:r>
        <w:rPr>
          <w:rFonts w:hint="cs"/>
          <w:rtl/>
          <w:lang w:eastAsia="he-IL"/>
        </w:rPr>
        <w:t xml:space="preserve">בכבוד. אני אמשיך לשבת כאן. המקום בו יושב יושב-ראש הישיבה </w:t>
      </w:r>
      <w:bookmarkStart w:id="1224" w:name="_ETM_Q1_3813992"/>
      <w:bookmarkEnd w:id="1224"/>
      <w:r>
        <w:rPr>
          <w:rFonts w:hint="cs"/>
          <w:rtl/>
          <w:lang w:eastAsia="he-IL"/>
        </w:rPr>
        <w:t xml:space="preserve">הוא ראש השולחן. זה הכלל. לקח לי זמן להרגיל את </w:t>
      </w:r>
      <w:bookmarkStart w:id="1225" w:name="_ETM_Q1_3818899"/>
      <w:bookmarkEnd w:id="1225"/>
      <w:r>
        <w:rPr>
          <w:rFonts w:hint="cs"/>
          <w:rtl/>
          <w:lang w:eastAsia="he-IL"/>
        </w:rPr>
        <w:t xml:space="preserve">צוות המשרד למדע שהמקום שהשר יושב בו הוא ראש השולחן. אני גם שמתי לב לניואנס בדבריו של יושב </w:t>
      </w:r>
      <w:bookmarkStart w:id="1226" w:name="_ETM_Q1_3830674"/>
      <w:bookmarkEnd w:id="1226"/>
      <w:r>
        <w:rPr>
          <w:rFonts w:hint="cs"/>
          <w:rtl/>
          <w:lang w:eastAsia="he-IL"/>
        </w:rPr>
        <w:t xml:space="preserve">ראש הוועדה והוא הסביר מדוע אני מתבקש למלא עכשיו </w:t>
      </w:r>
      <w:bookmarkStart w:id="1227" w:name="_ETM_Q1_3838663"/>
      <w:bookmarkEnd w:id="1227"/>
      <w:r>
        <w:rPr>
          <w:rFonts w:hint="cs"/>
          <w:rtl/>
          <w:lang w:eastAsia="he-IL"/>
        </w:rPr>
        <w:t xml:space="preserve">את מקומו. הוא אמר כי אתה חבר הוועדה היחיד </w:t>
      </w:r>
      <w:bookmarkStart w:id="1228" w:name="_ETM_Q1_3842713"/>
      <w:bookmarkEnd w:id="1228"/>
      <w:r>
        <w:rPr>
          <w:rFonts w:hint="cs"/>
          <w:rtl/>
          <w:lang w:eastAsia="he-IL"/>
        </w:rPr>
        <w:t>עכשיו. ההסתייגות הזו ברורה לי. זה לא כי אני מתאים</w:t>
      </w:r>
      <w:bookmarkStart w:id="1229" w:name="_ETM_Q1_3847411"/>
      <w:bookmarkEnd w:id="1229"/>
      <w:r>
        <w:rPr>
          <w:rFonts w:hint="cs"/>
          <w:rtl/>
          <w:lang w:eastAsia="he-IL"/>
        </w:rPr>
        <w:t xml:space="preserve"> או לא כי זה רצוי אלא הוא צריך לצאת ואני חבר הוועדה היחיד כאן. אני אשתדל למלא את התפקיד כהלכה.</w:t>
      </w:r>
    </w:p>
    <w:p w14:paraId="37309CD8" w14:textId="5EFDE535" w:rsidR="000150C7" w:rsidRDefault="000150C7" w:rsidP="00881B00">
      <w:pPr>
        <w:rPr>
          <w:rtl/>
          <w:lang w:eastAsia="he-IL"/>
        </w:rPr>
      </w:pPr>
      <w:bookmarkStart w:id="1230" w:name="_ETM_Q1_3878506"/>
      <w:bookmarkStart w:id="1231" w:name="_ETM_Q1_3878538"/>
      <w:bookmarkStart w:id="1232" w:name="_ETM_Q1_3879354"/>
      <w:bookmarkEnd w:id="1230"/>
      <w:bookmarkEnd w:id="1231"/>
      <w:bookmarkEnd w:id="1232"/>
    </w:p>
    <w:p w14:paraId="4D4EFAD2" w14:textId="05BD19ED" w:rsidR="000150C7" w:rsidRDefault="000150C7" w:rsidP="000150C7">
      <w:pPr>
        <w:pStyle w:val="a4"/>
        <w:keepNext/>
        <w:rPr>
          <w:rtl/>
        </w:rPr>
      </w:pPr>
      <w:bookmarkStart w:id="1233" w:name="ET_speaker_6157_78"/>
      <w:r w:rsidRPr="000150C7">
        <w:rPr>
          <w:rStyle w:val="TagStyle"/>
          <w:rtl/>
        </w:rPr>
        <w:t xml:space="preserve"> &lt;&lt; דובר &gt;&gt; </w:t>
      </w:r>
      <w:r>
        <w:rPr>
          <w:rtl/>
        </w:rPr>
        <w:t>שמחה רוטמן (הציונות הדתית):</w:t>
      </w:r>
      <w:r w:rsidRPr="000150C7">
        <w:rPr>
          <w:rStyle w:val="TagStyle"/>
          <w:rtl/>
        </w:rPr>
        <w:t xml:space="preserve"> &lt;&lt; דובר &gt;&gt;</w:t>
      </w:r>
      <w:r w:rsidR="006A2FC6">
        <w:rPr>
          <w:rtl/>
        </w:rPr>
        <w:t xml:space="preserve"> </w:t>
      </w:r>
      <w:bookmarkEnd w:id="1233"/>
    </w:p>
    <w:p w14:paraId="455E4890" w14:textId="4D128A9D" w:rsidR="000150C7" w:rsidRDefault="000150C7" w:rsidP="000150C7">
      <w:pPr>
        <w:pStyle w:val="KeepWithNext"/>
        <w:rPr>
          <w:rtl/>
          <w:lang w:eastAsia="he-IL"/>
        </w:rPr>
      </w:pPr>
    </w:p>
    <w:p w14:paraId="5B5C7BC1" w14:textId="51A9D9A2" w:rsidR="000150C7" w:rsidRDefault="000150C7" w:rsidP="000150C7">
      <w:pPr>
        <w:rPr>
          <w:rtl/>
          <w:lang w:eastAsia="he-IL"/>
        </w:rPr>
      </w:pPr>
      <w:bookmarkStart w:id="1234" w:name="_ETM_Q1_3879555"/>
      <w:bookmarkStart w:id="1235" w:name="_ETM_Q1_3879587"/>
      <w:bookmarkEnd w:id="1234"/>
      <w:bookmarkEnd w:id="1235"/>
      <w:r>
        <w:rPr>
          <w:rFonts w:hint="cs"/>
          <w:rtl/>
          <w:lang w:eastAsia="he-IL"/>
        </w:rPr>
        <w:t>רבי</w:t>
      </w:r>
      <w:bookmarkStart w:id="1236" w:name="_ETM_Q1_3884217"/>
      <w:bookmarkEnd w:id="1236"/>
      <w:r>
        <w:rPr>
          <w:rFonts w:hint="cs"/>
          <w:rtl/>
          <w:lang w:eastAsia="he-IL"/>
        </w:rPr>
        <w:t xml:space="preserve"> אברהם אבן עזרא כתב: "כבודי במקומי ואם אשפיל</w:t>
      </w:r>
      <w:bookmarkStart w:id="1237" w:name="_ETM_Q1_3887893"/>
      <w:bookmarkEnd w:id="1237"/>
      <w:r>
        <w:rPr>
          <w:rFonts w:hint="cs"/>
          <w:rtl/>
          <w:lang w:eastAsia="he-IL"/>
        </w:rPr>
        <w:t xml:space="preserve"> שבתי ולא אבחר מקום כקלים בגאונם אשר </w:t>
      </w:r>
      <w:bookmarkStart w:id="1238" w:name="_ETM_Q1_3892430"/>
      <w:bookmarkEnd w:id="1238"/>
      <w:r>
        <w:rPr>
          <w:rFonts w:hint="cs"/>
          <w:rtl/>
          <w:lang w:eastAsia="he-IL"/>
        </w:rPr>
        <w:t>הם החושבים היותם ראש מושב והמושב להם יכסה עלבונם, אני הוא המקום והמקום איתי והמה המקום ימלא חסרונם".</w:t>
      </w:r>
    </w:p>
    <w:p w14:paraId="42611D78" w14:textId="22B4560B" w:rsidR="000150C7" w:rsidRDefault="000150C7" w:rsidP="000150C7">
      <w:pPr>
        <w:rPr>
          <w:rtl/>
          <w:lang w:eastAsia="he-IL"/>
        </w:rPr>
      </w:pPr>
    </w:p>
    <w:p w14:paraId="7B55A87A" w14:textId="6E2E20DB" w:rsidR="000150C7" w:rsidRDefault="000150C7" w:rsidP="000150C7">
      <w:pPr>
        <w:pStyle w:val="af6"/>
        <w:keepNext/>
        <w:rPr>
          <w:rtl/>
        </w:rPr>
      </w:pPr>
      <w:bookmarkStart w:id="1239" w:name="ET_yor_4741_80"/>
      <w:r w:rsidRPr="000150C7">
        <w:rPr>
          <w:rStyle w:val="TagStyle"/>
          <w:rtl/>
        </w:rPr>
        <w:t xml:space="preserve"> &lt;&lt; יור &gt;&gt; </w:t>
      </w:r>
      <w:r>
        <w:rPr>
          <w:rtl/>
        </w:rPr>
        <w:t>היו"ר זאב בנימין בגין:</w:t>
      </w:r>
      <w:r w:rsidRPr="000150C7">
        <w:rPr>
          <w:rStyle w:val="TagStyle"/>
          <w:rtl/>
        </w:rPr>
        <w:t xml:space="preserve"> &lt;&lt; יור &gt;&gt;</w:t>
      </w:r>
      <w:r w:rsidR="006A2FC6">
        <w:rPr>
          <w:rtl/>
        </w:rPr>
        <w:t xml:space="preserve"> </w:t>
      </w:r>
      <w:bookmarkEnd w:id="1239"/>
    </w:p>
    <w:p w14:paraId="5DC21F99" w14:textId="171E1658" w:rsidR="000150C7" w:rsidRDefault="000150C7" w:rsidP="000150C7">
      <w:pPr>
        <w:pStyle w:val="KeepWithNext"/>
        <w:rPr>
          <w:rtl/>
          <w:lang w:eastAsia="he-IL"/>
        </w:rPr>
      </w:pPr>
    </w:p>
    <w:p w14:paraId="784BEB8F" w14:textId="2AFA99BD" w:rsidR="000150C7" w:rsidRPr="000150C7" w:rsidRDefault="000150C7" w:rsidP="000150C7">
      <w:pPr>
        <w:rPr>
          <w:rtl/>
          <w:lang w:eastAsia="he-IL"/>
        </w:rPr>
      </w:pPr>
      <w:r>
        <w:rPr>
          <w:rFonts w:hint="cs"/>
          <w:rtl/>
          <w:lang w:eastAsia="he-IL"/>
        </w:rPr>
        <w:t xml:space="preserve">נמשיך. </w:t>
      </w:r>
      <w:bookmarkStart w:id="1240" w:name="_ETM_Q1_3916613"/>
      <w:bookmarkEnd w:id="1240"/>
      <w:r>
        <w:rPr>
          <w:rFonts w:hint="cs"/>
          <w:rtl/>
          <w:lang w:eastAsia="he-IL"/>
        </w:rPr>
        <w:t>תודה.</w:t>
      </w:r>
    </w:p>
    <w:p w14:paraId="319CFC2D" w14:textId="6E831C51" w:rsidR="000150C7" w:rsidRDefault="000150C7" w:rsidP="000150C7">
      <w:pPr>
        <w:rPr>
          <w:rtl/>
          <w:lang w:eastAsia="he-IL"/>
        </w:rPr>
      </w:pPr>
      <w:bookmarkStart w:id="1241" w:name="_ETM_Q1_3910018"/>
      <w:bookmarkStart w:id="1242" w:name="_ETM_Q1_3910051"/>
      <w:bookmarkStart w:id="1243" w:name="_ETM_Q1_3915466"/>
      <w:bookmarkEnd w:id="1241"/>
      <w:bookmarkEnd w:id="1242"/>
      <w:bookmarkEnd w:id="1243"/>
    </w:p>
    <w:p w14:paraId="36E244B0" w14:textId="145DC8D3" w:rsidR="000150C7" w:rsidRDefault="000150C7" w:rsidP="000150C7">
      <w:pPr>
        <w:pStyle w:val="af9"/>
        <w:keepNext/>
        <w:rPr>
          <w:rtl/>
          <w:lang w:eastAsia="he-IL"/>
        </w:rPr>
      </w:pPr>
      <w:bookmarkStart w:id="1244" w:name="ET_guest_3540_79"/>
      <w:r w:rsidRPr="000150C7">
        <w:rPr>
          <w:rStyle w:val="TagStyle"/>
          <w:rtl/>
        </w:rPr>
        <w:t xml:space="preserve"> &lt;&lt; אורח &gt;&gt; </w:t>
      </w:r>
      <w:r>
        <w:rPr>
          <w:rtl/>
          <w:lang w:eastAsia="he-IL"/>
        </w:rPr>
        <w:t>גבריאלה פיסמן:</w:t>
      </w:r>
      <w:r w:rsidRPr="000150C7">
        <w:rPr>
          <w:rStyle w:val="TagStyle"/>
          <w:rtl/>
        </w:rPr>
        <w:t xml:space="preserve"> &lt;&lt; אורח &gt;&gt;</w:t>
      </w:r>
      <w:r w:rsidR="006A2FC6">
        <w:rPr>
          <w:rtl/>
          <w:lang w:eastAsia="he-IL"/>
        </w:rPr>
        <w:t xml:space="preserve"> </w:t>
      </w:r>
      <w:bookmarkEnd w:id="1244"/>
    </w:p>
    <w:p w14:paraId="09D5C56B" w14:textId="69035643" w:rsidR="000150C7" w:rsidRDefault="000150C7" w:rsidP="000150C7">
      <w:pPr>
        <w:pStyle w:val="KeepWithNext"/>
        <w:rPr>
          <w:rtl/>
          <w:lang w:eastAsia="he-IL"/>
        </w:rPr>
      </w:pPr>
    </w:p>
    <w:p w14:paraId="77FE1EB5" w14:textId="2609BBC2" w:rsidR="000150C7" w:rsidRDefault="000150C7" w:rsidP="00685C40">
      <w:pPr>
        <w:rPr>
          <w:rtl/>
          <w:lang w:eastAsia="he-IL"/>
        </w:rPr>
      </w:pPr>
      <w:bookmarkStart w:id="1245" w:name="_ETM_Q1_3915648"/>
      <w:bookmarkStart w:id="1246" w:name="_ETM_Q1_3915665"/>
      <w:bookmarkEnd w:id="1245"/>
      <w:bookmarkEnd w:id="1246"/>
      <w:r>
        <w:rPr>
          <w:rFonts w:hint="cs"/>
          <w:rtl/>
          <w:lang w:eastAsia="he-IL"/>
        </w:rPr>
        <w:t xml:space="preserve">תודה רבה. אני רוצה </w:t>
      </w:r>
      <w:r w:rsidR="00685C40">
        <w:rPr>
          <w:rFonts w:hint="cs"/>
          <w:rtl/>
          <w:lang w:eastAsia="he-IL"/>
        </w:rPr>
        <w:t>לומר שהצעת החוק מראש נקב</w:t>
      </w:r>
      <w:bookmarkStart w:id="1247" w:name="_ETM_Q1_3920825"/>
      <w:bookmarkStart w:id="1248" w:name="_ETM_Q1_3861810"/>
      <w:bookmarkStart w:id="1249" w:name="_ETM_Q1_3861843"/>
      <w:bookmarkStart w:id="1250" w:name="_ETM_Q1_3862825"/>
      <w:bookmarkEnd w:id="1247"/>
      <w:bookmarkEnd w:id="1248"/>
      <w:bookmarkEnd w:id="1249"/>
      <w:bookmarkEnd w:id="1250"/>
      <w:r w:rsidR="00685C40">
        <w:rPr>
          <w:rFonts w:hint="cs"/>
          <w:rtl/>
          <w:lang w:eastAsia="he-IL"/>
        </w:rPr>
        <w:t xml:space="preserve">עה עם מספר מנגנונים שנועדו להפוך את הסמכות לסמכות מידתית יותר. הרעיון היה להגביל את הסמכות </w:t>
      </w:r>
      <w:bookmarkStart w:id="1251" w:name="_ETM_Q1_3932157"/>
      <w:bookmarkEnd w:id="1251"/>
      <w:r w:rsidR="00685C40">
        <w:rPr>
          <w:rFonts w:hint="cs"/>
          <w:rtl/>
          <w:lang w:eastAsia="he-IL"/>
        </w:rPr>
        <w:t>לעבירות של פשע חמור, לקבוע מנגנונים של פיקוח ובקרה</w:t>
      </w:r>
      <w:r w:rsidR="00C213D4">
        <w:rPr>
          <w:rFonts w:hint="cs"/>
          <w:rtl/>
          <w:lang w:eastAsia="he-IL"/>
        </w:rPr>
        <w:t xml:space="preserve"> וכמובן</w:t>
      </w:r>
      <w:bookmarkStart w:id="1252" w:name="_ETM_Q1_3941559"/>
      <w:bookmarkEnd w:id="1252"/>
      <w:r w:rsidR="00C213D4">
        <w:rPr>
          <w:rFonts w:hint="cs"/>
          <w:rtl/>
          <w:lang w:eastAsia="he-IL"/>
        </w:rPr>
        <w:t xml:space="preserve"> להוסיף את הוראת השעה שמאפשרת את הבקרה וגם את עבודת </w:t>
      </w:r>
      <w:bookmarkStart w:id="1253" w:name="_ETM_Q1_3945564"/>
      <w:bookmarkEnd w:id="1253"/>
      <w:r w:rsidR="00C213D4">
        <w:rPr>
          <w:rFonts w:hint="cs"/>
          <w:rtl/>
          <w:lang w:eastAsia="he-IL"/>
        </w:rPr>
        <w:t xml:space="preserve">המטה שמבחינתנו היא חלק מעבודת הבקרה שלנו וכן חובה </w:t>
      </w:r>
      <w:bookmarkStart w:id="1254" w:name="_ETM_Q1_3951201"/>
      <w:bookmarkEnd w:id="1254"/>
      <w:r w:rsidR="00C213D4">
        <w:rPr>
          <w:rFonts w:hint="cs"/>
          <w:rtl/>
          <w:lang w:eastAsia="he-IL"/>
        </w:rPr>
        <w:t xml:space="preserve">שלנו כמשרד המשפטים וכמשרד לביטחון פנים </w:t>
      </w:r>
      <w:r w:rsidR="00C213D4">
        <w:rPr>
          <w:rtl/>
          <w:lang w:eastAsia="he-IL"/>
        </w:rPr>
        <w:t>–</w:t>
      </w:r>
      <w:r w:rsidR="00C213D4">
        <w:rPr>
          <w:rFonts w:hint="cs"/>
          <w:rtl/>
          <w:lang w:eastAsia="he-IL"/>
        </w:rPr>
        <w:t xml:space="preserve"> אני אומרת כרגע גם בשמם -</w:t>
      </w:r>
      <w:r w:rsidR="006A2FC6">
        <w:rPr>
          <w:rFonts w:hint="cs"/>
          <w:rtl/>
          <w:lang w:eastAsia="he-IL"/>
        </w:rPr>
        <w:t xml:space="preserve"> </w:t>
      </w:r>
      <w:r w:rsidR="00C213D4">
        <w:rPr>
          <w:rFonts w:hint="cs"/>
          <w:rtl/>
          <w:lang w:eastAsia="he-IL"/>
        </w:rPr>
        <w:t xml:space="preserve">לבדוק האם יש </w:t>
      </w:r>
      <w:bookmarkStart w:id="1255" w:name="_ETM_Q1_3957112"/>
      <w:bookmarkEnd w:id="1255"/>
      <w:r w:rsidR="00C213D4">
        <w:rPr>
          <w:rFonts w:hint="cs"/>
          <w:rtl/>
          <w:lang w:eastAsia="he-IL"/>
        </w:rPr>
        <w:t>אמצעי שפגיעתו פחותה, דבר שבוודאי מתחייב בהקשר הזה.</w:t>
      </w:r>
    </w:p>
    <w:p w14:paraId="4EA90091" w14:textId="448794AA" w:rsidR="00C213D4" w:rsidRDefault="00C213D4" w:rsidP="00685C40">
      <w:pPr>
        <w:rPr>
          <w:rtl/>
          <w:lang w:eastAsia="he-IL"/>
        </w:rPr>
      </w:pPr>
      <w:bookmarkStart w:id="1256" w:name="_ETM_Q1_3962193"/>
      <w:bookmarkStart w:id="1257" w:name="_ETM_Q1_3962225"/>
      <w:bookmarkEnd w:id="1256"/>
      <w:bookmarkEnd w:id="1257"/>
    </w:p>
    <w:p w14:paraId="205F1D5E" w14:textId="26439B06" w:rsidR="00C213D4" w:rsidRDefault="00C213D4" w:rsidP="00685C40">
      <w:pPr>
        <w:rPr>
          <w:rtl/>
          <w:lang w:eastAsia="he-IL"/>
        </w:rPr>
      </w:pPr>
      <w:bookmarkStart w:id="1258" w:name="_ETM_Q1_3962537"/>
      <w:bookmarkStart w:id="1259" w:name="_ETM_Q1_3962564"/>
      <w:bookmarkEnd w:id="1258"/>
      <w:bookmarkEnd w:id="1259"/>
      <w:r>
        <w:rPr>
          <w:rFonts w:hint="cs"/>
          <w:rtl/>
          <w:lang w:eastAsia="he-IL"/>
        </w:rPr>
        <w:t xml:space="preserve">חשוב לי </w:t>
      </w:r>
      <w:bookmarkStart w:id="1260" w:name="_ETM_Q1_3965866"/>
      <w:bookmarkEnd w:id="1260"/>
      <w:r>
        <w:rPr>
          <w:rFonts w:hint="cs"/>
          <w:rtl/>
          <w:lang w:eastAsia="he-IL"/>
        </w:rPr>
        <w:t>לומר שהדין הישראלי לא שונה מהדין בעולם במובן הזה של</w:t>
      </w:r>
      <w:bookmarkStart w:id="1261" w:name="_ETM_Q1_3971005"/>
      <w:bookmarkEnd w:id="1261"/>
      <w:r>
        <w:rPr>
          <w:rFonts w:hint="cs"/>
          <w:rtl/>
          <w:lang w:eastAsia="he-IL"/>
        </w:rPr>
        <w:t xml:space="preserve"> ברירת מחדל של חיפוש בצו שיפוטי. זה הדין בישראל. </w:t>
      </w:r>
      <w:bookmarkStart w:id="1262" w:name="_ETM_Q1_3975245"/>
      <w:bookmarkEnd w:id="1262"/>
      <w:r>
        <w:rPr>
          <w:rFonts w:hint="cs"/>
          <w:rtl/>
          <w:lang w:eastAsia="he-IL"/>
        </w:rPr>
        <w:t>לא ביקשנו לשנות אותו בהוספת הסמכות בהקשר הזה. לא</w:t>
      </w:r>
      <w:r w:rsidR="006A2FC6">
        <w:rPr>
          <w:rFonts w:hint="cs"/>
          <w:rtl/>
          <w:lang w:eastAsia="he-IL"/>
        </w:rPr>
        <w:t xml:space="preserve"> </w:t>
      </w:r>
      <w:r>
        <w:rPr>
          <w:rFonts w:hint="cs"/>
          <w:rtl/>
          <w:lang w:eastAsia="he-IL"/>
        </w:rPr>
        <w:t>רק שלא ביקשנו לשנות אותו אלא שגם הוספנו</w:t>
      </w:r>
      <w:r w:rsidR="006A2FC6">
        <w:rPr>
          <w:rFonts w:hint="cs"/>
          <w:rtl/>
          <w:lang w:eastAsia="he-IL"/>
        </w:rPr>
        <w:t xml:space="preserve"> </w:t>
      </w:r>
      <w:r>
        <w:rPr>
          <w:rFonts w:hint="cs"/>
          <w:rtl/>
          <w:lang w:eastAsia="he-IL"/>
        </w:rPr>
        <w:t>את התנאים המקדמיים שלא היו עד כה בפקודת סדר</w:t>
      </w:r>
      <w:bookmarkStart w:id="1263" w:name="_ETM_Q1_3986717"/>
      <w:bookmarkEnd w:id="1263"/>
      <w:r>
        <w:rPr>
          <w:rFonts w:hint="cs"/>
          <w:rtl/>
          <w:lang w:eastAsia="he-IL"/>
        </w:rPr>
        <w:t xml:space="preserve"> הדין הפלילי לפיהם ניתן להפעיל את הסמכות רק</w:t>
      </w:r>
      <w:r w:rsidR="006A2FC6">
        <w:rPr>
          <w:rFonts w:hint="cs"/>
          <w:rtl/>
          <w:lang w:eastAsia="he-IL"/>
        </w:rPr>
        <w:t xml:space="preserve"> </w:t>
      </w:r>
      <w:r>
        <w:rPr>
          <w:rFonts w:hint="cs"/>
          <w:rtl/>
          <w:lang w:eastAsia="he-IL"/>
        </w:rPr>
        <w:t xml:space="preserve">אם אי ביצוע חיפוש באופן מיידי יסכל את מטרת </w:t>
      </w:r>
      <w:bookmarkStart w:id="1264" w:name="_ETM_Q1_3996081"/>
      <w:bookmarkEnd w:id="1264"/>
      <w:r>
        <w:rPr>
          <w:rFonts w:hint="cs"/>
          <w:rtl/>
          <w:lang w:eastAsia="he-IL"/>
        </w:rPr>
        <w:t xml:space="preserve">החיפוש ולא ניתן להגיע לבית משפט מבעוד מועד לקבלת </w:t>
      </w:r>
      <w:bookmarkStart w:id="1265" w:name="_ETM_Q1_4002189"/>
      <w:bookmarkEnd w:id="1265"/>
      <w:r>
        <w:rPr>
          <w:rFonts w:hint="cs"/>
          <w:rtl/>
          <w:lang w:eastAsia="he-IL"/>
        </w:rPr>
        <w:t xml:space="preserve">צו חיפוש. אלה תנאים מקדמיים עוד לפני שהגענו לסמכות הספציפית </w:t>
      </w:r>
      <w:bookmarkStart w:id="1266" w:name="_ETM_Q1_4005381"/>
      <w:bookmarkEnd w:id="1266"/>
      <w:r>
        <w:rPr>
          <w:rFonts w:hint="cs"/>
          <w:rtl/>
          <w:lang w:eastAsia="he-IL"/>
        </w:rPr>
        <w:t xml:space="preserve">הזאת והתנאים המקדמיים האלה הוספו כפתיח לכלל הסמכויות שנתונות </w:t>
      </w:r>
      <w:bookmarkStart w:id="1267" w:name="_ETM_Q1_4011050"/>
      <w:bookmarkEnd w:id="1267"/>
      <w:r>
        <w:rPr>
          <w:rFonts w:hint="cs"/>
          <w:rtl/>
          <w:lang w:eastAsia="he-IL"/>
        </w:rPr>
        <w:t xml:space="preserve">כבר היום בדין לחיפוש ללא צו. </w:t>
      </w:r>
    </w:p>
    <w:p w14:paraId="25A62157" w14:textId="7159C34B" w:rsidR="00C213D4" w:rsidRDefault="00C213D4" w:rsidP="00685C40">
      <w:pPr>
        <w:rPr>
          <w:rtl/>
          <w:lang w:eastAsia="he-IL"/>
        </w:rPr>
      </w:pPr>
      <w:bookmarkStart w:id="1268" w:name="_ETM_Q1_4017438"/>
      <w:bookmarkStart w:id="1269" w:name="_ETM_Q1_4017469"/>
      <w:bookmarkEnd w:id="1268"/>
      <w:bookmarkEnd w:id="1269"/>
    </w:p>
    <w:p w14:paraId="1BA61965" w14:textId="1107BBE6" w:rsidR="00C213D4" w:rsidRDefault="00C213D4" w:rsidP="00685C40">
      <w:pPr>
        <w:rPr>
          <w:rtl/>
          <w:lang w:eastAsia="he-IL"/>
        </w:rPr>
      </w:pPr>
      <w:bookmarkStart w:id="1270" w:name="_ETM_Q1_4017541"/>
      <w:bookmarkStart w:id="1271" w:name="_ETM_Q1_4017567"/>
      <w:bookmarkEnd w:id="1270"/>
      <w:bookmarkEnd w:id="1271"/>
      <w:r>
        <w:rPr>
          <w:rFonts w:hint="cs"/>
          <w:rtl/>
          <w:lang w:eastAsia="he-IL"/>
        </w:rPr>
        <w:t xml:space="preserve">דיבר חבר הכנסת </w:t>
      </w:r>
      <w:bookmarkStart w:id="1272" w:name="_ETM_Q1_4020935"/>
      <w:bookmarkEnd w:id="1272"/>
      <w:r>
        <w:rPr>
          <w:rFonts w:hint="cs"/>
          <w:rtl/>
          <w:lang w:eastAsia="he-IL"/>
        </w:rPr>
        <w:t xml:space="preserve">אבידר על הסמכות הזאת, האם היא גיים </w:t>
      </w:r>
      <w:r w:rsidR="00F13F7F">
        <w:rPr>
          <w:rFonts w:hint="cs"/>
          <w:rtl/>
          <w:lang w:eastAsia="he-IL"/>
        </w:rPr>
        <w:t>צ'נג'ר, כן או לא. מבחינתנו זה סימן שאלה. אנחנ</w:t>
      </w:r>
      <w:bookmarkStart w:id="1273" w:name="_ETM_Q1_4028170"/>
      <w:bookmarkEnd w:id="1273"/>
      <w:r w:rsidR="00F13F7F">
        <w:rPr>
          <w:rFonts w:hint="cs"/>
          <w:rtl/>
          <w:lang w:eastAsia="he-IL"/>
        </w:rPr>
        <w:t xml:space="preserve">ו לא יודעים בוודאות האם הסמכות הזו תשנה את </w:t>
      </w:r>
      <w:bookmarkStart w:id="1274" w:name="_ETM_Q1_4032040"/>
      <w:bookmarkEnd w:id="1274"/>
      <w:r w:rsidR="00F13F7F">
        <w:rPr>
          <w:rFonts w:hint="cs"/>
          <w:rtl/>
          <w:lang w:eastAsia="he-IL"/>
        </w:rPr>
        <w:t xml:space="preserve">תמונת הפשיעה בחברה הערבית. זאת הסיבה </w:t>
      </w:r>
      <w:r w:rsidR="009238B5">
        <w:rPr>
          <w:rFonts w:hint="cs"/>
          <w:rtl/>
          <w:lang w:eastAsia="he-IL"/>
        </w:rPr>
        <w:t>ש</w:t>
      </w:r>
      <w:r w:rsidR="00F13F7F">
        <w:rPr>
          <w:rFonts w:hint="cs"/>
          <w:rtl/>
          <w:lang w:eastAsia="he-IL"/>
        </w:rPr>
        <w:t>מראש הצעת החוק נקבעה כהוראת שעה</w:t>
      </w:r>
      <w:r w:rsidR="009238B5">
        <w:rPr>
          <w:rFonts w:hint="cs"/>
          <w:rtl/>
          <w:lang w:eastAsia="he-IL"/>
        </w:rPr>
        <w:t>, כדי לאפשר ביקורת לא רק על הפעלת</w:t>
      </w:r>
      <w:bookmarkStart w:id="1275" w:name="_ETM_Q1_4042912"/>
      <w:bookmarkEnd w:id="1275"/>
      <w:r w:rsidR="009238B5">
        <w:rPr>
          <w:rFonts w:hint="cs"/>
          <w:rtl/>
          <w:lang w:eastAsia="he-IL"/>
        </w:rPr>
        <w:t xml:space="preserve"> הסמכות אלא גם על האפקטיביות</w:t>
      </w:r>
      <w:r w:rsidR="006A2FC6">
        <w:rPr>
          <w:rFonts w:hint="cs"/>
          <w:rtl/>
          <w:lang w:eastAsia="he-IL"/>
        </w:rPr>
        <w:t xml:space="preserve"> </w:t>
      </w:r>
      <w:r w:rsidR="009238B5">
        <w:rPr>
          <w:rFonts w:hint="cs"/>
          <w:rtl/>
          <w:lang w:eastAsia="he-IL"/>
        </w:rPr>
        <w:t xml:space="preserve">שלה, האם היא אכן </w:t>
      </w:r>
      <w:bookmarkStart w:id="1276" w:name="_ETM_Q1_4048693"/>
      <w:bookmarkEnd w:id="1276"/>
      <w:r w:rsidR="009238B5">
        <w:rPr>
          <w:rFonts w:hint="cs"/>
          <w:rtl/>
          <w:lang w:eastAsia="he-IL"/>
        </w:rPr>
        <w:t>מייצרת את אותו שינוי מיוחל בחברה הישראלית, בחברה הערבית</w:t>
      </w:r>
      <w:bookmarkStart w:id="1277" w:name="_ETM_Q1_4051601"/>
      <w:bookmarkEnd w:id="1277"/>
      <w:r w:rsidR="009238B5">
        <w:rPr>
          <w:rFonts w:hint="cs"/>
          <w:rtl/>
          <w:lang w:eastAsia="he-IL"/>
        </w:rPr>
        <w:t xml:space="preserve"> בפרט אבל באופן עקרוני האם היא יכולה </w:t>
      </w:r>
      <w:bookmarkStart w:id="1278" w:name="_ETM_Q1_4057756"/>
      <w:bookmarkEnd w:id="1278"/>
      <w:r w:rsidR="009238B5">
        <w:rPr>
          <w:rFonts w:hint="cs"/>
          <w:rtl/>
          <w:lang w:eastAsia="he-IL"/>
        </w:rPr>
        <w:t>לייצר שינוי.</w:t>
      </w:r>
    </w:p>
    <w:p w14:paraId="0C1D763B" w14:textId="614D7AAA" w:rsidR="009238B5" w:rsidRDefault="009238B5" w:rsidP="00685C40">
      <w:pPr>
        <w:rPr>
          <w:rtl/>
          <w:lang w:eastAsia="he-IL"/>
        </w:rPr>
      </w:pPr>
      <w:bookmarkStart w:id="1279" w:name="_ETM_Q1_4059627"/>
      <w:bookmarkStart w:id="1280" w:name="_ETM_Q1_4059657"/>
      <w:bookmarkEnd w:id="1279"/>
      <w:bookmarkEnd w:id="1280"/>
    </w:p>
    <w:p w14:paraId="7467C5AA" w14:textId="172EBA00" w:rsidR="009238B5" w:rsidRDefault="009238B5" w:rsidP="00685C40">
      <w:pPr>
        <w:rPr>
          <w:rtl/>
          <w:lang w:eastAsia="he-IL"/>
        </w:rPr>
      </w:pPr>
      <w:bookmarkStart w:id="1281" w:name="_ETM_Q1_4059731"/>
      <w:bookmarkStart w:id="1282" w:name="_ETM_Q1_4059759"/>
      <w:bookmarkEnd w:id="1281"/>
      <w:bookmarkEnd w:id="1282"/>
      <w:r>
        <w:rPr>
          <w:rFonts w:hint="cs"/>
          <w:rtl/>
          <w:lang w:eastAsia="he-IL"/>
        </w:rPr>
        <w:t>לגבי דברים שנאמרו ביחס להתנהלות של המשטרה. צריך לזכור שלמשטרת ישראל יש דין</w:t>
      </w:r>
      <w:r w:rsidR="006A2FC6">
        <w:rPr>
          <w:rFonts w:hint="cs"/>
          <w:rtl/>
          <w:lang w:eastAsia="he-IL"/>
        </w:rPr>
        <w:t xml:space="preserve"> </w:t>
      </w:r>
      <w:bookmarkStart w:id="1283" w:name="_ETM_Q1_4069421"/>
      <w:bookmarkEnd w:id="1283"/>
      <w:r>
        <w:rPr>
          <w:rFonts w:hint="cs"/>
          <w:rtl/>
          <w:lang w:eastAsia="he-IL"/>
        </w:rPr>
        <w:t>משמעתי מאוד מאוד רחב וקפדני בהשוואה לגופים שלטוניים אחרים. שוטרים</w:t>
      </w:r>
      <w:bookmarkStart w:id="1284" w:name="_ETM_Q1_4079394"/>
      <w:bookmarkEnd w:id="1284"/>
      <w:r>
        <w:rPr>
          <w:rFonts w:hint="cs"/>
          <w:rtl/>
          <w:lang w:eastAsia="he-IL"/>
        </w:rPr>
        <w:t xml:space="preserve"> שהפעילו את סמכותם שלא כדין נתונים גם לדין משמעתי, </w:t>
      </w:r>
      <w:bookmarkStart w:id="1285" w:name="_ETM_Q1_4084154"/>
      <w:bookmarkEnd w:id="1285"/>
      <w:r>
        <w:rPr>
          <w:rFonts w:hint="cs"/>
          <w:rtl/>
          <w:lang w:eastAsia="he-IL"/>
        </w:rPr>
        <w:t xml:space="preserve">גם לבקרות פיקודיות באשר הן והדברים האלה נבחנים על ידי </w:t>
      </w:r>
      <w:bookmarkStart w:id="1286" w:name="_ETM_Q1_4091768"/>
      <w:bookmarkEnd w:id="1286"/>
      <w:r>
        <w:rPr>
          <w:rFonts w:hint="cs"/>
          <w:rtl/>
          <w:lang w:eastAsia="he-IL"/>
        </w:rPr>
        <w:t>המשטרה באופן שוטף, לעתים גם על ידינו.</w:t>
      </w:r>
    </w:p>
    <w:p w14:paraId="50B7F372" w14:textId="3C032C10" w:rsidR="009238B5" w:rsidRDefault="009238B5" w:rsidP="00685C40">
      <w:pPr>
        <w:rPr>
          <w:rtl/>
          <w:lang w:eastAsia="he-IL"/>
        </w:rPr>
      </w:pPr>
      <w:bookmarkStart w:id="1287" w:name="_ETM_Q1_4094863"/>
      <w:bookmarkStart w:id="1288" w:name="_ETM_Q1_4094891"/>
      <w:bookmarkEnd w:id="1287"/>
      <w:bookmarkEnd w:id="1288"/>
    </w:p>
    <w:p w14:paraId="47090561" w14:textId="24EC8655" w:rsidR="009A2DE3" w:rsidRDefault="009238B5" w:rsidP="009A2DE3">
      <w:pPr>
        <w:rPr>
          <w:rtl/>
          <w:lang w:eastAsia="he-IL"/>
        </w:rPr>
      </w:pPr>
      <w:bookmarkStart w:id="1289" w:name="_ETM_Q1_4094991"/>
      <w:bookmarkStart w:id="1290" w:name="_ETM_Q1_4095017"/>
      <w:bookmarkStart w:id="1291" w:name="_ETM_Q1_4097840"/>
      <w:bookmarkEnd w:id="1289"/>
      <w:bookmarkEnd w:id="1290"/>
      <w:bookmarkEnd w:id="1291"/>
      <w:r>
        <w:rPr>
          <w:rFonts w:hint="cs"/>
          <w:rtl/>
          <w:lang w:eastAsia="he-IL"/>
        </w:rPr>
        <w:t xml:space="preserve">בעקבות ההערות שהושמעו כאן בוועדה קיימנו סדרה של דיונים </w:t>
      </w:r>
      <w:bookmarkStart w:id="1292" w:name="_ETM_Q1_4102863"/>
      <w:bookmarkEnd w:id="1292"/>
      <w:r>
        <w:rPr>
          <w:rFonts w:hint="cs"/>
          <w:rtl/>
          <w:lang w:eastAsia="he-IL"/>
        </w:rPr>
        <w:t>אצלנו יחד עם כל הגורמים שהיו שותפים לעבודה על הצעת החוק</w:t>
      </w:r>
      <w:r w:rsidR="006A2FC6">
        <w:rPr>
          <w:rFonts w:hint="cs"/>
          <w:rtl/>
          <w:lang w:eastAsia="he-IL"/>
        </w:rPr>
        <w:t xml:space="preserve"> </w:t>
      </w:r>
      <w:r w:rsidR="009A2DE3">
        <w:rPr>
          <w:rFonts w:hint="cs"/>
          <w:rtl/>
          <w:lang w:eastAsia="he-IL"/>
        </w:rPr>
        <w:t>במטרה</w:t>
      </w:r>
      <w:r w:rsidR="006A2FC6">
        <w:rPr>
          <w:rFonts w:hint="cs"/>
          <w:rtl/>
          <w:lang w:eastAsia="he-IL"/>
        </w:rPr>
        <w:t xml:space="preserve"> </w:t>
      </w:r>
      <w:r w:rsidR="009A2DE3">
        <w:rPr>
          <w:rFonts w:hint="cs"/>
          <w:rtl/>
          <w:lang w:eastAsia="he-IL"/>
        </w:rPr>
        <w:t xml:space="preserve">להדק את ההסדר עוד יותר וליצור </w:t>
      </w:r>
      <w:bookmarkStart w:id="1293" w:name="_ETM_Q1_4115353"/>
      <w:bookmarkEnd w:id="1293"/>
      <w:r w:rsidR="009A2DE3">
        <w:rPr>
          <w:rFonts w:hint="cs"/>
          <w:rtl/>
          <w:lang w:eastAsia="he-IL"/>
        </w:rPr>
        <w:t xml:space="preserve">הסדר שהוא מידתי, נכון יותר </w:t>
      </w:r>
      <w:bookmarkStart w:id="1294" w:name="_ETM_Q1_4116175"/>
      <w:bookmarkEnd w:id="1294"/>
      <w:r w:rsidR="009A2DE3">
        <w:rPr>
          <w:rFonts w:hint="cs"/>
          <w:rtl/>
          <w:lang w:eastAsia="he-IL"/>
        </w:rPr>
        <w:t>וראוי יותר. הגענו לשורה של הסכמות</w:t>
      </w:r>
      <w:bookmarkStart w:id="1295" w:name="_ETM_Q1_4124062"/>
      <w:bookmarkEnd w:id="1295"/>
      <w:r w:rsidR="009A2DE3">
        <w:rPr>
          <w:rFonts w:hint="cs"/>
          <w:rtl/>
          <w:lang w:eastAsia="he-IL"/>
        </w:rPr>
        <w:t xml:space="preserve"> שאת חלקן פירטתי</w:t>
      </w:r>
      <w:r w:rsidR="006A2FC6">
        <w:rPr>
          <w:rFonts w:hint="cs"/>
          <w:rtl/>
          <w:lang w:eastAsia="he-IL"/>
        </w:rPr>
        <w:t xml:space="preserve"> </w:t>
      </w:r>
      <w:r w:rsidR="009A2DE3">
        <w:rPr>
          <w:rFonts w:hint="cs"/>
          <w:rtl/>
          <w:lang w:eastAsia="he-IL"/>
        </w:rPr>
        <w:t>בדיונים הקודמים ואני אחזור ואפרט.</w:t>
      </w:r>
    </w:p>
    <w:p w14:paraId="605ADA80" w14:textId="187D516B" w:rsidR="009A2DE3" w:rsidRDefault="009A2DE3" w:rsidP="009A2DE3">
      <w:pPr>
        <w:rPr>
          <w:rtl/>
          <w:lang w:eastAsia="he-IL"/>
        </w:rPr>
      </w:pPr>
    </w:p>
    <w:p w14:paraId="1AA94573" w14:textId="53B796E8" w:rsidR="009A2DE3" w:rsidRDefault="009A2DE3" w:rsidP="009A2DE3">
      <w:pPr>
        <w:pStyle w:val="af6"/>
        <w:keepNext/>
        <w:rPr>
          <w:rtl/>
        </w:rPr>
      </w:pPr>
      <w:bookmarkStart w:id="1296" w:name="ET_yor_4741_81"/>
      <w:r w:rsidRPr="009A2DE3">
        <w:rPr>
          <w:rStyle w:val="TagStyle"/>
          <w:rtl/>
        </w:rPr>
        <w:t xml:space="preserve"> &lt;&lt; יור &gt;&gt; </w:t>
      </w:r>
      <w:r>
        <w:rPr>
          <w:rtl/>
        </w:rPr>
        <w:t>היו"ר זאב בנימין בגין:</w:t>
      </w:r>
      <w:r w:rsidRPr="009A2DE3">
        <w:rPr>
          <w:rStyle w:val="TagStyle"/>
          <w:rtl/>
        </w:rPr>
        <w:t xml:space="preserve"> &lt;&lt; יור &gt;&gt;</w:t>
      </w:r>
      <w:r w:rsidR="006A2FC6">
        <w:rPr>
          <w:rtl/>
        </w:rPr>
        <w:t xml:space="preserve"> </w:t>
      </w:r>
      <w:bookmarkEnd w:id="1296"/>
    </w:p>
    <w:p w14:paraId="59B77882" w14:textId="6E9700B2" w:rsidR="009A2DE3" w:rsidRDefault="009A2DE3" w:rsidP="009A2DE3">
      <w:pPr>
        <w:pStyle w:val="KeepWithNext"/>
        <w:rPr>
          <w:rtl/>
          <w:lang w:eastAsia="he-IL"/>
        </w:rPr>
      </w:pPr>
    </w:p>
    <w:p w14:paraId="068857BF" w14:textId="53DC7EC2" w:rsidR="000150C7" w:rsidRDefault="009A2DE3" w:rsidP="009A2DE3">
      <w:pPr>
        <w:rPr>
          <w:rtl/>
          <w:lang w:eastAsia="he-IL"/>
        </w:rPr>
      </w:pPr>
      <w:r>
        <w:rPr>
          <w:rFonts w:hint="cs"/>
          <w:rtl/>
          <w:lang w:eastAsia="he-IL"/>
        </w:rPr>
        <w:t>הסכמות בין מי למי?</w:t>
      </w:r>
    </w:p>
    <w:p w14:paraId="6B839C06" w14:textId="33057B15" w:rsidR="009A2DE3" w:rsidRDefault="009A2DE3" w:rsidP="009A2DE3">
      <w:pPr>
        <w:rPr>
          <w:rtl/>
          <w:lang w:eastAsia="he-IL"/>
        </w:rPr>
      </w:pPr>
      <w:bookmarkStart w:id="1297" w:name="_ETM_Q1_4129113"/>
      <w:bookmarkStart w:id="1298" w:name="_ETM_Q1_4129139"/>
      <w:bookmarkStart w:id="1299" w:name="_ETM_Q1_4129947"/>
      <w:bookmarkEnd w:id="1297"/>
      <w:bookmarkEnd w:id="1298"/>
      <w:bookmarkEnd w:id="1299"/>
    </w:p>
    <w:p w14:paraId="744F937E" w14:textId="44F8DB92" w:rsidR="009A2DE3" w:rsidRDefault="009A2DE3" w:rsidP="009A2DE3">
      <w:pPr>
        <w:pStyle w:val="af9"/>
        <w:keepNext/>
        <w:rPr>
          <w:rtl/>
          <w:lang w:eastAsia="he-IL"/>
        </w:rPr>
      </w:pPr>
      <w:bookmarkStart w:id="1300" w:name="ET_guest_3540_82"/>
      <w:r w:rsidRPr="009A2DE3">
        <w:rPr>
          <w:rStyle w:val="TagStyle"/>
          <w:rtl/>
        </w:rPr>
        <w:t xml:space="preserve"> &lt;&lt; אורח &gt;&gt; </w:t>
      </w:r>
      <w:r>
        <w:rPr>
          <w:rtl/>
          <w:lang w:eastAsia="he-IL"/>
        </w:rPr>
        <w:t>גבריאלה פיסמן:</w:t>
      </w:r>
      <w:r w:rsidRPr="009A2DE3">
        <w:rPr>
          <w:rStyle w:val="TagStyle"/>
          <w:rtl/>
        </w:rPr>
        <w:t xml:space="preserve"> &lt;&lt; אורח &gt;&gt;</w:t>
      </w:r>
      <w:r w:rsidR="006A2FC6">
        <w:rPr>
          <w:rtl/>
          <w:lang w:eastAsia="he-IL"/>
        </w:rPr>
        <w:t xml:space="preserve"> </w:t>
      </w:r>
      <w:bookmarkEnd w:id="1300"/>
    </w:p>
    <w:p w14:paraId="1A32BA44" w14:textId="2720725C" w:rsidR="009A2DE3" w:rsidRDefault="009A2DE3" w:rsidP="009A2DE3">
      <w:pPr>
        <w:pStyle w:val="KeepWithNext"/>
        <w:rPr>
          <w:rtl/>
          <w:lang w:eastAsia="he-IL"/>
        </w:rPr>
      </w:pPr>
    </w:p>
    <w:p w14:paraId="22CFFAFB" w14:textId="37831C87" w:rsidR="009A2DE3" w:rsidRDefault="009A2DE3" w:rsidP="009A2DE3">
      <w:pPr>
        <w:rPr>
          <w:rtl/>
          <w:lang w:eastAsia="he-IL"/>
        </w:rPr>
      </w:pPr>
      <w:bookmarkStart w:id="1301" w:name="_ETM_Q1_4130122"/>
      <w:bookmarkStart w:id="1302" w:name="_ETM_Q1_4130135"/>
      <w:bookmarkEnd w:id="1301"/>
      <w:bookmarkEnd w:id="1302"/>
      <w:r>
        <w:rPr>
          <w:rFonts w:hint="cs"/>
          <w:rtl/>
          <w:lang w:eastAsia="he-IL"/>
        </w:rPr>
        <w:t>הסכמות בתוך הממשלה.</w:t>
      </w:r>
    </w:p>
    <w:p w14:paraId="44B370C2" w14:textId="32F99C9E" w:rsidR="009A2DE3" w:rsidRDefault="009A2DE3" w:rsidP="009A2DE3">
      <w:pPr>
        <w:rPr>
          <w:rtl/>
          <w:lang w:eastAsia="he-IL"/>
        </w:rPr>
      </w:pPr>
      <w:bookmarkStart w:id="1303" w:name="_ETM_Q1_4134403"/>
      <w:bookmarkStart w:id="1304" w:name="_ETM_Q1_4134431"/>
      <w:bookmarkStart w:id="1305" w:name="_ETM_Q1_4132702"/>
      <w:bookmarkEnd w:id="1303"/>
      <w:bookmarkEnd w:id="1304"/>
      <w:bookmarkEnd w:id="1305"/>
    </w:p>
    <w:p w14:paraId="2CFA2095" w14:textId="7FB8CD95" w:rsidR="009A2DE3" w:rsidRDefault="009A2DE3" w:rsidP="009A2DE3">
      <w:pPr>
        <w:pStyle w:val="a4"/>
        <w:keepNext/>
        <w:rPr>
          <w:rtl/>
        </w:rPr>
      </w:pPr>
      <w:bookmarkStart w:id="1306" w:name="ET_speaker_5762_83"/>
      <w:r w:rsidRPr="009A2DE3">
        <w:rPr>
          <w:rStyle w:val="TagStyle"/>
          <w:rtl/>
        </w:rPr>
        <w:t xml:space="preserve"> &lt;&lt; דובר &gt;&gt; </w:t>
      </w:r>
      <w:r>
        <w:rPr>
          <w:rtl/>
        </w:rPr>
        <w:t>אלי אבידר (ישראל ביתנו):</w:t>
      </w:r>
      <w:r w:rsidRPr="009A2DE3">
        <w:rPr>
          <w:rStyle w:val="TagStyle"/>
          <w:rtl/>
        </w:rPr>
        <w:t xml:space="preserve"> &lt;&lt; דובר &gt;&gt;</w:t>
      </w:r>
      <w:r w:rsidR="006A2FC6">
        <w:rPr>
          <w:rtl/>
        </w:rPr>
        <w:t xml:space="preserve"> </w:t>
      </w:r>
      <w:bookmarkEnd w:id="1306"/>
    </w:p>
    <w:p w14:paraId="7A79A61B" w14:textId="27E6590A" w:rsidR="009A2DE3" w:rsidRDefault="009A2DE3" w:rsidP="009A2DE3">
      <w:pPr>
        <w:pStyle w:val="KeepWithNext"/>
        <w:rPr>
          <w:rtl/>
          <w:lang w:eastAsia="he-IL"/>
        </w:rPr>
      </w:pPr>
    </w:p>
    <w:p w14:paraId="4AF29898" w14:textId="20306C66" w:rsidR="009A2DE3" w:rsidRDefault="009A2DE3" w:rsidP="009A2DE3">
      <w:pPr>
        <w:rPr>
          <w:rtl/>
          <w:lang w:eastAsia="he-IL"/>
        </w:rPr>
      </w:pPr>
      <w:bookmarkStart w:id="1307" w:name="_ETM_Q1_4132883"/>
      <w:bookmarkStart w:id="1308" w:name="_ETM_Q1_4132896"/>
      <w:bookmarkEnd w:id="1307"/>
      <w:bookmarkEnd w:id="1308"/>
      <w:r>
        <w:rPr>
          <w:rFonts w:hint="cs"/>
          <w:rtl/>
          <w:lang w:eastAsia="he-IL"/>
        </w:rPr>
        <w:t xml:space="preserve">למה העברתם </w:t>
      </w:r>
      <w:bookmarkStart w:id="1309" w:name="_ETM_Q1_4133061"/>
      <w:bookmarkEnd w:id="1309"/>
      <w:r>
        <w:rPr>
          <w:rFonts w:hint="cs"/>
          <w:rtl/>
          <w:lang w:eastAsia="he-IL"/>
        </w:rPr>
        <w:t>את</w:t>
      </w:r>
      <w:r w:rsidR="006A2FC6">
        <w:rPr>
          <w:rFonts w:hint="cs"/>
          <w:rtl/>
          <w:lang w:eastAsia="he-IL"/>
        </w:rPr>
        <w:t xml:space="preserve"> </w:t>
      </w:r>
      <w:r>
        <w:rPr>
          <w:rFonts w:hint="cs"/>
          <w:rtl/>
          <w:lang w:eastAsia="he-IL"/>
        </w:rPr>
        <w:t>זה ל-18 חודשים? בדיון הראשון ב-21</w:t>
      </w:r>
      <w:bookmarkStart w:id="1310" w:name="_ETM_Q1_4138454"/>
      <w:bookmarkEnd w:id="1310"/>
      <w:r>
        <w:rPr>
          <w:rFonts w:hint="cs"/>
          <w:rtl/>
          <w:lang w:eastAsia="he-IL"/>
        </w:rPr>
        <w:t xml:space="preserve"> באוקטובר דובר על 12 חודשים. למה זה עלה ל-18 חודשים?</w:t>
      </w:r>
    </w:p>
    <w:p w14:paraId="7AEC5D0C" w14:textId="58BA9230" w:rsidR="009A2DE3" w:rsidRDefault="009A2DE3" w:rsidP="009A2DE3">
      <w:pPr>
        <w:rPr>
          <w:rtl/>
          <w:lang w:eastAsia="he-IL"/>
        </w:rPr>
      </w:pPr>
      <w:bookmarkStart w:id="1311" w:name="_ETM_Q1_4140634"/>
      <w:bookmarkStart w:id="1312" w:name="_ETM_Q1_4140659"/>
      <w:bookmarkStart w:id="1313" w:name="_ETM_Q1_4142209"/>
      <w:bookmarkEnd w:id="1311"/>
      <w:bookmarkEnd w:id="1312"/>
      <w:bookmarkEnd w:id="1313"/>
    </w:p>
    <w:p w14:paraId="08872CF5" w14:textId="66866EDB" w:rsidR="009A2DE3" w:rsidRDefault="009A2DE3" w:rsidP="009A2DE3">
      <w:pPr>
        <w:pStyle w:val="af9"/>
        <w:keepNext/>
        <w:rPr>
          <w:rtl/>
          <w:lang w:eastAsia="he-IL"/>
        </w:rPr>
      </w:pPr>
      <w:bookmarkStart w:id="1314" w:name="ET_guest_3540_84"/>
      <w:r w:rsidRPr="009A2DE3">
        <w:rPr>
          <w:rStyle w:val="TagStyle"/>
          <w:rtl/>
        </w:rPr>
        <w:t xml:space="preserve"> &lt;&lt; אורח &gt;&gt; </w:t>
      </w:r>
      <w:r>
        <w:rPr>
          <w:rtl/>
          <w:lang w:eastAsia="he-IL"/>
        </w:rPr>
        <w:t>גבריאלה פיסמן:</w:t>
      </w:r>
      <w:r w:rsidRPr="009A2DE3">
        <w:rPr>
          <w:rStyle w:val="TagStyle"/>
          <w:rtl/>
        </w:rPr>
        <w:t xml:space="preserve"> &lt;&lt; אורח &gt;&gt;</w:t>
      </w:r>
      <w:r w:rsidR="006A2FC6">
        <w:rPr>
          <w:rtl/>
          <w:lang w:eastAsia="he-IL"/>
        </w:rPr>
        <w:t xml:space="preserve"> </w:t>
      </w:r>
      <w:bookmarkEnd w:id="1314"/>
    </w:p>
    <w:p w14:paraId="04F41DF2" w14:textId="242D8ACF" w:rsidR="009A2DE3" w:rsidRDefault="009A2DE3" w:rsidP="009A2DE3">
      <w:pPr>
        <w:pStyle w:val="KeepWithNext"/>
        <w:rPr>
          <w:rtl/>
          <w:lang w:eastAsia="he-IL"/>
        </w:rPr>
      </w:pPr>
    </w:p>
    <w:p w14:paraId="0232DC07" w14:textId="4D1D18F8" w:rsidR="009A2DE3" w:rsidRDefault="009A2DE3" w:rsidP="009A2DE3">
      <w:pPr>
        <w:rPr>
          <w:rtl/>
          <w:lang w:eastAsia="he-IL"/>
        </w:rPr>
      </w:pPr>
      <w:bookmarkStart w:id="1315" w:name="_ETM_Q1_4142386"/>
      <w:bookmarkStart w:id="1316" w:name="_ETM_Q1_4142399"/>
      <w:bookmarkEnd w:id="1315"/>
      <w:bookmarkEnd w:id="1316"/>
      <w:r>
        <w:rPr>
          <w:rFonts w:hint="cs"/>
          <w:rtl/>
          <w:lang w:eastAsia="he-IL"/>
        </w:rPr>
        <w:t>אני לא יודעת שזה היה 12</w:t>
      </w:r>
      <w:r w:rsidR="006A2FC6">
        <w:rPr>
          <w:rFonts w:hint="cs"/>
          <w:rtl/>
          <w:lang w:eastAsia="he-IL"/>
        </w:rPr>
        <w:t xml:space="preserve"> </w:t>
      </w:r>
      <w:r>
        <w:rPr>
          <w:rFonts w:hint="cs"/>
          <w:rtl/>
          <w:lang w:eastAsia="he-IL"/>
        </w:rPr>
        <w:t>חודשים.</w:t>
      </w:r>
    </w:p>
    <w:p w14:paraId="7D98DBEE" w14:textId="6C3A237B" w:rsidR="009A2DE3" w:rsidRDefault="009A2DE3" w:rsidP="009A2DE3">
      <w:pPr>
        <w:rPr>
          <w:rtl/>
          <w:lang w:eastAsia="he-IL"/>
        </w:rPr>
      </w:pPr>
      <w:bookmarkStart w:id="1317" w:name="_ETM_Q1_4145776"/>
      <w:bookmarkStart w:id="1318" w:name="_ETM_Q1_4145804"/>
      <w:bookmarkStart w:id="1319" w:name="_ETM_Q1_4145646"/>
      <w:bookmarkEnd w:id="1317"/>
      <w:bookmarkEnd w:id="1318"/>
      <w:bookmarkEnd w:id="1319"/>
    </w:p>
    <w:p w14:paraId="0D7026CA" w14:textId="39ADC727" w:rsidR="009A2DE3" w:rsidRDefault="009A2DE3" w:rsidP="009A2DE3">
      <w:pPr>
        <w:pStyle w:val="a4"/>
        <w:keepNext/>
        <w:rPr>
          <w:rtl/>
        </w:rPr>
      </w:pPr>
      <w:bookmarkStart w:id="1320" w:name="ET_speaker_5762_85"/>
      <w:r w:rsidRPr="009A2DE3">
        <w:rPr>
          <w:rStyle w:val="TagStyle"/>
          <w:rtl/>
        </w:rPr>
        <w:t xml:space="preserve"> &lt;&lt; דובר &gt;&gt; </w:t>
      </w:r>
      <w:r>
        <w:rPr>
          <w:rtl/>
        </w:rPr>
        <w:t>אלי אבידר (ישראל ביתנו):</w:t>
      </w:r>
      <w:r w:rsidRPr="009A2DE3">
        <w:rPr>
          <w:rStyle w:val="TagStyle"/>
          <w:rtl/>
        </w:rPr>
        <w:t xml:space="preserve"> &lt;&lt; דובר &gt;&gt;</w:t>
      </w:r>
      <w:r w:rsidR="006A2FC6">
        <w:rPr>
          <w:rtl/>
        </w:rPr>
        <w:t xml:space="preserve"> </w:t>
      </w:r>
      <w:bookmarkEnd w:id="1320"/>
    </w:p>
    <w:p w14:paraId="0766CB2F" w14:textId="01A1712A" w:rsidR="009A2DE3" w:rsidRDefault="009A2DE3" w:rsidP="009A2DE3">
      <w:pPr>
        <w:pStyle w:val="KeepWithNext"/>
        <w:rPr>
          <w:rtl/>
          <w:lang w:eastAsia="he-IL"/>
        </w:rPr>
      </w:pPr>
    </w:p>
    <w:p w14:paraId="297EFABA" w14:textId="6D0B8E00" w:rsidR="009A2DE3" w:rsidRDefault="009A2DE3" w:rsidP="009A2DE3">
      <w:pPr>
        <w:rPr>
          <w:rtl/>
          <w:lang w:eastAsia="he-IL"/>
        </w:rPr>
      </w:pPr>
      <w:bookmarkStart w:id="1321" w:name="_ETM_Q1_4145841"/>
      <w:bookmarkStart w:id="1322" w:name="_ETM_Q1_4145874"/>
      <w:bookmarkEnd w:id="1321"/>
      <w:bookmarkEnd w:id="1322"/>
      <w:r>
        <w:rPr>
          <w:rFonts w:hint="cs"/>
          <w:rtl/>
          <w:lang w:eastAsia="he-IL"/>
        </w:rPr>
        <w:t>בדיון בתחילת ישיבת הממשלה זה היה 18 חודשים ובסוף</w:t>
      </w:r>
      <w:r w:rsidR="006A2FC6">
        <w:rPr>
          <w:rFonts w:hint="cs"/>
          <w:rtl/>
          <w:lang w:eastAsia="he-IL"/>
        </w:rPr>
        <w:t xml:space="preserve"> </w:t>
      </w:r>
      <w:r>
        <w:rPr>
          <w:rFonts w:hint="cs"/>
          <w:rtl/>
          <w:lang w:eastAsia="he-IL"/>
        </w:rPr>
        <w:t>אותה ישיבת ממשלה הוחלט על 12 חודשים.</w:t>
      </w:r>
    </w:p>
    <w:p w14:paraId="6CC9A4D6" w14:textId="0EC59E4E" w:rsidR="009A2DE3" w:rsidRDefault="009A2DE3" w:rsidP="009A2DE3">
      <w:pPr>
        <w:rPr>
          <w:rtl/>
          <w:lang w:eastAsia="he-IL"/>
        </w:rPr>
      </w:pPr>
      <w:bookmarkStart w:id="1323" w:name="_ETM_Q1_4149788"/>
      <w:bookmarkEnd w:id="1323"/>
    </w:p>
    <w:p w14:paraId="4E56D3DA" w14:textId="48DC16BA" w:rsidR="009A2DE3" w:rsidRDefault="009A2DE3" w:rsidP="009A2DE3">
      <w:pPr>
        <w:pStyle w:val="af9"/>
        <w:keepNext/>
        <w:rPr>
          <w:rtl/>
          <w:lang w:eastAsia="he-IL"/>
        </w:rPr>
      </w:pPr>
      <w:bookmarkStart w:id="1324" w:name="ET_guest_3540_86"/>
      <w:r w:rsidRPr="009A2DE3">
        <w:rPr>
          <w:rStyle w:val="TagStyle"/>
          <w:rtl/>
        </w:rPr>
        <w:t xml:space="preserve"> &lt;&lt; אורח &gt;&gt; </w:t>
      </w:r>
      <w:r>
        <w:rPr>
          <w:rtl/>
          <w:lang w:eastAsia="he-IL"/>
        </w:rPr>
        <w:t>גבריאלה פיסמן:</w:t>
      </w:r>
      <w:r w:rsidRPr="009A2DE3">
        <w:rPr>
          <w:rStyle w:val="TagStyle"/>
          <w:rtl/>
        </w:rPr>
        <w:t xml:space="preserve"> &lt;&lt; אורח &gt;&gt;</w:t>
      </w:r>
      <w:r w:rsidR="006A2FC6">
        <w:rPr>
          <w:rtl/>
          <w:lang w:eastAsia="he-IL"/>
        </w:rPr>
        <w:t xml:space="preserve"> </w:t>
      </w:r>
      <w:bookmarkEnd w:id="1324"/>
    </w:p>
    <w:p w14:paraId="7832A9C4" w14:textId="4AA7AADB" w:rsidR="009A2DE3" w:rsidRDefault="009A2DE3" w:rsidP="009A2DE3">
      <w:pPr>
        <w:pStyle w:val="KeepWithNext"/>
        <w:rPr>
          <w:rtl/>
          <w:lang w:eastAsia="he-IL"/>
        </w:rPr>
      </w:pPr>
    </w:p>
    <w:p w14:paraId="1D5267B5" w14:textId="346B9E6B" w:rsidR="009A2DE3" w:rsidRDefault="009A2DE3" w:rsidP="009A2DE3">
      <w:pPr>
        <w:rPr>
          <w:rtl/>
          <w:lang w:eastAsia="he-IL"/>
        </w:rPr>
      </w:pPr>
      <w:bookmarkStart w:id="1325" w:name="_ETM_Q1_4149991"/>
      <w:bookmarkStart w:id="1326" w:name="_ETM_Q1_4150024"/>
      <w:bookmarkEnd w:id="1325"/>
      <w:bookmarkEnd w:id="1326"/>
      <w:r>
        <w:rPr>
          <w:rFonts w:hint="cs"/>
          <w:rtl/>
          <w:lang w:eastAsia="he-IL"/>
        </w:rPr>
        <w:t>למיטב זיכרוני, זה היה 3 שנים וירד ל-18 חודשים.</w:t>
      </w:r>
      <w:bookmarkStart w:id="1327" w:name="_ETM_Q1_4156605"/>
      <w:bookmarkEnd w:id="1327"/>
      <w:r>
        <w:rPr>
          <w:rFonts w:hint="cs"/>
          <w:rtl/>
          <w:lang w:eastAsia="he-IL"/>
        </w:rPr>
        <w:t xml:space="preserve"> </w:t>
      </w:r>
    </w:p>
    <w:p w14:paraId="0B770DB2" w14:textId="71552B45" w:rsidR="009A2DE3" w:rsidRDefault="009A2DE3" w:rsidP="009A2DE3">
      <w:pPr>
        <w:rPr>
          <w:rtl/>
          <w:lang w:eastAsia="he-IL"/>
        </w:rPr>
      </w:pPr>
      <w:bookmarkStart w:id="1328" w:name="_ETM_Q1_4157266"/>
      <w:bookmarkEnd w:id="1328"/>
    </w:p>
    <w:p w14:paraId="6B69EC73" w14:textId="7004CEF8" w:rsidR="009A2DE3" w:rsidRDefault="009A2DE3" w:rsidP="009A2DE3">
      <w:pPr>
        <w:pStyle w:val="af6"/>
        <w:keepNext/>
        <w:rPr>
          <w:rtl/>
        </w:rPr>
      </w:pPr>
      <w:bookmarkStart w:id="1329" w:name="ET_yor_4741_87"/>
      <w:r w:rsidRPr="009A2DE3">
        <w:rPr>
          <w:rStyle w:val="TagStyle"/>
          <w:rtl/>
        </w:rPr>
        <w:t xml:space="preserve"> &lt;&lt; יור &gt;&gt; </w:t>
      </w:r>
      <w:r>
        <w:rPr>
          <w:rtl/>
        </w:rPr>
        <w:t>היו"ר זאב בנימין בגין:</w:t>
      </w:r>
      <w:r w:rsidRPr="009A2DE3">
        <w:rPr>
          <w:rStyle w:val="TagStyle"/>
          <w:rtl/>
        </w:rPr>
        <w:t xml:space="preserve"> &lt;&lt; יור &gt;&gt;</w:t>
      </w:r>
      <w:r w:rsidR="006A2FC6">
        <w:rPr>
          <w:rtl/>
        </w:rPr>
        <w:t xml:space="preserve"> </w:t>
      </w:r>
      <w:bookmarkEnd w:id="1329"/>
    </w:p>
    <w:p w14:paraId="10A8010E" w14:textId="77CA8E6F" w:rsidR="009A2DE3" w:rsidRDefault="009A2DE3" w:rsidP="009A2DE3">
      <w:pPr>
        <w:pStyle w:val="KeepWithNext"/>
        <w:rPr>
          <w:rtl/>
          <w:lang w:eastAsia="he-IL"/>
        </w:rPr>
      </w:pPr>
    </w:p>
    <w:p w14:paraId="30C742CB" w14:textId="2E5C7899" w:rsidR="009A2DE3" w:rsidRDefault="009A2DE3" w:rsidP="009A2DE3">
      <w:pPr>
        <w:rPr>
          <w:rtl/>
          <w:lang w:eastAsia="he-IL"/>
        </w:rPr>
      </w:pPr>
      <w:bookmarkStart w:id="1330" w:name="_ETM_Q1_4157465"/>
      <w:bookmarkStart w:id="1331" w:name="_ETM_Q1_4157499"/>
      <w:bookmarkEnd w:id="1330"/>
      <w:bookmarkEnd w:id="1331"/>
      <w:r>
        <w:rPr>
          <w:rFonts w:hint="cs"/>
          <w:rtl/>
          <w:lang w:eastAsia="he-IL"/>
        </w:rPr>
        <w:t xml:space="preserve">התחלנו ב-3 שנים. </w:t>
      </w:r>
    </w:p>
    <w:p w14:paraId="5606E43E" w14:textId="616F0121" w:rsidR="009A2DE3" w:rsidRDefault="009A2DE3" w:rsidP="009A2DE3">
      <w:pPr>
        <w:rPr>
          <w:rtl/>
          <w:lang w:eastAsia="he-IL"/>
        </w:rPr>
      </w:pPr>
      <w:bookmarkStart w:id="1332" w:name="_ETM_Q1_4161567"/>
      <w:bookmarkStart w:id="1333" w:name="_ETM_Q1_4161594"/>
      <w:bookmarkEnd w:id="1332"/>
      <w:bookmarkEnd w:id="1333"/>
    </w:p>
    <w:p w14:paraId="7A8B2A53" w14:textId="1A1C6352" w:rsidR="009A2DE3" w:rsidRDefault="009A2DE3" w:rsidP="009A2DE3">
      <w:pPr>
        <w:pStyle w:val="a4"/>
        <w:keepNext/>
        <w:rPr>
          <w:rtl/>
        </w:rPr>
      </w:pPr>
      <w:bookmarkStart w:id="1334" w:name="ET_speaker_5762_88"/>
      <w:r w:rsidRPr="009A2DE3">
        <w:rPr>
          <w:rStyle w:val="TagStyle"/>
          <w:rtl/>
        </w:rPr>
        <w:t xml:space="preserve"> &lt;&lt; דובר &gt;&gt; </w:t>
      </w:r>
      <w:r>
        <w:rPr>
          <w:rtl/>
        </w:rPr>
        <w:t>אלי אבידר (ישראל ביתנו):</w:t>
      </w:r>
      <w:r w:rsidRPr="009A2DE3">
        <w:rPr>
          <w:rStyle w:val="TagStyle"/>
          <w:rtl/>
        </w:rPr>
        <w:t xml:space="preserve"> &lt;&lt; דובר &gt;&gt;</w:t>
      </w:r>
      <w:r w:rsidR="006A2FC6">
        <w:rPr>
          <w:rtl/>
        </w:rPr>
        <w:t xml:space="preserve"> </w:t>
      </w:r>
      <w:bookmarkEnd w:id="1334"/>
    </w:p>
    <w:p w14:paraId="4E86E86A" w14:textId="288F02C6" w:rsidR="009A2DE3" w:rsidRDefault="009A2DE3" w:rsidP="009A2DE3">
      <w:pPr>
        <w:pStyle w:val="KeepWithNext"/>
        <w:rPr>
          <w:rtl/>
          <w:lang w:eastAsia="he-IL"/>
        </w:rPr>
      </w:pPr>
    </w:p>
    <w:p w14:paraId="116A3EB9" w14:textId="5041A0AA" w:rsidR="009A2DE3" w:rsidRDefault="009A2DE3" w:rsidP="009A2DE3">
      <w:pPr>
        <w:rPr>
          <w:rtl/>
          <w:lang w:eastAsia="he-IL"/>
        </w:rPr>
      </w:pPr>
      <w:r>
        <w:rPr>
          <w:rFonts w:hint="cs"/>
          <w:rtl/>
          <w:lang w:eastAsia="he-IL"/>
        </w:rPr>
        <w:t xml:space="preserve">בישיבה הראשונה בה הנושא הוצג בממשלה, </w:t>
      </w:r>
      <w:bookmarkStart w:id="1335" w:name="_ETM_Q1_4162604"/>
      <w:bookmarkEnd w:id="1335"/>
      <w:r>
        <w:rPr>
          <w:rFonts w:hint="cs"/>
          <w:rtl/>
          <w:lang w:eastAsia="he-IL"/>
        </w:rPr>
        <w:t>התחילו ב-18 חודשים ובאותה ישיבה הורידו את</w:t>
      </w:r>
      <w:r w:rsidR="006A2FC6">
        <w:rPr>
          <w:rFonts w:hint="cs"/>
          <w:rtl/>
          <w:lang w:eastAsia="he-IL"/>
        </w:rPr>
        <w:t xml:space="preserve"> </w:t>
      </w:r>
      <w:r>
        <w:rPr>
          <w:rFonts w:hint="cs"/>
          <w:rtl/>
          <w:lang w:eastAsia="he-IL"/>
        </w:rPr>
        <w:t xml:space="preserve">התקופה ל-12 </w:t>
      </w:r>
      <w:bookmarkStart w:id="1336" w:name="_ETM_Q1_4165966"/>
      <w:bookmarkEnd w:id="1336"/>
      <w:r>
        <w:rPr>
          <w:rFonts w:hint="cs"/>
          <w:rtl/>
          <w:lang w:eastAsia="he-IL"/>
        </w:rPr>
        <w:t>חודשים.</w:t>
      </w:r>
    </w:p>
    <w:p w14:paraId="64EB4E53" w14:textId="3228B892" w:rsidR="009A2DE3" w:rsidRDefault="009A2DE3" w:rsidP="009A2DE3">
      <w:pPr>
        <w:rPr>
          <w:rtl/>
          <w:lang w:eastAsia="he-IL"/>
        </w:rPr>
      </w:pPr>
      <w:bookmarkStart w:id="1337" w:name="_ETM_Q1_4169743"/>
      <w:bookmarkStart w:id="1338" w:name="_ETM_Q1_4169774"/>
      <w:bookmarkStart w:id="1339" w:name="_ETM_Q1_4170575"/>
      <w:bookmarkEnd w:id="1337"/>
      <w:bookmarkEnd w:id="1338"/>
      <w:bookmarkEnd w:id="1339"/>
    </w:p>
    <w:p w14:paraId="5F3D7A86" w14:textId="6657398A" w:rsidR="009A2DE3" w:rsidRDefault="009A2DE3" w:rsidP="009A2DE3">
      <w:pPr>
        <w:pStyle w:val="af6"/>
        <w:keepNext/>
        <w:rPr>
          <w:rtl/>
        </w:rPr>
      </w:pPr>
      <w:bookmarkStart w:id="1340" w:name="ET_yor_4741_89"/>
      <w:r w:rsidRPr="009A2DE3">
        <w:rPr>
          <w:rStyle w:val="TagStyle"/>
          <w:rtl/>
        </w:rPr>
        <w:t xml:space="preserve"> &lt;&lt; יור &gt;&gt; </w:t>
      </w:r>
      <w:r>
        <w:rPr>
          <w:rtl/>
        </w:rPr>
        <w:t>היו"ר זאב בנימין בגין:</w:t>
      </w:r>
      <w:r w:rsidRPr="009A2DE3">
        <w:rPr>
          <w:rStyle w:val="TagStyle"/>
          <w:rtl/>
        </w:rPr>
        <w:t xml:space="preserve"> &lt;&lt; יור &gt;&gt;</w:t>
      </w:r>
      <w:r w:rsidR="006A2FC6">
        <w:rPr>
          <w:rtl/>
        </w:rPr>
        <w:t xml:space="preserve"> </w:t>
      </w:r>
      <w:bookmarkEnd w:id="1340"/>
    </w:p>
    <w:p w14:paraId="49C50E08" w14:textId="18327A37" w:rsidR="009A2DE3" w:rsidRDefault="009A2DE3" w:rsidP="009A2DE3">
      <w:pPr>
        <w:pStyle w:val="KeepWithNext"/>
        <w:rPr>
          <w:rtl/>
          <w:lang w:eastAsia="he-IL"/>
        </w:rPr>
      </w:pPr>
    </w:p>
    <w:p w14:paraId="6387507E" w14:textId="573CD590" w:rsidR="009A2DE3" w:rsidRDefault="009A2DE3" w:rsidP="009A2DE3">
      <w:pPr>
        <w:rPr>
          <w:rtl/>
          <w:lang w:eastAsia="he-IL"/>
        </w:rPr>
      </w:pPr>
      <w:bookmarkStart w:id="1341" w:name="_ETM_Q1_4170771"/>
      <w:bookmarkStart w:id="1342" w:name="_ETM_Q1_4170804"/>
      <w:bookmarkEnd w:id="1341"/>
      <w:bookmarkEnd w:id="1342"/>
      <w:r>
        <w:rPr>
          <w:rFonts w:hint="cs"/>
          <w:rtl/>
          <w:lang w:eastAsia="he-IL"/>
        </w:rPr>
        <w:t>אבל זה הגיע עם 3 שנים.</w:t>
      </w:r>
    </w:p>
    <w:p w14:paraId="57FBACD2" w14:textId="6D21D5EB" w:rsidR="009A2DE3" w:rsidRDefault="009A2DE3" w:rsidP="009A2DE3">
      <w:pPr>
        <w:rPr>
          <w:rtl/>
          <w:lang w:eastAsia="he-IL"/>
        </w:rPr>
      </w:pPr>
      <w:bookmarkStart w:id="1343" w:name="_ETM_Q1_4173217"/>
      <w:bookmarkStart w:id="1344" w:name="_ETM_Q1_4173246"/>
      <w:bookmarkStart w:id="1345" w:name="_ETM_Q1_4174640"/>
      <w:bookmarkEnd w:id="1343"/>
      <w:bookmarkEnd w:id="1344"/>
      <w:bookmarkEnd w:id="1345"/>
    </w:p>
    <w:p w14:paraId="46188C36" w14:textId="35FE62EA" w:rsidR="009A2DE3" w:rsidRDefault="009A2DE3" w:rsidP="009A2DE3">
      <w:pPr>
        <w:pStyle w:val="af9"/>
        <w:keepNext/>
        <w:rPr>
          <w:rtl/>
          <w:lang w:eastAsia="he-IL"/>
        </w:rPr>
      </w:pPr>
      <w:bookmarkStart w:id="1346" w:name="ET_guest_3540_90"/>
      <w:r w:rsidRPr="009A2DE3">
        <w:rPr>
          <w:rStyle w:val="TagStyle"/>
          <w:rtl/>
        </w:rPr>
        <w:t xml:space="preserve"> &lt;&lt; אורח &gt;&gt; </w:t>
      </w:r>
      <w:r>
        <w:rPr>
          <w:rtl/>
          <w:lang w:eastAsia="he-IL"/>
        </w:rPr>
        <w:t>גבריאלה פיסמן:</w:t>
      </w:r>
      <w:r w:rsidRPr="009A2DE3">
        <w:rPr>
          <w:rStyle w:val="TagStyle"/>
          <w:rtl/>
        </w:rPr>
        <w:t xml:space="preserve"> &lt;&lt; אורח &gt;&gt;</w:t>
      </w:r>
      <w:r w:rsidR="006A2FC6">
        <w:rPr>
          <w:rtl/>
          <w:lang w:eastAsia="he-IL"/>
        </w:rPr>
        <w:t xml:space="preserve"> </w:t>
      </w:r>
      <w:bookmarkEnd w:id="1346"/>
    </w:p>
    <w:p w14:paraId="4E581D9B" w14:textId="2574A325" w:rsidR="009A2DE3" w:rsidRDefault="009A2DE3" w:rsidP="009A2DE3">
      <w:pPr>
        <w:pStyle w:val="KeepWithNext"/>
        <w:rPr>
          <w:rtl/>
          <w:lang w:eastAsia="he-IL"/>
        </w:rPr>
      </w:pPr>
    </w:p>
    <w:p w14:paraId="06A38222" w14:textId="65B7B946" w:rsidR="009A2DE3" w:rsidRDefault="009A2DE3" w:rsidP="009A2DE3">
      <w:pPr>
        <w:rPr>
          <w:rtl/>
          <w:lang w:eastAsia="he-IL"/>
        </w:rPr>
      </w:pPr>
      <w:bookmarkStart w:id="1347" w:name="_ETM_Q1_4174803"/>
      <w:bookmarkStart w:id="1348" w:name="_ETM_Q1_4174817"/>
      <w:bookmarkEnd w:id="1347"/>
      <w:bookmarkEnd w:id="1348"/>
      <w:r>
        <w:rPr>
          <w:rFonts w:hint="cs"/>
          <w:rtl/>
          <w:lang w:eastAsia="he-IL"/>
        </w:rPr>
        <w:t xml:space="preserve">הוראת השעה קבועה לפרק זמן מאוד קצר </w:t>
      </w:r>
      <w:bookmarkStart w:id="1349" w:name="_ETM_Q1_4187077"/>
      <w:bookmarkEnd w:id="1349"/>
      <w:r>
        <w:rPr>
          <w:rFonts w:hint="cs"/>
          <w:rtl/>
          <w:lang w:eastAsia="he-IL"/>
        </w:rPr>
        <w:t>גם ביחס להוראות שעה. זה צריך להיות פרק</w:t>
      </w:r>
      <w:bookmarkStart w:id="1350" w:name="_ETM_Q1_4189461"/>
      <w:bookmarkEnd w:id="1350"/>
      <w:r>
        <w:rPr>
          <w:rFonts w:hint="cs"/>
          <w:rtl/>
          <w:lang w:eastAsia="he-IL"/>
        </w:rPr>
        <w:t xml:space="preserve"> זמן שכן מאפשר לבחון את האפקטיביות</w:t>
      </w:r>
      <w:bookmarkStart w:id="1351" w:name="_ETM_Q1_4192414"/>
      <w:bookmarkEnd w:id="1351"/>
      <w:r>
        <w:rPr>
          <w:rFonts w:hint="cs"/>
          <w:rtl/>
          <w:lang w:eastAsia="he-IL"/>
        </w:rPr>
        <w:t xml:space="preserve"> של הסמכות. אם זה יהיה פרק זמן קצר </w:t>
      </w:r>
      <w:r w:rsidR="00570D16">
        <w:rPr>
          <w:rFonts w:hint="cs"/>
          <w:rtl/>
          <w:lang w:eastAsia="he-IL"/>
        </w:rPr>
        <w:t>מדי,</w:t>
      </w:r>
      <w:bookmarkStart w:id="1352" w:name="_ETM_Q1_4196338"/>
      <w:bookmarkEnd w:id="1352"/>
      <w:r w:rsidR="00570D16">
        <w:rPr>
          <w:rFonts w:hint="cs"/>
          <w:rtl/>
          <w:lang w:eastAsia="he-IL"/>
        </w:rPr>
        <w:t xml:space="preserve"> לא נוכל לראות את האפקטיביות של הסמכות ואת התוצאות שלה </w:t>
      </w:r>
      <w:bookmarkStart w:id="1353" w:name="_ETM_Q1_4200551"/>
      <w:bookmarkEnd w:id="1353"/>
      <w:r w:rsidR="00570D16">
        <w:rPr>
          <w:rFonts w:hint="cs"/>
          <w:rtl/>
          <w:lang w:eastAsia="he-IL"/>
        </w:rPr>
        <w:t>בשטח. חשוב שפרק הזמן שיינתן יהיה פרק זמן</w:t>
      </w:r>
      <w:r w:rsidR="006A2FC6">
        <w:rPr>
          <w:rFonts w:hint="cs"/>
          <w:rtl/>
          <w:lang w:eastAsia="he-IL"/>
        </w:rPr>
        <w:t xml:space="preserve"> </w:t>
      </w:r>
      <w:bookmarkStart w:id="1354" w:name="_ETM_Q1_4205834"/>
      <w:bookmarkEnd w:id="1354"/>
      <w:r w:rsidR="00570D16">
        <w:rPr>
          <w:rFonts w:hint="cs"/>
          <w:rtl/>
          <w:lang w:eastAsia="he-IL"/>
        </w:rPr>
        <w:t xml:space="preserve">שיאפשר גם לראות את ההשפעה של הסמכות הזאת </w:t>
      </w:r>
      <w:bookmarkStart w:id="1355" w:name="_ETM_Q1_4210156"/>
      <w:bookmarkEnd w:id="1355"/>
      <w:r w:rsidR="00570D16">
        <w:rPr>
          <w:rFonts w:hint="cs"/>
          <w:rtl/>
          <w:lang w:eastAsia="he-IL"/>
        </w:rPr>
        <w:t xml:space="preserve">על תמונת הפשיעה הכללית. </w:t>
      </w:r>
    </w:p>
    <w:p w14:paraId="7F911EAF" w14:textId="7D5324A5" w:rsidR="00570D16" w:rsidRDefault="00570D16" w:rsidP="009A2DE3">
      <w:pPr>
        <w:rPr>
          <w:rtl/>
          <w:lang w:eastAsia="he-IL"/>
        </w:rPr>
      </w:pPr>
      <w:bookmarkStart w:id="1356" w:name="_ETM_Q1_4213832"/>
      <w:bookmarkStart w:id="1357" w:name="_ETM_Q1_4213859"/>
      <w:bookmarkEnd w:id="1356"/>
      <w:bookmarkEnd w:id="1357"/>
    </w:p>
    <w:p w14:paraId="79B1BE8E" w14:textId="42AF3E5A" w:rsidR="00570D16" w:rsidRDefault="00570D16" w:rsidP="009A2DE3">
      <w:pPr>
        <w:rPr>
          <w:rtl/>
          <w:lang w:eastAsia="he-IL"/>
        </w:rPr>
      </w:pPr>
      <w:bookmarkStart w:id="1358" w:name="_ETM_Q1_4213928"/>
      <w:bookmarkStart w:id="1359" w:name="_ETM_Q1_4213954"/>
      <w:bookmarkEnd w:id="1358"/>
      <w:bookmarkEnd w:id="1359"/>
      <w:r>
        <w:rPr>
          <w:rFonts w:hint="cs"/>
          <w:rtl/>
          <w:lang w:eastAsia="he-IL"/>
        </w:rPr>
        <w:t>עשינו שורה של תיקונים בהמשך</w:t>
      </w:r>
      <w:bookmarkStart w:id="1360" w:name="_ETM_Q1_4217006"/>
      <w:bookmarkEnd w:id="1360"/>
      <w:r>
        <w:rPr>
          <w:rFonts w:hint="cs"/>
          <w:rtl/>
          <w:lang w:eastAsia="he-IL"/>
        </w:rPr>
        <w:t xml:space="preserve"> לדברים שנשמעו כאן בוועדה. הוספנו חובת תיעוד בכתב. הייתה חובת תיעוד גם קודם והובהר שהחובה היא בכתב.</w:t>
      </w:r>
      <w:r w:rsidR="006A2FC6">
        <w:rPr>
          <w:rFonts w:hint="cs"/>
          <w:rtl/>
          <w:lang w:eastAsia="he-IL"/>
        </w:rPr>
        <w:t xml:space="preserve"> </w:t>
      </w:r>
      <w:r>
        <w:rPr>
          <w:rFonts w:hint="cs"/>
          <w:rtl/>
          <w:lang w:eastAsia="he-IL"/>
        </w:rPr>
        <w:t>חובת התיעוד אמורה להתייחס לכלל הנסיבות בהוצאת הצו, לדחיפות,</w:t>
      </w:r>
      <w:bookmarkStart w:id="1361" w:name="_ETM_Q1_4233062"/>
      <w:bookmarkEnd w:id="1361"/>
      <w:r>
        <w:rPr>
          <w:rFonts w:hint="cs"/>
          <w:rtl/>
          <w:lang w:eastAsia="he-IL"/>
        </w:rPr>
        <w:t xml:space="preserve"> להיעדר היכולת להגיע לבית המשפט, לחפץ הספציפי שנמצא. הדברים יפורטו בתיעוד בכתב. השאלה האם נכון</w:t>
      </w:r>
      <w:r w:rsidR="006A2FC6">
        <w:rPr>
          <w:rFonts w:hint="cs"/>
          <w:rtl/>
          <w:lang w:eastAsia="he-IL"/>
        </w:rPr>
        <w:t xml:space="preserve"> </w:t>
      </w:r>
      <w:r>
        <w:rPr>
          <w:rFonts w:hint="cs"/>
          <w:rtl/>
          <w:lang w:eastAsia="he-IL"/>
        </w:rPr>
        <w:t xml:space="preserve">להכניס </w:t>
      </w:r>
      <w:bookmarkStart w:id="1362" w:name="_ETM_Q1_4247281"/>
      <w:bookmarkEnd w:id="1362"/>
      <w:r>
        <w:rPr>
          <w:rFonts w:hint="cs"/>
          <w:rtl/>
          <w:lang w:eastAsia="he-IL"/>
        </w:rPr>
        <w:t>את זה לחקיקה, בעיניי היא שאלה של רזולוציות בחקיקה ראשית.</w:t>
      </w:r>
    </w:p>
    <w:p w14:paraId="370DEEBD" w14:textId="2C8CA02E" w:rsidR="00570D16" w:rsidRDefault="00570D16" w:rsidP="009A2DE3">
      <w:pPr>
        <w:rPr>
          <w:rtl/>
          <w:lang w:eastAsia="he-IL"/>
        </w:rPr>
      </w:pPr>
      <w:bookmarkStart w:id="1363" w:name="_ETM_Q1_4257469"/>
      <w:bookmarkStart w:id="1364" w:name="_ETM_Q1_4257498"/>
      <w:bookmarkEnd w:id="1363"/>
      <w:bookmarkEnd w:id="1364"/>
    </w:p>
    <w:p w14:paraId="29E9BE2F" w14:textId="6EBA30B7" w:rsidR="00570D16" w:rsidRDefault="00570D16" w:rsidP="00570D16">
      <w:pPr>
        <w:pStyle w:val="a4"/>
        <w:keepNext/>
        <w:rPr>
          <w:rtl/>
        </w:rPr>
      </w:pPr>
      <w:bookmarkStart w:id="1365" w:name="ET_speaker_דגנית_כהן_91"/>
      <w:r w:rsidRPr="00570D16">
        <w:rPr>
          <w:rStyle w:val="TagStyle"/>
          <w:rtl/>
        </w:rPr>
        <w:t xml:space="preserve"> &lt;&lt; דובר &gt;&gt; </w:t>
      </w:r>
      <w:r>
        <w:rPr>
          <w:rtl/>
        </w:rPr>
        <w:t>דגנית כהן</w:t>
      </w:r>
      <w:r w:rsidR="00301206">
        <w:rPr>
          <w:rFonts w:hint="cs"/>
          <w:rtl/>
        </w:rPr>
        <w:t xml:space="preserve"> ויליאמס</w:t>
      </w:r>
      <w:r>
        <w:rPr>
          <w:rtl/>
        </w:rPr>
        <w:t>:</w:t>
      </w:r>
      <w:r w:rsidRPr="00570D16">
        <w:rPr>
          <w:rStyle w:val="TagStyle"/>
          <w:rtl/>
        </w:rPr>
        <w:t xml:space="preserve"> &lt;&lt; דובר &gt;&gt;</w:t>
      </w:r>
      <w:r w:rsidR="006A2FC6">
        <w:rPr>
          <w:rtl/>
        </w:rPr>
        <w:t xml:space="preserve"> </w:t>
      </w:r>
      <w:bookmarkEnd w:id="1365"/>
    </w:p>
    <w:p w14:paraId="5D59AA25" w14:textId="53E1372A" w:rsidR="00570D16" w:rsidRDefault="00570D16" w:rsidP="00570D16">
      <w:pPr>
        <w:pStyle w:val="KeepWithNext"/>
        <w:rPr>
          <w:rtl/>
          <w:lang w:eastAsia="he-IL"/>
        </w:rPr>
      </w:pPr>
    </w:p>
    <w:p w14:paraId="020E2B6A" w14:textId="488FA6B9" w:rsidR="00570D16" w:rsidRDefault="00570D16" w:rsidP="00570D16">
      <w:pPr>
        <w:rPr>
          <w:rtl/>
          <w:lang w:eastAsia="he-IL"/>
        </w:rPr>
      </w:pPr>
      <w:r>
        <w:rPr>
          <w:rFonts w:hint="cs"/>
          <w:rtl/>
          <w:lang w:eastAsia="he-IL"/>
        </w:rPr>
        <w:t xml:space="preserve">היושב </w:t>
      </w:r>
      <w:bookmarkStart w:id="1366" w:name="_ETM_Q1_4255969"/>
      <w:bookmarkEnd w:id="1366"/>
      <w:r>
        <w:rPr>
          <w:rFonts w:hint="cs"/>
          <w:rtl/>
          <w:lang w:eastAsia="he-IL"/>
        </w:rPr>
        <w:t>ראש אמר לנו קודם שהוא כן</w:t>
      </w:r>
      <w:r w:rsidR="006A2FC6">
        <w:rPr>
          <w:rFonts w:hint="cs"/>
          <w:rtl/>
          <w:lang w:eastAsia="he-IL"/>
        </w:rPr>
        <w:t xml:space="preserve"> </w:t>
      </w:r>
      <w:r>
        <w:rPr>
          <w:rFonts w:hint="cs"/>
          <w:rtl/>
          <w:lang w:eastAsia="he-IL"/>
        </w:rPr>
        <w:t xml:space="preserve">מבקש שיהיה </w:t>
      </w:r>
      <w:bookmarkStart w:id="1367" w:name="_ETM_Q1_4258901"/>
      <w:bookmarkEnd w:id="1367"/>
      <w:r>
        <w:rPr>
          <w:rFonts w:hint="cs"/>
          <w:rtl/>
          <w:lang w:eastAsia="he-IL"/>
        </w:rPr>
        <w:t>כתוב במפורש שהנימוקים כן יפורטו. שנפרט בחקיקה.</w:t>
      </w:r>
    </w:p>
    <w:p w14:paraId="38786966" w14:textId="7E7043D8" w:rsidR="00570D16" w:rsidRDefault="00570D16" w:rsidP="00570D16">
      <w:pPr>
        <w:rPr>
          <w:rtl/>
          <w:lang w:eastAsia="he-IL"/>
        </w:rPr>
      </w:pPr>
      <w:bookmarkStart w:id="1368" w:name="_ETM_Q1_4267556"/>
      <w:bookmarkStart w:id="1369" w:name="_ETM_Q1_4267584"/>
      <w:bookmarkEnd w:id="1368"/>
      <w:bookmarkEnd w:id="1369"/>
    </w:p>
    <w:p w14:paraId="33E7B4D9" w14:textId="70B20625" w:rsidR="00570D16" w:rsidRDefault="00570D16" w:rsidP="00570D16">
      <w:pPr>
        <w:pStyle w:val="af6"/>
        <w:keepNext/>
        <w:rPr>
          <w:rtl/>
        </w:rPr>
      </w:pPr>
      <w:bookmarkStart w:id="1370" w:name="ET_yor_4741_92"/>
      <w:r w:rsidRPr="00570D16">
        <w:rPr>
          <w:rStyle w:val="TagStyle"/>
          <w:rtl/>
        </w:rPr>
        <w:t xml:space="preserve"> &lt;&lt; יור &gt;&gt; </w:t>
      </w:r>
      <w:r>
        <w:rPr>
          <w:rtl/>
        </w:rPr>
        <w:t>היו"ר זאב בנימין בגין:</w:t>
      </w:r>
      <w:r w:rsidRPr="00570D16">
        <w:rPr>
          <w:rStyle w:val="TagStyle"/>
          <w:rtl/>
        </w:rPr>
        <w:t xml:space="preserve"> &lt;&lt; יור &gt;&gt;</w:t>
      </w:r>
      <w:r w:rsidR="006A2FC6">
        <w:rPr>
          <w:rtl/>
        </w:rPr>
        <w:t xml:space="preserve"> </w:t>
      </w:r>
      <w:bookmarkEnd w:id="1370"/>
    </w:p>
    <w:p w14:paraId="6B12606E" w14:textId="1C45063F" w:rsidR="00570D16" w:rsidRDefault="00570D16" w:rsidP="00570D16">
      <w:pPr>
        <w:pStyle w:val="KeepWithNext"/>
        <w:rPr>
          <w:rtl/>
          <w:lang w:eastAsia="he-IL"/>
        </w:rPr>
      </w:pPr>
    </w:p>
    <w:p w14:paraId="1F0D5D28" w14:textId="2984289E" w:rsidR="00570D16" w:rsidRDefault="00570D16" w:rsidP="00570D16">
      <w:pPr>
        <w:rPr>
          <w:rtl/>
          <w:lang w:eastAsia="he-IL"/>
        </w:rPr>
      </w:pPr>
      <w:r>
        <w:rPr>
          <w:rFonts w:hint="cs"/>
          <w:rtl/>
          <w:lang w:eastAsia="he-IL"/>
        </w:rPr>
        <w:t xml:space="preserve">בנוסח הקיים, </w:t>
      </w:r>
      <w:bookmarkStart w:id="1371" w:name="_ETM_Q1_4271144"/>
      <w:bookmarkEnd w:id="1371"/>
      <w:r>
        <w:rPr>
          <w:rFonts w:hint="cs"/>
          <w:rtl/>
          <w:lang w:eastAsia="he-IL"/>
        </w:rPr>
        <w:t xml:space="preserve">בכל מקרה כתוב שמה שיתועד בכתב זה האישור. כלומר, אני פלוני אלמוני רב פקד אישרתי. זה ודאי מצומצם באופן שלא נוכל </w:t>
      </w:r>
      <w:bookmarkStart w:id="1372" w:name="_ETM_Q1_4281625"/>
      <w:bookmarkEnd w:id="1372"/>
      <w:r>
        <w:rPr>
          <w:rFonts w:hint="cs"/>
          <w:rtl/>
          <w:lang w:eastAsia="he-IL"/>
        </w:rPr>
        <w:t>לקבל. לפחות תכתבו</w:t>
      </w:r>
      <w:r w:rsidR="006A2FC6">
        <w:rPr>
          <w:rFonts w:hint="cs"/>
          <w:rtl/>
          <w:lang w:eastAsia="he-IL"/>
        </w:rPr>
        <w:t xml:space="preserve"> </w:t>
      </w:r>
      <w:r>
        <w:rPr>
          <w:rFonts w:hint="cs"/>
          <w:rtl/>
          <w:lang w:eastAsia="he-IL"/>
        </w:rPr>
        <w:t xml:space="preserve">קבלת אישור שנימוקיו יתועדו בכתב. בשאלת הפירוט נטפל עת יחזור היושב ראש האמיתי אבל שהנימוקים יתועדו ולא האישור. כך אני קורא את זה </w:t>
      </w:r>
      <w:bookmarkStart w:id="1373" w:name="_ETM_Q1_4304190"/>
      <w:bookmarkEnd w:id="1373"/>
      <w:r>
        <w:rPr>
          <w:rFonts w:hint="cs"/>
          <w:rtl/>
          <w:lang w:eastAsia="he-IL"/>
        </w:rPr>
        <w:t>או מישהו עלול לקרוא את זה כך בסעיף (א).</w:t>
      </w:r>
    </w:p>
    <w:p w14:paraId="103BE70B" w14:textId="651B53E8" w:rsidR="00570D16" w:rsidRDefault="00570D16" w:rsidP="00570D16">
      <w:pPr>
        <w:rPr>
          <w:rtl/>
          <w:lang w:eastAsia="he-IL"/>
        </w:rPr>
      </w:pPr>
      <w:bookmarkStart w:id="1374" w:name="_ETM_Q1_4281584"/>
      <w:bookmarkStart w:id="1375" w:name="_ETM_Q1_4281612"/>
      <w:bookmarkStart w:id="1376" w:name="_ETM_Q1_4282960"/>
      <w:bookmarkEnd w:id="1374"/>
      <w:bookmarkEnd w:id="1375"/>
      <w:bookmarkEnd w:id="1376"/>
    </w:p>
    <w:p w14:paraId="646ECCFC" w14:textId="080E51EC" w:rsidR="00570D16" w:rsidRDefault="00570D16" w:rsidP="00570D16">
      <w:pPr>
        <w:pStyle w:val="af9"/>
        <w:keepNext/>
        <w:rPr>
          <w:rtl/>
          <w:lang w:eastAsia="he-IL"/>
        </w:rPr>
      </w:pPr>
      <w:bookmarkStart w:id="1377" w:name="ET_guest_3540_93"/>
      <w:r w:rsidRPr="00570D16">
        <w:rPr>
          <w:rStyle w:val="TagStyle"/>
          <w:rtl/>
        </w:rPr>
        <w:t xml:space="preserve"> &lt;&lt; אורח &gt;&gt; </w:t>
      </w:r>
      <w:r>
        <w:rPr>
          <w:rtl/>
          <w:lang w:eastAsia="he-IL"/>
        </w:rPr>
        <w:t>גבריאלה פיסמן:</w:t>
      </w:r>
      <w:r w:rsidRPr="00570D16">
        <w:rPr>
          <w:rStyle w:val="TagStyle"/>
          <w:rtl/>
        </w:rPr>
        <w:t xml:space="preserve"> &lt;&lt; אורח &gt;&gt;</w:t>
      </w:r>
      <w:r w:rsidR="006A2FC6">
        <w:rPr>
          <w:rtl/>
          <w:lang w:eastAsia="he-IL"/>
        </w:rPr>
        <w:t xml:space="preserve"> </w:t>
      </w:r>
      <w:bookmarkEnd w:id="1377"/>
    </w:p>
    <w:p w14:paraId="68FADABA" w14:textId="7AA61331" w:rsidR="00570D16" w:rsidRDefault="00570D16" w:rsidP="00570D16">
      <w:pPr>
        <w:pStyle w:val="KeepWithNext"/>
        <w:rPr>
          <w:rtl/>
          <w:lang w:eastAsia="he-IL"/>
        </w:rPr>
      </w:pPr>
    </w:p>
    <w:p w14:paraId="503B4825" w14:textId="41A7FBA3" w:rsidR="00570D16" w:rsidRDefault="00570D16" w:rsidP="00570D16">
      <w:pPr>
        <w:rPr>
          <w:rtl/>
          <w:lang w:eastAsia="he-IL"/>
        </w:rPr>
      </w:pPr>
      <w:bookmarkStart w:id="1378" w:name="_ETM_Q1_4283147"/>
      <w:bookmarkStart w:id="1379" w:name="_ETM_Q1_4283162"/>
      <w:bookmarkEnd w:id="1378"/>
      <w:bookmarkEnd w:id="1379"/>
      <w:r>
        <w:rPr>
          <w:rFonts w:hint="cs"/>
          <w:rtl/>
          <w:lang w:eastAsia="he-IL"/>
        </w:rPr>
        <w:t xml:space="preserve"> הכוונה היא כן לחובת תיעוד מפורטת.</w:t>
      </w:r>
    </w:p>
    <w:p w14:paraId="2216D5AB" w14:textId="610FB379" w:rsidR="00570D16" w:rsidRDefault="00570D16" w:rsidP="00570D16">
      <w:pPr>
        <w:rPr>
          <w:rtl/>
          <w:lang w:eastAsia="he-IL"/>
        </w:rPr>
      </w:pPr>
      <w:bookmarkStart w:id="1380" w:name="_ETM_Q1_4311195"/>
      <w:bookmarkStart w:id="1381" w:name="_ETM_Q1_4311225"/>
      <w:bookmarkEnd w:id="1380"/>
      <w:bookmarkEnd w:id="1381"/>
    </w:p>
    <w:p w14:paraId="32651C33" w14:textId="4FAA1B12" w:rsidR="00570D16" w:rsidRDefault="00570D16" w:rsidP="00570D16">
      <w:pPr>
        <w:pStyle w:val="af6"/>
        <w:keepNext/>
        <w:rPr>
          <w:rtl/>
        </w:rPr>
      </w:pPr>
      <w:bookmarkStart w:id="1382" w:name="ET_yor_4741_94"/>
      <w:r w:rsidRPr="00570D16">
        <w:rPr>
          <w:rStyle w:val="TagStyle"/>
          <w:rtl/>
        </w:rPr>
        <w:t xml:space="preserve"> &lt;&lt; יור &gt;&gt; </w:t>
      </w:r>
      <w:r>
        <w:rPr>
          <w:rtl/>
        </w:rPr>
        <w:t>היו"ר זאב בנימין בגין:</w:t>
      </w:r>
      <w:r w:rsidRPr="00570D16">
        <w:rPr>
          <w:rStyle w:val="TagStyle"/>
          <w:rtl/>
        </w:rPr>
        <w:t xml:space="preserve"> &lt;&lt; יור &gt;&gt;</w:t>
      </w:r>
      <w:r w:rsidR="006A2FC6">
        <w:rPr>
          <w:rtl/>
        </w:rPr>
        <w:t xml:space="preserve"> </w:t>
      </w:r>
      <w:bookmarkEnd w:id="1382"/>
    </w:p>
    <w:p w14:paraId="702F462F" w14:textId="41E57A86" w:rsidR="00570D16" w:rsidRDefault="00570D16" w:rsidP="00570D16">
      <w:pPr>
        <w:pStyle w:val="KeepWithNext"/>
        <w:rPr>
          <w:rtl/>
          <w:lang w:eastAsia="he-IL"/>
        </w:rPr>
      </w:pPr>
    </w:p>
    <w:p w14:paraId="1B9A3C2D" w14:textId="5BF82822" w:rsidR="00570D16" w:rsidRDefault="00570D16" w:rsidP="00570D16">
      <w:pPr>
        <w:rPr>
          <w:rtl/>
          <w:lang w:eastAsia="he-IL"/>
        </w:rPr>
      </w:pPr>
      <w:r>
        <w:rPr>
          <w:rFonts w:hint="cs"/>
          <w:rtl/>
          <w:lang w:eastAsia="he-IL"/>
        </w:rPr>
        <w:t>צריך לכתוב.</w:t>
      </w:r>
    </w:p>
    <w:p w14:paraId="07EA2A19" w14:textId="3D5DA7F8" w:rsidR="00570D16" w:rsidRDefault="00570D16" w:rsidP="00570D16">
      <w:pPr>
        <w:rPr>
          <w:rtl/>
          <w:lang w:eastAsia="he-IL"/>
        </w:rPr>
      </w:pPr>
      <w:bookmarkStart w:id="1383" w:name="_ETM_Q1_4312377"/>
      <w:bookmarkStart w:id="1384" w:name="_ETM_Q1_4312406"/>
      <w:bookmarkEnd w:id="1383"/>
      <w:bookmarkEnd w:id="1384"/>
    </w:p>
    <w:p w14:paraId="4D01B959" w14:textId="7138A607" w:rsidR="00570D16" w:rsidRDefault="00570D16" w:rsidP="00570D16">
      <w:pPr>
        <w:pStyle w:val="af9"/>
        <w:keepNext/>
        <w:rPr>
          <w:rtl/>
          <w:lang w:eastAsia="he-IL"/>
        </w:rPr>
      </w:pPr>
      <w:bookmarkStart w:id="1385" w:name="ET_guest_3540_95"/>
      <w:r w:rsidRPr="00570D16">
        <w:rPr>
          <w:rStyle w:val="TagStyle"/>
          <w:rtl/>
        </w:rPr>
        <w:t xml:space="preserve"> &lt;&lt; אורח &gt;&gt; </w:t>
      </w:r>
      <w:r>
        <w:rPr>
          <w:rtl/>
          <w:lang w:eastAsia="he-IL"/>
        </w:rPr>
        <w:t>גבריאלה פיסמן:</w:t>
      </w:r>
      <w:r w:rsidRPr="00570D16">
        <w:rPr>
          <w:rStyle w:val="TagStyle"/>
          <w:rtl/>
        </w:rPr>
        <w:t xml:space="preserve"> &lt;&lt; אורח &gt;&gt;</w:t>
      </w:r>
      <w:r w:rsidR="006A2FC6">
        <w:rPr>
          <w:rtl/>
          <w:lang w:eastAsia="he-IL"/>
        </w:rPr>
        <w:t xml:space="preserve"> </w:t>
      </w:r>
      <w:bookmarkEnd w:id="1385"/>
    </w:p>
    <w:p w14:paraId="6D1CA9E3" w14:textId="7FAE69F7" w:rsidR="00570D16" w:rsidRDefault="00570D16" w:rsidP="00570D16">
      <w:pPr>
        <w:pStyle w:val="KeepWithNext"/>
        <w:rPr>
          <w:rtl/>
          <w:lang w:eastAsia="he-IL"/>
        </w:rPr>
      </w:pPr>
    </w:p>
    <w:p w14:paraId="61241659" w14:textId="5E937BD3" w:rsidR="00570D16" w:rsidRDefault="00570D16" w:rsidP="00570D16">
      <w:pPr>
        <w:rPr>
          <w:rtl/>
          <w:lang w:eastAsia="he-IL"/>
        </w:rPr>
      </w:pPr>
      <w:r>
        <w:rPr>
          <w:rFonts w:hint="cs"/>
          <w:rtl/>
          <w:lang w:eastAsia="he-IL"/>
        </w:rPr>
        <w:t xml:space="preserve">אני כבר מסבירה את זה. </w:t>
      </w:r>
      <w:bookmarkStart w:id="1386" w:name="_ETM_Q1_4314509"/>
      <w:bookmarkEnd w:id="1386"/>
      <w:r>
        <w:rPr>
          <w:rFonts w:hint="cs"/>
          <w:rtl/>
          <w:lang w:eastAsia="he-IL"/>
        </w:rPr>
        <w:t xml:space="preserve">חובת תיעוד מפורטת שכוללת את הדברים שהתייחסנו אליהם, גם את </w:t>
      </w:r>
      <w:bookmarkStart w:id="1387" w:name="_ETM_Q1_4318881"/>
      <w:bookmarkEnd w:id="1387"/>
      <w:r>
        <w:rPr>
          <w:rFonts w:hint="cs"/>
          <w:rtl/>
          <w:lang w:eastAsia="he-IL"/>
        </w:rPr>
        <w:t xml:space="preserve">היעדר האפשרות להגיע לבית משפט, גם את הנסיבות, גם את </w:t>
      </w:r>
      <w:bookmarkStart w:id="1388" w:name="_ETM_Q1_4321699"/>
      <w:bookmarkEnd w:id="1388"/>
      <w:r>
        <w:rPr>
          <w:rFonts w:hint="cs"/>
          <w:rtl/>
          <w:lang w:eastAsia="he-IL"/>
        </w:rPr>
        <w:t>הראיה הספציפית, את הדחיפות בכניסה ללא צו. הדברים האלה צריכים להיות מתועדים וגם יובאו ליועצת המשפטית לממשלה במסגרת חובת הדיווח.</w:t>
      </w:r>
    </w:p>
    <w:p w14:paraId="5B022D2F" w14:textId="7D8C549D" w:rsidR="00570D16" w:rsidRDefault="00570D16" w:rsidP="00570D16">
      <w:pPr>
        <w:rPr>
          <w:rtl/>
          <w:lang w:eastAsia="he-IL"/>
        </w:rPr>
      </w:pPr>
      <w:bookmarkStart w:id="1389" w:name="_ETM_Q1_4336793"/>
      <w:bookmarkStart w:id="1390" w:name="_ETM_Q1_4336823"/>
      <w:bookmarkEnd w:id="1389"/>
      <w:bookmarkEnd w:id="1390"/>
    </w:p>
    <w:p w14:paraId="0B97047F" w14:textId="7D03D227" w:rsidR="00570D16" w:rsidRDefault="004C371F" w:rsidP="00570D16">
      <w:pPr>
        <w:rPr>
          <w:rtl/>
          <w:lang w:eastAsia="he-IL"/>
        </w:rPr>
      </w:pPr>
      <w:bookmarkStart w:id="1391" w:name="_ETM_Q1_4336889"/>
      <w:bookmarkStart w:id="1392" w:name="_ETM_Q1_4336917"/>
      <w:bookmarkEnd w:id="1391"/>
      <w:bookmarkEnd w:id="1392"/>
      <w:r>
        <w:rPr>
          <w:rFonts w:hint="cs"/>
          <w:rtl/>
          <w:lang w:eastAsia="he-IL"/>
        </w:rPr>
        <w:t xml:space="preserve">ביחס לעבירה של סחיטה באיומים, אולי המשטרה רוצה להתייחס. המשטרה </w:t>
      </w:r>
      <w:bookmarkStart w:id="1393" w:name="_ETM_Q1_4345712"/>
      <w:bookmarkEnd w:id="1393"/>
      <w:r>
        <w:rPr>
          <w:rFonts w:hint="cs"/>
          <w:rtl/>
          <w:lang w:eastAsia="he-IL"/>
        </w:rPr>
        <w:t>הסכימה להוריד את העבירה הזאת ולהישאר עם עבירות פשע</w:t>
      </w:r>
      <w:bookmarkStart w:id="1394" w:name="_ETM_Q1_4352031"/>
      <w:bookmarkEnd w:id="1394"/>
      <w:r>
        <w:rPr>
          <w:rFonts w:hint="cs"/>
          <w:rtl/>
          <w:lang w:eastAsia="he-IL"/>
        </w:rPr>
        <w:t xml:space="preserve"> חמור. אני כן אומר שהמשטרה עשתה איזשהו ניסיון לייצר הבחנות </w:t>
      </w:r>
      <w:bookmarkStart w:id="1395" w:name="_ETM_Q1_4356611"/>
      <w:bookmarkEnd w:id="1395"/>
      <w:r>
        <w:rPr>
          <w:rFonts w:hint="cs"/>
          <w:rtl/>
          <w:lang w:eastAsia="he-IL"/>
        </w:rPr>
        <w:t>בתוך עבירות הפשע החמור.</w:t>
      </w:r>
      <w:r w:rsidR="006A2FC6">
        <w:rPr>
          <w:rFonts w:hint="cs"/>
          <w:rtl/>
          <w:lang w:eastAsia="he-IL"/>
        </w:rPr>
        <w:t xml:space="preserve"> </w:t>
      </w:r>
      <w:r>
        <w:rPr>
          <w:rFonts w:hint="cs"/>
          <w:rtl/>
          <w:lang w:eastAsia="he-IL"/>
        </w:rPr>
        <w:t xml:space="preserve">אין עבירות פשע חמור שהן קלילות. כל עבירות הפשע החמור הן </w:t>
      </w:r>
      <w:bookmarkStart w:id="1396" w:name="_ETM_Q1_4364919"/>
      <w:bookmarkEnd w:id="1396"/>
      <w:r>
        <w:rPr>
          <w:rFonts w:hint="cs"/>
          <w:rtl/>
          <w:lang w:eastAsia="he-IL"/>
        </w:rPr>
        <w:t>עבירות ברף החמור ביותר ולכן בהבחנה הזאת</w:t>
      </w:r>
      <w:r w:rsidR="006A2FC6">
        <w:rPr>
          <w:rFonts w:hint="cs"/>
          <w:rtl/>
          <w:lang w:eastAsia="he-IL"/>
        </w:rPr>
        <w:t xml:space="preserve"> </w:t>
      </w:r>
      <w:bookmarkStart w:id="1397" w:name="_ETM_Q1_4368119"/>
      <w:bookmarkEnd w:id="1397"/>
      <w:r>
        <w:rPr>
          <w:rFonts w:hint="cs"/>
          <w:rtl/>
          <w:lang w:eastAsia="he-IL"/>
        </w:rPr>
        <w:t>יש משהו שהוא מאוד מלאכותי ולא נכון בהקשר</w:t>
      </w:r>
      <w:bookmarkStart w:id="1398" w:name="_ETM_Q1_4371116"/>
      <w:bookmarkEnd w:id="1398"/>
      <w:r>
        <w:rPr>
          <w:rFonts w:hint="cs"/>
          <w:rtl/>
          <w:lang w:eastAsia="he-IL"/>
        </w:rPr>
        <w:t xml:space="preserve"> הזה. </w:t>
      </w:r>
    </w:p>
    <w:p w14:paraId="333D6260" w14:textId="54F3D657" w:rsidR="004C371F" w:rsidRDefault="004C371F" w:rsidP="00570D16">
      <w:pPr>
        <w:rPr>
          <w:rtl/>
          <w:lang w:eastAsia="he-IL"/>
        </w:rPr>
      </w:pPr>
      <w:bookmarkStart w:id="1399" w:name="_ETM_Q1_4376451"/>
      <w:bookmarkStart w:id="1400" w:name="_ETM_Q1_4376488"/>
      <w:bookmarkEnd w:id="1399"/>
      <w:bookmarkEnd w:id="1400"/>
    </w:p>
    <w:p w14:paraId="29729CCD" w14:textId="49CDEBB5" w:rsidR="004C371F" w:rsidRDefault="004C371F" w:rsidP="004C371F">
      <w:pPr>
        <w:pStyle w:val="af6"/>
        <w:keepNext/>
        <w:rPr>
          <w:rtl/>
        </w:rPr>
      </w:pPr>
      <w:bookmarkStart w:id="1401" w:name="ET_yor_4741_96"/>
      <w:r w:rsidRPr="004C371F">
        <w:rPr>
          <w:rStyle w:val="TagStyle"/>
          <w:rtl/>
        </w:rPr>
        <w:t xml:space="preserve"> &lt;&lt; יור &gt;&gt; </w:t>
      </w:r>
      <w:r>
        <w:rPr>
          <w:rtl/>
        </w:rPr>
        <w:t>היו"ר זאב בנימין בגין:</w:t>
      </w:r>
      <w:r w:rsidRPr="004C371F">
        <w:rPr>
          <w:rStyle w:val="TagStyle"/>
          <w:rtl/>
        </w:rPr>
        <w:t xml:space="preserve"> &lt;&lt; יור &gt;&gt;</w:t>
      </w:r>
      <w:r w:rsidR="006A2FC6">
        <w:rPr>
          <w:rtl/>
        </w:rPr>
        <w:t xml:space="preserve"> </w:t>
      </w:r>
      <w:bookmarkEnd w:id="1401"/>
    </w:p>
    <w:p w14:paraId="43E9D9C1" w14:textId="353C165C" w:rsidR="004C371F" w:rsidRDefault="004C371F" w:rsidP="004C371F">
      <w:pPr>
        <w:pStyle w:val="KeepWithNext"/>
        <w:rPr>
          <w:rtl/>
          <w:lang w:eastAsia="he-IL"/>
        </w:rPr>
      </w:pPr>
    </w:p>
    <w:p w14:paraId="5D32A1DC" w14:textId="691E0A48" w:rsidR="004C371F" w:rsidRDefault="004C371F" w:rsidP="004C371F">
      <w:pPr>
        <w:rPr>
          <w:rtl/>
          <w:lang w:eastAsia="he-IL"/>
        </w:rPr>
      </w:pPr>
      <w:r>
        <w:rPr>
          <w:rFonts w:hint="cs"/>
          <w:rtl/>
          <w:lang w:eastAsia="he-IL"/>
        </w:rPr>
        <w:t xml:space="preserve">אם היית ב-3(א) </w:t>
      </w:r>
      <w:r>
        <w:rPr>
          <w:rtl/>
          <w:lang w:eastAsia="he-IL"/>
        </w:rPr>
        <w:t>–</w:t>
      </w:r>
      <w:r>
        <w:rPr>
          <w:rFonts w:hint="cs"/>
          <w:rtl/>
          <w:lang w:eastAsia="he-IL"/>
        </w:rPr>
        <w:t xml:space="preserve"> הערה ל-3 למעלה -</w:t>
      </w:r>
      <w:r w:rsidR="006A2FC6">
        <w:rPr>
          <w:rFonts w:hint="cs"/>
          <w:rtl/>
          <w:lang w:eastAsia="he-IL"/>
        </w:rPr>
        <w:t xml:space="preserve"> </w:t>
      </w:r>
      <w:r>
        <w:rPr>
          <w:rFonts w:hint="cs"/>
          <w:rtl/>
          <w:lang w:eastAsia="he-IL"/>
        </w:rPr>
        <w:t xml:space="preserve">השימוש מבחינה לשונית טהורה זה בסדר </w:t>
      </w:r>
      <w:r>
        <w:rPr>
          <w:rtl/>
          <w:lang w:eastAsia="he-IL"/>
        </w:rPr>
        <w:t>–</w:t>
      </w:r>
      <w:r>
        <w:rPr>
          <w:rFonts w:hint="cs"/>
          <w:rtl/>
          <w:lang w:eastAsia="he-IL"/>
        </w:rPr>
        <w:t xml:space="preserve"> "התעורר חשד סביר בסמוך לכך" אבל מדובר </w:t>
      </w:r>
      <w:bookmarkStart w:id="1402" w:name="_ETM_Q1_4392931"/>
      <w:bookmarkEnd w:id="1402"/>
      <w:r>
        <w:rPr>
          <w:rFonts w:hint="cs"/>
          <w:rtl/>
          <w:lang w:eastAsia="he-IL"/>
        </w:rPr>
        <w:t xml:space="preserve">על בית או מקום. המילה "בסמוך" עלולה להתפרש בסמוך </w:t>
      </w:r>
      <w:bookmarkStart w:id="1403" w:name="_ETM_Q1_4399376"/>
      <w:bookmarkEnd w:id="1403"/>
      <w:r>
        <w:rPr>
          <w:rFonts w:hint="cs"/>
          <w:rtl/>
          <w:lang w:eastAsia="he-IL"/>
        </w:rPr>
        <w:t>לבית או בסמוך למקום כסמיכות של מקום ולא בסמיכות</w:t>
      </w:r>
      <w:bookmarkStart w:id="1404" w:name="_ETM_Q1_4406047"/>
      <w:bookmarkEnd w:id="1404"/>
      <w:r>
        <w:rPr>
          <w:rFonts w:hint="cs"/>
          <w:rtl/>
          <w:lang w:eastAsia="he-IL"/>
        </w:rPr>
        <w:t xml:space="preserve"> בזמן.</w:t>
      </w:r>
      <w:r w:rsidR="00A0699D">
        <w:rPr>
          <w:rFonts w:hint="cs"/>
          <w:rtl/>
          <w:lang w:eastAsia="he-IL"/>
        </w:rPr>
        <w:t xml:space="preserve"> צריך להיות ביטוי שיבהיר את העניין הזה בגלל האזכור של הבית או המקום </w:t>
      </w:r>
      <w:bookmarkStart w:id="1405" w:name="_ETM_Q1_4420558"/>
      <w:bookmarkEnd w:id="1405"/>
      <w:r w:rsidR="00A0699D">
        <w:rPr>
          <w:rFonts w:hint="cs"/>
          <w:rtl/>
          <w:lang w:eastAsia="he-IL"/>
        </w:rPr>
        <w:t>שאיננו הבית.</w:t>
      </w:r>
    </w:p>
    <w:p w14:paraId="5231EC75" w14:textId="604923D0" w:rsidR="00A0699D" w:rsidRDefault="00A0699D" w:rsidP="004C371F">
      <w:pPr>
        <w:rPr>
          <w:rtl/>
          <w:lang w:eastAsia="he-IL"/>
        </w:rPr>
      </w:pPr>
      <w:bookmarkStart w:id="1406" w:name="_ETM_Q1_4420789"/>
      <w:bookmarkStart w:id="1407" w:name="_ETM_Q1_4420822"/>
      <w:bookmarkEnd w:id="1406"/>
      <w:bookmarkEnd w:id="1407"/>
    </w:p>
    <w:p w14:paraId="70EFBE32" w14:textId="4E529B65" w:rsidR="00A0699D" w:rsidRDefault="00A0699D" w:rsidP="00A0699D">
      <w:pPr>
        <w:pStyle w:val="a4"/>
        <w:keepNext/>
        <w:rPr>
          <w:rtl/>
        </w:rPr>
      </w:pPr>
      <w:bookmarkStart w:id="1408" w:name="ET_speaker_דגנית_כהן_98"/>
      <w:r w:rsidRPr="00A0699D">
        <w:rPr>
          <w:rStyle w:val="TagStyle"/>
          <w:rtl/>
        </w:rPr>
        <w:t xml:space="preserve"> &lt;&lt; דובר &gt;&gt; </w:t>
      </w:r>
      <w:r>
        <w:rPr>
          <w:rtl/>
        </w:rPr>
        <w:t>דגנית כהן</w:t>
      </w:r>
      <w:r w:rsidR="00301206">
        <w:rPr>
          <w:rFonts w:hint="cs"/>
          <w:rtl/>
        </w:rPr>
        <w:t xml:space="preserve"> ויליאמס</w:t>
      </w:r>
      <w:r>
        <w:rPr>
          <w:rtl/>
        </w:rPr>
        <w:t>:</w:t>
      </w:r>
      <w:r w:rsidRPr="00A0699D">
        <w:rPr>
          <w:rStyle w:val="TagStyle"/>
          <w:rtl/>
        </w:rPr>
        <w:t xml:space="preserve"> &lt;&lt; דובר &gt;&gt;</w:t>
      </w:r>
      <w:r w:rsidR="006A2FC6">
        <w:rPr>
          <w:rtl/>
        </w:rPr>
        <w:t xml:space="preserve"> </w:t>
      </w:r>
      <w:bookmarkEnd w:id="1408"/>
    </w:p>
    <w:p w14:paraId="60B86A1D" w14:textId="1DCBCA1B" w:rsidR="00A0699D" w:rsidRDefault="00A0699D" w:rsidP="00A0699D">
      <w:pPr>
        <w:pStyle w:val="KeepWithNext"/>
        <w:rPr>
          <w:rtl/>
          <w:lang w:eastAsia="he-IL"/>
        </w:rPr>
      </w:pPr>
    </w:p>
    <w:p w14:paraId="2E15330B" w14:textId="09D9301B" w:rsidR="00A0699D" w:rsidRDefault="00A0699D" w:rsidP="00A0699D">
      <w:pPr>
        <w:rPr>
          <w:rtl/>
          <w:lang w:eastAsia="he-IL"/>
        </w:rPr>
      </w:pPr>
      <w:r>
        <w:rPr>
          <w:rFonts w:hint="cs"/>
          <w:rtl/>
          <w:lang w:eastAsia="he-IL"/>
        </w:rPr>
        <w:t xml:space="preserve">אנחנו חשבנו שאולי כדאי לחזור על הביטוי </w:t>
      </w:r>
      <w:bookmarkStart w:id="1409" w:name="_ETM_Q1_4423895"/>
      <w:bookmarkEnd w:id="1409"/>
      <w:r>
        <w:rPr>
          <w:rFonts w:hint="cs"/>
          <w:rtl/>
          <w:lang w:eastAsia="he-IL"/>
        </w:rPr>
        <w:t xml:space="preserve">של "זה מקרוב". זאת אומרת, זה מקרוב התעורר </w:t>
      </w:r>
      <w:bookmarkStart w:id="1410" w:name="_ETM_Q1_4422969"/>
      <w:bookmarkEnd w:id="1410"/>
      <w:r>
        <w:rPr>
          <w:rFonts w:hint="cs"/>
          <w:rtl/>
          <w:lang w:eastAsia="he-IL"/>
        </w:rPr>
        <w:t>חשד סביר שיש ראיה לפשע חמור בבית ובמקום והחיפוש</w:t>
      </w:r>
      <w:r w:rsidR="006A2FC6">
        <w:rPr>
          <w:rFonts w:hint="cs"/>
          <w:rtl/>
          <w:lang w:eastAsia="he-IL"/>
        </w:rPr>
        <w:t xml:space="preserve"> </w:t>
      </w:r>
      <w:r>
        <w:rPr>
          <w:rFonts w:hint="cs"/>
          <w:rtl/>
          <w:lang w:eastAsia="he-IL"/>
        </w:rPr>
        <w:t>נדרש באופן מיידי וכולי.</w:t>
      </w:r>
      <w:r w:rsidR="00594229">
        <w:rPr>
          <w:rFonts w:hint="cs"/>
          <w:rtl/>
          <w:lang w:eastAsia="he-IL"/>
        </w:rPr>
        <w:t xml:space="preserve"> זה גם קוהרנטי עם יתר הסעיפים.</w:t>
      </w:r>
    </w:p>
    <w:p w14:paraId="5F23AC74" w14:textId="769BBDAC" w:rsidR="00F53D47" w:rsidRDefault="00F53D47" w:rsidP="00A0699D">
      <w:pPr>
        <w:rPr>
          <w:rtl/>
          <w:lang w:eastAsia="he-IL"/>
        </w:rPr>
      </w:pPr>
    </w:p>
    <w:p w14:paraId="4FC86007" w14:textId="6C015F35" w:rsidR="00F53D47" w:rsidRDefault="00F53D47" w:rsidP="00F53D47">
      <w:pPr>
        <w:pStyle w:val="af6"/>
        <w:keepNext/>
        <w:rPr>
          <w:rtl/>
        </w:rPr>
      </w:pPr>
      <w:bookmarkStart w:id="1411" w:name="ET_yor_4741_99"/>
      <w:r w:rsidRPr="00F53D47">
        <w:rPr>
          <w:rStyle w:val="TagStyle"/>
          <w:rtl/>
        </w:rPr>
        <w:t xml:space="preserve"> &lt;&lt; יור &gt;&gt; </w:t>
      </w:r>
      <w:r>
        <w:rPr>
          <w:rtl/>
        </w:rPr>
        <w:t>היו"ר זאב בנימין בגין:</w:t>
      </w:r>
      <w:r w:rsidRPr="00F53D47">
        <w:rPr>
          <w:rStyle w:val="TagStyle"/>
          <w:rtl/>
        </w:rPr>
        <w:t xml:space="preserve"> &lt;&lt; יור &gt;&gt;</w:t>
      </w:r>
      <w:r w:rsidR="006A2FC6">
        <w:rPr>
          <w:rtl/>
        </w:rPr>
        <w:t xml:space="preserve"> </w:t>
      </w:r>
      <w:bookmarkEnd w:id="1411"/>
    </w:p>
    <w:p w14:paraId="2CB20DC8" w14:textId="185F913A" w:rsidR="00F53D47" w:rsidRDefault="00F53D47" w:rsidP="00F53D47">
      <w:pPr>
        <w:pStyle w:val="KeepWithNext"/>
        <w:rPr>
          <w:rtl/>
          <w:lang w:eastAsia="he-IL"/>
        </w:rPr>
      </w:pPr>
    </w:p>
    <w:p w14:paraId="2553215C" w14:textId="7A112266" w:rsidR="00F53D47" w:rsidRDefault="00F53D47" w:rsidP="00F53D47">
      <w:pPr>
        <w:rPr>
          <w:rtl/>
          <w:lang w:eastAsia="he-IL"/>
        </w:rPr>
      </w:pPr>
      <w:r>
        <w:rPr>
          <w:rFonts w:hint="cs"/>
          <w:rtl/>
          <w:lang w:eastAsia="he-IL"/>
        </w:rPr>
        <w:t xml:space="preserve">המילה "זה", היא מאוד חשובה. </w:t>
      </w:r>
    </w:p>
    <w:p w14:paraId="7E618F66" w14:textId="77777777" w:rsidR="00F53D47" w:rsidRPr="00F53D47" w:rsidRDefault="00F53D47" w:rsidP="00F53D47">
      <w:pPr>
        <w:rPr>
          <w:rtl/>
          <w:lang w:eastAsia="he-IL"/>
        </w:rPr>
      </w:pPr>
      <w:bookmarkStart w:id="1412" w:name="_ETM_Q1_4446761"/>
      <w:bookmarkStart w:id="1413" w:name="_ETM_Q1_4446787"/>
      <w:bookmarkEnd w:id="1412"/>
      <w:bookmarkEnd w:id="1413"/>
    </w:p>
    <w:p w14:paraId="14489BB5" w14:textId="2EB6E6A1" w:rsidR="00A0699D" w:rsidRDefault="00A0699D" w:rsidP="00A0699D">
      <w:pPr>
        <w:pStyle w:val="af9"/>
        <w:keepNext/>
        <w:rPr>
          <w:rtl/>
          <w:lang w:eastAsia="he-IL"/>
        </w:rPr>
      </w:pPr>
      <w:bookmarkStart w:id="1414" w:name="_ETM_Q1_4410294"/>
      <w:bookmarkStart w:id="1415" w:name="_ETM_Q1_4410327"/>
      <w:bookmarkStart w:id="1416" w:name="ET_guest_3540_97"/>
      <w:bookmarkEnd w:id="1414"/>
      <w:bookmarkEnd w:id="1415"/>
      <w:r w:rsidRPr="00A0699D">
        <w:rPr>
          <w:rStyle w:val="TagStyle"/>
          <w:rtl/>
        </w:rPr>
        <w:t xml:space="preserve"> &lt;&lt; אורח &gt;&gt; </w:t>
      </w:r>
      <w:r>
        <w:rPr>
          <w:rtl/>
          <w:lang w:eastAsia="he-IL"/>
        </w:rPr>
        <w:t>גבריאלה פיסמן:</w:t>
      </w:r>
      <w:r w:rsidRPr="00A0699D">
        <w:rPr>
          <w:rStyle w:val="TagStyle"/>
          <w:rtl/>
        </w:rPr>
        <w:t xml:space="preserve"> &lt;&lt; אורח &gt;&gt;</w:t>
      </w:r>
      <w:r w:rsidR="006A2FC6">
        <w:rPr>
          <w:rtl/>
          <w:lang w:eastAsia="he-IL"/>
        </w:rPr>
        <w:t xml:space="preserve"> </w:t>
      </w:r>
      <w:bookmarkEnd w:id="1416"/>
    </w:p>
    <w:p w14:paraId="5C78DAF7" w14:textId="2375277A" w:rsidR="00A0699D" w:rsidRDefault="00A0699D" w:rsidP="00A0699D">
      <w:pPr>
        <w:pStyle w:val="KeepWithNext"/>
        <w:rPr>
          <w:rtl/>
          <w:lang w:eastAsia="he-IL"/>
        </w:rPr>
      </w:pPr>
    </w:p>
    <w:p w14:paraId="607827EB" w14:textId="70DE3825" w:rsidR="00A0699D" w:rsidRDefault="00F53D47" w:rsidP="00A0699D">
      <w:pPr>
        <w:rPr>
          <w:rtl/>
          <w:lang w:eastAsia="he-IL"/>
        </w:rPr>
      </w:pPr>
      <w:r>
        <w:rPr>
          <w:rFonts w:hint="cs"/>
          <w:rtl/>
          <w:lang w:eastAsia="he-IL"/>
        </w:rPr>
        <w:t xml:space="preserve">אני מקבלת את הערתו של חבר הכנסת בגין. זה אחד </w:t>
      </w:r>
      <w:bookmarkStart w:id="1417" w:name="_ETM_Q1_4459381"/>
      <w:bookmarkEnd w:id="1417"/>
      <w:r>
        <w:rPr>
          <w:rFonts w:hint="cs"/>
          <w:rtl/>
          <w:lang w:eastAsia="he-IL"/>
        </w:rPr>
        <w:t xml:space="preserve">התיקונים המשמעותיים מבחינת הצעת החוק. הרעיון הוא כן להגדיר את הסמיכות בזמן לגילוי הראיה. </w:t>
      </w:r>
      <w:bookmarkStart w:id="1418" w:name="_ETM_Q1_4476323"/>
      <w:bookmarkEnd w:id="1418"/>
      <w:r>
        <w:rPr>
          <w:rFonts w:hint="cs"/>
          <w:rtl/>
          <w:lang w:eastAsia="he-IL"/>
        </w:rPr>
        <w:t xml:space="preserve">הנוסח כפי שהבהרתם הוא לא מיטבי אבל זאת הכוונה. הכוונה </w:t>
      </w:r>
      <w:bookmarkStart w:id="1419" w:name="_ETM_Q1_4478520"/>
      <w:bookmarkEnd w:id="1419"/>
      <w:r>
        <w:rPr>
          <w:rFonts w:hint="cs"/>
          <w:rtl/>
          <w:lang w:eastAsia="he-IL"/>
        </w:rPr>
        <w:t>היא לבטא</w:t>
      </w:r>
      <w:r w:rsidR="006A2FC6">
        <w:rPr>
          <w:rFonts w:hint="cs"/>
          <w:rtl/>
          <w:lang w:eastAsia="he-IL"/>
        </w:rPr>
        <w:t xml:space="preserve"> </w:t>
      </w:r>
      <w:r>
        <w:rPr>
          <w:rFonts w:hint="cs"/>
          <w:rtl/>
          <w:lang w:eastAsia="he-IL"/>
        </w:rPr>
        <w:t xml:space="preserve">את זה שהאפשרות לכניסה לבית המגורים היא </w:t>
      </w:r>
      <w:bookmarkStart w:id="1420" w:name="_ETM_Q1_4484981"/>
      <w:bookmarkEnd w:id="1420"/>
      <w:r>
        <w:rPr>
          <w:rFonts w:hint="cs"/>
          <w:rtl/>
          <w:lang w:eastAsia="he-IL"/>
        </w:rPr>
        <w:t xml:space="preserve">רק בסמיכות לקבלת המידע אודות הראיה, החשד </w:t>
      </w:r>
      <w:bookmarkStart w:id="1421" w:name="_ETM_Q1_4492895"/>
      <w:bookmarkEnd w:id="1421"/>
      <w:r>
        <w:rPr>
          <w:rFonts w:hint="cs"/>
          <w:rtl/>
          <w:lang w:eastAsia="he-IL"/>
        </w:rPr>
        <w:t>הסביר לקיומה של הראיה באותו מקום.</w:t>
      </w:r>
    </w:p>
    <w:p w14:paraId="305B26CD" w14:textId="33EC5693" w:rsidR="00F53D47" w:rsidRDefault="00F53D47" w:rsidP="00A0699D">
      <w:pPr>
        <w:rPr>
          <w:rtl/>
          <w:lang w:eastAsia="he-IL"/>
        </w:rPr>
      </w:pPr>
      <w:bookmarkStart w:id="1422" w:name="_ETM_Q1_4493147"/>
      <w:bookmarkStart w:id="1423" w:name="_ETM_Q1_4493177"/>
      <w:bookmarkEnd w:id="1422"/>
      <w:bookmarkEnd w:id="1423"/>
    </w:p>
    <w:p w14:paraId="0CC20DF0" w14:textId="64A99A9C" w:rsidR="00F53D47" w:rsidRDefault="00F53D47" w:rsidP="00F53D47">
      <w:pPr>
        <w:pStyle w:val="af6"/>
        <w:keepNext/>
        <w:rPr>
          <w:rtl/>
        </w:rPr>
      </w:pPr>
      <w:bookmarkStart w:id="1424" w:name="ET_yor_4741_100"/>
      <w:r w:rsidRPr="00F53D47">
        <w:rPr>
          <w:rStyle w:val="TagStyle"/>
          <w:rtl/>
        </w:rPr>
        <w:t xml:space="preserve"> &lt;&lt; יור &gt;&gt; </w:t>
      </w:r>
      <w:r>
        <w:rPr>
          <w:rtl/>
        </w:rPr>
        <w:t>היו"ר זאב בנימין בגין:</w:t>
      </w:r>
      <w:r w:rsidRPr="00F53D47">
        <w:rPr>
          <w:rStyle w:val="TagStyle"/>
          <w:rtl/>
        </w:rPr>
        <w:t xml:space="preserve"> &lt;&lt; יור &gt;&gt;</w:t>
      </w:r>
      <w:r w:rsidR="006A2FC6">
        <w:rPr>
          <w:rtl/>
        </w:rPr>
        <w:t xml:space="preserve"> </w:t>
      </w:r>
      <w:bookmarkEnd w:id="1424"/>
    </w:p>
    <w:p w14:paraId="526EC77F" w14:textId="7EE830B8" w:rsidR="00F53D47" w:rsidRDefault="00F53D47" w:rsidP="00F53D47">
      <w:pPr>
        <w:pStyle w:val="KeepWithNext"/>
        <w:rPr>
          <w:rtl/>
          <w:lang w:eastAsia="he-IL"/>
        </w:rPr>
      </w:pPr>
    </w:p>
    <w:p w14:paraId="2CA1FE07" w14:textId="7A8E456A" w:rsidR="00F53D47" w:rsidRDefault="00F53D47" w:rsidP="00F53D47">
      <w:pPr>
        <w:rPr>
          <w:rtl/>
          <w:lang w:eastAsia="he-IL"/>
        </w:rPr>
      </w:pPr>
      <w:bookmarkStart w:id="1425" w:name="_ETM_Q1_4494091"/>
      <w:bookmarkStart w:id="1426" w:name="_ETM_Q1_4494126"/>
      <w:bookmarkEnd w:id="1425"/>
      <w:bookmarkEnd w:id="1426"/>
      <w:r>
        <w:rPr>
          <w:rFonts w:hint="cs"/>
          <w:rtl/>
          <w:lang w:eastAsia="he-IL"/>
        </w:rPr>
        <w:t>לא. בכל זאת אתם מסייגים</w:t>
      </w:r>
      <w:r w:rsidR="006A2FC6">
        <w:rPr>
          <w:rFonts w:hint="cs"/>
          <w:rtl/>
          <w:lang w:eastAsia="he-IL"/>
        </w:rPr>
        <w:t xml:space="preserve"> </w:t>
      </w:r>
      <w:r>
        <w:rPr>
          <w:rFonts w:hint="cs"/>
          <w:rtl/>
          <w:lang w:eastAsia="he-IL"/>
        </w:rPr>
        <w:t>בסעיף קטן (ג), כי אתם</w:t>
      </w:r>
      <w:r w:rsidR="006A2FC6">
        <w:rPr>
          <w:rFonts w:hint="cs"/>
          <w:rtl/>
          <w:lang w:eastAsia="he-IL"/>
        </w:rPr>
        <w:t xml:space="preserve"> </w:t>
      </w:r>
      <w:r>
        <w:rPr>
          <w:rFonts w:hint="cs"/>
          <w:rtl/>
          <w:lang w:eastAsia="he-IL"/>
        </w:rPr>
        <w:t xml:space="preserve">רוצים לאפשר השגת </w:t>
      </w:r>
      <w:bookmarkStart w:id="1427" w:name="_ETM_Q1_4500983"/>
      <w:bookmarkEnd w:id="1427"/>
      <w:r>
        <w:rPr>
          <w:rFonts w:hint="cs"/>
          <w:rtl/>
          <w:lang w:eastAsia="he-IL"/>
        </w:rPr>
        <w:t>ראיה</w:t>
      </w:r>
      <w:r w:rsidR="006A2FC6">
        <w:rPr>
          <w:rFonts w:hint="cs"/>
          <w:rtl/>
          <w:lang w:eastAsia="he-IL"/>
        </w:rPr>
        <w:t xml:space="preserve"> </w:t>
      </w:r>
      <w:r>
        <w:rPr>
          <w:rFonts w:hint="cs"/>
          <w:rtl/>
          <w:lang w:eastAsia="he-IL"/>
        </w:rPr>
        <w:t>שאינה קשורה לאישור שניתן. נכון שעל זה יש לכם סייג שעל פיו יובא החפץ בפני שופט</w:t>
      </w:r>
      <w:r w:rsidR="006A2FC6">
        <w:rPr>
          <w:rFonts w:hint="cs"/>
          <w:rtl/>
          <w:lang w:eastAsia="he-IL"/>
        </w:rPr>
        <w:t xml:space="preserve"> </w:t>
      </w:r>
      <w:bookmarkStart w:id="1428" w:name="_ETM_Q1_4515336"/>
      <w:bookmarkEnd w:id="1428"/>
      <w:r>
        <w:rPr>
          <w:rFonts w:hint="cs"/>
          <w:rtl/>
          <w:lang w:eastAsia="he-IL"/>
        </w:rPr>
        <w:t xml:space="preserve">והשופט יצווה מה לעשות בו. אבל עצם התפיסה הזאת של </w:t>
      </w:r>
      <w:bookmarkStart w:id="1429" w:name="_ETM_Q1_4520940"/>
      <w:bookmarkEnd w:id="1429"/>
      <w:r>
        <w:rPr>
          <w:rFonts w:hint="cs"/>
          <w:rtl/>
          <w:lang w:eastAsia="he-IL"/>
        </w:rPr>
        <w:t>חפץ אחר שאינו נוגע לאותה עבירה, זה חורג מן האישור.</w:t>
      </w:r>
      <w:bookmarkStart w:id="1430" w:name="_ETM_Q1_4527768"/>
      <w:bookmarkEnd w:id="1430"/>
      <w:r>
        <w:rPr>
          <w:rFonts w:hint="cs"/>
          <w:rtl/>
          <w:lang w:eastAsia="he-IL"/>
        </w:rPr>
        <w:t xml:space="preserve"> למה לי זה?</w:t>
      </w:r>
      <w:r w:rsidR="006A2FC6">
        <w:rPr>
          <w:rFonts w:hint="cs"/>
          <w:rtl/>
          <w:lang w:eastAsia="he-IL"/>
        </w:rPr>
        <w:t xml:space="preserve"> </w:t>
      </w:r>
      <w:r>
        <w:rPr>
          <w:rFonts w:hint="cs"/>
          <w:rtl/>
          <w:lang w:eastAsia="he-IL"/>
        </w:rPr>
        <w:t>במה זה מכריע מבחינת הגנה?</w:t>
      </w:r>
    </w:p>
    <w:p w14:paraId="043B48F4" w14:textId="716A6E83" w:rsidR="00F53D47" w:rsidRDefault="00F53D47" w:rsidP="00F53D47">
      <w:pPr>
        <w:rPr>
          <w:rtl/>
          <w:lang w:eastAsia="he-IL"/>
        </w:rPr>
      </w:pPr>
      <w:bookmarkStart w:id="1431" w:name="_ETM_Q1_4530593"/>
      <w:bookmarkStart w:id="1432" w:name="_ETM_Q1_4530622"/>
      <w:bookmarkEnd w:id="1431"/>
      <w:bookmarkEnd w:id="1432"/>
    </w:p>
    <w:p w14:paraId="1B1E886F" w14:textId="13BE3B1F" w:rsidR="00F53D47" w:rsidRDefault="00F53D47" w:rsidP="00F53D47">
      <w:pPr>
        <w:pStyle w:val="a4"/>
        <w:keepNext/>
        <w:rPr>
          <w:rtl/>
        </w:rPr>
      </w:pPr>
      <w:bookmarkStart w:id="1433" w:name="ET_speaker_6233_101"/>
      <w:r w:rsidRPr="00F53D47">
        <w:rPr>
          <w:rStyle w:val="TagStyle"/>
          <w:rtl/>
        </w:rPr>
        <w:t xml:space="preserve"> &lt;&lt; דובר &gt;&gt; </w:t>
      </w:r>
      <w:r>
        <w:rPr>
          <w:rtl/>
        </w:rPr>
        <w:t>גבי לסקי (מרצ):</w:t>
      </w:r>
      <w:r w:rsidRPr="00F53D47">
        <w:rPr>
          <w:rStyle w:val="TagStyle"/>
          <w:rtl/>
        </w:rPr>
        <w:t xml:space="preserve"> &lt;&lt; דובר &gt;&gt;</w:t>
      </w:r>
      <w:r w:rsidR="006A2FC6">
        <w:rPr>
          <w:rtl/>
        </w:rPr>
        <w:t xml:space="preserve"> </w:t>
      </w:r>
      <w:bookmarkEnd w:id="1433"/>
    </w:p>
    <w:p w14:paraId="738D4223" w14:textId="0D2F23B7" w:rsidR="00F53D47" w:rsidRDefault="00F53D47" w:rsidP="00F53D47">
      <w:pPr>
        <w:pStyle w:val="KeepWithNext"/>
        <w:rPr>
          <w:rtl/>
          <w:lang w:eastAsia="he-IL"/>
        </w:rPr>
      </w:pPr>
    </w:p>
    <w:p w14:paraId="6479E5A4" w14:textId="431D863A" w:rsidR="00F53D47" w:rsidRDefault="00F53D47" w:rsidP="00F53D47">
      <w:pPr>
        <w:rPr>
          <w:rtl/>
          <w:lang w:eastAsia="he-IL"/>
        </w:rPr>
      </w:pPr>
      <w:bookmarkStart w:id="1434" w:name="_ETM_Q1_4531867"/>
      <w:bookmarkStart w:id="1435" w:name="_ETM_Q1_4531881"/>
      <w:bookmarkEnd w:id="1434"/>
      <w:bookmarkEnd w:id="1435"/>
      <w:r>
        <w:rPr>
          <w:rFonts w:hint="cs"/>
          <w:rtl/>
          <w:lang w:eastAsia="he-IL"/>
        </w:rPr>
        <w:t xml:space="preserve">זה גם קשור </w:t>
      </w:r>
      <w:bookmarkStart w:id="1436" w:name="_ETM_Q1_4530566"/>
      <w:bookmarkEnd w:id="1436"/>
      <w:r>
        <w:rPr>
          <w:rFonts w:hint="cs"/>
          <w:rtl/>
          <w:lang w:eastAsia="he-IL"/>
        </w:rPr>
        <w:t>לאנשים</w:t>
      </w:r>
      <w:r w:rsidR="006A2FC6">
        <w:rPr>
          <w:rFonts w:hint="cs"/>
          <w:rtl/>
          <w:lang w:eastAsia="he-IL"/>
        </w:rPr>
        <w:t xml:space="preserve"> </w:t>
      </w:r>
      <w:r>
        <w:rPr>
          <w:rFonts w:hint="cs"/>
          <w:rtl/>
          <w:lang w:eastAsia="he-IL"/>
        </w:rPr>
        <w:t xml:space="preserve">שלא חשודים בכלום. אתם תופסים להם דברים </w:t>
      </w:r>
      <w:bookmarkStart w:id="1437" w:name="_ETM_Q1_4539624"/>
      <w:bookmarkEnd w:id="1437"/>
      <w:r>
        <w:rPr>
          <w:rFonts w:hint="cs"/>
          <w:rtl/>
          <w:lang w:eastAsia="he-IL"/>
        </w:rPr>
        <w:t>ואחר כך מבקשים מבית המשפט מה לעשות איתם.</w:t>
      </w:r>
    </w:p>
    <w:p w14:paraId="02012C9A" w14:textId="0218D243" w:rsidR="00F53D47" w:rsidRDefault="00F53D47" w:rsidP="00F53D47">
      <w:pPr>
        <w:rPr>
          <w:rtl/>
          <w:lang w:eastAsia="he-IL"/>
        </w:rPr>
      </w:pPr>
      <w:bookmarkStart w:id="1438" w:name="_ETM_Q1_4541026"/>
      <w:bookmarkStart w:id="1439" w:name="_ETM_Q1_4541053"/>
      <w:bookmarkStart w:id="1440" w:name="_ETM_Q1_4544762"/>
      <w:bookmarkEnd w:id="1438"/>
      <w:bookmarkEnd w:id="1439"/>
      <w:bookmarkEnd w:id="1440"/>
    </w:p>
    <w:p w14:paraId="0D46FE4E" w14:textId="107D3613" w:rsidR="00F53D47" w:rsidRDefault="00F53D47" w:rsidP="00F53D47">
      <w:pPr>
        <w:pStyle w:val="af9"/>
        <w:keepNext/>
        <w:rPr>
          <w:rtl/>
          <w:lang w:eastAsia="he-IL"/>
        </w:rPr>
      </w:pPr>
      <w:bookmarkStart w:id="1441" w:name="ET_guest_3540_102"/>
      <w:r w:rsidRPr="00F53D47">
        <w:rPr>
          <w:rStyle w:val="TagStyle"/>
          <w:rtl/>
        </w:rPr>
        <w:t xml:space="preserve"> &lt;&lt; אורח &gt;&gt; </w:t>
      </w:r>
      <w:r>
        <w:rPr>
          <w:rtl/>
          <w:lang w:eastAsia="he-IL"/>
        </w:rPr>
        <w:t>גבריאלה פיסמן:</w:t>
      </w:r>
      <w:r w:rsidRPr="00F53D47">
        <w:rPr>
          <w:rStyle w:val="TagStyle"/>
          <w:rtl/>
        </w:rPr>
        <w:t xml:space="preserve"> &lt;&lt; אורח &gt;&gt;</w:t>
      </w:r>
      <w:r w:rsidR="006A2FC6">
        <w:rPr>
          <w:rtl/>
          <w:lang w:eastAsia="he-IL"/>
        </w:rPr>
        <w:t xml:space="preserve"> </w:t>
      </w:r>
      <w:bookmarkEnd w:id="1441"/>
    </w:p>
    <w:p w14:paraId="0A7F20E9" w14:textId="4A1E3115" w:rsidR="00F53D47" w:rsidRDefault="00F53D47" w:rsidP="00F53D47">
      <w:pPr>
        <w:pStyle w:val="KeepWithNext"/>
        <w:rPr>
          <w:rtl/>
          <w:lang w:eastAsia="he-IL"/>
        </w:rPr>
      </w:pPr>
    </w:p>
    <w:p w14:paraId="034DD371" w14:textId="3228D6DB" w:rsidR="00F53D47" w:rsidRDefault="00F53D47" w:rsidP="00F53D47">
      <w:pPr>
        <w:rPr>
          <w:rtl/>
          <w:lang w:eastAsia="he-IL"/>
        </w:rPr>
      </w:pPr>
      <w:bookmarkStart w:id="1442" w:name="_ETM_Q1_4544923"/>
      <w:bookmarkStart w:id="1443" w:name="_ETM_Q1_4544938"/>
      <w:bookmarkEnd w:id="1442"/>
      <w:bookmarkEnd w:id="1443"/>
      <w:r>
        <w:rPr>
          <w:rFonts w:hint="cs"/>
          <w:rtl/>
          <w:lang w:eastAsia="he-IL"/>
        </w:rPr>
        <w:t xml:space="preserve">אני </w:t>
      </w:r>
      <w:bookmarkStart w:id="1444" w:name="_ETM_Q1_4544113"/>
      <w:bookmarkEnd w:id="1444"/>
      <w:r>
        <w:rPr>
          <w:rFonts w:hint="cs"/>
          <w:rtl/>
          <w:lang w:eastAsia="he-IL"/>
        </w:rPr>
        <w:t>אזכיר בקצרה ברמה המשפטית.</w:t>
      </w:r>
    </w:p>
    <w:p w14:paraId="553A6CA0" w14:textId="3D660B65" w:rsidR="00F53D47" w:rsidRDefault="00F53D47" w:rsidP="00F53D47">
      <w:pPr>
        <w:rPr>
          <w:rtl/>
          <w:lang w:eastAsia="he-IL"/>
        </w:rPr>
      </w:pPr>
      <w:bookmarkStart w:id="1445" w:name="_ETM_Q1_4547532"/>
      <w:bookmarkStart w:id="1446" w:name="_ETM_Q1_4547558"/>
      <w:bookmarkEnd w:id="1445"/>
      <w:bookmarkEnd w:id="1446"/>
    </w:p>
    <w:p w14:paraId="0ECFF04B" w14:textId="131E7A95" w:rsidR="00F53D47" w:rsidRDefault="00F53D47" w:rsidP="00F53D47">
      <w:pPr>
        <w:pStyle w:val="af6"/>
        <w:keepNext/>
        <w:rPr>
          <w:rtl/>
        </w:rPr>
      </w:pPr>
      <w:bookmarkStart w:id="1447" w:name="ET_yor_4741_103"/>
      <w:r w:rsidRPr="00F53D47">
        <w:rPr>
          <w:rStyle w:val="TagStyle"/>
          <w:rtl/>
        </w:rPr>
        <w:t xml:space="preserve"> &lt;&lt; יור &gt;&gt; </w:t>
      </w:r>
      <w:r>
        <w:rPr>
          <w:rtl/>
        </w:rPr>
        <w:t>היו"ר זאב בנימין בגין:</w:t>
      </w:r>
      <w:r w:rsidRPr="00F53D47">
        <w:rPr>
          <w:rStyle w:val="TagStyle"/>
          <w:rtl/>
        </w:rPr>
        <w:t xml:space="preserve"> &lt;&lt; יור &gt;&gt;</w:t>
      </w:r>
      <w:r w:rsidR="006A2FC6">
        <w:rPr>
          <w:rtl/>
        </w:rPr>
        <w:t xml:space="preserve"> </w:t>
      </w:r>
      <w:bookmarkEnd w:id="1447"/>
    </w:p>
    <w:p w14:paraId="28E035B9" w14:textId="3C79BE78" w:rsidR="00F53D47" w:rsidRDefault="00F53D47" w:rsidP="00F53D47">
      <w:pPr>
        <w:pStyle w:val="KeepWithNext"/>
        <w:rPr>
          <w:rtl/>
          <w:lang w:eastAsia="he-IL"/>
        </w:rPr>
      </w:pPr>
    </w:p>
    <w:p w14:paraId="258CC747" w14:textId="6727835C" w:rsidR="00F53D47" w:rsidRDefault="00F53D47" w:rsidP="00F53D47">
      <w:pPr>
        <w:rPr>
          <w:rtl/>
          <w:lang w:eastAsia="he-IL"/>
        </w:rPr>
      </w:pPr>
      <w:r>
        <w:rPr>
          <w:rFonts w:hint="cs"/>
          <w:rtl/>
          <w:lang w:eastAsia="he-IL"/>
        </w:rPr>
        <w:t>אמרתי לכם לסיים את ההקראה לפני שגבי מגיעה.</w:t>
      </w:r>
    </w:p>
    <w:p w14:paraId="2D61D633" w14:textId="1D63394C" w:rsidR="00F53D47" w:rsidRDefault="00F53D47" w:rsidP="00F53D47">
      <w:pPr>
        <w:rPr>
          <w:rtl/>
          <w:lang w:eastAsia="he-IL"/>
        </w:rPr>
      </w:pPr>
      <w:bookmarkStart w:id="1448" w:name="_ETM_Q1_4548888"/>
      <w:bookmarkStart w:id="1449" w:name="_ETM_Q1_4548918"/>
      <w:bookmarkStart w:id="1450" w:name="_ETM_Q1_4551296"/>
      <w:bookmarkEnd w:id="1448"/>
      <w:bookmarkEnd w:id="1449"/>
      <w:bookmarkEnd w:id="1450"/>
    </w:p>
    <w:p w14:paraId="0299D920" w14:textId="181E45B3" w:rsidR="00F53D47" w:rsidRDefault="00F53D47" w:rsidP="00F53D47">
      <w:pPr>
        <w:pStyle w:val="af9"/>
        <w:keepNext/>
        <w:rPr>
          <w:rtl/>
          <w:lang w:eastAsia="he-IL"/>
        </w:rPr>
      </w:pPr>
      <w:bookmarkStart w:id="1451" w:name="ET_guest_3540_104"/>
      <w:r w:rsidRPr="00F53D47">
        <w:rPr>
          <w:rStyle w:val="TagStyle"/>
          <w:rtl/>
        </w:rPr>
        <w:t xml:space="preserve"> &lt;&lt; אורח &gt;&gt; </w:t>
      </w:r>
      <w:r>
        <w:rPr>
          <w:rtl/>
          <w:lang w:eastAsia="he-IL"/>
        </w:rPr>
        <w:t>גבריאלה פיסמן:</w:t>
      </w:r>
      <w:r w:rsidRPr="00F53D47">
        <w:rPr>
          <w:rStyle w:val="TagStyle"/>
          <w:rtl/>
        </w:rPr>
        <w:t xml:space="preserve"> &lt;&lt; אורח &gt;&gt;</w:t>
      </w:r>
      <w:r w:rsidR="006A2FC6">
        <w:rPr>
          <w:rtl/>
          <w:lang w:eastAsia="he-IL"/>
        </w:rPr>
        <w:t xml:space="preserve"> </w:t>
      </w:r>
      <w:bookmarkEnd w:id="1451"/>
    </w:p>
    <w:p w14:paraId="55AA4957" w14:textId="00CC60BB" w:rsidR="00F53D47" w:rsidRDefault="00F53D47" w:rsidP="00F53D47">
      <w:pPr>
        <w:pStyle w:val="KeepWithNext"/>
        <w:rPr>
          <w:rtl/>
          <w:lang w:eastAsia="he-IL"/>
        </w:rPr>
      </w:pPr>
    </w:p>
    <w:p w14:paraId="37877E84" w14:textId="55108399" w:rsidR="00301206" w:rsidRDefault="00F53D47" w:rsidP="00301206">
      <w:pPr>
        <w:rPr>
          <w:rtl/>
          <w:lang w:eastAsia="he-IL"/>
        </w:rPr>
      </w:pPr>
      <w:bookmarkStart w:id="1452" w:name="_ETM_Q1_4551469"/>
      <w:bookmarkStart w:id="1453" w:name="_ETM_Q1_4551485"/>
      <w:bookmarkEnd w:id="1452"/>
      <w:bookmarkEnd w:id="1453"/>
      <w:r>
        <w:rPr>
          <w:rFonts w:hint="cs"/>
          <w:rtl/>
          <w:lang w:eastAsia="he-IL"/>
        </w:rPr>
        <w:t xml:space="preserve">אני אזכיר בקצרה את המצב המשפטי הקיים ואני </w:t>
      </w:r>
      <w:bookmarkStart w:id="1454" w:name="_ETM_Q1_4554341"/>
      <w:bookmarkEnd w:id="1454"/>
      <w:r>
        <w:rPr>
          <w:rFonts w:hint="cs"/>
          <w:rtl/>
          <w:lang w:eastAsia="he-IL"/>
        </w:rPr>
        <w:t xml:space="preserve">אשמח שהמשטרה תתייחס בהקשר הזה. מכל מקום כן </w:t>
      </w:r>
      <w:bookmarkStart w:id="1455" w:name="_ETM_Q1_4557482"/>
      <w:bookmarkEnd w:id="1455"/>
      <w:r>
        <w:rPr>
          <w:rFonts w:hint="cs"/>
          <w:rtl/>
          <w:lang w:eastAsia="he-IL"/>
        </w:rPr>
        <w:t>חשוב להבין שנעשה</w:t>
      </w:r>
      <w:r w:rsidR="008E0A49">
        <w:rPr>
          <w:rFonts w:hint="cs"/>
          <w:rtl/>
          <w:lang w:eastAsia="he-IL"/>
        </w:rPr>
        <w:t xml:space="preserve"> שיח</w:t>
      </w:r>
      <w:r w:rsidR="006A2FC6">
        <w:rPr>
          <w:rFonts w:hint="cs"/>
          <w:rtl/>
          <w:lang w:eastAsia="he-IL"/>
        </w:rPr>
        <w:t xml:space="preserve"> </w:t>
      </w:r>
      <w:bookmarkStart w:id="1456" w:name="_ETM_Q1_4562556"/>
      <w:bookmarkEnd w:id="1456"/>
      <w:r w:rsidR="00301206">
        <w:rPr>
          <w:rFonts w:hint="cs"/>
          <w:rtl/>
          <w:lang w:eastAsia="he-IL"/>
        </w:rPr>
        <w:t>בדיוק ביחס לסמכות הזאת.</w:t>
      </w:r>
      <w:r w:rsidR="006A2FC6">
        <w:rPr>
          <w:rFonts w:hint="cs"/>
          <w:rtl/>
          <w:lang w:eastAsia="he-IL"/>
        </w:rPr>
        <w:t xml:space="preserve"> </w:t>
      </w:r>
      <w:bookmarkStart w:id="1457" w:name="_ETM_Q1_4564888"/>
      <w:bookmarkStart w:id="1458" w:name="_ETM_Q1_4564929"/>
      <w:bookmarkStart w:id="1459" w:name="_ETM_Q1_4564983"/>
      <w:bookmarkStart w:id="1460" w:name="_ETM_Q1_4565014"/>
      <w:bookmarkEnd w:id="1457"/>
      <w:bookmarkEnd w:id="1458"/>
      <w:bookmarkEnd w:id="1459"/>
      <w:bookmarkEnd w:id="1460"/>
      <w:r w:rsidR="00301206">
        <w:rPr>
          <w:rFonts w:hint="cs"/>
          <w:rtl/>
          <w:lang w:eastAsia="he-IL"/>
        </w:rPr>
        <w:t xml:space="preserve">אני אומר </w:t>
      </w:r>
      <w:bookmarkStart w:id="1461" w:name="_ETM_Q1_4564383"/>
      <w:bookmarkEnd w:id="1461"/>
      <w:r w:rsidR="00301206">
        <w:rPr>
          <w:rFonts w:hint="cs"/>
          <w:rtl/>
          <w:lang w:eastAsia="he-IL"/>
        </w:rPr>
        <w:t>בראשית הדברים שהיום המשטרה מחויבת לפתוח בחקירה עת</w:t>
      </w:r>
      <w:bookmarkStart w:id="1462" w:name="_ETM_Q1_4568779"/>
      <w:bookmarkEnd w:id="1462"/>
      <w:r w:rsidR="00301206">
        <w:rPr>
          <w:rFonts w:hint="cs"/>
          <w:rtl/>
          <w:lang w:eastAsia="he-IL"/>
        </w:rPr>
        <w:t xml:space="preserve"> נודע לה על ביצוע העבירה, מכוח סעיף 59 לחוק סדר </w:t>
      </w:r>
      <w:bookmarkStart w:id="1463" w:name="_ETM_Q1_4574542"/>
      <w:bookmarkEnd w:id="1463"/>
      <w:r w:rsidR="00301206">
        <w:rPr>
          <w:rFonts w:hint="cs"/>
          <w:rtl/>
          <w:lang w:eastAsia="he-IL"/>
        </w:rPr>
        <w:t>הדין הפלילי. החובה הזו קיימת עת נודע למשטרה על גילוי עבירה.</w:t>
      </w:r>
      <w:r w:rsidR="001E0B32">
        <w:rPr>
          <w:rFonts w:hint="cs"/>
          <w:rtl/>
          <w:lang w:eastAsia="he-IL"/>
        </w:rPr>
        <w:t xml:space="preserve"> האירוע הזה יכול להתרחש בכל מקום, בכל רגע </w:t>
      </w:r>
      <w:bookmarkStart w:id="1464" w:name="_ETM_Q1_4583041"/>
      <w:bookmarkEnd w:id="1464"/>
      <w:r w:rsidR="001E0B32">
        <w:rPr>
          <w:rFonts w:hint="cs"/>
          <w:rtl/>
          <w:lang w:eastAsia="he-IL"/>
        </w:rPr>
        <w:t xml:space="preserve">וגם באותו חיפוש יכול להיות שהתגלה מידע ביחס </w:t>
      </w:r>
      <w:bookmarkStart w:id="1465" w:name="_ETM_Q1_4592674"/>
      <w:bookmarkEnd w:id="1465"/>
      <w:r w:rsidR="001E0B32">
        <w:rPr>
          <w:rFonts w:hint="cs"/>
          <w:rtl/>
          <w:lang w:eastAsia="he-IL"/>
        </w:rPr>
        <w:t>לעבירה נוספת, אז היעדר האפשרות לתפוס</w:t>
      </w:r>
      <w:r w:rsidR="006A2FC6">
        <w:rPr>
          <w:rFonts w:hint="cs"/>
          <w:rtl/>
          <w:lang w:eastAsia="he-IL"/>
        </w:rPr>
        <w:t xml:space="preserve"> </w:t>
      </w:r>
      <w:r w:rsidR="001E0B32">
        <w:rPr>
          <w:rFonts w:hint="cs"/>
          <w:rtl/>
          <w:lang w:eastAsia="he-IL"/>
        </w:rPr>
        <w:t>- - -</w:t>
      </w:r>
    </w:p>
    <w:p w14:paraId="08950530" w14:textId="57F4B29E" w:rsidR="001E0B32" w:rsidRDefault="001E0B32" w:rsidP="00301206">
      <w:pPr>
        <w:rPr>
          <w:rtl/>
          <w:lang w:eastAsia="he-IL"/>
        </w:rPr>
      </w:pPr>
      <w:bookmarkStart w:id="1466" w:name="_ETM_Q1_4595791"/>
      <w:bookmarkStart w:id="1467" w:name="_ETM_Q1_4595820"/>
      <w:bookmarkStart w:id="1468" w:name="_ETM_Q1_4595071"/>
      <w:bookmarkEnd w:id="1466"/>
      <w:bookmarkEnd w:id="1467"/>
      <w:bookmarkEnd w:id="1468"/>
    </w:p>
    <w:p w14:paraId="6175295E" w14:textId="3806B086" w:rsidR="001E0B32" w:rsidRDefault="001E0B32" w:rsidP="001E0B32">
      <w:pPr>
        <w:pStyle w:val="a4"/>
        <w:keepNext/>
        <w:rPr>
          <w:rtl/>
        </w:rPr>
      </w:pPr>
      <w:bookmarkStart w:id="1469" w:name="ET_speaker_6233_105"/>
      <w:r w:rsidRPr="001E0B32">
        <w:rPr>
          <w:rStyle w:val="TagStyle"/>
          <w:rtl/>
        </w:rPr>
        <w:t xml:space="preserve"> &lt;&lt; דובר &gt;&gt; </w:t>
      </w:r>
      <w:r>
        <w:rPr>
          <w:rtl/>
        </w:rPr>
        <w:t>גבי לסקי (מרצ):</w:t>
      </w:r>
      <w:r w:rsidRPr="001E0B32">
        <w:rPr>
          <w:rStyle w:val="TagStyle"/>
          <w:rtl/>
        </w:rPr>
        <w:t xml:space="preserve"> &lt;&lt; דובר &gt;&gt;</w:t>
      </w:r>
      <w:r w:rsidR="006A2FC6">
        <w:rPr>
          <w:rtl/>
        </w:rPr>
        <w:t xml:space="preserve"> </w:t>
      </w:r>
      <w:bookmarkEnd w:id="1469"/>
    </w:p>
    <w:p w14:paraId="2C839001" w14:textId="4E383DC5" w:rsidR="001E0B32" w:rsidRDefault="001E0B32" w:rsidP="001E0B32">
      <w:pPr>
        <w:pStyle w:val="KeepWithNext"/>
        <w:rPr>
          <w:rtl/>
          <w:lang w:eastAsia="he-IL"/>
        </w:rPr>
      </w:pPr>
    </w:p>
    <w:p w14:paraId="5EA68C60" w14:textId="099AC7B0" w:rsidR="001E0B32" w:rsidRDefault="001E0B32" w:rsidP="001E0B32">
      <w:pPr>
        <w:rPr>
          <w:rtl/>
          <w:lang w:eastAsia="he-IL"/>
        </w:rPr>
      </w:pPr>
      <w:bookmarkStart w:id="1470" w:name="_ETM_Q1_4595313"/>
      <w:bookmarkStart w:id="1471" w:name="_ETM_Q1_4595327"/>
      <w:bookmarkEnd w:id="1470"/>
      <w:bookmarkEnd w:id="1471"/>
      <w:r>
        <w:rPr>
          <w:rFonts w:hint="cs"/>
          <w:rtl/>
          <w:lang w:eastAsia="he-IL"/>
        </w:rPr>
        <w:t xml:space="preserve">מה זאת עבירה </w:t>
      </w:r>
      <w:bookmarkStart w:id="1472" w:name="_ETM_Q1_4595193"/>
      <w:bookmarkEnd w:id="1472"/>
      <w:r>
        <w:rPr>
          <w:rFonts w:hint="cs"/>
          <w:rtl/>
          <w:lang w:eastAsia="he-IL"/>
        </w:rPr>
        <w:t>נוספת? הם לא ביצעו עבירה. רוב האנשים אליהם אתם נכנסים הבית בלי</w:t>
      </w:r>
      <w:r w:rsidR="006A2FC6">
        <w:rPr>
          <w:rFonts w:hint="cs"/>
          <w:rtl/>
          <w:lang w:eastAsia="he-IL"/>
        </w:rPr>
        <w:t xml:space="preserve"> </w:t>
      </w:r>
      <w:r>
        <w:rPr>
          <w:rFonts w:hint="cs"/>
          <w:rtl/>
          <w:lang w:eastAsia="he-IL"/>
        </w:rPr>
        <w:t>צו לא ביצעו עבירה.</w:t>
      </w:r>
      <w:bookmarkStart w:id="1473" w:name="_ETM_Q1_4602399"/>
      <w:bookmarkEnd w:id="1473"/>
      <w:r>
        <w:rPr>
          <w:rFonts w:hint="cs"/>
          <w:rtl/>
          <w:lang w:eastAsia="he-IL"/>
        </w:rPr>
        <w:t xml:space="preserve"> מה זה עבירה נוספת?</w:t>
      </w:r>
      <w:r w:rsidR="006A2FC6">
        <w:rPr>
          <w:rFonts w:hint="cs"/>
          <w:rtl/>
          <w:lang w:eastAsia="he-IL"/>
        </w:rPr>
        <w:t xml:space="preserve"> </w:t>
      </w:r>
      <w:r>
        <w:rPr>
          <w:rFonts w:hint="cs"/>
          <w:rtl/>
          <w:lang w:eastAsia="he-IL"/>
        </w:rPr>
        <w:t xml:space="preserve">במקרה יש להם מצלמות ולכן </w:t>
      </w:r>
      <w:bookmarkStart w:id="1474" w:name="_ETM_Q1_4602017"/>
      <w:bookmarkEnd w:id="1474"/>
      <w:r>
        <w:rPr>
          <w:rFonts w:hint="cs"/>
          <w:rtl/>
          <w:lang w:eastAsia="he-IL"/>
        </w:rPr>
        <w:t>הם עכשיו יהיו חשודים?</w:t>
      </w:r>
    </w:p>
    <w:p w14:paraId="4E12AB33" w14:textId="3D3EB39F" w:rsidR="001E0B32" w:rsidRDefault="001E0B32" w:rsidP="001E0B32">
      <w:pPr>
        <w:rPr>
          <w:rtl/>
          <w:lang w:eastAsia="he-IL"/>
        </w:rPr>
      </w:pPr>
      <w:bookmarkStart w:id="1475" w:name="_ETM_Q1_4604791"/>
      <w:bookmarkEnd w:id="1475"/>
    </w:p>
    <w:p w14:paraId="297DAA6A" w14:textId="6BEBFAE1" w:rsidR="001E0B32" w:rsidRDefault="001E0B32" w:rsidP="001E0B32">
      <w:pPr>
        <w:pStyle w:val="af9"/>
        <w:keepNext/>
        <w:rPr>
          <w:rtl/>
          <w:lang w:eastAsia="he-IL"/>
        </w:rPr>
      </w:pPr>
      <w:bookmarkStart w:id="1476" w:name="ET_guest_3540_106"/>
      <w:r w:rsidRPr="001E0B32">
        <w:rPr>
          <w:rStyle w:val="TagStyle"/>
          <w:rtl/>
        </w:rPr>
        <w:t xml:space="preserve"> &lt;&lt; אורח &gt;&gt; </w:t>
      </w:r>
      <w:r>
        <w:rPr>
          <w:rtl/>
          <w:lang w:eastAsia="he-IL"/>
        </w:rPr>
        <w:t>גבריאלה פיסמן:</w:t>
      </w:r>
      <w:r w:rsidRPr="001E0B32">
        <w:rPr>
          <w:rStyle w:val="TagStyle"/>
          <w:rtl/>
        </w:rPr>
        <w:t xml:space="preserve"> &lt;&lt; אורח &gt;&gt;</w:t>
      </w:r>
      <w:r w:rsidR="006A2FC6">
        <w:rPr>
          <w:rtl/>
          <w:lang w:eastAsia="he-IL"/>
        </w:rPr>
        <w:t xml:space="preserve"> </w:t>
      </w:r>
      <w:bookmarkEnd w:id="1476"/>
    </w:p>
    <w:p w14:paraId="755ABD1A" w14:textId="3515935E" w:rsidR="001E0B32" w:rsidRDefault="001E0B32" w:rsidP="001E0B32">
      <w:pPr>
        <w:pStyle w:val="KeepWithNext"/>
        <w:rPr>
          <w:rtl/>
          <w:lang w:eastAsia="he-IL"/>
        </w:rPr>
      </w:pPr>
    </w:p>
    <w:p w14:paraId="17C35FFB" w14:textId="023BC50E" w:rsidR="001E0B32" w:rsidRDefault="001E0B32" w:rsidP="001E0B32">
      <w:pPr>
        <w:rPr>
          <w:rtl/>
          <w:lang w:eastAsia="he-IL"/>
        </w:rPr>
      </w:pPr>
      <w:bookmarkStart w:id="1477" w:name="_ETM_Q1_4604955"/>
      <w:bookmarkStart w:id="1478" w:name="_ETM_Q1_4604967"/>
      <w:bookmarkEnd w:id="1477"/>
      <w:bookmarkEnd w:id="1478"/>
      <w:r>
        <w:rPr>
          <w:rFonts w:hint="cs"/>
          <w:rtl/>
          <w:lang w:eastAsia="he-IL"/>
        </w:rPr>
        <w:t xml:space="preserve">לא. בוודאי שלא. יש כאן מקום </w:t>
      </w:r>
      <w:bookmarkStart w:id="1479" w:name="_ETM_Q1_4613208"/>
      <w:bookmarkEnd w:id="1479"/>
      <w:r>
        <w:rPr>
          <w:rFonts w:hint="cs"/>
          <w:rtl/>
          <w:lang w:eastAsia="he-IL"/>
        </w:rPr>
        <w:t xml:space="preserve">של עילה מובהקת לכניסה שהגדרנו אותה כרגע באופן מצומצם והשאלה </w:t>
      </w:r>
      <w:bookmarkStart w:id="1480" w:name="_ETM_Q1_4619015"/>
      <w:bookmarkEnd w:id="1480"/>
      <w:r>
        <w:rPr>
          <w:rFonts w:hint="cs"/>
          <w:rtl/>
          <w:lang w:eastAsia="he-IL"/>
        </w:rPr>
        <w:t>היא מה קורה אם במהלך החיפוש, כאשר אנחנו מראש מגדירים את החיפוש כחיפוש ייעודי שנועד למצוא רק את אותה עבירה - - -</w:t>
      </w:r>
    </w:p>
    <w:p w14:paraId="7F1479F1" w14:textId="4F9704D1" w:rsidR="001E0B32" w:rsidRDefault="001E0B32" w:rsidP="001E0B32">
      <w:pPr>
        <w:rPr>
          <w:rtl/>
          <w:lang w:eastAsia="he-IL"/>
        </w:rPr>
      </w:pPr>
    </w:p>
    <w:p w14:paraId="6FA09FE9" w14:textId="2D0B5A50" w:rsidR="001E0B32" w:rsidRDefault="001E0B32" w:rsidP="001E0B32">
      <w:pPr>
        <w:pStyle w:val="a4"/>
        <w:keepNext/>
        <w:rPr>
          <w:rtl/>
        </w:rPr>
      </w:pPr>
      <w:bookmarkStart w:id="1481" w:name="ET_speaker_6157_107"/>
      <w:r w:rsidRPr="001E0B32">
        <w:rPr>
          <w:rStyle w:val="TagStyle"/>
          <w:rtl/>
        </w:rPr>
        <w:t xml:space="preserve"> &lt;&lt; דובר &gt;&gt; </w:t>
      </w:r>
      <w:r>
        <w:rPr>
          <w:rtl/>
        </w:rPr>
        <w:t>שמחה רוטמן (הציונות הדתית):</w:t>
      </w:r>
      <w:r w:rsidRPr="001E0B32">
        <w:rPr>
          <w:rStyle w:val="TagStyle"/>
          <w:rtl/>
        </w:rPr>
        <w:t xml:space="preserve"> &lt;&lt; דובר &gt;&gt;</w:t>
      </w:r>
      <w:r w:rsidR="006A2FC6">
        <w:rPr>
          <w:rtl/>
        </w:rPr>
        <w:t xml:space="preserve"> </w:t>
      </w:r>
      <w:bookmarkEnd w:id="1481"/>
    </w:p>
    <w:p w14:paraId="2DC78A35" w14:textId="5B0DEAB2" w:rsidR="001E0B32" w:rsidRDefault="001E0B32" w:rsidP="001E0B32">
      <w:pPr>
        <w:pStyle w:val="KeepWithNext"/>
        <w:rPr>
          <w:rtl/>
          <w:lang w:eastAsia="he-IL"/>
        </w:rPr>
      </w:pPr>
    </w:p>
    <w:p w14:paraId="3FF18788" w14:textId="1DBE03CE" w:rsidR="001E0B32" w:rsidRDefault="001E0B32" w:rsidP="001E0B32">
      <w:pPr>
        <w:rPr>
          <w:rtl/>
          <w:lang w:eastAsia="he-IL"/>
        </w:rPr>
      </w:pPr>
      <w:r>
        <w:rPr>
          <w:rFonts w:hint="cs"/>
          <w:rtl/>
          <w:lang w:eastAsia="he-IL"/>
        </w:rPr>
        <w:t>איזו עבירה?</w:t>
      </w:r>
    </w:p>
    <w:p w14:paraId="06FB0957" w14:textId="67A1FAE3" w:rsidR="00E242A6" w:rsidRDefault="00E242A6" w:rsidP="001E0B32">
      <w:pPr>
        <w:rPr>
          <w:rtl/>
          <w:lang w:eastAsia="he-IL"/>
        </w:rPr>
      </w:pPr>
    </w:p>
    <w:p w14:paraId="4C22BDB7" w14:textId="18A543A0" w:rsidR="00E242A6" w:rsidRDefault="00E242A6" w:rsidP="00E242A6">
      <w:pPr>
        <w:pStyle w:val="af9"/>
        <w:keepNext/>
        <w:rPr>
          <w:rtl/>
          <w:lang w:eastAsia="he-IL"/>
        </w:rPr>
      </w:pPr>
      <w:bookmarkStart w:id="1482" w:name="ET_guest_3540_148"/>
      <w:r w:rsidRPr="00E242A6">
        <w:rPr>
          <w:rStyle w:val="TagStyle"/>
          <w:rtl/>
        </w:rPr>
        <w:t xml:space="preserve"> &lt;&lt; אורח &gt;&gt; </w:t>
      </w:r>
      <w:r>
        <w:rPr>
          <w:rtl/>
          <w:lang w:eastAsia="he-IL"/>
        </w:rPr>
        <w:t>גבריאלה פיסמן:</w:t>
      </w:r>
      <w:r w:rsidRPr="00E242A6">
        <w:rPr>
          <w:rStyle w:val="TagStyle"/>
          <w:rtl/>
        </w:rPr>
        <w:t xml:space="preserve"> &lt;&lt; אורח &gt;&gt;</w:t>
      </w:r>
      <w:r w:rsidR="006A2FC6">
        <w:rPr>
          <w:rtl/>
          <w:lang w:eastAsia="he-IL"/>
        </w:rPr>
        <w:t xml:space="preserve"> </w:t>
      </w:r>
      <w:bookmarkEnd w:id="1482"/>
    </w:p>
    <w:p w14:paraId="3246B403" w14:textId="5D74A0AB" w:rsidR="00E242A6" w:rsidRDefault="00E242A6" w:rsidP="00E242A6">
      <w:pPr>
        <w:pStyle w:val="KeepWithNext"/>
        <w:rPr>
          <w:rtl/>
          <w:lang w:eastAsia="he-IL"/>
        </w:rPr>
      </w:pPr>
    </w:p>
    <w:p w14:paraId="5E44A832" w14:textId="7A840BC2" w:rsidR="00E242A6" w:rsidRDefault="00E242A6" w:rsidP="00E242A6">
      <w:pPr>
        <w:rPr>
          <w:rtl/>
          <w:lang w:eastAsia="he-IL"/>
        </w:rPr>
      </w:pPr>
      <w:r>
        <w:rPr>
          <w:rFonts w:hint="cs"/>
          <w:rtl/>
          <w:lang w:eastAsia="he-IL"/>
        </w:rPr>
        <w:t>את אותה ראיה לשמה מבוצע החיפוש, במהלך החיפוש הזה ל</w:t>
      </w:r>
      <w:bookmarkStart w:id="1483" w:name="_ETM_Q1_4638143"/>
      <w:bookmarkEnd w:id="1483"/>
      <w:r>
        <w:rPr>
          <w:rFonts w:hint="cs"/>
          <w:rtl/>
          <w:lang w:eastAsia="he-IL"/>
        </w:rPr>
        <w:t xml:space="preserve">נגד עיניו של השוטר מתגלה איזושהי ראיה נוספת שהשוטר לא </w:t>
      </w:r>
      <w:bookmarkStart w:id="1484" w:name="_ETM_Q1_4644848"/>
      <w:bookmarkEnd w:id="1484"/>
      <w:r>
        <w:rPr>
          <w:rFonts w:hint="cs"/>
          <w:rtl/>
          <w:lang w:eastAsia="he-IL"/>
        </w:rPr>
        <w:t>רשאי להתעלם ממנה. המשטרה תכף תתייחס לנקודה הזאת. היא</w:t>
      </w:r>
      <w:bookmarkStart w:id="1485" w:name="_ETM_Q1_4652219"/>
      <w:bookmarkEnd w:id="1485"/>
      <w:r>
        <w:rPr>
          <w:rFonts w:hint="cs"/>
          <w:rtl/>
          <w:lang w:eastAsia="he-IL"/>
        </w:rPr>
        <w:t xml:space="preserve"> כן מבקשת להציג בפניכם את הסיטואציות בהקשר הזה.</w:t>
      </w:r>
      <w:bookmarkStart w:id="1486" w:name="_ETM_Q1_4657411"/>
      <w:bookmarkEnd w:id="1486"/>
    </w:p>
    <w:p w14:paraId="420D6AB4" w14:textId="17C36438" w:rsidR="00E242A6" w:rsidRDefault="00E242A6" w:rsidP="00E242A6">
      <w:pPr>
        <w:rPr>
          <w:rtl/>
          <w:lang w:eastAsia="he-IL"/>
        </w:rPr>
      </w:pPr>
    </w:p>
    <w:p w14:paraId="3DE8703E" w14:textId="4CBB54CE" w:rsidR="00E242A6" w:rsidRDefault="00E242A6" w:rsidP="00E242A6">
      <w:pPr>
        <w:pStyle w:val="a4"/>
        <w:keepNext/>
        <w:rPr>
          <w:rtl/>
        </w:rPr>
      </w:pPr>
      <w:bookmarkStart w:id="1487" w:name="ET_speaker_5292_149"/>
      <w:r w:rsidRPr="00E242A6">
        <w:rPr>
          <w:rStyle w:val="TagStyle"/>
          <w:rtl/>
        </w:rPr>
        <w:t xml:space="preserve"> &lt;&lt; דובר &gt;&gt; </w:t>
      </w:r>
      <w:r>
        <w:rPr>
          <w:rtl/>
        </w:rPr>
        <w:t>אוסאמה סעדי (הרשימה המשותפת):</w:t>
      </w:r>
      <w:r w:rsidRPr="00E242A6">
        <w:rPr>
          <w:rStyle w:val="TagStyle"/>
          <w:rtl/>
        </w:rPr>
        <w:t xml:space="preserve"> &lt;&lt; דובר &gt;&gt;</w:t>
      </w:r>
      <w:r w:rsidR="006A2FC6">
        <w:rPr>
          <w:rtl/>
        </w:rPr>
        <w:t xml:space="preserve"> </w:t>
      </w:r>
      <w:bookmarkEnd w:id="1487"/>
    </w:p>
    <w:p w14:paraId="36340D2C" w14:textId="32516E90" w:rsidR="00E242A6" w:rsidRDefault="00E242A6" w:rsidP="00E242A6">
      <w:pPr>
        <w:pStyle w:val="KeepWithNext"/>
        <w:rPr>
          <w:rtl/>
          <w:lang w:eastAsia="he-IL"/>
        </w:rPr>
      </w:pPr>
    </w:p>
    <w:p w14:paraId="790B698B" w14:textId="7D11E7F3" w:rsidR="00E242A6" w:rsidRDefault="00E242A6" w:rsidP="00E242A6">
      <w:pPr>
        <w:rPr>
          <w:rtl/>
          <w:lang w:eastAsia="he-IL"/>
        </w:rPr>
      </w:pPr>
      <w:r>
        <w:rPr>
          <w:rFonts w:hint="cs"/>
          <w:rtl/>
          <w:lang w:eastAsia="he-IL"/>
        </w:rPr>
        <w:t>אבל זה בדיוק מה שאומר שברגע שהשוטר הז</w:t>
      </w:r>
      <w:bookmarkStart w:id="1488" w:name="_ETM_Q1_4661459"/>
      <w:bookmarkEnd w:id="1488"/>
      <w:r>
        <w:rPr>
          <w:rFonts w:hint="cs"/>
          <w:rtl/>
          <w:lang w:eastAsia="he-IL"/>
        </w:rPr>
        <w:t xml:space="preserve">ה נכנס לאותו בית של אזרח, שזו הפעם </w:t>
      </w:r>
      <w:bookmarkStart w:id="1489" w:name="_ETM_Q1_4665564"/>
      <w:bookmarkEnd w:id="1489"/>
      <w:r>
        <w:rPr>
          <w:rFonts w:hint="cs"/>
          <w:rtl/>
          <w:lang w:eastAsia="he-IL"/>
        </w:rPr>
        <w:t>הראשונה שכביכול אנחנו עושים חוק נגד אזרחים שהם חפים מפשע.</w:t>
      </w:r>
    </w:p>
    <w:p w14:paraId="6D2FC94E" w14:textId="5D4AA846" w:rsidR="00E242A6" w:rsidRDefault="00E242A6" w:rsidP="00E242A6">
      <w:pPr>
        <w:rPr>
          <w:rtl/>
          <w:lang w:eastAsia="he-IL"/>
        </w:rPr>
      </w:pPr>
      <w:bookmarkStart w:id="1490" w:name="_ETM_Q1_4669830"/>
      <w:bookmarkStart w:id="1491" w:name="_ETM_Q1_4669857"/>
      <w:bookmarkEnd w:id="1490"/>
      <w:bookmarkEnd w:id="1491"/>
    </w:p>
    <w:p w14:paraId="142677D9" w14:textId="4E61500B" w:rsidR="00E242A6" w:rsidRDefault="00E242A6" w:rsidP="00E242A6">
      <w:pPr>
        <w:pStyle w:val="af9"/>
        <w:keepNext/>
        <w:rPr>
          <w:rtl/>
          <w:lang w:eastAsia="he-IL"/>
        </w:rPr>
      </w:pPr>
      <w:bookmarkStart w:id="1492" w:name="ET_guest_3540_150"/>
      <w:r w:rsidRPr="00E242A6">
        <w:rPr>
          <w:rStyle w:val="TagStyle"/>
          <w:rtl/>
        </w:rPr>
        <w:t xml:space="preserve"> &lt;&lt; אורח &gt;&gt; </w:t>
      </w:r>
      <w:r>
        <w:rPr>
          <w:rtl/>
          <w:lang w:eastAsia="he-IL"/>
        </w:rPr>
        <w:t>גבריאלה פיסמן:</w:t>
      </w:r>
      <w:r w:rsidRPr="00E242A6">
        <w:rPr>
          <w:rStyle w:val="TagStyle"/>
          <w:rtl/>
        </w:rPr>
        <w:t xml:space="preserve"> &lt;&lt; אורח &gt;&gt;</w:t>
      </w:r>
      <w:r w:rsidR="006A2FC6">
        <w:rPr>
          <w:rtl/>
          <w:lang w:eastAsia="he-IL"/>
        </w:rPr>
        <w:t xml:space="preserve"> </w:t>
      </w:r>
      <w:bookmarkEnd w:id="1492"/>
    </w:p>
    <w:p w14:paraId="27C0CD4E" w14:textId="2A90E727" w:rsidR="00E242A6" w:rsidRDefault="00E242A6" w:rsidP="00E242A6">
      <w:pPr>
        <w:pStyle w:val="KeepWithNext"/>
        <w:rPr>
          <w:rtl/>
          <w:lang w:eastAsia="he-IL"/>
        </w:rPr>
      </w:pPr>
    </w:p>
    <w:p w14:paraId="14009764" w14:textId="371EFFFF" w:rsidR="00E242A6" w:rsidRDefault="00E242A6" w:rsidP="00E242A6">
      <w:pPr>
        <w:rPr>
          <w:rtl/>
          <w:lang w:eastAsia="he-IL"/>
        </w:rPr>
      </w:pPr>
      <w:r>
        <w:rPr>
          <w:rFonts w:hint="cs"/>
          <w:rtl/>
          <w:lang w:eastAsia="he-IL"/>
        </w:rPr>
        <w:t xml:space="preserve">לא. </w:t>
      </w:r>
      <w:bookmarkStart w:id="1493" w:name="_ETM_Q1_4671695"/>
      <w:bookmarkEnd w:id="1493"/>
      <w:r>
        <w:rPr>
          <w:rFonts w:hint="cs"/>
          <w:rtl/>
          <w:lang w:eastAsia="he-IL"/>
        </w:rPr>
        <w:t xml:space="preserve">זה לא. יש היום אפשרות להיכנס לחיפוש ללא צו </w:t>
      </w:r>
      <w:bookmarkStart w:id="1494" w:name="_ETM_Q1_4676733"/>
      <w:bookmarkEnd w:id="1494"/>
      <w:r>
        <w:rPr>
          <w:rFonts w:hint="cs"/>
          <w:rtl/>
          <w:lang w:eastAsia="he-IL"/>
        </w:rPr>
        <w:t>גם בקריאה לעזרה.</w:t>
      </w:r>
    </w:p>
    <w:p w14:paraId="6DB35154" w14:textId="1343EC7E" w:rsidR="00E242A6" w:rsidRDefault="00E242A6" w:rsidP="00E242A6">
      <w:pPr>
        <w:rPr>
          <w:rtl/>
          <w:lang w:eastAsia="he-IL"/>
        </w:rPr>
      </w:pPr>
      <w:bookmarkStart w:id="1495" w:name="_ETM_Q1_4674158"/>
      <w:bookmarkStart w:id="1496" w:name="_ETM_Q1_4674184"/>
      <w:bookmarkStart w:id="1497" w:name="_ETM_Q1_4675573"/>
      <w:bookmarkEnd w:id="1495"/>
      <w:bookmarkEnd w:id="1496"/>
      <w:bookmarkEnd w:id="1497"/>
    </w:p>
    <w:p w14:paraId="2FD463AF" w14:textId="327B7AA1" w:rsidR="00E242A6" w:rsidRDefault="00E242A6" w:rsidP="00E242A6">
      <w:pPr>
        <w:pStyle w:val="a4"/>
        <w:keepNext/>
        <w:rPr>
          <w:rtl/>
        </w:rPr>
      </w:pPr>
      <w:bookmarkStart w:id="1498" w:name="ET_speaker_5292_151"/>
      <w:r w:rsidRPr="00E242A6">
        <w:rPr>
          <w:rStyle w:val="TagStyle"/>
          <w:rtl/>
        </w:rPr>
        <w:t xml:space="preserve"> &lt;&lt; דובר &gt;&gt; </w:t>
      </w:r>
      <w:r>
        <w:rPr>
          <w:rtl/>
        </w:rPr>
        <w:t>אוסאמה סעדי (הרשימה המשותפת):</w:t>
      </w:r>
      <w:r w:rsidRPr="00E242A6">
        <w:rPr>
          <w:rStyle w:val="TagStyle"/>
          <w:rtl/>
        </w:rPr>
        <w:t xml:space="preserve"> &lt;&lt; דובר &gt;&gt;</w:t>
      </w:r>
      <w:r w:rsidR="006A2FC6">
        <w:rPr>
          <w:rtl/>
        </w:rPr>
        <w:t xml:space="preserve"> </w:t>
      </w:r>
      <w:bookmarkEnd w:id="1498"/>
    </w:p>
    <w:p w14:paraId="683CCECD" w14:textId="7FD66A7B" w:rsidR="00E242A6" w:rsidRDefault="00E242A6" w:rsidP="00E242A6">
      <w:pPr>
        <w:pStyle w:val="KeepWithNext"/>
        <w:rPr>
          <w:rtl/>
          <w:lang w:eastAsia="he-IL"/>
        </w:rPr>
      </w:pPr>
    </w:p>
    <w:p w14:paraId="5FBFF2FB" w14:textId="3BB5AFA3" w:rsidR="00E242A6" w:rsidRDefault="00E242A6" w:rsidP="00E242A6">
      <w:pPr>
        <w:rPr>
          <w:rtl/>
          <w:lang w:eastAsia="he-IL"/>
        </w:rPr>
      </w:pPr>
      <w:bookmarkStart w:id="1499" w:name="_ETM_Q1_4675771"/>
      <w:bookmarkStart w:id="1500" w:name="_ETM_Q1_4675805"/>
      <w:bookmarkEnd w:id="1499"/>
      <w:bookmarkEnd w:id="1500"/>
      <w:r>
        <w:rPr>
          <w:rFonts w:hint="cs"/>
          <w:rtl/>
          <w:lang w:eastAsia="he-IL"/>
        </w:rPr>
        <w:t>אם יש עבירה ואם יש קריאה לעזרה.</w:t>
      </w:r>
      <w:bookmarkStart w:id="1501" w:name="_ETM_Q1_4687002"/>
      <w:bookmarkEnd w:id="1501"/>
      <w:r>
        <w:rPr>
          <w:rFonts w:hint="cs"/>
          <w:rtl/>
          <w:lang w:eastAsia="he-IL"/>
        </w:rPr>
        <w:t xml:space="preserve"> זאת פעם ראשונה - ואני אחראי על הדברים שלי אלא </w:t>
      </w:r>
      <w:bookmarkStart w:id="1502" w:name="_ETM_Q1_4689970"/>
      <w:bookmarkEnd w:id="1502"/>
      <w:r>
        <w:rPr>
          <w:rFonts w:hint="cs"/>
          <w:rtl/>
          <w:lang w:eastAsia="he-IL"/>
        </w:rPr>
        <w:t xml:space="preserve">אם תגידו לי אחרת </w:t>
      </w:r>
      <w:r>
        <w:rPr>
          <w:rtl/>
          <w:lang w:eastAsia="he-IL"/>
        </w:rPr>
        <w:t>–</w:t>
      </w:r>
      <w:r>
        <w:rPr>
          <w:rFonts w:hint="cs"/>
          <w:rtl/>
          <w:lang w:eastAsia="he-IL"/>
        </w:rPr>
        <w:t xml:space="preserve"> שיש מצב שאנחנו </w:t>
      </w:r>
      <w:bookmarkStart w:id="1503" w:name="_ETM_Q1_4695998"/>
      <w:bookmarkEnd w:id="1503"/>
      <w:r>
        <w:rPr>
          <w:rFonts w:hint="cs"/>
          <w:rtl/>
          <w:lang w:eastAsia="he-IL"/>
        </w:rPr>
        <w:t>מאפשרים לשוטר להיכנס לבית של אזרח תמים שכל</w:t>
      </w:r>
      <w:r w:rsidR="006A2FC6">
        <w:rPr>
          <w:rFonts w:hint="cs"/>
          <w:rtl/>
          <w:lang w:eastAsia="he-IL"/>
        </w:rPr>
        <w:t xml:space="preserve"> </w:t>
      </w:r>
      <w:r>
        <w:rPr>
          <w:rFonts w:hint="cs"/>
          <w:rtl/>
          <w:lang w:eastAsia="he-IL"/>
        </w:rPr>
        <w:t>פשעו הוא שיש לו מצלמה בבית.</w:t>
      </w:r>
    </w:p>
    <w:p w14:paraId="2B80CF06" w14:textId="0792D640" w:rsidR="00E242A6" w:rsidRDefault="00E242A6" w:rsidP="00E242A6">
      <w:pPr>
        <w:rPr>
          <w:rtl/>
          <w:lang w:eastAsia="he-IL"/>
        </w:rPr>
      </w:pPr>
    </w:p>
    <w:p w14:paraId="27320A27" w14:textId="49B8FB79" w:rsidR="00E242A6" w:rsidRDefault="00E242A6" w:rsidP="00E242A6">
      <w:pPr>
        <w:pStyle w:val="af9"/>
        <w:keepNext/>
        <w:rPr>
          <w:rtl/>
          <w:lang w:eastAsia="he-IL"/>
        </w:rPr>
      </w:pPr>
      <w:bookmarkStart w:id="1504" w:name="ET_guest_איתמר_גלבפיש_153"/>
      <w:r w:rsidRPr="00E242A6">
        <w:rPr>
          <w:rStyle w:val="TagStyle"/>
          <w:rtl/>
        </w:rPr>
        <w:t xml:space="preserve"> &lt;&lt; אורח &gt;&gt; </w:t>
      </w:r>
      <w:r>
        <w:rPr>
          <w:rtl/>
          <w:lang w:eastAsia="he-IL"/>
        </w:rPr>
        <w:t>איתמר גלבפיש:</w:t>
      </w:r>
      <w:r w:rsidRPr="00E242A6">
        <w:rPr>
          <w:rStyle w:val="TagStyle"/>
          <w:rtl/>
        </w:rPr>
        <w:t xml:space="preserve"> &lt;&lt; אורח &gt;&gt;</w:t>
      </w:r>
      <w:r w:rsidR="006A2FC6">
        <w:rPr>
          <w:rtl/>
          <w:lang w:eastAsia="he-IL"/>
        </w:rPr>
        <w:t xml:space="preserve"> </w:t>
      </w:r>
      <w:bookmarkEnd w:id="1504"/>
    </w:p>
    <w:p w14:paraId="05893488" w14:textId="7BB1083D" w:rsidR="00E242A6" w:rsidRDefault="00E242A6" w:rsidP="00E242A6">
      <w:pPr>
        <w:pStyle w:val="KeepWithNext"/>
        <w:rPr>
          <w:rtl/>
          <w:lang w:eastAsia="he-IL"/>
        </w:rPr>
      </w:pPr>
    </w:p>
    <w:p w14:paraId="51960D43" w14:textId="27B1A6F3" w:rsidR="00E242A6" w:rsidRDefault="00E242A6" w:rsidP="00E242A6">
      <w:pPr>
        <w:rPr>
          <w:rtl/>
          <w:lang w:eastAsia="he-IL"/>
        </w:rPr>
      </w:pPr>
      <w:r>
        <w:rPr>
          <w:rFonts w:hint="cs"/>
          <w:rtl/>
          <w:lang w:eastAsia="he-IL"/>
        </w:rPr>
        <w:t xml:space="preserve">אם הנאשם </w:t>
      </w:r>
      <w:bookmarkStart w:id="1505" w:name="_ETM_Q1_4701465"/>
      <w:bookmarkEnd w:id="1505"/>
      <w:r>
        <w:rPr>
          <w:rFonts w:hint="cs"/>
          <w:rtl/>
          <w:lang w:eastAsia="he-IL"/>
        </w:rPr>
        <w:t>ברח.</w:t>
      </w:r>
    </w:p>
    <w:p w14:paraId="7F4BCF55" w14:textId="1A5DE299" w:rsidR="00E242A6" w:rsidRDefault="00E242A6" w:rsidP="00E242A6">
      <w:pPr>
        <w:rPr>
          <w:rtl/>
          <w:lang w:eastAsia="he-IL"/>
        </w:rPr>
      </w:pPr>
      <w:bookmarkStart w:id="1506" w:name="_ETM_Q1_4702082"/>
      <w:bookmarkStart w:id="1507" w:name="_ETM_Q1_4702110"/>
      <w:bookmarkStart w:id="1508" w:name="_ETM_Q1_4702890"/>
      <w:bookmarkEnd w:id="1506"/>
      <w:bookmarkEnd w:id="1507"/>
      <w:bookmarkEnd w:id="1508"/>
    </w:p>
    <w:p w14:paraId="1ECABEA8" w14:textId="501314C8" w:rsidR="00E242A6" w:rsidRDefault="00E242A6" w:rsidP="00E242A6">
      <w:pPr>
        <w:pStyle w:val="a4"/>
        <w:keepNext/>
        <w:rPr>
          <w:rtl/>
        </w:rPr>
      </w:pPr>
      <w:bookmarkStart w:id="1509" w:name="ET_speaker_5292_154"/>
      <w:r w:rsidRPr="00E242A6">
        <w:rPr>
          <w:rStyle w:val="TagStyle"/>
          <w:rtl/>
        </w:rPr>
        <w:t xml:space="preserve"> &lt;&lt; דובר &gt;&gt; </w:t>
      </w:r>
      <w:r>
        <w:rPr>
          <w:rtl/>
        </w:rPr>
        <w:t>אוסאמה סעדי (הרשימה המשותפת):</w:t>
      </w:r>
      <w:r w:rsidRPr="00E242A6">
        <w:rPr>
          <w:rStyle w:val="TagStyle"/>
          <w:rtl/>
        </w:rPr>
        <w:t xml:space="preserve"> &lt;&lt; דובר &gt;&gt;</w:t>
      </w:r>
      <w:r w:rsidR="006A2FC6">
        <w:rPr>
          <w:rtl/>
        </w:rPr>
        <w:t xml:space="preserve"> </w:t>
      </w:r>
      <w:bookmarkEnd w:id="1509"/>
    </w:p>
    <w:p w14:paraId="7B47E9E4" w14:textId="6B587E7F" w:rsidR="00E242A6" w:rsidRDefault="00E242A6" w:rsidP="00E242A6">
      <w:pPr>
        <w:pStyle w:val="KeepWithNext"/>
        <w:rPr>
          <w:rtl/>
          <w:lang w:eastAsia="he-IL"/>
        </w:rPr>
      </w:pPr>
    </w:p>
    <w:p w14:paraId="3CF9BBC2" w14:textId="272E25E0" w:rsidR="00E242A6" w:rsidRDefault="00E242A6" w:rsidP="00E242A6">
      <w:pPr>
        <w:rPr>
          <w:rtl/>
          <w:lang w:eastAsia="he-IL"/>
        </w:rPr>
      </w:pPr>
      <w:bookmarkStart w:id="1510" w:name="_ETM_Q1_4703066"/>
      <w:bookmarkStart w:id="1511" w:name="_ETM_Q1_4703083"/>
      <w:bookmarkEnd w:id="1510"/>
      <w:bookmarkEnd w:id="1511"/>
      <w:r>
        <w:rPr>
          <w:rFonts w:hint="cs"/>
          <w:rtl/>
          <w:lang w:eastAsia="he-IL"/>
        </w:rPr>
        <w:t>אם הנאשם ברח, בסדר. הוא ברח לתוך בית, אז אתה רודף אחרי הנאשם ואתה נכנס לבית. כאן אין נאשם ואין עבירה שבוצעה אצלו בבית.</w:t>
      </w:r>
    </w:p>
    <w:p w14:paraId="3A2F22E8" w14:textId="3D5AF952" w:rsidR="00A83152" w:rsidRDefault="00A83152" w:rsidP="00E242A6">
      <w:pPr>
        <w:rPr>
          <w:rtl/>
          <w:lang w:eastAsia="he-IL"/>
        </w:rPr>
      </w:pPr>
    </w:p>
    <w:p w14:paraId="661B8CDD" w14:textId="7D90EC50" w:rsidR="00A83152" w:rsidRDefault="00A83152" w:rsidP="00A83152">
      <w:pPr>
        <w:pStyle w:val="af6"/>
        <w:keepNext/>
        <w:rPr>
          <w:rtl/>
        </w:rPr>
      </w:pPr>
      <w:bookmarkStart w:id="1512" w:name="ET_yor_4741_158"/>
      <w:r w:rsidRPr="00A83152">
        <w:rPr>
          <w:rStyle w:val="TagStyle"/>
          <w:rtl/>
        </w:rPr>
        <w:t xml:space="preserve"> &lt;&lt; יור &gt;&gt; </w:t>
      </w:r>
      <w:r>
        <w:rPr>
          <w:rtl/>
        </w:rPr>
        <w:t>היו"ר זאב בנימין בגין:</w:t>
      </w:r>
      <w:r w:rsidRPr="00A83152">
        <w:rPr>
          <w:rStyle w:val="TagStyle"/>
          <w:rtl/>
        </w:rPr>
        <w:t xml:space="preserve"> &lt;&lt; יור &gt;&gt;</w:t>
      </w:r>
      <w:r w:rsidR="006A2FC6">
        <w:rPr>
          <w:rtl/>
        </w:rPr>
        <w:t xml:space="preserve"> </w:t>
      </w:r>
      <w:bookmarkEnd w:id="1512"/>
    </w:p>
    <w:p w14:paraId="5F2BD2B1" w14:textId="5B2C9981" w:rsidR="00A83152" w:rsidRDefault="00A83152" w:rsidP="00A83152">
      <w:pPr>
        <w:pStyle w:val="KeepWithNext"/>
        <w:rPr>
          <w:rtl/>
          <w:lang w:eastAsia="he-IL"/>
        </w:rPr>
      </w:pPr>
    </w:p>
    <w:p w14:paraId="13635E29" w14:textId="3ADBB510" w:rsidR="00E242A6" w:rsidRDefault="00E242A6" w:rsidP="00E242A6">
      <w:pPr>
        <w:rPr>
          <w:rtl/>
          <w:lang w:eastAsia="he-IL"/>
        </w:rPr>
      </w:pPr>
      <w:bookmarkStart w:id="1513" w:name="_ETM_Q1_4720213"/>
      <w:bookmarkStart w:id="1514" w:name="_ETM_Q1_4720244"/>
      <w:bookmarkEnd w:id="1513"/>
      <w:bookmarkEnd w:id="1514"/>
      <w:r>
        <w:rPr>
          <w:rFonts w:hint="cs"/>
          <w:rtl/>
          <w:lang w:eastAsia="he-IL"/>
        </w:rPr>
        <w:t xml:space="preserve">אני מציע להסתפק בשלב זה בהערה שהסעיף הזה כפי שהוא </w:t>
      </w:r>
      <w:bookmarkStart w:id="1515" w:name="_ETM_Q1_4727401"/>
      <w:bookmarkEnd w:id="1515"/>
      <w:r>
        <w:rPr>
          <w:rFonts w:hint="cs"/>
          <w:rtl/>
          <w:lang w:eastAsia="he-IL"/>
        </w:rPr>
        <w:t>מופיע כאן מחליש את הטענה היסודית שאנחנו עוסקים</w:t>
      </w:r>
      <w:bookmarkStart w:id="1516" w:name="_ETM_Q1_4734494"/>
      <w:bookmarkEnd w:id="1516"/>
      <w:r>
        <w:rPr>
          <w:rFonts w:hint="cs"/>
          <w:rtl/>
          <w:lang w:eastAsia="he-IL"/>
        </w:rPr>
        <w:t xml:space="preserve"> בעבירות שתכליתן במישרין או בעקיפין הצלת החיים. </w:t>
      </w:r>
      <w:bookmarkStart w:id="1517" w:name="_ETM_Q1_4741650"/>
      <w:bookmarkEnd w:id="1517"/>
      <w:r>
        <w:rPr>
          <w:rFonts w:hint="cs"/>
          <w:rtl/>
          <w:lang w:eastAsia="he-IL"/>
        </w:rPr>
        <w:t xml:space="preserve">אין דברים צדדיים. אם אפשר יהיה לוותר על כך או </w:t>
      </w:r>
      <w:bookmarkStart w:id="1518" w:name="_ETM_Q1_4742411"/>
      <w:bookmarkEnd w:id="1518"/>
      <w:r>
        <w:rPr>
          <w:rFonts w:hint="cs"/>
          <w:rtl/>
          <w:lang w:eastAsia="he-IL"/>
        </w:rPr>
        <w:t xml:space="preserve">לסייג </w:t>
      </w:r>
      <w:r w:rsidR="00010AE5">
        <w:rPr>
          <w:rFonts w:hint="cs"/>
          <w:rtl/>
          <w:lang w:eastAsia="he-IL"/>
        </w:rPr>
        <w:t>מאוד, אני חושב שזה יועיל לחיזוק</w:t>
      </w:r>
      <w:r w:rsidR="00A83152">
        <w:rPr>
          <w:rFonts w:hint="cs"/>
          <w:rtl/>
          <w:lang w:eastAsia="he-IL"/>
        </w:rPr>
        <w:t xml:space="preserve"> </w:t>
      </w:r>
      <w:bookmarkStart w:id="1519" w:name="_ETM_Q1_4749825"/>
      <w:bookmarkEnd w:id="1519"/>
      <w:r w:rsidR="00A83152">
        <w:rPr>
          <w:rFonts w:hint="cs"/>
          <w:rtl/>
          <w:lang w:eastAsia="he-IL"/>
        </w:rPr>
        <w:t>הנימוק היסודי או לשכנוע.</w:t>
      </w:r>
    </w:p>
    <w:p w14:paraId="76652CC3" w14:textId="22731A4B" w:rsidR="00A83152" w:rsidRDefault="00A83152" w:rsidP="00E242A6">
      <w:pPr>
        <w:rPr>
          <w:rtl/>
          <w:lang w:eastAsia="he-IL"/>
        </w:rPr>
      </w:pPr>
      <w:bookmarkStart w:id="1520" w:name="_ETM_Q1_4751448"/>
      <w:bookmarkStart w:id="1521" w:name="_ETM_Q1_4751486"/>
      <w:bookmarkStart w:id="1522" w:name="_ETM_Q1_4751891"/>
      <w:bookmarkEnd w:id="1520"/>
      <w:bookmarkEnd w:id="1521"/>
      <w:bookmarkEnd w:id="1522"/>
    </w:p>
    <w:p w14:paraId="34C486FD" w14:textId="6033C31D" w:rsidR="00A83152" w:rsidRDefault="00A83152" w:rsidP="00A83152">
      <w:pPr>
        <w:pStyle w:val="af9"/>
        <w:keepNext/>
        <w:rPr>
          <w:rtl/>
          <w:lang w:eastAsia="he-IL"/>
        </w:rPr>
      </w:pPr>
      <w:bookmarkStart w:id="1523" w:name="ET_guest_3540_156"/>
      <w:r w:rsidRPr="00A83152">
        <w:rPr>
          <w:rStyle w:val="TagStyle"/>
          <w:rtl/>
        </w:rPr>
        <w:t xml:space="preserve"> &lt;&lt; אורח &gt;&gt; </w:t>
      </w:r>
      <w:r>
        <w:rPr>
          <w:rtl/>
          <w:lang w:eastAsia="he-IL"/>
        </w:rPr>
        <w:t>גבריאלה פיסמן:</w:t>
      </w:r>
      <w:r w:rsidRPr="00A83152">
        <w:rPr>
          <w:rStyle w:val="TagStyle"/>
          <w:rtl/>
        </w:rPr>
        <w:t xml:space="preserve"> &lt;&lt; אורח &gt;&gt;</w:t>
      </w:r>
      <w:r w:rsidR="006A2FC6">
        <w:rPr>
          <w:rtl/>
          <w:lang w:eastAsia="he-IL"/>
        </w:rPr>
        <w:t xml:space="preserve"> </w:t>
      </w:r>
      <w:bookmarkEnd w:id="1523"/>
    </w:p>
    <w:p w14:paraId="3FD8FD9E" w14:textId="028673C3" w:rsidR="00A83152" w:rsidRDefault="00A83152" w:rsidP="00A83152">
      <w:pPr>
        <w:pStyle w:val="KeepWithNext"/>
        <w:rPr>
          <w:rtl/>
          <w:lang w:eastAsia="he-IL"/>
        </w:rPr>
      </w:pPr>
    </w:p>
    <w:p w14:paraId="3FC282C9" w14:textId="6E0AEAEC" w:rsidR="00A83152" w:rsidRDefault="00A83152" w:rsidP="00A83152">
      <w:pPr>
        <w:rPr>
          <w:rtl/>
          <w:lang w:eastAsia="he-IL"/>
        </w:rPr>
      </w:pPr>
      <w:bookmarkStart w:id="1524" w:name="_ETM_Q1_4752120"/>
      <w:bookmarkStart w:id="1525" w:name="_ETM_Q1_4752155"/>
      <w:bookmarkEnd w:id="1524"/>
      <w:bookmarkEnd w:id="1525"/>
      <w:r>
        <w:rPr>
          <w:rFonts w:hint="cs"/>
          <w:rtl/>
          <w:lang w:eastAsia="he-IL"/>
        </w:rPr>
        <w:t xml:space="preserve">הייתה לנו מחשבה בעניין הזה על </w:t>
      </w:r>
      <w:bookmarkStart w:id="1526" w:name="_ETM_Q1_4753560"/>
      <w:bookmarkEnd w:id="1526"/>
      <w:r>
        <w:rPr>
          <w:rFonts w:hint="cs"/>
          <w:rtl/>
          <w:lang w:eastAsia="he-IL"/>
        </w:rPr>
        <w:t xml:space="preserve">איזשהו מנגנון. אני ארצה שהמשטרה תתייחס לעצם הסמכות. </w:t>
      </w:r>
      <w:bookmarkStart w:id="1527" w:name="_ETM_Q1_4760681"/>
      <w:bookmarkStart w:id="1528" w:name="_ETM_Q1_4761030"/>
      <w:bookmarkStart w:id="1529" w:name="_ETM_Q1_4761065"/>
      <w:bookmarkEnd w:id="1527"/>
      <w:bookmarkEnd w:id="1528"/>
      <w:bookmarkEnd w:id="1529"/>
    </w:p>
    <w:p w14:paraId="2DFC4C32" w14:textId="4303DEA6" w:rsidR="00A83152" w:rsidRDefault="00A83152" w:rsidP="00A83152">
      <w:pPr>
        <w:rPr>
          <w:rStyle w:val="TagStyle"/>
          <w:rFonts w:ascii="David" w:hAnsi="David"/>
          <w:u w:val="single"/>
          <w:rtl/>
          <w:lang w:eastAsia="he-IL"/>
        </w:rPr>
      </w:pPr>
      <w:bookmarkStart w:id="1530" w:name="_ETM_Q1_4758314"/>
      <w:bookmarkEnd w:id="1530"/>
    </w:p>
    <w:p w14:paraId="068160E6" w14:textId="24718209" w:rsidR="00A83152" w:rsidRDefault="00A83152" w:rsidP="00A83152">
      <w:pPr>
        <w:pStyle w:val="af6"/>
        <w:keepNext/>
        <w:rPr>
          <w:rtl/>
        </w:rPr>
      </w:pPr>
      <w:bookmarkStart w:id="1531" w:name="ET_yor_4741_159"/>
      <w:r w:rsidRPr="00A83152">
        <w:rPr>
          <w:rStyle w:val="TagStyle"/>
          <w:rtl/>
        </w:rPr>
        <w:t xml:space="preserve"> &lt;&lt; יור &gt;&gt; </w:t>
      </w:r>
      <w:r>
        <w:rPr>
          <w:rtl/>
        </w:rPr>
        <w:t>היו"ר זאב בנימין בגין:</w:t>
      </w:r>
      <w:r w:rsidRPr="00A83152">
        <w:rPr>
          <w:rStyle w:val="TagStyle"/>
          <w:rtl/>
        </w:rPr>
        <w:t xml:space="preserve"> &lt;&lt; יור &gt;&gt;</w:t>
      </w:r>
      <w:r w:rsidR="006A2FC6">
        <w:rPr>
          <w:rtl/>
        </w:rPr>
        <w:t xml:space="preserve"> </w:t>
      </w:r>
      <w:bookmarkEnd w:id="1531"/>
    </w:p>
    <w:p w14:paraId="7B93A562" w14:textId="6A3CA346" w:rsidR="00A83152" w:rsidRDefault="00A83152" w:rsidP="00A83152">
      <w:pPr>
        <w:pStyle w:val="KeepWithNext"/>
        <w:rPr>
          <w:rtl/>
          <w:lang w:eastAsia="he-IL"/>
        </w:rPr>
      </w:pPr>
    </w:p>
    <w:p w14:paraId="04045388" w14:textId="6F8207DE" w:rsidR="00A83152" w:rsidRPr="00A83152" w:rsidRDefault="00A83152" w:rsidP="00A83152">
      <w:pPr>
        <w:rPr>
          <w:rtl/>
          <w:lang w:eastAsia="he-IL"/>
        </w:rPr>
      </w:pPr>
      <w:bookmarkStart w:id="1532" w:name="_ETM_Q1_4758560"/>
      <w:bookmarkStart w:id="1533" w:name="_ETM_Q1_4758594"/>
      <w:bookmarkEnd w:id="1532"/>
      <w:bookmarkEnd w:id="1533"/>
      <w:r>
        <w:rPr>
          <w:rFonts w:hint="cs"/>
          <w:rtl/>
          <w:lang w:eastAsia="he-IL"/>
        </w:rPr>
        <w:t>לא לסמכות אלא לצורך</w:t>
      </w:r>
      <w:r w:rsidR="006A2FC6">
        <w:rPr>
          <w:rFonts w:hint="cs"/>
          <w:rtl/>
          <w:lang w:eastAsia="he-IL"/>
        </w:rPr>
        <w:t xml:space="preserve"> </w:t>
      </w:r>
      <w:r>
        <w:rPr>
          <w:rFonts w:hint="cs"/>
          <w:rtl/>
          <w:lang w:eastAsia="he-IL"/>
        </w:rPr>
        <w:t>בהפעלתה בהקשר הזה.</w:t>
      </w:r>
    </w:p>
    <w:p w14:paraId="4FE1630C" w14:textId="14A1B182" w:rsidR="00E242A6" w:rsidRDefault="00E242A6" w:rsidP="00E242A6">
      <w:pPr>
        <w:rPr>
          <w:rtl/>
          <w:lang w:eastAsia="he-IL"/>
        </w:rPr>
      </w:pPr>
      <w:bookmarkStart w:id="1534" w:name="_ETM_Q1_4683097"/>
      <w:bookmarkStart w:id="1535" w:name="_ETM_Q1_4683123"/>
      <w:bookmarkStart w:id="1536" w:name="_ETM_Q1_4684313"/>
      <w:bookmarkEnd w:id="1534"/>
      <w:bookmarkEnd w:id="1535"/>
      <w:bookmarkEnd w:id="1536"/>
    </w:p>
    <w:p w14:paraId="1A239328" w14:textId="0ED3BD11" w:rsidR="00E242A6" w:rsidRDefault="00E242A6" w:rsidP="00E242A6">
      <w:pPr>
        <w:pStyle w:val="af9"/>
        <w:keepNext/>
        <w:rPr>
          <w:rtl/>
          <w:lang w:eastAsia="he-IL"/>
        </w:rPr>
      </w:pPr>
      <w:bookmarkStart w:id="1537" w:name="ET_guest_3540_152"/>
      <w:r w:rsidRPr="00E242A6">
        <w:rPr>
          <w:rStyle w:val="TagStyle"/>
          <w:rtl/>
        </w:rPr>
        <w:t xml:space="preserve"> &lt;&lt; אורח &gt;&gt; </w:t>
      </w:r>
      <w:r>
        <w:rPr>
          <w:rtl/>
          <w:lang w:eastAsia="he-IL"/>
        </w:rPr>
        <w:t>גבריאלה פיסמן:</w:t>
      </w:r>
      <w:r w:rsidRPr="00E242A6">
        <w:rPr>
          <w:rStyle w:val="TagStyle"/>
          <w:rtl/>
        </w:rPr>
        <w:t xml:space="preserve"> &lt;&lt; אורח &gt;&gt;</w:t>
      </w:r>
      <w:r w:rsidR="006A2FC6">
        <w:rPr>
          <w:rtl/>
          <w:lang w:eastAsia="he-IL"/>
        </w:rPr>
        <w:t xml:space="preserve"> </w:t>
      </w:r>
      <w:bookmarkEnd w:id="1537"/>
    </w:p>
    <w:p w14:paraId="62EA7026" w14:textId="56DD56FE" w:rsidR="00E242A6" w:rsidRDefault="00E242A6" w:rsidP="00E242A6">
      <w:pPr>
        <w:pStyle w:val="KeepWithNext"/>
        <w:rPr>
          <w:rtl/>
          <w:lang w:eastAsia="he-IL"/>
        </w:rPr>
      </w:pPr>
    </w:p>
    <w:p w14:paraId="045F2B6A" w14:textId="137105A4" w:rsidR="00E242A6" w:rsidRDefault="00A83152" w:rsidP="00E242A6">
      <w:pPr>
        <w:rPr>
          <w:rtl/>
          <w:lang w:eastAsia="he-IL"/>
        </w:rPr>
      </w:pPr>
      <w:bookmarkStart w:id="1538" w:name="_ETM_Q1_4684493"/>
      <w:bookmarkStart w:id="1539" w:name="_ETM_Q1_4684511"/>
      <w:bookmarkEnd w:id="1538"/>
      <w:bookmarkEnd w:id="1539"/>
      <w:r>
        <w:rPr>
          <w:rFonts w:hint="cs"/>
          <w:rtl/>
          <w:lang w:eastAsia="he-IL"/>
        </w:rPr>
        <w:t xml:space="preserve">לצורך </w:t>
      </w:r>
      <w:bookmarkStart w:id="1540" w:name="_ETM_Q1_4767116"/>
      <w:bookmarkEnd w:id="1540"/>
      <w:r>
        <w:rPr>
          <w:rFonts w:hint="cs"/>
          <w:rtl/>
          <w:lang w:eastAsia="he-IL"/>
        </w:rPr>
        <w:t>בהפעלת הסמכות בעבירה הנוספת ולחובתה של המשטרה</w:t>
      </w:r>
      <w:bookmarkStart w:id="1541" w:name="_ETM_Q1_4772807"/>
      <w:bookmarkEnd w:id="1541"/>
      <w:r>
        <w:rPr>
          <w:rFonts w:hint="cs"/>
          <w:rtl/>
          <w:lang w:eastAsia="he-IL"/>
        </w:rPr>
        <w:t xml:space="preserve"> שלא להתעלם מראיות למשל כמו גופה שמונחת בבית באותה סיטואציה. </w:t>
      </w:r>
      <w:bookmarkStart w:id="1542" w:name="_ETM_Q1_4780742"/>
      <w:bookmarkEnd w:id="1542"/>
      <w:r>
        <w:rPr>
          <w:rFonts w:hint="cs"/>
          <w:rtl/>
          <w:lang w:eastAsia="he-IL"/>
        </w:rPr>
        <w:t>יש סיטואציות מובהקות שהמשטרה</w:t>
      </w:r>
      <w:r w:rsidR="007701EF">
        <w:rPr>
          <w:rFonts w:hint="cs"/>
          <w:rtl/>
          <w:lang w:eastAsia="he-IL"/>
        </w:rPr>
        <w:t xml:space="preserve"> לא רשאית להתעלם מהן.</w:t>
      </w:r>
    </w:p>
    <w:p w14:paraId="2543B30D" w14:textId="3138B61E" w:rsidR="007701EF" w:rsidRDefault="007701EF" w:rsidP="00E242A6">
      <w:pPr>
        <w:rPr>
          <w:rtl/>
          <w:lang w:eastAsia="he-IL"/>
        </w:rPr>
      </w:pPr>
      <w:bookmarkStart w:id="1543" w:name="_ETM_Q1_4789585"/>
      <w:bookmarkStart w:id="1544" w:name="_ETM_Q1_4789619"/>
      <w:bookmarkStart w:id="1545" w:name="_ETM_Q1_4788522"/>
      <w:bookmarkEnd w:id="1543"/>
      <w:bookmarkEnd w:id="1544"/>
      <w:bookmarkEnd w:id="1545"/>
    </w:p>
    <w:p w14:paraId="67AF5FCF" w14:textId="6F0BF76C" w:rsidR="007701EF" w:rsidRDefault="007701EF" w:rsidP="007701EF">
      <w:pPr>
        <w:pStyle w:val="a4"/>
        <w:keepNext/>
        <w:rPr>
          <w:rtl/>
        </w:rPr>
      </w:pPr>
      <w:bookmarkStart w:id="1546" w:name="ET_speaker_6233_160"/>
      <w:r w:rsidRPr="007701EF">
        <w:rPr>
          <w:rStyle w:val="TagStyle"/>
          <w:rtl/>
        </w:rPr>
        <w:t xml:space="preserve"> &lt;&lt; דובר &gt;&gt; </w:t>
      </w:r>
      <w:r>
        <w:rPr>
          <w:rtl/>
        </w:rPr>
        <w:t>גבי לסקי (מרצ):</w:t>
      </w:r>
      <w:r w:rsidRPr="007701EF">
        <w:rPr>
          <w:rStyle w:val="TagStyle"/>
          <w:rtl/>
        </w:rPr>
        <w:t xml:space="preserve"> &lt;&lt; דובר &gt;&gt;</w:t>
      </w:r>
      <w:r w:rsidR="006A2FC6">
        <w:rPr>
          <w:rtl/>
        </w:rPr>
        <w:t xml:space="preserve"> </w:t>
      </w:r>
      <w:bookmarkEnd w:id="1546"/>
    </w:p>
    <w:p w14:paraId="12A2A675" w14:textId="04D88078" w:rsidR="007701EF" w:rsidRDefault="007701EF" w:rsidP="007701EF">
      <w:pPr>
        <w:pStyle w:val="KeepWithNext"/>
        <w:rPr>
          <w:rtl/>
          <w:lang w:eastAsia="he-IL"/>
        </w:rPr>
      </w:pPr>
    </w:p>
    <w:p w14:paraId="00C52449" w14:textId="7DC087A1" w:rsidR="007701EF" w:rsidRDefault="007701EF" w:rsidP="007701EF">
      <w:pPr>
        <w:rPr>
          <w:rtl/>
          <w:lang w:eastAsia="he-IL"/>
        </w:rPr>
      </w:pPr>
      <w:bookmarkStart w:id="1547" w:name="_ETM_Q1_4788762"/>
      <w:bookmarkStart w:id="1548" w:name="_ETM_Q1_4788796"/>
      <w:bookmarkEnd w:id="1547"/>
      <w:bookmarkEnd w:id="1548"/>
      <w:r>
        <w:rPr>
          <w:rFonts w:hint="cs"/>
          <w:rtl/>
          <w:lang w:eastAsia="he-IL"/>
        </w:rPr>
        <w:t xml:space="preserve">סעיף 32 לגבי חפץ, כתוב רשאי. </w:t>
      </w:r>
    </w:p>
    <w:p w14:paraId="55CD1B45" w14:textId="389C11D0" w:rsidR="007701EF" w:rsidRDefault="007701EF" w:rsidP="007701EF">
      <w:pPr>
        <w:rPr>
          <w:rtl/>
          <w:lang w:eastAsia="he-IL"/>
        </w:rPr>
      </w:pPr>
      <w:bookmarkStart w:id="1549" w:name="_ETM_Q1_4797861"/>
      <w:bookmarkStart w:id="1550" w:name="_ETM_Q1_4797891"/>
      <w:bookmarkStart w:id="1551" w:name="_ETM_Q1_4797218"/>
      <w:bookmarkEnd w:id="1549"/>
      <w:bookmarkEnd w:id="1550"/>
      <w:bookmarkEnd w:id="1551"/>
    </w:p>
    <w:p w14:paraId="56643A0B" w14:textId="10930CDD" w:rsidR="007701EF" w:rsidRDefault="007701EF" w:rsidP="007701EF">
      <w:pPr>
        <w:pStyle w:val="af9"/>
        <w:keepNext/>
        <w:rPr>
          <w:rtl/>
          <w:lang w:eastAsia="he-IL"/>
        </w:rPr>
      </w:pPr>
      <w:bookmarkStart w:id="1552" w:name="ET_guest_3540_161"/>
      <w:r w:rsidRPr="007701EF">
        <w:rPr>
          <w:rStyle w:val="TagStyle"/>
          <w:rtl/>
        </w:rPr>
        <w:t xml:space="preserve"> &lt;&lt; אורח &gt;&gt; </w:t>
      </w:r>
      <w:r>
        <w:rPr>
          <w:rtl/>
          <w:lang w:eastAsia="he-IL"/>
        </w:rPr>
        <w:t>גבריאלה פיסמן:</w:t>
      </w:r>
      <w:r w:rsidRPr="007701EF">
        <w:rPr>
          <w:rStyle w:val="TagStyle"/>
          <w:rtl/>
        </w:rPr>
        <w:t xml:space="preserve"> &lt;&lt; אורח &gt;&gt;</w:t>
      </w:r>
      <w:r w:rsidR="006A2FC6">
        <w:rPr>
          <w:rtl/>
          <w:lang w:eastAsia="he-IL"/>
        </w:rPr>
        <w:t xml:space="preserve"> </w:t>
      </w:r>
      <w:bookmarkEnd w:id="1552"/>
    </w:p>
    <w:p w14:paraId="11D968D5" w14:textId="5C97759D" w:rsidR="007701EF" w:rsidRDefault="007701EF" w:rsidP="007701EF">
      <w:pPr>
        <w:pStyle w:val="KeepWithNext"/>
        <w:rPr>
          <w:rtl/>
          <w:lang w:eastAsia="he-IL"/>
        </w:rPr>
      </w:pPr>
    </w:p>
    <w:p w14:paraId="3987F7C1" w14:textId="36CC4CB5" w:rsidR="007701EF" w:rsidRDefault="007701EF" w:rsidP="007701EF">
      <w:pPr>
        <w:rPr>
          <w:rtl/>
          <w:lang w:eastAsia="he-IL"/>
        </w:rPr>
      </w:pPr>
      <w:bookmarkStart w:id="1553" w:name="_ETM_Q1_4797408"/>
      <w:bookmarkStart w:id="1554" w:name="_ETM_Q1_4797426"/>
      <w:bookmarkEnd w:id="1553"/>
      <w:bookmarkEnd w:id="1554"/>
      <w:r>
        <w:rPr>
          <w:rFonts w:hint="cs"/>
          <w:rtl/>
          <w:lang w:eastAsia="he-IL"/>
        </w:rPr>
        <w:t xml:space="preserve">אכן יש שיקול </w:t>
      </w:r>
      <w:bookmarkStart w:id="1555" w:name="_ETM_Q1_4798943"/>
      <w:bookmarkEnd w:id="1555"/>
      <w:r>
        <w:rPr>
          <w:rFonts w:hint="cs"/>
          <w:rtl/>
          <w:lang w:eastAsia="he-IL"/>
        </w:rPr>
        <w:t>דעת למשטרה בהקשר הזה.</w:t>
      </w:r>
    </w:p>
    <w:p w14:paraId="478CB834" w14:textId="7C836CEB" w:rsidR="007701EF" w:rsidRDefault="007701EF" w:rsidP="007701EF">
      <w:pPr>
        <w:rPr>
          <w:rtl/>
          <w:lang w:eastAsia="he-IL"/>
        </w:rPr>
      </w:pPr>
      <w:bookmarkStart w:id="1556" w:name="_ETM_Q1_4800292"/>
      <w:bookmarkEnd w:id="1556"/>
    </w:p>
    <w:p w14:paraId="58F65EE4" w14:textId="3C15BAF7" w:rsidR="007701EF" w:rsidRDefault="007701EF" w:rsidP="007701EF">
      <w:pPr>
        <w:pStyle w:val="a4"/>
        <w:keepNext/>
        <w:rPr>
          <w:rtl/>
        </w:rPr>
      </w:pPr>
      <w:bookmarkStart w:id="1557" w:name="ET_speaker_6233_162"/>
      <w:r w:rsidRPr="007701EF">
        <w:rPr>
          <w:rStyle w:val="TagStyle"/>
          <w:rtl/>
        </w:rPr>
        <w:t xml:space="preserve"> &lt;&lt; דובר &gt;&gt; </w:t>
      </w:r>
      <w:r>
        <w:rPr>
          <w:rtl/>
        </w:rPr>
        <w:t>גבי לסקי (מרצ):</w:t>
      </w:r>
      <w:r w:rsidRPr="007701EF">
        <w:rPr>
          <w:rStyle w:val="TagStyle"/>
          <w:rtl/>
        </w:rPr>
        <w:t xml:space="preserve"> &lt;&lt; דובר &gt;&gt;</w:t>
      </w:r>
      <w:r w:rsidR="006A2FC6">
        <w:rPr>
          <w:rtl/>
        </w:rPr>
        <w:t xml:space="preserve"> </w:t>
      </w:r>
      <w:bookmarkEnd w:id="1557"/>
    </w:p>
    <w:p w14:paraId="33D26EA7" w14:textId="2AEBCDE4" w:rsidR="007701EF" w:rsidRDefault="007701EF" w:rsidP="007701EF">
      <w:pPr>
        <w:pStyle w:val="KeepWithNext"/>
        <w:rPr>
          <w:rtl/>
          <w:lang w:eastAsia="he-IL"/>
        </w:rPr>
      </w:pPr>
    </w:p>
    <w:p w14:paraId="334679C6" w14:textId="7A1CDB6C" w:rsidR="007701EF" w:rsidRDefault="007701EF" w:rsidP="007701EF">
      <w:pPr>
        <w:rPr>
          <w:rtl/>
          <w:lang w:eastAsia="he-IL"/>
        </w:rPr>
      </w:pPr>
      <w:bookmarkStart w:id="1558" w:name="_ETM_Q1_4800476"/>
      <w:bookmarkStart w:id="1559" w:name="_ETM_Q1_4800490"/>
      <w:bookmarkEnd w:id="1558"/>
      <w:bookmarkEnd w:id="1559"/>
      <w:r>
        <w:rPr>
          <w:rFonts w:hint="cs"/>
          <w:rtl/>
          <w:lang w:eastAsia="he-IL"/>
        </w:rPr>
        <w:t xml:space="preserve">כתוב רשאי. אז אפשר </w:t>
      </w:r>
      <w:bookmarkStart w:id="1560" w:name="_ETM_Q1_4801526"/>
      <w:bookmarkEnd w:id="1560"/>
      <w:r>
        <w:rPr>
          <w:rFonts w:hint="cs"/>
          <w:rtl/>
          <w:lang w:eastAsia="he-IL"/>
        </w:rPr>
        <w:t>לסייג ולומר שאם הוא נכנס, הוא לא י</w:t>
      </w:r>
      <w:bookmarkStart w:id="1561" w:name="_ETM_Q1_4803599"/>
      <w:bookmarkEnd w:id="1561"/>
      <w:r>
        <w:rPr>
          <w:rFonts w:hint="cs"/>
          <w:rtl/>
          <w:lang w:eastAsia="he-IL"/>
        </w:rPr>
        <w:t>יקח שום דבר.</w:t>
      </w:r>
    </w:p>
    <w:p w14:paraId="6FB44581" w14:textId="71DB5DF8" w:rsidR="007701EF" w:rsidRDefault="007701EF" w:rsidP="007701EF">
      <w:pPr>
        <w:rPr>
          <w:rtl/>
          <w:lang w:eastAsia="he-IL"/>
        </w:rPr>
      </w:pPr>
    </w:p>
    <w:p w14:paraId="07B0F9E5" w14:textId="0A24F74A" w:rsidR="007701EF" w:rsidRDefault="007701EF" w:rsidP="007701EF">
      <w:pPr>
        <w:pStyle w:val="af6"/>
        <w:keepNext/>
        <w:rPr>
          <w:rtl/>
        </w:rPr>
      </w:pPr>
      <w:bookmarkStart w:id="1562" w:name="ET_yor_4741_164"/>
      <w:r w:rsidRPr="007701EF">
        <w:rPr>
          <w:rStyle w:val="TagStyle"/>
          <w:rtl/>
        </w:rPr>
        <w:t xml:space="preserve"> &lt;&lt; יור &gt;&gt; </w:t>
      </w:r>
      <w:r>
        <w:rPr>
          <w:rtl/>
        </w:rPr>
        <w:t>היו"ר זאב בנימין בגין:</w:t>
      </w:r>
      <w:r w:rsidRPr="007701EF">
        <w:rPr>
          <w:rStyle w:val="TagStyle"/>
          <w:rtl/>
        </w:rPr>
        <w:t xml:space="preserve"> &lt;&lt; יור &gt;&gt;</w:t>
      </w:r>
      <w:r w:rsidR="006A2FC6">
        <w:rPr>
          <w:rtl/>
        </w:rPr>
        <w:t xml:space="preserve"> </w:t>
      </w:r>
      <w:bookmarkEnd w:id="1562"/>
    </w:p>
    <w:p w14:paraId="7264B72D" w14:textId="1CD42BD7" w:rsidR="007701EF" w:rsidRDefault="007701EF" w:rsidP="007701EF">
      <w:pPr>
        <w:pStyle w:val="KeepWithNext"/>
        <w:rPr>
          <w:rtl/>
          <w:lang w:eastAsia="he-IL"/>
        </w:rPr>
      </w:pPr>
    </w:p>
    <w:p w14:paraId="12A29F90" w14:textId="6289B796" w:rsidR="007701EF" w:rsidRDefault="007701EF" w:rsidP="007701EF">
      <w:pPr>
        <w:rPr>
          <w:rtl/>
          <w:lang w:eastAsia="he-IL"/>
        </w:rPr>
      </w:pPr>
      <w:r>
        <w:rPr>
          <w:rFonts w:hint="cs"/>
          <w:rtl/>
          <w:lang w:eastAsia="he-IL"/>
        </w:rPr>
        <w:t xml:space="preserve"> גברת פיסמן, כאן לא כתוב </w:t>
      </w:r>
      <w:bookmarkStart w:id="1563" w:name="_ETM_Q1_4814379"/>
      <w:bookmarkEnd w:id="1563"/>
      <w:r>
        <w:rPr>
          <w:rFonts w:hint="cs"/>
          <w:rtl/>
          <w:lang w:eastAsia="he-IL"/>
        </w:rPr>
        <w:t xml:space="preserve">גופה אלא כתוב חפץ, אלא אם כן גופה </w:t>
      </w:r>
      <w:bookmarkStart w:id="1564" w:name="_ETM_Q1_4817380"/>
      <w:bookmarkEnd w:id="1564"/>
      <w:r>
        <w:rPr>
          <w:rFonts w:hint="cs"/>
          <w:rtl/>
          <w:lang w:eastAsia="he-IL"/>
        </w:rPr>
        <w:t xml:space="preserve">היא כבר בגדר חפץ אבל לא כדאי. </w:t>
      </w:r>
    </w:p>
    <w:p w14:paraId="5854F0C0" w14:textId="4DA4C7DF" w:rsidR="007701EF" w:rsidRDefault="007701EF" w:rsidP="007701EF">
      <w:pPr>
        <w:rPr>
          <w:rtl/>
          <w:lang w:eastAsia="he-IL"/>
        </w:rPr>
      </w:pPr>
      <w:bookmarkStart w:id="1565" w:name="_ETM_Q1_4827338"/>
      <w:bookmarkStart w:id="1566" w:name="_ETM_Q1_4827367"/>
      <w:bookmarkStart w:id="1567" w:name="_ETM_Q1_4827458"/>
      <w:bookmarkEnd w:id="1565"/>
      <w:bookmarkEnd w:id="1566"/>
      <w:bookmarkEnd w:id="1567"/>
    </w:p>
    <w:p w14:paraId="459492D9" w14:textId="1BDCAEB5" w:rsidR="007701EF" w:rsidRDefault="007701EF" w:rsidP="007701EF">
      <w:pPr>
        <w:rPr>
          <w:rtl/>
          <w:lang w:eastAsia="he-IL"/>
        </w:rPr>
      </w:pPr>
      <w:bookmarkStart w:id="1568" w:name="_ETM_Q1_4827486"/>
      <w:bookmarkEnd w:id="1568"/>
      <w:r>
        <w:rPr>
          <w:rFonts w:hint="cs"/>
          <w:rtl/>
          <w:lang w:eastAsia="he-IL"/>
        </w:rPr>
        <w:t>אני מחזיר בעונ</w:t>
      </w:r>
      <w:bookmarkStart w:id="1569" w:name="_ETM_Q1_4828121"/>
      <w:bookmarkEnd w:id="1569"/>
      <w:r>
        <w:rPr>
          <w:rFonts w:hint="cs"/>
          <w:rtl/>
          <w:lang w:eastAsia="he-IL"/>
        </w:rPr>
        <w:t>ג את ניהול הישיבה ליושב ראש הקבוע.</w:t>
      </w:r>
      <w:bookmarkStart w:id="1570" w:name="_ETM_Q1_4831057"/>
      <w:bookmarkEnd w:id="1570"/>
    </w:p>
    <w:p w14:paraId="7C2709D4" w14:textId="00B0F894" w:rsidR="007701EF" w:rsidRDefault="007701EF" w:rsidP="007701EF">
      <w:pPr>
        <w:rPr>
          <w:rtl/>
          <w:lang w:eastAsia="he-IL"/>
        </w:rPr>
      </w:pPr>
      <w:bookmarkStart w:id="1571" w:name="_ETM_Q1_4831087"/>
      <w:bookmarkEnd w:id="1571"/>
    </w:p>
    <w:p w14:paraId="203CE683" w14:textId="2D0DBB75" w:rsidR="007701EF" w:rsidRDefault="007701EF" w:rsidP="007701EF">
      <w:pPr>
        <w:rPr>
          <w:rtl/>
          <w:lang w:eastAsia="he-IL"/>
        </w:rPr>
      </w:pPr>
      <w:r>
        <w:rPr>
          <w:rFonts w:hint="cs"/>
          <w:rtl/>
          <w:lang w:eastAsia="he-IL"/>
        </w:rPr>
        <w:t>(היו"ר גלעד קריב)</w:t>
      </w:r>
    </w:p>
    <w:p w14:paraId="02DD30D4" w14:textId="7AA6E6C4" w:rsidR="007701EF" w:rsidRDefault="007701EF" w:rsidP="007701EF">
      <w:pPr>
        <w:rPr>
          <w:rtl/>
          <w:lang w:eastAsia="he-IL"/>
        </w:rPr>
      </w:pPr>
    </w:p>
    <w:p w14:paraId="6FEFDE6B" w14:textId="52CF354E" w:rsidR="007701EF" w:rsidRDefault="007701EF" w:rsidP="007701EF">
      <w:pPr>
        <w:pStyle w:val="af6"/>
        <w:keepNext/>
        <w:rPr>
          <w:rtl/>
        </w:rPr>
      </w:pPr>
      <w:bookmarkStart w:id="1572" w:name="ET_yor_6156_165"/>
      <w:r w:rsidRPr="007701EF">
        <w:rPr>
          <w:rStyle w:val="TagStyle"/>
          <w:rtl/>
        </w:rPr>
        <w:t xml:space="preserve"> &lt;&lt; יור &gt;&gt; </w:t>
      </w:r>
      <w:r>
        <w:rPr>
          <w:rtl/>
        </w:rPr>
        <w:t>היו"ר גלעד קריב:</w:t>
      </w:r>
      <w:r w:rsidRPr="007701EF">
        <w:rPr>
          <w:rStyle w:val="TagStyle"/>
          <w:rtl/>
        </w:rPr>
        <w:t xml:space="preserve"> &lt;&lt; יור &gt;&gt;</w:t>
      </w:r>
      <w:r w:rsidR="006A2FC6">
        <w:rPr>
          <w:rtl/>
        </w:rPr>
        <w:t xml:space="preserve"> </w:t>
      </w:r>
      <w:bookmarkEnd w:id="1572"/>
    </w:p>
    <w:p w14:paraId="0F09D088" w14:textId="535E9E93" w:rsidR="007701EF" w:rsidRDefault="007701EF" w:rsidP="007701EF">
      <w:pPr>
        <w:pStyle w:val="KeepWithNext"/>
        <w:rPr>
          <w:rtl/>
          <w:lang w:eastAsia="he-IL"/>
        </w:rPr>
      </w:pPr>
    </w:p>
    <w:p w14:paraId="6FF654A7" w14:textId="30A54465" w:rsidR="007701EF" w:rsidRPr="007701EF" w:rsidRDefault="007701EF" w:rsidP="007701EF">
      <w:pPr>
        <w:rPr>
          <w:rtl/>
          <w:lang w:eastAsia="he-IL"/>
        </w:rPr>
      </w:pPr>
      <w:bookmarkStart w:id="1573" w:name="_ETM_Q1_4830970"/>
      <w:bookmarkEnd w:id="1573"/>
      <w:r>
        <w:rPr>
          <w:rFonts w:hint="cs"/>
          <w:rtl/>
          <w:lang w:eastAsia="he-IL"/>
        </w:rPr>
        <w:t xml:space="preserve">תודה </w:t>
      </w:r>
      <w:bookmarkStart w:id="1574" w:name="_ETM_Q1_4832262"/>
      <w:bookmarkEnd w:id="1574"/>
      <w:r>
        <w:rPr>
          <w:rFonts w:hint="cs"/>
          <w:rtl/>
          <w:lang w:eastAsia="he-IL"/>
        </w:rPr>
        <w:t xml:space="preserve">מורנו חבר הכנסת בגין על הסיוע בניהול הישיבה. בבקשה, עורכת </w:t>
      </w:r>
      <w:bookmarkStart w:id="1575" w:name="_ETM_Q1_4838603"/>
      <w:bookmarkEnd w:id="1575"/>
      <w:r>
        <w:rPr>
          <w:rFonts w:hint="cs"/>
          <w:rtl/>
          <w:lang w:eastAsia="he-IL"/>
        </w:rPr>
        <w:t>הדין פיסמן.</w:t>
      </w:r>
    </w:p>
    <w:p w14:paraId="5E219061" w14:textId="48ACD1CC" w:rsidR="007701EF" w:rsidRDefault="007701EF" w:rsidP="007701EF">
      <w:pPr>
        <w:rPr>
          <w:rtl/>
          <w:lang w:eastAsia="he-IL"/>
        </w:rPr>
      </w:pPr>
      <w:bookmarkStart w:id="1576" w:name="_ETM_Q1_4806030"/>
      <w:bookmarkStart w:id="1577" w:name="_ETM_Q1_4806057"/>
      <w:bookmarkStart w:id="1578" w:name="_ETM_Q1_4806902"/>
      <w:bookmarkEnd w:id="1576"/>
      <w:bookmarkEnd w:id="1577"/>
      <w:bookmarkEnd w:id="1578"/>
    </w:p>
    <w:p w14:paraId="28F962EA" w14:textId="7B3087FD" w:rsidR="007701EF" w:rsidRDefault="007701EF" w:rsidP="007701EF">
      <w:pPr>
        <w:pStyle w:val="af9"/>
        <w:keepNext/>
        <w:rPr>
          <w:rtl/>
          <w:lang w:eastAsia="he-IL"/>
        </w:rPr>
      </w:pPr>
      <w:bookmarkStart w:id="1579" w:name="ET_guest_3540_163"/>
      <w:r w:rsidRPr="007701EF">
        <w:rPr>
          <w:rStyle w:val="TagStyle"/>
          <w:rtl/>
        </w:rPr>
        <w:t xml:space="preserve"> &lt;&lt; אורח &gt;&gt; </w:t>
      </w:r>
      <w:r>
        <w:rPr>
          <w:rtl/>
          <w:lang w:eastAsia="he-IL"/>
        </w:rPr>
        <w:t>גבריאלה פיסמן:</w:t>
      </w:r>
      <w:r w:rsidRPr="007701EF">
        <w:rPr>
          <w:rStyle w:val="TagStyle"/>
          <w:rtl/>
        </w:rPr>
        <w:t xml:space="preserve"> &lt;&lt; אורח &gt;&gt;</w:t>
      </w:r>
      <w:r w:rsidR="006A2FC6">
        <w:rPr>
          <w:rtl/>
          <w:lang w:eastAsia="he-IL"/>
        </w:rPr>
        <w:t xml:space="preserve"> </w:t>
      </w:r>
      <w:bookmarkEnd w:id="1579"/>
    </w:p>
    <w:p w14:paraId="543382D6" w14:textId="572F283D" w:rsidR="007701EF" w:rsidRDefault="007701EF" w:rsidP="007701EF">
      <w:pPr>
        <w:pStyle w:val="KeepWithNext"/>
        <w:rPr>
          <w:rtl/>
          <w:lang w:eastAsia="he-IL"/>
        </w:rPr>
      </w:pPr>
    </w:p>
    <w:p w14:paraId="4727A23F" w14:textId="6ABA7F91" w:rsidR="007701EF" w:rsidRDefault="007701EF" w:rsidP="007701EF">
      <w:pPr>
        <w:rPr>
          <w:rtl/>
          <w:lang w:eastAsia="he-IL"/>
        </w:rPr>
      </w:pPr>
      <w:bookmarkStart w:id="1580" w:name="_ETM_Q1_4807081"/>
      <w:bookmarkStart w:id="1581" w:name="_ETM_Q1_4807099"/>
      <w:bookmarkEnd w:id="1580"/>
      <w:bookmarkEnd w:id="1581"/>
      <w:r>
        <w:rPr>
          <w:rFonts w:hint="cs"/>
          <w:rtl/>
          <w:lang w:eastAsia="he-IL"/>
        </w:rPr>
        <w:t xml:space="preserve">דיברנו על הסמכות שנוגעת לחפץ נוסף שהתגלה במהלך </w:t>
      </w:r>
      <w:bookmarkStart w:id="1582" w:name="_ETM_Q1_4843297"/>
      <w:bookmarkEnd w:id="1582"/>
      <w:r>
        <w:rPr>
          <w:rFonts w:hint="cs"/>
          <w:rtl/>
          <w:lang w:eastAsia="he-IL"/>
        </w:rPr>
        <w:t xml:space="preserve">החיפוש. הסברנו שהחיפוש מחויב על פי נהלי המשטרה להיות חיפוש </w:t>
      </w:r>
      <w:bookmarkStart w:id="1583" w:name="_ETM_Q1_4849540"/>
      <w:bookmarkEnd w:id="1583"/>
      <w:r>
        <w:rPr>
          <w:rFonts w:hint="cs"/>
          <w:rtl/>
          <w:lang w:eastAsia="he-IL"/>
        </w:rPr>
        <w:t>ייעודי כזה שנועד לגלות את הראיה לשמה נעשה החיפוש.</w:t>
      </w:r>
      <w:bookmarkStart w:id="1584" w:name="_ETM_Q1_4859382"/>
      <w:bookmarkEnd w:id="1584"/>
      <w:r>
        <w:rPr>
          <w:rFonts w:hint="cs"/>
          <w:rtl/>
          <w:lang w:eastAsia="he-IL"/>
        </w:rPr>
        <w:t xml:space="preserve"> התייחסתי לסעיף 59 לחוק סדר הדין הפלילי שמחייב</w:t>
      </w:r>
      <w:r w:rsidR="006A2FC6">
        <w:rPr>
          <w:rFonts w:hint="cs"/>
          <w:rtl/>
          <w:lang w:eastAsia="he-IL"/>
        </w:rPr>
        <w:t xml:space="preserve"> </w:t>
      </w:r>
      <w:r>
        <w:rPr>
          <w:rFonts w:hint="cs"/>
          <w:rtl/>
          <w:lang w:eastAsia="he-IL"/>
        </w:rPr>
        <w:t>את המשטרה לפתוח בחקירה אם נודע לה על עבירה</w:t>
      </w:r>
      <w:bookmarkStart w:id="1585" w:name="_ETM_Q1_4867883"/>
      <w:bookmarkEnd w:id="1585"/>
      <w:r>
        <w:rPr>
          <w:rFonts w:hint="cs"/>
          <w:rtl/>
          <w:lang w:eastAsia="he-IL"/>
        </w:rPr>
        <w:t xml:space="preserve"> וכן לסעיף 32 לפקודת סדר הדין הפלילי שנוגעת לסעיף התפיסה</w:t>
      </w:r>
      <w:bookmarkStart w:id="1586" w:name="_ETM_Q1_4874573"/>
      <w:bookmarkEnd w:id="1586"/>
      <w:r>
        <w:rPr>
          <w:rFonts w:hint="cs"/>
          <w:rtl/>
          <w:lang w:eastAsia="he-IL"/>
        </w:rPr>
        <w:t xml:space="preserve">., סעיף התפיסה, כפי שהוא כתוב היום, הוא לא כפוף </w:t>
      </w:r>
      <w:bookmarkStart w:id="1587" w:name="_ETM_Q1_4879222"/>
      <w:bookmarkEnd w:id="1587"/>
      <w:r>
        <w:rPr>
          <w:rFonts w:hint="cs"/>
          <w:rtl/>
          <w:lang w:eastAsia="he-IL"/>
        </w:rPr>
        <w:t xml:space="preserve">לצו שיפוטי. התפיסה היא סמכות שנתונה למשטרה ואינה כפופה על </w:t>
      </w:r>
      <w:bookmarkStart w:id="1588" w:name="_ETM_Q1_4886196"/>
      <w:bookmarkEnd w:id="1588"/>
      <w:r>
        <w:rPr>
          <w:rFonts w:hint="cs"/>
          <w:rtl/>
          <w:lang w:eastAsia="he-IL"/>
        </w:rPr>
        <w:t>פי דין לצו שיפוטי. זה המצב היוםץ</w:t>
      </w:r>
    </w:p>
    <w:p w14:paraId="14B29C88" w14:textId="232BD3FE" w:rsidR="007701EF" w:rsidRDefault="007701EF" w:rsidP="007701EF">
      <w:pPr>
        <w:rPr>
          <w:rtl/>
          <w:lang w:eastAsia="he-IL"/>
        </w:rPr>
      </w:pPr>
      <w:bookmarkStart w:id="1589" w:name="_ETM_Q1_4892321"/>
      <w:bookmarkStart w:id="1590" w:name="_ETM_Q1_4892365"/>
      <w:bookmarkStart w:id="1591" w:name="_ETM_Q1_4892621"/>
      <w:bookmarkEnd w:id="1589"/>
      <w:bookmarkEnd w:id="1590"/>
      <w:bookmarkEnd w:id="1591"/>
    </w:p>
    <w:p w14:paraId="63706ECB" w14:textId="318BFB1D" w:rsidR="007701EF" w:rsidRDefault="007701EF" w:rsidP="007701EF">
      <w:pPr>
        <w:pStyle w:val="a4"/>
        <w:keepNext/>
        <w:rPr>
          <w:rtl/>
        </w:rPr>
      </w:pPr>
      <w:bookmarkStart w:id="1592" w:name="ET_speaker_6233_166"/>
      <w:r w:rsidRPr="007701EF">
        <w:rPr>
          <w:rStyle w:val="TagStyle"/>
          <w:rtl/>
        </w:rPr>
        <w:t xml:space="preserve"> &lt;&lt; דובר &gt;&gt; </w:t>
      </w:r>
      <w:r>
        <w:rPr>
          <w:rtl/>
        </w:rPr>
        <w:t>גבי לסקי (מרצ):</w:t>
      </w:r>
      <w:r w:rsidRPr="007701EF">
        <w:rPr>
          <w:rStyle w:val="TagStyle"/>
          <w:rtl/>
        </w:rPr>
        <w:t xml:space="preserve"> &lt;&lt; דובר &gt;&gt;</w:t>
      </w:r>
      <w:r w:rsidR="006A2FC6">
        <w:rPr>
          <w:rtl/>
        </w:rPr>
        <w:t xml:space="preserve"> </w:t>
      </w:r>
      <w:bookmarkEnd w:id="1592"/>
    </w:p>
    <w:p w14:paraId="7AC34EB5" w14:textId="31AF6FAA" w:rsidR="007701EF" w:rsidRDefault="007701EF" w:rsidP="007701EF">
      <w:pPr>
        <w:pStyle w:val="KeepWithNext"/>
        <w:rPr>
          <w:rtl/>
          <w:lang w:eastAsia="he-IL"/>
        </w:rPr>
      </w:pPr>
    </w:p>
    <w:p w14:paraId="325B949D" w14:textId="79EA32E8" w:rsidR="007701EF" w:rsidRDefault="007701EF" w:rsidP="007701EF">
      <w:pPr>
        <w:rPr>
          <w:rtl/>
          <w:lang w:eastAsia="he-IL"/>
        </w:rPr>
      </w:pPr>
      <w:bookmarkStart w:id="1593" w:name="_ETM_Q1_4892825"/>
      <w:bookmarkStart w:id="1594" w:name="_ETM_Q1_4892860"/>
      <w:bookmarkEnd w:id="1593"/>
      <w:bookmarkEnd w:id="1594"/>
      <w:r>
        <w:rPr>
          <w:rFonts w:hint="cs"/>
          <w:rtl/>
          <w:lang w:eastAsia="he-IL"/>
        </w:rPr>
        <w:t xml:space="preserve">אמרתי רשאי. זאת </w:t>
      </w:r>
      <w:bookmarkStart w:id="1595" w:name="_ETM_Q1_4895066"/>
      <w:bookmarkEnd w:id="1595"/>
      <w:r>
        <w:rPr>
          <w:rFonts w:hint="cs"/>
          <w:rtl/>
          <w:lang w:eastAsia="he-IL"/>
        </w:rPr>
        <w:t>לא חובה.</w:t>
      </w:r>
    </w:p>
    <w:p w14:paraId="309323D0" w14:textId="17D1BD87" w:rsidR="007701EF" w:rsidRDefault="007701EF" w:rsidP="007701EF">
      <w:pPr>
        <w:rPr>
          <w:rtl/>
          <w:lang w:eastAsia="he-IL"/>
        </w:rPr>
      </w:pPr>
    </w:p>
    <w:p w14:paraId="6460AB26" w14:textId="143885D3" w:rsidR="007701EF" w:rsidRDefault="007701EF" w:rsidP="007701EF">
      <w:pPr>
        <w:pStyle w:val="af9"/>
        <w:keepNext/>
        <w:rPr>
          <w:rtl/>
          <w:lang w:eastAsia="he-IL"/>
        </w:rPr>
      </w:pPr>
      <w:bookmarkStart w:id="1596" w:name="ET_guest_3540_167"/>
      <w:r w:rsidRPr="007701EF">
        <w:rPr>
          <w:rStyle w:val="TagStyle"/>
          <w:rtl/>
        </w:rPr>
        <w:t xml:space="preserve"> &lt;&lt; אורח &gt;&gt; </w:t>
      </w:r>
      <w:r>
        <w:rPr>
          <w:rtl/>
          <w:lang w:eastAsia="he-IL"/>
        </w:rPr>
        <w:t>גבריאלה פיסמן:</w:t>
      </w:r>
      <w:r w:rsidRPr="007701EF">
        <w:rPr>
          <w:rStyle w:val="TagStyle"/>
          <w:rtl/>
        </w:rPr>
        <w:t xml:space="preserve"> &lt;&lt; אורח &gt;&gt;</w:t>
      </w:r>
      <w:r w:rsidR="006A2FC6">
        <w:rPr>
          <w:rtl/>
          <w:lang w:eastAsia="he-IL"/>
        </w:rPr>
        <w:t xml:space="preserve"> </w:t>
      </w:r>
      <w:bookmarkEnd w:id="1596"/>
    </w:p>
    <w:p w14:paraId="48970888" w14:textId="652F3081" w:rsidR="007701EF" w:rsidRDefault="007701EF" w:rsidP="007701EF">
      <w:pPr>
        <w:pStyle w:val="KeepWithNext"/>
        <w:rPr>
          <w:rtl/>
          <w:lang w:eastAsia="he-IL"/>
        </w:rPr>
      </w:pPr>
    </w:p>
    <w:p w14:paraId="5E64C2AB" w14:textId="4302C203" w:rsidR="007701EF" w:rsidRDefault="007701EF" w:rsidP="007701EF">
      <w:pPr>
        <w:rPr>
          <w:rtl/>
          <w:lang w:eastAsia="he-IL"/>
        </w:rPr>
      </w:pPr>
      <w:bookmarkStart w:id="1597" w:name="_ETM_Q1_4893581"/>
      <w:bookmarkStart w:id="1598" w:name="_ETM_Q1_4893619"/>
      <w:bookmarkEnd w:id="1597"/>
      <w:bookmarkEnd w:id="1598"/>
      <w:r>
        <w:rPr>
          <w:rFonts w:hint="cs"/>
          <w:rtl/>
          <w:lang w:eastAsia="he-IL"/>
        </w:rPr>
        <w:t>נכון.</w:t>
      </w:r>
    </w:p>
    <w:p w14:paraId="44492C31" w14:textId="46313CA0" w:rsidR="007701EF" w:rsidRDefault="007701EF" w:rsidP="007701EF">
      <w:pPr>
        <w:rPr>
          <w:rtl/>
          <w:lang w:eastAsia="he-IL"/>
        </w:rPr>
      </w:pPr>
      <w:bookmarkStart w:id="1599" w:name="_ETM_Q1_4894553"/>
      <w:bookmarkStart w:id="1600" w:name="_ETM_Q1_4894584"/>
      <w:bookmarkEnd w:id="1599"/>
      <w:bookmarkEnd w:id="1600"/>
    </w:p>
    <w:p w14:paraId="69EFA462" w14:textId="1E8E2263" w:rsidR="007701EF" w:rsidRDefault="007701EF" w:rsidP="007701EF">
      <w:pPr>
        <w:pStyle w:val="a4"/>
        <w:keepNext/>
        <w:rPr>
          <w:rtl/>
        </w:rPr>
      </w:pPr>
      <w:bookmarkStart w:id="1601" w:name="ET_speaker_6233_168"/>
      <w:r w:rsidRPr="007701EF">
        <w:rPr>
          <w:rStyle w:val="TagStyle"/>
          <w:rtl/>
        </w:rPr>
        <w:t xml:space="preserve"> &lt;&lt; דובר &gt;&gt; </w:t>
      </w:r>
      <w:r>
        <w:rPr>
          <w:rtl/>
        </w:rPr>
        <w:t>גבי לסקי (מרצ):</w:t>
      </w:r>
      <w:r w:rsidRPr="007701EF">
        <w:rPr>
          <w:rStyle w:val="TagStyle"/>
          <w:rtl/>
        </w:rPr>
        <w:t xml:space="preserve"> &lt;&lt; דובר &gt;&gt;</w:t>
      </w:r>
      <w:r w:rsidR="006A2FC6">
        <w:rPr>
          <w:rtl/>
        </w:rPr>
        <w:t xml:space="preserve"> </w:t>
      </w:r>
      <w:bookmarkEnd w:id="1601"/>
    </w:p>
    <w:p w14:paraId="28BEB800" w14:textId="37A5ACE5" w:rsidR="007701EF" w:rsidRDefault="007701EF" w:rsidP="007701EF">
      <w:pPr>
        <w:pStyle w:val="KeepWithNext"/>
        <w:rPr>
          <w:rtl/>
          <w:lang w:eastAsia="he-IL"/>
        </w:rPr>
      </w:pPr>
    </w:p>
    <w:p w14:paraId="69E69F50" w14:textId="36A07AEA" w:rsidR="007701EF" w:rsidRDefault="007701EF" w:rsidP="007701EF">
      <w:pPr>
        <w:rPr>
          <w:rtl/>
          <w:lang w:eastAsia="he-IL"/>
        </w:rPr>
      </w:pPr>
      <w:bookmarkStart w:id="1602" w:name="_ETM_Q1_4896748"/>
      <w:bookmarkStart w:id="1603" w:name="_ETM_Q1_4896784"/>
      <w:bookmarkEnd w:id="1602"/>
      <w:bookmarkEnd w:id="1603"/>
      <w:r>
        <w:rPr>
          <w:rFonts w:hint="cs"/>
          <w:rtl/>
          <w:lang w:eastAsia="he-IL"/>
        </w:rPr>
        <w:t xml:space="preserve">זאת אומרת, אפילו המחוקק לא ראה בזה חובה שהוא </w:t>
      </w:r>
      <w:bookmarkStart w:id="1604" w:name="_ETM_Q1_4900095"/>
      <w:bookmarkEnd w:id="1604"/>
      <w:r>
        <w:rPr>
          <w:rFonts w:hint="cs"/>
          <w:rtl/>
          <w:lang w:eastAsia="he-IL"/>
        </w:rPr>
        <w:t>יעשה את זה אלא רשאי. אני רוצה לסייג שהוא</w:t>
      </w:r>
      <w:bookmarkStart w:id="1605" w:name="_ETM_Q1_4906212"/>
      <w:bookmarkEnd w:id="1605"/>
      <w:r>
        <w:rPr>
          <w:rFonts w:hint="cs"/>
          <w:rtl/>
          <w:lang w:eastAsia="he-IL"/>
        </w:rPr>
        <w:t xml:space="preserve"> לא יוכל לקחת.</w:t>
      </w:r>
    </w:p>
    <w:p w14:paraId="14D97EC0" w14:textId="76E05B66" w:rsidR="007701EF" w:rsidRDefault="007701EF" w:rsidP="007701EF">
      <w:pPr>
        <w:rPr>
          <w:rtl/>
          <w:lang w:eastAsia="he-IL"/>
        </w:rPr>
      </w:pPr>
      <w:bookmarkStart w:id="1606" w:name="_ETM_Q1_4912126"/>
      <w:bookmarkStart w:id="1607" w:name="_ETM_Q1_4912160"/>
      <w:bookmarkEnd w:id="1606"/>
      <w:bookmarkEnd w:id="1607"/>
    </w:p>
    <w:p w14:paraId="181F409F" w14:textId="12B959F6" w:rsidR="007701EF" w:rsidRDefault="007701EF" w:rsidP="007701EF">
      <w:pPr>
        <w:pStyle w:val="af9"/>
        <w:keepNext/>
        <w:rPr>
          <w:rtl/>
          <w:lang w:eastAsia="he-IL"/>
        </w:rPr>
      </w:pPr>
      <w:bookmarkStart w:id="1608" w:name="ET_guest_3540_169"/>
      <w:r w:rsidRPr="007701EF">
        <w:rPr>
          <w:rStyle w:val="TagStyle"/>
          <w:rtl/>
        </w:rPr>
        <w:t xml:space="preserve"> &lt;&lt; אורח &gt;&gt; </w:t>
      </w:r>
      <w:r>
        <w:rPr>
          <w:rtl/>
          <w:lang w:eastAsia="he-IL"/>
        </w:rPr>
        <w:t>גבריאלה פיסמן:</w:t>
      </w:r>
      <w:r w:rsidRPr="007701EF">
        <w:rPr>
          <w:rStyle w:val="TagStyle"/>
          <w:rtl/>
        </w:rPr>
        <w:t xml:space="preserve"> &lt;&lt; אורח &gt;&gt;</w:t>
      </w:r>
      <w:r w:rsidR="006A2FC6">
        <w:rPr>
          <w:rtl/>
          <w:lang w:eastAsia="he-IL"/>
        </w:rPr>
        <w:t xml:space="preserve"> </w:t>
      </w:r>
      <w:bookmarkEnd w:id="1608"/>
    </w:p>
    <w:p w14:paraId="2D97CC17" w14:textId="337D4820" w:rsidR="007701EF" w:rsidRDefault="007701EF" w:rsidP="007701EF">
      <w:pPr>
        <w:pStyle w:val="KeepWithNext"/>
        <w:rPr>
          <w:rtl/>
          <w:lang w:eastAsia="he-IL"/>
        </w:rPr>
      </w:pPr>
    </w:p>
    <w:p w14:paraId="6844CF2F" w14:textId="65F41C17" w:rsidR="007701EF" w:rsidRDefault="007701EF" w:rsidP="007701EF">
      <w:pPr>
        <w:rPr>
          <w:rtl/>
          <w:lang w:eastAsia="he-IL"/>
        </w:rPr>
      </w:pPr>
      <w:r>
        <w:rPr>
          <w:rFonts w:hint="cs"/>
          <w:rtl/>
          <w:lang w:eastAsia="he-IL"/>
        </w:rPr>
        <w:t>אין לנו כל כוונה לסטות מהמסגרת של סעיף 32 לפקודת סדר הדין.</w:t>
      </w:r>
    </w:p>
    <w:p w14:paraId="69DA8366" w14:textId="7EEFDC6F" w:rsidR="007701EF" w:rsidRDefault="007701EF" w:rsidP="007701EF">
      <w:pPr>
        <w:rPr>
          <w:rtl/>
          <w:lang w:eastAsia="he-IL"/>
        </w:rPr>
      </w:pPr>
    </w:p>
    <w:p w14:paraId="52E87C3E" w14:textId="478E4789" w:rsidR="007701EF" w:rsidRDefault="007701EF" w:rsidP="007701EF">
      <w:pPr>
        <w:pStyle w:val="a4"/>
        <w:keepNext/>
        <w:rPr>
          <w:rtl/>
        </w:rPr>
      </w:pPr>
      <w:bookmarkStart w:id="1609" w:name="ET_speaker_6233_170"/>
      <w:r w:rsidRPr="007701EF">
        <w:rPr>
          <w:rStyle w:val="TagStyle"/>
          <w:rtl/>
        </w:rPr>
        <w:t xml:space="preserve"> &lt;&lt; דובר &gt;&gt; </w:t>
      </w:r>
      <w:r>
        <w:rPr>
          <w:rtl/>
        </w:rPr>
        <w:t>גבי לסקי (מרצ):</w:t>
      </w:r>
      <w:r w:rsidRPr="007701EF">
        <w:rPr>
          <w:rStyle w:val="TagStyle"/>
          <w:rtl/>
        </w:rPr>
        <w:t xml:space="preserve"> &lt;&lt; דובר &gt;&gt;</w:t>
      </w:r>
      <w:r w:rsidR="006A2FC6">
        <w:rPr>
          <w:rtl/>
        </w:rPr>
        <w:t xml:space="preserve"> </w:t>
      </w:r>
      <w:bookmarkEnd w:id="1609"/>
    </w:p>
    <w:p w14:paraId="1270457D" w14:textId="78267D69" w:rsidR="007701EF" w:rsidRDefault="007701EF" w:rsidP="007701EF">
      <w:pPr>
        <w:pStyle w:val="KeepWithNext"/>
        <w:rPr>
          <w:rtl/>
          <w:lang w:eastAsia="he-IL"/>
        </w:rPr>
      </w:pPr>
    </w:p>
    <w:p w14:paraId="77A61D67" w14:textId="1EF16022" w:rsidR="007701EF" w:rsidRDefault="007701EF" w:rsidP="007701EF">
      <w:pPr>
        <w:rPr>
          <w:rtl/>
          <w:lang w:eastAsia="he-IL"/>
        </w:rPr>
      </w:pPr>
      <w:r>
        <w:rPr>
          <w:rFonts w:hint="cs"/>
          <w:rtl/>
          <w:lang w:eastAsia="he-IL"/>
        </w:rPr>
        <w:t>בסדר, אבל של</w:t>
      </w:r>
      <w:bookmarkStart w:id="1610" w:name="_ETM_Q1_4916399"/>
      <w:bookmarkEnd w:id="1610"/>
      <w:r>
        <w:rPr>
          <w:rFonts w:hint="cs"/>
          <w:rtl/>
          <w:lang w:eastAsia="he-IL"/>
        </w:rPr>
        <w:t xml:space="preserve"> 25</w:t>
      </w:r>
      <w:r w:rsidR="006A2FC6">
        <w:rPr>
          <w:rFonts w:hint="cs"/>
          <w:rtl/>
          <w:lang w:eastAsia="he-IL"/>
        </w:rPr>
        <w:t xml:space="preserve"> </w:t>
      </w:r>
      <w:r>
        <w:rPr>
          <w:rFonts w:hint="cs"/>
          <w:rtl/>
          <w:lang w:eastAsia="he-IL"/>
        </w:rPr>
        <w:t xml:space="preserve">- כן. </w:t>
      </w:r>
    </w:p>
    <w:p w14:paraId="5626E4E0" w14:textId="2D274D3A" w:rsidR="003C6CBD" w:rsidRDefault="003C6CBD" w:rsidP="007701EF">
      <w:pPr>
        <w:rPr>
          <w:rtl/>
          <w:lang w:eastAsia="he-IL"/>
        </w:rPr>
      </w:pPr>
      <w:bookmarkStart w:id="1611" w:name="_ETM_Q1_4922074"/>
      <w:bookmarkStart w:id="1612" w:name="_ETM_Q1_4922106"/>
      <w:bookmarkStart w:id="1613" w:name="_ETM_Q1_4922986"/>
      <w:bookmarkEnd w:id="1611"/>
      <w:bookmarkEnd w:id="1612"/>
      <w:bookmarkEnd w:id="1613"/>
    </w:p>
    <w:p w14:paraId="57CA7A78" w14:textId="41018EC1" w:rsidR="003C6CBD" w:rsidRDefault="003C6CBD" w:rsidP="003C6CBD">
      <w:pPr>
        <w:pStyle w:val="af9"/>
        <w:keepNext/>
        <w:rPr>
          <w:rtl/>
          <w:lang w:eastAsia="he-IL"/>
        </w:rPr>
      </w:pPr>
      <w:bookmarkStart w:id="1614" w:name="ET_guest_3540_171"/>
      <w:r w:rsidRPr="003C6CBD">
        <w:rPr>
          <w:rStyle w:val="TagStyle"/>
          <w:rtl/>
        </w:rPr>
        <w:t xml:space="preserve"> &lt;&lt; אורח &gt;&gt; </w:t>
      </w:r>
      <w:r>
        <w:rPr>
          <w:rtl/>
          <w:lang w:eastAsia="he-IL"/>
        </w:rPr>
        <w:t>גבריאלה פיסמן:</w:t>
      </w:r>
      <w:r w:rsidRPr="003C6CBD">
        <w:rPr>
          <w:rStyle w:val="TagStyle"/>
          <w:rtl/>
        </w:rPr>
        <w:t xml:space="preserve"> &lt;&lt; אורח &gt;&gt;</w:t>
      </w:r>
      <w:r w:rsidR="006A2FC6">
        <w:rPr>
          <w:rtl/>
          <w:lang w:eastAsia="he-IL"/>
        </w:rPr>
        <w:t xml:space="preserve"> </w:t>
      </w:r>
      <w:bookmarkEnd w:id="1614"/>
    </w:p>
    <w:p w14:paraId="2FB3F75C" w14:textId="262541F1" w:rsidR="003C6CBD" w:rsidRDefault="003C6CBD" w:rsidP="003C6CBD">
      <w:pPr>
        <w:pStyle w:val="KeepWithNext"/>
        <w:rPr>
          <w:rtl/>
          <w:lang w:eastAsia="he-IL"/>
        </w:rPr>
      </w:pPr>
    </w:p>
    <w:p w14:paraId="7E5F72E5" w14:textId="63A17BA4" w:rsidR="003C6CBD" w:rsidRDefault="003C6CBD" w:rsidP="003C6CBD">
      <w:pPr>
        <w:rPr>
          <w:rtl/>
          <w:lang w:eastAsia="he-IL"/>
        </w:rPr>
      </w:pPr>
      <w:bookmarkStart w:id="1615" w:name="_ETM_Q1_4923190"/>
      <w:bookmarkStart w:id="1616" w:name="_ETM_Q1_4923223"/>
      <w:bookmarkEnd w:id="1615"/>
      <w:bookmarkEnd w:id="1616"/>
      <w:r>
        <w:rPr>
          <w:rFonts w:hint="cs"/>
          <w:rtl/>
          <w:lang w:eastAsia="he-IL"/>
        </w:rPr>
        <w:t>גם לא. אין סטייה</w:t>
      </w:r>
      <w:r w:rsidR="006A2FC6">
        <w:rPr>
          <w:rFonts w:hint="cs"/>
          <w:rtl/>
          <w:lang w:eastAsia="he-IL"/>
        </w:rPr>
        <w:t xml:space="preserve"> </w:t>
      </w:r>
      <w:r>
        <w:rPr>
          <w:rFonts w:hint="cs"/>
          <w:rtl/>
          <w:lang w:eastAsia="he-IL"/>
        </w:rPr>
        <w:t xml:space="preserve">מסדרי הדין בסעיף 25. גם היום ביחס לסעיף 25 </w:t>
      </w:r>
      <w:bookmarkStart w:id="1617" w:name="_ETM_Q1_4927799"/>
      <w:bookmarkEnd w:id="1617"/>
      <w:r>
        <w:rPr>
          <w:rFonts w:hint="cs"/>
          <w:rtl/>
          <w:lang w:eastAsia="he-IL"/>
        </w:rPr>
        <w:t>רשאית המשטרה לתפוס ראיות נוספות.</w:t>
      </w:r>
    </w:p>
    <w:p w14:paraId="3329B147" w14:textId="6182C995" w:rsidR="003C6CBD" w:rsidRDefault="003C6CBD" w:rsidP="003C6CBD">
      <w:pPr>
        <w:rPr>
          <w:rtl/>
          <w:lang w:eastAsia="he-IL"/>
        </w:rPr>
      </w:pPr>
      <w:bookmarkStart w:id="1618" w:name="_ETM_Q1_4930157"/>
      <w:bookmarkStart w:id="1619" w:name="_ETM_Q1_4930190"/>
      <w:bookmarkEnd w:id="1618"/>
      <w:bookmarkEnd w:id="1619"/>
    </w:p>
    <w:p w14:paraId="717C3C55" w14:textId="3E75EFC8" w:rsidR="003C6CBD" w:rsidRDefault="003C6CBD" w:rsidP="003C6CBD">
      <w:pPr>
        <w:rPr>
          <w:rtl/>
          <w:lang w:eastAsia="he-IL"/>
        </w:rPr>
      </w:pPr>
      <w:bookmarkStart w:id="1620" w:name="_ETM_Q1_4930268"/>
      <w:bookmarkStart w:id="1621" w:name="_ETM_Q1_4930297"/>
      <w:bookmarkEnd w:id="1620"/>
      <w:bookmarkEnd w:id="1621"/>
      <w:r>
        <w:rPr>
          <w:rFonts w:hint="cs"/>
          <w:rtl/>
          <w:lang w:eastAsia="he-IL"/>
        </w:rPr>
        <w:t>אני אשמח שהמשטרה שמייצגת את הצורך</w:t>
      </w:r>
      <w:bookmarkStart w:id="1622" w:name="_ETM_Q1_4935907"/>
      <w:bookmarkEnd w:id="1622"/>
      <w:r>
        <w:rPr>
          <w:rFonts w:hint="cs"/>
          <w:rtl/>
          <w:lang w:eastAsia="he-IL"/>
        </w:rPr>
        <w:t xml:space="preserve"> בהצעה הזאת תתייחס</w:t>
      </w:r>
      <w:r w:rsidR="006A2FC6">
        <w:rPr>
          <w:rFonts w:hint="cs"/>
          <w:rtl/>
          <w:lang w:eastAsia="he-IL"/>
        </w:rPr>
        <w:t xml:space="preserve"> </w:t>
      </w:r>
      <w:r>
        <w:rPr>
          <w:rFonts w:hint="cs"/>
          <w:rtl/>
          <w:lang w:eastAsia="he-IL"/>
        </w:rPr>
        <w:t>לסעיף הזה</w:t>
      </w:r>
      <w:r w:rsidR="00E22A41">
        <w:rPr>
          <w:rFonts w:hint="cs"/>
          <w:rtl/>
          <w:lang w:eastAsia="he-IL"/>
        </w:rPr>
        <w:t>.</w:t>
      </w:r>
    </w:p>
    <w:p w14:paraId="6A80316A" w14:textId="52F4A5AB" w:rsidR="00E22A41" w:rsidRDefault="00E22A41" w:rsidP="003C6CBD">
      <w:pPr>
        <w:rPr>
          <w:rtl/>
          <w:lang w:eastAsia="he-IL"/>
        </w:rPr>
      </w:pPr>
      <w:bookmarkStart w:id="1623" w:name="_ETM_Q1_4939774"/>
      <w:bookmarkStart w:id="1624" w:name="_ETM_Q1_4939804"/>
      <w:bookmarkEnd w:id="1623"/>
      <w:bookmarkEnd w:id="1624"/>
    </w:p>
    <w:p w14:paraId="0E847C1F" w14:textId="1CEAE4F1" w:rsidR="00E22A41" w:rsidRDefault="00E22A41" w:rsidP="00E22A41">
      <w:pPr>
        <w:pStyle w:val="af6"/>
        <w:keepNext/>
        <w:rPr>
          <w:rtl/>
        </w:rPr>
      </w:pPr>
      <w:bookmarkStart w:id="1625" w:name="ET_yor_6156_172"/>
      <w:r w:rsidRPr="00E22A41">
        <w:rPr>
          <w:rStyle w:val="TagStyle"/>
          <w:rtl/>
        </w:rPr>
        <w:t xml:space="preserve"> &lt;&lt; יור &gt;&gt; </w:t>
      </w:r>
      <w:r>
        <w:rPr>
          <w:rtl/>
        </w:rPr>
        <w:t>היו"ר גלעד קריב:</w:t>
      </w:r>
      <w:r w:rsidRPr="00E22A41">
        <w:rPr>
          <w:rStyle w:val="TagStyle"/>
          <w:rtl/>
        </w:rPr>
        <w:t xml:space="preserve"> &lt;&lt; יור &gt;&gt;</w:t>
      </w:r>
      <w:r w:rsidR="006A2FC6">
        <w:rPr>
          <w:rtl/>
        </w:rPr>
        <w:t xml:space="preserve"> </w:t>
      </w:r>
      <w:bookmarkEnd w:id="1625"/>
    </w:p>
    <w:p w14:paraId="4A0F6F9D" w14:textId="4D39A962" w:rsidR="00E22A41" w:rsidRDefault="00E22A41" w:rsidP="00E22A41">
      <w:pPr>
        <w:pStyle w:val="KeepWithNext"/>
        <w:rPr>
          <w:rtl/>
          <w:lang w:eastAsia="he-IL"/>
        </w:rPr>
      </w:pPr>
    </w:p>
    <w:p w14:paraId="3823FC27" w14:textId="134E5099" w:rsidR="00E22A41" w:rsidRDefault="00E22A41" w:rsidP="00E22A41">
      <w:pPr>
        <w:rPr>
          <w:rtl/>
          <w:lang w:eastAsia="he-IL"/>
        </w:rPr>
      </w:pPr>
      <w:r>
        <w:rPr>
          <w:rFonts w:hint="cs"/>
          <w:rtl/>
          <w:lang w:eastAsia="he-IL"/>
        </w:rPr>
        <w:t>אנחנו</w:t>
      </w:r>
      <w:r w:rsidR="006A2FC6">
        <w:rPr>
          <w:rFonts w:hint="cs"/>
          <w:rtl/>
          <w:lang w:eastAsia="he-IL"/>
        </w:rPr>
        <w:t xml:space="preserve"> </w:t>
      </w:r>
      <w:r>
        <w:rPr>
          <w:rFonts w:hint="cs"/>
          <w:rtl/>
          <w:lang w:eastAsia="he-IL"/>
        </w:rPr>
        <w:t>מדברים על סעיף 3(ג)?</w:t>
      </w:r>
    </w:p>
    <w:p w14:paraId="78D75469" w14:textId="77CE3DB9" w:rsidR="00E22A41" w:rsidRDefault="00E22A41" w:rsidP="00E22A41">
      <w:pPr>
        <w:rPr>
          <w:rtl/>
          <w:lang w:eastAsia="he-IL"/>
        </w:rPr>
      </w:pPr>
      <w:bookmarkStart w:id="1626" w:name="_ETM_Q1_4943637"/>
      <w:bookmarkStart w:id="1627" w:name="_ETM_Q1_4943665"/>
      <w:bookmarkStart w:id="1628" w:name="_ETM_Q1_4943175"/>
      <w:bookmarkEnd w:id="1626"/>
      <w:bookmarkEnd w:id="1627"/>
      <w:bookmarkEnd w:id="1628"/>
    </w:p>
    <w:p w14:paraId="3E22CC88" w14:textId="43BA02E1" w:rsidR="00E22A41" w:rsidRDefault="00E22A41" w:rsidP="00E22A41">
      <w:pPr>
        <w:pStyle w:val="af9"/>
        <w:keepNext/>
        <w:rPr>
          <w:rtl/>
          <w:lang w:eastAsia="he-IL"/>
        </w:rPr>
      </w:pPr>
      <w:bookmarkStart w:id="1629" w:name="ET_guest_3540_173"/>
      <w:r w:rsidRPr="00E22A41">
        <w:rPr>
          <w:rStyle w:val="TagStyle"/>
          <w:rtl/>
        </w:rPr>
        <w:t xml:space="preserve"> &lt;&lt; אורח &gt;&gt; </w:t>
      </w:r>
      <w:r>
        <w:rPr>
          <w:rtl/>
          <w:lang w:eastAsia="he-IL"/>
        </w:rPr>
        <w:t>גבריאלה פיסמן:</w:t>
      </w:r>
      <w:r w:rsidRPr="00E22A41">
        <w:rPr>
          <w:rStyle w:val="TagStyle"/>
          <w:rtl/>
        </w:rPr>
        <w:t xml:space="preserve"> &lt;&lt; אורח &gt;&gt;</w:t>
      </w:r>
      <w:r w:rsidR="006A2FC6">
        <w:rPr>
          <w:rtl/>
          <w:lang w:eastAsia="he-IL"/>
        </w:rPr>
        <w:t xml:space="preserve"> </w:t>
      </w:r>
      <w:bookmarkEnd w:id="1629"/>
    </w:p>
    <w:p w14:paraId="13E87349" w14:textId="579B72C9" w:rsidR="00E22A41" w:rsidRDefault="00E22A41" w:rsidP="00E22A41">
      <w:pPr>
        <w:pStyle w:val="KeepWithNext"/>
        <w:rPr>
          <w:rtl/>
          <w:lang w:eastAsia="he-IL"/>
        </w:rPr>
      </w:pPr>
    </w:p>
    <w:p w14:paraId="018F7CDD" w14:textId="07CEC88F" w:rsidR="00E22A41" w:rsidRDefault="00E22A41" w:rsidP="00E22A41">
      <w:pPr>
        <w:rPr>
          <w:rtl/>
          <w:lang w:eastAsia="he-IL"/>
        </w:rPr>
      </w:pPr>
      <w:bookmarkStart w:id="1630" w:name="_ETM_Q1_4943343"/>
      <w:bookmarkStart w:id="1631" w:name="_ETM_Q1_4943360"/>
      <w:bookmarkEnd w:id="1630"/>
      <w:bookmarkEnd w:id="1631"/>
      <w:r>
        <w:rPr>
          <w:rFonts w:hint="cs"/>
          <w:rtl/>
          <w:lang w:eastAsia="he-IL"/>
        </w:rPr>
        <w:t>כן. סעיף 25(3)(ג).</w:t>
      </w:r>
    </w:p>
    <w:p w14:paraId="2C311067" w14:textId="714F0D1E" w:rsidR="00E22A41" w:rsidRDefault="00E22A41" w:rsidP="00E22A41">
      <w:pPr>
        <w:rPr>
          <w:rtl/>
          <w:lang w:eastAsia="he-IL"/>
        </w:rPr>
      </w:pPr>
      <w:bookmarkStart w:id="1632" w:name="_ETM_Q1_4945240"/>
      <w:bookmarkStart w:id="1633" w:name="_ETM_Q1_4945268"/>
      <w:bookmarkStart w:id="1634" w:name="_ETM_Q1_4946632"/>
      <w:bookmarkEnd w:id="1632"/>
      <w:bookmarkEnd w:id="1633"/>
      <w:bookmarkEnd w:id="1634"/>
    </w:p>
    <w:p w14:paraId="00B71F9A" w14:textId="55E64669" w:rsidR="00E22A41" w:rsidRDefault="00E22A41" w:rsidP="00E22A41">
      <w:pPr>
        <w:pStyle w:val="af6"/>
        <w:keepNext/>
        <w:rPr>
          <w:rtl/>
        </w:rPr>
      </w:pPr>
      <w:bookmarkStart w:id="1635" w:name="ET_yor_6156_174"/>
      <w:r w:rsidRPr="00E22A41">
        <w:rPr>
          <w:rStyle w:val="TagStyle"/>
          <w:rtl/>
        </w:rPr>
        <w:t xml:space="preserve"> &lt;&lt; יור &gt;&gt; </w:t>
      </w:r>
      <w:r>
        <w:rPr>
          <w:rtl/>
        </w:rPr>
        <w:t>היו"ר גלעד קריב:</w:t>
      </w:r>
      <w:r w:rsidRPr="00E22A41">
        <w:rPr>
          <w:rStyle w:val="TagStyle"/>
          <w:rtl/>
        </w:rPr>
        <w:t xml:space="preserve"> &lt;&lt; יור &gt;&gt;</w:t>
      </w:r>
      <w:r w:rsidR="006A2FC6">
        <w:rPr>
          <w:rtl/>
        </w:rPr>
        <w:t xml:space="preserve"> </w:t>
      </w:r>
      <w:bookmarkEnd w:id="1635"/>
    </w:p>
    <w:p w14:paraId="1AE61D92" w14:textId="09091CB2" w:rsidR="00E22A41" w:rsidRDefault="00E22A41" w:rsidP="00E22A41">
      <w:pPr>
        <w:pStyle w:val="KeepWithNext"/>
        <w:rPr>
          <w:rtl/>
          <w:lang w:eastAsia="he-IL"/>
        </w:rPr>
      </w:pPr>
    </w:p>
    <w:p w14:paraId="3D9E840C" w14:textId="6F7378E0" w:rsidR="00E22A41" w:rsidRDefault="00E22A41" w:rsidP="00E22A41">
      <w:pPr>
        <w:rPr>
          <w:rtl/>
          <w:lang w:eastAsia="he-IL"/>
        </w:rPr>
      </w:pPr>
      <w:bookmarkStart w:id="1636" w:name="_ETM_Q1_4946862"/>
      <w:bookmarkStart w:id="1637" w:name="_ETM_Q1_4946898"/>
      <w:bookmarkEnd w:id="1636"/>
      <w:bookmarkEnd w:id="1637"/>
      <w:r>
        <w:rPr>
          <w:rFonts w:hint="cs"/>
          <w:rtl/>
          <w:lang w:eastAsia="he-IL"/>
        </w:rPr>
        <w:t xml:space="preserve">אני כמובן אשמע בחפץ לב את המשטרה אבל אני רוצה לומר עוד פעם </w:t>
      </w:r>
      <w:bookmarkStart w:id="1638" w:name="_ETM_Q1_4951586"/>
      <w:bookmarkEnd w:id="1638"/>
      <w:r>
        <w:rPr>
          <w:rFonts w:hint="cs"/>
          <w:rtl/>
          <w:lang w:eastAsia="he-IL"/>
        </w:rPr>
        <w:t xml:space="preserve">שהדעה נגד נושא הביקורת השיפוטית הובעה כאן. אני </w:t>
      </w:r>
      <w:bookmarkStart w:id="1639" w:name="_ETM_Q1_4957443"/>
      <w:bookmarkEnd w:id="1639"/>
      <w:r>
        <w:rPr>
          <w:rFonts w:hint="cs"/>
          <w:rtl/>
          <w:lang w:eastAsia="he-IL"/>
        </w:rPr>
        <w:t>אומר שוב שאני תמיד אשמח לשמוע בחפץ לב.</w:t>
      </w:r>
      <w:r w:rsidR="006A2FC6">
        <w:rPr>
          <w:rFonts w:hint="cs"/>
          <w:rtl/>
          <w:lang w:eastAsia="he-IL"/>
        </w:rPr>
        <w:t xml:space="preserve"> </w:t>
      </w:r>
      <w:r>
        <w:rPr>
          <w:rFonts w:hint="cs"/>
          <w:rtl/>
          <w:lang w:eastAsia="he-IL"/>
        </w:rPr>
        <w:t xml:space="preserve">כל המטריה כאן היא מורכבת. זה </w:t>
      </w:r>
      <w:bookmarkStart w:id="1640" w:name="_ETM_Q1_4965411"/>
      <w:bookmarkEnd w:id="1640"/>
      <w:r>
        <w:rPr>
          <w:rFonts w:hint="cs"/>
          <w:rtl/>
          <w:lang w:eastAsia="he-IL"/>
        </w:rPr>
        <w:t>ממש בעיניי תנאי לא יעבור. לא יעלה על הדעת שבחיפ</w:t>
      </w:r>
      <w:bookmarkStart w:id="1641" w:name="_ETM_Q1_4969298"/>
      <w:bookmarkEnd w:id="1641"/>
      <w:r>
        <w:rPr>
          <w:rFonts w:hint="cs"/>
          <w:rtl/>
          <w:lang w:eastAsia="he-IL"/>
        </w:rPr>
        <w:t xml:space="preserve">וש עם צו, כאשר יש הרחבה, </w:t>
      </w:r>
      <w:bookmarkStart w:id="1642" w:name="_ETM_Q1_4970931"/>
      <w:bookmarkEnd w:id="1642"/>
      <w:r>
        <w:rPr>
          <w:rFonts w:hint="cs"/>
          <w:rtl/>
          <w:lang w:eastAsia="he-IL"/>
        </w:rPr>
        <w:t xml:space="preserve">חוזרים לבית המשפט ובחיפוש בלי צו, אם תופסים ראיה שלא </w:t>
      </w:r>
      <w:bookmarkStart w:id="1643" w:name="_ETM_Q1_4976177"/>
      <w:bookmarkEnd w:id="1643"/>
      <w:r>
        <w:rPr>
          <w:rFonts w:hint="cs"/>
          <w:rtl/>
          <w:lang w:eastAsia="he-IL"/>
        </w:rPr>
        <w:t>קשורה לעבירה, לא הולכים לבית משפט. אם תצטרכו להתקין כאן</w:t>
      </w:r>
      <w:bookmarkStart w:id="1644" w:name="_ETM_Q1_4980840"/>
      <w:bookmarkEnd w:id="1644"/>
      <w:r>
        <w:rPr>
          <w:rFonts w:hint="cs"/>
          <w:rtl/>
          <w:lang w:eastAsia="he-IL"/>
        </w:rPr>
        <w:t xml:space="preserve"> כל מיני פרוצדורות על דעת הנהלת בתי המשפט לגבי מי השופט ששומע, בסדר, שבו על המדוכה. המחשבה שאנחנו בחיפוש </w:t>
      </w:r>
      <w:bookmarkStart w:id="1645" w:name="_ETM_Q1_4995082"/>
      <w:bookmarkEnd w:id="1645"/>
      <w:r>
        <w:rPr>
          <w:rFonts w:hint="cs"/>
          <w:rtl/>
          <w:lang w:eastAsia="he-IL"/>
        </w:rPr>
        <w:t>בלי צו נוותר על שלב שבחיפוש עם צו קיים, היא</w:t>
      </w:r>
      <w:bookmarkStart w:id="1646" w:name="_ETM_Q1_5000317"/>
      <w:bookmarkEnd w:id="1646"/>
      <w:r>
        <w:rPr>
          <w:rFonts w:hint="cs"/>
          <w:rtl/>
          <w:lang w:eastAsia="he-IL"/>
        </w:rPr>
        <w:t xml:space="preserve"> כמעט מופרכת. עם כל הכבוד למשטרה, הנושא הזה בעיניי הו</w:t>
      </w:r>
      <w:bookmarkStart w:id="1647" w:name="_ETM_Q1_5005638"/>
      <w:bookmarkEnd w:id="1647"/>
      <w:r>
        <w:rPr>
          <w:rFonts w:hint="cs"/>
          <w:rtl/>
          <w:lang w:eastAsia="he-IL"/>
        </w:rPr>
        <w:t>א עניינו של משרד המשפטים, של הייעוץ המשפטי לממשלה.</w:t>
      </w:r>
    </w:p>
    <w:p w14:paraId="5B7411AF" w14:textId="0ED74A15" w:rsidR="00E22A41" w:rsidRDefault="00E22A41" w:rsidP="00E22A41">
      <w:pPr>
        <w:rPr>
          <w:rtl/>
          <w:lang w:eastAsia="he-IL"/>
        </w:rPr>
      </w:pPr>
      <w:bookmarkStart w:id="1648" w:name="_ETM_Q1_5009941"/>
      <w:bookmarkStart w:id="1649" w:name="_ETM_Q1_5009977"/>
      <w:bookmarkStart w:id="1650" w:name="_ETM_Q1_5010653"/>
      <w:bookmarkEnd w:id="1648"/>
      <w:bookmarkEnd w:id="1649"/>
      <w:bookmarkEnd w:id="1650"/>
    </w:p>
    <w:p w14:paraId="7441C37E" w14:textId="5E6A32D4" w:rsidR="00E22A41" w:rsidRDefault="00E22A41" w:rsidP="00E22A41">
      <w:pPr>
        <w:pStyle w:val="af9"/>
        <w:keepNext/>
        <w:rPr>
          <w:rtl/>
          <w:lang w:eastAsia="he-IL"/>
        </w:rPr>
      </w:pPr>
      <w:bookmarkStart w:id="1651" w:name="ET_guest_3540_175"/>
      <w:r w:rsidRPr="00E22A41">
        <w:rPr>
          <w:rStyle w:val="TagStyle"/>
          <w:rtl/>
        </w:rPr>
        <w:t xml:space="preserve"> &lt;&lt; אורח &gt;&gt; </w:t>
      </w:r>
      <w:r>
        <w:rPr>
          <w:rtl/>
          <w:lang w:eastAsia="he-IL"/>
        </w:rPr>
        <w:t>גבריאלה פיסמן:</w:t>
      </w:r>
      <w:r w:rsidRPr="00E22A41">
        <w:rPr>
          <w:rStyle w:val="TagStyle"/>
          <w:rtl/>
        </w:rPr>
        <w:t xml:space="preserve"> &lt;&lt; אורח &gt;&gt;</w:t>
      </w:r>
      <w:r w:rsidR="006A2FC6">
        <w:rPr>
          <w:rtl/>
          <w:lang w:eastAsia="he-IL"/>
        </w:rPr>
        <w:t xml:space="preserve"> </w:t>
      </w:r>
      <w:bookmarkEnd w:id="1651"/>
    </w:p>
    <w:p w14:paraId="0F46F1FF" w14:textId="2FBE7637" w:rsidR="00E22A41" w:rsidRDefault="00E22A41" w:rsidP="00E22A41">
      <w:pPr>
        <w:pStyle w:val="KeepWithNext"/>
        <w:rPr>
          <w:rtl/>
          <w:lang w:eastAsia="he-IL"/>
        </w:rPr>
      </w:pPr>
    </w:p>
    <w:p w14:paraId="38C9E6C2" w14:textId="148E996E" w:rsidR="00E22A41" w:rsidRDefault="00E22A41" w:rsidP="00E22A41">
      <w:pPr>
        <w:rPr>
          <w:rtl/>
          <w:lang w:eastAsia="he-IL"/>
        </w:rPr>
      </w:pPr>
      <w:bookmarkStart w:id="1652" w:name="_ETM_Q1_5010840"/>
      <w:bookmarkStart w:id="1653" w:name="_ETM_Q1_5010859"/>
      <w:bookmarkEnd w:id="1652"/>
      <w:bookmarkEnd w:id="1653"/>
      <w:r>
        <w:rPr>
          <w:rFonts w:hint="cs"/>
          <w:rtl/>
          <w:lang w:eastAsia="he-IL"/>
        </w:rPr>
        <w:t xml:space="preserve">כן, אבל </w:t>
      </w:r>
      <w:bookmarkStart w:id="1654" w:name="_ETM_Q1_5012942"/>
      <w:bookmarkEnd w:id="1654"/>
      <w:r>
        <w:rPr>
          <w:rFonts w:hint="cs"/>
          <w:rtl/>
          <w:lang w:eastAsia="he-IL"/>
        </w:rPr>
        <w:t>עניינו של הייעוץ המשפטי לממשלה, שוב, יש לנ</w:t>
      </w:r>
      <w:bookmarkStart w:id="1655" w:name="_ETM_Q1_5015404"/>
      <w:bookmarkEnd w:id="1655"/>
      <w:r>
        <w:rPr>
          <w:rFonts w:hint="cs"/>
          <w:rtl/>
          <w:lang w:eastAsia="he-IL"/>
        </w:rPr>
        <w:t xml:space="preserve">ו הצעה בהקשר הזה אבל אי אפשר לבחון אותה בלי </w:t>
      </w:r>
      <w:bookmarkStart w:id="1656" w:name="_ETM_Q1_5016801"/>
      <w:bookmarkEnd w:id="1656"/>
      <w:r>
        <w:rPr>
          <w:rFonts w:hint="cs"/>
          <w:rtl/>
          <w:lang w:eastAsia="he-IL"/>
        </w:rPr>
        <w:t xml:space="preserve">להתייחס לצורך. </w:t>
      </w:r>
    </w:p>
    <w:p w14:paraId="785CEC9F" w14:textId="1FEE91FD" w:rsidR="00E22A41" w:rsidRDefault="00E22A41" w:rsidP="00E22A41">
      <w:pPr>
        <w:rPr>
          <w:rtl/>
          <w:lang w:eastAsia="he-IL"/>
        </w:rPr>
      </w:pPr>
      <w:bookmarkStart w:id="1657" w:name="_ETM_Q1_5022313"/>
      <w:bookmarkStart w:id="1658" w:name="_ETM_Q1_5022341"/>
      <w:bookmarkStart w:id="1659" w:name="_ETM_Q1_5023450"/>
      <w:bookmarkEnd w:id="1657"/>
      <w:bookmarkEnd w:id="1658"/>
      <w:bookmarkEnd w:id="1659"/>
    </w:p>
    <w:p w14:paraId="1E636510" w14:textId="6F86F461" w:rsidR="00E22A41" w:rsidRDefault="00E22A41" w:rsidP="00E22A41">
      <w:pPr>
        <w:pStyle w:val="af6"/>
        <w:keepNext/>
        <w:rPr>
          <w:rtl/>
        </w:rPr>
      </w:pPr>
      <w:bookmarkStart w:id="1660" w:name="ET_yor_6156_176"/>
      <w:r w:rsidRPr="00E22A41">
        <w:rPr>
          <w:rStyle w:val="TagStyle"/>
          <w:rtl/>
        </w:rPr>
        <w:t xml:space="preserve"> &lt;&lt; יור &gt;&gt; </w:t>
      </w:r>
      <w:r>
        <w:rPr>
          <w:rtl/>
        </w:rPr>
        <w:t>היו"ר גלעד קריב:</w:t>
      </w:r>
      <w:r w:rsidRPr="00E22A41">
        <w:rPr>
          <w:rStyle w:val="TagStyle"/>
          <w:rtl/>
        </w:rPr>
        <w:t xml:space="preserve"> &lt;&lt; יור &gt;&gt;</w:t>
      </w:r>
      <w:r w:rsidR="006A2FC6">
        <w:rPr>
          <w:rtl/>
        </w:rPr>
        <w:t xml:space="preserve"> </w:t>
      </w:r>
      <w:bookmarkEnd w:id="1660"/>
    </w:p>
    <w:p w14:paraId="06B4DB9A" w14:textId="63596122" w:rsidR="00E22A41" w:rsidRDefault="00E22A41" w:rsidP="00E22A41">
      <w:pPr>
        <w:pStyle w:val="KeepWithNext"/>
        <w:rPr>
          <w:rtl/>
          <w:lang w:eastAsia="he-IL"/>
        </w:rPr>
      </w:pPr>
    </w:p>
    <w:p w14:paraId="76F04C69" w14:textId="3BD23B38" w:rsidR="00E22A41" w:rsidRDefault="00E22A41" w:rsidP="00E22A41">
      <w:pPr>
        <w:rPr>
          <w:rtl/>
          <w:lang w:eastAsia="he-IL"/>
        </w:rPr>
      </w:pPr>
      <w:bookmarkStart w:id="1661" w:name="_ETM_Q1_5023637"/>
      <w:bookmarkStart w:id="1662" w:name="_ETM_Q1_5023671"/>
      <w:bookmarkEnd w:id="1661"/>
      <w:bookmarkEnd w:id="1662"/>
      <w:r>
        <w:rPr>
          <w:rFonts w:hint="cs"/>
          <w:rtl/>
          <w:lang w:eastAsia="he-IL"/>
        </w:rPr>
        <w:t>בבקשה. אני מודיע שהחוק הזה לא יעבור בלי ביקורת שיפוטית. לא יובא להצבעה בלי ביקורת שיפוטית. אמרתי את זה מספיק פעמים כדי שהמסר ייקלט.</w:t>
      </w:r>
    </w:p>
    <w:p w14:paraId="0B36AA6A" w14:textId="4B345A88" w:rsidR="00B5305E" w:rsidRDefault="00B5305E" w:rsidP="00E22A41">
      <w:pPr>
        <w:rPr>
          <w:rtl/>
          <w:lang w:eastAsia="he-IL"/>
        </w:rPr>
      </w:pPr>
    </w:p>
    <w:p w14:paraId="6689EE48" w14:textId="1C355686" w:rsidR="00B5305E" w:rsidRDefault="00B5305E" w:rsidP="00E22A41">
      <w:pPr>
        <w:rPr>
          <w:rtl/>
          <w:lang w:eastAsia="he-IL"/>
        </w:rPr>
      </w:pPr>
      <w:r>
        <w:rPr>
          <w:rFonts w:hint="cs"/>
          <w:rtl/>
          <w:lang w:eastAsia="he-IL"/>
        </w:rPr>
        <w:t xml:space="preserve">אנחנו נמצאים בתוך איזושהי מטריה. </w:t>
      </w:r>
      <w:bookmarkStart w:id="1663" w:name="_ETM_Q1_5048570"/>
      <w:bookmarkEnd w:id="1663"/>
      <w:r>
        <w:rPr>
          <w:rFonts w:hint="cs"/>
          <w:rtl/>
          <w:lang w:eastAsia="he-IL"/>
        </w:rPr>
        <w:t>חיפוש ללא צו זה לא דבר שלא קיים בחוק הישראלי.</w:t>
      </w:r>
      <w:bookmarkStart w:id="1664" w:name="_ETM_Q1_5053212"/>
      <w:bookmarkEnd w:id="1664"/>
      <w:r>
        <w:rPr>
          <w:rFonts w:hint="cs"/>
          <w:rtl/>
          <w:lang w:eastAsia="he-IL"/>
        </w:rPr>
        <w:t xml:space="preserve"> היה קיים בחוק הישראלי כבר היום,</w:t>
      </w:r>
      <w:r w:rsidR="006A2FC6">
        <w:rPr>
          <w:rFonts w:hint="cs"/>
          <w:rtl/>
          <w:lang w:eastAsia="he-IL"/>
        </w:rPr>
        <w:t xml:space="preserve"> </w:t>
      </w:r>
      <w:r>
        <w:rPr>
          <w:rFonts w:hint="cs"/>
          <w:rtl/>
          <w:lang w:eastAsia="he-IL"/>
        </w:rPr>
        <w:t xml:space="preserve">עלה בהצעת </w:t>
      </w:r>
      <w:bookmarkStart w:id="1665" w:name="_ETM_Q1_5056175"/>
      <w:bookmarkEnd w:id="1665"/>
      <w:r>
        <w:rPr>
          <w:rFonts w:hint="cs"/>
          <w:rtl/>
          <w:lang w:eastAsia="he-IL"/>
        </w:rPr>
        <w:t xml:space="preserve">חוק ממשלתית יותר מקיפה שנדונה כאן ולא קודמה רק בגלל </w:t>
      </w:r>
      <w:bookmarkStart w:id="1666" w:name="_ETM_Q1_5064379"/>
      <w:bookmarkEnd w:id="1666"/>
      <w:r>
        <w:rPr>
          <w:rFonts w:hint="cs"/>
          <w:rtl/>
          <w:lang w:eastAsia="he-IL"/>
        </w:rPr>
        <w:t xml:space="preserve">סיום עבודתה של אותה כנסת אבל אושרה בוועדת החוקה עם </w:t>
      </w:r>
      <w:bookmarkStart w:id="1667" w:name="_ETM_Q1_5070758"/>
      <w:bookmarkEnd w:id="1667"/>
      <w:r>
        <w:rPr>
          <w:rFonts w:hint="cs"/>
          <w:rtl/>
          <w:lang w:eastAsia="he-IL"/>
        </w:rPr>
        <w:t xml:space="preserve">יותר איזונים ובלמים אבל לא בהוראת שעה אלא באופן גורף. </w:t>
      </w:r>
      <w:bookmarkStart w:id="1668" w:name="_ETM_Q1_5075099"/>
      <w:bookmarkEnd w:id="1668"/>
      <w:r>
        <w:rPr>
          <w:rFonts w:hint="cs"/>
          <w:rtl/>
          <w:lang w:eastAsia="he-IL"/>
        </w:rPr>
        <w:t xml:space="preserve">גם היום בחיפוש ללא צו בעילות הקיימות, אם יש </w:t>
      </w:r>
      <w:bookmarkStart w:id="1669" w:name="_ETM_Q1_5079359"/>
      <w:bookmarkEnd w:id="1669"/>
      <w:r>
        <w:rPr>
          <w:rFonts w:hint="cs"/>
          <w:rtl/>
          <w:lang w:eastAsia="he-IL"/>
        </w:rPr>
        <w:t>עוד ראיה, יש סמכות תפיסה. נכון?</w:t>
      </w:r>
      <w:r w:rsidR="006A2FC6">
        <w:rPr>
          <w:rFonts w:hint="cs"/>
          <w:rtl/>
          <w:lang w:eastAsia="he-IL"/>
        </w:rPr>
        <w:t xml:space="preserve"> </w:t>
      </w:r>
      <w:r>
        <w:rPr>
          <w:rFonts w:hint="cs"/>
          <w:rtl/>
          <w:lang w:eastAsia="he-IL"/>
        </w:rPr>
        <w:t xml:space="preserve">כאן אנחנו </w:t>
      </w:r>
      <w:bookmarkStart w:id="1670" w:name="_ETM_Q1_5083869"/>
      <w:bookmarkEnd w:id="1670"/>
      <w:r>
        <w:rPr>
          <w:rFonts w:hint="cs"/>
          <w:rtl/>
          <w:lang w:eastAsia="he-IL"/>
        </w:rPr>
        <w:t>מרחיבים את עילות החיפוש ללא צו אבל ב</w:t>
      </w:r>
      <w:bookmarkStart w:id="1671" w:name="_ETM_Q1_5089812"/>
      <w:bookmarkEnd w:id="1671"/>
      <w:r>
        <w:rPr>
          <w:rFonts w:hint="cs"/>
          <w:rtl/>
          <w:lang w:eastAsia="he-IL"/>
        </w:rPr>
        <w:t>עניין הזה של תפיסה</w:t>
      </w:r>
      <w:r w:rsidR="006A2FC6">
        <w:rPr>
          <w:rFonts w:hint="cs"/>
          <w:rtl/>
          <w:lang w:eastAsia="he-IL"/>
        </w:rPr>
        <w:t xml:space="preserve"> </w:t>
      </w:r>
      <w:r>
        <w:rPr>
          <w:rFonts w:hint="cs"/>
          <w:rtl/>
          <w:lang w:eastAsia="he-IL"/>
        </w:rPr>
        <w:t>על הדרך של ראי</w:t>
      </w:r>
      <w:bookmarkStart w:id="1672" w:name="_ETM_Q1_5091690"/>
      <w:bookmarkEnd w:id="1672"/>
      <w:r>
        <w:rPr>
          <w:rFonts w:hint="cs"/>
          <w:rtl/>
          <w:lang w:eastAsia="he-IL"/>
        </w:rPr>
        <w:t xml:space="preserve">ות אחרות, אנחנו לא מחדשים עיקרון. גם אם היום </w:t>
      </w:r>
      <w:bookmarkStart w:id="1673" w:name="_ETM_Q1_5095190"/>
      <w:bookmarkEnd w:id="1673"/>
      <w:r>
        <w:rPr>
          <w:rFonts w:hint="cs"/>
          <w:rtl/>
          <w:lang w:eastAsia="he-IL"/>
        </w:rPr>
        <w:t xml:space="preserve">שוטר חושב שיש חשוד בביצוע פשע ונכנס לבית ומוצא שם </w:t>
      </w:r>
      <w:bookmarkStart w:id="1674" w:name="_ETM_Q1_5100892"/>
      <w:bookmarkEnd w:id="1674"/>
      <w:r>
        <w:rPr>
          <w:rFonts w:hint="cs"/>
          <w:rtl/>
          <w:lang w:eastAsia="he-IL"/>
        </w:rPr>
        <w:t>ראיה, הוא רשאי לתפוס אותה. היום זה בלי ביקורת שיפוטית ואנחנו כאן לא מייסדים עיקרון ח</w:t>
      </w:r>
      <w:bookmarkStart w:id="1675" w:name="_ETM_Q1_5108275"/>
      <w:bookmarkEnd w:id="1675"/>
      <w:r>
        <w:rPr>
          <w:rFonts w:hint="cs"/>
          <w:rtl/>
          <w:lang w:eastAsia="he-IL"/>
        </w:rPr>
        <w:t>דש של תפיסה על הדרך בחיפוש ללא צו.</w:t>
      </w:r>
    </w:p>
    <w:p w14:paraId="6197D3CB" w14:textId="77777777" w:rsidR="00B5305E" w:rsidRDefault="00B5305E" w:rsidP="00E22A41">
      <w:pPr>
        <w:rPr>
          <w:rtl/>
          <w:lang w:eastAsia="he-IL"/>
        </w:rPr>
      </w:pPr>
      <w:bookmarkStart w:id="1676" w:name="_ETM_Q1_5122185"/>
      <w:bookmarkStart w:id="1677" w:name="_ETM_Q1_5122223"/>
      <w:bookmarkEnd w:id="1676"/>
      <w:bookmarkEnd w:id="1677"/>
    </w:p>
    <w:p w14:paraId="3281EBD3" w14:textId="0D8FF430" w:rsidR="00B5305E" w:rsidRDefault="00B5305E" w:rsidP="00E22A41">
      <w:pPr>
        <w:rPr>
          <w:rtl/>
          <w:lang w:eastAsia="he-IL"/>
        </w:rPr>
      </w:pPr>
      <w:bookmarkStart w:id="1678" w:name="_ETM_Q1_5122336"/>
      <w:bookmarkStart w:id="1679" w:name="_ETM_Q1_5122365"/>
      <w:bookmarkEnd w:id="1678"/>
      <w:bookmarkEnd w:id="1679"/>
      <w:r>
        <w:rPr>
          <w:rFonts w:hint="cs"/>
          <w:rtl/>
          <w:lang w:eastAsia="he-IL"/>
        </w:rPr>
        <w:t xml:space="preserve">אנחנו רק באים ואומרים שבגלל שיש הרחבה של עילה ומכיוון שקיים כבר המוסד הזה </w:t>
      </w:r>
      <w:bookmarkStart w:id="1680" w:name="_ETM_Q1_5117488"/>
      <w:bookmarkEnd w:id="1680"/>
      <w:r>
        <w:rPr>
          <w:rFonts w:hint="cs"/>
          <w:rtl/>
          <w:lang w:eastAsia="he-IL"/>
        </w:rPr>
        <w:t xml:space="preserve">של חזרה לשופט שהוציא את הצו, כלומר, יש לנו </w:t>
      </w:r>
      <w:bookmarkStart w:id="1681" w:name="_ETM_Q1_5122559"/>
      <w:bookmarkEnd w:id="1681"/>
      <w:r>
        <w:rPr>
          <w:rFonts w:hint="cs"/>
          <w:rtl/>
          <w:lang w:eastAsia="he-IL"/>
        </w:rPr>
        <w:t>תקדים של ביקורת שיפוטית - - -</w:t>
      </w:r>
    </w:p>
    <w:p w14:paraId="0F7B7A3B" w14:textId="77777777" w:rsidR="00311D7B" w:rsidRDefault="00311D7B" w:rsidP="00E22A41">
      <w:pPr>
        <w:rPr>
          <w:rtl/>
          <w:lang w:eastAsia="he-IL"/>
        </w:rPr>
      </w:pPr>
    </w:p>
    <w:p w14:paraId="000E0E85" w14:textId="364FB4F2" w:rsidR="001018BB" w:rsidRDefault="001018BB" w:rsidP="001018BB">
      <w:pPr>
        <w:rPr>
          <w:rStyle w:val="TagStyle"/>
          <w:rFonts w:ascii="David" w:hAnsi="David"/>
          <w:u w:val="single"/>
          <w:rtl/>
        </w:rPr>
      </w:pPr>
    </w:p>
    <w:p w14:paraId="2ADD7D56" w14:textId="46366867" w:rsidR="001018BB" w:rsidRDefault="001018BB" w:rsidP="001018BB">
      <w:pPr>
        <w:pStyle w:val="af9"/>
        <w:keepNext/>
        <w:rPr>
          <w:rtl/>
        </w:rPr>
      </w:pPr>
      <w:bookmarkStart w:id="1682" w:name="ET_guest_איתמר_גלבפיש_182"/>
      <w:r w:rsidRPr="001018BB">
        <w:rPr>
          <w:rStyle w:val="TagStyle"/>
          <w:rtl/>
        </w:rPr>
        <w:t xml:space="preserve"> &lt;&lt; אורח &gt;&gt; </w:t>
      </w:r>
      <w:r>
        <w:rPr>
          <w:rtl/>
        </w:rPr>
        <w:t>איתמר גלבפיש:</w:t>
      </w:r>
      <w:r w:rsidRPr="001018BB">
        <w:rPr>
          <w:rStyle w:val="TagStyle"/>
          <w:rtl/>
        </w:rPr>
        <w:t xml:space="preserve"> &lt;&lt; אורח &gt;&gt;</w:t>
      </w:r>
      <w:r w:rsidR="006A2FC6">
        <w:rPr>
          <w:rtl/>
        </w:rPr>
        <w:t xml:space="preserve"> </w:t>
      </w:r>
      <w:bookmarkEnd w:id="1682"/>
    </w:p>
    <w:p w14:paraId="0CBF8713" w14:textId="2AAD9129" w:rsidR="001018BB" w:rsidRDefault="001018BB" w:rsidP="001018BB">
      <w:pPr>
        <w:pStyle w:val="KeepWithNext"/>
        <w:rPr>
          <w:rtl/>
        </w:rPr>
      </w:pPr>
    </w:p>
    <w:p w14:paraId="142204F5" w14:textId="5109000F" w:rsidR="00B5305E" w:rsidRDefault="00B5305E" w:rsidP="00B5305E">
      <w:pPr>
        <w:rPr>
          <w:rtl/>
          <w:lang w:eastAsia="he-IL"/>
        </w:rPr>
      </w:pPr>
      <w:r>
        <w:rPr>
          <w:rFonts w:hint="cs"/>
          <w:rtl/>
          <w:lang w:eastAsia="he-IL"/>
        </w:rPr>
        <w:t>אישור. זאת לא ביקורת שיפוטית.</w:t>
      </w:r>
    </w:p>
    <w:p w14:paraId="35D6E7BC" w14:textId="1084D5DD" w:rsidR="00B5305E" w:rsidRDefault="00B5305E" w:rsidP="00B5305E">
      <w:pPr>
        <w:rPr>
          <w:rtl/>
          <w:lang w:eastAsia="he-IL"/>
        </w:rPr>
      </w:pPr>
      <w:bookmarkStart w:id="1683" w:name="_ETM_Q1_5123497"/>
      <w:bookmarkStart w:id="1684" w:name="_ETM_Q1_5123528"/>
      <w:bookmarkStart w:id="1685" w:name="_ETM_Q1_5124288"/>
      <w:bookmarkEnd w:id="1683"/>
      <w:bookmarkEnd w:id="1684"/>
      <w:bookmarkEnd w:id="1685"/>
    </w:p>
    <w:p w14:paraId="530D4C76" w14:textId="13E0F8C1" w:rsidR="00B5305E" w:rsidRDefault="00B5305E" w:rsidP="00B5305E">
      <w:pPr>
        <w:pStyle w:val="af6"/>
        <w:keepNext/>
        <w:rPr>
          <w:rtl/>
        </w:rPr>
      </w:pPr>
      <w:bookmarkStart w:id="1686" w:name="ET_yor_6156_178"/>
      <w:r w:rsidRPr="00B5305E">
        <w:rPr>
          <w:rStyle w:val="TagStyle"/>
          <w:rtl/>
        </w:rPr>
        <w:t xml:space="preserve"> &lt;&lt; יור &gt;&gt; </w:t>
      </w:r>
      <w:r>
        <w:rPr>
          <w:rtl/>
        </w:rPr>
        <w:t>היו"ר גלעד קריב:</w:t>
      </w:r>
      <w:r w:rsidRPr="00B5305E">
        <w:rPr>
          <w:rStyle w:val="TagStyle"/>
          <w:rtl/>
        </w:rPr>
        <w:t xml:space="preserve"> &lt;&lt; יור &gt;&gt;</w:t>
      </w:r>
      <w:r w:rsidR="006A2FC6">
        <w:rPr>
          <w:rtl/>
        </w:rPr>
        <w:t xml:space="preserve"> </w:t>
      </w:r>
      <w:bookmarkEnd w:id="1686"/>
    </w:p>
    <w:p w14:paraId="48D3DD1B" w14:textId="02D636AB" w:rsidR="00B5305E" w:rsidRDefault="00B5305E" w:rsidP="00B5305E">
      <w:pPr>
        <w:pStyle w:val="KeepWithNext"/>
        <w:rPr>
          <w:rtl/>
          <w:lang w:eastAsia="he-IL"/>
        </w:rPr>
      </w:pPr>
    </w:p>
    <w:p w14:paraId="6EFBFA23" w14:textId="15F96BD2" w:rsidR="00B5305E" w:rsidRDefault="00B5305E" w:rsidP="00B5305E">
      <w:pPr>
        <w:rPr>
          <w:rtl/>
          <w:lang w:eastAsia="he-IL"/>
        </w:rPr>
      </w:pPr>
      <w:bookmarkStart w:id="1687" w:name="_ETM_Q1_5124507"/>
      <w:bookmarkStart w:id="1688" w:name="_ETM_Q1_5124545"/>
      <w:bookmarkEnd w:id="1687"/>
      <w:bookmarkEnd w:id="1688"/>
      <w:r>
        <w:rPr>
          <w:rFonts w:hint="cs"/>
          <w:rtl/>
          <w:lang w:eastAsia="he-IL"/>
        </w:rPr>
        <w:t xml:space="preserve">אישור של הליכה לבית המשפט במקרה של חריגה מ-ד' אמותיו של הצו, אז גם כאן, </w:t>
      </w:r>
      <w:bookmarkStart w:id="1689" w:name="_ETM_Q1_5137038"/>
      <w:bookmarkEnd w:id="1689"/>
      <w:r>
        <w:rPr>
          <w:rFonts w:hint="cs"/>
          <w:rtl/>
          <w:lang w:eastAsia="he-IL"/>
        </w:rPr>
        <w:t xml:space="preserve">למרות שאין צו, יש ד' אמותיו של החוק ו-ד' </w:t>
      </w:r>
      <w:bookmarkStart w:id="1690" w:name="_ETM_Q1_5136164"/>
      <w:bookmarkEnd w:id="1690"/>
      <w:r>
        <w:rPr>
          <w:rFonts w:hint="cs"/>
          <w:rtl/>
          <w:lang w:eastAsia="he-IL"/>
        </w:rPr>
        <w:t xml:space="preserve">אמותיו של החוק הוא שהחיפוש נעשה על מנת </w:t>
      </w:r>
      <w:bookmarkStart w:id="1691" w:name="_ETM_Q1_5142521"/>
      <w:bookmarkEnd w:id="1691"/>
      <w:r>
        <w:rPr>
          <w:rFonts w:hint="cs"/>
          <w:rtl/>
          <w:lang w:eastAsia="he-IL"/>
        </w:rPr>
        <w:t>לתפוס את הראיה שקשורה לפשע החמור. כל מה שמעבר לכך,</w:t>
      </w:r>
      <w:bookmarkStart w:id="1692" w:name="_ETM_Q1_5148648"/>
      <w:bookmarkEnd w:id="1692"/>
      <w:r>
        <w:rPr>
          <w:rFonts w:hint="cs"/>
          <w:rtl/>
          <w:lang w:eastAsia="he-IL"/>
        </w:rPr>
        <w:t xml:space="preserve"> שילכו לבית משפט</w:t>
      </w:r>
      <w:r w:rsidR="006F31E6">
        <w:rPr>
          <w:rFonts w:hint="cs"/>
          <w:rtl/>
          <w:lang w:eastAsia="he-IL"/>
        </w:rPr>
        <w:t xml:space="preserve">. אני לא </w:t>
      </w:r>
      <w:bookmarkStart w:id="1693" w:name="_ETM_Q1_5151015"/>
      <w:bookmarkEnd w:id="1693"/>
      <w:r w:rsidR="006F31E6">
        <w:rPr>
          <w:rFonts w:hint="cs"/>
          <w:rtl/>
          <w:lang w:eastAsia="he-IL"/>
        </w:rPr>
        <w:t xml:space="preserve">מבין איך הסיפור הזה לא מוצג על ידי המשטרה בעצמה כאינדיקציה לזה </w:t>
      </w:r>
      <w:bookmarkStart w:id="1694" w:name="_ETM_Q1_5158746"/>
      <w:bookmarkEnd w:id="1694"/>
      <w:r w:rsidR="006F31E6">
        <w:rPr>
          <w:rFonts w:hint="cs"/>
          <w:rtl/>
          <w:lang w:eastAsia="he-IL"/>
        </w:rPr>
        <w:t xml:space="preserve">שהיא באמת מעוניינת באותה מערכת של איזונים ובלמים, אבל בסדר </w:t>
      </w:r>
      <w:bookmarkStart w:id="1695" w:name="_ETM_Q1_5162104"/>
      <w:bookmarkEnd w:id="1695"/>
      <w:r w:rsidR="006F31E6">
        <w:rPr>
          <w:rFonts w:hint="cs"/>
          <w:rtl/>
          <w:lang w:eastAsia="he-IL"/>
        </w:rPr>
        <w:t>אם המשטרה רוצה להסביר בפעם השלישית מדוע היא מתנגדת</w:t>
      </w:r>
      <w:bookmarkStart w:id="1696" w:name="_ETM_Q1_5166478"/>
      <w:bookmarkEnd w:id="1696"/>
      <w:r w:rsidR="006F31E6">
        <w:rPr>
          <w:rFonts w:hint="cs"/>
          <w:rtl/>
          <w:lang w:eastAsia="he-IL"/>
        </w:rPr>
        <w:t xml:space="preserve"> לזה, היא יכולה להסביר. אני מודיע מראש שבעיניי</w:t>
      </w:r>
      <w:r w:rsidR="006A2FC6">
        <w:rPr>
          <w:rFonts w:hint="cs"/>
          <w:rtl/>
          <w:lang w:eastAsia="he-IL"/>
        </w:rPr>
        <w:t xml:space="preserve"> </w:t>
      </w:r>
      <w:r w:rsidR="006F31E6">
        <w:rPr>
          <w:rFonts w:hint="cs"/>
          <w:rtl/>
          <w:lang w:eastAsia="he-IL"/>
        </w:rPr>
        <w:t xml:space="preserve">- גם </w:t>
      </w:r>
      <w:bookmarkStart w:id="1697" w:name="_ETM_Q1_5172165"/>
      <w:bookmarkEnd w:id="1697"/>
      <w:r w:rsidR="006F31E6">
        <w:rPr>
          <w:rFonts w:hint="cs"/>
          <w:rtl/>
          <w:lang w:eastAsia="he-IL"/>
        </w:rPr>
        <w:t>כך החוק הזה מאוד קשה לבליעה -</w:t>
      </w:r>
      <w:r w:rsidR="006A2FC6">
        <w:rPr>
          <w:rFonts w:hint="cs"/>
          <w:rtl/>
          <w:lang w:eastAsia="he-IL"/>
        </w:rPr>
        <w:t xml:space="preserve"> </w:t>
      </w:r>
      <w:r w:rsidR="006F31E6">
        <w:rPr>
          <w:rFonts w:hint="cs"/>
          <w:rtl/>
          <w:lang w:eastAsia="he-IL"/>
        </w:rPr>
        <w:t xml:space="preserve">זה לא יקרה בלי האישור השיפוטי. תחליטו אם אתם </w:t>
      </w:r>
      <w:bookmarkStart w:id="1698" w:name="_ETM_Q1_5178969"/>
      <w:bookmarkEnd w:id="1698"/>
      <w:r w:rsidR="006F31E6">
        <w:rPr>
          <w:rFonts w:hint="cs"/>
          <w:rtl/>
          <w:lang w:eastAsia="he-IL"/>
        </w:rPr>
        <w:t>רוצים להציג את העמדה. אני במקום המשטרה, אין לי אלא להציע לכם לאמץ, אתם, מיוזמתכם, את המנ</w:t>
      </w:r>
      <w:bookmarkStart w:id="1699" w:name="_ETM_Q1_5187772"/>
      <w:bookmarkEnd w:id="1699"/>
      <w:r w:rsidR="006F31E6">
        <w:rPr>
          <w:rFonts w:hint="cs"/>
          <w:rtl/>
          <w:lang w:eastAsia="he-IL"/>
        </w:rPr>
        <w:t>גנון הזה.</w:t>
      </w:r>
    </w:p>
    <w:p w14:paraId="5664F622" w14:textId="7A436205" w:rsidR="006F31E6" w:rsidRDefault="006F31E6" w:rsidP="00B5305E">
      <w:pPr>
        <w:rPr>
          <w:rtl/>
          <w:lang w:eastAsia="he-IL"/>
        </w:rPr>
      </w:pPr>
      <w:bookmarkStart w:id="1700" w:name="_ETM_Q1_5197813"/>
      <w:bookmarkStart w:id="1701" w:name="_ETM_Q1_5197855"/>
      <w:bookmarkEnd w:id="1700"/>
      <w:bookmarkEnd w:id="1701"/>
    </w:p>
    <w:p w14:paraId="06145AB2" w14:textId="40CBBA9D" w:rsidR="006F31E6" w:rsidRDefault="006F31E6" w:rsidP="006F31E6">
      <w:pPr>
        <w:pStyle w:val="af9"/>
        <w:keepNext/>
        <w:rPr>
          <w:rtl/>
          <w:lang w:eastAsia="he-IL"/>
        </w:rPr>
      </w:pPr>
      <w:bookmarkStart w:id="1702" w:name="ET_guest_3540_179"/>
      <w:r w:rsidRPr="006F31E6">
        <w:rPr>
          <w:rStyle w:val="TagStyle"/>
          <w:rtl/>
        </w:rPr>
        <w:t xml:space="preserve"> &lt;&lt; אורח &gt;&gt; </w:t>
      </w:r>
      <w:r>
        <w:rPr>
          <w:rtl/>
          <w:lang w:eastAsia="he-IL"/>
        </w:rPr>
        <w:t>גבריאלה פיסמן:</w:t>
      </w:r>
      <w:r w:rsidRPr="006F31E6">
        <w:rPr>
          <w:rStyle w:val="TagStyle"/>
          <w:rtl/>
        </w:rPr>
        <w:t xml:space="preserve"> &lt;&lt; אורח &gt;&gt;</w:t>
      </w:r>
      <w:r w:rsidR="006A2FC6">
        <w:rPr>
          <w:rtl/>
          <w:lang w:eastAsia="he-IL"/>
        </w:rPr>
        <w:t xml:space="preserve"> </w:t>
      </w:r>
      <w:bookmarkEnd w:id="1702"/>
    </w:p>
    <w:p w14:paraId="59BF452D" w14:textId="19CDB75A" w:rsidR="006F31E6" w:rsidRDefault="006F31E6" w:rsidP="006F31E6">
      <w:pPr>
        <w:pStyle w:val="KeepWithNext"/>
        <w:rPr>
          <w:rtl/>
          <w:lang w:eastAsia="he-IL"/>
        </w:rPr>
      </w:pPr>
    </w:p>
    <w:p w14:paraId="03FFAFAC" w14:textId="05A82D7D" w:rsidR="006F31E6" w:rsidRDefault="006F31E6" w:rsidP="006F31E6">
      <w:pPr>
        <w:rPr>
          <w:rtl/>
          <w:lang w:eastAsia="he-IL"/>
        </w:rPr>
      </w:pPr>
      <w:r>
        <w:rPr>
          <w:rFonts w:hint="cs"/>
          <w:rtl/>
          <w:lang w:eastAsia="he-IL"/>
        </w:rPr>
        <w:t xml:space="preserve">המשטרה תתייחס. יש כן נכונות להסכים בדיוק לחזרה לבית </w:t>
      </w:r>
      <w:bookmarkStart w:id="1703" w:name="_ETM_Q1_5201313"/>
      <w:bookmarkEnd w:id="1703"/>
      <w:r>
        <w:rPr>
          <w:rFonts w:hint="cs"/>
          <w:rtl/>
          <w:lang w:eastAsia="he-IL"/>
        </w:rPr>
        <w:t>משפט בנקודה הזאת.</w:t>
      </w:r>
    </w:p>
    <w:p w14:paraId="4BA2E4B3" w14:textId="432C8C55" w:rsidR="006F31E6" w:rsidRDefault="006F31E6" w:rsidP="006F31E6">
      <w:pPr>
        <w:rPr>
          <w:rtl/>
          <w:lang w:eastAsia="he-IL"/>
        </w:rPr>
      </w:pPr>
      <w:bookmarkStart w:id="1704" w:name="_ETM_Q1_5205018"/>
      <w:bookmarkStart w:id="1705" w:name="_ETM_Q1_5205045"/>
      <w:bookmarkStart w:id="1706" w:name="_ETM_Q1_5206433"/>
      <w:bookmarkEnd w:id="1704"/>
      <w:bookmarkEnd w:id="1705"/>
      <w:bookmarkEnd w:id="1706"/>
    </w:p>
    <w:p w14:paraId="1F106289" w14:textId="3565F4EC" w:rsidR="006F31E6" w:rsidRDefault="006F31E6" w:rsidP="006F31E6">
      <w:pPr>
        <w:pStyle w:val="af9"/>
        <w:keepNext/>
        <w:rPr>
          <w:rtl/>
          <w:lang w:eastAsia="he-IL"/>
        </w:rPr>
      </w:pPr>
      <w:bookmarkStart w:id="1707" w:name="ET_guest_סנצ_גלעד_בהט_180"/>
      <w:r w:rsidRPr="006F31E6">
        <w:rPr>
          <w:rStyle w:val="TagStyle"/>
          <w:rtl/>
        </w:rPr>
        <w:t xml:space="preserve"> &lt;&lt; אורח &gt;&gt; </w:t>
      </w:r>
      <w:r>
        <w:rPr>
          <w:rtl/>
          <w:lang w:eastAsia="he-IL"/>
        </w:rPr>
        <w:t>גלעד בהט:</w:t>
      </w:r>
      <w:r w:rsidRPr="006F31E6">
        <w:rPr>
          <w:rStyle w:val="TagStyle"/>
          <w:rtl/>
        </w:rPr>
        <w:t xml:space="preserve"> &lt;&lt; אורח &gt;&gt;</w:t>
      </w:r>
      <w:r w:rsidR="006A2FC6">
        <w:rPr>
          <w:rtl/>
          <w:lang w:eastAsia="he-IL"/>
        </w:rPr>
        <w:t xml:space="preserve"> </w:t>
      </w:r>
      <w:bookmarkEnd w:id="1707"/>
    </w:p>
    <w:p w14:paraId="64729291" w14:textId="0035C25C" w:rsidR="006F31E6" w:rsidRDefault="006F31E6" w:rsidP="006F31E6">
      <w:pPr>
        <w:pStyle w:val="KeepWithNext"/>
        <w:rPr>
          <w:rtl/>
          <w:lang w:eastAsia="he-IL"/>
        </w:rPr>
      </w:pPr>
    </w:p>
    <w:p w14:paraId="5B76FE50" w14:textId="6B1A0A1C" w:rsidR="006F31E6" w:rsidRDefault="006F31E6" w:rsidP="006F31E6">
      <w:pPr>
        <w:rPr>
          <w:rtl/>
          <w:lang w:eastAsia="he-IL"/>
        </w:rPr>
      </w:pPr>
      <w:bookmarkStart w:id="1708" w:name="_ETM_Q1_5205289"/>
      <w:bookmarkStart w:id="1709" w:name="_ETM_Q1_5205321"/>
      <w:bookmarkEnd w:id="1708"/>
      <w:bookmarkEnd w:id="1709"/>
      <w:r>
        <w:rPr>
          <w:rFonts w:hint="cs"/>
          <w:rtl/>
          <w:lang w:eastAsia="he-IL"/>
        </w:rPr>
        <w:t>צוהריים טובים. בסוף דבריי, בעוד כדקה וחצי,</w:t>
      </w:r>
      <w:bookmarkStart w:id="1710" w:name="_ETM_Q1_5209832"/>
      <w:bookmarkEnd w:id="1710"/>
      <w:r>
        <w:rPr>
          <w:rFonts w:hint="cs"/>
          <w:rtl/>
          <w:lang w:eastAsia="he-IL"/>
        </w:rPr>
        <w:t xml:space="preserve"> אני אגיע לסוגייה עליה שאלת. אני רוצה להתחיל מהערות</w:t>
      </w:r>
      <w:bookmarkStart w:id="1711" w:name="_ETM_Q1_5208238"/>
      <w:bookmarkStart w:id="1712" w:name="_ETM_Q1_5208271"/>
      <w:bookmarkEnd w:id="1711"/>
      <w:bookmarkEnd w:id="1712"/>
      <w:r>
        <w:rPr>
          <w:rFonts w:hint="cs"/>
          <w:rtl/>
          <w:lang w:eastAsia="he-IL"/>
        </w:rPr>
        <w:t xml:space="preserve"> קודמות, ברשותך אדוני.</w:t>
      </w:r>
    </w:p>
    <w:p w14:paraId="6102C46A" w14:textId="4235F43E" w:rsidR="006F31E6" w:rsidRDefault="006F31E6" w:rsidP="006F31E6">
      <w:pPr>
        <w:rPr>
          <w:rtl/>
          <w:lang w:eastAsia="he-IL"/>
        </w:rPr>
      </w:pPr>
      <w:bookmarkStart w:id="1713" w:name="_ETM_Q1_5212690"/>
      <w:bookmarkStart w:id="1714" w:name="_ETM_Q1_5212716"/>
      <w:bookmarkEnd w:id="1713"/>
      <w:bookmarkEnd w:id="1714"/>
    </w:p>
    <w:p w14:paraId="2AE7D148" w14:textId="6E5ED904" w:rsidR="006F31E6" w:rsidRDefault="006F31E6" w:rsidP="006F31E6">
      <w:pPr>
        <w:rPr>
          <w:rtl/>
          <w:lang w:eastAsia="he-IL"/>
        </w:rPr>
      </w:pPr>
      <w:bookmarkStart w:id="1715" w:name="_ETM_Q1_5213138"/>
      <w:bookmarkStart w:id="1716" w:name="_ETM_Q1_5213166"/>
      <w:bookmarkEnd w:id="1715"/>
      <w:bookmarkEnd w:id="1716"/>
      <w:r>
        <w:rPr>
          <w:rFonts w:hint="cs"/>
          <w:rtl/>
          <w:lang w:eastAsia="he-IL"/>
        </w:rPr>
        <w:t xml:space="preserve">חשוב להזכיר, אנחנו כל הזמן מגיעים לאותו מצב, שמבחינת השטח אירוע </w:t>
      </w:r>
      <w:bookmarkStart w:id="1717" w:name="_ETM_Q1_5224891"/>
      <w:bookmarkEnd w:id="1717"/>
      <w:r>
        <w:rPr>
          <w:rFonts w:hint="cs"/>
          <w:rtl/>
          <w:lang w:eastAsia="he-IL"/>
        </w:rPr>
        <w:t>הוא אירוע בשלבים. אירוע בשלבים אומר שקודם כל יש</w:t>
      </w:r>
      <w:r w:rsidR="006A2FC6">
        <w:rPr>
          <w:rFonts w:hint="cs"/>
          <w:rtl/>
          <w:lang w:eastAsia="he-IL"/>
        </w:rPr>
        <w:t xml:space="preserve"> </w:t>
      </w:r>
      <w:r>
        <w:rPr>
          <w:rFonts w:hint="cs"/>
          <w:rtl/>
          <w:lang w:eastAsia="he-IL"/>
        </w:rPr>
        <w:t xml:space="preserve">עבירת פשע חמור ולאחר מכן מגיעים השוטרים לשטח </w:t>
      </w:r>
      <w:bookmarkStart w:id="1718" w:name="_ETM_Q1_5233552"/>
      <w:bookmarkEnd w:id="1718"/>
      <w:r>
        <w:rPr>
          <w:rFonts w:hint="cs"/>
          <w:rtl/>
          <w:lang w:eastAsia="he-IL"/>
        </w:rPr>
        <w:t>ומנסים לאתר ראיות לאותה עבירת פשע חמור. זאת יכולה</w:t>
      </w:r>
      <w:r w:rsidR="006A2FC6">
        <w:rPr>
          <w:rFonts w:hint="cs"/>
          <w:rtl/>
          <w:lang w:eastAsia="he-IL"/>
        </w:rPr>
        <w:t xml:space="preserve"> </w:t>
      </w:r>
      <w:r>
        <w:rPr>
          <w:rFonts w:hint="cs"/>
          <w:rtl/>
          <w:lang w:eastAsia="he-IL"/>
        </w:rPr>
        <w:t xml:space="preserve">להיות מצלמה במקרה שלנו, </w:t>
      </w:r>
      <w:bookmarkStart w:id="1719" w:name="_ETM_Q1_5238578"/>
      <w:bookmarkEnd w:id="1719"/>
      <w:r>
        <w:rPr>
          <w:rFonts w:hint="cs"/>
          <w:rtl/>
          <w:lang w:eastAsia="he-IL"/>
        </w:rPr>
        <w:t xml:space="preserve">זה יכול להיות כלי הנשק או ראיות אחרות, בגדים של </w:t>
      </w:r>
      <w:bookmarkStart w:id="1720" w:name="_ETM_Q1_5242055"/>
      <w:bookmarkEnd w:id="1720"/>
      <w:r>
        <w:rPr>
          <w:rFonts w:hint="cs"/>
          <w:rtl/>
          <w:lang w:eastAsia="he-IL"/>
        </w:rPr>
        <w:t>התוקף או כל דבר כזה. אם הם מגיעים למסקנה שהראיות</w:t>
      </w:r>
      <w:bookmarkStart w:id="1721" w:name="_ETM_Q1_5248079"/>
      <w:bookmarkEnd w:id="1721"/>
      <w:r>
        <w:rPr>
          <w:rFonts w:hint="cs"/>
          <w:rtl/>
          <w:lang w:eastAsia="he-IL"/>
        </w:rPr>
        <w:t xml:space="preserve"> האלה יכולות להימצא במקום שהוא לא מקום ציבורי,</w:t>
      </w:r>
      <w:bookmarkStart w:id="1722" w:name="_ETM_Q1_5250903"/>
      <w:bookmarkEnd w:id="1722"/>
      <w:r>
        <w:rPr>
          <w:rFonts w:hint="cs"/>
          <w:rtl/>
          <w:lang w:eastAsia="he-IL"/>
        </w:rPr>
        <w:t xml:space="preserve"> שהוא מקום פרטי, הם מבקשים את הסכמתו</w:t>
      </w:r>
      <w:bookmarkStart w:id="1723" w:name="_ETM_Q1_5253426"/>
      <w:bookmarkEnd w:id="1723"/>
      <w:r w:rsidR="00972234">
        <w:rPr>
          <w:rFonts w:hint="cs"/>
          <w:rtl/>
          <w:lang w:eastAsia="he-IL"/>
        </w:rPr>
        <w:t xml:space="preserve"> </w:t>
      </w:r>
      <w:r w:rsidR="00972234">
        <w:rPr>
          <w:rtl/>
          <w:lang w:eastAsia="he-IL"/>
        </w:rPr>
        <w:t>–</w:t>
      </w:r>
      <w:r w:rsidR="00972234">
        <w:rPr>
          <w:rFonts w:hint="cs"/>
          <w:rtl/>
          <w:lang w:eastAsia="he-IL"/>
        </w:rPr>
        <w:t xml:space="preserve"> ו</w:t>
      </w:r>
      <w:r>
        <w:rPr>
          <w:rFonts w:hint="cs"/>
          <w:rtl/>
          <w:lang w:eastAsia="he-IL"/>
        </w:rPr>
        <w:t>כאן חשוב לומר</w:t>
      </w:r>
      <w:r w:rsidR="006A2FC6">
        <w:rPr>
          <w:rFonts w:hint="cs"/>
          <w:rtl/>
          <w:lang w:eastAsia="he-IL"/>
        </w:rPr>
        <w:t xml:space="preserve"> </w:t>
      </w:r>
      <w:r w:rsidR="00972234">
        <w:rPr>
          <w:rFonts w:hint="cs"/>
          <w:rtl/>
          <w:lang w:eastAsia="he-IL"/>
        </w:rPr>
        <w:t>את זה -</w:t>
      </w:r>
      <w:r w:rsidR="006A2FC6">
        <w:rPr>
          <w:rFonts w:hint="cs"/>
          <w:rtl/>
          <w:lang w:eastAsia="he-IL"/>
        </w:rPr>
        <w:t xml:space="preserve"> </w:t>
      </w:r>
      <w:r w:rsidR="00972234">
        <w:rPr>
          <w:rFonts w:hint="cs"/>
          <w:rtl/>
          <w:lang w:eastAsia="he-IL"/>
        </w:rPr>
        <w:t xml:space="preserve">של בעל המקום כדי להיכנס </w:t>
      </w:r>
      <w:bookmarkStart w:id="1724" w:name="_ETM_Q1_5258800"/>
      <w:bookmarkEnd w:id="1724"/>
      <w:r w:rsidR="00972234">
        <w:rPr>
          <w:rFonts w:hint="cs"/>
          <w:rtl/>
          <w:lang w:eastAsia="he-IL"/>
        </w:rPr>
        <w:t>ולתפוס את הראיה הזאת.</w:t>
      </w:r>
      <w:r w:rsidR="006A2FC6">
        <w:rPr>
          <w:rFonts w:hint="cs"/>
          <w:rtl/>
          <w:lang w:eastAsia="he-IL"/>
        </w:rPr>
        <w:t xml:space="preserve"> </w:t>
      </w:r>
      <w:r w:rsidR="00972234">
        <w:rPr>
          <w:rFonts w:hint="cs"/>
          <w:rtl/>
          <w:lang w:eastAsia="he-IL"/>
        </w:rPr>
        <w:t xml:space="preserve">כאן </w:t>
      </w:r>
      <w:bookmarkStart w:id="1725" w:name="_ETM_Q1_5264330"/>
      <w:bookmarkEnd w:id="1725"/>
      <w:r w:rsidR="00972234">
        <w:rPr>
          <w:rFonts w:hint="cs"/>
          <w:rtl/>
          <w:lang w:eastAsia="he-IL"/>
        </w:rPr>
        <w:t xml:space="preserve">הנקודה החשובה. אזרח שהוא אזרח תמים ויש </w:t>
      </w:r>
      <w:bookmarkStart w:id="1726" w:name="_ETM_Q1_5266706"/>
      <w:bookmarkEnd w:id="1726"/>
      <w:r w:rsidR="00972234">
        <w:rPr>
          <w:rFonts w:hint="cs"/>
          <w:rtl/>
          <w:lang w:eastAsia="he-IL"/>
        </w:rPr>
        <w:t>בידיו ראיה של צילום של המקום הציבורי או משהו שהחשוד</w:t>
      </w:r>
      <w:bookmarkStart w:id="1727" w:name="_ETM_Q1_5270647"/>
      <w:bookmarkEnd w:id="1727"/>
      <w:r w:rsidR="00972234">
        <w:rPr>
          <w:rFonts w:hint="cs"/>
          <w:rtl/>
          <w:lang w:eastAsia="he-IL"/>
        </w:rPr>
        <w:t xml:space="preserve"> החביא בביתו, מצופה שימסור את הראיה ויגיד, הנה, זאת הראיה,</w:t>
      </w:r>
      <w:bookmarkStart w:id="1728" w:name="_ETM_Q1_5276797"/>
      <w:bookmarkEnd w:id="1728"/>
      <w:r w:rsidR="00972234">
        <w:rPr>
          <w:rFonts w:hint="cs"/>
          <w:rtl/>
          <w:lang w:eastAsia="he-IL"/>
        </w:rPr>
        <w:t xml:space="preserve"> בבקשה, אתם יכולים לעשות בה שימוש.</w:t>
      </w:r>
      <w:bookmarkStart w:id="1729" w:name="_ETM_Q1_5277670"/>
      <w:bookmarkEnd w:id="1729"/>
      <w:r w:rsidR="00972234">
        <w:rPr>
          <w:rFonts w:hint="cs"/>
          <w:rtl/>
          <w:lang w:eastAsia="he-IL"/>
        </w:rPr>
        <w:t xml:space="preserve"> בכך יסתיים האירוע.</w:t>
      </w:r>
    </w:p>
    <w:p w14:paraId="5FD6F214" w14:textId="5411D1A4" w:rsidR="00972234" w:rsidRDefault="00972234" w:rsidP="006F31E6">
      <w:pPr>
        <w:rPr>
          <w:rtl/>
          <w:lang w:eastAsia="he-IL"/>
        </w:rPr>
      </w:pPr>
      <w:bookmarkStart w:id="1730" w:name="_ETM_Q1_5282495"/>
      <w:bookmarkStart w:id="1731" w:name="_ETM_Q1_5282533"/>
      <w:bookmarkEnd w:id="1730"/>
      <w:bookmarkEnd w:id="1731"/>
    </w:p>
    <w:p w14:paraId="4AA45B64" w14:textId="628F8624" w:rsidR="00972234" w:rsidRDefault="00972234" w:rsidP="006F31E6">
      <w:pPr>
        <w:rPr>
          <w:rtl/>
          <w:lang w:eastAsia="he-IL"/>
        </w:rPr>
      </w:pPr>
      <w:bookmarkStart w:id="1732" w:name="_ETM_Q1_5281082"/>
      <w:bookmarkStart w:id="1733" w:name="_ETM_Q1_5281109"/>
      <w:bookmarkEnd w:id="1732"/>
      <w:bookmarkEnd w:id="1733"/>
      <w:r>
        <w:rPr>
          <w:rFonts w:hint="cs"/>
          <w:rtl/>
          <w:lang w:eastAsia="he-IL"/>
        </w:rPr>
        <w:t>כאן יש את אותם מקרים בהם האזרח</w:t>
      </w:r>
      <w:bookmarkStart w:id="1734" w:name="_ETM_Q1_5279913"/>
      <w:bookmarkEnd w:id="1734"/>
      <w:r>
        <w:rPr>
          <w:rFonts w:hint="cs"/>
          <w:rtl/>
          <w:lang w:eastAsia="he-IL"/>
        </w:rPr>
        <w:t xml:space="preserve"> שהוא אזרח תמים אבל הוא לא מסכים לשתף פע</w:t>
      </w:r>
      <w:bookmarkStart w:id="1735" w:name="_ETM_Q1_5283578"/>
      <w:bookmarkEnd w:id="1735"/>
      <w:r>
        <w:rPr>
          <w:rFonts w:hint="cs"/>
          <w:rtl/>
          <w:lang w:eastAsia="he-IL"/>
        </w:rPr>
        <w:t>ולה עם המשטרה. הוא אומר שיש לו את המצלמה אבל</w:t>
      </w:r>
      <w:r w:rsidR="006A2FC6">
        <w:rPr>
          <w:rFonts w:hint="cs"/>
          <w:rtl/>
          <w:lang w:eastAsia="he-IL"/>
        </w:rPr>
        <w:t xml:space="preserve"> </w:t>
      </w:r>
      <w:r>
        <w:rPr>
          <w:rFonts w:hint="cs"/>
          <w:rtl/>
          <w:lang w:eastAsia="he-IL"/>
        </w:rPr>
        <w:t>לא מוכן שייקחו אותה או הוא אומר שהוא לא מ</w:t>
      </w:r>
      <w:bookmarkStart w:id="1736" w:name="_ETM_Q1_5288836"/>
      <w:bookmarkEnd w:id="1736"/>
      <w:r>
        <w:rPr>
          <w:rFonts w:hint="cs"/>
          <w:rtl/>
          <w:lang w:eastAsia="he-IL"/>
        </w:rPr>
        <w:t>וכן שייקחו אותה בלי שיש היתר חוקי לכך כי אז הוא נחשב כמשתף</w:t>
      </w:r>
      <w:r w:rsidR="006A2FC6">
        <w:rPr>
          <w:rFonts w:hint="cs"/>
          <w:rtl/>
          <w:lang w:eastAsia="he-IL"/>
        </w:rPr>
        <w:t xml:space="preserve"> </w:t>
      </w:r>
      <w:r>
        <w:rPr>
          <w:rFonts w:hint="cs"/>
          <w:rtl/>
          <w:lang w:eastAsia="he-IL"/>
        </w:rPr>
        <w:t>פעולה.</w:t>
      </w:r>
    </w:p>
    <w:p w14:paraId="681BC4BF" w14:textId="0C57D1B8" w:rsidR="00972234" w:rsidRDefault="00972234" w:rsidP="006F31E6">
      <w:pPr>
        <w:rPr>
          <w:rtl/>
          <w:lang w:eastAsia="he-IL"/>
        </w:rPr>
      </w:pPr>
      <w:bookmarkStart w:id="1737" w:name="_ETM_Q1_5296700"/>
      <w:bookmarkStart w:id="1738" w:name="_ETM_Q1_5296733"/>
      <w:bookmarkEnd w:id="1737"/>
      <w:bookmarkEnd w:id="1738"/>
    </w:p>
    <w:p w14:paraId="20153CC3" w14:textId="7D8823A8" w:rsidR="00972234" w:rsidRDefault="00972234" w:rsidP="006F31E6">
      <w:pPr>
        <w:rPr>
          <w:rtl/>
          <w:lang w:eastAsia="he-IL"/>
        </w:rPr>
      </w:pPr>
      <w:bookmarkStart w:id="1739" w:name="_ETM_Q1_5303450"/>
      <w:bookmarkStart w:id="1740" w:name="_ETM_Q1_5303475"/>
      <w:bookmarkEnd w:id="1739"/>
      <w:bookmarkEnd w:id="1740"/>
      <w:r>
        <w:rPr>
          <w:rFonts w:hint="cs"/>
          <w:rtl/>
          <w:lang w:eastAsia="he-IL"/>
        </w:rPr>
        <w:t xml:space="preserve">לכן הרעיון הזה שאומר שבקרות </w:t>
      </w:r>
      <w:bookmarkStart w:id="1741" w:name="_ETM_Q1_5303750"/>
      <w:bookmarkEnd w:id="1741"/>
      <w:r>
        <w:rPr>
          <w:rFonts w:hint="cs"/>
          <w:rtl/>
          <w:lang w:eastAsia="he-IL"/>
        </w:rPr>
        <w:t>אירוע</w:t>
      </w:r>
      <w:r w:rsidR="006A2FC6">
        <w:rPr>
          <w:rFonts w:hint="cs"/>
          <w:rtl/>
          <w:lang w:eastAsia="he-IL"/>
        </w:rPr>
        <w:t xml:space="preserve"> </w:t>
      </w:r>
      <w:r>
        <w:rPr>
          <w:rFonts w:hint="cs"/>
          <w:rtl/>
          <w:lang w:eastAsia="he-IL"/>
        </w:rPr>
        <w:t xml:space="preserve">המשטרה תיכנס לבתים של אנשים כדי לתפוס ראיות בלי לבקש קודם הסכמה, הוא רעיון לא תיאור נכון אלא הוא תיאור לא נכון של האירוע. אנחנו מצטמצמים לאותם מקרים בהם למרות שיש חשד סביר </w:t>
      </w:r>
      <w:bookmarkStart w:id="1742" w:name="_ETM_Q1_5322888"/>
      <w:bookmarkEnd w:id="1742"/>
      <w:r>
        <w:rPr>
          <w:rFonts w:hint="cs"/>
          <w:rtl/>
          <w:lang w:eastAsia="he-IL"/>
        </w:rPr>
        <w:t>שנמצאת ראיה</w:t>
      </w:r>
      <w:r w:rsidR="00235123">
        <w:rPr>
          <w:rFonts w:hint="cs"/>
          <w:rtl/>
          <w:lang w:eastAsia="he-IL"/>
        </w:rPr>
        <w:t xml:space="preserve"> - </w:t>
      </w:r>
      <w:r>
        <w:rPr>
          <w:rFonts w:hint="cs"/>
          <w:rtl/>
          <w:lang w:eastAsia="he-IL"/>
        </w:rPr>
        <w:t>שזה יכול להיות חשוד שברח והחביא את כ</w:t>
      </w:r>
      <w:bookmarkStart w:id="1743" w:name="_ETM_Q1_5327323"/>
      <w:bookmarkEnd w:id="1743"/>
      <w:r>
        <w:rPr>
          <w:rFonts w:hint="cs"/>
          <w:rtl/>
          <w:lang w:eastAsia="he-IL"/>
        </w:rPr>
        <w:t xml:space="preserve">לי הנשק, החביא את </w:t>
      </w:r>
      <w:r w:rsidR="00235123">
        <w:rPr>
          <w:rFonts w:hint="cs"/>
          <w:rtl/>
          <w:lang w:eastAsia="he-IL"/>
        </w:rPr>
        <w:t xml:space="preserve">בגדיו, החביא משהו </w:t>
      </w:r>
      <w:bookmarkStart w:id="1744" w:name="_ETM_Q1_5328854"/>
      <w:bookmarkEnd w:id="1744"/>
      <w:r w:rsidR="00235123">
        <w:rPr>
          <w:rFonts w:hint="cs"/>
          <w:rtl/>
          <w:lang w:eastAsia="he-IL"/>
        </w:rPr>
        <w:t>אחר או כמובן מצלמה - ועדיין בעל המקום מסרב לתת למשטרה את הראיה הזאת</w:t>
      </w:r>
      <w:bookmarkStart w:id="1745" w:name="_ETM_Q1_5335009"/>
      <w:bookmarkEnd w:id="1745"/>
      <w:r w:rsidR="00235123">
        <w:rPr>
          <w:rFonts w:hint="cs"/>
          <w:rtl/>
          <w:lang w:eastAsia="he-IL"/>
        </w:rPr>
        <w:t>. זה חשוב מאוד כי עצם הסירוב עצמו</w:t>
      </w:r>
      <w:bookmarkStart w:id="1746" w:name="_ETM_Q1_5337287"/>
      <w:bookmarkEnd w:id="1746"/>
      <w:r w:rsidR="00235123">
        <w:rPr>
          <w:rFonts w:hint="cs"/>
          <w:rtl/>
          <w:lang w:eastAsia="he-IL"/>
        </w:rPr>
        <w:t xml:space="preserve">, גם יש לו משמעות למרות שבמקרה </w:t>
      </w:r>
      <w:bookmarkStart w:id="1747" w:name="_ETM_Q1_5342226"/>
      <w:bookmarkEnd w:id="1747"/>
      <w:r w:rsidR="00235123">
        <w:rPr>
          <w:rFonts w:hint="cs"/>
          <w:rtl/>
          <w:lang w:eastAsia="he-IL"/>
        </w:rPr>
        <w:t>הרגיל אנחנו נלך ונבקש צו מבית משפט להיכנס לאותו מקום.</w:t>
      </w:r>
    </w:p>
    <w:p w14:paraId="75973937" w14:textId="457AEC4A" w:rsidR="00235123" w:rsidRDefault="00235123" w:rsidP="006F31E6">
      <w:pPr>
        <w:rPr>
          <w:rtl/>
          <w:lang w:eastAsia="he-IL"/>
        </w:rPr>
      </w:pPr>
      <w:bookmarkStart w:id="1748" w:name="_ETM_Q1_5347624"/>
      <w:bookmarkStart w:id="1749" w:name="_ETM_Q1_5347658"/>
      <w:bookmarkEnd w:id="1748"/>
      <w:bookmarkEnd w:id="1749"/>
    </w:p>
    <w:p w14:paraId="17C7AFB9" w14:textId="5E21F7EC" w:rsidR="00235123" w:rsidRDefault="00235123" w:rsidP="006F31E6">
      <w:pPr>
        <w:rPr>
          <w:rtl/>
          <w:lang w:eastAsia="he-IL"/>
        </w:rPr>
      </w:pPr>
      <w:bookmarkStart w:id="1750" w:name="_ETM_Q1_5347791"/>
      <w:bookmarkStart w:id="1751" w:name="_ETM_Q1_5347817"/>
      <w:bookmarkEnd w:id="1750"/>
      <w:bookmarkEnd w:id="1751"/>
      <w:r>
        <w:rPr>
          <w:rFonts w:hint="cs"/>
          <w:rtl/>
          <w:lang w:eastAsia="he-IL"/>
        </w:rPr>
        <w:t xml:space="preserve">לגבי ההערות שנאמרו כאן מספר פעמים שנוגעות לצו </w:t>
      </w:r>
      <w:bookmarkStart w:id="1752" w:name="_ETM_Q1_5352392"/>
      <w:bookmarkEnd w:id="1752"/>
      <w:r>
        <w:rPr>
          <w:rFonts w:hint="cs"/>
          <w:rtl/>
          <w:lang w:eastAsia="he-IL"/>
        </w:rPr>
        <w:t>בית המשפט.</w:t>
      </w:r>
      <w:r w:rsidR="006A2FC6">
        <w:rPr>
          <w:rFonts w:hint="cs"/>
          <w:rtl/>
          <w:lang w:eastAsia="he-IL"/>
        </w:rPr>
        <w:t xml:space="preserve"> </w:t>
      </w:r>
      <w:r>
        <w:rPr>
          <w:rFonts w:hint="cs"/>
          <w:rtl/>
          <w:lang w:eastAsia="he-IL"/>
        </w:rPr>
        <w:t xml:space="preserve">במקרה הטוב והוורוד ביותר </w:t>
      </w:r>
      <w:r>
        <w:rPr>
          <w:rtl/>
          <w:lang w:eastAsia="he-IL"/>
        </w:rPr>
        <w:t>–</w:t>
      </w:r>
      <w:r>
        <w:rPr>
          <w:rFonts w:hint="cs"/>
          <w:rtl/>
          <w:lang w:eastAsia="he-IL"/>
        </w:rPr>
        <w:t xml:space="preserve"> </w:t>
      </w:r>
      <w:bookmarkStart w:id="1753" w:name="_ETM_Q1_5357377"/>
      <w:bookmarkEnd w:id="1753"/>
      <w:r>
        <w:rPr>
          <w:rFonts w:hint="cs"/>
          <w:rtl/>
          <w:lang w:eastAsia="he-IL"/>
        </w:rPr>
        <w:t xml:space="preserve">אני אומר את זה מהשטח </w:t>
      </w:r>
      <w:r>
        <w:rPr>
          <w:rtl/>
          <w:lang w:eastAsia="he-IL"/>
        </w:rPr>
        <w:t>–</w:t>
      </w:r>
      <w:r>
        <w:rPr>
          <w:rFonts w:hint="cs"/>
          <w:rtl/>
          <w:lang w:eastAsia="he-IL"/>
        </w:rPr>
        <w:t xml:space="preserve"> במקרה הכי טוב שהמשטרה </w:t>
      </w:r>
      <w:bookmarkStart w:id="1754" w:name="_ETM_Q1_5358924"/>
      <w:bookmarkEnd w:id="1754"/>
      <w:r>
        <w:rPr>
          <w:rFonts w:hint="cs"/>
          <w:rtl/>
          <w:lang w:eastAsia="he-IL"/>
        </w:rPr>
        <w:t>יכולה לקוות לו, זה שבתוך מספר שעות</w:t>
      </w:r>
      <w:r w:rsidR="006A2FC6">
        <w:rPr>
          <w:rFonts w:hint="cs"/>
          <w:rtl/>
          <w:lang w:eastAsia="he-IL"/>
        </w:rPr>
        <w:t xml:space="preserve"> </w:t>
      </w:r>
      <w:r>
        <w:rPr>
          <w:rFonts w:hint="cs"/>
          <w:rtl/>
          <w:lang w:eastAsia="he-IL"/>
        </w:rPr>
        <w:t>היא תצליח</w:t>
      </w:r>
      <w:bookmarkStart w:id="1755" w:name="_ETM_Q1_5365422"/>
      <w:bookmarkEnd w:id="1755"/>
      <w:r>
        <w:rPr>
          <w:rFonts w:hint="cs"/>
          <w:rtl/>
          <w:lang w:eastAsia="he-IL"/>
        </w:rPr>
        <w:t xml:space="preserve"> לקבל צו שיפוטי להיכנס למקום מסוים. שאל אדוני מדוע לא לשים ש</w:t>
      </w:r>
      <w:r w:rsidR="00036A99">
        <w:rPr>
          <w:rFonts w:hint="cs"/>
          <w:rtl/>
          <w:lang w:eastAsia="he-IL"/>
        </w:rPr>
        <w:t xml:space="preserve">ם שוטר. התשובה היא שכדי לשים </w:t>
      </w:r>
      <w:bookmarkStart w:id="1756" w:name="_ETM_Q1_5370620"/>
      <w:bookmarkEnd w:id="1756"/>
      <w:r w:rsidR="00036A99">
        <w:rPr>
          <w:rFonts w:hint="cs"/>
          <w:rtl/>
          <w:lang w:eastAsia="he-IL"/>
        </w:rPr>
        <w:t xml:space="preserve">שוטר במקום כזה, צריך להכניס את השוטר וממילא </w:t>
      </w:r>
      <w:bookmarkStart w:id="1757" w:name="_ETM_Q1_5375194"/>
      <w:bookmarkEnd w:id="1757"/>
      <w:r w:rsidR="00036A99">
        <w:rPr>
          <w:rFonts w:hint="cs"/>
          <w:rtl/>
          <w:lang w:eastAsia="he-IL"/>
        </w:rPr>
        <w:t xml:space="preserve">עברתי על הצו. הרי שוטר לא יכול לשמור על מצלמה </w:t>
      </w:r>
      <w:bookmarkStart w:id="1758" w:name="_ETM_Q1_5375295"/>
      <w:bookmarkEnd w:id="1758"/>
      <w:r w:rsidR="00036A99">
        <w:rPr>
          <w:rFonts w:hint="cs"/>
          <w:rtl/>
          <w:lang w:eastAsia="he-IL"/>
        </w:rPr>
        <w:t>כי היא לא הראיה. הראיה היא מה שקלטת ורשם אותה</w:t>
      </w:r>
      <w:bookmarkStart w:id="1759" w:name="_ETM_Q1_5382789"/>
      <w:bookmarkEnd w:id="1759"/>
      <w:r w:rsidR="00036A99">
        <w:rPr>
          <w:rFonts w:hint="cs"/>
          <w:rtl/>
          <w:lang w:eastAsia="he-IL"/>
        </w:rPr>
        <w:t xml:space="preserve"> ב-</w:t>
      </w:r>
      <w:r w:rsidR="00036A99">
        <w:rPr>
          <w:rFonts w:hint="cs"/>
          <w:lang w:eastAsia="he-IL"/>
        </w:rPr>
        <w:t>DVR</w:t>
      </w:r>
      <w:r w:rsidR="00036A99">
        <w:rPr>
          <w:rFonts w:hint="cs"/>
          <w:rtl/>
          <w:lang w:eastAsia="he-IL"/>
        </w:rPr>
        <w:t xml:space="preserve"> והיא בתוך הבית ואת זה אפשר למחוק</w:t>
      </w:r>
      <w:bookmarkStart w:id="1760" w:name="_ETM_Q1_5386115"/>
      <w:bookmarkEnd w:id="1760"/>
      <w:r w:rsidR="00036A99">
        <w:rPr>
          <w:rFonts w:hint="cs"/>
          <w:rtl/>
          <w:lang w:eastAsia="he-IL"/>
        </w:rPr>
        <w:t xml:space="preserve"> או להעלים. לכן אין משמעות לשוטר. אם אני לא </w:t>
      </w:r>
      <w:bookmarkStart w:id="1761" w:name="_ETM_Q1_5388875"/>
      <w:bookmarkEnd w:id="1761"/>
      <w:r w:rsidR="00036A99">
        <w:rPr>
          <w:rFonts w:hint="cs"/>
          <w:rtl/>
          <w:lang w:eastAsia="he-IL"/>
        </w:rPr>
        <w:t xml:space="preserve">נכנס בפרק זמן קרוב, אין לזה משמעות. אם מישהו רוצה </w:t>
      </w:r>
      <w:bookmarkStart w:id="1762" w:name="_ETM_Q1_5389933"/>
      <w:bookmarkEnd w:id="1762"/>
      <w:r w:rsidR="00036A99">
        <w:rPr>
          <w:rFonts w:hint="cs"/>
          <w:rtl/>
          <w:lang w:eastAsia="he-IL"/>
        </w:rPr>
        <w:t xml:space="preserve">לשבש, הוא כבר שיבש את זה. לכן אין משמעות מעשית </w:t>
      </w:r>
      <w:bookmarkStart w:id="1763" w:name="_ETM_Q1_5395012"/>
      <w:bookmarkEnd w:id="1763"/>
      <w:r w:rsidR="00036A99">
        <w:rPr>
          <w:rFonts w:hint="cs"/>
          <w:rtl/>
          <w:lang w:eastAsia="he-IL"/>
        </w:rPr>
        <w:t xml:space="preserve">להצבת שוטר שם אלא אם כן הוא בתוך הבית ואז </w:t>
      </w:r>
      <w:bookmarkStart w:id="1764" w:name="_ETM_Q1_5398441"/>
      <w:bookmarkEnd w:id="1764"/>
      <w:r w:rsidR="00036A99">
        <w:rPr>
          <w:rFonts w:hint="cs"/>
          <w:rtl/>
          <w:lang w:eastAsia="he-IL"/>
        </w:rPr>
        <w:t>ממילא השגנו את מטרת הצו.</w:t>
      </w:r>
    </w:p>
    <w:p w14:paraId="0AB636DD" w14:textId="0B637682" w:rsidR="00036A99" w:rsidRDefault="00036A99" w:rsidP="006F31E6">
      <w:pPr>
        <w:rPr>
          <w:rtl/>
          <w:lang w:eastAsia="he-IL"/>
        </w:rPr>
      </w:pPr>
      <w:bookmarkStart w:id="1765" w:name="_ETM_Q1_5403342"/>
      <w:bookmarkStart w:id="1766" w:name="_ETM_Q1_5403379"/>
      <w:bookmarkEnd w:id="1765"/>
      <w:bookmarkEnd w:id="1766"/>
    </w:p>
    <w:p w14:paraId="01C611E0" w14:textId="6B8E63C6" w:rsidR="00036A99" w:rsidRDefault="00036A99" w:rsidP="006F31E6">
      <w:pPr>
        <w:rPr>
          <w:rtl/>
          <w:lang w:eastAsia="he-IL"/>
        </w:rPr>
      </w:pPr>
      <w:bookmarkStart w:id="1767" w:name="_ETM_Q1_5403438"/>
      <w:bookmarkStart w:id="1768" w:name="_ETM_Q1_5403465"/>
      <w:bookmarkEnd w:id="1767"/>
      <w:bookmarkEnd w:id="1768"/>
      <w:r>
        <w:rPr>
          <w:rFonts w:hint="cs"/>
          <w:rtl/>
          <w:lang w:eastAsia="he-IL"/>
        </w:rPr>
        <w:t>העלו כאן</w:t>
      </w:r>
      <w:bookmarkStart w:id="1769" w:name="_ETM_Q1_5409950"/>
      <w:bookmarkEnd w:id="1769"/>
      <w:r>
        <w:rPr>
          <w:rFonts w:hint="cs"/>
          <w:rtl/>
          <w:lang w:eastAsia="he-IL"/>
        </w:rPr>
        <w:t xml:space="preserve"> את הביטוי האנגלי גיים צ'נג'ר, או משנה משחק. להגיד שס</w:t>
      </w:r>
      <w:bookmarkStart w:id="1770" w:name="_ETM_Q1_5415293"/>
      <w:bookmarkEnd w:id="1770"/>
      <w:r>
        <w:rPr>
          <w:rFonts w:hint="cs"/>
          <w:rtl/>
          <w:lang w:eastAsia="he-IL"/>
        </w:rPr>
        <w:t>עיף חוק מסוים</w:t>
      </w:r>
      <w:bookmarkStart w:id="1771" w:name="_ETM_Q1_5418639"/>
      <w:bookmarkEnd w:id="1771"/>
      <w:r>
        <w:rPr>
          <w:rFonts w:hint="cs"/>
          <w:rtl/>
          <w:lang w:eastAsia="he-IL"/>
        </w:rPr>
        <w:t xml:space="preserve">, הוא משנה כללים בעניין הזה </w:t>
      </w:r>
      <w:r>
        <w:rPr>
          <w:rtl/>
          <w:lang w:eastAsia="he-IL"/>
        </w:rPr>
        <w:t>–</w:t>
      </w:r>
      <w:r>
        <w:rPr>
          <w:rFonts w:hint="cs"/>
          <w:rtl/>
          <w:lang w:eastAsia="he-IL"/>
        </w:rPr>
        <w:t xml:space="preserve"> זה לא </w:t>
      </w:r>
      <w:bookmarkStart w:id="1772" w:name="_ETM_Q1_5422891"/>
      <w:bookmarkEnd w:id="1772"/>
      <w:r>
        <w:rPr>
          <w:rFonts w:hint="cs"/>
          <w:rtl/>
          <w:lang w:eastAsia="he-IL"/>
        </w:rPr>
        <w:t>נכון. בסוף היכולת של המשטרה ל</w:t>
      </w:r>
      <w:r w:rsidR="001018BB">
        <w:rPr>
          <w:rFonts w:hint="cs"/>
          <w:rtl/>
          <w:lang w:eastAsia="he-IL"/>
        </w:rPr>
        <w:t xml:space="preserve">אכוף היא </w:t>
      </w:r>
      <w:bookmarkStart w:id="1773" w:name="_ETM_Q1_5425802"/>
      <w:bookmarkEnd w:id="1773"/>
      <w:r w:rsidR="001018BB">
        <w:rPr>
          <w:rFonts w:hint="cs"/>
          <w:rtl/>
          <w:lang w:eastAsia="he-IL"/>
        </w:rPr>
        <w:t>יכולת מצרפית שבנויה מהרבה מאוד דברים, ביניהם גם הסעיף הזה.</w:t>
      </w:r>
      <w:r w:rsidR="006A2FC6">
        <w:rPr>
          <w:rFonts w:hint="cs"/>
          <w:rtl/>
          <w:lang w:eastAsia="he-IL"/>
        </w:rPr>
        <w:t xml:space="preserve"> </w:t>
      </w:r>
      <w:r w:rsidR="001018BB">
        <w:rPr>
          <w:rFonts w:hint="cs"/>
          <w:rtl/>
          <w:lang w:eastAsia="he-IL"/>
        </w:rPr>
        <w:t xml:space="preserve">את הסעיף הזה ביקשנו בשנת 2009 או ב-2008, עת </w:t>
      </w:r>
      <w:bookmarkStart w:id="1774" w:name="_ETM_Q1_5437276"/>
      <w:bookmarkEnd w:id="1774"/>
      <w:r w:rsidR="001018BB">
        <w:rPr>
          <w:rFonts w:hint="cs"/>
          <w:rtl/>
          <w:lang w:eastAsia="he-IL"/>
        </w:rPr>
        <w:t xml:space="preserve">התחילו הדיונים בהצעת חוק החיפוש והוא נכנס לחוק החיפוש </w:t>
      </w:r>
      <w:bookmarkStart w:id="1775" w:name="_ETM_Q1_5441950"/>
      <w:bookmarkEnd w:id="1775"/>
      <w:r w:rsidR="001018BB">
        <w:rPr>
          <w:rFonts w:hint="cs"/>
          <w:rtl/>
          <w:lang w:eastAsia="he-IL"/>
        </w:rPr>
        <w:t xml:space="preserve">במתכונת מרוככת הרבה יותר, עם האיזונים של </w:t>
      </w:r>
      <w:bookmarkStart w:id="1776" w:name="_ETM_Q1_5443587"/>
      <w:bookmarkEnd w:id="1776"/>
      <w:r w:rsidR="001018BB">
        <w:rPr>
          <w:rFonts w:hint="cs"/>
          <w:rtl/>
          <w:lang w:eastAsia="he-IL"/>
        </w:rPr>
        <w:t xml:space="preserve">הצעת חוק החיפוש, בשנת 2014, כך שאין </w:t>
      </w:r>
      <w:bookmarkStart w:id="1777" w:name="_ETM_Q1_5447094"/>
      <w:bookmarkEnd w:id="1777"/>
      <w:r w:rsidR="001018BB">
        <w:rPr>
          <w:rFonts w:hint="cs"/>
          <w:rtl/>
          <w:lang w:eastAsia="he-IL"/>
        </w:rPr>
        <w:t xml:space="preserve">כאן כל חידוש מבחינת המהות שלו, מבחינת הרעיון שבו. </w:t>
      </w:r>
      <w:bookmarkStart w:id="1778" w:name="_ETM_Q1_5450550"/>
      <w:bookmarkEnd w:id="1778"/>
      <w:r w:rsidR="001018BB">
        <w:rPr>
          <w:rFonts w:hint="cs"/>
          <w:rtl/>
          <w:lang w:eastAsia="he-IL"/>
        </w:rPr>
        <w:t>את זה צריך לזכור. בהתקיים המצב שהצעת חוק</w:t>
      </w:r>
      <w:bookmarkStart w:id="1779" w:name="_ETM_Q1_5457669"/>
      <w:bookmarkEnd w:id="1779"/>
      <w:r w:rsidR="001018BB">
        <w:rPr>
          <w:rFonts w:hint="cs"/>
          <w:rtl/>
          <w:lang w:eastAsia="he-IL"/>
        </w:rPr>
        <w:t xml:space="preserve"> החיפוש לא מתקדמת ולא נשוב לדון בזה, הרי שהיינו צריכים </w:t>
      </w:r>
      <w:bookmarkStart w:id="1780" w:name="_ETM_Q1_5458303"/>
      <w:bookmarkEnd w:id="1780"/>
      <w:r w:rsidR="001018BB">
        <w:rPr>
          <w:rFonts w:hint="cs"/>
          <w:rtl/>
          <w:lang w:eastAsia="he-IL"/>
        </w:rPr>
        <w:t>להפריד את אותם חלקים שבעינינו יש להם משמעות גדולה וזה אחד מהם.</w:t>
      </w:r>
    </w:p>
    <w:p w14:paraId="1AD94A6E" w14:textId="1D09279F" w:rsidR="001018BB" w:rsidRDefault="001018BB" w:rsidP="006F31E6">
      <w:pPr>
        <w:rPr>
          <w:rtl/>
          <w:lang w:eastAsia="he-IL"/>
        </w:rPr>
      </w:pPr>
      <w:bookmarkStart w:id="1781" w:name="_ETM_Q1_5465965"/>
      <w:bookmarkStart w:id="1782" w:name="_ETM_Q1_5465999"/>
      <w:bookmarkEnd w:id="1781"/>
      <w:bookmarkEnd w:id="1782"/>
    </w:p>
    <w:p w14:paraId="0341B816" w14:textId="47C569DC" w:rsidR="001018BB" w:rsidRDefault="001018BB" w:rsidP="006F31E6">
      <w:pPr>
        <w:rPr>
          <w:rtl/>
          <w:lang w:eastAsia="he-IL"/>
        </w:rPr>
      </w:pPr>
      <w:bookmarkStart w:id="1783" w:name="_ETM_Q1_5466044"/>
      <w:bookmarkStart w:id="1784" w:name="_ETM_Q1_5466076"/>
      <w:bookmarkEnd w:id="1783"/>
      <w:bookmarkEnd w:id="1784"/>
      <w:r>
        <w:rPr>
          <w:rFonts w:hint="cs"/>
          <w:rtl/>
          <w:lang w:eastAsia="he-IL"/>
        </w:rPr>
        <w:t xml:space="preserve">לשאלתך לגבי הביקורת השיפוטית. בעקבות הדיון </w:t>
      </w:r>
      <w:bookmarkStart w:id="1785" w:name="_ETM_Q1_5468835"/>
      <w:bookmarkEnd w:id="1785"/>
      <w:r>
        <w:rPr>
          <w:rFonts w:hint="cs"/>
          <w:rtl/>
          <w:lang w:eastAsia="he-IL"/>
        </w:rPr>
        <w:t xml:space="preserve">הקודם התכנסנו וישבנו עם משרד המשפטים. הסכמנו </w:t>
      </w:r>
      <w:r>
        <w:rPr>
          <w:rtl/>
          <w:lang w:eastAsia="he-IL"/>
        </w:rPr>
        <w:t>–</w:t>
      </w:r>
      <w:r>
        <w:rPr>
          <w:rFonts w:hint="cs"/>
          <w:rtl/>
          <w:lang w:eastAsia="he-IL"/>
        </w:rPr>
        <w:t xml:space="preserve"> ו</w:t>
      </w:r>
      <w:bookmarkStart w:id="1786" w:name="_ETM_Q1_5473588"/>
      <w:bookmarkEnd w:id="1786"/>
      <w:r>
        <w:rPr>
          <w:rFonts w:hint="cs"/>
          <w:rtl/>
          <w:lang w:eastAsia="he-IL"/>
        </w:rPr>
        <w:t xml:space="preserve">זה מופיע בסעיף 25(3)(ג) </w:t>
      </w:r>
      <w:r>
        <w:rPr>
          <w:rtl/>
          <w:lang w:eastAsia="he-IL"/>
        </w:rPr>
        <w:t>–</w:t>
      </w:r>
      <w:r>
        <w:rPr>
          <w:rFonts w:hint="cs"/>
          <w:rtl/>
          <w:lang w:eastAsia="he-IL"/>
        </w:rPr>
        <w:t xml:space="preserve"> שכאשר נתגלה חפץ במהלך חיפוש </w:t>
      </w:r>
      <w:bookmarkStart w:id="1787" w:name="_ETM_Q1_5481453"/>
      <w:bookmarkEnd w:id="1787"/>
      <w:r>
        <w:rPr>
          <w:rFonts w:hint="cs"/>
          <w:rtl/>
          <w:lang w:eastAsia="he-IL"/>
        </w:rPr>
        <w:t xml:space="preserve">שאינו קשור לעבירת הפשע החמור בגינה </w:t>
      </w:r>
      <w:bookmarkStart w:id="1788" w:name="_ETM_Q1_5485043"/>
      <w:bookmarkEnd w:id="1788"/>
      <w:r>
        <w:rPr>
          <w:rFonts w:hint="cs"/>
          <w:rtl/>
          <w:lang w:eastAsia="he-IL"/>
        </w:rPr>
        <w:t>נכנסנו, יובא החפץ לבית המשפט</w:t>
      </w:r>
      <w:r w:rsidR="006A2FC6">
        <w:rPr>
          <w:rFonts w:hint="cs"/>
          <w:rtl/>
          <w:lang w:eastAsia="he-IL"/>
        </w:rPr>
        <w:t xml:space="preserve"> </w:t>
      </w:r>
      <w:r>
        <w:rPr>
          <w:rFonts w:hint="cs"/>
          <w:rtl/>
          <w:lang w:eastAsia="he-IL"/>
        </w:rPr>
        <w:t>לאישור. זאת אומרת, יש כאן ביקורת שיפוטית, מנגנון שנסכים עליו</w:t>
      </w:r>
      <w:bookmarkStart w:id="1789" w:name="_ETM_Q1_5493384"/>
      <w:bookmarkEnd w:id="1789"/>
      <w:r>
        <w:rPr>
          <w:rFonts w:hint="cs"/>
          <w:rtl/>
          <w:lang w:eastAsia="he-IL"/>
        </w:rPr>
        <w:t>.</w:t>
      </w:r>
      <w:r w:rsidR="006A2FC6">
        <w:rPr>
          <w:rFonts w:hint="cs"/>
          <w:rtl/>
          <w:lang w:eastAsia="he-IL"/>
        </w:rPr>
        <w:t xml:space="preserve"> </w:t>
      </w:r>
      <w:r>
        <w:rPr>
          <w:rFonts w:hint="cs"/>
          <w:rtl/>
          <w:lang w:eastAsia="he-IL"/>
        </w:rPr>
        <w:t>יובהר כאן שזה לא לעניין סמכות</w:t>
      </w:r>
      <w:bookmarkStart w:id="1790" w:name="_ETM_Q1_5497850"/>
      <w:bookmarkEnd w:id="1790"/>
      <w:r>
        <w:rPr>
          <w:rFonts w:hint="cs"/>
          <w:rtl/>
          <w:lang w:eastAsia="he-IL"/>
        </w:rPr>
        <w:t xml:space="preserve"> הכניסה אלא</w:t>
      </w:r>
      <w:r w:rsidR="006A2FC6">
        <w:rPr>
          <w:rFonts w:hint="cs"/>
          <w:rtl/>
          <w:lang w:eastAsia="he-IL"/>
        </w:rPr>
        <w:t xml:space="preserve"> </w:t>
      </w:r>
      <w:r>
        <w:rPr>
          <w:rFonts w:hint="cs"/>
          <w:rtl/>
          <w:lang w:eastAsia="he-IL"/>
        </w:rPr>
        <w:t xml:space="preserve">אחרי שנכנסנו ומצאנו חפץ וכמובן לאחר </w:t>
      </w:r>
      <w:bookmarkStart w:id="1791" w:name="_ETM_Q1_5503443"/>
      <w:bookmarkEnd w:id="1791"/>
      <w:r>
        <w:rPr>
          <w:rFonts w:hint="cs"/>
          <w:rtl/>
          <w:lang w:eastAsia="he-IL"/>
        </w:rPr>
        <w:t xml:space="preserve">שהוא נתפס כיוון שבעינינו לא יתכן מצב בו שוטר רואה משהו שאולי הוא לא קשור לעבירה </w:t>
      </w:r>
      <w:bookmarkStart w:id="1792" w:name="_ETM_Q1_5508270"/>
      <w:bookmarkEnd w:id="1792"/>
      <w:r>
        <w:rPr>
          <w:rFonts w:hint="cs"/>
          <w:rtl/>
          <w:lang w:eastAsia="he-IL"/>
        </w:rPr>
        <w:t>אבל הוא מהווה עבירה והוא</w:t>
      </w:r>
      <w:r w:rsidR="006A2FC6">
        <w:rPr>
          <w:rFonts w:hint="cs"/>
          <w:rtl/>
          <w:lang w:eastAsia="he-IL"/>
        </w:rPr>
        <w:t xml:space="preserve"> </w:t>
      </w:r>
      <w:r>
        <w:rPr>
          <w:rFonts w:hint="cs"/>
          <w:rtl/>
          <w:lang w:eastAsia="he-IL"/>
        </w:rPr>
        <w:t xml:space="preserve">לא יתפוס אותו. </w:t>
      </w:r>
    </w:p>
    <w:p w14:paraId="0584BBD0" w14:textId="5025DB99" w:rsidR="001018BB" w:rsidRDefault="001018BB" w:rsidP="006F31E6">
      <w:pPr>
        <w:rPr>
          <w:rtl/>
          <w:lang w:eastAsia="he-IL"/>
        </w:rPr>
      </w:pPr>
      <w:bookmarkStart w:id="1793" w:name="_ETM_Q1_5510574"/>
      <w:bookmarkStart w:id="1794" w:name="_ETM_Q1_5510609"/>
      <w:bookmarkStart w:id="1795" w:name="_ETM_Q1_5511800"/>
      <w:bookmarkEnd w:id="1793"/>
      <w:bookmarkEnd w:id="1794"/>
      <w:bookmarkEnd w:id="1795"/>
    </w:p>
    <w:p w14:paraId="57666FE5" w14:textId="0701913C" w:rsidR="001018BB" w:rsidRDefault="001018BB" w:rsidP="001018BB">
      <w:pPr>
        <w:pStyle w:val="af6"/>
        <w:keepNext/>
        <w:rPr>
          <w:rtl/>
        </w:rPr>
      </w:pPr>
      <w:bookmarkStart w:id="1796" w:name="ET_yor_6156_181"/>
      <w:r w:rsidRPr="001018BB">
        <w:rPr>
          <w:rStyle w:val="TagStyle"/>
          <w:rtl/>
        </w:rPr>
        <w:t xml:space="preserve"> &lt;&lt; יור &gt;&gt; </w:t>
      </w:r>
      <w:r>
        <w:rPr>
          <w:rtl/>
        </w:rPr>
        <w:t>היו"ר גלעד קריב:</w:t>
      </w:r>
      <w:r w:rsidRPr="001018BB">
        <w:rPr>
          <w:rStyle w:val="TagStyle"/>
          <w:rtl/>
        </w:rPr>
        <w:t xml:space="preserve"> &lt;&lt; יור &gt;&gt;</w:t>
      </w:r>
      <w:r w:rsidR="006A2FC6">
        <w:rPr>
          <w:rtl/>
        </w:rPr>
        <w:t xml:space="preserve"> </w:t>
      </w:r>
      <w:bookmarkEnd w:id="1796"/>
    </w:p>
    <w:p w14:paraId="7C49EDBF" w14:textId="0533C6C1" w:rsidR="001018BB" w:rsidRDefault="001018BB" w:rsidP="001018BB">
      <w:pPr>
        <w:pStyle w:val="KeepWithNext"/>
        <w:rPr>
          <w:rtl/>
          <w:lang w:eastAsia="he-IL"/>
        </w:rPr>
      </w:pPr>
    </w:p>
    <w:p w14:paraId="2E5C88CC" w14:textId="59AF86F2" w:rsidR="001018BB" w:rsidRDefault="001018BB" w:rsidP="001018BB">
      <w:pPr>
        <w:rPr>
          <w:rtl/>
          <w:lang w:eastAsia="he-IL"/>
        </w:rPr>
      </w:pPr>
      <w:bookmarkStart w:id="1797" w:name="_ETM_Q1_5512075"/>
      <w:bookmarkStart w:id="1798" w:name="_ETM_Q1_5512112"/>
      <w:bookmarkEnd w:id="1797"/>
      <w:bookmarkEnd w:id="1798"/>
      <w:r>
        <w:rPr>
          <w:rFonts w:hint="cs"/>
          <w:rtl/>
          <w:lang w:eastAsia="he-IL"/>
        </w:rPr>
        <w:t xml:space="preserve">זה </w:t>
      </w:r>
      <w:bookmarkStart w:id="1799" w:name="_ETM_Q1_5512342"/>
      <w:bookmarkEnd w:id="1799"/>
      <w:r>
        <w:rPr>
          <w:rFonts w:hint="cs"/>
          <w:rtl/>
          <w:lang w:eastAsia="he-IL"/>
        </w:rPr>
        <w:t>יתכן. בכל שיטת משפט לרבות שלנו יש עיקרון של פסלות ראיה.</w:t>
      </w:r>
      <w:r w:rsidR="006A2FC6">
        <w:rPr>
          <w:rFonts w:hint="cs"/>
          <w:rtl/>
          <w:lang w:eastAsia="he-IL"/>
        </w:rPr>
        <w:t xml:space="preserve"> </w:t>
      </w:r>
      <w:r w:rsidR="00296498">
        <w:rPr>
          <w:rFonts w:hint="cs"/>
          <w:rtl/>
          <w:lang w:eastAsia="he-IL"/>
        </w:rPr>
        <w:t xml:space="preserve">השאלה מה תפסתם, הכול בסדר. ראיתם ראיה. השאלה מה משקלה בהליכים עתידים להרשאת חשוד, זאת </w:t>
      </w:r>
      <w:bookmarkStart w:id="1800" w:name="_ETM_Q1_5525946"/>
      <w:bookmarkEnd w:id="1800"/>
      <w:r w:rsidR="00296498">
        <w:rPr>
          <w:rFonts w:hint="cs"/>
          <w:rtl/>
          <w:lang w:eastAsia="he-IL"/>
        </w:rPr>
        <w:t xml:space="preserve">שאלה שקיימת בכל שיטת משקל. הוועדה הזו עיגנה </w:t>
      </w:r>
      <w:bookmarkStart w:id="1801" w:name="_ETM_Q1_5529671"/>
      <w:bookmarkEnd w:id="1801"/>
      <w:r w:rsidR="00296498">
        <w:rPr>
          <w:rFonts w:hint="cs"/>
          <w:rtl/>
          <w:lang w:eastAsia="he-IL"/>
        </w:rPr>
        <w:t xml:space="preserve">בחוק את כלל פסולות הראיה היחסי שקיים. </w:t>
      </w:r>
    </w:p>
    <w:p w14:paraId="16C226AB" w14:textId="31522292" w:rsidR="00296498" w:rsidRDefault="00296498" w:rsidP="001018BB">
      <w:pPr>
        <w:rPr>
          <w:rtl/>
          <w:lang w:eastAsia="he-IL"/>
        </w:rPr>
      </w:pPr>
      <w:bookmarkStart w:id="1802" w:name="_ETM_Q1_5534691"/>
      <w:bookmarkStart w:id="1803" w:name="_ETM_Q1_5534721"/>
      <w:bookmarkStart w:id="1804" w:name="_ETM_Q1_5535275"/>
      <w:bookmarkEnd w:id="1802"/>
      <w:bookmarkEnd w:id="1803"/>
      <w:bookmarkEnd w:id="1804"/>
    </w:p>
    <w:p w14:paraId="37051A93" w14:textId="5DFB256D" w:rsidR="00296498" w:rsidRDefault="00296498" w:rsidP="00296498">
      <w:pPr>
        <w:pStyle w:val="af9"/>
        <w:keepNext/>
        <w:rPr>
          <w:rtl/>
          <w:lang w:eastAsia="he-IL"/>
        </w:rPr>
      </w:pPr>
      <w:bookmarkStart w:id="1805" w:name="ET_guest_גלעד_בהט_183"/>
      <w:r w:rsidRPr="00296498">
        <w:rPr>
          <w:rStyle w:val="TagStyle"/>
          <w:rtl/>
        </w:rPr>
        <w:t xml:space="preserve"> &lt;&lt; אורח &gt;&gt; </w:t>
      </w:r>
      <w:r>
        <w:rPr>
          <w:rtl/>
          <w:lang w:eastAsia="he-IL"/>
        </w:rPr>
        <w:t>גלעד בהט:</w:t>
      </w:r>
      <w:r w:rsidRPr="00296498">
        <w:rPr>
          <w:rStyle w:val="TagStyle"/>
          <w:rtl/>
        </w:rPr>
        <w:t xml:space="preserve"> &lt;&lt; אורח &gt;&gt;</w:t>
      </w:r>
      <w:r w:rsidR="006A2FC6">
        <w:rPr>
          <w:rtl/>
          <w:lang w:eastAsia="he-IL"/>
        </w:rPr>
        <w:t xml:space="preserve"> </w:t>
      </w:r>
      <w:bookmarkEnd w:id="1805"/>
    </w:p>
    <w:p w14:paraId="5CAAD2AB" w14:textId="2060DA97" w:rsidR="00296498" w:rsidRDefault="00296498" w:rsidP="00296498">
      <w:pPr>
        <w:pStyle w:val="KeepWithNext"/>
        <w:rPr>
          <w:rtl/>
          <w:lang w:eastAsia="he-IL"/>
        </w:rPr>
      </w:pPr>
    </w:p>
    <w:p w14:paraId="3EAE9EFC" w14:textId="2362BBDB" w:rsidR="00296498" w:rsidRDefault="00296498" w:rsidP="00296498">
      <w:pPr>
        <w:rPr>
          <w:rtl/>
          <w:lang w:eastAsia="he-IL"/>
        </w:rPr>
      </w:pPr>
      <w:bookmarkStart w:id="1806" w:name="_ETM_Q1_5535470"/>
      <w:bookmarkStart w:id="1807" w:name="_ETM_Q1_5535505"/>
      <w:bookmarkEnd w:id="1806"/>
      <w:bookmarkEnd w:id="1807"/>
      <w:r>
        <w:rPr>
          <w:rFonts w:hint="cs"/>
          <w:rtl/>
          <w:lang w:eastAsia="he-IL"/>
        </w:rPr>
        <w:t xml:space="preserve">לכן </w:t>
      </w:r>
      <w:bookmarkStart w:id="1808" w:name="_ETM_Q1_5536122"/>
      <w:bookmarkEnd w:id="1808"/>
      <w:r>
        <w:rPr>
          <w:rFonts w:hint="cs"/>
          <w:rtl/>
          <w:lang w:eastAsia="he-IL"/>
        </w:rPr>
        <w:t xml:space="preserve">אדוני כפרי הדיון הקודם, אחרי הרבה מאוד סיעור מוחות </w:t>
      </w:r>
      <w:bookmarkStart w:id="1809" w:name="_ETM_Q1_5541417"/>
      <w:bookmarkEnd w:id="1809"/>
      <w:r>
        <w:rPr>
          <w:rFonts w:hint="cs"/>
          <w:rtl/>
          <w:lang w:eastAsia="he-IL"/>
        </w:rPr>
        <w:t xml:space="preserve">ושיח בעניין הזה, יש הסכמה גם שלנו, כמובן יחד </w:t>
      </w:r>
      <w:bookmarkStart w:id="1810" w:name="_ETM_Q1_5547531"/>
      <w:bookmarkEnd w:id="1810"/>
      <w:r>
        <w:rPr>
          <w:rFonts w:hint="cs"/>
          <w:rtl/>
          <w:lang w:eastAsia="he-IL"/>
        </w:rPr>
        <w:t xml:space="preserve">עם משרד המשפטים, לנושא. ככל שמדובר בחפץ שלא קשור לעבירה </w:t>
      </w:r>
      <w:bookmarkStart w:id="1811" w:name="_ETM_Q1_5552427"/>
      <w:bookmarkEnd w:id="1811"/>
      <w:r>
        <w:rPr>
          <w:rFonts w:hint="cs"/>
          <w:rtl/>
          <w:lang w:eastAsia="he-IL"/>
        </w:rPr>
        <w:t>לשמה נכנסנו. גם כאן אנחנו שוב אומרים</w:t>
      </w:r>
      <w:bookmarkStart w:id="1812" w:name="_ETM_Q1_5553788"/>
      <w:bookmarkEnd w:id="1812"/>
      <w:r>
        <w:rPr>
          <w:rFonts w:hint="cs"/>
          <w:rtl/>
          <w:lang w:eastAsia="he-IL"/>
        </w:rPr>
        <w:t xml:space="preserve"> שבסוף עצם החקיקה של חוק כזה, של הוראת </w:t>
      </w:r>
      <w:bookmarkStart w:id="1813" w:name="_ETM_Q1_5563911"/>
      <w:bookmarkEnd w:id="1813"/>
      <w:r>
        <w:rPr>
          <w:rFonts w:hint="cs"/>
          <w:rtl/>
          <w:lang w:eastAsia="he-IL"/>
        </w:rPr>
        <w:t>שעה כזאת, יש לה גם משמעות כלפי האנשים,</w:t>
      </w:r>
      <w:bookmarkStart w:id="1814" w:name="_ETM_Q1_5566492"/>
      <w:bookmarkEnd w:id="1814"/>
      <w:r>
        <w:rPr>
          <w:rFonts w:hint="cs"/>
          <w:rtl/>
          <w:lang w:eastAsia="he-IL"/>
        </w:rPr>
        <w:t xml:space="preserve"> כלפי הציבור שידע שאי</w:t>
      </w:r>
      <w:r w:rsidR="006A2FC6">
        <w:rPr>
          <w:rFonts w:hint="cs"/>
          <w:rtl/>
          <w:lang w:eastAsia="he-IL"/>
        </w:rPr>
        <w:t xml:space="preserve"> </w:t>
      </w:r>
      <w:r>
        <w:rPr>
          <w:rFonts w:hint="cs"/>
          <w:rtl/>
          <w:lang w:eastAsia="he-IL"/>
        </w:rPr>
        <w:t xml:space="preserve">שיתוף פעולה למעשה </w:t>
      </w:r>
      <w:bookmarkStart w:id="1815" w:name="_ETM_Q1_5570836"/>
      <w:bookmarkEnd w:id="1815"/>
      <w:r>
        <w:rPr>
          <w:rFonts w:hint="cs"/>
          <w:rtl/>
          <w:lang w:eastAsia="he-IL"/>
        </w:rPr>
        <w:t>יביא לכניסה של המשטרה, וזה חשוב.</w:t>
      </w:r>
    </w:p>
    <w:p w14:paraId="5E58F057" w14:textId="15091E3D" w:rsidR="00296498" w:rsidRDefault="00296498" w:rsidP="00296498">
      <w:pPr>
        <w:rPr>
          <w:rtl/>
          <w:lang w:eastAsia="he-IL"/>
        </w:rPr>
      </w:pPr>
      <w:bookmarkStart w:id="1816" w:name="_ETM_Q1_5572875"/>
      <w:bookmarkStart w:id="1817" w:name="_ETM_Q1_5572907"/>
      <w:bookmarkStart w:id="1818" w:name="_ETM_Q1_5572970"/>
      <w:bookmarkStart w:id="1819" w:name="_ETM_Q1_5572997"/>
      <w:bookmarkEnd w:id="1816"/>
      <w:bookmarkEnd w:id="1817"/>
      <w:bookmarkEnd w:id="1818"/>
      <w:bookmarkEnd w:id="1819"/>
    </w:p>
    <w:p w14:paraId="19D9BB77" w14:textId="5127A1A9" w:rsidR="00296498" w:rsidRDefault="00296498" w:rsidP="00296498">
      <w:pPr>
        <w:pStyle w:val="a4"/>
        <w:keepNext/>
        <w:rPr>
          <w:rtl/>
        </w:rPr>
      </w:pPr>
      <w:bookmarkStart w:id="1820" w:name="ET_speaker_5762_184"/>
      <w:r w:rsidRPr="00296498">
        <w:rPr>
          <w:rStyle w:val="TagStyle"/>
          <w:rtl/>
        </w:rPr>
        <w:t xml:space="preserve"> &lt;&lt; דובר &gt;&gt; </w:t>
      </w:r>
      <w:r>
        <w:rPr>
          <w:rtl/>
        </w:rPr>
        <w:t>אלי אבידר (ישראל ביתנו):</w:t>
      </w:r>
      <w:r w:rsidRPr="00296498">
        <w:rPr>
          <w:rStyle w:val="TagStyle"/>
          <w:rtl/>
        </w:rPr>
        <w:t xml:space="preserve"> &lt;&lt; דובר &gt;&gt;</w:t>
      </w:r>
      <w:r w:rsidR="006A2FC6">
        <w:rPr>
          <w:rtl/>
        </w:rPr>
        <w:t xml:space="preserve"> </w:t>
      </w:r>
      <w:bookmarkEnd w:id="1820"/>
    </w:p>
    <w:p w14:paraId="659F3AE1" w14:textId="28A2ADB2" w:rsidR="00296498" w:rsidRDefault="00296498" w:rsidP="00296498">
      <w:pPr>
        <w:pStyle w:val="KeepWithNext"/>
        <w:rPr>
          <w:rtl/>
          <w:lang w:eastAsia="he-IL"/>
        </w:rPr>
      </w:pPr>
    </w:p>
    <w:p w14:paraId="03EE44FC" w14:textId="3E2FDC1B" w:rsidR="00296498" w:rsidRDefault="00296498" w:rsidP="00296498">
      <w:pPr>
        <w:rPr>
          <w:rtl/>
          <w:lang w:eastAsia="he-IL"/>
        </w:rPr>
      </w:pPr>
      <w:r>
        <w:rPr>
          <w:rFonts w:hint="cs"/>
          <w:rtl/>
          <w:lang w:eastAsia="he-IL"/>
        </w:rPr>
        <w:t>לא הבנו את המשפט האחרון. אם אפשר להסביר לנו אותו.</w:t>
      </w:r>
    </w:p>
    <w:p w14:paraId="31AAC7D1" w14:textId="7FC078C9" w:rsidR="00296498" w:rsidRDefault="00296498" w:rsidP="00296498">
      <w:pPr>
        <w:rPr>
          <w:rtl/>
          <w:lang w:eastAsia="he-IL"/>
        </w:rPr>
      </w:pPr>
      <w:bookmarkStart w:id="1821" w:name="_ETM_Q1_5577495"/>
      <w:bookmarkStart w:id="1822" w:name="_ETM_Q1_5577513"/>
      <w:bookmarkEnd w:id="1821"/>
      <w:bookmarkEnd w:id="1822"/>
    </w:p>
    <w:p w14:paraId="15E6AB63" w14:textId="2685DA96" w:rsidR="00296498" w:rsidRDefault="00296498" w:rsidP="00296498">
      <w:pPr>
        <w:pStyle w:val="af6"/>
        <w:keepNext/>
        <w:rPr>
          <w:rtl/>
        </w:rPr>
      </w:pPr>
      <w:bookmarkStart w:id="1823" w:name="ET_yor_6156_185"/>
      <w:r w:rsidRPr="00296498">
        <w:rPr>
          <w:rStyle w:val="TagStyle"/>
          <w:rtl/>
        </w:rPr>
        <w:t xml:space="preserve"> &lt;&lt; יור &gt;&gt; </w:t>
      </w:r>
      <w:r>
        <w:rPr>
          <w:rtl/>
        </w:rPr>
        <w:t>היו"ר גלעד קריב:</w:t>
      </w:r>
      <w:r w:rsidRPr="00296498">
        <w:rPr>
          <w:rStyle w:val="TagStyle"/>
          <w:rtl/>
        </w:rPr>
        <w:t xml:space="preserve"> &lt;&lt; יור &gt;&gt;</w:t>
      </w:r>
      <w:r w:rsidR="006A2FC6">
        <w:rPr>
          <w:rtl/>
        </w:rPr>
        <w:t xml:space="preserve"> </w:t>
      </w:r>
      <w:bookmarkEnd w:id="1823"/>
    </w:p>
    <w:p w14:paraId="4E775631" w14:textId="58CE6EA2" w:rsidR="00296498" w:rsidRDefault="00296498" w:rsidP="00296498">
      <w:pPr>
        <w:pStyle w:val="KeepWithNext"/>
        <w:rPr>
          <w:rtl/>
          <w:lang w:eastAsia="he-IL"/>
        </w:rPr>
      </w:pPr>
    </w:p>
    <w:p w14:paraId="0277101A" w14:textId="7A08BFBD" w:rsidR="00296498" w:rsidRDefault="00296498" w:rsidP="00296498">
      <w:pPr>
        <w:rPr>
          <w:rtl/>
          <w:lang w:eastAsia="he-IL"/>
        </w:rPr>
      </w:pPr>
      <w:r>
        <w:rPr>
          <w:rFonts w:hint="cs"/>
          <w:rtl/>
          <w:lang w:eastAsia="he-IL"/>
        </w:rPr>
        <w:t>כן. את המשפט האחרון.</w:t>
      </w:r>
    </w:p>
    <w:p w14:paraId="44A22D6A" w14:textId="1CB5041E" w:rsidR="00296498" w:rsidRDefault="00296498" w:rsidP="00296498">
      <w:pPr>
        <w:rPr>
          <w:rtl/>
          <w:lang w:eastAsia="he-IL"/>
        </w:rPr>
      </w:pPr>
    </w:p>
    <w:p w14:paraId="676BA6BF" w14:textId="2B4C7E57" w:rsidR="00296498" w:rsidRDefault="00296498" w:rsidP="00296498">
      <w:pPr>
        <w:pStyle w:val="a4"/>
        <w:keepNext/>
        <w:rPr>
          <w:rtl/>
        </w:rPr>
      </w:pPr>
      <w:bookmarkStart w:id="1824" w:name="ET_speaker_5762_187"/>
      <w:r w:rsidRPr="00296498">
        <w:rPr>
          <w:rStyle w:val="TagStyle"/>
          <w:rtl/>
        </w:rPr>
        <w:t xml:space="preserve"> &lt;&lt; דובר &gt;&gt; </w:t>
      </w:r>
      <w:r>
        <w:rPr>
          <w:rtl/>
        </w:rPr>
        <w:t>אלי אבידר (ישראל ביתנו):</w:t>
      </w:r>
      <w:r w:rsidRPr="00296498">
        <w:rPr>
          <w:rStyle w:val="TagStyle"/>
          <w:rtl/>
        </w:rPr>
        <w:t xml:space="preserve"> &lt;&lt; דובר &gt;&gt;</w:t>
      </w:r>
      <w:r w:rsidR="006A2FC6">
        <w:rPr>
          <w:rtl/>
        </w:rPr>
        <w:t xml:space="preserve"> </w:t>
      </w:r>
      <w:bookmarkEnd w:id="1824"/>
    </w:p>
    <w:p w14:paraId="55A9B8D4" w14:textId="6B247128" w:rsidR="00296498" w:rsidRDefault="00296498" w:rsidP="00296498">
      <w:pPr>
        <w:pStyle w:val="KeepWithNext"/>
        <w:rPr>
          <w:rtl/>
          <w:lang w:eastAsia="he-IL"/>
        </w:rPr>
      </w:pPr>
    </w:p>
    <w:p w14:paraId="70160B0E" w14:textId="2F6BC975" w:rsidR="00296498" w:rsidRPr="00296498" w:rsidRDefault="00296498" w:rsidP="00296498">
      <w:pPr>
        <w:rPr>
          <w:rtl/>
          <w:lang w:eastAsia="he-IL"/>
        </w:rPr>
      </w:pPr>
      <w:r>
        <w:rPr>
          <w:rFonts w:hint="cs"/>
          <w:rtl/>
          <w:lang w:eastAsia="he-IL"/>
        </w:rPr>
        <w:t>אם אזרח ידע שאם הוא לא משתף פעולה, ניתן להיכנס.</w:t>
      </w:r>
    </w:p>
    <w:p w14:paraId="2D49F146" w14:textId="08B9C926" w:rsidR="00296498" w:rsidRDefault="00296498" w:rsidP="00296498">
      <w:pPr>
        <w:rPr>
          <w:rtl/>
          <w:lang w:eastAsia="he-IL"/>
        </w:rPr>
      </w:pPr>
      <w:bookmarkStart w:id="1825" w:name="_ETM_Q1_5576172"/>
      <w:bookmarkStart w:id="1826" w:name="_ETM_Q1_5576201"/>
      <w:bookmarkStart w:id="1827" w:name="_ETM_Q1_5576755"/>
      <w:bookmarkEnd w:id="1825"/>
      <w:bookmarkEnd w:id="1826"/>
      <w:bookmarkEnd w:id="1827"/>
    </w:p>
    <w:p w14:paraId="5A666B8E" w14:textId="3642DDDC" w:rsidR="00296498" w:rsidRDefault="00296498" w:rsidP="00296498">
      <w:pPr>
        <w:pStyle w:val="af9"/>
        <w:keepNext/>
        <w:rPr>
          <w:rtl/>
          <w:lang w:eastAsia="he-IL"/>
        </w:rPr>
      </w:pPr>
      <w:bookmarkStart w:id="1828" w:name="ET_guest_גלעד_בהט_186"/>
      <w:r w:rsidRPr="00296498">
        <w:rPr>
          <w:rStyle w:val="TagStyle"/>
          <w:rtl/>
        </w:rPr>
        <w:t xml:space="preserve"> &lt;&lt; אורח &gt;&gt; </w:t>
      </w:r>
      <w:r>
        <w:rPr>
          <w:rtl/>
          <w:lang w:eastAsia="he-IL"/>
        </w:rPr>
        <w:t>גלעד בהט:</w:t>
      </w:r>
      <w:r w:rsidRPr="00296498">
        <w:rPr>
          <w:rStyle w:val="TagStyle"/>
          <w:rtl/>
        </w:rPr>
        <w:t xml:space="preserve"> &lt;&lt; אורח &gt;&gt;</w:t>
      </w:r>
      <w:r w:rsidR="006A2FC6">
        <w:rPr>
          <w:rtl/>
          <w:lang w:eastAsia="he-IL"/>
        </w:rPr>
        <w:t xml:space="preserve"> </w:t>
      </w:r>
      <w:bookmarkEnd w:id="1828"/>
    </w:p>
    <w:p w14:paraId="1A51D0D3" w14:textId="4FC4E3A1" w:rsidR="00296498" w:rsidRDefault="00296498" w:rsidP="00296498">
      <w:pPr>
        <w:pStyle w:val="KeepWithNext"/>
        <w:rPr>
          <w:rtl/>
          <w:lang w:eastAsia="he-IL"/>
        </w:rPr>
      </w:pPr>
    </w:p>
    <w:p w14:paraId="7AA94518" w14:textId="013ABC09" w:rsidR="00B31543" w:rsidRDefault="00296498" w:rsidP="00296498">
      <w:pPr>
        <w:rPr>
          <w:rtl/>
          <w:lang w:eastAsia="he-IL"/>
        </w:rPr>
      </w:pPr>
      <w:bookmarkStart w:id="1829" w:name="_ETM_Q1_5576936"/>
      <w:bookmarkStart w:id="1830" w:name="_ETM_Q1_5576952"/>
      <w:bookmarkEnd w:id="1829"/>
      <w:bookmarkEnd w:id="1830"/>
      <w:r>
        <w:rPr>
          <w:rFonts w:hint="cs"/>
          <w:rtl/>
          <w:lang w:eastAsia="he-IL"/>
        </w:rPr>
        <w:t>אני אסביר.</w:t>
      </w:r>
      <w:r w:rsidR="006A2FC6">
        <w:rPr>
          <w:rFonts w:hint="cs"/>
          <w:rtl/>
          <w:lang w:eastAsia="he-IL"/>
        </w:rPr>
        <w:t xml:space="preserve"> </w:t>
      </w:r>
      <w:r>
        <w:rPr>
          <w:rFonts w:hint="cs"/>
          <w:rtl/>
          <w:lang w:eastAsia="he-IL"/>
        </w:rPr>
        <w:t>גם</w:t>
      </w:r>
      <w:bookmarkStart w:id="1831" w:name="_ETM_Q1_5615146"/>
      <w:bookmarkEnd w:id="1831"/>
      <w:r>
        <w:rPr>
          <w:rFonts w:hint="cs"/>
          <w:rtl/>
          <w:lang w:eastAsia="he-IL"/>
        </w:rPr>
        <w:t xml:space="preserve"> היום </w:t>
      </w:r>
      <w:r>
        <w:rPr>
          <w:rtl/>
          <w:lang w:eastAsia="he-IL"/>
        </w:rPr>
        <w:t>–</w:t>
      </w:r>
      <w:r>
        <w:rPr>
          <w:rFonts w:hint="cs"/>
          <w:rtl/>
          <w:lang w:eastAsia="he-IL"/>
        </w:rPr>
        <w:t xml:space="preserve"> ואמרתי את זה בדיונים הקודמים </w:t>
      </w:r>
      <w:r>
        <w:rPr>
          <w:rtl/>
          <w:lang w:eastAsia="he-IL"/>
        </w:rPr>
        <w:t>–</w:t>
      </w:r>
      <w:r>
        <w:rPr>
          <w:rFonts w:hint="cs"/>
          <w:rtl/>
          <w:lang w:eastAsia="he-IL"/>
        </w:rPr>
        <w:t xml:space="preserve"> כאשר </w:t>
      </w:r>
      <w:bookmarkStart w:id="1832" w:name="_ETM_Q1_5618738"/>
      <w:bookmarkEnd w:id="1832"/>
      <w:r>
        <w:rPr>
          <w:rFonts w:hint="cs"/>
          <w:rtl/>
          <w:lang w:eastAsia="he-IL"/>
        </w:rPr>
        <w:t xml:space="preserve">אנחנו מגיעים לבתים מסוימים </w:t>
      </w:r>
      <w:r w:rsidR="005F384A">
        <w:rPr>
          <w:rFonts w:hint="cs"/>
          <w:rtl/>
          <w:lang w:eastAsia="he-IL"/>
        </w:rPr>
        <w:t xml:space="preserve">ומבקשים לתפוס ראיה, זה יכול </w:t>
      </w:r>
      <w:bookmarkStart w:id="1833" w:name="_ETM_Q1_5621867"/>
      <w:bookmarkEnd w:id="1833"/>
      <w:r w:rsidR="005F384A">
        <w:rPr>
          <w:rFonts w:hint="cs"/>
          <w:rtl/>
          <w:lang w:eastAsia="he-IL"/>
        </w:rPr>
        <w:t xml:space="preserve">להיות כל דבר אבל שהוא רלוונטי לפשע החמור שבוצע, יש </w:t>
      </w:r>
      <w:bookmarkStart w:id="1834" w:name="_ETM_Q1_5625562"/>
      <w:bookmarkEnd w:id="1834"/>
      <w:r w:rsidR="005F384A">
        <w:rPr>
          <w:rFonts w:hint="cs"/>
          <w:rtl/>
          <w:lang w:eastAsia="he-IL"/>
        </w:rPr>
        <w:t xml:space="preserve">לא מעט פעמים אמירות שאומרות שברגע שאזרח נותן למשטרה את </w:t>
      </w:r>
      <w:bookmarkStart w:id="1835" w:name="_ETM_Q1_5630377"/>
      <w:bookmarkEnd w:id="1835"/>
      <w:r w:rsidR="005F384A">
        <w:rPr>
          <w:rFonts w:hint="cs"/>
          <w:rtl/>
          <w:lang w:eastAsia="he-IL"/>
        </w:rPr>
        <w:t>הראיה, הוא נחשב כמשתף פעולה מאחר שהוא יודע שאם הו</w:t>
      </w:r>
      <w:bookmarkStart w:id="1836" w:name="_ETM_Q1_5637267"/>
      <w:bookmarkEnd w:id="1836"/>
      <w:r w:rsidR="005F384A">
        <w:rPr>
          <w:rFonts w:hint="cs"/>
          <w:rtl/>
          <w:lang w:eastAsia="he-IL"/>
        </w:rPr>
        <w:t xml:space="preserve">א נתן למשטרה להיכנס בהסכמתו, בסופו של </w:t>
      </w:r>
      <w:bookmarkStart w:id="1837" w:name="_ETM_Q1_5640694"/>
      <w:bookmarkEnd w:id="1837"/>
      <w:r w:rsidR="005F384A">
        <w:rPr>
          <w:rFonts w:hint="cs"/>
          <w:rtl/>
          <w:lang w:eastAsia="he-IL"/>
        </w:rPr>
        <w:t xml:space="preserve">דבר בבית המשפט זה יתגלה. זאת אומרת, </w:t>
      </w:r>
      <w:bookmarkStart w:id="1838" w:name="_ETM_Q1_5642639"/>
      <w:bookmarkEnd w:id="1838"/>
      <w:r w:rsidR="005F384A">
        <w:rPr>
          <w:rFonts w:hint="cs"/>
          <w:rtl/>
          <w:lang w:eastAsia="he-IL"/>
        </w:rPr>
        <w:t>בדוח הפעולה</w:t>
      </w:r>
      <w:r w:rsidR="006A2FC6">
        <w:rPr>
          <w:rFonts w:hint="cs"/>
          <w:rtl/>
          <w:lang w:eastAsia="he-IL"/>
        </w:rPr>
        <w:t xml:space="preserve"> </w:t>
      </w:r>
      <w:r w:rsidR="005F384A">
        <w:rPr>
          <w:rFonts w:hint="cs"/>
          <w:rtl/>
          <w:lang w:eastAsia="he-IL"/>
        </w:rPr>
        <w:t xml:space="preserve">יהיה רשום שהאזרח הסכים ונכנסנו ומצאנו את </w:t>
      </w:r>
      <w:bookmarkStart w:id="1839" w:name="_ETM_Q1_5646661"/>
      <w:bookmarkEnd w:id="1839"/>
      <w:r w:rsidR="005F384A">
        <w:rPr>
          <w:rFonts w:hint="cs"/>
          <w:rtl/>
          <w:lang w:eastAsia="he-IL"/>
        </w:rPr>
        <w:t xml:space="preserve">המצלמה, את הסכין, את הבגדים ולא משנה </w:t>
      </w:r>
      <w:bookmarkStart w:id="1840" w:name="_ETM_Q1_5647315"/>
      <w:bookmarkEnd w:id="1840"/>
      <w:r w:rsidR="005F384A">
        <w:rPr>
          <w:rFonts w:hint="cs"/>
          <w:rtl/>
          <w:lang w:eastAsia="he-IL"/>
        </w:rPr>
        <w:t xml:space="preserve">מה. כאשר אנחנו מגיעים </w:t>
      </w:r>
      <w:r w:rsidR="00B31543">
        <w:rPr>
          <w:rFonts w:hint="cs"/>
          <w:rtl/>
          <w:lang w:eastAsia="he-IL"/>
        </w:rPr>
        <w:t xml:space="preserve">לכתב האישום וכל החומר חשוף </w:t>
      </w:r>
      <w:bookmarkStart w:id="1841" w:name="_ETM_Q1_5652071"/>
      <w:bookmarkEnd w:id="1841"/>
      <w:r w:rsidR="00B31543">
        <w:rPr>
          <w:rFonts w:hint="cs"/>
          <w:rtl/>
          <w:lang w:eastAsia="he-IL"/>
        </w:rPr>
        <w:t xml:space="preserve">בפני הנאשם, מהר מאוד הנאשם יודע מי הסכים ומי </w:t>
      </w:r>
      <w:bookmarkStart w:id="1842" w:name="_ETM_Q1_5655706"/>
      <w:bookmarkEnd w:id="1842"/>
      <w:r w:rsidR="00B31543">
        <w:rPr>
          <w:rFonts w:hint="cs"/>
          <w:rtl/>
          <w:lang w:eastAsia="he-IL"/>
        </w:rPr>
        <w:t>לא הסכים לתת את החומר הזה.</w:t>
      </w:r>
    </w:p>
    <w:p w14:paraId="2671ED92" w14:textId="77777777" w:rsidR="00B31543" w:rsidRDefault="00B31543" w:rsidP="00296498">
      <w:pPr>
        <w:rPr>
          <w:rtl/>
          <w:lang w:eastAsia="he-IL"/>
        </w:rPr>
      </w:pPr>
      <w:bookmarkStart w:id="1843" w:name="_ETM_Q1_5680434"/>
      <w:bookmarkStart w:id="1844" w:name="_ETM_Q1_5680468"/>
      <w:bookmarkEnd w:id="1843"/>
      <w:bookmarkEnd w:id="1844"/>
    </w:p>
    <w:p w14:paraId="4F5D7213" w14:textId="49A539B8" w:rsidR="00296498" w:rsidRDefault="00B31543" w:rsidP="00296498">
      <w:pPr>
        <w:rPr>
          <w:rtl/>
          <w:lang w:eastAsia="he-IL"/>
        </w:rPr>
      </w:pPr>
      <w:bookmarkStart w:id="1845" w:name="_ETM_Q1_5680593"/>
      <w:bookmarkStart w:id="1846" w:name="_ETM_Q1_5680616"/>
      <w:bookmarkEnd w:id="1845"/>
      <w:bookmarkEnd w:id="1846"/>
      <w:r>
        <w:rPr>
          <w:rFonts w:hint="cs"/>
          <w:rtl/>
          <w:lang w:eastAsia="he-IL"/>
        </w:rPr>
        <w:t>כאשר</w:t>
      </w:r>
      <w:bookmarkStart w:id="1847" w:name="_ETM_Q1_5661084"/>
      <w:bookmarkEnd w:id="1847"/>
      <w:r>
        <w:rPr>
          <w:rFonts w:hint="cs"/>
          <w:rtl/>
          <w:lang w:eastAsia="he-IL"/>
        </w:rPr>
        <w:t xml:space="preserve"> אדם הוא צד ג' בעניין הזה והוא לא חשוד </w:t>
      </w:r>
      <w:bookmarkStart w:id="1848" w:name="_ETM_Q1_5660511"/>
      <w:bookmarkEnd w:id="1848"/>
      <w:r>
        <w:rPr>
          <w:rFonts w:hint="cs"/>
          <w:rtl/>
          <w:lang w:eastAsia="he-IL"/>
        </w:rPr>
        <w:t xml:space="preserve">בעבירה </w:t>
      </w:r>
      <w:r>
        <w:rPr>
          <w:rtl/>
          <w:lang w:eastAsia="he-IL"/>
        </w:rPr>
        <w:t>–</w:t>
      </w:r>
      <w:r>
        <w:rPr>
          <w:rFonts w:hint="cs"/>
          <w:rtl/>
          <w:lang w:eastAsia="he-IL"/>
        </w:rPr>
        <w:t xml:space="preserve"> אם הוא חשוד</w:t>
      </w:r>
      <w:r w:rsidR="006A2FC6">
        <w:rPr>
          <w:rFonts w:hint="cs"/>
          <w:rtl/>
          <w:lang w:eastAsia="he-IL"/>
        </w:rPr>
        <w:t xml:space="preserve"> </w:t>
      </w:r>
      <w:r>
        <w:rPr>
          <w:rFonts w:hint="cs"/>
          <w:rtl/>
          <w:lang w:eastAsia="he-IL"/>
        </w:rPr>
        <w:t xml:space="preserve">בעבירה, אין לנו בכלל </w:t>
      </w:r>
      <w:bookmarkStart w:id="1849" w:name="_ETM_Q1_5664143"/>
      <w:bookmarkEnd w:id="1849"/>
      <w:r>
        <w:rPr>
          <w:rFonts w:hint="cs"/>
          <w:rtl/>
          <w:lang w:eastAsia="he-IL"/>
        </w:rPr>
        <w:t xml:space="preserve">בעיה וברור שאם הוא חשוד בעבירה, יש הצדקה להיכנס אליו </w:t>
      </w:r>
      <w:bookmarkStart w:id="1850" w:name="_ETM_Q1_5668971"/>
      <w:bookmarkEnd w:id="1850"/>
      <w:r>
        <w:rPr>
          <w:rFonts w:hint="cs"/>
          <w:rtl/>
          <w:lang w:eastAsia="he-IL"/>
        </w:rPr>
        <w:t>הביתה וכמובן לתפוס את הראיה אבל גם את זה צרי</w:t>
      </w:r>
      <w:bookmarkStart w:id="1851" w:name="_ETM_Q1_5673661"/>
      <w:bookmarkEnd w:id="1851"/>
      <w:r>
        <w:rPr>
          <w:rFonts w:hint="cs"/>
          <w:rtl/>
          <w:lang w:eastAsia="he-IL"/>
        </w:rPr>
        <w:t xml:space="preserve">ך לעשות כחוק ולפי הסמכות </w:t>
      </w:r>
      <w:r>
        <w:rPr>
          <w:rtl/>
          <w:lang w:eastAsia="he-IL"/>
        </w:rPr>
        <w:t>–</w:t>
      </w:r>
      <w:r>
        <w:rPr>
          <w:rFonts w:hint="cs"/>
          <w:rtl/>
          <w:lang w:eastAsia="he-IL"/>
        </w:rPr>
        <w:t xml:space="preserve"> והוא יודע</w:t>
      </w:r>
      <w:r w:rsidR="006A2FC6">
        <w:rPr>
          <w:rFonts w:hint="cs"/>
          <w:rtl/>
          <w:lang w:eastAsia="he-IL"/>
        </w:rPr>
        <w:t xml:space="preserve"> </w:t>
      </w:r>
      <w:r>
        <w:rPr>
          <w:rFonts w:hint="cs"/>
          <w:rtl/>
          <w:lang w:eastAsia="he-IL"/>
        </w:rPr>
        <w:t>שבין אם הוא יסכים</w:t>
      </w:r>
      <w:r w:rsidR="006A2FC6">
        <w:rPr>
          <w:rFonts w:hint="cs"/>
          <w:rtl/>
          <w:lang w:eastAsia="he-IL"/>
        </w:rPr>
        <w:t xml:space="preserve"> </w:t>
      </w:r>
      <w:r>
        <w:rPr>
          <w:rFonts w:hint="cs"/>
          <w:rtl/>
          <w:lang w:eastAsia="he-IL"/>
        </w:rPr>
        <w:t xml:space="preserve">ובין אם הוא לא יסכים </w:t>
      </w:r>
      <w:bookmarkStart w:id="1852" w:name="_ETM_Q1_5683488"/>
      <w:bookmarkEnd w:id="1852"/>
      <w:r>
        <w:rPr>
          <w:rFonts w:hint="cs"/>
          <w:rtl/>
          <w:lang w:eastAsia="he-IL"/>
        </w:rPr>
        <w:t xml:space="preserve">המשטרה תוכל לתפוס את הראיה, הרבה יותר קל לו </w:t>
      </w:r>
      <w:bookmarkStart w:id="1853" w:name="_ETM_Q1_5686204"/>
      <w:bookmarkEnd w:id="1853"/>
      <w:r>
        <w:rPr>
          <w:rFonts w:hint="cs"/>
          <w:rtl/>
          <w:lang w:eastAsia="he-IL"/>
        </w:rPr>
        <w:t>להגיד שלא משנה, אני</w:t>
      </w:r>
      <w:r w:rsidR="006A2FC6">
        <w:rPr>
          <w:rFonts w:hint="cs"/>
          <w:rtl/>
          <w:lang w:eastAsia="he-IL"/>
        </w:rPr>
        <w:t xml:space="preserve"> </w:t>
      </w:r>
      <w:r>
        <w:rPr>
          <w:rFonts w:hint="cs"/>
          <w:rtl/>
          <w:lang w:eastAsia="he-IL"/>
        </w:rPr>
        <w:t>מסכים, הנה, קחו את הראיה מאשר לומר כמו היום: לכו ותוציאו צו בית משפט. עכשיו מתחיל מ</w:t>
      </w:r>
      <w:bookmarkStart w:id="1854" w:name="_ETM_Q1_5691813"/>
      <w:bookmarkEnd w:id="1854"/>
      <w:r>
        <w:rPr>
          <w:rFonts w:hint="cs"/>
          <w:rtl/>
          <w:lang w:eastAsia="he-IL"/>
        </w:rPr>
        <w:t xml:space="preserve">רוץ מי יגיע קודם לראיה, החשוד שביצע את העבירה </w:t>
      </w:r>
      <w:bookmarkStart w:id="1855" w:name="_ETM_Q1_5697104"/>
      <w:bookmarkEnd w:id="1855"/>
      <w:r>
        <w:rPr>
          <w:rFonts w:hint="cs"/>
          <w:rtl/>
          <w:lang w:eastAsia="he-IL"/>
        </w:rPr>
        <w:t xml:space="preserve">והעלים אותה או אני אחרי שאני אוציא צו בית משפט </w:t>
      </w:r>
      <w:bookmarkStart w:id="1856" w:name="_ETM_Q1_5698305"/>
      <w:bookmarkEnd w:id="1856"/>
      <w:r>
        <w:rPr>
          <w:rFonts w:hint="cs"/>
          <w:rtl/>
          <w:lang w:eastAsia="he-IL"/>
        </w:rPr>
        <w:t xml:space="preserve">בעוד 12-10 שעות. לכן אני אומר שיותר </w:t>
      </w:r>
      <w:bookmarkStart w:id="1857" w:name="_ETM_Q1_5701791"/>
      <w:bookmarkEnd w:id="1857"/>
      <w:r>
        <w:rPr>
          <w:rFonts w:hint="cs"/>
          <w:rtl/>
          <w:lang w:eastAsia="he-IL"/>
        </w:rPr>
        <w:t xml:space="preserve">קל גם לאזרחים לומר: חברים יקרים, יש לי </w:t>
      </w:r>
      <w:bookmarkStart w:id="1858" w:name="_ETM_Q1_5707924"/>
      <w:bookmarkEnd w:id="1858"/>
      <w:r>
        <w:rPr>
          <w:rFonts w:hint="cs"/>
          <w:rtl/>
          <w:lang w:eastAsia="he-IL"/>
        </w:rPr>
        <w:t xml:space="preserve">חובה על פי חוק לתת את הראיה הזאת, יש כאן </w:t>
      </w:r>
      <w:bookmarkStart w:id="1859" w:name="_ETM_Q1_5708794"/>
      <w:bookmarkEnd w:id="1859"/>
      <w:r>
        <w:rPr>
          <w:rFonts w:hint="cs"/>
          <w:rtl/>
          <w:lang w:eastAsia="he-IL"/>
        </w:rPr>
        <w:t xml:space="preserve">מצלמה, יש כאן אדם שהשאיר אצלי כלי נשק וברח, יש לי חובה לתת את זה למשטרה, הנה, בבקשה, כי אם </w:t>
      </w:r>
      <w:bookmarkStart w:id="1860" w:name="_ETM_Q1_5713193"/>
      <w:bookmarkEnd w:id="1860"/>
      <w:r>
        <w:rPr>
          <w:rFonts w:hint="cs"/>
          <w:rtl/>
          <w:lang w:eastAsia="he-IL"/>
        </w:rPr>
        <w:t>אני לא אתן את זה למשטרה ויש לי ראיה על עבירת פשע חמור, תוכל המשטרה להיכנס.</w:t>
      </w:r>
      <w:r w:rsidR="006A2FC6">
        <w:rPr>
          <w:rFonts w:hint="cs"/>
          <w:rtl/>
          <w:lang w:eastAsia="he-IL"/>
        </w:rPr>
        <w:t xml:space="preserve"> </w:t>
      </w:r>
    </w:p>
    <w:p w14:paraId="20F52829" w14:textId="78126CCE" w:rsidR="00B31543" w:rsidRDefault="00B31543" w:rsidP="00296498">
      <w:pPr>
        <w:rPr>
          <w:rtl/>
          <w:lang w:eastAsia="he-IL"/>
        </w:rPr>
      </w:pPr>
      <w:bookmarkStart w:id="1861" w:name="_ETM_Q1_5720060"/>
      <w:bookmarkStart w:id="1862" w:name="_ETM_Q1_5720095"/>
      <w:bookmarkStart w:id="1863" w:name="_ETM_Q1_5722419"/>
      <w:bookmarkEnd w:id="1861"/>
      <w:bookmarkEnd w:id="1862"/>
      <w:bookmarkEnd w:id="1863"/>
    </w:p>
    <w:p w14:paraId="75E518B6" w14:textId="1E7C5779" w:rsidR="00B31543" w:rsidRDefault="00B31543" w:rsidP="00B31543">
      <w:pPr>
        <w:pStyle w:val="a4"/>
        <w:keepNext/>
        <w:rPr>
          <w:rtl/>
        </w:rPr>
      </w:pPr>
      <w:bookmarkStart w:id="1864" w:name="ET_speaker_5292_188"/>
      <w:r w:rsidRPr="00B31543">
        <w:rPr>
          <w:rStyle w:val="TagStyle"/>
          <w:rtl/>
        </w:rPr>
        <w:t xml:space="preserve"> &lt;&lt; דובר &gt;&gt; </w:t>
      </w:r>
      <w:r>
        <w:rPr>
          <w:rtl/>
        </w:rPr>
        <w:t>אוסאמה סעדי (הרשימה המשותפת):</w:t>
      </w:r>
      <w:r w:rsidRPr="00B31543">
        <w:rPr>
          <w:rStyle w:val="TagStyle"/>
          <w:rtl/>
        </w:rPr>
        <w:t xml:space="preserve"> &lt;&lt; דובר &gt;&gt;</w:t>
      </w:r>
      <w:r w:rsidR="006A2FC6">
        <w:rPr>
          <w:rtl/>
        </w:rPr>
        <w:t xml:space="preserve"> </w:t>
      </w:r>
      <w:bookmarkEnd w:id="1864"/>
    </w:p>
    <w:p w14:paraId="7C91C142" w14:textId="7EAFF81C" w:rsidR="00B31543" w:rsidRDefault="00B31543" w:rsidP="00B31543">
      <w:pPr>
        <w:pStyle w:val="KeepWithNext"/>
        <w:rPr>
          <w:rtl/>
          <w:lang w:eastAsia="he-IL"/>
        </w:rPr>
      </w:pPr>
    </w:p>
    <w:p w14:paraId="3FCE432E" w14:textId="77F53B32" w:rsidR="00B31543" w:rsidRDefault="00B31543" w:rsidP="00B31543">
      <w:pPr>
        <w:rPr>
          <w:rtl/>
          <w:lang w:eastAsia="he-IL"/>
        </w:rPr>
      </w:pPr>
      <w:bookmarkStart w:id="1865" w:name="_ETM_Q1_5722663"/>
      <w:bookmarkStart w:id="1866" w:name="_ETM_Q1_5722703"/>
      <w:bookmarkEnd w:id="1865"/>
      <w:bookmarkEnd w:id="1866"/>
      <w:r>
        <w:rPr>
          <w:rFonts w:hint="cs"/>
          <w:rtl/>
          <w:lang w:eastAsia="he-IL"/>
        </w:rPr>
        <w:t xml:space="preserve">אם יש כלי </w:t>
      </w:r>
      <w:bookmarkStart w:id="1867" w:name="_ETM_Q1_5723595"/>
      <w:bookmarkEnd w:id="1867"/>
      <w:r>
        <w:rPr>
          <w:rFonts w:hint="cs"/>
          <w:rtl/>
          <w:lang w:eastAsia="he-IL"/>
        </w:rPr>
        <w:t xml:space="preserve">נשק בתוך הבית, לא צריך את החוק הזה. </w:t>
      </w:r>
    </w:p>
    <w:p w14:paraId="782A3D30" w14:textId="077A62E3" w:rsidR="00B31543" w:rsidRDefault="00B31543" w:rsidP="00B31543">
      <w:pPr>
        <w:rPr>
          <w:rtl/>
          <w:lang w:eastAsia="he-IL"/>
        </w:rPr>
      </w:pPr>
      <w:bookmarkStart w:id="1868" w:name="_ETM_Q1_5728103"/>
      <w:bookmarkStart w:id="1869" w:name="_ETM_Q1_5728132"/>
      <w:bookmarkEnd w:id="1868"/>
      <w:bookmarkEnd w:id="1869"/>
    </w:p>
    <w:p w14:paraId="7D304918" w14:textId="3488404D" w:rsidR="00B31543" w:rsidRDefault="00B31543" w:rsidP="00B31543">
      <w:pPr>
        <w:pStyle w:val="af9"/>
        <w:keepNext/>
        <w:rPr>
          <w:rtl/>
          <w:lang w:eastAsia="he-IL"/>
        </w:rPr>
      </w:pPr>
      <w:bookmarkStart w:id="1870" w:name="ET_guest_גלעד_בהט_189"/>
      <w:r w:rsidRPr="00B31543">
        <w:rPr>
          <w:rStyle w:val="TagStyle"/>
          <w:rtl/>
        </w:rPr>
        <w:t xml:space="preserve"> &lt;&lt; אורח &gt;&gt; </w:t>
      </w:r>
      <w:r>
        <w:rPr>
          <w:rtl/>
          <w:lang w:eastAsia="he-IL"/>
        </w:rPr>
        <w:t>גלעד בהט:</w:t>
      </w:r>
      <w:r w:rsidRPr="00B31543">
        <w:rPr>
          <w:rStyle w:val="TagStyle"/>
          <w:rtl/>
        </w:rPr>
        <w:t xml:space="preserve"> &lt;&lt; אורח &gt;&gt;</w:t>
      </w:r>
      <w:r w:rsidR="006A2FC6">
        <w:rPr>
          <w:rtl/>
          <w:lang w:eastAsia="he-IL"/>
        </w:rPr>
        <w:t xml:space="preserve"> </w:t>
      </w:r>
      <w:bookmarkEnd w:id="1870"/>
    </w:p>
    <w:p w14:paraId="1B282F42" w14:textId="6FA9AE6C" w:rsidR="00B31543" w:rsidRDefault="00B31543" w:rsidP="00B31543">
      <w:pPr>
        <w:pStyle w:val="KeepWithNext"/>
        <w:rPr>
          <w:rtl/>
          <w:lang w:eastAsia="he-IL"/>
        </w:rPr>
      </w:pPr>
    </w:p>
    <w:p w14:paraId="5B954EF5" w14:textId="0FA2FD6B" w:rsidR="00B31543" w:rsidRDefault="00B31543" w:rsidP="00B31543">
      <w:pPr>
        <w:rPr>
          <w:rtl/>
          <w:lang w:eastAsia="he-IL"/>
        </w:rPr>
      </w:pPr>
      <w:r>
        <w:rPr>
          <w:rFonts w:hint="cs"/>
          <w:rtl/>
          <w:lang w:eastAsia="he-IL"/>
        </w:rPr>
        <w:t>נכון.</w:t>
      </w:r>
      <w:bookmarkStart w:id="1871" w:name="_ETM_Q1_5727829"/>
      <w:bookmarkEnd w:id="1871"/>
    </w:p>
    <w:p w14:paraId="7421B230" w14:textId="4BBDC84F" w:rsidR="00B31543" w:rsidRDefault="00B31543" w:rsidP="00B31543">
      <w:pPr>
        <w:rPr>
          <w:rtl/>
          <w:lang w:eastAsia="he-IL"/>
        </w:rPr>
      </w:pPr>
      <w:bookmarkStart w:id="1872" w:name="_ETM_Q1_5727858"/>
      <w:bookmarkStart w:id="1873" w:name="_ETM_Q1_5728749"/>
      <w:bookmarkEnd w:id="1872"/>
      <w:bookmarkEnd w:id="1873"/>
    </w:p>
    <w:p w14:paraId="4ABA55B1" w14:textId="7AE2597C" w:rsidR="00B31543" w:rsidRDefault="00B31543" w:rsidP="00B31543">
      <w:pPr>
        <w:pStyle w:val="a4"/>
        <w:keepNext/>
        <w:rPr>
          <w:rtl/>
        </w:rPr>
      </w:pPr>
      <w:bookmarkStart w:id="1874" w:name="ET_speaker_5292_190"/>
      <w:r w:rsidRPr="00B31543">
        <w:rPr>
          <w:rStyle w:val="TagStyle"/>
          <w:rtl/>
        </w:rPr>
        <w:t xml:space="preserve"> &lt;&lt; דובר &gt;&gt; </w:t>
      </w:r>
      <w:r>
        <w:rPr>
          <w:rtl/>
        </w:rPr>
        <w:t>אוסאמה סעדי (הרשימה המשותפת):</w:t>
      </w:r>
      <w:r w:rsidRPr="00B31543">
        <w:rPr>
          <w:rStyle w:val="TagStyle"/>
          <w:rtl/>
        </w:rPr>
        <w:t xml:space="preserve"> &lt;&lt; דובר &gt;&gt;</w:t>
      </w:r>
      <w:r w:rsidR="006A2FC6">
        <w:rPr>
          <w:rtl/>
        </w:rPr>
        <w:t xml:space="preserve"> </w:t>
      </w:r>
      <w:bookmarkEnd w:id="1874"/>
    </w:p>
    <w:p w14:paraId="4B77FCC2" w14:textId="55288162" w:rsidR="00B31543" w:rsidRDefault="00B31543" w:rsidP="00B31543">
      <w:pPr>
        <w:pStyle w:val="KeepWithNext"/>
        <w:rPr>
          <w:rtl/>
          <w:lang w:eastAsia="he-IL"/>
        </w:rPr>
      </w:pPr>
    </w:p>
    <w:p w14:paraId="3FC13C27" w14:textId="0CF0C6E8" w:rsidR="00522847" w:rsidRDefault="00B31543" w:rsidP="00522847">
      <w:pPr>
        <w:rPr>
          <w:rtl/>
          <w:lang w:eastAsia="he-IL"/>
        </w:rPr>
      </w:pPr>
      <w:bookmarkStart w:id="1875" w:name="_ETM_Q1_5728984"/>
      <w:bookmarkStart w:id="1876" w:name="_ETM_Q1_5729022"/>
      <w:bookmarkEnd w:id="1875"/>
      <w:bookmarkEnd w:id="1876"/>
      <w:r>
        <w:rPr>
          <w:rFonts w:hint="cs"/>
          <w:rtl/>
          <w:lang w:eastAsia="he-IL"/>
        </w:rPr>
        <w:t xml:space="preserve">אתה אומר עכשיו שיש מצלמה ויש מישהו שהשאיר אצלו כלי נשק </w:t>
      </w:r>
      <w:bookmarkStart w:id="1877" w:name="_ETM_Q1_5733869"/>
      <w:bookmarkEnd w:id="1877"/>
      <w:r>
        <w:rPr>
          <w:rFonts w:hint="cs"/>
          <w:rtl/>
          <w:lang w:eastAsia="he-IL"/>
        </w:rPr>
        <w:t xml:space="preserve">ואז לאזרח קל. אנחנו מדברים על מצב </w:t>
      </w:r>
      <w:bookmarkStart w:id="1878" w:name="_ETM_Q1_5737821"/>
      <w:bookmarkEnd w:id="1878"/>
      <w:r>
        <w:rPr>
          <w:rFonts w:hint="cs"/>
          <w:rtl/>
          <w:lang w:eastAsia="he-IL"/>
        </w:rPr>
        <w:t xml:space="preserve">שהאזרח התמים הזה, צד ג' שאין לו נגיעה </w:t>
      </w:r>
      <w:bookmarkStart w:id="1879" w:name="_ETM_Q1_5739448"/>
      <w:bookmarkEnd w:id="1879"/>
      <w:r>
        <w:rPr>
          <w:rFonts w:hint="cs"/>
          <w:rtl/>
          <w:lang w:eastAsia="he-IL"/>
        </w:rPr>
        <w:t xml:space="preserve">לכל העניין של העבירה, הוא אפילו לא </w:t>
      </w:r>
      <w:bookmarkStart w:id="1880" w:name="_ETM_Q1_5741324"/>
      <w:bookmarkEnd w:id="1880"/>
      <w:r>
        <w:rPr>
          <w:rFonts w:hint="cs"/>
          <w:rtl/>
          <w:lang w:eastAsia="he-IL"/>
        </w:rPr>
        <w:t xml:space="preserve">יודע שהייתה עבירה, פתאום השוטר בא ונכנס אליו </w:t>
      </w:r>
      <w:bookmarkStart w:id="1881" w:name="_ETM_Q1_5745681"/>
      <w:bookmarkEnd w:id="1881"/>
      <w:r>
        <w:rPr>
          <w:rFonts w:hint="cs"/>
          <w:rtl/>
          <w:lang w:eastAsia="he-IL"/>
        </w:rPr>
        <w:t>הביתה</w:t>
      </w:r>
      <w:r w:rsidR="00522847">
        <w:rPr>
          <w:rFonts w:hint="cs"/>
          <w:rtl/>
          <w:lang w:eastAsia="he-IL"/>
        </w:rPr>
        <w:t xml:space="preserve">, מתחיל לעשות חיפוש בתוך הבית </w:t>
      </w:r>
      <w:bookmarkStart w:id="1882" w:name="_ETM_Q1_5752805"/>
      <w:bookmarkEnd w:id="1882"/>
      <w:r w:rsidR="00522847">
        <w:rPr>
          <w:rFonts w:hint="cs"/>
          <w:rtl/>
          <w:lang w:eastAsia="he-IL"/>
        </w:rPr>
        <w:t xml:space="preserve">שלו, לוקח את המצלמה והוא לא יודע על איזו עבירה </w:t>
      </w:r>
      <w:bookmarkStart w:id="1883" w:name="_ETM_Q1_5754461"/>
      <w:bookmarkEnd w:id="1883"/>
      <w:r w:rsidR="00522847">
        <w:rPr>
          <w:rFonts w:hint="cs"/>
          <w:rtl/>
          <w:lang w:eastAsia="he-IL"/>
        </w:rPr>
        <w:t>מדובר.</w:t>
      </w:r>
      <w:r w:rsidR="006A2FC6">
        <w:rPr>
          <w:rFonts w:hint="cs"/>
          <w:rtl/>
          <w:lang w:eastAsia="he-IL"/>
        </w:rPr>
        <w:t xml:space="preserve"> </w:t>
      </w:r>
      <w:r w:rsidR="00522847">
        <w:rPr>
          <w:rFonts w:hint="cs"/>
          <w:rtl/>
          <w:lang w:eastAsia="he-IL"/>
        </w:rPr>
        <w:t>לכן אני אומר שיש לכם חשד במשטרה,</w:t>
      </w:r>
      <w:r w:rsidR="006A2FC6">
        <w:rPr>
          <w:rFonts w:hint="cs"/>
          <w:rtl/>
          <w:lang w:eastAsia="he-IL"/>
        </w:rPr>
        <w:t xml:space="preserve"> </w:t>
      </w:r>
      <w:r w:rsidR="00522847">
        <w:rPr>
          <w:rFonts w:hint="cs"/>
          <w:rtl/>
          <w:lang w:eastAsia="he-IL"/>
        </w:rPr>
        <w:t xml:space="preserve">הרי כאשר אתם רוצים לקבל צו </w:t>
      </w:r>
      <w:r w:rsidR="00522847">
        <w:rPr>
          <w:rtl/>
          <w:lang w:eastAsia="he-IL"/>
        </w:rPr>
        <w:t>–</w:t>
      </w:r>
      <w:r w:rsidR="00522847">
        <w:rPr>
          <w:rFonts w:hint="cs"/>
          <w:rtl/>
          <w:lang w:eastAsia="he-IL"/>
        </w:rPr>
        <w:t xml:space="preserve"> אתם יודעים</w:t>
      </w:r>
      <w:bookmarkStart w:id="1884" w:name="_ETM_Q1_5757582"/>
      <w:bookmarkStart w:id="1885" w:name="_ETM_Q1_5757615"/>
      <w:bookmarkEnd w:id="1884"/>
      <w:bookmarkEnd w:id="1885"/>
      <w:r w:rsidR="00522847">
        <w:rPr>
          <w:rFonts w:hint="cs"/>
          <w:rtl/>
          <w:lang w:eastAsia="he-IL"/>
        </w:rPr>
        <w:t xml:space="preserve"> לקבל </w:t>
      </w:r>
      <w:bookmarkStart w:id="1886" w:name="_ETM_Q1_5765576"/>
      <w:bookmarkEnd w:id="1886"/>
      <w:r w:rsidR="00522847">
        <w:rPr>
          <w:rFonts w:hint="cs"/>
          <w:rtl/>
          <w:lang w:eastAsia="he-IL"/>
        </w:rPr>
        <w:t>צו תוך שעה או תוך חצי שעה.</w:t>
      </w:r>
    </w:p>
    <w:p w14:paraId="2E90FE75" w14:textId="0B7EA1C1" w:rsidR="00522847" w:rsidRDefault="00522847" w:rsidP="00522847">
      <w:pPr>
        <w:rPr>
          <w:rtl/>
          <w:lang w:eastAsia="he-IL"/>
        </w:rPr>
      </w:pPr>
      <w:bookmarkStart w:id="1887" w:name="_ETM_Q1_5765842"/>
      <w:bookmarkStart w:id="1888" w:name="_ETM_Q1_5765874"/>
      <w:bookmarkStart w:id="1889" w:name="_ETM_Q1_5766762"/>
      <w:bookmarkEnd w:id="1887"/>
      <w:bookmarkEnd w:id="1888"/>
      <w:bookmarkEnd w:id="1889"/>
    </w:p>
    <w:p w14:paraId="14101506" w14:textId="03F764A6" w:rsidR="00522847" w:rsidRDefault="00522847" w:rsidP="00522847">
      <w:pPr>
        <w:pStyle w:val="af9"/>
        <w:keepNext/>
        <w:rPr>
          <w:rtl/>
          <w:lang w:eastAsia="he-IL"/>
        </w:rPr>
      </w:pPr>
      <w:bookmarkStart w:id="1890" w:name="ET_guest_גלעד_בהט_191"/>
      <w:r w:rsidRPr="00522847">
        <w:rPr>
          <w:rStyle w:val="TagStyle"/>
          <w:rtl/>
        </w:rPr>
        <w:t xml:space="preserve"> &lt;&lt; אורח &gt;&gt; </w:t>
      </w:r>
      <w:r>
        <w:rPr>
          <w:rtl/>
          <w:lang w:eastAsia="he-IL"/>
        </w:rPr>
        <w:t>גלעד בהט:</w:t>
      </w:r>
      <w:r w:rsidRPr="00522847">
        <w:rPr>
          <w:rStyle w:val="TagStyle"/>
          <w:rtl/>
        </w:rPr>
        <w:t xml:space="preserve"> &lt;&lt; אורח &gt;&gt;</w:t>
      </w:r>
      <w:r w:rsidR="006A2FC6">
        <w:rPr>
          <w:rtl/>
          <w:lang w:eastAsia="he-IL"/>
        </w:rPr>
        <w:t xml:space="preserve"> </w:t>
      </w:r>
      <w:bookmarkEnd w:id="1890"/>
    </w:p>
    <w:p w14:paraId="2FFB4664" w14:textId="55C83C26" w:rsidR="00522847" w:rsidRDefault="00522847" w:rsidP="00522847">
      <w:pPr>
        <w:pStyle w:val="KeepWithNext"/>
        <w:rPr>
          <w:rtl/>
          <w:lang w:eastAsia="he-IL"/>
        </w:rPr>
      </w:pPr>
    </w:p>
    <w:p w14:paraId="7DB86521" w14:textId="588BFC76" w:rsidR="00522847" w:rsidRDefault="00522847" w:rsidP="00522847">
      <w:pPr>
        <w:rPr>
          <w:rtl/>
          <w:lang w:eastAsia="he-IL"/>
        </w:rPr>
      </w:pPr>
      <w:bookmarkStart w:id="1891" w:name="_ETM_Q1_5766962"/>
      <w:bookmarkStart w:id="1892" w:name="_ETM_Q1_5767004"/>
      <w:bookmarkEnd w:id="1891"/>
      <w:bookmarkEnd w:id="1892"/>
      <w:r>
        <w:rPr>
          <w:rFonts w:hint="cs"/>
          <w:rtl/>
          <w:lang w:eastAsia="he-IL"/>
        </w:rPr>
        <w:t>כנראה שלא.</w:t>
      </w:r>
    </w:p>
    <w:p w14:paraId="0EF3502E" w14:textId="27579D19" w:rsidR="00522847" w:rsidRDefault="00522847" w:rsidP="00522847">
      <w:pPr>
        <w:rPr>
          <w:rtl/>
          <w:lang w:eastAsia="he-IL"/>
        </w:rPr>
      </w:pPr>
      <w:bookmarkStart w:id="1893" w:name="_ETM_Q1_5765805"/>
      <w:bookmarkStart w:id="1894" w:name="_ETM_Q1_5765822"/>
      <w:bookmarkEnd w:id="1893"/>
      <w:bookmarkEnd w:id="1894"/>
    </w:p>
    <w:p w14:paraId="67329E3F" w14:textId="1D3D0C28" w:rsidR="00522847" w:rsidRDefault="00522847" w:rsidP="00522847">
      <w:pPr>
        <w:pStyle w:val="a4"/>
        <w:keepNext/>
        <w:rPr>
          <w:rtl/>
        </w:rPr>
      </w:pPr>
      <w:bookmarkStart w:id="1895" w:name="ET_speaker_5292_192"/>
      <w:r w:rsidRPr="00522847">
        <w:rPr>
          <w:rStyle w:val="TagStyle"/>
          <w:rtl/>
        </w:rPr>
        <w:t xml:space="preserve"> &lt;&lt; דובר &gt;&gt; </w:t>
      </w:r>
      <w:r>
        <w:rPr>
          <w:rtl/>
        </w:rPr>
        <w:t>אוסאמה סעדי (הרשימה המשותפת):</w:t>
      </w:r>
      <w:r w:rsidRPr="00522847">
        <w:rPr>
          <w:rStyle w:val="TagStyle"/>
          <w:rtl/>
        </w:rPr>
        <w:t xml:space="preserve"> &lt;&lt; דובר &gt;&gt;</w:t>
      </w:r>
      <w:r w:rsidR="006A2FC6">
        <w:rPr>
          <w:rtl/>
        </w:rPr>
        <w:t xml:space="preserve"> </w:t>
      </w:r>
      <w:bookmarkEnd w:id="1895"/>
    </w:p>
    <w:p w14:paraId="33DA25BD" w14:textId="52E6A2E5" w:rsidR="00522847" w:rsidRDefault="00522847" w:rsidP="00522847">
      <w:pPr>
        <w:pStyle w:val="KeepWithNext"/>
        <w:rPr>
          <w:rtl/>
          <w:lang w:eastAsia="he-IL"/>
        </w:rPr>
      </w:pPr>
    </w:p>
    <w:p w14:paraId="7503FFDC" w14:textId="69C3AC2E" w:rsidR="00522847" w:rsidRDefault="00522847" w:rsidP="00522847">
      <w:pPr>
        <w:rPr>
          <w:rtl/>
          <w:lang w:eastAsia="he-IL"/>
        </w:rPr>
      </w:pPr>
      <w:bookmarkStart w:id="1896" w:name="_ETM_Q1_5765379"/>
      <w:bookmarkEnd w:id="1896"/>
      <w:r>
        <w:rPr>
          <w:rFonts w:hint="cs"/>
          <w:rtl/>
          <w:lang w:eastAsia="he-IL"/>
        </w:rPr>
        <w:t xml:space="preserve">זה לא 10 שעות. אני הייתי עורך דין וגבי לסקי הייתה עורכת דין ו אנחנו יודעים </w:t>
      </w:r>
      <w:bookmarkStart w:id="1897" w:name="_ETM_Q1_5772510"/>
      <w:bookmarkEnd w:id="1897"/>
      <w:r>
        <w:rPr>
          <w:rFonts w:hint="cs"/>
          <w:rtl/>
          <w:lang w:eastAsia="he-IL"/>
        </w:rPr>
        <w:t>איך אתם באים לשופט ונכנסים אליו ותוך שתי דקות אתם מקבלים את הצו.</w:t>
      </w:r>
    </w:p>
    <w:p w14:paraId="4D420932" w14:textId="7967ADA2" w:rsidR="00522847" w:rsidRDefault="00522847" w:rsidP="00522847">
      <w:pPr>
        <w:rPr>
          <w:rtl/>
          <w:lang w:eastAsia="he-IL"/>
        </w:rPr>
      </w:pPr>
      <w:bookmarkStart w:id="1898" w:name="_ETM_Q1_5774816"/>
      <w:bookmarkEnd w:id="1898"/>
    </w:p>
    <w:p w14:paraId="197D2454" w14:textId="3A5FC763" w:rsidR="00522847" w:rsidRDefault="00522847" w:rsidP="00522847">
      <w:pPr>
        <w:pStyle w:val="af9"/>
        <w:keepNext/>
        <w:rPr>
          <w:rtl/>
          <w:lang w:eastAsia="he-IL"/>
        </w:rPr>
      </w:pPr>
      <w:bookmarkStart w:id="1899" w:name="ET_guest_גלעד_בהט_193"/>
      <w:r w:rsidRPr="00522847">
        <w:rPr>
          <w:rStyle w:val="TagStyle"/>
          <w:rtl/>
        </w:rPr>
        <w:t xml:space="preserve"> &lt;&lt; אורח &gt;&gt; </w:t>
      </w:r>
      <w:r>
        <w:rPr>
          <w:rtl/>
          <w:lang w:eastAsia="he-IL"/>
        </w:rPr>
        <w:t>גלעד בהט:</w:t>
      </w:r>
      <w:r w:rsidRPr="00522847">
        <w:rPr>
          <w:rStyle w:val="TagStyle"/>
          <w:rtl/>
        </w:rPr>
        <w:t xml:space="preserve"> &lt;&lt; אורח &gt;&gt;</w:t>
      </w:r>
      <w:r w:rsidR="006A2FC6">
        <w:rPr>
          <w:rtl/>
          <w:lang w:eastAsia="he-IL"/>
        </w:rPr>
        <w:t xml:space="preserve"> </w:t>
      </w:r>
      <w:bookmarkEnd w:id="1899"/>
    </w:p>
    <w:p w14:paraId="2ED995D4" w14:textId="6C55A5ED" w:rsidR="00522847" w:rsidRDefault="00522847" w:rsidP="00522847">
      <w:pPr>
        <w:pStyle w:val="KeepWithNext"/>
        <w:rPr>
          <w:rtl/>
          <w:lang w:eastAsia="he-IL"/>
        </w:rPr>
      </w:pPr>
    </w:p>
    <w:p w14:paraId="2CCB72FB" w14:textId="31F366F5" w:rsidR="00522847" w:rsidRDefault="00522847" w:rsidP="00522847">
      <w:pPr>
        <w:rPr>
          <w:rtl/>
          <w:lang w:eastAsia="he-IL"/>
        </w:rPr>
      </w:pPr>
      <w:bookmarkStart w:id="1900" w:name="_ETM_Q1_5775007"/>
      <w:bookmarkStart w:id="1901" w:name="_ETM_Q1_5775025"/>
      <w:bookmarkEnd w:id="1900"/>
      <w:bookmarkEnd w:id="1901"/>
      <w:r>
        <w:rPr>
          <w:rFonts w:hint="cs"/>
          <w:rtl/>
          <w:lang w:eastAsia="he-IL"/>
        </w:rPr>
        <w:t>באיזו שעה?</w:t>
      </w:r>
      <w:r w:rsidR="00676FF4">
        <w:rPr>
          <w:rFonts w:hint="cs"/>
          <w:rtl/>
          <w:lang w:eastAsia="he-IL"/>
        </w:rPr>
        <w:t xml:space="preserve"> עבירות פליליות מתרחשות גם בלילה.</w:t>
      </w:r>
    </w:p>
    <w:p w14:paraId="77662BD1" w14:textId="25ABE391" w:rsidR="00676FF4" w:rsidRDefault="00676FF4" w:rsidP="00522847">
      <w:pPr>
        <w:rPr>
          <w:rtl/>
          <w:lang w:eastAsia="he-IL"/>
        </w:rPr>
      </w:pPr>
      <w:bookmarkStart w:id="1902" w:name="_ETM_Q1_5792387"/>
      <w:bookmarkStart w:id="1903" w:name="_ETM_Q1_5792418"/>
      <w:bookmarkEnd w:id="1902"/>
      <w:bookmarkEnd w:id="1903"/>
    </w:p>
    <w:p w14:paraId="4E460838" w14:textId="7A676265" w:rsidR="00676FF4" w:rsidRDefault="00676FF4" w:rsidP="00676FF4">
      <w:pPr>
        <w:pStyle w:val="af6"/>
        <w:keepNext/>
        <w:rPr>
          <w:rtl/>
        </w:rPr>
      </w:pPr>
      <w:bookmarkStart w:id="1904" w:name="ET_yor_6156_195"/>
      <w:r w:rsidRPr="00676FF4">
        <w:rPr>
          <w:rStyle w:val="TagStyle"/>
          <w:rtl/>
        </w:rPr>
        <w:t xml:space="preserve"> &lt;&lt; יור &gt;&gt; </w:t>
      </w:r>
      <w:r>
        <w:rPr>
          <w:rtl/>
        </w:rPr>
        <w:t>היו"ר גלעד קריב:</w:t>
      </w:r>
      <w:r w:rsidRPr="00676FF4">
        <w:rPr>
          <w:rStyle w:val="TagStyle"/>
          <w:rtl/>
        </w:rPr>
        <w:t xml:space="preserve"> &lt;&lt; יור &gt;&gt;</w:t>
      </w:r>
      <w:r w:rsidR="006A2FC6">
        <w:rPr>
          <w:rtl/>
        </w:rPr>
        <w:t xml:space="preserve"> </w:t>
      </w:r>
      <w:bookmarkEnd w:id="1904"/>
    </w:p>
    <w:p w14:paraId="5421EF5D" w14:textId="0A4F50A2" w:rsidR="00676FF4" w:rsidRDefault="00676FF4" w:rsidP="00676FF4">
      <w:pPr>
        <w:pStyle w:val="KeepWithNext"/>
        <w:rPr>
          <w:rtl/>
          <w:lang w:eastAsia="he-IL"/>
        </w:rPr>
      </w:pPr>
    </w:p>
    <w:p w14:paraId="1FD4FCFE" w14:textId="6E2D142D" w:rsidR="00676FF4" w:rsidRDefault="00676FF4" w:rsidP="00676FF4">
      <w:pPr>
        <w:rPr>
          <w:rtl/>
          <w:lang w:eastAsia="he-IL"/>
        </w:rPr>
      </w:pPr>
      <w:bookmarkStart w:id="1905" w:name="_ETM_Q1_5794320"/>
      <w:bookmarkStart w:id="1906" w:name="_ETM_Q1_5794367"/>
      <w:bookmarkEnd w:id="1905"/>
      <w:bookmarkEnd w:id="1906"/>
      <w:r>
        <w:rPr>
          <w:rFonts w:hint="cs"/>
          <w:rtl/>
          <w:lang w:eastAsia="he-IL"/>
        </w:rPr>
        <w:t>אנחנו ננהל את הדיון בצורה מסודרת כפי שהוא התנהל עד עכשיו. סגן-ניצב בהט, סיימת?</w:t>
      </w:r>
    </w:p>
    <w:p w14:paraId="2A736E1A" w14:textId="2953AD0B" w:rsidR="00676FF4" w:rsidRDefault="00676FF4" w:rsidP="00676FF4">
      <w:pPr>
        <w:rPr>
          <w:rtl/>
          <w:lang w:eastAsia="he-IL"/>
        </w:rPr>
      </w:pPr>
      <w:bookmarkStart w:id="1907" w:name="_ETM_Q1_5796412"/>
      <w:bookmarkStart w:id="1908" w:name="_ETM_Q1_5796443"/>
      <w:bookmarkStart w:id="1909" w:name="_ETM_Q1_5797076"/>
      <w:bookmarkEnd w:id="1907"/>
      <w:bookmarkEnd w:id="1908"/>
      <w:bookmarkEnd w:id="1909"/>
    </w:p>
    <w:p w14:paraId="0A22516C" w14:textId="08FE0309" w:rsidR="00676FF4" w:rsidRDefault="00676FF4" w:rsidP="00676FF4">
      <w:pPr>
        <w:pStyle w:val="af9"/>
        <w:keepNext/>
        <w:rPr>
          <w:rtl/>
          <w:lang w:eastAsia="he-IL"/>
        </w:rPr>
      </w:pPr>
      <w:bookmarkStart w:id="1910" w:name="ET_guest_גלעד_בהט_196"/>
      <w:r w:rsidRPr="00676FF4">
        <w:rPr>
          <w:rStyle w:val="TagStyle"/>
          <w:rtl/>
        </w:rPr>
        <w:t xml:space="preserve"> &lt;&lt; אורח &gt;&gt; </w:t>
      </w:r>
      <w:r>
        <w:rPr>
          <w:rtl/>
          <w:lang w:eastAsia="he-IL"/>
        </w:rPr>
        <w:t>גלעד בהט:</w:t>
      </w:r>
      <w:r w:rsidRPr="00676FF4">
        <w:rPr>
          <w:rStyle w:val="TagStyle"/>
          <w:rtl/>
        </w:rPr>
        <w:t xml:space="preserve"> &lt;&lt; אורח &gt;&gt;</w:t>
      </w:r>
      <w:r w:rsidR="006A2FC6">
        <w:rPr>
          <w:rtl/>
          <w:lang w:eastAsia="he-IL"/>
        </w:rPr>
        <w:t xml:space="preserve"> </w:t>
      </w:r>
      <w:bookmarkEnd w:id="1910"/>
    </w:p>
    <w:p w14:paraId="07BAF516" w14:textId="2A591107" w:rsidR="00676FF4" w:rsidRDefault="00676FF4" w:rsidP="00676FF4">
      <w:pPr>
        <w:pStyle w:val="KeepWithNext"/>
        <w:rPr>
          <w:rtl/>
          <w:lang w:eastAsia="he-IL"/>
        </w:rPr>
      </w:pPr>
    </w:p>
    <w:p w14:paraId="35EF10AF" w14:textId="7A5D4BD8" w:rsidR="00676FF4" w:rsidRPr="00676FF4" w:rsidRDefault="00676FF4" w:rsidP="00676FF4">
      <w:pPr>
        <w:rPr>
          <w:rtl/>
          <w:lang w:eastAsia="he-IL"/>
        </w:rPr>
      </w:pPr>
      <w:bookmarkStart w:id="1911" w:name="_ETM_Q1_5797272"/>
      <w:bookmarkStart w:id="1912" w:name="_ETM_Q1_5797308"/>
      <w:bookmarkEnd w:id="1911"/>
      <w:bookmarkEnd w:id="1912"/>
      <w:r>
        <w:rPr>
          <w:rFonts w:hint="cs"/>
          <w:rtl/>
          <w:lang w:eastAsia="he-IL"/>
        </w:rPr>
        <w:t>הערה</w:t>
      </w:r>
      <w:r w:rsidR="006A2FC6">
        <w:rPr>
          <w:rFonts w:hint="cs"/>
          <w:rtl/>
          <w:lang w:eastAsia="he-IL"/>
        </w:rPr>
        <w:t xml:space="preserve"> </w:t>
      </w:r>
      <w:r>
        <w:rPr>
          <w:rFonts w:hint="cs"/>
          <w:rtl/>
          <w:lang w:eastAsia="he-IL"/>
        </w:rPr>
        <w:t>קטנ</w:t>
      </w:r>
      <w:bookmarkStart w:id="1913" w:name="_ETM_Q1_5798106"/>
      <w:bookmarkEnd w:id="1913"/>
      <w:r>
        <w:rPr>
          <w:rFonts w:hint="cs"/>
          <w:rtl/>
          <w:lang w:eastAsia="he-IL"/>
        </w:rPr>
        <w:t>ה נוספת. אמר כאן חבר הכנסת שה</w:t>
      </w:r>
      <w:bookmarkStart w:id="1914" w:name="_ETM_Q1_5804187"/>
      <w:bookmarkEnd w:id="1914"/>
      <w:r>
        <w:rPr>
          <w:rFonts w:hint="cs"/>
          <w:rtl/>
          <w:lang w:eastAsia="he-IL"/>
        </w:rPr>
        <w:t xml:space="preserve">אזרח הוא אזרח תמים אבל אני מזכיר </w:t>
      </w:r>
      <w:bookmarkStart w:id="1915" w:name="_ETM_Q1_5803359"/>
      <w:bookmarkEnd w:id="1915"/>
      <w:r>
        <w:rPr>
          <w:rFonts w:hint="cs"/>
          <w:rtl/>
          <w:lang w:eastAsia="he-IL"/>
        </w:rPr>
        <w:t>שגם לאזרח</w:t>
      </w:r>
      <w:bookmarkStart w:id="1916" w:name="_ETM_Q1_5804252"/>
      <w:bookmarkEnd w:id="1916"/>
      <w:r>
        <w:rPr>
          <w:rFonts w:hint="cs"/>
          <w:rtl/>
          <w:lang w:eastAsia="he-IL"/>
        </w:rPr>
        <w:t xml:space="preserve"> תמים יש חובה לשתף פעולה עם המשטרה. אזרח שהיה עד לעבירה חייב לבוא ולמסור עדות לגביה. </w:t>
      </w:r>
      <w:bookmarkStart w:id="1917" w:name="_ETM_Q1_5811808"/>
      <w:bookmarkEnd w:id="1917"/>
    </w:p>
    <w:p w14:paraId="49CBE932" w14:textId="2EBE10A3" w:rsidR="00522847" w:rsidRDefault="00522847" w:rsidP="00522847">
      <w:pPr>
        <w:rPr>
          <w:rtl/>
          <w:lang w:eastAsia="he-IL"/>
        </w:rPr>
      </w:pPr>
      <w:bookmarkStart w:id="1918" w:name="_ETM_Q1_5773662"/>
      <w:bookmarkStart w:id="1919" w:name="_ETM_Q1_5773690"/>
      <w:bookmarkStart w:id="1920" w:name="_ETM_Q1_5774357"/>
      <w:bookmarkEnd w:id="1918"/>
      <w:bookmarkEnd w:id="1919"/>
      <w:bookmarkEnd w:id="1920"/>
    </w:p>
    <w:p w14:paraId="4C90FF27" w14:textId="15D56851" w:rsidR="00522847" w:rsidRDefault="00522847" w:rsidP="00522847">
      <w:pPr>
        <w:pStyle w:val="a4"/>
        <w:keepNext/>
        <w:rPr>
          <w:rtl/>
        </w:rPr>
      </w:pPr>
      <w:bookmarkStart w:id="1921" w:name="ET_speaker_5292_194"/>
      <w:r w:rsidRPr="00522847">
        <w:rPr>
          <w:rStyle w:val="TagStyle"/>
          <w:rtl/>
        </w:rPr>
        <w:t xml:space="preserve"> &lt;&lt; דובר &gt;&gt; </w:t>
      </w:r>
      <w:r>
        <w:rPr>
          <w:rtl/>
        </w:rPr>
        <w:t>אוסאמה סעדי (הרשימה המשותפת):</w:t>
      </w:r>
      <w:r w:rsidRPr="00522847">
        <w:rPr>
          <w:rStyle w:val="TagStyle"/>
          <w:rtl/>
        </w:rPr>
        <w:t xml:space="preserve"> &lt;&lt; דובר &gt;&gt;</w:t>
      </w:r>
      <w:r w:rsidR="006A2FC6">
        <w:rPr>
          <w:rtl/>
        </w:rPr>
        <w:t xml:space="preserve"> </w:t>
      </w:r>
      <w:bookmarkEnd w:id="1921"/>
    </w:p>
    <w:p w14:paraId="095E0746" w14:textId="7749C917" w:rsidR="00522847" w:rsidRDefault="00522847" w:rsidP="00522847">
      <w:pPr>
        <w:pStyle w:val="KeepWithNext"/>
        <w:rPr>
          <w:rtl/>
          <w:lang w:eastAsia="he-IL"/>
        </w:rPr>
      </w:pPr>
    </w:p>
    <w:p w14:paraId="64B46E31" w14:textId="1FCE08F9" w:rsidR="00522847" w:rsidRDefault="00676FF4" w:rsidP="00522847">
      <w:pPr>
        <w:rPr>
          <w:rtl/>
          <w:lang w:eastAsia="he-IL"/>
        </w:rPr>
      </w:pPr>
      <w:bookmarkStart w:id="1922" w:name="_ETM_Q1_5774548"/>
      <w:bookmarkStart w:id="1923" w:name="_ETM_Q1_5774565"/>
      <w:bookmarkEnd w:id="1922"/>
      <w:bookmarkEnd w:id="1923"/>
      <w:r>
        <w:rPr>
          <w:rFonts w:hint="cs"/>
          <w:rtl/>
          <w:lang w:eastAsia="he-IL"/>
        </w:rPr>
        <w:t xml:space="preserve">אבל האזרח הזה הוא לא עד לעבירה. </w:t>
      </w:r>
    </w:p>
    <w:p w14:paraId="1FCB8F15" w14:textId="5F3CEA60" w:rsidR="00676FF4" w:rsidRDefault="00676FF4" w:rsidP="00522847">
      <w:pPr>
        <w:rPr>
          <w:rtl/>
          <w:lang w:eastAsia="he-IL"/>
        </w:rPr>
      </w:pPr>
      <w:bookmarkStart w:id="1924" w:name="_ETM_Q1_5818751"/>
      <w:bookmarkStart w:id="1925" w:name="_ETM_Q1_5818786"/>
      <w:bookmarkStart w:id="1926" w:name="_ETM_Q1_5819495"/>
      <w:bookmarkEnd w:id="1924"/>
      <w:bookmarkEnd w:id="1925"/>
      <w:bookmarkEnd w:id="1926"/>
    </w:p>
    <w:p w14:paraId="3EF8453C" w14:textId="0E853B78" w:rsidR="00676FF4" w:rsidRDefault="00676FF4" w:rsidP="00676FF4">
      <w:pPr>
        <w:pStyle w:val="af9"/>
        <w:keepNext/>
        <w:rPr>
          <w:rtl/>
          <w:lang w:eastAsia="he-IL"/>
        </w:rPr>
      </w:pPr>
      <w:bookmarkStart w:id="1927" w:name="ET_guest_גלעד_בהט_197"/>
      <w:r w:rsidRPr="00676FF4">
        <w:rPr>
          <w:rStyle w:val="TagStyle"/>
          <w:rtl/>
        </w:rPr>
        <w:t xml:space="preserve"> &lt;&lt; אורח &gt;&gt; </w:t>
      </w:r>
      <w:r>
        <w:rPr>
          <w:rtl/>
          <w:lang w:eastAsia="he-IL"/>
        </w:rPr>
        <w:t>גלעד בהט:</w:t>
      </w:r>
      <w:r w:rsidRPr="00676FF4">
        <w:rPr>
          <w:rStyle w:val="TagStyle"/>
          <w:rtl/>
        </w:rPr>
        <w:t xml:space="preserve"> &lt;&lt; אורח &gt;&gt;</w:t>
      </w:r>
      <w:r w:rsidR="006A2FC6">
        <w:rPr>
          <w:rtl/>
          <w:lang w:eastAsia="he-IL"/>
        </w:rPr>
        <w:t xml:space="preserve"> </w:t>
      </w:r>
      <w:bookmarkEnd w:id="1927"/>
    </w:p>
    <w:p w14:paraId="7C611963" w14:textId="3417F86E" w:rsidR="00676FF4" w:rsidRDefault="00676FF4" w:rsidP="00676FF4">
      <w:pPr>
        <w:pStyle w:val="KeepWithNext"/>
        <w:rPr>
          <w:rtl/>
          <w:lang w:eastAsia="he-IL"/>
        </w:rPr>
      </w:pPr>
    </w:p>
    <w:p w14:paraId="16A26B68" w14:textId="7D288470" w:rsidR="00676FF4" w:rsidRDefault="00676FF4" w:rsidP="00676FF4">
      <w:pPr>
        <w:rPr>
          <w:rtl/>
          <w:lang w:eastAsia="he-IL"/>
        </w:rPr>
      </w:pPr>
      <w:bookmarkStart w:id="1928" w:name="_ETM_Q1_5819675"/>
      <w:bookmarkStart w:id="1929" w:name="_ETM_Q1_5819694"/>
      <w:bookmarkEnd w:id="1928"/>
      <w:bookmarkEnd w:id="1929"/>
      <w:r>
        <w:rPr>
          <w:rFonts w:hint="cs"/>
          <w:rtl/>
          <w:lang w:eastAsia="he-IL"/>
        </w:rPr>
        <w:t>אבל הוא מחזי</w:t>
      </w:r>
      <w:bookmarkStart w:id="1930" w:name="_ETM_Q1_5818900"/>
      <w:bookmarkEnd w:id="1930"/>
      <w:r>
        <w:rPr>
          <w:rFonts w:hint="cs"/>
          <w:rtl/>
          <w:lang w:eastAsia="he-IL"/>
        </w:rPr>
        <w:t>ק אצלו ראיה לעבירה.</w:t>
      </w:r>
    </w:p>
    <w:p w14:paraId="400259B7" w14:textId="3538A73C" w:rsidR="00676FF4" w:rsidRDefault="00676FF4" w:rsidP="00676FF4">
      <w:pPr>
        <w:rPr>
          <w:rtl/>
          <w:lang w:eastAsia="he-IL"/>
        </w:rPr>
      </w:pPr>
      <w:bookmarkStart w:id="1931" w:name="_ETM_Q1_5830637"/>
      <w:bookmarkStart w:id="1932" w:name="_ETM_Q1_5830666"/>
      <w:bookmarkStart w:id="1933" w:name="_ETM_Q1_5826937"/>
      <w:bookmarkEnd w:id="1931"/>
      <w:bookmarkEnd w:id="1932"/>
      <w:bookmarkEnd w:id="1933"/>
    </w:p>
    <w:p w14:paraId="597475E6" w14:textId="385D46DF" w:rsidR="00676FF4" w:rsidRDefault="00676FF4" w:rsidP="00676FF4">
      <w:pPr>
        <w:pStyle w:val="af6"/>
        <w:keepNext/>
        <w:rPr>
          <w:rtl/>
        </w:rPr>
      </w:pPr>
      <w:bookmarkStart w:id="1934" w:name="ET_yor_6156_199"/>
      <w:r w:rsidRPr="00676FF4">
        <w:rPr>
          <w:rStyle w:val="TagStyle"/>
          <w:rtl/>
        </w:rPr>
        <w:t xml:space="preserve"> &lt;&lt; יור &gt;&gt; </w:t>
      </w:r>
      <w:r>
        <w:rPr>
          <w:rtl/>
        </w:rPr>
        <w:t>היו"ר גלעד קריב:</w:t>
      </w:r>
      <w:r w:rsidRPr="00676FF4">
        <w:rPr>
          <w:rStyle w:val="TagStyle"/>
          <w:rtl/>
        </w:rPr>
        <w:t xml:space="preserve"> &lt;&lt; יור &gt;&gt;</w:t>
      </w:r>
      <w:r w:rsidR="006A2FC6">
        <w:rPr>
          <w:rtl/>
        </w:rPr>
        <w:t xml:space="preserve"> </w:t>
      </w:r>
      <w:bookmarkEnd w:id="1934"/>
    </w:p>
    <w:p w14:paraId="2571B7B9" w14:textId="16A1ED61" w:rsidR="00676FF4" w:rsidRDefault="00676FF4" w:rsidP="00676FF4">
      <w:pPr>
        <w:pStyle w:val="KeepWithNext"/>
        <w:rPr>
          <w:rtl/>
          <w:lang w:eastAsia="he-IL"/>
        </w:rPr>
      </w:pPr>
    </w:p>
    <w:p w14:paraId="5D1C6C6A" w14:textId="384829D0" w:rsidR="00676FF4" w:rsidRDefault="00676FF4" w:rsidP="00676FF4">
      <w:pPr>
        <w:rPr>
          <w:rtl/>
          <w:lang w:eastAsia="he-IL"/>
        </w:rPr>
      </w:pPr>
      <w:bookmarkStart w:id="1935" w:name="_ETM_Q1_5827165"/>
      <w:bookmarkStart w:id="1936" w:name="_ETM_Q1_5827200"/>
      <w:bookmarkEnd w:id="1935"/>
      <w:bookmarkEnd w:id="1936"/>
      <w:r>
        <w:rPr>
          <w:rFonts w:hint="cs"/>
          <w:rtl/>
          <w:lang w:eastAsia="he-IL"/>
        </w:rPr>
        <w:t xml:space="preserve">הערה של חבר הכנסת אבידר, </w:t>
      </w:r>
      <w:bookmarkStart w:id="1937" w:name="_ETM_Q1_5828996"/>
      <w:bookmarkEnd w:id="1937"/>
      <w:r>
        <w:rPr>
          <w:rFonts w:hint="cs"/>
          <w:rtl/>
          <w:lang w:eastAsia="he-IL"/>
        </w:rPr>
        <w:t>אחר כך חבר הכנסת יברקן כי הוא צריך לצאת ואחריו חברת הכנסת לסקי.</w:t>
      </w:r>
    </w:p>
    <w:p w14:paraId="7E2B3B2B" w14:textId="5B89D642" w:rsidR="00676FF4" w:rsidRDefault="00676FF4" w:rsidP="00676FF4">
      <w:pPr>
        <w:rPr>
          <w:rtl/>
          <w:lang w:eastAsia="he-IL"/>
        </w:rPr>
      </w:pPr>
      <w:bookmarkStart w:id="1938" w:name="_ETM_Q1_5828753"/>
      <w:bookmarkStart w:id="1939" w:name="_ETM_Q1_5828791"/>
      <w:bookmarkStart w:id="1940" w:name="_ETM_Q1_5829305"/>
      <w:bookmarkEnd w:id="1938"/>
      <w:bookmarkEnd w:id="1939"/>
      <w:bookmarkEnd w:id="1940"/>
    </w:p>
    <w:p w14:paraId="51ED82B5" w14:textId="52760476" w:rsidR="00676FF4" w:rsidRDefault="00676FF4" w:rsidP="00676FF4">
      <w:pPr>
        <w:pStyle w:val="a4"/>
        <w:keepNext/>
        <w:rPr>
          <w:rtl/>
        </w:rPr>
      </w:pPr>
      <w:bookmarkStart w:id="1941" w:name="ET_speaker_5292_200"/>
      <w:r w:rsidRPr="00676FF4">
        <w:rPr>
          <w:rStyle w:val="TagStyle"/>
          <w:rtl/>
        </w:rPr>
        <w:t xml:space="preserve"> &lt;&lt; דובר &gt;&gt; </w:t>
      </w:r>
      <w:r>
        <w:rPr>
          <w:rtl/>
        </w:rPr>
        <w:t>אוסאמה סעדי (הרשימה המשותפת):</w:t>
      </w:r>
      <w:r w:rsidRPr="00676FF4">
        <w:rPr>
          <w:rStyle w:val="TagStyle"/>
          <w:rtl/>
        </w:rPr>
        <w:t xml:space="preserve"> &lt;&lt; דובר &gt;&gt;</w:t>
      </w:r>
      <w:r w:rsidR="006A2FC6">
        <w:rPr>
          <w:rtl/>
        </w:rPr>
        <w:t xml:space="preserve"> </w:t>
      </w:r>
      <w:bookmarkEnd w:id="1941"/>
    </w:p>
    <w:p w14:paraId="47389CB1" w14:textId="1D119FC9" w:rsidR="00676FF4" w:rsidRDefault="00676FF4" w:rsidP="00676FF4">
      <w:pPr>
        <w:pStyle w:val="KeepWithNext"/>
        <w:rPr>
          <w:rtl/>
          <w:lang w:eastAsia="he-IL"/>
        </w:rPr>
      </w:pPr>
    </w:p>
    <w:p w14:paraId="482BB51D" w14:textId="04687891" w:rsidR="00676FF4" w:rsidRDefault="00676FF4" w:rsidP="00676FF4">
      <w:pPr>
        <w:rPr>
          <w:rtl/>
          <w:lang w:eastAsia="he-IL"/>
        </w:rPr>
      </w:pPr>
      <w:bookmarkStart w:id="1942" w:name="_ETM_Q1_5829510"/>
      <w:bookmarkStart w:id="1943" w:name="_ETM_Q1_5829546"/>
      <w:bookmarkEnd w:id="1942"/>
      <w:bookmarkEnd w:id="1943"/>
      <w:r>
        <w:rPr>
          <w:rFonts w:hint="cs"/>
          <w:rtl/>
          <w:lang w:eastAsia="he-IL"/>
        </w:rPr>
        <w:t>רק</w:t>
      </w:r>
      <w:r w:rsidR="006A2FC6">
        <w:rPr>
          <w:rFonts w:hint="cs"/>
          <w:rtl/>
          <w:lang w:eastAsia="he-IL"/>
        </w:rPr>
        <w:t xml:space="preserve"> </w:t>
      </w:r>
      <w:r w:rsidR="004F5935">
        <w:rPr>
          <w:rFonts w:hint="cs"/>
          <w:rtl/>
          <w:lang w:eastAsia="he-IL"/>
        </w:rPr>
        <w:t>עכשיו נכנסת, אתה רוצה לצאת ולקבל זכות דיבור שלנו? מה זה?</w:t>
      </w:r>
    </w:p>
    <w:p w14:paraId="1D9AC2A9" w14:textId="552A8CA2" w:rsidR="004F5935" w:rsidRDefault="004F5935" w:rsidP="00676FF4">
      <w:pPr>
        <w:rPr>
          <w:rtl/>
          <w:lang w:eastAsia="he-IL"/>
        </w:rPr>
      </w:pPr>
      <w:bookmarkStart w:id="1944" w:name="_ETM_Q1_5836230"/>
      <w:bookmarkStart w:id="1945" w:name="_ETM_Q1_5836265"/>
      <w:bookmarkEnd w:id="1944"/>
      <w:bookmarkEnd w:id="1945"/>
    </w:p>
    <w:p w14:paraId="5C620861" w14:textId="01DFB1EE" w:rsidR="004F5935" w:rsidRDefault="004F5935" w:rsidP="004F5935">
      <w:pPr>
        <w:pStyle w:val="af6"/>
        <w:keepNext/>
        <w:rPr>
          <w:rtl/>
        </w:rPr>
      </w:pPr>
      <w:bookmarkStart w:id="1946" w:name="ET_yor_6156_201"/>
      <w:r w:rsidRPr="004F5935">
        <w:rPr>
          <w:rStyle w:val="TagStyle"/>
          <w:rtl/>
        </w:rPr>
        <w:t xml:space="preserve"> &lt;&lt; יור &gt;&gt; </w:t>
      </w:r>
      <w:r>
        <w:rPr>
          <w:rtl/>
        </w:rPr>
        <w:t>היו"ר גלעד קריב:</w:t>
      </w:r>
      <w:r w:rsidRPr="004F5935">
        <w:rPr>
          <w:rStyle w:val="TagStyle"/>
          <w:rtl/>
        </w:rPr>
        <w:t xml:space="preserve"> &lt;&lt; יור &gt;&gt;</w:t>
      </w:r>
      <w:r w:rsidR="006A2FC6">
        <w:rPr>
          <w:rtl/>
        </w:rPr>
        <w:t xml:space="preserve"> </w:t>
      </w:r>
      <w:bookmarkEnd w:id="1946"/>
    </w:p>
    <w:p w14:paraId="1B4B6945" w14:textId="0B4C0F15" w:rsidR="004F5935" w:rsidRDefault="004F5935" w:rsidP="004F5935">
      <w:pPr>
        <w:pStyle w:val="KeepWithNext"/>
        <w:rPr>
          <w:rtl/>
          <w:lang w:eastAsia="he-IL"/>
        </w:rPr>
      </w:pPr>
    </w:p>
    <w:p w14:paraId="7FEB5205" w14:textId="51B4D50A" w:rsidR="004F5935" w:rsidRDefault="004F5935" w:rsidP="004F5935">
      <w:pPr>
        <w:rPr>
          <w:rtl/>
          <w:lang w:eastAsia="he-IL"/>
        </w:rPr>
      </w:pPr>
      <w:r>
        <w:rPr>
          <w:rFonts w:hint="cs"/>
          <w:rtl/>
          <w:lang w:eastAsia="he-IL"/>
        </w:rPr>
        <w:t xml:space="preserve">מכובדיי, אתם </w:t>
      </w:r>
      <w:bookmarkStart w:id="1947" w:name="_ETM_Q1_5834121"/>
      <w:bookmarkEnd w:id="1947"/>
      <w:r>
        <w:rPr>
          <w:rFonts w:hint="cs"/>
          <w:rtl/>
          <w:lang w:eastAsia="he-IL"/>
        </w:rPr>
        <w:t xml:space="preserve">חברי ועדה. מתקיים כאן דיון, בר הכנסת יברקן </w:t>
      </w:r>
      <w:bookmarkStart w:id="1948" w:name="_ETM_Q1_5840658"/>
      <w:bookmarkEnd w:id="1948"/>
      <w:r>
        <w:rPr>
          <w:rFonts w:hint="cs"/>
          <w:rtl/>
          <w:lang w:eastAsia="he-IL"/>
        </w:rPr>
        <w:t>באמצע כנס וביקש להעיר דקה.</w:t>
      </w:r>
    </w:p>
    <w:p w14:paraId="6C1489BC" w14:textId="6AF4E67C" w:rsidR="004F5935" w:rsidRDefault="004F5935" w:rsidP="004F5935">
      <w:pPr>
        <w:rPr>
          <w:rtl/>
          <w:lang w:eastAsia="he-IL"/>
        </w:rPr>
      </w:pPr>
    </w:p>
    <w:p w14:paraId="503B002F" w14:textId="403C3350" w:rsidR="004F5935" w:rsidRDefault="004F5935" w:rsidP="004F5935">
      <w:pPr>
        <w:pStyle w:val="a4"/>
        <w:keepNext/>
        <w:rPr>
          <w:rtl/>
        </w:rPr>
      </w:pPr>
      <w:bookmarkStart w:id="1949" w:name="ET_speaker_5292_202"/>
      <w:r w:rsidRPr="004F5935">
        <w:rPr>
          <w:rStyle w:val="TagStyle"/>
          <w:rtl/>
        </w:rPr>
        <w:t xml:space="preserve"> &lt;&lt; דובר &gt;&gt; </w:t>
      </w:r>
      <w:r>
        <w:rPr>
          <w:rtl/>
        </w:rPr>
        <w:t>אוסאמה סעדי (הרשימה המשותפת):</w:t>
      </w:r>
      <w:r w:rsidRPr="004F5935">
        <w:rPr>
          <w:rStyle w:val="TagStyle"/>
          <w:rtl/>
        </w:rPr>
        <w:t xml:space="preserve"> &lt;&lt; דובר &gt;&gt;</w:t>
      </w:r>
      <w:r w:rsidR="006A2FC6">
        <w:rPr>
          <w:rtl/>
        </w:rPr>
        <w:t xml:space="preserve"> </w:t>
      </w:r>
      <w:bookmarkEnd w:id="1949"/>
    </w:p>
    <w:p w14:paraId="77204865" w14:textId="25F28A86" w:rsidR="004F5935" w:rsidRDefault="004F5935" w:rsidP="004F5935">
      <w:pPr>
        <w:pStyle w:val="KeepWithNext"/>
        <w:rPr>
          <w:rtl/>
          <w:lang w:eastAsia="he-IL"/>
        </w:rPr>
      </w:pPr>
    </w:p>
    <w:p w14:paraId="64B8EFFF" w14:textId="202F5A82" w:rsidR="004F5935" w:rsidRDefault="004F5935" w:rsidP="004F5935">
      <w:pPr>
        <w:rPr>
          <w:rtl/>
          <w:lang w:eastAsia="he-IL"/>
        </w:rPr>
      </w:pPr>
      <w:r>
        <w:rPr>
          <w:rFonts w:hint="cs"/>
          <w:rtl/>
          <w:lang w:eastAsia="he-IL"/>
        </w:rPr>
        <w:t>מסכימים.</w:t>
      </w:r>
    </w:p>
    <w:p w14:paraId="67990A0A" w14:textId="75231518" w:rsidR="004F5935" w:rsidRDefault="004F5935" w:rsidP="004F5935">
      <w:pPr>
        <w:rPr>
          <w:rtl/>
          <w:lang w:eastAsia="he-IL"/>
        </w:rPr>
      </w:pPr>
      <w:bookmarkStart w:id="1950" w:name="_ETM_Q1_5846381"/>
      <w:bookmarkStart w:id="1951" w:name="_ETM_Q1_5846414"/>
      <w:bookmarkEnd w:id="1950"/>
      <w:bookmarkEnd w:id="1951"/>
    </w:p>
    <w:p w14:paraId="5DED3666" w14:textId="1867C863" w:rsidR="004F5935" w:rsidRDefault="004F5935" w:rsidP="004F5935">
      <w:pPr>
        <w:pStyle w:val="af6"/>
        <w:keepNext/>
        <w:rPr>
          <w:rtl/>
        </w:rPr>
      </w:pPr>
      <w:bookmarkStart w:id="1952" w:name="ET_yor_6156_203"/>
      <w:r w:rsidRPr="004F5935">
        <w:rPr>
          <w:rStyle w:val="TagStyle"/>
          <w:rtl/>
        </w:rPr>
        <w:t xml:space="preserve"> &lt;&lt; יור &gt;&gt; </w:t>
      </w:r>
      <w:r>
        <w:rPr>
          <w:rtl/>
        </w:rPr>
        <w:t>היו"ר גלעד קריב:</w:t>
      </w:r>
      <w:r w:rsidRPr="004F5935">
        <w:rPr>
          <w:rStyle w:val="TagStyle"/>
          <w:rtl/>
        </w:rPr>
        <w:t xml:space="preserve"> &lt;&lt; יור &gt;&gt;</w:t>
      </w:r>
      <w:r w:rsidR="006A2FC6">
        <w:rPr>
          <w:rtl/>
        </w:rPr>
        <w:t xml:space="preserve"> </w:t>
      </w:r>
      <w:bookmarkEnd w:id="1952"/>
    </w:p>
    <w:p w14:paraId="7C3A124A" w14:textId="5ADCA1E8" w:rsidR="004F5935" w:rsidRDefault="004F5935" w:rsidP="004F5935">
      <w:pPr>
        <w:pStyle w:val="KeepWithNext"/>
        <w:rPr>
          <w:rtl/>
          <w:lang w:eastAsia="he-IL"/>
        </w:rPr>
      </w:pPr>
    </w:p>
    <w:p w14:paraId="5D3C3964" w14:textId="425039E1" w:rsidR="004F5935" w:rsidRPr="004F5935" w:rsidRDefault="004F5935" w:rsidP="004F5935">
      <w:pPr>
        <w:rPr>
          <w:rtl/>
          <w:lang w:eastAsia="he-IL"/>
        </w:rPr>
      </w:pPr>
      <w:r>
        <w:rPr>
          <w:rFonts w:hint="cs"/>
          <w:rtl/>
          <w:lang w:eastAsia="he-IL"/>
        </w:rPr>
        <w:t>תודה.</w:t>
      </w:r>
    </w:p>
    <w:p w14:paraId="6AD14132" w14:textId="78BEFC0B" w:rsidR="00676FF4" w:rsidRDefault="00676FF4" w:rsidP="00676FF4">
      <w:pPr>
        <w:rPr>
          <w:rtl/>
          <w:lang w:eastAsia="he-IL"/>
        </w:rPr>
      </w:pPr>
      <w:bookmarkStart w:id="1953" w:name="_ETM_Q1_5818700"/>
      <w:bookmarkStart w:id="1954" w:name="_ETM_Q1_5818729"/>
      <w:bookmarkEnd w:id="1953"/>
      <w:bookmarkEnd w:id="1954"/>
    </w:p>
    <w:p w14:paraId="51D82CF4" w14:textId="10AEB5EC" w:rsidR="00676FF4" w:rsidRDefault="00676FF4" w:rsidP="00676FF4">
      <w:pPr>
        <w:pStyle w:val="a4"/>
        <w:keepNext/>
        <w:rPr>
          <w:rtl/>
        </w:rPr>
      </w:pPr>
      <w:bookmarkStart w:id="1955" w:name="ET_speaker_5762_198"/>
      <w:r w:rsidRPr="00676FF4">
        <w:rPr>
          <w:rStyle w:val="TagStyle"/>
          <w:rtl/>
        </w:rPr>
        <w:t xml:space="preserve"> &lt;&lt; דובר &gt;&gt; </w:t>
      </w:r>
      <w:r>
        <w:rPr>
          <w:rtl/>
        </w:rPr>
        <w:t>אלי אבידר (ישראל ביתנו):</w:t>
      </w:r>
      <w:r w:rsidRPr="00676FF4">
        <w:rPr>
          <w:rStyle w:val="TagStyle"/>
          <w:rtl/>
        </w:rPr>
        <w:t xml:space="preserve"> &lt;&lt; דובר &gt;&gt;</w:t>
      </w:r>
      <w:r w:rsidR="006A2FC6">
        <w:rPr>
          <w:rtl/>
        </w:rPr>
        <w:t xml:space="preserve"> </w:t>
      </w:r>
      <w:bookmarkEnd w:id="1955"/>
    </w:p>
    <w:p w14:paraId="79F90F68" w14:textId="62D0FCB2" w:rsidR="00676FF4" w:rsidRDefault="00676FF4" w:rsidP="00676FF4">
      <w:pPr>
        <w:pStyle w:val="KeepWithNext"/>
        <w:rPr>
          <w:rtl/>
          <w:lang w:eastAsia="he-IL"/>
        </w:rPr>
      </w:pPr>
    </w:p>
    <w:p w14:paraId="067B1282" w14:textId="0EDD135F" w:rsidR="00676FF4" w:rsidRDefault="004F5935" w:rsidP="00676FF4">
      <w:pPr>
        <w:rPr>
          <w:rtl/>
          <w:lang w:eastAsia="he-IL"/>
        </w:rPr>
      </w:pPr>
      <w:bookmarkStart w:id="1956" w:name="_ETM_Q1_5827967"/>
      <w:bookmarkStart w:id="1957" w:name="_ETM_Q1_5828003"/>
      <w:bookmarkEnd w:id="1956"/>
      <w:bookmarkEnd w:id="1957"/>
      <w:r>
        <w:rPr>
          <w:rFonts w:hint="cs"/>
          <w:rtl/>
          <w:lang w:eastAsia="he-IL"/>
        </w:rPr>
        <w:t>הערה קצרה לגבי הסוגייה של גיים צ'נג'ר. נכבדי, ח</w:t>
      </w:r>
      <w:r w:rsidR="00EF619E">
        <w:rPr>
          <w:rFonts w:hint="cs"/>
          <w:rtl/>
          <w:lang w:eastAsia="he-IL"/>
        </w:rPr>
        <w:t>י</w:t>
      </w:r>
      <w:r>
        <w:rPr>
          <w:rFonts w:hint="cs"/>
          <w:rtl/>
          <w:lang w:eastAsia="he-IL"/>
        </w:rPr>
        <w:t>רות האזרח אצלנו היא דבר משמעותי.</w:t>
      </w:r>
      <w:r w:rsidR="006A2FC6">
        <w:rPr>
          <w:rFonts w:hint="cs"/>
          <w:rtl/>
          <w:lang w:eastAsia="he-IL"/>
        </w:rPr>
        <w:t xml:space="preserve"> </w:t>
      </w:r>
      <w:bookmarkStart w:id="1958" w:name="_ETM_Q1_5857327"/>
      <w:bookmarkEnd w:id="1958"/>
      <w:r>
        <w:rPr>
          <w:rFonts w:hint="cs"/>
          <w:rtl/>
          <w:lang w:eastAsia="he-IL"/>
        </w:rPr>
        <w:t>אנחנו לא מתייחסים לכניסה לח</w:t>
      </w:r>
      <w:r w:rsidR="00EF619E">
        <w:rPr>
          <w:rFonts w:hint="cs"/>
          <w:rtl/>
          <w:lang w:eastAsia="he-IL"/>
        </w:rPr>
        <w:t>י</w:t>
      </w:r>
      <w:r>
        <w:rPr>
          <w:rFonts w:hint="cs"/>
          <w:rtl/>
          <w:lang w:eastAsia="he-IL"/>
        </w:rPr>
        <w:t>רות הזאת כאל דבר של מה בכך ולכן כאשר אתה מביא</w:t>
      </w:r>
      <w:r w:rsidR="006A2FC6">
        <w:rPr>
          <w:rFonts w:hint="cs"/>
          <w:rtl/>
          <w:lang w:eastAsia="he-IL"/>
        </w:rPr>
        <w:t xml:space="preserve"> </w:t>
      </w:r>
      <w:r>
        <w:rPr>
          <w:rFonts w:hint="cs"/>
          <w:rtl/>
          <w:lang w:eastAsia="he-IL"/>
        </w:rPr>
        <w:t xml:space="preserve">הוראת שעה </w:t>
      </w:r>
      <w:bookmarkStart w:id="1959" w:name="_ETM_Q1_5866887"/>
      <w:bookmarkEnd w:id="1959"/>
      <w:r>
        <w:rPr>
          <w:rFonts w:hint="cs"/>
          <w:rtl/>
          <w:lang w:eastAsia="he-IL"/>
        </w:rPr>
        <w:t>כזאת, שיש בה פגיעה בח</w:t>
      </w:r>
      <w:r w:rsidR="000D7D2F">
        <w:rPr>
          <w:rFonts w:hint="cs"/>
          <w:rtl/>
          <w:lang w:eastAsia="he-IL"/>
        </w:rPr>
        <w:t>י</w:t>
      </w:r>
      <w:r>
        <w:rPr>
          <w:rFonts w:hint="cs"/>
          <w:rtl/>
          <w:lang w:eastAsia="he-IL"/>
        </w:rPr>
        <w:t xml:space="preserve">רות האזרח, זה חייב </w:t>
      </w:r>
      <w:bookmarkStart w:id="1960" w:name="_ETM_Q1_5870587"/>
      <w:bookmarkEnd w:id="1960"/>
      <w:r>
        <w:rPr>
          <w:rFonts w:hint="cs"/>
          <w:rtl/>
          <w:lang w:eastAsia="he-IL"/>
        </w:rPr>
        <w:t xml:space="preserve">להיות מאוד משמעותי. זה למרות שאתה אמרת שזה חלק ממכלול </w:t>
      </w:r>
      <w:bookmarkStart w:id="1961" w:name="_ETM_Q1_5874333"/>
      <w:bookmarkEnd w:id="1961"/>
      <w:r>
        <w:rPr>
          <w:rFonts w:hint="cs"/>
          <w:rtl/>
          <w:lang w:eastAsia="he-IL"/>
        </w:rPr>
        <w:t>של דברים, מצוין. אם החלק הזה הוא 5</w:t>
      </w:r>
      <w:bookmarkStart w:id="1962" w:name="_ETM_Q1_5877274"/>
      <w:bookmarkEnd w:id="1962"/>
      <w:r>
        <w:rPr>
          <w:rFonts w:hint="cs"/>
          <w:rtl/>
          <w:lang w:eastAsia="he-IL"/>
        </w:rPr>
        <w:t xml:space="preserve"> אחוזים מהמכלול, זה לא מצדיק פגיעה בח</w:t>
      </w:r>
      <w:r w:rsidR="000D7D2F">
        <w:rPr>
          <w:rFonts w:hint="cs"/>
          <w:rtl/>
          <w:lang w:eastAsia="he-IL"/>
        </w:rPr>
        <w:t>י</w:t>
      </w:r>
      <w:r>
        <w:rPr>
          <w:rFonts w:hint="cs"/>
          <w:rtl/>
          <w:lang w:eastAsia="he-IL"/>
        </w:rPr>
        <w:t xml:space="preserve">רות האזרח. זה לא </w:t>
      </w:r>
      <w:bookmarkStart w:id="1963" w:name="_ETM_Q1_5882513"/>
      <w:bookmarkEnd w:id="1963"/>
      <w:r>
        <w:rPr>
          <w:rFonts w:hint="cs"/>
          <w:rtl/>
          <w:lang w:eastAsia="he-IL"/>
        </w:rPr>
        <w:t>מצדיק את אותה אפשרות</w:t>
      </w:r>
      <w:r w:rsidR="006A2FC6">
        <w:rPr>
          <w:rFonts w:hint="cs"/>
          <w:rtl/>
          <w:lang w:eastAsia="he-IL"/>
        </w:rPr>
        <w:t xml:space="preserve"> </w:t>
      </w:r>
      <w:r>
        <w:rPr>
          <w:rFonts w:hint="cs"/>
          <w:rtl/>
          <w:lang w:eastAsia="he-IL"/>
        </w:rPr>
        <w:t xml:space="preserve">לתת לדרג שטח </w:t>
      </w:r>
      <w:bookmarkStart w:id="1964" w:name="_ETM_Q1_5883168"/>
      <w:bookmarkEnd w:id="1964"/>
      <w:r>
        <w:rPr>
          <w:rFonts w:hint="cs"/>
          <w:rtl/>
          <w:lang w:eastAsia="he-IL"/>
        </w:rPr>
        <w:t xml:space="preserve">במשטרה את הסמכות לקבל אם להיכנס או לא. נקודה. לכן </w:t>
      </w:r>
      <w:bookmarkStart w:id="1965" w:name="_ETM_Q1_5887523"/>
      <w:bookmarkEnd w:id="1965"/>
      <w:r>
        <w:rPr>
          <w:rFonts w:hint="cs"/>
          <w:rtl/>
          <w:lang w:eastAsia="he-IL"/>
        </w:rPr>
        <w:t>לא להתייחס בקלות לעניין של ח</w:t>
      </w:r>
      <w:r w:rsidR="000D7D2F">
        <w:rPr>
          <w:rFonts w:hint="cs"/>
          <w:rtl/>
          <w:lang w:eastAsia="he-IL"/>
        </w:rPr>
        <w:t>י</w:t>
      </w:r>
      <w:r>
        <w:rPr>
          <w:rFonts w:hint="cs"/>
          <w:rtl/>
          <w:lang w:eastAsia="he-IL"/>
        </w:rPr>
        <w:t xml:space="preserve">רות האזרח </w:t>
      </w:r>
      <w:bookmarkStart w:id="1966" w:name="_ETM_Q1_5891808"/>
      <w:bookmarkEnd w:id="1966"/>
      <w:r>
        <w:rPr>
          <w:rFonts w:hint="cs"/>
          <w:rtl/>
          <w:lang w:eastAsia="he-IL"/>
        </w:rPr>
        <w:t>וזו המשמעות של</w:t>
      </w:r>
      <w:r w:rsidR="006A2FC6">
        <w:rPr>
          <w:rFonts w:hint="cs"/>
          <w:rtl/>
          <w:lang w:eastAsia="he-IL"/>
        </w:rPr>
        <w:t xml:space="preserve"> </w:t>
      </w:r>
      <w:r>
        <w:rPr>
          <w:rFonts w:hint="cs"/>
          <w:rtl/>
          <w:lang w:eastAsia="he-IL"/>
        </w:rPr>
        <w:t>המושג הזה גיים צ'נג'ר.</w:t>
      </w:r>
    </w:p>
    <w:p w14:paraId="103E89E7" w14:textId="4A3D2CB9" w:rsidR="001964AF" w:rsidRDefault="001964AF" w:rsidP="00676FF4">
      <w:pPr>
        <w:rPr>
          <w:rtl/>
          <w:lang w:eastAsia="he-IL"/>
        </w:rPr>
      </w:pPr>
      <w:bookmarkStart w:id="1967" w:name="_ETM_Q1_5895751"/>
      <w:bookmarkStart w:id="1968" w:name="_ETM_Q1_5895791"/>
      <w:bookmarkEnd w:id="1967"/>
      <w:bookmarkEnd w:id="1968"/>
    </w:p>
    <w:p w14:paraId="27E98BD3" w14:textId="1A86E72F" w:rsidR="001964AF" w:rsidRDefault="001964AF" w:rsidP="001964AF">
      <w:pPr>
        <w:pStyle w:val="a4"/>
        <w:keepNext/>
        <w:rPr>
          <w:rtl/>
        </w:rPr>
      </w:pPr>
      <w:bookmarkStart w:id="1969" w:name="ET_speaker_5780_204"/>
      <w:r w:rsidRPr="001964AF">
        <w:rPr>
          <w:rStyle w:val="TagStyle"/>
          <w:rtl/>
        </w:rPr>
        <w:t xml:space="preserve"> &lt;&lt; דובר &gt;&gt; </w:t>
      </w:r>
      <w:r>
        <w:rPr>
          <w:rtl/>
        </w:rPr>
        <w:t>דסטה גדי יברקן (הליכוד):</w:t>
      </w:r>
      <w:r w:rsidRPr="001964AF">
        <w:rPr>
          <w:rStyle w:val="TagStyle"/>
          <w:rtl/>
        </w:rPr>
        <w:t xml:space="preserve"> &lt;&lt; דובר &gt;&gt;</w:t>
      </w:r>
      <w:r w:rsidR="006A2FC6">
        <w:rPr>
          <w:rtl/>
        </w:rPr>
        <w:t xml:space="preserve"> </w:t>
      </w:r>
      <w:bookmarkEnd w:id="1969"/>
    </w:p>
    <w:p w14:paraId="168E6FA8" w14:textId="715E3035" w:rsidR="001964AF" w:rsidRDefault="001964AF" w:rsidP="001964AF">
      <w:pPr>
        <w:pStyle w:val="KeepWithNext"/>
        <w:rPr>
          <w:rtl/>
          <w:lang w:eastAsia="he-IL"/>
        </w:rPr>
      </w:pPr>
    </w:p>
    <w:p w14:paraId="456C5997" w14:textId="5B8CDEDB" w:rsidR="001964AF" w:rsidRDefault="001964AF" w:rsidP="001964AF">
      <w:pPr>
        <w:rPr>
          <w:rtl/>
          <w:lang w:eastAsia="he-IL"/>
        </w:rPr>
      </w:pPr>
      <w:bookmarkStart w:id="1970" w:name="_ETM_Q1_5896317"/>
      <w:bookmarkStart w:id="1971" w:name="_ETM_Q1_5896359"/>
      <w:bookmarkEnd w:id="1970"/>
      <w:bookmarkEnd w:id="1971"/>
      <w:r>
        <w:rPr>
          <w:rFonts w:hint="cs"/>
          <w:rtl/>
          <w:lang w:eastAsia="he-IL"/>
        </w:rPr>
        <w:t xml:space="preserve">אדוני, אני </w:t>
      </w:r>
      <w:bookmarkStart w:id="1972" w:name="_ETM_Q1_5898533"/>
      <w:bookmarkEnd w:id="1972"/>
      <w:r>
        <w:rPr>
          <w:rFonts w:hint="cs"/>
          <w:rtl/>
          <w:lang w:eastAsia="he-IL"/>
        </w:rPr>
        <w:t xml:space="preserve">מתנצל בפני כל חבריי שהיו כאן לפני. ביקשתי רשות </w:t>
      </w:r>
      <w:bookmarkStart w:id="1973" w:name="_ETM_Q1_5900826"/>
      <w:bookmarkEnd w:id="1973"/>
      <w:r>
        <w:rPr>
          <w:rFonts w:hint="cs"/>
          <w:rtl/>
          <w:lang w:eastAsia="he-IL"/>
        </w:rPr>
        <w:t xml:space="preserve">דיבור. אני באמצע כנס פיתוח בין-לאומי עם 20 שגרירים בעולם הגדול ויצאתי רק כדי לומר בדקה את מה שהיה לי חשוב להעיר ותודה אדוני שאפשרת לי </w:t>
      </w:r>
      <w:bookmarkStart w:id="1974" w:name="_ETM_Q1_5910815"/>
      <w:bookmarkEnd w:id="1974"/>
      <w:r>
        <w:rPr>
          <w:rFonts w:hint="cs"/>
          <w:rtl/>
          <w:lang w:eastAsia="he-IL"/>
        </w:rPr>
        <w:t>ונתת לי את</w:t>
      </w:r>
      <w:r w:rsidR="006A2FC6">
        <w:rPr>
          <w:rFonts w:hint="cs"/>
          <w:rtl/>
          <w:lang w:eastAsia="he-IL"/>
        </w:rPr>
        <w:t xml:space="preserve"> </w:t>
      </w:r>
      <w:r>
        <w:rPr>
          <w:rFonts w:hint="cs"/>
          <w:rtl/>
          <w:lang w:eastAsia="he-IL"/>
        </w:rPr>
        <w:t>זכות הדיבור.</w:t>
      </w:r>
    </w:p>
    <w:p w14:paraId="24F2CB17" w14:textId="1165FB03" w:rsidR="001964AF" w:rsidRDefault="001964AF" w:rsidP="001964AF">
      <w:pPr>
        <w:rPr>
          <w:rtl/>
          <w:lang w:eastAsia="he-IL"/>
        </w:rPr>
      </w:pPr>
      <w:bookmarkStart w:id="1975" w:name="_ETM_Q1_5914705"/>
      <w:bookmarkStart w:id="1976" w:name="_ETM_Q1_5914734"/>
      <w:bookmarkEnd w:id="1975"/>
      <w:bookmarkEnd w:id="1976"/>
    </w:p>
    <w:p w14:paraId="58A82F59" w14:textId="4DD7C30F" w:rsidR="00C5478E" w:rsidRDefault="001964AF" w:rsidP="001964AF">
      <w:pPr>
        <w:rPr>
          <w:rtl/>
          <w:lang w:eastAsia="he-IL"/>
        </w:rPr>
      </w:pPr>
      <w:bookmarkStart w:id="1977" w:name="_ETM_Q1_5914793"/>
      <w:bookmarkStart w:id="1978" w:name="_ETM_Q1_5914820"/>
      <w:bookmarkEnd w:id="1977"/>
      <w:bookmarkEnd w:id="1978"/>
      <w:r>
        <w:rPr>
          <w:rFonts w:hint="cs"/>
          <w:rtl/>
          <w:lang w:eastAsia="he-IL"/>
        </w:rPr>
        <w:t xml:space="preserve">אני רוצה לומר </w:t>
      </w:r>
      <w:bookmarkStart w:id="1979" w:name="_ETM_Q1_5921188"/>
      <w:bookmarkEnd w:id="1979"/>
      <w:r>
        <w:rPr>
          <w:rFonts w:hint="cs"/>
          <w:rtl/>
          <w:lang w:eastAsia="he-IL"/>
        </w:rPr>
        <w:t>שצריך לתת גיבוי, כלים, טכנולוגיה</w:t>
      </w:r>
      <w:r w:rsidR="006A2FC6">
        <w:rPr>
          <w:rFonts w:hint="cs"/>
          <w:rtl/>
          <w:lang w:eastAsia="he-IL"/>
        </w:rPr>
        <w:t xml:space="preserve"> </w:t>
      </w:r>
      <w:r>
        <w:rPr>
          <w:rFonts w:hint="cs"/>
          <w:rtl/>
          <w:lang w:eastAsia="he-IL"/>
        </w:rPr>
        <w:t xml:space="preserve">לכל משטרת </w:t>
      </w:r>
      <w:bookmarkStart w:id="1980" w:name="_ETM_Q1_5927441"/>
      <w:bookmarkEnd w:id="1980"/>
      <w:r>
        <w:rPr>
          <w:rFonts w:hint="cs"/>
          <w:rtl/>
          <w:lang w:eastAsia="he-IL"/>
        </w:rPr>
        <w:t xml:space="preserve">ישראל על מנת שתעשה את עבודתה. הדברים איתם מתמודדת משטרת ישראל בשנים האחרונות ובפרט בשנה </w:t>
      </w:r>
      <w:bookmarkStart w:id="1981" w:name="_ETM_Q1_5934907"/>
      <w:bookmarkEnd w:id="1981"/>
      <w:r>
        <w:rPr>
          <w:rFonts w:hint="cs"/>
          <w:rtl/>
          <w:lang w:eastAsia="he-IL"/>
        </w:rPr>
        <w:t xml:space="preserve">האחרונה </w:t>
      </w:r>
      <w:r>
        <w:rPr>
          <w:rtl/>
          <w:lang w:eastAsia="he-IL"/>
        </w:rPr>
        <w:t>–</w:t>
      </w:r>
      <w:r>
        <w:rPr>
          <w:rFonts w:hint="cs"/>
          <w:rtl/>
          <w:lang w:eastAsia="he-IL"/>
        </w:rPr>
        <w:t xml:space="preserve"> ואני מאמין שבעתיד ההתמודדות תהיה כפולה ומכופלת -</w:t>
      </w:r>
      <w:r w:rsidR="006A2FC6">
        <w:rPr>
          <w:rFonts w:hint="cs"/>
          <w:rtl/>
          <w:lang w:eastAsia="he-IL"/>
        </w:rPr>
        <w:t xml:space="preserve"> </w:t>
      </w:r>
      <w:r>
        <w:rPr>
          <w:rFonts w:hint="cs"/>
          <w:rtl/>
          <w:lang w:eastAsia="he-IL"/>
        </w:rPr>
        <w:t xml:space="preserve">צריך לאפשר למשטרה לעשות </w:t>
      </w:r>
      <w:bookmarkStart w:id="1982" w:name="_ETM_Q1_5941298"/>
      <w:bookmarkEnd w:id="1982"/>
      <w:r>
        <w:rPr>
          <w:rFonts w:hint="cs"/>
          <w:rtl/>
          <w:lang w:eastAsia="he-IL"/>
        </w:rPr>
        <w:t xml:space="preserve">את עבודתה. דעתי בעניין הזה היא הרבה יותר רחבה ואני אומר שצריך </w:t>
      </w:r>
      <w:bookmarkStart w:id="1983" w:name="_ETM_Q1_5948064"/>
      <w:bookmarkEnd w:id="1983"/>
      <w:r>
        <w:rPr>
          <w:rFonts w:hint="cs"/>
          <w:rtl/>
          <w:lang w:eastAsia="he-IL"/>
        </w:rPr>
        <w:t>להגדיל את כוח האדם של משטרת ישראל</w:t>
      </w:r>
      <w:r w:rsidR="006A2FC6">
        <w:rPr>
          <w:rFonts w:hint="cs"/>
          <w:rtl/>
          <w:lang w:eastAsia="he-IL"/>
        </w:rPr>
        <w:t xml:space="preserve"> </w:t>
      </w:r>
      <w:r>
        <w:rPr>
          <w:rFonts w:hint="cs"/>
          <w:rtl/>
          <w:lang w:eastAsia="he-IL"/>
        </w:rPr>
        <w:t xml:space="preserve">ועוד הרבה דברים. אבל </w:t>
      </w:r>
      <w:bookmarkStart w:id="1984" w:name="_ETM_Q1_5951973"/>
      <w:bookmarkEnd w:id="1984"/>
      <w:r>
        <w:rPr>
          <w:rFonts w:hint="cs"/>
          <w:rtl/>
          <w:lang w:eastAsia="he-IL"/>
        </w:rPr>
        <w:t>בחוק הזה חשוב לי לומר,</w:t>
      </w:r>
      <w:r w:rsidR="006A2FC6">
        <w:rPr>
          <w:rFonts w:hint="cs"/>
          <w:rtl/>
          <w:lang w:eastAsia="he-IL"/>
        </w:rPr>
        <w:t xml:space="preserve"> </w:t>
      </w:r>
      <w:r>
        <w:rPr>
          <w:rFonts w:hint="cs"/>
          <w:rtl/>
          <w:lang w:eastAsia="he-IL"/>
        </w:rPr>
        <w:t xml:space="preserve">דווקא </w:t>
      </w:r>
      <w:bookmarkStart w:id="1985" w:name="_ETM_Q1_5962061"/>
      <w:bookmarkEnd w:id="1985"/>
      <w:r>
        <w:rPr>
          <w:rFonts w:hint="cs"/>
          <w:rtl/>
          <w:lang w:eastAsia="he-IL"/>
        </w:rPr>
        <w:t>לא כסגן שר לביטחון פנים לשעבר</w:t>
      </w:r>
      <w:r w:rsidR="006A2FC6">
        <w:rPr>
          <w:rFonts w:hint="cs"/>
          <w:rtl/>
          <w:lang w:eastAsia="he-IL"/>
        </w:rPr>
        <w:t xml:space="preserve"> </w:t>
      </w:r>
      <w:r>
        <w:rPr>
          <w:rFonts w:hint="cs"/>
          <w:rtl/>
          <w:lang w:eastAsia="he-IL"/>
        </w:rPr>
        <w:t xml:space="preserve">ולא </w:t>
      </w:r>
      <w:bookmarkStart w:id="1986" w:name="_ETM_Q1_5964263"/>
      <w:bookmarkEnd w:id="1986"/>
      <w:r>
        <w:rPr>
          <w:rFonts w:hint="cs"/>
          <w:rtl/>
          <w:lang w:eastAsia="he-IL"/>
        </w:rPr>
        <w:t xml:space="preserve">כחבר כנסת אלא כאזרח, שאם אני היום לא חבר כנסת ומסתובב בשכונות, בחלק מהמקרים </w:t>
      </w:r>
      <w:r>
        <w:rPr>
          <w:rtl/>
          <w:lang w:eastAsia="he-IL"/>
        </w:rPr>
        <w:t>–</w:t>
      </w:r>
      <w:r>
        <w:rPr>
          <w:rFonts w:hint="cs"/>
          <w:rtl/>
          <w:lang w:eastAsia="he-IL"/>
        </w:rPr>
        <w:t xml:space="preserve"> מניסיון העבר </w:t>
      </w:r>
      <w:r>
        <w:rPr>
          <w:rtl/>
          <w:lang w:eastAsia="he-IL"/>
        </w:rPr>
        <w:t>–</w:t>
      </w:r>
      <w:r>
        <w:rPr>
          <w:rFonts w:hint="cs"/>
          <w:rtl/>
          <w:lang w:eastAsia="he-IL"/>
        </w:rPr>
        <w:t xml:space="preserve"> גם </w:t>
      </w:r>
      <w:bookmarkStart w:id="1987" w:name="_ETM_Q1_5974775"/>
      <w:bookmarkEnd w:id="1987"/>
      <w:r>
        <w:rPr>
          <w:rFonts w:hint="cs"/>
          <w:rtl/>
          <w:lang w:eastAsia="he-IL"/>
        </w:rPr>
        <w:t xml:space="preserve">ללא תיקון החקיקה הזה חלק מהשוטרים נכנסים הביתה, אני </w:t>
      </w:r>
      <w:bookmarkStart w:id="1988" w:name="_ETM_Q1_5982053"/>
      <w:bookmarkEnd w:id="1988"/>
      <w:r>
        <w:rPr>
          <w:rFonts w:hint="cs"/>
          <w:rtl/>
          <w:lang w:eastAsia="he-IL"/>
        </w:rPr>
        <w:t xml:space="preserve">לא רוצה לומר ללא צו אבל היו מקרים. לכן פגיעה </w:t>
      </w:r>
      <w:bookmarkStart w:id="1989" w:name="_ETM_Q1_5986029"/>
      <w:bookmarkEnd w:id="1989"/>
      <w:r>
        <w:rPr>
          <w:rFonts w:hint="cs"/>
          <w:rtl/>
          <w:lang w:eastAsia="he-IL"/>
        </w:rPr>
        <w:t>בחירות האדם, בעיניי הדבר הזה הוא מדרון חלקלק.</w:t>
      </w:r>
    </w:p>
    <w:p w14:paraId="2F0C39EF" w14:textId="77777777" w:rsidR="00C5478E" w:rsidRDefault="00C5478E" w:rsidP="001964AF">
      <w:pPr>
        <w:rPr>
          <w:rtl/>
          <w:lang w:eastAsia="he-IL"/>
        </w:rPr>
      </w:pPr>
      <w:bookmarkStart w:id="1990" w:name="_ETM_Q1_6000531"/>
      <w:bookmarkStart w:id="1991" w:name="_ETM_Q1_6000565"/>
      <w:bookmarkEnd w:id="1990"/>
      <w:bookmarkEnd w:id="1991"/>
    </w:p>
    <w:p w14:paraId="105B6AC6" w14:textId="27A7A5EC" w:rsidR="001964AF" w:rsidRDefault="00C5478E" w:rsidP="001964AF">
      <w:pPr>
        <w:rPr>
          <w:rtl/>
          <w:lang w:eastAsia="he-IL"/>
        </w:rPr>
      </w:pPr>
      <w:bookmarkStart w:id="1992" w:name="_ETM_Q1_6000626"/>
      <w:bookmarkStart w:id="1993" w:name="_ETM_Q1_6000648"/>
      <w:bookmarkEnd w:id="1992"/>
      <w:bookmarkEnd w:id="1993"/>
      <w:r>
        <w:rPr>
          <w:rFonts w:hint="cs"/>
          <w:rtl/>
          <w:lang w:eastAsia="he-IL"/>
        </w:rPr>
        <w:t xml:space="preserve">אני לא </w:t>
      </w:r>
      <w:bookmarkStart w:id="1994" w:name="_ETM_Q1_5993385"/>
      <w:bookmarkEnd w:id="1994"/>
      <w:r>
        <w:rPr>
          <w:rFonts w:hint="cs"/>
          <w:rtl/>
          <w:lang w:eastAsia="he-IL"/>
        </w:rPr>
        <w:t>חושב שהחוק צריך לעבור במתכונתו וזה לא חס וחלילה להצר את ידיה של</w:t>
      </w:r>
      <w:r w:rsidR="006A2FC6">
        <w:rPr>
          <w:rFonts w:hint="cs"/>
          <w:rtl/>
          <w:lang w:eastAsia="he-IL"/>
        </w:rPr>
        <w:t xml:space="preserve"> </w:t>
      </w:r>
      <w:r>
        <w:rPr>
          <w:rFonts w:hint="cs"/>
          <w:rtl/>
          <w:lang w:eastAsia="he-IL"/>
        </w:rPr>
        <w:t xml:space="preserve">משטרת ישראל אלא הפוך. בשנה האחרונה ראיתי עם אילו דברים המשטרה מתמודדת </w:t>
      </w:r>
      <w:bookmarkStart w:id="1995" w:name="_ETM_Q1_6004464"/>
      <w:bookmarkEnd w:id="1995"/>
      <w:r>
        <w:rPr>
          <w:rFonts w:hint="cs"/>
          <w:rtl/>
          <w:lang w:eastAsia="he-IL"/>
        </w:rPr>
        <w:t xml:space="preserve">וכמה כלים חסרים לה, גם חוק אבל עוד הרבה </w:t>
      </w:r>
      <w:bookmarkStart w:id="1996" w:name="_ETM_Q1_6009211"/>
      <w:bookmarkEnd w:id="1996"/>
      <w:r>
        <w:rPr>
          <w:rFonts w:hint="cs"/>
          <w:rtl/>
          <w:lang w:eastAsia="he-IL"/>
        </w:rPr>
        <w:t>דברים. אסור לנו לאפשר לתיקון החקיקה הזו לעבור</w:t>
      </w:r>
      <w:bookmarkStart w:id="1997" w:name="_ETM_Q1_6020576"/>
      <w:bookmarkEnd w:id="1997"/>
      <w:r>
        <w:rPr>
          <w:rFonts w:hint="cs"/>
          <w:rtl/>
          <w:lang w:eastAsia="he-IL"/>
        </w:rPr>
        <w:t xml:space="preserve">. אני יודע שהמאבק בטרור, המאבק בפשיעה הערבית או </w:t>
      </w:r>
      <w:bookmarkStart w:id="1998" w:name="_ETM_Q1_6026511"/>
      <w:bookmarkEnd w:id="1998"/>
      <w:r>
        <w:rPr>
          <w:rFonts w:hint="cs"/>
          <w:rtl/>
          <w:lang w:eastAsia="he-IL"/>
        </w:rPr>
        <w:t xml:space="preserve">בצד פלילי, מחייב עבודה קשה. יחד עם </w:t>
      </w:r>
      <w:bookmarkStart w:id="1999" w:name="_ETM_Q1_6030691"/>
      <w:bookmarkEnd w:id="1999"/>
      <w:r>
        <w:rPr>
          <w:rFonts w:hint="cs"/>
          <w:rtl/>
          <w:lang w:eastAsia="he-IL"/>
        </w:rPr>
        <w:t xml:space="preserve">זאת נפגעים המון, המון, המון אזרחים שבסופו של </w:t>
      </w:r>
      <w:bookmarkStart w:id="2000" w:name="_ETM_Q1_6039708"/>
      <w:bookmarkEnd w:id="2000"/>
      <w:r>
        <w:rPr>
          <w:rFonts w:hint="cs"/>
          <w:rtl/>
          <w:lang w:eastAsia="he-IL"/>
        </w:rPr>
        <w:t xml:space="preserve">דבר תיקון החקיקה יפגע בחירותם. לאפשר עכשיו כניסה לבית </w:t>
      </w:r>
      <w:bookmarkStart w:id="2001" w:name="_ETM_Q1_6042265"/>
      <w:bookmarkEnd w:id="2001"/>
      <w:r>
        <w:rPr>
          <w:rFonts w:hint="cs"/>
          <w:rtl/>
          <w:lang w:eastAsia="he-IL"/>
        </w:rPr>
        <w:t>ללא צו</w:t>
      </w:r>
      <w:r w:rsidR="006A2FC6">
        <w:rPr>
          <w:rFonts w:hint="cs"/>
          <w:rtl/>
          <w:lang w:eastAsia="he-IL"/>
        </w:rPr>
        <w:t xml:space="preserve"> </w:t>
      </w:r>
      <w:r>
        <w:rPr>
          <w:rFonts w:hint="cs"/>
          <w:rtl/>
          <w:lang w:eastAsia="he-IL"/>
        </w:rPr>
        <w:t xml:space="preserve">של שופט, זאת הפרה בוטה </w:t>
      </w:r>
      <w:bookmarkStart w:id="2002" w:name="_ETM_Q1_6045366"/>
      <w:bookmarkEnd w:id="2002"/>
      <w:r>
        <w:rPr>
          <w:rFonts w:hint="cs"/>
          <w:rtl/>
          <w:lang w:eastAsia="he-IL"/>
        </w:rPr>
        <w:t>של חירות האדם והפרטיות שלו ואסור ל</w:t>
      </w:r>
      <w:bookmarkStart w:id="2003" w:name="_ETM_Q1_6050889"/>
      <w:bookmarkEnd w:id="2003"/>
      <w:r>
        <w:rPr>
          <w:rFonts w:hint="cs"/>
          <w:rtl/>
          <w:lang w:eastAsia="he-IL"/>
        </w:rPr>
        <w:t>אפשר לדבר הזה לקרות.</w:t>
      </w:r>
      <w:r w:rsidR="006A2FC6">
        <w:rPr>
          <w:rFonts w:hint="cs"/>
          <w:rtl/>
          <w:lang w:eastAsia="he-IL"/>
        </w:rPr>
        <w:t xml:space="preserve"> </w:t>
      </w:r>
      <w:r>
        <w:rPr>
          <w:rFonts w:hint="cs"/>
          <w:rtl/>
          <w:lang w:eastAsia="he-IL"/>
        </w:rPr>
        <w:t>אם אנחנו צריכים לתת</w:t>
      </w:r>
      <w:bookmarkStart w:id="2004" w:name="_ETM_Q1_6053585"/>
      <w:bookmarkEnd w:id="2004"/>
      <w:r>
        <w:rPr>
          <w:rFonts w:hint="cs"/>
          <w:rtl/>
          <w:lang w:eastAsia="he-IL"/>
        </w:rPr>
        <w:t xml:space="preserve"> למשטרה ולכוחות הביטחון את הכלים להם, נעשה הכול</w:t>
      </w:r>
      <w:bookmarkStart w:id="2005" w:name="_ETM_Q1_6055130"/>
      <w:bookmarkEnd w:id="2005"/>
      <w:r>
        <w:rPr>
          <w:rFonts w:hint="cs"/>
          <w:rtl/>
          <w:lang w:eastAsia="he-IL"/>
        </w:rPr>
        <w:t xml:space="preserve">, גם תקציבית וכל מה שצריך, כולל שינוי </w:t>
      </w:r>
      <w:bookmarkStart w:id="2006" w:name="_ETM_Q1_6063391"/>
      <w:bookmarkEnd w:id="2006"/>
      <w:r>
        <w:rPr>
          <w:rFonts w:hint="cs"/>
          <w:rtl/>
          <w:lang w:eastAsia="he-IL"/>
        </w:rPr>
        <w:t xml:space="preserve">בתפיסת העולם של השופטים בנושא הזה. </w:t>
      </w:r>
    </w:p>
    <w:p w14:paraId="17AC2B1D" w14:textId="42FEC0D1" w:rsidR="00C5478E" w:rsidRDefault="00C5478E" w:rsidP="001964AF">
      <w:pPr>
        <w:rPr>
          <w:rtl/>
          <w:lang w:eastAsia="he-IL"/>
        </w:rPr>
      </w:pPr>
      <w:bookmarkStart w:id="2007" w:name="_ETM_Q1_6067158"/>
      <w:bookmarkStart w:id="2008" w:name="_ETM_Q1_6067191"/>
      <w:bookmarkEnd w:id="2007"/>
      <w:bookmarkEnd w:id="2008"/>
    </w:p>
    <w:p w14:paraId="4237DE21" w14:textId="2592E4CF" w:rsidR="00C5478E" w:rsidRDefault="00C5478E" w:rsidP="001964AF">
      <w:pPr>
        <w:rPr>
          <w:rtl/>
          <w:lang w:eastAsia="he-IL"/>
        </w:rPr>
      </w:pPr>
      <w:bookmarkStart w:id="2009" w:name="_ETM_Q1_6067253"/>
      <w:bookmarkStart w:id="2010" w:name="_ETM_Q1_6067282"/>
      <w:bookmarkEnd w:id="2009"/>
      <w:bookmarkEnd w:id="2010"/>
      <w:r>
        <w:rPr>
          <w:rFonts w:hint="cs"/>
          <w:rtl/>
          <w:lang w:eastAsia="he-IL"/>
        </w:rPr>
        <w:t>לכן אני מדבר</w:t>
      </w:r>
      <w:bookmarkStart w:id="2011" w:name="_ETM_Q1_6068758"/>
      <w:bookmarkEnd w:id="2011"/>
      <w:r>
        <w:rPr>
          <w:rFonts w:hint="cs"/>
          <w:rtl/>
          <w:lang w:eastAsia="he-IL"/>
        </w:rPr>
        <w:t xml:space="preserve"> מהפן האזרחי של חירות האדם שלצערי הרב ככל שה</w:t>
      </w:r>
      <w:bookmarkStart w:id="2012" w:name="_ETM_Q1_6073324"/>
      <w:bookmarkEnd w:id="2012"/>
      <w:r>
        <w:rPr>
          <w:rFonts w:hint="cs"/>
          <w:rtl/>
          <w:lang w:eastAsia="he-IL"/>
        </w:rPr>
        <w:t xml:space="preserve">זמן מתקדם, חירות האדם נפגעת. אני מבקש שתיקון החקיקה הזה </w:t>
      </w:r>
      <w:bookmarkStart w:id="2013" w:name="_ETM_Q1_6080316"/>
      <w:bookmarkEnd w:id="2013"/>
      <w:r>
        <w:rPr>
          <w:rFonts w:hint="cs"/>
          <w:rtl/>
          <w:lang w:eastAsia="he-IL"/>
        </w:rPr>
        <w:t xml:space="preserve">לא יעבור או לשנות אותו ולהתאים אותו לצרכים של </w:t>
      </w:r>
      <w:bookmarkStart w:id="2014" w:name="_ETM_Q1_6083205"/>
      <w:bookmarkEnd w:id="2014"/>
      <w:r>
        <w:rPr>
          <w:rFonts w:hint="cs"/>
          <w:rtl/>
          <w:lang w:eastAsia="he-IL"/>
        </w:rPr>
        <w:t>המשטרה וכוחות הביטחון. הדבר הזה</w:t>
      </w:r>
      <w:r w:rsidR="00743458">
        <w:rPr>
          <w:rFonts w:hint="cs"/>
          <w:rtl/>
          <w:lang w:eastAsia="he-IL"/>
        </w:rPr>
        <w:t xml:space="preserve">, אני אומר </w:t>
      </w:r>
      <w:bookmarkStart w:id="2015" w:name="_ETM_Q1_6088164"/>
      <w:bookmarkEnd w:id="2015"/>
      <w:r w:rsidR="00743458">
        <w:rPr>
          <w:rFonts w:hint="cs"/>
          <w:rtl/>
          <w:lang w:eastAsia="he-IL"/>
        </w:rPr>
        <w:t xml:space="preserve">לכם כמי שהגיע מאתיופיה </w:t>
      </w:r>
      <w:bookmarkStart w:id="2016" w:name="_ETM_Q1_6096743"/>
      <w:bookmarkEnd w:id="2016"/>
      <w:r w:rsidR="00743458">
        <w:rPr>
          <w:rFonts w:hint="cs"/>
          <w:rtl/>
          <w:lang w:eastAsia="he-IL"/>
        </w:rPr>
        <w:t>לגבי הציבור בו אני נמצא שכאשר אני נכנסתי לתפקיד וראיתי את הנתונים, הזדעזעתי. כמעט</w:t>
      </w:r>
      <w:r w:rsidR="006A2FC6">
        <w:rPr>
          <w:rFonts w:hint="cs"/>
          <w:rtl/>
          <w:lang w:eastAsia="he-IL"/>
        </w:rPr>
        <w:t xml:space="preserve"> </w:t>
      </w:r>
      <w:r w:rsidR="00743458">
        <w:rPr>
          <w:rFonts w:hint="cs"/>
          <w:rtl/>
          <w:lang w:eastAsia="he-IL"/>
        </w:rPr>
        <w:t xml:space="preserve">2 אחוזים יוצאי </w:t>
      </w:r>
      <w:bookmarkStart w:id="2017" w:name="_ETM_Q1_6102821"/>
      <w:bookmarkEnd w:id="2017"/>
      <w:r w:rsidR="00743458">
        <w:rPr>
          <w:rFonts w:hint="cs"/>
          <w:rtl/>
          <w:lang w:eastAsia="he-IL"/>
        </w:rPr>
        <w:t xml:space="preserve">אתיופיה באוכלוסייה בישראל אבל 4 אחוזים פתיחת תיקים לצעירים </w:t>
      </w:r>
      <w:bookmarkStart w:id="2018" w:name="_ETM_Q1_6105409"/>
      <w:bookmarkEnd w:id="2018"/>
      <w:r w:rsidR="00743458">
        <w:rPr>
          <w:rFonts w:hint="cs"/>
          <w:rtl/>
          <w:lang w:eastAsia="he-IL"/>
        </w:rPr>
        <w:t>יוצאי אתיופיה.</w:t>
      </w:r>
      <w:r w:rsidR="006A2FC6">
        <w:rPr>
          <w:rFonts w:hint="cs"/>
          <w:rtl/>
          <w:lang w:eastAsia="he-IL"/>
        </w:rPr>
        <w:t xml:space="preserve"> </w:t>
      </w:r>
      <w:r w:rsidR="00743458">
        <w:rPr>
          <w:rFonts w:hint="cs"/>
          <w:rtl/>
          <w:lang w:eastAsia="he-IL"/>
        </w:rPr>
        <w:t xml:space="preserve">כל הנושא הזה של הטכנולוגיה, של </w:t>
      </w:r>
      <w:bookmarkStart w:id="2019" w:name="_ETM_Q1_6113485"/>
      <w:bookmarkEnd w:id="2019"/>
      <w:r w:rsidR="00743458">
        <w:rPr>
          <w:rFonts w:hint="cs"/>
          <w:rtl/>
          <w:lang w:eastAsia="he-IL"/>
        </w:rPr>
        <w:t>זיהוי פנים שעומד להיכנס, גם שם צריך להתנגד כי</w:t>
      </w:r>
      <w:bookmarkStart w:id="2020" w:name="_ETM_Q1_6122496"/>
      <w:bookmarkEnd w:id="2020"/>
      <w:r w:rsidR="00743458">
        <w:rPr>
          <w:rFonts w:hint="cs"/>
          <w:rtl/>
          <w:lang w:eastAsia="he-IL"/>
        </w:rPr>
        <w:t xml:space="preserve"> במאה אחוזים הוא מפיל אנשים שחורים, כהי עור. אפשר לעשות </w:t>
      </w:r>
      <w:bookmarkStart w:id="2021" w:name="_ETM_Q1_6120276"/>
      <w:bookmarkEnd w:id="2021"/>
      <w:r w:rsidR="00743458">
        <w:rPr>
          <w:rFonts w:hint="cs"/>
          <w:rtl/>
          <w:lang w:eastAsia="he-IL"/>
        </w:rPr>
        <w:t>את התיקון</w:t>
      </w:r>
      <w:r w:rsidR="006A2FC6">
        <w:rPr>
          <w:rFonts w:hint="cs"/>
          <w:rtl/>
          <w:lang w:eastAsia="he-IL"/>
        </w:rPr>
        <w:t xml:space="preserve"> </w:t>
      </w:r>
      <w:r w:rsidR="00743458">
        <w:rPr>
          <w:rFonts w:hint="cs"/>
          <w:rtl/>
          <w:lang w:eastAsia="he-IL"/>
        </w:rPr>
        <w:t xml:space="preserve">כדי שהדבר הזה לא </w:t>
      </w:r>
      <w:bookmarkStart w:id="2022" w:name="_ETM_Q1_6126052"/>
      <w:bookmarkEnd w:id="2022"/>
      <w:r w:rsidR="00743458">
        <w:rPr>
          <w:rFonts w:hint="cs"/>
          <w:rtl/>
          <w:lang w:eastAsia="he-IL"/>
        </w:rPr>
        <w:t xml:space="preserve">ייכנס לשם. </w:t>
      </w:r>
    </w:p>
    <w:p w14:paraId="76DFEFB1" w14:textId="07FB5995" w:rsidR="00743458" w:rsidRDefault="00743458" w:rsidP="001964AF">
      <w:pPr>
        <w:rPr>
          <w:rtl/>
          <w:lang w:eastAsia="he-IL"/>
        </w:rPr>
      </w:pPr>
      <w:bookmarkStart w:id="2023" w:name="_ETM_Q1_6130327"/>
      <w:bookmarkStart w:id="2024" w:name="_ETM_Q1_6130358"/>
      <w:bookmarkEnd w:id="2023"/>
      <w:bookmarkEnd w:id="2024"/>
    </w:p>
    <w:p w14:paraId="50A85B68" w14:textId="0A6E2792" w:rsidR="00743458" w:rsidRDefault="00743458" w:rsidP="001964AF">
      <w:pPr>
        <w:rPr>
          <w:rtl/>
          <w:lang w:eastAsia="he-IL"/>
        </w:rPr>
      </w:pPr>
      <w:bookmarkStart w:id="2025" w:name="_ETM_Q1_6130422"/>
      <w:bookmarkStart w:id="2026" w:name="_ETM_Q1_6130449"/>
      <w:bookmarkEnd w:id="2025"/>
      <w:bookmarkEnd w:id="2026"/>
      <w:r>
        <w:rPr>
          <w:rFonts w:hint="cs"/>
          <w:rtl/>
          <w:lang w:eastAsia="he-IL"/>
        </w:rPr>
        <w:t>אני מבקש מכם חבריי חברי הכנסת</w:t>
      </w:r>
      <w:bookmarkStart w:id="2027" w:name="_ETM_Q1_6133775"/>
      <w:bookmarkEnd w:id="2027"/>
      <w:r>
        <w:rPr>
          <w:rFonts w:hint="cs"/>
          <w:rtl/>
          <w:lang w:eastAsia="he-IL"/>
        </w:rPr>
        <w:t xml:space="preserve"> החברים בוועדה, צריך לאפשר למשטרה את כל הכלים אבל </w:t>
      </w:r>
      <w:bookmarkStart w:id="2028" w:name="_ETM_Q1_6136965"/>
      <w:bookmarkEnd w:id="2028"/>
      <w:r>
        <w:rPr>
          <w:rFonts w:hint="cs"/>
          <w:rtl/>
          <w:lang w:eastAsia="he-IL"/>
        </w:rPr>
        <w:t>שינוי החקיקה</w:t>
      </w:r>
      <w:r w:rsidR="006A2FC6">
        <w:rPr>
          <w:rFonts w:hint="cs"/>
          <w:rtl/>
          <w:lang w:eastAsia="he-IL"/>
        </w:rPr>
        <w:t xml:space="preserve"> </w:t>
      </w:r>
      <w:r>
        <w:rPr>
          <w:rFonts w:hint="cs"/>
          <w:rtl/>
          <w:lang w:eastAsia="he-IL"/>
        </w:rPr>
        <w:t>בנושא הזה הוא לא עוזר</w:t>
      </w:r>
      <w:bookmarkStart w:id="2029" w:name="_ETM_Q1_6140959"/>
      <w:bookmarkEnd w:id="2029"/>
      <w:r>
        <w:rPr>
          <w:rFonts w:hint="cs"/>
          <w:rtl/>
          <w:lang w:eastAsia="he-IL"/>
        </w:rPr>
        <w:t xml:space="preserve"> למשטרה אלא הוא פוגע באזרחי מדינת ישראל</w:t>
      </w:r>
      <w:bookmarkStart w:id="2030" w:name="_ETM_Q1_6142449"/>
      <w:bookmarkEnd w:id="2030"/>
      <w:r>
        <w:rPr>
          <w:rFonts w:hint="cs"/>
          <w:rtl/>
          <w:lang w:eastAsia="he-IL"/>
        </w:rPr>
        <w:t xml:space="preserve"> וצריך למצוא את האיזון על מנת לפתור את הסוגי</w:t>
      </w:r>
      <w:bookmarkStart w:id="2031" w:name="_ETM_Q1_6145310"/>
      <w:bookmarkEnd w:id="2031"/>
      <w:r>
        <w:rPr>
          <w:rFonts w:hint="cs"/>
          <w:rtl/>
          <w:lang w:eastAsia="he-IL"/>
        </w:rPr>
        <w:t>יה הזאת. תודה רבה.</w:t>
      </w:r>
    </w:p>
    <w:p w14:paraId="39D257F9" w14:textId="5585C42C" w:rsidR="00743458" w:rsidRDefault="00743458" w:rsidP="001964AF">
      <w:pPr>
        <w:rPr>
          <w:rtl/>
          <w:lang w:eastAsia="he-IL"/>
        </w:rPr>
      </w:pPr>
      <w:bookmarkStart w:id="2032" w:name="_ETM_Q1_6145864"/>
      <w:bookmarkStart w:id="2033" w:name="_ETM_Q1_6145893"/>
      <w:bookmarkStart w:id="2034" w:name="_ETM_Q1_6146463"/>
      <w:bookmarkEnd w:id="2032"/>
      <w:bookmarkEnd w:id="2033"/>
      <w:bookmarkEnd w:id="2034"/>
    </w:p>
    <w:p w14:paraId="07C3A83A" w14:textId="1272A686" w:rsidR="00743458" w:rsidRDefault="00743458" w:rsidP="00743458">
      <w:pPr>
        <w:pStyle w:val="af6"/>
        <w:keepNext/>
        <w:rPr>
          <w:rtl/>
        </w:rPr>
      </w:pPr>
      <w:bookmarkStart w:id="2035" w:name="ET_yor_6156_205"/>
      <w:r w:rsidRPr="00743458">
        <w:rPr>
          <w:rStyle w:val="TagStyle"/>
          <w:rtl/>
        </w:rPr>
        <w:t xml:space="preserve"> &lt;&lt; יור &gt;&gt; </w:t>
      </w:r>
      <w:r>
        <w:rPr>
          <w:rtl/>
        </w:rPr>
        <w:t>היו"ר גלעד קריב:</w:t>
      </w:r>
      <w:r w:rsidRPr="00743458">
        <w:rPr>
          <w:rStyle w:val="TagStyle"/>
          <w:rtl/>
        </w:rPr>
        <w:t xml:space="preserve"> &lt;&lt; יור &gt;&gt;</w:t>
      </w:r>
      <w:r w:rsidR="006A2FC6">
        <w:rPr>
          <w:rtl/>
        </w:rPr>
        <w:t xml:space="preserve"> </w:t>
      </w:r>
      <w:bookmarkEnd w:id="2035"/>
    </w:p>
    <w:p w14:paraId="3AE6BB52" w14:textId="27DF1862" w:rsidR="00743458" w:rsidRDefault="00743458" w:rsidP="00743458">
      <w:pPr>
        <w:pStyle w:val="KeepWithNext"/>
        <w:rPr>
          <w:rtl/>
          <w:lang w:eastAsia="he-IL"/>
        </w:rPr>
      </w:pPr>
    </w:p>
    <w:p w14:paraId="34B73946" w14:textId="40B3D44A" w:rsidR="00743458" w:rsidRDefault="00743458" w:rsidP="00743458">
      <w:pPr>
        <w:rPr>
          <w:rtl/>
          <w:lang w:eastAsia="he-IL"/>
        </w:rPr>
      </w:pPr>
      <w:bookmarkStart w:id="2036" w:name="_ETM_Q1_6146681"/>
      <w:bookmarkStart w:id="2037" w:name="_ETM_Q1_6146714"/>
      <w:bookmarkEnd w:id="2036"/>
      <w:bookmarkEnd w:id="2037"/>
      <w:r>
        <w:rPr>
          <w:rFonts w:hint="cs"/>
          <w:rtl/>
          <w:lang w:eastAsia="he-IL"/>
        </w:rPr>
        <w:t>תודה אדוני. חברת הכנסת לסקי, בבקשה.</w:t>
      </w:r>
    </w:p>
    <w:p w14:paraId="44113F05" w14:textId="64AB6FC4" w:rsidR="00743458" w:rsidRDefault="00743458" w:rsidP="00743458">
      <w:pPr>
        <w:rPr>
          <w:rtl/>
          <w:lang w:eastAsia="he-IL"/>
        </w:rPr>
      </w:pPr>
      <w:bookmarkStart w:id="2038" w:name="_ETM_Q1_6146865"/>
      <w:bookmarkStart w:id="2039" w:name="_ETM_Q1_6146895"/>
      <w:bookmarkEnd w:id="2038"/>
      <w:bookmarkEnd w:id="2039"/>
    </w:p>
    <w:p w14:paraId="1FEBA0F3" w14:textId="5B97C5C8" w:rsidR="00743458" w:rsidRDefault="00743458" w:rsidP="00743458">
      <w:pPr>
        <w:pStyle w:val="a4"/>
        <w:keepNext/>
        <w:rPr>
          <w:rtl/>
        </w:rPr>
      </w:pPr>
      <w:bookmarkStart w:id="2040" w:name="ET_speaker_6233_206"/>
      <w:r w:rsidRPr="00743458">
        <w:rPr>
          <w:rStyle w:val="TagStyle"/>
          <w:rtl/>
        </w:rPr>
        <w:t xml:space="preserve"> &lt;&lt; דובר &gt;&gt; </w:t>
      </w:r>
      <w:r>
        <w:rPr>
          <w:rtl/>
        </w:rPr>
        <w:t>גבי לסקי (מרצ):</w:t>
      </w:r>
      <w:r w:rsidRPr="00743458">
        <w:rPr>
          <w:rStyle w:val="TagStyle"/>
          <w:rtl/>
        </w:rPr>
        <w:t xml:space="preserve"> &lt;&lt; דובר &gt;&gt;</w:t>
      </w:r>
      <w:r w:rsidR="006A2FC6">
        <w:rPr>
          <w:rtl/>
        </w:rPr>
        <w:t xml:space="preserve"> </w:t>
      </w:r>
      <w:bookmarkEnd w:id="2040"/>
    </w:p>
    <w:p w14:paraId="58F4CD35" w14:textId="42713DCD" w:rsidR="00743458" w:rsidRDefault="00743458" w:rsidP="00743458">
      <w:pPr>
        <w:pStyle w:val="KeepWithNext"/>
        <w:rPr>
          <w:rtl/>
          <w:lang w:eastAsia="he-IL"/>
        </w:rPr>
      </w:pPr>
    </w:p>
    <w:p w14:paraId="0D5CA942" w14:textId="522560BB" w:rsidR="00743458" w:rsidRDefault="007C087F" w:rsidP="00743458">
      <w:pPr>
        <w:rPr>
          <w:rtl/>
          <w:lang w:eastAsia="he-IL"/>
        </w:rPr>
      </w:pPr>
      <w:r>
        <w:rPr>
          <w:rFonts w:hint="cs"/>
          <w:rtl/>
          <w:lang w:eastAsia="he-IL"/>
        </w:rPr>
        <w:t>תודה</w:t>
      </w:r>
      <w:bookmarkStart w:id="2041" w:name="_ETM_Q1_6148800"/>
      <w:bookmarkEnd w:id="2041"/>
      <w:r>
        <w:rPr>
          <w:rFonts w:hint="cs"/>
          <w:rtl/>
          <w:lang w:eastAsia="he-IL"/>
        </w:rPr>
        <w:t xml:space="preserve"> רבה כבוד היושב ראש. אנחנו שומעים את </w:t>
      </w:r>
      <w:bookmarkStart w:id="2042" w:name="_ETM_Q1_6156903"/>
      <w:bookmarkEnd w:id="2042"/>
      <w:r>
        <w:rPr>
          <w:rFonts w:hint="cs"/>
          <w:rtl/>
          <w:lang w:eastAsia="he-IL"/>
        </w:rPr>
        <w:t xml:space="preserve">המשטרה ומצד אחד אפשר לומר שהממשלה הזאת התחילה לקחת ברצינות </w:t>
      </w:r>
      <w:bookmarkStart w:id="2043" w:name="_ETM_Q1_6161381"/>
      <w:bookmarkEnd w:id="2043"/>
      <w:r>
        <w:rPr>
          <w:rFonts w:hint="cs"/>
          <w:rtl/>
          <w:lang w:eastAsia="he-IL"/>
        </w:rPr>
        <w:t xml:space="preserve">את הנושא של הפשיעה בחברה הערבית ויש הצלחות. כל ההצלחות האלה הן ללא התיקון הזה. </w:t>
      </w:r>
      <w:bookmarkStart w:id="2044" w:name="_ETM_Q1_6168004"/>
      <w:bookmarkEnd w:id="2044"/>
      <w:r>
        <w:rPr>
          <w:rFonts w:hint="cs"/>
          <w:rtl/>
          <w:lang w:eastAsia="he-IL"/>
        </w:rPr>
        <w:t xml:space="preserve">גם כשמיגרתם את הפשע של העבריינים הכבדים במרכז בתל אביב, </w:t>
      </w:r>
      <w:bookmarkStart w:id="2045" w:name="_ETM_Q1_6175994"/>
      <w:bookmarkEnd w:id="2045"/>
      <w:r>
        <w:rPr>
          <w:rFonts w:hint="cs"/>
          <w:rtl/>
          <w:lang w:eastAsia="he-IL"/>
        </w:rPr>
        <w:t xml:space="preserve">עשיתם את זה בלי החוק הזה. כלומר, החובה של המשטרה </w:t>
      </w:r>
      <w:bookmarkStart w:id="2046" w:name="_ETM_Q1_6181102"/>
      <w:bookmarkEnd w:id="2046"/>
      <w:r>
        <w:rPr>
          <w:rFonts w:hint="cs"/>
          <w:rtl/>
          <w:lang w:eastAsia="he-IL"/>
        </w:rPr>
        <w:t xml:space="preserve">היא מצד אחד לשמור על האזרחים אבל לא רק מפני </w:t>
      </w:r>
      <w:bookmarkStart w:id="2047" w:name="_ETM_Q1_6187162"/>
      <w:bookmarkEnd w:id="2047"/>
      <w:r>
        <w:rPr>
          <w:rFonts w:hint="cs"/>
          <w:rtl/>
          <w:lang w:eastAsia="he-IL"/>
        </w:rPr>
        <w:t>אלימות</w:t>
      </w:r>
      <w:r w:rsidR="006A2FC6">
        <w:rPr>
          <w:rFonts w:hint="cs"/>
          <w:rtl/>
          <w:lang w:eastAsia="he-IL"/>
        </w:rPr>
        <w:t xml:space="preserve"> </w:t>
      </w:r>
      <w:r>
        <w:rPr>
          <w:rFonts w:hint="cs"/>
          <w:rtl/>
          <w:lang w:eastAsia="he-IL"/>
        </w:rPr>
        <w:t xml:space="preserve">ועבירות אלא גם לשמור על הזכויות </w:t>
      </w:r>
      <w:bookmarkStart w:id="2048" w:name="_ETM_Q1_6188519"/>
      <w:bookmarkEnd w:id="2048"/>
      <w:r>
        <w:rPr>
          <w:rFonts w:hint="cs"/>
          <w:rtl/>
          <w:lang w:eastAsia="he-IL"/>
        </w:rPr>
        <w:t>שלהם ולשמור על התקיימות הזכויות שלהם.</w:t>
      </w:r>
      <w:r w:rsidR="00B20FD5">
        <w:rPr>
          <w:rFonts w:hint="cs"/>
          <w:rtl/>
          <w:lang w:eastAsia="he-IL"/>
        </w:rPr>
        <w:t xml:space="preserve"> החוק הזה מפר ב</w:t>
      </w:r>
      <w:bookmarkStart w:id="2049" w:name="_ETM_Q1_6197225"/>
      <w:bookmarkEnd w:id="2049"/>
      <w:r w:rsidR="00B20FD5">
        <w:rPr>
          <w:rFonts w:hint="cs"/>
          <w:rtl/>
          <w:lang w:eastAsia="he-IL"/>
        </w:rPr>
        <w:t xml:space="preserve">רגל גסה את האיזון שהמחוקק כבר עשה בעבר </w:t>
      </w:r>
      <w:bookmarkStart w:id="2050" w:name="_ETM_Q1_6199875"/>
      <w:bookmarkEnd w:id="2050"/>
      <w:r w:rsidR="00B20FD5">
        <w:rPr>
          <w:rFonts w:hint="cs"/>
          <w:rtl/>
          <w:lang w:eastAsia="he-IL"/>
        </w:rPr>
        <w:t xml:space="preserve">ובית המשפט כבר נתן לזה גושפנקה. יש מצבים חריגים </w:t>
      </w:r>
      <w:bookmarkStart w:id="2051" w:name="_ETM_Q1_6204705"/>
      <w:bookmarkEnd w:id="2051"/>
      <w:r w:rsidR="00B20FD5">
        <w:rPr>
          <w:rFonts w:hint="cs"/>
          <w:rtl/>
          <w:lang w:eastAsia="he-IL"/>
        </w:rPr>
        <w:t xml:space="preserve">מאוד מאוד בהם המשטרה יכולה להיכנס לבית בלי צו. זה </w:t>
      </w:r>
      <w:bookmarkStart w:id="2052" w:name="_ETM_Q1_6208869"/>
      <w:bookmarkEnd w:id="2052"/>
      <w:r w:rsidR="00B20FD5">
        <w:rPr>
          <w:rFonts w:hint="cs"/>
          <w:rtl/>
          <w:lang w:eastAsia="he-IL"/>
        </w:rPr>
        <w:t xml:space="preserve">כתוב בחוק. אתם רוצים עכשיו לפתוח את זה למצבים שאין </w:t>
      </w:r>
      <w:bookmarkStart w:id="2053" w:name="_ETM_Q1_6215503"/>
      <w:bookmarkEnd w:id="2053"/>
      <w:r w:rsidR="00B20FD5">
        <w:rPr>
          <w:rFonts w:hint="cs"/>
          <w:rtl/>
          <w:lang w:eastAsia="he-IL"/>
        </w:rPr>
        <w:t>בני אדם שקשורים לביצוע העבירה, שלא קראו לעזרה, שאפילו לא</w:t>
      </w:r>
      <w:bookmarkStart w:id="2054" w:name="_ETM_Q1_6222969"/>
      <w:bookmarkEnd w:id="2054"/>
      <w:r w:rsidR="00B20FD5">
        <w:rPr>
          <w:rFonts w:hint="cs"/>
          <w:rtl/>
          <w:lang w:eastAsia="he-IL"/>
        </w:rPr>
        <w:t xml:space="preserve"> היו עדים לה. כן, יותר קל להילחם כך בפשיעה. </w:t>
      </w:r>
      <w:bookmarkStart w:id="2055" w:name="_ETM_Q1_6227046"/>
      <w:bookmarkEnd w:id="2055"/>
      <w:r w:rsidR="00B20FD5">
        <w:rPr>
          <w:rFonts w:hint="cs"/>
          <w:rtl/>
          <w:lang w:eastAsia="he-IL"/>
        </w:rPr>
        <w:t>אבל אי אפשר להפר את האיזון של</w:t>
      </w:r>
      <w:bookmarkStart w:id="2056" w:name="_ETM_Q1_6233164"/>
      <w:bookmarkEnd w:id="2056"/>
      <w:r w:rsidR="00B20FD5">
        <w:rPr>
          <w:rFonts w:hint="cs"/>
          <w:rtl/>
          <w:lang w:eastAsia="he-IL"/>
        </w:rPr>
        <w:t xml:space="preserve"> חירויות הפרט, של זכות הפרטיות, שביתו של </w:t>
      </w:r>
      <w:bookmarkStart w:id="2057" w:name="_ETM_Q1_6236011"/>
      <w:bookmarkEnd w:id="2057"/>
      <w:r w:rsidR="00B20FD5">
        <w:rPr>
          <w:rFonts w:hint="cs"/>
          <w:rtl/>
          <w:lang w:eastAsia="he-IL"/>
        </w:rPr>
        <w:t>אדם הוא מבצרו, ועם כל הכבוד אין סנקציות</w:t>
      </w:r>
      <w:r w:rsidR="006A2FC6">
        <w:rPr>
          <w:rFonts w:hint="cs"/>
          <w:rtl/>
          <w:lang w:eastAsia="he-IL"/>
        </w:rPr>
        <w:t xml:space="preserve"> </w:t>
      </w:r>
      <w:r w:rsidR="00B20FD5">
        <w:rPr>
          <w:rFonts w:hint="cs"/>
          <w:rtl/>
          <w:lang w:eastAsia="he-IL"/>
        </w:rPr>
        <w:t xml:space="preserve">לשוטרים שעוברים עבירות, שנכנסים שלא כדין לבתים ועושים </w:t>
      </w:r>
      <w:bookmarkStart w:id="2058" w:name="_ETM_Q1_6247801"/>
      <w:bookmarkEnd w:id="2058"/>
      <w:r w:rsidR="00B20FD5">
        <w:rPr>
          <w:rFonts w:hint="cs"/>
          <w:rtl/>
          <w:lang w:eastAsia="he-IL"/>
        </w:rPr>
        <w:t>מעצרי שווא.</w:t>
      </w:r>
      <w:r w:rsidR="006A2FC6">
        <w:rPr>
          <w:rFonts w:hint="cs"/>
          <w:rtl/>
          <w:lang w:eastAsia="he-IL"/>
        </w:rPr>
        <w:t xml:space="preserve"> </w:t>
      </w:r>
      <w:r w:rsidR="00B20FD5">
        <w:rPr>
          <w:rFonts w:hint="cs"/>
          <w:rtl/>
          <w:lang w:eastAsia="he-IL"/>
        </w:rPr>
        <w:t xml:space="preserve">אני ביקשתי להקים כאן ועדת משנה </w:t>
      </w:r>
      <w:bookmarkStart w:id="2059" w:name="_ETM_Q1_6250240"/>
      <w:bookmarkEnd w:id="2059"/>
      <w:r w:rsidR="00B20FD5">
        <w:rPr>
          <w:rFonts w:hint="cs"/>
          <w:rtl/>
          <w:lang w:eastAsia="he-IL"/>
        </w:rPr>
        <w:t xml:space="preserve">למח"ש כי מח"ש לא מתפקדת, אז אתם יכולים </w:t>
      </w:r>
      <w:bookmarkStart w:id="2060" w:name="_ETM_Q1_6250617"/>
      <w:bookmarkEnd w:id="2060"/>
      <w:r w:rsidR="00B20FD5">
        <w:rPr>
          <w:rFonts w:hint="cs"/>
          <w:rtl/>
          <w:lang w:eastAsia="he-IL"/>
        </w:rPr>
        <w:t>להמשיך ולעשות עבירות ואף אחד לא עושה לכם שום</w:t>
      </w:r>
      <w:bookmarkStart w:id="2061" w:name="_ETM_Q1_6255240"/>
      <w:bookmarkEnd w:id="2061"/>
      <w:r w:rsidR="00B20FD5">
        <w:rPr>
          <w:rFonts w:hint="cs"/>
          <w:rtl/>
          <w:lang w:eastAsia="he-IL"/>
        </w:rPr>
        <w:t xml:space="preserve"> דבר. </w:t>
      </w:r>
    </w:p>
    <w:p w14:paraId="673D5B1E" w14:textId="37DD6CE9" w:rsidR="00B20FD5" w:rsidRDefault="00B20FD5" w:rsidP="00743458">
      <w:pPr>
        <w:rPr>
          <w:rtl/>
          <w:lang w:eastAsia="he-IL"/>
        </w:rPr>
      </w:pPr>
      <w:bookmarkStart w:id="2062" w:name="_ETM_Q1_6261161"/>
      <w:bookmarkStart w:id="2063" w:name="_ETM_Q1_6261221"/>
      <w:bookmarkEnd w:id="2062"/>
      <w:bookmarkEnd w:id="2063"/>
    </w:p>
    <w:p w14:paraId="05AF6216" w14:textId="683D3B53" w:rsidR="00526518" w:rsidRDefault="00B20FD5" w:rsidP="00526518">
      <w:pPr>
        <w:rPr>
          <w:rtl/>
          <w:lang w:eastAsia="he-IL"/>
        </w:rPr>
      </w:pPr>
      <w:r>
        <w:rPr>
          <w:rFonts w:hint="cs"/>
          <w:rtl/>
          <w:lang w:eastAsia="he-IL"/>
        </w:rPr>
        <w:t xml:space="preserve">אני אומר לכם </w:t>
      </w:r>
      <w:bookmarkStart w:id="2064" w:name="_ETM_Q1_6259942"/>
      <w:bookmarkEnd w:id="2064"/>
      <w:r>
        <w:rPr>
          <w:rFonts w:hint="cs"/>
          <w:rtl/>
          <w:lang w:eastAsia="he-IL"/>
        </w:rPr>
        <w:t>מה הפתרון. הפתרון הוא שבמקרים של תיעוד של סרטונים ושל</w:t>
      </w:r>
      <w:bookmarkStart w:id="2065" w:name="_ETM_Q1_6267716"/>
      <w:bookmarkEnd w:id="2065"/>
      <w:r>
        <w:rPr>
          <w:rFonts w:hint="cs"/>
          <w:rtl/>
          <w:lang w:eastAsia="he-IL"/>
        </w:rPr>
        <w:t xml:space="preserve"> נשק, תגישו בקשת צו</w:t>
      </w:r>
      <w:r w:rsidR="006A2FC6">
        <w:rPr>
          <w:rFonts w:hint="cs"/>
          <w:rtl/>
          <w:lang w:eastAsia="he-IL"/>
        </w:rPr>
        <w:t xml:space="preserve"> </w:t>
      </w:r>
      <w:r>
        <w:rPr>
          <w:rFonts w:hint="cs"/>
          <w:rtl/>
          <w:lang w:eastAsia="he-IL"/>
        </w:rPr>
        <w:t xml:space="preserve">באמצעות ה-זום. אין מיליוני מקרים כאלה. משרד המשפטים יקצה שופט אחד. הרי </w:t>
      </w:r>
      <w:bookmarkStart w:id="2066" w:name="_ETM_Q1_6278065"/>
      <w:bookmarkEnd w:id="2066"/>
      <w:r>
        <w:rPr>
          <w:rFonts w:hint="cs"/>
          <w:rtl/>
          <w:lang w:eastAsia="he-IL"/>
        </w:rPr>
        <w:t>הקצינו שופטים אחרים לבית המשפט הכלכלי</w:t>
      </w:r>
      <w:r w:rsidR="006A2FC6">
        <w:rPr>
          <w:rFonts w:hint="cs"/>
          <w:rtl/>
          <w:lang w:eastAsia="he-IL"/>
        </w:rPr>
        <w:t xml:space="preserve"> </w:t>
      </w:r>
      <w:r>
        <w:rPr>
          <w:rFonts w:hint="cs"/>
          <w:rtl/>
          <w:lang w:eastAsia="he-IL"/>
        </w:rPr>
        <w:t xml:space="preserve">ולבית </w:t>
      </w:r>
      <w:bookmarkStart w:id="2067" w:name="_ETM_Q1_6280852"/>
      <w:bookmarkEnd w:id="2067"/>
      <w:r>
        <w:rPr>
          <w:rFonts w:hint="cs"/>
          <w:rtl/>
          <w:lang w:eastAsia="he-IL"/>
        </w:rPr>
        <w:t>המשפט הקהילתי</w:t>
      </w:r>
      <w:r w:rsidR="006A2FC6">
        <w:rPr>
          <w:rFonts w:hint="cs"/>
          <w:rtl/>
          <w:lang w:eastAsia="he-IL"/>
        </w:rPr>
        <w:t xml:space="preserve"> </w:t>
      </w:r>
      <w:r>
        <w:rPr>
          <w:rFonts w:hint="cs"/>
          <w:rtl/>
          <w:lang w:eastAsia="he-IL"/>
        </w:rPr>
        <w:t xml:space="preserve">וזה מאוד חשוב. יהיה שופט אחד </w:t>
      </w:r>
      <w:bookmarkStart w:id="2068" w:name="_ETM_Q1_6284449"/>
      <w:bookmarkEnd w:id="2068"/>
      <w:r>
        <w:rPr>
          <w:rFonts w:hint="cs"/>
          <w:rtl/>
          <w:lang w:eastAsia="he-IL"/>
        </w:rPr>
        <w:t>תורן שכל תפקידו הוא להיות מוכן לקבל בקשות מהמשטרה</w:t>
      </w:r>
      <w:bookmarkStart w:id="2069" w:name="_ETM_Q1_6292338"/>
      <w:bookmarkEnd w:id="2069"/>
      <w:r w:rsidR="006A2FC6">
        <w:rPr>
          <w:rFonts w:hint="cs"/>
          <w:rtl/>
          <w:lang w:eastAsia="he-IL"/>
        </w:rPr>
        <w:t xml:space="preserve"> </w:t>
      </w:r>
      <w:r>
        <w:rPr>
          <w:rFonts w:hint="cs"/>
          <w:rtl/>
          <w:lang w:eastAsia="he-IL"/>
        </w:rPr>
        <w:t>כשמתגלה לה פתאום שיש ראיה בבית. אז פונים לשופט. לא צריך להגיע אליו ולא צריך לחכות בתור של המעצרים</w:t>
      </w:r>
      <w:bookmarkStart w:id="2070" w:name="_ETM_Q1_6302566"/>
      <w:bookmarkEnd w:id="2070"/>
      <w:r>
        <w:rPr>
          <w:rFonts w:hint="cs"/>
          <w:rtl/>
          <w:lang w:eastAsia="he-IL"/>
        </w:rPr>
        <w:t>. זה תפקידו.</w:t>
      </w:r>
      <w:r w:rsidR="006A2FC6">
        <w:rPr>
          <w:rFonts w:hint="cs"/>
          <w:rtl/>
          <w:lang w:eastAsia="he-IL"/>
        </w:rPr>
        <w:t xml:space="preserve"> </w:t>
      </w:r>
      <w:r>
        <w:rPr>
          <w:rFonts w:hint="cs"/>
          <w:rtl/>
          <w:lang w:eastAsia="he-IL"/>
        </w:rPr>
        <w:t xml:space="preserve">צריך שופט אחד </w:t>
      </w:r>
      <w:bookmarkStart w:id="2071" w:name="_ETM_Q1_6307325"/>
      <w:bookmarkEnd w:id="2071"/>
      <w:r>
        <w:rPr>
          <w:rFonts w:hint="cs"/>
          <w:rtl/>
          <w:lang w:eastAsia="he-IL"/>
        </w:rPr>
        <w:t>בכל הארץ מאחר וזה נעשה ב-זום.</w:t>
      </w:r>
      <w:r w:rsidR="006A2FC6">
        <w:rPr>
          <w:rFonts w:hint="cs"/>
          <w:rtl/>
          <w:lang w:eastAsia="he-IL"/>
        </w:rPr>
        <w:t xml:space="preserve"> </w:t>
      </w:r>
      <w:r>
        <w:rPr>
          <w:rFonts w:hint="cs"/>
          <w:rtl/>
          <w:lang w:eastAsia="he-IL"/>
        </w:rPr>
        <w:t xml:space="preserve">אחר כך חוזרים </w:t>
      </w:r>
      <w:bookmarkStart w:id="2072" w:name="_ETM_Q1_6309227"/>
      <w:bookmarkEnd w:id="2072"/>
      <w:r>
        <w:rPr>
          <w:rFonts w:hint="cs"/>
          <w:rtl/>
          <w:lang w:eastAsia="he-IL"/>
        </w:rPr>
        <w:t xml:space="preserve">לשופט עם המסקנות והראיות. יש פתרון שלא פוגע בזכויות. יש </w:t>
      </w:r>
      <w:bookmarkStart w:id="2073" w:name="_ETM_Q1_6314664"/>
      <w:bookmarkEnd w:id="2073"/>
      <w:r>
        <w:rPr>
          <w:rFonts w:hint="cs"/>
          <w:rtl/>
          <w:lang w:eastAsia="he-IL"/>
        </w:rPr>
        <w:t xml:space="preserve">פתרון שמממש את זכויות הפרט וזה להמשיך ולעשות את זה </w:t>
      </w:r>
      <w:bookmarkStart w:id="2074" w:name="_ETM_Q1_6322832"/>
      <w:bookmarkEnd w:id="2074"/>
      <w:r>
        <w:rPr>
          <w:rFonts w:hint="cs"/>
          <w:rtl/>
          <w:lang w:eastAsia="he-IL"/>
        </w:rPr>
        <w:t xml:space="preserve">דרך שופט. צריך יותר מהר, אז יש פתרון </w:t>
      </w:r>
      <w:bookmarkStart w:id="2075" w:name="_ETM_Q1_6324358"/>
      <w:bookmarkEnd w:id="2075"/>
      <w:r>
        <w:rPr>
          <w:rFonts w:hint="cs"/>
          <w:rtl/>
          <w:lang w:eastAsia="he-IL"/>
        </w:rPr>
        <w:t>טכנולוגי לעשות את זה באמצעות שופט.</w:t>
      </w:r>
      <w:r w:rsidR="006A2FC6">
        <w:rPr>
          <w:rFonts w:hint="cs"/>
          <w:rtl/>
          <w:lang w:eastAsia="he-IL"/>
        </w:rPr>
        <w:t xml:space="preserve"> </w:t>
      </w:r>
      <w:r w:rsidR="00526518">
        <w:rPr>
          <w:rFonts w:hint="cs"/>
          <w:rtl/>
          <w:lang w:eastAsia="he-IL"/>
        </w:rPr>
        <w:t>הרי אתם מסכימים לעשות דיונים של אנשים ב-זום</w:t>
      </w:r>
      <w:r w:rsidR="006A2FC6">
        <w:rPr>
          <w:rFonts w:hint="cs"/>
          <w:rtl/>
          <w:lang w:eastAsia="he-IL"/>
        </w:rPr>
        <w:t xml:space="preserve"> </w:t>
      </w:r>
      <w:r w:rsidR="00526518">
        <w:rPr>
          <w:rFonts w:hint="cs"/>
          <w:rtl/>
          <w:lang w:eastAsia="he-IL"/>
        </w:rPr>
        <w:t xml:space="preserve">לא בפני שופט, אז את זה אי אפשר </w:t>
      </w:r>
      <w:bookmarkStart w:id="2076" w:name="_ETM_Q1_6332361"/>
      <w:bookmarkEnd w:id="2076"/>
      <w:r w:rsidR="00526518">
        <w:rPr>
          <w:rFonts w:hint="cs"/>
          <w:rtl/>
          <w:lang w:eastAsia="he-IL"/>
        </w:rPr>
        <w:t xml:space="preserve">לעשות ב-זום בפני שופט? אתם הרי פוגעים </w:t>
      </w:r>
      <w:bookmarkStart w:id="2077" w:name="_ETM_Q1_6336032"/>
      <w:bookmarkEnd w:id="2077"/>
      <w:r w:rsidR="00526518">
        <w:rPr>
          <w:rFonts w:hint="cs"/>
          <w:rtl/>
          <w:lang w:eastAsia="he-IL"/>
        </w:rPr>
        <w:t>בזכויות של אנשים בהיוועדות</w:t>
      </w:r>
      <w:r w:rsidR="006A2FC6">
        <w:rPr>
          <w:rFonts w:hint="cs"/>
          <w:rtl/>
          <w:lang w:eastAsia="he-IL"/>
        </w:rPr>
        <w:t xml:space="preserve"> </w:t>
      </w:r>
      <w:r w:rsidR="00526518">
        <w:rPr>
          <w:rFonts w:hint="cs"/>
          <w:rtl/>
          <w:lang w:eastAsia="he-IL"/>
        </w:rPr>
        <w:t xml:space="preserve">חזותית, לא להביא אותם לבית המשפט במשפט שלהם ואתם חושבים שזה בסדר, אז בבקשה מול שופט אתם חושבים שאי </w:t>
      </w:r>
      <w:bookmarkStart w:id="2078" w:name="_ETM_Q1_6343555"/>
      <w:bookmarkEnd w:id="2078"/>
      <w:r w:rsidR="00526518">
        <w:rPr>
          <w:rFonts w:hint="cs"/>
          <w:rtl/>
          <w:lang w:eastAsia="he-IL"/>
        </w:rPr>
        <w:t>אפשר לעשות את זה וזה כאשר יש פתרון טכנולוגי?</w:t>
      </w:r>
    </w:p>
    <w:p w14:paraId="61C1EC26" w14:textId="77777777" w:rsidR="00526518" w:rsidRDefault="00526518" w:rsidP="00526518">
      <w:pPr>
        <w:rPr>
          <w:rtl/>
          <w:lang w:eastAsia="he-IL"/>
        </w:rPr>
      </w:pPr>
    </w:p>
    <w:p w14:paraId="44A7E669" w14:textId="795F3697" w:rsidR="00B20FD5" w:rsidRDefault="00526518" w:rsidP="00526518">
      <w:pPr>
        <w:rPr>
          <w:rtl/>
          <w:lang w:eastAsia="he-IL"/>
        </w:rPr>
      </w:pPr>
      <w:bookmarkStart w:id="2079" w:name="_ETM_Q1_6350314"/>
      <w:bookmarkStart w:id="2080" w:name="_ETM_Q1_6350341"/>
      <w:bookmarkEnd w:id="2079"/>
      <w:bookmarkEnd w:id="2080"/>
      <w:r>
        <w:rPr>
          <w:rFonts w:hint="cs"/>
          <w:rtl/>
          <w:lang w:eastAsia="he-IL"/>
        </w:rPr>
        <w:t>להמשיך להיכנס לקודש הקודשים של הפרט, של האנשים</w:t>
      </w:r>
      <w:r w:rsidR="006A2FC6">
        <w:rPr>
          <w:rFonts w:hint="cs"/>
          <w:rtl/>
          <w:lang w:eastAsia="he-IL"/>
        </w:rPr>
        <w:t xml:space="preserve"> </w:t>
      </w:r>
      <w:r>
        <w:rPr>
          <w:rFonts w:hint="cs"/>
          <w:rtl/>
          <w:lang w:eastAsia="he-IL"/>
        </w:rPr>
        <w:t xml:space="preserve">שנמצאים בבית וביתם הוא מבצרם, </w:t>
      </w:r>
      <w:bookmarkStart w:id="2081" w:name="_ETM_Q1_6357822"/>
      <w:bookmarkEnd w:id="2081"/>
      <w:r>
        <w:rPr>
          <w:rFonts w:hint="cs"/>
          <w:rtl/>
          <w:lang w:eastAsia="he-IL"/>
        </w:rPr>
        <w:t xml:space="preserve">אפשר לעשות את זה בצו של שופט. זה </w:t>
      </w:r>
      <w:bookmarkStart w:id="2082" w:name="_ETM_Q1_6360873"/>
      <w:bookmarkEnd w:id="2082"/>
      <w:r>
        <w:rPr>
          <w:rFonts w:hint="cs"/>
          <w:rtl/>
          <w:lang w:eastAsia="he-IL"/>
        </w:rPr>
        <w:t>רק עניין של מעט, אפילו לא הרבה, תקציב</w:t>
      </w:r>
      <w:r w:rsidR="006A2FC6">
        <w:rPr>
          <w:rFonts w:hint="cs"/>
          <w:rtl/>
          <w:lang w:eastAsia="he-IL"/>
        </w:rPr>
        <w:t xml:space="preserve"> </w:t>
      </w:r>
      <w:r>
        <w:rPr>
          <w:rFonts w:hint="cs"/>
          <w:rtl/>
          <w:lang w:eastAsia="he-IL"/>
        </w:rPr>
        <w:t>כדי להקצות שופט שזה יהיה תפקידו.</w:t>
      </w:r>
      <w:r w:rsidR="006A2FC6">
        <w:rPr>
          <w:rFonts w:hint="cs"/>
          <w:rtl/>
          <w:lang w:eastAsia="he-IL"/>
        </w:rPr>
        <w:t xml:space="preserve"> </w:t>
      </w:r>
      <w:r>
        <w:rPr>
          <w:rFonts w:hint="cs"/>
          <w:rtl/>
          <w:lang w:eastAsia="he-IL"/>
        </w:rPr>
        <w:t>כך אפ</w:t>
      </w:r>
      <w:r w:rsidR="004B74D6">
        <w:rPr>
          <w:rFonts w:hint="cs"/>
          <w:rtl/>
          <w:lang w:eastAsia="he-IL"/>
        </w:rPr>
        <w:t xml:space="preserve">שר לעשות את זה בלי לפגוע </w:t>
      </w:r>
      <w:bookmarkStart w:id="2083" w:name="_ETM_Q1_6370016"/>
      <w:bookmarkEnd w:id="2083"/>
      <w:r w:rsidR="004B74D6">
        <w:rPr>
          <w:rFonts w:hint="cs"/>
          <w:rtl/>
          <w:lang w:eastAsia="he-IL"/>
        </w:rPr>
        <w:t xml:space="preserve">בזכויות אזרח. אם לא עושים את זה, זה פשוט בגלל </w:t>
      </w:r>
      <w:bookmarkStart w:id="2084" w:name="_ETM_Q1_6372128"/>
      <w:bookmarkEnd w:id="2084"/>
      <w:r w:rsidR="004B74D6">
        <w:rPr>
          <w:rFonts w:hint="cs"/>
          <w:rtl/>
          <w:lang w:eastAsia="he-IL"/>
        </w:rPr>
        <w:t>שרוצים לנצל את המצב הזה ולהיכנס לבתים פרטיים. כאמור י</w:t>
      </w:r>
      <w:bookmarkStart w:id="2085" w:name="_ETM_Q1_6379402"/>
      <w:bookmarkEnd w:id="2085"/>
      <w:r w:rsidR="004B74D6">
        <w:rPr>
          <w:rFonts w:hint="cs"/>
          <w:rtl/>
          <w:lang w:eastAsia="he-IL"/>
        </w:rPr>
        <w:t>ש פתרון אחר ומי שלא מקבל את הפתרון הזה,</w:t>
      </w:r>
      <w:bookmarkStart w:id="2086" w:name="_ETM_Q1_6380163"/>
      <w:bookmarkEnd w:id="2086"/>
      <w:r w:rsidR="004B74D6">
        <w:rPr>
          <w:rFonts w:hint="cs"/>
          <w:rtl/>
          <w:lang w:eastAsia="he-IL"/>
        </w:rPr>
        <w:t xml:space="preserve"> רוצה לעשות שימוש לרעה בסמכויות </w:t>
      </w:r>
      <w:bookmarkStart w:id="2087" w:name="_ETM_Q1_6381770"/>
      <w:bookmarkEnd w:id="2087"/>
      <w:r w:rsidR="004B74D6">
        <w:rPr>
          <w:rFonts w:hint="cs"/>
          <w:rtl/>
          <w:lang w:eastAsia="he-IL"/>
        </w:rPr>
        <w:t>להיכנס לבתים ללא צו.</w:t>
      </w:r>
    </w:p>
    <w:p w14:paraId="375A049B" w14:textId="136F818F" w:rsidR="004B74D6" w:rsidRDefault="004B74D6" w:rsidP="00526518">
      <w:pPr>
        <w:rPr>
          <w:rtl/>
          <w:lang w:eastAsia="he-IL"/>
        </w:rPr>
      </w:pPr>
      <w:bookmarkStart w:id="2088" w:name="_ETM_Q1_6384336"/>
      <w:bookmarkStart w:id="2089" w:name="_ETM_Q1_6384368"/>
      <w:bookmarkStart w:id="2090" w:name="_ETM_Q1_6384050"/>
      <w:bookmarkEnd w:id="2088"/>
      <w:bookmarkEnd w:id="2089"/>
      <w:bookmarkEnd w:id="2090"/>
    </w:p>
    <w:p w14:paraId="37C9F6DC" w14:textId="1F0D90A6" w:rsidR="004B74D6" w:rsidRDefault="004B74D6" w:rsidP="004B74D6">
      <w:pPr>
        <w:pStyle w:val="af6"/>
        <w:keepNext/>
        <w:rPr>
          <w:rtl/>
        </w:rPr>
      </w:pPr>
      <w:bookmarkStart w:id="2091" w:name="ET_yor_6156_207"/>
      <w:r w:rsidRPr="004B74D6">
        <w:rPr>
          <w:rStyle w:val="TagStyle"/>
          <w:rtl/>
        </w:rPr>
        <w:t xml:space="preserve"> &lt;&lt; יור &gt;&gt; </w:t>
      </w:r>
      <w:r>
        <w:rPr>
          <w:rtl/>
        </w:rPr>
        <w:t>היו"ר גלעד קריב:</w:t>
      </w:r>
      <w:r w:rsidRPr="004B74D6">
        <w:rPr>
          <w:rStyle w:val="TagStyle"/>
          <w:rtl/>
        </w:rPr>
        <w:t xml:space="preserve"> &lt;&lt; יור &gt;&gt;</w:t>
      </w:r>
      <w:r w:rsidR="006A2FC6">
        <w:rPr>
          <w:rtl/>
        </w:rPr>
        <w:t xml:space="preserve"> </w:t>
      </w:r>
      <w:bookmarkEnd w:id="2091"/>
    </w:p>
    <w:p w14:paraId="3A879BE2" w14:textId="129084A2" w:rsidR="004B74D6" w:rsidRDefault="004B74D6" w:rsidP="004B74D6">
      <w:pPr>
        <w:pStyle w:val="KeepWithNext"/>
        <w:rPr>
          <w:rtl/>
          <w:lang w:eastAsia="he-IL"/>
        </w:rPr>
      </w:pPr>
    </w:p>
    <w:p w14:paraId="4D3CECD4" w14:textId="03891FE7" w:rsidR="004B74D6" w:rsidRDefault="004B74D6" w:rsidP="004B74D6">
      <w:pPr>
        <w:rPr>
          <w:rtl/>
          <w:lang w:eastAsia="he-IL"/>
        </w:rPr>
      </w:pPr>
      <w:bookmarkStart w:id="2092" w:name="_ETM_Q1_6384268"/>
      <w:bookmarkStart w:id="2093" w:name="_ETM_Q1_6384305"/>
      <w:bookmarkEnd w:id="2092"/>
      <w:bookmarkEnd w:id="2093"/>
      <w:r>
        <w:rPr>
          <w:rFonts w:hint="cs"/>
          <w:rtl/>
          <w:lang w:eastAsia="he-IL"/>
        </w:rPr>
        <w:t xml:space="preserve">תודה חברת הכנסת לסקי. אנחנו צריכים </w:t>
      </w:r>
      <w:bookmarkStart w:id="2094" w:name="_ETM_Q1_6389808"/>
      <w:bookmarkEnd w:id="2094"/>
      <w:r>
        <w:rPr>
          <w:rFonts w:hint="cs"/>
          <w:rtl/>
          <w:lang w:eastAsia="he-IL"/>
        </w:rPr>
        <w:t xml:space="preserve">לקדם את הדיון. מיד היועצת המשפטית תבקש להבהיר כמה </w:t>
      </w:r>
      <w:bookmarkStart w:id="2095" w:name="_ETM_Q1_6392773"/>
      <w:bookmarkEnd w:id="2095"/>
      <w:r>
        <w:rPr>
          <w:rFonts w:hint="cs"/>
          <w:rtl/>
          <w:lang w:eastAsia="he-IL"/>
        </w:rPr>
        <w:t xml:space="preserve">דברים. אני רוצה לומר מה עוד נדרש מבחינתנו. </w:t>
      </w:r>
    </w:p>
    <w:p w14:paraId="17B724E3" w14:textId="680EC9FE" w:rsidR="004B74D6" w:rsidRDefault="004B74D6" w:rsidP="004B74D6">
      <w:pPr>
        <w:rPr>
          <w:rtl/>
          <w:lang w:eastAsia="he-IL"/>
        </w:rPr>
      </w:pPr>
      <w:bookmarkStart w:id="2096" w:name="_ETM_Q1_6400232"/>
      <w:bookmarkStart w:id="2097" w:name="_ETM_Q1_6400260"/>
      <w:bookmarkStart w:id="2098" w:name="_ETM_Q1_6399600"/>
      <w:bookmarkEnd w:id="2096"/>
      <w:bookmarkEnd w:id="2097"/>
      <w:bookmarkEnd w:id="2098"/>
    </w:p>
    <w:p w14:paraId="1A67F196" w14:textId="6B1FFF94" w:rsidR="004B74D6" w:rsidRDefault="004B74D6" w:rsidP="004B74D6">
      <w:pPr>
        <w:pStyle w:val="af9"/>
        <w:keepNext/>
        <w:rPr>
          <w:rtl/>
          <w:lang w:eastAsia="he-IL"/>
        </w:rPr>
      </w:pPr>
      <w:bookmarkStart w:id="2099" w:name="ET_guest_גיל_שפירא_208"/>
      <w:r w:rsidRPr="004B74D6">
        <w:rPr>
          <w:rStyle w:val="TagStyle"/>
          <w:rtl/>
        </w:rPr>
        <w:t xml:space="preserve"> &lt;&lt; אורח &gt;&gt; </w:t>
      </w:r>
      <w:r>
        <w:rPr>
          <w:rtl/>
          <w:lang w:eastAsia="he-IL"/>
        </w:rPr>
        <w:t>גיל שפירא:</w:t>
      </w:r>
      <w:r w:rsidRPr="004B74D6">
        <w:rPr>
          <w:rStyle w:val="TagStyle"/>
          <w:rtl/>
        </w:rPr>
        <w:t xml:space="preserve"> &lt;&lt; אורח &gt;&gt;</w:t>
      </w:r>
      <w:r w:rsidR="006A2FC6">
        <w:rPr>
          <w:rtl/>
          <w:lang w:eastAsia="he-IL"/>
        </w:rPr>
        <w:t xml:space="preserve"> </w:t>
      </w:r>
      <w:bookmarkEnd w:id="2099"/>
    </w:p>
    <w:p w14:paraId="4191EC82" w14:textId="162AFDF6" w:rsidR="004B74D6" w:rsidRDefault="004B74D6" w:rsidP="004B74D6">
      <w:pPr>
        <w:pStyle w:val="KeepWithNext"/>
        <w:rPr>
          <w:rtl/>
          <w:lang w:eastAsia="he-IL"/>
        </w:rPr>
      </w:pPr>
    </w:p>
    <w:p w14:paraId="0A5D8BD4" w14:textId="00EFF696" w:rsidR="004B74D6" w:rsidRDefault="004B74D6" w:rsidP="004B74D6">
      <w:pPr>
        <w:rPr>
          <w:rtl/>
          <w:lang w:eastAsia="he-IL"/>
        </w:rPr>
      </w:pPr>
      <w:bookmarkStart w:id="2100" w:name="_ETM_Q1_6399768"/>
      <w:bookmarkStart w:id="2101" w:name="_ETM_Q1_6399783"/>
      <w:bookmarkEnd w:id="2100"/>
      <w:bookmarkEnd w:id="2101"/>
      <w:r>
        <w:rPr>
          <w:rFonts w:hint="cs"/>
          <w:rtl/>
          <w:lang w:eastAsia="he-IL"/>
        </w:rPr>
        <w:t xml:space="preserve">אדוני, אפשר </w:t>
      </w:r>
      <w:bookmarkStart w:id="2102" w:name="_ETM_Q1_6398940"/>
      <w:bookmarkEnd w:id="2102"/>
      <w:r>
        <w:rPr>
          <w:rFonts w:hint="cs"/>
          <w:rtl/>
          <w:lang w:eastAsia="he-IL"/>
        </w:rPr>
        <w:t>להתייחס לכמה דברים?</w:t>
      </w:r>
    </w:p>
    <w:p w14:paraId="7D053B14" w14:textId="4CB86939" w:rsidR="004B74D6" w:rsidRDefault="004B74D6" w:rsidP="004B74D6">
      <w:pPr>
        <w:rPr>
          <w:rtl/>
          <w:lang w:eastAsia="he-IL"/>
        </w:rPr>
      </w:pPr>
      <w:bookmarkStart w:id="2103" w:name="_ETM_Q1_6398547"/>
      <w:bookmarkStart w:id="2104" w:name="_ETM_Q1_6398577"/>
      <w:bookmarkStart w:id="2105" w:name="_ETM_Q1_6400792"/>
      <w:bookmarkEnd w:id="2103"/>
      <w:bookmarkEnd w:id="2104"/>
      <w:bookmarkEnd w:id="2105"/>
    </w:p>
    <w:p w14:paraId="59A98C64" w14:textId="6D3B4DDA" w:rsidR="004B74D6" w:rsidRDefault="004B74D6" w:rsidP="004B74D6">
      <w:pPr>
        <w:pStyle w:val="af6"/>
        <w:keepNext/>
        <w:rPr>
          <w:rtl/>
        </w:rPr>
      </w:pPr>
      <w:bookmarkStart w:id="2106" w:name="ET_yor_6156_209"/>
      <w:r w:rsidRPr="004B74D6">
        <w:rPr>
          <w:rStyle w:val="TagStyle"/>
          <w:rtl/>
        </w:rPr>
        <w:t xml:space="preserve"> &lt;&lt; יור &gt;&gt; </w:t>
      </w:r>
      <w:r>
        <w:rPr>
          <w:rtl/>
        </w:rPr>
        <w:t>היו"ר גלעד קריב:</w:t>
      </w:r>
      <w:r w:rsidRPr="004B74D6">
        <w:rPr>
          <w:rStyle w:val="TagStyle"/>
          <w:rtl/>
        </w:rPr>
        <w:t xml:space="preserve"> &lt;&lt; יור &gt;&gt;</w:t>
      </w:r>
      <w:r w:rsidR="006A2FC6">
        <w:rPr>
          <w:rtl/>
        </w:rPr>
        <w:t xml:space="preserve"> </w:t>
      </w:r>
      <w:bookmarkEnd w:id="2106"/>
    </w:p>
    <w:p w14:paraId="2DB43D8B" w14:textId="76A9DA41" w:rsidR="004B74D6" w:rsidRDefault="004B74D6" w:rsidP="004B74D6">
      <w:pPr>
        <w:pStyle w:val="KeepWithNext"/>
        <w:rPr>
          <w:rtl/>
          <w:lang w:eastAsia="he-IL"/>
        </w:rPr>
      </w:pPr>
    </w:p>
    <w:p w14:paraId="3E43F63B" w14:textId="77777777" w:rsidR="004B74D6" w:rsidRDefault="004B74D6" w:rsidP="004B74D6">
      <w:pPr>
        <w:rPr>
          <w:rtl/>
          <w:lang w:eastAsia="he-IL"/>
        </w:rPr>
      </w:pPr>
      <w:bookmarkStart w:id="2107" w:name="_ETM_Q1_6400990"/>
      <w:bookmarkStart w:id="2108" w:name="_ETM_Q1_6401022"/>
      <w:bookmarkEnd w:id="2107"/>
      <w:bookmarkEnd w:id="2108"/>
      <w:r>
        <w:rPr>
          <w:rFonts w:hint="cs"/>
          <w:rtl/>
          <w:lang w:eastAsia="he-IL"/>
        </w:rPr>
        <w:t>מיד.</w:t>
      </w:r>
    </w:p>
    <w:p w14:paraId="42B1D3B1" w14:textId="77777777" w:rsidR="004B74D6" w:rsidRDefault="004B74D6" w:rsidP="004B74D6">
      <w:pPr>
        <w:rPr>
          <w:rtl/>
          <w:lang w:eastAsia="he-IL"/>
        </w:rPr>
      </w:pPr>
      <w:bookmarkStart w:id="2109" w:name="_ETM_Q1_6418632"/>
      <w:bookmarkStart w:id="2110" w:name="_ETM_Q1_6418654"/>
      <w:bookmarkEnd w:id="2109"/>
      <w:bookmarkEnd w:id="2110"/>
    </w:p>
    <w:p w14:paraId="30A27FBD" w14:textId="27B7A582" w:rsidR="004B74D6" w:rsidRDefault="004B74D6" w:rsidP="004B74D6">
      <w:pPr>
        <w:rPr>
          <w:rtl/>
          <w:lang w:eastAsia="he-IL"/>
        </w:rPr>
      </w:pPr>
      <w:bookmarkStart w:id="2111" w:name="_ETM_Q1_6418744"/>
      <w:bookmarkStart w:id="2112" w:name="_ETM_Q1_6418766"/>
      <w:bookmarkEnd w:id="2111"/>
      <w:bookmarkEnd w:id="2112"/>
      <w:r>
        <w:rPr>
          <w:rFonts w:hint="cs"/>
          <w:rtl/>
          <w:lang w:eastAsia="he-IL"/>
        </w:rPr>
        <w:t xml:space="preserve">לגבי סעיף 3(ג) יש הסכמה. </w:t>
      </w:r>
      <w:bookmarkStart w:id="2113" w:name="_ETM_Q1_6418032"/>
      <w:bookmarkEnd w:id="2113"/>
      <w:r>
        <w:rPr>
          <w:rFonts w:hint="cs"/>
          <w:rtl/>
          <w:lang w:eastAsia="he-IL"/>
        </w:rPr>
        <w:t xml:space="preserve">בכל מקרה הסעיף הזה של אישור בית משפט, </w:t>
      </w:r>
      <w:bookmarkStart w:id="2114" w:name="_ETM_Q1_6420262"/>
      <w:bookmarkEnd w:id="2114"/>
      <w:r>
        <w:rPr>
          <w:rFonts w:hint="cs"/>
          <w:rtl/>
          <w:lang w:eastAsia="he-IL"/>
        </w:rPr>
        <w:t xml:space="preserve">הצגנו את זה כדרישה ואני מבין שיש סיכום גם </w:t>
      </w:r>
      <w:bookmarkStart w:id="2115" w:name="_ETM_Q1_6422929"/>
      <w:bookmarkEnd w:id="2115"/>
      <w:r>
        <w:rPr>
          <w:rFonts w:hint="cs"/>
          <w:rtl/>
          <w:lang w:eastAsia="he-IL"/>
        </w:rPr>
        <w:t>לגבי מה הדברים שצריכים להיות מתועדים.</w:t>
      </w:r>
      <w:r w:rsidR="006A2FC6">
        <w:rPr>
          <w:rFonts w:hint="cs"/>
          <w:rtl/>
          <w:lang w:eastAsia="he-IL"/>
        </w:rPr>
        <w:t xml:space="preserve"> </w:t>
      </w:r>
      <w:r>
        <w:rPr>
          <w:rFonts w:hint="cs"/>
          <w:rtl/>
          <w:lang w:eastAsia="he-IL"/>
        </w:rPr>
        <w:t xml:space="preserve">אני אבקש הבהרה </w:t>
      </w:r>
      <w:bookmarkStart w:id="2116" w:name="_ETM_Q1_6429300"/>
      <w:bookmarkEnd w:id="2116"/>
      <w:r>
        <w:rPr>
          <w:rFonts w:hint="cs"/>
          <w:rtl/>
          <w:lang w:eastAsia="he-IL"/>
        </w:rPr>
        <w:t xml:space="preserve">לגבי גורם נוסף שמאשר את נהלי התיעוד. הנהלים האלה לא ייקבעו רק בתוך המשטרה. </w:t>
      </w:r>
    </w:p>
    <w:p w14:paraId="7A18DFA8" w14:textId="77777777" w:rsidR="004B74D6" w:rsidRDefault="004B74D6" w:rsidP="004B74D6">
      <w:pPr>
        <w:rPr>
          <w:rtl/>
          <w:lang w:eastAsia="he-IL"/>
        </w:rPr>
      </w:pPr>
      <w:bookmarkStart w:id="2117" w:name="_ETM_Q1_6442422"/>
      <w:bookmarkStart w:id="2118" w:name="_ETM_Q1_6442448"/>
      <w:bookmarkEnd w:id="2117"/>
      <w:bookmarkEnd w:id="2118"/>
    </w:p>
    <w:p w14:paraId="6D26EADE" w14:textId="53B7B2F0" w:rsidR="004B74D6" w:rsidRDefault="004B74D6" w:rsidP="004B74D6">
      <w:pPr>
        <w:rPr>
          <w:rtl/>
          <w:lang w:eastAsia="he-IL"/>
        </w:rPr>
      </w:pPr>
      <w:bookmarkStart w:id="2119" w:name="_ETM_Q1_6442526"/>
      <w:bookmarkStart w:id="2120" w:name="_ETM_Q1_6442550"/>
      <w:bookmarkEnd w:id="2119"/>
      <w:bookmarkEnd w:id="2120"/>
      <w:r>
        <w:rPr>
          <w:rFonts w:hint="cs"/>
          <w:rtl/>
          <w:lang w:eastAsia="he-IL"/>
        </w:rPr>
        <w:t xml:space="preserve">עורכת הדין </w:t>
      </w:r>
      <w:bookmarkStart w:id="2121" w:name="_ETM_Q1_6437995"/>
      <w:bookmarkEnd w:id="2121"/>
      <w:r>
        <w:rPr>
          <w:rFonts w:hint="cs"/>
          <w:rtl/>
          <w:lang w:eastAsia="he-IL"/>
        </w:rPr>
        <w:t xml:space="preserve">פיסמן, אני מבקש לגבי סעיף 3(ב), האם אתם מעוניינים שיהיה כתוב שייקבע בנהלי המשטרה בהסכמת היועץ המשפטי </w:t>
      </w:r>
      <w:bookmarkStart w:id="2122" w:name="_ETM_Q1_6446118"/>
      <w:bookmarkEnd w:id="2122"/>
      <w:r>
        <w:rPr>
          <w:rFonts w:hint="cs"/>
          <w:rtl/>
          <w:lang w:eastAsia="he-IL"/>
        </w:rPr>
        <w:t>או בניסוח אחר?</w:t>
      </w:r>
    </w:p>
    <w:p w14:paraId="0C104037" w14:textId="667C2850" w:rsidR="004B74D6" w:rsidRDefault="004B74D6" w:rsidP="004B74D6">
      <w:pPr>
        <w:rPr>
          <w:rtl/>
          <w:lang w:eastAsia="he-IL"/>
        </w:rPr>
      </w:pPr>
      <w:bookmarkStart w:id="2123" w:name="_ETM_Q1_6445972"/>
      <w:bookmarkStart w:id="2124" w:name="_ETM_Q1_6446004"/>
      <w:bookmarkStart w:id="2125" w:name="_ETM_Q1_6447180"/>
      <w:bookmarkEnd w:id="2123"/>
      <w:bookmarkEnd w:id="2124"/>
      <w:bookmarkEnd w:id="2125"/>
    </w:p>
    <w:p w14:paraId="442376F4" w14:textId="09E84160" w:rsidR="004B74D6" w:rsidRDefault="004B74D6" w:rsidP="004B74D6">
      <w:pPr>
        <w:pStyle w:val="af9"/>
        <w:keepNext/>
        <w:rPr>
          <w:rtl/>
          <w:lang w:eastAsia="he-IL"/>
        </w:rPr>
      </w:pPr>
      <w:bookmarkStart w:id="2126" w:name="ET_guest_3540_210"/>
      <w:r w:rsidRPr="004B74D6">
        <w:rPr>
          <w:rStyle w:val="TagStyle"/>
          <w:rtl/>
        </w:rPr>
        <w:t xml:space="preserve"> &lt;&lt; אורח &gt;&gt; </w:t>
      </w:r>
      <w:r>
        <w:rPr>
          <w:rtl/>
          <w:lang w:eastAsia="he-IL"/>
        </w:rPr>
        <w:t>גבריאלה פיסמן:</w:t>
      </w:r>
      <w:r w:rsidRPr="004B74D6">
        <w:rPr>
          <w:rStyle w:val="TagStyle"/>
          <w:rtl/>
        </w:rPr>
        <w:t xml:space="preserve"> &lt;&lt; אורח &gt;&gt;</w:t>
      </w:r>
      <w:r w:rsidR="006A2FC6">
        <w:rPr>
          <w:rtl/>
          <w:lang w:eastAsia="he-IL"/>
        </w:rPr>
        <w:t xml:space="preserve"> </w:t>
      </w:r>
      <w:bookmarkEnd w:id="2126"/>
    </w:p>
    <w:p w14:paraId="1A853814" w14:textId="03C5178F" w:rsidR="004B74D6" w:rsidRDefault="004B74D6" w:rsidP="004B74D6">
      <w:pPr>
        <w:pStyle w:val="KeepWithNext"/>
        <w:rPr>
          <w:rtl/>
          <w:lang w:eastAsia="he-IL"/>
        </w:rPr>
      </w:pPr>
    </w:p>
    <w:p w14:paraId="3B257695" w14:textId="72E332A5" w:rsidR="004B74D6" w:rsidRDefault="004B74D6" w:rsidP="004B74D6">
      <w:pPr>
        <w:rPr>
          <w:rtl/>
          <w:lang w:eastAsia="he-IL"/>
        </w:rPr>
      </w:pPr>
      <w:bookmarkStart w:id="2127" w:name="_ETM_Q1_6447360"/>
      <w:bookmarkStart w:id="2128" w:name="_ETM_Q1_6447374"/>
      <w:bookmarkEnd w:id="2127"/>
      <w:bookmarkEnd w:id="2128"/>
      <w:r>
        <w:rPr>
          <w:rFonts w:hint="cs"/>
          <w:rtl/>
          <w:lang w:eastAsia="he-IL"/>
        </w:rPr>
        <w:t xml:space="preserve">אדוני, אני אבדוק את זה </w:t>
      </w:r>
      <w:bookmarkStart w:id="2129" w:name="_ETM_Q1_6446775"/>
      <w:bookmarkEnd w:id="2129"/>
      <w:r>
        <w:rPr>
          <w:rFonts w:hint="cs"/>
          <w:rtl/>
          <w:lang w:eastAsia="he-IL"/>
        </w:rPr>
        <w:t>עם היועצת המשפטית לממשלה.</w:t>
      </w:r>
      <w:r w:rsidR="006A2FC6">
        <w:rPr>
          <w:rFonts w:hint="cs"/>
          <w:rtl/>
          <w:lang w:eastAsia="he-IL"/>
        </w:rPr>
        <w:t xml:space="preserve"> </w:t>
      </w:r>
      <w:r>
        <w:rPr>
          <w:rFonts w:hint="cs"/>
          <w:rtl/>
          <w:lang w:eastAsia="he-IL"/>
        </w:rPr>
        <w:t xml:space="preserve">אני לא יכולה כרגע </w:t>
      </w:r>
      <w:bookmarkStart w:id="2130" w:name="_ETM_Q1_6449385"/>
      <w:bookmarkEnd w:id="2130"/>
      <w:r>
        <w:rPr>
          <w:rFonts w:hint="cs"/>
          <w:rtl/>
          <w:lang w:eastAsia="he-IL"/>
        </w:rPr>
        <w:t>להתחייב בעניין הזה.</w:t>
      </w:r>
    </w:p>
    <w:p w14:paraId="65EC13D8" w14:textId="2CC241A0" w:rsidR="004B74D6" w:rsidRDefault="004B74D6" w:rsidP="004B74D6">
      <w:pPr>
        <w:rPr>
          <w:rtl/>
          <w:lang w:eastAsia="he-IL"/>
        </w:rPr>
      </w:pPr>
      <w:bookmarkStart w:id="2131" w:name="_ETM_Q1_6452709"/>
      <w:bookmarkStart w:id="2132" w:name="_ETM_Q1_6452743"/>
      <w:bookmarkStart w:id="2133" w:name="_ETM_Q1_6453548"/>
      <w:bookmarkEnd w:id="2131"/>
      <w:bookmarkEnd w:id="2132"/>
      <w:bookmarkEnd w:id="2133"/>
    </w:p>
    <w:p w14:paraId="335C7024" w14:textId="02F99AAD" w:rsidR="004B74D6" w:rsidRDefault="004B74D6" w:rsidP="004B74D6">
      <w:pPr>
        <w:pStyle w:val="af6"/>
        <w:keepNext/>
        <w:rPr>
          <w:rtl/>
        </w:rPr>
      </w:pPr>
      <w:bookmarkStart w:id="2134" w:name="ET_yor_6156_211"/>
      <w:r w:rsidRPr="004B74D6">
        <w:rPr>
          <w:rStyle w:val="TagStyle"/>
          <w:rtl/>
        </w:rPr>
        <w:t xml:space="preserve"> &lt;&lt; יור &gt;&gt; </w:t>
      </w:r>
      <w:r>
        <w:rPr>
          <w:rtl/>
        </w:rPr>
        <w:t>היו"ר גלעד קריב:</w:t>
      </w:r>
      <w:r w:rsidRPr="004B74D6">
        <w:rPr>
          <w:rStyle w:val="TagStyle"/>
          <w:rtl/>
        </w:rPr>
        <w:t xml:space="preserve"> &lt;&lt; יור &gt;&gt;</w:t>
      </w:r>
      <w:r w:rsidR="006A2FC6">
        <w:rPr>
          <w:rtl/>
        </w:rPr>
        <w:t xml:space="preserve"> </w:t>
      </w:r>
      <w:bookmarkEnd w:id="2134"/>
    </w:p>
    <w:p w14:paraId="52210559" w14:textId="57D70C42" w:rsidR="004B74D6" w:rsidRDefault="004B74D6" w:rsidP="004B74D6">
      <w:pPr>
        <w:pStyle w:val="KeepWithNext"/>
        <w:rPr>
          <w:rtl/>
          <w:lang w:eastAsia="he-IL"/>
        </w:rPr>
      </w:pPr>
    </w:p>
    <w:p w14:paraId="6FFE3383" w14:textId="3A3D9EB0" w:rsidR="004B74D6" w:rsidRDefault="004B74D6" w:rsidP="004B74D6">
      <w:pPr>
        <w:rPr>
          <w:rtl/>
          <w:lang w:eastAsia="he-IL"/>
        </w:rPr>
      </w:pPr>
      <w:bookmarkStart w:id="2135" w:name="_ETM_Q1_6453762"/>
      <w:bookmarkStart w:id="2136" w:name="_ETM_Q1_6453800"/>
      <w:bookmarkEnd w:id="2135"/>
      <w:bookmarkEnd w:id="2136"/>
      <w:r>
        <w:rPr>
          <w:rFonts w:hint="cs"/>
          <w:rtl/>
          <w:lang w:eastAsia="he-IL"/>
        </w:rPr>
        <w:t xml:space="preserve">בבקשה. אם רוצים להצביע היום, אני מוכן גם </w:t>
      </w:r>
      <w:bookmarkStart w:id="2137" w:name="_ETM_Q1_6456691"/>
      <w:bookmarkEnd w:id="2137"/>
      <w:r>
        <w:rPr>
          <w:rFonts w:hint="cs"/>
          <w:rtl/>
          <w:lang w:eastAsia="he-IL"/>
        </w:rPr>
        <w:t>לקחת</w:t>
      </w:r>
      <w:r w:rsidR="006A2FC6">
        <w:rPr>
          <w:rFonts w:hint="cs"/>
          <w:rtl/>
          <w:lang w:eastAsia="he-IL"/>
        </w:rPr>
        <w:t xml:space="preserve"> </w:t>
      </w:r>
      <w:r>
        <w:rPr>
          <w:rFonts w:hint="cs"/>
          <w:rtl/>
          <w:lang w:eastAsia="he-IL"/>
        </w:rPr>
        <w:t xml:space="preserve">10 דקות הפסקה. </w:t>
      </w:r>
    </w:p>
    <w:p w14:paraId="3E2F6D8D" w14:textId="3C8AA06D" w:rsidR="004B74D6" w:rsidRDefault="004B74D6" w:rsidP="004B74D6">
      <w:pPr>
        <w:rPr>
          <w:rtl/>
          <w:lang w:eastAsia="he-IL"/>
        </w:rPr>
      </w:pPr>
      <w:bookmarkStart w:id="2138" w:name="_ETM_Q1_6459788"/>
      <w:bookmarkStart w:id="2139" w:name="_ETM_Q1_6459818"/>
      <w:bookmarkEnd w:id="2138"/>
      <w:bookmarkEnd w:id="2139"/>
    </w:p>
    <w:p w14:paraId="2D394626" w14:textId="7D3F5C13" w:rsidR="004B74D6" w:rsidRDefault="004B74D6" w:rsidP="004B74D6">
      <w:pPr>
        <w:pStyle w:val="af9"/>
        <w:keepNext/>
        <w:rPr>
          <w:rtl/>
          <w:lang w:eastAsia="he-IL"/>
        </w:rPr>
      </w:pPr>
      <w:bookmarkStart w:id="2140" w:name="ET_guest_3540_212"/>
      <w:r w:rsidRPr="004B74D6">
        <w:rPr>
          <w:rStyle w:val="TagStyle"/>
          <w:rtl/>
        </w:rPr>
        <w:t xml:space="preserve"> &lt;&lt; אורח &gt;&gt; </w:t>
      </w:r>
      <w:r>
        <w:rPr>
          <w:rtl/>
          <w:lang w:eastAsia="he-IL"/>
        </w:rPr>
        <w:t>גבריאלה פיסמן:</w:t>
      </w:r>
      <w:r w:rsidRPr="004B74D6">
        <w:rPr>
          <w:rStyle w:val="TagStyle"/>
          <w:rtl/>
        </w:rPr>
        <w:t xml:space="preserve"> &lt;&lt; אורח &gt;&gt;</w:t>
      </w:r>
      <w:r w:rsidR="006A2FC6">
        <w:rPr>
          <w:rtl/>
          <w:lang w:eastAsia="he-IL"/>
        </w:rPr>
        <w:t xml:space="preserve"> </w:t>
      </w:r>
      <w:bookmarkEnd w:id="2140"/>
    </w:p>
    <w:p w14:paraId="599D9369" w14:textId="0D2D1304" w:rsidR="004B74D6" w:rsidRDefault="004B74D6" w:rsidP="004B74D6">
      <w:pPr>
        <w:pStyle w:val="KeepWithNext"/>
        <w:rPr>
          <w:rtl/>
          <w:lang w:eastAsia="he-IL"/>
        </w:rPr>
      </w:pPr>
    </w:p>
    <w:p w14:paraId="153F3B33" w14:textId="271ADE35" w:rsidR="004B74D6" w:rsidRDefault="004B74D6" w:rsidP="004B74D6">
      <w:pPr>
        <w:rPr>
          <w:rtl/>
          <w:lang w:eastAsia="he-IL"/>
        </w:rPr>
      </w:pPr>
      <w:r>
        <w:rPr>
          <w:rFonts w:hint="cs"/>
          <w:rtl/>
          <w:lang w:eastAsia="he-IL"/>
        </w:rPr>
        <w:t xml:space="preserve">אני אבקש את </w:t>
      </w:r>
      <w:bookmarkStart w:id="2141" w:name="_ETM_Q1_6458631"/>
      <w:bookmarkEnd w:id="2141"/>
      <w:r>
        <w:rPr>
          <w:rFonts w:hint="cs"/>
          <w:rtl/>
          <w:lang w:eastAsia="he-IL"/>
        </w:rPr>
        <w:t>10 הדקות האלה.</w:t>
      </w:r>
    </w:p>
    <w:p w14:paraId="76220299" w14:textId="11CA8ED6" w:rsidR="004B74D6" w:rsidRDefault="004B74D6" w:rsidP="004B74D6">
      <w:pPr>
        <w:rPr>
          <w:rtl/>
          <w:lang w:eastAsia="he-IL"/>
        </w:rPr>
      </w:pPr>
      <w:bookmarkStart w:id="2142" w:name="_ETM_Q1_6461478"/>
      <w:bookmarkStart w:id="2143" w:name="_ETM_Q1_6461510"/>
      <w:bookmarkStart w:id="2144" w:name="_ETM_Q1_6460124"/>
      <w:bookmarkEnd w:id="2142"/>
      <w:bookmarkEnd w:id="2143"/>
      <w:bookmarkEnd w:id="2144"/>
    </w:p>
    <w:p w14:paraId="22D666E9" w14:textId="28CDBC3F" w:rsidR="004B74D6" w:rsidRDefault="004B74D6" w:rsidP="004B74D6">
      <w:pPr>
        <w:pStyle w:val="af6"/>
        <w:keepNext/>
        <w:rPr>
          <w:rtl/>
        </w:rPr>
      </w:pPr>
      <w:bookmarkStart w:id="2145" w:name="ET_yor_6156_213"/>
      <w:r w:rsidRPr="004B74D6">
        <w:rPr>
          <w:rStyle w:val="TagStyle"/>
          <w:rtl/>
        </w:rPr>
        <w:t xml:space="preserve"> &lt;&lt; יור &gt;&gt; </w:t>
      </w:r>
      <w:r>
        <w:rPr>
          <w:rtl/>
        </w:rPr>
        <w:t>היו"ר גלעד קריב:</w:t>
      </w:r>
      <w:r w:rsidRPr="004B74D6">
        <w:rPr>
          <w:rStyle w:val="TagStyle"/>
          <w:rtl/>
        </w:rPr>
        <w:t xml:space="preserve"> &lt;&lt; יור &gt;&gt;</w:t>
      </w:r>
      <w:r w:rsidR="006A2FC6">
        <w:rPr>
          <w:rtl/>
        </w:rPr>
        <w:t xml:space="preserve"> </w:t>
      </w:r>
      <w:bookmarkEnd w:id="2145"/>
    </w:p>
    <w:p w14:paraId="1E4AB930" w14:textId="33AF19C4" w:rsidR="004B74D6" w:rsidRDefault="004B74D6" w:rsidP="004B74D6">
      <w:pPr>
        <w:pStyle w:val="KeepWithNext"/>
        <w:rPr>
          <w:rtl/>
          <w:lang w:eastAsia="he-IL"/>
        </w:rPr>
      </w:pPr>
    </w:p>
    <w:p w14:paraId="5F7C37F0" w14:textId="1D2ABCF0" w:rsidR="004B74D6" w:rsidRDefault="004B74D6" w:rsidP="004B74D6">
      <w:pPr>
        <w:rPr>
          <w:rtl/>
          <w:lang w:eastAsia="he-IL"/>
        </w:rPr>
      </w:pPr>
      <w:bookmarkStart w:id="2146" w:name="_ETM_Q1_6460338"/>
      <w:bookmarkStart w:id="2147" w:name="_ETM_Q1_6460377"/>
      <w:bookmarkEnd w:id="2146"/>
      <w:bookmarkEnd w:id="2147"/>
      <w:r>
        <w:rPr>
          <w:rFonts w:hint="cs"/>
          <w:rtl/>
          <w:lang w:eastAsia="he-IL"/>
        </w:rPr>
        <w:t xml:space="preserve">אנחנו ניתן. אני אומר שמבחינתי </w:t>
      </w:r>
      <w:bookmarkStart w:id="2148" w:name="_ETM_Q1_6464563"/>
      <w:bookmarkEnd w:id="2148"/>
      <w:r>
        <w:rPr>
          <w:rFonts w:hint="cs"/>
          <w:rtl/>
          <w:lang w:eastAsia="he-IL"/>
        </w:rPr>
        <w:t xml:space="preserve">הנהלים של התיעוד של המקרה החריג הזה לא </w:t>
      </w:r>
      <w:bookmarkStart w:id="2149" w:name="_ETM_Q1_6461465"/>
      <w:bookmarkEnd w:id="2149"/>
      <w:r>
        <w:rPr>
          <w:rFonts w:hint="cs"/>
          <w:rtl/>
          <w:lang w:eastAsia="he-IL"/>
        </w:rPr>
        <w:t xml:space="preserve">ייקבעו רק בתוך המשטרה. אני מודיע את זה אני לא </w:t>
      </w:r>
      <w:bookmarkStart w:id="2150" w:name="_ETM_Q1_6465056"/>
      <w:bookmarkEnd w:id="2150"/>
      <w:r>
        <w:rPr>
          <w:rFonts w:hint="cs"/>
          <w:rtl/>
          <w:lang w:eastAsia="he-IL"/>
        </w:rPr>
        <w:t>אעלה את זה להצבעה אם זאת קביעה בתוך המשטרה.</w:t>
      </w:r>
    </w:p>
    <w:p w14:paraId="0B9F171C" w14:textId="7146516E" w:rsidR="004B74D6" w:rsidRDefault="004B74D6" w:rsidP="004B74D6">
      <w:pPr>
        <w:rPr>
          <w:rtl/>
          <w:lang w:eastAsia="he-IL"/>
        </w:rPr>
      </w:pPr>
      <w:bookmarkStart w:id="2151" w:name="_ETM_Q1_6471451"/>
      <w:bookmarkStart w:id="2152" w:name="_ETM_Q1_6471482"/>
      <w:bookmarkEnd w:id="2151"/>
      <w:bookmarkEnd w:id="2152"/>
    </w:p>
    <w:p w14:paraId="31AED502" w14:textId="496FD4BF" w:rsidR="004B74D6" w:rsidRDefault="004B74D6" w:rsidP="004B74D6">
      <w:pPr>
        <w:rPr>
          <w:rtl/>
          <w:lang w:eastAsia="he-IL"/>
        </w:rPr>
      </w:pPr>
      <w:bookmarkStart w:id="2153" w:name="_ETM_Q1_6471587"/>
      <w:bookmarkStart w:id="2154" w:name="_ETM_Q1_6471618"/>
      <w:bookmarkEnd w:id="2153"/>
      <w:bookmarkEnd w:id="2154"/>
      <w:r>
        <w:rPr>
          <w:rFonts w:hint="cs"/>
          <w:rtl/>
          <w:lang w:eastAsia="he-IL"/>
        </w:rPr>
        <w:t xml:space="preserve">אני מבקש </w:t>
      </w:r>
      <w:bookmarkStart w:id="2155" w:name="_ETM_Q1_6472500"/>
      <w:bookmarkEnd w:id="2155"/>
      <w:r>
        <w:rPr>
          <w:rFonts w:hint="cs"/>
          <w:rtl/>
          <w:lang w:eastAsia="he-IL"/>
        </w:rPr>
        <w:t xml:space="preserve">להבין מה הניסוח שאנחנו מדברים ברישה של סעיף </w:t>
      </w:r>
      <w:bookmarkStart w:id="2156" w:name="_ETM_Q1_6475840"/>
      <w:bookmarkEnd w:id="2156"/>
      <w:r>
        <w:rPr>
          <w:rFonts w:hint="cs"/>
          <w:rtl/>
          <w:lang w:eastAsia="he-IL"/>
        </w:rPr>
        <w:t xml:space="preserve">3 כי אני מבין שיש כאן תיקון. בבקשה, גברתי היועצת המשפטית. אני רוצה להבין את הנוסח של סעיף 3. </w:t>
      </w:r>
      <w:bookmarkStart w:id="2157" w:name="_ETM_Q1_6482783"/>
      <w:bookmarkEnd w:id="2157"/>
      <w:r>
        <w:rPr>
          <w:rFonts w:hint="cs"/>
          <w:rtl/>
          <w:lang w:eastAsia="he-IL"/>
        </w:rPr>
        <w:t xml:space="preserve">אחרי שנבין את הנוסח של הרישה של סעיף 3 אני </w:t>
      </w:r>
      <w:bookmarkStart w:id="2158" w:name="_ETM_Q1_6485388"/>
      <w:bookmarkEnd w:id="2158"/>
      <w:r>
        <w:rPr>
          <w:rFonts w:hint="cs"/>
          <w:rtl/>
          <w:lang w:eastAsia="he-IL"/>
        </w:rPr>
        <w:t>אומר משהו לגבי</w:t>
      </w:r>
      <w:r w:rsidR="006A2FC6">
        <w:rPr>
          <w:rFonts w:hint="cs"/>
          <w:rtl/>
          <w:lang w:eastAsia="he-IL"/>
        </w:rPr>
        <w:t xml:space="preserve"> </w:t>
      </w:r>
      <w:r>
        <w:rPr>
          <w:rFonts w:hint="cs"/>
          <w:rtl/>
          <w:lang w:eastAsia="he-IL"/>
        </w:rPr>
        <w:t xml:space="preserve">חובת הדיווח בנוסח שאני אעמיד להצבעה. יהיה דיווח של אחת לחודש ליועצת המשפטית </w:t>
      </w:r>
      <w:bookmarkStart w:id="2159" w:name="_ETM_Q1_6484377"/>
      <w:bookmarkEnd w:id="2159"/>
      <w:r w:rsidR="001D3B70">
        <w:rPr>
          <w:rFonts w:hint="cs"/>
          <w:rtl/>
          <w:lang w:eastAsia="he-IL"/>
        </w:rPr>
        <w:t xml:space="preserve">לממשלה ואחת לשלושה חודשים לוועדה. זה הנוסח שאני אעלה כאן </w:t>
      </w:r>
      <w:bookmarkStart w:id="2160" w:name="_ETM_Q1_6495110"/>
      <w:bookmarkEnd w:id="2160"/>
      <w:r w:rsidR="001D3B70">
        <w:rPr>
          <w:rFonts w:hint="cs"/>
          <w:rtl/>
          <w:lang w:eastAsia="he-IL"/>
        </w:rPr>
        <w:t>להצבעה. הממשלה תעשה את רצונה עם הצעת החוק</w:t>
      </w:r>
      <w:bookmarkStart w:id="2161" w:name="_ETM_Q1_6502507"/>
      <w:bookmarkEnd w:id="2161"/>
      <w:r w:rsidR="001D3B70">
        <w:rPr>
          <w:rFonts w:hint="cs"/>
          <w:rtl/>
          <w:lang w:eastAsia="he-IL"/>
        </w:rPr>
        <w:t xml:space="preserve">. הדיווח כאן יהיה כמו הדיווח </w:t>
      </w:r>
      <w:bookmarkStart w:id="2162" w:name="_ETM_Q1_6516707"/>
      <w:bookmarkEnd w:id="2162"/>
      <w:r w:rsidR="001D3B70">
        <w:rPr>
          <w:rFonts w:hint="cs"/>
          <w:rtl/>
          <w:lang w:eastAsia="he-IL"/>
        </w:rPr>
        <w:t xml:space="preserve">בנושא האזנות סתר. </w:t>
      </w:r>
      <w:bookmarkStart w:id="2163" w:name="_ETM_Q1_6506765"/>
      <w:bookmarkEnd w:id="2163"/>
      <w:r w:rsidR="001D3B70">
        <w:rPr>
          <w:rFonts w:hint="cs"/>
          <w:rtl/>
          <w:lang w:eastAsia="he-IL"/>
        </w:rPr>
        <w:t>אם אינני טועה הדיווח בהאזנות סתר הוא אחת</w:t>
      </w:r>
      <w:bookmarkStart w:id="2164" w:name="_ETM_Q1_6505681"/>
      <w:bookmarkEnd w:id="2164"/>
      <w:r w:rsidR="001D3B70">
        <w:rPr>
          <w:rFonts w:hint="cs"/>
          <w:rtl/>
          <w:lang w:eastAsia="he-IL"/>
        </w:rPr>
        <w:t xml:space="preserve"> לחודש. אני מקווה שיהיה הרבה פחות </w:t>
      </w:r>
      <w:bookmarkStart w:id="2165" w:name="_ETM_Q1_6509580"/>
      <w:bookmarkEnd w:id="2165"/>
      <w:r w:rsidR="001D3B70">
        <w:rPr>
          <w:rFonts w:hint="cs"/>
          <w:rtl/>
          <w:lang w:eastAsia="he-IL"/>
        </w:rPr>
        <w:t>שימוש בחיפושים ללא צו אל מול האזנות</w:t>
      </w:r>
      <w:bookmarkStart w:id="2166" w:name="_ETM_Q1_6515218"/>
      <w:bookmarkEnd w:id="2166"/>
      <w:r w:rsidR="001D3B70">
        <w:rPr>
          <w:rFonts w:hint="cs"/>
          <w:rtl/>
          <w:lang w:eastAsia="he-IL"/>
        </w:rPr>
        <w:t xml:space="preserve"> הסתר שהן כמה מאות מדי חודש.</w:t>
      </w:r>
      <w:r w:rsidR="006A2FC6">
        <w:rPr>
          <w:rFonts w:hint="cs"/>
          <w:rtl/>
          <w:lang w:eastAsia="he-IL"/>
        </w:rPr>
        <w:t xml:space="preserve"> </w:t>
      </w:r>
      <w:r w:rsidR="001D3B70">
        <w:rPr>
          <w:rFonts w:hint="cs"/>
          <w:rtl/>
          <w:lang w:eastAsia="he-IL"/>
        </w:rPr>
        <w:t>הדיווח יהיה חודשי מהמשטרה ליועצת המשפטית לממשלה</w:t>
      </w:r>
      <w:bookmarkStart w:id="2167" w:name="_ETM_Q1_6520582"/>
      <w:bookmarkEnd w:id="2167"/>
      <w:r w:rsidR="001D3B70">
        <w:rPr>
          <w:rFonts w:hint="cs"/>
          <w:rtl/>
          <w:lang w:eastAsia="he-IL"/>
        </w:rPr>
        <w:t xml:space="preserve"> והוועדה תקבל דיווח אחת לשלושה חודשים ויתקיים כאן דיון בהוראת השעה הזאת אחת </w:t>
      </w:r>
      <w:bookmarkStart w:id="2168" w:name="_ETM_Q1_6526092"/>
      <w:bookmarkEnd w:id="2168"/>
      <w:r w:rsidR="001D3B70">
        <w:rPr>
          <w:rFonts w:hint="cs"/>
          <w:rtl/>
          <w:lang w:eastAsia="he-IL"/>
        </w:rPr>
        <w:t>לשלושה חודשים.</w:t>
      </w:r>
      <w:r w:rsidR="006A2FC6">
        <w:rPr>
          <w:rFonts w:hint="cs"/>
          <w:rtl/>
          <w:lang w:eastAsia="he-IL"/>
        </w:rPr>
        <w:t xml:space="preserve"> </w:t>
      </w:r>
      <w:r w:rsidR="001D3B70">
        <w:rPr>
          <w:rFonts w:hint="cs"/>
          <w:rtl/>
          <w:lang w:eastAsia="he-IL"/>
        </w:rPr>
        <w:t>זה הנוסח שיועמד לגבי חובת הדיווח.</w:t>
      </w:r>
    </w:p>
    <w:p w14:paraId="18F191AB" w14:textId="066E161B" w:rsidR="001D3B70" w:rsidRDefault="001D3B70" w:rsidP="004B74D6">
      <w:pPr>
        <w:rPr>
          <w:rtl/>
          <w:lang w:eastAsia="he-IL"/>
        </w:rPr>
      </w:pPr>
      <w:bookmarkStart w:id="2169" w:name="_ETM_Q1_6536616"/>
      <w:bookmarkStart w:id="2170" w:name="_ETM_Q1_6536648"/>
      <w:bookmarkEnd w:id="2169"/>
      <w:bookmarkEnd w:id="2170"/>
    </w:p>
    <w:p w14:paraId="4852BA23" w14:textId="50A80C5E" w:rsidR="001D3B70" w:rsidRDefault="001D3B70" w:rsidP="004B74D6">
      <w:pPr>
        <w:rPr>
          <w:rtl/>
          <w:lang w:eastAsia="he-IL"/>
        </w:rPr>
      </w:pPr>
      <w:bookmarkStart w:id="2171" w:name="_ETM_Q1_6536728"/>
      <w:bookmarkStart w:id="2172" w:name="_ETM_Q1_6536755"/>
      <w:bookmarkEnd w:id="2171"/>
      <w:bookmarkEnd w:id="2172"/>
      <w:r>
        <w:rPr>
          <w:rFonts w:hint="cs"/>
          <w:rtl/>
          <w:lang w:eastAsia="he-IL"/>
        </w:rPr>
        <w:t>אני מבקש להבין את הנוסח</w:t>
      </w:r>
      <w:r w:rsidR="006A2FC6">
        <w:rPr>
          <w:rFonts w:hint="cs"/>
          <w:rtl/>
          <w:lang w:eastAsia="he-IL"/>
        </w:rPr>
        <w:t xml:space="preserve"> </w:t>
      </w:r>
      <w:r>
        <w:rPr>
          <w:rFonts w:hint="cs"/>
          <w:rtl/>
          <w:lang w:eastAsia="he-IL"/>
        </w:rPr>
        <w:t xml:space="preserve">של סעיף 3 ואני מבקש לקבל </w:t>
      </w:r>
      <w:bookmarkStart w:id="2173" w:name="_ETM_Q1_6534480"/>
      <w:bookmarkEnd w:id="2173"/>
      <w:r>
        <w:rPr>
          <w:rFonts w:hint="cs"/>
          <w:rtl/>
          <w:lang w:eastAsia="he-IL"/>
        </w:rPr>
        <w:t>את התשובה לגבי הגורם הנוסף שמאשר את נהלי התיעוד. אנחנ</w:t>
      </w:r>
      <w:bookmarkStart w:id="2174" w:name="_ETM_Q1_6547362"/>
      <w:bookmarkEnd w:id="2174"/>
      <w:r>
        <w:rPr>
          <w:rFonts w:hint="cs"/>
          <w:rtl/>
          <w:lang w:eastAsia="he-IL"/>
        </w:rPr>
        <w:t xml:space="preserve">ו נבהיר יותר לפרוטוקול את ההתחייבות הממשלתית לבחון את </w:t>
      </w:r>
      <w:bookmarkStart w:id="2175" w:name="_ETM_Q1_6552597"/>
      <w:bookmarkEnd w:id="2175"/>
      <w:r>
        <w:rPr>
          <w:rFonts w:hint="cs"/>
          <w:rtl/>
          <w:lang w:eastAsia="he-IL"/>
        </w:rPr>
        <w:t xml:space="preserve">השימוש גם בהיוועדות חזותית לצורך הוצאת צו. אני </w:t>
      </w:r>
      <w:bookmarkStart w:id="2176" w:name="_ETM_Q1_6556468"/>
      <w:bookmarkEnd w:id="2176"/>
      <w:r>
        <w:rPr>
          <w:rFonts w:hint="cs"/>
          <w:rtl/>
          <w:lang w:eastAsia="he-IL"/>
        </w:rPr>
        <w:t xml:space="preserve">רוצה לומר שזה לא דבר פשוט במובן הזה שלא </w:t>
      </w:r>
      <w:bookmarkStart w:id="2177" w:name="_ETM_Q1_6561676"/>
      <w:bookmarkEnd w:id="2177"/>
      <w:r>
        <w:rPr>
          <w:rFonts w:hint="cs"/>
          <w:rtl/>
          <w:lang w:eastAsia="he-IL"/>
        </w:rPr>
        <w:t>קל לעשות את זה בלי תיקוני חקיקה. ראינו</w:t>
      </w:r>
      <w:bookmarkStart w:id="2178" w:name="_ETM_Q1_6563565"/>
      <w:bookmarkEnd w:id="2178"/>
      <w:r>
        <w:rPr>
          <w:rFonts w:hint="cs"/>
          <w:rtl/>
          <w:lang w:eastAsia="he-IL"/>
        </w:rPr>
        <w:t xml:space="preserve"> מה עשינו כאן בהיוועדות החזותית. זה </w:t>
      </w:r>
      <w:bookmarkStart w:id="2179" w:name="_ETM_Q1_6567508"/>
      <w:bookmarkEnd w:id="2179"/>
      <w:r>
        <w:rPr>
          <w:rFonts w:hint="cs"/>
          <w:rtl/>
          <w:lang w:eastAsia="he-IL"/>
        </w:rPr>
        <w:t>לא</w:t>
      </w:r>
      <w:r w:rsidR="006A2FC6">
        <w:rPr>
          <w:rFonts w:hint="cs"/>
          <w:rtl/>
          <w:lang w:eastAsia="he-IL"/>
        </w:rPr>
        <w:t xml:space="preserve"> </w:t>
      </w:r>
      <w:r>
        <w:rPr>
          <w:rFonts w:hint="cs"/>
          <w:rtl/>
          <w:lang w:eastAsia="he-IL"/>
        </w:rPr>
        <w:t xml:space="preserve">דבר שקורה מכוח החלטה מינהלתית, להוציא צו </w:t>
      </w:r>
      <w:bookmarkStart w:id="2180" w:name="_ETM_Q1_6567050"/>
      <w:bookmarkEnd w:id="2180"/>
      <w:r>
        <w:rPr>
          <w:rFonts w:hint="cs"/>
          <w:rtl/>
          <w:lang w:eastAsia="he-IL"/>
        </w:rPr>
        <w:t xml:space="preserve">חיפוש ללא עמידה בפני השופט. זה לא שאנחנו </w:t>
      </w:r>
      <w:bookmarkStart w:id="2181" w:name="_ETM_Q1_6573050"/>
      <w:bookmarkEnd w:id="2181"/>
      <w:r>
        <w:rPr>
          <w:rFonts w:hint="cs"/>
          <w:rtl/>
          <w:lang w:eastAsia="he-IL"/>
        </w:rPr>
        <w:t>אומרים היוועדות חזותית והסיפור נגמר. אני אומר שוב שלפחות לשיטתי</w:t>
      </w:r>
      <w:bookmarkStart w:id="2182" w:name="_ETM_Q1_6581690"/>
      <w:bookmarkEnd w:id="2182"/>
      <w:r>
        <w:rPr>
          <w:rFonts w:hint="cs"/>
          <w:rtl/>
          <w:lang w:eastAsia="he-IL"/>
        </w:rPr>
        <w:t xml:space="preserve"> בהינתן ההתחייבות של הממשלה </w:t>
      </w:r>
      <w:r w:rsidR="00204478">
        <w:rPr>
          <w:rFonts w:hint="cs"/>
          <w:rtl/>
          <w:lang w:eastAsia="he-IL"/>
        </w:rPr>
        <w:t xml:space="preserve">לבדוק את העניין. </w:t>
      </w:r>
    </w:p>
    <w:p w14:paraId="03FB9532" w14:textId="65975E67" w:rsidR="00204478" w:rsidRDefault="00204478" w:rsidP="004B74D6">
      <w:pPr>
        <w:rPr>
          <w:rtl/>
          <w:lang w:eastAsia="he-IL"/>
        </w:rPr>
      </w:pPr>
      <w:bookmarkStart w:id="2183" w:name="_ETM_Q1_6586721"/>
      <w:bookmarkStart w:id="2184" w:name="_ETM_Q1_6586752"/>
      <w:bookmarkEnd w:id="2183"/>
      <w:bookmarkEnd w:id="2184"/>
    </w:p>
    <w:p w14:paraId="7B0D7AF1" w14:textId="2BB9C7B5" w:rsidR="00204478" w:rsidRDefault="00204478" w:rsidP="00204478">
      <w:pPr>
        <w:pStyle w:val="af9"/>
        <w:keepNext/>
        <w:rPr>
          <w:rtl/>
          <w:lang w:eastAsia="he-IL"/>
        </w:rPr>
      </w:pPr>
      <w:bookmarkStart w:id="2185" w:name="ET_guest_3540_214"/>
      <w:r w:rsidRPr="00204478">
        <w:rPr>
          <w:rStyle w:val="TagStyle"/>
          <w:rtl/>
        </w:rPr>
        <w:t xml:space="preserve"> &lt;&lt; אורח &gt;&gt; </w:t>
      </w:r>
      <w:r>
        <w:rPr>
          <w:rtl/>
          <w:lang w:eastAsia="he-IL"/>
        </w:rPr>
        <w:t>גבריאלה פיסמן:</w:t>
      </w:r>
      <w:r w:rsidRPr="00204478">
        <w:rPr>
          <w:rStyle w:val="TagStyle"/>
          <w:rtl/>
        </w:rPr>
        <w:t xml:space="preserve"> &lt;&lt; אורח &gt;&gt;</w:t>
      </w:r>
      <w:r w:rsidR="006A2FC6">
        <w:rPr>
          <w:rtl/>
          <w:lang w:eastAsia="he-IL"/>
        </w:rPr>
        <w:t xml:space="preserve"> </w:t>
      </w:r>
      <w:bookmarkEnd w:id="2185"/>
    </w:p>
    <w:p w14:paraId="1922CBEA" w14:textId="66F59B75" w:rsidR="00204478" w:rsidRDefault="00204478" w:rsidP="00204478">
      <w:pPr>
        <w:pStyle w:val="KeepWithNext"/>
        <w:rPr>
          <w:rtl/>
          <w:lang w:eastAsia="he-IL"/>
        </w:rPr>
      </w:pPr>
    </w:p>
    <w:p w14:paraId="7759D455" w14:textId="38705D61" w:rsidR="00204478" w:rsidRDefault="00204478" w:rsidP="00204478">
      <w:pPr>
        <w:rPr>
          <w:rtl/>
          <w:lang w:eastAsia="he-IL"/>
        </w:rPr>
      </w:pPr>
      <w:bookmarkStart w:id="2186" w:name="_ETM_Q1_6586356"/>
      <w:bookmarkStart w:id="2187" w:name="_ETM_Q1_6586373"/>
      <w:bookmarkEnd w:id="2186"/>
      <w:bookmarkEnd w:id="2187"/>
      <w:r>
        <w:rPr>
          <w:rFonts w:hint="cs"/>
          <w:rtl/>
          <w:lang w:eastAsia="he-IL"/>
        </w:rPr>
        <w:t xml:space="preserve">אדוני, אני </w:t>
      </w:r>
      <w:bookmarkStart w:id="2188" w:name="_ETM_Q1_6586306"/>
      <w:bookmarkEnd w:id="2188"/>
      <w:r>
        <w:rPr>
          <w:rFonts w:hint="cs"/>
          <w:rtl/>
          <w:lang w:eastAsia="he-IL"/>
        </w:rPr>
        <w:t xml:space="preserve">אמרתי בהיעדרך שמשרד המשפטים מחויב לבחור באמצעי שפגיעתו פחותה. </w:t>
      </w:r>
      <w:bookmarkStart w:id="2189" w:name="_ETM_Q1_6592464"/>
      <w:bookmarkEnd w:id="2189"/>
      <w:r>
        <w:rPr>
          <w:rFonts w:hint="cs"/>
          <w:rtl/>
          <w:lang w:eastAsia="he-IL"/>
        </w:rPr>
        <w:t xml:space="preserve">זו חובתנו ובכלל זה יש לנו </w:t>
      </w:r>
      <w:bookmarkStart w:id="2190" w:name="_ETM_Q1_6594954"/>
      <w:bookmarkEnd w:id="2190"/>
      <w:r>
        <w:rPr>
          <w:rFonts w:hint="cs"/>
          <w:rtl/>
          <w:lang w:eastAsia="he-IL"/>
        </w:rPr>
        <w:t>בוודאי כוונה גם לבחון את הצעת הוועדה. אנחנו נבחן את זה.</w:t>
      </w:r>
    </w:p>
    <w:p w14:paraId="647DECC6" w14:textId="4DF15B9E" w:rsidR="00204478" w:rsidRDefault="00204478" w:rsidP="00204478">
      <w:pPr>
        <w:rPr>
          <w:rtl/>
          <w:lang w:eastAsia="he-IL"/>
        </w:rPr>
      </w:pPr>
      <w:bookmarkStart w:id="2191" w:name="_ETM_Q1_6594753"/>
      <w:bookmarkStart w:id="2192" w:name="_ETM_Q1_6594781"/>
      <w:bookmarkStart w:id="2193" w:name="_ETM_Q1_6594331"/>
      <w:bookmarkEnd w:id="2191"/>
      <w:bookmarkEnd w:id="2192"/>
      <w:bookmarkEnd w:id="2193"/>
    </w:p>
    <w:p w14:paraId="3F54A79F" w14:textId="7B30B3B8" w:rsidR="00204478" w:rsidRDefault="00204478" w:rsidP="00204478">
      <w:pPr>
        <w:pStyle w:val="af6"/>
        <w:keepNext/>
        <w:rPr>
          <w:rtl/>
        </w:rPr>
      </w:pPr>
      <w:bookmarkStart w:id="2194" w:name="ET_yor_6156_215"/>
      <w:r w:rsidRPr="00204478">
        <w:rPr>
          <w:rStyle w:val="TagStyle"/>
          <w:rtl/>
        </w:rPr>
        <w:t xml:space="preserve"> &lt;&lt; יור &gt;&gt; </w:t>
      </w:r>
      <w:r>
        <w:rPr>
          <w:rtl/>
        </w:rPr>
        <w:t>היו"ר גלעד קריב:</w:t>
      </w:r>
      <w:r w:rsidRPr="00204478">
        <w:rPr>
          <w:rStyle w:val="TagStyle"/>
          <w:rtl/>
        </w:rPr>
        <w:t xml:space="preserve"> &lt;&lt; יור &gt;&gt;</w:t>
      </w:r>
      <w:r w:rsidR="006A2FC6">
        <w:rPr>
          <w:rtl/>
        </w:rPr>
        <w:t xml:space="preserve"> </w:t>
      </w:r>
      <w:bookmarkEnd w:id="2194"/>
    </w:p>
    <w:p w14:paraId="10C8D72A" w14:textId="0ED213FE" w:rsidR="00204478" w:rsidRDefault="00204478" w:rsidP="00204478">
      <w:pPr>
        <w:pStyle w:val="KeepWithNext"/>
        <w:rPr>
          <w:rtl/>
          <w:lang w:eastAsia="he-IL"/>
        </w:rPr>
      </w:pPr>
    </w:p>
    <w:p w14:paraId="2C55BF82" w14:textId="04AD74C2" w:rsidR="00204478" w:rsidRDefault="00204478" w:rsidP="00204478">
      <w:pPr>
        <w:rPr>
          <w:rtl/>
          <w:lang w:eastAsia="he-IL"/>
        </w:rPr>
      </w:pPr>
      <w:bookmarkStart w:id="2195" w:name="_ETM_Q1_6594532"/>
      <w:bookmarkStart w:id="2196" w:name="_ETM_Q1_6594570"/>
      <w:bookmarkEnd w:id="2195"/>
      <w:bookmarkEnd w:id="2196"/>
      <w:r>
        <w:rPr>
          <w:rFonts w:hint="cs"/>
          <w:rtl/>
          <w:lang w:eastAsia="he-IL"/>
        </w:rPr>
        <w:t xml:space="preserve"> חשוב לי לומר שמבחינתי זה ייכנס לתוך דיוני המעקב</w:t>
      </w:r>
      <w:bookmarkStart w:id="2197" w:name="_ETM_Q1_6603836"/>
      <w:bookmarkEnd w:id="2197"/>
      <w:r>
        <w:rPr>
          <w:rFonts w:hint="cs"/>
          <w:rtl/>
          <w:lang w:eastAsia="he-IL"/>
        </w:rPr>
        <w:t>. לא נותיר את זה כאות מתה. אני</w:t>
      </w:r>
      <w:bookmarkStart w:id="2198" w:name="_ETM_Q1_6611973"/>
      <w:bookmarkEnd w:id="2198"/>
      <w:r>
        <w:rPr>
          <w:rFonts w:hint="cs"/>
          <w:rtl/>
          <w:lang w:eastAsia="he-IL"/>
        </w:rPr>
        <w:t xml:space="preserve"> רוצה לומר לחבריי שהחוק הזה הוא חוק מורכב, </w:t>
      </w:r>
      <w:bookmarkStart w:id="2199" w:name="_ETM_Q1_6613110"/>
      <w:bookmarkEnd w:id="2199"/>
      <w:r>
        <w:rPr>
          <w:rFonts w:hint="cs"/>
          <w:rtl/>
          <w:lang w:eastAsia="he-IL"/>
        </w:rPr>
        <w:t>הוא חוק שלא פשוט לאף אחד מאיתנו. כל אחד מאיתנו</w:t>
      </w:r>
      <w:bookmarkStart w:id="2200" w:name="_ETM_Q1_6617141"/>
      <w:bookmarkEnd w:id="2200"/>
      <w:r>
        <w:rPr>
          <w:rFonts w:hint="cs"/>
          <w:rtl/>
          <w:lang w:eastAsia="he-IL"/>
        </w:rPr>
        <w:t xml:space="preserve"> יקבל את החלטתו בעת ההצבעה. הכול ברור. </w:t>
      </w:r>
      <w:bookmarkStart w:id="2201" w:name="_ETM_Q1_6621638"/>
      <w:bookmarkEnd w:id="2201"/>
      <w:r>
        <w:rPr>
          <w:rFonts w:hint="cs"/>
          <w:rtl/>
          <w:lang w:eastAsia="he-IL"/>
        </w:rPr>
        <w:t>אני רק אומר</w:t>
      </w:r>
      <w:r w:rsidR="003603ED">
        <w:rPr>
          <w:rFonts w:hint="cs"/>
          <w:rtl/>
          <w:lang w:eastAsia="he-IL"/>
        </w:rPr>
        <w:t xml:space="preserve"> שבין אם החוק</w:t>
      </w:r>
      <w:r w:rsidR="006A2FC6">
        <w:rPr>
          <w:rFonts w:hint="cs"/>
          <w:rtl/>
          <w:lang w:eastAsia="he-IL"/>
        </w:rPr>
        <w:t xml:space="preserve"> </w:t>
      </w:r>
      <w:r w:rsidR="003603ED">
        <w:rPr>
          <w:rFonts w:hint="cs"/>
          <w:rtl/>
          <w:lang w:eastAsia="he-IL"/>
        </w:rPr>
        <w:t xml:space="preserve">יעבור </w:t>
      </w:r>
      <w:bookmarkStart w:id="2202" w:name="_ETM_Q1_6627987"/>
      <w:bookmarkEnd w:id="2202"/>
      <w:r w:rsidR="003603ED">
        <w:rPr>
          <w:rFonts w:hint="cs"/>
          <w:rtl/>
          <w:lang w:eastAsia="he-IL"/>
        </w:rPr>
        <w:t xml:space="preserve">בתמיכת כל חברי הוועדה ובין אם </w:t>
      </w:r>
      <w:bookmarkStart w:id="2203" w:name="_ETM_Q1_6628950"/>
      <w:bookmarkEnd w:id="2203"/>
      <w:r w:rsidR="003603ED">
        <w:rPr>
          <w:rFonts w:hint="cs"/>
          <w:rtl/>
          <w:lang w:eastAsia="he-IL"/>
        </w:rPr>
        <w:t xml:space="preserve">לא, מבחינתי, מכיוון שאין ספק ששימוש בהיוועדות חזותית ולו </w:t>
      </w:r>
      <w:bookmarkStart w:id="2204" w:name="_ETM_Q1_6635575"/>
      <w:bookmarkEnd w:id="2204"/>
      <w:r w:rsidR="003603ED">
        <w:rPr>
          <w:rFonts w:hint="cs"/>
          <w:rtl/>
          <w:lang w:eastAsia="he-IL"/>
        </w:rPr>
        <w:t xml:space="preserve">בחלק מהזמן, אי אפשר שיהיה שופט תורן </w:t>
      </w:r>
      <w:bookmarkStart w:id="2205" w:name="_ETM_Q1_6637537"/>
      <w:bookmarkEnd w:id="2205"/>
      <w:r w:rsidR="003603ED">
        <w:rPr>
          <w:rFonts w:hint="cs"/>
          <w:rtl/>
          <w:lang w:eastAsia="he-IL"/>
        </w:rPr>
        <w:t>בסופי שבוע, אז אפשר שיהיה שופט תורן בשעות העבודה</w:t>
      </w:r>
      <w:bookmarkStart w:id="2206" w:name="_ETM_Q1_6639114"/>
      <w:bookmarkEnd w:id="2206"/>
      <w:r w:rsidR="003603ED">
        <w:rPr>
          <w:rFonts w:hint="cs"/>
          <w:rtl/>
          <w:lang w:eastAsia="he-IL"/>
        </w:rPr>
        <w:t xml:space="preserve"> של בתי המשפט במהלך היום. על זה אין ויכוח </w:t>
      </w:r>
      <w:bookmarkStart w:id="2207" w:name="_ETM_Q1_6644755"/>
      <w:bookmarkEnd w:id="2207"/>
      <w:r w:rsidR="003603ED">
        <w:rPr>
          <w:rFonts w:hint="cs"/>
          <w:rtl/>
          <w:lang w:eastAsia="he-IL"/>
        </w:rPr>
        <w:t xml:space="preserve">שבין שעה 8:00 ל-18:00 קל למצוא שופט תורן שזו גם </w:t>
      </w:r>
      <w:bookmarkStart w:id="2208" w:name="_ETM_Q1_6649968"/>
      <w:bookmarkEnd w:id="2208"/>
      <w:r w:rsidR="003603ED">
        <w:rPr>
          <w:rFonts w:hint="cs"/>
          <w:rtl/>
          <w:lang w:eastAsia="he-IL"/>
        </w:rPr>
        <w:t>תהיה משימתו. אני לא קובע כרגע מסמרות</w:t>
      </w:r>
      <w:bookmarkStart w:id="2209" w:name="_ETM_Q1_6656240"/>
      <w:bookmarkEnd w:id="2209"/>
      <w:r w:rsidR="003603ED">
        <w:rPr>
          <w:rFonts w:hint="cs"/>
          <w:rtl/>
          <w:lang w:eastAsia="he-IL"/>
        </w:rPr>
        <w:t>.</w:t>
      </w:r>
    </w:p>
    <w:p w14:paraId="06A2F37B" w14:textId="346364F7" w:rsidR="003603ED" w:rsidRDefault="003603ED" w:rsidP="00204478">
      <w:pPr>
        <w:rPr>
          <w:rtl/>
          <w:lang w:eastAsia="he-IL"/>
        </w:rPr>
      </w:pPr>
      <w:bookmarkStart w:id="2210" w:name="_ETM_Q1_6657043"/>
      <w:bookmarkStart w:id="2211" w:name="_ETM_Q1_6657074"/>
      <w:bookmarkEnd w:id="2210"/>
      <w:bookmarkEnd w:id="2211"/>
    </w:p>
    <w:p w14:paraId="642522CF" w14:textId="416E3A2F" w:rsidR="003603ED" w:rsidRDefault="003603ED" w:rsidP="003603ED">
      <w:pPr>
        <w:pStyle w:val="a4"/>
        <w:keepNext/>
        <w:rPr>
          <w:rtl/>
        </w:rPr>
      </w:pPr>
      <w:bookmarkStart w:id="2212" w:name="ET_speaker_6233_216"/>
      <w:r w:rsidRPr="003603ED">
        <w:rPr>
          <w:rStyle w:val="TagStyle"/>
          <w:rtl/>
        </w:rPr>
        <w:t xml:space="preserve"> &lt;&lt; דובר &gt;&gt; </w:t>
      </w:r>
      <w:r>
        <w:rPr>
          <w:rtl/>
        </w:rPr>
        <w:t>גבי לסקי (מרצ):</w:t>
      </w:r>
      <w:r w:rsidRPr="003603ED">
        <w:rPr>
          <w:rStyle w:val="TagStyle"/>
          <w:rtl/>
        </w:rPr>
        <w:t xml:space="preserve"> &lt;&lt; דובר &gt;&gt;</w:t>
      </w:r>
      <w:r w:rsidR="006A2FC6">
        <w:rPr>
          <w:rtl/>
        </w:rPr>
        <w:t xml:space="preserve"> </w:t>
      </w:r>
      <w:bookmarkEnd w:id="2212"/>
    </w:p>
    <w:p w14:paraId="45227799" w14:textId="68DAD9AE" w:rsidR="003603ED" w:rsidRDefault="003603ED" w:rsidP="003603ED">
      <w:pPr>
        <w:pStyle w:val="KeepWithNext"/>
        <w:rPr>
          <w:rtl/>
          <w:lang w:eastAsia="he-IL"/>
        </w:rPr>
      </w:pPr>
    </w:p>
    <w:p w14:paraId="2EDDE258" w14:textId="11392205" w:rsidR="003603ED" w:rsidRDefault="003603ED" w:rsidP="003603ED">
      <w:pPr>
        <w:rPr>
          <w:rtl/>
          <w:lang w:eastAsia="he-IL"/>
        </w:rPr>
      </w:pPr>
      <w:r>
        <w:rPr>
          <w:rFonts w:hint="cs"/>
          <w:rtl/>
          <w:lang w:eastAsia="he-IL"/>
        </w:rPr>
        <w:t>צריך תקן רק לזה.</w:t>
      </w:r>
    </w:p>
    <w:p w14:paraId="05C5DAA4" w14:textId="12618BDD" w:rsidR="003603ED" w:rsidRDefault="003603ED" w:rsidP="003603ED">
      <w:pPr>
        <w:rPr>
          <w:rtl/>
          <w:lang w:eastAsia="he-IL"/>
        </w:rPr>
      </w:pPr>
      <w:bookmarkStart w:id="2213" w:name="_ETM_Q1_6657815"/>
      <w:bookmarkStart w:id="2214" w:name="_ETM_Q1_6657843"/>
      <w:bookmarkStart w:id="2215" w:name="_ETM_Q1_6659352"/>
      <w:bookmarkEnd w:id="2213"/>
      <w:bookmarkEnd w:id="2214"/>
      <w:bookmarkEnd w:id="2215"/>
    </w:p>
    <w:p w14:paraId="433F5F4C" w14:textId="46E69847" w:rsidR="003603ED" w:rsidRDefault="003603ED" w:rsidP="003603ED">
      <w:pPr>
        <w:pStyle w:val="af6"/>
        <w:keepNext/>
        <w:rPr>
          <w:rtl/>
        </w:rPr>
      </w:pPr>
      <w:bookmarkStart w:id="2216" w:name="ET_yor_6156_217"/>
      <w:r w:rsidRPr="003603ED">
        <w:rPr>
          <w:rStyle w:val="TagStyle"/>
          <w:rtl/>
        </w:rPr>
        <w:t xml:space="preserve"> &lt;&lt; יור &gt;&gt; </w:t>
      </w:r>
      <w:r>
        <w:rPr>
          <w:rtl/>
        </w:rPr>
        <w:t>היו"ר גלעד קריב:</w:t>
      </w:r>
      <w:r w:rsidRPr="003603ED">
        <w:rPr>
          <w:rStyle w:val="TagStyle"/>
          <w:rtl/>
        </w:rPr>
        <w:t xml:space="preserve"> &lt;&lt; יור &gt;&gt;</w:t>
      </w:r>
      <w:r w:rsidR="006A2FC6">
        <w:rPr>
          <w:rtl/>
        </w:rPr>
        <w:t xml:space="preserve"> </w:t>
      </w:r>
      <w:bookmarkEnd w:id="2216"/>
    </w:p>
    <w:p w14:paraId="2C25868F" w14:textId="1766BB39" w:rsidR="003603ED" w:rsidRDefault="003603ED" w:rsidP="003603ED">
      <w:pPr>
        <w:pStyle w:val="KeepWithNext"/>
        <w:rPr>
          <w:rtl/>
          <w:lang w:eastAsia="he-IL"/>
        </w:rPr>
      </w:pPr>
    </w:p>
    <w:p w14:paraId="5B2942C3" w14:textId="241003A2" w:rsidR="003603ED" w:rsidRDefault="003603ED" w:rsidP="003603ED">
      <w:pPr>
        <w:rPr>
          <w:rtl/>
          <w:lang w:eastAsia="he-IL"/>
        </w:rPr>
      </w:pPr>
      <w:bookmarkStart w:id="2217" w:name="_ETM_Q1_6659553"/>
      <w:bookmarkStart w:id="2218" w:name="_ETM_Q1_6659587"/>
      <w:bookmarkEnd w:id="2217"/>
      <w:bookmarkEnd w:id="2218"/>
      <w:r>
        <w:rPr>
          <w:rFonts w:hint="cs"/>
          <w:rtl/>
          <w:lang w:eastAsia="he-IL"/>
        </w:rPr>
        <w:t xml:space="preserve">ברור שאם יהיה מסלול של היוועדות </w:t>
      </w:r>
      <w:bookmarkStart w:id="2219" w:name="_ETM_Q1_6662013"/>
      <w:bookmarkEnd w:id="2219"/>
      <w:r>
        <w:rPr>
          <w:rFonts w:hint="cs"/>
          <w:rtl/>
          <w:lang w:eastAsia="he-IL"/>
        </w:rPr>
        <w:t xml:space="preserve">חזותית, זה יצמצם דרמטית את השימוש בכלי הזה גם אם </w:t>
      </w:r>
      <w:bookmarkStart w:id="2220" w:name="_ETM_Q1_6665444"/>
      <w:bookmarkEnd w:id="2220"/>
      <w:r>
        <w:rPr>
          <w:rFonts w:hint="cs"/>
          <w:rtl/>
          <w:lang w:eastAsia="he-IL"/>
        </w:rPr>
        <w:t xml:space="preserve">נאשר אותו. מבחינתי צודקת עורכת הדין פיסמן </w:t>
      </w:r>
      <w:bookmarkStart w:id="2221" w:name="_ETM_Q1_6671308"/>
      <w:bookmarkEnd w:id="2221"/>
      <w:r>
        <w:rPr>
          <w:rFonts w:hint="cs"/>
          <w:rtl/>
          <w:lang w:eastAsia="he-IL"/>
        </w:rPr>
        <w:t>שגם בפרשנות וביישום של החוק הזה המדינה מחויבת</w:t>
      </w:r>
      <w:r w:rsidR="006A2FC6">
        <w:rPr>
          <w:rFonts w:hint="cs"/>
          <w:rtl/>
          <w:lang w:eastAsia="he-IL"/>
        </w:rPr>
        <w:t xml:space="preserve"> </w:t>
      </w:r>
      <w:r>
        <w:rPr>
          <w:rFonts w:hint="cs"/>
          <w:rtl/>
          <w:lang w:eastAsia="he-IL"/>
        </w:rPr>
        <w:t xml:space="preserve">למצוא את האמצעי שפגיעתו הכי קלה, אז מספיק </w:t>
      </w:r>
      <w:bookmarkStart w:id="2222" w:name="_ETM_Q1_6678067"/>
      <w:bookmarkEnd w:id="2222"/>
      <w:r>
        <w:rPr>
          <w:rFonts w:hint="cs"/>
          <w:rtl/>
          <w:lang w:eastAsia="he-IL"/>
        </w:rPr>
        <w:t xml:space="preserve">שכתוב והם יצטרכו להסביר לנו גם בגדרי החוק </w:t>
      </w:r>
      <w:bookmarkStart w:id="2223" w:name="_ETM_Q1_6680166"/>
      <w:bookmarkEnd w:id="2223"/>
      <w:r>
        <w:rPr>
          <w:rFonts w:hint="cs"/>
          <w:rtl/>
          <w:lang w:eastAsia="he-IL"/>
        </w:rPr>
        <w:t xml:space="preserve">הזה מדוע הם לא פועלים ליישם את הכלי של היוועדות </w:t>
      </w:r>
      <w:bookmarkStart w:id="2224" w:name="_ETM_Q1_6685531"/>
      <w:bookmarkEnd w:id="2224"/>
      <w:r>
        <w:rPr>
          <w:rFonts w:hint="cs"/>
          <w:rtl/>
          <w:lang w:eastAsia="he-IL"/>
        </w:rPr>
        <w:t>חזותית</w:t>
      </w:r>
      <w:r w:rsidR="00851449">
        <w:rPr>
          <w:rFonts w:hint="cs"/>
          <w:rtl/>
          <w:lang w:eastAsia="he-IL"/>
        </w:rPr>
        <w:t xml:space="preserve"> בהוצאת צו. אני מתכוון לעקוב אחר </w:t>
      </w:r>
      <w:bookmarkStart w:id="2225" w:name="_ETM_Q1_6689445"/>
      <w:bookmarkEnd w:id="2225"/>
      <w:r w:rsidR="00851449">
        <w:rPr>
          <w:rFonts w:hint="cs"/>
          <w:rtl/>
          <w:lang w:eastAsia="he-IL"/>
        </w:rPr>
        <w:t>זה במסגרת הוועדה.</w:t>
      </w:r>
      <w:r w:rsidR="006A2FC6">
        <w:rPr>
          <w:rFonts w:hint="cs"/>
          <w:rtl/>
          <w:lang w:eastAsia="he-IL"/>
        </w:rPr>
        <w:t xml:space="preserve"> </w:t>
      </w:r>
      <w:r w:rsidR="00851449">
        <w:rPr>
          <w:rFonts w:hint="cs"/>
          <w:rtl/>
          <w:lang w:eastAsia="he-IL"/>
        </w:rPr>
        <w:t xml:space="preserve">חברים, אכן היה </w:t>
      </w:r>
      <w:bookmarkStart w:id="2226" w:name="_ETM_Q1_6692658"/>
      <w:bookmarkEnd w:id="2226"/>
      <w:r w:rsidR="00851449">
        <w:rPr>
          <w:rFonts w:hint="cs"/>
          <w:rtl/>
          <w:lang w:eastAsia="he-IL"/>
        </w:rPr>
        <w:t>עדיף שנשלח את הממשלה להביא לנו פתרון</w:t>
      </w:r>
      <w:bookmarkStart w:id="2227" w:name="_ETM_Q1_6696950"/>
      <w:bookmarkEnd w:id="2227"/>
      <w:r w:rsidR="00851449">
        <w:rPr>
          <w:rFonts w:hint="cs"/>
          <w:rtl/>
          <w:lang w:eastAsia="he-IL"/>
        </w:rPr>
        <w:t xml:space="preserve"> שכולל היוועדות חזותית</w:t>
      </w:r>
      <w:r w:rsidR="006A2FC6">
        <w:rPr>
          <w:rFonts w:hint="cs"/>
          <w:rtl/>
          <w:lang w:eastAsia="he-IL"/>
        </w:rPr>
        <w:t xml:space="preserve"> </w:t>
      </w:r>
      <w:r w:rsidR="00851449">
        <w:rPr>
          <w:rFonts w:hint="cs"/>
          <w:rtl/>
          <w:lang w:eastAsia="he-IL"/>
        </w:rPr>
        <w:t>כבר עכשיו. להערכתי זה יעכב את החקיקה</w:t>
      </w:r>
      <w:r w:rsidR="006A2FC6">
        <w:rPr>
          <w:rFonts w:hint="cs"/>
          <w:rtl/>
          <w:lang w:eastAsia="he-IL"/>
        </w:rPr>
        <w:t xml:space="preserve"> </w:t>
      </w:r>
      <w:r w:rsidR="00851449">
        <w:rPr>
          <w:rFonts w:hint="cs"/>
          <w:rtl/>
          <w:lang w:eastAsia="he-IL"/>
        </w:rPr>
        <w:t>בעוד חודשים רבים</w:t>
      </w:r>
      <w:bookmarkStart w:id="2228" w:name="_ETM_Q1_6705435"/>
      <w:bookmarkEnd w:id="2228"/>
      <w:r w:rsidR="00851449">
        <w:rPr>
          <w:rFonts w:hint="cs"/>
          <w:rtl/>
          <w:lang w:eastAsia="he-IL"/>
        </w:rPr>
        <w:t xml:space="preserve">, אם בכלל ניתן יהיה להעביר חקיקה. צריך גם </w:t>
      </w:r>
      <w:bookmarkStart w:id="2229" w:name="_ETM_Q1_6708178"/>
      <w:bookmarkEnd w:id="2229"/>
      <w:r w:rsidR="00851449">
        <w:rPr>
          <w:rFonts w:hint="cs"/>
          <w:rtl/>
          <w:lang w:eastAsia="he-IL"/>
        </w:rPr>
        <w:t xml:space="preserve">להתכתב עם איזושהי מציאות פוליטית של העברת דברים בקריאה ראשונה </w:t>
      </w:r>
      <w:bookmarkStart w:id="2230" w:name="_ETM_Q1_6709055"/>
      <w:bookmarkEnd w:id="2230"/>
      <w:r w:rsidR="00851449">
        <w:rPr>
          <w:rFonts w:hint="cs"/>
          <w:rtl/>
          <w:lang w:eastAsia="he-IL"/>
        </w:rPr>
        <w:t>וכולי. אי אפשר לייסד הליך של הוצאת צו חיפוש באמצע</w:t>
      </w:r>
      <w:bookmarkStart w:id="2231" w:name="_ETM_Q1_6717201"/>
      <w:bookmarkEnd w:id="2231"/>
      <w:r w:rsidR="00851449">
        <w:rPr>
          <w:rFonts w:hint="cs"/>
          <w:rtl/>
          <w:lang w:eastAsia="he-IL"/>
        </w:rPr>
        <w:t>ות זום מכוח הנחיות מינהל</w:t>
      </w:r>
      <w:bookmarkStart w:id="2232" w:name="_ETM_Q1_6719277"/>
      <w:bookmarkEnd w:id="2232"/>
      <w:r w:rsidR="00851449">
        <w:rPr>
          <w:rFonts w:hint="cs"/>
          <w:rtl/>
          <w:lang w:eastAsia="he-IL"/>
        </w:rPr>
        <w:t xml:space="preserve"> ולא באמצעות חקיקה.</w:t>
      </w:r>
      <w:r w:rsidR="006A2FC6">
        <w:rPr>
          <w:rFonts w:hint="cs"/>
          <w:rtl/>
          <w:lang w:eastAsia="he-IL"/>
        </w:rPr>
        <w:t xml:space="preserve"> </w:t>
      </w:r>
      <w:r w:rsidR="00851449">
        <w:rPr>
          <w:rFonts w:hint="cs"/>
          <w:rtl/>
          <w:lang w:eastAsia="he-IL"/>
        </w:rPr>
        <w:t>אנחנו גם צריכים להיות ערים</w:t>
      </w:r>
      <w:r w:rsidR="006A2FC6">
        <w:rPr>
          <w:rFonts w:hint="cs"/>
          <w:rtl/>
          <w:lang w:eastAsia="he-IL"/>
        </w:rPr>
        <w:t xml:space="preserve"> </w:t>
      </w:r>
      <w:r w:rsidR="00851449">
        <w:rPr>
          <w:rFonts w:hint="cs"/>
          <w:rtl/>
          <w:lang w:eastAsia="he-IL"/>
        </w:rPr>
        <w:t xml:space="preserve">לחזית שנפתחת כאן. אולי היה טוב שהם היו </w:t>
      </w:r>
      <w:bookmarkStart w:id="2233" w:name="_ETM_Q1_6728344"/>
      <w:bookmarkEnd w:id="2233"/>
      <w:r w:rsidR="00851449">
        <w:rPr>
          <w:rFonts w:hint="cs"/>
          <w:rtl/>
          <w:lang w:eastAsia="he-IL"/>
        </w:rPr>
        <w:t xml:space="preserve">חושבים על זה בהתחלה ולא בוועדה אבל </w:t>
      </w:r>
      <w:bookmarkStart w:id="2234" w:name="_ETM_Q1_6729513"/>
      <w:bookmarkEnd w:id="2234"/>
      <w:r w:rsidR="00851449">
        <w:rPr>
          <w:rFonts w:hint="cs"/>
          <w:rtl/>
          <w:lang w:eastAsia="he-IL"/>
        </w:rPr>
        <w:t>יש מציאות מסוימת פוליטית וחקיקתית שאיתה מתכתבים.</w:t>
      </w:r>
    </w:p>
    <w:p w14:paraId="2E83B665" w14:textId="0DF90435" w:rsidR="00851449" w:rsidRDefault="00851449" w:rsidP="003603ED">
      <w:pPr>
        <w:rPr>
          <w:rtl/>
          <w:lang w:eastAsia="he-IL"/>
        </w:rPr>
      </w:pPr>
      <w:bookmarkStart w:id="2235" w:name="_ETM_Q1_6733677"/>
      <w:bookmarkStart w:id="2236" w:name="_ETM_Q1_6733722"/>
      <w:bookmarkStart w:id="2237" w:name="_ETM_Q1_6732503"/>
      <w:bookmarkEnd w:id="2235"/>
      <w:bookmarkEnd w:id="2236"/>
      <w:bookmarkEnd w:id="2237"/>
    </w:p>
    <w:p w14:paraId="25230B9F" w14:textId="1873FC80" w:rsidR="00851449" w:rsidRDefault="00851449" w:rsidP="00851449">
      <w:pPr>
        <w:pStyle w:val="a4"/>
        <w:keepNext/>
        <w:rPr>
          <w:rtl/>
        </w:rPr>
      </w:pPr>
      <w:bookmarkStart w:id="2238" w:name="ET_speaker_6233_219"/>
      <w:r w:rsidRPr="00851449">
        <w:rPr>
          <w:rStyle w:val="TagStyle"/>
          <w:rtl/>
        </w:rPr>
        <w:t xml:space="preserve"> &lt;&lt; דובר &gt;&gt; </w:t>
      </w:r>
      <w:r>
        <w:rPr>
          <w:rtl/>
        </w:rPr>
        <w:t>גבי לסקי (מרצ):</w:t>
      </w:r>
      <w:r w:rsidRPr="00851449">
        <w:rPr>
          <w:rStyle w:val="TagStyle"/>
          <w:rtl/>
        </w:rPr>
        <w:t xml:space="preserve"> &lt;&lt; דובר &gt;&gt;</w:t>
      </w:r>
      <w:r w:rsidR="006A2FC6">
        <w:rPr>
          <w:rtl/>
        </w:rPr>
        <w:t xml:space="preserve"> </w:t>
      </w:r>
      <w:bookmarkEnd w:id="2238"/>
    </w:p>
    <w:p w14:paraId="62F8A8C9" w14:textId="1751F2D3" w:rsidR="00851449" w:rsidRDefault="00851449" w:rsidP="00851449">
      <w:pPr>
        <w:pStyle w:val="KeepWithNext"/>
        <w:rPr>
          <w:rtl/>
          <w:lang w:eastAsia="he-IL"/>
        </w:rPr>
      </w:pPr>
    </w:p>
    <w:p w14:paraId="3DDD5335" w14:textId="63DF5833" w:rsidR="00851449" w:rsidRDefault="00851449" w:rsidP="00851449">
      <w:pPr>
        <w:rPr>
          <w:rtl/>
          <w:lang w:eastAsia="he-IL"/>
        </w:rPr>
      </w:pPr>
      <w:bookmarkStart w:id="2239" w:name="_ETM_Q1_6732722"/>
      <w:bookmarkStart w:id="2240" w:name="_ETM_Q1_6732761"/>
      <w:bookmarkEnd w:id="2239"/>
      <w:bookmarkEnd w:id="2240"/>
      <w:r>
        <w:rPr>
          <w:rFonts w:hint="cs"/>
          <w:rtl/>
          <w:lang w:eastAsia="he-IL"/>
        </w:rPr>
        <w:t>בסדר, אבל לא אמרתי את</w:t>
      </w:r>
      <w:r w:rsidR="006A2FC6">
        <w:rPr>
          <w:rFonts w:hint="cs"/>
          <w:rtl/>
          <w:lang w:eastAsia="he-IL"/>
        </w:rPr>
        <w:t xml:space="preserve"> </w:t>
      </w:r>
      <w:r>
        <w:rPr>
          <w:rFonts w:hint="cs"/>
          <w:rtl/>
          <w:lang w:eastAsia="he-IL"/>
        </w:rPr>
        <w:t>זה היום</w:t>
      </w:r>
      <w:r w:rsidR="006A2FC6">
        <w:rPr>
          <w:rFonts w:hint="cs"/>
          <w:rtl/>
          <w:lang w:eastAsia="he-IL"/>
        </w:rPr>
        <w:t xml:space="preserve"> </w:t>
      </w:r>
      <w:r>
        <w:rPr>
          <w:rFonts w:hint="cs"/>
          <w:rtl/>
          <w:lang w:eastAsia="he-IL"/>
        </w:rPr>
        <w:t xml:space="preserve">בפעם הראשונה ולא קיבלתי </w:t>
      </w:r>
      <w:bookmarkStart w:id="2241" w:name="_ETM_Q1_6737007"/>
      <w:bookmarkEnd w:id="2241"/>
      <w:r>
        <w:rPr>
          <w:rFonts w:hint="cs"/>
          <w:rtl/>
          <w:lang w:eastAsia="he-IL"/>
        </w:rPr>
        <w:t>אף פעם התייחסות.</w:t>
      </w:r>
    </w:p>
    <w:p w14:paraId="43C10704" w14:textId="5F370F00" w:rsidR="00851449" w:rsidRDefault="00851449" w:rsidP="00851449">
      <w:pPr>
        <w:rPr>
          <w:rtl/>
          <w:lang w:eastAsia="he-IL"/>
        </w:rPr>
      </w:pPr>
      <w:bookmarkStart w:id="2242" w:name="_ETM_Q1_6737764"/>
      <w:bookmarkStart w:id="2243" w:name="_ETM_Q1_6737793"/>
      <w:bookmarkStart w:id="2244" w:name="_ETM_Q1_6739092"/>
      <w:bookmarkEnd w:id="2242"/>
      <w:bookmarkEnd w:id="2243"/>
      <w:bookmarkEnd w:id="2244"/>
    </w:p>
    <w:p w14:paraId="5E475814" w14:textId="0433633A" w:rsidR="00851449" w:rsidRDefault="00851449" w:rsidP="00851449">
      <w:pPr>
        <w:pStyle w:val="af6"/>
        <w:keepNext/>
        <w:rPr>
          <w:rtl/>
        </w:rPr>
      </w:pPr>
      <w:bookmarkStart w:id="2245" w:name="ET_yor_6156_220"/>
      <w:r w:rsidRPr="00851449">
        <w:rPr>
          <w:rStyle w:val="TagStyle"/>
          <w:rtl/>
        </w:rPr>
        <w:t xml:space="preserve"> &lt;&lt; יור &gt;&gt; </w:t>
      </w:r>
      <w:r>
        <w:rPr>
          <w:rtl/>
        </w:rPr>
        <w:t>היו"ר גלעד קריב:</w:t>
      </w:r>
      <w:r w:rsidRPr="00851449">
        <w:rPr>
          <w:rStyle w:val="TagStyle"/>
          <w:rtl/>
        </w:rPr>
        <w:t xml:space="preserve"> &lt;&lt; יור &gt;&gt;</w:t>
      </w:r>
      <w:r w:rsidR="006A2FC6">
        <w:rPr>
          <w:rtl/>
        </w:rPr>
        <w:t xml:space="preserve"> </w:t>
      </w:r>
      <w:bookmarkEnd w:id="2245"/>
    </w:p>
    <w:p w14:paraId="57EA1145" w14:textId="4EE40EDF" w:rsidR="00851449" w:rsidRDefault="00851449" w:rsidP="00851449">
      <w:pPr>
        <w:pStyle w:val="KeepWithNext"/>
        <w:rPr>
          <w:rtl/>
          <w:lang w:eastAsia="he-IL"/>
        </w:rPr>
      </w:pPr>
    </w:p>
    <w:p w14:paraId="1E1B59BB" w14:textId="7893ED9F" w:rsidR="00851449" w:rsidRDefault="00851449" w:rsidP="00851449">
      <w:pPr>
        <w:rPr>
          <w:rtl/>
          <w:lang w:eastAsia="he-IL"/>
        </w:rPr>
      </w:pPr>
      <w:bookmarkStart w:id="2246" w:name="_ETM_Q1_6739341"/>
      <w:bookmarkStart w:id="2247" w:name="_ETM_Q1_6739375"/>
      <w:bookmarkEnd w:id="2246"/>
      <w:bookmarkEnd w:id="2247"/>
      <w:r>
        <w:rPr>
          <w:rFonts w:hint="cs"/>
          <w:rtl/>
          <w:lang w:eastAsia="he-IL"/>
        </w:rPr>
        <w:t xml:space="preserve">נכון אבל אמרנו את זה במסגרת הדיונים כאן בוועדה. לא אמרנו את זה לפני </w:t>
      </w:r>
      <w:bookmarkStart w:id="2248" w:name="_ETM_Q1_6742433"/>
      <w:bookmarkEnd w:id="2248"/>
      <w:r>
        <w:rPr>
          <w:rFonts w:hint="cs"/>
          <w:rtl/>
          <w:lang w:eastAsia="he-IL"/>
        </w:rPr>
        <w:t xml:space="preserve">חצי שנה. אני מסכים לתחושה הקשה שלך לגבי החקיקה הזאת </w:t>
      </w:r>
      <w:bookmarkStart w:id="2249" w:name="_ETM_Q1_6756178"/>
      <w:bookmarkEnd w:id="2249"/>
      <w:r>
        <w:rPr>
          <w:rFonts w:hint="cs"/>
          <w:rtl/>
          <w:lang w:eastAsia="he-IL"/>
        </w:rPr>
        <w:t>שאנחנו מאוד מצמצמים אותה עכשיו תיקונים וצריך לצמצם</w:t>
      </w:r>
      <w:r w:rsidR="006A2FC6">
        <w:rPr>
          <w:rFonts w:hint="cs"/>
          <w:rtl/>
          <w:lang w:eastAsia="he-IL"/>
        </w:rPr>
        <w:t xml:space="preserve"> </w:t>
      </w:r>
      <w:r>
        <w:rPr>
          <w:rFonts w:hint="cs"/>
          <w:rtl/>
          <w:lang w:eastAsia="he-IL"/>
        </w:rPr>
        <w:t xml:space="preserve">אותה עוד על ידי הכנסת </w:t>
      </w:r>
      <w:r w:rsidR="00F00C45">
        <w:rPr>
          <w:rFonts w:hint="cs"/>
          <w:rtl/>
          <w:lang w:eastAsia="he-IL"/>
        </w:rPr>
        <w:t>היוועדות חזותית.</w:t>
      </w:r>
      <w:r w:rsidR="006A2FC6">
        <w:rPr>
          <w:rFonts w:hint="cs"/>
          <w:rtl/>
          <w:lang w:eastAsia="he-IL"/>
        </w:rPr>
        <w:t xml:space="preserve"> </w:t>
      </w:r>
      <w:r w:rsidR="00F00C45">
        <w:rPr>
          <w:rFonts w:hint="cs"/>
          <w:rtl/>
          <w:lang w:eastAsia="he-IL"/>
        </w:rPr>
        <w:t xml:space="preserve">לכן מדובר בהוראת שעה קצרה. בדיוק כמו שלא </w:t>
      </w:r>
      <w:bookmarkStart w:id="2250" w:name="_ETM_Q1_6765494"/>
      <w:bookmarkEnd w:id="2250"/>
      <w:r w:rsidR="00F00C45">
        <w:rPr>
          <w:rFonts w:hint="cs"/>
          <w:rtl/>
          <w:lang w:eastAsia="he-IL"/>
        </w:rPr>
        <w:t xml:space="preserve">הסכמנו להאריך את הוראת השעה של ההיוועדות החזותית כפי </w:t>
      </w:r>
      <w:bookmarkStart w:id="2251" w:name="_ETM_Q1_6769123"/>
      <w:bookmarkEnd w:id="2251"/>
      <w:r w:rsidR="00F00C45">
        <w:rPr>
          <w:rFonts w:hint="cs"/>
          <w:rtl/>
          <w:lang w:eastAsia="he-IL"/>
        </w:rPr>
        <w:t>שהיא וצמצמנו בה צמצומים משמעותיים, גם הוראת השעה הזו, אני לא יודע מי</w:t>
      </w:r>
      <w:r w:rsidR="006A2FC6">
        <w:rPr>
          <w:rFonts w:hint="cs"/>
          <w:rtl/>
          <w:lang w:eastAsia="he-IL"/>
        </w:rPr>
        <w:t xml:space="preserve"> </w:t>
      </w:r>
      <w:r w:rsidR="00F00C45">
        <w:rPr>
          <w:rFonts w:hint="cs"/>
          <w:rtl/>
          <w:lang w:eastAsia="he-IL"/>
        </w:rPr>
        <w:t>ישב</w:t>
      </w:r>
      <w:r w:rsidR="006A2FC6">
        <w:rPr>
          <w:rFonts w:hint="cs"/>
          <w:rtl/>
          <w:lang w:eastAsia="he-IL"/>
        </w:rPr>
        <w:t xml:space="preserve"> </w:t>
      </w:r>
      <w:r w:rsidR="00F00C45">
        <w:rPr>
          <w:rFonts w:hint="cs"/>
          <w:rtl/>
          <w:lang w:eastAsia="he-IL"/>
        </w:rPr>
        <w:t xml:space="preserve">בכיסא </w:t>
      </w:r>
      <w:bookmarkStart w:id="2252" w:name="_ETM_Q1_6774934"/>
      <w:bookmarkEnd w:id="2252"/>
      <w:r w:rsidR="00F00C45">
        <w:rPr>
          <w:rFonts w:hint="cs"/>
          <w:rtl/>
          <w:lang w:eastAsia="he-IL"/>
        </w:rPr>
        <w:t xml:space="preserve">הזה ובכיסאות שלכם, אני מאוד מקווה שאם היא תעבור, היא </w:t>
      </w:r>
      <w:bookmarkStart w:id="2253" w:name="_ETM_Q1_6779334"/>
      <w:bookmarkEnd w:id="2253"/>
      <w:r w:rsidR="00F00C45">
        <w:rPr>
          <w:rFonts w:hint="cs"/>
          <w:rtl/>
          <w:lang w:eastAsia="he-IL"/>
        </w:rPr>
        <w:t>לא תוארך אלא אם יהיה מסלול של היוועדות חזותית והנ</w:t>
      </w:r>
      <w:bookmarkStart w:id="2254" w:name="_ETM_Q1_6782664"/>
      <w:bookmarkEnd w:id="2254"/>
      <w:r w:rsidR="00F00C45">
        <w:rPr>
          <w:rFonts w:hint="cs"/>
          <w:rtl/>
          <w:lang w:eastAsia="he-IL"/>
        </w:rPr>
        <w:t xml:space="preserve">חיצות שלה הוכחה. </w:t>
      </w:r>
    </w:p>
    <w:p w14:paraId="54B1A18B" w14:textId="3D8F2904" w:rsidR="00F00C45" w:rsidRDefault="00F00C45" w:rsidP="00851449">
      <w:pPr>
        <w:rPr>
          <w:rtl/>
          <w:lang w:eastAsia="he-IL"/>
        </w:rPr>
      </w:pPr>
      <w:bookmarkStart w:id="2255" w:name="_ETM_Q1_6786127"/>
      <w:bookmarkStart w:id="2256" w:name="_ETM_Q1_6786165"/>
      <w:bookmarkEnd w:id="2255"/>
      <w:bookmarkEnd w:id="2256"/>
    </w:p>
    <w:p w14:paraId="38254EED" w14:textId="231F7B9F" w:rsidR="00F00C45" w:rsidRDefault="00F00C45" w:rsidP="00851449">
      <w:pPr>
        <w:rPr>
          <w:rtl/>
          <w:lang w:eastAsia="he-IL"/>
        </w:rPr>
      </w:pPr>
      <w:bookmarkStart w:id="2257" w:name="_ETM_Q1_6786478"/>
      <w:bookmarkStart w:id="2258" w:name="_ETM_Q1_6786507"/>
      <w:bookmarkEnd w:id="2257"/>
      <w:bookmarkEnd w:id="2258"/>
      <w:r>
        <w:rPr>
          <w:rFonts w:hint="cs"/>
          <w:rtl/>
          <w:lang w:eastAsia="he-IL"/>
        </w:rPr>
        <w:t>כאמור,</w:t>
      </w:r>
      <w:r w:rsidR="006A2FC6">
        <w:rPr>
          <w:rFonts w:hint="cs"/>
          <w:rtl/>
          <w:lang w:eastAsia="he-IL"/>
        </w:rPr>
        <w:t xml:space="preserve"> </w:t>
      </w:r>
      <w:r>
        <w:rPr>
          <w:rFonts w:hint="cs"/>
          <w:rtl/>
          <w:lang w:eastAsia="he-IL"/>
        </w:rPr>
        <w:t xml:space="preserve">אני מבקש הבהרה </w:t>
      </w:r>
      <w:bookmarkStart w:id="2259" w:name="_ETM_Q1_6788677"/>
      <w:bookmarkEnd w:id="2259"/>
      <w:r>
        <w:rPr>
          <w:rFonts w:hint="cs"/>
          <w:rtl/>
          <w:lang w:eastAsia="he-IL"/>
        </w:rPr>
        <w:t>לגבי הנוסח של סעיף 3.</w:t>
      </w:r>
    </w:p>
    <w:p w14:paraId="6F80D1E4" w14:textId="21D97D50" w:rsidR="00F00C45" w:rsidRDefault="00F00C45" w:rsidP="00F00C45">
      <w:pPr>
        <w:ind w:firstLine="0"/>
        <w:rPr>
          <w:rtl/>
          <w:lang w:eastAsia="he-IL"/>
        </w:rPr>
      </w:pPr>
      <w:bookmarkStart w:id="2260" w:name="_ETM_Q1_6793263"/>
      <w:bookmarkStart w:id="2261" w:name="_ETM_Q1_6793294"/>
      <w:bookmarkEnd w:id="2260"/>
      <w:bookmarkEnd w:id="2261"/>
    </w:p>
    <w:p w14:paraId="2FA92C92" w14:textId="76E3C3C3" w:rsidR="00F00C45" w:rsidRDefault="00F00C45" w:rsidP="00F00C45">
      <w:pPr>
        <w:rPr>
          <w:rtl/>
          <w:lang w:eastAsia="he-IL"/>
        </w:rPr>
      </w:pPr>
      <w:r>
        <w:rPr>
          <w:rFonts w:hint="cs"/>
          <w:rtl/>
          <w:lang w:eastAsia="he-IL"/>
        </w:rPr>
        <w:t>הסנגוריה מבקשת להתייחס. בבקשה.</w:t>
      </w:r>
    </w:p>
    <w:p w14:paraId="76815489" w14:textId="5A9507ED" w:rsidR="00F00C45" w:rsidRDefault="00F00C45" w:rsidP="00F00C45">
      <w:pPr>
        <w:rPr>
          <w:rtl/>
          <w:lang w:eastAsia="he-IL"/>
        </w:rPr>
      </w:pPr>
      <w:bookmarkStart w:id="2262" w:name="_ETM_Q1_6797167"/>
      <w:bookmarkStart w:id="2263" w:name="_ETM_Q1_6797197"/>
      <w:bookmarkStart w:id="2264" w:name="_ETM_Q1_6798223"/>
      <w:bookmarkEnd w:id="2262"/>
      <w:bookmarkEnd w:id="2263"/>
      <w:bookmarkEnd w:id="2264"/>
    </w:p>
    <w:p w14:paraId="225DFF1E" w14:textId="5A1F833B" w:rsidR="00F00C45" w:rsidRDefault="00F00C45" w:rsidP="00F00C45">
      <w:pPr>
        <w:pStyle w:val="af9"/>
        <w:keepNext/>
        <w:rPr>
          <w:rtl/>
          <w:lang w:eastAsia="he-IL"/>
        </w:rPr>
      </w:pPr>
      <w:bookmarkStart w:id="2265" w:name="ET_guest_גיל_שפירא_222"/>
      <w:r w:rsidRPr="00F00C45">
        <w:rPr>
          <w:rStyle w:val="TagStyle"/>
          <w:rtl/>
        </w:rPr>
        <w:t xml:space="preserve"> &lt;&lt; אורח &gt;&gt; </w:t>
      </w:r>
      <w:r>
        <w:rPr>
          <w:rtl/>
          <w:lang w:eastAsia="he-IL"/>
        </w:rPr>
        <w:t>גיל שפירא:</w:t>
      </w:r>
      <w:r w:rsidRPr="00F00C45">
        <w:rPr>
          <w:rStyle w:val="TagStyle"/>
          <w:rtl/>
        </w:rPr>
        <w:t xml:space="preserve"> &lt;&lt; אורח &gt;&gt;</w:t>
      </w:r>
      <w:r w:rsidR="006A2FC6">
        <w:rPr>
          <w:rtl/>
          <w:lang w:eastAsia="he-IL"/>
        </w:rPr>
        <w:t xml:space="preserve"> </w:t>
      </w:r>
      <w:bookmarkEnd w:id="2265"/>
    </w:p>
    <w:p w14:paraId="5B5CD5F4" w14:textId="1388D201" w:rsidR="00F00C45" w:rsidRDefault="00F00C45" w:rsidP="00F00C45">
      <w:pPr>
        <w:pStyle w:val="KeepWithNext"/>
        <w:rPr>
          <w:rtl/>
          <w:lang w:eastAsia="he-IL"/>
        </w:rPr>
      </w:pPr>
    </w:p>
    <w:p w14:paraId="4F7ED41D" w14:textId="3030BC73" w:rsidR="00F00C45" w:rsidRDefault="00F00C45" w:rsidP="00F00C45">
      <w:pPr>
        <w:rPr>
          <w:rtl/>
          <w:lang w:eastAsia="he-IL"/>
        </w:rPr>
      </w:pPr>
      <w:bookmarkStart w:id="2266" w:name="_ETM_Q1_6798399"/>
      <w:bookmarkStart w:id="2267" w:name="_ETM_Q1_6798419"/>
      <w:bookmarkEnd w:id="2266"/>
      <w:bookmarkEnd w:id="2267"/>
      <w:r>
        <w:rPr>
          <w:rFonts w:hint="cs"/>
          <w:rtl/>
          <w:lang w:eastAsia="he-IL"/>
        </w:rPr>
        <w:t>תודה.</w:t>
      </w:r>
      <w:bookmarkStart w:id="2268" w:name="_ETM_Q1_6802624"/>
      <w:bookmarkEnd w:id="2268"/>
      <w:r>
        <w:rPr>
          <w:rFonts w:hint="cs"/>
          <w:rtl/>
          <w:lang w:eastAsia="he-IL"/>
        </w:rPr>
        <w:t xml:space="preserve"> מספר הערות קצרות.</w:t>
      </w:r>
      <w:r w:rsidR="006A2FC6">
        <w:rPr>
          <w:rFonts w:hint="cs"/>
          <w:rtl/>
          <w:lang w:eastAsia="he-IL"/>
        </w:rPr>
        <w:t xml:space="preserve"> </w:t>
      </w:r>
      <w:r>
        <w:rPr>
          <w:rFonts w:hint="cs"/>
          <w:rtl/>
          <w:lang w:eastAsia="he-IL"/>
        </w:rPr>
        <w:t xml:space="preserve">אני </w:t>
      </w:r>
      <w:bookmarkStart w:id="2269" w:name="_ETM_Q1_6808668"/>
      <w:bookmarkEnd w:id="2269"/>
      <w:r>
        <w:rPr>
          <w:rFonts w:hint="cs"/>
          <w:rtl/>
          <w:lang w:eastAsia="he-IL"/>
        </w:rPr>
        <w:t>באמת רוצה להודות לחברותיי וחבריי גם מייעוץ</w:t>
      </w:r>
      <w:r w:rsidR="006A2FC6">
        <w:rPr>
          <w:rFonts w:hint="cs"/>
          <w:rtl/>
          <w:lang w:eastAsia="he-IL"/>
        </w:rPr>
        <w:t xml:space="preserve"> </w:t>
      </w:r>
      <w:r>
        <w:rPr>
          <w:rFonts w:hint="cs"/>
          <w:rtl/>
          <w:lang w:eastAsia="he-IL"/>
        </w:rPr>
        <w:t xml:space="preserve">וחקיקה וגם מהמשטרה על חלק מההערות שהתקבלו גם בעקבות שיחות שלנו </w:t>
      </w:r>
      <w:bookmarkStart w:id="2270" w:name="_ETM_Q1_6817123"/>
      <w:bookmarkEnd w:id="2270"/>
      <w:r>
        <w:rPr>
          <w:rFonts w:hint="cs"/>
          <w:rtl/>
          <w:lang w:eastAsia="he-IL"/>
        </w:rPr>
        <w:t>איתם ואני חושב שבאמת נעשתה כאן עבודה.</w:t>
      </w:r>
    </w:p>
    <w:p w14:paraId="3A8228A5" w14:textId="77777777" w:rsidR="00F00C45" w:rsidRDefault="00F00C45" w:rsidP="00F00C45">
      <w:pPr>
        <w:rPr>
          <w:rtl/>
          <w:lang w:eastAsia="he-IL"/>
        </w:rPr>
      </w:pPr>
      <w:bookmarkStart w:id="2271" w:name="_ETM_Q1_6821511"/>
      <w:bookmarkStart w:id="2272" w:name="_ETM_Q1_6821538"/>
      <w:bookmarkEnd w:id="2271"/>
      <w:bookmarkEnd w:id="2272"/>
    </w:p>
    <w:p w14:paraId="5E95F5FC" w14:textId="5884B014" w:rsidR="00851449" w:rsidRDefault="00F00C45" w:rsidP="00F00C45">
      <w:pPr>
        <w:rPr>
          <w:rtl/>
          <w:lang w:eastAsia="he-IL"/>
        </w:rPr>
      </w:pPr>
      <w:bookmarkStart w:id="2273" w:name="_ETM_Q1_6821647"/>
      <w:bookmarkStart w:id="2274" w:name="_ETM_Q1_6821671"/>
      <w:bookmarkEnd w:id="2273"/>
      <w:bookmarkEnd w:id="2274"/>
      <w:r>
        <w:rPr>
          <w:rFonts w:hint="cs"/>
          <w:rtl/>
          <w:lang w:eastAsia="he-IL"/>
        </w:rPr>
        <w:t xml:space="preserve">אני כן רוצה </w:t>
      </w:r>
      <w:bookmarkStart w:id="2275" w:name="_ETM_Q1_6819796"/>
      <w:bookmarkEnd w:id="2275"/>
      <w:r>
        <w:rPr>
          <w:rFonts w:hint="cs"/>
          <w:rtl/>
          <w:lang w:eastAsia="he-IL"/>
        </w:rPr>
        <w:t xml:space="preserve">להסב את תשומת הלב לכמה נקודות </w:t>
      </w:r>
      <w:bookmarkStart w:id="2276" w:name="_ETM_Q1_6822331"/>
      <w:bookmarkEnd w:id="2276"/>
      <w:r>
        <w:rPr>
          <w:rFonts w:hint="cs"/>
          <w:rtl/>
          <w:lang w:eastAsia="he-IL"/>
        </w:rPr>
        <w:t>משמעותיות שלטעמנו עדיין נותרו פתוחות ואני ח</w:t>
      </w:r>
      <w:bookmarkStart w:id="2277" w:name="_ETM_Q1_6824810"/>
      <w:bookmarkEnd w:id="2277"/>
      <w:r>
        <w:rPr>
          <w:rFonts w:hint="cs"/>
          <w:rtl/>
          <w:lang w:eastAsia="he-IL"/>
        </w:rPr>
        <w:t>ושב שהוועדה צריכה להתייחס אליהן</w:t>
      </w:r>
      <w:bookmarkStart w:id="2278" w:name="_ETM_Q1_6743747"/>
      <w:bookmarkEnd w:id="2278"/>
      <w:r>
        <w:rPr>
          <w:rFonts w:hint="cs"/>
          <w:rtl/>
          <w:lang w:eastAsia="he-IL"/>
        </w:rPr>
        <w:t>.</w:t>
      </w:r>
    </w:p>
    <w:p w14:paraId="7563DBD5" w14:textId="12F58227" w:rsidR="00F00C45" w:rsidRDefault="00F00C45" w:rsidP="00F00C45">
      <w:pPr>
        <w:rPr>
          <w:rtl/>
          <w:lang w:eastAsia="he-IL"/>
        </w:rPr>
      </w:pPr>
      <w:bookmarkStart w:id="2279" w:name="_ETM_Q1_6829347"/>
      <w:bookmarkStart w:id="2280" w:name="_ETM_Q1_6829376"/>
      <w:bookmarkStart w:id="2281" w:name="_ETM_Q1_6829459"/>
      <w:bookmarkEnd w:id="2279"/>
      <w:bookmarkEnd w:id="2280"/>
      <w:bookmarkEnd w:id="2281"/>
    </w:p>
    <w:p w14:paraId="6F8ECABC" w14:textId="155A289E" w:rsidR="00F00C45" w:rsidRDefault="00F00C45" w:rsidP="00F00C45">
      <w:pPr>
        <w:rPr>
          <w:rtl/>
          <w:lang w:eastAsia="he-IL"/>
        </w:rPr>
      </w:pPr>
      <w:bookmarkStart w:id="2282" w:name="_ETM_Q1_6829486"/>
      <w:bookmarkEnd w:id="2282"/>
      <w:r>
        <w:rPr>
          <w:rFonts w:hint="cs"/>
          <w:rtl/>
          <w:lang w:eastAsia="he-IL"/>
        </w:rPr>
        <w:t xml:space="preserve">ראשית, בכל הסיטואציה הזו שתוארה כאן </w:t>
      </w:r>
      <w:bookmarkStart w:id="2283" w:name="_ETM_Q1_6832333"/>
      <w:bookmarkEnd w:id="2283"/>
      <w:r>
        <w:rPr>
          <w:rFonts w:hint="cs"/>
          <w:rtl/>
          <w:lang w:eastAsia="he-IL"/>
        </w:rPr>
        <w:t>אין התייחסות לחובה של המשטרה או לתפיסה של המשטרה כפי</w:t>
      </w:r>
      <w:bookmarkStart w:id="2284" w:name="_ETM_Q1_6836782"/>
      <w:bookmarkEnd w:id="2284"/>
      <w:r>
        <w:rPr>
          <w:rFonts w:hint="cs"/>
          <w:rtl/>
          <w:lang w:eastAsia="he-IL"/>
        </w:rPr>
        <w:t xml:space="preserve"> שאולי עלתה מהדברים של סגן ניצב בהט קודם לכן, שהמשטרה</w:t>
      </w:r>
      <w:bookmarkStart w:id="2285" w:name="_ETM_Q1_6840179"/>
      <w:bookmarkEnd w:id="2285"/>
      <w:r>
        <w:rPr>
          <w:rFonts w:hint="cs"/>
          <w:rtl/>
          <w:lang w:eastAsia="he-IL"/>
        </w:rPr>
        <w:t xml:space="preserve"> מעדיפה קודם כל את שיתוף הפעולה של האזרחים ולקבל </w:t>
      </w:r>
      <w:bookmarkStart w:id="2286" w:name="_ETM_Q1_6844039"/>
      <w:bookmarkEnd w:id="2286"/>
      <w:r>
        <w:rPr>
          <w:rFonts w:hint="cs"/>
          <w:rtl/>
          <w:lang w:eastAsia="he-IL"/>
        </w:rPr>
        <w:t xml:space="preserve">את הסכמתם לתפיסת החפץ. אין כאן חובה לפנות לאזרח קודם, </w:t>
      </w:r>
      <w:bookmarkStart w:id="2287" w:name="_ETM_Q1_6847188"/>
      <w:bookmarkEnd w:id="2287"/>
      <w:r>
        <w:rPr>
          <w:rFonts w:hint="cs"/>
          <w:rtl/>
          <w:lang w:eastAsia="he-IL"/>
        </w:rPr>
        <w:t>אין כאן חובה לבקש מהאזרח את</w:t>
      </w:r>
      <w:r w:rsidR="005F76C3">
        <w:rPr>
          <w:rFonts w:hint="cs"/>
          <w:rtl/>
          <w:lang w:eastAsia="he-IL"/>
        </w:rPr>
        <w:t xml:space="preserve"> הסכמתו ואם הוא לא מסכים, </w:t>
      </w:r>
      <w:bookmarkStart w:id="2288" w:name="_ETM_Q1_6851519"/>
      <w:bookmarkEnd w:id="2288"/>
      <w:r w:rsidR="005F76C3">
        <w:rPr>
          <w:rFonts w:hint="cs"/>
          <w:rtl/>
          <w:lang w:eastAsia="he-IL"/>
        </w:rPr>
        <w:t xml:space="preserve">רק אז הולכים לפתרון הזה אלא יש כאן ישר את מתן הסמכות. כלומר, כל אחד מאיתנו יכול לשבת בערב בביתו </w:t>
      </w:r>
      <w:bookmarkStart w:id="2289" w:name="_ETM_Q1_6859179"/>
      <w:bookmarkEnd w:id="2289"/>
      <w:r w:rsidR="005F76C3">
        <w:rPr>
          <w:rFonts w:hint="cs"/>
          <w:rtl/>
          <w:lang w:eastAsia="he-IL"/>
        </w:rPr>
        <w:t>בנחת</w:t>
      </w:r>
      <w:r w:rsidR="006A2FC6">
        <w:rPr>
          <w:rFonts w:hint="cs"/>
          <w:rtl/>
          <w:lang w:eastAsia="he-IL"/>
        </w:rPr>
        <w:t xml:space="preserve"> </w:t>
      </w:r>
      <w:r w:rsidR="005F76C3">
        <w:rPr>
          <w:rFonts w:hint="cs"/>
          <w:rtl/>
          <w:lang w:eastAsia="he-IL"/>
        </w:rPr>
        <w:t xml:space="preserve">ולצפות בטלוויזיה ופתאום שוטר באישור רפ"ק יכול להיכנס </w:t>
      </w:r>
      <w:bookmarkStart w:id="2290" w:name="_ETM_Q1_6861894"/>
      <w:bookmarkEnd w:id="2290"/>
      <w:r w:rsidR="005F76C3">
        <w:rPr>
          <w:rFonts w:hint="cs"/>
          <w:rtl/>
          <w:lang w:eastAsia="he-IL"/>
        </w:rPr>
        <w:t>אליו הביתה, עוד לפני שביקש ממנו את ההסכמה. אני חושב שבהקשר הזה אפשר לקחת דוגמה מסעיף</w:t>
      </w:r>
      <w:bookmarkStart w:id="2291" w:name="_ETM_Q1_6869433"/>
      <w:bookmarkEnd w:id="2291"/>
      <w:r w:rsidR="005F76C3">
        <w:rPr>
          <w:rFonts w:hint="cs"/>
          <w:rtl/>
          <w:lang w:eastAsia="he-IL"/>
        </w:rPr>
        <w:t xml:space="preserve"> 3 לחוק החיפוש, חוק סדר הדין הפלילי (סמכויות אכיפה </w:t>
      </w:r>
      <w:bookmarkStart w:id="2292" w:name="_ETM_Q1_6871624"/>
      <w:bookmarkEnd w:id="2292"/>
      <w:r w:rsidR="005F76C3">
        <w:rPr>
          <w:rFonts w:hint="cs"/>
          <w:rtl/>
          <w:lang w:eastAsia="he-IL"/>
        </w:rPr>
        <w:t xml:space="preserve">וחיפוש בגוף חשוד). גם שם, לפני שמשתמשים בכוח, לפני שנעשה </w:t>
      </w:r>
      <w:bookmarkStart w:id="2293" w:name="_ETM_Q1_6877573"/>
      <w:bookmarkEnd w:id="2293"/>
      <w:r w:rsidR="005F76C3">
        <w:rPr>
          <w:rFonts w:hint="cs"/>
          <w:rtl/>
          <w:lang w:eastAsia="he-IL"/>
        </w:rPr>
        <w:t>שימוש בסמכות שמוקנית לשוטר, יש חובה לבקש את ההסכמה, אפיל</w:t>
      </w:r>
      <w:bookmarkStart w:id="2294" w:name="_ETM_Q1_6880079"/>
      <w:bookmarkEnd w:id="2294"/>
      <w:r w:rsidR="005F76C3">
        <w:rPr>
          <w:rFonts w:hint="cs"/>
          <w:rtl/>
          <w:lang w:eastAsia="he-IL"/>
        </w:rPr>
        <w:t>ו של החשוד. כאן לא מדובר על חשוד</w:t>
      </w:r>
      <w:r w:rsidR="006A2FC6">
        <w:rPr>
          <w:rFonts w:hint="cs"/>
          <w:rtl/>
          <w:lang w:eastAsia="he-IL"/>
        </w:rPr>
        <w:t xml:space="preserve"> </w:t>
      </w:r>
      <w:r w:rsidR="005F76C3">
        <w:rPr>
          <w:rFonts w:hint="cs"/>
          <w:rtl/>
          <w:lang w:eastAsia="he-IL"/>
        </w:rPr>
        <w:t xml:space="preserve">אלא </w:t>
      </w:r>
      <w:bookmarkStart w:id="2295" w:name="_ETM_Q1_6885309"/>
      <w:bookmarkEnd w:id="2295"/>
      <w:r w:rsidR="005F76C3">
        <w:rPr>
          <w:rFonts w:hint="cs"/>
          <w:rtl/>
          <w:lang w:eastAsia="he-IL"/>
        </w:rPr>
        <w:t>מדובר על אזרח תם לב.</w:t>
      </w:r>
    </w:p>
    <w:p w14:paraId="266DE66D" w14:textId="612DA72E" w:rsidR="005F76C3" w:rsidRDefault="005F76C3" w:rsidP="00F00C45">
      <w:pPr>
        <w:rPr>
          <w:rtl/>
          <w:lang w:eastAsia="he-IL"/>
        </w:rPr>
      </w:pPr>
      <w:bookmarkStart w:id="2296" w:name="_ETM_Q1_6888740"/>
      <w:bookmarkStart w:id="2297" w:name="_ETM_Q1_6888774"/>
      <w:bookmarkEnd w:id="2296"/>
      <w:bookmarkEnd w:id="2297"/>
    </w:p>
    <w:p w14:paraId="2F7389C5" w14:textId="006825C6" w:rsidR="005F76C3" w:rsidRDefault="005F76C3" w:rsidP="005F76C3">
      <w:pPr>
        <w:pStyle w:val="af6"/>
        <w:keepNext/>
        <w:rPr>
          <w:rtl/>
        </w:rPr>
      </w:pPr>
      <w:bookmarkStart w:id="2298" w:name="ET_yor_6156_223"/>
      <w:r w:rsidRPr="005F76C3">
        <w:rPr>
          <w:rStyle w:val="TagStyle"/>
          <w:rtl/>
        </w:rPr>
        <w:t xml:space="preserve"> &lt;&lt; יור &gt;&gt; </w:t>
      </w:r>
      <w:r>
        <w:rPr>
          <w:rtl/>
        </w:rPr>
        <w:t>היו"ר גלעד קריב:</w:t>
      </w:r>
      <w:r w:rsidRPr="005F76C3">
        <w:rPr>
          <w:rStyle w:val="TagStyle"/>
          <w:rtl/>
        </w:rPr>
        <w:t xml:space="preserve"> &lt;&lt; יור &gt;&gt;</w:t>
      </w:r>
      <w:r w:rsidR="006A2FC6">
        <w:rPr>
          <w:rtl/>
        </w:rPr>
        <w:t xml:space="preserve"> </w:t>
      </w:r>
      <w:bookmarkEnd w:id="2298"/>
    </w:p>
    <w:p w14:paraId="099CFCD8" w14:textId="669CB372" w:rsidR="005F76C3" w:rsidRDefault="005F76C3" w:rsidP="005F76C3">
      <w:pPr>
        <w:pStyle w:val="KeepWithNext"/>
        <w:rPr>
          <w:rtl/>
          <w:lang w:eastAsia="he-IL"/>
        </w:rPr>
      </w:pPr>
    </w:p>
    <w:p w14:paraId="249D1979" w14:textId="0921D30D" w:rsidR="005F76C3" w:rsidRDefault="005F76C3" w:rsidP="005F76C3">
      <w:pPr>
        <w:rPr>
          <w:rtl/>
          <w:lang w:eastAsia="he-IL"/>
        </w:rPr>
      </w:pPr>
      <w:r>
        <w:rPr>
          <w:rFonts w:hint="cs"/>
          <w:rtl/>
          <w:lang w:eastAsia="he-IL"/>
        </w:rPr>
        <w:t xml:space="preserve">אומרת עורכת הדין פיסמן </w:t>
      </w:r>
      <w:bookmarkStart w:id="2299" w:name="_ETM_Q1_6888837"/>
      <w:bookmarkEnd w:id="2299"/>
      <w:r>
        <w:rPr>
          <w:rFonts w:hint="cs"/>
          <w:rtl/>
          <w:lang w:eastAsia="he-IL"/>
        </w:rPr>
        <w:t>בהערת ביניים שקטה שההוראה היא הוראה רוחבית.</w:t>
      </w:r>
    </w:p>
    <w:p w14:paraId="654715BB" w14:textId="73199F6A" w:rsidR="005F76C3" w:rsidRDefault="005F76C3" w:rsidP="005F76C3">
      <w:pPr>
        <w:rPr>
          <w:rtl/>
          <w:lang w:eastAsia="he-IL"/>
        </w:rPr>
      </w:pPr>
    </w:p>
    <w:p w14:paraId="3905A8B5" w14:textId="3E014EF0" w:rsidR="005F76C3" w:rsidRDefault="005F76C3" w:rsidP="005F76C3">
      <w:pPr>
        <w:pStyle w:val="af9"/>
        <w:keepNext/>
        <w:rPr>
          <w:rtl/>
          <w:lang w:eastAsia="he-IL"/>
        </w:rPr>
      </w:pPr>
      <w:bookmarkStart w:id="2300" w:name="ET_guest_גיל_שפירא_224"/>
      <w:r w:rsidRPr="005F76C3">
        <w:rPr>
          <w:rStyle w:val="TagStyle"/>
          <w:rtl/>
        </w:rPr>
        <w:t xml:space="preserve"> &lt;&lt; אורח &gt;&gt; </w:t>
      </w:r>
      <w:r>
        <w:rPr>
          <w:rtl/>
          <w:lang w:eastAsia="he-IL"/>
        </w:rPr>
        <w:t>גיל שפירא:</w:t>
      </w:r>
      <w:r w:rsidRPr="005F76C3">
        <w:rPr>
          <w:rStyle w:val="TagStyle"/>
          <w:rtl/>
        </w:rPr>
        <w:t xml:space="preserve"> &lt;&lt; אורח &gt;&gt;</w:t>
      </w:r>
      <w:r w:rsidR="006A2FC6">
        <w:rPr>
          <w:rtl/>
          <w:lang w:eastAsia="he-IL"/>
        </w:rPr>
        <w:t xml:space="preserve"> </w:t>
      </w:r>
      <w:bookmarkEnd w:id="2300"/>
    </w:p>
    <w:p w14:paraId="5CDADB15" w14:textId="5313A35F" w:rsidR="005F76C3" w:rsidRDefault="005F76C3" w:rsidP="005F76C3">
      <w:pPr>
        <w:pStyle w:val="KeepWithNext"/>
        <w:rPr>
          <w:rtl/>
          <w:lang w:eastAsia="he-IL"/>
        </w:rPr>
      </w:pPr>
    </w:p>
    <w:p w14:paraId="336F5F2F" w14:textId="72353422" w:rsidR="005F76C3" w:rsidRDefault="005F76C3" w:rsidP="005F76C3">
      <w:pPr>
        <w:rPr>
          <w:rtl/>
          <w:lang w:eastAsia="he-IL"/>
        </w:rPr>
      </w:pPr>
      <w:r>
        <w:rPr>
          <w:rFonts w:hint="cs"/>
          <w:rtl/>
          <w:lang w:eastAsia="he-IL"/>
        </w:rPr>
        <w:t>איזו הוראה?</w:t>
      </w:r>
    </w:p>
    <w:p w14:paraId="55AF11D1" w14:textId="384B753D" w:rsidR="005F76C3" w:rsidRDefault="005F76C3" w:rsidP="005F76C3">
      <w:pPr>
        <w:rPr>
          <w:rtl/>
          <w:lang w:eastAsia="he-IL"/>
        </w:rPr>
      </w:pPr>
      <w:bookmarkStart w:id="2301" w:name="_ETM_Q1_6896290"/>
      <w:bookmarkStart w:id="2302" w:name="_ETM_Q1_6896319"/>
      <w:bookmarkStart w:id="2303" w:name="_ETM_Q1_6895840"/>
      <w:bookmarkEnd w:id="2301"/>
      <w:bookmarkEnd w:id="2302"/>
      <w:bookmarkEnd w:id="2303"/>
    </w:p>
    <w:p w14:paraId="41DD77BB" w14:textId="394200A0" w:rsidR="005F76C3" w:rsidRDefault="005F76C3" w:rsidP="005F76C3">
      <w:pPr>
        <w:pStyle w:val="af9"/>
        <w:keepNext/>
        <w:rPr>
          <w:rtl/>
          <w:lang w:eastAsia="he-IL"/>
        </w:rPr>
      </w:pPr>
      <w:bookmarkStart w:id="2304" w:name="ET_guest_3540_225"/>
      <w:r w:rsidRPr="005F76C3">
        <w:rPr>
          <w:rStyle w:val="TagStyle"/>
          <w:rtl/>
        </w:rPr>
        <w:t xml:space="preserve"> &lt;&lt; אורח &gt;&gt; </w:t>
      </w:r>
      <w:r>
        <w:rPr>
          <w:rtl/>
          <w:lang w:eastAsia="he-IL"/>
        </w:rPr>
        <w:t>גבריאלה פיסמן:</w:t>
      </w:r>
      <w:r w:rsidRPr="005F76C3">
        <w:rPr>
          <w:rStyle w:val="TagStyle"/>
          <w:rtl/>
        </w:rPr>
        <w:t xml:space="preserve"> &lt;&lt; אורח &gt;&gt;</w:t>
      </w:r>
      <w:r w:rsidR="006A2FC6">
        <w:rPr>
          <w:rtl/>
          <w:lang w:eastAsia="he-IL"/>
        </w:rPr>
        <w:t xml:space="preserve"> </w:t>
      </w:r>
      <w:bookmarkEnd w:id="2304"/>
    </w:p>
    <w:p w14:paraId="7964DD8F" w14:textId="2D94A83E" w:rsidR="005F76C3" w:rsidRDefault="005F76C3" w:rsidP="005F76C3">
      <w:pPr>
        <w:pStyle w:val="KeepWithNext"/>
        <w:rPr>
          <w:rtl/>
          <w:lang w:eastAsia="he-IL"/>
        </w:rPr>
      </w:pPr>
    </w:p>
    <w:p w14:paraId="3B071E94" w14:textId="62D3A38B" w:rsidR="005F76C3" w:rsidRDefault="005F76C3" w:rsidP="005F76C3">
      <w:pPr>
        <w:rPr>
          <w:rtl/>
          <w:lang w:eastAsia="he-IL"/>
        </w:rPr>
      </w:pPr>
      <w:bookmarkStart w:id="2305" w:name="_ETM_Q1_6896010"/>
      <w:bookmarkStart w:id="2306" w:name="_ETM_Q1_6896028"/>
      <w:bookmarkEnd w:id="2305"/>
      <w:bookmarkEnd w:id="2306"/>
      <w:r>
        <w:rPr>
          <w:rFonts w:hint="cs"/>
          <w:rtl/>
          <w:lang w:eastAsia="he-IL"/>
        </w:rPr>
        <w:t xml:space="preserve">ההוראה </w:t>
      </w:r>
      <w:bookmarkStart w:id="2307" w:name="_ETM_Q1_6897008"/>
      <w:bookmarkEnd w:id="2307"/>
      <w:r>
        <w:rPr>
          <w:rFonts w:hint="cs"/>
          <w:rtl/>
          <w:lang w:eastAsia="he-IL"/>
        </w:rPr>
        <w:t xml:space="preserve">שקיימת בחוק החיפוש היא הוראה שחלה על </w:t>
      </w:r>
      <w:bookmarkStart w:id="2308" w:name="_ETM_Q1_6899642"/>
      <w:bookmarkEnd w:id="2308"/>
      <w:r>
        <w:rPr>
          <w:rFonts w:hint="cs"/>
          <w:rtl/>
          <w:lang w:eastAsia="he-IL"/>
        </w:rPr>
        <w:t>כלל החלת הסמכות.</w:t>
      </w:r>
    </w:p>
    <w:p w14:paraId="170E4B19" w14:textId="1A63C93D" w:rsidR="005F76C3" w:rsidRDefault="005F76C3" w:rsidP="005F76C3">
      <w:pPr>
        <w:rPr>
          <w:rtl/>
          <w:lang w:eastAsia="he-IL"/>
        </w:rPr>
      </w:pPr>
      <w:bookmarkStart w:id="2309" w:name="_ETM_Q1_6901789"/>
      <w:bookmarkStart w:id="2310" w:name="_ETM_Q1_6901816"/>
      <w:bookmarkEnd w:id="2309"/>
      <w:bookmarkEnd w:id="2310"/>
    </w:p>
    <w:p w14:paraId="012BE3C2" w14:textId="4107ACDB" w:rsidR="005F76C3" w:rsidRDefault="005F76C3" w:rsidP="005F76C3">
      <w:pPr>
        <w:pStyle w:val="af9"/>
        <w:keepNext/>
        <w:rPr>
          <w:rtl/>
          <w:lang w:eastAsia="he-IL"/>
        </w:rPr>
      </w:pPr>
      <w:bookmarkStart w:id="2311" w:name="ET_guest_גיל_שפירא_226"/>
      <w:r w:rsidRPr="005F76C3">
        <w:rPr>
          <w:rStyle w:val="TagStyle"/>
          <w:rtl/>
        </w:rPr>
        <w:t xml:space="preserve"> &lt;&lt; אורח &gt;&gt; </w:t>
      </w:r>
      <w:r>
        <w:rPr>
          <w:rtl/>
          <w:lang w:eastAsia="he-IL"/>
        </w:rPr>
        <w:t>גיל שפירא:</w:t>
      </w:r>
      <w:r w:rsidRPr="005F76C3">
        <w:rPr>
          <w:rStyle w:val="TagStyle"/>
          <w:rtl/>
        </w:rPr>
        <w:t xml:space="preserve"> &lt;&lt; אורח &gt;&gt;</w:t>
      </w:r>
      <w:r w:rsidR="006A2FC6">
        <w:rPr>
          <w:rtl/>
          <w:lang w:eastAsia="he-IL"/>
        </w:rPr>
        <w:t xml:space="preserve"> </w:t>
      </w:r>
      <w:bookmarkEnd w:id="2311"/>
    </w:p>
    <w:p w14:paraId="4B8012BE" w14:textId="0B5BD9CB" w:rsidR="005F76C3" w:rsidRDefault="005F76C3" w:rsidP="005F76C3">
      <w:pPr>
        <w:pStyle w:val="KeepWithNext"/>
        <w:rPr>
          <w:rtl/>
          <w:lang w:eastAsia="he-IL"/>
        </w:rPr>
      </w:pPr>
    </w:p>
    <w:p w14:paraId="5DBF0142" w14:textId="6DF60A97" w:rsidR="005F76C3" w:rsidRDefault="005F76C3" w:rsidP="005F76C3">
      <w:pPr>
        <w:rPr>
          <w:rtl/>
          <w:lang w:eastAsia="he-IL"/>
        </w:rPr>
      </w:pPr>
      <w:r>
        <w:rPr>
          <w:rFonts w:hint="cs"/>
          <w:rtl/>
          <w:lang w:eastAsia="he-IL"/>
        </w:rPr>
        <w:t xml:space="preserve">אבל זה חוק אחר. </w:t>
      </w:r>
    </w:p>
    <w:p w14:paraId="6594F80B" w14:textId="77777777" w:rsidR="00311D7B" w:rsidRDefault="00311D7B" w:rsidP="005F76C3">
      <w:pPr>
        <w:rPr>
          <w:rtl/>
          <w:lang w:eastAsia="he-IL"/>
        </w:rPr>
      </w:pPr>
    </w:p>
    <w:p w14:paraId="5ED20B21" w14:textId="3B01DD2F" w:rsidR="005F76C3" w:rsidRDefault="005F76C3" w:rsidP="005F76C3">
      <w:pPr>
        <w:rPr>
          <w:rStyle w:val="TagStyle"/>
          <w:rFonts w:ascii="David" w:hAnsi="David"/>
          <w:u w:val="single"/>
          <w:rtl/>
        </w:rPr>
      </w:pPr>
    </w:p>
    <w:p w14:paraId="518F3900" w14:textId="666E15E8" w:rsidR="005F76C3" w:rsidRDefault="005F76C3" w:rsidP="005F76C3">
      <w:pPr>
        <w:pStyle w:val="a4"/>
        <w:keepNext/>
        <w:rPr>
          <w:rtl/>
        </w:rPr>
      </w:pPr>
      <w:bookmarkStart w:id="2312" w:name="ET_speaker_6233_228"/>
      <w:r w:rsidRPr="005F76C3">
        <w:rPr>
          <w:rStyle w:val="TagStyle"/>
          <w:rtl/>
        </w:rPr>
        <w:t xml:space="preserve"> &lt;&lt; דובר &gt;&gt; </w:t>
      </w:r>
      <w:r>
        <w:rPr>
          <w:rtl/>
        </w:rPr>
        <w:t>גבי לסקי (מרצ):</w:t>
      </w:r>
      <w:r w:rsidRPr="005F76C3">
        <w:rPr>
          <w:rStyle w:val="TagStyle"/>
          <w:rtl/>
        </w:rPr>
        <w:t xml:space="preserve"> &lt;&lt; דובר &gt;&gt;</w:t>
      </w:r>
      <w:r w:rsidR="006A2FC6">
        <w:rPr>
          <w:rtl/>
        </w:rPr>
        <w:t xml:space="preserve"> </w:t>
      </w:r>
      <w:bookmarkEnd w:id="2312"/>
    </w:p>
    <w:p w14:paraId="1FCD1E76" w14:textId="0B6623C4" w:rsidR="005F76C3" w:rsidRDefault="005F76C3" w:rsidP="005F76C3">
      <w:pPr>
        <w:pStyle w:val="KeepWithNext"/>
        <w:rPr>
          <w:rtl/>
          <w:lang w:eastAsia="he-IL"/>
        </w:rPr>
      </w:pPr>
    </w:p>
    <w:p w14:paraId="7AC85094" w14:textId="0FF03A29" w:rsidR="005F76C3" w:rsidRDefault="005F76C3" w:rsidP="005F76C3">
      <w:pPr>
        <w:rPr>
          <w:rtl/>
          <w:lang w:eastAsia="he-IL"/>
        </w:rPr>
      </w:pPr>
      <w:r>
        <w:rPr>
          <w:rFonts w:hint="cs"/>
          <w:rtl/>
          <w:lang w:eastAsia="he-IL"/>
        </w:rPr>
        <w:t>זה חוק אחר.</w:t>
      </w:r>
    </w:p>
    <w:p w14:paraId="4019EB31" w14:textId="3D609B0E" w:rsidR="005F76C3" w:rsidRDefault="005F76C3" w:rsidP="005F76C3">
      <w:pPr>
        <w:rPr>
          <w:rtl/>
          <w:lang w:eastAsia="he-IL"/>
        </w:rPr>
      </w:pPr>
      <w:bookmarkStart w:id="2313" w:name="_ETM_Q1_6904302"/>
      <w:bookmarkStart w:id="2314" w:name="_ETM_Q1_6904332"/>
      <w:bookmarkEnd w:id="2313"/>
      <w:bookmarkEnd w:id="2314"/>
    </w:p>
    <w:p w14:paraId="3E294346" w14:textId="6FE285CD" w:rsidR="005F76C3" w:rsidRDefault="005F76C3" w:rsidP="005F76C3">
      <w:pPr>
        <w:pStyle w:val="af9"/>
        <w:keepNext/>
        <w:rPr>
          <w:rtl/>
          <w:lang w:eastAsia="he-IL"/>
        </w:rPr>
      </w:pPr>
      <w:r w:rsidRPr="005F76C3">
        <w:rPr>
          <w:rStyle w:val="TagStyle"/>
          <w:rtl/>
        </w:rPr>
        <w:t xml:space="preserve"> &lt;&lt; אורח &gt;&gt; </w:t>
      </w:r>
      <w:r>
        <w:rPr>
          <w:rtl/>
          <w:lang w:eastAsia="he-IL"/>
        </w:rPr>
        <w:t>גיל שפירא:</w:t>
      </w:r>
      <w:r w:rsidRPr="005F76C3">
        <w:rPr>
          <w:rStyle w:val="TagStyle"/>
          <w:rtl/>
        </w:rPr>
        <w:t xml:space="preserve"> &lt;&lt; אורח &gt;&gt;</w:t>
      </w:r>
      <w:r w:rsidR="006A2FC6">
        <w:rPr>
          <w:rtl/>
          <w:lang w:eastAsia="he-IL"/>
        </w:rPr>
        <w:t xml:space="preserve"> </w:t>
      </w:r>
    </w:p>
    <w:p w14:paraId="1F6C7554" w14:textId="1EDDD110" w:rsidR="005F76C3" w:rsidRDefault="005F76C3" w:rsidP="005F76C3">
      <w:pPr>
        <w:pStyle w:val="KeepWithNext"/>
        <w:rPr>
          <w:rtl/>
          <w:lang w:eastAsia="he-IL"/>
        </w:rPr>
      </w:pPr>
    </w:p>
    <w:p w14:paraId="3EAA1978" w14:textId="57321869" w:rsidR="005F76C3" w:rsidRDefault="005F76C3" w:rsidP="005F76C3">
      <w:pPr>
        <w:rPr>
          <w:rtl/>
          <w:lang w:eastAsia="he-IL"/>
        </w:rPr>
      </w:pPr>
      <w:r>
        <w:rPr>
          <w:rFonts w:hint="cs"/>
          <w:rtl/>
          <w:lang w:eastAsia="he-IL"/>
        </w:rPr>
        <w:t xml:space="preserve">זה </w:t>
      </w:r>
      <w:bookmarkStart w:id="2315" w:name="_ETM_Q1_6905276"/>
      <w:bookmarkEnd w:id="2315"/>
      <w:r>
        <w:rPr>
          <w:rFonts w:hint="cs"/>
          <w:rtl/>
          <w:lang w:eastAsia="he-IL"/>
        </w:rPr>
        <w:t xml:space="preserve">חוק אחר. זה לא החוק הזה. </w:t>
      </w:r>
    </w:p>
    <w:p w14:paraId="016DE4EF" w14:textId="6FF44989" w:rsidR="005F76C3" w:rsidRDefault="005F76C3" w:rsidP="005F76C3">
      <w:pPr>
        <w:rPr>
          <w:rtl/>
          <w:lang w:eastAsia="he-IL"/>
        </w:rPr>
      </w:pPr>
      <w:bookmarkStart w:id="2316" w:name="_ETM_Q1_6906880"/>
      <w:bookmarkStart w:id="2317" w:name="_ETM_Q1_6906911"/>
      <w:bookmarkEnd w:id="2316"/>
      <w:bookmarkEnd w:id="2317"/>
    </w:p>
    <w:p w14:paraId="09B60D20" w14:textId="4627D1D2" w:rsidR="005F76C3" w:rsidRDefault="005F76C3" w:rsidP="005F76C3">
      <w:pPr>
        <w:pStyle w:val="af9"/>
        <w:keepNext/>
        <w:rPr>
          <w:rtl/>
          <w:lang w:eastAsia="he-IL"/>
        </w:rPr>
      </w:pPr>
      <w:bookmarkStart w:id="2318" w:name="ET_guest_3540_230"/>
      <w:r w:rsidRPr="005F76C3">
        <w:rPr>
          <w:rStyle w:val="TagStyle"/>
          <w:rtl/>
        </w:rPr>
        <w:t xml:space="preserve"> &lt;&lt; אורח &gt;&gt; </w:t>
      </w:r>
      <w:r>
        <w:rPr>
          <w:rtl/>
          <w:lang w:eastAsia="he-IL"/>
        </w:rPr>
        <w:t>גבריאלה פיסמן:</w:t>
      </w:r>
      <w:r w:rsidRPr="005F76C3">
        <w:rPr>
          <w:rStyle w:val="TagStyle"/>
          <w:rtl/>
        </w:rPr>
        <w:t xml:space="preserve"> &lt;&lt; אורח &gt;&gt;</w:t>
      </w:r>
      <w:r w:rsidR="006A2FC6">
        <w:rPr>
          <w:rtl/>
          <w:lang w:eastAsia="he-IL"/>
        </w:rPr>
        <w:t xml:space="preserve"> </w:t>
      </w:r>
      <w:bookmarkEnd w:id="2318"/>
    </w:p>
    <w:p w14:paraId="46231DBE" w14:textId="4C38E18E" w:rsidR="005F76C3" w:rsidRDefault="005F76C3" w:rsidP="005F76C3">
      <w:pPr>
        <w:pStyle w:val="KeepWithNext"/>
        <w:rPr>
          <w:rtl/>
          <w:lang w:eastAsia="he-IL"/>
        </w:rPr>
      </w:pPr>
    </w:p>
    <w:p w14:paraId="3D31F521" w14:textId="36C6013D" w:rsidR="005F76C3" w:rsidRDefault="005F76C3" w:rsidP="005F76C3">
      <w:pPr>
        <w:rPr>
          <w:rtl/>
          <w:lang w:eastAsia="he-IL"/>
        </w:rPr>
      </w:pPr>
      <w:bookmarkStart w:id="2319" w:name="_ETM_Q1_6909051"/>
      <w:bookmarkStart w:id="2320" w:name="_ETM_Q1_6909091"/>
      <w:bookmarkEnd w:id="2319"/>
      <w:bookmarkEnd w:id="2320"/>
      <w:r>
        <w:rPr>
          <w:rFonts w:hint="cs"/>
          <w:rtl/>
          <w:lang w:eastAsia="he-IL"/>
        </w:rPr>
        <w:t xml:space="preserve">אני מבינה. אני רק </w:t>
      </w:r>
      <w:bookmarkStart w:id="2321" w:name="_ETM_Q1_6909616"/>
      <w:bookmarkEnd w:id="2321"/>
      <w:r>
        <w:rPr>
          <w:rFonts w:hint="cs"/>
          <w:rtl/>
          <w:lang w:eastAsia="he-IL"/>
        </w:rPr>
        <w:t xml:space="preserve">אומרת שכרגע להכניס את הסמכות הזו ביחס להוראה הספציפית הזו, </w:t>
      </w:r>
      <w:bookmarkStart w:id="2322" w:name="_ETM_Q1_6914172"/>
      <w:bookmarkEnd w:id="2322"/>
      <w:r>
        <w:rPr>
          <w:rFonts w:hint="cs"/>
          <w:rtl/>
          <w:lang w:eastAsia="he-IL"/>
        </w:rPr>
        <w:t xml:space="preserve">זה לא נכון. זה נכון כתפיסה כללית אבל אם אנחנו </w:t>
      </w:r>
      <w:bookmarkStart w:id="2323" w:name="_ETM_Q1_6916824"/>
      <w:bookmarkEnd w:id="2323"/>
      <w:r>
        <w:rPr>
          <w:rFonts w:hint="cs"/>
          <w:rtl/>
          <w:lang w:eastAsia="he-IL"/>
        </w:rPr>
        <w:t xml:space="preserve">מכניסים את זה כהוראה ספציפית ביחס לסמכות הזו, </w:t>
      </w:r>
      <w:r w:rsidR="007664DC">
        <w:rPr>
          <w:rFonts w:hint="cs"/>
          <w:rtl/>
          <w:lang w:eastAsia="he-IL"/>
        </w:rPr>
        <w:t xml:space="preserve">אנחנו </w:t>
      </w:r>
      <w:bookmarkStart w:id="2324" w:name="_ETM_Q1_6920744"/>
      <w:bookmarkEnd w:id="2324"/>
      <w:r w:rsidR="007664DC">
        <w:rPr>
          <w:rFonts w:hint="cs"/>
          <w:rtl/>
          <w:lang w:eastAsia="he-IL"/>
        </w:rPr>
        <w:t xml:space="preserve">יוצרים הסדר שלילי. </w:t>
      </w:r>
    </w:p>
    <w:p w14:paraId="041077A1" w14:textId="06CA0A66" w:rsidR="007664DC" w:rsidRDefault="007664DC" w:rsidP="005F76C3">
      <w:pPr>
        <w:rPr>
          <w:rtl/>
          <w:lang w:eastAsia="he-IL"/>
        </w:rPr>
      </w:pPr>
      <w:bookmarkStart w:id="2325" w:name="_ETM_Q1_6922809"/>
      <w:bookmarkStart w:id="2326" w:name="_ETM_Q1_6922841"/>
      <w:bookmarkStart w:id="2327" w:name="_ETM_Q1_6923929"/>
      <w:bookmarkEnd w:id="2325"/>
      <w:bookmarkEnd w:id="2326"/>
      <w:bookmarkEnd w:id="2327"/>
    </w:p>
    <w:p w14:paraId="0FFD934B" w14:textId="6965815F" w:rsidR="007664DC" w:rsidRDefault="007664DC" w:rsidP="007664DC">
      <w:pPr>
        <w:pStyle w:val="af9"/>
        <w:keepNext/>
        <w:rPr>
          <w:rtl/>
          <w:lang w:eastAsia="he-IL"/>
        </w:rPr>
      </w:pPr>
      <w:r w:rsidRPr="007664DC">
        <w:rPr>
          <w:rStyle w:val="TagStyle"/>
          <w:rtl/>
        </w:rPr>
        <w:t xml:space="preserve"> &lt;&lt; אורח &gt;&gt; </w:t>
      </w:r>
      <w:r>
        <w:rPr>
          <w:rtl/>
          <w:lang w:eastAsia="he-IL"/>
        </w:rPr>
        <w:t>גיל שפירא:</w:t>
      </w:r>
      <w:r w:rsidRPr="007664DC">
        <w:rPr>
          <w:rStyle w:val="TagStyle"/>
          <w:rtl/>
        </w:rPr>
        <w:t xml:space="preserve"> &lt;&lt; אורח &gt;&gt;</w:t>
      </w:r>
      <w:r w:rsidR="006A2FC6">
        <w:rPr>
          <w:rtl/>
          <w:lang w:eastAsia="he-IL"/>
        </w:rPr>
        <w:t xml:space="preserve"> </w:t>
      </w:r>
    </w:p>
    <w:p w14:paraId="1EF03396" w14:textId="7FF7C200" w:rsidR="007664DC" w:rsidRDefault="007664DC" w:rsidP="007664DC">
      <w:pPr>
        <w:pStyle w:val="KeepWithNext"/>
        <w:rPr>
          <w:rtl/>
          <w:lang w:eastAsia="he-IL"/>
        </w:rPr>
      </w:pPr>
    </w:p>
    <w:p w14:paraId="5EDA8943" w14:textId="32AD2104" w:rsidR="007664DC" w:rsidRDefault="007664DC" w:rsidP="007664DC">
      <w:pPr>
        <w:rPr>
          <w:rtl/>
          <w:lang w:eastAsia="he-IL"/>
        </w:rPr>
      </w:pPr>
      <w:bookmarkStart w:id="2328" w:name="_ETM_Q1_6924128"/>
      <w:bookmarkStart w:id="2329" w:name="_ETM_Q1_6924166"/>
      <w:bookmarkEnd w:id="2328"/>
      <w:bookmarkEnd w:id="2329"/>
      <w:r>
        <w:rPr>
          <w:rFonts w:hint="cs"/>
          <w:rtl/>
          <w:lang w:eastAsia="he-IL"/>
        </w:rPr>
        <w:t xml:space="preserve">אני מבין. לכן, שוב, זה חוזר לבעייתיות שהזכרנו בתחילת הדברים שעושים כאן פיצול בחוק החיפושים הגדול וכאן אנחנו מתנגשים. אבל בלי </w:t>
      </w:r>
      <w:bookmarkStart w:id="2330" w:name="_ETM_Q1_6927749"/>
      <w:bookmarkEnd w:id="2330"/>
      <w:r>
        <w:rPr>
          <w:rFonts w:hint="cs"/>
          <w:rtl/>
          <w:lang w:eastAsia="he-IL"/>
        </w:rPr>
        <w:t xml:space="preserve">קשר לזה אני חושב שיש כאן ייחודיות נוספת והייחודיות נובעת מזה שזו הסמכות היחידה כאן, בוודאי בסעיף </w:t>
      </w:r>
      <w:bookmarkStart w:id="2331" w:name="_ETM_Q1_6935370"/>
      <w:bookmarkEnd w:id="2331"/>
      <w:r>
        <w:rPr>
          <w:rFonts w:hint="cs"/>
          <w:rtl/>
          <w:lang w:eastAsia="he-IL"/>
        </w:rPr>
        <w:t xml:space="preserve">הזה, שמופעלת כלפי אזרח תמים לא כלפי חשוד. לכן זה </w:t>
      </w:r>
      <w:bookmarkStart w:id="2332" w:name="_ETM_Q1_6941586"/>
      <w:bookmarkEnd w:id="2332"/>
      <w:r>
        <w:rPr>
          <w:rFonts w:hint="cs"/>
          <w:rtl/>
          <w:lang w:eastAsia="he-IL"/>
        </w:rPr>
        <w:t xml:space="preserve">יכול להצדיק איזושהי התייחסות שונה. אני מעלה את הדבר הזה </w:t>
      </w:r>
      <w:bookmarkStart w:id="2333" w:name="_ETM_Q1_6943779"/>
      <w:bookmarkEnd w:id="2333"/>
      <w:r>
        <w:rPr>
          <w:rFonts w:hint="cs"/>
          <w:rtl/>
          <w:lang w:eastAsia="he-IL"/>
        </w:rPr>
        <w:t>בפני הוועדה והוועדה תחליט. אני חושב שיש כאן אלמנט חשוב.</w:t>
      </w:r>
      <w:bookmarkStart w:id="2334" w:name="_ETM_Q1_6948067"/>
      <w:bookmarkEnd w:id="2334"/>
      <w:r>
        <w:rPr>
          <w:rFonts w:hint="cs"/>
          <w:rtl/>
          <w:lang w:eastAsia="he-IL"/>
        </w:rPr>
        <w:t xml:space="preserve"> אזרח שלא מעורב ולא חשוד, קודם כל לבקש את </w:t>
      </w:r>
      <w:bookmarkStart w:id="2335" w:name="_ETM_Q1_6949828"/>
      <w:bookmarkEnd w:id="2335"/>
      <w:r>
        <w:rPr>
          <w:rFonts w:hint="cs"/>
          <w:rtl/>
          <w:lang w:eastAsia="he-IL"/>
        </w:rPr>
        <w:t>הסכמתו, זה נראה לי הדבר הבסיסי.</w:t>
      </w:r>
      <w:bookmarkStart w:id="2336" w:name="_ETM_Q1_6953741"/>
      <w:bookmarkEnd w:id="2336"/>
    </w:p>
    <w:p w14:paraId="699B5426" w14:textId="06F81617" w:rsidR="007664DC" w:rsidRDefault="007664DC" w:rsidP="007664DC">
      <w:pPr>
        <w:rPr>
          <w:rtl/>
          <w:lang w:eastAsia="he-IL"/>
        </w:rPr>
      </w:pPr>
      <w:bookmarkStart w:id="2337" w:name="_ETM_Q1_6953773"/>
      <w:bookmarkStart w:id="2338" w:name="_ETM_Q1_6954478"/>
      <w:bookmarkEnd w:id="2337"/>
      <w:bookmarkEnd w:id="2338"/>
    </w:p>
    <w:p w14:paraId="7674337D" w14:textId="6B215E79" w:rsidR="007664DC" w:rsidRDefault="007664DC" w:rsidP="007664DC">
      <w:pPr>
        <w:pStyle w:val="af6"/>
        <w:keepNext/>
        <w:rPr>
          <w:rtl/>
        </w:rPr>
      </w:pPr>
      <w:r w:rsidRPr="007664DC">
        <w:rPr>
          <w:rStyle w:val="TagStyle"/>
          <w:rtl/>
        </w:rPr>
        <w:t xml:space="preserve"> &lt;&lt; יור &gt;&gt; </w:t>
      </w:r>
      <w:r>
        <w:rPr>
          <w:rtl/>
        </w:rPr>
        <w:t>היו"ר גלעד קריב:</w:t>
      </w:r>
      <w:r w:rsidRPr="007664DC">
        <w:rPr>
          <w:rStyle w:val="TagStyle"/>
          <w:rtl/>
        </w:rPr>
        <w:t xml:space="preserve"> &lt;&lt; יור &gt;&gt;</w:t>
      </w:r>
      <w:r w:rsidR="006A2FC6">
        <w:rPr>
          <w:rtl/>
        </w:rPr>
        <w:t xml:space="preserve"> </w:t>
      </w:r>
    </w:p>
    <w:p w14:paraId="55680E1D" w14:textId="0CB087B4" w:rsidR="007664DC" w:rsidRDefault="007664DC" w:rsidP="007664DC">
      <w:pPr>
        <w:pStyle w:val="KeepWithNext"/>
        <w:rPr>
          <w:rtl/>
          <w:lang w:eastAsia="he-IL"/>
        </w:rPr>
      </w:pPr>
    </w:p>
    <w:p w14:paraId="6B52AD86" w14:textId="12A34D61" w:rsidR="007664DC" w:rsidRDefault="007664DC" w:rsidP="007664DC">
      <w:pPr>
        <w:rPr>
          <w:rtl/>
          <w:lang w:eastAsia="he-IL"/>
        </w:rPr>
      </w:pPr>
      <w:bookmarkStart w:id="2339" w:name="_ETM_Q1_6954699"/>
      <w:bookmarkStart w:id="2340" w:name="_ETM_Q1_6954734"/>
      <w:bookmarkEnd w:id="2339"/>
      <w:bookmarkEnd w:id="2340"/>
      <w:r>
        <w:rPr>
          <w:rFonts w:hint="cs"/>
          <w:rtl/>
          <w:lang w:eastAsia="he-IL"/>
        </w:rPr>
        <w:t xml:space="preserve"> החוק הזה מספיק חשוב </w:t>
      </w:r>
      <w:bookmarkStart w:id="2341" w:name="_ETM_Q1_6956897"/>
      <w:bookmarkEnd w:id="2341"/>
      <w:r>
        <w:rPr>
          <w:rFonts w:hint="cs"/>
          <w:rtl/>
          <w:lang w:eastAsia="he-IL"/>
        </w:rPr>
        <w:t>כדי שנדחה מעט את הדיון הבא. תבדקו האם</w:t>
      </w:r>
      <w:r w:rsidR="006A2FC6">
        <w:rPr>
          <w:rFonts w:hint="cs"/>
          <w:rtl/>
          <w:lang w:eastAsia="he-IL"/>
        </w:rPr>
        <w:t xml:space="preserve"> </w:t>
      </w:r>
      <w:bookmarkStart w:id="2342" w:name="_ETM_Q1_6963263"/>
      <w:bookmarkEnd w:id="2342"/>
      <w:r>
        <w:rPr>
          <w:rFonts w:hint="cs"/>
          <w:rtl/>
          <w:lang w:eastAsia="he-IL"/>
        </w:rPr>
        <w:t xml:space="preserve">אפשר להוסיף בסעיף 3(א) או בסעיף 3(ב) ולסדר את </w:t>
      </w:r>
      <w:bookmarkStart w:id="2343" w:name="_ETM_Q1_6968301"/>
      <w:bookmarkEnd w:id="2343"/>
      <w:r>
        <w:rPr>
          <w:rFonts w:hint="cs"/>
          <w:rtl/>
          <w:lang w:eastAsia="he-IL"/>
        </w:rPr>
        <w:t>זה.</w:t>
      </w:r>
    </w:p>
    <w:p w14:paraId="65BF0B38" w14:textId="6D1E58C1" w:rsidR="007664DC" w:rsidRDefault="007664DC" w:rsidP="007664DC">
      <w:pPr>
        <w:rPr>
          <w:rtl/>
          <w:lang w:eastAsia="he-IL"/>
        </w:rPr>
      </w:pPr>
      <w:bookmarkStart w:id="2344" w:name="_ETM_Q1_6970274"/>
      <w:bookmarkStart w:id="2345" w:name="_ETM_Q1_6970303"/>
      <w:bookmarkStart w:id="2346" w:name="_ETM_Q1_6971378"/>
      <w:bookmarkEnd w:id="2344"/>
      <w:bookmarkEnd w:id="2345"/>
      <w:bookmarkEnd w:id="2346"/>
    </w:p>
    <w:p w14:paraId="403FD628" w14:textId="75E4A031" w:rsidR="007664DC" w:rsidRDefault="007664DC" w:rsidP="007664DC">
      <w:pPr>
        <w:pStyle w:val="af9"/>
        <w:keepNext/>
        <w:rPr>
          <w:rtl/>
          <w:lang w:eastAsia="he-IL"/>
        </w:rPr>
      </w:pPr>
      <w:bookmarkStart w:id="2347" w:name="ET_guest_גיל_שפירא_233"/>
      <w:r w:rsidRPr="007664DC">
        <w:rPr>
          <w:rStyle w:val="TagStyle"/>
          <w:rtl/>
        </w:rPr>
        <w:t xml:space="preserve"> &lt;&lt; אורח &gt;&gt; </w:t>
      </w:r>
      <w:r>
        <w:rPr>
          <w:rtl/>
          <w:lang w:eastAsia="he-IL"/>
        </w:rPr>
        <w:t>גיל שפירא:</w:t>
      </w:r>
      <w:r w:rsidRPr="007664DC">
        <w:rPr>
          <w:rStyle w:val="TagStyle"/>
          <w:rtl/>
        </w:rPr>
        <w:t xml:space="preserve"> &lt;&lt; אורח &gt;&gt;</w:t>
      </w:r>
      <w:r w:rsidR="006A2FC6">
        <w:rPr>
          <w:rtl/>
          <w:lang w:eastAsia="he-IL"/>
        </w:rPr>
        <w:t xml:space="preserve"> </w:t>
      </w:r>
      <w:bookmarkEnd w:id="2347"/>
    </w:p>
    <w:p w14:paraId="7665EB13" w14:textId="3EF8200E" w:rsidR="007664DC" w:rsidRDefault="007664DC" w:rsidP="007664DC">
      <w:pPr>
        <w:pStyle w:val="KeepWithNext"/>
        <w:rPr>
          <w:rtl/>
          <w:lang w:eastAsia="he-IL"/>
        </w:rPr>
      </w:pPr>
    </w:p>
    <w:p w14:paraId="4FF27F25" w14:textId="3EFB1FB0" w:rsidR="007664DC" w:rsidRDefault="007664DC" w:rsidP="007664DC">
      <w:pPr>
        <w:rPr>
          <w:rtl/>
          <w:lang w:eastAsia="he-IL"/>
        </w:rPr>
      </w:pPr>
      <w:bookmarkStart w:id="2348" w:name="_ETM_Q1_6971558"/>
      <w:bookmarkStart w:id="2349" w:name="_ETM_Q1_6971574"/>
      <w:bookmarkEnd w:id="2348"/>
      <w:bookmarkEnd w:id="2349"/>
      <w:r>
        <w:rPr>
          <w:rFonts w:hint="cs"/>
          <w:rtl/>
          <w:lang w:eastAsia="he-IL"/>
        </w:rPr>
        <w:t>אם לא נתן את הסכמתו לכך. זה הכול.</w:t>
      </w:r>
    </w:p>
    <w:p w14:paraId="0741F721" w14:textId="08B25F0B" w:rsidR="007664DC" w:rsidRDefault="007664DC" w:rsidP="007664DC">
      <w:pPr>
        <w:rPr>
          <w:rtl/>
          <w:lang w:eastAsia="he-IL"/>
        </w:rPr>
      </w:pPr>
      <w:bookmarkStart w:id="2350" w:name="_ETM_Q1_6969444"/>
      <w:bookmarkStart w:id="2351" w:name="_ETM_Q1_6969474"/>
      <w:bookmarkEnd w:id="2350"/>
      <w:bookmarkEnd w:id="2351"/>
    </w:p>
    <w:p w14:paraId="3DF4E95C" w14:textId="4F347F1F" w:rsidR="007664DC" w:rsidRDefault="007664DC" w:rsidP="007664DC">
      <w:pPr>
        <w:pStyle w:val="af6"/>
        <w:keepNext/>
        <w:rPr>
          <w:rtl/>
        </w:rPr>
      </w:pPr>
      <w:bookmarkStart w:id="2352" w:name="ET_yor_6156_234"/>
      <w:r w:rsidRPr="007664DC">
        <w:rPr>
          <w:rStyle w:val="TagStyle"/>
          <w:rtl/>
        </w:rPr>
        <w:t xml:space="preserve"> &lt;&lt; יור &gt;&gt; </w:t>
      </w:r>
      <w:r>
        <w:rPr>
          <w:rtl/>
        </w:rPr>
        <w:t>היו"ר גלעד קריב:</w:t>
      </w:r>
      <w:r w:rsidRPr="007664DC">
        <w:rPr>
          <w:rStyle w:val="TagStyle"/>
          <w:rtl/>
        </w:rPr>
        <w:t xml:space="preserve"> &lt;&lt; יור &gt;&gt;</w:t>
      </w:r>
      <w:r w:rsidR="006A2FC6">
        <w:rPr>
          <w:rtl/>
        </w:rPr>
        <w:t xml:space="preserve"> </w:t>
      </w:r>
      <w:bookmarkEnd w:id="2352"/>
    </w:p>
    <w:p w14:paraId="294AF5AF" w14:textId="760E615E" w:rsidR="007664DC" w:rsidRDefault="007664DC" w:rsidP="007664DC">
      <w:pPr>
        <w:pStyle w:val="KeepWithNext"/>
        <w:rPr>
          <w:rtl/>
          <w:lang w:eastAsia="he-IL"/>
        </w:rPr>
      </w:pPr>
    </w:p>
    <w:p w14:paraId="20BA50BB" w14:textId="3ED28804" w:rsidR="007664DC" w:rsidRDefault="007664DC" w:rsidP="007664DC">
      <w:pPr>
        <w:rPr>
          <w:rtl/>
          <w:lang w:eastAsia="he-IL"/>
        </w:rPr>
      </w:pPr>
      <w:bookmarkStart w:id="2353" w:name="_ETM_Q1_6971715"/>
      <w:bookmarkStart w:id="2354" w:name="_ETM_Q1_6971751"/>
      <w:bookmarkEnd w:id="2353"/>
      <w:bookmarkEnd w:id="2354"/>
      <w:r>
        <w:rPr>
          <w:rFonts w:hint="cs"/>
          <w:rtl/>
          <w:lang w:eastAsia="he-IL"/>
        </w:rPr>
        <w:t xml:space="preserve">החיפוש יבוצע </w:t>
      </w:r>
      <w:bookmarkStart w:id="2355" w:name="_ETM_Q1_6975647"/>
      <w:bookmarkEnd w:id="2355"/>
      <w:r>
        <w:rPr>
          <w:rFonts w:hint="cs"/>
          <w:rtl/>
          <w:lang w:eastAsia="he-IL"/>
        </w:rPr>
        <w:t>לאחר הסכמתו.</w:t>
      </w:r>
    </w:p>
    <w:p w14:paraId="285FF955" w14:textId="04ED0098" w:rsidR="007664DC" w:rsidRDefault="007664DC" w:rsidP="007664DC">
      <w:pPr>
        <w:rPr>
          <w:rtl/>
          <w:lang w:eastAsia="he-IL"/>
        </w:rPr>
      </w:pPr>
      <w:bookmarkStart w:id="2356" w:name="_ETM_Q1_6978460"/>
      <w:bookmarkStart w:id="2357" w:name="_ETM_Q1_6978491"/>
      <w:bookmarkEnd w:id="2356"/>
      <w:bookmarkEnd w:id="2357"/>
    </w:p>
    <w:p w14:paraId="133C86B9" w14:textId="3CA2DBF0" w:rsidR="007664DC" w:rsidRDefault="007664DC" w:rsidP="007664DC">
      <w:pPr>
        <w:pStyle w:val="af9"/>
        <w:keepNext/>
        <w:rPr>
          <w:rtl/>
          <w:lang w:eastAsia="he-IL"/>
        </w:rPr>
      </w:pPr>
      <w:bookmarkStart w:id="2358" w:name="ET_guest_3540_235"/>
      <w:r w:rsidRPr="007664DC">
        <w:rPr>
          <w:rStyle w:val="TagStyle"/>
          <w:rtl/>
        </w:rPr>
        <w:t xml:space="preserve"> &lt;&lt; אורח &gt;&gt; </w:t>
      </w:r>
      <w:r>
        <w:rPr>
          <w:rtl/>
          <w:lang w:eastAsia="he-IL"/>
        </w:rPr>
        <w:t>גבריאלה פיסמן:</w:t>
      </w:r>
      <w:r w:rsidRPr="007664DC">
        <w:rPr>
          <w:rStyle w:val="TagStyle"/>
          <w:rtl/>
        </w:rPr>
        <w:t xml:space="preserve"> &lt;&lt; אורח &gt;&gt;</w:t>
      </w:r>
      <w:r w:rsidR="006A2FC6">
        <w:rPr>
          <w:rtl/>
          <w:lang w:eastAsia="he-IL"/>
        </w:rPr>
        <w:t xml:space="preserve"> </w:t>
      </w:r>
      <w:bookmarkEnd w:id="2358"/>
    </w:p>
    <w:p w14:paraId="4826C159" w14:textId="11D44169" w:rsidR="007664DC" w:rsidRDefault="007664DC" w:rsidP="007664DC">
      <w:pPr>
        <w:pStyle w:val="KeepWithNext"/>
        <w:rPr>
          <w:rtl/>
          <w:lang w:eastAsia="he-IL"/>
        </w:rPr>
      </w:pPr>
    </w:p>
    <w:p w14:paraId="16DE16F7" w14:textId="2B825008" w:rsidR="007664DC" w:rsidRDefault="007664DC" w:rsidP="007664DC">
      <w:pPr>
        <w:rPr>
          <w:rtl/>
          <w:lang w:eastAsia="he-IL"/>
        </w:rPr>
      </w:pPr>
      <w:bookmarkStart w:id="2359" w:name="_ETM_Q1_6980410"/>
      <w:bookmarkStart w:id="2360" w:name="_ETM_Q1_6980423"/>
      <w:bookmarkEnd w:id="2359"/>
      <w:bookmarkEnd w:id="2360"/>
      <w:r>
        <w:rPr>
          <w:rFonts w:hint="cs"/>
          <w:rtl/>
          <w:lang w:eastAsia="he-IL"/>
        </w:rPr>
        <w:t>אדוני, אני חוזרת</w:t>
      </w:r>
      <w:r w:rsidR="006A2FC6">
        <w:rPr>
          <w:rFonts w:hint="cs"/>
          <w:rtl/>
          <w:lang w:eastAsia="he-IL"/>
        </w:rPr>
        <w:t xml:space="preserve"> </w:t>
      </w:r>
      <w:r>
        <w:rPr>
          <w:rFonts w:hint="cs"/>
          <w:rtl/>
          <w:lang w:eastAsia="he-IL"/>
        </w:rPr>
        <w:t xml:space="preserve">על השאלה האם אנחנו </w:t>
      </w:r>
      <w:bookmarkStart w:id="2361" w:name="_ETM_Q1_6981291"/>
      <w:bookmarkEnd w:id="2361"/>
      <w:r>
        <w:rPr>
          <w:rFonts w:hint="cs"/>
          <w:rtl/>
          <w:lang w:eastAsia="he-IL"/>
        </w:rPr>
        <w:t xml:space="preserve">לא יוצרים כאן הסדר שלילי לגבי חיפוש ללא </w:t>
      </w:r>
      <w:bookmarkStart w:id="2362" w:name="_ETM_Q1_6979966"/>
      <w:bookmarkEnd w:id="2362"/>
      <w:r>
        <w:rPr>
          <w:rFonts w:hint="cs"/>
          <w:rtl/>
          <w:lang w:eastAsia="he-IL"/>
        </w:rPr>
        <w:t>צו? הסמכות ככלל צריכה להיות מופעלת בדברים האלה באופן מידתי ומדורג. לכן הדברים האלה, מקומם כרגע בנהלי המשטרה.</w:t>
      </w:r>
    </w:p>
    <w:p w14:paraId="4348A05B" w14:textId="543C96FB" w:rsidR="007664DC" w:rsidRDefault="007664DC" w:rsidP="007664DC">
      <w:pPr>
        <w:rPr>
          <w:rtl/>
          <w:lang w:eastAsia="he-IL"/>
        </w:rPr>
      </w:pPr>
      <w:bookmarkStart w:id="2363" w:name="_ETM_Q1_6981863"/>
      <w:bookmarkStart w:id="2364" w:name="_ETM_Q1_6981894"/>
      <w:bookmarkStart w:id="2365" w:name="_ETM_Q1_6982687"/>
      <w:bookmarkEnd w:id="2363"/>
      <w:bookmarkEnd w:id="2364"/>
      <w:bookmarkEnd w:id="2365"/>
    </w:p>
    <w:p w14:paraId="3378EAE9" w14:textId="51F6C57E" w:rsidR="007664DC" w:rsidRDefault="007664DC" w:rsidP="007664DC">
      <w:pPr>
        <w:pStyle w:val="af6"/>
        <w:keepNext/>
        <w:rPr>
          <w:rtl/>
        </w:rPr>
      </w:pPr>
      <w:bookmarkStart w:id="2366" w:name="ET_yor_6156_236"/>
      <w:r w:rsidRPr="007664DC">
        <w:rPr>
          <w:rStyle w:val="TagStyle"/>
          <w:rtl/>
        </w:rPr>
        <w:t xml:space="preserve"> &lt;&lt; יור &gt;&gt; </w:t>
      </w:r>
      <w:r>
        <w:rPr>
          <w:rtl/>
        </w:rPr>
        <w:t>היו"ר גלעד קריב:</w:t>
      </w:r>
      <w:r w:rsidRPr="007664DC">
        <w:rPr>
          <w:rStyle w:val="TagStyle"/>
          <w:rtl/>
        </w:rPr>
        <w:t xml:space="preserve"> &lt;&lt; יור &gt;&gt;</w:t>
      </w:r>
      <w:r w:rsidR="006A2FC6">
        <w:rPr>
          <w:rtl/>
        </w:rPr>
        <w:t xml:space="preserve"> </w:t>
      </w:r>
      <w:bookmarkEnd w:id="2366"/>
    </w:p>
    <w:p w14:paraId="11EEEE0D" w14:textId="162F2797" w:rsidR="007664DC" w:rsidRDefault="007664DC" w:rsidP="007664DC">
      <w:pPr>
        <w:pStyle w:val="KeepWithNext"/>
        <w:rPr>
          <w:rtl/>
          <w:lang w:eastAsia="he-IL"/>
        </w:rPr>
      </w:pPr>
    </w:p>
    <w:p w14:paraId="2A0E8E8B" w14:textId="592061D7" w:rsidR="007664DC" w:rsidRDefault="007664DC" w:rsidP="007664DC">
      <w:pPr>
        <w:rPr>
          <w:rtl/>
          <w:lang w:eastAsia="he-IL"/>
        </w:rPr>
      </w:pPr>
      <w:bookmarkStart w:id="2367" w:name="_ETM_Q1_6982921"/>
      <w:bookmarkStart w:id="2368" w:name="_ETM_Q1_6982955"/>
      <w:bookmarkEnd w:id="2367"/>
      <w:bookmarkEnd w:id="2368"/>
      <w:r>
        <w:rPr>
          <w:rFonts w:hint="cs"/>
          <w:rtl/>
          <w:lang w:eastAsia="he-IL"/>
        </w:rPr>
        <w:t>אני מבין את החשש מפני הסדר שלילי</w:t>
      </w:r>
      <w:r w:rsidR="00C77857">
        <w:rPr>
          <w:rFonts w:hint="cs"/>
          <w:rtl/>
          <w:lang w:eastAsia="he-IL"/>
        </w:rPr>
        <w:t xml:space="preserve"> אבל ראשית מכיוון שמדובר רק בהוראת שעה ולא </w:t>
      </w:r>
      <w:bookmarkStart w:id="2369" w:name="_ETM_Q1_7001791"/>
      <w:bookmarkEnd w:id="2369"/>
      <w:r w:rsidR="00C77857">
        <w:rPr>
          <w:rFonts w:hint="cs"/>
          <w:rtl/>
          <w:lang w:eastAsia="he-IL"/>
        </w:rPr>
        <w:t>בחקיקה לדורות, ושנית, מכיוון שיש את פרוטוקול</w:t>
      </w:r>
      <w:bookmarkStart w:id="2370" w:name="_ETM_Q1_7006199"/>
      <w:bookmarkEnd w:id="2370"/>
      <w:r w:rsidR="00C77857">
        <w:rPr>
          <w:rFonts w:hint="cs"/>
          <w:rtl/>
          <w:lang w:eastAsia="he-IL"/>
        </w:rPr>
        <w:t xml:space="preserve"> הוועדה וברור שהוספה כזאת לא נועדה לגרוע ממקומות אחרים אלא </w:t>
      </w:r>
      <w:bookmarkStart w:id="2371" w:name="_ETM_Q1_7010000"/>
      <w:bookmarkEnd w:id="2371"/>
      <w:r w:rsidR="00C77857">
        <w:rPr>
          <w:rFonts w:hint="cs"/>
          <w:rtl/>
          <w:lang w:eastAsia="he-IL"/>
        </w:rPr>
        <w:t xml:space="preserve">רק לחדד את הרגישות שלנו לאור חריגות ההוראה הזאת, </w:t>
      </w:r>
      <w:bookmarkStart w:id="2372" w:name="_ETM_Q1_7014368"/>
      <w:bookmarkEnd w:id="2372"/>
      <w:r w:rsidR="00C77857">
        <w:rPr>
          <w:rFonts w:hint="cs"/>
          <w:rtl/>
          <w:lang w:eastAsia="he-IL"/>
        </w:rPr>
        <w:t xml:space="preserve">אני לא פוחד כאן מהסדר שלילי, יש כאן גם פסיקה, יש עקרונות יסוד, אבל אני רוצה לומר משהו. מי שמתנגד </w:t>
      </w:r>
      <w:bookmarkStart w:id="2373" w:name="_ETM_Q1_7022205"/>
      <w:bookmarkEnd w:id="2373"/>
      <w:r w:rsidR="00C77857">
        <w:rPr>
          <w:rFonts w:hint="cs"/>
          <w:rtl/>
          <w:lang w:eastAsia="he-IL"/>
        </w:rPr>
        <w:t xml:space="preserve">לחוק הזה, לכל מהותו, יתנגד. אבל יש כאן לא </w:t>
      </w:r>
      <w:bookmarkStart w:id="2374" w:name="_ETM_Q1_7028676"/>
      <w:bookmarkEnd w:id="2374"/>
      <w:r w:rsidR="00C77857">
        <w:rPr>
          <w:rFonts w:hint="cs"/>
          <w:rtl/>
          <w:lang w:eastAsia="he-IL"/>
        </w:rPr>
        <w:t xml:space="preserve">מעט אנשים שיצביעו כנראה בעד אבל עם כאבי בטן עמוקים. אם אפשר להקל על ידי הבהרה של דברים שממילא אתם אומרים שקורים </w:t>
      </w:r>
      <w:r w:rsidR="00C77857">
        <w:rPr>
          <w:rtl/>
          <w:lang w:eastAsia="he-IL"/>
        </w:rPr>
        <w:t>–</w:t>
      </w:r>
      <w:r w:rsidR="00C77857">
        <w:rPr>
          <w:rFonts w:hint="cs"/>
          <w:rtl/>
          <w:lang w:eastAsia="he-IL"/>
        </w:rPr>
        <w:t xml:space="preserve"> תאמרו שזה אחרי בקשת </w:t>
      </w:r>
      <w:bookmarkStart w:id="2375" w:name="_ETM_Q1_7044249"/>
      <w:bookmarkEnd w:id="2375"/>
      <w:r w:rsidR="00C77857">
        <w:rPr>
          <w:rFonts w:hint="cs"/>
          <w:rtl/>
          <w:lang w:eastAsia="he-IL"/>
        </w:rPr>
        <w:t>הסכמה.</w:t>
      </w:r>
      <w:bookmarkStart w:id="2376" w:name="_ETM_Q1_7047337"/>
      <w:bookmarkEnd w:id="2376"/>
    </w:p>
    <w:p w14:paraId="42432571" w14:textId="250029C8" w:rsidR="00C77857" w:rsidRDefault="00C77857" w:rsidP="007664DC">
      <w:pPr>
        <w:rPr>
          <w:rtl/>
          <w:lang w:eastAsia="he-IL"/>
        </w:rPr>
      </w:pPr>
      <w:bookmarkStart w:id="2377" w:name="_ETM_Q1_7047370"/>
      <w:bookmarkStart w:id="2378" w:name="_ETM_Q1_7048465"/>
      <w:bookmarkEnd w:id="2377"/>
      <w:bookmarkEnd w:id="2378"/>
    </w:p>
    <w:p w14:paraId="124FAD4F" w14:textId="68A16224" w:rsidR="00C77857" w:rsidRDefault="00C77857" w:rsidP="00C77857">
      <w:pPr>
        <w:pStyle w:val="af9"/>
        <w:keepNext/>
        <w:rPr>
          <w:rtl/>
          <w:lang w:eastAsia="he-IL"/>
        </w:rPr>
      </w:pPr>
      <w:bookmarkStart w:id="2379" w:name="ET_guest_גיל_שפירא_229"/>
      <w:r w:rsidRPr="00C77857">
        <w:rPr>
          <w:rStyle w:val="TagStyle"/>
          <w:rtl/>
        </w:rPr>
        <w:t xml:space="preserve"> &lt;&lt; אורח &gt;&gt; </w:t>
      </w:r>
      <w:r>
        <w:rPr>
          <w:rtl/>
          <w:lang w:eastAsia="he-IL"/>
        </w:rPr>
        <w:t>גיל שפירא:</w:t>
      </w:r>
      <w:r w:rsidRPr="00C77857">
        <w:rPr>
          <w:rStyle w:val="TagStyle"/>
          <w:rtl/>
        </w:rPr>
        <w:t xml:space="preserve"> &lt;&lt; אורח &gt;&gt;</w:t>
      </w:r>
      <w:r w:rsidR="006A2FC6">
        <w:rPr>
          <w:rtl/>
          <w:lang w:eastAsia="he-IL"/>
        </w:rPr>
        <w:t xml:space="preserve"> </w:t>
      </w:r>
      <w:bookmarkEnd w:id="2379"/>
    </w:p>
    <w:p w14:paraId="2FEEB508" w14:textId="73A3D23D" w:rsidR="00C77857" w:rsidRDefault="00C77857" w:rsidP="00C77857">
      <w:pPr>
        <w:pStyle w:val="KeepWithNext"/>
        <w:rPr>
          <w:rtl/>
          <w:lang w:eastAsia="he-IL"/>
        </w:rPr>
      </w:pPr>
    </w:p>
    <w:p w14:paraId="6EC5624C" w14:textId="36CCD909" w:rsidR="00C77857" w:rsidRDefault="00C77857" w:rsidP="00C77857">
      <w:pPr>
        <w:rPr>
          <w:rtl/>
          <w:lang w:eastAsia="he-IL"/>
        </w:rPr>
      </w:pPr>
      <w:bookmarkStart w:id="2380" w:name="_ETM_Q1_7048656"/>
      <w:bookmarkStart w:id="2381" w:name="_ETM_Q1_7048693"/>
      <w:bookmarkEnd w:id="2380"/>
      <w:bookmarkEnd w:id="2381"/>
      <w:r>
        <w:rPr>
          <w:rFonts w:hint="cs"/>
          <w:rtl/>
          <w:lang w:eastAsia="he-IL"/>
        </w:rPr>
        <w:t xml:space="preserve">נקודה שנייה שגם אותה לא הבנתי ויתכן </w:t>
      </w:r>
      <w:bookmarkStart w:id="2382" w:name="_ETM_Q1_7051050"/>
      <w:bookmarkEnd w:id="2382"/>
      <w:r>
        <w:rPr>
          <w:rFonts w:hint="cs"/>
          <w:rtl/>
          <w:lang w:eastAsia="he-IL"/>
        </w:rPr>
        <w:t>שזה רק עניין של הבהרה מהמשטרה. הקצין בדרגת</w:t>
      </w:r>
      <w:bookmarkStart w:id="2383" w:name="_ETM_Q1_7057211"/>
      <w:bookmarkEnd w:id="2383"/>
      <w:r>
        <w:rPr>
          <w:rFonts w:hint="cs"/>
          <w:rtl/>
          <w:lang w:eastAsia="he-IL"/>
        </w:rPr>
        <w:t xml:space="preserve"> רפ"ק</w:t>
      </w:r>
      <w:bookmarkStart w:id="2384" w:name="_ETM_Q1_7053334"/>
      <w:bookmarkEnd w:id="2384"/>
      <w:r>
        <w:rPr>
          <w:rFonts w:hint="cs"/>
          <w:rtl/>
          <w:lang w:eastAsia="he-IL"/>
        </w:rPr>
        <w:t xml:space="preserve"> הוא קצין שיוסמך לכך או כל רפ"ק? כלומר, האם גם רישוי עסקים בתחנה יכול להיות מוסמך?</w:t>
      </w:r>
    </w:p>
    <w:p w14:paraId="4D45C1BB" w14:textId="0825F9A1" w:rsidR="00C77857" w:rsidRDefault="00C77857" w:rsidP="00C77857">
      <w:pPr>
        <w:rPr>
          <w:rtl/>
          <w:lang w:eastAsia="he-IL"/>
        </w:rPr>
      </w:pPr>
      <w:bookmarkStart w:id="2385" w:name="_ETM_Q1_7058902"/>
      <w:bookmarkStart w:id="2386" w:name="_ETM_Q1_7058934"/>
      <w:bookmarkStart w:id="2387" w:name="_ETM_Q1_7059941"/>
      <w:bookmarkEnd w:id="2385"/>
      <w:bookmarkEnd w:id="2386"/>
      <w:bookmarkEnd w:id="2387"/>
    </w:p>
    <w:p w14:paraId="33E64F09" w14:textId="304EA016" w:rsidR="00C77857" w:rsidRDefault="00C77857" w:rsidP="00C77857">
      <w:pPr>
        <w:pStyle w:val="af6"/>
        <w:keepNext/>
        <w:rPr>
          <w:rtl/>
        </w:rPr>
      </w:pPr>
      <w:bookmarkStart w:id="2388" w:name="ET_yor_6156_230"/>
      <w:r w:rsidRPr="00C77857">
        <w:rPr>
          <w:rStyle w:val="TagStyle"/>
          <w:rtl/>
        </w:rPr>
        <w:t xml:space="preserve"> &lt;&lt; יור &gt;&gt; </w:t>
      </w:r>
      <w:r>
        <w:rPr>
          <w:rtl/>
        </w:rPr>
        <w:t>היו"ר גלעד קריב:</w:t>
      </w:r>
      <w:r w:rsidRPr="00C77857">
        <w:rPr>
          <w:rStyle w:val="TagStyle"/>
          <w:rtl/>
        </w:rPr>
        <w:t xml:space="preserve"> &lt;&lt; יור &gt;&gt;</w:t>
      </w:r>
      <w:r w:rsidR="006A2FC6">
        <w:rPr>
          <w:rtl/>
        </w:rPr>
        <w:t xml:space="preserve"> </w:t>
      </w:r>
      <w:bookmarkEnd w:id="2388"/>
    </w:p>
    <w:p w14:paraId="32BC4C4D" w14:textId="45EE8B50" w:rsidR="00C77857" w:rsidRDefault="00C77857" w:rsidP="00C77857">
      <w:pPr>
        <w:pStyle w:val="KeepWithNext"/>
        <w:rPr>
          <w:rtl/>
          <w:lang w:eastAsia="he-IL"/>
        </w:rPr>
      </w:pPr>
    </w:p>
    <w:p w14:paraId="6B635B12" w14:textId="0E1E5FCD" w:rsidR="00C77857" w:rsidRDefault="00C77857" w:rsidP="00C77857">
      <w:pPr>
        <w:rPr>
          <w:rtl/>
          <w:lang w:eastAsia="he-IL"/>
        </w:rPr>
      </w:pPr>
      <w:bookmarkStart w:id="2389" w:name="_ETM_Q1_7060173"/>
      <w:bookmarkStart w:id="2390" w:name="_ETM_Q1_7060207"/>
      <w:bookmarkEnd w:id="2389"/>
      <w:bookmarkEnd w:id="2390"/>
      <w:r>
        <w:rPr>
          <w:rFonts w:hint="cs"/>
          <w:rtl/>
          <w:lang w:eastAsia="he-IL"/>
        </w:rPr>
        <w:t xml:space="preserve">לא. על זה דיברנו. בכל </w:t>
      </w:r>
      <w:bookmarkStart w:id="2391" w:name="_ETM_Q1_7064908"/>
      <w:bookmarkEnd w:id="2391"/>
      <w:r>
        <w:rPr>
          <w:rFonts w:hint="cs"/>
          <w:rtl/>
          <w:lang w:eastAsia="he-IL"/>
        </w:rPr>
        <w:t xml:space="preserve">מקרה תצטרך להיות הסמכה. זה ייכנס לנוסח החוק. </w:t>
      </w:r>
      <w:bookmarkStart w:id="2392" w:name="_ETM_Q1_7067552"/>
      <w:bookmarkEnd w:id="2392"/>
      <w:r>
        <w:rPr>
          <w:rFonts w:hint="cs"/>
          <w:rtl/>
          <w:lang w:eastAsia="he-IL"/>
        </w:rPr>
        <w:t>יוסמך לכך.</w:t>
      </w:r>
    </w:p>
    <w:p w14:paraId="08955363" w14:textId="63ACC545" w:rsidR="00C77857" w:rsidRDefault="00C77857" w:rsidP="00C77857">
      <w:pPr>
        <w:rPr>
          <w:rtl/>
          <w:lang w:eastAsia="he-IL"/>
        </w:rPr>
      </w:pPr>
      <w:bookmarkStart w:id="2393" w:name="_ETM_Q1_7069991"/>
      <w:bookmarkStart w:id="2394" w:name="_ETM_Q1_7070026"/>
      <w:bookmarkStart w:id="2395" w:name="_ETM_Q1_7073047"/>
      <w:bookmarkEnd w:id="2393"/>
      <w:bookmarkEnd w:id="2394"/>
      <w:bookmarkEnd w:id="2395"/>
    </w:p>
    <w:p w14:paraId="7618CCC4" w14:textId="757641AA" w:rsidR="00C77857" w:rsidRDefault="00C77857" w:rsidP="00C77857">
      <w:pPr>
        <w:pStyle w:val="af9"/>
        <w:keepNext/>
        <w:rPr>
          <w:rtl/>
          <w:lang w:eastAsia="he-IL"/>
        </w:rPr>
      </w:pPr>
      <w:bookmarkStart w:id="2396" w:name="ET_guest_גיל_שפירא_231"/>
      <w:r w:rsidRPr="00C77857">
        <w:rPr>
          <w:rStyle w:val="TagStyle"/>
          <w:rtl/>
        </w:rPr>
        <w:t xml:space="preserve"> &lt;&lt; אורח &gt;&gt; </w:t>
      </w:r>
      <w:r>
        <w:rPr>
          <w:rtl/>
          <w:lang w:eastAsia="he-IL"/>
        </w:rPr>
        <w:t>גיל שפירא:</w:t>
      </w:r>
      <w:r w:rsidRPr="00C77857">
        <w:rPr>
          <w:rStyle w:val="TagStyle"/>
          <w:rtl/>
        </w:rPr>
        <w:t xml:space="preserve"> &lt;&lt; אורח &gt;&gt;</w:t>
      </w:r>
      <w:r w:rsidR="006A2FC6">
        <w:rPr>
          <w:rtl/>
          <w:lang w:eastAsia="he-IL"/>
        </w:rPr>
        <w:t xml:space="preserve"> </w:t>
      </w:r>
      <w:bookmarkEnd w:id="2396"/>
    </w:p>
    <w:p w14:paraId="791436BA" w14:textId="17846B58" w:rsidR="00C77857" w:rsidRDefault="00C77857" w:rsidP="00C77857">
      <w:pPr>
        <w:pStyle w:val="KeepWithNext"/>
        <w:rPr>
          <w:rtl/>
          <w:lang w:eastAsia="he-IL"/>
        </w:rPr>
      </w:pPr>
    </w:p>
    <w:p w14:paraId="4E16C67D" w14:textId="010A71DF" w:rsidR="00C77857" w:rsidRDefault="00C77857" w:rsidP="00C77857">
      <w:pPr>
        <w:rPr>
          <w:rtl/>
          <w:lang w:eastAsia="he-IL"/>
        </w:rPr>
      </w:pPr>
      <w:bookmarkStart w:id="2397" w:name="_ETM_Q1_7073246"/>
      <w:bookmarkStart w:id="2398" w:name="_ETM_Q1_7073284"/>
      <w:bookmarkEnd w:id="2397"/>
      <w:bookmarkEnd w:id="2398"/>
      <w:r>
        <w:rPr>
          <w:rFonts w:hint="cs"/>
          <w:rtl/>
          <w:lang w:eastAsia="he-IL"/>
        </w:rPr>
        <w:t xml:space="preserve">הערה אחרונה והיא המשמעותית יותר מבחינתנו. אני חושב שכאשר </w:t>
      </w:r>
      <w:bookmarkStart w:id="2399" w:name="_ETM_Q1_7076482"/>
      <w:bookmarkEnd w:id="2399"/>
      <w:r>
        <w:rPr>
          <w:rFonts w:hint="cs"/>
          <w:rtl/>
          <w:lang w:eastAsia="he-IL"/>
        </w:rPr>
        <w:t xml:space="preserve">מסתכלים גם על ההסדר שמתגבש לגבי סעיף קטן </w:t>
      </w:r>
      <w:bookmarkStart w:id="2400" w:name="_ETM_Q1_7079430"/>
      <w:bookmarkEnd w:id="2400"/>
      <w:r>
        <w:rPr>
          <w:rFonts w:hint="cs"/>
          <w:rtl/>
          <w:lang w:eastAsia="he-IL"/>
        </w:rPr>
        <w:t>(ג), יש תחושה שאין עדיין מענה ספק לסיטואציות בהן</w:t>
      </w:r>
      <w:r w:rsidR="006A2FC6">
        <w:rPr>
          <w:rFonts w:hint="cs"/>
          <w:rtl/>
          <w:lang w:eastAsia="he-IL"/>
        </w:rPr>
        <w:t xml:space="preserve"> </w:t>
      </w:r>
      <w:r>
        <w:rPr>
          <w:rFonts w:hint="cs"/>
          <w:rtl/>
          <w:lang w:eastAsia="he-IL"/>
        </w:rPr>
        <w:t xml:space="preserve">הסמכות הזו מופעלת שלא כדין כלפי אזרח תם לב </w:t>
      </w:r>
      <w:bookmarkStart w:id="2401" w:name="_ETM_Q1_7088921"/>
      <w:bookmarkEnd w:id="2401"/>
      <w:r>
        <w:rPr>
          <w:rFonts w:hint="cs"/>
          <w:rtl/>
          <w:lang w:eastAsia="he-IL"/>
        </w:rPr>
        <w:t>שאין לו קשר ושלא יהיה בעניינו הליך משפטי בהמשך.</w:t>
      </w:r>
      <w:r w:rsidR="006A2FC6">
        <w:rPr>
          <w:rFonts w:hint="cs"/>
          <w:rtl/>
          <w:lang w:eastAsia="he-IL"/>
        </w:rPr>
        <w:t xml:space="preserve"> </w:t>
      </w:r>
      <w:bookmarkStart w:id="2402" w:name="_ETM_Q1_7091584"/>
      <w:bookmarkEnd w:id="2402"/>
      <w:r>
        <w:rPr>
          <w:rFonts w:hint="cs"/>
          <w:rtl/>
          <w:lang w:eastAsia="he-IL"/>
        </w:rPr>
        <w:t xml:space="preserve">אם שוטר יעשה שימוש בסמכות הזו שלא כדין כלפיי, כלפי </w:t>
      </w:r>
      <w:bookmarkStart w:id="2403" w:name="_ETM_Q1_7095268"/>
      <w:bookmarkEnd w:id="2403"/>
      <w:r>
        <w:rPr>
          <w:rFonts w:hint="cs"/>
          <w:rtl/>
          <w:lang w:eastAsia="he-IL"/>
        </w:rPr>
        <w:t xml:space="preserve">כל אחד מהיושבים כאן </w:t>
      </w:r>
      <w:r>
        <w:rPr>
          <w:rtl/>
          <w:lang w:eastAsia="he-IL"/>
        </w:rPr>
        <w:t>–</w:t>
      </w:r>
      <w:r>
        <w:rPr>
          <w:rFonts w:hint="cs"/>
          <w:rtl/>
          <w:lang w:eastAsia="he-IL"/>
        </w:rPr>
        <w:t xml:space="preserve"> מה הסעד שלנו? מה התרופה?</w:t>
      </w:r>
      <w:bookmarkStart w:id="2404" w:name="_ETM_Q1_7098840"/>
      <w:bookmarkEnd w:id="2404"/>
      <w:r>
        <w:rPr>
          <w:rFonts w:hint="cs"/>
          <w:rtl/>
          <w:lang w:eastAsia="he-IL"/>
        </w:rPr>
        <w:t xml:space="preserve"> מה ייעשה? איך מישהו ידע על כך?</w:t>
      </w:r>
      <w:r w:rsidR="006A2FC6">
        <w:rPr>
          <w:rFonts w:hint="cs"/>
          <w:rtl/>
          <w:lang w:eastAsia="he-IL"/>
        </w:rPr>
        <w:t xml:space="preserve"> </w:t>
      </w:r>
      <w:r>
        <w:rPr>
          <w:rFonts w:hint="cs"/>
          <w:rtl/>
          <w:lang w:eastAsia="he-IL"/>
        </w:rPr>
        <w:t xml:space="preserve">אם ייתפס חפץ אחר, יחזרו לבית משפט, אבל אם לא נתפס כלום, אם השוטר סתם התפרץ אלי </w:t>
      </w:r>
      <w:bookmarkStart w:id="2405" w:name="_ETM_Q1_7108894"/>
      <w:bookmarkEnd w:id="2405"/>
      <w:r>
        <w:rPr>
          <w:rFonts w:hint="cs"/>
          <w:rtl/>
          <w:lang w:eastAsia="he-IL"/>
        </w:rPr>
        <w:t xml:space="preserve">הביתה, לא מצא שום דבר, לא תפס שום דבר, נכנס </w:t>
      </w:r>
      <w:bookmarkStart w:id="2406" w:name="_ETM_Q1_7110335"/>
      <w:bookmarkEnd w:id="2406"/>
      <w:r>
        <w:rPr>
          <w:rFonts w:hint="cs"/>
          <w:rtl/>
          <w:lang w:eastAsia="he-IL"/>
        </w:rPr>
        <w:t xml:space="preserve">והלך </w:t>
      </w:r>
      <w:r>
        <w:rPr>
          <w:rtl/>
          <w:lang w:eastAsia="he-IL"/>
        </w:rPr>
        <w:t>–</w:t>
      </w:r>
      <w:r>
        <w:rPr>
          <w:rFonts w:hint="cs"/>
          <w:rtl/>
          <w:lang w:eastAsia="he-IL"/>
        </w:rPr>
        <w:t xml:space="preserve"> האם בסיטואציה כזו יש איזושהי בקרה על</w:t>
      </w:r>
      <w:bookmarkStart w:id="2407" w:name="_ETM_Q1_7114268"/>
      <w:bookmarkEnd w:id="2407"/>
      <w:r>
        <w:rPr>
          <w:rFonts w:hint="cs"/>
          <w:rtl/>
          <w:lang w:eastAsia="he-IL"/>
        </w:rPr>
        <w:t xml:space="preserve"> הדבר הזה? האם</w:t>
      </w:r>
      <w:r w:rsidR="006A2FC6">
        <w:rPr>
          <w:rFonts w:hint="cs"/>
          <w:rtl/>
          <w:lang w:eastAsia="he-IL"/>
        </w:rPr>
        <w:t xml:space="preserve"> </w:t>
      </w:r>
      <w:r>
        <w:rPr>
          <w:rFonts w:hint="cs"/>
          <w:rtl/>
          <w:lang w:eastAsia="he-IL"/>
        </w:rPr>
        <w:t xml:space="preserve">יש איזשהו סעד, </w:t>
      </w:r>
      <w:bookmarkStart w:id="2408" w:name="_ETM_Q1_7115312"/>
      <w:bookmarkEnd w:id="2408"/>
      <w:r>
        <w:rPr>
          <w:rFonts w:hint="cs"/>
          <w:rtl/>
          <w:lang w:eastAsia="he-IL"/>
        </w:rPr>
        <w:t>איזושהי תרופה לאזרח?</w:t>
      </w:r>
    </w:p>
    <w:p w14:paraId="7765116D" w14:textId="7B5A7649" w:rsidR="00C77857" w:rsidRDefault="00C77857" w:rsidP="00C77857">
      <w:pPr>
        <w:rPr>
          <w:rtl/>
          <w:lang w:eastAsia="he-IL"/>
        </w:rPr>
      </w:pPr>
      <w:bookmarkStart w:id="2409" w:name="_ETM_Q1_7120712"/>
      <w:bookmarkStart w:id="2410" w:name="_ETM_Q1_7120749"/>
      <w:bookmarkEnd w:id="2409"/>
      <w:bookmarkEnd w:id="2410"/>
    </w:p>
    <w:p w14:paraId="5878B9BE" w14:textId="677C93F0" w:rsidR="00C77857" w:rsidRDefault="00C77857" w:rsidP="00C77857">
      <w:pPr>
        <w:pStyle w:val="a4"/>
        <w:keepNext/>
        <w:rPr>
          <w:rtl/>
        </w:rPr>
      </w:pPr>
      <w:r w:rsidRPr="00C77857">
        <w:rPr>
          <w:rStyle w:val="TagStyle"/>
          <w:rtl/>
        </w:rPr>
        <w:t xml:space="preserve"> &lt;&lt; דובר &gt;&gt; </w:t>
      </w:r>
      <w:r>
        <w:rPr>
          <w:rtl/>
        </w:rPr>
        <w:t>זאב בנימין בגין (תקווה חדשה):</w:t>
      </w:r>
      <w:r w:rsidRPr="00C77857">
        <w:rPr>
          <w:rStyle w:val="TagStyle"/>
          <w:rtl/>
        </w:rPr>
        <w:t xml:space="preserve"> &lt;&lt; דובר &gt;&gt;</w:t>
      </w:r>
      <w:r w:rsidR="006A2FC6">
        <w:rPr>
          <w:rtl/>
        </w:rPr>
        <w:t xml:space="preserve"> </w:t>
      </w:r>
    </w:p>
    <w:p w14:paraId="7A4F7163" w14:textId="54BDCEC9" w:rsidR="00C77857" w:rsidRDefault="00C77857" w:rsidP="00C77857">
      <w:pPr>
        <w:pStyle w:val="KeepWithNext"/>
        <w:rPr>
          <w:rtl/>
          <w:lang w:eastAsia="he-IL"/>
        </w:rPr>
      </w:pPr>
    </w:p>
    <w:p w14:paraId="10B2DD8C" w14:textId="3E8EEC37" w:rsidR="00C77857" w:rsidRDefault="00C77857" w:rsidP="00C77857">
      <w:pPr>
        <w:rPr>
          <w:rtl/>
          <w:lang w:eastAsia="he-IL"/>
        </w:rPr>
      </w:pPr>
      <w:r>
        <w:rPr>
          <w:rFonts w:hint="cs"/>
          <w:rtl/>
          <w:lang w:eastAsia="he-IL"/>
        </w:rPr>
        <w:t>יש תיעוד. מדובר על תיעוד.</w:t>
      </w:r>
      <w:bookmarkStart w:id="2411" w:name="_ETM_Q1_7122299"/>
      <w:bookmarkEnd w:id="2411"/>
      <w:r>
        <w:rPr>
          <w:rFonts w:hint="cs"/>
          <w:rtl/>
          <w:lang w:eastAsia="he-IL"/>
        </w:rPr>
        <w:t xml:space="preserve"> ההנחה היא שיש תיעוד של המצלמה המשטרתית.</w:t>
      </w:r>
      <w:bookmarkStart w:id="2412" w:name="_ETM_Q1_7129059"/>
      <w:bookmarkEnd w:id="2412"/>
      <w:r>
        <w:rPr>
          <w:rFonts w:hint="cs"/>
          <w:rtl/>
          <w:lang w:eastAsia="he-IL"/>
        </w:rPr>
        <w:t xml:space="preserve"> בנוהל, כפי שאומר היושב ראש, שייקבע וייקבע בהתייעצות עם </w:t>
      </w:r>
      <w:bookmarkStart w:id="2413" w:name="_ETM_Q1_7133875"/>
      <w:bookmarkEnd w:id="2413"/>
      <w:r>
        <w:rPr>
          <w:rFonts w:hint="cs"/>
          <w:rtl/>
          <w:lang w:eastAsia="he-IL"/>
        </w:rPr>
        <w:t>היועצת המשפטית לממשלה.</w:t>
      </w:r>
      <w:r w:rsidR="006A2FC6">
        <w:rPr>
          <w:rFonts w:hint="cs"/>
          <w:rtl/>
          <w:lang w:eastAsia="he-IL"/>
        </w:rPr>
        <w:t xml:space="preserve"> </w:t>
      </w:r>
      <w:r>
        <w:rPr>
          <w:rFonts w:hint="cs"/>
          <w:rtl/>
          <w:lang w:eastAsia="he-IL"/>
        </w:rPr>
        <w:t xml:space="preserve">במובן הזה יהיה תיעוד כזה או </w:t>
      </w:r>
      <w:bookmarkStart w:id="2414" w:name="_ETM_Q1_7137902"/>
      <w:bookmarkEnd w:id="2414"/>
      <w:r>
        <w:rPr>
          <w:rFonts w:hint="cs"/>
          <w:rtl/>
          <w:lang w:eastAsia="he-IL"/>
        </w:rPr>
        <w:t>אחר.</w:t>
      </w:r>
    </w:p>
    <w:p w14:paraId="0504A88B" w14:textId="1EC29512" w:rsidR="00C77857" w:rsidRDefault="00C77857" w:rsidP="00C77857">
      <w:pPr>
        <w:rPr>
          <w:rtl/>
          <w:lang w:eastAsia="he-IL"/>
        </w:rPr>
      </w:pPr>
      <w:bookmarkStart w:id="2415" w:name="_ETM_Q1_7138461"/>
      <w:bookmarkStart w:id="2416" w:name="_ETM_Q1_7138494"/>
      <w:bookmarkEnd w:id="2415"/>
      <w:bookmarkEnd w:id="2416"/>
    </w:p>
    <w:p w14:paraId="29DD8C56" w14:textId="22204AF7" w:rsidR="00C77857" w:rsidRDefault="00C77857" w:rsidP="00C77857">
      <w:pPr>
        <w:pStyle w:val="af9"/>
        <w:keepNext/>
        <w:rPr>
          <w:rtl/>
          <w:lang w:eastAsia="he-IL"/>
        </w:rPr>
      </w:pPr>
      <w:bookmarkStart w:id="2417" w:name="ET_guest_גיל_שפירא_234"/>
      <w:r w:rsidRPr="00C77857">
        <w:rPr>
          <w:rStyle w:val="TagStyle"/>
          <w:rtl/>
        </w:rPr>
        <w:t xml:space="preserve"> &lt;&lt; אורח &gt;&gt; </w:t>
      </w:r>
      <w:r>
        <w:rPr>
          <w:rtl/>
          <w:lang w:eastAsia="he-IL"/>
        </w:rPr>
        <w:t>גיל שפירא:</w:t>
      </w:r>
      <w:r w:rsidRPr="00C77857">
        <w:rPr>
          <w:rStyle w:val="TagStyle"/>
          <w:rtl/>
        </w:rPr>
        <w:t xml:space="preserve"> &lt;&lt; אורח &gt;&gt;</w:t>
      </w:r>
      <w:r w:rsidR="006A2FC6">
        <w:rPr>
          <w:rtl/>
          <w:lang w:eastAsia="he-IL"/>
        </w:rPr>
        <w:t xml:space="preserve"> </w:t>
      </w:r>
      <w:bookmarkEnd w:id="2417"/>
    </w:p>
    <w:p w14:paraId="0D955763" w14:textId="354626EA" w:rsidR="00C77857" w:rsidRDefault="00C77857" w:rsidP="00C77857">
      <w:pPr>
        <w:pStyle w:val="KeepWithNext"/>
        <w:rPr>
          <w:rtl/>
          <w:lang w:eastAsia="he-IL"/>
        </w:rPr>
      </w:pPr>
    </w:p>
    <w:p w14:paraId="5F4FB074" w14:textId="51FF79E8" w:rsidR="00C77857" w:rsidRPr="00C77857" w:rsidRDefault="00C77857" w:rsidP="00C77857">
      <w:pPr>
        <w:rPr>
          <w:rtl/>
          <w:lang w:eastAsia="he-IL"/>
        </w:rPr>
      </w:pPr>
      <w:r>
        <w:rPr>
          <w:rFonts w:hint="cs"/>
          <w:rtl/>
          <w:lang w:eastAsia="he-IL"/>
        </w:rPr>
        <w:t xml:space="preserve">אני אומר שצריך להיות תיעוד, מה המשמעות שלו ומה </w:t>
      </w:r>
      <w:bookmarkStart w:id="2418" w:name="_ETM_Q1_7139823"/>
      <w:bookmarkEnd w:id="2418"/>
      <w:r>
        <w:rPr>
          <w:rFonts w:hint="cs"/>
          <w:rtl/>
          <w:lang w:eastAsia="he-IL"/>
        </w:rPr>
        <w:t xml:space="preserve">התרופה שיש לאזרח שדבר כזה נעשה נגדו. האם האזרח </w:t>
      </w:r>
      <w:bookmarkStart w:id="2419" w:name="_ETM_Q1_7140418"/>
      <w:bookmarkEnd w:id="2419"/>
      <w:r>
        <w:rPr>
          <w:rFonts w:hint="cs"/>
          <w:rtl/>
          <w:lang w:eastAsia="he-IL"/>
        </w:rPr>
        <w:t>זכאי לקבל את התיעוד הזה?</w:t>
      </w:r>
      <w:r w:rsidR="006A2FC6">
        <w:rPr>
          <w:rFonts w:hint="cs"/>
          <w:rtl/>
          <w:lang w:eastAsia="he-IL"/>
        </w:rPr>
        <w:t xml:space="preserve"> </w:t>
      </w:r>
      <w:r>
        <w:rPr>
          <w:rFonts w:hint="cs"/>
          <w:rtl/>
          <w:lang w:eastAsia="he-IL"/>
        </w:rPr>
        <w:t xml:space="preserve">לוקחים אזרחים שאין להם כל מעורבות בפעילות </w:t>
      </w:r>
      <w:bookmarkStart w:id="2420" w:name="_ETM_Q1_7149668"/>
      <w:bookmarkEnd w:id="2420"/>
      <w:r>
        <w:rPr>
          <w:rFonts w:hint="cs"/>
          <w:rtl/>
          <w:lang w:eastAsia="he-IL"/>
        </w:rPr>
        <w:t xml:space="preserve">הפלילית, אין כל חשד, ונכנסים אליהם הביתה. אם </w:t>
      </w:r>
      <w:bookmarkStart w:id="2421" w:name="_ETM_Q1_7152096"/>
      <w:bookmarkEnd w:id="2421"/>
      <w:r>
        <w:rPr>
          <w:rFonts w:hint="cs"/>
          <w:rtl/>
          <w:lang w:eastAsia="he-IL"/>
        </w:rPr>
        <w:t xml:space="preserve">זה נעשה בטעות, מה קורה? </w:t>
      </w:r>
    </w:p>
    <w:p w14:paraId="4F6AD02E" w14:textId="4FC1566B" w:rsidR="00C77857" w:rsidRDefault="00C77857" w:rsidP="00C77857">
      <w:pPr>
        <w:rPr>
          <w:rtl/>
          <w:lang w:eastAsia="he-IL"/>
        </w:rPr>
      </w:pPr>
      <w:bookmarkStart w:id="2422" w:name="_ETM_Q1_7119376"/>
      <w:bookmarkStart w:id="2423" w:name="_ETM_Q1_7119413"/>
      <w:bookmarkStart w:id="2424" w:name="_ETM_Q1_7120464"/>
      <w:bookmarkEnd w:id="2422"/>
      <w:bookmarkEnd w:id="2423"/>
      <w:bookmarkEnd w:id="2424"/>
    </w:p>
    <w:p w14:paraId="471D1B51" w14:textId="16A6B34B" w:rsidR="00C77857" w:rsidRDefault="00C77857" w:rsidP="00C77857">
      <w:pPr>
        <w:pStyle w:val="af6"/>
        <w:keepNext/>
        <w:rPr>
          <w:rtl/>
        </w:rPr>
      </w:pPr>
      <w:bookmarkStart w:id="2425" w:name="ET_yor_6156_232"/>
      <w:r w:rsidRPr="00C77857">
        <w:rPr>
          <w:rStyle w:val="TagStyle"/>
          <w:rtl/>
        </w:rPr>
        <w:t xml:space="preserve"> &lt;&lt; יור &gt;&gt; </w:t>
      </w:r>
      <w:r>
        <w:rPr>
          <w:rtl/>
        </w:rPr>
        <w:t>היו"ר גלעד קריב:</w:t>
      </w:r>
      <w:r w:rsidRPr="00C77857">
        <w:rPr>
          <w:rStyle w:val="TagStyle"/>
          <w:rtl/>
        </w:rPr>
        <w:t xml:space="preserve"> &lt;&lt; יור &gt;&gt;</w:t>
      </w:r>
      <w:r w:rsidR="006A2FC6">
        <w:rPr>
          <w:rtl/>
        </w:rPr>
        <w:t xml:space="preserve"> </w:t>
      </w:r>
      <w:bookmarkEnd w:id="2425"/>
    </w:p>
    <w:p w14:paraId="09C2E5BE" w14:textId="5A53AC59" w:rsidR="00C77857" w:rsidRDefault="00C77857" w:rsidP="00C77857">
      <w:pPr>
        <w:pStyle w:val="KeepWithNext"/>
        <w:rPr>
          <w:rtl/>
          <w:lang w:eastAsia="he-IL"/>
        </w:rPr>
      </w:pPr>
    </w:p>
    <w:p w14:paraId="5707AFC4" w14:textId="3A486AA6" w:rsidR="00C77857" w:rsidRDefault="00C77857" w:rsidP="00C77857">
      <w:pPr>
        <w:rPr>
          <w:rtl/>
          <w:lang w:eastAsia="he-IL"/>
        </w:rPr>
      </w:pPr>
      <w:bookmarkStart w:id="2426" w:name="_ETM_Q1_7120741"/>
      <w:bookmarkStart w:id="2427" w:name="_ETM_Q1_7120777"/>
      <w:bookmarkEnd w:id="2426"/>
      <w:bookmarkEnd w:id="2427"/>
      <w:r>
        <w:rPr>
          <w:rFonts w:hint="cs"/>
          <w:rtl/>
          <w:lang w:eastAsia="he-IL"/>
        </w:rPr>
        <w:t xml:space="preserve">השאלה היא שאלה חשובה והיא </w:t>
      </w:r>
      <w:bookmarkStart w:id="2428" w:name="_ETM_Q1_7158601"/>
      <w:bookmarkEnd w:id="2428"/>
      <w:r>
        <w:rPr>
          <w:rFonts w:hint="cs"/>
          <w:rtl/>
          <w:lang w:eastAsia="he-IL"/>
        </w:rPr>
        <w:t xml:space="preserve">מתכתבת גם עם דברים שאמרה חברת לסקי </w:t>
      </w:r>
      <w:bookmarkStart w:id="2429" w:name="_ETM_Q1_7160904"/>
      <w:bookmarkEnd w:id="2429"/>
      <w:r>
        <w:rPr>
          <w:rFonts w:hint="cs"/>
          <w:rtl/>
          <w:lang w:eastAsia="he-IL"/>
        </w:rPr>
        <w:t xml:space="preserve">בעבר וגם היום. השאלה אם זה המקום כאן בתוך הליך </w:t>
      </w:r>
      <w:bookmarkStart w:id="2430" w:name="_ETM_Q1_7163502"/>
      <w:bookmarkEnd w:id="2430"/>
      <w:r>
        <w:rPr>
          <w:rFonts w:hint="cs"/>
          <w:rtl/>
          <w:lang w:eastAsia="he-IL"/>
        </w:rPr>
        <w:t>החקיקה</w:t>
      </w:r>
      <w:r w:rsidR="00763D02">
        <w:rPr>
          <w:rFonts w:hint="cs"/>
          <w:rtl/>
          <w:lang w:eastAsia="he-IL"/>
        </w:rPr>
        <w:t>, מה קורה כאשר שוטר מפעיל את סמכותו</w:t>
      </w:r>
      <w:bookmarkStart w:id="2431" w:name="_ETM_Q1_7168555"/>
      <w:bookmarkEnd w:id="2431"/>
      <w:r w:rsidR="00763D02">
        <w:rPr>
          <w:rFonts w:hint="cs"/>
          <w:rtl/>
          <w:lang w:eastAsia="he-IL"/>
        </w:rPr>
        <w:t xml:space="preserve"> שלא כדין, מה הסעד שעומד לאזרח</w:t>
      </w:r>
      <w:bookmarkStart w:id="2432" w:name="_ETM_Q1_7172878"/>
      <w:bookmarkEnd w:id="2432"/>
      <w:r w:rsidR="00763D02">
        <w:rPr>
          <w:rFonts w:hint="cs"/>
          <w:rtl/>
          <w:lang w:eastAsia="he-IL"/>
        </w:rPr>
        <w:t>.</w:t>
      </w:r>
      <w:bookmarkStart w:id="2433" w:name="_ETM_Q1_7172923"/>
      <w:bookmarkEnd w:id="2433"/>
      <w:r w:rsidR="00763D02">
        <w:rPr>
          <w:rFonts w:hint="cs"/>
          <w:rtl/>
          <w:lang w:eastAsia="he-IL"/>
        </w:rPr>
        <w:t xml:space="preserve"> אם אותה פעולה בחוסר סמכות מולידה פנייה לבית </w:t>
      </w:r>
      <w:bookmarkStart w:id="2434" w:name="_ETM_Q1_7173912"/>
      <w:bookmarkEnd w:id="2434"/>
      <w:r w:rsidR="00763D02">
        <w:rPr>
          <w:rFonts w:hint="cs"/>
          <w:rtl/>
          <w:lang w:eastAsia="he-IL"/>
        </w:rPr>
        <w:t xml:space="preserve">משפט </w:t>
      </w:r>
      <w:r w:rsidR="00763D02">
        <w:rPr>
          <w:rtl/>
          <w:lang w:eastAsia="he-IL"/>
        </w:rPr>
        <w:t>–</w:t>
      </w:r>
      <w:r w:rsidR="00763D02">
        <w:rPr>
          <w:rFonts w:hint="cs"/>
          <w:rtl/>
          <w:lang w:eastAsia="he-IL"/>
        </w:rPr>
        <w:t xml:space="preserve"> אז יש לו את יומו בבית משפט. אתה מעלה שאלה נכונה, נופלת בין ועדת החוקה לבין</w:t>
      </w:r>
      <w:bookmarkStart w:id="2435" w:name="_ETM_Q1_7182090"/>
      <w:bookmarkEnd w:id="2435"/>
      <w:r w:rsidR="006A2FC6">
        <w:rPr>
          <w:rFonts w:hint="cs"/>
          <w:rtl/>
          <w:lang w:eastAsia="he-IL"/>
        </w:rPr>
        <w:t xml:space="preserve"> </w:t>
      </w:r>
      <w:r w:rsidR="00763D02">
        <w:rPr>
          <w:rFonts w:hint="cs"/>
          <w:rtl/>
          <w:lang w:eastAsia="he-IL"/>
        </w:rPr>
        <w:t>הוועדה לביטחון פנים.</w:t>
      </w:r>
      <w:r w:rsidR="006A2FC6">
        <w:rPr>
          <w:rFonts w:hint="cs"/>
          <w:rtl/>
          <w:lang w:eastAsia="he-IL"/>
        </w:rPr>
        <w:t xml:space="preserve"> </w:t>
      </w:r>
      <w:r w:rsidR="00763D02">
        <w:rPr>
          <w:rFonts w:hint="cs"/>
          <w:rtl/>
          <w:lang w:eastAsia="he-IL"/>
        </w:rPr>
        <w:t xml:space="preserve">טוב להידרש </w:t>
      </w:r>
      <w:bookmarkStart w:id="2436" w:name="_ETM_Q1_7184374"/>
      <w:bookmarkEnd w:id="2436"/>
      <w:r w:rsidR="00763D02">
        <w:rPr>
          <w:rFonts w:hint="cs"/>
          <w:rtl/>
          <w:lang w:eastAsia="he-IL"/>
        </w:rPr>
        <w:t xml:space="preserve">אליה. אני לא חושב שנכון להתייחס אליה כאן בחקיקה. כאן </w:t>
      </w:r>
      <w:bookmarkStart w:id="2437" w:name="_ETM_Q1_7190918"/>
      <w:bookmarkEnd w:id="2437"/>
      <w:r w:rsidR="00763D02">
        <w:rPr>
          <w:rFonts w:hint="cs"/>
          <w:rtl/>
          <w:lang w:eastAsia="he-IL"/>
        </w:rPr>
        <w:t xml:space="preserve">אני כן חושש מהסדר שלילי, בניגוד לסיפור ההסכמה. אני חושב </w:t>
      </w:r>
      <w:bookmarkStart w:id="2438" w:name="_ETM_Q1_7196973"/>
      <w:bookmarkEnd w:id="2438"/>
      <w:r w:rsidR="00763D02">
        <w:rPr>
          <w:rFonts w:hint="cs"/>
          <w:rtl/>
          <w:lang w:eastAsia="he-IL"/>
        </w:rPr>
        <w:t xml:space="preserve">שהעניין די ברור לגבי אקרוס זה בורד דווקא בעניין העומד </w:t>
      </w:r>
      <w:bookmarkStart w:id="2439" w:name="_ETM_Q1_7200905"/>
      <w:bookmarkEnd w:id="2439"/>
      <w:r w:rsidR="00763D02">
        <w:rPr>
          <w:rFonts w:hint="cs"/>
          <w:rtl/>
          <w:lang w:eastAsia="he-IL"/>
        </w:rPr>
        <w:t>לאזרח. ברור לי. תודה אדוני על ההערות החשובות.</w:t>
      </w:r>
    </w:p>
    <w:p w14:paraId="73B5A8ED" w14:textId="1B1E766C" w:rsidR="00763D02" w:rsidRDefault="00763D02" w:rsidP="00C77857">
      <w:pPr>
        <w:rPr>
          <w:rtl/>
          <w:lang w:eastAsia="he-IL"/>
        </w:rPr>
      </w:pPr>
      <w:bookmarkStart w:id="2440" w:name="_ETM_Q1_7205592"/>
      <w:bookmarkStart w:id="2441" w:name="_ETM_Q1_7205629"/>
      <w:bookmarkEnd w:id="2440"/>
      <w:bookmarkEnd w:id="2441"/>
    </w:p>
    <w:p w14:paraId="7AB1DD7B" w14:textId="2F800F72" w:rsidR="00763D02" w:rsidRDefault="00763D02" w:rsidP="00C77857">
      <w:pPr>
        <w:rPr>
          <w:rtl/>
          <w:lang w:eastAsia="he-IL"/>
        </w:rPr>
      </w:pPr>
      <w:bookmarkStart w:id="2442" w:name="_ETM_Q1_7205712"/>
      <w:bookmarkStart w:id="2443" w:name="_ETM_Q1_7205739"/>
      <w:bookmarkEnd w:id="2442"/>
      <w:bookmarkEnd w:id="2443"/>
      <w:r>
        <w:rPr>
          <w:rFonts w:hint="cs"/>
          <w:rtl/>
          <w:lang w:eastAsia="he-IL"/>
        </w:rPr>
        <w:t>חבר הכנסת סעדי, בבקשה בקצרה כי אני רוצה שהיועצת המשפטית תסייע לנו בנושא.</w:t>
      </w:r>
    </w:p>
    <w:p w14:paraId="56D63AD7" w14:textId="739C3A7F" w:rsidR="00763D02" w:rsidRDefault="00763D02" w:rsidP="00C77857">
      <w:pPr>
        <w:rPr>
          <w:rtl/>
          <w:lang w:eastAsia="he-IL"/>
        </w:rPr>
      </w:pPr>
      <w:bookmarkStart w:id="2444" w:name="_ETM_Q1_7213076"/>
      <w:bookmarkStart w:id="2445" w:name="_ETM_Q1_7213104"/>
      <w:bookmarkStart w:id="2446" w:name="_ETM_Q1_7210781"/>
      <w:bookmarkEnd w:id="2444"/>
      <w:bookmarkEnd w:id="2445"/>
      <w:bookmarkEnd w:id="2446"/>
    </w:p>
    <w:p w14:paraId="4B7D05A9" w14:textId="77E49B4C" w:rsidR="00763D02" w:rsidRDefault="00763D02" w:rsidP="00763D02">
      <w:pPr>
        <w:pStyle w:val="a4"/>
        <w:keepNext/>
        <w:rPr>
          <w:rtl/>
        </w:rPr>
      </w:pPr>
      <w:bookmarkStart w:id="2447" w:name="ET_speaker_5292_235"/>
      <w:r w:rsidRPr="00763D02">
        <w:rPr>
          <w:rStyle w:val="TagStyle"/>
          <w:rtl/>
        </w:rPr>
        <w:t xml:space="preserve"> &lt;&lt; דובר &gt;&gt; </w:t>
      </w:r>
      <w:r>
        <w:rPr>
          <w:rtl/>
        </w:rPr>
        <w:t>אוסאמה סעדי (הרשימה המשותפת):</w:t>
      </w:r>
      <w:r w:rsidRPr="00763D02">
        <w:rPr>
          <w:rStyle w:val="TagStyle"/>
          <w:rtl/>
        </w:rPr>
        <w:t xml:space="preserve"> &lt;&lt; דובר &gt;&gt;</w:t>
      </w:r>
      <w:r w:rsidR="006A2FC6">
        <w:rPr>
          <w:rtl/>
        </w:rPr>
        <w:t xml:space="preserve"> </w:t>
      </w:r>
      <w:bookmarkEnd w:id="2447"/>
    </w:p>
    <w:p w14:paraId="6814AF52" w14:textId="7C96C7B5" w:rsidR="00763D02" w:rsidRDefault="00763D02" w:rsidP="00763D02">
      <w:pPr>
        <w:pStyle w:val="KeepWithNext"/>
        <w:rPr>
          <w:rtl/>
          <w:lang w:eastAsia="he-IL"/>
        </w:rPr>
      </w:pPr>
    </w:p>
    <w:p w14:paraId="3F7872AD" w14:textId="0075725A" w:rsidR="00763D02" w:rsidRDefault="00763D02" w:rsidP="00763D02">
      <w:pPr>
        <w:rPr>
          <w:rtl/>
          <w:lang w:eastAsia="he-IL"/>
        </w:rPr>
      </w:pPr>
      <w:bookmarkStart w:id="2448" w:name="_ETM_Q1_7210975"/>
      <w:bookmarkStart w:id="2449" w:name="_ETM_Q1_7211019"/>
      <w:bookmarkEnd w:id="2448"/>
      <w:bookmarkEnd w:id="2449"/>
      <w:r>
        <w:rPr>
          <w:rFonts w:hint="cs"/>
          <w:rtl/>
          <w:lang w:eastAsia="he-IL"/>
        </w:rPr>
        <w:t>אדוני היושב ראש,</w:t>
      </w:r>
      <w:r w:rsidR="006A2FC6">
        <w:rPr>
          <w:rFonts w:hint="cs"/>
          <w:rtl/>
          <w:lang w:eastAsia="he-IL"/>
        </w:rPr>
        <w:t xml:space="preserve"> </w:t>
      </w:r>
      <w:r w:rsidR="0033614E">
        <w:rPr>
          <w:rFonts w:hint="cs"/>
          <w:rtl/>
          <w:lang w:eastAsia="he-IL"/>
        </w:rPr>
        <w:t xml:space="preserve">אני חוזר על עמדתנו </w:t>
      </w:r>
      <w:bookmarkStart w:id="2450" w:name="_ETM_Q1_7217081"/>
      <w:bookmarkEnd w:id="2450"/>
      <w:r w:rsidR="0033614E">
        <w:rPr>
          <w:rFonts w:hint="cs"/>
          <w:rtl/>
          <w:lang w:eastAsia="he-IL"/>
        </w:rPr>
        <w:t xml:space="preserve">בסיעת הרשימה המשותפת וגם עמדתי שהובעה כבר מהדיון הראשון </w:t>
      </w:r>
      <w:bookmarkStart w:id="2451" w:name="_ETM_Q1_7225508"/>
      <w:bookmarkEnd w:id="2451"/>
      <w:r w:rsidR="0033614E">
        <w:rPr>
          <w:rFonts w:hint="cs"/>
          <w:rtl/>
          <w:lang w:eastAsia="he-IL"/>
        </w:rPr>
        <w:t xml:space="preserve">בקריאה הראשונה, גם במליאה וגם כאן בדיונים הקודמים. אנחנו </w:t>
      </w:r>
      <w:bookmarkStart w:id="2452" w:name="_ETM_Q1_7230990"/>
      <w:bookmarkEnd w:id="2452"/>
      <w:r w:rsidR="0033614E">
        <w:rPr>
          <w:rFonts w:hint="cs"/>
          <w:rtl/>
          <w:lang w:eastAsia="he-IL"/>
        </w:rPr>
        <w:t xml:space="preserve">נוכחים לראות שמדובר בחוק שהוא פוגעני, חוק </w:t>
      </w:r>
      <w:bookmarkStart w:id="2453" w:name="_ETM_Q1_7235466"/>
      <w:bookmarkEnd w:id="2453"/>
      <w:r w:rsidR="0033614E">
        <w:rPr>
          <w:rFonts w:hint="cs"/>
          <w:rtl/>
          <w:lang w:eastAsia="he-IL"/>
        </w:rPr>
        <w:t xml:space="preserve">שפוגע בזכויות חוקתיות, במיוחד זכות הפרטיות. אני לא חושב שמתקיימת כאן </w:t>
      </w:r>
      <w:bookmarkStart w:id="2454" w:name="_ETM_Q1_7239449"/>
      <w:bookmarkEnd w:id="2454"/>
      <w:r w:rsidR="0033614E">
        <w:rPr>
          <w:rFonts w:hint="cs"/>
          <w:rtl/>
          <w:lang w:eastAsia="he-IL"/>
        </w:rPr>
        <w:t>פסקת ההגבלה</w:t>
      </w:r>
      <w:r w:rsidR="006A2FC6">
        <w:rPr>
          <w:rFonts w:hint="cs"/>
          <w:rtl/>
          <w:lang w:eastAsia="he-IL"/>
        </w:rPr>
        <w:t xml:space="preserve"> </w:t>
      </w:r>
      <w:r w:rsidR="0033614E">
        <w:rPr>
          <w:rFonts w:hint="cs"/>
          <w:rtl/>
          <w:lang w:eastAsia="he-IL"/>
        </w:rPr>
        <w:t xml:space="preserve">והפגיעה היא מעל הנדרש והפגיעה היא </w:t>
      </w:r>
      <w:bookmarkStart w:id="2455" w:name="_ETM_Q1_7246549"/>
      <w:bookmarkEnd w:id="2455"/>
      <w:r w:rsidR="0033614E">
        <w:rPr>
          <w:rFonts w:hint="cs"/>
          <w:rtl/>
          <w:lang w:eastAsia="he-IL"/>
        </w:rPr>
        <w:t xml:space="preserve">בלתי מידתית. אמנם כבוד היושב ראש ניסה והכניס כמה </w:t>
      </w:r>
      <w:bookmarkStart w:id="2456" w:name="_ETM_Q1_7253993"/>
      <w:bookmarkEnd w:id="2456"/>
      <w:r w:rsidR="0033614E">
        <w:rPr>
          <w:rFonts w:hint="cs"/>
          <w:rtl/>
          <w:lang w:eastAsia="he-IL"/>
        </w:rPr>
        <w:t>תיקונים אבל גם התיקונים האלה, עם כל הכבוד, הם עדיין</w:t>
      </w:r>
      <w:bookmarkStart w:id="2457" w:name="_ETM_Q1_7258422"/>
      <w:bookmarkEnd w:id="2457"/>
      <w:r w:rsidR="0033614E">
        <w:rPr>
          <w:rFonts w:hint="cs"/>
          <w:rtl/>
          <w:lang w:eastAsia="he-IL"/>
        </w:rPr>
        <w:t xml:space="preserve"> לא מרפאים את הפגם היסודי של פגיעה בלתי </w:t>
      </w:r>
      <w:bookmarkStart w:id="2458" w:name="_ETM_Q1_7263737"/>
      <w:bookmarkEnd w:id="2458"/>
      <w:r w:rsidR="0033614E">
        <w:rPr>
          <w:rFonts w:hint="cs"/>
          <w:rtl/>
          <w:lang w:eastAsia="he-IL"/>
        </w:rPr>
        <w:t>מידתית ופגיעה לא חוקתית.</w:t>
      </w:r>
    </w:p>
    <w:p w14:paraId="2E8F32F9" w14:textId="46A3544C" w:rsidR="0033614E" w:rsidRDefault="0033614E" w:rsidP="00763D02">
      <w:pPr>
        <w:rPr>
          <w:rtl/>
          <w:lang w:eastAsia="he-IL"/>
        </w:rPr>
      </w:pPr>
      <w:bookmarkStart w:id="2459" w:name="_ETM_Q1_7267202"/>
      <w:bookmarkStart w:id="2460" w:name="_ETM_Q1_7267233"/>
      <w:bookmarkEnd w:id="2459"/>
      <w:bookmarkEnd w:id="2460"/>
    </w:p>
    <w:p w14:paraId="02E5B949" w14:textId="00AC2BF1" w:rsidR="0033614E" w:rsidRDefault="0033614E" w:rsidP="00763D02">
      <w:pPr>
        <w:rPr>
          <w:rtl/>
          <w:lang w:eastAsia="he-IL"/>
        </w:rPr>
      </w:pPr>
      <w:bookmarkStart w:id="2461" w:name="_ETM_Q1_7267314"/>
      <w:bookmarkStart w:id="2462" w:name="_ETM_Q1_7267342"/>
      <w:bookmarkEnd w:id="2461"/>
      <w:bookmarkEnd w:id="2462"/>
      <w:r>
        <w:rPr>
          <w:rFonts w:hint="cs"/>
          <w:rtl/>
          <w:lang w:eastAsia="he-IL"/>
        </w:rPr>
        <w:t>חייבים לזכור, ואני אומר את הדברים שוב ושוב ושוב, ,שמדובר בחוק תקדימי ביותר, חוק ש</w:t>
      </w:r>
      <w:bookmarkStart w:id="2463" w:name="_ETM_Q1_7278179"/>
      <w:bookmarkEnd w:id="2463"/>
      <w:r>
        <w:rPr>
          <w:rFonts w:hint="cs"/>
          <w:rtl/>
          <w:lang w:eastAsia="he-IL"/>
        </w:rPr>
        <w:t xml:space="preserve">אין לו אח ורע בחקיקה הישראלית. למעשה </w:t>
      </w:r>
      <w:bookmarkStart w:id="2464" w:name="_ETM_Q1_7285513"/>
      <w:bookmarkEnd w:id="2464"/>
      <w:r>
        <w:rPr>
          <w:rFonts w:hint="cs"/>
          <w:rtl/>
          <w:lang w:eastAsia="he-IL"/>
        </w:rPr>
        <w:t>יוצרים חוק נגד אזרחים תמימים, נציג המשטרה קרה להם צד</w:t>
      </w:r>
      <w:bookmarkStart w:id="2465" w:name="_ETM_Q1_7289859"/>
      <w:bookmarkEnd w:id="2465"/>
      <w:r>
        <w:rPr>
          <w:rFonts w:hint="cs"/>
          <w:rtl/>
          <w:lang w:eastAsia="he-IL"/>
        </w:rPr>
        <w:t xml:space="preserve"> ג', אבל אלה אזרחים שהם לא שותפים לדבר עבירה</w:t>
      </w:r>
      <w:r w:rsidR="0025176D">
        <w:rPr>
          <w:rFonts w:hint="cs"/>
          <w:rtl/>
          <w:lang w:eastAsia="he-IL"/>
        </w:rPr>
        <w:t xml:space="preserve"> ו</w:t>
      </w:r>
      <w:r>
        <w:rPr>
          <w:rFonts w:hint="cs"/>
          <w:rtl/>
          <w:lang w:eastAsia="he-IL"/>
        </w:rPr>
        <w:t xml:space="preserve">הם </w:t>
      </w:r>
      <w:bookmarkStart w:id="2466" w:name="_ETM_Q1_7296893"/>
      <w:bookmarkEnd w:id="2466"/>
      <w:r>
        <w:rPr>
          <w:rFonts w:hint="cs"/>
          <w:rtl/>
          <w:lang w:eastAsia="he-IL"/>
        </w:rPr>
        <w:t>לא עדים לעבירה</w:t>
      </w:r>
      <w:r w:rsidR="0025176D">
        <w:rPr>
          <w:rFonts w:hint="cs"/>
          <w:rtl/>
          <w:lang w:eastAsia="he-IL"/>
        </w:rPr>
        <w:t xml:space="preserve">. </w:t>
      </w:r>
      <w:r>
        <w:rPr>
          <w:rFonts w:hint="cs"/>
          <w:rtl/>
          <w:lang w:eastAsia="he-IL"/>
        </w:rPr>
        <w:t xml:space="preserve">שמעתי את סגן השר לביטחון </w:t>
      </w:r>
      <w:bookmarkStart w:id="2467" w:name="_ETM_Q1_7301935"/>
      <w:bookmarkEnd w:id="2467"/>
      <w:r>
        <w:rPr>
          <w:rFonts w:hint="cs"/>
          <w:rtl/>
          <w:lang w:eastAsia="he-IL"/>
        </w:rPr>
        <w:t>פנים ונפגשנו איתו</w:t>
      </w:r>
      <w:r w:rsidR="0025176D">
        <w:rPr>
          <w:rFonts w:hint="cs"/>
          <w:rtl/>
          <w:lang w:eastAsia="he-IL"/>
        </w:rPr>
        <w:t xml:space="preserve">, </w:t>
      </w:r>
      <w:r>
        <w:rPr>
          <w:rFonts w:hint="cs"/>
          <w:rtl/>
          <w:lang w:eastAsia="he-IL"/>
        </w:rPr>
        <w:t xml:space="preserve">נפגשנו גם עם </w:t>
      </w:r>
      <w:bookmarkStart w:id="2468" w:name="_ETM_Q1_7304561"/>
      <w:bookmarkEnd w:id="2468"/>
      <w:r>
        <w:rPr>
          <w:rFonts w:hint="cs"/>
          <w:rtl/>
          <w:lang w:eastAsia="he-IL"/>
        </w:rPr>
        <w:t xml:space="preserve">שר המשפטים ועם השר לביטחון פנים </w:t>
      </w:r>
      <w:r w:rsidR="0025176D">
        <w:rPr>
          <w:rFonts w:hint="cs"/>
          <w:rtl/>
          <w:lang w:eastAsia="he-IL"/>
        </w:rPr>
        <w:t xml:space="preserve">ואנחנו שותפים </w:t>
      </w:r>
      <w:bookmarkStart w:id="2469" w:name="_ETM_Q1_7311257"/>
      <w:bookmarkEnd w:id="2469"/>
      <w:r w:rsidR="0025176D">
        <w:rPr>
          <w:rFonts w:hint="cs"/>
          <w:rtl/>
          <w:lang w:eastAsia="he-IL"/>
        </w:rPr>
        <w:t xml:space="preserve">למאבק למיגור הפשיעה והאלימות בחברה הערבית. לכן אנחנו </w:t>
      </w:r>
      <w:bookmarkStart w:id="2470" w:name="_ETM_Q1_7315160"/>
      <w:bookmarkEnd w:id="2470"/>
      <w:r w:rsidR="0025176D">
        <w:rPr>
          <w:rFonts w:hint="cs"/>
          <w:rtl/>
          <w:lang w:eastAsia="he-IL"/>
        </w:rPr>
        <w:t xml:space="preserve">הצבענו ותמכנו ביוזמות חקיקה שבמצבים רגילים לא היינו מסכימים </w:t>
      </w:r>
      <w:bookmarkStart w:id="2471" w:name="_ETM_Q1_7323546"/>
      <w:bookmarkEnd w:id="2471"/>
      <w:r w:rsidR="0025176D">
        <w:rPr>
          <w:rFonts w:hint="cs"/>
          <w:rtl/>
          <w:lang w:eastAsia="he-IL"/>
        </w:rPr>
        <w:t xml:space="preserve">ולא היינו מצביעים בעד, כמו כל העניין הזה של </w:t>
      </w:r>
      <w:bookmarkStart w:id="2472" w:name="_ETM_Q1_7325381"/>
      <w:bookmarkEnd w:id="2472"/>
      <w:r w:rsidR="0025176D">
        <w:rPr>
          <w:rFonts w:hint="cs"/>
          <w:rtl/>
          <w:lang w:eastAsia="he-IL"/>
        </w:rPr>
        <w:t>עונשי המינימום</w:t>
      </w:r>
      <w:r w:rsidR="006A2FC6">
        <w:rPr>
          <w:rFonts w:hint="cs"/>
          <w:rtl/>
          <w:lang w:eastAsia="he-IL"/>
        </w:rPr>
        <w:t xml:space="preserve"> </w:t>
      </w:r>
      <w:r w:rsidR="0025176D">
        <w:rPr>
          <w:rFonts w:hint="cs"/>
          <w:rtl/>
          <w:lang w:eastAsia="he-IL"/>
        </w:rPr>
        <w:t>והחמרת הענישה.</w:t>
      </w:r>
      <w:bookmarkStart w:id="2473" w:name="_ETM_Q1_7336182"/>
      <w:bookmarkEnd w:id="2473"/>
      <w:r w:rsidR="006A2FC6">
        <w:rPr>
          <w:rFonts w:hint="cs"/>
          <w:rtl/>
          <w:lang w:eastAsia="he-IL"/>
        </w:rPr>
        <w:t xml:space="preserve"> </w:t>
      </w:r>
      <w:r w:rsidR="0025176D">
        <w:rPr>
          <w:rFonts w:hint="cs"/>
          <w:rtl/>
          <w:lang w:eastAsia="he-IL"/>
        </w:rPr>
        <w:t>הסכמנו גם להחמרת הענישה, גם לעונשי מינימום,</w:t>
      </w:r>
      <w:bookmarkStart w:id="2474" w:name="_ETM_Q1_7342514"/>
      <w:bookmarkEnd w:id="2474"/>
      <w:r w:rsidR="0025176D">
        <w:rPr>
          <w:rFonts w:hint="cs"/>
          <w:rtl/>
          <w:lang w:eastAsia="he-IL"/>
        </w:rPr>
        <w:t xml:space="preserve"> גם לבתי משפט כלכליים בגלל צוק הע</w:t>
      </w:r>
      <w:bookmarkStart w:id="2475" w:name="_ETM_Q1_7329941"/>
      <w:bookmarkEnd w:id="2475"/>
      <w:r w:rsidR="0025176D">
        <w:rPr>
          <w:rFonts w:hint="cs"/>
          <w:rtl/>
          <w:lang w:eastAsia="he-IL"/>
        </w:rPr>
        <w:t xml:space="preserve">יתים, בגלל המצב, בגלל הדימום הזה בחברה הערבית. אני אומר שכאן אנחנו חוצים </w:t>
      </w:r>
      <w:bookmarkStart w:id="2476" w:name="_ETM_Q1_7348287"/>
      <w:bookmarkEnd w:id="2476"/>
      <w:r w:rsidR="0025176D">
        <w:rPr>
          <w:rFonts w:hint="cs"/>
          <w:rtl/>
          <w:lang w:eastAsia="he-IL"/>
        </w:rPr>
        <w:t xml:space="preserve">את הקווים האדומים מבחינת פגיעה בפרטיות של אנשים שכל </w:t>
      </w:r>
      <w:bookmarkStart w:id="2477" w:name="_ETM_Q1_7354201"/>
      <w:bookmarkEnd w:id="2477"/>
      <w:r w:rsidR="0025176D">
        <w:rPr>
          <w:rFonts w:hint="cs"/>
          <w:rtl/>
          <w:lang w:eastAsia="he-IL"/>
        </w:rPr>
        <w:t>חטאם שיש מצלמה בתוך הבית או על הבית עצמו.</w:t>
      </w:r>
      <w:bookmarkStart w:id="2478" w:name="_ETM_Q1_7363561"/>
      <w:bookmarkEnd w:id="2478"/>
    </w:p>
    <w:p w14:paraId="78AA50BF" w14:textId="38E898D0" w:rsidR="0025176D" w:rsidRDefault="0025176D" w:rsidP="00763D02">
      <w:pPr>
        <w:rPr>
          <w:rtl/>
          <w:lang w:eastAsia="he-IL"/>
        </w:rPr>
      </w:pPr>
      <w:bookmarkStart w:id="2479" w:name="_ETM_Q1_7363599"/>
      <w:bookmarkEnd w:id="2479"/>
    </w:p>
    <w:p w14:paraId="0AA33A86" w14:textId="11CC98B3" w:rsidR="00521104" w:rsidRDefault="0025176D" w:rsidP="0025176D">
      <w:pPr>
        <w:rPr>
          <w:rtl/>
          <w:lang w:eastAsia="he-IL"/>
        </w:rPr>
      </w:pPr>
      <w:bookmarkStart w:id="2480" w:name="_ETM_Q1_7363666"/>
      <w:bookmarkStart w:id="2481" w:name="_ETM_Q1_7363697"/>
      <w:bookmarkEnd w:id="2480"/>
      <w:bookmarkEnd w:id="2481"/>
      <w:r>
        <w:rPr>
          <w:rFonts w:hint="cs"/>
          <w:rtl/>
          <w:lang w:eastAsia="he-IL"/>
        </w:rPr>
        <w:t xml:space="preserve">ברוב </w:t>
      </w:r>
      <w:bookmarkStart w:id="2482" w:name="_ETM_Q1_7363015"/>
      <w:bookmarkEnd w:id="2482"/>
      <w:r>
        <w:rPr>
          <w:rFonts w:hint="cs"/>
          <w:rtl/>
          <w:lang w:eastAsia="he-IL"/>
        </w:rPr>
        <w:t xml:space="preserve">היישובים יש מצלמות של העיריות, של המועצות, </w:t>
      </w:r>
      <w:bookmarkStart w:id="2483" w:name="_ETM_Q1_7373303"/>
      <w:bookmarkEnd w:id="2483"/>
      <w:r>
        <w:rPr>
          <w:rFonts w:hint="cs"/>
          <w:rtl/>
          <w:lang w:eastAsia="he-IL"/>
        </w:rPr>
        <w:t>יש 24 שעות צילומים, כך ש</w:t>
      </w:r>
      <w:r w:rsidR="000E3555">
        <w:rPr>
          <w:rFonts w:hint="cs"/>
          <w:rtl/>
          <w:lang w:eastAsia="he-IL"/>
        </w:rPr>
        <w:t>לא קיים כ</w:t>
      </w:r>
      <w:r>
        <w:rPr>
          <w:rFonts w:hint="cs"/>
          <w:rtl/>
          <w:lang w:eastAsia="he-IL"/>
        </w:rPr>
        <w:t xml:space="preserve">ל </w:t>
      </w:r>
      <w:bookmarkStart w:id="2484" w:name="_ETM_Q1_7380702"/>
      <w:bookmarkEnd w:id="2484"/>
      <w:r>
        <w:rPr>
          <w:rFonts w:hint="cs"/>
          <w:rtl/>
          <w:lang w:eastAsia="he-IL"/>
        </w:rPr>
        <w:t>התירוץ הזה שאנחנו לא מצליחים לפענח את הרציחות</w:t>
      </w:r>
      <w:r w:rsidR="000E3555">
        <w:rPr>
          <w:rFonts w:hint="cs"/>
          <w:rtl/>
          <w:lang w:eastAsia="he-IL"/>
        </w:rPr>
        <w:t xml:space="preserve"> בחברה הערבית בגלל שמעלימים מצלמות. די. </w:t>
      </w:r>
      <w:bookmarkStart w:id="2485" w:name="_ETM_Q1_7387627"/>
      <w:bookmarkEnd w:id="2485"/>
      <w:r w:rsidR="000E3555">
        <w:rPr>
          <w:rFonts w:hint="cs"/>
          <w:rtl/>
          <w:lang w:eastAsia="he-IL"/>
        </w:rPr>
        <w:t>זה לא נימוק ואפילו חייב להשתמש בזה כתירוץ וכנימוק.</w:t>
      </w:r>
    </w:p>
    <w:p w14:paraId="710AB91C" w14:textId="436C4CDA" w:rsidR="000E3555" w:rsidRDefault="000E3555" w:rsidP="0025176D">
      <w:pPr>
        <w:rPr>
          <w:rtl/>
          <w:lang w:eastAsia="he-IL"/>
        </w:rPr>
      </w:pPr>
      <w:bookmarkStart w:id="2486" w:name="_ETM_Q1_7395054"/>
      <w:bookmarkStart w:id="2487" w:name="_ETM_Q1_7395090"/>
      <w:bookmarkEnd w:id="2486"/>
      <w:bookmarkEnd w:id="2487"/>
    </w:p>
    <w:p w14:paraId="2CCD0D68" w14:textId="7912D01E" w:rsidR="000E3555" w:rsidRDefault="000E3555" w:rsidP="0025176D">
      <w:pPr>
        <w:rPr>
          <w:rtl/>
          <w:lang w:eastAsia="he-IL"/>
        </w:rPr>
      </w:pPr>
      <w:bookmarkStart w:id="2488" w:name="_ETM_Q1_7395150"/>
      <w:bookmarkStart w:id="2489" w:name="_ETM_Q1_7395176"/>
      <w:bookmarkEnd w:id="2488"/>
      <w:bookmarkEnd w:id="2489"/>
      <w:r>
        <w:rPr>
          <w:rFonts w:hint="cs"/>
          <w:rtl/>
          <w:lang w:eastAsia="he-IL"/>
        </w:rPr>
        <w:t xml:space="preserve">לכן אנחנו כמובן מתנגדים באופן עקרוני להצעת החוק הזאת. </w:t>
      </w:r>
    </w:p>
    <w:p w14:paraId="008D7202" w14:textId="4D5B5D77" w:rsidR="000E3555" w:rsidRDefault="000E3555" w:rsidP="0025176D">
      <w:pPr>
        <w:rPr>
          <w:rtl/>
          <w:lang w:eastAsia="he-IL"/>
        </w:rPr>
      </w:pPr>
      <w:bookmarkStart w:id="2490" w:name="_ETM_Q1_7402084"/>
      <w:bookmarkStart w:id="2491" w:name="_ETM_Q1_7402113"/>
      <w:bookmarkStart w:id="2492" w:name="_ETM_Q1_7402987"/>
      <w:bookmarkEnd w:id="2490"/>
      <w:bookmarkEnd w:id="2491"/>
      <w:bookmarkEnd w:id="2492"/>
    </w:p>
    <w:p w14:paraId="496E1B2C" w14:textId="74EA3520" w:rsidR="000E3555" w:rsidRDefault="000E3555" w:rsidP="000E3555">
      <w:pPr>
        <w:pStyle w:val="a4"/>
        <w:keepNext/>
        <w:rPr>
          <w:rtl/>
        </w:rPr>
      </w:pPr>
      <w:bookmarkStart w:id="2493" w:name="ET_speaker_4741_233"/>
      <w:r w:rsidRPr="000E3555">
        <w:rPr>
          <w:rStyle w:val="TagStyle"/>
          <w:rtl/>
        </w:rPr>
        <w:t xml:space="preserve"> &lt;&lt; דובר &gt;&gt; </w:t>
      </w:r>
      <w:r>
        <w:rPr>
          <w:rtl/>
        </w:rPr>
        <w:t>זאב בנימין בגין (תקווה חדשה):</w:t>
      </w:r>
      <w:r w:rsidRPr="000E3555">
        <w:rPr>
          <w:rStyle w:val="TagStyle"/>
          <w:rtl/>
        </w:rPr>
        <w:t xml:space="preserve"> &lt;&lt; דובר &gt;&gt;</w:t>
      </w:r>
      <w:r w:rsidR="006A2FC6">
        <w:rPr>
          <w:rtl/>
        </w:rPr>
        <w:t xml:space="preserve"> </w:t>
      </w:r>
      <w:bookmarkEnd w:id="2493"/>
    </w:p>
    <w:p w14:paraId="01619FE9" w14:textId="77777777" w:rsidR="000E3555" w:rsidRDefault="000E3555" w:rsidP="000E3555">
      <w:pPr>
        <w:pStyle w:val="KeepWithNext"/>
        <w:rPr>
          <w:rtl/>
        </w:rPr>
      </w:pPr>
    </w:p>
    <w:p w14:paraId="451D748D" w14:textId="449AF3B4" w:rsidR="000E3555" w:rsidRDefault="000E3555" w:rsidP="000E3555">
      <w:pPr>
        <w:rPr>
          <w:rtl/>
        </w:rPr>
      </w:pPr>
      <w:bookmarkStart w:id="2494" w:name="_ETM_Q1_7406532"/>
      <w:bookmarkStart w:id="2495" w:name="_ETM_Q1_7406564"/>
      <w:bookmarkEnd w:id="2494"/>
      <w:bookmarkEnd w:id="2495"/>
      <w:r>
        <w:rPr>
          <w:rFonts w:hint="cs"/>
          <w:rtl/>
        </w:rPr>
        <w:t>במסורת שלנו של חז"ל נאמר "אוי לרשע ואוי לשכנו".</w:t>
      </w:r>
      <w:r w:rsidR="006A2FC6">
        <w:rPr>
          <w:rFonts w:hint="cs"/>
          <w:rtl/>
        </w:rPr>
        <w:t xml:space="preserve"> </w:t>
      </w:r>
      <w:r>
        <w:rPr>
          <w:rFonts w:hint="cs"/>
          <w:rtl/>
        </w:rPr>
        <w:t xml:space="preserve">זה חלק </w:t>
      </w:r>
      <w:bookmarkStart w:id="2496" w:name="_ETM_Q1_7407133"/>
      <w:bookmarkEnd w:id="2496"/>
      <w:r>
        <w:rPr>
          <w:rFonts w:hint="cs"/>
          <w:rtl/>
        </w:rPr>
        <w:t>מהחיים.</w:t>
      </w:r>
    </w:p>
    <w:p w14:paraId="6183F370" w14:textId="1E1EF465" w:rsidR="000E3555" w:rsidRDefault="000E3555" w:rsidP="000E3555">
      <w:pPr>
        <w:rPr>
          <w:rtl/>
        </w:rPr>
      </w:pPr>
      <w:bookmarkStart w:id="2497" w:name="_ETM_Q1_7408212"/>
      <w:bookmarkStart w:id="2498" w:name="_ETM_Q1_7408242"/>
      <w:bookmarkStart w:id="2499" w:name="_ETM_Q1_7410140"/>
      <w:bookmarkEnd w:id="2497"/>
      <w:bookmarkEnd w:id="2498"/>
      <w:bookmarkEnd w:id="2499"/>
    </w:p>
    <w:p w14:paraId="24927EF7" w14:textId="12836E9F" w:rsidR="000E3555" w:rsidRDefault="000E3555" w:rsidP="000E3555">
      <w:pPr>
        <w:pStyle w:val="a4"/>
        <w:keepNext/>
        <w:rPr>
          <w:rtl/>
        </w:rPr>
      </w:pPr>
      <w:bookmarkStart w:id="2500" w:name="ET_speaker_5292_234"/>
      <w:r w:rsidRPr="000E3555">
        <w:rPr>
          <w:rStyle w:val="TagStyle"/>
          <w:rtl/>
        </w:rPr>
        <w:t xml:space="preserve"> &lt;&lt; דובר &gt;&gt; </w:t>
      </w:r>
      <w:r>
        <w:rPr>
          <w:rtl/>
        </w:rPr>
        <w:t>אוסאמה סעדי (הרשימה המשותפת):</w:t>
      </w:r>
      <w:r w:rsidRPr="000E3555">
        <w:rPr>
          <w:rStyle w:val="TagStyle"/>
          <w:rtl/>
        </w:rPr>
        <w:t xml:space="preserve"> &lt;&lt; דובר &gt;&gt;</w:t>
      </w:r>
      <w:r w:rsidR="006A2FC6">
        <w:rPr>
          <w:rtl/>
        </w:rPr>
        <w:t xml:space="preserve"> </w:t>
      </w:r>
      <w:bookmarkEnd w:id="2500"/>
    </w:p>
    <w:p w14:paraId="55EF6DEE" w14:textId="77777777" w:rsidR="000E3555" w:rsidRDefault="000E3555" w:rsidP="000E3555">
      <w:pPr>
        <w:ind w:firstLine="0"/>
        <w:rPr>
          <w:rtl/>
          <w:lang w:eastAsia="he-IL"/>
        </w:rPr>
      </w:pPr>
      <w:bookmarkStart w:id="2501" w:name="_ETM_Q1_7410345"/>
      <w:bookmarkStart w:id="2502" w:name="_ETM_Q1_7410380"/>
      <w:bookmarkEnd w:id="2501"/>
      <w:bookmarkEnd w:id="2502"/>
    </w:p>
    <w:p w14:paraId="1DEE749E" w14:textId="143F48A2" w:rsidR="000E3555" w:rsidRDefault="000E3555" w:rsidP="000E3555">
      <w:pPr>
        <w:rPr>
          <w:rtl/>
          <w:lang w:eastAsia="he-IL"/>
        </w:rPr>
      </w:pPr>
      <w:r>
        <w:rPr>
          <w:rFonts w:hint="cs"/>
          <w:rtl/>
          <w:lang w:eastAsia="he-IL"/>
        </w:rPr>
        <w:t>לכן אני אומר שברגע שנקבל את הנוסח הסופי,</w:t>
      </w:r>
      <w:r w:rsidR="006A2FC6">
        <w:rPr>
          <w:rFonts w:hint="cs"/>
          <w:rtl/>
          <w:lang w:eastAsia="he-IL"/>
        </w:rPr>
        <w:t xml:space="preserve"> </w:t>
      </w:r>
      <w:r>
        <w:rPr>
          <w:rFonts w:hint="cs"/>
          <w:rtl/>
          <w:lang w:eastAsia="he-IL"/>
        </w:rPr>
        <w:t>יש לנו הסתייגויות שנעלה וננמק.</w:t>
      </w:r>
    </w:p>
    <w:p w14:paraId="17C540E1" w14:textId="0556C298" w:rsidR="000E3555" w:rsidRDefault="000E3555" w:rsidP="000E3555">
      <w:pPr>
        <w:rPr>
          <w:rtl/>
          <w:lang w:eastAsia="he-IL"/>
        </w:rPr>
      </w:pPr>
      <w:bookmarkStart w:id="2503" w:name="_ETM_Q1_7413016"/>
      <w:bookmarkStart w:id="2504" w:name="_ETM_Q1_7413046"/>
      <w:bookmarkStart w:id="2505" w:name="_ETM_Q1_7414072"/>
      <w:bookmarkEnd w:id="2503"/>
      <w:bookmarkEnd w:id="2504"/>
      <w:bookmarkEnd w:id="2505"/>
    </w:p>
    <w:p w14:paraId="6C74064D" w14:textId="4CE43221" w:rsidR="000E3555" w:rsidRDefault="000E3555" w:rsidP="000E3555">
      <w:pPr>
        <w:pStyle w:val="af6"/>
        <w:keepNext/>
        <w:rPr>
          <w:rtl/>
        </w:rPr>
      </w:pPr>
      <w:bookmarkStart w:id="2506" w:name="ET_yor_6156_235"/>
      <w:r w:rsidRPr="000E3555">
        <w:rPr>
          <w:rStyle w:val="TagStyle"/>
          <w:rtl/>
        </w:rPr>
        <w:t xml:space="preserve"> &lt;&lt; יור &gt;&gt; </w:t>
      </w:r>
      <w:r>
        <w:rPr>
          <w:rtl/>
        </w:rPr>
        <w:t>היו"ר גלעד קריב:</w:t>
      </w:r>
      <w:r w:rsidRPr="000E3555">
        <w:rPr>
          <w:rStyle w:val="TagStyle"/>
          <w:rtl/>
        </w:rPr>
        <w:t xml:space="preserve"> &lt;&lt; יור &gt;&gt;</w:t>
      </w:r>
      <w:r w:rsidR="006A2FC6">
        <w:rPr>
          <w:rtl/>
        </w:rPr>
        <w:t xml:space="preserve"> </w:t>
      </w:r>
      <w:bookmarkEnd w:id="2506"/>
    </w:p>
    <w:p w14:paraId="709C6BB7" w14:textId="3BDD4850" w:rsidR="000E3555" w:rsidRDefault="000E3555" w:rsidP="000E3555">
      <w:pPr>
        <w:pStyle w:val="KeepWithNext"/>
        <w:rPr>
          <w:rtl/>
          <w:lang w:eastAsia="he-IL"/>
        </w:rPr>
      </w:pPr>
    </w:p>
    <w:p w14:paraId="332BF037" w14:textId="6DB57278" w:rsidR="000E3555" w:rsidRDefault="000E3555" w:rsidP="000E3555">
      <w:pPr>
        <w:rPr>
          <w:rtl/>
          <w:lang w:eastAsia="he-IL"/>
        </w:rPr>
      </w:pPr>
      <w:bookmarkStart w:id="2507" w:name="_ETM_Q1_7414280"/>
      <w:bookmarkStart w:id="2508" w:name="_ETM_Q1_7414316"/>
      <w:bookmarkEnd w:id="2507"/>
      <w:bookmarkEnd w:id="2508"/>
      <w:r>
        <w:rPr>
          <w:rFonts w:hint="cs"/>
          <w:rtl/>
          <w:lang w:eastAsia="he-IL"/>
        </w:rPr>
        <w:t>אנחנו מקריאים את הנוסח ואתם תנמקו.</w:t>
      </w:r>
      <w:r w:rsidR="006A2FC6">
        <w:rPr>
          <w:rFonts w:hint="cs"/>
          <w:rtl/>
          <w:lang w:eastAsia="he-IL"/>
        </w:rPr>
        <w:t xml:space="preserve"> </w:t>
      </w:r>
      <w:r>
        <w:rPr>
          <w:rFonts w:hint="cs"/>
          <w:rtl/>
          <w:lang w:eastAsia="he-IL"/>
        </w:rPr>
        <w:t xml:space="preserve">אני מבקש להיסגר עכשיו על הנוסח. גברתי היועצת </w:t>
      </w:r>
      <w:bookmarkStart w:id="2509" w:name="_ETM_Q1_7421586"/>
      <w:bookmarkEnd w:id="2509"/>
      <w:r>
        <w:rPr>
          <w:rFonts w:hint="cs"/>
          <w:rtl/>
          <w:lang w:eastAsia="he-IL"/>
        </w:rPr>
        <w:t>המשפטית,</w:t>
      </w:r>
      <w:r w:rsidR="006A2FC6">
        <w:rPr>
          <w:rFonts w:hint="cs"/>
          <w:rtl/>
          <w:lang w:eastAsia="he-IL"/>
        </w:rPr>
        <w:t xml:space="preserve"> </w:t>
      </w:r>
      <w:r>
        <w:rPr>
          <w:rFonts w:hint="cs"/>
          <w:rtl/>
          <w:lang w:eastAsia="he-IL"/>
        </w:rPr>
        <w:t>בבקשה.</w:t>
      </w:r>
    </w:p>
    <w:p w14:paraId="3E0C0B11" w14:textId="6F1165E9" w:rsidR="000E3555" w:rsidRDefault="000E3555" w:rsidP="000E3555">
      <w:pPr>
        <w:rPr>
          <w:rtl/>
          <w:lang w:eastAsia="he-IL"/>
        </w:rPr>
      </w:pPr>
      <w:bookmarkStart w:id="2510" w:name="_ETM_Q1_7427153"/>
      <w:bookmarkStart w:id="2511" w:name="_ETM_Q1_7427187"/>
      <w:bookmarkStart w:id="2512" w:name="_ETM_Q1_7428256"/>
      <w:bookmarkEnd w:id="2510"/>
      <w:bookmarkEnd w:id="2511"/>
      <w:bookmarkEnd w:id="2512"/>
    </w:p>
    <w:p w14:paraId="097F9A94" w14:textId="05A0920D" w:rsidR="000E3555" w:rsidRDefault="000E3555" w:rsidP="000E3555">
      <w:pPr>
        <w:pStyle w:val="a4"/>
        <w:keepNext/>
        <w:rPr>
          <w:rtl/>
        </w:rPr>
      </w:pPr>
      <w:bookmarkStart w:id="2513" w:name="ET_speaker_נועה_ברודצקי_לוי_236"/>
      <w:r w:rsidRPr="000E3555">
        <w:rPr>
          <w:rStyle w:val="TagStyle"/>
          <w:rtl/>
        </w:rPr>
        <w:t xml:space="preserve"> &lt;&lt; דובר &gt;&gt; </w:t>
      </w:r>
      <w:r>
        <w:rPr>
          <w:rtl/>
        </w:rPr>
        <w:t>נועה ברודצקי לוי:</w:t>
      </w:r>
      <w:r w:rsidRPr="000E3555">
        <w:rPr>
          <w:rStyle w:val="TagStyle"/>
          <w:rtl/>
        </w:rPr>
        <w:t xml:space="preserve"> &lt;&lt; דובר &gt;&gt;</w:t>
      </w:r>
      <w:r w:rsidR="006A2FC6">
        <w:rPr>
          <w:rtl/>
        </w:rPr>
        <w:t xml:space="preserve"> </w:t>
      </w:r>
      <w:bookmarkEnd w:id="2513"/>
    </w:p>
    <w:p w14:paraId="504EE857" w14:textId="486DE0E8" w:rsidR="000E3555" w:rsidRDefault="000E3555" w:rsidP="000E3555">
      <w:pPr>
        <w:pStyle w:val="KeepWithNext"/>
        <w:rPr>
          <w:rtl/>
          <w:lang w:eastAsia="he-IL"/>
        </w:rPr>
      </w:pPr>
    </w:p>
    <w:p w14:paraId="3A59F7FA" w14:textId="155ACB3E" w:rsidR="000E3555" w:rsidRDefault="000E3555" w:rsidP="000E3555">
      <w:pPr>
        <w:rPr>
          <w:rtl/>
          <w:lang w:eastAsia="he-IL"/>
        </w:rPr>
      </w:pPr>
      <w:bookmarkStart w:id="2514" w:name="_ETM_Q1_7428454"/>
      <w:bookmarkStart w:id="2515" w:name="_ETM_Q1_7428487"/>
      <w:bookmarkEnd w:id="2514"/>
      <w:bookmarkEnd w:id="2515"/>
      <w:r>
        <w:rPr>
          <w:rFonts w:hint="cs"/>
          <w:rtl/>
          <w:lang w:eastAsia="he-IL"/>
        </w:rPr>
        <w:t>אדוני רוצה שנקריא את כל התיקון לסעיף?</w:t>
      </w:r>
    </w:p>
    <w:p w14:paraId="3DF20333" w14:textId="08719705" w:rsidR="000E3555" w:rsidRDefault="000E3555" w:rsidP="000E3555">
      <w:pPr>
        <w:rPr>
          <w:rtl/>
          <w:lang w:eastAsia="he-IL"/>
        </w:rPr>
      </w:pPr>
      <w:bookmarkStart w:id="2516" w:name="_ETM_Q1_7430254"/>
      <w:bookmarkStart w:id="2517" w:name="_ETM_Q1_7430285"/>
      <w:bookmarkStart w:id="2518" w:name="_ETM_Q1_7430032"/>
      <w:bookmarkEnd w:id="2516"/>
      <w:bookmarkEnd w:id="2517"/>
      <w:bookmarkEnd w:id="2518"/>
    </w:p>
    <w:p w14:paraId="08BB45FB" w14:textId="68858448" w:rsidR="000E3555" w:rsidRDefault="000E3555" w:rsidP="000E3555">
      <w:pPr>
        <w:pStyle w:val="af6"/>
        <w:keepNext/>
        <w:rPr>
          <w:rtl/>
        </w:rPr>
      </w:pPr>
      <w:bookmarkStart w:id="2519" w:name="ET_yor_6156_237"/>
      <w:r w:rsidRPr="000E3555">
        <w:rPr>
          <w:rStyle w:val="TagStyle"/>
          <w:rtl/>
        </w:rPr>
        <w:t xml:space="preserve"> &lt;&lt; יור &gt;&gt; </w:t>
      </w:r>
      <w:r>
        <w:rPr>
          <w:rtl/>
        </w:rPr>
        <w:t>היו"ר גלעד קריב:</w:t>
      </w:r>
      <w:r w:rsidRPr="000E3555">
        <w:rPr>
          <w:rStyle w:val="TagStyle"/>
          <w:rtl/>
        </w:rPr>
        <w:t xml:space="preserve"> &lt;&lt; יור &gt;&gt;</w:t>
      </w:r>
      <w:r w:rsidR="006A2FC6">
        <w:rPr>
          <w:rtl/>
        </w:rPr>
        <w:t xml:space="preserve"> </w:t>
      </w:r>
      <w:bookmarkEnd w:id="2519"/>
    </w:p>
    <w:p w14:paraId="643B6E86" w14:textId="572E14E8" w:rsidR="000E3555" w:rsidRDefault="000E3555" w:rsidP="000E3555">
      <w:pPr>
        <w:pStyle w:val="KeepWithNext"/>
        <w:rPr>
          <w:rtl/>
          <w:lang w:eastAsia="he-IL"/>
        </w:rPr>
      </w:pPr>
    </w:p>
    <w:p w14:paraId="1DE4E68B" w14:textId="350D44F6" w:rsidR="000E3555" w:rsidRDefault="000E3555" w:rsidP="000E3555">
      <w:pPr>
        <w:rPr>
          <w:rtl/>
          <w:lang w:eastAsia="he-IL"/>
        </w:rPr>
      </w:pPr>
      <w:bookmarkStart w:id="2520" w:name="_ETM_Q1_7430257"/>
      <w:bookmarkStart w:id="2521" w:name="_ETM_Q1_7430290"/>
      <w:bookmarkEnd w:id="2520"/>
      <w:bookmarkEnd w:id="2521"/>
      <w:r>
        <w:rPr>
          <w:rFonts w:hint="cs"/>
          <w:rtl/>
          <w:lang w:eastAsia="he-IL"/>
        </w:rPr>
        <w:t xml:space="preserve">לא. אני </w:t>
      </w:r>
      <w:bookmarkStart w:id="2522" w:name="_ETM_Q1_7429930"/>
      <w:bookmarkEnd w:id="2522"/>
      <w:r>
        <w:rPr>
          <w:rFonts w:hint="cs"/>
          <w:rtl/>
          <w:lang w:eastAsia="he-IL"/>
        </w:rPr>
        <w:t xml:space="preserve">רוצה להבין את סעיף 3. את </w:t>
      </w:r>
      <w:bookmarkStart w:id="2523" w:name="_ETM_Q1_7431784"/>
      <w:bookmarkEnd w:id="2523"/>
      <w:r>
        <w:rPr>
          <w:rFonts w:hint="cs"/>
          <w:rtl/>
          <w:lang w:eastAsia="he-IL"/>
        </w:rPr>
        <w:t>הנוסח של סעיף 3.</w:t>
      </w:r>
    </w:p>
    <w:p w14:paraId="776A0950" w14:textId="39F4414B" w:rsidR="000E3555" w:rsidRDefault="000E3555" w:rsidP="000E3555">
      <w:pPr>
        <w:rPr>
          <w:rtl/>
          <w:lang w:eastAsia="he-IL"/>
        </w:rPr>
      </w:pPr>
      <w:bookmarkStart w:id="2524" w:name="_ETM_Q1_7430677"/>
      <w:bookmarkStart w:id="2525" w:name="_ETM_Q1_7430709"/>
      <w:bookmarkStart w:id="2526" w:name="_ETM_Q1_7431701"/>
      <w:bookmarkEnd w:id="2524"/>
      <w:bookmarkEnd w:id="2525"/>
      <w:bookmarkEnd w:id="2526"/>
    </w:p>
    <w:p w14:paraId="6A799E34" w14:textId="1C33EEAF" w:rsidR="000E3555" w:rsidRDefault="000E3555" w:rsidP="000E3555">
      <w:pPr>
        <w:pStyle w:val="a4"/>
        <w:keepNext/>
        <w:rPr>
          <w:rtl/>
        </w:rPr>
      </w:pPr>
      <w:bookmarkStart w:id="2527" w:name="ET_speaker_נועה_ברודצקי_לוי_238"/>
      <w:r w:rsidRPr="000E3555">
        <w:rPr>
          <w:rStyle w:val="TagStyle"/>
          <w:rtl/>
        </w:rPr>
        <w:t xml:space="preserve"> &lt;&lt; דובר &gt;&gt; </w:t>
      </w:r>
      <w:r>
        <w:rPr>
          <w:rtl/>
        </w:rPr>
        <w:t>נועה ברודצקי לוי:</w:t>
      </w:r>
      <w:r w:rsidRPr="000E3555">
        <w:rPr>
          <w:rStyle w:val="TagStyle"/>
          <w:rtl/>
        </w:rPr>
        <w:t xml:space="preserve"> &lt;&lt; דובר &gt;&gt;</w:t>
      </w:r>
      <w:r w:rsidR="006A2FC6">
        <w:rPr>
          <w:rtl/>
        </w:rPr>
        <w:t xml:space="preserve"> </w:t>
      </w:r>
      <w:bookmarkEnd w:id="2527"/>
    </w:p>
    <w:p w14:paraId="16AD9F85" w14:textId="1DCD66E4" w:rsidR="000E3555" w:rsidRDefault="000E3555" w:rsidP="000E3555">
      <w:pPr>
        <w:pStyle w:val="KeepWithNext"/>
        <w:rPr>
          <w:rtl/>
          <w:lang w:eastAsia="he-IL"/>
        </w:rPr>
      </w:pPr>
    </w:p>
    <w:p w14:paraId="03867526" w14:textId="69A0D250" w:rsidR="000E3555" w:rsidRDefault="000E3555" w:rsidP="000E3555">
      <w:pPr>
        <w:rPr>
          <w:rtl/>
          <w:lang w:eastAsia="he-IL"/>
        </w:rPr>
      </w:pPr>
      <w:bookmarkStart w:id="2528" w:name="_ETM_Q1_7431906"/>
      <w:bookmarkStart w:id="2529" w:name="_ETM_Q1_7431940"/>
      <w:bookmarkEnd w:id="2528"/>
      <w:bookmarkEnd w:id="2529"/>
      <w:r>
        <w:rPr>
          <w:rFonts w:hint="cs"/>
          <w:rtl/>
          <w:lang w:eastAsia="he-IL"/>
        </w:rPr>
        <w:t>בסדר.</w:t>
      </w:r>
      <w:r w:rsidR="006A2FC6">
        <w:rPr>
          <w:rFonts w:hint="cs"/>
          <w:rtl/>
          <w:lang w:eastAsia="he-IL"/>
        </w:rPr>
        <w:t xml:space="preserve"> </w:t>
      </w:r>
      <w:r>
        <w:rPr>
          <w:rFonts w:hint="cs"/>
          <w:rtl/>
          <w:lang w:eastAsia="he-IL"/>
        </w:rPr>
        <w:t xml:space="preserve">פסקה (3). אנחנו נאמר "זה מקרוב" במקום "בסמוך". </w:t>
      </w:r>
      <w:bookmarkStart w:id="2530" w:name="_ETM_Q1_7450378"/>
      <w:bookmarkEnd w:id="2530"/>
    </w:p>
    <w:p w14:paraId="00F35B9B" w14:textId="77777777" w:rsidR="000E3555" w:rsidRDefault="000E3555" w:rsidP="000E3555">
      <w:pPr>
        <w:rPr>
          <w:rtl/>
          <w:lang w:eastAsia="he-IL"/>
        </w:rPr>
      </w:pPr>
      <w:bookmarkStart w:id="2531" w:name="_ETM_Q1_7443971"/>
      <w:bookmarkStart w:id="2532" w:name="_ETM_Q1_7443991"/>
      <w:bookmarkStart w:id="2533" w:name="_ETM_Q1_7444090"/>
      <w:bookmarkEnd w:id="2531"/>
      <w:bookmarkEnd w:id="2532"/>
      <w:bookmarkEnd w:id="2533"/>
    </w:p>
    <w:p w14:paraId="6BF10DCB" w14:textId="22B7162D" w:rsidR="000E3555" w:rsidRDefault="000E3555" w:rsidP="000E3555">
      <w:pPr>
        <w:ind w:left="1440" w:hanging="720"/>
        <w:rPr>
          <w:rtl/>
          <w:lang w:eastAsia="he-IL"/>
        </w:rPr>
      </w:pPr>
      <w:bookmarkStart w:id="2534" w:name="_ETM_Q1_7444108"/>
      <w:bookmarkEnd w:id="2534"/>
      <w:r>
        <w:rPr>
          <w:rFonts w:hint="cs"/>
          <w:rtl/>
          <w:lang w:eastAsia="he-IL"/>
        </w:rPr>
        <w:t>(3)</w:t>
      </w:r>
      <w:r>
        <w:rPr>
          <w:rtl/>
          <w:lang w:eastAsia="he-IL"/>
        </w:rPr>
        <w:tab/>
      </w:r>
      <w:r>
        <w:rPr>
          <w:rFonts w:hint="cs"/>
          <w:rtl/>
          <w:lang w:eastAsia="he-IL"/>
        </w:rPr>
        <w:t xml:space="preserve">זה מקרוב התעורר חשד סביר שישנה ראיה בבית או במקום העשויה לשמש ראיה </w:t>
      </w:r>
      <w:bookmarkStart w:id="2535" w:name="_ETM_Q1_7464266"/>
      <w:bookmarkEnd w:id="2535"/>
      <w:r>
        <w:rPr>
          <w:rFonts w:hint="cs"/>
          <w:rtl/>
          <w:lang w:eastAsia="he-IL"/>
        </w:rPr>
        <w:t xml:space="preserve">לביצוע פשע חמור והחיפוש נדרש באופן מיידי לשם מניעת </w:t>
      </w:r>
      <w:bookmarkStart w:id="2536" w:name="_ETM_Q1_7466885"/>
      <w:bookmarkEnd w:id="2536"/>
      <w:r>
        <w:rPr>
          <w:rFonts w:hint="cs"/>
          <w:rtl/>
          <w:lang w:eastAsia="he-IL"/>
        </w:rPr>
        <w:t xml:space="preserve">העלמת הראיה או פגיעה בה. חיפוש כאמור בפסקה זו </w:t>
      </w:r>
      <w:r>
        <w:rPr>
          <w:rtl/>
          <w:lang w:eastAsia="he-IL"/>
        </w:rPr>
        <w:t>–</w:t>
      </w:r>
    </w:p>
    <w:p w14:paraId="7F3288CE" w14:textId="2BD7692E" w:rsidR="000E3555" w:rsidRDefault="000E3555" w:rsidP="000E3555">
      <w:pPr>
        <w:rPr>
          <w:rtl/>
          <w:lang w:eastAsia="he-IL"/>
        </w:rPr>
      </w:pPr>
      <w:bookmarkStart w:id="2537" w:name="_ETM_Q1_7472519"/>
      <w:bookmarkStart w:id="2538" w:name="_ETM_Q1_7472555"/>
      <w:bookmarkEnd w:id="2537"/>
      <w:bookmarkEnd w:id="2538"/>
    </w:p>
    <w:p w14:paraId="01EAE49A" w14:textId="6CFF6154" w:rsidR="000E3555" w:rsidRDefault="000E3555" w:rsidP="000E3555">
      <w:pPr>
        <w:pStyle w:val="afe"/>
        <w:numPr>
          <w:ilvl w:val="0"/>
          <w:numId w:val="5"/>
        </w:numPr>
        <w:rPr>
          <w:lang w:eastAsia="he-IL"/>
        </w:rPr>
      </w:pPr>
      <w:bookmarkStart w:id="2539" w:name="_ETM_Q1_7471681"/>
      <w:bookmarkStart w:id="2540" w:name="_ETM_Q1_7471710"/>
      <w:bookmarkEnd w:id="2539"/>
      <w:bookmarkEnd w:id="2540"/>
      <w:r>
        <w:rPr>
          <w:rFonts w:hint="cs"/>
          <w:rtl/>
          <w:lang w:eastAsia="he-IL"/>
        </w:rPr>
        <w:t>יבוצע</w:t>
      </w:r>
      <w:bookmarkStart w:id="2541" w:name="_ETM_Q1_7471093"/>
      <w:bookmarkEnd w:id="2541"/>
      <w:r>
        <w:rPr>
          <w:rFonts w:hint="cs"/>
          <w:rtl/>
          <w:lang w:eastAsia="he-IL"/>
        </w:rPr>
        <w:t xml:space="preserve"> לאחר קבלת אישור קצין משטרה</w:t>
      </w:r>
      <w:r w:rsidR="00486307">
        <w:rPr>
          <w:rFonts w:hint="cs"/>
          <w:rtl/>
          <w:lang w:eastAsia="he-IL"/>
        </w:rPr>
        <w:t xml:space="preserve"> בדרגת רפ"ק ומעל שהוסמך</w:t>
      </w:r>
      <w:bookmarkStart w:id="2542" w:name="_ETM_Q1_7473455"/>
      <w:bookmarkEnd w:id="2542"/>
      <w:r w:rsidR="00486307">
        <w:rPr>
          <w:rFonts w:hint="cs"/>
          <w:rtl/>
          <w:lang w:eastAsia="he-IL"/>
        </w:rPr>
        <w:t xml:space="preserve"> לכך ושיתועד בכתב. התיעוד יכלול את הראיה שאותה אושר לחפש, הנסיבות והנימוקים לכך שלא ניתן לקבל צו שיפוטי.</w:t>
      </w:r>
    </w:p>
    <w:p w14:paraId="20012C3D" w14:textId="62E38209" w:rsidR="000E3555" w:rsidRDefault="000E3555" w:rsidP="000E3555">
      <w:pPr>
        <w:rPr>
          <w:rtl/>
          <w:lang w:eastAsia="he-IL"/>
        </w:rPr>
      </w:pPr>
      <w:bookmarkStart w:id="2543" w:name="_ETM_Q1_7472867"/>
      <w:bookmarkStart w:id="2544" w:name="_ETM_Q1_7472896"/>
      <w:bookmarkStart w:id="2545" w:name="_ETM_Q1_7473027"/>
      <w:bookmarkStart w:id="2546" w:name="_ETM_Q1_7473054"/>
      <w:bookmarkEnd w:id="2543"/>
      <w:bookmarkEnd w:id="2544"/>
      <w:bookmarkEnd w:id="2545"/>
      <w:bookmarkEnd w:id="2546"/>
    </w:p>
    <w:p w14:paraId="4D0080BD" w14:textId="79CE40CB" w:rsidR="000E3555" w:rsidRDefault="000E3555" w:rsidP="000E3555">
      <w:pPr>
        <w:pStyle w:val="afe"/>
        <w:numPr>
          <w:ilvl w:val="0"/>
          <w:numId w:val="5"/>
        </w:numPr>
        <w:rPr>
          <w:lang w:eastAsia="he-IL"/>
        </w:rPr>
      </w:pPr>
      <w:bookmarkStart w:id="2547" w:name="_ETM_Q1_7473171"/>
      <w:bookmarkStart w:id="2548" w:name="_ETM_Q1_7473199"/>
      <w:bookmarkEnd w:id="2547"/>
      <w:bookmarkEnd w:id="2548"/>
      <w:r>
        <w:rPr>
          <w:rFonts w:hint="cs"/>
          <w:rtl/>
          <w:lang w:eastAsia="he-IL"/>
        </w:rPr>
        <w:t>יתועד</w:t>
      </w:r>
      <w:r w:rsidR="006A2FC6">
        <w:rPr>
          <w:rFonts w:hint="cs"/>
          <w:rtl/>
          <w:lang w:eastAsia="he-IL"/>
        </w:rPr>
        <w:t xml:space="preserve"> </w:t>
      </w:r>
      <w:r w:rsidR="00486307">
        <w:rPr>
          <w:rFonts w:hint="cs"/>
          <w:rtl/>
          <w:lang w:eastAsia="he-IL"/>
        </w:rPr>
        <w:t xml:space="preserve">באופן </w:t>
      </w:r>
      <w:bookmarkStart w:id="2549" w:name="_ETM_Q1_7497635"/>
      <w:bookmarkEnd w:id="2549"/>
      <w:r w:rsidR="00486307">
        <w:rPr>
          <w:rFonts w:hint="cs"/>
          <w:rtl/>
          <w:lang w:eastAsia="he-IL"/>
        </w:rPr>
        <w:t>שייקבע בנהלי המשטרה.</w:t>
      </w:r>
      <w:bookmarkStart w:id="2550" w:name="_ETM_Q1_7556196"/>
      <w:bookmarkEnd w:id="2550"/>
      <w:r w:rsidR="00486307">
        <w:rPr>
          <w:rFonts w:hint="cs"/>
          <w:rtl/>
          <w:lang w:eastAsia="he-IL"/>
        </w:rPr>
        <w:t xml:space="preserve"> אין בהוראות</w:t>
      </w:r>
      <w:r w:rsidR="006A2FC6">
        <w:rPr>
          <w:rFonts w:hint="cs"/>
          <w:rtl/>
          <w:lang w:eastAsia="he-IL"/>
        </w:rPr>
        <w:t xml:space="preserve"> </w:t>
      </w:r>
      <w:r w:rsidR="00486307">
        <w:rPr>
          <w:rFonts w:hint="cs"/>
          <w:rtl/>
          <w:lang w:eastAsia="he-IL"/>
        </w:rPr>
        <w:t xml:space="preserve">פסקת משנה זו כדי לגרוע מהאמור בסעיף </w:t>
      </w:r>
      <w:bookmarkStart w:id="2551" w:name="_ETM_Q1_7552896"/>
      <w:bookmarkEnd w:id="2551"/>
      <w:r w:rsidR="00486307">
        <w:rPr>
          <w:rFonts w:hint="cs"/>
          <w:rtl/>
          <w:lang w:eastAsia="he-IL"/>
        </w:rPr>
        <w:t>26.</w:t>
      </w:r>
    </w:p>
    <w:p w14:paraId="20D863F9" w14:textId="287FF82A" w:rsidR="00486307" w:rsidRDefault="00486307" w:rsidP="000E3555">
      <w:pPr>
        <w:rPr>
          <w:rtl/>
          <w:lang w:eastAsia="he-IL"/>
        </w:rPr>
      </w:pPr>
      <w:bookmarkStart w:id="2552" w:name="_ETM_Q1_7555365"/>
      <w:bookmarkStart w:id="2553" w:name="_ETM_Q1_7555407"/>
      <w:bookmarkEnd w:id="2552"/>
      <w:bookmarkEnd w:id="2553"/>
    </w:p>
    <w:p w14:paraId="50601948" w14:textId="03927FBA" w:rsidR="00486307" w:rsidRDefault="00486307" w:rsidP="00486307">
      <w:pPr>
        <w:pStyle w:val="af6"/>
        <w:keepNext/>
        <w:rPr>
          <w:rtl/>
        </w:rPr>
      </w:pPr>
      <w:bookmarkStart w:id="2554" w:name="ET_yor_6156_239"/>
      <w:r w:rsidRPr="00486307">
        <w:rPr>
          <w:rStyle w:val="TagStyle"/>
          <w:rtl/>
        </w:rPr>
        <w:t xml:space="preserve"> &lt;&lt; יור &gt;&gt; </w:t>
      </w:r>
      <w:r>
        <w:rPr>
          <w:rtl/>
        </w:rPr>
        <w:t>היו"ר גלעד קריב:</w:t>
      </w:r>
      <w:r w:rsidRPr="00486307">
        <w:rPr>
          <w:rStyle w:val="TagStyle"/>
          <w:rtl/>
        </w:rPr>
        <w:t xml:space="preserve"> &lt;&lt; יור &gt;&gt;</w:t>
      </w:r>
      <w:r w:rsidR="006A2FC6">
        <w:rPr>
          <w:rtl/>
        </w:rPr>
        <w:t xml:space="preserve"> </w:t>
      </w:r>
      <w:bookmarkEnd w:id="2554"/>
    </w:p>
    <w:p w14:paraId="276F0E28" w14:textId="38EF6A45" w:rsidR="00486307" w:rsidRDefault="00486307" w:rsidP="00486307">
      <w:pPr>
        <w:pStyle w:val="KeepWithNext"/>
        <w:rPr>
          <w:rtl/>
          <w:lang w:eastAsia="he-IL"/>
        </w:rPr>
      </w:pPr>
    </w:p>
    <w:p w14:paraId="53CC9FF3" w14:textId="481887F0" w:rsidR="00486307" w:rsidRDefault="00486307" w:rsidP="00486307">
      <w:pPr>
        <w:rPr>
          <w:rtl/>
          <w:lang w:eastAsia="he-IL"/>
        </w:rPr>
      </w:pPr>
      <w:r>
        <w:rPr>
          <w:rFonts w:hint="cs"/>
          <w:rtl/>
          <w:lang w:eastAsia="he-IL"/>
        </w:rPr>
        <w:t xml:space="preserve">אני מבקש מחבריי במשרד המשפטים והמשטרה, </w:t>
      </w:r>
      <w:bookmarkStart w:id="2555" w:name="_ETM_Q1_7504368"/>
      <w:bookmarkEnd w:id="2555"/>
      <w:r>
        <w:rPr>
          <w:rFonts w:hint="cs"/>
          <w:rtl/>
          <w:lang w:eastAsia="he-IL"/>
        </w:rPr>
        <w:t>שבסעיף קטן (ב) ייכתב שיבוצע ויתועד באופן שייקבע בנהלי המשטרה.</w:t>
      </w:r>
      <w:bookmarkStart w:id="2556" w:name="_ETM_Q1_7511364"/>
      <w:bookmarkEnd w:id="2556"/>
      <w:r>
        <w:rPr>
          <w:rFonts w:hint="cs"/>
          <w:rtl/>
          <w:lang w:eastAsia="he-IL"/>
        </w:rPr>
        <w:t xml:space="preserve"> זה רלוונטי לעניין בקשת ההסכמה. זאת אומרת, יהיו נהלים שיקבעו </w:t>
      </w:r>
      <w:bookmarkStart w:id="2557" w:name="_ETM_Q1_7518781"/>
      <w:bookmarkEnd w:id="2557"/>
      <w:r>
        <w:rPr>
          <w:rFonts w:hint="cs"/>
          <w:rtl/>
          <w:lang w:eastAsia="he-IL"/>
        </w:rPr>
        <w:t>איך החיפוש</w:t>
      </w:r>
      <w:r w:rsidR="006A2FC6">
        <w:rPr>
          <w:rFonts w:hint="cs"/>
          <w:rtl/>
          <w:lang w:eastAsia="he-IL"/>
        </w:rPr>
        <w:t xml:space="preserve"> </w:t>
      </w:r>
      <w:r>
        <w:rPr>
          <w:rFonts w:hint="cs"/>
          <w:rtl/>
          <w:lang w:eastAsia="he-IL"/>
        </w:rPr>
        <w:t xml:space="preserve">הזה מבוצע לאור המיוחדות, לרבות עניין ההסכמה. זה לא רק התיעוד אלא זה גם אופן הביצוע. מי הגורם הנוסף שמאשר </w:t>
      </w:r>
      <w:bookmarkStart w:id="2558" w:name="_ETM_Q1_7528026"/>
      <w:bookmarkEnd w:id="2558"/>
      <w:r>
        <w:rPr>
          <w:rFonts w:hint="cs"/>
          <w:rtl/>
          <w:lang w:eastAsia="he-IL"/>
        </w:rPr>
        <w:t>את הנהלים?</w:t>
      </w:r>
    </w:p>
    <w:p w14:paraId="42B8976C" w14:textId="3E95E6C5" w:rsidR="00486307" w:rsidRDefault="00486307" w:rsidP="00486307">
      <w:pPr>
        <w:rPr>
          <w:rtl/>
          <w:lang w:eastAsia="he-IL"/>
        </w:rPr>
      </w:pPr>
    </w:p>
    <w:p w14:paraId="17C2F9EC" w14:textId="45E01385" w:rsidR="00486307" w:rsidRDefault="00486307" w:rsidP="00486307">
      <w:pPr>
        <w:pStyle w:val="af9"/>
        <w:keepNext/>
        <w:rPr>
          <w:rtl/>
          <w:lang w:eastAsia="he-IL"/>
        </w:rPr>
      </w:pPr>
      <w:bookmarkStart w:id="2559" w:name="ET_guest_3540_240"/>
      <w:r w:rsidRPr="00486307">
        <w:rPr>
          <w:rStyle w:val="TagStyle"/>
          <w:rtl/>
        </w:rPr>
        <w:t xml:space="preserve"> &lt;&lt; אורח &gt;&gt; </w:t>
      </w:r>
      <w:r>
        <w:rPr>
          <w:rtl/>
          <w:lang w:eastAsia="he-IL"/>
        </w:rPr>
        <w:t>גבריאלה פיסמן:</w:t>
      </w:r>
      <w:r w:rsidRPr="00486307">
        <w:rPr>
          <w:rStyle w:val="TagStyle"/>
          <w:rtl/>
        </w:rPr>
        <w:t xml:space="preserve"> &lt;&lt; אורח &gt;&gt;</w:t>
      </w:r>
      <w:r w:rsidR="006A2FC6">
        <w:rPr>
          <w:rtl/>
          <w:lang w:eastAsia="he-IL"/>
        </w:rPr>
        <w:t xml:space="preserve"> </w:t>
      </w:r>
      <w:bookmarkEnd w:id="2559"/>
    </w:p>
    <w:p w14:paraId="1EF51F0E" w14:textId="3CB52F1B" w:rsidR="00486307" w:rsidRDefault="00486307" w:rsidP="00486307">
      <w:pPr>
        <w:pStyle w:val="KeepWithNext"/>
        <w:rPr>
          <w:rtl/>
          <w:lang w:eastAsia="he-IL"/>
        </w:rPr>
      </w:pPr>
    </w:p>
    <w:p w14:paraId="0DDD028B" w14:textId="6DECDD56" w:rsidR="00486307" w:rsidRDefault="00486307" w:rsidP="00486307">
      <w:pPr>
        <w:rPr>
          <w:rtl/>
          <w:lang w:eastAsia="he-IL"/>
        </w:rPr>
      </w:pPr>
      <w:r>
        <w:rPr>
          <w:rFonts w:hint="cs"/>
          <w:rtl/>
          <w:lang w:eastAsia="he-IL"/>
        </w:rPr>
        <w:t xml:space="preserve">אני כרגע ממתינה לתשובת </w:t>
      </w:r>
      <w:bookmarkStart w:id="2560" w:name="_ETM_Q1_7538463"/>
      <w:bookmarkEnd w:id="2560"/>
      <w:r>
        <w:rPr>
          <w:rFonts w:hint="cs"/>
          <w:rtl/>
          <w:lang w:eastAsia="he-IL"/>
        </w:rPr>
        <w:t>היועצת המשפטית לממשלה.</w:t>
      </w:r>
    </w:p>
    <w:p w14:paraId="40A7A62D" w14:textId="7A9ED0E7" w:rsidR="00486307" w:rsidRDefault="00486307" w:rsidP="00486307">
      <w:pPr>
        <w:rPr>
          <w:rtl/>
          <w:lang w:eastAsia="he-IL"/>
        </w:rPr>
      </w:pPr>
      <w:bookmarkStart w:id="2561" w:name="_ETM_Q1_7541103"/>
      <w:bookmarkStart w:id="2562" w:name="_ETM_Q1_7541131"/>
      <w:bookmarkStart w:id="2563" w:name="_ETM_Q1_7540736"/>
      <w:bookmarkEnd w:id="2561"/>
      <w:bookmarkEnd w:id="2562"/>
      <w:bookmarkEnd w:id="2563"/>
    </w:p>
    <w:p w14:paraId="39C135D7" w14:textId="2975D495" w:rsidR="00486307" w:rsidRDefault="00486307" w:rsidP="00486307">
      <w:pPr>
        <w:pStyle w:val="af6"/>
        <w:keepNext/>
        <w:rPr>
          <w:rtl/>
        </w:rPr>
      </w:pPr>
      <w:bookmarkStart w:id="2564" w:name="ET_yor_6156_241"/>
      <w:r w:rsidRPr="00486307">
        <w:rPr>
          <w:rStyle w:val="TagStyle"/>
          <w:rtl/>
        </w:rPr>
        <w:t xml:space="preserve"> &lt;&lt; יור &gt;&gt; </w:t>
      </w:r>
      <w:r>
        <w:rPr>
          <w:rtl/>
        </w:rPr>
        <w:t>היו"ר גלעד קריב:</w:t>
      </w:r>
      <w:r w:rsidRPr="00486307">
        <w:rPr>
          <w:rStyle w:val="TagStyle"/>
          <w:rtl/>
        </w:rPr>
        <w:t xml:space="preserve"> &lt;&lt; יור &gt;&gt;</w:t>
      </w:r>
      <w:r w:rsidR="006A2FC6">
        <w:rPr>
          <w:rtl/>
        </w:rPr>
        <w:t xml:space="preserve"> </w:t>
      </w:r>
      <w:bookmarkEnd w:id="2564"/>
    </w:p>
    <w:p w14:paraId="18CA2909" w14:textId="1E94FFE9" w:rsidR="00486307" w:rsidRDefault="00486307" w:rsidP="00486307">
      <w:pPr>
        <w:pStyle w:val="KeepWithNext"/>
        <w:rPr>
          <w:rtl/>
          <w:lang w:eastAsia="he-IL"/>
        </w:rPr>
      </w:pPr>
    </w:p>
    <w:p w14:paraId="552A459D" w14:textId="5978FA25" w:rsidR="00486307" w:rsidRDefault="00486307" w:rsidP="00486307">
      <w:pPr>
        <w:rPr>
          <w:rtl/>
          <w:lang w:eastAsia="he-IL"/>
        </w:rPr>
      </w:pPr>
      <w:bookmarkStart w:id="2565" w:name="_ETM_Q1_7540937"/>
      <w:bookmarkStart w:id="2566" w:name="_ETM_Q1_7540971"/>
      <w:bookmarkEnd w:id="2565"/>
      <w:bookmarkEnd w:id="2566"/>
      <w:r>
        <w:rPr>
          <w:rFonts w:hint="cs"/>
          <w:rtl/>
          <w:lang w:eastAsia="he-IL"/>
        </w:rPr>
        <w:t xml:space="preserve">בסדר. בקשתי היא שהיא תסכים. אני חושב </w:t>
      </w:r>
      <w:bookmarkStart w:id="2567" w:name="_ETM_Q1_7538382"/>
      <w:bookmarkEnd w:id="2567"/>
      <w:r>
        <w:rPr>
          <w:rFonts w:hint="cs"/>
          <w:rtl/>
          <w:lang w:eastAsia="he-IL"/>
        </w:rPr>
        <w:t>שהסיטואציה היא חריגה.</w:t>
      </w:r>
      <w:r w:rsidR="006A2FC6">
        <w:rPr>
          <w:rFonts w:hint="cs"/>
          <w:rtl/>
          <w:lang w:eastAsia="he-IL"/>
        </w:rPr>
        <w:t xml:space="preserve"> </w:t>
      </w:r>
      <w:r>
        <w:rPr>
          <w:rFonts w:hint="cs"/>
          <w:rtl/>
          <w:lang w:eastAsia="he-IL"/>
        </w:rPr>
        <w:t xml:space="preserve">בקשתי מהיועצת המשפטית לממשלה שהיא תסכים </w:t>
      </w:r>
      <w:bookmarkStart w:id="2568" w:name="_ETM_Q1_7549830"/>
      <w:bookmarkEnd w:id="2568"/>
      <w:r>
        <w:rPr>
          <w:rFonts w:hint="cs"/>
          <w:rtl/>
          <w:lang w:eastAsia="he-IL"/>
        </w:rPr>
        <w:t>להיות גורם נוסף כי מדובר כאן בהפעלת סמכות מאוד חריגה.</w:t>
      </w:r>
    </w:p>
    <w:p w14:paraId="42A34A5C" w14:textId="0D688138" w:rsidR="00486307" w:rsidRDefault="00486307" w:rsidP="00486307">
      <w:pPr>
        <w:rPr>
          <w:rtl/>
          <w:lang w:eastAsia="he-IL"/>
        </w:rPr>
      </w:pPr>
    </w:p>
    <w:p w14:paraId="7D31F3FE" w14:textId="1306B5C6" w:rsidR="00486307" w:rsidRDefault="00486307" w:rsidP="00486307">
      <w:pPr>
        <w:pStyle w:val="a4"/>
        <w:keepNext/>
        <w:rPr>
          <w:rtl/>
        </w:rPr>
      </w:pPr>
      <w:bookmarkStart w:id="2569" w:name="ET_speaker_נועה_ברודצקי_לוי_242"/>
      <w:r w:rsidRPr="00486307">
        <w:rPr>
          <w:rStyle w:val="TagStyle"/>
          <w:rtl/>
        </w:rPr>
        <w:t xml:space="preserve"> &lt;&lt; דובר &gt;&gt; </w:t>
      </w:r>
      <w:r>
        <w:rPr>
          <w:rtl/>
        </w:rPr>
        <w:t>נועה ברודצקי לוי:</w:t>
      </w:r>
      <w:r w:rsidRPr="00486307">
        <w:rPr>
          <w:rStyle w:val="TagStyle"/>
          <w:rtl/>
        </w:rPr>
        <w:t xml:space="preserve"> &lt;&lt; דובר &gt;&gt;</w:t>
      </w:r>
      <w:r w:rsidR="006A2FC6">
        <w:rPr>
          <w:rtl/>
        </w:rPr>
        <w:t xml:space="preserve"> </w:t>
      </w:r>
      <w:bookmarkEnd w:id="2569"/>
    </w:p>
    <w:p w14:paraId="661D193F" w14:textId="055E753C" w:rsidR="00486307" w:rsidRDefault="00486307" w:rsidP="00486307">
      <w:pPr>
        <w:pStyle w:val="KeepWithNext"/>
        <w:rPr>
          <w:rtl/>
          <w:lang w:eastAsia="he-IL"/>
        </w:rPr>
      </w:pPr>
    </w:p>
    <w:p w14:paraId="13C42F21" w14:textId="012E56E6" w:rsidR="00486307" w:rsidRDefault="00486307" w:rsidP="00486307">
      <w:pPr>
        <w:pStyle w:val="afe"/>
        <w:numPr>
          <w:ilvl w:val="0"/>
          <w:numId w:val="5"/>
        </w:numPr>
        <w:rPr>
          <w:lang w:eastAsia="he-IL"/>
        </w:rPr>
      </w:pPr>
      <w:r>
        <w:rPr>
          <w:rFonts w:hint="cs"/>
          <w:rtl/>
          <w:lang w:eastAsia="he-IL"/>
        </w:rPr>
        <w:t>נתגלה</w:t>
      </w:r>
      <w:r w:rsidR="006A2FC6">
        <w:rPr>
          <w:rFonts w:hint="cs"/>
          <w:rtl/>
          <w:lang w:eastAsia="he-IL"/>
        </w:rPr>
        <w:t xml:space="preserve"> </w:t>
      </w:r>
      <w:r>
        <w:rPr>
          <w:rFonts w:hint="cs"/>
          <w:rtl/>
          <w:lang w:eastAsia="he-IL"/>
        </w:rPr>
        <w:t>במהלך החיפוש חפץ שאינו נוגע לעבירה בגינה ניתן</w:t>
      </w:r>
      <w:bookmarkStart w:id="2570" w:name="_ETM_Q1_7560345"/>
      <w:bookmarkEnd w:id="2570"/>
      <w:r>
        <w:rPr>
          <w:rFonts w:hint="cs"/>
          <w:rtl/>
          <w:lang w:eastAsia="he-IL"/>
        </w:rPr>
        <w:t xml:space="preserve"> האישור לביצוע חיפוש וחלים </w:t>
      </w:r>
      <w:r w:rsidR="00A513CE">
        <w:rPr>
          <w:rFonts w:hint="cs"/>
          <w:rtl/>
          <w:lang w:eastAsia="he-IL"/>
        </w:rPr>
        <w:t xml:space="preserve">לגביו התנאים בסעיף 32(א), רשאי השוטר </w:t>
      </w:r>
      <w:bookmarkStart w:id="2571" w:name="_ETM_Q1_7565320"/>
      <w:bookmarkEnd w:id="2571"/>
      <w:r w:rsidR="00A513CE">
        <w:rPr>
          <w:rFonts w:hint="cs"/>
          <w:rtl/>
          <w:lang w:eastAsia="he-IL"/>
        </w:rPr>
        <w:t>לתפוס את החפץ ולהביאו בפני שופט.</w:t>
      </w:r>
      <w:r w:rsidR="006A2FC6">
        <w:rPr>
          <w:rFonts w:hint="cs"/>
          <w:rtl/>
          <w:lang w:eastAsia="he-IL"/>
        </w:rPr>
        <w:t xml:space="preserve"> </w:t>
      </w:r>
      <w:r w:rsidR="00A513CE">
        <w:rPr>
          <w:rFonts w:hint="cs"/>
          <w:rtl/>
          <w:lang w:eastAsia="he-IL"/>
        </w:rPr>
        <w:t xml:space="preserve">השופט רשאי </w:t>
      </w:r>
      <w:bookmarkStart w:id="2572" w:name="_ETM_Q1_7568018"/>
      <w:bookmarkEnd w:id="2572"/>
      <w:r w:rsidR="00A513CE">
        <w:rPr>
          <w:rFonts w:hint="cs"/>
          <w:rtl/>
          <w:lang w:eastAsia="he-IL"/>
        </w:rPr>
        <w:t>לצוות מה ייעשה בחפץ בהתאם להוראות הפרק הרביעי.</w:t>
      </w:r>
    </w:p>
    <w:p w14:paraId="245BB1C5" w14:textId="1CF63691" w:rsidR="00A513CE" w:rsidRDefault="00A513CE" w:rsidP="00486307">
      <w:pPr>
        <w:pStyle w:val="afe"/>
        <w:numPr>
          <w:ilvl w:val="0"/>
          <w:numId w:val="5"/>
        </w:numPr>
        <w:rPr>
          <w:lang w:eastAsia="he-IL"/>
        </w:rPr>
      </w:pPr>
      <w:bookmarkStart w:id="2573" w:name="_ETM_Q1_7573677"/>
      <w:bookmarkStart w:id="2574" w:name="_ETM_Q1_7573716"/>
      <w:bookmarkEnd w:id="2573"/>
      <w:bookmarkEnd w:id="2574"/>
      <w:r>
        <w:rPr>
          <w:rFonts w:hint="cs"/>
          <w:rtl/>
          <w:lang w:eastAsia="he-IL"/>
        </w:rPr>
        <w:t xml:space="preserve">המפקח הכללי של </w:t>
      </w:r>
      <w:bookmarkStart w:id="2575" w:name="_ETM_Q1_7573473"/>
      <w:bookmarkEnd w:id="2575"/>
      <w:r>
        <w:rPr>
          <w:rFonts w:hint="cs"/>
          <w:rtl/>
          <w:lang w:eastAsia="he-IL"/>
        </w:rPr>
        <w:t xml:space="preserve">המשטרה ימסור דיווח ליועצת המשפטית לממשלה אחת לחודש על יישומו </w:t>
      </w:r>
      <w:bookmarkStart w:id="2576" w:name="_ETM_Q1_7578488"/>
      <w:bookmarkEnd w:id="2576"/>
      <w:r>
        <w:rPr>
          <w:rFonts w:hint="cs"/>
          <w:rtl/>
          <w:lang w:eastAsia="he-IL"/>
        </w:rPr>
        <w:t xml:space="preserve">של סעיף זה. השר לביטחון הפנים ימסור דיווח על </w:t>
      </w:r>
      <w:bookmarkStart w:id="2577" w:name="_ETM_Q1_7579335"/>
      <w:bookmarkEnd w:id="2577"/>
      <w:r>
        <w:rPr>
          <w:rFonts w:hint="cs"/>
          <w:rtl/>
          <w:lang w:eastAsia="he-IL"/>
        </w:rPr>
        <w:t>יישומו של הסעיף אחת לשלושה חודשים לוועדת החוקה, חוק ומשפט</w:t>
      </w:r>
      <w:bookmarkStart w:id="2578" w:name="_ETM_Q1_7584038"/>
      <w:bookmarkEnd w:id="2578"/>
      <w:r>
        <w:rPr>
          <w:rFonts w:hint="cs"/>
          <w:rtl/>
          <w:lang w:eastAsia="he-IL"/>
        </w:rPr>
        <w:t xml:space="preserve">. הדיווח יפרט את מספר האישורים שניתנו לפי פסקה </w:t>
      </w:r>
      <w:bookmarkStart w:id="2579" w:name="_ETM_Q1_7587745"/>
      <w:bookmarkEnd w:id="2579"/>
      <w:r>
        <w:rPr>
          <w:rFonts w:hint="cs"/>
          <w:rtl/>
          <w:lang w:eastAsia="he-IL"/>
        </w:rPr>
        <w:t>זו, העבירות בגינן ניתנו האישורים, מספר בקשות לבית המשפט לתפיסת ראיות נוספות.</w:t>
      </w:r>
    </w:p>
    <w:p w14:paraId="79F6EFAB" w14:textId="11557C78" w:rsidR="00A513CE" w:rsidRDefault="00A513CE" w:rsidP="00A513CE">
      <w:pPr>
        <w:ind w:left="1440" w:firstLine="0"/>
        <w:rPr>
          <w:lang w:eastAsia="he-IL"/>
        </w:rPr>
      </w:pPr>
      <w:bookmarkStart w:id="2580" w:name="_ETM_Q1_7591024"/>
      <w:bookmarkStart w:id="2581" w:name="_ETM_Q1_7591061"/>
      <w:bookmarkStart w:id="2582" w:name="_ETM_Q1_7591671"/>
      <w:bookmarkEnd w:id="2580"/>
      <w:bookmarkEnd w:id="2581"/>
      <w:bookmarkEnd w:id="2582"/>
    </w:p>
    <w:p w14:paraId="1794B920" w14:textId="1F955AC0" w:rsidR="00A513CE" w:rsidRDefault="00A513CE" w:rsidP="00A513CE">
      <w:pPr>
        <w:pStyle w:val="af6"/>
        <w:keepNext/>
        <w:rPr>
          <w:rtl/>
        </w:rPr>
      </w:pPr>
      <w:bookmarkStart w:id="2583" w:name="ET_yor_6156_243"/>
      <w:r w:rsidRPr="00A513CE">
        <w:rPr>
          <w:rStyle w:val="TagStyle"/>
          <w:rtl/>
        </w:rPr>
        <w:t xml:space="preserve"> &lt;&lt; יור &gt;&gt; </w:t>
      </w:r>
      <w:r>
        <w:rPr>
          <w:rtl/>
        </w:rPr>
        <w:t>היו"ר גלעד קריב:</w:t>
      </w:r>
      <w:r w:rsidRPr="00A513CE">
        <w:rPr>
          <w:rStyle w:val="TagStyle"/>
          <w:rtl/>
        </w:rPr>
        <w:t xml:space="preserve"> &lt;&lt; יור &gt;&gt;</w:t>
      </w:r>
      <w:r w:rsidR="006A2FC6">
        <w:rPr>
          <w:rtl/>
        </w:rPr>
        <w:t xml:space="preserve"> </w:t>
      </w:r>
      <w:bookmarkEnd w:id="2583"/>
    </w:p>
    <w:p w14:paraId="35C3982E" w14:textId="2BB1F102" w:rsidR="00A513CE" w:rsidRDefault="00A513CE" w:rsidP="00A513CE">
      <w:pPr>
        <w:pStyle w:val="KeepWithNext"/>
        <w:rPr>
          <w:rtl/>
          <w:lang w:eastAsia="he-IL"/>
        </w:rPr>
      </w:pPr>
    </w:p>
    <w:p w14:paraId="64779A76" w14:textId="29D0F701" w:rsidR="00A513CE" w:rsidRDefault="00A513CE" w:rsidP="00A513CE">
      <w:pPr>
        <w:rPr>
          <w:rtl/>
          <w:lang w:eastAsia="he-IL"/>
        </w:rPr>
      </w:pPr>
      <w:bookmarkStart w:id="2584" w:name="_ETM_Q1_7591913"/>
      <w:bookmarkStart w:id="2585" w:name="_ETM_Q1_7591950"/>
      <w:bookmarkEnd w:id="2584"/>
      <w:bookmarkEnd w:id="2585"/>
      <w:r>
        <w:rPr>
          <w:rFonts w:hint="cs"/>
          <w:rtl/>
          <w:lang w:eastAsia="he-IL"/>
        </w:rPr>
        <w:t>תודה. אני רוצה להדגיש שמבחינת הנטל הדיווחי, הדיווח לוועדה, הנטל לא נופל על משרד המשפטים. הנטל</w:t>
      </w:r>
      <w:r w:rsidR="006A2FC6">
        <w:rPr>
          <w:rFonts w:hint="cs"/>
          <w:rtl/>
          <w:lang w:eastAsia="he-IL"/>
        </w:rPr>
        <w:t xml:space="preserve"> </w:t>
      </w:r>
      <w:r>
        <w:rPr>
          <w:rFonts w:hint="cs"/>
          <w:rtl/>
          <w:lang w:eastAsia="he-IL"/>
        </w:rPr>
        <w:t>נופל על המשרד לביטחון פנים ועל משטרת ישראל.</w:t>
      </w:r>
    </w:p>
    <w:p w14:paraId="11A19353" w14:textId="7E9D83BB" w:rsidR="00A513CE" w:rsidRDefault="00A513CE" w:rsidP="00A513CE">
      <w:pPr>
        <w:rPr>
          <w:rtl/>
          <w:lang w:eastAsia="he-IL"/>
        </w:rPr>
      </w:pPr>
      <w:bookmarkStart w:id="2586" w:name="_ETM_Q1_7605866"/>
      <w:bookmarkStart w:id="2587" w:name="_ETM_Q1_7605905"/>
      <w:bookmarkEnd w:id="2586"/>
      <w:bookmarkEnd w:id="2587"/>
    </w:p>
    <w:p w14:paraId="7BD3A00E" w14:textId="7C82CAE4" w:rsidR="00A513CE" w:rsidRDefault="00A513CE" w:rsidP="00A513CE">
      <w:pPr>
        <w:pStyle w:val="a4"/>
        <w:keepNext/>
        <w:rPr>
          <w:rtl/>
        </w:rPr>
      </w:pPr>
      <w:bookmarkStart w:id="2588" w:name="ET_speaker_4741_244"/>
      <w:r w:rsidRPr="00A513CE">
        <w:rPr>
          <w:rStyle w:val="TagStyle"/>
          <w:rtl/>
        </w:rPr>
        <w:t xml:space="preserve"> &lt;&lt; דובר &gt;&gt; </w:t>
      </w:r>
      <w:r>
        <w:rPr>
          <w:rtl/>
        </w:rPr>
        <w:t>זאב בנימין בגין (תקווה חדשה):</w:t>
      </w:r>
      <w:r w:rsidRPr="00A513CE">
        <w:rPr>
          <w:rStyle w:val="TagStyle"/>
          <w:rtl/>
        </w:rPr>
        <w:t xml:space="preserve"> &lt;&lt; דובר &gt;&gt;</w:t>
      </w:r>
      <w:r w:rsidR="006A2FC6">
        <w:rPr>
          <w:rtl/>
        </w:rPr>
        <w:t xml:space="preserve"> </w:t>
      </w:r>
      <w:bookmarkEnd w:id="2588"/>
    </w:p>
    <w:p w14:paraId="59DA75C8" w14:textId="10DE8436" w:rsidR="00A513CE" w:rsidRDefault="00A513CE" w:rsidP="00A513CE">
      <w:pPr>
        <w:pStyle w:val="KeepWithNext"/>
        <w:rPr>
          <w:rtl/>
          <w:lang w:eastAsia="he-IL"/>
        </w:rPr>
      </w:pPr>
    </w:p>
    <w:p w14:paraId="4382CE87" w14:textId="69164DCD" w:rsidR="00A513CE" w:rsidRDefault="00A513CE" w:rsidP="00A513CE">
      <w:pPr>
        <w:rPr>
          <w:rtl/>
          <w:lang w:eastAsia="he-IL"/>
        </w:rPr>
      </w:pPr>
      <w:r>
        <w:rPr>
          <w:rFonts w:hint="cs"/>
          <w:rtl/>
          <w:lang w:eastAsia="he-IL"/>
        </w:rPr>
        <w:t xml:space="preserve">לפסקה (ג), לסיפה. לא הבנתי. השוטר </w:t>
      </w:r>
      <w:bookmarkStart w:id="2589" w:name="_ETM_Q1_7611703"/>
      <w:bookmarkEnd w:id="2589"/>
      <w:r>
        <w:rPr>
          <w:rFonts w:hint="cs"/>
          <w:rtl/>
          <w:lang w:eastAsia="he-IL"/>
        </w:rPr>
        <w:t>רשאי אבל על פי ההמשך מביא חפץ בפני השופט</w:t>
      </w:r>
      <w:bookmarkStart w:id="2590" w:name="_ETM_Q1_7612153"/>
      <w:bookmarkEnd w:id="2590"/>
      <w:r>
        <w:rPr>
          <w:rFonts w:hint="cs"/>
          <w:rtl/>
          <w:lang w:eastAsia="he-IL"/>
        </w:rPr>
        <w:t>.</w:t>
      </w:r>
    </w:p>
    <w:p w14:paraId="6AC22FB9" w14:textId="36ADAEAA" w:rsidR="00A513CE" w:rsidRDefault="00A513CE" w:rsidP="00A513CE">
      <w:pPr>
        <w:rPr>
          <w:rtl/>
          <w:lang w:eastAsia="he-IL"/>
        </w:rPr>
      </w:pPr>
      <w:bookmarkStart w:id="2591" w:name="_ETM_Q1_7617944"/>
      <w:bookmarkStart w:id="2592" w:name="_ETM_Q1_7617980"/>
      <w:bookmarkEnd w:id="2591"/>
      <w:bookmarkEnd w:id="2592"/>
    </w:p>
    <w:p w14:paraId="40127D29" w14:textId="2FB1C221" w:rsidR="00A513CE" w:rsidRDefault="00A513CE" w:rsidP="00A513CE">
      <w:pPr>
        <w:pStyle w:val="af6"/>
        <w:keepNext/>
        <w:rPr>
          <w:rtl/>
        </w:rPr>
      </w:pPr>
      <w:bookmarkStart w:id="2593" w:name="ET_yor_6156_245"/>
      <w:r w:rsidRPr="00A513CE">
        <w:rPr>
          <w:rStyle w:val="TagStyle"/>
          <w:rtl/>
        </w:rPr>
        <w:t xml:space="preserve"> &lt;&lt; יור &gt;&gt; </w:t>
      </w:r>
      <w:r>
        <w:rPr>
          <w:rtl/>
        </w:rPr>
        <w:t>היו"ר גלעד קריב:</w:t>
      </w:r>
      <w:r w:rsidRPr="00A513CE">
        <w:rPr>
          <w:rStyle w:val="TagStyle"/>
          <w:rtl/>
        </w:rPr>
        <w:t xml:space="preserve"> &lt;&lt; יור &gt;&gt;</w:t>
      </w:r>
      <w:r w:rsidR="006A2FC6">
        <w:rPr>
          <w:rtl/>
        </w:rPr>
        <w:t xml:space="preserve"> </w:t>
      </w:r>
      <w:bookmarkEnd w:id="2593"/>
    </w:p>
    <w:p w14:paraId="1C54C314" w14:textId="4C8221C4" w:rsidR="00A513CE" w:rsidRDefault="00A513CE" w:rsidP="00A513CE">
      <w:pPr>
        <w:pStyle w:val="KeepWithNext"/>
        <w:rPr>
          <w:rtl/>
          <w:lang w:eastAsia="he-IL"/>
        </w:rPr>
      </w:pPr>
    </w:p>
    <w:p w14:paraId="37563B4A" w14:textId="1113FCCD" w:rsidR="00A513CE" w:rsidRDefault="00A513CE" w:rsidP="00A513CE">
      <w:pPr>
        <w:rPr>
          <w:rtl/>
          <w:lang w:eastAsia="he-IL"/>
        </w:rPr>
      </w:pPr>
      <w:r>
        <w:rPr>
          <w:rFonts w:hint="cs"/>
          <w:rtl/>
          <w:lang w:eastAsia="he-IL"/>
        </w:rPr>
        <w:t xml:space="preserve">ברור שה"רשאי" מתייחס רק לתפיסת החפץ ולא להביאו. </w:t>
      </w:r>
    </w:p>
    <w:p w14:paraId="4C9D67B7" w14:textId="4DA0C1F5" w:rsidR="00A513CE" w:rsidRDefault="00A513CE" w:rsidP="00A513CE">
      <w:pPr>
        <w:rPr>
          <w:rtl/>
          <w:lang w:eastAsia="he-IL"/>
        </w:rPr>
      </w:pPr>
      <w:bookmarkStart w:id="2594" w:name="_ETM_Q1_7622431"/>
      <w:bookmarkStart w:id="2595" w:name="_ETM_Q1_7622463"/>
      <w:bookmarkStart w:id="2596" w:name="_ETM_Q1_7623510"/>
      <w:bookmarkEnd w:id="2594"/>
      <w:bookmarkEnd w:id="2595"/>
      <w:bookmarkEnd w:id="2596"/>
    </w:p>
    <w:p w14:paraId="2B3DA2C1" w14:textId="39BB84C5" w:rsidR="00A513CE" w:rsidRDefault="00A513CE" w:rsidP="00A513CE">
      <w:pPr>
        <w:pStyle w:val="a4"/>
        <w:keepNext/>
        <w:rPr>
          <w:rtl/>
        </w:rPr>
      </w:pPr>
      <w:bookmarkStart w:id="2597" w:name="ET_speaker_4741_246"/>
      <w:r w:rsidRPr="00A513CE">
        <w:rPr>
          <w:rStyle w:val="TagStyle"/>
          <w:rtl/>
        </w:rPr>
        <w:t xml:space="preserve"> &lt;&lt; דובר &gt;&gt; </w:t>
      </w:r>
      <w:r>
        <w:rPr>
          <w:rtl/>
        </w:rPr>
        <w:t>זאב בנימין בגין (תקווה חדשה):</w:t>
      </w:r>
      <w:r w:rsidRPr="00A513CE">
        <w:rPr>
          <w:rStyle w:val="TagStyle"/>
          <w:rtl/>
        </w:rPr>
        <w:t xml:space="preserve"> &lt;&lt; דובר &gt;&gt;</w:t>
      </w:r>
      <w:r w:rsidR="006A2FC6">
        <w:rPr>
          <w:rtl/>
        </w:rPr>
        <w:t xml:space="preserve"> </w:t>
      </w:r>
      <w:bookmarkEnd w:id="2597"/>
    </w:p>
    <w:p w14:paraId="652543D8" w14:textId="0D6E0482" w:rsidR="00A513CE" w:rsidRDefault="00A513CE" w:rsidP="00A513CE">
      <w:pPr>
        <w:pStyle w:val="KeepWithNext"/>
        <w:rPr>
          <w:rtl/>
          <w:lang w:eastAsia="he-IL"/>
        </w:rPr>
      </w:pPr>
    </w:p>
    <w:p w14:paraId="50AF96A3" w14:textId="29E597CB" w:rsidR="00A513CE" w:rsidRDefault="00A513CE" w:rsidP="00A513CE">
      <w:pPr>
        <w:rPr>
          <w:rtl/>
          <w:lang w:eastAsia="he-IL"/>
        </w:rPr>
      </w:pPr>
      <w:bookmarkStart w:id="2598" w:name="_ETM_Q1_7623735"/>
      <w:bookmarkStart w:id="2599" w:name="_ETM_Q1_7623771"/>
      <w:bookmarkEnd w:id="2598"/>
      <w:bookmarkEnd w:id="2599"/>
      <w:r>
        <w:rPr>
          <w:rFonts w:hint="cs"/>
          <w:rtl/>
          <w:lang w:eastAsia="he-IL"/>
        </w:rPr>
        <w:t xml:space="preserve">למה כתוב </w:t>
      </w:r>
      <w:bookmarkStart w:id="2600" w:name="_ETM_Q1_7624817"/>
      <w:bookmarkEnd w:id="2600"/>
      <w:r>
        <w:rPr>
          <w:rFonts w:hint="cs"/>
          <w:rtl/>
          <w:lang w:eastAsia="he-IL"/>
        </w:rPr>
        <w:t xml:space="preserve">שהשופט רשאי לצוות. הוא רשאי לא לצוות? ביקשו ממנו לצוות. </w:t>
      </w:r>
      <w:bookmarkStart w:id="2601" w:name="_ETM_Q1_7631896"/>
      <w:bookmarkEnd w:id="2601"/>
    </w:p>
    <w:p w14:paraId="5AD14396" w14:textId="291AB453" w:rsidR="00A513CE" w:rsidRDefault="00A513CE" w:rsidP="00A513CE">
      <w:pPr>
        <w:rPr>
          <w:rtl/>
          <w:lang w:eastAsia="he-IL"/>
        </w:rPr>
      </w:pPr>
      <w:bookmarkStart w:id="2602" w:name="_ETM_Q1_7633316"/>
      <w:bookmarkStart w:id="2603" w:name="_ETM_Q1_7633347"/>
      <w:bookmarkEnd w:id="2602"/>
      <w:bookmarkEnd w:id="2603"/>
    </w:p>
    <w:p w14:paraId="00849E09" w14:textId="213E7F3D" w:rsidR="00A513CE" w:rsidRDefault="00A513CE" w:rsidP="00A513CE">
      <w:pPr>
        <w:pStyle w:val="af6"/>
        <w:keepNext/>
        <w:rPr>
          <w:rtl/>
        </w:rPr>
      </w:pPr>
      <w:bookmarkStart w:id="2604" w:name="ET_yor_6156_247"/>
      <w:r w:rsidRPr="00A513CE">
        <w:rPr>
          <w:rStyle w:val="TagStyle"/>
          <w:rtl/>
        </w:rPr>
        <w:t xml:space="preserve"> &lt;&lt; יור &gt;&gt; </w:t>
      </w:r>
      <w:r>
        <w:rPr>
          <w:rtl/>
        </w:rPr>
        <w:t>היו"ר גלעד קריב:</w:t>
      </w:r>
      <w:r w:rsidRPr="00A513CE">
        <w:rPr>
          <w:rStyle w:val="TagStyle"/>
          <w:rtl/>
        </w:rPr>
        <w:t xml:space="preserve"> &lt;&lt; יור &gt;&gt;</w:t>
      </w:r>
      <w:r w:rsidR="006A2FC6">
        <w:rPr>
          <w:rtl/>
        </w:rPr>
        <w:t xml:space="preserve"> </w:t>
      </w:r>
      <w:bookmarkEnd w:id="2604"/>
    </w:p>
    <w:p w14:paraId="360D7C4D" w14:textId="3E6654B0" w:rsidR="00A513CE" w:rsidRDefault="00A513CE" w:rsidP="00A513CE">
      <w:pPr>
        <w:pStyle w:val="KeepWithNext"/>
        <w:rPr>
          <w:rtl/>
          <w:lang w:eastAsia="he-IL"/>
        </w:rPr>
      </w:pPr>
    </w:p>
    <w:p w14:paraId="76CBBF0C" w14:textId="3A99B9A1" w:rsidR="00A513CE" w:rsidRDefault="00A513CE" w:rsidP="00A513CE">
      <w:pPr>
        <w:rPr>
          <w:rtl/>
          <w:lang w:eastAsia="he-IL"/>
        </w:rPr>
      </w:pPr>
      <w:r>
        <w:rPr>
          <w:rFonts w:hint="cs"/>
          <w:rtl/>
          <w:lang w:eastAsia="he-IL"/>
        </w:rPr>
        <w:t xml:space="preserve">השופט יצווה. </w:t>
      </w:r>
    </w:p>
    <w:p w14:paraId="755C9CC6" w14:textId="7CF74A0B" w:rsidR="00A513CE" w:rsidRDefault="00A513CE" w:rsidP="00A513CE">
      <w:pPr>
        <w:rPr>
          <w:rtl/>
          <w:lang w:eastAsia="he-IL"/>
        </w:rPr>
      </w:pPr>
      <w:bookmarkStart w:id="2605" w:name="_ETM_Q1_7638354"/>
      <w:bookmarkStart w:id="2606" w:name="_ETM_Q1_7638386"/>
      <w:bookmarkEnd w:id="2605"/>
      <w:bookmarkEnd w:id="2606"/>
    </w:p>
    <w:p w14:paraId="35E07A6A" w14:textId="2012519D" w:rsidR="00A513CE" w:rsidRDefault="00A513CE" w:rsidP="00A513CE">
      <w:pPr>
        <w:pStyle w:val="a4"/>
        <w:keepNext/>
        <w:rPr>
          <w:rtl/>
        </w:rPr>
      </w:pPr>
      <w:bookmarkStart w:id="2607" w:name="ET_speaker_נועה_ברודצקי_לוי_248"/>
      <w:r w:rsidRPr="00A513CE">
        <w:rPr>
          <w:rStyle w:val="TagStyle"/>
          <w:rtl/>
        </w:rPr>
        <w:t xml:space="preserve"> &lt;&lt; דובר &gt;&gt; </w:t>
      </w:r>
      <w:r>
        <w:rPr>
          <w:rtl/>
        </w:rPr>
        <w:t>נועה ברודצקי לוי:</w:t>
      </w:r>
      <w:r w:rsidRPr="00A513CE">
        <w:rPr>
          <w:rStyle w:val="TagStyle"/>
          <w:rtl/>
        </w:rPr>
        <w:t xml:space="preserve"> &lt;&lt; דובר &gt;&gt;</w:t>
      </w:r>
      <w:r w:rsidR="006A2FC6">
        <w:rPr>
          <w:rtl/>
        </w:rPr>
        <w:t xml:space="preserve"> </w:t>
      </w:r>
      <w:bookmarkEnd w:id="2607"/>
    </w:p>
    <w:p w14:paraId="7354C851" w14:textId="1C303D8F" w:rsidR="00A513CE" w:rsidRDefault="00A513CE" w:rsidP="00A513CE">
      <w:pPr>
        <w:pStyle w:val="KeepWithNext"/>
        <w:rPr>
          <w:rtl/>
          <w:lang w:eastAsia="he-IL"/>
        </w:rPr>
      </w:pPr>
    </w:p>
    <w:p w14:paraId="01B65AC3" w14:textId="04666C45" w:rsidR="00A513CE" w:rsidRDefault="00A513CE" w:rsidP="00A513CE">
      <w:pPr>
        <w:rPr>
          <w:rtl/>
          <w:lang w:eastAsia="he-IL"/>
        </w:rPr>
      </w:pPr>
      <w:r>
        <w:rPr>
          <w:rFonts w:hint="cs"/>
          <w:rtl/>
          <w:lang w:eastAsia="he-IL"/>
        </w:rPr>
        <w:t>זה הנוסח שקיים בסעיף 24(ב). רשאי לצוות.</w:t>
      </w:r>
    </w:p>
    <w:p w14:paraId="5D34DEE8" w14:textId="50585E45" w:rsidR="00A513CE" w:rsidRDefault="00A513CE" w:rsidP="00A513CE">
      <w:pPr>
        <w:rPr>
          <w:rtl/>
          <w:lang w:eastAsia="he-IL"/>
        </w:rPr>
      </w:pPr>
      <w:bookmarkStart w:id="2608" w:name="_ETM_Q1_7641111"/>
      <w:bookmarkStart w:id="2609" w:name="_ETM_Q1_7641142"/>
      <w:bookmarkEnd w:id="2608"/>
      <w:bookmarkEnd w:id="2609"/>
    </w:p>
    <w:p w14:paraId="69255DCC" w14:textId="3869F232" w:rsidR="00A513CE" w:rsidRDefault="00A513CE" w:rsidP="00A513CE">
      <w:pPr>
        <w:pStyle w:val="af9"/>
        <w:keepNext/>
        <w:rPr>
          <w:rtl/>
          <w:lang w:eastAsia="he-IL"/>
        </w:rPr>
      </w:pPr>
      <w:bookmarkStart w:id="2610" w:name="ET_guest_3540_249"/>
      <w:r w:rsidRPr="00A513CE">
        <w:rPr>
          <w:rStyle w:val="TagStyle"/>
          <w:rtl/>
        </w:rPr>
        <w:t xml:space="preserve"> &lt;&lt; אורח &gt;&gt; </w:t>
      </w:r>
      <w:r>
        <w:rPr>
          <w:rtl/>
          <w:lang w:eastAsia="he-IL"/>
        </w:rPr>
        <w:t>גבריאלה פיסמן:</w:t>
      </w:r>
      <w:r w:rsidRPr="00A513CE">
        <w:rPr>
          <w:rStyle w:val="TagStyle"/>
          <w:rtl/>
        </w:rPr>
        <w:t xml:space="preserve"> &lt;&lt; אורח &gt;&gt;</w:t>
      </w:r>
      <w:r w:rsidR="006A2FC6">
        <w:rPr>
          <w:rtl/>
          <w:lang w:eastAsia="he-IL"/>
        </w:rPr>
        <w:t xml:space="preserve"> </w:t>
      </w:r>
      <w:bookmarkEnd w:id="2610"/>
    </w:p>
    <w:p w14:paraId="2C81A01A" w14:textId="03E7D34D" w:rsidR="00A513CE" w:rsidRDefault="00A513CE" w:rsidP="00A513CE">
      <w:pPr>
        <w:pStyle w:val="KeepWithNext"/>
        <w:rPr>
          <w:rtl/>
          <w:lang w:eastAsia="he-IL"/>
        </w:rPr>
      </w:pPr>
    </w:p>
    <w:p w14:paraId="6FA1D9E2" w14:textId="22C0E602" w:rsidR="00A513CE" w:rsidRDefault="00A513CE" w:rsidP="00A513CE">
      <w:pPr>
        <w:rPr>
          <w:rtl/>
          <w:lang w:eastAsia="he-IL"/>
        </w:rPr>
      </w:pPr>
      <w:r>
        <w:rPr>
          <w:rFonts w:hint="cs"/>
          <w:rtl/>
          <w:lang w:eastAsia="he-IL"/>
        </w:rPr>
        <w:t xml:space="preserve">התייחסנו גם </w:t>
      </w:r>
      <w:bookmarkStart w:id="2611" w:name="_ETM_Q1_7640661"/>
      <w:bookmarkEnd w:id="2611"/>
      <w:r>
        <w:rPr>
          <w:rFonts w:hint="cs"/>
          <w:rtl/>
          <w:lang w:eastAsia="he-IL"/>
        </w:rPr>
        <w:t>לנוסח של 24(ב) ורצינו להצמיד את זה לסמכויות הנוספות.</w:t>
      </w:r>
    </w:p>
    <w:p w14:paraId="7480523E" w14:textId="79E01C4A" w:rsidR="00A513CE" w:rsidRDefault="00A513CE" w:rsidP="00A513CE">
      <w:pPr>
        <w:rPr>
          <w:rtl/>
          <w:lang w:eastAsia="he-IL"/>
        </w:rPr>
      </w:pPr>
      <w:bookmarkStart w:id="2612" w:name="_ETM_Q1_7646101"/>
      <w:bookmarkStart w:id="2613" w:name="_ETM_Q1_7646130"/>
      <w:bookmarkStart w:id="2614" w:name="_ETM_Q1_7644387"/>
      <w:bookmarkEnd w:id="2612"/>
      <w:bookmarkEnd w:id="2613"/>
      <w:bookmarkEnd w:id="2614"/>
    </w:p>
    <w:p w14:paraId="25AA482F" w14:textId="38F8B525" w:rsidR="00A513CE" w:rsidRDefault="00A513CE" w:rsidP="00A513CE">
      <w:pPr>
        <w:pStyle w:val="af6"/>
        <w:keepNext/>
        <w:rPr>
          <w:rtl/>
        </w:rPr>
      </w:pPr>
      <w:bookmarkStart w:id="2615" w:name="ET_yor_6156_250"/>
      <w:r w:rsidRPr="00A513CE">
        <w:rPr>
          <w:rStyle w:val="TagStyle"/>
          <w:rtl/>
        </w:rPr>
        <w:t xml:space="preserve"> &lt;&lt; יור &gt;&gt; </w:t>
      </w:r>
      <w:r>
        <w:rPr>
          <w:rtl/>
        </w:rPr>
        <w:t>היו"ר גלעד קריב:</w:t>
      </w:r>
      <w:r w:rsidRPr="00A513CE">
        <w:rPr>
          <w:rStyle w:val="TagStyle"/>
          <w:rtl/>
        </w:rPr>
        <w:t xml:space="preserve"> &lt;&lt; יור &gt;&gt;</w:t>
      </w:r>
      <w:r w:rsidR="006A2FC6">
        <w:rPr>
          <w:rtl/>
        </w:rPr>
        <w:t xml:space="preserve"> </w:t>
      </w:r>
      <w:bookmarkEnd w:id="2615"/>
    </w:p>
    <w:p w14:paraId="61475C8B" w14:textId="7BDF54B2" w:rsidR="00A513CE" w:rsidRDefault="00A513CE" w:rsidP="00A513CE">
      <w:pPr>
        <w:pStyle w:val="KeepWithNext"/>
        <w:rPr>
          <w:rtl/>
          <w:lang w:eastAsia="he-IL"/>
        </w:rPr>
      </w:pPr>
    </w:p>
    <w:p w14:paraId="41C12FE4" w14:textId="1F7F87B2" w:rsidR="00A513CE" w:rsidRDefault="00A513CE" w:rsidP="00A513CE">
      <w:pPr>
        <w:rPr>
          <w:rtl/>
          <w:lang w:eastAsia="he-IL"/>
        </w:rPr>
      </w:pPr>
      <w:bookmarkStart w:id="2616" w:name="_ETM_Q1_7644610"/>
      <w:bookmarkStart w:id="2617" w:name="_ETM_Q1_7644645"/>
      <w:bookmarkEnd w:id="2616"/>
      <w:bookmarkEnd w:id="2617"/>
      <w:r>
        <w:rPr>
          <w:rFonts w:hint="cs"/>
          <w:rtl/>
          <w:lang w:eastAsia="he-IL"/>
        </w:rPr>
        <w:t xml:space="preserve">אני מבקש </w:t>
      </w:r>
      <w:bookmarkStart w:id="2618" w:name="_ETM_Q1_7645603"/>
      <w:bookmarkEnd w:id="2618"/>
      <w:r>
        <w:rPr>
          <w:rFonts w:hint="cs"/>
          <w:rtl/>
          <w:lang w:eastAsia="he-IL"/>
        </w:rPr>
        <w:t xml:space="preserve">שנשמור על הנוסח הקיים בחזרה לבית המשפט כדי לא ליצור תחושה שיש כאן הבחנה. הסיטואציה היא אותה </w:t>
      </w:r>
      <w:bookmarkStart w:id="2619" w:name="_ETM_Q1_7651895"/>
      <w:bookmarkEnd w:id="2619"/>
      <w:r>
        <w:rPr>
          <w:rFonts w:hint="cs"/>
          <w:rtl/>
          <w:lang w:eastAsia="he-IL"/>
        </w:rPr>
        <w:t xml:space="preserve">סיטואציה </w:t>
      </w:r>
      <w:r w:rsidR="002629EF">
        <w:rPr>
          <w:rFonts w:hint="cs"/>
          <w:rtl/>
          <w:lang w:eastAsia="he-IL"/>
        </w:rPr>
        <w:t>כמו בתפיסה שהיא מעבר לגדרות הצו. חוזרים לבית משפט. גם כאן נישאר עם אותו נוסח.</w:t>
      </w:r>
    </w:p>
    <w:p w14:paraId="1F22CDE5" w14:textId="15418E14" w:rsidR="002629EF" w:rsidRDefault="002629EF" w:rsidP="00A513CE">
      <w:pPr>
        <w:rPr>
          <w:rtl/>
          <w:lang w:eastAsia="he-IL"/>
        </w:rPr>
      </w:pPr>
      <w:bookmarkStart w:id="2620" w:name="_ETM_Q1_7663101"/>
      <w:bookmarkStart w:id="2621" w:name="_ETM_Q1_7663131"/>
      <w:bookmarkStart w:id="2622" w:name="_ETM_Q1_7661600"/>
      <w:bookmarkEnd w:id="2620"/>
      <w:bookmarkEnd w:id="2621"/>
      <w:bookmarkEnd w:id="2622"/>
    </w:p>
    <w:p w14:paraId="0EF45E79" w14:textId="13CCEE1F" w:rsidR="002629EF" w:rsidRDefault="002629EF" w:rsidP="002629EF">
      <w:pPr>
        <w:pStyle w:val="a4"/>
        <w:keepNext/>
        <w:rPr>
          <w:rtl/>
        </w:rPr>
      </w:pPr>
      <w:bookmarkStart w:id="2623" w:name="ET_speaker_6233_251"/>
      <w:r w:rsidRPr="002629EF">
        <w:rPr>
          <w:rStyle w:val="TagStyle"/>
          <w:rtl/>
        </w:rPr>
        <w:t xml:space="preserve"> &lt;&lt; דובר &gt;&gt; </w:t>
      </w:r>
      <w:r>
        <w:rPr>
          <w:rtl/>
        </w:rPr>
        <w:t>גבי לסקי (מרצ):</w:t>
      </w:r>
      <w:r w:rsidRPr="002629EF">
        <w:rPr>
          <w:rStyle w:val="TagStyle"/>
          <w:rtl/>
        </w:rPr>
        <w:t xml:space="preserve"> &lt;&lt; דובר &gt;&gt;</w:t>
      </w:r>
      <w:r w:rsidR="006A2FC6">
        <w:rPr>
          <w:rtl/>
        </w:rPr>
        <w:t xml:space="preserve"> </w:t>
      </w:r>
      <w:bookmarkEnd w:id="2623"/>
    </w:p>
    <w:p w14:paraId="528AE558" w14:textId="358D3D48" w:rsidR="002629EF" w:rsidRDefault="002629EF" w:rsidP="002629EF">
      <w:pPr>
        <w:pStyle w:val="KeepWithNext"/>
        <w:rPr>
          <w:rtl/>
          <w:lang w:eastAsia="he-IL"/>
        </w:rPr>
      </w:pPr>
    </w:p>
    <w:p w14:paraId="0674C49B" w14:textId="0B967D92" w:rsidR="002629EF" w:rsidRDefault="002629EF" w:rsidP="002629EF">
      <w:pPr>
        <w:rPr>
          <w:rtl/>
          <w:lang w:eastAsia="he-IL"/>
        </w:rPr>
      </w:pPr>
      <w:bookmarkStart w:id="2624" w:name="_ETM_Q1_7661805"/>
      <w:bookmarkStart w:id="2625" w:name="_ETM_Q1_7661839"/>
      <w:bookmarkEnd w:id="2624"/>
      <w:bookmarkEnd w:id="2625"/>
      <w:r>
        <w:rPr>
          <w:rFonts w:hint="cs"/>
          <w:rtl/>
          <w:lang w:eastAsia="he-IL"/>
        </w:rPr>
        <w:t>הם כבר יכולים</w:t>
      </w:r>
      <w:bookmarkStart w:id="2626" w:name="_ETM_Q1_7662915"/>
      <w:bookmarkEnd w:id="2626"/>
      <w:r>
        <w:rPr>
          <w:rFonts w:hint="cs"/>
          <w:rtl/>
          <w:lang w:eastAsia="he-IL"/>
        </w:rPr>
        <w:t xml:space="preserve"> לפתוח בחקירה ברגע שתפסו את זה. חקירה</w:t>
      </w:r>
      <w:r w:rsidR="006A2FC6">
        <w:rPr>
          <w:rFonts w:hint="cs"/>
          <w:rtl/>
          <w:lang w:eastAsia="he-IL"/>
        </w:rPr>
        <w:t xml:space="preserve"> </w:t>
      </w:r>
      <w:r>
        <w:rPr>
          <w:rFonts w:hint="cs"/>
          <w:rtl/>
          <w:lang w:eastAsia="he-IL"/>
        </w:rPr>
        <w:t xml:space="preserve">כבר </w:t>
      </w:r>
      <w:bookmarkStart w:id="2627" w:name="_ETM_Q1_7675014"/>
      <w:bookmarkEnd w:id="2627"/>
      <w:r>
        <w:rPr>
          <w:rFonts w:hint="cs"/>
          <w:rtl/>
          <w:lang w:eastAsia="he-IL"/>
        </w:rPr>
        <w:t>פתחת, את הפגיעה באזרח כבר עשית.</w:t>
      </w:r>
    </w:p>
    <w:p w14:paraId="37CD634B" w14:textId="5D66FC53" w:rsidR="002629EF" w:rsidRDefault="002629EF" w:rsidP="002629EF">
      <w:pPr>
        <w:rPr>
          <w:rtl/>
          <w:lang w:eastAsia="he-IL"/>
        </w:rPr>
      </w:pPr>
      <w:bookmarkStart w:id="2628" w:name="_ETM_Q1_7677762"/>
      <w:bookmarkStart w:id="2629" w:name="_ETM_Q1_7677791"/>
      <w:bookmarkStart w:id="2630" w:name="_ETM_Q1_7678569"/>
      <w:bookmarkEnd w:id="2628"/>
      <w:bookmarkEnd w:id="2629"/>
      <w:bookmarkEnd w:id="2630"/>
    </w:p>
    <w:p w14:paraId="52EAF250" w14:textId="3D438402" w:rsidR="002629EF" w:rsidRDefault="002629EF" w:rsidP="002629EF">
      <w:pPr>
        <w:pStyle w:val="af6"/>
        <w:keepNext/>
        <w:rPr>
          <w:rtl/>
        </w:rPr>
      </w:pPr>
      <w:bookmarkStart w:id="2631" w:name="ET_yor_6156_252"/>
      <w:r w:rsidRPr="002629EF">
        <w:rPr>
          <w:rStyle w:val="TagStyle"/>
          <w:rtl/>
        </w:rPr>
        <w:t xml:space="preserve"> &lt;&lt; יור &gt;&gt; </w:t>
      </w:r>
      <w:r>
        <w:rPr>
          <w:rtl/>
        </w:rPr>
        <w:t>היו"ר גלעד קריב:</w:t>
      </w:r>
      <w:r w:rsidRPr="002629EF">
        <w:rPr>
          <w:rStyle w:val="TagStyle"/>
          <w:rtl/>
        </w:rPr>
        <w:t xml:space="preserve"> &lt;&lt; יור &gt;&gt;</w:t>
      </w:r>
      <w:r w:rsidR="006A2FC6">
        <w:rPr>
          <w:rtl/>
        </w:rPr>
        <w:t xml:space="preserve"> </w:t>
      </w:r>
      <w:bookmarkEnd w:id="2631"/>
    </w:p>
    <w:p w14:paraId="3913F74C" w14:textId="7E5EE87B" w:rsidR="002629EF" w:rsidRDefault="002629EF" w:rsidP="002629EF">
      <w:pPr>
        <w:pStyle w:val="KeepWithNext"/>
        <w:rPr>
          <w:rtl/>
          <w:lang w:eastAsia="he-IL"/>
        </w:rPr>
      </w:pPr>
    </w:p>
    <w:p w14:paraId="1A09B89D" w14:textId="68D1AB62" w:rsidR="002629EF" w:rsidRDefault="002629EF" w:rsidP="002629EF">
      <w:pPr>
        <w:rPr>
          <w:rtl/>
          <w:lang w:eastAsia="he-IL"/>
        </w:rPr>
      </w:pPr>
      <w:bookmarkStart w:id="2632" w:name="_ETM_Q1_7678782"/>
      <w:bookmarkStart w:id="2633" w:name="_ETM_Q1_7678814"/>
      <w:bookmarkEnd w:id="2632"/>
      <w:bookmarkEnd w:id="2633"/>
      <w:r>
        <w:rPr>
          <w:rFonts w:hint="cs"/>
          <w:rtl/>
          <w:lang w:eastAsia="he-IL"/>
        </w:rPr>
        <w:t>אני עדיין חושב שעמדנו לאורך כל הדרך על הצורך בביקורת שיפוטית. אני ח</w:t>
      </w:r>
      <w:bookmarkStart w:id="2634" w:name="_ETM_Q1_7682058"/>
      <w:bookmarkEnd w:id="2634"/>
      <w:r>
        <w:rPr>
          <w:rFonts w:hint="cs"/>
          <w:rtl/>
          <w:lang w:eastAsia="he-IL"/>
        </w:rPr>
        <w:t>ושב שאם יתברר שהשוטרים נכנסו לבית ולא שעוד ראיה הייתה</w:t>
      </w:r>
      <w:bookmarkStart w:id="2635" w:name="_ETM_Q1_7688802"/>
      <w:bookmarkEnd w:id="2635"/>
      <w:r>
        <w:rPr>
          <w:rFonts w:hint="cs"/>
          <w:rtl/>
          <w:lang w:eastAsia="he-IL"/>
        </w:rPr>
        <w:t xml:space="preserve"> מוטלת בקרן זווית באופן שהשוטר צריך לעצום את </w:t>
      </w:r>
      <w:bookmarkStart w:id="2636" w:name="_ETM_Q1_7692022"/>
      <w:bookmarkEnd w:id="2636"/>
      <w:r>
        <w:rPr>
          <w:rFonts w:hint="cs"/>
          <w:rtl/>
          <w:lang w:eastAsia="he-IL"/>
        </w:rPr>
        <w:t xml:space="preserve">עיניו כדי לא לראות אותה, זו סיטואציה אחת. </w:t>
      </w:r>
      <w:bookmarkStart w:id="2637" w:name="_ETM_Q1_7695581"/>
      <w:bookmarkEnd w:id="2637"/>
      <w:r>
        <w:rPr>
          <w:rFonts w:hint="cs"/>
          <w:rtl/>
          <w:lang w:eastAsia="he-IL"/>
        </w:rPr>
        <w:t>אם יתברר שהמשטרה נכנסה לבית, שמה ידיה על המצלמה</w:t>
      </w:r>
      <w:bookmarkStart w:id="2638" w:name="_ETM_Q1_7700165"/>
      <w:bookmarkEnd w:id="2638"/>
      <w:r>
        <w:rPr>
          <w:rFonts w:hint="cs"/>
          <w:rtl/>
          <w:lang w:eastAsia="he-IL"/>
        </w:rPr>
        <w:t xml:space="preserve"> או על הראש החכם ועכשיו אגב אורחה התחילה לעשות </w:t>
      </w:r>
      <w:bookmarkStart w:id="2639" w:name="_ETM_Q1_7702987"/>
      <w:bookmarkEnd w:id="2639"/>
      <w:r>
        <w:rPr>
          <w:rFonts w:hint="cs"/>
          <w:rtl/>
          <w:lang w:eastAsia="he-IL"/>
        </w:rPr>
        <w:t xml:space="preserve">חיפוש כללי בבית, אז ברור ששופט צריך במקרה כזה פשוט </w:t>
      </w:r>
      <w:bookmarkStart w:id="2640" w:name="_ETM_Q1_7707038"/>
      <w:bookmarkEnd w:id="2640"/>
      <w:r>
        <w:rPr>
          <w:rFonts w:hint="cs"/>
          <w:rtl/>
          <w:lang w:eastAsia="he-IL"/>
        </w:rPr>
        <w:t xml:space="preserve">לפסול את הראיה. ידע השוטר, ואני אומר את זה </w:t>
      </w:r>
      <w:bookmarkStart w:id="2641" w:name="_ETM_Q1_7712893"/>
      <w:bookmarkEnd w:id="2641"/>
      <w:r>
        <w:rPr>
          <w:rFonts w:hint="cs"/>
          <w:rtl/>
          <w:lang w:eastAsia="he-IL"/>
        </w:rPr>
        <w:t xml:space="preserve">כאן לפרוטוקול, ידעו השוטרים שאם הם מנצלים את </w:t>
      </w:r>
      <w:bookmarkStart w:id="2642" w:name="_ETM_Q1_7716180"/>
      <w:bookmarkEnd w:id="2642"/>
      <w:r>
        <w:rPr>
          <w:rFonts w:hint="cs"/>
          <w:rtl/>
          <w:lang w:eastAsia="he-IL"/>
        </w:rPr>
        <w:t xml:space="preserve">ההזדמנות לבצע </w:t>
      </w:r>
      <w:bookmarkStart w:id="2643" w:name="_ETM_Q1_7724191"/>
      <w:bookmarkEnd w:id="2643"/>
      <w:r>
        <w:rPr>
          <w:rFonts w:hint="cs"/>
          <w:rtl/>
          <w:lang w:eastAsia="he-IL"/>
        </w:rPr>
        <w:t>את החיפוש כי הם יודעים שהמשפחה הזאת מעורבת מבחינתם בעניינים אחרים</w:t>
      </w:r>
      <w:r w:rsidR="006A2FC6">
        <w:rPr>
          <w:rFonts w:hint="cs"/>
          <w:rtl/>
          <w:lang w:eastAsia="he-IL"/>
        </w:rPr>
        <w:t xml:space="preserve"> </w:t>
      </w:r>
      <w:r>
        <w:rPr>
          <w:rFonts w:hint="cs"/>
          <w:rtl/>
          <w:lang w:eastAsia="he-IL"/>
        </w:rPr>
        <w:t>שייפסלו הראיות.</w:t>
      </w:r>
    </w:p>
    <w:p w14:paraId="0574AC1F" w14:textId="67FBDB7B" w:rsidR="002629EF" w:rsidRDefault="002629EF" w:rsidP="002629EF">
      <w:pPr>
        <w:rPr>
          <w:rtl/>
          <w:lang w:eastAsia="he-IL"/>
        </w:rPr>
      </w:pPr>
      <w:bookmarkStart w:id="2644" w:name="_ETM_Q1_7724303"/>
      <w:bookmarkStart w:id="2645" w:name="_ETM_Q1_7724343"/>
      <w:bookmarkEnd w:id="2644"/>
      <w:bookmarkEnd w:id="2645"/>
    </w:p>
    <w:p w14:paraId="441FDCB1" w14:textId="3792801E" w:rsidR="002629EF" w:rsidRDefault="002629EF" w:rsidP="002629EF">
      <w:pPr>
        <w:pStyle w:val="a4"/>
        <w:keepNext/>
        <w:rPr>
          <w:rtl/>
        </w:rPr>
      </w:pPr>
      <w:bookmarkStart w:id="2646" w:name="ET_speaker_6233_253"/>
      <w:r w:rsidRPr="002629EF">
        <w:rPr>
          <w:rStyle w:val="TagStyle"/>
          <w:rtl/>
        </w:rPr>
        <w:t xml:space="preserve"> &lt;&lt; דובר &gt;&gt; </w:t>
      </w:r>
      <w:r>
        <w:rPr>
          <w:rtl/>
        </w:rPr>
        <w:t>גבי לסקי (מרצ):</w:t>
      </w:r>
      <w:r w:rsidRPr="002629EF">
        <w:rPr>
          <w:rStyle w:val="TagStyle"/>
          <w:rtl/>
        </w:rPr>
        <w:t xml:space="preserve"> &lt;&lt; דובר &gt;&gt;</w:t>
      </w:r>
      <w:r w:rsidR="006A2FC6">
        <w:rPr>
          <w:rtl/>
        </w:rPr>
        <w:t xml:space="preserve"> </w:t>
      </w:r>
      <w:bookmarkEnd w:id="2646"/>
    </w:p>
    <w:p w14:paraId="098880D2" w14:textId="18E502B4" w:rsidR="002629EF" w:rsidRDefault="002629EF" w:rsidP="002629EF">
      <w:pPr>
        <w:pStyle w:val="KeepWithNext"/>
        <w:rPr>
          <w:rtl/>
          <w:lang w:eastAsia="he-IL"/>
        </w:rPr>
      </w:pPr>
    </w:p>
    <w:p w14:paraId="2B3F6788" w14:textId="303319C1" w:rsidR="001E0B32" w:rsidRDefault="002629EF" w:rsidP="002629EF">
      <w:pPr>
        <w:rPr>
          <w:rtl/>
          <w:lang w:eastAsia="he-IL"/>
        </w:rPr>
      </w:pPr>
      <w:r>
        <w:rPr>
          <w:rFonts w:hint="cs"/>
          <w:rtl/>
          <w:lang w:eastAsia="he-IL"/>
        </w:rPr>
        <w:t xml:space="preserve">כבוד היושב הראש, אולי יפסלו </w:t>
      </w:r>
      <w:bookmarkStart w:id="2647" w:name="_ETM_Q1_7728438"/>
      <w:bookmarkEnd w:id="2647"/>
      <w:r>
        <w:rPr>
          <w:rFonts w:hint="cs"/>
          <w:rtl/>
          <w:lang w:eastAsia="he-IL"/>
        </w:rPr>
        <w:t xml:space="preserve">את עציץ הקנאביס אבל השוטר ישאל אותו </w:t>
      </w:r>
      <w:bookmarkStart w:id="2648" w:name="_ETM_Q1_7413978"/>
      <w:bookmarkStart w:id="2649" w:name="_ETM_Q1_7414008"/>
      <w:bookmarkStart w:id="2650" w:name="_ETM_Q1_4658360"/>
      <w:bookmarkStart w:id="2651" w:name="_ETM_Q1_4658387"/>
      <w:bookmarkStart w:id="2652" w:name="_ETM_Q1_7731240"/>
      <w:bookmarkStart w:id="2653" w:name="_ETM_Q1_7731267"/>
      <w:bookmarkEnd w:id="2648"/>
      <w:bookmarkEnd w:id="2649"/>
      <w:bookmarkEnd w:id="2650"/>
      <w:bookmarkEnd w:id="2651"/>
      <w:bookmarkEnd w:id="2652"/>
      <w:bookmarkEnd w:id="2653"/>
      <w:r w:rsidR="001E0B32">
        <w:rPr>
          <w:rFonts w:hint="cs"/>
          <w:rtl/>
          <w:lang w:eastAsia="he-IL"/>
        </w:rPr>
        <w:t>אם יש לו קנאביס בלי אישור והאזרח יגיד לו כן. במקרה כזה הוא כבר הפליל את עצמו גם אם הראיה לא בתו</w:t>
      </w:r>
      <w:bookmarkStart w:id="2654" w:name="_ETM_Q1_7738315"/>
      <w:bookmarkEnd w:id="2654"/>
      <w:r w:rsidR="001E0B32">
        <w:rPr>
          <w:rFonts w:hint="cs"/>
          <w:rtl/>
          <w:lang w:eastAsia="he-IL"/>
        </w:rPr>
        <w:t>קף.</w:t>
      </w:r>
    </w:p>
    <w:p w14:paraId="45490B3E" w14:textId="1E411F05" w:rsidR="001E0B32" w:rsidRDefault="001E0B32" w:rsidP="001E0B32">
      <w:pPr>
        <w:rPr>
          <w:rtl/>
          <w:lang w:eastAsia="he-IL"/>
        </w:rPr>
      </w:pPr>
      <w:bookmarkStart w:id="2655" w:name="_ETM_Q1_7739904"/>
      <w:bookmarkStart w:id="2656" w:name="_ETM_Q1_7739932"/>
      <w:bookmarkEnd w:id="2655"/>
      <w:bookmarkEnd w:id="2656"/>
    </w:p>
    <w:p w14:paraId="434FBFF5" w14:textId="39AD1437" w:rsidR="001E0B32" w:rsidRDefault="001E0B32" w:rsidP="001E0B32">
      <w:pPr>
        <w:pStyle w:val="af6"/>
        <w:keepNext/>
        <w:rPr>
          <w:rtl/>
        </w:rPr>
      </w:pPr>
      <w:bookmarkStart w:id="2657" w:name="ET_yor_6156_109"/>
      <w:r w:rsidRPr="001E0B32">
        <w:rPr>
          <w:rStyle w:val="TagStyle"/>
          <w:rtl/>
        </w:rPr>
        <w:t xml:space="preserve"> &lt;&lt; יור &gt;&gt; </w:t>
      </w:r>
      <w:r>
        <w:rPr>
          <w:rtl/>
        </w:rPr>
        <w:t>היו"ר גלעד קריב:</w:t>
      </w:r>
      <w:r w:rsidRPr="001E0B32">
        <w:rPr>
          <w:rStyle w:val="TagStyle"/>
          <w:rtl/>
        </w:rPr>
        <w:t xml:space="preserve"> &lt;&lt; יור &gt;&gt;</w:t>
      </w:r>
      <w:r w:rsidR="006A2FC6">
        <w:rPr>
          <w:rtl/>
        </w:rPr>
        <w:t xml:space="preserve"> </w:t>
      </w:r>
      <w:bookmarkEnd w:id="2657"/>
    </w:p>
    <w:p w14:paraId="685F06C4" w14:textId="17FBFC11" w:rsidR="001E0B32" w:rsidRDefault="001E0B32" w:rsidP="001E0B32">
      <w:pPr>
        <w:pStyle w:val="KeepWithNext"/>
        <w:rPr>
          <w:rtl/>
          <w:lang w:eastAsia="he-IL"/>
        </w:rPr>
      </w:pPr>
    </w:p>
    <w:p w14:paraId="3901DC23" w14:textId="156C6B22" w:rsidR="001E0B32" w:rsidRDefault="001E0B32" w:rsidP="001E0B32">
      <w:pPr>
        <w:rPr>
          <w:rtl/>
          <w:lang w:eastAsia="he-IL"/>
        </w:rPr>
      </w:pPr>
      <w:bookmarkStart w:id="2658" w:name="_ETM_Q1_7741775"/>
      <w:bookmarkEnd w:id="2658"/>
      <w:r>
        <w:rPr>
          <w:rFonts w:hint="cs"/>
          <w:rtl/>
          <w:lang w:eastAsia="he-IL"/>
        </w:rPr>
        <w:t>אלה הדברים לשמם דרשנו את הפעולה השיפוטית.</w:t>
      </w:r>
    </w:p>
    <w:p w14:paraId="0990738E" w14:textId="05ADD46C" w:rsidR="001E0B32" w:rsidRDefault="001E0B32" w:rsidP="001E0B32">
      <w:pPr>
        <w:rPr>
          <w:rtl/>
          <w:lang w:eastAsia="he-IL"/>
        </w:rPr>
      </w:pPr>
      <w:bookmarkStart w:id="2659" w:name="_ETM_Q1_7753760"/>
      <w:bookmarkStart w:id="2660" w:name="_ETM_Q1_7753792"/>
      <w:bookmarkEnd w:id="2659"/>
      <w:bookmarkEnd w:id="2660"/>
    </w:p>
    <w:p w14:paraId="78BAF1CC" w14:textId="02A382A7" w:rsidR="001E0B32" w:rsidRDefault="001E0B32" w:rsidP="001E0B32">
      <w:pPr>
        <w:pStyle w:val="af9"/>
        <w:keepNext/>
        <w:rPr>
          <w:rtl/>
          <w:lang w:eastAsia="he-IL"/>
        </w:rPr>
      </w:pPr>
      <w:bookmarkStart w:id="2661" w:name="ET_guest_3540_110"/>
      <w:r w:rsidRPr="001E0B32">
        <w:rPr>
          <w:rStyle w:val="TagStyle"/>
          <w:rtl/>
        </w:rPr>
        <w:t xml:space="preserve"> &lt;&lt; אורח &gt;&gt; </w:t>
      </w:r>
      <w:r>
        <w:rPr>
          <w:rtl/>
          <w:lang w:eastAsia="he-IL"/>
        </w:rPr>
        <w:t>גבריאלה פיסמן:</w:t>
      </w:r>
      <w:r w:rsidRPr="001E0B32">
        <w:rPr>
          <w:rStyle w:val="TagStyle"/>
          <w:rtl/>
        </w:rPr>
        <w:t xml:space="preserve"> &lt;&lt; אורח &gt;&gt;</w:t>
      </w:r>
      <w:r w:rsidR="006A2FC6">
        <w:rPr>
          <w:rtl/>
          <w:lang w:eastAsia="he-IL"/>
        </w:rPr>
        <w:t xml:space="preserve"> </w:t>
      </w:r>
      <w:bookmarkEnd w:id="2661"/>
    </w:p>
    <w:p w14:paraId="63E65B7D" w14:textId="1750C1C6" w:rsidR="001E0B32" w:rsidRDefault="001E0B32" w:rsidP="001E0B32">
      <w:pPr>
        <w:pStyle w:val="KeepWithNext"/>
        <w:rPr>
          <w:rtl/>
          <w:lang w:eastAsia="he-IL"/>
        </w:rPr>
      </w:pPr>
    </w:p>
    <w:p w14:paraId="102689F8" w14:textId="4D6C57C0" w:rsidR="001E0B32" w:rsidRDefault="001E0B32" w:rsidP="001E0B32">
      <w:pPr>
        <w:rPr>
          <w:rtl/>
          <w:lang w:eastAsia="he-IL"/>
        </w:rPr>
      </w:pPr>
      <w:r>
        <w:rPr>
          <w:rFonts w:hint="cs"/>
          <w:rtl/>
          <w:lang w:eastAsia="he-IL"/>
        </w:rPr>
        <w:t xml:space="preserve">אדוני, ההצעה </w:t>
      </w:r>
      <w:bookmarkStart w:id="2662" w:name="_ETM_Q1_7753086"/>
      <w:bookmarkEnd w:id="2662"/>
      <w:r>
        <w:rPr>
          <w:rFonts w:hint="cs"/>
          <w:rtl/>
          <w:lang w:eastAsia="he-IL"/>
        </w:rPr>
        <w:t xml:space="preserve">שלנו הולכת בדיוק עם הקו שהוועדה ביקשה. יש אפשרות </w:t>
      </w:r>
      <w:bookmarkStart w:id="2663" w:name="_ETM_Q1_7758132"/>
      <w:bookmarkEnd w:id="2663"/>
      <w:r>
        <w:rPr>
          <w:rFonts w:hint="cs"/>
          <w:rtl/>
          <w:lang w:eastAsia="he-IL"/>
        </w:rPr>
        <w:t>להגיע לבית משפט ולקבל את אישור השופט.</w:t>
      </w:r>
    </w:p>
    <w:p w14:paraId="2B628917" w14:textId="7E31F4CB" w:rsidR="001E0B32" w:rsidRDefault="001E0B32" w:rsidP="001E0B32">
      <w:pPr>
        <w:rPr>
          <w:rtl/>
          <w:lang w:eastAsia="he-IL"/>
        </w:rPr>
      </w:pPr>
      <w:bookmarkStart w:id="2664" w:name="_ETM_Q1_7762310"/>
      <w:bookmarkStart w:id="2665" w:name="_ETM_Q1_7762339"/>
      <w:bookmarkEnd w:id="2664"/>
      <w:bookmarkEnd w:id="2665"/>
    </w:p>
    <w:p w14:paraId="5D890DD9" w14:textId="7D88B021" w:rsidR="001E0B32" w:rsidRDefault="001E0B32" w:rsidP="001E0B32">
      <w:pPr>
        <w:pStyle w:val="a4"/>
        <w:keepNext/>
        <w:rPr>
          <w:rtl/>
        </w:rPr>
      </w:pPr>
      <w:bookmarkStart w:id="2666" w:name="ET_speaker_6233_111"/>
      <w:r w:rsidRPr="001E0B32">
        <w:rPr>
          <w:rStyle w:val="TagStyle"/>
          <w:rtl/>
        </w:rPr>
        <w:t xml:space="preserve"> &lt;&lt; דובר &gt;&gt; </w:t>
      </w:r>
      <w:r>
        <w:rPr>
          <w:rtl/>
        </w:rPr>
        <w:t>גבי לסקי (מרצ):</w:t>
      </w:r>
      <w:r w:rsidRPr="001E0B32">
        <w:rPr>
          <w:rStyle w:val="TagStyle"/>
          <w:rtl/>
        </w:rPr>
        <w:t xml:space="preserve"> &lt;&lt; דובר &gt;&gt;</w:t>
      </w:r>
      <w:r w:rsidR="006A2FC6">
        <w:rPr>
          <w:rtl/>
        </w:rPr>
        <w:t xml:space="preserve"> </w:t>
      </w:r>
      <w:bookmarkEnd w:id="2666"/>
    </w:p>
    <w:p w14:paraId="6CC67877" w14:textId="150860C6" w:rsidR="001E0B32" w:rsidRDefault="001E0B32" w:rsidP="001E0B32">
      <w:pPr>
        <w:pStyle w:val="KeepWithNext"/>
        <w:rPr>
          <w:rtl/>
          <w:lang w:eastAsia="he-IL"/>
        </w:rPr>
      </w:pPr>
    </w:p>
    <w:p w14:paraId="7D754300" w14:textId="46E03E08" w:rsidR="001E0B32" w:rsidRDefault="001E0B32" w:rsidP="001E0B32">
      <w:pPr>
        <w:rPr>
          <w:rtl/>
          <w:lang w:eastAsia="he-IL"/>
        </w:rPr>
      </w:pPr>
      <w:r>
        <w:rPr>
          <w:rFonts w:hint="cs"/>
          <w:rtl/>
          <w:lang w:eastAsia="he-IL"/>
        </w:rPr>
        <w:t xml:space="preserve">אפשר לתשאל </w:t>
      </w:r>
      <w:bookmarkStart w:id="2667" w:name="_ETM_Q1_7762094"/>
      <w:bookmarkEnd w:id="2667"/>
      <w:r>
        <w:rPr>
          <w:rFonts w:hint="cs"/>
          <w:rtl/>
          <w:lang w:eastAsia="he-IL"/>
        </w:rPr>
        <w:t>אותו בבית על הראיה הזאת?</w:t>
      </w:r>
      <w:r w:rsidR="006A2FC6">
        <w:rPr>
          <w:rFonts w:hint="cs"/>
          <w:rtl/>
          <w:lang w:eastAsia="he-IL"/>
        </w:rPr>
        <w:t xml:space="preserve"> </w:t>
      </w:r>
      <w:r>
        <w:rPr>
          <w:rFonts w:hint="cs"/>
          <w:rtl/>
          <w:lang w:eastAsia="he-IL"/>
        </w:rPr>
        <w:t>שוטר שנכנס תופס עציץ</w:t>
      </w:r>
      <w:bookmarkStart w:id="2668" w:name="_ETM_Q1_7770157"/>
      <w:bookmarkEnd w:id="2668"/>
      <w:r>
        <w:rPr>
          <w:rFonts w:hint="cs"/>
          <w:rtl/>
          <w:lang w:eastAsia="he-IL"/>
        </w:rPr>
        <w:t xml:space="preserve"> קנאביס ללא אישור, הוא יכול לתשאל במקום את בעל ה</w:t>
      </w:r>
      <w:bookmarkStart w:id="2669" w:name="_ETM_Q1_7777800"/>
      <w:bookmarkEnd w:id="2669"/>
      <w:r>
        <w:rPr>
          <w:rFonts w:hint="cs"/>
          <w:rtl/>
          <w:lang w:eastAsia="he-IL"/>
        </w:rPr>
        <w:t xml:space="preserve">בית לגבי העציץ? כי אז מה משנה הראיה אם הוא </w:t>
      </w:r>
      <w:bookmarkStart w:id="2670" w:name="_ETM_Q1_7780212"/>
      <w:bookmarkEnd w:id="2670"/>
      <w:r>
        <w:rPr>
          <w:rFonts w:hint="cs"/>
          <w:rtl/>
          <w:lang w:eastAsia="he-IL"/>
        </w:rPr>
        <w:t>כבר תשאל אותו והוא כבר הודה שזה שלו ושאין לו היתר? מה זה משנה אם יפסלו לי את הראיה?</w:t>
      </w:r>
    </w:p>
    <w:p w14:paraId="42800B94" w14:textId="4549167D" w:rsidR="001E0B32" w:rsidRDefault="001E0B32" w:rsidP="001E0B32">
      <w:pPr>
        <w:rPr>
          <w:rtl/>
          <w:lang w:eastAsia="he-IL"/>
        </w:rPr>
      </w:pPr>
      <w:bookmarkStart w:id="2671" w:name="_ETM_Q1_7777011"/>
      <w:bookmarkStart w:id="2672" w:name="_ETM_Q1_7777042"/>
      <w:bookmarkStart w:id="2673" w:name="_ETM_Q1_7778251"/>
      <w:bookmarkEnd w:id="2671"/>
      <w:bookmarkEnd w:id="2672"/>
      <w:bookmarkEnd w:id="2673"/>
    </w:p>
    <w:p w14:paraId="1FF09E91" w14:textId="65411D3C" w:rsidR="001E0B32" w:rsidRDefault="001E0B32" w:rsidP="001E0B32">
      <w:pPr>
        <w:pStyle w:val="af9"/>
        <w:keepNext/>
        <w:rPr>
          <w:rtl/>
          <w:lang w:eastAsia="he-IL"/>
        </w:rPr>
      </w:pPr>
      <w:bookmarkStart w:id="2674" w:name="ET_guest_3540_112"/>
      <w:r w:rsidRPr="001E0B32">
        <w:rPr>
          <w:rStyle w:val="TagStyle"/>
          <w:rtl/>
        </w:rPr>
        <w:t xml:space="preserve"> &lt;&lt; אורח &gt;&gt; </w:t>
      </w:r>
      <w:r>
        <w:rPr>
          <w:rtl/>
          <w:lang w:eastAsia="he-IL"/>
        </w:rPr>
        <w:t>גבריאלה פיסמן:</w:t>
      </w:r>
      <w:r w:rsidRPr="001E0B32">
        <w:rPr>
          <w:rStyle w:val="TagStyle"/>
          <w:rtl/>
        </w:rPr>
        <w:t xml:space="preserve"> &lt;&lt; אורח &gt;&gt;</w:t>
      </w:r>
      <w:r w:rsidR="006A2FC6">
        <w:rPr>
          <w:rtl/>
          <w:lang w:eastAsia="he-IL"/>
        </w:rPr>
        <w:t xml:space="preserve"> </w:t>
      </w:r>
      <w:bookmarkEnd w:id="2674"/>
    </w:p>
    <w:p w14:paraId="4BB626EA" w14:textId="25FFC763" w:rsidR="001E0B32" w:rsidRDefault="001E0B32" w:rsidP="001E0B32">
      <w:pPr>
        <w:pStyle w:val="KeepWithNext"/>
        <w:rPr>
          <w:rtl/>
          <w:lang w:eastAsia="he-IL"/>
        </w:rPr>
      </w:pPr>
    </w:p>
    <w:p w14:paraId="6090D56A" w14:textId="79222E20" w:rsidR="001E0B32" w:rsidRDefault="001E0B32" w:rsidP="001E0B32">
      <w:pPr>
        <w:rPr>
          <w:rtl/>
          <w:lang w:eastAsia="he-IL"/>
        </w:rPr>
      </w:pPr>
      <w:bookmarkStart w:id="2675" w:name="_ETM_Q1_7778426"/>
      <w:bookmarkStart w:id="2676" w:name="_ETM_Q1_7778446"/>
      <w:bookmarkEnd w:id="2675"/>
      <w:bookmarkEnd w:id="2676"/>
      <w:r>
        <w:rPr>
          <w:rFonts w:hint="cs"/>
          <w:rtl/>
          <w:lang w:eastAsia="he-IL"/>
        </w:rPr>
        <w:t xml:space="preserve">כפי </w:t>
      </w:r>
      <w:bookmarkStart w:id="2677" w:name="_ETM_Q1_7784929"/>
      <w:bookmarkEnd w:id="2677"/>
      <w:r>
        <w:rPr>
          <w:rFonts w:hint="cs"/>
          <w:rtl/>
          <w:lang w:eastAsia="he-IL"/>
        </w:rPr>
        <w:t>שאמרת קודם, תפיסת הראיה היא לא חובה אלא היא רשות.</w:t>
      </w:r>
      <w:r w:rsidR="00FF41E7">
        <w:rPr>
          <w:rFonts w:hint="cs"/>
          <w:rtl/>
          <w:lang w:eastAsia="he-IL"/>
        </w:rPr>
        <w:t xml:space="preserve"> אכן זאת סמכות שהיא בשיקול דעת.</w:t>
      </w:r>
    </w:p>
    <w:p w14:paraId="4E8636D3" w14:textId="0DF22029" w:rsidR="00FF41E7" w:rsidRDefault="00FF41E7" w:rsidP="001E0B32">
      <w:pPr>
        <w:rPr>
          <w:rtl/>
          <w:lang w:eastAsia="he-IL"/>
        </w:rPr>
      </w:pPr>
      <w:bookmarkStart w:id="2678" w:name="_ETM_Q1_7793212"/>
      <w:bookmarkStart w:id="2679" w:name="_ETM_Q1_7793244"/>
      <w:bookmarkStart w:id="2680" w:name="_ETM_Q1_7791769"/>
      <w:bookmarkEnd w:id="2678"/>
      <w:bookmarkEnd w:id="2679"/>
      <w:bookmarkEnd w:id="2680"/>
    </w:p>
    <w:p w14:paraId="1CC880C4" w14:textId="533DF62B" w:rsidR="00FF41E7" w:rsidRDefault="00FF41E7" w:rsidP="00FF41E7">
      <w:pPr>
        <w:pStyle w:val="a4"/>
        <w:keepNext/>
        <w:rPr>
          <w:rtl/>
        </w:rPr>
      </w:pPr>
      <w:bookmarkStart w:id="2681" w:name="ET_speaker_6233_113"/>
      <w:r w:rsidRPr="00FF41E7">
        <w:rPr>
          <w:rStyle w:val="TagStyle"/>
          <w:rtl/>
        </w:rPr>
        <w:t xml:space="preserve"> &lt;&lt; דובר &gt;&gt; </w:t>
      </w:r>
      <w:r>
        <w:rPr>
          <w:rtl/>
        </w:rPr>
        <w:t>גבי לסקי (מרצ):</w:t>
      </w:r>
      <w:r w:rsidRPr="00FF41E7">
        <w:rPr>
          <w:rStyle w:val="TagStyle"/>
          <w:rtl/>
        </w:rPr>
        <w:t xml:space="preserve"> &lt;&lt; דובר &gt;&gt;</w:t>
      </w:r>
      <w:r w:rsidR="006A2FC6">
        <w:rPr>
          <w:rtl/>
        </w:rPr>
        <w:t xml:space="preserve"> </w:t>
      </w:r>
      <w:bookmarkEnd w:id="2681"/>
    </w:p>
    <w:p w14:paraId="1F2CFD3C" w14:textId="1BFBA9A3" w:rsidR="00FF41E7" w:rsidRDefault="00FF41E7" w:rsidP="00FF41E7">
      <w:pPr>
        <w:pStyle w:val="KeepWithNext"/>
        <w:rPr>
          <w:rtl/>
          <w:lang w:eastAsia="he-IL"/>
        </w:rPr>
      </w:pPr>
    </w:p>
    <w:p w14:paraId="20A78698" w14:textId="33B506C4" w:rsidR="00FF41E7" w:rsidRDefault="00FF41E7" w:rsidP="00FF41E7">
      <w:pPr>
        <w:rPr>
          <w:rtl/>
          <w:lang w:eastAsia="he-IL"/>
        </w:rPr>
      </w:pPr>
      <w:bookmarkStart w:id="2682" w:name="_ETM_Q1_7791959"/>
      <w:bookmarkStart w:id="2683" w:name="_ETM_Q1_7791999"/>
      <w:bookmarkEnd w:id="2682"/>
      <w:bookmarkEnd w:id="2683"/>
      <w:r>
        <w:rPr>
          <w:rFonts w:hint="cs"/>
          <w:rtl/>
          <w:lang w:eastAsia="he-IL"/>
        </w:rPr>
        <w:t xml:space="preserve">אבל </w:t>
      </w:r>
      <w:bookmarkStart w:id="2684" w:name="_ETM_Q1_7792127"/>
      <w:bookmarkEnd w:id="2684"/>
      <w:r>
        <w:rPr>
          <w:rFonts w:hint="cs"/>
          <w:rtl/>
          <w:lang w:eastAsia="he-IL"/>
        </w:rPr>
        <w:t xml:space="preserve">לגבי התשאול, הוא יכול לתשאל אותו בבית כשהוא </w:t>
      </w:r>
      <w:bookmarkStart w:id="2685" w:name="_ETM_Q1_7795488"/>
      <w:bookmarkEnd w:id="2685"/>
      <w:r>
        <w:rPr>
          <w:rFonts w:hint="cs"/>
          <w:rtl/>
          <w:lang w:eastAsia="he-IL"/>
        </w:rPr>
        <w:t>נכנס ללא צו על ראיה שלא קשורה לסיבה שהוא נכנס?</w:t>
      </w:r>
    </w:p>
    <w:p w14:paraId="79126A51" w14:textId="5285AF25" w:rsidR="00FF41E7" w:rsidRDefault="00FF41E7" w:rsidP="00FF41E7">
      <w:pPr>
        <w:rPr>
          <w:rtl/>
          <w:lang w:eastAsia="he-IL"/>
        </w:rPr>
      </w:pPr>
      <w:bookmarkStart w:id="2686" w:name="_ETM_Q1_7794279"/>
      <w:bookmarkStart w:id="2687" w:name="_ETM_Q1_7794307"/>
      <w:bookmarkStart w:id="2688" w:name="_ETM_Q1_7795208"/>
      <w:bookmarkEnd w:id="2686"/>
      <w:bookmarkEnd w:id="2687"/>
      <w:bookmarkEnd w:id="2688"/>
    </w:p>
    <w:p w14:paraId="6D9CF2E2" w14:textId="4D7CF4FF" w:rsidR="00FF41E7" w:rsidRDefault="00FF41E7" w:rsidP="00FF41E7">
      <w:pPr>
        <w:pStyle w:val="af9"/>
        <w:keepNext/>
        <w:rPr>
          <w:rtl/>
          <w:lang w:eastAsia="he-IL"/>
        </w:rPr>
      </w:pPr>
      <w:bookmarkStart w:id="2689" w:name="ET_guest_3540_114"/>
      <w:r w:rsidRPr="00FF41E7">
        <w:rPr>
          <w:rStyle w:val="TagStyle"/>
          <w:rtl/>
        </w:rPr>
        <w:t xml:space="preserve"> &lt;&lt; אורח &gt;&gt; </w:t>
      </w:r>
      <w:r>
        <w:rPr>
          <w:rtl/>
          <w:lang w:eastAsia="he-IL"/>
        </w:rPr>
        <w:t>גבריאלה פיסמן:</w:t>
      </w:r>
      <w:r w:rsidRPr="00FF41E7">
        <w:rPr>
          <w:rStyle w:val="TagStyle"/>
          <w:rtl/>
        </w:rPr>
        <w:t xml:space="preserve"> &lt;&lt; אורח &gt;&gt;</w:t>
      </w:r>
      <w:r w:rsidR="006A2FC6">
        <w:rPr>
          <w:rtl/>
          <w:lang w:eastAsia="he-IL"/>
        </w:rPr>
        <w:t xml:space="preserve"> </w:t>
      </w:r>
      <w:bookmarkEnd w:id="2689"/>
    </w:p>
    <w:p w14:paraId="6160AD56" w14:textId="54E69BB3" w:rsidR="00FF41E7" w:rsidRDefault="00FF41E7" w:rsidP="00FF41E7">
      <w:pPr>
        <w:pStyle w:val="KeepWithNext"/>
        <w:rPr>
          <w:rtl/>
          <w:lang w:eastAsia="he-IL"/>
        </w:rPr>
      </w:pPr>
    </w:p>
    <w:p w14:paraId="2DF01711" w14:textId="0E741042" w:rsidR="00FF41E7" w:rsidRDefault="00FF41E7" w:rsidP="00FF41E7">
      <w:pPr>
        <w:rPr>
          <w:rtl/>
          <w:lang w:eastAsia="he-IL"/>
        </w:rPr>
      </w:pPr>
      <w:bookmarkStart w:id="2690" w:name="_ETM_Q1_7795399"/>
      <w:bookmarkStart w:id="2691" w:name="_ETM_Q1_7795436"/>
      <w:bookmarkEnd w:id="2690"/>
      <w:bookmarkEnd w:id="2691"/>
      <w:r>
        <w:rPr>
          <w:rFonts w:hint="cs"/>
          <w:rtl/>
          <w:lang w:eastAsia="he-IL"/>
        </w:rPr>
        <w:t>הצעת החוק הזו עוסקת בסמכות החיפוש. היא לא</w:t>
      </w:r>
      <w:r w:rsidR="006A2FC6">
        <w:rPr>
          <w:rFonts w:hint="cs"/>
          <w:rtl/>
          <w:lang w:eastAsia="he-IL"/>
        </w:rPr>
        <w:t xml:space="preserve"> </w:t>
      </w:r>
      <w:r>
        <w:rPr>
          <w:rFonts w:hint="cs"/>
          <w:rtl/>
          <w:lang w:eastAsia="he-IL"/>
        </w:rPr>
        <w:t>עוסקת בסמכויות אכיפה.</w:t>
      </w:r>
    </w:p>
    <w:p w14:paraId="1BD44D59" w14:textId="3AA8202E" w:rsidR="00FF41E7" w:rsidRDefault="00FF41E7" w:rsidP="00FF41E7">
      <w:pPr>
        <w:rPr>
          <w:rtl/>
          <w:lang w:eastAsia="he-IL"/>
        </w:rPr>
      </w:pPr>
      <w:bookmarkStart w:id="2692" w:name="_ETM_Q1_7800154"/>
      <w:bookmarkStart w:id="2693" w:name="_ETM_Q1_7800187"/>
      <w:bookmarkEnd w:id="2692"/>
      <w:bookmarkEnd w:id="2693"/>
    </w:p>
    <w:p w14:paraId="5EE75E2C" w14:textId="5EE1EA8D" w:rsidR="00FF41E7" w:rsidRDefault="00FF41E7" w:rsidP="00FF41E7">
      <w:pPr>
        <w:pStyle w:val="a4"/>
        <w:keepNext/>
        <w:rPr>
          <w:rtl/>
        </w:rPr>
      </w:pPr>
      <w:bookmarkStart w:id="2694" w:name="ET_speaker_6233_115"/>
      <w:r w:rsidRPr="00FF41E7">
        <w:rPr>
          <w:rStyle w:val="TagStyle"/>
          <w:rtl/>
        </w:rPr>
        <w:t xml:space="preserve"> &lt;&lt; דובר &gt;&gt; </w:t>
      </w:r>
      <w:r>
        <w:rPr>
          <w:rtl/>
        </w:rPr>
        <w:t>גבי לסקי (מרצ):</w:t>
      </w:r>
      <w:r w:rsidRPr="00FF41E7">
        <w:rPr>
          <w:rStyle w:val="TagStyle"/>
          <w:rtl/>
        </w:rPr>
        <w:t xml:space="preserve"> &lt;&lt; דובר &gt;&gt;</w:t>
      </w:r>
      <w:r w:rsidR="006A2FC6">
        <w:rPr>
          <w:rtl/>
        </w:rPr>
        <w:t xml:space="preserve"> </w:t>
      </w:r>
      <w:bookmarkEnd w:id="2694"/>
    </w:p>
    <w:p w14:paraId="6DEFE240" w14:textId="26C7B1FB" w:rsidR="00FF41E7" w:rsidRDefault="00FF41E7" w:rsidP="00FF41E7">
      <w:pPr>
        <w:pStyle w:val="KeepWithNext"/>
        <w:rPr>
          <w:rtl/>
          <w:lang w:eastAsia="he-IL"/>
        </w:rPr>
      </w:pPr>
    </w:p>
    <w:p w14:paraId="5603A00E" w14:textId="09E383E1" w:rsidR="00FF41E7" w:rsidRDefault="00FF41E7" w:rsidP="00FF41E7">
      <w:pPr>
        <w:rPr>
          <w:rtl/>
          <w:lang w:eastAsia="he-IL"/>
        </w:rPr>
      </w:pPr>
      <w:r>
        <w:rPr>
          <w:rFonts w:hint="cs"/>
          <w:rtl/>
          <w:lang w:eastAsia="he-IL"/>
        </w:rPr>
        <w:t>באופן עקרוני הוא יכול לתשאל אותו?</w:t>
      </w:r>
    </w:p>
    <w:p w14:paraId="5FE64000" w14:textId="1F321904" w:rsidR="00FF41E7" w:rsidRDefault="00FF41E7" w:rsidP="00FF41E7">
      <w:pPr>
        <w:rPr>
          <w:rtl/>
          <w:lang w:eastAsia="he-IL"/>
        </w:rPr>
      </w:pPr>
      <w:bookmarkStart w:id="2695" w:name="_ETM_Q1_7802224"/>
      <w:bookmarkStart w:id="2696" w:name="_ETM_Q1_7802256"/>
      <w:bookmarkStart w:id="2697" w:name="_ETM_Q1_7802984"/>
      <w:bookmarkEnd w:id="2695"/>
      <w:bookmarkEnd w:id="2696"/>
      <w:bookmarkEnd w:id="2697"/>
    </w:p>
    <w:p w14:paraId="5FF68033" w14:textId="531F04E5" w:rsidR="00FF41E7" w:rsidRDefault="00FF41E7" w:rsidP="00FF41E7">
      <w:pPr>
        <w:pStyle w:val="af9"/>
        <w:keepNext/>
        <w:rPr>
          <w:rtl/>
          <w:lang w:eastAsia="he-IL"/>
        </w:rPr>
      </w:pPr>
      <w:bookmarkStart w:id="2698" w:name="ET_guest_3540_116"/>
      <w:r w:rsidRPr="00FF41E7">
        <w:rPr>
          <w:rStyle w:val="TagStyle"/>
          <w:rtl/>
        </w:rPr>
        <w:t xml:space="preserve"> &lt;&lt; אורח &gt;&gt; </w:t>
      </w:r>
      <w:r>
        <w:rPr>
          <w:rtl/>
          <w:lang w:eastAsia="he-IL"/>
        </w:rPr>
        <w:t>גבריאלה פיסמן:</w:t>
      </w:r>
      <w:r w:rsidRPr="00FF41E7">
        <w:rPr>
          <w:rStyle w:val="TagStyle"/>
          <w:rtl/>
        </w:rPr>
        <w:t xml:space="preserve"> &lt;&lt; אורח &gt;&gt;</w:t>
      </w:r>
      <w:r w:rsidR="006A2FC6">
        <w:rPr>
          <w:rtl/>
          <w:lang w:eastAsia="he-IL"/>
        </w:rPr>
        <w:t xml:space="preserve"> </w:t>
      </w:r>
      <w:bookmarkEnd w:id="2698"/>
    </w:p>
    <w:p w14:paraId="102A25F5" w14:textId="3BFED616" w:rsidR="00FF41E7" w:rsidRDefault="00FF41E7" w:rsidP="00FF41E7">
      <w:pPr>
        <w:pStyle w:val="KeepWithNext"/>
        <w:rPr>
          <w:rtl/>
          <w:lang w:eastAsia="he-IL"/>
        </w:rPr>
      </w:pPr>
    </w:p>
    <w:p w14:paraId="3A67D8AB" w14:textId="1602F752" w:rsidR="00FF41E7" w:rsidRDefault="00FF41E7" w:rsidP="00FF41E7">
      <w:pPr>
        <w:rPr>
          <w:rtl/>
          <w:lang w:eastAsia="he-IL"/>
        </w:rPr>
      </w:pPr>
      <w:bookmarkStart w:id="2699" w:name="_ETM_Q1_7803186"/>
      <w:bookmarkStart w:id="2700" w:name="_ETM_Q1_7803222"/>
      <w:bookmarkEnd w:id="2699"/>
      <w:bookmarkEnd w:id="2700"/>
      <w:r>
        <w:rPr>
          <w:rFonts w:hint="cs"/>
          <w:rtl/>
          <w:lang w:eastAsia="he-IL"/>
        </w:rPr>
        <w:t>הוא</w:t>
      </w:r>
      <w:bookmarkStart w:id="2701" w:name="_ETM_Q1_7806416"/>
      <w:bookmarkEnd w:id="2701"/>
      <w:r>
        <w:rPr>
          <w:rFonts w:hint="cs"/>
          <w:rtl/>
          <w:lang w:eastAsia="he-IL"/>
        </w:rPr>
        <w:t xml:space="preserve"> יכול אם יש עילה לחקירה בשטח.</w:t>
      </w:r>
    </w:p>
    <w:p w14:paraId="3B010FF2" w14:textId="32CD8225" w:rsidR="00FF41E7" w:rsidRDefault="00FF41E7" w:rsidP="00FF41E7">
      <w:pPr>
        <w:rPr>
          <w:rtl/>
          <w:lang w:eastAsia="he-IL"/>
        </w:rPr>
      </w:pPr>
      <w:bookmarkStart w:id="2702" w:name="_ETM_Q1_7807786"/>
      <w:bookmarkEnd w:id="2702"/>
    </w:p>
    <w:p w14:paraId="11068702" w14:textId="58894CA8" w:rsidR="00FF41E7" w:rsidRDefault="00FF41E7" w:rsidP="00FF41E7">
      <w:pPr>
        <w:pStyle w:val="a4"/>
        <w:keepNext/>
        <w:rPr>
          <w:rtl/>
        </w:rPr>
      </w:pPr>
      <w:bookmarkStart w:id="2703" w:name="ET_speaker_6233_117"/>
      <w:r w:rsidRPr="00FF41E7">
        <w:rPr>
          <w:rStyle w:val="TagStyle"/>
          <w:rtl/>
        </w:rPr>
        <w:t xml:space="preserve"> &lt;&lt; דובר &gt;&gt; </w:t>
      </w:r>
      <w:r>
        <w:rPr>
          <w:rtl/>
        </w:rPr>
        <w:t>גבי לסקי (מרצ):</w:t>
      </w:r>
      <w:r w:rsidRPr="00FF41E7">
        <w:rPr>
          <w:rStyle w:val="TagStyle"/>
          <w:rtl/>
        </w:rPr>
        <w:t xml:space="preserve"> &lt;&lt; דובר &gt;&gt;</w:t>
      </w:r>
      <w:r w:rsidR="006A2FC6">
        <w:rPr>
          <w:rtl/>
        </w:rPr>
        <w:t xml:space="preserve"> </w:t>
      </w:r>
      <w:bookmarkEnd w:id="2703"/>
    </w:p>
    <w:p w14:paraId="6B6C1765" w14:textId="2CCA7B46" w:rsidR="00FF41E7" w:rsidRDefault="00FF41E7" w:rsidP="00FF41E7">
      <w:pPr>
        <w:pStyle w:val="KeepWithNext"/>
        <w:rPr>
          <w:rtl/>
          <w:lang w:eastAsia="he-IL"/>
        </w:rPr>
      </w:pPr>
    </w:p>
    <w:p w14:paraId="6EE7F063" w14:textId="257E2DA3" w:rsidR="00FF41E7" w:rsidRDefault="00FF41E7" w:rsidP="00FF41E7">
      <w:pPr>
        <w:rPr>
          <w:rtl/>
          <w:lang w:eastAsia="he-IL"/>
        </w:rPr>
      </w:pPr>
      <w:bookmarkStart w:id="2704" w:name="_ETM_Q1_7808019"/>
      <w:bookmarkStart w:id="2705" w:name="_ETM_Q1_7808056"/>
      <w:bookmarkEnd w:id="2704"/>
      <w:bookmarkEnd w:id="2705"/>
      <w:r>
        <w:rPr>
          <w:rFonts w:hint="cs"/>
          <w:rtl/>
          <w:lang w:eastAsia="he-IL"/>
        </w:rPr>
        <w:t>אם כן, הוא יכול. תודה.</w:t>
      </w:r>
    </w:p>
    <w:p w14:paraId="47D593E6" w14:textId="6797BC83" w:rsidR="00FF41E7" w:rsidRDefault="00FF41E7" w:rsidP="00FF41E7">
      <w:pPr>
        <w:rPr>
          <w:rtl/>
          <w:lang w:eastAsia="he-IL"/>
        </w:rPr>
      </w:pPr>
    </w:p>
    <w:p w14:paraId="4327E540" w14:textId="789ACC6F" w:rsidR="00FF41E7" w:rsidRDefault="00FF41E7" w:rsidP="00FF41E7">
      <w:pPr>
        <w:pStyle w:val="af6"/>
        <w:keepNext/>
        <w:rPr>
          <w:rtl/>
        </w:rPr>
      </w:pPr>
      <w:bookmarkStart w:id="2706" w:name="ET_yor_6156_118"/>
      <w:r w:rsidRPr="00FF41E7">
        <w:rPr>
          <w:rStyle w:val="TagStyle"/>
          <w:rtl/>
        </w:rPr>
        <w:t xml:space="preserve"> &lt;&lt; יור &gt;&gt; </w:t>
      </w:r>
      <w:r>
        <w:rPr>
          <w:rtl/>
        </w:rPr>
        <w:t>היו"ר גלעד קריב:</w:t>
      </w:r>
      <w:r w:rsidRPr="00FF41E7">
        <w:rPr>
          <w:rStyle w:val="TagStyle"/>
          <w:rtl/>
        </w:rPr>
        <w:t xml:space="preserve"> &lt;&lt; יור &gt;&gt;</w:t>
      </w:r>
      <w:r w:rsidR="006A2FC6">
        <w:rPr>
          <w:rtl/>
        </w:rPr>
        <w:t xml:space="preserve"> </w:t>
      </w:r>
      <w:bookmarkEnd w:id="2706"/>
    </w:p>
    <w:p w14:paraId="73FAAAC0" w14:textId="062F4F06" w:rsidR="00FF41E7" w:rsidRDefault="00FF41E7" w:rsidP="00FF41E7">
      <w:pPr>
        <w:pStyle w:val="KeepWithNext"/>
        <w:rPr>
          <w:rtl/>
          <w:lang w:eastAsia="he-IL"/>
        </w:rPr>
      </w:pPr>
    </w:p>
    <w:p w14:paraId="5FF7586B" w14:textId="488CEE08" w:rsidR="00FF41E7" w:rsidRDefault="00FF41E7" w:rsidP="00FF41E7">
      <w:pPr>
        <w:rPr>
          <w:rtl/>
          <w:lang w:eastAsia="he-IL"/>
        </w:rPr>
      </w:pPr>
      <w:r>
        <w:rPr>
          <w:rFonts w:hint="cs"/>
          <w:rtl/>
          <w:lang w:eastAsia="he-IL"/>
        </w:rPr>
        <w:t xml:space="preserve">אלה </w:t>
      </w:r>
      <w:bookmarkStart w:id="2707" w:name="_ETM_Q1_7813583"/>
      <w:bookmarkEnd w:id="2707"/>
      <w:r>
        <w:rPr>
          <w:rFonts w:hint="cs"/>
          <w:rtl/>
          <w:lang w:eastAsia="he-IL"/>
        </w:rPr>
        <w:t>דברים שלשיטתי יידרשו להתברר. לכן אנחנו דורשים את העניין של בית המשפט.</w:t>
      </w:r>
      <w:r w:rsidR="006A2FC6">
        <w:rPr>
          <w:rFonts w:hint="cs"/>
          <w:rtl/>
          <w:lang w:eastAsia="he-IL"/>
        </w:rPr>
        <w:t xml:space="preserve"> </w:t>
      </w:r>
      <w:r>
        <w:rPr>
          <w:rFonts w:hint="cs"/>
          <w:rtl/>
          <w:lang w:eastAsia="he-IL"/>
        </w:rPr>
        <w:t>אם הסמכות הזאת נוצלה לרעה, לכן אני גם עומד לא על דיווח סמלי. אני אומר לכם ש</w:t>
      </w:r>
      <w:bookmarkStart w:id="2708" w:name="_ETM_Q1_7826590"/>
      <w:bookmarkEnd w:id="2708"/>
      <w:r>
        <w:rPr>
          <w:rFonts w:hint="cs"/>
          <w:rtl/>
          <w:lang w:eastAsia="he-IL"/>
        </w:rPr>
        <w:t xml:space="preserve">הבדיקה של הוועדה כאן תהיה בדיקה קפדנית. ראשית, אני דורש בדיקה קפדנית של היועצת המשפטית </w:t>
      </w:r>
      <w:bookmarkStart w:id="2709" w:name="_ETM_Q1_7831159"/>
      <w:bookmarkEnd w:id="2709"/>
      <w:r>
        <w:rPr>
          <w:rFonts w:hint="cs"/>
          <w:rtl/>
          <w:lang w:eastAsia="he-IL"/>
        </w:rPr>
        <w:t xml:space="preserve">לממשלה ולכן זה יהיה לפתחכם אחת לחודש ותהיה כאן </w:t>
      </w:r>
      <w:bookmarkStart w:id="2710" w:name="_ETM_Q1_7835480"/>
      <w:bookmarkEnd w:id="2710"/>
      <w:r>
        <w:rPr>
          <w:rFonts w:hint="cs"/>
          <w:rtl/>
          <w:lang w:eastAsia="he-IL"/>
        </w:rPr>
        <w:t xml:space="preserve">ביקורת מאוד קפדנית של הוועדה. ככל שאנחנו נהיה רלוונטיים, היושבים </w:t>
      </w:r>
      <w:bookmarkStart w:id="2711" w:name="_ETM_Q1_7843480"/>
      <w:bookmarkEnd w:id="2711"/>
      <w:r>
        <w:rPr>
          <w:rFonts w:hint="cs"/>
          <w:rtl/>
          <w:lang w:eastAsia="he-IL"/>
        </w:rPr>
        <w:t xml:space="preserve">כאן, אם אתם לא תביאו פתרון לצמצום העניין הזה </w:t>
      </w:r>
      <w:bookmarkStart w:id="2712" w:name="_ETM_Q1_7847714"/>
      <w:bookmarkEnd w:id="2712"/>
      <w:r>
        <w:rPr>
          <w:rFonts w:hint="cs"/>
          <w:rtl/>
          <w:lang w:eastAsia="he-IL"/>
        </w:rPr>
        <w:t>על ידי היוועדות חזותית עם שופטים כאשר ניתן -</w:t>
      </w:r>
      <w:r w:rsidR="006A2FC6">
        <w:rPr>
          <w:rFonts w:hint="cs"/>
          <w:rtl/>
          <w:lang w:eastAsia="he-IL"/>
        </w:rPr>
        <w:t xml:space="preserve"> </w:t>
      </w:r>
      <w:r>
        <w:rPr>
          <w:rFonts w:hint="cs"/>
          <w:rtl/>
          <w:lang w:eastAsia="he-IL"/>
        </w:rPr>
        <w:t xml:space="preserve">נאותת </w:t>
      </w:r>
      <w:bookmarkStart w:id="2713" w:name="_ETM_Q1_7850715"/>
      <w:bookmarkEnd w:id="2713"/>
      <w:r>
        <w:rPr>
          <w:rFonts w:hint="cs"/>
          <w:rtl/>
          <w:lang w:eastAsia="he-IL"/>
        </w:rPr>
        <w:t>לכם שאין סיבה להמשיך עם זה.</w:t>
      </w:r>
    </w:p>
    <w:p w14:paraId="743AB7D7" w14:textId="0BABAFB7" w:rsidR="00FF41E7" w:rsidRDefault="00FF41E7" w:rsidP="00FF41E7">
      <w:pPr>
        <w:rPr>
          <w:rtl/>
          <w:lang w:eastAsia="he-IL"/>
        </w:rPr>
      </w:pPr>
      <w:bookmarkStart w:id="2714" w:name="_ETM_Q1_7854705"/>
      <w:bookmarkStart w:id="2715" w:name="_ETM_Q1_7854739"/>
      <w:bookmarkStart w:id="2716" w:name="_ETM_Q1_7854659"/>
      <w:bookmarkEnd w:id="2714"/>
      <w:bookmarkEnd w:id="2715"/>
      <w:bookmarkEnd w:id="2716"/>
    </w:p>
    <w:p w14:paraId="5480B5A7" w14:textId="515975FF" w:rsidR="00FF41E7" w:rsidRDefault="00FF41E7" w:rsidP="00FF41E7">
      <w:pPr>
        <w:pStyle w:val="a4"/>
        <w:keepNext/>
        <w:rPr>
          <w:rtl/>
        </w:rPr>
      </w:pPr>
      <w:bookmarkStart w:id="2717" w:name="ET_speaker_6233_119"/>
      <w:r w:rsidRPr="00FF41E7">
        <w:rPr>
          <w:rStyle w:val="TagStyle"/>
          <w:rtl/>
        </w:rPr>
        <w:t xml:space="preserve"> &lt;&lt; דובר &gt;&gt; </w:t>
      </w:r>
      <w:r>
        <w:rPr>
          <w:rtl/>
        </w:rPr>
        <w:t>גבי לסקי (מרצ):</w:t>
      </w:r>
      <w:r w:rsidRPr="00FF41E7">
        <w:rPr>
          <w:rStyle w:val="TagStyle"/>
          <w:rtl/>
        </w:rPr>
        <w:t xml:space="preserve"> &lt;&lt; דובר &gt;&gt;</w:t>
      </w:r>
      <w:r w:rsidR="006A2FC6">
        <w:rPr>
          <w:rtl/>
        </w:rPr>
        <w:t xml:space="preserve"> </w:t>
      </w:r>
      <w:bookmarkEnd w:id="2717"/>
    </w:p>
    <w:p w14:paraId="0EE7A7E0" w14:textId="68200055" w:rsidR="00FF41E7" w:rsidRDefault="00FF41E7" w:rsidP="00FF41E7">
      <w:pPr>
        <w:pStyle w:val="KeepWithNext"/>
        <w:rPr>
          <w:rtl/>
          <w:lang w:eastAsia="he-IL"/>
        </w:rPr>
      </w:pPr>
    </w:p>
    <w:p w14:paraId="2EB9B36B" w14:textId="25CE3738" w:rsidR="00FF41E7" w:rsidRDefault="00FF41E7" w:rsidP="00FF41E7">
      <w:pPr>
        <w:rPr>
          <w:rtl/>
          <w:lang w:eastAsia="he-IL"/>
        </w:rPr>
      </w:pPr>
      <w:bookmarkStart w:id="2718" w:name="_ETM_Q1_7854866"/>
      <w:bookmarkStart w:id="2719" w:name="_ETM_Q1_7854902"/>
      <w:bookmarkEnd w:id="2718"/>
      <w:bookmarkEnd w:id="2719"/>
      <w:r>
        <w:rPr>
          <w:rFonts w:hint="cs"/>
          <w:rtl/>
          <w:lang w:eastAsia="he-IL"/>
        </w:rPr>
        <w:t xml:space="preserve">מישהו יעבור על חוק הדגל, אנשים ייכנסו לבתים של אנשים כדי </w:t>
      </w:r>
      <w:bookmarkStart w:id="2720" w:name="_ETM_Q1_7858562"/>
      <w:bookmarkEnd w:id="2720"/>
      <w:r>
        <w:rPr>
          <w:rFonts w:hint="cs"/>
          <w:rtl/>
          <w:lang w:eastAsia="he-IL"/>
        </w:rPr>
        <w:t>להוריד דגלים.</w:t>
      </w:r>
    </w:p>
    <w:p w14:paraId="08B025FD" w14:textId="68AE02FF" w:rsidR="00FF41E7" w:rsidRDefault="00FF41E7" w:rsidP="00FF41E7">
      <w:pPr>
        <w:rPr>
          <w:rtl/>
          <w:lang w:eastAsia="he-IL"/>
        </w:rPr>
      </w:pPr>
      <w:bookmarkStart w:id="2721" w:name="_ETM_Q1_7859717"/>
      <w:bookmarkStart w:id="2722" w:name="_ETM_Q1_7859744"/>
      <w:bookmarkStart w:id="2723" w:name="_ETM_Q1_7860972"/>
      <w:bookmarkEnd w:id="2721"/>
      <w:bookmarkEnd w:id="2722"/>
      <w:bookmarkEnd w:id="2723"/>
    </w:p>
    <w:p w14:paraId="76B5D14B" w14:textId="4A015ECC" w:rsidR="00FF41E7" w:rsidRDefault="00FF41E7" w:rsidP="00FF41E7">
      <w:pPr>
        <w:pStyle w:val="af6"/>
        <w:keepNext/>
        <w:rPr>
          <w:rtl/>
        </w:rPr>
      </w:pPr>
      <w:bookmarkStart w:id="2724" w:name="ET_yor_6156_120"/>
      <w:r w:rsidRPr="00FF41E7">
        <w:rPr>
          <w:rStyle w:val="TagStyle"/>
          <w:rtl/>
        </w:rPr>
        <w:t xml:space="preserve"> &lt;&lt; יור &gt;&gt; </w:t>
      </w:r>
      <w:r>
        <w:rPr>
          <w:rtl/>
        </w:rPr>
        <w:t>היו"ר גלעד קריב:</w:t>
      </w:r>
      <w:r w:rsidRPr="00FF41E7">
        <w:rPr>
          <w:rStyle w:val="TagStyle"/>
          <w:rtl/>
        </w:rPr>
        <w:t xml:space="preserve"> &lt;&lt; יור &gt;&gt;</w:t>
      </w:r>
      <w:r w:rsidR="006A2FC6">
        <w:rPr>
          <w:rtl/>
        </w:rPr>
        <w:t xml:space="preserve"> </w:t>
      </w:r>
      <w:bookmarkEnd w:id="2724"/>
    </w:p>
    <w:p w14:paraId="61F72600" w14:textId="7D4B70E8" w:rsidR="00FF41E7" w:rsidRDefault="00FF41E7" w:rsidP="00FF41E7">
      <w:pPr>
        <w:pStyle w:val="KeepWithNext"/>
        <w:rPr>
          <w:rtl/>
          <w:lang w:eastAsia="he-IL"/>
        </w:rPr>
      </w:pPr>
    </w:p>
    <w:p w14:paraId="5237827F" w14:textId="5A34B9D1" w:rsidR="00FF41E7" w:rsidRDefault="00FF41E7" w:rsidP="00FF41E7">
      <w:pPr>
        <w:rPr>
          <w:rtl/>
          <w:lang w:eastAsia="he-IL"/>
        </w:rPr>
      </w:pPr>
      <w:bookmarkStart w:id="2725" w:name="_ETM_Q1_7861177"/>
      <w:bookmarkStart w:id="2726" w:name="_ETM_Q1_7861207"/>
      <w:bookmarkEnd w:id="2725"/>
      <w:bookmarkEnd w:id="2726"/>
      <w:r>
        <w:rPr>
          <w:rFonts w:hint="cs"/>
          <w:rtl/>
          <w:lang w:eastAsia="he-IL"/>
        </w:rPr>
        <w:t>חברת</w:t>
      </w:r>
      <w:r w:rsidR="006A2FC6">
        <w:rPr>
          <w:rFonts w:hint="cs"/>
          <w:rtl/>
          <w:lang w:eastAsia="he-IL"/>
        </w:rPr>
        <w:t xml:space="preserve"> </w:t>
      </w:r>
      <w:r>
        <w:rPr>
          <w:rFonts w:hint="cs"/>
          <w:rtl/>
          <w:lang w:eastAsia="he-IL"/>
        </w:rPr>
        <w:t xml:space="preserve">הכנסת גבי </w:t>
      </w:r>
      <w:bookmarkStart w:id="2727" w:name="_ETM_Q1_7859584"/>
      <w:bookmarkEnd w:id="2727"/>
      <w:r>
        <w:rPr>
          <w:rFonts w:hint="cs"/>
          <w:rtl/>
          <w:lang w:eastAsia="he-IL"/>
        </w:rPr>
        <w:t>לסקי, חוק הדגל לא יעבור. זה בסדר.</w:t>
      </w:r>
    </w:p>
    <w:p w14:paraId="743116F3" w14:textId="1A4A6D0E" w:rsidR="00FF41E7" w:rsidRDefault="00FF41E7" w:rsidP="00FF41E7">
      <w:pPr>
        <w:rPr>
          <w:rtl/>
          <w:lang w:eastAsia="he-IL"/>
        </w:rPr>
      </w:pPr>
      <w:bookmarkStart w:id="2728" w:name="_ETM_Q1_7866440"/>
      <w:bookmarkStart w:id="2729" w:name="_ETM_Q1_7866466"/>
      <w:bookmarkStart w:id="2730" w:name="_ETM_Q1_7866415"/>
      <w:bookmarkEnd w:id="2728"/>
      <w:bookmarkEnd w:id="2729"/>
      <w:bookmarkEnd w:id="2730"/>
    </w:p>
    <w:p w14:paraId="34466078" w14:textId="18D10071" w:rsidR="00FF41E7" w:rsidRDefault="00FF41E7" w:rsidP="00FF41E7">
      <w:pPr>
        <w:pStyle w:val="a4"/>
        <w:keepNext/>
        <w:rPr>
          <w:rtl/>
        </w:rPr>
      </w:pPr>
      <w:bookmarkStart w:id="2731" w:name="ET_speaker_5292_121"/>
      <w:r w:rsidRPr="00FF41E7">
        <w:rPr>
          <w:rStyle w:val="TagStyle"/>
          <w:rtl/>
        </w:rPr>
        <w:t xml:space="preserve"> &lt;&lt; דובר &gt;&gt; </w:t>
      </w:r>
      <w:r>
        <w:rPr>
          <w:rtl/>
        </w:rPr>
        <w:t>אוסאמה סעדי (הרשימה המשותפת):</w:t>
      </w:r>
      <w:r w:rsidRPr="00FF41E7">
        <w:rPr>
          <w:rStyle w:val="TagStyle"/>
          <w:rtl/>
        </w:rPr>
        <w:t xml:space="preserve"> &lt;&lt; דובר &gt;&gt;</w:t>
      </w:r>
      <w:r w:rsidR="006A2FC6">
        <w:rPr>
          <w:rtl/>
        </w:rPr>
        <w:t xml:space="preserve"> </w:t>
      </w:r>
      <w:bookmarkEnd w:id="2731"/>
    </w:p>
    <w:p w14:paraId="260C6F01" w14:textId="460B35FB" w:rsidR="00FF41E7" w:rsidRDefault="00FF41E7" w:rsidP="00FF41E7">
      <w:pPr>
        <w:pStyle w:val="KeepWithNext"/>
        <w:rPr>
          <w:rtl/>
          <w:lang w:eastAsia="he-IL"/>
        </w:rPr>
      </w:pPr>
    </w:p>
    <w:p w14:paraId="3722B600" w14:textId="4AAA9C0F" w:rsidR="00FF41E7" w:rsidRDefault="00FF41E7" w:rsidP="00FF41E7">
      <w:pPr>
        <w:rPr>
          <w:rtl/>
          <w:lang w:eastAsia="he-IL"/>
        </w:rPr>
      </w:pPr>
      <w:bookmarkStart w:id="2732" w:name="_ETM_Q1_7866610"/>
      <w:bookmarkStart w:id="2733" w:name="_ETM_Q1_7866643"/>
      <w:bookmarkEnd w:id="2732"/>
      <w:bookmarkEnd w:id="2733"/>
      <w:r>
        <w:rPr>
          <w:rFonts w:hint="cs"/>
          <w:rtl/>
          <w:lang w:eastAsia="he-IL"/>
        </w:rPr>
        <w:t xml:space="preserve">יעבור ועוד איך. </w:t>
      </w:r>
    </w:p>
    <w:p w14:paraId="21F20EF9" w14:textId="5E352E50" w:rsidR="00FF41E7" w:rsidRDefault="00FF41E7" w:rsidP="00FF41E7">
      <w:pPr>
        <w:rPr>
          <w:rtl/>
          <w:lang w:eastAsia="he-IL"/>
        </w:rPr>
      </w:pPr>
      <w:bookmarkStart w:id="2734" w:name="_ETM_Q1_7867981"/>
      <w:bookmarkEnd w:id="2734"/>
    </w:p>
    <w:p w14:paraId="393E9452" w14:textId="005BF602" w:rsidR="00FF41E7" w:rsidRDefault="00FF41E7" w:rsidP="00FF41E7">
      <w:pPr>
        <w:pStyle w:val="a4"/>
        <w:keepNext/>
        <w:rPr>
          <w:rtl/>
        </w:rPr>
      </w:pPr>
      <w:bookmarkStart w:id="2735" w:name="ET_speaker_6233_122"/>
      <w:r w:rsidRPr="00FF41E7">
        <w:rPr>
          <w:rStyle w:val="TagStyle"/>
          <w:rtl/>
        </w:rPr>
        <w:t xml:space="preserve"> &lt;&lt; דובר &gt;&gt; </w:t>
      </w:r>
      <w:r>
        <w:rPr>
          <w:rtl/>
        </w:rPr>
        <w:t>גבי לסקי (מרצ):</w:t>
      </w:r>
      <w:r w:rsidRPr="00FF41E7">
        <w:rPr>
          <w:rStyle w:val="TagStyle"/>
          <w:rtl/>
        </w:rPr>
        <w:t xml:space="preserve"> &lt;&lt; דובר &gt;&gt;</w:t>
      </w:r>
      <w:r w:rsidR="006A2FC6">
        <w:rPr>
          <w:rtl/>
        </w:rPr>
        <w:t xml:space="preserve"> </w:t>
      </w:r>
      <w:bookmarkEnd w:id="2735"/>
    </w:p>
    <w:p w14:paraId="40E04921" w14:textId="776251CC" w:rsidR="00FF41E7" w:rsidRDefault="00FF41E7" w:rsidP="00FF41E7">
      <w:pPr>
        <w:pStyle w:val="KeepWithNext"/>
        <w:rPr>
          <w:rtl/>
          <w:lang w:eastAsia="he-IL"/>
        </w:rPr>
      </w:pPr>
    </w:p>
    <w:p w14:paraId="11E90502" w14:textId="582CA736" w:rsidR="00FF41E7" w:rsidRDefault="00FF41E7" w:rsidP="00FF41E7">
      <w:pPr>
        <w:rPr>
          <w:rtl/>
          <w:lang w:eastAsia="he-IL"/>
        </w:rPr>
      </w:pPr>
      <w:bookmarkStart w:id="2736" w:name="_ETM_Q1_7868180"/>
      <w:bookmarkStart w:id="2737" w:name="_ETM_Q1_7868213"/>
      <w:bookmarkEnd w:id="2736"/>
      <w:bookmarkEnd w:id="2737"/>
      <w:r>
        <w:rPr>
          <w:rFonts w:hint="cs"/>
          <w:rtl/>
          <w:lang w:eastAsia="he-IL"/>
        </w:rPr>
        <w:t xml:space="preserve">יגידו </w:t>
      </w:r>
      <w:bookmarkStart w:id="2738" w:name="_ETM_Q1_7867435"/>
      <w:bookmarkEnd w:id="2738"/>
      <w:r>
        <w:rPr>
          <w:rFonts w:hint="cs"/>
          <w:rtl/>
          <w:lang w:eastAsia="he-IL"/>
        </w:rPr>
        <w:t xml:space="preserve">שזאת תמיכה בארגון טרור. </w:t>
      </w:r>
    </w:p>
    <w:p w14:paraId="5D3FD03B" w14:textId="74245D4B" w:rsidR="008428B1" w:rsidRDefault="008428B1" w:rsidP="008428B1">
      <w:pPr>
        <w:rPr>
          <w:rtl/>
          <w:lang w:eastAsia="he-IL"/>
        </w:rPr>
      </w:pPr>
    </w:p>
    <w:p w14:paraId="321BFBBC" w14:textId="5282BCE7" w:rsidR="008428B1" w:rsidRDefault="008428B1" w:rsidP="008428B1">
      <w:pPr>
        <w:pStyle w:val="a4"/>
        <w:keepNext/>
        <w:rPr>
          <w:rtl/>
        </w:rPr>
      </w:pPr>
      <w:bookmarkStart w:id="2739" w:name="ET_speaker_5292_123"/>
      <w:r w:rsidRPr="008428B1">
        <w:rPr>
          <w:rStyle w:val="TagStyle"/>
          <w:rtl/>
        </w:rPr>
        <w:t xml:space="preserve"> &lt;&lt; דובר &gt;&gt; </w:t>
      </w:r>
      <w:r>
        <w:rPr>
          <w:rtl/>
        </w:rPr>
        <w:t>אוסאמה סעדי (הרשימה המשותפת):</w:t>
      </w:r>
      <w:r w:rsidRPr="008428B1">
        <w:rPr>
          <w:rStyle w:val="TagStyle"/>
          <w:rtl/>
        </w:rPr>
        <w:t xml:space="preserve"> &lt;&lt; דובר &gt;&gt;</w:t>
      </w:r>
      <w:r w:rsidR="006A2FC6">
        <w:rPr>
          <w:rtl/>
        </w:rPr>
        <w:t xml:space="preserve"> </w:t>
      </w:r>
      <w:bookmarkEnd w:id="2739"/>
    </w:p>
    <w:p w14:paraId="6D9B8B46" w14:textId="033AEC87" w:rsidR="008428B1" w:rsidRDefault="008428B1" w:rsidP="008428B1">
      <w:pPr>
        <w:pStyle w:val="KeepWithNext"/>
        <w:rPr>
          <w:rtl/>
          <w:lang w:eastAsia="he-IL"/>
        </w:rPr>
      </w:pPr>
    </w:p>
    <w:p w14:paraId="0690A055" w14:textId="1AA993D7" w:rsidR="008428B1" w:rsidRDefault="008428B1" w:rsidP="008428B1">
      <w:pPr>
        <w:rPr>
          <w:rtl/>
          <w:lang w:eastAsia="he-IL"/>
        </w:rPr>
      </w:pPr>
      <w:r>
        <w:rPr>
          <w:rFonts w:hint="cs"/>
          <w:rtl/>
          <w:lang w:eastAsia="he-IL"/>
        </w:rPr>
        <w:t xml:space="preserve">נתתם חופש הצבעה. יקרה כמו </w:t>
      </w:r>
      <w:bookmarkStart w:id="2740" w:name="_ETM_Q1_7872446"/>
      <w:bookmarkEnd w:id="2740"/>
      <w:r>
        <w:rPr>
          <w:rFonts w:hint="cs"/>
          <w:rtl/>
          <w:lang w:eastAsia="he-IL"/>
        </w:rPr>
        <w:t xml:space="preserve">בחוק האזרחות. </w:t>
      </w:r>
    </w:p>
    <w:p w14:paraId="04DF08C2" w14:textId="7B5FAC27" w:rsidR="008428B1" w:rsidRDefault="008428B1" w:rsidP="008428B1">
      <w:pPr>
        <w:rPr>
          <w:rtl/>
          <w:lang w:eastAsia="he-IL"/>
        </w:rPr>
      </w:pPr>
    </w:p>
    <w:p w14:paraId="205C3E6B" w14:textId="5372E6CE" w:rsidR="008428B1" w:rsidRDefault="008428B1" w:rsidP="008428B1">
      <w:pPr>
        <w:pStyle w:val="a4"/>
        <w:keepNext/>
        <w:rPr>
          <w:rtl/>
        </w:rPr>
      </w:pPr>
      <w:bookmarkStart w:id="2741" w:name="ET_speaker_6233_124"/>
      <w:r w:rsidRPr="008428B1">
        <w:rPr>
          <w:rStyle w:val="TagStyle"/>
          <w:rtl/>
        </w:rPr>
        <w:t xml:space="preserve"> &lt;&lt; דובר &gt;&gt; </w:t>
      </w:r>
      <w:r>
        <w:rPr>
          <w:rtl/>
        </w:rPr>
        <w:t>גבי לסקי (מרצ):</w:t>
      </w:r>
      <w:r w:rsidRPr="008428B1">
        <w:rPr>
          <w:rStyle w:val="TagStyle"/>
          <w:rtl/>
        </w:rPr>
        <w:t xml:space="preserve"> &lt;&lt; דובר &gt;&gt;</w:t>
      </w:r>
      <w:r w:rsidR="006A2FC6">
        <w:rPr>
          <w:rtl/>
        </w:rPr>
        <w:t xml:space="preserve"> </w:t>
      </w:r>
      <w:bookmarkEnd w:id="2741"/>
    </w:p>
    <w:p w14:paraId="4CE213D6" w14:textId="181FE3BE" w:rsidR="008428B1" w:rsidRDefault="008428B1" w:rsidP="008428B1">
      <w:pPr>
        <w:pStyle w:val="KeepWithNext"/>
        <w:rPr>
          <w:rtl/>
          <w:lang w:eastAsia="he-IL"/>
        </w:rPr>
      </w:pPr>
    </w:p>
    <w:p w14:paraId="1A70B230" w14:textId="2D065170" w:rsidR="008428B1" w:rsidRDefault="008428B1" w:rsidP="008428B1">
      <w:pPr>
        <w:rPr>
          <w:rtl/>
          <w:lang w:eastAsia="he-IL"/>
        </w:rPr>
      </w:pPr>
      <w:bookmarkStart w:id="2742" w:name="_ETM_Q1_7876337"/>
      <w:bookmarkStart w:id="2743" w:name="_ETM_Q1_7876372"/>
      <w:bookmarkEnd w:id="2742"/>
      <w:bookmarkEnd w:id="2743"/>
      <w:r>
        <w:rPr>
          <w:rFonts w:hint="cs"/>
          <w:rtl/>
          <w:lang w:eastAsia="he-IL"/>
        </w:rPr>
        <w:t xml:space="preserve">אתה נותן להם להיכנס לבתים. אתה לא עוצר </w:t>
      </w:r>
      <w:bookmarkStart w:id="2744" w:name="_ETM_Q1_7876222"/>
      <w:bookmarkEnd w:id="2744"/>
      <w:r>
        <w:rPr>
          <w:rFonts w:hint="cs"/>
          <w:rtl/>
          <w:lang w:eastAsia="he-IL"/>
        </w:rPr>
        <w:t>בסרטונים. אתם רוצים משהו ספציפי, תעשו משהו ספציפי.</w:t>
      </w:r>
    </w:p>
    <w:p w14:paraId="225043D8" w14:textId="7C4788C9" w:rsidR="008428B1" w:rsidRDefault="008428B1" w:rsidP="008428B1">
      <w:pPr>
        <w:rPr>
          <w:rtl/>
          <w:lang w:eastAsia="he-IL"/>
        </w:rPr>
      </w:pPr>
      <w:bookmarkStart w:id="2745" w:name="_ETM_Q1_7879819"/>
      <w:bookmarkStart w:id="2746" w:name="_ETM_Q1_7879851"/>
      <w:bookmarkStart w:id="2747" w:name="_ETM_Q1_7880915"/>
      <w:bookmarkEnd w:id="2745"/>
      <w:bookmarkEnd w:id="2746"/>
      <w:bookmarkEnd w:id="2747"/>
    </w:p>
    <w:p w14:paraId="5F57869F" w14:textId="4D943156" w:rsidR="008428B1" w:rsidRDefault="008428B1" w:rsidP="008428B1">
      <w:pPr>
        <w:pStyle w:val="af6"/>
        <w:keepNext/>
        <w:rPr>
          <w:rtl/>
        </w:rPr>
      </w:pPr>
      <w:bookmarkStart w:id="2748" w:name="ET_yor_6156_125"/>
      <w:r w:rsidRPr="008428B1">
        <w:rPr>
          <w:rStyle w:val="TagStyle"/>
          <w:rtl/>
        </w:rPr>
        <w:t xml:space="preserve"> &lt;&lt; יור &gt;&gt; </w:t>
      </w:r>
      <w:r>
        <w:rPr>
          <w:rtl/>
        </w:rPr>
        <w:t>היו"ר גלעד קריב:</w:t>
      </w:r>
      <w:r w:rsidRPr="008428B1">
        <w:rPr>
          <w:rStyle w:val="TagStyle"/>
          <w:rtl/>
        </w:rPr>
        <w:t xml:space="preserve"> &lt;&lt; יור &gt;&gt;</w:t>
      </w:r>
      <w:r w:rsidR="006A2FC6">
        <w:rPr>
          <w:rtl/>
        </w:rPr>
        <w:t xml:space="preserve"> </w:t>
      </w:r>
      <w:bookmarkEnd w:id="2748"/>
    </w:p>
    <w:p w14:paraId="31EADB17" w14:textId="19E3DCBC" w:rsidR="008428B1" w:rsidRDefault="008428B1" w:rsidP="008428B1">
      <w:pPr>
        <w:pStyle w:val="KeepWithNext"/>
        <w:rPr>
          <w:rtl/>
          <w:lang w:eastAsia="he-IL"/>
        </w:rPr>
      </w:pPr>
    </w:p>
    <w:p w14:paraId="5597CC2F" w14:textId="2E465FF1" w:rsidR="008428B1" w:rsidRDefault="008428B1" w:rsidP="008428B1">
      <w:pPr>
        <w:rPr>
          <w:rtl/>
          <w:lang w:eastAsia="he-IL"/>
        </w:rPr>
      </w:pPr>
      <w:bookmarkStart w:id="2749" w:name="_ETM_Q1_7881102"/>
      <w:bookmarkStart w:id="2750" w:name="_ETM_Q1_7881116"/>
      <w:bookmarkEnd w:id="2749"/>
      <w:bookmarkEnd w:id="2750"/>
      <w:r>
        <w:rPr>
          <w:rFonts w:hint="cs"/>
          <w:rtl/>
          <w:lang w:eastAsia="he-IL"/>
        </w:rPr>
        <w:t xml:space="preserve">חבר הכנסת סעדי, מכיוון שגם לכם יש שיתופי פעולה עם </w:t>
      </w:r>
      <w:bookmarkStart w:id="2751" w:name="_ETM_Q1_7883612"/>
      <w:bookmarkEnd w:id="2751"/>
      <w:r>
        <w:rPr>
          <w:rFonts w:hint="cs"/>
          <w:rtl/>
          <w:lang w:eastAsia="he-IL"/>
        </w:rPr>
        <w:t>הצד השני שלה האופוזיציה, בבקשה, תודיעו לאופוזיציה</w:t>
      </w:r>
      <w:bookmarkStart w:id="2752" w:name="_ETM_Q1_7888122"/>
      <w:bookmarkEnd w:id="2752"/>
      <w:r>
        <w:rPr>
          <w:rFonts w:hint="cs"/>
          <w:rtl/>
          <w:lang w:eastAsia="he-IL"/>
        </w:rPr>
        <w:t xml:space="preserve"> שאם הם תומכים בחוק</w:t>
      </w:r>
      <w:r w:rsidR="006A2FC6">
        <w:rPr>
          <w:rFonts w:hint="cs"/>
          <w:rtl/>
          <w:lang w:eastAsia="he-IL"/>
        </w:rPr>
        <w:t xml:space="preserve"> </w:t>
      </w:r>
      <w:r>
        <w:rPr>
          <w:rFonts w:hint="cs"/>
          <w:rtl/>
          <w:lang w:eastAsia="he-IL"/>
        </w:rPr>
        <w:t>- - -</w:t>
      </w:r>
    </w:p>
    <w:p w14:paraId="0D59568B" w14:textId="3759C7B2" w:rsidR="008428B1" w:rsidRDefault="008428B1" w:rsidP="008428B1">
      <w:pPr>
        <w:rPr>
          <w:rtl/>
          <w:lang w:eastAsia="he-IL"/>
        </w:rPr>
      </w:pPr>
      <w:bookmarkStart w:id="2753" w:name="_ETM_Q1_7889100"/>
      <w:bookmarkStart w:id="2754" w:name="_ETM_Q1_7889128"/>
      <w:bookmarkEnd w:id="2753"/>
      <w:bookmarkEnd w:id="2754"/>
    </w:p>
    <w:p w14:paraId="0A4ED028" w14:textId="79CBB63A" w:rsidR="008428B1" w:rsidRDefault="008428B1" w:rsidP="008428B1">
      <w:pPr>
        <w:pStyle w:val="a4"/>
        <w:keepNext/>
        <w:rPr>
          <w:rtl/>
        </w:rPr>
      </w:pPr>
      <w:bookmarkStart w:id="2755" w:name="ET_speaker_5292_126"/>
      <w:r w:rsidRPr="008428B1">
        <w:rPr>
          <w:rStyle w:val="TagStyle"/>
          <w:rtl/>
        </w:rPr>
        <w:t xml:space="preserve"> &lt;&lt; דובר &gt;&gt; </w:t>
      </w:r>
      <w:r>
        <w:rPr>
          <w:rtl/>
        </w:rPr>
        <w:t>אוסאמה סעדי (הרשימה המשותפת):</w:t>
      </w:r>
      <w:r w:rsidRPr="008428B1">
        <w:rPr>
          <w:rStyle w:val="TagStyle"/>
          <w:rtl/>
        </w:rPr>
        <w:t xml:space="preserve"> &lt;&lt; דובר &gt;&gt;</w:t>
      </w:r>
      <w:r w:rsidR="006A2FC6">
        <w:rPr>
          <w:rtl/>
        </w:rPr>
        <w:t xml:space="preserve"> </w:t>
      </w:r>
      <w:bookmarkEnd w:id="2755"/>
    </w:p>
    <w:p w14:paraId="0C9E2B5F" w14:textId="2AF29150" w:rsidR="008428B1" w:rsidRDefault="008428B1" w:rsidP="008428B1">
      <w:pPr>
        <w:pStyle w:val="KeepWithNext"/>
        <w:rPr>
          <w:rtl/>
          <w:lang w:eastAsia="he-IL"/>
        </w:rPr>
      </w:pPr>
    </w:p>
    <w:p w14:paraId="36BD6D93" w14:textId="33400F83" w:rsidR="008428B1" w:rsidRDefault="008428B1" w:rsidP="008428B1">
      <w:pPr>
        <w:rPr>
          <w:rtl/>
          <w:lang w:eastAsia="he-IL"/>
        </w:rPr>
      </w:pPr>
      <w:r>
        <w:rPr>
          <w:rFonts w:hint="cs"/>
          <w:rtl/>
          <w:lang w:eastAsia="he-IL"/>
        </w:rPr>
        <w:t>אין לנו שיתופי פעולה בחוקים</w:t>
      </w:r>
      <w:bookmarkStart w:id="2756" w:name="_ETM_Q1_7890780"/>
      <w:bookmarkEnd w:id="2756"/>
      <w:r>
        <w:rPr>
          <w:rFonts w:hint="cs"/>
          <w:rtl/>
          <w:lang w:eastAsia="he-IL"/>
        </w:rPr>
        <w:t xml:space="preserve"> שאנחנו מתנגדים להם.</w:t>
      </w:r>
    </w:p>
    <w:p w14:paraId="6DD52DBF" w14:textId="2648E6AF" w:rsidR="008428B1" w:rsidRDefault="008428B1" w:rsidP="008428B1">
      <w:pPr>
        <w:rPr>
          <w:rtl/>
          <w:lang w:eastAsia="he-IL"/>
        </w:rPr>
      </w:pPr>
      <w:bookmarkStart w:id="2757" w:name="_ETM_Q1_7893029"/>
      <w:bookmarkStart w:id="2758" w:name="_ETM_Q1_7893059"/>
      <w:bookmarkEnd w:id="2757"/>
      <w:bookmarkEnd w:id="2758"/>
    </w:p>
    <w:p w14:paraId="55C6896F" w14:textId="3C3D1AEE" w:rsidR="008428B1" w:rsidRDefault="008428B1" w:rsidP="008428B1">
      <w:pPr>
        <w:pStyle w:val="af6"/>
        <w:keepNext/>
        <w:rPr>
          <w:rtl/>
        </w:rPr>
      </w:pPr>
      <w:bookmarkStart w:id="2759" w:name="ET_yor_6156_127"/>
      <w:r w:rsidRPr="008428B1">
        <w:rPr>
          <w:rStyle w:val="TagStyle"/>
          <w:rtl/>
        </w:rPr>
        <w:t xml:space="preserve"> &lt;&lt; יור &gt;&gt; </w:t>
      </w:r>
      <w:r>
        <w:rPr>
          <w:rtl/>
        </w:rPr>
        <w:t>היו"ר גלעד קריב:</w:t>
      </w:r>
      <w:r w:rsidRPr="008428B1">
        <w:rPr>
          <w:rStyle w:val="TagStyle"/>
          <w:rtl/>
        </w:rPr>
        <w:t xml:space="preserve"> &lt;&lt; יור &gt;&gt;</w:t>
      </w:r>
      <w:r w:rsidR="006A2FC6">
        <w:rPr>
          <w:rtl/>
        </w:rPr>
        <w:t xml:space="preserve"> </w:t>
      </w:r>
      <w:bookmarkEnd w:id="2759"/>
    </w:p>
    <w:p w14:paraId="46407D4D" w14:textId="1BB2890A" w:rsidR="008428B1" w:rsidRDefault="008428B1" w:rsidP="008428B1">
      <w:pPr>
        <w:pStyle w:val="KeepWithNext"/>
        <w:rPr>
          <w:rtl/>
          <w:lang w:eastAsia="he-IL"/>
        </w:rPr>
      </w:pPr>
    </w:p>
    <w:p w14:paraId="2B400081" w14:textId="0666588E" w:rsidR="008428B1" w:rsidRDefault="008428B1" w:rsidP="008428B1">
      <w:pPr>
        <w:rPr>
          <w:rtl/>
          <w:lang w:eastAsia="he-IL"/>
        </w:rPr>
      </w:pPr>
      <w:r>
        <w:rPr>
          <w:rFonts w:hint="cs"/>
          <w:rtl/>
          <w:lang w:eastAsia="he-IL"/>
        </w:rPr>
        <w:t>אז תודיעו להם שלא תשתפו איתם פעולה בחוקים אחרים.</w:t>
      </w:r>
    </w:p>
    <w:p w14:paraId="6DD3E80C" w14:textId="757A1921" w:rsidR="008428B1" w:rsidRDefault="008428B1" w:rsidP="008428B1">
      <w:pPr>
        <w:rPr>
          <w:rtl/>
          <w:lang w:eastAsia="he-IL"/>
        </w:rPr>
      </w:pPr>
    </w:p>
    <w:p w14:paraId="68230218" w14:textId="5373C03D" w:rsidR="008428B1" w:rsidRDefault="008428B1" w:rsidP="008428B1">
      <w:pPr>
        <w:pStyle w:val="a4"/>
        <w:keepNext/>
        <w:rPr>
          <w:rtl/>
        </w:rPr>
      </w:pPr>
      <w:bookmarkStart w:id="2760" w:name="ET_speaker_5292_128"/>
      <w:r w:rsidRPr="008428B1">
        <w:rPr>
          <w:rStyle w:val="TagStyle"/>
          <w:rtl/>
        </w:rPr>
        <w:t xml:space="preserve"> &lt;&lt; דובר &gt;&gt; </w:t>
      </w:r>
      <w:r>
        <w:rPr>
          <w:rtl/>
        </w:rPr>
        <w:t>אוסאמה סעדי (הרשימה המשותפת):</w:t>
      </w:r>
      <w:r w:rsidRPr="008428B1">
        <w:rPr>
          <w:rStyle w:val="TagStyle"/>
          <w:rtl/>
        </w:rPr>
        <w:t xml:space="preserve"> &lt;&lt; דובר &gt;&gt;</w:t>
      </w:r>
      <w:r w:rsidR="006A2FC6">
        <w:rPr>
          <w:rtl/>
        </w:rPr>
        <w:t xml:space="preserve"> </w:t>
      </w:r>
      <w:bookmarkEnd w:id="2760"/>
    </w:p>
    <w:p w14:paraId="58055D59" w14:textId="60DB0EAC" w:rsidR="008428B1" w:rsidRDefault="008428B1" w:rsidP="008428B1">
      <w:pPr>
        <w:pStyle w:val="KeepWithNext"/>
        <w:rPr>
          <w:rtl/>
          <w:lang w:eastAsia="he-IL"/>
        </w:rPr>
      </w:pPr>
    </w:p>
    <w:p w14:paraId="4ECED98A" w14:textId="1F5FFFBA" w:rsidR="008428B1" w:rsidRDefault="008428B1" w:rsidP="008428B1">
      <w:pPr>
        <w:rPr>
          <w:rtl/>
          <w:lang w:eastAsia="he-IL"/>
        </w:rPr>
      </w:pPr>
      <w:r>
        <w:rPr>
          <w:rFonts w:hint="cs"/>
          <w:rtl/>
          <w:lang w:eastAsia="he-IL"/>
        </w:rPr>
        <w:t>אנחנו לא משתפים פעולה.</w:t>
      </w:r>
    </w:p>
    <w:p w14:paraId="2E2A35E0" w14:textId="24619523" w:rsidR="008428B1" w:rsidRDefault="008428B1" w:rsidP="008428B1">
      <w:pPr>
        <w:rPr>
          <w:rtl/>
          <w:lang w:eastAsia="he-IL"/>
        </w:rPr>
      </w:pPr>
      <w:bookmarkStart w:id="2761" w:name="_ETM_Q1_7897541"/>
      <w:bookmarkStart w:id="2762" w:name="_ETM_Q1_7897571"/>
      <w:bookmarkEnd w:id="2761"/>
      <w:bookmarkEnd w:id="2762"/>
    </w:p>
    <w:p w14:paraId="4EA3337C" w14:textId="51FB0CBD" w:rsidR="008428B1" w:rsidRDefault="008428B1" w:rsidP="008428B1">
      <w:pPr>
        <w:pStyle w:val="af6"/>
        <w:keepNext/>
        <w:rPr>
          <w:rtl/>
        </w:rPr>
      </w:pPr>
      <w:bookmarkStart w:id="2763" w:name="ET_yor_6156_129"/>
      <w:r w:rsidRPr="008428B1">
        <w:rPr>
          <w:rStyle w:val="TagStyle"/>
          <w:rtl/>
        </w:rPr>
        <w:t xml:space="preserve"> &lt;&lt; יור &gt;&gt; </w:t>
      </w:r>
      <w:r>
        <w:rPr>
          <w:rtl/>
        </w:rPr>
        <w:t>היו"ר גלעד קריב:</w:t>
      </w:r>
      <w:r w:rsidRPr="008428B1">
        <w:rPr>
          <w:rStyle w:val="TagStyle"/>
          <w:rtl/>
        </w:rPr>
        <w:t xml:space="preserve"> &lt;&lt; יור &gt;&gt;</w:t>
      </w:r>
      <w:r w:rsidR="006A2FC6">
        <w:rPr>
          <w:rtl/>
        </w:rPr>
        <w:t xml:space="preserve"> </w:t>
      </w:r>
      <w:bookmarkEnd w:id="2763"/>
    </w:p>
    <w:p w14:paraId="744DBB3D" w14:textId="54F93A96" w:rsidR="008428B1" w:rsidRDefault="008428B1" w:rsidP="008428B1">
      <w:pPr>
        <w:pStyle w:val="KeepWithNext"/>
        <w:rPr>
          <w:rtl/>
          <w:lang w:eastAsia="he-IL"/>
        </w:rPr>
      </w:pPr>
    </w:p>
    <w:p w14:paraId="784968F3" w14:textId="53911F3D" w:rsidR="008428B1" w:rsidRDefault="008428B1" w:rsidP="008428B1">
      <w:pPr>
        <w:rPr>
          <w:rtl/>
          <w:lang w:eastAsia="he-IL"/>
        </w:rPr>
      </w:pPr>
      <w:r>
        <w:rPr>
          <w:rFonts w:hint="cs"/>
          <w:rtl/>
          <w:lang w:eastAsia="he-IL"/>
        </w:rPr>
        <w:t>נעצור את הדיון הפוליטי כי אנחנו בדיון ענייני.</w:t>
      </w:r>
      <w:r w:rsidR="006A2FC6">
        <w:rPr>
          <w:rFonts w:hint="cs"/>
          <w:rtl/>
          <w:lang w:eastAsia="he-IL"/>
        </w:rPr>
        <w:t xml:space="preserve"> </w:t>
      </w:r>
      <w:r>
        <w:rPr>
          <w:rFonts w:hint="cs"/>
          <w:rtl/>
          <w:lang w:eastAsia="he-IL"/>
        </w:rPr>
        <w:t>כרגע אלה הנוסחים שמוצעים.</w:t>
      </w:r>
    </w:p>
    <w:p w14:paraId="22D1F5F8" w14:textId="6BD5DE58" w:rsidR="008428B1" w:rsidRDefault="008428B1" w:rsidP="008428B1">
      <w:pPr>
        <w:rPr>
          <w:rtl/>
          <w:lang w:eastAsia="he-IL"/>
        </w:rPr>
      </w:pPr>
      <w:bookmarkStart w:id="2764" w:name="_ETM_Q1_7921498"/>
      <w:bookmarkEnd w:id="2764"/>
    </w:p>
    <w:p w14:paraId="06BFB91A" w14:textId="0CFAF91E" w:rsidR="008428B1" w:rsidRDefault="008428B1" w:rsidP="008428B1">
      <w:pPr>
        <w:pStyle w:val="a4"/>
        <w:keepNext/>
        <w:rPr>
          <w:rtl/>
        </w:rPr>
      </w:pPr>
      <w:bookmarkStart w:id="2765" w:name="ET_speaker_נועה_ברודצקי_לוי_130"/>
      <w:r w:rsidRPr="008428B1">
        <w:rPr>
          <w:rStyle w:val="TagStyle"/>
          <w:rtl/>
        </w:rPr>
        <w:t xml:space="preserve"> &lt;&lt; דובר &gt;&gt; </w:t>
      </w:r>
      <w:r>
        <w:rPr>
          <w:rtl/>
        </w:rPr>
        <w:t>נועה ברודצקי לוי:</w:t>
      </w:r>
      <w:r w:rsidRPr="008428B1">
        <w:rPr>
          <w:rStyle w:val="TagStyle"/>
          <w:rtl/>
        </w:rPr>
        <w:t xml:space="preserve"> &lt;&lt; דובר &gt;&gt;</w:t>
      </w:r>
      <w:r w:rsidR="006A2FC6">
        <w:rPr>
          <w:rtl/>
        </w:rPr>
        <w:t xml:space="preserve"> </w:t>
      </w:r>
      <w:bookmarkEnd w:id="2765"/>
    </w:p>
    <w:p w14:paraId="41130580" w14:textId="03D67DE2" w:rsidR="008428B1" w:rsidRDefault="008428B1" w:rsidP="008428B1">
      <w:pPr>
        <w:pStyle w:val="KeepWithNext"/>
        <w:rPr>
          <w:rtl/>
          <w:lang w:eastAsia="he-IL"/>
        </w:rPr>
      </w:pPr>
    </w:p>
    <w:p w14:paraId="56A80238" w14:textId="37261D60" w:rsidR="008428B1" w:rsidRDefault="008428B1" w:rsidP="008428B1">
      <w:pPr>
        <w:rPr>
          <w:rtl/>
          <w:lang w:eastAsia="he-IL"/>
        </w:rPr>
      </w:pPr>
      <w:bookmarkStart w:id="2766" w:name="_ETM_Q1_7921722"/>
      <w:bookmarkStart w:id="2767" w:name="_ETM_Q1_7921757"/>
      <w:bookmarkEnd w:id="2766"/>
      <w:bookmarkEnd w:id="2767"/>
      <w:r>
        <w:rPr>
          <w:rFonts w:hint="cs"/>
          <w:rtl/>
          <w:lang w:eastAsia="he-IL"/>
        </w:rPr>
        <w:t xml:space="preserve">אנחנו </w:t>
      </w:r>
      <w:bookmarkStart w:id="2768" w:name="_ETM_Q1_7921910"/>
      <w:bookmarkEnd w:id="2768"/>
      <w:r>
        <w:rPr>
          <w:rFonts w:hint="cs"/>
          <w:rtl/>
          <w:lang w:eastAsia="he-IL"/>
        </w:rPr>
        <w:t xml:space="preserve">נקריא את כל הסעיף ונעצור כי בכל זאת </w:t>
      </w:r>
      <w:bookmarkStart w:id="2769" w:name="_ETM_Q1_7925682"/>
      <w:bookmarkEnd w:id="2769"/>
      <w:r>
        <w:rPr>
          <w:rFonts w:hint="cs"/>
          <w:rtl/>
          <w:lang w:eastAsia="he-IL"/>
        </w:rPr>
        <w:t>יש כמה תיקונים שנעשו. אנחנו מבינים ממשרד המשפטים וגם מהסנגוריה</w:t>
      </w:r>
      <w:r w:rsidR="006A2FC6">
        <w:rPr>
          <w:rFonts w:hint="cs"/>
          <w:rtl/>
          <w:lang w:eastAsia="he-IL"/>
        </w:rPr>
        <w:t xml:space="preserve"> </w:t>
      </w:r>
      <w:r>
        <w:rPr>
          <w:rFonts w:hint="cs"/>
          <w:rtl/>
          <w:lang w:eastAsia="he-IL"/>
        </w:rPr>
        <w:t>הם לא אמורים ליצור שינוי כי כך</w:t>
      </w:r>
      <w:bookmarkStart w:id="2770" w:name="_ETM_Q1_7933412"/>
      <w:bookmarkEnd w:id="2770"/>
      <w:r>
        <w:rPr>
          <w:rFonts w:hint="cs"/>
          <w:rtl/>
          <w:lang w:eastAsia="he-IL"/>
        </w:rPr>
        <w:t xml:space="preserve"> זה פורש בפסיקה</w:t>
      </w:r>
      <w:r w:rsidR="006A2FC6">
        <w:rPr>
          <w:rFonts w:hint="cs"/>
          <w:rtl/>
          <w:lang w:eastAsia="he-IL"/>
        </w:rPr>
        <w:t xml:space="preserve"> </w:t>
      </w:r>
      <w:r>
        <w:rPr>
          <w:rFonts w:hint="cs"/>
          <w:rtl/>
          <w:lang w:eastAsia="he-IL"/>
        </w:rPr>
        <w:t>אבל בכל זאת נסקור אותם.</w:t>
      </w:r>
    </w:p>
    <w:p w14:paraId="75E83D3E" w14:textId="698279CB" w:rsidR="008428B1" w:rsidRDefault="008428B1" w:rsidP="008428B1">
      <w:pPr>
        <w:rPr>
          <w:rtl/>
          <w:lang w:eastAsia="he-IL"/>
        </w:rPr>
      </w:pPr>
      <w:bookmarkStart w:id="2771" w:name="_ETM_Q1_7938262"/>
      <w:bookmarkStart w:id="2772" w:name="_ETM_Q1_7938302"/>
      <w:bookmarkStart w:id="2773" w:name="_ETM_Q1_7938398"/>
      <w:bookmarkStart w:id="2774" w:name="_ETM_Q1_7938433"/>
      <w:bookmarkEnd w:id="2771"/>
      <w:bookmarkEnd w:id="2772"/>
      <w:bookmarkEnd w:id="2773"/>
      <w:bookmarkEnd w:id="2774"/>
    </w:p>
    <w:p w14:paraId="75962EA7" w14:textId="6C578C99" w:rsidR="008428B1" w:rsidRPr="0046007C" w:rsidRDefault="008428B1" w:rsidP="008428B1">
      <w:pPr>
        <w:pStyle w:val="a6"/>
        <w:keepNext/>
        <w:rPr>
          <w:u w:val="none"/>
          <w:rtl/>
          <w:lang w:eastAsia="he-IL"/>
        </w:rPr>
      </w:pPr>
      <w:bookmarkStart w:id="2775" w:name="ET_subject_625256_131"/>
      <w:r w:rsidRPr="0046007C">
        <w:rPr>
          <w:u w:val="none"/>
          <w:rtl/>
          <w:lang w:eastAsia="he-IL"/>
        </w:rPr>
        <w:t>חוק לתיקון פקודת סדר הדין הפלילי (מעצר וחיפוש) (עילות חיפוש בלא צו בית משפט) (הוראת שעה), התשפ"ב-202</w:t>
      </w:r>
      <w:bookmarkEnd w:id="2775"/>
      <w:r w:rsidR="0046007C">
        <w:rPr>
          <w:rFonts w:hint="cs"/>
          <w:u w:val="none"/>
          <w:rtl/>
          <w:lang w:eastAsia="he-IL"/>
        </w:rPr>
        <w:t>2</w:t>
      </w:r>
    </w:p>
    <w:p w14:paraId="7383B392" w14:textId="75B9C0CA" w:rsidR="008428B1" w:rsidRDefault="008428B1" w:rsidP="008428B1">
      <w:pPr>
        <w:pStyle w:val="KeepWithNext"/>
        <w:rPr>
          <w:rtl/>
          <w:lang w:eastAsia="he-IL"/>
        </w:rPr>
      </w:pPr>
    </w:p>
    <w:p w14:paraId="72260548" w14:textId="172FAC7A" w:rsidR="0046007C" w:rsidRPr="0046007C" w:rsidRDefault="0046007C" w:rsidP="0046007C">
      <w:pPr>
        <w:pStyle w:val="afe"/>
        <w:numPr>
          <w:ilvl w:val="0"/>
          <w:numId w:val="3"/>
        </w:numPr>
        <w:rPr>
          <w:rtl/>
          <w:lang w:eastAsia="he-IL"/>
        </w:rPr>
      </w:pPr>
      <w:bookmarkStart w:id="2776" w:name="_ETM_Q1_7945224"/>
      <w:bookmarkStart w:id="2777" w:name="_ETM_Q1_7945253"/>
      <w:bookmarkEnd w:id="2776"/>
      <w:bookmarkEnd w:id="2777"/>
      <w:r>
        <w:rPr>
          <w:rFonts w:hint="cs"/>
          <w:rtl/>
          <w:lang w:eastAsia="he-IL"/>
        </w:rPr>
        <w:t>הוראת שעה</w:t>
      </w:r>
    </w:p>
    <w:p w14:paraId="38D6ECBD" w14:textId="1AF873C1" w:rsidR="008428B1" w:rsidRDefault="008428B1" w:rsidP="008428B1">
      <w:pPr>
        <w:rPr>
          <w:rtl/>
          <w:lang w:eastAsia="he-IL"/>
        </w:rPr>
      </w:pPr>
    </w:p>
    <w:p w14:paraId="487D65C4" w14:textId="5AF77F43" w:rsidR="0046007C" w:rsidRDefault="0046007C" w:rsidP="0046007C">
      <w:pPr>
        <w:ind w:left="1080" w:firstLine="0"/>
        <w:rPr>
          <w:rtl/>
          <w:lang w:eastAsia="he-IL"/>
        </w:rPr>
      </w:pPr>
      <w:r>
        <w:rPr>
          <w:rFonts w:hint="cs"/>
          <w:rtl/>
          <w:lang w:eastAsia="he-IL"/>
        </w:rPr>
        <w:t>בתקופה שמיום פרסומו של חוק זה עד תום 18 חודשים מהמועד האמור, יקראו את פקודת סדר הדין הפלילי מעצר וחיפוש) (נוסח חדש), התשכ"א-1969, כך שבמקום סעיף 25 יבוא:</w:t>
      </w:r>
    </w:p>
    <w:p w14:paraId="63DA17E3" w14:textId="40D3448B" w:rsidR="0046007C" w:rsidRDefault="0046007C" w:rsidP="0046007C">
      <w:pPr>
        <w:ind w:left="1080" w:firstLine="0"/>
        <w:rPr>
          <w:rtl/>
          <w:lang w:eastAsia="he-IL"/>
        </w:rPr>
      </w:pPr>
    </w:p>
    <w:p w14:paraId="03F9639D" w14:textId="7670FC75" w:rsidR="0046007C" w:rsidRDefault="0046007C" w:rsidP="0046007C">
      <w:pPr>
        <w:ind w:left="1080" w:firstLine="0"/>
        <w:rPr>
          <w:rtl/>
          <w:lang w:eastAsia="he-IL"/>
        </w:rPr>
      </w:pPr>
      <w:r>
        <w:rPr>
          <w:rFonts w:hint="cs"/>
          <w:rtl/>
          <w:lang w:eastAsia="he-IL"/>
        </w:rPr>
        <w:t>25".</w:t>
      </w:r>
      <w:r>
        <w:rPr>
          <w:rtl/>
          <w:lang w:eastAsia="he-IL"/>
        </w:rPr>
        <w:tab/>
      </w:r>
      <w:r>
        <w:rPr>
          <w:rFonts w:hint="cs"/>
          <w:rtl/>
          <w:lang w:eastAsia="he-IL"/>
        </w:rPr>
        <w:t>חיפוש בלא צו חיפוש</w:t>
      </w:r>
    </w:p>
    <w:p w14:paraId="7014870D" w14:textId="5E8DF3BC" w:rsidR="0046007C" w:rsidRDefault="0046007C" w:rsidP="0046007C">
      <w:pPr>
        <w:ind w:left="1080" w:firstLine="0"/>
        <w:rPr>
          <w:rtl/>
          <w:lang w:eastAsia="he-IL"/>
        </w:rPr>
      </w:pPr>
    </w:p>
    <w:p w14:paraId="06CC5070" w14:textId="5B622423" w:rsidR="0046007C" w:rsidRDefault="0046007C" w:rsidP="0046007C">
      <w:pPr>
        <w:ind w:left="2160" w:firstLine="0"/>
        <w:rPr>
          <w:rtl/>
          <w:lang w:eastAsia="he-IL"/>
        </w:rPr>
      </w:pPr>
      <w:r>
        <w:rPr>
          <w:rFonts w:hint="cs"/>
          <w:rtl/>
          <w:lang w:eastAsia="he-IL"/>
        </w:rPr>
        <w:t>שוטר רשאי להיכנס ולערוך חיפוש בבית או במקום, בלא צו חיפוש, אם אי-ביצוע החיפוש באופן מיידי יסכל את מטרת החיפוש ולא ניתן לקבל מבעוד מועד צו חיפוש, ובלבד שמתקיים אחד מאלה:</w:t>
      </w:r>
    </w:p>
    <w:p w14:paraId="5F112E47" w14:textId="4C25C7E9" w:rsidR="0046007C" w:rsidRDefault="0046007C" w:rsidP="0046007C">
      <w:pPr>
        <w:ind w:firstLine="0"/>
        <w:rPr>
          <w:rtl/>
          <w:lang w:eastAsia="he-IL"/>
        </w:rPr>
      </w:pPr>
      <w:bookmarkStart w:id="2778" w:name="_ETM_Q1_7965436"/>
      <w:bookmarkStart w:id="2779" w:name="_ETM_Q1_7965461"/>
      <w:bookmarkEnd w:id="2778"/>
      <w:bookmarkEnd w:id="2779"/>
    </w:p>
    <w:p w14:paraId="147AE1DB" w14:textId="74A0EC97" w:rsidR="0046007C" w:rsidRDefault="0046007C" w:rsidP="0046007C">
      <w:pPr>
        <w:pStyle w:val="afe"/>
        <w:numPr>
          <w:ilvl w:val="0"/>
          <w:numId w:val="4"/>
        </w:numPr>
        <w:rPr>
          <w:lang w:eastAsia="he-IL"/>
        </w:rPr>
      </w:pPr>
      <w:r>
        <w:rPr>
          <w:rFonts w:hint="cs"/>
          <w:rtl/>
          <w:lang w:eastAsia="he-IL"/>
        </w:rPr>
        <w:t>המחזיק בבית או במקום או אדם השוהה בו פונה לעזרת המשטרה ויש חשד סביר שמבוצעת שם עבירה.</w:t>
      </w:r>
    </w:p>
    <w:p w14:paraId="3D2CF8EC" w14:textId="77777777" w:rsidR="0046007C" w:rsidRDefault="0046007C" w:rsidP="0046007C">
      <w:pPr>
        <w:rPr>
          <w:rtl/>
          <w:lang w:eastAsia="he-IL"/>
        </w:rPr>
      </w:pPr>
    </w:p>
    <w:p w14:paraId="14D827E2" w14:textId="14B3ABA8" w:rsidR="0046007C" w:rsidRDefault="0046007C" w:rsidP="0046007C">
      <w:pPr>
        <w:rPr>
          <w:rtl/>
          <w:lang w:eastAsia="he-IL"/>
        </w:rPr>
      </w:pPr>
      <w:bookmarkStart w:id="2780" w:name="_ETM_Q1_7983618"/>
      <w:bookmarkStart w:id="2781" w:name="_ETM_Q1_7983639"/>
      <w:bookmarkEnd w:id="2780"/>
      <w:bookmarkEnd w:id="2781"/>
      <w:r>
        <w:rPr>
          <w:rFonts w:hint="cs"/>
          <w:rtl/>
          <w:lang w:eastAsia="he-IL"/>
        </w:rPr>
        <w:t xml:space="preserve">יש כאן איזשהו שינוי מהנוסח הקיים. הוא </w:t>
      </w:r>
      <w:bookmarkStart w:id="2782" w:name="_ETM_Q1_7989155"/>
      <w:bookmarkEnd w:id="2782"/>
      <w:r>
        <w:rPr>
          <w:rFonts w:hint="cs"/>
          <w:rtl/>
          <w:lang w:eastAsia="he-IL"/>
        </w:rPr>
        <w:t>מאחד שתי עילות. גבי, את רוצה להסביר את השינוי שעשיתם</w:t>
      </w:r>
      <w:bookmarkStart w:id="2783" w:name="_ETM_Q1_7990522"/>
      <w:bookmarkStart w:id="2784" w:name="_ETM_Q1_7990554"/>
      <w:bookmarkStart w:id="2785" w:name="_ETM_Q1_7990649"/>
      <w:bookmarkStart w:id="2786" w:name="_ETM_Q1_7990681"/>
      <w:bookmarkEnd w:id="2783"/>
      <w:bookmarkEnd w:id="2784"/>
      <w:bookmarkEnd w:id="2785"/>
      <w:bookmarkEnd w:id="2786"/>
      <w:r>
        <w:rPr>
          <w:rFonts w:hint="cs"/>
          <w:rtl/>
          <w:lang w:eastAsia="he-IL"/>
        </w:rPr>
        <w:t>?</w:t>
      </w:r>
    </w:p>
    <w:p w14:paraId="2B3F428F" w14:textId="34E91FEC" w:rsidR="0046007C" w:rsidRDefault="0046007C" w:rsidP="0046007C">
      <w:pPr>
        <w:rPr>
          <w:rtl/>
          <w:lang w:eastAsia="he-IL"/>
        </w:rPr>
      </w:pPr>
      <w:bookmarkStart w:id="2787" w:name="_ETM_Q1_7993658"/>
      <w:bookmarkStart w:id="2788" w:name="_ETM_Q1_7993685"/>
      <w:bookmarkEnd w:id="2787"/>
      <w:bookmarkEnd w:id="2788"/>
    </w:p>
    <w:p w14:paraId="6E7A6E82" w14:textId="26BBE5EB" w:rsidR="0046007C" w:rsidRDefault="0046007C" w:rsidP="0046007C">
      <w:pPr>
        <w:pStyle w:val="af9"/>
        <w:keepNext/>
        <w:rPr>
          <w:rtl/>
          <w:lang w:eastAsia="he-IL"/>
        </w:rPr>
      </w:pPr>
      <w:bookmarkStart w:id="2789" w:name="ET_guest_3540_132"/>
      <w:r w:rsidRPr="0046007C">
        <w:rPr>
          <w:rStyle w:val="TagStyle"/>
          <w:rtl/>
        </w:rPr>
        <w:t xml:space="preserve"> &lt;&lt; אורח &gt;&gt; </w:t>
      </w:r>
      <w:r>
        <w:rPr>
          <w:rtl/>
          <w:lang w:eastAsia="he-IL"/>
        </w:rPr>
        <w:t>גבריאלה פיסמן:</w:t>
      </w:r>
      <w:r w:rsidRPr="0046007C">
        <w:rPr>
          <w:rStyle w:val="TagStyle"/>
          <w:rtl/>
        </w:rPr>
        <w:t xml:space="preserve"> &lt;&lt; אורח &gt;&gt;</w:t>
      </w:r>
      <w:r w:rsidR="006A2FC6">
        <w:rPr>
          <w:rtl/>
          <w:lang w:eastAsia="he-IL"/>
        </w:rPr>
        <w:t xml:space="preserve"> </w:t>
      </w:r>
      <w:bookmarkEnd w:id="2789"/>
    </w:p>
    <w:p w14:paraId="04188AD7" w14:textId="3C9305F0" w:rsidR="0046007C" w:rsidRDefault="0046007C" w:rsidP="0046007C">
      <w:pPr>
        <w:pStyle w:val="KeepWithNext"/>
        <w:rPr>
          <w:rtl/>
          <w:lang w:eastAsia="he-IL"/>
        </w:rPr>
      </w:pPr>
    </w:p>
    <w:p w14:paraId="6F57ABFD" w14:textId="4A8498E2" w:rsidR="0046007C" w:rsidRDefault="0046007C" w:rsidP="0046007C">
      <w:pPr>
        <w:rPr>
          <w:rtl/>
          <w:lang w:eastAsia="he-IL"/>
        </w:rPr>
      </w:pPr>
      <w:r>
        <w:rPr>
          <w:rFonts w:hint="cs"/>
          <w:rtl/>
          <w:lang w:eastAsia="he-IL"/>
        </w:rPr>
        <w:t xml:space="preserve">כן. </w:t>
      </w:r>
      <w:bookmarkStart w:id="2790" w:name="_ETM_Q1_7993200"/>
      <w:bookmarkEnd w:id="2790"/>
      <w:r>
        <w:rPr>
          <w:rFonts w:hint="cs"/>
          <w:rtl/>
          <w:lang w:eastAsia="he-IL"/>
        </w:rPr>
        <w:t>על פניו נראה</w:t>
      </w:r>
      <w:r w:rsidR="006A2FC6">
        <w:rPr>
          <w:rFonts w:hint="cs"/>
          <w:rtl/>
          <w:lang w:eastAsia="he-IL"/>
        </w:rPr>
        <w:t xml:space="preserve"> </w:t>
      </w:r>
      <w:r>
        <w:rPr>
          <w:rFonts w:hint="cs"/>
          <w:rtl/>
          <w:lang w:eastAsia="he-IL"/>
        </w:rPr>
        <w:t>כאילו</w:t>
      </w:r>
      <w:r w:rsidR="006A2FC6">
        <w:rPr>
          <w:rFonts w:hint="cs"/>
          <w:rtl/>
          <w:lang w:eastAsia="he-IL"/>
        </w:rPr>
        <w:t xml:space="preserve"> </w:t>
      </w:r>
      <w:r>
        <w:rPr>
          <w:rFonts w:hint="cs"/>
          <w:rtl/>
          <w:lang w:eastAsia="he-IL"/>
        </w:rPr>
        <w:t xml:space="preserve">ירדה עילה </w:t>
      </w:r>
      <w:bookmarkStart w:id="2791" w:name="_ETM_Q1_7996964"/>
      <w:bookmarkEnd w:id="2791"/>
      <w:r>
        <w:rPr>
          <w:rFonts w:hint="cs"/>
          <w:rtl/>
          <w:lang w:eastAsia="he-IL"/>
        </w:rPr>
        <w:t xml:space="preserve">ספציפית. למעשה אין לנו כל כוונה לשינוי </w:t>
      </w:r>
      <w:bookmarkStart w:id="2792" w:name="_ETM_Q1_7999051"/>
      <w:bookmarkEnd w:id="2792"/>
      <w:r>
        <w:rPr>
          <w:rFonts w:hint="cs"/>
          <w:rtl/>
          <w:lang w:eastAsia="he-IL"/>
        </w:rPr>
        <w:t xml:space="preserve">הנוסח. למשטרה </w:t>
      </w:r>
      <w:r w:rsidR="00C05C89">
        <w:rPr>
          <w:rFonts w:hint="cs"/>
          <w:rtl/>
          <w:lang w:eastAsia="he-IL"/>
        </w:rPr>
        <w:t xml:space="preserve">כבר היום </w:t>
      </w:r>
      <w:r>
        <w:rPr>
          <w:rFonts w:hint="cs"/>
          <w:rtl/>
          <w:lang w:eastAsia="he-IL"/>
        </w:rPr>
        <w:t>יש סמכות שמתייחסת להצלת חיים</w:t>
      </w:r>
      <w:r w:rsidR="00C05C89">
        <w:rPr>
          <w:rFonts w:hint="cs"/>
          <w:rtl/>
          <w:lang w:eastAsia="he-IL"/>
        </w:rPr>
        <w:t xml:space="preserve">, </w:t>
      </w:r>
      <w:bookmarkStart w:id="2793" w:name="_ETM_Q1_8003893"/>
      <w:bookmarkEnd w:id="2793"/>
      <w:r w:rsidR="00C05C89">
        <w:rPr>
          <w:rFonts w:hint="cs"/>
          <w:rtl/>
          <w:lang w:eastAsia="he-IL"/>
        </w:rPr>
        <w:t xml:space="preserve">סעיף 4(א) לפקודת המשטרה. לכן אין כאן שינוי במובן הזה מהמצב הקיים. המשטרה רשאית לבצע כל פעולה </w:t>
      </w:r>
      <w:bookmarkStart w:id="2794" w:name="_ETM_Q1_8013019"/>
      <w:bookmarkEnd w:id="2794"/>
      <w:r w:rsidR="00C05C89">
        <w:rPr>
          <w:rFonts w:hint="cs"/>
          <w:rtl/>
          <w:lang w:eastAsia="he-IL"/>
        </w:rPr>
        <w:t>הנדרשת להצלת הנפש והרכוש.</w:t>
      </w:r>
    </w:p>
    <w:p w14:paraId="35766F89" w14:textId="1BA1B968" w:rsidR="00C05C89" w:rsidRDefault="00C05C89" w:rsidP="0046007C">
      <w:pPr>
        <w:rPr>
          <w:rtl/>
          <w:lang w:eastAsia="he-IL"/>
        </w:rPr>
      </w:pPr>
    </w:p>
    <w:p w14:paraId="26528E12" w14:textId="1FD50FE4" w:rsidR="00C05C89" w:rsidRDefault="00C05C89" w:rsidP="00C05C89">
      <w:pPr>
        <w:pStyle w:val="a4"/>
        <w:keepNext/>
        <w:rPr>
          <w:rtl/>
        </w:rPr>
      </w:pPr>
      <w:bookmarkStart w:id="2795" w:name="ET_speaker_נועה_ברודצקי_לוי_133"/>
      <w:r w:rsidRPr="00C05C89">
        <w:rPr>
          <w:rStyle w:val="TagStyle"/>
          <w:rtl/>
        </w:rPr>
        <w:t xml:space="preserve"> &lt;&lt; דובר &gt;&gt; </w:t>
      </w:r>
      <w:r>
        <w:rPr>
          <w:rtl/>
        </w:rPr>
        <w:t>נועה ברודצקי לוי:</w:t>
      </w:r>
      <w:r w:rsidRPr="00C05C89">
        <w:rPr>
          <w:rStyle w:val="TagStyle"/>
          <w:rtl/>
        </w:rPr>
        <w:t xml:space="preserve"> &lt;&lt; דובר &gt;&gt;</w:t>
      </w:r>
      <w:r w:rsidR="006A2FC6">
        <w:rPr>
          <w:rtl/>
        </w:rPr>
        <w:t xml:space="preserve"> </w:t>
      </w:r>
      <w:bookmarkEnd w:id="2795"/>
    </w:p>
    <w:p w14:paraId="3C091EAF" w14:textId="44EAE27C" w:rsidR="00C05C89" w:rsidRDefault="00C05C89" w:rsidP="00C05C89">
      <w:pPr>
        <w:pStyle w:val="KeepWithNext"/>
        <w:rPr>
          <w:rtl/>
          <w:lang w:eastAsia="he-IL"/>
        </w:rPr>
      </w:pPr>
    </w:p>
    <w:p w14:paraId="01FF90C2" w14:textId="5049A36D" w:rsidR="00C05C89" w:rsidRDefault="00C05C89" w:rsidP="00C05C89">
      <w:pPr>
        <w:rPr>
          <w:rtl/>
          <w:lang w:eastAsia="he-IL"/>
        </w:rPr>
      </w:pPr>
      <w:r>
        <w:rPr>
          <w:rFonts w:hint="cs"/>
          <w:rtl/>
          <w:lang w:eastAsia="he-IL"/>
        </w:rPr>
        <w:t xml:space="preserve">איחדו את 1 ו-2 וגבי אומרת שממילא </w:t>
      </w:r>
      <w:bookmarkStart w:id="2796" w:name="_ETM_Q1_8023900"/>
      <w:bookmarkEnd w:id="2796"/>
      <w:r>
        <w:rPr>
          <w:rFonts w:hint="cs"/>
          <w:rtl/>
          <w:lang w:eastAsia="he-IL"/>
        </w:rPr>
        <w:t>לפי פקודת המשטרה יש סמכות.</w:t>
      </w:r>
      <w:r w:rsidR="006A2FC6">
        <w:rPr>
          <w:rFonts w:hint="cs"/>
          <w:rtl/>
          <w:lang w:eastAsia="he-IL"/>
        </w:rPr>
        <w:t xml:space="preserve"> </w:t>
      </w:r>
      <w:r>
        <w:rPr>
          <w:rFonts w:hint="cs"/>
          <w:rtl/>
          <w:lang w:eastAsia="he-IL"/>
        </w:rPr>
        <w:t xml:space="preserve">יש כאן </w:t>
      </w:r>
      <w:bookmarkStart w:id="2797" w:name="_ETM_Q1_8034685"/>
      <w:bookmarkEnd w:id="2797"/>
      <w:r>
        <w:rPr>
          <w:rFonts w:hint="cs"/>
          <w:rtl/>
          <w:lang w:eastAsia="he-IL"/>
        </w:rPr>
        <w:t xml:space="preserve">איחוד של עילות 1 ו-2 שהיו קיימות. יסוד להניח לחשד סביר שממילא נתבקש בפסיקה ויש כאן </w:t>
      </w:r>
      <w:bookmarkStart w:id="2798" w:name="_ETM_Q1_8046446"/>
      <w:bookmarkEnd w:id="2798"/>
      <w:r>
        <w:rPr>
          <w:rFonts w:hint="cs"/>
          <w:rtl/>
          <w:lang w:eastAsia="he-IL"/>
        </w:rPr>
        <w:t>דרישה שיהיה חשד שמבוצעת שם עבירה וגבי הסבירה שבכל מקרה למשטרה יש סמכות להיכנס במקרה שיש חשד כאמור.</w:t>
      </w:r>
    </w:p>
    <w:p w14:paraId="5BE9DB12" w14:textId="77777777" w:rsidR="0046007C" w:rsidRDefault="0046007C" w:rsidP="0046007C">
      <w:pPr>
        <w:rPr>
          <w:rtl/>
          <w:lang w:eastAsia="he-IL"/>
        </w:rPr>
      </w:pPr>
      <w:bookmarkStart w:id="2799" w:name="_ETM_Q1_8034096"/>
      <w:bookmarkStart w:id="2800" w:name="_ETM_Q1_8034124"/>
      <w:bookmarkStart w:id="2801" w:name="_ETM_Q1_7988467"/>
      <w:bookmarkStart w:id="2802" w:name="_ETM_Q1_7988496"/>
      <w:bookmarkEnd w:id="2799"/>
      <w:bookmarkEnd w:id="2800"/>
      <w:bookmarkEnd w:id="2801"/>
      <w:bookmarkEnd w:id="2802"/>
    </w:p>
    <w:p w14:paraId="198BEB37" w14:textId="460515E5" w:rsidR="0046007C" w:rsidRPr="008428B1" w:rsidRDefault="0046007C" w:rsidP="0046007C">
      <w:pPr>
        <w:pStyle w:val="afe"/>
        <w:numPr>
          <w:ilvl w:val="0"/>
          <w:numId w:val="4"/>
        </w:numPr>
        <w:rPr>
          <w:rtl/>
          <w:lang w:eastAsia="he-IL"/>
        </w:rPr>
      </w:pPr>
      <w:r>
        <w:rPr>
          <w:rFonts w:hint="cs"/>
          <w:rtl/>
          <w:lang w:eastAsia="he-IL"/>
        </w:rPr>
        <w:t>יש חשד סביר שנעברת שם עבירה מסוג פשע או שעבירה כאמור נעברה שם זה מקרוב.</w:t>
      </w:r>
    </w:p>
    <w:p w14:paraId="5F8438AF" w14:textId="557DB965" w:rsidR="008428B1" w:rsidRDefault="008428B1" w:rsidP="008428B1">
      <w:pPr>
        <w:rPr>
          <w:rtl/>
          <w:lang w:eastAsia="he-IL"/>
        </w:rPr>
      </w:pPr>
      <w:bookmarkStart w:id="2803" w:name="_ETM_Q1_7905222"/>
      <w:bookmarkStart w:id="2804" w:name="_ETM_Q1_7905254"/>
      <w:bookmarkEnd w:id="2803"/>
      <w:bookmarkEnd w:id="2804"/>
    </w:p>
    <w:p w14:paraId="533E4623" w14:textId="00F7BA66" w:rsidR="00C05C89" w:rsidRDefault="00C05C89" w:rsidP="00C05C89">
      <w:pPr>
        <w:pStyle w:val="afe"/>
        <w:numPr>
          <w:ilvl w:val="0"/>
          <w:numId w:val="4"/>
        </w:numPr>
        <w:rPr>
          <w:rtl/>
          <w:lang w:eastAsia="he-IL"/>
        </w:rPr>
      </w:pPr>
      <w:bookmarkStart w:id="2805" w:name="_ETM_Q1_8064032"/>
      <w:bookmarkStart w:id="2806" w:name="_ETM_Q1_8064066"/>
      <w:bookmarkEnd w:id="2805"/>
      <w:bookmarkEnd w:id="2806"/>
      <w:r>
        <w:rPr>
          <w:rFonts w:hint="cs"/>
          <w:rtl/>
          <w:lang w:eastAsia="he-IL"/>
        </w:rPr>
        <w:t xml:space="preserve">את (3) </w:t>
      </w:r>
      <w:bookmarkStart w:id="2807" w:name="_ETM_Q1_8065520"/>
      <w:bookmarkEnd w:id="2807"/>
      <w:r>
        <w:rPr>
          <w:rFonts w:hint="cs"/>
          <w:rtl/>
          <w:lang w:eastAsia="he-IL"/>
        </w:rPr>
        <w:t>כבר הקראנו. אני עוברת ל-(4).</w:t>
      </w:r>
    </w:p>
    <w:p w14:paraId="4B697866" w14:textId="283CBE91" w:rsidR="00C05C89" w:rsidRDefault="00C05C89" w:rsidP="008428B1">
      <w:pPr>
        <w:rPr>
          <w:rtl/>
          <w:lang w:eastAsia="he-IL"/>
        </w:rPr>
      </w:pPr>
      <w:bookmarkStart w:id="2808" w:name="_ETM_Q1_8066719"/>
      <w:bookmarkStart w:id="2809" w:name="_ETM_Q1_8066749"/>
      <w:bookmarkEnd w:id="2808"/>
      <w:bookmarkEnd w:id="2809"/>
    </w:p>
    <w:p w14:paraId="3D678E87" w14:textId="4DAE8A4C" w:rsidR="00C05C89" w:rsidRPr="008428B1" w:rsidRDefault="00C05C89" w:rsidP="00C05C89">
      <w:pPr>
        <w:pStyle w:val="afe"/>
        <w:numPr>
          <w:ilvl w:val="0"/>
          <w:numId w:val="4"/>
        </w:numPr>
        <w:rPr>
          <w:rtl/>
          <w:lang w:eastAsia="he-IL"/>
        </w:rPr>
      </w:pPr>
      <w:bookmarkStart w:id="2810" w:name="_ETM_Q1_8066031"/>
      <w:bookmarkStart w:id="2811" w:name="_ETM_Q1_8066059"/>
      <w:bookmarkEnd w:id="2810"/>
      <w:bookmarkEnd w:id="2811"/>
      <w:r>
        <w:rPr>
          <w:rFonts w:hint="cs"/>
          <w:rtl/>
          <w:lang w:eastAsia="he-IL"/>
        </w:rPr>
        <w:t>יש חשד סביר כי נמצא שם חשוד בעבירת פשע חמור שנעברה</w:t>
      </w:r>
      <w:r w:rsidR="006A2FC6">
        <w:rPr>
          <w:rFonts w:hint="cs"/>
          <w:rtl/>
          <w:lang w:eastAsia="he-IL"/>
        </w:rPr>
        <w:t xml:space="preserve"> </w:t>
      </w:r>
      <w:r>
        <w:rPr>
          <w:rFonts w:hint="cs"/>
          <w:rtl/>
          <w:lang w:eastAsia="he-IL"/>
        </w:rPr>
        <w:t>זה מקרוב או אדם המתחמק ממעצר או ממאסר או הנמלט ממשמורת חוקית.</w:t>
      </w:r>
    </w:p>
    <w:p w14:paraId="5A144F22" w14:textId="1A4DE0BC" w:rsidR="008428B1" w:rsidRDefault="008428B1" w:rsidP="00FF41E7">
      <w:pPr>
        <w:rPr>
          <w:rtl/>
          <w:lang w:eastAsia="he-IL"/>
        </w:rPr>
      </w:pPr>
      <w:bookmarkStart w:id="2812" w:name="_ETM_Q1_7871462"/>
      <w:bookmarkStart w:id="2813" w:name="_ETM_Q1_7871489"/>
      <w:bookmarkEnd w:id="2812"/>
      <w:bookmarkEnd w:id="2813"/>
    </w:p>
    <w:p w14:paraId="38B343F8" w14:textId="2F2CCE76" w:rsidR="00C05C89" w:rsidRDefault="00C05C89" w:rsidP="00FF41E7">
      <w:pPr>
        <w:rPr>
          <w:rtl/>
          <w:lang w:eastAsia="he-IL"/>
        </w:rPr>
      </w:pPr>
      <w:bookmarkStart w:id="2814" w:name="_ETM_Q1_8076168"/>
      <w:bookmarkStart w:id="2815" w:name="_ETM_Q1_8076204"/>
      <w:bookmarkEnd w:id="2814"/>
      <w:bookmarkEnd w:id="2815"/>
      <w:r>
        <w:rPr>
          <w:rFonts w:hint="cs"/>
          <w:rtl/>
          <w:lang w:eastAsia="he-IL"/>
        </w:rPr>
        <w:t xml:space="preserve">גם לעניין </w:t>
      </w:r>
      <w:bookmarkStart w:id="2816" w:name="_ETM_Q1_8075018"/>
      <w:bookmarkEnd w:id="2816"/>
      <w:r>
        <w:rPr>
          <w:rFonts w:hint="cs"/>
          <w:rtl/>
          <w:lang w:eastAsia="he-IL"/>
        </w:rPr>
        <w:t>הזה יש איזשהו שינוי בנוסח.</w:t>
      </w:r>
      <w:r w:rsidR="006A2FC6">
        <w:rPr>
          <w:rFonts w:hint="cs"/>
          <w:rtl/>
          <w:lang w:eastAsia="he-IL"/>
        </w:rPr>
        <w:t xml:space="preserve"> </w:t>
      </w:r>
      <w:r>
        <w:rPr>
          <w:rFonts w:hint="cs"/>
          <w:rtl/>
          <w:lang w:eastAsia="he-IL"/>
        </w:rPr>
        <w:t xml:space="preserve">בעבר דובר על </w:t>
      </w:r>
      <w:bookmarkStart w:id="2817" w:name="_ETM_Q1_8080518"/>
      <w:bookmarkEnd w:id="2817"/>
      <w:r>
        <w:rPr>
          <w:rFonts w:hint="cs"/>
          <w:rtl/>
          <w:lang w:eastAsia="he-IL"/>
        </w:rPr>
        <w:t>שוטר הרודף אחרי אדם. גבי, את רוצה להסביר את השינוי שעשיתם</w:t>
      </w:r>
      <w:r w:rsidR="008C5087">
        <w:rPr>
          <w:rFonts w:hint="cs"/>
          <w:rtl/>
          <w:lang w:eastAsia="he-IL"/>
        </w:rPr>
        <w:t>?</w:t>
      </w:r>
    </w:p>
    <w:p w14:paraId="10CD3389" w14:textId="2B3EBA62" w:rsidR="008C5087" w:rsidRDefault="008C5087" w:rsidP="00FF41E7">
      <w:pPr>
        <w:rPr>
          <w:rtl/>
          <w:lang w:eastAsia="he-IL"/>
        </w:rPr>
      </w:pPr>
      <w:bookmarkStart w:id="2818" w:name="_ETM_Q1_8087779"/>
      <w:bookmarkStart w:id="2819" w:name="_ETM_Q1_8087811"/>
      <w:bookmarkStart w:id="2820" w:name="_ETM_Q1_8087782"/>
      <w:bookmarkEnd w:id="2818"/>
      <w:bookmarkEnd w:id="2819"/>
      <w:bookmarkEnd w:id="2820"/>
    </w:p>
    <w:p w14:paraId="20810125" w14:textId="4A887BE5" w:rsidR="008C5087" w:rsidRDefault="008C5087" w:rsidP="008C5087">
      <w:pPr>
        <w:pStyle w:val="af9"/>
        <w:keepNext/>
        <w:rPr>
          <w:rtl/>
          <w:lang w:eastAsia="he-IL"/>
        </w:rPr>
      </w:pPr>
      <w:bookmarkStart w:id="2821" w:name="ET_guest_3540_134"/>
      <w:r w:rsidRPr="008C5087">
        <w:rPr>
          <w:rStyle w:val="TagStyle"/>
          <w:rtl/>
        </w:rPr>
        <w:t xml:space="preserve"> &lt;&lt; אורח &gt;&gt; </w:t>
      </w:r>
      <w:r>
        <w:rPr>
          <w:rtl/>
          <w:lang w:eastAsia="he-IL"/>
        </w:rPr>
        <w:t>גבריאלה פיסמן:</w:t>
      </w:r>
      <w:r w:rsidRPr="008C5087">
        <w:rPr>
          <w:rStyle w:val="TagStyle"/>
          <w:rtl/>
        </w:rPr>
        <w:t xml:space="preserve"> &lt;&lt; אורח &gt;&gt;</w:t>
      </w:r>
      <w:r w:rsidR="006A2FC6">
        <w:rPr>
          <w:rtl/>
          <w:lang w:eastAsia="he-IL"/>
        </w:rPr>
        <w:t xml:space="preserve"> </w:t>
      </w:r>
      <w:bookmarkEnd w:id="2821"/>
    </w:p>
    <w:p w14:paraId="76B177FB" w14:textId="1154C608" w:rsidR="008C5087" w:rsidRDefault="008C5087" w:rsidP="008C5087">
      <w:pPr>
        <w:pStyle w:val="KeepWithNext"/>
        <w:rPr>
          <w:rtl/>
          <w:lang w:eastAsia="he-IL"/>
        </w:rPr>
      </w:pPr>
    </w:p>
    <w:p w14:paraId="7C3DDF78" w14:textId="78D3A909" w:rsidR="008C5087" w:rsidRDefault="008C5087" w:rsidP="008C5087">
      <w:pPr>
        <w:rPr>
          <w:rtl/>
          <w:lang w:eastAsia="he-IL"/>
        </w:rPr>
      </w:pPr>
      <w:bookmarkStart w:id="2822" w:name="_ETM_Q1_8087979"/>
      <w:bookmarkStart w:id="2823" w:name="_ETM_Q1_8088017"/>
      <w:bookmarkEnd w:id="2822"/>
      <w:bookmarkEnd w:id="2823"/>
      <w:r>
        <w:rPr>
          <w:rFonts w:hint="cs"/>
          <w:rtl/>
          <w:lang w:eastAsia="he-IL"/>
        </w:rPr>
        <w:t>בעילה הרביעית</w:t>
      </w:r>
      <w:r w:rsidR="006A2FC6">
        <w:rPr>
          <w:rFonts w:hint="cs"/>
          <w:rtl/>
          <w:lang w:eastAsia="he-IL"/>
        </w:rPr>
        <w:t xml:space="preserve"> </w:t>
      </w:r>
      <w:r>
        <w:rPr>
          <w:rFonts w:hint="cs"/>
          <w:rtl/>
          <w:lang w:eastAsia="he-IL"/>
        </w:rPr>
        <w:t>למעשה הסיטואציה שהייתה חסרה שם היא הסיטואציה</w:t>
      </w:r>
      <w:bookmarkStart w:id="2824" w:name="_ETM_Q1_8094622"/>
      <w:bookmarkEnd w:id="2824"/>
      <w:r>
        <w:rPr>
          <w:rFonts w:hint="cs"/>
          <w:rtl/>
          <w:lang w:eastAsia="he-IL"/>
        </w:rPr>
        <w:t xml:space="preserve"> של חשוד שברח וטרם נעצר. למעשה זאת איזושהי לקונה שקיימת</w:t>
      </w:r>
      <w:r w:rsidR="006A2FC6">
        <w:rPr>
          <w:rFonts w:hint="cs"/>
          <w:rtl/>
          <w:lang w:eastAsia="he-IL"/>
        </w:rPr>
        <w:t xml:space="preserve"> </w:t>
      </w:r>
      <w:r>
        <w:rPr>
          <w:rFonts w:hint="cs"/>
          <w:rtl/>
          <w:lang w:eastAsia="he-IL"/>
        </w:rPr>
        <w:t xml:space="preserve">היום בחוק. בחוק היום אנחנו מתייחסים שמתחמק </w:t>
      </w:r>
      <w:bookmarkStart w:id="2825" w:name="_ETM_Q1_8110318"/>
      <w:bookmarkEnd w:id="2825"/>
      <w:r>
        <w:rPr>
          <w:rFonts w:hint="cs"/>
          <w:rtl/>
          <w:lang w:eastAsia="he-IL"/>
        </w:rPr>
        <w:t xml:space="preserve">ממאסר או מעצר אבל הוספנו את הסיטואציה של </w:t>
      </w:r>
      <w:bookmarkStart w:id="2826" w:name="_ETM_Q1_8119045"/>
      <w:bookmarkEnd w:id="2826"/>
      <w:r>
        <w:rPr>
          <w:rFonts w:hint="cs"/>
          <w:rtl/>
          <w:lang w:eastAsia="he-IL"/>
        </w:rPr>
        <w:t xml:space="preserve">חשוד בעבירת פשע חמור שנעברה זה מקרוב כדי לתת מענה </w:t>
      </w:r>
      <w:bookmarkStart w:id="2827" w:name="_ETM_Q1_8123216"/>
      <w:bookmarkEnd w:id="2827"/>
      <w:r>
        <w:rPr>
          <w:rFonts w:hint="cs"/>
          <w:rtl/>
          <w:lang w:eastAsia="he-IL"/>
        </w:rPr>
        <w:t xml:space="preserve">לסיטואציות של מרדף אחרי אדם שעדיין לא נעצר </w:t>
      </w:r>
      <w:bookmarkStart w:id="2828" w:name="_ETM_Q1_8127446"/>
      <w:bookmarkEnd w:id="2828"/>
      <w:r>
        <w:rPr>
          <w:rFonts w:hint="cs"/>
          <w:rtl/>
          <w:lang w:eastAsia="he-IL"/>
        </w:rPr>
        <w:t>ומתחמק מהמרדף.</w:t>
      </w:r>
    </w:p>
    <w:p w14:paraId="419A2D36" w14:textId="52C557F1" w:rsidR="008C5087" w:rsidRDefault="008C5087" w:rsidP="008C5087">
      <w:pPr>
        <w:rPr>
          <w:rtl/>
          <w:lang w:eastAsia="he-IL"/>
        </w:rPr>
      </w:pPr>
      <w:bookmarkStart w:id="2829" w:name="_ETM_Q1_8131271"/>
      <w:bookmarkStart w:id="2830" w:name="_ETM_Q1_8131304"/>
      <w:bookmarkStart w:id="2831" w:name="_ETM_Q1_8134338"/>
      <w:bookmarkEnd w:id="2829"/>
      <w:bookmarkEnd w:id="2830"/>
      <w:bookmarkEnd w:id="2831"/>
    </w:p>
    <w:p w14:paraId="77CBA4E5" w14:textId="4572F158" w:rsidR="008C5087" w:rsidRDefault="008C5087" w:rsidP="008C5087">
      <w:pPr>
        <w:pStyle w:val="a4"/>
        <w:keepNext/>
        <w:rPr>
          <w:rtl/>
        </w:rPr>
      </w:pPr>
      <w:bookmarkStart w:id="2832" w:name="ET_speaker_נועה_ברודצקי_לוי_135"/>
      <w:r w:rsidRPr="008C5087">
        <w:rPr>
          <w:rStyle w:val="TagStyle"/>
          <w:rtl/>
        </w:rPr>
        <w:t xml:space="preserve"> &lt;&lt; דובר &gt;&gt; </w:t>
      </w:r>
      <w:r>
        <w:rPr>
          <w:rtl/>
        </w:rPr>
        <w:t>נועה ברודצקי לוי:</w:t>
      </w:r>
      <w:r w:rsidRPr="008C5087">
        <w:rPr>
          <w:rStyle w:val="TagStyle"/>
          <w:rtl/>
        </w:rPr>
        <w:t xml:space="preserve"> &lt;&lt; דובר &gt;&gt;</w:t>
      </w:r>
      <w:r w:rsidR="006A2FC6">
        <w:rPr>
          <w:rtl/>
        </w:rPr>
        <w:t xml:space="preserve"> </w:t>
      </w:r>
      <w:bookmarkEnd w:id="2832"/>
    </w:p>
    <w:p w14:paraId="7C304E56" w14:textId="643A3EC3" w:rsidR="008C5087" w:rsidRDefault="008C5087" w:rsidP="008C5087">
      <w:pPr>
        <w:pStyle w:val="KeepWithNext"/>
        <w:rPr>
          <w:rtl/>
          <w:lang w:eastAsia="he-IL"/>
        </w:rPr>
      </w:pPr>
    </w:p>
    <w:p w14:paraId="2986B30E" w14:textId="749E0359" w:rsidR="008C5087" w:rsidRDefault="008C5087" w:rsidP="008C5087">
      <w:pPr>
        <w:rPr>
          <w:rtl/>
          <w:lang w:eastAsia="he-IL"/>
        </w:rPr>
      </w:pPr>
      <w:bookmarkStart w:id="2833" w:name="_ETM_Q1_8134544"/>
      <w:bookmarkStart w:id="2834" w:name="_ETM_Q1_8134581"/>
      <w:bookmarkEnd w:id="2833"/>
      <w:bookmarkEnd w:id="2834"/>
      <w:r>
        <w:rPr>
          <w:rFonts w:hint="cs"/>
          <w:rtl/>
          <w:lang w:eastAsia="he-IL"/>
        </w:rPr>
        <w:t>אני מקריאה את ההגדרה של פשע חמור.</w:t>
      </w:r>
    </w:p>
    <w:p w14:paraId="6CF3660A" w14:textId="509E7F73" w:rsidR="008C5087" w:rsidRDefault="008C5087" w:rsidP="008C5087">
      <w:pPr>
        <w:rPr>
          <w:rtl/>
          <w:lang w:eastAsia="he-IL"/>
        </w:rPr>
      </w:pPr>
      <w:bookmarkStart w:id="2835" w:name="_ETM_Q1_8130556"/>
      <w:bookmarkStart w:id="2836" w:name="_ETM_Q1_8130587"/>
      <w:bookmarkEnd w:id="2835"/>
      <w:bookmarkEnd w:id="2836"/>
    </w:p>
    <w:p w14:paraId="6B8C3551" w14:textId="645F47DC" w:rsidR="008C5087" w:rsidRDefault="008C5087" w:rsidP="008C5087">
      <w:pPr>
        <w:ind w:left="1440" w:firstLine="0"/>
        <w:rPr>
          <w:rtl/>
          <w:lang w:eastAsia="he-IL"/>
        </w:rPr>
      </w:pPr>
      <w:bookmarkStart w:id="2837" w:name="_ETM_Q1_8130724"/>
      <w:bookmarkStart w:id="2838" w:name="_ETM_Q1_8130754"/>
      <w:bookmarkEnd w:id="2837"/>
      <w:bookmarkEnd w:id="2838"/>
      <w:r>
        <w:rPr>
          <w:rFonts w:hint="cs"/>
          <w:rtl/>
          <w:lang w:eastAsia="he-IL"/>
        </w:rPr>
        <w:t xml:space="preserve">"לעניין סעיף זה, "פשע חמור" </w:t>
      </w:r>
      <w:r>
        <w:rPr>
          <w:rtl/>
          <w:lang w:eastAsia="he-IL"/>
        </w:rPr>
        <w:t>–</w:t>
      </w:r>
      <w:r>
        <w:rPr>
          <w:rFonts w:hint="cs"/>
          <w:rtl/>
          <w:lang w:eastAsia="he-IL"/>
        </w:rPr>
        <w:t xml:space="preserve"> עבירה שדינה עשר שנות מאסר או יותר או עבירה לפי סעיפים 144(א) רישה, 340א(ב) או 428 לחוק העונשין, התשל"ז-1977".</w:t>
      </w:r>
    </w:p>
    <w:p w14:paraId="25F9EEDE" w14:textId="004D91DF" w:rsidR="008C5087" w:rsidRDefault="008C5087" w:rsidP="008C5087">
      <w:pPr>
        <w:rPr>
          <w:rtl/>
          <w:lang w:eastAsia="he-IL"/>
        </w:rPr>
      </w:pPr>
      <w:bookmarkStart w:id="2839" w:name="_ETM_Q1_8131164"/>
      <w:bookmarkStart w:id="2840" w:name="_ETM_Q1_8131193"/>
      <w:bookmarkEnd w:id="2839"/>
      <w:bookmarkEnd w:id="2840"/>
    </w:p>
    <w:p w14:paraId="3AE1B59C" w14:textId="383D3D71" w:rsidR="008C5087" w:rsidRDefault="008C5087" w:rsidP="008C5087">
      <w:pPr>
        <w:pStyle w:val="a4"/>
        <w:keepNext/>
        <w:rPr>
          <w:rtl/>
        </w:rPr>
      </w:pPr>
      <w:bookmarkStart w:id="2841" w:name="ET_speaker_6233_136"/>
      <w:r w:rsidRPr="008C5087">
        <w:rPr>
          <w:rStyle w:val="TagStyle"/>
          <w:rtl/>
        </w:rPr>
        <w:t xml:space="preserve"> &lt;&lt; דובר &gt;&gt; </w:t>
      </w:r>
      <w:r>
        <w:rPr>
          <w:rtl/>
        </w:rPr>
        <w:t>גבי לסקי (מרצ):</w:t>
      </w:r>
      <w:r w:rsidRPr="008C5087">
        <w:rPr>
          <w:rStyle w:val="TagStyle"/>
          <w:rtl/>
        </w:rPr>
        <w:t xml:space="preserve"> &lt;&lt; דובר &gt;&gt;</w:t>
      </w:r>
      <w:r w:rsidR="006A2FC6">
        <w:rPr>
          <w:rtl/>
        </w:rPr>
        <w:t xml:space="preserve"> </w:t>
      </w:r>
      <w:bookmarkEnd w:id="2841"/>
    </w:p>
    <w:p w14:paraId="1EDC75EA" w14:textId="69E21117" w:rsidR="008C5087" w:rsidRDefault="008C5087" w:rsidP="008C5087">
      <w:pPr>
        <w:pStyle w:val="KeepWithNext"/>
        <w:rPr>
          <w:rtl/>
          <w:lang w:eastAsia="he-IL"/>
        </w:rPr>
      </w:pPr>
    </w:p>
    <w:p w14:paraId="20B69A77" w14:textId="041596DD" w:rsidR="008C5087" w:rsidRDefault="008C5087" w:rsidP="008C5087">
      <w:pPr>
        <w:rPr>
          <w:rtl/>
          <w:lang w:eastAsia="he-IL"/>
        </w:rPr>
      </w:pPr>
      <w:r>
        <w:rPr>
          <w:rFonts w:hint="cs"/>
          <w:rtl/>
          <w:lang w:eastAsia="he-IL"/>
        </w:rPr>
        <w:t>כאן לא שיניתם את ההגדרה.</w:t>
      </w:r>
    </w:p>
    <w:p w14:paraId="4820EF4A" w14:textId="3288CFDD" w:rsidR="008C5087" w:rsidRDefault="008C5087" w:rsidP="008C5087">
      <w:pPr>
        <w:rPr>
          <w:rtl/>
          <w:lang w:eastAsia="he-IL"/>
        </w:rPr>
      </w:pPr>
      <w:bookmarkStart w:id="2842" w:name="_ETM_Q1_8152097"/>
      <w:bookmarkStart w:id="2843" w:name="_ETM_Q1_8152126"/>
      <w:bookmarkEnd w:id="2842"/>
      <w:bookmarkEnd w:id="2843"/>
    </w:p>
    <w:p w14:paraId="459B0CEE" w14:textId="3C2D80BD" w:rsidR="008C5087" w:rsidRDefault="008C5087" w:rsidP="008C5087">
      <w:pPr>
        <w:pStyle w:val="af9"/>
        <w:keepNext/>
        <w:rPr>
          <w:rtl/>
          <w:lang w:eastAsia="he-IL"/>
        </w:rPr>
      </w:pPr>
      <w:bookmarkStart w:id="2844" w:name="ET_guest_3540_137"/>
      <w:r w:rsidRPr="008C5087">
        <w:rPr>
          <w:rStyle w:val="TagStyle"/>
          <w:rtl/>
        </w:rPr>
        <w:t xml:space="preserve"> &lt;&lt; אורח &gt;&gt; </w:t>
      </w:r>
      <w:r>
        <w:rPr>
          <w:rtl/>
          <w:lang w:eastAsia="he-IL"/>
        </w:rPr>
        <w:t>גבריאלה פיסמן:</w:t>
      </w:r>
      <w:r w:rsidRPr="008C5087">
        <w:rPr>
          <w:rStyle w:val="TagStyle"/>
          <w:rtl/>
        </w:rPr>
        <w:t xml:space="preserve"> &lt;&lt; אורח &gt;&gt;</w:t>
      </w:r>
      <w:r w:rsidR="006A2FC6">
        <w:rPr>
          <w:rtl/>
          <w:lang w:eastAsia="he-IL"/>
        </w:rPr>
        <w:t xml:space="preserve"> </w:t>
      </w:r>
      <w:bookmarkEnd w:id="2844"/>
    </w:p>
    <w:p w14:paraId="2BDA7FB6" w14:textId="78623D7C" w:rsidR="008C5087" w:rsidRDefault="008C5087" w:rsidP="008C5087">
      <w:pPr>
        <w:pStyle w:val="KeepWithNext"/>
        <w:rPr>
          <w:rtl/>
          <w:lang w:eastAsia="he-IL"/>
        </w:rPr>
      </w:pPr>
    </w:p>
    <w:p w14:paraId="6BDDAC1D" w14:textId="399B863E" w:rsidR="008C5087" w:rsidRDefault="008C5087" w:rsidP="008C5087">
      <w:pPr>
        <w:rPr>
          <w:rtl/>
          <w:lang w:eastAsia="he-IL"/>
        </w:rPr>
      </w:pPr>
      <w:r>
        <w:rPr>
          <w:rFonts w:hint="cs"/>
          <w:rtl/>
          <w:lang w:eastAsia="he-IL"/>
        </w:rPr>
        <w:t>הורד הסחיטה באיומים.</w:t>
      </w:r>
    </w:p>
    <w:p w14:paraId="76CDAF95" w14:textId="4BD5D8CB" w:rsidR="007A49DF" w:rsidRDefault="007A49DF" w:rsidP="008C5087">
      <w:pPr>
        <w:rPr>
          <w:rtl/>
          <w:lang w:eastAsia="he-IL"/>
        </w:rPr>
      </w:pPr>
      <w:bookmarkStart w:id="2845" w:name="_ETM_Q1_8153346"/>
      <w:bookmarkStart w:id="2846" w:name="_ETM_Q1_8153379"/>
      <w:bookmarkStart w:id="2847" w:name="_ETM_Q1_8154305"/>
      <w:bookmarkEnd w:id="2845"/>
      <w:bookmarkEnd w:id="2846"/>
      <w:bookmarkEnd w:id="2847"/>
    </w:p>
    <w:p w14:paraId="6E42D2AB" w14:textId="24EB28E2" w:rsidR="008C5087" w:rsidRDefault="008C5087" w:rsidP="008C5087">
      <w:pPr>
        <w:pStyle w:val="a4"/>
        <w:keepNext/>
        <w:rPr>
          <w:rtl/>
        </w:rPr>
      </w:pPr>
      <w:bookmarkStart w:id="2848" w:name="_ETM_Q1_8152503"/>
      <w:bookmarkStart w:id="2849" w:name="_ETM_Q1_8152533"/>
      <w:bookmarkStart w:id="2850" w:name="_ETM_Q1_8153527"/>
      <w:bookmarkStart w:id="2851" w:name="ET_speaker_6233_138"/>
      <w:bookmarkEnd w:id="2848"/>
      <w:bookmarkEnd w:id="2849"/>
      <w:bookmarkEnd w:id="2850"/>
      <w:r w:rsidRPr="008C5087">
        <w:rPr>
          <w:rStyle w:val="TagStyle"/>
          <w:rtl/>
        </w:rPr>
        <w:t xml:space="preserve"> &lt;&lt; דובר &gt;&gt; </w:t>
      </w:r>
      <w:r>
        <w:rPr>
          <w:rtl/>
        </w:rPr>
        <w:t>גבי לסקי (מרצ):</w:t>
      </w:r>
      <w:r w:rsidRPr="008C5087">
        <w:rPr>
          <w:rStyle w:val="TagStyle"/>
          <w:rtl/>
        </w:rPr>
        <w:t xml:space="preserve"> &lt;&lt; דובר &gt;&gt;</w:t>
      </w:r>
      <w:r w:rsidR="006A2FC6">
        <w:rPr>
          <w:rtl/>
        </w:rPr>
        <w:t xml:space="preserve"> </w:t>
      </w:r>
      <w:bookmarkEnd w:id="2851"/>
    </w:p>
    <w:p w14:paraId="1AEEEB18" w14:textId="5ABDA69F" w:rsidR="008C5087" w:rsidRDefault="008C5087" w:rsidP="008C5087">
      <w:pPr>
        <w:pStyle w:val="KeepWithNext"/>
        <w:rPr>
          <w:rtl/>
          <w:lang w:eastAsia="he-IL"/>
        </w:rPr>
      </w:pPr>
    </w:p>
    <w:p w14:paraId="38AE16BA" w14:textId="084A9716" w:rsidR="008C5087" w:rsidRDefault="008C5087" w:rsidP="008C5087">
      <w:pPr>
        <w:rPr>
          <w:rtl/>
          <w:lang w:eastAsia="he-IL"/>
        </w:rPr>
      </w:pPr>
      <w:bookmarkStart w:id="2852" w:name="_ETM_Q1_8153732"/>
      <w:bookmarkStart w:id="2853" w:name="_ETM_Q1_8153769"/>
      <w:bookmarkEnd w:id="2852"/>
      <w:bookmarkEnd w:id="2853"/>
      <w:r>
        <w:rPr>
          <w:rFonts w:hint="cs"/>
          <w:rtl/>
          <w:lang w:eastAsia="he-IL"/>
        </w:rPr>
        <w:t xml:space="preserve">כן, </w:t>
      </w:r>
      <w:r w:rsidR="007A49DF">
        <w:rPr>
          <w:rFonts w:hint="cs"/>
          <w:rtl/>
          <w:lang w:eastAsia="he-IL"/>
        </w:rPr>
        <w:t xml:space="preserve">סחיטה ואיומים, </w:t>
      </w:r>
      <w:r>
        <w:rPr>
          <w:rFonts w:hint="cs"/>
          <w:rtl/>
          <w:lang w:eastAsia="he-IL"/>
        </w:rPr>
        <w:t xml:space="preserve">אבל אמרנו שעבירה של פשע חמור, יש </w:t>
      </w:r>
      <w:bookmarkStart w:id="2854" w:name="_ETM_Q1_8158058"/>
      <w:bookmarkEnd w:id="2854"/>
      <w:r>
        <w:rPr>
          <w:rFonts w:hint="cs"/>
          <w:rtl/>
          <w:lang w:eastAsia="he-IL"/>
        </w:rPr>
        <w:t xml:space="preserve">לי גם פגיעה בנתיב תחבורה, זו עבירה של מפגינים. </w:t>
      </w:r>
      <w:bookmarkStart w:id="2855" w:name="_ETM_Q1_8163339"/>
      <w:bookmarkEnd w:id="2855"/>
      <w:r>
        <w:rPr>
          <w:rFonts w:hint="cs"/>
          <w:rtl/>
          <w:lang w:eastAsia="he-IL"/>
        </w:rPr>
        <w:t>אל תגידו לי לא כי אני ייצגתי כתבי אישום של אנשים שעמדו ברחוב ליד תחנת אוטובוס והועמדו לדין במחוזי על</w:t>
      </w:r>
      <w:bookmarkStart w:id="2856" w:name="_ETM_Q1_8173790"/>
      <w:bookmarkEnd w:id="2856"/>
      <w:r>
        <w:rPr>
          <w:rFonts w:hint="cs"/>
          <w:rtl/>
          <w:lang w:eastAsia="he-IL"/>
        </w:rPr>
        <w:t xml:space="preserve"> העבירות האלה. זאת לא עבירה של פשע חמור</w:t>
      </w:r>
      <w:bookmarkStart w:id="2857" w:name="_ETM_Q1_8175879"/>
      <w:bookmarkEnd w:id="2857"/>
      <w:r>
        <w:rPr>
          <w:rFonts w:hint="cs"/>
          <w:rtl/>
          <w:lang w:eastAsia="he-IL"/>
        </w:rPr>
        <w:t xml:space="preserve">, לא של ביטחון המדינה ולא </w:t>
      </w:r>
      <w:bookmarkStart w:id="2858" w:name="_ETM_Q1_8177979"/>
      <w:bookmarkEnd w:id="2858"/>
      <w:r>
        <w:rPr>
          <w:rFonts w:hint="cs"/>
          <w:rtl/>
          <w:lang w:eastAsia="he-IL"/>
        </w:rPr>
        <w:t>של אלימות.</w:t>
      </w:r>
    </w:p>
    <w:p w14:paraId="7CC3C9BB" w14:textId="7E1EF6AE" w:rsidR="008C5087" w:rsidRDefault="008C5087" w:rsidP="008C5087">
      <w:pPr>
        <w:rPr>
          <w:rtl/>
          <w:lang w:eastAsia="he-IL"/>
        </w:rPr>
      </w:pPr>
      <w:bookmarkStart w:id="2859" w:name="_ETM_Q1_8181813"/>
      <w:bookmarkStart w:id="2860" w:name="_ETM_Q1_8181841"/>
      <w:bookmarkEnd w:id="2859"/>
      <w:bookmarkEnd w:id="2860"/>
    </w:p>
    <w:p w14:paraId="04EA5E3C" w14:textId="4A750E78" w:rsidR="008C5087" w:rsidRDefault="008C5087" w:rsidP="008C5087">
      <w:pPr>
        <w:pStyle w:val="af6"/>
        <w:keepNext/>
        <w:rPr>
          <w:rtl/>
        </w:rPr>
      </w:pPr>
      <w:r w:rsidRPr="008C5087">
        <w:rPr>
          <w:rStyle w:val="TagStyle"/>
          <w:rtl/>
        </w:rPr>
        <w:t xml:space="preserve"> &lt;&lt; יור &gt;&gt; </w:t>
      </w:r>
      <w:r>
        <w:rPr>
          <w:rtl/>
        </w:rPr>
        <w:t>היו"ר גלעד קריב:</w:t>
      </w:r>
      <w:r w:rsidRPr="008C5087">
        <w:rPr>
          <w:rStyle w:val="TagStyle"/>
          <w:rtl/>
        </w:rPr>
        <w:t xml:space="preserve"> &lt;&lt; יור &gt;&gt;</w:t>
      </w:r>
      <w:r w:rsidR="006A2FC6">
        <w:rPr>
          <w:rtl/>
        </w:rPr>
        <w:t xml:space="preserve"> </w:t>
      </w:r>
    </w:p>
    <w:p w14:paraId="7563AC40" w14:textId="0BD3FD5A" w:rsidR="008C5087" w:rsidRDefault="008C5087" w:rsidP="008C5087">
      <w:pPr>
        <w:pStyle w:val="KeepWithNext"/>
        <w:rPr>
          <w:rtl/>
          <w:lang w:eastAsia="he-IL"/>
        </w:rPr>
      </w:pPr>
    </w:p>
    <w:p w14:paraId="5EAB20F6" w14:textId="6CA4FBA7" w:rsidR="008C5087" w:rsidRDefault="008C5087" w:rsidP="008C5087">
      <w:pPr>
        <w:rPr>
          <w:rtl/>
          <w:lang w:eastAsia="he-IL"/>
        </w:rPr>
      </w:pPr>
      <w:r>
        <w:rPr>
          <w:rFonts w:hint="cs"/>
          <w:rtl/>
          <w:lang w:eastAsia="he-IL"/>
        </w:rPr>
        <w:t>אני מבקש לברר את הנקודה הזאת.</w:t>
      </w:r>
      <w:r w:rsidR="006A2FC6">
        <w:rPr>
          <w:rFonts w:hint="cs"/>
          <w:rtl/>
          <w:lang w:eastAsia="he-IL"/>
        </w:rPr>
        <w:t xml:space="preserve"> </w:t>
      </w:r>
      <w:r>
        <w:rPr>
          <w:rFonts w:hint="cs"/>
          <w:rtl/>
          <w:lang w:eastAsia="he-IL"/>
        </w:rPr>
        <w:t xml:space="preserve">עורכת </w:t>
      </w:r>
      <w:bookmarkStart w:id="2861" w:name="_ETM_Q1_8189499"/>
      <w:bookmarkEnd w:id="2861"/>
      <w:r>
        <w:rPr>
          <w:rFonts w:hint="cs"/>
          <w:rtl/>
          <w:lang w:eastAsia="he-IL"/>
        </w:rPr>
        <w:t xml:space="preserve">הדין פיסמן, אני מניח שחברת הכנסת לסקי </w:t>
      </w:r>
      <w:r w:rsidR="008E1917">
        <w:rPr>
          <w:rFonts w:hint="cs"/>
          <w:rtl/>
          <w:lang w:eastAsia="he-IL"/>
        </w:rPr>
        <w:t xml:space="preserve">תבקש להחריג את העבירה הזאת בהסתייגות. </w:t>
      </w:r>
    </w:p>
    <w:p w14:paraId="67B72361" w14:textId="77D5289C" w:rsidR="008E1917" w:rsidRDefault="008E1917" w:rsidP="008C5087">
      <w:pPr>
        <w:rPr>
          <w:rtl/>
          <w:lang w:eastAsia="he-IL"/>
        </w:rPr>
      </w:pPr>
    </w:p>
    <w:p w14:paraId="4783E9D9" w14:textId="5DB98126" w:rsidR="008E1917" w:rsidRDefault="008E1917" w:rsidP="008E1917">
      <w:pPr>
        <w:pStyle w:val="a4"/>
        <w:keepNext/>
        <w:rPr>
          <w:rtl/>
        </w:rPr>
      </w:pPr>
      <w:r w:rsidRPr="008E1917">
        <w:rPr>
          <w:rStyle w:val="TagStyle"/>
          <w:rtl/>
        </w:rPr>
        <w:t xml:space="preserve"> &lt;&lt; דובר &gt;&gt; </w:t>
      </w:r>
      <w:r>
        <w:rPr>
          <w:rtl/>
        </w:rPr>
        <w:t>גבי לסקי (מרצ):</w:t>
      </w:r>
      <w:r w:rsidRPr="008E1917">
        <w:rPr>
          <w:rStyle w:val="TagStyle"/>
          <w:rtl/>
        </w:rPr>
        <w:t xml:space="preserve"> &lt;&lt; דובר &gt;&gt;</w:t>
      </w:r>
      <w:r w:rsidR="006A2FC6">
        <w:rPr>
          <w:rtl/>
        </w:rPr>
        <w:t xml:space="preserve"> </w:t>
      </w:r>
    </w:p>
    <w:p w14:paraId="4AE1BC6F" w14:textId="79FEB091" w:rsidR="008E1917" w:rsidRDefault="008E1917" w:rsidP="008E1917">
      <w:pPr>
        <w:pStyle w:val="KeepWithNext"/>
        <w:rPr>
          <w:rtl/>
          <w:lang w:eastAsia="he-IL"/>
        </w:rPr>
      </w:pPr>
    </w:p>
    <w:p w14:paraId="3AC8AD93" w14:textId="24F0600D" w:rsidR="008E1917" w:rsidRDefault="008E1917" w:rsidP="008E1917">
      <w:pPr>
        <w:rPr>
          <w:rtl/>
          <w:lang w:eastAsia="he-IL"/>
        </w:rPr>
      </w:pPr>
      <w:r>
        <w:rPr>
          <w:rFonts w:hint="cs"/>
          <w:rtl/>
          <w:lang w:eastAsia="he-IL"/>
        </w:rPr>
        <w:t xml:space="preserve">אני לא </w:t>
      </w:r>
      <w:r w:rsidR="00376B94">
        <w:rPr>
          <w:rFonts w:hint="cs"/>
          <w:rtl/>
          <w:lang w:eastAsia="he-IL"/>
        </w:rPr>
        <w:t xml:space="preserve">אגיש הסתייגויות. </w:t>
      </w:r>
    </w:p>
    <w:p w14:paraId="41C7949D" w14:textId="209D13B8" w:rsidR="00376B94" w:rsidRDefault="00376B94" w:rsidP="008E1917">
      <w:pPr>
        <w:rPr>
          <w:rtl/>
          <w:lang w:eastAsia="he-IL"/>
        </w:rPr>
      </w:pPr>
      <w:bookmarkStart w:id="2862" w:name="_ETM_Q1_8199126"/>
      <w:bookmarkStart w:id="2863" w:name="_ETM_Q1_8199158"/>
      <w:bookmarkStart w:id="2864" w:name="_ETM_Q1_8199955"/>
      <w:bookmarkEnd w:id="2862"/>
      <w:bookmarkEnd w:id="2863"/>
      <w:bookmarkEnd w:id="2864"/>
    </w:p>
    <w:p w14:paraId="450A34AA" w14:textId="7C58C8BF" w:rsidR="00376B94" w:rsidRDefault="00376B94" w:rsidP="00376B94">
      <w:pPr>
        <w:pStyle w:val="af6"/>
        <w:keepNext/>
        <w:rPr>
          <w:rtl/>
        </w:rPr>
      </w:pPr>
      <w:bookmarkStart w:id="2865" w:name="ET_yor_6156_137"/>
      <w:r w:rsidRPr="00376B94">
        <w:rPr>
          <w:rStyle w:val="TagStyle"/>
          <w:rtl/>
        </w:rPr>
        <w:t xml:space="preserve"> &lt;&lt; יור &gt;&gt; </w:t>
      </w:r>
      <w:r>
        <w:rPr>
          <w:rtl/>
        </w:rPr>
        <w:t>היו"ר גלעד קריב:</w:t>
      </w:r>
      <w:r w:rsidRPr="00376B94">
        <w:rPr>
          <w:rStyle w:val="TagStyle"/>
          <w:rtl/>
        </w:rPr>
        <w:t xml:space="preserve"> &lt;&lt; יור &gt;&gt;</w:t>
      </w:r>
      <w:r w:rsidR="006A2FC6">
        <w:rPr>
          <w:rtl/>
        </w:rPr>
        <w:t xml:space="preserve"> </w:t>
      </w:r>
      <w:bookmarkEnd w:id="2865"/>
    </w:p>
    <w:p w14:paraId="4885FF13" w14:textId="71EEE77F" w:rsidR="00376B94" w:rsidRDefault="00376B94" w:rsidP="00376B94">
      <w:pPr>
        <w:pStyle w:val="KeepWithNext"/>
        <w:rPr>
          <w:rtl/>
          <w:lang w:eastAsia="he-IL"/>
        </w:rPr>
      </w:pPr>
    </w:p>
    <w:p w14:paraId="7533E95F" w14:textId="74D4F554" w:rsidR="00376B94" w:rsidRDefault="00376B94" w:rsidP="00376B94">
      <w:pPr>
        <w:rPr>
          <w:rtl/>
          <w:lang w:eastAsia="he-IL"/>
        </w:rPr>
      </w:pPr>
      <w:bookmarkStart w:id="2866" w:name="_ETM_Q1_8202081"/>
      <w:bookmarkStart w:id="2867" w:name="_ETM_Q1_8202094"/>
      <w:bookmarkEnd w:id="2866"/>
      <w:bookmarkEnd w:id="2867"/>
      <w:r>
        <w:rPr>
          <w:rFonts w:hint="cs"/>
          <w:rtl/>
          <w:lang w:eastAsia="he-IL"/>
        </w:rPr>
        <w:t xml:space="preserve">מדוע אנחנו מתעקשים להשאיר את העבירה </w:t>
      </w:r>
      <w:bookmarkStart w:id="2868" w:name="_ETM_Q1_8201384"/>
      <w:bookmarkEnd w:id="2868"/>
      <w:r>
        <w:rPr>
          <w:rFonts w:hint="cs"/>
          <w:rtl/>
          <w:lang w:eastAsia="he-IL"/>
        </w:rPr>
        <w:t>הזו?</w:t>
      </w:r>
    </w:p>
    <w:p w14:paraId="2FEA9AF6" w14:textId="56478A69" w:rsidR="00376B94" w:rsidRDefault="00376B94" w:rsidP="00376B94">
      <w:pPr>
        <w:rPr>
          <w:rtl/>
          <w:lang w:eastAsia="he-IL"/>
        </w:rPr>
      </w:pPr>
      <w:bookmarkStart w:id="2869" w:name="_ETM_Q1_8202103"/>
      <w:bookmarkStart w:id="2870" w:name="_ETM_Q1_8202130"/>
      <w:bookmarkEnd w:id="2869"/>
      <w:bookmarkEnd w:id="2870"/>
    </w:p>
    <w:p w14:paraId="1195BD15" w14:textId="05A19322" w:rsidR="00376B94" w:rsidRDefault="00376B94" w:rsidP="00376B94">
      <w:pPr>
        <w:pStyle w:val="a4"/>
        <w:keepNext/>
        <w:rPr>
          <w:rtl/>
        </w:rPr>
      </w:pPr>
      <w:bookmarkStart w:id="2871" w:name="ET_speaker_6166_138"/>
      <w:r w:rsidRPr="00376B94">
        <w:rPr>
          <w:rStyle w:val="TagStyle"/>
          <w:rtl/>
        </w:rPr>
        <w:t xml:space="preserve"> &lt;&lt; דובר &gt;&gt; </w:t>
      </w:r>
      <w:r>
        <w:rPr>
          <w:rtl/>
        </w:rPr>
        <w:t>אורי מקלב (יהדות התורה):</w:t>
      </w:r>
      <w:r w:rsidRPr="00376B94">
        <w:rPr>
          <w:rStyle w:val="TagStyle"/>
          <w:rtl/>
        </w:rPr>
        <w:t xml:space="preserve"> &lt;&lt; דובר &gt;&gt;</w:t>
      </w:r>
      <w:r w:rsidR="006A2FC6">
        <w:rPr>
          <w:rtl/>
        </w:rPr>
        <w:t xml:space="preserve"> </w:t>
      </w:r>
      <w:bookmarkEnd w:id="2871"/>
    </w:p>
    <w:p w14:paraId="7929E9F7" w14:textId="580195AD" w:rsidR="00376B94" w:rsidRDefault="00376B94" w:rsidP="00376B94">
      <w:pPr>
        <w:pStyle w:val="KeepWithNext"/>
        <w:rPr>
          <w:rtl/>
          <w:lang w:eastAsia="he-IL"/>
        </w:rPr>
      </w:pPr>
    </w:p>
    <w:p w14:paraId="4FD7EBE2" w14:textId="0EFC9A90" w:rsidR="00376B94" w:rsidRDefault="00376B94" w:rsidP="00376B94">
      <w:pPr>
        <w:rPr>
          <w:rtl/>
          <w:lang w:eastAsia="he-IL"/>
        </w:rPr>
      </w:pPr>
      <w:r>
        <w:rPr>
          <w:rFonts w:hint="cs"/>
          <w:rtl/>
          <w:lang w:eastAsia="he-IL"/>
        </w:rPr>
        <w:t xml:space="preserve">אני מבקש להפוך את זה להסתייגות. </w:t>
      </w:r>
    </w:p>
    <w:p w14:paraId="5A5CE336" w14:textId="388585E7" w:rsidR="00376B94" w:rsidRDefault="00376B94" w:rsidP="00376B94">
      <w:pPr>
        <w:rPr>
          <w:rtl/>
          <w:lang w:eastAsia="he-IL"/>
        </w:rPr>
      </w:pPr>
      <w:bookmarkStart w:id="2872" w:name="_ETM_Q1_8204558"/>
      <w:bookmarkStart w:id="2873" w:name="_ETM_Q1_8204584"/>
      <w:bookmarkStart w:id="2874" w:name="_ETM_Q1_8204077"/>
      <w:bookmarkEnd w:id="2872"/>
      <w:bookmarkEnd w:id="2873"/>
      <w:bookmarkEnd w:id="2874"/>
    </w:p>
    <w:p w14:paraId="756ECF59" w14:textId="6AAE7EF8" w:rsidR="00376B94" w:rsidRDefault="00376B94" w:rsidP="00376B94">
      <w:pPr>
        <w:pStyle w:val="af6"/>
        <w:keepNext/>
        <w:rPr>
          <w:rtl/>
        </w:rPr>
      </w:pPr>
      <w:bookmarkStart w:id="2875" w:name="ET_yor_6156_139"/>
      <w:r w:rsidRPr="00376B94">
        <w:rPr>
          <w:rStyle w:val="TagStyle"/>
          <w:rtl/>
        </w:rPr>
        <w:t xml:space="preserve"> &lt;&lt; יור &gt;&gt; </w:t>
      </w:r>
      <w:r>
        <w:rPr>
          <w:rtl/>
        </w:rPr>
        <w:t>היו"ר גלעד קריב:</w:t>
      </w:r>
      <w:r w:rsidRPr="00376B94">
        <w:rPr>
          <w:rStyle w:val="TagStyle"/>
          <w:rtl/>
        </w:rPr>
        <w:t xml:space="preserve"> &lt;&lt; יור &gt;&gt;</w:t>
      </w:r>
      <w:r w:rsidR="006A2FC6">
        <w:rPr>
          <w:rtl/>
        </w:rPr>
        <w:t xml:space="preserve"> </w:t>
      </w:r>
      <w:bookmarkEnd w:id="2875"/>
    </w:p>
    <w:p w14:paraId="19ED2F2A" w14:textId="5E989A9B" w:rsidR="00376B94" w:rsidRDefault="00376B94" w:rsidP="00376B94">
      <w:pPr>
        <w:pStyle w:val="KeepWithNext"/>
        <w:rPr>
          <w:rtl/>
          <w:lang w:eastAsia="he-IL"/>
        </w:rPr>
      </w:pPr>
    </w:p>
    <w:p w14:paraId="1F700F71" w14:textId="0017B096" w:rsidR="00376B94" w:rsidRDefault="00376B94" w:rsidP="00376B94">
      <w:pPr>
        <w:rPr>
          <w:rtl/>
          <w:lang w:eastAsia="he-IL"/>
        </w:rPr>
      </w:pPr>
      <w:bookmarkStart w:id="2876" w:name="_ETM_Q1_8204278"/>
      <w:bookmarkStart w:id="2877" w:name="_ETM_Q1_8204307"/>
      <w:bookmarkEnd w:id="2876"/>
      <w:bookmarkEnd w:id="2877"/>
      <w:r>
        <w:rPr>
          <w:rFonts w:hint="cs"/>
          <w:rtl/>
          <w:lang w:eastAsia="he-IL"/>
        </w:rPr>
        <w:t>בסדר גמור.</w:t>
      </w:r>
      <w:r w:rsidR="006A2FC6">
        <w:rPr>
          <w:rFonts w:hint="cs"/>
          <w:rtl/>
          <w:lang w:eastAsia="he-IL"/>
        </w:rPr>
        <w:t xml:space="preserve"> </w:t>
      </w:r>
      <w:r>
        <w:rPr>
          <w:rFonts w:hint="cs"/>
          <w:rtl/>
          <w:lang w:eastAsia="he-IL"/>
        </w:rPr>
        <w:t xml:space="preserve">אני בעד ההסתייגות הזאת. אני מתכוון להצביע בעד. אני מבקש מראש </w:t>
      </w:r>
      <w:bookmarkStart w:id="2878" w:name="_ETM_Q1_8209474"/>
      <w:bookmarkEnd w:id="2878"/>
      <w:r>
        <w:rPr>
          <w:rFonts w:hint="cs"/>
          <w:rtl/>
          <w:lang w:eastAsia="he-IL"/>
        </w:rPr>
        <w:t>שתבדקו האם אי אפשר להחריג את העבירה הזאת.</w:t>
      </w:r>
    </w:p>
    <w:p w14:paraId="5083E2C3" w14:textId="6E9F2063" w:rsidR="00376B94" w:rsidRDefault="00376B94" w:rsidP="00376B94">
      <w:pPr>
        <w:rPr>
          <w:rtl/>
          <w:lang w:eastAsia="he-IL"/>
        </w:rPr>
      </w:pPr>
      <w:bookmarkStart w:id="2879" w:name="_ETM_Q1_8214684"/>
      <w:bookmarkStart w:id="2880" w:name="_ETM_Q1_8214715"/>
      <w:bookmarkStart w:id="2881" w:name="_ETM_Q1_8223864"/>
      <w:bookmarkEnd w:id="2879"/>
      <w:bookmarkEnd w:id="2880"/>
      <w:bookmarkEnd w:id="2881"/>
    </w:p>
    <w:p w14:paraId="69AA7617" w14:textId="6111E4C1" w:rsidR="00376B94" w:rsidRDefault="00376B94" w:rsidP="00376B94">
      <w:pPr>
        <w:pStyle w:val="a4"/>
        <w:keepNext/>
        <w:rPr>
          <w:rtl/>
        </w:rPr>
      </w:pPr>
      <w:bookmarkStart w:id="2882" w:name="ET_speaker_6233_140"/>
      <w:r w:rsidRPr="00376B94">
        <w:rPr>
          <w:rStyle w:val="TagStyle"/>
          <w:rtl/>
        </w:rPr>
        <w:t xml:space="preserve"> &lt;&lt; דובר &gt;&gt; </w:t>
      </w:r>
      <w:r>
        <w:rPr>
          <w:rtl/>
        </w:rPr>
        <w:t>גבי לסקי (מרצ):</w:t>
      </w:r>
      <w:r w:rsidRPr="00376B94">
        <w:rPr>
          <w:rStyle w:val="TagStyle"/>
          <w:rtl/>
        </w:rPr>
        <w:t xml:space="preserve"> &lt;&lt; דובר &gt;&gt;</w:t>
      </w:r>
      <w:r w:rsidR="006A2FC6">
        <w:rPr>
          <w:rtl/>
        </w:rPr>
        <w:t xml:space="preserve"> </w:t>
      </w:r>
      <w:bookmarkEnd w:id="2882"/>
    </w:p>
    <w:p w14:paraId="0CE640FA" w14:textId="78576041" w:rsidR="00376B94" w:rsidRDefault="00376B94" w:rsidP="00376B94">
      <w:pPr>
        <w:pStyle w:val="KeepWithNext"/>
        <w:rPr>
          <w:rtl/>
          <w:lang w:eastAsia="he-IL"/>
        </w:rPr>
      </w:pPr>
    </w:p>
    <w:p w14:paraId="4B14889C" w14:textId="4D7B2DAD" w:rsidR="00376B94" w:rsidRDefault="00376B94" w:rsidP="00376B94">
      <w:pPr>
        <w:rPr>
          <w:rtl/>
          <w:lang w:eastAsia="he-IL"/>
        </w:rPr>
      </w:pPr>
      <w:bookmarkStart w:id="2883" w:name="_ETM_Q1_8224066"/>
      <w:bookmarkStart w:id="2884" w:name="_ETM_Q1_8224097"/>
      <w:bookmarkEnd w:id="2883"/>
      <w:bookmarkEnd w:id="2884"/>
      <w:r>
        <w:rPr>
          <w:rFonts w:hint="cs"/>
          <w:rtl/>
          <w:lang w:eastAsia="he-IL"/>
        </w:rPr>
        <w:t>אתם לא אומרים את זה אבל עבירות ה</w:t>
      </w:r>
      <w:bookmarkStart w:id="2885" w:name="_ETM_Q1_8225175"/>
      <w:bookmarkEnd w:id="2885"/>
      <w:r>
        <w:rPr>
          <w:rFonts w:hint="cs"/>
          <w:rtl/>
          <w:lang w:eastAsia="he-IL"/>
        </w:rPr>
        <w:t>פשע הן עבירות נרחבות שלא קשורות למלחמה בפשע בחברה</w:t>
      </w:r>
      <w:bookmarkStart w:id="2886" w:name="_ETM_Q1_8228503"/>
      <w:bookmarkEnd w:id="2886"/>
      <w:r>
        <w:rPr>
          <w:rFonts w:hint="cs"/>
          <w:rtl/>
          <w:lang w:eastAsia="he-IL"/>
        </w:rPr>
        <w:t xml:space="preserve"> הערבית. תדעו שאתם פותחים עכשיו את</w:t>
      </w:r>
      <w:bookmarkStart w:id="2887" w:name="_ETM_Q1_8231130"/>
      <w:bookmarkEnd w:id="2887"/>
      <w:r>
        <w:rPr>
          <w:rFonts w:hint="cs"/>
          <w:rtl/>
          <w:lang w:eastAsia="he-IL"/>
        </w:rPr>
        <w:t xml:space="preserve"> הדלת לכל בית בכל הארץ שהמשטרה תיכנס אליו ללא </w:t>
      </w:r>
      <w:bookmarkStart w:id="2888" w:name="_ETM_Q1_8234252"/>
      <w:bookmarkEnd w:id="2888"/>
      <w:r>
        <w:rPr>
          <w:rFonts w:hint="cs"/>
          <w:rtl/>
          <w:lang w:eastAsia="he-IL"/>
        </w:rPr>
        <w:t>צו. זה מה</w:t>
      </w:r>
      <w:r w:rsidR="006A2FC6">
        <w:rPr>
          <w:rFonts w:hint="cs"/>
          <w:rtl/>
          <w:lang w:eastAsia="he-IL"/>
        </w:rPr>
        <w:t xml:space="preserve"> </w:t>
      </w:r>
      <w:r>
        <w:rPr>
          <w:rFonts w:hint="cs"/>
          <w:rtl/>
          <w:lang w:eastAsia="he-IL"/>
        </w:rPr>
        <w:t xml:space="preserve">שאתם עושים כי העבירות האלה הן עבירות שקשורות לסרסרות, לעבירות מין, לנתיב </w:t>
      </w:r>
      <w:bookmarkStart w:id="2889" w:name="_ETM_Q1_8244387"/>
      <w:bookmarkEnd w:id="2889"/>
      <w:r>
        <w:rPr>
          <w:rFonts w:hint="cs"/>
          <w:rtl/>
          <w:lang w:eastAsia="he-IL"/>
        </w:rPr>
        <w:t>תחבורה וזה לא רק פשע חמור מהסוג של אלימות. אתם</w:t>
      </w:r>
      <w:bookmarkStart w:id="2890" w:name="_ETM_Q1_8250966"/>
      <w:bookmarkEnd w:id="2890"/>
      <w:r>
        <w:rPr>
          <w:rFonts w:hint="cs"/>
          <w:rtl/>
          <w:lang w:eastAsia="he-IL"/>
        </w:rPr>
        <w:t xml:space="preserve"> פותחים עכשיו את היכולת שלה משטרה להיכנס</w:t>
      </w:r>
      <w:r w:rsidR="006A2FC6">
        <w:rPr>
          <w:rFonts w:hint="cs"/>
          <w:rtl/>
          <w:lang w:eastAsia="he-IL"/>
        </w:rPr>
        <w:t xml:space="preserve"> </w:t>
      </w:r>
      <w:r>
        <w:rPr>
          <w:rFonts w:hint="cs"/>
          <w:rtl/>
          <w:lang w:eastAsia="he-IL"/>
        </w:rPr>
        <w:t xml:space="preserve">לכל </w:t>
      </w:r>
      <w:bookmarkStart w:id="2891" w:name="_ETM_Q1_8253483"/>
      <w:bookmarkEnd w:id="2891"/>
      <w:r>
        <w:rPr>
          <w:rFonts w:hint="cs"/>
          <w:rtl/>
          <w:lang w:eastAsia="he-IL"/>
        </w:rPr>
        <w:t xml:space="preserve">בית לארץ ללא צו. </w:t>
      </w:r>
    </w:p>
    <w:p w14:paraId="1EFCAB9E" w14:textId="77777777" w:rsidR="00311D7B" w:rsidRDefault="00311D7B" w:rsidP="00376B94">
      <w:pPr>
        <w:rPr>
          <w:rtl/>
          <w:lang w:eastAsia="he-IL"/>
        </w:rPr>
      </w:pPr>
    </w:p>
    <w:p w14:paraId="6CB1423E" w14:textId="67472BC6" w:rsidR="007A49DF" w:rsidRDefault="007A49DF" w:rsidP="007A49DF">
      <w:pPr>
        <w:rPr>
          <w:rStyle w:val="TagStyle"/>
          <w:rFonts w:ascii="David" w:hAnsi="David"/>
          <w:u w:val="single"/>
          <w:rtl/>
        </w:rPr>
      </w:pPr>
      <w:bookmarkStart w:id="2892" w:name="_ETM_Q1_8254217"/>
      <w:bookmarkStart w:id="2893" w:name="_ETM_Q1_8254249"/>
      <w:bookmarkStart w:id="2894" w:name="_ETM_Q1_8255008"/>
      <w:bookmarkStart w:id="2895" w:name="_ETM_Q1_8258530"/>
      <w:bookmarkEnd w:id="2892"/>
      <w:bookmarkEnd w:id="2893"/>
      <w:bookmarkEnd w:id="2894"/>
      <w:bookmarkEnd w:id="2895"/>
    </w:p>
    <w:p w14:paraId="30673075" w14:textId="43738905" w:rsidR="007A49DF" w:rsidRDefault="007A49DF" w:rsidP="007A49DF">
      <w:pPr>
        <w:pStyle w:val="af9"/>
        <w:keepNext/>
        <w:rPr>
          <w:rtl/>
        </w:rPr>
      </w:pPr>
      <w:bookmarkStart w:id="2896" w:name="ET_guest_נצמ_זיו_שגיב_255"/>
      <w:r w:rsidRPr="007A49DF">
        <w:rPr>
          <w:rStyle w:val="TagStyle"/>
          <w:rtl/>
        </w:rPr>
        <w:t xml:space="preserve"> &lt;&lt; אורח &gt;&gt; </w:t>
      </w:r>
      <w:r>
        <w:rPr>
          <w:rtl/>
        </w:rPr>
        <w:t>זיו שגיב:</w:t>
      </w:r>
      <w:r w:rsidRPr="007A49DF">
        <w:rPr>
          <w:rStyle w:val="TagStyle"/>
          <w:rtl/>
        </w:rPr>
        <w:t xml:space="preserve"> &lt;&lt; אורח &gt;&gt;</w:t>
      </w:r>
      <w:r w:rsidR="006A2FC6">
        <w:rPr>
          <w:rtl/>
        </w:rPr>
        <w:t xml:space="preserve"> </w:t>
      </w:r>
      <w:bookmarkEnd w:id="2896"/>
    </w:p>
    <w:p w14:paraId="08805A38" w14:textId="30064872" w:rsidR="007A49DF" w:rsidRDefault="007A49DF" w:rsidP="007A49DF">
      <w:pPr>
        <w:pStyle w:val="KeepWithNext"/>
        <w:rPr>
          <w:rtl/>
        </w:rPr>
      </w:pPr>
    </w:p>
    <w:p w14:paraId="45B09AF6" w14:textId="5644A98F" w:rsidR="00376B94" w:rsidRDefault="00376B94" w:rsidP="00376B94">
      <w:pPr>
        <w:rPr>
          <w:rtl/>
          <w:lang w:eastAsia="he-IL"/>
        </w:rPr>
      </w:pPr>
      <w:bookmarkStart w:id="2897" w:name="_ETM_Q1_8258724"/>
      <w:bookmarkStart w:id="2898" w:name="_ETM_Q1_8258758"/>
      <w:bookmarkEnd w:id="2897"/>
      <w:bookmarkEnd w:id="2898"/>
      <w:r>
        <w:rPr>
          <w:rFonts w:hint="cs"/>
          <w:rtl/>
          <w:lang w:eastAsia="he-IL"/>
        </w:rPr>
        <w:t>עבירת סיכון חיי אדם בנתיב תעבורה</w:t>
      </w:r>
      <w:bookmarkStart w:id="2899" w:name="_ETM_Q1_8258070"/>
      <w:bookmarkEnd w:id="2899"/>
      <w:r>
        <w:rPr>
          <w:rFonts w:hint="cs"/>
          <w:rtl/>
          <w:lang w:eastAsia="he-IL"/>
        </w:rPr>
        <w:t xml:space="preserve">, מבחינתנו מדובר ביידוי אבנים לעבר כלי רכב, בקבוקי תבערה </w:t>
      </w:r>
      <w:bookmarkStart w:id="2900" w:name="_ETM_Q1_8262102"/>
      <w:bookmarkEnd w:id="2900"/>
      <w:r>
        <w:rPr>
          <w:rFonts w:hint="cs"/>
          <w:rtl/>
          <w:lang w:eastAsia="he-IL"/>
        </w:rPr>
        <w:t xml:space="preserve">לעבר כלי רכב, הנחת אבנים, סלעים וקרשים על מסילות </w:t>
      </w:r>
      <w:bookmarkStart w:id="2901" w:name="_ETM_Q1_8269751"/>
      <w:bookmarkEnd w:id="2901"/>
      <w:r>
        <w:rPr>
          <w:rFonts w:hint="cs"/>
          <w:rtl/>
          <w:lang w:eastAsia="he-IL"/>
        </w:rPr>
        <w:t>ברזל, פסי רכבת באזור הדרום. כל העבירות האלה, הן עבירות מסכני חיים.</w:t>
      </w:r>
    </w:p>
    <w:p w14:paraId="447DFFBB" w14:textId="30C88938" w:rsidR="00376B94" w:rsidRDefault="00376B94" w:rsidP="00376B94">
      <w:pPr>
        <w:rPr>
          <w:rtl/>
          <w:lang w:eastAsia="he-IL"/>
        </w:rPr>
      </w:pPr>
    </w:p>
    <w:p w14:paraId="1844EC7B" w14:textId="5E491FCF" w:rsidR="00376B94" w:rsidRDefault="00376B94" w:rsidP="00376B94">
      <w:pPr>
        <w:pStyle w:val="a4"/>
        <w:keepNext/>
        <w:rPr>
          <w:rtl/>
        </w:rPr>
      </w:pPr>
      <w:bookmarkStart w:id="2902" w:name="ET_speaker_5292_144"/>
      <w:r w:rsidRPr="00376B94">
        <w:rPr>
          <w:rStyle w:val="TagStyle"/>
          <w:rtl/>
        </w:rPr>
        <w:t xml:space="preserve"> &lt;&lt; דובר &gt;&gt; </w:t>
      </w:r>
      <w:r>
        <w:rPr>
          <w:rtl/>
        </w:rPr>
        <w:t>אוסאמה סעדי (הרשימה המשותפת):</w:t>
      </w:r>
      <w:r w:rsidRPr="00376B94">
        <w:rPr>
          <w:rStyle w:val="TagStyle"/>
          <w:rtl/>
        </w:rPr>
        <w:t xml:space="preserve"> &lt;&lt; דובר &gt;&gt;</w:t>
      </w:r>
      <w:r w:rsidR="006A2FC6">
        <w:rPr>
          <w:rtl/>
        </w:rPr>
        <w:t xml:space="preserve"> </w:t>
      </w:r>
      <w:bookmarkEnd w:id="2902"/>
    </w:p>
    <w:p w14:paraId="6A5F9A5B" w14:textId="30019133" w:rsidR="00376B94" w:rsidRDefault="00376B94" w:rsidP="00376B94">
      <w:pPr>
        <w:pStyle w:val="KeepWithNext"/>
        <w:rPr>
          <w:rtl/>
          <w:lang w:eastAsia="he-IL"/>
        </w:rPr>
      </w:pPr>
    </w:p>
    <w:p w14:paraId="472C1004" w14:textId="6AD834CA" w:rsidR="00376B94" w:rsidRDefault="00376B94" w:rsidP="00376B94">
      <w:pPr>
        <w:rPr>
          <w:rtl/>
          <w:lang w:eastAsia="he-IL"/>
        </w:rPr>
      </w:pPr>
      <w:r>
        <w:rPr>
          <w:rFonts w:hint="cs"/>
          <w:rtl/>
          <w:lang w:eastAsia="he-IL"/>
        </w:rPr>
        <w:t xml:space="preserve">מה זה קשור לפענוח קלטות </w:t>
      </w:r>
      <w:bookmarkStart w:id="2903" w:name="_ETM_Q1_8284937"/>
      <w:bookmarkEnd w:id="2903"/>
      <w:r>
        <w:rPr>
          <w:rFonts w:hint="cs"/>
          <w:rtl/>
          <w:lang w:eastAsia="he-IL"/>
        </w:rPr>
        <w:t xml:space="preserve">וכניסה לבתים? אלה עבירות חמורות, העונשים חמורים אבל מה זה </w:t>
      </w:r>
      <w:bookmarkStart w:id="2904" w:name="_ETM_Q1_8288596"/>
      <w:bookmarkEnd w:id="2904"/>
      <w:r>
        <w:rPr>
          <w:rFonts w:hint="cs"/>
          <w:rtl/>
          <w:lang w:eastAsia="he-IL"/>
        </w:rPr>
        <w:t>קשור לחוק הזה?</w:t>
      </w:r>
    </w:p>
    <w:p w14:paraId="5E509C45" w14:textId="77777777" w:rsidR="00311D7B" w:rsidRDefault="00311D7B" w:rsidP="00376B94">
      <w:pPr>
        <w:rPr>
          <w:rtl/>
          <w:lang w:eastAsia="he-IL"/>
        </w:rPr>
      </w:pPr>
      <w:bookmarkStart w:id="2905" w:name="_GoBack"/>
      <w:bookmarkEnd w:id="2905"/>
    </w:p>
    <w:p w14:paraId="7DCDBAB7" w14:textId="58810AAC" w:rsidR="007A49DF" w:rsidRDefault="007A49DF" w:rsidP="007A49DF">
      <w:pPr>
        <w:rPr>
          <w:rStyle w:val="TagStyle"/>
          <w:rFonts w:ascii="David" w:hAnsi="David"/>
          <w:u w:val="single"/>
          <w:rtl/>
        </w:rPr>
      </w:pPr>
      <w:bookmarkStart w:id="2906" w:name="_ETM_Q1_8291981"/>
      <w:bookmarkStart w:id="2907" w:name="_ETM_Q1_8292013"/>
      <w:bookmarkStart w:id="2908" w:name="_ETM_Q1_8265812"/>
      <w:bookmarkEnd w:id="2906"/>
      <w:bookmarkEnd w:id="2907"/>
      <w:bookmarkEnd w:id="2908"/>
    </w:p>
    <w:p w14:paraId="69833CA0" w14:textId="32758A47" w:rsidR="007A49DF" w:rsidRDefault="007A49DF" w:rsidP="007A49DF">
      <w:pPr>
        <w:pStyle w:val="af9"/>
        <w:keepNext/>
        <w:rPr>
          <w:rtl/>
        </w:rPr>
      </w:pPr>
      <w:bookmarkStart w:id="2909" w:name="ET_guest_נצמ_זיו_שגיב_256"/>
      <w:r w:rsidRPr="007A49DF">
        <w:rPr>
          <w:rStyle w:val="TagStyle"/>
          <w:rtl/>
        </w:rPr>
        <w:t xml:space="preserve"> &lt;&lt; אורח &gt;&gt; </w:t>
      </w:r>
      <w:r>
        <w:rPr>
          <w:rtl/>
        </w:rPr>
        <w:t>נצ"מ זיו שגיב:</w:t>
      </w:r>
      <w:r w:rsidRPr="007A49DF">
        <w:rPr>
          <w:rStyle w:val="TagStyle"/>
          <w:rtl/>
        </w:rPr>
        <w:t xml:space="preserve"> &lt;&lt; אורח &gt;&gt;</w:t>
      </w:r>
      <w:r w:rsidR="006A2FC6">
        <w:rPr>
          <w:rtl/>
        </w:rPr>
        <w:t xml:space="preserve"> </w:t>
      </w:r>
      <w:bookmarkEnd w:id="2909"/>
    </w:p>
    <w:p w14:paraId="10274B13" w14:textId="4BF09821" w:rsidR="007A49DF" w:rsidRDefault="007A49DF" w:rsidP="007A49DF">
      <w:pPr>
        <w:pStyle w:val="KeepWithNext"/>
        <w:rPr>
          <w:rtl/>
        </w:rPr>
      </w:pPr>
    </w:p>
    <w:p w14:paraId="6A594F78" w14:textId="64255699" w:rsidR="00376B94" w:rsidRDefault="00376B94" w:rsidP="00376B94">
      <w:pPr>
        <w:rPr>
          <w:rtl/>
          <w:lang w:eastAsia="he-IL"/>
        </w:rPr>
      </w:pPr>
      <w:bookmarkStart w:id="2910" w:name="_ETM_Q1_8266008"/>
      <w:bookmarkStart w:id="2911" w:name="_ETM_Q1_8266039"/>
      <w:bookmarkEnd w:id="2910"/>
      <w:bookmarkEnd w:id="2911"/>
      <w:r>
        <w:rPr>
          <w:rFonts w:hint="cs"/>
          <w:rtl/>
          <w:lang w:eastAsia="he-IL"/>
        </w:rPr>
        <w:t>מכיוון שהחוק מאפשר לנו להיכנס לאותו בית,</w:t>
      </w:r>
      <w:bookmarkStart w:id="2912" w:name="_ETM_Q1_8296034"/>
      <w:bookmarkEnd w:id="2912"/>
      <w:r>
        <w:rPr>
          <w:rFonts w:hint="cs"/>
          <w:rtl/>
          <w:lang w:eastAsia="he-IL"/>
        </w:rPr>
        <w:t xml:space="preserve"> לתפוס </w:t>
      </w:r>
      <w:r>
        <w:rPr>
          <w:rFonts w:hint="cs"/>
          <w:lang w:eastAsia="he-IL"/>
        </w:rPr>
        <w:t>DVR</w:t>
      </w:r>
      <w:r>
        <w:rPr>
          <w:rFonts w:hint="cs"/>
          <w:rtl/>
          <w:lang w:eastAsia="he-IL"/>
        </w:rPr>
        <w:t xml:space="preserve">, זאת הדוגמה שאנחנו נותנים, כאשר נעברה עבירה מסוג </w:t>
      </w:r>
      <w:bookmarkStart w:id="2913" w:name="_ETM_Q1_8299337"/>
      <w:bookmarkEnd w:id="2913"/>
      <w:r>
        <w:rPr>
          <w:rFonts w:hint="cs"/>
          <w:rtl/>
          <w:lang w:eastAsia="he-IL"/>
        </w:rPr>
        <w:t>פשע חמור, לדוגמה יידוי בקבוקי תבערה או אבנים לעבר כלי רכב. זה נעשה כשיש מצלמות באזור.</w:t>
      </w:r>
    </w:p>
    <w:p w14:paraId="659F333C" w14:textId="277D8287" w:rsidR="00376B94" w:rsidRDefault="00376B94" w:rsidP="00376B94">
      <w:pPr>
        <w:rPr>
          <w:rtl/>
          <w:lang w:eastAsia="he-IL"/>
        </w:rPr>
      </w:pPr>
      <w:bookmarkStart w:id="2914" w:name="_ETM_Q1_8306766"/>
      <w:bookmarkStart w:id="2915" w:name="_ETM_Q1_8306797"/>
      <w:bookmarkStart w:id="2916" w:name="_ETM_Q1_8307886"/>
      <w:bookmarkEnd w:id="2914"/>
      <w:bookmarkEnd w:id="2915"/>
      <w:bookmarkEnd w:id="2916"/>
    </w:p>
    <w:p w14:paraId="150546F1" w14:textId="2D915741" w:rsidR="00376B94" w:rsidRDefault="00376B94" w:rsidP="00376B94">
      <w:pPr>
        <w:pStyle w:val="a4"/>
        <w:keepNext/>
        <w:rPr>
          <w:rtl/>
        </w:rPr>
      </w:pPr>
      <w:bookmarkStart w:id="2917" w:name="ET_speaker_6233_146"/>
      <w:r w:rsidRPr="00376B94">
        <w:rPr>
          <w:rStyle w:val="TagStyle"/>
          <w:rtl/>
        </w:rPr>
        <w:t xml:space="preserve"> &lt;&lt; דובר &gt;&gt; </w:t>
      </w:r>
      <w:r>
        <w:rPr>
          <w:rtl/>
        </w:rPr>
        <w:t>גבי לסקי (מרצ):</w:t>
      </w:r>
      <w:r w:rsidRPr="00376B94">
        <w:rPr>
          <w:rStyle w:val="TagStyle"/>
          <w:rtl/>
        </w:rPr>
        <w:t xml:space="preserve"> &lt;&lt; דובר &gt;&gt;</w:t>
      </w:r>
      <w:r w:rsidR="006A2FC6">
        <w:rPr>
          <w:rtl/>
        </w:rPr>
        <w:t xml:space="preserve"> </w:t>
      </w:r>
      <w:bookmarkEnd w:id="2917"/>
    </w:p>
    <w:p w14:paraId="7C82E68D" w14:textId="44D3B904" w:rsidR="00376B94" w:rsidRDefault="00376B94" w:rsidP="00376B94">
      <w:pPr>
        <w:pStyle w:val="KeepWithNext"/>
        <w:rPr>
          <w:rtl/>
          <w:lang w:eastAsia="he-IL"/>
        </w:rPr>
      </w:pPr>
    </w:p>
    <w:p w14:paraId="096DA9CB" w14:textId="66822E85" w:rsidR="00376B94" w:rsidRDefault="00376B94" w:rsidP="00376B94">
      <w:pPr>
        <w:rPr>
          <w:rtl/>
          <w:lang w:eastAsia="he-IL"/>
        </w:rPr>
      </w:pPr>
      <w:bookmarkStart w:id="2918" w:name="_ETM_Q1_8308088"/>
      <w:bookmarkStart w:id="2919" w:name="_ETM_Q1_8308119"/>
      <w:bookmarkEnd w:id="2918"/>
      <w:bookmarkEnd w:id="2919"/>
      <w:r>
        <w:rPr>
          <w:rFonts w:hint="cs"/>
          <w:rtl/>
          <w:lang w:eastAsia="he-IL"/>
        </w:rPr>
        <w:t xml:space="preserve">תתחילו </w:t>
      </w:r>
      <w:bookmarkStart w:id="2920" w:name="_ETM_Q1_8309089"/>
      <w:bookmarkEnd w:id="2920"/>
      <w:r>
        <w:rPr>
          <w:rFonts w:hint="cs"/>
          <w:rtl/>
          <w:lang w:eastAsia="he-IL"/>
        </w:rPr>
        <w:t>להיכנס בלי צו גם לבתי בושת</w:t>
      </w:r>
      <w:r w:rsidR="007A49DF">
        <w:rPr>
          <w:rFonts w:hint="cs"/>
          <w:rtl/>
          <w:lang w:eastAsia="he-IL"/>
        </w:rPr>
        <w:t>. אתם</w:t>
      </w:r>
      <w:r w:rsidR="006A2FC6">
        <w:rPr>
          <w:rFonts w:hint="cs"/>
          <w:rtl/>
          <w:lang w:eastAsia="he-IL"/>
        </w:rPr>
        <w:t xml:space="preserve"> </w:t>
      </w:r>
      <w:r w:rsidR="007A49DF">
        <w:rPr>
          <w:rFonts w:hint="cs"/>
          <w:rtl/>
          <w:lang w:eastAsia="he-IL"/>
        </w:rPr>
        <w:t xml:space="preserve">יודעים שגם </w:t>
      </w:r>
      <w:r>
        <w:rPr>
          <w:rFonts w:hint="cs"/>
          <w:rtl/>
          <w:lang w:eastAsia="he-IL"/>
        </w:rPr>
        <w:t xml:space="preserve">סרסרות </w:t>
      </w:r>
      <w:bookmarkStart w:id="2921" w:name="_ETM_Q1_8312595"/>
      <w:bookmarkEnd w:id="2921"/>
      <w:r>
        <w:rPr>
          <w:rFonts w:hint="cs"/>
          <w:rtl/>
          <w:lang w:eastAsia="he-IL"/>
        </w:rPr>
        <w:t>היא עבירת פשע חמור.</w:t>
      </w:r>
    </w:p>
    <w:p w14:paraId="54054BB8" w14:textId="6A36C442" w:rsidR="00376B94" w:rsidRDefault="00376B94" w:rsidP="00376B94">
      <w:pPr>
        <w:rPr>
          <w:rtl/>
          <w:lang w:eastAsia="he-IL"/>
        </w:rPr>
      </w:pPr>
      <w:bookmarkStart w:id="2922" w:name="_ETM_Q1_8322015"/>
      <w:bookmarkStart w:id="2923" w:name="_ETM_Q1_8322044"/>
      <w:bookmarkStart w:id="2924" w:name="_ETM_Q1_8327086"/>
      <w:bookmarkEnd w:id="2922"/>
      <w:bookmarkEnd w:id="2923"/>
      <w:bookmarkEnd w:id="2924"/>
    </w:p>
    <w:p w14:paraId="5213FFD4" w14:textId="75734342" w:rsidR="00376B94" w:rsidRDefault="00376B94" w:rsidP="00376B94">
      <w:pPr>
        <w:pStyle w:val="af6"/>
        <w:keepNext/>
        <w:rPr>
          <w:rtl/>
        </w:rPr>
      </w:pPr>
      <w:bookmarkStart w:id="2925" w:name="ET_yor_6156_147"/>
      <w:r w:rsidRPr="00376B94">
        <w:rPr>
          <w:rStyle w:val="TagStyle"/>
          <w:rtl/>
        </w:rPr>
        <w:t xml:space="preserve"> &lt;&lt; יור &gt;&gt; </w:t>
      </w:r>
      <w:r>
        <w:rPr>
          <w:rtl/>
        </w:rPr>
        <w:t>היו"ר גלעד קריב:</w:t>
      </w:r>
      <w:r w:rsidRPr="00376B94">
        <w:rPr>
          <w:rStyle w:val="TagStyle"/>
          <w:rtl/>
        </w:rPr>
        <w:t xml:space="preserve"> &lt;&lt; יור &gt;&gt;</w:t>
      </w:r>
      <w:r w:rsidR="006A2FC6">
        <w:rPr>
          <w:rtl/>
        </w:rPr>
        <w:t xml:space="preserve"> </w:t>
      </w:r>
      <w:bookmarkEnd w:id="2925"/>
    </w:p>
    <w:p w14:paraId="29ED224A" w14:textId="09494721" w:rsidR="00376B94" w:rsidRDefault="00376B94" w:rsidP="00376B94">
      <w:pPr>
        <w:pStyle w:val="KeepWithNext"/>
        <w:rPr>
          <w:rtl/>
          <w:lang w:eastAsia="he-IL"/>
        </w:rPr>
      </w:pPr>
    </w:p>
    <w:p w14:paraId="5B3A7316" w14:textId="3A84C60B" w:rsidR="00376B94" w:rsidRDefault="00376B94" w:rsidP="00376B94">
      <w:pPr>
        <w:rPr>
          <w:rtl/>
          <w:lang w:eastAsia="he-IL"/>
        </w:rPr>
      </w:pPr>
      <w:bookmarkStart w:id="2926" w:name="_ETM_Q1_8327280"/>
      <w:bookmarkStart w:id="2927" w:name="_ETM_Q1_8327313"/>
      <w:bookmarkEnd w:id="2926"/>
      <w:bookmarkEnd w:id="2927"/>
      <w:r>
        <w:rPr>
          <w:rFonts w:hint="cs"/>
          <w:rtl/>
          <w:lang w:eastAsia="he-IL"/>
        </w:rPr>
        <w:t>אנחנו ניגשים להנמקת הסתייגויות</w:t>
      </w:r>
      <w:r w:rsidR="00C77857">
        <w:rPr>
          <w:rFonts w:hint="cs"/>
          <w:rtl/>
          <w:lang w:eastAsia="he-IL"/>
        </w:rPr>
        <w:t xml:space="preserve"> ובמסגרת הנמקתה התייחסויות תוכלו להתייחס גם לעניין הזה.</w:t>
      </w:r>
    </w:p>
    <w:p w14:paraId="62E17984" w14:textId="7EFFA600" w:rsidR="00C77857" w:rsidRDefault="00C77857" w:rsidP="00376B94">
      <w:pPr>
        <w:rPr>
          <w:rtl/>
          <w:lang w:eastAsia="he-IL"/>
        </w:rPr>
      </w:pPr>
      <w:bookmarkStart w:id="2928" w:name="_ETM_Q1_8336858"/>
      <w:bookmarkStart w:id="2929" w:name="_ETM_Q1_8336893"/>
      <w:bookmarkEnd w:id="2928"/>
      <w:bookmarkEnd w:id="2929"/>
    </w:p>
    <w:p w14:paraId="7F3A4B55" w14:textId="0201CCFE" w:rsidR="00C77857" w:rsidRDefault="00C77857" w:rsidP="00C77857">
      <w:pPr>
        <w:pStyle w:val="a4"/>
        <w:keepNext/>
        <w:rPr>
          <w:rtl/>
        </w:rPr>
      </w:pPr>
      <w:bookmarkStart w:id="2930" w:name="ET_speaker_6166_228"/>
      <w:r w:rsidRPr="00C77857">
        <w:rPr>
          <w:rStyle w:val="TagStyle"/>
          <w:rtl/>
        </w:rPr>
        <w:t xml:space="preserve"> &lt;&lt; דובר &gt;&gt; </w:t>
      </w:r>
      <w:r>
        <w:rPr>
          <w:rtl/>
        </w:rPr>
        <w:t>אורי מקלב (יהדות התורה):</w:t>
      </w:r>
      <w:r w:rsidRPr="00C77857">
        <w:rPr>
          <w:rStyle w:val="TagStyle"/>
          <w:rtl/>
        </w:rPr>
        <w:t xml:space="preserve"> &lt;&lt; דובר &gt;&gt;</w:t>
      </w:r>
      <w:r w:rsidR="006A2FC6">
        <w:rPr>
          <w:rtl/>
        </w:rPr>
        <w:t xml:space="preserve"> </w:t>
      </w:r>
      <w:bookmarkEnd w:id="2930"/>
    </w:p>
    <w:p w14:paraId="56BECDC3" w14:textId="77777777" w:rsidR="00C77857" w:rsidRDefault="00C77857" w:rsidP="00C77857">
      <w:pPr>
        <w:pStyle w:val="KeepWithNext"/>
        <w:rPr>
          <w:rtl/>
        </w:rPr>
      </w:pPr>
    </w:p>
    <w:p w14:paraId="3090412B" w14:textId="118C8A40" w:rsidR="00C77857" w:rsidRPr="00376B94" w:rsidRDefault="00C77857" w:rsidP="00C77857">
      <w:pPr>
        <w:rPr>
          <w:rtl/>
        </w:rPr>
      </w:pPr>
      <w:r>
        <w:rPr>
          <w:rFonts w:hint="cs"/>
          <w:rtl/>
        </w:rPr>
        <w:t xml:space="preserve">זכות דיבור </w:t>
      </w:r>
      <w:bookmarkStart w:id="2931" w:name="_ETM_Q1_8334776"/>
      <w:bookmarkEnd w:id="2931"/>
      <w:r>
        <w:rPr>
          <w:rFonts w:hint="cs"/>
          <w:rtl/>
        </w:rPr>
        <w:t>עוד לא קיבלנו, אבל נכלול את זה במסגרת ההסתייגויות.</w:t>
      </w:r>
    </w:p>
    <w:p w14:paraId="68276C12" w14:textId="77777777" w:rsidR="00376B94" w:rsidRDefault="00376B94" w:rsidP="00376B94">
      <w:pPr>
        <w:rPr>
          <w:rtl/>
          <w:lang w:eastAsia="he-IL"/>
        </w:rPr>
      </w:pPr>
    </w:p>
    <w:p w14:paraId="2EA74B2A" w14:textId="6EEB2282" w:rsidR="00376B94" w:rsidRDefault="00376B94" w:rsidP="00376B94">
      <w:pPr>
        <w:pStyle w:val="af6"/>
        <w:keepNext/>
        <w:rPr>
          <w:rtl/>
        </w:rPr>
      </w:pPr>
      <w:bookmarkStart w:id="2932" w:name="_ETM_Q1_8277056"/>
      <w:bookmarkStart w:id="2933" w:name="_ETM_Q1_8277086"/>
      <w:bookmarkStart w:id="2934" w:name="_ETM_Q1_8277617"/>
      <w:bookmarkStart w:id="2935" w:name="ET_yor_6156_143"/>
      <w:bookmarkEnd w:id="2932"/>
      <w:bookmarkEnd w:id="2933"/>
      <w:bookmarkEnd w:id="2934"/>
      <w:r w:rsidRPr="00376B94">
        <w:rPr>
          <w:rStyle w:val="TagStyle"/>
          <w:rtl/>
        </w:rPr>
        <w:t xml:space="preserve"> &lt;&lt; יור &gt;&gt; </w:t>
      </w:r>
      <w:r>
        <w:rPr>
          <w:rtl/>
        </w:rPr>
        <w:t>היו"ר גלעד קריב:</w:t>
      </w:r>
      <w:r w:rsidRPr="00376B94">
        <w:rPr>
          <w:rStyle w:val="TagStyle"/>
          <w:rtl/>
        </w:rPr>
        <w:t xml:space="preserve"> &lt;&lt; יור &gt;&gt;</w:t>
      </w:r>
      <w:r w:rsidR="006A2FC6">
        <w:rPr>
          <w:rtl/>
        </w:rPr>
        <w:t xml:space="preserve"> </w:t>
      </w:r>
      <w:bookmarkEnd w:id="2935"/>
    </w:p>
    <w:p w14:paraId="5C885A9B" w14:textId="7608E6AA" w:rsidR="00376B94" w:rsidRDefault="00376B94" w:rsidP="00376B94">
      <w:pPr>
        <w:pStyle w:val="KeepWithNext"/>
        <w:rPr>
          <w:rtl/>
          <w:lang w:eastAsia="he-IL"/>
        </w:rPr>
      </w:pPr>
    </w:p>
    <w:p w14:paraId="4E85F959" w14:textId="43B0ADC7" w:rsidR="00376B94" w:rsidRDefault="007A49DF" w:rsidP="00376B94">
      <w:pPr>
        <w:rPr>
          <w:rtl/>
          <w:lang w:eastAsia="he-IL"/>
        </w:rPr>
      </w:pPr>
      <w:bookmarkStart w:id="2936" w:name="_ETM_Q1_8277830"/>
      <w:bookmarkStart w:id="2937" w:name="_ETM_Q1_8277862"/>
      <w:bookmarkEnd w:id="2936"/>
      <w:bookmarkEnd w:id="2937"/>
      <w:r>
        <w:rPr>
          <w:rFonts w:hint="cs"/>
          <w:rtl/>
          <w:lang w:eastAsia="he-IL"/>
        </w:rPr>
        <w:t xml:space="preserve">בסדר. </w:t>
      </w:r>
      <w:bookmarkStart w:id="2938" w:name="_ETM_Q1_8342505"/>
      <w:bookmarkEnd w:id="2938"/>
      <w:r w:rsidR="00C77857">
        <w:rPr>
          <w:rFonts w:hint="cs"/>
          <w:rtl/>
          <w:lang w:eastAsia="he-IL"/>
        </w:rPr>
        <w:t xml:space="preserve">כדי שלא </w:t>
      </w:r>
      <w:bookmarkStart w:id="2939" w:name="_ETM_Q1_8345042"/>
      <w:bookmarkEnd w:id="2939"/>
      <w:r w:rsidR="00C77857">
        <w:rPr>
          <w:rFonts w:hint="cs"/>
          <w:rtl/>
          <w:lang w:eastAsia="he-IL"/>
        </w:rPr>
        <w:t>תהיה טעות</w:t>
      </w:r>
      <w:r>
        <w:rPr>
          <w:rFonts w:hint="cs"/>
          <w:rtl/>
          <w:lang w:eastAsia="he-IL"/>
        </w:rPr>
        <w:t xml:space="preserve"> אנחנו</w:t>
      </w:r>
      <w:r w:rsidR="006A2FC6">
        <w:rPr>
          <w:rFonts w:hint="cs"/>
          <w:rtl/>
          <w:lang w:eastAsia="he-IL"/>
        </w:rPr>
        <w:t xml:space="preserve"> </w:t>
      </w:r>
      <w:r>
        <w:rPr>
          <w:rFonts w:hint="cs"/>
          <w:rtl/>
          <w:lang w:eastAsia="he-IL"/>
        </w:rPr>
        <w:t>נחזור על הנוסח לפני הצבעה.</w:t>
      </w:r>
      <w:r w:rsidR="006A2FC6">
        <w:rPr>
          <w:rFonts w:hint="cs"/>
          <w:rtl/>
          <w:lang w:eastAsia="he-IL"/>
        </w:rPr>
        <w:t xml:space="preserve"> </w:t>
      </w:r>
      <w:r>
        <w:rPr>
          <w:rFonts w:hint="cs"/>
          <w:rtl/>
          <w:lang w:eastAsia="he-IL"/>
        </w:rPr>
        <w:t>אני מבקש מהיועצות המשפטיות להקריא את</w:t>
      </w:r>
      <w:r w:rsidR="006A2FC6">
        <w:rPr>
          <w:rFonts w:hint="cs"/>
          <w:rtl/>
          <w:lang w:eastAsia="he-IL"/>
        </w:rPr>
        <w:t xml:space="preserve"> </w:t>
      </w:r>
      <w:bookmarkStart w:id="2940" w:name="_ETM_Q1_8358787"/>
      <w:bookmarkEnd w:id="2940"/>
      <w:r>
        <w:rPr>
          <w:rFonts w:hint="cs"/>
          <w:rtl/>
          <w:lang w:eastAsia="he-IL"/>
        </w:rPr>
        <w:t>הנוסח עליו תובאנה ההצבעות.</w:t>
      </w:r>
    </w:p>
    <w:p w14:paraId="52791EDA" w14:textId="0BA1692A" w:rsidR="007A49DF" w:rsidRDefault="007A49DF" w:rsidP="00376B94">
      <w:pPr>
        <w:rPr>
          <w:rtl/>
          <w:lang w:eastAsia="he-IL"/>
        </w:rPr>
      </w:pPr>
      <w:bookmarkStart w:id="2941" w:name="_ETM_Q1_8363122"/>
      <w:bookmarkStart w:id="2942" w:name="_ETM_Q1_8363147"/>
      <w:bookmarkStart w:id="2943" w:name="_ETM_Q1_8366513"/>
      <w:bookmarkEnd w:id="2941"/>
      <w:bookmarkEnd w:id="2942"/>
      <w:bookmarkEnd w:id="2943"/>
    </w:p>
    <w:p w14:paraId="4A4C2D2D" w14:textId="390E2B36" w:rsidR="007A49DF" w:rsidRDefault="007A49DF" w:rsidP="007A49DF">
      <w:pPr>
        <w:pStyle w:val="a4"/>
        <w:keepNext/>
        <w:rPr>
          <w:rtl/>
        </w:rPr>
      </w:pPr>
      <w:bookmarkStart w:id="2944" w:name="ET_speaker_נועה_ברודצקי_לוי_257"/>
      <w:r w:rsidRPr="007A49DF">
        <w:rPr>
          <w:rStyle w:val="TagStyle"/>
          <w:rtl/>
        </w:rPr>
        <w:t xml:space="preserve"> &lt;&lt; דובר &gt;&gt; </w:t>
      </w:r>
      <w:r>
        <w:rPr>
          <w:rtl/>
        </w:rPr>
        <w:t>נועה ברודצקי לוי:</w:t>
      </w:r>
      <w:r w:rsidRPr="007A49DF">
        <w:rPr>
          <w:rStyle w:val="TagStyle"/>
          <w:rtl/>
        </w:rPr>
        <w:t xml:space="preserve"> &lt;&lt; דובר &gt;&gt;</w:t>
      </w:r>
      <w:r w:rsidR="006A2FC6">
        <w:rPr>
          <w:rtl/>
        </w:rPr>
        <w:t xml:space="preserve"> </w:t>
      </w:r>
      <w:bookmarkEnd w:id="2944"/>
    </w:p>
    <w:p w14:paraId="13929131" w14:textId="51280018" w:rsidR="007A49DF" w:rsidRDefault="007A49DF" w:rsidP="007A49DF">
      <w:pPr>
        <w:pStyle w:val="KeepWithNext"/>
        <w:rPr>
          <w:rtl/>
          <w:lang w:eastAsia="he-IL"/>
        </w:rPr>
      </w:pPr>
    </w:p>
    <w:p w14:paraId="06986945" w14:textId="2B7E237E" w:rsidR="007A49DF" w:rsidRPr="007A49DF" w:rsidRDefault="007A49DF" w:rsidP="007A49DF">
      <w:pPr>
        <w:rPr>
          <w:rtl/>
          <w:lang w:eastAsia="he-IL"/>
        </w:rPr>
      </w:pPr>
      <w:bookmarkStart w:id="2945" w:name="_ETM_Q1_8366702"/>
      <w:bookmarkStart w:id="2946" w:name="_ETM_Q1_8366720"/>
      <w:bookmarkEnd w:id="2945"/>
      <w:bookmarkEnd w:id="2946"/>
      <w:r>
        <w:rPr>
          <w:rFonts w:hint="cs"/>
          <w:rtl/>
          <w:lang w:eastAsia="he-IL"/>
        </w:rPr>
        <w:t xml:space="preserve">אני אחזור על </w:t>
      </w:r>
      <w:r w:rsidR="00B168BE">
        <w:rPr>
          <w:rFonts w:hint="cs"/>
          <w:rtl/>
          <w:lang w:eastAsia="he-IL"/>
        </w:rPr>
        <w:t>פסקה</w:t>
      </w:r>
      <w:r w:rsidR="006A2FC6">
        <w:rPr>
          <w:rFonts w:hint="cs"/>
          <w:rtl/>
          <w:lang w:eastAsia="he-IL"/>
        </w:rPr>
        <w:t xml:space="preserve"> </w:t>
      </w:r>
      <w:r>
        <w:rPr>
          <w:rFonts w:hint="cs"/>
          <w:rtl/>
          <w:lang w:eastAsia="he-IL"/>
        </w:rPr>
        <w:t>(3)</w:t>
      </w:r>
      <w:bookmarkStart w:id="2947" w:name="_ETM_Q1_8369262"/>
      <w:bookmarkEnd w:id="2947"/>
      <w:r>
        <w:rPr>
          <w:rFonts w:hint="cs"/>
          <w:rtl/>
          <w:lang w:eastAsia="he-IL"/>
        </w:rPr>
        <w:t xml:space="preserve"> בה היו השינויים שנכנסו עכשיו במהלך הדיון. </w:t>
      </w:r>
    </w:p>
    <w:p w14:paraId="61B6B118" w14:textId="77777777" w:rsidR="00376B94" w:rsidRPr="00376B94" w:rsidRDefault="00376B94" w:rsidP="00376B94">
      <w:pPr>
        <w:rPr>
          <w:rtl/>
          <w:lang w:eastAsia="he-IL"/>
        </w:rPr>
      </w:pPr>
      <w:bookmarkStart w:id="2948" w:name="_ETM_Q1_8255225"/>
      <w:bookmarkStart w:id="2949" w:name="_ETM_Q1_8255257"/>
      <w:bookmarkEnd w:id="2948"/>
      <w:bookmarkEnd w:id="2949"/>
    </w:p>
    <w:p w14:paraId="0A060031" w14:textId="77777777" w:rsidR="007A49DF" w:rsidRDefault="007A49DF" w:rsidP="007A49DF">
      <w:pPr>
        <w:ind w:left="1440" w:hanging="720"/>
        <w:rPr>
          <w:rtl/>
          <w:lang w:eastAsia="he-IL"/>
        </w:rPr>
      </w:pPr>
      <w:bookmarkStart w:id="2950" w:name="_ETM_Q1_7809558"/>
      <w:bookmarkStart w:id="2951" w:name="_ETM_Q1_7809590"/>
      <w:bookmarkEnd w:id="2950"/>
      <w:bookmarkEnd w:id="2951"/>
      <w:r>
        <w:rPr>
          <w:rFonts w:hint="cs"/>
          <w:rtl/>
          <w:lang w:eastAsia="he-IL"/>
        </w:rPr>
        <w:t>(3)</w:t>
      </w:r>
      <w:r>
        <w:rPr>
          <w:rtl/>
          <w:lang w:eastAsia="he-IL"/>
        </w:rPr>
        <w:tab/>
      </w:r>
      <w:r>
        <w:rPr>
          <w:rFonts w:hint="cs"/>
          <w:rtl/>
          <w:lang w:eastAsia="he-IL"/>
        </w:rPr>
        <w:t xml:space="preserve">זה מקרוב התעורר חשד סביר שישנה ראיה בבית או במקום העשויה לשמש ראיה לביצוע פשע חמור והחיפוש נדרש באופן מיידי לשם מניעת העלמת הראיה או פגיעה בה. חיפוש כאמור בפסקה זו </w:t>
      </w:r>
      <w:r>
        <w:rPr>
          <w:rtl/>
          <w:lang w:eastAsia="he-IL"/>
        </w:rPr>
        <w:t>–</w:t>
      </w:r>
    </w:p>
    <w:p w14:paraId="6CD9FB61" w14:textId="136C93E9" w:rsidR="007A49DF" w:rsidRDefault="007A49DF" w:rsidP="007A49DF">
      <w:pPr>
        <w:rPr>
          <w:rtl/>
          <w:lang w:eastAsia="he-IL"/>
        </w:rPr>
      </w:pPr>
    </w:p>
    <w:p w14:paraId="493E251E" w14:textId="62E89F75" w:rsidR="00B12257" w:rsidRDefault="00B12257" w:rsidP="00B12257">
      <w:pPr>
        <w:pStyle w:val="a4"/>
        <w:keepNext/>
        <w:rPr>
          <w:rtl/>
        </w:rPr>
      </w:pPr>
      <w:bookmarkStart w:id="2952" w:name="_ETM_Q1_8388663"/>
      <w:bookmarkStart w:id="2953" w:name="ET_speaker_6233_258"/>
      <w:bookmarkEnd w:id="2952"/>
      <w:r w:rsidRPr="00B12257">
        <w:rPr>
          <w:rStyle w:val="TagStyle"/>
          <w:rtl/>
        </w:rPr>
        <w:t xml:space="preserve"> &lt;&lt; דובר &gt;&gt; </w:t>
      </w:r>
      <w:r>
        <w:rPr>
          <w:rtl/>
        </w:rPr>
        <w:t>גבי לסקי (מרצ):</w:t>
      </w:r>
      <w:r w:rsidRPr="00B12257">
        <w:rPr>
          <w:rStyle w:val="TagStyle"/>
          <w:rtl/>
        </w:rPr>
        <w:t xml:space="preserve"> &lt;&lt; דובר &gt;&gt;</w:t>
      </w:r>
      <w:r w:rsidR="006A2FC6">
        <w:rPr>
          <w:rtl/>
        </w:rPr>
        <w:t xml:space="preserve"> </w:t>
      </w:r>
      <w:bookmarkEnd w:id="2953"/>
    </w:p>
    <w:p w14:paraId="10F97612" w14:textId="674F4729" w:rsidR="00B12257" w:rsidRDefault="00B12257" w:rsidP="00B12257">
      <w:pPr>
        <w:pStyle w:val="KeepWithNext"/>
        <w:rPr>
          <w:rtl/>
          <w:lang w:eastAsia="he-IL"/>
        </w:rPr>
      </w:pPr>
    </w:p>
    <w:p w14:paraId="6769E29C" w14:textId="4DA8A2A8" w:rsidR="00B12257" w:rsidRDefault="001B4927" w:rsidP="00B12257">
      <w:pPr>
        <w:rPr>
          <w:rtl/>
          <w:lang w:eastAsia="he-IL"/>
        </w:rPr>
      </w:pPr>
      <w:bookmarkStart w:id="2954" w:name="_ETM_Q1_8388843"/>
      <w:bookmarkStart w:id="2955" w:name="_ETM_Q1_8388877"/>
      <w:bookmarkEnd w:id="2954"/>
      <w:bookmarkEnd w:id="2955"/>
      <w:r>
        <w:rPr>
          <w:rFonts w:hint="cs"/>
          <w:rtl/>
          <w:lang w:eastAsia="he-IL"/>
        </w:rPr>
        <w:t xml:space="preserve">יצוא, </w:t>
      </w:r>
      <w:bookmarkStart w:id="2956" w:name="_ETM_Q1_8448736"/>
      <w:bookmarkEnd w:id="2956"/>
      <w:r>
        <w:rPr>
          <w:rFonts w:hint="cs"/>
          <w:rtl/>
          <w:lang w:eastAsia="he-IL"/>
        </w:rPr>
        <w:t xml:space="preserve">יבוא ואספקת </w:t>
      </w:r>
      <w:r w:rsidR="00B12257">
        <w:rPr>
          <w:rFonts w:hint="cs"/>
          <w:rtl/>
          <w:lang w:eastAsia="he-IL"/>
        </w:rPr>
        <w:t>סמים. מה הקשר לעבירה?</w:t>
      </w:r>
    </w:p>
    <w:p w14:paraId="35B76758" w14:textId="58046021" w:rsidR="00B12257" w:rsidRDefault="00B12257" w:rsidP="00B12257">
      <w:pPr>
        <w:rPr>
          <w:rtl/>
          <w:lang w:eastAsia="he-IL"/>
        </w:rPr>
      </w:pPr>
      <w:bookmarkStart w:id="2957" w:name="_ETM_Q1_8397371"/>
      <w:bookmarkStart w:id="2958" w:name="_ETM_Q1_8397400"/>
      <w:bookmarkEnd w:id="2957"/>
      <w:bookmarkEnd w:id="2958"/>
    </w:p>
    <w:p w14:paraId="3AE8B592" w14:textId="0383087C" w:rsidR="00B12257" w:rsidRDefault="00B12257" w:rsidP="00B12257">
      <w:pPr>
        <w:pStyle w:val="af9"/>
        <w:keepNext/>
        <w:rPr>
          <w:rtl/>
          <w:lang w:eastAsia="he-IL"/>
        </w:rPr>
      </w:pPr>
      <w:bookmarkStart w:id="2959" w:name="ET_guest_גלעד_בהט_259"/>
      <w:r w:rsidRPr="00B12257">
        <w:rPr>
          <w:rStyle w:val="TagStyle"/>
          <w:rtl/>
        </w:rPr>
        <w:t xml:space="preserve"> &lt;&lt; אורח &gt;&gt; </w:t>
      </w:r>
      <w:r>
        <w:rPr>
          <w:rtl/>
          <w:lang w:eastAsia="he-IL"/>
        </w:rPr>
        <w:t>גלעד בהט:</w:t>
      </w:r>
      <w:r w:rsidRPr="00B12257">
        <w:rPr>
          <w:rStyle w:val="TagStyle"/>
          <w:rtl/>
        </w:rPr>
        <w:t xml:space="preserve"> &lt;&lt; אורח &gt;&gt;</w:t>
      </w:r>
      <w:r w:rsidR="006A2FC6">
        <w:rPr>
          <w:rtl/>
          <w:lang w:eastAsia="he-IL"/>
        </w:rPr>
        <w:t xml:space="preserve"> </w:t>
      </w:r>
      <w:bookmarkEnd w:id="2959"/>
    </w:p>
    <w:p w14:paraId="4C671891" w14:textId="2A264DDD" w:rsidR="00B12257" w:rsidRDefault="00B12257" w:rsidP="00B12257">
      <w:pPr>
        <w:pStyle w:val="KeepWithNext"/>
        <w:rPr>
          <w:rtl/>
          <w:lang w:eastAsia="he-IL"/>
        </w:rPr>
      </w:pPr>
    </w:p>
    <w:p w14:paraId="1A85F34D" w14:textId="1599A3FC" w:rsidR="00B12257" w:rsidRDefault="00B12257" w:rsidP="00B12257">
      <w:pPr>
        <w:rPr>
          <w:rtl/>
          <w:lang w:eastAsia="he-IL"/>
        </w:rPr>
      </w:pPr>
      <w:r>
        <w:rPr>
          <w:rFonts w:hint="cs"/>
          <w:rtl/>
          <w:lang w:eastAsia="he-IL"/>
        </w:rPr>
        <w:t>סרסרות בדקת גברתי?</w:t>
      </w:r>
    </w:p>
    <w:p w14:paraId="7B1B5C60" w14:textId="63B3CE67" w:rsidR="00B12257" w:rsidRDefault="00B12257" w:rsidP="00B12257">
      <w:pPr>
        <w:rPr>
          <w:rtl/>
          <w:lang w:eastAsia="he-IL"/>
        </w:rPr>
      </w:pPr>
      <w:bookmarkStart w:id="2960" w:name="_ETM_Q1_8398609"/>
      <w:bookmarkStart w:id="2961" w:name="_ETM_Q1_8398638"/>
      <w:bookmarkStart w:id="2962" w:name="_ETM_Q1_8397366"/>
      <w:bookmarkEnd w:id="2960"/>
      <w:bookmarkEnd w:id="2961"/>
      <w:bookmarkEnd w:id="2962"/>
    </w:p>
    <w:p w14:paraId="04022541" w14:textId="26C7BD8D" w:rsidR="00B12257" w:rsidRDefault="00B12257" w:rsidP="00B12257">
      <w:pPr>
        <w:pStyle w:val="a4"/>
        <w:keepNext/>
        <w:rPr>
          <w:rtl/>
        </w:rPr>
      </w:pPr>
      <w:bookmarkStart w:id="2963" w:name="ET_speaker_6233_260"/>
      <w:r w:rsidRPr="00B12257">
        <w:rPr>
          <w:rStyle w:val="TagStyle"/>
          <w:rtl/>
        </w:rPr>
        <w:t xml:space="preserve"> &lt;&lt; דובר &gt;&gt; </w:t>
      </w:r>
      <w:r>
        <w:rPr>
          <w:rtl/>
        </w:rPr>
        <w:t>גבי לסקי (מרצ):</w:t>
      </w:r>
      <w:r w:rsidRPr="00B12257">
        <w:rPr>
          <w:rStyle w:val="TagStyle"/>
          <w:rtl/>
        </w:rPr>
        <w:t xml:space="preserve"> &lt;&lt; דובר &gt;&gt;</w:t>
      </w:r>
      <w:r w:rsidR="006A2FC6">
        <w:rPr>
          <w:rtl/>
        </w:rPr>
        <w:t xml:space="preserve"> </w:t>
      </w:r>
      <w:bookmarkEnd w:id="2963"/>
    </w:p>
    <w:p w14:paraId="1C5D854F" w14:textId="5DEF757D" w:rsidR="00B12257" w:rsidRDefault="00B12257" w:rsidP="00B12257">
      <w:pPr>
        <w:pStyle w:val="KeepWithNext"/>
        <w:rPr>
          <w:rtl/>
          <w:lang w:eastAsia="he-IL"/>
        </w:rPr>
      </w:pPr>
    </w:p>
    <w:p w14:paraId="467B2D1A" w14:textId="2956BCB9" w:rsidR="00B12257" w:rsidRDefault="00B12257" w:rsidP="00B12257">
      <w:pPr>
        <w:rPr>
          <w:rtl/>
          <w:lang w:eastAsia="he-IL"/>
        </w:rPr>
      </w:pPr>
      <w:bookmarkStart w:id="2964" w:name="_ETM_Q1_8397575"/>
      <w:bookmarkStart w:id="2965" w:name="_ETM_Q1_8397613"/>
      <w:bookmarkEnd w:id="2964"/>
      <w:bookmarkEnd w:id="2965"/>
      <w:r>
        <w:rPr>
          <w:rFonts w:hint="cs"/>
          <w:rtl/>
          <w:lang w:eastAsia="he-IL"/>
        </w:rPr>
        <w:t>הנה. אני רואה.</w:t>
      </w:r>
    </w:p>
    <w:p w14:paraId="22DBEDDE" w14:textId="6A412235" w:rsidR="00B12257" w:rsidRDefault="00B12257" w:rsidP="00B12257">
      <w:pPr>
        <w:rPr>
          <w:rtl/>
          <w:lang w:eastAsia="he-IL"/>
        </w:rPr>
      </w:pPr>
      <w:bookmarkStart w:id="2966" w:name="_ETM_Q1_8398120"/>
      <w:bookmarkStart w:id="2967" w:name="_ETM_Q1_8398149"/>
      <w:bookmarkStart w:id="2968" w:name="_ETM_Q1_8398824"/>
      <w:bookmarkEnd w:id="2966"/>
      <w:bookmarkEnd w:id="2967"/>
      <w:bookmarkEnd w:id="2968"/>
    </w:p>
    <w:p w14:paraId="5FCA2CCF" w14:textId="3776F910" w:rsidR="00B12257" w:rsidRDefault="00B12257" w:rsidP="00B12257">
      <w:pPr>
        <w:pStyle w:val="af9"/>
        <w:keepNext/>
        <w:rPr>
          <w:rtl/>
          <w:lang w:eastAsia="he-IL"/>
        </w:rPr>
      </w:pPr>
      <w:bookmarkStart w:id="2969" w:name="ET_guest_גלעד_בהט_261"/>
      <w:r w:rsidRPr="00B12257">
        <w:rPr>
          <w:rStyle w:val="TagStyle"/>
          <w:rtl/>
        </w:rPr>
        <w:t xml:space="preserve"> &lt;&lt; אורח &gt;&gt; </w:t>
      </w:r>
      <w:r>
        <w:rPr>
          <w:rtl/>
          <w:lang w:eastAsia="he-IL"/>
        </w:rPr>
        <w:t>גלעד בהט:</w:t>
      </w:r>
      <w:r w:rsidRPr="00B12257">
        <w:rPr>
          <w:rStyle w:val="TagStyle"/>
          <w:rtl/>
        </w:rPr>
        <w:t xml:space="preserve"> &lt;&lt; אורח &gt;&gt;</w:t>
      </w:r>
      <w:r w:rsidR="006A2FC6">
        <w:rPr>
          <w:rtl/>
          <w:lang w:eastAsia="he-IL"/>
        </w:rPr>
        <w:t xml:space="preserve"> </w:t>
      </w:r>
      <w:bookmarkEnd w:id="2969"/>
    </w:p>
    <w:p w14:paraId="294FF65D" w14:textId="7BAB194F" w:rsidR="00B12257" w:rsidRDefault="00B12257" w:rsidP="00B12257">
      <w:pPr>
        <w:pStyle w:val="KeepWithNext"/>
        <w:rPr>
          <w:rtl/>
          <w:lang w:eastAsia="he-IL"/>
        </w:rPr>
      </w:pPr>
    </w:p>
    <w:p w14:paraId="6DF6EF7F" w14:textId="00E7E494" w:rsidR="00B12257" w:rsidRDefault="00B12257" w:rsidP="00B12257">
      <w:pPr>
        <w:rPr>
          <w:rtl/>
          <w:lang w:eastAsia="he-IL"/>
        </w:rPr>
      </w:pPr>
      <w:bookmarkStart w:id="2970" w:name="_ETM_Q1_8399004"/>
      <w:bookmarkStart w:id="2971" w:name="_ETM_Q1_8399021"/>
      <w:bookmarkEnd w:id="2970"/>
      <w:bookmarkEnd w:id="2971"/>
      <w:r>
        <w:rPr>
          <w:rFonts w:hint="cs"/>
          <w:rtl/>
          <w:lang w:eastAsia="he-IL"/>
        </w:rPr>
        <w:t xml:space="preserve">כי זה </w:t>
      </w:r>
      <w:bookmarkStart w:id="2972" w:name="_ETM_Q1_8398287"/>
      <w:bookmarkEnd w:id="2972"/>
      <w:r>
        <w:rPr>
          <w:rFonts w:hint="cs"/>
          <w:rtl/>
          <w:lang w:eastAsia="he-IL"/>
        </w:rPr>
        <w:t xml:space="preserve">לא נכון. </w:t>
      </w:r>
    </w:p>
    <w:p w14:paraId="4C94D5EC" w14:textId="04DF8C84" w:rsidR="00B12257" w:rsidRDefault="00B12257" w:rsidP="00B12257">
      <w:pPr>
        <w:rPr>
          <w:rtl/>
          <w:lang w:eastAsia="he-IL"/>
        </w:rPr>
      </w:pPr>
      <w:bookmarkStart w:id="2973" w:name="_ETM_Q1_8410363"/>
      <w:bookmarkStart w:id="2974" w:name="_ETM_Q1_8410390"/>
      <w:bookmarkStart w:id="2975" w:name="_ETM_Q1_8409132"/>
      <w:bookmarkEnd w:id="2973"/>
      <w:bookmarkEnd w:id="2974"/>
      <w:bookmarkEnd w:id="2975"/>
    </w:p>
    <w:p w14:paraId="0F1E45E6" w14:textId="3E68E301" w:rsidR="00B12257" w:rsidRDefault="00B12257" w:rsidP="00B12257">
      <w:pPr>
        <w:pStyle w:val="a4"/>
        <w:keepNext/>
        <w:rPr>
          <w:rtl/>
        </w:rPr>
      </w:pPr>
      <w:bookmarkStart w:id="2976" w:name="ET_speaker_6233_262"/>
      <w:r w:rsidRPr="00B12257">
        <w:rPr>
          <w:rStyle w:val="TagStyle"/>
          <w:rtl/>
        </w:rPr>
        <w:t xml:space="preserve"> &lt;&lt; דובר &gt;&gt; </w:t>
      </w:r>
      <w:r>
        <w:rPr>
          <w:rtl/>
        </w:rPr>
        <w:t>גבי לסקי (מרצ):</w:t>
      </w:r>
      <w:r w:rsidRPr="00B12257">
        <w:rPr>
          <w:rStyle w:val="TagStyle"/>
          <w:rtl/>
        </w:rPr>
        <w:t xml:space="preserve"> &lt;&lt; דובר &gt;&gt;</w:t>
      </w:r>
      <w:r w:rsidR="006A2FC6">
        <w:rPr>
          <w:rtl/>
        </w:rPr>
        <w:t xml:space="preserve"> </w:t>
      </w:r>
      <w:bookmarkEnd w:id="2976"/>
    </w:p>
    <w:p w14:paraId="1F296E25" w14:textId="35F4DBE2" w:rsidR="00B12257" w:rsidRDefault="00B12257" w:rsidP="00B12257">
      <w:pPr>
        <w:pStyle w:val="KeepWithNext"/>
        <w:rPr>
          <w:rtl/>
          <w:lang w:eastAsia="he-IL"/>
        </w:rPr>
      </w:pPr>
    </w:p>
    <w:p w14:paraId="0DA43B41" w14:textId="6C6FF5EA" w:rsidR="00B12257" w:rsidRDefault="00B12257" w:rsidP="00B12257">
      <w:pPr>
        <w:rPr>
          <w:rtl/>
          <w:lang w:eastAsia="he-IL"/>
        </w:rPr>
      </w:pPr>
      <w:bookmarkStart w:id="2977" w:name="_ETM_Q1_8409344"/>
      <w:bookmarkStart w:id="2978" w:name="_ETM_Q1_8409379"/>
      <w:bookmarkEnd w:id="2977"/>
      <w:bookmarkEnd w:id="2978"/>
      <w:r>
        <w:rPr>
          <w:rFonts w:hint="cs"/>
          <w:rtl/>
          <w:lang w:eastAsia="he-IL"/>
        </w:rPr>
        <w:t>הדחה לעיסוק בזנות, סעיף 203(א).</w:t>
      </w:r>
    </w:p>
    <w:p w14:paraId="4706BA07" w14:textId="681B7143" w:rsidR="00B12257" w:rsidRDefault="00B12257" w:rsidP="00B12257">
      <w:pPr>
        <w:rPr>
          <w:rtl/>
          <w:lang w:eastAsia="he-IL"/>
        </w:rPr>
      </w:pPr>
      <w:bookmarkStart w:id="2979" w:name="_ETM_Q1_8417981"/>
      <w:bookmarkStart w:id="2980" w:name="_ETM_Q1_8418011"/>
      <w:bookmarkEnd w:id="2979"/>
      <w:bookmarkEnd w:id="2980"/>
    </w:p>
    <w:p w14:paraId="7FD5058E" w14:textId="19421DAE" w:rsidR="00B12257" w:rsidRDefault="00B12257" w:rsidP="00B12257">
      <w:pPr>
        <w:pStyle w:val="af6"/>
        <w:keepNext/>
        <w:rPr>
          <w:rtl/>
        </w:rPr>
      </w:pPr>
      <w:bookmarkStart w:id="2981" w:name="ET_yor_6156_263"/>
      <w:r w:rsidRPr="00B12257">
        <w:rPr>
          <w:rStyle w:val="TagStyle"/>
          <w:rtl/>
        </w:rPr>
        <w:t xml:space="preserve"> &lt;&lt; יור &gt;&gt; </w:t>
      </w:r>
      <w:r>
        <w:rPr>
          <w:rtl/>
        </w:rPr>
        <w:t>היו"ר גלעד קריב:</w:t>
      </w:r>
      <w:r w:rsidRPr="00B12257">
        <w:rPr>
          <w:rStyle w:val="TagStyle"/>
          <w:rtl/>
        </w:rPr>
        <w:t xml:space="preserve"> &lt;&lt; יור &gt;&gt;</w:t>
      </w:r>
      <w:r w:rsidR="006A2FC6">
        <w:rPr>
          <w:rtl/>
        </w:rPr>
        <w:t xml:space="preserve"> </w:t>
      </w:r>
      <w:bookmarkEnd w:id="2981"/>
    </w:p>
    <w:p w14:paraId="5988674A" w14:textId="60EF58A6" w:rsidR="00B12257" w:rsidRDefault="00B12257" w:rsidP="00B12257">
      <w:pPr>
        <w:pStyle w:val="KeepWithNext"/>
        <w:rPr>
          <w:rtl/>
          <w:lang w:eastAsia="he-IL"/>
        </w:rPr>
      </w:pPr>
    </w:p>
    <w:p w14:paraId="5928BF2E" w14:textId="77A234DF" w:rsidR="00B12257" w:rsidRDefault="00B12257" w:rsidP="00B12257">
      <w:pPr>
        <w:rPr>
          <w:rtl/>
          <w:lang w:eastAsia="he-IL"/>
        </w:rPr>
      </w:pPr>
      <w:r>
        <w:rPr>
          <w:rFonts w:hint="cs"/>
          <w:rtl/>
          <w:lang w:eastAsia="he-IL"/>
        </w:rPr>
        <w:t xml:space="preserve">האם לאור הדוגמאות שמעלה כאן חברת הכנסת לסקי לא נכון מבחינתכם </w:t>
      </w:r>
      <w:bookmarkStart w:id="2982" w:name="_ETM_Q1_8422535"/>
      <w:bookmarkEnd w:id="2982"/>
      <w:r>
        <w:rPr>
          <w:rFonts w:hint="cs"/>
          <w:rtl/>
          <w:lang w:eastAsia="he-IL"/>
        </w:rPr>
        <w:t>לבדוק את האפשרות לפרט בצורה יותר קפדנית?</w:t>
      </w:r>
    </w:p>
    <w:p w14:paraId="4ADF3419" w14:textId="6FDE7460" w:rsidR="00B12257" w:rsidRDefault="00B12257" w:rsidP="00B12257">
      <w:pPr>
        <w:rPr>
          <w:rtl/>
          <w:lang w:eastAsia="he-IL"/>
        </w:rPr>
      </w:pPr>
      <w:bookmarkStart w:id="2983" w:name="_ETM_Q1_8427938"/>
      <w:bookmarkStart w:id="2984" w:name="_ETM_Q1_8427968"/>
      <w:bookmarkEnd w:id="2983"/>
      <w:bookmarkEnd w:id="2984"/>
    </w:p>
    <w:p w14:paraId="44238A26" w14:textId="47823B6A" w:rsidR="00B12257" w:rsidRDefault="00B12257" w:rsidP="00B12257">
      <w:pPr>
        <w:pStyle w:val="af9"/>
        <w:keepNext/>
        <w:rPr>
          <w:rtl/>
          <w:lang w:eastAsia="he-IL"/>
        </w:rPr>
      </w:pPr>
      <w:bookmarkStart w:id="2985" w:name="ET_guest_3540_264"/>
      <w:r w:rsidRPr="00B12257">
        <w:rPr>
          <w:rStyle w:val="TagStyle"/>
          <w:rtl/>
        </w:rPr>
        <w:t xml:space="preserve"> &lt;&lt; אורח &gt;&gt; </w:t>
      </w:r>
      <w:r>
        <w:rPr>
          <w:rtl/>
          <w:lang w:eastAsia="he-IL"/>
        </w:rPr>
        <w:t>גבריאלה פיסמן:</w:t>
      </w:r>
      <w:r w:rsidRPr="00B12257">
        <w:rPr>
          <w:rStyle w:val="TagStyle"/>
          <w:rtl/>
        </w:rPr>
        <w:t xml:space="preserve"> &lt;&lt; אורח &gt;&gt;</w:t>
      </w:r>
      <w:r w:rsidR="006A2FC6">
        <w:rPr>
          <w:rtl/>
          <w:lang w:eastAsia="he-IL"/>
        </w:rPr>
        <w:t xml:space="preserve"> </w:t>
      </w:r>
      <w:bookmarkEnd w:id="2985"/>
    </w:p>
    <w:p w14:paraId="5ABAE8EF" w14:textId="4F86EF4A" w:rsidR="00B12257" w:rsidRDefault="00B12257" w:rsidP="00B12257">
      <w:pPr>
        <w:pStyle w:val="KeepWithNext"/>
        <w:rPr>
          <w:rtl/>
          <w:lang w:eastAsia="he-IL"/>
        </w:rPr>
      </w:pPr>
    </w:p>
    <w:p w14:paraId="0696DB41" w14:textId="5C51B375" w:rsidR="00B12257" w:rsidRDefault="00B12257" w:rsidP="00B12257">
      <w:pPr>
        <w:rPr>
          <w:rtl/>
          <w:lang w:eastAsia="he-IL"/>
        </w:rPr>
      </w:pPr>
      <w:r>
        <w:rPr>
          <w:rFonts w:hint="cs"/>
          <w:rtl/>
          <w:lang w:eastAsia="he-IL"/>
        </w:rPr>
        <w:t xml:space="preserve">אדוני, אנחנו עברנו על </w:t>
      </w:r>
      <w:bookmarkStart w:id="2986" w:name="_ETM_Q1_8427648"/>
      <w:bookmarkEnd w:id="2986"/>
      <w:r>
        <w:rPr>
          <w:rFonts w:hint="cs"/>
          <w:rtl/>
          <w:lang w:eastAsia="he-IL"/>
        </w:rPr>
        <w:t xml:space="preserve">הרשימה, ניסינו לעשות את ההבחנה בין עבירות שונות של </w:t>
      </w:r>
      <w:bookmarkStart w:id="2987" w:name="_ETM_Q1_8433759"/>
      <w:bookmarkEnd w:id="2987"/>
      <w:r>
        <w:rPr>
          <w:rFonts w:hint="cs"/>
          <w:rtl/>
          <w:lang w:eastAsia="he-IL"/>
        </w:rPr>
        <w:t xml:space="preserve">פשע חמור ולא מצאנו עבירות של פשע חמור שהן עבירות </w:t>
      </w:r>
      <w:bookmarkStart w:id="2988" w:name="_ETM_Q1_8436269"/>
      <w:bookmarkEnd w:id="2988"/>
      <w:r>
        <w:rPr>
          <w:rFonts w:hint="cs"/>
          <w:rtl/>
          <w:lang w:eastAsia="he-IL"/>
        </w:rPr>
        <w:t>קלילות. אין עבירות כאלה בספר החוקים</w:t>
      </w:r>
      <w:r w:rsidR="001B4927">
        <w:rPr>
          <w:rFonts w:hint="cs"/>
          <w:rtl/>
          <w:lang w:eastAsia="he-IL"/>
        </w:rPr>
        <w:t xml:space="preserve">. עבירות שהעונש </w:t>
      </w:r>
      <w:bookmarkStart w:id="2989" w:name="_ETM_Q1_8434944"/>
      <w:bookmarkEnd w:id="2989"/>
      <w:r w:rsidR="001B4927">
        <w:rPr>
          <w:rFonts w:hint="cs"/>
          <w:rtl/>
          <w:lang w:eastAsia="he-IL"/>
        </w:rPr>
        <w:t>שלהן הוא 10 שנות מאסר הן עבירות חמורות</w:t>
      </w:r>
      <w:bookmarkStart w:id="2990" w:name="_ETM_Q1_8443428"/>
      <w:bookmarkEnd w:id="2990"/>
      <w:r w:rsidR="001B4927">
        <w:rPr>
          <w:rFonts w:hint="cs"/>
          <w:rtl/>
          <w:lang w:eastAsia="he-IL"/>
        </w:rPr>
        <w:t xml:space="preserve"> ביותר.</w:t>
      </w:r>
    </w:p>
    <w:p w14:paraId="66741A81" w14:textId="0F29B35D" w:rsidR="001B4927" w:rsidRDefault="001B4927" w:rsidP="00B12257">
      <w:pPr>
        <w:rPr>
          <w:rtl/>
          <w:lang w:eastAsia="he-IL"/>
        </w:rPr>
      </w:pPr>
      <w:bookmarkStart w:id="2991" w:name="_ETM_Q1_8444142"/>
      <w:bookmarkEnd w:id="2991"/>
    </w:p>
    <w:p w14:paraId="4DD2AADC" w14:textId="5C525595" w:rsidR="001B4927" w:rsidRDefault="001B4927" w:rsidP="001B4927">
      <w:pPr>
        <w:pStyle w:val="a4"/>
        <w:keepNext/>
        <w:rPr>
          <w:rtl/>
        </w:rPr>
      </w:pPr>
      <w:bookmarkStart w:id="2992" w:name="ET_speaker_6233_265"/>
      <w:r w:rsidRPr="001B4927">
        <w:rPr>
          <w:rStyle w:val="TagStyle"/>
          <w:rtl/>
        </w:rPr>
        <w:t xml:space="preserve"> &lt;&lt; דובר &gt;&gt; </w:t>
      </w:r>
      <w:r>
        <w:rPr>
          <w:rtl/>
        </w:rPr>
        <w:t>גבי לסקי (מרצ):</w:t>
      </w:r>
      <w:r w:rsidRPr="001B4927">
        <w:rPr>
          <w:rStyle w:val="TagStyle"/>
          <w:rtl/>
        </w:rPr>
        <w:t xml:space="preserve"> &lt;&lt; דובר &gt;&gt;</w:t>
      </w:r>
      <w:r w:rsidR="006A2FC6">
        <w:rPr>
          <w:rtl/>
        </w:rPr>
        <w:t xml:space="preserve"> </w:t>
      </w:r>
      <w:bookmarkEnd w:id="2992"/>
    </w:p>
    <w:p w14:paraId="77A6E9AA" w14:textId="595F12BF" w:rsidR="001B4927" w:rsidRDefault="001B4927" w:rsidP="001B4927">
      <w:pPr>
        <w:pStyle w:val="KeepWithNext"/>
        <w:rPr>
          <w:rtl/>
          <w:lang w:eastAsia="he-IL"/>
        </w:rPr>
      </w:pPr>
    </w:p>
    <w:p w14:paraId="2F5F0A1F" w14:textId="1DA14152" w:rsidR="001B4927" w:rsidRDefault="001B4927" w:rsidP="001B4927">
      <w:pPr>
        <w:rPr>
          <w:rtl/>
          <w:lang w:eastAsia="he-IL"/>
        </w:rPr>
      </w:pPr>
      <w:bookmarkStart w:id="2993" w:name="_ETM_Q1_8444344"/>
      <w:bookmarkStart w:id="2994" w:name="_ETM_Q1_8444376"/>
      <w:bookmarkEnd w:id="2993"/>
      <w:bookmarkEnd w:id="2994"/>
      <w:r>
        <w:rPr>
          <w:rFonts w:hint="cs"/>
          <w:rtl/>
          <w:lang w:eastAsia="he-IL"/>
        </w:rPr>
        <w:t>אבל לא קשורות למטרה. תגידו את האמת. יצוא, יבוא ואספקת סמים, זאת עבירה חמורה</w:t>
      </w:r>
      <w:bookmarkStart w:id="2995" w:name="_ETM_Q1_8453507"/>
      <w:bookmarkEnd w:id="2995"/>
      <w:r>
        <w:rPr>
          <w:rFonts w:hint="cs"/>
          <w:rtl/>
          <w:lang w:eastAsia="he-IL"/>
        </w:rPr>
        <w:t xml:space="preserve"> מאוד אבל היא גם נכללת לתוך החוק הזה.</w:t>
      </w:r>
    </w:p>
    <w:p w14:paraId="50D5B034" w14:textId="30D58A3E" w:rsidR="001B4927" w:rsidRDefault="001B4927" w:rsidP="001B4927">
      <w:pPr>
        <w:rPr>
          <w:rtl/>
          <w:lang w:eastAsia="he-IL"/>
        </w:rPr>
      </w:pPr>
      <w:bookmarkStart w:id="2996" w:name="_ETM_Q1_8443815"/>
      <w:bookmarkStart w:id="2997" w:name="_ETM_Q1_8443841"/>
      <w:bookmarkStart w:id="2998" w:name="_ETM_Q1_8445575"/>
      <w:bookmarkEnd w:id="2996"/>
      <w:bookmarkEnd w:id="2997"/>
      <w:bookmarkEnd w:id="2998"/>
    </w:p>
    <w:p w14:paraId="0B252DB7" w14:textId="4734B569" w:rsidR="001B4927" w:rsidRDefault="001B4927" w:rsidP="001B4927">
      <w:pPr>
        <w:pStyle w:val="af9"/>
        <w:keepNext/>
        <w:rPr>
          <w:rtl/>
          <w:lang w:eastAsia="he-IL"/>
        </w:rPr>
      </w:pPr>
      <w:bookmarkStart w:id="2999" w:name="ET_guest_3540_266"/>
      <w:r w:rsidRPr="001B4927">
        <w:rPr>
          <w:rStyle w:val="TagStyle"/>
          <w:rtl/>
        </w:rPr>
        <w:t xml:space="preserve"> &lt;&lt; אורח &gt;&gt; </w:t>
      </w:r>
      <w:r>
        <w:rPr>
          <w:rtl/>
          <w:lang w:eastAsia="he-IL"/>
        </w:rPr>
        <w:t>גבריאלה פיסמן:</w:t>
      </w:r>
      <w:r w:rsidRPr="001B4927">
        <w:rPr>
          <w:rStyle w:val="TagStyle"/>
          <w:rtl/>
        </w:rPr>
        <w:t xml:space="preserve"> &lt;&lt; אורח &gt;&gt;</w:t>
      </w:r>
      <w:r w:rsidR="006A2FC6">
        <w:rPr>
          <w:rtl/>
          <w:lang w:eastAsia="he-IL"/>
        </w:rPr>
        <w:t xml:space="preserve"> </w:t>
      </w:r>
      <w:bookmarkEnd w:id="2999"/>
    </w:p>
    <w:p w14:paraId="2C5E1FAD" w14:textId="4E53A880" w:rsidR="001B4927" w:rsidRDefault="001B4927" w:rsidP="001B4927">
      <w:pPr>
        <w:pStyle w:val="KeepWithNext"/>
        <w:rPr>
          <w:rtl/>
          <w:lang w:eastAsia="he-IL"/>
        </w:rPr>
      </w:pPr>
    </w:p>
    <w:p w14:paraId="7A741BCD" w14:textId="4E2F7D91" w:rsidR="001B4927" w:rsidRDefault="001B4927" w:rsidP="001B4927">
      <w:pPr>
        <w:rPr>
          <w:rtl/>
          <w:lang w:eastAsia="he-IL"/>
        </w:rPr>
      </w:pPr>
      <w:bookmarkStart w:id="3000" w:name="_ETM_Q1_8457446"/>
      <w:bookmarkStart w:id="3001" w:name="_ETM_Q1_8457479"/>
      <w:bookmarkEnd w:id="3000"/>
      <w:bookmarkEnd w:id="3001"/>
      <w:r>
        <w:rPr>
          <w:rFonts w:hint="cs"/>
          <w:rtl/>
          <w:lang w:eastAsia="he-IL"/>
        </w:rPr>
        <w:t>יכולות להיו</w:t>
      </w:r>
      <w:bookmarkStart w:id="3002" w:name="_ETM_Q1_8455887"/>
      <w:bookmarkEnd w:id="3002"/>
      <w:r>
        <w:rPr>
          <w:rFonts w:hint="cs"/>
          <w:rtl/>
          <w:lang w:eastAsia="he-IL"/>
        </w:rPr>
        <w:t xml:space="preserve">ת סיבות בהן הסמכות היא לא רלוונטית לעבירה הספציפית </w:t>
      </w:r>
      <w:bookmarkStart w:id="3003" w:name="_ETM_Q1_8461030"/>
      <w:bookmarkEnd w:id="3003"/>
      <w:r>
        <w:rPr>
          <w:rFonts w:hint="cs"/>
          <w:rtl/>
          <w:lang w:eastAsia="he-IL"/>
        </w:rPr>
        <w:t xml:space="preserve">ועדיין יכולות להיות נסיבות אחרות בהן העבירות האלה כן </w:t>
      </w:r>
      <w:bookmarkStart w:id="3004" w:name="_ETM_Q1_8465380"/>
      <w:bookmarkEnd w:id="3004"/>
      <w:r>
        <w:rPr>
          <w:rFonts w:hint="cs"/>
          <w:rtl/>
          <w:lang w:eastAsia="he-IL"/>
        </w:rPr>
        <w:t xml:space="preserve">תהיינה רלוונטיות. קשה להגדיר מראש את הדבר הזה ולכן חשבנו </w:t>
      </w:r>
      <w:bookmarkStart w:id="3005" w:name="_ETM_Q1_8470679"/>
      <w:bookmarkEnd w:id="3005"/>
      <w:r>
        <w:rPr>
          <w:rFonts w:hint="cs"/>
          <w:rtl/>
          <w:lang w:eastAsia="he-IL"/>
        </w:rPr>
        <w:t>שנכון להתייחס</w:t>
      </w:r>
      <w:r w:rsidR="007E6368">
        <w:rPr>
          <w:rFonts w:hint="cs"/>
          <w:rtl/>
          <w:lang w:eastAsia="he-IL"/>
        </w:rPr>
        <w:t xml:space="preserve"> לכל עבירות הפשע החמור כמקשה אחת.</w:t>
      </w:r>
    </w:p>
    <w:p w14:paraId="542A6E06" w14:textId="7ACBC53A" w:rsidR="007E6368" w:rsidRDefault="007E6368" w:rsidP="001B4927">
      <w:pPr>
        <w:rPr>
          <w:rtl/>
          <w:lang w:eastAsia="he-IL"/>
        </w:rPr>
      </w:pPr>
      <w:bookmarkStart w:id="3006" w:name="_ETM_Q1_8473814"/>
      <w:bookmarkStart w:id="3007" w:name="_ETM_Q1_8473852"/>
      <w:bookmarkStart w:id="3008" w:name="_ETM_Q1_8474663"/>
      <w:bookmarkEnd w:id="3006"/>
      <w:bookmarkEnd w:id="3007"/>
      <w:bookmarkEnd w:id="3008"/>
    </w:p>
    <w:p w14:paraId="765A353B" w14:textId="452DF7B3" w:rsidR="007E6368" w:rsidRDefault="007E6368" w:rsidP="007E6368">
      <w:pPr>
        <w:pStyle w:val="a4"/>
        <w:keepNext/>
        <w:rPr>
          <w:rtl/>
        </w:rPr>
      </w:pPr>
      <w:bookmarkStart w:id="3009" w:name="ET_speaker_6233_267"/>
      <w:r w:rsidRPr="007E6368">
        <w:rPr>
          <w:rStyle w:val="TagStyle"/>
          <w:rtl/>
        </w:rPr>
        <w:t xml:space="preserve"> &lt;&lt; דובר &gt;&gt; </w:t>
      </w:r>
      <w:r>
        <w:rPr>
          <w:rtl/>
        </w:rPr>
        <w:t>גבי לסקי (מרצ):</w:t>
      </w:r>
      <w:r w:rsidRPr="007E6368">
        <w:rPr>
          <w:rStyle w:val="TagStyle"/>
          <w:rtl/>
        </w:rPr>
        <w:t xml:space="preserve"> &lt;&lt; דובר &gt;&gt;</w:t>
      </w:r>
      <w:r w:rsidR="006A2FC6">
        <w:rPr>
          <w:rtl/>
        </w:rPr>
        <w:t xml:space="preserve"> </w:t>
      </w:r>
      <w:bookmarkEnd w:id="3009"/>
    </w:p>
    <w:p w14:paraId="08D7EC40" w14:textId="25CA94B4" w:rsidR="007E6368" w:rsidRDefault="007E6368" w:rsidP="007E6368">
      <w:pPr>
        <w:pStyle w:val="KeepWithNext"/>
        <w:rPr>
          <w:rtl/>
          <w:lang w:eastAsia="he-IL"/>
        </w:rPr>
      </w:pPr>
    </w:p>
    <w:p w14:paraId="67B780AD" w14:textId="2227FB17" w:rsidR="007E6368" w:rsidRDefault="007E6368" w:rsidP="007E6368">
      <w:pPr>
        <w:rPr>
          <w:rtl/>
          <w:lang w:eastAsia="he-IL"/>
        </w:rPr>
      </w:pPr>
      <w:bookmarkStart w:id="3010" w:name="_ETM_Q1_8474925"/>
      <w:bookmarkStart w:id="3011" w:name="_ETM_Q1_8474965"/>
      <w:bookmarkEnd w:id="3010"/>
      <w:bookmarkEnd w:id="3011"/>
      <w:r>
        <w:rPr>
          <w:rFonts w:hint="cs"/>
          <w:rtl/>
          <w:lang w:eastAsia="he-IL"/>
        </w:rPr>
        <w:t xml:space="preserve">למה אתם </w:t>
      </w:r>
      <w:bookmarkStart w:id="3012" w:name="_ETM_Q1_8473998"/>
      <w:bookmarkEnd w:id="3012"/>
      <w:r>
        <w:rPr>
          <w:rFonts w:hint="cs"/>
          <w:rtl/>
          <w:lang w:eastAsia="he-IL"/>
        </w:rPr>
        <w:t>מוכרים את זה כאילו זה כדי להיל</w:t>
      </w:r>
      <w:bookmarkStart w:id="3013" w:name="_ETM_Q1_8477104"/>
      <w:bookmarkEnd w:id="3013"/>
      <w:r>
        <w:rPr>
          <w:rFonts w:hint="cs"/>
          <w:rtl/>
          <w:lang w:eastAsia="he-IL"/>
        </w:rPr>
        <w:t>חם בפשיעה בחברה הערבית? זה לא.</w:t>
      </w:r>
    </w:p>
    <w:p w14:paraId="5F51F9E3" w14:textId="66EC72C6" w:rsidR="007E6368" w:rsidRDefault="007E6368" w:rsidP="007E6368">
      <w:pPr>
        <w:rPr>
          <w:rtl/>
          <w:lang w:eastAsia="he-IL"/>
        </w:rPr>
      </w:pPr>
      <w:bookmarkStart w:id="3014" w:name="_ETM_Q1_8480364"/>
      <w:bookmarkStart w:id="3015" w:name="_ETM_Q1_8480401"/>
      <w:bookmarkStart w:id="3016" w:name="_ETM_Q1_8481068"/>
      <w:bookmarkEnd w:id="3014"/>
      <w:bookmarkEnd w:id="3015"/>
      <w:bookmarkEnd w:id="3016"/>
    </w:p>
    <w:p w14:paraId="17FBF2B2" w14:textId="0DC84BB9" w:rsidR="007E6368" w:rsidRDefault="007E6368" w:rsidP="007E6368">
      <w:pPr>
        <w:pStyle w:val="af6"/>
        <w:keepNext/>
        <w:rPr>
          <w:rtl/>
        </w:rPr>
      </w:pPr>
      <w:bookmarkStart w:id="3017" w:name="ET_yor_6156_268"/>
      <w:r w:rsidRPr="007E6368">
        <w:rPr>
          <w:rStyle w:val="TagStyle"/>
          <w:rtl/>
        </w:rPr>
        <w:t xml:space="preserve"> &lt;&lt; יור &gt;&gt; </w:t>
      </w:r>
      <w:r>
        <w:rPr>
          <w:rtl/>
        </w:rPr>
        <w:t>היו"ר גלעד קריב:</w:t>
      </w:r>
      <w:r w:rsidRPr="007E6368">
        <w:rPr>
          <w:rStyle w:val="TagStyle"/>
          <w:rtl/>
        </w:rPr>
        <w:t xml:space="preserve"> &lt;&lt; יור &gt;&gt;</w:t>
      </w:r>
      <w:r w:rsidR="006A2FC6">
        <w:rPr>
          <w:rtl/>
        </w:rPr>
        <w:t xml:space="preserve"> </w:t>
      </w:r>
      <w:bookmarkEnd w:id="3017"/>
    </w:p>
    <w:p w14:paraId="7C743525" w14:textId="582194D8" w:rsidR="007E6368" w:rsidRDefault="007E6368" w:rsidP="007E6368">
      <w:pPr>
        <w:pStyle w:val="KeepWithNext"/>
        <w:rPr>
          <w:rtl/>
          <w:lang w:eastAsia="he-IL"/>
        </w:rPr>
      </w:pPr>
    </w:p>
    <w:p w14:paraId="1B57FBA3" w14:textId="2B9AD434" w:rsidR="007E6368" w:rsidRDefault="007E6368" w:rsidP="007E6368">
      <w:pPr>
        <w:rPr>
          <w:rtl/>
          <w:lang w:eastAsia="he-IL"/>
        </w:rPr>
      </w:pPr>
      <w:bookmarkStart w:id="3018" w:name="_ETM_Q1_8481305"/>
      <w:bookmarkStart w:id="3019" w:name="_ETM_Q1_8481340"/>
      <w:bookmarkEnd w:id="3018"/>
      <w:bookmarkEnd w:id="3019"/>
      <w:r>
        <w:rPr>
          <w:rFonts w:hint="cs"/>
          <w:rtl/>
          <w:lang w:eastAsia="he-IL"/>
        </w:rPr>
        <w:t>חברת הכנסת לסקי, תודה.</w:t>
      </w:r>
      <w:r w:rsidR="006A2FC6">
        <w:rPr>
          <w:rFonts w:hint="cs"/>
          <w:rtl/>
          <w:lang w:eastAsia="he-IL"/>
        </w:rPr>
        <w:t xml:space="preserve"> </w:t>
      </w:r>
      <w:r>
        <w:rPr>
          <w:rFonts w:hint="cs"/>
          <w:rtl/>
          <w:lang w:eastAsia="he-IL"/>
        </w:rPr>
        <w:t>היועצת המשפטית, אנא הקריאי את הסעיף.</w:t>
      </w:r>
    </w:p>
    <w:p w14:paraId="183845B6" w14:textId="41D70DF7" w:rsidR="007E6368" w:rsidRDefault="007E6368" w:rsidP="007E6368">
      <w:pPr>
        <w:rPr>
          <w:rtl/>
          <w:lang w:eastAsia="he-IL"/>
        </w:rPr>
      </w:pPr>
      <w:bookmarkStart w:id="3020" w:name="_ETM_Q1_8487474"/>
      <w:bookmarkStart w:id="3021" w:name="_ETM_Q1_8487508"/>
      <w:bookmarkStart w:id="3022" w:name="_ETM_Q1_8487162"/>
      <w:bookmarkEnd w:id="3020"/>
      <w:bookmarkEnd w:id="3021"/>
      <w:bookmarkEnd w:id="3022"/>
    </w:p>
    <w:p w14:paraId="723F9511" w14:textId="512B4692" w:rsidR="007E6368" w:rsidRDefault="007E6368" w:rsidP="007E6368">
      <w:pPr>
        <w:pStyle w:val="a4"/>
        <w:keepNext/>
        <w:rPr>
          <w:rtl/>
        </w:rPr>
      </w:pPr>
      <w:bookmarkStart w:id="3023" w:name="ET_speaker_נועה_ברודצקי_לוי_269"/>
      <w:r w:rsidRPr="007E6368">
        <w:rPr>
          <w:rStyle w:val="TagStyle"/>
          <w:rtl/>
        </w:rPr>
        <w:t xml:space="preserve"> &lt;&lt; דובר &gt;&gt; </w:t>
      </w:r>
      <w:r>
        <w:rPr>
          <w:rtl/>
        </w:rPr>
        <w:t>נועה ברודצקי לוי:</w:t>
      </w:r>
      <w:r w:rsidRPr="007E6368">
        <w:rPr>
          <w:rStyle w:val="TagStyle"/>
          <w:rtl/>
        </w:rPr>
        <w:t xml:space="preserve"> &lt;&lt; דובר &gt;&gt;</w:t>
      </w:r>
      <w:r w:rsidR="006A2FC6">
        <w:rPr>
          <w:rtl/>
        </w:rPr>
        <w:t xml:space="preserve"> </w:t>
      </w:r>
      <w:bookmarkEnd w:id="3023"/>
    </w:p>
    <w:p w14:paraId="04AF1579" w14:textId="4BD78079" w:rsidR="007E6368" w:rsidRDefault="007E6368" w:rsidP="007E6368">
      <w:pPr>
        <w:pStyle w:val="KeepWithNext"/>
        <w:rPr>
          <w:rtl/>
          <w:lang w:eastAsia="he-IL"/>
        </w:rPr>
      </w:pPr>
    </w:p>
    <w:p w14:paraId="256880AB" w14:textId="70CB4FF1" w:rsidR="007E6368" w:rsidRDefault="007E6368" w:rsidP="007E6368">
      <w:pPr>
        <w:rPr>
          <w:rtl/>
          <w:lang w:eastAsia="he-IL"/>
        </w:rPr>
      </w:pPr>
      <w:bookmarkStart w:id="3024" w:name="_ETM_Q1_8487401"/>
      <w:bookmarkStart w:id="3025" w:name="_ETM_Q1_8487440"/>
      <w:bookmarkEnd w:id="3024"/>
      <w:bookmarkEnd w:id="3025"/>
      <w:r>
        <w:rPr>
          <w:rFonts w:hint="cs"/>
          <w:rtl/>
          <w:lang w:eastAsia="he-IL"/>
        </w:rPr>
        <w:t xml:space="preserve">אני מקריאה שוב את </w:t>
      </w:r>
      <w:bookmarkStart w:id="3026" w:name="_ETM_Q1_8487868"/>
      <w:bookmarkEnd w:id="3026"/>
      <w:r>
        <w:rPr>
          <w:rFonts w:hint="cs"/>
          <w:rtl/>
          <w:lang w:eastAsia="he-IL"/>
        </w:rPr>
        <w:t>פסקה (3).</w:t>
      </w:r>
    </w:p>
    <w:p w14:paraId="42C6C2E4" w14:textId="5E2F85DC" w:rsidR="007E6368" w:rsidRDefault="007E6368" w:rsidP="007E6368">
      <w:pPr>
        <w:rPr>
          <w:rtl/>
          <w:lang w:eastAsia="he-IL"/>
        </w:rPr>
      </w:pPr>
      <w:bookmarkStart w:id="3027" w:name="_ETM_Q1_8489557"/>
      <w:bookmarkStart w:id="3028" w:name="_ETM_Q1_8489588"/>
      <w:bookmarkEnd w:id="3027"/>
      <w:bookmarkEnd w:id="3028"/>
    </w:p>
    <w:p w14:paraId="602F2B60" w14:textId="6FFA7415" w:rsidR="007E6368" w:rsidRDefault="007E6368" w:rsidP="007E6368">
      <w:pPr>
        <w:rPr>
          <w:rtl/>
          <w:lang w:eastAsia="he-IL"/>
        </w:rPr>
      </w:pPr>
      <w:r>
        <w:rPr>
          <w:rFonts w:hint="cs"/>
          <w:rtl/>
          <w:lang w:eastAsia="he-IL"/>
        </w:rPr>
        <w:t xml:space="preserve">"זה מקרוב" בא במקום "בסמוך". זה כבר </w:t>
      </w:r>
      <w:bookmarkStart w:id="3029" w:name="_ETM_Q1_8500325"/>
      <w:bookmarkEnd w:id="3029"/>
      <w:r>
        <w:rPr>
          <w:rFonts w:hint="cs"/>
          <w:rtl/>
          <w:lang w:eastAsia="he-IL"/>
        </w:rPr>
        <w:t>השתרש בפסיקה וזה גם מתאים יותר לנוסח כאן.</w:t>
      </w:r>
    </w:p>
    <w:p w14:paraId="764443AF" w14:textId="77777777" w:rsidR="007E6368" w:rsidRPr="007E6368" w:rsidRDefault="007E6368" w:rsidP="007E6368">
      <w:pPr>
        <w:rPr>
          <w:rtl/>
          <w:lang w:eastAsia="he-IL"/>
        </w:rPr>
      </w:pPr>
      <w:bookmarkStart w:id="3030" w:name="_ETM_Q1_8503503"/>
      <w:bookmarkStart w:id="3031" w:name="_ETM_Q1_8503536"/>
      <w:bookmarkEnd w:id="3030"/>
      <w:bookmarkEnd w:id="3031"/>
    </w:p>
    <w:p w14:paraId="6D9907B9" w14:textId="6C2629BB" w:rsidR="007E6368" w:rsidRDefault="007E6368" w:rsidP="007E6368">
      <w:pPr>
        <w:ind w:left="1440" w:hanging="720"/>
        <w:rPr>
          <w:rtl/>
          <w:lang w:eastAsia="he-IL"/>
        </w:rPr>
      </w:pPr>
      <w:bookmarkStart w:id="3032" w:name="_ETM_Q1_8445776"/>
      <w:bookmarkStart w:id="3033" w:name="_ETM_Q1_8445819"/>
      <w:bookmarkEnd w:id="3032"/>
      <w:bookmarkEnd w:id="3033"/>
      <w:r>
        <w:rPr>
          <w:rFonts w:hint="cs"/>
          <w:rtl/>
          <w:lang w:eastAsia="he-IL"/>
        </w:rPr>
        <w:t>(3)</w:t>
      </w:r>
      <w:r>
        <w:rPr>
          <w:rtl/>
          <w:lang w:eastAsia="he-IL"/>
        </w:rPr>
        <w:tab/>
      </w:r>
      <w:r>
        <w:rPr>
          <w:rFonts w:hint="cs"/>
          <w:rtl/>
          <w:lang w:eastAsia="he-IL"/>
        </w:rPr>
        <w:t>זה מקרוב התעורר חשד סביר שישנה ראיה בבית או במקום לפשע חמור</w:t>
      </w:r>
      <w:r w:rsidR="006A2FC6">
        <w:rPr>
          <w:rFonts w:hint="cs"/>
          <w:rtl/>
          <w:lang w:eastAsia="he-IL"/>
        </w:rPr>
        <w:t xml:space="preserve"> </w:t>
      </w:r>
      <w:r>
        <w:rPr>
          <w:rFonts w:hint="cs"/>
          <w:rtl/>
          <w:lang w:eastAsia="he-IL"/>
        </w:rPr>
        <w:t xml:space="preserve">והחיפוש נדרש באופן מיידי לשם מניעת העלמת הראיה או פגיעה בה. חיפוש כאמור בפסקה זו </w:t>
      </w:r>
      <w:r>
        <w:rPr>
          <w:rtl/>
          <w:lang w:eastAsia="he-IL"/>
        </w:rPr>
        <w:t>–</w:t>
      </w:r>
    </w:p>
    <w:p w14:paraId="1727C9A8" w14:textId="77777777" w:rsidR="00B12257" w:rsidRPr="00B12257" w:rsidRDefault="00B12257" w:rsidP="00B12257">
      <w:pPr>
        <w:rPr>
          <w:rtl/>
          <w:lang w:eastAsia="he-IL"/>
        </w:rPr>
      </w:pPr>
      <w:bookmarkStart w:id="3034" w:name="_ETM_Q1_8414346"/>
      <w:bookmarkStart w:id="3035" w:name="_ETM_Q1_8414374"/>
      <w:bookmarkEnd w:id="3034"/>
      <w:bookmarkEnd w:id="3035"/>
    </w:p>
    <w:p w14:paraId="16328935" w14:textId="2027ADCE" w:rsidR="00B12257" w:rsidRDefault="00B12257" w:rsidP="00B12257">
      <w:pPr>
        <w:pStyle w:val="afe"/>
        <w:numPr>
          <w:ilvl w:val="0"/>
          <w:numId w:val="7"/>
        </w:numPr>
        <w:rPr>
          <w:lang w:eastAsia="he-IL"/>
        </w:rPr>
      </w:pPr>
      <w:bookmarkStart w:id="3036" w:name="_ETM_Q1_8392967"/>
      <w:bookmarkStart w:id="3037" w:name="_ETM_Q1_8392996"/>
      <w:bookmarkEnd w:id="3036"/>
      <w:bookmarkEnd w:id="3037"/>
      <w:r>
        <w:rPr>
          <w:rFonts w:hint="cs"/>
          <w:rtl/>
          <w:lang w:eastAsia="he-IL"/>
        </w:rPr>
        <w:t>יבוצע לאחר קבלת אישור קצין משטרה בדרגת רפ"ק ומעלה שהוסמך לכך ושיתועד בכתב. התיעוד יכלול את הראיה שאותה אושר לחפש, הנסיבות והנימוקים</w:t>
      </w:r>
      <w:r w:rsidR="007E6368">
        <w:rPr>
          <w:rFonts w:hint="cs"/>
          <w:rtl/>
          <w:lang w:eastAsia="he-IL"/>
        </w:rPr>
        <w:t xml:space="preserve"> </w:t>
      </w:r>
      <w:bookmarkStart w:id="3038" w:name="_ETM_Q1_8527582"/>
      <w:bookmarkEnd w:id="3038"/>
      <w:r w:rsidR="007E6368">
        <w:rPr>
          <w:rFonts w:hint="cs"/>
          <w:rtl/>
          <w:lang w:eastAsia="he-IL"/>
        </w:rPr>
        <w:t>לצורך המיידי</w:t>
      </w:r>
      <w:r>
        <w:rPr>
          <w:rFonts w:hint="cs"/>
          <w:rtl/>
          <w:lang w:eastAsia="he-IL"/>
        </w:rPr>
        <w:t xml:space="preserve"> </w:t>
      </w:r>
      <w:r w:rsidR="007E6368">
        <w:rPr>
          <w:rFonts w:hint="cs"/>
          <w:rtl/>
          <w:lang w:eastAsia="he-IL"/>
        </w:rPr>
        <w:t>ו</w:t>
      </w:r>
      <w:r>
        <w:rPr>
          <w:rFonts w:hint="cs"/>
          <w:rtl/>
          <w:lang w:eastAsia="he-IL"/>
        </w:rPr>
        <w:t>לכך שלא ניתן לקבל צו שיפוטי.</w:t>
      </w:r>
    </w:p>
    <w:p w14:paraId="27014EFF" w14:textId="2D438743" w:rsidR="00B12257" w:rsidRDefault="00B12257" w:rsidP="00B12257">
      <w:pPr>
        <w:rPr>
          <w:rtl/>
          <w:lang w:eastAsia="he-IL"/>
        </w:rPr>
      </w:pPr>
    </w:p>
    <w:p w14:paraId="12A8DD80" w14:textId="741C4729" w:rsidR="007E6368" w:rsidRDefault="007E6368" w:rsidP="00B12257">
      <w:pPr>
        <w:rPr>
          <w:rtl/>
          <w:lang w:eastAsia="he-IL"/>
        </w:rPr>
      </w:pPr>
      <w:bookmarkStart w:id="3039" w:name="_ETM_Q1_8531862"/>
      <w:bookmarkStart w:id="3040" w:name="_ETM_Q1_8531876"/>
      <w:bookmarkEnd w:id="3039"/>
      <w:bookmarkEnd w:id="3040"/>
      <w:r>
        <w:rPr>
          <w:rFonts w:hint="cs"/>
          <w:rtl/>
          <w:lang w:eastAsia="he-IL"/>
        </w:rPr>
        <w:t>אנחנו עוד נדייק את זה מבחינת הנוסח להנחה.</w:t>
      </w:r>
    </w:p>
    <w:p w14:paraId="67458F30" w14:textId="77777777" w:rsidR="007E6368" w:rsidRPr="00B12257" w:rsidRDefault="007E6368" w:rsidP="00B12257">
      <w:pPr>
        <w:rPr>
          <w:rtl/>
          <w:lang w:eastAsia="he-IL"/>
        </w:rPr>
      </w:pPr>
      <w:bookmarkStart w:id="3041" w:name="_ETM_Q1_8530573"/>
      <w:bookmarkStart w:id="3042" w:name="_ETM_Q1_8530602"/>
      <w:bookmarkEnd w:id="3041"/>
      <w:bookmarkEnd w:id="3042"/>
    </w:p>
    <w:p w14:paraId="618D5B0E" w14:textId="3C88B5EE" w:rsidR="00901ECC" w:rsidRDefault="007E6368" w:rsidP="00B12257">
      <w:pPr>
        <w:pStyle w:val="afe"/>
        <w:numPr>
          <w:ilvl w:val="0"/>
          <w:numId w:val="7"/>
        </w:numPr>
        <w:rPr>
          <w:lang w:eastAsia="he-IL"/>
        </w:rPr>
      </w:pPr>
      <w:r>
        <w:rPr>
          <w:rFonts w:hint="cs"/>
          <w:rtl/>
          <w:lang w:eastAsia="he-IL"/>
        </w:rPr>
        <w:t>יבוצע ו</w:t>
      </w:r>
      <w:r w:rsidR="007A49DF">
        <w:rPr>
          <w:rFonts w:hint="cs"/>
          <w:rtl/>
          <w:lang w:eastAsia="he-IL"/>
        </w:rPr>
        <w:t>יתועד</w:t>
      </w:r>
      <w:r w:rsidR="006A2FC6">
        <w:rPr>
          <w:rFonts w:hint="cs"/>
          <w:rtl/>
          <w:lang w:eastAsia="he-IL"/>
        </w:rPr>
        <w:t xml:space="preserve"> </w:t>
      </w:r>
      <w:r w:rsidR="007A49DF">
        <w:rPr>
          <w:rFonts w:hint="cs"/>
          <w:rtl/>
          <w:lang w:eastAsia="he-IL"/>
        </w:rPr>
        <w:t>באופן שייקבע בנהלי המשטר</w:t>
      </w:r>
      <w:r w:rsidR="00901ECC">
        <w:rPr>
          <w:rFonts w:hint="cs"/>
          <w:rtl/>
          <w:lang w:eastAsia="he-IL"/>
        </w:rPr>
        <w:t>ה.</w:t>
      </w:r>
    </w:p>
    <w:p w14:paraId="67A8CA13" w14:textId="515D2DEB" w:rsidR="00901ECC" w:rsidRDefault="00901ECC" w:rsidP="00901ECC">
      <w:pPr>
        <w:rPr>
          <w:rtl/>
          <w:lang w:eastAsia="he-IL"/>
        </w:rPr>
      </w:pPr>
      <w:bookmarkStart w:id="3043" w:name="_ETM_Q1_8540012"/>
      <w:bookmarkStart w:id="3044" w:name="_ETM_Q1_8540036"/>
      <w:bookmarkEnd w:id="3043"/>
      <w:bookmarkEnd w:id="3044"/>
    </w:p>
    <w:p w14:paraId="7EB7633D" w14:textId="20CAD295" w:rsidR="00901ECC" w:rsidRDefault="00901ECC" w:rsidP="00901ECC">
      <w:pPr>
        <w:rPr>
          <w:rtl/>
          <w:lang w:eastAsia="he-IL"/>
        </w:rPr>
      </w:pPr>
      <w:r>
        <w:rPr>
          <w:rFonts w:hint="cs"/>
          <w:rtl/>
          <w:lang w:eastAsia="he-IL"/>
        </w:rPr>
        <w:t xml:space="preserve">אנחנו ממתינים לדעת אם זה יהיה באישור היועצת המשפטית </w:t>
      </w:r>
      <w:bookmarkStart w:id="3045" w:name="_ETM_Q1_8541822"/>
      <w:bookmarkEnd w:id="3045"/>
      <w:r>
        <w:rPr>
          <w:rFonts w:hint="cs"/>
          <w:rtl/>
          <w:lang w:eastAsia="he-IL"/>
        </w:rPr>
        <w:t>לממשלה.</w:t>
      </w:r>
    </w:p>
    <w:p w14:paraId="0FF1EB5F" w14:textId="4EDF4CE4" w:rsidR="00901ECC" w:rsidRDefault="00901ECC" w:rsidP="00901ECC">
      <w:pPr>
        <w:rPr>
          <w:rtl/>
          <w:lang w:eastAsia="he-IL"/>
        </w:rPr>
      </w:pPr>
      <w:bookmarkStart w:id="3046" w:name="_ETM_Q1_8543169"/>
      <w:bookmarkStart w:id="3047" w:name="_ETM_Q1_8543197"/>
      <w:bookmarkStart w:id="3048" w:name="_ETM_Q1_8545184"/>
      <w:bookmarkEnd w:id="3046"/>
      <w:bookmarkEnd w:id="3047"/>
      <w:bookmarkEnd w:id="3048"/>
    </w:p>
    <w:p w14:paraId="67959533" w14:textId="47A1371C" w:rsidR="00901ECC" w:rsidRDefault="00901ECC" w:rsidP="00901ECC">
      <w:pPr>
        <w:pStyle w:val="af6"/>
        <w:keepNext/>
        <w:rPr>
          <w:rtl/>
        </w:rPr>
      </w:pPr>
      <w:bookmarkStart w:id="3049" w:name="ET_yor_6156_270"/>
      <w:r w:rsidRPr="00901ECC">
        <w:rPr>
          <w:rStyle w:val="TagStyle"/>
          <w:rtl/>
        </w:rPr>
        <w:t xml:space="preserve"> &lt;&lt; יור &gt;&gt; </w:t>
      </w:r>
      <w:r>
        <w:rPr>
          <w:rtl/>
        </w:rPr>
        <w:t>היו"ר גלעד קריב:</w:t>
      </w:r>
      <w:r w:rsidRPr="00901ECC">
        <w:rPr>
          <w:rStyle w:val="TagStyle"/>
          <w:rtl/>
        </w:rPr>
        <w:t xml:space="preserve"> &lt;&lt; יור &gt;&gt;</w:t>
      </w:r>
      <w:r w:rsidR="006A2FC6">
        <w:rPr>
          <w:rtl/>
        </w:rPr>
        <w:t xml:space="preserve"> </w:t>
      </w:r>
      <w:bookmarkEnd w:id="3049"/>
    </w:p>
    <w:p w14:paraId="370243C0" w14:textId="6CEDF4CA" w:rsidR="00901ECC" w:rsidRDefault="00901ECC" w:rsidP="00901ECC">
      <w:pPr>
        <w:pStyle w:val="KeepWithNext"/>
        <w:rPr>
          <w:rtl/>
          <w:lang w:eastAsia="he-IL"/>
        </w:rPr>
      </w:pPr>
    </w:p>
    <w:p w14:paraId="7FD4D3A1" w14:textId="798CE2CA" w:rsidR="00901ECC" w:rsidRDefault="00901ECC" w:rsidP="00901ECC">
      <w:pPr>
        <w:rPr>
          <w:rtl/>
          <w:lang w:eastAsia="he-IL"/>
        </w:rPr>
      </w:pPr>
      <w:bookmarkStart w:id="3050" w:name="_ETM_Q1_8545395"/>
      <w:bookmarkStart w:id="3051" w:name="_ETM_Q1_8545430"/>
      <w:bookmarkEnd w:id="3050"/>
      <w:bookmarkEnd w:id="3051"/>
      <w:r>
        <w:rPr>
          <w:rFonts w:hint="cs"/>
          <w:rtl/>
          <w:lang w:eastAsia="he-IL"/>
        </w:rPr>
        <w:t>הנוסח שמוקרא כאן, בנהלי המשטרה באישור היועצת המשפטי</w:t>
      </w:r>
      <w:bookmarkStart w:id="3052" w:name="_ETM_Q1_8549534"/>
      <w:bookmarkEnd w:id="3052"/>
      <w:r>
        <w:rPr>
          <w:rFonts w:hint="cs"/>
          <w:rtl/>
          <w:lang w:eastAsia="he-IL"/>
        </w:rPr>
        <w:t xml:space="preserve">ת לממשלה. הממשלה רוצה למשוך את הצעת החוק - </w:t>
      </w:r>
      <w:bookmarkStart w:id="3053" w:name="_ETM_Q1_8553539"/>
      <w:bookmarkEnd w:id="3053"/>
      <w:r>
        <w:rPr>
          <w:rFonts w:hint="cs"/>
          <w:rtl/>
          <w:lang w:eastAsia="he-IL"/>
        </w:rPr>
        <w:t>מזומנת.</w:t>
      </w:r>
      <w:r w:rsidR="006A2FC6">
        <w:rPr>
          <w:rFonts w:hint="cs"/>
          <w:rtl/>
          <w:lang w:eastAsia="he-IL"/>
        </w:rPr>
        <w:t xml:space="preserve"> </w:t>
      </w:r>
      <w:r>
        <w:rPr>
          <w:rFonts w:hint="cs"/>
          <w:rtl/>
          <w:lang w:eastAsia="he-IL"/>
        </w:rPr>
        <w:t>כרגע זה הנוסח שיהיה.</w:t>
      </w:r>
    </w:p>
    <w:p w14:paraId="3CA2FC1C" w14:textId="53AE9251" w:rsidR="00901ECC" w:rsidRDefault="00901ECC" w:rsidP="00901ECC">
      <w:pPr>
        <w:rPr>
          <w:rtl/>
          <w:lang w:eastAsia="he-IL"/>
        </w:rPr>
      </w:pPr>
      <w:bookmarkStart w:id="3054" w:name="_ETM_Q1_8556450"/>
      <w:bookmarkStart w:id="3055" w:name="_ETM_Q1_8556482"/>
      <w:bookmarkStart w:id="3056" w:name="_ETM_Q1_8555554"/>
      <w:bookmarkEnd w:id="3054"/>
      <w:bookmarkEnd w:id="3055"/>
      <w:bookmarkEnd w:id="3056"/>
    </w:p>
    <w:p w14:paraId="6B300697" w14:textId="7EE50F85" w:rsidR="00901ECC" w:rsidRDefault="00901ECC" w:rsidP="00901ECC">
      <w:pPr>
        <w:pStyle w:val="a4"/>
        <w:keepNext/>
        <w:rPr>
          <w:rtl/>
        </w:rPr>
      </w:pPr>
      <w:bookmarkStart w:id="3057" w:name="ET_speaker_6157_271"/>
      <w:r w:rsidRPr="00901ECC">
        <w:rPr>
          <w:rStyle w:val="TagStyle"/>
          <w:rtl/>
        </w:rPr>
        <w:t xml:space="preserve"> &lt;&lt; דובר &gt;&gt; </w:t>
      </w:r>
      <w:r>
        <w:rPr>
          <w:rtl/>
        </w:rPr>
        <w:t>שמחה רוטמן (הציונות הדתית):</w:t>
      </w:r>
      <w:r w:rsidRPr="00901ECC">
        <w:rPr>
          <w:rStyle w:val="TagStyle"/>
          <w:rtl/>
        </w:rPr>
        <w:t xml:space="preserve"> &lt;&lt; דובר &gt;&gt;</w:t>
      </w:r>
      <w:r w:rsidR="006A2FC6">
        <w:rPr>
          <w:rtl/>
        </w:rPr>
        <w:t xml:space="preserve"> </w:t>
      </w:r>
      <w:bookmarkEnd w:id="3057"/>
    </w:p>
    <w:p w14:paraId="4505EDA7" w14:textId="0F7AE8F3" w:rsidR="00901ECC" w:rsidRDefault="00901ECC" w:rsidP="00901ECC">
      <w:pPr>
        <w:pStyle w:val="KeepWithNext"/>
        <w:rPr>
          <w:rtl/>
          <w:lang w:eastAsia="he-IL"/>
        </w:rPr>
      </w:pPr>
    </w:p>
    <w:p w14:paraId="79477E7A" w14:textId="08C3DD51" w:rsidR="00901ECC" w:rsidRDefault="00901ECC" w:rsidP="00901ECC">
      <w:pPr>
        <w:rPr>
          <w:rtl/>
          <w:lang w:eastAsia="he-IL"/>
        </w:rPr>
      </w:pPr>
      <w:bookmarkStart w:id="3058" w:name="_ETM_Q1_8555754"/>
      <w:bookmarkStart w:id="3059" w:name="_ETM_Q1_8555789"/>
      <w:bookmarkEnd w:id="3058"/>
      <w:bookmarkEnd w:id="3059"/>
      <w:r>
        <w:rPr>
          <w:rFonts w:hint="cs"/>
          <w:rtl/>
          <w:lang w:eastAsia="he-IL"/>
        </w:rPr>
        <w:t xml:space="preserve">אני </w:t>
      </w:r>
      <w:bookmarkStart w:id="3060" w:name="_ETM_Q1_8555195"/>
      <w:bookmarkEnd w:id="3060"/>
      <w:r>
        <w:rPr>
          <w:rFonts w:hint="cs"/>
          <w:rtl/>
          <w:lang w:eastAsia="he-IL"/>
        </w:rPr>
        <w:t xml:space="preserve">מבקש לכתוב </w:t>
      </w:r>
      <w:r>
        <w:rPr>
          <w:rtl/>
          <w:lang w:eastAsia="he-IL"/>
        </w:rPr>
        <w:t>–</w:t>
      </w:r>
      <w:r>
        <w:rPr>
          <w:rFonts w:hint="cs"/>
          <w:rtl/>
          <w:lang w:eastAsia="he-IL"/>
        </w:rPr>
        <w:t xml:space="preserve"> סליחה על המגדריות - היועץ. לא כו</w:t>
      </w:r>
      <w:bookmarkStart w:id="3061" w:name="_ETM_Q1_8559941"/>
      <w:bookmarkEnd w:id="3061"/>
      <w:r>
        <w:rPr>
          <w:rFonts w:hint="cs"/>
          <w:rtl/>
          <w:lang w:eastAsia="he-IL"/>
        </w:rPr>
        <w:t>תבים היועצת בחוק. יש את חוק הפרשנות, זכר במשמעות נקבה ולהיפך.</w:t>
      </w:r>
    </w:p>
    <w:p w14:paraId="2A2B2C52" w14:textId="5550185C" w:rsidR="00901ECC" w:rsidRDefault="00901ECC" w:rsidP="00901ECC">
      <w:pPr>
        <w:rPr>
          <w:rtl/>
          <w:lang w:eastAsia="he-IL"/>
        </w:rPr>
      </w:pPr>
      <w:bookmarkStart w:id="3062" w:name="_ETM_Q1_8560998"/>
      <w:bookmarkStart w:id="3063" w:name="_ETM_Q1_8561029"/>
      <w:bookmarkStart w:id="3064" w:name="_ETM_Q1_8561781"/>
      <w:bookmarkEnd w:id="3062"/>
      <w:bookmarkEnd w:id="3063"/>
      <w:bookmarkEnd w:id="3064"/>
    </w:p>
    <w:p w14:paraId="7CC361B4" w14:textId="5F8CA70B" w:rsidR="00901ECC" w:rsidRDefault="00901ECC" w:rsidP="00901ECC">
      <w:pPr>
        <w:pStyle w:val="af6"/>
        <w:keepNext/>
        <w:rPr>
          <w:rtl/>
        </w:rPr>
      </w:pPr>
      <w:bookmarkStart w:id="3065" w:name="ET_yor_6156_272"/>
      <w:r w:rsidRPr="00901ECC">
        <w:rPr>
          <w:rStyle w:val="TagStyle"/>
          <w:rtl/>
        </w:rPr>
        <w:t xml:space="preserve"> &lt;&lt; יור &gt;&gt; </w:t>
      </w:r>
      <w:r>
        <w:rPr>
          <w:rtl/>
        </w:rPr>
        <w:t>היו"ר גלעד קריב:</w:t>
      </w:r>
      <w:r w:rsidRPr="00901ECC">
        <w:rPr>
          <w:rStyle w:val="TagStyle"/>
          <w:rtl/>
        </w:rPr>
        <w:t xml:space="preserve"> &lt;&lt; יור &gt;&gt;</w:t>
      </w:r>
      <w:r w:rsidR="006A2FC6">
        <w:rPr>
          <w:rtl/>
        </w:rPr>
        <w:t xml:space="preserve"> </w:t>
      </w:r>
      <w:bookmarkEnd w:id="3065"/>
    </w:p>
    <w:p w14:paraId="3024606A" w14:textId="5D0E3016" w:rsidR="00901ECC" w:rsidRDefault="00901ECC" w:rsidP="00901ECC">
      <w:pPr>
        <w:pStyle w:val="KeepWithNext"/>
        <w:rPr>
          <w:rtl/>
          <w:lang w:eastAsia="he-IL"/>
        </w:rPr>
      </w:pPr>
    </w:p>
    <w:p w14:paraId="1FB0BB7D" w14:textId="5A1574D0" w:rsidR="00901ECC" w:rsidRDefault="00901ECC" w:rsidP="00901ECC">
      <w:pPr>
        <w:rPr>
          <w:rtl/>
          <w:lang w:eastAsia="he-IL"/>
        </w:rPr>
      </w:pPr>
      <w:bookmarkStart w:id="3066" w:name="_ETM_Q1_8568696"/>
      <w:bookmarkStart w:id="3067" w:name="_ETM_Q1_8568727"/>
      <w:bookmarkStart w:id="3068" w:name="_ETM_Q1_8569295"/>
      <w:bookmarkEnd w:id="3066"/>
      <w:bookmarkEnd w:id="3067"/>
      <w:bookmarkEnd w:id="3068"/>
    </w:p>
    <w:p w14:paraId="042F3791" w14:textId="6E63A464" w:rsidR="00901ECC" w:rsidRDefault="00901ECC" w:rsidP="00901ECC">
      <w:pPr>
        <w:pStyle w:val="af6"/>
        <w:keepNext/>
        <w:rPr>
          <w:rtl/>
        </w:rPr>
      </w:pPr>
      <w:bookmarkStart w:id="3069" w:name="ET_yor_6156_273"/>
      <w:r w:rsidRPr="00901ECC">
        <w:rPr>
          <w:rStyle w:val="TagStyle"/>
          <w:rtl/>
        </w:rPr>
        <w:t xml:space="preserve"> &lt;&lt; יור &gt;&gt; </w:t>
      </w:r>
      <w:r>
        <w:rPr>
          <w:rtl/>
        </w:rPr>
        <w:t>היו"ר גלעד קריב:</w:t>
      </w:r>
      <w:r w:rsidRPr="00901ECC">
        <w:rPr>
          <w:rStyle w:val="TagStyle"/>
          <w:rtl/>
        </w:rPr>
        <w:t xml:space="preserve"> &lt;&lt; יור &gt;&gt;</w:t>
      </w:r>
      <w:r w:rsidR="006A2FC6">
        <w:rPr>
          <w:rtl/>
        </w:rPr>
        <w:t xml:space="preserve"> </w:t>
      </w:r>
      <w:bookmarkEnd w:id="3069"/>
    </w:p>
    <w:p w14:paraId="79F9FA05" w14:textId="6C281CDD" w:rsidR="00901ECC" w:rsidRDefault="00901ECC" w:rsidP="00901ECC">
      <w:pPr>
        <w:pStyle w:val="KeepWithNext"/>
        <w:rPr>
          <w:rtl/>
          <w:lang w:eastAsia="he-IL"/>
        </w:rPr>
      </w:pPr>
    </w:p>
    <w:p w14:paraId="59E82B2B" w14:textId="7C8F4DA1" w:rsidR="00901ECC" w:rsidRDefault="00901ECC" w:rsidP="00901ECC">
      <w:pPr>
        <w:rPr>
          <w:rtl/>
          <w:lang w:eastAsia="he-IL"/>
        </w:rPr>
      </w:pPr>
      <w:bookmarkStart w:id="3070" w:name="_ETM_Q1_8569514"/>
      <w:bookmarkStart w:id="3071" w:name="_ETM_Q1_8569551"/>
      <w:bookmarkEnd w:id="3070"/>
      <w:bookmarkEnd w:id="3071"/>
      <w:r>
        <w:rPr>
          <w:rFonts w:hint="cs"/>
          <w:rtl/>
          <w:lang w:eastAsia="he-IL"/>
        </w:rPr>
        <w:t xml:space="preserve">כרגע הנוסח שמוצבע הוא בנהלי המשטרה שיאושרו </w:t>
      </w:r>
      <w:bookmarkStart w:id="3072" w:name="_ETM_Q1_8571664"/>
      <w:bookmarkEnd w:id="3072"/>
      <w:r>
        <w:rPr>
          <w:rFonts w:hint="cs"/>
          <w:rtl/>
          <w:lang w:eastAsia="he-IL"/>
        </w:rPr>
        <w:t xml:space="preserve">על ידי היועץ המשפטי לממשלה. </w:t>
      </w:r>
    </w:p>
    <w:p w14:paraId="3BDB0A91" w14:textId="5D312A13" w:rsidR="00901ECC" w:rsidRDefault="00901ECC" w:rsidP="00901ECC">
      <w:pPr>
        <w:rPr>
          <w:rtl/>
          <w:lang w:eastAsia="he-IL"/>
        </w:rPr>
      </w:pPr>
      <w:bookmarkStart w:id="3073" w:name="_ETM_Q1_8575430"/>
      <w:bookmarkStart w:id="3074" w:name="_ETM_Q1_8575458"/>
      <w:bookmarkEnd w:id="3073"/>
      <w:bookmarkEnd w:id="3074"/>
    </w:p>
    <w:p w14:paraId="42280D18" w14:textId="5CF1F0BB" w:rsidR="00901ECC" w:rsidRDefault="00901ECC" w:rsidP="00901ECC">
      <w:pPr>
        <w:pStyle w:val="a4"/>
        <w:keepNext/>
        <w:rPr>
          <w:rtl/>
        </w:rPr>
      </w:pPr>
      <w:bookmarkStart w:id="3075" w:name="ET_speaker_נועה_ברודצקי_לוי_274"/>
      <w:r w:rsidRPr="00901ECC">
        <w:rPr>
          <w:rStyle w:val="TagStyle"/>
          <w:rtl/>
        </w:rPr>
        <w:t xml:space="preserve"> &lt;&lt; דובר &gt;&gt; </w:t>
      </w:r>
      <w:r>
        <w:rPr>
          <w:rtl/>
        </w:rPr>
        <w:t>נועה ברודצקי לוי:</w:t>
      </w:r>
      <w:r w:rsidRPr="00901ECC">
        <w:rPr>
          <w:rStyle w:val="TagStyle"/>
          <w:rtl/>
        </w:rPr>
        <w:t xml:space="preserve"> &lt;&lt; דובר &gt;&gt;</w:t>
      </w:r>
      <w:r w:rsidR="006A2FC6">
        <w:rPr>
          <w:rtl/>
        </w:rPr>
        <w:t xml:space="preserve"> </w:t>
      </w:r>
      <w:bookmarkEnd w:id="3075"/>
    </w:p>
    <w:p w14:paraId="39C96BDE" w14:textId="7F3BE62E" w:rsidR="00901ECC" w:rsidRDefault="00901ECC" w:rsidP="00901ECC">
      <w:pPr>
        <w:pStyle w:val="KeepWithNext"/>
        <w:rPr>
          <w:rtl/>
          <w:lang w:eastAsia="he-IL"/>
        </w:rPr>
      </w:pPr>
    </w:p>
    <w:p w14:paraId="018DA09E" w14:textId="5F17ED45" w:rsidR="007A49DF" w:rsidRDefault="007A49DF" w:rsidP="00901ECC">
      <w:pPr>
        <w:pStyle w:val="afe"/>
        <w:ind w:left="1800" w:firstLine="0"/>
        <w:rPr>
          <w:lang w:eastAsia="he-IL"/>
        </w:rPr>
      </w:pPr>
      <w:bookmarkStart w:id="3076" w:name="_ETM_Q1_8561988"/>
      <w:bookmarkStart w:id="3077" w:name="_ETM_Q1_8562021"/>
      <w:bookmarkStart w:id="3078" w:name="_ETM_Q1_8543792"/>
      <w:bookmarkStart w:id="3079" w:name="_ETM_Q1_8543818"/>
      <w:bookmarkEnd w:id="3076"/>
      <w:bookmarkEnd w:id="3077"/>
      <w:bookmarkEnd w:id="3078"/>
      <w:bookmarkEnd w:id="3079"/>
      <w:r>
        <w:rPr>
          <w:rFonts w:hint="cs"/>
          <w:rtl/>
          <w:lang w:eastAsia="he-IL"/>
        </w:rPr>
        <w:t>אין בהוראות</w:t>
      </w:r>
      <w:r w:rsidR="006A2FC6">
        <w:rPr>
          <w:rFonts w:hint="cs"/>
          <w:rtl/>
          <w:lang w:eastAsia="he-IL"/>
        </w:rPr>
        <w:t xml:space="preserve"> </w:t>
      </w:r>
      <w:r>
        <w:rPr>
          <w:rFonts w:hint="cs"/>
          <w:rtl/>
          <w:lang w:eastAsia="he-IL"/>
        </w:rPr>
        <w:t>פסקת משנה זו כדי לגרוע מהאמור בסעיף 26.</w:t>
      </w:r>
    </w:p>
    <w:p w14:paraId="6D077422" w14:textId="77777777" w:rsidR="00FF41E7" w:rsidRPr="00FF41E7" w:rsidRDefault="00FF41E7" w:rsidP="00FF41E7">
      <w:pPr>
        <w:rPr>
          <w:rtl/>
          <w:lang w:eastAsia="he-IL"/>
        </w:rPr>
      </w:pPr>
    </w:p>
    <w:p w14:paraId="488F541F" w14:textId="0E359026" w:rsidR="00024155" w:rsidRDefault="00B168BE" w:rsidP="00901ECC">
      <w:pPr>
        <w:pStyle w:val="afe"/>
        <w:numPr>
          <w:ilvl w:val="0"/>
          <w:numId w:val="7"/>
        </w:numPr>
        <w:rPr>
          <w:lang w:eastAsia="he-IL"/>
        </w:rPr>
      </w:pPr>
      <w:r>
        <w:rPr>
          <w:rFonts w:hint="cs"/>
          <w:rtl/>
          <w:lang w:eastAsia="he-IL"/>
        </w:rPr>
        <w:t>נתגלה</w:t>
      </w:r>
      <w:r w:rsidR="006A2FC6">
        <w:rPr>
          <w:rFonts w:hint="cs"/>
          <w:rtl/>
          <w:lang w:eastAsia="he-IL"/>
        </w:rPr>
        <w:t xml:space="preserve"> </w:t>
      </w:r>
      <w:r>
        <w:rPr>
          <w:rFonts w:hint="cs"/>
          <w:rtl/>
          <w:lang w:eastAsia="he-IL"/>
        </w:rPr>
        <w:t>במהלך החיפוש חפץ שאינו נוגע לעבירה בגינה ניתן האישור לביצוע חיפוש וחלים לגביו התנאים בסעיף 32(א), רשאי השוטר לתפוס את החפץ</w:t>
      </w:r>
      <w:r w:rsidR="00024155">
        <w:rPr>
          <w:rFonts w:hint="cs"/>
          <w:rtl/>
          <w:lang w:eastAsia="he-IL"/>
        </w:rPr>
        <w:t xml:space="preserve"> - - -</w:t>
      </w:r>
    </w:p>
    <w:p w14:paraId="64C6FA11" w14:textId="77777777" w:rsidR="00024155" w:rsidRDefault="00024155" w:rsidP="00024155">
      <w:pPr>
        <w:rPr>
          <w:rtl/>
          <w:lang w:eastAsia="he-IL"/>
        </w:rPr>
      </w:pPr>
      <w:bookmarkStart w:id="3080" w:name="_ETM_Q1_8580293"/>
      <w:bookmarkStart w:id="3081" w:name="_ETM_Q1_8580324"/>
      <w:bookmarkEnd w:id="3080"/>
      <w:bookmarkEnd w:id="3081"/>
    </w:p>
    <w:p w14:paraId="636B658A" w14:textId="519DA03F" w:rsidR="00024155" w:rsidRDefault="00901ECC" w:rsidP="00024155">
      <w:pPr>
        <w:rPr>
          <w:rtl/>
          <w:lang w:eastAsia="he-IL"/>
        </w:rPr>
      </w:pPr>
      <w:bookmarkStart w:id="3082" w:name="_ETM_Q1_8579193"/>
      <w:bookmarkStart w:id="3083" w:name="_ETM_Q1_8579222"/>
      <w:bookmarkEnd w:id="3082"/>
      <w:bookmarkEnd w:id="3083"/>
      <w:r>
        <w:rPr>
          <w:rFonts w:hint="cs"/>
          <w:rtl/>
          <w:lang w:eastAsia="he-IL"/>
        </w:rPr>
        <w:t xml:space="preserve">אני כרגע כן מקריאה כמו בסעיף 24(ב) ולבקשתו של חבר הכנסת בגין נבדוק </w:t>
      </w:r>
      <w:bookmarkStart w:id="3084" w:name="_ETM_Q1_8590468"/>
      <w:bookmarkEnd w:id="3084"/>
      <w:r w:rsidR="00024155">
        <w:rPr>
          <w:rFonts w:hint="cs"/>
          <w:rtl/>
          <w:lang w:eastAsia="he-IL"/>
        </w:rPr>
        <w:t xml:space="preserve">אם בכל זאת להבהיר </w:t>
      </w:r>
      <w:bookmarkStart w:id="3085" w:name="_ETM_Q1_8594805"/>
      <w:bookmarkEnd w:id="3085"/>
      <w:r w:rsidR="00024155">
        <w:rPr>
          <w:rFonts w:hint="cs"/>
          <w:rtl/>
          <w:lang w:eastAsia="he-IL"/>
        </w:rPr>
        <w:t>שהוא חייב</w:t>
      </w:r>
      <w:r w:rsidR="006A2FC6">
        <w:rPr>
          <w:rFonts w:hint="cs"/>
          <w:rtl/>
          <w:lang w:eastAsia="he-IL"/>
        </w:rPr>
        <w:t xml:space="preserve"> </w:t>
      </w:r>
      <w:r w:rsidR="00024155">
        <w:rPr>
          <w:rFonts w:hint="cs"/>
          <w:rtl/>
          <w:lang w:eastAsia="he-IL"/>
        </w:rPr>
        <w:t>להביא.</w:t>
      </w:r>
    </w:p>
    <w:p w14:paraId="3AE8DF9B" w14:textId="12D6FE0D" w:rsidR="00024155" w:rsidRDefault="00024155" w:rsidP="00024155">
      <w:pPr>
        <w:rPr>
          <w:rtl/>
          <w:lang w:eastAsia="he-IL"/>
        </w:rPr>
      </w:pPr>
      <w:bookmarkStart w:id="3086" w:name="_ETM_Q1_8596599"/>
      <w:bookmarkStart w:id="3087" w:name="_ETM_Q1_8596629"/>
      <w:bookmarkEnd w:id="3086"/>
      <w:bookmarkEnd w:id="3087"/>
    </w:p>
    <w:p w14:paraId="5CDCF543" w14:textId="086F3C5A" w:rsidR="00024155" w:rsidRDefault="00024155" w:rsidP="00024155">
      <w:pPr>
        <w:pStyle w:val="a4"/>
        <w:keepNext/>
        <w:rPr>
          <w:rtl/>
        </w:rPr>
      </w:pPr>
      <w:bookmarkStart w:id="3088" w:name="ET_speaker_4741_303"/>
      <w:r w:rsidRPr="00024155">
        <w:rPr>
          <w:rStyle w:val="TagStyle"/>
          <w:rtl/>
        </w:rPr>
        <w:t xml:space="preserve"> &lt;&lt; דובר &gt;&gt; </w:t>
      </w:r>
      <w:r>
        <w:rPr>
          <w:rtl/>
        </w:rPr>
        <w:t>זאב בנימין בגין (תקווה חדשה):</w:t>
      </w:r>
      <w:r w:rsidRPr="00024155">
        <w:rPr>
          <w:rStyle w:val="TagStyle"/>
          <w:rtl/>
        </w:rPr>
        <w:t xml:space="preserve"> &lt;&lt; דובר &gt;&gt;</w:t>
      </w:r>
      <w:r w:rsidR="006A2FC6">
        <w:rPr>
          <w:rtl/>
        </w:rPr>
        <w:t xml:space="preserve"> </w:t>
      </w:r>
      <w:bookmarkEnd w:id="3088"/>
    </w:p>
    <w:p w14:paraId="0AA709E8" w14:textId="4533D1F6" w:rsidR="00024155" w:rsidRDefault="00024155" w:rsidP="00024155">
      <w:pPr>
        <w:pStyle w:val="KeepWithNext"/>
        <w:rPr>
          <w:rtl/>
          <w:lang w:eastAsia="he-IL"/>
        </w:rPr>
      </w:pPr>
    </w:p>
    <w:p w14:paraId="700AAB8C" w14:textId="741AA1E2" w:rsidR="00024155" w:rsidRDefault="00024155" w:rsidP="00024155">
      <w:pPr>
        <w:rPr>
          <w:rtl/>
          <w:lang w:eastAsia="he-IL"/>
        </w:rPr>
      </w:pPr>
      <w:bookmarkStart w:id="3089" w:name="_ETM_Q1_8596638"/>
      <w:bookmarkStart w:id="3090" w:name="_ETM_Q1_8596677"/>
      <w:bookmarkEnd w:id="3089"/>
      <w:bookmarkEnd w:id="3090"/>
      <w:r>
        <w:rPr>
          <w:rFonts w:hint="cs"/>
          <w:rtl/>
          <w:lang w:eastAsia="he-IL"/>
        </w:rPr>
        <w:t>הבעיה שברגע זה "רשאי לתפוס",</w:t>
      </w:r>
      <w:bookmarkStart w:id="3091" w:name="_ETM_Q1_8601477"/>
      <w:bookmarkEnd w:id="3091"/>
      <w:r>
        <w:rPr>
          <w:rFonts w:hint="cs"/>
          <w:rtl/>
          <w:lang w:eastAsia="he-IL"/>
        </w:rPr>
        <w:t xml:space="preserve"> המילה "רשאי" היא על פי התחביר כאן.</w:t>
      </w:r>
    </w:p>
    <w:p w14:paraId="642DCC61" w14:textId="4C068AB1" w:rsidR="00024155" w:rsidRDefault="00024155" w:rsidP="00024155">
      <w:pPr>
        <w:rPr>
          <w:rtl/>
          <w:lang w:eastAsia="he-IL"/>
        </w:rPr>
      </w:pPr>
      <w:bookmarkStart w:id="3092" w:name="_ETM_Q1_8604916"/>
      <w:bookmarkStart w:id="3093" w:name="_ETM_Q1_8604958"/>
      <w:bookmarkEnd w:id="3092"/>
      <w:bookmarkEnd w:id="3093"/>
    </w:p>
    <w:p w14:paraId="32037FE5" w14:textId="6BCF1C35" w:rsidR="00024155" w:rsidRDefault="00024155" w:rsidP="00024155">
      <w:pPr>
        <w:pStyle w:val="a4"/>
        <w:keepNext/>
        <w:rPr>
          <w:rtl/>
        </w:rPr>
      </w:pPr>
      <w:bookmarkStart w:id="3094" w:name="ET_speaker_נועה_ברודצקי_לוי_304"/>
      <w:r w:rsidRPr="00024155">
        <w:rPr>
          <w:rStyle w:val="TagStyle"/>
          <w:rtl/>
        </w:rPr>
        <w:t xml:space="preserve"> &lt;&lt; דובר &gt;&gt; </w:t>
      </w:r>
      <w:r>
        <w:rPr>
          <w:rtl/>
        </w:rPr>
        <w:t>נועה ברודצקי לוי:</w:t>
      </w:r>
      <w:r w:rsidRPr="00024155">
        <w:rPr>
          <w:rStyle w:val="TagStyle"/>
          <w:rtl/>
        </w:rPr>
        <w:t xml:space="preserve"> &lt;&lt; דובר &gt;&gt;</w:t>
      </w:r>
      <w:r w:rsidR="006A2FC6">
        <w:rPr>
          <w:rtl/>
        </w:rPr>
        <w:t xml:space="preserve"> </w:t>
      </w:r>
      <w:bookmarkEnd w:id="3094"/>
    </w:p>
    <w:p w14:paraId="31E449FE" w14:textId="1C743755" w:rsidR="00024155" w:rsidRDefault="00024155" w:rsidP="00024155">
      <w:pPr>
        <w:pStyle w:val="KeepWithNext"/>
        <w:rPr>
          <w:rtl/>
          <w:lang w:eastAsia="he-IL"/>
        </w:rPr>
      </w:pPr>
    </w:p>
    <w:p w14:paraId="20D25093" w14:textId="48F80DD6" w:rsidR="00024155" w:rsidRDefault="00024155" w:rsidP="00024155">
      <w:pPr>
        <w:rPr>
          <w:rtl/>
          <w:lang w:eastAsia="he-IL"/>
        </w:rPr>
      </w:pPr>
      <w:r>
        <w:rPr>
          <w:rFonts w:hint="cs"/>
          <w:rtl/>
          <w:lang w:eastAsia="he-IL"/>
        </w:rPr>
        <w:t>אולי</w:t>
      </w:r>
      <w:r w:rsidR="006A2FC6">
        <w:rPr>
          <w:rFonts w:hint="cs"/>
          <w:rtl/>
          <w:lang w:eastAsia="he-IL"/>
        </w:rPr>
        <w:t xml:space="preserve"> </w:t>
      </w:r>
      <w:r>
        <w:rPr>
          <w:rFonts w:hint="cs"/>
          <w:rtl/>
          <w:lang w:eastAsia="he-IL"/>
        </w:rPr>
        <w:t>"</w:t>
      </w:r>
      <w:r w:rsidR="00B168BE">
        <w:rPr>
          <w:rFonts w:hint="cs"/>
          <w:rtl/>
          <w:lang w:eastAsia="he-IL"/>
        </w:rPr>
        <w:t>להביאו בפני שופט</w:t>
      </w:r>
      <w:r>
        <w:rPr>
          <w:rFonts w:hint="cs"/>
          <w:rtl/>
          <w:lang w:eastAsia="he-IL"/>
        </w:rPr>
        <w:t>"</w:t>
      </w:r>
      <w:r w:rsidR="00B168BE">
        <w:rPr>
          <w:rFonts w:hint="cs"/>
          <w:rtl/>
          <w:lang w:eastAsia="he-IL"/>
        </w:rPr>
        <w:t xml:space="preserve">. </w:t>
      </w:r>
    </w:p>
    <w:p w14:paraId="168B144E" w14:textId="7096A782" w:rsidR="00024155" w:rsidRDefault="00024155" w:rsidP="00024155">
      <w:pPr>
        <w:rPr>
          <w:rtl/>
          <w:lang w:eastAsia="he-IL"/>
        </w:rPr>
      </w:pPr>
    </w:p>
    <w:p w14:paraId="5EA528C0" w14:textId="6F57AF86" w:rsidR="00024155" w:rsidRDefault="00024155" w:rsidP="00024155">
      <w:pPr>
        <w:pStyle w:val="a4"/>
        <w:keepNext/>
        <w:rPr>
          <w:rtl/>
        </w:rPr>
      </w:pPr>
      <w:bookmarkStart w:id="3095" w:name="ET_speaker_4741_305"/>
      <w:r w:rsidRPr="00024155">
        <w:rPr>
          <w:rStyle w:val="TagStyle"/>
          <w:rtl/>
        </w:rPr>
        <w:t xml:space="preserve"> &lt;&lt; דובר &gt;&gt; </w:t>
      </w:r>
      <w:r>
        <w:rPr>
          <w:rtl/>
        </w:rPr>
        <w:t>זאב בנימין בגין (תקווה חדשה):</w:t>
      </w:r>
      <w:r w:rsidRPr="00024155">
        <w:rPr>
          <w:rStyle w:val="TagStyle"/>
          <w:rtl/>
        </w:rPr>
        <w:t xml:space="preserve"> &lt;&lt; דובר &gt;&gt;</w:t>
      </w:r>
      <w:r w:rsidR="006A2FC6">
        <w:rPr>
          <w:rtl/>
        </w:rPr>
        <w:t xml:space="preserve"> </w:t>
      </w:r>
      <w:bookmarkEnd w:id="3095"/>
    </w:p>
    <w:p w14:paraId="42EC02EA" w14:textId="733897E2" w:rsidR="00024155" w:rsidRDefault="00024155" w:rsidP="00024155">
      <w:pPr>
        <w:pStyle w:val="KeepWithNext"/>
        <w:rPr>
          <w:rtl/>
          <w:lang w:eastAsia="he-IL"/>
        </w:rPr>
      </w:pPr>
    </w:p>
    <w:p w14:paraId="5D27A0E0" w14:textId="2D1E25EF" w:rsidR="00024155" w:rsidRDefault="00024155" w:rsidP="00024155">
      <w:pPr>
        <w:rPr>
          <w:rtl/>
          <w:lang w:eastAsia="he-IL"/>
        </w:rPr>
      </w:pPr>
      <w:r>
        <w:rPr>
          <w:rFonts w:hint="cs"/>
          <w:rtl/>
          <w:lang w:eastAsia="he-IL"/>
        </w:rPr>
        <w:t xml:space="preserve">רשאי להביאו בפני שופט. השוטר יתפוס את החפץ. משתפס, </w:t>
      </w:r>
      <w:bookmarkStart w:id="3096" w:name="_ETM_Q1_8611418"/>
      <w:bookmarkEnd w:id="3096"/>
      <w:r>
        <w:rPr>
          <w:rFonts w:hint="cs"/>
          <w:rtl/>
          <w:lang w:eastAsia="he-IL"/>
        </w:rPr>
        <w:t>יביאו בפני שופט.</w:t>
      </w:r>
    </w:p>
    <w:p w14:paraId="78A21C7C" w14:textId="77777777" w:rsidR="00024155" w:rsidRDefault="00024155" w:rsidP="00024155">
      <w:pPr>
        <w:rPr>
          <w:rtl/>
          <w:lang w:eastAsia="he-IL"/>
        </w:rPr>
      </w:pPr>
      <w:bookmarkStart w:id="3097" w:name="_ETM_Q1_8612255"/>
      <w:bookmarkStart w:id="3098" w:name="_ETM_Q1_8612288"/>
      <w:bookmarkEnd w:id="3097"/>
      <w:bookmarkEnd w:id="3098"/>
    </w:p>
    <w:p w14:paraId="250660AA" w14:textId="54B5F960" w:rsidR="00901ECC" w:rsidRDefault="00901ECC" w:rsidP="00901ECC">
      <w:pPr>
        <w:pStyle w:val="a4"/>
        <w:keepNext/>
      </w:pPr>
      <w:bookmarkStart w:id="3099" w:name="_ETM_Q1_8603147"/>
      <w:bookmarkStart w:id="3100" w:name="_ETM_Q1_8603177"/>
      <w:bookmarkStart w:id="3101" w:name="_ETM_Q1_8602673"/>
      <w:bookmarkStart w:id="3102" w:name="ET_speaker_6157_277"/>
      <w:bookmarkEnd w:id="3099"/>
      <w:bookmarkEnd w:id="3100"/>
      <w:bookmarkEnd w:id="3101"/>
      <w:r w:rsidRPr="00901ECC">
        <w:rPr>
          <w:rStyle w:val="TagStyle"/>
          <w:rtl/>
        </w:rPr>
        <w:t xml:space="preserve">&lt;&lt; דובר &gt;&gt; </w:t>
      </w:r>
      <w:r>
        <w:rPr>
          <w:rtl/>
        </w:rPr>
        <w:t>שמחה רוטמן (הציונות הדתית):</w:t>
      </w:r>
      <w:r w:rsidRPr="00901ECC">
        <w:rPr>
          <w:rStyle w:val="TagStyle"/>
          <w:rtl/>
        </w:rPr>
        <w:t xml:space="preserve"> &lt;&lt; דובר &gt;&gt;</w:t>
      </w:r>
      <w:r w:rsidR="006A2FC6">
        <w:rPr>
          <w:rtl/>
        </w:rPr>
        <w:t xml:space="preserve"> </w:t>
      </w:r>
      <w:bookmarkEnd w:id="3102"/>
    </w:p>
    <w:p w14:paraId="0D32EF3A" w14:textId="020B9716" w:rsidR="00901ECC" w:rsidRDefault="00901ECC" w:rsidP="00901ECC">
      <w:pPr>
        <w:pStyle w:val="KeepWithNext"/>
        <w:rPr>
          <w:rtl/>
          <w:lang w:eastAsia="he-IL"/>
        </w:rPr>
      </w:pPr>
    </w:p>
    <w:p w14:paraId="11AFDBBF" w14:textId="3D664D14" w:rsidR="00901ECC" w:rsidRDefault="00901ECC" w:rsidP="00901ECC">
      <w:pPr>
        <w:rPr>
          <w:rtl/>
          <w:lang w:eastAsia="he-IL"/>
        </w:rPr>
      </w:pPr>
      <w:r>
        <w:rPr>
          <w:rFonts w:hint="cs"/>
          <w:rtl/>
          <w:lang w:eastAsia="he-IL"/>
        </w:rPr>
        <w:t xml:space="preserve">משתפס, </w:t>
      </w:r>
      <w:bookmarkStart w:id="3103" w:name="_ETM_Q1_8613405"/>
      <w:bookmarkEnd w:id="3103"/>
      <w:r>
        <w:rPr>
          <w:rFonts w:hint="cs"/>
          <w:rtl/>
          <w:lang w:eastAsia="he-IL"/>
        </w:rPr>
        <w:t>יביא בפני שופט בהקדם האפשרי, או</w:t>
      </w:r>
      <w:r w:rsidR="006A2FC6">
        <w:rPr>
          <w:rFonts w:hint="cs"/>
          <w:rtl/>
          <w:lang w:eastAsia="he-IL"/>
        </w:rPr>
        <w:t xml:space="preserve"> </w:t>
      </w:r>
      <w:r>
        <w:rPr>
          <w:rFonts w:hint="cs"/>
          <w:rtl/>
          <w:lang w:eastAsia="he-IL"/>
        </w:rPr>
        <w:t xml:space="preserve">משהו כזה. </w:t>
      </w:r>
      <w:bookmarkStart w:id="3104" w:name="_ETM_Q1_8616390"/>
      <w:bookmarkEnd w:id="3104"/>
    </w:p>
    <w:p w14:paraId="6DFACF49" w14:textId="49EF1F00" w:rsidR="00901ECC" w:rsidRDefault="00901ECC" w:rsidP="00901ECC">
      <w:pPr>
        <w:rPr>
          <w:rtl/>
          <w:lang w:eastAsia="he-IL"/>
        </w:rPr>
      </w:pPr>
      <w:bookmarkStart w:id="3105" w:name="_ETM_Q1_8618446"/>
      <w:bookmarkEnd w:id="3105"/>
    </w:p>
    <w:p w14:paraId="75852A06" w14:textId="4C80646F" w:rsidR="00901ECC" w:rsidRDefault="00901ECC" w:rsidP="00901ECC">
      <w:pPr>
        <w:pStyle w:val="a4"/>
        <w:keepNext/>
        <w:rPr>
          <w:rtl/>
        </w:rPr>
      </w:pPr>
      <w:bookmarkStart w:id="3106" w:name="ET_speaker_נועה_ברודצקי_לוי_278"/>
      <w:r w:rsidRPr="00901ECC">
        <w:rPr>
          <w:rStyle w:val="TagStyle"/>
          <w:rtl/>
        </w:rPr>
        <w:t xml:space="preserve"> &lt;&lt; דובר &gt;&gt; </w:t>
      </w:r>
      <w:r>
        <w:rPr>
          <w:rtl/>
        </w:rPr>
        <w:t>נועה ברודצקי לוי:</w:t>
      </w:r>
      <w:r w:rsidRPr="00901ECC">
        <w:rPr>
          <w:rStyle w:val="TagStyle"/>
          <w:rtl/>
        </w:rPr>
        <w:t xml:space="preserve"> &lt;&lt; דובר &gt;&gt;</w:t>
      </w:r>
      <w:r w:rsidR="006A2FC6">
        <w:rPr>
          <w:rtl/>
        </w:rPr>
        <w:t xml:space="preserve"> </w:t>
      </w:r>
      <w:bookmarkEnd w:id="3106"/>
    </w:p>
    <w:p w14:paraId="28027B48" w14:textId="02403FD1" w:rsidR="00901ECC" w:rsidRDefault="00901ECC" w:rsidP="00901ECC">
      <w:pPr>
        <w:pStyle w:val="KeepWithNext"/>
        <w:rPr>
          <w:rtl/>
          <w:lang w:eastAsia="he-IL"/>
        </w:rPr>
      </w:pPr>
    </w:p>
    <w:p w14:paraId="533C7853" w14:textId="564D2386" w:rsidR="00AB09AE" w:rsidRDefault="00AB09AE" w:rsidP="00AB09AE">
      <w:pPr>
        <w:rPr>
          <w:rtl/>
          <w:lang w:eastAsia="he-IL"/>
        </w:rPr>
      </w:pPr>
      <w:bookmarkStart w:id="3107" w:name="_ETM_Q1_8618659"/>
      <w:bookmarkStart w:id="3108" w:name="_ETM_Q1_8618698"/>
      <w:bookmarkEnd w:id="3107"/>
      <w:bookmarkEnd w:id="3108"/>
      <w:r>
        <w:rPr>
          <w:rFonts w:hint="cs"/>
          <w:rtl/>
          <w:lang w:eastAsia="he-IL"/>
        </w:rPr>
        <w:t>ב</w:t>
      </w:r>
      <w:r w:rsidR="00901ECC">
        <w:rPr>
          <w:rFonts w:hint="cs"/>
          <w:rtl/>
          <w:lang w:eastAsia="he-IL"/>
        </w:rPr>
        <w:t>הקדם האפשרי נראה לי קצת בעייתי.</w:t>
      </w:r>
      <w:r w:rsidR="006A2FC6">
        <w:rPr>
          <w:rFonts w:hint="cs"/>
          <w:rtl/>
          <w:lang w:eastAsia="he-IL"/>
        </w:rPr>
        <w:t xml:space="preserve"> </w:t>
      </w:r>
      <w:r>
        <w:rPr>
          <w:rFonts w:hint="cs"/>
          <w:rtl/>
          <w:lang w:eastAsia="he-IL"/>
        </w:rPr>
        <w:t xml:space="preserve">"שתפס, </w:t>
      </w:r>
      <w:bookmarkStart w:id="3109" w:name="_ETM_Q1_8627117"/>
      <w:bookmarkEnd w:id="3109"/>
      <w:r>
        <w:rPr>
          <w:rFonts w:hint="cs"/>
          <w:rtl/>
          <w:lang w:eastAsia="he-IL"/>
        </w:rPr>
        <w:t>יביאו בפני השופט".</w:t>
      </w:r>
    </w:p>
    <w:p w14:paraId="2DA262D3" w14:textId="49B60767" w:rsidR="00AB09AE" w:rsidRDefault="00AB09AE" w:rsidP="00AB09AE">
      <w:pPr>
        <w:rPr>
          <w:rtl/>
          <w:lang w:eastAsia="he-IL"/>
        </w:rPr>
      </w:pPr>
      <w:bookmarkStart w:id="3110" w:name="_ETM_Q1_8637207"/>
      <w:bookmarkEnd w:id="3110"/>
    </w:p>
    <w:p w14:paraId="6746D095" w14:textId="470714A0" w:rsidR="00AB09AE" w:rsidRDefault="00AB09AE" w:rsidP="00AB09AE">
      <w:pPr>
        <w:pStyle w:val="af6"/>
        <w:keepNext/>
        <w:rPr>
          <w:rtl/>
        </w:rPr>
      </w:pPr>
      <w:bookmarkStart w:id="3111" w:name="ET_yor_6156_279"/>
      <w:r w:rsidRPr="00AB09AE">
        <w:rPr>
          <w:rStyle w:val="TagStyle"/>
          <w:rtl/>
        </w:rPr>
        <w:t xml:space="preserve"> &lt;&lt; יור &gt;&gt; </w:t>
      </w:r>
      <w:r>
        <w:rPr>
          <w:rtl/>
        </w:rPr>
        <w:t>היו"ר גלעד קריב:</w:t>
      </w:r>
      <w:r w:rsidRPr="00AB09AE">
        <w:rPr>
          <w:rStyle w:val="TagStyle"/>
          <w:rtl/>
        </w:rPr>
        <w:t xml:space="preserve"> &lt;&lt; יור &gt;&gt;</w:t>
      </w:r>
      <w:r w:rsidR="006A2FC6">
        <w:rPr>
          <w:rtl/>
        </w:rPr>
        <w:t xml:space="preserve"> </w:t>
      </w:r>
      <w:bookmarkEnd w:id="3111"/>
    </w:p>
    <w:p w14:paraId="4C4C438F" w14:textId="24C8AEAD" w:rsidR="00AB09AE" w:rsidRDefault="00AB09AE" w:rsidP="00AB09AE">
      <w:pPr>
        <w:pStyle w:val="KeepWithNext"/>
        <w:rPr>
          <w:rtl/>
          <w:lang w:eastAsia="he-IL"/>
        </w:rPr>
      </w:pPr>
    </w:p>
    <w:p w14:paraId="41E1E1A3" w14:textId="5D0606AE" w:rsidR="00AB09AE" w:rsidRDefault="00AB09AE" w:rsidP="00AB09AE">
      <w:pPr>
        <w:rPr>
          <w:rtl/>
          <w:lang w:eastAsia="he-IL"/>
        </w:rPr>
      </w:pPr>
      <w:bookmarkStart w:id="3112" w:name="_ETM_Q1_8637441"/>
      <w:bookmarkStart w:id="3113" w:name="_ETM_Q1_8637477"/>
      <w:bookmarkEnd w:id="3112"/>
      <w:bookmarkEnd w:id="3113"/>
      <w:r>
        <w:rPr>
          <w:rFonts w:hint="cs"/>
          <w:rtl/>
          <w:lang w:eastAsia="he-IL"/>
        </w:rPr>
        <w:t>אתם רוצים היוועצות של 5 דקות? בסדר. חבריי, אנחנו</w:t>
      </w:r>
      <w:r w:rsidR="006A2FC6">
        <w:rPr>
          <w:rFonts w:hint="cs"/>
          <w:rtl/>
          <w:lang w:eastAsia="he-IL"/>
        </w:rPr>
        <w:t xml:space="preserve"> </w:t>
      </w:r>
      <w:r>
        <w:rPr>
          <w:rFonts w:hint="cs"/>
          <w:rtl/>
          <w:lang w:eastAsia="he-IL"/>
        </w:rPr>
        <w:t>נצא להיוועצות של נציגי הממשלה. בשעה 12:05 מתחילים בהנמקת</w:t>
      </w:r>
      <w:bookmarkStart w:id="3114" w:name="_ETM_Q1_8647789"/>
      <w:bookmarkEnd w:id="3114"/>
      <w:r>
        <w:rPr>
          <w:rFonts w:hint="cs"/>
          <w:rtl/>
          <w:lang w:eastAsia="he-IL"/>
        </w:rPr>
        <w:t xml:space="preserve"> הסתייגויות.</w:t>
      </w:r>
      <w:r w:rsidR="006A2FC6">
        <w:rPr>
          <w:rFonts w:hint="cs"/>
          <w:rtl/>
          <w:lang w:eastAsia="he-IL"/>
        </w:rPr>
        <w:t xml:space="preserve"> </w:t>
      </w:r>
    </w:p>
    <w:p w14:paraId="41C73598" w14:textId="125FD818" w:rsidR="00AB09AE" w:rsidRDefault="00AB09AE" w:rsidP="00AB09AE">
      <w:pPr>
        <w:rPr>
          <w:rtl/>
          <w:lang w:eastAsia="he-IL"/>
        </w:rPr>
      </w:pPr>
      <w:bookmarkStart w:id="3115" w:name="_ETM_Q1_8665011"/>
      <w:bookmarkStart w:id="3116" w:name="_ETM_Q1_8665039"/>
      <w:bookmarkEnd w:id="3115"/>
      <w:bookmarkEnd w:id="3116"/>
    </w:p>
    <w:p w14:paraId="01F1DC53" w14:textId="18A24B7E" w:rsidR="00AB09AE" w:rsidRDefault="00AB09AE" w:rsidP="00AB09AE">
      <w:pPr>
        <w:pStyle w:val="a4"/>
        <w:keepNext/>
        <w:rPr>
          <w:rtl/>
        </w:rPr>
      </w:pPr>
      <w:bookmarkStart w:id="3117" w:name="ET_speaker_נועה_ברודצקי_לוי_280"/>
      <w:r w:rsidRPr="00AB09AE">
        <w:rPr>
          <w:rStyle w:val="TagStyle"/>
          <w:rtl/>
        </w:rPr>
        <w:t xml:space="preserve"> &lt;&lt; דובר &gt;&gt; </w:t>
      </w:r>
      <w:r>
        <w:rPr>
          <w:rtl/>
        </w:rPr>
        <w:t>נועה ברודצקי לוי:</w:t>
      </w:r>
      <w:r w:rsidRPr="00AB09AE">
        <w:rPr>
          <w:rStyle w:val="TagStyle"/>
          <w:rtl/>
        </w:rPr>
        <w:t xml:space="preserve"> &lt;&lt; דובר &gt;&gt;</w:t>
      </w:r>
      <w:r w:rsidR="006A2FC6">
        <w:rPr>
          <w:rtl/>
        </w:rPr>
        <w:t xml:space="preserve"> </w:t>
      </w:r>
      <w:bookmarkEnd w:id="3117"/>
    </w:p>
    <w:p w14:paraId="399AED1B" w14:textId="0786F908" w:rsidR="00AB09AE" w:rsidRDefault="00AB09AE" w:rsidP="00AB09AE">
      <w:pPr>
        <w:pStyle w:val="KeepWithNext"/>
        <w:rPr>
          <w:rtl/>
          <w:lang w:eastAsia="he-IL"/>
        </w:rPr>
      </w:pPr>
    </w:p>
    <w:p w14:paraId="600C61AD" w14:textId="0D28C240" w:rsidR="00AB09AE" w:rsidRDefault="00AB09AE" w:rsidP="00AB09AE">
      <w:pPr>
        <w:rPr>
          <w:rtl/>
          <w:lang w:eastAsia="he-IL"/>
        </w:rPr>
      </w:pPr>
      <w:r>
        <w:rPr>
          <w:rFonts w:hint="cs"/>
          <w:rtl/>
          <w:lang w:eastAsia="he-IL"/>
        </w:rPr>
        <w:t xml:space="preserve">לגבי העניין של התפיסה. מבקשים בכל זאת </w:t>
      </w:r>
      <w:bookmarkStart w:id="3118" w:name="_ETM_Q1_8668561"/>
      <w:bookmarkEnd w:id="3118"/>
      <w:r>
        <w:rPr>
          <w:rFonts w:hint="cs"/>
          <w:rtl/>
          <w:lang w:eastAsia="he-IL"/>
        </w:rPr>
        <w:t xml:space="preserve">לסטות מהנוסח של 24(ב) כדי להבהיר שאם השוטר תפס, </w:t>
      </w:r>
      <w:bookmarkStart w:id="3119" w:name="_ETM_Q1_8673574"/>
      <w:bookmarkEnd w:id="3119"/>
      <w:r>
        <w:rPr>
          <w:rFonts w:hint="cs"/>
          <w:rtl/>
          <w:lang w:eastAsia="he-IL"/>
        </w:rPr>
        <w:t>הוא יהיה חייב להביא. מהנוסח שם, למרות שאני מניחה שאני מניחה שהוא מתפרש אחרת, עולה שהוא רשאי.</w:t>
      </w:r>
    </w:p>
    <w:p w14:paraId="74D5A175" w14:textId="42A00BC7" w:rsidR="00AB09AE" w:rsidRDefault="00AB09AE" w:rsidP="00AB09AE">
      <w:pPr>
        <w:rPr>
          <w:rtl/>
          <w:lang w:eastAsia="he-IL"/>
        </w:rPr>
      </w:pPr>
      <w:bookmarkStart w:id="3120" w:name="_ETM_Q1_8678696"/>
      <w:bookmarkStart w:id="3121" w:name="_ETM_Q1_8678727"/>
      <w:bookmarkStart w:id="3122" w:name="_ETM_Q1_8677838"/>
      <w:bookmarkEnd w:id="3120"/>
      <w:bookmarkEnd w:id="3121"/>
      <w:bookmarkEnd w:id="3122"/>
    </w:p>
    <w:p w14:paraId="10F097F4" w14:textId="1D3D7FA6" w:rsidR="00AB09AE" w:rsidRDefault="00AB09AE" w:rsidP="00AB09AE">
      <w:pPr>
        <w:pStyle w:val="af9"/>
        <w:keepNext/>
        <w:rPr>
          <w:rtl/>
          <w:lang w:eastAsia="he-IL"/>
        </w:rPr>
      </w:pPr>
      <w:bookmarkStart w:id="3123" w:name="ET_guest_3540_281"/>
      <w:r w:rsidRPr="00AB09AE">
        <w:rPr>
          <w:rStyle w:val="TagStyle"/>
          <w:rtl/>
        </w:rPr>
        <w:t xml:space="preserve"> &lt;&lt; אורח &gt;&gt; </w:t>
      </w:r>
      <w:r>
        <w:rPr>
          <w:rtl/>
          <w:lang w:eastAsia="he-IL"/>
        </w:rPr>
        <w:t>גבריאלה פיסמן:</w:t>
      </w:r>
      <w:r w:rsidRPr="00AB09AE">
        <w:rPr>
          <w:rStyle w:val="TagStyle"/>
          <w:rtl/>
        </w:rPr>
        <w:t xml:space="preserve"> &lt;&lt; אורח &gt;&gt;</w:t>
      </w:r>
      <w:r w:rsidR="006A2FC6">
        <w:rPr>
          <w:rtl/>
          <w:lang w:eastAsia="he-IL"/>
        </w:rPr>
        <w:t xml:space="preserve"> </w:t>
      </w:r>
      <w:bookmarkEnd w:id="3123"/>
    </w:p>
    <w:p w14:paraId="3E7C5ABA" w14:textId="43B16D22" w:rsidR="00AB09AE" w:rsidRDefault="00AB09AE" w:rsidP="00AB09AE">
      <w:pPr>
        <w:pStyle w:val="KeepWithNext"/>
        <w:rPr>
          <w:rtl/>
          <w:lang w:eastAsia="he-IL"/>
        </w:rPr>
      </w:pPr>
    </w:p>
    <w:p w14:paraId="08B489D8" w14:textId="425AE4B2" w:rsidR="00AB09AE" w:rsidRDefault="00AB09AE" w:rsidP="00AB09AE">
      <w:pPr>
        <w:rPr>
          <w:rtl/>
          <w:lang w:eastAsia="he-IL"/>
        </w:rPr>
      </w:pPr>
      <w:bookmarkStart w:id="3124" w:name="_ETM_Q1_8678021"/>
      <w:bookmarkStart w:id="3125" w:name="_ETM_Q1_8678039"/>
      <w:bookmarkEnd w:id="3124"/>
      <w:bookmarkEnd w:id="3125"/>
      <w:r>
        <w:rPr>
          <w:rFonts w:hint="cs"/>
          <w:rtl/>
          <w:lang w:eastAsia="he-IL"/>
        </w:rPr>
        <w:t xml:space="preserve">אין </w:t>
      </w:r>
      <w:bookmarkStart w:id="3126" w:name="_ETM_Q1_8678832"/>
      <w:bookmarkEnd w:id="3126"/>
      <w:r>
        <w:rPr>
          <w:rFonts w:hint="cs"/>
          <w:rtl/>
          <w:lang w:eastAsia="he-IL"/>
        </w:rPr>
        <w:t>לנו כוונה</w:t>
      </w:r>
      <w:r w:rsidR="006A2FC6">
        <w:rPr>
          <w:rFonts w:hint="cs"/>
          <w:rtl/>
          <w:lang w:eastAsia="he-IL"/>
        </w:rPr>
        <w:t xml:space="preserve"> </w:t>
      </w:r>
      <w:r>
        <w:rPr>
          <w:rFonts w:hint="cs"/>
          <w:rtl/>
          <w:lang w:eastAsia="he-IL"/>
        </w:rPr>
        <w:t>שהשוטר יהיה רשאי להביא.</w:t>
      </w:r>
      <w:bookmarkStart w:id="3127" w:name="_ETM_Q1_8683737"/>
      <w:bookmarkEnd w:id="3127"/>
      <w:r>
        <w:rPr>
          <w:rFonts w:hint="cs"/>
          <w:rtl/>
          <w:lang w:eastAsia="he-IL"/>
        </w:rPr>
        <w:t xml:space="preserve"> ברור שהסעיף הוא הוראה להביא בפני בית משפט.</w:t>
      </w:r>
    </w:p>
    <w:p w14:paraId="33561494" w14:textId="08603415" w:rsidR="00AB09AE" w:rsidRDefault="00AB09AE" w:rsidP="00AB09AE">
      <w:pPr>
        <w:rPr>
          <w:rtl/>
          <w:lang w:eastAsia="he-IL"/>
        </w:rPr>
      </w:pPr>
      <w:bookmarkStart w:id="3128" w:name="_ETM_Q1_8685634"/>
      <w:bookmarkStart w:id="3129" w:name="_ETM_Q1_8685664"/>
      <w:bookmarkStart w:id="3130" w:name="_ETM_Q1_8688076"/>
      <w:bookmarkEnd w:id="3128"/>
      <w:bookmarkEnd w:id="3129"/>
      <w:bookmarkEnd w:id="3130"/>
    </w:p>
    <w:p w14:paraId="6DBAB396" w14:textId="790479C9" w:rsidR="00AB09AE" w:rsidRDefault="00AB09AE" w:rsidP="00AB09AE">
      <w:pPr>
        <w:pStyle w:val="a4"/>
        <w:keepNext/>
        <w:rPr>
          <w:rtl/>
        </w:rPr>
      </w:pPr>
      <w:bookmarkStart w:id="3131" w:name="ET_speaker_נועה_ברודצקי_לוי_282"/>
      <w:r w:rsidRPr="00AB09AE">
        <w:rPr>
          <w:rStyle w:val="TagStyle"/>
          <w:rtl/>
        </w:rPr>
        <w:t xml:space="preserve"> &lt;&lt; דובר &gt;&gt; </w:t>
      </w:r>
      <w:r>
        <w:rPr>
          <w:rtl/>
        </w:rPr>
        <w:t>נועה ברודצקי לוי:</w:t>
      </w:r>
      <w:r w:rsidRPr="00AB09AE">
        <w:rPr>
          <w:rStyle w:val="TagStyle"/>
          <w:rtl/>
        </w:rPr>
        <w:t xml:space="preserve"> &lt;&lt; דובר &gt;&gt;</w:t>
      </w:r>
      <w:r w:rsidR="006A2FC6">
        <w:rPr>
          <w:rtl/>
        </w:rPr>
        <w:t xml:space="preserve"> </w:t>
      </w:r>
      <w:bookmarkEnd w:id="3131"/>
    </w:p>
    <w:p w14:paraId="3527519D" w14:textId="4072B29A" w:rsidR="00AB09AE" w:rsidRDefault="00AB09AE" w:rsidP="00AB09AE">
      <w:pPr>
        <w:pStyle w:val="KeepWithNext"/>
        <w:rPr>
          <w:rtl/>
          <w:lang w:eastAsia="he-IL"/>
        </w:rPr>
      </w:pPr>
    </w:p>
    <w:p w14:paraId="0B3A8B20" w14:textId="3D26FA96" w:rsidR="00AB09AE" w:rsidRDefault="00AB09AE" w:rsidP="00AB09AE">
      <w:pPr>
        <w:rPr>
          <w:rtl/>
          <w:lang w:eastAsia="he-IL"/>
        </w:rPr>
      </w:pPr>
      <w:bookmarkStart w:id="3132" w:name="_ETM_Q1_8688280"/>
      <w:bookmarkStart w:id="3133" w:name="_ETM_Q1_8688313"/>
      <w:bookmarkEnd w:id="3132"/>
      <w:bookmarkEnd w:id="3133"/>
      <w:r>
        <w:rPr>
          <w:rFonts w:hint="cs"/>
          <w:rtl/>
          <w:lang w:eastAsia="he-IL"/>
        </w:rPr>
        <w:t xml:space="preserve">"שתפס, יביאו בפני </w:t>
      </w:r>
      <w:bookmarkStart w:id="3134" w:name="_ETM_Q1_8688254"/>
      <w:bookmarkEnd w:id="3134"/>
      <w:r>
        <w:rPr>
          <w:rFonts w:hint="cs"/>
          <w:rtl/>
          <w:lang w:eastAsia="he-IL"/>
        </w:rPr>
        <w:t>השופט".</w:t>
      </w:r>
    </w:p>
    <w:p w14:paraId="4EBCB8E4" w14:textId="390DDC25" w:rsidR="00AB09AE" w:rsidRDefault="00AB09AE" w:rsidP="00AB09AE">
      <w:pPr>
        <w:rPr>
          <w:rtl/>
          <w:lang w:eastAsia="he-IL"/>
        </w:rPr>
      </w:pPr>
      <w:bookmarkStart w:id="3135" w:name="_ETM_Q1_8690274"/>
      <w:bookmarkStart w:id="3136" w:name="_ETM_Q1_8690301"/>
      <w:bookmarkStart w:id="3137" w:name="_ETM_Q1_8692818"/>
      <w:bookmarkEnd w:id="3135"/>
      <w:bookmarkEnd w:id="3136"/>
      <w:bookmarkEnd w:id="3137"/>
    </w:p>
    <w:p w14:paraId="63C33EB2" w14:textId="64DBA92E" w:rsidR="00AB09AE" w:rsidRDefault="00AB09AE" w:rsidP="00AB09AE">
      <w:pPr>
        <w:pStyle w:val="af6"/>
        <w:keepNext/>
        <w:rPr>
          <w:rtl/>
        </w:rPr>
      </w:pPr>
      <w:bookmarkStart w:id="3138" w:name="ET_yor_6156_283"/>
      <w:r w:rsidRPr="00AB09AE">
        <w:rPr>
          <w:rStyle w:val="TagStyle"/>
          <w:rtl/>
        </w:rPr>
        <w:t xml:space="preserve"> &lt;&lt; יור &gt;&gt; </w:t>
      </w:r>
      <w:r>
        <w:rPr>
          <w:rtl/>
        </w:rPr>
        <w:t>היו"ר גלעד קריב:</w:t>
      </w:r>
      <w:r w:rsidRPr="00AB09AE">
        <w:rPr>
          <w:rStyle w:val="TagStyle"/>
          <w:rtl/>
        </w:rPr>
        <w:t xml:space="preserve"> &lt;&lt; יור &gt;&gt;</w:t>
      </w:r>
      <w:r w:rsidR="006A2FC6">
        <w:rPr>
          <w:rtl/>
        </w:rPr>
        <w:t xml:space="preserve"> </w:t>
      </w:r>
      <w:bookmarkEnd w:id="3138"/>
    </w:p>
    <w:p w14:paraId="47972965" w14:textId="0D1BE954" w:rsidR="00AB09AE" w:rsidRDefault="00AB09AE" w:rsidP="00AB09AE">
      <w:pPr>
        <w:pStyle w:val="KeepWithNext"/>
        <w:rPr>
          <w:rtl/>
          <w:lang w:eastAsia="he-IL"/>
        </w:rPr>
      </w:pPr>
    </w:p>
    <w:p w14:paraId="02D2E2A2" w14:textId="05CD43E3" w:rsidR="00AB09AE" w:rsidRDefault="00AB09AE" w:rsidP="00AB09AE">
      <w:pPr>
        <w:rPr>
          <w:rtl/>
          <w:lang w:eastAsia="he-IL"/>
        </w:rPr>
      </w:pPr>
      <w:bookmarkStart w:id="3139" w:name="_ETM_Q1_8693051"/>
      <w:bookmarkStart w:id="3140" w:name="_ETM_Q1_8693085"/>
      <w:bookmarkEnd w:id="3139"/>
      <w:bookmarkEnd w:id="3140"/>
      <w:r>
        <w:rPr>
          <w:rFonts w:hint="cs"/>
          <w:rtl/>
          <w:lang w:eastAsia="he-IL"/>
        </w:rPr>
        <w:t>תודה. אני רוצה להסביר את סדר היו</w:t>
      </w:r>
      <w:bookmarkStart w:id="3141" w:name="_ETM_Q1_8696531"/>
      <w:bookmarkEnd w:id="3141"/>
      <w:r>
        <w:rPr>
          <w:rFonts w:hint="cs"/>
          <w:rtl/>
          <w:lang w:eastAsia="he-IL"/>
        </w:rPr>
        <w:t>ם. בשעה 12:05 נתכנס להקראה סופית של הנוסח. אנחנו</w:t>
      </w:r>
      <w:bookmarkStart w:id="3142" w:name="_ETM_Q1_8703282"/>
      <w:bookmarkEnd w:id="3142"/>
      <w:r>
        <w:rPr>
          <w:rFonts w:hint="cs"/>
          <w:rtl/>
          <w:lang w:eastAsia="he-IL"/>
        </w:rPr>
        <w:t xml:space="preserve"> מנמקים הסתייגויות, מצביעים על הסתייגויות ומצביעים על החוק.</w:t>
      </w:r>
      <w:r w:rsidR="006A2FC6">
        <w:rPr>
          <w:rFonts w:hint="cs"/>
          <w:rtl/>
          <w:lang w:eastAsia="he-IL"/>
        </w:rPr>
        <w:t xml:space="preserve"> </w:t>
      </w:r>
      <w:r>
        <w:rPr>
          <w:rFonts w:hint="cs"/>
          <w:rtl/>
          <w:lang w:eastAsia="he-IL"/>
        </w:rPr>
        <w:t>צר לי, אני כבר אומר, במידה וייוותר לנו זמן,</w:t>
      </w:r>
      <w:r w:rsidR="006A2FC6">
        <w:rPr>
          <w:rFonts w:hint="cs"/>
          <w:rtl/>
          <w:lang w:eastAsia="he-IL"/>
        </w:rPr>
        <w:t xml:space="preserve"> </w:t>
      </w:r>
      <w:r>
        <w:rPr>
          <w:rFonts w:hint="cs"/>
          <w:rtl/>
          <w:lang w:eastAsia="he-IL"/>
        </w:rPr>
        <w:t xml:space="preserve">מיד אחר כך נתחיל </w:t>
      </w:r>
      <w:bookmarkStart w:id="3143" w:name="_ETM_Q1_8713014"/>
      <w:bookmarkEnd w:id="3143"/>
      <w:r>
        <w:rPr>
          <w:rFonts w:hint="cs"/>
          <w:rtl/>
          <w:lang w:eastAsia="he-IL"/>
        </w:rPr>
        <w:t>את הדיון בחיסיון</w:t>
      </w:r>
      <w:r w:rsidR="006A2FC6">
        <w:rPr>
          <w:rFonts w:hint="cs"/>
          <w:rtl/>
          <w:lang w:eastAsia="he-IL"/>
        </w:rPr>
        <w:t xml:space="preserve"> </w:t>
      </w:r>
      <w:r>
        <w:rPr>
          <w:rFonts w:hint="cs"/>
          <w:rtl/>
          <w:lang w:eastAsia="he-IL"/>
        </w:rPr>
        <w:t>של הליכים טיפוליים.</w:t>
      </w:r>
      <w:bookmarkStart w:id="3144" w:name="_ETM_Q1_8719566"/>
      <w:bookmarkEnd w:id="3144"/>
      <w:r w:rsidR="006A2FC6">
        <w:rPr>
          <w:rFonts w:hint="cs"/>
          <w:rtl/>
          <w:lang w:eastAsia="he-IL"/>
        </w:rPr>
        <w:t xml:space="preserve"> </w:t>
      </w:r>
      <w:r>
        <w:rPr>
          <w:rFonts w:hint="cs"/>
          <w:rtl/>
          <w:lang w:eastAsia="he-IL"/>
        </w:rPr>
        <w:t xml:space="preserve">אנחנו היום מדברים על סוגיה אחת קונקרטית והיא נושא </w:t>
      </w:r>
      <w:bookmarkStart w:id="3145" w:name="_ETM_Q1_8725005"/>
      <w:bookmarkEnd w:id="3145"/>
      <w:r>
        <w:rPr>
          <w:rFonts w:hint="cs"/>
          <w:rtl/>
          <w:lang w:eastAsia="he-IL"/>
        </w:rPr>
        <w:t xml:space="preserve">הקטינים כך שגם אם תעמוד לנו רק שעה, </w:t>
      </w:r>
      <w:bookmarkStart w:id="3146" w:name="_ETM_Q1_8728296"/>
      <w:bookmarkEnd w:id="3146"/>
      <w:r>
        <w:rPr>
          <w:rFonts w:hint="cs"/>
          <w:rtl/>
          <w:lang w:eastAsia="he-IL"/>
        </w:rPr>
        <w:t>נקיים את הדיון. בכל מקרה בשעה 14:00 - איש איש לאוהל</w:t>
      </w:r>
      <w:bookmarkStart w:id="3147" w:name="_ETM_Q1_8729931"/>
      <w:bookmarkEnd w:id="3147"/>
      <w:r>
        <w:rPr>
          <w:rFonts w:hint="cs"/>
          <w:rtl/>
          <w:lang w:eastAsia="he-IL"/>
        </w:rPr>
        <w:t xml:space="preserve">י סיעתו. </w:t>
      </w:r>
    </w:p>
    <w:p w14:paraId="352493E2" w14:textId="574A2130" w:rsidR="00AB09AE" w:rsidRDefault="00AB09AE" w:rsidP="00AB09AE">
      <w:pPr>
        <w:rPr>
          <w:rtl/>
          <w:lang w:eastAsia="he-IL"/>
        </w:rPr>
      </w:pPr>
      <w:bookmarkStart w:id="3148" w:name="_ETM_Q1_8734846"/>
      <w:bookmarkStart w:id="3149" w:name="_ETM_Q1_8734876"/>
      <w:bookmarkEnd w:id="3148"/>
      <w:bookmarkEnd w:id="3149"/>
    </w:p>
    <w:p w14:paraId="51E81158" w14:textId="69782A16" w:rsidR="00AB09AE" w:rsidRDefault="00AB09AE" w:rsidP="00AB09AE">
      <w:pPr>
        <w:rPr>
          <w:rtl/>
          <w:lang w:eastAsia="he-IL"/>
        </w:rPr>
      </w:pPr>
      <w:bookmarkStart w:id="3150" w:name="_ETM_Q1_8737230"/>
      <w:bookmarkStart w:id="3151" w:name="_ETM_Q1_8737258"/>
      <w:bookmarkEnd w:id="3150"/>
      <w:bookmarkEnd w:id="3151"/>
      <w:r>
        <w:rPr>
          <w:rFonts w:hint="cs"/>
          <w:rtl/>
          <w:lang w:eastAsia="he-IL"/>
        </w:rPr>
        <w:t xml:space="preserve">מכובדיי, נתכנס שוב בשעה 12:05 להתחלת הנמקת </w:t>
      </w:r>
      <w:bookmarkStart w:id="3152" w:name="_ETM_Q1_8734960"/>
      <w:bookmarkEnd w:id="3152"/>
      <w:r>
        <w:rPr>
          <w:rFonts w:hint="cs"/>
          <w:rtl/>
          <w:lang w:eastAsia="he-IL"/>
        </w:rPr>
        <w:t>ההסתייגויות.</w:t>
      </w:r>
    </w:p>
    <w:p w14:paraId="41F377CB" w14:textId="34476C81" w:rsidR="00AB09AE" w:rsidRDefault="00AB09AE" w:rsidP="00AB09AE">
      <w:pPr>
        <w:rPr>
          <w:rtl/>
          <w:lang w:eastAsia="he-IL"/>
        </w:rPr>
      </w:pPr>
      <w:bookmarkStart w:id="3153" w:name="_ETM_Q1_8735287"/>
      <w:bookmarkStart w:id="3154" w:name="_ETM_Q1_8735318"/>
      <w:bookmarkEnd w:id="3153"/>
      <w:bookmarkEnd w:id="3154"/>
    </w:p>
    <w:p w14:paraId="6A7F8865" w14:textId="7E02BB98" w:rsidR="007C7112" w:rsidRDefault="007C7112" w:rsidP="007C7112">
      <w:pPr>
        <w:pStyle w:val="afa"/>
        <w:keepNext/>
        <w:rPr>
          <w:rtl/>
          <w:lang w:eastAsia="he-IL"/>
        </w:rPr>
      </w:pPr>
      <w:bookmarkStart w:id="3155" w:name="_ETM_Q1_8737016"/>
      <w:bookmarkStart w:id="3156" w:name="_ETM_Q1_8737044"/>
      <w:bookmarkStart w:id="3157" w:name="ET_meetingbreak_284"/>
      <w:bookmarkEnd w:id="3155"/>
      <w:bookmarkEnd w:id="3156"/>
      <w:r w:rsidRPr="007C7112">
        <w:rPr>
          <w:rStyle w:val="TagStyle"/>
          <w:rtl/>
        </w:rPr>
        <w:t xml:space="preserve"> &lt;&lt; הפסקה &gt;&gt; </w:t>
      </w:r>
      <w:r>
        <w:rPr>
          <w:rtl/>
          <w:lang w:eastAsia="he-IL"/>
        </w:rPr>
        <w:t>(הישיבה נפסקה בשעה 12:00 ונתחדשה בשעה 12:05.)</w:t>
      </w:r>
      <w:r w:rsidRPr="007C7112">
        <w:rPr>
          <w:rStyle w:val="TagStyle"/>
          <w:rtl/>
        </w:rPr>
        <w:t xml:space="preserve"> &lt;&lt; הפסקה &gt;&gt;</w:t>
      </w:r>
      <w:r w:rsidR="006A2FC6">
        <w:rPr>
          <w:rtl/>
          <w:lang w:eastAsia="he-IL"/>
        </w:rPr>
        <w:t xml:space="preserve"> </w:t>
      </w:r>
      <w:bookmarkEnd w:id="3157"/>
    </w:p>
    <w:p w14:paraId="3F3E07A6" w14:textId="49B83ED9" w:rsidR="007C7112" w:rsidRDefault="007C7112" w:rsidP="007C7112">
      <w:pPr>
        <w:rPr>
          <w:rtl/>
          <w:lang w:eastAsia="he-IL"/>
        </w:rPr>
      </w:pPr>
      <w:bookmarkStart w:id="3158" w:name="_ETM_Q1_8742496"/>
      <w:bookmarkStart w:id="3159" w:name="_ETM_Q1_8742525"/>
      <w:bookmarkEnd w:id="3158"/>
      <w:bookmarkEnd w:id="3159"/>
    </w:p>
    <w:p w14:paraId="3C4FF8FA" w14:textId="790FEA7A" w:rsidR="007C7112" w:rsidRDefault="007C7112" w:rsidP="007C7112">
      <w:pPr>
        <w:pStyle w:val="af6"/>
        <w:keepNext/>
        <w:rPr>
          <w:rtl/>
        </w:rPr>
      </w:pPr>
      <w:bookmarkStart w:id="3160" w:name="ET_yor_6156_285"/>
      <w:r w:rsidRPr="007C7112">
        <w:rPr>
          <w:rStyle w:val="TagStyle"/>
          <w:rtl/>
        </w:rPr>
        <w:t xml:space="preserve"> &lt;&lt; יור &gt;&gt; </w:t>
      </w:r>
      <w:r>
        <w:rPr>
          <w:rtl/>
        </w:rPr>
        <w:t>היו"ר גלעד קריב:</w:t>
      </w:r>
      <w:r w:rsidRPr="007C7112">
        <w:rPr>
          <w:rStyle w:val="TagStyle"/>
          <w:rtl/>
        </w:rPr>
        <w:t xml:space="preserve"> &lt;&lt; יור &gt;&gt;</w:t>
      </w:r>
      <w:r w:rsidR="006A2FC6">
        <w:rPr>
          <w:rtl/>
        </w:rPr>
        <w:t xml:space="preserve"> </w:t>
      </w:r>
      <w:bookmarkEnd w:id="3160"/>
    </w:p>
    <w:p w14:paraId="343A403C" w14:textId="276C1E9C" w:rsidR="007C7112" w:rsidRDefault="007C7112" w:rsidP="007C7112">
      <w:pPr>
        <w:pStyle w:val="KeepWithNext"/>
        <w:rPr>
          <w:rtl/>
          <w:lang w:eastAsia="he-IL"/>
        </w:rPr>
      </w:pPr>
    </w:p>
    <w:p w14:paraId="79DF127F" w14:textId="4CF36E8B" w:rsidR="007C7112" w:rsidRDefault="007C7112" w:rsidP="007C7112">
      <w:pPr>
        <w:rPr>
          <w:rtl/>
          <w:lang w:eastAsia="he-IL"/>
        </w:rPr>
      </w:pPr>
      <w:r>
        <w:rPr>
          <w:rFonts w:hint="cs"/>
          <w:rtl/>
          <w:lang w:eastAsia="he-IL"/>
        </w:rPr>
        <w:t>אנחנו מחדשים את הדיון. לאחר שיג ושיח</w:t>
      </w:r>
      <w:r w:rsidR="006A2FC6">
        <w:rPr>
          <w:rFonts w:hint="cs"/>
          <w:rtl/>
          <w:lang w:eastAsia="he-IL"/>
        </w:rPr>
        <w:t xml:space="preserve"> </w:t>
      </w:r>
      <w:r>
        <w:rPr>
          <w:rFonts w:hint="cs"/>
          <w:rtl/>
          <w:lang w:eastAsia="he-IL"/>
        </w:rPr>
        <w:t>עם נציגי הממשלה ישונה לדיווח ליו</w:t>
      </w:r>
      <w:bookmarkStart w:id="3161" w:name="_ETM_Q1_8862040"/>
      <w:bookmarkStart w:id="3162" w:name="_ETM_Q1_8862065"/>
      <w:bookmarkEnd w:id="3161"/>
      <w:bookmarkEnd w:id="3162"/>
      <w:r>
        <w:rPr>
          <w:rFonts w:hint="cs"/>
          <w:rtl/>
          <w:lang w:eastAsia="he-IL"/>
        </w:rPr>
        <w:t>עץ המשפטי אחת לחודשיים.</w:t>
      </w:r>
    </w:p>
    <w:p w14:paraId="1A6FADFE" w14:textId="4972ADC2" w:rsidR="007C7112" w:rsidRDefault="007C7112" w:rsidP="007C7112">
      <w:pPr>
        <w:rPr>
          <w:rtl/>
          <w:lang w:eastAsia="he-IL"/>
        </w:rPr>
      </w:pPr>
      <w:bookmarkStart w:id="3163" w:name="_ETM_Q1_8861601"/>
      <w:bookmarkStart w:id="3164" w:name="_ETM_Q1_8861631"/>
      <w:bookmarkEnd w:id="3163"/>
      <w:bookmarkEnd w:id="3164"/>
    </w:p>
    <w:p w14:paraId="4F80C610" w14:textId="44E88D4F" w:rsidR="007C7112" w:rsidRDefault="007C7112" w:rsidP="007C7112">
      <w:pPr>
        <w:pStyle w:val="af9"/>
        <w:keepNext/>
        <w:rPr>
          <w:rtl/>
          <w:lang w:eastAsia="he-IL"/>
        </w:rPr>
      </w:pPr>
      <w:bookmarkStart w:id="3165" w:name="ET_guest_3540_286"/>
      <w:r w:rsidRPr="007C7112">
        <w:rPr>
          <w:rStyle w:val="TagStyle"/>
          <w:rtl/>
        </w:rPr>
        <w:t xml:space="preserve"> &lt;&lt; אורח &gt;&gt; </w:t>
      </w:r>
      <w:r>
        <w:rPr>
          <w:rtl/>
          <w:lang w:eastAsia="he-IL"/>
        </w:rPr>
        <w:t>גבריאלה פיסמן:</w:t>
      </w:r>
      <w:r w:rsidRPr="007C7112">
        <w:rPr>
          <w:rStyle w:val="TagStyle"/>
          <w:rtl/>
        </w:rPr>
        <w:t xml:space="preserve"> &lt;&lt; אורח &gt;&gt;</w:t>
      </w:r>
      <w:r w:rsidR="006A2FC6">
        <w:rPr>
          <w:rtl/>
          <w:lang w:eastAsia="he-IL"/>
        </w:rPr>
        <w:t xml:space="preserve"> </w:t>
      </w:r>
      <w:bookmarkEnd w:id="3165"/>
    </w:p>
    <w:p w14:paraId="6CC447CB" w14:textId="41031694" w:rsidR="007C7112" w:rsidRDefault="007C7112" w:rsidP="007C7112">
      <w:pPr>
        <w:pStyle w:val="KeepWithNext"/>
        <w:rPr>
          <w:rtl/>
          <w:lang w:eastAsia="he-IL"/>
        </w:rPr>
      </w:pPr>
    </w:p>
    <w:p w14:paraId="2E8611E5" w14:textId="7686A9B6" w:rsidR="007C7112" w:rsidRDefault="007C7112" w:rsidP="007C7112">
      <w:pPr>
        <w:rPr>
          <w:rtl/>
          <w:lang w:eastAsia="he-IL"/>
        </w:rPr>
      </w:pPr>
      <w:r>
        <w:rPr>
          <w:rFonts w:hint="cs"/>
          <w:rtl/>
          <w:lang w:eastAsia="he-IL"/>
        </w:rPr>
        <w:t xml:space="preserve">אדוני היושב </w:t>
      </w:r>
      <w:bookmarkStart w:id="3166" w:name="_ETM_Q1_8860970"/>
      <w:bookmarkEnd w:id="3166"/>
      <w:r>
        <w:rPr>
          <w:rFonts w:hint="cs"/>
          <w:rtl/>
          <w:lang w:eastAsia="he-IL"/>
        </w:rPr>
        <w:t xml:space="preserve">ראש, היועצת מבקשת שזה יהיה אחת ל-3 חודשים בדומה לדיווחים </w:t>
      </w:r>
      <w:bookmarkStart w:id="3167" w:name="_ETM_Q1_8865615"/>
      <w:bookmarkEnd w:id="3167"/>
      <w:r>
        <w:rPr>
          <w:rFonts w:hint="cs"/>
          <w:rtl/>
          <w:lang w:eastAsia="he-IL"/>
        </w:rPr>
        <w:t>על האזנות סתר של שירות הביטחון הכללי שמתקיימים</w:t>
      </w:r>
      <w:bookmarkStart w:id="3168" w:name="_ETM_Q1_8871878"/>
      <w:bookmarkEnd w:id="3168"/>
      <w:r>
        <w:rPr>
          <w:rFonts w:hint="cs"/>
          <w:rtl/>
          <w:lang w:eastAsia="he-IL"/>
        </w:rPr>
        <w:t xml:space="preserve"> אחת ל-3 חודשים.</w:t>
      </w:r>
    </w:p>
    <w:p w14:paraId="76209E98" w14:textId="5C712DB8" w:rsidR="007C7112" w:rsidRDefault="007C7112" w:rsidP="007C7112">
      <w:pPr>
        <w:rPr>
          <w:rtl/>
          <w:lang w:eastAsia="he-IL"/>
        </w:rPr>
      </w:pPr>
      <w:bookmarkStart w:id="3169" w:name="_ETM_Q1_8871952"/>
      <w:bookmarkStart w:id="3170" w:name="_ETM_Q1_8871984"/>
      <w:bookmarkStart w:id="3171" w:name="_ETM_Q1_8873352"/>
      <w:bookmarkEnd w:id="3169"/>
      <w:bookmarkEnd w:id="3170"/>
      <w:bookmarkEnd w:id="3171"/>
    </w:p>
    <w:p w14:paraId="7CF3D976" w14:textId="0CDD4725" w:rsidR="007C7112" w:rsidRDefault="007C7112" w:rsidP="007C7112">
      <w:pPr>
        <w:pStyle w:val="af6"/>
        <w:keepNext/>
        <w:rPr>
          <w:rtl/>
        </w:rPr>
      </w:pPr>
      <w:bookmarkStart w:id="3172" w:name="ET_yor_6156_287"/>
      <w:r w:rsidRPr="007C7112">
        <w:rPr>
          <w:rStyle w:val="TagStyle"/>
          <w:rtl/>
        </w:rPr>
        <w:t xml:space="preserve"> &lt;&lt; יור &gt;&gt; </w:t>
      </w:r>
      <w:r>
        <w:rPr>
          <w:rtl/>
        </w:rPr>
        <w:t>היו"ר גלעד קריב:</w:t>
      </w:r>
      <w:r w:rsidRPr="007C7112">
        <w:rPr>
          <w:rStyle w:val="TagStyle"/>
          <w:rtl/>
        </w:rPr>
        <w:t xml:space="preserve"> &lt;&lt; יור &gt;&gt;</w:t>
      </w:r>
      <w:r w:rsidR="006A2FC6">
        <w:rPr>
          <w:rtl/>
        </w:rPr>
        <w:t xml:space="preserve"> </w:t>
      </w:r>
      <w:bookmarkEnd w:id="3172"/>
    </w:p>
    <w:p w14:paraId="4CB72E90" w14:textId="5AA7E744" w:rsidR="007C7112" w:rsidRDefault="007C7112" w:rsidP="007C7112">
      <w:pPr>
        <w:pStyle w:val="KeepWithNext"/>
        <w:rPr>
          <w:rtl/>
          <w:lang w:eastAsia="he-IL"/>
        </w:rPr>
      </w:pPr>
    </w:p>
    <w:p w14:paraId="765FF610" w14:textId="1E0F0087" w:rsidR="007C7112" w:rsidRDefault="007C7112" w:rsidP="007C7112">
      <w:pPr>
        <w:rPr>
          <w:rtl/>
          <w:lang w:eastAsia="he-IL"/>
        </w:rPr>
      </w:pPr>
      <w:bookmarkStart w:id="3173" w:name="_ETM_Q1_8873615"/>
      <w:bookmarkStart w:id="3174" w:name="_ETM_Q1_8873647"/>
      <w:bookmarkEnd w:id="3173"/>
      <w:bookmarkEnd w:id="3174"/>
      <w:r>
        <w:rPr>
          <w:rFonts w:hint="cs"/>
          <w:rtl/>
          <w:lang w:eastAsia="he-IL"/>
        </w:rPr>
        <w:t>ומה עמדתה לגבי נושא הנהלים?</w:t>
      </w:r>
    </w:p>
    <w:p w14:paraId="71B34875" w14:textId="05EF93CA" w:rsidR="007C7112" w:rsidRDefault="007C7112" w:rsidP="007C7112">
      <w:pPr>
        <w:rPr>
          <w:rtl/>
          <w:lang w:eastAsia="he-IL"/>
        </w:rPr>
      </w:pPr>
      <w:bookmarkStart w:id="3175" w:name="_ETM_Q1_8873117"/>
      <w:bookmarkStart w:id="3176" w:name="_ETM_Q1_8873148"/>
      <w:bookmarkStart w:id="3177" w:name="_ETM_Q1_8874244"/>
      <w:bookmarkEnd w:id="3175"/>
      <w:bookmarkEnd w:id="3176"/>
      <w:bookmarkEnd w:id="3177"/>
    </w:p>
    <w:p w14:paraId="5305536B" w14:textId="1D95EE61" w:rsidR="007C7112" w:rsidRDefault="007C7112" w:rsidP="007C7112">
      <w:pPr>
        <w:pStyle w:val="af9"/>
        <w:keepNext/>
        <w:rPr>
          <w:rtl/>
          <w:lang w:eastAsia="he-IL"/>
        </w:rPr>
      </w:pPr>
      <w:bookmarkStart w:id="3178" w:name="ET_guest_3540_288"/>
      <w:r w:rsidRPr="007C7112">
        <w:rPr>
          <w:rStyle w:val="TagStyle"/>
          <w:rtl/>
        </w:rPr>
        <w:t xml:space="preserve"> &lt;&lt; אורח &gt;&gt; </w:t>
      </w:r>
      <w:r>
        <w:rPr>
          <w:rtl/>
          <w:lang w:eastAsia="he-IL"/>
        </w:rPr>
        <w:t>גבריאלה פיסמן:</w:t>
      </w:r>
      <w:r w:rsidRPr="007C7112">
        <w:rPr>
          <w:rStyle w:val="TagStyle"/>
          <w:rtl/>
        </w:rPr>
        <w:t xml:space="preserve"> &lt;&lt; אורח &gt;&gt;</w:t>
      </w:r>
      <w:r w:rsidR="006A2FC6">
        <w:rPr>
          <w:rtl/>
          <w:lang w:eastAsia="he-IL"/>
        </w:rPr>
        <w:t xml:space="preserve"> </w:t>
      </w:r>
      <w:bookmarkEnd w:id="3178"/>
    </w:p>
    <w:p w14:paraId="279BEBEC" w14:textId="23B68CD6" w:rsidR="007C7112" w:rsidRDefault="007C7112" w:rsidP="007C7112">
      <w:pPr>
        <w:pStyle w:val="KeepWithNext"/>
        <w:rPr>
          <w:rtl/>
          <w:lang w:eastAsia="he-IL"/>
        </w:rPr>
      </w:pPr>
    </w:p>
    <w:p w14:paraId="2D45A7E3" w14:textId="17B297B0" w:rsidR="007C7112" w:rsidRDefault="007C7112" w:rsidP="007C7112">
      <w:pPr>
        <w:rPr>
          <w:rtl/>
          <w:lang w:eastAsia="he-IL"/>
        </w:rPr>
      </w:pPr>
      <w:bookmarkStart w:id="3179" w:name="_ETM_Q1_8874479"/>
      <w:bookmarkStart w:id="3180" w:name="_ETM_Q1_8874517"/>
      <w:bookmarkEnd w:id="3179"/>
      <w:bookmarkEnd w:id="3180"/>
      <w:r>
        <w:rPr>
          <w:rFonts w:hint="cs"/>
          <w:rtl/>
          <w:lang w:eastAsia="he-IL"/>
        </w:rPr>
        <w:t xml:space="preserve"> היועצת המשפטית לממשלה תאשר את הנהלים.</w:t>
      </w:r>
    </w:p>
    <w:p w14:paraId="24E7D0C7" w14:textId="6C4135D6" w:rsidR="007C7112" w:rsidRDefault="007C7112" w:rsidP="007C7112">
      <w:pPr>
        <w:rPr>
          <w:rtl/>
          <w:lang w:eastAsia="he-IL"/>
        </w:rPr>
      </w:pPr>
      <w:bookmarkStart w:id="3181" w:name="_ETM_Q1_8881425"/>
      <w:bookmarkStart w:id="3182" w:name="_ETM_Q1_8881455"/>
      <w:bookmarkStart w:id="3183" w:name="_ETM_Q1_8881685"/>
      <w:bookmarkEnd w:id="3181"/>
      <w:bookmarkEnd w:id="3182"/>
      <w:bookmarkEnd w:id="3183"/>
    </w:p>
    <w:p w14:paraId="1CBB40E4" w14:textId="67A88F57" w:rsidR="007C7112" w:rsidRDefault="007C7112" w:rsidP="007C7112">
      <w:pPr>
        <w:pStyle w:val="af6"/>
        <w:keepNext/>
        <w:rPr>
          <w:rtl/>
        </w:rPr>
      </w:pPr>
      <w:bookmarkStart w:id="3184" w:name="ET_yor_6156_289"/>
      <w:r w:rsidRPr="007C7112">
        <w:rPr>
          <w:rStyle w:val="TagStyle"/>
          <w:rtl/>
        </w:rPr>
        <w:t xml:space="preserve"> &lt;&lt; יור &gt;&gt; </w:t>
      </w:r>
      <w:r>
        <w:rPr>
          <w:rtl/>
        </w:rPr>
        <w:t>היו"ר גלעד קריב:</w:t>
      </w:r>
      <w:r w:rsidRPr="007C7112">
        <w:rPr>
          <w:rStyle w:val="TagStyle"/>
          <w:rtl/>
        </w:rPr>
        <w:t xml:space="preserve"> &lt;&lt; יור &gt;&gt;</w:t>
      </w:r>
      <w:r w:rsidR="006A2FC6">
        <w:rPr>
          <w:rtl/>
        </w:rPr>
        <w:t xml:space="preserve"> </w:t>
      </w:r>
      <w:bookmarkEnd w:id="3184"/>
    </w:p>
    <w:p w14:paraId="4DF014C4" w14:textId="3CCB4A60" w:rsidR="007C7112" w:rsidRDefault="007C7112" w:rsidP="007C7112">
      <w:pPr>
        <w:pStyle w:val="KeepWithNext"/>
        <w:rPr>
          <w:rtl/>
          <w:lang w:eastAsia="he-IL"/>
        </w:rPr>
      </w:pPr>
    </w:p>
    <w:p w14:paraId="7A15245B" w14:textId="7C749427" w:rsidR="007C7112" w:rsidRDefault="007C7112" w:rsidP="007C7112">
      <w:pPr>
        <w:rPr>
          <w:rtl/>
          <w:lang w:eastAsia="he-IL"/>
        </w:rPr>
      </w:pPr>
      <w:bookmarkStart w:id="3185" w:name="_ETM_Q1_8881923"/>
      <w:bookmarkStart w:id="3186" w:name="_ETM_Q1_8881960"/>
      <w:bookmarkEnd w:id="3185"/>
      <w:bookmarkEnd w:id="3186"/>
      <w:r>
        <w:rPr>
          <w:rFonts w:hint="cs"/>
          <w:rtl/>
          <w:lang w:eastAsia="he-IL"/>
        </w:rPr>
        <w:t xml:space="preserve">הדיווח ליועצת המשפטית לממשלה יהיה </w:t>
      </w:r>
      <w:bookmarkStart w:id="3187" w:name="_ETM_Q1_8886605"/>
      <w:bookmarkEnd w:id="3187"/>
      <w:r>
        <w:rPr>
          <w:rFonts w:hint="cs"/>
          <w:rtl/>
          <w:lang w:eastAsia="he-IL"/>
        </w:rPr>
        <w:t xml:space="preserve">אחת ל-3 חודשים. הדיווח לוועדה </w:t>
      </w:r>
      <w:bookmarkStart w:id="3188" w:name="_ETM_Q1_8894349"/>
      <w:bookmarkStart w:id="3189" w:name="_ETM_Q1_8891548"/>
      <w:bookmarkEnd w:id="3188"/>
      <w:bookmarkEnd w:id="3189"/>
      <w:r>
        <w:rPr>
          <w:rFonts w:hint="cs"/>
          <w:rtl/>
          <w:lang w:eastAsia="he-IL"/>
        </w:rPr>
        <w:t xml:space="preserve">יהיה אחת לחצי שנה ואני מתכוון לבצע דיון מעקב </w:t>
      </w:r>
      <w:bookmarkStart w:id="3190" w:name="_ETM_Q1_8913842"/>
      <w:bookmarkEnd w:id="3190"/>
      <w:r>
        <w:rPr>
          <w:rFonts w:hint="cs"/>
          <w:rtl/>
          <w:lang w:eastAsia="he-IL"/>
        </w:rPr>
        <w:t xml:space="preserve">עוד בכנס הזה על הפעלת החוק. אני מודיע למשטרה </w:t>
      </w:r>
      <w:bookmarkStart w:id="3191" w:name="_ETM_Q1_8920069"/>
      <w:bookmarkEnd w:id="3191"/>
      <w:r>
        <w:rPr>
          <w:rFonts w:hint="cs"/>
          <w:rtl/>
          <w:lang w:eastAsia="he-IL"/>
        </w:rPr>
        <w:t xml:space="preserve">שלפני תום הכנס הזה יהיה דיון על ההפעלה במועד </w:t>
      </w:r>
      <w:bookmarkStart w:id="3192" w:name="_ETM_Q1_8922884"/>
      <w:bookmarkEnd w:id="3192"/>
      <w:r>
        <w:rPr>
          <w:rFonts w:hint="cs"/>
          <w:rtl/>
          <w:lang w:eastAsia="he-IL"/>
        </w:rPr>
        <w:t>הדיווח הראשון. נראה מתי החוק יאושר</w:t>
      </w:r>
      <w:r w:rsidR="006A2FC6">
        <w:rPr>
          <w:rFonts w:hint="cs"/>
          <w:rtl/>
          <w:lang w:eastAsia="he-IL"/>
        </w:rPr>
        <w:t xml:space="preserve"> </w:t>
      </w:r>
      <w:r>
        <w:rPr>
          <w:rFonts w:hint="cs"/>
          <w:rtl/>
          <w:lang w:eastAsia="he-IL"/>
        </w:rPr>
        <w:t xml:space="preserve">אבל במועד הדיווח הראשון ליועצת המשפטית, יתקיים גם דיון מעקב </w:t>
      </w:r>
      <w:bookmarkStart w:id="3193" w:name="_ETM_Q1_8933473"/>
      <w:bookmarkEnd w:id="3193"/>
      <w:r>
        <w:rPr>
          <w:rFonts w:hint="cs"/>
          <w:rtl/>
          <w:lang w:eastAsia="he-IL"/>
        </w:rPr>
        <w:t xml:space="preserve">כאן בוועדה בכנסת ואנחנו נבקש לראות את הנתונים. הדיווח </w:t>
      </w:r>
      <w:bookmarkStart w:id="3194" w:name="_ETM_Q1_8939904"/>
      <w:bookmarkEnd w:id="3194"/>
      <w:r>
        <w:rPr>
          <w:rFonts w:hint="cs"/>
          <w:rtl/>
          <w:lang w:eastAsia="he-IL"/>
        </w:rPr>
        <w:t>הפורמלי לוועדה יהיה אחת לחצי שנה.</w:t>
      </w:r>
    </w:p>
    <w:p w14:paraId="3A90922C" w14:textId="77777777" w:rsidR="007C7112" w:rsidRDefault="007C7112" w:rsidP="007C7112">
      <w:pPr>
        <w:rPr>
          <w:rtl/>
          <w:lang w:eastAsia="he-IL"/>
        </w:rPr>
      </w:pPr>
      <w:bookmarkStart w:id="3195" w:name="_ETM_Q1_8946353"/>
      <w:bookmarkStart w:id="3196" w:name="_ETM_Q1_8946384"/>
      <w:bookmarkEnd w:id="3195"/>
      <w:bookmarkEnd w:id="3196"/>
    </w:p>
    <w:p w14:paraId="7228750C" w14:textId="77777777" w:rsidR="00DF2217" w:rsidRDefault="007C7112" w:rsidP="007C7112">
      <w:pPr>
        <w:rPr>
          <w:rtl/>
          <w:lang w:eastAsia="he-IL"/>
        </w:rPr>
      </w:pPr>
      <w:bookmarkStart w:id="3197" w:name="_ETM_Q1_8946472"/>
      <w:bookmarkStart w:id="3198" w:name="_ETM_Q1_8946500"/>
      <w:bookmarkEnd w:id="3197"/>
      <w:bookmarkEnd w:id="3198"/>
      <w:r>
        <w:rPr>
          <w:rFonts w:hint="cs"/>
          <w:rtl/>
          <w:lang w:eastAsia="he-IL"/>
        </w:rPr>
        <w:t>אני מבקש להוסיף לפני</w:t>
      </w:r>
      <w:bookmarkStart w:id="3199" w:name="_ETM_Q1_8944305"/>
      <w:bookmarkEnd w:id="3199"/>
      <w:r>
        <w:rPr>
          <w:rFonts w:hint="cs"/>
          <w:rtl/>
          <w:lang w:eastAsia="he-IL"/>
        </w:rPr>
        <w:t xml:space="preserve"> זה עוד אמירה. האמירה שלי לגבי נושא השימוש בהיוועדות חזותית</w:t>
      </w:r>
      <w:bookmarkStart w:id="3200" w:name="_ETM_Q1_8951076"/>
      <w:bookmarkEnd w:id="3200"/>
      <w:r>
        <w:rPr>
          <w:rFonts w:hint="cs"/>
          <w:rtl/>
          <w:lang w:eastAsia="he-IL"/>
        </w:rPr>
        <w:t xml:space="preserve"> כאמצעי להפחתת השימוש במסלול הזה היא לא אמירה מן הפה אל החוץ.</w:t>
      </w:r>
      <w:r w:rsidR="00DF2217">
        <w:rPr>
          <w:rFonts w:hint="cs"/>
          <w:rtl/>
          <w:lang w:eastAsia="he-IL"/>
        </w:rPr>
        <w:t xml:space="preserve"> אני אומר אותה כאן לפרוטוקול כדי </w:t>
      </w:r>
      <w:bookmarkStart w:id="3201" w:name="_ETM_Q1_8960494"/>
      <w:bookmarkEnd w:id="3201"/>
      <w:r w:rsidR="00DF2217">
        <w:rPr>
          <w:rFonts w:hint="cs"/>
          <w:rtl/>
          <w:lang w:eastAsia="he-IL"/>
        </w:rPr>
        <w:t xml:space="preserve">להעביר מסר למשרדי הממשלה ולמשטרה שאנחנו נבקש לראות התקדמות בנושא </w:t>
      </w:r>
      <w:bookmarkStart w:id="3202" w:name="_ETM_Q1_8968127"/>
      <w:bookmarkEnd w:id="3202"/>
      <w:r w:rsidR="00DF2217">
        <w:rPr>
          <w:rFonts w:hint="cs"/>
          <w:rtl/>
          <w:lang w:eastAsia="he-IL"/>
        </w:rPr>
        <w:t xml:space="preserve">הזה. אנחנו לא נרפה מהעניין הזה של התקנת </w:t>
      </w:r>
      <w:bookmarkStart w:id="3203" w:name="_ETM_Q1_8974666"/>
      <w:bookmarkEnd w:id="3203"/>
      <w:r w:rsidR="00DF2217">
        <w:rPr>
          <w:rFonts w:hint="cs"/>
          <w:rtl/>
          <w:lang w:eastAsia="he-IL"/>
        </w:rPr>
        <w:t>המסלול הזה.</w:t>
      </w:r>
    </w:p>
    <w:p w14:paraId="68ED2D4D" w14:textId="77777777" w:rsidR="00DF2217" w:rsidRDefault="00DF2217" w:rsidP="007C7112">
      <w:pPr>
        <w:rPr>
          <w:rtl/>
          <w:lang w:eastAsia="he-IL"/>
        </w:rPr>
      </w:pPr>
      <w:bookmarkStart w:id="3204" w:name="_ETM_Q1_8988719"/>
      <w:bookmarkStart w:id="3205" w:name="_ETM_Q1_8988752"/>
      <w:bookmarkEnd w:id="3204"/>
      <w:bookmarkEnd w:id="3205"/>
    </w:p>
    <w:p w14:paraId="0FD18E9E" w14:textId="73484964" w:rsidR="00DF2217" w:rsidRDefault="00DF2217" w:rsidP="00DF2217">
      <w:pPr>
        <w:rPr>
          <w:rtl/>
          <w:lang w:eastAsia="he-IL"/>
        </w:rPr>
      </w:pPr>
      <w:bookmarkStart w:id="3206" w:name="_ETM_Q1_8988823"/>
      <w:bookmarkStart w:id="3207" w:name="_ETM_Q1_8988849"/>
      <w:bookmarkEnd w:id="3206"/>
      <w:bookmarkEnd w:id="3207"/>
      <w:r>
        <w:rPr>
          <w:rFonts w:hint="cs"/>
          <w:rtl/>
          <w:lang w:eastAsia="he-IL"/>
        </w:rPr>
        <w:t>אני אומר שמבחינתי, וחשוב לי שהדברים יהיו בפרוטוקול</w:t>
      </w:r>
      <w:bookmarkStart w:id="3208" w:name="_ETM_Q1_8979770"/>
      <w:bookmarkEnd w:id="3208"/>
      <w:r>
        <w:rPr>
          <w:rFonts w:hint="cs"/>
          <w:rtl/>
          <w:lang w:eastAsia="he-IL"/>
        </w:rPr>
        <w:t xml:space="preserve"> למען הדורות הבאים וכיסאות הוועדה, גם העיסוק בהארכת הוראת השעה הזו או בהפיכתה להוראה של קבע וגם</w:t>
      </w:r>
      <w:bookmarkStart w:id="3209" w:name="_ETM_Q1_8991180"/>
      <w:bookmarkEnd w:id="3209"/>
      <w:r>
        <w:rPr>
          <w:rFonts w:hint="cs"/>
          <w:rtl/>
          <w:lang w:eastAsia="he-IL"/>
        </w:rPr>
        <w:t xml:space="preserve"> העיסוק בהארכת הוראת השעה של ההיוועדות החזותית או הפיכתה להוראת קבע, בעיניי צריכות להיות </w:t>
      </w:r>
      <w:bookmarkStart w:id="3210" w:name="_ETM_Q1_8996459"/>
      <w:bookmarkEnd w:id="3210"/>
      <w:r>
        <w:rPr>
          <w:rFonts w:hint="cs"/>
          <w:rtl/>
          <w:lang w:eastAsia="he-IL"/>
        </w:rPr>
        <w:t>תלויות בהקמת מסלול של היוועדות חזותית בציר הזה. אם המשטרה, שירות בתי הסוהר, הפרקליטות, משרד המשפטים והנהלת בתי המשפט</w:t>
      </w:r>
      <w:r w:rsidR="006A2FC6">
        <w:rPr>
          <w:rFonts w:hint="cs"/>
          <w:rtl/>
          <w:lang w:eastAsia="he-IL"/>
        </w:rPr>
        <w:t xml:space="preserve"> </w:t>
      </w:r>
      <w:r>
        <w:rPr>
          <w:rFonts w:hint="cs"/>
          <w:rtl/>
          <w:lang w:eastAsia="he-IL"/>
        </w:rPr>
        <w:t>לחצו מאוד על היוועדות חזותית בעניינים של עצורים, בעניינם של נאשמים, אין דרך להצדיק הוצאת העניין הזה ממסלול של היוועדות חזותית, שלא לדבר על כמה קל לעשות אותו</w:t>
      </w:r>
      <w:bookmarkStart w:id="3211" w:name="_ETM_Q1_9024577"/>
      <w:bookmarkEnd w:id="3211"/>
      <w:r>
        <w:rPr>
          <w:rFonts w:hint="cs"/>
          <w:rtl/>
          <w:lang w:eastAsia="he-IL"/>
        </w:rPr>
        <w:t xml:space="preserve"> באמצעים שעומדים היום לרשות המשטרה ולרשות </w:t>
      </w:r>
      <w:bookmarkStart w:id="3212" w:name="_ETM_Q1_9027544"/>
      <w:bookmarkEnd w:id="3212"/>
      <w:r>
        <w:rPr>
          <w:rFonts w:hint="cs"/>
          <w:rtl/>
          <w:lang w:eastAsia="he-IL"/>
        </w:rPr>
        <w:t xml:space="preserve">הנהלת בתי המשפט. אני כבר מודיע שבמסגרת דיון המעקב הראשון </w:t>
      </w:r>
      <w:bookmarkStart w:id="3213" w:name="_ETM_Q1_9030636"/>
      <w:bookmarkEnd w:id="3213"/>
      <w:r>
        <w:rPr>
          <w:rFonts w:hint="cs"/>
          <w:rtl/>
          <w:lang w:eastAsia="he-IL"/>
        </w:rPr>
        <w:t xml:space="preserve">שייעשה עוד בכנס הזה על החוק ככל שהוא </w:t>
      </w:r>
      <w:bookmarkStart w:id="3214" w:name="_ETM_Q1_9034905"/>
      <w:bookmarkEnd w:id="3214"/>
      <w:r>
        <w:rPr>
          <w:rFonts w:hint="cs"/>
          <w:rtl/>
          <w:lang w:eastAsia="he-IL"/>
        </w:rPr>
        <w:t xml:space="preserve">יאושר, אני אבקש דיווח על התקדמות עבודת המטה בנושא הזה. </w:t>
      </w:r>
      <w:bookmarkStart w:id="3215" w:name="_ETM_Q1_9041586"/>
      <w:bookmarkEnd w:id="3215"/>
      <w:r>
        <w:rPr>
          <w:rFonts w:hint="cs"/>
          <w:rtl/>
          <w:lang w:eastAsia="he-IL"/>
        </w:rPr>
        <w:t>כל התקדמות בזירות אחרות לגבי שימוש בטכנולוגיות בבתי המשפט ועל</w:t>
      </w:r>
      <w:bookmarkStart w:id="3216" w:name="_ETM_Q1_9046900"/>
      <w:bookmarkEnd w:id="3216"/>
      <w:r>
        <w:rPr>
          <w:rFonts w:hint="cs"/>
          <w:rtl/>
          <w:lang w:eastAsia="he-IL"/>
        </w:rPr>
        <w:t xml:space="preserve"> ידי גופי התביעה, אנחנו תמיד נשאל את השאלה מה קורה </w:t>
      </w:r>
      <w:bookmarkStart w:id="3217" w:name="_ETM_Q1_9048981"/>
      <w:bookmarkEnd w:id="3217"/>
      <w:r>
        <w:rPr>
          <w:rFonts w:hint="cs"/>
          <w:rtl/>
          <w:lang w:eastAsia="he-IL"/>
        </w:rPr>
        <w:t xml:space="preserve">עם ההיוועדות החזותית לגבי השימוש בסמכות חיפוש ללא צו. </w:t>
      </w:r>
      <w:bookmarkStart w:id="3218" w:name="_ETM_Q1_9062172"/>
      <w:bookmarkStart w:id="3219" w:name="_ETM_Q1_9056931"/>
      <w:bookmarkStart w:id="3220" w:name="_ETM_Q1_9056968"/>
      <w:bookmarkStart w:id="3221" w:name="_ETM_Q1_9057050"/>
      <w:bookmarkStart w:id="3222" w:name="_ETM_Q1_9057079"/>
      <w:bookmarkEnd w:id="3218"/>
      <w:bookmarkEnd w:id="3219"/>
      <w:bookmarkEnd w:id="3220"/>
      <w:bookmarkEnd w:id="3221"/>
      <w:bookmarkEnd w:id="3222"/>
      <w:r>
        <w:rPr>
          <w:rFonts w:hint="cs"/>
          <w:rtl/>
          <w:lang w:eastAsia="he-IL"/>
        </w:rPr>
        <w:t xml:space="preserve">אני חושב שזה </w:t>
      </w:r>
      <w:bookmarkStart w:id="3223" w:name="_ETM_Q1_9058411"/>
      <w:bookmarkEnd w:id="3223"/>
      <w:r>
        <w:rPr>
          <w:rFonts w:hint="cs"/>
          <w:rtl/>
          <w:lang w:eastAsia="he-IL"/>
        </w:rPr>
        <w:t>יותר אינטרס שלכם מאשר אינטרס של הוועדה .</w:t>
      </w:r>
    </w:p>
    <w:p w14:paraId="48D3211C" w14:textId="66AA0629" w:rsidR="00DF2217" w:rsidRDefault="00DF2217" w:rsidP="00DF2217">
      <w:pPr>
        <w:rPr>
          <w:rtl/>
          <w:lang w:eastAsia="he-IL"/>
        </w:rPr>
      </w:pPr>
      <w:bookmarkStart w:id="3224" w:name="_ETM_Q1_9062526"/>
      <w:bookmarkStart w:id="3225" w:name="_ETM_Q1_9062567"/>
      <w:bookmarkEnd w:id="3224"/>
      <w:bookmarkEnd w:id="3225"/>
    </w:p>
    <w:p w14:paraId="23BB4EAE" w14:textId="28E38C49" w:rsidR="00DF2217" w:rsidRDefault="00DF2217" w:rsidP="00DF2217">
      <w:pPr>
        <w:rPr>
          <w:rtl/>
          <w:lang w:eastAsia="he-IL"/>
        </w:rPr>
      </w:pPr>
      <w:bookmarkStart w:id="3226" w:name="_ETM_Q1_9062902"/>
      <w:bookmarkStart w:id="3227" w:name="_ETM_Q1_9062930"/>
      <w:bookmarkEnd w:id="3226"/>
      <w:bookmarkEnd w:id="3227"/>
      <w:r>
        <w:rPr>
          <w:rFonts w:hint="cs"/>
          <w:rtl/>
          <w:lang w:eastAsia="he-IL"/>
        </w:rPr>
        <w:t>חבר הכנסת מקלב, בבקשה.</w:t>
      </w:r>
    </w:p>
    <w:p w14:paraId="5BA3BEE5" w14:textId="33DF2C63" w:rsidR="00DF2217" w:rsidRDefault="00DF2217" w:rsidP="00DF2217">
      <w:pPr>
        <w:rPr>
          <w:rtl/>
          <w:lang w:eastAsia="he-IL"/>
        </w:rPr>
      </w:pPr>
      <w:bookmarkStart w:id="3228" w:name="_ETM_Q1_9062685"/>
      <w:bookmarkStart w:id="3229" w:name="_ETM_Q1_9062714"/>
      <w:bookmarkStart w:id="3230" w:name="_ETM_Q1_9063436"/>
      <w:bookmarkEnd w:id="3228"/>
      <w:bookmarkEnd w:id="3229"/>
      <w:bookmarkEnd w:id="3230"/>
    </w:p>
    <w:p w14:paraId="13B69999" w14:textId="11B6681F" w:rsidR="00DF2217" w:rsidRDefault="00DF2217" w:rsidP="00DF2217">
      <w:pPr>
        <w:pStyle w:val="a4"/>
        <w:keepNext/>
        <w:rPr>
          <w:rtl/>
        </w:rPr>
      </w:pPr>
      <w:bookmarkStart w:id="3231" w:name="ET_speaker_6166_290"/>
      <w:r w:rsidRPr="00DF2217">
        <w:rPr>
          <w:rStyle w:val="TagStyle"/>
          <w:rtl/>
        </w:rPr>
        <w:t xml:space="preserve"> &lt;&lt; דובר &gt;&gt; </w:t>
      </w:r>
      <w:r>
        <w:rPr>
          <w:rtl/>
        </w:rPr>
        <w:t>אורי מקלב (יהדות התורה):</w:t>
      </w:r>
      <w:r w:rsidRPr="00DF2217">
        <w:rPr>
          <w:rStyle w:val="TagStyle"/>
          <w:rtl/>
        </w:rPr>
        <w:t xml:space="preserve"> &lt;&lt; דובר &gt;&gt;</w:t>
      </w:r>
      <w:r w:rsidR="006A2FC6">
        <w:rPr>
          <w:rtl/>
        </w:rPr>
        <w:t xml:space="preserve"> </w:t>
      </w:r>
      <w:bookmarkEnd w:id="3231"/>
    </w:p>
    <w:p w14:paraId="328FB3E8" w14:textId="4DF598FB" w:rsidR="00DF2217" w:rsidRDefault="00DF2217" w:rsidP="00DF2217">
      <w:pPr>
        <w:pStyle w:val="KeepWithNext"/>
        <w:rPr>
          <w:rtl/>
          <w:lang w:eastAsia="he-IL"/>
        </w:rPr>
      </w:pPr>
    </w:p>
    <w:p w14:paraId="61FABCE2" w14:textId="7A683840" w:rsidR="00DF2217" w:rsidRDefault="00DF2217" w:rsidP="00DF2217">
      <w:pPr>
        <w:rPr>
          <w:rtl/>
          <w:lang w:eastAsia="he-IL"/>
        </w:rPr>
      </w:pPr>
      <w:bookmarkStart w:id="3232" w:name="_ETM_Q1_9063683"/>
      <w:bookmarkStart w:id="3233" w:name="_ETM_Q1_9063729"/>
      <w:bookmarkEnd w:id="3232"/>
      <w:bookmarkEnd w:id="3233"/>
      <w:r>
        <w:rPr>
          <w:rFonts w:hint="cs"/>
          <w:rtl/>
          <w:lang w:eastAsia="he-IL"/>
        </w:rPr>
        <w:t xml:space="preserve">תודה רבה אדוני היושב ראש. </w:t>
      </w:r>
      <w:bookmarkStart w:id="3234" w:name="_ETM_Q1_9070922"/>
      <w:bookmarkEnd w:id="3234"/>
      <w:r>
        <w:rPr>
          <w:rFonts w:hint="cs"/>
          <w:rtl/>
          <w:lang w:eastAsia="he-IL"/>
        </w:rPr>
        <w:t>אני אומר דברים כלליים. אין ספק שהכוונות טובות.</w:t>
      </w:r>
      <w:bookmarkStart w:id="3235" w:name="_ETM_Q1_9079073"/>
      <w:bookmarkEnd w:id="3235"/>
      <w:r>
        <w:rPr>
          <w:rFonts w:hint="cs"/>
          <w:rtl/>
          <w:lang w:eastAsia="he-IL"/>
        </w:rPr>
        <w:t xml:space="preserve"> הצעת החוק באה ממקום נכון, הצורך והרצון להתמודד עם בעיות </w:t>
      </w:r>
      <w:bookmarkStart w:id="3236" w:name="_ETM_Q1_9083261"/>
      <w:bookmarkEnd w:id="3236"/>
      <w:r>
        <w:rPr>
          <w:rFonts w:hint="cs"/>
          <w:rtl/>
          <w:lang w:eastAsia="he-IL"/>
        </w:rPr>
        <w:t xml:space="preserve">פשע שקשה להתמודד איתן ויש רצון להתמודד איתן ונדרשים להתמודד </w:t>
      </w:r>
      <w:bookmarkStart w:id="3237" w:name="_ETM_Q1_9089918"/>
      <w:bookmarkEnd w:id="3237"/>
      <w:r>
        <w:rPr>
          <w:rFonts w:hint="cs"/>
          <w:rtl/>
          <w:lang w:eastAsia="he-IL"/>
        </w:rPr>
        <w:t>איתן.</w:t>
      </w:r>
      <w:r w:rsidR="006A2FC6">
        <w:rPr>
          <w:rFonts w:hint="cs"/>
          <w:rtl/>
          <w:lang w:eastAsia="he-IL"/>
        </w:rPr>
        <w:t xml:space="preserve"> </w:t>
      </w:r>
      <w:r>
        <w:rPr>
          <w:rFonts w:hint="cs"/>
          <w:rtl/>
          <w:lang w:eastAsia="he-IL"/>
        </w:rPr>
        <w:t>על זה אין ויכוח אבל</w:t>
      </w:r>
      <w:bookmarkStart w:id="3238" w:name="_ETM_Q1_9093989"/>
      <w:bookmarkEnd w:id="3238"/>
      <w:r>
        <w:rPr>
          <w:rFonts w:hint="cs"/>
          <w:rtl/>
          <w:lang w:eastAsia="he-IL"/>
        </w:rPr>
        <w:t xml:space="preserve"> השאלה מה הדרך</w:t>
      </w:r>
      <w:r w:rsidR="006A2FC6">
        <w:rPr>
          <w:rFonts w:hint="cs"/>
          <w:rtl/>
          <w:lang w:eastAsia="he-IL"/>
        </w:rPr>
        <w:t xml:space="preserve"> </w:t>
      </w:r>
      <w:r>
        <w:rPr>
          <w:rFonts w:hint="cs"/>
          <w:rtl/>
          <w:lang w:eastAsia="he-IL"/>
        </w:rPr>
        <w:t>ובאיזו דרך אנחנו מתמודדים.</w:t>
      </w:r>
      <w:bookmarkStart w:id="3239" w:name="_ETM_Q1_9094976"/>
      <w:bookmarkEnd w:id="3239"/>
      <w:r>
        <w:rPr>
          <w:rFonts w:hint="cs"/>
          <w:rtl/>
          <w:lang w:eastAsia="he-IL"/>
        </w:rPr>
        <w:t xml:space="preserve"> האם </w:t>
      </w:r>
      <w:r w:rsidR="009E1D2F">
        <w:rPr>
          <w:rFonts w:hint="cs"/>
          <w:rtl/>
          <w:lang w:eastAsia="he-IL"/>
        </w:rPr>
        <w:t>זה נכון בתפיסה להתמודד עם בעיה וליצור בעיה חדשה?</w:t>
      </w:r>
      <w:r w:rsidR="006A2FC6">
        <w:rPr>
          <w:rFonts w:hint="cs"/>
          <w:rtl/>
          <w:lang w:eastAsia="he-IL"/>
        </w:rPr>
        <w:t xml:space="preserve"> </w:t>
      </w:r>
      <w:r w:rsidR="006A7425">
        <w:rPr>
          <w:rFonts w:hint="cs"/>
          <w:rtl/>
          <w:lang w:eastAsia="he-IL"/>
        </w:rPr>
        <w:t>אני לא אומר שזאת בעיה כללית אבל</w:t>
      </w:r>
      <w:bookmarkStart w:id="3240" w:name="_ETM_Q1_9105207"/>
      <w:bookmarkEnd w:id="3240"/>
      <w:r w:rsidR="006A7425">
        <w:rPr>
          <w:rFonts w:hint="cs"/>
          <w:rtl/>
          <w:lang w:eastAsia="he-IL"/>
        </w:rPr>
        <w:t xml:space="preserve"> היא בצורה הנרחבת ובצורה התקדימית, הפגיעה</w:t>
      </w:r>
      <w:bookmarkStart w:id="3241" w:name="_ETM_Q1_9111635"/>
      <w:bookmarkEnd w:id="3241"/>
      <w:r w:rsidR="006A7425">
        <w:rPr>
          <w:rFonts w:hint="cs"/>
          <w:rtl/>
          <w:lang w:eastAsia="he-IL"/>
        </w:rPr>
        <w:t xml:space="preserve"> בזכויות הפרט, בזכויות יסוד - היא מרחיקת </w:t>
      </w:r>
      <w:bookmarkStart w:id="3242" w:name="_ETM_Q1_9111499"/>
      <w:bookmarkEnd w:id="3242"/>
      <w:r w:rsidR="006A7425">
        <w:rPr>
          <w:rFonts w:hint="cs"/>
          <w:rtl/>
          <w:lang w:eastAsia="he-IL"/>
        </w:rPr>
        <w:t>לכת.</w:t>
      </w:r>
      <w:r w:rsidR="006A2FC6">
        <w:rPr>
          <w:rFonts w:hint="cs"/>
          <w:rtl/>
          <w:lang w:eastAsia="he-IL"/>
        </w:rPr>
        <w:t xml:space="preserve"> </w:t>
      </w:r>
      <w:r w:rsidR="006A7425">
        <w:rPr>
          <w:rFonts w:hint="cs"/>
          <w:rtl/>
          <w:lang w:eastAsia="he-IL"/>
        </w:rPr>
        <w:t xml:space="preserve">בוודאי הפרתם את האיזון. </w:t>
      </w:r>
      <w:bookmarkStart w:id="3243" w:name="_ETM_Q1_9118830"/>
      <w:bookmarkEnd w:id="3243"/>
      <w:r w:rsidR="006A7425">
        <w:rPr>
          <w:rFonts w:hint="cs"/>
          <w:rtl/>
          <w:lang w:eastAsia="he-IL"/>
        </w:rPr>
        <w:t>אני רוצה לפתור בעיה והדרך שלי לפתור אותה היא ביצירת בעיה אחרת. האם זה דבר נכון? אנחנו</w:t>
      </w:r>
      <w:bookmarkStart w:id="3244" w:name="_ETM_Q1_9131437"/>
      <w:bookmarkEnd w:id="3244"/>
      <w:r w:rsidR="006A7425">
        <w:rPr>
          <w:rFonts w:hint="cs"/>
          <w:rtl/>
          <w:lang w:eastAsia="he-IL"/>
        </w:rPr>
        <w:t xml:space="preserve"> מדברים על פגיעה תקדימית בזכויות הפרט ולא צריך להגיע </w:t>
      </w:r>
      <w:bookmarkStart w:id="3245" w:name="_ETM_Q1_9136957"/>
      <w:bookmarkEnd w:id="3245"/>
      <w:r w:rsidR="006A7425">
        <w:rPr>
          <w:rFonts w:hint="cs"/>
          <w:rtl/>
          <w:lang w:eastAsia="he-IL"/>
        </w:rPr>
        <w:t xml:space="preserve">למקרה שיעשו את זה. עצם זה שכל אזרח בישראל, יש </w:t>
      </w:r>
      <w:bookmarkStart w:id="3246" w:name="_ETM_Q1_9139596"/>
      <w:bookmarkEnd w:id="3246"/>
      <w:r w:rsidR="006A7425">
        <w:rPr>
          <w:rFonts w:hint="cs"/>
          <w:rtl/>
          <w:lang w:eastAsia="he-IL"/>
        </w:rPr>
        <w:t xml:space="preserve">את האפשרות להיכנס אליו, אתה כבר חי בחוק אחר לגמרי. </w:t>
      </w:r>
      <w:bookmarkStart w:id="3247" w:name="_ETM_Q1_9142644"/>
      <w:bookmarkEnd w:id="3247"/>
      <w:r w:rsidR="006A7425">
        <w:rPr>
          <w:rFonts w:hint="cs"/>
          <w:rtl/>
          <w:lang w:eastAsia="he-IL"/>
        </w:rPr>
        <w:t>אתה מוריד את זכויות האזרח בדירוג שלו לגבי שמירת זכויות</w:t>
      </w:r>
      <w:bookmarkStart w:id="3248" w:name="_ETM_Q1_9149336"/>
      <w:bookmarkEnd w:id="3248"/>
      <w:r w:rsidR="006A7425">
        <w:rPr>
          <w:rFonts w:hint="cs"/>
          <w:rtl/>
          <w:lang w:eastAsia="he-IL"/>
        </w:rPr>
        <w:t xml:space="preserve"> הפרט.</w:t>
      </w:r>
      <w:r w:rsidR="006A2FC6">
        <w:rPr>
          <w:rFonts w:hint="cs"/>
          <w:rtl/>
          <w:lang w:eastAsia="he-IL"/>
        </w:rPr>
        <w:t xml:space="preserve"> </w:t>
      </w:r>
      <w:r w:rsidR="006A7425">
        <w:rPr>
          <w:rFonts w:hint="cs"/>
          <w:rtl/>
          <w:lang w:eastAsia="he-IL"/>
        </w:rPr>
        <w:t xml:space="preserve">ביכולת שאתה יכול להיכנס לבן </w:t>
      </w:r>
      <w:bookmarkStart w:id="3249" w:name="_ETM_Q1_9157974"/>
      <w:bookmarkEnd w:id="3249"/>
      <w:r w:rsidR="006A7425">
        <w:rPr>
          <w:rFonts w:hint="cs"/>
          <w:rtl/>
          <w:lang w:eastAsia="he-IL"/>
        </w:rPr>
        <w:t>אדם לביתו, גם אם לא נכנסת אליו, זה</w:t>
      </w:r>
      <w:bookmarkStart w:id="3250" w:name="_ETM_Q1_9162486"/>
      <w:bookmarkEnd w:id="3250"/>
      <w:r w:rsidR="006A7425">
        <w:rPr>
          <w:rFonts w:hint="cs"/>
          <w:rtl/>
          <w:lang w:eastAsia="he-IL"/>
        </w:rPr>
        <w:t xml:space="preserve"> מה שמביא אותנו לנהוג בחוק בצורה תקדימית ובצורה מסוכנת ובצורה שמהווה פגיעה אמיתית ואין ספק. גם לא התווכחו כאן ואמרו </w:t>
      </w:r>
      <w:bookmarkStart w:id="3251" w:name="_ETM_Q1_9167929"/>
      <w:bookmarkEnd w:id="3251"/>
      <w:r w:rsidR="006A7425">
        <w:rPr>
          <w:rFonts w:hint="cs"/>
          <w:rtl/>
          <w:lang w:eastAsia="he-IL"/>
        </w:rPr>
        <w:t>שאין כאן פגיעה. אנחנו כל הזמן</w:t>
      </w:r>
      <w:r w:rsidR="006A2FC6">
        <w:rPr>
          <w:rFonts w:hint="cs"/>
          <w:rtl/>
          <w:lang w:eastAsia="he-IL"/>
        </w:rPr>
        <w:t xml:space="preserve"> </w:t>
      </w:r>
      <w:r w:rsidR="006A7425">
        <w:rPr>
          <w:rFonts w:hint="cs"/>
          <w:rtl/>
          <w:lang w:eastAsia="he-IL"/>
        </w:rPr>
        <w:t xml:space="preserve">מדברים </w:t>
      </w:r>
      <w:bookmarkStart w:id="3252" w:name="_ETM_Q1_9171728"/>
      <w:bookmarkEnd w:id="3252"/>
      <w:r w:rsidR="006A7425">
        <w:rPr>
          <w:rFonts w:hint="cs"/>
          <w:rtl/>
          <w:lang w:eastAsia="he-IL"/>
        </w:rPr>
        <w:t xml:space="preserve">על מערכת האיזונים, על האם אנחנו יכולים, על פשע חמור ולכן צריכים </w:t>
      </w:r>
      <w:bookmarkStart w:id="3253" w:name="_ETM_Q1_9176355"/>
      <w:bookmarkEnd w:id="3253"/>
      <w:r w:rsidR="006A7425">
        <w:rPr>
          <w:rFonts w:hint="cs"/>
          <w:rtl/>
          <w:lang w:eastAsia="he-IL"/>
        </w:rPr>
        <w:t xml:space="preserve">לעשות זאת. </w:t>
      </w:r>
    </w:p>
    <w:p w14:paraId="4C13BCA2" w14:textId="77777777" w:rsidR="003557BB" w:rsidRDefault="003557BB" w:rsidP="00DF2217">
      <w:pPr>
        <w:rPr>
          <w:rtl/>
          <w:lang w:eastAsia="he-IL"/>
        </w:rPr>
      </w:pPr>
      <w:bookmarkStart w:id="3254" w:name="_ETM_Q1_9189723"/>
      <w:bookmarkStart w:id="3255" w:name="_ETM_Q1_9189766"/>
      <w:bookmarkEnd w:id="3254"/>
      <w:bookmarkEnd w:id="3255"/>
    </w:p>
    <w:p w14:paraId="1A924211" w14:textId="7047F569" w:rsidR="006A7425" w:rsidRDefault="006A7425" w:rsidP="00DF2217">
      <w:pPr>
        <w:rPr>
          <w:rtl/>
          <w:lang w:eastAsia="he-IL"/>
        </w:rPr>
      </w:pPr>
      <w:bookmarkStart w:id="3256" w:name="_ETM_Q1_9178450"/>
      <w:bookmarkStart w:id="3257" w:name="_ETM_Q1_9178496"/>
      <w:bookmarkEnd w:id="3256"/>
      <w:bookmarkEnd w:id="3257"/>
      <w:r>
        <w:rPr>
          <w:rFonts w:hint="cs"/>
          <w:rtl/>
          <w:lang w:eastAsia="he-IL"/>
        </w:rPr>
        <w:t xml:space="preserve">הפתרונות שנעשו כאן, לומר שלא היו </w:t>
      </w:r>
      <w:bookmarkStart w:id="3258" w:name="_ETM_Q1_9179019"/>
      <w:bookmarkEnd w:id="3258"/>
      <w:r>
        <w:rPr>
          <w:rFonts w:hint="cs"/>
          <w:rtl/>
          <w:lang w:eastAsia="he-IL"/>
        </w:rPr>
        <w:t>פתרונות</w:t>
      </w:r>
      <w:r w:rsidR="003557BB">
        <w:rPr>
          <w:rFonts w:hint="cs"/>
          <w:rtl/>
          <w:lang w:eastAsia="he-IL"/>
        </w:rPr>
        <w:t xml:space="preserve"> - </w:t>
      </w:r>
      <w:r>
        <w:rPr>
          <w:rFonts w:hint="cs"/>
          <w:rtl/>
          <w:lang w:eastAsia="he-IL"/>
        </w:rPr>
        <w:t xml:space="preserve">אתה הנפת </w:t>
      </w:r>
      <w:r w:rsidR="003557BB">
        <w:rPr>
          <w:rFonts w:hint="cs"/>
          <w:rtl/>
          <w:lang w:eastAsia="he-IL"/>
        </w:rPr>
        <w:t xml:space="preserve">את </w:t>
      </w:r>
      <w:bookmarkStart w:id="3259" w:name="_ETM_Q1_9184135"/>
      <w:bookmarkEnd w:id="3259"/>
      <w:r w:rsidR="003557BB">
        <w:rPr>
          <w:rFonts w:hint="cs"/>
          <w:rtl/>
          <w:lang w:eastAsia="he-IL"/>
        </w:rPr>
        <w:t>ה</w:t>
      </w:r>
      <w:r>
        <w:rPr>
          <w:rFonts w:hint="cs"/>
          <w:rtl/>
          <w:lang w:eastAsia="he-IL"/>
        </w:rPr>
        <w:t>דגל</w:t>
      </w:r>
      <w:r w:rsidR="003557BB">
        <w:rPr>
          <w:rFonts w:hint="cs"/>
          <w:rtl/>
          <w:lang w:eastAsia="he-IL"/>
        </w:rPr>
        <w:t xml:space="preserve"> וחבריי הביאו את זה</w:t>
      </w:r>
      <w:r w:rsidR="006A2FC6">
        <w:rPr>
          <w:rFonts w:hint="cs"/>
          <w:rtl/>
          <w:lang w:eastAsia="he-IL"/>
        </w:rPr>
        <w:t xml:space="preserve"> </w:t>
      </w:r>
      <w:r w:rsidR="003557BB">
        <w:rPr>
          <w:rFonts w:hint="cs"/>
          <w:rtl/>
          <w:lang w:eastAsia="he-IL"/>
        </w:rPr>
        <w:t xml:space="preserve">והיו אנשים שגם </w:t>
      </w:r>
      <w:bookmarkStart w:id="3260" w:name="_ETM_Q1_9183175"/>
      <w:bookmarkEnd w:id="3260"/>
      <w:r w:rsidR="003557BB">
        <w:rPr>
          <w:rFonts w:hint="cs"/>
          <w:rtl/>
          <w:lang w:eastAsia="he-IL"/>
        </w:rPr>
        <w:t xml:space="preserve">שלחו לי את ההצעה לפתרון ה-זום - יש לכם את זה </w:t>
      </w:r>
      <w:bookmarkStart w:id="3261" w:name="_ETM_Q1_9185810"/>
      <w:bookmarkEnd w:id="3261"/>
      <w:r w:rsidR="003557BB">
        <w:rPr>
          <w:rFonts w:hint="cs"/>
          <w:rtl/>
          <w:lang w:eastAsia="he-IL"/>
        </w:rPr>
        <w:t>לנגד עיניכם. מה הפער ביכולת</w:t>
      </w:r>
      <w:r w:rsidR="006A2FC6">
        <w:rPr>
          <w:rFonts w:hint="cs"/>
          <w:rtl/>
          <w:lang w:eastAsia="he-IL"/>
        </w:rPr>
        <w:t xml:space="preserve"> </w:t>
      </w:r>
      <w:r w:rsidR="003557BB">
        <w:rPr>
          <w:rFonts w:hint="cs"/>
          <w:rtl/>
          <w:lang w:eastAsia="he-IL"/>
        </w:rPr>
        <w:t>ליישם</w:t>
      </w:r>
      <w:bookmarkStart w:id="3262" w:name="_ETM_Q1_9189958"/>
      <w:bookmarkEnd w:id="3262"/>
      <w:r w:rsidR="003557BB">
        <w:rPr>
          <w:rFonts w:hint="cs"/>
          <w:rtl/>
          <w:lang w:eastAsia="he-IL"/>
        </w:rPr>
        <w:t xml:space="preserve"> את ה-זום? הפער הוא כל כך קטן</w:t>
      </w:r>
      <w:bookmarkStart w:id="3263" w:name="_ETM_Q1_9198384"/>
      <w:bookmarkEnd w:id="3263"/>
      <w:r w:rsidR="003557BB">
        <w:rPr>
          <w:rFonts w:hint="cs"/>
          <w:rtl/>
          <w:lang w:eastAsia="he-IL"/>
        </w:rPr>
        <w:t xml:space="preserve"> ולמה אנחנו לא הולכים עם הדבר הזה? קצין משטרה </w:t>
      </w:r>
      <w:bookmarkStart w:id="3264" w:name="_ETM_Q1_9202501"/>
      <w:bookmarkEnd w:id="3264"/>
      <w:r w:rsidR="003557BB">
        <w:rPr>
          <w:rFonts w:hint="cs"/>
          <w:rtl/>
          <w:lang w:eastAsia="he-IL"/>
        </w:rPr>
        <w:t xml:space="preserve">יכול באמת לקחת את כל השיקולים והוא יכול </w:t>
      </w:r>
      <w:bookmarkStart w:id="3265" w:name="_ETM_Q1_9210966"/>
      <w:bookmarkEnd w:id="3265"/>
      <w:r w:rsidR="003557BB">
        <w:rPr>
          <w:rFonts w:hint="cs"/>
          <w:rtl/>
          <w:lang w:eastAsia="he-IL"/>
        </w:rPr>
        <w:t>לאפשר את החיפוש הזה במסגרת בה אנחנו עושים את זה? הרצון בלי חוסר הגמישות</w:t>
      </w:r>
      <w:bookmarkStart w:id="3266" w:name="_ETM_Q1_9220052"/>
      <w:bookmarkEnd w:id="3266"/>
      <w:r w:rsidR="003557BB">
        <w:rPr>
          <w:rFonts w:hint="cs"/>
          <w:rtl/>
          <w:lang w:eastAsia="he-IL"/>
        </w:rPr>
        <w:t xml:space="preserve"> בעניין הזה, אני חושב שהוא פוגע בתהליך של החוק.</w:t>
      </w:r>
    </w:p>
    <w:p w14:paraId="2C233746" w14:textId="5E0C39EA" w:rsidR="003557BB" w:rsidRDefault="003557BB" w:rsidP="00DF2217">
      <w:pPr>
        <w:rPr>
          <w:rtl/>
          <w:lang w:eastAsia="he-IL"/>
        </w:rPr>
      </w:pPr>
      <w:bookmarkStart w:id="3267" w:name="_ETM_Q1_9222268"/>
      <w:bookmarkStart w:id="3268" w:name="_ETM_Q1_9222302"/>
      <w:bookmarkEnd w:id="3267"/>
      <w:bookmarkEnd w:id="3268"/>
    </w:p>
    <w:p w14:paraId="1616BCC6" w14:textId="7AA82A8D" w:rsidR="003557BB" w:rsidRDefault="003557BB" w:rsidP="00DF2217">
      <w:pPr>
        <w:rPr>
          <w:rtl/>
          <w:lang w:eastAsia="he-IL"/>
        </w:rPr>
      </w:pPr>
      <w:bookmarkStart w:id="3269" w:name="_ETM_Q1_9222364"/>
      <w:bookmarkStart w:id="3270" w:name="_ETM_Q1_9222393"/>
      <w:bookmarkEnd w:id="3269"/>
      <w:bookmarkEnd w:id="3270"/>
      <w:r>
        <w:rPr>
          <w:rFonts w:hint="cs"/>
          <w:rtl/>
          <w:lang w:eastAsia="he-IL"/>
        </w:rPr>
        <w:t xml:space="preserve">אני </w:t>
      </w:r>
      <w:bookmarkStart w:id="3271" w:name="_ETM_Q1_9222844"/>
      <w:bookmarkEnd w:id="3271"/>
      <w:r>
        <w:rPr>
          <w:rFonts w:hint="cs"/>
          <w:rtl/>
          <w:lang w:eastAsia="he-IL"/>
        </w:rPr>
        <w:t>רוצה לומר לך היושב ראש שלא רק שאתה לא</w:t>
      </w:r>
      <w:bookmarkStart w:id="3272" w:name="_ETM_Q1_9224449"/>
      <w:bookmarkEnd w:id="3272"/>
      <w:r>
        <w:rPr>
          <w:rFonts w:hint="cs"/>
          <w:rtl/>
          <w:lang w:eastAsia="he-IL"/>
        </w:rPr>
        <w:t xml:space="preserve"> לעולם ועד תהיה היושב ראש </w:t>
      </w:r>
      <w:bookmarkStart w:id="3273" w:name="_ETM_Q1_9228866"/>
      <w:bookmarkEnd w:id="3273"/>
      <w:r>
        <w:rPr>
          <w:rFonts w:hint="cs"/>
          <w:rtl/>
          <w:lang w:eastAsia="he-IL"/>
        </w:rPr>
        <w:t>- - -</w:t>
      </w:r>
    </w:p>
    <w:p w14:paraId="5BAC69DF" w14:textId="00667FE2" w:rsidR="003557BB" w:rsidRDefault="003557BB" w:rsidP="00DF2217">
      <w:pPr>
        <w:rPr>
          <w:rtl/>
          <w:lang w:eastAsia="he-IL"/>
        </w:rPr>
      </w:pPr>
    </w:p>
    <w:p w14:paraId="7744BBD8" w14:textId="479721E9" w:rsidR="003557BB" w:rsidRDefault="003557BB" w:rsidP="003557BB">
      <w:pPr>
        <w:pStyle w:val="af6"/>
        <w:keepNext/>
        <w:rPr>
          <w:rtl/>
        </w:rPr>
      </w:pPr>
      <w:bookmarkStart w:id="3274" w:name="ET_yor_6156_291"/>
      <w:r w:rsidRPr="003557BB">
        <w:rPr>
          <w:rStyle w:val="TagStyle"/>
          <w:rtl/>
        </w:rPr>
        <w:t xml:space="preserve"> &lt;&lt; יור &gt;&gt; </w:t>
      </w:r>
      <w:r>
        <w:rPr>
          <w:rtl/>
        </w:rPr>
        <w:t>היו"ר גלעד קריב:</w:t>
      </w:r>
      <w:r w:rsidRPr="003557BB">
        <w:rPr>
          <w:rStyle w:val="TagStyle"/>
          <w:rtl/>
        </w:rPr>
        <w:t xml:space="preserve"> &lt;&lt; יור &gt;&gt;</w:t>
      </w:r>
      <w:r w:rsidR="006A2FC6">
        <w:rPr>
          <w:rtl/>
        </w:rPr>
        <w:t xml:space="preserve"> </w:t>
      </w:r>
      <w:bookmarkEnd w:id="3274"/>
    </w:p>
    <w:p w14:paraId="07E99519" w14:textId="2709962F" w:rsidR="003557BB" w:rsidRDefault="003557BB" w:rsidP="003557BB">
      <w:pPr>
        <w:pStyle w:val="KeepWithNext"/>
        <w:rPr>
          <w:rtl/>
          <w:lang w:eastAsia="he-IL"/>
        </w:rPr>
      </w:pPr>
    </w:p>
    <w:p w14:paraId="35D34218" w14:textId="5CE56F13" w:rsidR="003557BB" w:rsidRDefault="003557BB" w:rsidP="003557BB">
      <w:pPr>
        <w:rPr>
          <w:rtl/>
          <w:lang w:eastAsia="he-IL"/>
        </w:rPr>
      </w:pPr>
      <w:r>
        <w:rPr>
          <w:rFonts w:hint="cs"/>
          <w:rtl/>
          <w:lang w:eastAsia="he-IL"/>
        </w:rPr>
        <w:t>זה בהגדרה.</w:t>
      </w:r>
    </w:p>
    <w:p w14:paraId="5512AAD4" w14:textId="48306CD8" w:rsidR="003557BB" w:rsidRDefault="003557BB" w:rsidP="003557BB">
      <w:pPr>
        <w:rPr>
          <w:rtl/>
          <w:lang w:eastAsia="he-IL"/>
        </w:rPr>
      </w:pPr>
      <w:bookmarkStart w:id="3275" w:name="_ETM_Q1_9226490"/>
      <w:bookmarkStart w:id="3276" w:name="_ETM_Q1_9226530"/>
      <w:bookmarkStart w:id="3277" w:name="_ETM_Q1_9228114"/>
      <w:bookmarkEnd w:id="3275"/>
      <w:bookmarkEnd w:id="3276"/>
      <w:bookmarkEnd w:id="3277"/>
    </w:p>
    <w:p w14:paraId="04CC6E8B" w14:textId="4BFAE4E0" w:rsidR="003557BB" w:rsidRDefault="003557BB" w:rsidP="003557BB">
      <w:pPr>
        <w:pStyle w:val="a4"/>
        <w:keepNext/>
        <w:rPr>
          <w:rtl/>
        </w:rPr>
      </w:pPr>
      <w:bookmarkStart w:id="3278" w:name="ET_speaker_6166_292"/>
      <w:r w:rsidRPr="003557BB">
        <w:rPr>
          <w:rStyle w:val="TagStyle"/>
          <w:rtl/>
        </w:rPr>
        <w:t xml:space="preserve"> &lt;&lt; דובר &gt;&gt; </w:t>
      </w:r>
      <w:r>
        <w:rPr>
          <w:rtl/>
        </w:rPr>
        <w:t>אורי מקלב (יהדות התורה):</w:t>
      </w:r>
      <w:r w:rsidRPr="003557BB">
        <w:rPr>
          <w:rStyle w:val="TagStyle"/>
          <w:rtl/>
        </w:rPr>
        <w:t xml:space="preserve"> &lt;&lt; דובר &gt;&gt;</w:t>
      </w:r>
      <w:r w:rsidR="006A2FC6">
        <w:rPr>
          <w:rtl/>
        </w:rPr>
        <w:t xml:space="preserve"> </w:t>
      </w:r>
      <w:bookmarkEnd w:id="3278"/>
    </w:p>
    <w:p w14:paraId="738A86A4" w14:textId="4BC64952" w:rsidR="003557BB" w:rsidRDefault="003557BB" w:rsidP="003557BB">
      <w:pPr>
        <w:pStyle w:val="KeepWithNext"/>
        <w:rPr>
          <w:rtl/>
          <w:lang w:eastAsia="he-IL"/>
        </w:rPr>
      </w:pPr>
    </w:p>
    <w:p w14:paraId="10F7A0C4" w14:textId="56693B6B" w:rsidR="003557BB" w:rsidRDefault="003557BB" w:rsidP="003557BB">
      <w:pPr>
        <w:rPr>
          <w:rtl/>
          <w:lang w:eastAsia="he-IL"/>
        </w:rPr>
      </w:pPr>
      <w:bookmarkStart w:id="3279" w:name="_ETM_Q1_9228331"/>
      <w:bookmarkStart w:id="3280" w:name="_ETM_Q1_9228365"/>
      <w:bookmarkEnd w:id="3279"/>
      <w:bookmarkEnd w:id="3280"/>
      <w:r>
        <w:rPr>
          <w:rFonts w:hint="cs"/>
          <w:rtl/>
          <w:lang w:eastAsia="he-IL"/>
        </w:rPr>
        <w:t xml:space="preserve">יכול להיות שיש כאלה שמתפללים לכך אבל </w:t>
      </w:r>
      <w:bookmarkStart w:id="3281" w:name="_ETM_Q1_9230318"/>
      <w:bookmarkEnd w:id="3281"/>
      <w:r>
        <w:rPr>
          <w:rFonts w:hint="cs"/>
          <w:rtl/>
          <w:lang w:eastAsia="he-IL"/>
        </w:rPr>
        <w:t>זה לא קשור לעניין הזה.</w:t>
      </w:r>
    </w:p>
    <w:p w14:paraId="35B11EF3" w14:textId="66FD217F" w:rsidR="003557BB" w:rsidRDefault="003557BB" w:rsidP="003557BB">
      <w:pPr>
        <w:rPr>
          <w:rtl/>
          <w:lang w:eastAsia="he-IL"/>
        </w:rPr>
      </w:pPr>
      <w:bookmarkStart w:id="3282" w:name="_ETM_Q1_9235045"/>
      <w:bookmarkStart w:id="3283" w:name="_ETM_Q1_9235075"/>
      <w:bookmarkEnd w:id="3282"/>
      <w:bookmarkEnd w:id="3283"/>
    </w:p>
    <w:p w14:paraId="17FB0172" w14:textId="7DEA35C3" w:rsidR="003557BB" w:rsidRDefault="003557BB" w:rsidP="003557BB">
      <w:pPr>
        <w:pStyle w:val="af6"/>
        <w:keepNext/>
        <w:rPr>
          <w:rtl/>
        </w:rPr>
      </w:pPr>
      <w:bookmarkStart w:id="3284" w:name="ET_yor_6156_293"/>
      <w:r w:rsidRPr="003557BB">
        <w:rPr>
          <w:rStyle w:val="TagStyle"/>
          <w:rtl/>
        </w:rPr>
        <w:t xml:space="preserve"> &lt;&lt; יור &gt;&gt; </w:t>
      </w:r>
      <w:r>
        <w:rPr>
          <w:rtl/>
        </w:rPr>
        <w:t>היו"ר גלעד קריב:</w:t>
      </w:r>
      <w:r w:rsidRPr="003557BB">
        <w:rPr>
          <w:rStyle w:val="TagStyle"/>
          <w:rtl/>
        </w:rPr>
        <w:t xml:space="preserve"> &lt;&lt; יור &gt;&gt;</w:t>
      </w:r>
      <w:r w:rsidR="006A2FC6">
        <w:rPr>
          <w:rtl/>
        </w:rPr>
        <w:t xml:space="preserve"> </w:t>
      </w:r>
      <w:bookmarkEnd w:id="3284"/>
    </w:p>
    <w:p w14:paraId="2F797954" w14:textId="3C9811AF" w:rsidR="003557BB" w:rsidRDefault="003557BB" w:rsidP="003557BB">
      <w:pPr>
        <w:pStyle w:val="KeepWithNext"/>
        <w:rPr>
          <w:rtl/>
          <w:lang w:eastAsia="he-IL"/>
        </w:rPr>
      </w:pPr>
    </w:p>
    <w:p w14:paraId="30EB3C98" w14:textId="6AE51AAB" w:rsidR="003557BB" w:rsidRDefault="003557BB" w:rsidP="003557BB">
      <w:pPr>
        <w:rPr>
          <w:rtl/>
          <w:lang w:eastAsia="he-IL"/>
        </w:rPr>
      </w:pPr>
      <w:r>
        <w:rPr>
          <w:rFonts w:hint="cs"/>
          <w:rtl/>
          <w:lang w:eastAsia="he-IL"/>
        </w:rPr>
        <w:t>אני מקווה שיש אנ</w:t>
      </w:r>
      <w:bookmarkStart w:id="3285" w:name="_ETM_Q1_9234898"/>
      <w:bookmarkEnd w:id="3285"/>
      <w:r>
        <w:rPr>
          <w:rFonts w:hint="cs"/>
          <w:rtl/>
          <w:lang w:eastAsia="he-IL"/>
        </w:rPr>
        <w:t>שים עם סדר עדיפות יותר הגיוני בתפילות.</w:t>
      </w:r>
    </w:p>
    <w:p w14:paraId="3B2F91CC" w14:textId="2AF91A86" w:rsidR="003557BB" w:rsidRDefault="003557BB" w:rsidP="003557BB">
      <w:pPr>
        <w:rPr>
          <w:rtl/>
          <w:lang w:eastAsia="he-IL"/>
        </w:rPr>
      </w:pPr>
      <w:bookmarkStart w:id="3286" w:name="_ETM_Q1_9236115"/>
      <w:bookmarkStart w:id="3287" w:name="_ETM_Q1_9236148"/>
      <w:bookmarkStart w:id="3288" w:name="_ETM_Q1_9237394"/>
      <w:bookmarkEnd w:id="3286"/>
      <w:bookmarkEnd w:id="3287"/>
      <w:bookmarkEnd w:id="3288"/>
    </w:p>
    <w:p w14:paraId="317B513C" w14:textId="4F8D6811" w:rsidR="003557BB" w:rsidRDefault="003557BB" w:rsidP="003557BB">
      <w:pPr>
        <w:pStyle w:val="a4"/>
        <w:keepNext/>
        <w:rPr>
          <w:rtl/>
        </w:rPr>
      </w:pPr>
      <w:bookmarkStart w:id="3289" w:name="ET_speaker_6166_294"/>
      <w:r w:rsidRPr="003557BB">
        <w:rPr>
          <w:rStyle w:val="TagStyle"/>
          <w:rtl/>
        </w:rPr>
        <w:t xml:space="preserve"> &lt;&lt; דובר &gt;&gt; </w:t>
      </w:r>
      <w:r>
        <w:rPr>
          <w:rtl/>
        </w:rPr>
        <w:t>אורי מקלב (יהדות התורה):</w:t>
      </w:r>
      <w:r w:rsidRPr="003557BB">
        <w:rPr>
          <w:rStyle w:val="TagStyle"/>
          <w:rtl/>
        </w:rPr>
        <w:t xml:space="preserve"> &lt;&lt; דובר &gt;&gt;</w:t>
      </w:r>
      <w:r w:rsidR="006A2FC6">
        <w:rPr>
          <w:rtl/>
        </w:rPr>
        <w:t xml:space="preserve"> </w:t>
      </w:r>
      <w:bookmarkEnd w:id="3289"/>
    </w:p>
    <w:p w14:paraId="20BC6ABB" w14:textId="0931BE36" w:rsidR="003557BB" w:rsidRDefault="003557BB" w:rsidP="003557BB">
      <w:pPr>
        <w:pStyle w:val="KeepWithNext"/>
        <w:rPr>
          <w:rtl/>
          <w:lang w:eastAsia="he-IL"/>
        </w:rPr>
      </w:pPr>
    </w:p>
    <w:p w14:paraId="545AE087" w14:textId="388A6783" w:rsidR="003557BB" w:rsidRDefault="003557BB" w:rsidP="003557BB">
      <w:pPr>
        <w:rPr>
          <w:rtl/>
          <w:lang w:eastAsia="he-IL"/>
        </w:rPr>
      </w:pPr>
      <w:bookmarkStart w:id="3290" w:name="_ETM_Q1_9237648"/>
      <w:bookmarkStart w:id="3291" w:name="_ETM_Q1_9237688"/>
      <w:bookmarkEnd w:id="3290"/>
      <w:bookmarkEnd w:id="3291"/>
      <w:r>
        <w:rPr>
          <w:rFonts w:hint="cs"/>
          <w:rtl/>
          <w:lang w:eastAsia="he-IL"/>
        </w:rPr>
        <w:t xml:space="preserve">נכון. בערי </w:t>
      </w:r>
      <w:bookmarkStart w:id="3292" w:name="_ETM_Q1_9243372"/>
      <w:bookmarkEnd w:id="3292"/>
      <w:r>
        <w:rPr>
          <w:rFonts w:hint="cs"/>
          <w:rtl/>
          <w:lang w:eastAsia="he-IL"/>
        </w:rPr>
        <w:t xml:space="preserve">מקלט שהיו בארץ ישראל, יום השחרור שלהם </w:t>
      </w:r>
      <w:bookmarkStart w:id="3293" w:name="_ETM_Q1_9256283"/>
      <w:bookmarkEnd w:id="3293"/>
      <w:r>
        <w:rPr>
          <w:rFonts w:hint="cs"/>
          <w:rtl/>
          <w:lang w:eastAsia="he-IL"/>
        </w:rPr>
        <w:t>היה כאשר הכהן הגדול היה מת. באותו יום ניתן שחרור כללי לכל אלה שהיו בערי מקלט.</w:t>
      </w:r>
      <w:bookmarkStart w:id="3294" w:name="_ETM_Q1_9262727"/>
      <w:bookmarkEnd w:id="3294"/>
      <w:r>
        <w:rPr>
          <w:rFonts w:hint="cs"/>
          <w:rtl/>
          <w:lang w:eastAsia="he-IL"/>
        </w:rPr>
        <w:t xml:space="preserve"> מה היו עושים כולם? מתפללים כל היום שהכהן הגדול ימות</w:t>
      </w:r>
      <w:bookmarkStart w:id="3295" w:name="_ETM_Q1_9267091"/>
      <w:bookmarkEnd w:id="3295"/>
      <w:r>
        <w:rPr>
          <w:rFonts w:hint="cs"/>
          <w:rtl/>
          <w:lang w:eastAsia="he-IL"/>
        </w:rPr>
        <w:t>.</w:t>
      </w:r>
      <w:r w:rsidR="009C4CF8">
        <w:rPr>
          <w:rFonts w:hint="cs"/>
          <w:rtl/>
          <w:lang w:eastAsia="he-IL"/>
        </w:rPr>
        <w:t xml:space="preserve"> אימו של </w:t>
      </w:r>
      <w:bookmarkStart w:id="3296" w:name="_ETM_Q1_9271046"/>
      <w:bookmarkEnd w:id="3296"/>
      <w:r w:rsidR="009C4CF8">
        <w:rPr>
          <w:rFonts w:hint="cs"/>
          <w:rtl/>
          <w:lang w:eastAsia="he-IL"/>
        </w:rPr>
        <w:t xml:space="preserve">הכהן הגדול הייתה שולחת להם מתנות כדי שלא יתפללו והייתה מערכת איזונים. </w:t>
      </w:r>
      <w:bookmarkStart w:id="3297" w:name="_ETM_Q1_9278520"/>
      <w:bookmarkEnd w:id="3297"/>
    </w:p>
    <w:p w14:paraId="25A0CE6C" w14:textId="251BD7BB" w:rsidR="009C4CF8" w:rsidRDefault="009C4CF8" w:rsidP="003557BB">
      <w:pPr>
        <w:rPr>
          <w:rtl/>
          <w:lang w:eastAsia="he-IL"/>
        </w:rPr>
      </w:pPr>
      <w:bookmarkStart w:id="3298" w:name="_ETM_Q1_9284631"/>
      <w:bookmarkStart w:id="3299" w:name="_ETM_Q1_9284665"/>
      <w:bookmarkStart w:id="3300" w:name="_ETM_Q1_9284338"/>
      <w:bookmarkEnd w:id="3298"/>
      <w:bookmarkEnd w:id="3299"/>
      <w:bookmarkEnd w:id="3300"/>
    </w:p>
    <w:p w14:paraId="382FFA40" w14:textId="5EDC8074" w:rsidR="009C4CF8" w:rsidRDefault="009C4CF8" w:rsidP="009C4CF8">
      <w:pPr>
        <w:pStyle w:val="af6"/>
        <w:keepNext/>
        <w:rPr>
          <w:rtl/>
        </w:rPr>
      </w:pPr>
      <w:bookmarkStart w:id="3301" w:name="ET_yor_6156_295"/>
      <w:r w:rsidRPr="009C4CF8">
        <w:rPr>
          <w:rStyle w:val="TagStyle"/>
          <w:rtl/>
        </w:rPr>
        <w:t xml:space="preserve"> &lt;&lt; יור &gt;&gt; </w:t>
      </w:r>
      <w:r>
        <w:rPr>
          <w:rtl/>
        </w:rPr>
        <w:t>היו"ר גלעד קריב:</w:t>
      </w:r>
      <w:r w:rsidRPr="009C4CF8">
        <w:rPr>
          <w:rStyle w:val="TagStyle"/>
          <w:rtl/>
        </w:rPr>
        <w:t xml:space="preserve"> &lt;&lt; יור &gt;&gt;</w:t>
      </w:r>
      <w:r w:rsidR="006A2FC6">
        <w:rPr>
          <w:rtl/>
        </w:rPr>
        <w:t xml:space="preserve"> </w:t>
      </w:r>
      <w:bookmarkEnd w:id="3301"/>
    </w:p>
    <w:p w14:paraId="1070C008" w14:textId="3D92AB0C" w:rsidR="009C4CF8" w:rsidRDefault="009C4CF8" w:rsidP="009C4CF8">
      <w:pPr>
        <w:pStyle w:val="KeepWithNext"/>
        <w:rPr>
          <w:rtl/>
          <w:lang w:eastAsia="he-IL"/>
        </w:rPr>
      </w:pPr>
    </w:p>
    <w:p w14:paraId="3EB8AF05" w14:textId="042E8219" w:rsidR="009C4CF8" w:rsidRDefault="009C4CF8" w:rsidP="009C4CF8">
      <w:pPr>
        <w:rPr>
          <w:rtl/>
          <w:lang w:eastAsia="he-IL"/>
        </w:rPr>
      </w:pPr>
      <w:r>
        <w:rPr>
          <w:rFonts w:hint="cs"/>
          <w:rtl/>
          <w:lang w:eastAsia="he-IL"/>
        </w:rPr>
        <w:t>ר</w:t>
      </w:r>
      <w:bookmarkStart w:id="3302" w:name="_ETM_Q1_9284594"/>
      <w:bookmarkStart w:id="3303" w:name="_ETM_Q1_9284612"/>
      <w:bookmarkEnd w:id="3302"/>
      <w:bookmarkEnd w:id="3303"/>
      <w:r>
        <w:rPr>
          <w:rFonts w:hint="cs"/>
          <w:rtl/>
          <w:lang w:eastAsia="he-IL"/>
        </w:rPr>
        <w:t>ק שאני לא יודע אם לשיטתך אני הכהן הגדול או רוצח בשגגה.</w:t>
      </w:r>
      <w:r w:rsidR="00C427AE">
        <w:rPr>
          <w:rFonts w:hint="cs"/>
          <w:rtl/>
          <w:lang w:eastAsia="he-IL"/>
        </w:rPr>
        <w:t xml:space="preserve"> </w:t>
      </w:r>
    </w:p>
    <w:p w14:paraId="03EA8DD3" w14:textId="584F8A01" w:rsidR="00C427AE" w:rsidRDefault="00C427AE" w:rsidP="009C4CF8">
      <w:pPr>
        <w:rPr>
          <w:rtl/>
          <w:lang w:eastAsia="he-IL"/>
        </w:rPr>
      </w:pPr>
      <w:bookmarkStart w:id="3304" w:name="_ETM_Q1_9289560"/>
      <w:bookmarkStart w:id="3305" w:name="_ETM_Q1_9289593"/>
      <w:bookmarkStart w:id="3306" w:name="_ETM_Q1_9289575"/>
      <w:bookmarkEnd w:id="3304"/>
      <w:bookmarkEnd w:id="3305"/>
      <w:bookmarkEnd w:id="3306"/>
    </w:p>
    <w:p w14:paraId="7E6E2499" w14:textId="55863BF9" w:rsidR="00C427AE" w:rsidRDefault="00C427AE" w:rsidP="00C427AE">
      <w:pPr>
        <w:pStyle w:val="a4"/>
        <w:keepNext/>
        <w:rPr>
          <w:rtl/>
        </w:rPr>
      </w:pPr>
      <w:bookmarkStart w:id="3307" w:name="ET_speaker_6157_296"/>
      <w:r w:rsidRPr="00C427AE">
        <w:rPr>
          <w:rStyle w:val="TagStyle"/>
          <w:rtl/>
        </w:rPr>
        <w:t xml:space="preserve"> &lt;&lt; דובר &gt;&gt; </w:t>
      </w:r>
      <w:r>
        <w:rPr>
          <w:rtl/>
        </w:rPr>
        <w:t>שמחה רוטמן (הציונות הדתית):</w:t>
      </w:r>
      <w:r w:rsidRPr="00C427AE">
        <w:rPr>
          <w:rStyle w:val="TagStyle"/>
          <w:rtl/>
        </w:rPr>
        <w:t xml:space="preserve"> &lt;&lt; דובר &gt;&gt;</w:t>
      </w:r>
      <w:r w:rsidR="006A2FC6">
        <w:rPr>
          <w:rtl/>
        </w:rPr>
        <w:t xml:space="preserve"> </w:t>
      </w:r>
      <w:bookmarkEnd w:id="3307"/>
    </w:p>
    <w:p w14:paraId="1308D121" w14:textId="7BD879C1" w:rsidR="00C427AE" w:rsidRDefault="00C427AE" w:rsidP="00C427AE">
      <w:pPr>
        <w:pStyle w:val="KeepWithNext"/>
        <w:rPr>
          <w:rtl/>
          <w:lang w:eastAsia="he-IL"/>
        </w:rPr>
      </w:pPr>
    </w:p>
    <w:p w14:paraId="3AC3DB8C" w14:textId="47E50A9A" w:rsidR="00C427AE" w:rsidRDefault="00C427AE" w:rsidP="00C427AE">
      <w:pPr>
        <w:rPr>
          <w:rtl/>
          <w:lang w:eastAsia="he-IL"/>
        </w:rPr>
      </w:pPr>
      <w:bookmarkStart w:id="3308" w:name="_ETM_Q1_9289812"/>
      <w:bookmarkStart w:id="3309" w:name="_ETM_Q1_9289862"/>
      <w:bookmarkEnd w:id="3308"/>
      <w:bookmarkEnd w:id="3309"/>
      <w:r>
        <w:rPr>
          <w:rFonts w:hint="cs"/>
          <w:rtl/>
          <w:lang w:eastAsia="he-IL"/>
        </w:rPr>
        <w:t>אתה האימא.</w:t>
      </w:r>
    </w:p>
    <w:p w14:paraId="2483BFF8" w14:textId="6D685758" w:rsidR="00C427AE" w:rsidRDefault="00C427AE" w:rsidP="00C427AE">
      <w:pPr>
        <w:rPr>
          <w:rtl/>
          <w:lang w:eastAsia="he-IL"/>
        </w:rPr>
      </w:pPr>
      <w:bookmarkStart w:id="3310" w:name="_ETM_Q1_9292552"/>
      <w:bookmarkStart w:id="3311" w:name="_ETM_Q1_9292580"/>
      <w:bookmarkStart w:id="3312" w:name="_ETM_Q1_9293321"/>
      <w:bookmarkEnd w:id="3310"/>
      <w:bookmarkEnd w:id="3311"/>
      <w:bookmarkEnd w:id="3312"/>
    </w:p>
    <w:p w14:paraId="56EBCB65" w14:textId="55637363" w:rsidR="00C427AE" w:rsidRDefault="00C427AE" w:rsidP="00C427AE">
      <w:pPr>
        <w:pStyle w:val="a4"/>
        <w:keepNext/>
        <w:rPr>
          <w:rtl/>
        </w:rPr>
      </w:pPr>
      <w:bookmarkStart w:id="3313" w:name="ET_speaker_6166_297"/>
      <w:r w:rsidRPr="00C427AE">
        <w:rPr>
          <w:rStyle w:val="TagStyle"/>
          <w:rtl/>
        </w:rPr>
        <w:t xml:space="preserve"> &lt;&lt; דובר &gt;&gt; </w:t>
      </w:r>
      <w:r>
        <w:rPr>
          <w:rtl/>
        </w:rPr>
        <w:t>אורי מקלב (יהדות התורה):</w:t>
      </w:r>
      <w:r w:rsidRPr="00C427AE">
        <w:rPr>
          <w:rStyle w:val="TagStyle"/>
          <w:rtl/>
        </w:rPr>
        <w:t xml:space="preserve"> &lt;&lt; דובר &gt;&gt;</w:t>
      </w:r>
      <w:r w:rsidR="006A2FC6">
        <w:rPr>
          <w:rtl/>
        </w:rPr>
        <w:t xml:space="preserve"> </w:t>
      </w:r>
      <w:bookmarkEnd w:id="3313"/>
    </w:p>
    <w:p w14:paraId="62B51D59" w14:textId="5933B81F" w:rsidR="00C427AE" w:rsidRDefault="00C427AE" w:rsidP="00C427AE">
      <w:pPr>
        <w:pStyle w:val="KeepWithNext"/>
        <w:rPr>
          <w:rtl/>
          <w:lang w:eastAsia="he-IL"/>
        </w:rPr>
      </w:pPr>
    </w:p>
    <w:p w14:paraId="302B6078" w14:textId="52BC604F" w:rsidR="00C427AE" w:rsidRDefault="00C427AE" w:rsidP="00C427AE">
      <w:pPr>
        <w:rPr>
          <w:rtl/>
          <w:lang w:eastAsia="he-IL"/>
        </w:rPr>
      </w:pPr>
      <w:bookmarkStart w:id="3314" w:name="_ETM_Q1_9293558"/>
      <w:bookmarkStart w:id="3315" w:name="_ETM_Q1_9293595"/>
      <w:bookmarkEnd w:id="3314"/>
      <w:bookmarkEnd w:id="3315"/>
      <w:r>
        <w:rPr>
          <w:rFonts w:hint="cs"/>
          <w:rtl/>
          <w:lang w:eastAsia="he-IL"/>
        </w:rPr>
        <w:t xml:space="preserve">אני אומר שצריך לומר שהדיווח הוא דיווח נכון אבל אנחנו </w:t>
      </w:r>
      <w:bookmarkStart w:id="3316" w:name="_ETM_Q1_9303121"/>
      <w:bookmarkEnd w:id="3316"/>
      <w:r>
        <w:rPr>
          <w:rFonts w:hint="cs"/>
          <w:rtl/>
          <w:lang w:eastAsia="he-IL"/>
        </w:rPr>
        <w:t>חיים כאן</w:t>
      </w:r>
      <w:r w:rsidR="006A2FC6">
        <w:rPr>
          <w:rFonts w:hint="cs"/>
          <w:rtl/>
          <w:lang w:eastAsia="he-IL"/>
        </w:rPr>
        <w:t xml:space="preserve"> </w:t>
      </w:r>
      <w:r>
        <w:rPr>
          <w:rFonts w:hint="cs"/>
          <w:rtl/>
          <w:lang w:eastAsia="he-IL"/>
        </w:rPr>
        <w:t>עם דיווחים עיתיים לוועדה</w:t>
      </w:r>
      <w:r w:rsidR="006A2FC6">
        <w:rPr>
          <w:rFonts w:hint="cs"/>
          <w:rtl/>
          <w:lang w:eastAsia="he-IL"/>
        </w:rPr>
        <w:t xml:space="preserve"> </w:t>
      </w:r>
      <w:r>
        <w:rPr>
          <w:rFonts w:hint="cs"/>
          <w:rtl/>
          <w:lang w:eastAsia="he-IL"/>
        </w:rPr>
        <w:t xml:space="preserve">ולא </w:t>
      </w:r>
      <w:bookmarkStart w:id="3317" w:name="_ETM_Q1_9304569"/>
      <w:bookmarkEnd w:id="3317"/>
      <w:r>
        <w:rPr>
          <w:rFonts w:hint="cs"/>
          <w:rtl/>
          <w:lang w:eastAsia="he-IL"/>
        </w:rPr>
        <w:t>זה מה שנותן את הפתרון שנותן את</w:t>
      </w:r>
      <w:bookmarkStart w:id="3318" w:name="_ETM_Q1_9308400"/>
      <w:bookmarkEnd w:id="3318"/>
      <w:r>
        <w:rPr>
          <w:rFonts w:hint="cs"/>
          <w:rtl/>
          <w:lang w:eastAsia="he-IL"/>
        </w:rPr>
        <w:t xml:space="preserve"> המשקל החזק בפגיעה.</w:t>
      </w:r>
      <w:r w:rsidR="006A2FC6">
        <w:rPr>
          <w:rFonts w:hint="cs"/>
          <w:rtl/>
          <w:lang w:eastAsia="he-IL"/>
        </w:rPr>
        <w:t xml:space="preserve"> </w:t>
      </w:r>
      <w:r>
        <w:rPr>
          <w:rFonts w:hint="cs"/>
          <w:rtl/>
          <w:lang w:eastAsia="he-IL"/>
        </w:rPr>
        <w:t xml:space="preserve">אתה שם דגש על זה וזה </w:t>
      </w:r>
      <w:bookmarkStart w:id="3319" w:name="_ETM_Q1_9312017"/>
      <w:bookmarkEnd w:id="3319"/>
      <w:r>
        <w:rPr>
          <w:rFonts w:hint="cs"/>
          <w:rtl/>
          <w:lang w:eastAsia="he-IL"/>
        </w:rPr>
        <w:t xml:space="preserve">בסדר, אבל אתה גם צריך להודות שהדיווח לוועדה הוא לא </w:t>
      </w:r>
      <w:bookmarkStart w:id="3320" w:name="_ETM_Q1_9313420"/>
      <w:bookmarkEnd w:id="3320"/>
      <w:r>
        <w:rPr>
          <w:rFonts w:hint="cs"/>
          <w:rtl/>
          <w:lang w:eastAsia="he-IL"/>
        </w:rPr>
        <w:t>מה שנותן את הפתרון ועם זה נוכל להתמודד.</w:t>
      </w:r>
    </w:p>
    <w:p w14:paraId="0954ADCB" w14:textId="109C0DA8" w:rsidR="00C427AE" w:rsidRDefault="00C427AE" w:rsidP="00C427AE">
      <w:pPr>
        <w:rPr>
          <w:rtl/>
          <w:lang w:eastAsia="he-IL"/>
        </w:rPr>
      </w:pPr>
      <w:bookmarkStart w:id="3321" w:name="_ETM_Q1_9318451"/>
      <w:bookmarkStart w:id="3322" w:name="_ETM_Q1_9318484"/>
      <w:bookmarkEnd w:id="3321"/>
      <w:bookmarkEnd w:id="3322"/>
    </w:p>
    <w:p w14:paraId="4DC48F64" w14:textId="23735691" w:rsidR="00C427AE" w:rsidRDefault="00C427AE" w:rsidP="00C427AE">
      <w:pPr>
        <w:rPr>
          <w:rtl/>
          <w:lang w:eastAsia="he-IL"/>
        </w:rPr>
      </w:pPr>
      <w:bookmarkStart w:id="3323" w:name="_ETM_Q1_9318555"/>
      <w:bookmarkStart w:id="3324" w:name="_ETM_Q1_9318583"/>
      <w:bookmarkEnd w:id="3323"/>
      <w:bookmarkEnd w:id="3324"/>
      <w:r>
        <w:rPr>
          <w:rFonts w:hint="cs"/>
          <w:rtl/>
          <w:lang w:eastAsia="he-IL"/>
        </w:rPr>
        <w:t xml:space="preserve">אני לא רוצה להאריך אלא לומר עוד מילה אחת אותה אני חוזר ואומר. לא סתם עורכת הדין גבי לסקי </w:t>
      </w:r>
      <w:bookmarkStart w:id="3325" w:name="_ETM_Q1_9328413"/>
      <w:bookmarkEnd w:id="3325"/>
      <w:r>
        <w:rPr>
          <w:rFonts w:hint="cs"/>
          <w:rtl/>
          <w:lang w:eastAsia="he-IL"/>
        </w:rPr>
        <w:t>אומרת את</w:t>
      </w:r>
      <w:r w:rsidR="006A2FC6">
        <w:rPr>
          <w:rFonts w:hint="cs"/>
          <w:rtl/>
          <w:lang w:eastAsia="he-IL"/>
        </w:rPr>
        <w:t xml:space="preserve"> </w:t>
      </w:r>
      <w:r>
        <w:rPr>
          <w:rFonts w:hint="cs"/>
          <w:rtl/>
          <w:lang w:eastAsia="he-IL"/>
        </w:rPr>
        <w:t>הדברים. יש פער גדול בין החקיקה ש</w:t>
      </w:r>
      <w:bookmarkStart w:id="3326" w:name="_ETM_Q1_9338827"/>
      <w:bookmarkEnd w:id="3326"/>
      <w:r>
        <w:rPr>
          <w:rFonts w:hint="cs"/>
          <w:rtl/>
          <w:lang w:eastAsia="he-IL"/>
        </w:rPr>
        <w:t>אתם עושים מאמץ לכתוב כל אות ועל כל</w:t>
      </w:r>
      <w:bookmarkStart w:id="3327" w:name="_ETM_Q1_9339692"/>
      <w:bookmarkEnd w:id="3327"/>
      <w:r>
        <w:rPr>
          <w:rFonts w:hint="cs"/>
          <w:rtl/>
          <w:lang w:eastAsia="he-IL"/>
        </w:rPr>
        <w:t xml:space="preserve"> פסיק, היכן לשים אותו</w:t>
      </w:r>
      <w:bookmarkStart w:id="3328" w:name="_ETM_Q1_9342072"/>
      <w:bookmarkEnd w:id="3328"/>
      <w:r>
        <w:rPr>
          <w:rFonts w:hint="cs"/>
          <w:rtl/>
          <w:lang w:eastAsia="he-IL"/>
        </w:rPr>
        <w:t xml:space="preserve"> ומנסים לעשות חקיקה מושלמת ונכונה לגבי מה שקורה </w:t>
      </w:r>
      <w:bookmarkStart w:id="3329" w:name="_ETM_Q1_9346188"/>
      <w:bookmarkEnd w:id="3329"/>
      <w:r>
        <w:rPr>
          <w:rFonts w:hint="cs"/>
          <w:rtl/>
          <w:lang w:eastAsia="he-IL"/>
        </w:rPr>
        <w:t xml:space="preserve">בשטח. הפער בין החקיקה לתוצאות המעשיות בשטח הוא </w:t>
      </w:r>
      <w:bookmarkStart w:id="3330" w:name="_ETM_Q1_9352437"/>
      <w:bookmarkEnd w:id="3330"/>
      <w:r>
        <w:rPr>
          <w:rFonts w:hint="cs"/>
          <w:rtl/>
          <w:lang w:eastAsia="he-IL"/>
        </w:rPr>
        <w:t>פער הרבה יותר גדול. אנחנו לא לוקחים את זה בחשבון. אם אנחנו מדברים על פגיעה,</w:t>
      </w:r>
      <w:r w:rsidR="006A2FC6">
        <w:rPr>
          <w:rFonts w:hint="cs"/>
          <w:rtl/>
          <w:lang w:eastAsia="he-IL"/>
        </w:rPr>
        <w:t xml:space="preserve"> </w:t>
      </w:r>
      <w:r>
        <w:rPr>
          <w:rFonts w:hint="cs"/>
          <w:rtl/>
          <w:lang w:eastAsia="he-IL"/>
        </w:rPr>
        <w:t xml:space="preserve">ואני </w:t>
      </w:r>
      <w:bookmarkStart w:id="3331" w:name="_ETM_Q1_9357660"/>
      <w:bookmarkEnd w:id="3331"/>
      <w:r>
        <w:rPr>
          <w:rFonts w:hint="cs"/>
          <w:rtl/>
          <w:lang w:eastAsia="he-IL"/>
        </w:rPr>
        <w:t>לא מדבר על פרשיות שנחשפו בשיטות החקירה ובאופן החקירה</w:t>
      </w:r>
      <w:bookmarkStart w:id="3332" w:name="_ETM_Q1_9360268"/>
      <w:bookmarkEnd w:id="3332"/>
      <w:r w:rsidR="00BF3A78">
        <w:rPr>
          <w:rFonts w:hint="cs"/>
          <w:rtl/>
          <w:lang w:eastAsia="he-IL"/>
        </w:rPr>
        <w:t>, בלי להגיע לזה, בחיי היום יום, הפער הזה בין</w:t>
      </w:r>
      <w:bookmarkStart w:id="3333" w:name="_ETM_Q1_9365053"/>
      <w:bookmarkEnd w:id="3333"/>
      <w:r w:rsidR="00BF3A78">
        <w:rPr>
          <w:rFonts w:hint="cs"/>
          <w:rtl/>
          <w:lang w:eastAsia="he-IL"/>
        </w:rPr>
        <w:t xml:space="preserve"> החקיקה לבין הסמכות שאנחנו נותנים לבין מה שקורה </w:t>
      </w:r>
      <w:bookmarkStart w:id="3334" w:name="_ETM_Q1_9370825"/>
      <w:bookmarkEnd w:id="3334"/>
      <w:r w:rsidR="00BF3A78">
        <w:rPr>
          <w:rtl/>
          <w:lang w:eastAsia="he-IL"/>
        </w:rPr>
        <w:t>–</w:t>
      </w:r>
      <w:r w:rsidR="00BF3A78">
        <w:rPr>
          <w:rFonts w:hint="cs"/>
          <w:rtl/>
          <w:lang w:eastAsia="he-IL"/>
        </w:rPr>
        <w:t xml:space="preserve"> כשהיינו ילדים שיחקנו טלפון שבור והיינו אומרים מילה לראות </w:t>
      </w:r>
      <w:bookmarkStart w:id="3335" w:name="_ETM_Q1_9370961"/>
      <w:bookmarkEnd w:id="3335"/>
      <w:r w:rsidR="00BF3A78">
        <w:rPr>
          <w:rFonts w:hint="cs"/>
          <w:rtl/>
          <w:lang w:eastAsia="he-IL"/>
        </w:rPr>
        <w:t>מה קורה -</w:t>
      </w:r>
      <w:r w:rsidR="006A2FC6">
        <w:rPr>
          <w:rFonts w:hint="cs"/>
          <w:rtl/>
          <w:lang w:eastAsia="he-IL"/>
        </w:rPr>
        <w:t xml:space="preserve"> </w:t>
      </w:r>
      <w:r w:rsidR="00BF3A78">
        <w:rPr>
          <w:rFonts w:hint="cs"/>
          <w:rtl/>
          <w:lang w:eastAsia="he-IL"/>
        </w:rPr>
        <w:t>החוק הוא שבור.</w:t>
      </w:r>
      <w:r w:rsidR="006A2FC6">
        <w:rPr>
          <w:rFonts w:hint="cs"/>
          <w:rtl/>
          <w:lang w:eastAsia="he-IL"/>
        </w:rPr>
        <w:t xml:space="preserve"> </w:t>
      </w:r>
      <w:r w:rsidR="00BF3A78">
        <w:rPr>
          <w:rFonts w:hint="cs"/>
          <w:rtl/>
          <w:lang w:eastAsia="he-IL"/>
        </w:rPr>
        <w:t>בין זה שזה יורד לדרגות הפיקוד לבין מה שקורה בשטח,</w:t>
      </w:r>
      <w:bookmarkStart w:id="3336" w:name="_ETM_Q1_9377654"/>
      <w:bookmarkEnd w:id="3336"/>
      <w:r w:rsidR="00BF3A78">
        <w:rPr>
          <w:rFonts w:hint="cs"/>
          <w:rtl/>
          <w:lang w:eastAsia="he-IL"/>
        </w:rPr>
        <w:t xml:space="preserve"> זאת התנהלות אחרת לגמרי ואם אנחנו </w:t>
      </w:r>
      <w:bookmarkStart w:id="3337" w:name="_ETM_Q1_9380056"/>
      <w:bookmarkEnd w:id="3337"/>
      <w:r w:rsidR="00BF3A78">
        <w:rPr>
          <w:rFonts w:hint="cs"/>
          <w:rtl/>
          <w:lang w:eastAsia="he-IL"/>
        </w:rPr>
        <w:t>חוששים מפגיעה, שלא נחשוב שעשינו הגנות. בשטח, בפועל, האזרחים</w:t>
      </w:r>
      <w:r w:rsidR="006A2FC6">
        <w:rPr>
          <w:rFonts w:hint="cs"/>
          <w:rtl/>
          <w:lang w:eastAsia="he-IL"/>
        </w:rPr>
        <w:t xml:space="preserve"> </w:t>
      </w:r>
      <w:r w:rsidR="00BF3A78">
        <w:rPr>
          <w:rFonts w:hint="cs"/>
          <w:rtl/>
          <w:lang w:eastAsia="he-IL"/>
        </w:rPr>
        <w:t xml:space="preserve">לא יודעים לעמוד על הזכויות שלהם, לא יודעים מה מותר ומה אסור וכמו שאמרה חברת הכנסת לסקי ישאלו אותו </w:t>
      </w:r>
      <w:bookmarkStart w:id="3338" w:name="_ETM_Q1_9389530"/>
      <w:bookmarkEnd w:id="3338"/>
      <w:r w:rsidR="00BF3A78">
        <w:rPr>
          <w:rFonts w:hint="cs"/>
          <w:rtl/>
          <w:lang w:eastAsia="he-IL"/>
        </w:rPr>
        <w:t>האם אתה השתמשת, הוא יגיד כן ואז הוא נכשל. ההכשלה</w:t>
      </w:r>
      <w:bookmarkStart w:id="3339" w:name="_ETM_Q1_9395075"/>
      <w:bookmarkEnd w:id="3339"/>
      <w:r w:rsidR="00BF3A78">
        <w:rPr>
          <w:rFonts w:hint="cs"/>
          <w:rtl/>
          <w:lang w:eastAsia="he-IL"/>
        </w:rPr>
        <w:t>, חוסר היכולת להתמודד והסמכות שניתנת שלא כחוק, אנחנו יודעים בין אם מדברים על חיפושים או על משהו אחר. הכול קורה בסמכות. כשנותנים סמכות יש זליגה</w:t>
      </w:r>
      <w:r w:rsidR="006A2FC6">
        <w:rPr>
          <w:rFonts w:hint="cs"/>
          <w:rtl/>
          <w:lang w:eastAsia="he-IL"/>
        </w:rPr>
        <w:t xml:space="preserve"> </w:t>
      </w:r>
      <w:r w:rsidR="00BF3A78">
        <w:rPr>
          <w:rFonts w:hint="cs"/>
          <w:rtl/>
          <w:lang w:eastAsia="he-IL"/>
        </w:rPr>
        <w:t>בשטח. לכן צריך לקחת א</w:t>
      </w:r>
      <w:bookmarkStart w:id="3340" w:name="_ETM_Q1_9418807"/>
      <w:bookmarkEnd w:id="3340"/>
      <w:r w:rsidR="00BF3A78">
        <w:rPr>
          <w:rFonts w:hint="cs"/>
          <w:rtl/>
          <w:lang w:eastAsia="he-IL"/>
        </w:rPr>
        <w:t xml:space="preserve">ת זה בחשבון לפני שאנחנו עושים חקיקה </w:t>
      </w:r>
      <w:bookmarkStart w:id="3341" w:name="_ETM_Q1_9419370"/>
      <w:bookmarkEnd w:id="3341"/>
      <w:r w:rsidR="00BF3A78">
        <w:rPr>
          <w:rFonts w:hint="cs"/>
          <w:rtl/>
          <w:lang w:eastAsia="he-IL"/>
        </w:rPr>
        <w:t>וזה הדבר המרכזי</w:t>
      </w:r>
      <w:r w:rsidR="006A2FC6">
        <w:rPr>
          <w:rFonts w:hint="cs"/>
          <w:rtl/>
          <w:lang w:eastAsia="he-IL"/>
        </w:rPr>
        <w:t xml:space="preserve"> </w:t>
      </w:r>
      <w:r w:rsidR="00BF3A78">
        <w:rPr>
          <w:rFonts w:hint="cs"/>
          <w:rtl/>
          <w:lang w:eastAsia="he-IL"/>
        </w:rPr>
        <w:t>בעניין הזה.</w:t>
      </w:r>
    </w:p>
    <w:p w14:paraId="5D6ED43C" w14:textId="7FD0F568" w:rsidR="00BF3A78" w:rsidRDefault="00BF3A78" w:rsidP="00C427AE">
      <w:pPr>
        <w:rPr>
          <w:rtl/>
          <w:lang w:eastAsia="he-IL"/>
        </w:rPr>
      </w:pPr>
      <w:bookmarkStart w:id="3342" w:name="_ETM_Q1_9424450"/>
      <w:bookmarkStart w:id="3343" w:name="_ETM_Q1_9424493"/>
      <w:bookmarkEnd w:id="3342"/>
      <w:bookmarkEnd w:id="3343"/>
    </w:p>
    <w:p w14:paraId="0E63A167" w14:textId="39FD99F1" w:rsidR="00BF3A78" w:rsidRDefault="00BF3A78" w:rsidP="00C427AE">
      <w:pPr>
        <w:rPr>
          <w:rtl/>
          <w:lang w:eastAsia="he-IL"/>
        </w:rPr>
      </w:pPr>
      <w:bookmarkStart w:id="3344" w:name="_ETM_Q1_9424554"/>
      <w:bookmarkStart w:id="3345" w:name="_ETM_Q1_9424583"/>
      <w:bookmarkEnd w:id="3344"/>
      <w:bookmarkEnd w:id="3345"/>
      <w:r>
        <w:rPr>
          <w:rFonts w:hint="cs"/>
          <w:rtl/>
          <w:lang w:eastAsia="he-IL"/>
        </w:rPr>
        <w:t>בסופו של דבר אני חושב שדווקא הדוגמה שניתנה לגבי הפרעה בנתיב תחבורה</w:t>
      </w:r>
      <w:bookmarkStart w:id="3346" w:name="_ETM_Q1_9432705"/>
      <w:bookmarkEnd w:id="3346"/>
      <w:r>
        <w:rPr>
          <w:rFonts w:hint="cs"/>
          <w:rtl/>
          <w:lang w:eastAsia="he-IL"/>
        </w:rPr>
        <w:t xml:space="preserve"> שזה פשע חמור, יש את המצלמה. אנחנו הרי לא חושבים שמישהו לקח את האבן שהוא </w:t>
      </w:r>
      <w:bookmarkStart w:id="3347" w:name="_ETM_Q1_9442106"/>
      <w:bookmarkEnd w:id="3347"/>
      <w:r>
        <w:rPr>
          <w:rFonts w:hint="cs"/>
          <w:rtl/>
          <w:lang w:eastAsia="he-IL"/>
        </w:rPr>
        <w:t>זרק ו</w:t>
      </w:r>
      <w:r w:rsidR="00AE7E4A">
        <w:rPr>
          <w:rFonts w:hint="cs"/>
          <w:rtl/>
          <w:lang w:eastAsia="he-IL"/>
        </w:rPr>
        <w:t>י</w:t>
      </w:r>
      <w:r>
        <w:rPr>
          <w:rFonts w:hint="cs"/>
          <w:rtl/>
          <w:lang w:eastAsia="he-IL"/>
        </w:rPr>
        <w:t>חביא אותה</w:t>
      </w:r>
      <w:r w:rsidR="006A2FC6">
        <w:rPr>
          <w:rFonts w:hint="cs"/>
          <w:rtl/>
          <w:lang w:eastAsia="he-IL"/>
        </w:rPr>
        <w:t xml:space="preserve"> </w:t>
      </w:r>
      <w:r w:rsidR="00AE7E4A">
        <w:rPr>
          <w:rFonts w:hint="cs"/>
          <w:rtl/>
          <w:lang w:eastAsia="he-IL"/>
        </w:rPr>
        <w:t xml:space="preserve">בבית או ישים את </w:t>
      </w:r>
      <w:bookmarkStart w:id="3348" w:name="_ETM_Q1_9446170"/>
      <w:bookmarkEnd w:id="3348"/>
      <w:r w:rsidR="00AE7E4A">
        <w:rPr>
          <w:rFonts w:hint="cs"/>
          <w:rtl/>
          <w:lang w:eastAsia="he-IL"/>
        </w:rPr>
        <w:t>המכשולים שהוא הניח.</w:t>
      </w:r>
      <w:r w:rsidR="006A2FC6">
        <w:rPr>
          <w:rFonts w:hint="cs"/>
          <w:rtl/>
          <w:lang w:eastAsia="he-IL"/>
        </w:rPr>
        <w:t xml:space="preserve"> </w:t>
      </w:r>
      <w:r w:rsidR="00AE7E4A">
        <w:rPr>
          <w:rFonts w:hint="cs"/>
          <w:rtl/>
          <w:lang w:eastAsia="he-IL"/>
        </w:rPr>
        <w:t>אנחנו רוצים בעיקר לראות את התיעוד.</w:t>
      </w:r>
      <w:r w:rsidR="006A2FC6">
        <w:rPr>
          <w:rFonts w:hint="cs"/>
          <w:rtl/>
          <w:lang w:eastAsia="he-IL"/>
        </w:rPr>
        <w:t xml:space="preserve"> </w:t>
      </w:r>
      <w:r w:rsidR="00AE7E4A">
        <w:rPr>
          <w:rFonts w:hint="cs"/>
          <w:rtl/>
          <w:lang w:eastAsia="he-IL"/>
        </w:rPr>
        <w:t>לדעתי בנהלים היינ</w:t>
      </w:r>
      <w:bookmarkStart w:id="3349" w:name="_ETM_Q1_9456207"/>
      <w:bookmarkEnd w:id="3349"/>
      <w:r w:rsidR="00AE7E4A">
        <w:rPr>
          <w:rFonts w:hint="cs"/>
          <w:rtl/>
          <w:lang w:eastAsia="he-IL"/>
        </w:rPr>
        <w:t>ו פותרים</w:t>
      </w:r>
      <w:r w:rsidR="006A2FC6">
        <w:rPr>
          <w:rFonts w:hint="cs"/>
          <w:rtl/>
          <w:lang w:eastAsia="he-IL"/>
        </w:rPr>
        <w:t xml:space="preserve"> </w:t>
      </w:r>
      <w:r w:rsidR="00AE7E4A">
        <w:rPr>
          <w:rFonts w:hint="cs"/>
          <w:rtl/>
          <w:lang w:eastAsia="he-IL"/>
        </w:rPr>
        <w:t xml:space="preserve">90 אחוזים מהדברים. אם אנחנו יודעים מה הבעיות, למה לא לצמצם את זה לחלק הזה? היינו </w:t>
      </w:r>
      <w:bookmarkStart w:id="3350" w:name="_ETM_Q1_9465213"/>
      <w:bookmarkEnd w:id="3350"/>
      <w:r w:rsidR="00AE7E4A">
        <w:rPr>
          <w:rFonts w:hint="cs"/>
          <w:rtl/>
          <w:lang w:eastAsia="he-IL"/>
        </w:rPr>
        <w:t>מצמצמים את זה והיינו מגיעים לתכלית הראויה או הנדרשת כמעט במלואה ולא היינו עושים מצד שני את הפגיעות הרבות שאנחנו עושים בהצעת החוק הזאת. תודה.</w:t>
      </w:r>
    </w:p>
    <w:p w14:paraId="7FB9E550" w14:textId="199F3815" w:rsidR="00AE7E4A" w:rsidRDefault="00AE7E4A" w:rsidP="00C427AE">
      <w:pPr>
        <w:rPr>
          <w:rtl/>
          <w:lang w:eastAsia="he-IL"/>
        </w:rPr>
      </w:pPr>
      <w:bookmarkStart w:id="3351" w:name="_ETM_Q1_9473067"/>
      <w:bookmarkStart w:id="3352" w:name="_ETM_Q1_9473099"/>
      <w:bookmarkStart w:id="3353" w:name="_ETM_Q1_9473627"/>
      <w:bookmarkEnd w:id="3351"/>
      <w:bookmarkEnd w:id="3352"/>
      <w:bookmarkEnd w:id="3353"/>
    </w:p>
    <w:p w14:paraId="0C374796" w14:textId="2A3CE305" w:rsidR="00AE7E4A" w:rsidRDefault="00AE7E4A" w:rsidP="00AE7E4A">
      <w:pPr>
        <w:pStyle w:val="af6"/>
        <w:keepNext/>
        <w:rPr>
          <w:rtl/>
        </w:rPr>
      </w:pPr>
      <w:bookmarkStart w:id="3354" w:name="ET_yor_6156_298"/>
      <w:r w:rsidRPr="00AE7E4A">
        <w:rPr>
          <w:rStyle w:val="TagStyle"/>
          <w:rtl/>
        </w:rPr>
        <w:t xml:space="preserve"> &lt;&lt; יור &gt;&gt; </w:t>
      </w:r>
      <w:r>
        <w:rPr>
          <w:rtl/>
        </w:rPr>
        <w:t>היו"ר גלעד קריב:</w:t>
      </w:r>
      <w:r w:rsidRPr="00AE7E4A">
        <w:rPr>
          <w:rStyle w:val="TagStyle"/>
          <w:rtl/>
        </w:rPr>
        <w:t xml:space="preserve"> &lt;&lt; יור &gt;&gt;</w:t>
      </w:r>
      <w:r w:rsidR="006A2FC6">
        <w:rPr>
          <w:rtl/>
        </w:rPr>
        <w:t xml:space="preserve"> </w:t>
      </w:r>
      <w:bookmarkEnd w:id="3354"/>
    </w:p>
    <w:p w14:paraId="6335F57B" w14:textId="77357757" w:rsidR="00AE7E4A" w:rsidRDefault="00AE7E4A" w:rsidP="00AE7E4A">
      <w:pPr>
        <w:pStyle w:val="KeepWithNext"/>
        <w:rPr>
          <w:rtl/>
          <w:lang w:eastAsia="he-IL"/>
        </w:rPr>
      </w:pPr>
    </w:p>
    <w:p w14:paraId="59304F4C" w14:textId="59157CC1" w:rsidR="00AE7E4A" w:rsidRDefault="00AE7E4A" w:rsidP="00AE7E4A">
      <w:pPr>
        <w:rPr>
          <w:rtl/>
          <w:lang w:eastAsia="he-IL"/>
        </w:rPr>
      </w:pPr>
      <w:bookmarkStart w:id="3355" w:name="_ETM_Q1_9473828"/>
      <w:bookmarkStart w:id="3356" w:name="_ETM_Q1_9473863"/>
      <w:bookmarkEnd w:id="3355"/>
      <w:bookmarkEnd w:id="3356"/>
      <w:r>
        <w:rPr>
          <w:rFonts w:hint="cs"/>
          <w:rtl/>
          <w:lang w:eastAsia="he-IL"/>
        </w:rPr>
        <w:t xml:space="preserve">תודה. חבר הכנסת רוטמן, האם </w:t>
      </w:r>
      <w:bookmarkStart w:id="3357" w:name="_ETM_Q1_9480424"/>
      <w:bookmarkEnd w:id="3357"/>
      <w:r>
        <w:rPr>
          <w:rFonts w:hint="cs"/>
          <w:rtl/>
          <w:lang w:eastAsia="he-IL"/>
        </w:rPr>
        <w:t xml:space="preserve">אתה רוצה לנמק ולהצביע הסתייגות-הסתייגות </w:t>
      </w:r>
      <w:bookmarkStart w:id="3358" w:name="_ETM_Q1_9480521"/>
      <w:bookmarkEnd w:id="3358"/>
      <w:r>
        <w:rPr>
          <w:rFonts w:hint="cs"/>
          <w:rtl/>
          <w:lang w:eastAsia="he-IL"/>
        </w:rPr>
        <w:t>או אתה רוצה זמן להציג?</w:t>
      </w:r>
    </w:p>
    <w:p w14:paraId="592E10FA" w14:textId="574E3D5B" w:rsidR="00AE7E4A" w:rsidRDefault="00AE7E4A" w:rsidP="00AE7E4A">
      <w:pPr>
        <w:rPr>
          <w:rtl/>
          <w:lang w:eastAsia="he-IL"/>
        </w:rPr>
      </w:pPr>
      <w:bookmarkStart w:id="3359" w:name="_ETM_Q1_9475494"/>
      <w:bookmarkStart w:id="3360" w:name="_ETM_Q1_9475528"/>
      <w:bookmarkStart w:id="3361" w:name="_ETM_Q1_9476462"/>
      <w:bookmarkEnd w:id="3359"/>
      <w:bookmarkEnd w:id="3360"/>
      <w:bookmarkEnd w:id="3361"/>
    </w:p>
    <w:p w14:paraId="6F94B388" w14:textId="65C8A7DD" w:rsidR="00AE7E4A" w:rsidRDefault="00AE7E4A" w:rsidP="00AE7E4A">
      <w:pPr>
        <w:pStyle w:val="a4"/>
        <w:keepNext/>
        <w:rPr>
          <w:rtl/>
        </w:rPr>
      </w:pPr>
      <w:bookmarkStart w:id="3362" w:name="ET_speaker_6157_299"/>
      <w:r w:rsidRPr="00AE7E4A">
        <w:rPr>
          <w:rStyle w:val="TagStyle"/>
          <w:rtl/>
        </w:rPr>
        <w:t xml:space="preserve"> &lt;&lt; דובר &gt;&gt; </w:t>
      </w:r>
      <w:r>
        <w:rPr>
          <w:rtl/>
        </w:rPr>
        <w:t>שמחה רוטמן (הציונות הדתית):</w:t>
      </w:r>
      <w:r w:rsidRPr="00AE7E4A">
        <w:rPr>
          <w:rStyle w:val="TagStyle"/>
          <w:rtl/>
        </w:rPr>
        <w:t xml:space="preserve"> &lt;&lt; דובר &gt;&gt;</w:t>
      </w:r>
      <w:r w:rsidR="006A2FC6">
        <w:rPr>
          <w:rtl/>
        </w:rPr>
        <w:t xml:space="preserve"> </w:t>
      </w:r>
      <w:bookmarkEnd w:id="3362"/>
    </w:p>
    <w:p w14:paraId="08961473" w14:textId="009B4611" w:rsidR="00AE7E4A" w:rsidRDefault="00AE7E4A" w:rsidP="00AE7E4A">
      <w:pPr>
        <w:pStyle w:val="KeepWithNext"/>
        <w:rPr>
          <w:rtl/>
          <w:lang w:eastAsia="he-IL"/>
        </w:rPr>
      </w:pPr>
    </w:p>
    <w:p w14:paraId="5FDBACD1" w14:textId="74896C95" w:rsidR="00AE7E4A" w:rsidRDefault="00AE7E4A" w:rsidP="00AE7E4A">
      <w:pPr>
        <w:rPr>
          <w:rtl/>
          <w:lang w:eastAsia="he-IL"/>
        </w:rPr>
      </w:pPr>
      <w:bookmarkStart w:id="3363" w:name="_ETM_Q1_9476670"/>
      <w:bookmarkStart w:id="3364" w:name="_ETM_Q1_9476707"/>
      <w:bookmarkEnd w:id="3363"/>
      <w:bookmarkEnd w:id="3364"/>
      <w:r>
        <w:rPr>
          <w:rFonts w:hint="cs"/>
          <w:rtl/>
          <w:lang w:eastAsia="he-IL"/>
        </w:rPr>
        <w:t>מבחינת סדר ההצבעה פחות</w:t>
      </w:r>
      <w:bookmarkStart w:id="3365" w:name="_ETM_Q1_9485934"/>
      <w:bookmarkEnd w:id="3365"/>
      <w:r>
        <w:rPr>
          <w:rFonts w:hint="cs"/>
          <w:rtl/>
          <w:lang w:eastAsia="he-IL"/>
        </w:rPr>
        <w:t xml:space="preserve"> חשוב. </w:t>
      </w:r>
      <w:bookmarkStart w:id="3366" w:name="_ETM_Q1_9490634"/>
      <w:bookmarkEnd w:id="3366"/>
      <w:r>
        <w:rPr>
          <w:rFonts w:hint="cs"/>
          <w:rtl/>
          <w:lang w:eastAsia="he-IL"/>
        </w:rPr>
        <w:t>השתדלתי לעשות הסתייגות לא לטובת פיליבסטר.</w:t>
      </w:r>
    </w:p>
    <w:p w14:paraId="756E1BB1" w14:textId="1C2946F8" w:rsidR="00AE7E4A" w:rsidRDefault="00AE7E4A" w:rsidP="00AE7E4A">
      <w:pPr>
        <w:rPr>
          <w:rtl/>
          <w:lang w:eastAsia="he-IL"/>
        </w:rPr>
      </w:pPr>
    </w:p>
    <w:p w14:paraId="769460B2" w14:textId="5CE2E4E0" w:rsidR="00AE7E4A" w:rsidRDefault="00AE7E4A" w:rsidP="00AE7E4A">
      <w:pPr>
        <w:pStyle w:val="af6"/>
        <w:keepNext/>
        <w:rPr>
          <w:rtl/>
        </w:rPr>
      </w:pPr>
      <w:bookmarkStart w:id="3367" w:name="ET_yor_6156_300"/>
      <w:r w:rsidRPr="00AE7E4A">
        <w:rPr>
          <w:rStyle w:val="TagStyle"/>
          <w:rtl/>
        </w:rPr>
        <w:t xml:space="preserve"> &lt;&lt; יור &gt;&gt; </w:t>
      </w:r>
      <w:r>
        <w:rPr>
          <w:rtl/>
        </w:rPr>
        <w:t>היו"ר גלעד קריב:</w:t>
      </w:r>
      <w:r w:rsidRPr="00AE7E4A">
        <w:rPr>
          <w:rStyle w:val="TagStyle"/>
          <w:rtl/>
        </w:rPr>
        <w:t xml:space="preserve"> &lt;&lt; יור &gt;&gt;</w:t>
      </w:r>
      <w:r w:rsidR="006A2FC6">
        <w:rPr>
          <w:rtl/>
        </w:rPr>
        <w:t xml:space="preserve"> </w:t>
      </w:r>
      <w:bookmarkEnd w:id="3367"/>
    </w:p>
    <w:p w14:paraId="261ED4FF" w14:textId="07DDEFEA" w:rsidR="00AE7E4A" w:rsidRDefault="00AE7E4A" w:rsidP="00AE7E4A">
      <w:pPr>
        <w:pStyle w:val="KeepWithNext"/>
        <w:rPr>
          <w:rtl/>
          <w:lang w:eastAsia="he-IL"/>
        </w:rPr>
      </w:pPr>
    </w:p>
    <w:p w14:paraId="68499D1A" w14:textId="6BA92AC9" w:rsidR="00AE7E4A" w:rsidRDefault="00AE7E4A" w:rsidP="00AE7E4A">
      <w:pPr>
        <w:rPr>
          <w:rtl/>
          <w:lang w:eastAsia="he-IL"/>
        </w:rPr>
      </w:pPr>
      <w:r>
        <w:rPr>
          <w:rFonts w:hint="cs"/>
          <w:rtl/>
          <w:lang w:eastAsia="he-IL"/>
        </w:rPr>
        <w:t xml:space="preserve">אני יודע. כדרכך. </w:t>
      </w:r>
      <w:bookmarkStart w:id="3368" w:name="_ETM_Q1_9498634"/>
      <w:bookmarkEnd w:id="3368"/>
      <w:r>
        <w:rPr>
          <w:rFonts w:hint="cs"/>
          <w:rtl/>
          <w:lang w:eastAsia="he-IL"/>
        </w:rPr>
        <w:t xml:space="preserve">אתה רוצה לנמק אחת אחת. </w:t>
      </w:r>
    </w:p>
    <w:p w14:paraId="2DAFF24A" w14:textId="51EED5A0" w:rsidR="00AE7E4A" w:rsidRDefault="00AE7E4A" w:rsidP="00AE7E4A">
      <w:pPr>
        <w:rPr>
          <w:rtl/>
          <w:lang w:eastAsia="he-IL"/>
        </w:rPr>
      </w:pPr>
      <w:bookmarkStart w:id="3369" w:name="_ETM_Q1_9492311"/>
      <w:bookmarkStart w:id="3370" w:name="_ETM_Q1_9492343"/>
      <w:bookmarkStart w:id="3371" w:name="_ETM_Q1_9493407"/>
      <w:bookmarkEnd w:id="3369"/>
      <w:bookmarkEnd w:id="3370"/>
      <w:bookmarkEnd w:id="3371"/>
    </w:p>
    <w:p w14:paraId="528645AC" w14:textId="024F0C66" w:rsidR="00AE7E4A" w:rsidRDefault="00AE7E4A" w:rsidP="00AE7E4A">
      <w:pPr>
        <w:pStyle w:val="a4"/>
        <w:keepNext/>
        <w:rPr>
          <w:rtl/>
        </w:rPr>
      </w:pPr>
      <w:bookmarkStart w:id="3372" w:name="ET_speaker_6157_301"/>
      <w:r w:rsidRPr="00AE7E4A">
        <w:rPr>
          <w:rStyle w:val="TagStyle"/>
          <w:rtl/>
        </w:rPr>
        <w:t xml:space="preserve"> &lt;&lt; דובר &gt;&gt; </w:t>
      </w:r>
      <w:r>
        <w:rPr>
          <w:rtl/>
        </w:rPr>
        <w:t>שמחה רוטמן (הציונות הדתית):</w:t>
      </w:r>
      <w:r w:rsidRPr="00AE7E4A">
        <w:rPr>
          <w:rStyle w:val="TagStyle"/>
          <w:rtl/>
        </w:rPr>
        <w:t xml:space="preserve"> &lt;&lt; דובר &gt;&gt;</w:t>
      </w:r>
      <w:r w:rsidR="006A2FC6">
        <w:rPr>
          <w:rtl/>
        </w:rPr>
        <w:t xml:space="preserve"> </w:t>
      </w:r>
      <w:bookmarkEnd w:id="3372"/>
    </w:p>
    <w:p w14:paraId="646CF772" w14:textId="317E2566" w:rsidR="00AE7E4A" w:rsidRDefault="00AE7E4A" w:rsidP="00AE7E4A">
      <w:pPr>
        <w:pStyle w:val="KeepWithNext"/>
        <w:rPr>
          <w:rtl/>
          <w:lang w:eastAsia="he-IL"/>
        </w:rPr>
      </w:pPr>
    </w:p>
    <w:p w14:paraId="4F6D7609" w14:textId="626EC73B" w:rsidR="00AE7E4A" w:rsidRDefault="00AE7E4A" w:rsidP="00AE7E4A">
      <w:pPr>
        <w:rPr>
          <w:rtl/>
          <w:lang w:eastAsia="he-IL"/>
        </w:rPr>
      </w:pPr>
      <w:bookmarkStart w:id="3373" w:name="_ETM_Q1_9493624"/>
      <w:bookmarkStart w:id="3374" w:name="_ETM_Q1_9493661"/>
      <w:bookmarkEnd w:id="3373"/>
      <w:bookmarkEnd w:id="3374"/>
      <w:r>
        <w:rPr>
          <w:rFonts w:hint="cs"/>
          <w:rtl/>
          <w:lang w:eastAsia="he-IL"/>
        </w:rPr>
        <w:t>אפשר את 1, 2,</w:t>
      </w:r>
      <w:bookmarkStart w:id="3375" w:name="_ETM_Q1_9499498"/>
      <w:bookmarkEnd w:id="3375"/>
      <w:r>
        <w:rPr>
          <w:rFonts w:hint="cs"/>
          <w:rtl/>
          <w:lang w:eastAsia="he-IL"/>
        </w:rPr>
        <w:t xml:space="preserve"> 3 ביחד. ברמת העניין.</w:t>
      </w:r>
    </w:p>
    <w:p w14:paraId="603D0500" w14:textId="1FF5C750" w:rsidR="00AE7E4A" w:rsidRDefault="00AE7E4A" w:rsidP="00AE7E4A">
      <w:pPr>
        <w:rPr>
          <w:rtl/>
          <w:lang w:eastAsia="he-IL"/>
        </w:rPr>
      </w:pPr>
      <w:bookmarkStart w:id="3376" w:name="_ETM_Q1_9503400"/>
      <w:bookmarkEnd w:id="3376"/>
    </w:p>
    <w:p w14:paraId="32EC1AA2" w14:textId="0C7A98D8" w:rsidR="00AE7E4A" w:rsidRDefault="00AE7E4A" w:rsidP="00AE7E4A">
      <w:pPr>
        <w:pStyle w:val="af6"/>
        <w:keepNext/>
        <w:rPr>
          <w:rtl/>
        </w:rPr>
      </w:pPr>
      <w:bookmarkStart w:id="3377" w:name="ET_yor_6156_302"/>
      <w:r w:rsidRPr="00AE7E4A">
        <w:rPr>
          <w:rStyle w:val="TagStyle"/>
          <w:rtl/>
        </w:rPr>
        <w:t xml:space="preserve"> &lt;&lt; יור &gt;&gt; </w:t>
      </w:r>
      <w:r>
        <w:rPr>
          <w:rtl/>
        </w:rPr>
        <w:t>היו"ר גלעד קריב:</w:t>
      </w:r>
      <w:r w:rsidRPr="00AE7E4A">
        <w:rPr>
          <w:rStyle w:val="TagStyle"/>
          <w:rtl/>
        </w:rPr>
        <w:t xml:space="preserve"> &lt;&lt; יור &gt;&gt;</w:t>
      </w:r>
      <w:r w:rsidR="006A2FC6">
        <w:rPr>
          <w:rtl/>
        </w:rPr>
        <w:t xml:space="preserve"> </w:t>
      </w:r>
      <w:bookmarkEnd w:id="3377"/>
    </w:p>
    <w:p w14:paraId="66C937F8" w14:textId="3ECB3085" w:rsidR="00AE7E4A" w:rsidRDefault="00AE7E4A" w:rsidP="00AE7E4A">
      <w:pPr>
        <w:pStyle w:val="KeepWithNext"/>
        <w:rPr>
          <w:rtl/>
          <w:lang w:eastAsia="he-IL"/>
        </w:rPr>
      </w:pPr>
    </w:p>
    <w:p w14:paraId="1411329D" w14:textId="1D05E813" w:rsidR="00AE7E4A" w:rsidRDefault="00AE7E4A" w:rsidP="00AE7E4A">
      <w:pPr>
        <w:rPr>
          <w:rtl/>
          <w:lang w:eastAsia="he-IL"/>
        </w:rPr>
      </w:pPr>
      <w:bookmarkStart w:id="3378" w:name="_ETM_Q1_9503667"/>
      <w:bookmarkStart w:id="3379" w:name="_ETM_Q1_9503707"/>
      <w:bookmarkEnd w:id="3378"/>
      <w:bookmarkEnd w:id="3379"/>
      <w:r>
        <w:rPr>
          <w:rFonts w:hint="cs"/>
          <w:rtl/>
          <w:lang w:eastAsia="he-IL"/>
        </w:rPr>
        <w:t>בסדר. אין בעיה. בוא נתקדם. אנחנו ניגשים להצבעות על ההסתייגויות</w:t>
      </w:r>
      <w:bookmarkStart w:id="3380" w:name="_ETM_Q1_9509989"/>
      <w:bookmarkEnd w:id="3380"/>
      <w:r>
        <w:rPr>
          <w:rFonts w:hint="cs"/>
          <w:rtl/>
          <w:lang w:eastAsia="he-IL"/>
        </w:rPr>
        <w:t>. לפני שנתחיל בהנמקה ובהסתייגויות,</w:t>
      </w:r>
      <w:r w:rsidR="006A2FC6">
        <w:rPr>
          <w:rFonts w:hint="cs"/>
          <w:rtl/>
          <w:lang w:eastAsia="he-IL"/>
        </w:rPr>
        <w:t xml:space="preserve"> </w:t>
      </w:r>
      <w:bookmarkStart w:id="3381" w:name="_ETM_Q1_9519204"/>
      <w:bookmarkEnd w:id="3381"/>
      <w:r w:rsidR="00024155">
        <w:rPr>
          <w:rFonts w:hint="cs"/>
          <w:rtl/>
          <w:lang w:eastAsia="he-IL"/>
        </w:rPr>
        <w:t>שכחתי בסיבוב הקודם</w:t>
      </w:r>
      <w:r w:rsidR="006A2FC6">
        <w:rPr>
          <w:rFonts w:hint="cs"/>
          <w:rtl/>
          <w:lang w:eastAsia="he-IL"/>
        </w:rPr>
        <w:t xml:space="preserve"> </w:t>
      </w:r>
      <w:r w:rsidR="00024155">
        <w:rPr>
          <w:rFonts w:hint="cs"/>
          <w:rtl/>
          <w:lang w:eastAsia="he-IL"/>
        </w:rPr>
        <w:t>לתת את רשות הדיבור לעורך הדין פסטרנק</w:t>
      </w:r>
      <w:r w:rsidR="00A41A15">
        <w:rPr>
          <w:rFonts w:hint="cs"/>
          <w:rtl/>
          <w:lang w:eastAsia="he-IL"/>
        </w:rPr>
        <w:t xml:space="preserve"> לשתי דקות. הוא הגיש </w:t>
      </w:r>
      <w:bookmarkStart w:id="3382" w:name="_ETM_Q1_9523065"/>
      <w:bookmarkEnd w:id="3382"/>
      <w:r w:rsidR="00A41A15">
        <w:rPr>
          <w:rFonts w:hint="cs"/>
          <w:rtl/>
          <w:lang w:eastAsia="he-IL"/>
        </w:rPr>
        <w:t>נייר עמדה ואני מכבד את מי שטורח ומגיש ניירות עמדה</w:t>
      </w:r>
      <w:bookmarkStart w:id="3383" w:name="_ETM_Q1_9527864"/>
      <w:bookmarkEnd w:id="3383"/>
      <w:r w:rsidR="00A41A15">
        <w:rPr>
          <w:rFonts w:hint="cs"/>
          <w:rtl/>
          <w:lang w:eastAsia="he-IL"/>
        </w:rPr>
        <w:t>. אדוני, שתי דקות</w:t>
      </w:r>
      <w:r w:rsidR="00CD0EF9">
        <w:rPr>
          <w:rFonts w:hint="cs"/>
          <w:rtl/>
          <w:lang w:eastAsia="he-IL"/>
        </w:rPr>
        <w:t xml:space="preserve"> כי גם שמענו אותך בדיון הקודם.</w:t>
      </w:r>
    </w:p>
    <w:p w14:paraId="4DEEF26A" w14:textId="62D6A898" w:rsidR="00A41A15" w:rsidRDefault="00A41A15" w:rsidP="00AE7E4A">
      <w:pPr>
        <w:rPr>
          <w:rtl/>
          <w:lang w:eastAsia="he-IL"/>
        </w:rPr>
      </w:pPr>
      <w:bookmarkStart w:id="3384" w:name="_ETM_Q1_9520402"/>
      <w:bookmarkStart w:id="3385" w:name="_ETM_Q1_9520434"/>
      <w:bookmarkStart w:id="3386" w:name="_ETM_Q1_9519882"/>
      <w:bookmarkEnd w:id="3384"/>
      <w:bookmarkEnd w:id="3385"/>
      <w:bookmarkEnd w:id="3386"/>
    </w:p>
    <w:p w14:paraId="600EB21F" w14:textId="5F7A58A0" w:rsidR="00A41A15" w:rsidRDefault="00A41A15" w:rsidP="00A41A15">
      <w:pPr>
        <w:pStyle w:val="af9"/>
        <w:keepNext/>
        <w:rPr>
          <w:rtl/>
          <w:lang w:eastAsia="he-IL"/>
        </w:rPr>
      </w:pPr>
      <w:bookmarkStart w:id="3387" w:name="ET_guest_865265_307"/>
      <w:r w:rsidRPr="00A41A15">
        <w:rPr>
          <w:rStyle w:val="TagStyle"/>
          <w:rtl/>
        </w:rPr>
        <w:t xml:space="preserve"> &lt;&lt; אורח &gt;&gt; </w:t>
      </w:r>
      <w:r>
        <w:rPr>
          <w:rtl/>
          <w:lang w:eastAsia="he-IL"/>
        </w:rPr>
        <w:t>אורן פסטרנק:</w:t>
      </w:r>
      <w:r w:rsidRPr="00A41A15">
        <w:rPr>
          <w:rStyle w:val="TagStyle"/>
          <w:rtl/>
        </w:rPr>
        <w:t xml:space="preserve"> &lt;&lt; אורח &gt;&gt;</w:t>
      </w:r>
      <w:r w:rsidR="006A2FC6">
        <w:rPr>
          <w:rtl/>
          <w:lang w:eastAsia="he-IL"/>
        </w:rPr>
        <w:t xml:space="preserve"> </w:t>
      </w:r>
      <w:bookmarkEnd w:id="3387"/>
    </w:p>
    <w:p w14:paraId="7F00222C" w14:textId="7B9A441E" w:rsidR="00A41A15" w:rsidRDefault="00A41A15" w:rsidP="00A41A15">
      <w:pPr>
        <w:pStyle w:val="KeepWithNext"/>
        <w:rPr>
          <w:rtl/>
          <w:lang w:eastAsia="he-IL"/>
        </w:rPr>
      </w:pPr>
    </w:p>
    <w:p w14:paraId="68342589" w14:textId="20FF80F6" w:rsidR="00CD0EF9" w:rsidRDefault="00CD0EF9" w:rsidP="00CD0EF9">
      <w:pPr>
        <w:rPr>
          <w:rtl/>
          <w:lang w:eastAsia="he-IL"/>
        </w:rPr>
      </w:pPr>
      <w:bookmarkStart w:id="3388" w:name="_ETM_Q1_9529938"/>
      <w:bookmarkStart w:id="3389" w:name="_ETM_Q1_9529968"/>
      <w:bookmarkEnd w:id="3388"/>
      <w:bookmarkEnd w:id="3389"/>
      <w:r>
        <w:rPr>
          <w:rFonts w:hint="cs"/>
          <w:rtl/>
          <w:lang w:eastAsia="he-IL"/>
        </w:rPr>
        <w:t>תודה</w:t>
      </w:r>
      <w:bookmarkStart w:id="3390" w:name="_ETM_Q1_9529942"/>
      <w:bookmarkEnd w:id="3390"/>
      <w:r>
        <w:rPr>
          <w:rFonts w:hint="cs"/>
          <w:rtl/>
          <w:lang w:eastAsia="he-IL"/>
        </w:rPr>
        <w:t xml:space="preserve"> רבה אדוני כבוד היושב ראש. אני באמת אהיה </w:t>
      </w:r>
      <w:bookmarkStart w:id="3391" w:name="_ETM_Q1_9536090"/>
      <w:bookmarkEnd w:id="3391"/>
      <w:r>
        <w:rPr>
          <w:rFonts w:hint="cs"/>
          <w:rtl/>
          <w:lang w:eastAsia="he-IL"/>
        </w:rPr>
        <w:t>קצר בדבריי. תודה שאפשרתם לי לדבר.</w:t>
      </w:r>
      <w:r w:rsidR="006A2FC6">
        <w:rPr>
          <w:rFonts w:hint="cs"/>
          <w:rtl/>
          <w:lang w:eastAsia="he-IL"/>
        </w:rPr>
        <w:t xml:space="preserve"> </w:t>
      </w:r>
      <w:r>
        <w:rPr>
          <w:rFonts w:hint="cs"/>
          <w:rtl/>
          <w:lang w:eastAsia="he-IL"/>
        </w:rPr>
        <w:t>למרות ש</w:t>
      </w:r>
      <w:bookmarkStart w:id="3392" w:name="_ETM_Q1_9540426"/>
      <w:bookmarkEnd w:id="3392"/>
      <w:r>
        <w:rPr>
          <w:rFonts w:hint="cs"/>
          <w:rtl/>
          <w:lang w:eastAsia="he-IL"/>
        </w:rPr>
        <w:t xml:space="preserve">שמעתי את כל הדיון וגם את הדיונים הקודמים, אני עדיין לא הצלחתי להשתכנע מה </w:t>
      </w:r>
      <w:bookmarkStart w:id="3393" w:name="_ETM_Q1_9546345"/>
      <w:bookmarkEnd w:id="3393"/>
      <w:r>
        <w:rPr>
          <w:rFonts w:hint="cs"/>
          <w:rtl/>
          <w:lang w:eastAsia="he-IL"/>
        </w:rPr>
        <w:t>הצורך בהצעת החוק הזאת להעביר אותה. כמו שהצעתי בנייר</w:t>
      </w:r>
      <w:bookmarkStart w:id="3394" w:name="_ETM_Q1_9550647"/>
      <w:bookmarkEnd w:id="3394"/>
      <w:r>
        <w:rPr>
          <w:rFonts w:hint="cs"/>
          <w:rtl/>
          <w:lang w:eastAsia="he-IL"/>
        </w:rPr>
        <w:t xml:space="preserve"> העמדה שלי והעברתי לחברי הוועדה</w:t>
      </w:r>
      <w:r w:rsidR="00BB2505">
        <w:rPr>
          <w:rFonts w:hint="cs"/>
          <w:rtl/>
          <w:lang w:eastAsia="he-IL"/>
        </w:rPr>
        <w:t>,</w:t>
      </w:r>
      <w:r w:rsidR="006A2FC6">
        <w:rPr>
          <w:rFonts w:hint="cs"/>
          <w:rtl/>
          <w:lang w:eastAsia="he-IL"/>
        </w:rPr>
        <w:t xml:space="preserve"> </w:t>
      </w:r>
      <w:bookmarkStart w:id="3395" w:name="_ETM_Q1_9557299"/>
      <w:bookmarkEnd w:id="3395"/>
      <w:r w:rsidR="00BB2505">
        <w:rPr>
          <w:rFonts w:hint="cs"/>
          <w:rtl/>
          <w:lang w:eastAsia="he-IL"/>
        </w:rPr>
        <w:t xml:space="preserve">ושמעתי שחלקם אפילו השתמשו בשם שנתתי להצעה הזאת, מה הבעיה </w:t>
      </w:r>
      <w:bookmarkStart w:id="3396" w:name="_ETM_Q1_9560536"/>
      <w:bookmarkEnd w:id="3396"/>
      <w:r w:rsidR="00BB2505">
        <w:rPr>
          <w:rFonts w:hint="cs"/>
          <w:rtl/>
          <w:lang w:eastAsia="he-IL"/>
        </w:rPr>
        <w:t>להסתפק בשופט תורן לחיפושים בהיוועדות חזותית? לא צריך בשבי</w:t>
      </w:r>
      <w:bookmarkStart w:id="3397" w:name="_ETM_Q1_9566888"/>
      <w:bookmarkEnd w:id="3397"/>
      <w:r w:rsidR="00BB2505">
        <w:rPr>
          <w:rFonts w:hint="cs"/>
          <w:rtl/>
          <w:lang w:eastAsia="he-IL"/>
        </w:rPr>
        <w:t>ל זה היערכות. נערכנו לזה כבר בקורונה</w:t>
      </w:r>
      <w:bookmarkStart w:id="3398" w:name="_ETM_Q1_9571471"/>
      <w:bookmarkEnd w:id="3398"/>
      <w:r w:rsidR="00BB2505">
        <w:rPr>
          <w:rFonts w:hint="cs"/>
          <w:rtl/>
          <w:lang w:eastAsia="he-IL"/>
        </w:rPr>
        <w:t xml:space="preserve"> ויש לזה חקיקה. כל מה שצריך לעשות </w:t>
      </w:r>
      <w:bookmarkStart w:id="3399" w:name="_ETM_Q1_9571279"/>
      <w:bookmarkEnd w:id="3399"/>
      <w:r w:rsidR="00BB2505">
        <w:rPr>
          <w:rFonts w:hint="cs"/>
          <w:rtl/>
          <w:lang w:eastAsia="he-IL"/>
        </w:rPr>
        <w:t>זה ללחוץ על כפתור ובמקום להעביר הצעת חוק שתפגע בזכויות</w:t>
      </w:r>
      <w:bookmarkStart w:id="3400" w:name="_ETM_Q1_9578318"/>
      <w:bookmarkEnd w:id="3400"/>
      <w:r w:rsidR="00BB2505">
        <w:rPr>
          <w:rFonts w:hint="cs"/>
          <w:rtl/>
          <w:lang w:eastAsia="he-IL"/>
        </w:rPr>
        <w:t xml:space="preserve"> אדם ותפגע בעיקרון הפרדת הרשויות, להפעיל הצעה שהיא מאוזנת יותר </w:t>
      </w:r>
      <w:bookmarkStart w:id="3401" w:name="_ETM_Q1_9582078"/>
      <w:bookmarkEnd w:id="3401"/>
      <w:r w:rsidR="00BB2505">
        <w:rPr>
          <w:rFonts w:hint="cs"/>
          <w:rtl/>
          <w:lang w:eastAsia="he-IL"/>
        </w:rPr>
        <w:t>ומאפשרת את המהירות. הרי מה שהמשטרה רוצה זה לפעול במהירות,</w:t>
      </w:r>
      <w:bookmarkStart w:id="3402" w:name="_ETM_Q1_9585903"/>
      <w:bookmarkEnd w:id="3402"/>
      <w:r w:rsidR="00BB2505">
        <w:rPr>
          <w:rFonts w:hint="cs"/>
          <w:rtl/>
          <w:lang w:eastAsia="he-IL"/>
        </w:rPr>
        <w:t xml:space="preserve"> לתפוס מצלמה, לתפוס ראיה ולא לאבד זמן. אין </w:t>
      </w:r>
      <w:bookmarkStart w:id="3403" w:name="_ETM_Q1_9589823"/>
      <w:bookmarkEnd w:id="3403"/>
      <w:r w:rsidR="00BB2505">
        <w:rPr>
          <w:rFonts w:hint="cs"/>
          <w:rtl/>
          <w:lang w:eastAsia="he-IL"/>
        </w:rPr>
        <w:t>בעיה, יתקשרו לשופט ב-זום ב-4 בבוקר, הוא יראה את הדברים</w:t>
      </w:r>
      <w:bookmarkStart w:id="3404" w:name="_ETM_Q1_9593402"/>
      <w:bookmarkEnd w:id="3404"/>
      <w:r w:rsidR="00BB2505">
        <w:rPr>
          <w:rFonts w:hint="cs"/>
          <w:rtl/>
          <w:lang w:eastAsia="he-IL"/>
        </w:rPr>
        <w:t xml:space="preserve">, הוא ייתן אישור אבל לא שוטר </w:t>
      </w:r>
      <w:r w:rsidR="00BB2505">
        <w:rPr>
          <w:rtl/>
          <w:lang w:eastAsia="he-IL"/>
        </w:rPr>
        <w:t>–</w:t>
      </w:r>
      <w:r w:rsidR="00BB2505">
        <w:rPr>
          <w:rFonts w:hint="cs"/>
          <w:rtl/>
          <w:lang w:eastAsia="he-IL"/>
        </w:rPr>
        <w:t xml:space="preserve"> לא משנה באיזו דרגה </w:t>
      </w:r>
      <w:r w:rsidR="00BB2505">
        <w:rPr>
          <w:rtl/>
          <w:lang w:eastAsia="he-IL"/>
        </w:rPr>
        <w:t>–</w:t>
      </w:r>
      <w:r w:rsidR="00BB2505">
        <w:rPr>
          <w:rFonts w:hint="cs"/>
          <w:rtl/>
          <w:lang w:eastAsia="he-IL"/>
        </w:rPr>
        <w:t xml:space="preserve"> יקבל החלטה כזאת. אני מציע לשים </w:t>
      </w:r>
      <w:bookmarkStart w:id="3405" w:name="_ETM_Q1_9604068"/>
      <w:bookmarkEnd w:id="3405"/>
      <w:r w:rsidR="00BB2505">
        <w:rPr>
          <w:rFonts w:hint="cs"/>
          <w:rtl/>
          <w:lang w:eastAsia="he-IL"/>
        </w:rPr>
        <w:t>לב שזאת לא רק</w:t>
      </w:r>
      <w:r w:rsidR="006A2FC6">
        <w:rPr>
          <w:rFonts w:hint="cs"/>
          <w:rtl/>
          <w:lang w:eastAsia="he-IL"/>
        </w:rPr>
        <w:t xml:space="preserve"> </w:t>
      </w:r>
      <w:r w:rsidR="00BB2505">
        <w:rPr>
          <w:rFonts w:hint="cs"/>
          <w:rtl/>
          <w:lang w:eastAsia="he-IL"/>
        </w:rPr>
        <w:t>פגיעה בזכויות אדם אלא אנחנו</w:t>
      </w:r>
      <w:r w:rsidR="006A2FC6">
        <w:rPr>
          <w:rFonts w:hint="cs"/>
          <w:rtl/>
          <w:lang w:eastAsia="he-IL"/>
        </w:rPr>
        <w:t xml:space="preserve"> </w:t>
      </w:r>
      <w:r w:rsidR="00BB2505">
        <w:rPr>
          <w:rFonts w:hint="cs"/>
          <w:rtl/>
          <w:lang w:eastAsia="he-IL"/>
        </w:rPr>
        <w:t xml:space="preserve">מדברים כאן על שינוי באבן יסוד של השיטה. </w:t>
      </w:r>
      <w:bookmarkStart w:id="3406" w:name="_ETM_Q1_9609359"/>
      <w:bookmarkEnd w:id="3406"/>
      <w:r w:rsidR="00BB2505">
        <w:rPr>
          <w:rFonts w:hint="cs"/>
          <w:rtl/>
          <w:lang w:eastAsia="he-IL"/>
        </w:rPr>
        <w:t xml:space="preserve">יש כאן את עיקרון הפרדת הרשויות. </w:t>
      </w:r>
      <w:r w:rsidR="005F79F4">
        <w:rPr>
          <w:rFonts w:hint="cs"/>
          <w:rtl/>
          <w:lang w:eastAsia="he-IL"/>
        </w:rPr>
        <w:t xml:space="preserve">לא יכול </w:t>
      </w:r>
      <w:bookmarkStart w:id="3407" w:name="_ETM_Q1_9614305"/>
      <w:bookmarkEnd w:id="3407"/>
      <w:r w:rsidR="005F79F4">
        <w:rPr>
          <w:rFonts w:hint="cs"/>
          <w:rtl/>
          <w:lang w:eastAsia="he-IL"/>
        </w:rPr>
        <w:t xml:space="preserve">להיות שהרשות המבצעת תיקח תפקיד של הרשות השופטת והיא תהיה </w:t>
      </w:r>
      <w:bookmarkStart w:id="3408" w:name="_ETM_Q1_9620498"/>
      <w:bookmarkEnd w:id="3408"/>
      <w:r w:rsidR="005F79F4">
        <w:rPr>
          <w:rFonts w:hint="cs"/>
          <w:rtl/>
          <w:lang w:eastAsia="he-IL"/>
        </w:rPr>
        <w:t xml:space="preserve">אחראית על איזון האינטרסים של זכויות אדם. זה </w:t>
      </w:r>
      <w:bookmarkStart w:id="3409" w:name="_ETM_Q1_9621834"/>
      <w:bookmarkEnd w:id="3409"/>
      <w:r w:rsidR="005F79F4">
        <w:rPr>
          <w:rFonts w:hint="cs"/>
          <w:rtl/>
          <w:lang w:eastAsia="he-IL"/>
        </w:rPr>
        <w:t xml:space="preserve">פשוט לא נכון ואני חושב שהציבור לא מודע למה </w:t>
      </w:r>
      <w:bookmarkStart w:id="3410" w:name="_ETM_Q1_9627648"/>
      <w:bookmarkEnd w:id="3410"/>
      <w:r w:rsidR="005F79F4">
        <w:rPr>
          <w:rFonts w:hint="cs"/>
          <w:rtl/>
          <w:lang w:eastAsia="he-IL"/>
        </w:rPr>
        <w:t xml:space="preserve">שקורה כרגע בוועדה. מבינים שיש חוק, מבינים שרוצים לעצור את </w:t>
      </w:r>
      <w:bookmarkStart w:id="3411" w:name="_ETM_Q1_9630840"/>
      <w:bookmarkEnd w:id="3411"/>
      <w:r w:rsidR="005F79F4">
        <w:rPr>
          <w:rFonts w:hint="cs"/>
          <w:rtl/>
          <w:lang w:eastAsia="he-IL"/>
        </w:rPr>
        <w:t xml:space="preserve">הפשיעה, את הדברים האלה הסבירו בעבר בטלוויזיה, אבל לא מבינים </w:t>
      </w:r>
      <w:bookmarkStart w:id="3412" w:name="_ETM_Q1_9636485"/>
      <w:bookmarkEnd w:id="3412"/>
      <w:r w:rsidR="005F79F4">
        <w:rPr>
          <w:rFonts w:hint="cs"/>
          <w:rtl/>
          <w:lang w:eastAsia="he-IL"/>
        </w:rPr>
        <w:t xml:space="preserve">שנותנים את הסמכות בידי קצין משטרה, ודרך אגב, גם לא </w:t>
      </w:r>
      <w:bookmarkStart w:id="3413" w:name="_ETM_Q1_9639713"/>
      <w:bookmarkEnd w:id="3413"/>
      <w:r w:rsidR="005F79F4">
        <w:rPr>
          <w:rFonts w:hint="cs"/>
          <w:rtl/>
          <w:lang w:eastAsia="he-IL"/>
        </w:rPr>
        <w:t>קצין משטרה כזה בכיר.</w:t>
      </w:r>
      <w:bookmarkStart w:id="3414" w:name="_ETM_Q1_9639493"/>
      <w:bookmarkEnd w:id="3414"/>
      <w:r w:rsidR="005F79F4">
        <w:rPr>
          <w:rFonts w:hint="cs"/>
          <w:rtl/>
          <w:lang w:eastAsia="he-IL"/>
        </w:rPr>
        <w:t xml:space="preserve"> תודה רבה.</w:t>
      </w:r>
    </w:p>
    <w:p w14:paraId="58BA6839" w14:textId="023D3E4F" w:rsidR="005F79F4" w:rsidRDefault="005F79F4" w:rsidP="00CD0EF9">
      <w:pPr>
        <w:rPr>
          <w:rtl/>
          <w:lang w:eastAsia="he-IL"/>
        </w:rPr>
      </w:pPr>
      <w:bookmarkStart w:id="3415" w:name="_ETM_Q1_9639531"/>
      <w:bookmarkStart w:id="3416" w:name="_ETM_Q1_9640413"/>
      <w:bookmarkEnd w:id="3415"/>
      <w:bookmarkEnd w:id="3416"/>
    </w:p>
    <w:p w14:paraId="028C09E3" w14:textId="6267B79A" w:rsidR="005F79F4" w:rsidRDefault="005F79F4" w:rsidP="005F79F4">
      <w:pPr>
        <w:pStyle w:val="af6"/>
        <w:keepNext/>
        <w:rPr>
          <w:rtl/>
        </w:rPr>
      </w:pPr>
      <w:bookmarkStart w:id="3417" w:name="ET_yor_6156_308"/>
      <w:r w:rsidRPr="005F79F4">
        <w:rPr>
          <w:rStyle w:val="TagStyle"/>
          <w:rtl/>
        </w:rPr>
        <w:t xml:space="preserve"> &lt;&lt; יור &gt;&gt; </w:t>
      </w:r>
      <w:r>
        <w:rPr>
          <w:rtl/>
        </w:rPr>
        <w:t>היו"ר גלעד קריב:</w:t>
      </w:r>
      <w:r w:rsidRPr="005F79F4">
        <w:rPr>
          <w:rStyle w:val="TagStyle"/>
          <w:rtl/>
        </w:rPr>
        <w:t xml:space="preserve"> &lt;&lt; יור &gt;&gt;</w:t>
      </w:r>
      <w:r w:rsidR="006A2FC6">
        <w:rPr>
          <w:rtl/>
        </w:rPr>
        <w:t xml:space="preserve"> </w:t>
      </w:r>
      <w:bookmarkEnd w:id="3417"/>
    </w:p>
    <w:p w14:paraId="3917F6CA" w14:textId="5C1B5DD1" w:rsidR="005F79F4" w:rsidRDefault="005F79F4" w:rsidP="005F79F4">
      <w:pPr>
        <w:pStyle w:val="KeepWithNext"/>
        <w:rPr>
          <w:rtl/>
          <w:lang w:eastAsia="he-IL"/>
        </w:rPr>
      </w:pPr>
    </w:p>
    <w:p w14:paraId="20EAFF08" w14:textId="0347803F" w:rsidR="005F79F4" w:rsidRDefault="005F79F4" w:rsidP="005F79F4">
      <w:pPr>
        <w:rPr>
          <w:rtl/>
          <w:lang w:eastAsia="he-IL"/>
        </w:rPr>
      </w:pPr>
      <w:bookmarkStart w:id="3418" w:name="_ETM_Q1_9640664"/>
      <w:bookmarkStart w:id="3419" w:name="_ETM_Q1_9640708"/>
      <w:bookmarkEnd w:id="3418"/>
      <w:bookmarkEnd w:id="3419"/>
      <w:r>
        <w:rPr>
          <w:rFonts w:hint="cs"/>
          <w:rtl/>
          <w:lang w:eastAsia="he-IL"/>
        </w:rPr>
        <w:t xml:space="preserve">אדוני, תודה. שמענו את הדברים. </w:t>
      </w:r>
      <w:bookmarkStart w:id="3420" w:name="_ETM_Q1_9644395"/>
      <w:bookmarkEnd w:id="3420"/>
      <w:r>
        <w:rPr>
          <w:rFonts w:hint="cs"/>
          <w:rtl/>
          <w:lang w:eastAsia="he-IL"/>
        </w:rPr>
        <w:t xml:space="preserve">יש גם את נייר העמדה. דעתי כמובן לא כדעתך. יש עילות חיפוש ללא </w:t>
      </w:r>
      <w:bookmarkStart w:id="3421" w:name="_ETM_Q1_9648517"/>
      <w:bookmarkEnd w:id="3421"/>
      <w:r>
        <w:rPr>
          <w:rFonts w:hint="cs"/>
          <w:rtl/>
          <w:lang w:eastAsia="he-IL"/>
        </w:rPr>
        <w:t>צו</w:t>
      </w:r>
      <w:r w:rsidR="006A2FC6">
        <w:rPr>
          <w:rFonts w:hint="cs"/>
          <w:rtl/>
          <w:lang w:eastAsia="he-IL"/>
        </w:rPr>
        <w:t xml:space="preserve"> </w:t>
      </w:r>
      <w:r>
        <w:rPr>
          <w:rFonts w:hint="cs"/>
          <w:rtl/>
          <w:lang w:eastAsia="he-IL"/>
        </w:rPr>
        <w:t>כבר היום בחוק. הצטרפתי</w:t>
      </w:r>
      <w:bookmarkStart w:id="3422" w:name="_ETM_Q1_9657274"/>
      <w:bookmarkEnd w:id="3422"/>
      <w:r>
        <w:rPr>
          <w:rFonts w:hint="cs"/>
          <w:rtl/>
          <w:lang w:eastAsia="he-IL"/>
        </w:rPr>
        <w:t xml:space="preserve"> לדעתך שאין ספק שבהסתכלות קדימה הממשלה מחויבת </w:t>
      </w:r>
      <w:r>
        <w:rPr>
          <w:rtl/>
          <w:lang w:eastAsia="he-IL"/>
        </w:rPr>
        <w:t>–</w:t>
      </w:r>
      <w:r>
        <w:rPr>
          <w:rFonts w:hint="cs"/>
          <w:rtl/>
          <w:lang w:eastAsia="he-IL"/>
        </w:rPr>
        <w:t xml:space="preserve"> לדעתי </w:t>
      </w:r>
      <w:bookmarkStart w:id="3423" w:name="_ETM_Q1_9661959"/>
      <w:bookmarkEnd w:id="3423"/>
      <w:r>
        <w:rPr>
          <w:rFonts w:hint="cs"/>
          <w:rtl/>
          <w:lang w:eastAsia="he-IL"/>
        </w:rPr>
        <w:t xml:space="preserve">זה גם עולה מנוסח החוק </w:t>
      </w:r>
      <w:r w:rsidR="00DC0CE8">
        <w:rPr>
          <w:rtl/>
          <w:lang w:eastAsia="he-IL"/>
        </w:rPr>
        <w:t>–</w:t>
      </w:r>
      <w:r>
        <w:rPr>
          <w:rFonts w:hint="cs"/>
          <w:rtl/>
          <w:lang w:eastAsia="he-IL"/>
        </w:rPr>
        <w:t xml:space="preserve"> </w:t>
      </w:r>
      <w:r w:rsidR="00DC0CE8">
        <w:rPr>
          <w:rFonts w:hint="cs"/>
          <w:rtl/>
          <w:lang w:eastAsia="he-IL"/>
        </w:rPr>
        <w:t xml:space="preserve">להתקין מסלול של </w:t>
      </w:r>
      <w:bookmarkStart w:id="3424" w:name="_ETM_Q1_9664980"/>
      <w:bookmarkEnd w:id="3424"/>
      <w:r w:rsidR="00DC0CE8">
        <w:rPr>
          <w:rFonts w:hint="cs"/>
          <w:rtl/>
          <w:lang w:eastAsia="he-IL"/>
        </w:rPr>
        <w:t xml:space="preserve">היוועדות חזותית לקבלת צו. אני אומר את זה בפעם </w:t>
      </w:r>
      <w:bookmarkStart w:id="3425" w:name="_ETM_Q1_9669719"/>
      <w:bookmarkEnd w:id="3425"/>
      <w:r w:rsidR="00DC0CE8">
        <w:rPr>
          <w:rFonts w:hint="cs"/>
          <w:rtl/>
          <w:lang w:eastAsia="he-IL"/>
        </w:rPr>
        <w:t xml:space="preserve">השמינית-תשיעית לפרוטוקול כדי שאם יהיו אחרים על הכיסאות שלנו, ידעו </w:t>
      </w:r>
      <w:bookmarkStart w:id="3426" w:name="_ETM_Q1_9680322"/>
      <w:bookmarkEnd w:id="3426"/>
      <w:r w:rsidR="00DC0CE8">
        <w:rPr>
          <w:rFonts w:hint="cs"/>
          <w:rtl/>
          <w:lang w:eastAsia="he-IL"/>
        </w:rPr>
        <w:t>שהדבר הוצג כהמלצה שלנו לכל הארכה.</w:t>
      </w:r>
    </w:p>
    <w:p w14:paraId="121141D7" w14:textId="3B178AE8" w:rsidR="00DC0CE8" w:rsidRDefault="00DC0CE8" w:rsidP="005F79F4">
      <w:pPr>
        <w:rPr>
          <w:rtl/>
          <w:lang w:eastAsia="he-IL"/>
        </w:rPr>
      </w:pPr>
      <w:bookmarkStart w:id="3427" w:name="_ETM_Q1_9686071"/>
      <w:bookmarkStart w:id="3428" w:name="_ETM_Q1_9686101"/>
      <w:bookmarkEnd w:id="3427"/>
      <w:bookmarkEnd w:id="3428"/>
    </w:p>
    <w:p w14:paraId="1138A9CB" w14:textId="136DCC0D" w:rsidR="00DC0CE8" w:rsidRDefault="00DC0CE8" w:rsidP="00DC0CE8">
      <w:pPr>
        <w:pStyle w:val="a4"/>
        <w:keepNext/>
        <w:rPr>
          <w:rtl/>
        </w:rPr>
      </w:pPr>
      <w:bookmarkStart w:id="3429" w:name="ET_speaker_4741_309"/>
      <w:r w:rsidRPr="00DC0CE8">
        <w:rPr>
          <w:rStyle w:val="TagStyle"/>
          <w:rtl/>
        </w:rPr>
        <w:t xml:space="preserve"> &lt;&lt; דובר &gt;&gt; </w:t>
      </w:r>
      <w:r>
        <w:rPr>
          <w:rtl/>
        </w:rPr>
        <w:t>זאב בנימין בגין (תקווה חדשה):</w:t>
      </w:r>
      <w:r w:rsidRPr="00DC0CE8">
        <w:rPr>
          <w:rStyle w:val="TagStyle"/>
          <w:rtl/>
        </w:rPr>
        <w:t xml:space="preserve"> &lt;&lt; דובר &gt;&gt;</w:t>
      </w:r>
      <w:r w:rsidR="006A2FC6">
        <w:rPr>
          <w:rtl/>
        </w:rPr>
        <w:t xml:space="preserve"> </w:t>
      </w:r>
      <w:bookmarkEnd w:id="3429"/>
    </w:p>
    <w:p w14:paraId="6BE624D0" w14:textId="771F429C" w:rsidR="00DC0CE8" w:rsidRDefault="00DC0CE8" w:rsidP="00DC0CE8">
      <w:pPr>
        <w:pStyle w:val="KeepWithNext"/>
        <w:rPr>
          <w:rtl/>
          <w:lang w:eastAsia="he-IL"/>
        </w:rPr>
      </w:pPr>
    </w:p>
    <w:p w14:paraId="054B4F0A" w14:textId="576ABA5E" w:rsidR="00DC0CE8" w:rsidRDefault="00DC0CE8" w:rsidP="00DC0CE8">
      <w:pPr>
        <w:rPr>
          <w:rtl/>
          <w:lang w:eastAsia="he-IL"/>
        </w:rPr>
      </w:pPr>
      <w:r>
        <w:rPr>
          <w:rFonts w:hint="cs"/>
          <w:rtl/>
          <w:lang w:eastAsia="he-IL"/>
        </w:rPr>
        <w:t xml:space="preserve">לא הבנתי איך </w:t>
      </w:r>
      <w:bookmarkStart w:id="3430" w:name="_ETM_Q1_9682615"/>
      <w:bookmarkEnd w:id="3430"/>
      <w:r>
        <w:rPr>
          <w:rFonts w:hint="cs"/>
          <w:rtl/>
          <w:lang w:eastAsia="he-IL"/>
        </w:rPr>
        <w:t>זה נובע מנוסח החוק.</w:t>
      </w:r>
    </w:p>
    <w:p w14:paraId="31B8CF86" w14:textId="19FE1502" w:rsidR="00DC0CE8" w:rsidRDefault="00DC0CE8" w:rsidP="00DC0CE8">
      <w:pPr>
        <w:rPr>
          <w:rtl/>
          <w:lang w:eastAsia="he-IL"/>
        </w:rPr>
      </w:pPr>
      <w:bookmarkStart w:id="3431" w:name="_ETM_Q1_9685432"/>
      <w:bookmarkStart w:id="3432" w:name="_ETM_Q1_9685460"/>
      <w:bookmarkStart w:id="3433" w:name="_ETM_Q1_9686335"/>
      <w:bookmarkEnd w:id="3431"/>
      <w:bookmarkEnd w:id="3432"/>
      <w:bookmarkEnd w:id="3433"/>
    </w:p>
    <w:p w14:paraId="4378B296" w14:textId="00EE716D" w:rsidR="00DC0CE8" w:rsidRDefault="00DC0CE8" w:rsidP="00DC0CE8">
      <w:pPr>
        <w:pStyle w:val="af6"/>
        <w:keepNext/>
        <w:rPr>
          <w:rtl/>
        </w:rPr>
      </w:pPr>
      <w:bookmarkStart w:id="3434" w:name="ET_yor_6156_310"/>
      <w:r w:rsidRPr="00DC0CE8">
        <w:rPr>
          <w:rStyle w:val="TagStyle"/>
          <w:rtl/>
        </w:rPr>
        <w:t xml:space="preserve"> &lt;&lt; יור &gt;&gt; </w:t>
      </w:r>
      <w:r>
        <w:rPr>
          <w:rtl/>
        </w:rPr>
        <w:t>היו"ר גלעד קריב:</w:t>
      </w:r>
      <w:r w:rsidRPr="00DC0CE8">
        <w:rPr>
          <w:rStyle w:val="TagStyle"/>
          <w:rtl/>
        </w:rPr>
        <w:t xml:space="preserve"> &lt;&lt; יור &gt;&gt;</w:t>
      </w:r>
      <w:r w:rsidR="006A2FC6">
        <w:rPr>
          <w:rtl/>
        </w:rPr>
        <w:t xml:space="preserve"> </w:t>
      </w:r>
      <w:bookmarkEnd w:id="3434"/>
    </w:p>
    <w:p w14:paraId="272947BB" w14:textId="2B7212F0" w:rsidR="00DC0CE8" w:rsidRDefault="00DC0CE8" w:rsidP="00DC0CE8">
      <w:pPr>
        <w:pStyle w:val="KeepWithNext"/>
        <w:rPr>
          <w:rtl/>
          <w:lang w:eastAsia="he-IL"/>
        </w:rPr>
      </w:pPr>
    </w:p>
    <w:p w14:paraId="524D55DB" w14:textId="3198CD7F" w:rsidR="00DC0CE8" w:rsidRDefault="00DC0CE8" w:rsidP="00DC0CE8">
      <w:pPr>
        <w:rPr>
          <w:rtl/>
          <w:lang w:eastAsia="he-IL"/>
        </w:rPr>
      </w:pPr>
      <w:bookmarkStart w:id="3435" w:name="_ETM_Q1_9686531"/>
      <w:bookmarkStart w:id="3436" w:name="_ETM_Q1_9686566"/>
      <w:bookmarkEnd w:id="3435"/>
      <w:bookmarkEnd w:id="3436"/>
      <w:r>
        <w:rPr>
          <w:rFonts w:hint="cs"/>
          <w:rtl/>
          <w:lang w:eastAsia="he-IL"/>
        </w:rPr>
        <w:t>כי כתוב</w:t>
      </w:r>
      <w:r w:rsidR="006A2FC6">
        <w:rPr>
          <w:rFonts w:hint="cs"/>
          <w:rtl/>
          <w:lang w:eastAsia="he-IL"/>
        </w:rPr>
        <w:t xml:space="preserve"> </w:t>
      </w:r>
      <w:r>
        <w:rPr>
          <w:rFonts w:hint="cs"/>
          <w:rtl/>
          <w:lang w:eastAsia="he-IL"/>
        </w:rPr>
        <w:t xml:space="preserve">שהסמכות של חיפוש </w:t>
      </w:r>
      <w:bookmarkStart w:id="3437" w:name="_ETM_Q1_9689349"/>
      <w:bookmarkEnd w:id="3437"/>
      <w:r>
        <w:rPr>
          <w:rFonts w:hint="cs"/>
          <w:rtl/>
          <w:lang w:eastAsia="he-IL"/>
        </w:rPr>
        <w:t>ללא צו</w:t>
      </w:r>
      <w:r w:rsidR="006A2FC6">
        <w:rPr>
          <w:rFonts w:hint="cs"/>
          <w:rtl/>
          <w:lang w:eastAsia="he-IL"/>
        </w:rPr>
        <w:t xml:space="preserve"> </w:t>
      </w:r>
      <w:r>
        <w:rPr>
          <w:rFonts w:hint="cs"/>
          <w:rtl/>
          <w:lang w:eastAsia="he-IL"/>
        </w:rPr>
        <w:t xml:space="preserve">היא רק במקום שזה נדרש. דהיינו, </w:t>
      </w:r>
      <w:bookmarkStart w:id="3438" w:name="_ETM_Q1_9693092"/>
      <w:bookmarkEnd w:id="3438"/>
      <w:r>
        <w:rPr>
          <w:rFonts w:hint="cs"/>
          <w:rtl/>
          <w:lang w:eastAsia="he-IL"/>
        </w:rPr>
        <w:t>אין אלטרנטיבה. אם ברור שלממשלה, לרשות המבצעת, יש יכו</w:t>
      </w:r>
      <w:bookmarkStart w:id="3439" w:name="_ETM_Q1_9698711"/>
      <w:bookmarkEnd w:id="3439"/>
      <w:r>
        <w:rPr>
          <w:rFonts w:hint="cs"/>
          <w:rtl/>
          <w:lang w:eastAsia="he-IL"/>
        </w:rPr>
        <w:t>לת בעלות לא דרמטית, לפחות לצמצם את חלק מהמקרים,</w:t>
      </w:r>
      <w:bookmarkStart w:id="3440" w:name="_ETM_Q1_9701043"/>
      <w:bookmarkEnd w:id="3440"/>
      <w:r>
        <w:rPr>
          <w:rFonts w:hint="cs"/>
          <w:rtl/>
          <w:lang w:eastAsia="he-IL"/>
        </w:rPr>
        <w:t xml:space="preserve"> </w:t>
      </w:r>
      <w:r w:rsidR="00BB1FC2">
        <w:rPr>
          <w:rFonts w:hint="cs"/>
          <w:rtl/>
          <w:lang w:eastAsia="he-IL"/>
        </w:rPr>
        <w:t>כי ביום</w:t>
      </w:r>
      <w:r w:rsidR="006A2FC6">
        <w:rPr>
          <w:rFonts w:hint="cs"/>
          <w:rtl/>
          <w:lang w:eastAsia="he-IL"/>
        </w:rPr>
        <w:t xml:space="preserve"> </w:t>
      </w:r>
      <w:r w:rsidR="00BB1FC2">
        <w:rPr>
          <w:rFonts w:hint="cs"/>
          <w:rtl/>
          <w:lang w:eastAsia="he-IL"/>
        </w:rPr>
        <w:t>בערב שבת בשעה 12:00 בלילה</w:t>
      </w:r>
      <w:bookmarkStart w:id="3441" w:name="_ETM_Q1_9708373"/>
      <w:bookmarkEnd w:id="3441"/>
      <w:r w:rsidR="00BB1FC2">
        <w:rPr>
          <w:rFonts w:hint="cs"/>
          <w:rtl/>
          <w:lang w:eastAsia="he-IL"/>
        </w:rPr>
        <w:t xml:space="preserve"> גם יש שופט תורן אבל זה יותר מורכב</w:t>
      </w:r>
      <w:bookmarkStart w:id="3442" w:name="_ETM_Q1_9709014"/>
      <w:bookmarkEnd w:id="3442"/>
      <w:r w:rsidR="006A2FC6">
        <w:rPr>
          <w:rFonts w:hint="cs"/>
          <w:rtl/>
          <w:lang w:eastAsia="he-IL"/>
        </w:rPr>
        <w:t xml:space="preserve"> </w:t>
      </w:r>
      <w:r w:rsidR="00BB1FC2">
        <w:rPr>
          <w:rFonts w:hint="cs"/>
          <w:rtl/>
          <w:lang w:eastAsia="he-IL"/>
        </w:rPr>
        <w:t xml:space="preserve">אבל בכל ימות השבוע מ-7:00 בבוקר עד </w:t>
      </w:r>
      <w:bookmarkStart w:id="3443" w:name="_ETM_Q1_9710919"/>
      <w:bookmarkEnd w:id="3443"/>
      <w:r w:rsidR="00BB1FC2">
        <w:rPr>
          <w:rFonts w:hint="cs"/>
          <w:rtl/>
          <w:lang w:eastAsia="he-IL"/>
        </w:rPr>
        <w:t xml:space="preserve">6:00 בערב זה לא כל כך קשה להסדיר את זה </w:t>
      </w:r>
      <w:r w:rsidR="00BB1FC2">
        <w:rPr>
          <w:rtl/>
          <w:lang w:eastAsia="he-IL"/>
        </w:rPr>
        <w:t>–</w:t>
      </w:r>
      <w:r w:rsidR="00BB1FC2">
        <w:rPr>
          <w:rFonts w:hint="cs"/>
          <w:rtl/>
          <w:lang w:eastAsia="he-IL"/>
        </w:rPr>
        <w:t xml:space="preserve"> אז שיראו שלפחות צמצמו. לשם </w:t>
      </w:r>
      <w:bookmarkStart w:id="3444" w:name="_ETM_Q1_9719478"/>
      <w:bookmarkEnd w:id="3444"/>
      <w:r w:rsidR="00BB1FC2">
        <w:rPr>
          <w:rFonts w:hint="cs"/>
          <w:rtl/>
          <w:lang w:eastAsia="he-IL"/>
        </w:rPr>
        <w:t>כך עמדתי על קיום דיוני מעקב תכופים</w:t>
      </w:r>
      <w:bookmarkStart w:id="3445" w:name="_ETM_Q1_9721791"/>
      <w:bookmarkEnd w:id="3445"/>
      <w:r w:rsidR="00BB1FC2">
        <w:rPr>
          <w:rFonts w:hint="cs"/>
          <w:rtl/>
          <w:lang w:eastAsia="he-IL"/>
        </w:rPr>
        <w:t xml:space="preserve"> כאן בוועדה, אם במסגרת הדיווחים ואם מעבר לדיווחים.</w:t>
      </w:r>
    </w:p>
    <w:p w14:paraId="4088A46D" w14:textId="5518B559" w:rsidR="00BB1FC2" w:rsidRDefault="00BB1FC2" w:rsidP="00DC0CE8">
      <w:pPr>
        <w:rPr>
          <w:rtl/>
          <w:lang w:eastAsia="he-IL"/>
        </w:rPr>
      </w:pPr>
    </w:p>
    <w:p w14:paraId="2FF209AD" w14:textId="0802DC8D" w:rsidR="00BB1FC2" w:rsidRDefault="00BB1FC2" w:rsidP="00DC0CE8">
      <w:pPr>
        <w:rPr>
          <w:rtl/>
          <w:lang w:eastAsia="he-IL"/>
        </w:rPr>
      </w:pPr>
      <w:r>
        <w:rPr>
          <w:rFonts w:hint="cs"/>
          <w:rtl/>
          <w:lang w:eastAsia="he-IL"/>
        </w:rPr>
        <w:t>אנחנו ניגשים להנמקה ולהצבעה.</w:t>
      </w:r>
    </w:p>
    <w:p w14:paraId="1CA5483B" w14:textId="0BD0BB61" w:rsidR="00BB1FC2" w:rsidRDefault="00BB1FC2" w:rsidP="00DC0CE8">
      <w:pPr>
        <w:rPr>
          <w:rtl/>
          <w:lang w:eastAsia="he-IL"/>
        </w:rPr>
      </w:pPr>
      <w:bookmarkStart w:id="3446" w:name="_ETM_Q1_9729924"/>
      <w:bookmarkStart w:id="3447" w:name="_ETM_Q1_9729942"/>
      <w:bookmarkEnd w:id="3446"/>
      <w:bookmarkEnd w:id="3447"/>
    </w:p>
    <w:p w14:paraId="61B137B3" w14:textId="45DE7F99" w:rsidR="00BB1FC2" w:rsidRDefault="00BB1FC2" w:rsidP="00BB1FC2">
      <w:pPr>
        <w:pStyle w:val="a4"/>
        <w:keepNext/>
        <w:rPr>
          <w:rtl/>
        </w:rPr>
      </w:pPr>
      <w:bookmarkStart w:id="3448" w:name="ET_speaker_5292_311"/>
      <w:r w:rsidRPr="00BB1FC2">
        <w:rPr>
          <w:rStyle w:val="TagStyle"/>
          <w:rtl/>
        </w:rPr>
        <w:t xml:space="preserve"> &lt;&lt; דובר &gt;&gt; </w:t>
      </w:r>
      <w:r>
        <w:rPr>
          <w:rtl/>
        </w:rPr>
        <w:t>אוסאמה סעדי (הרשימה המשותפת):</w:t>
      </w:r>
      <w:r w:rsidRPr="00BB1FC2">
        <w:rPr>
          <w:rStyle w:val="TagStyle"/>
          <w:rtl/>
        </w:rPr>
        <w:t xml:space="preserve"> &lt;&lt; דובר &gt;&gt;</w:t>
      </w:r>
      <w:r w:rsidR="006A2FC6">
        <w:rPr>
          <w:rtl/>
        </w:rPr>
        <w:t xml:space="preserve"> </w:t>
      </w:r>
      <w:bookmarkEnd w:id="3448"/>
    </w:p>
    <w:p w14:paraId="66122118" w14:textId="39442E4E" w:rsidR="00BB1FC2" w:rsidRDefault="00BB1FC2" w:rsidP="00BB1FC2">
      <w:pPr>
        <w:pStyle w:val="KeepWithNext"/>
        <w:rPr>
          <w:rtl/>
          <w:lang w:eastAsia="he-IL"/>
        </w:rPr>
      </w:pPr>
    </w:p>
    <w:p w14:paraId="07B12D26" w14:textId="7A94841B" w:rsidR="00BB1FC2" w:rsidRDefault="00BB1FC2" w:rsidP="00BB1FC2">
      <w:pPr>
        <w:rPr>
          <w:rtl/>
          <w:lang w:eastAsia="he-IL"/>
        </w:rPr>
      </w:pPr>
      <w:r>
        <w:rPr>
          <w:rFonts w:hint="cs"/>
          <w:rtl/>
          <w:lang w:eastAsia="he-IL"/>
        </w:rPr>
        <w:t>לפני כן. אני טוען לנושא חדש</w:t>
      </w:r>
      <w:r w:rsidR="00F765DF">
        <w:rPr>
          <w:rFonts w:hint="cs"/>
          <w:rtl/>
          <w:lang w:eastAsia="he-IL"/>
        </w:rPr>
        <w:t xml:space="preserve"> ולכן </w:t>
      </w:r>
      <w:bookmarkStart w:id="3449" w:name="_ETM_Q1_9736303"/>
      <w:bookmarkEnd w:id="3449"/>
      <w:r w:rsidR="00F765DF">
        <w:rPr>
          <w:rFonts w:hint="cs"/>
          <w:rtl/>
          <w:lang w:eastAsia="he-IL"/>
        </w:rPr>
        <w:t>אני מבקש לא להצביע על סעיף (3).</w:t>
      </w:r>
    </w:p>
    <w:p w14:paraId="773B3F75" w14:textId="36FE6ACF" w:rsidR="00F765DF" w:rsidRDefault="00F765DF" w:rsidP="00BB1FC2">
      <w:pPr>
        <w:rPr>
          <w:rtl/>
          <w:lang w:eastAsia="he-IL"/>
        </w:rPr>
      </w:pPr>
      <w:bookmarkStart w:id="3450" w:name="_ETM_Q1_9744512"/>
      <w:bookmarkStart w:id="3451" w:name="_ETM_Q1_9744546"/>
      <w:bookmarkStart w:id="3452" w:name="_ETM_Q1_9744503"/>
      <w:bookmarkEnd w:id="3450"/>
      <w:bookmarkEnd w:id="3451"/>
      <w:bookmarkEnd w:id="3452"/>
    </w:p>
    <w:p w14:paraId="5954520D" w14:textId="0506E221" w:rsidR="00F765DF" w:rsidRDefault="00F765DF" w:rsidP="00F765DF">
      <w:pPr>
        <w:pStyle w:val="a4"/>
        <w:keepNext/>
        <w:rPr>
          <w:rtl/>
        </w:rPr>
      </w:pPr>
      <w:bookmarkStart w:id="3453" w:name="ET_speaker_6157_312"/>
      <w:r w:rsidRPr="00F765DF">
        <w:rPr>
          <w:rStyle w:val="TagStyle"/>
          <w:rtl/>
        </w:rPr>
        <w:t xml:space="preserve"> &lt;&lt; דובר &gt;&gt; </w:t>
      </w:r>
      <w:r>
        <w:rPr>
          <w:rtl/>
        </w:rPr>
        <w:t>שמחה רוטמן (הציונות הדתית):</w:t>
      </w:r>
      <w:r w:rsidRPr="00F765DF">
        <w:rPr>
          <w:rStyle w:val="TagStyle"/>
          <w:rtl/>
        </w:rPr>
        <w:t xml:space="preserve"> &lt;&lt; דובר &gt;&gt;</w:t>
      </w:r>
      <w:r w:rsidR="006A2FC6">
        <w:rPr>
          <w:rtl/>
        </w:rPr>
        <w:t xml:space="preserve"> </w:t>
      </w:r>
      <w:bookmarkEnd w:id="3453"/>
    </w:p>
    <w:p w14:paraId="3BA15632" w14:textId="377492B5" w:rsidR="00F765DF" w:rsidRDefault="00F765DF" w:rsidP="00F765DF">
      <w:pPr>
        <w:pStyle w:val="KeepWithNext"/>
        <w:rPr>
          <w:rtl/>
          <w:lang w:eastAsia="he-IL"/>
        </w:rPr>
      </w:pPr>
    </w:p>
    <w:p w14:paraId="0E2CFBBB" w14:textId="3259B3AE" w:rsidR="00F765DF" w:rsidRDefault="00F765DF" w:rsidP="00F765DF">
      <w:pPr>
        <w:rPr>
          <w:rtl/>
          <w:lang w:eastAsia="he-IL"/>
        </w:rPr>
      </w:pPr>
      <w:bookmarkStart w:id="3454" w:name="_ETM_Q1_9744755"/>
      <w:bookmarkStart w:id="3455" w:name="_ETM_Q1_9744796"/>
      <w:bookmarkEnd w:id="3454"/>
      <w:bookmarkEnd w:id="3455"/>
      <w:r>
        <w:rPr>
          <w:rFonts w:hint="cs"/>
          <w:rtl/>
          <w:lang w:eastAsia="he-IL"/>
        </w:rPr>
        <w:t>הוא טוען שהתיקונים שבו הפכו אותו לנושא חדש.</w:t>
      </w:r>
    </w:p>
    <w:p w14:paraId="1A6AB2EC" w14:textId="0A5ED9C9" w:rsidR="00F765DF" w:rsidRDefault="00F765DF" w:rsidP="00F765DF">
      <w:pPr>
        <w:rPr>
          <w:rtl/>
          <w:lang w:eastAsia="he-IL"/>
        </w:rPr>
      </w:pPr>
      <w:bookmarkStart w:id="3456" w:name="_ETM_Q1_9742672"/>
      <w:bookmarkStart w:id="3457" w:name="_ETM_Q1_9742702"/>
      <w:bookmarkEnd w:id="3456"/>
      <w:bookmarkEnd w:id="3457"/>
    </w:p>
    <w:p w14:paraId="73D5A385" w14:textId="66B03D33" w:rsidR="00F765DF" w:rsidRDefault="00F765DF" w:rsidP="00F765DF">
      <w:pPr>
        <w:pStyle w:val="af6"/>
        <w:keepNext/>
        <w:rPr>
          <w:rtl/>
        </w:rPr>
      </w:pPr>
      <w:bookmarkStart w:id="3458" w:name="ET_yor_6156_313"/>
      <w:r w:rsidRPr="00F765DF">
        <w:rPr>
          <w:rStyle w:val="TagStyle"/>
          <w:rtl/>
        </w:rPr>
        <w:t xml:space="preserve"> &lt;&lt; יור &gt;&gt; </w:t>
      </w:r>
      <w:r>
        <w:rPr>
          <w:rtl/>
        </w:rPr>
        <w:t>היו"ר גלעד קריב:</w:t>
      </w:r>
      <w:r w:rsidRPr="00F765DF">
        <w:rPr>
          <w:rStyle w:val="TagStyle"/>
          <w:rtl/>
        </w:rPr>
        <w:t xml:space="preserve"> &lt;&lt; יור &gt;&gt;</w:t>
      </w:r>
      <w:r w:rsidR="006A2FC6">
        <w:rPr>
          <w:rtl/>
        </w:rPr>
        <w:t xml:space="preserve"> </w:t>
      </w:r>
      <w:bookmarkEnd w:id="3458"/>
    </w:p>
    <w:p w14:paraId="1027DD6B" w14:textId="4DBDF386" w:rsidR="00F765DF" w:rsidRDefault="00F765DF" w:rsidP="00F765DF">
      <w:pPr>
        <w:pStyle w:val="KeepWithNext"/>
        <w:rPr>
          <w:rtl/>
          <w:lang w:eastAsia="he-IL"/>
        </w:rPr>
      </w:pPr>
    </w:p>
    <w:p w14:paraId="0B3435F9" w14:textId="2342AAAB" w:rsidR="00F765DF" w:rsidRDefault="00F765DF" w:rsidP="00F765DF">
      <w:pPr>
        <w:rPr>
          <w:rtl/>
          <w:lang w:eastAsia="he-IL"/>
        </w:rPr>
      </w:pPr>
      <w:r>
        <w:rPr>
          <w:rFonts w:hint="cs"/>
          <w:rtl/>
          <w:lang w:eastAsia="he-IL"/>
        </w:rPr>
        <w:t>בסדר.</w:t>
      </w:r>
      <w:r w:rsidR="006A2FC6">
        <w:rPr>
          <w:rFonts w:hint="cs"/>
          <w:rtl/>
          <w:lang w:eastAsia="he-IL"/>
        </w:rPr>
        <w:t xml:space="preserve"> </w:t>
      </w:r>
      <w:r>
        <w:rPr>
          <w:rFonts w:hint="cs"/>
          <w:rtl/>
          <w:lang w:eastAsia="he-IL"/>
        </w:rPr>
        <w:t xml:space="preserve">אין </w:t>
      </w:r>
      <w:bookmarkStart w:id="3459" w:name="_ETM_Q1_9749543"/>
      <w:bookmarkEnd w:id="3459"/>
      <w:r>
        <w:rPr>
          <w:rFonts w:hint="cs"/>
          <w:rtl/>
          <w:lang w:eastAsia="he-IL"/>
        </w:rPr>
        <w:t xml:space="preserve">לנו אלא את דין תקנון הכנסת. אנחנו נמתין </w:t>
      </w:r>
      <w:bookmarkStart w:id="3460" w:name="_ETM_Q1_9754657"/>
      <w:bookmarkEnd w:id="3460"/>
      <w:r>
        <w:rPr>
          <w:rFonts w:hint="cs"/>
          <w:rtl/>
          <w:lang w:eastAsia="he-IL"/>
        </w:rPr>
        <w:t>לוועדת הכנסת.</w:t>
      </w:r>
    </w:p>
    <w:p w14:paraId="79C76462" w14:textId="7162F4AA" w:rsidR="00F765DF" w:rsidRDefault="00F765DF" w:rsidP="00F765DF">
      <w:pPr>
        <w:rPr>
          <w:rtl/>
          <w:lang w:eastAsia="he-IL"/>
        </w:rPr>
      </w:pPr>
    </w:p>
    <w:p w14:paraId="7C5121B4" w14:textId="3EFCA358" w:rsidR="00F765DF" w:rsidRDefault="00F765DF" w:rsidP="00F765DF">
      <w:pPr>
        <w:pStyle w:val="a4"/>
        <w:keepNext/>
        <w:rPr>
          <w:rtl/>
        </w:rPr>
      </w:pPr>
      <w:bookmarkStart w:id="3461" w:name="ET_speaker_6157_314"/>
      <w:r w:rsidRPr="00F765DF">
        <w:rPr>
          <w:rStyle w:val="TagStyle"/>
          <w:rtl/>
        </w:rPr>
        <w:t xml:space="preserve"> &lt;&lt; דובר &gt;&gt; </w:t>
      </w:r>
      <w:r>
        <w:rPr>
          <w:rtl/>
        </w:rPr>
        <w:t>שמחה רוטמן (הציונות הדתית):</w:t>
      </w:r>
      <w:r w:rsidRPr="00F765DF">
        <w:rPr>
          <w:rStyle w:val="TagStyle"/>
          <w:rtl/>
        </w:rPr>
        <w:t xml:space="preserve"> &lt;&lt; דובר &gt;&gt;</w:t>
      </w:r>
      <w:r w:rsidR="006A2FC6">
        <w:rPr>
          <w:rtl/>
        </w:rPr>
        <w:t xml:space="preserve"> </w:t>
      </w:r>
      <w:bookmarkEnd w:id="3461"/>
    </w:p>
    <w:p w14:paraId="77D96203" w14:textId="6991FE9B" w:rsidR="00F765DF" w:rsidRDefault="00F765DF" w:rsidP="00F765DF">
      <w:pPr>
        <w:pStyle w:val="KeepWithNext"/>
        <w:rPr>
          <w:rtl/>
          <w:lang w:eastAsia="he-IL"/>
        </w:rPr>
      </w:pPr>
    </w:p>
    <w:p w14:paraId="20E16158" w14:textId="0FB2A604" w:rsidR="00F765DF" w:rsidRDefault="00F765DF" w:rsidP="00F765DF">
      <w:pPr>
        <w:rPr>
          <w:rtl/>
          <w:lang w:eastAsia="he-IL"/>
        </w:rPr>
      </w:pPr>
      <w:r>
        <w:rPr>
          <w:rFonts w:hint="cs"/>
          <w:rtl/>
          <w:lang w:eastAsia="he-IL"/>
        </w:rPr>
        <w:t>אתה מנצל את כל התרגילים הפוליטיים.</w:t>
      </w:r>
    </w:p>
    <w:p w14:paraId="02D6D331" w14:textId="0670B7FA" w:rsidR="00F765DF" w:rsidRDefault="00F765DF" w:rsidP="00F765DF">
      <w:pPr>
        <w:rPr>
          <w:rtl/>
          <w:lang w:eastAsia="he-IL"/>
        </w:rPr>
      </w:pPr>
      <w:bookmarkStart w:id="3462" w:name="_ETM_Q1_9768956"/>
      <w:bookmarkEnd w:id="3462"/>
    </w:p>
    <w:p w14:paraId="2D4E95A4" w14:textId="7ADFB5CB" w:rsidR="00F765DF" w:rsidRDefault="00F765DF" w:rsidP="00F765DF">
      <w:pPr>
        <w:pStyle w:val="a4"/>
        <w:keepNext/>
        <w:rPr>
          <w:rtl/>
        </w:rPr>
      </w:pPr>
      <w:bookmarkStart w:id="3463" w:name="ET_speaker_5292_315"/>
      <w:r w:rsidRPr="00F765DF">
        <w:rPr>
          <w:rStyle w:val="TagStyle"/>
          <w:rtl/>
        </w:rPr>
        <w:t xml:space="preserve"> &lt;&lt; דובר &gt;&gt; </w:t>
      </w:r>
      <w:r>
        <w:rPr>
          <w:rtl/>
        </w:rPr>
        <w:t>אוסאמה סעדי (הרשימה המשותפת):</w:t>
      </w:r>
      <w:r w:rsidRPr="00F765DF">
        <w:rPr>
          <w:rStyle w:val="TagStyle"/>
          <w:rtl/>
        </w:rPr>
        <w:t xml:space="preserve"> &lt;&lt; דובר &gt;&gt;</w:t>
      </w:r>
      <w:r w:rsidR="006A2FC6">
        <w:rPr>
          <w:rtl/>
        </w:rPr>
        <w:t xml:space="preserve"> </w:t>
      </w:r>
      <w:bookmarkEnd w:id="3463"/>
    </w:p>
    <w:p w14:paraId="51F87968" w14:textId="4456649F" w:rsidR="00F765DF" w:rsidRDefault="00F765DF" w:rsidP="00F765DF">
      <w:pPr>
        <w:pStyle w:val="KeepWithNext"/>
        <w:rPr>
          <w:rtl/>
          <w:lang w:eastAsia="he-IL"/>
        </w:rPr>
      </w:pPr>
    </w:p>
    <w:p w14:paraId="415EF96F" w14:textId="1F900D2B" w:rsidR="00F765DF" w:rsidRDefault="00F765DF" w:rsidP="00F765DF">
      <w:pPr>
        <w:rPr>
          <w:rtl/>
          <w:lang w:eastAsia="he-IL"/>
        </w:rPr>
      </w:pPr>
      <w:bookmarkStart w:id="3464" w:name="_ETM_Q1_9769189"/>
      <w:bookmarkStart w:id="3465" w:name="_ETM_Q1_9769224"/>
      <w:bookmarkEnd w:id="3464"/>
      <w:bookmarkEnd w:id="3465"/>
      <w:r>
        <w:rPr>
          <w:rFonts w:hint="cs"/>
          <w:rtl/>
          <w:lang w:eastAsia="he-IL"/>
        </w:rPr>
        <w:t xml:space="preserve">למדתי ממך. </w:t>
      </w:r>
    </w:p>
    <w:p w14:paraId="5A1BDE9C" w14:textId="7A37F14B" w:rsidR="00F765DF" w:rsidRDefault="00F765DF" w:rsidP="00F765DF">
      <w:pPr>
        <w:rPr>
          <w:rtl/>
          <w:lang w:eastAsia="he-IL"/>
        </w:rPr>
      </w:pPr>
      <w:bookmarkStart w:id="3466" w:name="_ETM_Q1_9773188"/>
      <w:bookmarkStart w:id="3467" w:name="_ETM_Q1_9773215"/>
      <w:bookmarkEnd w:id="3466"/>
      <w:bookmarkEnd w:id="3467"/>
    </w:p>
    <w:p w14:paraId="4F30B64B" w14:textId="5A69E2CA" w:rsidR="00F765DF" w:rsidRDefault="00F765DF" w:rsidP="00F765DF">
      <w:pPr>
        <w:pStyle w:val="af6"/>
        <w:keepNext/>
        <w:rPr>
          <w:rtl/>
        </w:rPr>
      </w:pPr>
      <w:bookmarkStart w:id="3468" w:name="ET_yor_6156_316"/>
      <w:r w:rsidRPr="00F765DF">
        <w:rPr>
          <w:rStyle w:val="TagStyle"/>
          <w:rtl/>
        </w:rPr>
        <w:t xml:space="preserve"> &lt;&lt; יור &gt;&gt; </w:t>
      </w:r>
      <w:r>
        <w:rPr>
          <w:rtl/>
        </w:rPr>
        <w:t>היו"ר גלעד קריב:</w:t>
      </w:r>
      <w:r w:rsidRPr="00F765DF">
        <w:rPr>
          <w:rStyle w:val="TagStyle"/>
          <w:rtl/>
        </w:rPr>
        <w:t xml:space="preserve"> &lt;&lt; יור &gt;&gt;</w:t>
      </w:r>
      <w:r w:rsidR="006A2FC6">
        <w:rPr>
          <w:rtl/>
        </w:rPr>
        <w:t xml:space="preserve"> </w:t>
      </w:r>
      <w:bookmarkEnd w:id="3468"/>
    </w:p>
    <w:p w14:paraId="0AAA9ED2" w14:textId="4E9B9882" w:rsidR="00F765DF" w:rsidRDefault="00F765DF" w:rsidP="00F765DF">
      <w:pPr>
        <w:pStyle w:val="KeepWithNext"/>
        <w:rPr>
          <w:rtl/>
          <w:lang w:eastAsia="he-IL"/>
        </w:rPr>
      </w:pPr>
    </w:p>
    <w:p w14:paraId="4236923C" w14:textId="3DEA0015" w:rsidR="00F765DF" w:rsidRDefault="00F765DF" w:rsidP="00F765DF">
      <w:pPr>
        <w:rPr>
          <w:rtl/>
          <w:lang w:eastAsia="he-IL"/>
        </w:rPr>
      </w:pPr>
      <w:r>
        <w:rPr>
          <w:rFonts w:hint="cs"/>
          <w:rtl/>
          <w:lang w:eastAsia="he-IL"/>
        </w:rPr>
        <w:t>למה טענת הנושא החדש?</w:t>
      </w:r>
      <w:r w:rsidR="003458DA">
        <w:rPr>
          <w:rFonts w:hint="cs"/>
          <w:rtl/>
          <w:lang w:eastAsia="he-IL"/>
        </w:rPr>
        <w:t xml:space="preserve"> לאיזה סעיף?</w:t>
      </w:r>
    </w:p>
    <w:p w14:paraId="148F1214" w14:textId="4FB54AC1" w:rsidR="003458DA" w:rsidRDefault="003458DA" w:rsidP="003458DA">
      <w:pPr>
        <w:rPr>
          <w:rtl/>
          <w:lang w:eastAsia="he-IL"/>
        </w:rPr>
      </w:pPr>
    </w:p>
    <w:p w14:paraId="79019E82" w14:textId="494578BA" w:rsidR="003458DA" w:rsidRDefault="003458DA" w:rsidP="003458DA">
      <w:pPr>
        <w:pStyle w:val="a4"/>
        <w:keepNext/>
        <w:rPr>
          <w:rtl/>
        </w:rPr>
      </w:pPr>
      <w:bookmarkStart w:id="3469" w:name="ET_speaker_5292_317"/>
      <w:r w:rsidRPr="003458DA">
        <w:rPr>
          <w:rStyle w:val="TagStyle"/>
          <w:rtl/>
        </w:rPr>
        <w:t xml:space="preserve"> &lt;&lt; דובר &gt;&gt; </w:t>
      </w:r>
      <w:r>
        <w:rPr>
          <w:rtl/>
        </w:rPr>
        <w:t>אוסאמה סעדי (הרשימה המשותפת):</w:t>
      </w:r>
      <w:r w:rsidRPr="003458DA">
        <w:rPr>
          <w:rStyle w:val="TagStyle"/>
          <w:rtl/>
        </w:rPr>
        <w:t xml:space="preserve"> &lt;&lt; דובר &gt;&gt;</w:t>
      </w:r>
      <w:r w:rsidR="006A2FC6">
        <w:rPr>
          <w:rtl/>
        </w:rPr>
        <w:t xml:space="preserve"> </w:t>
      </w:r>
      <w:bookmarkEnd w:id="3469"/>
    </w:p>
    <w:p w14:paraId="6630FE0E" w14:textId="008F4F2F" w:rsidR="003458DA" w:rsidRDefault="003458DA" w:rsidP="003458DA">
      <w:pPr>
        <w:pStyle w:val="KeepWithNext"/>
        <w:rPr>
          <w:rtl/>
          <w:lang w:eastAsia="he-IL"/>
        </w:rPr>
      </w:pPr>
    </w:p>
    <w:p w14:paraId="14DD675D" w14:textId="5418B734" w:rsidR="003458DA" w:rsidRDefault="003458DA" w:rsidP="003458DA">
      <w:pPr>
        <w:rPr>
          <w:rtl/>
          <w:lang w:eastAsia="he-IL"/>
        </w:rPr>
      </w:pPr>
      <w:r>
        <w:rPr>
          <w:rFonts w:hint="cs"/>
          <w:rtl/>
          <w:lang w:eastAsia="he-IL"/>
        </w:rPr>
        <w:t>לסעיף (3).</w:t>
      </w:r>
    </w:p>
    <w:p w14:paraId="4A7120F4" w14:textId="710A148E" w:rsidR="003458DA" w:rsidRDefault="003458DA" w:rsidP="003458DA">
      <w:pPr>
        <w:rPr>
          <w:rtl/>
          <w:lang w:eastAsia="he-IL"/>
        </w:rPr>
      </w:pPr>
      <w:bookmarkStart w:id="3470" w:name="_ETM_Q1_9775314"/>
      <w:bookmarkStart w:id="3471" w:name="_ETM_Q1_9775340"/>
      <w:bookmarkStart w:id="3472" w:name="_ETM_Q1_9776235"/>
      <w:bookmarkEnd w:id="3470"/>
      <w:bookmarkEnd w:id="3471"/>
      <w:bookmarkEnd w:id="3472"/>
    </w:p>
    <w:p w14:paraId="2AC380ED" w14:textId="12A9633B" w:rsidR="003458DA" w:rsidRDefault="003458DA" w:rsidP="003458DA">
      <w:pPr>
        <w:pStyle w:val="af9"/>
        <w:keepNext/>
        <w:rPr>
          <w:rtl/>
          <w:lang w:eastAsia="he-IL"/>
        </w:rPr>
      </w:pPr>
      <w:bookmarkStart w:id="3473" w:name="ET_guest_3540_318"/>
      <w:r w:rsidRPr="003458DA">
        <w:rPr>
          <w:rStyle w:val="TagStyle"/>
          <w:rtl/>
        </w:rPr>
        <w:t xml:space="preserve"> &lt;&lt; אורח &gt;&gt; </w:t>
      </w:r>
      <w:r>
        <w:rPr>
          <w:rtl/>
          <w:lang w:eastAsia="he-IL"/>
        </w:rPr>
        <w:t>גבריאלה פיסמן:</w:t>
      </w:r>
      <w:r w:rsidRPr="003458DA">
        <w:rPr>
          <w:rStyle w:val="TagStyle"/>
          <w:rtl/>
        </w:rPr>
        <w:t xml:space="preserve"> &lt;&lt; אורח &gt;&gt;</w:t>
      </w:r>
      <w:r w:rsidR="006A2FC6">
        <w:rPr>
          <w:rtl/>
          <w:lang w:eastAsia="he-IL"/>
        </w:rPr>
        <w:t xml:space="preserve"> </w:t>
      </w:r>
      <w:bookmarkEnd w:id="3473"/>
    </w:p>
    <w:p w14:paraId="5F0280F8" w14:textId="7E1A8DBF" w:rsidR="003458DA" w:rsidRDefault="003458DA" w:rsidP="003458DA">
      <w:pPr>
        <w:pStyle w:val="KeepWithNext"/>
        <w:rPr>
          <w:rtl/>
          <w:lang w:eastAsia="he-IL"/>
        </w:rPr>
      </w:pPr>
    </w:p>
    <w:p w14:paraId="5BBCC88E" w14:textId="6BC0352F" w:rsidR="003458DA" w:rsidRDefault="003458DA" w:rsidP="003458DA">
      <w:pPr>
        <w:rPr>
          <w:rtl/>
          <w:lang w:eastAsia="he-IL"/>
        </w:rPr>
      </w:pPr>
      <w:bookmarkStart w:id="3474" w:name="_ETM_Q1_9776428"/>
      <w:bookmarkStart w:id="3475" w:name="_ETM_Q1_9776445"/>
      <w:bookmarkEnd w:id="3474"/>
      <w:bookmarkEnd w:id="3475"/>
      <w:r>
        <w:rPr>
          <w:rFonts w:hint="cs"/>
          <w:rtl/>
          <w:lang w:eastAsia="he-IL"/>
        </w:rPr>
        <w:t>אישור בית משפט.</w:t>
      </w:r>
    </w:p>
    <w:p w14:paraId="43899591" w14:textId="103BC434" w:rsidR="003458DA" w:rsidRDefault="003458DA" w:rsidP="003458DA">
      <w:pPr>
        <w:rPr>
          <w:rtl/>
          <w:lang w:eastAsia="he-IL"/>
        </w:rPr>
      </w:pPr>
      <w:bookmarkStart w:id="3476" w:name="_ETM_Q1_9778899"/>
      <w:bookmarkStart w:id="3477" w:name="_ETM_Q1_9778930"/>
      <w:bookmarkEnd w:id="3476"/>
      <w:bookmarkEnd w:id="3477"/>
    </w:p>
    <w:p w14:paraId="5FE2C147" w14:textId="3C69611B" w:rsidR="003458DA" w:rsidRDefault="003458DA" w:rsidP="003458DA">
      <w:pPr>
        <w:pStyle w:val="a4"/>
        <w:keepNext/>
        <w:rPr>
          <w:rtl/>
        </w:rPr>
      </w:pPr>
      <w:bookmarkStart w:id="3478" w:name="ET_speaker_6157_319"/>
      <w:r w:rsidRPr="003458DA">
        <w:rPr>
          <w:rStyle w:val="TagStyle"/>
          <w:rtl/>
        </w:rPr>
        <w:t xml:space="preserve"> &lt;&lt; דובר &gt;&gt; </w:t>
      </w:r>
      <w:r>
        <w:rPr>
          <w:rtl/>
        </w:rPr>
        <w:t>שמחה רוטמן (הציונות הדתית):</w:t>
      </w:r>
      <w:r w:rsidRPr="003458DA">
        <w:rPr>
          <w:rStyle w:val="TagStyle"/>
          <w:rtl/>
        </w:rPr>
        <w:t xml:space="preserve"> &lt;&lt; דובר &gt;&gt;</w:t>
      </w:r>
      <w:r w:rsidR="006A2FC6">
        <w:rPr>
          <w:rtl/>
        </w:rPr>
        <w:t xml:space="preserve"> </w:t>
      </w:r>
      <w:bookmarkEnd w:id="3478"/>
    </w:p>
    <w:p w14:paraId="2F4A1AE9" w14:textId="48F723D4" w:rsidR="003458DA" w:rsidRDefault="003458DA" w:rsidP="003458DA">
      <w:pPr>
        <w:pStyle w:val="KeepWithNext"/>
        <w:rPr>
          <w:rtl/>
          <w:lang w:eastAsia="he-IL"/>
        </w:rPr>
      </w:pPr>
    </w:p>
    <w:p w14:paraId="4C2644EC" w14:textId="590DC712" w:rsidR="003458DA" w:rsidRDefault="003458DA" w:rsidP="003458DA">
      <w:pPr>
        <w:rPr>
          <w:rtl/>
          <w:lang w:eastAsia="he-IL"/>
        </w:rPr>
      </w:pPr>
      <w:r>
        <w:rPr>
          <w:rFonts w:hint="cs"/>
          <w:rtl/>
          <w:lang w:eastAsia="he-IL"/>
        </w:rPr>
        <w:t xml:space="preserve">לא. אין אישור בית </w:t>
      </w:r>
      <w:bookmarkStart w:id="3479" w:name="_ETM_Q1_9776682"/>
      <w:bookmarkEnd w:id="3479"/>
      <w:r>
        <w:rPr>
          <w:rFonts w:hint="cs"/>
          <w:rtl/>
          <w:lang w:eastAsia="he-IL"/>
        </w:rPr>
        <w:t xml:space="preserve">משפט ב-25(3). </w:t>
      </w:r>
      <w:bookmarkStart w:id="3480" w:name="_ETM_Q1_9786778"/>
      <w:bookmarkEnd w:id="3480"/>
    </w:p>
    <w:p w14:paraId="366EE419" w14:textId="573163A1" w:rsidR="003458DA" w:rsidRDefault="003458DA" w:rsidP="003458DA">
      <w:pPr>
        <w:rPr>
          <w:rtl/>
          <w:lang w:eastAsia="he-IL"/>
        </w:rPr>
      </w:pPr>
      <w:bookmarkStart w:id="3481" w:name="_ETM_Q1_9786807"/>
      <w:bookmarkEnd w:id="3481"/>
    </w:p>
    <w:p w14:paraId="1CC7FB72" w14:textId="09458E38" w:rsidR="003458DA" w:rsidRDefault="003458DA" w:rsidP="003458DA">
      <w:pPr>
        <w:pStyle w:val="a4"/>
        <w:keepNext/>
        <w:rPr>
          <w:rtl/>
        </w:rPr>
      </w:pPr>
      <w:bookmarkStart w:id="3482" w:name="ET_speaker_6166_320"/>
      <w:r w:rsidRPr="003458DA">
        <w:rPr>
          <w:rStyle w:val="TagStyle"/>
          <w:rtl/>
        </w:rPr>
        <w:t xml:space="preserve"> &lt;&lt; דובר &gt;&gt; </w:t>
      </w:r>
      <w:r>
        <w:rPr>
          <w:rtl/>
        </w:rPr>
        <w:t>אורי מקלב (יהדות התורה):</w:t>
      </w:r>
      <w:r w:rsidRPr="003458DA">
        <w:rPr>
          <w:rStyle w:val="TagStyle"/>
          <w:rtl/>
        </w:rPr>
        <w:t xml:space="preserve"> &lt;&lt; דובר &gt;&gt;</w:t>
      </w:r>
      <w:r w:rsidR="006A2FC6">
        <w:rPr>
          <w:rtl/>
        </w:rPr>
        <w:t xml:space="preserve"> </w:t>
      </w:r>
      <w:bookmarkEnd w:id="3482"/>
    </w:p>
    <w:p w14:paraId="17E4F9C4" w14:textId="464E9205" w:rsidR="003458DA" w:rsidRDefault="003458DA" w:rsidP="003458DA">
      <w:pPr>
        <w:pStyle w:val="KeepWithNext"/>
        <w:rPr>
          <w:rtl/>
          <w:lang w:eastAsia="he-IL"/>
        </w:rPr>
      </w:pPr>
    </w:p>
    <w:p w14:paraId="4F449E09" w14:textId="4B3D160F" w:rsidR="003458DA" w:rsidRDefault="003458DA" w:rsidP="003458DA">
      <w:pPr>
        <w:rPr>
          <w:rtl/>
          <w:lang w:eastAsia="he-IL"/>
        </w:rPr>
      </w:pPr>
      <w:r>
        <w:rPr>
          <w:rFonts w:hint="cs"/>
          <w:rtl/>
          <w:lang w:eastAsia="he-IL"/>
        </w:rPr>
        <w:t xml:space="preserve">עצם הטענה של נושא חדש מחייבת דיון </w:t>
      </w:r>
      <w:bookmarkStart w:id="3483" w:name="_ETM_Q1_9786821"/>
      <w:bookmarkEnd w:id="3483"/>
      <w:r>
        <w:rPr>
          <w:rFonts w:hint="cs"/>
          <w:rtl/>
          <w:lang w:eastAsia="he-IL"/>
        </w:rPr>
        <w:t xml:space="preserve">בוועדת הכנסת ולא משנה אם דעת היועצים המשפטיים היא </w:t>
      </w:r>
      <w:bookmarkStart w:id="3484" w:name="_ETM_Q1_9788101"/>
      <w:bookmarkEnd w:id="3484"/>
      <w:r>
        <w:rPr>
          <w:rFonts w:hint="cs"/>
          <w:rtl/>
          <w:lang w:eastAsia="he-IL"/>
        </w:rPr>
        <w:t>אחרת בנושא הזה.</w:t>
      </w:r>
    </w:p>
    <w:p w14:paraId="3D599904" w14:textId="31500D2A" w:rsidR="003458DA" w:rsidRDefault="003458DA" w:rsidP="003458DA">
      <w:pPr>
        <w:rPr>
          <w:rtl/>
          <w:lang w:eastAsia="he-IL"/>
        </w:rPr>
      </w:pPr>
      <w:bookmarkStart w:id="3485" w:name="_ETM_Q1_9795474"/>
      <w:bookmarkEnd w:id="3485"/>
    </w:p>
    <w:p w14:paraId="6715CE82" w14:textId="71428CAC" w:rsidR="003458DA" w:rsidRDefault="003458DA" w:rsidP="003458DA">
      <w:pPr>
        <w:pStyle w:val="a4"/>
        <w:keepNext/>
        <w:rPr>
          <w:rtl/>
        </w:rPr>
      </w:pPr>
      <w:bookmarkStart w:id="3486" w:name="ET_speaker_6157_322"/>
      <w:r w:rsidRPr="003458DA">
        <w:rPr>
          <w:rStyle w:val="TagStyle"/>
          <w:rtl/>
        </w:rPr>
        <w:t xml:space="preserve"> &lt;&lt; דובר &gt;&gt; </w:t>
      </w:r>
      <w:r>
        <w:rPr>
          <w:rtl/>
        </w:rPr>
        <w:t>שמחה רוטמן (הציונות הדתית):</w:t>
      </w:r>
      <w:r w:rsidRPr="003458DA">
        <w:rPr>
          <w:rStyle w:val="TagStyle"/>
          <w:rtl/>
        </w:rPr>
        <w:t xml:space="preserve"> &lt;&lt; דובר &gt;&gt;</w:t>
      </w:r>
      <w:r w:rsidR="006A2FC6">
        <w:rPr>
          <w:rtl/>
        </w:rPr>
        <w:t xml:space="preserve"> </w:t>
      </w:r>
      <w:bookmarkEnd w:id="3486"/>
    </w:p>
    <w:p w14:paraId="1288535F" w14:textId="19CBBF6A" w:rsidR="003458DA" w:rsidRDefault="003458DA" w:rsidP="003458DA">
      <w:pPr>
        <w:pStyle w:val="KeepWithNext"/>
        <w:rPr>
          <w:rtl/>
          <w:lang w:eastAsia="he-IL"/>
        </w:rPr>
      </w:pPr>
    </w:p>
    <w:p w14:paraId="387AFB15" w14:textId="1504D29E" w:rsidR="003458DA" w:rsidRDefault="003458DA" w:rsidP="003458DA">
      <w:pPr>
        <w:rPr>
          <w:rtl/>
          <w:lang w:eastAsia="he-IL"/>
        </w:rPr>
      </w:pPr>
      <w:bookmarkStart w:id="3487" w:name="_ETM_Q1_9795669"/>
      <w:bookmarkStart w:id="3488" w:name="_ETM_Q1_9795706"/>
      <w:bookmarkEnd w:id="3487"/>
      <w:bookmarkEnd w:id="3488"/>
      <w:r>
        <w:rPr>
          <w:rFonts w:hint="cs"/>
          <w:rtl/>
          <w:lang w:eastAsia="he-IL"/>
        </w:rPr>
        <w:t>סעיף 25(3) על כל תתי סעיפיו.</w:t>
      </w:r>
    </w:p>
    <w:p w14:paraId="53D0AC71" w14:textId="07743AB4" w:rsidR="003458DA" w:rsidRDefault="003458DA" w:rsidP="003458DA">
      <w:pPr>
        <w:rPr>
          <w:rtl/>
          <w:lang w:eastAsia="he-IL"/>
        </w:rPr>
      </w:pPr>
      <w:bookmarkStart w:id="3489" w:name="_ETM_Q1_9799558"/>
      <w:bookmarkStart w:id="3490" w:name="_ETM_Q1_9799591"/>
      <w:bookmarkStart w:id="3491" w:name="_ETM_Q1_9801277"/>
      <w:bookmarkStart w:id="3492" w:name="_ETM_Q1_9801901"/>
      <w:bookmarkEnd w:id="3489"/>
      <w:bookmarkEnd w:id="3490"/>
      <w:bookmarkEnd w:id="3491"/>
      <w:bookmarkEnd w:id="3492"/>
    </w:p>
    <w:p w14:paraId="10FCC217" w14:textId="51E363AD" w:rsidR="003458DA" w:rsidRDefault="003458DA" w:rsidP="003458DA">
      <w:pPr>
        <w:pStyle w:val="a4"/>
        <w:keepNext/>
        <w:rPr>
          <w:rtl/>
        </w:rPr>
      </w:pPr>
      <w:bookmarkStart w:id="3493" w:name="ET_speaker_6166_323"/>
      <w:r w:rsidRPr="003458DA">
        <w:rPr>
          <w:rStyle w:val="TagStyle"/>
          <w:rtl/>
        </w:rPr>
        <w:t xml:space="preserve"> &lt;&lt; דובר &gt;&gt; </w:t>
      </w:r>
      <w:r>
        <w:rPr>
          <w:rtl/>
        </w:rPr>
        <w:t>אורי מקלב (יהדות התורה):</w:t>
      </w:r>
      <w:r w:rsidRPr="003458DA">
        <w:rPr>
          <w:rStyle w:val="TagStyle"/>
          <w:rtl/>
        </w:rPr>
        <w:t xml:space="preserve"> &lt;&lt; דובר &gt;&gt;</w:t>
      </w:r>
      <w:r w:rsidR="006A2FC6">
        <w:rPr>
          <w:rtl/>
        </w:rPr>
        <w:t xml:space="preserve"> </w:t>
      </w:r>
      <w:bookmarkEnd w:id="3493"/>
    </w:p>
    <w:p w14:paraId="2D5F74FC" w14:textId="4217ACC8" w:rsidR="003458DA" w:rsidRDefault="003458DA" w:rsidP="003458DA">
      <w:pPr>
        <w:pStyle w:val="KeepWithNext"/>
        <w:rPr>
          <w:rtl/>
          <w:lang w:eastAsia="he-IL"/>
        </w:rPr>
      </w:pPr>
    </w:p>
    <w:p w14:paraId="214C4834" w14:textId="486C9969" w:rsidR="003458DA" w:rsidRDefault="003458DA" w:rsidP="003458DA">
      <w:pPr>
        <w:rPr>
          <w:rtl/>
          <w:lang w:eastAsia="he-IL"/>
        </w:rPr>
      </w:pPr>
      <w:bookmarkStart w:id="3494" w:name="_ETM_Q1_9802100"/>
      <w:bookmarkStart w:id="3495" w:name="_ETM_Q1_9802137"/>
      <w:bookmarkEnd w:id="3494"/>
      <w:bookmarkEnd w:id="3495"/>
      <w:r>
        <w:rPr>
          <w:rFonts w:hint="cs"/>
          <w:rtl/>
          <w:lang w:eastAsia="he-IL"/>
        </w:rPr>
        <w:t xml:space="preserve">את הנימוק לכך </w:t>
      </w:r>
      <w:bookmarkStart w:id="3496" w:name="_ETM_Q1_9802540"/>
      <w:bookmarkEnd w:id="3496"/>
      <w:r>
        <w:rPr>
          <w:rFonts w:hint="cs"/>
          <w:rtl/>
          <w:lang w:eastAsia="he-IL"/>
        </w:rPr>
        <w:t>הוא ייתן בוועדת הכנסת. כאן הוא מעלה את ה</w:t>
      </w:r>
      <w:bookmarkStart w:id="3497" w:name="_ETM_Q1_9806254"/>
      <w:bookmarkEnd w:id="3497"/>
      <w:r>
        <w:rPr>
          <w:rFonts w:hint="cs"/>
          <w:rtl/>
          <w:lang w:eastAsia="he-IL"/>
        </w:rPr>
        <w:t>טענה לנושא חדש.</w:t>
      </w:r>
    </w:p>
    <w:p w14:paraId="5EA9195E" w14:textId="183F22F6" w:rsidR="003458DA" w:rsidRDefault="003458DA" w:rsidP="003458DA">
      <w:pPr>
        <w:rPr>
          <w:rtl/>
          <w:lang w:eastAsia="he-IL"/>
        </w:rPr>
      </w:pPr>
      <w:bookmarkStart w:id="3498" w:name="_ETM_Q1_9804869"/>
      <w:bookmarkStart w:id="3499" w:name="_ETM_Q1_9804903"/>
      <w:bookmarkStart w:id="3500" w:name="_ETM_Q1_9806300"/>
      <w:bookmarkEnd w:id="3498"/>
      <w:bookmarkEnd w:id="3499"/>
      <w:bookmarkEnd w:id="3500"/>
    </w:p>
    <w:p w14:paraId="492CFBDA" w14:textId="40EAE008" w:rsidR="003458DA" w:rsidRDefault="003458DA" w:rsidP="003458DA">
      <w:pPr>
        <w:pStyle w:val="af6"/>
        <w:keepNext/>
        <w:rPr>
          <w:rtl/>
        </w:rPr>
      </w:pPr>
      <w:bookmarkStart w:id="3501" w:name="ET_yor_6156_324"/>
      <w:r w:rsidRPr="003458DA">
        <w:rPr>
          <w:rStyle w:val="TagStyle"/>
          <w:rtl/>
        </w:rPr>
        <w:t xml:space="preserve"> &lt;&lt; יור &gt;&gt; </w:t>
      </w:r>
      <w:r>
        <w:rPr>
          <w:rtl/>
        </w:rPr>
        <w:t>היו"ר גלעד קריב:</w:t>
      </w:r>
      <w:r w:rsidRPr="003458DA">
        <w:rPr>
          <w:rStyle w:val="TagStyle"/>
          <w:rtl/>
        </w:rPr>
        <w:t xml:space="preserve"> &lt;&lt; יור &gt;&gt;</w:t>
      </w:r>
      <w:r w:rsidR="006A2FC6">
        <w:rPr>
          <w:rtl/>
        </w:rPr>
        <w:t xml:space="preserve"> </w:t>
      </w:r>
      <w:bookmarkEnd w:id="3501"/>
    </w:p>
    <w:p w14:paraId="79A9692D" w14:textId="7334E379" w:rsidR="003458DA" w:rsidRDefault="003458DA" w:rsidP="003458DA">
      <w:pPr>
        <w:pStyle w:val="KeepWithNext"/>
        <w:rPr>
          <w:rtl/>
          <w:lang w:eastAsia="he-IL"/>
        </w:rPr>
      </w:pPr>
    </w:p>
    <w:p w14:paraId="2F68733F" w14:textId="16FB58C1" w:rsidR="003458DA" w:rsidRDefault="003458DA" w:rsidP="003458DA">
      <w:pPr>
        <w:rPr>
          <w:rtl/>
          <w:lang w:eastAsia="he-IL"/>
        </w:rPr>
      </w:pPr>
      <w:bookmarkStart w:id="3502" w:name="_ETM_Q1_9806534"/>
      <w:bookmarkStart w:id="3503" w:name="_ETM_Q1_9806568"/>
      <w:bookmarkEnd w:id="3502"/>
      <w:bookmarkEnd w:id="3503"/>
      <w:r>
        <w:rPr>
          <w:rFonts w:hint="cs"/>
          <w:rtl/>
          <w:lang w:eastAsia="he-IL"/>
        </w:rPr>
        <w:t xml:space="preserve">מכובדיי, אנחנו ברקע תקנוני. יושב איתנו </w:t>
      </w:r>
      <w:bookmarkStart w:id="3504" w:name="_ETM_Q1_9807803"/>
      <w:bookmarkEnd w:id="3504"/>
      <w:r>
        <w:rPr>
          <w:rFonts w:hint="cs"/>
          <w:rtl/>
          <w:lang w:eastAsia="he-IL"/>
        </w:rPr>
        <w:t xml:space="preserve">סגן יושב ראש הכנסת שמקפיד </w:t>
      </w:r>
      <w:bookmarkStart w:id="3505" w:name="_ETM_Q1_9809620"/>
      <w:bookmarkStart w:id="3506" w:name="_ETM_Q1_9809655"/>
      <w:bookmarkEnd w:id="3505"/>
      <w:bookmarkEnd w:id="3506"/>
      <w:r>
        <w:rPr>
          <w:rFonts w:hint="cs"/>
          <w:rtl/>
          <w:lang w:eastAsia="he-IL"/>
        </w:rPr>
        <w:t>בהוראות התקנון. בענייני תקנו</w:t>
      </w:r>
      <w:bookmarkStart w:id="3507" w:name="_ETM_Q1_9813032"/>
      <w:bookmarkEnd w:id="3507"/>
      <w:r>
        <w:rPr>
          <w:rFonts w:hint="cs"/>
          <w:rtl/>
          <w:lang w:eastAsia="he-IL"/>
        </w:rPr>
        <w:t xml:space="preserve">ן, הפסיקה היא לא בידי יושב ראש הוועדה. </w:t>
      </w:r>
      <w:bookmarkStart w:id="3508" w:name="_ETM_Q1_9811782"/>
      <w:bookmarkEnd w:id="3508"/>
      <w:r>
        <w:rPr>
          <w:rFonts w:hint="cs"/>
          <w:rtl/>
          <w:lang w:eastAsia="he-IL"/>
        </w:rPr>
        <w:t xml:space="preserve">גבירותיי היועצות המשפטיות, על מה חל נושא חדש? על </w:t>
      </w:r>
      <w:bookmarkStart w:id="3509" w:name="_ETM_Q1_9819954"/>
      <w:bookmarkEnd w:id="3509"/>
      <w:r>
        <w:rPr>
          <w:rFonts w:hint="cs"/>
          <w:rtl/>
          <w:lang w:eastAsia="he-IL"/>
        </w:rPr>
        <w:t>כל סעיף (3)?</w:t>
      </w:r>
    </w:p>
    <w:p w14:paraId="4388A90C" w14:textId="77777777" w:rsidR="003458DA" w:rsidRPr="003458DA" w:rsidRDefault="003458DA" w:rsidP="003458DA">
      <w:pPr>
        <w:rPr>
          <w:rtl/>
          <w:lang w:eastAsia="he-IL"/>
        </w:rPr>
      </w:pPr>
      <w:bookmarkStart w:id="3510" w:name="_ETM_Q1_9820471"/>
      <w:bookmarkStart w:id="3511" w:name="_ETM_Q1_9820506"/>
      <w:bookmarkEnd w:id="3510"/>
      <w:bookmarkEnd w:id="3511"/>
    </w:p>
    <w:p w14:paraId="57345A12" w14:textId="400519B2" w:rsidR="003458DA" w:rsidRDefault="003458DA" w:rsidP="003458DA">
      <w:pPr>
        <w:pStyle w:val="a4"/>
        <w:keepNext/>
        <w:rPr>
          <w:rtl/>
        </w:rPr>
      </w:pPr>
      <w:bookmarkStart w:id="3512" w:name="_ETM_Q1_9801306"/>
      <w:bookmarkStart w:id="3513" w:name="_ETM_Q1_9789206"/>
      <w:bookmarkStart w:id="3514" w:name="_ETM_Q1_9789236"/>
      <w:bookmarkStart w:id="3515" w:name="_ETM_Q1_9792676"/>
      <w:bookmarkStart w:id="3516" w:name="ET_speaker_5292_321"/>
      <w:bookmarkEnd w:id="3512"/>
      <w:bookmarkEnd w:id="3513"/>
      <w:bookmarkEnd w:id="3514"/>
      <w:bookmarkEnd w:id="3515"/>
      <w:r w:rsidRPr="003458DA">
        <w:rPr>
          <w:rStyle w:val="TagStyle"/>
          <w:rtl/>
        </w:rPr>
        <w:t xml:space="preserve"> &lt;&lt; דובר &gt;&gt; </w:t>
      </w:r>
      <w:r>
        <w:rPr>
          <w:rtl/>
        </w:rPr>
        <w:t>אוסאמה סעדי (הרשימה המשותפת):</w:t>
      </w:r>
      <w:r w:rsidRPr="003458DA">
        <w:rPr>
          <w:rStyle w:val="TagStyle"/>
          <w:rtl/>
        </w:rPr>
        <w:t xml:space="preserve"> &lt;&lt; דובר &gt;&gt;</w:t>
      </w:r>
      <w:r w:rsidR="006A2FC6">
        <w:rPr>
          <w:rtl/>
        </w:rPr>
        <w:t xml:space="preserve"> </w:t>
      </w:r>
      <w:bookmarkEnd w:id="3516"/>
    </w:p>
    <w:p w14:paraId="4D3EF392" w14:textId="03130EEB" w:rsidR="003458DA" w:rsidRDefault="003458DA" w:rsidP="003458DA">
      <w:pPr>
        <w:pStyle w:val="KeepWithNext"/>
        <w:rPr>
          <w:rtl/>
          <w:lang w:eastAsia="he-IL"/>
        </w:rPr>
      </w:pPr>
    </w:p>
    <w:p w14:paraId="0D300FE9" w14:textId="3ED5CD52" w:rsidR="003458DA" w:rsidRDefault="003458DA" w:rsidP="003458DA">
      <w:pPr>
        <w:rPr>
          <w:rtl/>
          <w:lang w:eastAsia="he-IL"/>
        </w:rPr>
      </w:pPr>
      <w:bookmarkStart w:id="3517" w:name="_ETM_Q1_9792865"/>
      <w:bookmarkStart w:id="3518" w:name="_ETM_Q1_9792880"/>
      <w:bookmarkEnd w:id="3517"/>
      <w:bookmarkEnd w:id="3518"/>
      <w:r>
        <w:rPr>
          <w:rFonts w:hint="cs"/>
          <w:rtl/>
          <w:lang w:eastAsia="he-IL"/>
        </w:rPr>
        <w:t>אני טוען על כל סעיף (3) על כל תתי הסעיף שלו.</w:t>
      </w:r>
    </w:p>
    <w:p w14:paraId="021A1922" w14:textId="3E42CD92" w:rsidR="003458DA" w:rsidRDefault="003458DA" w:rsidP="003458DA">
      <w:pPr>
        <w:rPr>
          <w:rtl/>
          <w:lang w:eastAsia="he-IL"/>
        </w:rPr>
      </w:pPr>
      <w:bookmarkStart w:id="3519" w:name="_ETM_Q1_9821875"/>
      <w:bookmarkStart w:id="3520" w:name="_ETM_Q1_9821907"/>
      <w:bookmarkStart w:id="3521" w:name="_ETM_Q1_9827443"/>
      <w:bookmarkEnd w:id="3519"/>
      <w:bookmarkEnd w:id="3520"/>
      <w:bookmarkEnd w:id="3521"/>
    </w:p>
    <w:p w14:paraId="23D537EE" w14:textId="4A415BFB" w:rsidR="003458DA" w:rsidRDefault="003458DA" w:rsidP="003458DA">
      <w:pPr>
        <w:pStyle w:val="af6"/>
        <w:keepNext/>
        <w:rPr>
          <w:rtl/>
        </w:rPr>
      </w:pPr>
      <w:bookmarkStart w:id="3522" w:name="ET_yor_6156_325"/>
      <w:r w:rsidRPr="003458DA">
        <w:rPr>
          <w:rStyle w:val="TagStyle"/>
          <w:rtl/>
        </w:rPr>
        <w:t xml:space="preserve"> &lt;&lt; יור &gt;&gt; </w:t>
      </w:r>
      <w:r>
        <w:rPr>
          <w:rtl/>
        </w:rPr>
        <w:t>היו"ר גלעד קריב:</w:t>
      </w:r>
      <w:r w:rsidRPr="003458DA">
        <w:rPr>
          <w:rStyle w:val="TagStyle"/>
          <w:rtl/>
        </w:rPr>
        <w:t xml:space="preserve"> &lt;&lt; יור &gt;&gt;</w:t>
      </w:r>
      <w:r w:rsidR="006A2FC6">
        <w:rPr>
          <w:rtl/>
        </w:rPr>
        <w:t xml:space="preserve"> </w:t>
      </w:r>
      <w:bookmarkEnd w:id="3522"/>
    </w:p>
    <w:p w14:paraId="49253162" w14:textId="32E4492E" w:rsidR="003458DA" w:rsidRDefault="003458DA" w:rsidP="003458DA">
      <w:pPr>
        <w:pStyle w:val="KeepWithNext"/>
        <w:rPr>
          <w:rtl/>
          <w:lang w:eastAsia="he-IL"/>
        </w:rPr>
      </w:pPr>
    </w:p>
    <w:p w14:paraId="7AD8359C" w14:textId="60E037A7" w:rsidR="003458DA" w:rsidRDefault="003458DA" w:rsidP="003458DA">
      <w:pPr>
        <w:rPr>
          <w:rtl/>
          <w:lang w:eastAsia="he-IL"/>
        </w:rPr>
      </w:pPr>
      <w:bookmarkStart w:id="3523" w:name="_ETM_Q1_9827682"/>
      <w:bookmarkStart w:id="3524" w:name="_ETM_Q1_9827719"/>
      <w:bookmarkEnd w:id="3523"/>
      <w:bookmarkEnd w:id="3524"/>
      <w:r>
        <w:rPr>
          <w:rFonts w:hint="cs"/>
          <w:rtl/>
          <w:lang w:eastAsia="he-IL"/>
        </w:rPr>
        <w:t>זה מותיר אותנו</w:t>
      </w:r>
      <w:bookmarkStart w:id="3525" w:name="_ETM_Q1_9830786"/>
      <w:bookmarkEnd w:id="3525"/>
      <w:r>
        <w:rPr>
          <w:rFonts w:hint="cs"/>
          <w:rtl/>
          <w:lang w:eastAsia="he-IL"/>
        </w:rPr>
        <w:t xml:space="preserve"> עם סעיף (4). נכון?</w:t>
      </w:r>
    </w:p>
    <w:p w14:paraId="2EA6A933" w14:textId="4AB5C4DF" w:rsidR="003458DA" w:rsidRDefault="003458DA" w:rsidP="003458DA">
      <w:pPr>
        <w:rPr>
          <w:rtl/>
          <w:lang w:eastAsia="he-IL"/>
        </w:rPr>
      </w:pPr>
      <w:bookmarkStart w:id="3526" w:name="_ETM_Q1_9834011"/>
      <w:bookmarkStart w:id="3527" w:name="_ETM_Q1_9834040"/>
      <w:bookmarkStart w:id="3528" w:name="_ETM_Q1_9834690"/>
      <w:bookmarkEnd w:id="3526"/>
      <w:bookmarkEnd w:id="3527"/>
      <w:bookmarkEnd w:id="3528"/>
    </w:p>
    <w:p w14:paraId="3A4E7375" w14:textId="26397DAE" w:rsidR="003458DA" w:rsidRDefault="003458DA" w:rsidP="003458DA">
      <w:pPr>
        <w:pStyle w:val="a4"/>
        <w:keepNext/>
        <w:rPr>
          <w:rtl/>
        </w:rPr>
      </w:pPr>
      <w:bookmarkStart w:id="3529" w:name="ET_speaker_5292_326"/>
      <w:r w:rsidRPr="003458DA">
        <w:rPr>
          <w:rStyle w:val="TagStyle"/>
          <w:rtl/>
        </w:rPr>
        <w:t xml:space="preserve"> &lt;&lt; דובר &gt;&gt; </w:t>
      </w:r>
      <w:r>
        <w:rPr>
          <w:rtl/>
        </w:rPr>
        <w:t>אוסאמה סעדי (הרשימה המשותפת):</w:t>
      </w:r>
      <w:r w:rsidRPr="003458DA">
        <w:rPr>
          <w:rStyle w:val="TagStyle"/>
          <w:rtl/>
        </w:rPr>
        <w:t xml:space="preserve"> &lt;&lt; דובר &gt;&gt;</w:t>
      </w:r>
      <w:r w:rsidR="006A2FC6">
        <w:rPr>
          <w:rtl/>
        </w:rPr>
        <w:t xml:space="preserve"> </w:t>
      </w:r>
      <w:bookmarkEnd w:id="3529"/>
    </w:p>
    <w:p w14:paraId="56601EBE" w14:textId="40884AC5" w:rsidR="003458DA" w:rsidRDefault="003458DA" w:rsidP="003458DA">
      <w:pPr>
        <w:pStyle w:val="KeepWithNext"/>
        <w:rPr>
          <w:rtl/>
          <w:lang w:eastAsia="he-IL"/>
        </w:rPr>
      </w:pPr>
    </w:p>
    <w:p w14:paraId="47A9490C" w14:textId="533D383C" w:rsidR="003458DA" w:rsidRDefault="003458DA" w:rsidP="003458DA">
      <w:pPr>
        <w:rPr>
          <w:rtl/>
          <w:lang w:eastAsia="he-IL"/>
        </w:rPr>
      </w:pPr>
      <w:bookmarkStart w:id="3530" w:name="_ETM_Q1_9834886"/>
      <w:bookmarkStart w:id="3531" w:name="_ETM_Q1_9834924"/>
      <w:bookmarkEnd w:id="3530"/>
      <w:bookmarkEnd w:id="3531"/>
      <w:r>
        <w:rPr>
          <w:rFonts w:hint="cs"/>
          <w:rtl/>
          <w:lang w:eastAsia="he-IL"/>
        </w:rPr>
        <w:t xml:space="preserve">יש את סעיף (1) לגבי ה-18 חודשים. </w:t>
      </w:r>
      <w:bookmarkStart w:id="3532" w:name="_ETM_Q1_9837145"/>
      <w:bookmarkEnd w:id="3532"/>
      <w:r>
        <w:rPr>
          <w:rFonts w:hint="cs"/>
          <w:rtl/>
          <w:lang w:eastAsia="he-IL"/>
        </w:rPr>
        <w:t>הוראת השעה. על</w:t>
      </w:r>
      <w:bookmarkStart w:id="3533" w:name="_ETM_Q1_9843614"/>
      <w:bookmarkEnd w:id="3533"/>
      <w:r>
        <w:rPr>
          <w:rFonts w:hint="cs"/>
          <w:rtl/>
          <w:lang w:eastAsia="he-IL"/>
        </w:rPr>
        <w:t xml:space="preserve"> זה אני לא טוען נושא חדש.</w:t>
      </w:r>
    </w:p>
    <w:p w14:paraId="217A9000" w14:textId="75F31F92" w:rsidR="003458DA" w:rsidRDefault="003458DA" w:rsidP="003458DA">
      <w:pPr>
        <w:rPr>
          <w:rtl/>
          <w:lang w:eastAsia="he-IL"/>
        </w:rPr>
      </w:pPr>
      <w:bookmarkStart w:id="3534" w:name="_ETM_Q1_9838583"/>
      <w:bookmarkStart w:id="3535" w:name="_ETM_Q1_9838615"/>
      <w:bookmarkEnd w:id="3534"/>
      <w:bookmarkEnd w:id="3535"/>
    </w:p>
    <w:p w14:paraId="0B0F2080" w14:textId="74470BF1" w:rsidR="003458DA" w:rsidRDefault="003458DA" w:rsidP="003458DA">
      <w:pPr>
        <w:pStyle w:val="af6"/>
        <w:keepNext/>
        <w:rPr>
          <w:rtl/>
        </w:rPr>
      </w:pPr>
      <w:bookmarkStart w:id="3536" w:name="ET_yor_6156_327"/>
      <w:r w:rsidRPr="003458DA">
        <w:rPr>
          <w:rStyle w:val="TagStyle"/>
          <w:rtl/>
        </w:rPr>
        <w:t xml:space="preserve"> &lt;&lt; יור &gt;&gt; </w:t>
      </w:r>
      <w:r>
        <w:rPr>
          <w:rtl/>
        </w:rPr>
        <w:t>היו"ר גלעד קריב:</w:t>
      </w:r>
      <w:r w:rsidRPr="003458DA">
        <w:rPr>
          <w:rStyle w:val="TagStyle"/>
          <w:rtl/>
        </w:rPr>
        <w:t xml:space="preserve"> &lt;&lt; יור &gt;&gt;</w:t>
      </w:r>
      <w:r w:rsidR="006A2FC6">
        <w:rPr>
          <w:rtl/>
        </w:rPr>
        <w:t xml:space="preserve"> </w:t>
      </w:r>
      <w:bookmarkEnd w:id="3536"/>
    </w:p>
    <w:p w14:paraId="4B39A3AA" w14:textId="7D488C04" w:rsidR="003458DA" w:rsidRDefault="003458DA" w:rsidP="003458DA">
      <w:pPr>
        <w:pStyle w:val="KeepWithNext"/>
        <w:rPr>
          <w:rtl/>
          <w:lang w:eastAsia="he-IL"/>
        </w:rPr>
      </w:pPr>
    </w:p>
    <w:p w14:paraId="63307ECB" w14:textId="1C721B44" w:rsidR="003458DA" w:rsidRDefault="003458DA" w:rsidP="003458DA">
      <w:pPr>
        <w:rPr>
          <w:rtl/>
          <w:lang w:eastAsia="he-IL"/>
        </w:rPr>
      </w:pPr>
      <w:bookmarkStart w:id="3537" w:name="_ETM_Q1_9839697"/>
      <w:bookmarkStart w:id="3538" w:name="_ETM_Q1_9839730"/>
      <w:bookmarkEnd w:id="3537"/>
      <w:bookmarkEnd w:id="3538"/>
      <w:r>
        <w:rPr>
          <w:rFonts w:hint="cs"/>
          <w:rtl/>
          <w:lang w:eastAsia="he-IL"/>
        </w:rPr>
        <w:t>מכובדיי, בואו לא נעשה מעצמנו כדורי</w:t>
      </w:r>
      <w:r w:rsidR="006A2FC6">
        <w:rPr>
          <w:rFonts w:hint="cs"/>
          <w:rtl/>
          <w:lang w:eastAsia="he-IL"/>
        </w:rPr>
        <w:t xml:space="preserve"> </w:t>
      </w:r>
      <w:r>
        <w:rPr>
          <w:rFonts w:hint="cs"/>
          <w:rtl/>
          <w:lang w:eastAsia="he-IL"/>
        </w:rPr>
        <w:t xml:space="preserve">פינג </w:t>
      </w:r>
      <w:bookmarkStart w:id="3539" w:name="_ETM_Q1_9862766"/>
      <w:bookmarkEnd w:id="3539"/>
      <w:r>
        <w:rPr>
          <w:rFonts w:hint="cs"/>
          <w:rtl/>
          <w:lang w:eastAsia="he-IL"/>
        </w:rPr>
        <w:t xml:space="preserve">פונג. נטענה כאן טענת נושא חדש לגבי הסעיף </w:t>
      </w:r>
      <w:bookmarkStart w:id="3540" w:name="_ETM_Q1_9865993"/>
      <w:bookmarkEnd w:id="3540"/>
      <w:r>
        <w:rPr>
          <w:rFonts w:hint="cs"/>
          <w:rtl/>
          <w:lang w:eastAsia="he-IL"/>
        </w:rPr>
        <w:t>המרכזי. יש עוד שני סעיפים יותר קטנים. אין מה לפצל את ההנמקות ואת ההצבעה. ניגש לוועדת הכנסת. נבדוק אם אפשר לכנס אותה.</w:t>
      </w:r>
    </w:p>
    <w:p w14:paraId="4B364579" w14:textId="7C14170F" w:rsidR="003458DA" w:rsidRDefault="003458DA" w:rsidP="003458DA">
      <w:pPr>
        <w:rPr>
          <w:rtl/>
          <w:lang w:eastAsia="he-IL"/>
        </w:rPr>
      </w:pPr>
      <w:bookmarkStart w:id="3541" w:name="_ETM_Q1_9879143"/>
      <w:bookmarkStart w:id="3542" w:name="_ETM_Q1_9879170"/>
      <w:bookmarkEnd w:id="3541"/>
      <w:bookmarkEnd w:id="3542"/>
    </w:p>
    <w:p w14:paraId="29C58E11" w14:textId="0943D90B" w:rsidR="003458DA" w:rsidRDefault="003458DA" w:rsidP="003458DA">
      <w:pPr>
        <w:pStyle w:val="a4"/>
        <w:keepNext/>
        <w:rPr>
          <w:rtl/>
        </w:rPr>
      </w:pPr>
      <w:bookmarkStart w:id="3543" w:name="ET_speaker_6166_328"/>
      <w:r w:rsidRPr="003458DA">
        <w:rPr>
          <w:rStyle w:val="TagStyle"/>
          <w:rtl/>
        </w:rPr>
        <w:t xml:space="preserve"> &lt;&lt; דובר &gt;&gt; </w:t>
      </w:r>
      <w:r>
        <w:rPr>
          <w:rtl/>
        </w:rPr>
        <w:t>אורי מקלב (יהדות התורה):</w:t>
      </w:r>
      <w:r w:rsidRPr="003458DA">
        <w:rPr>
          <w:rStyle w:val="TagStyle"/>
          <w:rtl/>
        </w:rPr>
        <w:t xml:space="preserve"> &lt;&lt; דובר &gt;&gt;</w:t>
      </w:r>
      <w:r w:rsidR="006A2FC6">
        <w:rPr>
          <w:rtl/>
        </w:rPr>
        <w:t xml:space="preserve"> </w:t>
      </w:r>
      <w:bookmarkEnd w:id="3543"/>
    </w:p>
    <w:p w14:paraId="3F55AC90" w14:textId="54C9F012" w:rsidR="003458DA" w:rsidRDefault="003458DA" w:rsidP="003458DA">
      <w:pPr>
        <w:pStyle w:val="KeepWithNext"/>
        <w:rPr>
          <w:rtl/>
          <w:lang w:eastAsia="he-IL"/>
        </w:rPr>
      </w:pPr>
    </w:p>
    <w:p w14:paraId="620BC19F" w14:textId="50EBDAFD" w:rsidR="003458DA" w:rsidRDefault="003458DA" w:rsidP="003458DA">
      <w:pPr>
        <w:rPr>
          <w:rtl/>
          <w:lang w:eastAsia="he-IL"/>
        </w:rPr>
      </w:pPr>
      <w:r>
        <w:rPr>
          <w:rFonts w:hint="cs"/>
          <w:rtl/>
          <w:lang w:eastAsia="he-IL"/>
        </w:rPr>
        <w:t>אתה יכול לדרוש ממנו שאם יש לו עוד טענות, שיביא אותן עכשיו.</w:t>
      </w:r>
    </w:p>
    <w:p w14:paraId="77C45140" w14:textId="416DFA30" w:rsidR="003458DA" w:rsidRDefault="003458DA" w:rsidP="003458DA">
      <w:pPr>
        <w:rPr>
          <w:rtl/>
          <w:lang w:eastAsia="he-IL"/>
        </w:rPr>
      </w:pPr>
      <w:bookmarkStart w:id="3544" w:name="_ETM_Q1_9881375"/>
      <w:bookmarkStart w:id="3545" w:name="_ETM_Q1_9881404"/>
      <w:bookmarkStart w:id="3546" w:name="_ETM_Q1_9882063"/>
      <w:bookmarkEnd w:id="3544"/>
      <w:bookmarkEnd w:id="3545"/>
      <w:bookmarkEnd w:id="3546"/>
    </w:p>
    <w:p w14:paraId="3323D9AE" w14:textId="2296936C" w:rsidR="003458DA" w:rsidRDefault="003458DA" w:rsidP="003458DA">
      <w:pPr>
        <w:pStyle w:val="af6"/>
        <w:keepNext/>
        <w:rPr>
          <w:rtl/>
        </w:rPr>
      </w:pPr>
      <w:bookmarkStart w:id="3547" w:name="ET_yor_6156_329"/>
      <w:r w:rsidRPr="003458DA">
        <w:rPr>
          <w:rStyle w:val="TagStyle"/>
          <w:rtl/>
        </w:rPr>
        <w:t xml:space="preserve"> &lt;&lt; יור &gt;&gt; </w:t>
      </w:r>
      <w:r>
        <w:rPr>
          <w:rtl/>
        </w:rPr>
        <w:t>היו"ר גלעד קריב:</w:t>
      </w:r>
      <w:r w:rsidRPr="003458DA">
        <w:rPr>
          <w:rStyle w:val="TagStyle"/>
          <w:rtl/>
        </w:rPr>
        <w:t xml:space="preserve"> &lt;&lt; יור &gt;&gt;</w:t>
      </w:r>
      <w:r w:rsidR="006A2FC6">
        <w:rPr>
          <w:rtl/>
        </w:rPr>
        <w:t xml:space="preserve"> </w:t>
      </w:r>
      <w:bookmarkEnd w:id="3547"/>
    </w:p>
    <w:p w14:paraId="6B6B4CB1" w14:textId="0E6A1E3C" w:rsidR="003458DA" w:rsidRDefault="003458DA" w:rsidP="003458DA">
      <w:pPr>
        <w:pStyle w:val="KeepWithNext"/>
        <w:rPr>
          <w:rtl/>
          <w:lang w:eastAsia="he-IL"/>
        </w:rPr>
      </w:pPr>
    </w:p>
    <w:p w14:paraId="1816A80F" w14:textId="731BA7A2" w:rsidR="003458DA" w:rsidRDefault="003458DA" w:rsidP="003458DA">
      <w:pPr>
        <w:rPr>
          <w:rtl/>
          <w:lang w:eastAsia="he-IL"/>
        </w:rPr>
      </w:pPr>
      <w:bookmarkStart w:id="3548" w:name="_ETM_Q1_9882304"/>
      <w:bookmarkStart w:id="3549" w:name="_ETM_Q1_9882336"/>
      <w:bookmarkEnd w:id="3548"/>
      <w:bookmarkEnd w:id="3549"/>
      <w:r>
        <w:rPr>
          <w:rFonts w:hint="cs"/>
          <w:rtl/>
          <w:lang w:eastAsia="he-IL"/>
        </w:rPr>
        <w:t xml:space="preserve">זה ברור. אי אפשר אחר </w:t>
      </w:r>
      <w:bookmarkStart w:id="3550" w:name="_ETM_Q1_9883618"/>
      <w:bookmarkEnd w:id="3550"/>
      <w:r>
        <w:rPr>
          <w:rFonts w:hint="cs"/>
          <w:rtl/>
          <w:lang w:eastAsia="he-IL"/>
        </w:rPr>
        <w:t xml:space="preserve">כך להעלות עוד פעם נושא חדש. חבר הכנסת סעדי גם </w:t>
      </w:r>
      <w:bookmarkStart w:id="3551" w:name="_ETM_Q1_9887736"/>
      <w:bookmarkEnd w:id="3551"/>
      <w:r>
        <w:rPr>
          <w:rFonts w:hint="cs"/>
          <w:rtl/>
          <w:lang w:eastAsia="he-IL"/>
        </w:rPr>
        <w:t>לא יעשה את זה. יש טענת נושא חדש.</w:t>
      </w:r>
      <w:bookmarkStart w:id="3552" w:name="_ETM_Q1_9890918"/>
      <w:bookmarkEnd w:id="3552"/>
      <w:r>
        <w:rPr>
          <w:rFonts w:hint="cs"/>
          <w:rtl/>
          <w:lang w:eastAsia="he-IL"/>
        </w:rPr>
        <w:t xml:space="preserve"> אם מישהו מבקש להעלות עוד טענה לגבי נושא חדש, זה הזמן.</w:t>
      </w:r>
    </w:p>
    <w:p w14:paraId="06FAE180" w14:textId="61A9917D" w:rsidR="006A2FC6" w:rsidRDefault="006A2FC6" w:rsidP="003458DA">
      <w:pPr>
        <w:rPr>
          <w:rtl/>
          <w:lang w:eastAsia="he-IL"/>
        </w:rPr>
      </w:pPr>
      <w:bookmarkStart w:id="3553" w:name="_ETM_Q1_9898289"/>
      <w:bookmarkStart w:id="3554" w:name="_ETM_Q1_9898321"/>
      <w:bookmarkEnd w:id="3553"/>
      <w:bookmarkEnd w:id="3554"/>
    </w:p>
    <w:p w14:paraId="1496EC62" w14:textId="5753FB5D" w:rsidR="006A2FC6" w:rsidRDefault="006A2FC6" w:rsidP="006A2FC6">
      <w:pPr>
        <w:rPr>
          <w:rtl/>
          <w:lang w:eastAsia="he-IL"/>
        </w:rPr>
      </w:pPr>
      <w:bookmarkStart w:id="3555" w:name="_ETM_Q1_9898384"/>
      <w:bookmarkStart w:id="3556" w:name="_ETM_Q1_9898410"/>
      <w:bookmarkEnd w:id="3555"/>
      <w:bookmarkEnd w:id="3556"/>
      <w:r>
        <w:rPr>
          <w:rFonts w:hint="cs"/>
          <w:rtl/>
          <w:lang w:eastAsia="he-IL"/>
        </w:rPr>
        <w:t xml:space="preserve">מכובדיי, אנחנו יוצאים להפסקה בדיון הזה. בעוד 10 </w:t>
      </w:r>
      <w:bookmarkStart w:id="3557" w:name="_ETM_Q1_9905290"/>
      <w:bookmarkEnd w:id="3557"/>
      <w:r>
        <w:rPr>
          <w:rFonts w:hint="cs"/>
          <w:rtl/>
          <w:lang w:eastAsia="he-IL"/>
        </w:rPr>
        <w:t xml:space="preserve">דקות אני מתחיל את הדיון הבא של הוועדה בנושא החיסיון. </w:t>
      </w:r>
      <w:bookmarkStart w:id="3558" w:name="_ETM_Q1_9906389"/>
      <w:bookmarkStart w:id="3559" w:name="_ETM_Q1_9906420"/>
      <w:bookmarkStart w:id="3560" w:name="_ETM_Q1_9906492"/>
      <w:bookmarkStart w:id="3561" w:name="_ETM_Q1_9906522"/>
      <w:bookmarkEnd w:id="3558"/>
      <w:bookmarkEnd w:id="3559"/>
      <w:bookmarkEnd w:id="3560"/>
      <w:bookmarkEnd w:id="3561"/>
      <w:r>
        <w:rPr>
          <w:rFonts w:hint="cs"/>
          <w:rtl/>
          <w:lang w:eastAsia="he-IL"/>
        </w:rPr>
        <w:t xml:space="preserve">אני מודיע שככל שוועדת הכנסת </w:t>
      </w:r>
      <w:bookmarkStart w:id="3562" w:name="_ETM_Q1_9911150"/>
      <w:bookmarkEnd w:id="3562"/>
      <w:r>
        <w:rPr>
          <w:rFonts w:hint="cs"/>
          <w:rtl/>
          <w:lang w:eastAsia="he-IL"/>
        </w:rPr>
        <w:t xml:space="preserve">תתכנס עכשיו, עוד לפני ישיבות הסיעה, אני אעצור את </w:t>
      </w:r>
      <w:bookmarkStart w:id="3563" w:name="_ETM_Q1_9915874"/>
      <w:bookmarkEnd w:id="3563"/>
      <w:r>
        <w:rPr>
          <w:rFonts w:hint="cs"/>
          <w:rtl/>
          <w:lang w:eastAsia="he-IL"/>
        </w:rPr>
        <w:t xml:space="preserve">הדיון בנושא החיסיון ואחדש את הדיון בנושא הזה. אם </w:t>
      </w:r>
      <w:bookmarkStart w:id="3564" w:name="_ETM_Q1_9919675"/>
      <w:bookmarkEnd w:id="3564"/>
      <w:r>
        <w:rPr>
          <w:rFonts w:hint="cs"/>
          <w:rtl/>
          <w:lang w:eastAsia="he-IL"/>
        </w:rPr>
        <w:t xml:space="preserve">לא, אני מודיע לחברים שההצבעה על החוק תתקיים מחר. אנחנו נודיע מתי. גם תלוי מתי תיחתם </w:t>
      </w:r>
      <w:bookmarkStart w:id="3565" w:name="_ETM_Q1_9929936"/>
      <w:bookmarkEnd w:id="3565"/>
      <w:r>
        <w:rPr>
          <w:rFonts w:hint="cs"/>
          <w:rtl/>
          <w:lang w:eastAsia="he-IL"/>
        </w:rPr>
        <w:t>המליאה היום אבל מחר תתקיים ההצבעה על החוק הזה.</w:t>
      </w:r>
    </w:p>
    <w:p w14:paraId="773E5D0D" w14:textId="1277032B" w:rsidR="006A2FC6" w:rsidRDefault="006A2FC6" w:rsidP="006A2FC6">
      <w:pPr>
        <w:rPr>
          <w:rtl/>
          <w:lang w:eastAsia="he-IL"/>
        </w:rPr>
      </w:pPr>
      <w:bookmarkStart w:id="3566" w:name="_ETM_Q1_9934912"/>
      <w:bookmarkStart w:id="3567" w:name="_ETM_Q1_9934946"/>
      <w:bookmarkStart w:id="3568" w:name="_ETM_Q1_9935032"/>
      <w:bookmarkStart w:id="3569" w:name="_ETM_Q1_9935060"/>
      <w:bookmarkEnd w:id="3566"/>
      <w:bookmarkEnd w:id="3567"/>
      <w:bookmarkEnd w:id="3568"/>
      <w:bookmarkEnd w:id="3569"/>
    </w:p>
    <w:p w14:paraId="7AC13367" w14:textId="72A68311" w:rsidR="006A2FC6" w:rsidRDefault="006A2FC6" w:rsidP="006A2FC6">
      <w:pPr>
        <w:rPr>
          <w:rtl/>
          <w:lang w:eastAsia="he-IL"/>
        </w:rPr>
      </w:pPr>
      <w:bookmarkStart w:id="3570" w:name="_ETM_Q1_9935928"/>
      <w:bookmarkStart w:id="3571" w:name="_ETM_Q1_9935955"/>
      <w:bookmarkEnd w:id="3570"/>
      <w:bookmarkEnd w:id="3571"/>
      <w:r>
        <w:rPr>
          <w:rFonts w:hint="cs"/>
          <w:rtl/>
          <w:lang w:eastAsia="he-IL"/>
        </w:rPr>
        <w:t xml:space="preserve">תודה </w:t>
      </w:r>
      <w:bookmarkStart w:id="3572" w:name="_ETM_Q1_9936586"/>
      <w:bookmarkEnd w:id="3572"/>
      <w:r>
        <w:rPr>
          <w:rFonts w:hint="cs"/>
          <w:rtl/>
          <w:lang w:eastAsia="he-IL"/>
        </w:rPr>
        <w:t>לכולם. נמתין להכרעת ועדת הכנסת.</w:t>
      </w:r>
    </w:p>
    <w:p w14:paraId="59E471C3" w14:textId="78FF20D4" w:rsidR="003458DA" w:rsidRDefault="003458DA" w:rsidP="003458DA">
      <w:pPr>
        <w:rPr>
          <w:rtl/>
          <w:lang w:eastAsia="he-IL"/>
        </w:rPr>
      </w:pPr>
      <w:bookmarkStart w:id="3573" w:name="_ETM_Q1_9906076"/>
      <w:bookmarkEnd w:id="3573"/>
    </w:p>
    <w:p w14:paraId="6E9B5661" w14:textId="584DC0B2" w:rsidR="006A2FC6" w:rsidRDefault="006A2FC6" w:rsidP="003458DA">
      <w:pPr>
        <w:rPr>
          <w:rtl/>
          <w:lang w:eastAsia="he-IL"/>
        </w:rPr>
      </w:pPr>
    </w:p>
    <w:p w14:paraId="39E65770" w14:textId="08078331" w:rsidR="006A2FC6" w:rsidRDefault="006A2FC6" w:rsidP="006A2FC6">
      <w:pPr>
        <w:pStyle w:val="afc"/>
        <w:keepNext/>
        <w:rPr>
          <w:rtl/>
          <w:lang w:eastAsia="he-IL"/>
        </w:rPr>
      </w:pPr>
      <w:bookmarkStart w:id="3574" w:name="ET_meetingend_331"/>
      <w:r w:rsidRPr="006A2FC6">
        <w:rPr>
          <w:rStyle w:val="TagStyle"/>
          <w:rtl/>
        </w:rPr>
        <w:t xml:space="preserve"> &lt;&lt; סיום &gt;&gt; </w:t>
      </w:r>
      <w:r>
        <w:rPr>
          <w:rtl/>
          <w:lang w:eastAsia="he-IL"/>
        </w:rPr>
        <w:t>הישיבה ננעלה בשעה 12:35.</w:t>
      </w:r>
      <w:r w:rsidRPr="006A2FC6">
        <w:rPr>
          <w:rStyle w:val="TagStyle"/>
          <w:rtl/>
        </w:rPr>
        <w:t xml:space="preserve"> &lt;&lt; סיום &gt;&gt;</w:t>
      </w:r>
      <w:r>
        <w:rPr>
          <w:rtl/>
          <w:lang w:eastAsia="he-IL"/>
        </w:rPr>
        <w:t xml:space="preserve"> </w:t>
      </w:r>
      <w:bookmarkEnd w:id="3574"/>
    </w:p>
    <w:p w14:paraId="16A1E37A" w14:textId="68AFBA29" w:rsidR="006A2FC6" w:rsidRDefault="006A2FC6" w:rsidP="006A2FC6">
      <w:pPr>
        <w:pStyle w:val="KeepWithNext"/>
        <w:rPr>
          <w:rtl/>
          <w:lang w:eastAsia="he-IL"/>
        </w:rPr>
      </w:pPr>
    </w:p>
    <w:p w14:paraId="3885A497" w14:textId="77777777" w:rsidR="006A2FC6" w:rsidRPr="006A2FC6" w:rsidRDefault="006A2FC6" w:rsidP="006A2FC6">
      <w:pPr>
        <w:rPr>
          <w:rtl/>
          <w:lang w:eastAsia="he-IL"/>
        </w:rPr>
      </w:pPr>
    </w:p>
    <w:p w14:paraId="6D5042C7" w14:textId="77777777" w:rsidR="003458DA" w:rsidRDefault="003458DA" w:rsidP="003458DA">
      <w:pPr>
        <w:ind w:firstLine="0"/>
        <w:rPr>
          <w:rtl/>
          <w:lang w:eastAsia="he-IL"/>
        </w:rPr>
      </w:pPr>
      <w:bookmarkStart w:id="3575" w:name="_ETM_Q1_9775235"/>
      <w:bookmarkStart w:id="3576" w:name="_ETM_Q1_9775262"/>
      <w:bookmarkEnd w:id="3575"/>
      <w:bookmarkEnd w:id="3576"/>
    </w:p>
    <w:p w14:paraId="0A8B3C0D" w14:textId="77777777" w:rsidR="003458DA" w:rsidRDefault="003458DA" w:rsidP="00F765DF">
      <w:pPr>
        <w:rPr>
          <w:rtl/>
          <w:lang w:eastAsia="he-IL"/>
        </w:rPr>
      </w:pPr>
      <w:bookmarkStart w:id="3577" w:name="_ETM_Q1_9776378"/>
      <w:bookmarkStart w:id="3578" w:name="_ETM_Q1_9776417"/>
      <w:bookmarkEnd w:id="3577"/>
      <w:bookmarkEnd w:id="3578"/>
    </w:p>
    <w:p w14:paraId="09FC1679" w14:textId="77777777" w:rsidR="00F765DF" w:rsidRPr="00F765DF" w:rsidRDefault="00F765DF" w:rsidP="00F765DF">
      <w:pPr>
        <w:rPr>
          <w:rtl/>
          <w:lang w:eastAsia="he-IL"/>
        </w:rPr>
      </w:pPr>
    </w:p>
    <w:p w14:paraId="094A1DED" w14:textId="77777777" w:rsidR="00A41A15" w:rsidRPr="00A41A15" w:rsidRDefault="00A41A15" w:rsidP="00A41A15">
      <w:pPr>
        <w:rPr>
          <w:rtl/>
          <w:lang w:eastAsia="he-IL"/>
        </w:rPr>
      </w:pPr>
      <w:bookmarkStart w:id="3579" w:name="_ETM_Q1_9520098"/>
      <w:bookmarkStart w:id="3580" w:name="_ETM_Q1_9520136"/>
      <w:bookmarkEnd w:id="3579"/>
      <w:bookmarkEnd w:id="3580"/>
    </w:p>
    <w:p w14:paraId="0729A0D2" w14:textId="77777777" w:rsidR="0039758E" w:rsidRPr="0039758E" w:rsidRDefault="0039758E" w:rsidP="0039758E">
      <w:pPr>
        <w:rPr>
          <w:lang w:eastAsia="he-IL"/>
        </w:rPr>
      </w:pPr>
      <w:bookmarkStart w:id="3581" w:name="_ETM_Q1_9520964"/>
      <w:bookmarkStart w:id="3582" w:name="_ETM_Q1_9520992"/>
      <w:bookmarkStart w:id="3583" w:name="_ETM_Q1_3425304"/>
      <w:bookmarkStart w:id="3584" w:name="_ETM_Q1_3425332"/>
      <w:bookmarkEnd w:id="3581"/>
      <w:bookmarkEnd w:id="3582"/>
      <w:bookmarkEnd w:id="3583"/>
      <w:bookmarkEnd w:id="3584"/>
    </w:p>
    <w:sectPr w:rsidR="0039758E" w:rsidRPr="0039758E" w:rsidSect="00311D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45E6A3" w14:textId="77777777" w:rsidR="00A42723" w:rsidRDefault="00A42723">
      <w:r>
        <w:separator/>
      </w:r>
    </w:p>
  </w:endnote>
  <w:endnote w:type="continuationSeparator" w:id="0">
    <w:p w14:paraId="15BEAA3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826700" w14:textId="77777777" w:rsidR="00A42723" w:rsidRDefault="00A42723">
      <w:r>
        <w:separator/>
      </w:r>
    </w:p>
  </w:footnote>
  <w:footnote w:type="continuationSeparator" w:id="0">
    <w:p w14:paraId="418383D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57337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5EED4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7A1C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1D7B">
      <w:rPr>
        <w:rStyle w:val="af7"/>
        <w:noProof/>
        <w:rtl/>
      </w:rPr>
      <w:t>37</w:t>
    </w:r>
    <w:r>
      <w:rPr>
        <w:rStyle w:val="af7"/>
      </w:rPr>
      <w:fldChar w:fldCharType="end"/>
    </w:r>
  </w:p>
  <w:p w14:paraId="7BF539A8" w14:textId="78BC5361" w:rsidR="00D86E57" w:rsidRPr="00CC5815" w:rsidRDefault="007523D6" w:rsidP="008E5E3F">
    <w:pPr>
      <w:pStyle w:val="a3"/>
      <w:ind w:firstLine="0"/>
    </w:pPr>
    <w:r>
      <w:rPr>
        <w:rtl/>
      </w:rPr>
      <w:t>ועדת החוקה, חוק ומשפט</w:t>
    </w:r>
  </w:p>
  <w:p w14:paraId="09B1EC5A" w14:textId="4B04E5EA" w:rsidR="00D86E57" w:rsidRPr="00CC5815" w:rsidRDefault="007523D6" w:rsidP="008E5E3F">
    <w:pPr>
      <w:pStyle w:val="a3"/>
      <w:ind w:firstLine="0"/>
      <w:rPr>
        <w:rtl/>
      </w:rPr>
    </w:pPr>
    <w:r>
      <w:rPr>
        <w:rtl/>
      </w:rPr>
      <w:t>30/05/2022</w:t>
    </w:r>
  </w:p>
  <w:p w14:paraId="09C4F82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A4A5ED" w14:textId="77777777" w:rsidR="000A17C6" w:rsidRDefault="00E33AE3" w:rsidP="000A17C6">
    <w:pPr>
      <w:keepNext/>
      <w:spacing w:line="240" w:lineRule="atLeast"/>
      <w:ind w:firstLine="0"/>
      <w:jc w:val="center"/>
      <w:outlineLvl w:val="0"/>
      <w:rPr>
        <w:rtl/>
      </w:rPr>
    </w:pPr>
    <w:r>
      <w:rPr>
        <w:noProof/>
      </w:rPr>
      <w:drawing>
        <wp:inline distT="0" distB="0" distL="0" distR="0" wp14:anchorId="722C8F4D" wp14:editId="3282717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7E58E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5256DA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3B3053"/>
    <w:multiLevelType w:val="hybridMultilevel"/>
    <w:tmpl w:val="3F46F126"/>
    <w:lvl w:ilvl="0" w:tplc="FFFFFFFF">
      <w:start w:val="1"/>
      <w:numFmt w:val="hebrew1"/>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 w15:restartNumberingAfterBreak="0">
    <w:nsid w:val="1E026C66"/>
    <w:multiLevelType w:val="hybridMultilevel"/>
    <w:tmpl w:val="3F46F126"/>
    <w:lvl w:ilvl="0" w:tplc="FFFFFFFF">
      <w:start w:val="1"/>
      <w:numFmt w:val="hebrew1"/>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 w15:restartNumberingAfterBreak="0">
    <w:nsid w:val="37E044F0"/>
    <w:multiLevelType w:val="hybridMultilevel"/>
    <w:tmpl w:val="4B626D30"/>
    <w:lvl w:ilvl="0" w:tplc="4D42697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45F6487"/>
    <w:multiLevelType w:val="hybridMultilevel"/>
    <w:tmpl w:val="DAA0EA44"/>
    <w:lvl w:ilvl="0" w:tplc="4ED0E8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CA53B96"/>
    <w:multiLevelType w:val="hybridMultilevel"/>
    <w:tmpl w:val="3F46F126"/>
    <w:lvl w:ilvl="0" w:tplc="4C3AA7D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5"/>
  </w:num>
  <w:num w:numId="4">
    <w:abstractNumId w:val="3"/>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AE5"/>
    <w:rsid w:val="000150C7"/>
    <w:rsid w:val="00020234"/>
    <w:rsid w:val="0002047E"/>
    <w:rsid w:val="00024155"/>
    <w:rsid w:val="00036A99"/>
    <w:rsid w:val="00037279"/>
    <w:rsid w:val="00042CA7"/>
    <w:rsid w:val="00067F42"/>
    <w:rsid w:val="00092B80"/>
    <w:rsid w:val="000A17C6"/>
    <w:rsid w:val="000B060C"/>
    <w:rsid w:val="000B1320"/>
    <w:rsid w:val="000B2EE6"/>
    <w:rsid w:val="000C47F5"/>
    <w:rsid w:val="000D7D2F"/>
    <w:rsid w:val="000E3314"/>
    <w:rsid w:val="000E3555"/>
    <w:rsid w:val="000F2459"/>
    <w:rsid w:val="00101732"/>
    <w:rsid w:val="001018BB"/>
    <w:rsid w:val="00150436"/>
    <w:rsid w:val="00163BA9"/>
    <w:rsid w:val="00167294"/>
    <w:rsid w:val="001673D4"/>
    <w:rsid w:val="00171E7F"/>
    <w:rsid w:val="001758C1"/>
    <w:rsid w:val="0017779F"/>
    <w:rsid w:val="00192A9A"/>
    <w:rsid w:val="001964AF"/>
    <w:rsid w:val="001A74E9"/>
    <w:rsid w:val="001A7A1B"/>
    <w:rsid w:val="001B4927"/>
    <w:rsid w:val="001C44DA"/>
    <w:rsid w:val="001C4FDA"/>
    <w:rsid w:val="001D3B70"/>
    <w:rsid w:val="001D440C"/>
    <w:rsid w:val="001E0B32"/>
    <w:rsid w:val="002016FF"/>
    <w:rsid w:val="00204478"/>
    <w:rsid w:val="00227FEF"/>
    <w:rsid w:val="00235123"/>
    <w:rsid w:val="0025176D"/>
    <w:rsid w:val="00261554"/>
    <w:rsid w:val="002629EF"/>
    <w:rsid w:val="00275C03"/>
    <w:rsid w:val="00280D58"/>
    <w:rsid w:val="00282978"/>
    <w:rsid w:val="00296498"/>
    <w:rsid w:val="002D4BDB"/>
    <w:rsid w:val="002E5E31"/>
    <w:rsid w:val="002F036D"/>
    <w:rsid w:val="00301206"/>
    <w:rsid w:val="00303B4C"/>
    <w:rsid w:val="00311D7B"/>
    <w:rsid w:val="00321E62"/>
    <w:rsid w:val="00327BF8"/>
    <w:rsid w:val="0033614E"/>
    <w:rsid w:val="00340AFA"/>
    <w:rsid w:val="003458DA"/>
    <w:rsid w:val="003557BB"/>
    <w:rsid w:val="003603ED"/>
    <w:rsid w:val="003658CB"/>
    <w:rsid w:val="003666AA"/>
    <w:rsid w:val="00366CFB"/>
    <w:rsid w:val="0036794C"/>
    <w:rsid w:val="00373508"/>
    <w:rsid w:val="00374B52"/>
    <w:rsid w:val="00376B94"/>
    <w:rsid w:val="00384842"/>
    <w:rsid w:val="00396023"/>
    <w:rsid w:val="0039758E"/>
    <w:rsid w:val="003C279D"/>
    <w:rsid w:val="003C6CBD"/>
    <w:rsid w:val="003E630A"/>
    <w:rsid w:val="003F0537"/>
    <w:rsid w:val="003F0A5F"/>
    <w:rsid w:val="003F3C03"/>
    <w:rsid w:val="00420E41"/>
    <w:rsid w:val="00424C94"/>
    <w:rsid w:val="00447608"/>
    <w:rsid w:val="00451746"/>
    <w:rsid w:val="0046007C"/>
    <w:rsid w:val="004709E1"/>
    <w:rsid w:val="00470EAC"/>
    <w:rsid w:val="00486307"/>
    <w:rsid w:val="0049458B"/>
    <w:rsid w:val="00495FD8"/>
    <w:rsid w:val="004A1C9E"/>
    <w:rsid w:val="004B0A65"/>
    <w:rsid w:val="004B1BE9"/>
    <w:rsid w:val="004B74D6"/>
    <w:rsid w:val="004C3177"/>
    <w:rsid w:val="004C371F"/>
    <w:rsid w:val="004F3A3B"/>
    <w:rsid w:val="004F5935"/>
    <w:rsid w:val="00500C0C"/>
    <w:rsid w:val="00521104"/>
    <w:rsid w:val="00522847"/>
    <w:rsid w:val="00526518"/>
    <w:rsid w:val="00546678"/>
    <w:rsid w:val="005506B9"/>
    <w:rsid w:val="00570D16"/>
    <w:rsid w:val="005817EC"/>
    <w:rsid w:val="00590B77"/>
    <w:rsid w:val="00594229"/>
    <w:rsid w:val="005A342D"/>
    <w:rsid w:val="005B37B3"/>
    <w:rsid w:val="005C363E"/>
    <w:rsid w:val="005D61F3"/>
    <w:rsid w:val="005E1C6B"/>
    <w:rsid w:val="005F3680"/>
    <w:rsid w:val="005F384A"/>
    <w:rsid w:val="005F76B0"/>
    <w:rsid w:val="005F76C3"/>
    <w:rsid w:val="005F79F4"/>
    <w:rsid w:val="00634F61"/>
    <w:rsid w:val="0064335C"/>
    <w:rsid w:val="00650DDA"/>
    <w:rsid w:val="00676FF4"/>
    <w:rsid w:val="00682022"/>
    <w:rsid w:val="00685C40"/>
    <w:rsid w:val="00695A47"/>
    <w:rsid w:val="006A0CB7"/>
    <w:rsid w:val="006A2FC6"/>
    <w:rsid w:val="006A7425"/>
    <w:rsid w:val="006F0259"/>
    <w:rsid w:val="006F31E6"/>
    <w:rsid w:val="00700433"/>
    <w:rsid w:val="00702755"/>
    <w:rsid w:val="0070472C"/>
    <w:rsid w:val="00743458"/>
    <w:rsid w:val="007509A6"/>
    <w:rsid w:val="007523D6"/>
    <w:rsid w:val="00763D02"/>
    <w:rsid w:val="007664DC"/>
    <w:rsid w:val="00767E1E"/>
    <w:rsid w:val="007701EF"/>
    <w:rsid w:val="007872B4"/>
    <w:rsid w:val="00791CBE"/>
    <w:rsid w:val="007A49DF"/>
    <w:rsid w:val="007C087F"/>
    <w:rsid w:val="007C693F"/>
    <w:rsid w:val="007C6ADD"/>
    <w:rsid w:val="007C7112"/>
    <w:rsid w:val="007E6368"/>
    <w:rsid w:val="0082136D"/>
    <w:rsid w:val="00822196"/>
    <w:rsid w:val="008320F6"/>
    <w:rsid w:val="00833C9E"/>
    <w:rsid w:val="008355FB"/>
    <w:rsid w:val="00841223"/>
    <w:rsid w:val="008428B1"/>
    <w:rsid w:val="00846BE9"/>
    <w:rsid w:val="00851449"/>
    <w:rsid w:val="00851B13"/>
    <w:rsid w:val="00853207"/>
    <w:rsid w:val="008713A4"/>
    <w:rsid w:val="00875F10"/>
    <w:rsid w:val="00881B00"/>
    <w:rsid w:val="008B2BC5"/>
    <w:rsid w:val="008C5087"/>
    <w:rsid w:val="008C6035"/>
    <w:rsid w:val="008C7015"/>
    <w:rsid w:val="008D0E64"/>
    <w:rsid w:val="008D1260"/>
    <w:rsid w:val="008D1DFB"/>
    <w:rsid w:val="008E03B4"/>
    <w:rsid w:val="008E0A49"/>
    <w:rsid w:val="008E1917"/>
    <w:rsid w:val="008E5E3F"/>
    <w:rsid w:val="008E7445"/>
    <w:rsid w:val="008F3646"/>
    <w:rsid w:val="00901ECC"/>
    <w:rsid w:val="0090279B"/>
    <w:rsid w:val="00914904"/>
    <w:rsid w:val="009238B5"/>
    <w:rsid w:val="009258CE"/>
    <w:rsid w:val="009515F0"/>
    <w:rsid w:val="00957C85"/>
    <w:rsid w:val="00972234"/>
    <w:rsid w:val="009830CB"/>
    <w:rsid w:val="009A2DE3"/>
    <w:rsid w:val="009C4CF8"/>
    <w:rsid w:val="009C75F5"/>
    <w:rsid w:val="009D478A"/>
    <w:rsid w:val="009D552C"/>
    <w:rsid w:val="009E1D2F"/>
    <w:rsid w:val="009E6E93"/>
    <w:rsid w:val="009F1518"/>
    <w:rsid w:val="009F5773"/>
    <w:rsid w:val="00A0699D"/>
    <w:rsid w:val="00A15971"/>
    <w:rsid w:val="00A22C90"/>
    <w:rsid w:val="00A41A15"/>
    <w:rsid w:val="00A42723"/>
    <w:rsid w:val="00A513CE"/>
    <w:rsid w:val="00A64A6D"/>
    <w:rsid w:val="00A66020"/>
    <w:rsid w:val="00A73069"/>
    <w:rsid w:val="00A83152"/>
    <w:rsid w:val="00AB02EE"/>
    <w:rsid w:val="00AB09AE"/>
    <w:rsid w:val="00AB3F3A"/>
    <w:rsid w:val="00AD4EC9"/>
    <w:rsid w:val="00AD6913"/>
    <w:rsid w:val="00AD6FFC"/>
    <w:rsid w:val="00AE7E4A"/>
    <w:rsid w:val="00AF31E6"/>
    <w:rsid w:val="00AF4150"/>
    <w:rsid w:val="00B015D8"/>
    <w:rsid w:val="00B0509A"/>
    <w:rsid w:val="00B120B2"/>
    <w:rsid w:val="00B12257"/>
    <w:rsid w:val="00B168BE"/>
    <w:rsid w:val="00B20FD5"/>
    <w:rsid w:val="00B31543"/>
    <w:rsid w:val="00B50340"/>
    <w:rsid w:val="00B5305E"/>
    <w:rsid w:val="00B65508"/>
    <w:rsid w:val="00B837A8"/>
    <w:rsid w:val="00B8517A"/>
    <w:rsid w:val="00BA49BC"/>
    <w:rsid w:val="00BA6446"/>
    <w:rsid w:val="00BB1FC2"/>
    <w:rsid w:val="00BB2505"/>
    <w:rsid w:val="00BD0A19"/>
    <w:rsid w:val="00BD47B7"/>
    <w:rsid w:val="00BF3A78"/>
    <w:rsid w:val="00C05C89"/>
    <w:rsid w:val="00C135D5"/>
    <w:rsid w:val="00C2074C"/>
    <w:rsid w:val="00C213D4"/>
    <w:rsid w:val="00C22DCB"/>
    <w:rsid w:val="00C3598A"/>
    <w:rsid w:val="00C360BC"/>
    <w:rsid w:val="00C427AE"/>
    <w:rsid w:val="00C44800"/>
    <w:rsid w:val="00C52EC2"/>
    <w:rsid w:val="00C5478E"/>
    <w:rsid w:val="00C61DC1"/>
    <w:rsid w:val="00C64AFF"/>
    <w:rsid w:val="00C6609E"/>
    <w:rsid w:val="00C661EE"/>
    <w:rsid w:val="00C72438"/>
    <w:rsid w:val="00C763E4"/>
    <w:rsid w:val="00C77857"/>
    <w:rsid w:val="00C8624A"/>
    <w:rsid w:val="00CA1785"/>
    <w:rsid w:val="00CA5363"/>
    <w:rsid w:val="00CB6D60"/>
    <w:rsid w:val="00CC5815"/>
    <w:rsid w:val="00CC74B3"/>
    <w:rsid w:val="00CD0EF9"/>
    <w:rsid w:val="00CE24B8"/>
    <w:rsid w:val="00CE5849"/>
    <w:rsid w:val="00D14718"/>
    <w:rsid w:val="00D222E2"/>
    <w:rsid w:val="00D270AB"/>
    <w:rsid w:val="00D278F7"/>
    <w:rsid w:val="00D37550"/>
    <w:rsid w:val="00D40A29"/>
    <w:rsid w:val="00D45D27"/>
    <w:rsid w:val="00D462FB"/>
    <w:rsid w:val="00D86E57"/>
    <w:rsid w:val="00D96B24"/>
    <w:rsid w:val="00DC0CE8"/>
    <w:rsid w:val="00DE5B80"/>
    <w:rsid w:val="00DF2217"/>
    <w:rsid w:val="00DF7DA3"/>
    <w:rsid w:val="00E104FE"/>
    <w:rsid w:val="00E22A41"/>
    <w:rsid w:val="00E242A6"/>
    <w:rsid w:val="00E3037C"/>
    <w:rsid w:val="00E33AE3"/>
    <w:rsid w:val="00E61903"/>
    <w:rsid w:val="00E64116"/>
    <w:rsid w:val="00EA624B"/>
    <w:rsid w:val="00EB057D"/>
    <w:rsid w:val="00EB18E4"/>
    <w:rsid w:val="00EB5C85"/>
    <w:rsid w:val="00EC09D9"/>
    <w:rsid w:val="00EC0AC2"/>
    <w:rsid w:val="00EC1FB3"/>
    <w:rsid w:val="00EC2CD4"/>
    <w:rsid w:val="00EE09AD"/>
    <w:rsid w:val="00EF619E"/>
    <w:rsid w:val="00F00C45"/>
    <w:rsid w:val="00F053E5"/>
    <w:rsid w:val="00F073F8"/>
    <w:rsid w:val="00F10D2D"/>
    <w:rsid w:val="00F13F7F"/>
    <w:rsid w:val="00F16831"/>
    <w:rsid w:val="00F3623F"/>
    <w:rsid w:val="00F4018E"/>
    <w:rsid w:val="00F41C33"/>
    <w:rsid w:val="00F423F1"/>
    <w:rsid w:val="00F46B1B"/>
    <w:rsid w:val="00F4792E"/>
    <w:rsid w:val="00F53584"/>
    <w:rsid w:val="00F53D47"/>
    <w:rsid w:val="00F549E5"/>
    <w:rsid w:val="00F63F05"/>
    <w:rsid w:val="00F6703C"/>
    <w:rsid w:val="00F72368"/>
    <w:rsid w:val="00F765DF"/>
    <w:rsid w:val="00F821F6"/>
    <w:rsid w:val="00F84D49"/>
    <w:rsid w:val="00FA2548"/>
    <w:rsid w:val="00FB0768"/>
    <w:rsid w:val="00FD06A0"/>
    <w:rsid w:val="00FE3474"/>
    <w:rsid w:val="00FF41E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51488D4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523D6"/>
    <w:rPr>
      <w:rFonts w:cs="Arial"/>
      <w:b/>
      <w:bCs w:val="0"/>
      <w:vanish/>
      <w:color w:val="010000"/>
      <w:bdr w:val="single" w:sz="4" w:space="0" w:color="FF66FF"/>
    </w:rPr>
  </w:style>
  <w:style w:type="table" w:styleId="afd">
    <w:name w:val="Table Grid"/>
    <w:basedOn w:val="a1"/>
    <w:rsid w:val="00752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600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ADD46-F30C-462E-9E8F-AF1E7C411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45</Pages>
  <Words>16222</Words>
  <Characters>92471</Characters>
  <Application>Microsoft Office Word</Application>
  <DocSecurity>0</DocSecurity>
  <Lines>770</Lines>
  <Paragraphs>216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2022-06-15T07:22:00Z</dcterms:modified>
</cp:coreProperties>
</file>