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2D73C" w14:textId="3F32B5D5" w:rsidR="00E64116" w:rsidRPr="005817EC" w:rsidRDefault="002E0FC2" w:rsidP="00EC1FB3">
      <w:pPr>
        <w:ind w:firstLine="0"/>
        <w:rPr>
          <w:b/>
          <w:bCs/>
          <w:rtl/>
        </w:rPr>
      </w:pPr>
      <w:bookmarkStart w:id="0" w:name="_Hlk106020445"/>
      <w:bookmarkStart w:id="1" w:name="_ETM_Q1_289696"/>
      <w:r>
        <w:rPr>
          <w:b/>
          <w:bCs/>
          <w:rtl/>
        </w:rPr>
        <w:t>הכנסת העשרים-וארבע</w:t>
      </w:r>
    </w:p>
    <w:p w14:paraId="6C77FA6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3B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5C6AA3" w14:textId="177680FA" w:rsidR="00E64116" w:rsidRPr="008713A4" w:rsidRDefault="002E0F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173A59D" w14:textId="77777777" w:rsidR="00E64116" w:rsidRPr="008713A4" w:rsidRDefault="00E64116" w:rsidP="0049458B">
      <w:pPr>
        <w:rPr>
          <w:rtl/>
        </w:rPr>
      </w:pPr>
    </w:p>
    <w:p w14:paraId="6CA54CED" w14:textId="77777777" w:rsidR="00E64116" w:rsidRPr="008713A4" w:rsidRDefault="00E64116" w:rsidP="0049458B">
      <w:pPr>
        <w:rPr>
          <w:rtl/>
        </w:rPr>
      </w:pPr>
      <w:bookmarkStart w:id="2" w:name="_ETM_Q1_293489"/>
      <w:bookmarkEnd w:id="2"/>
    </w:p>
    <w:p w14:paraId="1C85189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90CE8F7" w14:textId="6644A994" w:rsidR="00E64116" w:rsidRPr="008713A4" w:rsidRDefault="002E0F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D51A2">
        <w:rPr>
          <w:rFonts w:hint="cs"/>
          <w:b/>
          <w:bCs/>
          <w:rtl/>
        </w:rPr>
        <w:t>253</w:t>
      </w:r>
    </w:p>
    <w:p w14:paraId="3F522798" w14:textId="4B1D8696" w:rsidR="00E64116" w:rsidRPr="008713A4" w:rsidRDefault="002E0F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DC5C038" w14:textId="3FB76F69" w:rsidR="00E64116" w:rsidRPr="008713A4" w:rsidRDefault="002E0F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בסיון התשפ"ב (01 ביוני 2022), שעה 9:0</w:t>
      </w:r>
      <w:r w:rsidR="009D51A2">
        <w:rPr>
          <w:rFonts w:hint="cs"/>
          <w:b/>
          <w:bCs/>
          <w:u w:val="single"/>
          <w:rtl/>
        </w:rPr>
        <w:t>2</w:t>
      </w:r>
    </w:p>
    <w:p w14:paraId="366C018E" w14:textId="77777777" w:rsidR="00E64116" w:rsidRPr="008713A4" w:rsidRDefault="00E64116" w:rsidP="008320F6">
      <w:pPr>
        <w:ind w:firstLine="0"/>
        <w:rPr>
          <w:rtl/>
        </w:rPr>
      </w:pPr>
    </w:p>
    <w:p w14:paraId="68847CED" w14:textId="77777777" w:rsidR="00E64116" w:rsidRPr="008713A4" w:rsidRDefault="00E64116" w:rsidP="008320F6">
      <w:pPr>
        <w:ind w:firstLine="0"/>
        <w:rPr>
          <w:rtl/>
        </w:rPr>
      </w:pPr>
    </w:p>
    <w:p w14:paraId="3DB96FDB" w14:textId="77777777" w:rsidR="00E64116" w:rsidRPr="008713A4" w:rsidRDefault="00E64116" w:rsidP="008320F6">
      <w:pPr>
        <w:ind w:firstLine="0"/>
        <w:rPr>
          <w:rtl/>
        </w:rPr>
      </w:pPr>
    </w:p>
    <w:p w14:paraId="0E0503A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6997AC" w14:textId="1B8C8DE9" w:rsidR="00E64116" w:rsidRPr="008713A4" w:rsidRDefault="002E0FC2" w:rsidP="002E0FC2">
      <w:pPr>
        <w:spacing w:before="60"/>
        <w:ind w:firstLine="0"/>
        <w:rPr>
          <w:rtl/>
        </w:rPr>
      </w:pPr>
      <w:bookmarkStart w:id="3" w:name="ET_subject_637322_1"/>
      <w:r w:rsidRPr="002E0FC2">
        <w:rPr>
          <w:rStyle w:val="TagStyle"/>
          <w:rtl/>
        </w:rPr>
        <w:t xml:space="preserve"> &lt;&lt; נושא &gt;&gt; </w:t>
      </w:r>
      <w:r w:rsidRPr="002E0FC2">
        <w:rPr>
          <w:rtl/>
        </w:rPr>
        <w:t>בקשה לאישור ועדת הכלכלה לדחייה של מועד פקיעת רישיונות הייצור של שתי יחידות הייצור שבאתר רידינג</w:t>
      </w:r>
      <w:r w:rsidRPr="002E0FC2">
        <w:rPr>
          <w:rStyle w:val="TagStyle"/>
          <w:rtl/>
        </w:rPr>
        <w:t xml:space="preserve"> &lt;&lt; נושא &gt;&gt;</w:t>
      </w:r>
      <w:r w:rsidR="007770EC">
        <w:rPr>
          <w:rtl/>
        </w:rPr>
        <w:t xml:space="preserve"> </w:t>
      </w:r>
      <w:r w:rsidRPr="002E0FC2">
        <w:rPr>
          <w:rtl/>
        </w:rPr>
        <w:t xml:space="preserve"> </w:t>
      </w:r>
      <w:bookmarkEnd w:id="3"/>
    </w:p>
    <w:p w14:paraId="7AEC8D4E" w14:textId="0B1F3570" w:rsidR="00E64116" w:rsidRDefault="00E64116" w:rsidP="007C693F">
      <w:pPr>
        <w:spacing w:before="60"/>
        <w:ind w:firstLine="0"/>
        <w:rPr>
          <w:rtl/>
        </w:rPr>
      </w:pPr>
    </w:p>
    <w:p w14:paraId="4751CDA6" w14:textId="77777777" w:rsidR="002E0FC2" w:rsidRPr="008713A4" w:rsidRDefault="002E0FC2" w:rsidP="007C693F">
      <w:pPr>
        <w:spacing w:before="60"/>
        <w:ind w:firstLine="0"/>
        <w:rPr>
          <w:rtl/>
        </w:rPr>
      </w:pPr>
    </w:p>
    <w:p w14:paraId="5FF5D1D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80CD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61F6A6" w14:textId="4058D4E6" w:rsidR="00E64116" w:rsidRPr="00FE276C" w:rsidRDefault="002E0FC2" w:rsidP="00EC1FB3">
      <w:pPr>
        <w:ind w:firstLine="0"/>
        <w:rPr>
          <w:rtl/>
        </w:rPr>
      </w:pPr>
      <w:r w:rsidRPr="00FE276C">
        <w:rPr>
          <w:rtl/>
        </w:rPr>
        <w:t>מיכאל מרדכי ביטון – היו"ר</w:t>
      </w:r>
    </w:p>
    <w:p w14:paraId="52B72756" w14:textId="77777777" w:rsidR="002E0FC2" w:rsidRPr="008713A4" w:rsidRDefault="002E0FC2" w:rsidP="00EC1FB3">
      <w:pPr>
        <w:ind w:firstLine="0"/>
        <w:rPr>
          <w:u w:val="single"/>
        </w:rPr>
      </w:pPr>
    </w:p>
    <w:p w14:paraId="25400544" w14:textId="77777777" w:rsidR="00E64116" w:rsidRDefault="00E64116" w:rsidP="00DE5B80">
      <w:pPr>
        <w:ind w:firstLine="0"/>
        <w:rPr>
          <w:rtl/>
        </w:rPr>
      </w:pPr>
    </w:p>
    <w:p w14:paraId="1645967B" w14:textId="77777777" w:rsidR="000C47F5" w:rsidRPr="0082136D" w:rsidRDefault="000C47F5" w:rsidP="00DE5B80">
      <w:pPr>
        <w:ind w:firstLine="0"/>
        <w:rPr>
          <w:rtl/>
        </w:rPr>
      </w:pPr>
    </w:p>
    <w:p w14:paraId="06AAA93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2AE6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4971"/>
      </w:tblGrid>
      <w:tr w:rsidR="0055486A" w14:paraId="3B7F2625" w14:textId="77777777" w:rsidTr="0055486A">
        <w:tc>
          <w:tcPr>
            <w:tcW w:w="0" w:type="auto"/>
            <w:shd w:val="clear" w:color="auto" w:fill="auto"/>
          </w:tcPr>
          <w:p w14:paraId="7FCEC178" w14:textId="72430EEE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למברגר</w:t>
            </w:r>
          </w:p>
        </w:tc>
        <w:tc>
          <w:tcPr>
            <w:tcW w:w="0" w:type="auto"/>
            <w:shd w:val="clear" w:color="auto" w:fill="auto"/>
          </w:tcPr>
          <w:p w14:paraId="39E103A0" w14:textId="11A0A851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4E26D" w14:textId="5B65D59C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5486A" w14:paraId="1DDF1457" w14:textId="77777777" w:rsidTr="0055486A">
        <w:tc>
          <w:tcPr>
            <w:tcW w:w="0" w:type="auto"/>
            <w:shd w:val="clear" w:color="auto" w:fill="auto"/>
          </w:tcPr>
          <w:p w14:paraId="17E73C46" w14:textId="6CC0A5A0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לוי</w:t>
            </w:r>
          </w:p>
        </w:tc>
        <w:tc>
          <w:tcPr>
            <w:tcW w:w="0" w:type="auto"/>
            <w:shd w:val="clear" w:color="auto" w:fill="auto"/>
          </w:tcPr>
          <w:p w14:paraId="1D001350" w14:textId="359ED0CE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19B49" w14:textId="28BD350C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וסביבה, רשות החשמל</w:t>
            </w:r>
          </w:p>
        </w:tc>
      </w:tr>
      <w:tr w:rsidR="0055486A" w14:paraId="0413A917" w14:textId="77777777" w:rsidTr="0055486A">
        <w:tc>
          <w:tcPr>
            <w:tcW w:w="0" w:type="auto"/>
            <w:shd w:val="clear" w:color="auto" w:fill="auto"/>
          </w:tcPr>
          <w:p w14:paraId="121C18C3" w14:textId="7DA8C866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חרות חסיד</w:t>
            </w:r>
          </w:p>
        </w:tc>
        <w:tc>
          <w:tcPr>
            <w:tcW w:w="0" w:type="auto"/>
            <w:shd w:val="clear" w:color="auto" w:fill="auto"/>
          </w:tcPr>
          <w:p w14:paraId="5AEEAB6F" w14:textId="4F1CF65A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39CD1" w14:textId="2523B9EE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רשות החשמל</w:t>
            </w:r>
          </w:p>
        </w:tc>
      </w:tr>
      <w:tr w:rsidR="0055486A" w14:paraId="096B3E56" w14:textId="77777777" w:rsidTr="0055486A">
        <w:tc>
          <w:tcPr>
            <w:tcW w:w="0" w:type="auto"/>
            <w:shd w:val="clear" w:color="auto" w:fill="auto"/>
          </w:tcPr>
          <w:p w14:paraId="014A7C73" w14:textId="66A0B421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אלמליח</w:t>
            </w:r>
          </w:p>
        </w:tc>
        <w:tc>
          <w:tcPr>
            <w:tcW w:w="0" w:type="auto"/>
            <w:shd w:val="clear" w:color="auto" w:fill="auto"/>
          </w:tcPr>
          <w:p w14:paraId="2194F7E2" w14:textId="3E2B3992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6641B" w14:textId="1B4C58E1" w:rsidR="0055486A" w:rsidRDefault="0055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אגף משפטי, חברת ניהול מערכת החשמל</w:t>
            </w:r>
          </w:p>
        </w:tc>
      </w:tr>
    </w:tbl>
    <w:p w14:paraId="74E99ED5" w14:textId="2A25B749" w:rsidR="00E64116" w:rsidRPr="008713A4" w:rsidRDefault="00E64116" w:rsidP="00DE5B80">
      <w:pPr>
        <w:ind w:firstLine="0"/>
      </w:pPr>
    </w:p>
    <w:p w14:paraId="417F4CF0" w14:textId="77777777" w:rsidR="00E64116" w:rsidRDefault="00E64116" w:rsidP="00DE5B80">
      <w:pPr>
        <w:ind w:firstLine="0"/>
        <w:rPr>
          <w:rtl/>
        </w:rPr>
      </w:pPr>
    </w:p>
    <w:p w14:paraId="4BB75AE5" w14:textId="77777777" w:rsidR="00D37550" w:rsidRPr="008713A4" w:rsidRDefault="00D37550" w:rsidP="00DE5B80">
      <w:pPr>
        <w:ind w:firstLine="0"/>
        <w:rPr>
          <w:rtl/>
        </w:rPr>
      </w:pPr>
    </w:p>
    <w:p w14:paraId="5426D6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0038D4" w14:textId="77DBFA88" w:rsidR="00E64116" w:rsidRDefault="002E0FC2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4D271FC1" w14:textId="782EC1C3" w:rsidR="002E0FC2" w:rsidRPr="008713A4" w:rsidRDefault="002E0FC2" w:rsidP="00D40A29">
      <w:pPr>
        <w:ind w:firstLine="0"/>
      </w:pPr>
      <w:r>
        <w:rPr>
          <w:rFonts w:hint="cs"/>
          <w:rtl/>
        </w:rPr>
        <w:t>אביגיל כספי</w:t>
      </w:r>
    </w:p>
    <w:p w14:paraId="309103AB" w14:textId="77777777" w:rsidR="00E64116" w:rsidRPr="008713A4" w:rsidRDefault="00E64116" w:rsidP="00DE5B80">
      <w:pPr>
        <w:ind w:firstLine="0"/>
        <w:rPr>
          <w:rtl/>
        </w:rPr>
      </w:pPr>
    </w:p>
    <w:p w14:paraId="46468B44" w14:textId="265722B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5988DF" w14:textId="7A0D2F18" w:rsidR="00E64116" w:rsidRPr="008713A4" w:rsidRDefault="002E0FC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54E48C55" w14:textId="77777777" w:rsidR="00E64116" w:rsidRPr="008713A4" w:rsidRDefault="00E64116" w:rsidP="00DE5B80">
      <w:pPr>
        <w:ind w:firstLine="0"/>
        <w:rPr>
          <w:rtl/>
        </w:rPr>
      </w:pPr>
    </w:p>
    <w:p w14:paraId="5EE870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43B17E" w14:textId="5986981E" w:rsidR="00E64116" w:rsidRPr="008713A4" w:rsidRDefault="002E0FC2" w:rsidP="008320F6">
      <w:pPr>
        <w:ind w:firstLine="0"/>
        <w:rPr>
          <w:rtl/>
        </w:rPr>
      </w:pPr>
      <w:r>
        <w:rPr>
          <w:rFonts w:hint="cs"/>
          <w:rtl/>
        </w:rPr>
        <w:t>חיה הורביץ-בכר, חבר מתרגמים</w:t>
      </w:r>
    </w:p>
    <w:p w14:paraId="3DFCF3DC" w14:textId="07174094" w:rsidR="007872B4" w:rsidRDefault="007872B4" w:rsidP="00AB3F3A">
      <w:pPr>
        <w:ind w:firstLine="0"/>
      </w:pPr>
    </w:p>
    <w:p w14:paraId="22152597" w14:textId="204FD1B2" w:rsidR="00525DCE" w:rsidRDefault="00525D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12C6A37" w14:textId="288FCC0B" w:rsidR="00525DCE" w:rsidRDefault="00525DCE" w:rsidP="00525DCE">
      <w:pPr>
        <w:pStyle w:val="a6"/>
        <w:keepNext/>
        <w:rPr>
          <w:rtl/>
        </w:rPr>
      </w:pPr>
      <w:bookmarkStart w:id="4" w:name="ET_subject_637322_2"/>
      <w:r w:rsidRPr="00525DC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בקשה לאישור ועדת הכלכלה לדחייה של מועד פקיעת רישיונות הייצור של שתי יחידות הייצור שבאתר רידינג</w:t>
      </w:r>
      <w:r w:rsidRPr="00525DCE">
        <w:rPr>
          <w:rStyle w:val="TagStyle"/>
          <w:rtl/>
        </w:rPr>
        <w:t xml:space="preserve"> &lt;&lt; נושא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8A00813" w14:textId="6C485F33" w:rsidR="00525DCE" w:rsidRDefault="00525DCE" w:rsidP="00525DCE">
      <w:pPr>
        <w:pStyle w:val="KeepWithNext"/>
        <w:rPr>
          <w:rtl/>
        </w:rPr>
      </w:pPr>
    </w:p>
    <w:p w14:paraId="2F79106E" w14:textId="318B9575" w:rsidR="00525DCE" w:rsidRDefault="00525DCE" w:rsidP="00525DCE">
      <w:pPr>
        <w:rPr>
          <w:rtl/>
        </w:rPr>
      </w:pPr>
    </w:p>
    <w:p w14:paraId="52F1854A" w14:textId="4A05527D" w:rsidR="00525DCE" w:rsidRDefault="00525DCE" w:rsidP="00525DCE">
      <w:pPr>
        <w:pStyle w:val="af6"/>
        <w:keepNext/>
        <w:rPr>
          <w:rtl/>
        </w:rPr>
      </w:pPr>
      <w:bookmarkStart w:id="5" w:name="ET_yor_5765_3"/>
      <w:r w:rsidRPr="00525D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5DCE">
        <w:rPr>
          <w:rStyle w:val="TagStyle"/>
          <w:rtl/>
        </w:rPr>
        <w:t xml:space="preserve"> &lt;&lt; יור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3446DA2" w14:textId="732E9F04" w:rsidR="00F44CCD" w:rsidRDefault="00F44CCD" w:rsidP="00F44CCD">
      <w:pPr>
        <w:rPr>
          <w:rtl/>
          <w:lang w:eastAsia="he-IL"/>
        </w:rPr>
      </w:pPr>
      <w:bookmarkStart w:id="6" w:name="_ETM_Q1_4028"/>
      <w:bookmarkStart w:id="7" w:name="_ETM_Q1_4277"/>
      <w:bookmarkEnd w:id="6"/>
      <w:bookmarkEnd w:id="7"/>
    </w:p>
    <w:p w14:paraId="5E974683" w14:textId="13B3CB15" w:rsidR="00F44CCD" w:rsidRDefault="007770EC" w:rsidP="00F44CCD">
      <w:pPr>
        <w:rPr>
          <w:rtl/>
          <w:lang w:eastAsia="he-IL"/>
        </w:rPr>
      </w:pPr>
      <w:bookmarkStart w:id="8" w:name="_ETM_Q1_4648"/>
      <w:bookmarkStart w:id="9" w:name="_ETM_Q1_4757"/>
      <w:bookmarkStart w:id="10" w:name="_ETM_Q1_57"/>
      <w:bookmarkStart w:id="11" w:name="_ETM_Q1_8"/>
      <w:bookmarkStart w:id="12" w:name="_ETM_Q1_33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אני פותח את ה</w:t>
      </w:r>
      <w:r w:rsidR="00F44CCD">
        <w:rPr>
          <w:rFonts w:hint="cs"/>
          <w:rtl/>
          <w:lang w:eastAsia="he-IL"/>
        </w:rPr>
        <w:t xml:space="preserve">דיון בבקשה לאישור ועדת </w:t>
      </w:r>
      <w:bookmarkStart w:id="13" w:name="_ETM_Q1_4359"/>
      <w:bookmarkEnd w:id="13"/>
      <w:r w:rsidR="00F44CCD">
        <w:rPr>
          <w:rFonts w:hint="cs"/>
          <w:rtl/>
          <w:lang w:eastAsia="he-IL"/>
        </w:rPr>
        <w:t>הכלכלה לדחייה של מועד פקיעת רישיונו</w:t>
      </w:r>
      <w:bookmarkStart w:id="14" w:name="_ETM_Q1_7240"/>
      <w:bookmarkEnd w:id="14"/>
      <w:r w:rsidR="00F44CCD">
        <w:rPr>
          <w:rFonts w:hint="cs"/>
          <w:rtl/>
          <w:lang w:eastAsia="he-IL"/>
        </w:rPr>
        <w:t>ת הייצור</w:t>
      </w:r>
      <w:bookmarkStart w:id="15" w:name="_ETM_Q1_4581"/>
      <w:bookmarkEnd w:id="15"/>
      <w:r w:rsidR="00F44CCD">
        <w:rPr>
          <w:rFonts w:hint="cs"/>
          <w:rtl/>
          <w:lang w:eastAsia="he-IL"/>
        </w:rPr>
        <w:t xml:space="preserve"> של </w:t>
      </w:r>
      <w:bookmarkStart w:id="16" w:name="_ETM_Q1_7609"/>
      <w:bookmarkEnd w:id="16"/>
      <w:r w:rsidR="00F44CCD">
        <w:rPr>
          <w:rFonts w:hint="cs"/>
          <w:rtl/>
          <w:lang w:eastAsia="he-IL"/>
        </w:rPr>
        <w:t xml:space="preserve">שתי יחידות הייצור שבאתר רידינג, </w:t>
      </w:r>
      <w:bookmarkStart w:id="17" w:name="_ETM_Q1_8392"/>
      <w:bookmarkEnd w:id="17"/>
      <w:r w:rsidR="00F44CCD">
        <w:rPr>
          <w:rFonts w:hint="cs"/>
          <w:rtl/>
          <w:lang w:eastAsia="he-IL"/>
        </w:rPr>
        <w:t>לבקשת משרד האנרגיה. נא</w:t>
      </w:r>
      <w:bookmarkStart w:id="18" w:name="_ETM_Q1_13694"/>
      <w:bookmarkEnd w:id="18"/>
      <w:r w:rsidR="00F44CCD">
        <w:rPr>
          <w:rFonts w:hint="cs"/>
          <w:rtl/>
          <w:lang w:eastAsia="he-IL"/>
        </w:rPr>
        <w:t xml:space="preserve"> להציג את הנושא </w:t>
      </w:r>
      <w:bookmarkStart w:id="19" w:name="_ETM_Q1_11103"/>
      <w:bookmarkEnd w:id="19"/>
      <w:r w:rsidR="00F44CCD">
        <w:rPr>
          <w:rFonts w:hint="cs"/>
          <w:rtl/>
          <w:lang w:eastAsia="he-IL"/>
        </w:rPr>
        <w:t xml:space="preserve">בקצרה, הדיון קצר, בבקשה. </w:t>
      </w:r>
    </w:p>
    <w:p w14:paraId="4D45CEB5" w14:textId="0A17C987" w:rsidR="00F44CCD" w:rsidRDefault="00F44CCD" w:rsidP="00F44CCD">
      <w:pPr>
        <w:rPr>
          <w:rtl/>
          <w:lang w:eastAsia="he-IL"/>
        </w:rPr>
      </w:pPr>
      <w:bookmarkStart w:id="20" w:name="_ETM_Q1_16722"/>
      <w:bookmarkStart w:id="21" w:name="_ETM_Q1_16800"/>
      <w:bookmarkStart w:id="22" w:name="_ETM_Q1_17278"/>
      <w:bookmarkStart w:id="23" w:name="_ETM_Q1_17360"/>
      <w:bookmarkStart w:id="24" w:name="_ETM_Q1_15230"/>
      <w:bookmarkStart w:id="25" w:name="_ETM_Q1_10669"/>
      <w:bookmarkEnd w:id="20"/>
      <w:bookmarkEnd w:id="21"/>
      <w:bookmarkEnd w:id="22"/>
      <w:bookmarkEnd w:id="23"/>
      <w:bookmarkEnd w:id="24"/>
      <w:bookmarkEnd w:id="25"/>
    </w:p>
    <w:p w14:paraId="4D9AF65E" w14:textId="30D01C79" w:rsidR="00F44CCD" w:rsidRDefault="00F44CCD" w:rsidP="00F44CCD">
      <w:pPr>
        <w:pStyle w:val="af9"/>
        <w:keepNext/>
        <w:rPr>
          <w:rtl/>
          <w:lang w:eastAsia="he-IL"/>
        </w:rPr>
      </w:pPr>
      <w:bookmarkStart w:id="26" w:name="ET_guest_חרות_חסיד_4"/>
      <w:r w:rsidRPr="00F44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חרות חסיד:</w:t>
      </w:r>
      <w:r w:rsidRPr="00F44CCD">
        <w:rPr>
          <w:rStyle w:val="TagStyle"/>
          <w:rtl/>
        </w:rPr>
        <w:t xml:space="preserve"> &lt;&lt; אורח &gt;&gt;</w:t>
      </w:r>
      <w:r w:rsidR="0077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"/>
    </w:p>
    <w:p w14:paraId="1D7B4E6D" w14:textId="1E7C7568" w:rsidR="00F44CCD" w:rsidRDefault="00F44CCD" w:rsidP="00F44CCD">
      <w:pPr>
        <w:pStyle w:val="KeepWithNext"/>
        <w:rPr>
          <w:rtl/>
          <w:lang w:eastAsia="he-IL"/>
        </w:rPr>
      </w:pPr>
    </w:p>
    <w:p w14:paraId="27B0C709" w14:textId="4747E021" w:rsidR="00F44CCD" w:rsidRDefault="00F44CCD" w:rsidP="00F44CCD">
      <w:pPr>
        <w:rPr>
          <w:rtl/>
          <w:lang w:eastAsia="he-IL"/>
        </w:rPr>
      </w:pPr>
      <w:bookmarkStart w:id="27" w:name="_ETM_Q1_9473"/>
      <w:bookmarkEnd w:id="27"/>
      <w:r>
        <w:rPr>
          <w:rFonts w:hint="cs"/>
          <w:rtl/>
          <w:lang w:eastAsia="he-IL"/>
        </w:rPr>
        <w:t xml:space="preserve">היי, בוקר </w:t>
      </w:r>
      <w:bookmarkStart w:id="28" w:name="_ETM_Q1_19176"/>
      <w:bookmarkEnd w:id="28"/>
      <w:r>
        <w:rPr>
          <w:rFonts w:hint="cs"/>
          <w:rtl/>
          <w:lang w:eastAsia="he-IL"/>
        </w:rPr>
        <w:t xml:space="preserve">טוב, אני </w:t>
      </w:r>
      <w:bookmarkStart w:id="29" w:name="_ETM_Q1_15324"/>
      <w:bookmarkEnd w:id="29"/>
      <w:r>
        <w:rPr>
          <w:rFonts w:hint="cs"/>
          <w:rtl/>
          <w:lang w:eastAsia="he-IL"/>
        </w:rPr>
        <w:t xml:space="preserve">חרות חסיד, היועצת המשפטית של רשות החשמל. במסגרת </w:t>
      </w:r>
      <w:bookmarkStart w:id="30" w:name="_ETM_Q1_22752"/>
      <w:bookmarkEnd w:id="30"/>
      <w:r>
        <w:rPr>
          <w:rFonts w:hint="cs"/>
          <w:rtl/>
          <w:lang w:eastAsia="he-IL"/>
        </w:rPr>
        <w:t xml:space="preserve">הרפורמה נמכרו כמה וכמה </w:t>
      </w:r>
      <w:bookmarkStart w:id="31" w:name="_ETM_Q1_21175"/>
      <w:bookmarkEnd w:id="31"/>
      <w:r>
        <w:rPr>
          <w:rFonts w:hint="cs"/>
          <w:rtl/>
          <w:lang w:eastAsia="he-IL"/>
        </w:rPr>
        <w:t>תחנות של חברת החשמ</w:t>
      </w:r>
      <w:bookmarkStart w:id="32" w:name="_ETM_Q1_23525"/>
      <w:bookmarkEnd w:id="32"/>
      <w:r>
        <w:rPr>
          <w:rFonts w:hint="cs"/>
          <w:rtl/>
          <w:lang w:eastAsia="he-IL"/>
        </w:rPr>
        <w:t xml:space="preserve">ל, ונקבעו מועדים </w:t>
      </w:r>
      <w:bookmarkStart w:id="33" w:name="_ETM_Q1_26813"/>
      <w:bookmarkEnd w:id="33"/>
      <w:r>
        <w:rPr>
          <w:rFonts w:hint="cs"/>
          <w:rtl/>
          <w:lang w:eastAsia="he-IL"/>
        </w:rPr>
        <w:t xml:space="preserve">בחוק ובהחלטת ממשלה שעד אליהם צריכה המכירה </w:t>
      </w:r>
      <w:bookmarkStart w:id="34" w:name="_ETM_Q1_28614"/>
      <w:bookmarkEnd w:id="34"/>
      <w:r>
        <w:rPr>
          <w:rFonts w:hint="cs"/>
          <w:rtl/>
          <w:lang w:eastAsia="he-IL"/>
        </w:rPr>
        <w:t>להתבצע. עד עכשיו</w:t>
      </w:r>
      <w:bookmarkStart w:id="35" w:name="_ETM_Q1_34836"/>
      <w:bookmarkEnd w:id="35"/>
      <w:r>
        <w:rPr>
          <w:rFonts w:hint="cs"/>
          <w:rtl/>
          <w:lang w:eastAsia="he-IL"/>
        </w:rPr>
        <w:t xml:space="preserve"> עמדנו בכל המכירות, </w:t>
      </w:r>
      <w:bookmarkStart w:id="36" w:name="_ETM_Q1_33604"/>
      <w:bookmarkEnd w:id="36"/>
      <w:r>
        <w:rPr>
          <w:rFonts w:hint="cs"/>
          <w:rtl/>
          <w:lang w:eastAsia="he-IL"/>
        </w:rPr>
        <w:t>היום</w:t>
      </w:r>
      <w:bookmarkStart w:id="37" w:name="_ETM_Q1_33725"/>
      <w:bookmarkEnd w:id="37"/>
      <w:r>
        <w:rPr>
          <w:rFonts w:hint="cs"/>
          <w:rtl/>
          <w:lang w:eastAsia="he-IL"/>
        </w:rPr>
        <w:t xml:space="preserve"> צריכה להיות העברת חזקה של </w:t>
      </w:r>
      <w:bookmarkStart w:id="38" w:name="_ETM_Q1_38913"/>
      <w:bookmarkEnd w:id="38"/>
      <w:r>
        <w:rPr>
          <w:rFonts w:hint="cs"/>
          <w:rtl/>
          <w:lang w:eastAsia="he-IL"/>
        </w:rPr>
        <w:t xml:space="preserve">תחנת </w:t>
      </w:r>
      <w:bookmarkStart w:id="39" w:name="_ETM_Q1_34986"/>
      <w:bookmarkEnd w:id="39"/>
      <w:r>
        <w:rPr>
          <w:rFonts w:hint="cs"/>
          <w:rtl/>
          <w:lang w:eastAsia="he-IL"/>
        </w:rPr>
        <w:t xml:space="preserve">"חגית", התחנה השלישית שנמכרת, ובתחנת </w:t>
      </w:r>
      <w:bookmarkStart w:id="40" w:name="_ETM_Q1_39156"/>
      <w:bookmarkEnd w:id="40"/>
      <w:r>
        <w:rPr>
          <w:rFonts w:hint="cs"/>
          <w:rtl/>
          <w:lang w:eastAsia="he-IL"/>
        </w:rPr>
        <w:t xml:space="preserve">רידינג יש לנו איזשהו </w:t>
      </w:r>
      <w:bookmarkStart w:id="41" w:name="_ETM_Q1_42886"/>
      <w:bookmarkEnd w:id="41"/>
      <w:r>
        <w:rPr>
          <w:rFonts w:hint="cs"/>
          <w:rtl/>
          <w:lang w:eastAsia="he-IL"/>
        </w:rPr>
        <w:t>עניין שהארכנו בגינו פעמיים</w:t>
      </w:r>
      <w:bookmarkStart w:id="42" w:name="_ETM_Q1_42521"/>
      <w:bookmarkEnd w:id="42"/>
      <w:r>
        <w:rPr>
          <w:rFonts w:hint="cs"/>
          <w:rtl/>
          <w:lang w:eastAsia="he-IL"/>
        </w:rPr>
        <w:t>, ב</w:t>
      </w:r>
      <w:bookmarkStart w:id="43" w:name="_ETM_Q1_42220"/>
      <w:bookmarkEnd w:id="43"/>
      <w:r>
        <w:rPr>
          <w:rFonts w:hint="cs"/>
          <w:rtl/>
          <w:lang w:eastAsia="he-IL"/>
        </w:rPr>
        <w:t xml:space="preserve">מסגרת </w:t>
      </w:r>
      <w:bookmarkStart w:id="44" w:name="_ETM_Q1_39821"/>
      <w:bookmarkEnd w:id="44"/>
      <w:r>
        <w:rPr>
          <w:rFonts w:hint="cs"/>
          <w:rtl/>
          <w:lang w:eastAsia="he-IL"/>
        </w:rPr>
        <w:t xml:space="preserve">המנגנונים שקבועים בחוק, באישור </w:t>
      </w:r>
      <w:bookmarkStart w:id="45" w:name="_ETM_Q1_45247"/>
      <w:bookmarkEnd w:id="45"/>
      <w:r>
        <w:rPr>
          <w:rFonts w:hint="cs"/>
          <w:rtl/>
          <w:lang w:eastAsia="he-IL"/>
        </w:rPr>
        <w:t>השר,</w:t>
      </w:r>
      <w:bookmarkStart w:id="46" w:name="_ETM_Q1_51003"/>
      <w:bookmarkEnd w:id="46"/>
      <w:r>
        <w:rPr>
          <w:rFonts w:hint="cs"/>
          <w:rtl/>
          <w:lang w:eastAsia="he-IL"/>
        </w:rPr>
        <w:t xml:space="preserve"> ועכשיו אנחנו נמצאים </w:t>
      </w:r>
      <w:bookmarkStart w:id="47" w:name="_ETM_Q1_48939"/>
      <w:bookmarkEnd w:id="47"/>
      <w:r>
        <w:rPr>
          <w:rFonts w:hint="cs"/>
          <w:rtl/>
          <w:lang w:eastAsia="he-IL"/>
        </w:rPr>
        <w:t xml:space="preserve">פה לצורך הארכה שלישית, כשאנחנו צריכים </w:t>
      </w:r>
      <w:bookmarkStart w:id="48" w:name="_ETM_Q1_50987"/>
      <w:bookmarkEnd w:id="48"/>
      <w:r>
        <w:rPr>
          <w:rFonts w:hint="cs"/>
          <w:rtl/>
          <w:lang w:eastAsia="he-IL"/>
        </w:rPr>
        <w:t xml:space="preserve">גם </w:t>
      </w:r>
      <w:bookmarkStart w:id="49" w:name="_ETM_Q1_51808"/>
      <w:bookmarkEnd w:id="49"/>
      <w:r>
        <w:rPr>
          <w:rFonts w:hint="cs"/>
          <w:rtl/>
          <w:lang w:eastAsia="he-IL"/>
        </w:rPr>
        <w:t xml:space="preserve">את אישור ועדת הכלכלה. </w:t>
      </w:r>
    </w:p>
    <w:p w14:paraId="135AA6C3" w14:textId="17BC360C" w:rsidR="00F44CCD" w:rsidRDefault="00F44CCD" w:rsidP="00F44CCD">
      <w:pPr>
        <w:rPr>
          <w:rtl/>
          <w:lang w:eastAsia="he-IL"/>
        </w:rPr>
      </w:pPr>
      <w:bookmarkStart w:id="50" w:name="_ETM_Q1_55139"/>
      <w:bookmarkStart w:id="51" w:name="_ETM_Q1_55238"/>
      <w:bookmarkEnd w:id="50"/>
      <w:bookmarkEnd w:id="51"/>
    </w:p>
    <w:p w14:paraId="2A722E79" w14:textId="46961A9D" w:rsidR="00F44CCD" w:rsidRDefault="00F44CCD" w:rsidP="00F44CCD">
      <w:pPr>
        <w:rPr>
          <w:rtl/>
          <w:lang w:eastAsia="he-IL"/>
        </w:rPr>
      </w:pPr>
      <w:bookmarkStart w:id="52" w:name="_ETM_Q1_55294"/>
      <w:bookmarkStart w:id="53" w:name="_ETM_Q1_55384"/>
      <w:bookmarkEnd w:id="52"/>
      <w:bookmarkEnd w:id="53"/>
      <w:r>
        <w:rPr>
          <w:rFonts w:hint="cs"/>
          <w:rtl/>
          <w:lang w:eastAsia="he-IL"/>
        </w:rPr>
        <w:t>לפי התוכנית המקורית, בר</w:t>
      </w:r>
      <w:bookmarkStart w:id="54" w:name="_ETM_Q1_55417"/>
      <w:bookmarkEnd w:id="54"/>
      <w:r>
        <w:rPr>
          <w:rFonts w:hint="cs"/>
          <w:rtl/>
          <w:lang w:eastAsia="he-IL"/>
        </w:rPr>
        <w:t xml:space="preserve">פורמה, רידינג </w:t>
      </w:r>
      <w:bookmarkStart w:id="55" w:name="_ETM_Q1_59929"/>
      <w:bookmarkStart w:id="56" w:name="_ETM_Q1_55207"/>
      <w:bookmarkEnd w:id="55"/>
      <w:bookmarkEnd w:id="56"/>
      <w:r>
        <w:rPr>
          <w:rFonts w:hint="cs"/>
          <w:rtl/>
          <w:lang w:eastAsia="he-IL"/>
        </w:rPr>
        <w:t xml:space="preserve">הייתה צריכה להימכר. התכנון </w:t>
      </w:r>
      <w:bookmarkStart w:id="57" w:name="_ETM_Q1_56626"/>
      <w:bookmarkEnd w:id="57"/>
      <w:r>
        <w:rPr>
          <w:rFonts w:hint="cs"/>
          <w:rtl/>
          <w:lang w:eastAsia="he-IL"/>
        </w:rPr>
        <w:t xml:space="preserve">היה להקים שם </w:t>
      </w:r>
      <w:bookmarkStart w:id="58" w:name="_ETM_Q1_56330"/>
      <w:bookmarkEnd w:id="58"/>
      <w:r>
        <w:rPr>
          <w:rFonts w:hint="cs"/>
          <w:rtl/>
          <w:lang w:eastAsia="he-IL"/>
        </w:rPr>
        <w:t>מחז</w:t>
      </w:r>
      <w:r w:rsidR="00E946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מים חדשים. </w:t>
      </w:r>
      <w:bookmarkStart w:id="59" w:name="_ETM_Q1_62131"/>
      <w:bookmarkEnd w:id="59"/>
      <w:r>
        <w:rPr>
          <w:rFonts w:hint="cs"/>
          <w:rtl/>
          <w:lang w:eastAsia="he-IL"/>
        </w:rPr>
        <w:t xml:space="preserve">לצורך כך, </w:t>
      </w:r>
      <w:bookmarkStart w:id="60" w:name="_ETM_Q1_59552"/>
      <w:bookmarkEnd w:id="60"/>
      <w:r>
        <w:rPr>
          <w:rFonts w:hint="cs"/>
          <w:rtl/>
          <w:lang w:eastAsia="he-IL"/>
        </w:rPr>
        <w:t xml:space="preserve">צריך היה לתכנן תוכנית </w:t>
      </w:r>
      <w:bookmarkStart w:id="61" w:name="_ETM_Q1_59933"/>
      <w:bookmarkStart w:id="62" w:name="_ETM_Q1_62151"/>
      <w:bookmarkEnd w:id="61"/>
      <w:bookmarkEnd w:id="62"/>
      <w:r>
        <w:rPr>
          <w:rFonts w:hint="cs"/>
          <w:rtl/>
          <w:lang w:eastAsia="he-IL"/>
        </w:rPr>
        <w:t>שתאפשר את הקמת המחז</w:t>
      </w:r>
      <w:r w:rsidR="00E946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מים</w:t>
      </w:r>
      <w:bookmarkStart w:id="63" w:name="_ETM_Q1_67068"/>
      <w:bookmarkEnd w:id="63"/>
      <w:r>
        <w:rPr>
          <w:rFonts w:hint="cs"/>
          <w:rtl/>
          <w:lang w:eastAsia="he-IL"/>
        </w:rPr>
        <w:t xml:space="preserve"> </w:t>
      </w:r>
      <w:bookmarkStart w:id="64" w:name="_ETM_Q1_62285"/>
      <w:bookmarkEnd w:id="64"/>
      <w:r>
        <w:rPr>
          <w:rFonts w:hint="cs"/>
          <w:rtl/>
          <w:lang w:eastAsia="he-IL"/>
        </w:rPr>
        <w:t>החדשים</w:t>
      </w:r>
      <w:r w:rsidR="009D78E7">
        <w:rPr>
          <w:rFonts w:hint="cs"/>
          <w:rtl/>
          <w:lang w:eastAsia="he-IL"/>
        </w:rPr>
        <w:t xml:space="preserve">, התוכנית הזאת נתקלה בקשיים, ולכן, החלטה 211 </w:t>
      </w:r>
      <w:bookmarkStart w:id="65" w:name="_ETM_Q1_68882"/>
      <w:bookmarkEnd w:id="65"/>
      <w:r w:rsidR="009D78E7">
        <w:rPr>
          <w:rFonts w:hint="cs"/>
          <w:rtl/>
          <w:lang w:eastAsia="he-IL"/>
        </w:rPr>
        <w:t xml:space="preserve">מלפני שנה </w:t>
      </w:r>
      <w:bookmarkStart w:id="66" w:name="_ETM_Q1_70893"/>
      <w:bookmarkEnd w:id="66"/>
      <w:r w:rsidR="009D78E7">
        <w:rPr>
          <w:rFonts w:hint="cs"/>
          <w:rtl/>
          <w:lang w:eastAsia="he-IL"/>
        </w:rPr>
        <w:t>כמעט, אוגוסט 2021, קבעה איזשהו פתרון</w:t>
      </w:r>
      <w:bookmarkStart w:id="67" w:name="_ETM_Q1_74070"/>
      <w:bookmarkStart w:id="68" w:name="_ETM_Q1_73626"/>
      <w:bookmarkEnd w:id="67"/>
      <w:bookmarkEnd w:id="68"/>
      <w:r w:rsidR="009D78E7">
        <w:rPr>
          <w:rFonts w:hint="cs"/>
          <w:rtl/>
          <w:lang w:eastAsia="he-IL"/>
        </w:rPr>
        <w:t xml:space="preserve"> שאנחנו </w:t>
      </w:r>
      <w:bookmarkStart w:id="69" w:name="_ETM_Q1_74845"/>
      <w:bookmarkEnd w:id="69"/>
      <w:r w:rsidR="009D78E7">
        <w:rPr>
          <w:rFonts w:hint="cs"/>
          <w:rtl/>
          <w:lang w:eastAsia="he-IL"/>
        </w:rPr>
        <w:t xml:space="preserve">קוראים לו "פתרון חלופת ההולכה", </w:t>
      </w:r>
      <w:bookmarkStart w:id="70" w:name="_ETM_Q1_76206"/>
      <w:bookmarkEnd w:id="70"/>
      <w:r w:rsidR="009D78E7">
        <w:rPr>
          <w:rFonts w:hint="cs"/>
          <w:rtl/>
          <w:lang w:eastAsia="he-IL"/>
        </w:rPr>
        <w:t xml:space="preserve">כך שבמקום שיהיה ייצור </w:t>
      </w:r>
      <w:bookmarkStart w:id="71" w:name="_ETM_Q1_79895"/>
      <w:bookmarkEnd w:id="71"/>
      <w:r w:rsidR="009D78E7">
        <w:rPr>
          <w:rFonts w:hint="cs"/>
          <w:rtl/>
          <w:lang w:eastAsia="he-IL"/>
        </w:rPr>
        <w:t xml:space="preserve">ברידינג, יהיה ייצור מחוץ לתל אביב והוא </w:t>
      </w:r>
      <w:bookmarkStart w:id="72" w:name="_ETM_Q1_81286"/>
      <w:bookmarkEnd w:id="72"/>
      <w:r w:rsidR="009D78E7">
        <w:rPr>
          <w:rFonts w:hint="cs"/>
          <w:rtl/>
          <w:lang w:eastAsia="he-IL"/>
        </w:rPr>
        <w:t xml:space="preserve">יובא על ידי </w:t>
      </w:r>
      <w:bookmarkStart w:id="73" w:name="_ETM_Q1_83516"/>
      <w:bookmarkEnd w:id="73"/>
      <w:r w:rsidR="009D78E7">
        <w:rPr>
          <w:rFonts w:hint="cs"/>
          <w:rtl/>
          <w:lang w:eastAsia="he-IL"/>
        </w:rPr>
        <w:t xml:space="preserve">מערכת ההולכה לתוך תל אביב. </w:t>
      </w:r>
    </w:p>
    <w:p w14:paraId="12490D5C" w14:textId="17922B7C" w:rsidR="009D78E7" w:rsidRDefault="009D78E7" w:rsidP="00F44CCD">
      <w:pPr>
        <w:rPr>
          <w:rtl/>
          <w:lang w:eastAsia="he-IL"/>
        </w:rPr>
      </w:pPr>
      <w:bookmarkStart w:id="74" w:name="_ETM_Q1_87948"/>
      <w:bookmarkStart w:id="75" w:name="_ETM_Q1_88033"/>
      <w:bookmarkEnd w:id="74"/>
      <w:bookmarkEnd w:id="75"/>
    </w:p>
    <w:p w14:paraId="5D9AFC34" w14:textId="6B151F2D" w:rsidR="009D78E7" w:rsidRDefault="009D78E7" w:rsidP="00F44CCD">
      <w:pPr>
        <w:rPr>
          <w:rtl/>
          <w:lang w:eastAsia="he-IL"/>
        </w:rPr>
      </w:pPr>
      <w:bookmarkStart w:id="76" w:name="_ETM_Q1_88132"/>
      <w:bookmarkEnd w:id="76"/>
      <w:r>
        <w:rPr>
          <w:rFonts w:hint="cs"/>
          <w:rtl/>
          <w:lang w:eastAsia="he-IL"/>
        </w:rPr>
        <w:t>ה</w:t>
      </w:r>
      <w:bookmarkStart w:id="77" w:name="_ETM_Q1_88227"/>
      <w:bookmarkStart w:id="78" w:name="_ETM_Q1_85087"/>
      <w:bookmarkEnd w:id="77"/>
      <w:bookmarkEnd w:id="78"/>
      <w:r>
        <w:rPr>
          <w:rFonts w:hint="cs"/>
          <w:rtl/>
          <w:lang w:eastAsia="he-IL"/>
        </w:rPr>
        <w:t xml:space="preserve">החלטה שמרה על שתי </w:t>
      </w:r>
      <w:bookmarkStart w:id="79" w:name="_ETM_Q1_88224"/>
      <w:bookmarkEnd w:id="79"/>
      <w:r>
        <w:rPr>
          <w:rFonts w:hint="cs"/>
          <w:rtl/>
          <w:lang w:eastAsia="he-IL"/>
        </w:rPr>
        <w:t xml:space="preserve">האפשרויות האלה, גם </w:t>
      </w:r>
      <w:bookmarkStart w:id="80" w:name="_ETM_Q1_86459"/>
      <w:bookmarkEnd w:id="80"/>
      <w:r>
        <w:rPr>
          <w:rFonts w:hint="cs"/>
          <w:rtl/>
          <w:lang w:eastAsia="he-IL"/>
        </w:rPr>
        <w:t xml:space="preserve">על </w:t>
      </w:r>
      <w:bookmarkStart w:id="81" w:name="_ETM_Q1_92143"/>
      <w:bookmarkStart w:id="82" w:name="_ETM_Q1_87537"/>
      <w:bookmarkEnd w:id="81"/>
      <w:bookmarkEnd w:id="82"/>
      <w:r>
        <w:rPr>
          <w:rFonts w:hint="cs"/>
          <w:rtl/>
          <w:lang w:eastAsia="he-IL"/>
        </w:rPr>
        <w:t xml:space="preserve">חלופת ייצור ברידינג וגם </w:t>
      </w:r>
      <w:bookmarkStart w:id="83" w:name="_ETM_Q1_89172"/>
      <w:bookmarkEnd w:id="83"/>
      <w:r>
        <w:rPr>
          <w:rFonts w:hint="cs"/>
          <w:rtl/>
          <w:lang w:eastAsia="he-IL"/>
        </w:rPr>
        <w:t xml:space="preserve">על חלופת </w:t>
      </w:r>
      <w:bookmarkStart w:id="84" w:name="_ETM_Q1_91169"/>
      <w:bookmarkEnd w:id="84"/>
      <w:r>
        <w:rPr>
          <w:rFonts w:hint="cs"/>
          <w:rtl/>
          <w:lang w:eastAsia="he-IL"/>
        </w:rPr>
        <w:t xml:space="preserve">ההולכה, ובעוד חודש </w:t>
      </w:r>
      <w:bookmarkStart w:id="85" w:name="_ETM_Q1_92948"/>
      <w:bookmarkEnd w:id="85"/>
      <w:r>
        <w:rPr>
          <w:rFonts w:hint="cs"/>
          <w:rtl/>
          <w:lang w:eastAsia="he-IL"/>
        </w:rPr>
        <w:t xml:space="preserve">נגיע לאיזושהי נקודת הכרעה </w:t>
      </w:r>
      <w:bookmarkStart w:id="86" w:name="_ETM_Q1_95508"/>
      <w:bookmarkEnd w:id="86"/>
      <w:r>
        <w:rPr>
          <w:rFonts w:hint="cs"/>
          <w:rtl/>
          <w:lang w:eastAsia="he-IL"/>
        </w:rPr>
        <w:t>לראות</w:t>
      </w:r>
      <w:bookmarkStart w:id="87" w:name="_ETM_Q1_98212"/>
      <w:bookmarkEnd w:id="87"/>
      <w:r>
        <w:rPr>
          <w:rFonts w:hint="cs"/>
          <w:rtl/>
          <w:lang w:eastAsia="he-IL"/>
        </w:rPr>
        <w:t xml:space="preserve"> במה אנחנו בוחרים, אבל כרגע</w:t>
      </w:r>
      <w:bookmarkStart w:id="88" w:name="_ETM_Q1_97141"/>
      <w:bookmarkEnd w:id="88"/>
      <w:r>
        <w:rPr>
          <w:rFonts w:hint="cs"/>
          <w:rtl/>
          <w:lang w:eastAsia="he-IL"/>
        </w:rPr>
        <w:t xml:space="preserve"> בכל מקרה, בשתי החלופות, אנחנו </w:t>
      </w:r>
      <w:bookmarkStart w:id="89" w:name="_ETM_Q1_101979"/>
      <w:bookmarkEnd w:id="89"/>
      <w:r>
        <w:rPr>
          <w:rFonts w:hint="cs"/>
          <w:rtl/>
          <w:lang w:eastAsia="he-IL"/>
        </w:rPr>
        <w:t xml:space="preserve">צריכים את הארכת הרישיון. </w:t>
      </w:r>
      <w:bookmarkStart w:id="90" w:name="_ETM_Q1_105930"/>
      <w:bookmarkEnd w:id="90"/>
    </w:p>
    <w:p w14:paraId="245A0419" w14:textId="2C5C0B93" w:rsidR="009D78E7" w:rsidRDefault="009D78E7" w:rsidP="00F44CCD">
      <w:pPr>
        <w:rPr>
          <w:rtl/>
          <w:lang w:eastAsia="he-IL"/>
        </w:rPr>
      </w:pPr>
      <w:bookmarkStart w:id="91" w:name="_ETM_Q1_106054"/>
      <w:bookmarkStart w:id="92" w:name="_ETM_Q1_106121"/>
      <w:bookmarkEnd w:id="91"/>
      <w:bookmarkEnd w:id="92"/>
    </w:p>
    <w:p w14:paraId="6234CDBB" w14:textId="04546500" w:rsidR="009D78E7" w:rsidRDefault="009D78E7" w:rsidP="00F44CCD">
      <w:pPr>
        <w:rPr>
          <w:rtl/>
          <w:lang w:eastAsia="he-IL"/>
        </w:rPr>
      </w:pPr>
      <w:bookmarkStart w:id="93" w:name="_ETM_Q1_106217"/>
      <w:bookmarkEnd w:id="93"/>
      <w:r>
        <w:rPr>
          <w:rFonts w:hint="cs"/>
          <w:rtl/>
          <w:lang w:eastAsia="he-IL"/>
        </w:rPr>
        <w:t xml:space="preserve">אם </w:t>
      </w:r>
      <w:bookmarkStart w:id="94" w:name="_ETM_Q1_101765"/>
      <w:bookmarkEnd w:id="94"/>
      <w:r>
        <w:rPr>
          <w:rFonts w:hint="cs"/>
          <w:rtl/>
          <w:lang w:eastAsia="he-IL"/>
        </w:rPr>
        <w:t xml:space="preserve">אנחנו הולכים על חלופת ההולכה, </w:t>
      </w:r>
      <w:bookmarkStart w:id="95" w:name="_ETM_Q1_106072"/>
      <w:bookmarkEnd w:id="95"/>
      <w:r>
        <w:rPr>
          <w:rFonts w:hint="cs"/>
          <w:rtl/>
          <w:lang w:eastAsia="he-IL"/>
        </w:rPr>
        <w:t xml:space="preserve">זה אומר שבסביבות </w:t>
      </w:r>
      <w:bookmarkStart w:id="96" w:name="_ETM_Q1_104106"/>
      <w:bookmarkEnd w:id="96"/>
      <w:r>
        <w:rPr>
          <w:rFonts w:hint="cs"/>
          <w:rtl/>
          <w:lang w:eastAsia="he-IL"/>
        </w:rPr>
        <w:t>20</w:t>
      </w:r>
      <w:bookmarkStart w:id="97" w:name="_ETM_Q1_104472"/>
      <w:bookmarkStart w:id="98" w:name="_ETM_Q1_104054"/>
      <w:bookmarkEnd w:id="97"/>
      <w:bookmarkEnd w:id="98"/>
      <w:r>
        <w:rPr>
          <w:rFonts w:hint="cs"/>
          <w:rtl/>
          <w:lang w:eastAsia="he-IL"/>
        </w:rPr>
        <w:t xml:space="preserve">32-2030 פתרון ההולכה </w:t>
      </w:r>
      <w:bookmarkStart w:id="99" w:name="_ETM_Q1_106612"/>
      <w:bookmarkEnd w:id="99"/>
      <w:r>
        <w:rPr>
          <w:rFonts w:hint="cs"/>
          <w:rtl/>
          <w:lang w:eastAsia="he-IL"/>
        </w:rPr>
        <w:t xml:space="preserve">יוכל לקרות, ועד אז </w:t>
      </w:r>
      <w:bookmarkStart w:id="100" w:name="_ETM_Q1_111913"/>
      <w:bookmarkEnd w:id="100"/>
      <w:r>
        <w:rPr>
          <w:rFonts w:hint="cs"/>
          <w:rtl/>
          <w:lang w:eastAsia="he-IL"/>
        </w:rPr>
        <w:t xml:space="preserve">אנחנו צריכים </w:t>
      </w:r>
      <w:bookmarkStart w:id="101" w:name="_ETM_Q1_108587"/>
      <w:bookmarkEnd w:id="101"/>
      <w:r>
        <w:rPr>
          <w:rFonts w:hint="cs"/>
          <w:rtl/>
          <w:lang w:eastAsia="he-IL"/>
        </w:rPr>
        <w:t>איזשהו פתרון זמני. כרגע, רידינג חייבת ל</w:t>
      </w:r>
      <w:bookmarkStart w:id="102" w:name="_ETM_Q1_110850"/>
      <w:bookmarkEnd w:id="102"/>
      <w:r>
        <w:rPr>
          <w:rFonts w:hint="cs"/>
          <w:rtl/>
          <w:lang w:eastAsia="he-IL"/>
        </w:rPr>
        <w:t xml:space="preserve">פעול עד </w:t>
      </w:r>
      <w:bookmarkStart w:id="103" w:name="_ETM_Q1_112459"/>
      <w:bookmarkEnd w:id="103"/>
      <w:r>
        <w:rPr>
          <w:rFonts w:hint="cs"/>
          <w:rtl/>
          <w:lang w:eastAsia="he-IL"/>
        </w:rPr>
        <w:t>שי</w:t>
      </w:r>
      <w:bookmarkStart w:id="104" w:name="_ETM_Q1_110968"/>
      <w:bookmarkStart w:id="105" w:name="_ETM_Q1_110842"/>
      <w:bookmarkEnd w:id="104"/>
      <w:bookmarkEnd w:id="105"/>
      <w:r>
        <w:rPr>
          <w:rFonts w:hint="cs"/>
          <w:rtl/>
          <w:lang w:eastAsia="he-IL"/>
        </w:rPr>
        <w:t>חברו את תחמ</w:t>
      </w:r>
      <w:r w:rsidR="005548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עתידים, וזה בכל מקרה</w:t>
      </w:r>
      <w:bookmarkStart w:id="106" w:name="_ETM_Q1_115363"/>
      <w:bookmarkEnd w:id="106"/>
      <w:r>
        <w:rPr>
          <w:rFonts w:hint="cs"/>
          <w:rtl/>
          <w:lang w:eastAsia="he-IL"/>
        </w:rPr>
        <w:t xml:space="preserve">, </w:t>
      </w:r>
      <w:bookmarkStart w:id="107" w:name="_ETM_Q1_115868"/>
      <w:bookmarkEnd w:id="107"/>
      <w:r>
        <w:rPr>
          <w:rFonts w:hint="cs"/>
          <w:rtl/>
          <w:lang w:eastAsia="he-IL"/>
        </w:rPr>
        <w:t xml:space="preserve">זה בשתי החלופות, רק </w:t>
      </w:r>
      <w:bookmarkStart w:id="108" w:name="_ETM_Q1_115707"/>
      <w:bookmarkEnd w:id="108"/>
      <w:r>
        <w:rPr>
          <w:rFonts w:hint="cs"/>
          <w:rtl/>
          <w:lang w:eastAsia="he-IL"/>
        </w:rPr>
        <w:t>כשי</w:t>
      </w:r>
      <w:bookmarkStart w:id="109" w:name="_ETM_Q1_112881"/>
      <w:bookmarkStart w:id="110" w:name="_ETM_Q1_115371"/>
      <w:bookmarkEnd w:id="109"/>
      <w:bookmarkEnd w:id="110"/>
      <w:r>
        <w:rPr>
          <w:rFonts w:hint="cs"/>
          <w:rtl/>
          <w:lang w:eastAsia="he-IL"/>
        </w:rPr>
        <w:t xml:space="preserve">חברו את </w:t>
      </w:r>
      <w:r w:rsidR="0055486A">
        <w:rPr>
          <w:rFonts w:hint="cs"/>
          <w:rtl/>
          <w:lang w:eastAsia="he-IL"/>
        </w:rPr>
        <w:t>תחמ"</w:t>
      </w:r>
      <w:r w:rsidR="0055486A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עתידים </w:t>
      </w:r>
      <w:bookmarkStart w:id="111" w:name="_ETM_Q1_117399"/>
      <w:bookmarkEnd w:id="111"/>
      <w:r>
        <w:rPr>
          <w:rFonts w:hint="cs"/>
          <w:rtl/>
          <w:lang w:eastAsia="he-IL"/>
        </w:rPr>
        <w:t xml:space="preserve">אפשר </w:t>
      </w:r>
      <w:bookmarkStart w:id="112" w:name="_ETM_Q1_121047"/>
      <w:bookmarkEnd w:id="112"/>
      <w:r>
        <w:rPr>
          <w:rFonts w:hint="cs"/>
          <w:rtl/>
          <w:lang w:eastAsia="he-IL"/>
        </w:rPr>
        <w:t xml:space="preserve">יהיה להפסיק את </w:t>
      </w:r>
      <w:bookmarkStart w:id="113" w:name="_ETM_Q1_118179"/>
      <w:bookmarkEnd w:id="113"/>
      <w:r>
        <w:rPr>
          <w:rFonts w:hint="cs"/>
          <w:rtl/>
          <w:lang w:eastAsia="he-IL"/>
        </w:rPr>
        <w:t xml:space="preserve">רידינג. </w:t>
      </w:r>
      <w:bookmarkStart w:id="114" w:name="_ETM_Q1_117519"/>
      <w:bookmarkStart w:id="115" w:name="_ETM_Q1_115065"/>
      <w:bookmarkEnd w:id="114"/>
      <w:bookmarkEnd w:id="115"/>
      <w:r w:rsidR="0055486A">
        <w:rPr>
          <w:rFonts w:hint="cs"/>
          <w:rtl/>
          <w:lang w:eastAsia="he-IL"/>
        </w:rPr>
        <w:t>תחמ"</w:t>
      </w:r>
      <w:r w:rsidR="0055486A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עתידים </w:t>
      </w:r>
      <w:bookmarkStart w:id="116" w:name="_ETM_Q1_120528"/>
      <w:bookmarkEnd w:id="116"/>
      <w:r>
        <w:rPr>
          <w:rFonts w:hint="cs"/>
          <w:rtl/>
          <w:lang w:eastAsia="he-IL"/>
        </w:rPr>
        <w:t xml:space="preserve">עתיד לקרות בספטמבר, היו </w:t>
      </w:r>
      <w:bookmarkStart w:id="117" w:name="_ETM_Q1_126577"/>
      <w:bookmarkStart w:id="118" w:name="_ETM_Q1_121805"/>
      <w:bookmarkEnd w:id="117"/>
      <w:bookmarkEnd w:id="118"/>
      <w:r>
        <w:rPr>
          <w:rFonts w:hint="cs"/>
          <w:rtl/>
          <w:lang w:eastAsia="he-IL"/>
        </w:rPr>
        <w:t xml:space="preserve">לו דחיות בגלל הקורונה, לקח הרבה מאוד שמן </w:t>
      </w:r>
      <w:bookmarkStart w:id="119" w:name="_ETM_Q1_125466"/>
      <w:bookmarkEnd w:id="119"/>
      <w:r>
        <w:rPr>
          <w:rFonts w:hint="cs"/>
          <w:rtl/>
          <w:lang w:eastAsia="he-IL"/>
        </w:rPr>
        <w:t xml:space="preserve">עד שהציוד </w:t>
      </w:r>
      <w:bookmarkStart w:id="120" w:name="_ETM_Q1_127708"/>
      <w:bookmarkEnd w:id="120"/>
      <w:r>
        <w:rPr>
          <w:rFonts w:hint="cs"/>
          <w:rtl/>
          <w:lang w:eastAsia="he-IL"/>
        </w:rPr>
        <w:t xml:space="preserve">החשמלי הגיע, וכרגע מעריכים שזה </w:t>
      </w:r>
      <w:bookmarkStart w:id="121" w:name="_ETM_Q1_128124"/>
      <w:bookmarkEnd w:id="121"/>
      <w:r>
        <w:rPr>
          <w:rFonts w:hint="cs"/>
          <w:rtl/>
          <w:lang w:eastAsia="he-IL"/>
        </w:rPr>
        <w:t xml:space="preserve">יהיה בספטמבר, אבל </w:t>
      </w:r>
      <w:bookmarkStart w:id="122" w:name="_ETM_Q1_127827"/>
      <w:bookmarkEnd w:id="122"/>
      <w:r>
        <w:rPr>
          <w:rFonts w:hint="cs"/>
          <w:rtl/>
          <w:lang w:eastAsia="he-IL"/>
        </w:rPr>
        <w:t xml:space="preserve">זה כמובן </w:t>
      </w:r>
      <w:bookmarkStart w:id="123" w:name="_ETM_Q1_130045"/>
      <w:bookmarkEnd w:id="123"/>
      <w:r>
        <w:rPr>
          <w:rFonts w:hint="cs"/>
          <w:rtl/>
          <w:lang w:eastAsia="he-IL"/>
        </w:rPr>
        <w:t xml:space="preserve">יכול גם עוד טיפה להידחות ולכן </w:t>
      </w:r>
      <w:bookmarkStart w:id="124" w:name="_ETM_Q1_130799"/>
      <w:bookmarkEnd w:id="124"/>
      <w:r>
        <w:rPr>
          <w:rFonts w:hint="cs"/>
          <w:rtl/>
          <w:lang w:eastAsia="he-IL"/>
        </w:rPr>
        <w:t xml:space="preserve">אנחנו צריכים את הדחייה </w:t>
      </w:r>
      <w:bookmarkStart w:id="125" w:name="_ETM_Q1_133983"/>
      <w:bookmarkEnd w:id="125"/>
      <w:r>
        <w:rPr>
          <w:rFonts w:hint="cs"/>
          <w:rtl/>
          <w:lang w:eastAsia="he-IL"/>
        </w:rPr>
        <w:t xml:space="preserve">הזאת. </w:t>
      </w:r>
    </w:p>
    <w:p w14:paraId="1DAAFFB1" w14:textId="441FDB94" w:rsidR="009D78E7" w:rsidRDefault="009D78E7" w:rsidP="00F44CCD">
      <w:pPr>
        <w:rPr>
          <w:rtl/>
          <w:lang w:eastAsia="he-IL"/>
        </w:rPr>
      </w:pPr>
      <w:bookmarkStart w:id="126" w:name="_ETM_Q1_135603"/>
      <w:bookmarkStart w:id="127" w:name="_ETM_Q1_135720"/>
      <w:bookmarkEnd w:id="126"/>
      <w:bookmarkEnd w:id="127"/>
    </w:p>
    <w:p w14:paraId="15379209" w14:textId="02560C74" w:rsidR="009D78E7" w:rsidRDefault="009D78E7" w:rsidP="009D78E7">
      <w:pPr>
        <w:pStyle w:val="af6"/>
        <w:keepNext/>
        <w:rPr>
          <w:rtl/>
        </w:rPr>
      </w:pPr>
      <w:bookmarkStart w:id="128" w:name="ET_yor_5765_5"/>
      <w:r w:rsidRPr="009D78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78E7">
        <w:rPr>
          <w:rStyle w:val="TagStyle"/>
          <w:rtl/>
        </w:rPr>
        <w:t xml:space="preserve"> &lt;&lt; יור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70382D82" w14:textId="3636BBDA" w:rsidR="009D78E7" w:rsidRDefault="009D78E7" w:rsidP="009D78E7">
      <w:pPr>
        <w:pStyle w:val="KeepWithNext"/>
        <w:rPr>
          <w:rtl/>
          <w:lang w:eastAsia="he-IL"/>
        </w:rPr>
      </w:pPr>
    </w:p>
    <w:p w14:paraId="6CD17C20" w14:textId="358511DA" w:rsidR="009D78E7" w:rsidRDefault="009D78E7" w:rsidP="009D78E7">
      <w:pPr>
        <w:rPr>
          <w:rtl/>
          <w:lang w:eastAsia="he-IL"/>
        </w:rPr>
      </w:pPr>
      <w:bookmarkStart w:id="129" w:name="_ETM_Q1_136950"/>
      <w:bookmarkEnd w:id="129"/>
      <w:r>
        <w:rPr>
          <w:rFonts w:hint="cs"/>
          <w:rtl/>
          <w:lang w:eastAsia="he-IL"/>
        </w:rPr>
        <w:t xml:space="preserve">ומבקשים הארכה </w:t>
      </w:r>
      <w:bookmarkStart w:id="130" w:name="_ETM_Q1_135263"/>
      <w:bookmarkEnd w:id="130"/>
      <w:r>
        <w:rPr>
          <w:rFonts w:hint="cs"/>
          <w:rtl/>
          <w:lang w:eastAsia="he-IL"/>
        </w:rPr>
        <w:t>לחצי שנה?</w:t>
      </w:r>
      <w:bookmarkStart w:id="131" w:name="_ETM_Q1_133597"/>
      <w:bookmarkStart w:id="132" w:name="_ETM_Q1_133932"/>
      <w:bookmarkEnd w:id="131"/>
      <w:bookmarkEnd w:id="132"/>
    </w:p>
    <w:p w14:paraId="4D0AB2C8" w14:textId="2E7993A6" w:rsidR="009D78E7" w:rsidRDefault="009D78E7" w:rsidP="009D78E7">
      <w:pPr>
        <w:rPr>
          <w:rtl/>
          <w:lang w:eastAsia="he-IL"/>
        </w:rPr>
      </w:pPr>
      <w:bookmarkStart w:id="133" w:name="_ETM_Q1_134043"/>
      <w:bookmarkEnd w:id="133"/>
    </w:p>
    <w:p w14:paraId="09221DDA" w14:textId="1E6C6B63" w:rsidR="009D78E7" w:rsidRDefault="009D78E7" w:rsidP="009D78E7">
      <w:pPr>
        <w:pStyle w:val="-"/>
        <w:keepNext/>
        <w:rPr>
          <w:rtl/>
        </w:rPr>
      </w:pPr>
      <w:bookmarkStart w:id="134" w:name="ET_speakercontinue_חרות_חסיד_6"/>
      <w:r w:rsidRPr="009D78E7">
        <w:rPr>
          <w:rStyle w:val="TagStyle"/>
          <w:rtl/>
        </w:rPr>
        <w:t xml:space="preserve"> &lt;&lt; דובר_המשך &gt;&gt; </w:t>
      </w:r>
      <w:r>
        <w:rPr>
          <w:rtl/>
        </w:rPr>
        <w:t>חרות חסיד:</w:t>
      </w:r>
      <w:r w:rsidRPr="009D78E7">
        <w:rPr>
          <w:rStyle w:val="TagStyle"/>
          <w:rtl/>
        </w:rPr>
        <w:t xml:space="preserve"> &lt;&lt; דובר_המשך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3E1B16FB" w14:textId="304D62AB" w:rsidR="009D78E7" w:rsidRDefault="009D78E7" w:rsidP="009D78E7">
      <w:pPr>
        <w:pStyle w:val="KeepWithNext"/>
        <w:rPr>
          <w:rtl/>
          <w:lang w:eastAsia="he-IL"/>
        </w:rPr>
      </w:pPr>
    </w:p>
    <w:p w14:paraId="23CEF88A" w14:textId="3D37AB7B" w:rsidR="009D78E7" w:rsidRDefault="009D78E7" w:rsidP="009D78E7">
      <w:pPr>
        <w:rPr>
          <w:rtl/>
          <w:lang w:eastAsia="he-IL"/>
        </w:rPr>
      </w:pPr>
      <w:bookmarkStart w:id="135" w:name="_ETM_Q1_135077"/>
      <w:bookmarkEnd w:id="135"/>
      <w:r>
        <w:rPr>
          <w:rFonts w:hint="cs"/>
          <w:rtl/>
          <w:lang w:eastAsia="he-IL"/>
        </w:rPr>
        <w:t>כן.</w:t>
      </w:r>
    </w:p>
    <w:p w14:paraId="1BBA6FFE" w14:textId="5A6722BD" w:rsidR="009D78E7" w:rsidRDefault="009D78E7" w:rsidP="009D78E7">
      <w:pPr>
        <w:rPr>
          <w:rtl/>
          <w:lang w:eastAsia="he-IL"/>
        </w:rPr>
      </w:pPr>
      <w:bookmarkStart w:id="136" w:name="_ETM_Q1_139126"/>
      <w:bookmarkStart w:id="137" w:name="_ETM_Q1_139197"/>
      <w:bookmarkEnd w:id="136"/>
      <w:bookmarkEnd w:id="137"/>
    </w:p>
    <w:p w14:paraId="41AC80BB" w14:textId="50B498D7" w:rsidR="009D78E7" w:rsidRDefault="009D78E7" w:rsidP="009D78E7">
      <w:pPr>
        <w:pStyle w:val="af6"/>
        <w:keepNext/>
        <w:rPr>
          <w:rtl/>
        </w:rPr>
      </w:pPr>
      <w:bookmarkStart w:id="138" w:name="ET_yor_5765_7"/>
      <w:r w:rsidRPr="009D78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78E7">
        <w:rPr>
          <w:rStyle w:val="TagStyle"/>
          <w:rtl/>
        </w:rPr>
        <w:t xml:space="preserve"> &lt;&lt; יור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57BAFF9F" w14:textId="3BED6E33" w:rsidR="009D78E7" w:rsidRDefault="009D78E7" w:rsidP="009D78E7">
      <w:pPr>
        <w:pStyle w:val="KeepWithNext"/>
        <w:rPr>
          <w:rtl/>
          <w:lang w:eastAsia="he-IL"/>
        </w:rPr>
      </w:pPr>
    </w:p>
    <w:p w14:paraId="1EA96289" w14:textId="21718311" w:rsidR="009D78E7" w:rsidRDefault="009D78E7" w:rsidP="009D78E7">
      <w:pPr>
        <w:rPr>
          <w:rtl/>
          <w:lang w:eastAsia="he-IL"/>
        </w:rPr>
      </w:pPr>
      <w:bookmarkStart w:id="139" w:name="_ETM_Q1_140434"/>
      <w:bookmarkEnd w:id="139"/>
      <w:r>
        <w:rPr>
          <w:rFonts w:hint="cs"/>
          <w:rtl/>
          <w:lang w:eastAsia="he-IL"/>
        </w:rPr>
        <w:t xml:space="preserve">ובתוך </w:t>
      </w:r>
      <w:bookmarkStart w:id="140" w:name="_ETM_Q1_136781"/>
      <w:bookmarkEnd w:id="140"/>
      <w:r>
        <w:rPr>
          <w:rFonts w:hint="cs"/>
          <w:rtl/>
          <w:lang w:eastAsia="he-IL"/>
        </w:rPr>
        <w:t>חצי שנה תסיימו את העניינים?</w:t>
      </w:r>
    </w:p>
    <w:p w14:paraId="1ABDDC33" w14:textId="00B54CC6" w:rsidR="009D78E7" w:rsidRDefault="009D78E7" w:rsidP="009D78E7">
      <w:pPr>
        <w:rPr>
          <w:rtl/>
          <w:lang w:eastAsia="he-IL"/>
        </w:rPr>
      </w:pPr>
      <w:bookmarkStart w:id="141" w:name="_ETM_Q1_141929"/>
      <w:bookmarkStart w:id="142" w:name="_ETM_Q1_142103"/>
      <w:bookmarkEnd w:id="141"/>
      <w:bookmarkEnd w:id="142"/>
    </w:p>
    <w:p w14:paraId="464EFCE7" w14:textId="77A707B5" w:rsidR="009D78E7" w:rsidRDefault="009D78E7" w:rsidP="009D78E7">
      <w:pPr>
        <w:pStyle w:val="-"/>
        <w:keepNext/>
        <w:rPr>
          <w:rtl/>
        </w:rPr>
      </w:pPr>
      <w:bookmarkStart w:id="143" w:name="ET_speakercontinue_חרות_חסיד_8"/>
      <w:r w:rsidRPr="009D78E7">
        <w:rPr>
          <w:rStyle w:val="TagStyle"/>
          <w:rtl/>
        </w:rPr>
        <w:t xml:space="preserve"> &lt;&lt; דובר_המשך &gt;&gt; </w:t>
      </w:r>
      <w:r>
        <w:rPr>
          <w:rtl/>
        </w:rPr>
        <w:t>חרות חסיד:</w:t>
      </w:r>
      <w:r w:rsidRPr="009D78E7">
        <w:rPr>
          <w:rStyle w:val="TagStyle"/>
          <w:rtl/>
        </w:rPr>
        <w:t xml:space="preserve"> &lt;&lt; דובר_המשך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14F72934" w14:textId="68F46BAE" w:rsidR="009D78E7" w:rsidRDefault="009D78E7" w:rsidP="009D78E7">
      <w:pPr>
        <w:pStyle w:val="KeepWithNext"/>
        <w:rPr>
          <w:rtl/>
          <w:lang w:eastAsia="he-IL"/>
        </w:rPr>
      </w:pPr>
    </w:p>
    <w:p w14:paraId="13C75B78" w14:textId="536B5743" w:rsidR="00E41E27" w:rsidRDefault="0055486A" w:rsidP="009D78E7">
      <w:pPr>
        <w:rPr>
          <w:rtl/>
          <w:lang w:eastAsia="he-IL"/>
        </w:rPr>
      </w:pPr>
      <w:bookmarkStart w:id="144" w:name="_ETM_Q1_142932"/>
      <w:bookmarkEnd w:id="144"/>
      <w:r>
        <w:rPr>
          <w:rFonts w:hint="cs"/>
          <w:rtl/>
          <w:lang w:eastAsia="he-IL"/>
        </w:rPr>
        <w:t>תחמ"</w:t>
      </w:r>
      <w:r>
        <w:rPr>
          <w:rFonts w:hint="eastAsia"/>
          <w:rtl/>
          <w:lang w:eastAsia="he-IL"/>
        </w:rPr>
        <w:t>ג</w:t>
      </w:r>
      <w:r w:rsidR="009D78E7">
        <w:rPr>
          <w:rFonts w:hint="cs"/>
          <w:rtl/>
          <w:lang w:eastAsia="he-IL"/>
        </w:rPr>
        <w:t xml:space="preserve"> </w:t>
      </w:r>
      <w:bookmarkStart w:id="145" w:name="_ETM_Q1_145117"/>
      <w:bookmarkEnd w:id="145"/>
      <w:r w:rsidR="009D78E7">
        <w:rPr>
          <w:rFonts w:hint="cs"/>
          <w:rtl/>
          <w:lang w:eastAsia="he-IL"/>
        </w:rPr>
        <w:t xml:space="preserve">עתידים </w:t>
      </w:r>
      <w:bookmarkStart w:id="146" w:name="_ETM_Q1_142801"/>
      <w:bookmarkEnd w:id="146"/>
      <w:r w:rsidR="009D78E7">
        <w:rPr>
          <w:rFonts w:hint="cs"/>
          <w:rtl/>
          <w:lang w:eastAsia="he-IL"/>
        </w:rPr>
        <w:t>עתיד ב</w:t>
      </w:r>
      <w:bookmarkStart w:id="147" w:name="_ETM_Q1_139822"/>
      <w:bookmarkEnd w:id="147"/>
      <w:r w:rsidR="009D78E7">
        <w:rPr>
          <w:rFonts w:hint="cs"/>
          <w:rtl/>
          <w:lang w:eastAsia="he-IL"/>
        </w:rPr>
        <w:t xml:space="preserve">עזרת השם להסתיים עד החצי שנה הזאת. ברגע </w:t>
      </w:r>
      <w:bookmarkStart w:id="148" w:name="_ETM_Q1_149534"/>
      <w:bookmarkEnd w:id="148"/>
      <w:r w:rsidR="009D78E7">
        <w:rPr>
          <w:rFonts w:hint="cs"/>
          <w:rtl/>
          <w:lang w:eastAsia="he-IL"/>
        </w:rPr>
        <w:t>שתחמ</w:t>
      </w:r>
      <w:r>
        <w:rPr>
          <w:rFonts w:hint="cs"/>
          <w:rtl/>
          <w:lang w:eastAsia="he-IL"/>
        </w:rPr>
        <w:t>"</w:t>
      </w:r>
      <w:r w:rsidR="009D78E7">
        <w:rPr>
          <w:rFonts w:hint="cs"/>
          <w:rtl/>
          <w:lang w:eastAsia="he-IL"/>
        </w:rPr>
        <w:t>ג</w:t>
      </w:r>
      <w:bookmarkStart w:id="149" w:name="_ETM_Q1_146072"/>
      <w:bookmarkEnd w:id="149"/>
      <w:r w:rsidR="009D78E7">
        <w:rPr>
          <w:rFonts w:hint="cs"/>
          <w:rtl/>
          <w:lang w:eastAsia="he-IL"/>
        </w:rPr>
        <w:t xml:space="preserve"> עתידים יחובר, יהיה אפשר להפסיק </w:t>
      </w:r>
      <w:bookmarkStart w:id="150" w:name="_ETM_Q1_149102"/>
      <w:bookmarkEnd w:id="150"/>
      <w:r w:rsidR="009D78E7">
        <w:rPr>
          <w:rFonts w:hint="cs"/>
          <w:rtl/>
          <w:lang w:eastAsia="he-IL"/>
        </w:rPr>
        <w:t>את רידינג.</w:t>
      </w:r>
      <w:bookmarkStart w:id="151" w:name="_ETM_Q1_152279"/>
      <w:bookmarkEnd w:id="151"/>
      <w:r w:rsidR="009D78E7">
        <w:rPr>
          <w:rFonts w:hint="cs"/>
          <w:rtl/>
          <w:lang w:eastAsia="he-IL"/>
        </w:rPr>
        <w:t xml:space="preserve"> עכשיו, </w:t>
      </w:r>
      <w:bookmarkStart w:id="152" w:name="_ETM_Q1_148703"/>
      <w:bookmarkEnd w:id="152"/>
      <w:r w:rsidR="009D78E7">
        <w:rPr>
          <w:rFonts w:hint="cs"/>
          <w:rtl/>
          <w:lang w:eastAsia="he-IL"/>
        </w:rPr>
        <w:t>את ההפסקה של רידינג, אפשר לחיות בלעד</w:t>
      </w:r>
      <w:bookmarkStart w:id="153" w:name="_ETM_Q1_151117"/>
      <w:bookmarkEnd w:id="153"/>
      <w:r w:rsidR="009D78E7">
        <w:rPr>
          <w:rFonts w:hint="cs"/>
          <w:rtl/>
          <w:lang w:eastAsia="he-IL"/>
        </w:rPr>
        <w:t>יה, בלי רידינג,</w:t>
      </w:r>
      <w:bookmarkStart w:id="154" w:name="_ETM_Q1_154972"/>
      <w:bookmarkEnd w:id="154"/>
      <w:r w:rsidR="009D78E7">
        <w:rPr>
          <w:rFonts w:hint="cs"/>
          <w:rtl/>
          <w:lang w:eastAsia="he-IL"/>
        </w:rPr>
        <w:t xml:space="preserve"> בלי הייצור </w:t>
      </w:r>
      <w:bookmarkStart w:id="155" w:name="_ETM_Q1_152554"/>
      <w:bookmarkEnd w:id="155"/>
      <w:r w:rsidR="009D78E7">
        <w:rPr>
          <w:rFonts w:hint="cs"/>
          <w:rtl/>
          <w:lang w:eastAsia="he-IL"/>
        </w:rPr>
        <w:t xml:space="preserve">הזה ברידינג, עד 2026. אם נלך על חלופת </w:t>
      </w:r>
      <w:bookmarkStart w:id="156" w:name="_ETM_Q1_160015"/>
      <w:bookmarkStart w:id="157" w:name="_ETM_Q1_155200"/>
      <w:bookmarkEnd w:id="156"/>
      <w:bookmarkEnd w:id="157"/>
      <w:r w:rsidR="00E946D9">
        <w:rPr>
          <w:rFonts w:hint="cs"/>
          <w:rtl/>
          <w:lang w:eastAsia="he-IL"/>
        </w:rPr>
        <w:t>המחז"מי</w:t>
      </w:r>
      <w:r w:rsidR="00E946D9">
        <w:rPr>
          <w:rFonts w:hint="eastAsia"/>
          <w:rtl/>
          <w:lang w:eastAsia="he-IL"/>
        </w:rPr>
        <w:t>ם</w:t>
      </w:r>
      <w:r w:rsidR="009D78E7">
        <w:rPr>
          <w:rFonts w:hint="cs"/>
          <w:rtl/>
          <w:lang w:eastAsia="he-IL"/>
        </w:rPr>
        <w:t xml:space="preserve"> החדשים ויספיקו לה</w:t>
      </w:r>
      <w:bookmarkStart w:id="158" w:name="_ETM_Q1_156491"/>
      <w:bookmarkEnd w:id="158"/>
      <w:r w:rsidR="00E41E27">
        <w:rPr>
          <w:rFonts w:hint="cs"/>
          <w:rtl/>
          <w:lang w:eastAsia="he-IL"/>
        </w:rPr>
        <w:t xml:space="preserve">קים את </w:t>
      </w:r>
      <w:r w:rsidR="00E946D9">
        <w:rPr>
          <w:rFonts w:hint="cs"/>
          <w:rtl/>
          <w:lang w:eastAsia="he-IL"/>
        </w:rPr>
        <w:t>המחז"מי</w:t>
      </w:r>
      <w:r w:rsidR="00E946D9">
        <w:rPr>
          <w:rFonts w:hint="eastAsia"/>
          <w:rtl/>
          <w:lang w:eastAsia="he-IL"/>
        </w:rPr>
        <w:t>ם</w:t>
      </w:r>
      <w:r w:rsidR="00E41E27">
        <w:rPr>
          <w:rFonts w:hint="cs"/>
          <w:rtl/>
          <w:lang w:eastAsia="he-IL"/>
        </w:rPr>
        <w:t xml:space="preserve"> עד 2026 אז זהו,</w:t>
      </w:r>
      <w:bookmarkStart w:id="159" w:name="_ETM_Q1_164705"/>
      <w:bookmarkEnd w:id="159"/>
      <w:r w:rsidR="00E41E27">
        <w:rPr>
          <w:rFonts w:hint="cs"/>
          <w:rtl/>
          <w:lang w:eastAsia="he-IL"/>
        </w:rPr>
        <w:t xml:space="preserve"> </w:t>
      </w:r>
      <w:bookmarkStart w:id="160" w:name="_ETM_Q1_160092"/>
      <w:bookmarkStart w:id="161" w:name="_ETM_Q1_159419"/>
      <w:bookmarkEnd w:id="160"/>
      <w:bookmarkEnd w:id="161"/>
      <w:r w:rsidR="00E41E27">
        <w:rPr>
          <w:rFonts w:hint="cs"/>
          <w:rtl/>
          <w:lang w:eastAsia="he-IL"/>
        </w:rPr>
        <w:t>ילכו וי</w:t>
      </w:r>
      <w:r w:rsidR="00E946D9">
        <w:rPr>
          <w:rFonts w:hint="cs"/>
          <w:rtl/>
          <w:lang w:eastAsia="he-IL"/>
        </w:rPr>
        <w:t>י</w:t>
      </w:r>
      <w:r w:rsidR="00E41E27">
        <w:rPr>
          <w:rFonts w:hint="cs"/>
          <w:rtl/>
          <w:lang w:eastAsia="he-IL"/>
        </w:rPr>
        <w:t xml:space="preserve">גרטו את רידינג, </w:t>
      </w:r>
      <w:bookmarkStart w:id="162" w:name="_ETM_Q1_163275"/>
      <w:bookmarkStart w:id="163" w:name="_ETM_Q1_158794"/>
      <w:bookmarkEnd w:id="162"/>
      <w:bookmarkEnd w:id="163"/>
      <w:r w:rsidR="00E41E27">
        <w:rPr>
          <w:rFonts w:hint="cs"/>
          <w:rtl/>
          <w:lang w:eastAsia="he-IL"/>
        </w:rPr>
        <w:t xml:space="preserve">יפנו אותה, יקימו שם </w:t>
      </w:r>
      <w:r w:rsidR="00E946D9">
        <w:rPr>
          <w:rFonts w:hint="cs"/>
          <w:rtl/>
          <w:lang w:eastAsia="he-IL"/>
        </w:rPr>
        <w:t>מחז"מי</w:t>
      </w:r>
      <w:r w:rsidR="00E946D9">
        <w:rPr>
          <w:rFonts w:hint="eastAsia"/>
          <w:rtl/>
          <w:lang w:eastAsia="he-IL"/>
        </w:rPr>
        <w:t>ם</w:t>
      </w:r>
      <w:r w:rsidR="00E41E27">
        <w:rPr>
          <w:rFonts w:hint="cs"/>
          <w:rtl/>
          <w:lang w:eastAsia="he-IL"/>
        </w:rPr>
        <w:t xml:space="preserve"> חדשים</w:t>
      </w:r>
      <w:bookmarkStart w:id="164" w:name="_ETM_Q1_168070"/>
      <w:bookmarkEnd w:id="164"/>
      <w:r w:rsidR="00E41E27">
        <w:rPr>
          <w:rFonts w:hint="cs"/>
          <w:rtl/>
          <w:lang w:eastAsia="he-IL"/>
        </w:rPr>
        <w:t xml:space="preserve"> ואז </w:t>
      </w:r>
      <w:bookmarkStart w:id="165" w:name="_ETM_Q1_164047"/>
      <w:bookmarkEnd w:id="165"/>
      <w:r w:rsidR="00E41E27">
        <w:rPr>
          <w:rFonts w:hint="cs"/>
          <w:rtl/>
          <w:lang w:eastAsia="he-IL"/>
        </w:rPr>
        <w:t xml:space="preserve">באמת חצי השנה </w:t>
      </w:r>
      <w:bookmarkStart w:id="166" w:name="_ETM_Q1_165848"/>
      <w:bookmarkEnd w:id="166"/>
      <w:r w:rsidR="00E41E27">
        <w:rPr>
          <w:rFonts w:hint="cs"/>
          <w:rtl/>
          <w:lang w:eastAsia="he-IL"/>
        </w:rPr>
        <w:t xml:space="preserve">הזאת תספיק. </w:t>
      </w:r>
    </w:p>
    <w:p w14:paraId="1F79D7FA" w14:textId="77777777" w:rsidR="00E41E27" w:rsidRDefault="00E41E27" w:rsidP="009D78E7">
      <w:pPr>
        <w:rPr>
          <w:rtl/>
          <w:lang w:eastAsia="he-IL"/>
        </w:rPr>
      </w:pPr>
      <w:bookmarkStart w:id="167" w:name="_ETM_Q1_170264"/>
      <w:bookmarkStart w:id="168" w:name="_ETM_Q1_170393"/>
      <w:bookmarkEnd w:id="167"/>
      <w:bookmarkEnd w:id="168"/>
    </w:p>
    <w:p w14:paraId="03D3F078" w14:textId="7A69E6F9" w:rsidR="009D78E7" w:rsidRDefault="00E41E27" w:rsidP="009D78E7">
      <w:pPr>
        <w:rPr>
          <w:rtl/>
          <w:lang w:eastAsia="he-IL"/>
        </w:rPr>
      </w:pPr>
      <w:bookmarkStart w:id="169" w:name="_ETM_Q1_170445"/>
      <w:bookmarkStart w:id="170" w:name="_ETM_Q1_170518"/>
      <w:bookmarkEnd w:id="169"/>
      <w:bookmarkEnd w:id="170"/>
      <w:r>
        <w:rPr>
          <w:rFonts w:hint="cs"/>
          <w:rtl/>
          <w:lang w:eastAsia="he-IL"/>
        </w:rPr>
        <w:lastRenderedPageBreak/>
        <w:t xml:space="preserve">אם </w:t>
      </w:r>
      <w:bookmarkStart w:id="171" w:name="_ETM_Q1_170726"/>
      <w:bookmarkEnd w:id="171"/>
      <w:r>
        <w:rPr>
          <w:rFonts w:hint="cs"/>
          <w:rtl/>
          <w:lang w:eastAsia="he-IL"/>
        </w:rPr>
        <w:t xml:space="preserve">ילכו על חלופת </w:t>
      </w:r>
      <w:bookmarkStart w:id="172" w:name="_ETM_Q1_169094"/>
      <w:bookmarkEnd w:id="172"/>
      <w:r>
        <w:rPr>
          <w:rFonts w:hint="cs"/>
          <w:rtl/>
          <w:lang w:eastAsia="he-IL"/>
        </w:rPr>
        <w:t xml:space="preserve">ההולכה </w:t>
      </w:r>
      <w:bookmarkStart w:id="173" w:name="_ETM_Q1_167489"/>
      <w:bookmarkEnd w:id="173"/>
      <w:r>
        <w:rPr>
          <w:rFonts w:hint="cs"/>
          <w:rtl/>
          <w:lang w:eastAsia="he-IL"/>
        </w:rPr>
        <w:t xml:space="preserve">שאומרת שאנחנו נקים איזושהי </w:t>
      </w:r>
      <w:bookmarkStart w:id="174" w:name="_ETM_Q1_170466"/>
      <w:bookmarkEnd w:id="174"/>
      <w:r>
        <w:rPr>
          <w:rFonts w:hint="cs"/>
          <w:rtl/>
          <w:lang w:eastAsia="he-IL"/>
        </w:rPr>
        <w:t xml:space="preserve">תחנה או </w:t>
      </w:r>
      <w:bookmarkStart w:id="175" w:name="_ETM_Q1_171677"/>
      <w:bookmarkEnd w:id="175"/>
      <w:r>
        <w:rPr>
          <w:rFonts w:hint="cs"/>
          <w:rtl/>
          <w:lang w:eastAsia="he-IL"/>
        </w:rPr>
        <w:t xml:space="preserve">שיביאו ייצור מבחוץ </w:t>
      </w:r>
      <w:bookmarkStart w:id="176" w:name="_ETM_Q1_172013"/>
      <w:bookmarkEnd w:id="176"/>
      <w:r>
        <w:rPr>
          <w:rFonts w:hint="cs"/>
          <w:rtl/>
          <w:lang w:eastAsia="he-IL"/>
        </w:rPr>
        <w:t xml:space="preserve">אבל צריך להקים את רשת ההולכה, זה </w:t>
      </w:r>
      <w:bookmarkStart w:id="177" w:name="_ETM_Q1_177123"/>
      <w:bookmarkEnd w:id="177"/>
      <w:r>
        <w:rPr>
          <w:rFonts w:hint="cs"/>
          <w:rtl/>
          <w:lang w:eastAsia="he-IL"/>
        </w:rPr>
        <w:t xml:space="preserve">משהו שלוקח </w:t>
      </w:r>
      <w:bookmarkStart w:id="178" w:name="_ETM_Q1_174649"/>
      <w:bookmarkEnd w:id="178"/>
      <w:r>
        <w:rPr>
          <w:rFonts w:hint="cs"/>
          <w:rtl/>
          <w:lang w:eastAsia="he-IL"/>
        </w:rPr>
        <w:t xml:space="preserve">יותר זמן, כמובן, תכנון, הקמה. התחזית היא </w:t>
      </w:r>
      <w:bookmarkStart w:id="179" w:name="_ETM_Q1_177455"/>
      <w:bookmarkEnd w:id="179"/>
      <w:r>
        <w:rPr>
          <w:rFonts w:hint="cs"/>
          <w:rtl/>
          <w:lang w:eastAsia="he-IL"/>
        </w:rPr>
        <w:t>2032-2030</w:t>
      </w:r>
      <w:bookmarkStart w:id="180" w:name="_ETM_Q1_178478"/>
      <w:bookmarkStart w:id="181" w:name="_ETM_Q1_178841"/>
      <w:bookmarkEnd w:id="180"/>
      <w:bookmarkEnd w:id="181"/>
      <w:r>
        <w:rPr>
          <w:rFonts w:hint="cs"/>
          <w:rtl/>
          <w:lang w:eastAsia="he-IL"/>
        </w:rPr>
        <w:t>, ואז</w:t>
      </w:r>
      <w:bookmarkStart w:id="182" w:name="_ETM_Q1_178905"/>
      <w:bookmarkEnd w:id="182"/>
      <w:r>
        <w:rPr>
          <w:rFonts w:hint="cs"/>
          <w:rtl/>
          <w:lang w:eastAsia="he-IL"/>
        </w:rPr>
        <w:t xml:space="preserve"> - - -</w:t>
      </w:r>
      <w:bookmarkStart w:id="183" w:name="_ETM_Q1_180046"/>
      <w:bookmarkEnd w:id="183"/>
    </w:p>
    <w:p w14:paraId="1781977D" w14:textId="619D61C9" w:rsidR="00E41E27" w:rsidRDefault="00E41E27" w:rsidP="009D78E7">
      <w:pPr>
        <w:rPr>
          <w:rtl/>
          <w:lang w:eastAsia="he-IL"/>
        </w:rPr>
      </w:pPr>
      <w:bookmarkStart w:id="184" w:name="_ETM_Q1_180141"/>
      <w:bookmarkEnd w:id="184"/>
    </w:p>
    <w:p w14:paraId="6DBD51E1" w14:textId="6EBBCEAF" w:rsidR="00E41E27" w:rsidRDefault="00E41E27" w:rsidP="00E41E27">
      <w:pPr>
        <w:pStyle w:val="af6"/>
        <w:keepNext/>
        <w:rPr>
          <w:rtl/>
        </w:rPr>
      </w:pPr>
      <w:bookmarkStart w:id="185" w:name="ET_yor_5765_9"/>
      <w:r w:rsidRPr="00E41E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1E27">
        <w:rPr>
          <w:rStyle w:val="TagStyle"/>
          <w:rtl/>
        </w:rPr>
        <w:t xml:space="preserve"> &lt;&lt; יור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00CFAE7" w14:textId="7D023E5D" w:rsidR="00E41E27" w:rsidRDefault="00E41E27" w:rsidP="00E41E27">
      <w:pPr>
        <w:pStyle w:val="KeepWithNext"/>
        <w:rPr>
          <w:rtl/>
          <w:lang w:eastAsia="he-IL"/>
        </w:rPr>
      </w:pPr>
    </w:p>
    <w:p w14:paraId="5A1F7CCE" w14:textId="55A5FC02" w:rsidR="00E41E27" w:rsidRDefault="00E41E27" w:rsidP="00E41E27">
      <w:pPr>
        <w:rPr>
          <w:rtl/>
          <w:lang w:eastAsia="he-IL"/>
        </w:rPr>
      </w:pPr>
      <w:bookmarkStart w:id="186" w:name="_ETM_Q1_181244"/>
      <w:bookmarkEnd w:id="186"/>
      <w:r>
        <w:rPr>
          <w:rFonts w:hint="cs"/>
          <w:rtl/>
          <w:lang w:eastAsia="he-IL"/>
        </w:rPr>
        <w:t>אז</w:t>
      </w:r>
      <w:bookmarkStart w:id="187" w:name="_ETM_Q1_177442"/>
      <w:bookmarkEnd w:id="187"/>
      <w:r>
        <w:rPr>
          <w:rFonts w:hint="cs"/>
          <w:rtl/>
          <w:lang w:eastAsia="he-IL"/>
        </w:rPr>
        <w:t xml:space="preserve"> למה אתם מבקשים רק חצי </w:t>
      </w:r>
      <w:bookmarkStart w:id="188" w:name="_ETM_Q1_184998"/>
      <w:bookmarkEnd w:id="188"/>
      <w:r>
        <w:rPr>
          <w:rFonts w:hint="cs"/>
          <w:rtl/>
          <w:lang w:eastAsia="he-IL"/>
        </w:rPr>
        <w:t>שנה אם אתם באי ודאות</w:t>
      </w:r>
      <w:bookmarkStart w:id="189" w:name="_ETM_Q1_184636"/>
      <w:bookmarkEnd w:id="189"/>
      <w:r>
        <w:rPr>
          <w:rFonts w:hint="cs"/>
          <w:rtl/>
          <w:lang w:eastAsia="he-IL"/>
        </w:rPr>
        <w:t>?</w:t>
      </w:r>
    </w:p>
    <w:p w14:paraId="745C040F" w14:textId="091498FB" w:rsidR="00497615" w:rsidRDefault="00497615" w:rsidP="00E41E27">
      <w:pPr>
        <w:rPr>
          <w:rtl/>
          <w:lang w:eastAsia="he-IL"/>
        </w:rPr>
      </w:pPr>
      <w:bookmarkStart w:id="190" w:name="_ETM_Q1_185937"/>
      <w:bookmarkStart w:id="191" w:name="_ETM_Q1_186017"/>
      <w:bookmarkEnd w:id="190"/>
      <w:bookmarkEnd w:id="191"/>
    </w:p>
    <w:p w14:paraId="763D8D74" w14:textId="12C55A6F" w:rsidR="00497615" w:rsidRDefault="00497615" w:rsidP="00497615">
      <w:pPr>
        <w:pStyle w:val="a4"/>
        <w:keepNext/>
        <w:rPr>
          <w:rtl/>
        </w:rPr>
      </w:pPr>
      <w:bookmarkStart w:id="192" w:name="ET_speaker_איתי_עצמון_10"/>
      <w:r w:rsidRPr="004976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7615">
        <w:rPr>
          <w:rStyle w:val="TagStyle"/>
          <w:rtl/>
        </w:rPr>
        <w:t xml:space="preserve"> &lt;&lt; דובר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7E76CF2B" w14:textId="2EF69FA8" w:rsidR="00497615" w:rsidRDefault="00497615" w:rsidP="00497615">
      <w:pPr>
        <w:pStyle w:val="KeepWithNext"/>
        <w:rPr>
          <w:rtl/>
          <w:lang w:eastAsia="he-IL"/>
        </w:rPr>
      </w:pPr>
    </w:p>
    <w:p w14:paraId="4657AD66" w14:textId="69D81608" w:rsidR="00497615" w:rsidRDefault="00497615" w:rsidP="004976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שהחוק מאפשר.</w:t>
      </w:r>
      <w:bookmarkStart w:id="193" w:name="_ETM_Q1_182067"/>
      <w:bookmarkEnd w:id="193"/>
    </w:p>
    <w:p w14:paraId="3655EF38" w14:textId="19C70532" w:rsidR="00497615" w:rsidRDefault="00497615" w:rsidP="00497615">
      <w:pPr>
        <w:rPr>
          <w:rtl/>
          <w:lang w:eastAsia="he-IL"/>
        </w:rPr>
      </w:pPr>
      <w:bookmarkStart w:id="194" w:name="_ETM_Q1_182517"/>
      <w:bookmarkStart w:id="195" w:name="_ETM_Q1_182621"/>
      <w:bookmarkStart w:id="196" w:name="_ETM_Q1_184782"/>
      <w:bookmarkStart w:id="197" w:name="_ETM_Q1_182234"/>
      <w:bookmarkEnd w:id="194"/>
      <w:bookmarkEnd w:id="195"/>
      <w:bookmarkEnd w:id="196"/>
      <w:bookmarkEnd w:id="197"/>
    </w:p>
    <w:p w14:paraId="031F1E71" w14:textId="3421F73C" w:rsidR="00497615" w:rsidRDefault="00497615" w:rsidP="00497615">
      <w:pPr>
        <w:pStyle w:val="af9"/>
        <w:keepNext/>
        <w:rPr>
          <w:rtl/>
          <w:lang w:eastAsia="he-IL"/>
        </w:rPr>
      </w:pPr>
      <w:bookmarkStart w:id="198" w:name="ET_guest_חרות_חסיד_12"/>
      <w:r w:rsidRPr="00497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חרות חסיד:</w:t>
      </w:r>
      <w:r w:rsidRPr="00497615">
        <w:rPr>
          <w:rStyle w:val="TagStyle"/>
          <w:rtl/>
        </w:rPr>
        <w:t xml:space="preserve"> &lt;&lt; אורח &gt;&gt;</w:t>
      </w:r>
      <w:r w:rsidR="0077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4B4BC2A0" w14:textId="347648B8" w:rsidR="00497615" w:rsidRDefault="00497615" w:rsidP="00497615">
      <w:pPr>
        <w:pStyle w:val="KeepWithNext"/>
        <w:rPr>
          <w:rtl/>
          <w:lang w:eastAsia="he-IL"/>
        </w:rPr>
      </w:pPr>
    </w:p>
    <w:p w14:paraId="777DB857" w14:textId="28C24724" w:rsidR="00497615" w:rsidRDefault="00497615" w:rsidP="00497615">
      <w:pPr>
        <w:rPr>
          <w:rtl/>
          <w:lang w:eastAsia="he-IL"/>
        </w:rPr>
      </w:pPr>
      <w:bookmarkStart w:id="199" w:name="_ETM_Q1_182738"/>
      <w:bookmarkStart w:id="200" w:name="_ETM_Q1_182788"/>
      <w:bookmarkStart w:id="201" w:name="_ETM_Q1_185730"/>
      <w:bookmarkEnd w:id="199"/>
      <w:bookmarkEnd w:id="200"/>
      <w:bookmarkEnd w:id="201"/>
      <w:r>
        <w:rPr>
          <w:rFonts w:hint="cs"/>
          <w:rtl/>
          <w:lang w:eastAsia="he-IL"/>
        </w:rPr>
        <w:t>ראשית, זה החוק, אבל</w:t>
      </w:r>
      <w:bookmarkStart w:id="202" w:name="_ETM_Q1_186654"/>
      <w:bookmarkStart w:id="203" w:name="_ETM_Q1_182542"/>
      <w:bookmarkEnd w:id="202"/>
      <w:bookmarkEnd w:id="203"/>
      <w:r>
        <w:rPr>
          <w:rFonts w:hint="cs"/>
          <w:rtl/>
          <w:lang w:eastAsia="he-IL"/>
        </w:rPr>
        <w:t xml:space="preserve"> החוק</w:t>
      </w:r>
      <w:bookmarkStart w:id="204" w:name="_ETM_Q1_191459"/>
      <w:bookmarkEnd w:id="204"/>
      <w:r>
        <w:rPr>
          <w:rFonts w:hint="cs"/>
          <w:rtl/>
          <w:lang w:eastAsia="he-IL"/>
        </w:rPr>
        <w:t xml:space="preserve"> </w:t>
      </w:r>
      <w:r w:rsidR="007F4E3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- - -</w:t>
      </w:r>
      <w:bookmarkStart w:id="205" w:name="_ETM_Q1_183970"/>
      <w:bookmarkEnd w:id="205"/>
    </w:p>
    <w:p w14:paraId="38D09775" w14:textId="66AF8B3E" w:rsidR="00497615" w:rsidRPr="00497615" w:rsidRDefault="00497615" w:rsidP="00497615">
      <w:pPr>
        <w:rPr>
          <w:rtl/>
          <w:lang w:eastAsia="he-IL"/>
        </w:rPr>
      </w:pPr>
      <w:bookmarkStart w:id="206" w:name="_ETM_Q1_184074"/>
      <w:bookmarkEnd w:id="206"/>
      <w:r>
        <w:rPr>
          <w:rFonts w:hint="cs"/>
          <w:rtl/>
          <w:lang w:eastAsia="he-IL"/>
        </w:rPr>
        <w:t xml:space="preserve"> </w:t>
      </w:r>
    </w:p>
    <w:p w14:paraId="3E541CD6" w14:textId="30E48895" w:rsidR="00497615" w:rsidRDefault="00497615" w:rsidP="00497615">
      <w:pPr>
        <w:pStyle w:val="af6"/>
        <w:keepNext/>
        <w:rPr>
          <w:rtl/>
        </w:rPr>
      </w:pPr>
      <w:bookmarkStart w:id="207" w:name="ET_yor_5765_11"/>
      <w:r w:rsidRPr="004976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7615">
        <w:rPr>
          <w:rStyle w:val="TagStyle"/>
          <w:rtl/>
        </w:rPr>
        <w:t xml:space="preserve"> &lt;&lt; יור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74575BE0" w14:textId="566C91BE" w:rsidR="00497615" w:rsidRDefault="00497615" w:rsidP="00497615">
      <w:pPr>
        <w:pStyle w:val="KeepWithNext"/>
        <w:rPr>
          <w:rtl/>
          <w:lang w:eastAsia="he-IL"/>
        </w:rPr>
      </w:pPr>
    </w:p>
    <w:p w14:paraId="1E1FF91F" w14:textId="70066982" w:rsidR="00497615" w:rsidRDefault="00497615" w:rsidP="00497615">
      <w:pPr>
        <w:rPr>
          <w:rtl/>
          <w:lang w:eastAsia="he-IL"/>
        </w:rPr>
      </w:pPr>
      <w:bookmarkStart w:id="208" w:name="_ETM_Q1_184263"/>
      <w:bookmarkStart w:id="209" w:name="_ETM_Q1_182711"/>
      <w:bookmarkEnd w:id="208"/>
      <w:bookmarkEnd w:id="209"/>
      <w:r>
        <w:rPr>
          <w:rFonts w:hint="cs"/>
          <w:rtl/>
          <w:lang w:eastAsia="he-IL"/>
        </w:rPr>
        <w:t xml:space="preserve">זה החוק? אבל </w:t>
      </w:r>
      <w:bookmarkStart w:id="210" w:name="_ETM_Q1_191106"/>
      <w:bookmarkEnd w:id="210"/>
      <w:r>
        <w:rPr>
          <w:rFonts w:hint="cs"/>
          <w:rtl/>
          <w:lang w:eastAsia="he-IL"/>
        </w:rPr>
        <w:t xml:space="preserve">אתם מעריכים </w:t>
      </w:r>
      <w:bookmarkStart w:id="211" w:name="_ETM_Q1_188766"/>
      <w:bookmarkStart w:id="212" w:name="_ETM_Q1_184394"/>
      <w:bookmarkEnd w:id="211"/>
      <w:bookmarkEnd w:id="212"/>
      <w:r>
        <w:rPr>
          <w:rFonts w:hint="cs"/>
          <w:rtl/>
          <w:lang w:eastAsia="he-IL"/>
        </w:rPr>
        <w:t xml:space="preserve">שתבואו שוב לעוד חצי שנה? </w:t>
      </w:r>
      <w:bookmarkStart w:id="213" w:name="_ETM_Q1_189427"/>
      <w:bookmarkStart w:id="214" w:name="_ETM_Q1_188401"/>
      <w:bookmarkStart w:id="215" w:name="_ETM_Q1_186640"/>
      <w:bookmarkEnd w:id="213"/>
      <w:bookmarkEnd w:id="214"/>
      <w:bookmarkEnd w:id="215"/>
    </w:p>
    <w:p w14:paraId="410A8408" w14:textId="4B77FEA6" w:rsidR="00497615" w:rsidRDefault="00497615" w:rsidP="00497615">
      <w:pPr>
        <w:rPr>
          <w:rtl/>
          <w:lang w:eastAsia="he-IL"/>
        </w:rPr>
      </w:pPr>
      <w:bookmarkStart w:id="216" w:name="_ETM_Q1_187257"/>
      <w:bookmarkStart w:id="217" w:name="_ETM_Q1_187350"/>
      <w:bookmarkEnd w:id="216"/>
      <w:bookmarkEnd w:id="217"/>
    </w:p>
    <w:p w14:paraId="5570F4AE" w14:textId="23692395" w:rsidR="00497615" w:rsidRDefault="00497615" w:rsidP="00497615">
      <w:pPr>
        <w:pStyle w:val="-"/>
        <w:keepNext/>
        <w:rPr>
          <w:rtl/>
        </w:rPr>
      </w:pPr>
      <w:bookmarkStart w:id="218" w:name="ET_speakercontinue_חרות_חסיד_13"/>
      <w:r w:rsidRPr="00497615">
        <w:rPr>
          <w:rStyle w:val="TagStyle"/>
          <w:rtl/>
        </w:rPr>
        <w:t xml:space="preserve"> &lt;&lt; דובר_המשך &gt;&gt; </w:t>
      </w:r>
      <w:r>
        <w:rPr>
          <w:rtl/>
        </w:rPr>
        <w:t>חרות חסיד:</w:t>
      </w:r>
      <w:r w:rsidRPr="00497615">
        <w:rPr>
          <w:rStyle w:val="TagStyle"/>
          <w:rtl/>
        </w:rPr>
        <w:t xml:space="preserve"> &lt;&lt; דובר_המשך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6DA77A34" w14:textId="4D081E71" w:rsidR="00497615" w:rsidRDefault="00497615" w:rsidP="00497615">
      <w:pPr>
        <w:pStyle w:val="KeepWithNext"/>
        <w:rPr>
          <w:rtl/>
          <w:lang w:eastAsia="he-IL"/>
        </w:rPr>
      </w:pPr>
    </w:p>
    <w:p w14:paraId="4B84B123" w14:textId="35FA556D" w:rsidR="00497615" w:rsidRDefault="00497615" w:rsidP="00497615">
      <w:pPr>
        <w:rPr>
          <w:rtl/>
          <w:lang w:eastAsia="he-IL"/>
        </w:rPr>
      </w:pPr>
      <w:bookmarkStart w:id="219" w:name="_ETM_Q1_188934"/>
      <w:bookmarkEnd w:id="219"/>
      <w:r>
        <w:rPr>
          <w:rFonts w:hint="cs"/>
          <w:rtl/>
          <w:lang w:eastAsia="he-IL"/>
        </w:rPr>
        <w:t xml:space="preserve">אז ככה - </w:t>
      </w:r>
      <w:bookmarkStart w:id="220" w:name="_ETM_Q1_191316"/>
      <w:bookmarkEnd w:id="220"/>
      <w:r>
        <w:rPr>
          <w:rFonts w:hint="cs"/>
          <w:rtl/>
          <w:lang w:eastAsia="he-IL"/>
        </w:rPr>
        <w:t>- -</w:t>
      </w:r>
    </w:p>
    <w:p w14:paraId="5FABF41D" w14:textId="62C0DB3E" w:rsidR="00497615" w:rsidRDefault="00497615" w:rsidP="00497615">
      <w:pPr>
        <w:rPr>
          <w:rtl/>
          <w:lang w:eastAsia="he-IL"/>
        </w:rPr>
      </w:pPr>
      <w:bookmarkStart w:id="221" w:name="_ETM_Q1_191966"/>
      <w:bookmarkStart w:id="222" w:name="_ETM_Q1_192041"/>
      <w:bookmarkEnd w:id="221"/>
      <w:bookmarkEnd w:id="222"/>
    </w:p>
    <w:p w14:paraId="1BA7CA25" w14:textId="0363D87D" w:rsidR="00497615" w:rsidRDefault="00497615" w:rsidP="00497615">
      <w:pPr>
        <w:pStyle w:val="af6"/>
        <w:keepNext/>
        <w:rPr>
          <w:rtl/>
        </w:rPr>
      </w:pPr>
      <w:bookmarkStart w:id="223" w:name="ET_yor_5765_14"/>
      <w:r w:rsidRPr="004976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97615">
        <w:rPr>
          <w:rStyle w:val="TagStyle"/>
          <w:rtl/>
        </w:rPr>
        <w:t xml:space="preserve"> &lt;&lt; יור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3EDDE0A2" w14:textId="60FF8C4E" w:rsidR="00497615" w:rsidRDefault="00497615" w:rsidP="00497615">
      <w:pPr>
        <w:pStyle w:val="KeepWithNext"/>
        <w:rPr>
          <w:rtl/>
          <w:lang w:eastAsia="he-IL"/>
        </w:rPr>
      </w:pPr>
    </w:p>
    <w:p w14:paraId="46B663ED" w14:textId="7C4E2BEC" w:rsidR="00497615" w:rsidRDefault="00497615" w:rsidP="00497615">
      <w:pPr>
        <w:rPr>
          <w:rtl/>
          <w:lang w:eastAsia="he-IL"/>
        </w:rPr>
      </w:pPr>
      <w:bookmarkStart w:id="224" w:name="_ETM_Q1_193318"/>
      <w:bookmarkEnd w:id="224"/>
      <w:r>
        <w:rPr>
          <w:rFonts w:hint="cs"/>
          <w:rtl/>
          <w:lang w:eastAsia="he-IL"/>
        </w:rPr>
        <w:t>עם סיכוי סביר?</w:t>
      </w:r>
      <w:bookmarkStart w:id="225" w:name="_ETM_Q1_195887"/>
      <w:bookmarkEnd w:id="225"/>
    </w:p>
    <w:p w14:paraId="5DF8004F" w14:textId="0E30AF0B" w:rsidR="00497615" w:rsidRDefault="00497615" w:rsidP="00497615">
      <w:pPr>
        <w:rPr>
          <w:rtl/>
          <w:lang w:eastAsia="he-IL"/>
        </w:rPr>
      </w:pPr>
      <w:bookmarkStart w:id="226" w:name="_ETM_Q1_195974"/>
      <w:bookmarkStart w:id="227" w:name="_ETM_Q1_191172"/>
      <w:bookmarkEnd w:id="226"/>
      <w:bookmarkEnd w:id="227"/>
    </w:p>
    <w:p w14:paraId="7CB7F263" w14:textId="64DFC38C" w:rsidR="00497615" w:rsidRDefault="00497615" w:rsidP="00497615">
      <w:pPr>
        <w:pStyle w:val="-"/>
        <w:keepNext/>
        <w:rPr>
          <w:rtl/>
        </w:rPr>
      </w:pPr>
      <w:bookmarkStart w:id="228" w:name="ET_speakercontinue_חרות_חסיד_15"/>
      <w:r w:rsidRPr="00497615">
        <w:rPr>
          <w:rStyle w:val="TagStyle"/>
          <w:rtl/>
        </w:rPr>
        <w:t xml:space="preserve"> &lt;&lt; דובר_המשך &gt;&gt; </w:t>
      </w:r>
      <w:r>
        <w:rPr>
          <w:rtl/>
        </w:rPr>
        <w:t>חרות חסיד:</w:t>
      </w:r>
      <w:r w:rsidRPr="00497615">
        <w:rPr>
          <w:rStyle w:val="TagStyle"/>
          <w:rtl/>
        </w:rPr>
        <w:t xml:space="preserve"> &lt;&lt; דובר_המשך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192B6A3E" w14:textId="319780C0" w:rsidR="00497615" w:rsidRDefault="00497615" w:rsidP="00497615">
      <w:pPr>
        <w:pStyle w:val="KeepWithNext"/>
        <w:rPr>
          <w:rtl/>
          <w:lang w:eastAsia="he-IL"/>
        </w:rPr>
      </w:pPr>
    </w:p>
    <w:p w14:paraId="1C331062" w14:textId="44AAAC53" w:rsidR="00497615" w:rsidRDefault="00497615" w:rsidP="00497615">
      <w:pPr>
        <w:rPr>
          <w:rtl/>
          <w:lang w:eastAsia="he-IL"/>
        </w:rPr>
      </w:pPr>
      <w:bookmarkStart w:id="229" w:name="_ETM_Q1_192516"/>
      <w:bookmarkEnd w:id="229"/>
      <w:r>
        <w:rPr>
          <w:rFonts w:hint="cs"/>
          <w:rtl/>
          <w:lang w:eastAsia="he-IL"/>
        </w:rPr>
        <w:t xml:space="preserve">לא, אז אני רגע אסביר. המנגנון </w:t>
      </w:r>
      <w:bookmarkStart w:id="230" w:name="_ETM_Q1_194957"/>
      <w:bookmarkEnd w:id="230"/>
      <w:r>
        <w:rPr>
          <w:rFonts w:hint="cs"/>
          <w:rtl/>
          <w:lang w:eastAsia="he-IL"/>
        </w:rPr>
        <w:t xml:space="preserve">בחוק </w:t>
      </w:r>
      <w:bookmarkStart w:id="231" w:name="_ETM_Q1_196734"/>
      <w:bookmarkEnd w:id="231"/>
      <w:r>
        <w:rPr>
          <w:rFonts w:hint="cs"/>
          <w:rtl/>
          <w:lang w:eastAsia="he-IL"/>
        </w:rPr>
        <w:t>מאפשר לנו לבוא רק עוד פעם אחת לד</w:t>
      </w:r>
      <w:bookmarkStart w:id="232" w:name="_ETM_Q1_197221"/>
      <w:bookmarkEnd w:id="232"/>
      <w:r>
        <w:rPr>
          <w:rFonts w:hint="cs"/>
          <w:rtl/>
          <w:lang w:eastAsia="he-IL"/>
        </w:rPr>
        <w:t xml:space="preserve">חייה נוספת. זהו, </w:t>
      </w:r>
      <w:bookmarkStart w:id="233" w:name="_ETM_Q1_200658"/>
      <w:bookmarkEnd w:id="233"/>
      <w:r>
        <w:rPr>
          <w:rFonts w:hint="cs"/>
          <w:rtl/>
          <w:lang w:eastAsia="he-IL"/>
        </w:rPr>
        <w:t>זה מה שאפשר</w:t>
      </w:r>
      <w:bookmarkStart w:id="234" w:name="_ETM_Q1_197803"/>
      <w:bookmarkEnd w:id="234"/>
      <w:r>
        <w:rPr>
          <w:rFonts w:hint="cs"/>
          <w:rtl/>
          <w:lang w:eastAsia="he-IL"/>
        </w:rPr>
        <w:t xml:space="preserve">, ואנחנו </w:t>
      </w:r>
      <w:r w:rsidR="007F4E3E">
        <w:rPr>
          <w:rFonts w:hint="cs"/>
          <w:rtl/>
          <w:lang w:eastAsia="he-IL"/>
        </w:rPr>
        <w:t>קוראים</w:t>
      </w:r>
      <w:r>
        <w:rPr>
          <w:rFonts w:hint="cs"/>
          <w:rtl/>
          <w:lang w:eastAsia="he-IL"/>
        </w:rPr>
        <w:t xml:space="preserve"> </w:t>
      </w:r>
      <w:bookmarkStart w:id="235" w:name="_ETM_Q1_198068"/>
      <w:bookmarkEnd w:id="235"/>
      <w:r>
        <w:rPr>
          <w:rFonts w:hint="cs"/>
          <w:rtl/>
          <w:lang w:eastAsia="he-IL"/>
        </w:rPr>
        <w:t>ל</w:t>
      </w:r>
      <w:r w:rsidR="007F4E3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דחיית הג'וקר שהיא מאפשרת </w:t>
      </w:r>
      <w:bookmarkStart w:id="236" w:name="_ETM_Q1_204527"/>
      <w:bookmarkEnd w:id="236"/>
      <w:r>
        <w:rPr>
          <w:rFonts w:hint="cs"/>
          <w:rtl/>
          <w:lang w:eastAsia="he-IL"/>
        </w:rPr>
        <w:t xml:space="preserve">לנו דחייה </w:t>
      </w:r>
      <w:bookmarkStart w:id="237" w:name="_ETM_Q1_201702"/>
      <w:bookmarkStart w:id="238" w:name="_ETM_Q1_197719"/>
      <w:bookmarkEnd w:id="237"/>
      <w:bookmarkEnd w:id="238"/>
      <w:r>
        <w:rPr>
          <w:rFonts w:hint="cs"/>
          <w:rtl/>
          <w:lang w:eastAsia="he-IL"/>
        </w:rPr>
        <w:t xml:space="preserve">אחת על כל התחנות ביחד. </w:t>
      </w:r>
      <w:bookmarkStart w:id="239" w:name="_ETM_Q1_202461"/>
      <w:bookmarkEnd w:id="239"/>
      <w:r>
        <w:rPr>
          <w:rFonts w:hint="cs"/>
          <w:rtl/>
          <w:lang w:eastAsia="he-IL"/>
        </w:rPr>
        <w:t>זאת אומרת, יש</w:t>
      </w:r>
      <w:bookmarkStart w:id="240" w:name="_ETM_Q1_205597"/>
      <w:bookmarkEnd w:id="240"/>
      <w:r>
        <w:rPr>
          <w:rFonts w:hint="cs"/>
          <w:rtl/>
          <w:lang w:eastAsia="he-IL"/>
        </w:rPr>
        <w:t xml:space="preserve"> לנו עוד דחייה אחת, גם </w:t>
      </w:r>
      <w:bookmarkStart w:id="241" w:name="_ETM_Q1_205654"/>
      <w:bookmarkEnd w:id="241"/>
      <w:r>
        <w:rPr>
          <w:rFonts w:hint="cs"/>
          <w:rtl/>
          <w:lang w:eastAsia="he-IL"/>
        </w:rPr>
        <w:t xml:space="preserve">היא באישור </w:t>
      </w:r>
      <w:bookmarkStart w:id="242" w:name="_ETM_Q1_203898"/>
      <w:bookmarkEnd w:id="242"/>
      <w:r>
        <w:rPr>
          <w:rFonts w:hint="cs"/>
          <w:rtl/>
          <w:lang w:eastAsia="he-IL"/>
        </w:rPr>
        <w:t>ועדת הכלכלה,</w:t>
      </w:r>
      <w:bookmarkStart w:id="243" w:name="_ETM_Q1_205729"/>
      <w:bookmarkEnd w:id="243"/>
      <w:r>
        <w:rPr>
          <w:rFonts w:hint="cs"/>
          <w:rtl/>
          <w:lang w:eastAsia="he-IL"/>
        </w:rPr>
        <w:t xml:space="preserve"> ואחרי זה, אם נצטרך אז נצטרך </w:t>
      </w:r>
      <w:bookmarkStart w:id="244" w:name="_ETM_Q1_207701"/>
      <w:bookmarkEnd w:id="244"/>
      <w:r>
        <w:rPr>
          <w:rFonts w:hint="cs"/>
          <w:rtl/>
          <w:lang w:eastAsia="he-IL"/>
        </w:rPr>
        <w:t>כבר עוד יותר</w:t>
      </w:r>
      <w:bookmarkStart w:id="245" w:name="_ETM_Q1_211604"/>
      <w:bookmarkEnd w:id="245"/>
      <w:r>
        <w:rPr>
          <w:rFonts w:hint="cs"/>
          <w:rtl/>
          <w:lang w:eastAsia="he-IL"/>
        </w:rPr>
        <w:t xml:space="preserve"> מחצי שנה נוספת </w:t>
      </w:r>
      <w:bookmarkStart w:id="246" w:name="_ETM_Q1_209022"/>
      <w:bookmarkEnd w:id="246"/>
      <w:r>
        <w:rPr>
          <w:rFonts w:hint="cs"/>
          <w:rtl/>
          <w:lang w:eastAsia="he-IL"/>
        </w:rPr>
        <w:t xml:space="preserve">- - - </w:t>
      </w:r>
    </w:p>
    <w:p w14:paraId="745B9103" w14:textId="77D70C35" w:rsidR="00497615" w:rsidRDefault="00497615" w:rsidP="00497615">
      <w:pPr>
        <w:rPr>
          <w:rtl/>
          <w:lang w:eastAsia="he-IL"/>
        </w:rPr>
      </w:pPr>
      <w:bookmarkStart w:id="247" w:name="_ETM_Q1_211902"/>
      <w:bookmarkStart w:id="248" w:name="_ETM_Q1_211970"/>
      <w:bookmarkStart w:id="249" w:name="_ETM_Q1_213633"/>
      <w:bookmarkEnd w:id="247"/>
      <w:bookmarkEnd w:id="248"/>
      <w:bookmarkEnd w:id="249"/>
    </w:p>
    <w:p w14:paraId="0FFC51A8" w14:textId="0DD7534D" w:rsidR="00497615" w:rsidRDefault="00497615" w:rsidP="00497615">
      <w:pPr>
        <w:pStyle w:val="a4"/>
        <w:keepNext/>
        <w:rPr>
          <w:rtl/>
        </w:rPr>
      </w:pPr>
      <w:bookmarkStart w:id="250" w:name="ET_speaker_איתי_עצמון_16"/>
      <w:r w:rsidRPr="004976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7615">
        <w:rPr>
          <w:rStyle w:val="TagStyle"/>
          <w:rtl/>
        </w:rPr>
        <w:t xml:space="preserve"> &lt;&lt; דובר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33863F3A" w14:textId="403463A5" w:rsidR="00497615" w:rsidRDefault="00497615" w:rsidP="00497615">
      <w:pPr>
        <w:pStyle w:val="KeepWithNext"/>
        <w:rPr>
          <w:rtl/>
          <w:lang w:eastAsia="he-IL"/>
        </w:rPr>
      </w:pPr>
    </w:p>
    <w:p w14:paraId="34DF8709" w14:textId="4FDE0881" w:rsidR="00497615" w:rsidRDefault="00497615" w:rsidP="00497615">
      <w:pPr>
        <w:rPr>
          <w:rtl/>
          <w:lang w:eastAsia="he-IL"/>
        </w:rPr>
      </w:pPr>
      <w:bookmarkStart w:id="251" w:name="_ETM_Q1_214178"/>
      <w:bookmarkStart w:id="252" w:name="_ETM_Q1_214226"/>
      <w:bookmarkStart w:id="253" w:name="_ETM_Q1_209299"/>
      <w:bookmarkEnd w:id="251"/>
      <w:bookmarkEnd w:id="252"/>
      <w:bookmarkEnd w:id="253"/>
      <w:r>
        <w:rPr>
          <w:rFonts w:hint="cs"/>
          <w:rtl/>
          <w:lang w:eastAsia="he-IL"/>
        </w:rPr>
        <w:t>סל</w:t>
      </w:r>
      <w:bookmarkStart w:id="254" w:name="_ETM_Q1_209318"/>
      <w:bookmarkEnd w:id="254"/>
      <w:r>
        <w:rPr>
          <w:rFonts w:hint="cs"/>
          <w:rtl/>
          <w:lang w:eastAsia="he-IL"/>
        </w:rPr>
        <w:t xml:space="preserve">יחה, אבל </w:t>
      </w:r>
      <w:r w:rsidR="007F4E3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זה</w:t>
      </w:r>
      <w:bookmarkStart w:id="255" w:name="_ETM_Q1_212480"/>
      <w:bookmarkEnd w:id="255"/>
      <w:r>
        <w:rPr>
          <w:rFonts w:hint="cs"/>
          <w:rtl/>
          <w:lang w:eastAsia="he-IL"/>
        </w:rPr>
        <w:t xml:space="preserve"> רק בנסיבות מיוחדות וחריגות. </w:t>
      </w:r>
      <w:bookmarkStart w:id="256" w:name="_ETM_Q1_211508"/>
      <w:bookmarkStart w:id="257" w:name="_ETM_Q1_211830"/>
      <w:bookmarkEnd w:id="256"/>
      <w:bookmarkEnd w:id="257"/>
    </w:p>
    <w:p w14:paraId="476CEBD1" w14:textId="389F7DA7" w:rsidR="00497615" w:rsidRDefault="00497615" w:rsidP="00497615">
      <w:pPr>
        <w:rPr>
          <w:rtl/>
          <w:lang w:eastAsia="he-IL"/>
        </w:rPr>
      </w:pPr>
      <w:bookmarkStart w:id="258" w:name="_ETM_Q1_211916"/>
      <w:bookmarkStart w:id="259" w:name="_ETM_Q1_213768"/>
      <w:bookmarkEnd w:id="258"/>
      <w:bookmarkEnd w:id="259"/>
    </w:p>
    <w:p w14:paraId="59A44981" w14:textId="45E355AE" w:rsidR="00497615" w:rsidRDefault="00497615" w:rsidP="00497615">
      <w:pPr>
        <w:pStyle w:val="af9"/>
        <w:keepNext/>
        <w:rPr>
          <w:rtl/>
          <w:lang w:eastAsia="he-IL"/>
        </w:rPr>
      </w:pPr>
      <w:bookmarkStart w:id="260" w:name="ET_guest_חרות_חסיד_17"/>
      <w:r w:rsidRPr="00497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חרות חסיד:</w:t>
      </w:r>
      <w:r w:rsidRPr="00497615">
        <w:rPr>
          <w:rStyle w:val="TagStyle"/>
          <w:rtl/>
        </w:rPr>
        <w:t xml:space="preserve"> &lt;&lt; אורח &gt;&gt;</w:t>
      </w:r>
      <w:r w:rsidR="0077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2957D30B" w14:textId="2948275C" w:rsidR="00497615" w:rsidRDefault="00497615" w:rsidP="00497615">
      <w:pPr>
        <w:pStyle w:val="KeepWithNext"/>
        <w:rPr>
          <w:rtl/>
          <w:lang w:eastAsia="he-IL"/>
        </w:rPr>
      </w:pPr>
    </w:p>
    <w:p w14:paraId="501AD082" w14:textId="3D6780A5" w:rsidR="00497615" w:rsidRDefault="00497615" w:rsidP="00497615">
      <w:pPr>
        <w:rPr>
          <w:rtl/>
          <w:lang w:eastAsia="he-IL"/>
        </w:rPr>
      </w:pPr>
      <w:bookmarkStart w:id="261" w:name="_ETM_Q1_214261"/>
      <w:bookmarkStart w:id="262" w:name="_ETM_Q1_214296"/>
      <w:bookmarkEnd w:id="261"/>
      <w:bookmarkEnd w:id="262"/>
      <w:r>
        <w:rPr>
          <w:rFonts w:hint="cs"/>
          <w:rtl/>
          <w:lang w:eastAsia="he-IL"/>
        </w:rPr>
        <w:t>נכון</w:t>
      </w:r>
      <w:bookmarkStart w:id="263" w:name="_ETM_Q1_210687"/>
      <w:bookmarkEnd w:id="263"/>
      <w:r>
        <w:rPr>
          <w:rFonts w:hint="cs"/>
          <w:rtl/>
          <w:lang w:eastAsia="he-IL"/>
        </w:rPr>
        <w:t xml:space="preserve">, ואנחנו לגמרי בנסיבות </w:t>
      </w:r>
      <w:bookmarkStart w:id="264" w:name="_ETM_Q1_214738"/>
      <w:bookmarkEnd w:id="264"/>
      <w:r>
        <w:rPr>
          <w:rFonts w:hint="cs"/>
          <w:rtl/>
          <w:lang w:eastAsia="he-IL"/>
        </w:rPr>
        <w:t xml:space="preserve">מיוחדות </w:t>
      </w:r>
      <w:bookmarkStart w:id="265" w:name="_ETM_Q1_216024"/>
      <w:bookmarkEnd w:id="265"/>
      <w:r>
        <w:rPr>
          <w:rFonts w:hint="cs"/>
          <w:rtl/>
          <w:lang w:eastAsia="he-IL"/>
        </w:rPr>
        <w:t xml:space="preserve">וחריגות. אף אחד לא חשב </w:t>
      </w:r>
      <w:bookmarkStart w:id="266" w:name="_ETM_Q1_215837"/>
      <w:bookmarkEnd w:id="266"/>
      <w:r>
        <w:rPr>
          <w:rFonts w:hint="cs"/>
          <w:rtl/>
          <w:lang w:eastAsia="he-IL"/>
        </w:rPr>
        <w:t xml:space="preserve">שהתכנון של הקמת </w:t>
      </w:r>
      <w:r w:rsidR="00E946D9">
        <w:rPr>
          <w:rFonts w:hint="cs"/>
          <w:rtl/>
          <w:lang w:eastAsia="he-IL"/>
        </w:rPr>
        <w:t>המחז"מי</w:t>
      </w:r>
      <w:r w:rsidR="00E946D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תיתקל </w:t>
      </w:r>
      <w:bookmarkStart w:id="267" w:name="_ETM_Q1_223007"/>
      <w:bookmarkStart w:id="268" w:name="_ETM_Q1_218209"/>
      <w:bookmarkEnd w:id="267"/>
      <w:bookmarkEnd w:id="268"/>
      <w:r>
        <w:rPr>
          <w:rFonts w:hint="cs"/>
          <w:rtl/>
          <w:lang w:eastAsia="he-IL"/>
        </w:rPr>
        <w:t xml:space="preserve">בכזאת בעיה. משק החשמל </w:t>
      </w:r>
      <w:bookmarkStart w:id="269" w:name="_ETM_Q1_220186"/>
      <w:bookmarkEnd w:id="269"/>
      <w:r>
        <w:rPr>
          <w:rFonts w:hint="cs"/>
          <w:rtl/>
          <w:lang w:eastAsia="he-IL"/>
        </w:rPr>
        <w:t xml:space="preserve">הכי רצה למכור ולהקים שם, זה </w:t>
      </w:r>
      <w:bookmarkStart w:id="270" w:name="_ETM_Q1_225286"/>
      <w:bookmarkEnd w:id="270"/>
      <w:r>
        <w:rPr>
          <w:rFonts w:hint="cs"/>
          <w:rtl/>
          <w:lang w:eastAsia="he-IL"/>
        </w:rPr>
        <w:t xml:space="preserve">הדבר הכי </w:t>
      </w:r>
      <w:bookmarkStart w:id="271" w:name="_ETM_Q1_222375"/>
      <w:bookmarkEnd w:id="271"/>
      <w:r>
        <w:rPr>
          <w:rFonts w:hint="cs"/>
          <w:rtl/>
          <w:lang w:eastAsia="he-IL"/>
        </w:rPr>
        <w:t>טוב למשק החשמל, להקים ייצור ברידינג</w:t>
      </w:r>
      <w:bookmarkStart w:id="272" w:name="_ETM_Q1_224060"/>
      <w:bookmarkEnd w:id="272"/>
      <w:r>
        <w:rPr>
          <w:rFonts w:hint="cs"/>
          <w:rtl/>
          <w:lang w:eastAsia="he-IL"/>
        </w:rPr>
        <w:t xml:space="preserve"> ליד אזורי </w:t>
      </w:r>
      <w:bookmarkStart w:id="273" w:name="_ETM_Q1_228235"/>
      <w:bookmarkEnd w:id="273"/>
      <w:r>
        <w:rPr>
          <w:rFonts w:hint="cs"/>
          <w:rtl/>
          <w:lang w:eastAsia="he-IL"/>
        </w:rPr>
        <w:t xml:space="preserve">הביקוש, </w:t>
      </w:r>
      <w:bookmarkStart w:id="274" w:name="_ETM_Q1_225395"/>
      <w:bookmarkEnd w:id="274"/>
      <w:r>
        <w:rPr>
          <w:rFonts w:hint="cs"/>
          <w:rtl/>
          <w:lang w:eastAsia="he-IL"/>
        </w:rPr>
        <w:t xml:space="preserve">לא למתוח כבלים ולהביא את זה </w:t>
      </w:r>
      <w:bookmarkStart w:id="275" w:name="_ETM_Q1_227357"/>
      <w:bookmarkEnd w:id="275"/>
      <w:r>
        <w:rPr>
          <w:rFonts w:hint="cs"/>
          <w:rtl/>
          <w:lang w:eastAsia="he-IL"/>
        </w:rPr>
        <w:t xml:space="preserve">מבחוץ. אין </w:t>
      </w:r>
      <w:bookmarkStart w:id="276" w:name="_ETM_Q1_229639"/>
      <w:bookmarkEnd w:id="276"/>
      <w:r>
        <w:rPr>
          <w:rFonts w:hint="cs"/>
          <w:rtl/>
          <w:lang w:eastAsia="he-IL"/>
        </w:rPr>
        <w:t xml:space="preserve">ספק שזה הפתרון </w:t>
      </w:r>
      <w:bookmarkStart w:id="277" w:name="_ETM_Q1_228047"/>
      <w:bookmarkEnd w:id="277"/>
      <w:r>
        <w:rPr>
          <w:rFonts w:hint="cs"/>
          <w:rtl/>
          <w:lang w:eastAsia="he-IL"/>
        </w:rPr>
        <w:t xml:space="preserve">הכי טוב, אבל לא מצליחים לקדם </w:t>
      </w:r>
      <w:bookmarkStart w:id="278" w:name="_ETM_Q1_233635"/>
      <w:bookmarkEnd w:id="278"/>
      <w:r>
        <w:rPr>
          <w:rFonts w:hint="cs"/>
          <w:rtl/>
          <w:lang w:eastAsia="he-IL"/>
        </w:rPr>
        <w:t>את התוכני</w:t>
      </w:r>
      <w:bookmarkStart w:id="279" w:name="_ETM_Q1_230843"/>
      <w:bookmarkEnd w:id="279"/>
      <w:r>
        <w:rPr>
          <w:rFonts w:hint="cs"/>
          <w:rtl/>
          <w:lang w:eastAsia="he-IL"/>
        </w:rPr>
        <w:t xml:space="preserve">ת, כלומר, זה המצב, זה לא </w:t>
      </w:r>
      <w:bookmarkStart w:id="280" w:name="_ETM_Q1_231962"/>
      <w:bookmarkEnd w:id="280"/>
      <w:r w:rsidR="008627F3">
        <w:rPr>
          <w:rFonts w:hint="cs"/>
          <w:rtl/>
          <w:lang w:eastAsia="he-IL"/>
        </w:rPr>
        <w:t xml:space="preserve">משהו שבחרנו בו, </w:t>
      </w:r>
      <w:bookmarkStart w:id="281" w:name="_ETM_Q1_237128"/>
      <w:bookmarkEnd w:id="281"/>
      <w:r w:rsidR="008627F3">
        <w:rPr>
          <w:rFonts w:hint="cs"/>
          <w:rtl/>
          <w:lang w:eastAsia="he-IL"/>
        </w:rPr>
        <w:t xml:space="preserve">ולכן פתרון ההולכה הזה הוא ממש בא </w:t>
      </w:r>
      <w:bookmarkStart w:id="282" w:name="_ETM_Q1_236253"/>
      <w:bookmarkEnd w:id="282"/>
      <w:r w:rsidR="008627F3">
        <w:rPr>
          <w:rFonts w:hint="cs"/>
          <w:rtl/>
          <w:lang w:eastAsia="he-IL"/>
        </w:rPr>
        <w:t xml:space="preserve">להיות </w:t>
      </w:r>
      <w:bookmarkStart w:id="283" w:name="_ETM_Q1_233442"/>
      <w:bookmarkStart w:id="284" w:name="_ETM_Q1_235817"/>
      <w:bookmarkEnd w:id="283"/>
      <w:bookmarkEnd w:id="284"/>
      <w:r w:rsidR="008627F3">
        <w:rPr>
          <w:rFonts w:hint="cs"/>
          <w:rtl/>
          <w:lang w:eastAsia="he-IL"/>
        </w:rPr>
        <w:t xml:space="preserve">איזשהו חבל </w:t>
      </w:r>
      <w:bookmarkStart w:id="285" w:name="_ETM_Q1_237922"/>
      <w:bookmarkEnd w:id="285"/>
      <w:r w:rsidR="008627F3">
        <w:rPr>
          <w:rFonts w:hint="cs"/>
          <w:rtl/>
          <w:lang w:eastAsia="he-IL"/>
        </w:rPr>
        <w:t xml:space="preserve">הצלה, למקרה שלא יתקעו </w:t>
      </w:r>
      <w:bookmarkStart w:id="286" w:name="_ETM_Q1_239207"/>
      <w:bookmarkEnd w:id="286"/>
      <w:r w:rsidR="008627F3">
        <w:rPr>
          <w:rFonts w:hint="cs"/>
          <w:rtl/>
          <w:lang w:eastAsia="he-IL"/>
        </w:rPr>
        <w:t>בלי חשמל בגוש דן</w:t>
      </w:r>
      <w:bookmarkStart w:id="287" w:name="_ETM_Q1_244086"/>
      <w:bookmarkEnd w:id="287"/>
      <w:r w:rsidR="008627F3">
        <w:rPr>
          <w:rFonts w:hint="cs"/>
          <w:rtl/>
          <w:lang w:eastAsia="he-IL"/>
        </w:rPr>
        <w:t xml:space="preserve">, זה העניין. </w:t>
      </w:r>
      <w:bookmarkStart w:id="288" w:name="_ETM_Q1_241855"/>
      <w:bookmarkEnd w:id="288"/>
    </w:p>
    <w:p w14:paraId="004E2BC2" w14:textId="51F15358" w:rsidR="008627F3" w:rsidRDefault="008627F3" w:rsidP="00497615">
      <w:pPr>
        <w:rPr>
          <w:rtl/>
          <w:lang w:eastAsia="he-IL"/>
        </w:rPr>
      </w:pPr>
      <w:bookmarkStart w:id="289" w:name="_ETM_Q1_242360"/>
      <w:bookmarkStart w:id="290" w:name="_ETM_Q1_242459"/>
      <w:bookmarkStart w:id="291" w:name="_ETM_Q1_238456"/>
      <w:bookmarkEnd w:id="289"/>
      <w:bookmarkEnd w:id="290"/>
      <w:bookmarkEnd w:id="291"/>
    </w:p>
    <w:p w14:paraId="321734B5" w14:textId="584936F2" w:rsidR="008627F3" w:rsidRDefault="008627F3" w:rsidP="008627F3">
      <w:pPr>
        <w:pStyle w:val="af6"/>
        <w:keepNext/>
        <w:rPr>
          <w:rtl/>
        </w:rPr>
      </w:pPr>
      <w:bookmarkStart w:id="292" w:name="ET_yor_5765_18"/>
      <w:r w:rsidRPr="008627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627F3">
        <w:rPr>
          <w:rStyle w:val="TagStyle"/>
          <w:rtl/>
        </w:rPr>
        <w:t xml:space="preserve"> &lt;&lt; יור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41E2F3A8" w14:textId="3AAA3C56" w:rsidR="008627F3" w:rsidRDefault="008627F3" w:rsidP="008627F3">
      <w:pPr>
        <w:pStyle w:val="KeepWithNext"/>
        <w:rPr>
          <w:rtl/>
          <w:lang w:eastAsia="he-IL"/>
        </w:rPr>
      </w:pPr>
    </w:p>
    <w:p w14:paraId="2FD993F2" w14:textId="51C23059" w:rsidR="008627F3" w:rsidRDefault="008627F3" w:rsidP="008627F3">
      <w:pPr>
        <w:rPr>
          <w:rtl/>
          <w:lang w:eastAsia="he-IL"/>
        </w:rPr>
      </w:pPr>
      <w:bookmarkStart w:id="293" w:name="_ETM_Q1_240121"/>
      <w:bookmarkEnd w:id="293"/>
      <w:r>
        <w:rPr>
          <w:rFonts w:hint="cs"/>
          <w:rtl/>
          <w:lang w:eastAsia="he-IL"/>
        </w:rPr>
        <w:t>אוקיי, אנחנו מצביעים על זה? מה עושים?</w:t>
      </w:r>
    </w:p>
    <w:p w14:paraId="791E8366" w14:textId="22A3DDA3" w:rsidR="008627F3" w:rsidRDefault="008627F3" w:rsidP="008627F3">
      <w:pPr>
        <w:rPr>
          <w:rtl/>
          <w:lang w:eastAsia="he-IL"/>
        </w:rPr>
      </w:pPr>
      <w:bookmarkStart w:id="294" w:name="_ETM_Q1_249256"/>
      <w:bookmarkStart w:id="295" w:name="_ETM_Q1_249354"/>
      <w:bookmarkStart w:id="296" w:name="_ETM_Q1_244706"/>
      <w:bookmarkEnd w:id="294"/>
      <w:bookmarkEnd w:id="295"/>
      <w:bookmarkEnd w:id="296"/>
    </w:p>
    <w:p w14:paraId="037A7A2E" w14:textId="3432CED7" w:rsidR="008627F3" w:rsidRDefault="008627F3" w:rsidP="008627F3">
      <w:pPr>
        <w:pStyle w:val="a4"/>
        <w:keepNext/>
        <w:rPr>
          <w:rtl/>
        </w:rPr>
      </w:pPr>
      <w:bookmarkStart w:id="297" w:name="ET_speaker_איתי_עצמון_19"/>
      <w:r w:rsidRPr="008627F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27F3">
        <w:rPr>
          <w:rStyle w:val="TagStyle"/>
          <w:rtl/>
        </w:rPr>
        <w:t xml:space="preserve"> &lt;&lt; דובר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072A2A96" w14:textId="77B074FC" w:rsidR="008627F3" w:rsidRDefault="008627F3" w:rsidP="008627F3">
      <w:pPr>
        <w:pStyle w:val="KeepWithNext"/>
        <w:rPr>
          <w:rtl/>
          <w:lang w:eastAsia="he-IL"/>
        </w:rPr>
      </w:pPr>
    </w:p>
    <w:p w14:paraId="4784E61A" w14:textId="37009821" w:rsidR="008627F3" w:rsidRDefault="008627F3" w:rsidP="008627F3">
      <w:pPr>
        <w:rPr>
          <w:rtl/>
          <w:lang w:eastAsia="he-IL"/>
        </w:rPr>
      </w:pPr>
      <w:bookmarkStart w:id="298" w:name="_ETM_Q1_247151"/>
      <w:bookmarkStart w:id="299" w:name="_ETM_Q1_247197"/>
      <w:bookmarkEnd w:id="298"/>
      <w:bookmarkEnd w:id="299"/>
      <w:r>
        <w:rPr>
          <w:rFonts w:hint="cs"/>
          <w:rtl/>
          <w:lang w:eastAsia="he-IL"/>
        </w:rPr>
        <w:t xml:space="preserve">מה שבעצם </w:t>
      </w:r>
      <w:bookmarkStart w:id="300" w:name="_ETM_Q1_248867"/>
      <w:bookmarkEnd w:id="300"/>
      <w:r>
        <w:rPr>
          <w:rFonts w:hint="cs"/>
          <w:rtl/>
          <w:lang w:eastAsia="he-IL"/>
        </w:rPr>
        <w:t xml:space="preserve">מונח על </w:t>
      </w:r>
      <w:bookmarkStart w:id="301" w:name="_ETM_Q1_245191"/>
      <w:bookmarkEnd w:id="301"/>
      <w:r>
        <w:rPr>
          <w:rFonts w:hint="cs"/>
          <w:rtl/>
          <w:lang w:eastAsia="he-IL"/>
        </w:rPr>
        <w:t xml:space="preserve">שולחן הוועדה זו החלטת רשות החשמל מיום 11 </w:t>
      </w:r>
      <w:bookmarkStart w:id="302" w:name="_ETM_Q1_252037"/>
      <w:bookmarkEnd w:id="302"/>
      <w:r>
        <w:rPr>
          <w:rFonts w:hint="cs"/>
          <w:rtl/>
          <w:lang w:eastAsia="he-IL"/>
        </w:rPr>
        <w:t>במאי 2022. ההחלטה הזאת, כ</w:t>
      </w:r>
      <w:bookmarkStart w:id="303" w:name="_ETM_Q1_251535"/>
      <w:bookmarkEnd w:id="303"/>
      <w:r>
        <w:rPr>
          <w:rFonts w:hint="cs"/>
          <w:rtl/>
          <w:lang w:eastAsia="he-IL"/>
        </w:rPr>
        <w:t>פי שנאמר כאן, טעונה אישור</w:t>
      </w:r>
      <w:bookmarkStart w:id="304" w:name="_ETM_Q1_256715"/>
      <w:bookmarkEnd w:id="304"/>
      <w:r>
        <w:rPr>
          <w:rFonts w:hint="cs"/>
          <w:rtl/>
          <w:lang w:eastAsia="he-IL"/>
        </w:rPr>
        <w:t xml:space="preserve"> של שרת האנרגיה, שהתקבל</w:t>
      </w:r>
      <w:bookmarkStart w:id="305" w:name="_ETM_Q1_255883"/>
      <w:bookmarkEnd w:id="305"/>
      <w:r>
        <w:rPr>
          <w:rFonts w:hint="cs"/>
          <w:rtl/>
          <w:lang w:eastAsia="he-IL"/>
        </w:rPr>
        <w:t xml:space="preserve">, ואישור של ועדת הכלכלה. </w:t>
      </w:r>
      <w:bookmarkStart w:id="306" w:name="_ETM_Q1_262466"/>
      <w:bookmarkEnd w:id="306"/>
    </w:p>
    <w:p w14:paraId="2CD90806" w14:textId="1D15A673" w:rsidR="008627F3" w:rsidRDefault="008627F3" w:rsidP="008627F3">
      <w:pPr>
        <w:rPr>
          <w:rtl/>
          <w:lang w:eastAsia="he-IL"/>
        </w:rPr>
      </w:pPr>
      <w:bookmarkStart w:id="307" w:name="_ETM_Q1_262555"/>
      <w:bookmarkEnd w:id="307"/>
    </w:p>
    <w:p w14:paraId="629F3C34" w14:textId="4F584579" w:rsidR="008627F3" w:rsidRDefault="008627F3" w:rsidP="008627F3">
      <w:pPr>
        <w:rPr>
          <w:rtl/>
          <w:lang w:eastAsia="he-IL"/>
        </w:rPr>
      </w:pPr>
      <w:bookmarkStart w:id="308" w:name="_ETM_Q1_262651"/>
      <w:bookmarkStart w:id="309" w:name="_ETM_Q1_262743"/>
      <w:bookmarkEnd w:id="308"/>
      <w:bookmarkEnd w:id="309"/>
      <w:r>
        <w:rPr>
          <w:rFonts w:hint="cs"/>
          <w:rtl/>
          <w:lang w:eastAsia="he-IL"/>
        </w:rPr>
        <w:t xml:space="preserve">תוכלי </w:t>
      </w:r>
      <w:bookmarkStart w:id="310" w:name="_ETM_Q1_258746"/>
      <w:bookmarkEnd w:id="310"/>
      <w:r>
        <w:rPr>
          <w:rFonts w:hint="cs"/>
          <w:rtl/>
          <w:lang w:eastAsia="he-IL"/>
        </w:rPr>
        <w:t xml:space="preserve">רק </w:t>
      </w:r>
      <w:bookmarkStart w:id="311" w:name="_ETM_Q1_259530"/>
      <w:bookmarkEnd w:id="311"/>
      <w:r>
        <w:rPr>
          <w:rFonts w:hint="cs"/>
          <w:rtl/>
          <w:lang w:eastAsia="he-IL"/>
        </w:rPr>
        <w:t>לומר בשני משפטים מה</w:t>
      </w:r>
      <w:bookmarkStart w:id="312" w:name="_ETM_Q1_266946"/>
      <w:bookmarkEnd w:id="312"/>
      <w:r>
        <w:rPr>
          <w:rFonts w:hint="cs"/>
          <w:rtl/>
          <w:lang w:eastAsia="he-IL"/>
        </w:rPr>
        <w:t xml:space="preserve">ן בדיוק יחידות הייצור שמדובר בהן ומה </w:t>
      </w:r>
      <w:bookmarkStart w:id="313" w:name="_ETM_Q1_268364"/>
      <w:bookmarkEnd w:id="313"/>
      <w:r>
        <w:rPr>
          <w:rFonts w:hint="cs"/>
          <w:rtl/>
          <w:lang w:eastAsia="he-IL"/>
        </w:rPr>
        <w:t>המועד שלגביו אתם מבקשים הארכה?</w:t>
      </w:r>
      <w:bookmarkStart w:id="314" w:name="_ETM_Q1_268765"/>
      <w:bookmarkEnd w:id="314"/>
    </w:p>
    <w:p w14:paraId="6E1746F0" w14:textId="0E094D57" w:rsidR="008627F3" w:rsidRDefault="008627F3" w:rsidP="008627F3">
      <w:pPr>
        <w:rPr>
          <w:rtl/>
          <w:lang w:eastAsia="he-IL"/>
        </w:rPr>
      </w:pPr>
      <w:bookmarkStart w:id="315" w:name="_ETM_Q1_269846"/>
      <w:bookmarkStart w:id="316" w:name="_ETM_Q1_269929"/>
      <w:bookmarkStart w:id="317" w:name="_ETM_Q1_272339"/>
      <w:bookmarkEnd w:id="315"/>
      <w:bookmarkEnd w:id="316"/>
      <w:bookmarkEnd w:id="317"/>
    </w:p>
    <w:p w14:paraId="15E8C8AB" w14:textId="380DC7E6" w:rsidR="008627F3" w:rsidRDefault="008627F3" w:rsidP="008627F3">
      <w:pPr>
        <w:pStyle w:val="af9"/>
        <w:keepNext/>
        <w:rPr>
          <w:rtl/>
          <w:lang w:eastAsia="he-IL"/>
        </w:rPr>
      </w:pPr>
      <w:bookmarkStart w:id="318" w:name="ET_guest_חרות_חסיד_20"/>
      <w:r w:rsidRPr="0086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חרות חסיד:</w:t>
      </w:r>
      <w:r w:rsidRPr="008627F3">
        <w:rPr>
          <w:rStyle w:val="TagStyle"/>
          <w:rtl/>
        </w:rPr>
        <w:t xml:space="preserve"> &lt;&lt; אורח &gt;&gt;</w:t>
      </w:r>
      <w:r w:rsidR="0077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5970CAD5" w14:textId="572221F9" w:rsidR="008627F3" w:rsidRDefault="008627F3" w:rsidP="008627F3">
      <w:pPr>
        <w:pStyle w:val="KeepWithNext"/>
        <w:rPr>
          <w:rtl/>
          <w:lang w:eastAsia="he-IL"/>
        </w:rPr>
      </w:pPr>
    </w:p>
    <w:p w14:paraId="5F5604DE" w14:textId="1E6A9EC1" w:rsidR="008627F3" w:rsidRDefault="008627F3" w:rsidP="008627F3">
      <w:pPr>
        <w:rPr>
          <w:rtl/>
          <w:lang w:eastAsia="he-IL"/>
        </w:rPr>
      </w:pPr>
      <w:bookmarkStart w:id="319" w:name="_ETM_Q1_272844"/>
      <w:bookmarkStart w:id="320" w:name="_ETM_Q1_272892"/>
      <w:bookmarkStart w:id="321" w:name="_ETM_Q1_268234"/>
      <w:bookmarkStart w:id="322" w:name="_ETM_Q1_268160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המועד בחוק אומר שבעצם, אחרי שתי </w:t>
      </w:r>
      <w:bookmarkStart w:id="323" w:name="_ETM_Q1_274002"/>
      <w:bookmarkEnd w:id="323"/>
      <w:r>
        <w:rPr>
          <w:rFonts w:hint="cs"/>
          <w:rtl/>
          <w:lang w:eastAsia="he-IL"/>
        </w:rPr>
        <w:t xml:space="preserve">ההארכות הנוספות, </w:t>
      </w:r>
      <w:bookmarkStart w:id="324" w:name="_ETM_Q1_271891"/>
      <w:bookmarkEnd w:id="324"/>
      <w:r>
        <w:rPr>
          <w:rFonts w:hint="cs"/>
          <w:rtl/>
          <w:lang w:eastAsia="he-IL"/>
        </w:rPr>
        <w:t>עד ה-</w:t>
      </w:r>
      <w:bookmarkStart w:id="325" w:name="_ETM_Q1_273224"/>
      <w:bookmarkEnd w:id="325"/>
      <w:r>
        <w:rPr>
          <w:rFonts w:hint="cs"/>
          <w:rtl/>
          <w:lang w:eastAsia="he-IL"/>
        </w:rPr>
        <w:t>3 ביוני, ש</w:t>
      </w:r>
      <w:bookmarkStart w:id="326" w:name="_ETM_Q1_276610"/>
      <w:bookmarkEnd w:id="326"/>
      <w:r>
        <w:rPr>
          <w:rFonts w:hint="cs"/>
          <w:rtl/>
          <w:lang w:eastAsia="he-IL"/>
        </w:rPr>
        <w:t xml:space="preserve">זה </w:t>
      </w:r>
      <w:bookmarkStart w:id="327" w:name="_ETM_Q1_277341"/>
      <w:bookmarkEnd w:id="327"/>
      <w:r>
        <w:rPr>
          <w:rFonts w:hint="cs"/>
          <w:rtl/>
          <w:lang w:eastAsia="he-IL"/>
        </w:rPr>
        <w:t xml:space="preserve">מוחרתיים, </w:t>
      </w:r>
      <w:bookmarkStart w:id="328" w:name="_ETM_Q1_276078"/>
      <w:bookmarkEnd w:id="328"/>
      <w:r>
        <w:rPr>
          <w:rFonts w:hint="cs"/>
          <w:rtl/>
          <w:lang w:eastAsia="he-IL"/>
        </w:rPr>
        <w:t xml:space="preserve">ואנחנו מבקשים עוד חצי </w:t>
      </w:r>
      <w:bookmarkStart w:id="329" w:name="_ETM_Q1_277363"/>
      <w:bookmarkEnd w:id="329"/>
      <w:r>
        <w:rPr>
          <w:rFonts w:hint="cs"/>
          <w:rtl/>
          <w:lang w:eastAsia="he-IL"/>
        </w:rPr>
        <w:t>שנה</w:t>
      </w:r>
      <w:r w:rsidR="007F4E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אומרת,</w:t>
      </w:r>
      <w:r w:rsidR="007F4E3E">
        <w:rPr>
          <w:rFonts w:hint="cs"/>
          <w:rtl/>
          <w:lang w:eastAsia="he-IL"/>
        </w:rPr>
        <w:t xml:space="preserve"> עד ה-</w:t>
      </w:r>
      <w:r>
        <w:rPr>
          <w:rFonts w:hint="cs"/>
          <w:rtl/>
          <w:lang w:eastAsia="he-IL"/>
        </w:rPr>
        <w:t>3 בדצמבר</w:t>
      </w:r>
      <w:bookmarkStart w:id="330" w:name="_ETM_Q1_282251"/>
      <w:bookmarkStart w:id="331" w:name="_ETM_Q1_278386"/>
      <w:bookmarkEnd w:id="330"/>
      <w:bookmarkEnd w:id="331"/>
      <w:r>
        <w:rPr>
          <w:rFonts w:hint="cs"/>
          <w:rtl/>
          <w:lang w:eastAsia="he-IL"/>
        </w:rPr>
        <w:t xml:space="preserve"> </w:t>
      </w:r>
      <w:bookmarkStart w:id="332" w:name="_ETM_Q1_279219"/>
      <w:bookmarkEnd w:id="332"/>
      <w:r>
        <w:rPr>
          <w:rFonts w:hint="cs"/>
          <w:rtl/>
          <w:lang w:eastAsia="he-IL"/>
        </w:rPr>
        <w:t xml:space="preserve">2022, זאת החצי שנה הנוספת ואת זה אתם מאשרים. </w:t>
      </w:r>
      <w:bookmarkStart w:id="333" w:name="_ETM_Q1_289429"/>
      <w:bookmarkStart w:id="334" w:name="_ETM_Q1_284615"/>
      <w:bookmarkStart w:id="335" w:name="_ETM_Q1_280548"/>
      <w:bookmarkEnd w:id="333"/>
      <w:bookmarkEnd w:id="334"/>
      <w:bookmarkEnd w:id="335"/>
    </w:p>
    <w:p w14:paraId="2AA0B948" w14:textId="77777777" w:rsidR="008627F3" w:rsidRDefault="008627F3" w:rsidP="008627F3">
      <w:pPr>
        <w:rPr>
          <w:rtl/>
          <w:lang w:eastAsia="he-IL"/>
        </w:rPr>
      </w:pPr>
      <w:bookmarkStart w:id="336" w:name="_ETM_Q1_280631"/>
      <w:bookmarkEnd w:id="336"/>
    </w:p>
    <w:p w14:paraId="537E3588" w14:textId="44D66D45" w:rsidR="008627F3" w:rsidRDefault="008627F3" w:rsidP="008627F3">
      <w:pPr>
        <w:rPr>
          <w:rtl/>
          <w:lang w:eastAsia="he-IL"/>
        </w:rPr>
      </w:pPr>
      <w:bookmarkStart w:id="337" w:name="_ETM_Q1_280712"/>
      <w:bookmarkStart w:id="338" w:name="_ETM_Q1_280791"/>
      <w:bookmarkEnd w:id="337"/>
      <w:bookmarkEnd w:id="338"/>
      <w:r>
        <w:rPr>
          <w:rFonts w:hint="cs"/>
          <w:rtl/>
          <w:lang w:eastAsia="he-IL"/>
        </w:rPr>
        <w:t>כמה יחידות יש שם</w:t>
      </w:r>
      <w:bookmarkStart w:id="339" w:name="_ETM_Q1_284137"/>
      <w:bookmarkStart w:id="340" w:name="_ETM_Q1_280121"/>
      <w:bookmarkEnd w:id="339"/>
      <w:bookmarkEnd w:id="340"/>
      <w:r>
        <w:rPr>
          <w:rFonts w:hint="cs"/>
          <w:rtl/>
          <w:lang w:eastAsia="he-IL"/>
        </w:rPr>
        <w:t xml:space="preserve">, שירלי תוכל </w:t>
      </w:r>
      <w:bookmarkStart w:id="341" w:name="_ETM_Q1_278016"/>
      <w:bookmarkEnd w:id="341"/>
      <w:r>
        <w:rPr>
          <w:rFonts w:hint="cs"/>
          <w:rtl/>
          <w:lang w:eastAsia="he-IL"/>
        </w:rPr>
        <w:t>לעזור לנו?</w:t>
      </w:r>
      <w:bookmarkStart w:id="342" w:name="_ETM_Q1_285084"/>
      <w:bookmarkEnd w:id="342"/>
    </w:p>
    <w:p w14:paraId="3317B057" w14:textId="2ED4D71E" w:rsidR="008627F3" w:rsidRDefault="008627F3" w:rsidP="008627F3">
      <w:pPr>
        <w:rPr>
          <w:rtl/>
          <w:lang w:eastAsia="he-IL"/>
        </w:rPr>
      </w:pPr>
    </w:p>
    <w:p w14:paraId="364D67C0" w14:textId="2341AAC3" w:rsidR="008627F3" w:rsidRDefault="008627F3" w:rsidP="008627F3">
      <w:pPr>
        <w:pStyle w:val="af9"/>
        <w:keepNext/>
        <w:rPr>
          <w:rtl/>
          <w:lang w:eastAsia="he-IL"/>
        </w:rPr>
      </w:pPr>
      <w:bookmarkStart w:id="343" w:name="ET_guest_שירלי_לוי_21"/>
      <w:r w:rsidRPr="00862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8627F3">
        <w:rPr>
          <w:rStyle w:val="TagStyle"/>
          <w:rtl/>
        </w:rPr>
        <w:t xml:space="preserve"> &lt;&lt; אורח &gt;&gt;</w:t>
      </w:r>
      <w:r w:rsidR="0077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0F6DADCA" w14:textId="7DB0D993" w:rsidR="008627F3" w:rsidRDefault="008627F3" w:rsidP="008627F3">
      <w:pPr>
        <w:pStyle w:val="KeepWithNext"/>
        <w:rPr>
          <w:rtl/>
          <w:lang w:eastAsia="he-IL"/>
        </w:rPr>
      </w:pPr>
    </w:p>
    <w:p w14:paraId="0497C947" w14:textId="78134FD9" w:rsidR="008627F3" w:rsidRPr="008627F3" w:rsidRDefault="008627F3" w:rsidP="008627F3">
      <w:pPr>
        <w:rPr>
          <w:rtl/>
          <w:lang w:eastAsia="he-IL"/>
        </w:rPr>
      </w:pPr>
      <w:bookmarkStart w:id="344" w:name="_ETM_Q1_281681"/>
      <w:bookmarkEnd w:id="344"/>
      <w:r>
        <w:rPr>
          <w:rFonts w:hint="cs"/>
          <w:rtl/>
          <w:lang w:eastAsia="he-IL"/>
        </w:rPr>
        <w:t>יש</w:t>
      </w:r>
      <w:r w:rsidR="00DF08DA">
        <w:rPr>
          <w:rFonts w:hint="cs"/>
          <w:rtl/>
          <w:lang w:eastAsia="he-IL"/>
        </w:rPr>
        <w:t xml:space="preserve"> שתי יחידות קיטוריות בהספק של 428 מגה</w:t>
      </w:r>
      <w:r w:rsidR="00336B88">
        <w:rPr>
          <w:rFonts w:hint="cs"/>
          <w:rtl/>
          <w:lang w:eastAsia="he-IL"/>
        </w:rPr>
        <w:t>,</w:t>
      </w:r>
      <w:r w:rsidR="00DF08DA">
        <w:rPr>
          <w:rFonts w:hint="cs"/>
          <w:rtl/>
          <w:lang w:eastAsia="he-IL"/>
        </w:rPr>
        <w:t xml:space="preserve"> </w:t>
      </w:r>
      <w:r w:rsidR="007F4E3E">
        <w:rPr>
          <w:rFonts w:hint="cs"/>
          <w:rtl/>
          <w:lang w:eastAsia="he-IL"/>
        </w:rPr>
        <w:t>ש</w:t>
      </w:r>
      <w:r w:rsidR="00DF08DA">
        <w:rPr>
          <w:rFonts w:hint="cs"/>
          <w:rtl/>
          <w:lang w:eastAsia="he-IL"/>
        </w:rPr>
        <w:t>מופעלות בגז טבעי</w:t>
      </w:r>
      <w:r w:rsidR="00336B88">
        <w:rPr>
          <w:rFonts w:hint="cs"/>
          <w:rtl/>
          <w:lang w:eastAsia="he-IL"/>
        </w:rPr>
        <w:t xml:space="preserve"> </w:t>
      </w:r>
      <w:r w:rsidR="00DF08DA">
        <w:rPr>
          <w:rFonts w:hint="cs"/>
          <w:rtl/>
          <w:lang w:eastAsia="he-IL"/>
        </w:rPr>
        <w:t xml:space="preserve">כמובן. </w:t>
      </w:r>
    </w:p>
    <w:p w14:paraId="28AEFF36" w14:textId="020137FE" w:rsidR="00497615" w:rsidRDefault="00497615" w:rsidP="00497615">
      <w:pPr>
        <w:rPr>
          <w:rtl/>
          <w:lang w:eastAsia="he-IL"/>
        </w:rPr>
      </w:pPr>
      <w:bookmarkStart w:id="345" w:name="_ETM_Q1_188385"/>
      <w:bookmarkStart w:id="346" w:name="_ETM_Q1_188464"/>
      <w:bookmarkStart w:id="347" w:name="_ETM_Q1_188302"/>
      <w:bookmarkEnd w:id="345"/>
      <w:bookmarkEnd w:id="346"/>
      <w:bookmarkEnd w:id="347"/>
    </w:p>
    <w:p w14:paraId="03CDCBB7" w14:textId="3F77E62A" w:rsidR="000A6D5F" w:rsidRDefault="000A6D5F" w:rsidP="000A6D5F">
      <w:pPr>
        <w:pStyle w:val="af6"/>
        <w:keepNext/>
        <w:rPr>
          <w:rtl/>
        </w:rPr>
      </w:pPr>
      <w:bookmarkStart w:id="348" w:name="ET_yor_5765_22"/>
      <w:r w:rsidRPr="000A6D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6D5F">
        <w:rPr>
          <w:rStyle w:val="TagStyle"/>
          <w:rtl/>
        </w:rPr>
        <w:t xml:space="preserve"> &lt;&lt; יור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2416D8F7" w14:textId="1B8E3C9F" w:rsidR="000A6D5F" w:rsidRDefault="000A6D5F" w:rsidP="000A6D5F">
      <w:pPr>
        <w:pStyle w:val="KeepWithNext"/>
        <w:rPr>
          <w:rtl/>
          <w:lang w:eastAsia="he-IL"/>
        </w:rPr>
      </w:pPr>
    </w:p>
    <w:p w14:paraId="3AB85EC7" w14:textId="62DE1330" w:rsidR="000A6D5F" w:rsidRDefault="000A6D5F" w:rsidP="000A6D5F">
      <w:pPr>
        <w:rPr>
          <w:rtl/>
          <w:lang w:eastAsia="he-IL"/>
        </w:rPr>
      </w:pPr>
      <w:bookmarkStart w:id="349" w:name="_ETM_Q1_298511"/>
      <w:bookmarkEnd w:id="349"/>
      <w:r>
        <w:rPr>
          <w:rFonts w:hint="cs"/>
          <w:rtl/>
          <w:lang w:eastAsia="he-IL"/>
        </w:rPr>
        <w:t>אוקיי, זהו?</w:t>
      </w:r>
      <w:bookmarkStart w:id="350" w:name="_ETM_Q1_300799"/>
      <w:bookmarkEnd w:id="350"/>
    </w:p>
    <w:p w14:paraId="6748015A" w14:textId="5068CDAF" w:rsidR="000A6D5F" w:rsidRDefault="000A6D5F" w:rsidP="000A6D5F">
      <w:pPr>
        <w:rPr>
          <w:rtl/>
          <w:lang w:eastAsia="he-IL"/>
        </w:rPr>
      </w:pPr>
      <w:bookmarkStart w:id="351" w:name="_ETM_Q1_300889"/>
      <w:bookmarkStart w:id="352" w:name="_ETM_Q1_297100"/>
      <w:bookmarkStart w:id="353" w:name="_ETM_Q1_293265"/>
      <w:bookmarkEnd w:id="351"/>
      <w:bookmarkEnd w:id="352"/>
      <w:bookmarkEnd w:id="353"/>
    </w:p>
    <w:p w14:paraId="5FA7934E" w14:textId="30ABB86C" w:rsidR="000A6D5F" w:rsidRDefault="000A6D5F" w:rsidP="000A6D5F">
      <w:pPr>
        <w:pStyle w:val="a4"/>
        <w:keepNext/>
        <w:rPr>
          <w:rtl/>
        </w:rPr>
      </w:pPr>
      <w:bookmarkStart w:id="354" w:name="ET_speaker_איתי_עצמון_23"/>
      <w:r w:rsidRPr="000A6D5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6D5F">
        <w:rPr>
          <w:rStyle w:val="TagStyle"/>
          <w:rtl/>
        </w:rPr>
        <w:t xml:space="preserve"> &lt;&lt; דובר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39F9278B" w14:textId="266EBFC9" w:rsidR="000A6D5F" w:rsidRDefault="000A6D5F" w:rsidP="000A6D5F">
      <w:pPr>
        <w:pStyle w:val="KeepWithNext"/>
        <w:rPr>
          <w:rtl/>
          <w:lang w:eastAsia="he-IL"/>
        </w:rPr>
      </w:pPr>
    </w:p>
    <w:p w14:paraId="01C05605" w14:textId="4BABF0D0" w:rsidR="000A6D5F" w:rsidRDefault="000A6D5F" w:rsidP="000A6D5F">
      <w:pPr>
        <w:rPr>
          <w:rtl/>
          <w:lang w:eastAsia="he-IL"/>
        </w:rPr>
      </w:pPr>
      <w:bookmarkStart w:id="355" w:name="_ETM_Q1_295372"/>
      <w:bookmarkStart w:id="356" w:name="_ETM_Q1_295408"/>
      <w:bookmarkEnd w:id="355"/>
      <w:bookmarkEnd w:id="356"/>
      <w:r>
        <w:rPr>
          <w:rFonts w:hint="cs"/>
          <w:rtl/>
          <w:lang w:eastAsia="he-IL"/>
        </w:rPr>
        <w:t>אם אין הערות</w:t>
      </w:r>
      <w:bookmarkStart w:id="357" w:name="_ETM_Q1_301597"/>
      <w:bookmarkStart w:id="358" w:name="_ETM_Q1_296955"/>
      <w:bookmarkEnd w:id="357"/>
      <w:bookmarkEnd w:id="358"/>
      <w:r>
        <w:rPr>
          <w:rFonts w:hint="cs"/>
          <w:rtl/>
          <w:lang w:eastAsia="he-IL"/>
        </w:rPr>
        <w:t>.</w:t>
      </w:r>
      <w:bookmarkStart w:id="359" w:name="_ETM_Q1_299490"/>
      <w:bookmarkEnd w:id="359"/>
    </w:p>
    <w:p w14:paraId="1E422E83" w14:textId="6BFF0DFC" w:rsidR="000A6D5F" w:rsidRDefault="000A6D5F" w:rsidP="000A6D5F">
      <w:pPr>
        <w:rPr>
          <w:rtl/>
          <w:lang w:eastAsia="he-IL"/>
        </w:rPr>
      </w:pPr>
      <w:bookmarkStart w:id="360" w:name="_ETM_Q1_299587"/>
      <w:bookmarkEnd w:id="360"/>
    </w:p>
    <w:p w14:paraId="32C877CE" w14:textId="2BBE9383" w:rsidR="000A6D5F" w:rsidRDefault="000A6D5F" w:rsidP="000A6D5F">
      <w:pPr>
        <w:pStyle w:val="af6"/>
        <w:keepNext/>
        <w:rPr>
          <w:rtl/>
        </w:rPr>
      </w:pPr>
      <w:bookmarkStart w:id="361" w:name="ET_yor_5765_24"/>
      <w:r w:rsidRPr="000A6D5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6D5F">
        <w:rPr>
          <w:rStyle w:val="TagStyle"/>
          <w:rtl/>
        </w:rPr>
        <w:t xml:space="preserve"> &lt;&lt; יור &gt;&gt;</w:t>
      </w:r>
      <w:r w:rsidR="007770EC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0A076CDA" w14:textId="59E78FA8" w:rsidR="000A6D5F" w:rsidRDefault="000A6D5F" w:rsidP="000A6D5F">
      <w:pPr>
        <w:pStyle w:val="KeepWithNext"/>
        <w:rPr>
          <w:rtl/>
          <w:lang w:eastAsia="he-IL"/>
        </w:rPr>
      </w:pPr>
    </w:p>
    <w:p w14:paraId="237EFD2B" w14:textId="1AE09802" w:rsidR="000A6D5F" w:rsidRDefault="000A6D5F" w:rsidP="000A6D5F">
      <w:pPr>
        <w:rPr>
          <w:rtl/>
          <w:lang w:eastAsia="he-IL"/>
        </w:rPr>
      </w:pPr>
      <w:bookmarkStart w:id="362" w:name="_ETM_Q1_300635"/>
      <w:bookmarkEnd w:id="362"/>
      <w:r>
        <w:rPr>
          <w:rFonts w:hint="cs"/>
          <w:rtl/>
          <w:lang w:eastAsia="he-IL"/>
        </w:rPr>
        <w:t xml:space="preserve">אין הערות, יש לך? לא. </w:t>
      </w:r>
      <w:bookmarkStart w:id="363" w:name="_ETM_Q1_304420"/>
      <w:bookmarkEnd w:id="363"/>
      <w:r>
        <w:rPr>
          <w:rFonts w:hint="cs"/>
          <w:rtl/>
          <w:lang w:eastAsia="he-IL"/>
        </w:rPr>
        <w:t xml:space="preserve">תודה. </w:t>
      </w:r>
      <w:bookmarkStart w:id="364" w:name="_ETM_Q1_301018"/>
      <w:bookmarkStart w:id="365" w:name="_ETM_Q1_296475"/>
      <w:bookmarkEnd w:id="364"/>
      <w:bookmarkEnd w:id="365"/>
      <w:r>
        <w:rPr>
          <w:rFonts w:hint="cs"/>
          <w:rtl/>
          <w:lang w:eastAsia="he-IL"/>
        </w:rPr>
        <w:t>אז אנחנו מצביעים</w:t>
      </w:r>
      <w:bookmarkStart w:id="366" w:name="_ETM_Q1_302974"/>
      <w:bookmarkEnd w:id="366"/>
      <w:r>
        <w:rPr>
          <w:rFonts w:hint="cs"/>
          <w:rtl/>
          <w:lang w:eastAsia="he-IL"/>
        </w:rPr>
        <w:t xml:space="preserve">. מי בעד? אני בעד. אין מתנגדים, </w:t>
      </w:r>
      <w:bookmarkStart w:id="367" w:name="_ETM_Q1_308145"/>
      <w:bookmarkEnd w:id="367"/>
      <w:r>
        <w:rPr>
          <w:rFonts w:hint="cs"/>
          <w:rtl/>
          <w:lang w:eastAsia="he-IL"/>
        </w:rPr>
        <w:t>אין נמנעים</w:t>
      </w:r>
      <w:bookmarkStart w:id="368" w:name="_ETM_Q1_307576"/>
      <w:bookmarkEnd w:id="368"/>
      <w:r>
        <w:rPr>
          <w:rFonts w:hint="cs"/>
          <w:rtl/>
          <w:lang w:eastAsia="he-IL"/>
        </w:rPr>
        <w:t xml:space="preserve">. </w:t>
      </w:r>
      <w:bookmarkStart w:id="369" w:name="_ETM_Q1_305034"/>
      <w:bookmarkEnd w:id="369"/>
    </w:p>
    <w:p w14:paraId="353441B8" w14:textId="30CA0424" w:rsidR="000A6D5F" w:rsidRDefault="000A6D5F" w:rsidP="000A6D5F">
      <w:pPr>
        <w:rPr>
          <w:rtl/>
          <w:lang w:eastAsia="he-IL"/>
        </w:rPr>
      </w:pPr>
      <w:bookmarkStart w:id="370" w:name="_ETM_Q1_305383"/>
      <w:bookmarkStart w:id="371" w:name="_ETM_Q1_305485"/>
      <w:bookmarkEnd w:id="370"/>
      <w:bookmarkEnd w:id="371"/>
    </w:p>
    <w:p w14:paraId="510D99D1" w14:textId="2C0A25B5" w:rsidR="000A6D5F" w:rsidRDefault="000A6D5F" w:rsidP="000A6D5F">
      <w:pPr>
        <w:pStyle w:val="af1"/>
        <w:keepNext/>
        <w:rPr>
          <w:rtl/>
          <w:lang w:eastAsia="he-IL"/>
        </w:rPr>
      </w:pPr>
      <w:bookmarkStart w:id="372" w:name="_ETM_Q1_305654"/>
      <w:bookmarkStart w:id="373" w:name="_ETM_Q1_305763"/>
      <w:bookmarkEnd w:id="372"/>
      <w:bookmarkEnd w:id="373"/>
      <w:r>
        <w:rPr>
          <w:rtl/>
          <w:lang w:eastAsia="he-IL"/>
        </w:rPr>
        <w:t>הצבעה</w:t>
      </w:r>
    </w:p>
    <w:p w14:paraId="1C556041" w14:textId="56E732A2" w:rsidR="000A6D5F" w:rsidRDefault="000A6D5F" w:rsidP="000A6D5F">
      <w:pPr>
        <w:pStyle w:val="--"/>
        <w:keepNext/>
        <w:rPr>
          <w:rtl/>
          <w:lang w:eastAsia="he-IL"/>
        </w:rPr>
      </w:pPr>
    </w:p>
    <w:p w14:paraId="7E8E5BC5" w14:textId="2FD57CE5" w:rsidR="000A6D5F" w:rsidRDefault="000A6D5F" w:rsidP="000A6D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0EB7535" w14:textId="0D0EECE4" w:rsidR="000A6D5F" w:rsidRDefault="000A6D5F" w:rsidP="000A6D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  <w:bookmarkStart w:id="374" w:name="_ETM_Q1_307443"/>
      <w:bookmarkStart w:id="375" w:name="_ETM_Q1_302861"/>
      <w:bookmarkEnd w:id="374"/>
      <w:bookmarkEnd w:id="375"/>
    </w:p>
    <w:p w14:paraId="72A05D91" w14:textId="10A2AB2A" w:rsidR="000A6D5F" w:rsidRDefault="000A6D5F" w:rsidP="000A6D5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70E283C" w14:textId="76105375" w:rsidR="000A6D5F" w:rsidRDefault="000A6D5F" w:rsidP="000A6D5F">
      <w:pPr>
        <w:pStyle w:val="af2"/>
        <w:rPr>
          <w:b/>
          <w:bCs/>
          <w:rtl/>
          <w:lang w:eastAsia="he-IL"/>
        </w:rPr>
      </w:pPr>
      <w:bookmarkStart w:id="376" w:name="_ETM_Q1_309522"/>
      <w:bookmarkStart w:id="377" w:name="_ETM_Q1_305194"/>
      <w:bookmarkEnd w:id="376"/>
      <w:bookmarkEnd w:id="377"/>
      <w:r>
        <w:rPr>
          <w:rFonts w:hint="cs"/>
          <w:b/>
          <w:bCs/>
          <w:rtl/>
          <w:lang w:eastAsia="he-IL"/>
        </w:rPr>
        <w:t xml:space="preserve">הבקשה מאושרת </w:t>
      </w:r>
      <w:bookmarkStart w:id="378" w:name="_ETM_Q1_308196"/>
      <w:bookmarkStart w:id="379" w:name="_ETM_Q1_308902"/>
      <w:bookmarkEnd w:id="378"/>
      <w:bookmarkEnd w:id="379"/>
    </w:p>
    <w:p w14:paraId="6B5E99E6" w14:textId="27430A10" w:rsidR="000A6D5F" w:rsidRDefault="000A6D5F" w:rsidP="000A6D5F">
      <w:pPr>
        <w:rPr>
          <w:rtl/>
          <w:lang w:eastAsia="he-IL"/>
        </w:rPr>
      </w:pPr>
      <w:bookmarkStart w:id="380" w:name="_ETM_Q1_309007"/>
      <w:bookmarkEnd w:id="380"/>
    </w:p>
    <w:p w14:paraId="51E5C4E1" w14:textId="29B021D0" w:rsidR="000A6D5F" w:rsidRDefault="000A6D5F" w:rsidP="000A6D5F">
      <w:pPr>
        <w:rPr>
          <w:rtl/>
          <w:lang w:eastAsia="he-IL"/>
        </w:rPr>
      </w:pPr>
      <w:bookmarkStart w:id="381" w:name="_ETM_Q1_309697"/>
      <w:bookmarkStart w:id="382" w:name="_ETM_Q1_309776"/>
      <w:bookmarkEnd w:id="381"/>
      <w:bookmarkEnd w:id="382"/>
      <w:r>
        <w:rPr>
          <w:rFonts w:hint="cs"/>
          <w:rtl/>
          <w:lang w:eastAsia="he-IL"/>
        </w:rPr>
        <w:t xml:space="preserve">הדחייה מאושרת, ההחלטה והבקשה </w:t>
      </w:r>
      <w:bookmarkStart w:id="383" w:name="_ETM_Q1_313805"/>
      <w:bookmarkEnd w:id="383"/>
      <w:r>
        <w:rPr>
          <w:rFonts w:hint="cs"/>
          <w:rtl/>
          <w:lang w:eastAsia="he-IL"/>
        </w:rPr>
        <w:t xml:space="preserve">של השרה מאושרת, </w:t>
      </w:r>
      <w:bookmarkStart w:id="384" w:name="_ETM_Q1_19"/>
      <w:bookmarkEnd w:id="384"/>
      <w:r>
        <w:rPr>
          <w:rFonts w:hint="cs"/>
          <w:rtl/>
          <w:lang w:eastAsia="he-IL"/>
        </w:rPr>
        <w:t xml:space="preserve">תודה רבה לכולם. </w:t>
      </w:r>
      <w:bookmarkStart w:id="385" w:name="_ETM_Q1_35"/>
      <w:bookmarkStart w:id="386" w:name="_ETM_Q1_311031"/>
      <w:bookmarkStart w:id="387" w:name="_ETM_Q1_315112"/>
      <w:bookmarkEnd w:id="385"/>
      <w:bookmarkEnd w:id="386"/>
      <w:bookmarkEnd w:id="387"/>
    </w:p>
    <w:p w14:paraId="650DE7E0" w14:textId="1D4951CA" w:rsidR="000A6D5F" w:rsidRDefault="000A6D5F" w:rsidP="000A6D5F">
      <w:pPr>
        <w:rPr>
          <w:rtl/>
          <w:lang w:eastAsia="he-IL"/>
        </w:rPr>
      </w:pPr>
      <w:bookmarkStart w:id="388" w:name="_ETM_Q1_315190"/>
      <w:bookmarkEnd w:id="388"/>
    </w:p>
    <w:p w14:paraId="20D375AC" w14:textId="77777777" w:rsidR="000A6D5F" w:rsidRDefault="000A6D5F" w:rsidP="000A6D5F">
      <w:pPr>
        <w:rPr>
          <w:rtl/>
          <w:lang w:eastAsia="he-IL"/>
        </w:rPr>
      </w:pPr>
    </w:p>
    <w:p w14:paraId="56150D73" w14:textId="00B1D7D6" w:rsidR="000A6D5F" w:rsidRDefault="000A6D5F" w:rsidP="000A6D5F">
      <w:pPr>
        <w:rPr>
          <w:rtl/>
          <w:lang w:eastAsia="he-IL"/>
        </w:rPr>
      </w:pPr>
      <w:bookmarkStart w:id="389" w:name="_ETM_Q1_316036"/>
      <w:bookmarkEnd w:id="389"/>
    </w:p>
    <w:p w14:paraId="41B1E52A" w14:textId="47A44FB6" w:rsidR="000A6D5F" w:rsidRDefault="000A6D5F" w:rsidP="000A6D5F">
      <w:pPr>
        <w:pStyle w:val="afc"/>
        <w:keepNext/>
        <w:rPr>
          <w:rtl/>
          <w:lang w:eastAsia="he-IL"/>
        </w:rPr>
      </w:pPr>
      <w:bookmarkStart w:id="390" w:name="ET_meetingend_25"/>
      <w:r w:rsidRPr="000A6D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09:08.</w:t>
      </w:r>
      <w:r w:rsidRPr="000A6D5F">
        <w:rPr>
          <w:rStyle w:val="TagStyle"/>
          <w:rtl/>
        </w:rPr>
        <w:t xml:space="preserve"> &lt;&lt; סיום &gt;&gt;</w:t>
      </w:r>
      <w:r w:rsidR="007770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3E8E0081" w14:textId="68B61D2B" w:rsidR="000A6D5F" w:rsidRDefault="000A6D5F" w:rsidP="000A6D5F">
      <w:pPr>
        <w:pStyle w:val="KeepWithNext"/>
        <w:rPr>
          <w:rtl/>
          <w:lang w:eastAsia="he-IL"/>
        </w:rPr>
      </w:pPr>
    </w:p>
    <w:p w14:paraId="2D89DF53" w14:textId="77777777" w:rsidR="000A6D5F" w:rsidRPr="000A6D5F" w:rsidRDefault="000A6D5F" w:rsidP="000A6D5F">
      <w:pPr>
        <w:rPr>
          <w:rtl/>
          <w:lang w:eastAsia="he-IL"/>
        </w:rPr>
      </w:pPr>
      <w:bookmarkStart w:id="391" w:name="_GoBack"/>
    </w:p>
    <w:p w14:paraId="3DA13022" w14:textId="77777777" w:rsidR="000A6D5F" w:rsidRPr="000A6D5F" w:rsidRDefault="000A6D5F" w:rsidP="000A6D5F">
      <w:pPr>
        <w:rPr>
          <w:rtl/>
          <w:lang w:eastAsia="he-IL"/>
        </w:rPr>
      </w:pPr>
      <w:bookmarkStart w:id="392" w:name="_ETM_Q1_296843"/>
      <w:bookmarkStart w:id="393" w:name="_ETM_Q1_296943"/>
      <w:bookmarkEnd w:id="392"/>
      <w:bookmarkEnd w:id="393"/>
    </w:p>
    <w:p w14:paraId="47E81BDC" w14:textId="77777777" w:rsidR="00F44CCD" w:rsidRPr="00F44CCD" w:rsidRDefault="00F44CCD" w:rsidP="00F44CCD">
      <w:pPr>
        <w:rPr>
          <w:rtl/>
          <w:lang w:eastAsia="he-IL"/>
        </w:rPr>
      </w:pPr>
      <w:bookmarkStart w:id="394" w:name="_ETM_Q1_13421"/>
      <w:bookmarkStart w:id="395" w:name="_ETM_Q1_13538"/>
      <w:bookmarkEnd w:id="394"/>
      <w:bookmarkEnd w:id="395"/>
    </w:p>
    <w:p w14:paraId="6AC882FD" w14:textId="4D5EC0B6" w:rsidR="00525DCE" w:rsidRDefault="00525DCE" w:rsidP="00525DCE">
      <w:pPr>
        <w:pStyle w:val="KeepWithNext"/>
        <w:rPr>
          <w:rtl/>
          <w:lang w:eastAsia="he-IL"/>
        </w:rPr>
      </w:pPr>
    </w:p>
    <w:p w14:paraId="4713E6B3" w14:textId="646DE8D5" w:rsidR="00525DCE" w:rsidRPr="00525DCE" w:rsidRDefault="00525DCE" w:rsidP="00F44CCD">
      <w:pPr>
        <w:ind w:firstLine="0"/>
        <w:rPr>
          <w:lang w:eastAsia="he-IL"/>
        </w:rPr>
      </w:pPr>
      <w:bookmarkStart w:id="396" w:name="_ETM_Q1_1418"/>
      <w:bookmarkStart w:id="397" w:name="_ETM_Q1_38"/>
      <w:bookmarkEnd w:id="0"/>
      <w:bookmarkEnd w:id="1"/>
      <w:bookmarkEnd w:id="396"/>
      <w:bookmarkEnd w:id="397"/>
      <w:bookmarkEnd w:id="391"/>
    </w:p>
    <w:sectPr w:rsidR="00525DCE" w:rsidRPr="00525DCE" w:rsidSect="004C3B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7C1B73" w14:textId="77777777" w:rsidR="00371508" w:rsidRDefault="00371508">
      <w:r>
        <w:separator/>
      </w:r>
    </w:p>
  </w:endnote>
  <w:endnote w:type="continuationSeparator" w:id="0">
    <w:p w14:paraId="07827640" w14:textId="77777777" w:rsidR="00371508" w:rsidRDefault="00371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C3DEA" w14:textId="77777777" w:rsidR="00371508" w:rsidRDefault="00371508">
      <w:r>
        <w:separator/>
      </w:r>
    </w:p>
  </w:footnote>
  <w:footnote w:type="continuationSeparator" w:id="0">
    <w:p w14:paraId="7782C20B" w14:textId="77777777" w:rsidR="00371508" w:rsidRDefault="003715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B8CED9" w14:textId="3A5ADC32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0A6D5F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71E44AB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67FC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3B08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1C30BE93" w14:textId="6482544A" w:rsidR="00D86E57" w:rsidRPr="00CC5815" w:rsidRDefault="002E0FC2" w:rsidP="008E5E3F">
    <w:pPr>
      <w:pStyle w:val="a3"/>
      <w:ind w:firstLine="0"/>
    </w:pPr>
    <w:r>
      <w:rPr>
        <w:rtl/>
      </w:rPr>
      <w:t>ועדת הכלכלה</w:t>
    </w:r>
  </w:p>
  <w:p w14:paraId="150BD99B" w14:textId="1052E1F3" w:rsidR="00D86E57" w:rsidRPr="00CC5815" w:rsidRDefault="002E0FC2" w:rsidP="008E5E3F">
    <w:pPr>
      <w:pStyle w:val="a3"/>
      <w:ind w:firstLine="0"/>
      <w:rPr>
        <w:rtl/>
      </w:rPr>
    </w:pPr>
    <w:r>
      <w:rPr>
        <w:rtl/>
      </w:rPr>
      <w:t>01/06/2022</w:t>
    </w:r>
  </w:p>
  <w:p w14:paraId="02A7DEB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A2A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A940DD" wp14:editId="4F2A2E9C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7D043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1858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CA1"/>
    <w:rsid w:val="00092B80"/>
    <w:rsid w:val="000A17C6"/>
    <w:rsid w:val="000A6D5F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0FC2"/>
    <w:rsid w:val="002E5E31"/>
    <w:rsid w:val="00303B4C"/>
    <w:rsid w:val="00321E62"/>
    <w:rsid w:val="00327BF8"/>
    <w:rsid w:val="00336B88"/>
    <w:rsid w:val="00340AFA"/>
    <w:rsid w:val="003658CB"/>
    <w:rsid w:val="00366CFB"/>
    <w:rsid w:val="0036794C"/>
    <w:rsid w:val="00371508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615"/>
    <w:rsid w:val="004B0A65"/>
    <w:rsid w:val="004B1BE9"/>
    <w:rsid w:val="004C3B08"/>
    <w:rsid w:val="00500C0C"/>
    <w:rsid w:val="00525DCE"/>
    <w:rsid w:val="00546678"/>
    <w:rsid w:val="005506B9"/>
    <w:rsid w:val="0055486A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70EC"/>
    <w:rsid w:val="007872B4"/>
    <w:rsid w:val="00791CBE"/>
    <w:rsid w:val="007C693F"/>
    <w:rsid w:val="007C6ADD"/>
    <w:rsid w:val="007F4E3E"/>
    <w:rsid w:val="0082136D"/>
    <w:rsid w:val="008320F6"/>
    <w:rsid w:val="00841223"/>
    <w:rsid w:val="00846BE9"/>
    <w:rsid w:val="00853207"/>
    <w:rsid w:val="008627F3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51A2"/>
    <w:rsid w:val="009D78E7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84E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08DA"/>
    <w:rsid w:val="00E33AE3"/>
    <w:rsid w:val="00E41E27"/>
    <w:rsid w:val="00E61903"/>
    <w:rsid w:val="00E64116"/>
    <w:rsid w:val="00E946D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CCD"/>
    <w:rsid w:val="00F4792E"/>
    <w:rsid w:val="00F53584"/>
    <w:rsid w:val="00F549E5"/>
    <w:rsid w:val="00F63F05"/>
    <w:rsid w:val="00F72368"/>
    <w:rsid w:val="00F821F6"/>
    <w:rsid w:val="00F84D49"/>
    <w:rsid w:val="00FB0768"/>
    <w:rsid w:val="00FE276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5BB5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0F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4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E713F-FDC3-4959-B22F-4302D6565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874</Words>
  <Characters>4982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2022-06-21T05:24:00Z</dcterms:modified>
</cp:coreProperties>
</file>