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064A77" w14:textId="1E377892" w:rsidR="00E64116" w:rsidRPr="005817EC" w:rsidRDefault="00EB6C57" w:rsidP="00EC1FB3">
      <w:pPr>
        <w:ind w:firstLine="0"/>
        <w:rPr>
          <w:b/>
          <w:bCs/>
          <w:rtl/>
        </w:rPr>
      </w:pPr>
      <w:r>
        <w:rPr>
          <w:b/>
          <w:bCs/>
          <w:rtl/>
        </w:rPr>
        <w:t>הכנסת העשרים-וחמש</w:t>
      </w:r>
    </w:p>
    <w:p w14:paraId="7E6367B5" w14:textId="77777777" w:rsidR="00A22C90" w:rsidRDefault="00A22C90" w:rsidP="00327BF8">
      <w:pPr>
        <w:ind w:firstLine="0"/>
        <w:outlineLvl w:val="0"/>
        <w:rPr>
          <w:b/>
          <w:bCs/>
          <w:rtl/>
        </w:rPr>
        <w:sectPr w:rsidR="00A22C90" w:rsidSect="00C900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B56A82" w14:textId="51194CA9" w:rsidR="00E64116" w:rsidRPr="008713A4" w:rsidRDefault="00EB6C57" w:rsidP="008320F6">
      <w:pPr>
        <w:ind w:firstLine="0"/>
        <w:rPr>
          <w:b/>
          <w:bCs/>
          <w:rtl/>
        </w:rPr>
      </w:pPr>
      <w:r>
        <w:rPr>
          <w:b/>
          <w:bCs/>
          <w:rtl/>
        </w:rPr>
        <w:t>מושב שלישי</w:t>
      </w:r>
    </w:p>
    <w:p w14:paraId="64C3F0C4" w14:textId="77777777" w:rsidR="00E64116" w:rsidRPr="008713A4" w:rsidRDefault="00E64116" w:rsidP="0049458B">
      <w:pPr>
        <w:rPr>
          <w:rtl/>
        </w:rPr>
      </w:pPr>
    </w:p>
    <w:p w14:paraId="4BF86C7D" w14:textId="77777777" w:rsidR="00E64116" w:rsidRPr="008713A4" w:rsidRDefault="00E64116" w:rsidP="0049458B">
      <w:pPr>
        <w:rPr>
          <w:rtl/>
        </w:rPr>
      </w:pPr>
    </w:p>
    <w:p w14:paraId="48482C7B" w14:textId="013720C8" w:rsidR="00E64116" w:rsidRPr="008713A4" w:rsidRDefault="00EB6C57" w:rsidP="008320F6">
      <w:pPr>
        <w:ind w:firstLine="0"/>
        <w:jc w:val="center"/>
        <w:outlineLvl w:val="0"/>
        <w:rPr>
          <w:rFonts w:hint="cs"/>
          <w:b/>
          <w:bCs/>
          <w:rtl/>
        </w:rPr>
      </w:pPr>
      <w:r>
        <w:rPr>
          <w:b/>
          <w:bCs/>
          <w:rtl/>
        </w:rPr>
        <w:t>פרוטוקול מס'</w:t>
      </w:r>
      <w:r w:rsidR="00C9008A">
        <w:rPr>
          <w:b/>
          <w:bCs/>
        </w:rPr>
        <w:t xml:space="preserve"> </w:t>
      </w:r>
      <w:r w:rsidR="00C9008A">
        <w:rPr>
          <w:rFonts w:hint="cs"/>
          <w:b/>
          <w:bCs/>
          <w:rtl/>
        </w:rPr>
        <w:t xml:space="preserve"> 329</w:t>
      </w:r>
    </w:p>
    <w:p w14:paraId="13DF4A25" w14:textId="44D3ABC3" w:rsidR="00E64116" w:rsidRPr="008713A4" w:rsidRDefault="00EB6C57" w:rsidP="008320F6">
      <w:pPr>
        <w:ind w:firstLine="0"/>
        <w:jc w:val="center"/>
        <w:outlineLvl w:val="0"/>
        <w:rPr>
          <w:b/>
          <w:bCs/>
          <w:rtl/>
        </w:rPr>
      </w:pPr>
      <w:r>
        <w:rPr>
          <w:b/>
          <w:bCs/>
          <w:rtl/>
        </w:rPr>
        <w:t>מישיבת ועדת הבריאות</w:t>
      </w:r>
    </w:p>
    <w:p w14:paraId="782C30A6" w14:textId="11C6577A" w:rsidR="00E64116" w:rsidRPr="008713A4" w:rsidRDefault="00EB6C57" w:rsidP="008320F6">
      <w:pPr>
        <w:ind w:firstLine="0"/>
        <w:jc w:val="center"/>
        <w:outlineLvl w:val="0"/>
        <w:rPr>
          <w:b/>
          <w:bCs/>
          <w:u w:val="single"/>
          <w:rtl/>
        </w:rPr>
      </w:pPr>
      <w:r>
        <w:rPr>
          <w:b/>
          <w:bCs/>
          <w:u w:val="single"/>
          <w:rtl/>
        </w:rPr>
        <w:t>יום רביעי, י"</w:t>
      </w:r>
      <w:r w:rsidR="00226BA1">
        <w:rPr>
          <w:rFonts w:hint="cs"/>
          <w:b/>
          <w:bCs/>
          <w:u w:val="single"/>
          <w:rtl/>
        </w:rPr>
        <w:t>ט</w:t>
      </w:r>
      <w:r>
        <w:rPr>
          <w:b/>
          <w:bCs/>
          <w:u w:val="single"/>
          <w:rtl/>
        </w:rPr>
        <w:t xml:space="preserve"> באדר </w:t>
      </w:r>
      <w:proofErr w:type="spellStart"/>
      <w:r>
        <w:rPr>
          <w:b/>
          <w:bCs/>
          <w:u w:val="single"/>
          <w:rtl/>
        </w:rPr>
        <w:t>התשפ"ה</w:t>
      </w:r>
      <w:proofErr w:type="spellEnd"/>
      <w:r>
        <w:rPr>
          <w:b/>
          <w:bCs/>
          <w:u w:val="single"/>
          <w:rtl/>
        </w:rPr>
        <w:t xml:space="preserve"> (1</w:t>
      </w:r>
      <w:r w:rsidR="00226BA1">
        <w:rPr>
          <w:rFonts w:hint="cs"/>
          <w:b/>
          <w:bCs/>
          <w:u w:val="single"/>
          <w:rtl/>
        </w:rPr>
        <w:t>9</w:t>
      </w:r>
      <w:r>
        <w:rPr>
          <w:b/>
          <w:bCs/>
          <w:u w:val="single"/>
          <w:rtl/>
        </w:rPr>
        <w:t xml:space="preserve"> במרץ 2025), שעה </w:t>
      </w:r>
      <w:r w:rsidR="00226BA1">
        <w:rPr>
          <w:rFonts w:hint="cs"/>
          <w:b/>
          <w:bCs/>
          <w:u w:val="single"/>
          <w:rtl/>
        </w:rPr>
        <w:t>08:45</w:t>
      </w:r>
    </w:p>
    <w:p w14:paraId="52534DE2" w14:textId="77777777" w:rsidR="00E64116" w:rsidRPr="008713A4" w:rsidRDefault="00E64116" w:rsidP="008320F6">
      <w:pPr>
        <w:ind w:firstLine="0"/>
        <w:rPr>
          <w:rtl/>
        </w:rPr>
      </w:pPr>
    </w:p>
    <w:p w14:paraId="030C42C6" w14:textId="77777777" w:rsidR="00E64116" w:rsidRPr="008713A4" w:rsidRDefault="00E64116" w:rsidP="008320F6">
      <w:pPr>
        <w:ind w:firstLine="0"/>
        <w:rPr>
          <w:rtl/>
        </w:rPr>
      </w:pPr>
    </w:p>
    <w:p w14:paraId="086A67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FFE4EA" w14:textId="2E93A024" w:rsidR="00E64116" w:rsidRPr="00C9008A" w:rsidRDefault="00EB6C57" w:rsidP="00C9008A">
      <w:pPr>
        <w:spacing w:before="60"/>
        <w:ind w:firstLine="0"/>
        <w:rPr>
          <w:rtl/>
        </w:rPr>
      </w:pPr>
      <w:bookmarkStart w:id="0" w:name="ET_hatsach_644785_1"/>
      <w:r w:rsidRPr="00EB6C57">
        <w:rPr>
          <w:rStyle w:val="TagStyle"/>
          <w:rtl/>
        </w:rPr>
        <w:t xml:space="preserve"> &lt;&lt; הצח &gt;&gt; </w:t>
      </w:r>
      <w:r w:rsidRPr="00EB6C57">
        <w:rPr>
          <w:rtl/>
        </w:rPr>
        <w:t xml:space="preserve">הצעת חוק ניוד מידע רפואי (תיקון </w:t>
      </w:r>
      <w:r w:rsidR="00B70E2E">
        <w:rPr>
          <w:rtl/>
        </w:rPr>
        <w:t>–</w:t>
      </w:r>
      <w:r w:rsidRPr="00EB6C57">
        <w:rPr>
          <w:rtl/>
        </w:rPr>
        <w:t xml:space="preserve"> הוספת גופים ציבוריים), התשפ"ה-2024, </w:t>
      </w:r>
      <w:r w:rsidRPr="00C9008A">
        <w:rPr>
          <w:rtl/>
        </w:rPr>
        <w:t>של ח</w:t>
      </w:r>
      <w:r w:rsidRPr="00C9008A">
        <w:rPr>
          <w:rFonts w:hint="cs"/>
          <w:rtl/>
        </w:rPr>
        <w:t>ה</w:t>
      </w:r>
      <w:r w:rsidRPr="00C9008A">
        <w:rPr>
          <w:rtl/>
        </w:rPr>
        <w:t xml:space="preserve">"כ יונתן </w:t>
      </w:r>
      <w:proofErr w:type="spellStart"/>
      <w:r w:rsidRPr="00C9008A">
        <w:rPr>
          <w:rtl/>
        </w:rPr>
        <w:t>מישרק</w:t>
      </w:r>
      <w:r w:rsidRPr="00C9008A">
        <w:rPr>
          <w:rFonts w:hint="cs"/>
          <w:rtl/>
        </w:rPr>
        <w:t>י</w:t>
      </w:r>
      <w:proofErr w:type="spellEnd"/>
      <w:r w:rsidRPr="00C9008A">
        <w:rPr>
          <w:rFonts w:hint="cs"/>
          <w:rtl/>
        </w:rPr>
        <w:t xml:space="preserve"> </w:t>
      </w:r>
      <w:r w:rsidR="00C9008A">
        <w:rPr>
          <w:rFonts w:hint="cs"/>
          <w:rtl/>
        </w:rPr>
        <w:t>ו</w:t>
      </w:r>
      <w:r w:rsidRPr="00C9008A">
        <w:rPr>
          <w:rFonts w:hint="cs"/>
          <w:rtl/>
        </w:rPr>
        <w:t>ארז מלול</w:t>
      </w:r>
      <w:r w:rsidRPr="00C9008A">
        <w:rPr>
          <w:rStyle w:val="TagStyle"/>
          <w:rtl/>
        </w:rPr>
        <w:t xml:space="preserve"> &lt;&lt; הצח &gt;&gt;</w:t>
      </w:r>
      <w:r w:rsidR="005D7AAB" w:rsidRPr="00C9008A">
        <w:rPr>
          <w:rtl/>
        </w:rPr>
        <w:t xml:space="preserve"> </w:t>
      </w:r>
      <w:bookmarkEnd w:id="0"/>
    </w:p>
    <w:p w14:paraId="17FDE6A1" w14:textId="77777777" w:rsidR="00E64116" w:rsidRDefault="00E64116" w:rsidP="007C693F">
      <w:pPr>
        <w:spacing w:before="60"/>
        <w:ind w:firstLine="0"/>
        <w:rPr>
          <w:rtl/>
        </w:rPr>
      </w:pPr>
    </w:p>
    <w:p w14:paraId="70734E6E" w14:textId="77777777" w:rsidR="00C9008A" w:rsidRDefault="00C9008A" w:rsidP="007C693F">
      <w:pPr>
        <w:spacing w:before="60"/>
        <w:ind w:firstLine="0"/>
        <w:rPr>
          <w:rtl/>
        </w:rPr>
      </w:pPr>
    </w:p>
    <w:p w14:paraId="02855BF9" w14:textId="77777777" w:rsidR="00E64116" w:rsidRPr="008713A4" w:rsidRDefault="00E64116" w:rsidP="00EC1FB3">
      <w:pPr>
        <w:ind w:firstLine="0"/>
        <w:outlineLvl w:val="1"/>
        <w:rPr>
          <w:b/>
          <w:bCs/>
          <w:u w:val="single"/>
          <w:rtl/>
        </w:rPr>
      </w:pPr>
      <w:r w:rsidRPr="008713A4">
        <w:rPr>
          <w:b/>
          <w:bCs/>
          <w:u w:val="single"/>
          <w:rtl/>
        </w:rPr>
        <w:t>נכחו:</w:t>
      </w:r>
    </w:p>
    <w:p w14:paraId="51261C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29BB8F" w14:textId="7B908E23" w:rsidR="00E64116" w:rsidRPr="009D3493" w:rsidRDefault="00EB6C57" w:rsidP="00EC1FB3">
      <w:pPr>
        <w:ind w:firstLine="0"/>
        <w:rPr>
          <w:rtl/>
        </w:rPr>
      </w:pPr>
      <w:r w:rsidRPr="009D3493">
        <w:rPr>
          <w:rtl/>
        </w:rPr>
        <w:t xml:space="preserve">יונתן </w:t>
      </w:r>
      <w:proofErr w:type="spellStart"/>
      <w:r w:rsidRPr="009D3493">
        <w:rPr>
          <w:rtl/>
        </w:rPr>
        <w:t>מישרקי</w:t>
      </w:r>
      <w:proofErr w:type="spellEnd"/>
      <w:r w:rsidRPr="009D3493">
        <w:rPr>
          <w:rtl/>
        </w:rPr>
        <w:t xml:space="preserve"> – היו"ר</w:t>
      </w:r>
    </w:p>
    <w:p w14:paraId="01CD6B43" w14:textId="77777777" w:rsidR="002E5E31" w:rsidRDefault="002E5E31" w:rsidP="00DE5B80">
      <w:pPr>
        <w:ind w:firstLine="0"/>
        <w:rPr>
          <w:b/>
          <w:bCs/>
          <w:u w:val="single"/>
          <w:rtl/>
        </w:rPr>
      </w:pPr>
    </w:p>
    <w:p w14:paraId="728759E5" w14:textId="77777777" w:rsidR="009D3493" w:rsidRPr="000C47F5" w:rsidRDefault="009D3493" w:rsidP="00DE5B80">
      <w:pPr>
        <w:ind w:firstLine="0"/>
        <w:rPr>
          <w:b/>
          <w:bCs/>
          <w:u w:val="single"/>
          <w:rtl/>
        </w:rPr>
      </w:pPr>
    </w:p>
    <w:p w14:paraId="4098AC1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760"/>
      </w:tblGrid>
      <w:tr w:rsidR="009D3493" w14:paraId="69222C30" w14:textId="77777777" w:rsidTr="009D3493">
        <w:tc>
          <w:tcPr>
            <w:tcW w:w="0" w:type="auto"/>
            <w:shd w:val="clear" w:color="auto" w:fill="auto"/>
          </w:tcPr>
          <w:p w14:paraId="53933AF4" w14:textId="3EBDBDE0" w:rsidR="009D3493" w:rsidRDefault="009D3493" w:rsidP="00DE5B80">
            <w:pPr>
              <w:ind w:firstLine="0"/>
              <w:rPr>
                <w:rtl/>
              </w:rPr>
            </w:pPr>
            <w:r>
              <w:rPr>
                <w:rtl/>
              </w:rPr>
              <w:t xml:space="preserve">אייל </w:t>
            </w:r>
            <w:proofErr w:type="spellStart"/>
            <w:r>
              <w:rPr>
                <w:rtl/>
              </w:rPr>
              <w:t>שאלתיאלי</w:t>
            </w:r>
            <w:proofErr w:type="spellEnd"/>
          </w:p>
        </w:tc>
        <w:tc>
          <w:tcPr>
            <w:tcW w:w="0" w:type="auto"/>
            <w:shd w:val="clear" w:color="auto" w:fill="auto"/>
          </w:tcPr>
          <w:p w14:paraId="524988FE" w14:textId="102A01EF" w:rsidR="009D3493" w:rsidRDefault="009D3493" w:rsidP="00DE5B80">
            <w:pPr>
              <w:ind w:firstLine="0"/>
              <w:rPr>
                <w:rtl/>
              </w:rPr>
            </w:pPr>
            <w:r>
              <w:rPr>
                <w:rtl/>
              </w:rPr>
              <w:t>–</w:t>
            </w:r>
          </w:p>
        </w:tc>
        <w:tc>
          <w:tcPr>
            <w:tcW w:w="0" w:type="auto"/>
            <w:shd w:val="clear" w:color="auto" w:fill="auto"/>
          </w:tcPr>
          <w:p w14:paraId="6A1956C1" w14:textId="3698F335" w:rsidR="009D3493" w:rsidRDefault="009D3493" w:rsidP="00DE5B80">
            <w:pPr>
              <w:ind w:firstLine="0"/>
              <w:rPr>
                <w:rtl/>
              </w:rPr>
            </w:pPr>
            <w:r>
              <w:rPr>
                <w:rtl/>
              </w:rPr>
              <w:t>מנהל רגולציה, משרד הבריאות</w:t>
            </w:r>
          </w:p>
        </w:tc>
      </w:tr>
      <w:tr w:rsidR="009D3493" w14:paraId="64947A0D" w14:textId="77777777" w:rsidTr="009D3493">
        <w:tc>
          <w:tcPr>
            <w:tcW w:w="0" w:type="auto"/>
            <w:shd w:val="clear" w:color="auto" w:fill="auto"/>
          </w:tcPr>
          <w:p w14:paraId="5F0613DD" w14:textId="24B719BD" w:rsidR="009D3493" w:rsidRDefault="009D3493" w:rsidP="00DE5B80">
            <w:pPr>
              <w:ind w:firstLine="0"/>
              <w:rPr>
                <w:rtl/>
              </w:rPr>
            </w:pPr>
            <w:r>
              <w:rPr>
                <w:rtl/>
              </w:rPr>
              <w:t>יואל בן אור</w:t>
            </w:r>
          </w:p>
        </w:tc>
        <w:tc>
          <w:tcPr>
            <w:tcW w:w="0" w:type="auto"/>
            <w:shd w:val="clear" w:color="auto" w:fill="auto"/>
          </w:tcPr>
          <w:p w14:paraId="0734EABE" w14:textId="1F632734" w:rsidR="009D3493" w:rsidRDefault="009D3493" w:rsidP="00DE5B80">
            <w:pPr>
              <w:ind w:firstLine="0"/>
              <w:rPr>
                <w:rtl/>
              </w:rPr>
            </w:pPr>
            <w:r>
              <w:rPr>
                <w:rtl/>
              </w:rPr>
              <w:t>–</w:t>
            </w:r>
          </w:p>
        </w:tc>
        <w:tc>
          <w:tcPr>
            <w:tcW w:w="0" w:type="auto"/>
            <w:shd w:val="clear" w:color="auto" w:fill="auto"/>
          </w:tcPr>
          <w:p w14:paraId="141E2C41" w14:textId="39E3AA91" w:rsidR="009D3493" w:rsidRDefault="009D3493" w:rsidP="00DE5B80">
            <w:pPr>
              <w:ind w:firstLine="0"/>
              <w:rPr>
                <w:rtl/>
              </w:rPr>
            </w:pPr>
            <w:r>
              <w:rPr>
                <w:rtl/>
              </w:rPr>
              <w:t>בריאות דיגיטלית, משרד הבריאות</w:t>
            </w:r>
          </w:p>
        </w:tc>
      </w:tr>
      <w:tr w:rsidR="009D3493" w14:paraId="46772A50" w14:textId="77777777" w:rsidTr="009D3493">
        <w:tc>
          <w:tcPr>
            <w:tcW w:w="0" w:type="auto"/>
            <w:shd w:val="clear" w:color="auto" w:fill="auto"/>
          </w:tcPr>
          <w:p w14:paraId="2F1B26A8" w14:textId="6E134AC0" w:rsidR="009D3493" w:rsidRDefault="009D3493" w:rsidP="00DE5B80">
            <w:pPr>
              <w:ind w:firstLine="0"/>
              <w:rPr>
                <w:rtl/>
              </w:rPr>
            </w:pPr>
            <w:r>
              <w:rPr>
                <w:rtl/>
              </w:rPr>
              <w:t>טל פלדמן</w:t>
            </w:r>
          </w:p>
        </w:tc>
        <w:tc>
          <w:tcPr>
            <w:tcW w:w="0" w:type="auto"/>
            <w:shd w:val="clear" w:color="auto" w:fill="auto"/>
          </w:tcPr>
          <w:p w14:paraId="3FA6BE04" w14:textId="75278BED" w:rsidR="009D3493" w:rsidRDefault="009D3493" w:rsidP="00DE5B80">
            <w:pPr>
              <w:ind w:firstLine="0"/>
              <w:rPr>
                <w:rtl/>
              </w:rPr>
            </w:pPr>
            <w:r>
              <w:rPr>
                <w:rtl/>
              </w:rPr>
              <w:t>–</w:t>
            </w:r>
          </w:p>
        </w:tc>
        <w:tc>
          <w:tcPr>
            <w:tcW w:w="0" w:type="auto"/>
            <w:shd w:val="clear" w:color="auto" w:fill="auto"/>
          </w:tcPr>
          <w:p w14:paraId="7AD48820" w14:textId="092FFDC2" w:rsidR="009D3493" w:rsidRDefault="009D3493" w:rsidP="00DE5B80">
            <w:pPr>
              <w:ind w:firstLine="0"/>
              <w:rPr>
                <w:rtl/>
              </w:rPr>
            </w:pPr>
            <w:r>
              <w:rPr>
                <w:rtl/>
              </w:rPr>
              <w:t>הלשכה המשפטית, משרד הבריאות</w:t>
            </w:r>
          </w:p>
        </w:tc>
      </w:tr>
      <w:tr w:rsidR="009D3493" w14:paraId="183512EB" w14:textId="77777777" w:rsidTr="009D3493">
        <w:tc>
          <w:tcPr>
            <w:tcW w:w="0" w:type="auto"/>
            <w:shd w:val="clear" w:color="auto" w:fill="auto"/>
          </w:tcPr>
          <w:p w14:paraId="649F0E1C" w14:textId="1126BC4B" w:rsidR="009D3493" w:rsidRDefault="009D3493" w:rsidP="00DE5B80">
            <w:pPr>
              <w:ind w:firstLine="0"/>
              <w:rPr>
                <w:rtl/>
              </w:rPr>
            </w:pPr>
            <w:r>
              <w:rPr>
                <w:rtl/>
              </w:rPr>
              <w:t>הדס נחום</w:t>
            </w:r>
          </w:p>
        </w:tc>
        <w:tc>
          <w:tcPr>
            <w:tcW w:w="0" w:type="auto"/>
            <w:shd w:val="clear" w:color="auto" w:fill="auto"/>
          </w:tcPr>
          <w:p w14:paraId="44ED3A36" w14:textId="1612414C" w:rsidR="009D3493" w:rsidRDefault="009D3493" w:rsidP="00DE5B80">
            <w:pPr>
              <w:ind w:firstLine="0"/>
              <w:rPr>
                <w:rtl/>
              </w:rPr>
            </w:pPr>
            <w:r>
              <w:rPr>
                <w:rtl/>
              </w:rPr>
              <w:t>–</w:t>
            </w:r>
          </w:p>
        </w:tc>
        <w:tc>
          <w:tcPr>
            <w:tcW w:w="0" w:type="auto"/>
            <w:shd w:val="clear" w:color="auto" w:fill="auto"/>
          </w:tcPr>
          <w:p w14:paraId="5BDF14FD" w14:textId="555FAEFD" w:rsidR="009D3493" w:rsidRDefault="009D3493" w:rsidP="00DE5B80">
            <w:pPr>
              <w:ind w:firstLine="0"/>
              <w:rPr>
                <w:rtl/>
              </w:rPr>
            </w:pPr>
            <w:r>
              <w:rPr>
                <w:rtl/>
              </w:rPr>
              <w:t>ע' יועמ"ש חר"פ, משרד הביטחון</w:t>
            </w:r>
          </w:p>
        </w:tc>
      </w:tr>
      <w:tr w:rsidR="009D3493" w14:paraId="6D5B3C6D" w14:textId="77777777" w:rsidTr="009D3493">
        <w:tc>
          <w:tcPr>
            <w:tcW w:w="0" w:type="auto"/>
            <w:shd w:val="clear" w:color="auto" w:fill="auto"/>
          </w:tcPr>
          <w:p w14:paraId="47236F27" w14:textId="52C90A75" w:rsidR="009D3493" w:rsidRDefault="009D3493" w:rsidP="00DE5B80">
            <w:pPr>
              <w:ind w:firstLine="0"/>
              <w:rPr>
                <w:rtl/>
              </w:rPr>
            </w:pPr>
            <w:proofErr w:type="spellStart"/>
            <w:r>
              <w:rPr>
                <w:rtl/>
              </w:rPr>
              <w:t>ליחי</w:t>
            </w:r>
            <w:proofErr w:type="spellEnd"/>
            <w:r>
              <w:rPr>
                <w:rtl/>
              </w:rPr>
              <w:t xml:space="preserve"> </w:t>
            </w:r>
            <w:proofErr w:type="spellStart"/>
            <w:r>
              <w:rPr>
                <w:rtl/>
              </w:rPr>
              <w:t>מכלוף</w:t>
            </w:r>
            <w:proofErr w:type="spellEnd"/>
          </w:p>
        </w:tc>
        <w:tc>
          <w:tcPr>
            <w:tcW w:w="0" w:type="auto"/>
            <w:shd w:val="clear" w:color="auto" w:fill="auto"/>
          </w:tcPr>
          <w:p w14:paraId="356C0455" w14:textId="05A30F96" w:rsidR="009D3493" w:rsidRDefault="009D3493" w:rsidP="00DE5B80">
            <w:pPr>
              <w:ind w:firstLine="0"/>
              <w:rPr>
                <w:rtl/>
              </w:rPr>
            </w:pPr>
            <w:r>
              <w:rPr>
                <w:rtl/>
              </w:rPr>
              <w:t>–</w:t>
            </w:r>
          </w:p>
        </w:tc>
        <w:tc>
          <w:tcPr>
            <w:tcW w:w="0" w:type="auto"/>
            <w:shd w:val="clear" w:color="auto" w:fill="auto"/>
          </w:tcPr>
          <w:p w14:paraId="0BEF1091" w14:textId="5B99A23E" w:rsidR="009D3493" w:rsidRDefault="009D3493" w:rsidP="00DE5B80">
            <w:pPr>
              <w:ind w:firstLine="0"/>
              <w:rPr>
                <w:rtl/>
              </w:rPr>
            </w:pPr>
            <w:r>
              <w:rPr>
                <w:rtl/>
              </w:rPr>
              <w:t>יועמ"ש חיל הרפואה, משרד הביטחון</w:t>
            </w:r>
          </w:p>
        </w:tc>
      </w:tr>
      <w:tr w:rsidR="009D3493" w14:paraId="7406CDF0" w14:textId="77777777" w:rsidTr="009D3493">
        <w:tc>
          <w:tcPr>
            <w:tcW w:w="0" w:type="auto"/>
            <w:shd w:val="clear" w:color="auto" w:fill="auto"/>
          </w:tcPr>
          <w:p w14:paraId="602A12D0" w14:textId="2FF1F991" w:rsidR="009D3493" w:rsidRDefault="009D3493" w:rsidP="00DE5B80">
            <w:pPr>
              <w:ind w:firstLine="0"/>
              <w:rPr>
                <w:rtl/>
              </w:rPr>
            </w:pPr>
            <w:r>
              <w:rPr>
                <w:rtl/>
              </w:rPr>
              <w:t>שרון אוחיון כהן</w:t>
            </w:r>
          </w:p>
        </w:tc>
        <w:tc>
          <w:tcPr>
            <w:tcW w:w="0" w:type="auto"/>
            <w:shd w:val="clear" w:color="auto" w:fill="auto"/>
          </w:tcPr>
          <w:p w14:paraId="4920A116" w14:textId="71000FBB" w:rsidR="009D3493" w:rsidRDefault="009D3493" w:rsidP="00DE5B80">
            <w:pPr>
              <w:ind w:firstLine="0"/>
              <w:rPr>
                <w:rtl/>
              </w:rPr>
            </w:pPr>
            <w:r>
              <w:rPr>
                <w:rtl/>
              </w:rPr>
              <w:t>–</w:t>
            </w:r>
          </w:p>
        </w:tc>
        <w:tc>
          <w:tcPr>
            <w:tcW w:w="0" w:type="auto"/>
            <w:shd w:val="clear" w:color="auto" w:fill="auto"/>
          </w:tcPr>
          <w:p w14:paraId="03D09593" w14:textId="2A6873E4" w:rsidR="009D3493" w:rsidRDefault="009D3493" w:rsidP="00DE5B80">
            <w:pPr>
              <w:ind w:firstLine="0"/>
              <w:rPr>
                <w:rtl/>
              </w:rPr>
            </w:pPr>
            <w:proofErr w:type="spellStart"/>
            <w:r>
              <w:rPr>
                <w:rtl/>
              </w:rPr>
              <w:t>רע"ן</w:t>
            </w:r>
            <w:proofErr w:type="spellEnd"/>
            <w:r>
              <w:rPr>
                <w:rtl/>
              </w:rPr>
              <w:t xml:space="preserve"> רפואה, משרד הביטחון</w:t>
            </w:r>
          </w:p>
        </w:tc>
      </w:tr>
      <w:tr w:rsidR="009D3493" w14:paraId="5028DDC1" w14:textId="77777777" w:rsidTr="009D3493">
        <w:tc>
          <w:tcPr>
            <w:tcW w:w="0" w:type="auto"/>
            <w:shd w:val="clear" w:color="auto" w:fill="auto"/>
          </w:tcPr>
          <w:p w14:paraId="44177077" w14:textId="0432CE85" w:rsidR="009D3493" w:rsidRDefault="009D3493" w:rsidP="00DE5B80">
            <w:pPr>
              <w:ind w:firstLine="0"/>
              <w:rPr>
                <w:rtl/>
              </w:rPr>
            </w:pPr>
            <w:r>
              <w:rPr>
                <w:rtl/>
              </w:rPr>
              <w:t xml:space="preserve">אילה דולב </w:t>
            </w:r>
            <w:proofErr w:type="spellStart"/>
            <w:r>
              <w:rPr>
                <w:rtl/>
              </w:rPr>
              <w:t>ציכנר</w:t>
            </w:r>
            <w:proofErr w:type="spellEnd"/>
          </w:p>
        </w:tc>
        <w:tc>
          <w:tcPr>
            <w:tcW w:w="0" w:type="auto"/>
            <w:shd w:val="clear" w:color="auto" w:fill="auto"/>
          </w:tcPr>
          <w:p w14:paraId="52425DDF" w14:textId="2C296BE1" w:rsidR="009D3493" w:rsidRDefault="009D3493" w:rsidP="00DE5B80">
            <w:pPr>
              <w:ind w:firstLine="0"/>
              <w:rPr>
                <w:rtl/>
              </w:rPr>
            </w:pPr>
            <w:r>
              <w:rPr>
                <w:rtl/>
              </w:rPr>
              <w:t>–</w:t>
            </w:r>
          </w:p>
        </w:tc>
        <w:tc>
          <w:tcPr>
            <w:tcW w:w="0" w:type="auto"/>
            <w:shd w:val="clear" w:color="auto" w:fill="auto"/>
          </w:tcPr>
          <w:p w14:paraId="57180947" w14:textId="4C1C6CFB" w:rsidR="009D3493" w:rsidRDefault="009D3493" w:rsidP="00DE5B80">
            <w:pPr>
              <w:ind w:firstLine="0"/>
              <w:rPr>
                <w:rtl/>
              </w:rPr>
            </w:pPr>
            <w:r>
              <w:rPr>
                <w:rtl/>
              </w:rPr>
              <w:t>ר' היחידה לבקרה, משרד הביטחון</w:t>
            </w:r>
          </w:p>
        </w:tc>
      </w:tr>
      <w:tr w:rsidR="009D3493" w14:paraId="2C9AEE89" w14:textId="77777777" w:rsidTr="009D3493">
        <w:tc>
          <w:tcPr>
            <w:tcW w:w="0" w:type="auto"/>
            <w:shd w:val="clear" w:color="auto" w:fill="auto"/>
          </w:tcPr>
          <w:p w14:paraId="4AD023B5" w14:textId="798DB5A4" w:rsidR="009D3493" w:rsidRDefault="009D3493" w:rsidP="00DE5B80">
            <w:pPr>
              <w:ind w:firstLine="0"/>
              <w:rPr>
                <w:rtl/>
              </w:rPr>
            </w:pPr>
            <w:r>
              <w:rPr>
                <w:rtl/>
              </w:rPr>
              <w:t>יגאל ללום</w:t>
            </w:r>
          </w:p>
        </w:tc>
        <w:tc>
          <w:tcPr>
            <w:tcW w:w="0" w:type="auto"/>
            <w:shd w:val="clear" w:color="auto" w:fill="auto"/>
          </w:tcPr>
          <w:p w14:paraId="2DF6B47E" w14:textId="4C7E5A53" w:rsidR="009D3493" w:rsidRDefault="009D3493" w:rsidP="00DE5B80">
            <w:pPr>
              <w:ind w:firstLine="0"/>
              <w:rPr>
                <w:rtl/>
              </w:rPr>
            </w:pPr>
            <w:r>
              <w:rPr>
                <w:rtl/>
              </w:rPr>
              <w:t>–</w:t>
            </w:r>
          </w:p>
        </w:tc>
        <w:tc>
          <w:tcPr>
            <w:tcW w:w="0" w:type="auto"/>
            <w:shd w:val="clear" w:color="auto" w:fill="auto"/>
          </w:tcPr>
          <w:p w14:paraId="6C77022A" w14:textId="265C04D6" w:rsidR="009D3493" w:rsidRDefault="009D3493" w:rsidP="00DE5B80">
            <w:pPr>
              <w:ind w:firstLine="0"/>
              <w:rPr>
                <w:rtl/>
              </w:rPr>
            </w:pPr>
            <w:r>
              <w:rPr>
                <w:rtl/>
              </w:rPr>
              <w:t>נציג אגף תכנון, המשרד לביטחון לאומי</w:t>
            </w:r>
          </w:p>
        </w:tc>
      </w:tr>
      <w:tr w:rsidR="009D3493" w14:paraId="7AE11F52" w14:textId="77777777" w:rsidTr="009D3493">
        <w:tc>
          <w:tcPr>
            <w:tcW w:w="0" w:type="auto"/>
            <w:shd w:val="clear" w:color="auto" w:fill="auto"/>
          </w:tcPr>
          <w:p w14:paraId="4EBDB930" w14:textId="333241B0" w:rsidR="009D3493" w:rsidRDefault="009D3493" w:rsidP="00DE5B80">
            <w:pPr>
              <w:ind w:firstLine="0"/>
              <w:rPr>
                <w:rtl/>
              </w:rPr>
            </w:pPr>
            <w:r>
              <w:rPr>
                <w:rtl/>
              </w:rPr>
              <w:t>שרון מלמד</w:t>
            </w:r>
          </w:p>
        </w:tc>
        <w:tc>
          <w:tcPr>
            <w:tcW w:w="0" w:type="auto"/>
            <w:shd w:val="clear" w:color="auto" w:fill="auto"/>
          </w:tcPr>
          <w:p w14:paraId="5F7641D9" w14:textId="2A0EBC67" w:rsidR="009D3493" w:rsidRDefault="009D3493" w:rsidP="00DE5B80">
            <w:pPr>
              <w:ind w:firstLine="0"/>
              <w:rPr>
                <w:rtl/>
              </w:rPr>
            </w:pPr>
            <w:r>
              <w:rPr>
                <w:rtl/>
              </w:rPr>
              <w:t>–</w:t>
            </w:r>
          </w:p>
        </w:tc>
        <w:tc>
          <w:tcPr>
            <w:tcW w:w="0" w:type="auto"/>
            <w:shd w:val="clear" w:color="auto" w:fill="auto"/>
          </w:tcPr>
          <w:p w14:paraId="56C912BF" w14:textId="125E8F7E" w:rsidR="009D3493" w:rsidRDefault="009D3493" w:rsidP="00DE5B80">
            <w:pPr>
              <w:ind w:firstLine="0"/>
              <w:rPr>
                <w:rtl/>
              </w:rPr>
            </w:pPr>
            <w:r>
              <w:rPr>
                <w:rtl/>
              </w:rPr>
              <w:t>נציג אגף טכנולוגיה ולוגיסטיקה, המשרד לביטחון לאומי</w:t>
            </w:r>
          </w:p>
        </w:tc>
      </w:tr>
      <w:tr w:rsidR="009D3493" w14:paraId="12762C52" w14:textId="77777777" w:rsidTr="009D3493">
        <w:tc>
          <w:tcPr>
            <w:tcW w:w="0" w:type="auto"/>
            <w:shd w:val="clear" w:color="auto" w:fill="auto"/>
          </w:tcPr>
          <w:p w14:paraId="297B893F" w14:textId="50B3809B" w:rsidR="009D3493" w:rsidRDefault="009D3493" w:rsidP="00DE5B80">
            <w:pPr>
              <w:ind w:firstLine="0"/>
              <w:rPr>
                <w:rtl/>
              </w:rPr>
            </w:pPr>
            <w:r>
              <w:rPr>
                <w:rtl/>
              </w:rPr>
              <w:t>מרים מדר</w:t>
            </w:r>
          </w:p>
        </w:tc>
        <w:tc>
          <w:tcPr>
            <w:tcW w:w="0" w:type="auto"/>
            <w:shd w:val="clear" w:color="auto" w:fill="auto"/>
          </w:tcPr>
          <w:p w14:paraId="034D047E" w14:textId="11599E1E" w:rsidR="009D3493" w:rsidRDefault="009D3493" w:rsidP="00DE5B80">
            <w:pPr>
              <w:ind w:firstLine="0"/>
              <w:rPr>
                <w:rtl/>
              </w:rPr>
            </w:pPr>
            <w:r>
              <w:rPr>
                <w:rtl/>
              </w:rPr>
              <w:t>–</w:t>
            </w:r>
          </w:p>
        </w:tc>
        <w:tc>
          <w:tcPr>
            <w:tcW w:w="0" w:type="auto"/>
            <w:shd w:val="clear" w:color="auto" w:fill="auto"/>
          </w:tcPr>
          <w:p w14:paraId="3CB1F7A4" w14:textId="36139647" w:rsidR="009D3493" w:rsidRDefault="009D3493" w:rsidP="00DE5B80">
            <w:pPr>
              <w:ind w:firstLine="0"/>
              <w:rPr>
                <w:rtl/>
              </w:rPr>
            </w:pPr>
            <w:proofErr w:type="spellStart"/>
            <w:r>
              <w:rPr>
                <w:rtl/>
              </w:rPr>
              <w:t>רע"ן</w:t>
            </w:r>
            <w:proofErr w:type="spellEnd"/>
            <w:r>
              <w:rPr>
                <w:rtl/>
              </w:rPr>
              <w:t xml:space="preserve"> רפואת האסיר, שב"ס, המשרד לביטחון לאומי</w:t>
            </w:r>
          </w:p>
        </w:tc>
      </w:tr>
      <w:tr w:rsidR="009D3493" w14:paraId="551E487D" w14:textId="77777777" w:rsidTr="009D3493">
        <w:tc>
          <w:tcPr>
            <w:tcW w:w="0" w:type="auto"/>
            <w:shd w:val="clear" w:color="auto" w:fill="auto"/>
          </w:tcPr>
          <w:p w14:paraId="5A8EF2D2" w14:textId="2878F02B" w:rsidR="009D3493" w:rsidRDefault="009D3493" w:rsidP="00DE5B80">
            <w:pPr>
              <w:ind w:firstLine="0"/>
              <w:rPr>
                <w:rtl/>
              </w:rPr>
            </w:pPr>
            <w:r>
              <w:rPr>
                <w:rtl/>
              </w:rPr>
              <w:t xml:space="preserve">אולג </w:t>
            </w:r>
            <w:proofErr w:type="spellStart"/>
            <w:r>
              <w:rPr>
                <w:rtl/>
              </w:rPr>
              <w:t>גופרמן</w:t>
            </w:r>
            <w:proofErr w:type="spellEnd"/>
          </w:p>
        </w:tc>
        <w:tc>
          <w:tcPr>
            <w:tcW w:w="0" w:type="auto"/>
            <w:shd w:val="clear" w:color="auto" w:fill="auto"/>
          </w:tcPr>
          <w:p w14:paraId="3906427F" w14:textId="42A27B4F" w:rsidR="009D3493" w:rsidRDefault="009D3493" w:rsidP="00DE5B80">
            <w:pPr>
              <w:ind w:firstLine="0"/>
              <w:rPr>
                <w:rtl/>
              </w:rPr>
            </w:pPr>
            <w:r>
              <w:rPr>
                <w:rtl/>
              </w:rPr>
              <w:t>–</w:t>
            </w:r>
          </w:p>
        </w:tc>
        <w:tc>
          <w:tcPr>
            <w:tcW w:w="0" w:type="auto"/>
            <w:shd w:val="clear" w:color="auto" w:fill="auto"/>
          </w:tcPr>
          <w:p w14:paraId="4031E4AB" w14:textId="6E616FCC" w:rsidR="009D3493" w:rsidRDefault="009D3493" w:rsidP="00DE5B80">
            <w:pPr>
              <w:ind w:firstLine="0"/>
              <w:rPr>
                <w:rtl/>
              </w:rPr>
            </w:pPr>
            <w:r>
              <w:rPr>
                <w:rtl/>
              </w:rPr>
              <w:t>ראש ענף מערכות אסיר, שב"ס, המשרד לביטחון פנים</w:t>
            </w:r>
          </w:p>
        </w:tc>
      </w:tr>
      <w:tr w:rsidR="009D3493" w14:paraId="35528499" w14:textId="77777777" w:rsidTr="009D3493">
        <w:tc>
          <w:tcPr>
            <w:tcW w:w="0" w:type="auto"/>
            <w:shd w:val="clear" w:color="auto" w:fill="auto"/>
          </w:tcPr>
          <w:p w14:paraId="05CFD17C" w14:textId="2B0AC6BE" w:rsidR="009D3493" w:rsidRDefault="009D3493" w:rsidP="00DE5B80">
            <w:pPr>
              <w:ind w:firstLine="0"/>
              <w:rPr>
                <w:rtl/>
              </w:rPr>
            </w:pPr>
            <w:r>
              <w:rPr>
                <w:rtl/>
              </w:rPr>
              <w:t>אביבה פאר</w:t>
            </w:r>
          </w:p>
        </w:tc>
        <w:tc>
          <w:tcPr>
            <w:tcW w:w="0" w:type="auto"/>
            <w:shd w:val="clear" w:color="auto" w:fill="auto"/>
          </w:tcPr>
          <w:p w14:paraId="10A42F02" w14:textId="57773493" w:rsidR="009D3493" w:rsidRDefault="009D3493" w:rsidP="00DE5B80">
            <w:pPr>
              <w:ind w:firstLine="0"/>
              <w:rPr>
                <w:rtl/>
              </w:rPr>
            </w:pPr>
            <w:r>
              <w:rPr>
                <w:rtl/>
              </w:rPr>
              <w:t>–</w:t>
            </w:r>
          </w:p>
        </w:tc>
        <w:tc>
          <w:tcPr>
            <w:tcW w:w="0" w:type="auto"/>
            <w:shd w:val="clear" w:color="auto" w:fill="auto"/>
          </w:tcPr>
          <w:p w14:paraId="05AC129B" w14:textId="1328C52B" w:rsidR="009D3493" w:rsidRDefault="009D3493" w:rsidP="00DE5B80">
            <w:pPr>
              <w:ind w:firstLine="0"/>
              <w:rPr>
                <w:rtl/>
              </w:rPr>
            </w:pPr>
            <w:r>
              <w:rPr>
                <w:rtl/>
              </w:rPr>
              <w:t>ע' ליועמ"ש לעתירות מנהליות שיקום, משרד הביטחון</w:t>
            </w:r>
          </w:p>
        </w:tc>
      </w:tr>
      <w:tr w:rsidR="009D3493" w14:paraId="79E9D4E4" w14:textId="77777777" w:rsidTr="009D3493">
        <w:tc>
          <w:tcPr>
            <w:tcW w:w="0" w:type="auto"/>
            <w:shd w:val="clear" w:color="auto" w:fill="auto"/>
          </w:tcPr>
          <w:p w14:paraId="39B5B594" w14:textId="1E20CD54" w:rsidR="009D3493" w:rsidRDefault="009D3493" w:rsidP="00DE5B80">
            <w:pPr>
              <w:ind w:firstLine="0"/>
              <w:rPr>
                <w:rtl/>
              </w:rPr>
            </w:pPr>
            <w:r>
              <w:rPr>
                <w:rtl/>
              </w:rPr>
              <w:t>שרון רובינשטיין</w:t>
            </w:r>
          </w:p>
        </w:tc>
        <w:tc>
          <w:tcPr>
            <w:tcW w:w="0" w:type="auto"/>
            <w:shd w:val="clear" w:color="auto" w:fill="auto"/>
          </w:tcPr>
          <w:p w14:paraId="0B03B9FF" w14:textId="6B71C6A9" w:rsidR="009D3493" w:rsidRDefault="009D3493" w:rsidP="00DE5B80">
            <w:pPr>
              <w:ind w:firstLine="0"/>
              <w:rPr>
                <w:rtl/>
              </w:rPr>
            </w:pPr>
            <w:r>
              <w:rPr>
                <w:rtl/>
              </w:rPr>
              <w:t>–</w:t>
            </w:r>
          </w:p>
        </w:tc>
        <w:tc>
          <w:tcPr>
            <w:tcW w:w="0" w:type="auto"/>
            <w:shd w:val="clear" w:color="auto" w:fill="auto"/>
          </w:tcPr>
          <w:p w14:paraId="29032D33" w14:textId="06DF359D" w:rsidR="009D3493" w:rsidRDefault="009D3493"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9D3493" w14:paraId="3C2E9B28" w14:textId="77777777" w:rsidTr="009D3493">
        <w:tc>
          <w:tcPr>
            <w:tcW w:w="0" w:type="auto"/>
            <w:shd w:val="clear" w:color="auto" w:fill="auto"/>
          </w:tcPr>
          <w:p w14:paraId="1A992717" w14:textId="3C187106" w:rsidR="009D3493" w:rsidRDefault="009D3493" w:rsidP="00DE5B80">
            <w:pPr>
              <w:ind w:firstLine="0"/>
              <w:rPr>
                <w:rtl/>
              </w:rPr>
            </w:pPr>
            <w:r>
              <w:rPr>
                <w:rtl/>
              </w:rPr>
              <w:t>חגית פרידמן</w:t>
            </w:r>
          </w:p>
        </w:tc>
        <w:tc>
          <w:tcPr>
            <w:tcW w:w="0" w:type="auto"/>
            <w:shd w:val="clear" w:color="auto" w:fill="auto"/>
          </w:tcPr>
          <w:p w14:paraId="007D655E" w14:textId="10B4B45F" w:rsidR="009D3493" w:rsidRDefault="009D3493" w:rsidP="00DE5B80">
            <w:pPr>
              <w:ind w:firstLine="0"/>
              <w:rPr>
                <w:rtl/>
              </w:rPr>
            </w:pPr>
            <w:r>
              <w:rPr>
                <w:rtl/>
              </w:rPr>
              <w:t>–</w:t>
            </w:r>
          </w:p>
        </w:tc>
        <w:tc>
          <w:tcPr>
            <w:tcW w:w="0" w:type="auto"/>
            <w:shd w:val="clear" w:color="auto" w:fill="auto"/>
          </w:tcPr>
          <w:p w14:paraId="65A6699D" w14:textId="7F785508" w:rsidR="009D3493" w:rsidRDefault="009D3493" w:rsidP="00DE5B80">
            <w:pPr>
              <w:ind w:firstLine="0"/>
              <w:rPr>
                <w:rtl/>
              </w:rPr>
            </w:pPr>
            <w:r>
              <w:rPr>
                <w:rtl/>
              </w:rPr>
              <w:t>ע' יועמ"ש טכנולוגיות, המשרד לביטחון לאומי</w:t>
            </w:r>
          </w:p>
        </w:tc>
      </w:tr>
      <w:tr w:rsidR="009D3493" w14:paraId="79379663" w14:textId="77777777" w:rsidTr="009D3493">
        <w:tc>
          <w:tcPr>
            <w:tcW w:w="0" w:type="auto"/>
            <w:shd w:val="clear" w:color="auto" w:fill="auto"/>
          </w:tcPr>
          <w:p w14:paraId="63031AC8" w14:textId="466320C5" w:rsidR="009D3493" w:rsidRDefault="009D3493" w:rsidP="00DE5B80">
            <w:pPr>
              <w:ind w:firstLine="0"/>
              <w:rPr>
                <w:rtl/>
              </w:rPr>
            </w:pPr>
            <w:r>
              <w:rPr>
                <w:rtl/>
              </w:rPr>
              <w:t>אורית קול</w:t>
            </w:r>
          </w:p>
        </w:tc>
        <w:tc>
          <w:tcPr>
            <w:tcW w:w="0" w:type="auto"/>
            <w:shd w:val="clear" w:color="auto" w:fill="auto"/>
          </w:tcPr>
          <w:p w14:paraId="09274EEA" w14:textId="63ED11FC" w:rsidR="009D3493" w:rsidRDefault="009D3493" w:rsidP="00DE5B80">
            <w:pPr>
              <w:ind w:firstLine="0"/>
              <w:rPr>
                <w:rtl/>
              </w:rPr>
            </w:pPr>
            <w:r>
              <w:rPr>
                <w:rtl/>
              </w:rPr>
              <w:t>–</w:t>
            </w:r>
          </w:p>
        </w:tc>
        <w:tc>
          <w:tcPr>
            <w:tcW w:w="0" w:type="auto"/>
            <w:shd w:val="clear" w:color="auto" w:fill="auto"/>
          </w:tcPr>
          <w:p w14:paraId="440B1BD5" w14:textId="18D7EA62" w:rsidR="009D3493" w:rsidRDefault="009D3493" w:rsidP="00DE5B80">
            <w:pPr>
              <w:ind w:firstLine="0"/>
              <w:rPr>
                <w:rtl/>
              </w:rPr>
            </w:pPr>
            <w:r>
              <w:rPr>
                <w:rtl/>
              </w:rPr>
              <w:t>מטה אגף הרישוי, משרד התחבורה והבטיחות בדרכים</w:t>
            </w:r>
          </w:p>
        </w:tc>
      </w:tr>
      <w:tr w:rsidR="009D3493" w14:paraId="04D5A803" w14:textId="77777777" w:rsidTr="009D3493">
        <w:tc>
          <w:tcPr>
            <w:tcW w:w="0" w:type="auto"/>
            <w:shd w:val="clear" w:color="auto" w:fill="auto"/>
          </w:tcPr>
          <w:p w14:paraId="64915643" w14:textId="2E47726A" w:rsidR="009D3493" w:rsidRDefault="009D3493" w:rsidP="00DE5B80">
            <w:pPr>
              <w:ind w:firstLine="0"/>
              <w:rPr>
                <w:rtl/>
              </w:rPr>
            </w:pPr>
            <w:r>
              <w:rPr>
                <w:rtl/>
              </w:rPr>
              <w:t>שירה יהלומי</w:t>
            </w:r>
          </w:p>
        </w:tc>
        <w:tc>
          <w:tcPr>
            <w:tcW w:w="0" w:type="auto"/>
            <w:shd w:val="clear" w:color="auto" w:fill="auto"/>
          </w:tcPr>
          <w:p w14:paraId="36A743BF" w14:textId="05FD2AEC" w:rsidR="009D3493" w:rsidRDefault="009D3493" w:rsidP="00DE5B80">
            <w:pPr>
              <w:ind w:firstLine="0"/>
              <w:rPr>
                <w:rtl/>
              </w:rPr>
            </w:pPr>
            <w:r>
              <w:rPr>
                <w:rtl/>
              </w:rPr>
              <w:t>–</w:t>
            </w:r>
          </w:p>
        </w:tc>
        <w:tc>
          <w:tcPr>
            <w:tcW w:w="0" w:type="auto"/>
            <w:shd w:val="clear" w:color="auto" w:fill="auto"/>
          </w:tcPr>
          <w:p w14:paraId="49DED672" w14:textId="5C644E1D" w:rsidR="009D3493" w:rsidRDefault="009D3493" w:rsidP="00DE5B80">
            <w:pPr>
              <w:ind w:firstLine="0"/>
              <w:rPr>
                <w:rtl/>
              </w:rPr>
            </w:pPr>
            <w:r>
              <w:rPr>
                <w:rtl/>
              </w:rPr>
              <w:t>לשכה משפטית, משרד התחבורה והבטיחות בדרכים</w:t>
            </w:r>
          </w:p>
        </w:tc>
      </w:tr>
      <w:tr w:rsidR="009D3493" w14:paraId="1C2103F0" w14:textId="77777777" w:rsidTr="009D3493">
        <w:tc>
          <w:tcPr>
            <w:tcW w:w="0" w:type="auto"/>
            <w:shd w:val="clear" w:color="auto" w:fill="auto"/>
          </w:tcPr>
          <w:p w14:paraId="139B3157" w14:textId="0F159916" w:rsidR="009D3493" w:rsidRDefault="009D3493" w:rsidP="00DE5B80">
            <w:pPr>
              <w:ind w:firstLine="0"/>
              <w:rPr>
                <w:rtl/>
              </w:rPr>
            </w:pPr>
            <w:r>
              <w:rPr>
                <w:rtl/>
              </w:rPr>
              <w:t>שלי בניטה</w:t>
            </w:r>
          </w:p>
        </w:tc>
        <w:tc>
          <w:tcPr>
            <w:tcW w:w="0" w:type="auto"/>
            <w:shd w:val="clear" w:color="auto" w:fill="auto"/>
          </w:tcPr>
          <w:p w14:paraId="43C09D90" w14:textId="4A9E9FB5" w:rsidR="009D3493" w:rsidRDefault="009D3493" w:rsidP="00DE5B80">
            <w:pPr>
              <w:ind w:firstLine="0"/>
              <w:rPr>
                <w:rtl/>
              </w:rPr>
            </w:pPr>
            <w:r>
              <w:rPr>
                <w:rtl/>
              </w:rPr>
              <w:t>–</w:t>
            </w:r>
          </w:p>
        </w:tc>
        <w:tc>
          <w:tcPr>
            <w:tcW w:w="0" w:type="auto"/>
            <w:shd w:val="clear" w:color="auto" w:fill="auto"/>
          </w:tcPr>
          <w:p w14:paraId="4F6977AD" w14:textId="4261BDDE" w:rsidR="009D3493" w:rsidRDefault="009D3493" w:rsidP="00DE5B80">
            <w:pPr>
              <w:ind w:firstLine="0"/>
              <w:rPr>
                <w:rtl/>
              </w:rPr>
            </w:pPr>
            <w:r>
              <w:rPr>
                <w:rtl/>
              </w:rPr>
              <w:t>מנהלת תחום יישומים בכיר, משרד התחבורה והבטיחות בדרכים</w:t>
            </w:r>
          </w:p>
        </w:tc>
      </w:tr>
      <w:tr w:rsidR="009D3493" w14:paraId="33CDBC75" w14:textId="77777777" w:rsidTr="009D3493">
        <w:tc>
          <w:tcPr>
            <w:tcW w:w="0" w:type="auto"/>
            <w:shd w:val="clear" w:color="auto" w:fill="auto"/>
          </w:tcPr>
          <w:p w14:paraId="39A0CABB" w14:textId="3ABDC2B1" w:rsidR="009D3493" w:rsidRDefault="009D3493" w:rsidP="00DE5B80">
            <w:pPr>
              <w:ind w:firstLine="0"/>
              <w:rPr>
                <w:rtl/>
              </w:rPr>
            </w:pPr>
            <w:r>
              <w:rPr>
                <w:rtl/>
              </w:rPr>
              <w:t>רון רוט</w:t>
            </w:r>
          </w:p>
        </w:tc>
        <w:tc>
          <w:tcPr>
            <w:tcW w:w="0" w:type="auto"/>
            <w:shd w:val="clear" w:color="auto" w:fill="auto"/>
          </w:tcPr>
          <w:p w14:paraId="688E38C7" w14:textId="1CE2E05C" w:rsidR="009D3493" w:rsidRDefault="009D3493" w:rsidP="00DE5B80">
            <w:pPr>
              <w:ind w:firstLine="0"/>
              <w:rPr>
                <w:rtl/>
              </w:rPr>
            </w:pPr>
            <w:r>
              <w:rPr>
                <w:rtl/>
              </w:rPr>
              <w:t>–</w:t>
            </w:r>
          </w:p>
        </w:tc>
        <w:tc>
          <w:tcPr>
            <w:tcW w:w="0" w:type="auto"/>
            <w:shd w:val="clear" w:color="auto" w:fill="auto"/>
          </w:tcPr>
          <w:p w14:paraId="33252A1F" w14:textId="46C5FE04" w:rsidR="009D3493" w:rsidRDefault="009D3493" w:rsidP="00DE5B80">
            <w:pPr>
              <w:ind w:firstLine="0"/>
              <w:rPr>
                <w:rtl/>
              </w:rPr>
            </w:pPr>
            <w:r>
              <w:rPr>
                <w:rtl/>
              </w:rPr>
              <w:t>הלשכה המשפטית, משרד הרווחה והביטחון החברתי</w:t>
            </w:r>
          </w:p>
        </w:tc>
      </w:tr>
      <w:tr w:rsidR="009D3493" w14:paraId="394F21EB" w14:textId="77777777" w:rsidTr="009D3493">
        <w:tc>
          <w:tcPr>
            <w:tcW w:w="0" w:type="auto"/>
            <w:shd w:val="clear" w:color="auto" w:fill="auto"/>
          </w:tcPr>
          <w:p w14:paraId="76C39C22" w14:textId="34AEBC11" w:rsidR="009D3493" w:rsidRDefault="009D3493" w:rsidP="00DE5B80">
            <w:pPr>
              <w:ind w:firstLine="0"/>
              <w:rPr>
                <w:rtl/>
              </w:rPr>
            </w:pPr>
            <w:r>
              <w:rPr>
                <w:rtl/>
              </w:rPr>
              <w:t>מוריאל אורדן</w:t>
            </w:r>
          </w:p>
        </w:tc>
        <w:tc>
          <w:tcPr>
            <w:tcW w:w="0" w:type="auto"/>
            <w:shd w:val="clear" w:color="auto" w:fill="auto"/>
          </w:tcPr>
          <w:p w14:paraId="4949B711" w14:textId="2E719F22" w:rsidR="009D3493" w:rsidRDefault="009D3493" w:rsidP="00DE5B80">
            <w:pPr>
              <w:ind w:firstLine="0"/>
              <w:rPr>
                <w:rtl/>
              </w:rPr>
            </w:pPr>
            <w:r>
              <w:rPr>
                <w:rtl/>
              </w:rPr>
              <w:t>–</w:t>
            </w:r>
          </w:p>
        </w:tc>
        <w:tc>
          <w:tcPr>
            <w:tcW w:w="0" w:type="auto"/>
            <w:shd w:val="clear" w:color="auto" w:fill="auto"/>
          </w:tcPr>
          <w:p w14:paraId="2C00E49D" w14:textId="57F2B5B7" w:rsidR="009D3493" w:rsidRDefault="009D3493" w:rsidP="00DE5B80">
            <w:pPr>
              <w:ind w:firstLine="0"/>
              <w:rPr>
                <w:rtl/>
              </w:rPr>
            </w:pPr>
            <w:r>
              <w:rPr>
                <w:rtl/>
              </w:rPr>
              <w:t>עוזרת ייעוץ משפטי, משרד החינוך</w:t>
            </w:r>
          </w:p>
        </w:tc>
      </w:tr>
      <w:tr w:rsidR="009D3493" w14:paraId="474FC137" w14:textId="77777777" w:rsidTr="009D3493">
        <w:tc>
          <w:tcPr>
            <w:tcW w:w="0" w:type="auto"/>
            <w:shd w:val="clear" w:color="auto" w:fill="auto"/>
          </w:tcPr>
          <w:p w14:paraId="2BD507C5" w14:textId="15320992" w:rsidR="009D3493" w:rsidRDefault="009D3493" w:rsidP="00DE5B80">
            <w:pPr>
              <w:ind w:firstLine="0"/>
              <w:rPr>
                <w:rtl/>
              </w:rPr>
            </w:pPr>
            <w:r>
              <w:rPr>
                <w:rtl/>
              </w:rPr>
              <w:t>יוסף פולסקי</w:t>
            </w:r>
          </w:p>
        </w:tc>
        <w:tc>
          <w:tcPr>
            <w:tcW w:w="0" w:type="auto"/>
            <w:shd w:val="clear" w:color="auto" w:fill="auto"/>
          </w:tcPr>
          <w:p w14:paraId="2697CA6A" w14:textId="3BA5E295" w:rsidR="009D3493" w:rsidRDefault="009D3493" w:rsidP="00DE5B80">
            <w:pPr>
              <w:ind w:firstLine="0"/>
              <w:rPr>
                <w:rtl/>
              </w:rPr>
            </w:pPr>
            <w:r>
              <w:rPr>
                <w:rtl/>
              </w:rPr>
              <w:t>–</w:t>
            </w:r>
          </w:p>
        </w:tc>
        <w:tc>
          <w:tcPr>
            <w:tcW w:w="0" w:type="auto"/>
            <w:shd w:val="clear" w:color="auto" w:fill="auto"/>
          </w:tcPr>
          <w:p w14:paraId="283D00AD" w14:textId="65F23EF9" w:rsidR="009D3493" w:rsidRDefault="009D3493" w:rsidP="00DE5B80">
            <w:pPr>
              <w:ind w:firstLine="0"/>
              <w:rPr>
                <w:rtl/>
              </w:rPr>
            </w:pPr>
            <w:r>
              <w:rPr>
                <w:rtl/>
              </w:rPr>
              <w:t>לשכה משפטית, המוסד לביטוח לאומי</w:t>
            </w:r>
          </w:p>
        </w:tc>
      </w:tr>
      <w:tr w:rsidR="009D3493" w14:paraId="3B88EA86" w14:textId="77777777" w:rsidTr="009D3493">
        <w:tc>
          <w:tcPr>
            <w:tcW w:w="0" w:type="auto"/>
            <w:shd w:val="clear" w:color="auto" w:fill="auto"/>
          </w:tcPr>
          <w:p w14:paraId="59B4490D" w14:textId="1966D64A" w:rsidR="009D3493" w:rsidRDefault="009D3493" w:rsidP="00DE5B80">
            <w:pPr>
              <w:ind w:firstLine="0"/>
              <w:rPr>
                <w:rtl/>
              </w:rPr>
            </w:pPr>
            <w:r>
              <w:rPr>
                <w:rtl/>
              </w:rPr>
              <w:t>עמית יוסוב עמיר</w:t>
            </w:r>
          </w:p>
        </w:tc>
        <w:tc>
          <w:tcPr>
            <w:tcW w:w="0" w:type="auto"/>
            <w:shd w:val="clear" w:color="auto" w:fill="auto"/>
          </w:tcPr>
          <w:p w14:paraId="74634B0A" w14:textId="193783B7" w:rsidR="009D3493" w:rsidRDefault="009D3493" w:rsidP="00DE5B80">
            <w:pPr>
              <w:ind w:firstLine="0"/>
              <w:rPr>
                <w:rtl/>
              </w:rPr>
            </w:pPr>
            <w:r>
              <w:rPr>
                <w:rtl/>
              </w:rPr>
              <w:t>–</w:t>
            </w:r>
          </w:p>
        </w:tc>
        <w:tc>
          <w:tcPr>
            <w:tcW w:w="0" w:type="auto"/>
            <w:shd w:val="clear" w:color="auto" w:fill="auto"/>
          </w:tcPr>
          <w:p w14:paraId="2042BE3D" w14:textId="01C4CB1E" w:rsidR="009D3493" w:rsidRDefault="009D3493" w:rsidP="00DE5B80">
            <w:pPr>
              <w:ind w:firstLine="0"/>
              <w:rPr>
                <w:rtl/>
              </w:rPr>
            </w:pPr>
            <w:r>
              <w:rPr>
                <w:rtl/>
              </w:rPr>
              <w:t>מחלקת ייעוץ וחקיקה, משרד המשפטים</w:t>
            </w:r>
          </w:p>
        </w:tc>
      </w:tr>
      <w:tr w:rsidR="009D3493" w14:paraId="0E2E893E" w14:textId="77777777" w:rsidTr="009D3493">
        <w:tc>
          <w:tcPr>
            <w:tcW w:w="0" w:type="auto"/>
            <w:shd w:val="clear" w:color="auto" w:fill="auto"/>
          </w:tcPr>
          <w:p w14:paraId="0E99F1A5" w14:textId="75B0E3E2" w:rsidR="009D3493" w:rsidRDefault="009D3493" w:rsidP="00DE5B80">
            <w:pPr>
              <w:ind w:firstLine="0"/>
              <w:rPr>
                <w:rtl/>
              </w:rPr>
            </w:pPr>
            <w:r>
              <w:rPr>
                <w:rtl/>
              </w:rPr>
              <w:t>איילת לרר לבנון</w:t>
            </w:r>
          </w:p>
        </w:tc>
        <w:tc>
          <w:tcPr>
            <w:tcW w:w="0" w:type="auto"/>
            <w:shd w:val="clear" w:color="auto" w:fill="auto"/>
          </w:tcPr>
          <w:p w14:paraId="42D80E0C" w14:textId="1E2358D5" w:rsidR="009D3493" w:rsidRDefault="009D3493" w:rsidP="00DE5B80">
            <w:pPr>
              <w:ind w:firstLine="0"/>
              <w:rPr>
                <w:rtl/>
              </w:rPr>
            </w:pPr>
            <w:r>
              <w:rPr>
                <w:rtl/>
              </w:rPr>
              <w:t>–</w:t>
            </w:r>
          </w:p>
        </w:tc>
        <w:tc>
          <w:tcPr>
            <w:tcW w:w="0" w:type="auto"/>
            <w:shd w:val="clear" w:color="auto" w:fill="auto"/>
          </w:tcPr>
          <w:p w14:paraId="759FCAA8" w14:textId="4D139402" w:rsidR="009D3493" w:rsidRDefault="009D3493" w:rsidP="00DE5B80">
            <w:pPr>
              <w:ind w:firstLine="0"/>
              <w:rPr>
                <w:rtl/>
              </w:rPr>
            </w:pPr>
            <w:r>
              <w:rPr>
                <w:rtl/>
              </w:rPr>
              <w:t>יועמ"ש המערך לאיכות ובטיחות הטיפול, קופת חולים מאוחדת</w:t>
            </w:r>
          </w:p>
        </w:tc>
      </w:tr>
      <w:tr w:rsidR="009D3493" w14:paraId="06816572" w14:textId="77777777" w:rsidTr="009D3493">
        <w:tc>
          <w:tcPr>
            <w:tcW w:w="0" w:type="auto"/>
            <w:shd w:val="clear" w:color="auto" w:fill="auto"/>
          </w:tcPr>
          <w:p w14:paraId="2A53CCE4" w14:textId="0321E626" w:rsidR="009D3493" w:rsidRDefault="009D3493" w:rsidP="00DE5B80">
            <w:pPr>
              <w:ind w:firstLine="0"/>
              <w:rPr>
                <w:rtl/>
              </w:rPr>
            </w:pPr>
            <w:r>
              <w:rPr>
                <w:rtl/>
              </w:rPr>
              <w:t>חן לוי</w:t>
            </w:r>
          </w:p>
        </w:tc>
        <w:tc>
          <w:tcPr>
            <w:tcW w:w="0" w:type="auto"/>
            <w:shd w:val="clear" w:color="auto" w:fill="auto"/>
          </w:tcPr>
          <w:p w14:paraId="6BE81799" w14:textId="4686F5FA" w:rsidR="009D3493" w:rsidRDefault="009D3493" w:rsidP="00DE5B80">
            <w:pPr>
              <w:ind w:firstLine="0"/>
              <w:rPr>
                <w:rtl/>
              </w:rPr>
            </w:pPr>
            <w:r>
              <w:rPr>
                <w:rtl/>
              </w:rPr>
              <w:t>–</w:t>
            </w:r>
          </w:p>
        </w:tc>
        <w:tc>
          <w:tcPr>
            <w:tcW w:w="0" w:type="auto"/>
            <w:shd w:val="clear" w:color="auto" w:fill="auto"/>
          </w:tcPr>
          <w:p w14:paraId="41DE4171" w14:textId="42975E2D" w:rsidR="009D3493" w:rsidRDefault="009D3493" w:rsidP="00DE5B80">
            <w:pPr>
              <w:ind w:firstLine="0"/>
              <w:rPr>
                <w:rtl/>
              </w:rPr>
            </w:pPr>
            <w:r>
              <w:rPr>
                <w:rtl/>
              </w:rPr>
              <w:t>מנהל רגולציה, קופת חולים מאוחדת</w:t>
            </w:r>
          </w:p>
        </w:tc>
      </w:tr>
      <w:tr w:rsidR="009D3493" w14:paraId="66B22D9F" w14:textId="77777777" w:rsidTr="009D3493">
        <w:tc>
          <w:tcPr>
            <w:tcW w:w="0" w:type="auto"/>
            <w:shd w:val="clear" w:color="auto" w:fill="auto"/>
          </w:tcPr>
          <w:p w14:paraId="2D1D6E47" w14:textId="4404B379" w:rsidR="009D3493" w:rsidRDefault="009D3493" w:rsidP="00DE5B80">
            <w:pPr>
              <w:ind w:firstLine="0"/>
              <w:rPr>
                <w:rtl/>
              </w:rPr>
            </w:pPr>
            <w:r>
              <w:rPr>
                <w:rtl/>
              </w:rPr>
              <w:t>יעל ניר</w:t>
            </w:r>
          </w:p>
        </w:tc>
        <w:tc>
          <w:tcPr>
            <w:tcW w:w="0" w:type="auto"/>
            <w:shd w:val="clear" w:color="auto" w:fill="auto"/>
          </w:tcPr>
          <w:p w14:paraId="5D1C658B" w14:textId="0365FB9B" w:rsidR="009D3493" w:rsidRDefault="009D3493" w:rsidP="00DE5B80">
            <w:pPr>
              <w:ind w:firstLine="0"/>
              <w:rPr>
                <w:rtl/>
              </w:rPr>
            </w:pPr>
            <w:r>
              <w:rPr>
                <w:rtl/>
              </w:rPr>
              <w:t>–</w:t>
            </w:r>
          </w:p>
        </w:tc>
        <w:tc>
          <w:tcPr>
            <w:tcW w:w="0" w:type="auto"/>
            <w:shd w:val="clear" w:color="auto" w:fill="auto"/>
          </w:tcPr>
          <w:p w14:paraId="257077D7" w14:textId="7A722A31" w:rsidR="009D3493" w:rsidRDefault="009D3493" w:rsidP="00DE5B80">
            <w:pPr>
              <w:ind w:firstLine="0"/>
              <w:rPr>
                <w:rtl/>
              </w:rPr>
            </w:pPr>
            <w:r>
              <w:rPr>
                <w:rtl/>
              </w:rPr>
              <w:t>מנהלת המחלקה ליישומים רפואיים, שירותי בריאות כללית</w:t>
            </w:r>
          </w:p>
        </w:tc>
      </w:tr>
      <w:tr w:rsidR="009D3493" w14:paraId="297AD608" w14:textId="77777777" w:rsidTr="009D3493">
        <w:tc>
          <w:tcPr>
            <w:tcW w:w="0" w:type="auto"/>
            <w:shd w:val="clear" w:color="auto" w:fill="auto"/>
          </w:tcPr>
          <w:p w14:paraId="5C8D27A5" w14:textId="08C9A58C" w:rsidR="009D3493" w:rsidRDefault="009D3493" w:rsidP="00DE5B80">
            <w:pPr>
              <w:ind w:firstLine="0"/>
              <w:rPr>
                <w:rtl/>
              </w:rPr>
            </w:pPr>
            <w:r>
              <w:rPr>
                <w:rtl/>
              </w:rPr>
              <w:t>אשר רוכברגר</w:t>
            </w:r>
          </w:p>
        </w:tc>
        <w:tc>
          <w:tcPr>
            <w:tcW w:w="0" w:type="auto"/>
            <w:shd w:val="clear" w:color="auto" w:fill="auto"/>
          </w:tcPr>
          <w:p w14:paraId="2E36BA96" w14:textId="3AE09632" w:rsidR="009D3493" w:rsidRDefault="009D3493" w:rsidP="00DE5B80">
            <w:pPr>
              <w:ind w:firstLine="0"/>
              <w:rPr>
                <w:rtl/>
              </w:rPr>
            </w:pPr>
            <w:r>
              <w:rPr>
                <w:rtl/>
              </w:rPr>
              <w:t>–</w:t>
            </w:r>
          </w:p>
        </w:tc>
        <w:tc>
          <w:tcPr>
            <w:tcW w:w="0" w:type="auto"/>
            <w:shd w:val="clear" w:color="auto" w:fill="auto"/>
          </w:tcPr>
          <w:p w14:paraId="04A0D793" w14:textId="54EEC7B1" w:rsidR="009D3493" w:rsidRDefault="009D3493" w:rsidP="00DE5B80">
            <w:pPr>
              <w:ind w:firstLine="0"/>
              <w:rPr>
                <w:rtl/>
              </w:rPr>
            </w:pPr>
            <w:r>
              <w:rPr>
                <w:rtl/>
              </w:rPr>
              <w:t>פעיל, בית איזי שפירא</w:t>
            </w:r>
          </w:p>
        </w:tc>
      </w:tr>
    </w:tbl>
    <w:p w14:paraId="3A4A5E73" w14:textId="77777777" w:rsidR="009D3493" w:rsidRDefault="009D3493" w:rsidP="00DE5B80">
      <w:pPr>
        <w:ind w:firstLine="0"/>
        <w:rPr>
          <w:rtl/>
        </w:rPr>
      </w:pPr>
    </w:p>
    <w:p w14:paraId="1294CB7F" w14:textId="77777777" w:rsidR="00C9008A" w:rsidRPr="008713A4" w:rsidRDefault="00C9008A" w:rsidP="00DE5B80">
      <w:pPr>
        <w:ind w:firstLine="0"/>
        <w:rPr>
          <w:rtl/>
        </w:rPr>
      </w:pPr>
    </w:p>
    <w:p w14:paraId="0F50ACD7" w14:textId="50E005EA" w:rsidR="009D3493" w:rsidRPr="008713A4" w:rsidRDefault="009D3493" w:rsidP="009D3493">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4479"/>
      </w:tblGrid>
      <w:tr w:rsidR="009D3493" w14:paraId="1EF304C2" w14:textId="77777777" w:rsidTr="00130C0B">
        <w:tc>
          <w:tcPr>
            <w:tcW w:w="0" w:type="auto"/>
            <w:shd w:val="clear" w:color="auto" w:fill="auto"/>
          </w:tcPr>
          <w:p w14:paraId="5B4B7EEB" w14:textId="77777777" w:rsidR="009D3493" w:rsidRDefault="009D3493" w:rsidP="00130C0B">
            <w:pPr>
              <w:ind w:firstLine="0"/>
              <w:rPr>
                <w:rtl/>
              </w:rPr>
            </w:pPr>
            <w:r>
              <w:rPr>
                <w:rtl/>
              </w:rPr>
              <w:t>גאיה עופר</w:t>
            </w:r>
          </w:p>
        </w:tc>
        <w:tc>
          <w:tcPr>
            <w:tcW w:w="0" w:type="auto"/>
            <w:shd w:val="clear" w:color="auto" w:fill="auto"/>
          </w:tcPr>
          <w:p w14:paraId="7A50F507" w14:textId="77777777" w:rsidR="009D3493" w:rsidRDefault="009D3493" w:rsidP="00130C0B">
            <w:pPr>
              <w:ind w:firstLine="0"/>
              <w:rPr>
                <w:rtl/>
              </w:rPr>
            </w:pPr>
            <w:r>
              <w:rPr>
                <w:rtl/>
              </w:rPr>
              <w:t>–</w:t>
            </w:r>
          </w:p>
        </w:tc>
        <w:tc>
          <w:tcPr>
            <w:tcW w:w="0" w:type="auto"/>
            <w:shd w:val="clear" w:color="auto" w:fill="auto"/>
          </w:tcPr>
          <w:p w14:paraId="0ED510D2" w14:textId="77777777" w:rsidR="009D3493" w:rsidRDefault="009D3493" w:rsidP="00130C0B">
            <w:pPr>
              <w:ind w:firstLine="0"/>
              <w:rPr>
                <w:rtl/>
              </w:rPr>
            </w:pPr>
            <w:r>
              <w:rPr>
                <w:rtl/>
              </w:rPr>
              <w:t>רכזת בריאות, אגף התקציבים, משרד האוצר</w:t>
            </w:r>
          </w:p>
        </w:tc>
      </w:tr>
      <w:tr w:rsidR="009D3493" w14:paraId="7DE789DC" w14:textId="77777777" w:rsidTr="00130C0B">
        <w:tc>
          <w:tcPr>
            <w:tcW w:w="0" w:type="auto"/>
            <w:shd w:val="clear" w:color="auto" w:fill="auto"/>
          </w:tcPr>
          <w:p w14:paraId="6C0A505A" w14:textId="77777777" w:rsidR="009D3493" w:rsidRDefault="009D3493" w:rsidP="00130C0B">
            <w:pPr>
              <w:ind w:firstLine="0"/>
              <w:rPr>
                <w:rtl/>
              </w:rPr>
            </w:pPr>
            <w:r>
              <w:rPr>
                <w:rtl/>
              </w:rPr>
              <w:t xml:space="preserve">מיכל </w:t>
            </w:r>
            <w:proofErr w:type="spellStart"/>
            <w:r>
              <w:rPr>
                <w:rtl/>
              </w:rPr>
              <w:t>ילובסקי</w:t>
            </w:r>
            <w:proofErr w:type="spellEnd"/>
            <w:r>
              <w:rPr>
                <w:rtl/>
              </w:rPr>
              <w:t xml:space="preserve"> שדה</w:t>
            </w:r>
          </w:p>
        </w:tc>
        <w:tc>
          <w:tcPr>
            <w:tcW w:w="0" w:type="auto"/>
            <w:shd w:val="clear" w:color="auto" w:fill="auto"/>
          </w:tcPr>
          <w:p w14:paraId="62B990A4" w14:textId="77777777" w:rsidR="009D3493" w:rsidRDefault="009D3493" w:rsidP="00130C0B">
            <w:pPr>
              <w:ind w:firstLine="0"/>
              <w:rPr>
                <w:rtl/>
              </w:rPr>
            </w:pPr>
            <w:r>
              <w:rPr>
                <w:rtl/>
              </w:rPr>
              <w:t>–</w:t>
            </w:r>
          </w:p>
        </w:tc>
        <w:tc>
          <w:tcPr>
            <w:tcW w:w="0" w:type="auto"/>
            <w:shd w:val="clear" w:color="auto" w:fill="auto"/>
          </w:tcPr>
          <w:p w14:paraId="03EEDED7" w14:textId="77777777" w:rsidR="009D3493" w:rsidRDefault="009D3493" w:rsidP="00130C0B">
            <w:pPr>
              <w:ind w:firstLine="0"/>
              <w:rPr>
                <w:rtl/>
              </w:rPr>
            </w:pPr>
            <w:r>
              <w:rPr>
                <w:rtl/>
              </w:rPr>
              <w:t>יועצת משפטית, משרד הרווחה והביטחון החברתי</w:t>
            </w:r>
          </w:p>
        </w:tc>
      </w:tr>
      <w:tr w:rsidR="009D3493" w14:paraId="4EA4DF3A" w14:textId="77777777" w:rsidTr="00130C0B">
        <w:tc>
          <w:tcPr>
            <w:tcW w:w="0" w:type="auto"/>
            <w:shd w:val="clear" w:color="auto" w:fill="auto"/>
          </w:tcPr>
          <w:p w14:paraId="36A0C01F" w14:textId="77777777" w:rsidR="009D3493" w:rsidRDefault="009D3493" w:rsidP="00130C0B">
            <w:pPr>
              <w:ind w:firstLine="0"/>
              <w:rPr>
                <w:rtl/>
              </w:rPr>
            </w:pPr>
            <w:r>
              <w:rPr>
                <w:rtl/>
              </w:rPr>
              <w:t xml:space="preserve">רותי </w:t>
            </w:r>
            <w:proofErr w:type="spellStart"/>
            <w:r>
              <w:rPr>
                <w:rtl/>
              </w:rPr>
              <w:t>פרמינגר</w:t>
            </w:r>
            <w:proofErr w:type="spellEnd"/>
          </w:p>
        </w:tc>
        <w:tc>
          <w:tcPr>
            <w:tcW w:w="0" w:type="auto"/>
            <w:shd w:val="clear" w:color="auto" w:fill="auto"/>
          </w:tcPr>
          <w:p w14:paraId="4FF74133" w14:textId="77777777" w:rsidR="009D3493" w:rsidRDefault="009D3493" w:rsidP="00130C0B">
            <w:pPr>
              <w:ind w:firstLine="0"/>
              <w:rPr>
                <w:rtl/>
              </w:rPr>
            </w:pPr>
            <w:r>
              <w:rPr>
                <w:rtl/>
              </w:rPr>
              <w:t>–</w:t>
            </w:r>
          </w:p>
        </w:tc>
        <w:tc>
          <w:tcPr>
            <w:tcW w:w="0" w:type="auto"/>
            <w:shd w:val="clear" w:color="auto" w:fill="auto"/>
          </w:tcPr>
          <w:p w14:paraId="5B8D167F" w14:textId="77777777" w:rsidR="009D3493" w:rsidRDefault="009D3493" w:rsidP="00130C0B">
            <w:pPr>
              <w:ind w:firstLine="0"/>
              <w:rPr>
                <w:rtl/>
              </w:rPr>
            </w:pPr>
            <w:r>
              <w:rPr>
                <w:rtl/>
              </w:rPr>
              <w:t>יועצת משפטית, ארגון 'הצעד הבא'</w:t>
            </w:r>
          </w:p>
        </w:tc>
      </w:tr>
    </w:tbl>
    <w:p w14:paraId="2E7972AC" w14:textId="77777777" w:rsidR="00E64116" w:rsidRDefault="00E64116" w:rsidP="00DE5B80">
      <w:pPr>
        <w:ind w:firstLine="0"/>
        <w:rPr>
          <w:rtl/>
        </w:rPr>
      </w:pPr>
    </w:p>
    <w:p w14:paraId="0430F559" w14:textId="77777777" w:rsidR="00D37550" w:rsidRDefault="00D37550" w:rsidP="00DE5B80">
      <w:pPr>
        <w:ind w:firstLine="0"/>
        <w:rPr>
          <w:rtl/>
        </w:rPr>
      </w:pPr>
    </w:p>
    <w:p w14:paraId="0CFF4A84" w14:textId="77777777" w:rsidR="00530D6E" w:rsidRDefault="00530D6E" w:rsidP="00DE5B80">
      <w:pPr>
        <w:ind w:firstLine="0"/>
        <w:rPr>
          <w:rtl/>
        </w:rPr>
      </w:pPr>
    </w:p>
    <w:p w14:paraId="7B70CA28" w14:textId="77777777" w:rsidR="00530D6E" w:rsidRPr="008713A4" w:rsidRDefault="00530D6E" w:rsidP="00DE5B80">
      <w:pPr>
        <w:ind w:firstLine="0"/>
        <w:rPr>
          <w:rtl/>
        </w:rPr>
      </w:pPr>
    </w:p>
    <w:p w14:paraId="65410809"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1CFFEC32" w14:textId="185F4D2E" w:rsidR="00EB6C57" w:rsidRPr="009D3493" w:rsidRDefault="00EB6C57" w:rsidP="00D40A29">
      <w:pPr>
        <w:ind w:firstLine="0"/>
        <w:rPr>
          <w:rtl/>
        </w:rPr>
      </w:pPr>
      <w:r w:rsidRPr="009D3493">
        <w:rPr>
          <w:rFonts w:hint="cs"/>
          <w:rtl/>
        </w:rPr>
        <w:t>אילת וולברג</w:t>
      </w:r>
    </w:p>
    <w:p w14:paraId="06248E73" w14:textId="77777777" w:rsidR="00E64116" w:rsidRPr="008713A4" w:rsidRDefault="00E64116" w:rsidP="00DE5B80">
      <w:pPr>
        <w:ind w:firstLine="0"/>
        <w:rPr>
          <w:rtl/>
        </w:rPr>
      </w:pPr>
    </w:p>
    <w:p w14:paraId="43799224" w14:textId="2F56EA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9E84A0B" w14:textId="409D0928" w:rsidR="00E64116" w:rsidRPr="008713A4" w:rsidRDefault="00EB6C57" w:rsidP="00D40A29">
      <w:pPr>
        <w:ind w:firstLine="0"/>
        <w:rPr>
          <w:u w:val="single"/>
        </w:rPr>
      </w:pPr>
      <w:r>
        <w:rPr>
          <w:rtl/>
        </w:rPr>
        <w:t>מיכל דיבנר כרמל</w:t>
      </w:r>
    </w:p>
    <w:p w14:paraId="4F6D4F1A" w14:textId="77777777" w:rsidR="00E64116" w:rsidRPr="008713A4" w:rsidRDefault="00E64116" w:rsidP="00DE5B80">
      <w:pPr>
        <w:ind w:firstLine="0"/>
        <w:rPr>
          <w:rtl/>
        </w:rPr>
      </w:pPr>
    </w:p>
    <w:p w14:paraId="2F8080B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D7F33B" w14:textId="43D59295" w:rsidR="00E64116" w:rsidRDefault="00EB6C57" w:rsidP="008320F6">
      <w:pPr>
        <w:ind w:firstLine="0"/>
        <w:rPr>
          <w:rtl/>
        </w:rPr>
      </w:pPr>
      <w:r>
        <w:rPr>
          <w:rFonts w:hint="cs"/>
          <w:rtl/>
        </w:rPr>
        <w:t>סמדר לביא, חבר תרגומים</w:t>
      </w:r>
    </w:p>
    <w:p w14:paraId="0FB61906" w14:textId="77777777" w:rsidR="00EB6C57" w:rsidRDefault="00EB6C57" w:rsidP="008320F6">
      <w:pPr>
        <w:ind w:firstLine="0"/>
        <w:rPr>
          <w:rtl/>
        </w:rPr>
      </w:pPr>
    </w:p>
    <w:p w14:paraId="714F9296" w14:textId="77777777" w:rsidR="00C9008A" w:rsidRDefault="00C9008A" w:rsidP="008320F6">
      <w:pPr>
        <w:ind w:firstLine="0"/>
        <w:rPr>
          <w:rtl/>
        </w:rPr>
      </w:pPr>
    </w:p>
    <w:p w14:paraId="45ABDF8B" w14:textId="77777777" w:rsidR="00EB6C57" w:rsidRPr="00AE093B" w:rsidRDefault="00EB6C57" w:rsidP="00EB6C57">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62D92214" w14:textId="77777777" w:rsidR="00EB6C57" w:rsidRDefault="00EB6C57" w:rsidP="008320F6">
      <w:pPr>
        <w:ind w:firstLine="0"/>
        <w:rPr>
          <w:rtl/>
        </w:rPr>
      </w:pPr>
    </w:p>
    <w:p w14:paraId="5AF333A9" w14:textId="3F11B38F" w:rsidR="00EB6C57" w:rsidRDefault="00EB6C57">
      <w:pPr>
        <w:bidi w:val="0"/>
        <w:spacing w:line="240" w:lineRule="auto"/>
        <w:ind w:firstLine="0"/>
        <w:jc w:val="left"/>
        <w:rPr>
          <w:rtl/>
        </w:rPr>
      </w:pPr>
      <w:r>
        <w:rPr>
          <w:rtl/>
        </w:rPr>
        <w:br w:type="page"/>
      </w:r>
    </w:p>
    <w:p w14:paraId="252254A2" w14:textId="337C298C" w:rsidR="00EB6C57" w:rsidRDefault="00EB6C57" w:rsidP="00EB6C57">
      <w:pPr>
        <w:pStyle w:val="a6"/>
        <w:keepNext/>
        <w:rPr>
          <w:rtl/>
        </w:rPr>
      </w:pPr>
      <w:bookmarkStart w:id="1" w:name="ET_subject_644785_3"/>
      <w:r w:rsidRPr="00EB6C57">
        <w:rPr>
          <w:rStyle w:val="TagStyle"/>
          <w:rtl/>
        </w:rPr>
        <w:lastRenderedPageBreak/>
        <w:t xml:space="preserve"> &lt;&lt; נושא &gt;&gt; </w:t>
      </w:r>
      <w:r>
        <w:rPr>
          <w:rtl/>
        </w:rPr>
        <w:t xml:space="preserve">הצעת חוק ניוד מידע רפואי (תיקון </w:t>
      </w:r>
      <w:r w:rsidR="0022064B">
        <w:rPr>
          <w:rtl/>
        </w:rPr>
        <w:t>–</w:t>
      </w:r>
      <w:r w:rsidR="0022064B">
        <w:rPr>
          <w:rFonts w:hint="cs"/>
          <w:rtl/>
        </w:rPr>
        <w:t xml:space="preserve"> </w:t>
      </w:r>
      <w:r>
        <w:rPr>
          <w:rtl/>
        </w:rPr>
        <w:t>הוספת גופים ציבוריים), התשפ"ה-2024, פ/4981/25</w:t>
      </w:r>
      <w:r w:rsidRPr="00EB6C57">
        <w:rPr>
          <w:rStyle w:val="TagStyle"/>
          <w:rtl/>
        </w:rPr>
        <w:t xml:space="preserve"> &lt;&lt; נושא &gt;&gt;</w:t>
      </w:r>
      <w:r w:rsidR="005D7AAB">
        <w:rPr>
          <w:rtl/>
        </w:rPr>
        <w:t xml:space="preserve"> </w:t>
      </w:r>
      <w:bookmarkEnd w:id="1"/>
    </w:p>
    <w:p w14:paraId="0DD22A06" w14:textId="77777777" w:rsidR="00EB6C57" w:rsidRDefault="00EB6C57" w:rsidP="00EB6C57">
      <w:pPr>
        <w:pStyle w:val="KeepWithNext"/>
        <w:rPr>
          <w:rtl/>
        </w:rPr>
      </w:pPr>
    </w:p>
    <w:p w14:paraId="7E6AE34F" w14:textId="77777777" w:rsidR="00EB6C57" w:rsidRDefault="00EB6C57" w:rsidP="00EB6C57">
      <w:pPr>
        <w:rPr>
          <w:rtl/>
        </w:rPr>
      </w:pPr>
    </w:p>
    <w:p w14:paraId="2896CA08" w14:textId="5CB67AC9" w:rsidR="00EB6C57" w:rsidRDefault="00EB6C57" w:rsidP="00EB6C57">
      <w:pPr>
        <w:pStyle w:val="af6"/>
        <w:keepNext/>
        <w:rPr>
          <w:rtl/>
        </w:rPr>
      </w:pPr>
      <w:bookmarkStart w:id="2" w:name="ET_yor_6447_4"/>
      <w:r w:rsidRPr="00EB6C57">
        <w:rPr>
          <w:rStyle w:val="TagStyle"/>
          <w:rtl/>
        </w:rPr>
        <w:t xml:space="preserve"> &lt;&lt; יור &gt;&gt; </w:t>
      </w:r>
      <w:r>
        <w:rPr>
          <w:rtl/>
        </w:rPr>
        <w:t xml:space="preserve">היו"ר יונתן </w:t>
      </w:r>
      <w:proofErr w:type="spellStart"/>
      <w:r>
        <w:rPr>
          <w:rtl/>
        </w:rPr>
        <w:t>מישרקי</w:t>
      </w:r>
      <w:proofErr w:type="spellEnd"/>
      <w:r>
        <w:rPr>
          <w:rtl/>
        </w:rPr>
        <w:t>:</w:t>
      </w:r>
      <w:r w:rsidRPr="00EB6C57">
        <w:rPr>
          <w:rStyle w:val="TagStyle"/>
          <w:rtl/>
        </w:rPr>
        <w:t xml:space="preserve"> &lt;&lt; יור &gt;&gt;</w:t>
      </w:r>
      <w:r w:rsidR="005D7AAB">
        <w:rPr>
          <w:rtl/>
        </w:rPr>
        <w:t xml:space="preserve"> </w:t>
      </w:r>
      <w:bookmarkEnd w:id="2"/>
    </w:p>
    <w:p w14:paraId="56FD2249" w14:textId="77777777" w:rsidR="00EB6C57" w:rsidRDefault="00EB6C57" w:rsidP="00EB6C57">
      <w:pPr>
        <w:pStyle w:val="KeepWithNext"/>
        <w:rPr>
          <w:rtl/>
          <w:lang w:eastAsia="he-IL"/>
        </w:rPr>
      </w:pPr>
    </w:p>
    <w:p w14:paraId="095ADAAA" w14:textId="3372C3C7" w:rsidR="00EB6C57" w:rsidRDefault="002050E6" w:rsidP="00EB6C57">
      <w:pPr>
        <w:rPr>
          <w:rtl/>
          <w:lang w:eastAsia="he-IL"/>
        </w:rPr>
      </w:pPr>
      <w:r>
        <w:rPr>
          <w:rFonts w:hint="cs"/>
          <w:rtl/>
          <w:lang w:eastAsia="he-IL"/>
        </w:rPr>
        <w:t xml:space="preserve">שלום לכולם. אני מתכבד לפתוח את ישיבת ועדת הבריאות, נעסוק </w:t>
      </w:r>
      <w:bookmarkStart w:id="3" w:name="_ETM_Q1_63828"/>
      <w:bookmarkEnd w:id="3"/>
      <w:r>
        <w:rPr>
          <w:rFonts w:hint="cs"/>
          <w:rtl/>
          <w:lang w:eastAsia="he-IL"/>
        </w:rPr>
        <w:t xml:space="preserve">הבוקר בהצעת חוק ניוד מידע רפואי (תיקון </w:t>
      </w:r>
      <w:r>
        <w:rPr>
          <w:rtl/>
          <w:lang w:eastAsia="he-IL"/>
        </w:rPr>
        <w:t>–</w:t>
      </w:r>
      <w:r>
        <w:rPr>
          <w:rFonts w:hint="cs"/>
          <w:rtl/>
          <w:lang w:eastAsia="he-IL"/>
        </w:rPr>
        <w:t xml:space="preserve"> הוספת גופים </w:t>
      </w:r>
      <w:bookmarkStart w:id="4" w:name="_ETM_Q1_67445"/>
      <w:bookmarkEnd w:id="4"/>
      <w:r>
        <w:rPr>
          <w:rFonts w:hint="cs"/>
          <w:rtl/>
          <w:lang w:eastAsia="he-IL"/>
        </w:rPr>
        <w:t xml:space="preserve">ציבוריים), התשפ"ה-2024, שלי ושל חבר הכנסת ארז מלול. </w:t>
      </w:r>
      <w:bookmarkStart w:id="5" w:name="_ETM_Q1_74164"/>
      <w:bookmarkEnd w:id="5"/>
    </w:p>
    <w:p w14:paraId="6C2F3562" w14:textId="77777777" w:rsidR="002050E6" w:rsidRDefault="002050E6" w:rsidP="00EB6C57">
      <w:pPr>
        <w:rPr>
          <w:rtl/>
          <w:lang w:eastAsia="he-IL"/>
        </w:rPr>
      </w:pPr>
      <w:bookmarkStart w:id="6" w:name="_ETM_Q1_74827"/>
      <w:bookmarkStart w:id="7" w:name="_ETM_Q1_74878"/>
      <w:bookmarkEnd w:id="6"/>
      <w:bookmarkEnd w:id="7"/>
    </w:p>
    <w:p w14:paraId="627D8D96" w14:textId="3D52C191" w:rsidR="002050E6" w:rsidRDefault="002050E6" w:rsidP="00EB6C57">
      <w:pPr>
        <w:rPr>
          <w:rtl/>
          <w:lang w:eastAsia="he-IL"/>
        </w:rPr>
      </w:pPr>
      <w:bookmarkStart w:id="8" w:name="_ETM_Q1_74987"/>
      <w:bookmarkStart w:id="9" w:name="_ETM_Q1_75022"/>
      <w:bookmarkEnd w:id="8"/>
      <w:bookmarkEnd w:id="9"/>
      <w:r>
        <w:rPr>
          <w:rFonts w:hint="cs"/>
          <w:rtl/>
          <w:lang w:eastAsia="he-IL"/>
        </w:rPr>
        <w:t xml:space="preserve">אני מבקש לפתוח את הישיבה הזו בתפילה לשובם הביתה במהרה של כל החטופים, מי לשיקום ולקבורה ראויה בעזרת </w:t>
      </w:r>
      <w:bookmarkStart w:id="10" w:name="_ETM_Q1_83256"/>
      <w:bookmarkEnd w:id="10"/>
      <w:r>
        <w:rPr>
          <w:rFonts w:hint="cs"/>
          <w:rtl/>
          <w:lang w:eastAsia="he-IL"/>
        </w:rPr>
        <w:t>ה' במהרה</w:t>
      </w:r>
      <w:r w:rsidR="0022064B">
        <w:rPr>
          <w:rFonts w:hint="cs"/>
          <w:rtl/>
          <w:lang w:eastAsia="he-IL"/>
        </w:rPr>
        <w:t>,</w:t>
      </w:r>
      <w:r>
        <w:rPr>
          <w:rFonts w:hint="cs"/>
          <w:rtl/>
          <w:lang w:eastAsia="he-IL"/>
        </w:rPr>
        <w:t xml:space="preserve"> וכן בתפילה לרפואתם השלמה של כלל הפצועים.</w:t>
      </w:r>
    </w:p>
    <w:p w14:paraId="532A44EE" w14:textId="77777777" w:rsidR="002050E6" w:rsidRDefault="002050E6" w:rsidP="00EB6C57">
      <w:pPr>
        <w:rPr>
          <w:rtl/>
          <w:lang w:eastAsia="he-IL"/>
        </w:rPr>
      </w:pPr>
      <w:bookmarkStart w:id="11" w:name="_ETM_Q1_87414"/>
      <w:bookmarkStart w:id="12" w:name="_ETM_Q1_87451"/>
      <w:bookmarkEnd w:id="11"/>
      <w:bookmarkEnd w:id="12"/>
    </w:p>
    <w:p w14:paraId="6C070FE4" w14:textId="2AD8AC1F" w:rsidR="002050E6" w:rsidRDefault="002050E6" w:rsidP="00EB6C57">
      <w:pPr>
        <w:rPr>
          <w:rtl/>
          <w:lang w:eastAsia="he-IL"/>
        </w:rPr>
      </w:pPr>
      <w:bookmarkStart w:id="13" w:name="_ETM_Q1_87566"/>
      <w:bookmarkStart w:id="14" w:name="_ETM_Q1_87598"/>
      <w:bookmarkEnd w:id="13"/>
      <w:bookmarkEnd w:id="14"/>
      <w:r>
        <w:rPr>
          <w:rFonts w:hint="cs"/>
          <w:rtl/>
          <w:lang w:eastAsia="he-IL"/>
        </w:rPr>
        <w:t xml:space="preserve">גברתי היועצת </w:t>
      </w:r>
      <w:bookmarkStart w:id="15" w:name="_ETM_Q1_88847"/>
      <w:bookmarkEnd w:id="15"/>
      <w:r>
        <w:rPr>
          <w:rFonts w:hint="cs"/>
          <w:rtl/>
          <w:lang w:eastAsia="he-IL"/>
        </w:rPr>
        <w:t xml:space="preserve">המשפטית, אנחנו חותרים היום להגיע כבר להצבעות לקריאה ראשונה. גם </w:t>
      </w:r>
      <w:bookmarkStart w:id="16" w:name="_ETM_Q1_93675"/>
      <w:bookmarkEnd w:id="16"/>
      <w:r>
        <w:rPr>
          <w:rFonts w:hint="cs"/>
          <w:rtl/>
          <w:lang w:eastAsia="he-IL"/>
        </w:rPr>
        <w:t xml:space="preserve">אם אנחנו נצא מכאן בתחושה שלא סיימנו את הכול, אנחנו מזכירים, יש עוד הכנה לקריאה שנייה ושלישית, למרות שאנחנו די </w:t>
      </w:r>
      <w:bookmarkStart w:id="17" w:name="_ETM_Q1_100015"/>
      <w:bookmarkEnd w:id="17"/>
      <w:r>
        <w:rPr>
          <w:rFonts w:hint="cs"/>
          <w:rtl/>
          <w:lang w:eastAsia="he-IL"/>
        </w:rPr>
        <w:t xml:space="preserve">מגובשים אחרי ששמענו פה את כלל הגופים. אני מזכיר </w:t>
      </w:r>
      <w:bookmarkStart w:id="18" w:name="_ETM_Q1_106814"/>
      <w:bookmarkEnd w:id="18"/>
      <w:r>
        <w:rPr>
          <w:rFonts w:hint="cs"/>
          <w:rtl/>
          <w:lang w:eastAsia="he-IL"/>
        </w:rPr>
        <w:t xml:space="preserve">גם שבחקיקה הזו יש סעיף שמסמיך את השר או </w:t>
      </w:r>
      <w:bookmarkStart w:id="19" w:name="_ETM_Q1_106871"/>
      <w:bookmarkEnd w:id="19"/>
      <w:r>
        <w:rPr>
          <w:rFonts w:hint="cs"/>
          <w:rtl/>
          <w:lang w:eastAsia="he-IL"/>
        </w:rPr>
        <w:t xml:space="preserve">השרים לתקן בצו </w:t>
      </w:r>
      <w:r w:rsidR="00997182">
        <w:rPr>
          <w:rFonts w:hint="cs"/>
          <w:rtl/>
          <w:lang w:eastAsia="he-IL"/>
        </w:rPr>
        <w:t xml:space="preserve">או להוסיף גופים בצו בהמשך. חשוב לנו </w:t>
      </w:r>
      <w:bookmarkStart w:id="20" w:name="_ETM_Q1_113683"/>
      <w:bookmarkEnd w:id="20"/>
      <w:r w:rsidR="00997182">
        <w:rPr>
          <w:rFonts w:hint="cs"/>
          <w:rtl/>
          <w:lang w:eastAsia="he-IL"/>
        </w:rPr>
        <w:t xml:space="preserve">מאוד מאוד להתקדם עם מה שכבר מבושל כרגע. </w:t>
      </w:r>
    </w:p>
    <w:p w14:paraId="04A8A169" w14:textId="77777777" w:rsidR="00997182" w:rsidRDefault="00997182" w:rsidP="00EB6C57">
      <w:pPr>
        <w:rPr>
          <w:rtl/>
          <w:lang w:eastAsia="he-IL"/>
        </w:rPr>
      </w:pPr>
      <w:bookmarkStart w:id="21" w:name="_ETM_Q1_116050"/>
      <w:bookmarkStart w:id="22" w:name="_ETM_Q1_116102"/>
      <w:bookmarkEnd w:id="21"/>
      <w:bookmarkEnd w:id="22"/>
    </w:p>
    <w:p w14:paraId="749511A7" w14:textId="473374BD" w:rsidR="00997182" w:rsidRDefault="00997182" w:rsidP="00997182">
      <w:pPr>
        <w:pStyle w:val="a4"/>
        <w:keepNext/>
        <w:rPr>
          <w:rtl/>
        </w:rPr>
      </w:pPr>
      <w:bookmarkStart w:id="23" w:name="ET_speaker_אילת_וולברג_4"/>
      <w:r w:rsidRPr="00997182">
        <w:rPr>
          <w:rStyle w:val="TagStyle"/>
          <w:rtl/>
        </w:rPr>
        <w:t xml:space="preserve"> &lt;&lt; דובר &gt;&gt; </w:t>
      </w:r>
      <w:r>
        <w:rPr>
          <w:rtl/>
        </w:rPr>
        <w:t>אילת וולברג:</w:t>
      </w:r>
      <w:r w:rsidRPr="00997182">
        <w:rPr>
          <w:rStyle w:val="TagStyle"/>
          <w:rtl/>
        </w:rPr>
        <w:t xml:space="preserve"> &lt;&lt; דובר &gt;&gt;</w:t>
      </w:r>
      <w:r w:rsidR="005D7AAB">
        <w:rPr>
          <w:rtl/>
        </w:rPr>
        <w:t xml:space="preserve"> </w:t>
      </w:r>
      <w:bookmarkEnd w:id="23"/>
    </w:p>
    <w:p w14:paraId="5FF1CED3" w14:textId="77777777" w:rsidR="00997182" w:rsidRDefault="00997182" w:rsidP="00997182">
      <w:pPr>
        <w:pStyle w:val="KeepWithNext"/>
        <w:rPr>
          <w:rtl/>
          <w:lang w:eastAsia="he-IL"/>
        </w:rPr>
      </w:pPr>
    </w:p>
    <w:p w14:paraId="4D2AE237" w14:textId="5C7158F5" w:rsidR="00997182" w:rsidRDefault="00997182" w:rsidP="00997182">
      <w:pPr>
        <w:rPr>
          <w:rtl/>
          <w:lang w:eastAsia="he-IL"/>
        </w:rPr>
      </w:pPr>
      <w:bookmarkStart w:id="24" w:name="_ETM_Q1_117827"/>
      <w:bookmarkStart w:id="25" w:name="_ETM_Q1_117850"/>
      <w:bookmarkEnd w:id="24"/>
      <w:bookmarkEnd w:id="25"/>
      <w:r>
        <w:rPr>
          <w:rFonts w:hint="cs"/>
          <w:rtl/>
          <w:lang w:eastAsia="he-IL"/>
        </w:rPr>
        <w:t xml:space="preserve">רק לפני </w:t>
      </w:r>
      <w:bookmarkStart w:id="26" w:name="_ETM_Q1_123843"/>
      <w:bookmarkEnd w:id="26"/>
      <w:r>
        <w:rPr>
          <w:rFonts w:hint="cs"/>
          <w:rtl/>
          <w:lang w:eastAsia="he-IL"/>
        </w:rPr>
        <w:t xml:space="preserve">שנתחיל, כדי שלא נשכח, לעניין העלות התקציבית של ההצעה. בדיון </w:t>
      </w:r>
      <w:bookmarkStart w:id="27" w:name="_ETM_Q1_124931"/>
      <w:bookmarkEnd w:id="27"/>
      <w:r>
        <w:rPr>
          <w:rFonts w:hint="cs"/>
          <w:rtl/>
          <w:lang w:eastAsia="he-IL"/>
        </w:rPr>
        <w:t xml:space="preserve">הקודם האוצר ציין שכל גוף אמור לשאת בעלות הכניסה </w:t>
      </w:r>
      <w:bookmarkStart w:id="28" w:name="_ETM_Q1_133918"/>
      <w:bookmarkEnd w:id="28"/>
      <w:r>
        <w:rPr>
          <w:rFonts w:hint="cs"/>
          <w:rtl/>
          <w:lang w:eastAsia="he-IL"/>
        </w:rPr>
        <w:t>להצעה, אבל כן הייתי רוצה התייחסות מסודרת לגבי הנוסח הנוכחי,</w:t>
      </w:r>
      <w:bookmarkStart w:id="29" w:name="_ETM_Q1_140190"/>
      <w:bookmarkEnd w:id="29"/>
      <w:r>
        <w:rPr>
          <w:rFonts w:hint="cs"/>
          <w:rtl/>
          <w:lang w:eastAsia="he-IL"/>
        </w:rPr>
        <w:t xml:space="preserve"> האם יש איזה שהיא עלות ואם כן, מהי. </w:t>
      </w:r>
    </w:p>
    <w:p w14:paraId="2B663537" w14:textId="77777777" w:rsidR="00997182" w:rsidRDefault="00997182" w:rsidP="00997182">
      <w:pPr>
        <w:rPr>
          <w:rtl/>
          <w:lang w:eastAsia="he-IL"/>
        </w:rPr>
      </w:pPr>
      <w:bookmarkStart w:id="30" w:name="_ETM_Q1_144621"/>
      <w:bookmarkStart w:id="31" w:name="_ETM_Q1_144657"/>
      <w:bookmarkStart w:id="32" w:name="_ETM_Q1_150158"/>
      <w:bookmarkEnd w:id="30"/>
      <w:bookmarkEnd w:id="31"/>
      <w:bookmarkEnd w:id="32"/>
    </w:p>
    <w:p w14:paraId="25A34D58" w14:textId="4D48DEAC" w:rsidR="00997182" w:rsidRDefault="00997182" w:rsidP="00997182">
      <w:pPr>
        <w:pStyle w:val="af6"/>
        <w:keepNext/>
        <w:rPr>
          <w:rtl/>
        </w:rPr>
      </w:pPr>
      <w:bookmarkStart w:id="33" w:name="ET_yor_6447_5"/>
      <w:r w:rsidRPr="00997182">
        <w:rPr>
          <w:rStyle w:val="TagStyle"/>
          <w:rtl/>
        </w:rPr>
        <w:t xml:space="preserve"> &lt;&lt; יור &gt;&gt; </w:t>
      </w:r>
      <w:r>
        <w:rPr>
          <w:rtl/>
        </w:rPr>
        <w:t xml:space="preserve">היו"ר יונתן </w:t>
      </w:r>
      <w:proofErr w:type="spellStart"/>
      <w:r>
        <w:rPr>
          <w:rtl/>
        </w:rPr>
        <w:t>מישרקי</w:t>
      </w:r>
      <w:proofErr w:type="spellEnd"/>
      <w:r>
        <w:rPr>
          <w:rtl/>
        </w:rPr>
        <w:t>:</w:t>
      </w:r>
      <w:r w:rsidRPr="00997182">
        <w:rPr>
          <w:rStyle w:val="TagStyle"/>
          <w:rtl/>
        </w:rPr>
        <w:t xml:space="preserve"> &lt;&lt; יור &gt;&gt;</w:t>
      </w:r>
      <w:r w:rsidR="005D7AAB">
        <w:rPr>
          <w:rtl/>
        </w:rPr>
        <w:t xml:space="preserve"> </w:t>
      </w:r>
      <w:bookmarkEnd w:id="33"/>
    </w:p>
    <w:p w14:paraId="19547695" w14:textId="77777777" w:rsidR="00997182" w:rsidRDefault="00997182" w:rsidP="00997182">
      <w:pPr>
        <w:pStyle w:val="KeepWithNext"/>
        <w:rPr>
          <w:rtl/>
          <w:lang w:eastAsia="he-IL"/>
        </w:rPr>
      </w:pPr>
    </w:p>
    <w:p w14:paraId="68798552" w14:textId="51BAA508" w:rsidR="00997182" w:rsidRDefault="00997182" w:rsidP="00997182">
      <w:pPr>
        <w:rPr>
          <w:rtl/>
          <w:lang w:eastAsia="he-IL"/>
        </w:rPr>
      </w:pPr>
      <w:bookmarkStart w:id="34" w:name="_ETM_Q1_150408"/>
      <w:bookmarkStart w:id="35" w:name="_ETM_Q1_150439"/>
      <w:bookmarkEnd w:id="34"/>
      <w:bookmarkEnd w:id="35"/>
      <w:r>
        <w:rPr>
          <w:rFonts w:hint="cs"/>
          <w:rtl/>
          <w:lang w:eastAsia="he-IL"/>
        </w:rPr>
        <w:t xml:space="preserve">השאלה למשרדים </w:t>
      </w:r>
      <w:bookmarkStart w:id="36" w:name="_ETM_Q1_147371"/>
      <w:bookmarkEnd w:id="36"/>
      <w:r>
        <w:rPr>
          <w:rFonts w:hint="cs"/>
          <w:rtl/>
          <w:lang w:eastAsia="he-IL"/>
        </w:rPr>
        <w:t xml:space="preserve">או לאוצר? </w:t>
      </w:r>
      <w:bookmarkStart w:id="37" w:name="_ETM_Q1_148748"/>
      <w:bookmarkEnd w:id="37"/>
    </w:p>
    <w:p w14:paraId="1BFE20B4" w14:textId="77777777" w:rsidR="00997182" w:rsidRDefault="00997182" w:rsidP="00997182">
      <w:pPr>
        <w:rPr>
          <w:rtl/>
          <w:lang w:eastAsia="he-IL"/>
        </w:rPr>
      </w:pPr>
      <w:bookmarkStart w:id="38" w:name="_ETM_Q1_148784"/>
      <w:bookmarkStart w:id="39" w:name="_ETM_Q1_150812"/>
      <w:bookmarkEnd w:id="38"/>
      <w:bookmarkEnd w:id="39"/>
    </w:p>
    <w:p w14:paraId="56F89348" w14:textId="37D8F52A" w:rsidR="00997182" w:rsidRDefault="00997182" w:rsidP="00997182">
      <w:pPr>
        <w:pStyle w:val="a4"/>
        <w:keepNext/>
        <w:rPr>
          <w:rtl/>
        </w:rPr>
      </w:pPr>
      <w:bookmarkStart w:id="40" w:name="ET_speaker_אילת_וולברג_6"/>
      <w:r w:rsidRPr="00997182">
        <w:rPr>
          <w:rStyle w:val="TagStyle"/>
          <w:rtl/>
        </w:rPr>
        <w:t xml:space="preserve"> &lt;&lt; דובר &gt;&gt; </w:t>
      </w:r>
      <w:r>
        <w:rPr>
          <w:rtl/>
        </w:rPr>
        <w:t>אילת וולברג:</w:t>
      </w:r>
      <w:r w:rsidRPr="00997182">
        <w:rPr>
          <w:rStyle w:val="TagStyle"/>
          <w:rtl/>
        </w:rPr>
        <w:t xml:space="preserve"> &lt;&lt; דובר &gt;&gt;</w:t>
      </w:r>
      <w:r w:rsidR="005D7AAB">
        <w:rPr>
          <w:rtl/>
        </w:rPr>
        <w:t xml:space="preserve"> </w:t>
      </w:r>
      <w:bookmarkEnd w:id="40"/>
    </w:p>
    <w:p w14:paraId="04CEE33E" w14:textId="77777777" w:rsidR="00997182" w:rsidRDefault="00997182" w:rsidP="00997182">
      <w:pPr>
        <w:pStyle w:val="KeepWithNext"/>
        <w:rPr>
          <w:rtl/>
          <w:lang w:eastAsia="he-IL"/>
        </w:rPr>
      </w:pPr>
    </w:p>
    <w:p w14:paraId="36F8803F" w14:textId="6EA80EBC" w:rsidR="00997182" w:rsidRDefault="00997182" w:rsidP="00997182">
      <w:pPr>
        <w:rPr>
          <w:rtl/>
          <w:lang w:eastAsia="he-IL"/>
        </w:rPr>
      </w:pPr>
      <w:bookmarkStart w:id="41" w:name="_ETM_Q1_151104"/>
      <w:bookmarkStart w:id="42" w:name="_ETM_Q1_151131"/>
      <w:bookmarkEnd w:id="41"/>
      <w:bookmarkEnd w:id="42"/>
      <w:r>
        <w:rPr>
          <w:rFonts w:hint="cs"/>
          <w:rtl/>
          <w:lang w:eastAsia="he-IL"/>
        </w:rPr>
        <w:t xml:space="preserve">האוצר. האוצר אמור לתכלל את זה, לתת הערכת </w:t>
      </w:r>
      <w:bookmarkStart w:id="43" w:name="_ETM_Q1_157315"/>
      <w:bookmarkEnd w:id="43"/>
      <w:r>
        <w:rPr>
          <w:rFonts w:hint="cs"/>
          <w:rtl/>
          <w:lang w:eastAsia="he-IL"/>
        </w:rPr>
        <w:t xml:space="preserve">עלות. </w:t>
      </w:r>
    </w:p>
    <w:p w14:paraId="430D7F92" w14:textId="77777777" w:rsidR="00997182" w:rsidRDefault="00997182" w:rsidP="00997182">
      <w:pPr>
        <w:rPr>
          <w:rtl/>
          <w:lang w:eastAsia="he-IL"/>
        </w:rPr>
      </w:pPr>
      <w:bookmarkStart w:id="44" w:name="_ETM_Q1_159980"/>
      <w:bookmarkStart w:id="45" w:name="_ETM_Q1_160017"/>
      <w:bookmarkStart w:id="46" w:name="_ETM_Q1_161676"/>
      <w:bookmarkEnd w:id="44"/>
      <w:bookmarkEnd w:id="45"/>
      <w:bookmarkEnd w:id="46"/>
    </w:p>
    <w:p w14:paraId="7A45839B" w14:textId="69945C05" w:rsidR="00997182" w:rsidRDefault="00997182" w:rsidP="00997182">
      <w:pPr>
        <w:pStyle w:val="af6"/>
        <w:keepNext/>
        <w:rPr>
          <w:rtl/>
        </w:rPr>
      </w:pPr>
      <w:bookmarkStart w:id="47" w:name="ET_yor_6447_7"/>
      <w:r w:rsidRPr="00997182">
        <w:rPr>
          <w:rStyle w:val="TagStyle"/>
          <w:rtl/>
        </w:rPr>
        <w:t xml:space="preserve"> &lt;&lt; יור &gt;&gt; </w:t>
      </w:r>
      <w:r>
        <w:rPr>
          <w:rtl/>
        </w:rPr>
        <w:t xml:space="preserve">היו"ר יונתן </w:t>
      </w:r>
      <w:proofErr w:type="spellStart"/>
      <w:r>
        <w:rPr>
          <w:rtl/>
        </w:rPr>
        <w:t>מישרקי</w:t>
      </w:r>
      <w:proofErr w:type="spellEnd"/>
      <w:r>
        <w:rPr>
          <w:rtl/>
        </w:rPr>
        <w:t>:</w:t>
      </w:r>
      <w:r w:rsidRPr="00997182">
        <w:rPr>
          <w:rStyle w:val="TagStyle"/>
          <w:rtl/>
        </w:rPr>
        <w:t xml:space="preserve"> &lt;&lt; יור &gt;&gt;</w:t>
      </w:r>
      <w:r w:rsidR="005D7AAB">
        <w:rPr>
          <w:rtl/>
        </w:rPr>
        <w:t xml:space="preserve"> </w:t>
      </w:r>
      <w:bookmarkEnd w:id="47"/>
    </w:p>
    <w:p w14:paraId="78FA5B99" w14:textId="77777777" w:rsidR="00997182" w:rsidRDefault="00997182" w:rsidP="00997182">
      <w:pPr>
        <w:pStyle w:val="KeepWithNext"/>
        <w:rPr>
          <w:rtl/>
          <w:lang w:eastAsia="he-IL"/>
        </w:rPr>
      </w:pPr>
    </w:p>
    <w:p w14:paraId="573C1838" w14:textId="42F643D5" w:rsidR="00997182" w:rsidRDefault="00997182" w:rsidP="00997182">
      <w:pPr>
        <w:rPr>
          <w:rtl/>
          <w:lang w:eastAsia="he-IL"/>
        </w:rPr>
      </w:pPr>
      <w:bookmarkStart w:id="48" w:name="_ETM_Q1_161952"/>
      <w:bookmarkStart w:id="49" w:name="_ETM_Q1_161977"/>
      <w:bookmarkEnd w:id="48"/>
      <w:bookmarkEnd w:id="49"/>
      <w:r>
        <w:rPr>
          <w:rFonts w:hint="cs"/>
          <w:rtl/>
          <w:lang w:eastAsia="he-IL"/>
        </w:rPr>
        <w:t xml:space="preserve">הם עוד לא פה. התשובה שלהם הייתה בדיון </w:t>
      </w:r>
      <w:bookmarkStart w:id="50" w:name="_ETM_Q1_163642"/>
      <w:bookmarkEnd w:id="50"/>
      <w:r>
        <w:rPr>
          <w:rFonts w:hint="cs"/>
          <w:rtl/>
          <w:lang w:eastAsia="he-IL"/>
        </w:rPr>
        <w:t xml:space="preserve">הקודם שהמשרדים הם אלו שצריכים לספוג את העלות של החקיקה </w:t>
      </w:r>
      <w:bookmarkStart w:id="51" w:name="_ETM_Q1_170586"/>
      <w:bookmarkEnd w:id="51"/>
      <w:r>
        <w:rPr>
          <w:rFonts w:hint="cs"/>
          <w:rtl/>
          <w:lang w:eastAsia="he-IL"/>
        </w:rPr>
        <w:t>הזאת ולכן מי שמעוניין - - -</w:t>
      </w:r>
    </w:p>
    <w:p w14:paraId="5AC5A389" w14:textId="77777777" w:rsidR="00997182" w:rsidRDefault="00997182" w:rsidP="00997182">
      <w:pPr>
        <w:rPr>
          <w:rtl/>
          <w:lang w:eastAsia="he-IL"/>
        </w:rPr>
      </w:pPr>
      <w:bookmarkStart w:id="52" w:name="_ETM_Q1_171840"/>
      <w:bookmarkStart w:id="53" w:name="_ETM_Q1_171885"/>
      <w:bookmarkEnd w:id="52"/>
      <w:bookmarkEnd w:id="53"/>
    </w:p>
    <w:p w14:paraId="397B8453" w14:textId="35F46BD7" w:rsidR="00997182" w:rsidRDefault="00997182" w:rsidP="00997182">
      <w:pPr>
        <w:pStyle w:val="a4"/>
        <w:keepNext/>
        <w:rPr>
          <w:rtl/>
        </w:rPr>
      </w:pPr>
      <w:bookmarkStart w:id="54" w:name="ET_speaker_אילת_וולברג_8"/>
      <w:r w:rsidRPr="00997182">
        <w:rPr>
          <w:rStyle w:val="TagStyle"/>
          <w:rtl/>
        </w:rPr>
        <w:t xml:space="preserve"> &lt;&lt; דובר &gt;&gt; </w:t>
      </w:r>
      <w:r>
        <w:rPr>
          <w:rtl/>
        </w:rPr>
        <w:t>אילת וולברג:</w:t>
      </w:r>
      <w:r w:rsidRPr="00997182">
        <w:rPr>
          <w:rStyle w:val="TagStyle"/>
          <w:rtl/>
        </w:rPr>
        <w:t xml:space="preserve"> &lt;&lt; דובר &gt;&gt;</w:t>
      </w:r>
      <w:r w:rsidR="005D7AAB">
        <w:rPr>
          <w:rtl/>
        </w:rPr>
        <w:t xml:space="preserve"> </w:t>
      </w:r>
      <w:bookmarkEnd w:id="54"/>
    </w:p>
    <w:p w14:paraId="38737189" w14:textId="77777777" w:rsidR="00997182" w:rsidRDefault="00997182" w:rsidP="00997182">
      <w:pPr>
        <w:pStyle w:val="KeepWithNext"/>
        <w:rPr>
          <w:rtl/>
          <w:lang w:eastAsia="he-IL"/>
        </w:rPr>
      </w:pPr>
    </w:p>
    <w:p w14:paraId="165A8E0B" w14:textId="096D4495" w:rsidR="00997182" w:rsidRDefault="00997182" w:rsidP="00997182">
      <w:pPr>
        <w:rPr>
          <w:rtl/>
          <w:lang w:eastAsia="he-IL"/>
        </w:rPr>
      </w:pPr>
      <w:bookmarkStart w:id="55" w:name="_ETM_Q1_169310"/>
      <w:bookmarkStart w:id="56" w:name="_ETM_Q1_169336"/>
      <w:bookmarkEnd w:id="55"/>
      <w:bookmarkEnd w:id="56"/>
      <w:r>
        <w:rPr>
          <w:rFonts w:hint="cs"/>
          <w:rtl/>
          <w:lang w:eastAsia="he-IL"/>
        </w:rPr>
        <w:t xml:space="preserve">השאלה אם זו תשובה </w:t>
      </w:r>
      <w:bookmarkStart w:id="57" w:name="_ETM_Q1_171359"/>
      <w:bookmarkEnd w:id="57"/>
      <w:r>
        <w:rPr>
          <w:rFonts w:hint="cs"/>
          <w:rtl/>
          <w:lang w:eastAsia="he-IL"/>
        </w:rPr>
        <w:t xml:space="preserve">לעניין המקור התקציבי או לעניין העלות. אם יש להצעה </w:t>
      </w:r>
      <w:bookmarkStart w:id="58" w:name="_ETM_Q1_172343"/>
      <w:bookmarkEnd w:id="58"/>
      <w:r>
        <w:rPr>
          <w:rFonts w:hint="cs"/>
          <w:rtl/>
          <w:lang w:eastAsia="he-IL"/>
        </w:rPr>
        <w:t xml:space="preserve">עלות ויש לה מקור תקציבי אצל המשרדים או שאין בגלל </w:t>
      </w:r>
      <w:bookmarkStart w:id="59" w:name="_ETM_Q1_176421"/>
      <w:bookmarkEnd w:id="59"/>
      <w:r>
        <w:rPr>
          <w:rFonts w:hint="cs"/>
          <w:rtl/>
          <w:lang w:eastAsia="he-IL"/>
        </w:rPr>
        <w:t xml:space="preserve">זה להצעה עלות. </w:t>
      </w:r>
    </w:p>
    <w:p w14:paraId="212A6EEC" w14:textId="77777777" w:rsidR="00997182" w:rsidRDefault="00997182" w:rsidP="00997182">
      <w:pPr>
        <w:rPr>
          <w:rtl/>
          <w:lang w:eastAsia="he-IL"/>
        </w:rPr>
      </w:pPr>
      <w:bookmarkStart w:id="60" w:name="_ETM_Q1_180045"/>
      <w:bookmarkStart w:id="61" w:name="_ETM_Q1_180083"/>
      <w:bookmarkStart w:id="62" w:name="_ETM_Q1_181613"/>
      <w:bookmarkEnd w:id="60"/>
      <w:bookmarkEnd w:id="61"/>
      <w:bookmarkEnd w:id="62"/>
    </w:p>
    <w:p w14:paraId="121260B1" w14:textId="088D2442" w:rsidR="00997182" w:rsidRDefault="00997182" w:rsidP="00997182">
      <w:pPr>
        <w:pStyle w:val="af6"/>
        <w:keepNext/>
        <w:rPr>
          <w:rtl/>
        </w:rPr>
      </w:pPr>
      <w:bookmarkStart w:id="63" w:name="ET_yor_6447_9"/>
      <w:r w:rsidRPr="00997182">
        <w:rPr>
          <w:rStyle w:val="TagStyle"/>
          <w:rtl/>
        </w:rPr>
        <w:t xml:space="preserve"> &lt;&lt; יור &gt;&gt; </w:t>
      </w:r>
      <w:r>
        <w:rPr>
          <w:rtl/>
        </w:rPr>
        <w:t xml:space="preserve">היו"ר יונתן </w:t>
      </w:r>
      <w:proofErr w:type="spellStart"/>
      <w:r>
        <w:rPr>
          <w:rtl/>
        </w:rPr>
        <w:t>מישרקי</w:t>
      </w:r>
      <w:proofErr w:type="spellEnd"/>
      <w:r>
        <w:rPr>
          <w:rtl/>
        </w:rPr>
        <w:t>:</w:t>
      </w:r>
      <w:r w:rsidRPr="00997182">
        <w:rPr>
          <w:rStyle w:val="TagStyle"/>
          <w:rtl/>
        </w:rPr>
        <w:t xml:space="preserve"> &lt;&lt; יור &gt;&gt;</w:t>
      </w:r>
      <w:r w:rsidR="005D7AAB">
        <w:rPr>
          <w:rtl/>
        </w:rPr>
        <w:t xml:space="preserve"> </w:t>
      </w:r>
      <w:bookmarkEnd w:id="63"/>
    </w:p>
    <w:p w14:paraId="70DD716F" w14:textId="77777777" w:rsidR="00997182" w:rsidRDefault="00997182" w:rsidP="00997182">
      <w:pPr>
        <w:pStyle w:val="KeepWithNext"/>
        <w:rPr>
          <w:rtl/>
          <w:lang w:eastAsia="he-IL"/>
        </w:rPr>
      </w:pPr>
    </w:p>
    <w:p w14:paraId="0D719619" w14:textId="5F3FADBC" w:rsidR="00997182" w:rsidRDefault="0022064B" w:rsidP="00997182">
      <w:pPr>
        <w:rPr>
          <w:rtl/>
          <w:lang w:eastAsia="he-IL"/>
        </w:rPr>
      </w:pPr>
      <w:bookmarkStart w:id="64" w:name="_ETM_Q1_181888"/>
      <w:bookmarkStart w:id="65" w:name="_ETM_Q1_181921"/>
      <w:bookmarkEnd w:id="64"/>
      <w:bookmarkEnd w:id="65"/>
      <w:r>
        <w:rPr>
          <w:rFonts w:hint="cs"/>
          <w:rtl/>
          <w:lang w:eastAsia="he-IL"/>
        </w:rPr>
        <w:t>הבנתנו</w:t>
      </w:r>
      <w:r w:rsidR="00997182">
        <w:rPr>
          <w:rFonts w:hint="cs"/>
          <w:rtl/>
          <w:lang w:eastAsia="he-IL"/>
        </w:rPr>
        <w:t xml:space="preserve"> הייתה שאין. תעלו אותם בהמשך ונקבל </w:t>
      </w:r>
      <w:bookmarkStart w:id="66" w:name="_ETM_Q1_183701"/>
      <w:bookmarkEnd w:id="66"/>
      <w:r w:rsidR="00997182">
        <w:rPr>
          <w:rFonts w:hint="cs"/>
          <w:rtl/>
          <w:lang w:eastAsia="he-IL"/>
        </w:rPr>
        <w:t xml:space="preserve">התייחסות. </w:t>
      </w:r>
    </w:p>
    <w:p w14:paraId="0629CEB7" w14:textId="77777777" w:rsidR="00997182" w:rsidRDefault="00997182" w:rsidP="00997182">
      <w:pPr>
        <w:rPr>
          <w:rtl/>
          <w:lang w:eastAsia="he-IL"/>
        </w:rPr>
      </w:pPr>
      <w:bookmarkStart w:id="67" w:name="_ETM_Q1_185213"/>
      <w:bookmarkStart w:id="68" w:name="_ETM_Q1_185253"/>
      <w:bookmarkStart w:id="69" w:name="_ETM_Q1_186708"/>
      <w:bookmarkEnd w:id="67"/>
      <w:bookmarkEnd w:id="68"/>
      <w:bookmarkEnd w:id="69"/>
    </w:p>
    <w:p w14:paraId="552D53D2" w14:textId="62D1EB54" w:rsidR="00997182" w:rsidRDefault="00997182" w:rsidP="00997182">
      <w:pPr>
        <w:pStyle w:val="a4"/>
        <w:keepNext/>
        <w:rPr>
          <w:rtl/>
        </w:rPr>
      </w:pPr>
      <w:bookmarkStart w:id="70" w:name="ET_speaker_אילת_וולברג_10"/>
      <w:r w:rsidRPr="00997182">
        <w:rPr>
          <w:rStyle w:val="TagStyle"/>
          <w:rtl/>
        </w:rPr>
        <w:t xml:space="preserve"> &lt;&lt; דובר &gt;&gt; </w:t>
      </w:r>
      <w:r>
        <w:rPr>
          <w:rtl/>
        </w:rPr>
        <w:t>אילת וולברג:</w:t>
      </w:r>
      <w:r w:rsidRPr="00997182">
        <w:rPr>
          <w:rStyle w:val="TagStyle"/>
          <w:rtl/>
        </w:rPr>
        <w:t xml:space="preserve"> &lt;&lt; דובר &gt;&gt;</w:t>
      </w:r>
      <w:r w:rsidR="005D7AAB">
        <w:rPr>
          <w:rtl/>
        </w:rPr>
        <w:t xml:space="preserve"> </w:t>
      </w:r>
      <w:bookmarkEnd w:id="70"/>
    </w:p>
    <w:p w14:paraId="1F89C720" w14:textId="77777777" w:rsidR="00997182" w:rsidRDefault="00997182" w:rsidP="00997182">
      <w:pPr>
        <w:pStyle w:val="KeepWithNext"/>
        <w:rPr>
          <w:rtl/>
          <w:lang w:eastAsia="he-IL"/>
        </w:rPr>
      </w:pPr>
    </w:p>
    <w:p w14:paraId="5BFDCF96" w14:textId="73801ABD" w:rsidR="00997182" w:rsidRDefault="00997182" w:rsidP="00997182">
      <w:pPr>
        <w:rPr>
          <w:rtl/>
          <w:lang w:eastAsia="he-IL"/>
        </w:rPr>
      </w:pPr>
      <w:bookmarkStart w:id="71" w:name="_ETM_Q1_186996"/>
      <w:bookmarkStart w:id="72" w:name="_ETM_Q1_187023"/>
      <w:bookmarkEnd w:id="71"/>
      <w:bookmarkEnd w:id="72"/>
      <w:r>
        <w:rPr>
          <w:rFonts w:hint="cs"/>
          <w:rtl/>
          <w:lang w:eastAsia="he-IL"/>
        </w:rPr>
        <w:t>אתם יכולים לראות בנוסח שלפניכם, הגענו עד עמוד 5</w:t>
      </w:r>
      <w:bookmarkStart w:id="73" w:name="_ETM_Q1_193517"/>
      <w:bookmarkEnd w:id="73"/>
      <w:r>
        <w:rPr>
          <w:rFonts w:hint="cs"/>
          <w:rtl/>
          <w:lang w:eastAsia="he-IL"/>
        </w:rPr>
        <w:t xml:space="preserve"> בתיקון לסעיף 20</w:t>
      </w:r>
      <w:r w:rsidR="0022064B">
        <w:rPr>
          <w:rFonts w:hint="cs"/>
          <w:rtl/>
          <w:lang w:eastAsia="he-IL"/>
        </w:rPr>
        <w:t>,</w:t>
      </w:r>
      <w:r>
        <w:rPr>
          <w:rFonts w:hint="cs"/>
          <w:rtl/>
          <w:lang w:eastAsia="he-IL"/>
        </w:rPr>
        <w:t xml:space="preserve"> סימנתי בצהוב בנוסח תיקונים שנדרשים לחזור אחורנית, </w:t>
      </w:r>
      <w:bookmarkStart w:id="74" w:name="_ETM_Q1_200678"/>
      <w:bookmarkEnd w:id="74"/>
      <w:r>
        <w:rPr>
          <w:rFonts w:hint="cs"/>
          <w:rtl/>
          <w:lang w:eastAsia="he-IL"/>
        </w:rPr>
        <w:t xml:space="preserve">נעבור עליהם בזריזות ונתקדם לסעיפים שעוד לא הקראנו. </w:t>
      </w:r>
    </w:p>
    <w:p w14:paraId="3A9C1055" w14:textId="77777777" w:rsidR="00997182" w:rsidRDefault="00997182" w:rsidP="00997182">
      <w:pPr>
        <w:rPr>
          <w:rtl/>
          <w:lang w:eastAsia="he-IL"/>
        </w:rPr>
      </w:pPr>
    </w:p>
    <w:p w14:paraId="7D55CDDD" w14:textId="253BE64C" w:rsidR="00997182" w:rsidRDefault="00997182" w:rsidP="00997182">
      <w:pPr>
        <w:rPr>
          <w:rtl/>
          <w:lang w:eastAsia="he-IL"/>
        </w:rPr>
      </w:pPr>
      <w:bookmarkStart w:id="75" w:name="_ETM_Q1_203124"/>
      <w:bookmarkStart w:id="76" w:name="_ETM_Q1_203159"/>
      <w:bookmarkEnd w:id="75"/>
      <w:bookmarkEnd w:id="76"/>
      <w:r>
        <w:rPr>
          <w:rFonts w:hint="cs"/>
          <w:rtl/>
          <w:lang w:eastAsia="he-IL"/>
        </w:rPr>
        <w:t xml:space="preserve">אני אתחיל </w:t>
      </w:r>
      <w:bookmarkStart w:id="77" w:name="_ETM_Q1_204326"/>
      <w:bookmarkEnd w:id="77"/>
      <w:r>
        <w:rPr>
          <w:rFonts w:hint="cs"/>
          <w:rtl/>
          <w:lang w:eastAsia="he-IL"/>
        </w:rPr>
        <w:t xml:space="preserve">בסעיף 1, סעיף המטרה בחוק. ההוספה של גופים ציבוריים היא </w:t>
      </w:r>
      <w:bookmarkStart w:id="78" w:name="_ETM_Q1_214758"/>
      <w:bookmarkEnd w:id="78"/>
      <w:r>
        <w:rPr>
          <w:rFonts w:hint="cs"/>
          <w:rtl/>
          <w:lang w:eastAsia="he-IL"/>
        </w:rPr>
        <w:t xml:space="preserve">לעניין נותן שירותי בריאות והן לעניין מימוש זכויות. בדיון הקודם </w:t>
      </w:r>
      <w:bookmarkStart w:id="79" w:name="_ETM_Q1_221856"/>
      <w:bookmarkEnd w:id="79"/>
      <w:r>
        <w:rPr>
          <w:rFonts w:hint="cs"/>
          <w:rtl/>
          <w:lang w:eastAsia="he-IL"/>
        </w:rPr>
        <w:t xml:space="preserve">ביקשת, אדוני היושב ראש, להכניס גם את הנושא של </w:t>
      </w:r>
      <w:bookmarkStart w:id="80" w:name="_ETM_Q1_225855"/>
      <w:bookmarkEnd w:id="80"/>
      <w:proofErr w:type="spellStart"/>
      <w:r>
        <w:rPr>
          <w:rFonts w:hint="cs"/>
          <w:rtl/>
          <w:lang w:eastAsia="he-IL"/>
        </w:rPr>
        <w:t>המרב"ד</w:t>
      </w:r>
      <w:proofErr w:type="spellEnd"/>
      <w:r>
        <w:rPr>
          <w:rFonts w:hint="cs"/>
          <w:rtl/>
          <w:lang w:eastAsia="he-IL"/>
        </w:rPr>
        <w:t xml:space="preserve"> וגם משרד התחבורה רצה להיכנס עם תגי הנכה ועלה </w:t>
      </w:r>
      <w:bookmarkStart w:id="81" w:name="_ETM_Q1_230053"/>
      <w:bookmarkEnd w:id="81"/>
      <w:r>
        <w:rPr>
          <w:rFonts w:hint="cs"/>
          <w:rtl/>
          <w:lang w:eastAsia="he-IL"/>
        </w:rPr>
        <w:t xml:space="preserve">פה מנציג משרד המשפטים שהנושא של זכות הוא לא </w:t>
      </w:r>
      <w:bookmarkStart w:id="82" w:name="_ETM_Q1_233779"/>
      <w:bookmarkEnd w:id="82"/>
      <w:r>
        <w:rPr>
          <w:rFonts w:hint="cs"/>
          <w:rtl/>
          <w:lang w:eastAsia="he-IL"/>
        </w:rPr>
        <w:t xml:space="preserve">בדיוק המונח הנכון בשביל העניינים האלה ולכן תיקנו את הנוסח. </w:t>
      </w:r>
      <w:bookmarkStart w:id="83" w:name="_ETM_Q1_242051"/>
      <w:bookmarkStart w:id="84" w:name="_ETM_Q1_242900"/>
      <w:bookmarkStart w:id="85" w:name="_ETM_Q1_242942"/>
      <w:bookmarkStart w:id="86" w:name="_ETM_Q1_243074"/>
      <w:bookmarkStart w:id="87" w:name="_ETM_Q1_243110"/>
      <w:bookmarkEnd w:id="83"/>
      <w:bookmarkEnd w:id="84"/>
      <w:bookmarkEnd w:id="85"/>
      <w:bookmarkEnd w:id="86"/>
      <w:bookmarkEnd w:id="87"/>
      <w:r>
        <w:rPr>
          <w:rFonts w:hint="cs"/>
          <w:rtl/>
          <w:lang w:eastAsia="he-IL"/>
        </w:rPr>
        <w:t xml:space="preserve">אני מסבירה את זה עכשיו ואנחנו נראה את זה לכל </w:t>
      </w:r>
      <w:bookmarkStart w:id="88" w:name="_ETM_Q1_244334"/>
      <w:bookmarkEnd w:id="88"/>
      <w:r>
        <w:rPr>
          <w:rFonts w:hint="cs"/>
          <w:rtl/>
          <w:lang w:eastAsia="he-IL"/>
        </w:rPr>
        <w:t xml:space="preserve">האורך. </w:t>
      </w:r>
    </w:p>
    <w:p w14:paraId="156661CA" w14:textId="77777777" w:rsidR="00997182" w:rsidRDefault="00997182" w:rsidP="00997182">
      <w:pPr>
        <w:rPr>
          <w:rtl/>
          <w:lang w:eastAsia="he-IL"/>
        </w:rPr>
      </w:pPr>
      <w:bookmarkStart w:id="89" w:name="_ETM_Q1_244061"/>
      <w:bookmarkStart w:id="90" w:name="_ETM_Q1_244103"/>
      <w:bookmarkEnd w:id="89"/>
      <w:bookmarkEnd w:id="90"/>
    </w:p>
    <w:p w14:paraId="1FA4078C" w14:textId="38A2FF57" w:rsidR="00997182" w:rsidRDefault="00997182" w:rsidP="00997182">
      <w:pPr>
        <w:rPr>
          <w:rtl/>
          <w:lang w:eastAsia="he-IL"/>
        </w:rPr>
      </w:pPr>
      <w:bookmarkStart w:id="91" w:name="_ETM_Q1_244230"/>
      <w:bookmarkStart w:id="92" w:name="_ETM_Q1_244278"/>
      <w:bookmarkEnd w:id="91"/>
      <w:bookmarkEnd w:id="92"/>
      <w:r>
        <w:rPr>
          <w:rFonts w:hint="cs"/>
          <w:rtl/>
          <w:lang w:eastAsia="he-IL"/>
        </w:rPr>
        <w:t xml:space="preserve">כבר בסעיף המטרה, אני מקריאה: בחוק ניוד מידע </w:t>
      </w:r>
      <w:bookmarkStart w:id="93" w:name="_ETM_Q1_245952"/>
      <w:bookmarkEnd w:id="93"/>
      <w:r>
        <w:rPr>
          <w:rFonts w:hint="cs"/>
          <w:rtl/>
          <w:lang w:eastAsia="he-IL"/>
        </w:rPr>
        <w:t xml:space="preserve">רפואי, התשפ"ד-2024 (להלן </w:t>
      </w:r>
      <w:r>
        <w:rPr>
          <w:rtl/>
          <w:lang w:eastAsia="he-IL"/>
        </w:rPr>
        <w:t>–</w:t>
      </w:r>
      <w:r>
        <w:rPr>
          <w:rFonts w:hint="cs"/>
          <w:rtl/>
          <w:lang w:eastAsia="he-IL"/>
        </w:rPr>
        <w:t xml:space="preserve"> החוק העיקרי), בסעיף 1, </w:t>
      </w:r>
      <w:bookmarkStart w:id="94" w:name="_ETM_Q1_248244"/>
      <w:bookmarkEnd w:id="94"/>
      <w:r>
        <w:rPr>
          <w:rFonts w:hint="cs"/>
          <w:rtl/>
          <w:lang w:eastAsia="he-IL"/>
        </w:rPr>
        <w:t xml:space="preserve">אחרי "ויזומה," יבוא "וכן לשם סיוע במימוש </w:t>
      </w:r>
      <w:bookmarkStart w:id="95" w:name="_ETM_Q1_251700"/>
      <w:bookmarkEnd w:id="95"/>
      <w:r>
        <w:rPr>
          <w:rFonts w:hint="cs"/>
          <w:rtl/>
          <w:lang w:eastAsia="he-IL"/>
        </w:rPr>
        <w:t xml:space="preserve">זכויותיו ושיפור השירות הניתן לו על ידי גוף </w:t>
      </w:r>
      <w:bookmarkStart w:id="96" w:name="_ETM_Q1_257513"/>
      <w:bookmarkEnd w:id="96"/>
      <w:r>
        <w:rPr>
          <w:rFonts w:hint="cs"/>
          <w:rtl/>
          <w:lang w:eastAsia="he-IL"/>
        </w:rPr>
        <w:lastRenderedPageBreak/>
        <w:t xml:space="preserve">ציבורי הכרוכים במידע רפואי". הוספנו פה קטגוריה נוספת, שאולי </w:t>
      </w:r>
      <w:bookmarkStart w:id="97" w:name="_ETM_Q1_263977"/>
      <w:bookmarkEnd w:id="97"/>
      <w:r>
        <w:rPr>
          <w:rFonts w:hint="cs"/>
          <w:rtl/>
          <w:lang w:eastAsia="he-IL"/>
        </w:rPr>
        <w:t xml:space="preserve">בחלקה גם קצת חופפת לנושא של זכויות, אבל זה נושא </w:t>
      </w:r>
      <w:bookmarkStart w:id="98" w:name="_ETM_Q1_266391"/>
      <w:bookmarkEnd w:id="98"/>
      <w:r>
        <w:rPr>
          <w:rFonts w:hint="cs"/>
          <w:rtl/>
          <w:lang w:eastAsia="he-IL"/>
        </w:rPr>
        <w:t xml:space="preserve">של שירות הניתן על ידי גוף ציבורי. בסעיף 3 אנחנו </w:t>
      </w:r>
      <w:bookmarkStart w:id="99" w:name="_ETM_Q1_273813"/>
      <w:bookmarkEnd w:id="99"/>
      <w:r>
        <w:rPr>
          <w:rFonts w:hint="cs"/>
          <w:rtl/>
          <w:lang w:eastAsia="he-IL"/>
        </w:rPr>
        <w:t xml:space="preserve">נראה בדיוק איך הגדרנו את השירות הזה. </w:t>
      </w:r>
    </w:p>
    <w:p w14:paraId="25626673" w14:textId="77777777" w:rsidR="00997182" w:rsidRDefault="00997182" w:rsidP="00997182">
      <w:pPr>
        <w:rPr>
          <w:rtl/>
          <w:lang w:eastAsia="he-IL"/>
        </w:rPr>
      </w:pPr>
      <w:bookmarkStart w:id="100" w:name="_ETM_Q1_274409"/>
      <w:bookmarkStart w:id="101" w:name="_ETM_Q1_274446"/>
      <w:bookmarkStart w:id="102" w:name="_ETM_Q1_275457"/>
      <w:bookmarkEnd w:id="100"/>
      <w:bookmarkEnd w:id="101"/>
      <w:bookmarkEnd w:id="102"/>
    </w:p>
    <w:p w14:paraId="03928F2A" w14:textId="15A308A0" w:rsidR="00997182" w:rsidRDefault="00997182" w:rsidP="00997182">
      <w:pPr>
        <w:pStyle w:val="af6"/>
        <w:keepNext/>
        <w:rPr>
          <w:rtl/>
        </w:rPr>
      </w:pPr>
      <w:bookmarkStart w:id="103" w:name="ET_yor_6447_11"/>
      <w:r w:rsidRPr="00997182">
        <w:rPr>
          <w:rStyle w:val="TagStyle"/>
          <w:rtl/>
        </w:rPr>
        <w:t xml:space="preserve"> &lt;&lt; יור &gt;&gt; </w:t>
      </w:r>
      <w:r>
        <w:rPr>
          <w:rtl/>
        </w:rPr>
        <w:t xml:space="preserve">היו"ר יונתן </w:t>
      </w:r>
      <w:proofErr w:type="spellStart"/>
      <w:r>
        <w:rPr>
          <w:rtl/>
        </w:rPr>
        <w:t>מישרקי</w:t>
      </w:r>
      <w:proofErr w:type="spellEnd"/>
      <w:r>
        <w:rPr>
          <w:rtl/>
        </w:rPr>
        <w:t>:</w:t>
      </w:r>
      <w:r w:rsidRPr="00997182">
        <w:rPr>
          <w:rStyle w:val="TagStyle"/>
          <w:rtl/>
        </w:rPr>
        <w:t xml:space="preserve"> &lt;&lt; יור &gt;&gt;</w:t>
      </w:r>
      <w:r w:rsidR="005D7AAB">
        <w:rPr>
          <w:rtl/>
        </w:rPr>
        <w:t xml:space="preserve"> </w:t>
      </w:r>
      <w:bookmarkEnd w:id="103"/>
    </w:p>
    <w:p w14:paraId="6036B05B" w14:textId="77777777" w:rsidR="00997182" w:rsidRDefault="00997182" w:rsidP="00997182">
      <w:pPr>
        <w:pStyle w:val="KeepWithNext"/>
        <w:rPr>
          <w:rtl/>
          <w:lang w:eastAsia="he-IL"/>
        </w:rPr>
      </w:pPr>
    </w:p>
    <w:p w14:paraId="1E1EF955" w14:textId="6DB1FD99" w:rsidR="00997182" w:rsidRDefault="00997182" w:rsidP="00997182">
      <w:pPr>
        <w:rPr>
          <w:rtl/>
          <w:lang w:eastAsia="he-IL"/>
        </w:rPr>
      </w:pPr>
      <w:bookmarkStart w:id="104" w:name="_ETM_Q1_275705"/>
      <w:bookmarkStart w:id="105" w:name="_ETM_Q1_275728"/>
      <w:bookmarkEnd w:id="104"/>
      <w:bookmarkEnd w:id="105"/>
      <w:r>
        <w:rPr>
          <w:rFonts w:hint="cs"/>
          <w:rtl/>
          <w:lang w:eastAsia="he-IL"/>
        </w:rPr>
        <w:t xml:space="preserve">למישהו יש השגה </w:t>
      </w:r>
      <w:bookmarkStart w:id="106" w:name="_ETM_Q1_277524"/>
      <w:bookmarkEnd w:id="106"/>
      <w:r>
        <w:rPr>
          <w:rFonts w:hint="cs"/>
          <w:rtl/>
          <w:lang w:eastAsia="he-IL"/>
        </w:rPr>
        <w:t>על זה?</w:t>
      </w:r>
      <w:r>
        <w:rPr>
          <w:lang w:eastAsia="he-IL"/>
        </w:rPr>
        <w:t xml:space="preserve"> </w:t>
      </w:r>
      <w:r>
        <w:rPr>
          <w:rFonts w:hint="cs"/>
          <w:rtl/>
          <w:lang w:eastAsia="he-IL"/>
        </w:rPr>
        <w:t>אוקיי, אז אפשר להמשיך.</w:t>
      </w:r>
    </w:p>
    <w:p w14:paraId="54B7E159" w14:textId="77777777" w:rsidR="00997182" w:rsidRDefault="00997182" w:rsidP="00997182">
      <w:pPr>
        <w:rPr>
          <w:rtl/>
          <w:lang w:eastAsia="he-IL"/>
        </w:rPr>
      </w:pPr>
      <w:bookmarkStart w:id="107" w:name="_ETM_Q1_279173"/>
      <w:bookmarkStart w:id="108" w:name="_ETM_Q1_279208"/>
      <w:bookmarkStart w:id="109" w:name="_ETM_Q1_280045"/>
      <w:bookmarkEnd w:id="107"/>
      <w:bookmarkEnd w:id="108"/>
      <w:bookmarkEnd w:id="109"/>
    </w:p>
    <w:p w14:paraId="7B0B4477" w14:textId="3BF57E56" w:rsidR="00997182" w:rsidRDefault="00997182" w:rsidP="00997182">
      <w:pPr>
        <w:pStyle w:val="a4"/>
        <w:keepNext/>
        <w:rPr>
          <w:rtl/>
        </w:rPr>
      </w:pPr>
      <w:bookmarkStart w:id="110" w:name="ET_speaker_אילת_וולברג_12"/>
      <w:r w:rsidRPr="00997182">
        <w:rPr>
          <w:rStyle w:val="TagStyle"/>
          <w:rtl/>
        </w:rPr>
        <w:t xml:space="preserve"> &lt;&lt; דובר &gt;&gt; </w:t>
      </w:r>
      <w:r>
        <w:rPr>
          <w:rtl/>
        </w:rPr>
        <w:t>אילת וולברג:</w:t>
      </w:r>
      <w:r w:rsidRPr="00997182">
        <w:rPr>
          <w:rStyle w:val="TagStyle"/>
          <w:rtl/>
        </w:rPr>
        <w:t xml:space="preserve"> &lt;&lt; דובר &gt;&gt;</w:t>
      </w:r>
      <w:r w:rsidR="005D7AAB">
        <w:rPr>
          <w:rtl/>
        </w:rPr>
        <w:t xml:space="preserve"> </w:t>
      </w:r>
      <w:bookmarkEnd w:id="110"/>
    </w:p>
    <w:p w14:paraId="5DC6E4E0" w14:textId="77777777" w:rsidR="00997182" w:rsidRDefault="00997182" w:rsidP="00997182">
      <w:pPr>
        <w:pStyle w:val="KeepWithNext"/>
        <w:rPr>
          <w:rtl/>
          <w:lang w:eastAsia="he-IL"/>
        </w:rPr>
      </w:pPr>
    </w:p>
    <w:p w14:paraId="7248530A" w14:textId="0F18F13E" w:rsidR="00997182" w:rsidRDefault="00997182" w:rsidP="00997182">
      <w:pPr>
        <w:rPr>
          <w:rtl/>
          <w:lang w:eastAsia="he-IL"/>
        </w:rPr>
      </w:pPr>
      <w:bookmarkStart w:id="111" w:name="_ETM_Q1_280303"/>
      <w:bookmarkStart w:id="112" w:name="_ETM_Q1_280322"/>
      <w:bookmarkEnd w:id="111"/>
      <w:bookmarkEnd w:id="112"/>
      <w:r>
        <w:rPr>
          <w:rFonts w:hint="cs"/>
          <w:rtl/>
          <w:lang w:eastAsia="he-IL"/>
        </w:rPr>
        <w:t xml:space="preserve">בנוסח שלפניכם אני מבקשת </w:t>
      </w:r>
      <w:bookmarkStart w:id="113" w:name="_ETM_Q1_284463"/>
      <w:bookmarkEnd w:id="113"/>
      <w:r>
        <w:rPr>
          <w:rFonts w:hint="cs"/>
          <w:rtl/>
          <w:lang w:eastAsia="he-IL"/>
        </w:rPr>
        <w:t xml:space="preserve">להוסיף הגדרה לאסיר מכיוון שמוצע להכניס גם את שב"ס לחוק. </w:t>
      </w:r>
      <w:bookmarkStart w:id="114" w:name="_ETM_Q1_287012"/>
      <w:bookmarkEnd w:id="114"/>
      <w:r>
        <w:rPr>
          <w:rFonts w:hint="cs"/>
          <w:rtl/>
          <w:lang w:eastAsia="he-IL"/>
        </w:rPr>
        <w:t xml:space="preserve">אני מקריאה: בסעיף 2 לחוק העיקרי </w:t>
      </w:r>
      <w:r>
        <w:rPr>
          <w:rtl/>
          <w:lang w:eastAsia="he-IL"/>
        </w:rPr>
        <w:t>–</w:t>
      </w:r>
      <w:r>
        <w:rPr>
          <w:rFonts w:hint="cs"/>
          <w:rtl/>
          <w:lang w:eastAsia="he-IL"/>
        </w:rPr>
        <w:t xml:space="preserve"> (1א) </w:t>
      </w:r>
      <w:bookmarkStart w:id="115" w:name="_ETM_Q1_293482"/>
      <w:bookmarkEnd w:id="115"/>
      <w:r>
        <w:rPr>
          <w:rFonts w:hint="cs"/>
          <w:rtl/>
          <w:lang w:eastAsia="he-IL"/>
        </w:rPr>
        <w:t xml:space="preserve">לפני ההגדרה "בית חולים" יבוא "אסיר" כהגדרתו בפקודת בתי </w:t>
      </w:r>
      <w:bookmarkStart w:id="116" w:name="_ETM_Q1_295724"/>
      <w:bookmarkEnd w:id="116"/>
      <w:r>
        <w:rPr>
          <w:rFonts w:hint="cs"/>
          <w:rtl/>
          <w:lang w:eastAsia="he-IL"/>
        </w:rPr>
        <w:t>הסוהר [נוסח חדש], התשל"ב-1971.</w:t>
      </w:r>
    </w:p>
    <w:p w14:paraId="1456F604" w14:textId="77777777" w:rsidR="00997182" w:rsidRDefault="00997182" w:rsidP="00997182">
      <w:pPr>
        <w:rPr>
          <w:rtl/>
          <w:lang w:eastAsia="he-IL"/>
        </w:rPr>
      </w:pPr>
      <w:bookmarkStart w:id="117" w:name="_ETM_Q1_297973"/>
      <w:bookmarkStart w:id="118" w:name="_ETM_Q1_298011"/>
      <w:bookmarkStart w:id="119" w:name="_ETM_Q1_296763"/>
      <w:bookmarkEnd w:id="117"/>
      <w:bookmarkEnd w:id="118"/>
      <w:bookmarkEnd w:id="119"/>
    </w:p>
    <w:p w14:paraId="1EEA35DC" w14:textId="7B62F945" w:rsidR="00997182" w:rsidRDefault="00997182" w:rsidP="00997182">
      <w:pPr>
        <w:pStyle w:val="af6"/>
        <w:keepNext/>
        <w:rPr>
          <w:rtl/>
        </w:rPr>
      </w:pPr>
      <w:bookmarkStart w:id="120" w:name="ET_yor_6447_13"/>
      <w:r w:rsidRPr="00997182">
        <w:rPr>
          <w:rStyle w:val="TagStyle"/>
          <w:rtl/>
        </w:rPr>
        <w:t xml:space="preserve"> &lt;&lt; יור &gt;&gt; </w:t>
      </w:r>
      <w:r>
        <w:rPr>
          <w:rtl/>
        </w:rPr>
        <w:t xml:space="preserve">היו"ר יונתן </w:t>
      </w:r>
      <w:proofErr w:type="spellStart"/>
      <w:r>
        <w:rPr>
          <w:rtl/>
        </w:rPr>
        <w:t>מישרקי</w:t>
      </w:r>
      <w:proofErr w:type="spellEnd"/>
      <w:r>
        <w:rPr>
          <w:rtl/>
        </w:rPr>
        <w:t>:</w:t>
      </w:r>
      <w:r w:rsidRPr="00997182">
        <w:rPr>
          <w:rStyle w:val="TagStyle"/>
          <w:rtl/>
        </w:rPr>
        <w:t xml:space="preserve"> &lt;&lt; יור &gt;&gt;</w:t>
      </w:r>
      <w:r w:rsidR="005D7AAB">
        <w:rPr>
          <w:rtl/>
        </w:rPr>
        <w:t xml:space="preserve"> </w:t>
      </w:r>
      <w:bookmarkEnd w:id="120"/>
    </w:p>
    <w:p w14:paraId="72EE5247" w14:textId="77777777" w:rsidR="00997182" w:rsidRDefault="00997182" w:rsidP="00997182">
      <w:pPr>
        <w:pStyle w:val="KeepWithNext"/>
        <w:rPr>
          <w:rtl/>
          <w:lang w:eastAsia="he-IL"/>
        </w:rPr>
      </w:pPr>
    </w:p>
    <w:p w14:paraId="5119D32D" w14:textId="00657958" w:rsidR="00997182" w:rsidRDefault="00997182" w:rsidP="00997182">
      <w:pPr>
        <w:rPr>
          <w:rtl/>
          <w:lang w:eastAsia="he-IL"/>
        </w:rPr>
      </w:pPr>
      <w:bookmarkStart w:id="121" w:name="_ETM_Q1_297042"/>
      <w:bookmarkStart w:id="122" w:name="_ETM_Q1_297068"/>
      <w:bookmarkEnd w:id="121"/>
      <w:bookmarkEnd w:id="122"/>
      <w:r>
        <w:rPr>
          <w:rFonts w:hint="cs"/>
          <w:rtl/>
          <w:lang w:eastAsia="he-IL"/>
        </w:rPr>
        <w:t xml:space="preserve">אוקיי. </w:t>
      </w:r>
    </w:p>
    <w:p w14:paraId="14245423" w14:textId="77777777" w:rsidR="00997182" w:rsidRDefault="00997182" w:rsidP="00997182">
      <w:pPr>
        <w:rPr>
          <w:rtl/>
          <w:lang w:eastAsia="he-IL"/>
        </w:rPr>
      </w:pPr>
      <w:bookmarkStart w:id="123" w:name="_ETM_Q1_298059"/>
      <w:bookmarkStart w:id="124" w:name="_ETM_Q1_298094"/>
      <w:bookmarkStart w:id="125" w:name="_ETM_Q1_300035"/>
      <w:bookmarkEnd w:id="123"/>
      <w:bookmarkEnd w:id="124"/>
      <w:bookmarkEnd w:id="125"/>
    </w:p>
    <w:p w14:paraId="6959D1C3" w14:textId="35072BDB" w:rsidR="00997182" w:rsidRDefault="00997182" w:rsidP="00997182">
      <w:pPr>
        <w:pStyle w:val="a4"/>
        <w:keepNext/>
        <w:rPr>
          <w:rtl/>
        </w:rPr>
      </w:pPr>
      <w:bookmarkStart w:id="126" w:name="ET_speaker_אילת_וולברג_14"/>
      <w:r w:rsidRPr="00997182">
        <w:rPr>
          <w:rStyle w:val="TagStyle"/>
          <w:rtl/>
        </w:rPr>
        <w:t xml:space="preserve"> &lt;&lt; דובר &gt;&gt; </w:t>
      </w:r>
      <w:r>
        <w:rPr>
          <w:rtl/>
        </w:rPr>
        <w:t>אילת וולברג:</w:t>
      </w:r>
      <w:r w:rsidRPr="00997182">
        <w:rPr>
          <w:rStyle w:val="TagStyle"/>
          <w:rtl/>
        </w:rPr>
        <w:t xml:space="preserve"> &lt;&lt; דובר &gt;&gt;</w:t>
      </w:r>
      <w:r w:rsidR="005D7AAB">
        <w:rPr>
          <w:rtl/>
        </w:rPr>
        <w:t xml:space="preserve"> </w:t>
      </w:r>
      <w:bookmarkEnd w:id="126"/>
    </w:p>
    <w:p w14:paraId="2E9278AD" w14:textId="77777777" w:rsidR="00997182" w:rsidRDefault="00997182" w:rsidP="00997182">
      <w:pPr>
        <w:pStyle w:val="KeepWithNext"/>
        <w:rPr>
          <w:rtl/>
          <w:lang w:eastAsia="he-IL"/>
        </w:rPr>
      </w:pPr>
    </w:p>
    <w:p w14:paraId="72E37282" w14:textId="3A4F1F58" w:rsidR="00997182" w:rsidRDefault="00997182" w:rsidP="00997182">
      <w:pPr>
        <w:rPr>
          <w:rtl/>
          <w:lang w:eastAsia="he-IL"/>
        </w:rPr>
      </w:pPr>
      <w:bookmarkStart w:id="127" w:name="_ETM_Q1_300309"/>
      <w:bookmarkStart w:id="128" w:name="_ETM_Q1_300333"/>
      <w:bookmarkEnd w:id="127"/>
      <w:bookmarkEnd w:id="128"/>
      <w:r>
        <w:rPr>
          <w:rFonts w:hint="cs"/>
          <w:rtl/>
          <w:lang w:eastAsia="he-IL"/>
        </w:rPr>
        <w:t xml:space="preserve">אני עוברת לפסקה (4), בהגדרה </w:t>
      </w:r>
      <w:bookmarkStart w:id="129" w:name="_ETM_Q1_303142"/>
      <w:bookmarkEnd w:id="129"/>
      <w:r>
        <w:rPr>
          <w:rFonts w:hint="cs"/>
          <w:rtl/>
          <w:lang w:eastAsia="he-IL"/>
        </w:rPr>
        <w:t>נותן שירותי בריאות: אחרי פסקה (5) יבוא</w:t>
      </w:r>
      <w:bookmarkStart w:id="130" w:name="_ETM_Q1_311863"/>
      <w:bookmarkEnd w:id="130"/>
      <w:r>
        <w:rPr>
          <w:rFonts w:hint="cs"/>
          <w:rtl/>
          <w:lang w:eastAsia="he-IL"/>
        </w:rPr>
        <w:t xml:space="preserve"> </w:t>
      </w:r>
      <w:r>
        <w:rPr>
          <w:rtl/>
          <w:lang w:eastAsia="he-IL"/>
        </w:rPr>
        <w:t>–</w:t>
      </w:r>
      <w:r>
        <w:rPr>
          <w:rFonts w:hint="cs"/>
          <w:rtl/>
          <w:lang w:eastAsia="he-IL"/>
        </w:rPr>
        <w:t xml:space="preserve"> בפסקה (6), דיברנו עליה בדיון הקודם, </w:t>
      </w:r>
      <w:bookmarkStart w:id="131" w:name="_ETM_Q1_309504"/>
      <w:bookmarkEnd w:id="131"/>
      <w:r>
        <w:rPr>
          <w:rFonts w:hint="cs"/>
          <w:rtl/>
          <w:lang w:eastAsia="he-IL"/>
        </w:rPr>
        <w:t xml:space="preserve">להוסיף את חיל הרפואה לעניין מתן שירותי בריאות לפי סעיף </w:t>
      </w:r>
      <w:bookmarkStart w:id="132" w:name="_ETM_Q1_312007"/>
      <w:bookmarkEnd w:id="132"/>
      <w:r>
        <w:rPr>
          <w:rFonts w:hint="cs"/>
          <w:rtl/>
          <w:lang w:eastAsia="he-IL"/>
        </w:rPr>
        <w:t xml:space="preserve">55 לחוק ביטוח בריאות ממלכתי, ופה מבקשים "או לפי פקודות </w:t>
      </w:r>
      <w:bookmarkStart w:id="133" w:name="_ETM_Q1_319354"/>
      <w:bookmarkEnd w:id="133"/>
      <w:r>
        <w:rPr>
          <w:rFonts w:hint="cs"/>
          <w:rtl/>
          <w:lang w:eastAsia="he-IL"/>
        </w:rPr>
        <w:t>הצבא".</w:t>
      </w:r>
      <w:bookmarkStart w:id="134" w:name="_ETM_Q1_317796"/>
      <w:bookmarkEnd w:id="134"/>
    </w:p>
    <w:p w14:paraId="3A72E9BF" w14:textId="77777777" w:rsidR="00997182" w:rsidRDefault="00997182" w:rsidP="00997182">
      <w:pPr>
        <w:rPr>
          <w:rtl/>
          <w:lang w:eastAsia="he-IL"/>
        </w:rPr>
      </w:pPr>
      <w:bookmarkStart w:id="135" w:name="_ETM_Q1_317833"/>
      <w:bookmarkStart w:id="136" w:name="_ETM_Q1_318852"/>
      <w:bookmarkEnd w:id="135"/>
      <w:bookmarkEnd w:id="136"/>
    </w:p>
    <w:p w14:paraId="33295F6F" w14:textId="35496E44" w:rsidR="00997182" w:rsidRDefault="00997182" w:rsidP="00997182">
      <w:pPr>
        <w:pStyle w:val="af6"/>
        <w:keepNext/>
        <w:rPr>
          <w:rtl/>
        </w:rPr>
      </w:pPr>
      <w:bookmarkStart w:id="137" w:name="ET_yor_6447_15"/>
      <w:r w:rsidRPr="00997182">
        <w:rPr>
          <w:rStyle w:val="TagStyle"/>
          <w:rtl/>
        </w:rPr>
        <w:t xml:space="preserve"> &lt;&lt; יור &gt;&gt; </w:t>
      </w:r>
      <w:r>
        <w:rPr>
          <w:rtl/>
        </w:rPr>
        <w:t xml:space="preserve">היו"ר יונתן </w:t>
      </w:r>
      <w:proofErr w:type="spellStart"/>
      <w:r>
        <w:rPr>
          <w:rtl/>
        </w:rPr>
        <w:t>מישרקי</w:t>
      </w:r>
      <w:proofErr w:type="spellEnd"/>
      <w:r>
        <w:rPr>
          <w:rtl/>
        </w:rPr>
        <w:t>:</w:t>
      </w:r>
      <w:r w:rsidRPr="00997182">
        <w:rPr>
          <w:rStyle w:val="TagStyle"/>
          <w:rtl/>
        </w:rPr>
        <w:t xml:space="preserve"> &lt;&lt; יור &gt;&gt;</w:t>
      </w:r>
      <w:r w:rsidR="005D7AAB">
        <w:rPr>
          <w:rtl/>
        </w:rPr>
        <w:t xml:space="preserve"> </w:t>
      </w:r>
      <w:bookmarkEnd w:id="137"/>
    </w:p>
    <w:p w14:paraId="303175CF" w14:textId="77777777" w:rsidR="00997182" w:rsidRDefault="00997182" w:rsidP="00997182">
      <w:pPr>
        <w:pStyle w:val="KeepWithNext"/>
        <w:rPr>
          <w:rtl/>
          <w:lang w:eastAsia="he-IL"/>
        </w:rPr>
      </w:pPr>
    </w:p>
    <w:p w14:paraId="1E298107" w14:textId="25676799" w:rsidR="00997182" w:rsidRDefault="00997182" w:rsidP="00997182">
      <w:pPr>
        <w:rPr>
          <w:rtl/>
          <w:lang w:eastAsia="he-IL"/>
        </w:rPr>
      </w:pPr>
      <w:bookmarkStart w:id="138" w:name="_ETM_Q1_319085"/>
      <w:bookmarkStart w:id="139" w:name="_ETM_Q1_319104"/>
      <w:bookmarkEnd w:id="138"/>
      <w:bookmarkEnd w:id="139"/>
      <w:r>
        <w:rPr>
          <w:rFonts w:hint="cs"/>
          <w:rtl/>
          <w:lang w:eastAsia="he-IL"/>
        </w:rPr>
        <w:t xml:space="preserve">למה? </w:t>
      </w:r>
    </w:p>
    <w:p w14:paraId="159D3DA5" w14:textId="77777777" w:rsidR="00997182" w:rsidRDefault="00997182" w:rsidP="00997182">
      <w:pPr>
        <w:rPr>
          <w:rtl/>
          <w:lang w:eastAsia="he-IL"/>
        </w:rPr>
      </w:pPr>
      <w:bookmarkStart w:id="140" w:name="_ETM_Q1_320212"/>
      <w:bookmarkStart w:id="141" w:name="_ETM_Q1_320245"/>
      <w:bookmarkStart w:id="142" w:name="_ETM_Q1_321780"/>
      <w:bookmarkEnd w:id="140"/>
      <w:bookmarkEnd w:id="141"/>
      <w:bookmarkEnd w:id="142"/>
    </w:p>
    <w:p w14:paraId="18D9E79B" w14:textId="731C5C35" w:rsidR="00997182" w:rsidRDefault="00997182" w:rsidP="00997182">
      <w:pPr>
        <w:pStyle w:val="a4"/>
        <w:keepNext/>
        <w:rPr>
          <w:rtl/>
        </w:rPr>
      </w:pPr>
      <w:bookmarkStart w:id="143" w:name="ET_speaker_אילת_וולברג_16"/>
      <w:r w:rsidRPr="00997182">
        <w:rPr>
          <w:rStyle w:val="TagStyle"/>
          <w:rtl/>
        </w:rPr>
        <w:t xml:space="preserve"> &lt;&lt; דובר &gt;&gt; </w:t>
      </w:r>
      <w:r>
        <w:rPr>
          <w:rtl/>
        </w:rPr>
        <w:t>אילת וולברג:</w:t>
      </w:r>
      <w:r w:rsidRPr="00997182">
        <w:rPr>
          <w:rStyle w:val="TagStyle"/>
          <w:rtl/>
        </w:rPr>
        <w:t xml:space="preserve"> &lt;&lt; דובר &gt;&gt;</w:t>
      </w:r>
      <w:r w:rsidR="005D7AAB">
        <w:rPr>
          <w:rtl/>
        </w:rPr>
        <w:t xml:space="preserve"> </w:t>
      </w:r>
      <w:bookmarkEnd w:id="143"/>
    </w:p>
    <w:p w14:paraId="662DD9AE" w14:textId="77777777" w:rsidR="00997182" w:rsidRDefault="00997182" w:rsidP="00997182">
      <w:pPr>
        <w:pStyle w:val="KeepWithNext"/>
        <w:rPr>
          <w:rtl/>
          <w:lang w:eastAsia="he-IL"/>
        </w:rPr>
      </w:pPr>
    </w:p>
    <w:p w14:paraId="3D5DF2D0" w14:textId="5813FB15" w:rsidR="00997182" w:rsidRDefault="00997182" w:rsidP="00997182">
      <w:pPr>
        <w:rPr>
          <w:rtl/>
          <w:lang w:eastAsia="he-IL"/>
        </w:rPr>
      </w:pPr>
      <w:bookmarkStart w:id="144" w:name="_ETM_Q1_322017"/>
      <w:bookmarkStart w:id="145" w:name="_ETM_Q1_322036"/>
      <w:bookmarkEnd w:id="144"/>
      <w:bookmarkEnd w:id="145"/>
      <w:r>
        <w:rPr>
          <w:rFonts w:hint="cs"/>
          <w:rtl/>
          <w:lang w:eastAsia="he-IL"/>
        </w:rPr>
        <w:t xml:space="preserve">אולי אפשר לבקש מצה"ל להסביר. </w:t>
      </w:r>
    </w:p>
    <w:p w14:paraId="32792FB5" w14:textId="77777777" w:rsidR="00FE0EA2" w:rsidRDefault="00FE0EA2" w:rsidP="00997182">
      <w:pPr>
        <w:rPr>
          <w:rtl/>
          <w:lang w:eastAsia="he-IL"/>
        </w:rPr>
      </w:pPr>
      <w:bookmarkStart w:id="146" w:name="_ETM_Q1_321944"/>
      <w:bookmarkStart w:id="147" w:name="_ETM_Q1_321980"/>
      <w:bookmarkStart w:id="148" w:name="_ETM_Q1_323712"/>
      <w:bookmarkStart w:id="149" w:name="_ETM_Q1_323456"/>
      <w:bookmarkEnd w:id="146"/>
      <w:bookmarkEnd w:id="147"/>
      <w:bookmarkEnd w:id="148"/>
      <w:bookmarkEnd w:id="149"/>
    </w:p>
    <w:p w14:paraId="0EE2D2A4" w14:textId="36D404B2" w:rsidR="00FE0EA2" w:rsidRDefault="00FE0EA2" w:rsidP="00FE0EA2">
      <w:pPr>
        <w:pStyle w:val="af9"/>
        <w:keepNext/>
        <w:rPr>
          <w:rtl/>
          <w:lang w:eastAsia="he-IL"/>
        </w:rPr>
      </w:pPr>
      <w:bookmarkStart w:id="150" w:name="ET_guest_הדס_נחום_18"/>
      <w:r w:rsidRPr="00FE0EA2">
        <w:rPr>
          <w:rStyle w:val="TagStyle"/>
          <w:rtl/>
        </w:rPr>
        <w:t xml:space="preserve"> &lt;&lt; אורח &gt;&gt; </w:t>
      </w:r>
      <w:r>
        <w:rPr>
          <w:rtl/>
          <w:lang w:eastAsia="he-IL"/>
        </w:rPr>
        <w:t>הדס נחום:</w:t>
      </w:r>
      <w:r w:rsidRPr="00FE0EA2">
        <w:rPr>
          <w:rStyle w:val="TagStyle"/>
          <w:rtl/>
        </w:rPr>
        <w:t xml:space="preserve"> &lt;&lt; אורח &gt;&gt;</w:t>
      </w:r>
      <w:r w:rsidR="005D7AAB">
        <w:rPr>
          <w:rtl/>
          <w:lang w:eastAsia="he-IL"/>
        </w:rPr>
        <w:t xml:space="preserve"> </w:t>
      </w:r>
      <w:bookmarkEnd w:id="150"/>
    </w:p>
    <w:p w14:paraId="7925A5A3" w14:textId="77777777" w:rsidR="00FE0EA2" w:rsidRDefault="00FE0EA2" w:rsidP="00FE0EA2">
      <w:pPr>
        <w:pStyle w:val="KeepWithNext"/>
        <w:rPr>
          <w:rtl/>
          <w:lang w:eastAsia="he-IL"/>
        </w:rPr>
      </w:pPr>
    </w:p>
    <w:p w14:paraId="06F026E7" w14:textId="148EC278" w:rsidR="00FE0EA2" w:rsidRDefault="00FE0EA2" w:rsidP="00FE0EA2">
      <w:pPr>
        <w:rPr>
          <w:rtl/>
          <w:lang w:eastAsia="he-IL"/>
        </w:rPr>
      </w:pPr>
      <w:bookmarkStart w:id="151" w:name="_ETM_Q1_323704"/>
      <w:bookmarkStart w:id="152" w:name="_ETM_Q1_323721"/>
      <w:bookmarkEnd w:id="151"/>
      <w:bookmarkEnd w:id="152"/>
      <w:r>
        <w:rPr>
          <w:rFonts w:hint="cs"/>
          <w:rtl/>
          <w:lang w:eastAsia="he-IL"/>
        </w:rPr>
        <w:t xml:space="preserve">יש לנו קבוצות של </w:t>
      </w:r>
      <w:bookmarkStart w:id="153" w:name="_ETM_Q1_328465"/>
      <w:bookmarkEnd w:id="153"/>
      <w:r>
        <w:rPr>
          <w:rFonts w:hint="cs"/>
          <w:rtl/>
          <w:lang w:eastAsia="he-IL"/>
        </w:rPr>
        <w:t xml:space="preserve">אנשים שמקבלים שירותי רפואה מחיל הרפואה לא לפי הגדרת החוק, </w:t>
      </w:r>
      <w:bookmarkStart w:id="154" w:name="_ETM_Q1_330477"/>
      <w:bookmarkEnd w:id="154"/>
      <w:r>
        <w:rPr>
          <w:rFonts w:hint="cs"/>
          <w:rtl/>
          <w:lang w:eastAsia="he-IL"/>
        </w:rPr>
        <w:t>כמו אנשי מילואים, חניכים של קורסים קדם צבאיים</w:t>
      </w:r>
      <w:r w:rsidR="0022064B">
        <w:rPr>
          <w:rFonts w:hint="cs"/>
          <w:rtl/>
          <w:lang w:eastAsia="he-IL"/>
        </w:rPr>
        <w:t>,</w:t>
      </w:r>
      <w:r>
        <w:rPr>
          <w:rFonts w:hint="cs"/>
          <w:rtl/>
          <w:lang w:eastAsia="he-IL"/>
        </w:rPr>
        <w:t xml:space="preserve"> שהם </w:t>
      </w:r>
      <w:bookmarkStart w:id="155" w:name="_ETM_Q1_333950"/>
      <w:bookmarkEnd w:id="155"/>
      <w:r>
        <w:rPr>
          <w:rFonts w:hint="cs"/>
          <w:rtl/>
          <w:lang w:eastAsia="he-IL"/>
        </w:rPr>
        <w:t xml:space="preserve">זכאים לקבלת שירותי רפואה במקרים מסוימים, אז אנחנו רוצים שגם </w:t>
      </w:r>
      <w:bookmarkStart w:id="156" w:name="_ETM_Q1_341656"/>
      <w:bookmarkEnd w:id="156"/>
      <w:r>
        <w:rPr>
          <w:rFonts w:hint="cs"/>
          <w:rtl/>
          <w:lang w:eastAsia="he-IL"/>
        </w:rPr>
        <w:t xml:space="preserve">הם ייכנסו לתוך ההסדר ועשינו הפרדה בהמשך בין מי שמקבלים </w:t>
      </w:r>
      <w:bookmarkStart w:id="157" w:name="_ETM_Q1_345755"/>
      <w:bookmarkEnd w:id="157"/>
      <w:r>
        <w:rPr>
          <w:rFonts w:hint="cs"/>
          <w:rtl/>
          <w:lang w:eastAsia="he-IL"/>
        </w:rPr>
        <w:t xml:space="preserve">זכאות לפי חוק, שהם מבוטחים שלנו, שאליהם נתייחס </w:t>
      </w:r>
      <w:bookmarkStart w:id="158" w:name="_ETM_Q1_346197"/>
      <w:bookmarkEnd w:id="158"/>
      <w:r>
        <w:rPr>
          <w:rFonts w:hint="cs"/>
          <w:rtl/>
          <w:lang w:eastAsia="he-IL"/>
        </w:rPr>
        <w:t xml:space="preserve">כאילו אנחנו קופת החולים שלהם, והקבוצה האחרת שמקבלת לפי פקודות </w:t>
      </w:r>
      <w:bookmarkStart w:id="159" w:name="_ETM_Q1_351117"/>
      <w:bookmarkEnd w:id="159"/>
      <w:r>
        <w:rPr>
          <w:rFonts w:hint="cs"/>
          <w:rtl/>
          <w:lang w:eastAsia="he-IL"/>
        </w:rPr>
        <w:t>הצבא, נוכל לקבל בעניינם מידע רק לצורך טיפול רפואי</w:t>
      </w:r>
      <w:bookmarkStart w:id="160" w:name="_ETM_Q1_353904"/>
      <w:bookmarkEnd w:id="160"/>
      <w:r>
        <w:rPr>
          <w:rFonts w:hint="cs"/>
          <w:rtl/>
          <w:lang w:eastAsia="he-IL"/>
        </w:rPr>
        <w:t xml:space="preserve"> ספציפי. </w:t>
      </w:r>
    </w:p>
    <w:p w14:paraId="7B244FD9" w14:textId="77777777" w:rsidR="00FE0EA2" w:rsidRDefault="00FE0EA2" w:rsidP="00FE0EA2">
      <w:pPr>
        <w:rPr>
          <w:rtl/>
          <w:lang w:eastAsia="he-IL"/>
        </w:rPr>
      </w:pPr>
      <w:bookmarkStart w:id="161" w:name="_ETM_Q1_355310"/>
      <w:bookmarkStart w:id="162" w:name="_ETM_Q1_355349"/>
      <w:bookmarkStart w:id="163" w:name="_ETM_Q1_356485"/>
      <w:bookmarkEnd w:id="161"/>
      <w:bookmarkEnd w:id="162"/>
      <w:bookmarkEnd w:id="163"/>
    </w:p>
    <w:p w14:paraId="29FF9078" w14:textId="63FC94BB" w:rsidR="00FE0EA2" w:rsidRDefault="00FE0EA2" w:rsidP="00FE0EA2">
      <w:pPr>
        <w:pStyle w:val="af6"/>
        <w:keepNext/>
        <w:rPr>
          <w:rtl/>
        </w:rPr>
      </w:pPr>
      <w:bookmarkStart w:id="164" w:name="ET_yor_6447_19"/>
      <w:r w:rsidRPr="00FE0EA2">
        <w:rPr>
          <w:rStyle w:val="TagStyle"/>
          <w:rtl/>
        </w:rPr>
        <w:t xml:space="preserve"> &lt;&lt; יור &gt;&gt; </w:t>
      </w:r>
      <w:r>
        <w:rPr>
          <w:rtl/>
        </w:rPr>
        <w:t xml:space="preserve">היו"ר יונתן </w:t>
      </w:r>
      <w:proofErr w:type="spellStart"/>
      <w:r>
        <w:rPr>
          <w:rtl/>
        </w:rPr>
        <w:t>מישרקי</w:t>
      </w:r>
      <w:proofErr w:type="spellEnd"/>
      <w:r>
        <w:rPr>
          <w:rtl/>
        </w:rPr>
        <w:t>:</w:t>
      </w:r>
      <w:r w:rsidRPr="00FE0EA2">
        <w:rPr>
          <w:rStyle w:val="TagStyle"/>
          <w:rtl/>
        </w:rPr>
        <w:t xml:space="preserve"> &lt;&lt; יור &gt;&gt;</w:t>
      </w:r>
      <w:r w:rsidR="005D7AAB">
        <w:rPr>
          <w:rtl/>
        </w:rPr>
        <w:t xml:space="preserve"> </w:t>
      </w:r>
      <w:bookmarkEnd w:id="164"/>
    </w:p>
    <w:p w14:paraId="021A7572" w14:textId="77777777" w:rsidR="00FE0EA2" w:rsidRDefault="00FE0EA2" w:rsidP="00FE0EA2">
      <w:pPr>
        <w:pStyle w:val="KeepWithNext"/>
        <w:rPr>
          <w:rtl/>
          <w:lang w:eastAsia="he-IL"/>
        </w:rPr>
      </w:pPr>
    </w:p>
    <w:p w14:paraId="58174130" w14:textId="152309A2" w:rsidR="00FE0EA2" w:rsidRDefault="00FE0EA2" w:rsidP="00FE0EA2">
      <w:pPr>
        <w:rPr>
          <w:rtl/>
          <w:lang w:eastAsia="he-IL"/>
        </w:rPr>
      </w:pPr>
      <w:bookmarkStart w:id="165" w:name="_ETM_Q1_356741"/>
      <w:bookmarkStart w:id="166" w:name="_ETM_Q1_356764"/>
      <w:bookmarkEnd w:id="165"/>
      <w:bookmarkEnd w:id="166"/>
      <w:r>
        <w:rPr>
          <w:rFonts w:hint="cs"/>
          <w:rtl/>
          <w:lang w:eastAsia="he-IL"/>
        </w:rPr>
        <w:t xml:space="preserve">מי הם הקבוצה הזו? </w:t>
      </w:r>
    </w:p>
    <w:p w14:paraId="13C4F77C" w14:textId="77777777" w:rsidR="00FE0EA2" w:rsidRDefault="00FE0EA2" w:rsidP="00FE0EA2">
      <w:pPr>
        <w:rPr>
          <w:rtl/>
          <w:lang w:eastAsia="he-IL"/>
        </w:rPr>
      </w:pPr>
      <w:bookmarkStart w:id="167" w:name="_ETM_Q1_355711"/>
      <w:bookmarkStart w:id="168" w:name="_ETM_Q1_355740"/>
      <w:bookmarkStart w:id="169" w:name="_ETM_Q1_357129"/>
      <w:bookmarkEnd w:id="167"/>
      <w:bookmarkEnd w:id="168"/>
      <w:bookmarkEnd w:id="169"/>
    </w:p>
    <w:p w14:paraId="55AA40C5" w14:textId="79A378D8" w:rsidR="00FE0EA2" w:rsidRDefault="00FE0EA2" w:rsidP="00FE0EA2">
      <w:pPr>
        <w:pStyle w:val="af9"/>
        <w:keepNext/>
        <w:rPr>
          <w:rtl/>
          <w:lang w:eastAsia="he-IL"/>
        </w:rPr>
      </w:pPr>
      <w:bookmarkStart w:id="170" w:name="ET_guest_הדס_נחום_20"/>
      <w:r w:rsidRPr="00FE0EA2">
        <w:rPr>
          <w:rStyle w:val="TagStyle"/>
          <w:rtl/>
        </w:rPr>
        <w:t xml:space="preserve"> &lt;&lt; אורח &gt;&gt; </w:t>
      </w:r>
      <w:r>
        <w:rPr>
          <w:rtl/>
          <w:lang w:eastAsia="he-IL"/>
        </w:rPr>
        <w:t>הדס נחום:</w:t>
      </w:r>
      <w:r w:rsidRPr="00FE0EA2">
        <w:rPr>
          <w:rStyle w:val="TagStyle"/>
          <w:rtl/>
        </w:rPr>
        <w:t xml:space="preserve"> &lt;&lt; אורח &gt;&gt;</w:t>
      </w:r>
      <w:r w:rsidR="005D7AAB">
        <w:rPr>
          <w:rtl/>
          <w:lang w:eastAsia="he-IL"/>
        </w:rPr>
        <w:t xml:space="preserve"> </w:t>
      </w:r>
      <w:bookmarkEnd w:id="170"/>
    </w:p>
    <w:p w14:paraId="0B0AC838" w14:textId="77777777" w:rsidR="00FE0EA2" w:rsidRDefault="00FE0EA2" w:rsidP="00FE0EA2">
      <w:pPr>
        <w:pStyle w:val="KeepWithNext"/>
        <w:rPr>
          <w:rtl/>
          <w:lang w:eastAsia="he-IL"/>
        </w:rPr>
      </w:pPr>
    </w:p>
    <w:p w14:paraId="6D951EFE" w14:textId="0CB965CD" w:rsidR="00FE0EA2" w:rsidRDefault="00FE0EA2" w:rsidP="00FE0EA2">
      <w:pPr>
        <w:rPr>
          <w:rtl/>
          <w:lang w:eastAsia="he-IL"/>
        </w:rPr>
      </w:pPr>
      <w:bookmarkStart w:id="171" w:name="_ETM_Q1_357368"/>
      <w:bookmarkStart w:id="172" w:name="_ETM_Q1_357386"/>
      <w:bookmarkEnd w:id="171"/>
      <w:bookmarkEnd w:id="172"/>
      <w:r>
        <w:rPr>
          <w:rFonts w:hint="cs"/>
          <w:rtl/>
          <w:lang w:eastAsia="he-IL"/>
        </w:rPr>
        <w:t xml:space="preserve">לדוגמה אנשי מילואים שנפצעים במהלך </w:t>
      </w:r>
      <w:bookmarkStart w:id="173" w:name="_ETM_Q1_358425"/>
      <w:bookmarkEnd w:id="173"/>
      <w:r>
        <w:rPr>
          <w:rFonts w:hint="cs"/>
          <w:rtl/>
          <w:lang w:eastAsia="he-IL"/>
        </w:rPr>
        <w:t xml:space="preserve">השירות זכאים לקבל מאיתנו שירות. </w:t>
      </w:r>
    </w:p>
    <w:p w14:paraId="372C4166" w14:textId="77777777" w:rsidR="00FE0EA2" w:rsidRDefault="00FE0EA2" w:rsidP="00FE0EA2">
      <w:pPr>
        <w:rPr>
          <w:rtl/>
          <w:lang w:eastAsia="he-IL"/>
        </w:rPr>
      </w:pPr>
      <w:bookmarkStart w:id="174" w:name="_ETM_Q1_363623"/>
      <w:bookmarkStart w:id="175" w:name="_ETM_Q1_363661"/>
      <w:bookmarkStart w:id="176" w:name="_ETM_Q1_361100"/>
      <w:bookmarkEnd w:id="174"/>
      <w:bookmarkEnd w:id="175"/>
      <w:bookmarkEnd w:id="176"/>
    </w:p>
    <w:p w14:paraId="1CC55629" w14:textId="6250CAD5" w:rsidR="00FE0EA2" w:rsidRDefault="00FE0EA2" w:rsidP="00FE0EA2">
      <w:pPr>
        <w:pStyle w:val="af6"/>
        <w:keepNext/>
        <w:rPr>
          <w:rtl/>
        </w:rPr>
      </w:pPr>
      <w:bookmarkStart w:id="177" w:name="ET_yor_6447_21"/>
      <w:r w:rsidRPr="00FE0EA2">
        <w:rPr>
          <w:rStyle w:val="TagStyle"/>
          <w:rtl/>
        </w:rPr>
        <w:t xml:space="preserve"> &lt;&lt; יור &gt;&gt; </w:t>
      </w:r>
      <w:r>
        <w:rPr>
          <w:rtl/>
        </w:rPr>
        <w:t xml:space="preserve">היו"ר יונתן </w:t>
      </w:r>
      <w:proofErr w:type="spellStart"/>
      <w:r>
        <w:rPr>
          <w:rtl/>
        </w:rPr>
        <w:t>מישרקי</w:t>
      </w:r>
      <w:proofErr w:type="spellEnd"/>
      <w:r>
        <w:rPr>
          <w:rtl/>
        </w:rPr>
        <w:t>:</w:t>
      </w:r>
      <w:r w:rsidRPr="00FE0EA2">
        <w:rPr>
          <w:rStyle w:val="TagStyle"/>
          <w:rtl/>
        </w:rPr>
        <w:t xml:space="preserve"> &lt;&lt; יור &gt;&gt;</w:t>
      </w:r>
      <w:r w:rsidR="005D7AAB">
        <w:rPr>
          <w:rtl/>
        </w:rPr>
        <w:t xml:space="preserve"> </w:t>
      </w:r>
      <w:bookmarkEnd w:id="177"/>
    </w:p>
    <w:p w14:paraId="0373E032" w14:textId="77777777" w:rsidR="00FE0EA2" w:rsidRDefault="00FE0EA2" w:rsidP="00FE0EA2">
      <w:pPr>
        <w:pStyle w:val="KeepWithNext"/>
        <w:rPr>
          <w:rtl/>
          <w:lang w:eastAsia="he-IL"/>
        </w:rPr>
      </w:pPr>
    </w:p>
    <w:p w14:paraId="52D7155A" w14:textId="0CF40145" w:rsidR="00FE0EA2" w:rsidRDefault="00FE0EA2" w:rsidP="00FE0EA2">
      <w:pPr>
        <w:rPr>
          <w:rtl/>
          <w:lang w:eastAsia="he-IL"/>
        </w:rPr>
      </w:pPr>
      <w:bookmarkStart w:id="178" w:name="_ETM_Q1_361378"/>
      <w:bookmarkStart w:id="179" w:name="_ETM_Q1_361403"/>
      <w:bookmarkEnd w:id="178"/>
      <w:bookmarkEnd w:id="179"/>
      <w:r>
        <w:rPr>
          <w:rFonts w:hint="cs"/>
          <w:rtl/>
          <w:lang w:eastAsia="he-IL"/>
        </w:rPr>
        <w:t xml:space="preserve">הם לא נחשבים מבוטחים באותה </w:t>
      </w:r>
      <w:bookmarkStart w:id="180" w:name="_ETM_Q1_364365"/>
      <w:bookmarkEnd w:id="180"/>
      <w:r>
        <w:rPr>
          <w:rFonts w:hint="cs"/>
          <w:rtl/>
          <w:lang w:eastAsia="he-IL"/>
        </w:rPr>
        <w:t xml:space="preserve">תקופה? </w:t>
      </w:r>
      <w:bookmarkStart w:id="181" w:name="_ETM_Q1_365252"/>
      <w:bookmarkEnd w:id="181"/>
    </w:p>
    <w:p w14:paraId="4EDA1B54" w14:textId="77777777" w:rsidR="00FE0EA2" w:rsidRDefault="00FE0EA2" w:rsidP="00FE0EA2">
      <w:pPr>
        <w:rPr>
          <w:rtl/>
          <w:lang w:eastAsia="he-IL"/>
        </w:rPr>
      </w:pPr>
      <w:bookmarkStart w:id="182" w:name="_ETM_Q1_365287"/>
      <w:bookmarkStart w:id="183" w:name="_ETM_Q1_362665"/>
      <w:bookmarkEnd w:id="182"/>
      <w:bookmarkEnd w:id="183"/>
    </w:p>
    <w:p w14:paraId="51C3EE16" w14:textId="3301EC0B" w:rsidR="00FE0EA2" w:rsidRDefault="00FE0EA2" w:rsidP="00FE0EA2">
      <w:pPr>
        <w:pStyle w:val="af9"/>
        <w:keepNext/>
        <w:rPr>
          <w:rtl/>
          <w:lang w:eastAsia="he-IL"/>
        </w:rPr>
      </w:pPr>
      <w:bookmarkStart w:id="184" w:name="ET_guest_הדס_נחום_22"/>
      <w:r w:rsidRPr="00FE0EA2">
        <w:rPr>
          <w:rStyle w:val="TagStyle"/>
          <w:rtl/>
        </w:rPr>
        <w:t xml:space="preserve"> &lt;&lt; אורח &gt;&gt; </w:t>
      </w:r>
      <w:r>
        <w:rPr>
          <w:rtl/>
          <w:lang w:eastAsia="he-IL"/>
        </w:rPr>
        <w:t>הדס נחום:</w:t>
      </w:r>
      <w:r w:rsidRPr="00FE0EA2">
        <w:rPr>
          <w:rStyle w:val="TagStyle"/>
          <w:rtl/>
        </w:rPr>
        <w:t xml:space="preserve"> &lt;&lt; אורח &gt;&gt;</w:t>
      </w:r>
      <w:r w:rsidR="005D7AAB">
        <w:rPr>
          <w:rtl/>
          <w:lang w:eastAsia="he-IL"/>
        </w:rPr>
        <w:t xml:space="preserve"> </w:t>
      </w:r>
      <w:bookmarkEnd w:id="184"/>
    </w:p>
    <w:p w14:paraId="47BA6FEB" w14:textId="77777777" w:rsidR="00FE0EA2" w:rsidRDefault="00FE0EA2" w:rsidP="00FE0EA2">
      <w:pPr>
        <w:pStyle w:val="KeepWithNext"/>
        <w:rPr>
          <w:rtl/>
          <w:lang w:eastAsia="he-IL"/>
        </w:rPr>
      </w:pPr>
    </w:p>
    <w:p w14:paraId="66EC0030" w14:textId="334107D7" w:rsidR="00FE0EA2" w:rsidRDefault="00FE0EA2" w:rsidP="00FE0EA2">
      <w:pPr>
        <w:rPr>
          <w:rtl/>
          <w:lang w:eastAsia="he-IL"/>
        </w:rPr>
      </w:pPr>
      <w:bookmarkStart w:id="185" w:name="_ETM_Q1_362904"/>
      <w:bookmarkStart w:id="186" w:name="_ETM_Q1_362926"/>
      <w:bookmarkEnd w:id="185"/>
      <w:bookmarkEnd w:id="186"/>
      <w:r>
        <w:rPr>
          <w:rFonts w:hint="cs"/>
          <w:rtl/>
          <w:lang w:eastAsia="he-IL"/>
        </w:rPr>
        <w:t xml:space="preserve">לא, בגלל שהם במילואים. מי שנחשבים מבוטחים זה רק </w:t>
      </w:r>
      <w:bookmarkStart w:id="187" w:name="_ETM_Q1_364133"/>
      <w:bookmarkEnd w:id="187"/>
      <w:r>
        <w:rPr>
          <w:rFonts w:hint="cs"/>
          <w:rtl/>
          <w:lang w:eastAsia="he-IL"/>
        </w:rPr>
        <w:t xml:space="preserve">בשירות חובה וקבע. </w:t>
      </w:r>
    </w:p>
    <w:p w14:paraId="4B4FFA82" w14:textId="77777777" w:rsidR="00FE0EA2" w:rsidRDefault="00FE0EA2" w:rsidP="00FE0EA2">
      <w:pPr>
        <w:rPr>
          <w:rtl/>
          <w:lang w:eastAsia="he-IL"/>
        </w:rPr>
      </w:pPr>
      <w:bookmarkStart w:id="188" w:name="_ETM_Q1_366245"/>
      <w:bookmarkStart w:id="189" w:name="_ETM_Q1_366291"/>
      <w:bookmarkEnd w:id="188"/>
      <w:bookmarkEnd w:id="189"/>
    </w:p>
    <w:p w14:paraId="78B4E738" w14:textId="2AF38F7F" w:rsidR="00FE0EA2" w:rsidRDefault="00FE0EA2" w:rsidP="00FE0EA2">
      <w:pPr>
        <w:pStyle w:val="af6"/>
        <w:keepNext/>
        <w:rPr>
          <w:rtl/>
        </w:rPr>
      </w:pPr>
      <w:bookmarkStart w:id="190" w:name="ET_yor_6447_23"/>
      <w:r w:rsidRPr="00FE0EA2">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FE0EA2">
        <w:rPr>
          <w:rStyle w:val="TagStyle"/>
          <w:rtl/>
        </w:rPr>
        <w:t xml:space="preserve"> &lt;&lt; יור &gt;&gt;</w:t>
      </w:r>
      <w:r w:rsidR="005D7AAB">
        <w:rPr>
          <w:rtl/>
        </w:rPr>
        <w:t xml:space="preserve"> </w:t>
      </w:r>
      <w:bookmarkEnd w:id="190"/>
    </w:p>
    <w:p w14:paraId="18708668" w14:textId="77777777" w:rsidR="00FE0EA2" w:rsidRDefault="00FE0EA2" w:rsidP="00FE0EA2">
      <w:pPr>
        <w:pStyle w:val="KeepWithNext"/>
        <w:rPr>
          <w:rtl/>
          <w:lang w:eastAsia="he-IL"/>
        </w:rPr>
      </w:pPr>
    </w:p>
    <w:p w14:paraId="66FB7F4F" w14:textId="131A8DA0" w:rsidR="00FE0EA2" w:rsidRDefault="00FE0EA2" w:rsidP="00FE0EA2">
      <w:pPr>
        <w:rPr>
          <w:rtl/>
          <w:lang w:eastAsia="he-IL"/>
        </w:rPr>
      </w:pPr>
      <w:bookmarkStart w:id="191" w:name="_ETM_Q1_367825"/>
      <w:bookmarkStart w:id="192" w:name="_ETM_Q1_367853"/>
      <w:bookmarkEnd w:id="191"/>
      <w:bookmarkEnd w:id="192"/>
      <w:r>
        <w:rPr>
          <w:rFonts w:hint="cs"/>
          <w:rtl/>
          <w:lang w:eastAsia="he-IL"/>
        </w:rPr>
        <w:t xml:space="preserve">אז מה המעמד של צה"ל בהקשר שלהם? </w:t>
      </w:r>
      <w:bookmarkStart w:id="193" w:name="_ETM_Q1_370594"/>
      <w:bookmarkEnd w:id="193"/>
    </w:p>
    <w:p w14:paraId="19A7A1BB" w14:textId="77777777" w:rsidR="00FE0EA2" w:rsidRDefault="00FE0EA2" w:rsidP="00FE0EA2">
      <w:pPr>
        <w:rPr>
          <w:rtl/>
          <w:lang w:eastAsia="he-IL"/>
        </w:rPr>
      </w:pPr>
      <w:bookmarkStart w:id="194" w:name="_ETM_Q1_370903"/>
      <w:bookmarkStart w:id="195" w:name="_ETM_Q1_370939"/>
      <w:bookmarkStart w:id="196" w:name="_ETM_Q1_373015"/>
      <w:bookmarkEnd w:id="194"/>
      <w:bookmarkEnd w:id="195"/>
      <w:bookmarkEnd w:id="196"/>
    </w:p>
    <w:p w14:paraId="0D6A42B2" w14:textId="58893980" w:rsidR="00FE0EA2" w:rsidRDefault="00FE0EA2" w:rsidP="00FE0EA2">
      <w:pPr>
        <w:pStyle w:val="af9"/>
        <w:keepNext/>
        <w:rPr>
          <w:rtl/>
          <w:lang w:eastAsia="he-IL"/>
        </w:rPr>
      </w:pPr>
      <w:bookmarkStart w:id="197" w:name="ET_guest_שרון_אוחיון_כהן_24"/>
      <w:r w:rsidRPr="00FE0EA2">
        <w:rPr>
          <w:rStyle w:val="TagStyle"/>
          <w:rtl/>
        </w:rPr>
        <w:t xml:space="preserve"> &lt;&lt; אורח &gt;&gt; </w:t>
      </w:r>
      <w:r>
        <w:rPr>
          <w:rtl/>
          <w:lang w:eastAsia="he-IL"/>
        </w:rPr>
        <w:t>שרון אוחיון כהן:</w:t>
      </w:r>
      <w:r w:rsidRPr="00FE0EA2">
        <w:rPr>
          <w:rStyle w:val="TagStyle"/>
          <w:rtl/>
        </w:rPr>
        <w:t xml:space="preserve"> &lt;&lt; אורח &gt;&gt;</w:t>
      </w:r>
      <w:r w:rsidR="005D7AAB">
        <w:rPr>
          <w:rtl/>
          <w:lang w:eastAsia="he-IL"/>
        </w:rPr>
        <w:t xml:space="preserve"> </w:t>
      </w:r>
      <w:bookmarkEnd w:id="197"/>
    </w:p>
    <w:p w14:paraId="1D96B6BB" w14:textId="77777777" w:rsidR="00FE0EA2" w:rsidRDefault="00FE0EA2" w:rsidP="00FE0EA2">
      <w:pPr>
        <w:pStyle w:val="KeepWithNext"/>
        <w:rPr>
          <w:rtl/>
          <w:lang w:eastAsia="he-IL"/>
        </w:rPr>
      </w:pPr>
    </w:p>
    <w:p w14:paraId="4E332744" w14:textId="69D52082" w:rsidR="00FE0EA2" w:rsidRDefault="00FE0EA2" w:rsidP="00FE0EA2">
      <w:pPr>
        <w:rPr>
          <w:rtl/>
          <w:lang w:eastAsia="he-IL"/>
        </w:rPr>
      </w:pPr>
      <w:bookmarkStart w:id="198" w:name="_ETM_Q1_373257"/>
      <w:bookmarkStart w:id="199" w:name="_ETM_Q1_373276"/>
      <w:bookmarkEnd w:id="198"/>
      <w:bookmarkEnd w:id="199"/>
      <w:r>
        <w:rPr>
          <w:rFonts w:hint="cs"/>
          <w:rtl/>
          <w:lang w:eastAsia="he-IL"/>
        </w:rPr>
        <w:t xml:space="preserve">מטפל, הם נשארים מבוטחים של קופת החולים. בפציעה </w:t>
      </w:r>
      <w:bookmarkStart w:id="200" w:name="_ETM_Q1_379583"/>
      <w:bookmarkEnd w:id="200"/>
      <w:r>
        <w:rPr>
          <w:rFonts w:hint="cs"/>
          <w:rtl/>
          <w:lang w:eastAsia="he-IL"/>
        </w:rPr>
        <w:t xml:space="preserve">או תחלואה בזמן שירות מילואים </w:t>
      </w:r>
      <w:bookmarkStart w:id="201" w:name="_ETM_Q1_395376"/>
      <w:bookmarkEnd w:id="201"/>
      <w:r>
        <w:rPr>
          <w:rFonts w:hint="cs"/>
          <w:rtl/>
          <w:lang w:eastAsia="he-IL"/>
        </w:rPr>
        <w:t xml:space="preserve">או בעקבות השירות הם זכאים לטיפול רפואי מחיל הרפואה. </w:t>
      </w:r>
      <w:bookmarkStart w:id="202" w:name="_ETM_Q1_399434"/>
      <w:bookmarkEnd w:id="202"/>
    </w:p>
    <w:p w14:paraId="6831E4F5" w14:textId="77777777" w:rsidR="00FE0EA2" w:rsidRDefault="00FE0EA2" w:rsidP="00FE0EA2">
      <w:pPr>
        <w:rPr>
          <w:rtl/>
          <w:lang w:eastAsia="he-IL"/>
        </w:rPr>
      </w:pPr>
      <w:bookmarkStart w:id="203" w:name="_ETM_Q1_399470"/>
      <w:bookmarkStart w:id="204" w:name="_ETM_Q1_403033"/>
      <w:bookmarkEnd w:id="203"/>
      <w:bookmarkEnd w:id="204"/>
    </w:p>
    <w:p w14:paraId="1B643DBC" w14:textId="73D3BFEB" w:rsidR="00FE0EA2" w:rsidRDefault="00FE0EA2" w:rsidP="00FE0EA2">
      <w:pPr>
        <w:pStyle w:val="a4"/>
        <w:keepNext/>
        <w:rPr>
          <w:rtl/>
        </w:rPr>
      </w:pPr>
      <w:bookmarkStart w:id="205" w:name="ET_speaker_אילת_וולברג_25"/>
      <w:r w:rsidRPr="00FE0EA2">
        <w:rPr>
          <w:rStyle w:val="TagStyle"/>
          <w:rtl/>
        </w:rPr>
        <w:t xml:space="preserve"> &lt;&lt; דובר &gt;&gt; </w:t>
      </w:r>
      <w:r>
        <w:rPr>
          <w:rtl/>
        </w:rPr>
        <w:t>אילת וולברג:</w:t>
      </w:r>
      <w:r w:rsidRPr="00FE0EA2">
        <w:rPr>
          <w:rStyle w:val="TagStyle"/>
          <w:rtl/>
        </w:rPr>
        <w:t xml:space="preserve"> &lt;&lt; דובר &gt;&gt;</w:t>
      </w:r>
      <w:r w:rsidR="005D7AAB">
        <w:rPr>
          <w:rtl/>
        </w:rPr>
        <w:t xml:space="preserve"> </w:t>
      </w:r>
      <w:bookmarkEnd w:id="205"/>
    </w:p>
    <w:p w14:paraId="1B3DB269" w14:textId="77777777" w:rsidR="00FE0EA2" w:rsidRDefault="00FE0EA2" w:rsidP="00FE0EA2">
      <w:pPr>
        <w:pStyle w:val="KeepWithNext"/>
        <w:rPr>
          <w:rtl/>
          <w:lang w:eastAsia="he-IL"/>
        </w:rPr>
      </w:pPr>
    </w:p>
    <w:p w14:paraId="6E90AF1B" w14:textId="4A5CEAC3" w:rsidR="00FE0EA2" w:rsidRDefault="00FE0EA2" w:rsidP="00FE0EA2">
      <w:pPr>
        <w:rPr>
          <w:rtl/>
          <w:lang w:eastAsia="he-IL"/>
        </w:rPr>
      </w:pPr>
      <w:bookmarkStart w:id="206" w:name="_ETM_Q1_403263"/>
      <w:bookmarkStart w:id="207" w:name="_ETM_Q1_403281"/>
      <w:bookmarkEnd w:id="206"/>
      <w:bookmarkEnd w:id="207"/>
      <w:r>
        <w:rPr>
          <w:rFonts w:hint="cs"/>
          <w:rtl/>
          <w:lang w:eastAsia="he-IL"/>
        </w:rPr>
        <w:t xml:space="preserve">צה"ל </w:t>
      </w:r>
      <w:bookmarkStart w:id="208" w:name="_ETM_Q1_404161"/>
      <w:bookmarkEnd w:id="208"/>
      <w:r>
        <w:rPr>
          <w:rFonts w:hint="cs"/>
          <w:rtl/>
          <w:lang w:eastAsia="he-IL"/>
        </w:rPr>
        <w:t>נכנס פה בכובע כמבטח, לא לעניין המילואים, אלא לגבי חייל שמתחייל</w:t>
      </w:r>
      <w:r w:rsidR="0022064B">
        <w:rPr>
          <w:rFonts w:hint="cs"/>
          <w:rtl/>
          <w:lang w:eastAsia="he-IL"/>
        </w:rPr>
        <w:t>.</w:t>
      </w:r>
      <w:r>
        <w:rPr>
          <w:rFonts w:hint="cs"/>
          <w:rtl/>
          <w:lang w:eastAsia="he-IL"/>
        </w:rPr>
        <w:t xml:space="preserve"> אחרי החיול שלו התיק הרפואי יעבור מקופת</w:t>
      </w:r>
      <w:bookmarkStart w:id="209" w:name="_ETM_Q1_415983"/>
      <w:bookmarkEnd w:id="209"/>
      <w:r>
        <w:rPr>
          <w:rFonts w:hint="cs"/>
          <w:rtl/>
          <w:lang w:eastAsia="he-IL"/>
        </w:rPr>
        <w:t xml:space="preserve"> החולים שבה היה החייל מבוטח, כמובן בהסכמתו, לצה"ל. לעניין חיילי</w:t>
      </w:r>
      <w:bookmarkStart w:id="210" w:name="_ETM_Q1_420645"/>
      <w:bookmarkEnd w:id="210"/>
      <w:r>
        <w:rPr>
          <w:rFonts w:hint="cs"/>
          <w:rtl/>
          <w:lang w:eastAsia="he-IL"/>
        </w:rPr>
        <w:t xml:space="preserve"> המילואים או זכאים אחרים לקבל טיפול רפואי לפי פקודות הצבא </w:t>
      </w:r>
      <w:bookmarkStart w:id="211" w:name="_ETM_Q1_426556"/>
      <w:bookmarkEnd w:id="211"/>
      <w:r>
        <w:rPr>
          <w:rFonts w:hint="cs"/>
          <w:rtl/>
          <w:lang w:eastAsia="he-IL"/>
        </w:rPr>
        <w:t xml:space="preserve">אין הכוונה שצה"ל יהיה גורם מבטח אלא לעניין טיפול רפואי </w:t>
      </w:r>
      <w:bookmarkStart w:id="212" w:name="_ETM_Q1_430570"/>
      <w:bookmarkEnd w:id="212"/>
      <w:r>
        <w:rPr>
          <w:rFonts w:hint="cs"/>
          <w:rtl/>
          <w:lang w:eastAsia="he-IL"/>
        </w:rPr>
        <w:t xml:space="preserve">ספציפי הוא יוכל לבקש </w:t>
      </w:r>
      <w:r w:rsidR="001605EB">
        <w:rPr>
          <w:rFonts w:hint="cs"/>
          <w:rtl/>
          <w:lang w:eastAsia="he-IL"/>
        </w:rPr>
        <w:t xml:space="preserve">מידע ממקורות מידע אחרים לצורך טיפול </w:t>
      </w:r>
      <w:bookmarkStart w:id="213" w:name="_ETM_Q1_437394"/>
      <w:bookmarkEnd w:id="213"/>
      <w:r w:rsidR="001605EB">
        <w:rPr>
          <w:rFonts w:hint="cs"/>
          <w:rtl/>
          <w:lang w:eastAsia="he-IL"/>
        </w:rPr>
        <w:t>רפואי.</w:t>
      </w:r>
    </w:p>
    <w:p w14:paraId="66F11DF7" w14:textId="77777777" w:rsidR="001605EB" w:rsidRDefault="001605EB" w:rsidP="00FE0EA2">
      <w:pPr>
        <w:rPr>
          <w:rtl/>
          <w:lang w:eastAsia="he-IL"/>
        </w:rPr>
      </w:pPr>
      <w:bookmarkStart w:id="214" w:name="_ETM_Q1_439194"/>
      <w:bookmarkStart w:id="215" w:name="_ETM_Q1_439233"/>
      <w:bookmarkStart w:id="216" w:name="_ETM_Q1_436722"/>
      <w:bookmarkEnd w:id="214"/>
      <w:bookmarkEnd w:id="215"/>
      <w:bookmarkEnd w:id="216"/>
    </w:p>
    <w:p w14:paraId="5DC389D2" w14:textId="3CF0C99C" w:rsidR="001605EB" w:rsidRDefault="001605EB" w:rsidP="001605EB">
      <w:pPr>
        <w:pStyle w:val="af6"/>
        <w:keepNext/>
        <w:rPr>
          <w:rtl/>
        </w:rPr>
      </w:pPr>
      <w:bookmarkStart w:id="217" w:name="ET_yor_6447_26"/>
      <w:r w:rsidRPr="001605EB">
        <w:rPr>
          <w:rStyle w:val="TagStyle"/>
          <w:rtl/>
        </w:rPr>
        <w:t xml:space="preserve"> &lt;&lt; יור &gt;&gt; </w:t>
      </w:r>
      <w:r>
        <w:rPr>
          <w:rtl/>
        </w:rPr>
        <w:t xml:space="preserve">היו"ר יונתן </w:t>
      </w:r>
      <w:proofErr w:type="spellStart"/>
      <w:r>
        <w:rPr>
          <w:rtl/>
        </w:rPr>
        <w:t>מישרקי</w:t>
      </w:r>
      <w:proofErr w:type="spellEnd"/>
      <w:r>
        <w:rPr>
          <w:rtl/>
        </w:rPr>
        <w:t>:</w:t>
      </w:r>
      <w:r w:rsidRPr="001605EB">
        <w:rPr>
          <w:rStyle w:val="TagStyle"/>
          <w:rtl/>
        </w:rPr>
        <w:t xml:space="preserve"> &lt;&lt; יור &gt;&gt;</w:t>
      </w:r>
      <w:r w:rsidR="005D7AAB">
        <w:rPr>
          <w:rtl/>
        </w:rPr>
        <w:t xml:space="preserve"> </w:t>
      </w:r>
      <w:bookmarkEnd w:id="217"/>
    </w:p>
    <w:p w14:paraId="3EC97CCF" w14:textId="77777777" w:rsidR="001605EB" w:rsidRDefault="001605EB" w:rsidP="001605EB">
      <w:pPr>
        <w:pStyle w:val="KeepWithNext"/>
        <w:rPr>
          <w:rtl/>
          <w:lang w:eastAsia="he-IL"/>
        </w:rPr>
      </w:pPr>
    </w:p>
    <w:p w14:paraId="0AA0954C" w14:textId="25100928" w:rsidR="001605EB" w:rsidRDefault="001605EB" w:rsidP="001605EB">
      <w:pPr>
        <w:rPr>
          <w:rtl/>
          <w:lang w:eastAsia="he-IL"/>
        </w:rPr>
      </w:pPr>
      <w:bookmarkStart w:id="218" w:name="_ETM_Q1_437027"/>
      <w:bookmarkStart w:id="219" w:name="_ETM_Q1_437050"/>
      <w:bookmarkEnd w:id="218"/>
      <w:bookmarkEnd w:id="219"/>
      <w:r>
        <w:rPr>
          <w:rFonts w:hint="cs"/>
          <w:rtl/>
          <w:lang w:eastAsia="he-IL"/>
        </w:rPr>
        <w:t xml:space="preserve">בסדר גמור. </w:t>
      </w:r>
    </w:p>
    <w:p w14:paraId="2B78B245" w14:textId="77777777" w:rsidR="001605EB" w:rsidRDefault="001605EB" w:rsidP="001605EB">
      <w:pPr>
        <w:rPr>
          <w:rtl/>
          <w:lang w:eastAsia="he-IL"/>
        </w:rPr>
      </w:pPr>
      <w:bookmarkStart w:id="220" w:name="_ETM_Q1_438818"/>
      <w:bookmarkStart w:id="221" w:name="_ETM_Q1_438853"/>
      <w:bookmarkStart w:id="222" w:name="_ETM_Q1_439730"/>
      <w:bookmarkEnd w:id="220"/>
      <w:bookmarkEnd w:id="221"/>
      <w:bookmarkEnd w:id="222"/>
    </w:p>
    <w:p w14:paraId="6B5D70D1" w14:textId="25A435CF" w:rsidR="001605EB" w:rsidRDefault="001605EB" w:rsidP="001605EB">
      <w:pPr>
        <w:pStyle w:val="a4"/>
        <w:keepNext/>
        <w:rPr>
          <w:rtl/>
        </w:rPr>
      </w:pPr>
      <w:bookmarkStart w:id="223" w:name="ET_speaker_אילת_וולברג_27"/>
      <w:r w:rsidRPr="001605EB">
        <w:rPr>
          <w:rStyle w:val="TagStyle"/>
          <w:rtl/>
        </w:rPr>
        <w:t xml:space="preserve"> &lt;&lt; דובר &gt;&gt; </w:t>
      </w:r>
      <w:r>
        <w:rPr>
          <w:rtl/>
        </w:rPr>
        <w:t>אילת וולברג:</w:t>
      </w:r>
      <w:r w:rsidRPr="001605EB">
        <w:rPr>
          <w:rStyle w:val="TagStyle"/>
          <w:rtl/>
        </w:rPr>
        <w:t xml:space="preserve"> &lt;&lt; דובר &gt;&gt;</w:t>
      </w:r>
      <w:r w:rsidR="005D7AAB">
        <w:rPr>
          <w:rtl/>
        </w:rPr>
        <w:t xml:space="preserve"> </w:t>
      </w:r>
      <w:bookmarkEnd w:id="223"/>
    </w:p>
    <w:p w14:paraId="3AE92B55" w14:textId="77777777" w:rsidR="001605EB" w:rsidRDefault="001605EB" w:rsidP="001605EB">
      <w:pPr>
        <w:pStyle w:val="KeepWithNext"/>
        <w:rPr>
          <w:rtl/>
          <w:lang w:eastAsia="he-IL"/>
        </w:rPr>
      </w:pPr>
    </w:p>
    <w:p w14:paraId="3AFCA058" w14:textId="7AA9FDD7" w:rsidR="001605EB" w:rsidRDefault="001605EB" w:rsidP="001605EB">
      <w:pPr>
        <w:rPr>
          <w:rtl/>
          <w:lang w:eastAsia="he-IL"/>
        </w:rPr>
      </w:pPr>
      <w:bookmarkStart w:id="224" w:name="_ETM_Q1_440020"/>
      <w:bookmarkStart w:id="225" w:name="_ETM_Q1_440046"/>
      <w:bookmarkEnd w:id="224"/>
      <w:bookmarkEnd w:id="225"/>
      <w:r>
        <w:rPr>
          <w:rFonts w:hint="cs"/>
          <w:rtl/>
          <w:lang w:eastAsia="he-IL"/>
        </w:rPr>
        <w:t xml:space="preserve">פסקה (7) זה הוספה של שב"ס, מחלקת </w:t>
      </w:r>
      <w:bookmarkStart w:id="226" w:name="_ETM_Q1_444117"/>
      <w:bookmarkEnd w:id="226"/>
      <w:r>
        <w:rPr>
          <w:rFonts w:hint="cs"/>
          <w:rtl/>
          <w:lang w:eastAsia="he-IL"/>
        </w:rPr>
        <w:t xml:space="preserve">הרפואה של שירות בתי הסוהר לעניין מתן </w:t>
      </w:r>
      <w:bookmarkStart w:id="227" w:name="_ETM_Q1_448297"/>
      <w:bookmarkEnd w:id="227"/>
      <w:r>
        <w:rPr>
          <w:rFonts w:hint="cs"/>
          <w:rtl/>
          <w:lang w:eastAsia="he-IL"/>
        </w:rPr>
        <w:t xml:space="preserve">שירותי בריאות לאסיר. הגדרנו קודם את האסיר ולכן מוצע למחוק </w:t>
      </w:r>
      <w:bookmarkStart w:id="228" w:name="_ETM_Q1_450885"/>
      <w:bookmarkEnd w:id="228"/>
      <w:r>
        <w:rPr>
          <w:rFonts w:hint="cs"/>
          <w:rtl/>
          <w:lang w:eastAsia="he-IL"/>
        </w:rPr>
        <w:t>מהנוסח בפניכם 'לאדם המוחזק במשמורת', זה כבר נכלל בהגדרה אסיר.</w:t>
      </w:r>
      <w:bookmarkStart w:id="229" w:name="_ETM_Q1_459446"/>
      <w:bookmarkEnd w:id="229"/>
      <w:r>
        <w:rPr>
          <w:rFonts w:hint="cs"/>
          <w:rtl/>
          <w:lang w:eastAsia="he-IL"/>
        </w:rPr>
        <w:t xml:space="preserve"> </w:t>
      </w:r>
      <w:bookmarkStart w:id="230" w:name="_ETM_Q1_459614"/>
      <w:bookmarkEnd w:id="230"/>
    </w:p>
    <w:p w14:paraId="436CE191" w14:textId="77777777" w:rsidR="001605EB" w:rsidRDefault="001605EB" w:rsidP="001605EB">
      <w:pPr>
        <w:rPr>
          <w:rtl/>
          <w:lang w:eastAsia="he-IL"/>
        </w:rPr>
      </w:pPr>
      <w:bookmarkStart w:id="231" w:name="_ETM_Q1_459652"/>
      <w:bookmarkEnd w:id="231"/>
    </w:p>
    <w:p w14:paraId="49F46A1E" w14:textId="46D85AA8" w:rsidR="001605EB" w:rsidRDefault="001605EB" w:rsidP="001605EB">
      <w:pPr>
        <w:rPr>
          <w:rtl/>
          <w:lang w:eastAsia="he-IL"/>
        </w:rPr>
      </w:pPr>
      <w:bookmarkStart w:id="232" w:name="_ETM_Q1_459869"/>
      <w:bookmarkStart w:id="233" w:name="_ETM_Q1_459908"/>
      <w:bookmarkEnd w:id="232"/>
      <w:bookmarkEnd w:id="233"/>
      <w:r>
        <w:rPr>
          <w:rFonts w:hint="cs"/>
          <w:rtl/>
          <w:lang w:eastAsia="he-IL"/>
        </w:rPr>
        <w:t>כן הייתי רוצה לדעת, אסיר מוגדר כמי שנתון כדין במשמורת</w:t>
      </w:r>
      <w:bookmarkStart w:id="234" w:name="_ETM_Q1_466393"/>
      <w:bookmarkEnd w:id="234"/>
      <w:r>
        <w:rPr>
          <w:rFonts w:hint="cs"/>
          <w:rtl/>
          <w:lang w:eastAsia="he-IL"/>
        </w:rPr>
        <w:t xml:space="preserve">? מי שיוצא לחופשה? זה נכון לגבי כל התקופה שבה </w:t>
      </w:r>
      <w:bookmarkStart w:id="235" w:name="_ETM_Q1_473319"/>
      <w:bookmarkEnd w:id="235"/>
      <w:r>
        <w:rPr>
          <w:rFonts w:hint="cs"/>
          <w:rtl/>
          <w:lang w:eastAsia="he-IL"/>
        </w:rPr>
        <w:t>הוא אסיר? מתי שב"ס יהיה הגורם המבטח של האסיר, מתי</w:t>
      </w:r>
      <w:bookmarkStart w:id="236" w:name="_ETM_Q1_476342"/>
      <w:bookmarkEnd w:id="236"/>
      <w:r>
        <w:rPr>
          <w:rFonts w:hint="cs"/>
          <w:rtl/>
          <w:lang w:eastAsia="he-IL"/>
        </w:rPr>
        <w:t xml:space="preserve"> הוא מתחיל להיות הגורם המבטח ומתי הוא מסיים? </w:t>
      </w:r>
    </w:p>
    <w:p w14:paraId="10508017" w14:textId="77777777" w:rsidR="001605EB" w:rsidRDefault="001605EB" w:rsidP="001605EB">
      <w:pPr>
        <w:rPr>
          <w:rtl/>
          <w:lang w:eastAsia="he-IL"/>
        </w:rPr>
      </w:pPr>
      <w:bookmarkStart w:id="237" w:name="_ETM_Q1_482829"/>
      <w:bookmarkStart w:id="238" w:name="_ETM_Q1_482867"/>
      <w:bookmarkStart w:id="239" w:name="_ETM_Q1_484209"/>
      <w:bookmarkEnd w:id="237"/>
      <w:bookmarkEnd w:id="238"/>
      <w:bookmarkEnd w:id="239"/>
    </w:p>
    <w:p w14:paraId="16EB83A2" w14:textId="5D992577" w:rsidR="001605EB" w:rsidRDefault="001605EB" w:rsidP="001605EB">
      <w:pPr>
        <w:pStyle w:val="af9"/>
        <w:keepNext/>
        <w:rPr>
          <w:rtl/>
          <w:lang w:eastAsia="he-IL"/>
        </w:rPr>
      </w:pPr>
      <w:bookmarkStart w:id="240" w:name="ET_guest_מרים_מדר_28"/>
      <w:r w:rsidRPr="001605EB">
        <w:rPr>
          <w:rStyle w:val="TagStyle"/>
          <w:rtl/>
        </w:rPr>
        <w:t xml:space="preserve"> &lt;&lt; אורח &gt;&gt; </w:t>
      </w:r>
      <w:r>
        <w:rPr>
          <w:rtl/>
          <w:lang w:eastAsia="he-IL"/>
        </w:rPr>
        <w:t>מרים מדר:</w:t>
      </w:r>
      <w:r w:rsidRPr="001605EB">
        <w:rPr>
          <w:rStyle w:val="TagStyle"/>
          <w:rtl/>
        </w:rPr>
        <w:t xml:space="preserve"> &lt;&lt; אורח &gt;&gt;</w:t>
      </w:r>
      <w:r w:rsidR="005D7AAB">
        <w:rPr>
          <w:rtl/>
          <w:lang w:eastAsia="he-IL"/>
        </w:rPr>
        <w:t xml:space="preserve"> </w:t>
      </w:r>
      <w:bookmarkEnd w:id="240"/>
    </w:p>
    <w:p w14:paraId="3B4A5F59" w14:textId="77777777" w:rsidR="001605EB" w:rsidRDefault="001605EB" w:rsidP="001605EB">
      <w:pPr>
        <w:pStyle w:val="KeepWithNext"/>
        <w:rPr>
          <w:rtl/>
          <w:lang w:eastAsia="he-IL"/>
        </w:rPr>
      </w:pPr>
    </w:p>
    <w:p w14:paraId="2F0D3BD6" w14:textId="07810085" w:rsidR="001605EB" w:rsidRDefault="001605EB" w:rsidP="001605EB">
      <w:pPr>
        <w:rPr>
          <w:rtl/>
          <w:lang w:eastAsia="he-IL"/>
        </w:rPr>
      </w:pPr>
      <w:bookmarkStart w:id="241" w:name="_ETM_Q1_484491"/>
      <w:bookmarkStart w:id="242" w:name="_ETM_Q1_484519"/>
      <w:bookmarkEnd w:id="241"/>
      <w:bookmarkEnd w:id="242"/>
      <w:r>
        <w:rPr>
          <w:rFonts w:hint="cs"/>
          <w:rtl/>
          <w:lang w:eastAsia="he-IL"/>
        </w:rPr>
        <w:t xml:space="preserve">אני רוצה </w:t>
      </w:r>
      <w:bookmarkStart w:id="243" w:name="_ETM_Q1_494216"/>
      <w:bookmarkEnd w:id="243"/>
      <w:r>
        <w:rPr>
          <w:rFonts w:hint="cs"/>
          <w:rtl/>
          <w:lang w:eastAsia="he-IL"/>
        </w:rPr>
        <w:t>לענות לפי חוק ביטוח לאומי. בשנה הראשונה הטיפול באסיר/עצור, זאת</w:t>
      </w:r>
      <w:bookmarkStart w:id="244" w:name="_ETM_Q1_500857"/>
      <w:bookmarkEnd w:id="244"/>
      <w:r>
        <w:rPr>
          <w:rFonts w:hint="cs"/>
          <w:rtl/>
          <w:lang w:eastAsia="he-IL"/>
        </w:rPr>
        <w:t xml:space="preserve"> אומרת אסיר זה לא רק אסיר מהסטטוס המשפטי, זה </w:t>
      </w:r>
      <w:bookmarkStart w:id="245" w:name="_ETM_Q1_509362"/>
      <w:bookmarkEnd w:id="245"/>
      <w:r>
        <w:rPr>
          <w:rFonts w:hint="cs"/>
          <w:rtl/>
          <w:lang w:eastAsia="he-IL"/>
        </w:rPr>
        <w:t>גם עצור, כל עצור שיכול להיות הסטטוס שלו כעצור לימים</w:t>
      </w:r>
      <w:bookmarkStart w:id="246" w:name="_ETM_Q1_513938"/>
      <w:bookmarkEnd w:id="246"/>
      <w:r w:rsidR="0022064B">
        <w:rPr>
          <w:rFonts w:hint="cs"/>
          <w:rtl/>
          <w:lang w:eastAsia="he-IL"/>
        </w:rPr>
        <w:t xml:space="preserve"> או </w:t>
      </w:r>
      <w:r>
        <w:rPr>
          <w:rFonts w:hint="cs"/>
          <w:rtl/>
          <w:lang w:eastAsia="he-IL"/>
        </w:rPr>
        <w:t xml:space="preserve">החלטה אחרת, עד תום ההליכים, כל הקבוצה הזאת נכנסת להגדרה </w:t>
      </w:r>
      <w:bookmarkStart w:id="247" w:name="_ETM_Q1_517172"/>
      <w:bookmarkEnd w:id="247"/>
      <w:r>
        <w:rPr>
          <w:rFonts w:hint="cs"/>
          <w:rtl/>
          <w:lang w:eastAsia="he-IL"/>
        </w:rPr>
        <w:t>של אסיר. בשנה הראשונה המימון של הטיפול באוכלוסייה הזאת</w:t>
      </w:r>
      <w:bookmarkStart w:id="248" w:name="_ETM_Q1_522732"/>
      <w:bookmarkEnd w:id="248"/>
      <w:r w:rsidR="0022064B">
        <w:rPr>
          <w:rFonts w:hint="cs"/>
          <w:rtl/>
          <w:lang w:eastAsia="he-IL"/>
        </w:rPr>
        <w:t xml:space="preserve">, </w:t>
      </w:r>
      <w:r>
        <w:rPr>
          <w:rFonts w:hint="cs"/>
          <w:rtl/>
          <w:lang w:eastAsia="he-IL"/>
        </w:rPr>
        <w:t xml:space="preserve">בעלי תעודת זהות, אני מדגישה את זה, מקבלים מימון </w:t>
      </w:r>
      <w:bookmarkStart w:id="249" w:name="_ETM_Q1_530958"/>
      <w:bookmarkEnd w:id="249"/>
      <w:r w:rsidR="006652E3">
        <w:rPr>
          <w:rFonts w:hint="cs"/>
          <w:rtl/>
          <w:lang w:eastAsia="he-IL"/>
        </w:rPr>
        <w:t xml:space="preserve">טיפול מקופת החולים שהם מבוטחים. זו התשובה. </w:t>
      </w:r>
    </w:p>
    <w:p w14:paraId="44062496" w14:textId="77777777" w:rsidR="006652E3" w:rsidRDefault="006652E3" w:rsidP="001605EB">
      <w:pPr>
        <w:rPr>
          <w:rtl/>
          <w:lang w:eastAsia="he-IL"/>
        </w:rPr>
      </w:pPr>
      <w:bookmarkStart w:id="250" w:name="_ETM_Q1_535228"/>
      <w:bookmarkStart w:id="251" w:name="_ETM_Q1_535268"/>
      <w:bookmarkEnd w:id="250"/>
      <w:bookmarkEnd w:id="251"/>
    </w:p>
    <w:p w14:paraId="0032748F" w14:textId="1BC3CC1E" w:rsidR="006652E3" w:rsidRDefault="006652E3" w:rsidP="006652E3">
      <w:pPr>
        <w:pStyle w:val="af6"/>
        <w:keepNext/>
        <w:rPr>
          <w:rtl/>
        </w:rPr>
      </w:pPr>
      <w:bookmarkStart w:id="252" w:name="ET_yor_6447_29"/>
      <w:r w:rsidRPr="006652E3">
        <w:rPr>
          <w:rStyle w:val="TagStyle"/>
          <w:rtl/>
        </w:rPr>
        <w:t xml:space="preserve"> &lt;&lt; יור &gt;&gt; </w:t>
      </w:r>
      <w:r>
        <w:rPr>
          <w:rtl/>
        </w:rPr>
        <w:t xml:space="preserve">היו"ר יונתן </w:t>
      </w:r>
      <w:proofErr w:type="spellStart"/>
      <w:r>
        <w:rPr>
          <w:rtl/>
        </w:rPr>
        <w:t>מישרקי</w:t>
      </w:r>
      <w:proofErr w:type="spellEnd"/>
      <w:r>
        <w:rPr>
          <w:rtl/>
        </w:rPr>
        <w:t>:</w:t>
      </w:r>
      <w:r w:rsidRPr="006652E3">
        <w:rPr>
          <w:rStyle w:val="TagStyle"/>
          <w:rtl/>
        </w:rPr>
        <w:t xml:space="preserve"> &lt;&lt; יור &gt;&gt;</w:t>
      </w:r>
      <w:r w:rsidR="005D7AAB">
        <w:rPr>
          <w:rtl/>
        </w:rPr>
        <w:t xml:space="preserve"> </w:t>
      </w:r>
      <w:bookmarkEnd w:id="252"/>
    </w:p>
    <w:p w14:paraId="5D627BD6" w14:textId="77777777" w:rsidR="006652E3" w:rsidRDefault="006652E3" w:rsidP="006652E3">
      <w:pPr>
        <w:pStyle w:val="KeepWithNext"/>
        <w:rPr>
          <w:rtl/>
          <w:lang w:eastAsia="he-IL"/>
        </w:rPr>
      </w:pPr>
    </w:p>
    <w:p w14:paraId="733E435D" w14:textId="61329E1E" w:rsidR="006652E3" w:rsidRDefault="006652E3" w:rsidP="006652E3">
      <w:pPr>
        <w:rPr>
          <w:rtl/>
          <w:lang w:eastAsia="he-IL"/>
        </w:rPr>
      </w:pPr>
      <w:bookmarkStart w:id="253" w:name="_ETM_Q1_536943"/>
      <w:bookmarkStart w:id="254" w:name="_ETM_Q1_536965"/>
      <w:bookmarkEnd w:id="253"/>
      <w:bookmarkEnd w:id="254"/>
      <w:r>
        <w:rPr>
          <w:rFonts w:hint="cs"/>
          <w:rtl/>
          <w:lang w:eastAsia="he-IL"/>
        </w:rPr>
        <w:t xml:space="preserve">שב"ס הוא לא </w:t>
      </w:r>
      <w:bookmarkStart w:id="255" w:name="_ETM_Q1_538501"/>
      <w:bookmarkEnd w:id="255"/>
      <w:r>
        <w:rPr>
          <w:rFonts w:hint="cs"/>
          <w:rtl/>
          <w:lang w:eastAsia="he-IL"/>
        </w:rPr>
        <w:t xml:space="preserve">גורם מטפל? </w:t>
      </w:r>
    </w:p>
    <w:p w14:paraId="484285BD" w14:textId="77777777" w:rsidR="006652E3" w:rsidRDefault="006652E3" w:rsidP="006652E3">
      <w:pPr>
        <w:rPr>
          <w:rtl/>
          <w:lang w:eastAsia="he-IL"/>
        </w:rPr>
      </w:pPr>
      <w:bookmarkStart w:id="256" w:name="_ETM_Q1_535916"/>
      <w:bookmarkStart w:id="257" w:name="_ETM_Q1_535953"/>
      <w:bookmarkStart w:id="258" w:name="_ETM_Q1_537628"/>
      <w:bookmarkEnd w:id="256"/>
      <w:bookmarkEnd w:id="257"/>
      <w:bookmarkEnd w:id="258"/>
    </w:p>
    <w:p w14:paraId="297B6400" w14:textId="1A625501" w:rsidR="006652E3" w:rsidRDefault="006652E3" w:rsidP="006652E3">
      <w:pPr>
        <w:pStyle w:val="af9"/>
        <w:keepNext/>
        <w:rPr>
          <w:rtl/>
          <w:lang w:eastAsia="he-IL"/>
        </w:rPr>
      </w:pPr>
      <w:bookmarkStart w:id="259" w:name="ET_guest_מרים_מדר_30"/>
      <w:r w:rsidRPr="006652E3">
        <w:rPr>
          <w:rStyle w:val="TagStyle"/>
          <w:rtl/>
        </w:rPr>
        <w:t xml:space="preserve"> &lt;&lt; אורח &gt;&gt; </w:t>
      </w:r>
      <w:r>
        <w:rPr>
          <w:rtl/>
          <w:lang w:eastAsia="he-IL"/>
        </w:rPr>
        <w:t>מרים מדר:</w:t>
      </w:r>
      <w:r w:rsidRPr="006652E3">
        <w:rPr>
          <w:rStyle w:val="TagStyle"/>
          <w:rtl/>
        </w:rPr>
        <w:t xml:space="preserve"> &lt;&lt; אורח &gt;&gt;</w:t>
      </w:r>
      <w:r w:rsidR="005D7AAB">
        <w:rPr>
          <w:rtl/>
          <w:lang w:eastAsia="he-IL"/>
        </w:rPr>
        <w:t xml:space="preserve"> </w:t>
      </w:r>
      <w:bookmarkEnd w:id="259"/>
    </w:p>
    <w:p w14:paraId="13672905" w14:textId="77777777" w:rsidR="006652E3" w:rsidRDefault="006652E3" w:rsidP="006652E3">
      <w:pPr>
        <w:pStyle w:val="KeepWithNext"/>
        <w:rPr>
          <w:rtl/>
          <w:lang w:eastAsia="he-IL"/>
        </w:rPr>
      </w:pPr>
    </w:p>
    <w:p w14:paraId="6A8A8454" w14:textId="6F4ACC76" w:rsidR="006652E3" w:rsidRDefault="006652E3" w:rsidP="006652E3">
      <w:pPr>
        <w:rPr>
          <w:rtl/>
          <w:lang w:eastAsia="he-IL"/>
        </w:rPr>
      </w:pPr>
      <w:bookmarkStart w:id="260" w:name="_ETM_Q1_537919"/>
      <w:bookmarkStart w:id="261" w:name="_ETM_Q1_537942"/>
      <w:bookmarkEnd w:id="260"/>
      <w:bookmarkEnd w:id="261"/>
      <w:r>
        <w:rPr>
          <w:rFonts w:hint="cs"/>
          <w:rtl/>
          <w:lang w:eastAsia="he-IL"/>
        </w:rPr>
        <w:t xml:space="preserve">אנחנו מטפלים בתוך הכלא. </w:t>
      </w:r>
    </w:p>
    <w:p w14:paraId="371268F4" w14:textId="77777777" w:rsidR="006652E3" w:rsidRDefault="006652E3" w:rsidP="006652E3">
      <w:pPr>
        <w:rPr>
          <w:rtl/>
          <w:lang w:eastAsia="he-IL"/>
        </w:rPr>
      </w:pPr>
      <w:bookmarkStart w:id="262" w:name="_ETM_Q1_542700"/>
      <w:bookmarkStart w:id="263" w:name="_ETM_Q1_542736"/>
      <w:bookmarkStart w:id="264" w:name="_ETM_Q1_544116"/>
      <w:bookmarkEnd w:id="262"/>
      <w:bookmarkEnd w:id="263"/>
      <w:bookmarkEnd w:id="264"/>
    </w:p>
    <w:p w14:paraId="3D77D0F4" w14:textId="347C1FE2" w:rsidR="006652E3" w:rsidRDefault="006652E3" w:rsidP="006652E3">
      <w:pPr>
        <w:pStyle w:val="af6"/>
        <w:keepNext/>
        <w:rPr>
          <w:rtl/>
        </w:rPr>
      </w:pPr>
      <w:bookmarkStart w:id="265" w:name="ET_yor_6447_31"/>
      <w:r w:rsidRPr="006652E3">
        <w:rPr>
          <w:rStyle w:val="TagStyle"/>
          <w:rtl/>
        </w:rPr>
        <w:t xml:space="preserve"> &lt;&lt; יור &gt;&gt; </w:t>
      </w:r>
      <w:r>
        <w:rPr>
          <w:rtl/>
        </w:rPr>
        <w:t xml:space="preserve">היו"ר יונתן </w:t>
      </w:r>
      <w:proofErr w:type="spellStart"/>
      <w:r>
        <w:rPr>
          <w:rtl/>
        </w:rPr>
        <w:t>מישרקי</w:t>
      </w:r>
      <w:proofErr w:type="spellEnd"/>
      <w:r>
        <w:rPr>
          <w:rtl/>
        </w:rPr>
        <w:t>:</w:t>
      </w:r>
      <w:r w:rsidRPr="006652E3">
        <w:rPr>
          <w:rStyle w:val="TagStyle"/>
          <w:rtl/>
        </w:rPr>
        <w:t xml:space="preserve"> &lt;&lt; יור &gt;&gt;</w:t>
      </w:r>
      <w:r w:rsidR="005D7AAB">
        <w:rPr>
          <w:rtl/>
        </w:rPr>
        <w:t xml:space="preserve"> </w:t>
      </w:r>
      <w:bookmarkEnd w:id="265"/>
    </w:p>
    <w:p w14:paraId="2DEF6EDD" w14:textId="77777777" w:rsidR="006652E3" w:rsidRDefault="006652E3" w:rsidP="006652E3">
      <w:pPr>
        <w:pStyle w:val="KeepWithNext"/>
        <w:rPr>
          <w:rtl/>
          <w:lang w:eastAsia="he-IL"/>
        </w:rPr>
      </w:pPr>
    </w:p>
    <w:p w14:paraId="34A2B4FB" w14:textId="456F05F6" w:rsidR="006652E3" w:rsidRDefault="006652E3" w:rsidP="006652E3">
      <w:pPr>
        <w:rPr>
          <w:rtl/>
          <w:lang w:eastAsia="he-IL"/>
        </w:rPr>
      </w:pPr>
      <w:bookmarkStart w:id="266" w:name="_ETM_Q1_544444"/>
      <w:bookmarkStart w:id="267" w:name="_ETM_Q1_544473"/>
      <w:bookmarkEnd w:id="266"/>
      <w:bookmarkEnd w:id="267"/>
      <w:r>
        <w:rPr>
          <w:rFonts w:hint="cs"/>
          <w:rtl/>
          <w:lang w:eastAsia="he-IL"/>
        </w:rPr>
        <w:t xml:space="preserve">רק יש איזה שהוא </w:t>
      </w:r>
      <w:bookmarkStart w:id="268" w:name="_ETM_Q1_544119"/>
      <w:bookmarkEnd w:id="268"/>
      <w:r>
        <w:rPr>
          <w:rFonts w:hint="cs"/>
          <w:rtl/>
          <w:lang w:eastAsia="he-IL"/>
        </w:rPr>
        <w:t xml:space="preserve">הסדר מימוני? </w:t>
      </w:r>
    </w:p>
    <w:p w14:paraId="0D26E385" w14:textId="77777777" w:rsidR="006652E3" w:rsidRDefault="006652E3" w:rsidP="006652E3">
      <w:pPr>
        <w:rPr>
          <w:rtl/>
          <w:lang w:eastAsia="he-IL"/>
        </w:rPr>
      </w:pPr>
      <w:bookmarkStart w:id="269" w:name="_ETM_Q1_541854"/>
      <w:bookmarkStart w:id="270" w:name="_ETM_Q1_541890"/>
      <w:bookmarkStart w:id="271" w:name="_ETM_Q1_542926"/>
      <w:bookmarkEnd w:id="269"/>
      <w:bookmarkEnd w:id="270"/>
      <w:bookmarkEnd w:id="271"/>
    </w:p>
    <w:p w14:paraId="34FC6A8E" w14:textId="6E650BEB" w:rsidR="006652E3" w:rsidRDefault="006652E3" w:rsidP="006652E3">
      <w:pPr>
        <w:pStyle w:val="af9"/>
        <w:keepNext/>
        <w:rPr>
          <w:rtl/>
          <w:lang w:eastAsia="he-IL"/>
        </w:rPr>
      </w:pPr>
      <w:bookmarkStart w:id="272" w:name="ET_guest_מרים_מדר_32"/>
      <w:r w:rsidRPr="006652E3">
        <w:rPr>
          <w:rStyle w:val="TagStyle"/>
          <w:rtl/>
        </w:rPr>
        <w:t xml:space="preserve"> &lt;&lt; אורח &gt;&gt; </w:t>
      </w:r>
      <w:r>
        <w:rPr>
          <w:rtl/>
          <w:lang w:eastAsia="he-IL"/>
        </w:rPr>
        <w:t>מרים מדר:</w:t>
      </w:r>
      <w:r w:rsidRPr="006652E3">
        <w:rPr>
          <w:rStyle w:val="TagStyle"/>
          <w:rtl/>
        </w:rPr>
        <w:t xml:space="preserve"> &lt;&lt; אורח &gt;&gt;</w:t>
      </w:r>
      <w:r w:rsidR="005D7AAB">
        <w:rPr>
          <w:rtl/>
          <w:lang w:eastAsia="he-IL"/>
        </w:rPr>
        <w:t xml:space="preserve"> </w:t>
      </w:r>
      <w:bookmarkEnd w:id="272"/>
    </w:p>
    <w:p w14:paraId="32425B9E" w14:textId="77777777" w:rsidR="006652E3" w:rsidRDefault="006652E3" w:rsidP="006652E3">
      <w:pPr>
        <w:pStyle w:val="KeepWithNext"/>
        <w:rPr>
          <w:rtl/>
          <w:lang w:eastAsia="he-IL"/>
        </w:rPr>
      </w:pPr>
    </w:p>
    <w:p w14:paraId="3732876F" w14:textId="28D6AD82" w:rsidR="006652E3" w:rsidRDefault="006652E3" w:rsidP="006652E3">
      <w:pPr>
        <w:rPr>
          <w:rtl/>
          <w:lang w:eastAsia="he-IL"/>
        </w:rPr>
      </w:pPr>
      <w:bookmarkStart w:id="273" w:name="_ETM_Q1_543243"/>
      <w:bookmarkStart w:id="274" w:name="_ETM_Q1_543263"/>
      <w:bookmarkEnd w:id="273"/>
      <w:bookmarkEnd w:id="274"/>
      <w:r>
        <w:rPr>
          <w:rFonts w:hint="cs"/>
          <w:rtl/>
          <w:lang w:eastAsia="he-IL"/>
        </w:rPr>
        <w:t xml:space="preserve">כן, לפי חוק יש לנו ממשק דרך ביטוח </w:t>
      </w:r>
      <w:bookmarkStart w:id="275" w:name="_ETM_Q1_548711"/>
      <w:bookmarkEnd w:id="275"/>
      <w:r>
        <w:rPr>
          <w:rFonts w:hint="cs"/>
          <w:rtl/>
          <w:lang w:eastAsia="he-IL"/>
        </w:rPr>
        <w:t>לאומי שאנחנו יכולים לבקש מקופת חולים לשלם עבור האסיר</w:t>
      </w:r>
      <w:bookmarkStart w:id="276" w:name="_ETM_Q1_552776"/>
      <w:bookmarkEnd w:id="276"/>
      <w:r>
        <w:rPr>
          <w:rFonts w:hint="cs"/>
          <w:rtl/>
          <w:lang w:eastAsia="he-IL"/>
        </w:rPr>
        <w:t xml:space="preserve">, טיפולים יקרים בעיקר, כשטיפולים בסיסיים אנחנו נותנים להם בתוך </w:t>
      </w:r>
      <w:bookmarkStart w:id="277" w:name="_ETM_Q1_556128"/>
      <w:bookmarkEnd w:id="277"/>
      <w:r>
        <w:rPr>
          <w:rFonts w:hint="cs"/>
          <w:rtl/>
          <w:lang w:eastAsia="he-IL"/>
        </w:rPr>
        <w:t xml:space="preserve">שב"ס. </w:t>
      </w:r>
    </w:p>
    <w:p w14:paraId="47BA8AB8" w14:textId="77777777" w:rsidR="006652E3" w:rsidRDefault="006652E3" w:rsidP="006652E3">
      <w:pPr>
        <w:rPr>
          <w:rtl/>
          <w:lang w:eastAsia="he-IL"/>
        </w:rPr>
      </w:pPr>
      <w:bookmarkStart w:id="278" w:name="_ETM_Q1_557768"/>
      <w:bookmarkStart w:id="279" w:name="_ETM_Q1_557812"/>
      <w:bookmarkStart w:id="280" w:name="_ETM_Q1_555060"/>
      <w:bookmarkEnd w:id="278"/>
      <w:bookmarkEnd w:id="279"/>
      <w:bookmarkEnd w:id="280"/>
    </w:p>
    <w:p w14:paraId="7650D719" w14:textId="647E6A0A" w:rsidR="006652E3" w:rsidRDefault="006652E3" w:rsidP="006652E3">
      <w:pPr>
        <w:pStyle w:val="af6"/>
        <w:keepNext/>
        <w:rPr>
          <w:rtl/>
        </w:rPr>
      </w:pPr>
      <w:bookmarkStart w:id="281" w:name="ET_yor_6447_33"/>
      <w:r w:rsidRPr="006652E3">
        <w:rPr>
          <w:rStyle w:val="TagStyle"/>
          <w:rtl/>
        </w:rPr>
        <w:t xml:space="preserve"> &lt;&lt; יור &gt;&gt; </w:t>
      </w:r>
      <w:r>
        <w:rPr>
          <w:rtl/>
        </w:rPr>
        <w:t xml:space="preserve">היו"ר יונתן </w:t>
      </w:r>
      <w:proofErr w:type="spellStart"/>
      <w:r>
        <w:rPr>
          <w:rtl/>
        </w:rPr>
        <w:t>מישרקי</w:t>
      </w:r>
      <w:proofErr w:type="spellEnd"/>
      <w:r>
        <w:rPr>
          <w:rtl/>
        </w:rPr>
        <w:t>:</w:t>
      </w:r>
      <w:r w:rsidRPr="006652E3">
        <w:rPr>
          <w:rStyle w:val="TagStyle"/>
          <w:rtl/>
        </w:rPr>
        <w:t xml:space="preserve"> &lt;&lt; יור &gt;&gt;</w:t>
      </w:r>
      <w:r w:rsidR="005D7AAB">
        <w:rPr>
          <w:rtl/>
        </w:rPr>
        <w:t xml:space="preserve"> </w:t>
      </w:r>
      <w:bookmarkEnd w:id="281"/>
    </w:p>
    <w:p w14:paraId="20F82B94" w14:textId="77777777" w:rsidR="006652E3" w:rsidRDefault="006652E3" w:rsidP="006652E3">
      <w:pPr>
        <w:pStyle w:val="KeepWithNext"/>
        <w:rPr>
          <w:rtl/>
          <w:lang w:eastAsia="he-IL"/>
        </w:rPr>
      </w:pPr>
    </w:p>
    <w:p w14:paraId="56447F3A" w14:textId="689967D5" w:rsidR="006652E3" w:rsidRDefault="006652E3" w:rsidP="006652E3">
      <w:pPr>
        <w:rPr>
          <w:rtl/>
          <w:lang w:eastAsia="he-IL"/>
        </w:rPr>
      </w:pPr>
      <w:bookmarkStart w:id="282" w:name="_ETM_Q1_555371"/>
      <w:bookmarkStart w:id="283" w:name="_ETM_Q1_555394"/>
      <w:bookmarkEnd w:id="282"/>
      <w:bookmarkEnd w:id="283"/>
      <w:r>
        <w:rPr>
          <w:rFonts w:hint="cs"/>
          <w:rtl/>
          <w:lang w:eastAsia="he-IL"/>
        </w:rPr>
        <w:t xml:space="preserve">פחות אכפת לי ההתחשבנות, יותר אכפת לי המעמד של </w:t>
      </w:r>
      <w:bookmarkStart w:id="284" w:name="_ETM_Q1_561621"/>
      <w:bookmarkEnd w:id="284"/>
      <w:r>
        <w:rPr>
          <w:rFonts w:hint="cs"/>
          <w:rtl/>
          <w:lang w:eastAsia="he-IL"/>
        </w:rPr>
        <w:t xml:space="preserve">שב"ס בהקשר הזה. </w:t>
      </w:r>
    </w:p>
    <w:p w14:paraId="2F393897" w14:textId="77777777" w:rsidR="006652E3" w:rsidRDefault="006652E3" w:rsidP="006652E3">
      <w:pPr>
        <w:rPr>
          <w:rtl/>
          <w:lang w:eastAsia="he-IL"/>
        </w:rPr>
      </w:pPr>
      <w:bookmarkStart w:id="285" w:name="_ETM_Q1_564014"/>
      <w:bookmarkStart w:id="286" w:name="_ETM_Q1_564057"/>
      <w:bookmarkStart w:id="287" w:name="_ETM_Q1_565214"/>
      <w:bookmarkEnd w:id="285"/>
      <w:bookmarkEnd w:id="286"/>
      <w:bookmarkEnd w:id="287"/>
    </w:p>
    <w:p w14:paraId="5313035D" w14:textId="12F7BCA8" w:rsidR="006652E3" w:rsidRDefault="006652E3" w:rsidP="006652E3">
      <w:pPr>
        <w:pStyle w:val="af9"/>
        <w:keepNext/>
        <w:rPr>
          <w:rtl/>
          <w:lang w:eastAsia="he-IL"/>
        </w:rPr>
      </w:pPr>
      <w:bookmarkStart w:id="288" w:name="ET_guest_טל_פלדמן_34"/>
      <w:r w:rsidRPr="006652E3">
        <w:rPr>
          <w:rStyle w:val="TagStyle"/>
          <w:rtl/>
        </w:rPr>
        <w:t xml:space="preserve"> &lt;&lt; אורח &gt;&gt; </w:t>
      </w:r>
      <w:r>
        <w:rPr>
          <w:rtl/>
          <w:lang w:eastAsia="he-IL"/>
        </w:rPr>
        <w:t>טל פלדמן:</w:t>
      </w:r>
      <w:r w:rsidRPr="006652E3">
        <w:rPr>
          <w:rStyle w:val="TagStyle"/>
          <w:rtl/>
        </w:rPr>
        <w:t xml:space="preserve"> &lt;&lt; אורח &gt;&gt;</w:t>
      </w:r>
      <w:r w:rsidR="005D7AAB">
        <w:rPr>
          <w:rtl/>
          <w:lang w:eastAsia="he-IL"/>
        </w:rPr>
        <w:t xml:space="preserve"> </w:t>
      </w:r>
      <w:bookmarkEnd w:id="288"/>
    </w:p>
    <w:p w14:paraId="42258760" w14:textId="77777777" w:rsidR="006652E3" w:rsidRDefault="006652E3" w:rsidP="006652E3">
      <w:pPr>
        <w:pStyle w:val="KeepWithNext"/>
        <w:rPr>
          <w:rtl/>
          <w:lang w:eastAsia="he-IL"/>
        </w:rPr>
      </w:pPr>
    </w:p>
    <w:p w14:paraId="5A0BE0B0" w14:textId="454246A5" w:rsidR="006652E3" w:rsidRDefault="006652E3" w:rsidP="0022064B">
      <w:pPr>
        <w:rPr>
          <w:rtl/>
          <w:lang w:eastAsia="he-IL"/>
        </w:rPr>
      </w:pPr>
      <w:bookmarkStart w:id="289" w:name="_ETM_Q1_565484"/>
      <w:bookmarkStart w:id="290" w:name="_ETM_Q1_565503"/>
      <w:bookmarkEnd w:id="289"/>
      <w:bookmarkEnd w:id="290"/>
      <w:r>
        <w:rPr>
          <w:rFonts w:hint="cs"/>
          <w:rtl/>
          <w:lang w:eastAsia="he-IL"/>
        </w:rPr>
        <w:t xml:space="preserve">מה שהסבירו לנו בייעוץ המשפטי של </w:t>
      </w:r>
      <w:bookmarkStart w:id="291" w:name="_ETM_Q1_566754"/>
      <w:bookmarkEnd w:id="291"/>
      <w:r>
        <w:rPr>
          <w:rFonts w:hint="cs"/>
          <w:rtl/>
          <w:lang w:eastAsia="he-IL"/>
        </w:rPr>
        <w:t xml:space="preserve">שב"ס זה שלמרות שיש הסדר ביטוחי שהקופה מממנת את השנה </w:t>
      </w:r>
      <w:bookmarkStart w:id="292" w:name="_ETM_Q1_572297"/>
      <w:bookmarkEnd w:id="292"/>
      <w:r>
        <w:rPr>
          <w:rFonts w:hint="cs"/>
          <w:rtl/>
          <w:lang w:eastAsia="he-IL"/>
        </w:rPr>
        <w:t>הראשונה, בפועל מהרגע שאסירים מגיעים למשמורת שב"ס</w:t>
      </w:r>
      <w:r w:rsidR="0022064B">
        <w:rPr>
          <w:rFonts w:hint="cs"/>
          <w:rtl/>
          <w:lang w:eastAsia="he-IL"/>
        </w:rPr>
        <w:t xml:space="preserve"> ה</w:t>
      </w:r>
      <w:r>
        <w:rPr>
          <w:rFonts w:hint="cs"/>
          <w:rtl/>
          <w:lang w:eastAsia="he-IL"/>
        </w:rPr>
        <w:t xml:space="preserve">שב"ס נותן </w:t>
      </w:r>
      <w:bookmarkStart w:id="293" w:name="_ETM_Q1_574757"/>
      <w:bookmarkEnd w:id="293"/>
      <w:r>
        <w:rPr>
          <w:rFonts w:hint="cs"/>
          <w:rtl/>
          <w:lang w:eastAsia="he-IL"/>
        </w:rPr>
        <w:t>להם את הטיפול הרפואי ואחראי לתת אותו ולכן דה-פקטו</w:t>
      </w:r>
      <w:bookmarkStart w:id="294" w:name="_ETM_Q1_580080"/>
      <w:bookmarkEnd w:id="294"/>
      <w:r>
        <w:rPr>
          <w:rFonts w:hint="cs"/>
          <w:rtl/>
          <w:lang w:eastAsia="he-IL"/>
        </w:rPr>
        <w:t xml:space="preserve"> הם צריכים את המעמד של קופה, של הרשאה מתמשכת וכו', </w:t>
      </w:r>
      <w:bookmarkStart w:id="295" w:name="_ETM_Q1_582613"/>
      <w:bookmarkEnd w:id="295"/>
      <w:r>
        <w:rPr>
          <w:rFonts w:hint="cs"/>
          <w:rtl/>
          <w:lang w:eastAsia="he-IL"/>
        </w:rPr>
        <w:t>מרגע הכניסה לכלא.</w:t>
      </w:r>
    </w:p>
    <w:p w14:paraId="56525440" w14:textId="77777777" w:rsidR="006652E3" w:rsidRDefault="006652E3" w:rsidP="006652E3">
      <w:pPr>
        <w:rPr>
          <w:rtl/>
          <w:lang w:eastAsia="he-IL"/>
        </w:rPr>
      </w:pPr>
      <w:bookmarkStart w:id="296" w:name="_ETM_Q1_582163"/>
      <w:bookmarkStart w:id="297" w:name="_ETM_Q1_582202"/>
      <w:bookmarkEnd w:id="296"/>
      <w:bookmarkEnd w:id="297"/>
    </w:p>
    <w:p w14:paraId="030F74BC" w14:textId="6A134D5C" w:rsidR="006652E3" w:rsidRDefault="006652E3" w:rsidP="006652E3">
      <w:pPr>
        <w:pStyle w:val="af6"/>
        <w:keepNext/>
        <w:rPr>
          <w:rtl/>
        </w:rPr>
      </w:pPr>
      <w:bookmarkStart w:id="298" w:name="ET_yor_6447_35"/>
      <w:r w:rsidRPr="006652E3">
        <w:rPr>
          <w:rStyle w:val="TagStyle"/>
          <w:rtl/>
        </w:rPr>
        <w:t xml:space="preserve"> &lt;&lt; יור &gt;&gt; </w:t>
      </w:r>
      <w:r>
        <w:rPr>
          <w:rtl/>
        </w:rPr>
        <w:t xml:space="preserve">היו"ר יונתן </w:t>
      </w:r>
      <w:proofErr w:type="spellStart"/>
      <w:r>
        <w:rPr>
          <w:rtl/>
        </w:rPr>
        <w:t>מישרקי</w:t>
      </w:r>
      <w:proofErr w:type="spellEnd"/>
      <w:r>
        <w:rPr>
          <w:rtl/>
        </w:rPr>
        <w:t>:</w:t>
      </w:r>
      <w:r w:rsidRPr="006652E3">
        <w:rPr>
          <w:rStyle w:val="TagStyle"/>
          <w:rtl/>
        </w:rPr>
        <w:t xml:space="preserve"> &lt;&lt; יור &gt;&gt;</w:t>
      </w:r>
      <w:r w:rsidR="005D7AAB">
        <w:rPr>
          <w:rtl/>
        </w:rPr>
        <w:t xml:space="preserve"> </w:t>
      </w:r>
      <w:bookmarkEnd w:id="298"/>
    </w:p>
    <w:p w14:paraId="759E6BE8" w14:textId="77777777" w:rsidR="006652E3" w:rsidRDefault="006652E3" w:rsidP="006652E3">
      <w:pPr>
        <w:pStyle w:val="KeepWithNext"/>
        <w:rPr>
          <w:rtl/>
          <w:lang w:eastAsia="he-IL"/>
        </w:rPr>
      </w:pPr>
    </w:p>
    <w:p w14:paraId="324F47B2" w14:textId="7C0A4ECF" w:rsidR="006652E3" w:rsidRDefault="006652E3" w:rsidP="006652E3">
      <w:pPr>
        <w:rPr>
          <w:rtl/>
          <w:lang w:eastAsia="he-IL"/>
        </w:rPr>
      </w:pPr>
      <w:bookmarkStart w:id="299" w:name="_ETM_Q1_583999"/>
      <w:bookmarkStart w:id="300" w:name="_ETM_Q1_584019"/>
      <w:bookmarkEnd w:id="299"/>
      <w:bookmarkEnd w:id="300"/>
      <w:r>
        <w:rPr>
          <w:rFonts w:hint="cs"/>
          <w:rtl/>
          <w:lang w:eastAsia="he-IL"/>
        </w:rPr>
        <w:t xml:space="preserve">מעצר או מאסר. </w:t>
      </w:r>
    </w:p>
    <w:p w14:paraId="27CBB6A7" w14:textId="77777777" w:rsidR="006652E3" w:rsidRDefault="006652E3" w:rsidP="006652E3">
      <w:pPr>
        <w:rPr>
          <w:rtl/>
          <w:lang w:eastAsia="he-IL"/>
        </w:rPr>
      </w:pPr>
      <w:bookmarkStart w:id="301" w:name="_ETM_Q1_582224"/>
      <w:bookmarkStart w:id="302" w:name="_ETM_Q1_582261"/>
      <w:bookmarkStart w:id="303" w:name="_ETM_Q1_583600"/>
      <w:bookmarkEnd w:id="301"/>
      <w:bookmarkEnd w:id="302"/>
      <w:bookmarkEnd w:id="303"/>
    </w:p>
    <w:p w14:paraId="02A9B2FA" w14:textId="5C132A62" w:rsidR="006652E3" w:rsidRDefault="006652E3" w:rsidP="006652E3">
      <w:pPr>
        <w:pStyle w:val="af9"/>
        <w:keepNext/>
        <w:rPr>
          <w:rtl/>
          <w:lang w:eastAsia="he-IL"/>
        </w:rPr>
      </w:pPr>
      <w:bookmarkStart w:id="304" w:name="ET_guest_טל_פלדמן_38"/>
      <w:r w:rsidRPr="006652E3">
        <w:rPr>
          <w:rStyle w:val="TagStyle"/>
          <w:rtl/>
        </w:rPr>
        <w:t xml:space="preserve"> &lt;&lt; אורח &gt;&gt; </w:t>
      </w:r>
      <w:r>
        <w:rPr>
          <w:rtl/>
          <w:lang w:eastAsia="he-IL"/>
        </w:rPr>
        <w:t>טל פלדמן:</w:t>
      </w:r>
      <w:r w:rsidRPr="006652E3">
        <w:rPr>
          <w:rStyle w:val="TagStyle"/>
          <w:rtl/>
        </w:rPr>
        <w:t xml:space="preserve"> &lt;&lt; אורח &gt;&gt;</w:t>
      </w:r>
      <w:r w:rsidR="005D7AAB">
        <w:rPr>
          <w:rtl/>
          <w:lang w:eastAsia="he-IL"/>
        </w:rPr>
        <w:t xml:space="preserve"> </w:t>
      </w:r>
      <w:bookmarkEnd w:id="304"/>
    </w:p>
    <w:p w14:paraId="6C75B3F1" w14:textId="77777777" w:rsidR="006652E3" w:rsidRDefault="006652E3" w:rsidP="006652E3">
      <w:pPr>
        <w:pStyle w:val="KeepWithNext"/>
        <w:rPr>
          <w:rtl/>
          <w:lang w:eastAsia="he-IL"/>
        </w:rPr>
      </w:pPr>
    </w:p>
    <w:p w14:paraId="5D05DE24" w14:textId="101362FA" w:rsidR="006652E3" w:rsidRPr="006652E3" w:rsidRDefault="006652E3" w:rsidP="006652E3">
      <w:pPr>
        <w:rPr>
          <w:rtl/>
          <w:lang w:eastAsia="he-IL"/>
        </w:rPr>
      </w:pPr>
      <w:bookmarkStart w:id="305" w:name="_ETM_Q1_583855"/>
      <w:bookmarkStart w:id="306" w:name="_ETM_Q1_583873"/>
      <w:bookmarkEnd w:id="305"/>
      <w:bookmarkEnd w:id="306"/>
      <w:r>
        <w:rPr>
          <w:rFonts w:hint="cs"/>
          <w:rtl/>
          <w:lang w:eastAsia="he-IL"/>
        </w:rPr>
        <w:t xml:space="preserve">כן. </w:t>
      </w:r>
    </w:p>
    <w:p w14:paraId="7F08416A" w14:textId="77777777" w:rsidR="006652E3" w:rsidRDefault="006652E3" w:rsidP="006652E3">
      <w:pPr>
        <w:rPr>
          <w:rtl/>
          <w:lang w:eastAsia="he-IL"/>
        </w:rPr>
      </w:pPr>
      <w:bookmarkStart w:id="307" w:name="_ETM_Q1_586214"/>
      <w:bookmarkStart w:id="308" w:name="_ETM_Q1_586252"/>
      <w:bookmarkStart w:id="309" w:name="_ETM_Q1_592101"/>
      <w:bookmarkStart w:id="310" w:name="_ETM_Q1_587716"/>
      <w:bookmarkEnd w:id="307"/>
      <w:bookmarkEnd w:id="308"/>
      <w:bookmarkEnd w:id="309"/>
      <w:bookmarkEnd w:id="310"/>
    </w:p>
    <w:p w14:paraId="138790D5" w14:textId="625F84A9" w:rsidR="006652E3" w:rsidRDefault="006652E3" w:rsidP="006652E3">
      <w:pPr>
        <w:pStyle w:val="af9"/>
        <w:keepNext/>
        <w:rPr>
          <w:rtl/>
          <w:lang w:eastAsia="he-IL"/>
        </w:rPr>
      </w:pPr>
      <w:bookmarkStart w:id="311" w:name="ET_guest_שרון_רובינשטיין_37"/>
      <w:r w:rsidRPr="006652E3">
        <w:rPr>
          <w:rStyle w:val="TagStyle"/>
          <w:rtl/>
        </w:rPr>
        <w:t xml:space="preserve"> &lt;&lt; אורח &gt;&gt; </w:t>
      </w:r>
      <w:r>
        <w:rPr>
          <w:rtl/>
          <w:lang w:eastAsia="he-IL"/>
        </w:rPr>
        <w:t>שרון רובינשטיין:</w:t>
      </w:r>
      <w:r w:rsidRPr="006652E3">
        <w:rPr>
          <w:rStyle w:val="TagStyle"/>
          <w:rtl/>
        </w:rPr>
        <w:t xml:space="preserve"> &lt;&lt; אורח &gt;&gt;</w:t>
      </w:r>
      <w:r w:rsidR="005D7AAB">
        <w:rPr>
          <w:rtl/>
          <w:lang w:eastAsia="he-IL"/>
        </w:rPr>
        <w:t xml:space="preserve"> </w:t>
      </w:r>
      <w:bookmarkEnd w:id="311"/>
    </w:p>
    <w:p w14:paraId="6EE85CA9" w14:textId="77777777" w:rsidR="006652E3" w:rsidRDefault="006652E3" w:rsidP="006652E3">
      <w:pPr>
        <w:pStyle w:val="KeepWithNext"/>
        <w:rPr>
          <w:rtl/>
          <w:lang w:eastAsia="he-IL"/>
        </w:rPr>
      </w:pPr>
    </w:p>
    <w:p w14:paraId="6BA2E806" w14:textId="25487203" w:rsidR="006652E3" w:rsidRDefault="006652E3" w:rsidP="006652E3">
      <w:pPr>
        <w:rPr>
          <w:rtl/>
          <w:lang w:eastAsia="he-IL"/>
        </w:rPr>
      </w:pPr>
      <w:bookmarkStart w:id="312" w:name="_ETM_Q1_587953"/>
      <w:bookmarkStart w:id="313" w:name="_ETM_Q1_587971"/>
      <w:bookmarkStart w:id="314" w:name="_ETM_Q1_589128"/>
      <w:bookmarkEnd w:id="312"/>
      <w:bookmarkEnd w:id="313"/>
      <w:bookmarkEnd w:id="314"/>
      <w:r>
        <w:rPr>
          <w:rFonts w:hint="cs"/>
          <w:rtl/>
          <w:lang w:eastAsia="he-IL"/>
        </w:rPr>
        <w:t xml:space="preserve">התשובה היא שמרגע שהוא נכנס למשמורת </w:t>
      </w:r>
      <w:r w:rsidR="00AA1810">
        <w:rPr>
          <w:rFonts w:hint="cs"/>
          <w:rtl/>
          <w:lang w:eastAsia="he-IL"/>
        </w:rPr>
        <w:t xml:space="preserve">על פי החלטה, </w:t>
      </w:r>
      <w:bookmarkStart w:id="315" w:name="_ETM_Q1_595857"/>
      <w:bookmarkEnd w:id="315"/>
      <w:r w:rsidR="00AA1810">
        <w:rPr>
          <w:rFonts w:hint="cs"/>
          <w:rtl/>
          <w:lang w:eastAsia="he-IL"/>
        </w:rPr>
        <w:t xml:space="preserve">פסק דין וכו' בין עציר לבין אסיר, הוא נמצא למעשה </w:t>
      </w:r>
      <w:bookmarkStart w:id="316" w:name="_ETM_Q1_599592"/>
      <w:bookmarkEnd w:id="316"/>
      <w:r w:rsidR="00AA1810">
        <w:rPr>
          <w:rFonts w:hint="cs"/>
          <w:rtl/>
          <w:lang w:eastAsia="he-IL"/>
        </w:rPr>
        <w:t>במשמורת שב"ס ולכן האחריות - - -</w:t>
      </w:r>
    </w:p>
    <w:p w14:paraId="31A06059" w14:textId="77777777" w:rsidR="00AA1810" w:rsidRDefault="00AA1810" w:rsidP="006652E3">
      <w:pPr>
        <w:rPr>
          <w:rtl/>
          <w:lang w:eastAsia="he-IL"/>
        </w:rPr>
      </w:pPr>
      <w:bookmarkStart w:id="317" w:name="_ETM_Q1_602110"/>
      <w:bookmarkStart w:id="318" w:name="_ETM_Q1_602148"/>
      <w:bookmarkEnd w:id="317"/>
      <w:bookmarkEnd w:id="318"/>
    </w:p>
    <w:p w14:paraId="51631D9C" w14:textId="3EF308E9" w:rsidR="00AA1810" w:rsidRDefault="00AA1810" w:rsidP="00AA1810">
      <w:pPr>
        <w:pStyle w:val="af6"/>
        <w:keepNext/>
        <w:rPr>
          <w:rtl/>
        </w:rPr>
      </w:pPr>
      <w:bookmarkStart w:id="319" w:name="ET_yor_6447_39"/>
      <w:r w:rsidRPr="00AA1810">
        <w:rPr>
          <w:rStyle w:val="TagStyle"/>
          <w:rtl/>
        </w:rPr>
        <w:t xml:space="preserve"> &lt;&lt; יור &gt;&gt; </w:t>
      </w:r>
      <w:r>
        <w:rPr>
          <w:rtl/>
        </w:rPr>
        <w:t xml:space="preserve">היו"ר יונתן </w:t>
      </w:r>
      <w:proofErr w:type="spellStart"/>
      <w:r>
        <w:rPr>
          <w:rtl/>
        </w:rPr>
        <w:t>מישרקי</w:t>
      </w:r>
      <w:proofErr w:type="spellEnd"/>
      <w:r>
        <w:rPr>
          <w:rtl/>
        </w:rPr>
        <w:t>:</w:t>
      </w:r>
      <w:r w:rsidRPr="00AA1810">
        <w:rPr>
          <w:rStyle w:val="TagStyle"/>
          <w:rtl/>
        </w:rPr>
        <w:t xml:space="preserve"> &lt;&lt; יור &gt;&gt;</w:t>
      </w:r>
      <w:r w:rsidR="005D7AAB">
        <w:rPr>
          <w:rtl/>
        </w:rPr>
        <w:t xml:space="preserve"> </w:t>
      </w:r>
      <w:bookmarkEnd w:id="319"/>
    </w:p>
    <w:p w14:paraId="3EFE875B" w14:textId="77777777" w:rsidR="00AA1810" w:rsidRDefault="00AA1810" w:rsidP="00AA1810">
      <w:pPr>
        <w:pStyle w:val="KeepWithNext"/>
        <w:rPr>
          <w:rtl/>
          <w:lang w:eastAsia="he-IL"/>
        </w:rPr>
      </w:pPr>
    </w:p>
    <w:p w14:paraId="7A8B564B" w14:textId="6238DC97" w:rsidR="00AA1810" w:rsidRDefault="00AA1810" w:rsidP="00AA1810">
      <w:pPr>
        <w:rPr>
          <w:rtl/>
          <w:lang w:eastAsia="he-IL"/>
        </w:rPr>
      </w:pPr>
      <w:bookmarkStart w:id="320" w:name="_ETM_Q1_599666"/>
      <w:bookmarkStart w:id="321" w:name="_ETM_Q1_599686"/>
      <w:bookmarkEnd w:id="320"/>
      <w:bookmarkEnd w:id="321"/>
      <w:r>
        <w:rPr>
          <w:rFonts w:hint="cs"/>
          <w:rtl/>
          <w:lang w:eastAsia="he-IL"/>
        </w:rPr>
        <w:t>ובזמן חופשות? מה הסטטוס?</w:t>
      </w:r>
      <w:r>
        <w:rPr>
          <w:lang w:eastAsia="he-IL"/>
        </w:rPr>
        <w:t xml:space="preserve"> </w:t>
      </w:r>
    </w:p>
    <w:p w14:paraId="4445EFFC" w14:textId="77777777" w:rsidR="00AA1810" w:rsidRDefault="00AA1810" w:rsidP="00AA1810">
      <w:pPr>
        <w:rPr>
          <w:rtl/>
          <w:lang w:eastAsia="he-IL"/>
        </w:rPr>
      </w:pPr>
      <w:bookmarkStart w:id="322" w:name="_ETM_Q1_604608"/>
      <w:bookmarkStart w:id="323" w:name="_ETM_Q1_604644"/>
      <w:bookmarkStart w:id="324" w:name="_ETM_Q1_606552"/>
      <w:bookmarkEnd w:id="322"/>
      <w:bookmarkEnd w:id="323"/>
      <w:bookmarkEnd w:id="324"/>
    </w:p>
    <w:p w14:paraId="0D1158AD" w14:textId="6963B3CD" w:rsidR="00AA1810" w:rsidRDefault="00AA1810" w:rsidP="00AA1810">
      <w:pPr>
        <w:pStyle w:val="af9"/>
        <w:keepNext/>
        <w:rPr>
          <w:rtl/>
          <w:lang w:eastAsia="he-IL"/>
        </w:rPr>
      </w:pPr>
      <w:bookmarkStart w:id="325" w:name="ET_guest_מרים_מדר_40"/>
      <w:r w:rsidRPr="00AA1810">
        <w:rPr>
          <w:rStyle w:val="TagStyle"/>
          <w:rtl/>
        </w:rPr>
        <w:t xml:space="preserve"> &lt;&lt; אורח &gt;&gt; </w:t>
      </w:r>
      <w:r>
        <w:rPr>
          <w:rtl/>
          <w:lang w:eastAsia="he-IL"/>
        </w:rPr>
        <w:t>מרים מדר:</w:t>
      </w:r>
      <w:r w:rsidRPr="00AA1810">
        <w:rPr>
          <w:rStyle w:val="TagStyle"/>
          <w:rtl/>
        </w:rPr>
        <w:t xml:space="preserve"> &lt;&lt; אורח &gt;&gt;</w:t>
      </w:r>
      <w:r w:rsidR="005D7AAB">
        <w:rPr>
          <w:rtl/>
          <w:lang w:eastAsia="he-IL"/>
        </w:rPr>
        <w:t xml:space="preserve"> </w:t>
      </w:r>
      <w:bookmarkEnd w:id="325"/>
    </w:p>
    <w:p w14:paraId="228D4131" w14:textId="77777777" w:rsidR="00AA1810" w:rsidRDefault="00AA1810" w:rsidP="00AA1810">
      <w:pPr>
        <w:pStyle w:val="KeepWithNext"/>
        <w:rPr>
          <w:rtl/>
          <w:lang w:eastAsia="he-IL"/>
        </w:rPr>
      </w:pPr>
    </w:p>
    <w:p w14:paraId="5786F3B1" w14:textId="79A6F88D" w:rsidR="00AA1810" w:rsidRDefault="00AA1810" w:rsidP="00AA1810">
      <w:pPr>
        <w:rPr>
          <w:rtl/>
          <w:lang w:eastAsia="he-IL"/>
        </w:rPr>
      </w:pPr>
      <w:bookmarkStart w:id="326" w:name="_ETM_Q1_606850"/>
      <w:bookmarkStart w:id="327" w:name="_ETM_Q1_606872"/>
      <w:bookmarkEnd w:id="326"/>
      <w:bookmarkEnd w:id="327"/>
      <w:r>
        <w:rPr>
          <w:rFonts w:hint="cs"/>
          <w:rtl/>
          <w:lang w:eastAsia="he-IL"/>
        </w:rPr>
        <w:t xml:space="preserve">באחריות שב"ס. כל הטיפול במהלך המאסר הוא באחריות שירות </w:t>
      </w:r>
      <w:bookmarkStart w:id="328" w:name="_ETM_Q1_608618"/>
      <w:bookmarkEnd w:id="328"/>
      <w:r>
        <w:rPr>
          <w:rFonts w:hint="cs"/>
          <w:rtl/>
          <w:lang w:eastAsia="he-IL"/>
        </w:rPr>
        <w:t xml:space="preserve">בתי הסוהר. </w:t>
      </w:r>
    </w:p>
    <w:p w14:paraId="1490EBE4" w14:textId="77777777" w:rsidR="00AA1810" w:rsidRDefault="00AA1810" w:rsidP="00AA1810">
      <w:pPr>
        <w:rPr>
          <w:rtl/>
          <w:lang w:eastAsia="he-IL"/>
        </w:rPr>
      </w:pPr>
      <w:bookmarkStart w:id="329" w:name="_ETM_Q1_609978"/>
      <w:bookmarkStart w:id="330" w:name="_ETM_Q1_610017"/>
      <w:bookmarkStart w:id="331" w:name="_ETM_Q1_613554"/>
      <w:bookmarkEnd w:id="329"/>
      <w:bookmarkEnd w:id="330"/>
      <w:bookmarkEnd w:id="331"/>
    </w:p>
    <w:p w14:paraId="6899E829" w14:textId="273E3559" w:rsidR="00AA1810" w:rsidRDefault="00AA1810" w:rsidP="00AA1810">
      <w:pPr>
        <w:pStyle w:val="a4"/>
        <w:keepNext/>
        <w:rPr>
          <w:rtl/>
        </w:rPr>
      </w:pPr>
      <w:bookmarkStart w:id="332" w:name="ET_speaker_אילת_וולברג_41"/>
      <w:r w:rsidRPr="00AA1810">
        <w:rPr>
          <w:rStyle w:val="TagStyle"/>
          <w:rtl/>
        </w:rPr>
        <w:t xml:space="preserve"> &lt;&lt; דובר &gt;&gt; </w:t>
      </w:r>
      <w:r>
        <w:rPr>
          <w:rtl/>
        </w:rPr>
        <w:t>אילת וולברג:</w:t>
      </w:r>
      <w:r w:rsidRPr="00AA1810">
        <w:rPr>
          <w:rStyle w:val="TagStyle"/>
          <w:rtl/>
        </w:rPr>
        <w:t xml:space="preserve"> &lt;&lt; דובר &gt;&gt;</w:t>
      </w:r>
      <w:r w:rsidR="005D7AAB">
        <w:rPr>
          <w:rtl/>
        </w:rPr>
        <w:t xml:space="preserve"> </w:t>
      </w:r>
      <w:bookmarkEnd w:id="332"/>
    </w:p>
    <w:p w14:paraId="29C2F07A" w14:textId="77777777" w:rsidR="00AA1810" w:rsidRDefault="00AA1810" w:rsidP="00AA1810">
      <w:pPr>
        <w:pStyle w:val="KeepWithNext"/>
        <w:rPr>
          <w:rtl/>
          <w:lang w:eastAsia="he-IL"/>
        </w:rPr>
      </w:pPr>
    </w:p>
    <w:p w14:paraId="5820126A" w14:textId="1A9CF5F2" w:rsidR="00AA1810" w:rsidRDefault="00AA1810" w:rsidP="00AA1810">
      <w:pPr>
        <w:rPr>
          <w:rtl/>
          <w:lang w:eastAsia="he-IL"/>
        </w:rPr>
      </w:pPr>
      <w:bookmarkStart w:id="333" w:name="_ETM_Q1_613818"/>
      <w:bookmarkStart w:id="334" w:name="_ETM_Q1_613837"/>
      <w:bookmarkEnd w:id="333"/>
      <w:bookmarkEnd w:id="334"/>
      <w:r>
        <w:rPr>
          <w:rFonts w:hint="cs"/>
          <w:rtl/>
          <w:lang w:eastAsia="he-IL"/>
        </w:rPr>
        <w:t xml:space="preserve">לגבי עציר, הוא כלול בהגדרה של אסיר, נכון? </w:t>
      </w:r>
      <w:bookmarkStart w:id="335" w:name="_ETM_Q1_618694"/>
      <w:bookmarkEnd w:id="335"/>
      <w:r>
        <w:rPr>
          <w:rFonts w:hint="cs"/>
          <w:rtl/>
          <w:lang w:eastAsia="he-IL"/>
        </w:rPr>
        <w:t>הקראתי קודם את ההגדרה, הוא כל</w:t>
      </w:r>
      <w:r w:rsidR="0022064B">
        <w:rPr>
          <w:rFonts w:hint="cs"/>
          <w:rtl/>
          <w:lang w:eastAsia="he-IL"/>
        </w:rPr>
        <w:t>ו</w:t>
      </w:r>
      <w:r>
        <w:rPr>
          <w:rFonts w:hint="cs"/>
          <w:rtl/>
          <w:lang w:eastAsia="he-IL"/>
        </w:rPr>
        <w:t xml:space="preserve">ל בהגדרה. השאלה היא מה </w:t>
      </w:r>
      <w:bookmarkStart w:id="336" w:name="_ETM_Q1_623547"/>
      <w:bookmarkEnd w:id="336"/>
      <w:r>
        <w:rPr>
          <w:rFonts w:hint="cs"/>
          <w:rtl/>
          <w:lang w:eastAsia="he-IL"/>
        </w:rPr>
        <w:t xml:space="preserve">קורה אם מישהו נעצר לתקופה קצרה ולאחר מכן משוחרר, חודשיים, </w:t>
      </w:r>
      <w:bookmarkStart w:id="337" w:name="_ETM_Q1_628286"/>
      <w:bookmarkEnd w:id="337"/>
      <w:r>
        <w:rPr>
          <w:rFonts w:hint="cs"/>
          <w:rtl/>
          <w:lang w:eastAsia="he-IL"/>
        </w:rPr>
        <w:t xml:space="preserve">שלושה, אני מניחה שיכולים לקרות מצבים כאלה ואנחנו בעצם קובעים </w:t>
      </w:r>
      <w:bookmarkStart w:id="338" w:name="_ETM_Q1_631392"/>
      <w:bookmarkEnd w:id="338"/>
      <w:r>
        <w:rPr>
          <w:rFonts w:hint="cs"/>
          <w:rtl/>
          <w:lang w:eastAsia="he-IL"/>
        </w:rPr>
        <w:t>פה הוראה שקופת החולים מעבירה את התיק לשב"ס או ששב"</w:t>
      </w:r>
      <w:bookmarkStart w:id="339" w:name="_ETM_Q1_637995"/>
      <w:bookmarkEnd w:id="339"/>
      <w:r>
        <w:rPr>
          <w:rFonts w:hint="cs"/>
          <w:rtl/>
          <w:lang w:eastAsia="he-IL"/>
        </w:rPr>
        <w:t xml:space="preserve">ס יכול לבקש שיעבירו לו את התיק מרגע שהוא מתחיל </w:t>
      </w:r>
      <w:bookmarkStart w:id="340" w:name="_ETM_Q1_642405"/>
      <w:bookmarkEnd w:id="340"/>
      <w:r>
        <w:rPr>
          <w:rFonts w:hint="cs"/>
          <w:rtl/>
          <w:lang w:eastAsia="he-IL"/>
        </w:rPr>
        <w:t xml:space="preserve">להיות אסיר. מה קורה במצב כזה שהוא רק לחודשיים, </w:t>
      </w:r>
      <w:bookmarkStart w:id="341" w:name="_ETM_Q1_646210"/>
      <w:bookmarkEnd w:id="341"/>
      <w:r>
        <w:rPr>
          <w:rFonts w:hint="cs"/>
          <w:rtl/>
          <w:lang w:eastAsia="he-IL"/>
        </w:rPr>
        <w:t xml:space="preserve">התיק יעבור לשב"ס ואחרי חודשיים יחזור שוב לקופת חולים? איך </w:t>
      </w:r>
      <w:bookmarkStart w:id="342" w:name="_ETM_Q1_650226"/>
      <w:bookmarkEnd w:id="342"/>
      <w:r>
        <w:rPr>
          <w:rFonts w:hint="cs"/>
          <w:rtl/>
          <w:lang w:eastAsia="he-IL"/>
        </w:rPr>
        <w:t xml:space="preserve">אתם רואים את זה מתנהל ברמה הפרקטית? </w:t>
      </w:r>
    </w:p>
    <w:p w14:paraId="48AFD037" w14:textId="77777777" w:rsidR="00AA1810" w:rsidRDefault="00AA1810" w:rsidP="00AA1810">
      <w:pPr>
        <w:rPr>
          <w:rtl/>
          <w:lang w:eastAsia="he-IL"/>
        </w:rPr>
      </w:pPr>
      <w:bookmarkStart w:id="343" w:name="_ETM_Q1_655115"/>
      <w:bookmarkStart w:id="344" w:name="_ETM_Q1_655154"/>
      <w:bookmarkStart w:id="345" w:name="_ETM_Q1_656035"/>
      <w:bookmarkEnd w:id="343"/>
      <w:bookmarkEnd w:id="344"/>
      <w:bookmarkEnd w:id="345"/>
    </w:p>
    <w:p w14:paraId="2235F0D3" w14:textId="01D607E5" w:rsidR="00AA1810" w:rsidRDefault="00AA1810" w:rsidP="00AA1810">
      <w:pPr>
        <w:pStyle w:val="af9"/>
        <w:keepNext/>
        <w:rPr>
          <w:rtl/>
          <w:lang w:eastAsia="he-IL"/>
        </w:rPr>
      </w:pPr>
      <w:bookmarkStart w:id="346" w:name="ET_guest_שרון_רובינשטיין_42"/>
      <w:r w:rsidRPr="00AA1810">
        <w:rPr>
          <w:rStyle w:val="TagStyle"/>
          <w:rtl/>
        </w:rPr>
        <w:t xml:space="preserve"> &lt;&lt; אורח &gt;&gt; </w:t>
      </w:r>
      <w:r>
        <w:rPr>
          <w:rtl/>
          <w:lang w:eastAsia="he-IL"/>
        </w:rPr>
        <w:t>שרון רובינשטיין:</w:t>
      </w:r>
      <w:r w:rsidRPr="00AA1810">
        <w:rPr>
          <w:rStyle w:val="TagStyle"/>
          <w:rtl/>
        </w:rPr>
        <w:t xml:space="preserve"> &lt;&lt; אורח &gt;&gt;</w:t>
      </w:r>
      <w:r w:rsidR="005D7AAB">
        <w:rPr>
          <w:rtl/>
          <w:lang w:eastAsia="he-IL"/>
        </w:rPr>
        <w:t xml:space="preserve"> </w:t>
      </w:r>
      <w:bookmarkEnd w:id="346"/>
    </w:p>
    <w:p w14:paraId="5B26E65E" w14:textId="77777777" w:rsidR="00AA1810" w:rsidRDefault="00AA1810" w:rsidP="00AA1810">
      <w:pPr>
        <w:pStyle w:val="KeepWithNext"/>
        <w:rPr>
          <w:rtl/>
          <w:lang w:eastAsia="he-IL"/>
        </w:rPr>
      </w:pPr>
    </w:p>
    <w:p w14:paraId="58F04C02" w14:textId="594A934A" w:rsidR="00AA1810" w:rsidRDefault="00AA1810" w:rsidP="00AA1810">
      <w:pPr>
        <w:rPr>
          <w:rtl/>
          <w:lang w:eastAsia="he-IL"/>
        </w:rPr>
      </w:pPr>
      <w:bookmarkStart w:id="347" w:name="_ETM_Q1_656300"/>
      <w:bookmarkStart w:id="348" w:name="_ETM_Q1_656323"/>
      <w:bookmarkEnd w:id="347"/>
      <w:bookmarkEnd w:id="348"/>
      <w:r>
        <w:rPr>
          <w:rFonts w:hint="cs"/>
          <w:rtl/>
          <w:lang w:eastAsia="he-IL"/>
        </w:rPr>
        <w:t xml:space="preserve">תיכף תגיע גם </w:t>
      </w:r>
      <w:bookmarkStart w:id="349" w:name="_ETM_Q1_653798"/>
      <w:bookmarkEnd w:id="349"/>
      <w:r>
        <w:rPr>
          <w:rFonts w:hint="cs"/>
          <w:rtl/>
          <w:lang w:eastAsia="he-IL"/>
        </w:rPr>
        <w:t xml:space="preserve">היועצת המשפטית שמלווה מטעם שב"ס את החוק, אבל להבנתי </w:t>
      </w:r>
      <w:bookmarkStart w:id="350" w:name="_ETM_Q1_663606"/>
      <w:bookmarkEnd w:id="350"/>
      <w:r>
        <w:rPr>
          <w:rFonts w:hint="cs"/>
          <w:rtl/>
          <w:lang w:eastAsia="he-IL"/>
        </w:rPr>
        <w:t xml:space="preserve">אם מדובר במעצר ימים לא תהיה בקשה, אלא אם כן </w:t>
      </w:r>
      <w:bookmarkStart w:id="351" w:name="_ETM_Q1_670358"/>
      <w:bookmarkEnd w:id="351"/>
      <w:r>
        <w:rPr>
          <w:rFonts w:hint="cs"/>
          <w:rtl/>
          <w:lang w:eastAsia="he-IL"/>
        </w:rPr>
        <w:t xml:space="preserve">חלילה העציר חולה או נפצע וזקוק לטיפול וכן רוצים </w:t>
      </w:r>
      <w:bookmarkStart w:id="352" w:name="_ETM_Q1_672627"/>
      <w:bookmarkEnd w:id="352"/>
      <w:r>
        <w:rPr>
          <w:rFonts w:hint="cs"/>
          <w:rtl/>
          <w:lang w:eastAsia="he-IL"/>
        </w:rPr>
        <w:t xml:space="preserve">לבדוק את ההיסטוריה שלו. אני חושבת שבפועל הפרקטיקה זה רק </w:t>
      </w:r>
      <w:bookmarkStart w:id="353" w:name="_ETM_Q1_679909"/>
      <w:bookmarkEnd w:id="353"/>
      <w:r>
        <w:rPr>
          <w:rFonts w:hint="cs"/>
          <w:rtl/>
          <w:lang w:eastAsia="he-IL"/>
        </w:rPr>
        <w:t xml:space="preserve">מעצר ארוך יותר. ככה אני מבינה, אבל אם אנשי </w:t>
      </w:r>
      <w:bookmarkStart w:id="354" w:name="_ETM_Q1_688662"/>
      <w:bookmarkEnd w:id="354"/>
      <w:r>
        <w:rPr>
          <w:rFonts w:hint="cs"/>
          <w:rtl/>
          <w:lang w:eastAsia="he-IL"/>
        </w:rPr>
        <w:t xml:space="preserve">שב"ס המקצועיים רוצים, גם אם זה מעצר ימים החוק מאפשר. </w:t>
      </w:r>
      <w:bookmarkStart w:id="355" w:name="_ETM_Q1_692462"/>
      <w:bookmarkEnd w:id="355"/>
    </w:p>
    <w:p w14:paraId="456AB3DC" w14:textId="77777777" w:rsidR="00AA1810" w:rsidRDefault="00AA1810" w:rsidP="00AA1810">
      <w:pPr>
        <w:rPr>
          <w:rtl/>
          <w:lang w:eastAsia="he-IL"/>
        </w:rPr>
      </w:pPr>
      <w:bookmarkStart w:id="356" w:name="_ETM_Q1_693725"/>
      <w:bookmarkStart w:id="357" w:name="_ETM_Q1_693766"/>
      <w:bookmarkStart w:id="358" w:name="_ETM_Q1_695276"/>
      <w:bookmarkEnd w:id="356"/>
      <w:bookmarkEnd w:id="357"/>
      <w:bookmarkEnd w:id="358"/>
    </w:p>
    <w:p w14:paraId="1E0168A6" w14:textId="1BCD6FBF" w:rsidR="00AA1810" w:rsidRDefault="00AA1810" w:rsidP="00AA1810">
      <w:pPr>
        <w:pStyle w:val="af9"/>
        <w:keepNext/>
        <w:rPr>
          <w:rtl/>
          <w:lang w:eastAsia="he-IL"/>
        </w:rPr>
      </w:pPr>
      <w:bookmarkStart w:id="359" w:name="ET_guest_מרים_מדר_43"/>
      <w:r w:rsidRPr="00AA1810">
        <w:rPr>
          <w:rStyle w:val="TagStyle"/>
          <w:rtl/>
        </w:rPr>
        <w:t xml:space="preserve"> &lt;&lt; אורח &gt;&gt; </w:t>
      </w:r>
      <w:r>
        <w:rPr>
          <w:rtl/>
          <w:lang w:eastAsia="he-IL"/>
        </w:rPr>
        <w:t>מרים מדר:</w:t>
      </w:r>
      <w:r w:rsidRPr="00AA1810">
        <w:rPr>
          <w:rStyle w:val="TagStyle"/>
          <w:rtl/>
        </w:rPr>
        <w:t xml:space="preserve"> &lt;&lt; אורח &gt;&gt;</w:t>
      </w:r>
      <w:r w:rsidR="005D7AAB">
        <w:rPr>
          <w:rtl/>
          <w:lang w:eastAsia="he-IL"/>
        </w:rPr>
        <w:t xml:space="preserve"> </w:t>
      </w:r>
      <w:bookmarkEnd w:id="359"/>
    </w:p>
    <w:p w14:paraId="4FF4D532" w14:textId="77777777" w:rsidR="00AA1810" w:rsidRDefault="00AA1810" w:rsidP="00AA1810">
      <w:pPr>
        <w:pStyle w:val="KeepWithNext"/>
        <w:rPr>
          <w:rtl/>
          <w:lang w:eastAsia="he-IL"/>
        </w:rPr>
      </w:pPr>
    </w:p>
    <w:p w14:paraId="69CF2F1A" w14:textId="45B2796F" w:rsidR="00AA1810" w:rsidRDefault="00AA1810" w:rsidP="00AA1810">
      <w:pPr>
        <w:rPr>
          <w:rtl/>
          <w:lang w:eastAsia="he-IL"/>
        </w:rPr>
      </w:pPr>
      <w:bookmarkStart w:id="360" w:name="_ETM_Q1_695553"/>
      <w:bookmarkStart w:id="361" w:name="_ETM_Q1_695574"/>
      <w:bookmarkEnd w:id="360"/>
      <w:bookmarkEnd w:id="361"/>
      <w:r>
        <w:rPr>
          <w:rFonts w:hint="cs"/>
          <w:rtl/>
          <w:lang w:eastAsia="he-IL"/>
        </w:rPr>
        <w:t xml:space="preserve">אני רוצה להוסיף, מהרגע הראשון שנכנס אסיר/עצור לכותלי הכלא האחריות </w:t>
      </w:r>
      <w:bookmarkStart w:id="362" w:name="_ETM_Q1_698721"/>
      <w:bookmarkEnd w:id="362"/>
      <w:r>
        <w:rPr>
          <w:rFonts w:hint="cs"/>
          <w:rtl/>
          <w:lang w:eastAsia="he-IL"/>
        </w:rPr>
        <w:t xml:space="preserve">על בריאותו היא על שירות בתי הסוהר וזה בהתאם לחוק. </w:t>
      </w:r>
      <w:bookmarkStart w:id="363" w:name="_ETM_Q1_705563"/>
      <w:bookmarkEnd w:id="363"/>
      <w:r w:rsidR="00401BD7">
        <w:rPr>
          <w:rFonts w:hint="cs"/>
          <w:rtl/>
          <w:lang w:eastAsia="he-IL"/>
        </w:rPr>
        <w:t xml:space="preserve">אנחנו מהרגע הראשון שהוא נכנס לכלא אחראים על בריאותו. </w:t>
      </w:r>
    </w:p>
    <w:p w14:paraId="18456E54" w14:textId="77777777" w:rsidR="00401BD7" w:rsidRDefault="00401BD7" w:rsidP="00AA1810">
      <w:pPr>
        <w:rPr>
          <w:rtl/>
          <w:lang w:eastAsia="he-IL"/>
        </w:rPr>
      </w:pPr>
      <w:bookmarkStart w:id="364" w:name="_ETM_Q1_712790"/>
      <w:bookmarkStart w:id="365" w:name="_ETM_Q1_712831"/>
      <w:bookmarkEnd w:id="364"/>
      <w:bookmarkEnd w:id="365"/>
    </w:p>
    <w:p w14:paraId="1AA09A87" w14:textId="289C0128" w:rsidR="00401BD7" w:rsidRDefault="00401BD7" w:rsidP="00AA1810">
      <w:pPr>
        <w:rPr>
          <w:rtl/>
          <w:lang w:eastAsia="he-IL"/>
        </w:rPr>
      </w:pPr>
      <w:bookmarkStart w:id="366" w:name="_ETM_Q1_712941"/>
      <w:bookmarkStart w:id="367" w:name="_ETM_Q1_712977"/>
      <w:bookmarkEnd w:id="366"/>
      <w:bookmarkEnd w:id="367"/>
      <w:r>
        <w:rPr>
          <w:rFonts w:hint="cs"/>
          <w:rtl/>
          <w:lang w:eastAsia="he-IL"/>
        </w:rPr>
        <w:t xml:space="preserve">לגבי </w:t>
      </w:r>
      <w:bookmarkStart w:id="368" w:name="_ETM_Q1_713518"/>
      <w:bookmarkEnd w:id="368"/>
      <w:r>
        <w:rPr>
          <w:rFonts w:hint="cs"/>
          <w:rtl/>
          <w:lang w:eastAsia="he-IL"/>
        </w:rPr>
        <w:t xml:space="preserve">דברים פרוצדורליים, להעביר תיק, יש לנו תיק רפואי ממוחשב שאנחנו </w:t>
      </w:r>
      <w:bookmarkStart w:id="369" w:name="_ETM_Q1_718069"/>
      <w:bookmarkEnd w:id="369"/>
      <w:r>
        <w:rPr>
          <w:rFonts w:hint="cs"/>
          <w:rtl/>
          <w:lang w:eastAsia="he-IL"/>
        </w:rPr>
        <w:t xml:space="preserve">מנהלים אותו ויש לנו אפשרות דרך מערכת </w:t>
      </w:r>
      <w:r w:rsidR="00B1717A">
        <w:rPr>
          <w:rFonts w:hint="cs"/>
          <w:rtl/>
          <w:lang w:eastAsia="he-IL"/>
        </w:rPr>
        <w:t>'</w:t>
      </w:r>
      <w:r>
        <w:rPr>
          <w:rFonts w:hint="cs"/>
          <w:rtl/>
          <w:lang w:eastAsia="he-IL"/>
        </w:rPr>
        <w:t>איתן</w:t>
      </w:r>
      <w:r w:rsidR="00B1717A">
        <w:rPr>
          <w:rFonts w:hint="cs"/>
          <w:rtl/>
          <w:lang w:eastAsia="he-IL"/>
        </w:rPr>
        <w:t>'</w:t>
      </w:r>
      <w:r>
        <w:rPr>
          <w:rFonts w:hint="cs"/>
          <w:rtl/>
          <w:lang w:eastAsia="he-IL"/>
        </w:rPr>
        <w:t xml:space="preserve"> היום לראות </w:t>
      </w:r>
      <w:bookmarkStart w:id="370" w:name="_ETM_Q1_722694"/>
      <w:bookmarkEnd w:id="370"/>
      <w:r>
        <w:rPr>
          <w:rFonts w:hint="cs"/>
          <w:rtl/>
          <w:lang w:eastAsia="he-IL"/>
        </w:rPr>
        <w:t xml:space="preserve">את הרקע הרפואי שלו בקופת חולים או בבתי חולים, משם </w:t>
      </w:r>
      <w:bookmarkStart w:id="371" w:name="_ETM_Q1_726305"/>
      <w:bookmarkEnd w:id="371"/>
      <w:r>
        <w:rPr>
          <w:rFonts w:hint="cs"/>
          <w:rtl/>
          <w:lang w:eastAsia="he-IL"/>
        </w:rPr>
        <w:t xml:space="preserve">אנחנו שואבים את האינפורמציה, ניתן בחלק מהמקרים, לא </w:t>
      </w:r>
      <w:bookmarkStart w:id="372" w:name="_ETM_Q1_728505"/>
      <w:bookmarkEnd w:id="372"/>
      <w:r>
        <w:rPr>
          <w:rFonts w:hint="cs"/>
          <w:rtl/>
          <w:lang w:eastAsia="he-IL"/>
        </w:rPr>
        <w:t xml:space="preserve">בכל המקרים, לראות גם אשפוזים, אבל לפחות מידע בסיסי ניתן </w:t>
      </w:r>
      <w:bookmarkStart w:id="373" w:name="_ETM_Q1_737712"/>
      <w:bookmarkEnd w:id="373"/>
      <w:r>
        <w:rPr>
          <w:rFonts w:hint="cs"/>
          <w:rtl/>
          <w:lang w:eastAsia="he-IL"/>
        </w:rPr>
        <w:t xml:space="preserve">לקבל. </w:t>
      </w:r>
    </w:p>
    <w:p w14:paraId="21EC6CAA" w14:textId="77777777" w:rsidR="00401BD7" w:rsidRDefault="00401BD7" w:rsidP="00AA1810">
      <w:pPr>
        <w:rPr>
          <w:rtl/>
          <w:lang w:eastAsia="he-IL"/>
        </w:rPr>
      </w:pPr>
      <w:bookmarkStart w:id="374" w:name="_ETM_Q1_738584"/>
      <w:bookmarkStart w:id="375" w:name="_ETM_Q1_738634"/>
      <w:bookmarkEnd w:id="374"/>
      <w:bookmarkEnd w:id="375"/>
    </w:p>
    <w:p w14:paraId="67ED32B6" w14:textId="1E989492" w:rsidR="00401BD7" w:rsidRDefault="00401BD7" w:rsidP="00401BD7">
      <w:pPr>
        <w:pStyle w:val="af6"/>
        <w:keepNext/>
        <w:rPr>
          <w:rtl/>
        </w:rPr>
      </w:pPr>
      <w:bookmarkStart w:id="376" w:name="ET_yor_6447_44"/>
      <w:r w:rsidRPr="00401BD7">
        <w:rPr>
          <w:rStyle w:val="TagStyle"/>
          <w:rtl/>
        </w:rPr>
        <w:t xml:space="preserve"> &lt;&lt; יור &gt;&gt; </w:t>
      </w:r>
      <w:r>
        <w:rPr>
          <w:rtl/>
        </w:rPr>
        <w:t xml:space="preserve">היו"ר יונתן </w:t>
      </w:r>
      <w:proofErr w:type="spellStart"/>
      <w:r>
        <w:rPr>
          <w:rtl/>
        </w:rPr>
        <w:t>מישרקי</w:t>
      </w:r>
      <w:proofErr w:type="spellEnd"/>
      <w:r>
        <w:rPr>
          <w:rtl/>
        </w:rPr>
        <w:t>:</w:t>
      </w:r>
      <w:r w:rsidRPr="00401BD7">
        <w:rPr>
          <w:rStyle w:val="TagStyle"/>
          <w:rtl/>
        </w:rPr>
        <w:t xml:space="preserve"> &lt;&lt; יור &gt;&gt;</w:t>
      </w:r>
      <w:r w:rsidR="005D7AAB">
        <w:rPr>
          <w:rtl/>
        </w:rPr>
        <w:t xml:space="preserve"> </w:t>
      </w:r>
      <w:bookmarkEnd w:id="376"/>
    </w:p>
    <w:p w14:paraId="37A5270D" w14:textId="77777777" w:rsidR="00401BD7" w:rsidRDefault="00401BD7" w:rsidP="00401BD7">
      <w:pPr>
        <w:pStyle w:val="KeepWithNext"/>
        <w:rPr>
          <w:rtl/>
          <w:lang w:eastAsia="he-IL"/>
        </w:rPr>
      </w:pPr>
    </w:p>
    <w:p w14:paraId="56728151" w14:textId="071C85D8" w:rsidR="00401BD7" w:rsidRDefault="00401BD7" w:rsidP="00401BD7">
      <w:pPr>
        <w:rPr>
          <w:rtl/>
          <w:lang w:eastAsia="he-IL"/>
        </w:rPr>
      </w:pPr>
      <w:bookmarkStart w:id="377" w:name="_ETM_Q1_742146"/>
      <w:bookmarkStart w:id="378" w:name="_ETM_Q1_742167"/>
      <w:bookmarkEnd w:id="377"/>
      <w:bookmarkEnd w:id="378"/>
      <w:r>
        <w:rPr>
          <w:rFonts w:hint="cs"/>
          <w:rtl/>
          <w:lang w:eastAsia="he-IL"/>
        </w:rPr>
        <w:t xml:space="preserve">מעצר בית כלול בתוך ההסדר הזה מול שב"ס? </w:t>
      </w:r>
    </w:p>
    <w:p w14:paraId="4152240A" w14:textId="77777777" w:rsidR="00401BD7" w:rsidRDefault="00401BD7" w:rsidP="00401BD7">
      <w:pPr>
        <w:rPr>
          <w:rtl/>
          <w:lang w:eastAsia="he-IL"/>
        </w:rPr>
      </w:pPr>
      <w:bookmarkStart w:id="379" w:name="_ETM_Q1_744805"/>
      <w:bookmarkStart w:id="380" w:name="_ETM_Q1_744850"/>
      <w:bookmarkStart w:id="381" w:name="_ETM_Q1_746428"/>
      <w:bookmarkEnd w:id="379"/>
      <w:bookmarkEnd w:id="380"/>
      <w:bookmarkEnd w:id="381"/>
    </w:p>
    <w:p w14:paraId="5B52A47B" w14:textId="451F85E7" w:rsidR="00401BD7" w:rsidRDefault="00401BD7" w:rsidP="00401BD7">
      <w:pPr>
        <w:pStyle w:val="af9"/>
        <w:keepNext/>
        <w:rPr>
          <w:rtl/>
          <w:lang w:eastAsia="he-IL"/>
        </w:rPr>
      </w:pPr>
      <w:bookmarkStart w:id="382" w:name="ET_guest_מרים_מדר_45"/>
      <w:r w:rsidRPr="00401BD7">
        <w:rPr>
          <w:rStyle w:val="TagStyle"/>
          <w:rtl/>
        </w:rPr>
        <w:t xml:space="preserve"> &lt;&lt; אורח &gt;&gt; </w:t>
      </w:r>
      <w:r>
        <w:rPr>
          <w:rtl/>
          <w:lang w:eastAsia="he-IL"/>
        </w:rPr>
        <w:t>מרים מדר:</w:t>
      </w:r>
      <w:r w:rsidRPr="00401BD7">
        <w:rPr>
          <w:rStyle w:val="TagStyle"/>
          <w:rtl/>
        </w:rPr>
        <w:t xml:space="preserve"> &lt;&lt; אורח &gt;&gt;</w:t>
      </w:r>
      <w:r w:rsidR="005D7AAB">
        <w:rPr>
          <w:rtl/>
          <w:lang w:eastAsia="he-IL"/>
        </w:rPr>
        <w:t xml:space="preserve"> </w:t>
      </w:r>
      <w:bookmarkEnd w:id="382"/>
    </w:p>
    <w:p w14:paraId="483FB398" w14:textId="77777777" w:rsidR="00401BD7" w:rsidRDefault="00401BD7" w:rsidP="00401BD7">
      <w:pPr>
        <w:pStyle w:val="KeepWithNext"/>
        <w:rPr>
          <w:rtl/>
          <w:lang w:eastAsia="he-IL"/>
        </w:rPr>
      </w:pPr>
    </w:p>
    <w:p w14:paraId="0EFFD9E6" w14:textId="387C6A94" w:rsidR="00401BD7" w:rsidRDefault="00401BD7" w:rsidP="00401BD7">
      <w:pPr>
        <w:rPr>
          <w:rtl/>
          <w:lang w:eastAsia="he-IL"/>
        </w:rPr>
      </w:pPr>
      <w:bookmarkStart w:id="383" w:name="_ETM_Q1_746695"/>
      <w:bookmarkStart w:id="384" w:name="_ETM_Q1_746713"/>
      <w:bookmarkEnd w:id="383"/>
      <w:bookmarkEnd w:id="384"/>
      <w:r>
        <w:rPr>
          <w:rFonts w:hint="cs"/>
          <w:rtl/>
          <w:lang w:eastAsia="he-IL"/>
        </w:rPr>
        <w:t xml:space="preserve">לא, </w:t>
      </w:r>
      <w:bookmarkStart w:id="385" w:name="_ETM_Q1_747172"/>
      <w:bookmarkEnd w:id="385"/>
      <w:r>
        <w:rPr>
          <w:rFonts w:hint="cs"/>
          <w:rtl/>
          <w:lang w:eastAsia="he-IL"/>
        </w:rPr>
        <w:t xml:space="preserve">מעצר בית וכל המעצרים שהם לא בפועל במאסר הם כולם </w:t>
      </w:r>
      <w:bookmarkStart w:id="386" w:name="_ETM_Q1_752100"/>
      <w:bookmarkEnd w:id="386"/>
      <w:r>
        <w:rPr>
          <w:rFonts w:hint="cs"/>
          <w:rtl/>
          <w:lang w:eastAsia="he-IL"/>
        </w:rPr>
        <w:t xml:space="preserve">על חשבון קופת חולים. הם שייכים לקופה והקופה מטפלת בהם. </w:t>
      </w:r>
      <w:bookmarkStart w:id="387" w:name="_ETM_Q1_755411"/>
      <w:bookmarkEnd w:id="387"/>
    </w:p>
    <w:p w14:paraId="1483EA3E" w14:textId="77777777" w:rsidR="00401BD7" w:rsidRDefault="00401BD7" w:rsidP="00401BD7">
      <w:pPr>
        <w:rPr>
          <w:rtl/>
          <w:lang w:eastAsia="he-IL"/>
        </w:rPr>
      </w:pPr>
      <w:bookmarkStart w:id="388" w:name="_ETM_Q1_755659"/>
      <w:bookmarkStart w:id="389" w:name="_ETM_Q1_755694"/>
      <w:bookmarkStart w:id="390" w:name="_ETM_Q1_753473"/>
      <w:bookmarkEnd w:id="388"/>
      <w:bookmarkEnd w:id="389"/>
      <w:bookmarkEnd w:id="390"/>
    </w:p>
    <w:p w14:paraId="4F31C235" w14:textId="38DA05DA" w:rsidR="00401BD7" w:rsidRDefault="00401BD7" w:rsidP="00401BD7">
      <w:pPr>
        <w:pStyle w:val="af6"/>
        <w:keepNext/>
        <w:rPr>
          <w:rtl/>
        </w:rPr>
      </w:pPr>
      <w:bookmarkStart w:id="391" w:name="ET_yor_6447_46"/>
      <w:r w:rsidRPr="00401BD7">
        <w:rPr>
          <w:rStyle w:val="TagStyle"/>
          <w:rtl/>
        </w:rPr>
        <w:t xml:space="preserve"> &lt;&lt; יור &gt;&gt; </w:t>
      </w:r>
      <w:r>
        <w:rPr>
          <w:rtl/>
        </w:rPr>
        <w:t xml:space="preserve">היו"ר יונתן </w:t>
      </w:r>
      <w:proofErr w:type="spellStart"/>
      <w:r>
        <w:rPr>
          <w:rtl/>
        </w:rPr>
        <w:t>מישרקי</w:t>
      </w:r>
      <w:proofErr w:type="spellEnd"/>
      <w:r>
        <w:rPr>
          <w:rtl/>
        </w:rPr>
        <w:t>:</w:t>
      </w:r>
      <w:r w:rsidRPr="00401BD7">
        <w:rPr>
          <w:rStyle w:val="TagStyle"/>
          <w:rtl/>
        </w:rPr>
        <w:t xml:space="preserve"> &lt;&lt; יור &gt;&gt;</w:t>
      </w:r>
      <w:r w:rsidR="005D7AAB">
        <w:rPr>
          <w:rtl/>
        </w:rPr>
        <w:t xml:space="preserve"> </w:t>
      </w:r>
      <w:bookmarkEnd w:id="391"/>
    </w:p>
    <w:p w14:paraId="00744DFC" w14:textId="77777777" w:rsidR="00401BD7" w:rsidRDefault="00401BD7" w:rsidP="00401BD7">
      <w:pPr>
        <w:pStyle w:val="KeepWithNext"/>
        <w:rPr>
          <w:rtl/>
          <w:lang w:eastAsia="he-IL"/>
        </w:rPr>
      </w:pPr>
    </w:p>
    <w:p w14:paraId="2641BBD4" w14:textId="5D401B6E" w:rsidR="00401BD7" w:rsidRDefault="00401BD7" w:rsidP="00401BD7">
      <w:pPr>
        <w:rPr>
          <w:rtl/>
          <w:lang w:eastAsia="he-IL"/>
        </w:rPr>
      </w:pPr>
      <w:bookmarkStart w:id="392" w:name="_ETM_Q1_753733"/>
      <w:bookmarkStart w:id="393" w:name="_ETM_Q1_753752"/>
      <w:bookmarkEnd w:id="392"/>
      <w:bookmarkEnd w:id="393"/>
      <w:r>
        <w:rPr>
          <w:rFonts w:hint="cs"/>
          <w:rtl/>
          <w:lang w:eastAsia="he-IL"/>
        </w:rPr>
        <w:t xml:space="preserve">הגורם המטפל הוא קופת חולים. </w:t>
      </w:r>
    </w:p>
    <w:p w14:paraId="014E5B25" w14:textId="77777777" w:rsidR="00401BD7" w:rsidRDefault="00401BD7" w:rsidP="00401BD7">
      <w:pPr>
        <w:rPr>
          <w:rtl/>
          <w:lang w:eastAsia="he-IL"/>
        </w:rPr>
      </w:pPr>
      <w:bookmarkStart w:id="394" w:name="_ETM_Q1_757160"/>
      <w:bookmarkStart w:id="395" w:name="_ETM_Q1_757200"/>
      <w:bookmarkStart w:id="396" w:name="_ETM_Q1_758401"/>
      <w:bookmarkEnd w:id="394"/>
      <w:bookmarkEnd w:id="395"/>
      <w:bookmarkEnd w:id="396"/>
    </w:p>
    <w:p w14:paraId="6B8238FD" w14:textId="0D684F5E" w:rsidR="00401BD7" w:rsidRDefault="00401BD7" w:rsidP="00401BD7">
      <w:pPr>
        <w:pStyle w:val="af9"/>
        <w:keepNext/>
        <w:rPr>
          <w:rtl/>
          <w:lang w:eastAsia="he-IL"/>
        </w:rPr>
      </w:pPr>
      <w:bookmarkStart w:id="397" w:name="ET_guest_מרים_מדר_47"/>
      <w:r w:rsidRPr="00401BD7">
        <w:rPr>
          <w:rStyle w:val="TagStyle"/>
          <w:rtl/>
        </w:rPr>
        <w:t xml:space="preserve"> &lt;&lt; אורח &gt;&gt; </w:t>
      </w:r>
      <w:r>
        <w:rPr>
          <w:rtl/>
          <w:lang w:eastAsia="he-IL"/>
        </w:rPr>
        <w:t>מרים מדר:</w:t>
      </w:r>
      <w:r w:rsidRPr="00401BD7">
        <w:rPr>
          <w:rStyle w:val="TagStyle"/>
          <w:rtl/>
        </w:rPr>
        <w:t xml:space="preserve"> &lt;&lt; אורח &gt;&gt;</w:t>
      </w:r>
      <w:r w:rsidR="005D7AAB">
        <w:rPr>
          <w:rtl/>
          <w:lang w:eastAsia="he-IL"/>
        </w:rPr>
        <w:t xml:space="preserve"> </w:t>
      </w:r>
      <w:bookmarkEnd w:id="397"/>
    </w:p>
    <w:p w14:paraId="4568BEE0" w14:textId="77777777" w:rsidR="00401BD7" w:rsidRDefault="00401BD7" w:rsidP="00401BD7">
      <w:pPr>
        <w:pStyle w:val="KeepWithNext"/>
        <w:rPr>
          <w:rtl/>
          <w:lang w:eastAsia="he-IL"/>
        </w:rPr>
      </w:pPr>
    </w:p>
    <w:p w14:paraId="74EF75CC" w14:textId="7F04EB94" w:rsidR="00401BD7" w:rsidRDefault="00401BD7" w:rsidP="00401BD7">
      <w:pPr>
        <w:rPr>
          <w:rtl/>
          <w:lang w:eastAsia="he-IL"/>
        </w:rPr>
      </w:pPr>
      <w:bookmarkStart w:id="398" w:name="_ETM_Q1_758685"/>
      <w:bookmarkStart w:id="399" w:name="_ETM_Q1_758708"/>
      <w:bookmarkEnd w:id="398"/>
      <w:bookmarkEnd w:id="399"/>
      <w:r>
        <w:rPr>
          <w:rFonts w:hint="cs"/>
          <w:rtl/>
          <w:lang w:eastAsia="he-IL"/>
        </w:rPr>
        <w:t xml:space="preserve">נכון. </w:t>
      </w:r>
    </w:p>
    <w:p w14:paraId="69B80857" w14:textId="77777777" w:rsidR="00401BD7" w:rsidRDefault="00401BD7" w:rsidP="00401BD7">
      <w:pPr>
        <w:rPr>
          <w:rtl/>
          <w:lang w:eastAsia="he-IL"/>
        </w:rPr>
      </w:pPr>
      <w:bookmarkStart w:id="400" w:name="_ETM_Q1_759521"/>
      <w:bookmarkStart w:id="401" w:name="_ETM_Q1_759556"/>
      <w:bookmarkEnd w:id="400"/>
      <w:bookmarkEnd w:id="401"/>
    </w:p>
    <w:p w14:paraId="2697384E" w14:textId="66161CC9" w:rsidR="00401BD7" w:rsidRDefault="00401BD7" w:rsidP="00401BD7">
      <w:pPr>
        <w:pStyle w:val="af6"/>
        <w:keepNext/>
        <w:rPr>
          <w:rtl/>
        </w:rPr>
      </w:pPr>
      <w:bookmarkStart w:id="402" w:name="ET_yor_6447_48"/>
      <w:r w:rsidRPr="00401BD7">
        <w:rPr>
          <w:rStyle w:val="TagStyle"/>
          <w:rtl/>
        </w:rPr>
        <w:t xml:space="preserve"> &lt;&lt; יור &gt;&gt; </w:t>
      </w:r>
      <w:r>
        <w:rPr>
          <w:rtl/>
        </w:rPr>
        <w:t xml:space="preserve">היו"ר יונתן </w:t>
      </w:r>
      <w:proofErr w:type="spellStart"/>
      <w:r>
        <w:rPr>
          <w:rtl/>
        </w:rPr>
        <w:t>מישרקי</w:t>
      </w:r>
      <w:proofErr w:type="spellEnd"/>
      <w:r>
        <w:rPr>
          <w:rtl/>
        </w:rPr>
        <w:t>:</w:t>
      </w:r>
      <w:r w:rsidRPr="00401BD7">
        <w:rPr>
          <w:rStyle w:val="TagStyle"/>
          <w:rtl/>
        </w:rPr>
        <w:t xml:space="preserve"> &lt;&lt; יור &gt;&gt;</w:t>
      </w:r>
      <w:r w:rsidR="005D7AAB">
        <w:rPr>
          <w:rtl/>
        </w:rPr>
        <w:t xml:space="preserve"> </w:t>
      </w:r>
      <w:bookmarkEnd w:id="402"/>
    </w:p>
    <w:p w14:paraId="4B8906C5" w14:textId="77777777" w:rsidR="00401BD7" w:rsidRDefault="00401BD7" w:rsidP="00401BD7">
      <w:pPr>
        <w:pStyle w:val="KeepWithNext"/>
        <w:rPr>
          <w:rtl/>
          <w:lang w:eastAsia="he-IL"/>
        </w:rPr>
      </w:pPr>
    </w:p>
    <w:p w14:paraId="3414D22C" w14:textId="00E1C669" w:rsidR="00401BD7" w:rsidRDefault="00401BD7" w:rsidP="00401BD7">
      <w:pPr>
        <w:rPr>
          <w:rtl/>
          <w:lang w:eastAsia="he-IL"/>
        </w:rPr>
      </w:pPr>
      <w:bookmarkStart w:id="403" w:name="_ETM_Q1_761062"/>
      <w:bookmarkStart w:id="404" w:name="_ETM_Q1_761080"/>
      <w:bookmarkEnd w:id="403"/>
      <w:bookmarkEnd w:id="404"/>
      <w:r>
        <w:rPr>
          <w:rFonts w:hint="cs"/>
          <w:rtl/>
          <w:lang w:eastAsia="he-IL"/>
        </w:rPr>
        <w:t xml:space="preserve">יש עוד סוגים של </w:t>
      </w:r>
      <w:bookmarkStart w:id="405" w:name="_ETM_Q1_759238"/>
      <w:bookmarkEnd w:id="405"/>
      <w:r>
        <w:rPr>
          <w:rFonts w:hint="cs"/>
          <w:rtl/>
          <w:lang w:eastAsia="he-IL"/>
        </w:rPr>
        <w:t xml:space="preserve">מעצרים שאתם לוקחים עליהם אחריות? </w:t>
      </w:r>
    </w:p>
    <w:p w14:paraId="30E63F90" w14:textId="77777777" w:rsidR="00401BD7" w:rsidRDefault="00401BD7" w:rsidP="00401BD7">
      <w:pPr>
        <w:rPr>
          <w:rtl/>
          <w:lang w:eastAsia="he-IL"/>
        </w:rPr>
      </w:pPr>
      <w:bookmarkStart w:id="406" w:name="_ETM_Q1_764614"/>
      <w:bookmarkStart w:id="407" w:name="_ETM_Q1_764655"/>
      <w:bookmarkEnd w:id="406"/>
      <w:bookmarkEnd w:id="407"/>
    </w:p>
    <w:p w14:paraId="745E6068" w14:textId="33235810" w:rsidR="00401BD7" w:rsidRDefault="00401BD7" w:rsidP="00401BD7">
      <w:pPr>
        <w:pStyle w:val="af9"/>
        <w:keepNext/>
        <w:rPr>
          <w:rtl/>
          <w:lang w:eastAsia="he-IL"/>
        </w:rPr>
      </w:pPr>
      <w:bookmarkStart w:id="408" w:name="ET_guest_מרים_מדר_49"/>
      <w:r w:rsidRPr="00401BD7">
        <w:rPr>
          <w:rStyle w:val="TagStyle"/>
          <w:rtl/>
        </w:rPr>
        <w:t xml:space="preserve"> &lt;&lt; אורח &gt;&gt; </w:t>
      </w:r>
      <w:r>
        <w:rPr>
          <w:rtl/>
          <w:lang w:eastAsia="he-IL"/>
        </w:rPr>
        <w:t>מרים מדר:</w:t>
      </w:r>
      <w:r w:rsidRPr="00401BD7">
        <w:rPr>
          <w:rStyle w:val="TagStyle"/>
          <w:rtl/>
        </w:rPr>
        <w:t xml:space="preserve"> &lt;&lt; אורח &gt;&gt;</w:t>
      </w:r>
      <w:r w:rsidR="005D7AAB">
        <w:rPr>
          <w:rtl/>
          <w:lang w:eastAsia="he-IL"/>
        </w:rPr>
        <w:t xml:space="preserve"> </w:t>
      </w:r>
      <w:bookmarkEnd w:id="408"/>
    </w:p>
    <w:p w14:paraId="7CB58B4C" w14:textId="77777777" w:rsidR="00401BD7" w:rsidRDefault="00401BD7" w:rsidP="00401BD7">
      <w:pPr>
        <w:pStyle w:val="KeepWithNext"/>
        <w:rPr>
          <w:rtl/>
          <w:lang w:eastAsia="he-IL"/>
        </w:rPr>
      </w:pPr>
    </w:p>
    <w:p w14:paraId="398F8F8D" w14:textId="0686C6A9" w:rsidR="00401BD7" w:rsidRDefault="00401BD7" w:rsidP="00401BD7">
      <w:pPr>
        <w:rPr>
          <w:rtl/>
          <w:lang w:eastAsia="he-IL"/>
        </w:rPr>
      </w:pPr>
      <w:bookmarkStart w:id="409" w:name="_ETM_Q1_763124"/>
      <w:bookmarkStart w:id="410" w:name="_ETM_Q1_763145"/>
      <w:bookmarkEnd w:id="409"/>
      <w:bookmarkEnd w:id="410"/>
      <w:r>
        <w:rPr>
          <w:rFonts w:hint="cs"/>
          <w:rtl/>
          <w:lang w:eastAsia="he-IL"/>
        </w:rPr>
        <w:t xml:space="preserve">רק מאסרים שנמצאים בפועל </w:t>
      </w:r>
      <w:bookmarkStart w:id="411" w:name="_ETM_Q1_766868"/>
      <w:bookmarkEnd w:id="411"/>
      <w:r>
        <w:rPr>
          <w:rFonts w:hint="cs"/>
          <w:rtl/>
          <w:lang w:eastAsia="he-IL"/>
        </w:rPr>
        <w:t xml:space="preserve">בין כותלי הכלא, השאר זה קופת חולים, אם </w:t>
      </w:r>
      <w:proofErr w:type="spellStart"/>
      <w:r>
        <w:rPr>
          <w:rFonts w:hint="cs"/>
          <w:rtl/>
          <w:lang w:eastAsia="he-IL"/>
        </w:rPr>
        <w:t>איזוק</w:t>
      </w:r>
      <w:proofErr w:type="spellEnd"/>
      <w:r>
        <w:rPr>
          <w:rFonts w:hint="cs"/>
          <w:rtl/>
          <w:lang w:eastAsia="he-IL"/>
        </w:rPr>
        <w:t xml:space="preserve"> אלקטרוני</w:t>
      </w:r>
      <w:bookmarkStart w:id="412" w:name="_ETM_Q1_776043"/>
      <w:bookmarkEnd w:id="412"/>
      <w:r>
        <w:rPr>
          <w:rFonts w:hint="cs"/>
          <w:rtl/>
          <w:lang w:eastAsia="he-IL"/>
        </w:rPr>
        <w:t xml:space="preserve">, פיקוח וכל מיני דברים. </w:t>
      </w:r>
    </w:p>
    <w:p w14:paraId="06CF451F" w14:textId="77777777" w:rsidR="00401BD7" w:rsidRDefault="00401BD7" w:rsidP="00401BD7">
      <w:pPr>
        <w:rPr>
          <w:rtl/>
          <w:lang w:eastAsia="he-IL"/>
        </w:rPr>
      </w:pPr>
      <w:bookmarkStart w:id="413" w:name="_ETM_Q1_776031"/>
      <w:bookmarkStart w:id="414" w:name="_ETM_Q1_776068"/>
      <w:bookmarkEnd w:id="413"/>
      <w:bookmarkEnd w:id="414"/>
    </w:p>
    <w:p w14:paraId="5A9F2713" w14:textId="22E262F2" w:rsidR="00401BD7" w:rsidRDefault="00401BD7" w:rsidP="00401BD7">
      <w:pPr>
        <w:pStyle w:val="a4"/>
        <w:keepNext/>
        <w:rPr>
          <w:rtl/>
        </w:rPr>
      </w:pPr>
      <w:bookmarkStart w:id="415" w:name="ET_speaker_אילת_וולברג_50"/>
      <w:r w:rsidRPr="00401BD7">
        <w:rPr>
          <w:rStyle w:val="TagStyle"/>
          <w:rtl/>
        </w:rPr>
        <w:t xml:space="preserve"> &lt;&lt; דובר &gt;&gt; </w:t>
      </w:r>
      <w:r>
        <w:rPr>
          <w:rtl/>
        </w:rPr>
        <w:t>אילת וולברג:</w:t>
      </w:r>
      <w:r w:rsidRPr="00401BD7">
        <w:rPr>
          <w:rStyle w:val="TagStyle"/>
          <w:rtl/>
        </w:rPr>
        <w:t xml:space="preserve"> &lt;&lt; דובר &gt;&gt;</w:t>
      </w:r>
      <w:r w:rsidR="005D7AAB">
        <w:rPr>
          <w:rtl/>
        </w:rPr>
        <w:t xml:space="preserve"> </w:t>
      </w:r>
      <w:bookmarkEnd w:id="415"/>
    </w:p>
    <w:p w14:paraId="64D618F1" w14:textId="77777777" w:rsidR="00401BD7" w:rsidRDefault="00401BD7" w:rsidP="00401BD7">
      <w:pPr>
        <w:pStyle w:val="KeepWithNext"/>
        <w:rPr>
          <w:rtl/>
          <w:lang w:eastAsia="he-IL"/>
        </w:rPr>
      </w:pPr>
    </w:p>
    <w:p w14:paraId="676E3DD2" w14:textId="187ACBE3" w:rsidR="00401BD7" w:rsidRDefault="00401BD7" w:rsidP="00401BD7">
      <w:pPr>
        <w:rPr>
          <w:rtl/>
          <w:lang w:eastAsia="he-IL"/>
        </w:rPr>
      </w:pPr>
      <w:bookmarkStart w:id="416" w:name="_ETM_Q1_779545"/>
      <w:bookmarkStart w:id="417" w:name="_ETM_Q1_779566"/>
      <w:bookmarkEnd w:id="416"/>
      <w:bookmarkEnd w:id="417"/>
      <w:r>
        <w:rPr>
          <w:rFonts w:hint="cs"/>
          <w:rtl/>
          <w:lang w:eastAsia="he-IL"/>
        </w:rPr>
        <w:t xml:space="preserve">בפסקה (8) כתוב גוף ציבורי המנוי בתוספת השנייה לעניין מתן טיפול רפואי, כמפורט </w:t>
      </w:r>
      <w:bookmarkStart w:id="418" w:name="_ETM_Q1_786029"/>
      <w:bookmarkEnd w:id="418"/>
      <w:r>
        <w:rPr>
          <w:rFonts w:hint="cs"/>
          <w:rtl/>
          <w:lang w:eastAsia="he-IL"/>
        </w:rPr>
        <w:t xml:space="preserve">באותה תוספת. אני מבקשת רק להוסיף "לעניין טיפול רפואי שהוא </w:t>
      </w:r>
      <w:bookmarkStart w:id="419" w:name="_ETM_Q1_789308"/>
      <w:bookmarkEnd w:id="419"/>
      <w:r>
        <w:rPr>
          <w:rFonts w:hint="cs"/>
          <w:rtl/>
          <w:lang w:eastAsia="he-IL"/>
        </w:rPr>
        <w:t xml:space="preserve">אחראי לו", שהגוף הציבורי אחראי לו, שיובן מה הקשר לגוף </w:t>
      </w:r>
      <w:bookmarkStart w:id="420" w:name="_ETM_Q1_793869"/>
      <w:bookmarkEnd w:id="420"/>
      <w:r>
        <w:rPr>
          <w:rFonts w:hint="cs"/>
          <w:rtl/>
          <w:lang w:eastAsia="he-IL"/>
        </w:rPr>
        <w:t xml:space="preserve">הציבורי לבין הטיפול הרפואי. לא כתבנו שהוא נותן כי אולי </w:t>
      </w:r>
      <w:bookmarkStart w:id="421" w:name="_ETM_Q1_798705"/>
      <w:bookmarkEnd w:id="421"/>
      <w:r>
        <w:rPr>
          <w:rFonts w:hint="cs"/>
          <w:rtl/>
          <w:lang w:eastAsia="he-IL"/>
        </w:rPr>
        <w:t xml:space="preserve">הוא לא בהכרח מי שממש נותן, אולי הוא ניתן באמצעות </w:t>
      </w:r>
      <w:bookmarkStart w:id="422" w:name="_ETM_Q1_799195"/>
      <w:bookmarkEnd w:id="422"/>
      <w:r>
        <w:rPr>
          <w:rFonts w:hint="cs"/>
          <w:rtl/>
          <w:lang w:eastAsia="he-IL"/>
        </w:rPr>
        <w:t>ספק, אבל הוא בכל אופן אחראי על מתן אותו טיפול</w:t>
      </w:r>
      <w:bookmarkStart w:id="423" w:name="_ETM_Q1_803752"/>
      <w:bookmarkEnd w:id="423"/>
      <w:r>
        <w:rPr>
          <w:rFonts w:hint="cs"/>
          <w:rtl/>
          <w:lang w:eastAsia="he-IL"/>
        </w:rPr>
        <w:t xml:space="preserve"> רפואי. </w:t>
      </w:r>
    </w:p>
    <w:p w14:paraId="3F69420B" w14:textId="77777777" w:rsidR="00401BD7" w:rsidRDefault="00401BD7" w:rsidP="00401BD7">
      <w:pPr>
        <w:rPr>
          <w:rtl/>
          <w:lang w:eastAsia="he-IL"/>
        </w:rPr>
      </w:pPr>
      <w:bookmarkStart w:id="424" w:name="_ETM_Q1_804760"/>
      <w:bookmarkStart w:id="425" w:name="_ETM_Q1_804799"/>
      <w:bookmarkStart w:id="426" w:name="_ETM_Q1_804697"/>
      <w:bookmarkEnd w:id="424"/>
      <w:bookmarkEnd w:id="425"/>
      <w:bookmarkEnd w:id="426"/>
    </w:p>
    <w:p w14:paraId="52C6C2A1" w14:textId="7E33729B" w:rsidR="00401BD7" w:rsidRDefault="00401BD7" w:rsidP="00401BD7">
      <w:pPr>
        <w:pStyle w:val="af6"/>
        <w:keepNext/>
        <w:rPr>
          <w:rtl/>
        </w:rPr>
      </w:pPr>
      <w:bookmarkStart w:id="427" w:name="ET_yor_6447_51"/>
      <w:r w:rsidRPr="00401BD7">
        <w:rPr>
          <w:rStyle w:val="TagStyle"/>
          <w:rtl/>
        </w:rPr>
        <w:t xml:space="preserve"> &lt;&lt; יור &gt;&gt; </w:t>
      </w:r>
      <w:r>
        <w:rPr>
          <w:rtl/>
        </w:rPr>
        <w:t xml:space="preserve">היו"ר יונתן </w:t>
      </w:r>
      <w:proofErr w:type="spellStart"/>
      <w:r>
        <w:rPr>
          <w:rtl/>
        </w:rPr>
        <w:t>מישרקי</w:t>
      </w:r>
      <w:proofErr w:type="spellEnd"/>
      <w:r>
        <w:rPr>
          <w:rtl/>
        </w:rPr>
        <w:t>:</w:t>
      </w:r>
      <w:r w:rsidRPr="00401BD7">
        <w:rPr>
          <w:rStyle w:val="TagStyle"/>
          <w:rtl/>
        </w:rPr>
        <w:t xml:space="preserve"> &lt;&lt; יור &gt;&gt;</w:t>
      </w:r>
      <w:r w:rsidR="005D7AAB">
        <w:rPr>
          <w:rtl/>
        </w:rPr>
        <w:t xml:space="preserve"> </w:t>
      </w:r>
      <w:bookmarkEnd w:id="427"/>
    </w:p>
    <w:p w14:paraId="51BA8E88" w14:textId="77777777" w:rsidR="00401BD7" w:rsidRDefault="00401BD7" w:rsidP="00401BD7">
      <w:pPr>
        <w:pStyle w:val="KeepWithNext"/>
        <w:rPr>
          <w:rtl/>
          <w:lang w:eastAsia="he-IL"/>
        </w:rPr>
      </w:pPr>
    </w:p>
    <w:p w14:paraId="3BD5BF98" w14:textId="3169964C" w:rsidR="00401BD7" w:rsidRDefault="00401BD7" w:rsidP="00401BD7">
      <w:pPr>
        <w:rPr>
          <w:rtl/>
          <w:lang w:eastAsia="he-IL"/>
        </w:rPr>
      </w:pPr>
      <w:bookmarkStart w:id="428" w:name="_ETM_Q1_804988"/>
      <w:bookmarkStart w:id="429" w:name="_ETM_Q1_805009"/>
      <w:bookmarkEnd w:id="428"/>
      <w:bookmarkEnd w:id="429"/>
      <w:r>
        <w:rPr>
          <w:rFonts w:hint="cs"/>
          <w:rtl/>
          <w:lang w:eastAsia="he-IL"/>
        </w:rPr>
        <w:t xml:space="preserve">אוקיי. </w:t>
      </w:r>
    </w:p>
    <w:p w14:paraId="31C8AC12" w14:textId="77777777" w:rsidR="00401BD7" w:rsidRDefault="00401BD7" w:rsidP="00401BD7">
      <w:pPr>
        <w:rPr>
          <w:rtl/>
          <w:lang w:eastAsia="he-IL"/>
        </w:rPr>
      </w:pPr>
      <w:bookmarkStart w:id="430" w:name="_ETM_Q1_805929"/>
      <w:bookmarkStart w:id="431" w:name="_ETM_Q1_805961"/>
      <w:bookmarkStart w:id="432" w:name="_ETM_Q1_807129"/>
      <w:bookmarkEnd w:id="430"/>
      <w:bookmarkEnd w:id="431"/>
      <w:bookmarkEnd w:id="432"/>
    </w:p>
    <w:p w14:paraId="4E4297DC" w14:textId="6AB0DC60" w:rsidR="00401BD7" w:rsidRDefault="00401BD7" w:rsidP="00401BD7">
      <w:pPr>
        <w:pStyle w:val="a4"/>
        <w:keepNext/>
        <w:rPr>
          <w:rtl/>
        </w:rPr>
      </w:pPr>
      <w:bookmarkStart w:id="433" w:name="ET_speaker_אילת_וולברג_52"/>
      <w:r w:rsidRPr="00401BD7">
        <w:rPr>
          <w:rStyle w:val="TagStyle"/>
          <w:rtl/>
        </w:rPr>
        <w:t xml:space="preserve"> &lt;&lt; דובר &gt;&gt; </w:t>
      </w:r>
      <w:r>
        <w:rPr>
          <w:rtl/>
        </w:rPr>
        <w:t>אילת וולברג:</w:t>
      </w:r>
      <w:r w:rsidRPr="00401BD7">
        <w:rPr>
          <w:rStyle w:val="TagStyle"/>
          <w:rtl/>
        </w:rPr>
        <w:t xml:space="preserve"> &lt;&lt; דובר &gt;&gt;</w:t>
      </w:r>
      <w:r w:rsidR="005D7AAB">
        <w:rPr>
          <w:rtl/>
        </w:rPr>
        <w:t xml:space="preserve"> </w:t>
      </w:r>
      <w:bookmarkEnd w:id="433"/>
    </w:p>
    <w:p w14:paraId="41CDA9AD" w14:textId="77777777" w:rsidR="00401BD7" w:rsidRDefault="00401BD7" w:rsidP="00401BD7">
      <w:pPr>
        <w:pStyle w:val="KeepWithNext"/>
        <w:rPr>
          <w:rtl/>
          <w:lang w:eastAsia="he-IL"/>
        </w:rPr>
      </w:pPr>
    </w:p>
    <w:p w14:paraId="4DBAF4D2" w14:textId="1F135E47" w:rsidR="00401BD7" w:rsidRDefault="00401BD7" w:rsidP="00401BD7">
      <w:pPr>
        <w:rPr>
          <w:rtl/>
          <w:lang w:eastAsia="he-IL"/>
        </w:rPr>
      </w:pPr>
      <w:bookmarkStart w:id="434" w:name="_ETM_Q1_807407"/>
      <w:bookmarkStart w:id="435" w:name="_ETM_Q1_807430"/>
      <w:bookmarkEnd w:id="434"/>
      <w:bookmarkEnd w:id="435"/>
      <w:r>
        <w:rPr>
          <w:rFonts w:hint="cs"/>
          <w:rtl/>
          <w:lang w:eastAsia="he-IL"/>
        </w:rPr>
        <w:t xml:space="preserve">בסעיף 2 להצעת החוק, תיקון סעיף 3: בסעיף </w:t>
      </w:r>
      <w:bookmarkStart w:id="436" w:name="_ETM_Q1_812454"/>
      <w:bookmarkEnd w:id="436"/>
      <w:r w:rsidR="007F00CA">
        <w:rPr>
          <w:rFonts w:hint="cs"/>
          <w:rtl/>
          <w:lang w:eastAsia="he-IL"/>
        </w:rPr>
        <w:t xml:space="preserve">3 לחוק העיקרי (1) בסעיף קטן (ב) אחרי "נותן </w:t>
      </w:r>
      <w:bookmarkStart w:id="437" w:name="_ETM_Q1_816238"/>
      <w:bookmarkEnd w:id="437"/>
      <w:r w:rsidR="007F00CA">
        <w:rPr>
          <w:rFonts w:hint="cs"/>
          <w:rtl/>
          <w:lang w:eastAsia="he-IL"/>
        </w:rPr>
        <w:t xml:space="preserve">שירותי בריאות" יבוא "או לגוף ציבורי המנוי בתוספת השלישית, המבקש </w:t>
      </w:r>
      <w:bookmarkStart w:id="438" w:name="_ETM_Q1_819067"/>
      <w:bookmarkEnd w:id="438"/>
      <w:r w:rsidR="007F00CA">
        <w:rPr>
          <w:rFonts w:hint="cs"/>
          <w:rtl/>
          <w:lang w:eastAsia="he-IL"/>
        </w:rPr>
        <w:t xml:space="preserve">מידע רפואי הדרוש לשם מתן זכות או שירות שהגוף הציבורי נותן לפי דין או מכוח תפקידו הציבורי, הכרוכים בקבלת מידע רפואי והמפורטים באותה תוספת לגבי כל גוף ציבורי". </w:t>
      </w:r>
      <w:bookmarkStart w:id="439" w:name="_ETM_Q1_833118"/>
      <w:bookmarkEnd w:id="439"/>
    </w:p>
    <w:p w14:paraId="430758D6" w14:textId="77777777" w:rsidR="007F00CA" w:rsidRDefault="007F00CA" w:rsidP="00401BD7">
      <w:pPr>
        <w:rPr>
          <w:rtl/>
          <w:lang w:eastAsia="he-IL"/>
        </w:rPr>
      </w:pPr>
      <w:bookmarkStart w:id="440" w:name="_ETM_Q1_833162"/>
      <w:bookmarkEnd w:id="440"/>
    </w:p>
    <w:p w14:paraId="587A6F2A" w14:textId="04573BDD" w:rsidR="007F00CA" w:rsidRDefault="007F00CA" w:rsidP="00401BD7">
      <w:pPr>
        <w:rPr>
          <w:rtl/>
          <w:lang w:eastAsia="he-IL"/>
        </w:rPr>
      </w:pPr>
      <w:bookmarkStart w:id="441" w:name="_ETM_Q1_833278"/>
      <w:bookmarkStart w:id="442" w:name="_ETM_Q1_833316"/>
      <w:bookmarkEnd w:id="441"/>
      <w:bookmarkEnd w:id="442"/>
      <w:r>
        <w:rPr>
          <w:rFonts w:hint="cs"/>
          <w:rtl/>
          <w:lang w:eastAsia="he-IL"/>
        </w:rPr>
        <w:t xml:space="preserve">אנחנו </w:t>
      </w:r>
      <w:bookmarkStart w:id="443" w:name="_ETM_Q1_834006"/>
      <w:bookmarkEnd w:id="443"/>
      <w:r>
        <w:rPr>
          <w:rFonts w:hint="cs"/>
          <w:rtl/>
          <w:lang w:eastAsia="he-IL"/>
        </w:rPr>
        <w:t xml:space="preserve">הוספנו פה, חוץ מהנושא של מתן זכות, שזה כבר דיברנו </w:t>
      </w:r>
      <w:bookmarkStart w:id="444" w:name="_ETM_Q1_838103"/>
      <w:bookmarkEnd w:id="444"/>
      <w:r>
        <w:rPr>
          <w:rFonts w:hint="cs"/>
          <w:rtl/>
          <w:lang w:eastAsia="he-IL"/>
        </w:rPr>
        <w:t>עליו בדיון הקודם, יש פה גם מתן שירות</w:t>
      </w:r>
      <w:bookmarkStart w:id="445" w:name="_ETM_Q1_841822"/>
      <w:bookmarkEnd w:id="445"/>
      <w:r>
        <w:rPr>
          <w:rFonts w:hint="cs"/>
          <w:rtl/>
          <w:lang w:eastAsia="he-IL"/>
        </w:rPr>
        <w:t xml:space="preserve"> שהגוף הציבורי נותן לפי דין או מכוח תפקידו הציבורי </w:t>
      </w:r>
      <w:bookmarkStart w:id="446" w:name="_ETM_Q1_842824"/>
      <w:bookmarkEnd w:id="446"/>
      <w:r>
        <w:rPr>
          <w:rFonts w:hint="cs"/>
          <w:rtl/>
          <w:lang w:eastAsia="he-IL"/>
        </w:rPr>
        <w:t xml:space="preserve">והוא כרוך בקבלת מידע רפואי. כמובן כל אלה מפורטים בתוספת </w:t>
      </w:r>
      <w:bookmarkStart w:id="447" w:name="_ETM_Q1_847459"/>
      <w:bookmarkEnd w:id="447"/>
      <w:r>
        <w:rPr>
          <w:rFonts w:hint="cs"/>
          <w:rtl/>
          <w:lang w:eastAsia="he-IL"/>
        </w:rPr>
        <w:t xml:space="preserve">לגבי כל גוף, זאת אומרת יהיה לנו את הגופים, אם </w:t>
      </w:r>
      <w:bookmarkStart w:id="448" w:name="_ETM_Q1_850083"/>
      <w:bookmarkEnd w:id="448"/>
      <w:r>
        <w:rPr>
          <w:rFonts w:hint="cs"/>
          <w:rtl/>
          <w:lang w:eastAsia="he-IL"/>
        </w:rPr>
        <w:t xml:space="preserve">זה את הגוף הציבורי, אם זה משרד ממשלתי או מוסד </w:t>
      </w:r>
      <w:bookmarkStart w:id="449" w:name="_ETM_Q1_856064"/>
      <w:bookmarkEnd w:id="449"/>
      <w:r>
        <w:rPr>
          <w:rFonts w:hint="cs"/>
          <w:rtl/>
          <w:lang w:eastAsia="he-IL"/>
        </w:rPr>
        <w:t>ממוסדות המדינה ולגבי כל אחד מהם יהיה מפורט איזה</w:t>
      </w:r>
      <w:bookmarkStart w:id="450" w:name="_ETM_Q1_858971"/>
      <w:bookmarkEnd w:id="450"/>
      <w:r>
        <w:rPr>
          <w:rFonts w:hint="cs"/>
          <w:rtl/>
          <w:lang w:eastAsia="he-IL"/>
        </w:rPr>
        <w:t xml:space="preserve"> שירות שהוא נותן וכרוך במידע רפואי</w:t>
      </w:r>
      <w:r w:rsidR="00B1717A">
        <w:rPr>
          <w:rFonts w:hint="cs"/>
          <w:rtl/>
          <w:lang w:eastAsia="he-IL"/>
        </w:rPr>
        <w:t>.</w:t>
      </w:r>
    </w:p>
    <w:p w14:paraId="5995F146" w14:textId="77777777" w:rsidR="007F00CA" w:rsidRDefault="007F00CA" w:rsidP="00401BD7">
      <w:pPr>
        <w:rPr>
          <w:rtl/>
          <w:lang w:eastAsia="he-IL"/>
        </w:rPr>
      </w:pPr>
      <w:bookmarkStart w:id="451" w:name="_ETM_Q1_859683"/>
      <w:bookmarkStart w:id="452" w:name="_ETM_Q1_859736"/>
      <w:bookmarkStart w:id="453" w:name="_ETM_Q1_863699"/>
      <w:bookmarkEnd w:id="451"/>
      <w:bookmarkEnd w:id="452"/>
      <w:bookmarkEnd w:id="453"/>
    </w:p>
    <w:p w14:paraId="4179645E" w14:textId="5B8CA04C" w:rsidR="007F00CA" w:rsidRDefault="007F00CA" w:rsidP="007F00CA">
      <w:pPr>
        <w:pStyle w:val="af6"/>
        <w:keepNext/>
        <w:rPr>
          <w:rtl/>
        </w:rPr>
      </w:pPr>
      <w:bookmarkStart w:id="454" w:name="ET_yor_6447_53"/>
      <w:r w:rsidRPr="007F00CA">
        <w:rPr>
          <w:rStyle w:val="TagStyle"/>
          <w:rtl/>
        </w:rPr>
        <w:t xml:space="preserve"> &lt;&lt; יור &gt;&gt; </w:t>
      </w:r>
      <w:r>
        <w:rPr>
          <w:rtl/>
        </w:rPr>
        <w:t xml:space="preserve">היו"ר יונתן </w:t>
      </w:r>
      <w:proofErr w:type="spellStart"/>
      <w:r>
        <w:rPr>
          <w:rtl/>
        </w:rPr>
        <w:t>מישרקי</w:t>
      </w:r>
      <w:proofErr w:type="spellEnd"/>
      <w:r>
        <w:rPr>
          <w:rtl/>
        </w:rPr>
        <w:t>:</w:t>
      </w:r>
      <w:r w:rsidRPr="007F00CA">
        <w:rPr>
          <w:rStyle w:val="TagStyle"/>
          <w:rtl/>
        </w:rPr>
        <w:t xml:space="preserve"> &lt;&lt; יור &gt;&gt;</w:t>
      </w:r>
      <w:r w:rsidR="005D7AAB">
        <w:rPr>
          <w:rtl/>
        </w:rPr>
        <w:t xml:space="preserve"> </w:t>
      </w:r>
      <w:bookmarkEnd w:id="454"/>
    </w:p>
    <w:p w14:paraId="094EBE26" w14:textId="77777777" w:rsidR="007F00CA" w:rsidRDefault="007F00CA" w:rsidP="007F00CA">
      <w:pPr>
        <w:pStyle w:val="KeepWithNext"/>
        <w:rPr>
          <w:rtl/>
          <w:lang w:eastAsia="he-IL"/>
        </w:rPr>
      </w:pPr>
    </w:p>
    <w:p w14:paraId="5E0024C9" w14:textId="5D117701" w:rsidR="007F00CA" w:rsidRDefault="007F00CA" w:rsidP="007F00CA">
      <w:pPr>
        <w:rPr>
          <w:rtl/>
          <w:lang w:eastAsia="he-IL"/>
        </w:rPr>
      </w:pPr>
      <w:bookmarkStart w:id="455" w:name="_ETM_Q1_864007"/>
      <w:bookmarkStart w:id="456" w:name="_ETM_Q1_864032"/>
      <w:bookmarkEnd w:id="455"/>
      <w:bookmarkEnd w:id="456"/>
      <w:r>
        <w:rPr>
          <w:rFonts w:hint="cs"/>
          <w:rtl/>
          <w:lang w:eastAsia="he-IL"/>
        </w:rPr>
        <w:t xml:space="preserve">נגיע </w:t>
      </w:r>
      <w:bookmarkStart w:id="457" w:name="_ETM_Q1_864740"/>
      <w:bookmarkEnd w:id="457"/>
      <w:r>
        <w:rPr>
          <w:rFonts w:hint="cs"/>
          <w:rtl/>
          <w:lang w:eastAsia="he-IL"/>
        </w:rPr>
        <w:t xml:space="preserve">לתוספות ונראה את זה. </w:t>
      </w:r>
    </w:p>
    <w:p w14:paraId="3A388735" w14:textId="77777777" w:rsidR="007F00CA" w:rsidRDefault="007F00CA" w:rsidP="007F00CA">
      <w:pPr>
        <w:rPr>
          <w:rtl/>
          <w:lang w:eastAsia="he-IL"/>
        </w:rPr>
      </w:pPr>
      <w:bookmarkStart w:id="458" w:name="_ETM_Q1_863174"/>
      <w:bookmarkStart w:id="459" w:name="_ETM_Q1_863215"/>
      <w:bookmarkStart w:id="460" w:name="_ETM_Q1_865022"/>
      <w:bookmarkEnd w:id="458"/>
      <w:bookmarkEnd w:id="459"/>
      <w:bookmarkEnd w:id="460"/>
    </w:p>
    <w:p w14:paraId="31885701" w14:textId="5791E58F" w:rsidR="007F00CA" w:rsidRDefault="007F00CA" w:rsidP="007F00CA">
      <w:pPr>
        <w:pStyle w:val="af9"/>
        <w:keepNext/>
        <w:rPr>
          <w:rtl/>
          <w:lang w:eastAsia="he-IL"/>
        </w:rPr>
      </w:pPr>
      <w:bookmarkStart w:id="461" w:name="ET_guest_עמית_יוסוב_עמיר_54"/>
      <w:r w:rsidRPr="007F00C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F00CA">
        <w:rPr>
          <w:rStyle w:val="TagStyle"/>
          <w:rtl/>
        </w:rPr>
        <w:t xml:space="preserve"> &lt;&lt; אורח &gt;&gt;</w:t>
      </w:r>
      <w:r w:rsidR="005D7AAB">
        <w:rPr>
          <w:rtl/>
          <w:lang w:eastAsia="he-IL"/>
        </w:rPr>
        <w:t xml:space="preserve"> </w:t>
      </w:r>
      <w:bookmarkEnd w:id="461"/>
    </w:p>
    <w:p w14:paraId="174E58BB" w14:textId="77777777" w:rsidR="007F00CA" w:rsidRDefault="007F00CA" w:rsidP="007F00CA">
      <w:pPr>
        <w:pStyle w:val="KeepWithNext"/>
        <w:rPr>
          <w:rtl/>
          <w:lang w:eastAsia="he-IL"/>
        </w:rPr>
      </w:pPr>
    </w:p>
    <w:p w14:paraId="51659478" w14:textId="21A0507F" w:rsidR="007F00CA" w:rsidRDefault="007F00CA" w:rsidP="007F00CA">
      <w:pPr>
        <w:rPr>
          <w:rtl/>
          <w:lang w:eastAsia="he-IL"/>
        </w:rPr>
      </w:pPr>
      <w:bookmarkStart w:id="462" w:name="_ETM_Q1_865343"/>
      <w:bookmarkStart w:id="463" w:name="_ETM_Q1_865372"/>
      <w:bookmarkEnd w:id="462"/>
      <w:bookmarkEnd w:id="463"/>
      <w:r>
        <w:rPr>
          <w:rFonts w:hint="cs"/>
          <w:rtl/>
          <w:lang w:eastAsia="he-IL"/>
        </w:rPr>
        <w:t xml:space="preserve">אני רק אומר בקצרה שלאחר </w:t>
      </w:r>
      <w:bookmarkStart w:id="464" w:name="_ETM_Q1_870063"/>
      <w:bookmarkEnd w:id="464"/>
      <w:r>
        <w:rPr>
          <w:rFonts w:hint="cs"/>
          <w:rtl/>
          <w:lang w:eastAsia="he-IL"/>
        </w:rPr>
        <w:t xml:space="preserve">חשיבה נוספת מאז הדיון הקודם חשבנו שכדאי כאן להרחיב </w:t>
      </w:r>
      <w:bookmarkStart w:id="465" w:name="_ETM_Q1_873085"/>
      <w:bookmarkEnd w:id="465"/>
      <w:r>
        <w:rPr>
          <w:rFonts w:hint="cs"/>
          <w:rtl/>
          <w:lang w:eastAsia="he-IL"/>
        </w:rPr>
        <w:t>את ההגדרה</w:t>
      </w:r>
      <w:r w:rsidR="00B1717A">
        <w:rPr>
          <w:rFonts w:hint="cs"/>
          <w:rtl/>
          <w:lang w:eastAsia="he-IL"/>
        </w:rPr>
        <w:t>,</w:t>
      </w:r>
      <w:r>
        <w:rPr>
          <w:rFonts w:hint="cs"/>
          <w:rtl/>
          <w:lang w:eastAsia="he-IL"/>
        </w:rPr>
        <w:t xml:space="preserve"> לאפשר להכניס לתוספת כמה שיותר סוגי שירותים </w:t>
      </w:r>
      <w:bookmarkStart w:id="466" w:name="_ETM_Q1_882879"/>
      <w:bookmarkEnd w:id="466"/>
      <w:r>
        <w:rPr>
          <w:rFonts w:hint="cs"/>
          <w:rtl/>
          <w:lang w:eastAsia="he-IL"/>
        </w:rPr>
        <w:t xml:space="preserve">לטובת ייעול התהליכים של הגופים הציבוריים, צמצום הבירוקרטיה </w:t>
      </w:r>
      <w:bookmarkStart w:id="467" w:name="_ETM_Q1_887660"/>
      <w:bookmarkEnd w:id="467"/>
      <w:r>
        <w:rPr>
          <w:rFonts w:hint="cs"/>
          <w:rtl/>
          <w:lang w:eastAsia="he-IL"/>
        </w:rPr>
        <w:t xml:space="preserve">ושיפור השירות. כמובן ההחלטה הנקודתית להכניס שירות כזה או אחר </w:t>
      </w:r>
      <w:bookmarkStart w:id="468" w:name="_ETM_Q1_895595"/>
      <w:bookmarkEnd w:id="468"/>
      <w:r>
        <w:rPr>
          <w:rFonts w:hint="cs"/>
          <w:rtl/>
          <w:lang w:eastAsia="he-IL"/>
        </w:rPr>
        <w:t xml:space="preserve">לתוספת תהיה של מחוקק המשנה, כמו שהוא מוגדר פה, גם </w:t>
      </w:r>
      <w:bookmarkStart w:id="469" w:name="_ETM_Q1_901771"/>
      <w:bookmarkEnd w:id="469"/>
      <w:r>
        <w:rPr>
          <w:rFonts w:hint="cs"/>
          <w:rtl/>
          <w:lang w:eastAsia="he-IL"/>
        </w:rPr>
        <w:t xml:space="preserve">השרים וגם הוועדה, כאשר יהיה כמובן צורך </w:t>
      </w:r>
      <w:r>
        <w:rPr>
          <w:rFonts w:hint="cs"/>
          <w:rtl/>
          <w:lang w:eastAsia="he-IL"/>
        </w:rPr>
        <w:lastRenderedPageBreak/>
        <w:t xml:space="preserve">לשים לב שאותו </w:t>
      </w:r>
      <w:bookmarkStart w:id="470" w:name="_ETM_Q1_909084"/>
      <w:bookmarkEnd w:id="470"/>
      <w:r>
        <w:rPr>
          <w:rFonts w:hint="cs"/>
          <w:rtl/>
          <w:lang w:eastAsia="he-IL"/>
        </w:rPr>
        <w:t>שירות אכן מתאים להיכנס לתכליות של החוק הזה שנאמר באופן</w:t>
      </w:r>
      <w:bookmarkStart w:id="471" w:name="_ETM_Q1_911637"/>
      <w:bookmarkEnd w:id="471"/>
      <w:r>
        <w:rPr>
          <w:rFonts w:hint="cs"/>
          <w:rtl/>
          <w:lang w:eastAsia="he-IL"/>
        </w:rPr>
        <w:t xml:space="preserve"> כללי שהם לסייע לאדם וכמובן לא לפעול באופן </w:t>
      </w:r>
      <w:bookmarkStart w:id="472" w:name="_ETM_Q1_918664"/>
      <w:bookmarkEnd w:id="472"/>
      <w:r>
        <w:rPr>
          <w:rFonts w:hint="cs"/>
          <w:rtl/>
          <w:lang w:eastAsia="he-IL"/>
        </w:rPr>
        <w:t xml:space="preserve">לעומתי כלפיו. </w:t>
      </w:r>
    </w:p>
    <w:p w14:paraId="04C22C9C" w14:textId="77777777" w:rsidR="007F00CA" w:rsidRDefault="007F00CA" w:rsidP="007F00CA">
      <w:pPr>
        <w:rPr>
          <w:rtl/>
          <w:lang w:eastAsia="he-IL"/>
        </w:rPr>
      </w:pPr>
      <w:bookmarkStart w:id="473" w:name="_ETM_Q1_920536"/>
      <w:bookmarkStart w:id="474" w:name="_ETM_Q1_920583"/>
      <w:bookmarkStart w:id="475" w:name="_ETM_Q1_918146"/>
      <w:bookmarkEnd w:id="473"/>
      <w:bookmarkEnd w:id="474"/>
      <w:bookmarkEnd w:id="475"/>
    </w:p>
    <w:p w14:paraId="3F9D1661" w14:textId="6CBCE56A" w:rsidR="007F00CA" w:rsidRDefault="007F00CA" w:rsidP="007F00CA">
      <w:pPr>
        <w:pStyle w:val="af6"/>
        <w:keepNext/>
        <w:rPr>
          <w:rtl/>
        </w:rPr>
      </w:pPr>
      <w:bookmarkStart w:id="476" w:name="ET_yor_6447_55"/>
      <w:r w:rsidRPr="007F00CA">
        <w:rPr>
          <w:rStyle w:val="TagStyle"/>
          <w:rtl/>
        </w:rPr>
        <w:t xml:space="preserve"> &lt;&lt; יור &gt;&gt; </w:t>
      </w:r>
      <w:r>
        <w:rPr>
          <w:rtl/>
        </w:rPr>
        <w:t xml:space="preserve">היו"ר יונתן </w:t>
      </w:r>
      <w:proofErr w:type="spellStart"/>
      <w:r>
        <w:rPr>
          <w:rtl/>
        </w:rPr>
        <w:t>מישרקי</w:t>
      </w:r>
      <w:proofErr w:type="spellEnd"/>
      <w:r>
        <w:rPr>
          <w:rtl/>
        </w:rPr>
        <w:t>:</w:t>
      </w:r>
      <w:r w:rsidRPr="007F00CA">
        <w:rPr>
          <w:rStyle w:val="TagStyle"/>
          <w:rtl/>
        </w:rPr>
        <w:t xml:space="preserve"> &lt;&lt; יור &gt;&gt;</w:t>
      </w:r>
      <w:r w:rsidR="005D7AAB">
        <w:rPr>
          <w:rtl/>
        </w:rPr>
        <w:t xml:space="preserve"> </w:t>
      </w:r>
      <w:bookmarkEnd w:id="476"/>
    </w:p>
    <w:p w14:paraId="60D536E1" w14:textId="77777777" w:rsidR="007F00CA" w:rsidRDefault="007F00CA" w:rsidP="007F00CA">
      <w:pPr>
        <w:pStyle w:val="KeepWithNext"/>
        <w:rPr>
          <w:rtl/>
          <w:lang w:eastAsia="he-IL"/>
        </w:rPr>
      </w:pPr>
    </w:p>
    <w:p w14:paraId="1F602C5D" w14:textId="0CED286F" w:rsidR="007F00CA" w:rsidRDefault="007F00CA" w:rsidP="007F00CA">
      <w:pPr>
        <w:rPr>
          <w:rtl/>
          <w:lang w:eastAsia="he-IL"/>
        </w:rPr>
      </w:pPr>
      <w:bookmarkStart w:id="477" w:name="_ETM_Q1_918439"/>
      <w:bookmarkStart w:id="478" w:name="_ETM_Q1_918464"/>
      <w:bookmarkEnd w:id="477"/>
      <w:bookmarkEnd w:id="478"/>
      <w:r>
        <w:rPr>
          <w:rFonts w:hint="cs"/>
          <w:rtl/>
          <w:lang w:eastAsia="he-IL"/>
        </w:rPr>
        <w:t xml:space="preserve">אז ההצעה שלך להכניס סעיפים נוספים בתוספת? </w:t>
      </w:r>
      <w:bookmarkStart w:id="479" w:name="_ETM_Q1_923400"/>
      <w:bookmarkEnd w:id="479"/>
    </w:p>
    <w:p w14:paraId="46004AE8" w14:textId="77777777" w:rsidR="007F00CA" w:rsidRDefault="007F00CA" w:rsidP="007F00CA">
      <w:pPr>
        <w:rPr>
          <w:rtl/>
          <w:lang w:eastAsia="he-IL"/>
        </w:rPr>
      </w:pPr>
      <w:bookmarkStart w:id="480" w:name="_ETM_Q1_923536"/>
      <w:bookmarkStart w:id="481" w:name="_ETM_Q1_923571"/>
      <w:bookmarkStart w:id="482" w:name="_ETM_Q1_924864"/>
      <w:bookmarkEnd w:id="480"/>
      <w:bookmarkEnd w:id="481"/>
      <w:bookmarkEnd w:id="482"/>
    </w:p>
    <w:p w14:paraId="6F8E585B" w14:textId="3AB00B69" w:rsidR="007F00CA" w:rsidRDefault="007F00CA" w:rsidP="007F00CA">
      <w:pPr>
        <w:pStyle w:val="af9"/>
        <w:keepNext/>
        <w:rPr>
          <w:rtl/>
          <w:lang w:eastAsia="he-IL"/>
        </w:rPr>
      </w:pPr>
      <w:bookmarkStart w:id="483" w:name="ET_guest_עמית_יוסוב_עמיר_56"/>
      <w:r w:rsidRPr="007F00C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F00CA">
        <w:rPr>
          <w:rStyle w:val="TagStyle"/>
          <w:rtl/>
        </w:rPr>
        <w:t xml:space="preserve"> &lt;&lt; אורח &gt;&gt;</w:t>
      </w:r>
      <w:r w:rsidR="005D7AAB">
        <w:rPr>
          <w:rtl/>
          <w:lang w:eastAsia="he-IL"/>
        </w:rPr>
        <w:t xml:space="preserve"> </w:t>
      </w:r>
      <w:bookmarkEnd w:id="483"/>
    </w:p>
    <w:p w14:paraId="29C4355F" w14:textId="77777777" w:rsidR="007F00CA" w:rsidRDefault="007F00CA" w:rsidP="007F00CA">
      <w:pPr>
        <w:pStyle w:val="KeepWithNext"/>
        <w:rPr>
          <w:rtl/>
          <w:lang w:eastAsia="he-IL"/>
        </w:rPr>
      </w:pPr>
    </w:p>
    <w:p w14:paraId="299212CF" w14:textId="6F0DDA15" w:rsidR="007F00CA" w:rsidRDefault="007F00CA" w:rsidP="007F00CA">
      <w:pPr>
        <w:rPr>
          <w:rtl/>
          <w:lang w:eastAsia="he-IL"/>
        </w:rPr>
      </w:pPr>
      <w:bookmarkStart w:id="484" w:name="_ETM_Q1_925152"/>
      <w:bookmarkStart w:id="485" w:name="_ETM_Q1_925178"/>
      <w:bookmarkEnd w:id="484"/>
      <w:bookmarkEnd w:id="485"/>
      <w:r>
        <w:rPr>
          <w:rFonts w:hint="cs"/>
          <w:rtl/>
          <w:lang w:eastAsia="he-IL"/>
        </w:rPr>
        <w:t xml:space="preserve">הנוסח שמוצע על ידי היועצת המשפטית מקובל עליי, אני רק </w:t>
      </w:r>
      <w:bookmarkStart w:id="486" w:name="_ETM_Q1_929781"/>
      <w:bookmarkEnd w:id="486"/>
      <w:r>
        <w:rPr>
          <w:rFonts w:hint="cs"/>
          <w:rtl/>
          <w:lang w:eastAsia="he-IL"/>
        </w:rPr>
        <w:t xml:space="preserve">מבהיר לוועדה ולפרוטוקול את השינוי המסוים בעמדה יחסית למה שנאמר </w:t>
      </w:r>
      <w:bookmarkStart w:id="487" w:name="_ETM_Q1_939356"/>
      <w:bookmarkEnd w:id="487"/>
      <w:r>
        <w:rPr>
          <w:rFonts w:hint="cs"/>
          <w:rtl/>
          <w:lang w:eastAsia="he-IL"/>
        </w:rPr>
        <w:t>בדיון הקודם ששם רצינו לצמצם את ההגדרה ועכשיו אנחנו מרחיבים</w:t>
      </w:r>
      <w:bookmarkStart w:id="488" w:name="_ETM_Q1_943560"/>
      <w:bookmarkEnd w:id="488"/>
      <w:r>
        <w:rPr>
          <w:rFonts w:hint="cs"/>
          <w:rtl/>
          <w:lang w:eastAsia="he-IL"/>
        </w:rPr>
        <w:t xml:space="preserve"> אותה והבחינה הפרטנית תהיה בקביעת התוספת. </w:t>
      </w:r>
    </w:p>
    <w:p w14:paraId="4C6507B7" w14:textId="77777777" w:rsidR="007F00CA" w:rsidRDefault="007F00CA" w:rsidP="007F00CA">
      <w:pPr>
        <w:rPr>
          <w:rtl/>
          <w:lang w:eastAsia="he-IL"/>
        </w:rPr>
      </w:pPr>
      <w:bookmarkStart w:id="489" w:name="_ETM_Q1_948214"/>
      <w:bookmarkStart w:id="490" w:name="_ETM_Q1_948248"/>
      <w:bookmarkStart w:id="491" w:name="_ETM_Q1_949238"/>
      <w:bookmarkEnd w:id="489"/>
      <w:bookmarkEnd w:id="490"/>
      <w:bookmarkEnd w:id="491"/>
    </w:p>
    <w:p w14:paraId="3C03DAD3" w14:textId="5D9F1514" w:rsidR="007F00CA" w:rsidRDefault="007F00CA" w:rsidP="007F00CA">
      <w:pPr>
        <w:pStyle w:val="af6"/>
        <w:keepNext/>
        <w:rPr>
          <w:rtl/>
        </w:rPr>
      </w:pPr>
      <w:bookmarkStart w:id="492" w:name="ET_yor_6447_57"/>
      <w:r w:rsidRPr="007F00CA">
        <w:rPr>
          <w:rStyle w:val="TagStyle"/>
          <w:rtl/>
        </w:rPr>
        <w:t xml:space="preserve"> &lt;&lt; יור &gt;&gt; </w:t>
      </w:r>
      <w:r>
        <w:rPr>
          <w:rtl/>
        </w:rPr>
        <w:t xml:space="preserve">היו"ר יונתן </w:t>
      </w:r>
      <w:proofErr w:type="spellStart"/>
      <w:r>
        <w:rPr>
          <w:rtl/>
        </w:rPr>
        <w:t>מישרקי</w:t>
      </w:r>
      <w:proofErr w:type="spellEnd"/>
      <w:r>
        <w:rPr>
          <w:rtl/>
        </w:rPr>
        <w:t>:</w:t>
      </w:r>
      <w:r w:rsidRPr="007F00CA">
        <w:rPr>
          <w:rStyle w:val="TagStyle"/>
          <w:rtl/>
        </w:rPr>
        <w:t xml:space="preserve"> &lt;&lt; יור &gt;&gt;</w:t>
      </w:r>
      <w:r w:rsidR="005D7AAB">
        <w:rPr>
          <w:rtl/>
        </w:rPr>
        <w:t xml:space="preserve"> </w:t>
      </w:r>
      <w:bookmarkEnd w:id="492"/>
    </w:p>
    <w:p w14:paraId="68F51CE7" w14:textId="77777777" w:rsidR="007F00CA" w:rsidRDefault="007F00CA" w:rsidP="007F00CA">
      <w:pPr>
        <w:pStyle w:val="KeepWithNext"/>
        <w:rPr>
          <w:rtl/>
          <w:lang w:eastAsia="he-IL"/>
        </w:rPr>
      </w:pPr>
    </w:p>
    <w:p w14:paraId="4EC89ABE" w14:textId="424BA12F" w:rsidR="007F00CA" w:rsidRDefault="007F00CA" w:rsidP="007F00CA">
      <w:pPr>
        <w:rPr>
          <w:rtl/>
          <w:lang w:eastAsia="he-IL"/>
        </w:rPr>
      </w:pPr>
      <w:bookmarkStart w:id="493" w:name="_ETM_Q1_949565"/>
      <w:bookmarkStart w:id="494" w:name="_ETM_Q1_949591"/>
      <w:bookmarkEnd w:id="493"/>
      <w:bookmarkEnd w:id="494"/>
      <w:r>
        <w:rPr>
          <w:rFonts w:hint="cs"/>
          <w:rtl/>
          <w:lang w:eastAsia="he-IL"/>
        </w:rPr>
        <w:t xml:space="preserve">בסדר גמור. </w:t>
      </w:r>
    </w:p>
    <w:p w14:paraId="38A4E4DE" w14:textId="77777777" w:rsidR="007F00CA" w:rsidRDefault="007F00CA" w:rsidP="007F00CA">
      <w:pPr>
        <w:rPr>
          <w:rtl/>
          <w:lang w:eastAsia="he-IL"/>
        </w:rPr>
      </w:pPr>
      <w:bookmarkStart w:id="495" w:name="_ETM_Q1_946578"/>
      <w:bookmarkStart w:id="496" w:name="_ETM_Q1_946613"/>
      <w:bookmarkStart w:id="497" w:name="_ETM_Q1_948211"/>
      <w:bookmarkEnd w:id="495"/>
      <w:bookmarkEnd w:id="496"/>
      <w:bookmarkEnd w:id="497"/>
    </w:p>
    <w:p w14:paraId="2681072D" w14:textId="3B8ABDC5" w:rsidR="007F00CA" w:rsidRDefault="007F00CA" w:rsidP="007F00CA">
      <w:pPr>
        <w:pStyle w:val="a4"/>
        <w:keepNext/>
        <w:rPr>
          <w:rtl/>
        </w:rPr>
      </w:pPr>
      <w:bookmarkStart w:id="498" w:name="ET_speaker_אילת_וולברג_58"/>
      <w:r w:rsidRPr="007F00CA">
        <w:rPr>
          <w:rStyle w:val="TagStyle"/>
          <w:rtl/>
        </w:rPr>
        <w:t xml:space="preserve"> &lt;&lt; דובר &gt;&gt; </w:t>
      </w:r>
      <w:r>
        <w:rPr>
          <w:rtl/>
        </w:rPr>
        <w:t>אילת וולברג:</w:t>
      </w:r>
      <w:r w:rsidRPr="007F00CA">
        <w:rPr>
          <w:rStyle w:val="TagStyle"/>
          <w:rtl/>
        </w:rPr>
        <w:t xml:space="preserve"> &lt;&lt; דובר &gt;&gt;</w:t>
      </w:r>
      <w:r w:rsidR="005D7AAB">
        <w:rPr>
          <w:rtl/>
        </w:rPr>
        <w:t xml:space="preserve"> </w:t>
      </w:r>
      <w:bookmarkEnd w:id="498"/>
    </w:p>
    <w:p w14:paraId="3AE32ADD" w14:textId="77777777" w:rsidR="007F00CA" w:rsidRDefault="007F00CA" w:rsidP="007F00CA">
      <w:pPr>
        <w:pStyle w:val="KeepWithNext"/>
        <w:rPr>
          <w:rtl/>
          <w:lang w:eastAsia="he-IL"/>
        </w:rPr>
      </w:pPr>
    </w:p>
    <w:p w14:paraId="134C4DD2" w14:textId="75C058A8" w:rsidR="007F00CA" w:rsidRDefault="007F00CA" w:rsidP="007F00CA">
      <w:pPr>
        <w:rPr>
          <w:rtl/>
          <w:lang w:eastAsia="he-IL"/>
        </w:rPr>
      </w:pPr>
      <w:bookmarkStart w:id="499" w:name="_ETM_Q1_948497"/>
      <w:bookmarkStart w:id="500" w:name="_ETM_Q1_948523"/>
      <w:bookmarkEnd w:id="499"/>
      <w:bookmarkEnd w:id="500"/>
      <w:r>
        <w:rPr>
          <w:rFonts w:hint="cs"/>
          <w:rtl/>
          <w:lang w:eastAsia="he-IL"/>
        </w:rPr>
        <w:t xml:space="preserve">התיקון הבא </w:t>
      </w:r>
      <w:bookmarkStart w:id="501" w:name="_ETM_Q1_949867"/>
      <w:bookmarkEnd w:id="501"/>
      <w:r>
        <w:rPr>
          <w:rFonts w:hint="cs"/>
          <w:rtl/>
          <w:lang w:eastAsia="he-IL"/>
        </w:rPr>
        <w:t xml:space="preserve">ששונה מהנוסח שהוקרא בדיון הקודם, גם בסעיף 3. סעיף </w:t>
      </w:r>
      <w:bookmarkStart w:id="502" w:name="_ETM_Q1_957214"/>
      <w:bookmarkEnd w:id="502"/>
      <w:r>
        <w:rPr>
          <w:rFonts w:hint="cs"/>
          <w:rtl/>
          <w:lang w:eastAsia="he-IL"/>
        </w:rPr>
        <w:t>3 שעניינו היתר לקבלת מידע רפואי קובע את התנאים שאם</w:t>
      </w:r>
      <w:bookmarkStart w:id="503" w:name="_ETM_Q1_961282"/>
      <w:bookmarkEnd w:id="503"/>
      <w:r>
        <w:rPr>
          <w:rFonts w:hint="cs"/>
          <w:rtl/>
          <w:lang w:eastAsia="he-IL"/>
        </w:rPr>
        <w:t xml:space="preserve"> הגוף עומד בהם אז המנהל יכול לתת לו היתר, אחד </w:t>
      </w:r>
      <w:bookmarkStart w:id="504" w:name="_ETM_Q1_965572"/>
      <w:bookmarkEnd w:id="504"/>
      <w:r>
        <w:rPr>
          <w:rFonts w:hint="cs"/>
          <w:rtl/>
          <w:lang w:eastAsia="he-IL"/>
        </w:rPr>
        <w:t xml:space="preserve">מהם שהוא עומד בהוראות לפי סעיף 21 ותנאי נוסף </w:t>
      </w:r>
      <w:bookmarkStart w:id="505" w:name="_ETM_Q1_968013"/>
      <w:bookmarkEnd w:id="505"/>
      <w:r>
        <w:rPr>
          <w:rFonts w:hint="cs"/>
          <w:rtl/>
          <w:lang w:eastAsia="he-IL"/>
        </w:rPr>
        <w:t xml:space="preserve">שהוכנס כבר בדיון הקודם זה עניין נותן שירותי בריאות </w:t>
      </w:r>
      <w:bookmarkStart w:id="506" w:name="_ETM_Q1_970824"/>
      <w:bookmarkEnd w:id="506"/>
      <w:r>
        <w:rPr>
          <w:rFonts w:hint="cs"/>
          <w:rtl/>
          <w:lang w:eastAsia="he-IL"/>
        </w:rPr>
        <w:t xml:space="preserve">שביכולתו לעמוד בחובה להעברת מידע </w:t>
      </w:r>
      <w:r w:rsidR="00F435C8">
        <w:rPr>
          <w:rFonts w:hint="cs"/>
          <w:rtl/>
          <w:lang w:eastAsia="he-IL"/>
        </w:rPr>
        <w:t xml:space="preserve">רפואי למקבל מידע באמצעות </w:t>
      </w:r>
      <w:bookmarkStart w:id="507" w:name="_ETM_Q1_972890"/>
      <w:bookmarkEnd w:id="507"/>
      <w:r w:rsidR="00F435C8">
        <w:rPr>
          <w:rFonts w:hint="cs"/>
          <w:rtl/>
          <w:lang w:eastAsia="he-IL"/>
        </w:rPr>
        <w:t>הממשק בהתאם לחוק זה. כל זה כבר דיברנו.</w:t>
      </w:r>
    </w:p>
    <w:p w14:paraId="3B946F1A" w14:textId="77777777" w:rsidR="00F435C8" w:rsidRDefault="00F435C8" w:rsidP="007F00CA">
      <w:pPr>
        <w:rPr>
          <w:rtl/>
          <w:lang w:eastAsia="he-IL"/>
        </w:rPr>
      </w:pPr>
      <w:bookmarkStart w:id="508" w:name="_ETM_Q1_979082"/>
      <w:bookmarkStart w:id="509" w:name="_ETM_Q1_979120"/>
      <w:bookmarkStart w:id="510" w:name="_ETM_Q1_979235"/>
      <w:bookmarkEnd w:id="508"/>
      <w:bookmarkEnd w:id="509"/>
      <w:bookmarkEnd w:id="510"/>
    </w:p>
    <w:p w14:paraId="1A1F568A" w14:textId="1E3CEF5B" w:rsidR="00F435C8" w:rsidRDefault="00F435C8" w:rsidP="007F00CA">
      <w:pPr>
        <w:rPr>
          <w:rtl/>
          <w:lang w:eastAsia="he-IL"/>
        </w:rPr>
      </w:pPr>
      <w:bookmarkStart w:id="511" w:name="_ETM_Q1_979271"/>
      <w:bookmarkEnd w:id="511"/>
      <w:r>
        <w:rPr>
          <w:rFonts w:hint="cs"/>
          <w:rtl/>
          <w:lang w:eastAsia="he-IL"/>
        </w:rPr>
        <w:t xml:space="preserve">לגבי גוף ציבורי, </w:t>
      </w:r>
      <w:bookmarkStart w:id="512" w:name="_ETM_Q1_981698"/>
      <w:bookmarkEnd w:id="512"/>
      <w:r>
        <w:rPr>
          <w:rFonts w:hint="cs"/>
          <w:rtl/>
          <w:lang w:eastAsia="he-IL"/>
        </w:rPr>
        <w:t xml:space="preserve">משרד הבריאות הסביר ותיאר בדיון הקודם שמחייבים את הגוף </w:t>
      </w:r>
      <w:bookmarkStart w:id="513" w:name="_ETM_Q1_988329"/>
      <w:bookmarkEnd w:id="513"/>
      <w:r>
        <w:rPr>
          <w:rFonts w:hint="cs"/>
          <w:rtl/>
          <w:lang w:eastAsia="he-IL"/>
        </w:rPr>
        <w:t xml:space="preserve">הציבורי שרוצה לקבל היתר במתן הצהרה שהוא עומד בהוראות </w:t>
      </w:r>
      <w:bookmarkStart w:id="514" w:name="_ETM_Q1_991848"/>
      <w:bookmarkEnd w:id="514"/>
      <w:r>
        <w:rPr>
          <w:rFonts w:hint="cs"/>
          <w:rtl/>
          <w:lang w:eastAsia="he-IL"/>
        </w:rPr>
        <w:t xml:space="preserve">לפי סעיף 21 מכיוון שיש פה רגולטור מול משרדים אחרים </w:t>
      </w:r>
      <w:bookmarkStart w:id="515" w:name="_ETM_Q1_1000101"/>
      <w:bookmarkEnd w:id="515"/>
      <w:r>
        <w:rPr>
          <w:rFonts w:hint="cs"/>
          <w:rtl/>
          <w:lang w:eastAsia="he-IL"/>
        </w:rPr>
        <w:t>ולכן, מבחינת הבדיקה שהוא עומד בהוראות סעיף 21, ככלל</w:t>
      </w:r>
      <w:bookmarkStart w:id="516" w:name="_ETM_Q1_1005353"/>
      <w:bookmarkEnd w:id="516"/>
      <w:r>
        <w:rPr>
          <w:rFonts w:hint="cs"/>
          <w:rtl/>
          <w:lang w:eastAsia="he-IL"/>
        </w:rPr>
        <w:t xml:space="preserve"> אפשר להסתמך על הצהרה של הגוף הציבורי. כמובן הם ביקשו </w:t>
      </w:r>
      <w:bookmarkStart w:id="517" w:name="_ETM_Q1_1005759"/>
      <w:bookmarkEnd w:id="517"/>
      <w:r>
        <w:rPr>
          <w:rFonts w:hint="cs"/>
          <w:rtl/>
          <w:lang w:eastAsia="he-IL"/>
        </w:rPr>
        <w:t xml:space="preserve">להשאיר לעצמם את שיקול הדעת כן לבדוק שהגוף הציבורי עומד </w:t>
      </w:r>
      <w:bookmarkStart w:id="518" w:name="_ETM_Q1_1010983"/>
      <w:bookmarkEnd w:id="518"/>
      <w:r>
        <w:rPr>
          <w:rFonts w:hint="cs"/>
          <w:rtl/>
          <w:lang w:eastAsia="he-IL"/>
        </w:rPr>
        <w:t xml:space="preserve">בהוראות לפי סעיף 21 אם הם סוברים שיש לעשות כן </w:t>
      </w:r>
      <w:bookmarkStart w:id="519" w:name="_ETM_Q1_1015909"/>
      <w:bookmarkEnd w:id="519"/>
      <w:r>
        <w:rPr>
          <w:rFonts w:hint="cs"/>
          <w:rtl/>
          <w:lang w:eastAsia="he-IL"/>
        </w:rPr>
        <w:t>בנסיבות העניין. אפשר לבקש מהם להסביר, אבל הם דיברו</w:t>
      </w:r>
      <w:bookmarkStart w:id="520" w:name="_ETM_Q1_1020323"/>
      <w:bookmarkEnd w:id="520"/>
      <w:r>
        <w:rPr>
          <w:rFonts w:hint="cs"/>
          <w:rtl/>
          <w:lang w:eastAsia="he-IL"/>
        </w:rPr>
        <w:t xml:space="preserve"> על זה בדיון הקודם. </w:t>
      </w:r>
    </w:p>
    <w:p w14:paraId="060D741C" w14:textId="77777777" w:rsidR="00F435C8" w:rsidRDefault="00F435C8" w:rsidP="007F00CA">
      <w:pPr>
        <w:rPr>
          <w:rtl/>
          <w:lang w:eastAsia="he-IL"/>
        </w:rPr>
      </w:pPr>
      <w:bookmarkStart w:id="521" w:name="_ETM_Q1_1021624"/>
      <w:bookmarkStart w:id="522" w:name="_ETM_Q1_1021662"/>
      <w:bookmarkEnd w:id="521"/>
      <w:bookmarkEnd w:id="522"/>
    </w:p>
    <w:p w14:paraId="2E6C6C1D" w14:textId="724DC2A3" w:rsidR="00F435C8" w:rsidRDefault="00F435C8" w:rsidP="007F00CA">
      <w:pPr>
        <w:rPr>
          <w:rtl/>
          <w:lang w:eastAsia="he-IL"/>
        </w:rPr>
      </w:pPr>
      <w:bookmarkStart w:id="523" w:name="_ETM_Q1_1021784"/>
      <w:bookmarkStart w:id="524" w:name="_ETM_Q1_1021819"/>
      <w:bookmarkEnd w:id="523"/>
      <w:bookmarkEnd w:id="524"/>
      <w:r>
        <w:rPr>
          <w:rFonts w:hint="cs"/>
          <w:rtl/>
          <w:lang w:eastAsia="he-IL"/>
        </w:rPr>
        <w:t xml:space="preserve">הדבר היחיד שצריך לשים לב זה </w:t>
      </w:r>
      <w:bookmarkStart w:id="525" w:name="_ETM_Q1_1021504"/>
      <w:bookmarkEnd w:id="525"/>
      <w:r>
        <w:rPr>
          <w:rFonts w:hint="cs"/>
          <w:rtl/>
          <w:lang w:eastAsia="he-IL"/>
        </w:rPr>
        <w:t xml:space="preserve">שמיעטו פה את חיל הרפואה, זאת אומרת משרד הבריאות לא </w:t>
      </w:r>
      <w:bookmarkStart w:id="526" w:name="_ETM_Q1_1028121"/>
      <w:bookmarkEnd w:id="526"/>
      <w:r>
        <w:rPr>
          <w:rFonts w:hint="cs"/>
          <w:rtl/>
          <w:lang w:eastAsia="he-IL"/>
        </w:rPr>
        <w:t xml:space="preserve">יוכל לבדוק את חיל הרפואה שהוא עומד בהוראות לפי סעיף </w:t>
      </w:r>
      <w:bookmarkStart w:id="527" w:name="_ETM_Q1_1031544"/>
      <w:bookmarkEnd w:id="527"/>
      <w:r>
        <w:rPr>
          <w:rFonts w:hint="cs"/>
          <w:rtl/>
          <w:lang w:eastAsia="he-IL"/>
        </w:rPr>
        <w:t xml:space="preserve">21. אני מבינה שזה מוסכם בין המשרדים. </w:t>
      </w:r>
    </w:p>
    <w:p w14:paraId="6F9C218A" w14:textId="77777777" w:rsidR="00F435C8" w:rsidRDefault="00F435C8" w:rsidP="007F00CA">
      <w:pPr>
        <w:rPr>
          <w:rtl/>
          <w:lang w:eastAsia="he-IL"/>
        </w:rPr>
      </w:pPr>
      <w:bookmarkStart w:id="528" w:name="_ETM_Q1_1037472"/>
      <w:bookmarkStart w:id="529" w:name="_ETM_Q1_1037510"/>
      <w:bookmarkStart w:id="530" w:name="_ETM_Q1_1038504"/>
      <w:bookmarkEnd w:id="528"/>
      <w:bookmarkEnd w:id="529"/>
      <w:bookmarkEnd w:id="530"/>
    </w:p>
    <w:p w14:paraId="76D5A556" w14:textId="07E1BC50" w:rsidR="00F435C8" w:rsidRDefault="00F435C8" w:rsidP="00F435C8">
      <w:pPr>
        <w:pStyle w:val="af6"/>
        <w:keepNext/>
        <w:rPr>
          <w:rtl/>
        </w:rPr>
      </w:pPr>
      <w:bookmarkStart w:id="531" w:name="ET_yor_6447_59"/>
      <w:r w:rsidRPr="00F435C8">
        <w:rPr>
          <w:rStyle w:val="TagStyle"/>
          <w:rtl/>
        </w:rPr>
        <w:t xml:space="preserve"> &lt;&lt; יור &gt;&gt; </w:t>
      </w:r>
      <w:r>
        <w:rPr>
          <w:rtl/>
        </w:rPr>
        <w:t xml:space="preserve">היו"ר יונתן </w:t>
      </w:r>
      <w:proofErr w:type="spellStart"/>
      <w:r>
        <w:rPr>
          <w:rtl/>
        </w:rPr>
        <w:t>מישרקי</w:t>
      </w:r>
      <w:proofErr w:type="spellEnd"/>
      <w:r>
        <w:rPr>
          <w:rtl/>
        </w:rPr>
        <w:t>:</w:t>
      </w:r>
      <w:r w:rsidRPr="00F435C8">
        <w:rPr>
          <w:rStyle w:val="TagStyle"/>
          <w:rtl/>
        </w:rPr>
        <w:t xml:space="preserve"> &lt;&lt; יור &gt;&gt;</w:t>
      </w:r>
      <w:r w:rsidR="005D7AAB">
        <w:rPr>
          <w:rtl/>
        </w:rPr>
        <w:t xml:space="preserve"> </w:t>
      </w:r>
      <w:bookmarkEnd w:id="531"/>
    </w:p>
    <w:p w14:paraId="4641F13E" w14:textId="77777777" w:rsidR="00F435C8" w:rsidRDefault="00F435C8" w:rsidP="00F435C8">
      <w:pPr>
        <w:pStyle w:val="KeepWithNext"/>
        <w:rPr>
          <w:rtl/>
          <w:lang w:eastAsia="he-IL"/>
        </w:rPr>
      </w:pPr>
    </w:p>
    <w:p w14:paraId="6125E5FE" w14:textId="531046EC" w:rsidR="00F435C8" w:rsidRDefault="00F435C8" w:rsidP="00F435C8">
      <w:pPr>
        <w:rPr>
          <w:rtl/>
          <w:lang w:eastAsia="he-IL"/>
        </w:rPr>
      </w:pPr>
      <w:bookmarkStart w:id="532" w:name="_ETM_Q1_1038782"/>
      <w:bookmarkStart w:id="533" w:name="_ETM_Q1_1038802"/>
      <w:bookmarkEnd w:id="532"/>
      <w:bookmarkEnd w:id="533"/>
      <w:r>
        <w:rPr>
          <w:rFonts w:hint="cs"/>
          <w:rtl/>
          <w:lang w:eastAsia="he-IL"/>
        </w:rPr>
        <w:t xml:space="preserve">למה בעצם? </w:t>
      </w:r>
      <w:bookmarkStart w:id="534" w:name="_ETM_Q1_1038294"/>
      <w:bookmarkStart w:id="535" w:name="_ETM_Q1_1038525"/>
      <w:bookmarkEnd w:id="534"/>
      <w:bookmarkEnd w:id="535"/>
    </w:p>
    <w:p w14:paraId="6A23CF87" w14:textId="77777777" w:rsidR="00F435C8" w:rsidRDefault="00F435C8" w:rsidP="00F435C8">
      <w:pPr>
        <w:rPr>
          <w:rtl/>
          <w:lang w:eastAsia="he-IL"/>
        </w:rPr>
      </w:pPr>
      <w:bookmarkStart w:id="536" w:name="_ETM_Q1_1038563"/>
      <w:bookmarkStart w:id="537" w:name="_ETM_Q1_1038599"/>
      <w:bookmarkStart w:id="538" w:name="_ETM_Q1_1038997"/>
      <w:bookmarkEnd w:id="536"/>
      <w:bookmarkEnd w:id="537"/>
      <w:bookmarkEnd w:id="538"/>
    </w:p>
    <w:p w14:paraId="16971537" w14:textId="488ADA60" w:rsidR="00F435C8" w:rsidRDefault="00F435C8" w:rsidP="00F435C8">
      <w:pPr>
        <w:pStyle w:val="af9"/>
        <w:keepNext/>
        <w:rPr>
          <w:rtl/>
          <w:lang w:eastAsia="he-IL"/>
        </w:rPr>
      </w:pPr>
      <w:bookmarkStart w:id="539" w:name="ET_guest_יואל_בן_אור_61"/>
      <w:r w:rsidRPr="00F435C8">
        <w:rPr>
          <w:rStyle w:val="TagStyle"/>
          <w:rtl/>
        </w:rPr>
        <w:t xml:space="preserve"> &lt;&lt; אורח &gt;&gt; </w:t>
      </w:r>
      <w:r>
        <w:rPr>
          <w:rtl/>
          <w:lang w:eastAsia="he-IL"/>
        </w:rPr>
        <w:t>יואל בן אור:</w:t>
      </w:r>
      <w:r w:rsidRPr="00F435C8">
        <w:rPr>
          <w:rStyle w:val="TagStyle"/>
          <w:rtl/>
        </w:rPr>
        <w:t xml:space="preserve"> &lt;&lt; אורח &gt;&gt;</w:t>
      </w:r>
      <w:r w:rsidR="005D7AAB">
        <w:rPr>
          <w:rtl/>
          <w:lang w:eastAsia="he-IL"/>
        </w:rPr>
        <w:t xml:space="preserve"> </w:t>
      </w:r>
      <w:bookmarkEnd w:id="539"/>
    </w:p>
    <w:p w14:paraId="29B06BE1" w14:textId="77777777" w:rsidR="00F435C8" w:rsidRDefault="00F435C8" w:rsidP="00F435C8">
      <w:pPr>
        <w:pStyle w:val="KeepWithNext"/>
        <w:rPr>
          <w:rtl/>
          <w:lang w:eastAsia="he-IL"/>
        </w:rPr>
      </w:pPr>
    </w:p>
    <w:p w14:paraId="67AAECB6" w14:textId="0A1AA12D" w:rsidR="00F435C8" w:rsidRDefault="00F435C8" w:rsidP="00F435C8">
      <w:pPr>
        <w:rPr>
          <w:rtl/>
          <w:lang w:eastAsia="he-IL"/>
        </w:rPr>
      </w:pPr>
      <w:bookmarkStart w:id="540" w:name="_ETM_Q1_1039261"/>
      <w:bookmarkStart w:id="541" w:name="_ETM_Q1_1039283"/>
      <w:bookmarkStart w:id="542" w:name="_ETM_Q1_1038861"/>
      <w:bookmarkStart w:id="543" w:name="_ETM_Q1_1038883"/>
      <w:bookmarkEnd w:id="540"/>
      <w:bookmarkEnd w:id="541"/>
      <w:bookmarkEnd w:id="542"/>
      <w:bookmarkEnd w:id="543"/>
      <w:r>
        <w:rPr>
          <w:rFonts w:hint="cs"/>
          <w:rtl/>
          <w:lang w:eastAsia="he-IL"/>
        </w:rPr>
        <w:t xml:space="preserve">בעולם המעשה משרד הבריאות לא יוכל לבצע בדיקות אבטחת מידע </w:t>
      </w:r>
      <w:bookmarkStart w:id="544" w:name="_ETM_Q1_1039460"/>
      <w:bookmarkEnd w:id="544"/>
      <w:r>
        <w:rPr>
          <w:rFonts w:hint="cs"/>
          <w:rtl/>
          <w:lang w:eastAsia="he-IL"/>
        </w:rPr>
        <w:t xml:space="preserve">או דברים מהסוג הזה בצבא. זה פשוט לא אפשרי ברמה </w:t>
      </w:r>
      <w:bookmarkStart w:id="545" w:name="_ETM_Q1_1047220"/>
      <w:bookmarkEnd w:id="545"/>
      <w:r>
        <w:rPr>
          <w:rFonts w:hint="cs"/>
          <w:rtl/>
          <w:lang w:eastAsia="he-IL"/>
        </w:rPr>
        <w:t xml:space="preserve">הפרקטית. </w:t>
      </w:r>
    </w:p>
    <w:p w14:paraId="6E80C917" w14:textId="77777777" w:rsidR="00F435C8" w:rsidRDefault="00F435C8" w:rsidP="00F435C8">
      <w:pPr>
        <w:rPr>
          <w:rtl/>
          <w:lang w:eastAsia="he-IL"/>
        </w:rPr>
      </w:pPr>
      <w:bookmarkStart w:id="546" w:name="_ETM_Q1_1049690"/>
      <w:bookmarkStart w:id="547" w:name="_ETM_Q1_1049726"/>
      <w:bookmarkStart w:id="548" w:name="_ETM_Q1_1046742"/>
      <w:bookmarkEnd w:id="546"/>
      <w:bookmarkEnd w:id="547"/>
      <w:bookmarkEnd w:id="548"/>
    </w:p>
    <w:p w14:paraId="2F8A7AB3" w14:textId="0A40642B" w:rsidR="00F435C8" w:rsidRDefault="00F435C8" w:rsidP="00F435C8">
      <w:pPr>
        <w:pStyle w:val="af6"/>
        <w:keepNext/>
        <w:rPr>
          <w:rtl/>
        </w:rPr>
      </w:pPr>
      <w:bookmarkStart w:id="549" w:name="ET_yor_6447_62"/>
      <w:r w:rsidRPr="00F435C8">
        <w:rPr>
          <w:rStyle w:val="TagStyle"/>
          <w:rtl/>
        </w:rPr>
        <w:t xml:space="preserve"> &lt;&lt; יור &gt;&gt; </w:t>
      </w:r>
      <w:r>
        <w:rPr>
          <w:rtl/>
        </w:rPr>
        <w:t xml:space="preserve">היו"ר יונתן </w:t>
      </w:r>
      <w:proofErr w:type="spellStart"/>
      <w:r>
        <w:rPr>
          <w:rtl/>
        </w:rPr>
        <w:t>מישרקי</w:t>
      </w:r>
      <w:proofErr w:type="spellEnd"/>
      <w:r>
        <w:rPr>
          <w:rtl/>
        </w:rPr>
        <w:t>:</w:t>
      </w:r>
      <w:r w:rsidRPr="00F435C8">
        <w:rPr>
          <w:rStyle w:val="TagStyle"/>
          <w:rtl/>
        </w:rPr>
        <w:t xml:space="preserve"> &lt;&lt; יור &gt;&gt;</w:t>
      </w:r>
      <w:r w:rsidR="005D7AAB">
        <w:rPr>
          <w:rtl/>
        </w:rPr>
        <w:t xml:space="preserve"> </w:t>
      </w:r>
      <w:bookmarkEnd w:id="549"/>
    </w:p>
    <w:p w14:paraId="7556E106" w14:textId="77777777" w:rsidR="00F435C8" w:rsidRDefault="00F435C8" w:rsidP="00F435C8">
      <w:pPr>
        <w:pStyle w:val="KeepWithNext"/>
        <w:rPr>
          <w:rtl/>
          <w:lang w:eastAsia="he-IL"/>
        </w:rPr>
      </w:pPr>
    </w:p>
    <w:p w14:paraId="206F5D14" w14:textId="093EBA06" w:rsidR="00F435C8" w:rsidRDefault="00F435C8" w:rsidP="00F435C8">
      <w:pPr>
        <w:rPr>
          <w:rtl/>
          <w:lang w:eastAsia="he-IL"/>
        </w:rPr>
      </w:pPr>
      <w:bookmarkStart w:id="550" w:name="_ETM_Q1_1047014"/>
      <w:bookmarkStart w:id="551" w:name="_ETM_Q1_1047038"/>
      <w:bookmarkEnd w:id="550"/>
      <w:bookmarkEnd w:id="551"/>
      <w:r>
        <w:rPr>
          <w:rFonts w:hint="cs"/>
          <w:rtl/>
          <w:lang w:eastAsia="he-IL"/>
        </w:rPr>
        <w:t xml:space="preserve">אם זה מוסכם ומקובל, בסדר גמור. </w:t>
      </w:r>
    </w:p>
    <w:p w14:paraId="1DB02DCA" w14:textId="77777777" w:rsidR="00F435C8" w:rsidRDefault="00F435C8" w:rsidP="00F435C8">
      <w:pPr>
        <w:rPr>
          <w:rtl/>
          <w:lang w:eastAsia="he-IL"/>
        </w:rPr>
      </w:pPr>
      <w:bookmarkStart w:id="552" w:name="_ETM_Q1_1051046"/>
      <w:bookmarkStart w:id="553" w:name="_ETM_Q1_1051081"/>
      <w:bookmarkStart w:id="554" w:name="_ETM_Q1_1049476"/>
      <w:bookmarkEnd w:id="552"/>
      <w:bookmarkEnd w:id="553"/>
      <w:bookmarkEnd w:id="554"/>
    </w:p>
    <w:p w14:paraId="4EA4B0E7" w14:textId="2044AE01" w:rsidR="00F435C8" w:rsidRDefault="00F435C8" w:rsidP="00F435C8">
      <w:pPr>
        <w:pStyle w:val="a4"/>
        <w:keepNext/>
        <w:rPr>
          <w:rtl/>
        </w:rPr>
      </w:pPr>
      <w:bookmarkStart w:id="555" w:name="ET_speaker_אילת_וולברג_63"/>
      <w:r w:rsidRPr="00F435C8">
        <w:rPr>
          <w:rStyle w:val="TagStyle"/>
          <w:rtl/>
        </w:rPr>
        <w:t xml:space="preserve"> &lt;&lt; דובר &gt;&gt; </w:t>
      </w:r>
      <w:r>
        <w:rPr>
          <w:rtl/>
        </w:rPr>
        <w:t>אילת וולברג:</w:t>
      </w:r>
      <w:r w:rsidRPr="00F435C8">
        <w:rPr>
          <w:rStyle w:val="TagStyle"/>
          <w:rtl/>
        </w:rPr>
        <w:t xml:space="preserve"> &lt;&lt; דובר &gt;&gt;</w:t>
      </w:r>
      <w:r w:rsidR="005D7AAB">
        <w:rPr>
          <w:rtl/>
        </w:rPr>
        <w:t xml:space="preserve"> </w:t>
      </w:r>
      <w:bookmarkEnd w:id="555"/>
    </w:p>
    <w:p w14:paraId="37394E8B" w14:textId="77777777" w:rsidR="00F435C8" w:rsidRDefault="00F435C8" w:rsidP="00F435C8">
      <w:pPr>
        <w:pStyle w:val="KeepWithNext"/>
        <w:rPr>
          <w:rtl/>
          <w:lang w:eastAsia="he-IL"/>
        </w:rPr>
      </w:pPr>
    </w:p>
    <w:p w14:paraId="3F6D8441" w14:textId="7C36FFC4" w:rsidR="00B1717A" w:rsidRDefault="00F435C8" w:rsidP="00B1717A">
      <w:pPr>
        <w:rPr>
          <w:rtl/>
          <w:lang w:eastAsia="he-IL"/>
        </w:rPr>
      </w:pPr>
      <w:bookmarkStart w:id="556" w:name="_ETM_Q1_1049748"/>
      <w:bookmarkStart w:id="557" w:name="_ETM_Q1_1049768"/>
      <w:bookmarkEnd w:id="556"/>
      <w:bookmarkEnd w:id="557"/>
      <w:r>
        <w:rPr>
          <w:rFonts w:hint="cs"/>
          <w:rtl/>
          <w:lang w:eastAsia="he-IL"/>
        </w:rPr>
        <w:t>אני מקריאה</w:t>
      </w:r>
      <w:bookmarkStart w:id="558" w:name="_ETM_Q1_1050861"/>
      <w:bookmarkEnd w:id="558"/>
      <w:r>
        <w:rPr>
          <w:rFonts w:hint="cs"/>
          <w:rtl/>
          <w:lang w:eastAsia="he-IL"/>
        </w:rPr>
        <w:t xml:space="preserve"> את סעיף קטן (ב1) המוצע: </w:t>
      </w:r>
    </w:p>
    <w:p w14:paraId="27371414" w14:textId="77777777" w:rsidR="00B1717A" w:rsidRDefault="00B1717A" w:rsidP="00B1717A">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1717A" w:rsidRPr="005B61E8" w14:paraId="11E37845" w14:textId="77777777" w:rsidTr="00B1717A">
        <w:trPr>
          <w:cantSplit/>
        </w:trPr>
        <w:tc>
          <w:tcPr>
            <w:tcW w:w="1565" w:type="dxa"/>
          </w:tcPr>
          <w:p w14:paraId="709C5D4B" w14:textId="77777777" w:rsidR="00B1717A" w:rsidRPr="00B1717A" w:rsidRDefault="00B1717A" w:rsidP="007B6415">
            <w:pPr>
              <w:pStyle w:val="TableSideHeading"/>
              <w:spacing w:line="240" w:lineRule="auto"/>
              <w:jc w:val="both"/>
              <w:rPr>
                <w:sz w:val="24"/>
                <w:szCs w:val="24"/>
                <w:rtl/>
              </w:rPr>
            </w:pPr>
          </w:p>
        </w:tc>
        <w:tc>
          <w:tcPr>
            <w:tcW w:w="709" w:type="dxa"/>
          </w:tcPr>
          <w:p w14:paraId="39B40793" w14:textId="77777777" w:rsidR="00B1717A" w:rsidRPr="00B1717A" w:rsidRDefault="00B1717A" w:rsidP="007B6415">
            <w:pPr>
              <w:pStyle w:val="TableText"/>
              <w:spacing w:line="240" w:lineRule="auto"/>
              <w:jc w:val="both"/>
              <w:rPr>
                <w:sz w:val="24"/>
                <w:szCs w:val="24"/>
                <w:rtl/>
              </w:rPr>
            </w:pPr>
          </w:p>
        </w:tc>
        <w:tc>
          <w:tcPr>
            <w:tcW w:w="5528" w:type="dxa"/>
          </w:tcPr>
          <w:p w14:paraId="4A9359A9" w14:textId="76F9F165" w:rsidR="00B1717A" w:rsidRPr="00B1717A" w:rsidRDefault="00B1717A" w:rsidP="007B6415">
            <w:pPr>
              <w:pStyle w:val="TableBlock"/>
              <w:spacing w:line="240" w:lineRule="auto"/>
              <w:rPr>
                <w:sz w:val="24"/>
                <w:szCs w:val="24"/>
              </w:rPr>
            </w:pPr>
            <w:r w:rsidRPr="00B1717A">
              <w:rPr>
                <w:rFonts w:hint="cs"/>
                <w:sz w:val="24"/>
                <w:szCs w:val="24"/>
                <w:rtl/>
              </w:rPr>
              <w:t>"(ב1)</w:t>
            </w:r>
            <w:r w:rsidR="00226BA1">
              <w:rPr>
                <w:rFonts w:hint="cs"/>
                <w:sz w:val="24"/>
                <w:szCs w:val="24"/>
                <w:rtl/>
              </w:rPr>
              <w:t xml:space="preserve"> </w:t>
            </w:r>
            <w:r w:rsidRPr="00B1717A">
              <w:rPr>
                <w:rFonts w:hint="cs"/>
                <w:sz w:val="24"/>
                <w:szCs w:val="24"/>
                <w:rtl/>
                <w:lang w:eastAsia="he-IL"/>
              </w:rPr>
              <w:t>המנהל הכללי של גוף ציבורי או קצין רפואה ראשי לעניין חיל הרפואה או מחלקת הרפואה של שירות בתי הסוהר, לפי העניין, המבקש לקבל היתר, יצהיר כי הוא עומד בהוראות לפי סעיף 21; המנהל יהיה רשאי לתת לגוף הציבורי היתר על סמך הצהרתו כאמור או לבדוק, לגבי הגוף הציבורי, למעט חיל הרפואה, כי הגוף הציבורי עומד בהוראות האמורות אם סבר שיש לעשות כן בנסיבות העניין</w:t>
            </w:r>
            <w:r>
              <w:rPr>
                <w:rFonts w:hint="cs"/>
                <w:sz w:val="24"/>
                <w:szCs w:val="24"/>
                <w:rtl/>
                <w:lang w:eastAsia="he-IL"/>
              </w:rPr>
              <w:t>;";</w:t>
            </w:r>
          </w:p>
        </w:tc>
      </w:tr>
    </w:tbl>
    <w:p w14:paraId="5E89BAAB" w14:textId="77777777" w:rsidR="00B1717A" w:rsidRPr="00C949D3" w:rsidRDefault="00B1717A" w:rsidP="00B1717A">
      <w:pPr>
        <w:ind w:firstLine="0"/>
        <w:rPr>
          <w:rtl/>
          <w:lang w:eastAsia="he-IL"/>
        </w:rPr>
      </w:pPr>
    </w:p>
    <w:p w14:paraId="6C9982C9" w14:textId="57912CE1" w:rsidR="00F435C8" w:rsidRDefault="00F435C8" w:rsidP="00F435C8">
      <w:pPr>
        <w:rPr>
          <w:rtl/>
          <w:lang w:eastAsia="he-IL"/>
        </w:rPr>
      </w:pPr>
      <w:bookmarkStart w:id="559" w:name="_ETM_Q1_1046515"/>
      <w:bookmarkStart w:id="560" w:name="_ETM_Q1_1071455"/>
      <w:bookmarkStart w:id="561" w:name="_ETM_Q1_1071504"/>
      <w:bookmarkStart w:id="562" w:name="_ETM_Q1_1073871"/>
      <w:bookmarkStart w:id="563" w:name="_ETM_Q1_1073908"/>
      <w:bookmarkEnd w:id="559"/>
      <w:bookmarkEnd w:id="560"/>
      <w:bookmarkEnd w:id="561"/>
      <w:bookmarkEnd w:id="562"/>
      <w:bookmarkEnd w:id="563"/>
      <w:r>
        <w:rPr>
          <w:rFonts w:hint="cs"/>
          <w:rtl/>
          <w:lang w:eastAsia="he-IL"/>
        </w:rPr>
        <w:t xml:space="preserve">אני עוברת לתיקון לסעיף 9. סעיף 9 הוא לב </w:t>
      </w:r>
      <w:bookmarkStart w:id="564" w:name="_ETM_Q1_1082933"/>
      <w:bookmarkEnd w:id="564"/>
      <w:r>
        <w:rPr>
          <w:rFonts w:hint="cs"/>
          <w:rtl/>
          <w:lang w:eastAsia="he-IL"/>
        </w:rPr>
        <w:t>ליבו של חוק ניוד מידע, בקשת מקבל מידע למידע רפואי.</w:t>
      </w:r>
      <w:bookmarkStart w:id="565" w:name="_ETM_Q1_1090678"/>
      <w:bookmarkEnd w:id="565"/>
      <w:r>
        <w:rPr>
          <w:rFonts w:hint="cs"/>
          <w:rtl/>
          <w:lang w:eastAsia="he-IL"/>
        </w:rPr>
        <w:t xml:space="preserve"> ופה מנויות המטרות שלשמן ניתן לבקש מידע רפואי. אני אקריא </w:t>
      </w:r>
      <w:bookmarkStart w:id="566" w:name="_ETM_Q1_1099662"/>
      <w:bookmarkEnd w:id="566"/>
      <w:r>
        <w:rPr>
          <w:rFonts w:hint="cs"/>
          <w:rtl/>
          <w:lang w:eastAsia="he-IL"/>
        </w:rPr>
        <w:t xml:space="preserve">את הרישה של סעיף 9 כדי שתבינו אחרי זה את </w:t>
      </w:r>
      <w:bookmarkStart w:id="567" w:name="_ETM_Q1_1101966"/>
      <w:bookmarkEnd w:id="567"/>
      <w:r>
        <w:rPr>
          <w:rFonts w:hint="cs"/>
          <w:rtl/>
          <w:lang w:eastAsia="he-IL"/>
        </w:rPr>
        <w:t xml:space="preserve">כל התיקונים, יש לנו פה לא מעט. בסעיף 9(א) קבוע כך: מקבל המידע לא יבקש ממקור מידע </w:t>
      </w:r>
      <w:bookmarkStart w:id="568" w:name="_ETM_Q1_1103681"/>
      <w:bookmarkEnd w:id="568"/>
      <w:r>
        <w:rPr>
          <w:rFonts w:hint="cs"/>
          <w:rtl/>
          <w:lang w:eastAsia="he-IL"/>
        </w:rPr>
        <w:t xml:space="preserve">לקבל מידע רפואי לפי חוק זה אלא אם כן פנה </w:t>
      </w:r>
      <w:bookmarkStart w:id="569" w:name="_ETM_Q1_1106560"/>
      <w:bookmarkEnd w:id="569"/>
      <w:r>
        <w:rPr>
          <w:rFonts w:hint="cs"/>
          <w:rtl/>
          <w:lang w:eastAsia="he-IL"/>
        </w:rPr>
        <w:t xml:space="preserve">לקבלת הסכמתו של האדם שלגביו מבוקש המידע להעברת המידע </w:t>
      </w:r>
      <w:bookmarkStart w:id="570" w:name="_ETM_Q1_1112750"/>
      <w:bookmarkEnd w:id="570"/>
      <w:r>
        <w:rPr>
          <w:rFonts w:hint="cs"/>
          <w:rtl/>
          <w:lang w:eastAsia="he-IL"/>
        </w:rPr>
        <w:t xml:space="preserve">באמצעות מערכת לניהול הרשאות גישה ובהתקיים כל אלה. </w:t>
      </w:r>
    </w:p>
    <w:p w14:paraId="2AC2ADA2" w14:textId="77777777" w:rsidR="00F435C8" w:rsidRDefault="00F435C8" w:rsidP="00F435C8">
      <w:pPr>
        <w:rPr>
          <w:rtl/>
          <w:lang w:eastAsia="he-IL"/>
        </w:rPr>
      </w:pPr>
      <w:bookmarkStart w:id="571" w:name="_ETM_Q1_1118023"/>
      <w:bookmarkStart w:id="572" w:name="_ETM_Q1_1118068"/>
      <w:bookmarkEnd w:id="571"/>
      <w:bookmarkEnd w:id="572"/>
    </w:p>
    <w:p w14:paraId="3A61922E" w14:textId="35251A7D" w:rsidR="00185A6D" w:rsidRDefault="00F435C8" w:rsidP="00185A6D">
      <w:pPr>
        <w:rPr>
          <w:rtl/>
          <w:lang w:eastAsia="he-IL"/>
        </w:rPr>
      </w:pPr>
      <w:bookmarkStart w:id="573" w:name="_ETM_Q1_1118239"/>
      <w:bookmarkStart w:id="574" w:name="_ETM_Q1_1118280"/>
      <w:bookmarkEnd w:id="573"/>
      <w:bookmarkEnd w:id="574"/>
      <w:r>
        <w:rPr>
          <w:rFonts w:hint="cs"/>
          <w:rtl/>
          <w:lang w:eastAsia="he-IL"/>
        </w:rPr>
        <w:t xml:space="preserve">פסקה (1)(א) </w:t>
      </w:r>
      <w:bookmarkStart w:id="575" w:name="_ETM_Q1_1118583"/>
      <w:bookmarkEnd w:id="575"/>
      <w:r>
        <w:rPr>
          <w:rFonts w:hint="cs"/>
          <w:rtl/>
          <w:lang w:eastAsia="he-IL"/>
        </w:rPr>
        <w:t xml:space="preserve">לעניין נותן </w:t>
      </w:r>
      <w:r w:rsidR="00185A6D">
        <w:rPr>
          <w:rFonts w:hint="cs"/>
          <w:rtl/>
          <w:lang w:eastAsia="he-IL"/>
        </w:rPr>
        <w:t xml:space="preserve">שירותי בריאות, הוא מבקש את המידע למטרת טיפול </w:t>
      </w:r>
      <w:bookmarkStart w:id="576" w:name="_ETM_Q1_1122759"/>
      <w:bookmarkEnd w:id="576"/>
      <w:r w:rsidR="00185A6D">
        <w:rPr>
          <w:rFonts w:hint="cs"/>
          <w:rtl/>
          <w:lang w:eastAsia="he-IL"/>
        </w:rPr>
        <w:t>רפואי במטופל ולמטרה זו בלבד, ואז יש פה החרגה לעניין</w:t>
      </w:r>
      <w:bookmarkStart w:id="577" w:name="_ETM_Q1_1128788"/>
      <w:bookmarkEnd w:id="577"/>
      <w:r w:rsidR="00185A6D">
        <w:rPr>
          <w:rFonts w:hint="cs"/>
          <w:rtl/>
          <w:lang w:eastAsia="he-IL"/>
        </w:rPr>
        <w:t xml:space="preserve"> נותן שירותי בריאות שאינו קופת חולים, ואנחנו מוסיפים וגם </w:t>
      </w:r>
      <w:bookmarkStart w:id="578" w:name="_ETM_Q1_1133521"/>
      <w:bookmarkEnd w:id="578"/>
      <w:r w:rsidR="00185A6D">
        <w:rPr>
          <w:rFonts w:hint="cs"/>
          <w:rtl/>
          <w:lang w:eastAsia="he-IL"/>
        </w:rPr>
        <w:t xml:space="preserve">שאינו חיל הרפואה לעניין מתן טיפול רפואי לפי סעיף 55 </w:t>
      </w:r>
      <w:bookmarkStart w:id="579" w:name="_ETM_Q1_1135443"/>
      <w:bookmarkEnd w:id="579"/>
      <w:r w:rsidR="00185A6D">
        <w:rPr>
          <w:rFonts w:hint="cs"/>
          <w:rtl/>
          <w:lang w:eastAsia="he-IL"/>
        </w:rPr>
        <w:t>לחוק ביטוח בריאות ממלכתי או מחלקת הרפואה של שירות בתי</w:t>
      </w:r>
      <w:bookmarkStart w:id="580" w:name="_ETM_Q1_1140241"/>
      <w:bookmarkEnd w:id="580"/>
      <w:r w:rsidR="00185A6D">
        <w:rPr>
          <w:rFonts w:hint="cs"/>
          <w:rtl/>
          <w:lang w:eastAsia="he-IL"/>
        </w:rPr>
        <w:t xml:space="preserve"> הסוהר. </w:t>
      </w:r>
      <w:bookmarkStart w:id="581" w:name="_ETM_Q1_1141199"/>
      <w:bookmarkStart w:id="582" w:name="_ETM_Q1_1141241"/>
      <w:bookmarkStart w:id="583" w:name="_ETM_Q1_1141359"/>
      <w:bookmarkStart w:id="584" w:name="_ETM_Q1_1141396"/>
      <w:bookmarkEnd w:id="581"/>
      <w:bookmarkEnd w:id="582"/>
      <w:bookmarkEnd w:id="583"/>
      <w:bookmarkEnd w:id="584"/>
      <w:r w:rsidR="00185A6D">
        <w:rPr>
          <w:rFonts w:hint="cs"/>
          <w:rtl/>
          <w:lang w:eastAsia="he-IL"/>
        </w:rPr>
        <w:t>זה מותיר כרגע בנוסח את בתי החולים</w:t>
      </w:r>
      <w:bookmarkStart w:id="585" w:name="_ETM_Q1_1145189"/>
      <w:bookmarkEnd w:id="585"/>
      <w:r w:rsidR="00185A6D">
        <w:rPr>
          <w:rFonts w:hint="cs"/>
          <w:rtl/>
          <w:lang w:eastAsia="he-IL"/>
        </w:rPr>
        <w:t xml:space="preserve"> במשרד הבריאות לעניין התוספת השלישית. </w:t>
      </w:r>
      <w:bookmarkStart w:id="586" w:name="_ETM_Q1_1149988"/>
      <w:bookmarkEnd w:id="586"/>
    </w:p>
    <w:p w14:paraId="2A31D1BA" w14:textId="77777777" w:rsidR="00185A6D" w:rsidRDefault="00185A6D" w:rsidP="00185A6D">
      <w:pPr>
        <w:rPr>
          <w:rtl/>
          <w:lang w:eastAsia="he-IL"/>
        </w:rPr>
      </w:pPr>
      <w:bookmarkStart w:id="587" w:name="_ETM_Q1_1150029"/>
      <w:bookmarkEnd w:id="587"/>
    </w:p>
    <w:p w14:paraId="203F6E77" w14:textId="3D50E5A5" w:rsidR="00185A6D" w:rsidRDefault="00185A6D" w:rsidP="00185A6D">
      <w:pPr>
        <w:rPr>
          <w:rtl/>
          <w:lang w:eastAsia="he-IL"/>
        </w:rPr>
      </w:pPr>
      <w:bookmarkStart w:id="588" w:name="_ETM_Q1_1150148"/>
      <w:bookmarkStart w:id="589" w:name="_ETM_Q1_1150186"/>
      <w:bookmarkEnd w:id="588"/>
      <w:bookmarkEnd w:id="589"/>
      <w:r>
        <w:rPr>
          <w:rFonts w:hint="cs"/>
          <w:rtl/>
          <w:lang w:eastAsia="he-IL"/>
        </w:rPr>
        <w:t xml:space="preserve">במקרים האלה של בתי </w:t>
      </w:r>
      <w:bookmarkStart w:id="590" w:name="_ETM_Q1_1150547"/>
      <w:bookmarkEnd w:id="590"/>
      <w:r>
        <w:rPr>
          <w:rFonts w:hint="cs"/>
          <w:rtl/>
          <w:lang w:eastAsia="he-IL"/>
        </w:rPr>
        <w:t xml:space="preserve">החולים ומשרד הבריאות לעניין התוספת השלישית מצמצמים רק אם </w:t>
      </w:r>
      <w:bookmarkStart w:id="591" w:name="_ETM_Q1_1153075"/>
      <w:bookmarkEnd w:id="591"/>
      <w:r>
        <w:rPr>
          <w:rFonts w:hint="cs"/>
          <w:rtl/>
          <w:lang w:eastAsia="he-IL"/>
        </w:rPr>
        <w:t xml:space="preserve">הוא מבקש את המידע למטרת טיפול רפואי במטופל </w:t>
      </w:r>
      <w:bookmarkStart w:id="592" w:name="_ETM_Q1_1155363"/>
      <w:bookmarkEnd w:id="592"/>
      <w:r>
        <w:rPr>
          <w:rFonts w:hint="cs"/>
          <w:rtl/>
          <w:lang w:eastAsia="he-IL"/>
        </w:rPr>
        <w:t>שפנה אליו לקבלת טיפול רפואי או שמטופל באותה עת על</w:t>
      </w:r>
      <w:bookmarkStart w:id="593" w:name="_ETM_Q1_1155306"/>
      <w:bookmarkEnd w:id="593"/>
      <w:r>
        <w:rPr>
          <w:rFonts w:hint="cs"/>
          <w:rtl/>
          <w:lang w:eastAsia="he-IL"/>
        </w:rPr>
        <w:t xml:space="preserve"> ידו והמידע דרוש לטיפול. זה עלה בדיונים בחוק </w:t>
      </w:r>
      <w:bookmarkStart w:id="594" w:name="_ETM_Q1_1162575"/>
      <w:bookmarkEnd w:id="594"/>
      <w:r>
        <w:rPr>
          <w:rFonts w:hint="cs"/>
          <w:rtl/>
          <w:lang w:eastAsia="he-IL"/>
        </w:rPr>
        <w:t>עצמו, בניוד מידע רפואי, אם בית חולים רוצה לפנות ל</w:t>
      </w:r>
      <w:bookmarkStart w:id="595" w:name="_ETM_Q1_1164235"/>
      <w:bookmarkEnd w:id="595"/>
      <w:r>
        <w:rPr>
          <w:rFonts w:hint="cs"/>
          <w:rtl/>
          <w:lang w:eastAsia="he-IL"/>
        </w:rPr>
        <w:t>מישהו, לא מטופל, לקדם משהו, רפואה מונעת או דברים</w:t>
      </w:r>
      <w:bookmarkStart w:id="596" w:name="_ETM_Q1_1171704"/>
      <w:bookmarkEnd w:id="596"/>
      <w:r>
        <w:rPr>
          <w:rFonts w:hint="cs"/>
          <w:rtl/>
          <w:lang w:eastAsia="he-IL"/>
        </w:rPr>
        <w:t xml:space="preserve"> כאלה, הוא לא יוכל כי הוא צריך לפנות רק </w:t>
      </w:r>
      <w:bookmarkStart w:id="597" w:name="_ETM_Q1_1173281"/>
      <w:bookmarkEnd w:id="597"/>
      <w:r>
        <w:rPr>
          <w:rFonts w:hint="cs"/>
          <w:rtl/>
          <w:lang w:eastAsia="he-IL"/>
        </w:rPr>
        <w:t xml:space="preserve">אגב טיפול רפואי ספציפי. </w:t>
      </w:r>
      <w:bookmarkStart w:id="598" w:name="_ETM_Q1_1176456"/>
      <w:bookmarkStart w:id="599" w:name="_ETM_Q1_1176500"/>
      <w:bookmarkStart w:id="600" w:name="_ETM_Q1_1176616"/>
      <w:bookmarkStart w:id="601" w:name="_ETM_Q1_1176652"/>
      <w:bookmarkEnd w:id="598"/>
      <w:bookmarkEnd w:id="599"/>
      <w:bookmarkEnd w:id="600"/>
      <w:bookmarkEnd w:id="601"/>
      <w:r>
        <w:rPr>
          <w:rFonts w:hint="cs"/>
          <w:rtl/>
          <w:lang w:eastAsia="he-IL"/>
        </w:rPr>
        <w:t xml:space="preserve">אז התיקון שמוצע פה זה </w:t>
      </w:r>
      <w:bookmarkStart w:id="602" w:name="_ETM_Q1_1177681"/>
      <w:bookmarkEnd w:id="602"/>
      <w:r>
        <w:rPr>
          <w:rFonts w:hint="cs"/>
          <w:rtl/>
          <w:lang w:eastAsia="he-IL"/>
        </w:rPr>
        <w:t xml:space="preserve">להחריג, גם בתי סוהר וגם צה"ל כן </w:t>
      </w:r>
      <w:bookmarkStart w:id="603" w:name="_ETM_Q1_1181656"/>
      <w:bookmarkEnd w:id="603"/>
      <w:r>
        <w:rPr>
          <w:rFonts w:hint="cs"/>
          <w:rtl/>
          <w:lang w:eastAsia="he-IL"/>
        </w:rPr>
        <w:t xml:space="preserve">יוכלו, עניינים לדוגמה של רפואה מונעת וכו', לפנות גם מיוזמתם </w:t>
      </w:r>
      <w:bookmarkStart w:id="604" w:name="_ETM_Q1_1185104"/>
      <w:bookmarkEnd w:id="604"/>
      <w:r>
        <w:rPr>
          <w:rFonts w:hint="cs"/>
          <w:rtl/>
          <w:lang w:eastAsia="he-IL"/>
        </w:rPr>
        <w:t xml:space="preserve">ולא רק אגב טיפול רפואי ספציפי. זה מה שביקשו ממני </w:t>
      </w:r>
      <w:bookmarkStart w:id="605" w:name="_ETM_Q1_1191920"/>
      <w:bookmarkEnd w:id="605"/>
      <w:r>
        <w:rPr>
          <w:rFonts w:hint="cs"/>
          <w:rtl/>
          <w:lang w:eastAsia="he-IL"/>
        </w:rPr>
        <w:t xml:space="preserve">המשרדים להכניס. </w:t>
      </w:r>
      <w:bookmarkStart w:id="606" w:name="_ETM_Q1_1192838"/>
      <w:bookmarkEnd w:id="606"/>
    </w:p>
    <w:p w14:paraId="144EE931" w14:textId="77777777" w:rsidR="00185A6D" w:rsidRDefault="00185A6D" w:rsidP="00185A6D">
      <w:pPr>
        <w:rPr>
          <w:rtl/>
          <w:lang w:eastAsia="he-IL"/>
        </w:rPr>
      </w:pPr>
      <w:bookmarkStart w:id="607" w:name="_ETM_Q1_1192889"/>
      <w:bookmarkStart w:id="608" w:name="_ETM_Q1_1193942"/>
      <w:bookmarkEnd w:id="607"/>
      <w:bookmarkEnd w:id="608"/>
    </w:p>
    <w:p w14:paraId="772EF7A0" w14:textId="58428033" w:rsidR="00185A6D" w:rsidRDefault="00185A6D" w:rsidP="00185A6D">
      <w:pPr>
        <w:pStyle w:val="af6"/>
        <w:keepNext/>
        <w:rPr>
          <w:rtl/>
        </w:rPr>
      </w:pPr>
      <w:bookmarkStart w:id="609" w:name="ET_yor_6447_64"/>
      <w:r w:rsidRPr="00185A6D">
        <w:rPr>
          <w:rStyle w:val="TagStyle"/>
          <w:rtl/>
        </w:rPr>
        <w:t xml:space="preserve"> &lt;&lt; יור &gt;&gt; </w:t>
      </w:r>
      <w:r>
        <w:rPr>
          <w:rtl/>
        </w:rPr>
        <w:t xml:space="preserve">היו"ר יונתן </w:t>
      </w:r>
      <w:proofErr w:type="spellStart"/>
      <w:r>
        <w:rPr>
          <w:rtl/>
        </w:rPr>
        <w:t>מישרקי</w:t>
      </w:r>
      <w:proofErr w:type="spellEnd"/>
      <w:r>
        <w:rPr>
          <w:rtl/>
        </w:rPr>
        <w:t>:</w:t>
      </w:r>
      <w:r w:rsidRPr="00185A6D">
        <w:rPr>
          <w:rStyle w:val="TagStyle"/>
          <w:rtl/>
        </w:rPr>
        <w:t xml:space="preserve"> &lt;&lt; יור &gt;&gt;</w:t>
      </w:r>
      <w:r w:rsidR="005D7AAB">
        <w:rPr>
          <w:rtl/>
        </w:rPr>
        <w:t xml:space="preserve"> </w:t>
      </w:r>
      <w:bookmarkEnd w:id="609"/>
    </w:p>
    <w:p w14:paraId="31642052" w14:textId="77777777" w:rsidR="00185A6D" w:rsidRDefault="00185A6D" w:rsidP="00185A6D">
      <w:pPr>
        <w:pStyle w:val="KeepWithNext"/>
        <w:rPr>
          <w:rtl/>
          <w:lang w:eastAsia="he-IL"/>
        </w:rPr>
      </w:pPr>
    </w:p>
    <w:p w14:paraId="127E7BA2" w14:textId="173C5E8F" w:rsidR="00185A6D" w:rsidRDefault="00185A6D" w:rsidP="00185A6D">
      <w:pPr>
        <w:rPr>
          <w:rtl/>
          <w:lang w:eastAsia="he-IL"/>
        </w:rPr>
      </w:pPr>
      <w:bookmarkStart w:id="610" w:name="_ETM_Q1_1194244"/>
      <w:bookmarkStart w:id="611" w:name="_ETM_Q1_1194276"/>
      <w:bookmarkEnd w:id="610"/>
      <w:bookmarkEnd w:id="611"/>
      <w:r>
        <w:rPr>
          <w:rFonts w:hint="cs"/>
          <w:rtl/>
          <w:lang w:eastAsia="he-IL"/>
        </w:rPr>
        <w:t>אני מזכיר שהיה על זה שיח ארוך</w:t>
      </w:r>
      <w:bookmarkStart w:id="612" w:name="_ETM_Q1_1194822"/>
      <w:bookmarkEnd w:id="612"/>
      <w:r>
        <w:rPr>
          <w:rFonts w:hint="cs"/>
          <w:rtl/>
          <w:lang w:eastAsia="he-IL"/>
        </w:rPr>
        <w:t xml:space="preserve"> מאוד פה, אפילו היה מאוד כיף וחווייתי התקופה הזאת שדנו </w:t>
      </w:r>
      <w:bookmarkStart w:id="613" w:name="_ETM_Q1_1201085"/>
      <w:bookmarkEnd w:id="613"/>
      <w:r>
        <w:rPr>
          <w:rFonts w:hint="cs"/>
          <w:rtl/>
          <w:lang w:eastAsia="he-IL"/>
        </w:rPr>
        <w:t>בנושא הזה</w:t>
      </w:r>
      <w:r w:rsidR="00B1717A">
        <w:rPr>
          <w:rFonts w:hint="cs"/>
          <w:rtl/>
          <w:lang w:eastAsia="he-IL"/>
        </w:rPr>
        <w:t>.</w:t>
      </w:r>
      <w:r>
        <w:rPr>
          <w:rFonts w:hint="cs"/>
          <w:rtl/>
          <w:lang w:eastAsia="he-IL"/>
        </w:rPr>
        <w:t xml:space="preserve"> למה הגופים הללו דווקא כן מעוניינים שיוכלו לעשות קידומי בריאות או דברים מהסוג הזה?</w:t>
      </w:r>
      <w:bookmarkStart w:id="614" w:name="_ETM_Q1_1215426"/>
      <w:bookmarkEnd w:id="614"/>
      <w:r>
        <w:rPr>
          <w:rFonts w:hint="cs"/>
          <w:rtl/>
          <w:lang w:eastAsia="he-IL"/>
        </w:rPr>
        <w:t xml:space="preserve"> בקשה של מי זה, אילת? </w:t>
      </w:r>
    </w:p>
    <w:p w14:paraId="4BBE710A" w14:textId="77777777" w:rsidR="00185A6D" w:rsidRDefault="00185A6D" w:rsidP="00185A6D">
      <w:pPr>
        <w:rPr>
          <w:rtl/>
          <w:lang w:eastAsia="he-IL"/>
        </w:rPr>
      </w:pPr>
      <w:bookmarkStart w:id="615" w:name="_ETM_Q1_1216963"/>
      <w:bookmarkStart w:id="616" w:name="_ETM_Q1_1217005"/>
      <w:bookmarkStart w:id="617" w:name="_ETM_Q1_1217971"/>
      <w:bookmarkEnd w:id="615"/>
      <w:bookmarkEnd w:id="616"/>
      <w:bookmarkEnd w:id="617"/>
    </w:p>
    <w:p w14:paraId="74DD5AD4" w14:textId="28E69421" w:rsidR="00185A6D" w:rsidRDefault="00185A6D" w:rsidP="00185A6D">
      <w:pPr>
        <w:pStyle w:val="a4"/>
        <w:keepNext/>
        <w:rPr>
          <w:rtl/>
        </w:rPr>
      </w:pPr>
      <w:bookmarkStart w:id="618" w:name="ET_speaker_אילת_וולברג_65"/>
      <w:r w:rsidRPr="00185A6D">
        <w:rPr>
          <w:rStyle w:val="TagStyle"/>
          <w:rtl/>
        </w:rPr>
        <w:t xml:space="preserve"> &lt;&lt; דובר &gt;&gt; </w:t>
      </w:r>
      <w:r>
        <w:rPr>
          <w:rtl/>
        </w:rPr>
        <w:t>אילת וולברג:</w:t>
      </w:r>
      <w:r w:rsidRPr="00185A6D">
        <w:rPr>
          <w:rStyle w:val="TagStyle"/>
          <w:rtl/>
        </w:rPr>
        <w:t xml:space="preserve"> &lt;&lt; דובר &gt;&gt;</w:t>
      </w:r>
      <w:r w:rsidR="005D7AAB">
        <w:rPr>
          <w:rtl/>
        </w:rPr>
        <w:t xml:space="preserve"> </w:t>
      </w:r>
      <w:bookmarkEnd w:id="618"/>
    </w:p>
    <w:p w14:paraId="534EFB77" w14:textId="37252F24" w:rsidR="00185A6D" w:rsidRDefault="00185A6D" w:rsidP="00185A6D">
      <w:pPr>
        <w:pStyle w:val="KeepWithNext"/>
        <w:rPr>
          <w:rtl/>
          <w:lang w:eastAsia="he-IL"/>
        </w:rPr>
      </w:pPr>
    </w:p>
    <w:p w14:paraId="411070AE" w14:textId="65A9789A" w:rsidR="00185A6D" w:rsidRDefault="00185A6D" w:rsidP="00185A6D">
      <w:pPr>
        <w:rPr>
          <w:rtl/>
          <w:lang w:eastAsia="he-IL"/>
        </w:rPr>
      </w:pPr>
      <w:bookmarkStart w:id="619" w:name="_ETM_Q1_1218398"/>
      <w:bookmarkStart w:id="620" w:name="_ETM_Q1_1218426"/>
      <w:bookmarkEnd w:id="619"/>
      <w:bookmarkEnd w:id="620"/>
      <w:r>
        <w:rPr>
          <w:rFonts w:hint="cs"/>
          <w:rtl/>
          <w:lang w:eastAsia="he-IL"/>
        </w:rPr>
        <w:t xml:space="preserve">זה נוסח שהועבר אלינו </w:t>
      </w:r>
      <w:bookmarkStart w:id="621" w:name="_ETM_Q1_1218786"/>
      <w:bookmarkEnd w:id="621"/>
      <w:r>
        <w:rPr>
          <w:rFonts w:hint="cs"/>
          <w:rtl/>
          <w:lang w:eastAsia="he-IL"/>
        </w:rPr>
        <w:t xml:space="preserve">מהמשרדים בהסכמה ממשלתית. </w:t>
      </w:r>
    </w:p>
    <w:p w14:paraId="74271202" w14:textId="77777777" w:rsidR="00185A6D" w:rsidRDefault="00185A6D" w:rsidP="00185A6D">
      <w:pPr>
        <w:rPr>
          <w:rtl/>
          <w:lang w:eastAsia="he-IL"/>
        </w:rPr>
      </w:pPr>
      <w:bookmarkStart w:id="622" w:name="_ETM_Q1_1218780"/>
      <w:bookmarkStart w:id="623" w:name="_ETM_Q1_1218818"/>
      <w:bookmarkStart w:id="624" w:name="_ETM_Q1_1219951"/>
      <w:bookmarkEnd w:id="622"/>
      <w:bookmarkEnd w:id="623"/>
      <w:bookmarkEnd w:id="624"/>
    </w:p>
    <w:p w14:paraId="5E41DCDE" w14:textId="417749C6" w:rsidR="00185A6D" w:rsidRDefault="00185A6D" w:rsidP="00185A6D">
      <w:pPr>
        <w:pStyle w:val="af9"/>
        <w:keepNext/>
        <w:rPr>
          <w:rtl/>
          <w:lang w:eastAsia="he-IL"/>
        </w:rPr>
      </w:pPr>
      <w:bookmarkStart w:id="625" w:name="ET_guest_טל_פלדמן_66"/>
      <w:r w:rsidRPr="00185A6D">
        <w:rPr>
          <w:rStyle w:val="TagStyle"/>
          <w:rtl/>
        </w:rPr>
        <w:t xml:space="preserve"> &lt;&lt; אורח &gt;&gt; </w:t>
      </w:r>
      <w:r>
        <w:rPr>
          <w:rtl/>
          <w:lang w:eastAsia="he-IL"/>
        </w:rPr>
        <w:t>טל פלדמן:</w:t>
      </w:r>
      <w:r w:rsidRPr="00185A6D">
        <w:rPr>
          <w:rStyle w:val="TagStyle"/>
          <w:rtl/>
        </w:rPr>
        <w:t xml:space="preserve"> &lt;&lt; אורח &gt;&gt;</w:t>
      </w:r>
      <w:r w:rsidR="005D7AAB">
        <w:rPr>
          <w:rtl/>
          <w:lang w:eastAsia="he-IL"/>
        </w:rPr>
        <w:t xml:space="preserve"> </w:t>
      </w:r>
      <w:bookmarkEnd w:id="625"/>
    </w:p>
    <w:p w14:paraId="4807B286" w14:textId="77777777" w:rsidR="00185A6D" w:rsidRDefault="00185A6D" w:rsidP="00185A6D">
      <w:pPr>
        <w:pStyle w:val="KeepWithNext"/>
        <w:rPr>
          <w:rtl/>
          <w:lang w:eastAsia="he-IL"/>
        </w:rPr>
      </w:pPr>
    </w:p>
    <w:p w14:paraId="04DFB179" w14:textId="1C1B666B" w:rsidR="00185A6D" w:rsidRDefault="00185A6D" w:rsidP="00185A6D">
      <w:pPr>
        <w:rPr>
          <w:rtl/>
          <w:lang w:eastAsia="he-IL"/>
        </w:rPr>
      </w:pPr>
      <w:bookmarkStart w:id="626" w:name="_ETM_Q1_1220219"/>
      <w:bookmarkStart w:id="627" w:name="_ETM_Q1_1220245"/>
      <w:bookmarkEnd w:id="626"/>
      <w:bookmarkEnd w:id="627"/>
      <w:r>
        <w:rPr>
          <w:rFonts w:hint="cs"/>
          <w:rtl/>
          <w:lang w:eastAsia="he-IL"/>
        </w:rPr>
        <w:t xml:space="preserve">זו בקשה של חיל הרפואה ושל </w:t>
      </w:r>
      <w:bookmarkStart w:id="628" w:name="_ETM_Q1_1223384"/>
      <w:bookmarkEnd w:id="628"/>
      <w:r>
        <w:rPr>
          <w:rFonts w:hint="cs"/>
          <w:rtl/>
          <w:lang w:eastAsia="he-IL"/>
        </w:rPr>
        <w:t xml:space="preserve">שב"ס לקבל את המעמד הזה של קופה. בעצם הם אחראים </w:t>
      </w:r>
      <w:bookmarkStart w:id="629" w:name="_ETM_Q1_1225412"/>
      <w:bookmarkEnd w:id="629"/>
      <w:r>
        <w:rPr>
          <w:rFonts w:hint="cs"/>
          <w:rtl/>
          <w:lang w:eastAsia="he-IL"/>
        </w:rPr>
        <w:t xml:space="preserve">לתכלול המצב הרפואי לגבי חיילים בסדיר ולגבי אסירים בדומה </w:t>
      </w:r>
      <w:bookmarkStart w:id="630" w:name="_ETM_Q1_1231904"/>
      <w:bookmarkEnd w:id="630"/>
      <w:r>
        <w:rPr>
          <w:rFonts w:hint="cs"/>
          <w:rtl/>
          <w:lang w:eastAsia="he-IL"/>
        </w:rPr>
        <w:t xml:space="preserve">לקופה ואז הם יכולים להציע להם כל מיני שירותי רפואה </w:t>
      </w:r>
      <w:bookmarkStart w:id="631" w:name="_ETM_Q1_1236889"/>
      <w:bookmarkEnd w:id="631"/>
      <w:r>
        <w:rPr>
          <w:rFonts w:hint="cs"/>
          <w:rtl/>
          <w:lang w:eastAsia="he-IL"/>
        </w:rPr>
        <w:t xml:space="preserve">מונעת שכוללים משיכת מידע גם כשהמטופל לא עכשיו קבע תור </w:t>
      </w:r>
      <w:bookmarkStart w:id="632" w:name="_ETM_Q1_1240291"/>
      <w:bookmarkEnd w:id="632"/>
      <w:r>
        <w:rPr>
          <w:rFonts w:hint="cs"/>
          <w:rtl/>
          <w:lang w:eastAsia="he-IL"/>
        </w:rPr>
        <w:t xml:space="preserve">במרפאה וממש יושב מול המטפל. </w:t>
      </w:r>
    </w:p>
    <w:p w14:paraId="267F8667" w14:textId="77777777" w:rsidR="00185A6D" w:rsidRDefault="00185A6D" w:rsidP="00185A6D">
      <w:pPr>
        <w:rPr>
          <w:rtl/>
          <w:lang w:eastAsia="he-IL"/>
        </w:rPr>
      </w:pPr>
      <w:bookmarkStart w:id="633" w:name="_ETM_Q1_1240761"/>
      <w:bookmarkEnd w:id="633"/>
    </w:p>
    <w:p w14:paraId="7BFD4D4D" w14:textId="7D875FB8" w:rsidR="00185A6D" w:rsidRDefault="00185A6D" w:rsidP="00185A6D">
      <w:pPr>
        <w:pStyle w:val="af6"/>
        <w:keepNext/>
        <w:rPr>
          <w:rtl/>
        </w:rPr>
      </w:pPr>
      <w:r w:rsidRPr="00185A6D">
        <w:rPr>
          <w:rStyle w:val="TagStyle"/>
          <w:rtl/>
        </w:rPr>
        <w:t xml:space="preserve"> &lt;&lt; יור &gt;&gt; </w:t>
      </w:r>
      <w:r>
        <w:rPr>
          <w:rtl/>
        </w:rPr>
        <w:t xml:space="preserve">היו"ר יונתן </w:t>
      </w:r>
      <w:proofErr w:type="spellStart"/>
      <w:r>
        <w:rPr>
          <w:rtl/>
        </w:rPr>
        <w:t>מישרקי</w:t>
      </w:r>
      <w:proofErr w:type="spellEnd"/>
      <w:r>
        <w:rPr>
          <w:rtl/>
        </w:rPr>
        <w:t>:</w:t>
      </w:r>
      <w:r w:rsidRPr="00185A6D">
        <w:rPr>
          <w:rStyle w:val="TagStyle"/>
          <w:rtl/>
        </w:rPr>
        <w:t xml:space="preserve"> &lt;&lt; יור &gt;&gt;</w:t>
      </w:r>
      <w:r w:rsidR="005D7AAB">
        <w:rPr>
          <w:rtl/>
        </w:rPr>
        <w:t xml:space="preserve"> </w:t>
      </w:r>
    </w:p>
    <w:p w14:paraId="5A2BB511" w14:textId="77777777" w:rsidR="00185A6D" w:rsidRDefault="00185A6D" w:rsidP="00185A6D">
      <w:pPr>
        <w:pStyle w:val="KeepWithNext"/>
        <w:rPr>
          <w:rtl/>
          <w:lang w:eastAsia="he-IL"/>
        </w:rPr>
      </w:pPr>
    </w:p>
    <w:p w14:paraId="20FDDE96" w14:textId="7D5CF7CD" w:rsidR="00185A6D" w:rsidRDefault="00185A6D" w:rsidP="00185A6D">
      <w:pPr>
        <w:rPr>
          <w:rtl/>
          <w:lang w:eastAsia="he-IL"/>
        </w:rPr>
      </w:pPr>
      <w:bookmarkStart w:id="634" w:name="_ETM_Q1_1241042"/>
      <w:bookmarkStart w:id="635" w:name="_ETM_Q1_1241070"/>
      <w:bookmarkEnd w:id="634"/>
      <w:bookmarkEnd w:id="635"/>
      <w:r>
        <w:rPr>
          <w:rFonts w:hint="cs"/>
          <w:rtl/>
          <w:lang w:eastAsia="he-IL"/>
        </w:rPr>
        <w:t xml:space="preserve">אני מודה שזה פחות מטריד </w:t>
      </w:r>
      <w:bookmarkStart w:id="636" w:name="_ETM_Q1_1244290"/>
      <w:bookmarkEnd w:id="636"/>
      <w:r>
        <w:rPr>
          <w:rFonts w:hint="cs"/>
          <w:rtl/>
          <w:lang w:eastAsia="he-IL"/>
        </w:rPr>
        <w:t xml:space="preserve">אותי כי דווקא בגופים הללו אין </w:t>
      </w:r>
      <w:r w:rsidR="00F467F4">
        <w:rPr>
          <w:rFonts w:hint="cs"/>
          <w:rtl/>
          <w:lang w:eastAsia="he-IL"/>
        </w:rPr>
        <w:t xml:space="preserve">סיבה לדאגה שיובילו או ישכנעו אנשים לצרוך שירותים באירוע כלכלי </w:t>
      </w:r>
      <w:bookmarkStart w:id="637" w:name="_ETM_Q1_1258656"/>
      <w:bookmarkEnd w:id="637"/>
      <w:r w:rsidR="00F467F4">
        <w:rPr>
          <w:rFonts w:hint="cs"/>
          <w:rtl/>
          <w:lang w:eastAsia="he-IL"/>
        </w:rPr>
        <w:t>כזה שמייצר אינטרסים</w:t>
      </w:r>
      <w:r w:rsidR="00B1717A">
        <w:rPr>
          <w:rFonts w:hint="cs"/>
          <w:rtl/>
          <w:lang w:eastAsia="he-IL"/>
        </w:rPr>
        <w:t xml:space="preserve">, </w:t>
      </w:r>
      <w:r w:rsidR="00F467F4">
        <w:rPr>
          <w:rFonts w:hint="cs"/>
          <w:rtl/>
          <w:lang w:eastAsia="he-IL"/>
        </w:rPr>
        <w:t xml:space="preserve">זה פנימי סגור. </w:t>
      </w:r>
      <w:bookmarkStart w:id="638" w:name="_ETM_Q1_1266096"/>
      <w:bookmarkEnd w:id="638"/>
      <w:r w:rsidR="00F467F4">
        <w:rPr>
          <w:rFonts w:hint="cs"/>
          <w:rtl/>
          <w:lang w:eastAsia="he-IL"/>
        </w:rPr>
        <w:t xml:space="preserve">אותו חשש שדיברנו עליו אז, לא בטוח שהוא קיים פה. </w:t>
      </w:r>
      <w:bookmarkStart w:id="639" w:name="_ETM_Q1_1268138"/>
      <w:bookmarkEnd w:id="639"/>
      <w:r w:rsidR="00F467F4">
        <w:rPr>
          <w:rFonts w:hint="cs"/>
          <w:rtl/>
          <w:lang w:eastAsia="he-IL"/>
        </w:rPr>
        <w:t xml:space="preserve">לא אכפת לי, אם אתם חושבים שיש בזה צורך אני </w:t>
      </w:r>
      <w:bookmarkStart w:id="640" w:name="_ETM_Q1_1271111"/>
      <w:bookmarkEnd w:id="640"/>
      <w:r w:rsidR="00F467F4">
        <w:rPr>
          <w:rFonts w:hint="cs"/>
          <w:rtl/>
          <w:lang w:eastAsia="he-IL"/>
        </w:rPr>
        <w:t xml:space="preserve">לא אתעקש איתכם. </w:t>
      </w:r>
    </w:p>
    <w:p w14:paraId="645458F5" w14:textId="77777777" w:rsidR="00F467F4" w:rsidRDefault="00F467F4" w:rsidP="00F467F4">
      <w:pPr>
        <w:rPr>
          <w:rtl/>
          <w:lang w:eastAsia="he-IL"/>
        </w:rPr>
      </w:pPr>
      <w:bookmarkStart w:id="641" w:name="_ETM_Q1_1274062"/>
      <w:bookmarkStart w:id="642" w:name="_ETM_Q1_1274119"/>
      <w:bookmarkStart w:id="643" w:name="_ETM_Q1_1273890"/>
      <w:bookmarkEnd w:id="641"/>
      <w:bookmarkEnd w:id="642"/>
      <w:bookmarkEnd w:id="643"/>
    </w:p>
    <w:p w14:paraId="0F1DC5D6" w14:textId="5DD175B6" w:rsidR="00F467F4" w:rsidRDefault="00F467F4" w:rsidP="00F467F4">
      <w:pPr>
        <w:pStyle w:val="af9"/>
        <w:keepNext/>
        <w:rPr>
          <w:rtl/>
          <w:lang w:eastAsia="he-IL"/>
        </w:rPr>
      </w:pPr>
      <w:bookmarkStart w:id="644" w:name="ET_guest_יואל_בן_אור_66"/>
      <w:r w:rsidRPr="00F467F4">
        <w:rPr>
          <w:rStyle w:val="TagStyle"/>
          <w:rtl/>
        </w:rPr>
        <w:t xml:space="preserve"> &lt;&lt; אורח &gt;&gt; </w:t>
      </w:r>
      <w:r>
        <w:rPr>
          <w:rtl/>
          <w:lang w:eastAsia="he-IL"/>
        </w:rPr>
        <w:t>יואל בן אור:</w:t>
      </w:r>
      <w:r w:rsidRPr="00F467F4">
        <w:rPr>
          <w:rStyle w:val="TagStyle"/>
          <w:rtl/>
        </w:rPr>
        <w:t xml:space="preserve"> &lt;&lt; אורח &gt;&gt;</w:t>
      </w:r>
      <w:r w:rsidR="005D7AAB">
        <w:rPr>
          <w:rtl/>
          <w:lang w:eastAsia="he-IL"/>
        </w:rPr>
        <w:t xml:space="preserve"> </w:t>
      </w:r>
      <w:bookmarkEnd w:id="644"/>
    </w:p>
    <w:p w14:paraId="36F3B2D2" w14:textId="77777777" w:rsidR="00F467F4" w:rsidRDefault="00F467F4" w:rsidP="00F467F4">
      <w:pPr>
        <w:pStyle w:val="KeepWithNext"/>
        <w:rPr>
          <w:rtl/>
          <w:lang w:eastAsia="he-IL"/>
        </w:rPr>
      </w:pPr>
    </w:p>
    <w:p w14:paraId="6BFE42E6" w14:textId="3B01CCC9" w:rsidR="00F467F4" w:rsidRDefault="00F467F4" w:rsidP="00F467F4">
      <w:pPr>
        <w:rPr>
          <w:rtl/>
          <w:lang w:eastAsia="he-IL"/>
        </w:rPr>
      </w:pPr>
      <w:bookmarkStart w:id="645" w:name="_ETM_Q1_1274813"/>
      <w:bookmarkStart w:id="646" w:name="_ETM_Q1_1274841"/>
      <w:bookmarkEnd w:id="645"/>
      <w:bookmarkEnd w:id="646"/>
      <w:r>
        <w:rPr>
          <w:rFonts w:hint="cs"/>
          <w:rtl/>
          <w:lang w:eastAsia="he-IL"/>
        </w:rPr>
        <w:t xml:space="preserve">גם ההסדר הקודם, אנחנו לא חושבים שהוא </w:t>
      </w:r>
      <w:bookmarkStart w:id="647" w:name="_ETM_Q1_1275332"/>
      <w:bookmarkEnd w:id="647"/>
      <w:r>
        <w:rPr>
          <w:rFonts w:hint="cs"/>
          <w:rtl/>
          <w:lang w:eastAsia="he-IL"/>
        </w:rPr>
        <w:t xml:space="preserve">מאוד מגביל את בתי החולים מלבקש מידע כשהם זקוקים לו </w:t>
      </w:r>
      <w:bookmarkStart w:id="648" w:name="_ETM_Q1_1278288"/>
      <w:bookmarkEnd w:id="648"/>
      <w:r>
        <w:rPr>
          <w:rFonts w:hint="cs"/>
          <w:rtl/>
          <w:lang w:eastAsia="he-IL"/>
        </w:rPr>
        <w:t xml:space="preserve">לצורך טיפול ולכן לא משנה כל כך לאיזה צד הם </w:t>
      </w:r>
      <w:bookmarkStart w:id="649" w:name="_ETM_Q1_1284129"/>
      <w:bookmarkEnd w:id="649"/>
      <w:r>
        <w:rPr>
          <w:rFonts w:hint="cs"/>
          <w:rtl/>
          <w:lang w:eastAsia="he-IL"/>
        </w:rPr>
        <w:t xml:space="preserve">ייכנסו, בסוף כשהמידע נדרש לטיפול הוא ניתן, אבל </w:t>
      </w:r>
      <w:bookmarkStart w:id="650" w:name="_ETM_Q1_1288527"/>
      <w:bookmarkEnd w:id="650"/>
      <w:r>
        <w:rPr>
          <w:rFonts w:hint="cs"/>
          <w:rtl/>
          <w:lang w:eastAsia="he-IL"/>
        </w:rPr>
        <w:t xml:space="preserve">מבחינת הקוהרנטיות של החוק ובסוף המהות של מתי חיל הרפואה </w:t>
      </w:r>
      <w:bookmarkStart w:id="651" w:name="_ETM_Q1_1290841"/>
      <w:bookmarkEnd w:id="651"/>
      <w:r>
        <w:rPr>
          <w:rFonts w:hint="cs"/>
          <w:rtl/>
          <w:lang w:eastAsia="he-IL"/>
        </w:rPr>
        <w:t>ושב"ס יוכלו לקבל מידע, יש היגיון להשוות את המעמד</w:t>
      </w:r>
      <w:bookmarkStart w:id="652" w:name="_ETM_Q1_1297649"/>
      <w:bookmarkEnd w:id="652"/>
      <w:r>
        <w:rPr>
          <w:rFonts w:hint="cs"/>
          <w:rtl/>
          <w:lang w:eastAsia="he-IL"/>
        </w:rPr>
        <w:t xml:space="preserve"> לקופת חולים, בסוף זה המעמד שניתן להם בחוק. </w:t>
      </w:r>
    </w:p>
    <w:p w14:paraId="57FB5827" w14:textId="77777777" w:rsidR="00F467F4" w:rsidRDefault="00F467F4" w:rsidP="00F467F4">
      <w:pPr>
        <w:rPr>
          <w:rtl/>
          <w:lang w:eastAsia="he-IL"/>
        </w:rPr>
      </w:pPr>
      <w:bookmarkStart w:id="653" w:name="_ETM_Q1_1300017"/>
      <w:bookmarkStart w:id="654" w:name="_ETM_Q1_1300071"/>
      <w:bookmarkStart w:id="655" w:name="_ETM_Q1_1301578"/>
      <w:bookmarkEnd w:id="653"/>
      <w:bookmarkEnd w:id="654"/>
      <w:bookmarkEnd w:id="655"/>
    </w:p>
    <w:p w14:paraId="038B40CA" w14:textId="29E4B1C6" w:rsidR="00F467F4" w:rsidRDefault="00F467F4" w:rsidP="00F467F4">
      <w:pPr>
        <w:pStyle w:val="af6"/>
        <w:keepNext/>
        <w:rPr>
          <w:rtl/>
        </w:rPr>
      </w:pPr>
      <w:bookmarkStart w:id="656" w:name="ET_yor_6447_67"/>
      <w:r w:rsidRPr="00F467F4">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F467F4">
        <w:rPr>
          <w:rStyle w:val="TagStyle"/>
          <w:rtl/>
        </w:rPr>
        <w:t xml:space="preserve"> &lt;&lt; יור &gt;&gt;</w:t>
      </w:r>
      <w:r w:rsidR="005D7AAB">
        <w:rPr>
          <w:rtl/>
        </w:rPr>
        <w:t xml:space="preserve"> </w:t>
      </w:r>
      <w:bookmarkEnd w:id="656"/>
    </w:p>
    <w:p w14:paraId="2F16DF4F" w14:textId="77777777" w:rsidR="00F467F4" w:rsidRDefault="00F467F4" w:rsidP="00F467F4">
      <w:pPr>
        <w:pStyle w:val="KeepWithNext"/>
        <w:rPr>
          <w:rtl/>
          <w:lang w:eastAsia="he-IL"/>
        </w:rPr>
      </w:pPr>
    </w:p>
    <w:p w14:paraId="254F28CE" w14:textId="2280C642" w:rsidR="00F467F4" w:rsidRDefault="00F467F4" w:rsidP="00F467F4">
      <w:pPr>
        <w:rPr>
          <w:rtl/>
          <w:lang w:eastAsia="he-IL"/>
        </w:rPr>
      </w:pPr>
      <w:bookmarkStart w:id="657" w:name="_ETM_Q1_1301897"/>
      <w:bookmarkStart w:id="658" w:name="_ETM_Q1_1301925"/>
      <w:bookmarkEnd w:id="657"/>
      <w:bookmarkEnd w:id="658"/>
      <w:r>
        <w:rPr>
          <w:rFonts w:hint="cs"/>
          <w:rtl/>
          <w:lang w:eastAsia="he-IL"/>
        </w:rPr>
        <w:t xml:space="preserve">מישהו חושב </w:t>
      </w:r>
      <w:bookmarkStart w:id="659" w:name="_ETM_Q1_1303003"/>
      <w:bookmarkEnd w:id="659"/>
      <w:r>
        <w:rPr>
          <w:rFonts w:hint="cs"/>
          <w:rtl/>
          <w:lang w:eastAsia="he-IL"/>
        </w:rPr>
        <w:t xml:space="preserve">אחרת פה? אוקיי, אם כך אז בסדר. אפשר להמשיך. </w:t>
      </w:r>
      <w:bookmarkStart w:id="660" w:name="_ETM_Q1_1304835"/>
      <w:bookmarkStart w:id="661" w:name="_ETM_Q1_1304946"/>
      <w:bookmarkEnd w:id="660"/>
      <w:bookmarkEnd w:id="661"/>
    </w:p>
    <w:p w14:paraId="4279C34E" w14:textId="77777777" w:rsidR="00F467F4" w:rsidRDefault="00F467F4" w:rsidP="00F467F4">
      <w:pPr>
        <w:rPr>
          <w:rtl/>
          <w:lang w:eastAsia="he-IL"/>
        </w:rPr>
      </w:pPr>
      <w:bookmarkStart w:id="662" w:name="_ETM_Q1_1304989"/>
      <w:bookmarkStart w:id="663" w:name="_ETM_Q1_1306105"/>
      <w:bookmarkEnd w:id="662"/>
      <w:bookmarkEnd w:id="663"/>
    </w:p>
    <w:p w14:paraId="2C5DFDC3" w14:textId="593CC539" w:rsidR="00F467F4" w:rsidRDefault="00F467F4" w:rsidP="00F467F4">
      <w:pPr>
        <w:pStyle w:val="a4"/>
        <w:keepNext/>
        <w:rPr>
          <w:rtl/>
        </w:rPr>
      </w:pPr>
      <w:bookmarkStart w:id="664" w:name="ET_speaker_אילת_וולברג_68"/>
      <w:r w:rsidRPr="00F467F4">
        <w:rPr>
          <w:rStyle w:val="TagStyle"/>
          <w:rtl/>
        </w:rPr>
        <w:t xml:space="preserve"> &lt;&lt; דובר &gt;&gt; </w:t>
      </w:r>
      <w:r>
        <w:rPr>
          <w:rtl/>
        </w:rPr>
        <w:t>אילת וולברג:</w:t>
      </w:r>
      <w:r w:rsidRPr="00F467F4">
        <w:rPr>
          <w:rStyle w:val="TagStyle"/>
          <w:rtl/>
        </w:rPr>
        <w:t xml:space="preserve"> &lt;&lt; דובר &gt;&gt;</w:t>
      </w:r>
      <w:r w:rsidR="005D7AAB">
        <w:rPr>
          <w:rtl/>
        </w:rPr>
        <w:t xml:space="preserve"> </w:t>
      </w:r>
      <w:bookmarkEnd w:id="664"/>
    </w:p>
    <w:p w14:paraId="2B21E405" w14:textId="77777777" w:rsidR="00F467F4" w:rsidRDefault="00F467F4" w:rsidP="00F467F4">
      <w:pPr>
        <w:pStyle w:val="KeepWithNext"/>
        <w:rPr>
          <w:rtl/>
          <w:lang w:eastAsia="he-IL"/>
        </w:rPr>
      </w:pPr>
    </w:p>
    <w:p w14:paraId="1C116FC0" w14:textId="4FFF4D9D" w:rsidR="00F467F4" w:rsidRDefault="00F467F4" w:rsidP="00F467F4">
      <w:pPr>
        <w:rPr>
          <w:rtl/>
          <w:lang w:eastAsia="he-IL"/>
        </w:rPr>
      </w:pPr>
      <w:bookmarkStart w:id="665" w:name="_ETM_Q1_1306392"/>
      <w:bookmarkStart w:id="666" w:name="_ETM_Q1_1306417"/>
      <w:bookmarkEnd w:id="665"/>
      <w:bookmarkEnd w:id="666"/>
      <w:r>
        <w:rPr>
          <w:rFonts w:hint="cs"/>
          <w:rtl/>
          <w:lang w:eastAsia="he-IL"/>
        </w:rPr>
        <w:t xml:space="preserve">פסקת משנה (ב) בחוק ניוד מידע רפואה, המטרה היא לעניין </w:t>
      </w:r>
      <w:bookmarkStart w:id="667" w:name="_ETM_Q1_1307709"/>
      <w:bookmarkEnd w:id="667"/>
      <w:r>
        <w:rPr>
          <w:rFonts w:hint="cs"/>
          <w:rtl/>
          <w:lang w:eastAsia="he-IL"/>
        </w:rPr>
        <w:t>קופת חולים קולטת. אני לא מקריאה מהנוסח אלא מהחוק,</w:t>
      </w:r>
      <w:bookmarkStart w:id="668" w:name="_ETM_Q1_1311623"/>
      <w:bookmarkEnd w:id="668"/>
      <w:r>
        <w:rPr>
          <w:rFonts w:hint="cs"/>
          <w:rtl/>
          <w:lang w:eastAsia="he-IL"/>
        </w:rPr>
        <w:t xml:space="preserve"> לעניין קופת חולים קולטת כהגדרתה בסעיף 5(ג) לחוק ביטוח </w:t>
      </w:r>
      <w:bookmarkStart w:id="669" w:name="_ETM_Q1_1316444"/>
      <w:bookmarkEnd w:id="669"/>
      <w:r>
        <w:rPr>
          <w:rFonts w:hint="cs"/>
          <w:rtl/>
          <w:lang w:eastAsia="he-IL"/>
        </w:rPr>
        <w:t xml:space="preserve">בריאות ממלכתי, אם היא מבקשת את המידע למטרת העברת המידע </w:t>
      </w:r>
      <w:bookmarkStart w:id="670" w:name="_ETM_Q1_1319139"/>
      <w:bookmarkEnd w:id="670"/>
      <w:r>
        <w:rPr>
          <w:rFonts w:hint="cs"/>
          <w:rtl/>
          <w:lang w:eastAsia="he-IL"/>
        </w:rPr>
        <w:t xml:space="preserve">מקופת החולים שבה היה האדם מבוטח ואת המעבר שלו </w:t>
      </w:r>
      <w:bookmarkStart w:id="671" w:name="_ETM_Q1_1319052"/>
      <w:bookmarkEnd w:id="671"/>
      <w:r>
        <w:rPr>
          <w:rFonts w:hint="cs"/>
          <w:rtl/>
          <w:lang w:eastAsia="he-IL"/>
        </w:rPr>
        <w:t>מקופת חולים אחת לאחרת, לפי הוראות אותו סעיף.</w:t>
      </w:r>
    </w:p>
    <w:p w14:paraId="2461605B" w14:textId="77777777" w:rsidR="00F467F4" w:rsidRDefault="00F467F4" w:rsidP="00F467F4">
      <w:pPr>
        <w:rPr>
          <w:rtl/>
          <w:lang w:eastAsia="he-IL"/>
        </w:rPr>
      </w:pPr>
      <w:bookmarkStart w:id="672" w:name="_ETM_Q1_1327260"/>
      <w:bookmarkStart w:id="673" w:name="_ETM_Q1_1327307"/>
      <w:bookmarkEnd w:id="672"/>
      <w:bookmarkEnd w:id="673"/>
    </w:p>
    <w:p w14:paraId="752C0500" w14:textId="181CC168" w:rsidR="00F467F4" w:rsidRDefault="00F467F4" w:rsidP="00F467F4">
      <w:pPr>
        <w:rPr>
          <w:rtl/>
          <w:lang w:eastAsia="he-IL"/>
        </w:rPr>
      </w:pPr>
      <w:bookmarkStart w:id="674" w:name="_ETM_Q1_1327420"/>
      <w:bookmarkStart w:id="675" w:name="_ETM_Q1_1327471"/>
      <w:bookmarkEnd w:id="674"/>
      <w:bookmarkEnd w:id="675"/>
      <w:r>
        <w:rPr>
          <w:rFonts w:hint="cs"/>
          <w:rtl/>
          <w:lang w:eastAsia="he-IL"/>
        </w:rPr>
        <w:t xml:space="preserve">פה, מכיוון שאנחנו מדברים גם לגבי שב"ס וגם לגבי צה"ל, שהם </w:t>
      </w:r>
      <w:bookmarkStart w:id="676" w:name="_ETM_Q1_1331187"/>
      <w:bookmarkEnd w:id="676"/>
      <w:r>
        <w:rPr>
          <w:rFonts w:hint="cs"/>
          <w:rtl/>
          <w:lang w:eastAsia="he-IL"/>
        </w:rPr>
        <w:t xml:space="preserve">יהיו הגורם המבטח, אז משווים את המעמד שלהם כגורם מבטח </w:t>
      </w:r>
      <w:bookmarkStart w:id="677" w:name="_ETM_Q1_1332196"/>
      <w:bookmarkEnd w:id="677"/>
      <w:r>
        <w:rPr>
          <w:rFonts w:hint="cs"/>
          <w:rtl/>
          <w:lang w:eastAsia="he-IL"/>
        </w:rPr>
        <w:t>לקופת</w:t>
      </w:r>
      <w:r w:rsidR="005D7AAB">
        <w:rPr>
          <w:rFonts w:hint="cs"/>
          <w:rtl/>
          <w:lang w:eastAsia="he-IL"/>
        </w:rPr>
        <w:t xml:space="preserve"> </w:t>
      </w:r>
      <w:r>
        <w:rPr>
          <w:rFonts w:hint="cs"/>
          <w:rtl/>
          <w:lang w:eastAsia="he-IL"/>
        </w:rPr>
        <w:t xml:space="preserve">חולים אז התיק הרפואי יוכל לעבור מקופת </w:t>
      </w:r>
      <w:bookmarkStart w:id="678" w:name="_ETM_Q1_1339229"/>
      <w:bookmarkEnd w:id="678"/>
      <w:r>
        <w:rPr>
          <w:rFonts w:hint="cs"/>
          <w:rtl/>
          <w:lang w:eastAsia="he-IL"/>
        </w:rPr>
        <w:t xml:space="preserve">החולים שבה אותו אדם היה מבוטח, בשב"ס זה קצת תהיה </w:t>
      </w:r>
      <w:bookmarkStart w:id="679" w:name="_ETM_Q1_1343309"/>
      <w:bookmarkEnd w:id="679"/>
      <w:r>
        <w:rPr>
          <w:rFonts w:hint="cs"/>
          <w:rtl/>
          <w:lang w:eastAsia="he-IL"/>
        </w:rPr>
        <w:t>תקופה חופפת, אמרתם 12 חודשים שבהם בפועל הוא מבוט</w:t>
      </w:r>
      <w:bookmarkStart w:id="680" w:name="_ETM_Q1_1347876"/>
      <w:bookmarkEnd w:id="680"/>
      <w:r>
        <w:rPr>
          <w:rFonts w:hint="cs"/>
          <w:rtl/>
          <w:lang w:eastAsia="he-IL"/>
        </w:rPr>
        <w:t xml:space="preserve">ח עדיין בקופת החולים אבל המימון ניתן על ידי </w:t>
      </w:r>
      <w:r>
        <w:rPr>
          <w:rtl/>
          <w:lang w:eastAsia="he-IL"/>
        </w:rPr>
        <w:t>–</w:t>
      </w:r>
      <w:r>
        <w:rPr>
          <w:rFonts w:hint="cs"/>
          <w:rtl/>
          <w:lang w:eastAsia="he-IL"/>
        </w:rPr>
        <w:t xml:space="preserve"> </w:t>
      </w:r>
      <w:bookmarkStart w:id="681" w:name="_ETM_Q1_1355269"/>
      <w:bookmarkEnd w:id="681"/>
    </w:p>
    <w:p w14:paraId="07BC144C" w14:textId="77777777" w:rsidR="00F467F4" w:rsidRDefault="00F467F4" w:rsidP="00F467F4">
      <w:pPr>
        <w:rPr>
          <w:rtl/>
          <w:lang w:eastAsia="he-IL"/>
        </w:rPr>
      </w:pPr>
      <w:bookmarkStart w:id="682" w:name="_ETM_Q1_1352999"/>
      <w:bookmarkStart w:id="683" w:name="_ETM_Q1_1353034"/>
      <w:bookmarkEnd w:id="682"/>
      <w:bookmarkEnd w:id="683"/>
    </w:p>
    <w:p w14:paraId="5FAA2CAA" w14:textId="0E40888F" w:rsidR="00F467F4" w:rsidRDefault="00F467F4" w:rsidP="00F467F4">
      <w:pPr>
        <w:pStyle w:val="af9"/>
        <w:keepNext/>
        <w:rPr>
          <w:rtl/>
          <w:lang w:eastAsia="he-IL"/>
        </w:rPr>
      </w:pPr>
      <w:bookmarkStart w:id="684" w:name="ET_guest_חגית_פרידמן_69"/>
      <w:r w:rsidRPr="00F467F4">
        <w:rPr>
          <w:rStyle w:val="TagStyle"/>
          <w:rtl/>
        </w:rPr>
        <w:t xml:space="preserve"> &lt;&lt; אורח &gt;&gt; </w:t>
      </w:r>
      <w:r>
        <w:rPr>
          <w:rtl/>
          <w:lang w:eastAsia="he-IL"/>
        </w:rPr>
        <w:t>חגית פרידמן:</w:t>
      </w:r>
      <w:r w:rsidRPr="00F467F4">
        <w:rPr>
          <w:rStyle w:val="TagStyle"/>
          <w:rtl/>
        </w:rPr>
        <w:t xml:space="preserve"> &lt;&lt; אורח &gt;&gt;</w:t>
      </w:r>
      <w:r w:rsidR="005D7AAB">
        <w:rPr>
          <w:rtl/>
          <w:lang w:eastAsia="he-IL"/>
        </w:rPr>
        <w:t xml:space="preserve"> </w:t>
      </w:r>
      <w:bookmarkEnd w:id="684"/>
    </w:p>
    <w:p w14:paraId="00E988DD" w14:textId="77777777" w:rsidR="00F467F4" w:rsidRDefault="00F467F4" w:rsidP="00F467F4">
      <w:pPr>
        <w:pStyle w:val="KeepWithNext"/>
        <w:rPr>
          <w:rtl/>
          <w:lang w:eastAsia="he-IL"/>
        </w:rPr>
      </w:pPr>
    </w:p>
    <w:p w14:paraId="0C8CF1A3" w14:textId="1051536F" w:rsidR="00F467F4" w:rsidRDefault="00F467F4" w:rsidP="00F467F4">
      <w:pPr>
        <w:rPr>
          <w:rtl/>
          <w:lang w:eastAsia="he-IL"/>
        </w:rPr>
      </w:pPr>
      <w:bookmarkStart w:id="685" w:name="_ETM_Q1_1359595"/>
      <w:bookmarkStart w:id="686" w:name="_ETM_Q1_1359621"/>
      <w:bookmarkEnd w:id="685"/>
      <w:bookmarkEnd w:id="686"/>
      <w:r>
        <w:rPr>
          <w:rFonts w:hint="cs"/>
          <w:rtl/>
          <w:lang w:eastAsia="he-IL"/>
        </w:rPr>
        <w:t xml:space="preserve">אני רוצה בהקשר הזה להבהיר שמדובר רק </w:t>
      </w:r>
      <w:bookmarkStart w:id="687" w:name="_ETM_Q1_1366292"/>
      <w:bookmarkEnd w:id="687"/>
      <w:r>
        <w:rPr>
          <w:rFonts w:hint="cs"/>
          <w:rtl/>
          <w:lang w:eastAsia="he-IL"/>
        </w:rPr>
        <w:t xml:space="preserve">בהסדר כספי שבשנה הראשונה שב"ס מקבל מימון מאותה קופת חולים </w:t>
      </w:r>
      <w:bookmarkStart w:id="688" w:name="_ETM_Q1_1373725"/>
      <w:bookmarkEnd w:id="688"/>
      <w:r>
        <w:rPr>
          <w:rFonts w:hint="cs"/>
          <w:rtl/>
          <w:lang w:eastAsia="he-IL"/>
        </w:rPr>
        <w:t xml:space="preserve">שהאסיר היה מבוטח, אבל אנחנו נותנים את הטיפול. זה חשוב </w:t>
      </w:r>
      <w:bookmarkStart w:id="689" w:name="_ETM_Q1_1375131"/>
      <w:bookmarkEnd w:id="689"/>
      <w:r>
        <w:rPr>
          <w:rFonts w:hint="cs"/>
          <w:rtl/>
          <w:lang w:eastAsia="he-IL"/>
        </w:rPr>
        <w:t xml:space="preserve">להדגיש כי יש פה חלוקה בין המימון לזה. כמובן אסיר </w:t>
      </w:r>
      <w:bookmarkStart w:id="690" w:name="_ETM_Q1_1381124"/>
      <w:bookmarkEnd w:id="690"/>
      <w:r>
        <w:rPr>
          <w:rFonts w:hint="cs"/>
          <w:rtl/>
          <w:lang w:eastAsia="he-IL"/>
        </w:rPr>
        <w:t xml:space="preserve">שלא היה מבוטח, ויש לנו לא מעט כאלה, אנחנו לא </w:t>
      </w:r>
      <w:bookmarkStart w:id="691" w:name="_ETM_Q1_1383997"/>
      <w:bookmarkEnd w:id="691"/>
      <w:r>
        <w:rPr>
          <w:rFonts w:hint="cs"/>
          <w:rtl/>
          <w:lang w:eastAsia="he-IL"/>
        </w:rPr>
        <w:t>מ</w:t>
      </w:r>
      <w:r w:rsidR="00B1717A">
        <w:rPr>
          <w:rFonts w:hint="cs"/>
          <w:rtl/>
          <w:lang w:eastAsia="he-IL"/>
        </w:rPr>
        <w:t>ק</w:t>
      </w:r>
      <w:r>
        <w:rPr>
          <w:rFonts w:hint="cs"/>
          <w:rtl/>
          <w:lang w:eastAsia="he-IL"/>
        </w:rPr>
        <w:t xml:space="preserve">בלים שום מימון. </w:t>
      </w:r>
    </w:p>
    <w:p w14:paraId="04F6CFC9" w14:textId="77777777" w:rsidR="00F467F4" w:rsidRDefault="00F467F4" w:rsidP="00F467F4">
      <w:pPr>
        <w:rPr>
          <w:rtl/>
          <w:lang w:eastAsia="he-IL"/>
        </w:rPr>
      </w:pPr>
      <w:bookmarkStart w:id="692" w:name="_ETM_Q1_1386147"/>
      <w:bookmarkStart w:id="693" w:name="_ETM_Q1_1386183"/>
      <w:bookmarkStart w:id="694" w:name="_ETM_Q1_1384043"/>
      <w:bookmarkEnd w:id="692"/>
      <w:bookmarkEnd w:id="693"/>
      <w:bookmarkEnd w:id="694"/>
    </w:p>
    <w:p w14:paraId="6380FEC8" w14:textId="2905C5BA" w:rsidR="00F467F4" w:rsidRDefault="00F467F4" w:rsidP="00F467F4">
      <w:pPr>
        <w:pStyle w:val="a4"/>
        <w:keepNext/>
        <w:rPr>
          <w:rtl/>
        </w:rPr>
      </w:pPr>
      <w:bookmarkStart w:id="695" w:name="ET_speaker_אילת_וולברג_70"/>
      <w:r w:rsidRPr="00F467F4">
        <w:rPr>
          <w:rStyle w:val="TagStyle"/>
          <w:rtl/>
        </w:rPr>
        <w:t xml:space="preserve"> &lt;&lt; דובר &gt;&gt; </w:t>
      </w:r>
      <w:r>
        <w:rPr>
          <w:rtl/>
        </w:rPr>
        <w:t>אילת וולברג:</w:t>
      </w:r>
      <w:r w:rsidRPr="00F467F4">
        <w:rPr>
          <w:rStyle w:val="TagStyle"/>
          <w:rtl/>
        </w:rPr>
        <w:t xml:space="preserve"> &lt;&lt; דובר &gt;&gt;</w:t>
      </w:r>
      <w:r w:rsidR="005D7AAB">
        <w:rPr>
          <w:rtl/>
        </w:rPr>
        <w:t xml:space="preserve"> </w:t>
      </w:r>
      <w:bookmarkEnd w:id="695"/>
    </w:p>
    <w:p w14:paraId="165AF985" w14:textId="77777777" w:rsidR="00F467F4" w:rsidRDefault="00F467F4" w:rsidP="00F467F4">
      <w:pPr>
        <w:pStyle w:val="KeepWithNext"/>
        <w:rPr>
          <w:rtl/>
          <w:lang w:eastAsia="he-IL"/>
        </w:rPr>
      </w:pPr>
    </w:p>
    <w:p w14:paraId="71BDB9C2" w14:textId="5F472770" w:rsidR="00F467F4" w:rsidRDefault="00F467F4" w:rsidP="00F467F4">
      <w:pPr>
        <w:rPr>
          <w:rtl/>
          <w:lang w:eastAsia="he-IL"/>
        </w:rPr>
      </w:pPr>
      <w:bookmarkStart w:id="696" w:name="_ETM_Q1_1384330"/>
      <w:bookmarkStart w:id="697" w:name="_ETM_Q1_1384358"/>
      <w:bookmarkEnd w:id="696"/>
      <w:bookmarkEnd w:id="697"/>
      <w:r>
        <w:rPr>
          <w:rFonts w:hint="cs"/>
          <w:rtl/>
          <w:lang w:eastAsia="he-IL"/>
        </w:rPr>
        <w:t xml:space="preserve">זה רק בעניין המימון, אבל התיק יעבור </w:t>
      </w:r>
      <w:bookmarkStart w:id="698" w:name="_ETM_Q1_1388908"/>
      <w:bookmarkEnd w:id="698"/>
      <w:r>
        <w:rPr>
          <w:rFonts w:hint="cs"/>
          <w:rtl/>
          <w:lang w:eastAsia="he-IL"/>
        </w:rPr>
        <w:t>מקופת החולים, ברגע שהוא מתחיל להיות אסיר - - -</w:t>
      </w:r>
    </w:p>
    <w:p w14:paraId="5243C068" w14:textId="77777777" w:rsidR="00F467F4" w:rsidRDefault="00F467F4" w:rsidP="00F467F4">
      <w:pPr>
        <w:rPr>
          <w:rtl/>
          <w:lang w:eastAsia="he-IL"/>
        </w:rPr>
      </w:pPr>
      <w:bookmarkStart w:id="699" w:name="_ETM_Q1_1392406"/>
      <w:bookmarkStart w:id="700" w:name="_ETM_Q1_1392455"/>
      <w:bookmarkStart w:id="701" w:name="_ETM_Q1_1390578"/>
      <w:bookmarkEnd w:id="699"/>
      <w:bookmarkEnd w:id="700"/>
      <w:bookmarkEnd w:id="701"/>
    </w:p>
    <w:p w14:paraId="07B9C5E3" w14:textId="4A765BDA" w:rsidR="00F467F4" w:rsidRDefault="00F467F4" w:rsidP="00F467F4">
      <w:pPr>
        <w:pStyle w:val="af6"/>
        <w:keepNext/>
        <w:rPr>
          <w:rtl/>
        </w:rPr>
      </w:pPr>
      <w:bookmarkStart w:id="702" w:name="ET_yor_6447_71"/>
      <w:r w:rsidRPr="00F467F4">
        <w:rPr>
          <w:rStyle w:val="TagStyle"/>
          <w:rtl/>
        </w:rPr>
        <w:t xml:space="preserve"> &lt;&lt; יור &gt;&gt; </w:t>
      </w:r>
      <w:r>
        <w:rPr>
          <w:rtl/>
        </w:rPr>
        <w:t xml:space="preserve">היו"ר יונתן </w:t>
      </w:r>
      <w:proofErr w:type="spellStart"/>
      <w:r>
        <w:rPr>
          <w:rtl/>
        </w:rPr>
        <w:t>מישרקי</w:t>
      </w:r>
      <w:proofErr w:type="spellEnd"/>
      <w:r>
        <w:rPr>
          <w:rtl/>
        </w:rPr>
        <w:t>:</w:t>
      </w:r>
      <w:r w:rsidRPr="00F467F4">
        <w:rPr>
          <w:rStyle w:val="TagStyle"/>
          <w:rtl/>
        </w:rPr>
        <w:t xml:space="preserve"> &lt;&lt; יור &gt;&gt;</w:t>
      </w:r>
      <w:r w:rsidR="005D7AAB">
        <w:rPr>
          <w:rtl/>
        </w:rPr>
        <w:t xml:space="preserve"> </w:t>
      </w:r>
      <w:bookmarkEnd w:id="702"/>
    </w:p>
    <w:p w14:paraId="12ECE0B0" w14:textId="77777777" w:rsidR="00F467F4" w:rsidRDefault="00F467F4" w:rsidP="00F467F4">
      <w:pPr>
        <w:pStyle w:val="KeepWithNext"/>
        <w:rPr>
          <w:rtl/>
          <w:lang w:eastAsia="he-IL"/>
        </w:rPr>
      </w:pPr>
    </w:p>
    <w:p w14:paraId="3E6C59EB" w14:textId="141D6617" w:rsidR="00F467F4" w:rsidRDefault="00F467F4" w:rsidP="00F467F4">
      <w:pPr>
        <w:rPr>
          <w:rtl/>
          <w:lang w:eastAsia="he-IL"/>
        </w:rPr>
      </w:pPr>
      <w:bookmarkStart w:id="703" w:name="_ETM_Q1_1390865"/>
      <w:bookmarkStart w:id="704" w:name="_ETM_Q1_1390897"/>
      <w:bookmarkEnd w:id="703"/>
      <w:bookmarkEnd w:id="704"/>
      <w:r>
        <w:rPr>
          <w:rFonts w:hint="cs"/>
          <w:rtl/>
          <w:lang w:eastAsia="he-IL"/>
        </w:rPr>
        <w:t xml:space="preserve">אז </w:t>
      </w:r>
      <w:bookmarkStart w:id="705" w:name="_ETM_Q1_1391131"/>
      <w:bookmarkEnd w:id="705"/>
      <w:r>
        <w:rPr>
          <w:rFonts w:hint="cs"/>
          <w:rtl/>
          <w:lang w:eastAsia="he-IL"/>
        </w:rPr>
        <w:t xml:space="preserve">אין הבדל בין צה"ל לשב"ס בהקשר הזה. </w:t>
      </w:r>
      <w:bookmarkStart w:id="706" w:name="_ETM_Q1_1393003"/>
      <w:bookmarkStart w:id="707" w:name="_ETM_Q1_1395954"/>
      <w:bookmarkEnd w:id="706"/>
      <w:bookmarkEnd w:id="707"/>
    </w:p>
    <w:p w14:paraId="58AA52C1" w14:textId="77777777" w:rsidR="00F467F4" w:rsidRDefault="00F467F4" w:rsidP="00F467F4">
      <w:pPr>
        <w:rPr>
          <w:rtl/>
          <w:lang w:eastAsia="he-IL"/>
        </w:rPr>
      </w:pPr>
      <w:bookmarkStart w:id="708" w:name="_ETM_Q1_1396003"/>
      <w:bookmarkStart w:id="709" w:name="_ETM_Q1_1393620"/>
      <w:bookmarkEnd w:id="708"/>
      <w:bookmarkEnd w:id="709"/>
    </w:p>
    <w:p w14:paraId="35D22178" w14:textId="4B89A397" w:rsidR="00F467F4" w:rsidRDefault="00F467F4" w:rsidP="00F467F4">
      <w:pPr>
        <w:pStyle w:val="af9"/>
        <w:keepNext/>
        <w:rPr>
          <w:rtl/>
          <w:lang w:eastAsia="he-IL"/>
        </w:rPr>
      </w:pPr>
      <w:bookmarkStart w:id="710" w:name="ET_guest_חגית_פרידמן_73"/>
      <w:r w:rsidRPr="00F467F4">
        <w:rPr>
          <w:rStyle w:val="TagStyle"/>
          <w:rtl/>
        </w:rPr>
        <w:t xml:space="preserve"> &lt;&lt; אורח &gt;&gt; </w:t>
      </w:r>
      <w:r>
        <w:rPr>
          <w:rtl/>
          <w:lang w:eastAsia="he-IL"/>
        </w:rPr>
        <w:t>חגית פרידמן:</w:t>
      </w:r>
      <w:r w:rsidRPr="00F467F4">
        <w:rPr>
          <w:rStyle w:val="TagStyle"/>
          <w:rtl/>
        </w:rPr>
        <w:t xml:space="preserve"> &lt;&lt; אורח &gt;&gt;</w:t>
      </w:r>
      <w:r w:rsidR="005D7AAB">
        <w:rPr>
          <w:rtl/>
          <w:lang w:eastAsia="he-IL"/>
        </w:rPr>
        <w:t xml:space="preserve"> </w:t>
      </w:r>
      <w:bookmarkEnd w:id="710"/>
    </w:p>
    <w:p w14:paraId="0B482336" w14:textId="77777777" w:rsidR="00F467F4" w:rsidRDefault="00F467F4" w:rsidP="00F467F4">
      <w:pPr>
        <w:pStyle w:val="KeepWithNext"/>
        <w:rPr>
          <w:rtl/>
          <w:lang w:eastAsia="he-IL"/>
        </w:rPr>
      </w:pPr>
    </w:p>
    <w:p w14:paraId="44C38D2F" w14:textId="66579F0C" w:rsidR="00F467F4" w:rsidRDefault="00F467F4" w:rsidP="00F467F4">
      <w:pPr>
        <w:rPr>
          <w:rtl/>
          <w:lang w:eastAsia="he-IL"/>
        </w:rPr>
      </w:pPr>
      <w:bookmarkStart w:id="711" w:name="_ETM_Q1_1393850"/>
      <w:bookmarkStart w:id="712" w:name="_ETM_Q1_1393877"/>
      <w:bookmarkEnd w:id="711"/>
      <w:bookmarkEnd w:id="712"/>
      <w:r>
        <w:rPr>
          <w:rFonts w:hint="cs"/>
          <w:rtl/>
          <w:lang w:eastAsia="he-IL"/>
        </w:rPr>
        <w:t xml:space="preserve">בדיוק. </w:t>
      </w:r>
      <w:bookmarkStart w:id="713" w:name="_ETM_Q1_1388312"/>
      <w:bookmarkStart w:id="714" w:name="_ETM_Q1_1388359"/>
      <w:bookmarkStart w:id="715" w:name="_ETM_Q1_1393047"/>
      <w:bookmarkStart w:id="716" w:name="_ETM_Q1_1393891"/>
      <w:bookmarkEnd w:id="713"/>
      <w:bookmarkEnd w:id="714"/>
      <w:bookmarkEnd w:id="715"/>
      <w:bookmarkEnd w:id="716"/>
    </w:p>
    <w:p w14:paraId="4A6D18DB" w14:textId="77777777" w:rsidR="00F467F4" w:rsidRDefault="00F467F4" w:rsidP="00F467F4">
      <w:pPr>
        <w:rPr>
          <w:rtl/>
          <w:lang w:eastAsia="he-IL"/>
        </w:rPr>
      </w:pPr>
    </w:p>
    <w:p w14:paraId="7600FEE0" w14:textId="2B9D054A" w:rsidR="00F467F4" w:rsidRDefault="00F467F4" w:rsidP="00F467F4">
      <w:pPr>
        <w:pStyle w:val="a4"/>
        <w:keepNext/>
        <w:rPr>
          <w:rtl/>
        </w:rPr>
      </w:pPr>
      <w:bookmarkStart w:id="717" w:name="ET_speaker_אילת_וולברג_72"/>
      <w:r w:rsidRPr="00F467F4">
        <w:rPr>
          <w:rStyle w:val="TagStyle"/>
          <w:rtl/>
        </w:rPr>
        <w:t xml:space="preserve"> &lt;&lt; דובר &gt;&gt; </w:t>
      </w:r>
      <w:r>
        <w:rPr>
          <w:rtl/>
        </w:rPr>
        <w:t>אילת וולברג:</w:t>
      </w:r>
      <w:r w:rsidRPr="00F467F4">
        <w:rPr>
          <w:rStyle w:val="TagStyle"/>
          <w:rtl/>
        </w:rPr>
        <w:t xml:space="preserve"> &lt;&lt; דובר &gt;&gt;</w:t>
      </w:r>
      <w:r w:rsidR="005D7AAB">
        <w:rPr>
          <w:rtl/>
        </w:rPr>
        <w:t xml:space="preserve"> </w:t>
      </w:r>
      <w:bookmarkEnd w:id="717"/>
    </w:p>
    <w:p w14:paraId="6715632E" w14:textId="77777777" w:rsidR="00F467F4" w:rsidRDefault="00F467F4" w:rsidP="00F467F4">
      <w:pPr>
        <w:pStyle w:val="KeepWithNext"/>
        <w:rPr>
          <w:rtl/>
          <w:lang w:eastAsia="he-IL"/>
        </w:rPr>
      </w:pPr>
    </w:p>
    <w:p w14:paraId="1E9B6EEC" w14:textId="74D99156" w:rsidR="00F435C8" w:rsidRDefault="00F467F4" w:rsidP="00D568C6">
      <w:pPr>
        <w:rPr>
          <w:rtl/>
          <w:lang w:eastAsia="he-IL"/>
        </w:rPr>
      </w:pPr>
      <w:bookmarkStart w:id="718" w:name="_ETM_Q1_1394180"/>
      <w:bookmarkStart w:id="719" w:name="_ETM_Q1_1394209"/>
      <w:bookmarkEnd w:id="718"/>
      <w:bookmarkEnd w:id="719"/>
      <w:r>
        <w:rPr>
          <w:rFonts w:hint="cs"/>
          <w:rtl/>
          <w:lang w:eastAsia="he-IL"/>
        </w:rPr>
        <w:t xml:space="preserve">אין הבדל. </w:t>
      </w:r>
      <w:bookmarkStart w:id="720" w:name="_ETM_Q1_1395371"/>
      <w:bookmarkEnd w:id="720"/>
      <w:r>
        <w:rPr>
          <w:rFonts w:hint="cs"/>
          <w:rtl/>
          <w:lang w:eastAsia="he-IL"/>
        </w:rPr>
        <w:t xml:space="preserve">אני מקריאה את הנוסח. </w:t>
      </w:r>
      <w:bookmarkStart w:id="721" w:name="_ETM_Q1_1306007"/>
      <w:bookmarkStart w:id="722" w:name="_ETM_Q1_1306056"/>
      <w:bookmarkStart w:id="723" w:name="_ETM_Q1_1106766"/>
      <w:bookmarkStart w:id="724" w:name="_ETM_Q1_1106816"/>
      <w:bookmarkStart w:id="725" w:name="_ETM_Q1_1106927"/>
      <w:bookmarkStart w:id="726" w:name="_ETM_Q1_1106970"/>
      <w:bookmarkEnd w:id="721"/>
      <w:bookmarkEnd w:id="722"/>
      <w:bookmarkEnd w:id="723"/>
      <w:bookmarkEnd w:id="724"/>
      <w:bookmarkEnd w:id="725"/>
      <w:bookmarkEnd w:id="726"/>
    </w:p>
    <w:p w14:paraId="7A6FB92A" w14:textId="77777777" w:rsidR="00F435C8" w:rsidRDefault="00F435C8" w:rsidP="00F435C8">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568C6" w:rsidRPr="005B61E8" w14:paraId="73397478" w14:textId="77777777" w:rsidTr="00B1717A">
        <w:trPr>
          <w:cantSplit/>
        </w:trPr>
        <w:tc>
          <w:tcPr>
            <w:tcW w:w="1565" w:type="dxa"/>
          </w:tcPr>
          <w:p w14:paraId="55CF0E5F" w14:textId="77777777" w:rsidR="00D568C6" w:rsidRPr="005B61E8" w:rsidRDefault="00D568C6" w:rsidP="00EF2A11">
            <w:pPr>
              <w:pStyle w:val="TableSideHeading"/>
              <w:spacing w:line="240" w:lineRule="auto"/>
              <w:jc w:val="both"/>
              <w:rPr>
                <w:sz w:val="24"/>
                <w:szCs w:val="24"/>
                <w:rtl/>
              </w:rPr>
            </w:pPr>
          </w:p>
        </w:tc>
        <w:tc>
          <w:tcPr>
            <w:tcW w:w="709" w:type="dxa"/>
          </w:tcPr>
          <w:p w14:paraId="036724DD" w14:textId="77777777" w:rsidR="00D568C6" w:rsidRPr="005B61E8" w:rsidRDefault="00D568C6" w:rsidP="00EF2A11">
            <w:pPr>
              <w:pStyle w:val="TableText"/>
              <w:spacing w:line="240" w:lineRule="auto"/>
              <w:jc w:val="both"/>
              <w:rPr>
                <w:sz w:val="24"/>
                <w:szCs w:val="24"/>
                <w:rtl/>
              </w:rPr>
            </w:pPr>
          </w:p>
        </w:tc>
        <w:tc>
          <w:tcPr>
            <w:tcW w:w="5528" w:type="dxa"/>
          </w:tcPr>
          <w:p w14:paraId="26FDD74D" w14:textId="0EA90EAC" w:rsidR="00D568C6" w:rsidRDefault="00D568C6" w:rsidP="00D568C6">
            <w:pPr>
              <w:pStyle w:val="TableBlock"/>
              <w:numPr>
                <w:ilvl w:val="0"/>
                <w:numId w:val="4"/>
              </w:numPr>
              <w:spacing w:line="240" w:lineRule="auto"/>
              <w:ind w:left="357" w:hanging="357"/>
              <w:rPr>
                <w:sz w:val="24"/>
                <w:szCs w:val="24"/>
                <w:rtl/>
              </w:rPr>
            </w:pPr>
            <w:r>
              <w:rPr>
                <w:rFonts w:hint="cs"/>
                <w:sz w:val="24"/>
                <w:szCs w:val="24"/>
                <w:rtl/>
              </w:rPr>
              <w:t>בפסקת משנה (ב), במקום "אותו סעיף" יבוא "אותו סעיף, מחיל הרפואה בסמוך לאחר סיום זכאותו של חייל לשירותי בריאות מחיל הרפואה, לפי סעיף 55 לחוק ביטוח בריאות ממלכתי או ממחלקת הרפואה של שירות בתי הסוהר בסמוך לאחר סיום החזקת אדם במשמרות";</w:t>
            </w:r>
          </w:p>
        </w:tc>
      </w:tr>
    </w:tbl>
    <w:p w14:paraId="2362F3A4" w14:textId="77777777" w:rsidR="00D568C6" w:rsidRDefault="00D568C6" w:rsidP="00F435C8">
      <w:pPr>
        <w:ind w:firstLine="0"/>
        <w:rPr>
          <w:rtl/>
          <w:lang w:eastAsia="he-IL"/>
        </w:rPr>
      </w:pPr>
      <w:bookmarkStart w:id="727" w:name="_ETM_Q1_1411141"/>
      <w:bookmarkEnd w:id="727"/>
    </w:p>
    <w:p w14:paraId="588199B6" w14:textId="54181EA5" w:rsidR="00D568C6" w:rsidRDefault="00D568C6" w:rsidP="00D568C6">
      <w:pPr>
        <w:rPr>
          <w:rtl/>
          <w:lang w:eastAsia="he-IL"/>
        </w:rPr>
      </w:pPr>
      <w:bookmarkStart w:id="728" w:name="_ETM_Q1_1411459"/>
      <w:bookmarkStart w:id="729" w:name="_ETM_Q1_1411484"/>
      <w:bookmarkEnd w:id="728"/>
      <w:bookmarkEnd w:id="729"/>
      <w:r>
        <w:rPr>
          <w:rFonts w:hint="cs"/>
          <w:rtl/>
          <w:lang w:eastAsia="he-IL"/>
        </w:rPr>
        <w:t xml:space="preserve">כתבנו 'בסמוך אחרי' </w:t>
      </w:r>
      <w:bookmarkStart w:id="730" w:name="_ETM_Q1_1413607"/>
      <w:bookmarkEnd w:id="730"/>
      <w:r>
        <w:rPr>
          <w:rFonts w:hint="cs"/>
          <w:rtl/>
          <w:lang w:eastAsia="he-IL"/>
        </w:rPr>
        <w:t xml:space="preserve">כי </w:t>
      </w:r>
      <w:bookmarkStart w:id="731" w:name="_ETM_Q1_1417919"/>
      <w:bookmarkEnd w:id="731"/>
      <w:r>
        <w:rPr>
          <w:rFonts w:hint="cs"/>
          <w:rtl/>
          <w:lang w:eastAsia="he-IL"/>
        </w:rPr>
        <w:t xml:space="preserve">צריך לבצע את הפעולה של העברת התיק בסמוך אחרי, לא </w:t>
      </w:r>
      <w:bookmarkStart w:id="732" w:name="_ETM_Q1_1423585"/>
      <w:bookmarkEnd w:id="732"/>
      <w:r>
        <w:rPr>
          <w:rFonts w:hint="cs"/>
          <w:rtl/>
          <w:lang w:eastAsia="he-IL"/>
        </w:rPr>
        <w:t xml:space="preserve">לבוא 30 שנה אחרי ולהגיד טוב, הוא היה בצה"ל </w:t>
      </w:r>
      <w:bookmarkStart w:id="733" w:name="_ETM_Q1_1427537"/>
      <w:bookmarkEnd w:id="733"/>
      <w:r>
        <w:rPr>
          <w:rFonts w:hint="cs"/>
          <w:rtl/>
          <w:lang w:eastAsia="he-IL"/>
        </w:rPr>
        <w:t>אז אנחנו 30 שנה אחרי נעביר את התיק מצה"ל.</w:t>
      </w:r>
      <w:bookmarkStart w:id="734" w:name="_ETM_Q1_1430532"/>
      <w:bookmarkEnd w:id="734"/>
      <w:r>
        <w:rPr>
          <w:rFonts w:hint="cs"/>
          <w:rtl/>
          <w:lang w:eastAsia="he-IL"/>
        </w:rPr>
        <w:t xml:space="preserve"> קופת החולים לא תוכל לבוא 30 שנה אחרי ולבקש </w:t>
      </w:r>
      <w:bookmarkStart w:id="735" w:name="_ETM_Q1_1433360"/>
      <w:bookmarkEnd w:id="735"/>
      <w:r>
        <w:rPr>
          <w:rFonts w:hint="cs"/>
          <w:rtl/>
          <w:lang w:eastAsia="he-IL"/>
        </w:rPr>
        <w:t xml:space="preserve">מצה"ל להעביר את התיק אליה. אנחנו אומרים בסמוך אחרי, זה </w:t>
      </w:r>
      <w:bookmarkStart w:id="736" w:name="_ETM_Q1_1440480"/>
      <w:bookmarkEnd w:id="736"/>
      <w:r>
        <w:rPr>
          <w:rFonts w:hint="cs"/>
          <w:rtl/>
          <w:lang w:eastAsia="he-IL"/>
        </w:rPr>
        <w:t xml:space="preserve">אמור להיות מין מעברים כאלה. </w:t>
      </w:r>
    </w:p>
    <w:p w14:paraId="22A82996" w14:textId="77777777" w:rsidR="00D568C6" w:rsidRDefault="00D568C6" w:rsidP="00D568C6">
      <w:pPr>
        <w:rPr>
          <w:rtl/>
          <w:lang w:eastAsia="he-IL"/>
        </w:rPr>
      </w:pPr>
      <w:bookmarkStart w:id="737" w:name="_ETM_Q1_1439857"/>
      <w:bookmarkStart w:id="738" w:name="_ETM_Q1_1439896"/>
      <w:bookmarkStart w:id="739" w:name="_ETM_Q1_1441001"/>
      <w:bookmarkEnd w:id="737"/>
      <w:bookmarkEnd w:id="738"/>
      <w:bookmarkEnd w:id="739"/>
    </w:p>
    <w:p w14:paraId="260B0234" w14:textId="739C0736" w:rsidR="00D568C6" w:rsidRDefault="00D568C6" w:rsidP="00D568C6">
      <w:pPr>
        <w:pStyle w:val="af6"/>
        <w:keepNext/>
        <w:rPr>
          <w:rtl/>
        </w:rPr>
      </w:pPr>
      <w:bookmarkStart w:id="740" w:name="ET_yor_6447_75"/>
      <w:r w:rsidRPr="00D568C6">
        <w:rPr>
          <w:rStyle w:val="TagStyle"/>
          <w:rtl/>
        </w:rPr>
        <w:t xml:space="preserve"> &lt;&lt; יור &gt;&gt; </w:t>
      </w:r>
      <w:r>
        <w:rPr>
          <w:rtl/>
        </w:rPr>
        <w:t xml:space="preserve">היו"ר יונתן </w:t>
      </w:r>
      <w:proofErr w:type="spellStart"/>
      <w:r>
        <w:rPr>
          <w:rtl/>
        </w:rPr>
        <w:t>מישרקי</w:t>
      </w:r>
      <w:proofErr w:type="spellEnd"/>
      <w:r>
        <w:rPr>
          <w:rtl/>
        </w:rPr>
        <w:t>:</w:t>
      </w:r>
      <w:r w:rsidRPr="00D568C6">
        <w:rPr>
          <w:rStyle w:val="TagStyle"/>
          <w:rtl/>
        </w:rPr>
        <w:t xml:space="preserve"> &lt;&lt; יור &gt;&gt;</w:t>
      </w:r>
      <w:r w:rsidR="005D7AAB">
        <w:rPr>
          <w:rtl/>
        </w:rPr>
        <w:t xml:space="preserve"> </w:t>
      </w:r>
      <w:bookmarkEnd w:id="740"/>
    </w:p>
    <w:p w14:paraId="2F31EACF" w14:textId="77777777" w:rsidR="00D568C6" w:rsidRDefault="00D568C6" w:rsidP="00D568C6">
      <w:pPr>
        <w:pStyle w:val="KeepWithNext"/>
        <w:rPr>
          <w:rtl/>
          <w:lang w:eastAsia="he-IL"/>
        </w:rPr>
      </w:pPr>
    </w:p>
    <w:p w14:paraId="1BF4F73A" w14:textId="6B2148E8" w:rsidR="00D568C6" w:rsidRDefault="00D568C6" w:rsidP="00D568C6">
      <w:pPr>
        <w:rPr>
          <w:rtl/>
          <w:lang w:eastAsia="he-IL"/>
        </w:rPr>
      </w:pPr>
      <w:bookmarkStart w:id="741" w:name="_ETM_Q1_1441326"/>
      <w:bookmarkStart w:id="742" w:name="_ETM_Q1_1441362"/>
      <w:bookmarkEnd w:id="741"/>
      <w:bookmarkEnd w:id="742"/>
      <w:r>
        <w:rPr>
          <w:rFonts w:hint="cs"/>
          <w:rtl/>
          <w:lang w:eastAsia="he-IL"/>
        </w:rPr>
        <w:t xml:space="preserve">זה אמור להיות לדעתי </w:t>
      </w:r>
      <w:bookmarkStart w:id="743" w:name="_ETM_Q1_1442205"/>
      <w:bookmarkEnd w:id="743"/>
      <w:r>
        <w:rPr>
          <w:rFonts w:hint="cs"/>
          <w:rtl/>
          <w:lang w:eastAsia="he-IL"/>
        </w:rPr>
        <w:t>אוטומטי, אבל אנחנו רוצים להגביל את זה בזמן? יש עניין</w:t>
      </w:r>
      <w:bookmarkStart w:id="744" w:name="_ETM_Q1_1444737"/>
      <w:bookmarkEnd w:id="744"/>
      <w:r>
        <w:rPr>
          <w:rFonts w:hint="cs"/>
          <w:rtl/>
          <w:lang w:eastAsia="he-IL"/>
        </w:rPr>
        <w:t xml:space="preserve"> להגביל את זה בזמן? </w:t>
      </w:r>
    </w:p>
    <w:p w14:paraId="1B383343" w14:textId="77777777" w:rsidR="00D568C6" w:rsidRDefault="00D568C6" w:rsidP="00D568C6">
      <w:pPr>
        <w:rPr>
          <w:rtl/>
          <w:lang w:eastAsia="he-IL"/>
        </w:rPr>
      </w:pPr>
      <w:bookmarkStart w:id="745" w:name="_ETM_Q1_1449721"/>
      <w:bookmarkStart w:id="746" w:name="_ETM_Q1_1449776"/>
      <w:bookmarkStart w:id="747" w:name="_ETM_Q1_1449696"/>
      <w:bookmarkEnd w:id="745"/>
      <w:bookmarkEnd w:id="746"/>
      <w:bookmarkEnd w:id="747"/>
    </w:p>
    <w:p w14:paraId="4046096E" w14:textId="69C0EFC1" w:rsidR="00D568C6" w:rsidRDefault="00D568C6" w:rsidP="00D568C6">
      <w:pPr>
        <w:pStyle w:val="af9"/>
        <w:keepNext/>
        <w:rPr>
          <w:rtl/>
          <w:lang w:eastAsia="he-IL"/>
        </w:rPr>
      </w:pPr>
      <w:bookmarkStart w:id="748" w:name="ET_guest_טל_פלדמן_76"/>
      <w:r w:rsidRPr="00D568C6">
        <w:rPr>
          <w:rStyle w:val="TagStyle"/>
          <w:rtl/>
        </w:rPr>
        <w:lastRenderedPageBreak/>
        <w:t xml:space="preserve"> &lt;&lt; אורח &gt;&gt; </w:t>
      </w:r>
      <w:r>
        <w:rPr>
          <w:rtl/>
          <w:lang w:eastAsia="he-IL"/>
        </w:rPr>
        <w:t>טל פלדמן:</w:t>
      </w:r>
      <w:r w:rsidRPr="00D568C6">
        <w:rPr>
          <w:rStyle w:val="TagStyle"/>
          <w:rtl/>
        </w:rPr>
        <w:t xml:space="preserve"> &lt;&lt; אורח &gt;&gt;</w:t>
      </w:r>
      <w:r w:rsidR="005D7AAB">
        <w:rPr>
          <w:rtl/>
          <w:lang w:eastAsia="he-IL"/>
        </w:rPr>
        <w:t xml:space="preserve"> </w:t>
      </w:r>
      <w:bookmarkEnd w:id="748"/>
    </w:p>
    <w:p w14:paraId="0ED046AA" w14:textId="77777777" w:rsidR="00D568C6" w:rsidRDefault="00D568C6" w:rsidP="00D568C6">
      <w:pPr>
        <w:pStyle w:val="KeepWithNext"/>
        <w:rPr>
          <w:rtl/>
          <w:lang w:eastAsia="he-IL"/>
        </w:rPr>
      </w:pPr>
    </w:p>
    <w:p w14:paraId="64C1EEA3" w14:textId="1B446446" w:rsidR="00D568C6" w:rsidRDefault="00D568C6" w:rsidP="00D568C6">
      <w:pPr>
        <w:rPr>
          <w:rtl/>
          <w:lang w:eastAsia="he-IL"/>
        </w:rPr>
      </w:pPr>
      <w:bookmarkStart w:id="749" w:name="_ETM_Q1_1450002"/>
      <w:bookmarkEnd w:id="749"/>
      <w:r>
        <w:rPr>
          <w:rFonts w:hint="cs"/>
          <w:rtl/>
          <w:lang w:eastAsia="he-IL"/>
        </w:rPr>
        <w:t>ז</w:t>
      </w:r>
      <w:bookmarkStart w:id="750" w:name="_ETM_Q1_1450033"/>
      <w:bookmarkEnd w:id="750"/>
      <w:r>
        <w:rPr>
          <w:rFonts w:hint="cs"/>
          <w:rtl/>
          <w:lang w:eastAsia="he-IL"/>
        </w:rPr>
        <w:t xml:space="preserve">ה מבטא את התפיסה שזה </w:t>
      </w:r>
      <w:bookmarkStart w:id="751" w:name="_ETM_Q1_1452296"/>
      <w:bookmarkEnd w:id="751"/>
      <w:r>
        <w:rPr>
          <w:rFonts w:hint="cs"/>
          <w:rtl/>
          <w:lang w:eastAsia="he-IL"/>
        </w:rPr>
        <w:t xml:space="preserve">רצף טיפולי. </w:t>
      </w:r>
    </w:p>
    <w:p w14:paraId="20B536E8" w14:textId="77777777" w:rsidR="00D568C6" w:rsidRDefault="00D568C6" w:rsidP="00D568C6">
      <w:pPr>
        <w:rPr>
          <w:rtl/>
          <w:lang w:eastAsia="he-IL"/>
        </w:rPr>
      </w:pPr>
      <w:bookmarkStart w:id="752" w:name="_ETM_Q1_1455143"/>
      <w:bookmarkStart w:id="753" w:name="_ETM_Q1_1455186"/>
      <w:bookmarkStart w:id="754" w:name="_ETM_Q1_1452610"/>
      <w:bookmarkEnd w:id="752"/>
      <w:bookmarkEnd w:id="753"/>
      <w:bookmarkEnd w:id="754"/>
    </w:p>
    <w:p w14:paraId="480C6717" w14:textId="33D85819" w:rsidR="00D568C6" w:rsidRDefault="00D568C6" w:rsidP="00D568C6">
      <w:pPr>
        <w:pStyle w:val="af6"/>
        <w:keepNext/>
        <w:rPr>
          <w:rtl/>
        </w:rPr>
      </w:pPr>
      <w:bookmarkStart w:id="755" w:name="ET_yor_6447_77"/>
      <w:r w:rsidRPr="00D568C6">
        <w:rPr>
          <w:rStyle w:val="TagStyle"/>
          <w:rtl/>
        </w:rPr>
        <w:t xml:space="preserve"> &lt;&lt; יור &gt;&gt; </w:t>
      </w:r>
      <w:r>
        <w:rPr>
          <w:rtl/>
        </w:rPr>
        <w:t xml:space="preserve">היו"ר יונתן </w:t>
      </w:r>
      <w:proofErr w:type="spellStart"/>
      <w:r>
        <w:rPr>
          <w:rtl/>
        </w:rPr>
        <w:t>מישרקי</w:t>
      </w:r>
      <w:proofErr w:type="spellEnd"/>
      <w:r>
        <w:rPr>
          <w:rtl/>
        </w:rPr>
        <w:t>:</w:t>
      </w:r>
      <w:r w:rsidRPr="00D568C6">
        <w:rPr>
          <w:rStyle w:val="TagStyle"/>
          <w:rtl/>
        </w:rPr>
        <w:t xml:space="preserve"> &lt;&lt; יור &gt;&gt;</w:t>
      </w:r>
      <w:r w:rsidR="005D7AAB">
        <w:rPr>
          <w:rtl/>
        </w:rPr>
        <w:t xml:space="preserve"> </w:t>
      </w:r>
      <w:bookmarkEnd w:id="755"/>
    </w:p>
    <w:p w14:paraId="6CF9A369" w14:textId="77777777" w:rsidR="00D568C6" w:rsidRDefault="00D568C6" w:rsidP="00D568C6">
      <w:pPr>
        <w:pStyle w:val="KeepWithNext"/>
        <w:rPr>
          <w:rtl/>
          <w:lang w:eastAsia="he-IL"/>
        </w:rPr>
      </w:pPr>
    </w:p>
    <w:p w14:paraId="2452A68B" w14:textId="2D35C052" w:rsidR="00D568C6" w:rsidRDefault="00D568C6" w:rsidP="00D568C6">
      <w:pPr>
        <w:rPr>
          <w:rtl/>
          <w:lang w:eastAsia="he-IL"/>
        </w:rPr>
      </w:pPr>
      <w:bookmarkStart w:id="756" w:name="_ETM_Q1_1452926"/>
      <w:bookmarkStart w:id="757" w:name="_ETM_Q1_1452953"/>
      <w:bookmarkEnd w:id="756"/>
      <w:bookmarkEnd w:id="757"/>
      <w:r>
        <w:rPr>
          <w:rFonts w:hint="cs"/>
          <w:rtl/>
          <w:lang w:eastAsia="he-IL"/>
        </w:rPr>
        <w:t xml:space="preserve">לכן אני שואל, האם אנחנו צריכים בחקיקה להגיד </w:t>
      </w:r>
      <w:bookmarkStart w:id="758" w:name="_ETM_Q1_1456487"/>
      <w:bookmarkEnd w:id="758"/>
      <w:r>
        <w:rPr>
          <w:rFonts w:hint="cs"/>
          <w:rtl/>
          <w:lang w:eastAsia="he-IL"/>
        </w:rPr>
        <w:t xml:space="preserve">את זה? </w:t>
      </w:r>
    </w:p>
    <w:p w14:paraId="0613E798" w14:textId="77777777" w:rsidR="00D568C6" w:rsidRDefault="00D568C6" w:rsidP="00D568C6">
      <w:pPr>
        <w:rPr>
          <w:rtl/>
          <w:lang w:eastAsia="he-IL"/>
        </w:rPr>
      </w:pPr>
      <w:bookmarkStart w:id="759" w:name="_ETM_Q1_1457301"/>
      <w:bookmarkStart w:id="760" w:name="_ETM_Q1_1457352"/>
      <w:bookmarkStart w:id="761" w:name="_ETM_Q1_1458719"/>
      <w:bookmarkEnd w:id="759"/>
      <w:bookmarkEnd w:id="760"/>
      <w:bookmarkEnd w:id="761"/>
    </w:p>
    <w:p w14:paraId="0E1DEF23" w14:textId="24A38D46" w:rsidR="00D568C6" w:rsidRDefault="00D568C6" w:rsidP="00D568C6">
      <w:pPr>
        <w:pStyle w:val="af9"/>
        <w:keepNext/>
        <w:rPr>
          <w:rtl/>
          <w:lang w:eastAsia="he-IL"/>
        </w:rPr>
      </w:pPr>
      <w:bookmarkStart w:id="762" w:name="ET_guest_טל_פלדמן_78"/>
      <w:r w:rsidRPr="00D568C6">
        <w:rPr>
          <w:rStyle w:val="TagStyle"/>
          <w:rtl/>
        </w:rPr>
        <w:t xml:space="preserve"> &lt;&lt; אורח &gt;&gt; </w:t>
      </w:r>
      <w:r>
        <w:rPr>
          <w:rtl/>
          <w:lang w:eastAsia="he-IL"/>
        </w:rPr>
        <w:t>טל פלדמן:</w:t>
      </w:r>
      <w:r w:rsidRPr="00D568C6">
        <w:rPr>
          <w:rStyle w:val="TagStyle"/>
          <w:rtl/>
        </w:rPr>
        <w:t xml:space="preserve"> &lt;&lt; אורח &gt;&gt;</w:t>
      </w:r>
      <w:r w:rsidR="005D7AAB">
        <w:rPr>
          <w:rtl/>
          <w:lang w:eastAsia="he-IL"/>
        </w:rPr>
        <w:t xml:space="preserve"> </w:t>
      </w:r>
      <w:bookmarkEnd w:id="762"/>
    </w:p>
    <w:p w14:paraId="39A27482" w14:textId="77777777" w:rsidR="00D568C6" w:rsidRDefault="00D568C6" w:rsidP="00D568C6">
      <w:pPr>
        <w:pStyle w:val="KeepWithNext"/>
        <w:rPr>
          <w:rtl/>
          <w:lang w:eastAsia="he-IL"/>
        </w:rPr>
      </w:pPr>
    </w:p>
    <w:p w14:paraId="78815392" w14:textId="73C3EAB3" w:rsidR="00D568C6" w:rsidRDefault="00D568C6" w:rsidP="00D568C6">
      <w:pPr>
        <w:rPr>
          <w:rtl/>
          <w:lang w:eastAsia="he-IL"/>
        </w:rPr>
      </w:pPr>
      <w:bookmarkStart w:id="763" w:name="_ETM_Q1_1459030"/>
      <w:bookmarkEnd w:id="763"/>
      <w:r>
        <w:rPr>
          <w:rFonts w:hint="cs"/>
          <w:rtl/>
          <w:lang w:eastAsia="he-IL"/>
        </w:rPr>
        <w:t>א</w:t>
      </w:r>
      <w:bookmarkStart w:id="764" w:name="_ETM_Q1_1459056"/>
      <w:bookmarkEnd w:id="764"/>
      <w:r>
        <w:rPr>
          <w:rFonts w:hint="cs"/>
          <w:rtl/>
          <w:lang w:eastAsia="he-IL"/>
        </w:rPr>
        <w:t xml:space="preserve">ני חושבת שזה בסדר, זה היה חשוב </w:t>
      </w:r>
      <w:bookmarkStart w:id="765" w:name="_ETM_Q1_1459963"/>
      <w:bookmarkEnd w:id="765"/>
      <w:r>
        <w:rPr>
          <w:rFonts w:hint="cs"/>
          <w:rtl/>
          <w:lang w:eastAsia="he-IL"/>
        </w:rPr>
        <w:t xml:space="preserve">ליועצת המשפטית ואנחנו בסדר עם זה. </w:t>
      </w:r>
    </w:p>
    <w:p w14:paraId="760973F3" w14:textId="77777777" w:rsidR="00D568C6" w:rsidRDefault="00D568C6" w:rsidP="00D568C6">
      <w:pPr>
        <w:rPr>
          <w:rtl/>
          <w:lang w:eastAsia="he-IL"/>
        </w:rPr>
      </w:pPr>
      <w:bookmarkStart w:id="766" w:name="_ETM_Q1_1465282"/>
      <w:bookmarkStart w:id="767" w:name="_ETM_Q1_1465330"/>
      <w:bookmarkStart w:id="768" w:name="_ETM_Q1_1462728"/>
      <w:bookmarkEnd w:id="766"/>
      <w:bookmarkEnd w:id="767"/>
      <w:bookmarkEnd w:id="768"/>
    </w:p>
    <w:p w14:paraId="42BA148B" w14:textId="2491CF6D" w:rsidR="00D568C6" w:rsidRDefault="00D568C6" w:rsidP="00D568C6">
      <w:pPr>
        <w:pStyle w:val="a4"/>
        <w:keepNext/>
        <w:rPr>
          <w:rtl/>
        </w:rPr>
      </w:pPr>
      <w:bookmarkStart w:id="769" w:name="ET_speaker_אילת_וולברג_79"/>
      <w:r w:rsidRPr="00D568C6">
        <w:rPr>
          <w:rStyle w:val="TagStyle"/>
          <w:rtl/>
        </w:rPr>
        <w:t xml:space="preserve"> &lt;&lt; דובר &gt;&gt; </w:t>
      </w:r>
      <w:r>
        <w:rPr>
          <w:rtl/>
        </w:rPr>
        <w:t>אילת וולברג:</w:t>
      </w:r>
      <w:r w:rsidRPr="00D568C6">
        <w:rPr>
          <w:rStyle w:val="TagStyle"/>
          <w:rtl/>
        </w:rPr>
        <w:t xml:space="preserve"> &lt;&lt; דובר &gt;&gt;</w:t>
      </w:r>
      <w:r w:rsidR="005D7AAB">
        <w:rPr>
          <w:rtl/>
        </w:rPr>
        <w:t xml:space="preserve"> </w:t>
      </w:r>
      <w:bookmarkEnd w:id="769"/>
    </w:p>
    <w:p w14:paraId="290C8B4D" w14:textId="77777777" w:rsidR="00D568C6" w:rsidRDefault="00D568C6" w:rsidP="00D568C6">
      <w:pPr>
        <w:pStyle w:val="KeepWithNext"/>
        <w:rPr>
          <w:rtl/>
          <w:lang w:eastAsia="he-IL"/>
        </w:rPr>
      </w:pPr>
    </w:p>
    <w:p w14:paraId="0783518E" w14:textId="5AB87F96" w:rsidR="00D568C6" w:rsidRDefault="00D568C6" w:rsidP="00D568C6">
      <w:pPr>
        <w:rPr>
          <w:rtl/>
          <w:lang w:eastAsia="he-IL"/>
        </w:rPr>
      </w:pPr>
      <w:r>
        <w:rPr>
          <w:rFonts w:hint="cs"/>
          <w:rtl/>
          <w:lang w:eastAsia="he-IL"/>
        </w:rPr>
        <w:t>ל</w:t>
      </w:r>
      <w:bookmarkStart w:id="770" w:name="_ETM_Q1_1463025"/>
      <w:bookmarkStart w:id="771" w:name="_ETM_Q1_1463055"/>
      <w:bookmarkEnd w:id="770"/>
      <w:bookmarkEnd w:id="771"/>
      <w:r>
        <w:rPr>
          <w:rFonts w:hint="cs"/>
          <w:rtl/>
          <w:lang w:eastAsia="he-IL"/>
        </w:rPr>
        <w:t xml:space="preserve">א יודעת אם </w:t>
      </w:r>
      <w:bookmarkStart w:id="772" w:name="_ETM_Q1_1464260"/>
      <w:bookmarkEnd w:id="772"/>
      <w:r>
        <w:rPr>
          <w:rFonts w:hint="cs"/>
          <w:rtl/>
          <w:lang w:eastAsia="he-IL"/>
        </w:rPr>
        <w:t xml:space="preserve">חשוב, רציתי שהנוסח ישקף את המציאות, אני רק רוצה לוודא </w:t>
      </w:r>
      <w:bookmarkStart w:id="773" w:name="_ETM_Q1_1471069"/>
      <w:bookmarkEnd w:id="773"/>
      <w:r>
        <w:rPr>
          <w:rFonts w:hint="cs"/>
          <w:rtl/>
          <w:lang w:eastAsia="he-IL"/>
        </w:rPr>
        <w:t xml:space="preserve">שהוא אכן משקף את התהליך. </w:t>
      </w:r>
    </w:p>
    <w:p w14:paraId="44D7D226" w14:textId="77777777" w:rsidR="00D568C6" w:rsidRDefault="00D568C6" w:rsidP="00D568C6">
      <w:pPr>
        <w:rPr>
          <w:rtl/>
          <w:lang w:eastAsia="he-IL"/>
        </w:rPr>
      </w:pPr>
      <w:bookmarkStart w:id="774" w:name="_ETM_Q1_1471950"/>
      <w:bookmarkStart w:id="775" w:name="_ETM_Q1_1471999"/>
      <w:bookmarkStart w:id="776" w:name="_ETM_Q1_1473775"/>
      <w:bookmarkEnd w:id="774"/>
      <w:bookmarkEnd w:id="775"/>
      <w:bookmarkEnd w:id="776"/>
    </w:p>
    <w:p w14:paraId="41474088" w14:textId="54063222" w:rsidR="00D568C6" w:rsidRDefault="00D568C6" w:rsidP="00D568C6">
      <w:pPr>
        <w:pStyle w:val="af9"/>
        <w:keepNext/>
        <w:rPr>
          <w:rtl/>
          <w:lang w:eastAsia="he-IL"/>
        </w:rPr>
      </w:pPr>
      <w:bookmarkStart w:id="777" w:name="ET_guest_טל_פלדמן_80"/>
      <w:r w:rsidRPr="00D568C6">
        <w:rPr>
          <w:rStyle w:val="TagStyle"/>
          <w:rtl/>
        </w:rPr>
        <w:t xml:space="preserve"> &lt;&lt; אורח &gt;&gt; </w:t>
      </w:r>
      <w:r>
        <w:rPr>
          <w:rtl/>
          <w:lang w:eastAsia="he-IL"/>
        </w:rPr>
        <w:t>טל פלדמן:</w:t>
      </w:r>
      <w:r w:rsidRPr="00D568C6">
        <w:rPr>
          <w:rStyle w:val="TagStyle"/>
          <w:rtl/>
        </w:rPr>
        <w:t xml:space="preserve"> &lt;&lt; אורח &gt;&gt;</w:t>
      </w:r>
      <w:r w:rsidR="005D7AAB">
        <w:rPr>
          <w:rtl/>
          <w:lang w:eastAsia="he-IL"/>
        </w:rPr>
        <w:t xml:space="preserve"> </w:t>
      </w:r>
      <w:bookmarkEnd w:id="777"/>
    </w:p>
    <w:p w14:paraId="20EE427A" w14:textId="77777777" w:rsidR="00D568C6" w:rsidRDefault="00D568C6" w:rsidP="00D568C6">
      <w:pPr>
        <w:pStyle w:val="KeepWithNext"/>
        <w:rPr>
          <w:rtl/>
          <w:lang w:eastAsia="he-IL"/>
        </w:rPr>
      </w:pPr>
    </w:p>
    <w:p w14:paraId="177CEDC8" w14:textId="764DE07E" w:rsidR="00D568C6" w:rsidRDefault="00D568C6" w:rsidP="00D568C6">
      <w:pPr>
        <w:rPr>
          <w:rtl/>
          <w:lang w:eastAsia="he-IL"/>
        </w:rPr>
      </w:pPr>
      <w:bookmarkStart w:id="778" w:name="_ETM_Q1_1474043"/>
      <w:bookmarkStart w:id="779" w:name="_ETM_Q1_1474068"/>
      <w:bookmarkEnd w:id="778"/>
      <w:bookmarkEnd w:id="779"/>
      <w:r>
        <w:rPr>
          <w:rFonts w:hint="cs"/>
          <w:rtl/>
          <w:lang w:eastAsia="he-IL"/>
        </w:rPr>
        <w:t xml:space="preserve">צריך לומר שגם אם לא </w:t>
      </w:r>
      <w:bookmarkStart w:id="780" w:name="_ETM_Q1_1472527"/>
      <w:bookmarkEnd w:id="780"/>
      <w:r>
        <w:rPr>
          <w:rFonts w:hint="cs"/>
          <w:rtl/>
          <w:lang w:eastAsia="he-IL"/>
        </w:rPr>
        <w:t xml:space="preserve">היה בכלל את הסעיף הזה של העברת התיק עדיין היה </w:t>
      </w:r>
      <w:bookmarkStart w:id="781" w:name="_ETM_Q1_1477183"/>
      <w:bookmarkEnd w:id="781"/>
      <w:r>
        <w:rPr>
          <w:rFonts w:hint="cs"/>
          <w:rtl/>
          <w:lang w:eastAsia="he-IL"/>
        </w:rPr>
        <w:t>אפשר לדרוש - - -</w:t>
      </w:r>
    </w:p>
    <w:p w14:paraId="40D8C466" w14:textId="77777777" w:rsidR="00D568C6" w:rsidRDefault="00D568C6" w:rsidP="00D568C6">
      <w:pPr>
        <w:rPr>
          <w:rtl/>
          <w:lang w:eastAsia="he-IL"/>
        </w:rPr>
      </w:pPr>
      <w:bookmarkStart w:id="782" w:name="_ETM_Q1_1475971"/>
      <w:bookmarkStart w:id="783" w:name="_ETM_Q1_1476026"/>
      <w:bookmarkStart w:id="784" w:name="_ETM_Q1_1477042"/>
      <w:bookmarkEnd w:id="782"/>
      <w:bookmarkEnd w:id="783"/>
      <w:bookmarkEnd w:id="784"/>
    </w:p>
    <w:p w14:paraId="5078FF71" w14:textId="2D0E4881" w:rsidR="00D568C6" w:rsidRDefault="00D568C6" w:rsidP="00D568C6">
      <w:pPr>
        <w:pStyle w:val="af6"/>
        <w:keepNext/>
        <w:rPr>
          <w:rtl/>
        </w:rPr>
      </w:pPr>
      <w:bookmarkStart w:id="785" w:name="ET_yor_6447_81"/>
      <w:r w:rsidRPr="00D568C6">
        <w:rPr>
          <w:rStyle w:val="TagStyle"/>
          <w:rtl/>
        </w:rPr>
        <w:t xml:space="preserve"> &lt;&lt; יור &gt;&gt; </w:t>
      </w:r>
      <w:r>
        <w:rPr>
          <w:rtl/>
        </w:rPr>
        <w:t xml:space="preserve">היו"ר יונתן </w:t>
      </w:r>
      <w:proofErr w:type="spellStart"/>
      <w:r>
        <w:rPr>
          <w:rtl/>
        </w:rPr>
        <w:t>מישרקי</w:t>
      </w:r>
      <w:proofErr w:type="spellEnd"/>
      <w:r>
        <w:rPr>
          <w:rtl/>
        </w:rPr>
        <w:t>:</w:t>
      </w:r>
      <w:r w:rsidRPr="00D568C6">
        <w:rPr>
          <w:rStyle w:val="TagStyle"/>
          <w:rtl/>
        </w:rPr>
        <w:t xml:space="preserve"> &lt;&lt; יור &gt;&gt;</w:t>
      </w:r>
      <w:r w:rsidR="005D7AAB">
        <w:rPr>
          <w:rtl/>
        </w:rPr>
        <w:t xml:space="preserve"> </w:t>
      </w:r>
      <w:bookmarkEnd w:id="785"/>
    </w:p>
    <w:p w14:paraId="7C1FE0A5" w14:textId="77777777" w:rsidR="00D568C6" w:rsidRDefault="00D568C6" w:rsidP="00D568C6">
      <w:pPr>
        <w:pStyle w:val="KeepWithNext"/>
        <w:rPr>
          <w:rtl/>
          <w:lang w:eastAsia="he-IL"/>
        </w:rPr>
      </w:pPr>
    </w:p>
    <w:p w14:paraId="7349F1F8" w14:textId="04C12E31" w:rsidR="00D568C6" w:rsidRDefault="00D568C6" w:rsidP="00D568C6">
      <w:pPr>
        <w:rPr>
          <w:rtl/>
          <w:lang w:eastAsia="he-IL"/>
        </w:rPr>
      </w:pPr>
      <w:bookmarkStart w:id="786" w:name="_ETM_Q1_1477305"/>
      <w:bookmarkStart w:id="787" w:name="_ETM_Q1_1477335"/>
      <w:bookmarkEnd w:id="786"/>
      <w:bookmarkEnd w:id="787"/>
      <w:r>
        <w:rPr>
          <w:rFonts w:hint="cs"/>
          <w:rtl/>
          <w:lang w:eastAsia="he-IL"/>
        </w:rPr>
        <w:t xml:space="preserve">אם מישהו מנציגי הקופות </w:t>
      </w:r>
      <w:r w:rsidR="00CF6B91">
        <w:rPr>
          <w:rFonts w:hint="cs"/>
          <w:rtl/>
          <w:lang w:eastAsia="he-IL"/>
        </w:rPr>
        <w:t xml:space="preserve">שנמצא איתנו </w:t>
      </w:r>
      <w:bookmarkStart w:id="788" w:name="_ETM_Q1_1479482"/>
      <w:bookmarkEnd w:id="788"/>
      <w:r w:rsidR="00CF6B91">
        <w:rPr>
          <w:rFonts w:hint="cs"/>
          <w:rtl/>
          <w:lang w:eastAsia="he-IL"/>
        </w:rPr>
        <w:t>בזום ורוצה להגיב בעניין הזה</w:t>
      </w:r>
      <w:r w:rsidR="004824B5">
        <w:rPr>
          <w:rFonts w:hint="cs"/>
          <w:rtl/>
          <w:lang w:eastAsia="he-IL"/>
        </w:rPr>
        <w:t>,</w:t>
      </w:r>
      <w:r w:rsidR="00CF6B91">
        <w:rPr>
          <w:rFonts w:hint="cs"/>
          <w:rtl/>
          <w:lang w:eastAsia="he-IL"/>
        </w:rPr>
        <w:t xml:space="preserve"> אנחנו נשמח לשמוע</w:t>
      </w:r>
      <w:r w:rsidR="004824B5">
        <w:rPr>
          <w:rFonts w:hint="cs"/>
          <w:rtl/>
          <w:lang w:eastAsia="he-IL"/>
        </w:rPr>
        <w:t>.</w:t>
      </w:r>
      <w:r w:rsidR="00CF6B91">
        <w:rPr>
          <w:rFonts w:hint="cs"/>
          <w:rtl/>
          <w:lang w:eastAsia="he-IL"/>
        </w:rPr>
        <w:t xml:space="preserve"> אם </w:t>
      </w:r>
      <w:bookmarkStart w:id="789" w:name="_ETM_Q1_1479988"/>
      <w:bookmarkEnd w:id="789"/>
      <w:r w:rsidR="00CF6B91">
        <w:rPr>
          <w:rFonts w:hint="cs"/>
          <w:rtl/>
          <w:lang w:eastAsia="he-IL"/>
        </w:rPr>
        <w:t xml:space="preserve">לא, זה גם בסדר. </w:t>
      </w:r>
      <w:bookmarkStart w:id="790" w:name="_ETM_Q1_1488852"/>
      <w:bookmarkEnd w:id="790"/>
    </w:p>
    <w:p w14:paraId="6AB14FCA" w14:textId="77777777" w:rsidR="00CF6B91" w:rsidRDefault="00CF6B91" w:rsidP="00D568C6">
      <w:pPr>
        <w:rPr>
          <w:rtl/>
          <w:lang w:eastAsia="he-IL"/>
        </w:rPr>
      </w:pPr>
      <w:bookmarkStart w:id="791" w:name="_ETM_Q1_1488893"/>
      <w:bookmarkStart w:id="792" w:name="_ETM_Q1_1490437"/>
      <w:bookmarkEnd w:id="791"/>
      <w:bookmarkEnd w:id="792"/>
    </w:p>
    <w:p w14:paraId="03DCE195" w14:textId="2151DDE4" w:rsidR="00CF6B91" w:rsidRDefault="00CF6B91" w:rsidP="00CF6B91">
      <w:pPr>
        <w:pStyle w:val="af9"/>
        <w:keepNext/>
        <w:rPr>
          <w:rtl/>
          <w:lang w:eastAsia="he-IL"/>
        </w:rPr>
      </w:pPr>
      <w:bookmarkStart w:id="793" w:name="ET_guest_שרון_אוחיון_כהן_82"/>
      <w:r w:rsidRPr="00CF6B91">
        <w:rPr>
          <w:rStyle w:val="TagStyle"/>
          <w:rtl/>
        </w:rPr>
        <w:t xml:space="preserve"> &lt;&lt; אורח &gt;&gt; </w:t>
      </w:r>
      <w:r>
        <w:rPr>
          <w:rtl/>
          <w:lang w:eastAsia="he-IL"/>
        </w:rPr>
        <w:t>שרון אוחיון כהן:</w:t>
      </w:r>
      <w:r w:rsidRPr="00CF6B91">
        <w:rPr>
          <w:rStyle w:val="TagStyle"/>
          <w:rtl/>
        </w:rPr>
        <w:t xml:space="preserve"> &lt;&lt; אורח &gt;&gt;</w:t>
      </w:r>
      <w:r w:rsidR="005D7AAB">
        <w:rPr>
          <w:rtl/>
          <w:lang w:eastAsia="he-IL"/>
        </w:rPr>
        <w:t xml:space="preserve"> </w:t>
      </w:r>
      <w:bookmarkEnd w:id="793"/>
    </w:p>
    <w:p w14:paraId="2A524539" w14:textId="77777777" w:rsidR="00CF6B91" w:rsidRDefault="00CF6B91" w:rsidP="00CF6B91">
      <w:pPr>
        <w:pStyle w:val="KeepWithNext"/>
        <w:rPr>
          <w:rtl/>
          <w:lang w:eastAsia="he-IL"/>
        </w:rPr>
      </w:pPr>
    </w:p>
    <w:p w14:paraId="2B6CA4C3" w14:textId="0215BAE9" w:rsidR="00CF6B91" w:rsidRDefault="00CF6B91" w:rsidP="00CF6B91">
      <w:pPr>
        <w:rPr>
          <w:rtl/>
          <w:lang w:eastAsia="he-IL"/>
        </w:rPr>
      </w:pPr>
      <w:bookmarkStart w:id="794" w:name="_ETM_Q1_1490704"/>
      <w:bookmarkStart w:id="795" w:name="_ETM_Q1_1490739"/>
      <w:bookmarkEnd w:id="794"/>
      <w:bookmarkEnd w:id="795"/>
      <w:r>
        <w:rPr>
          <w:rFonts w:hint="cs"/>
          <w:rtl/>
          <w:lang w:eastAsia="he-IL"/>
        </w:rPr>
        <w:t xml:space="preserve">לצורך העניין אם כעבור חמש </w:t>
      </w:r>
      <w:bookmarkStart w:id="796" w:name="_ETM_Q1_1489494"/>
      <w:bookmarkEnd w:id="796"/>
      <w:r>
        <w:rPr>
          <w:rFonts w:hint="cs"/>
          <w:rtl/>
          <w:lang w:eastAsia="he-IL"/>
        </w:rPr>
        <w:t xml:space="preserve">שנים מהתקופה שהוא שירת בצה"ל קופת החולים מבקשת את המידע </w:t>
      </w:r>
      <w:bookmarkStart w:id="797" w:name="_ETM_Q1_1497078"/>
      <w:bookmarkEnd w:id="797"/>
      <w:r>
        <w:rPr>
          <w:rFonts w:hint="cs"/>
          <w:rtl/>
          <w:lang w:eastAsia="he-IL"/>
        </w:rPr>
        <w:t>אני חושבת שנכון להעביר אותו גם אם זה לא</w:t>
      </w:r>
      <w:bookmarkStart w:id="798" w:name="_ETM_Q1_1498447"/>
      <w:bookmarkEnd w:id="798"/>
      <w:r>
        <w:rPr>
          <w:rFonts w:hint="cs"/>
          <w:rtl/>
          <w:lang w:eastAsia="he-IL"/>
        </w:rPr>
        <w:t xml:space="preserve"> בסמוך, לפעמים עולים דברים או סיבוכים. </w:t>
      </w:r>
    </w:p>
    <w:p w14:paraId="2DA00B41" w14:textId="77777777" w:rsidR="00CF6B91" w:rsidRDefault="00CF6B91" w:rsidP="00CF6B91">
      <w:pPr>
        <w:rPr>
          <w:rtl/>
          <w:lang w:eastAsia="he-IL"/>
        </w:rPr>
      </w:pPr>
      <w:bookmarkStart w:id="799" w:name="_ETM_Q1_1503725"/>
      <w:bookmarkStart w:id="800" w:name="_ETM_Q1_1503771"/>
      <w:bookmarkStart w:id="801" w:name="_ETM_Q1_1501172"/>
      <w:bookmarkEnd w:id="799"/>
      <w:bookmarkEnd w:id="800"/>
      <w:bookmarkEnd w:id="801"/>
    </w:p>
    <w:p w14:paraId="7B933CAC" w14:textId="79CAC9D0" w:rsidR="00CF6B91" w:rsidRDefault="00CF6B91" w:rsidP="00CF6B91">
      <w:pPr>
        <w:pStyle w:val="a4"/>
        <w:keepNext/>
        <w:rPr>
          <w:rtl/>
        </w:rPr>
      </w:pPr>
      <w:bookmarkStart w:id="802" w:name="ET_speaker_אילת_וולברג_83"/>
      <w:r w:rsidRPr="00CF6B91">
        <w:rPr>
          <w:rStyle w:val="TagStyle"/>
          <w:rtl/>
        </w:rPr>
        <w:t xml:space="preserve"> &lt;&lt; דובר &gt;&gt; </w:t>
      </w:r>
      <w:r>
        <w:rPr>
          <w:rtl/>
        </w:rPr>
        <w:t>אילת וולברג:</w:t>
      </w:r>
      <w:r w:rsidRPr="00CF6B91">
        <w:rPr>
          <w:rStyle w:val="TagStyle"/>
          <w:rtl/>
        </w:rPr>
        <w:t xml:space="preserve"> &lt;&lt; דובר &gt;&gt;</w:t>
      </w:r>
      <w:r w:rsidR="005D7AAB">
        <w:rPr>
          <w:rtl/>
        </w:rPr>
        <w:t xml:space="preserve"> </w:t>
      </w:r>
      <w:bookmarkEnd w:id="802"/>
    </w:p>
    <w:p w14:paraId="41F6EC81" w14:textId="77777777" w:rsidR="00CF6B91" w:rsidRDefault="00CF6B91" w:rsidP="00CF6B91">
      <w:pPr>
        <w:pStyle w:val="KeepWithNext"/>
        <w:rPr>
          <w:rtl/>
          <w:lang w:eastAsia="he-IL"/>
        </w:rPr>
      </w:pPr>
    </w:p>
    <w:p w14:paraId="31B119DC" w14:textId="16B03D76" w:rsidR="00CF6B91" w:rsidRDefault="00CF6B91" w:rsidP="00CF6B91">
      <w:pPr>
        <w:rPr>
          <w:rtl/>
          <w:lang w:eastAsia="he-IL"/>
        </w:rPr>
      </w:pPr>
      <w:bookmarkStart w:id="803" w:name="_ETM_Q1_1501492"/>
      <w:bookmarkEnd w:id="803"/>
      <w:r>
        <w:rPr>
          <w:rFonts w:hint="cs"/>
          <w:rtl/>
          <w:lang w:eastAsia="he-IL"/>
        </w:rPr>
        <w:t>א</w:t>
      </w:r>
      <w:bookmarkStart w:id="804" w:name="_ETM_Q1_1501530"/>
      <w:bookmarkEnd w:id="804"/>
      <w:r>
        <w:rPr>
          <w:rFonts w:hint="cs"/>
          <w:rtl/>
          <w:lang w:eastAsia="he-IL"/>
        </w:rPr>
        <w:t>גב</w:t>
      </w:r>
      <w:r w:rsidR="004824B5">
        <w:rPr>
          <w:rFonts w:hint="cs"/>
          <w:rtl/>
          <w:lang w:eastAsia="he-IL"/>
        </w:rPr>
        <w:t>,</w:t>
      </w:r>
      <w:r>
        <w:rPr>
          <w:rFonts w:hint="cs"/>
          <w:rtl/>
          <w:lang w:eastAsia="he-IL"/>
        </w:rPr>
        <w:t xml:space="preserve"> טיפול רפואי </w:t>
      </w:r>
      <w:bookmarkStart w:id="805" w:name="_ETM_Q1_1503364"/>
      <w:bookmarkEnd w:id="805"/>
      <w:r>
        <w:rPr>
          <w:rFonts w:hint="cs"/>
          <w:rtl/>
          <w:lang w:eastAsia="he-IL"/>
        </w:rPr>
        <w:t>אין הגבלה, אנחנו לא מדברים לטיפול</w:t>
      </w:r>
      <w:bookmarkStart w:id="806" w:name="_ETM_Q1_1503890"/>
      <w:bookmarkEnd w:id="806"/>
      <w:r>
        <w:rPr>
          <w:rFonts w:hint="cs"/>
          <w:rtl/>
          <w:lang w:eastAsia="he-IL"/>
        </w:rPr>
        <w:t xml:space="preserve"> רפואי, אנחנו מדברים על העניין של העברת כל התיק כול</w:t>
      </w:r>
      <w:bookmarkStart w:id="807" w:name="_ETM_Q1_1507412"/>
      <w:bookmarkEnd w:id="807"/>
      <w:r>
        <w:rPr>
          <w:rFonts w:hint="cs"/>
          <w:rtl/>
          <w:lang w:eastAsia="he-IL"/>
        </w:rPr>
        <w:t xml:space="preserve">ו מגורם אחד לגורם אחר. </w:t>
      </w:r>
    </w:p>
    <w:p w14:paraId="778683CA" w14:textId="77777777" w:rsidR="00CF6B91" w:rsidRDefault="00CF6B91" w:rsidP="00CF6B91">
      <w:pPr>
        <w:rPr>
          <w:rtl/>
          <w:lang w:eastAsia="he-IL"/>
        </w:rPr>
      </w:pPr>
      <w:bookmarkStart w:id="808" w:name="_ETM_Q1_1511155"/>
      <w:bookmarkStart w:id="809" w:name="_ETM_Q1_1511204"/>
      <w:bookmarkStart w:id="810" w:name="_ETM_Q1_1510747"/>
      <w:bookmarkEnd w:id="808"/>
      <w:bookmarkEnd w:id="809"/>
      <w:bookmarkEnd w:id="810"/>
    </w:p>
    <w:p w14:paraId="4A255B8C" w14:textId="4EF92CCD" w:rsidR="00CF6B91" w:rsidRDefault="00CF6B91" w:rsidP="00CF6B91">
      <w:pPr>
        <w:pStyle w:val="af9"/>
        <w:keepNext/>
        <w:rPr>
          <w:rtl/>
          <w:lang w:eastAsia="he-IL"/>
        </w:rPr>
      </w:pPr>
      <w:bookmarkStart w:id="811" w:name="ET_guest_טל_פלדמן_84"/>
      <w:r w:rsidRPr="00CF6B91">
        <w:rPr>
          <w:rStyle w:val="TagStyle"/>
          <w:rtl/>
        </w:rPr>
        <w:t xml:space="preserve"> &lt;&lt; אורח &gt;&gt; </w:t>
      </w:r>
      <w:r>
        <w:rPr>
          <w:rtl/>
          <w:lang w:eastAsia="he-IL"/>
        </w:rPr>
        <w:t>טל פלדמן:</w:t>
      </w:r>
      <w:r w:rsidRPr="00CF6B91">
        <w:rPr>
          <w:rStyle w:val="TagStyle"/>
          <w:rtl/>
        </w:rPr>
        <w:t xml:space="preserve"> &lt;&lt; אורח &gt;&gt;</w:t>
      </w:r>
      <w:r w:rsidR="005D7AAB">
        <w:rPr>
          <w:rtl/>
          <w:lang w:eastAsia="he-IL"/>
        </w:rPr>
        <w:t xml:space="preserve"> </w:t>
      </w:r>
      <w:bookmarkEnd w:id="811"/>
    </w:p>
    <w:p w14:paraId="1B8AF3F5" w14:textId="77777777" w:rsidR="00CF6B91" w:rsidRDefault="00CF6B91" w:rsidP="00CF6B91">
      <w:pPr>
        <w:pStyle w:val="KeepWithNext"/>
        <w:rPr>
          <w:rtl/>
          <w:lang w:eastAsia="he-IL"/>
        </w:rPr>
      </w:pPr>
    </w:p>
    <w:p w14:paraId="6A33AB07" w14:textId="4851E341" w:rsidR="00CF6B91" w:rsidRDefault="00CF6B91" w:rsidP="00CF6B91">
      <w:pPr>
        <w:rPr>
          <w:rtl/>
          <w:lang w:eastAsia="he-IL"/>
        </w:rPr>
      </w:pPr>
      <w:bookmarkStart w:id="812" w:name="_ETM_Q1_1511047"/>
      <w:bookmarkStart w:id="813" w:name="_ETM_Q1_1511074"/>
      <w:bookmarkEnd w:id="812"/>
      <w:bookmarkEnd w:id="813"/>
      <w:r>
        <w:rPr>
          <w:rFonts w:hint="cs"/>
          <w:rtl/>
          <w:lang w:eastAsia="he-IL"/>
        </w:rPr>
        <w:t xml:space="preserve">לכן אני חושבת שזה לא </w:t>
      </w:r>
      <w:bookmarkStart w:id="814" w:name="_ETM_Q1_1513076"/>
      <w:bookmarkEnd w:id="814"/>
      <w:r>
        <w:rPr>
          <w:rFonts w:hint="cs"/>
          <w:rtl/>
          <w:lang w:eastAsia="he-IL"/>
        </w:rPr>
        <w:t>כל כך משנה,</w:t>
      </w:r>
      <w:r w:rsidR="005D7AAB">
        <w:rPr>
          <w:rFonts w:hint="cs"/>
          <w:rtl/>
          <w:lang w:eastAsia="he-IL"/>
        </w:rPr>
        <w:t xml:space="preserve"> </w:t>
      </w:r>
      <w:r>
        <w:rPr>
          <w:rFonts w:hint="cs"/>
          <w:rtl/>
          <w:lang w:eastAsia="he-IL"/>
        </w:rPr>
        <w:t xml:space="preserve">כי בסוף אם קופה בעתיד תצטרך </w:t>
      </w:r>
      <w:bookmarkStart w:id="815" w:name="_ETM_Q1_1515977"/>
      <w:bookmarkEnd w:id="815"/>
      <w:r>
        <w:rPr>
          <w:rFonts w:hint="cs"/>
          <w:rtl/>
          <w:lang w:eastAsia="he-IL"/>
        </w:rPr>
        <w:t xml:space="preserve">מידע לטיפול מסוים היא תוכל לבקש לפי סעיף </w:t>
      </w:r>
      <w:bookmarkStart w:id="816" w:name="_ETM_Q1_1520742"/>
      <w:bookmarkEnd w:id="816"/>
      <w:r>
        <w:rPr>
          <w:rFonts w:hint="cs"/>
          <w:rtl/>
          <w:lang w:eastAsia="he-IL"/>
        </w:rPr>
        <w:t xml:space="preserve">קטן (א). </w:t>
      </w:r>
    </w:p>
    <w:p w14:paraId="7F2CEE92" w14:textId="77777777" w:rsidR="00CF6B91" w:rsidRDefault="00CF6B91" w:rsidP="00CF6B91">
      <w:pPr>
        <w:rPr>
          <w:rtl/>
          <w:lang w:eastAsia="he-IL"/>
        </w:rPr>
      </w:pPr>
      <w:bookmarkStart w:id="817" w:name="_ETM_Q1_1518129"/>
      <w:bookmarkStart w:id="818" w:name="_ETM_Q1_1518172"/>
      <w:bookmarkEnd w:id="817"/>
      <w:bookmarkEnd w:id="818"/>
    </w:p>
    <w:p w14:paraId="3A98091E" w14:textId="02484CBB" w:rsidR="00CF6B91" w:rsidRDefault="00CF6B91" w:rsidP="00CF6B91">
      <w:pPr>
        <w:pStyle w:val="a4"/>
        <w:keepNext/>
        <w:rPr>
          <w:rtl/>
        </w:rPr>
      </w:pPr>
      <w:bookmarkStart w:id="819" w:name="ET_speaker_אילת_וולברג_85"/>
      <w:r w:rsidRPr="00CF6B91">
        <w:rPr>
          <w:rStyle w:val="TagStyle"/>
          <w:rtl/>
        </w:rPr>
        <w:t xml:space="preserve"> &lt;&lt; דובר &gt;&gt; </w:t>
      </w:r>
      <w:r>
        <w:rPr>
          <w:rtl/>
        </w:rPr>
        <w:t>אילת וולברג:</w:t>
      </w:r>
      <w:r w:rsidRPr="00CF6B91">
        <w:rPr>
          <w:rStyle w:val="TagStyle"/>
          <w:rtl/>
        </w:rPr>
        <w:t xml:space="preserve"> &lt;&lt; דובר &gt;&gt;</w:t>
      </w:r>
      <w:r w:rsidR="005D7AAB">
        <w:rPr>
          <w:rtl/>
        </w:rPr>
        <w:t xml:space="preserve"> </w:t>
      </w:r>
      <w:bookmarkEnd w:id="819"/>
    </w:p>
    <w:p w14:paraId="43F15BFF" w14:textId="77777777" w:rsidR="00CF6B91" w:rsidRDefault="00CF6B91" w:rsidP="00CF6B91">
      <w:pPr>
        <w:pStyle w:val="KeepWithNext"/>
        <w:rPr>
          <w:rtl/>
          <w:lang w:eastAsia="he-IL"/>
        </w:rPr>
      </w:pPr>
    </w:p>
    <w:p w14:paraId="158A8E32" w14:textId="4BF2DA6F" w:rsidR="00CF6B91" w:rsidRDefault="00CF6B91" w:rsidP="00CF6B91">
      <w:pPr>
        <w:rPr>
          <w:rtl/>
          <w:lang w:eastAsia="he-IL"/>
        </w:rPr>
      </w:pPr>
      <w:r>
        <w:rPr>
          <w:rFonts w:hint="cs"/>
          <w:rtl/>
          <w:lang w:eastAsia="he-IL"/>
        </w:rPr>
        <w:t>ל</w:t>
      </w:r>
      <w:bookmarkStart w:id="820" w:name="_ETM_Q1_1519962"/>
      <w:bookmarkStart w:id="821" w:name="_ETM_Q1_1519985"/>
      <w:bookmarkEnd w:id="820"/>
      <w:bookmarkEnd w:id="821"/>
      <w:r>
        <w:rPr>
          <w:rFonts w:hint="cs"/>
          <w:rtl/>
          <w:lang w:eastAsia="he-IL"/>
        </w:rPr>
        <w:t xml:space="preserve">עניין טיפול רפואי. </w:t>
      </w:r>
    </w:p>
    <w:p w14:paraId="36F8FA63" w14:textId="77777777" w:rsidR="00CF6B91" w:rsidRDefault="00CF6B91" w:rsidP="00CF6B91">
      <w:pPr>
        <w:rPr>
          <w:rtl/>
          <w:lang w:eastAsia="he-IL"/>
        </w:rPr>
      </w:pPr>
      <w:bookmarkStart w:id="822" w:name="_ETM_Q1_1524241"/>
      <w:bookmarkStart w:id="823" w:name="_ETM_Q1_1524308"/>
      <w:bookmarkEnd w:id="822"/>
      <w:bookmarkEnd w:id="823"/>
    </w:p>
    <w:p w14:paraId="0CA4F727" w14:textId="006F5E61" w:rsidR="00CF6B91" w:rsidRDefault="00CF6B91" w:rsidP="00CF6B91">
      <w:pPr>
        <w:pStyle w:val="af9"/>
        <w:keepNext/>
        <w:rPr>
          <w:rtl/>
          <w:lang w:eastAsia="he-IL"/>
        </w:rPr>
      </w:pPr>
      <w:bookmarkStart w:id="824" w:name="ET_guest_יעל_ניר_86"/>
      <w:r w:rsidRPr="00CF6B91">
        <w:rPr>
          <w:rStyle w:val="TagStyle"/>
          <w:rtl/>
        </w:rPr>
        <w:t xml:space="preserve"> &lt;&lt; אורח &gt;&gt; </w:t>
      </w:r>
      <w:r>
        <w:rPr>
          <w:rtl/>
          <w:lang w:eastAsia="he-IL"/>
        </w:rPr>
        <w:t>יעל ניר:</w:t>
      </w:r>
      <w:r w:rsidRPr="00CF6B91">
        <w:rPr>
          <w:rStyle w:val="TagStyle"/>
          <w:rtl/>
        </w:rPr>
        <w:t xml:space="preserve"> &lt;&lt; אורח &gt;&gt;</w:t>
      </w:r>
      <w:r w:rsidR="005D7AAB">
        <w:rPr>
          <w:rtl/>
          <w:lang w:eastAsia="he-IL"/>
        </w:rPr>
        <w:t xml:space="preserve"> </w:t>
      </w:r>
      <w:bookmarkEnd w:id="824"/>
    </w:p>
    <w:p w14:paraId="49831E5A" w14:textId="77777777" w:rsidR="00CF6B91" w:rsidRDefault="00CF6B91" w:rsidP="00CF6B91">
      <w:pPr>
        <w:pStyle w:val="KeepWithNext"/>
        <w:rPr>
          <w:rtl/>
          <w:lang w:eastAsia="he-IL"/>
        </w:rPr>
      </w:pPr>
    </w:p>
    <w:p w14:paraId="454124D1" w14:textId="6D142B48" w:rsidR="00CF6B91" w:rsidRDefault="00CF6B91" w:rsidP="00CF6B91">
      <w:pPr>
        <w:rPr>
          <w:rtl/>
          <w:lang w:eastAsia="he-IL"/>
        </w:rPr>
      </w:pPr>
      <w:bookmarkStart w:id="825" w:name="_ETM_Q1_1527595"/>
      <w:bookmarkStart w:id="826" w:name="_ETM_Q1_1527623"/>
      <w:bookmarkEnd w:id="825"/>
      <w:bookmarkEnd w:id="826"/>
      <w:r>
        <w:rPr>
          <w:rFonts w:hint="cs"/>
          <w:rtl/>
          <w:lang w:eastAsia="he-IL"/>
        </w:rPr>
        <w:t xml:space="preserve">המטרה היא שלא תהיה מגבלה </w:t>
      </w:r>
      <w:bookmarkStart w:id="827" w:name="_ETM_Q1_1530620"/>
      <w:bookmarkEnd w:id="827"/>
      <w:r>
        <w:rPr>
          <w:rFonts w:hint="cs"/>
          <w:rtl/>
          <w:lang w:eastAsia="he-IL"/>
        </w:rPr>
        <w:t>כי, כמו שאמרת, פתאום יכול להיות משהו שיהפוך</w:t>
      </w:r>
      <w:bookmarkStart w:id="828" w:name="_ETM_Q1_1534260"/>
      <w:bookmarkEnd w:id="828"/>
      <w:r>
        <w:rPr>
          <w:rFonts w:hint="cs"/>
          <w:rtl/>
          <w:lang w:eastAsia="he-IL"/>
        </w:rPr>
        <w:t xml:space="preserve"> להיות רלוונטי כמה שנים אחרי וזה לא צריך להגביל אותנו </w:t>
      </w:r>
      <w:bookmarkStart w:id="829" w:name="_ETM_Q1_1539683"/>
      <w:bookmarkEnd w:id="829"/>
      <w:r>
        <w:rPr>
          <w:rFonts w:hint="cs"/>
          <w:rtl/>
          <w:lang w:eastAsia="he-IL"/>
        </w:rPr>
        <w:t xml:space="preserve">בלקבל את המידע. </w:t>
      </w:r>
    </w:p>
    <w:p w14:paraId="5EA23023" w14:textId="77777777" w:rsidR="00CF6B91" w:rsidRDefault="00CF6B91" w:rsidP="00CF6B91">
      <w:pPr>
        <w:rPr>
          <w:rtl/>
          <w:lang w:eastAsia="he-IL"/>
        </w:rPr>
      </w:pPr>
      <w:bookmarkStart w:id="830" w:name="_ETM_Q1_1541859"/>
      <w:bookmarkStart w:id="831" w:name="_ETM_Q1_1541912"/>
      <w:bookmarkEnd w:id="830"/>
      <w:bookmarkEnd w:id="831"/>
    </w:p>
    <w:p w14:paraId="7C40136B" w14:textId="6C32CE52" w:rsidR="00CF6B91" w:rsidRDefault="00CF6B91" w:rsidP="00CF6B91">
      <w:pPr>
        <w:pStyle w:val="a4"/>
        <w:keepNext/>
        <w:rPr>
          <w:rtl/>
        </w:rPr>
      </w:pPr>
      <w:bookmarkStart w:id="832" w:name="ET_speaker_אילת_וולברג_87"/>
      <w:r w:rsidRPr="00CF6B91">
        <w:rPr>
          <w:rStyle w:val="TagStyle"/>
          <w:rtl/>
        </w:rPr>
        <w:t xml:space="preserve"> &lt;&lt; דובר &gt;&gt; </w:t>
      </w:r>
      <w:r>
        <w:rPr>
          <w:rtl/>
        </w:rPr>
        <w:t>אילת וולברג:</w:t>
      </w:r>
      <w:r w:rsidRPr="00CF6B91">
        <w:rPr>
          <w:rStyle w:val="TagStyle"/>
          <w:rtl/>
        </w:rPr>
        <w:t xml:space="preserve"> &lt;&lt; דובר &gt;&gt;</w:t>
      </w:r>
      <w:r w:rsidR="005D7AAB">
        <w:rPr>
          <w:rtl/>
        </w:rPr>
        <w:t xml:space="preserve"> </w:t>
      </w:r>
      <w:bookmarkEnd w:id="832"/>
    </w:p>
    <w:p w14:paraId="11254ABD" w14:textId="77777777" w:rsidR="00CF6B91" w:rsidRDefault="00CF6B91" w:rsidP="00CF6B91">
      <w:pPr>
        <w:pStyle w:val="KeepWithNext"/>
        <w:rPr>
          <w:rtl/>
          <w:lang w:eastAsia="he-IL"/>
        </w:rPr>
      </w:pPr>
    </w:p>
    <w:p w14:paraId="35BE0B98" w14:textId="355175A3" w:rsidR="00CF6B91" w:rsidRDefault="00CF6B91" w:rsidP="00CF6B91">
      <w:pPr>
        <w:rPr>
          <w:rtl/>
          <w:lang w:eastAsia="he-IL"/>
        </w:rPr>
      </w:pPr>
      <w:r>
        <w:rPr>
          <w:rFonts w:hint="cs"/>
          <w:rtl/>
          <w:lang w:eastAsia="he-IL"/>
        </w:rPr>
        <w:t>י</w:t>
      </w:r>
      <w:bookmarkStart w:id="833" w:name="_ETM_Q1_1542364"/>
      <w:bookmarkStart w:id="834" w:name="_ETM_Q1_1542384"/>
      <w:bookmarkEnd w:id="833"/>
      <w:bookmarkEnd w:id="834"/>
      <w:r>
        <w:rPr>
          <w:rFonts w:hint="cs"/>
          <w:rtl/>
          <w:lang w:eastAsia="he-IL"/>
        </w:rPr>
        <w:t xml:space="preserve">ש פה שתי מטרות. מטרה </w:t>
      </w:r>
      <w:bookmarkStart w:id="835" w:name="_ETM_Q1_1543283"/>
      <w:bookmarkEnd w:id="835"/>
      <w:r>
        <w:rPr>
          <w:rFonts w:hint="cs"/>
          <w:rtl/>
          <w:lang w:eastAsia="he-IL"/>
        </w:rPr>
        <w:t xml:space="preserve">אחת זה למטרת טיפול רפואי ואז מבקשים את המידע </w:t>
      </w:r>
      <w:bookmarkStart w:id="836" w:name="_ETM_Q1_1545328"/>
      <w:bookmarkEnd w:id="836"/>
      <w:r>
        <w:rPr>
          <w:rFonts w:hint="cs"/>
          <w:rtl/>
          <w:lang w:eastAsia="he-IL"/>
        </w:rPr>
        <w:t xml:space="preserve">למטרת הטיפול והסל שמבקשים הוא בהתאם למה שצריך לטיפול. </w:t>
      </w:r>
      <w:bookmarkStart w:id="837" w:name="_ETM_Q1_1553887"/>
      <w:bookmarkEnd w:id="837"/>
      <w:r>
        <w:rPr>
          <w:rFonts w:hint="cs"/>
          <w:rtl/>
          <w:lang w:eastAsia="he-IL"/>
        </w:rPr>
        <w:t xml:space="preserve">אין פה הגבלה של הזמן, זה מקור מידע מול מקבל </w:t>
      </w:r>
      <w:bookmarkStart w:id="838" w:name="_ETM_Q1_1557815"/>
      <w:bookmarkEnd w:id="838"/>
      <w:r>
        <w:rPr>
          <w:rFonts w:hint="cs"/>
          <w:rtl/>
          <w:lang w:eastAsia="he-IL"/>
        </w:rPr>
        <w:t xml:space="preserve">מידע. הנושא של 'בסמוך לאחר' זה רק לעניין העברת כל </w:t>
      </w:r>
      <w:bookmarkStart w:id="839" w:name="_ETM_Q1_1561500"/>
      <w:bookmarkEnd w:id="839"/>
      <w:r>
        <w:rPr>
          <w:rFonts w:hint="cs"/>
          <w:rtl/>
          <w:lang w:eastAsia="he-IL"/>
        </w:rPr>
        <w:t xml:space="preserve">התיק כתיק. </w:t>
      </w:r>
    </w:p>
    <w:p w14:paraId="581339C9" w14:textId="77777777" w:rsidR="00CF6B91" w:rsidRDefault="00CF6B91" w:rsidP="00CF6B91">
      <w:pPr>
        <w:rPr>
          <w:rtl/>
          <w:lang w:eastAsia="he-IL"/>
        </w:rPr>
      </w:pPr>
      <w:bookmarkStart w:id="840" w:name="_ETM_Q1_1563548"/>
      <w:bookmarkStart w:id="841" w:name="_ETM_Q1_1563603"/>
      <w:bookmarkEnd w:id="840"/>
      <w:bookmarkEnd w:id="841"/>
    </w:p>
    <w:p w14:paraId="3AFD2303" w14:textId="5D514049" w:rsidR="00CF6B91" w:rsidRDefault="00CF6B91" w:rsidP="00CF6B91">
      <w:pPr>
        <w:pStyle w:val="af9"/>
        <w:keepNext/>
        <w:rPr>
          <w:rtl/>
          <w:lang w:eastAsia="he-IL"/>
        </w:rPr>
      </w:pPr>
      <w:bookmarkStart w:id="842" w:name="ET_guest_יעל_ניר_88"/>
      <w:r w:rsidRPr="00CF6B91">
        <w:rPr>
          <w:rStyle w:val="TagStyle"/>
          <w:rtl/>
        </w:rPr>
        <w:lastRenderedPageBreak/>
        <w:t xml:space="preserve"> &lt;&lt; אורח &gt;&gt; </w:t>
      </w:r>
      <w:r>
        <w:rPr>
          <w:rtl/>
          <w:lang w:eastAsia="he-IL"/>
        </w:rPr>
        <w:t>יעל ניר:</w:t>
      </w:r>
      <w:r w:rsidRPr="00CF6B91">
        <w:rPr>
          <w:rStyle w:val="TagStyle"/>
          <w:rtl/>
        </w:rPr>
        <w:t xml:space="preserve"> &lt;&lt; אורח &gt;&gt;</w:t>
      </w:r>
      <w:r w:rsidR="005D7AAB">
        <w:rPr>
          <w:rtl/>
          <w:lang w:eastAsia="he-IL"/>
        </w:rPr>
        <w:t xml:space="preserve"> </w:t>
      </w:r>
      <w:bookmarkEnd w:id="842"/>
    </w:p>
    <w:p w14:paraId="520E3778" w14:textId="77777777" w:rsidR="00CF6B91" w:rsidRDefault="00CF6B91" w:rsidP="00CF6B91">
      <w:pPr>
        <w:pStyle w:val="KeepWithNext"/>
        <w:rPr>
          <w:rtl/>
          <w:lang w:eastAsia="he-IL"/>
        </w:rPr>
      </w:pPr>
    </w:p>
    <w:p w14:paraId="6F320EC5" w14:textId="02328FEC" w:rsidR="00CF6B91" w:rsidRDefault="00CF6B91" w:rsidP="00CF6B91">
      <w:pPr>
        <w:rPr>
          <w:rtl/>
          <w:lang w:eastAsia="he-IL"/>
        </w:rPr>
      </w:pPr>
      <w:bookmarkStart w:id="843" w:name="_ETM_Q1_1561724"/>
      <w:bookmarkStart w:id="844" w:name="_ETM_Q1_1561750"/>
      <w:bookmarkEnd w:id="843"/>
      <w:bookmarkEnd w:id="844"/>
      <w:r>
        <w:rPr>
          <w:rFonts w:hint="cs"/>
          <w:rtl/>
          <w:lang w:eastAsia="he-IL"/>
        </w:rPr>
        <w:t xml:space="preserve">אני רוצה לציין שיכול להיות מצב שחייל </w:t>
      </w:r>
      <w:bookmarkStart w:id="845" w:name="_ETM_Q1_1562927"/>
      <w:bookmarkEnd w:id="845"/>
      <w:r>
        <w:rPr>
          <w:rFonts w:hint="cs"/>
          <w:rtl/>
          <w:lang w:eastAsia="he-IL"/>
        </w:rPr>
        <w:t xml:space="preserve">סיים שירות בגיל 21 ובמשך כמה שנים הוא בכלל לא </w:t>
      </w:r>
      <w:bookmarkStart w:id="846" w:name="_ETM_Q1_1569805"/>
      <w:bookmarkEnd w:id="846"/>
      <w:r>
        <w:rPr>
          <w:rFonts w:hint="cs"/>
          <w:rtl/>
          <w:lang w:eastAsia="he-IL"/>
        </w:rPr>
        <w:t>מגיע לקופת החולים שלו, זה בהרבה מקרים קורה</w:t>
      </w:r>
      <w:r w:rsidR="004824B5">
        <w:rPr>
          <w:rFonts w:hint="cs"/>
          <w:rtl/>
          <w:lang w:eastAsia="he-IL"/>
        </w:rPr>
        <w:t>,</w:t>
      </w:r>
      <w:r>
        <w:rPr>
          <w:rFonts w:hint="cs"/>
          <w:rtl/>
          <w:lang w:eastAsia="he-IL"/>
        </w:rPr>
        <w:t xml:space="preserve"> ואז </w:t>
      </w:r>
      <w:bookmarkStart w:id="847" w:name="_ETM_Q1_1574282"/>
      <w:bookmarkEnd w:id="847"/>
      <w:r>
        <w:rPr>
          <w:rFonts w:hint="cs"/>
          <w:rtl/>
          <w:lang w:eastAsia="he-IL"/>
        </w:rPr>
        <w:t xml:space="preserve">כשהוא יגיע אחרי כמה שנים קופת החולים תוכל לקבל את </w:t>
      </w:r>
      <w:bookmarkStart w:id="848" w:name="_ETM_Q1_1579034"/>
      <w:bookmarkEnd w:id="848"/>
      <w:r>
        <w:rPr>
          <w:rFonts w:hint="cs"/>
          <w:rtl/>
          <w:lang w:eastAsia="he-IL"/>
        </w:rPr>
        <w:t xml:space="preserve">כל התיק. </w:t>
      </w:r>
      <w:bookmarkStart w:id="849" w:name="_ETM_Q1_1575799"/>
      <w:bookmarkEnd w:id="849"/>
    </w:p>
    <w:p w14:paraId="398D3AB7" w14:textId="77777777" w:rsidR="00CF6B91" w:rsidRDefault="00CF6B91" w:rsidP="00CF6B91">
      <w:pPr>
        <w:rPr>
          <w:rtl/>
          <w:lang w:eastAsia="he-IL"/>
        </w:rPr>
      </w:pPr>
      <w:bookmarkStart w:id="850" w:name="_ETM_Q1_1575845"/>
      <w:bookmarkStart w:id="851" w:name="_ETM_Q1_1577239"/>
      <w:bookmarkEnd w:id="850"/>
      <w:bookmarkEnd w:id="851"/>
    </w:p>
    <w:p w14:paraId="2D8DEB0E" w14:textId="5BE54BB4" w:rsidR="00CF6B91" w:rsidRDefault="00CF6B91" w:rsidP="00CF6B91">
      <w:pPr>
        <w:pStyle w:val="af6"/>
        <w:keepNext/>
        <w:rPr>
          <w:rtl/>
        </w:rPr>
      </w:pPr>
      <w:bookmarkStart w:id="852" w:name="ET_yor_6447_89"/>
      <w:r w:rsidRPr="00CF6B91">
        <w:rPr>
          <w:rStyle w:val="TagStyle"/>
          <w:rtl/>
        </w:rPr>
        <w:t xml:space="preserve"> &lt;&lt; יור &gt;&gt; </w:t>
      </w:r>
      <w:r>
        <w:rPr>
          <w:rtl/>
        </w:rPr>
        <w:t xml:space="preserve">היו"ר יונתן </w:t>
      </w:r>
      <w:proofErr w:type="spellStart"/>
      <w:r>
        <w:rPr>
          <w:rtl/>
        </w:rPr>
        <w:t>מישרקי</w:t>
      </w:r>
      <w:proofErr w:type="spellEnd"/>
      <w:r>
        <w:rPr>
          <w:rtl/>
        </w:rPr>
        <w:t>:</w:t>
      </w:r>
      <w:r w:rsidRPr="00CF6B91">
        <w:rPr>
          <w:rStyle w:val="TagStyle"/>
          <w:rtl/>
        </w:rPr>
        <w:t xml:space="preserve"> &lt;&lt; יור &gt;&gt;</w:t>
      </w:r>
      <w:r w:rsidR="005D7AAB">
        <w:rPr>
          <w:rtl/>
        </w:rPr>
        <w:t xml:space="preserve"> </w:t>
      </w:r>
      <w:bookmarkEnd w:id="852"/>
    </w:p>
    <w:p w14:paraId="45CFF1F0" w14:textId="77777777" w:rsidR="00CF6B91" w:rsidRDefault="00CF6B91" w:rsidP="00CF6B91">
      <w:pPr>
        <w:pStyle w:val="KeepWithNext"/>
        <w:rPr>
          <w:rtl/>
          <w:lang w:eastAsia="he-IL"/>
        </w:rPr>
      </w:pPr>
    </w:p>
    <w:p w14:paraId="01ADDEB5" w14:textId="02D792A8" w:rsidR="00CF6B91" w:rsidRDefault="00CF6B91" w:rsidP="00CF6B91">
      <w:pPr>
        <w:rPr>
          <w:rtl/>
          <w:lang w:eastAsia="he-IL"/>
        </w:rPr>
      </w:pPr>
      <w:bookmarkStart w:id="853" w:name="_ETM_Q1_1577574"/>
      <w:bookmarkStart w:id="854" w:name="_ETM_Q1_1577604"/>
      <w:bookmarkEnd w:id="853"/>
      <w:bookmarkEnd w:id="854"/>
      <w:r>
        <w:rPr>
          <w:rFonts w:hint="cs"/>
          <w:rtl/>
          <w:lang w:eastAsia="he-IL"/>
        </w:rPr>
        <w:t xml:space="preserve">החובה תהיה להעביר את התיק בסמוך. אני </w:t>
      </w:r>
      <w:bookmarkStart w:id="855" w:name="_ETM_Q1_1581348"/>
      <w:bookmarkEnd w:id="855"/>
      <w:r>
        <w:rPr>
          <w:rFonts w:hint="cs"/>
          <w:rtl/>
          <w:lang w:eastAsia="he-IL"/>
        </w:rPr>
        <w:t xml:space="preserve">כן רוצה שזה יעבור, שיהיה מנגנון קבוע שעובר, מסיים שירות, </w:t>
      </w:r>
      <w:bookmarkStart w:id="856" w:name="_ETM_Q1_1587641"/>
      <w:bookmarkEnd w:id="856"/>
      <w:r>
        <w:rPr>
          <w:rFonts w:hint="cs"/>
          <w:rtl/>
          <w:lang w:eastAsia="he-IL"/>
        </w:rPr>
        <w:t>התיק עובר.</w:t>
      </w:r>
    </w:p>
    <w:p w14:paraId="286FD641" w14:textId="77777777" w:rsidR="00CF6B91" w:rsidRDefault="00CF6B91" w:rsidP="00CF6B91">
      <w:pPr>
        <w:rPr>
          <w:rFonts w:ascii="David" w:hAnsi="David"/>
          <w:u w:val="single"/>
          <w:rtl/>
          <w:lang w:eastAsia="he-IL"/>
        </w:rPr>
      </w:pPr>
      <w:bookmarkStart w:id="857" w:name="_ETM_Q1_1586843"/>
      <w:bookmarkStart w:id="858" w:name="_ETM_Q1_1586907"/>
      <w:bookmarkStart w:id="859" w:name="_ETM_Q1_1589875"/>
      <w:bookmarkEnd w:id="857"/>
      <w:bookmarkEnd w:id="858"/>
      <w:bookmarkEnd w:id="859"/>
    </w:p>
    <w:p w14:paraId="45902B93" w14:textId="6BD6E604" w:rsidR="00CF6B91" w:rsidRDefault="00CF6B91" w:rsidP="00CF6B91">
      <w:pPr>
        <w:pStyle w:val="af9"/>
        <w:keepNext/>
        <w:rPr>
          <w:rtl/>
          <w:lang w:eastAsia="he-IL"/>
        </w:rPr>
      </w:pPr>
      <w:bookmarkStart w:id="860" w:name="ET_guest_עמית_יוסוב_עמיר_91"/>
      <w:r w:rsidRPr="00CF6B9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F6B91">
        <w:rPr>
          <w:rStyle w:val="TagStyle"/>
          <w:rtl/>
        </w:rPr>
        <w:t xml:space="preserve"> &lt;&lt; אורח &gt;&gt;</w:t>
      </w:r>
      <w:r w:rsidR="005D7AAB">
        <w:rPr>
          <w:rtl/>
          <w:lang w:eastAsia="he-IL"/>
        </w:rPr>
        <w:t xml:space="preserve"> </w:t>
      </w:r>
      <w:bookmarkEnd w:id="860"/>
    </w:p>
    <w:p w14:paraId="45A6CE4A" w14:textId="77777777" w:rsidR="00CF6B91" w:rsidRDefault="00CF6B91" w:rsidP="00CF6B91">
      <w:pPr>
        <w:pStyle w:val="KeepWithNext"/>
        <w:rPr>
          <w:rtl/>
          <w:lang w:eastAsia="he-IL"/>
        </w:rPr>
      </w:pPr>
    </w:p>
    <w:p w14:paraId="47F9E73D" w14:textId="1C1B64B5" w:rsidR="00CF6B91" w:rsidRDefault="00CF6B91" w:rsidP="00CF6B91">
      <w:pPr>
        <w:rPr>
          <w:rtl/>
          <w:lang w:eastAsia="he-IL"/>
        </w:rPr>
      </w:pPr>
      <w:r>
        <w:rPr>
          <w:rFonts w:hint="cs"/>
          <w:rtl/>
          <w:lang w:eastAsia="he-IL"/>
        </w:rPr>
        <w:t>י</w:t>
      </w:r>
      <w:bookmarkStart w:id="861" w:name="_ETM_Q1_1590212"/>
      <w:bookmarkStart w:id="862" w:name="_ETM_Q1_1590235"/>
      <w:bookmarkEnd w:id="861"/>
      <w:bookmarkEnd w:id="862"/>
      <w:r>
        <w:rPr>
          <w:rFonts w:hint="cs"/>
          <w:rtl/>
          <w:lang w:eastAsia="he-IL"/>
        </w:rPr>
        <w:t xml:space="preserve">ש פה שני דברים. אם התבקש התיק, כמובן בהסכמת </w:t>
      </w:r>
      <w:bookmarkStart w:id="863" w:name="_ETM_Q1_1595044"/>
      <w:bookmarkEnd w:id="863"/>
      <w:r>
        <w:rPr>
          <w:rFonts w:hint="cs"/>
          <w:rtl/>
          <w:lang w:eastAsia="he-IL"/>
        </w:rPr>
        <w:t>המטופל, אז אחר כך מועדי העברת המידע קבועים כבר בנפרד,</w:t>
      </w:r>
      <w:bookmarkStart w:id="864" w:name="_ETM_Q1_1600129"/>
      <w:bookmarkEnd w:id="864"/>
      <w:r>
        <w:rPr>
          <w:rFonts w:hint="cs"/>
          <w:rtl/>
          <w:lang w:eastAsia="he-IL"/>
        </w:rPr>
        <w:t xml:space="preserve"> לא צריך לקבוע אותם פה. יש הנחיות של משרד הבריאות </w:t>
      </w:r>
      <w:bookmarkStart w:id="865" w:name="_ETM_Q1_1601504"/>
      <w:bookmarkEnd w:id="865"/>
      <w:r>
        <w:rPr>
          <w:rFonts w:hint="cs"/>
          <w:rtl/>
          <w:lang w:eastAsia="he-IL"/>
        </w:rPr>
        <w:t xml:space="preserve">בנושא הזה, זה יהיה בסמוך. התנאי של בסמוך לא בטוח </w:t>
      </w:r>
      <w:bookmarkStart w:id="866" w:name="_ETM_Q1_1608590"/>
      <w:bookmarkEnd w:id="866"/>
      <w:r>
        <w:rPr>
          <w:rFonts w:hint="cs"/>
          <w:rtl/>
          <w:lang w:eastAsia="he-IL"/>
        </w:rPr>
        <w:t>שהוא נדרש, כי אחר כך זה יכול להגביל במקרה ש</w:t>
      </w:r>
      <w:bookmarkStart w:id="867" w:name="_ETM_Q1_1609137"/>
      <w:bookmarkEnd w:id="867"/>
      <w:r>
        <w:rPr>
          <w:rFonts w:hint="cs"/>
          <w:rtl/>
          <w:lang w:eastAsia="he-IL"/>
        </w:rPr>
        <w:t>כמה שנים אחרי יתגלו עניינים רפואיים וירצו להעביר את התיק.</w:t>
      </w:r>
      <w:r w:rsidR="005D7AAB">
        <w:rPr>
          <w:rFonts w:hint="cs"/>
          <w:rtl/>
          <w:lang w:eastAsia="he-IL"/>
        </w:rPr>
        <w:t xml:space="preserve"> </w:t>
      </w:r>
      <w:r>
        <w:rPr>
          <w:rFonts w:hint="cs"/>
          <w:rtl/>
          <w:lang w:eastAsia="he-IL"/>
        </w:rPr>
        <w:t xml:space="preserve">בסוף זה עניין של החלטת מדיניות, זה לא עניין </w:t>
      </w:r>
      <w:bookmarkStart w:id="868" w:name="_ETM_Q1_1619170"/>
      <w:bookmarkEnd w:id="868"/>
      <w:r>
        <w:rPr>
          <w:rFonts w:hint="cs"/>
          <w:rtl/>
          <w:lang w:eastAsia="he-IL"/>
        </w:rPr>
        <w:t xml:space="preserve">משפטי, אבל אני לא רואה את התרומה הגדולה בלהוסיף את </w:t>
      </w:r>
      <w:bookmarkStart w:id="869" w:name="_ETM_Q1_1622124"/>
      <w:bookmarkEnd w:id="869"/>
      <w:r>
        <w:rPr>
          <w:rFonts w:hint="cs"/>
          <w:rtl/>
          <w:lang w:eastAsia="he-IL"/>
        </w:rPr>
        <w:t xml:space="preserve">הקריטריון הזה. </w:t>
      </w:r>
    </w:p>
    <w:p w14:paraId="289C3E6E" w14:textId="77777777" w:rsidR="00CF6B91" w:rsidRDefault="00CF6B91" w:rsidP="00CF6B91">
      <w:pPr>
        <w:rPr>
          <w:rtl/>
          <w:lang w:eastAsia="he-IL"/>
        </w:rPr>
      </w:pPr>
      <w:bookmarkStart w:id="870" w:name="_ETM_Q1_1623628"/>
      <w:bookmarkStart w:id="871" w:name="_ETM_Q1_1623684"/>
      <w:bookmarkStart w:id="872" w:name="_ETM_Q1_1624636"/>
      <w:bookmarkEnd w:id="870"/>
      <w:bookmarkEnd w:id="871"/>
      <w:bookmarkEnd w:id="872"/>
    </w:p>
    <w:p w14:paraId="4D404084" w14:textId="4C087152" w:rsidR="00CF6B91" w:rsidRDefault="00CF6B91" w:rsidP="00CF6B91">
      <w:pPr>
        <w:pStyle w:val="af6"/>
        <w:keepNext/>
        <w:rPr>
          <w:rtl/>
        </w:rPr>
      </w:pPr>
      <w:bookmarkStart w:id="873" w:name="ET_yor_6447_92"/>
      <w:r w:rsidRPr="00CF6B91">
        <w:rPr>
          <w:rStyle w:val="TagStyle"/>
          <w:rtl/>
        </w:rPr>
        <w:t xml:space="preserve"> &lt;&lt; יור &gt;&gt; </w:t>
      </w:r>
      <w:r>
        <w:rPr>
          <w:rtl/>
        </w:rPr>
        <w:t xml:space="preserve">היו"ר יונתן </w:t>
      </w:r>
      <w:proofErr w:type="spellStart"/>
      <w:r>
        <w:rPr>
          <w:rtl/>
        </w:rPr>
        <w:t>מישרקי</w:t>
      </w:r>
      <w:proofErr w:type="spellEnd"/>
      <w:r>
        <w:rPr>
          <w:rtl/>
        </w:rPr>
        <w:t>:</w:t>
      </w:r>
      <w:r w:rsidRPr="00CF6B91">
        <w:rPr>
          <w:rStyle w:val="TagStyle"/>
          <w:rtl/>
        </w:rPr>
        <w:t xml:space="preserve"> &lt;&lt; יור &gt;&gt;</w:t>
      </w:r>
      <w:r w:rsidR="005D7AAB">
        <w:rPr>
          <w:rtl/>
        </w:rPr>
        <w:t xml:space="preserve"> </w:t>
      </w:r>
      <w:bookmarkEnd w:id="873"/>
    </w:p>
    <w:p w14:paraId="310C635D" w14:textId="77777777" w:rsidR="00CF6B91" w:rsidRDefault="00CF6B91" w:rsidP="00CF6B91">
      <w:pPr>
        <w:pStyle w:val="KeepWithNext"/>
        <w:rPr>
          <w:rtl/>
          <w:lang w:eastAsia="he-IL"/>
        </w:rPr>
      </w:pPr>
    </w:p>
    <w:p w14:paraId="137680DB" w14:textId="2BA34055" w:rsidR="00CF6B91" w:rsidRDefault="00CF6B91" w:rsidP="00CF6B91">
      <w:pPr>
        <w:rPr>
          <w:rtl/>
          <w:lang w:eastAsia="he-IL"/>
        </w:rPr>
      </w:pPr>
      <w:bookmarkStart w:id="874" w:name="_ETM_Q1_1624961"/>
      <w:bookmarkStart w:id="875" w:name="_ETM_Q1_1624986"/>
      <w:bookmarkEnd w:id="874"/>
      <w:bookmarkEnd w:id="875"/>
      <w:r>
        <w:rPr>
          <w:rFonts w:hint="cs"/>
          <w:rtl/>
          <w:lang w:eastAsia="he-IL"/>
        </w:rPr>
        <w:t xml:space="preserve">אני אגיד לך לאיפה אנחנו חותרים ובוא </w:t>
      </w:r>
      <w:bookmarkStart w:id="876" w:name="_ETM_Q1_1626288"/>
      <w:bookmarkEnd w:id="876"/>
      <w:r>
        <w:rPr>
          <w:rFonts w:hint="cs"/>
          <w:rtl/>
          <w:lang w:eastAsia="he-IL"/>
        </w:rPr>
        <w:t>נראה איך אנחנו מלבישים את זה כאן בתוך הנוסח. אנחנו</w:t>
      </w:r>
      <w:bookmarkStart w:id="877" w:name="_ETM_Q1_1630591"/>
      <w:bookmarkEnd w:id="877"/>
      <w:r>
        <w:rPr>
          <w:rFonts w:hint="cs"/>
          <w:rtl/>
          <w:lang w:eastAsia="he-IL"/>
        </w:rPr>
        <w:t xml:space="preserve"> חותרים לכך שכשהוא מסיים את השירות, התיק שלו עובר. </w:t>
      </w:r>
      <w:bookmarkStart w:id="878" w:name="_ETM_Q1_1633101"/>
      <w:bookmarkStart w:id="879" w:name="_ETM_Q1_1633548"/>
      <w:bookmarkEnd w:id="878"/>
      <w:bookmarkEnd w:id="879"/>
    </w:p>
    <w:p w14:paraId="5DB49BFE" w14:textId="77777777" w:rsidR="00CF6B91" w:rsidRDefault="00CF6B91" w:rsidP="00CF6B91">
      <w:pPr>
        <w:rPr>
          <w:rtl/>
          <w:lang w:eastAsia="he-IL"/>
        </w:rPr>
      </w:pPr>
      <w:bookmarkStart w:id="880" w:name="_ETM_Q1_1633590"/>
      <w:bookmarkStart w:id="881" w:name="_ETM_Q1_1631076"/>
      <w:bookmarkEnd w:id="880"/>
      <w:bookmarkEnd w:id="881"/>
    </w:p>
    <w:p w14:paraId="1D54737F" w14:textId="360337F6" w:rsidR="00CF6B91" w:rsidRDefault="00CF6B91" w:rsidP="00CF6B91">
      <w:pPr>
        <w:pStyle w:val="af9"/>
        <w:keepNext/>
        <w:rPr>
          <w:rtl/>
          <w:lang w:eastAsia="he-IL"/>
        </w:rPr>
      </w:pPr>
      <w:bookmarkStart w:id="882" w:name="ET_guest_עמית_יוסוב_עמיר_93"/>
      <w:r w:rsidRPr="00CF6B9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F6B91">
        <w:rPr>
          <w:rStyle w:val="TagStyle"/>
          <w:rtl/>
        </w:rPr>
        <w:t xml:space="preserve"> &lt;&lt; אורח &gt;&gt;</w:t>
      </w:r>
      <w:r w:rsidR="005D7AAB">
        <w:rPr>
          <w:rtl/>
          <w:lang w:eastAsia="he-IL"/>
        </w:rPr>
        <w:t xml:space="preserve"> </w:t>
      </w:r>
      <w:bookmarkEnd w:id="882"/>
    </w:p>
    <w:p w14:paraId="48FA1316" w14:textId="77777777" w:rsidR="00CF6B91" w:rsidRDefault="00CF6B91" w:rsidP="00CF6B91">
      <w:pPr>
        <w:pStyle w:val="KeepWithNext"/>
        <w:rPr>
          <w:rtl/>
          <w:lang w:eastAsia="he-IL"/>
        </w:rPr>
      </w:pPr>
    </w:p>
    <w:p w14:paraId="2EFE9300" w14:textId="2E926960" w:rsidR="00CF6B91" w:rsidRDefault="00CF6B91" w:rsidP="00CF6B91">
      <w:pPr>
        <w:rPr>
          <w:rtl/>
          <w:lang w:eastAsia="he-IL"/>
        </w:rPr>
      </w:pPr>
      <w:bookmarkStart w:id="883" w:name="_ETM_Q1_1631373"/>
      <w:bookmarkEnd w:id="883"/>
      <w:r>
        <w:rPr>
          <w:rFonts w:hint="cs"/>
          <w:rtl/>
          <w:lang w:eastAsia="he-IL"/>
        </w:rPr>
        <w:t>א</w:t>
      </w:r>
      <w:bookmarkStart w:id="884" w:name="_ETM_Q1_1631418"/>
      <w:bookmarkEnd w:id="884"/>
      <w:r>
        <w:rPr>
          <w:rFonts w:hint="cs"/>
          <w:rtl/>
          <w:lang w:eastAsia="he-IL"/>
        </w:rPr>
        <w:t xml:space="preserve">ם הוא מבקש ומסכים. </w:t>
      </w:r>
    </w:p>
    <w:p w14:paraId="085029AA" w14:textId="77777777" w:rsidR="00CF6B91" w:rsidRDefault="00CF6B91" w:rsidP="00CF6B91">
      <w:pPr>
        <w:rPr>
          <w:rtl/>
          <w:lang w:eastAsia="he-IL"/>
        </w:rPr>
      </w:pPr>
      <w:bookmarkStart w:id="885" w:name="_ETM_Q1_1633421"/>
      <w:bookmarkStart w:id="886" w:name="_ETM_Q1_1633470"/>
      <w:bookmarkStart w:id="887" w:name="_ETM_Q1_1634477"/>
      <w:bookmarkEnd w:id="885"/>
      <w:bookmarkEnd w:id="886"/>
      <w:bookmarkEnd w:id="887"/>
    </w:p>
    <w:p w14:paraId="7121BF15" w14:textId="72197F67" w:rsidR="00CF6B91" w:rsidRDefault="00CF6B91" w:rsidP="00CF6B91">
      <w:pPr>
        <w:pStyle w:val="af6"/>
        <w:keepNext/>
        <w:rPr>
          <w:rtl/>
        </w:rPr>
      </w:pPr>
      <w:bookmarkStart w:id="888" w:name="ET_yor_6447_94"/>
      <w:r w:rsidRPr="00CF6B91">
        <w:rPr>
          <w:rStyle w:val="TagStyle"/>
          <w:rtl/>
        </w:rPr>
        <w:t xml:space="preserve"> &lt;&lt; יור &gt;&gt; </w:t>
      </w:r>
      <w:r>
        <w:rPr>
          <w:rtl/>
        </w:rPr>
        <w:t xml:space="preserve">היו"ר יונתן </w:t>
      </w:r>
      <w:proofErr w:type="spellStart"/>
      <w:r>
        <w:rPr>
          <w:rtl/>
        </w:rPr>
        <w:t>מישרקי</w:t>
      </w:r>
      <w:proofErr w:type="spellEnd"/>
      <w:r>
        <w:rPr>
          <w:rtl/>
        </w:rPr>
        <w:t>:</w:t>
      </w:r>
      <w:r w:rsidRPr="00CF6B91">
        <w:rPr>
          <w:rStyle w:val="TagStyle"/>
          <w:rtl/>
        </w:rPr>
        <w:t xml:space="preserve"> &lt;&lt; יור &gt;&gt;</w:t>
      </w:r>
      <w:r w:rsidR="005D7AAB">
        <w:rPr>
          <w:rtl/>
        </w:rPr>
        <w:t xml:space="preserve"> </w:t>
      </w:r>
      <w:bookmarkEnd w:id="888"/>
    </w:p>
    <w:p w14:paraId="29E753A0" w14:textId="77777777" w:rsidR="00CF6B91" w:rsidRDefault="00CF6B91" w:rsidP="00CF6B91">
      <w:pPr>
        <w:pStyle w:val="KeepWithNext"/>
        <w:rPr>
          <w:rtl/>
          <w:lang w:eastAsia="he-IL"/>
        </w:rPr>
      </w:pPr>
    </w:p>
    <w:p w14:paraId="4644873D" w14:textId="5417529D" w:rsidR="00CF6B91" w:rsidRDefault="00CF6B91" w:rsidP="00CF6B91">
      <w:pPr>
        <w:rPr>
          <w:rtl/>
          <w:lang w:eastAsia="he-IL"/>
        </w:rPr>
      </w:pPr>
      <w:bookmarkStart w:id="889" w:name="_ETM_Q1_1634778"/>
      <w:bookmarkStart w:id="890" w:name="_ETM_Q1_1634805"/>
      <w:bookmarkEnd w:id="889"/>
      <w:bookmarkEnd w:id="890"/>
      <w:r>
        <w:rPr>
          <w:rFonts w:hint="cs"/>
          <w:rtl/>
          <w:lang w:eastAsia="he-IL"/>
        </w:rPr>
        <w:t xml:space="preserve">כמובן. </w:t>
      </w:r>
    </w:p>
    <w:p w14:paraId="7DC14753" w14:textId="77777777" w:rsidR="00CF6B91" w:rsidRDefault="00CF6B91" w:rsidP="00CF6B91">
      <w:pPr>
        <w:rPr>
          <w:rtl/>
          <w:lang w:eastAsia="he-IL"/>
        </w:rPr>
      </w:pPr>
      <w:bookmarkStart w:id="891" w:name="_ETM_Q1_1635868"/>
      <w:bookmarkStart w:id="892" w:name="_ETM_Q1_1635916"/>
      <w:bookmarkStart w:id="893" w:name="_ETM_Q1_1637683"/>
      <w:bookmarkEnd w:id="891"/>
      <w:bookmarkEnd w:id="892"/>
      <w:bookmarkEnd w:id="893"/>
    </w:p>
    <w:p w14:paraId="1EFBFCA3" w14:textId="61486DC7" w:rsidR="00CF6B91" w:rsidRDefault="00CF6B91" w:rsidP="00CF6B91">
      <w:pPr>
        <w:pStyle w:val="af9"/>
        <w:keepNext/>
        <w:rPr>
          <w:rtl/>
          <w:lang w:eastAsia="he-IL"/>
        </w:rPr>
      </w:pPr>
      <w:bookmarkStart w:id="894" w:name="ET_guest_שרון_אוחיון_כהן_95"/>
      <w:r w:rsidRPr="00CF6B91">
        <w:rPr>
          <w:rStyle w:val="TagStyle"/>
          <w:rtl/>
        </w:rPr>
        <w:t xml:space="preserve"> &lt;&lt; אורח &gt;&gt; </w:t>
      </w:r>
      <w:r>
        <w:rPr>
          <w:rtl/>
          <w:lang w:eastAsia="he-IL"/>
        </w:rPr>
        <w:t>שרון אוחיון כהן:</w:t>
      </w:r>
      <w:r w:rsidRPr="00CF6B91">
        <w:rPr>
          <w:rStyle w:val="TagStyle"/>
          <w:rtl/>
        </w:rPr>
        <w:t xml:space="preserve"> &lt;&lt; אורח &gt;&gt;</w:t>
      </w:r>
      <w:r w:rsidR="005D7AAB">
        <w:rPr>
          <w:rtl/>
          <w:lang w:eastAsia="he-IL"/>
        </w:rPr>
        <w:t xml:space="preserve"> </w:t>
      </w:r>
      <w:bookmarkEnd w:id="894"/>
    </w:p>
    <w:p w14:paraId="073DD534" w14:textId="77777777" w:rsidR="00CF6B91" w:rsidRDefault="00CF6B91" w:rsidP="00CF6B91">
      <w:pPr>
        <w:pStyle w:val="KeepWithNext"/>
        <w:rPr>
          <w:rtl/>
          <w:lang w:eastAsia="he-IL"/>
        </w:rPr>
      </w:pPr>
    </w:p>
    <w:p w14:paraId="15C90F7B" w14:textId="232C609B" w:rsidR="00CF6B91" w:rsidRDefault="00CF6B91" w:rsidP="00CF6B91">
      <w:pPr>
        <w:rPr>
          <w:rtl/>
          <w:lang w:eastAsia="he-IL"/>
        </w:rPr>
      </w:pPr>
      <w:bookmarkStart w:id="895" w:name="_ETM_Q1_1637970"/>
      <w:bookmarkStart w:id="896" w:name="_ETM_Q1_1637998"/>
      <w:bookmarkEnd w:id="895"/>
      <w:bookmarkEnd w:id="896"/>
      <w:r>
        <w:rPr>
          <w:rFonts w:hint="cs"/>
          <w:rtl/>
          <w:lang w:eastAsia="he-IL"/>
        </w:rPr>
        <w:t>אם לא ביקשו? הוא לא</w:t>
      </w:r>
      <w:bookmarkStart w:id="897" w:name="_ETM_Q1_1639147"/>
      <w:bookmarkEnd w:id="897"/>
      <w:r>
        <w:rPr>
          <w:rFonts w:hint="cs"/>
          <w:rtl/>
          <w:lang w:eastAsia="he-IL"/>
        </w:rPr>
        <w:t xml:space="preserve"> הגיע לקופת חולים. </w:t>
      </w:r>
    </w:p>
    <w:p w14:paraId="2A3DAFDA" w14:textId="77777777" w:rsidR="00CF6B91" w:rsidRDefault="00CF6B91" w:rsidP="00CF6B91">
      <w:pPr>
        <w:rPr>
          <w:rtl/>
          <w:lang w:eastAsia="he-IL"/>
        </w:rPr>
      </w:pPr>
      <w:bookmarkStart w:id="898" w:name="_ETM_Q1_1643166"/>
      <w:bookmarkStart w:id="899" w:name="_ETM_Q1_1643209"/>
      <w:bookmarkEnd w:id="898"/>
      <w:bookmarkEnd w:id="899"/>
    </w:p>
    <w:p w14:paraId="01CBC4E3" w14:textId="6425FD82" w:rsidR="00CF6B91" w:rsidRDefault="00CF6B91" w:rsidP="00CF6B91">
      <w:pPr>
        <w:pStyle w:val="a4"/>
        <w:keepNext/>
        <w:rPr>
          <w:rtl/>
        </w:rPr>
      </w:pPr>
      <w:bookmarkStart w:id="900" w:name="ET_speaker_6367_96"/>
      <w:r w:rsidRPr="00CF6B91">
        <w:rPr>
          <w:rStyle w:val="TagStyle"/>
          <w:rtl/>
        </w:rPr>
        <w:t xml:space="preserve"> &lt;&lt; דובר &gt;&gt; </w:t>
      </w:r>
      <w:r>
        <w:rPr>
          <w:rtl/>
        </w:rPr>
        <w:t>שרון ניר (ישראל ביתנו):</w:t>
      </w:r>
      <w:r w:rsidRPr="00CF6B91">
        <w:rPr>
          <w:rStyle w:val="TagStyle"/>
          <w:rtl/>
        </w:rPr>
        <w:t xml:space="preserve"> &lt;&lt; דובר &gt;&gt;</w:t>
      </w:r>
      <w:r w:rsidR="005D7AAB">
        <w:rPr>
          <w:rtl/>
        </w:rPr>
        <w:t xml:space="preserve"> </w:t>
      </w:r>
      <w:bookmarkEnd w:id="900"/>
    </w:p>
    <w:p w14:paraId="096374B1" w14:textId="77777777" w:rsidR="00CF6B91" w:rsidRDefault="00CF6B91" w:rsidP="00CF6B91">
      <w:pPr>
        <w:pStyle w:val="KeepWithNext"/>
        <w:rPr>
          <w:rtl/>
          <w:lang w:eastAsia="he-IL"/>
        </w:rPr>
      </w:pPr>
    </w:p>
    <w:p w14:paraId="764E6657" w14:textId="5945A099" w:rsidR="00CF6B91" w:rsidRDefault="00CF6B91" w:rsidP="00CF6B91">
      <w:pPr>
        <w:rPr>
          <w:rtl/>
          <w:lang w:eastAsia="he-IL"/>
        </w:rPr>
      </w:pPr>
      <w:bookmarkStart w:id="901" w:name="_ETM_Q1_1645373"/>
      <w:bookmarkStart w:id="902" w:name="_ETM_Q1_1645404"/>
      <w:bookmarkEnd w:id="901"/>
      <w:bookmarkEnd w:id="902"/>
      <w:r>
        <w:rPr>
          <w:rFonts w:hint="cs"/>
          <w:rtl/>
          <w:lang w:eastAsia="he-IL"/>
        </w:rPr>
        <w:t>בריאים</w:t>
      </w:r>
      <w:r w:rsidR="004824B5">
        <w:rPr>
          <w:rFonts w:hint="cs"/>
          <w:rtl/>
          <w:lang w:eastAsia="he-IL"/>
        </w:rPr>
        <w:t>,</w:t>
      </w:r>
      <w:r>
        <w:rPr>
          <w:rFonts w:hint="cs"/>
          <w:rtl/>
          <w:lang w:eastAsia="he-IL"/>
        </w:rPr>
        <w:t xml:space="preserve"> אנחנו מקווים</w:t>
      </w:r>
      <w:r w:rsidR="004824B5">
        <w:rPr>
          <w:rFonts w:hint="cs"/>
          <w:rtl/>
          <w:lang w:eastAsia="he-IL"/>
        </w:rPr>
        <w:t>,</w:t>
      </w:r>
      <w:r>
        <w:rPr>
          <w:rFonts w:hint="cs"/>
          <w:rtl/>
          <w:lang w:eastAsia="he-IL"/>
        </w:rPr>
        <w:t xml:space="preserve"> ואז לא ביקשו בכלל. </w:t>
      </w:r>
      <w:bookmarkStart w:id="903" w:name="_ETM_Q1_1647624"/>
      <w:bookmarkEnd w:id="903"/>
      <w:r>
        <w:rPr>
          <w:rFonts w:hint="cs"/>
          <w:rtl/>
          <w:lang w:eastAsia="he-IL"/>
        </w:rPr>
        <w:t xml:space="preserve">נגיד שלא ביקשתי בכלל את התיק ופתאום הוא הגיע אחרי </w:t>
      </w:r>
      <w:bookmarkStart w:id="904" w:name="_ETM_Q1_1648879"/>
      <w:bookmarkEnd w:id="904"/>
      <w:r>
        <w:rPr>
          <w:rFonts w:hint="cs"/>
          <w:rtl/>
          <w:lang w:eastAsia="he-IL"/>
        </w:rPr>
        <w:t xml:space="preserve">חמש שנים כי קרה משהו ואני רוצה לבדוק אם יש </w:t>
      </w:r>
      <w:bookmarkStart w:id="905" w:name="_ETM_Q1_1655241"/>
      <w:bookmarkEnd w:id="905"/>
      <w:r>
        <w:rPr>
          <w:rFonts w:hint="cs"/>
          <w:rtl/>
          <w:lang w:eastAsia="he-IL"/>
        </w:rPr>
        <w:t xml:space="preserve">קשר למשהו שהיה במהלך השירות. </w:t>
      </w:r>
      <w:bookmarkStart w:id="906" w:name="_ETM_Q1_1657387"/>
      <w:bookmarkEnd w:id="906"/>
    </w:p>
    <w:p w14:paraId="3B052B26" w14:textId="77777777" w:rsidR="00CF6B91" w:rsidRDefault="00CF6B91" w:rsidP="00CF6B91">
      <w:pPr>
        <w:rPr>
          <w:rtl/>
          <w:lang w:eastAsia="he-IL"/>
        </w:rPr>
      </w:pPr>
      <w:bookmarkStart w:id="907" w:name="_ETM_Q1_1657443"/>
      <w:bookmarkStart w:id="908" w:name="_ETM_Q1_1656826"/>
      <w:bookmarkEnd w:id="907"/>
      <w:bookmarkEnd w:id="908"/>
    </w:p>
    <w:p w14:paraId="6FF57ABB" w14:textId="3F31554E" w:rsidR="00CF6B91" w:rsidRDefault="00CF6B91" w:rsidP="00CF6B91">
      <w:pPr>
        <w:pStyle w:val="af9"/>
        <w:keepNext/>
        <w:rPr>
          <w:rtl/>
          <w:lang w:eastAsia="he-IL"/>
        </w:rPr>
      </w:pPr>
      <w:bookmarkStart w:id="909" w:name="ET_guest_יואל_בן_אור_97"/>
      <w:r w:rsidRPr="00CF6B91">
        <w:rPr>
          <w:rStyle w:val="TagStyle"/>
          <w:rtl/>
        </w:rPr>
        <w:t xml:space="preserve"> &lt;&lt; אורח &gt;&gt; </w:t>
      </w:r>
      <w:r>
        <w:rPr>
          <w:rtl/>
          <w:lang w:eastAsia="he-IL"/>
        </w:rPr>
        <w:t>יואל בן אור:</w:t>
      </w:r>
      <w:r w:rsidRPr="00CF6B91">
        <w:rPr>
          <w:rStyle w:val="TagStyle"/>
          <w:rtl/>
        </w:rPr>
        <w:t xml:space="preserve"> &lt;&lt; אורח &gt;&gt;</w:t>
      </w:r>
      <w:r w:rsidR="005D7AAB">
        <w:rPr>
          <w:rtl/>
          <w:lang w:eastAsia="he-IL"/>
        </w:rPr>
        <w:t xml:space="preserve"> </w:t>
      </w:r>
      <w:bookmarkEnd w:id="909"/>
    </w:p>
    <w:p w14:paraId="0609BF54" w14:textId="77777777" w:rsidR="00CF6B91" w:rsidRDefault="00CF6B91" w:rsidP="00CF6B91">
      <w:pPr>
        <w:pStyle w:val="KeepWithNext"/>
        <w:rPr>
          <w:rtl/>
          <w:lang w:eastAsia="he-IL"/>
        </w:rPr>
      </w:pPr>
    </w:p>
    <w:p w14:paraId="0A427E53" w14:textId="24F27199" w:rsidR="00CF6B91" w:rsidRDefault="00CF6B91" w:rsidP="00CF6B91">
      <w:pPr>
        <w:rPr>
          <w:rtl/>
          <w:lang w:eastAsia="he-IL"/>
        </w:rPr>
      </w:pPr>
      <w:bookmarkStart w:id="910" w:name="_ETM_Q1_1657130"/>
      <w:bookmarkStart w:id="911" w:name="_ETM_Q1_1657162"/>
      <w:bookmarkEnd w:id="910"/>
      <w:bookmarkEnd w:id="911"/>
      <w:r>
        <w:rPr>
          <w:rFonts w:hint="cs"/>
          <w:rtl/>
          <w:lang w:eastAsia="he-IL"/>
        </w:rPr>
        <w:t xml:space="preserve">יכולה להיות גם סיטואציה </w:t>
      </w:r>
      <w:bookmarkStart w:id="912" w:name="_ETM_Q1_1660052"/>
      <w:bookmarkEnd w:id="912"/>
      <w:r>
        <w:rPr>
          <w:rFonts w:hint="cs"/>
          <w:rtl/>
          <w:lang w:eastAsia="he-IL"/>
        </w:rPr>
        <w:t xml:space="preserve">שביקשו </w:t>
      </w:r>
      <w:r w:rsidR="004824B5">
        <w:rPr>
          <w:rFonts w:hint="cs"/>
          <w:rtl/>
          <w:lang w:eastAsia="he-IL"/>
        </w:rPr>
        <w:t>ו</w:t>
      </w:r>
      <w:r>
        <w:rPr>
          <w:rFonts w:hint="cs"/>
          <w:rtl/>
          <w:lang w:eastAsia="he-IL"/>
        </w:rPr>
        <w:t xml:space="preserve">הוא סירב ואז אחרי חודש הוא שינה את דעתו </w:t>
      </w:r>
      <w:bookmarkStart w:id="913" w:name="_ETM_Q1_1661992"/>
      <w:bookmarkEnd w:id="913"/>
      <w:r>
        <w:rPr>
          <w:rFonts w:hint="cs"/>
          <w:rtl/>
          <w:lang w:eastAsia="he-IL"/>
        </w:rPr>
        <w:t xml:space="preserve">ואמר כן. לא בהכרח זה תמיד יהיה </w:t>
      </w:r>
      <w:bookmarkStart w:id="914" w:name="_ETM_Q1_1668995"/>
      <w:bookmarkEnd w:id="914"/>
      <w:r>
        <w:rPr>
          <w:rFonts w:hint="cs"/>
          <w:rtl/>
          <w:lang w:eastAsia="he-IL"/>
        </w:rPr>
        <w:t>בסמוך. אני חושב שהרציונל שהיו"ר דיבר עליו, לרצות שיבקשו, עם</w:t>
      </w:r>
      <w:bookmarkStart w:id="915" w:name="_ETM_Q1_1674385"/>
      <w:bookmarkEnd w:id="915"/>
      <w:r>
        <w:rPr>
          <w:rFonts w:hint="cs"/>
          <w:rtl/>
          <w:lang w:eastAsia="he-IL"/>
        </w:rPr>
        <w:t xml:space="preserve"> זה אנחנו מסכימים, כי אנחנו חושבים שכשבן אדם עובר מבטח </w:t>
      </w:r>
      <w:bookmarkStart w:id="916" w:name="_ETM_Q1_1673157"/>
      <w:bookmarkEnd w:id="916"/>
      <w:r>
        <w:rPr>
          <w:rFonts w:hint="cs"/>
          <w:rtl/>
          <w:lang w:eastAsia="he-IL"/>
        </w:rPr>
        <w:t xml:space="preserve">ראוי שהמבטח יבקש את התיק, אני חושב שזו תהיה גם </w:t>
      </w:r>
      <w:bookmarkStart w:id="917" w:name="_ETM_Q1_1680779"/>
      <w:bookmarkEnd w:id="917"/>
      <w:r>
        <w:rPr>
          <w:rFonts w:hint="cs"/>
          <w:rtl/>
          <w:lang w:eastAsia="he-IL"/>
        </w:rPr>
        <w:t xml:space="preserve">הפרקטיקה, אבל לוודא שזה יקרה מיד יהיה קשה. </w:t>
      </w:r>
      <w:bookmarkStart w:id="918" w:name="_ETM_Q1_1684873"/>
      <w:bookmarkEnd w:id="918"/>
    </w:p>
    <w:p w14:paraId="51DACF07" w14:textId="77777777" w:rsidR="00CF6B91" w:rsidRDefault="00CF6B91" w:rsidP="00CF6B91">
      <w:pPr>
        <w:rPr>
          <w:rtl/>
          <w:lang w:eastAsia="he-IL"/>
        </w:rPr>
      </w:pPr>
      <w:bookmarkStart w:id="919" w:name="_ETM_Q1_1684967"/>
      <w:bookmarkStart w:id="920" w:name="_ETM_Q1_1685016"/>
      <w:bookmarkStart w:id="921" w:name="_ETM_Q1_1685976"/>
      <w:bookmarkEnd w:id="919"/>
      <w:bookmarkEnd w:id="920"/>
      <w:bookmarkEnd w:id="921"/>
    </w:p>
    <w:p w14:paraId="40AF0D7B" w14:textId="63A596E7" w:rsidR="00CF6B91" w:rsidRDefault="00CF6B91" w:rsidP="00CF6B91">
      <w:pPr>
        <w:pStyle w:val="af6"/>
        <w:keepNext/>
        <w:rPr>
          <w:rtl/>
        </w:rPr>
      </w:pPr>
      <w:bookmarkStart w:id="922" w:name="ET_yor_6447_98"/>
      <w:r w:rsidRPr="00CF6B91">
        <w:rPr>
          <w:rStyle w:val="TagStyle"/>
          <w:rtl/>
        </w:rPr>
        <w:t xml:space="preserve"> &lt;&lt; יור &gt;&gt; </w:t>
      </w:r>
      <w:r>
        <w:rPr>
          <w:rtl/>
        </w:rPr>
        <w:t xml:space="preserve">היו"ר יונתן </w:t>
      </w:r>
      <w:proofErr w:type="spellStart"/>
      <w:r>
        <w:rPr>
          <w:rtl/>
        </w:rPr>
        <w:t>מישרקי</w:t>
      </w:r>
      <w:proofErr w:type="spellEnd"/>
      <w:r>
        <w:rPr>
          <w:rtl/>
        </w:rPr>
        <w:t>:</w:t>
      </w:r>
      <w:r w:rsidRPr="00CF6B91">
        <w:rPr>
          <w:rStyle w:val="TagStyle"/>
          <w:rtl/>
        </w:rPr>
        <w:t xml:space="preserve"> &lt;&lt; יור &gt;&gt;</w:t>
      </w:r>
      <w:r w:rsidR="005D7AAB">
        <w:rPr>
          <w:rtl/>
        </w:rPr>
        <w:t xml:space="preserve"> </w:t>
      </w:r>
      <w:bookmarkEnd w:id="922"/>
    </w:p>
    <w:p w14:paraId="46FA9C83" w14:textId="77777777" w:rsidR="00CF6B91" w:rsidRDefault="00CF6B91" w:rsidP="00CF6B91">
      <w:pPr>
        <w:pStyle w:val="KeepWithNext"/>
        <w:rPr>
          <w:rtl/>
          <w:lang w:eastAsia="he-IL"/>
        </w:rPr>
      </w:pPr>
    </w:p>
    <w:p w14:paraId="4DCF6459" w14:textId="20EC4CF4" w:rsidR="00CF6B91" w:rsidRDefault="00CF6B91" w:rsidP="00CF6B91">
      <w:pPr>
        <w:rPr>
          <w:rtl/>
          <w:lang w:eastAsia="he-IL"/>
        </w:rPr>
      </w:pPr>
      <w:bookmarkStart w:id="923" w:name="_ETM_Q1_1686295"/>
      <w:bookmarkStart w:id="924" w:name="_ETM_Q1_1686326"/>
      <w:bookmarkEnd w:id="923"/>
      <w:bookmarkEnd w:id="924"/>
      <w:r>
        <w:rPr>
          <w:rFonts w:hint="cs"/>
          <w:rtl/>
          <w:lang w:eastAsia="he-IL"/>
        </w:rPr>
        <w:t xml:space="preserve">נוריד את המילים האלה כדי לא להגביל באמת, כמו שעמית </w:t>
      </w:r>
      <w:bookmarkStart w:id="925" w:name="_ETM_Q1_1687890"/>
      <w:bookmarkEnd w:id="925"/>
      <w:r>
        <w:rPr>
          <w:rFonts w:hint="cs"/>
          <w:rtl/>
          <w:lang w:eastAsia="he-IL"/>
        </w:rPr>
        <w:t xml:space="preserve">אמר. </w:t>
      </w:r>
    </w:p>
    <w:p w14:paraId="5331E9BC" w14:textId="77777777" w:rsidR="00CF6B91" w:rsidRDefault="00CF6B91" w:rsidP="00CF6B91">
      <w:pPr>
        <w:rPr>
          <w:rtl/>
          <w:lang w:eastAsia="he-IL"/>
        </w:rPr>
      </w:pPr>
      <w:bookmarkStart w:id="926" w:name="_ETM_Q1_1688954"/>
      <w:bookmarkStart w:id="927" w:name="_ETM_Q1_1689001"/>
      <w:bookmarkStart w:id="928" w:name="_ETM_Q1_1691354"/>
      <w:bookmarkEnd w:id="926"/>
      <w:bookmarkEnd w:id="927"/>
      <w:bookmarkEnd w:id="928"/>
    </w:p>
    <w:p w14:paraId="11D0125D" w14:textId="394E7821" w:rsidR="00CF6B91" w:rsidRDefault="00CF6B91" w:rsidP="00CF6B91">
      <w:pPr>
        <w:pStyle w:val="a4"/>
        <w:keepNext/>
        <w:rPr>
          <w:rtl/>
        </w:rPr>
      </w:pPr>
      <w:bookmarkStart w:id="929" w:name="ET_speaker_אילת_וולברג_99"/>
      <w:r w:rsidRPr="00CF6B91">
        <w:rPr>
          <w:rStyle w:val="TagStyle"/>
          <w:rtl/>
        </w:rPr>
        <w:t xml:space="preserve"> &lt;&lt; דובר &gt;&gt; </w:t>
      </w:r>
      <w:r>
        <w:rPr>
          <w:rtl/>
        </w:rPr>
        <w:t>אילת וולברג:</w:t>
      </w:r>
      <w:r w:rsidRPr="00CF6B91">
        <w:rPr>
          <w:rStyle w:val="TagStyle"/>
          <w:rtl/>
        </w:rPr>
        <w:t xml:space="preserve"> &lt;&lt; דובר &gt;&gt;</w:t>
      </w:r>
      <w:r w:rsidR="005D7AAB">
        <w:rPr>
          <w:rtl/>
        </w:rPr>
        <w:t xml:space="preserve"> </w:t>
      </w:r>
      <w:bookmarkEnd w:id="929"/>
    </w:p>
    <w:p w14:paraId="25105CB5" w14:textId="77777777" w:rsidR="00CF6B91" w:rsidRDefault="00CF6B91" w:rsidP="00CF6B91">
      <w:pPr>
        <w:pStyle w:val="KeepWithNext"/>
        <w:rPr>
          <w:rtl/>
          <w:lang w:eastAsia="he-IL"/>
        </w:rPr>
      </w:pPr>
    </w:p>
    <w:p w14:paraId="73FE2B21" w14:textId="0055480A" w:rsidR="00CF6B91" w:rsidRDefault="00CF6B91" w:rsidP="00CF6B91">
      <w:pPr>
        <w:rPr>
          <w:rtl/>
          <w:lang w:eastAsia="he-IL"/>
        </w:rPr>
      </w:pPr>
      <w:r>
        <w:rPr>
          <w:rFonts w:hint="cs"/>
          <w:rtl/>
          <w:lang w:eastAsia="he-IL"/>
        </w:rPr>
        <w:t>א</w:t>
      </w:r>
      <w:bookmarkStart w:id="930" w:name="_ETM_Q1_1691683"/>
      <w:bookmarkStart w:id="931" w:name="_ETM_Q1_1691709"/>
      <w:bookmarkEnd w:id="930"/>
      <w:bookmarkEnd w:id="931"/>
      <w:r>
        <w:rPr>
          <w:rFonts w:hint="cs"/>
          <w:rtl/>
          <w:lang w:eastAsia="he-IL"/>
        </w:rPr>
        <w:t xml:space="preserve">ז זה אומר שבפסקת משנה (ב) שהקראתי אני מוחקת </w:t>
      </w:r>
      <w:bookmarkStart w:id="932" w:name="_ETM_Q1_1695283"/>
      <w:bookmarkEnd w:id="932"/>
      <w:r>
        <w:rPr>
          <w:rFonts w:hint="cs"/>
          <w:rtl/>
          <w:lang w:eastAsia="he-IL"/>
        </w:rPr>
        <w:t xml:space="preserve">את המילה 'בסמוך' אז יופיע שהוא יקבל את התיק לאחר </w:t>
      </w:r>
      <w:bookmarkStart w:id="933" w:name="_ETM_Q1_1699133"/>
      <w:bookmarkEnd w:id="933"/>
      <w:r>
        <w:rPr>
          <w:rFonts w:hint="cs"/>
          <w:rtl/>
          <w:lang w:eastAsia="he-IL"/>
        </w:rPr>
        <w:t xml:space="preserve">סיום זכאותו של חייל לשירותי בריאות מחיל הרפואה. </w:t>
      </w:r>
      <w:bookmarkStart w:id="934" w:name="_ETM_Q1_1704700"/>
      <w:bookmarkEnd w:id="934"/>
    </w:p>
    <w:p w14:paraId="0C9D6D7C" w14:textId="77777777" w:rsidR="00537EB3" w:rsidRDefault="00537EB3" w:rsidP="00CF6B91">
      <w:pPr>
        <w:rPr>
          <w:rtl/>
          <w:lang w:eastAsia="he-IL"/>
        </w:rPr>
      </w:pPr>
      <w:bookmarkStart w:id="935" w:name="_ETM_Q1_1704359"/>
      <w:bookmarkStart w:id="936" w:name="_ETM_Q1_1704412"/>
      <w:bookmarkEnd w:id="935"/>
      <w:bookmarkEnd w:id="936"/>
    </w:p>
    <w:p w14:paraId="0ED71CA1" w14:textId="61937146" w:rsidR="00537EB3" w:rsidRDefault="00537EB3" w:rsidP="00CF6B91">
      <w:pPr>
        <w:rPr>
          <w:rtl/>
          <w:lang w:eastAsia="he-IL"/>
        </w:rPr>
      </w:pPr>
      <w:bookmarkStart w:id="937" w:name="_ETM_Q1_1704517"/>
      <w:bookmarkStart w:id="938" w:name="_ETM_Q1_1704562"/>
      <w:bookmarkEnd w:id="937"/>
      <w:bookmarkEnd w:id="938"/>
      <w:r>
        <w:rPr>
          <w:rFonts w:hint="cs"/>
          <w:rtl/>
          <w:lang w:eastAsia="he-IL"/>
        </w:rPr>
        <w:t xml:space="preserve">אני עוברת לפסקת משנה (ב1) המוצעת. </w:t>
      </w:r>
      <w:r>
        <w:rPr>
          <w:rtl/>
          <w:lang w:eastAsia="he-IL"/>
        </w:rPr>
        <w:tab/>
      </w:r>
    </w:p>
    <w:p w14:paraId="7C7E8C1E" w14:textId="5BA8A7E6" w:rsidR="00CF6B91" w:rsidRDefault="00CF6B91" w:rsidP="00CF6B91">
      <w:pPr>
        <w:rPr>
          <w:rtl/>
          <w:lang w:eastAsia="he-IL"/>
        </w:rPr>
      </w:pPr>
      <w:bookmarkStart w:id="939" w:name="_ETM_Q1_1704811"/>
      <w:bookmarkStart w:id="940" w:name="_ETM_Q1_1704854"/>
      <w:bookmarkEnd w:id="939"/>
      <w:bookmarkEnd w:id="94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37EB3" w:rsidRPr="005B61E8" w14:paraId="24D136D2" w14:textId="77777777" w:rsidTr="004824B5">
        <w:trPr>
          <w:cantSplit/>
        </w:trPr>
        <w:tc>
          <w:tcPr>
            <w:tcW w:w="1565" w:type="dxa"/>
          </w:tcPr>
          <w:p w14:paraId="703AF094" w14:textId="77777777" w:rsidR="00537EB3" w:rsidRPr="005B61E8" w:rsidRDefault="00537EB3" w:rsidP="006C3494">
            <w:pPr>
              <w:pStyle w:val="TableSideHeading"/>
              <w:spacing w:line="240" w:lineRule="auto"/>
              <w:jc w:val="both"/>
              <w:rPr>
                <w:sz w:val="24"/>
                <w:szCs w:val="24"/>
                <w:rtl/>
              </w:rPr>
            </w:pPr>
            <w:bookmarkStart w:id="941" w:name="_ETM_Q1_1699486"/>
            <w:bookmarkStart w:id="942" w:name="_ETM_Q1_1699537"/>
            <w:bookmarkEnd w:id="941"/>
            <w:bookmarkEnd w:id="942"/>
          </w:p>
        </w:tc>
        <w:tc>
          <w:tcPr>
            <w:tcW w:w="709" w:type="dxa"/>
          </w:tcPr>
          <w:p w14:paraId="202C5AE6" w14:textId="77777777" w:rsidR="00537EB3" w:rsidRPr="005B61E8" w:rsidRDefault="00537EB3" w:rsidP="006C3494">
            <w:pPr>
              <w:pStyle w:val="TableText"/>
              <w:spacing w:line="240" w:lineRule="auto"/>
              <w:jc w:val="both"/>
              <w:rPr>
                <w:sz w:val="24"/>
                <w:szCs w:val="24"/>
                <w:rtl/>
              </w:rPr>
            </w:pPr>
          </w:p>
        </w:tc>
        <w:tc>
          <w:tcPr>
            <w:tcW w:w="5528" w:type="dxa"/>
          </w:tcPr>
          <w:p w14:paraId="60A7EA37" w14:textId="438D3A5B" w:rsidR="00537EB3" w:rsidRPr="005B61E8" w:rsidRDefault="00537EB3" w:rsidP="00537EB3">
            <w:pPr>
              <w:pStyle w:val="TableBlock"/>
              <w:spacing w:line="240" w:lineRule="auto"/>
              <w:ind w:left="340" w:hanging="340"/>
              <w:rPr>
                <w:sz w:val="24"/>
                <w:szCs w:val="24"/>
              </w:rPr>
            </w:pPr>
            <w:r>
              <w:rPr>
                <w:rFonts w:hint="cs"/>
                <w:sz w:val="24"/>
                <w:szCs w:val="24"/>
                <w:rtl/>
              </w:rPr>
              <w:t xml:space="preserve">(ב1) לעניין חיל הרפואה </w:t>
            </w:r>
            <w:r>
              <w:rPr>
                <w:sz w:val="24"/>
                <w:szCs w:val="24"/>
                <w:rtl/>
              </w:rPr>
              <w:t>–</w:t>
            </w:r>
            <w:r>
              <w:rPr>
                <w:rFonts w:hint="cs"/>
                <w:sz w:val="24"/>
                <w:szCs w:val="24"/>
                <w:rtl/>
              </w:rPr>
              <w:t xml:space="preserve"> הוא מבקש את המידע בסמוך לאחר תחילת זכאותו של חייל לטיפול רפואי מחיל הרפואה לפי סעיף 55 לחוק ביטוח בריאות ממלכתי למטרת העברת המידע מקופת החולים שבה היה החייל מבוטח, ולמטרה זו בלבד;</w:t>
            </w:r>
          </w:p>
        </w:tc>
      </w:tr>
    </w:tbl>
    <w:p w14:paraId="60B1AEC5" w14:textId="77777777" w:rsidR="00537EB3" w:rsidRDefault="00537EB3" w:rsidP="00537EB3">
      <w:pPr>
        <w:ind w:firstLine="0"/>
        <w:rPr>
          <w:rtl/>
          <w:lang w:eastAsia="he-IL"/>
        </w:rPr>
      </w:pPr>
      <w:bookmarkStart w:id="943" w:name="_ETM_Q1_1730627"/>
      <w:bookmarkEnd w:id="943"/>
    </w:p>
    <w:p w14:paraId="71EB5802" w14:textId="39047449" w:rsidR="00537EB3" w:rsidRDefault="00537EB3" w:rsidP="00537EB3">
      <w:pPr>
        <w:rPr>
          <w:rtl/>
          <w:lang w:eastAsia="he-IL"/>
        </w:rPr>
      </w:pPr>
      <w:bookmarkStart w:id="944" w:name="_ETM_Q1_1730949"/>
      <w:bookmarkStart w:id="945" w:name="_ETM_Q1_1730978"/>
      <w:bookmarkEnd w:id="944"/>
      <w:bookmarkEnd w:id="945"/>
      <w:r>
        <w:rPr>
          <w:rFonts w:hint="cs"/>
          <w:rtl/>
          <w:lang w:eastAsia="he-IL"/>
        </w:rPr>
        <w:t xml:space="preserve">כשזה הפוך, כשזה מכיוון צה"ל אז </w:t>
      </w:r>
      <w:bookmarkStart w:id="946" w:name="_ETM_Q1_1732355"/>
      <w:bookmarkEnd w:id="946"/>
      <w:r>
        <w:rPr>
          <w:rFonts w:hint="cs"/>
          <w:rtl/>
          <w:lang w:eastAsia="he-IL"/>
        </w:rPr>
        <w:t xml:space="preserve">צה"ל צריך לבקש את המידע 'בסמוך לאחר' או שגם פה </w:t>
      </w:r>
      <w:bookmarkStart w:id="947" w:name="_ETM_Q1_1734514"/>
      <w:bookmarkEnd w:id="947"/>
      <w:r>
        <w:rPr>
          <w:rFonts w:hint="cs"/>
          <w:rtl/>
          <w:lang w:eastAsia="he-IL"/>
        </w:rPr>
        <w:t xml:space="preserve">זה יכול להיות 'לאחר'? </w:t>
      </w:r>
    </w:p>
    <w:p w14:paraId="05E0E765" w14:textId="77777777" w:rsidR="00537EB3" w:rsidRDefault="00537EB3" w:rsidP="00537EB3">
      <w:pPr>
        <w:rPr>
          <w:rtl/>
          <w:lang w:eastAsia="he-IL"/>
        </w:rPr>
      </w:pPr>
      <w:bookmarkStart w:id="948" w:name="_ETM_Q1_1735170"/>
      <w:bookmarkStart w:id="949" w:name="_ETM_Q1_1735224"/>
      <w:bookmarkStart w:id="950" w:name="_ETM_Q1_1738304"/>
      <w:bookmarkEnd w:id="948"/>
      <w:bookmarkEnd w:id="949"/>
      <w:bookmarkEnd w:id="950"/>
    </w:p>
    <w:p w14:paraId="14F238DE" w14:textId="3B3C9378" w:rsidR="00537EB3" w:rsidRDefault="00537EB3" w:rsidP="00537EB3">
      <w:pPr>
        <w:pStyle w:val="af9"/>
        <w:keepNext/>
        <w:rPr>
          <w:rtl/>
          <w:lang w:eastAsia="he-IL"/>
        </w:rPr>
      </w:pPr>
      <w:bookmarkStart w:id="951" w:name="ET_guest_שרון_אוחיון_כהן_101"/>
      <w:r w:rsidRPr="00537EB3">
        <w:rPr>
          <w:rStyle w:val="TagStyle"/>
          <w:rtl/>
        </w:rPr>
        <w:t xml:space="preserve"> &lt;&lt; אורח &gt;&gt; </w:t>
      </w:r>
      <w:r>
        <w:rPr>
          <w:rtl/>
          <w:lang w:eastAsia="he-IL"/>
        </w:rPr>
        <w:t>שרון אוחיון כהן:</w:t>
      </w:r>
      <w:r w:rsidRPr="00537EB3">
        <w:rPr>
          <w:rStyle w:val="TagStyle"/>
          <w:rtl/>
        </w:rPr>
        <w:t xml:space="preserve"> &lt;&lt; אורח &gt;&gt;</w:t>
      </w:r>
      <w:r w:rsidR="005D7AAB">
        <w:rPr>
          <w:rtl/>
          <w:lang w:eastAsia="he-IL"/>
        </w:rPr>
        <w:t xml:space="preserve"> </w:t>
      </w:r>
      <w:bookmarkEnd w:id="951"/>
    </w:p>
    <w:p w14:paraId="0F2813B8" w14:textId="77777777" w:rsidR="00537EB3" w:rsidRDefault="00537EB3" w:rsidP="00537EB3">
      <w:pPr>
        <w:pStyle w:val="KeepWithNext"/>
        <w:rPr>
          <w:rtl/>
          <w:lang w:eastAsia="he-IL"/>
        </w:rPr>
      </w:pPr>
    </w:p>
    <w:p w14:paraId="55C65AFB" w14:textId="24F0117B" w:rsidR="00537EB3" w:rsidRDefault="00537EB3" w:rsidP="00537EB3">
      <w:pPr>
        <w:rPr>
          <w:rtl/>
          <w:lang w:eastAsia="he-IL"/>
        </w:rPr>
      </w:pPr>
      <w:bookmarkStart w:id="952" w:name="_ETM_Q1_1738642"/>
      <w:bookmarkStart w:id="953" w:name="_ETM_Q1_1738678"/>
      <w:bookmarkEnd w:id="952"/>
      <w:bookmarkEnd w:id="953"/>
      <w:r>
        <w:rPr>
          <w:rFonts w:hint="cs"/>
          <w:rtl/>
          <w:lang w:eastAsia="he-IL"/>
        </w:rPr>
        <w:t xml:space="preserve">אני חושבת שגם פה נכון שזה </w:t>
      </w:r>
      <w:bookmarkStart w:id="954" w:name="_ETM_Q1_1737465"/>
      <w:bookmarkEnd w:id="954"/>
      <w:r>
        <w:rPr>
          <w:rFonts w:hint="cs"/>
          <w:rtl/>
          <w:lang w:eastAsia="he-IL"/>
        </w:rPr>
        <w:t xml:space="preserve">יהיה לאחר, אם הוא הגיע אחרי </w:t>
      </w:r>
      <w:bookmarkStart w:id="955" w:name="_ETM_Q1_1742193"/>
      <w:bookmarkEnd w:id="955"/>
      <w:r>
        <w:rPr>
          <w:rFonts w:hint="cs"/>
          <w:rtl/>
          <w:lang w:eastAsia="he-IL"/>
        </w:rPr>
        <w:t>כמה חודשים, אחרי שנה, לבקש איזה שהוא טיפול. אנחנו יודעים</w:t>
      </w:r>
      <w:bookmarkStart w:id="956" w:name="_ETM_Q1_1748454"/>
      <w:bookmarkEnd w:id="956"/>
      <w:r>
        <w:rPr>
          <w:rFonts w:hint="cs"/>
          <w:rtl/>
          <w:lang w:eastAsia="he-IL"/>
        </w:rPr>
        <w:t xml:space="preserve"> שזה בתקופת השירות שלו, אבל זה לא חייב - - </w:t>
      </w:r>
      <w:bookmarkStart w:id="957" w:name="_ETM_Q1_1748564"/>
      <w:bookmarkEnd w:id="957"/>
      <w:r>
        <w:rPr>
          <w:rFonts w:hint="cs"/>
          <w:rtl/>
          <w:lang w:eastAsia="he-IL"/>
        </w:rPr>
        <w:t>-</w:t>
      </w:r>
    </w:p>
    <w:p w14:paraId="5E641FBD" w14:textId="77777777" w:rsidR="00537EB3" w:rsidRDefault="00537EB3" w:rsidP="00537EB3">
      <w:pPr>
        <w:rPr>
          <w:rtl/>
          <w:lang w:eastAsia="he-IL"/>
        </w:rPr>
      </w:pPr>
      <w:bookmarkStart w:id="958" w:name="_ETM_Q1_1748819"/>
      <w:bookmarkStart w:id="959" w:name="_ETM_Q1_1748862"/>
      <w:bookmarkStart w:id="960" w:name="_ETM_Q1_1750211"/>
      <w:bookmarkEnd w:id="958"/>
      <w:bookmarkEnd w:id="959"/>
      <w:bookmarkEnd w:id="960"/>
    </w:p>
    <w:p w14:paraId="3F1947CB" w14:textId="05A1B132" w:rsidR="00537EB3" w:rsidRDefault="00537EB3" w:rsidP="00537EB3">
      <w:pPr>
        <w:pStyle w:val="a4"/>
        <w:keepNext/>
        <w:rPr>
          <w:rtl/>
        </w:rPr>
      </w:pPr>
      <w:bookmarkStart w:id="961" w:name="ET_speaker_אילת_וולברג_102"/>
      <w:r w:rsidRPr="00537EB3">
        <w:rPr>
          <w:rStyle w:val="TagStyle"/>
          <w:rtl/>
        </w:rPr>
        <w:t xml:space="preserve"> &lt;&lt; דובר &gt;&gt; </w:t>
      </w:r>
      <w:r>
        <w:rPr>
          <w:rtl/>
        </w:rPr>
        <w:t>אילת וולברג:</w:t>
      </w:r>
      <w:r w:rsidRPr="00537EB3">
        <w:rPr>
          <w:rStyle w:val="TagStyle"/>
          <w:rtl/>
        </w:rPr>
        <w:t xml:space="preserve"> &lt;&lt; דובר &gt;&gt;</w:t>
      </w:r>
      <w:r w:rsidR="005D7AAB">
        <w:rPr>
          <w:rtl/>
        </w:rPr>
        <w:t xml:space="preserve"> </w:t>
      </w:r>
      <w:bookmarkEnd w:id="961"/>
    </w:p>
    <w:p w14:paraId="6784AD7C" w14:textId="77777777" w:rsidR="00537EB3" w:rsidRDefault="00537EB3" w:rsidP="00537EB3">
      <w:pPr>
        <w:pStyle w:val="KeepWithNext"/>
        <w:rPr>
          <w:rtl/>
          <w:lang w:eastAsia="he-IL"/>
        </w:rPr>
      </w:pPr>
    </w:p>
    <w:p w14:paraId="7FF72341" w14:textId="38AD1C38" w:rsidR="00537EB3" w:rsidRDefault="00537EB3" w:rsidP="00537EB3">
      <w:pPr>
        <w:rPr>
          <w:rtl/>
          <w:lang w:eastAsia="he-IL"/>
        </w:rPr>
      </w:pPr>
      <w:r>
        <w:rPr>
          <w:rFonts w:hint="cs"/>
          <w:rtl/>
          <w:lang w:eastAsia="he-IL"/>
        </w:rPr>
        <w:t>ה</w:t>
      </w:r>
      <w:bookmarkStart w:id="962" w:name="_ETM_Q1_1750504"/>
      <w:bookmarkStart w:id="963" w:name="_ETM_Q1_1750531"/>
      <w:bookmarkEnd w:id="962"/>
      <w:bookmarkEnd w:id="963"/>
      <w:r>
        <w:rPr>
          <w:rFonts w:hint="cs"/>
          <w:rtl/>
          <w:lang w:eastAsia="he-IL"/>
        </w:rPr>
        <w:t>שאלה אם זה לא אמור להיות מנגנון אוטומטי. מחכים שמישהו</w:t>
      </w:r>
      <w:bookmarkStart w:id="964" w:name="_ETM_Q1_1759348"/>
      <w:bookmarkEnd w:id="964"/>
      <w:r>
        <w:rPr>
          <w:rFonts w:hint="cs"/>
          <w:rtl/>
          <w:lang w:eastAsia="he-IL"/>
        </w:rPr>
        <w:t xml:space="preserve"> ייזכר ויבקש או שהגופים אמורים, כמובן בהסכמת אותו מבוטח, </w:t>
      </w:r>
      <w:bookmarkStart w:id="965" w:name="_ETM_Q1_1765094"/>
      <w:bookmarkEnd w:id="965"/>
      <w:r>
        <w:rPr>
          <w:rFonts w:hint="cs"/>
          <w:rtl/>
          <w:lang w:eastAsia="he-IL"/>
        </w:rPr>
        <w:t xml:space="preserve">לעשות את ההעברה של המידע הזה? </w:t>
      </w:r>
    </w:p>
    <w:p w14:paraId="70845F9A" w14:textId="77777777" w:rsidR="00537EB3" w:rsidRDefault="00537EB3" w:rsidP="00537EB3">
      <w:pPr>
        <w:rPr>
          <w:rtl/>
          <w:lang w:eastAsia="he-IL"/>
        </w:rPr>
      </w:pPr>
      <w:bookmarkStart w:id="966" w:name="_ETM_Q1_1764496"/>
      <w:bookmarkStart w:id="967" w:name="_ETM_Q1_1764543"/>
      <w:bookmarkEnd w:id="966"/>
      <w:bookmarkEnd w:id="967"/>
    </w:p>
    <w:p w14:paraId="41632ABA" w14:textId="58A75A76" w:rsidR="00537EB3" w:rsidRDefault="00537EB3" w:rsidP="00537EB3">
      <w:pPr>
        <w:pStyle w:val="af9"/>
        <w:keepNext/>
        <w:rPr>
          <w:rtl/>
          <w:lang w:eastAsia="he-IL"/>
        </w:rPr>
      </w:pPr>
      <w:bookmarkStart w:id="968" w:name="ET_guest_שרון_אוחיון_כהן_103"/>
      <w:r w:rsidRPr="00537EB3">
        <w:rPr>
          <w:rStyle w:val="TagStyle"/>
          <w:rtl/>
        </w:rPr>
        <w:t xml:space="preserve"> &lt;&lt; אורח &gt;&gt; </w:t>
      </w:r>
      <w:r>
        <w:rPr>
          <w:rtl/>
          <w:lang w:eastAsia="he-IL"/>
        </w:rPr>
        <w:t>שרון אוחיון כהן:</w:t>
      </w:r>
      <w:r w:rsidRPr="00537EB3">
        <w:rPr>
          <w:rStyle w:val="TagStyle"/>
          <w:rtl/>
        </w:rPr>
        <w:t xml:space="preserve"> &lt;&lt; אורח &gt;&gt;</w:t>
      </w:r>
      <w:r w:rsidR="005D7AAB">
        <w:rPr>
          <w:rtl/>
          <w:lang w:eastAsia="he-IL"/>
        </w:rPr>
        <w:t xml:space="preserve"> </w:t>
      </w:r>
      <w:bookmarkEnd w:id="968"/>
    </w:p>
    <w:p w14:paraId="4CB06547" w14:textId="77777777" w:rsidR="00537EB3" w:rsidRDefault="00537EB3" w:rsidP="00537EB3">
      <w:pPr>
        <w:pStyle w:val="KeepWithNext"/>
        <w:rPr>
          <w:rtl/>
          <w:lang w:eastAsia="he-IL"/>
        </w:rPr>
      </w:pPr>
    </w:p>
    <w:p w14:paraId="7F6AB5EF" w14:textId="2F9A31B3" w:rsidR="00537EB3" w:rsidRDefault="00537EB3" w:rsidP="00537EB3">
      <w:pPr>
        <w:rPr>
          <w:rtl/>
          <w:lang w:eastAsia="he-IL"/>
        </w:rPr>
      </w:pPr>
      <w:bookmarkStart w:id="969" w:name="_ETM_Q1_1764406"/>
      <w:bookmarkStart w:id="970" w:name="_ETM_Q1_1764439"/>
      <w:bookmarkStart w:id="971" w:name="_ETM_Q1_1765468"/>
      <w:bookmarkStart w:id="972" w:name="_ETM_Q1_1765515"/>
      <w:bookmarkEnd w:id="969"/>
      <w:bookmarkEnd w:id="970"/>
      <w:bookmarkEnd w:id="971"/>
      <w:bookmarkEnd w:id="972"/>
      <w:r>
        <w:rPr>
          <w:rFonts w:hint="cs"/>
          <w:rtl/>
          <w:lang w:eastAsia="he-IL"/>
        </w:rPr>
        <w:t xml:space="preserve">האידיאל יהיה שזה יהיה </w:t>
      </w:r>
      <w:bookmarkStart w:id="973" w:name="_ETM_Q1_1768011"/>
      <w:bookmarkEnd w:id="973"/>
      <w:r>
        <w:rPr>
          <w:rFonts w:hint="cs"/>
          <w:rtl/>
          <w:lang w:eastAsia="he-IL"/>
        </w:rPr>
        <w:t>בתחילת המעבר והגעתו להיות מבוטח בצה"ל, אבל יכול להיות מצב,</w:t>
      </w:r>
      <w:bookmarkStart w:id="974" w:name="_ETM_Q1_1776533"/>
      <w:bookmarkEnd w:id="974"/>
      <w:r>
        <w:rPr>
          <w:rFonts w:hint="cs"/>
          <w:rtl/>
          <w:lang w:eastAsia="he-IL"/>
        </w:rPr>
        <w:t xml:space="preserve"> כמו שצוין פה, שבהתחלה הוא מסרב להעביר את התיק מקופת </w:t>
      </w:r>
      <w:bookmarkStart w:id="975" w:name="_ETM_Q1_1778873"/>
      <w:bookmarkEnd w:id="975"/>
      <w:r>
        <w:rPr>
          <w:rFonts w:hint="cs"/>
          <w:rtl/>
          <w:lang w:eastAsia="he-IL"/>
        </w:rPr>
        <w:t xml:space="preserve">החולים ולאחר כמה חודשים הוא משנה את דעתו אז </w:t>
      </w:r>
      <w:bookmarkStart w:id="976" w:name="_ETM_Q1_1780348"/>
      <w:bookmarkEnd w:id="976"/>
      <w:r>
        <w:rPr>
          <w:rFonts w:hint="cs"/>
          <w:rtl/>
          <w:lang w:eastAsia="he-IL"/>
        </w:rPr>
        <w:t xml:space="preserve">אנחנו עדיין רוצים שתהיה את האפשרות שנוכל לקבל. </w:t>
      </w:r>
    </w:p>
    <w:p w14:paraId="6203D388" w14:textId="77777777" w:rsidR="00537EB3" w:rsidRDefault="00537EB3" w:rsidP="00537EB3">
      <w:pPr>
        <w:rPr>
          <w:rtl/>
          <w:lang w:eastAsia="he-IL"/>
        </w:rPr>
      </w:pPr>
      <w:bookmarkStart w:id="977" w:name="_ETM_Q1_1787771"/>
      <w:bookmarkStart w:id="978" w:name="_ETM_Q1_1787822"/>
      <w:bookmarkStart w:id="979" w:name="_ETM_Q1_1785463"/>
      <w:bookmarkEnd w:id="977"/>
      <w:bookmarkEnd w:id="978"/>
      <w:bookmarkEnd w:id="979"/>
    </w:p>
    <w:p w14:paraId="19BDDC0B" w14:textId="598C6B39" w:rsidR="00537EB3" w:rsidRDefault="00537EB3" w:rsidP="00537EB3">
      <w:pPr>
        <w:pStyle w:val="af6"/>
        <w:keepNext/>
        <w:rPr>
          <w:rtl/>
        </w:rPr>
      </w:pPr>
      <w:bookmarkStart w:id="980" w:name="ET_yor_6447_104"/>
      <w:r w:rsidRPr="00537EB3">
        <w:rPr>
          <w:rStyle w:val="TagStyle"/>
          <w:rtl/>
        </w:rPr>
        <w:t xml:space="preserve"> &lt;&lt; יור &gt;&gt; </w:t>
      </w:r>
      <w:r>
        <w:rPr>
          <w:rtl/>
        </w:rPr>
        <w:t xml:space="preserve">היו"ר יונתן </w:t>
      </w:r>
      <w:proofErr w:type="spellStart"/>
      <w:r>
        <w:rPr>
          <w:rtl/>
        </w:rPr>
        <w:t>מישרקי</w:t>
      </w:r>
      <w:proofErr w:type="spellEnd"/>
      <w:r>
        <w:rPr>
          <w:rtl/>
        </w:rPr>
        <w:t>:</w:t>
      </w:r>
      <w:r w:rsidRPr="00537EB3">
        <w:rPr>
          <w:rStyle w:val="TagStyle"/>
          <w:rtl/>
        </w:rPr>
        <w:t xml:space="preserve"> &lt;&lt; יור &gt;&gt;</w:t>
      </w:r>
      <w:r w:rsidR="005D7AAB">
        <w:rPr>
          <w:rtl/>
        </w:rPr>
        <w:t xml:space="preserve"> </w:t>
      </w:r>
      <w:bookmarkEnd w:id="980"/>
    </w:p>
    <w:p w14:paraId="47C02792" w14:textId="77777777" w:rsidR="00537EB3" w:rsidRDefault="00537EB3" w:rsidP="00537EB3">
      <w:pPr>
        <w:pStyle w:val="KeepWithNext"/>
        <w:rPr>
          <w:rtl/>
          <w:lang w:eastAsia="he-IL"/>
        </w:rPr>
      </w:pPr>
    </w:p>
    <w:p w14:paraId="59772C6B" w14:textId="0D171BAA" w:rsidR="00537EB3" w:rsidRDefault="00537EB3" w:rsidP="00537EB3">
      <w:pPr>
        <w:rPr>
          <w:rtl/>
          <w:lang w:eastAsia="he-IL"/>
        </w:rPr>
      </w:pPr>
      <w:bookmarkStart w:id="981" w:name="_ETM_Q1_1785752"/>
      <w:bookmarkStart w:id="982" w:name="_ETM_Q1_1785780"/>
      <w:bookmarkEnd w:id="981"/>
      <w:bookmarkEnd w:id="982"/>
      <w:r>
        <w:rPr>
          <w:rFonts w:hint="cs"/>
          <w:rtl/>
          <w:lang w:eastAsia="he-IL"/>
        </w:rPr>
        <w:t xml:space="preserve">שיקול </w:t>
      </w:r>
      <w:bookmarkStart w:id="983" w:name="_ETM_Q1_1786240"/>
      <w:bookmarkEnd w:id="983"/>
      <w:r>
        <w:rPr>
          <w:rFonts w:hint="cs"/>
          <w:rtl/>
          <w:lang w:eastAsia="he-IL"/>
        </w:rPr>
        <w:t xml:space="preserve">הדעת שלו הוא הבסיס של החוק הזה. </w:t>
      </w:r>
    </w:p>
    <w:p w14:paraId="19F4887D" w14:textId="77777777" w:rsidR="00537EB3" w:rsidRDefault="00537EB3" w:rsidP="00537EB3">
      <w:pPr>
        <w:rPr>
          <w:rtl/>
          <w:lang w:eastAsia="he-IL"/>
        </w:rPr>
      </w:pPr>
      <w:bookmarkStart w:id="984" w:name="_ETM_Q1_1790343"/>
      <w:bookmarkStart w:id="985" w:name="_ETM_Q1_1790400"/>
      <w:bookmarkEnd w:id="984"/>
      <w:bookmarkEnd w:id="985"/>
    </w:p>
    <w:p w14:paraId="052BA7E9" w14:textId="1019FA50" w:rsidR="00537EB3" w:rsidRDefault="00537EB3" w:rsidP="00537EB3">
      <w:pPr>
        <w:pStyle w:val="a4"/>
        <w:keepNext/>
        <w:rPr>
          <w:rtl/>
        </w:rPr>
      </w:pPr>
      <w:bookmarkStart w:id="986" w:name="ET_speaker_אילת_וולברג_105"/>
      <w:r w:rsidRPr="00537EB3">
        <w:rPr>
          <w:rStyle w:val="TagStyle"/>
          <w:rtl/>
        </w:rPr>
        <w:t xml:space="preserve"> &lt;&lt; דובר &gt;&gt; </w:t>
      </w:r>
      <w:r>
        <w:rPr>
          <w:rtl/>
        </w:rPr>
        <w:t>אילת וולברג:</w:t>
      </w:r>
      <w:r w:rsidRPr="00537EB3">
        <w:rPr>
          <w:rStyle w:val="TagStyle"/>
          <w:rtl/>
        </w:rPr>
        <w:t xml:space="preserve"> &lt;&lt; דובר &gt;&gt;</w:t>
      </w:r>
      <w:r w:rsidR="005D7AAB">
        <w:rPr>
          <w:rtl/>
        </w:rPr>
        <w:t xml:space="preserve"> </w:t>
      </w:r>
      <w:bookmarkEnd w:id="986"/>
    </w:p>
    <w:p w14:paraId="6959CED0" w14:textId="77777777" w:rsidR="00537EB3" w:rsidRDefault="00537EB3" w:rsidP="00537EB3">
      <w:pPr>
        <w:pStyle w:val="KeepWithNext"/>
        <w:rPr>
          <w:rtl/>
          <w:lang w:eastAsia="he-IL"/>
        </w:rPr>
      </w:pPr>
    </w:p>
    <w:p w14:paraId="4FA23E94" w14:textId="614B7FDE" w:rsidR="00537EB3" w:rsidRDefault="00537EB3" w:rsidP="00537EB3">
      <w:pPr>
        <w:rPr>
          <w:rtl/>
          <w:lang w:eastAsia="he-IL"/>
        </w:rPr>
      </w:pPr>
      <w:bookmarkStart w:id="987" w:name="_ETM_Q1_1787881"/>
      <w:bookmarkEnd w:id="987"/>
      <w:r>
        <w:rPr>
          <w:rFonts w:hint="cs"/>
          <w:rtl/>
          <w:lang w:eastAsia="he-IL"/>
        </w:rPr>
        <w:t>נ</w:t>
      </w:r>
      <w:bookmarkStart w:id="988" w:name="_ETM_Q1_1787915"/>
      <w:bookmarkEnd w:id="988"/>
      <w:r>
        <w:rPr>
          <w:rFonts w:hint="cs"/>
          <w:rtl/>
          <w:lang w:eastAsia="he-IL"/>
        </w:rPr>
        <w:t xml:space="preserve">כון. אז </w:t>
      </w:r>
      <w:bookmarkStart w:id="989" w:name="_ETM_Q1_1792401"/>
      <w:bookmarkEnd w:id="989"/>
      <w:r>
        <w:rPr>
          <w:rFonts w:hint="cs"/>
          <w:rtl/>
          <w:lang w:eastAsia="he-IL"/>
        </w:rPr>
        <w:t xml:space="preserve">בפסקת משנה (ב1) שהקראתי אני מוחקת את המילה 'בסמוך'. </w:t>
      </w:r>
    </w:p>
    <w:p w14:paraId="36DF58C1" w14:textId="77777777" w:rsidR="00537EB3" w:rsidRDefault="00537EB3" w:rsidP="00537EB3">
      <w:pPr>
        <w:rPr>
          <w:rtl/>
          <w:lang w:eastAsia="he-IL"/>
        </w:rPr>
      </w:pPr>
      <w:bookmarkStart w:id="990" w:name="_ETM_Q1_1793293"/>
      <w:bookmarkStart w:id="991" w:name="_ETM_Q1_1793342"/>
      <w:bookmarkEnd w:id="990"/>
      <w:bookmarkEnd w:id="99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37EB3" w:rsidRPr="005B61E8" w14:paraId="6878A35A" w14:textId="77777777" w:rsidTr="004824B5">
        <w:trPr>
          <w:cantSplit/>
        </w:trPr>
        <w:tc>
          <w:tcPr>
            <w:tcW w:w="1565" w:type="dxa"/>
          </w:tcPr>
          <w:p w14:paraId="73B8CC31" w14:textId="77777777" w:rsidR="00537EB3" w:rsidRPr="005B61E8" w:rsidRDefault="00537EB3" w:rsidP="006C3494">
            <w:pPr>
              <w:pStyle w:val="TableSideHeading"/>
              <w:spacing w:line="240" w:lineRule="auto"/>
              <w:jc w:val="both"/>
              <w:rPr>
                <w:sz w:val="24"/>
                <w:szCs w:val="24"/>
                <w:rtl/>
              </w:rPr>
            </w:pPr>
            <w:bookmarkStart w:id="992" w:name="_ETM_Q1_1793445"/>
            <w:bookmarkStart w:id="993" w:name="_ETM_Q1_1793500"/>
            <w:bookmarkEnd w:id="992"/>
            <w:bookmarkEnd w:id="993"/>
          </w:p>
        </w:tc>
        <w:tc>
          <w:tcPr>
            <w:tcW w:w="709" w:type="dxa"/>
          </w:tcPr>
          <w:p w14:paraId="137E6732" w14:textId="77777777" w:rsidR="00537EB3" w:rsidRPr="005B61E8" w:rsidRDefault="00537EB3" w:rsidP="006C3494">
            <w:pPr>
              <w:pStyle w:val="TableText"/>
              <w:spacing w:line="240" w:lineRule="auto"/>
              <w:jc w:val="both"/>
              <w:rPr>
                <w:sz w:val="24"/>
                <w:szCs w:val="24"/>
                <w:rtl/>
              </w:rPr>
            </w:pPr>
          </w:p>
        </w:tc>
        <w:tc>
          <w:tcPr>
            <w:tcW w:w="5528" w:type="dxa"/>
          </w:tcPr>
          <w:p w14:paraId="73499226" w14:textId="49B1C63A" w:rsidR="00537EB3" w:rsidRPr="005B61E8" w:rsidRDefault="00537EB3" w:rsidP="00537EB3">
            <w:pPr>
              <w:pStyle w:val="TableBlock"/>
              <w:spacing w:line="240" w:lineRule="auto"/>
              <w:ind w:left="340" w:hanging="340"/>
              <w:rPr>
                <w:sz w:val="24"/>
                <w:szCs w:val="24"/>
              </w:rPr>
            </w:pPr>
            <w:r>
              <w:rPr>
                <w:rFonts w:hint="cs"/>
                <w:sz w:val="24"/>
                <w:szCs w:val="24"/>
                <w:rtl/>
              </w:rPr>
              <w:t xml:space="preserve">(ב2) לעניין מחלקת הרפואה של שירות בתי הסוהר </w:t>
            </w:r>
            <w:r>
              <w:rPr>
                <w:sz w:val="24"/>
                <w:szCs w:val="24"/>
                <w:rtl/>
              </w:rPr>
              <w:t>–</w:t>
            </w:r>
            <w:r>
              <w:rPr>
                <w:rFonts w:hint="cs"/>
                <w:sz w:val="24"/>
                <w:szCs w:val="24"/>
                <w:rtl/>
              </w:rPr>
              <w:t xml:space="preserve"> היא מבקשת את המידע עם תחילת החזקת </w:t>
            </w:r>
            <w:r w:rsidR="00670D2B">
              <w:rPr>
                <w:rFonts w:hint="cs"/>
                <w:sz w:val="24"/>
                <w:szCs w:val="24"/>
                <w:rtl/>
              </w:rPr>
              <w:t>אסיר</w:t>
            </w:r>
            <w:r>
              <w:rPr>
                <w:rFonts w:hint="cs"/>
                <w:sz w:val="24"/>
                <w:szCs w:val="24"/>
                <w:rtl/>
              </w:rPr>
              <w:t xml:space="preserve"> במשמורת למטרת העברת המידע מקופת החולים שבה היה הא</w:t>
            </w:r>
            <w:r w:rsidR="00670D2B">
              <w:rPr>
                <w:rFonts w:hint="cs"/>
                <w:sz w:val="24"/>
                <w:szCs w:val="24"/>
                <w:rtl/>
              </w:rPr>
              <w:t>סיר</w:t>
            </w:r>
            <w:r>
              <w:rPr>
                <w:rFonts w:hint="cs"/>
                <w:sz w:val="24"/>
                <w:szCs w:val="24"/>
                <w:rtl/>
              </w:rPr>
              <w:t xml:space="preserve"> שהוחזק במשמורת מבוטח, ולמטרה זו בלבד</w:t>
            </w:r>
            <w:r w:rsidR="00670D2B">
              <w:rPr>
                <w:rFonts w:hint="cs"/>
                <w:sz w:val="24"/>
                <w:szCs w:val="24"/>
                <w:rtl/>
              </w:rPr>
              <w:t>."</w:t>
            </w:r>
            <w:r>
              <w:rPr>
                <w:rFonts w:hint="cs"/>
                <w:sz w:val="24"/>
                <w:szCs w:val="24"/>
                <w:rtl/>
              </w:rPr>
              <w:t>;</w:t>
            </w:r>
          </w:p>
        </w:tc>
      </w:tr>
    </w:tbl>
    <w:p w14:paraId="320ED572" w14:textId="5AFBA8B4" w:rsidR="00670D2B" w:rsidRDefault="004824B5" w:rsidP="00670D2B">
      <w:pPr>
        <w:pStyle w:val="KeepWithNext"/>
        <w:rPr>
          <w:rtl/>
          <w:lang w:eastAsia="he-IL"/>
        </w:rPr>
      </w:pPr>
      <w:bookmarkStart w:id="994" w:name="_ETM_Q1_1812505"/>
      <w:bookmarkEnd w:id="994"/>
      <w:r>
        <w:rPr>
          <w:rFonts w:hint="cs"/>
          <w:rtl/>
          <w:lang w:eastAsia="he-IL"/>
        </w:rPr>
        <w:t xml:space="preserve"> </w:t>
      </w:r>
    </w:p>
    <w:p w14:paraId="6A2E6C74" w14:textId="5F26F1FF" w:rsidR="00670D2B" w:rsidRDefault="00670D2B" w:rsidP="00670D2B">
      <w:pPr>
        <w:rPr>
          <w:rtl/>
          <w:lang w:eastAsia="he-IL"/>
        </w:rPr>
      </w:pPr>
      <w:bookmarkStart w:id="995" w:name="_ETM_Q1_1812799"/>
      <w:bookmarkStart w:id="996" w:name="_ETM_Q1_1812831"/>
      <w:bookmarkEnd w:id="995"/>
      <w:bookmarkEnd w:id="996"/>
      <w:r>
        <w:rPr>
          <w:rFonts w:hint="cs"/>
          <w:rtl/>
          <w:lang w:eastAsia="he-IL"/>
        </w:rPr>
        <w:t xml:space="preserve">פה כתוב 'עם תחילת החזקת', זה צריך להיות לאחר, במקום 'עם', </w:t>
      </w:r>
      <w:bookmarkStart w:id="997" w:name="_ETM_Q1_1817168"/>
      <w:bookmarkEnd w:id="997"/>
      <w:r>
        <w:rPr>
          <w:rFonts w:hint="cs"/>
          <w:rtl/>
          <w:lang w:eastAsia="he-IL"/>
        </w:rPr>
        <w:t>כי גם ה'עם' פה מגביל</w:t>
      </w:r>
      <w:bookmarkStart w:id="998" w:name="_ETM_Q1_1818743"/>
      <w:bookmarkEnd w:id="998"/>
      <w:r>
        <w:rPr>
          <w:rFonts w:hint="cs"/>
          <w:rtl/>
          <w:lang w:eastAsia="he-IL"/>
        </w:rPr>
        <w:t xml:space="preserve">. לא עם </w:t>
      </w:r>
      <w:bookmarkStart w:id="999" w:name="_ETM_Q1_1816609"/>
      <w:bookmarkEnd w:id="999"/>
      <w:r>
        <w:rPr>
          <w:rFonts w:hint="cs"/>
          <w:rtl/>
          <w:lang w:eastAsia="he-IL"/>
        </w:rPr>
        <w:t xml:space="preserve">תחילת החזקת אסיר במשמרת אלא לאחר תחילת החזקת אסיר במשמורת. </w:t>
      </w:r>
      <w:bookmarkStart w:id="1000" w:name="_ETM_Q1_1823152"/>
      <w:bookmarkEnd w:id="1000"/>
      <w:r>
        <w:rPr>
          <w:rFonts w:hint="cs"/>
          <w:rtl/>
          <w:lang w:eastAsia="he-IL"/>
        </w:rPr>
        <w:t xml:space="preserve">באופן דומה למה שהקראתי קודם. </w:t>
      </w:r>
    </w:p>
    <w:p w14:paraId="0DDF65D2" w14:textId="77777777" w:rsidR="00670D2B" w:rsidRDefault="00670D2B" w:rsidP="00670D2B">
      <w:pPr>
        <w:rPr>
          <w:rtl/>
          <w:lang w:eastAsia="he-IL"/>
        </w:rPr>
      </w:pPr>
      <w:bookmarkStart w:id="1001" w:name="_ETM_Q1_1818789"/>
      <w:bookmarkStart w:id="1002" w:name="_ETM_Q1_1820686"/>
      <w:bookmarkEnd w:id="1001"/>
      <w:bookmarkEnd w:id="1002"/>
    </w:p>
    <w:p w14:paraId="366F52CA" w14:textId="3F1B687D" w:rsidR="00670D2B" w:rsidRDefault="00670D2B" w:rsidP="00670D2B">
      <w:pPr>
        <w:pStyle w:val="af6"/>
        <w:keepNext/>
        <w:rPr>
          <w:rtl/>
        </w:rPr>
      </w:pPr>
      <w:bookmarkStart w:id="1003" w:name="ET_yor_6447_107"/>
      <w:r w:rsidRPr="00670D2B">
        <w:rPr>
          <w:rStyle w:val="TagStyle"/>
          <w:rtl/>
        </w:rPr>
        <w:t xml:space="preserve"> &lt;&lt; יור &gt;&gt; </w:t>
      </w:r>
      <w:r>
        <w:rPr>
          <w:rtl/>
        </w:rPr>
        <w:t xml:space="preserve">היו"ר יונתן </w:t>
      </w:r>
      <w:proofErr w:type="spellStart"/>
      <w:r>
        <w:rPr>
          <w:rtl/>
        </w:rPr>
        <w:t>מישרקי</w:t>
      </w:r>
      <w:proofErr w:type="spellEnd"/>
      <w:r>
        <w:rPr>
          <w:rtl/>
        </w:rPr>
        <w:t>:</w:t>
      </w:r>
      <w:r w:rsidRPr="00670D2B">
        <w:rPr>
          <w:rStyle w:val="TagStyle"/>
          <w:rtl/>
        </w:rPr>
        <w:t xml:space="preserve"> &lt;&lt; יור &gt;&gt;</w:t>
      </w:r>
      <w:r w:rsidR="005D7AAB">
        <w:rPr>
          <w:rtl/>
        </w:rPr>
        <w:t xml:space="preserve"> </w:t>
      </w:r>
      <w:bookmarkEnd w:id="1003"/>
    </w:p>
    <w:p w14:paraId="1B30449D" w14:textId="77777777" w:rsidR="00670D2B" w:rsidRDefault="00670D2B" w:rsidP="00670D2B">
      <w:pPr>
        <w:pStyle w:val="KeepWithNext"/>
        <w:rPr>
          <w:rtl/>
          <w:lang w:eastAsia="he-IL"/>
        </w:rPr>
      </w:pPr>
    </w:p>
    <w:p w14:paraId="7D8832F6" w14:textId="6E42FFF6" w:rsidR="00670D2B" w:rsidRDefault="00670D2B" w:rsidP="00670D2B">
      <w:pPr>
        <w:rPr>
          <w:rtl/>
          <w:lang w:eastAsia="he-IL"/>
        </w:rPr>
      </w:pPr>
      <w:bookmarkStart w:id="1004" w:name="_ETM_Q1_1820969"/>
      <w:bookmarkStart w:id="1005" w:name="_ETM_Q1_1820999"/>
      <w:bookmarkEnd w:id="1004"/>
      <w:bookmarkEnd w:id="1005"/>
      <w:r>
        <w:rPr>
          <w:rFonts w:hint="cs"/>
          <w:rtl/>
          <w:lang w:eastAsia="he-IL"/>
        </w:rPr>
        <w:t>כן, שהנוסח יהיה קבוע.</w:t>
      </w:r>
    </w:p>
    <w:p w14:paraId="4DEAE026" w14:textId="77777777" w:rsidR="00670D2B" w:rsidRDefault="00670D2B" w:rsidP="00670D2B">
      <w:pPr>
        <w:rPr>
          <w:rtl/>
          <w:lang w:eastAsia="he-IL"/>
        </w:rPr>
      </w:pPr>
      <w:bookmarkStart w:id="1006" w:name="_ETM_Q1_1827071"/>
      <w:bookmarkStart w:id="1007" w:name="_ETM_Q1_1827118"/>
      <w:bookmarkStart w:id="1008" w:name="_ETM_Q1_1829943"/>
      <w:bookmarkEnd w:id="1006"/>
      <w:bookmarkEnd w:id="1007"/>
      <w:bookmarkEnd w:id="1008"/>
    </w:p>
    <w:p w14:paraId="678A1C63" w14:textId="702E69BF" w:rsidR="00670D2B" w:rsidRDefault="00670D2B" w:rsidP="00670D2B">
      <w:pPr>
        <w:pStyle w:val="a4"/>
        <w:keepNext/>
        <w:rPr>
          <w:rtl/>
        </w:rPr>
      </w:pPr>
      <w:bookmarkStart w:id="1009" w:name="ET_speaker_אילת_וולברג_108"/>
      <w:r w:rsidRPr="00670D2B">
        <w:rPr>
          <w:rStyle w:val="TagStyle"/>
          <w:rtl/>
        </w:rPr>
        <w:t xml:space="preserve"> &lt;&lt; דובר &gt;&gt; </w:t>
      </w:r>
      <w:r>
        <w:rPr>
          <w:rtl/>
        </w:rPr>
        <w:t>אילת וולברג:</w:t>
      </w:r>
      <w:r w:rsidRPr="00670D2B">
        <w:rPr>
          <w:rStyle w:val="TagStyle"/>
          <w:rtl/>
        </w:rPr>
        <w:t xml:space="preserve"> &lt;&lt; דובר &gt;&gt;</w:t>
      </w:r>
      <w:r w:rsidR="005D7AAB">
        <w:rPr>
          <w:rtl/>
        </w:rPr>
        <w:t xml:space="preserve"> </w:t>
      </w:r>
      <w:bookmarkEnd w:id="1009"/>
    </w:p>
    <w:p w14:paraId="0A66CF31" w14:textId="77777777" w:rsidR="00670D2B" w:rsidRDefault="00670D2B" w:rsidP="00670D2B">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435C8" w:rsidRPr="005B61E8" w14:paraId="146B5F4E" w14:textId="77777777" w:rsidTr="004824B5">
        <w:trPr>
          <w:cantSplit/>
        </w:trPr>
        <w:tc>
          <w:tcPr>
            <w:tcW w:w="1565" w:type="dxa"/>
          </w:tcPr>
          <w:p w14:paraId="27A8A8E9" w14:textId="77777777" w:rsidR="00F435C8" w:rsidRPr="005B61E8" w:rsidRDefault="00F435C8" w:rsidP="00EF2A11">
            <w:pPr>
              <w:pStyle w:val="TableSideHeading"/>
              <w:spacing w:line="240" w:lineRule="auto"/>
              <w:jc w:val="both"/>
              <w:rPr>
                <w:sz w:val="24"/>
                <w:szCs w:val="24"/>
                <w:rtl/>
              </w:rPr>
            </w:pPr>
            <w:bookmarkStart w:id="1010" w:name="_ETM_Q1_1830211"/>
            <w:bookmarkStart w:id="1011" w:name="_ETM_Q1_1830238"/>
            <w:bookmarkStart w:id="1012" w:name="_ETM_Q1_1417968"/>
            <w:bookmarkStart w:id="1013" w:name="_ETM_Q1_1418087"/>
            <w:bookmarkStart w:id="1014" w:name="_ETM_Q1_1418130"/>
            <w:bookmarkEnd w:id="1010"/>
            <w:bookmarkEnd w:id="1011"/>
            <w:bookmarkEnd w:id="1012"/>
            <w:bookmarkEnd w:id="1013"/>
            <w:bookmarkEnd w:id="1014"/>
          </w:p>
        </w:tc>
        <w:tc>
          <w:tcPr>
            <w:tcW w:w="709" w:type="dxa"/>
          </w:tcPr>
          <w:p w14:paraId="0C64BCAD" w14:textId="77777777" w:rsidR="00F435C8" w:rsidRPr="005B61E8" w:rsidRDefault="00F435C8" w:rsidP="00EF2A11">
            <w:pPr>
              <w:pStyle w:val="TableText"/>
              <w:spacing w:line="240" w:lineRule="auto"/>
              <w:jc w:val="both"/>
              <w:rPr>
                <w:sz w:val="24"/>
                <w:szCs w:val="24"/>
                <w:rtl/>
              </w:rPr>
            </w:pPr>
          </w:p>
        </w:tc>
        <w:tc>
          <w:tcPr>
            <w:tcW w:w="5528" w:type="dxa"/>
          </w:tcPr>
          <w:p w14:paraId="0FA6FE02" w14:textId="4C8B34FE" w:rsidR="00F435C8" w:rsidRPr="005B61E8" w:rsidRDefault="00670D2B" w:rsidP="00670D2B">
            <w:pPr>
              <w:pStyle w:val="TableBlock"/>
              <w:numPr>
                <w:ilvl w:val="0"/>
                <w:numId w:val="6"/>
              </w:numPr>
              <w:spacing w:line="240" w:lineRule="auto"/>
              <w:ind w:left="357" w:hanging="357"/>
              <w:rPr>
                <w:sz w:val="24"/>
                <w:szCs w:val="24"/>
              </w:rPr>
            </w:pPr>
            <w:r>
              <w:rPr>
                <w:rFonts w:hint="cs"/>
                <w:sz w:val="24"/>
                <w:szCs w:val="24"/>
                <w:rtl/>
              </w:rPr>
              <w:t>אחרי פסקת משנה (ג) יבוא:</w:t>
            </w:r>
          </w:p>
        </w:tc>
      </w:tr>
      <w:tr w:rsidR="00670D2B" w:rsidRPr="005B61E8" w14:paraId="3B7C24CA" w14:textId="77777777" w:rsidTr="004824B5">
        <w:trPr>
          <w:cantSplit/>
        </w:trPr>
        <w:tc>
          <w:tcPr>
            <w:tcW w:w="1565" w:type="dxa"/>
          </w:tcPr>
          <w:p w14:paraId="1BE7938D" w14:textId="77777777" w:rsidR="00670D2B" w:rsidRPr="005B61E8" w:rsidRDefault="00670D2B" w:rsidP="00EF2A11">
            <w:pPr>
              <w:pStyle w:val="TableSideHeading"/>
              <w:spacing w:line="240" w:lineRule="auto"/>
              <w:jc w:val="both"/>
              <w:rPr>
                <w:sz w:val="24"/>
                <w:szCs w:val="24"/>
                <w:rtl/>
              </w:rPr>
            </w:pPr>
          </w:p>
        </w:tc>
        <w:tc>
          <w:tcPr>
            <w:tcW w:w="709" w:type="dxa"/>
          </w:tcPr>
          <w:p w14:paraId="1E1454CD" w14:textId="77777777" w:rsidR="00670D2B" w:rsidRPr="005B61E8" w:rsidRDefault="00670D2B" w:rsidP="00EF2A11">
            <w:pPr>
              <w:pStyle w:val="TableText"/>
              <w:spacing w:line="240" w:lineRule="auto"/>
              <w:jc w:val="both"/>
              <w:rPr>
                <w:sz w:val="24"/>
                <w:szCs w:val="24"/>
                <w:rtl/>
              </w:rPr>
            </w:pPr>
          </w:p>
        </w:tc>
        <w:tc>
          <w:tcPr>
            <w:tcW w:w="5528" w:type="dxa"/>
          </w:tcPr>
          <w:p w14:paraId="0D060861" w14:textId="127B5D56" w:rsidR="00670D2B" w:rsidRDefault="00670D2B" w:rsidP="00670D2B">
            <w:pPr>
              <w:pStyle w:val="TableBlock"/>
              <w:spacing w:line="240" w:lineRule="auto"/>
              <w:ind w:left="357"/>
              <w:rPr>
                <w:sz w:val="24"/>
                <w:szCs w:val="24"/>
                <w:rtl/>
              </w:rPr>
            </w:pPr>
            <w:r>
              <w:rPr>
                <w:rFonts w:hint="cs"/>
                <w:sz w:val="24"/>
                <w:szCs w:val="24"/>
                <w:rtl/>
              </w:rPr>
              <w:t xml:space="preserve">"(ד) לעניין גוף ציבורי המנוי בתוספת השלישית </w:t>
            </w:r>
            <w:r>
              <w:rPr>
                <w:sz w:val="24"/>
                <w:szCs w:val="24"/>
                <w:rtl/>
              </w:rPr>
              <w:t>–</w:t>
            </w:r>
            <w:r>
              <w:rPr>
                <w:rFonts w:hint="cs"/>
                <w:sz w:val="24"/>
                <w:szCs w:val="24"/>
                <w:rtl/>
              </w:rPr>
              <w:t xml:space="preserve"> הוא מבקש את המידע למטרת מתן הזכויות או השירות המפורטים לגביו באותה תוספת, ולמטרה זו בלבד.";</w:t>
            </w:r>
          </w:p>
        </w:tc>
      </w:tr>
    </w:tbl>
    <w:p w14:paraId="31EA4AB1" w14:textId="77777777" w:rsidR="00670D2B" w:rsidRDefault="00670D2B" w:rsidP="00670D2B">
      <w:pPr>
        <w:rPr>
          <w:rtl/>
          <w:lang w:eastAsia="he-IL"/>
        </w:rPr>
      </w:pPr>
      <w:bookmarkStart w:id="1015" w:name="_ETM_Q1_1842940"/>
      <w:bookmarkStart w:id="1016" w:name="_ETM_Q1_1844590"/>
      <w:bookmarkEnd w:id="1015"/>
      <w:bookmarkEnd w:id="1016"/>
    </w:p>
    <w:p w14:paraId="2DC0AD13" w14:textId="4A9C9602" w:rsidR="00670D2B" w:rsidRDefault="00670D2B" w:rsidP="00670D2B">
      <w:pPr>
        <w:pStyle w:val="af6"/>
        <w:keepNext/>
        <w:rPr>
          <w:rtl/>
        </w:rPr>
      </w:pPr>
      <w:bookmarkStart w:id="1017" w:name="ET_yor_6447_110"/>
      <w:r w:rsidRPr="00670D2B">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670D2B">
        <w:rPr>
          <w:rStyle w:val="TagStyle"/>
          <w:rtl/>
        </w:rPr>
        <w:t xml:space="preserve"> &lt;&lt; יור &gt;&gt;</w:t>
      </w:r>
      <w:r w:rsidR="005D7AAB">
        <w:rPr>
          <w:rtl/>
        </w:rPr>
        <w:t xml:space="preserve"> </w:t>
      </w:r>
      <w:bookmarkEnd w:id="1017"/>
    </w:p>
    <w:p w14:paraId="740D37BA" w14:textId="77777777" w:rsidR="00670D2B" w:rsidRDefault="00670D2B" w:rsidP="00670D2B">
      <w:pPr>
        <w:pStyle w:val="KeepWithNext"/>
        <w:rPr>
          <w:rtl/>
          <w:lang w:eastAsia="he-IL"/>
        </w:rPr>
      </w:pPr>
    </w:p>
    <w:p w14:paraId="7D6780E8" w14:textId="6B70E0D4" w:rsidR="00670D2B" w:rsidRDefault="00670D2B" w:rsidP="00670D2B">
      <w:pPr>
        <w:rPr>
          <w:rtl/>
          <w:lang w:eastAsia="he-IL"/>
        </w:rPr>
      </w:pPr>
      <w:bookmarkStart w:id="1018" w:name="_ETM_Q1_1844924"/>
      <w:bookmarkStart w:id="1019" w:name="_ETM_Q1_1844952"/>
      <w:bookmarkEnd w:id="1018"/>
      <w:bookmarkEnd w:id="1019"/>
      <w:r>
        <w:rPr>
          <w:rFonts w:hint="cs"/>
          <w:rtl/>
          <w:lang w:eastAsia="he-IL"/>
        </w:rPr>
        <w:t xml:space="preserve">זה מוצמד </w:t>
      </w:r>
      <w:bookmarkStart w:id="1020" w:name="_ETM_Q1_1846262"/>
      <w:bookmarkEnd w:id="1020"/>
      <w:r>
        <w:rPr>
          <w:rFonts w:hint="cs"/>
          <w:rtl/>
          <w:lang w:eastAsia="he-IL"/>
        </w:rPr>
        <w:t xml:space="preserve">לנוסח שקראנו בהתחלה, שיפור השירות. בגלל זה </w:t>
      </w:r>
      <w:proofErr w:type="spellStart"/>
      <w:r>
        <w:rPr>
          <w:rFonts w:hint="cs"/>
          <w:rtl/>
          <w:lang w:eastAsia="he-IL"/>
        </w:rPr>
        <w:t>זה</w:t>
      </w:r>
      <w:proofErr w:type="spellEnd"/>
      <w:r>
        <w:rPr>
          <w:rFonts w:hint="cs"/>
          <w:rtl/>
          <w:lang w:eastAsia="he-IL"/>
        </w:rPr>
        <w:t xml:space="preserve"> מגיע? </w:t>
      </w:r>
    </w:p>
    <w:p w14:paraId="1BB6E60B" w14:textId="77777777" w:rsidR="00670D2B" w:rsidRDefault="00670D2B" w:rsidP="00670D2B">
      <w:pPr>
        <w:rPr>
          <w:rtl/>
          <w:lang w:eastAsia="he-IL"/>
        </w:rPr>
      </w:pPr>
      <w:bookmarkStart w:id="1021" w:name="_ETM_Q1_1850152"/>
      <w:bookmarkStart w:id="1022" w:name="_ETM_Q1_1850196"/>
      <w:bookmarkStart w:id="1023" w:name="_ETM_Q1_1851512"/>
      <w:bookmarkEnd w:id="1021"/>
      <w:bookmarkEnd w:id="1022"/>
      <w:bookmarkEnd w:id="1023"/>
    </w:p>
    <w:p w14:paraId="785AD771" w14:textId="365454F5" w:rsidR="00670D2B" w:rsidRDefault="00670D2B" w:rsidP="00670D2B">
      <w:pPr>
        <w:pStyle w:val="a4"/>
        <w:keepNext/>
        <w:rPr>
          <w:rtl/>
        </w:rPr>
      </w:pPr>
      <w:bookmarkStart w:id="1024" w:name="ET_speaker_אילת_וולברג_111"/>
      <w:r w:rsidRPr="00670D2B">
        <w:rPr>
          <w:rStyle w:val="TagStyle"/>
          <w:rtl/>
        </w:rPr>
        <w:t xml:space="preserve"> &lt;&lt; דובר &gt;&gt; </w:t>
      </w:r>
      <w:r>
        <w:rPr>
          <w:rtl/>
        </w:rPr>
        <w:t>אילת וולברג:</w:t>
      </w:r>
      <w:r w:rsidRPr="00670D2B">
        <w:rPr>
          <w:rStyle w:val="TagStyle"/>
          <w:rtl/>
        </w:rPr>
        <w:t xml:space="preserve"> &lt;&lt; דובר &gt;&gt;</w:t>
      </w:r>
      <w:r w:rsidR="005D7AAB">
        <w:rPr>
          <w:rtl/>
        </w:rPr>
        <w:t xml:space="preserve"> </w:t>
      </w:r>
      <w:bookmarkEnd w:id="1024"/>
    </w:p>
    <w:p w14:paraId="2F6B56B4" w14:textId="77777777" w:rsidR="00670D2B" w:rsidRDefault="00670D2B" w:rsidP="00670D2B">
      <w:pPr>
        <w:pStyle w:val="KeepWithNext"/>
        <w:rPr>
          <w:rtl/>
          <w:lang w:eastAsia="he-IL"/>
        </w:rPr>
      </w:pPr>
    </w:p>
    <w:p w14:paraId="23AC4EFE" w14:textId="09859B1C" w:rsidR="00670D2B" w:rsidRDefault="00670D2B" w:rsidP="00670D2B">
      <w:pPr>
        <w:rPr>
          <w:rtl/>
          <w:lang w:eastAsia="he-IL"/>
        </w:rPr>
      </w:pPr>
      <w:bookmarkStart w:id="1025" w:name="_ETM_Q1_1851838"/>
      <w:bookmarkStart w:id="1026" w:name="_ETM_Q1_1851866"/>
      <w:bookmarkEnd w:id="1025"/>
      <w:bookmarkEnd w:id="1026"/>
      <w:r>
        <w:rPr>
          <w:rFonts w:hint="cs"/>
          <w:rtl/>
          <w:lang w:eastAsia="he-IL"/>
        </w:rPr>
        <w:t xml:space="preserve">כן. </w:t>
      </w:r>
      <w:bookmarkStart w:id="1027" w:name="_ETM_Q1_1852313"/>
      <w:bookmarkEnd w:id="1027"/>
      <w:r>
        <w:rPr>
          <w:rFonts w:hint="cs"/>
          <w:rtl/>
          <w:lang w:eastAsia="he-IL"/>
        </w:rPr>
        <w:t>אני רק אציין, זה לא מסומן בפניכם, חיל הרפואה, אמרנו</w:t>
      </w:r>
      <w:bookmarkStart w:id="1028" w:name="_ETM_Q1_1857075"/>
      <w:bookmarkEnd w:id="1028"/>
      <w:r>
        <w:rPr>
          <w:rFonts w:hint="cs"/>
          <w:rtl/>
          <w:lang w:eastAsia="he-IL"/>
        </w:rPr>
        <w:t xml:space="preserve"> שאחת מהמטרות של העברת המידע הרפואי תהיה </w:t>
      </w:r>
      <w:bookmarkStart w:id="1029" w:name="_ETM_Q1_1860128"/>
      <w:bookmarkEnd w:id="1029"/>
      <w:r>
        <w:rPr>
          <w:rFonts w:hint="cs"/>
          <w:rtl/>
          <w:lang w:eastAsia="he-IL"/>
        </w:rPr>
        <w:t>למטרת שירות של הצגת כלל המידע הרפואי לחייל.</w:t>
      </w:r>
      <w:bookmarkStart w:id="1030" w:name="_ETM_Q1_1863411"/>
      <w:bookmarkEnd w:id="1030"/>
      <w:r>
        <w:rPr>
          <w:rFonts w:hint="cs"/>
          <w:rtl/>
          <w:lang w:eastAsia="he-IL"/>
        </w:rPr>
        <w:t xml:space="preserve"> זה הקראנו בסעיף הקודם. אנחנו מכניסים את שב"ס </w:t>
      </w:r>
      <w:bookmarkStart w:id="1031" w:name="_ETM_Q1_1866800"/>
      <w:bookmarkEnd w:id="1031"/>
      <w:r>
        <w:rPr>
          <w:rFonts w:hint="cs"/>
          <w:rtl/>
          <w:lang w:eastAsia="he-IL"/>
        </w:rPr>
        <w:t xml:space="preserve">פה כקופת חולים, אבל בעצם לעניין הצגת מידע לאסיר, איך </w:t>
      </w:r>
      <w:bookmarkStart w:id="1032" w:name="_ETM_Q1_1872710"/>
      <w:bookmarkEnd w:id="1032"/>
      <w:r>
        <w:rPr>
          <w:rFonts w:hint="cs"/>
          <w:rtl/>
          <w:lang w:eastAsia="he-IL"/>
        </w:rPr>
        <w:t xml:space="preserve">הוא רואה או יכול לצפות במידע הרפואי שלו כשהוא אסיר? </w:t>
      </w:r>
      <w:bookmarkStart w:id="1033" w:name="_ETM_Q1_1874366"/>
      <w:bookmarkEnd w:id="1033"/>
      <w:r>
        <w:rPr>
          <w:rFonts w:hint="cs"/>
          <w:rtl/>
          <w:lang w:eastAsia="he-IL"/>
        </w:rPr>
        <w:t xml:space="preserve">יש לכם איזה שהיא פלטפורמה? </w:t>
      </w:r>
    </w:p>
    <w:p w14:paraId="68FD71D6" w14:textId="77777777" w:rsidR="00670D2B" w:rsidRDefault="00670D2B" w:rsidP="00670D2B">
      <w:pPr>
        <w:rPr>
          <w:rtl/>
          <w:lang w:eastAsia="he-IL"/>
        </w:rPr>
      </w:pPr>
      <w:bookmarkStart w:id="1034" w:name="_ETM_Q1_1876529"/>
      <w:bookmarkStart w:id="1035" w:name="_ETM_Q1_1876597"/>
      <w:bookmarkStart w:id="1036" w:name="_ETM_Q1_1877586"/>
      <w:bookmarkEnd w:id="1034"/>
      <w:bookmarkEnd w:id="1035"/>
      <w:bookmarkEnd w:id="1036"/>
    </w:p>
    <w:p w14:paraId="03C92F60" w14:textId="23BB83A4" w:rsidR="00670D2B" w:rsidRDefault="00670D2B" w:rsidP="00670D2B">
      <w:pPr>
        <w:pStyle w:val="af9"/>
        <w:keepNext/>
        <w:rPr>
          <w:rtl/>
          <w:lang w:eastAsia="he-IL"/>
        </w:rPr>
      </w:pPr>
      <w:bookmarkStart w:id="1037" w:name="ET_guest_מרים_מדר_112"/>
      <w:r w:rsidRPr="00670D2B">
        <w:rPr>
          <w:rStyle w:val="TagStyle"/>
          <w:rtl/>
        </w:rPr>
        <w:t xml:space="preserve"> &lt;&lt; אורח &gt;&gt; </w:t>
      </w:r>
      <w:r>
        <w:rPr>
          <w:rtl/>
          <w:lang w:eastAsia="he-IL"/>
        </w:rPr>
        <w:t>מרים מדר:</w:t>
      </w:r>
      <w:r w:rsidRPr="00670D2B">
        <w:rPr>
          <w:rStyle w:val="TagStyle"/>
          <w:rtl/>
        </w:rPr>
        <w:t xml:space="preserve"> &lt;&lt; אורח &gt;&gt;</w:t>
      </w:r>
      <w:r w:rsidR="005D7AAB">
        <w:rPr>
          <w:rtl/>
          <w:lang w:eastAsia="he-IL"/>
        </w:rPr>
        <w:t xml:space="preserve"> </w:t>
      </w:r>
      <w:bookmarkEnd w:id="1037"/>
    </w:p>
    <w:p w14:paraId="54D5EB88" w14:textId="77777777" w:rsidR="00670D2B" w:rsidRDefault="00670D2B" w:rsidP="00670D2B">
      <w:pPr>
        <w:pStyle w:val="KeepWithNext"/>
        <w:rPr>
          <w:rtl/>
          <w:lang w:eastAsia="he-IL"/>
        </w:rPr>
      </w:pPr>
    </w:p>
    <w:p w14:paraId="5D4342E5" w14:textId="1AB15DA8" w:rsidR="00670D2B" w:rsidRDefault="00670D2B" w:rsidP="00670D2B">
      <w:pPr>
        <w:rPr>
          <w:rtl/>
          <w:lang w:eastAsia="he-IL"/>
        </w:rPr>
      </w:pPr>
      <w:bookmarkStart w:id="1038" w:name="_ETM_Q1_1877918"/>
      <w:bookmarkStart w:id="1039" w:name="_ETM_Q1_1877945"/>
      <w:bookmarkEnd w:id="1038"/>
      <w:bookmarkEnd w:id="1039"/>
      <w:r>
        <w:rPr>
          <w:rFonts w:hint="cs"/>
          <w:rtl/>
          <w:lang w:eastAsia="he-IL"/>
        </w:rPr>
        <w:t xml:space="preserve">הוא לא יכול לצפות במידע </w:t>
      </w:r>
      <w:bookmarkStart w:id="1040" w:name="_ETM_Q1_1877148"/>
      <w:bookmarkEnd w:id="1040"/>
      <w:r>
        <w:rPr>
          <w:rFonts w:hint="cs"/>
          <w:rtl/>
          <w:lang w:eastAsia="he-IL"/>
        </w:rPr>
        <w:t xml:space="preserve">רפואי ממוחשב, אבל יש לו זכות לקבל כל מידע לפי </w:t>
      </w:r>
      <w:bookmarkStart w:id="1041" w:name="_ETM_Q1_1884812"/>
      <w:bookmarkEnd w:id="1041"/>
      <w:r>
        <w:rPr>
          <w:rFonts w:hint="cs"/>
          <w:rtl/>
          <w:lang w:eastAsia="he-IL"/>
        </w:rPr>
        <w:t xml:space="preserve">בקשה. יש שם מגבלה על כמות המסמכים שהוא יכול </w:t>
      </w:r>
      <w:bookmarkStart w:id="1042" w:name="_ETM_Q1_1887151"/>
      <w:bookmarkEnd w:id="1042"/>
      <w:r>
        <w:rPr>
          <w:rFonts w:hint="cs"/>
          <w:rtl/>
          <w:lang w:eastAsia="he-IL"/>
        </w:rPr>
        <w:t xml:space="preserve">לקבל, עד חמישה עמודים או עשרה עמודים, לא רוצה להגיד </w:t>
      </w:r>
      <w:bookmarkStart w:id="1043" w:name="_ETM_Q1_1893135"/>
      <w:bookmarkEnd w:id="1043"/>
      <w:r>
        <w:rPr>
          <w:rFonts w:hint="cs"/>
          <w:rtl/>
          <w:lang w:eastAsia="he-IL"/>
        </w:rPr>
        <w:t xml:space="preserve">בדיוק כמה, באופן מיידי, ואם הוא רוצה צילום של כל </w:t>
      </w:r>
      <w:bookmarkStart w:id="1044" w:name="_ETM_Q1_1897050"/>
      <w:bookmarkEnd w:id="1044"/>
      <w:r>
        <w:rPr>
          <w:rFonts w:hint="cs"/>
          <w:rtl/>
          <w:lang w:eastAsia="he-IL"/>
        </w:rPr>
        <w:t xml:space="preserve">התיק </w:t>
      </w:r>
      <w:r w:rsidR="00BD1947">
        <w:rPr>
          <w:rFonts w:hint="cs"/>
          <w:rtl/>
          <w:lang w:eastAsia="he-IL"/>
        </w:rPr>
        <w:t>זה דורש כוח אדם וזמן</w:t>
      </w:r>
      <w:r w:rsidR="004824B5">
        <w:rPr>
          <w:rFonts w:hint="cs"/>
          <w:rtl/>
          <w:lang w:eastAsia="he-IL"/>
        </w:rPr>
        <w:t xml:space="preserve">. </w:t>
      </w:r>
      <w:r w:rsidR="00BD1947">
        <w:rPr>
          <w:rFonts w:hint="cs"/>
          <w:rtl/>
          <w:lang w:eastAsia="he-IL"/>
        </w:rPr>
        <w:t xml:space="preserve">הוא יכול לבקש ולקבל </w:t>
      </w:r>
      <w:bookmarkStart w:id="1045" w:name="_ETM_Q1_1899902"/>
      <w:bookmarkEnd w:id="1045"/>
      <w:r w:rsidR="00BD1947">
        <w:rPr>
          <w:rFonts w:hint="cs"/>
          <w:rtl/>
          <w:lang w:eastAsia="he-IL"/>
        </w:rPr>
        <w:t>את כל התיק, במימון כמובן, יש עבור זה תשלום.</w:t>
      </w:r>
      <w:bookmarkStart w:id="1046" w:name="_ETM_Q1_1909250"/>
      <w:bookmarkEnd w:id="1046"/>
      <w:r w:rsidR="00BD1947">
        <w:rPr>
          <w:rFonts w:hint="cs"/>
          <w:rtl/>
          <w:lang w:eastAsia="he-IL"/>
        </w:rPr>
        <w:t xml:space="preserve"> </w:t>
      </w:r>
    </w:p>
    <w:p w14:paraId="513FACFC" w14:textId="77777777" w:rsidR="00BD1947" w:rsidRDefault="00BD1947" w:rsidP="00670D2B">
      <w:pPr>
        <w:rPr>
          <w:rtl/>
          <w:lang w:eastAsia="he-IL"/>
        </w:rPr>
      </w:pPr>
      <w:bookmarkStart w:id="1047" w:name="_ETM_Q1_1909426"/>
      <w:bookmarkStart w:id="1048" w:name="_ETM_Q1_1909479"/>
      <w:bookmarkStart w:id="1049" w:name="_ETM_Q1_1907109"/>
      <w:bookmarkEnd w:id="1047"/>
      <w:bookmarkEnd w:id="1048"/>
      <w:bookmarkEnd w:id="1049"/>
    </w:p>
    <w:p w14:paraId="1FF20636" w14:textId="6B036313" w:rsidR="00BD1947" w:rsidRDefault="00BD1947" w:rsidP="00BD1947">
      <w:pPr>
        <w:pStyle w:val="af6"/>
        <w:keepNext/>
        <w:rPr>
          <w:rtl/>
        </w:rPr>
      </w:pPr>
      <w:bookmarkStart w:id="1050" w:name="ET_yor_6447_113"/>
      <w:r w:rsidRPr="00BD1947">
        <w:rPr>
          <w:rStyle w:val="TagStyle"/>
          <w:rtl/>
        </w:rPr>
        <w:t xml:space="preserve"> &lt;&lt; יור &gt;&gt; </w:t>
      </w:r>
      <w:r>
        <w:rPr>
          <w:rtl/>
        </w:rPr>
        <w:t xml:space="preserve">היו"ר יונתן </w:t>
      </w:r>
      <w:proofErr w:type="spellStart"/>
      <w:r>
        <w:rPr>
          <w:rtl/>
        </w:rPr>
        <w:t>מישרקי</w:t>
      </w:r>
      <w:proofErr w:type="spellEnd"/>
      <w:r>
        <w:rPr>
          <w:rtl/>
        </w:rPr>
        <w:t>:</w:t>
      </w:r>
      <w:r w:rsidRPr="00BD1947">
        <w:rPr>
          <w:rStyle w:val="TagStyle"/>
          <w:rtl/>
        </w:rPr>
        <w:t xml:space="preserve"> &lt;&lt; יור &gt;&gt;</w:t>
      </w:r>
      <w:r w:rsidR="005D7AAB">
        <w:rPr>
          <w:rtl/>
        </w:rPr>
        <w:t xml:space="preserve"> </w:t>
      </w:r>
      <w:bookmarkEnd w:id="1050"/>
    </w:p>
    <w:p w14:paraId="3AD81663" w14:textId="77777777" w:rsidR="00BD1947" w:rsidRDefault="00BD1947" w:rsidP="00BD1947">
      <w:pPr>
        <w:pStyle w:val="KeepWithNext"/>
        <w:rPr>
          <w:rtl/>
          <w:lang w:eastAsia="he-IL"/>
        </w:rPr>
      </w:pPr>
    </w:p>
    <w:p w14:paraId="59FDC349" w14:textId="6CB51AEA" w:rsidR="00BD1947" w:rsidRDefault="00BD1947" w:rsidP="00BD1947">
      <w:pPr>
        <w:rPr>
          <w:rtl/>
          <w:lang w:eastAsia="he-IL"/>
        </w:rPr>
      </w:pPr>
      <w:bookmarkStart w:id="1051" w:name="_ETM_Q1_1907429"/>
      <w:bookmarkStart w:id="1052" w:name="_ETM_Q1_1907459"/>
      <w:bookmarkEnd w:id="1051"/>
      <w:bookmarkEnd w:id="1052"/>
      <w:r>
        <w:rPr>
          <w:rFonts w:hint="cs"/>
          <w:rtl/>
          <w:lang w:eastAsia="he-IL"/>
        </w:rPr>
        <w:t xml:space="preserve">אני לא מתקן את זכויות האסירים אגב החוק </w:t>
      </w:r>
      <w:bookmarkStart w:id="1053" w:name="_ETM_Q1_1912180"/>
      <w:bookmarkEnd w:id="1053"/>
      <w:r>
        <w:rPr>
          <w:rFonts w:hint="cs"/>
          <w:rtl/>
          <w:lang w:eastAsia="he-IL"/>
        </w:rPr>
        <w:t xml:space="preserve">הזה. </w:t>
      </w:r>
    </w:p>
    <w:p w14:paraId="5013A511" w14:textId="77777777" w:rsidR="00BD1947" w:rsidRDefault="00BD1947" w:rsidP="00BD1947">
      <w:pPr>
        <w:rPr>
          <w:rtl/>
          <w:lang w:eastAsia="he-IL"/>
        </w:rPr>
      </w:pPr>
      <w:bookmarkStart w:id="1054" w:name="_ETM_Q1_1920541"/>
      <w:bookmarkStart w:id="1055" w:name="_ETM_Q1_1920585"/>
      <w:bookmarkStart w:id="1056" w:name="_ETM_Q1_1919353"/>
      <w:bookmarkEnd w:id="1054"/>
      <w:bookmarkEnd w:id="1055"/>
      <w:bookmarkEnd w:id="1056"/>
    </w:p>
    <w:p w14:paraId="32E7930F" w14:textId="36C09ABD" w:rsidR="00BD1947" w:rsidRDefault="00BD1947" w:rsidP="00BD1947">
      <w:pPr>
        <w:pStyle w:val="a4"/>
        <w:keepNext/>
        <w:rPr>
          <w:rtl/>
        </w:rPr>
      </w:pPr>
      <w:bookmarkStart w:id="1057" w:name="ET_speaker_אילת_וולברג_114"/>
      <w:r w:rsidRPr="00BD1947">
        <w:rPr>
          <w:rStyle w:val="TagStyle"/>
          <w:rtl/>
        </w:rPr>
        <w:t xml:space="preserve"> &lt;&lt; דובר &gt;&gt; </w:t>
      </w:r>
      <w:r>
        <w:rPr>
          <w:rtl/>
        </w:rPr>
        <w:t>אילת וולברג:</w:t>
      </w:r>
      <w:r w:rsidRPr="00BD1947">
        <w:rPr>
          <w:rStyle w:val="TagStyle"/>
          <w:rtl/>
        </w:rPr>
        <w:t xml:space="preserve"> &lt;&lt; דובר &gt;&gt;</w:t>
      </w:r>
      <w:r w:rsidR="005D7AAB">
        <w:rPr>
          <w:rtl/>
        </w:rPr>
        <w:t xml:space="preserve"> </w:t>
      </w:r>
      <w:bookmarkEnd w:id="1057"/>
    </w:p>
    <w:p w14:paraId="107CBCE6" w14:textId="77777777" w:rsidR="00BD1947" w:rsidRDefault="00BD1947" w:rsidP="00BD1947">
      <w:pPr>
        <w:pStyle w:val="KeepWithNext"/>
        <w:rPr>
          <w:rtl/>
          <w:lang w:eastAsia="he-IL"/>
        </w:rPr>
      </w:pPr>
    </w:p>
    <w:p w14:paraId="608C3C85" w14:textId="2162B520" w:rsidR="00BD1947" w:rsidRDefault="00BD1947" w:rsidP="00BD1947">
      <w:pPr>
        <w:rPr>
          <w:rtl/>
          <w:lang w:eastAsia="he-IL"/>
        </w:rPr>
      </w:pPr>
      <w:bookmarkStart w:id="1058" w:name="_ETM_Q1_1919672"/>
      <w:bookmarkStart w:id="1059" w:name="_ETM_Q1_1919702"/>
      <w:bookmarkEnd w:id="1058"/>
      <w:bookmarkEnd w:id="1059"/>
      <w:r>
        <w:rPr>
          <w:rFonts w:hint="cs"/>
          <w:rtl/>
          <w:lang w:eastAsia="he-IL"/>
        </w:rPr>
        <w:t xml:space="preserve">אני עוברת </w:t>
      </w:r>
      <w:r w:rsidR="004824B5">
        <w:rPr>
          <w:rFonts w:hint="cs"/>
          <w:rtl/>
          <w:lang w:eastAsia="he-IL"/>
        </w:rPr>
        <w:t>ל</w:t>
      </w:r>
      <w:r>
        <w:rPr>
          <w:rFonts w:hint="cs"/>
          <w:rtl/>
          <w:lang w:eastAsia="he-IL"/>
        </w:rPr>
        <w:t xml:space="preserve">תיקון סעיף 12. זה נשמט מהנוסח שהעלינו </w:t>
      </w:r>
      <w:bookmarkStart w:id="1060" w:name="_ETM_Q1_1926571"/>
      <w:bookmarkEnd w:id="1060"/>
      <w:r>
        <w:rPr>
          <w:rFonts w:hint="cs"/>
          <w:rtl/>
          <w:lang w:eastAsia="he-IL"/>
        </w:rPr>
        <w:t xml:space="preserve">לאתר. סעיף 12, עניינו סייגים להעברת המידע הרפואי, הוספנו </w:t>
      </w:r>
      <w:bookmarkStart w:id="1061" w:name="_ETM_Q1_1935451"/>
      <w:bookmarkEnd w:id="1061"/>
      <w:r>
        <w:rPr>
          <w:rFonts w:hint="cs"/>
          <w:rtl/>
          <w:lang w:eastAsia="he-IL"/>
        </w:rPr>
        <w:t xml:space="preserve">כבר בדיון הקודם לעניין חיל הרפואה שחיל הרפואה רשאי שלא </w:t>
      </w:r>
      <w:bookmarkStart w:id="1062" w:name="_ETM_Q1_1935443"/>
      <w:bookmarkEnd w:id="1062"/>
      <w:r>
        <w:rPr>
          <w:rFonts w:hint="cs"/>
          <w:rtl/>
          <w:lang w:eastAsia="he-IL"/>
        </w:rPr>
        <w:t xml:space="preserve">להעביר מידע אם המידע הוא מידע שראש מערך </w:t>
      </w:r>
      <w:bookmarkStart w:id="1063" w:name="_ETM_Q1_1941270"/>
      <w:bookmarkEnd w:id="1063"/>
      <w:r>
        <w:rPr>
          <w:rFonts w:hint="cs"/>
          <w:rtl/>
          <w:lang w:eastAsia="he-IL"/>
        </w:rPr>
        <w:t xml:space="preserve">הביטחון בצה"ל קבע בנוהל, לאחר התייעצות עם המנהל, כי </w:t>
      </w:r>
      <w:bookmarkStart w:id="1064" w:name="_ETM_Q1_1941563"/>
      <w:bookmarkEnd w:id="1064"/>
      <w:r>
        <w:rPr>
          <w:rFonts w:hint="cs"/>
          <w:rtl/>
          <w:lang w:eastAsia="he-IL"/>
        </w:rPr>
        <w:t xml:space="preserve">יש בגילויו חשש לפגיעה בביטחון המדינה, ועכשיו מוצע להוסיף גם </w:t>
      </w:r>
      <w:bookmarkStart w:id="1065" w:name="_ETM_Q1_1948458"/>
      <w:bookmarkEnd w:id="1065"/>
      <w:r>
        <w:rPr>
          <w:rFonts w:hint="cs"/>
          <w:rtl/>
          <w:lang w:eastAsia="he-IL"/>
        </w:rPr>
        <w:t xml:space="preserve">לעניין שירות בתי הסוהר סייג של שיקול דעת. </w:t>
      </w:r>
    </w:p>
    <w:p w14:paraId="5B42F2BF" w14:textId="77777777" w:rsidR="00BD1947" w:rsidRDefault="00BD1947" w:rsidP="00BD1947">
      <w:pPr>
        <w:rPr>
          <w:rtl/>
          <w:lang w:eastAsia="he-IL"/>
        </w:rPr>
      </w:pPr>
      <w:bookmarkStart w:id="1066" w:name="_ETM_Q1_1953194"/>
      <w:bookmarkStart w:id="1067" w:name="_ETM_Q1_1953245"/>
      <w:bookmarkEnd w:id="1066"/>
      <w:bookmarkEnd w:id="106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1947" w:rsidRPr="005B61E8" w14:paraId="65AB693B" w14:textId="77777777" w:rsidTr="004824B5">
        <w:trPr>
          <w:cantSplit/>
        </w:trPr>
        <w:tc>
          <w:tcPr>
            <w:tcW w:w="1565" w:type="dxa"/>
          </w:tcPr>
          <w:p w14:paraId="37F2142C" w14:textId="77777777" w:rsidR="00BD1947" w:rsidRPr="005B61E8" w:rsidRDefault="00BD1947" w:rsidP="006C3494">
            <w:pPr>
              <w:pStyle w:val="TableSideHeading"/>
              <w:spacing w:line="240" w:lineRule="auto"/>
              <w:jc w:val="both"/>
              <w:rPr>
                <w:sz w:val="24"/>
                <w:szCs w:val="24"/>
                <w:rtl/>
              </w:rPr>
            </w:pPr>
          </w:p>
        </w:tc>
        <w:tc>
          <w:tcPr>
            <w:tcW w:w="709" w:type="dxa"/>
          </w:tcPr>
          <w:p w14:paraId="5CFC9F6B" w14:textId="77777777" w:rsidR="00BD1947" w:rsidRPr="005B61E8" w:rsidRDefault="00BD1947" w:rsidP="006C3494">
            <w:pPr>
              <w:pStyle w:val="TableText"/>
              <w:spacing w:line="240" w:lineRule="auto"/>
              <w:jc w:val="both"/>
              <w:rPr>
                <w:sz w:val="24"/>
                <w:szCs w:val="24"/>
                <w:rtl/>
              </w:rPr>
            </w:pPr>
          </w:p>
        </w:tc>
        <w:tc>
          <w:tcPr>
            <w:tcW w:w="5528" w:type="dxa"/>
          </w:tcPr>
          <w:p w14:paraId="627CB7FE" w14:textId="2F07CAB3" w:rsidR="00BD1947" w:rsidRPr="005B61E8" w:rsidRDefault="00BD1947" w:rsidP="00BD1947">
            <w:pPr>
              <w:pStyle w:val="TableBlock"/>
              <w:spacing w:line="240" w:lineRule="auto"/>
              <w:ind w:left="340" w:hanging="340"/>
              <w:rPr>
                <w:sz w:val="24"/>
                <w:szCs w:val="24"/>
              </w:rPr>
            </w:pPr>
            <w:r>
              <w:rPr>
                <w:rFonts w:hint="cs"/>
                <w:sz w:val="24"/>
                <w:szCs w:val="24"/>
                <w:rtl/>
              </w:rPr>
              <w:t xml:space="preserve">(4) לעניין מחלקת הרפואה של שירות בתי הסוהר </w:t>
            </w:r>
            <w:r>
              <w:rPr>
                <w:sz w:val="24"/>
                <w:szCs w:val="24"/>
                <w:rtl/>
              </w:rPr>
              <w:t>–</w:t>
            </w:r>
            <w:r>
              <w:rPr>
                <w:rFonts w:hint="cs"/>
                <w:sz w:val="24"/>
                <w:szCs w:val="24"/>
                <w:rtl/>
              </w:rPr>
              <w:t xml:space="preserve"> </w:t>
            </w:r>
            <w:bookmarkStart w:id="1068" w:name="_ETM_Q1_1955719"/>
            <w:bookmarkEnd w:id="1068"/>
            <w:r>
              <w:rPr>
                <w:rFonts w:hint="cs"/>
                <w:sz w:val="24"/>
                <w:szCs w:val="24"/>
                <w:rtl/>
              </w:rPr>
              <w:t xml:space="preserve">הוא רשאי שלא להעביר מידע כאמור אם המידע הוא מידע שראש יחידת </w:t>
            </w:r>
            <w:bookmarkStart w:id="1069" w:name="_ETM_Q1_1956227"/>
            <w:bookmarkEnd w:id="1069"/>
            <w:r>
              <w:rPr>
                <w:rFonts w:hint="cs"/>
                <w:sz w:val="24"/>
                <w:szCs w:val="24"/>
                <w:rtl/>
              </w:rPr>
              <w:t>ביטחון המידע - - -</w:t>
            </w:r>
          </w:p>
        </w:tc>
      </w:tr>
    </w:tbl>
    <w:p w14:paraId="1EE6EF93" w14:textId="77777777" w:rsidR="00BD1947" w:rsidRDefault="00BD1947" w:rsidP="00BD1947">
      <w:pPr>
        <w:ind w:firstLine="0"/>
        <w:rPr>
          <w:rtl/>
          <w:lang w:eastAsia="he-IL"/>
        </w:rPr>
      </w:pPr>
    </w:p>
    <w:p w14:paraId="345A3DD0" w14:textId="04789A24" w:rsidR="00BD1947" w:rsidRDefault="00BD1947" w:rsidP="00BD1947">
      <w:pPr>
        <w:pStyle w:val="af9"/>
        <w:keepNext/>
        <w:rPr>
          <w:rtl/>
          <w:lang w:eastAsia="he-IL"/>
        </w:rPr>
      </w:pPr>
      <w:bookmarkStart w:id="1070" w:name="ET_guest_חגית_פרידמן_115"/>
      <w:r w:rsidRPr="00BD1947">
        <w:rPr>
          <w:rStyle w:val="TagStyle"/>
          <w:rtl/>
        </w:rPr>
        <w:t xml:space="preserve"> &lt;&lt; אורח &gt;&gt; </w:t>
      </w:r>
      <w:r>
        <w:rPr>
          <w:rtl/>
          <w:lang w:eastAsia="he-IL"/>
        </w:rPr>
        <w:t>חגית פרידמן:</w:t>
      </w:r>
      <w:r w:rsidRPr="00BD1947">
        <w:rPr>
          <w:rStyle w:val="TagStyle"/>
          <w:rtl/>
        </w:rPr>
        <w:t xml:space="preserve"> &lt;&lt; אורח &gt;&gt;</w:t>
      </w:r>
      <w:r w:rsidR="005D7AAB">
        <w:rPr>
          <w:rtl/>
          <w:lang w:eastAsia="he-IL"/>
        </w:rPr>
        <w:t xml:space="preserve"> </w:t>
      </w:r>
      <w:bookmarkEnd w:id="1070"/>
    </w:p>
    <w:p w14:paraId="48574655" w14:textId="77777777" w:rsidR="00BD1947" w:rsidRDefault="00BD1947" w:rsidP="00BD1947">
      <w:pPr>
        <w:pStyle w:val="KeepWithNext"/>
        <w:rPr>
          <w:rtl/>
          <w:lang w:eastAsia="he-IL"/>
        </w:rPr>
      </w:pPr>
    </w:p>
    <w:p w14:paraId="3A548139" w14:textId="420DDF27" w:rsidR="00BD1947" w:rsidRDefault="00BD1947" w:rsidP="00BD1947">
      <w:pPr>
        <w:rPr>
          <w:rtl/>
          <w:lang w:eastAsia="he-IL"/>
        </w:rPr>
      </w:pPr>
      <w:bookmarkStart w:id="1071" w:name="_ETM_Q1_1957878"/>
      <w:bookmarkStart w:id="1072" w:name="_ETM_Q1_1957905"/>
      <w:bookmarkEnd w:id="1071"/>
      <w:bookmarkEnd w:id="1072"/>
      <w:r>
        <w:rPr>
          <w:rFonts w:hint="cs"/>
          <w:rtl/>
          <w:lang w:eastAsia="he-IL"/>
        </w:rPr>
        <w:t xml:space="preserve">לא ביטחון המידע, </w:t>
      </w:r>
      <w:bookmarkStart w:id="1073" w:name="_ETM_Q1_1960959"/>
      <w:bookmarkEnd w:id="1073"/>
      <w:r>
        <w:rPr>
          <w:rFonts w:hint="cs"/>
          <w:rtl/>
          <w:lang w:eastAsia="he-IL"/>
        </w:rPr>
        <w:t xml:space="preserve">ביקשתי לשנות את זה לראש חטיבת המודיעין, כי הוא מקבל </w:t>
      </w:r>
      <w:bookmarkStart w:id="1074" w:name="_ETM_Q1_1966950"/>
      <w:bookmarkEnd w:id="1074"/>
      <w:r>
        <w:rPr>
          <w:rFonts w:hint="cs"/>
          <w:rtl/>
          <w:lang w:eastAsia="he-IL"/>
        </w:rPr>
        <w:t xml:space="preserve">את השמות של האסירים. </w:t>
      </w:r>
    </w:p>
    <w:p w14:paraId="79D56D2E" w14:textId="77777777" w:rsidR="00BD1947" w:rsidRDefault="00BD1947" w:rsidP="00BD1947">
      <w:pPr>
        <w:rPr>
          <w:rtl/>
          <w:lang w:eastAsia="he-IL"/>
        </w:rPr>
      </w:pPr>
      <w:bookmarkStart w:id="1075" w:name="_ETM_Q1_1969342"/>
      <w:bookmarkStart w:id="1076" w:name="_ETM_Q1_1969391"/>
      <w:bookmarkStart w:id="1077" w:name="_ETM_Q1_1971110"/>
      <w:bookmarkEnd w:id="1075"/>
      <w:bookmarkEnd w:id="1076"/>
      <w:bookmarkEnd w:id="1077"/>
    </w:p>
    <w:p w14:paraId="6F6D6CDC" w14:textId="68942B58" w:rsidR="00BD1947" w:rsidRDefault="00BD1947" w:rsidP="00BD1947">
      <w:pPr>
        <w:pStyle w:val="a4"/>
        <w:keepNext/>
        <w:rPr>
          <w:rtl/>
        </w:rPr>
      </w:pPr>
      <w:bookmarkStart w:id="1078" w:name="ET_speaker_אילת_וולברג_116"/>
      <w:r w:rsidRPr="00BD1947">
        <w:rPr>
          <w:rStyle w:val="TagStyle"/>
          <w:rtl/>
        </w:rPr>
        <w:t xml:space="preserve"> &lt;&lt; דובר &gt;&gt; </w:t>
      </w:r>
      <w:r>
        <w:rPr>
          <w:rtl/>
        </w:rPr>
        <w:t>אילת וולברג:</w:t>
      </w:r>
      <w:r w:rsidRPr="00BD1947">
        <w:rPr>
          <w:rStyle w:val="TagStyle"/>
          <w:rtl/>
        </w:rPr>
        <w:t xml:space="preserve"> &lt;&lt; דובר &gt;&gt;</w:t>
      </w:r>
      <w:r w:rsidR="005D7AAB">
        <w:rPr>
          <w:rtl/>
        </w:rPr>
        <w:t xml:space="preserve"> </w:t>
      </w:r>
      <w:bookmarkEnd w:id="1078"/>
    </w:p>
    <w:p w14:paraId="660E9C73" w14:textId="77777777" w:rsidR="00BD1947" w:rsidRDefault="00BD1947" w:rsidP="00BD1947">
      <w:pPr>
        <w:pStyle w:val="KeepWithNext"/>
        <w:rPr>
          <w:rtl/>
          <w:lang w:eastAsia="he-IL"/>
        </w:rPr>
      </w:pPr>
    </w:p>
    <w:p w14:paraId="443B5C53" w14:textId="1E67CF10" w:rsidR="00BD1947" w:rsidRDefault="00BD1947" w:rsidP="00BD1947">
      <w:pPr>
        <w:rPr>
          <w:rtl/>
          <w:lang w:eastAsia="he-IL"/>
        </w:rPr>
      </w:pPr>
      <w:bookmarkStart w:id="1079" w:name="_ETM_Q1_1971396"/>
      <w:bookmarkStart w:id="1080" w:name="_ETM_Q1_1971423"/>
      <w:bookmarkEnd w:id="1079"/>
      <w:bookmarkEnd w:id="1080"/>
      <w:r>
        <w:rPr>
          <w:rFonts w:hint="cs"/>
          <w:rtl/>
          <w:lang w:eastAsia="he-IL"/>
        </w:rPr>
        <w:t xml:space="preserve">התפקיד מוכר בחקיקה או שזו פעם </w:t>
      </w:r>
      <w:bookmarkStart w:id="1081" w:name="_ETM_Q1_1975039"/>
      <w:bookmarkEnd w:id="1081"/>
      <w:r>
        <w:rPr>
          <w:rFonts w:hint="cs"/>
          <w:rtl/>
          <w:lang w:eastAsia="he-IL"/>
        </w:rPr>
        <w:t>ראשונה שאנחנו מחוקקים אותו?</w:t>
      </w:r>
    </w:p>
    <w:p w14:paraId="197441CA" w14:textId="77777777" w:rsidR="00BD1947" w:rsidRDefault="00BD1947" w:rsidP="00BD1947">
      <w:pPr>
        <w:rPr>
          <w:rtl/>
          <w:lang w:eastAsia="he-IL"/>
        </w:rPr>
      </w:pPr>
      <w:bookmarkStart w:id="1082" w:name="_ETM_Q1_1978543"/>
      <w:bookmarkStart w:id="1083" w:name="_ETM_Q1_1978582"/>
      <w:bookmarkStart w:id="1084" w:name="_ETM_Q1_1976142"/>
      <w:bookmarkEnd w:id="1082"/>
      <w:bookmarkEnd w:id="1083"/>
      <w:bookmarkEnd w:id="1084"/>
    </w:p>
    <w:p w14:paraId="2AC99FFE" w14:textId="7A78904A" w:rsidR="00BD1947" w:rsidRDefault="00BD1947" w:rsidP="00BD1947">
      <w:pPr>
        <w:pStyle w:val="af9"/>
        <w:keepNext/>
        <w:rPr>
          <w:rtl/>
          <w:lang w:eastAsia="he-IL"/>
        </w:rPr>
      </w:pPr>
      <w:bookmarkStart w:id="1085" w:name="ET_guest_חגית_פרידמן_117"/>
      <w:r w:rsidRPr="00BD1947">
        <w:rPr>
          <w:rStyle w:val="TagStyle"/>
          <w:rtl/>
        </w:rPr>
        <w:t xml:space="preserve"> &lt;&lt; אורח &gt;&gt; </w:t>
      </w:r>
      <w:r>
        <w:rPr>
          <w:rtl/>
          <w:lang w:eastAsia="he-IL"/>
        </w:rPr>
        <w:t>חגית פרידמן:</w:t>
      </w:r>
      <w:r w:rsidRPr="00BD1947">
        <w:rPr>
          <w:rStyle w:val="TagStyle"/>
          <w:rtl/>
        </w:rPr>
        <w:t xml:space="preserve"> &lt;&lt; אורח &gt;&gt;</w:t>
      </w:r>
      <w:r w:rsidR="005D7AAB">
        <w:rPr>
          <w:rtl/>
          <w:lang w:eastAsia="he-IL"/>
        </w:rPr>
        <w:t xml:space="preserve"> </w:t>
      </w:r>
      <w:bookmarkEnd w:id="1085"/>
    </w:p>
    <w:p w14:paraId="206B68C8" w14:textId="77777777" w:rsidR="00BD1947" w:rsidRDefault="00BD1947" w:rsidP="00BD1947">
      <w:pPr>
        <w:pStyle w:val="KeepWithNext"/>
        <w:rPr>
          <w:rtl/>
          <w:lang w:eastAsia="he-IL"/>
        </w:rPr>
      </w:pPr>
    </w:p>
    <w:p w14:paraId="558B4A76" w14:textId="5DD6840D" w:rsidR="00BD1947" w:rsidRDefault="00BD1947" w:rsidP="00BD1947">
      <w:pPr>
        <w:rPr>
          <w:rtl/>
          <w:lang w:eastAsia="he-IL"/>
        </w:rPr>
      </w:pPr>
      <w:bookmarkStart w:id="1086" w:name="_ETM_Q1_1976444"/>
      <w:bookmarkStart w:id="1087" w:name="_ETM_Q1_1976474"/>
      <w:bookmarkEnd w:id="1086"/>
      <w:bookmarkEnd w:id="1087"/>
      <w:r>
        <w:rPr>
          <w:rFonts w:hint="cs"/>
          <w:rtl/>
          <w:lang w:eastAsia="he-IL"/>
        </w:rPr>
        <w:t xml:space="preserve">אני לא יודעת באיזה חקיקה, אבל הוא </w:t>
      </w:r>
      <w:bookmarkStart w:id="1088" w:name="_ETM_Q1_1982631"/>
      <w:bookmarkEnd w:id="1088"/>
      <w:r>
        <w:rPr>
          <w:rFonts w:hint="cs"/>
          <w:rtl/>
          <w:lang w:eastAsia="he-IL"/>
        </w:rPr>
        <w:t xml:space="preserve">תפקיד מוכר, כמו המודיעין בצה"ל לצורך העניין. </w:t>
      </w:r>
    </w:p>
    <w:p w14:paraId="5AA19E7A" w14:textId="77777777" w:rsidR="00BD1947" w:rsidRDefault="00BD1947" w:rsidP="00BD1947">
      <w:pPr>
        <w:rPr>
          <w:rtl/>
          <w:lang w:eastAsia="he-IL"/>
        </w:rPr>
      </w:pPr>
    </w:p>
    <w:p w14:paraId="75298E53" w14:textId="15F13112" w:rsidR="00BD1947" w:rsidRDefault="00BD1947" w:rsidP="00BD1947">
      <w:pPr>
        <w:pStyle w:val="a4"/>
        <w:keepNext/>
        <w:rPr>
          <w:rtl/>
        </w:rPr>
      </w:pPr>
      <w:bookmarkStart w:id="1089" w:name="ET_speaker_אילת_וולברג_122"/>
      <w:r w:rsidRPr="00BD1947">
        <w:rPr>
          <w:rStyle w:val="TagStyle"/>
          <w:rtl/>
        </w:rPr>
        <w:t xml:space="preserve"> &lt;&lt; דובר &gt;&gt; </w:t>
      </w:r>
      <w:r>
        <w:rPr>
          <w:rtl/>
        </w:rPr>
        <w:t>אילת וולברג:</w:t>
      </w:r>
      <w:r w:rsidRPr="00BD1947">
        <w:rPr>
          <w:rStyle w:val="TagStyle"/>
          <w:rtl/>
        </w:rPr>
        <w:t xml:space="preserve"> &lt;&lt; דובר &gt;&gt;</w:t>
      </w:r>
      <w:r w:rsidR="005D7AAB">
        <w:rPr>
          <w:rtl/>
        </w:rPr>
        <w:t xml:space="preserve"> </w:t>
      </w:r>
      <w:bookmarkEnd w:id="1089"/>
    </w:p>
    <w:p w14:paraId="03547333" w14:textId="77777777" w:rsidR="00BD1947" w:rsidRDefault="00BD1947" w:rsidP="00BD1947">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D1947" w:rsidRPr="005B61E8" w14:paraId="60138024" w14:textId="77777777" w:rsidTr="004824B5">
        <w:trPr>
          <w:cantSplit/>
        </w:trPr>
        <w:tc>
          <w:tcPr>
            <w:tcW w:w="1565" w:type="dxa"/>
          </w:tcPr>
          <w:p w14:paraId="4926D6B6" w14:textId="77777777" w:rsidR="00BD1947" w:rsidRPr="005B61E8" w:rsidRDefault="00BD1947" w:rsidP="006C3494">
            <w:pPr>
              <w:pStyle w:val="TableSideHeading"/>
              <w:spacing w:line="240" w:lineRule="auto"/>
              <w:jc w:val="both"/>
              <w:rPr>
                <w:sz w:val="24"/>
                <w:szCs w:val="24"/>
                <w:rtl/>
              </w:rPr>
            </w:pPr>
            <w:bookmarkStart w:id="1090" w:name="_ETM_Q1_1983656"/>
            <w:bookmarkStart w:id="1091" w:name="_ETM_Q1_1983710"/>
            <w:bookmarkStart w:id="1092" w:name="_ETM_Q1_1984192"/>
            <w:bookmarkStart w:id="1093" w:name="_ETM_Q1_1984242"/>
            <w:bookmarkEnd w:id="1090"/>
            <w:bookmarkEnd w:id="1091"/>
            <w:bookmarkEnd w:id="1092"/>
            <w:bookmarkEnd w:id="1093"/>
          </w:p>
        </w:tc>
        <w:tc>
          <w:tcPr>
            <w:tcW w:w="709" w:type="dxa"/>
          </w:tcPr>
          <w:p w14:paraId="7207EB24" w14:textId="77777777" w:rsidR="00BD1947" w:rsidRPr="005B61E8" w:rsidRDefault="00BD1947" w:rsidP="006C3494">
            <w:pPr>
              <w:pStyle w:val="TableText"/>
              <w:spacing w:line="240" w:lineRule="auto"/>
              <w:jc w:val="both"/>
              <w:rPr>
                <w:sz w:val="24"/>
                <w:szCs w:val="24"/>
                <w:rtl/>
              </w:rPr>
            </w:pPr>
          </w:p>
        </w:tc>
        <w:tc>
          <w:tcPr>
            <w:tcW w:w="5528" w:type="dxa"/>
          </w:tcPr>
          <w:p w14:paraId="34D4BAEA" w14:textId="26E23648" w:rsidR="00BD1947" w:rsidRPr="005B61E8" w:rsidRDefault="00BD1947" w:rsidP="00BD1947">
            <w:pPr>
              <w:pStyle w:val="TableBlock"/>
              <w:spacing w:line="240" w:lineRule="auto"/>
              <w:ind w:left="340"/>
              <w:rPr>
                <w:sz w:val="24"/>
                <w:szCs w:val="24"/>
              </w:rPr>
            </w:pPr>
            <w:r>
              <w:rPr>
                <w:rFonts w:hint="cs"/>
                <w:sz w:val="24"/>
                <w:szCs w:val="24"/>
                <w:rtl/>
              </w:rPr>
              <w:t>- - -</w:t>
            </w:r>
            <w:bookmarkStart w:id="1094" w:name="_ETM_Q1_1982980"/>
            <w:bookmarkEnd w:id="1094"/>
            <w:r>
              <w:rPr>
                <w:rFonts w:hint="cs"/>
                <w:sz w:val="24"/>
                <w:szCs w:val="24"/>
                <w:rtl/>
              </w:rPr>
              <w:t xml:space="preserve"> ראש חטיבת המודיעין בשירות בתי הסוהר והוא יקבע בנוהל, לאחר </w:t>
            </w:r>
            <w:bookmarkStart w:id="1095" w:name="_ETM_Q1_1992190"/>
            <w:bookmarkEnd w:id="1095"/>
            <w:r>
              <w:rPr>
                <w:rFonts w:hint="cs"/>
                <w:sz w:val="24"/>
                <w:szCs w:val="24"/>
                <w:rtl/>
              </w:rPr>
              <w:t xml:space="preserve">התייעצות עם המנהל, כי יש בגילויו חשש לפגיעה - - - </w:t>
            </w:r>
          </w:p>
        </w:tc>
      </w:tr>
    </w:tbl>
    <w:p w14:paraId="1AAAD9EE" w14:textId="77777777" w:rsidR="00BD1947" w:rsidRDefault="00BD1947" w:rsidP="00BD1947">
      <w:pPr>
        <w:pStyle w:val="KeepWithNext"/>
        <w:rPr>
          <w:rtl/>
          <w:lang w:eastAsia="he-IL"/>
        </w:rPr>
      </w:pPr>
      <w:bookmarkStart w:id="1096" w:name="_ETM_Q1_1996788"/>
      <w:bookmarkEnd w:id="1096"/>
    </w:p>
    <w:p w14:paraId="738E03E6" w14:textId="4D9A9317" w:rsidR="00BD1947" w:rsidRDefault="00BD1947" w:rsidP="00BD1947">
      <w:pPr>
        <w:rPr>
          <w:rtl/>
          <w:lang w:eastAsia="he-IL"/>
        </w:rPr>
      </w:pPr>
      <w:bookmarkStart w:id="1097" w:name="_ETM_Q1_1997059"/>
      <w:bookmarkStart w:id="1098" w:name="_ETM_Q1_1997088"/>
      <w:bookmarkEnd w:id="1097"/>
      <w:bookmarkEnd w:id="1098"/>
      <w:r>
        <w:rPr>
          <w:rFonts w:hint="cs"/>
          <w:rtl/>
          <w:lang w:eastAsia="he-IL"/>
        </w:rPr>
        <w:t xml:space="preserve">כאן יש בביטחון המדינה או בשלום </w:t>
      </w:r>
      <w:bookmarkStart w:id="1099" w:name="_ETM_Q1_1999052"/>
      <w:bookmarkEnd w:id="1099"/>
      <w:r>
        <w:rPr>
          <w:rFonts w:hint="cs"/>
          <w:rtl/>
          <w:lang w:eastAsia="he-IL"/>
        </w:rPr>
        <w:t xml:space="preserve">הציבור. </w:t>
      </w:r>
    </w:p>
    <w:p w14:paraId="1632D5E5" w14:textId="77777777" w:rsidR="00BD1947" w:rsidRDefault="00BD1947" w:rsidP="00BD1947">
      <w:pPr>
        <w:rPr>
          <w:rtl/>
          <w:lang w:eastAsia="he-IL"/>
        </w:rPr>
      </w:pPr>
      <w:bookmarkStart w:id="1100" w:name="_ETM_Q1_2000132"/>
      <w:bookmarkStart w:id="1101" w:name="_ETM_Q1_2000188"/>
      <w:bookmarkEnd w:id="1100"/>
      <w:bookmarkEnd w:id="1101"/>
    </w:p>
    <w:p w14:paraId="54D2303E" w14:textId="649FB036" w:rsidR="00BD1947" w:rsidRDefault="00BD1947" w:rsidP="00BD1947">
      <w:pPr>
        <w:pStyle w:val="af9"/>
        <w:keepNext/>
        <w:rPr>
          <w:rtl/>
          <w:lang w:eastAsia="he-IL"/>
        </w:rPr>
      </w:pPr>
      <w:bookmarkStart w:id="1102" w:name="ET_guest_חגית_פרידמן_119"/>
      <w:r w:rsidRPr="00BD1947">
        <w:rPr>
          <w:rStyle w:val="TagStyle"/>
          <w:rtl/>
        </w:rPr>
        <w:lastRenderedPageBreak/>
        <w:t xml:space="preserve"> &lt;&lt; אורח &gt;&gt; </w:t>
      </w:r>
      <w:r>
        <w:rPr>
          <w:rtl/>
          <w:lang w:eastAsia="he-IL"/>
        </w:rPr>
        <w:t>חגית פרידמן:</w:t>
      </w:r>
      <w:r w:rsidRPr="00BD1947">
        <w:rPr>
          <w:rStyle w:val="TagStyle"/>
          <w:rtl/>
        </w:rPr>
        <w:t xml:space="preserve"> &lt;&lt; אורח &gt;&gt;</w:t>
      </w:r>
      <w:r w:rsidR="005D7AAB">
        <w:rPr>
          <w:rtl/>
          <w:lang w:eastAsia="he-IL"/>
        </w:rPr>
        <w:t xml:space="preserve"> </w:t>
      </w:r>
      <w:bookmarkEnd w:id="1102"/>
    </w:p>
    <w:p w14:paraId="21DE2656" w14:textId="77777777" w:rsidR="00BD1947" w:rsidRDefault="00BD1947" w:rsidP="00BD1947">
      <w:pPr>
        <w:pStyle w:val="KeepWithNext"/>
        <w:rPr>
          <w:rtl/>
          <w:lang w:eastAsia="he-IL"/>
        </w:rPr>
      </w:pPr>
    </w:p>
    <w:p w14:paraId="21578B48" w14:textId="07679027" w:rsidR="00BD1947" w:rsidRDefault="00BD1947" w:rsidP="00BD1947">
      <w:pPr>
        <w:rPr>
          <w:rtl/>
          <w:lang w:eastAsia="he-IL"/>
        </w:rPr>
      </w:pPr>
      <w:bookmarkStart w:id="1103" w:name="_ETM_Q1_1997723"/>
      <w:bookmarkStart w:id="1104" w:name="_ETM_Q1_1997757"/>
      <w:bookmarkEnd w:id="1103"/>
      <w:bookmarkEnd w:id="1104"/>
      <w:r>
        <w:rPr>
          <w:rFonts w:hint="cs"/>
          <w:rtl/>
          <w:lang w:eastAsia="he-IL"/>
        </w:rPr>
        <w:t xml:space="preserve">ביטחון המדינה ואני הוספתי גם שלום הציבור, חשבנו שזה </w:t>
      </w:r>
      <w:bookmarkStart w:id="1105" w:name="_ETM_Q1_2002747"/>
      <w:bookmarkEnd w:id="1105"/>
      <w:r>
        <w:rPr>
          <w:rFonts w:hint="cs"/>
          <w:rtl/>
          <w:lang w:eastAsia="he-IL"/>
        </w:rPr>
        <w:t xml:space="preserve">נכון כי מדובר באסירים פליליים, אז לא תמיד זה ביטחון </w:t>
      </w:r>
      <w:bookmarkStart w:id="1106" w:name="_ETM_Q1_2006487"/>
      <w:bookmarkEnd w:id="1106"/>
      <w:r>
        <w:rPr>
          <w:rFonts w:hint="cs"/>
          <w:rtl/>
          <w:lang w:eastAsia="he-IL"/>
        </w:rPr>
        <w:t xml:space="preserve">המדינה כמו שזה שלום הציבור. </w:t>
      </w:r>
    </w:p>
    <w:p w14:paraId="5F509C69" w14:textId="77777777" w:rsidR="00BD1947" w:rsidRDefault="00BD1947" w:rsidP="00BD1947">
      <w:pPr>
        <w:rPr>
          <w:rtl/>
          <w:lang w:eastAsia="he-IL"/>
        </w:rPr>
      </w:pPr>
      <w:bookmarkStart w:id="1107" w:name="_ETM_Q1_2009638"/>
      <w:bookmarkStart w:id="1108" w:name="_ETM_Q1_2009686"/>
      <w:bookmarkStart w:id="1109" w:name="_ETM_Q1_2010934"/>
      <w:bookmarkEnd w:id="1107"/>
      <w:bookmarkEnd w:id="1108"/>
      <w:bookmarkEnd w:id="1109"/>
    </w:p>
    <w:p w14:paraId="7253F942" w14:textId="4E007683" w:rsidR="00BD1947" w:rsidRDefault="00BD1947" w:rsidP="00BD1947">
      <w:pPr>
        <w:pStyle w:val="a4"/>
        <w:keepNext/>
        <w:rPr>
          <w:rtl/>
        </w:rPr>
      </w:pPr>
      <w:bookmarkStart w:id="1110" w:name="ET_speaker_אילת_וולברג_120"/>
      <w:r w:rsidRPr="00BD1947">
        <w:rPr>
          <w:rStyle w:val="TagStyle"/>
          <w:rtl/>
        </w:rPr>
        <w:t xml:space="preserve"> &lt;&lt; דובר &gt;&gt; </w:t>
      </w:r>
      <w:r>
        <w:rPr>
          <w:rtl/>
        </w:rPr>
        <w:t>אילת וולברג:</w:t>
      </w:r>
      <w:r w:rsidRPr="00BD1947">
        <w:rPr>
          <w:rStyle w:val="TagStyle"/>
          <w:rtl/>
        </w:rPr>
        <w:t xml:space="preserve"> &lt;&lt; דובר &gt;&gt;</w:t>
      </w:r>
      <w:r w:rsidR="005D7AAB">
        <w:rPr>
          <w:rtl/>
        </w:rPr>
        <w:t xml:space="preserve"> </w:t>
      </w:r>
      <w:bookmarkEnd w:id="1110"/>
    </w:p>
    <w:p w14:paraId="22FDA0FD" w14:textId="77777777" w:rsidR="00BD1947" w:rsidRDefault="00BD1947" w:rsidP="00BD1947">
      <w:pPr>
        <w:pStyle w:val="KeepWithNext"/>
        <w:rPr>
          <w:rtl/>
          <w:lang w:eastAsia="he-IL"/>
        </w:rPr>
      </w:pPr>
    </w:p>
    <w:p w14:paraId="44AEAFAB" w14:textId="27E22C6B" w:rsidR="00BD1947" w:rsidRDefault="00BD1947" w:rsidP="00BD1947">
      <w:pPr>
        <w:rPr>
          <w:rtl/>
          <w:lang w:eastAsia="he-IL"/>
        </w:rPr>
      </w:pPr>
      <w:bookmarkStart w:id="1111" w:name="_ETM_Q1_2011273"/>
      <w:bookmarkStart w:id="1112" w:name="_ETM_Q1_2011300"/>
      <w:bookmarkEnd w:id="1111"/>
      <w:bookmarkEnd w:id="1112"/>
      <w:r>
        <w:rPr>
          <w:rFonts w:hint="cs"/>
          <w:rtl/>
          <w:lang w:eastAsia="he-IL"/>
        </w:rPr>
        <w:t xml:space="preserve">באיזה מקרים פחות או יותר? </w:t>
      </w:r>
      <w:bookmarkStart w:id="1113" w:name="_ETM_Q1_2013046"/>
      <w:bookmarkEnd w:id="1113"/>
    </w:p>
    <w:p w14:paraId="1AA250CB" w14:textId="77777777" w:rsidR="00BD1947" w:rsidRDefault="00BD1947" w:rsidP="00BD1947">
      <w:pPr>
        <w:rPr>
          <w:rtl/>
          <w:lang w:eastAsia="he-IL"/>
        </w:rPr>
      </w:pPr>
      <w:bookmarkStart w:id="1114" w:name="_ETM_Q1_2013206"/>
      <w:bookmarkStart w:id="1115" w:name="_ETM_Q1_2013261"/>
      <w:bookmarkStart w:id="1116" w:name="_ETM_Q1_2009868"/>
      <w:bookmarkEnd w:id="1114"/>
      <w:bookmarkEnd w:id="1115"/>
      <w:bookmarkEnd w:id="1116"/>
    </w:p>
    <w:p w14:paraId="4F086D4F" w14:textId="5B60C140" w:rsidR="00BD1947" w:rsidRDefault="00BD1947" w:rsidP="00BD1947">
      <w:pPr>
        <w:pStyle w:val="af9"/>
        <w:keepNext/>
        <w:rPr>
          <w:rtl/>
          <w:lang w:eastAsia="he-IL"/>
        </w:rPr>
      </w:pPr>
      <w:bookmarkStart w:id="1117" w:name="ET_guest_חגית_פרידמן_121"/>
      <w:r w:rsidRPr="00BD1947">
        <w:rPr>
          <w:rStyle w:val="TagStyle"/>
          <w:rtl/>
        </w:rPr>
        <w:t xml:space="preserve"> &lt;&lt; אורח &gt;&gt; </w:t>
      </w:r>
      <w:r>
        <w:rPr>
          <w:rtl/>
          <w:lang w:eastAsia="he-IL"/>
        </w:rPr>
        <w:t>חגית פרידמן:</w:t>
      </w:r>
      <w:r w:rsidRPr="00BD1947">
        <w:rPr>
          <w:rStyle w:val="TagStyle"/>
          <w:rtl/>
        </w:rPr>
        <w:t xml:space="preserve"> &lt;&lt; אורח &gt;&gt;</w:t>
      </w:r>
      <w:r w:rsidR="005D7AAB">
        <w:rPr>
          <w:rtl/>
          <w:lang w:eastAsia="he-IL"/>
        </w:rPr>
        <w:t xml:space="preserve"> </w:t>
      </w:r>
      <w:bookmarkEnd w:id="1117"/>
    </w:p>
    <w:p w14:paraId="7DFC0E67" w14:textId="77777777" w:rsidR="00BD1947" w:rsidRDefault="00BD1947" w:rsidP="00BD1947">
      <w:pPr>
        <w:pStyle w:val="KeepWithNext"/>
        <w:rPr>
          <w:rtl/>
          <w:lang w:eastAsia="he-IL"/>
        </w:rPr>
      </w:pPr>
    </w:p>
    <w:p w14:paraId="7654036E" w14:textId="43B41C29" w:rsidR="00BD1947" w:rsidRDefault="00BD1947" w:rsidP="00BD1947">
      <w:pPr>
        <w:rPr>
          <w:rtl/>
          <w:lang w:eastAsia="he-IL"/>
        </w:rPr>
      </w:pPr>
      <w:bookmarkStart w:id="1118" w:name="_ETM_Q1_2010144"/>
      <w:bookmarkStart w:id="1119" w:name="_ETM_Q1_2010170"/>
      <w:bookmarkEnd w:id="1118"/>
      <w:bookmarkEnd w:id="1119"/>
      <w:r>
        <w:rPr>
          <w:rFonts w:hint="cs"/>
          <w:rtl/>
          <w:lang w:eastAsia="he-IL"/>
        </w:rPr>
        <w:t xml:space="preserve">חשוב לי להדגיש שזה מקרי קצה, אני לא רואה כרגע </w:t>
      </w:r>
      <w:bookmarkStart w:id="1120" w:name="_ETM_Q1_2012493"/>
      <w:bookmarkEnd w:id="1120"/>
      <w:r>
        <w:rPr>
          <w:rFonts w:hint="cs"/>
          <w:rtl/>
          <w:lang w:eastAsia="he-IL"/>
        </w:rPr>
        <w:t>היתכנות שזה יקרה, אבל עם זאת אני רוצה שתהיה לי האפשרות</w:t>
      </w:r>
      <w:r w:rsidR="00A83F7B">
        <w:rPr>
          <w:rFonts w:hint="cs"/>
          <w:rtl/>
          <w:lang w:eastAsia="he-IL"/>
        </w:rPr>
        <w:t xml:space="preserve">, לדוגמה עד מדינה שאנחנו לא רוצים שיידעו איפה </w:t>
      </w:r>
      <w:bookmarkStart w:id="1121" w:name="_ETM_Q1_2023568"/>
      <w:bookmarkEnd w:id="1121"/>
      <w:r w:rsidR="00A83F7B">
        <w:rPr>
          <w:rFonts w:hint="cs"/>
          <w:rtl/>
          <w:lang w:eastAsia="he-IL"/>
        </w:rPr>
        <w:t xml:space="preserve">הוא, שהוא מבוקש על ידי ארגוני פשיעה, דברים כאלה. </w:t>
      </w:r>
    </w:p>
    <w:p w14:paraId="722DF16E" w14:textId="77777777" w:rsidR="00A83F7B" w:rsidRDefault="00A83F7B" w:rsidP="00BD1947">
      <w:pPr>
        <w:rPr>
          <w:rtl/>
          <w:lang w:eastAsia="he-IL"/>
        </w:rPr>
      </w:pPr>
      <w:bookmarkStart w:id="1122" w:name="_ETM_Q1_2032952"/>
      <w:bookmarkStart w:id="1123" w:name="_ETM_Q1_2033004"/>
      <w:bookmarkStart w:id="1124" w:name="_ETM_Q1_2034608"/>
      <w:bookmarkEnd w:id="1122"/>
      <w:bookmarkEnd w:id="1123"/>
      <w:bookmarkEnd w:id="1124"/>
    </w:p>
    <w:p w14:paraId="336A3670" w14:textId="16E35097" w:rsidR="00A83F7B" w:rsidRDefault="00A83F7B" w:rsidP="00A83F7B">
      <w:pPr>
        <w:pStyle w:val="af6"/>
        <w:keepNext/>
        <w:rPr>
          <w:rtl/>
        </w:rPr>
      </w:pPr>
      <w:bookmarkStart w:id="1125" w:name="ET_yor_6447_123"/>
      <w:r w:rsidRPr="00A83F7B">
        <w:rPr>
          <w:rStyle w:val="TagStyle"/>
          <w:rtl/>
        </w:rPr>
        <w:t xml:space="preserve"> &lt;&lt; יור &gt;&gt; </w:t>
      </w:r>
      <w:r>
        <w:rPr>
          <w:rtl/>
        </w:rPr>
        <w:t xml:space="preserve">היו"ר יונתן </w:t>
      </w:r>
      <w:proofErr w:type="spellStart"/>
      <w:r>
        <w:rPr>
          <w:rtl/>
        </w:rPr>
        <w:t>מישרקי</w:t>
      </w:r>
      <w:proofErr w:type="spellEnd"/>
      <w:r>
        <w:rPr>
          <w:rtl/>
        </w:rPr>
        <w:t>:</w:t>
      </w:r>
      <w:r w:rsidRPr="00A83F7B">
        <w:rPr>
          <w:rStyle w:val="TagStyle"/>
          <w:rtl/>
        </w:rPr>
        <w:t xml:space="preserve"> &lt;&lt; יור &gt;&gt;</w:t>
      </w:r>
      <w:r w:rsidR="005D7AAB">
        <w:rPr>
          <w:rtl/>
        </w:rPr>
        <w:t xml:space="preserve"> </w:t>
      </w:r>
      <w:bookmarkEnd w:id="1125"/>
    </w:p>
    <w:p w14:paraId="09C3C51C" w14:textId="77777777" w:rsidR="00A83F7B" w:rsidRDefault="00A83F7B" w:rsidP="00A83F7B">
      <w:pPr>
        <w:pStyle w:val="KeepWithNext"/>
        <w:rPr>
          <w:rtl/>
          <w:lang w:eastAsia="he-IL"/>
        </w:rPr>
      </w:pPr>
    </w:p>
    <w:p w14:paraId="4B3E4A6B" w14:textId="1F922D6C" w:rsidR="00A83F7B" w:rsidRDefault="00A83F7B" w:rsidP="00A83F7B">
      <w:pPr>
        <w:rPr>
          <w:rtl/>
          <w:lang w:eastAsia="he-IL"/>
        </w:rPr>
      </w:pPr>
      <w:bookmarkStart w:id="1126" w:name="_ETM_Q1_2034943"/>
      <w:bookmarkStart w:id="1127" w:name="_ETM_Q1_2034977"/>
      <w:bookmarkEnd w:id="1126"/>
      <w:bookmarkEnd w:id="1127"/>
      <w:r>
        <w:rPr>
          <w:rFonts w:hint="cs"/>
          <w:rtl/>
          <w:lang w:eastAsia="he-IL"/>
        </w:rPr>
        <w:t xml:space="preserve">עמית, מה דעתך? </w:t>
      </w:r>
    </w:p>
    <w:p w14:paraId="45E259A6" w14:textId="77777777" w:rsidR="00A83F7B" w:rsidRDefault="00A83F7B" w:rsidP="00A83F7B">
      <w:pPr>
        <w:rPr>
          <w:rtl/>
          <w:lang w:eastAsia="he-IL"/>
        </w:rPr>
      </w:pPr>
      <w:bookmarkStart w:id="1128" w:name="_ETM_Q1_2032932"/>
      <w:bookmarkStart w:id="1129" w:name="_ETM_Q1_2032970"/>
      <w:bookmarkStart w:id="1130" w:name="_ETM_Q1_2033869"/>
      <w:bookmarkEnd w:id="1128"/>
      <w:bookmarkEnd w:id="1129"/>
      <w:bookmarkEnd w:id="1130"/>
    </w:p>
    <w:p w14:paraId="70013071" w14:textId="4AEFF215" w:rsidR="00A83F7B" w:rsidRDefault="00A83F7B" w:rsidP="00A83F7B">
      <w:pPr>
        <w:pStyle w:val="af9"/>
        <w:keepNext/>
        <w:rPr>
          <w:rtl/>
          <w:lang w:eastAsia="he-IL"/>
        </w:rPr>
      </w:pPr>
      <w:bookmarkStart w:id="1131" w:name="ET_guest_עמית_יוסוב_עמיר_124"/>
      <w:r w:rsidRPr="00A83F7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83F7B">
        <w:rPr>
          <w:rStyle w:val="TagStyle"/>
          <w:rtl/>
        </w:rPr>
        <w:t xml:space="preserve"> &lt;&lt; אורח &gt;&gt;</w:t>
      </w:r>
      <w:r w:rsidR="005D7AAB">
        <w:rPr>
          <w:rtl/>
          <w:lang w:eastAsia="he-IL"/>
        </w:rPr>
        <w:t xml:space="preserve"> </w:t>
      </w:r>
      <w:bookmarkEnd w:id="1131"/>
    </w:p>
    <w:p w14:paraId="6887218D" w14:textId="77777777" w:rsidR="00A83F7B" w:rsidRDefault="00A83F7B" w:rsidP="00A83F7B">
      <w:pPr>
        <w:pStyle w:val="KeepWithNext"/>
        <w:rPr>
          <w:rtl/>
          <w:lang w:eastAsia="he-IL"/>
        </w:rPr>
      </w:pPr>
    </w:p>
    <w:p w14:paraId="25032200" w14:textId="0058D165" w:rsidR="00A83F7B" w:rsidRDefault="00A83F7B" w:rsidP="00A83F7B">
      <w:pPr>
        <w:rPr>
          <w:rtl/>
          <w:lang w:eastAsia="he-IL"/>
        </w:rPr>
      </w:pPr>
      <w:bookmarkStart w:id="1132" w:name="_ETM_Q1_2034152"/>
      <w:bookmarkStart w:id="1133" w:name="_ETM_Q1_2034190"/>
      <w:bookmarkEnd w:id="1132"/>
      <w:bookmarkEnd w:id="1133"/>
      <w:r>
        <w:rPr>
          <w:rFonts w:hint="cs"/>
          <w:rtl/>
          <w:lang w:eastAsia="he-IL"/>
        </w:rPr>
        <w:t xml:space="preserve">אין פה פגיעה בפרטיות, אנחנו מסייגים את החובה להעביר מידע במקרים שבהם הדבר נדרש לצורך הגנה על ביטחון </w:t>
      </w:r>
      <w:bookmarkStart w:id="1134" w:name="_ETM_Q1_2042120"/>
      <w:bookmarkEnd w:id="1134"/>
      <w:r>
        <w:rPr>
          <w:rFonts w:hint="cs"/>
          <w:rtl/>
          <w:lang w:eastAsia="he-IL"/>
        </w:rPr>
        <w:t xml:space="preserve">המדינה ושלום הציבור. זה נשמע סביר. </w:t>
      </w:r>
    </w:p>
    <w:p w14:paraId="561145EB" w14:textId="77777777" w:rsidR="00A83F7B" w:rsidRDefault="00A83F7B" w:rsidP="00A83F7B">
      <w:pPr>
        <w:rPr>
          <w:rtl/>
          <w:lang w:eastAsia="he-IL"/>
        </w:rPr>
      </w:pPr>
      <w:bookmarkStart w:id="1135" w:name="_ETM_Q1_2047313"/>
      <w:bookmarkStart w:id="1136" w:name="_ETM_Q1_2047367"/>
      <w:bookmarkEnd w:id="1135"/>
      <w:bookmarkEnd w:id="1136"/>
    </w:p>
    <w:p w14:paraId="6C60657C" w14:textId="2D9161AC" w:rsidR="00A83F7B" w:rsidRDefault="00A83F7B" w:rsidP="00A83F7B">
      <w:pPr>
        <w:pStyle w:val="af6"/>
        <w:keepNext/>
        <w:rPr>
          <w:rtl/>
        </w:rPr>
      </w:pPr>
      <w:bookmarkStart w:id="1137" w:name="ET_yor_6447_125"/>
      <w:r w:rsidRPr="00A83F7B">
        <w:rPr>
          <w:rStyle w:val="TagStyle"/>
          <w:rtl/>
        </w:rPr>
        <w:t xml:space="preserve"> &lt;&lt; יור &gt;&gt; </w:t>
      </w:r>
      <w:r>
        <w:rPr>
          <w:rtl/>
        </w:rPr>
        <w:t xml:space="preserve">היו"ר יונתן </w:t>
      </w:r>
      <w:proofErr w:type="spellStart"/>
      <w:r>
        <w:rPr>
          <w:rtl/>
        </w:rPr>
        <w:t>מישרקי</w:t>
      </w:r>
      <w:proofErr w:type="spellEnd"/>
      <w:r>
        <w:rPr>
          <w:rtl/>
        </w:rPr>
        <w:t>:</w:t>
      </w:r>
      <w:r w:rsidRPr="00A83F7B">
        <w:rPr>
          <w:rStyle w:val="TagStyle"/>
          <w:rtl/>
        </w:rPr>
        <w:t xml:space="preserve"> &lt;&lt; יור &gt;&gt;</w:t>
      </w:r>
      <w:r w:rsidR="005D7AAB">
        <w:rPr>
          <w:rtl/>
        </w:rPr>
        <w:t xml:space="preserve"> </w:t>
      </w:r>
      <w:bookmarkEnd w:id="1137"/>
    </w:p>
    <w:p w14:paraId="5D123E9A" w14:textId="77777777" w:rsidR="00A83F7B" w:rsidRDefault="00A83F7B" w:rsidP="00A83F7B">
      <w:pPr>
        <w:pStyle w:val="KeepWithNext"/>
        <w:rPr>
          <w:rtl/>
          <w:lang w:eastAsia="he-IL"/>
        </w:rPr>
      </w:pPr>
    </w:p>
    <w:p w14:paraId="52B32CF9" w14:textId="64F3F00A" w:rsidR="00A83F7B" w:rsidRDefault="00A83F7B" w:rsidP="00A83F7B">
      <w:pPr>
        <w:rPr>
          <w:rtl/>
          <w:lang w:eastAsia="he-IL"/>
        </w:rPr>
      </w:pPr>
      <w:bookmarkStart w:id="1138" w:name="_ETM_Q1_2048696"/>
      <w:bookmarkStart w:id="1139" w:name="_ETM_Q1_2048734"/>
      <w:bookmarkEnd w:id="1138"/>
      <w:bookmarkEnd w:id="1139"/>
      <w:r>
        <w:rPr>
          <w:rFonts w:hint="cs"/>
          <w:rtl/>
          <w:lang w:eastAsia="he-IL"/>
        </w:rPr>
        <w:t xml:space="preserve">למה אני לא אכתוב </w:t>
      </w:r>
      <w:bookmarkStart w:id="1140" w:name="_ETM_Q1_2047451"/>
      <w:bookmarkEnd w:id="1140"/>
      <w:r>
        <w:rPr>
          <w:rFonts w:hint="cs"/>
          <w:rtl/>
          <w:lang w:eastAsia="he-IL"/>
        </w:rPr>
        <w:t xml:space="preserve">'מי שהורשע בעבירה פלילית'? כדי לצמצם את זה יותר? או </w:t>
      </w:r>
      <w:bookmarkStart w:id="1141" w:name="_ETM_Q1_2053107"/>
      <w:bookmarkEnd w:id="1141"/>
      <w:r>
        <w:rPr>
          <w:rFonts w:hint="cs"/>
          <w:rtl/>
          <w:lang w:eastAsia="he-IL"/>
        </w:rPr>
        <w:t xml:space="preserve">שאתם בכוונה מרחיבים? </w:t>
      </w:r>
    </w:p>
    <w:p w14:paraId="1D99AF4C" w14:textId="77777777" w:rsidR="00A83F7B" w:rsidRDefault="00A83F7B" w:rsidP="00A83F7B">
      <w:pPr>
        <w:rPr>
          <w:rtl/>
          <w:lang w:eastAsia="he-IL"/>
        </w:rPr>
      </w:pPr>
      <w:bookmarkStart w:id="1142" w:name="_ETM_Q1_2053622"/>
      <w:bookmarkStart w:id="1143" w:name="_ETM_Q1_2053668"/>
      <w:bookmarkStart w:id="1144" w:name="_ETM_Q1_2052932"/>
      <w:bookmarkEnd w:id="1142"/>
      <w:bookmarkEnd w:id="1143"/>
      <w:bookmarkEnd w:id="1144"/>
    </w:p>
    <w:p w14:paraId="5011465F" w14:textId="2379E62C" w:rsidR="00A83F7B" w:rsidRDefault="00A83F7B" w:rsidP="00A83F7B">
      <w:pPr>
        <w:pStyle w:val="af9"/>
        <w:keepNext/>
        <w:rPr>
          <w:rtl/>
          <w:lang w:eastAsia="he-IL"/>
        </w:rPr>
      </w:pPr>
      <w:bookmarkStart w:id="1145" w:name="ET_guest_חגית_פרידמן_126"/>
      <w:r w:rsidRPr="00A83F7B">
        <w:rPr>
          <w:rStyle w:val="TagStyle"/>
          <w:rtl/>
        </w:rPr>
        <w:t xml:space="preserve"> &lt;&lt; אורח &gt;&gt; </w:t>
      </w:r>
      <w:r>
        <w:rPr>
          <w:rtl/>
          <w:lang w:eastAsia="he-IL"/>
        </w:rPr>
        <w:t>חגית פרידמן:</w:t>
      </w:r>
      <w:r w:rsidRPr="00A83F7B">
        <w:rPr>
          <w:rStyle w:val="TagStyle"/>
          <w:rtl/>
        </w:rPr>
        <w:t xml:space="preserve"> &lt;&lt; אורח &gt;&gt;</w:t>
      </w:r>
      <w:r w:rsidR="005D7AAB">
        <w:rPr>
          <w:rtl/>
          <w:lang w:eastAsia="he-IL"/>
        </w:rPr>
        <w:t xml:space="preserve"> </w:t>
      </w:r>
      <w:bookmarkEnd w:id="1145"/>
    </w:p>
    <w:p w14:paraId="5E9CF594" w14:textId="77777777" w:rsidR="00A83F7B" w:rsidRDefault="00A83F7B" w:rsidP="00A83F7B">
      <w:pPr>
        <w:pStyle w:val="KeepWithNext"/>
        <w:rPr>
          <w:rtl/>
          <w:lang w:eastAsia="he-IL"/>
        </w:rPr>
      </w:pPr>
    </w:p>
    <w:p w14:paraId="180C59AC" w14:textId="3F2200C4" w:rsidR="00A83F7B" w:rsidRDefault="00A83F7B" w:rsidP="00A83F7B">
      <w:pPr>
        <w:rPr>
          <w:rtl/>
          <w:lang w:eastAsia="he-IL"/>
        </w:rPr>
      </w:pPr>
      <w:bookmarkStart w:id="1146" w:name="_ETM_Q1_2053223"/>
      <w:bookmarkStart w:id="1147" w:name="_ETM_Q1_2053255"/>
      <w:bookmarkEnd w:id="1146"/>
      <w:bookmarkEnd w:id="1147"/>
      <w:r>
        <w:rPr>
          <w:rFonts w:hint="cs"/>
          <w:rtl/>
          <w:lang w:eastAsia="he-IL"/>
        </w:rPr>
        <w:t xml:space="preserve">מה זאת אומרת מי שהורשע בעבירה </w:t>
      </w:r>
      <w:bookmarkStart w:id="1148" w:name="_ETM_Q1_2053316"/>
      <w:bookmarkEnd w:id="1148"/>
      <w:r>
        <w:rPr>
          <w:rFonts w:hint="cs"/>
          <w:rtl/>
          <w:lang w:eastAsia="he-IL"/>
        </w:rPr>
        <w:t xml:space="preserve">פלילית? כל מי שאסיר הוא הורשע בעבירה פלילית או ביטחונית. </w:t>
      </w:r>
      <w:bookmarkStart w:id="1149" w:name="_ETM_Q1_2057829"/>
      <w:bookmarkEnd w:id="1149"/>
    </w:p>
    <w:p w14:paraId="41AAFA50" w14:textId="77777777" w:rsidR="00A83F7B" w:rsidRDefault="00A83F7B" w:rsidP="00A83F7B">
      <w:pPr>
        <w:rPr>
          <w:rtl/>
          <w:lang w:eastAsia="he-IL"/>
        </w:rPr>
      </w:pPr>
      <w:bookmarkStart w:id="1150" w:name="_ETM_Q1_2057981"/>
      <w:bookmarkStart w:id="1151" w:name="_ETM_Q1_2058031"/>
      <w:bookmarkEnd w:id="1150"/>
      <w:bookmarkEnd w:id="1151"/>
    </w:p>
    <w:p w14:paraId="70BE4F20" w14:textId="4C36140A" w:rsidR="00A83F7B" w:rsidRDefault="00A83F7B" w:rsidP="00A83F7B">
      <w:pPr>
        <w:pStyle w:val="af6"/>
        <w:keepNext/>
        <w:rPr>
          <w:rtl/>
        </w:rPr>
      </w:pPr>
      <w:bookmarkStart w:id="1152" w:name="ET_yor_6447_127"/>
      <w:r w:rsidRPr="00A83F7B">
        <w:rPr>
          <w:rStyle w:val="TagStyle"/>
          <w:rtl/>
        </w:rPr>
        <w:t xml:space="preserve"> &lt;&lt; יור &gt;&gt; </w:t>
      </w:r>
      <w:r>
        <w:rPr>
          <w:rtl/>
        </w:rPr>
        <w:t xml:space="preserve">היו"ר יונתן </w:t>
      </w:r>
      <w:proofErr w:type="spellStart"/>
      <w:r>
        <w:rPr>
          <w:rtl/>
        </w:rPr>
        <w:t>מישרקי</w:t>
      </w:r>
      <w:proofErr w:type="spellEnd"/>
      <w:r>
        <w:rPr>
          <w:rtl/>
        </w:rPr>
        <w:t>:</w:t>
      </w:r>
      <w:r w:rsidRPr="00A83F7B">
        <w:rPr>
          <w:rStyle w:val="TagStyle"/>
          <w:rtl/>
        </w:rPr>
        <w:t xml:space="preserve"> &lt;&lt; יור &gt;&gt;</w:t>
      </w:r>
      <w:r w:rsidR="005D7AAB">
        <w:rPr>
          <w:rtl/>
        </w:rPr>
        <w:t xml:space="preserve"> </w:t>
      </w:r>
      <w:bookmarkEnd w:id="1152"/>
    </w:p>
    <w:p w14:paraId="13B33652" w14:textId="77777777" w:rsidR="00A83F7B" w:rsidRDefault="00A83F7B" w:rsidP="00A83F7B">
      <w:pPr>
        <w:pStyle w:val="KeepWithNext"/>
        <w:rPr>
          <w:rtl/>
          <w:lang w:eastAsia="he-IL"/>
        </w:rPr>
      </w:pPr>
    </w:p>
    <w:p w14:paraId="1B272B51" w14:textId="1FCB5006" w:rsidR="00A83F7B" w:rsidRDefault="00A83F7B" w:rsidP="00A83F7B">
      <w:pPr>
        <w:rPr>
          <w:rtl/>
          <w:lang w:eastAsia="he-IL"/>
        </w:rPr>
      </w:pPr>
      <w:bookmarkStart w:id="1153" w:name="_ETM_Q1_2060435"/>
      <w:bookmarkStart w:id="1154" w:name="_ETM_Q1_2060466"/>
      <w:bookmarkEnd w:id="1153"/>
      <w:bookmarkEnd w:id="1154"/>
      <w:r>
        <w:rPr>
          <w:rFonts w:hint="cs"/>
          <w:rtl/>
          <w:lang w:eastAsia="he-IL"/>
        </w:rPr>
        <w:t xml:space="preserve">ואז הוא נכנס בפנים. </w:t>
      </w:r>
    </w:p>
    <w:p w14:paraId="5EA24F94" w14:textId="77777777" w:rsidR="00A83F7B" w:rsidRDefault="00A83F7B" w:rsidP="00A83F7B">
      <w:pPr>
        <w:rPr>
          <w:rtl/>
          <w:lang w:eastAsia="he-IL"/>
        </w:rPr>
      </w:pPr>
      <w:bookmarkStart w:id="1155" w:name="_ETM_Q1_2062885"/>
      <w:bookmarkStart w:id="1156" w:name="_ETM_Q1_2062928"/>
      <w:bookmarkStart w:id="1157" w:name="_ETM_Q1_2063885"/>
      <w:bookmarkEnd w:id="1155"/>
      <w:bookmarkEnd w:id="1156"/>
      <w:bookmarkEnd w:id="1157"/>
    </w:p>
    <w:p w14:paraId="3F2021A9" w14:textId="22E69419" w:rsidR="00A83F7B" w:rsidRDefault="00A83F7B" w:rsidP="00A83F7B">
      <w:pPr>
        <w:pStyle w:val="af9"/>
        <w:keepNext/>
        <w:rPr>
          <w:rtl/>
          <w:lang w:eastAsia="he-IL"/>
        </w:rPr>
      </w:pPr>
      <w:bookmarkStart w:id="1158" w:name="ET_guest_חגית_פרידמן_128"/>
      <w:r w:rsidRPr="00A83F7B">
        <w:rPr>
          <w:rStyle w:val="TagStyle"/>
          <w:rtl/>
        </w:rPr>
        <w:t xml:space="preserve"> &lt;&lt; אורח &gt;&gt; </w:t>
      </w:r>
      <w:r>
        <w:rPr>
          <w:rtl/>
          <w:lang w:eastAsia="he-IL"/>
        </w:rPr>
        <w:t>חגית פרידמן:</w:t>
      </w:r>
      <w:r w:rsidRPr="00A83F7B">
        <w:rPr>
          <w:rStyle w:val="TagStyle"/>
          <w:rtl/>
        </w:rPr>
        <w:t xml:space="preserve"> &lt;&lt; אורח &gt;&gt;</w:t>
      </w:r>
      <w:r w:rsidR="005D7AAB">
        <w:rPr>
          <w:rtl/>
          <w:lang w:eastAsia="he-IL"/>
        </w:rPr>
        <w:t xml:space="preserve"> </w:t>
      </w:r>
      <w:bookmarkEnd w:id="1158"/>
    </w:p>
    <w:p w14:paraId="1A9119C2" w14:textId="77777777" w:rsidR="00A83F7B" w:rsidRDefault="00A83F7B" w:rsidP="00A83F7B">
      <w:pPr>
        <w:pStyle w:val="KeepWithNext"/>
        <w:rPr>
          <w:rtl/>
          <w:lang w:eastAsia="he-IL"/>
        </w:rPr>
      </w:pPr>
    </w:p>
    <w:p w14:paraId="0E3FB267" w14:textId="7C8D7543" w:rsidR="00A83F7B" w:rsidRDefault="00A83F7B" w:rsidP="004824B5">
      <w:pPr>
        <w:rPr>
          <w:rtl/>
          <w:lang w:eastAsia="he-IL"/>
        </w:rPr>
      </w:pPr>
      <w:bookmarkStart w:id="1159" w:name="_ETM_Q1_2064165"/>
      <w:bookmarkStart w:id="1160" w:name="_ETM_Q1_2064193"/>
      <w:bookmarkEnd w:id="1159"/>
      <w:bookmarkEnd w:id="1160"/>
      <w:r>
        <w:rPr>
          <w:rFonts w:hint="cs"/>
          <w:rtl/>
          <w:lang w:eastAsia="he-IL"/>
        </w:rPr>
        <w:t xml:space="preserve">ואז יהיה לנו שיקול דעת לא </w:t>
      </w:r>
      <w:bookmarkStart w:id="1161" w:name="_ETM_Q1_2067588"/>
      <w:bookmarkEnd w:id="1161"/>
      <w:r>
        <w:rPr>
          <w:rFonts w:hint="cs"/>
          <w:rtl/>
          <w:lang w:eastAsia="he-IL"/>
        </w:rPr>
        <w:t xml:space="preserve">להעביר שם של אסיר ספציפי מסיבות של ביטחון המדינה או </w:t>
      </w:r>
      <w:bookmarkStart w:id="1162" w:name="_ETM_Q1_2073831"/>
      <w:bookmarkEnd w:id="1162"/>
      <w:r>
        <w:rPr>
          <w:rFonts w:hint="cs"/>
          <w:rtl/>
          <w:lang w:eastAsia="he-IL"/>
        </w:rPr>
        <w:t xml:space="preserve">שלום הציבור. זה מקרי קצה, חשוב לי להדגיש, אנחנו לא </w:t>
      </w:r>
      <w:bookmarkStart w:id="1163" w:name="_ETM_Q1_2076502"/>
      <w:bookmarkEnd w:id="1163"/>
      <w:r>
        <w:rPr>
          <w:rFonts w:hint="cs"/>
          <w:rtl/>
          <w:lang w:eastAsia="he-IL"/>
        </w:rPr>
        <w:t>רואים כרגע היתכנות</w:t>
      </w:r>
      <w:r w:rsidR="004824B5">
        <w:rPr>
          <w:rFonts w:hint="cs"/>
          <w:rtl/>
          <w:lang w:eastAsia="he-IL"/>
        </w:rPr>
        <w:t>,</w:t>
      </w:r>
      <w:r>
        <w:rPr>
          <w:rFonts w:hint="cs"/>
          <w:rtl/>
          <w:lang w:eastAsia="he-IL"/>
        </w:rPr>
        <w:t xml:space="preserve"> אבל כמו שנוכחנו לדעת - - - </w:t>
      </w:r>
      <w:bookmarkStart w:id="1164" w:name="_ETM_Q1_2082594"/>
      <w:bookmarkEnd w:id="1164"/>
    </w:p>
    <w:p w14:paraId="21E6E525" w14:textId="77777777" w:rsidR="00A83F7B" w:rsidRDefault="00A83F7B" w:rsidP="00A83F7B">
      <w:pPr>
        <w:rPr>
          <w:rtl/>
          <w:lang w:eastAsia="he-IL"/>
        </w:rPr>
      </w:pPr>
      <w:bookmarkStart w:id="1165" w:name="_ETM_Q1_2082746"/>
      <w:bookmarkStart w:id="1166" w:name="_ETM_Q1_2082788"/>
      <w:bookmarkEnd w:id="1165"/>
      <w:bookmarkEnd w:id="1166"/>
    </w:p>
    <w:p w14:paraId="1AE5C7ED" w14:textId="3FF67AC4" w:rsidR="00A83F7B" w:rsidRDefault="00A83F7B" w:rsidP="00A83F7B">
      <w:pPr>
        <w:pStyle w:val="af6"/>
        <w:keepNext/>
        <w:rPr>
          <w:rtl/>
        </w:rPr>
      </w:pPr>
      <w:bookmarkStart w:id="1167" w:name="ET_yor_6447_129"/>
      <w:r w:rsidRPr="00A83F7B">
        <w:rPr>
          <w:rStyle w:val="TagStyle"/>
          <w:rtl/>
        </w:rPr>
        <w:t xml:space="preserve"> &lt;&lt; יור &gt;&gt; </w:t>
      </w:r>
      <w:r>
        <w:rPr>
          <w:rtl/>
        </w:rPr>
        <w:t xml:space="preserve">היו"ר יונתן </w:t>
      </w:r>
      <w:proofErr w:type="spellStart"/>
      <w:r>
        <w:rPr>
          <w:rtl/>
        </w:rPr>
        <w:t>מישרקי</w:t>
      </w:r>
      <w:proofErr w:type="spellEnd"/>
      <w:r>
        <w:rPr>
          <w:rtl/>
        </w:rPr>
        <w:t>:</w:t>
      </w:r>
      <w:r w:rsidRPr="00A83F7B">
        <w:rPr>
          <w:rStyle w:val="TagStyle"/>
          <w:rtl/>
        </w:rPr>
        <w:t xml:space="preserve"> &lt;&lt; יור &gt;&gt;</w:t>
      </w:r>
      <w:r w:rsidR="005D7AAB">
        <w:rPr>
          <w:rtl/>
        </w:rPr>
        <w:t xml:space="preserve"> </w:t>
      </w:r>
      <w:bookmarkEnd w:id="1167"/>
    </w:p>
    <w:p w14:paraId="3499CF98" w14:textId="77777777" w:rsidR="00A83F7B" w:rsidRDefault="00A83F7B" w:rsidP="00A83F7B">
      <w:pPr>
        <w:pStyle w:val="KeepWithNext"/>
        <w:rPr>
          <w:rtl/>
          <w:lang w:eastAsia="he-IL"/>
        </w:rPr>
      </w:pPr>
    </w:p>
    <w:p w14:paraId="66F3D067" w14:textId="6DC94B14" w:rsidR="00A83F7B" w:rsidRDefault="00A83F7B" w:rsidP="00A83F7B">
      <w:pPr>
        <w:rPr>
          <w:rtl/>
          <w:lang w:eastAsia="he-IL"/>
        </w:rPr>
      </w:pPr>
      <w:bookmarkStart w:id="1168" w:name="_ETM_Q1_2079890"/>
      <w:bookmarkStart w:id="1169" w:name="_ETM_Q1_2079922"/>
      <w:bookmarkEnd w:id="1168"/>
      <w:bookmarkEnd w:id="1169"/>
      <w:r>
        <w:rPr>
          <w:rFonts w:hint="cs"/>
          <w:rtl/>
          <w:lang w:eastAsia="he-IL"/>
        </w:rPr>
        <w:t xml:space="preserve">החשש פה, אם אני מבין נכון, שישתמשו בשלום </w:t>
      </w:r>
      <w:bookmarkStart w:id="1170" w:name="_ETM_Q1_2087036"/>
      <w:bookmarkEnd w:id="1170"/>
      <w:r>
        <w:rPr>
          <w:rFonts w:hint="cs"/>
          <w:rtl/>
          <w:lang w:eastAsia="he-IL"/>
        </w:rPr>
        <w:t>הציבור בכל מיני מקרים שמישהו יחליט שזה שלום הציבור. אין</w:t>
      </w:r>
      <w:bookmarkStart w:id="1171" w:name="_ETM_Q1_2090626"/>
      <w:bookmarkEnd w:id="1171"/>
      <w:r>
        <w:rPr>
          <w:rFonts w:hint="cs"/>
          <w:rtl/>
          <w:lang w:eastAsia="he-IL"/>
        </w:rPr>
        <w:t xml:space="preserve"> פה איזה שהוא מבחן אמיתי. לא יודע, אם כולם </w:t>
      </w:r>
      <w:bookmarkStart w:id="1172" w:name="_ETM_Q1_2094556"/>
      <w:bookmarkEnd w:id="1172"/>
      <w:r>
        <w:rPr>
          <w:rFonts w:hint="cs"/>
          <w:rtl/>
          <w:lang w:eastAsia="he-IL"/>
        </w:rPr>
        <w:t xml:space="preserve">רגועים עם זה ויש צורך, בסדר. </w:t>
      </w:r>
      <w:bookmarkStart w:id="1173" w:name="_ETM_Q1_2095729"/>
      <w:bookmarkEnd w:id="1173"/>
    </w:p>
    <w:p w14:paraId="66239690" w14:textId="77777777" w:rsidR="00A83F7B" w:rsidRDefault="00A83F7B" w:rsidP="00A83F7B">
      <w:pPr>
        <w:rPr>
          <w:rtl/>
          <w:lang w:eastAsia="he-IL"/>
        </w:rPr>
      </w:pPr>
      <w:bookmarkStart w:id="1174" w:name="_ETM_Q1_2095778"/>
      <w:bookmarkStart w:id="1175" w:name="_ETM_Q1_2096984"/>
      <w:bookmarkEnd w:id="1174"/>
      <w:bookmarkEnd w:id="1175"/>
    </w:p>
    <w:p w14:paraId="777A249A" w14:textId="5BF8F951" w:rsidR="00A83F7B" w:rsidRDefault="00A83F7B" w:rsidP="00A83F7B">
      <w:pPr>
        <w:pStyle w:val="af9"/>
        <w:keepNext/>
        <w:rPr>
          <w:rtl/>
          <w:lang w:eastAsia="he-IL"/>
        </w:rPr>
      </w:pPr>
      <w:bookmarkStart w:id="1176" w:name="ET_guest_עמית_יוסוב_עמיר_130"/>
      <w:r w:rsidRPr="00A83F7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83F7B">
        <w:rPr>
          <w:rStyle w:val="TagStyle"/>
          <w:rtl/>
        </w:rPr>
        <w:t xml:space="preserve"> &lt;&lt; אורח &gt;&gt;</w:t>
      </w:r>
      <w:r w:rsidR="005D7AAB">
        <w:rPr>
          <w:rtl/>
          <w:lang w:eastAsia="he-IL"/>
        </w:rPr>
        <w:t xml:space="preserve"> </w:t>
      </w:r>
      <w:bookmarkEnd w:id="1176"/>
    </w:p>
    <w:p w14:paraId="2C591922" w14:textId="77777777" w:rsidR="00A83F7B" w:rsidRDefault="00A83F7B" w:rsidP="00A83F7B">
      <w:pPr>
        <w:pStyle w:val="KeepWithNext"/>
        <w:rPr>
          <w:rtl/>
          <w:lang w:eastAsia="he-IL"/>
        </w:rPr>
      </w:pPr>
    </w:p>
    <w:p w14:paraId="2BAEF41C" w14:textId="78CE5537" w:rsidR="00A83F7B" w:rsidRDefault="00A83F7B" w:rsidP="00A83F7B">
      <w:pPr>
        <w:rPr>
          <w:rtl/>
          <w:lang w:eastAsia="he-IL"/>
        </w:rPr>
      </w:pPr>
      <w:bookmarkStart w:id="1177" w:name="_ETM_Q1_2097277"/>
      <w:bookmarkStart w:id="1178" w:name="_ETM_Q1_2097309"/>
      <w:bookmarkEnd w:id="1177"/>
      <w:bookmarkEnd w:id="1178"/>
      <w:r>
        <w:rPr>
          <w:rFonts w:hint="cs"/>
          <w:rtl/>
          <w:lang w:eastAsia="he-IL"/>
        </w:rPr>
        <w:t>רק להבהיר,</w:t>
      </w:r>
      <w:bookmarkStart w:id="1179" w:name="_ETM_Q1_2098505"/>
      <w:bookmarkEnd w:id="1179"/>
      <w:r>
        <w:rPr>
          <w:rFonts w:hint="cs"/>
          <w:rtl/>
          <w:lang w:eastAsia="he-IL"/>
        </w:rPr>
        <w:t xml:space="preserve"> בסוף הסמכות פה היא לא להעביר את המידע הרפואי על </w:t>
      </w:r>
      <w:bookmarkStart w:id="1180" w:name="_ETM_Q1_2099732"/>
      <w:bookmarkEnd w:id="1180"/>
      <w:r>
        <w:rPr>
          <w:rFonts w:hint="cs"/>
          <w:rtl/>
          <w:lang w:eastAsia="he-IL"/>
        </w:rPr>
        <w:t xml:space="preserve">אותו אדם. </w:t>
      </w:r>
    </w:p>
    <w:p w14:paraId="39EEDF6B" w14:textId="77777777" w:rsidR="00A83F7B" w:rsidRDefault="00A83F7B" w:rsidP="00A83F7B">
      <w:pPr>
        <w:rPr>
          <w:rtl/>
          <w:lang w:eastAsia="he-IL"/>
        </w:rPr>
      </w:pPr>
      <w:bookmarkStart w:id="1181" w:name="_ETM_Q1_2103788"/>
      <w:bookmarkStart w:id="1182" w:name="_ETM_Q1_2103838"/>
      <w:bookmarkEnd w:id="1181"/>
      <w:bookmarkEnd w:id="1182"/>
    </w:p>
    <w:p w14:paraId="74993D59" w14:textId="2BDE64F9" w:rsidR="00A83F7B" w:rsidRDefault="00A83F7B" w:rsidP="00A83F7B">
      <w:pPr>
        <w:pStyle w:val="af6"/>
        <w:keepNext/>
        <w:rPr>
          <w:rtl/>
        </w:rPr>
      </w:pPr>
      <w:bookmarkStart w:id="1183" w:name="ET_yor_6447_131"/>
      <w:r w:rsidRPr="00A83F7B">
        <w:rPr>
          <w:rStyle w:val="TagStyle"/>
          <w:rtl/>
        </w:rPr>
        <w:t xml:space="preserve"> &lt;&lt; יור &gt;&gt; </w:t>
      </w:r>
      <w:r>
        <w:rPr>
          <w:rtl/>
        </w:rPr>
        <w:t xml:space="preserve">היו"ר יונתן </w:t>
      </w:r>
      <w:proofErr w:type="spellStart"/>
      <w:r>
        <w:rPr>
          <w:rtl/>
        </w:rPr>
        <w:t>מישרקי</w:t>
      </w:r>
      <w:proofErr w:type="spellEnd"/>
      <w:r>
        <w:rPr>
          <w:rtl/>
        </w:rPr>
        <w:t>:</w:t>
      </w:r>
      <w:r w:rsidRPr="00A83F7B">
        <w:rPr>
          <w:rStyle w:val="TagStyle"/>
          <w:rtl/>
        </w:rPr>
        <w:t xml:space="preserve"> &lt;&lt; יור &gt;&gt;</w:t>
      </w:r>
      <w:r w:rsidR="005D7AAB">
        <w:rPr>
          <w:rtl/>
        </w:rPr>
        <w:t xml:space="preserve"> </w:t>
      </w:r>
      <w:bookmarkEnd w:id="1183"/>
    </w:p>
    <w:p w14:paraId="7BCE42DC" w14:textId="77777777" w:rsidR="00A83F7B" w:rsidRDefault="00A83F7B" w:rsidP="00A83F7B">
      <w:pPr>
        <w:pStyle w:val="KeepWithNext"/>
        <w:rPr>
          <w:rtl/>
          <w:lang w:eastAsia="he-IL"/>
        </w:rPr>
      </w:pPr>
    </w:p>
    <w:p w14:paraId="7EFCBA55" w14:textId="265392AE" w:rsidR="00A83F7B" w:rsidRDefault="00A83F7B" w:rsidP="00A83F7B">
      <w:pPr>
        <w:rPr>
          <w:rtl/>
          <w:lang w:eastAsia="he-IL"/>
        </w:rPr>
      </w:pPr>
      <w:r>
        <w:rPr>
          <w:rFonts w:hint="cs"/>
          <w:rtl/>
          <w:lang w:eastAsia="he-IL"/>
        </w:rPr>
        <w:t>א</w:t>
      </w:r>
      <w:bookmarkStart w:id="1184" w:name="_ETM_Q1_2105367"/>
      <w:bookmarkStart w:id="1185" w:name="_ETM_Q1_2105397"/>
      <w:bookmarkEnd w:id="1184"/>
      <w:bookmarkEnd w:id="1185"/>
      <w:r>
        <w:rPr>
          <w:rFonts w:hint="cs"/>
          <w:rtl/>
          <w:lang w:eastAsia="he-IL"/>
        </w:rPr>
        <w:t xml:space="preserve">נחנו מדברים פה על זכויות של אנשים, </w:t>
      </w:r>
      <w:bookmarkStart w:id="1186" w:name="_ETM_Q1_2106389"/>
      <w:bookmarkEnd w:id="1186"/>
      <w:r>
        <w:rPr>
          <w:rFonts w:hint="cs"/>
          <w:rtl/>
          <w:lang w:eastAsia="he-IL"/>
        </w:rPr>
        <w:t xml:space="preserve">כל החקיקה מתעסקת בזכות של האנשים להעביר את המידע, בהסכמתו </w:t>
      </w:r>
      <w:bookmarkStart w:id="1187" w:name="_ETM_Q1_2107440"/>
      <w:bookmarkEnd w:id="1187"/>
      <w:r>
        <w:rPr>
          <w:rFonts w:hint="cs"/>
          <w:rtl/>
          <w:lang w:eastAsia="he-IL"/>
        </w:rPr>
        <w:t xml:space="preserve">וכו'. פה אנחנו בעצם מגבילים, אנחנו אומרים שלא נאפשר לו </w:t>
      </w:r>
      <w:bookmarkStart w:id="1188" w:name="_ETM_Q1_2113328"/>
      <w:bookmarkEnd w:id="1188"/>
      <w:r>
        <w:rPr>
          <w:rFonts w:hint="cs"/>
          <w:rtl/>
          <w:lang w:eastAsia="he-IL"/>
        </w:rPr>
        <w:t xml:space="preserve">להשתמש בחקיקה הזו. </w:t>
      </w:r>
    </w:p>
    <w:p w14:paraId="18689E13" w14:textId="77777777" w:rsidR="00A83F7B" w:rsidRDefault="00A83F7B" w:rsidP="00A83F7B">
      <w:pPr>
        <w:rPr>
          <w:rtl/>
          <w:lang w:eastAsia="he-IL"/>
        </w:rPr>
      </w:pPr>
      <w:bookmarkStart w:id="1189" w:name="_ETM_Q1_2108812"/>
      <w:bookmarkStart w:id="1190" w:name="_ETM_Q1_2108859"/>
      <w:bookmarkEnd w:id="1189"/>
      <w:bookmarkEnd w:id="1190"/>
    </w:p>
    <w:p w14:paraId="0A94DF69" w14:textId="6F4C9B04" w:rsidR="00A83F7B" w:rsidRDefault="00A83F7B" w:rsidP="00A83F7B">
      <w:pPr>
        <w:pStyle w:val="af9"/>
        <w:keepNext/>
        <w:rPr>
          <w:rtl/>
          <w:lang w:eastAsia="he-IL"/>
        </w:rPr>
      </w:pPr>
      <w:bookmarkStart w:id="1191" w:name="ET_guest_עמית_יוסוב_עמיר_132"/>
      <w:r w:rsidRPr="00A83F7B">
        <w:rPr>
          <w:rStyle w:val="TagStyle"/>
          <w:rtl/>
        </w:rPr>
        <w:lastRenderedPageBreak/>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83F7B">
        <w:rPr>
          <w:rStyle w:val="TagStyle"/>
          <w:rtl/>
        </w:rPr>
        <w:t xml:space="preserve"> &lt;&lt; אורח &gt;&gt;</w:t>
      </w:r>
      <w:r w:rsidR="005D7AAB">
        <w:rPr>
          <w:rtl/>
          <w:lang w:eastAsia="he-IL"/>
        </w:rPr>
        <w:t xml:space="preserve"> </w:t>
      </w:r>
      <w:bookmarkEnd w:id="1191"/>
    </w:p>
    <w:p w14:paraId="57653CC1" w14:textId="5290ED74" w:rsidR="00A83F7B" w:rsidRDefault="00A83F7B" w:rsidP="00A83F7B">
      <w:pPr>
        <w:pStyle w:val="KeepWithNext"/>
        <w:rPr>
          <w:rtl/>
          <w:lang w:eastAsia="he-IL"/>
        </w:rPr>
      </w:pPr>
    </w:p>
    <w:p w14:paraId="149565AE" w14:textId="23A3D6E4" w:rsidR="00A83F7B" w:rsidRDefault="00A83F7B" w:rsidP="00A83F7B">
      <w:pPr>
        <w:rPr>
          <w:rtl/>
          <w:lang w:eastAsia="he-IL"/>
        </w:rPr>
      </w:pPr>
      <w:bookmarkStart w:id="1192" w:name="_ETM_Q1_2110669"/>
      <w:bookmarkStart w:id="1193" w:name="_ETM_Q1_2110701"/>
      <w:bookmarkEnd w:id="1192"/>
      <w:bookmarkEnd w:id="1193"/>
      <w:r>
        <w:rPr>
          <w:rFonts w:hint="cs"/>
          <w:rtl/>
          <w:lang w:eastAsia="he-IL"/>
        </w:rPr>
        <w:t xml:space="preserve">בחקיקה הזו, עדיין כל שאר הזכויות, לרבות </w:t>
      </w:r>
      <w:bookmarkStart w:id="1194" w:name="_ETM_Q1_2115309"/>
      <w:bookmarkEnd w:id="1194"/>
      <w:r>
        <w:rPr>
          <w:rFonts w:hint="cs"/>
          <w:rtl/>
          <w:lang w:eastAsia="he-IL"/>
        </w:rPr>
        <w:t>הזכות שלו לקבל את הרשומות הרפואיות שלו לפי חוק זכויות</w:t>
      </w:r>
      <w:bookmarkStart w:id="1195" w:name="_ETM_Q1_2120073"/>
      <w:bookmarkEnd w:id="1195"/>
      <w:r>
        <w:rPr>
          <w:rFonts w:hint="cs"/>
          <w:rtl/>
          <w:lang w:eastAsia="he-IL"/>
        </w:rPr>
        <w:t xml:space="preserve"> החולה, הכול שמור לו. אם עכשיו </w:t>
      </w:r>
      <w:bookmarkStart w:id="1196" w:name="_ETM_Q1_2124905"/>
      <w:bookmarkEnd w:id="1196"/>
      <w:r>
        <w:rPr>
          <w:rFonts w:hint="cs"/>
          <w:rtl/>
          <w:lang w:eastAsia="he-IL"/>
        </w:rPr>
        <w:t>גורם בכיר בשירות בתי הסוהר יסבור שנמצאת פה פרצת אבטחה</w:t>
      </w:r>
      <w:bookmarkStart w:id="1197" w:name="_ETM_Q1_2129664"/>
      <w:bookmarkEnd w:id="1197"/>
      <w:r>
        <w:rPr>
          <w:rFonts w:hint="cs"/>
          <w:rtl/>
          <w:lang w:eastAsia="he-IL"/>
        </w:rPr>
        <w:t xml:space="preserve"> חמורה אגב השימוש בזכויות לפי החוק הספציפי הזה א</w:t>
      </w:r>
      <w:bookmarkStart w:id="1198" w:name="_ETM_Q1_2133831"/>
      <w:bookmarkEnd w:id="1198"/>
      <w:r>
        <w:rPr>
          <w:rFonts w:hint="cs"/>
          <w:rtl/>
          <w:lang w:eastAsia="he-IL"/>
        </w:rPr>
        <w:t>ז - - -</w:t>
      </w:r>
    </w:p>
    <w:p w14:paraId="18E23FA7" w14:textId="77777777" w:rsidR="00A83F7B" w:rsidRDefault="00A83F7B" w:rsidP="00A83F7B">
      <w:pPr>
        <w:rPr>
          <w:rtl/>
          <w:lang w:eastAsia="he-IL"/>
        </w:rPr>
      </w:pPr>
      <w:bookmarkStart w:id="1199" w:name="_ETM_Q1_2136997"/>
      <w:bookmarkStart w:id="1200" w:name="_ETM_Q1_2137052"/>
      <w:bookmarkEnd w:id="1199"/>
      <w:bookmarkEnd w:id="1200"/>
    </w:p>
    <w:p w14:paraId="277D641A" w14:textId="468ECCB5" w:rsidR="00A83F7B" w:rsidRDefault="00A83F7B" w:rsidP="00A83F7B">
      <w:pPr>
        <w:pStyle w:val="af6"/>
        <w:keepNext/>
        <w:rPr>
          <w:rtl/>
        </w:rPr>
      </w:pPr>
      <w:bookmarkStart w:id="1201" w:name="ET_yor_6447_133"/>
      <w:r w:rsidRPr="00A83F7B">
        <w:rPr>
          <w:rStyle w:val="TagStyle"/>
          <w:rtl/>
        </w:rPr>
        <w:t xml:space="preserve"> &lt;&lt; יור &gt;&gt; </w:t>
      </w:r>
      <w:r>
        <w:rPr>
          <w:rtl/>
        </w:rPr>
        <w:t xml:space="preserve">היו"ר יונתן </w:t>
      </w:r>
      <w:proofErr w:type="spellStart"/>
      <w:r>
        <w:rPr>
          <w:rtl/>
        </w:rPr>
        <w:t>מישרקי</w:t>
      </w:r>
      <w:proofErr w:type="spellEnd"/>
      <w:r>
        <w:rPr>
          <w:rtl/>
        </w:rPr>
        <w:t>:</w:t>
      </w:r>
      <w:r w:rsidRPr="00A83F7B">
        <w:rPr>
          <w:rStyle w:val="TagStyle"/>
          <w:rtl/>
        </w:rPr>
        <w:t xml:space="preserve"> &lt;&lt; יור &gt;&gt;</w:t>
      </w:r>
      <w:r w:rsidR="005D7AAB">
        <w:rPr>
          <w:rtl/>
        </w:rPr>
        <w:t xml:space="preserve"> </w:t>
      </w:r>
      <w:bookmarkEnd w:id="1201"/>
    </w:p>
    <w:p w14:paraId="18F622EB" w14:textId="77777777" w:rsidR="00A83F7B" w:rsidRDefault="00A83F7B" w:rsidP="00A83F7B">
      <w:pPr>
        <w:pStyle w:val="KeepWithNext"/>
        <w:rPr>
          <w:rtl/>
          <w:lang w:eastAsia="he-IL"/>
        </w:rPr>
      </w:pPr>
    </w:p>
    <w:p w14:paraId="6D92D838" w14:textId="76940B46" w:rsidR="00A83F7B" w:rsidRDefault="00A83F7B" w:rsidP="00A83F7B">
      <w:pPr>
        <w:rPr>
          <w:rtl/>
          <w:lang w:eastAsia="he-IL"/>
        </w:rPr>
      </w:pPr>
      <w:bookmarkStart w:id="1202" w:name="_ETM_Q1_2136477"/>
      <w:bookmarkStart w:id="1203" w:name="_ETM_Q1_2136513"/>
      <w:bookmarkEnd w:id="1202"/>
      <w:bookmarkEnd w:id="1203"/>
      <w:r>
        <w:rPr>
          <w:rFonts w:hint="cs"/>
          <w:rtl/>
          <w:lang w:eastAsia="he-IL"/>
        </w:rPr>
        <w:t xml:space="preserve">שעלולה לגרום לפגיעה בשלום </w:t>
      </w:r>
      <w:bookmarkStart w:id="1204" w:name="_ETM_Q1_2134366"/>
      <w:bookmarkEnd w:id="1204"/>
      <w:r>
        <w:rPr>
          <w:rFonts w:hint="cs"/>
          <w:rtl/>
          <w:lang w:eastAsia="he-IL"/>
        </w:rPr>
        <w:t xml:space="preserve">הציבור. </w:t>
      </w:r>
    </w:p>
    <w:p w14:paraId="4097274E" w14:textId="77777777" w:rsidR="00A83F7B" w:rsidRDefault="00A83F7B" w:rsidP="00A83F7B">
      <w:pPr>
        <w:rPr>
          <w:rtl/>
          <w:lang w:eastAsia="he-IL"/>
        </w:rPr>
      </w:pPr>
      <w:bookmarkStart w:id="1205" w:name="_ETM_Q1_2135414"/>
      <w:bookmarkStart w:id="1206" w:name="_ETM_Q1_2135466"/>
      <w:bookmarkStart w:id="1207" w:name="_ETM_Q1_2136334"/>
      <w:bookmarkEnd w:id="1205"/>
      <w:bookmarkEnd w:id="1206"/>
      <w:bookmarkEnd w:id="1207"/>
    </w:p>
    <w:p w14:paraId="00C11C34" w14:textId="654C8BF7" w:rsidR="00A83F7B" w:rsidRDefault="00A83F7B" w:rsidP="00A83F7B">
      <w:pPr>
        <w:pStyle w:val="af9"/>
        <w:keepNext/>
        <w:rPr>
          <w:rtl/>
          <w:lang w:eastAsia="he-IL"/>
        </w:rPr>
      </w:pPr>
      <w:bookmarkStart w:id="1208" w:name="ET_guest_עמית_יוסוב_עמיר_134"/>
      <w:r w:rsidRPr="00A83F7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83F7B">
        <w:rPr>
          <w:rStyle w:val="TagStyle"/>
          <w:rtl/>
        </w:rPr>
        <w:t xml:space="preserve"> &lt;&lt; אורח &gt;&gt;</w:t>
      </w:r>
      <w:r w:rsidR="005D7AAB">
        <w:rPr>
          <w:rtl/>
          <w:lang w:eastAsia="he-IL"/>
        </w:rPr>
        <w:t xml:space="preserve"> </w:t>
      </w:r>
      <w:bookmarkEnd w:id="1208"/>
    </w:p>
    <w:p w14:paraId="2F0C8939" w14:textId="77777777" w:rsidR="00A83F7B" w:rsidRDefault="00A83F7B" w:rsidP="00A83F7B">
      <w:pPr>
        <w:pStyle w:val="KeepWithNext"/>
        <w:rPr>
          <w:rtl/>
          <w:lang w:eastAsia="he-IL"/>
        </w:rPr>
      </w:pPr>
    </w:p>
    <w:p w14:paraId="64BE601B" w14:textId="593FEF0B" w:rsidR="00A83F7B" w:rsidRDefault="00A83F7B" w:rsidP="00A83F7B">
      <w:pPr>
        <w:rPr>
          <w:rtl/>
          <w:lang w:eastAsia="he-IL"/>
        </w:rPr>
      </w:pPr>
      <w:bookmarkStart w:id="1209" w:name="_ETM_Q1_2136648"/>
      <w:bookmarkStart w:id="1210" w:name="_ETM_Q1_2136677"/>
      <w:bookmarkEnd w:id="1209"/>
      <w:bookmarkEnd w:id="1210"/>
      <w:r>
        <w:rPr>
          <w:rFonts w:hint="cs"/>
          <w:rtl/>
          <w:lang w:eastAsia="he-IL"/>
        </w:rPr>
        <w:t xml:space="preserve">או בביטחון המדינה, אז הוא יכול לעצור את זה. </w:t>
      </w:r>
      <w:bookmarkStart w:id="1211" w:name="_ETM_Q1_2141511"/>
      <w:bookmarkEnd w:id="1211"/>
      <w:r>
        <w:rPr>
          <w:rFonts w:hint="cs"/>
          <w:rtl/>
          <w:lang w:eastAsia="he-IL"/>
        </w:rPr>
        <w:t xml:space="preserve">עדיין כמובן אותו אסיר או אסיר לשעבר יוכל לקבל את </w:t>
      </w:r>
      <w:bookmarkStart w:id="1212" w:name="_ETM_Q1_2144064"/>
      <w:bookmarkEnd w:id="1212"/>
      <w:r>
        <w:rPr>
          <w:rFonts w:hint="cs"/>
          <w:rtl/>
          <w:lang w:eastAsia="he-IL"/>
        </w:rPr>
        <w:t xml:space="preserve">המידע הרפואי שלו לפי הדינים הרגילים, חוק זכויות החולה </w:t>
      </w:r>
      <w:bookmarkStart w:id="1213" w:name="_ETM_Q1_2147369"/>
      <w:bookmarkEnd w:id="1213"/>
      <w:r>
        <w:rPr>
          <w:rFonts w:hint="cs"/>
          <w:rtl/>
          <w:lang w:eastAsia="he-IL"/>
        </w:rPr>
        <w:t xml:space="preserve">או חוק הגנת הפרטיות, יש עוד מסלולים לקבלת המידע. </w:t>
      </w:r>
    </w:p>
    <w:p w14:paraId="03495E0F" w14:textId="77777777" w:rsidR="00A83F7B" w:rsidRDefault="00A83F7B" w:rsidP="00A83F7B">
      <w:pPr>
        <w:rPr>
          <w:rtl/>
          <w:lang w:eastAsia="he-IL"/>
        </w:rPr>
      </w:pPr>
      <w:bookmarkStart w:id="1214" w:name="_ETM_Q1_2151248"/>
      <w:bookmarkStart w:id="1215" w:name="_ETM_Q1_2151293"/>
      <w:bookmarkEnd w:id="1214"/>
      <w:bookmarkEnd w:id="1215"/>
    </w:p>
    <w:p w14:paraId="099661C0" w14:textId="694C02F2" w:rsidR="00A83F7B" w:rsidRDefault="00A83F7B" w:rsidP="00A83F7B">
      <w:pPr>
        <w:pStyle w:val="a4"/>
        <w:keepNext/>
        <w:rPr>
          <w:rtl/>
        </w:rPr>
      </w:pPr>
      <w:bookmarkStart w:id="1216" w:name="ET_speaker_אילת_וולברג_135"/>
      <w:r w:rsidRPr="00A83F7B">
        <w:rPr>
          <w:rStyle w:val="TagStyle"/>
          <w:rtl/>
        </w:rPr>
        <w:t xml:space="preserve"> &lt;&lt; דובר &gt;&gt; </w:t>
      </w:r>
      <w:r>
        <w:rPr>
          <w:rtl/>
        </w:rPr>
        <w:t>אילת וולברג:</w:t>
      </w:r>
      <w:r w:rsidRPr="00A83F7B">
        <w:rPr>
          <w:rStyle w:val="TagStyle"/>
          <w:rtl/>
        </w:rPr>
        <w:t xml:space="preserve"> &lt;&lt; דובר &gt;&gt;</w:t>
      </w:r>
      <w:r w:rsidR="005D7AAB">
        <w:rPr>
          <w:rtl/>
        </w:rPr>
        <w:t xml:space="preserve"> </w:t>
      </w:r>
      <w:bookmarkEnd w:id="1216"/>
    </w:p>
    <w:p w14:paraId="74D7648C" w14:textId="77777777" w:rsidR="00A83F7B" w:rsidRDefault="00A83F7B" w:rsidP="00A83F7B">
      <w:pPr>
        <w:pStyle w:val="KeepWithNext"/>
        <w:rPr>
          <w:rtl/>
          <w:lang w:eastAsia="he-IL"/>
        </w:rPr>
      </w:pPr>
    </w:p>
    <w:p w14:paraId="56B634A9" w14:textId="1AE2910D" w:rsidR="00A83F7B" w:rsidRDefault="00A83F7B" w:rsidP="00A83F7B">
      <w:pPr>
        <w:rPr>
          <w:rtl/>
          <w:lang w:eastAsia="he-IL"/>
        </w:rPr>
      </w:pPr>
      <w:bookmarkStart w:id="1217" w:name="_ETM_Q1_2149777"/>
      <w:bookmarkStart w:id="1218" w:name="_ETM_Q1_2149801"/>
      <w:bookmarkEnd w:id="1217"/>
      <w:bookmarkEnd w:id="1218"/>
      <w:r>
        <w:rPr>
          <w:rFonts w:hint="cs"/>
          <w:rtl/>
          <w:lang w:eastAsia="he-IL"/>
        </w:rPr>
        <w:t xml:space="preserve">והסייג </w:t>
      </w:r>
      <w:bookmarkStart w:id="1219" w:name="_ETM_Q1_2153446"/>
      <w:bookmarkEnd w:id="1219"/>
      <w:r>
        <w:rPr>
          <w:rFonts w:hint="cs"/>
          <w:rtl/>
          <w:lang w:eastAsia="he-IL"/>
        </w:rPr>
        <w:t xml:space="preserve">הזה צריך לקבוע בנוהל, זה לא מקרה פרטני כזה או </w:t>
      </w:r>
      <w:bookmarkStart w:id="1220" w:name="_ETM_Q1_2155650"/>
      <w:bookmarkEnd w:id="1220"/>
      <w:r>
        <w:rPr>
          <w:rFonts w:hint="cs"/>
          <w:rtl/>
          <w:lang w:eastAsia="he-IL"/>
        </w:rPr>
        <w:t xml:space="preserve">אחר, אלא תצטרכו לחשוב על נוהל, היוועצות. </w:t>
      </w:r>
    </w:p>
    <w:p w14:paraId="3254362B" w14:textId="77777777" w:rsidR="00A83F7B" w:rsidRDefault="00A83F7B" w:rsidP="00A83F7B">
      <w:pPr>
        <w:rPr>
          <w:rtl/>
          <w:lang w:eastAsia="he-IL"/>
        </w:rPr>
      </w:pPr>
      <w:bookmarkStart w:id="1221" w:name="_ETM_Q1_2159226"/>
      <w:bookmarkStart w:id="1222" w:name="_ETM_Q1_2159271"/>
      <w:bookmarkStart w:id="1223" w:name="_ETM_Q1_2156013"/>
      <w:bookmarkEnd w:id="1221"/>
      <w:bookmarkEnd w:id="1222"/>
      <w:bookmarkEnd w:id="1223"/>
    </w:p>
    <w:p w14:paraId="46875953" w14:textId="037928C6" w:rsidR="00A83F7B" w:rsidRDefault="00A83F7B" w:rsidP="00A83F7B">
      <w:pPr>
        <w:pStyle w:val="af9"/>
        <w:keepNext/>
        <w:rPr>
          <w:rtl/>
          <w:lang w:eastAsia="he-IL"/>
        </w:rPr>
      </w:pPr>
      <w:bookmarkStart w:id="1224" w:name="ET_guest_חגית_פרידמן_136"/>
      <w:r w:rsidRPr="00A83F7B">
        <w:rPr>
          <w:rStyle w:val="TagStyle"/>
          <w:rtl/>
        </w:rPr>
        <w:t xml:space="preserve"> &lt;&lt; אורח &gt;&gt; </w:t>
      </w:r>
      <w:r>
        <w:rPr>
          <w:rtl/>
          <w:lang w:eastAsia="he-IL"/>
        </w:rPr>
        <w:t>חגית פרידמן:</w:t>
      </w:r>
      <w:r w:rsidRPr="00A83F7B">
        <w:rPr>
          <w:rStyle w:val="TagStyle"/>
          <w:rtl/>
        </w:rPr>
        <w:t xml:space="preserve"> &lt;&lt; אורח &gt;&gt;</w:t>
      </w:r>
      <w:r w:rsidR="005D7AAB">
        <w:rPr>
          <w:rtl/>
          <w:lang w:eastAsia="he-IL"/>
        </w:rPr>
        <w:t xml:space="preserve"> </w:t>
      </w:r>
      <w:bookmarkEnd w:id="1224"/>
    </w:p>
    <w:p w14:paraId="515BDC4B" w14:textId="77777777" w:rsidR="00A83F7B" w:rsidRDefault="00A83F7B" w:rsidP="00A83F7B">
      <w:pPr>
        <w:pStyle w:val="KeepWithNext"/>
        <w:rPr>
          <w:rtl/>
          <w:lang w:eastAsia="he-IL"/>
        </w:rPr>
      </w:pPr>
    </w:p>
    <w:p w14:paraId="001477AD" w14:textId="0964C81B" w:rsidR="00A83F7B" w:rsidRDefault="00A83F7B" w:rsidP="00A83F7B">
      <w:pPr>
        <w:rPr>
          <w:rtl/>
          <w:lang w:eastAsia="he-IL"/>
        </w:rPr>
      </w:pPr>
      <w:bookmarkStart w:id="1225" w:name="_ETM_Q1_2156292"/>
      <w:bookmarkStart w:id="1226" w:name="_ETM_Q1_2156324"/>
      <w:bookmarkEnd w:id="1225"/>
      <w:bookmarkEnd w:id="1226"/>
      <w:r>
        <w:rPr>
          <w:rFonts w:hint="cs"/>
          <w:rtl/>
          <w:lang w:eastAsia="he-IL"/>
        </w:rPr>
        <w:t xml:space="preserve">נכון, זה משהו </w:t>
      </w:r>
      <w:bookmarkStart w:id="1227" w:name="_ETM_Q1_2157505"/>
      <w:bookmarkEnd w:id="1227"/>
      <w:r>
        <w:rPr>
          <w:rFonts w:hint="cs"/>
          <w:rtl/>
          <w:lang w:eastAsia="he-IL"/>
        </w:rPr>
        <w:t xml:space="preserve">לאחר היוועצות ונוהל. ושוב, מקרים מאוד מאוד חריגים, מקרי </w:t>
      </w:r>
      <w:bookmarkStart w:id="1228" w:name="_ETM_Q1_2161409"/>
      <w:bookmarkEnd w:id="1228"/>
      <w:r>
        <w:rPr>
          <w:rFonts w:hint="cs"/>
          <w:rtl/>
          <w:lang w:eastAsia="he-IL"/>
        </w:rPr>
        <w:t>קצה, שאני כרגע לא יכולה גם להצביע על</w:t>
      </w:r>
      <w:bookmarkStart w:id="1229" w:name="_ETM_Q1_2165202"/>
      <w:bookmarkEnd w:id="1229"/>
      <w:r>
        <w:rPr>
          <w:rFonts w:hint="cs"/>
          <w:rtl/>
          <w:lang w:eastAsia="he-IL"/>
        </w:rPr>
        <w:t xml:space="preserve"> </w:t>
      </w:r>
      <w:r>
        <w:rPr>
          <w:rtl/>
          <w:lang w:eastAsia="he-IL"/>
        </w:rPr>
        <w:t>–</w:t>
      </w:r>
      <w:r>
        <w:rPr>
          <w:rFonts w:hint="cs"/>
          <w:rtl/>
          <w:lang w:eastAsia="he-IL"/>
        </w:rPr>
        <w:t xml:space="preserve"> אני פשוט רוצה שתהיה לי האפשרות.</w:t>
      </w:r>
    </w:p>
    <w:p w14:paraId="2F73984B" w14:textId="77777777" w:rsidR="00A83F7B" w:rsidRDefault="00A83F7B" w:rsidP="00A83F7B">
      <w:pPr>
        <w:rPr>
          <w:rtl/>
          <w:lang w:eastAsia="he-IL"/>
        </w:rPr>
      </w:pPr>
      <w:bookmarkStart w:id="1230" w:name="_ETM_Q1_2169281"/>
      <w:bookmarkStart w:id="1231" w:name="_ETM_Q1_2169328"/>
      <w:bookmarkStart w:id="1232" w:name="_ETM_Q1_2170305"/>
      <w:bookmarkEnd w:id="1230"/>
      <w:bookmarkEnd w:id="1231"/>
      <w:bookmarkEnd w:id="1232"/>
    </w:p>
    <w:p w14:paraId="02A2E54E" w14:textId="216C3994" w:rsidR="00A83F7B" w:rsidRDefault="00A83F7B" w:rsidP="00A83F7B">
      <w:pPr>
        <w:pStyle w:val="af6"/>
        <w:keepNext/>
        <w:rPr>
          <w:rtl/>
        </w:rPr>
      </w:pPr>
      <w:bookmarkStart w:id="1233" w:name="ET_yor_6447_137"/>
      <w:r w:rsidRPr="00A83F7B">
        <w:rPr>
          <w:rStyle w:val="TagStyle"/>
          <w:rtl/>
        </w:rPr>
        <w:t xml:space="preserve"> &lt;&lt; יור &gt;&gt; </w:t>
      </w:r>
      <w:r>
        <w:rPr>
          <w:rtl/>
        </w:rPr>
        <w:t xml:space="preserve">היו"ר יונתן </w:t>
      </w:r>
      <w:proofErr w:type="spellStart"/>
      <w:r>
        <w:rPr>
          <w:rtl/>
        </w:rPr>
        <w:t>מישרקי</w:t>
      </w:r>
      <w:proofErr w:type="spellEnd"/>
      <w:r>
        <w:rPr>
          <w:rtl/>
        </w:rPr>
        <w:t>:</w:t>
      </w:r>
      <w:r w:rsidRPr="00A83F7B">
        <w:rPr>
          <w:rStyle w:val="TagStyle"/>
          <w:rtl/>
        </w:rPr>
        <w:t xml:space="preserve"> &lt;&lt; יור &gt;&gt;</w:t>
      </w:r>
      <w:r w:rsidR="005D7AAB">
        <w:rPr>
          <w:rtl/>
        </w:rPr>
        <w:t xml:space="preserve"> </w:t>
      </w:r>
      <w:bookmarkEnd w:id="1233"/>
    </w:p>
    <w:p w14:paraId="56A4085E" w14:textId="77777777" w:rsidR="00A83F7B" w:rsidRDefault="00A83F7B" w:rsidP="00A83F7B">
      <w:pPr>
        <w:pStyle w:val="KeepWithNext"/>
        <w:rPr>
          <w:rtl/>
          <w:lang w:eastAsia="he-IL"/>
        </w:rPr>
      </w:pPr>
    </w:p>
    <w:p w14:paraId="78717883" w14:textId="2002E94C" w:rsidR="00A83F7B" w:rsidRDefault="00A83F7B" w:rsidP="00A83F7B">
      <w:pPr>
        <w:rPr>
          <w:rtl/>
          <w:lang w:eastAsia="he-IL"/>
        </w:rPr>
      </w:pPr>
      <w:bookmarkStart w:id="1234" w:name="_ETM_Q1_2170634"/>
      <w:bookmarkStart w:id="1235" w:name="_ETM_Q1_2170664"/>
      <w:bookmarkEnd w:id="1234"/>
      <w:bookmarkEnd w:id="1235"/>
      <w:r>
        <w:rPr>
          <w:rFonts w:hint="cs"/>
          <w:rtl/>
          <w:lang w:eastAsia="he-IL"/>
        </w:rPr>
        <w:t xml:space="preserve">בסדר גמור. </w:t>
      </w:r>
    </w:p>
    <w:p w14:paraId="5AF1B7B9" w14:textId="77777777" w:rsidR="00A83F7B" w:rsidRDefault="00A83F7B" w:rsidP="00A83F7B">
      <w:pPr>
        <w:rPr>
          <w:rtl/>
          <w:lang w:eastAsia="he-IL"/>
        </w:rPr>
      </w:pPr>
      <w:bookmarkStart w:id="1236" w:name="_ETM_Q1_2167743"/>
      <w:bookmarkStart w:id="1237" w:name="_ETM_Q1_2167800"/>
      <w:bookmarkStart w:id="1238" w:name="_ETM_Q1_2168671"/>
      <w:bookmarkEnd w:id="1236"/>
      <w:bookmarkEnd w:id="1237"/>
      <w:bookmarkEnd w:id="1238"/>
    </w:p>
    <w:p w14:paraId="675BA7AC" w14:textId="52FE027F" w:rsidR="00A83F7B" w:rsidRDefault="00A83F7B" w:rsidP="00A83F7B">
      <w:pPr>
        <w:pStyle w:val="a4"/>
        <w:keepNext/>
        <w:rPr>
          <w:rtl/>
        </w:rPr>
      </w:pPr>
      <w:bookmarkStart w:id="1239" w:name="ET_speaker_אילת_וולברג_138"/>
      <w:r w:rsidRPr="00A83F7B">
        <w:rPr>
          <w:rStyle w:val="TagStyle"/>
          <w:rtl/>
        </w:rPr>
        <w:t xml:space="preserve"> &lt;&lt; דובר &gt;&gt; </w:t>
      </w:r>
      <w:r>
        <w:rPr>
          <w:rtl/>
        </w:rPr>
        <w:t>אילת וולברג:</w:t>
      </w:r>
      <w:r w:rsidRPr="00A83F7B">
        <w:rPr>
          <w:rStyle w:val="TagStyle"/>
          <w:rtl/>
        </w:rPr>
        <w:t xml:space="preserve"> &lt;&lt; דובר &gt;&gt;</w:t>
      </w:r>
      <w:r w:rsidR="005D7AAB">
        <w:rPr>
          <w:rtl/>
        </w:rPr>
        <w:t xml:space="preserve"> </w:t>
      </w:r>
      <w:bookmarkEnd w:id="1239"/>
    </w:p>
    <w:p w14:paraId="24DCB2F1" w14:textId="77777777" w:rsidR="00A83F7B" w:rsidRDefault="00A83F7B" w:rsidP="00A83F7B">
      <w:pPr>
        <w:pStyle w:val="KeepWithNext"/>
        <w:rPr>
          <w:rtl/>
          <w:lang w:eastAsia="he-IL"/>
        </w:rPr>
      </w:pPr>
    </w:p>
    <w:p w14:paraId="2718F8F3" w14:textId="77777777" w:rsidR="004824B5" w:rsidRDefault="00A83F7B" w:rsidP="00A83F7B">
      <w:pPr>
        <w:rPr>
          <w:rtl/>
          <w:lang w:eastAsia="he-IL"/>
        </w:rPr>
      </w:pPr>
      <w:bookmarkStart w:id="1240" w:name="_ETM_Q1_2168950"/>
      <w:bookmarkStart w:id="1241" w:name="_ETM_Q1_2168987"/>
      <w:bookmarkEnd w:id="1240"/>
      <w:bookmarkEnd w:id="1241"/>
      <w:r>
        <w:rPr>
          <w:rFonts w:hint="cs"/>
          <w:rtl/>
          <w:lang w:eastAsia="he-IL"/>
        </w:rPr>
        <w:t xml:space="preserve">התיקון המוצע </w:t>
      </w:r>
      <w:bookmarkStart w:id="1242" w:name="_ETM_Q1_2170615"/>
      <w:bookmarkEnd w:id="1242"/>
      <w:r>
        <w:rPr>
          <w:rFonts w:hint="cs"/>
          <w:rtl/>
          <w:lang w:eastAsia="he-IL"/>
        </w:rPr>
        <w:t xml:space="preserve">הבא הוא לסעיף 15 שעניינו בקשה למתן הסכמה. אני מזכירה, </w:t>
      </w:r>
      <w:bookmarkStart w:id="1243" w:name="_ETM_Q1_2179097"/>
      <w:bookmarkEnd w:id="1243"/>
      <w:r>
        <w:rPr>
          <w:rFonts w:hint="cs"/>
          <w:rtl/>
          <w:lang w:eastAsia="he-IL"/>
        </w:rPr>
        <w:t xml:space="preserve">אדוני, בדיון הקודם כשעלתה הסוגיה מצד צה"ל של הנושא של </w:t>
      </w:r>
      <w:bookmarkStart w:id="1244" w:name="_ETM_Q1_2184993"/>
      <w:bookmarkEnd w:id="1244"/>
      <w:r>
        <w:rPr>
          <w:rFonts w:hint="cs"/>
          <w:rtl/>
          <w:lang w:eastAsia="he-IL"/>
        </w:rPr>
        <w:t>הפרטי לרפואי ודיברנו על שתי תקופות, תקופה עד שהוא</w:t>
      </w:r>
      <w:bookmarkStart w:id="1245" w:name="_ETM_Q1_2192900"/>
      <w:bookmarkEnd w:id="1245"/>
      <w:r>
        <w:rPr>
          <w:rFonts w:hint="cs"/>
          <w:rtl/>
          <w:lang w:eastAsia="he-IL"/>
        </w:rPr>
        <w:t xml:space="preserve"> מתחייל, לגבי התקופה הזאת</w:t>
      </w:r>
      <w:r w:rsidR="004824B5">
        <w:rPr>
          <w:rFonts w:hint="cs"/>
          <w:rtl/>
          <w:lang w:eastAsia="he-IL"/>
        </w:rPr>
        <w:t>,</w:t>
      </w:r>
      <w:r>
        <w:rPr>
          <w:rFonts w:hint="cs"/>
          <w:rtl/>
          <w:lang w:eastAsia="he-IL"/>
        </w:rPr>
        <w:t xml:space="preserve"> כרגע בנוסח שמונח בפניכם אין העברת </w:t>
      </w:r>
      <w:bookmarkStart w:id="1246" w:name="_ETM_Q1_2197765"/>
      <w:bookmarkEnd w:id="1246"/>
      <w:r>
        <w:rPr>
          <w:rFonts w:hint="cs"/>
          <w:rtl/>
          <w:lang w:eastAsia="he-IL"/>
        </w:rPr>
        <w:t xml:space="preserve">מידע לצה"ל אלא רק בתקופה שהוא כבר מבוטח לפי סעיף </w:t>
      </w:r>
      <w:bookmarkStart w:id="1247" w:name="_ETM_Q1_2202051"/>
      <w:bookmarkEnd w:id="1247"/>
      <w:r>
        <w:rPr>
          <w:rFonts w:hint="cs"/>
          <w:rtl/>
          <w:lang w:eastAsia="he-IL"/>
        </w:rPr>
        <w:t xml:space="preserve">55 לחוק ביטוח בריאות ממלכתי לאחר שהוא מתחייל. </w:t>
      </w:r>
    </w:p>
    <w:p w14:paraId="73439947" w14:textId="77777777" w:rsidR="004824B5" w:rsidRDefault="004824B5" w:rsidP="00A83F7B">
      <w:pPr>
        <w:rPr>
          <w:rtl/>
          <w:lang w:eastAsia="he-IL"/>
        </w:rPr>
      </w:pPr>
    </w:p>
    <w:p w14:paraId="7EB4A025" w14:textId="786F589A" w:rsidR="00A83F7B" w:rsidRDefault="00A83F7B" w:rsidP="00A83F7B">
      <w:pPr>
        <w:rPr>
          <w:rtl/>
          <w:lang w:eastAsia="he-IL"/>
        </w:rPr>
      </w:pPr>
      <w:r>
        <w:rPr>
          <w:rFonts w:hint="cs"/>
          <w:rtl/>
          <w:lang w:eastAsia="he-IL"/>
        </w:rPr>
        <w:t xml:space="preserve">השאלה מה </w:t>
      </w:r>
      <w:bookmarkStart w:id="1248" w:name="_ETM_Q1_2203106"/>
      <w:bookmarkEnd w:id="1248"/>
      <w:r>
        <w:rPr>
          <w:rFonts w:hint="cs"/>
          <w:rtl/>
          <w:lang w:eastAsia="he-IL"/>
        </w:rPr>
        <w:t xml:space="preserve">קורה עם המידע שצה"ל מקבל לאחר שהוא מתחייל, האם הוא </w:t>
      </w:r>
      <w:bookmarkStart w:id="1249" w:name="_ETM_Q1_2211139"/>
      <w:bookmarkEnd w:id="1249"/>
      <w:r>
        <w:rPr>
          <w:rFonts w:hint="cs"/>
          <w:rtl/>
          <w:lang w:eastAsia="he-IL"/>
        </w:rPr>
        <w:t xml:space="preserve">יכול לעשות </w:t>
      </w:r>
      <w:r w:rsidR="00A93074">
        <w:rPr>
          <w:rFonts w:hint="cs"/>
          <w:rtl/>
          <w:lang w:eastAsia="he-IL"/>
        </w:rPr>
        <w:t xml:space="preserve">במידע הזה רק מידע לצורך טיפול רפואי או </w:t>
      </w:r>
      <w:bookmarkStart w:id="1250" w:name="_ETM_Q1_2215413"/>
      <w:bookmarkEnd w:id="1250"/>
      <w:r w:rsidR="00A93074">
        <w:rPr>
          <w:rFonts w:hint="cs"/>
          <w:rtl/>
          <w:lang w:eastAsia="he-IL"/>
        </w:rPr>
        <w:t xml:space="preserve">גם לצורך קביעת הכושר הרפואי שלו כחייל. מה שדובר בדיון </w:t>
      </w:r>
      <w:bookmarkStart w:id="1251" w:name="_ETM_Q1_2223392"/>
      <w:bookmarkEnd w:id="1251"/>
      <w:r w:rsidR="00A93074">
        <w:rPr>
          <w:rFonts w:hint="cs"/>
          <w:rtl/>
          <w:lang w:eastAsia="he-IL"/>
        </w:rPr>
        <w:t xml:space="preserve">הקודם, לפחות הוסבר, שאי אפשר להפריד בין הדברים, </w:t>
      </w:r>
      <w:bookmarkStart w:id="1252" w:name="_ETM_Q1_2229677"/>
      <w:bookmarkEnd w:id="1252"/>
      <w:r w:rsidR="00A93074">
        <w:rPr>
          <w:rFonts w:hint="cs"/>
          <w:rtl/>
          <w:lang w:eastAsia="he-IL"/>
        </w:rPr>
        <w:t>ברגע שיהיה להם את המידע הם לא יוכלו לעצום עיניים</w:t>
      </w:r>
      <w:bookmarkStart w:id="1253" w:name="_ETM_Q1_2232933"/>
      <w:bookmarkEnd w:id="1253"/>
      <w:r w:rsidR="00A93074">
        <w:rPr>
          <w:rFonts w:hint="cs"/>
          <w:rtl/>
          <w:lang w:eastAsia="he-IL"/>
        </w:rPr>
        <w:t xml:space="preserve"> ולומר</w:t>
      </w:r>
      <w:r w:rsidR="004824B5">
        <w:rPr>
          <w:rFonts w:hint="cs"/>
          <w:rtl/>
          <w:lang w:eastAsia="he-IL"/>
        </w:rPr>
        <w:t>:</w:t>
      </w:r>
      <w:r w:rsidR="00A93074">
        <w:rPr>
          <w:rFonts w:hint="cs"/>
          <w:rtl/>
          <w:lang w:eastAsia="he-IL"/>
        </w:rPr>
        <w:t xml:space="preserve"> טוב, אנחנו נשתמש בזה רק לטיפול רפואי, בסוף יש</w:t>
      </w:r>
      <w:bookmarkStart w:id="1254" w:name="_ETM_Q1_2239132"/>
      <w:bookmarkEnd w:id="1254"/>
      <w:r w:rsidR="00A93074">
        <w:rPr>
          <w:rFonts w:hint="cs"/>
          <w:rtl/>
          <w:lang w:eastAsia="he-IL"/>
        </w:rPr>
        <w:t xml:space="preserve"> גם השלכות לעניין</w:t>
      </w:r>
      <w:r w:rsidR="004824B5">
        <w:rPr>
          <w:rFonts w:hint="cs"/>
          <w:rtl/>
          <w:lang w:eastAsia="he-IL"/>
        </w:rPr>
        <w:t xml:space="preserve">. </w:t>
      </w:r>
      <w:r w:rsidR="00A93074">
        <w:rPr>
          <w:rFonts w:hint="cs"/>
          <w:rtl/>
          <w:lang w:eastAsia="he-IL"/>
        </w:rPr>
        <w:t xml:space="preserve">אבל אפשר לדייק אותי כמובן. </w:t>
      </w:r>
    </w:p>
    <w:p w14:paraId="4B81BD2A" w14:textId="77777777" w:rsidR="00A93074" w:rsidRDefault="00A93074" w:rsidP="00A83F7B">
      <w:pPr>
        <w:rPr>
          <w:rtl/>
          <w:lang w:eastAsia="he-IL"/>
        </w:rPr>
      </w:pPr>
      <w:bookmarkStart w:id="1255" w:name="_ETM_Q1_2242471"/>
      <w:bookmarkStart w:id="1256" w:name="_ETM_Q1_2242544"/>
      <w:bookmarkStart w:id="1257" w:name="_ETM_Q1_2241770"/>
      <w:bookmarkEnd w:id="1255"/>
      <w:bookmarkEnd w:id="1256"/>
      <w:bookmarkEnd w:id="1257"/>
    </w:p>
    <w:p w14:paraId="5E7EB484" w14:textId="25D764A8" w:rsidR="00A93074" w:rsidRDefault="00A93074" w:rsidP="00A93074">
      <w:pPr>
        <w:pStyle w:val="af9"/>
        <w:keepNext/>
        <w:rPr>
          <w:rtl/>
          <w:lang w:eastAsia="he-IL"/>
        </w:rPr>
      </w:pPr>
      <w:bookmarkStart w:id="1258" w:name="ET_guest_שרון_אוחיון_כהן_139"/>
      <w:r w:rsidRPr="00A93074">
        <w:rPr>
          <w:rStyle w:val="TagStyle"/>
          <w:rtl/>
        </w:rPr>
        <w:t xml:space="preserve"> &lt;&lt; אורח &gt;&gt; </w:t>
      </w:r>
      <w:r>
        <w:rPr>
          <w:rtl/>
          <w:lang w:eastAsia="he-IL"/>
        </w:rPr>
        <w:t>שרון אוחיון כהן:</w:t>
      </w:r>
      <w:r w:rsidRPr="00A93074">
        <w:rPr>
          <w:rStyle w:val="TagStyle"/>
          <w:rtl/>
        </w:rPr>
        <w:t xml:space="preserve"> &lt;&lt; אורח &gt;&gt;</w:t>
      </w:r>
      <w:r w:rsidR="005D7AAB">
        <w:rPr>
          <w:rtl/>
          <w:lang w:eastAsia="he-IL"/>
        </w:rPr>
        <w:t xml:space="preserve"> </w:t>
      </w:r>
      <w:bookmarkEnd w:id="1258"/>
    </w:p>
    <w:p w14:paraId="50E73BA1" w14:textId="77777777" w:rsidR="00A93074" w:rsidRDefault="00A93074" w:rsidP="00A93074">
      <w:pPr>
        <w:pStyle w:val="KeepWithNext"/>
        <w:rPr>
          <w:rtl/>
          <w:lang w:eastAsia="he-IL"/>
        </w:rPr>
      </w:pPr>
    </w:p>
    <w:p w14:paraId="2349E43D" w14:textId="736C06B9" w:rsidR="00A93074" w:rsidRDefault="00A93074" w:rsidP="00A93074">
      <w:pPr>
        <w:rPr>
          <w:rtl/>
          <w:lang w:eastAsia="he-IL"/>
        </w:rPr>
      </w:pPr>
      <w:bookmarkStart w:id="1259" w:name="_ETM_Q1_2242116"/>
      <w:bookmarkEnd w:id="1259"/>
      <w:r>
        <w:rPr>
          <w:rFonts w:hint="cs"/>
          <w:rtl/>
          <w:lang w:eastAsia="he-IL"/>
        </w:rPr>
        <w:t>א</w:t>
      </w:r>
      <w:bookmarkStart w:id="1260" w:name="_ETM_Q1_2242154"/>
      <w:bookmarkEnd w:id="1260"/>
      <w:r>
        <w:rPr>
          <w:rFonts w:hint="cs"/>
          <w:rtl/>
          <w:lang w:eastAsia="he-IL"/>
        </w:rPr>
        <w:t xml:space="preserve">ת </w:t>
      </w:r>
      <w:bookmarkStart w:id="1261" w:name="_ETM_Q1_2242330"/>
      <w:bookmarkEnd w:id="1261"/>
      <w:r>
        <w:rPr>
          <w:rFonts w:hint="cs"/>
          <w:rtl/>
          <w:lang w:eastAsia="he-IL"/>
        </w:rPr>
        <w:t xml:space="preserve">מדייקת מאוד, ברגע שיש לנו את המידע הרפואי, אם זה </w:t>
      </w:r>
      <w:bookmarkStart w:id="1262" w:name="_ETM_Q1_2247499"/>
      <w:bookmarkEnd w:id="1262"/>
      <w:r>
        <w:rPr>
          <w:rFonts w:hint="cs"/>
          <w:rtl/>
          <w:lang w:eastAsia="he-IL"/>
        </w:rPr>
        <w:t xml:space="preserve">לא מגולם בפרופיל הרפואי ובסעיפי הליקוי זו בעיה ואם אנחנו </w:t>
      </w:r>
      <w:bookmarkStart w:id="1263" w:name="_ETM_Q1_2251858"/>
      <w:bookmarkEnd w:id="1263"/>
      <w:r>
        <w:rPr>
          <w:rFonts w:hint="cs"/>
          <w:rtl/>
          <w:lang w:eastAsia="he-IL"/>
        </w:rPr>
        <w:t xml:space="preserve">יודעים שיש לו, לדוגמה, מחלה שמונעת ממנו לשרת </w:t>
      </w:r>
      <w:bookmarkStart w:id="1264" w:name="_ETM_Q1_2254383"/>
      <w:bookmarkEnd w:id="1264"/>
      <w:r>
        <w:rPr>
          <w:rFonts w:hint="cs"/>
          <w:rtl/>
          <w:lang w:eastAsia="he-IL"/>
        </w:rPr>
        <w:t xml:space="preserve">בתפקיד מסוים וכרגע הוא משרת בו, אנחנו לא יכולים להגיד </w:t>
      </w:r>
      <w:bookmarkStart w:id="1265" w:name="_ETM_Q1_2256161"/>
      <w:bookmarkEnd w:id="1265"/>
      <w:r>
        <w:rPr>
          <w:rFonts w:hint="cs"/>
          <w:rtl/>
          <w:lang w:eastAsia="he-IL"/>
        </w:rPr>
        <w:t xml:space="preserve">שבגלל שקיבלנו את המידע דרך חוק ניוד המידע לא נתייחס </w:t>
      </w:r>
      <w:bookmarkStart w:id="1266" w:name="_ETM_Q1_2263921"/>
      <w:bookmarkEnd w:id="1266"/>
      <w:r>
        <w:rPr>
          <w:rFonts w:hint="cs"/>
          <w:rtl/>
          <w:lang w:eastAsia="he-IL"/>
        </w:rPr>
        <w:t xml:space="preserve">לזה בשיבוץ שלו. חלק מהתפקידים של גורמי הרפואה זה לוודא </w:t>
      </w:r>
      <w:bookmarkStart w:id="1267" w:name="_ETM_Q1_2267753"/>
      <w:bookmarkEnd w:id="1267"/>
      <w:r>
        <w:rPr>
          <w:rFonts w:hint="cs"/>
          <w:rtl/>
          <w:lang w:eastAsia="he-IL"/>
        </w:rPr>
        <w:t xml:space="preserve">שהשיבוץ מתאים מבחינה רפואית ולכן אנחנו לא יכולים לעשות את </w:t>
      </w:r>
      <w:bookmarkStart w:id="1268" w:name="_ETM_Q1_2273302"/>
      <w:bookmarkEnd w:id="1268"/>
      <w:r>
        <w:rPr>
          <w:rFonts w:hint="cs"/>
          <w:rtl/>
          <w:lang w:eastAsia="he-IL"/>
        </w:rPr>
        <w:t>ההפרדה, והצענו שיהיה דיסקליימר - - -</w:t>
      </w:r>
    </w:p>
    <w:p w14:paraId="018B8655" w14:textId="77777777" w:rsidR="00A93074" w:rsidRDefault="00A93074" w:rsidP="00A93074">
      <w:pPr>
        <w:rPr>
          <w:rtl/>
          <w:lang w:eastAsia="he-IL"/>
        </w:rPr>
      </w:pPr>
      <w:bookmarkStart w:id="1269" w:name="_ETM_Q1_2278064"/>
      <w:bookmarkStart w:id="1270" w:name="_ETM_Q1_2278120"/>
      <w:bookmarkStart w:id="1271" w:name="_ETM_Q1_2276841"/>
      <w:bookmarkEnd w:id="1269"/>
      <w:bookmarkEnd w:id="1270"/>
      <w:bookmarkEnd w:id="1271"/>
    </w:p>
    <w:p w14:paraId="6C52BC27" w14:textId="56961602" w:rsidR="00A93074" w:rsidRDefault="00A93074" w:rsidP="00A93074">
      <w:pPr>
        <w:pStyle w:val="af6"/>
        <w:keepNext/>
        <w:rPr>
          <w:rtl/>
        </w:rPr>
      </w:pPr>
      <w:bookmarkStart w:id="1272" w:name="ET_yor_6447_140"/>
      <w:r w:rsidRPr="00A93074">
        <w:rPr>
          <w:rStyle w:val="TagStyle"/>
          <w:rtl/>
        </w:rPr>
        <w:t xml:space="preserve"> &lt;&lt; יור &gt;&gt; </w:t>
      </w:r>
      <w:r>
        <w:rPr>
          <w:rtl/>
        </w:rPr>
        <w:t xml:space="preserve">היו"ר יונתן </w:t>
      </w:r>
      <w:proofErr w:type="spellStart"/>
      <w:r>
        <w:rPr>
          <w:rtl/>
        </w:rPr>
        <w:t>מישרקי</w:t>
      </w:r>
      <w:proofErr w:type="spellEnd"/>
      <w:r>
        <w:rPr>
          <w:rtl/>
        </w:rPr>
        <w:t>:</w:t>
      </w:r>
      <w:r w:rsidRPr="00A93074">
        <w:rPr>
          <w:rStyle w:val="TagStyle"/>
          <w:rtl/>
        </w:rPr>
        <w:t xml:space="preserve"> &lt;&lt; יור &gt;&gt;</w:t>
      </w:r>
      <w:r w:rsidR="005D7AAB">
        <w:rPr>
          <w:rtl/>
        </w:rPr>
        <w:t xml:space="preserve"> </w:t>
      </w:r>
      <w:bookmarkEnd w:id="1272"/>
    </w:p>
    <w:p w14:paraId="7EFF6233" w14:textId="77777777" w:rsidR="00A93074" w:rsidRDefault="00A93074" w:rsidP="00A93074">
      <w:pPr>
        <w:pStyle w:val="KeepWithNext"/>
        <w:rPr>
          <w:rtl/>
          <w:lang w:eastAsia="he-IL"/>
        </w:rPr>
      </w:pPr>
    </w:p>
    <w:p w14:paraId="232ECD12" w14:textId="42B6661C" w:rsidR="00A93074" w:rsidRDefault="00A93074" w:rsidP="00A93074">
      <w:pPr>
        <w:rPr>
          <w:rtl/>
          <w:lang w:eastAsia="he-IL"/>
        </w:rPr>
      </w:pPr>
      <w:bookmarkStart w:id="1273" w:name="_ETM_Q1_2277212"/>
      <w:bookmarkStart w:id="1274" w:name="_ETM_Q1_2277248"/>
      <w:bookmarkEnd w:id="1273"/>
      <w:bookmarkEnd w:id="1274"/>
      <w:r>
        <w:rPr>
          <w:rFonts w:hint="cs"/>
          <w:rtl/>
          <w:lang w:eastAsia="he-IL"/>
        </w:rPr>
        <w:t>זו הנקודה,</w:t>
      </w:r>
      <w:bookmarkStart w:id="1275" w:name="_ETM_Q1_2278859"/>
      <w:bookmarkEnd w:id="1275"/>
      <w:r>
        <w:rPr>
          <w:rFonts w:hint="cs"/>
          <w:rtl/>
          <w:lang w:eastAsia="he-IL"/>
        </w:rPr>
        <w:t xml:space="preserve"> שישוקף המידע שעלול להשפיע על הפרופיל. </w:t>
      </w:r>
    </w:p>
    <w:p w14:paraId="788F722E" w14:textId="77777777" w:rsidR="00A93074" w:rsidRDefault="00A93074" w:rsidP="00A93074">
      <w:pPr>
        <w:rPr>
          <w:rtl/>
          <w:lang w:eastAsia="he-IL"/>
        </w:rPr>
      </w:pPr>
      <w:bookmarkStart w:id="1276" w:name="_ETM_Q1_2277782"/>
      <w:bookmarkStart w:id="1277" w:name="_ETM_Q1_2277851"/>
      <w:bookmarkStart w:id="1278" w:name="_ETM_Q1_2279047"/>
      <w:bookmarkEnd w:id="1276"/>
      <w:bookmarkEnd w:id="1277"/>
      <w:bookmarkEnd w:id="1278"/>
    </w:p>
    <w:p w14:paraId="03AA51B8" w14:textId="76299FB4" w:rsidR="00A93074" w:rsidRDefault="00A93074" w:rsidP="00A93074">
      <w:pPr>
        <w:pStyle w:val="af9"/>
        <w:keepNext/>
        <w:rPr>
          <w:rtl/>
          <w:lang w:eastAsia="he-IL"/>
        </w:rPr>
      </w:pPr>
      <w:bookmarkStart w:id="1279" w:name="ET_guest_שרון_אוחיון_כהן_141"/>
      <w:r w:rsidRPr="00A93074">
        <w:rPr>
          <w:rStyle w:val="TagStyle"/>
          <w:rtl/>
        </w:rPr>
        <w:t xml:space="preserve"> &lt;&lt; אורח &gt;&gt; </w:t>
      </w:r>
      <w:r>
        <w:rPr>
          <w:rtl/>
          <w:lang w:eastAsia="he-IL"/>
        </w:rPr>
        <w:t>שרון אוחיון כהן:</w:t>
      </w:r>
      <w:r w:rsidRPr="00A93074">
        <w:rPr>
          <w:rStyle w:val="TagStyle"/>
          <w:rtl/>
        </w:rPr>
        <w:t xml:space="preserve"> &lt;&lt; אורח &gt;&gt;</w:t>
      </w:r>
      <w:r w:rsidR="005D7AAB">
        <w:rPr>
          <w:rtl/>
          <w:lang w:eastAsia="he-IL"/>
        </w:rPr>
        <w:t xml:space="preserve"> </w:t>
      </w:r>
      <w:bookmarkEnd w:id="1279"/>
    </w:p>
    <w:p w14:paraId="429F5995" w14:textId="77777777" w:rsidR="00A93074" w:rsidRDefault="00A93074" w:rsidP="00A93074">
      <w:pPr>
        <w:pStyle w:val="KeepWithNext"/>
        <w:rPr>
          <w:rtl/>
          <w:lang w:eastAsia="he-IL"/>
        </w:rPr>
      </w:pPr>
    </w:p>
    <w:p w14:paraId="34941A40" w14:textId="4FC1A520" w:rsidR="00A93074" w:rsidRDefault="00A93074" w:rsidP="00A93074">
      <w:pPr>
        <w:rPr>
          <w:rtl/>
          <w:lang w:eastAsia="he-IL"/>
        </w:rPr>
      </w:pPr>
      <w:bookmarkStart w:id="1280" w:name="_ETM_Q1_2279416"/>
      <w:bookmarkStart w:id="1281" w:name="_ETM_Q1_2279449"/>
      <w:bookmarkEnd w:id="1280"/>
      <w:bookmarkEnd w:id="1281"/>
      <w:r>
        <w:rPr>
          <w:rFonts w:hint="cs"/>
          <w:rtl/>
          <w:lang w:eastAsia="he-IL"/>
        </w:rPr>
        <w:t xml:space="preserve">שישוקף המידע שזה </w:t>
      </w:r>
      <w:bookmarkStart w:id="1282" w:name="_ETM_Q1_2279690"/>
      <w:bookmarkEnd w:id="1282"/>
      <w:r>
        <w:rPr>
          <w:rFonts w:hint="cs"/>
          <w:rtl/>
          <w:lang w:eastAsia="he-IL"/>
        </w:rPr>
        <w:t xml:space="preserve">ישמש גם לקביעת כשירות. </w:t>
      </w:r>
    </w:p>
    <w:p w14:paraId="6737BA7B" w14:textId="77777777" w:rsidR="00A93074" w:rsidRDefault="00A93074" w:rsidP="00A93074">
      <w:pPr>
        <w:rPr>
          <w:rtl/>
          <w:lang w:eastAsia="he-IL"/>
        </w:rPr>
      </w:pPr>
      <w:bookmarkStart w:id="1283" w:name="_ETM_Q1_2283560"/>
      <w:bookmarkStart w:id="1284" w:name="_ETM_Q1_2283612"/>
      <w:bookmarkStart w:id="1285" w:name="_ETM_Q1_2281565"/>
      <w:bookmarkEnd w:id="1283"/>
      <w:bookmarkEnd w:id="1284"/>
      <w:bookmarkEnd w:id="1285"/>
    </w:p>
    <w:p w14:paraId="1282B2DA" w14:textId="58CCCE91" w:rsidR="00A93074" w:rsidRDefault="00A93074" w:rsidP="00A93074">
      <w:pPr>
        <w:pStyle w:val="af6"/>
        <w:keepNext/>
        <w:rPr>
          <w:rtl/>
        </w:rPr>
      </w:pPr>
      <w:bookmarkStart w:id="1286" w:name="ET_yor_6447_142"/>
      <w:r w:rsidRPr="00A93074">
        <w:rPr>
          <w:rStyle w:val="TagStyle"/>
          <w:rtl/>
        </w:rPr>
        <w:t xml:space="preserve"> &lt;&lt; יור &gt;&gt; </w:t>
      </w:r>
      <w:r>
        <w:rPr>
          <w:rtl/>
        </w:rPr>
        <w:t xml:space="preserve">היו"ר יונתן </w:t>
      </w:r>
      <w:proofErr w:type="spellStart"/>
      <w:r>
        <w:rPr>
          <w:rtl/>
        </w:rPr>
        <w:t>מישרקי</w:t>
      </w:r>
      <w:proofErr w:type="spellEnd"/>
      <w:r>
        <w:rPr>
          <w:rtl/>
        </w:rPr>
        <w:t>:</w:t>
      </w:r>
      <w:r w:rsidRPr="00A93074">
        <w:rPr>
          <w:rStyle w:val="TagStyle"/>
          <w:rtl/>
        </w:rPr>
        <w:t xml:space="preserve"> &lt;&lt; יור &gt;&gt;</w:t>
      </w:r>
      <w:r w:rsidR="005D7AAB">
        <w:rPr>
          <w:rtl/>
        </w:rPr>
        <w:t xml:space="preserve"> </w:t>
      </w:r>
      <w:bookmarkEnd w:id="1286"/>
    </w:p>
    <w:p w14:paraId="6805B0A0" w14:textId="77777777" w:rsidR="00A93074" w:rsidRDefault="00A93074" w:rsidP="00A93074">
      <w:pPr>
        <w:pStyle w:val="KeepWithNext"/>
        <w:rPr>
          <w:rtl/>
          <w:lang w:eastAsia="he-IL"/>
        </w:rPr>
      </w:pPr>
    </w:p>
    <w:p w14:paraId="4D5C32B4" w14:textId="10299CC3" w:rsidR="00A93074" w:rsidRDefault="00A93074" w:rsidP="00A93074">
      <w:pPr>
        <w:rPr>
          <w:rtl/>
          <w:lang w:eastAsia="he-IL"/>
        </w:rPr>
      </w:pPr>
      <w:bookmarkStart w:id="1287" w:name="_ETM_Q1_2281922"/>
      <w:bookmarkStart w:id="1288" w:name="_ETM_Q1_2281960"/>
      <w:bookmarkEnd w:id="1287"/>
      <w:bookmarkEnd w:id="1288"/>
      <w:r>
        <w:rPr>
          <w:rFonts w:hint="cs"/>
          <w:rtl/>
          <w:lang w:eastAsia="he-IL"/>
        </w:rPr>
        <w:t xml:space="preserve">ואתם הסכמתם, אם ככה זה </w:t>
      </w:r>
      <w:bookmarkStart w:id="1289" w:name="_ETM_Q1_2287029"/>
      <w:bookmarkEnd w:id="1289"/>
      <w:r>
        <w:rPr>
          <w:rFonts w:hint="cs"/>
          <w:rtl/>
          <w:lang w:eastAsia="he-IL"/>
        </w:rPr>
        <w:t xml:space="preserve">בסדר. </w:t>
      </w:r>
    </w:p>
    <w:p w14:paraId="5995A6D8" w14:textId="77777777" w:rsidR="00A93074" w:rsidRDefault="00A93074" w:rsidP="00A93074">
      <w:pPr>
        <w:rPr>
          <w:rtl/>
          <w:lang w:eastAsia="he-IL"/>
        </w:rPr>
      </w:pPr>
      <w:bookmarkStart w:id="1290" w:name="_ETM_Q1_2287813"/>
      <w:bookmarkStart w:id="1291" w:name="_ETM_Q1_2287859"/>
      <w:bookmarkEnd w:id="1290"/>
      <w:bookmarkEnd w:id="1291"/>
    </w:p>
    <w:p w14:paraId="60F11EB0" w14:textId="64C3C91C" w:rsidR="00A93074" w:rsidRDefault="00A93074" w:rsidP="00A93074">
      <w:pPr>
        <w:pStyle w:val="af9"/>
        <w:keepNext/>
        <w:rPr>
          <w:rtl/>
          <w:lang w:eastAsia="he-IL"/>
        </w:rPr>
      </w:pPr>
      <w:bookmarkStart w:id="1292" w:name="ET_guest_עמית_יוסוב_עמיר_143"/>
      <w:r w:rsidRPr="00A9307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93074">
        <w:rPr>
          <w:rStyle w:val="TagStyle"/>
          <w:rtl/>
        </w:rPr>
        <w:t xml:space="preserve"> &lt;&lt; אורח &gt;&gt;</w:t>
      </w:r>
      <w:r w:rsidR="005D7AAB">
        <w:rPr>
          <w:rtl/>
          <w:lang w:eastAsia="he-IL"/>
        </w:rPr>
        <w:t xml:space="preserve"> </w:t>
      </w:r>
      <w:bookmarkEnd w:id="1292"/>
    </w:p>
    <w:p w14:paraId="3E1C178F" w14:textId="77777777" w:rsidR="00A93074" w:rsidRDefault="00A93074" w:rsidP="00A93074">
      <w:pPr>
        <w:pStyle w:val="KeepWithNext"/>
        <w:rPr>
          <w:rtl/>
          <w:lang w:eastAsia="he-IL"/>
        </w:rPr>
      </w:pPr>
    </w:p>
    <w:p w14:paraId="37AB913C" w14:textId="76E80AA7" w:rsidR="00A93074" w:rsidRDefault="00A93074" w:rsidP="00A93074">
      <w:pPr>
        <w:rPr>
          <w:rtl/>
          <w:lang w:eastAsia="he-IL"/>
        </w:rPr>
      </w:pPr>
      <w:bookmarkStart w:id="1293" w:name="_ETM_Q1_2287036"/>
      <w:bookmarkEnd w:id="1293"/>
      <w:r>
        <w:rPr>
          <w:rFonts w:hint="cs"/>
          <w:rtl/>
          <w:lang w:eastAsia="he-IL"/>
        </w:rPr>
        <w:t xml:space="preserve">לא חייבים לסכם את זה עכשיו, זה </w:t>
      </w:r>
      <w:bookmarkStart w:id="1294" w:name="_ETM_Q1_2293926"/>
      <w:bookmarkEnd w:id="1294"/>
      <w:r>
        <w:rPr>
          <w:rFonts w:hint="cs"/>
          <w:rtl/>
          <w:lang w:eastAsia="he-IL"/>
        </w:rPr>
        <w:t xml:space="preserve">סעיף היידוע, השאלה היחידה אם לא נכון לכלול את זה </w:t>
      </w:r>
      <w:bookmarkStart w:id="1295" w:name="_ETM_Q1_2297371"/>
      <w:bookmarkEnd w:id="1295"/>
      <w:r>
        <w:rPr>
          <w:rFonts w:hint="cs"/>
          <w:rtl/>
          <w:lang w:eastAsia="he-IL"/>
        </w:rPr>
        <w:t xml:space="preserve">גם באופן מהותי כי אמרנו שיש שאלה שאנחנו </w:t>
      </w:r>
      <w:bookmarkStart w:id="1296" w:name="_ETM_Q1_2298907"/>
      <w:bookmarkEnd w:id="1296"/>
      <w:r>
        <w:rPr>
          <w:rFonts w:hint="cs"/>
          <w:rtl/>
          <w:lang w:eastAsia="he-IL"/>
        </w:rPr>
        <w:t xml:space="preserve">לא חייבים להכריע בה, האם זה נחשב בדיוק טיפול רפואי </w:t>
      </w:r>
      <w:bookmarkStart w:id="1297" w:name="_ETM_Q1_2300593"/>
      <w:bookmarkEnd w:id="1297"/>
      <w:r>
        <w:rPr>
          <w:rFonts w:hint="cs"/>
          <w:rtl/>
          <w:lang w:eastAsia="he-IL"/>
        </w:rPr>
        <w:t xml:space="preserve">או שזה משהו שיש לו היבטים רפואיים אבל האופי שלו </w:t>
      </w:r>
      <w:bookmarkStart w:id="1298" w:name="_ETM_Q1_2307217"/>
      <w:bookmarkEnd w:id="1298"/>
      <w:r>
        <w:rPr>
          <w:rFonts w:hint="cs"/>
          <w:rtl/>
          <w:lang w:eastAsia="he-IL"/>
        </w:rPr>
        <w:t xml:space="preserve">הוא קצת שונה. חשבנו שחשוב שזה יובהר בחוק. יכול </w:t>
      </w:r>
      <w:bookmarkStart w:id="1299" w:name="_ETM_Q1_2307491"/>
      <w:bookmarkEnd w:id="1299"/>
      <w:r>
        <w:rPr>
          <w:rFonts w:hint="cs"/>
          <w:rtl/>
          <w:lang w:eastAsia="he-IL"/>
        </w:rPr>
        <w:t xml:space="preserve">להיות שזה מובהר פה, אבל זה מובהר פה אגב היידוע </w:t>
      </w:r>
      <w:bookmarkStart w:id="1300" w:name="_ETM_Q1_2310230"/>
      <w:bookmarkEnd w:id="1300"/>
      <w:r>
        <w:rPr>
          <w:rFonts w:hint="cs"/>
          <w:rtl/>
          <w:lang w:eastAsia="he-IL"/>
        </w:rPr>
        <w:t xml:space="preserve">ל </w:t>
      </w:r>
      <w:r>
        <w:rPr>
          <w:rtl/>
          <w:lang w:eastAsia="he-IL"/>
        </w:rPr>
        <w:t>–</w:t>
      </w:r>
      <w:r>
        <w:rPr>
          <w:rFonts w:hint="cs"/>
          <w:rtl/>
          <w:lang w:eastAsia="he-IL"/>
        </w:rPr>
        <w:t xml:space="preserve"> </w:t>
      </w:r>
    </w:p>
    <w:p w14:paraId="1F103B4F" w14:textId="77777777" w:rsidR="00A93074" w:rsidRDefault="00A93074" w:rsidP="00A93074">
      <w:pPr>
        <w:rPr>
          <w:rtl/>
          <w:lang w:eastAsia="he-IL"/>
        </w:rPr>
      </w:pPr>
      <w:bookmarkStart w:id="1301" w:name="_ETM_Q1_2314640"/>
      <w:bookmarkStart w:id="1302" w:name="_ETM_Q1_2314700"/>
      <w:bookmarkStart w:id="1303" w:name="_ETM_Q1_2316615"/>
      <w:bookmarkEnd w:id="1301"/>
      <w:bookmarkEnd w:id="1302"/>
      <w:bookmarkEnd w:id="1303"/>
    </w:p>
    <w:p w14:paraId="7D4553D1" w14:textId="28EE4E1A" w:rsidR="00A93074" w:rsidRDefault="00A93074" w:rsidP="00A93074">
      <w:pPr>
        <w:pStyle w:val="a4"/>
        <w:keepNext/>
        <w:rPr>
          <w:rtl/>
        </w:rPr>
      </w:pPr>
      <w:bookmarkStart w:id="1304" w:name="ET_speaker_אילת_וולברג_144"/>
      <w:r w:rsidRPr="00A93074">
        <w:rPr>
          <w:rStyle w:val="TagStyle"/>
          <w:rtl/>
        </w:rPr>
        <w:t xml:space="preserve"> &lt;&lt; דובר &gt;&gt; </w:t>
      </w:r>
      <w:r>
        <w:rPr>
          <w:rtl/>
        </w:rPr>
        <w:t>אילת וולברג:</w:t>
      </w:r>
      <w:r w:rsidRPr="00A93074">
        <w:rPr>
          <w:rStyle w:val="TagStyle"/>
          <w:rtl/>
        </w:rPr>
        <w:t xml:space="preserve"> &lt;&lt; דובר &gt;&gt;</w:t>
      </w:r>
      <w:r w:rsidR="005D7AAB">
        <w:rPr>
          <w:rtl/>
        </w:rPr>
        <w:t xml:space="preserve"> </w:t>
      </w:r>
      <w:bookmarkEnd w:id="1304"/>
    </w:p>
    <w:p w14:paraId="572E27CF" w14:textId="77777777" w:rsidR="00A93074" w:rsidRDefault="00A93074" w:rsidP="00A93074">
      <w:pPr>
        <w:pStyle w:val="KeepWithNext"/>
        <w:rPr>
          <w:rtl/>
          <w:lang w:eastAsia="he-IL"/>
        </w:rPr>
      </w:pPr>
    </w:p>
    <w:p w14:paraId="0B6B2EED" w14:textId="7278E6AE" w:rsidR="00A93074" w:rsidRDefault="00A93074" w:rsidP="00A93074">
      <w:pPr>
        <w:rPr>
          <w:rtl/>
          <w:lang w:eastAsia="he-IL"/>
        </w:rPr>
      </w:pPr>
      <w:r>
        <w:rPr>
          <w:rFonts w:hint="cs"/>
          <w:rtl/>
          <w:lang w:eastAsia="he-IL"/>
        </w:rPr>
        <w:t>א</w:t>
      </w:r>
      <w:bookmarkStart w:id="1305" w:name="_ETM_Q1_2316950"/>
      <w:bookmarkStart w:id="1306" w:name="_ETM_Q1_2316972"/>
      <w:bookmarkEnd w:id="1305"/>
      <w:bookmarkEnd w:id="1306"/>
      <w:r>
        <w:rPr>
          <w:rFonts w:hint="cs"/>
          <w:rtl/>
          <w:lang w:eastAsia="he-IL"/>
        </w:rPr>
        <w:t xml:space="preserve">תה רוצה להכניס את זה לסעיף </w:t>
      </w:r>
      <w:bookmarkStart w:id="1307" w:name="_ETM_Q1_2316055"/>
      <w:bookmarkEnd w:id="1307"/>
      <w:r>
        <w:rPr>
          <w:rFonts w:hint="cs"/>
          <w:rtl/>
          <w:lang w:eastAsia="he-IL"/>
        </w:rPr>
        <w:t xml:space="preserve">המטרות? </w:t>
      </w:r>
    </w:p>
    <w:p w14:paraId="4DC65736" w14:textId="77777777" w:rsidR="00A93074" w:rsidRDefault="00A93074" w:rsidP="00A93074">
      <w:pPr>
        <w:rPr>
          <w:rtl/>
          <w:lang w:eastAsia="he-IL"/>
        </w:rPr>
      </w:pPr>
      <w:bookmarkStart w:id="1308" w:name="_ETM_Q1_2317304"/>
      <w:bookmarkStart w:id="1309" w:name="_ETM_Q1_2317364"/>
      <w:bookmarkStart w:id="1310" w:name="_ETM_Q1_2319344"/>
      <w:bookmarkEnd w:id="1308"/>
      <w:bookmarkEnd w:id="1309"/>
      <w:bookmarkEnd w:id="1310"/>
    </w:p>
    <w:p w14:paraId="77975D9A" w14:textId="11C3DDA8" w:rsidR="00A93074" w:rsidRDefault="00A93074" w:rsidP="00A93074">
      <w:pPr>
        <w:pStyle w:val="af9"/>
        <w:keepNext/>
        <w:rPr>
          <w:rtl/>
          <w:lang w:eastAsia="he-IL"/>
        </w:rPr>
      </w:pPr>
      <w:bookmarkStart w:id="1311" w:name="ET_guest_טל_פלדמן_145"/>
      <w:r w:rsidRPr="00A93074">
        <w:rPr>
          <w:rStyle w:val="TagStyle"/>
          <w:rtl/>
        </w:rPr>
        <w:t xml:space="preserve"> &lt;&lt; אורח &gt;&gt; </w:t>
      </w:r>
      <w:r>
        <w:rPr>
          <w:rtl/>
          <w:lang w:eastAsia="he-IL"/>
        </w:rPr>
        <w:t>טל פלדמן:</w:t>
      </w:r>
      <w:r w:rsidRPr="00A93074">
        <w:rPr>
          <w:rStyle w:val="TagStyle"/>
          <w:rtl/>
        </w:rPr>
        <w:t xml:space="preserve"> &lt;&lt; אורח &gt;&gt;</w:t>
      </w:r>
      <w:r w:rsidR="005D7AAB">
        <w:rPr>
          <w:rtl/>
          <w:lang w:eastAsia="he-IL"/>
        </w:rPr>
        <w:t xml:space="preserve"> </w:t>
      </w:r>
      <w:bookmarkEnd w:id="1311"/>
    </w:p>
    <w:p w14:paraId="6120231A" w14:textId="77777777" w:rsidR="00A93074" w:rsidRDefault="00A93074" w:rsidP="00A93074">
      <w:pPr>
        <w:pStyle w:val="KeepWithNext"/>
        <w:rPr>
          <w:rtl/>
          <w:lang w:eastAsia="he-IL"/>
        </w:rPr>
      </w:pPr>
    </w:p>
    <w:p w14:paraId="28FBB936" w14:textId="22590539" w:rsidR="00A93074" w:rsidRDefault="00A93074" w:rsidP="00A93074">
      <w:pPr>
        <w:rPr>
          <w:rtl/>
          <w:lang w:eastAsia="he-IL"/>
        </w:rPr>
      </w:pPr>
      <w:r>
        <w:rPr>
          <w:rFonts w:hint="cs"/>
          <w:rtl/>
          <w:lang w:eastAsia="he-IL"/>
        </w:rPr>
        <w:t>ל</w:t>
      </w:r>
      <w:bookmarkStart w:id="1312" w:name="_ETM_Q1_2319673"/>
      <w:bookmarkStart w:id="1313" w:name="_ETM_Q1_2319700"/>
      <w:bookmarkEnd w:id="1312"/>
      <w:bookmarkEnd w:id="1313"/>
      <w:r>
        <w:rPr>
          <w:rFonts w:hint="cs"/>
          <w:rtl/>
          <w:lang w:eastAsia="he-IL"/>
        </w:rPr>
        <w:t xml:space="preserve">א, צריך להגיד שזו לא אותה סיטואציה. ברגע שהחייל </w:t>
      </w:r>
      <w:bookmarkStart w:id="1314" w:name="_ETM_Q1_2322283"/>
      <w:bookmarkEnd w:id="1314"/>
      <w:r>
        <w:rPr>
          <w:rFonts w:hint="cs"/>
          <w:rtl/>
          <w:lang w:eastAsia="he-IL"/>
        </w:rPr>
        <w:t>הוא כבר בשירות ו</w:t>
      </w:r>
      <w:bookmarkStart w:id="1315" w:name="_ETM_Q1_2325322"/>
      <w:bookmarkStart w:id="1316" w:name="_ETM_Q1_2325373"/>
      <w:bookmarkEnd w:id="1315"/>
      <w:bookmarkEnd w:id="1316"/>
      <w:r>
        <w:rPr>
          <w:rFonts w:hint="cs"/>
          <w:rtl/>
          <w:lang w:eastAsia="he-IL"/>
        </w:rPr>
        <w:t xml:space="preserve">מבוטח על ידם והם אחראים לטיפול </w:t>
      </w:r>
      <w:bookmarkStart w:id="1317" w:name="_ETM_Q1_2327097"/>
      <w:bookmarkEnd w:id="1317"/>
      <w:r>
        <w:rPr>
          <w:rFonts w:hint="cs"/>
          <w:rtl/>
          <w:lang w:eastAsia="he-IL"/>
        </w:rPr>
        <w:t xml:space="preserve">בו, אז אם הם משתמשים במידע גם כדי להתאים לו </w:t>
      </w:r>
      <w:bookmarkStart w:id="1318" w:name="_ETM_Q1_2333257"/>
      <w:bookmarkEnd w:id="1318"/>
      <w:r>
        <w:rPr>
          <w:rFonts w:hint="cs"/>
          <w:rtl/>
          <w:lang w:eastAsia="he-IL"/>
        </w:rPr>
        <w:t>את התעסוקה המבצעית שלו או משהו כ</w:t>
      </w:r>
      <w:bookmarkStart w:id="1319" w:name="_ETM_Q1_2335846"/>
      <w:bookmarkEnd w:id="1319"/>
      <w:r w:rsidR="00EE4DB3">
        <w:rPr>
          <w:rFonts w:hint="cs"/>
          <w:rtl/>
          <w:lang w:eastAsia="he-IL"/>
        </w:rPr>
        <w:t>זה</w:t>
      </w:r>
      <w:r w:rsidR="004824B5">
        <w:rPr>
          <w:rFonts w:hint="cs"/>
          <w:rtl/>
          <w:lang w:eastAsia="he-IL"/>
        </w:rPr>
        <w:t>,</w:t>
      </w:r>
      <w:r w:rsidR="00EE4DB3">
        <w:rPr>
          <w:rFonts w:hint="cs"/>
          <w:rtl/>
          <w:lang w:eastAsia="he-IL"/>
        </w:rPr>
        <w:t xml:space="preserve"> א', הם עושים את זה כבר </w:t>
      </w:r>
      <w:bookmarkStart w:id="1320" w:name="_ETM_Q1_2338411"/>
      <w:bookmarkEnd w:id="1320"/>
      <w:r w:rsidR="00EE4DB3">
        <w:rPr>
          <w:rFonts w:hint="cs"/>
          <w:rtl/>
          <w:lang w:eastAsia="he-IL"/>
        </w:rPr>
        <w:t xml:space="preserve">היום, ו-ב', או שהם עושים את זה מכוח סמכויות הפוקד </w:t>
      </w:r>
      <w:bookmarkStart w:id="1321" w:name="_ETM_Q1_2341035"/>
      <w:bookmarkEnd w:id="1321"/>
      <w:r w:rsidR="00EE4DB3">
        <w:rPr>
          <w:rFonts w:hint="cs"/>
          <w:rtl/>
          <w:lang w:eastAsia="he-IL"/>
        </w:rPr>
        <w:t xml:space="preserve">שלהם וכל מיני סמכויות אחרות או שאפשר לראות בזה חלק </w:t>
      </w:r>
      <w:bookmarkStart w:id="1322" w:name="_ETM_Q1_2345304"/>
      <w:bookmarkEnd w:id="1322"/>
      <w:r w:rsidR="00EE4DB3">
        <w:rPr>
          <w:rFonts w:hint="cs"/>
          <w:rtl/>
          <w:lang w:eastAsia="he-IL"/>
        </w:rPr>
        <w:t xml:space="preserve">מטיפול רפואי, אבל זה לא אותו דבר כמו לומר שבסיטואציה </w:t>
      </w:r>
      <w:bookmarkStart w:id="1323" w:name="_ETM_Q1_2347675"/>
      <w:bookmarkEnd w:id="1323"/>
      <w:r w:rsidR="00EE4DB3">
        <w:rPr>
          <w:rFonts w:hint="cs"/>
          <w:rtl/>
          <w:lang w:eastAsia="he-IL"/>
        </w:rPr>
        <w:t xml:space="preserve">שהאדם הוא מלש"ב אז </w:t>
      </w:r>
      <w:r w:rsidR="00EE4DB3">
        <w:rPr>
          <w:rtl/>
          <w:lang w:eastAsia="he-IL"/>
        </w:rPr>
        <w:t>–</w:t>
      </w:r>
      <w:r w:rsidR="00EE4DB3">
        <w:rPr>
          <w:rFonts w:hint="cs"/>
          <w:rtl/>
          <w:lang w:eastAsia="he-IL"/>
        </w:rPr>
        <w:t xml:space="preserve"> לכן אני לא חושבת שזו </w:t>
      </w:r>
      <w:bookmarkStart w:id="1324" w:name="_ETM_Q1_2351367"/>
      <w:bookmarkEnd w:id="1324"/>
      <w:r w:rsidR="00EE4DB3">
        <w:rPr>
          <w:rFonts w:hint="cs"/>
          <w:rtl/>
          <w:lang w:eastAsia="he-IL"/>
        </w:rPr>
        <w:t>הכרעה אגב זה לעניין סיטואציית המלש"ב. זה לא אותו דבר.</w:t>
      </w:r>
      <w:bookmarkStart w:id="1325" w:name="_ETM_Q1_2359465"/>
      <w:bookmarkEnd w:id="1325"/>
    </w:p>
    <w:p w14:paraId="5F5F5774" w14:textId="77777777" w:rsidR="00EE4DB3" w:rsidRDefault="00EE4DB3" w:rsidP="00A93074">
      <w:pPr>
        <w:rPr>
          <w:rtl/>
          <w:lang w:eastAsia="he-IL"/>
        </w:rPr>
      </w:pPr>
      <w:bookmarkStart w:id="1326" w:name="_ETM_Q1_2356605"/>
      <w:bookmarkStart w:id="1327" w:name="_ETM_Q1_2356663"/>
      <w:bookmarkStart w:id="1328" w:name="_ETM_Q1_2357886"/>
      <w:bookmarkEnd w:id="1326"/>
      <w:bookmarkEnd w:id="1327"/>
      <w:bookmarkEnd w:id="1328"/>
    </w:p>
    <w:p w14:paraId="20B2A519" w14:textId="123C29EE" w:rsidR="00EE4DB3" w:rsidRDefault="00EE4DB3" w:rsidP="00EE4DB3">
      <w:pPr>
        <w:pStyle w:val="a4"/>
        <w:keepNext/>
        <w:rPr>
          <w:rtl/>
        </w:rPr>
      </w:pPr>
      <w:bookmarkStart w:id="1329" w:name="ET_speaker_אילת_וולברג_146"/>
      <w:r w:rsidRPr="00EE4DB3">
        <w:rPr>
          <w:rStyle w:val="TagStyle"/>
          <w:rtl/>
        </w:rPr>
        <w:t xml:space="preserve"> &lt;&lt; דובר &gt;&gt; </w:t>
      </w:r>
      <w:r>
        <w:rPr>
          <w:rtl/>
        </w:rPr>
        <w:t>אילת וולברג:</w:t>
      </w:r>
      <w:r w:rsidRPr="00EE4DB3">
        <w:rPr>
          <w:rStyle w:val="TagStyle"/>
          <w:rtl/>
        </w:rPr>
        <w:t xml:space="preserve"> &lt;&lt; דובר &gt;&gt;</w:t>
      </w:r>
      <w:r w:rsidR="005D7AAB">
        <w:rPr>
          <w:rtl/>
        </w:rPr>
        <w:t xml:space="preserve"> </w:t>
      </w:r>
      <w:bookmarkEnd w:id="1329"/>
    </w:p>
    <w:p w14:paraId="10B9CCBE" w14:textId="77777777" w:rsidR="00EE4DB3" w:rsidRDefault="00EE4DB3" w:rsidP="00EE4DB3">
      <w:pPr>
        <w:pStyle w:val="KeepWithNext"/>
        <w:rPr>
          <w:rtl/>
          <w:lang w:eastAsia="he-IL"/>
        </w:rPr>
      </w:pPr>
    </w:p>
    <w:p w14:paraId="3D848C82" w14:textId="79544C8C" w:rsidR="00EE4DB3" w:rsidRDefault="00EE4DB3" w:rsidP="00EE4DB3">
      <w:pPr>
        <w:rPr>
          <w:rtl/>
          <w:lang w:eastAsia="he-IL"/>
        </w:rPr>
      </w:pPr>
      <w:bookmarkStart w:id="1330" w:name="_ETM_Q1_2358238"/>
      <w:bookmarkStart w:id="1331" w:name="_ETM_Q1_2358268"/>
      <w:bookmarkEnd w:id="1330"/>
      <w:bookmarkEnd w:id="1331"/>
      <w:r>
        <w:rPr>
          <w:rFonts w:hint="cs"/>
          <w:rtl/>
          <w:lang w:eastAsia="he-IL"/>
        </w:rPr>
        <w:t xml:space="preserve">הסיבה שאנחנו מבהירים את זה היא שהיושב ראש </w:t>
      </w:r>
      <w:bookmarkStart w:id="1332" w:name="_ETM_Q1_2363132"/>
      <w:bookmarkEnd w:id="1332"/>
      <w:r>
        <w:rPr>
          <w:rFonts w:hint="cs"/>
          <w:rtl/>
          <w:lang w:eastAsia="he-IL"/>
        </w:rPr>
        <w:t xml:space="preserve">ביקש בדיון הקודם שכשהחייל נותן את ההסכמה שלו להעברת התיק </w:t>
      </w:r>
      <w:bookmarkStart w:id="1333" w:name="_ETM_Q1_2367828"/>
      <w:bookmarkEnd w:id="1333"/>
      <w:r>
        <w:rPr>
          <w:rFonts w:hint="cs"/>
          <w:rtl/>
          <w:lang w:eastAsia="he-IL"/>
        </w:rPr>
        <w:t>הרפואי שלו, המידע הרפואי שלו, אחרי שהוא מתחייל,</w:t>
      </w:r>
      <w:bookmarkStart w:id="1334" w:name="_ETM_Q1_2371696"/>
      <w:bookmarkEnd w:id="1334"/>
      <w:r>
        <w:rPr>
          <w:rFonts w:hint="cs"/>
          <w:rtl/>
          <w:lang w:eastAsia="he-IL"/>
        </w:rPr>
        <w:t xml:space="preserve"> הוא צריך לדעת שייעשה שימוש בטיפול רפואי ומבהירים שזה גם </w:t>
      </w:r>
      <w:bookmarkStart w:id="1335" w:name="_ETM_Q1_2375829"/>
      <w:bookmarkEnd w:id="1335"/>
      <w:r>
        <w:rPr>
          <w:rFonts w:hint="cs"/>
          <w:rtl/>
          <w:lang w:eastAsia="he-IL"/>
        </w:rPr>
        <w:t xml:space="preserve">כולל את הנושא של הכשירות הרפואית. </w:t>
      </w:r>
    </w:p>
    <w:p w14:paraId="033200BB" w14:textId="77777777" w:rsidR="00EE4DB3" w:rsidRDefault="00EE4DB3" w:rsidP="00EE4DB3">
      <w:pPr>
        <w:rPr>
          <w:rtl/>
          <w:lang w:eastAsia="he-IL"/>
        </w:rPr>
      </w:pPr>
      <w:bookmarkStart w:id="1336" w:name="_ETM_Q1_2379677"/>
      <w:bookmarkStart w:id="1337" w:name="_ETM_Q1_2379728"/>
      <w:bookmarkEnd w:id="1336"/>
      <w:bookmarkEnd w:id="1337"/>
    </w:p>
    <w:p w14:paraId="6E458DE9" w14:textId="682FEA0D" w:rsidR="00EE4DB3" w:rsidRDefault="00EE4DB3" w:rsidP="00EE4DB3">
      <w:pPr>
        <w:pStyle w:val="af9"/>
        <w:keepNext/>
        <w:rPr>
          <w:rtl/>
          <w:lang w:eastAsia="he-IL"/>
        </w:rPr>
      </w:pPr>
      <w:bookmarkStart w:id="1338" w:name="ET_guest_עמית_יוסוב_עמיר_147"/>
      <w:r w:rsidRPr="00EE4DB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E4DB3">
        <w:rPr>
          <w:rStyle w:val="TagStyle"/>
          <w:rtl/>
        </w:rPr>
        <w:t xml:space="preserve"> &lt;&lt; אורח &gt;&gt;</w:t>
      </w:r>
      <w:r w:rsidR="005D7AAB">
        <w:rPr>
          <w:rtl/>
          <w:lang w:eastAsia="he-IL"/>
        </w:rPr>
        <w:t xml:space="preserve"> </w:t>
      </w:r>
      <w:bookmarkEnd w:id="1338"/>
    </w:p>
    <w:p w14:paraId="13FDB1DC" w14:textId="77777777" w:rsidR="00EE4DB3" w:rsidRDefault="00EE4DB3" w:rsidP="00EE4DB3">
      <w:pPr>
        <w:pStyle w:val="KeepWithNext"/>
        <w:rPr>
          <w:rtl/>
          <w:lang w:eastAsia="he-IL"/>
        </w:rPr>
      </w:pPr>
    </w:p>
    <w:p w14:paraId="41B386A5" w14:textId="19C066D7" w:rsidR="00EE4DB3" w:rsidRDefault="00EE4DB3" w:rsidP="00EE4DB3">
      <w:pPr>
        <w:rPr>
          <w:rtl/>
          <w:lang w:eastAsia="he-IL"/>
        </w:rPr>
      </w:pPr>
      <w:bookmarkStart w:id="1339" w:name="_ETM_Q1_2377813"/>
      <w:bookmarkEnd w:id="1339"/>
      <w:r>
        <w:rPr>
          <w:rFonts w:hint="cs"/>
          <w:rtl/>
          <w:lang w:eastAsia="he-IL"/>
        </w:rPr>
        <w:t>א</w:t>
      </w:r>
      <w:bookmarkStart w:id="1340" w:name="_ETM_Q1_2377858"/>
      <w:bookmarkEnd w:id="1340"/>
      <w:r>
        <w:rPr>
          <w:rFonts w:hint="cs"/>
          <w:rtl/>
          <w:lang w:eastAsia="he-IL"/>
        </w:rPr>
        <w:t xml:space="preserve">ני מבין, אני רק </w:t>
      </w:r>
      <w:bookmarkStart w:id="1341" w:name="_ETM_Q1_2379450"/>
      <w:bookmarkEnd w:id="1341"/>
      <w:r>
        <w:rPr>
          <w:rFonts w:hint="cs"/>
          <w:rtl/>
          <w:lang w:eastAsia="he-IL"/>
        </w:rPr>
        <w:t xml:space="preserve">אומר, לדעתי כך הוסכם בשיח, אנחנו רואים </w:t>
      </w:r>
      <w:bookmarkStart w:id="1342" w:name="_ETM_Q1_2385453"/>
      <w:bookmarkEnd w:id="1342"/>
      <w:r>
        <w:rPr>
          <w:rFonts w:hint="cs"/>
          <w:rtl/>
          <w:lang w:eastAsia="he-IL"/>
        </w:rPr>
        <w:t xml:space="preserve">בזה כמשהו שהוא על הגבול של טיפול רפואי, נגיד ככה, </w:t>
      </w:r>
      <w:bookmarkStart w:id="1343" w:name="_ETM_Q1_2391158"/>
      <w:bookmarkEnd w:id="1343"/>
      <w:r>
        <w:rPr>
          <w:rFonts w:hint="cs"/>
          <w:rtl/>
          <w:lang w:eastAsia="he-IL"/>
        </w:rPr>
        <w:t xml:space="preserve">ואנחנו לא רוצים להשאיר ספקות ואנחנו מציינים את זה במפורש. </w:t>
      </w:r>
      <w:bookmarkStart w:id="1344" w:name="_ETM_Q1_2394890"/>
      <w:bookmarkEnd w:id="1344"/>
      <w:r>
        <w:rPr>
          <w:rFonts w:hint="cs"/>
          <w:rtl/>
          <w:lang w:eastAsia="he-IL"/>
        </w:rPr>
        <w:t xml:space="preserve">כרגע אני לא מתייחס לשלב אם זה לפני או אחרי, </w:t>
      </w:r>
      <w:bookmarkStart w:id="1345" w:name="_ETM_Q1_2398425"/>
      <w:bookmarkEnd w:id="1345"/>
      <w:r>
        <w:rPr>
          <w:rFonts w:hint="cs"/>
          <w:rtl/>
          <w:lang w:eastAsia="he-IL"/>
        </w:rPr>
        <w:t xml:space="preserve">כל מה שאני אומר זה שכן חשוב לציין את </w:t>
      </w:r>
      <w:bookmarkStart w:id="1346" w:name="_ETM_Q1_2402385"/>
      <w:bookmarkEnd w:id="1346"/>
      <w:r>
        <w:rPr>
          <w:rFonts w:hint="cs"/>
          <w:rtl/>
          <w:lang w:eastAsia="he-IL"/>
        </w:rPr>
        <w:t xml:space="preserve">זה במפורש והציון פה הוא אכן מפורש, אבל הוא קצת </w:t>
      </w:r>
      <w:bookmarkStart w:id="1347" w:name="_ETM_Q1_2405150"/>
      <w:bookmarkEnd w:id="1347"/>
      <w:r>
        <w:rPr>
          <w:rFonts w:hint="cs"/>
          <w:rtl/>
          <w:lang w:eastAsia="he-IL"/>
        </w:rPr>
        <w:t xml:space="preserve">בדרך עקיפין. </w:t>
      </w:r>
      <w:bookmarkStart w:id="1348" w:name="_ETM_Q1_2403616"/>
      <w:bookmarkEnd w:id="1348"/>
    </w:p>
    <w:p w14:paraId="5C08CDA9" w14:textId="77777777" w:rsidR="00EE4DB3" w:rsidRDefault="00EE4DB3" w:rsidP="00EE4DB3">
      <w:pPr>
        <w:rPr>
          <w:rtl/>
          <w:lang w:eastAsia="he-IL"/>
        </w:rPr>
      </w:pPr>
      <w:bookmarkStart w:id="1349" w:name="_ETM_Q1_2403672"/>
      <w:bookmarkStart w:id="1350" w:name="_ETM_Q1_2404694"/>
      <w:bookmarkEnd w:id="1349"/>
      <w:bookmarkEnd w:id="1350"/>
    </w:p>
    <w:p w14:paraId="5B81B3D3" w14:textId="0F419284" w:rsidR="00EE4DB3" w:rsidRDefault="00EE4DB3" w:rsidP="00EE4DB3">
      <w:pPr>
        <w:pStyle w:val="a4"/>
        <w:keepNext/>
        <w:rPr>
          <w:rtl/>
        </w:rPr>
      </w:pPr>
      <w:bookmarkStart w:id="1351" w:name="ET_speaker_אילת_וולברג_148"/>
      <w:r w:rsidRPr="00EE4DB3">
        <w:rPr>
          <w:rStyle w:val="TagStyle"/>
          <w:rtl/>
        </w:rPr>
        <w:t xml:space="preserve"> &lt;&lt; דובר &gt;&gt; </w:t>
      </w:r>
      <w:r>
        <w:rPr>
          <w:rtl/>
        </w:rPr>
        <w:t>אילת וולברג:</w:t>
      </w:r>
      <w:r w:rsidRPr="00EE4DB3">
        <w:rPr>
          <w:rStyle w:val="TagStyle"/>
          <w:rtl/>
        </w:rPr>
        <w:t xml:space="preserve"> &lt;&lt; דובר &gt;&gt;</w:t>
      </w:r>
      <w:r w:rsidR="005D7AAB">
        <w:rPr>
          <w:rtl/>
        </w:rPr>
        <w:t xml:space="preserve"> </w:t>
      </w:r>
      <w:bookmarkEnd w:id="1351"/>
    </w:p>
    <w:p w14:paraId="3C1E616D" w14:textId="77777777" w:rsidR="00EE4DB3" w:rsidRDefault="00EE4DB3" w:rsidP="00EE4DB3">
      <w:pPr>
        <w:pStyle w:val="KeepWithNext"/>
        <w:rPr>
          <w:rtl/>
          <w:lang w:eastAsia="he-IL"/>
        </w:rPr>
      </w:pPr>
    </w:p>
    <w:p w14:paraId="0F81F49A" w14:textId="6D8CE9A9" w:rsidR="00EE4DB3" w:rsidRDefault="00EE4DB3" w:rsidP="00EE4DB3">
      <w:pPr>
        <w:rPr>
          <w:rtl/>
          <w:lang w:eastAsia="he-IL"/>
        </w:rPr>
      </w:pPr>
      <w:bookmarkStart w:id="1352" w:name="_ETM_Q1_2404978"/>
      <w:bookmarkStart w:id="1353" w:name="_ETM_Q1_2405006"/>
      <w:bookmarkEnd w:id="1352"/>
      <w:bookmarkEnd w:id="1353"/>
      <w:r>
        <w:rPr>
          <w:rFonts w:hint="cs"/>
          <w:rtl/>
          <w:lang w:eastAsia="he-IL"/>
        </w:rPr>
        <w:t xml:space="preserve">הוא רק לעניין ההסכמה. </w:t>
      </w:r>
    </w:p>
    <w:p w14:paraId="06EFA42E" w14:textId="77777777" w:rsidR="00EE4DB3" w:rsidRDefault="00EE4DB3" w:rsidP="00EE4DB3">
      <w:pPr>
        <w:rPr>
          <w:rtl/>
          <w:lang w:eastAsia="he-IL"/>
        </w:rPr>
      </w:pPr>
      <w:bookmarkStart w:id="1354" w:name="_ETM_Q1_2410126"/>
      <w:bookmarkStart w:id="1355" w:name="_ETM_Q1_2410175"/>
      <w:bookmarkEnd w:id="1354"/>
      <w:bookmarkEnd w:id="1355"/>
    </w:p>
    <w:p w14:paraId="163FC51E" w14:textId="0AB47E35" w:rsidR="00EE4DB3" w:rsidRDefault="00EE4DB3" w:rsidP="00EE4DB3">
      <w:pPr>
        <w:pStyle w:val="af9"/>
        <w:keepNext/>
        <w:rPr>
          <w:rtl/>
          <w:lang w:eastAsia="he-IL"/>
        </w:rPr>
      </w:pPr>
      <w:bookmarkStart w:id="1356" w:name="ET_guest_עמית_יוסוב_עמיר_149"/>
      <w:r w:rsidRPr="00EE4DB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E4DB3">
        <w:rPr>
          <w:rStyle w:val="TagStyle"/>
          <w:rtl/>
        </w:rPr>
        <w:t xml:space="preserve"> &lt;&lt; אורח &gt;&gt;</w:t>
      </w:r>
      <w:r w:rsidR="005D7AAB">
        <w:rPr>
          <w:rtl/>
          <w:lang w:eastAsia="he-IL"/>
        </w:rPr>
        <w:t xml:space="preserve"> </w:t>
      </w:r>
      <w:bookmarkEnd w:id="1356"/>
    </w:p>
    <w:p w14:paraId="58D7BB1A" w14:textId="77777777" w:rsidR="00EE4DB3" w:rsidRDefault="00EE4DB3" w:rsidP="00EE4DB3">
      <w:pPr>
        <w:pStyle w:val="KeepWithNext"/>
        <w:rPr>
          <w:rtl/>
          <w:lang w:eastAsia="he-IL"/>
        </w:rPr>
      </w:pPr>
    </w:p>
    <w:p w14:paraId="0F541402" w14:textId="4C2A1002" w:rsidR="00EE4DB3" w:rsidRDefault="00EE4DB3" w:rsidP="00EE4DB3">
      <w:pPr>
        <w:rPr>
          <w:rtl/>
          <w:lang w:eastAsia="he-IL"/>
        </w:rPr>
      </w:pPr>
      <w:bookmarkStart w:id="1357" w:name="_ETM_Q1_2413034"/>
      <w:bookmarkEnd w:id="1357"/>
      <w:r>
        <w:rPr>
          <w:rFonts w:hint="cs"/>
          <w:rtl/>
          <w:lang w:eastAsia="he-IL"/>
        </w:rPr>
        <w:t>ה</w:t>
      </w:r>
      <w:bookmarkStart w:id="1358" w:name="_ETM_Q1_2413079"/>
      <w:bookmarkEnd w:id="1358"/>
      <w:r>
        <w:rPr>
          <w:rFonts w:hint="cs"/>
          <w:rtl/>
          <w:lang w:eastAsia="he-IL"/>
        </w:rPr>
        <w:t xml:space="preserve">הערה שלי </w:t>
      </w:r>
      <w:bookmarkStart w:id="1359" w:name="_ETM_Q1_2410354"/>
      <w:bookmarkEnd w:id="1359"/>
      <w:r>
        <w:rPr>
          <w:rFonts w:hint="cs"/>
          <w:rtl/>
          <w:lang w:eastAsia="he-IL"/>
        </w:rPr>
        <w:t>היא לא במהות, זה לא שיש לי התנגדות שהדבר הזה</w:t>
      </w:r>
      <w:bookmarkStart w:id="1360" w:name="_ETM_Q1_2415764"/>
      <w:bookmarkEnd w:id="1360"/>
      <w:r>
        <w:rPr>
          <w:rFonts w:hint="cs"/>
          <w:rtl/>
          <w:lang w:eastAsia="he-IL"/>
        </w:rPr>
        <w:t xml:space="preserve"> ייעשה, אני רק אומר שאולי לקראת הקריאה השנייה והשלישית צריך לחשוב על עיגון של ההוראה הזאת גם באופן המהותי </w:t>
      </w:r>
      <w:bookmarkStart w:id="1361" w:name="_ETM_Q1_2422238"/>
      <w:bookmarkEnd w:id="1361"/>
      <w:r>
        <w:rPr>
          <w:rFonts w:hint="cs"/>
          <w:rtl/>
          <w:lang w:eastAsia="he-IL"/>
        </w:rPr>
        <w:t xml:space="preserve">של מטרות השימוש במידע ולא רק ביידוע. </w:t>
      </w:r>
    </w:p>
    <w:p w14:paraId="6080D662" w14:textId="77777777" w:rsidR="00EE4DB3" w:rsidRDefault="00EE4DB3" w:rsidP="00EE4DB3">
      <w:pPr>
        <w:rPr>
          <w:rtl/>
          <w:lang w:eastAsia="he-IL"/>
        </w:rPr>
      </w:pPr>
      <w:bookmarkStart w:id="1362" w:name="_ETM_Q1_2425130"/>
      <w:bookmarkStart w:id="1363" w:name="_ETM_Q1_2425182"/>
      <w:bookmarkStart w:id="1364" w:name="_ETM_Q1_2427097"/>
      <w:bookmarkEnd w:id="1362"/>
      <w:bookmarkEnd w:id="1363"/>
      <w:bookmarkEnd w:id="1364"/>
    </w:p>
    <w:p w14:paraId="1B8B7E55" w14:textId="6695CCAC" w:rsidR="00EE4DB3" w:rsidRDefault="00EE4DB3" w:rsidP="00EE4DB3">
      <w:pPr>
        <w:pStyle w:val="af6"/>
        <w:keepNext/>
        <w:rPr>
          <w:rtl/>
        </w:rPr>
      </w:pPr>
      <w:bookmarkStart w:id="1365" w:name="ET_yor_6447_150"/>
      <w:r w:rsidRPr="00EE4DB3">
        <w:rPr>
          <w:rStyle w:val="TagStyle"/>
          <w:rtl/>
        </w:rPr>
        <w:t xml:space="preserve"> &lt;&lt; יור &gt;&gt; </w:t>
      </w:r>
      <w:r>
        <w:rPr>
          <w:rtl/>
        </w:rPr>
        <w:t xml:space="preserve">היו"ר יונתן </w:t>
      </w:r>
      <w:proofErr w:type="spellStart"/>
      <w:r>
        <w:rPr>
          <w:rtl/>
        </w:rPr>
        <w:t>מישרקי</w:t>
      </w:r>
      <w:proofErr w:type="spellEnd"/>
      <w:r>
        <w:rPr>
          <w:rtl/>
        </w:rPr>
        <w:t>:</w:t>
      </w:r>
      <w:r w:rsidRPr="00EE4DB3">
        <w:rPr>
          <w:rStyle w:val="TagStyle"/>
          <w:rtl/>
        </w:rPr>
        <w:t xml:space="preserve"> &lt;&lt; יור &gt;&gt;</w:t>
      </w:r>
      <w:r w:rsidR="005D7AAB">
        <w:rPr>
          <w:rtl/>
        </w:rPr>
        <w:t xml:space="preserve"> </w:t>
      </w:r>
      <w:bookmarkEnd w:id="1365"/>
    </w:p>
    <w:p w14:paraId="5BADAACE" w14:textId="77777777" w:rsidR="00EE4DB3" w:rsidRDefault="00EE4DB3" w:rsidP="00EE4DB3">
      <w:pPr>
        <w:pStyle w:val="KeepWithNext"/>
        <w:rPr>
          <w:rtl/>
          <w:lang w:eastAsia="he-IL"/>
        </w:rPr>
      </w:pPr>
    </w:p>
    <w:p w14:paraId="148BE30A" w14:textId="35D6A9E8" w:rsidR="00EE4DB3" w:rsidRDefault="00EE4DB3" w:rsidP="00EE4DB3">
      <w:pPr>
        <w:rPr>
          <w:rtl/>
          <w:lang w:eastAsia="he-IL"/>
        </w:rPr>
      </w:pPr>
      <w:bookmarkStart w:id="1366" w:name="_ETM_Q1_2427426"/>
      <w:bookmarkStart w:id="1367" w:name="_ETM_Q1_2427457"/>
      <w:bookmarkEnd w:id="1366"/>
      <w:bookmarkEnd w:id="1367"/>
      <w:r>
        <w:rPr>
          <w:rFonts w:hint="cs"/>
          <w:rtl/>
          <w:lang w:eastAsia="he-IL"/>
        </w:rPr>
        <w:t xml:space="preserve">כמו שאתה </w:t>
      </w:r>
      <w:bookmarkStart w:id="1368" w:name="_ETM_Q1_2423921"/>
      <w:bookmarkEnd w:id="1368"/>
      <w:r>
        <w:rPr>
          <w:rFonts w:hint="cs"/>
          <w:rtl/>
          <w:lang w:eastAsia="he-IL"/>
        </w:rPr>
        <w:t xml:space="preserve">שם לב, אני מנסה לברוח מהמקום הזה כדי לא לקבוע </w:t>
      </w:r>
      <w:bookmarkStart w:id="1369" w:name="_ETM_Q1_2429617"/>
      <w:bookmarkEnd w:id="1369"/>
      <w:r>
        <w:rPr>
          <w:rFonts w:hint="cs"/>
          <w:rtl/>
          <w:lang w:eastAsia="he-IL"/>
        </w:rPr>
        <w:t>עכשיו שהשימוש במידע הזה יוכל להשפיע בשלב המלש"ב.</w:t>
      </w:r>
      <w:bookmarkStart w:id="1370" w:name="_ETM_Q1_2441995"/>
      <w:bookmarkEnd w:id="1370"/>
      <w:r>
        <w:rPr>
          <w:rFonts w:hint="cs"/>
          <w:rtl/>
          <w:lang w:eastAsia="he-IL"/>
        </w:rPr>
        <w:t xml:space="preserve"> זה היה לכם כל הדיונים.</w:t>
      </w:r>
      <w:r w:rsidR="00226BA1">
        <w:rPr>
          <w:rFonts w:hint="cs"/>
          <w:rtl/>
          <w:lang w:eastAsia="he-IL"/>
        </w:rPr>
        <w:t xml:space="preserve"> </w:t>
      </w:r>
    </w:p>
    <w:p w14:paraId="6D619B26" w14:textId="77777777" w:rsidR="00EE4DB3" w:rsidRDefault="00EE4DB3" w:rsidP="00EE4DB3">
      <w:pPr>
        <w:rPr>
          <w:rtl/>
          <w:lang w:eastAsia="he-IL"/>
        </w:rPr>
      </w:pPr>
      <w:bookmarkStart w:id="1371" w:name="_ETM_Q1_2444770"/>
      <w:bookmarkStart w:id="1372" w:name="_ETM_Q1_2444818"/>
      <w:bookmarkStart w:id="1373" w:name="_ETM_Q1_2441908"/>
      <w:bookmarkEnd w:id="1371"/>
      <w:bookmarkEnd w:id="1372"/>
      <w:bookmarkEnd w:id="1373"/>
    </w:p>
    <w:p w14:paraId="49E0234E" w14:textId="7C3CB52A" w:rsidR="00EE4DB3" w:rsidRDefault="00EE4DB3" w:rsidP="00EE4DB3">
      <w:pPr>
        <w:pStyle w:val="af9"/>
        <w:keepNext/>
        <w:rPr>
          <w:rtl/>
          <w:lang w:eastAsia="he-IL"/>
        </w:rPr>
      </w:pPr>
      <w:bookmarkStart w:id="1374" w:name="ET_guest_עמית_יוסוב_עמיר_151"/>
      <w:r w:rsidRPr="00EE4DB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E4DB3">
        <w:rPr>
          <w:rStyle w:val="TagStyle"/>
          <w:rtl/>
        </w:rPr>
        <w:t xml:space="preserve"> &lt;&lt; אורח &gt;&gt;</w:t>
      </w:r>
      <w:r w:rsidR="005D7AAB">
        <w:rPr>
          <w:rtl/>
          <w:lang w:eastAsia="he-IL"/>
        </w:rPr>
        <w:t xml:space="preserve"> </w:t>
      </w:r>
      <w:bookmarkEnd w:id="1374"/>
    </w:p>
    <w:p w14:paraId="22E36364" w14:textId="77777777" w:rsidR="00EE4DB3" w:rsidRDefault="00EE4DB3" w:rsidP="00EE4DB3">
      <w:pPr>
        <w:pStyle w:val="KeepWithNext"/>
        <w:rPr>
          <w:rtl/>
          <w:lang w:eastAsia="he-IL"/>
        </w:rPr>
      </w:pPr>
    </w:p>
    <w:p w14:paraId="5582C4B7" w14:textId="7B581BC5" w:rsidR="00EE4DB3" w:rsidRDefault="00EE4DB3" w:rsidP="00EE4DB3">
      <w:pPr>
        <w:rPr>
          <w:rtl/>
          <w:lang w:eastAsia="he-IL"/>
        </w:rPr>
      </w:pPr>
      <w:r>
        <w:rPr>
          <w:rFonts w:hint="cs"/>
          <w:rtl/>
          <w:lang w:eastAsia="he-IL"/>
        </w:rPr>
        <w:t>כ</w:t>
      </w:r>
      <w:bookmarkStart w:id="1375" w:name="_ETM_Q1_2442237"/>
      <w:bookmarkStart w:id="1376" w:name="_ETM_Q1_2442260"/>
      <w:bookmarkEnd w:id="1375"/>
      <w:bookmarkEnd w:id="1376"/>
      <w:r>
        <w:rPr>
          <w:rFonts w:hint="cs"/>
          <w:rtl/>
          <w:lang w:eastAsia="he-IL"/>
        </w:rPr>
        <w:t xml:space="preserve">רגע הסעיף הזה, </w:t>
      </w:r>
      <w:bookmarkStart w:id="1377" w:name="_ETM_Q1_2446443"/>
      <w:bookmarkEnd w:id="1377"/>
      <w:r>
        <w:rPr>
          <w:rFonts w:hint="cs"/>
          <w:rtl/>
          <w:lang w:eastAsia="he-IL"/>
        </w:rPr>
        <w:t xml:space="preserve">עד שלא יוחלט על ידי הוועדה אחרת, חל רק מרגע </w:t>
      </w:r>
      <w:bookmarkStart w:id="1378" w:name="_ETM_Q1_2449361"/>
      <w:bookmarkEnd w:id="1378"/>
      <w:r>
        <w:rPr>
          <w:rFonts w:hint="cs"/>
          <w:rtl/>
          <w:lang w:eastAsia="he-IL"/>
        </w:rPr>
        <w:t xml:space="preserve">שהוא חייל, לפני זה פשוט לא קמה הסמכות, לא </w:t>
      </w:r>
      <w:bookmarkStart w:id="1379" w:name="_ETM_Q1_2452443"/>
      <w:bookmarkEnd w:id="1379"/>
      <w:r>
        <w:rPr>
          <w:rFonts w:hint="cs"/>
          <w:rtl/>
          <w:lang w:eastAsia="he-IL"/>
        </w:rPr>
        <w:t xml:space="preserve">לטיפול רפואי רגיל ולא לקביעת פרופיל. אם </w:t>
      </w:r>
      <w:bookmarkStart w:id="1380" w:name="_ETM_Q1_2455581"/>
      <w:bookmarkEnd w:id="1380"/>
      <w:r>
        <w:rPr>
          <w:rFonts w:hint="cs"/>
          <w:rtl/>
          <w:lang w:eastAsia="he-IL"/>
        </w:rPr>
        <w:t xml:space="preserve">אמרנו, ואנחנו עמדנו על כך שהעברת מידע </w:t>
      </w:r>
      <w:r>
        <w:rPr>
          <w:rFonts w:hint="cs"/>
          <w:rtl/>
          <w:lang w:eastAsia="he-IL"/>
        </w:rPr>
        <w:lastRenderedPageBreak/>
        <w:t xml:space="preserve">לצורך טיפול רפואי, </w:t>
      </w:r>
      <w:bookmarkStart w:id="1381" w:name="_ETM_Q1_2458855"/>
      <w:bookmarkEnd w:id="1381"/>
      <w:r>
        <w:rPr>
          <w:rFonts w:hint="cs"/>
          <w:rtl/>
          <w:lang w:eastAsia="he-IL"/>
        </w:rPr>
        <w:t>רק לצורך טיפול רפואי ו</w:t>
      </w:r>
      <w:r w:rsidR="003E55A2">
        <w:rPr>
          <w:rFonts w:hint="cs"/>
          <w:rtl/>
          <w:lang w:eastAsia="he-IL"/>
        </w:rPr>
        <w:t xml:space="preserve">לא </w:t>
      </w:r>
      <w:r>
        <w:rPr>
          <w:rFonts w:hint="cs"/>
          <w:rtl/>
          <w:lang w:eastAsia="he-IL"/>
        </w:rPr>
        <w:t xml:space="preserve">לשום דבר אחר, ועכשיו אנחנו אומרים </w:t>
      </w:r>
      <w:bookmarkStart w:id="1382" w:name="_ETM_Q1_2463877"/>
      <w:bookmarkEnd w:id="1382"/>
      <w:r>
        <w:rPr>
          <w:rFonts w:hint="cs"/>
          <w:rtl/>
          <w:lang w:eastAsia="he-IL"/>
        </w:rPr>
        <w:t>יש חריג, הנושא של - - -</w:t>
      </w:r>
    </w:p>
    <w:p w14:paraId="6D01FA78" w14:textId="77777777" w:rsidR="00EE4DB3" w:rsidRDefault="00EE4DB3" w:rsidP="00EE4DB3">
      <w:pPr>
        <w:rPr>
          <w:rtl/>
          <w:lang w:eastAsia="he-IL"/>
        </w:rPr>
      </w:pPr>
      <w:bookmarkStart w:id="1383" w:name="_ETM_Q1_2467725"/>
      <w:bookmarkStart w:id="1384" w:name="_ETM_Q1_2467781"/>
      <w:bookmarkEnd w:id="1383"/>
      <w:bookmarkEnd w:id="1384"/>
    </w:p>
    <w:p w14:paraId="1DD9DECC" w14:textId="50C83FF4" w:rsidR="00EE4DB3" w:rsidRDefault="00EE4DB3" w:rsidP="00EE4DB3">
      <w:pPr>
        <w:pStyle w:val="a4"/>
        <w:keepNext/>
        <w:rPr>
          <w:rtl/>
        </w:rPr>
      </w:pPr>
      <w:bookmarkStart w:id="1385" w:name="ET_speaker_אילת_וולברג_152"/>
      <w:r w:rsidRPr="00EE4DB3">
        <w:rPr>
          <w:rStyle w:val="TagStyle"/>
          <w:rtl/>
        </w:rPr>
        <w:t xml:space="preserve"> &lt;&lt; דובר &gt;&gt; </w:t>
      </w:r>
      <w:r>
        <w:rPr>
          <w:rtl/>
        </w:rPr>
        <w:t>אילת וולברג:</w:t>
      </w:r>
      <w:r w:rsidRPr="00EE4DB3">
        <w:rPr>
          <w:rStyle w:val="TagStyle"/>
          <w:rtl/>
        </w:rPr>
        <w:t xml:space="preserve"> &lt;&lt; דובר &gt;&gt;</w:t>
      </w:r>
      <w:r w:rsidR="005D7AAB">
        <w:rPr>
          <w:rtl/>
        </w:rPr>
        <w:t xml:space="preserve"> </w:t>
      </w:r>
      <w:bookmarkEnd w:id="1385"/>
    </w:p>
    <w:p w14:paraId="26B27404" w14:textId="77777777" w:rsidR="00EE4DB3" w:rsidRDefault="00EE4DB3" w:rsidP="00EE4DB3">
      <w:pPr>
        <w:pStyle w:val="KeepWithNext"/>
        <w:rPr>
          <w:rtl/>
          <w:lang w:eastAsia="he-IL"/>
        </w:rPr>
      </w:pPr>
    </w:p>
    <w:p w14:paraId="04F60265" w14:textId="7DAE4C89" w:rsidR="00EE4DB3" w:rsidRDefault="00EE4DB3" w:rsidP="00EE4DB3">
      <w:pPr>
        <w:rPr>
          <w:rtl/>
          <w:lang w:eastAsia="he-IL"/>
        </w:rPr>
      </w:pPr>
      <w:bookmarkStart w:id="1386" w:name="_ETM_Q1_2464930"/>
      <w:bookmarkStart w:id="1387" w:name="_ETM_Q1_2464957"/>
      <w:bookmarkEnd w:id="1386"/>
      <w:bookmarkEnd w:id="1387"/>
      <w:r>
        <w:rPr>
          <w:rFonts w:hint="cs"/>
          <w:rtl/>
          <w:lang w:eastAsia="he-IL"/>
        </w:rPr>
        <w:t xml:space="preserve">לא, אני רוצה להגיד </w:t>
      </w:r>
      <w:bookmarkStart w:id="1388" w:name="_ETM_Q1_2467154"/>
      <w:bookmarkEnd w:id="1388"/>
      <w:r>
        <w:rPr>
          <w:rFonts w:hint="cs"/>
          <w:rtl/>
          <w:lang w:eastAsia="he-IL"/>
        </w:rPr>
        <w:t>משהו, המטרה של הטיפול הרפואי, מאוד חשוב לשמור אותה, טיפ</w:t>
      </w:r>
      <w:bookmarkStart w:id="1389" w:name="_ETM_Q1_2471552"/>
      <w:bookmarkEnd w:id="1389"/>
      <w:r>
        <w:rPr>
          <w:rFonts w:hint="cs"/>
          <w:rtl/>
          <w:lang w:eastAsia="he-IL"/>
        </w:rPr>
        <w:t xml:space="preserve">ול רפואי כמו שמפרשים טיפול רפואי לפי חוק זכויות החולה, </w:t>
      </w:r>
      <w:bookmarkStart w:id="1390" w:name="_ETM_Q1_2475730"/>
      <w:bookmarkEnd w:id="1390"/>
      <w:r>
        <w:rPr>
          <w:rFonts w:hint="cs"/>
          <w:rtl/>
          <w:lang w:eastAsia="he-IL"/>
        </w:rPr>
        <w:t xml:space="preserve">המטרה הנוספת שיש לנו, כשהתיק </w:t>
      </w:r>
      <w:r w:rsidR="00AE5FEE">
        <w:rPr>
          <w:rFonts w:hint="cs"/>
          <w:rtl/>
          <w:lang w:eastAsia="he-IL"/>
        </w:rPr>
        <w:t xml:space="preserve">עובר לצה"ל כגורם מבטח, </w:t>
      </w:r>
      <w:bookmarkStart w:id="1391" w:name="_ETM_Q1_2482460"/>
      <w:bookmarkEnd w:id="1391"/>
      <w:r w:rsidR="00AE5FEE">
        <w:rPr>
          <w:rFonts w:hint="cs"/>
          <w:rtl/>
          <w:lang w:eastAsia="he-IL"/>
        </w:rPr>
        <w:t xml:space="preserve">בוודאי שזה לצורך הטיפול הרפואי באותו </w:t>
      </w:r>
      <w:bookmarkStart w:id="1392" w:name="_ETM_Q1_2486508"/>
      <w:bookmarkEnd w:id="1392"/>
      <w:r w:rsidR="00AE5FEE">
        <w:rPr>
          <w:rFonts w:hint="cs"/>
          <w:rtl/>
          <w:lang w:eastAsia="he-IL"/>
        </w:rPr>
        <w:t xml:space="preserve">מטופל, אבל שם במטרה אנחנו לא מחדדים שזה לצורך </w:t>
      </w:r>
      <w:bookmarkStart w:id="1393" w:name="_ETM_Q1_2492612"/>
      <w:bookmarkEnd w:id="1393"/>
      <w:r w:rsidR="00AE5FEE">
        <w:rPr>
          <w:rFonts w:hint="cs"/>
          <w:rtl/>
          <w:lang w:eastAsia="he-IL"/>
        </w:rPr>
        <w:t xml:space="preserve">טיפול רפואי </w:t>
      </w:r>
      <w:proofErr w:type="spellStart"/>
      <w:r w:rsidR="00AE5FEE">
        <w:rPr>
          <w:rFonts w:hint="cs"/>
          <w:rtl/>
          <w:lang w:eastAsia="he-IL"/>
        </w:rPr>
        <w:t>פרופר</w:t>
      </w:r>
      <w:proofErr w:type="spellEnd"/>
      <w:r w:rsidR="00AE5FEE">
        <w:rPr>
          <w:rFonts w:hint="cs"/>
          <w:rtl/>
          <w:lang w:eastAsia="he-IL"/>
        </w:rPr>
        <w:t xml:space="preserve">, אז כמובן שהמטרה </w:t>
      </w:r>
      <w:bookmarkStart w:id="1394" w:name="_ETM_Q1_2495574"/>
      <w:bookmarkEnd w:id="1394"/>
      <w:r w:rsidR="00AE5FEE">
        <w:rPr>
          <w:rFonts w:hint="cs"/>
          <w:rtl/>
          <w:lang w:eastAsia="he-IL"/>
        </w:rPr>
        <w:t xml:space="preserve">היא טיפול רפואי במבוטח, אבל זה לא כתוב בחוק, אלא </w:t>
      </w:r>
      <w:bookmarkStart w:id="1395" w:name="_ETM_Q1_2497105"/>
      <w:bookmarkEnd w:id="1395"/>
      <w:r w:rsidR="00AE5FEE">
        <w:rPr>
          <w:rFonts w:hint="cs"/>
          <w:rtl/>
          <w:lang w:eastAsia="he-IL"/>
        </w:rPr>
        <w:t>המטרה היא העברת התיק, איך שזה מנוסח, מגורם מבטח</w:t>
      </w:r>
      <w:bookmarkStart w:id="1396" w:name="_ETM_Q1_2503976"/>
      <w:bookmarkEnd w:id="1396"/>
      <w:r w:rsidR="00AE5FEE">
        <w:rPr>
          <w:rFonts w:hint="cs"/>
          <w:rtl/>
          <w:lang w:eastAsia="he-IL"/>
        </w:rPr>
        <w:t xml:space="preserve"> אחד לגורם מבטח אחר. חלק מהשימוש שהגורם המבטח יעשה </w:t>
      </w:r>
      <w:bookmarkStart w:id="1397" w:name="_ETM_Q1_2506826"/>
      <w:bookmarkEnd w:id="1397"/>
      <w:r w:rsidR="00AE5FEE">
        <w:rPr>
          <w:rFonts w:hint="cs"/>
          <w:rtl/>
          <w:lang w:eastAsia="he-IL"/>
        </w:rPr>
        <w:t xml:space="preserve">במקרה הזה במידע זה גם הנושא הזה. </w:t>
      </w:r>
      <w:bookmarkStart w:id="1398" w:name="_ETM_Q1_2511194"/>
      <w:bookmarkEnd w:id="1398"/>
    </w:p>
    <w:p w14:paraId="1B010243" w14:textId="77777777" w:rsidR="00AE5FEE" w:rsidRDefault="00AE5FEE" w:rsidP="00EE4DB3">
      <w:pPr>
        <w:rPr>
          <w:rtl/>
          <w:lang w:eastAsia="he-IL"/>
        </w:rPr>
      </w:pPr>
      <w:bookmarkStart w:id="1399" w:name="_ETM_Q1_2511244"/>
      <w:bookmarkStart w:id="1400" w:name="_ETM_Q1_2508446"/>
      <w:bookmarkEnd w:id="1399"/>
      <w:bookmarkEnd w:id="1400"/>
    </w:p>
    <w:p w14:paraId="476D28CC" w14:textId="14784301" w:rsidR="00AE5FEE" w:rsidRDefault="00AE5FEE" w:rsidP="00AE5FEE">
      <w:pPr>
        <w:pStyle w:val="af6"/>
        <w:keepNext/>
        <w:rPr>
          <w:rtl/>
        </w:rPr>
      </w:pPr>
      <w:bookmarkStart w:id="1401" w:name="ET_yor_6447_153"/>
      <w:r w:rsidRPr="00AE5FEE">
        <w:rPr>
          <w:rStyle w:val="TagStyle"/>
          <w:rtl/>
        </w:rPr>
        <w:t xml:space="preserve"> &lt;&lt; </w:t>
      </w:r>
      <w:proofErr w:type="spellStart"/>
      <w:r w:rsidRPr="00AE5FEE">
        <w:rPr>
          <w:rStyle w:val="TagStyle"/>
          <w:rtl/>
        </w:rPr>
        <w:t>יור</w:t>
      </w:r>
      <w:proofErr w:type="spellEnd"/>
      <w:r w:rsidRPr="00AE5FEE">
        <w:rPr>
          <w:rStyle w:val="TagStyle"/>
          <w:rtl/>
        </w:rPr>
        <w:t xml:space="preserve"> &gt;&gt; </w:t>
      </w:r>
      <w:r>
        <w:rPr>
          <w:rtl/>
        </w:rPr>
        <w:t xml:space="preserve">היו"ר יונתן </w:t>
      </w:r>
      <w:proofErr w:type="spellStart"/>
      <w:r>
        <w:rPr>
          <w:rtl/>
        </w:rPr>
        <w:t>מישרקי</w:t>
      </w:r>
      <w:proofErr w:type="spellEnd"/>
      <w:r>
        <w:rPr>
          <w:rtl/>
        </w:rPr>
        <w:t>:</w:t>
      </w:r>
      <w:r w:rsidRPr="00AE5FEE">
        <w:rPr>
          <w:rStyle w:val="TagStyle"/>
          <w:rtl/>
        </w:rPr>
        <w:t xml:space="preserve"> &lt;&lt; יור &gt;&gt;</w:t>
      </w:r>
      <w:r w:rsidR="005D7AAB">
        <w:rPr>
          <w:rtl/>
        </w:rPr>
        <w:t xml:space="preserve"> </w:t>
      </w:r>
      <w:bookmarkEnd w:id="1401"/>
    </w:p>
    <w:p w14:paraId="263A32A2" w14:textId="77777777" w:rsidR="00AE5FEE" w:rsidRDefault="00AE5FEE" w:rsidP="00AE5FEE">
      <w:pPr>
        <w:rPr>
          <w:rtl/>
          <w:lang w:eastAsia="he-IL"/>
        </w:rPr>
      </w:pPr>
      <w:bookmarkStart w:id="1402" w:name="_ETM_Q1_2508839"/>
      <w:bookmarkEnd w:id="1402"/>
    </w:p>
    <w:p w14:paraId="634C4FA8" w14:textId="29FB3C04" w:rsidR="00AE5FEE" w:rsidRDefault="00AE5FEE" w:rsidP="00AE5FEE">
      <w:pPr>
        <w:rPr>
          <w:rtl/>
          <w:lang w:eastAsia="he-IL"/>
        </w:rPr>
      </w:pPr>
      <w:bookmarkStart w:id="1403" w:name="_ETM_Q1_2615094"/>
      <w:bookmarkStart w:id="1404" w:name="_ETM_Q1_2615160"/>
      <w:bookmarkEnd w:id="1403"/>
      <w:bookmarkEnd w:id="1404"/>
      <w:r>
        <w:rPr>
          <w:rFonts w:hint="cs"/>
          <w:rtl/>
          <w:lang w:eastAsia="he-IL"/>
        </w:rPr>
        <w:t xml:space="preserve">של </w:t>
      </w:r>
      <w:bookmarkStart w:id="1405" w:name="_ETM_Q1_2511072"/>
      <w:bookmarkEnd w:id="1405"/>
      <w:r>
        <w:rPr>
          <w:rFonts w:hint="cs"/>
          <w:rtl/>
          <w:lang w:eastAsia="he-IL"/>
        </w:rPr>
        <w:t>כשירות. אולי נוריד את הסעיף הזה? למה אני</w:t>
      </w:r>
      <w:bookmarkStart w:id="1406" w:name="_ETM_Q1_2511424"/>
      <w:bookmarkEnd w:id="1406"/>
      <w:r>
        <w:rPr>
          <w:rFonts w:hint="cs"/>
          <w:rtl/>
          <w:lang w:eastAsia="he-IL"/>
        </w:rPr>
        <w:t xml:space="preserve"> צריך להיכנס עכשיו לסוגיה הזאת? יש לכם סמכות להשתמש</w:t>
      </w:r>
      <w:bookmarkStart w:id="1407" w:name="_ETM_Q1_2516242"/>
      <w:bookmarkEnd w:id="1407"/>
      <w:r>
        <w:rPr>
          <w:rFonts w:hint="cs"/>
          <w:rtl/>
          <w:lang w:eastAsia="he-IL"/>
        </w:rPr>
        <w:t xml:space="preserve"> במידע שהגיע אליכם - - -</w:t>
      </w:r>
    </w:p>
    <w:p w14:paraId="73AD6695" w14:textId="77777777" w:rsidR="00AE5FEE" w:rsidRDefault="00AE5FEE" w:rsidP="00AE5FEE">
      <w:pPr>
        <w:rPr>
          <w:rtl/>
          <w:lang w:eastAsia="he-IL"/>
        </w:rPr>
      </w:pPr>
      <w:bookmarkStart w:id="1408" w:name="_ETM_Q1_2517687"/>
      <w:bookmarkStart w:id="1409" w:name="_ETM_Q1_2517730"/>
      <w:bookmarkStart w:id="1410" w:name="_ETM_Q1_2516728"/>
      <w:bookmarkEnd w:id="1408"/>
      <w:bookmarkEnd w:id="1409"/>
      <w:bookmarkEnd w:id="1410"/>
    </w:p>
    <w:p w14:paraId="279D9FD5" w14:textId="0143C9E8" w:rsidR="00AE5FEE" w:rsidRDefault="00AE5FEE" w:rsidP="00AE5FEE">
      <w:pPr>
        <w:pStyle w:val="af9"/>
        <w:keepNext/>
        <w:rPr>
          <w:rtl/>
          <w:lang w:eastAsia="he-IL"/>
        </w:rPr>
      </w:pPr>
      <w:bookmarkStart w:id="1411" w:name="ET_guest_שרון_אוחיון_כהן_154"/>
      <w:r w:rsidRPr="00AE5FEE">
        <w:rPr>
          <w:rStyle w:val="TagStyle"/>
          <w:rtl/>
        </w:rPr>
        <w:t xml:space="preserve"> &lt;&lt; אורח &gt;&gt; </w:t>
      </w:r>
      <w:r>
        <w:rPr>
          <w:rtl/>
          <w:lang w:eastAsia="he-IL"/>
        </w:rPr>
        <w:t>שרון אוחיון כהן:</w:t>
      </w:r>
      <w:r w:rsidRPr="00AE5FEE">
        <w:rPr>
          <w:rStyle w:val="TagStyle"/>
          <w:rtl/>
        </w:rPr>
        <w:t xml:space="preserve"> &lt;&lt; אורח &gt;&gt;</w:t>
      </w:r>
      <w:r w:rsidR="005D7AAB">
        <w:rPr>
          <w:rtl/>
          <w:lang w:eastAsia="he-IL"/>
        </w:rPr>
        <w:t xml:space="preserve"> </w:t>
      </w:r>
      <w:bookmarkEnd w:id="1411"/>
    </w:p>
    <w:p w14:paraId="718CAB41" w14:textId="77777777" w:rsidR="00AE5FEE" w:rsidRDefault="00AE5FEE" w:rsidP="00AE5FEE">
      <w:pPr>
        <w:pStyle w:val="KeepWithNext"/>
        <w:rPr>
          <w:rtl/>
          <w:lang w:eastAsia="he-IL"/>
        </w:rPr>
      </w:pPr>
    </w:p>
    <w:p w14:paraId="4D81976A" w14:textId="6F52848C" w:rsidR="00AE5FEE" w:rsidRDefault="00AE5FEE" w:rsidP="00AE5FEE">
      <w:pPr>
        <w:rPr>
          <w:rtl/>
          <w:lang w:eastAsia="he-IL"/>
        </w:rPr>
      </w:pPr>
      <w:bookmarkStart w:id="1412" w:name="_ETM_Q1_2517038"/>
      <w:bookmarkStart w:id="1413" w:name="_ETM_Q1_2517066"/>
      <w:bookmarkEnd w:id="1412"/>
      <w:bookmarkEnd w:id="1413"/>
      <w:r>
        <w:rPr>
          <w:rFonts w:hint="cs"/>
          <w:rtl/>
          <w:lang w:eastAsia="he-IL"/>
        </w:rPr>
        <w:t xml:space="preserve">רצינו בשביל השקיפות עבור </w:t>
      </w:r>
      <w:bookmarkStart w:id="1414" w:name="_ETM_Q1_2517143"/>
      <w:bookmarkEnd w:id="1414"/>
      <w:r>
        <w:rPr>
          <w:rFonts w:hint="cs"/>
          <w:rtl/>
          <w:lang w:eastAsia="he-IL"/>
        </w:rPr>
        <w:t xml:space="preserve">המשרתים. </w:t>
      </w:r>
    </w:p>
    <w:p w14:paraId="1D0DE5B5" w14:textId="77777777" w:rsidR="00AE5FEE" w:rsidRDefault="00AE5FEE" w:rsidP="00AE5FEE">
      <w:pPr>
        <w:rPr>
          <w:rtl/>
          <w:lang w:eastAsia="he-IL"/>
        </w:rPr>
      </w:pPr>
      <w:bookmarkStart w:id="1415" w:name="_ETM_Q1_2518350"/>
      <w:bookmarkStart w:id="1416" w:name="_ETM_Q1_2518391"/>
      <w:bookmarkEnd w:id="1415"/>
      <w:bookmarkEnd w:id="1416"/>
    </w:p>
    <w:p w14:paraId="50268E1A" w14:textId="5B2A39C5" w:rsidR="00AE5FEE" w:rsidRDefault="00AE5FEE" w:rsidP="00AE5FEE">
      <w:pPr>
        <w:pStyle w:val="af9"/>
        <w:keepNext/>
        <w:rPr>
          <w:rtl/>
          <w:lang w:eastAsia="he-IL"/>
        </w:rPr>
      </w:pPr>
      <w:bookmarkStart w:id="1417" w:name="ET_guest_עמית_יוסוב_עמיר_155"/>
      <w:r w:rsidRPr="00AE5FE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E5FEE">
        <w:rPr>
          <w:rStyle w:val="TagStyle"/>
          <w:rtl/>
        </w:rPr>
        <w:t xml:space="preserve"> &lt;&lt; אורח &gt;&gt;</w:t>
      </w:r>
      <w:r w:rsidR="005D7AAB">
        <w:rPr>
          <w:rtl/>
          <w:lang w:eastAsia="he-IL"/>
        </w:rPr>
        <w:t xml:space="preserve"> </w:t>
      </w:r>
      <w:bookmarkEnd w:id="1417"/>
    </w:p>
    <w:p w14:paraId="7EFB722D" w14:textId="77777777" w:rsidR="00AE5FEE" w:rsidRDefault="00AE5FEE" w:rsidP="00AE5FEE">
      <w:pPr>
        <w:pStyle w:val="KeepWithNext"/>
        <w:rPr>
          <w:rtl/>
          <w:lang w:eastAsia="he-IL"/>
        </w:rPr>
      </w:pPr>
    </w:p>
    <w:p w14:paraId="2D30F13B" w14:textId="04B319B3" w:rsidR="00AE5FEE" w:rsidRDefault="00AE5FEE" w:rsidP="00AE5FEE">
      <w:pPr>
        <w:rPr>
          <w:rtl/>
          <w:lang w:eastAsia="he-IL"/>
        </w:rPr>
      </w:pPr>
      <w:r>
        <w:rPr>
          <w:rFonts w:hint="cs"/>
          <w:rtl/>
          <w:lang w:eastAsia="he-IL"/>
        </w:rPr>
        <w:t>ר</w:t>
      </w:r>
      <w:bookmarkStart w:id="1418" w:name="_ETM_Q1_2519517"/>
      <w:bookmarkStart w:id="1419" w:name="_ETM_Q1_2519539"/>
      <w:bookmarkEnd w:id="1418"/>
      <w:bookmarkEnd w:id="1419"/>
      <w:r>
        <w:rPr>
          <w:rFonts w:hint="cs"/>
          <w:rtl/>
          <w:lang w:eastAsia="he-IL"/>
        </w:rPr>
        <w:t xml:space="preserve">ק להבהיר, אני לא מתנגד למה שכתוב פה, אני </w:t>
      </w:r>
      <w:bookmarkStart w:id="1420" w:name="_ETM_Q1_2523597"/>
      <w:bookmarkEnd w:id="1420"/>
      <w:r>
        <w:rPr>
          <w:rFonts w:hint="cs"/>
          <w:rtl/>
          <w:lang w:eastAsia="he-IL"/>
        </w:rPr>
        <w:t xml:space="preserve">מציע שנקיים על זה שיח לקראת קריאה שנייה ושלישית, האם צריך להוסיף עוד משהו. לנוסח הזה אני לא מתנגד. </w:t>
      </w:r>
    </w:p>
    <w:p w14:paraId="091EAA5F" w14:textId="77777777" w:rsidR="00AE5FEE" w:rsidRDefault="00AE5FEE" w:rsidP="00AE5FEE">
      <w:pPr>
        <w:rPr>
          <w:rtl/>
          <w:lang w:eastAsia="he-IL"/>
        </w:rPr>
      </w:pPr>
      <w:bookmarkStart w:id="1421" w:name="_ETM_Q1_2525887"/>
      <w:bookmarkStart w:id="1422" w:name="_ETM_Q1_2525932"/>
      <w:bookmarkEnd w:id="1421"/>
      <w:bookmarkEnd w:id="1422"/>
    </w:p>
    <w:p w14:paraId="14A9787E" w14:textId="31B824B6" w:rsidR="00AE5FEE" w:rsidRDefault="00AE5FEE" w:rsidP="00AE5FEE">
      <w:pPr>
        <w:pStyle w:val="af6"/>
        <w:keepNext/>
        <w:rPr>
          <w:rtl/>
        </w:rPr>
      </w:pPr>
      <w:bookmarkStart w:id="1423" w:name="ET_yor_6447_156"/>
      <w:r w:rsidRPr="00AE5FEE">
        <w:rPr>
          <w:rStyle w:val="TagStyle"/>
          <w:rtl/>
        </w:rPr>
        <w:t xml:space="preserve"> &lt;&lt; </w:t>
      </w:r>
      <w:proofErr w:type="spellStart"/>
      <w:r w:rsidRPr="00AE5FEE">
        <w:rPr>
          <w:rStyle w:val="TagStyle"/>
          <w:rtl/>
        </w:rPr>
        <w:t>יור</w:t>
      </w:r>
      <w:proofErr w:type="spellEnd"/>
      <w:r w:rsidRPr="00AE5FEE">
        <w:rPr>
          <w:rStyle w:val="TagStyle"/>
          <w:rtl/>
        </w:rPr>
        <w:t xml:space="preserve"> &gt;&gt; </w:t>
      </w:r>
      <w:r>
        <w:rPr>
          <w:rtl/>
        </w:rPr>
        <w:t xml:space="preserve">היו"ר יונתן </w:t>
      </w:r>
      <w:proofErr w:type="spellStart"/>
      <w:r>
        <w:rPr>
          <w:rtl/>
        </w:rPr>
        <w:t>מישרקי</w:t>
      </w:r>
      <w:proofErr w:type="spellEnd"/>
      <w:r>
        <w:rPr>
          <w:rtl/>
        </w:rPr>
        <w:t>:</w:t>
      </w:r>
      <w:r w:rsidRPr="00AE5FEE">
        <w:rPr>
          <w:rStyle w:val="TagStyle"/>
          <w:rtl/>
        </w:rPr>
        <w:t xml:space="preserve"> &lt;&lt; יור &gt;&gt;</w:t>
      </w:r>
      <w:r w:rsidR="005D7AAB">
        <w:rPr>
          <w:rtl/>
        </w:rPr>
        <w:t xml:space="preserve"> </w:t>
      </w:r>
      <w:bookmarkEnd w:id="1423"/>
    </w:p>
    <w:p w14:paraId="3FA1F64B" w14:textId="77777777" w:rsidR="00AE5FEE" w:rsidRDefault="00AE5FEE" w:rsidP="00AE5FEE">
      <w:pPr>
        <w:pStyle w:val="KeepWithNext"/>
        <w:rPr>
          <w:rtl/>
          <w:lang w:eastAsia="he-IL"/>
        </w:rPr>
      </w:pPr>
    </w:p>
    <w:p w14:paraId="3678F782" w14:textId="1E04F289" w:rsidR="00AE5FEE" w:rsidRDefault="00AE5FEE" w:rsidP="00AE5FEE">
      <w:pPr>
        <w:rPr>
          <w:rtl/>
          <w:lang w:eastAsia="he-IL"/>
        </w:rPr>
      </w:pPr>
      <w:bookmarkStart w:id="1424" w:name="_ETM_Q1_2527517"/>
      <w:bookmarkStart w:id="1425" w:name="_ETM_Q1_2527549"/>
      <w:bookmarkStart w:id="1426" w:name="_ETM_Q1_2528824"/>
      <w:bookmarkEnd w:id="1424"/>
      <w:bookmarkEnd w:id="1425"/>
      <w:bookmarkEnd w:id="1426"/>
      <w:r>
        <w:rPr>
          <w:rFonts w:hint="cs"/>
          <w:rtl/>
          <w:lang w:eastAsia="he-IL"/>
        </w:rPr>
        <w:t xml:space="preserve">מצד אחד, נכון, אני רוצה שחייל יידע כשהוא נותן את </w:t>
      </w:r>
      <w:bookmarkStart w:id="1427" w:name="_ETM_Q1_2533918"/>
      <w:bookmarkEnd w:id="1427"/>
      <w:r>
        <w:rPr>
          <w:rFonts w:hint="cs"/>
          <w:rtl/>
          <w:lang w:eastAsia="he-IL"/>
        </w:rPr>
        <w:t xml:space="preserve">המידע, כשהוא מאשר את העברת המידע שלו, שיש סיכוי </w:t>
      </w:r>
      <w:bookmarkStart w:id="1428" w:name="_ETM_Q1_2536234"/>
      <w:bookmarkEnd w:id="1428"/>
      <w:r>
        <w:rPr>
          <w:rFonts w:hint="cs"/>
          <w:rtl/>
          <w:lang w:eastAsia="he-IL"/>
        </w:rPr>
        <w:t xml:space="preserve">שזה ישנה לו משהו בכשירות, מצד שני אני לא רוצה שזה ישפיע אחורנית לתקופת המלש"ב ואת האיזון הזה צריך לעשות. </w:t>
      </w:r>
      <w:bookmarkStart w:id="1429" w:name="_ETM_Q1_2542178"/>
      <w:bookmarkEnd w:id="1429"/>
      <w:r>
        <w:rPr>
          <w:rFonts w:hint="cs"/>
          <w:rtl/>
          <w:lang w:eastAsia="he-IL"/>
        </w:rPr>
        <w:t xml:space="preserve">בואו נשאיר את הסעיף הזה ככה וננסה לדייק בהמשך. </w:t>
      </w:r>
    </w:p>
    <w:p w14:paraId="71130846" w14:textId="77777777" w:rsidR="00AE5FEE" w:rsidRDefault="00AE5FEE" w:rsidP="00AE5FEE">
      <w:pPr>
        <w:rPr>
          <w:rtl/>
          <w:lang w:eastAsia="he-IL"/>
        </w:rPr>
      </w:pPr>
      <w:bookmarkStart w:id="1430" w:name="_ETM_Q1_2547461"/>
      <w:bookmarkStart w:id="1431" w:name="_ETM_Q1_2547506"/>
      <w:bookmarkEnd w:id="1430"/>
      <w:bookmarkEnd w:id="1431"/>
    </w:p>
    <w:p w14:paraId="3A5A1D84" w14:textId="22198F69" w:rsidR="00AE5FEE" w:rsidRDefault="00AE5FEE" w:rsidP="00AE5FEE">
      <w:pPr>
        <w:pStyle w:val="a4"/>
        <w:keepNext/>
        <w:rPr>
          <w:rtl/>
        </w:rPr>
      </w:pPr>
      <w:bookmarkStart w:id="1432" w:name="ET_speaker_אילת_וולברג_157"/>
      <w:r w:rsidRPr="00AE5FEE">
        <w:rPr>
          <w:rStyle w:val="TagStyle"/>
          <w:rtl/>
        </w:rPr>
        <w:t xml:space="preserve"> &lt;&lt; דובר &gt;&gt; </w:t>
      </w:r>
      <w:r>
        <w:rPr>
          <w:rtl/>
        </w:rPr>
        <w:t>אילת וולברג:</w:t>
      </w:r>
      <w:r w:rsidRPr="00AE5FEE">
        <w:rPr>
          <w:rStyle w:val="TagStyle"/>
          <w:rtl/>
        </w:rPr>
        <w:t xml:space="preserve"> &lt;&lt; דובר &gt;&gt;</w:t>
      </w:r>
      <w:r w:rsidR="005D7AAB">
        <w:rPr>
          <w:rtl/>
        </w:rPr>
        <w:t xml:space="preserve"> </w:t>
      </w:r>
      <w:bookmarkEnd w:id="1432"/>
    </w:p>
    <w:p w14:paraId="71B009D6" w14:textId="77777777" w:rsidR="00AE5FEE" w:rsidRDefault="00AE5FEE" w:rsidP="00AE5FEE">
      <w:pPr>
        <w:pStyle w:val="KeepWithNext"/>
        <w:rPr>
          <w:rtl/>
          <w:lang w:eastAsia="he-IL"/>
        </w:rPr>
      </w:pPr>
    </w:p>
    <w:p w14:paraId="6AAC5391" w14:textId="7A277961" w:rsidR="00AE5FEE" w:rsidRDefault="00AE5FEE" w:rsidP="00AE5FEE">
      <w:pPr>
        <w:rPr>
          <w:rtl/>
          <w:lang w:eastAsia="he-IL"/>
        </w:rPr>
      </w:pPr>
      <w:bookmarkStart w:id="1433" w:name="_ETM_Q1_2550170"/>
      <w:bookmarkStart w:id="1434" w:name="_ETM_Q1_2550201"/>
      <w:bookmarkEnd w:id="1433"/>
      <w:bookmarkEnd w:id="1434"/>
      <w:r>
        <w:rPr>
          <w:rFonts w:hint="cs"/>
          <w:rtl/>
          <w:lang w:eastAsia="he-IL"/>
        </w:rPr>
        <w:t xml:space="preserve">עכשיו </w:t>
      </w:r>
      <w:bookmarkStart w:id="1435" w:name="_ETM_Q1_2548869"/>
      <w:bookmarkEnd w:id="1435"/>
      <w:r>
        <w:rPr>
          <w:rFonts w:hint="cs"/>
          <w:rtl/>
          <w:lang w:eastAsia="he-IL"/>
        </w:rPr>
        <w:t xml:space="preserve">אני מוטרדת מזה, הוא העלה סוגיה שאי אפשר להתעלם ממנה. </w:t>
      </w:r>
      <w:bookmarkStart w:id="1436" w:name="_ETM_Q1_2553786"/>
      <w:bookmarkEnd w:id="1436"/>
    </w:p>
    <w:p w14:paraId="2FD292E7" w14:textId="77777777" w:rsidR="00AE5FEE" w:rsidRDefault="00AE5FEE" w:rsidP="00AE5FEE">
      <w:pPr>
        <w:rPr>
          <w:rtl/>
          <w:lang w:eastAsia="he-IL"/>
        </w:rPr>
      </w:pPr>
      <w:bookmarkStart w:id="1437" w:name="_ETM_Q1_2553922"/>
      <w:bookmarkStart w:id="1438" w:name="_ETM_Q1_2553972"/>
      <w:bookmarkStart w:id="1439" w:name="_ETM_Q1_2557777"/>
      <w:bookmarkEnd w:id="1437"/>
      <w:bookmarkEnd w:id="1438"/>
      <w:bookmarkEnd w:id="1439"/>
    </w:p>
    <w:p w14:paraId="72BB947D" w14:textId="5174B610" w:rsidR="00AE5FEE" w:rsidRDefault="00AE5FEE" w:rsidP="00AE5FEE">
      <w:pPr>
        <w:pStyle w:val="af9"/>
        <w:keepNext/>
        <w:rPr>
          <w:rtl/>
          <w:lang w:eastAsia="he-IL"/>
        </w:rPr>
      </w:pPr>
      <w:bookmarkStart w:id="1440" w:name="ET_guest_שרון_אוחיון_כהן_158"/>
      <w:r w:rsidRPr="00AE5FEE">
        <w:rPr>
          <w:rStyle w:val="TagStyle"/>
          <w:rtl/>
        </w:rPr>
        <w:t xml:space="preserve"> &lt;&lt; אורח &gt;&gt; </w:t>
      </w:r>
      <w:r>
        <w:rPr>
          <w:rtl/>
          <w:lang w:eastAsia="he-IL"/>
        </w:rPr>
        <w:t>שרון אוחיון כהן:</w:t>
      </w:r>
      <w:r w:rsidRPr="00AE5FEE">
        <w:rPr>
          <w:rStyle w:val="TagStyle"/>
          <w:rtl/>
        </w:rPr>
        <w:t xml:space="preserve"> &lt;&lt; אורח &gt;&gt;</w:t>
      </w:r>
      <w:r w:rsidR="005D7AAB">
        <w:rPr>
          <w:rtl/>
          <w:lang w:eastAsia="he-IL"/>
        </w:rPr>
        <w:t xml:space="preserve"> </w:t>
      </w:r>
      <w:bookmarkEnd w:id="1440"/>
    </w:p>
    <w:p w14:paraId="55885E45" w14:textId="77777777" w:rsidR="00AE5FEE" w:rsidRDefault="00AE5FEE" w:rsidP="00AE5FEE">
      <w:pPr>
        <w:pStyle w:val="KeepWithNext"/>
        <w:rPr>
          <w:rtl/>
          <w:lang w:eastAsia="he-IL"/>
        </w:rPr>
      </w:pPr>
    </w:p>
    <w:p w14:paraId="65E4202F" w14:textId="54C35D58" w:rsidR="00AE5FEE" w:rsidRDefault="00AE5FEE" w:rsidP="00AE5FEE">
      <w:pPr>
        <w:rPr>
          <w:rtl/>
          <w:lang w:eastAsia="he-IL"/>
        </w:rPr>
      </w:pPr>
      <w:r>
        <w:rPr>
          <w:rFonts w:hint="cs"/>
          <w:rtl/>
          <w:lang w:eastAsia="he-IL"/>
        </w:rPr>
        <w:t>א</w:t>
      </w:r>
      <w:bookmarkStart w:id="1441" w:name="_ETM_Q1_2558125"/>
      <w:bookmarkStart w:id="1442" w:name="_ETM_Q1_2558168"/>
      <w:bookmarkEnd w:id="1441"/>
      <w:bookmarkEnd w:id="1442"/>
      <w:r>
        <w:rPr>
          <w:rFonts w:hint="cs"/>
          <w:rtl/>
          <w:lang w:eastAsia="he-IL"/>
        </w:rPr>
        <w:t xml:space="preserve">בל המידע לא עובר אלינו כדי שנקבע כשירות ולכן במטרה </w:t>
      </w:r>
      <w:bookmarkStart w:id="1443" w:name="_ETM_Q1_2559741"/>
      <w:bookmarkEnd w:id="1443"/>
      <w:r>
        <w:rPr>
          <w:rFonts w:hint="cs"/>
          <w:rtl/>
          <w:lang w:eastAsia="he-IL"/>
        </w:rPr>
        <w:t>הראשונית של החוק אין שינוי</w:t>
      </w:r>
      <w:r w:rsidR="003E55A2">
        <w:rPr>
          <w:rFonts w:hint="cs"/>
          <w:rtl/>
          <w:lang w:eastAsia="he-IL"/>
        </w:rPr>
        <w:t>.</w:t>
      </w:r>
      <w:r>
        <w:rPr>
          <w:rFonts w:hint="cs"/>
          <w:rtl/>
          <w:lang w:eastAsia="he-IL"/>
        </w:rPr>
        <w:t xml:space="preserve"> הוא לא עובר כדי שנקבע</w:t>
      </w:r>
      <w:bookmarkStart w:id="1444" w:name="_ETM_Q1_2564099"/>
      <w:bookmarkEnd w:id="1444"/>
      <w:r>
        <w:rPr>
          <w:rFonts w:hint="cs"/>
          <w:rtl/>
          <w:lang w:eastAsia="he-IL"/>
        </w:rPr>
        <w:t xml:space="preserve"> כשירות, לכן אנחנו לא עוד לא מכניסים את </w:t>
      </w:r>
      <w:proofErr w:type="spellStart"/>
      <w:r>
        <w:rPr>
          <w:rFonts w:hint="cs"/>
          <w:rtl/>
          <w:lang w:eastAsia="he-IL"/>
        </w:rPr>
        <w:t>המלש"בים</w:t>
      </w:r>
      <w:proofErr w:type="spellEnd"/>
      <w:r>
        <w:rPr>
          <w:rFonts w:hint="cs"/>
          <w:rtl/>
          <w:lang w:eastAsia="he-IL"/>
        </w:rPr>
        <w:t xml:space="preserve">. </w:t>
      </w:r>
      <w:bookmarkStart w:id="1445" w:name="_ETM_Q1_2566247"/>
      <w:bookmarkEnd w:id="1445"/>
    </w:p>
    <w:p w14:paraId="502B7E2C" w14:textId="77777777" w:rsidR="00AE5FEE" w:rsidRDefault="00AE5FEE" w:rsidP="00EE4DB3">
      <w:pPr>
        <w:rPr>
          <w:rtl/>
          <w:lang w:eastAsia="he-IL"/>
        </w:rPr>
      </w:pPr>
      <w:bookmarkStart w:id="1446" w:name="_ETM_Q1_2566544"/>
      <w:bookmarkStart w:id="1447" w:name="_ETM_Q1_2566594"/>
      <w:bookmarkStart w:id="1448" w:name="_ETM_Q1_2565125"/>
      <w:bookmarkStart w:id="1449" w:name="_ETM_Q1_2405911"/>
      <w:bookmarkStart w:id="1450" w:name="_ETM_Q1_2405969"/>
      <w:bookmarkStart w:id="1451" w:name="_ETM_Q1_2566830"/>
      <w:bookmarkEnd w:id="1446"/>
      <w:bookmarkEnd w:id="1447"/>
      <w:bookmarkEnd w:id="1448"/>
      <w:bookmarkEnd w:id="1449"/>
      <w:bookmarkEnd w:id="1450"/>
      <w:bookmarkEnd w:id="1451"/>
    </w:p>
    <w:p w14:paraId="662E144D" w14:textId="1583DABD" w:rsidR="00AE5FEE" w:rsidRDefault="00AE5FEE" w:rsidP="00AE5FEE">
      <w:pPr>
        <w:pStyle w:val="a4"/>
        <w:keepNext/>
        <w:rPr>
          <w:rtl/>
        </w:rPr>
      </w:pPr>
      <w:bookmarkStart w:id="1452" w:name="ET_speaker_אילת_וולברג_160"/>
      <w:r w:rsidRPr="00AE5FEE">
        <w:rPr>
          <w:rStyle w:val="TagStyle"/>
          <w:rtl/>
        </w:rPr>
        <w:t xml:space="preserve"> &lt;&lt; דובר &gt;&gt; </w:t>
      </w:r>
      <w:r>
        <w:rPr>
          <w:rtl/>
        </w:rPr>
        <w:t>אילת וולברג:</w:t>
      </w:r>
      <w:r w:rsidRPr="00AE5FEE">
        <w:rPr>
          <w:rStyle w:val="TagStyle"/>
          <w:rtl/>
        </w:rPr>
        <w:t xml:space="preserve"> &lt;&lt; דובר &gt;&gt;</w:t>
      </w:r>
      <w:r w:rsidR="005D7AAB">
        <w:rPr>
          <w:rtl/>
        </w:rPr>
        <w:t xml:space="preserve"> </w:t>
      </w:r>
      <w:bookmarkEnd w:id="1452"/>
    </w:p>
    <w:p w14:paraId="29F43041" w14:textId="77777777" w:rsidR="00AE5FEE" w:rsidRDefault="00AE5FEE" w:rsidP="00AE5FEE">
      <w:pPr>
        <w:pStyle w:val="KeepWithNext"/>
        <w:rPr>
          <w:rtl/>
          <w:lang w:eastAsia="he-IL"/>
        </w:rPr>
      </w:pPr>
    </w:p>
    <w:p w14:paraId="0AA64D95" w14:textId="3D8AD1B9" w:rsidR="00AE5FEE" w:rsidRDefault="00AE5FEE" w:rsidP="00AE5FEE">
      <w:pPr>
        <w:rPr>
          <w:rtl/>
          <w:lang w:eastAsia="he-IL"/>
        </w:rPr>
      </w:pPr>
      <w:bookmarkStart w:id="1453" w:name="_ETM_Q1_2567117"/>
      <w:bookmarkStart w:id="1454" w:name="_ETM_Q1_2567146"/>
      <w:bookmarkEnd w:id="1453"/>
      <w:bookmarkEnd w:id="1454"/>
      <w:r>
        <w:rPr>
          <w:rFonts w:hint="cs"/>
          <w:rtl/>
          <w:lang w:eastAsia="he-IL"/>
        </w:rPr>
        <w:t>אנחנו צריכים גם לחשוב לקראת שנייה ושלישית,</w:t>
      </w:r>
      <w:bookmarkStart w:id="1455" w:name="_ETM_Q1_2571877"/>
      <w:bookmarkEnd w:id="1455"/>
      <w:r>
        <w:rPr>
          <w:rFonts w:hint="cs"/>
          <w:rtl/>
          <w:lang w:eastAsia="he-IL"/>
        </w:rPr>
        <w:t xml:space="preserve"> בתוך המטרות של העברת מידע יש לנו העברה של מידע </w:t>
      </w:r>
      <w:bookmarkStart w:id="1456" w:name="_ETM_Q1_2573939"/>
      <w:bookmarkEnd w:id="1456"/>
      <w:r>
        <w:rPr>
          <w:rFonts w:hint="cs"/>
          <w:rtl/>
          <w:lang w:eastAsia="he-IL"/>
        </w:rPr>
        <w:t xml:space="preserve">למטרת טיפול רפואי, יש לנו מטרה של העברת מידע מגורם </w:t>
      </w:r>
      <w:bookmarkStart w:id="1457" w:name="_ETM_Q1_2579817"/>
      <w:bookmarkEnd w:id="1457"/>
      <w:r>
        <w:rPr>
          <w:rFonts w:hint="cs"/>
          <w:rtl/>
          <w:lang w:eastAsia="he-IL"/>
        </w:rPr>
        <w:t>מבטח, מקופת חולים אחת לקולטת או פה מקופת חולים</w:t>
      </w:r>
      <w:bookmarkStart w:id="1458" w:name="_ETM_Q1_2586549"/>
      <w:bookmarkEnd w:id="1458"/>
      <w:r>
        <w:rPr>
          <w:rFonts w:hint="cs"/>
          <w:rtl/>
          <w:lang w:eastAsia="he-IL"/>
        </w:rPr>
        <w:t xml:space="preserve"> לצה"ל או לשב"ס</w:t>
      </w:r>
      <w:r w:rsidR="003E55A2">
        <w:rPr>
          <w:rFonts w:hint="cs"/>
          <w:rtl/>
          <w:lang w:eastAsia="he-IL"/>
        </w:rPr>
        <w:t xml:space="preserve">, </w:t>
      </w:r>
      <w:r>
        <w:rPr>
          <w:rFonts w:hint="cs"/>
          <w:rtl/>
          <w:lang w:eastAsia="he-IL"/>
        </w:rPr>
        <w:t>ושם המטרה היא העברת המידע. השאלה</w:t>
      </w:r>
      <w:bookmarkStart w:id="1459" w:name="_ETM_Q1_2593741"/>
      <w:bookmarkEnd w:id="1459"/>
      <w:r>
        <w:rPr>
          <w:rFonts w:hint="cs"/>
          <w:rtl/>
          <w:lang w:eastAsia="he-IL"/>
        </w:rPr>
        <w:t xml:space="preserve"> אם צריך לחדד שם איזה שימוש יעשו. </w:t>
      </w:r>
    </w:p>
    <w:p w14:paraId="598E19A9" w14:textId="77777777" w:rsidR="00AE5FEE" w:rsidRDefault="00AE5FEE" w:rsidP="00AE5FEE">
      <w:pPr>
        <w:rPr>
          <w:rtl/>
          <w:lang w:eastAsia="he-IL"/>
        </w:rPr>
      </w:pPr>
      <w:bookmarkStart w:id="1460" w:name="_ETM_Q1_2593594"/>
      <w:bookmarkEnd w:id="1460"/>
    </w:p>
    <w:p w14:paraId="06E198D9" w14:textId="7D6C4D06" w:rsidR="00AE5FEE" w:rsidRDefault="00AE5FEE" w:rsidP="00AE5FEE">
      <w:pPr>
        <w:pStyle w:val="af9"/>
        <w:keepNext/>
        <w:rPr>
          <w:rtl/>
          <w:lang w:eastAsia="he-IL"/>
        </w:rPr>
      </w:pPr>
      <w:bookmarkStart w:id="1461" w:name="ET_guest_עמית_יוסוב_עמיר_161"/>
      <w:r w:rsidRPr="00AE5FE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E5FEE">
        <w:rPr>
          <w:rStyle w:val="TagStyle"/>
          <w:rtl/>
        </w:rPr>
        <w:t xml:space="preserve"> &lt;&lt; אורח &gt;&gt;</w:t>
      </w:r>
      <w:r w:rsidR="005D7AAB">
        <w:rPr>
          <w:rtl/>
          <w:lang w:eastAsia="he-IL"/>
        </w:rPr>
        <w:t xml:space="preserve"> </w:t>
      </w:r>
      <w:bookmarkEnd w:id="1461"/>
    </w:p>
    <w:p w14:paraId="1C6EB139" w14:textId="77777777" w:rsidR="00AE5FEE" w:rsidRDefault="00AE5FEE" w:rsidP="00AE5FEE">
      <w:pPr>
        <w:pStyle w:val="KeepWithNext"/>
        <w:rPr>
          <w:rtl/>
          <w:lang w:eastAsia="he-IL"/>
        </w:rPr>
      </w:pPr>
    </w:p>
    <w:p w14:paraId="5C17B3DD" w14:textId="1D535408" w:rsidR="00AE5FEE" w:rsidRDefault="00AE5FEE" w:rsidP="00AE5FEE">
      <w:pPr>
        <w:rPr>
          <w:rtl/>
          <w:lang w:eastAsia="he-IL"/>
        </w:rPr>
      </w:pPr>
      <w:bookmarkStart w:id="1462" w:name="_ETM_Q1_2593901"/>
      <w:bookmarkStart w:id="1463" w:name="_ETM_Q1_2593936"/>
      <w:bookmarkEnd w:id="1462"/>
      <w:bookmarkEnd w:id="1463"/>
      <w:r>
        <w:rPr>
          <w:rFonts w:hint="cs"/>
          <w:rtl/>
          <w:lang w:eastAsia="he-IL"/>
        </w:rPr>
        <w:t xml:space="preserve">גם המטרה </w:t>
      </w:r>
      <w:bookmarkStart w:id="1464" w:name="_ETM_Q1_2594923"/>
      <w:bookmarkEnd w:id="1464"/>
      <w:r>
        <w:rPr>
          <w:rFonts w:hint="cs"/>
          <w:rtl/>
          <w:lang w:eastAsia="he-IL"/>
        </w:rPr>
        <w:t xml:space="preserve">פה זה לצורך הביטוח הרפואי, זאת המטרה. </w:t>
      </w:r>
    </w:p>
    <w:p w14:paraId="7F214438" w14:textId="77777777" w:rsidR="00AE5FEE" w:rsidRDefault="00AE5FEE" w:rsidP="00AE5FEE">
      <w:pPr>
        <w:rPr>
          <w:rtl/>
          <w:lang w:eastAsia="he-IL"/>
        </w:rPr>
      </w:pPr>
      <w:bookmarkStart w:id="1465" w:name="_ETM_Q1_2598180"/>
      <w:bookmarkStart w:id="1466" w:name="_ETM_Q1_2598236"/>
      <w:bookmarkStart w:id="1467" w:name="_ETM_Q1_2600652"/>
      <w:bookmarkEnd w:id="1465"/>
      <w:bookmarkEnd w:id="1466"/>
      <w:bookmarkEnd w:id="1467"/>
    </w:p>
    <w:p w14:paraId="3C4236E6" w14:textId="71D2B81D" w:rsidR="00AE5FEE" w:rsidRDefault="00AE5FEE" w:rsidP="00AE5FEE">
      <w:pPr>
        <w:pStyle w:val="a4"/>
        <w:keepNext/>
        <w:rPr>
          <w:rtl/>
        </w:rPr>
      </w:pPr>
      <w:bookmarkStart w:id="1468" w:name="ET_speaker_אילת_וולברג_162"/>
      <w:r w:rsidRPr="00AE5FEE">
        <w:rPr>
          <w:rStyle w:val="TagStyle"/>
          <w:rtl/>
        </w:rPr>
        <w:t xml:space="preserve"> &lt;&lt; דובר &gt;&gt; </w:t>
      </w:r>
      <w:r>
        <w:rPr>
          <w:rtl/>
        </w:rPr>
        <w:t>אילת וולברג:</w:t>
      </w:r>
      <w:r w:rsidRPr="00AE5FEE">
        <w:rPr>
          <w:rStyle w:val="TagStyle"/>
          <w:rtl/>
        </w:rPr>
        <w:t xml:space="preserve"> &lt;&lt; דובר &gt;&gt;</w:t>
      </w:r>
      <w:r w:rsidR="005D7AAB">
        <w:rPr>
          <w:rtl/>
        </w:rPr>
        <w:t xml:space="preserve"> </w:t>
      </w:r>
      <w:bookmarkEnd w:id="1468"/>
    </w:p>
    <w:p w14:paraId="77C9B6F5" w14:textId="77777777" w:rsidR="00AE5FEE" w:rsidRDefault="00AE5FEE" w:rsidP="00AE5FEE">
      <w:pPr>
        <w:pStyle w:val="KeepWithNext"/>
        <w:rPr>
          <w:rtl/>
          <w:lang w:eastAsia="he-IL"/>
        </w:rPr>
      </w:pPr>
    </w:p>
    <w:p w14:paraId="5CC0E1A9" w14:textId="18839A2F" w:rsidR="00AE5FEE" w:rsidRDefault="00AE5FEE" w:rsidP="00AE5FEE">
      <w:pPr>
        <w:rPr>
          <w:rtl/>
          <w:lang w:eastAsia="he-IL"/>
        </w:rPr>
      </w:pPr>
      <w:bookmarkStart w:id="1469" w:name="_ETM_Q1_2600954"/>
      <w:bookmarkStart w:id="1470" w:name="_ETM_Q1_2600981"/>
      <w:bookmarkEnd w:id="1469"/>
      <w:bookmarkEnd w:id="1470"/>
      <w:r>
        <w:rPr>
          <w:rFonts w:hint="cs"/>
          <w:rtl/>
          <w:lang w:eastAsia="he-IL"/>
        </w:rPr>
        <w:t xml:space="preserve">זה לא כתוב </w:t>
      </w:r>
      <w:bookmarkStart w:id="1471" w:name="_ETM_Q1_2601965"/>
      <w:bookmarkEnd w:id="1471"/>
      <w:r>
        <w:rPr>
          <w:rFonts w:hint="cs"/>
          <w:rtl/>
          <w:lang w:eastAsia="he-IL"/>
        </w:rPr>
        <w:t xml:space="preserve">שם, זה מה שמטריד אותי. </w:t>
      </w:r>
    </w:p>
    <w:p w14:paraId="1B761C97" w14:textId="77777777" w:rsidR="00AE5FEE" w:rsidRDefault="00AE5FEE" w:rsidP="00AE5FEE">
      <w:pPr>
        <w:rPr>
          <w:rtl/>
          <w:lang w:eastAsia="he-IL"/>
        </w:rPr>
      </w:pPr>
      <w:bookmarkStart w:id="1472" w:name="_ETM_Q1_2600470"/>
      <w:bookmarkStart w:id="1473" w:name="_ETM_Q1_2600516"/>
      <w:bookmarkEnd w:id="1472"/>
      <w:bookmarkEnd w:id="1473"/>
    </w:p>
    <w:p w14:paraId="5F7B0442" w14:textId="370BEF09" w:rsidR="00AE5FEE" w:rsidRDefault="00AE5FEE" w:rsidP="00AE5FEE">
      <w:pPr>
        <w:pStyle w:val="af9"/>
        <w:keepNext/>
        <w:rPr>
          <w:rtl/>
          <w:lang w:eastAsia="he-IL"/>
        </w:rPr>
      </w:pPr>
      <w:bookmarkStart w:id="1474" w:name="ET_guest_עמית_יוסוב_עמיר_163"/>
      <w:r w:rsidRPr="00AE5FEE">
        <w:rPr>
          <w:rStyle w:val="TagStyle"/>
          <w:rtl/>
        </w:rPr>
        <w:lastRenderedPageBreak/>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E5FEE">
        <w:rPr>
          <w:rStyle w:val="TagStyle"/>
          <w:rtl/>
        </w:rPr>
        <w:t xml:space="preserve"> &lt;&lt; אורח &gt;&gt;</w:t>
      </w:r>
      <w:r w:rsidR="005D7AAB">
        <w:rPr>
          <w:rtl/>
          <w:lang w:eastAsia="he-IL"/>
        </w:rPr>
        <w:t xml:space="preserve"> </w:t>
      </w:r>
      <w:bookmarkEnd w:id="1474"/>
    </w:p>
    <w:p w14:paraId="3E0B1820" w14:textId="77777777" w:rsidR="00AE5FEE" w:rsidRDefault="00AE5FEE" w:rsidP="00AE5FEE">
      <w:pPr>
        <w:pStyle w:val="KeepWithNext"/>
        <w:rPr>
          <w:rtl/>
          <w:lang w:eastAsia="he-IL"/>
        </w:rPr>
      </w:pPr>
    </w:p>
    <w:p w14:paraId="3A6AA98F" w14:textId="352A3356" w:rsidR="00AE5FEE" w:rsidRDefault="00AE5FEE" w:rsidP="00AE5FEE">
      <w:pPr>
        <w:rPr>
          <w:rtl/>
          <w:lang w:eastAsia="he-IL"/>
        </w:rPr>
      </w:pPr>
      <w:bookmarkStart w:id="1475" w:name="_ETM_Q1_2601787"/>
      <w:bookmarkEnd w:id="1475"/>
      <w:r>
        <w:rPr>
          <w:rFonts w:hint="cs"/>
          <w:rtl/>
          <w:lang w:eastAsia="he-IL"/>
        </w:rPr>
        <w:t>א</w:t>
      </w:r>
      <w:bookmarkStart w:id="1476" w:name="_ETM_Q1_2601828"/>
      <w:bookmarkEnd w:id="1476"/>
      <w:r>
        <w:rPr>
          <w:rFonts w:hint="cs"/>
          <w:rtl/>
          <w:lang w:eastAsia="he-IL"/>
        </w:rPr>
        <w:t xml:space="preserve">ם היו שואלים היום על </w:t>
      </w:r>
      <w:bookmarkStart w:id="1477" w:name="_ETM_Q1_2604326"/>
      <w:bookmarkEnd w:id="1477"/>
      <w:r>
        <w:rPr>
          <w:rFonts w:hint="cs"/>
          <w:rtl/>
          <w:lang w:eastAsia="he-IL"/>
        </w:rPr>
        <w:t xml:space="preserve">החוק הקיים איך לפרש, אני חושב שזה חד משמעי </w:t>
      </w:r>
      <w:bookmarkStart w:id="1478" w:name="_ETM_Q1_2608129"/>
      <w:bookmarkEnd w:id="1478"/>
      <w:r>
        <w:rPr>
          <w:rFonts w:hint="cs"/>
          <w:rtl/>
          <w:lang w:eastAsia="he-IL"/>
        </w:rPr>
        <w:t xml:space="preserve">שהגורם המבטח מקבל את כל התיק לצורך הביטוח הרפואי והטיפול </w:t>
      </w:r>
      <w:bookmarkStart w:id="1479" w:name="_ETM_Q1_2611174"/>
      <w:bookmarkEnd w:id="1479"/>
      <w:r>
        <w:rPr>
          <w:rFonts w:hint="cs"/>
          <w:rtl/>
          <w:lang w:eastAsia="he-IL"/>
        </w:rPr>
        <w:t xml:space="preserve">הרפואי, אין פה עוד מטרה. זה לא שקופת חולים עכשיו אמורה </w:t>
      </w:r>
      <w:bookmarkStart w:id="1480" w:name="_ETM_Q1_2613005"/>
      <w:bookmarkEnd w:id="1480"/>
      <w:r>
        <w:rPr>
          <w:rFonts w:hint="cs"/>
          <w:rtl/>
          <w:lang w:eastAsia="he-IL"/>
        </w:rPr>
        <w:t xml:space="preserve">לעשות משהו אחר. </w:t>
      </w:r>
    </w:p>
    <w:p w14:paraId="70D0830B" w14:textId="77777777" w:rsidR="00AE5FEE" w:rsidRDefault="00AE5FEE" w:rsidP="00AE5FEE">
      <w:pPr>
        <w:rPr>
          <w:rtl/>
          <w:lang w:eastAsia="he-IL"/>
        </w:rPr>
      </w:pPr>
      <w:bookmarkStart w:id="1481" w:name="_ETM_Q1_2617277"/>
      <w:bookmarkStart w:id="1482" w:name="_ETM_Q1_2617329"/>
      <w:bookmarkStart w:id="1483" w:name="_ETM_Q1_2614647"/>
      <w:bookmarkEnd w:id="1481"/>
      <w:bookmarkEnd w:id="1482"/>
      <w:bookmarkEnd w:id="1483"/>
    </w:p>
    <w:p w14:paraId="59C9C9B1" w14:textId="56F75B32" w:rsidR="00AE5FEE" w:rsidRDefault="00AE5FEE" w:rsidP="00AE5FEE">
      <w:pPr>
        <w:pStyle w:val="a4"/>
        <w:keepNext/>
        <w:rPr>
          <w:rtl/>
        </w:rPr>
      </w:pPr>
      <w:bookmarkStart w:id="1484" w:name="ET_speaker_אילת_וולברג_164"/>
      <w:r w:rsidRPr="00AE5FEE">
        <w:rPr>
          <w:rStyle w:val="TagStyle"/>
          <w:rtl/>
        </w:rPr>
        <w:t xml:space="preserve"> &lt;&lt; דובר &gt;&gt; </w:t>
      </w:r>
      <w:r>
        <w:rPr>
          <w:rtl/>
        </w:rPr>
        <w:t>אילת וולברג:</w:t>
      </w:r>
      <w:r w:rsidRPr="00AE5FEE">
        <w:rPr>
          <w:rStyle w:val="TagStyle"/>
          <w:rtl/>
        </w:rPr>
        <w:t xml:space="preserve"> &lt;&lt; דובר &gt;&gt;</w:t>
      </w:r>
      <w:r w:rsidR="005D7AAB">
        <w:rPr>
          <w:rtl/>
        </w:rPr>
        <w:t xml:space="preserve"> </w:t>
      </w:r>
      <w:bookmarkEnd w:id="1484"/>
    </w:p>
    <w:p w14:paraId="1FB67240" w14:textId="77777777" w:rsidR="00AE5FEE" w:rsidRDefault="00AE5FEE" w:rsidP="00AE5FEE">
      <w:pPr>
        <w:pStyle w:val="KeepWithNext"/>
        <w:rPr>
          <w:rtl/>
          <w:lang w:eastAsia="he-IL"/>
        </w:rPr>
      </w:pPr>
    </w:p>
    <w:p w14:paraId="05F9DEF4" w14:textId="148EAD83" w:rsidR="00AE5FEE" w:rsidRDefault="00AE5FEE" w:rsidP="00AE5FEE">
      <w:pPr>
        <w:rPr>
          <w:rtl/>
          <w:lang w:eastAsia="he-IL"/>
        </w:rPr>
      </w:pPr>
      <w:bookmarkStart w:id="1485" w:name="_ETM_Q1_2615002"/>
      <w:bookmarkEnd w:id="1485"/>
      <w:r>
        <w:rPr>
          <w:rFonts w:hint="cs"/>
          <w:rtl/>
          <w:lang w:eastAsia="he-IL"/>
        </w:rPr>
        <w:t>ו</w:t>
      </w:r>
      <w:bookmarkStart w:id="1486" w:name="_ETM_Q1_2615032"/>
      <w:bookmarkEnd w:id="1486"/>
      <w:r>
        <w:rPr>
          <w:rFonts w:hint="cs"/>
          <w:rtl/>
          <w:lang w:eastAsia="he-IL"/>
        </w:rPr>
        <w:t xml:space="preserve">דאי, זה לכתחילה למה הכנסנו את </w:t>
      </w:r>
      <w:bookmarkStart w:id="1487" w:name="_ETM_Q1_2619047"/>
      <w:bookmarkEnd w:id="1487"/>
      <w:r>
        <w:rPr>
          <w:rFonts w:hint="cs"/>
          <w:rtl/>
          <w:lang w:eastAsia="he-IL"/>
        </w:rPr>
        <w:t xml:space="preserve">זה ככה. </w:t>
      </w:r>
    </w:p>
    <w:p w14:paraId="2407BA01" w14:textId="77777777" w:rsidR="00AE5FEE" w:rsidRDefault="00AE5FEE" w:rsidP="00AE5FEE">
      <w:pPr>
        <w:rPr>
          <w:rtl/>
          <w:lang w:eastAsia="he-IL"/>
        </w:rPr>
      </w:pPr>
    </w:p>
    <w:p w14:paraId="1E706640" w14:textId="1624D236" w:rsidR="00AE5FEE" w:rsidRDefault="00AE5FEE" w:rsidP="00AE5FEE">
      <w:pPr>
        <w:pStyle w:val="af9"/>
        <w:keepNext/>
        <w:rPr>
          <w:rtl/>
          <w:lang w:eastAsia="he-IL"/>
        </w:rPr>
      </w:pPr>
      <w:bookmarkStart w:id="1488" w:name="ET_guest_עמית_יוסוב_עמיר_165"/>
      <w:r w:rsidRPr="00AE5FE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E5FEE">
        <w:rPr>
          <w:rStyle w:val="TagStyle"/>
          <w:rtl/>
        </w:rPr>
        <w:t xml:space="preserve"> &lt;&lt; אורח &gt;&gt;</w:t>
      </w:r>
      <w:r w:rsidR="005D7AAB">
        <w:rPr>
          <w:rtl/>
          <w:lang w:eastAsia="he-IL"/>
        </w:rPr>
        <w:t xml:space="preserve"> </w:t>
      </w:r>
      <w:bookmarkEnd w:id="1488"/>
    </w:p>
    <w:p w14:paraId="5A5E81A0" w14:textId="77777777" w:rsidR="00AE5FEE" w:rsidRDefault="00AE5FEE" w:rsidP="00AE5FEE">
      <w:pPr>
        <w:pStyle w:val="KeepWithNext"/>
        <w:rPr>
          <w:rtl/>
          <w:lang w:eastAsia="he-IL"/>
        </w:rPr>
      </w:pPr>
    </w:p>
    <w:p w14:paraId="2C8CB358" w14:textId="034B434B" w:rsidR="00AE5FEE" w:rsidRDefault="00AE5FEE" w:rsidP="00AE5FEE">
      <w:pPr>
        <w:rPr>
          <w:rtl/>
          <w:lang w:eastAsia="he-IL"/>
        </w:rPr>
      </w:pPr>
      <w:bookmarkStart w:id="1489" w:name="_ETM_Q1_2618254"/>
      <w:bookmarkStart w:id="1490" w:name="_ETM_Q1_2618288"/>
      <w:bookmarkEnd w:id="1489"/>
      <w:bookmarkEnd w:id="1490"/>
      <w:r>
        <w:rPr>
          <w:rFonts w:hint="cs"/>
          <w:rtl/>
          <w:lang w:eastAsia="he-IL"/>
        </w:rPr>
        <w:t xml:space="preserve">במובן הזה חיל הרפואה הוא, כמו שאמרנו </w:t>
      </w:r>
      <w:bookmarkStart w:id="1491" w:name="_ETM_Q1_2623725"/>
      <w:bookmarkEnd w:id="1491"/>
      <w:r>
        <w:rPr>
          <w:rFonts w:hint="cs"/>
          <w:rtl/>
          <w:lang w:eastAsia="he-IL"/>
        </w:rPr>
        <w:t>קודם, אמור להיות כמו קופת חולים. אם רוצים להבהיר</w:t>
      </w:r>
      <w:bookmarkStart w:id="1492" w:name="_ETM_Q1_2627610"/>
      <w:bookmarkEnd w:id="1492"/>
      <w:r>
        <w:rPr>
          <w:rFonts w:hint="cs"/>
          <w:rtl/>
          <w:lang w:eastAsia="he-IL"/>
        </w:rPr>
        <w:t xml:space="preserve"> שחיל הרפואה הוא כמו קופת חולים אבל יש הבדל מסוים, </w:t>
      </w:r>
      <w:bookmarkStart w:id="1493" w:name="_ETM_Q1_2630896"/>
      <w:bookmarkEnd w:id="1493"/>
      <w:r>
        <w:rPr>
          <w:rFonts w:hint="cs"/>
          <w:rtl/>
          <w:lang w:eastAsia="he-IL"/>
        </w:rPr>
        <w:t xml:space="preserve">אז כדאי להבהיר את זה. שוב פעם, אפשר לדבר על </w:t>
      </w:r>
      <w:bookmarkStart w:id="1494" w:name="_ETM_Q1_2633324"/>
      <w:bookmarkEnd w:id="1494"/>
      <w:r>
        <w:rPr>
          <w:rFonts w:hint="cs"/>
          <w:rtl/>
          <w:lang w:eastAsia="he-IL"/>
        </w:rPr>
        <w:t xml:space="preserve">נוסחים לא כעת, זה קצת </w:t>
      </w:r>
      <w:bookmarkStart w:id="1495" w:name="_ETM_Q1_2638922"/>
      <w:bookmarkEnd w:id="1495"/>
      <w:r>
        <w:rPr>
          <w:rFonts w:hint="cs"/>
          <w:rtl/>
          <w:lang w:eastAsia="he-IL"/>
        </w:rPr>
        <w:t xml:space="preserve">מורכב. </w:t>
      </w:r>
    </w:p>
    <w:p w14:paraId="11F5AC2B" w14:textId="77777777" w:rsidR="00AE5FEE" w:rsidRDefault="00AE5FEE" w:rsidP="00AE5FEE">
      <w:pPr>
        <w:rPr>
          <w:rtl/>
          <w:lang w:eastAsia="he-IL"/>
        </w:rPr>
      </w:pPr>
      <w:bookmarkStart w:id="1496" w:name="_ETM_Q1_2638289"/>
      <w:bookmarkStart w:id="1497" w:name="_ETM_Q1_2638343"/>
      <w:bookmarkStart w:id="1498" w:name="_ETM_Q1_2635932"/>
      <w:bookmarkEnd w:id="1496"/>
      <w:bookmarkEnd w:id="1497"/>
      <w:bookmarkEnd w:id="1498"/>
    </w:p>
    <w:p w14:paraId="155D7987" w14:textId="337F26EB" w:rsidR="00AE5FEE" w:rsidRDefault="00AE5FEE" w:rsidP="00AE5FEE">
      <w:pPr>
        <w:pStyle w:val="a4"/>
        <w:keepNext/>
        <w:rPr>
          <w:rtl/>
        </w:rPr>
      </w:pPr>
      <w:bookmarkStart w:id="1499" w:name="ET_speaker_אילת_וולברג_166"/>
      <w:r w:rsidRPr="00AE5FEE">
        <w:rPr>
          <w:rStyle w:val="TagStyle"/>
          <w:rtl/>
        </w:rPr>
        <w:t xml:space="preserve"> &lt;&lt; דובר &gt;&gt; </w:t>
      </w:r>
      <w:r>
        <w:rPr>
          <w:rtl/>
        </w:rPr>
        <w:t>אילת וולברג:</w:t>
      </w:r>
      <w:r w:rsidRPr="00AE5FEE">
        <w:rPr>
          <w:rStyle w:val="TagStyle"/>
          <w:rtl/>
        </w:rPr>
        <w:t xml:space="preserve"> &lt;&lt; דובר &gt;&gt;</w:t>
      </w:r>
      <w:r w:rsidR="005D7AAB">
        <w:rPr>
          <w:rtl/>
        </w:rPr>
        <w:t xml:space="preserve"> </w:t>
      </w:r>
      <w:bookmarkEnd w:id="1499"/>
    </w:p>
    <w:p w14:paraId="2E910108" w14:textId="77777777" w:rsidR="00AE5FEE" w:rsidRDefault="00AE5FEE" w:rsidP="00AE5FEE">
      <w:pPr>
        <w:pStyle w:val="KeepWithNext"/>
        <w:rPr>
          <w:rtl/>
          <w:lang w:eastAsia="he-IL"/>
        </w:rPr>
      </w:pPr>
    </w:p>
    <w:p w14:paraId="121800D0" w14:textId="5CDBA710" w:rsidR="00AE5FEE" w:rsidRDefault="00AE5FEE" w:rsidP="00AE5FEE">
      <w:pPr>
        <w:rPr>
          <w:rtl/>
          <w:lang w:eastAsia="he-IL"/>
        </w:rPr>
      </w:pPr>
      <w:bookmarkStart w:id="1500" w:name="_ETM_Q1_2636302"/>
      <w:bookmarkStart w:id="1501" w:name="_ETM_Q1_2636340"/>
      <w:bookmarkEnd w:id="1500"/>
      <w:bookmarkEnd w:id="1501"/>
      <w:r>
        <w:rPr>
          <w:rFonts w:hint="cs"/>
          <w:rtl/>
          <w:lang w:eastAsia="he-IL"/>
        </w:rPr>
        <w:t>השאלה אם זה לא נכלל ממילא בתוך</w:t>
      </w:r>
      <w:bookmarkStart w:id="1502" w:name="_ETM_Q1_2636974"/>
      <w:bookmarkEnd w:id="1502"/>
      <w:r>
        <w:rPr>
          <w:rFonts w:hint="cs"/>
          <w:rtl/>
          <w:lang w:eastAsia="he-IL"/>
        </w:rPr>
        <w:t xml:space="preserve"> המטרה של העברת תיק מקופה לקופה. בסדר, נמשיך את השיח. </w:t>
      </w:r>
    </w:p>
    <w:p w14:paraId="5E2421D7" w14:textId="77777777" w:rsidR="00AE5FEE" w:rsidRDefault="00AE5FEE" w:rsidP="00AE5FEE">
      <w:pPr>
        <w:rPr>
          <w:rtl/>
          <w:lang w:eastAsia="he-IL"/>
        </w:rPr>
      </w:pPr>
      <w:bookmarkStart w:id="1503" w:name="_ETM_Q1_2645755"/>
      <w:bookmarkStart w:id="1504" w:name="_ETM_Q1_2645804"/>
      <w:bookmarkEnd w:id="1503"/>
      <w:bookmarkEnd w:id="150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E5FEE" w:rsidRPr="005B61E8" w14:paraId="0722DD12" w14:textId="77777777" w:rsidTr="005F0EB7">
        <w:trPr>
          <w:cantSplit/>
        </w:trPr>
        <w:tc>
          <w:tcPr>
            <w:tcW w:w="1565" w:type="dxa"/>
          </w:tcPr>
          <w:p w14:paraId="72A1301A" w14:textId="09394FCF" w:rsidR="00AE5FEE" w:rsidRPr="005B61E8" w:rsidRDefault="00AE5FEE" w:rsidP="006C3494">
            <w:pPr>
              <w:pStyle w:val="TableSideHeading"/>
              <w:spacing w:line="240" w:lineRule="auto"/>
              <w:jc w:val="both"/>
              <w:rPr>
                <w:sz w:val="24"/>
                <w:szCs w:val="24"/>
                <w:rtl/>
              </w:rPr>
            </w:pPr>
            <w:bookmarkStart w:id="1505" w:name="_ETM_Q1_2645915"/>
            <w:bookmarkStart w:id="1506" w:name="_ETM_Q1_2645959"/>
            <w:bookmarkEnd w:id="1505"/>
            <w:bookmarkEnd w:id="1506"/>
            <w:r>
              <w:rPr>
                <w:rFonts w:hint="cs"/>
                <w:sz w:val="24"/>
                <w:szCs w:val="24"/>
                <w:rtl/>
              </w:rPr>
              <w:t>תיקון סעיף 15</w:t>
            </w:r>
          </w:p>
        </w:tc>
        <w:tc>
          <w:tcPr>
            <w:tcW w:w="709" w:type="dxa"/>
          </w:tcPr>
          <w:p w14:paraId="2CBF3DAC" w14:textId="0DE389CD" w:rsidR="00AE5FEE" w:rsidRPr="005B61E8" w:rsidRDefault="00AE5FEE" w:rsidP="006C3494">
            <w:pPr>
              <w:pStyle w:val="TableText"/>
              <w:spacing w:line="240" w:lineRule="auto"/>
              <w:jc w:val="both"/>
              <w:rPr>
                <w:sz w:val="24"/>
                <w:szCs w:val="24"/>
                <w:rtl/>
              </w:rPr>
            </w:pPr>
            <w:r>
              <w:rPr>
                <w:rFonts w:hint="cs"/>
                <w:sz w:val="24"/>
                <w:szCs w:val="24"/>
                <w:rtl/>
              </w:rPr>
              <w:t>4א.</w:t>
            </w:r>
          </w:p>
        </w:tc>
        <w:tc>
          <w:tcPr>
            <w:tcW w:w="5528" w:type="dxa"/>
          </w:tcPr>
          <w:p w14:paraId="3FADBC70" w14:textId="294F07E6" w:rsidR="00AE5FEE" w:rsidRPr="005B61E8" w:rsidRDefault="00AE5FEE" w:rsidP="006C3494">
            <w:pPr>
              <w:pStyle w:val="TableBlock"/>
              <w:spacing w:line="240" w:lineRule="auto"/>
              <w:rPr>
                <w:sz w:val="24"/>
                <w:szCs w:val="24"/>
              </w:rPr>
            </w:pPr>
            <w:r>
              <w:rPr>
                <w:rFonts w:hint="cs"/>
                <w:sz w:val="24"/>
                <w:szCs w:val="24"/>
                <w:rtl/>
              </w:rPr>
              <w:t>בסעיף 15(ב) לחוק העיקרי, אחרי פסקה (4) יבוא:</w:t>
            </w:r>
          </w:p>
        </w:tc>
      </w:tr>
      <w:tr w:rsidR="00AE5FEE" w:rsidRPr="005B61E8" w14:paraId="4C05C227" w14:textId="77777777" w:rsidTr="005F0EB7">
        <w:trPr>
          <w:cantSplit/>
        </w:trPr>
        <w:tc>
          <w:tcPr>
            <w:tcW w:w="1565" w:type="dxa"/>
          </w:tcPr>
          <w:p w14:paraId="3850BCDF" w14:textId="77777777" w:rsidR="00AE5FEE" w:rsidRDefault="00AE5FEE" w:rsidP="006C3494">
            <w:pPr>
              <w:pStyle w:val="TableSideHeading"/>
              <w:spacing w:line="240" w:lineRule="auto"/>
              <w:jc w:val="both"/>
              <w:rPr>
                <w:sz w:val="24"/>
                <w:szCs w:val="24"/>
                <w:rtl/>
              </w:rPr>
            </w:pPr>
          </w:p>
        </w:tc>
        <w:tc>
          <w:tcPr>
            <w:tcW w:w="709" w:type="dxa"/>
          </w:tcPr>
          <w:p w14:paraId="0C6A9A5F" w14:textId="77777777" w:rsidR="00AE5FEE" w:rsidRDefault="00AE5FEE" w:rsidP="006C3494">
            <w:pPr>
              <w:pStyle w:val="TableText"/>
              <w:spacing w:line="240" w:lineRule="auto"/>
              <w:jc w:val="both"/>
              <w:rPr>
                <w:sz w:val="24"/>
                <w:szCs w:val="24"/>
                <w:rtl/>
              </w:rPr>
            </w:pPr>
          </w:p>
        </w:tc>
        <w:tc>
          <w:tcPr>
            <w:tcW w:w="5528" w:type="dxa"/>
          </w:tcPr>
          <w:p w14:paraId="70B0DC71" w14:textId="57A26376" w:rsidR="00AE5FEE" w:rsidRDefault="00AE5FEE" w:rsidP="006C3494">
            <w:pPr>
              <w:pStyle w:val="TableBlock"/>
              <w:spacing w:line="240" w:lineRule="auto"/>
              <w:rPr>
                <w:sz w:val="24"/>
                <w:szCs w:val="24"/>
                <w:rtl/>
              </w:rPr>
            </w:pPr>
            <w:r>
              <w:rPr>
                <w:rFonts w:hint="cs"/>
                <w:sz w:val="24"/>
                <w:szCs w:val="24"/>
                <w:rtl/>
              </w:rPr>
              <w:t>"(4א) לעניין בקשה של חיל הרפואה לקבלת מידע רפואי, פרטים לעניין השימוש שייעשה במידע הרפואי, לרבות לעניין קביעת כשרות לשירות ביטחון כמשמעותה בסעיף 5(ג) לחוק שירות ביטחון [נוסח משולב], התשמ"ו-1986."</w:t>
            </w:r>
          </w:p>
        </w:tc>
      </w:tr>
    </w:tbl>
    <w:p w14:paraId="3BC5A46A" w14:textId="77777777" w:rsidR="00AC0185" w:rsidRDefault="00AC0185" w:rsidP="00AC0185">
      <w:pPr>
        <w:pStyle w:val="KeepWithNext"/>
        <w:rPr>
          <w:rtl/>
          <w:lang w:eastAsia="he-IL"/>
        </w:rPr>
      </w:pPr>
      <w:bookmarkStart w:id="1507" w:name="_ETM_Q1_2665088"/>
      <w:bookmarkEnd w:id="1507"/>
    </w:p>
    <w:p w14:paraId="6D4E0798" w14:textId="40BC28FE" w:rsidR="00AC0185" w:rsidRDefault="00AC0185" w:rsidP="00AC0185">
      <w:pPr>
        <w:rPr>
          <w:rtl/>
          <w:lang w:eastAsia="he-IL"/>
        </w:rPr>
      </w:pPr>
      <w:bookmarkStart w:id="1508" w:name="_ETM_Q1_2665370"/>
      <w:bookmarkStart w:id="1509" w:name="_ETM_Q1_2665398"/>
      <w:bookmarkEnd w:id="1508"/>
      <w:bookmarkEnd w:id="1509"/>
      <w:r>
        <w:rPr>
          <w:rFonts w:hint="cs"/>
          <w:rtl/>
          <w:lang w:eastAsia="he-IL"/>
        </w:rPr>
        <w:t xml:space="preserve">כך שבעצם </w:t>
      </w:r>
      <w:bookmarkStart w:id="1510" w:name="_ETM_Q1_2663047"/>
      <w:bookmarkEnd w:id="1510"/>
      <w:r>
        <w:rPr>
          <w:rFonts w:hint="cs"/>
          <w:rtl/>
          <w:lang w:eastAsia="he-IL"/>
        </w:rPr>
        <w:t xml:space="preserve">החייל יידע כשהוא מסכים שיכולים לעשות שימוש במידע גם לעניין </w:t>
      </w:r>
      <w:bookmarkStart w:id="1511" w:name="_ETM_Q1_2671198"/>
      <w:bookmarkEnd w:id="1511"/>
      <w:r>
        <w:rPr>
          <w:rFonts w:hint="cs"/>
          <w:rtl/>
          <w:lang w:eastAsia="he-IL"/>
        </w:rPr>
        <w:t xml:space="preserve">הזה. </w:t>
      </w:r>
    </w:p>
    <w:p w14:paraId="21C04680" w14:textId="77777777" w:rsidR="00AC0185" w:rsidRDefault="00AC0185" w:rsidP="00AC0185">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C0185" w:rsidRPr="005B61E8" w14:paraId="736F16A2" w14:textId="77777777" w:rsidTr="005F0EB7">
        <w:trPr>
          <w:cantSplit/>
        </w:trPr>
        <w:tc>
          <w:tcPr>
            <w:tcW w:w="1565" w:type="dxa"/>
          </w:tcPr>
          <w:p w14:paraId="6561507C" w14:textId="3066AE7B" w:rsidR="00AC0185" w:rsidRPr="005B61E8" w:rsidRDefault="00AC0185" w:rsidP="006C3494">
            <w:pPr>
              <w:pStyle w:val="TableSideHeading"/>
              <w:spacing w:line="240" w:lineRule="auto"/>
              <w:jc w:val="both"/>
              <w:rPr>
                <w:sz w:val="24"/>
                <w:szCs w:val="24"/>
                <w:rtl/>
              </w:rPr>
            </w:pPr>
            <w:r>
              <w:rPr>
                <w:rFonts w:hint="cs"/>
                <w:sz w:val="24"/>
                <w:szCs w:val="24"/>
                <w:rtl/>
              </w:rPr>
              <w:t>תיקון סעיף 20</w:t>
            </w:r>
          </w:p>
        </w:tc>
        <w:tc>
          <w:tcPr>
            <w:tcW w:w="709" w:type="dxa"/>
          </w:tcPr>
          <w:p w14:paraId="615999EF" w14:textId="253BFADE" w:rsidR="00AC0185" w:rsidRPr="005B61E8" w:rsidRDefault="00AC0185" w:rsidP="006C3494">
            <w:pPr>
              <w:pStyle w:val="TableText"/>
              <w:spacing w:line="240" w:lineRule="auto"/>
              <w:jc w:val="both"/>
              <w:rPr>
                <w:sz w:val="24"/>
                <w:szCs w:val="24"/>
                <w:rtl/>
              </w:rPr>
            </w:pPr>
            <w:r>
              <w:rPr>
                <w:rFonts w:hint="cs"/>
                <w:sz w:val="24"/>
                <w:szCs w:val="24"/>
                <w:rtl/>
              </w:rPr>
              <w:t>4ב.</w:t>
            </w:r>
          </w:p>
        </w:tc>
        <w:tc>
          <w:tcPr>
            <w:tcW w:w="5528" w:type="dxa"/>
          </w:tcPr>
          <w:p w14:paraId="45734D73" w14:textId="14A13B75" w:rsidR="00AC0185" w:rsidRPr="005B61E8" w:rsidRDefault="00AC0185" w:rsidP="006C3494">
            <w:pPr>
              <w:pStyle w:val="TableBlock"/>
              <w:spacing w:line="240" w:lineRule="auto"/>
              <w:rPr>
                <w:sz w:val="24"/>
                <w:szCs w:val="24"/>
              </w:rPr>
            </w:pPr>
            <w:r>
              <w:rPr>
                <w:rFonts w:hint="cs"/>
                <w:sz w:val="24"/>
                <w:szCs w:val="24"/>
                <w:rtl/>
              </w:rPr>
              <w:t xml:space="preserve">בסעיף 20 לחוק העיקרי </w:t>
            </w:r>
            <w:r>
              <w:rPr>
                <w:sz w:val="24"/>
                <w:szCs w:val="24"/>
                <w:rtl/>
              </w:rPr>
              <w:t>–</w:t>
            </w:r>
            <w:r>
              <w:rPr>
                <w:rFonts w:hint="cs"/>
                <w:sz w:val="24"/>
                <w:szCs w:val="24"/>
                <w:rtl/>
              </w:rPr>
              <w:t xml:space="preserve"> </w:t>
            </w:r>
          </w:p>
        </w:tc>
      </w:tr>
      <w:tr w:rsidR="00AC0185" w:rsidRPr="005B61E8" w14:paraId="1B960228" w14:textId="77777777" w:rsidTr="005F0EB7">
        <w:trPr>
          <w:cantSplit/>
        </w:trPr>
        <w:tc>
          <w:tcPr>
            <w:tcW w:w="1565" w:type="dxa"/>
          </w:tcPr>
          <w:p w14:paraId="38E2F91F" w14:textId="77777777" w:rsidR="00AC0185" w:rsidRDefault="00AC0185" w:rsidP="006C3494">
            <w:pPr>
              <w:pStyle w:val="TableSideHeading"/>
              <w:spacing w:line="240" w:lineRule="auto"/>
              <w:jc w:val="both"/>
              <w:rPr>
                <w:sz w:val="24"/>
                <w:szCs w:val="24"/>
                <w:rtl/>
              </w:rPr>
            </w:pPr>
          </w:p>
        </w:tc>
        <w:tc>
          <w:tcPr>
            <w:tcW w:w="709" w:type="dxa"/>
          </w:tcPr>
          <w:p w14:paraId="767BEB55" w14:textId="77777777" w:rsidR="00AC0185" w:rsidRDefault="00AC0185" w:rsidP="006C3494">
            <w:pPr>
              <w:pStyle w:val="TableText"/>
              <w:spacing w:line="240" w:lineRule="auto"/>
              <w:jc w:val="both"/>
              <w:rPr>
                <w:sz w:val="24"/>
                <w:szCs w:val="24"/>
                <w:rtl/>
              </w:rPr>
            </w:pPr>
          </w:p>
        </w:tc>
        <w:tc>
          <w:tcPr>
            <w:tcW w:w="5528" w:type="dxa"/>
          </w:tcPr>
          <w:p w14:paraId="0B000A40" w14:textId="7DCFD0DB" w:rsidR="00AC0185" w:rsidRDefault="00AC0185" w:rsidP="006C3494">
            <w:pPr>
              <w:pStyle w:val="TableBlock"/>
              <w:spacing w:line="240" w:lineRule="auto"/>
              <w:rPr>
                <w:sz w:val="24"/>
                <w:szCs w:val="24"/>
                <w:rtl/>
              </w:rPr>
            </w:pPr>
            <w:r>
              <w:rPr>
                <w:rFonts w:hint="cs"/>
                <w:sz w:val="24"/>
                <w:szCs w:val="24"/>
                <w:rtl/>
              </w:rPr>
              <w:t>בסעיף קטן (א), במקום "תוקפה" יבוא "על אף האמור בסעיף 15(א), מקבל מידע רשאי לבקש מאדם הסכמה למתן גישה מתמשכת למידע הרפואי על אודותיו ובלבד שלא יבקש הרשאה מתמשכת כאמור למטרת מתן זכויות או שירות, כאמור בסעיף 9(ד); תוקפה".</w:t>
            </w:r>
          </w:p>
        </w:tc>
      </w:tr>
    </w:tbl>
    <w:p w14:paraId="74964279" w14:textId="77777777" w:rsidR="00AC0185" w:rsidRDefault="00AC0185" w:rsidP="00AC0185">
      <w:pPr>
        <w:pStyle w:val="KeepWithNext"/>
        <w:rPr>
          <w:rtl/>
          <w:lang w:eastAsia="he-IL"/>
        </w:rPr>
      </w:pPr>
      <w:bookmarkStart w:id="1512" w:name="_ETM_Q1_2692384"/>
      <w:bookmarkEnd w:id="1512"/>
    </w:p>
    <w:p w14:paraId="3724C2D3" w14:textId="435760A0" w:rsidR="00AC0185" w:rsidRDefault="00AC0185" w:rsidP="00AC0185">
      <w:pPr>
        <w:rPr>
          <w:rtl/>
          <w:lang w:eastAsia="he-IL"/>
        </w:rPr>
      </w:pPr>
      <w:bookmarkStart w:id="1513" w:name="_ETM_Q1_2692671"/>
      <w:bookmarkStart w:id="1514" w:name="_ETM_Q1_2692700"/>
      <w:bookmarkEnd w:id="1513"/>
      <w:bookmarkEnd w:id="1514"/>
      <w:r>
        <w:rPr>
          <w:rFonts w:hint="cs"/>
          <w:rtl/>
          <w:lang w:eastAsia="he-IL"/>
        </w:rPr>
        <w:t>בדיון הקודם</w:t>
      </w:r>
      <w:bookmarkStart w:id="1515" w:name="_ETM_Q1_2694003"/>
      <w:bookmarkEnd w:id="1515"/>
      <w:r>
        <w:rPr>
          <w:rFonts w:hint="cs"/>
          <w:rtl/>
          <w:lang w:eastAsia="he-IL"/>
        </w:rPr>
        <w:t xml:space="preserve"> עלה העניין של מתן הרשאת גישה מתמשכת לגבי מיצוי זכויות </w:t>
      </w:r>
      <w:bookmarkStart w:id="1516" w:name="_ETM_Q1_2698582"/>
      <w:bookmarkEnd w:id="1516"/>
      <w:r>
        <w:rPr>
          <w:rFonts w:hint="cs"/>
          <w:rtl/>
          <w:lang w:eastAsia="he-IL"/>
        </w:rPr>
        <w:t xml:space="preserve">וביקשת שלעניין הזה, וכנ"ל גם לעניין מתן שירות, תהיה מתמשכת </w:t>
      </w:r>
      <w:bookmarkStart w:id="1517" w:name="_ETM_Q1_2707071"/>
      <w:bookmarkEnd w:id="1517"/>
      <w:r>
        <w:rPr>
          <w:rFonts w:hint="cs"/>
          <w:rtl/>
          <w:lang w:eastAsia="he-IL"/>
        </w:rPr>
        <w:t xml:space="preserve">חד פעמית, אי אפשר יהיה לבקש מאדם הרשאה ולהמשיך </w:t>
      </w:r>
      <w:bookmarkStart w:id="1518" w:name="_ETM_Q1_2707195"/>
      <w:bookmarkEnd w:id="1518"/>
      <w:r>
        <w:rPr>
          <w:rFonts w:hint="cs"/>
          <w:rtl/>
          <w:lang w:eastAsia="he-IL"/>
        </w:rPr>
        <w:t>איתה.</w:t>
      </w:r>
    </w:p>
    <w:p w14:paraId="1C81BE0D" w14:textId="77777777" w:rsidR="00AC0185" w:rsidRDefault="00AC0185" w:rsidP="00AC0185">
      <w:pPr>
        <w:rPr>
          <w:rtl/>
          <w:lang w:eastAsia="he-IL"/>
        </w:rPr>
      </w:pPr>
      <w:bookmarkStart w:id="1519" w:name="_ETM_Q1_2710466"/>
      <w:bookmarkStart w:id="1520" w:name="_ETM_Q1_2710519"/>
      <w:bookmarkStart w:id="1521" w:name="_ETM_Q1_2708441"/>
      <w:bookmarkEnd w:id="1519"/>
      <w:bookmarkEnd w:id="1520"/>
      <w:bookmarkEnd w:id="1521"/>
    </w:p>
    <w:p w14:paraId="087F9A17" w14:textId="09D03CC5" w:rsidR="00AC0185" w:rsidRDefault="00AC0185" w:rsidP="00AC0185">
      <w:pPr>
        <w:pStyle w:val="af6"/>
        <w:keepNext/>
        <w:rPr>
          <w:rtl/>
        </w:rPr>
      </w:pPr>
      <w:bookmarkStart w:id="1522" w:name="ET_yor_6447_169"/>
      <w:r w:rsidRPr="00AC0185">
        <w:rPr>
          <w:rStyle w:val="TagStyle"/>
          <w:rtl/>
        </w:rPr>
        <w:t xml:space="preserve"> &lt;&lt; </w:t>
      </w:r>
      <w:proofErr w:type="spellStart"/>
      <w:r w:rsidRPr="00AC0185">
        <w:rPr>
          <w:rStyle w:val="TagStyle"/>
          <w:rtl/>
        </w:rPr>
        <w:t>יור</w:t>
      </w:r>
      <w:proofErr w:type="spellEnd"/>
      <w:r w:rsidRPr="00AC0185">
        <w:rPr>
          <w:rStyle w:val="TagStyle"/>
          <w:rtl/>
        </w:rPr>
        <w:t xml:space="preserve"> &gt;&gt; </w:t>
      </w:r>
      <w:r>
        <w:rPr>
          <w:rtl/>
        </w:rPr>
        <w:t xml:space="preserve">היו"ר יונתן </w:t>
      </w:r>
      <w:proofErr w:type="spellStart"/>
      <w:r>
        <w:rPr>
          <w:rtl/>
        </w:rPr>
        <w:t>מישרקי</w:t>
      </w:r>
      <w:proofErr w:type="spellEnd"/>
      <w:r>
        <w:rPr>
          <w:rtl/>
        </w:rPr>
        <w:t>:</w:t>
      </w:r>
      <w:r w:rsidRPr="00AC0185">
        <w:rPr>
          <w:rStyle w:val="TagStyle"/>
          <w:rtl/>
        </w:rPr>
        <w:t xml:space="preserve"> &lt;&lt; יור &gt;&gt;</w:t>
      </w:r>
      <w:r w:rsidR="005D7AAB">
        <w:rPr>
          <w:rtl/>
        </w:rPr>
        <w:t xml:space="preserve"> </w:t>
      </w:r>
      <w:bookmarkEnd w:id="1522"/>
    </w:p>
    <w:p w14:paraId="37FF11F9" w14:textId="77777777" w:rsidR="00AC0185" w:rsidRDefault="00AC0185" w:rsidP="00AC0185">
      <w:pPr>
        <w:pStyle w:val="KeepWithNext"/>
        <w:rPr>
          <w:rtl/>
          <w:lang w:eastAsia="he-IL"/>
        </w:rPr>
      </w:pPr>
    </w:p>
    <w:p w14:paraId="02B5836C" w14:textId="0B731DD8" w:rsidR="00AC0185" w:rsidRDefault="00AC0185" w:rsidP="00AC0185">
      <w:pPr>
        <w:rPr>
          <w:rtl/>
          <w:lang w:eastAsia="he-IL"/>
        </w:rPr>
      </w:pPr>
      <w:bookmarkStart w:id="1523" w:name="_ETM_Q1_2708767"/>
      <w:bookmarkStart w:id="1524" w:name="_ETM_Q1_2708795"/>
      <w:bookmarkEnd w:id="1523"/>
      <w:bookmarkEnd w:id="1524"/>
      <w:r>
        <w:rPr>
          <w:rFonts w:hint="cs"/>
          <w:rtl/>
          <w:lang w:eastAsia="he-IL"/>
        </w:rPr>
        <w:t xml:space="preserve">מהחשש, אמרנו, שאולי ינוצל לרעה. </w:t>
      </w:r>
    </w:p>
    <w:p w14:paraId="25C5C357" w14:textId="77777777" w:rsidR="00AC0185" w:rsidRDefault="00AC0185" w:rsidP="00AC0185">
      <w:pPr>
        <w:rPr>
          <w:rtl/>
          <w:lang w:eastAsia="he-IL"/>
        </w:rPr>
      </w:pPr>
      <w:bookmarkStart w:id="1525" w:name="_ETM_Q1_2712770"/>
      <w:bookmarkStart w:id="1526" w:name="_ETM_Q1_2712815"/>
      <w:bookmarkEnd w:id="1525"/>
      <w:bookmarkEnd w:id="1526"/>
    </w:p>
    <w:p w14:paraId="6E2A3EFA" w14:textId="1C7B1D9D" w:rsidR="00AC0185" w:rsidRDefault="00AC0185" w:rsidP="00AC0185">
      <w:pPr>
        <w:pStyle w:val="a4"/>
        <w:keepNext/>
        <w:rPr>
          <w:rtl/>
        </w:rPr>
      </w:pPr>
      <w:bookmarkStart w:id="1527" w:name="ET_speaker_אילת_וולברג_170"/>
      <w:r w:rsidRPr="00AC0185">
        <w:rPr>
          <w:rStyle w:val="TagStyle"/>
          <w:rtl/>
        </w:rPr>
        <w:t xml:space="preserve"> &lt;&lt; דובר &gt;&gt; </w:t>
      </w:r>
      <w:r>
        <w:rPr>
          <w:rtl/>
        </w:rPr>
        <w:t>אילת וולברג:</w:t>
      </w:r>
      <w:r w:rsidRPr="00AC0185">
        <w:rPr>
          <w:rStyle w:val="TagStyle"/>
          <w:rtl/>
        </w:rPr>
        <w:t xml:space="preserve"> &lt;&lt; דובר &gt;&gt;</w:t>
      </w:r>
      <w:r w:rsidR="005D7AAB">
        <w:rPr>
          <w:rtl/>
        </w:rPr>
        <w:t xml:space="preserve"> </w:t>
      </w:r>
      <w:bookmarkEnd w:id="1527"/>
    </w:p>
    <w:p w14:paraId="099B73B9" w14:textId="77777777" w:rsidR="00AC0185" w:rsidRDefault="00AC0185" w:rsidP="00AC0185">
      <w:pPr>
        <w:pStyle w:val="KeepWithNext"/>
        <w:rPr>
          <w:rtl/>
          <w:lang w:eastAsia="he-IL"/>
        </w:rPr>
      </w:pPr>
    </w:p>
    <w:p w14:paraId="476C3E58" w14:textId="77777777" w:rsidR="00443F98" w:rsidRDefault="00AC0185" w:rsidP="00AC0185">
      <w:pPr>
        <w:rPr>
          <w:rtl/>
          <w:lang w:eastAsia="he-IL"/>
        </w:rPr>
      </w:pPr>
      <w:bookmarkStart w:id="1528" w:name="_ETM_Q1_2716047"/>
      <w:bookmarkStart w:id="1529" w:name="_ETM_Q1_2716080"/>
      <w:bookmarkEnd w:id="1528"/>
      <w:bookmarkEnd w:id="1529"/>
      <w:r>
        <w:rPr>
          <w:rFonts w:hint="cs"/>
          <w:rtl/>
          <w:lang w:eastAsia="he-IL"/>
        </w:rPr>
        <w:t xml:space="preserve">כן. </w:t>
      </w:r>
      <w:bookmarkStart w:id="1530" w:name="_ETM_Q1_2716667"/>
      <w:bookmarkEnd w:id="1530"/>
      <w:r>
        <w:rPr>
          <w:rFonts w:hint="cs"/>
          <w:rtl/>
          <w:lang w:eastAsia="he-IL"/>
        </w:rPr>
        <w:t xml:space="preserve">עשינו פה שני דברים. אחת, הנוסח של החוק במקור </w:t>
      </w:r>
      <w:bookmarkStart w:id="1531" w:name="_ETM_Q1_2724276"/>
      <w:bookmarkEnd w:id="1531"/>
      <w:r>
        <w:rPr>
          <w:rFonts w:hint="cs"/>
          <w:rtl/>
          <w:lang w:eastAsia="he-IL"/>
        </w:rPr>
        <w:t xml:space="preserve">לא קבע שלמרות שבסעיף 15 כתוב שבכל בקשה לקבלת מידע </w:t>
      </w:r>
      <w:bookmarkStart w:id="1532" w:name="_ETM_Q1_2726022"/>
      <w:bookmarkEnd w:id="1532"/>
      <w:r>
        <w:rPr>
          <w:rFonts w:hint="cs"/>
          <w:rtl/>
          <w:lang w:eastAsia="he-IL"/>
        </w:rPr>
        <w:t xml:space="preserve">צריך לפנות למערכת לניהול הרשאות גישה כדי לקבל את הסכמתו </w:t>
      </w:r>
      <w:bookmarkStart w:id="1533" w:name="_ETM_Q1_2729720"/>
      <w:bookmarkEnd w:id="1533"/>
      <w:r>
        <w:rPr>
          <w:rFonts w:hint="cs"/>
          <w:rtl/>
          <w:lang w:eastAsia="he-IL"/>
        </w:rPr>
        <w:t xml:space="preserve">של אדם, למרות ההוראה הזו יש אפשרות לקבל הרשאת גישה </w:t>
      </w:r>
      <w:bookmarkStart w:id="1534" w:name="_ETM_Q1_2736672"/>
      <w:bookmarkEnd w:id="1534"/>
      <w:r>
        <w:rPr>
          <w:rFonts w:hint="cs"/>
          <w:rtl/>
          <w:lang w:eastAsia="he-IL"/>
        </w:rPr>
        <w:t xml:space="preserve">מתמשכת. זה היה מנוסח בסוג של עקיפין. </w:t>
      </w:r>
    </w:p>
    <w:p w14:paraId="0F527A0A" w14:textId="77777777" w:rsidR="00443F98" w:rsidRDefault="00443F98" w:rsidP="00AC0185">
      <w:pPr>
        <w:rPr>
          <w:rtl/>
          <w:lang w:eastAsia="he-IL"/>
        </w:rPr>
      </w:pPr>
    </w:p>
    <w:p w14:paraId="29D79E99" w14:textId="7F03994B" w:rsidR="00AC0185" w:rsidRDefault="00AC0185" w:rsidP="00443F98">
      <w:pPr>
        <w:rPr>
          <w:rtl/>
          <w:lang w:eastAsia="he-IL"/>
        </w:rPr>
      </w:pPr>
      <w:r>
        <w:rPr>
          <w:rFonts w:hint="cs"/>
          <w:rtl/>
          <w:lang w:eastAsia="he-IL"/>
        </w:rPr>
        <w:t>אנחנו</w:t>
      </w:r>
      <w:bookmarkStart w:id="1535" w:name="_ETM_Q1_2739863"/>
      <w:bookmarkEnd w:id="1535"/>
      <w:r>
        <w:rPr>
          <w:rFonts w:hint="cs"/>
          <w:rtl/>
          <w:lang w:eastAsia="he-IL"/>
        </w:rPr>
        <w:t xml:space="preserve"> סידרנו עכשיו את הנוסח ואמרנו קודם כל מקבל מידע רשאי </w:t>
      </w:r>
      <w:bookmarkStart w:id="1536" w:name="_ETM_Q1_2744275"/>
      <w:bookmarkEnd w:id="1536"/>
      <w:r>
        <w:rPr>
          <w:rFonts w:hint="cs"/>
          <w:rtl/>
          <w:lang w:eastAsia="he-IL"/>
        </w:rPr>
        <w:t xml:space="preserve">לבקש מאדם הסכמה למתן גישה מתמשכת למידע רפואי על </w:t>
      </w:r>
      <w:bookmarkStart w:id="1537" w:name="_ETM_Q1_2748685"/>
      <w:bookmarkEnd w:id="1537"/>
      <w:r>
        <w:rPr>
          <w:rFonts w:hint="cs"/>
          <w:rtl/>
          <w:lang w:eastAsia="he-IL"/>
        </w:rPr>
        <w:t xml:space="preserve">אודותיו והוספנו את הסייג שביקשת 'ובלבד שלא </w:t>
      </w:r>
      <w:bookmarkStart w:id="1538" w:name="_ETM_Q1_2752263"/>
      <w:bookmarkEnd w:id="1538"/>
      <w:r>
        <w:rPr>
          <w:rFonts w:hint="cs"/>
          <w:rtl/>
          <w:lang w:eastAsia="he-IL"/>
        </w:rPr>
        <w:t xml:space="preserve">יבקש הרשאה מתמשכת כאמור למטרת מתן זכויות או </w:t>
      </w:r>
      <w:bookmarkStart w:id="1539" w:name="_ETM_Q1_2756802"/>
      <w:bookmarkEnd w:id="1539"/>
      <w:r>
        <w:rPr>
          <w:rFonts w:hint="cs"/>
          <w:rtl/>
          <w:lang w:eastAsia="he-IL"/>
        </w:rPr>
        <w:t xml:space="preserve">שירות'. זה סידור של הנוסח מהבחינה הזאת. </w:t>
      </w:r>
      <w:bookmarkStart w:id="1540" w:name="_ETM_Q1_2772974"/>
      <w:bookmarkStart w:id="1541" w:name="_ETM_Q1_2773034"/>
      <w:bookmarkStart w:id="1542" w:name="_ETM_Q1_2773164"/>
      <w:bookmarkStart w:id="1543" w:name="_ETM_Q1_2773211"/>
      <w:bookmarkEnd w:id="1540"/>
      <w:bookmarkEnd w:id="1541"/>
      <w:bookmarkEnd w:id="1542"/>
      <w:bookmarkEnd w:id="1543"/>
      <w:r>
        <w:rPr>
          <w:rFonts w:hint="cs"/>
          <w:rtl/>
          <w:lang w:eastAsia="he-IL"/>
        </w:rPr>
        <w:t xml:space="preserve">אני מזכירה שיש חריג לעניין הזה לגבי קופות חולים, </w:t>
      </w:r>
      <w:bookmarkStart w:id="1544" w:name="_ETM_Q1_2775220"/>
      <w:bookmarkEnd w:id="1544"/>
      <w:r>
        <w:rPr>
          <w:rFonts w:hint="cs"/>
          <w:rtl/>
          <w:lang w:eastAsia="he-IL"/>
        </w:rPr>
        <w:t xml:space="preserve">ועכשיו גם נוסיף את שב"ס וצה"ל, שהם יכולים לבקש הרשאת </w:t>
      </w:r>
      <w:bookmarkStart w:id="1545" w:name="_ETM_Q1_2780080"/>
      <w:bookmarkEnd w:id="1545"/>
      <w:r>
        <w:rPr>
          <w:rFonts w:hint="cs"/>
          <w:rtl/>
          <w:lang w:eastAsia="he-IL"/>
        </w:rPr>
        <w:t xml:space="preserve">גישה מתמשכת גם לא רק לשנה, אלא לכל התקופה. </w:t>
      </w:r>
    </w:p>
    <w:p w14:paraId="675F7F56" w14:textId="77777777" w:rsidR="00AC0185" w:rsidRDefault="00AC0185" w:rsidP="00AC0185">
      <w:pPr>
        <w:rPr>
          <w:rtl/>
          <w:lang w:eastAsia="he-IL"/>
        </w:rPr>
      </w:pPr>
      <w:bookmarkStart w:id="1546" w:name="_ETM_Q1_2782679"/>
      <w:bookmarkStart w:id="1547" w:name="_ETM_Q1_2782725"/>
      <w:bookmarkStart w:id="1548" w:name="_ETM_Q1_2763260"/>
      <w:bookmarkStart w:id="1549" w:name="_ETM_Q1_2763323"/>
      <w:bookmarkStart w:id="1550" w:name="_ETM_Q1_2760341"/>
      <w:bookmarkEnd w:id="1546"/>
      <w:bookmarkEnd w:id="1547"/>
      <w:bookmarkEnd w:id="1548"/>
      <w:bookmarkEnd w:id="1549"/>
      <w:bookmarkEnd w:id="1550"/>
    </w:p>
    <w:p w14:paraId="362BDE24" w14:textId="7A797C93" w:rsidR="00AC0185" w:rsidRDefault="00AC0185" w:rsidP="00AC0185">
      <w:pPr>
        <w:pStyle w:val="af6"/>
        <w:keepNext/>
        <w:rPr>
          <w:rtl/>
        </w:rPr>
      </w:pPr>
      <w:bookmarkStart w:id="1551" w:name="ET_yor_6447_171"/>
      <w:r w:rsidRPr="00AC0185">
        <w:rPr>
          <w:rStyle w:val="TagStyle"/>
          <w:rtl/>
        </w:rPr>
        <w:lastRenderedPageBreak/>
        <w:t xml:space="preserve"> &lt;&lt; </w:t>
      </w:r>
      <w:proofErr w:type="spellStart"/>
      <w:r w:rsidRPr="00AC0185">
        <w:rPr>
          <w:rStyle w:val="TagStyle"/>
          <w:rtl/>
        </w:rPr>
        <w:t>יור</w:t>
      </w:r>
      <w:proofErr w:type="spellEnd"/>
      <w:r w:rsidRPr="00AC0185">
        <w:rPr>
          <w:rStyle w:val="TagStyle"/>
          <w:rtl/>
        </w:rPr>
        <w:t xml:space="preserve"> &gt;&gt; </w:t>
      </w:r>
      <w:r>
        <w:rPr>
          <w:rtl/>
        </w:rPr>
        <w:t xml:space="preserve">היו"ר יונתן </w:t>
      </w:r>
      <w:proofErr w:type="spellStart"/>
      <w:r>
        <w:rPr>
          <w:rtl/>
        </w:rPr>
        <w:t>מישרקי</w:t>
      </w:r>
      <w:proofErr w:type="spellEnd"/>
      <w:r>
        <w:rPr>
          <w:rtl/>
        </w:rPr>
        <w:t>:</w:t>
      </w:r>
      <w:r w:rsidRPr="00AC0185">
        <w:rPr>
          <w:rStyle w:val="TagStyle"/>
          <w:rtl/>
        </w:rPr>
        <w:t xml:space="preserve"> &lt;&lt; יור &gt;&gt;</w:t>
      </w:r>
      <w:r w:rsidR="005D7AAB">
        <w:rPr>
          <w:rtl/>
        </w:rPr>
        <w:t xml:space="preserve"> </w:t>
      </w:r>
      <w:bookmarkEnd w:id="1551"/>
    </w:p>
    <w:p w14:paraId="31B583F4" w14:textId="77777777" w:rsidR="00AC0185" w:rsidRDefault="00AC0185" w:rsidP="00AC0185">
      <w:pPr>
        <w:pStyle w:val="KeepWithNext"/>
        <w:rPr>
          <w:rtl/>
          <w:lang w:eastAsia="he-IL"/>
        </w:rPr>
      </w:pPr>
    </w:p>
    <w:p w14:paraId="5E1531AC" w14:textId="5BA15758" w:rsidR="00AC0185" w:rsidRDefault="00AC0185" w:rsidP="00AC0185">
      <w:pPr>
        <w:rPr>
          <w:rtl/>
          <w:lang w:eastAsia="he-IL"/>
        </w:rPr>
      </w:pPr>
      <w:bookmarkStart w:id="1552" w:name="_ETM_Q1_2760675"/>
      <w:bookmarkStart w:id="1553" w:name="_ETM_Q1_2760712"/>
      <w:bookmarkEnd w:id="1552"/>
      <w:bookmarkEnd w:id="1553"/>
      <w:r>
        <w:rPr>
          <w:rFonts w:hint="cs"/>
          <w:rtl/>
          <w:lang w:eastAsia="he-IL"/>
        </w:rPr>
        <w:t xml:space="preserve">כן, </w:t>
      </w:r>
      <w:bookmarkStart w:id="1554" w:name="_ETM_Q1_2780933"/>
      <w:bookmarkEnd w:id="1554"/>
      <w:r>
        <w:rPr>
          <w:rFonts w:hint="cs"/>
          <w:rtl/>
          <w:lang w:eastAsia="he-IL"/>
        </w:rPr>
        <w:t xml:space="preserve">זה הסעיף לגבי מיצוי זכויות. </w:t>
      </w:r>
    </w:p>
    <w:p w14:paraId="383A9F2B" w14:textId="77777777" w:rsidR="00AC0185" w:rsidRDefault="00AC0185" w:rsidP="00AC0185">
      <w:pPr>
        <w:rPr>
          <w:rtl/>
          <w:lang w:eastAsia="he-IL"/>
        </w:rPr>
      </w:pPr>
      <w:bookmarkStart w:id="1555" w:name="_ETM_Q1_2785724"/>
      <w:bookmarkStart w:id="1556" w:name="_ETM_Q1_2785765"/>
      <w:bookmarkStart w:id="1557" w:name="_ETM_Q1_2787236"/>
      <w:bookmarkEnd w:id="1555"/>
      <w:bookmarkEnd w:id="1556"/>
      <w:bookmarkEnd w:id="1557"/>
    </w:p>
    <w:p w14:paraId="5BA7024E" w14:textId="3EFA6125" w:rsidR="00AC0185" w:rsidRDefault="00AC0185" w:rsidP="00AC0185">
      <w:pPr>
        <w:pStyle w:val="af9"/>
        <w:keepNext/>
        <w:rPr>
          <w:rtl/>
          <w:lang w:eastAsia="he-IL"/>
        </w:rPr>
      </w:pPr>
      <w:bookmarkStart w:id="1558" w:name="ET_guest_יוסף_פולסקי_172"/>
      <w:r w:rsidRPr="00AC018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C0185">
        <w:rPr>
          <w:rStyle w:val="TagStyle"/>
          <w:rtl/>
        </w:rPr>
        <w:t xml:space="preserve"> &lt;&lt; אורח &gt;&gt;</w:t>
      </w:r>
      <w:r w:rsidR="005D7AAB">
        <w:rPr>
          <w:rtl/>
          <w:lang w:eastAsia="he-IL"/>
        </w:rPr>
        <w:t xml:space="preserve"> </w:t>
      </w:r>
      <w:bookmarkEnd w:id="1558"/>
    </w:p>
    <w:p w14:paraId="2FDD171B" w14:textId="77777777" w:rsidR="00AC0185" w:rsidRDefault="00AC0185" w:rsidP="00AC0185">
      <w:pPr>
        <w:pStyle w:val="KeepWithNext"/>
        <w:rPr>
          <w:rtl/>
          <w:lang w:eastAsia="he-IL"/>
        </w:rPr>
      </w:pPr>
    </w:p>
    <w:p w14:paraId="111C9EEF" w14:textId="481CD692" w:rsidR="00AC0185" w:rsidRDefault="00AC0185" w:rsidP="00AC0185">
      <w:pPr>
        <w:rPr>
          <w:rtl/>
          <w:lang w:eastAsia="he-IL"/>
        </w:rPr>
      </w:pPr>
      <w:bookmarkStart w:id="1559" w:name="_ETM_Q1_2787561"/>
      <w:bookmarkStart w:id="1560" w:name="_ETM_Q1_2787594"/>
      <w:bookmarkEnd w:id="1559"/>
      <w:bookmarkEnd w:id="1560"/>
      <w:r>
        <w:rPr>
          <w:rFonts w:hint="cs"/>
          <w:rtl/>
          <w:lang w:eastAsia="he-IL"/>
        </w:rPr>
        <w:t xml:space="preserve">אנחנו כן </w:t>
      </w:r>
      <w:bookmarkStart w:id="1561" w:name="_ETM_Q1_2788685"/>
      <w:bookmarkEnd w:id="1561"/>
      <w:r>
        <w:rPr>
          <w:rFonts w:hint="cs"/>
          <w:rtl/>
          <w:lang w:eastAsia="he-IL"/>
        </w:rPr>
        <w:t xml:space="preserve">חושבים שצריך לתת אפשרות להרשאה מתמשכת, דיברנו על זה גם </w:t>
      </w:r>
      <w:bookmarkStart w:id="1562" w:name="_ETM_Q1_2794988"/>
      <w:bookmarkEnd w:id="1562"/>
      <w:r>
        <w:rPr>
          <w:rFonts w:hint="cs"/>
          <w:rtl/>
          <w:lang w:eastAsia="he-IL"/>
        </w:rPr>
        <w:t xml:space="preserve">בדיונים הקודמים, יש לנו רצף של טיפול מתמשך במבוטחים שלנו </w:t>
      </w:r>
      <w:bookmarkStart w:id="1563" w:name="_ETM_Q1_2798388"/>
      <w:bookmarkEnd w:id="1563"/>
      <w:r>
        <w:rPr>
          <w:rFonts w:hint="cs"/>
          <w:rtl/>
          <w:lang w:eastAsia="he-IL"/>
        </w:rPr>
        <w:t xml:space="preserve">בכל נושא שכרוך בזכויות רפואיות, אם זה בסיעוד, אם זה </w:t>
      </w:r>
      <w:bookmarkStart w:id="1564" w:name="_ETM_Q1_2800301"/>
      <w:bookmarkEnd w:id="1564"/>
      <w:r>
        <w:rPr>
          <w:rFonts w:hint="cs"/>
          <w:rtl/>
          <w:lang w:eastAsia="he-IL"/>
        </w:rPr>
        <w:t>בשמירת היריון, נכות בעבודה, כל הגמלאות שנפרט אחר כך בתוספת.</w:t>
      </w:r>
      <w:bookmarkStart w:id="1565" w:name="_ETM_Q1_2808652"/>
      <w:bookmarkEnd w:id="1565"/>
      <w:r>
        <w:rPr>
          <w:rFonts w:hint="cs"/>
          <w:rtl/>
          <w:lang w:eastAsia="he-IL"/>
        </w:rPr>
        <w:t xml:space="preserve"> אם הוועדה רוצה להגביל את ההסכמה, זה בסדר, אבל </w:t>
      </w:r>
      <w:bookmarkStart w:id="1566" w:name="_ETM_Q1_2812512"/>
      <w:bookmarkEnd w:id="1566"/>
      <w:r>
        <w:rPr>
          <w:rFonts w:hint="cs"/>
          <w:rtl/>
          <w:lang w:eastAsia="he-IL"/>
        </w:rPr>
        <w:t xml:space="preserve">בעצם החוק מונע את האפשרות של ביטוח לאומי וגופי מיצוי </w:t>
      </w:r>
      <w:bookmarkStart w:id="1567" w:name="_ETM_Q1_2816297"/>
      <w:bookmarkEnd w:id="1567"/>
      <w:r>
        <w:rPr>
          <w:rFonts w:hint="cs"/>
          <w:rtl/>
          <w:lang w:eastAsia="he-IL"/>
        </w:rPr>
        <w:t xml:space="preserve">זכויות אחרים לבקש את זה בכלל. </w:t>
      </w:r>
    </w:p>
    <w:p w14:paraId="78BD4D4C" w14:textId="77777777" w:rsidR="00AC0185" w:rsidRDefault="00AC0185" w:rsidP="00AC0185">
      <w:pPr>
        <w:rPr>
          <w:rtl/>
          <w:lang w:eastAsia="he-IL"/>
        </w:rPr>
      </w:pPr>
      <w:bookmarkStart w:id="1568" w:name="_ETM_Q1_2822209"/>
      <w:bookmarkStart w:id="1569" w:name="_ETM_Q1_2822266"/>
      <w:bookmarkEnd w:id="1568"/>
      <w:bookmarkEnd w:id="1569"/>
    </w:p>
    <w:p w14:paraId="11D89909" w14:textId="070F0C1A" w:rsidR="00AC0185" w:rsidRDefault="00AC0185" w:rsidP="00AC0185">
      <w:pPr>
        <w:pStyle w:val="a4"/>
        <w:keepNext/>
        <w:rPr>
          <w:rtl/>
        </w:rPr>
      </w:pPr>
      <w:bookmarkStart w:id="1570" w:name="ET_speaker_אילת_וולברג_173"/>
      <w:r w:rsidRPr="00AC0185">
        <w:rPr>
          <w:rStyle w:val="TagStyle"/>
          <w:rtl/>
        </w:rPr>
        <w:t xml:space="preserve"> &lt;&lt; דובר &gt;&gt; </w:t>
      </w:r>
      <w:r>
        <w:rPr>
          <w:rtl/>
        </w:rPr>
        <w:t>אילת וולברג:</w:t>
      </w:r>
      <w:r w:rsidRPr="00AC0185">
        <w:rPr>
          <w:rStyle w:val="TagStyle"/>
          <w:rtl/>
        </w:rPr>
        <w:t xml:space="preserve"> &lt;&lt; דובר &gt;&gt;</w:t>
      </w:r>
      <w:r w:rsidR="005D7AAB">
        <w:rPr>
          <w:rtl/>
        </w:rPr>
        <w:t xml:space="preserve"> </w:t>
      </w:r>
      <w:bookmarkEnd w:id="1570"/>
    </w:p>
    <w:p w14:paraId="07B5910D" w14:textId="77777777" w:rsidR="00AC0185" w:rsidRDefault="00AC0185" w:rsidP="00AC0185">
      <w:pPr>
        <w:pStyle w:val="KeepWithNext"/>
        <w:rPr>
          <w:rtl/>
          <w:lang w:eastAsia="he-IL"/>
        </w:rPr>
      </w:pPr>
    </w:p>
    <w:p w14:paraId="746F5311" w14:textId="0BDD1425" w:rsidR="00AC0185" w:rsidRDefault="00AC0185" w:rsidP="00AC0185">
      <w:pPr>
        <w:rPr>
          <w:rtl/>
          <w:lang w:eastAsia="he-IL"/>
        </w:rPr>
      </w:pPr>
      <w:bookmarkStart w:id="1571" w:name="_ETM_Q1_2820016"/>
      <w:bookmarkStart w:id="1572" w:name="_ETM_Q1_2820045"/>
      <w:bookmarkEnd w:id="1571"/>
      <w:bookmarkEnd w:id="1572"/>
      <w:r>
        <w:rPr>
          <w:rFonts w:hint="cs"/>
          <w:rtl/>
          <w:lang w:eastAsia="he-IL"/>
        </w:rPr>
        <w:t xml:space="preserve">לא הבנתי, מה הוא </w:t>
      </w:r>
      <w:bookmarkStart w:id="1573" w:name="_ETM_Q1_2822068"/>
      <w:bookmarkEnd w:id="1573"/>
      <w:r>
        <w:rPr>
          <w:rFonts w:hint="cs"/>
          <w:rtl/>
          <w:lang w:eastAsia="he-IL"/>
        </w:rPr>
        <w:t xml:space="preserve">מונע מהם לבקש? </w:t>
      </w:r>
    </w:p>
    <w:p w14:paraId="54B3A529" w14:textId="77777777" w:rsidR="00AC0185" w:rsidRDefault="00AC0185" w:rsidP="00AC0185">
      <w:pPr>
        <w:rPr>
          <w:rtl/>
          <w:lang w:eastAsia="he-IL"/>
        </w:rPr>
      </w:pPr>
      <w:bookmarkStart w:id="1574" w:name="_ETM_Q1_2824156"/>
      <w:bookmarkStart w:id="1575" w:name="_ETM_Q1_2824201"/>
      <w:bookmarkEnd w:id="1574"/>
      <w:bookmarkEnd w:id="1575"/>
    </w:p>
    <w:p w14:paraId="02B46D8A" w14:textId="01E96D61" w:rsidR="00AC0185" w:rsidRDefault="00AC0185" w:rsidP="00AC0185">
      <w:pPr>
        <w:pStyle w:val="af9"/>
        <w:keepNext/>
        <w:rPr>
          <w:rtl/>
          <w:lang w:eastAsia="he-IL"/>
        </w:rPr>
      </w:pPr>
      <w:bookmarkStart w:id="1576" w:name="ET_guest_יוסף_פולסקי_174"/>
      <w:r w:rsidRPr="00AC018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C0185">
        <w:rPr>
          <w:rStyle w:val="TagStyle"/>
          <w:rtl/>
        </w:rPr>
        <w:t xml:space="preserve"> &lt;&lt; אורח &gt;&gt;</w:t>
      </w:r>
      <w:r w:rsidR="005D7AAB">
        <w:rPr>
          <w:rtl/>
          <w:lang w:eastAsia="he-IL"/>
        </w:rPr>
        <w:t xml:space="preserve"> </w:t>
      </w:r>
      <w:bookmarkEnd w:id="1576"/>
    </w:p>
    <w:p w14:paraId="4497C60C" w14:textId="77777777" w:rsidR="00AC0185" w:rsidRDefault="00AC0185" w:rsidP="00AC0185">
      <w:pPr>
        <w:pStyle w:val="KeepWithNext"/>
        <w:rPr>
          <w:rtl/>
          <w:lang w:eastAsia="he-IL"/>
        </w:rPr>
      </w:pPr>
    </w:p>
    <w:p w14:paraId="15601C6B" w14:textId="2FC82FE5" w:rsidR="00AC0185" w:rsidRDefault="00AC0185" w:rsidP="00AC0185">
      <w:pPr>
        <w:rPr>
          <w:rtl/>
          <w:lang w:eastAsia="he-IL"/>
        </w:rPr>
      </w:pPr>
      <w:bookmarkStart w:id="1577" w:name="_ETM_Q1_2825814"/>
      <w:bookmarkStart w:id="1578" w:name="_ETM_Q1_2825844"/>
      <w:bookmarkEnd w:id="1577"/>
      <w:bookmarkEnd w:id="1578"/>
      <w:r>
        <w:rPr>
          <w:rFonts w:hint="cs"/>
          <w:rtl/>
          <w:lang w:eastAsia="he-IL"/>
        </w:rPr>
        <w:t xml:space="preserve">כי הנוסח שכרגע הוועדה מציעה, </w:t>
      </w:r>
      <w:r w:rsidR="00443F98">
        <w:rPr>
          <w:rFonts w:hint="cs"/>
          <w:rtl/>
          <w:lang w:eastAsia="he-IL"/>
        </w:rPr>
        <w:t>'</w:t>
      </w:r>
      <w:r>
        <w:rPr>
          <w:rFonts w:hint="cs"/>
          <w:rtl/>
          <w:lang w:eastAsia="he-IL"/>
        </w:rPr>
        <w:t xml:space="preserve">ובלבד שלא </w:t>
      </w:r>
      <w:bookmarkStart w:id="1579" w:name="_ETM_Q1_2827919"/>
      <w:bookmarkEnd w:id="1579"/>
      <w:r>
        <w:rPr>
          <w:rFonts w:hint="cs"/>
          <w:rtl/>
          <w:lang w:eastAsia="he-IL"/>
        </w:rPr>
        <w:t>יבקש הרשאה מתמשכת</w:t>
      </w:r>
      <w:r w:rsidR="00443F98">
        <w:rPr>
          <w:rFonts w:hint="cs"/>
          <w:rtl/>
          <w:lang w:eastAsia="he-IL"/>
        </w:rPr>
        <w:t>'</w:t>
      </w:r>
      <w:r>
        <w:rPr>
          <w:rFonts w:hint="cs"/>
          <w:rtl/>
          <w:lang w:eastAsia="he-IL"/>
        </w:rPr>
        <w:t xml:space="preserve">. אני מציע לוועדה לשקול </w:t>
      </w:r>
      <w:bookmarkStart w:id="1580" w:name="_ETM_Q1_2831144"/>
      <w:bookmarkEnd w:id="1580"/>
      <w:r>
        <w:rPr>
          <w:rFonts w:hint="cs"/>
          <w:rtl/>
          <w:lang w:eastAsia="he-IL"/>
        </w:rPr>
        <w:t xml:space="preserve">שהגוף שמבקש את ההרשאה המתמשכת יציג את שתי האפשרויות בפני </w:t>
      </w:r>
      <w:bookmarkStart w:id="1581" w:name="_ETM_Q1_2837213"/>
      <w:bookmarkEnd w:id="1581"/>
      <w:r>
        <w:rPr>
          <w:rFonts w:hint="cs"/>
          <w:rtl/>
          <w:lang w:eastAsia="he-IL"/>
        </w:rPr>
        <w:t xml:space="preserve">המבוטח. </w:t>
      </w:r>
    </w:p>
    <w:p w14:paraId="44A4DFB5" w14:textId="77777777" w:rsidR="00AC0185" w:rsidRDefault="00AC0185" w:rsidP="00AC0185">
      <w:pPr>
        <w:rPr>
          <w:rtl/>
          <w:lang w:eastAsia="he-IL"/>
        </w:rPr>
      </w:pPr>
      <w:bookmarkStart w:id="1582" w:name="_ETM_Q1_2838972"/>
      <w:bookmarkStart w:id="1583" w:name="_ETM_Q1_2839022"/>
      <w:bookmarkEnd w:id="1582"/>
      <w:bookmarkEnd w:id="1583"/>
    </w:p>
    <w:p w14:paraId="66844716" w14:textId="3788607F" w:rsidR="00AC0185" w:rsidRDefault="00AC0185" w:rsidP="00AC0185">
      <w:pPr>
        <w:pStyle w:val="af6"/>
        <w:keepNext/>
        <w:rPr>
          <w:rtl/>
        </w:rPr>
      </w:pPr>
      <w:bookmarkStart w:id="1584" w:name="ET_yor_6447_175"/>
      <w:r w:rsidRPr="00AC0185">
        <w:rPr>
          <w:rStyle w:val="TagStyle"/>
          <w:rtl/>
        </w:rPr>
        <w:t xml:space="preserve"> &lt;&lt; </w:t>
      </w:r>
      <w:proofErr w:type="spellStart"/>
      <w:r w:rsidRPr="00AC0185">
        <w:rPr>
          <w:rStyle w:val="TagStyle"/>
          <w:rtl/>
        </w:rPr>
        <w:t>יור</w:t>
      </w:r>
      <w:proofErr w:type="spellEnd"/>
      <w:r w:rsidRPr="00AC0185">
        <w:rPr>
          <w:rStyle w:val="TagStyle"/>
          <w:rtl/>
        </w:rPr>
        <w:t xml:space="preserve"> &gt;&gt; </w:t>
      </w:r>
      <w:r>
        <w:rPr>
          <w:rtl/>
        </w:rPr>
        <w:t xml:space="preserve">היו"ר יונתן </w:t>
      </w:r>
      <w:proofErr w:type="spellStart"/>
      <w:r>
        <w:rPr>
          <w:rtl/>
        </w:rPr>
        <w:t>מישרקי</w:t>
      </w:r>
      <w:proofErr w:type="spellEnd"/>
      <w:r>
        <w:rPr>
          <w:rtl/>
        </w:rPr>
        <w:t>:</w:t>
      </w:r>
      <w:r w:rsidRPr="00AC0185">
        <w:rPr>
          <w:rStyle w:val="TagStyle"/>
          <w:rtl/>
        </w:rPr>
        <w:t xml:space="preserve"> &lt;&lt; יור &gt;&gt;</w:t>
      </w:r>
      <w:r w:rsidR="005D7AAB">
        <w:rPr>
          <w:rtl/>
        </w:rPr>
        <w:t xml:space="preserve"> </w:t>
      </w:r>
      <w:bookmarkEnd w:id="1584"/>
    </w:p>
    <w:p w14:paraId="5DB74723" w14:textId="77777777" w:rsidR="00AC0185" w:rsidRDefault="00AC0185" w:rsidP="00AC0185">
      <w:pPr>
        <w:pStyle w:val="KeepWithNext"/>
        <w:rPr>
          <w:rtl/>
          <w:lang w:eastAsia="he-IL"/>
        </w:rPr>
      </w:pPr>
    </w:p>
    <w:p w14:paraId="1D5A01DB" w14:textId="40EFDBCA" w:rsidR="00AC0185" w:rsidRDefault="00AC0185" w:rsidP="00AC0185">
      <w:pPr>
        <w:rPr>
          <w:rtl/>
          <w:lang w:eastAsia="he-IL"/>
        </w:rPr>
      </w:pPr>
      <w:bookmarkStart w:id="1585" w:name="_ETM_Q1_2837074"/>
      <w:bookmarkStart w:id="1586" w:name="_ETM_Q1_2837105"/>
      <w:bookmarkEnd w:id="1585"/>
      <w:bookmarkEnd w:id="1586"/>
      <w:r>
        <w:rPr>
          <w:rFonts w:hint="cs"/>
          <w:rtl/>
          <w:lang w:eastAsia="he-IL"/>
        </w:rPr>
        <w:t xml:space="preserve">מה הוא מבין, המבוטח? </w:t>
      </w:r>
      <w:bookmarkStart w:id="1587" w:name="_ETM_Q1_2840515"/>
      <w:bookmarkEnd w:id="1587"/>
    </w:p>
    <w:p w14:paraId="6D08BDD9" w14:textId="77777777" w:rsidR="00AC0185" w:rsidRDefault="00AC0185" w:rsidP="00AC0185">
      <w:pPr>
        <w:rPr>
          <w:rtl/>
          <w:lang w:eastAsia="he-IL"/>
        </w:rPr>
      </w:pPr>
      <w:bookmarkStart w:id="1588" w:name="_ETM_Q1_2840564"/>
      <w:bookmarkStart w:id="1589" w:name="_ETM_Q1_2841523"/>
      <w:bookmarkEnd w:id="1588"/>
      <w:bookmarkEnd w:id="1589"/>
    </w:p>
    <w:p w14:paraId="4C427D78" w14:textId="6297F96A" w:rsidR="00AC0185" w:rsidRDefault="00AC0185" w:rsidP="00AC0185">
      <w:pPr>
        <w:pStyle w:val="af9"/>
        <w:keepNext/>
        <w:rPr>
          <w:rtl/>
          <w:lang w:eastAsia="he-IL"/>
        </w:rPr>
      </w:pPr>
      <w:bookmarkStart w:id="1590" w:name="ET_guest_יוסף_פולסקי_176"/>
      <w:r w:rsidRPr="00AC018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C0185">
        <w:rPr>
          <w:rStyle w:val="TagStyle"/>
          <w:rtl/>
        </w:rPr>
        <w:t xml:space="preserve"> &lt;&lt; אורח &gt;&gt;</w:t>
      </w:r>
      <w:r w:rsidR="005D7AAB">
        <w:rPr>
          <w:rtl/>
          <w:lang w:eastAsia="he-IL"/>
        </w:rPr>
        <w:t xml:space="preserve"> </w:t>
      </w:r>
      <w:bookmarkEnd w:id="1590"/>
    </w:p>
    <w:p w14:paraId="5E2406BA" w14:textId="77777777" w:rsidR="00AC0185" w:rsidRDefault="00AC0185" w:rsidP="00AC0185">
      <w:pPr>
        <w:pStyle w:val="KeepWithNext"/>
        <w:rPr>
          <w:rtl/>
          <w:lang w:eastAsia="he-IL"/>
        </w:rPr>
      </w:pPr>
    </w:p>
    <w:p w14:paraId="1F9A173D" w14:textId="31FF3D44" w:rsidR="00AC0185" w:rsidRDefault="00AC0185" w:rsidP="00AC0185">
      <w:pPr>
        <w:rPr>
          <w:rtl/>
          <w:lang w:eastAsia="he-IL"/>
        </w:rPr>
      </w:pPr>
      <w:bookmarkStart w:id="1591" w:name="_ETM_Q1_2841804"/>
      <w:bookmarkStart w:id="1592" w:name="_ETM_Q1_2841831"/>
      <w:bookmarkEnd w:id="1591"/>
      <w:bookmarkEnd w:id="1592"/>
      <w:r>
        <w:rPr>
          <w:rFonts w:hint="cs"/>
          <w:rtl/>
          <w:lang w:eastAsia="he-IL"/>
        </w:rPr>
        <w:t xml:space="preserve">כל החוק הזה בנוי שהמבוטח </w:t>
      </w:r>
      <w:bookmarkStart w:id="1593" w:name="_ETM_Q1_2842780"/>
      <w:bookmarkEnd w:id="1593"/>
      <w:r>
        <w:rPr>
          <w:rFonts w:hint="cs"/>
          <w:rtl/>
          <w:lang w:eastAsia="he-IL"/>
        </w:rPr>
        <w:t xml:space="preserve">מבין למה הוא מסכים. אפשר גם בטפסים שיוצגו לו, בין </w:t>
      </w:r>
      <w:bookmarkStart w:id="1594" w:name="_ETM_Q1_2844396"/>
      <w:bookmarkEnd w:id="1594"/>
      <w:r>
        <w:rPr>
          <w:rFonts w:hint="cs"/>
          <w:rtl/>
          <w:lang w:eastAsia="he-IL"/>
        </w:rPr>
        <w:t>על ידי ביטוח לאומי, בין על ידי גופים</w:t>
      </w:r>
      <w:bookmarkStart w:id="1595" w:name="_ETM_Q1_2850852"/>
      <w:bookmarkEnd w:id="1595"/>
      <w:r>
        <w:rPr>
          <w:rFonts w:hint="cs"/>
          <w:rtl/>
          <w:lang w:eastAsia="he-IL"/>
        </w:rPr>
        <w:t xml:space="preserve"> ומשרד הבריאות שיתעסקו בהרשאות, להסביר לו, אבל אנחנו מניחים </w:t>
      </w:r>
      <w:bookmarkStart w:id="1596" w:name="_ETM_Q1_2851164"/>
      <w:bookmarkEnd w:id="1596"/>
      <w:r>
        <w:rPr>
          <w:rFonts w:hint="cs"/>
          <w:rtl/>
          <w:lang w:eastAsia="he-IL"/>
        </w:rPr>
        <w:t>שהוא מבין ומסכים. אם הוא לא מבין ומסכים, אפשר להגיד</w:t>
      </w:r>
      <w:bookmarkStart w:id="1597" w:name="_ETM_Q1_2857492"/>
      <w:bookmarkEnd w:id="1597"/>
      <w:r>
        <w:rPr>
          <w:rFonts w:hint="cs"/>
          <w:rtl/>
          <w:lang w:eastAsia="he-IL"/>
        </w:rPr>
        <w:t xml:space="preserve"> שכל ההסכמה</w:t>
      </w:r>
      <w:r w:rsidR="005D7AAB">
        <w:rPr>
          <w:rFonts w:hint="cs"/>
          <w:rtl/>
          <w:lang w:eastAsia="he-IL"/>
        </w:rPr>
        <w:t xml:space="preserve"> </w:t>
      </w:r>
      <w:r>
        <w:rPr>
          <w:rFonts w:hint="cs"/>
          <w:rtl/>
          <w:lang w:eastAsia="he-IL"/>
        </w:rPr>
        <w:t xml:space="preserve">עליה מבוסס החוק הזה הוא לא נכון. </w:t>
      </w:r>
      <w:bookmarkStart w:id="1598" w:name="_ETM_Q1_2858960"/>
      <w:bookmarkEnd w:id="1598"/>
    </w:p>
    <w:p w14:paraId="0BE92B0A" w14:textId="77777777" w:rsidR="00AC0185" w:rsidRDefault="00AC0185" w:rsidP="00AC0185">
      <w:pPr>
        <w:rPr>
          <w:rtl/>
          <w:lang w:eastAsia="he-IL"/>
        </w:rPr>
      </w:pPr>
      <w:bookmarkStart w:id="1599" w:name="_ETM_Q1_2859071"/>
      <w:bookmarkStart w:id="1600" w:name="_ETM_Q1_2859109"/>
      <w:bookmarkEnd w:id="1599"/>
      <w:bookmarkEnd w:id="1600"/>
    </w:p>
    <w:p w14:paraId="1E3E721D" w14:textId="325D069A" w:rsidR="00AC0185" w:rsidRDefault="00AC0185" w:rsidP="00AC0185">
      <w:pPr>
        <w:pStyle w:val="af6"/>
        <w:keepNext/>
        <w:rPr>
          <w:rtl/>
        </w:rPr>
      </w:pPr>
      <w:bookmarkStart w:id="1601" w:name="ET_yor_6447_177"/>
      <w:r w:rsidRPr="00AC0185">
        <w:rPr>
          <w:rStyle w:val="TagStyle"/>
          <w:rtl/>
        </w:rPr>
        <w:t xml:space="preserve"> &lt;&lt; </w:t>
      </w:r>
      <w:proofErr w:type="spellStart"/>
      <w:r w:rsidRPr="00AC0185">
        <w:rPr>
          <w:rStyle w:val="TagStyle"/>
          <w:rtl/>
        </w:rPr>
        <w:t>יור</w:t>
      </w:r>
      <w:proofErr w:type="spellEnd"/>
      <w:r w:rsidRPr="00AC0185">
        <w:rPr>
          <w:rStyle w:val="TagStyle"/>
          <w:rtl/>
        </w:rPr>
        <w:t xml:space="preserve"> &gt;&gt; </w:t>
      </w:r>
      <w:r>
        <w:rPr>
          <w:rtl/>
        </w:rPr>
        <w:t xml:space="preserve">היו"ר יונתן </w:t>
      </w:r>
      <w:proofErr w:type="spellStart"/>
      <w:r>
        <w:rPr>
          <w:rtl/>
        </w:rPr>
        <w:t>מישרקי</w:t>
      </w:r>
      <w:proofErr w:type="spellEnd"/>
      <w:r>
        <w:rPr>
          <w:rtl/>
        </w:rPr>
        <w:t>:</w:t>
      </w:r>
      <w:r w:rsidRPr="00AC0185">
        <w:rPr>
          <w:rStyle w:val="TagStyle"/>
          <w:rtl/>
        </w:rPr>
        <w:t xml:space="preserve"> &lt;&lt; יור &gt;&gt;</w:t>
      </w:r>
      <w:r w:rsidR="005D7AAB">
        <w:rPr>
          <w:rtl/>
        </w:rPr>
        <w:t xml:space="preserve"> </w:t>
      </w:r>
      <w:bookmarkEnd w:id="1601"/>
    </w:p>
    <w:p w14:paraId="193552DD" w14:textId="77777777" w:rsidR="00AC0185" w:rsidRDefault="00AC0185" w:rsidP="00AC0185">
      <w:pPr>
        <w:pStyle w:val="KeepWithNext"/>
        <w:rPr>
          <w:rtl/>
          <w:lang w:eastAsia="he-IL"/>
        </w:rPr>
      </w:pPr>
    </w:p>
    <w:p w14:paraId="278368EE" w14:textId="6BB35884" w:rsidR="00AC0185" w:rsidRDefault="00AC0185" w:rsidP="00AC0185">
      <w:pPr>
        <w:rPr>
          <w:rtl/>
          <w:lang w:eastAsia="he-IL"/>
        </w:rPr>
      </w:pPr>
      <w:bookmarkStart w:id="1602" w:name="_ETM_Q1_2860430"/>
      <w:bookmarkStart w:id="1603" w:name="_ETM_Q1_2860466"/>
      <w:bookmarkEnd w:id="1602"/>
      <w:bookmarkEnd w:id="1603"/>
      <w:r>
        <w:rPr>
          <w:rFonts w:hint="cs"/>
          <w:rtl/>
          <w:lang w:eastAsia="he-IL"/>
        </w:rPr>
        <w:t xml:space="preserve">יש את ההשלכה של עוד שבעה חודשים, כשישתנה משהו </w:t>
      </w:r>
      <w:bookmarkStart w:id="1604" w:name="_ETM_Q1_2861357"/>
      <w:bookmarkEnd w:id="1604"/>
      <w:r>
        <w:rPr>
          <w:rFonts w:hint="cs"/>
          <w:rtl/>
          <w:lang w:eastAsia="he-IL"/>
        </w:rPr>
        <w:t xml:space="preserve">במצבו הרפואי </w:t>
      </w:r>
      <w:proofErr w:type="spellStart"/>
      <w:r>
        <w:rPr>
          <w:rFonts w:hint="cs"/>
          <w:rtl/>
          <w:lang w:eastAsia="he-IL"/>
        </w:rPr>
        <w:t>ויירדו</w:t>
      </w:r>
      <w:proofErr w:type="spellEnd"/>
      <w:r>
        <w:rPr>
          <w:rFonts w:hint="cs"/>
          <w:rtl/>
          <w:lang w:eastAsia="he-IL"/>
        </w:rPr>
        <w:t xml:space="preserve"> לו אחוזי הזכאות, האזרח לא מבין </w:t>
      </w:r>
      <w:bookmarkStart w:id="1605" w:name="_ETM_Q1_2873139"/>
      <w:bookmarkEnd w:id="1605"/>
      <w:r>
        <w:rPr>
          <w:rFonts w:hint="cs"/>
          <w:rtl/>
          <w:lang w:eastAsia="he-IL"/>
        </w:rPr>
        <w:t xml:space="preserve">את כל מה ש </w:t>
      </w:r>
      <w:r>
        <w:rPr>
          <w:rtl/>
          <w:lang w:eastAsia="he-IL"/>
        </w:rPr>
        <w:t>–</w:t>
      </w:r>
      <w:r>
        <w:rPr>
          <w:rFonts w:hint="cs"/>
          <w:rtl/>
          <w:lang w:eastAsia="he-IL"/>
        </w:rPr>
        <w:t xml:space="preserve"> </w:t>
      </w:r>
      <w:bookmarkStart w:id="1606" w:name="_ETM_Q1_2875339"/>
      <w:bookmarkEnd w:id="1606"/>
    </w:p>
    <w:p w14:paraId="2259E79C" w14:textId="77777777" w:rsidR="00AC0185" w:rsidRDefault="00AC0185" w:rsidP="00AC0185">
      <w:pPr>
        <w:rPr>
          <w:rtl/>
          <w:lang w:eastAsia="he-IL"/>
        </w:rPr>
      </w:pPr>
      <w:bookmarkStart w:id="1607" w:name="_ETM_Q1_2875386"/>
      <w:bookmarkStart w:id="1608" w:name="_ETM_Q1_2876523"/>
      <w:bookmarkEnd w:id="1607"/>
      <w:bookmarkEnd w:id="1608"/>
    </w:p>
    <w:p w14:paraId="04A016F6" w14:textId="7DD0402F" w:rsidR="00AC0185" w:rsidRDefault="00AC0185" w:rsidP="00AC0185">
      <w:pPr>
        <w:pStyle w:val="af9"/>
        <w:keepNext/>
        <w:rPr>
          <w:rtl/>
          <w:lang w:eastAsia="he-IL"/>
        </w:rPr>
      </w:pPr>
      <w:bookmarkStart w:id="1609" w:name="ET_guest_יוסף_פולסקי_178"/>
      <w:r w:rsidRPr="00AC018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C0185">
        <w:rPr>
          <w:rStyle w:val="TagStyle"/>
          <w:rtl/>
        </w:rPr>
        <w:t xml:space="preserve"> &lt;&lt; אורח &gt;&gt;</w:t>
      </w:r>
      <w:r w:rsidR="005D7AAB">
        <w:rPr>
          <w:rtl/>
          <w:lang w:eastAsia="he-IL"/>
        </w:rPr>
        <w:t xml:space="preserve"> </w:t>
      </w:r>
      <w:bookmarkEnd w:id="1609"/>
    </w:p>
    <w:p w14:paraId="55105700" w14:textId="77777777" w:rsidR="00AC0185" w:rsidRDefault="00AC0185" w:rsidP="00AC0185">
      <w:pPr>
        <w:pStyle w:val="KeepWithNext"/>
        <w:rPr>
          <w:rtl/>
          <w:lang w:eastAsia="he-IL"/>
        </w:rPr>
      </w:pPr>
    </w:p>
    <w:p w14:paraId="2240412F" w14:textId="517EC0A6" w:rsidR="00AC0185" w:rsidRDefault="00AC0185" w:rsidP="00AC0185">
      <w:pPr>
        <w:rPr>
          <w:rtl/>
          <w:lang w:eastAsia="he-IL"/>
        </w:rPr>
      </w:pPr>
      <w:bookmarkStart w:id="1610" w:name="_ETM_Q1_2876833"/>
      <w:bookmarkStart w:id="1611" w:name="_ETM_Q1_2876864"/>
      <w:bookmarkEnd w:id="1610"/>
      <w:bookmarkEnd w:id="1611"/>
      <w:r>
        <w:rPr>
          <w:rFonts w:hint="cs"/>
          <w:rtl/>
          <w:lang w:eastAsia="he-IL"/>
        </w:rPr>
        <w:t>אני מבין את החש</w:t>
      </w:r>
      <w:bookmarkStart w:id="1612" w:name="_ETM_Q1_2874543"/>
      <w:bookmarkEnd w:id="1612"/>
      <w:r>
        <w:rPr>
          <w:rFonts w:hint="cs"/>
          <w:rtl/>
          <w:lang w:eastAsia="he-IL"/>
        </w:rPr>
        <w:t xml:space="preserve">ש שמעלה היו"ר, מעבר לזה שהזכרנו גם בדיונים </w:t>
      </w:r>
      <w:bookmarkStart w:id="1613" w:name="_ETM_Q1_2877548"/>
      <w:bookmarkEnd w:id="1613"/>
      <w:r>
        <w:rPr>
          <w:rFonts w:hint="cs"/>
          <w:rtl/>
          <w:lang w:eastAsia="he-IL"/>
        </w:rPr>
        <w:t xml:space="preserve">הקודמים שמבחינתנו אנחנו מעניקים זכויות על פי דין, החשש שמעלה </w:t>
      </w:r>
      <w:bookmarkStart w:id="1614" w:name="_ETM_Q1_2885362"/>
      <w:bookmarkEnd w:id="1614"/>
      <w:r>
        <w:rPr>
          <w:rFonts w:hint="cs"/>
          <w:rtl/>
          <w:lang w:eastAsia="he-IL"/>
        </w:rPr>
        <w:t>היו"ר זה אותם אחוזים חריגים שבהם יש כיום כבר לביטוח</w:t>
      </w:r>
      <w:bookmarkStart w:id="1615" w:name="_ETM_Q1_2889856"/>
      <w:bookmarkEnd w:id="1615"/>
      <w:r>
        <w:rPr>
          <w:rFonts w:hint="cs"/>
          <w:rtl/>
          <w:lang w:eastAsia="he-IL"/>
        </w:rPr>
        <w:t xml:space="preserve"> לאומי אפשרות לפתוח מחדש את מצבו של הנכה. המקרה הזה </w:t>
      </w:r>
      <w:bookmarkStart w:id="1616" w:name="_ETM_Q1_2895936"/>
      <w:bookmarkEnd w:id="1616"/>
      <w:r>
        <w:rPr>
          <w:rFonts w:hint="cs"/>
          <w:rtl/>
          <w:lang w:eastAsia="he-IL"/>
        </w:rPr>
        <w:t xml:space="preserve">הוא חריג ולכן אנחנו חושבים שברירת המחדל אמורה להיות </w:t>
      </w:r>
      <w:bookmarkStart w:id="1617" w:name="_ETM_Q1_2898839"/>
      <w:bookmarkEnd w:id="1617"/>
      <w:r>
        <w:rPr>
          <w:rFonts w:hint="cs"/>
          <w:rtl/>
          <w:lang w:eastAsia="he-IL"/>
        </w:rPr>
        <w:t>הפוכה</w:t>
      </w:r>
      <w:r w:rsidR="008E4493">
        <w:rPr>
          <w:rFonts w:hint="cs"/>
          <w:rtl/>
          <w:lang w:eastAsia="he-IL"/>
        </w:rPr>
        <w:t xml:space="preserve">. רוב האנשים אם ייפתח מצבם זה המבוטח יבקש </w:t>
      </w:r>
      <w:bookmarkStart w:id="1618" w:name="_ETM_Q1_2902211"/>
      <w:bookmarkEnd w:id="1618"/>
      <w:r w:rsidR="008E4493">
        <w:rPr>
          <w:rFonts w:hint="cs"/>
          <w:rtl/>
          <w:lang w:eastAsia="he-IL"/>
        </w:rPr>
        <w:t>לפתוח מחדש את מצבו להחמרת מצב, לכן - - -</w:t>
      </w:r>
    </w:p>
    <w:p w14:paraId="04B63A2C" w14:textId="77777777" w:rsidR="008E4493" w:rsidRDefault="008E4493" w:rsidP="00AC0185">
      <w:pPr>
        <w:rPr>
          <w:rtl/>
          <w:lang w:eastAsia="he-IL"/>
        </w:rPr>
      </w:pPr>
      <w:bookmarkStart w:id="1619" w:name="_ETM_Q1_2910177"/>
      <w:bookmarkStart w:id="1620" w:name="_ETM_Q1_2910224"/>
      <w:bookmarkStart w:id="1621" w:name="_ETM_Q1_2907728"/>
      <w:bookmarkEnd w:id="1619"/>
      <w:bookmarkEnd w:id="1620"/>
      <w:bookmarkEnd w:id="1621"/>
    </w:p>
    <w:p w14:paraId="51111F10" w14:textId="72BF2A68" w:rsidR="008E4493" w:rsidRDefault="008E4493" w:rsidP="008E4493">
      <w:pPr>
        <w:pStyle w:val="af6"/>
        <w:keepNext/>
        <w:rPr>
          <w:rtl/>
        </w:rPr>
      </w:pPr>
      <w:bookmarkStart w:id="1622" w:name="ET_yor_6447_179"/>
      <w:r w:rsidRPr="008E4493">
        <w:rPr>
          <w:rStyle w:val="TagStyle"/>
          <w:rtl/>
        </w:rPr>
        <w:t xml:space="preserve"> &lt;&lt; </w:t>
      </w:r>
      <w:proofErr w:type="spellStart"/>
      <w:r w:rsidRPr="008E4493">
        <w:rPr>
          <w:rStyle w:val="TagStyle"/>
          <w:rtl/>
        </w:rPr>
        <w:t>יור</w:t>
      </w:r>
      <w:proofErr w:type="spellEnd"/>
      <w:r w:rsidRPr="008E4493">
        <w:rPr>
          <w:rStyle w:val="TagStyle"/>
          <w:rtl/>
        </w:rPr>
        <w:t xml:space="preserve"> &gt;&gt; </w:t>
      </w:r>
      <w:r>
        <w:rPr>
          <w:rtl/>
        </w:rPr>
        <w:t xml:space="preserve">היו"ר יונתן </w:t>
      </w:r>
      <w:proofErr w:type="spellStart"/>
      <w:r>
        <w:rPr>
          <w:rtl/>
        </w:rPr>
        <w:t>מישרקי</w:t>
      </w:r>
      <w:proofErr w:type="spellEnd"/>
      <w:r>
        <w:rPr>
          <w:rtl/>
        </w:rPr>
        <w:t>:</w:t>
      </w:r>
      <w:r w:rsidRPr="008E4493">
        <w:rPr>
          <w:rStyle w:val="TagStyle"/>
          <w:rtl/>
        </w:rPr>
        <w:t xml:space="preserve"> &lt;&lt; יור &gt;&gt;</w:t>
      </w:r>
      <w:r w:rsidR="005D7AAB">
        <w:rPr>
          <w:rtl/>
        </w:rPr>
        <w:t xml:space="preserve"> </w:t>
      </w:r>
      <w:bookmarkEnd w:id="1622"/>
    </w:p>
    <w:p w14:paraId="20BB81A5" w14:textId="77777777" w:rsidR="008E4493" w:rsidRDefault="008E4493" w:rsidP="008E4493">
      <w:pPr>
        <w:pStyle w:val="KeepWithNext"/>
        <w:rPr>
          <w:rtl/>
          <w:lang w:eastAsia="he-IL"/>
        </w:rPr>
      </w:pPr>
    </w:p>
    <w:p w14:paraId="46B71622" w14:textId="02CBDF7B" w:rsidR="008E4493" w:rsidRDefault="008E4493" w:rsidP="008E4493">
      <w:pPr>
        <w:rPr>
          <w:rtl/>
          <w:lang w:eastAsia="he-IL"/>
        </w:rPr>
      </w:pPr>
      <w:bookmarkStart w:id="1623" w:name="_ETM_Q1_2908062"/>
      <w:bookmarkStart w:id="1624" w:name="_ETM_Q1_2908094"/>
      <w:bookmarkEnd w:id="1623"/>
      <w:bookmarkEnd w:id="1624"/>
      <w:r>
        <w:rPr>
          <w:rFonts w:hint="cs"/>
          <w:rtl/>
          <w:lang w:eastAsia="he-IL"/>
        </w:rPr>
        <w:t xml:space="preserve">הבנתי, </w:t>
      </w:r>
      <w:bookmarkStart w:id="1625" w:name="_ETM_Q1_2909313"/>
      <w:bookmarkEnd w:id="1625"/>
      <w:r>
        <w:rPr>
          <w:rFonts w:hint="cs"/>
          <w:rtl/>
          <w:lang w:eastAsia="he-IL"/>
        </w:rPr>
        <w:t xml:space="preserve">אני שומע, </w:t>
      </w:r>
      <w:r w:rsidR="00443F98">
        <w:rPr>
          <w:rFonts w:hint="cs"/>
          <w:rtl/>
          <w:lang w:eastAsia="he-IL"/>
        </w:rPr>
        <w:t>אבל</w:t>
      </w:r>
      <w:r>
        <w:rPr>
          <w:rFonts w:hint="cs"/>
          <w:rtl/>
          <w:lang w:eastAsia="he-IL"/>
        </w:rPr>
        <w:t xml:space="preserve">, אילה, אולי תציעי לי, אני רוצה שתהיה לי פה </w:t>
      </w:r>
      <w:bookmarkStart w:id="1626" w:name="_ETM_Q1_2915960"/>
      <w:bookmarkEnd w:id="1626"/>
      <w:r>
        <w:rPr>
          <w:rFonts w:hint="cs"/>
          <w:rtl/>
          <w:lang w:eastAsia="he-IL"/>
        </w:rPr>
        <w:t xml:space="preserve">בחקיקה אפשרות לבחון את הנושא הזה במשך תקופה מסוימת, </w:t>
      </w:r>
      <w:bookmarkStart w:id="1627" w:name="_ETM_Q1_2919003"/>
      <w:bookmarkEnd w:id="1627"/>
      <w:r>
        <w:rPr>
          <w:rFonts w:hint="cs"/>
          <w:rtl/>
          <w:lang w:eastAsia="he-IL"/>
        </w:rPr>
        <w:t>להבין כמה אנשים משתמשים במתמשכת בנושא זכויות</w:t>
      </w:r>
      <w:bookmarkStart w:id="1628" w:name="_ETM_Q1_2925179"/>
      <w:bookmarkEnd w:id="1628"/>
      <w:r>
        <w:rPr>
          <w:rFonts w:hint="cs"/>
          <w:rtl/>
          <w:lang w:eastAsia="he-IL"/>
        </w:rPr>
        <w:t xml:space="preserve"> ואז נבין כמה מהם נפגעו מהדבר הזה. יש </w:t>
      </w:r>
      <w:bookmarkStart w:id="1629" w:name="_ETM_Q1_2928076"/>
      <w:bookmarkEnd w:id="1629"/>
      <w:r>
        <w:rPr>
          <w:rFonts w:hint="cs"/>
          <w:rtl/>
          <w:lang w:eastAsia="he-IL"/>
        </w:rPr>
        <w:t xml:space="preserve">לי מנגנון שאני יכול לאשר את זה לתקופה מסוימת </w:t>
      </w:r>
      <w:bookmarkStart w:id="1630" w:name="_ETM_Q1_2932230"/>
      <w:bookmarkEnd w:id="1630"/>
      <w:r>
        <w:rPr>
          <w:rFonts w:hint="cs"/>
          <w:rtl/>
          <w:lang w:eastAsia="he-IL"/>
        </w:rPr>
        <w:t xml:space="preserve">שאני אבחן? זאת אומרת לאשר כרגע מתמשכת גם למיצוי זכויות </w:t>
      </w:r>
      <w:bookmarkStart w:id="1631" w:name="_ETM_Q1_2935532"/>
      <w:bookmarkEnd w:id="1631"/>
      <w:r>
        <w:rPr>
          <w:rFonts w:hint="cs"/>
          <w:rtl/>
          <w:lang w:eastAsia="he-IL"/>
        </w:rPr>
        <w:t xml:space="preserve">ולבחון את זה בעוד תקופה, בצו, בתיקון, לא יודע </w:t>
      </w:r>
      <w:bookmarkStart w:id="1632" w:name="_ETM_Q1_2939045"/>
      <w:bookmarkEnd w:id="1632"/>
      <w:r>
        <w:rPr>
          <w:rFonts w:hint="cs"/>
          <w:rtl/>
          <w:lang w:eastAsia="he-IL"/>
        </w:rPr>
        <w:t xml:space="preserve">מה. אני רוצה בעוד שנה, עוד שנתיים אולי, </w:t>
      </w:r>
      <w:bookmarkStart w:id="1633" w:name="_ETM_Q1_2946158"/>
      <w:bookmarkEnd w:id="1633"/>
      <w:r>
        <w:rPr>
          <w:rFonts w:hint="cs"/>
          <w:rtl/>
          <w:lang w:eastAsia="he-IL"/>
        </w:rPr>
        <w:t xml:space="preserve">להבין שזה לא נוצל לרעה על ידי המוסד לביטוח לאומי </w:t>
      </w:r>
      <w:bookmarkStart w:id="1634" w:name="_ETM_Q1_2946874"/>
      <w:bookmarkEnd w:id="1634"/>
      <w:r>
        <w:rPr>
          <w:rFonts w:hint="cs"/>
          <w:rtl/>
          <w:lang w:eastAsia="he-IL"/>
        </w:rPr>
        <w:t xml:space="preserve">או בכלל. </w:t>
      </w:r>
    </w:p>
    <w:p w14:paraId="2D2E32D0" w14:textId="77777777" w:rsidR="008E4493" w:rsidRDefault="008E4493" w:rsidP="008E4493">
      <w:pPr>
        <w:rPr>
          <w:rtl/>
          <w:lang w:eastAsia="he-IL"/>
        </w:rPr>
      </w:pPr>
      <w:bookmarkStart w:id="1635" w:name="_ETM_Q1_2948803"/>
      <w:bookmarkStart w:id="1636" w:name="_ETM_Q1_2948859"/>
      <w:bookmarkStart w:id="1637" w:name="_ETM_Q1_2948317"/>
      <w:bookmarkEnd w:id="1635"/>
      <w:bookmarkEnd w:id="1636"/>
      <w:bookmarkEnd w:id="1637"/>
    </w:p>
    <w:p w14:paraId="639D2462" w14:textId="4B4D2BF0" w:rsidR="008E4493" w:rsidRDefault="008E4493" w:rsidP="008E4493">
      <w:pPr>
        <w:pStyle w:val="af9"/>
        <w:keepNext/>
        <w:rPr>
          <w:rtl/>
          <w:lang w:eastAsia="he-IL"/>
        </w:rPr>
      </w:pPr>
      <w:bookmarkStart w:id="1638" w:name="ET_guest_יוסף_פולסקי_180"/>
      <w:r w:rsidRPr="008E449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E4493">
        <w:rPr>
          <w:rStyle w:val="TagStyle"/>
          <w:rtl/>
        </w:rPr>
        <w:t xml:space="preserve"> &lt;&lt; אורח &gt;&gt;</w:t>
      </w:r>
      <w:r w:rsidR="005D7AAB">
        <w:rPr>
          <w:rtl/>
          <w:lang w:eastAsia="he-IL"/>
        </w:rPr>
        <w:t xml:space="preserve"> </w:t>
      </w:r>
      <w:bookmarkEnd w:id="1638"/>
    </w:p>
    <w:p w14:paraId="3937BE6B" w14:textId="77777777" w:rsidR="008E4493" w:rsidRDefault="008E4493" w:rsidP="008E4493">
      <w:pPr>
        <w:pStyle w:val="KeepWithNext"/>
        <w:rPr>
          <w:rtl/>
          <w:lang w:eastAsia="he-IL"/>
        </w:rPr>
      </w:pPr>
    </w:p>
    <w:p w14:paraId="7414CEC6" w14:textId="352FE1AB" w:rsidR="008E4493" w:rsidRDefault="008E4493" w:rsidP="008E4493">
      <w:pPr>
        <w:rPr>
          <w:rtl/>
          <w:lang w:eastAsia="he-IL"/>
        </w:rPr>
      </w:pPr>
      <w:bookmarkStart w:id="1639" w:name="_ETM_Q1_2948659"/>
      <w:bookmarkStart w:id="1640" w:name="_ETM_Q1_2948690"/>
      <w:bookmarkEnd w:id="1639"/>
      <w:bookmarkEnd w:id="1640"/>
      <w:r>
        <w:rPr>
          <w:rFonts w:hint="cs"/>
          <w:rtl/>
          <w:lang w:eastAsia="he-IL"/>
        </w:rPr>
        <w:t xml:space="preserve">אמנם השאלה לא הופנתה אליי, אבל אני </w:t>
      </w:r>
      <w:bookmarkStart w:id="1641" w:name="_ETM_Q1_2954101"/>
      <w:bookmarkEnd w:id="1641"/>
      <w:r>
        <w:rPr>
          <w:rFonts w:hint="cs"/>
          <w:rtl/>
          <w:lang w:eastAsia="he-IL"/>
        </w:rPr>
        <w:t>מציע, הביטוי ניצול לרעה - - -</w:t>
      </w:r>
    </w:p>
    <w:p w14:paraId="194C285B" w14:textId="77777777" w:rsidR="008E4493" w:rsidRDefault="008E4493" w:rsidP="008E4493">
      <w:pPr>
        <w:rPr>
          <w:rtl/>
          <w:lang w:eastAsia="he-IL"/>
        </w:rPr>
      </w:pPr>
      <w:bookmarkStart w:id="1642" w:name="_ETM_Q1_2966765"/>
      <w:bookmarkStart w:id="1643" w:name="_ETM_Q1_2966813"/>
      <w:bookmarkEnd w:id="1642"/>
      <w:bookmarkEnd w:id="1643"/>
    </w:p>
    <w:p w14:paraId="4C0BF0F5" w14:textId="241DF572" w:rsidR="008E4493" w:rsidRDefault="008E4493" w:rsidP="008E4493">
      <w:pPr>
        <w:pStyle w:val="af6"/>
        <w:keepNext/>
        <w:rPr>
          <w:rtl/>
        </w:rPr>
      </w:pPr>
      <w:bookmarkStart w:id="1644" w:name="ET_yor_6447_181"/>
      <w:r w:rsidRPr="008E4493">
        <w:rPr>
          <w:rStyle w:val="TagStyle"/>
          <w:rtl/>
        </w:rPr>
        <w:lastRenderedPageBreak/>
        <w:t xml:space="preserve"> &lt;&lt; </w:t>
      </w:r>
      <w:proofErr w:type="spellStart"/>
      <w:r w:rsidRPr="008E4493">
        <w:rPr>
          <w:rStyle w:val="TagStyle"/>
          <w:rtl/>
        </w:rPr>
        <w:t>יור</w:t>
      </w:r>
      <w:proofErr w:type="spellEnd"/>
      <w:r w:rsidRPr="008E4493">
        <w:rPr>
          <w:rStyle w:val="TagStyle"/>
          <w:rtl/>
        </w:rPr>
        <w:t xml:space="preserve"> &gt;&gt; </w:t>
      </w:r>
      <w:r>
        <w:rPr>
          <w:rtl/>
        </w:rPr>
        <w:t xml:space="preserve">היו"ר יונתן </w:t>
      </w:r>
      <w:proofErr w:type="spellStart"/>
      <w:r>
        <w:rPr>
          <w:rtl/>
        </w:rPr>
        <w:t>מישרקי</w:t>
      </w:r>
      <w:proofErr w:type="spellEnd"/>
      <w:r>
        <w:rPr>
          <w:rtl/>
        </w:rPr>
        <w:t>:</w:t>
      </w:r>
      <w:r w:rsidRPr="008E4493">
        <w:rPr>
          <w:rStyle w:val="TagStyle"/>
          <w:rtl/>
        </w:rPr>
        <w:t xml:space="preserve"> &lt;&lt; יור &gt;&gt;</w:t>
      </w:r>
      <w:r w:rsidR="005D7AAB">
        <w:rPr>
          <w:rtl/>
        </w:rPr>
        <w:t xml:space="preserve"> </w:t>
      </w:r>
      <w:bookmarkEnd w:id="1644"/>
    </w:p>
    <w:p w14:paraId="23C80F37" w14:textId="77777777" w:rsidR="008E4493" w:rsidRDefault="008E4493" w:rsidP="008E4493">
      <w:pPr>
        <w:pStyle w:val="KeepWithNext"/>
        <w:rPr>
          <w:rtl/>
          <w:lang w:eastAsia="he-IL"/>
        </w:rPr>
      </w:pPr>
    </w:p>
    <w:p w14:paraId="3A0504B7" w14:textId="4789530A" w:rsidR="008E4493" w:rsidRDefault="008E4493" w:rsidP="008E4493">
      <w:pPr>
        <w:rPr>
          <w:rtl/>
          <w:lang w:eastAsia="he-IL"/>
        </w:rPr>
      </w:pPr>
      <w:r>
        <w:rPr>
          <w:rFonts w:hint="cs"/>
          <w:rtl/>
          <w:lang w:eastAsia="he-IL"/>
        </w:rPr>
        <w:t xml:space="preserve">לא, לא התכוונו חלילה </w:t>
      </w:r>
      <w:bookmarkStart w:id="1645" w:name="_ETM_Q1_2964709"/>
      <w:bookmarkEnd w:id="1645"/>
      <w:r>
        <w:rPr>
          <w:rFonts w:hint="cs"/>
          <w:rtl/>
          <w:lang w:eastAsia="he-IL"/>
        </w:rPr>
        <w:t xml:space="preserve">לפגוע, שלא יהיה שימוש שלא לצורך. </w:t>
      </w:r>
    </w:p>
    <w:p w14:paraId="2EB4AA4D" w14:textId="77777777" w:rsidR="008E4493" w:rsidRDefault="008E4493" w:rsidP="008E4493">
      <w:pPr>
        <w:rPr>
          <w:rtl/>
          <w:lang w:eastAsia="he-IL"/>
        </w:rPr>
      </w:pPr>
      <w:bookmarkStart w:id="1646" w:name="_ETM_Q1_2970452"/>
      <w:bookmarkStart w:id="1647" w:name="_ETM_Q1_2970509"/>
      <w:bookmarkEnd w:id="1646"/>
      <w:bookmarkEnd w:id="1647"/>
    </w:p>
    <w:p w14:paraId="7063E44A" w14:textId="27E28A65" w:rsidR="008E4493" w:rsidRDefault="008E4493" w:rsidP="008E4493">
      <w:pPr>
        <w:pStyle w:val="af9"/>
        <w:keepNext/>
        <w:rPr>
          <w:rtl/>
          <w:lang w:eastAsia="he-IL"/>
        </w:rPr>
      </w:pPr>
      <w:bookmarkStart w:id="1648" w:name="ET_guest_יוסף_פולסקי_182"/>
      <w:r w:rsidRPr="008E449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E4493">
        <w:rPr>
          <w:rStyle w:val="TagStyle"/>
          <w:rtl/>
        </w:rPr>
        <w:t xml:space="preserve"> &lt;&lt; אורח &gt;&gt;</w:t>
      </w:r>
      <w:r w:rsidR="005D7AAB">
        <w:rPr>
          <w:rtl/>
          <w:lang w:eastAsia="he-IL"/>
        </w:rPr>
        <w:t xml:space="preserve"> </w:t>
      </w:r>
      <w:bookmarkEnd w:id="1648"/>
    </w:p>
    <w:p w14:paraId="6F359581" w14:textId="77777777" w:rsidR="008E4493" w:rsidRDefault="008E4493" w:rsidP="008E4493">
      <w:pPr>
        <w:pStyle w:val="KeepWithNext"/>
        <w:rPr>
          <w:rtl/>
          <w:lang w:eastAsia="he-IL"/>
        </w:rPr>
      </w:pPr>
    </w:p>
    <w:p w14:paraId="7231AF58" w14:textId="4CCBD3A2" w:rsidR="008E4493" w:rsidRDefault="008E4493" w:rsidP="008E4493">
      <w:pPr>
        <w:rPr>
          <w:rtl/>
          <w:lang w:eastAsia="he-IL"/>
        </w:rPr>
      </w:pPr>
      <w:bookmarkStart w:id="1649" w:name="_ETM_Q1_2971860"/>
      <w:bookmarkStart w:id="1650" w:name="_ETM_Q1_2971897"/>
      <w:bookmarkEnd w:id="1649"/>
      <w:bookmarkEnd w:id="1650"/>
      <w:r>
        <w:rPr>
          <w:rFonts w:hint="cs"/>
          <w:rtl/>
          <w:lang w:eastAsia="he-IL"/>
        </w:rPr>
        <w:t>שימוש לצורך הפחתת זכויות, זה ניסוח יותר מקובל, אבל היועצת המשפטית, אילת</w:t>
      </w:r>
      <w:bookmarkStart w:id="1651" w:name="_ETM_Q1_2980238"/>
      <w:bookmarkEnd w:id="1651"/>
      <w:r>
        <w:rPr>
          <w:rFonts w:hint="cs"/>
          <w:rtl/>
          <w:lang w:eastAsia="he-IL"/>
        </w:rPr>
        <w:t xml:space="preserve">, מכירה את זה מחוקים אחרים שהוועדות למיניהן, זה משהו </w:t>
      </w:r>
      <w:bookmarkStart w:id="1652" w:name="_ETM_Q1_2984458"/>
      <w:bookmarkEnd w:id="1652"/>
      <w:r>
        <w:rPr>
          <w:rFonts w:hint="cs"/>
          <w:rtl/>
          <w:lang w:eastAsia="he-IL"/>
        </w:rPr>
        <w:t xml:space="preserve">שהוועדות אוהבות אותו מאוד, זה חובת דיווח לוועדה. </w:t>
      </w:r>
      <w:bookmarkStart w:id="1653" w:name="_ETM_Q1_2988721"/>
      <w:bookmarkEnd w:id="1653"/>
      <w:r>
        <w:rPr>
          <w:rFonts w:hint="cs"/>
          <w:rtl/>
          <w:lang w:eastAsia="he-IL"/>
        </w:rPr>
        <w:t xml:space="preserve">אני שואל את חבריי </w:t>
      </w:r>
      <w:r w:rsidR="00443F98">
        <w:rPr>
          <w:rFonts w:hint="cs"/>
          <w:rtl/>
          <w:lang w:eastAsia="he-IL"/>
        </w:rPr>
        <w:t>פה</w:t>
      </w:r>
      <w:r>
        <w:rPr>
          <w:rFonts w:hint="cs"/>
          <w:rtl/>
          <w:lang w:eastAsia="he-IL"/>
        </w:rPr>
        <w:t>, אפשר לקבוע חובת</w:t>
      </w:r>
      <w:bookmarkStart w:id="1654" w:name="_ETM_Q1_2993892"/>
      <w:bookmarkEnd w:id="1654"/>
      <w:r>
        <w:rPr>
          <w:rFonts w:hint="cs"/>
          <w:rtl/>
          <w:lang w:eastAsia="he-IL"/>
        </w:rPr>
        <w:t xml:space="preserve"> דיווח לגבי אופן השימוש של הרשאות מתמשכות ואז הוועדה תוכל </w:t>
      </w:r>
      <w:bookmarkStart w:id="1655" w:name="_ETM_Q1_2998458"/>
      <w:bookmarkEnd w:id="1655"/>
      <w:r>
        <w:rPr>
          <w:rFonts w:hint="cs"/>
          <w:rtl/>
          <w:lang w:eastAsia="he-IL"/>
        </w:rPr>
        <w:t xml:space="preserve">לבחון את זה עוד </w:t>
      </w:r>
      <w:r>
        <w:rPr>
          <w:lang w:eastAsia="he-IL"/>
        </w:rPr>
        <w:t>X</w:t>
      </w:r>
      <w:r>
        <w:rPr>
          <w:rFonts w:hint="cs"/>
          <w:rtl/>
          <w:lang w:eastAsia="he-IL"/>
        </w:rPr>
        <w:t xml:space="preserve"> זמן. </w:t>
      </w:r>
    </w:p>
    <w:p w14:paraId="6BB91AEE" w14:textId="77777777" w:rsidR="008E4493" w:rsidRDefault="008E4493" w:rsidP="008E4493">
      <w:pPr>
        <w:rPr>
          <w:rtl/>
          <w:lang w:eastAsia="he-IL"/>
        </w:rPr>
      </w:pPr>
      <w:bookmarkStart w:id="1656" w:name="_ETM_Q1_3003986"/>
      <w:bookmarkStart w:id="1657" w:name="_ETM_Q1_3004042"/>
      <w:bookmarkStart w:id="1658" w:name="_ETM_Q1_3005490"/>
      <w:bookmarkEnd w:id="1656"/>
      <w:bookmarkEnd w:id="1657"/>
      <w:bookmarkEnd w:id="1658"/>
    </w:p>
    <w:p w14:paraId="53224AEC" w14:textId="384DD688" w:rsidR="008E4493" w:rsidRDefault="008E4493" w:rsidP="008E4493">
      <w:pPr>
        <w:pStyle w:val="a4"/>
        <w:keepNext/>
        <w:rPr>
          <w:rtl/>
        </w:rPr>
      </w:pPr>
      <w:bookmarkStart w:id="1659" w:name="ET_speaker_אילת_וולברג_183"/>
      <w:r w:rsidRPr="008E4493">
        <w:rPr>
          <w:rStyle w:val="TagStyle"/>
          <w:rtl/>
        </w:rPr>
        <w:t xml:space="preserve"> &lt;&lt; דובר &gt;&gt; </w:t>
      </w:r>
      <w:r>
        <w:rPr>
          <w:rtl/>
        </w:rPr>
        <w:t>אילת וולברג:</w:t>
      </w:r>
      <w:r w:rsidRPr="008E4493">
        <w:rPr>
          <w:rStyle w:val="TagStyle"/>
          <w:rtl/>
        </w:rPr>
        <w:t xml:space="preserve"> &lt;&lt; דובר &gt;&gt;</w:t>
      </w:r>
      <w:r w:rsidR="005D7AAB">
        <w:rPr>
          <w:rtl/>
        </w:rPr>
        <w:t xml:space="preserve"> </w:t>
      </w:r>
      <w:bookmarkEnd w:id="1659"/>
    </w:p>
    <w:p w14:paraId="6A1F4C50" w14:textId="77777777" w:rsidR="008E4493" w:rsidRDefault="008E4493" w:rsidP="008E4493">
      <w:pPr>
        <w:pStyle w:val="KeepWithNext"/>
        <w:rPr>
          <w:rtl/>
          <w:lang w:eastAsia="he-IL"/>
        </w:rPr>
      </w:pPr>
    </w:p>
    <w:p w14:paraId="2254EBAC" w14:textId="77777777" w:rsidR="008E4493" w:rsidRDefault="008E4493" w:rsidP="008E4493">
      <w:pPr>
        <w:rPr>
          <w:rtl/>
          <w:lang w:eastAsia="he-IL"/>
        </w:rPr>
      </w:pPr>
      <w:bookmarkStart w:id="1660" w:name="_ETM_Q1_3005812"/>
      <w:bookmarkStart w:id="1661" w:name="_ETM_Q1_3005845"/>
      <w:bookmarkEnd w:id="1660"/>
      <w:bookmarkEnd w:id="1661"/>
      <w:r>
        <w:rPr>
          <w:rFonts w:hint="cs"/>
          <w:rtl/>
          <w:lang w:eastAsia="he-IL"/>
        </w:rPr>
        <w:t xml:space="preserve">רק חשוב לי לחדד </w:t>
      </w:r>
      <w:bookmarkStart w:id="1662" w:name="_ETM_Q1_3008147"/>
      <w:bookmarkEnd w:id="1662"/>
      <w:r>
        <w:rPr>
          <w:rFonts w:hint="cs"/>
          <w:rtl/>
          <w:lang w:eastAsia="he-IL"/>
        </w:rPr>
        <w:t xml:space="preserve">או להזכיר, בגלל שכל התהליך הזה הוא דיגיטלי בסופו של </w:t>
      </w:r>
      <w:bookmarkStart w:id="1663" w:name="_ETM_Q1_3013042"/>
      <w:bookmarkEnd w:id="1663"/>
      <w:r>
        <w:rPr>
          <w:rFonts w:hint="cs"/>
          <w:rtl/>
          <w:lang w:eastAsia="he-IL"/>
        </w:rPr>
        <w:t xml:space="preserve">דבר זה לא עכשיו שהביטוח הלאומי או הגופים האחרים יצטרכו </w:t>
      </w:r>
      <w:bookmarkStart w:id="1664" w:name="_ETM_Q1_3012886"/>
      <w:bookmarkEnd w:id="1664"/>
      <w:r>
        <w:rPr>
          <w:rFonts w:hint="cs"/>
          <w:rtl/>
          <w:lang w:eastAsia="he-IL"/>
        </w:rPr>
        <w:t xml:space="preserve">לפנות ובירוקרטיה ומסמכים, בסוף זה קליק לגבי הפעולה. המידע עובר </w:t>
      </w:r>
      <w:bookmarkStart w:id="1665" w:name="_ETM_Q1_3021337"/>
      <w:bookmarkEnd w:id="1665"/>
      <w:r>
        <w:rPr>
          <w:rFonts w:hint="cs"/>
          <w:rtl/>
          <w:lang w:eastAsia="he-IL"/>
        </w:rPr>
        <w:t xml:space="preserve">לביטוח הלאומי, הוא עובר פעם אחת, ירצו מידע נוסף יהיה </w:t>
      </w:r>
      <w:bookmarkStart w:id="1666" w:name="_ETM_Q1_3025291"/>
      <w:bookmarkEnd w:id="1666"/>
      <w:r>
        <w:rPr>
          <w:rFonts w:hint="cs"/>
          <w:rtl/>
          <w:lang w:eastAsia="he-IL"/>
        </w:rPr>
        <w:t xml:space="preserve">קליק נוסף. אנחנו לא מדברים פה על מערכת מאוד מורכבת. </w:t>
      </w:r>
      <w:bookmarkStart w:id="1667" w:name="_ETM_Q1_3027520"/>
      <w:bookmarkEnd w:id="1667"/>
      <w:r>
        <w:rPr>
          <w:rFonts w:hint="cs"/>
          <w:rtl/>
          <w:lang w:eastAsia="he-IL"/>
        </w:rPr>
        <w:t xml:space="preserve">זה בסוף הסכמה, קליק, ככה זה יעבור. זה עניין שלך </w:t>
      </w:r>
      <w:bookmarkStart w:id="1668" w:name="_ETM_Q1_3035943"/>
      <w:bookmarkEnd w:id="1668"/>
      <w:r>
        <w:rPr>
          <w:rFonts w:hint="cs"/>
          <w:rtl/>
          <w:lang w:eastAsia="he-IL"/>
        </w:rPr>
        <w:t xml:space="preserve">כמובן, אבל אני לא יודעת זה יטיל נטל כל כך </w:t>
      </w:r>
      <w:bookmarkStart w:id="1669" w:name="_ETM_Q1_3037545"/>
      <w:bookmarkEnd w:id="1669"/>
      <w:r>
        <w:rPr>
          <w:rFonts w:hint="cs"/>
          <w:rtl/>
          <w:lang w:eastAsia="he-IL"/>
        </w:rPr>
        <w:t xml:space="preserve">גדול לאפשר לאדם להסכים ולשקול את ההסכמה שלו פעם אחר </w:t>
      </w:r>
      <w:bookmarkStart w:id="1670" w:name="_ETM_Q1_3045777"/>
      <w:bookmarkEnd w:id="1670"/>
      <w:r>
        <w:rPr>
          <w:rFonts w:hint="cs"/>
          <w:rtl/>
          <w:lang w:eastAsia="he-IL"/>
        </w:rPr>
        <w:t xml:space="preserve">פעם. </w:t>
      </w:r>
    </w:p>
    <w:p w14:paraId="293EC7B0" w14:textId="77777777" w:rsidR="008E4493" w:rsidRDefault="008E4493" w:rsidP="008E4493">
      <w:pPr>
        <w:rPr>
          <w:rtl/>
          <w:lang w:eastAsia="he-IL"/>
        </w:rPr>
      </w:pPr>
      <w:bookmarkStart w:id="1671" w:name="_ETM_Q1_3048099"/>
      <w:bookmarkStart w:id="1672" w:name="_ETM_Q1_3048155"/>
      <w:bookmarkEnd w:id="1671"/>
      <w:bookmarkEnd w:id="1672"/>
    </w:p>
    <w:p w14:paraId="06FB2DB5" w14:textId="3171283E" w:rsidR="008E4493" w:rsidRDefault="008E4493" w:rsidP="008E4493">
      <w:pPr>
        <w:rPr>
          <w:rtl/>
          <w:lang w:eastAsia="he-IL"/>
        </w:rPr>
      </w:pPr>
      <w:bookmarkStart w:id="1673" w:name="_ETM_Q1_3048258"/>
      <w:bookmarkStart w:id="1674" w:name="_ETM_Q1_3048300"/>
      <w:bookmarkEnd w:id="1673"/>
      <w:bookmarkEnd w:id="1674"/>
      <w:r>
        <w:rPr>
          <w:rFonts w:hint="cs"/>
          <w:rtl/>
          <w:lang w:eastAsia="he-IL"/>
        </w:rPr>
        <w:t xml:space="preserve">נניח אתם מבקשים מידע לוועדה רפואית של הביטוח הלאומי, </w:t>
      </w:r>
      <w:bookmarkStart w:id="1675" w:name="_ETM_Q1_3050700"/>
      <w:bookmarkEnd w:id="1675"/>
      <w:r>
        <w:rPr>
          <w:rFonts w:hint="cs"/>
          <w:rtl/>
          <w:lang w:eastAsia="he-IL"/>
        </w:rPr>
        <w:t xml:space="preserve">פעם אחת ביקשתם את ההסכמה, פניתם לאותו עניין, קיבלתם </w:t>
      </w:r>
      <w:bookmarkStart w:id="1676" w:name="_ETM_Q1_3053971"/>
      <w:bookmarkEnd w:id="1676"/>
      <w:r>
        <w:rPr>
          <w:rFonts w:hint="cs"/>
          <w:rtl/>
          <w:lang w:eastAsia="he-IL"/>
        </w:rPr>
        <w:t xml:space="preserve">את כל המידע הרפואי שאתם צריכים. אחרי שנתיים אתם רוצים </w:t>
      </w:r>
      <w:bookmarkStart w:id="1677" w:name="_ETM_Q1_3055656"/>
      <w:bookmarkEnd w:id="1677"/>
      <w:r>
        <w:rPr>
          <w:rFonts w:hint="cs"/>
          <w:rtl/>
          <w:lang w:eastAsia="he-IL"/>
        </w:rPr>
        <w:t xml:space="preserve">לעשות השלמות, אתם רוצים עוד פעם את המידע, מה יקרה? </w:t>
      </w:r>
      <w:bookmarkStart w:id="1678" w:name="_ETM_Q1_3058435"/>
      <w:bookmarkEnd w:id="1678"/>
      <w:r>
        <w:rPr>
          <w:rFonts w:hint="cs"/>
          <w:rtl/>
          <w:lang w:eastAsia="he-IL"/>
        </w:rPr>
        <w:t>תפנו עוד פעם, יופיע לו במסך:</w:t>
      </w:r>
      <w:bookmarkStart w:id="1679" w:name="_ETM_Q1_3062052"/>
      <w:bookmarkEnd w:id="1679"/>
      <w:r>
        <w:rPr>
          <w:rFonts w:hint="cs"/>
          <w:rtl/>
          <w:lang w:eastAsia="he-IL"/>
        </w:rPr>
        <w:t xml:space="preserve"> האם אתה מסכים להעביר מידע לביטוח הרפואי? קליק כן, עובר.</w:t>
      </w:r>
      <w:bookmarkStart w:id="1680" w:name="_ETM_Q1_3067789"/>
      <w:bookmarkEnd w:id="1680"/>
      <w:r>
        <w:rPr>
          <w:rFonts w:hint="cs"/>
          <w:rtl/>
          <w:lang w:eastAsia="he-IL"/>
        </w:rPr>
        <w:t xml:space="preserve"> </w:t>
      </w:r>
      <w:bookmarkStart w:id="1681" w:name="_ETM_Q1_3068652"/>
      <w:bookmarkEnd w:id="1681"/>
    </w:p>
    <w:p w14:paraId="1709753F" w14:textId="77777777" w:rsidR="008E4493" w:rsidRDefault="008E4493" w:rsidP="008E4493">
      <w:pPr>
        <w:rPr>
          <w:rtl/>
          <w:lang w:eastAsia="he-IL"/>
        </w:rPr>
      </w:pPr>
      <w:bookmarkStart w:id="1682" w:name="_ETM_Q1_3068707"/>
      <w:bookmarkStart w:id="1683" w:name="_ETM_Q1_3070236"/>
      <w:bookmarkEnd w:id="1682"/>
      <w:bookmarkEnd w:id="1683"/>
    </w:p>
    <w:p w14:paraId="1790DADE" w14:textId="404F60F6" w:rsidR="008E4493" w:rsidRDefault="008E4493" w:rsidP="008E4493">
      <w:pPr>
        <w:pStyle w:val="af9"/>
        <w:keepNext/>
        <w:rPr>
          <w:rtl/>
          <w:lang w:eastAsia="he-IL"/>
        </w:rPr>
      </w:pPr>
      <w:bookmarkStart w:id="1684" w:name="ET_guest_יוסף_פולסקי_184"/>
      <w:r w:rsidRPr="008E449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E4493">
        <w:rPr>
          <w:rStyle w:val="TagStyle"/>
          <w:rtl/>
        </w:rPr>
        <w:t xml:space="preserve"> &lt;&lt; אורח &gt;&gt;</w:t>
      </w:r>
      <w:r w:rsidR="005D7AAB">
        <w:rPr>
          <w:rtl/>
          <w:lang w:eastAsia="he-IL"/>
        </w:rPr>
        <w:t xml:space="preserve"> </w:t>
      </w:r>
      <w:bookmarkEnd w:id="1684"/>
    </w:p>
    <w:p w14:paraId="01731729" w14:textId="77777777" w:rsidR="008E4493" w:rsidRDefault="008E4493" w:rsidP="008E4493">
      <w:pPr>
        <w:pStyle w:val="KeepWithNext"/>
        <w:rPr>
          <w:rtl/>
          <w:lang w:eastAsia="he-IL"/>
        </w:rPr>
      </w:pPr>
    </w:p>
    <w:p w14:paraId="71F22936" w14:textId="77777777" w:rsidR="00F54B2F" w:rsidRDefault="008E4493" w:rsidP="008E4493">
      <w:pPr>
        <w:rPr>
          <w:rtl/>
          <w:lang w:eastAsia="he-IL"/>
        </w:rPr>
      </w:pPr>
      <w:bookmarkStart w:id="1685" w:name="_ETM_Q1_3070558"/>
      <w:bookmarkStart w:id="1686" w:name="_ETM_Q1_3070595"/>
      <w:bookmarkEnd w:id="1685"/>
      <w:bookmarkEnd w:id="1686"/>
      <w:r>
        <w:rPr>
          <w:rFonts w:hint="cs"/>
          <w:rtl/>
          <w:lang w:eastAsia="he-IL"/>
        </w:rPr>
        <w:t xml:space="preserve">אני אסביר ואני אתן דוגמה, אני חושב שנתנו אותה בפעמים </w:t>
      </w:r>
      <w:bookmarkStart w:id="1687" w:name="_ETM_Q1_3071953"/>
      <w:bookmarkEnd w:id="1687"/>
      <w:r>
        <w:rPr>
          <w:rFonts w:hint="cs"/>
          <w:rtl/>
          <w:lang w:eastAsia="he-IL"/>
        </w:rPr>
        <w:t xml:space="preserve">הקודמות. יש טופס בביטוח לאומי שהוא מוגדר בשפה המקצועית טופס </w:t>
      </w:r>
      <w:bookmarkStart w:id="1688" w:name="_ETM_Q1_3076079"/>
      <w:bookmarkEnd w:id="1688"/>
      <w:r>
        <w:rPr>
          <w:rFonts w:hint="cs"/>
          <w:rtl/>
          <w:lang w:eastAsia="he-IL"/>
        </w:rPr>
        <w:t>100. הייעוד של הטופס הזה, חסכון של כל הבאת תלושים</w:t>
      </w:r>
      <w:bookmarkStart w:id="1689" w:name="_ETM_Q1_3084164"/>
      <w:bookmarkEnd w:id="1689"/>
      <w:r>
        <w:rPr>
          <w:rFonts w:hint="cs"/>
          <w:rtl/>
          <w:lang w:eastAsia="he-IL"/>
        </w:rPr>
        <w:t xml:space="preserve"> לביטוח הלאומי, ושם בכלל לא מדובר על מידע רפואי, רק </w:t>
      </w:r>
      <w:bookmarkStart w:id="1690" w:name="_ETM_Q1_3088231"/>
      <w:bookmarkEnd w:id="1690"/>
      <w:r>
        <w:rPr>
          <w:rFonts w:hint="cs"/>
          <w:rtl/>
          <w:lang w:eastAsia="he-IL"/>
        </w:rPr>
        <w:t>התלושים שמביא מבוטח שרוצה גמלה מחליפת שכר בביטוח לאומי</w:t>
      </w:r>
      <w:bookmarkStart w:id="1691" w:name="_ETM_Q1_3092075"/>
      <w:bookmarkEnd w:id="1691"/>
      <w:r>
        <w:rPr>
          <w:rFonts w:hint="cs"/>
          <w:rtl/>
          <w:lang w:eastAsia="he-IL"/>
        </w:rPr>
        <w:t xml:space="preserve"> שהיא תלוית הכנסה, הוא צריך להביא תלושים לביטוח </w:t>
      </w:r>
      <w:bookmarkStart w:id="1692" w:name="_ETM_Q1_3094455"/>
      <w:bookmarkEnd w:id="1692"/>
      <w:r>
        <w:rPr>
          <w:rFonts w:hint="cs"/>
          <w:rtl/>
          <w:lang w:eastAsia="he-IL"/>
        </w:rPr>
        <w:t>לאומי. הטופס הזה משדר ממערכות השכר של המעסיק, בהסכמה</w:t>
      </w:r>
      <w:bookmarkStart w:id="1693" w:name="_ETM_Q1_3099095"/>
      <w:bookmarkEnd w:id="1693"/>
      <w:r>
        <w:rPr>
          <w:rFonts w:hint="cs"/>
          <w:rtl/>
          <w:lang w:eastAsia="he-IL"/>
        </w:rPr>
        <w:t xml:space="preserve"> או כל עוד המבוטח לא סירב</w:t>
      </w:r>
      <w:r w:rsidR="00F54B2F">
        <w:rPr>
          <w:rFonts w:hint="cs"/>
          <w:rtl/>
          <w:lang w:eastAsia="he-IL"/>
        </w:rPr>
        <w:t>,</w:t>
      </w:r>
      <w:r>
        <w:rPr>
          <w:rFonts w:hint="cs"/>
          <w:rtl/>
          <w:lang w:eastAsia="he-IL"/>
        </w:rPr>
        <w:t xml:space="preserve"> הוא משדר למערכות הביטוח </w:t>
      </w:r>
      <w:bookmarkStart w:id="1694" w:name="_ETM_Q1_3104975"/>
      <w:bookmarkEnd w:id="1694"/>
      <w:r>
        <w:rPr>
          <w:rFonts w:hint="cs"/>
          <w:rtl/>
          <w:lang w:eastAsia="he-IL"/>
        </w:rPr>
        <w:t xml:space="preserve">הלאומי את התלושים בטופס מרוכז ממוחשב שנקרא טופס 100. </w:t>
      </w:r>
    </w:p>
    <w:p w14:paraId="665F7BCC" w14:textId="77777777" w:rsidR="00F54B2F" w:rsidRDefault="00F54B2F" w:rsidP="008E4493">
      <w:pPr>
        <w:rPr>
          <w:rtl/>
          <w:lang w:eastAsia="he-IL"/>
        </w:rPr>
      </w:pPr>
    </w:p>
    <w:p w14:paraId="24A08172" w14:textId="62BA3E19" w:rsidR="008E4493" w:rsidRDefault="008E4493" w:rsidP="008E4493">
      <w:pPr>
        <w:rPr>
          <w:rtl/>
          <w:lang w:eastAsia="he-IL"/>
        </w:rPr>
      </w:pPr>
      <w:r>
        <w:rPr>
          <w:rFonts w:hint="cs"/>
          <w:rtl/>
          <w:lang w:eastAsia="he-IL"/>
        </w:rPr>
        <w:t>גם</w:t>
      </w:r>
      <w:bookmarkStart w:id="1695" w:name="_ETM_Q1_3106459"/>
      <w:bookmarkEnd w:id="1695"/>
      <w:r>
        <w:rPr>
          <w:rFonts w:hint="cs"/>
          <w:rtl/>
          <w:lang w:eastAsia="he-IL"/>
        </w:rPr>
        <w:t xml:space="preserve"> בעניין הזה, מהניסיון המצטבר שלנו, אנשים פשוט לא הבינו</w:t>
      </w:r>
      <w:bookmarkStart w:id="1696" w:name="_ETM_Q1_3110997"/>
      <w:bookmarkEnd w:id="1696"/>
      <w:r>
        <w:rPr>
          <w:rFonts w:hint="cs"/>
          <w:rtl/>
          <w:lang w:eastAsia="he-IL"/>
        </w:rPr>
        <w:t xml:space="preserve"> מה המשמעות</w:t>
      </w:r>
      <w:r w:rsidR="00F54B2F">
        <w:rPr>
          <w:rFonts w:hint="cs"/>
          <w:rtl/>
          <w:lang w:eastAsia="he-IL"/>
        </w:rPr>
        <w:t>.</w:t>
      </w:r>
      <w:r>
        <w:rPr>
          <w:rFonts w:hint="cs"/>
          <w:rtl/>
          <w:lang w:eastAsia="he-IL"/>
        </w:rPr>
        <w:t xml:space="preserve"> דווקא זה מתחבר להערה שלך, היו"ר, הם </w:t>
      </w:r>
      <w:bookmarkStart w:id="1697" w:name="_ETM_Q1_3117971"/>
      <w:bookmarkEnd w:id="1697"/>
      <w:r>
        <w:rPr>
          <w:rFonts w:hint="cs"/>
          <w:rtl/>
          <w:lang w:eastAsia="he-IL"/>
        </w:rPr>
        <w:t xml:space="preserve">ראו עוד קפיצה, כמו שאמרה אילת, שהביטוח הלאומי שלח </w:t>
      </w:r>
      <w:bookmarkStart w:id="1698" w:name="_ETM_Q1_3121321"/>
      <w:bookmarkEnd w:id="1698"/>
      <w:r>
        <w:rPr>
          <w:rFonts w:hint="cs"/>
          <w:rtl/>
          <w:lang w:eastAsia="he-IL"/>
        </w:rPr>
        <w:t xml:space="preserve">להם עוד בקשה להמצאת מסמכים ומבוטחים, משיחות שהנציגים המקצועיים </w:t>
      </w:r>
      <w:bookmarkStart w:id="1699" w:name="_ETM_Q1_3127359"/>
      <w:bookmarkEnd w:id="1699"/>
      <w:r>
        <w:rPr>
          <w:rFonts w:hint="cs"/>
          <w:rtl/>
          <w:lang w:eastAsia="he-IL"/>
        </w:rPr>
        <w:t>שלנו עשו איתם, לא הבינו מה משמעות ההסכמה.</w:t>
      </w:r>
      <w:r w:rsidR="00226BA1">
        <w:rPr>
          <w:rFonts w:hint="cs"/>
          <w:rtl/>
          <w:lang w:eastAsia="he-IL"/>
        </w:rPr>
        <w:t xml:space="preserve"> </w:t>
      </w:r>
    </w:p>
    <w:p w14:paraId="5E3BEABB" w14:textId="77777777" w:rsidR="008E4493" w:rsidRDefault="008E4493" w:rsidP="008E4493">
      <w:pPr>
        <w:rPr>
          <w:rtl/>
          <w:lang w:eastAsia="he-IL"/>
        </w:rPr>
      </w:pPr>
      <w:bookmarkStart w:id="1700" w:name="_ETM_Q1_3137503"/>
      <w:bookmarkStart w:id="1701" w:name="_ETM_Q1_3137564"/>
      <w:bookmarkEnd w:id="1700"/>
      <w:bookmarkEnd w:id="1701"/>
    </w:p>
    <w:p w14:paraId="5D8A8551" w14:textId="1221A225" w:rsidR="008E4493" w:rsidRDefault="008E4493" w:rsidP="008E4493">
      <w:pPr>
        <w:rPr>
          <w:rtl/>
          <w:lang w:eastAsia="he-IL"/>
        </w:rPr>
      </w:pPr>
      <w:bookmarkStart w:id="1702" w:name="_ETM_Q1_3137663"/>
      <w:bookmarkStart w:id="1703" w:name="_ETM_Q1_3137704"/>
      <w:bookmarkEnd w:id="1702"/>
      <w:bookmarkEnd w:id="1703"/>
      <w:r>
        <w:rPr>
          <w:rFonts w:hint="cs"/>
          <w:rtl/>
          <w:lang w:eastAsia="he-IL"/>
        </w:rPr>
        <w:t xml:space="preserve">אני רק רוצה לחדד ולהבהיר, אין לנו רצון </w:t>
      </w:r>
      <w:bookmarkStart w:id="1704" w:name="_ETM_Q1_3138905"/>
      <w:bookmarkEnd w:id="1704"/>
      <w:r>
        <w:rPr>
          <w:rFonts w:hint="cs"/>
          <w:rtl/>
          <w:lang w:eastAsia="he-IL"/>
        </w:rPr>
        <w:t xml:space="preserve">בכלל להשתמש במנגנון הזה דווקא לצורך הפחתת זכויות, ממש לא. </w:t>
      </w:r>
      <w:bookmarkStart w:id="1705" w:name="_ETM_Q1_3143168"/>
      <w:bookmarkEnd w:id="1705"/>
      <w:r>
        <w:rPr>
          <w:rFonts w:hint="cs"/>
          <w:rtl/>
          <w:lang w:eastAsia="he-IL"/>
        </w:rPr>
        <w:t xml:space="preserve">הרצון שלנו הוא בדיוק הפוך, לצורך מימוש זכויות, ואמר את </w:t>
      </w:r>
      <w:bookmarkStart w:id="1706" w:name="_ETM_Q1_3146558"/>
      <w:bookmarkEnd w:id="1706"/>
      <w:r>
        <w:rPr>
          <w:rFonts w:hint="cs"/>
          <w:rtl/>
          <w:lang w:eastAsia="he-IL"/>
        </w:rPr>
        <w:t xml:space="preserve">זה </w:t>
      </w:r>
      <w:proofErr w:type="spellStart"/>
      <w:r>
        <w:rPr>
          <w:rFonts w:hint="cs"/>
          <w:rtl/>
          <w:lang w:eastAsia="he-IL"/>
        </w:rPr>
        <w:t>הקרפ"ר</w:t>
      </w:r>
      <w:proofErr w:type="spellEnd"/>
      <w:r>
        <w:rPr>
          <w:rFonts w:hint="cs"/>
          <w:rtl/>
          <w:lang w:eastAsia="he-IL"/>
        </w:rPr>
        <w:t xml:space="preserve"> של השב"ס, כמדומני, בדיון הקודם, שבדרך כלל אנשים </w:t>
      </w:r>
      <w:bookmarkStart w:id="1707" w:name="_ETM_Q1_3150108"/>
      <w:bookmarkEnd w:id="1707"/>
      <w:r>
        <w:rPr>
          <w:rFonts w:hint="cs"/>
          <w:rtl/>
          <w:lang w:eastAsia="he-IL"/>
        </w:rPr>
        <w:t xml:space="preserve">נהיים יותר חולים ולא יותר בריאים. זאת ברירת המחדל. עדיין </w:t>
      </w:r>
      <w:bookmarkStart w:id="1708" w:name="_ETM_Q1_3157277"/>
      <w:bookmarkEnd w:id="1708"/>
      <w:r>
        <w:rPr>
          <w:rFonts w:hint="cs"/>
          <w:rtl/>
          <w:lang w:eastAsia="he-IL"/>
        </w:rPr>
        <w:t xml:space="preserve">יש לו, למיטב הבנתי, גם את האפשרות בכל זמן </w:t>
      </w:r>
      <w:bookmarkStart w:id="1709" w:name="_ETM_Q1_3160347"/>
      <w:bookmarkEnd w:id="1709"/>
      <w:r>
        <w:rPr>
          <w:rFonts w:hint="cs"/>
          <w:rtl/>
          <w:lang w:eastAsia="he-IL"/>
        </w:rPr>
        <w:t xml:space="preserve">נתון למשוך את ההסכמה שלו ולהגיד לביטוח הלאומי: עד היום </w:t>
      </w:r>
      <w:bookmarkStart w:id="1710" w:name="_ETM_Q1_3163861"/>
      <w:bookmarkEnd w:id="1710"/>
      <w:r>
        <w:rPr>
          <w:rFonts w:hint="cs"/>
          <w:rtl/>
          <w:lang w:eastAsia="he-IL"/>
        </w:rPr>
        <w:t xml:space="preserve">נתתי לך הסכמה, מהיום והלאה אני לא נותן לך הסכמה. </w:t>
      </w:r>
      <w:bookmarkStart w:id="1711" w:name="_ETM_Q1_3169316"/>
      <w:bookmarkEnd w:id="1711"/>
    </w:p>
    <w:p w14:paraId="0BB0C904" w14:textId="77777777" w:rsidR="008E4493" w:rsidRDefault="008E4493" w:rsidP="008E4493">
      <w:pPr>
        <w:rPr>
          <w:rtl/>
          <w:lang w:eastAsia="he-IL"/>
        </w:rPr>
      </w:pPr>
      <w:bookmarkStart w:id="1712" w:name="_ETM_Q1_3169451"/>
      <w:bookmarkStart w:id="1713" w:name="_ETM_Q1_3169502"/>
      <w:bookmarkStart w:id="1714" w:name="_ETM_Q1_3170539"/>
      <w:bookmarkStart w:id="1715" w:name="_ETM_Q1_3170882"/>
      <w:bookmarkStart w:id="1716" w:name="_ETM_Q1_3170920"/>
      <w:bookmarkStart w:id="1717" w:name="_ETM_Q1_3169743"/>
      <w:bookmarkEnd w:id="1712"/>
      <w:bookmarkEnd w:id="1713"/>
      <w:bookmarkEnd w:id="1714"/>
      <w:bookmarkEnd w:id="1715"/>
      <w:bookmarkEnd w:id="1716"/>
      <w:bookmarkEnd w:id="1717"/>
    </w:p>
    <w:p w14:paraId="1026F8A8" w14:textId="31B805E1" w:rsidR="008E4493" w:rsidRDefault="008E4493" w:rsidP="008E4493">
      <w:pPr>
        <w:pStyle w:val="a4"/>
        <w:keepNext/>
        <w:rPr>
          <w:rtl/>
        </w:rPr>
      </w:pPr>
      <w:bookmarkStart w:id="1718" w:name="ET_speaker_אילת_וולברג_186"/>
      <w:r w:rsidRPr="008E4493">
        <w:rPr>
          <w:rStyle w:val="TagStyle"/>
          <w:rtl/>
        </w:rPr>
        <w:t xml:space="preserve"> &lt;&lt; דובר &gt;&gt; </w:t>
      </w:r>
      <w:r>
        <w:rPr>
          <w:rtl/>
        </w:rPr>
        <w:t>אילת וולברג:</w:t>
      </w:r>
      <w:r w:rsidRPr="008E4493">
        <w:rPr>
          <w:rStyle w:val="TagStyle"/>
          <w:rtl/>
        </w:rPr>
        <w:t xml:space="preserve"> &lt;&lt; דובר &gt;&gt;</w:t>
      </w:r>
      <w:r w:rsidR="005D7AAB">
        <w:rPr>
          <w:rtl/>
        </w:rPr>
        <w:t xml:space="preserve"> </w:t>
      </w:r>
      <w:bookmarkEnd w:id="1718"/>
    </w:p>
    <w:p w14:paraId="5ED52335" w14:textId="77777777" w:rsidR="008E4493" w:rsidRDefault="008E4493" w:rsidP="008E4493">
      <w:pPr>
        <w:pStyle w:val="KeepWithNext"/>
        <w:rPr>
          <w:rtl/>
          <w:lang w:eastAsia="he-IL"/>
        </w:rPr>
      </w:pPr>
    </w:p>
    <w:p w14:paraId="7D685698" w14:textId="67915677" w:rsidR="008E4493" w:rsidRDefault="008E4493" w:rsidP="008E4493">
      <w:pPr>
        <w:rPr>
          <w:rtl/>
          <w:lang w:eastAsia="he-IL"/>
        </w:rPr>
      </w:pPr>
      <w:bookmarkStart w:id="1719" w:name="_ETM_Q1_3170052"/>
      <w:bookmarkStart w:id="1720" w:name="_ETM_Q1_3170081"/>
      <w:bookmarkEnd w:id="1719"/>
      <w:bookmarkEnd w:id="1720"/>
      <w:r>
        <w:rPr>
          <w:rFonts w:hint="cs"/>
          <w:rtl/>
          <w:lang w:eastAsia="he-IL"/>
        </w:rPr>
        <w:t xml:space="preserve">רק חשוב לי לציין שכרגע מבחינת הנוסח של החוק, משרד הבריאות, רק תראו שאני מדייקת, </w:t>
      </w:r>
      <w:bookmarkStart w:id="1721" w:name="_ETM_Q1_3179307"/>
      <w:bookmarkEnd w:id="1721"/>
      <w:r>
        <w:rPr>
          <w:rFonts w:hint="cs"/>
          <w:rtl/>
          <w:lang w:eastAsia="he-IL"/>
        </w:rPr>
        <w:t xml:space="preserve">עכשיו בנוסח של החוק הבקשה למתן הסכמה כן כוללת יידוע </w:t>
      </w:r>
      <w:bookmarkStart w:id="1722" w:name="_ETM_Q1_3179677"/>
      <w:bookmarkEnd w:id="1722"/>
      <w:r>
        <w:rPr>
          <w:rFonts w:hint="cs"/>
          <w:rtl/>
          <w:lang w:eastAsia="he-IL"/>
        </w:rPr>
        <w:t xml:space="preserve">לגבי הרשאת גישה מתמשכת, אבל בסופו של דבר כשאדם יקבל </w:t>
      </w:r>
      <w:bookmarkStart w:id="1723" w:name="_ETM_Q1_3188318"/>
      <w:bookmarkEnd w:id="1723"/>
      <w:r>
        <w:rPr>
          <w:rFonts w:hint="cs"/>
          <w:rtl/>
          <w:lang w:eastAsia="he-IL"/>
        </w:rPr>
        <w:t xml:space="preserve">את הבקשה להסכמה, הוא יקבל נניח </w:t>
      </w:r>
      <w:bookmarkStart w:id="1724" w:name="_ETM_Q1_3190744"/>
      <w:bookmarkEnd w:id="1724"/>
      <w:r>
        <w:rPr>
          <w:rFonts w:hint="cs"/>
          <w:rtl/>
          <w:lang w:eastAsia="he-IL"/>
        </w:rPr>
        <w:t xml:space="preserve">הגוף מבקש הרשאת גישה מתמשכת לכמה חודשים, אבל אין </w:t>
      </w:r>
      <w:bookmarkStart w:id="1725" w:name="_ETM_Q1_3197768"/>
      <w:bookmarkEnd w:id="1725"/>
      <w:r>
        <w:rPr>
          <w:rFonts w:hint="cs"/>
          <w:rtl/>
          <w:lang w:eastAsia="he-IL"/>
        </w:rPr>
        <w:t>הפרדה בין השאלה האם הוא מאשר את הגישה המתמשכת</w:t>
      </w:r>
      <w:bookmarkStart w:id="1726" w:name="_ETM_Q1_3199559"/>
      <w:bookmarkEnd w:id="1726"/>
      <w:r>
        <w:rPr>
          <w:rFonts w:hint="cs"/>
          <w:rtl/>
          <w:lang w:eastAsia="he-IL"/>
        </w:rPr>
        <w:t xml:space="preserve"> לבין העברת המידע הרפואי, אלא הכול מופיע בבקשה כמכלול אחד</w:t>
      </w:r>
      <w:bookmarkStart w:id="1727" w:name="_ETM_Q1_3205201"/>
      <w:bookmarkEnd w:id="1727"/>
      <w:r>
        <w:rPr>
          <w:rFonts w:hint="cs"/>
          <w:rtl/>
          <w:lang w:eastAsia="he-IL"/>
        </w:rPr>
        <w:t xml:space="preserve">, כשהוא מסכים הוא מסכים לשניהם. ככה זה מופיע </w:t>
      </w:r>
      <w:bookmarkStart w:id="1728" w:name="_ETM_Q1_3209970"/>
      <w:bookmarkEnd w:id="1728"/>
      <w:r>
        <w:rPr>
          <w:rFonts w:hint="cs"/>
          <w:rtl/>
          <w:lang w:eastAsia="he-IL"/>
        </w:rPr>
        <w:t xml:space="preserve">היום בנוסח של החוק. </w:t>
      </w:r>
    </w:p>
    <w:p w14:paraId="3207DD42" w14:textId="77777777" w:rsidR="008E4493" w:rsidRDefault="008E4493" w:rsidP="008E4493">
      <w:pPr>
        <w:rPr>
          <w:rtl/>
          <w:lang w:eastAsia="he-IL"/>
        </w:rPr>
      </w:pPr>
      <w:bookmarkStart w:id="1729" w:name="_ETM_Q1_3212234"/>
      <w:bookmarkStart w:id="1730" w:name="_ETM_Q1_3212288"/>
      <w:bookmarkStart w:id="1731" w:name="_ETM_Q1_3212410"/>
      <w:bookmarkEnd w:id="1729"/>
      <w:bookmarkEnd w:id="1730"/>
      <w:bookmarkEnd w:id="1731"/>
    </w:p>
    <w:p w14:paraId="48FDF230" w14:textId="09875E33" w:rsidR="008E4493" w:rsidRDefault="008E4493" w:rsidP="008E4493">
      <w:pPr>
        <w:pStyle w:val="af9"/>
        <w:keepNext/>
        <w:rPr>
          <w:rtl/>
          <w:lang w:eastAsia="he-IL"/>
        </w:rPr>
      </w:pPr>
      <w:bookmarkStart w:id="1732" w:name="ET_guest_יואל_בן_אור_187"/>
      <w:r w:rsidRPr="008E4493">
        <w:rPr>
          <w:rStyle w:val="TagStyle"/>
          <w:rtl/>
        </w:rPr>
        <w:t xml:space="preserve"> &lt;&lt; אורח &gt;&gt; </w:t>
      </w:r>
      <w:r>
        <w:rPr>
          <w:rtl/>
          <w:lang w:eastAsia="he-IL"/>
        </w:rPr>
        <w:t>יואל בן אור:</w:t>
      </w:r>
      <w:r w:rsidRPr="008E4493">
        <w:rPr>
          <w:rStyle w:val="TagStyle"/>
          <w:rtl/>
        </w:rPr>
        <w:t xml:space="preserve"> &lt;&lt; אורח &gt;&gt;</w:t>
      </w:r>
      <w:r w:rsidR="005D7AAB">
        <w:rPr>
          <w:rtl/>
          <w:lang w:eastAsia="he-IL"/>
        </w:rPr>
        <w:t xml:space="preserve"> </w:t>
      </w:r>
      <w:bookmarkEnd w:id="1732"/>
    </w:p>
    <w:p w14:paraId="49BCAD40" w14:textId="77777777" w:rsidR="008E4493" w:rsidRDefault="008E4493" w:rsidP="008E4493">
      <w:pPr>
        <w:pStyle w:val="KeepWithNext"/>
        <w:rPr>
          <w:rtl/>
          <w:lang w:eastAsia="he-IL"/>
        </w:rPr>
      </w:pPr>
    </w:p>
    <w:p w14:paraId="27ED9885" w14:textId="1F078261" w:rsidR="008E4493" w:rsidRDefault="008E4493" w:rsidP="008E4493">
      <w:pPr>
        <w:rPr>
          <w:rtl/>
          <w:lang w:eastAsia="he-IL"/>
        </w:rPr>
      </w:pPr>
      <w:bookmarkStart w:id="1733" w:name="_ETM_Q1_3212728"/>
      <w:bookmarkStart w:id="1734" w:name="_ETM_Q1_3212758"/>
      <w:bookmarkEnd w:id="1733"/>
      <w:bookmarkEnd w:id="1734"/>
      <w:r>
        <w:rPr>
          <w:rFonts w:hint="cs"/>
          <w:rtl/>
          <w:lang w:eastAsia="he-IL"/>
        </w:rPr>
        <w:t>ביישום אנחנו מתכננים לאפשר למטופלים</w:t>
      </w:r>
      <w:bookmarkStart w:id="1735" w:name="_ETM_Q1_3214611"/>
      <w:bookmarkEnd w:id="1735"/>
      <w:r>
        <w:rPr>
          <w:rFonts w:hint="cs"/>
          <w:rtl/>
          <w:lang w:eastAsia="he-IL"/>
        </w:rPr>
        <w:t xml:space="preserve"> לבחור, גם אם מבקשים מתמשכת לאפשר לבחור חד פעמית. </w:t>
      </w:r>
      <w:bookmarkStart w:id="1736" w:name="_ETM_Q1_3220405"/>
      <w:bookmarkEnd w:id="1736"/>
    </w:p>
    <w:p w14:paraId="646466C4" w14:textId="77777777" w:rsidR="008E4493" w:rsidRDefault="008E4493" w:rsidP="008E4493">
      <w:pPr>
        <w:rPr>
          <w:rtl/>
          <w:lang w:eastAsia="he-IL"/>
        </w:rPr>
      </w:pPr>
      <w:bookmarkStart w:id="1737" w:name="_ETM_Q1_3220541"/>
      <w:bookmarkStart w:id="1738" w:name="_ETM_Q1_3220601"/>
      <w:bookmarkStart w:id="1739" w:name="_ETM_Q1_3221804"/>
      <w:bookmarkEnd w:id="1737"/>
      <w:bookmarkEnd w:id="1738"/>
      <w:bookmarkEnd w:id="1739"/>
    </w:p>
    <w:p w14:paraId="4E02545E" w14:textId="48190966" w:rsidR="008E4493" w:rsidRDefault="008E4493" w:rsidP="008E4493">
      <w:pPr>
        <w:pStyle w:val="a4"/>
        <w:keepNext/>
        <w:rPr>
          <w:rtl/>
        </w:rPr>
      </w:pPr>
      <w:bookmarkStart w:id="1740" w:name="ET_speaker_אילת_וולברג_188"/>
      <w:r w:rsidRPr="008E4493">
        <w:rPr>
          <w:rStyle w:val="TagStyle"/>
          <w:rtl/>
        </w:rPr>
        <w:lastRenderedPageBreak/>
        <w:t xml:space="preserve"> &lt;&lt; דובר &gt;&gt; </w:t>
      </w:r>
      <w:r>
        <w:rPr>
          <w:rtl/>
        </w:rPr>
        <w:t>אילת וולברג:</w:t>
      </w:r>
      <w:r w:rsidRPr="008E4493">
        <w:rPr>
          <w:rStyle w:val="TagStyle"/>
          <w:rtl/>
        </w:rPr>
        <w:t xml:space="preserve"> &lt;&lt; דובר &gt;&gt;</w:t>
      </w:r>
      <w:r w:rsidR="005D7AAB">
        <w:rPr>
          <w:rtl/>
        </w:rPr>
        <w:t xml:space="preserve"> </w:t>
      </w:r>
      <w:bookmarkEnd w:id="1740"/>
    </w:p>
    <w:p w14:paraId="0050925C" w14:textId="77777777" w:rsidR="008E4493" w:rsidRDefault="008E4493" w:rsidP="008E4493">
      <w:pPr>
        <w:pStyle w:val="KeepWithNext"/>
        <w:rPr>
          <w:rtl/>
          <w:lang w:eastAsia="he-IL"/>
        </w:rPr>
      </w:pPr>
    </w:p>
    <w:p w14:paraId="1BC1BD25" w14:textId="0038738B" w:rsidR="008E4493" w:rsidRDefault="008E4493" w:rsidP="008E4493">
      <w:pPr>
        <w:rPr>
          <w:rtl/>
          <w:lang w:eastAsia="he-IL"/>
        </w:rPr>
      </w:pPr>
      <w:bookmarkStart w:id="1741" w:name="_ETM_Q1_3222126"/>
      <w:bookmarkStart w:id="1742" w:name="_ETM_Q1_3222162"/>
      <w:bookmarkEnd w:id="1741"/>
      <w:bookmarkEnd w:id="1742"/>
      <w:r>
        <w:rPr>
          <w:rFonts w:hint="cs"/>
          <w:rtl/>
          <w:lang w:eastAsia="he-IL"/>
        </w:rPr>
        <w:t>אז זה משהו שאנחנו צריכים להכניס גם בנוסח של</w:t>
      </w:r>
      <w:bookmarkStart w:id="1743" w:name="_ETM_Q1_3223996"/>
      <w:bookmarkEnd w:id="1743"/>
      <w:r>
        <w:rPr>
          <w:rFonts w:hint="cs"/>
          <w:rtl/>
          <w:lang w:eastAsia="he-IL"/>
        </w:rPr>
        <w:t xml:space="preserve"> החוק. </w:t>
      </w:r>
    </w:p>
    <w:p w14:paraId="7916FD37" w14:textId="77777777" w:rsidR="008E4493" w:rsidRDefault="008E4493" w:rsidP="008E4493">
      <w:pPr>
        <w:rPr>
          <w:rtl/>
          <w:lang w:eastAsia="he-IL"/>
        </w:rPr>
      </w:pPr>
      <w:bookmarkStart w:id="1744" w:name="_ETM_Q1_3226042"/>
      <w:bookmarkStart w:id="1745" w:name="_ETM_Q1_3226091"/>
      <w:bookmarkStart w:id="1746" w:name="_ETM_Q1_3227505"/>
      <w:bookmarkEnd w:id="1744"/>
      <w:bookmarkEnd w:id="1745"/>
      <w:bookmarkEnd w:id="1746"/>
    </w:p>
    <w:p w14:paraId="66343AA5" w14:textId="2839C5F4" w:rsidR="008E4493" w:rsidRDefault="008E4493" w:rsidP="008E4493">
      <w:pPr>
        <w:pStyle w:val="af9"/>
        <w:keepNext/>
        <w:rPr>
          <w:rtl/>
          <w:lang w:eastAsia="he-IL"/>
        </w:rPr>
      </w:pPr>
      <w:bookmarkStart w:id="1747" w:name="ET_guest_יואל_בן_אור_189"/>
      <w:r w:rsidRPr="008E4493">
        <w:rPr>
          <w:rStyle w:val="TagStyle"/>
          <w:rtl/>
        </w:rPr>
        <w:t xml:space="preserve"> &lt;&lt; אורח &gt;&gt; </w:t>
      </w:r>
      <w:r>
        <w:rPr>
          <w:rtl/>
          <w:lang w:eastAsia="he-IL"/>
        </w:rPr>
        <w:t>יואל בן אור:</w:t>
      </w:r>
      <w:r w:rsidRPr="008E4493">
        <w:rPr>
          <w:rStyle w:val="TagStyle"/>
          <w:rtl/>
        </w:rPr>
        <w:t xml:space="preserve"> &lt;&lt; אורח &gt;&gt;</w:t>
      </w:r>
      <w:r w:rsidR="005D7AAB">
        <w:rPr>
          <w:rtl/>
          <w:lang w:eastAsia="he-IL"/>
        </w:rPr>
        <w:t xml:space="preserve"> </w:t>
      </w:r>
      <w:bookmarkEnd w:id="1747"/>
    </w:p>
    <w:p w14:paraId="714CD8C4" w14:textId="77777777" w:rsidR="008E4493" w:rsidRDefault="008E4493" w:rsidP="008E4493">
      <w:pPr>
        <w:pStyle w:val="KeepWithNext"/>
        <w:rPr>
          <w:rtl/>
          <w:lang w:eastAsia="he-IL"/>
        </w:rPr>
      </w:pPr>
    </w:p>
    <w:p w14:paraId="75450A5C" w14:textId="750BE62C" w:rsidR="008E4493" w:rsidRDefault="008E4493" w:rsidP="008E4493">
      <w:pPr>
        <w:rPr>
          <w:rtl/>
          <w:lang w:eastAsia="he-IL"/>
        </w:rPr>
      </w:pPr>
      <w:bookmarkStart w:id="1748" w:name="_ETM_Q1_3227786"/>
      <w:bookmarkStart w:id="1749" w:name="_ETM_Q1_3227822"/>
      <w:bookmarkEnd w:id="1748"/>
      <w:bookmarkEnd w:id="1749"/>
      <w:r>
        <w:rPr>
          <w:rFonts w:hint="cs"/>
          <w:rtl/>
          <w:lang w:eastAsia="he-IL"/>
        </w:rPr>
        <w:t xml:space="preserve">אין לנו התנגדות. </w:t>
      </w:r>
    </w:p>
    <w:p w14:paraId="56A046E2" w14:textId="77777777" w:rsidR="008E4493" w:rsidRDefault="008E4493" w:rsidP="008E4493">
      <w:pPr>
        <w:rPr>
          <w:rtl/>
          <w:lang w:eastAsia="he-IL"/>
        </w:rPr>
      </w:pPr>
      <w:bookmarkStart w:id="1750" w:name="_ETM_Q1_3225519"/>
      <w:bookmarkStart w:id="1751" w:name="_ETM_Q1_3225572"/>
      <w:bookmarkStart w:id="1752" w:name="_ETM_Q1_3226792"/>
      <w:bookmarkEnd w:id="1750"/>
      <w:bookmarkEnd w:id="1751"/>
      <w:bookmarkEnd w:id="1752"/>
    </w:p>
    <w:p w14:paraId="7B8DA395" w14:textId="44193D38" w:rsidR="008E4493" w:rsidRDefault="008E4493" w:rsidP="008E4493">
      <w:pPr>
        <w:pStyle w:val="a4"/>
        <w:keepNext/>
        <w:rPr>
          <w:rtl/>
        </w:rPr>
      </w:pPr>
      <w:bookmarkStart w:id="1753" w:name="ET_speaker_אילת_וולברג_190"/>
      <w:r w:rsidRPr="008E4493">
        <w:rPr>
          <w:rStyle w:val="TagStyle"/>
          <w:rtl/>
        </w:rPr>
        <w:t xml:space="preserve"> &lt;&lt; דובר &gt;&gt; </w:t>
      </w:r>
      <w:r>
        <w:rPr>
          <w:rtl/>
        </w:rPr>
        <w:t>אילת וולברג:</w:t>
      </w:r>
      <w:r w:rsidRPr="008E4493">
        <w:rPr>
          <w:rStyle w:val="TagStyle"/>
          <w:rtl/>
        </w:rPr>
        <w:t xml:space="preserve"> &lt;&lt; דובר &gt;&gt;</w:t>
      </w:r>
      <w:r w:rsidR="005D7AAB">
        <w:rPr>
          <w:rtl/>
        </w:rPr>
        <w:t xml:space="preserve"> </w:t>
      </w:r>
      <w:bookmarkEnd w:id="1753"/>
    </w:p>
    <w:p w14:paraId="41F417D1" w14:textId="77777777" w:rsidR="008E4493" w:rsidRDefault="008E4493" w:rsidP="008E4493">
      <w:pPr>
        <w:pStyle w:val="KeepWithNext"/>
        <w:rPr>
          <w:rtl/>
          <w:lang w:eastAsia="he-IL"/>
        </w:rPr>
      </w:pPr>
    </w:p>
    <w:p w14:paraId="58524B94" w14:textId="50D3787A" w:rsidR="008E4493" w:rsidRDefault="008E4493" w:rsidP="008E4493">
      <w:pPr>
        <w:rPr>
          <w:rtl/>
          <w:lang w:eastAsia="he-IL"/>
        </w:rPr>
      </w:pPr>
      <w:bookmarkStart w:id="1754" w:name="_ETM_Q1_3227088"/>
      <w:bookmarkStart w:id="1755" w:name="_ETM_Q1_3227139"/>
      <w:bookmarkEnd w:id="1754"/>
      <w:bookmarkEnd w:id="1755"/>
      <w:r>
        <w:rPr>
          <w:rFonts w:hint="cs"/>
          <w:rtl/>
          <w:lang w:eastAsia="he-IL"/>
        </w:rPr>
        <w:t>שבכל מקרה תהיה למבוטח אפשרות לבחור</w:t>
      </w:r>
      <w:bookmarkStart w:id="1756" w:name="_ETM_Q1_3232376"/>
      <w:bookmarkEnd w:id="1756"/>
      <w:r>
        <w:rPr>
          <w:rFonts w:hint="cs"/>
          <w:rtl/>
          <w:lang w:eastAsia="he-IL"/>
        </w:rPr>
        <w:t xml:space="preserve">, בנפרד מהשאלה אם הוא מוכן להעביר את המידע, </w:t>
      </w:r>
      <w:bookmarkStart w:id="1757" w:name="_ETM_Q1_3234942"/>
      <w:bookmarkEnd w:id="1757"/>
      <w:r w:rsidR="00301348">
        <w:rPr>
          <w:rFonts w:hint="cs"/>
          <w:rtl/>
          <w:lang w:eastAsia="he-IL"/>
        </w:rPr>
        <w:t xml:space="preserve">הוא יכול לבחור להעביר את המידע עם הרשאה </w:t>
      </w:r>
      <w:bookmarkStart w:id="1758" w:name="_ETM_Q1_3240866"/>
      <w:bookmarkEnd w:id="1758"/>
      <w:r w:rsidR="00301348">
        <w:rPr>
          <w:rFonts w:hint="cs"/>
          <w:rtl/>
          <w:lang w:eastAsia="he-IL"/>
        </w:rPr>
        <w:t xml:space="preserve">חד פעמית והוא יכול לבחור להסכים להעברת מידע </w:t>
      </w:r>
      <w:bookmarkStart w:id="1759" w:name="_ETM_Q1_3243702"/>
      <w:bookmarkEnd w:id="1759"/>
      <w:r w:rsidR="00301348">
        <w:rPr>
          <w:rFonts w:hint="cs"/>
          <w:rtl/>
          <w:lang w:eastAsia="he-IL"/>
        </w:rPr>
        <w:t xml:space="preserve">עם הרשאת גישה מתמשכת. זה משהו שמקובל מבחינתכם להכניס לנוסח </w:t>
      </w:r>
      <w:bookmarkStart w:id="1760" w:name="_ETM_Q1_3248559"/>
      <w:bookmarkEnd w:id="1760"/>
      <w:r w:rsidR="00301348">
        <w:rPr>
          <w:rFonts w:hint="cs"/>
          <w:rtl/>
          <w:lang w:eastAsia="he-IL"/>
        </w:rPr>
        <w:t xml:space="preserve">של החוק? </w:t>
      </w:r>
    </w:p>
    <w:p w14:paraId="787F2790" w14:textId="77777777" w:rsidR="00301348" w:rsidRDefault="00301348" w:rsidP="008E4493">
      <w:pPr>
        <w:rPr>
          <w:rtl/>
          <w:lang w:eastAsia="he-IL"/>
        </w:rPr>
      </w:pPr>
      <w:bookmarkStart w:id="1761" w:name="_ETM_Q1_3249879"/>
      <w:bookmarkStart w:id="1762" w:name="_ETM_Q1_3249942"/>
      <w:bookmarkStart w:id="1763" w:name="_ETM_Q1_3247319"/>
      <w:bookmarkEnd w:id="1761"/>
      <w:bookmarkEnd w:id="1762"/>
      <w:bookmarkEnd w:id="1763"/>
    </w:p>
    <w:p w14:paraId="29C54541" w14:textId="099D852D" w:rsidR="00301348" w:rsidRDefault="00301348" w:rsidP="00301348">
      <w:pPr>
        <w:pStyle w:val="af9"/>
        <w:keepNext/>
        <w:rPr>
          <w:rtl/>
          <w:lang w:eastAsia="he-IL"/>
        </w:rPr>
      </w:pPr>
      <w:bookmarkStart w:id="1764" w:name="ET_guest_יואל_בן_אור_191"/>
      <w:r w:rsidRPr="00301348">
        <w:rPr>
          <w:rStyle w:val="TagStyle"/>
          <w:rtl/>
        </w:rPr>
        <w:t xml:space="preserve"> &lt;&lt; אורח &gt;&gt; </w:t>
      </w:r>
      <w:r>
        <w:rPr>
          <w:rtl/>
          <w:lang w:eastAsia="he-IL"/>
        </w:rPr>
        <w:t>יואל בן אור:</w:t>
      </w:r>
      <w:r w:rsidRPr="00301348">
        <w:rPr>
          <w:rStyle w:val="TagStyle"/>
          <w:rtl/>
        </w:rPr>
        <w:t xml:space="preserve"> &lt;&lt; אורח &gt;&gt;</w:t>
      </w:r>
      <w:r w:rsidR="005D7AAB">
        <w:rPr>
          <w:rtl/>
          <w:lang w:eastAsia="he-IL"/>
        </w:rPr>
        <w:t xml:space="preserve"> </w:t>
      </w:r>
      <w:bookmarkEnd w:id="1764"/>
    </w:p>
    <w:p w14:paraId="7BBB0227" w14:textId="77777777" w:rsidR="00301348" w:rsidRDefault="00301348" w:rsidP="00301348">
      <w:pPr>
        <w:pStyle w:val="KeepWithNext"/>
        <w:rPr>
          <w:rtl/>
          <w:lang w:eastAsia="he-IL"/>
        </w:rPr>
      </w:pPr>
    </w:p>
    <w:p w14:paraId="5BE77DE1" w14:textId="14B1320F" w:rsidR="00301348" w:rsidRDefault="00301348" w:rsidP="00301348">
      <w:pPr>
        <w:rPr>
          <w:rtl/>
          <w:lang w:eastAsia="he-IL"/>
        </w:rPr>
      </w:pPr>
      <w:bookmarkStart w:id="1765" w:name="_ETM_Q1_3247647"/>
      <w:bookmarkStart w:id="1766" w:name="_ETM_Q1_3247685"/>
      <w:bookmarkEnd w:id="1765"/>
      <w:bookmarkEnd w:id="1766"/>
      <w:r>
        <w:rPr>
          <w:rFonts w:hint="cs"/>
          <w:rtl/>
          <w:lang w:eastAsia="he-IL"/>
        </w:rPr>
        <w:t xml:space="preserve">צריך לראות את הנוסח, אבל באופן עקרוני כן </w:t>
      </w:r>
      <w:bookmarkStart w:id="1767" w:name="_ETM_Q1_3252271"/>
      <w:bookmarkEnd w:id="1767"/>
      <w:r>
        <w:rPr>
          <w:rFonts w:hint="cs"/>
          <w:rtl/>
          <w:lang w:eastAsia="he-IL"/>
        </w:rPr>
        <w:t>נכון לאפשר ברירת מחדל. אם נותן השירות זקוק למשהו מתמשך,</w:t>
      </w:r>
      <w:bookmarkStart w:id="1768" w:name="_ETM_Q1_3257424"/>
      <w:bookmarkEnd w:id="1768"/>
      <w:r>
        <w:rPr>
          <w:rFonts w:hint="cs"/>
          <w:rtl/>
          <w:lang w:eastAsia="he-IL"/>
        </w:rPr>
        <w:t xml:space="preserve"> שזה מה שיוצע לו, אבל אם מטופל רוצה לבחור </w:t>
      </w:r>
      <w:r>
        <w:rPr>
          <w:rtl/>
          <w:lang w:eastAsia="he-IL"/>
        </w:rPr>
        <w:t>–</w:t>
      </w:r>
      <w:r>
        <w:rPr>
          <w:rFonts w:hint="cs"/>
          <w:rtl/>
          <w:lang w:eastAsia="he-IL"/>
        </w:rPr>
        <w:t xml:space="preserve"> </w:t>
      </w:r>
      <w:bookmarkStart w:id="1769" w:name="_ETM_Q1_3261149"/>
      <w:bookmarkEnd w:id="1769"/>
      <w:r>
        <w:rPr>
          <w:rFonts w:hint="cs"/>
          <w:rtl/>
          <w:lang w:eastAsia="he-IL"/>
        </w:rPr>
        <w:t xml:space="preserve">בסוף אם המטופל רוצה כל פעם לאשר מחדש זו זכותו. </w:t>
      </w:r>
      <w:bookmarkStart w:id="1770" w:name="_ETM_Q1_3264653"/>
      <w:bookmarkEnd w:id="1770"/>
    </w:p>
    <w:p w14:paraId="3A67A95D" w14:textId="77777777" w:rsidR="00301348" w:rsidRDefault="00301348" w:rsidP="00301348">
      <w:pPr>
        <w:rPr>
          <w:rtl/>
          <w:lang w:eastAsia="he-IL"/>
        </w:rPr>
      </w:pPr>
      <w:bookmarkStart w:id="1771" w:name="_ETM_Q1_3265988"/>
      <w:bookmarkStart w:id="1772" w:name="_ETM_Q1_3266042"/>
      <w:bookmarkStart w:id="1773" w:name="_ETM_Q1_3267061"/>
      <w:bookmarkEnd w:id="1771"/>
      <w:bookmarkEnd w:id="1772"/>
      <w:bookmarkEnd w:id="1773"/>
    </w:p>
    <w:p w14:paraId="6429EC79" w14:textId="2B1363C3" w:rsidR="00301348" w:rsidRDefault="00301348" w:rsidP="00301348">
      <w:pPr>
        <w:pStyle w:val="af6"/>
        <w:keepNext/>
        <w:rPr>
          <w:rtl/>
        </w:rPr>
      </w:pPr>
      <w:bookmarkStart w:id="1774" w:name="ET_yor_6447_192"/>
      <w:r w:rsidRPr="00301348">
        <w:rPr>
          <w:rStyle w:val="TagStyle"/>
          <w:rtl/>
        </w:rPr>
        <w:t xml:space="preserve"> &lt;&lt; </w:t>
      </w:r>
      <w:proofErr w:type="spellStart"/>
      <w:r w:rsidRPr="00301348">
        <w:rPr>
          <w:rStyle w:val="TagStyle"/>
          <w:rtl/>
        </w:rPr>
        <w:t>יור</w:t>
      </w:r>
      <w:proofErr w:type="spellEnd"/>
      <w:r w:rsidRPr="00301348">
        <w:rPr>
          <w:rStyle w:val="TagStyle"/>
          <w:rtl/>
        </w:rPr>
        <w:t xml:space="preserve"> &gt;&gt; </w:t>
      </w:r>
      <w:r>
        <w:rPr>
          <w:rtl/>
        </w:rPr>
        <w:t xml:space="preserve">היו"ר יונתן </w:t>
      </w:r>
      <w:proofErr w:type="spellStart"/>
      <w:r>
        <w:rPr>
          <w:rtl/>
        </w:rPr>
        <w:t>מישרקי</w:t>
      </w:r>
      <w:proofErr w:type="spellEnd"/>
      <w:r>
        <w:rPr>
          <w:rtl/>
        </w:rPr>
        <w:t>:</w:t>
      </w:r>
      <w:r w:rsidRPr="00301348">
        <w:rPr>
          <w:rStyle w:val="TagStyle"/>
          <w:rtl/>
        </w:rPr>
        <w:t xml:space="preserve"> &lt;&lt; יור &gt;&gt;</w:t>
      </w:r>
      <w:r w:rsidR="005D7AAB">
        <w:rPr>
          <w:rtl/>
        </w:rPr>
        <w:t xml:space="preserve"> </w:t>
      </w:r>
      <w:bookmarkEnd w:id="1774"/>
    </w:p>
    <w:p w14:paraId="724B6BA7" w14:textId="77777777" w:rsidR="00301348" w:rsidRDefault="00301348" w:rsidP="00301348">
      <w:pPr>
        <w:pStyle w:val="KeepWithNext"/>
        <w:rPr>
          <w:rtl/>
          <w:lang w:eastAsia="he-IL"/>
        </w:rPr>
      </w:pPr>
    </w:p>
    <w:p w14:paraId="4C536B7E" w14:textId="77777777" w:rsidR="00F54B2F" w:rsidRDefault="00301348" w:rsidP="00301348">
      <w:pPr>
        <w:rPr>
          <w:rtl/>
          <w:lang w:eastAsia="he-IL"/>
        </w:rPr>
      </w:pPr>
      <w:bookmarkStart w:id="1775" w:name="_ETM_Q1_3267381"/>
      <w:bookmarkStart w:id="1776" w:name="_ETM_Q1_3267418"/>
      <w:bookmarkEnd w:id="1775"/>
      <w:bookmarkEnd w:id="1776"/>
      <w:r>
        <w:rPr>
          <w:rFonts w:hint="cs"/>
          <w:rtl/>
          <w:lang w:eastAsia="he-IL"/>
        </w:rPr>
        <w:t xml:space="preserve">אנחנו בהכנה לקריאה ראשונה, אלה סוגיות שתמיד היו על שולחן </w:t>
      </w:r>
      <w:bookmarkStart w:id="1777" w:name="_ETM_Q1_3274829"/>
      <w:bookmarkEnd w:id="1777"/>
      <w:r>
        <w:rPr>
          <w:rFonts w:hint="cs"/>
          <w:rtl/>
          <w:lang w:eastAsia="he-IL"/>
        </w:rPr>
        <w:t xml:space="preserve">הוועדה. אפשר ללכת לכיוון של חידוש בצו, זאת </w:t>
      </w:r>
      <w:bookmarkStart w:id="1778" w:name="_ETM_Q1_3279495"/>
      <w:bookmarkEnd w:id="1778"/>
      <w:r>
        <w:rPr>
          <w:rFonts w:hint="cs"/>
          <w:rtl/>
          <w:lang w:eastAsia="he-IL"/>
        </w:rPr>
        <w:t xml:space="preserve">אומרת לאפשר עכשיו מתמשכת ואז בעוד שנה או שנתיים, בזמן </w:t>
      </w:r>
      <w:bookmarkStart w:id="1779" w:name="_ETM_Q1_3282690"/>
      <w:bookmarkEnd w:id="1779"/>
      <w:r>
        <w:rPr>
          <w:rFonts w:hint="cs"/>
          <w:rtl/>
          <w:lang w:eastAsia="he-IL"/>
        </w:rPr>
        <w:t xml:space="preserve">שנחליט, נאריך בצו באישור ועדה, שאני מניח שאתם פחות אוהבים </w:t>
      </w:r>
      <w:bookmarkStart w:id="1780" w:name="_ETM_Q1_3290451"/>
      <w:bookmarkEnd w:id="1780"/>
      <w:r>
        <w:rPr>
          <w:rFonts w:hint="cs"/>
          <w:rtl/>
          <w:lang w:eastAsia="he-IL"/>
        </w:rPr>
        <w:t xml:space="preserve">את זה, או שנמצא מנגנונים, כמו שאת הצעת, עם הקליק </w:t>
      </w:r>
      <w:bookmarkStart w:id="1781" w:name="_ETM_Q1_3292970"/>
      <w:bookmarkEnd w:id="1781"/>
      <w:r>
        <w:rPr>
          <w:rFonts w:hint="cs"/>
          <w:rtl/>
          <w:lang w:eastAsia="he-IL"/>
        </w:rPr>
        <w:t xml:space="preserve">הנוסף. אני לא יודע כמה אפקטיבי לעשות את זה כי </w:t>
      </w:r>
      <w:bookmarkStart w:id="1782" w:name="_ETM_Q1_3295850"/>
      <w:bookmarkEnd w:id="1782"/>
      <w:r>
        <w:rPr>
          <w:rFonts w:hint="cs"/>
          <w:rtl/>
          <w:lang w:eastAsia="he-IL"/>
        </w:rPr>
        <w:t xml:space="preserve">המבוטח לדעתי לא יודע מה המשמעות </w:t>
      </w:r>
      <w:bookmarkStart w:id="1783" w:name="_ETM_Q1_3296324"/>
      <w:bookmarkEnd w:id="1783"/>
      <w:r>
        <w:rPr>
          <w:rFonts w:hint="cs"/>
          <w:rtl/>
          <w:lang w:eastAsia="he-IL"/>
        </w:rPr>
        <w:t xml:space="preserve">של כך שהוא מאשר מתמשכת. </w:t>
      </w:r>
    </w:p>
    <w:p w14:paraId="057AD8BC" w14:textId="77777777" w:rsidR="00F54B2F" w:rsidRDefault="00F54B2F" w:rsidP="00301348">
      <w:pPr>
        <w:rPr>
          <w:rtl/>
          <w:lang w:eastAsia="he-IL"/>
        </w:rPr>
      </w:pPr>
    </w:p>
    <w:p w14:paraId="79E6CFF8" w14:textId="54D959F2" w:rsidR="00301348" w:rsidRDefault="00301348" w:rsidP="00301348">
      <w:pPr>
        <w:rPr>
          <w:rtl/>
          <w:lang w:eastAsia="he-IL"/>
        </w:rPr>
      </w:pPr>
      <w:r>
        <w:rPr>
          <w:rFonts w:hint="cs"/>
          <w:rtl/>
          <w:lang w:eastAsia="he-IL"/>
        </w:rPr>
        <w:t xml:space="preserve">אנחנו נצטרך להתלבט בזה, אני </w:t>
      </w:r>
      <w:bookmarkStart w:id="1784" w:name="_ETM_Q1_3299132"/>
      <w:bookmarkEnd w:id="1784"/>
      <w:r>
        <w:rPr>
          <w:rFonts w:hint="cs"/>
          <w:rtl/>
          <w:lang w:eastAsia="he-IL"/>
        </w:rPr>
        <w:t>מציע שנשאיר את הסוגיה הזו לחידוד ודיוק. נשאיר את</w:t>
      </w:r>
      <w:bookmarkStart w:id="1785" w:name="_ETM_Q1_3303134"/>
      <w:bookmarkEnd w:id="1785"/>
      <w:r>
        <w:rPr>
          <w:rFonts w:hint="cs"/>
          <w:rtl/>
          <w:lang w:eastAsia="he-IL"/>
        </w:rPr>
        <w:t xml:space="preserve"> הנוסח כרגע ככה, יוסף, למרות שזה לא מה שאתם אוהבים, </w:t>
      </w:r>
      <w:bookmarkStart w:id="1786" w:name="_ETM_Q1_3305556"/>
      <w:bookmarkEnd w:id="1786"/>
      <w:r>
        <w:rPr>
          <w:rFonts w:hint="cs"/>
          <w:rtl/>
          <w:lang w:eastAsia="he-IL"/>
        </w:rPr>
        <w:t xml:space="preserve">בידיעה שאנחנו אומרים שנבחן את הסוגיה לעומק ונמצא את הפתרונות </w:t>
      </w:r>
      <w:bookmarkStart w:id="1787" w:name="_ETM_Q1_3310259"/>
      <w:bookmarkEnd w:id="1787"/>
      <w:r>
        <w:rPr>
          <w:rFonts w:hint="cs"/>
          <w:rtl/>
          <w:lang w:eastAsia="he-IL"/>
        </w:rPr>
        <w:t xml:space="preserve">לקראת שנייה ושלישית. </w:t>
      </w:r>
    </w:p>
    <w:p w14:paraId="7275E9DD" w14:textId="77777777" w:rsidR="00301348" w:rsidRDefault="00301348" w:rsidP="00301348">
      <w:pPr>
        <w:rPr>
          <w:rtl/>
          <w:lang w:eastAsia="he-IL"/>
        </w:rPr>
      </w:pPr>
      <w:bookmarkStart w:id="1788" w:name="_ETM_Q1_3315082"/>
      <w:bookmarkStart w:id="1789" w:name="_ETM_Q1_3315135"/>
      <w:bookmarkEnd w:id="1788"/>
      <w:bookmarkEnd w:id="1789"/>
    </w:p>
    <w:p w14:paraId="155ACAAE" w14:textId="2F703424" w:rsidR="00301348" w:rsidRDefault="00301348" w:rsidP="00301348">
      <w:pPr>
        <w:pStyle w:val="a4"/>
        <w:keepNext/>
        <w:rPr>
          <w:rtl/>
        </w:rPr>
      </w:pPr>
      <w:bookmarkStart w:id="1790" w:name="ET_speaker_אילת_וולברג_193"/>
      <w:r w:rsidRPr="00301348">
        <w:rPr>
          <w:rStyle w:val="TagStyle"/>
          <w:rtl/>
        </w:rPr>
        <w:t xml:space="preserve"> &lt;&lt; דובר &gt;&gt; </w:t>
      </w:r>
      <w:r>
        <w:rPr>
          <w:rtl/>
        </w:rPr>
        <w:t>אילת וולברג:</w:t>
      </w:r>
      <w:r w:rsidRPr="00301348">
        <w:rPr>
          <w:rStyle w:val="TagStyle"/>
          <w:rtl/>
        </w:rPr>
        <w:t xml:space="preserve"> &lt;&lt; דובר &gt;&gt;</w:t>
      </w:r>
      <w:r w:rsidR="005D7AAB">
        <w:rPr>
          <w:rtl/>
        </w:rPr>
        <w:t xml:space="preserve"> </w:t>
      </w:r>
      <w:bookmarkEnd w:id="1790"/>
    </w:p>
    <w:p w14:paraId="66934175" w14:textId="77777777" w:rsidR="00301348" w:rsidRDefault="00301348" w:rsidP="00301348">
      <w:pPr>
        <w:pStyle w:val="KeepWithNext"/>
        <w:rPr>
          <w:rtl/>
          <w:lang w:eastAsia="he-IL"/>
        </w:rPr>
      </w:pPr>
    </w:p>
    <w:p w14:paraId="7749E1BE" w14:textId="040E070D" w:rsidR="00301348" w:rsidRDefault="00301348" w:rsidP="00301348">
      <w:pPr>
        <w:rPr>
          <w:rtl/>
          <w:lang w:eastAsia="he-IL"/>
        </w:rPr>
      </w:pPr>
      <w:bookmarkStart w:id="1791" w:name="_ETM_Q1_3316507"/>
      <w:bookmarkStart w:id="1792" w:name="_ETM_Q1_3316538"/>
      <w:bookmarkEnd w:id="1791"/>
      <w:bookmarkEnd w:id="1792"/>
      <w:r>
        <w:rPr>
          <w:rFonts w:hint="cs"/>
          <w:rtl/>
          <w:lang w:eastAsia="he-IL"/>
        </w:rPr>
        <w:t>גם את ההוראה לעניין הרשאת הגישה,</w:t>
      </w:r>
      <w:bookmarkStart w:id="1793" w:name="_ETM_Q1_3317892"/>
      <w:bookmarkEnd w:id="1793"/>
      <w:r>
        <w:rPr>
          <w:rFonts w:hint="cs"/>
          <w:rtl/>
          <w:lang w:eastAsia="he-IL"/>
        </w:rPr>
        <w:t xml:space="preserve"> חידוד </w:t>
      </w:r>
      <w:r w:rsidR="00CA3098">
        <w:rPr>
          <w:rFonts w:hint="cs"/>
          <w:rtl/>
          <w:lang w:eastAsia="he-IL"/>
        </w:rPr>
        <w:t xml:space="preserve">לעניין זה שאדם יוכל להחליט אם זה </w:t>
      </w:r>
      <w:bookmarkStart w:id="1794" w:name="_ETM_Q1_3323137"/>
      <w:bookmarkEnd w:id="1794"/>
      <w:r w:rsidR="00CA3098">
        <w:rPr>
          <w:rFonts w:hint="cs"/>
          <w:rtl/>
          <w:lang w:eastAsia="he-IL"/>
        </w:rPr>
        <w:t>הרשאת גישה חד פעמית או מתמשכת, גם לקראת שנייה ושלישית?</w:t>
      </w:r>
      <w:bookmarkStart w:id="1795" w:name="_ETM_Q1_3331634"/>
      <w:bookmarkEnd w:id="1795"/>
      <w:r w:rsidR="00CA3098">
        <w:rPr>
          <w:rFonts w:hint="cs"/>
          <w:rtl/>
          <w:lang w:eastAsia="he-IL"/>
        </w:rPr>
        <w:t xml:space="preserve"> </w:t>
      </w:r>
    </w:p>
    <w:p w14:paraId="24E5EFBF" w14:textId="77777777" w:rsidR="00CA3098" w:rsidRDefault="00CA3098" w:rsidP="00301348">
      <w:pPr>
        <w:rPr>
          <w:rtl/>
          <w:lang w:eastAsia="he-IL"/>
        </w:rPr>
      </w:pPr>
      <w:bookmarkStart w:id="1796" w:name="_ETM_Q1_3329474"/>
      <w:bookmarkStart w:id="1797" w:name="_ETM_Q1_3329523"/>
      <w:bookmarkStart w:id="1798" w:name="_ETM_Q1_3331066"/>
      <w:bookmarkEnd w:id="1796"/>
      <w:bookmarkEnd w:id="1797"/>
      <w:bookmarkEnd w:id="1798"/>
    </w:p>
    <w:p w14:paraId="285809F0" w14:textId="0341399B" w:rsidR="00CA3098" w:rsidRDefault="00CA3098" w:rsidP="00CA3098">
      <w:pPr>
        <w:pStyle w:val="af6"/>
        <w:keepNext/>
        <w:rPr>
          <w:rtl/>
        </w:rPr>
      </w:pPr>
      <w:bookmarkStart w:id="1799" w:name="ET_yor_6447_194"/>
      <w:r w:rsidRPr="00CA3098">
        <w:rPr>
          <w:rStyle w:val="TagStyle"/>
          <w:rtl/>
        </w:rPr>
        <w:t xml:space="preserve"> &lt;&lt; </w:t>
      </w:r>
      <w:proofErr w:type="spellStart"/>
      <w:r w:rsidRPr="00CA3098">
        <w:rPr>
          <w:rStyle w:val="TagStyle"/>
          <w:rtl/>
        </w:rPr>
        <w:t>יור</w:t>
      </w:r>
      <w:proofErr w:type="spellEnd"/>
      <w:r w:rsidRPr="00CA3098">
        <w:rPr>
          <w:rStyle w:val="TagStyle"/>
          <w:rtl/>
        </w:rPr>
        <w:t xml:space="preserve"> &gt;&gt; </w:t>
      </w:r>
      <w:r>
        <w:rPr>
          <w:rtl/>
        </w:rPr>
        <w:t xml:space="preserve">היו"ר יונתן </w:t>
      </w:r>
      <w:proofErr w:type="spellStart"/>
      <w:r>
        <w:rPr>
          <w:rtl/>
        </w:rPr>
        <w:t>מישרקי</w:t>
      </w:r>
      <w:proofErr w:type="spellEnd"/>
      <w:r>
        <w:rPr>
          <w:rtl/>
        </w:rPr>
        <w:t>:</w:t>
      </w:r>
      <w:r w:rsidRPr="00CA3098">
        <w:rPr>
          <w:rStyle w:val="TagStyle"/>
          <w:rtl/>
        </w:rPr>
        <w:t xml:space="preserve"> &lt;&lt; יור &gt;&gt;</w:t>
      </w:r>
      <w:r w:rsidR="005D7AAB">
        <w:rPr>
          <w:rtl/>
        </w:rPr>
        <w:t xml:space="preserve"> </w:t>
      </w:r>
      <w:bookmarkEnd w:id="1799"/>
    </w:p>
    <w:p w14:paraId="53B6AAE6" w14:textId="77777777" w:rsidR="00CA3098" w:rsidRDefault="00CA3098" w:rsidP="00CA3098">
      <w:pPr>
        <w:pStyle w:val="KeepWithNext"/>
        <w:rPr>
          <w:rtl/>
          <w:lang w:eastAsia="he-IL"/>
        </w:rPr>
      </w:pPr>
    </w:p>
    <w:p w14:paraId="6D53FA75" w14:textId="546EDFE7" w:rsidR="00CA3098" w:rsidRDefault="00CA3098" w:rsidP="00CA3098">
      <w:pPr>
        <w:rPr>
          <w:rtl/>
          <w:lang w:eastAsia="he-IL"/>
        </w:rPr>
      </w:pPr>
      <w:bookmarkStart w:id="1800" w:name="_ETM_Q1_3331418"/>
      <w:bookmarkStart w:id="1801" w:name="_ETM_Q1_3331457"/>
      <w:bookmarkEnd w:id="1800"/>
      <w:bookmarkEnd w:id="1801"/>
      <w:r>
        <w:rPr>
          <w:rFonts w:hint="cs"/>
          <w:rtl/>
          <w:lang w:eastAsia="he-IL"/>
        </w:rPr>
        <w:t xml:space="preserve">כן. רותי </w:t>
      </w:r>
      <w:proofErr w:type="spellStart"/>
      <w:r>
        <w:rPr>
          <w:rFonts w:hint="cs"/>
          <w:rtl/>
          <w:lang w:eastAsia="he-IL"/>
        </w:rPr>
        <w:t>פרמינגר</w:t>
      </w:r>
      <w:proofErr w:type="spellEnd"/>
      <w:r>
        <w:rPr>
          <w:rFonts w:hint="cs"/>
          <w:rtl/>
          <w:lang w:eastAsia="he-IL"/>
        </w:rPr>
        <w:t xml:space="preserve"> בזום מבקשת להתייחס לסוגיה </w:t>
      </w:r>
      <w:bookmarkStart w:id="1802" w:name="_ETM_Q1_3341968"/>
      <w:bookmarkEnd w:id="1802"/>
      <w:r>
        <w:rPr>
          <w:rFonts w:hint="cs"/>
          <w:rtl/>
          <w:lang w:eastAsia="he-IL"/>
        </w:rPr>
        <w:t xml:space="preserve">הזאת. </w:t>
      </w:r>
      <w:bookmarkStart w:id="1803" w:name="_ETM_Q1_3342840"/>
      <w:bookmarkEnd w:id="1803"/>
    </w:p>
    <w:p w14:paraId="7E28291F" w14:textId="77777777" w:rsidR="00CA3098" w:rsidRDefault="00CA3098" w:rsidP="00CA3098">
      <w:pPr>
        <w:rPr>
          <w:rtl/>
          <w:lang w:eastAsia="he-IL"/>
        </w:rPr>
      </w:pPr>
      <w:bookmarkStart w:id="1804" w:name="_ETM_Q1_3342894"/>
      <w:bookmarkEnd w:id="1804"/>
    </w:p>
    <w:p w14:paraId="58181CE4" w14:textId="1D1D31F2" w:rsidR="00CA3098" w:rsidRDefault="00CA3098" w:rsidP="00CA3098">
      <w:pPr>
        <w:pStyle w:val="af9"/>
        <w:keepNext/>
        <w:rPr>
          <w:rtl/>
          <w:lang w:eastAsia="he-IL"/>
        </w:rPr>
      </w:pPr>
      <w:bookmarkStart w:id="1805" w:name="ET_guest_רותי_פרמינגר_195"/>
      <w:r w:rsidRPr="00CA3098">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A3098">
        <w:rPr>
          <w:rStyle w:val="TagStyle"/>
          <w:rtl/>
        </w:rPr>
        <w:t xml:space="preserve"> &lt;&lt; אורח &gt;&gt;</w:t>
      </w:r>
      <w:r w:rsidR="005D7AAB">
        <w:rPr>
          <w:rtl/>
          <w:lang w:eastAsia="he-IL"/>
        </w:rPr>
        <w:t xml:space="preserve"> </w:t>
      </w:r>
      <w:bookmarkEnd w:id="1805"/>
    </w:p>
    <w:p w14:paraId="3A1FB611" w14:textId="77777777" w:rsidR="00CA3098" w:rsidRDefault="00CA3098" w:rsidP="00CA3098">
      <w:pPr>
        <w:pStyle w:val="KeepWithNext"/>
        <w:rPr>
          <w:rtl/>
          <w:lang w:eastAsia="he-IL"/>
        </w:rPr>
      </w:pPr>
    </w:p>
    <w:p w14:paraId="0D895096" w14:textId="5F953F0F" w:rsidR="00CA3098" w:rsidRDefault="00CA3098" w:rsidP="00CA3098">
      <w:pPr>
        <w:rPr>
          <w:rtl/>
          <w:lang w:eastAsia="he-IL"/>
        </w:rPr>
      </w:pPr>
      <w:bookmarkStart w:id="1806" w:name="_ETM_Q1_3343059"/>
      <w:bookmarkStart w:id="1807" w:name="_ETM_Q1_3343080"/>
      <w:bookmarkEnd w:id="1806"/>
      <w:bookmarkEnd w:id="1807"/>
      <w:r>
        <w:rPr>
          <w:rFonts w:hint="cs"/>
          <w:rtl/>
          <w:lang w:eastAsia="he-IL"/>
        </w:rPr>
        <w:t xml:space="preserve">אני רוצה להגיד שלנושא שדיבר עליו </w:t>
      </w:r>
      <w:bookmarkStart w:id="1808" w:name="_ETM_Q1_3350720"/>
      <w:bookmarkEnd w:id="1808"/>
      <w:r>
        <w:rPr>
          <w:rFonts w:hint="cs"/>
          <w:rtl/>
          <w:lang w:eastAsia="he-IL"/>
        </w:rPr>
        <w:t xml:space="preserve">יוסף, רק לצורך הנושא שיהיה לטובת הזכויות ולא לגריעה </w:t>
      </w:r>
      <w:bookmarkStart w:id="1809" w:name="_ETM_Q1_3364225"/>
      <w:bookmarkEnd w:id="1809"/>
      <w:r>
        <w:rPr>
          <w:rFonts w:hint="cs"/>
          <w:rtl/>
          <w:lang w:eastAsia="he-IL"/>
        </w:rPr>
        <w:t>מהזכויות</w:t>
      </w:r>
      <w:r w:rsidR="00F54B2F">
        <w:rPr>
          <w:rFonts w:hint="cs"/>
          <w:rtl/>
          <w:lang w:eastAsia="he-IL"/>
        </w:rPr>
        <w:t>,</w:t>
      </w:r>
      <w:r>
        <w:rPr>
          <w:rFonts w:hint="cs"/>
          <w:rtl/>
          <w:lang w:eastAsia="he-IL"/>
        </w:rPr>
        <w:t xml:space="preserve"> אני בטוחה שהכוונה שלך היא טובה, אבל כשניגשים לביטוח </w:t>
      </w:r>
      <w:bookmarkStart w:id="1810" w:name="_ETM_Q1_3369490"/>
      <w:bookmarkEnd w:id="1810"/>
      <w:r>
        <w:rPr>
          <w:rFonts w:hint="cs"/>
          <w:rtl/>
          <w:lang w:eastAsia="he-IL"/>
        </w:rPr>
        <w:t xml:space="preserve">לאומי, וכולנו יודעים את זה, יש ניתוק בין מה שהיה </w:t>
      </w:r>
      <w:bookmarkStart w:id="1811" w:name="_ETM_Q1_3372593"/>
      <w:bookmarkEnd w:id="1811"/>
      <w:r>
        <w:rPr>
          <w:rFonts w:hint="cs"/>
          <w:rtl/>
          <w:lang w:eastAsia="he-IL"/>
        </w:rPr>
        <w:t xml:space="preserve">עכשיו התהליך בוועדה לבין מה שבאמת ביטוח לאומי עושה והוא </w:t>
      </w:r>
      <w:bookmarkStart w:id="1812" w:name="_ETM_Q1_3374181"/>
      <w:bookmarkEnd w:id="1812"/>
      <w:r>
        <w:rPr>
          <w:rFonts w:hint="cs"/>
          <w:rtl/>
          <w:lang w:eastAsia="he-IL"/>
        </w:rPr>
        <w:t xml:space="preserve">לוקח לעצמו את החירות להיכנס לקחת כל נתון שהוא רוצה. </w:t>
      </w:r>
      <w:bookmarkStart w:id="1813" w:name="_ETM_Q1_3382589"/>
      <w:bookmarkEnd w:id="1813"/>
      <w:r>
        <w:rPr>
          <w:rFonts w:hint="cs"/>
          <w:rtl/>
          <w:lang w:eastAsia="he-IL"/>
        </w:rPr>
        <w:t xml:space="preserve">לכן אני מסתכלת על זה בחרדת קודש ואומרת לכם אל </w:t>
      </w:r>
      <w:bookmarkStart w:id="1814" w:name="_ETM_Q1_3384109"/>
      <w:bookmarkEnd w:id="1814"/>
      <w:r>
        <w:rPr>
          <w:rFonts w:hint="cs"/>
          <w:rtl/>
          <w:lang w:eastAsia="he-IL"/>
        </w:rPr>
        <w:t xml:space="preserve">תיתנו יד לעשות את זה כי אנחנו פוגשים את זה </w:t>
      </w:r>
      <w:bookmarkStart w:id="1815" w:name="_ETM_Q1_3390924"/>
      <w:bookmarkEnd w:id="1815"/>
      <w:r>
        <w:rPr>
          <w:rFonts w:hint="cs"/>
          <w:rtl/>
          <w:lang w:eastAsia="he-IL"/>
        </w:rPr>
        <w:t xml:space="preserve">ביום יום. </w:t>
      </w:r>
    </w:p>
    <w:p w14:paraId="2481F2AA" w14:textId="77777777" w:rsidR="00CA3098" w:rsidRDefault="00CA3098" w:rsidP="00CA3098">
      <w:pPr>
        <w:rPr>
          <w:rtl/>
          <w:lang w:eastAsia="he-IL"/>
        </w:rPr>
      </w:pPr>
      <w:bookmarkStart w:id="1816" w:name="_ETM_Q1_3394484"/>
      <w:bookmarkStart w:id="1817" w:name="_ETM_Q1_3394534"/>
      <w:bookmarkStart w:id="1818" w:name="_ETM_Q1_3395764"/>
      <w:bookmarkEnd w:id="1816"/>
      <w:bookmarkEnd w:id="1817"/>
      <w:bookmarkEnd w:id="1818"/>
    </w:p>
    <w:p w14:paraId="4EEAD593" w14:textId="699303FF" w:rsidR="00CA3098" w:rsidRDefault="00CA3098" w:rsidP="00CA3098">
      <w:pPr>
        <w:pStyle w:val="af6"/>
        <w:keepNext/>
        <w:rPr>
          <w:rtl/>
        </w:rPr>
      </w:pPr>
      <w:bookmarkStart w:id="1819" w:name="ET_yor_6447_196"/>
      <w:r w:rsidRPr="00CA3098">
        <w:rPr>
          <w:rStyle w:val="TagStyle"/>
          <w:rtl/>
        </w:rPr>
        <w:t xml:space="preserve"> &lt;&lt; </w:t>
      </w:r>
      <w:proofErr w:type="spellStart"/>
      <w:r w:rsidRPr="00CA3098">
        <w:rPr>
          <w:rStyle w:val="TagStyle"/>
          <w:rtl/>
        </w:rPr>
        <w:t>יור</w:t>
      </w:r>
      <w:proofErr w:type="spellEnd"/>
      <w:r w:rsidRPr="00CA3098">
        <w:rPr>
          <w:rStyle w:val="TagStyle"/>
          <w:rtl/>
        </w:rPr>
        <w:t xml:space="preserve"> &gt;&gt; </w:t>
      </w:r>
      <w:r>
        <w:rPr>
          <w:rtl/>
        </w:rPr>
        <w:t xml:space="preserve">היו"ר יונתן </w:t>
      </w:r>
      <w:proofErr w:type="spellStart"/>
      <w:r>
        <w:rPr>
          <w:rtl/>
        </w:rPr>
        <w:t>מישרקי</w:t>
      </w:r>
      <w:proofErr w:type="spellEnd"/>
      <w:r>
        <w:rPr>
          <w:rtl/>
        </w:rPr>
        <w:t>:</w:t>
      </w:r>
      <w:r w:rsidRPr="00CA3098">
        <w:rPr>
          <w:rStyle w:val="TagStyle"/>
          <w:rtl/>
        </w:rPr>
        <w:t xml:space="preserve"> &lt;&lt; יור &gt;&gt;</w:t>
      </w:r>
      <w:r w:rsidR="005D7AAB">
        <w:rPr>
          <w:rtl/>
        </w:rPr>
        <w:t xml:space="preserve"> </w:t>
      </w:r>
      <w:bookmarkEnd w:id="1819"/>
    </w:p>
    <w:p w14:paraId="2D82F9F6" w14:textId="77777777" w:rsidR="00CA3098" w:rsidRDefault="00CA3098" w:rsidP="00CA3098">
      <w:pPr>
        <w:pStyle w:val="KeepWithNext"/>
        <w:rPr>
          <w:rtl/>
          <w:lang w:eastAsia="he-IL"/>
        </w:rPr>
      </w:pPr>
    </w:p>
    <w:p w14:paraId="10DC2BBB" w14:textId="2BD07B9B" w:rsidR="00CA3098" w:rsidRDefault="00CA3098" w:rsidP="00CA3098">
      <w:pPr>
        <w:rPr>
          <w:rtl/>
          <w:lang w:eastAsia="he-IL"/>
        </w:rPr>
      </w:pPr>
      <w:bookmarkStart w:id="1820" w:name="_ETM_Q1_3396072"/>
      <w:bookmarkStart w:id="1821" w:name="_ETM_Q1_3396097"/>
      <w:bookmarkEnd w:id="1820"/>
      <w:bookmarkEnd w:id="1821"/>
      <w:r>
        <w:rPr>
          <w:rFonts w:hint="cs"/>
          <w:rtl/>
          <w:lang w:eastAsia="he-IL"/>
        </w:rPr>
        <w:t xml:space="preserve">זאת אומרת עמדתך היא שלא לאפשר הרשאת גישה </w:t>
      </w:r>
      <w:bookmarkStart w:id="1822" w:name="_ETM_Q1_3397055"/>
      <w:bookmarkEnd w:id="1822"/>
      <w:r>
        <w:rPr>
          <w:rFonts w:hint="cs"/>
          <w:rtl/>
          <w:lang w:eastAsia="he-IL"/>
        </w:rPr>
        <w:t xml:space="preserve">מתמשכת בכל מצב, נכון? </w:t>
      </w:r>
    </w:p>
    <w:p w14:paraId="22BF3DE7" w14:textId="77777777" w:rsidR="00CA3098" w:rsidRDefault="00CA3098" w:rsidP="00CA3098">
      <w:pPr>
        <w:rPr>
          <w:rtl/>
          <w:lang w:eastAsia="he-IL"/>
        </w:rPr>
      </w:pPr>
      <w:bookmarkStart w:id="1823" w:name="_ETM_Q1_3399990"/>
      <w:bookmarkStart w:id="1824" w:name="_ETM_Q1_3400064"/>
      <w:bookmarkStart w:id="1825" w:name="_ETM_Q1_3400678"/>
      <w:bookmarkEnd w:id="1823"/>
      <w:bookmarkEnd w:id="1824"/>
      <w:bookmarkEnd w:id="1825"/>
    </w:p>
    <w:p w14:paraId="007338F9" w14:textId="3FB07542" w:rsidR="00CA3098" w:rsidRDefault="00CA3098" w:rsidP="00CA3098">
      <w:pPr>
        <w:pStyle w:val="af9"/>
        <w:keepNext/>
        <w:rPr>
          <w:rtl/>
          <w:lang w:eastAsia="he-IL"/>
        </w:rPr>
      </w:pPr>
      <w:bookmarkStart w:id="1826" w:name="ET_guest_רותי_פרמינגר_197"/>
      <w:r w:rsidRPr="00CA3098">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CA3098">
        <w:rPr>
          <w:rStyle w:val="TagStyle"/>
          <w:rtl/>
        </w:rPr>
        <w:t xml:space="preserve"> &lt;&lt; אורח &gt;&gt;</w:t>
      </w:r>
      <w:r w:rsidR="005D7AAB">
        <w:rPr>
          <w:rtl/>
          <w:lang w:eastAsia="he-IL"/>
        </w:rPr>
        <w:t xml:space="preserve"> </w:t>
      </w:r>
      <w:bookmarkEnd w:id="1826"/>
    </w:p>
    <w:p w14:paraId="73BB8E40" w14:textId="77777777" w:rsidR="00CA3098" w:rsidRDefault="00CA3098" w:rsidP="00CA3098">
      <w:pPr>
        <w:pStyle w:val="KeepWithNext"/>
        <w:rPr>
          <w:rtl/>
          <w:lang w:eastAsia="he-IL"/>
        </w:rPr>
      </w:pPr>
    </w:p>
    <w:p w14:paraId="5A70F186" w14:textId="19EAD939" w:rsidR="005D4AA1" w:rsidRDefault="00CA3098" w:rsidP="005D4AA1">
      <w:pPr>
        <w:rPr>
          <w:rtl/>
          <w:lang w:eastAsia="he-IL"/>
        </w:rPr>
      </w:pPr>
      <w:bookmarkStart w:id="1827" w:name="_ETM_Q1_3400975"/>
      <w:bookmarkStart w:id="1828" w:name="_ETM_Q1_3400998"/>
      <w:bookmarkEnd w:id="1827"/>
      <w:bookmarkEnd w:id="1828"/>
      <w:r>
        <w:rPr>
          <w:rFonts w:hint="cs"/>
          <w:rtl/>
          <w:lang w:eastAsia="he-IL"/>
        </w:rPr>
        <w:t>נכון. מצד שני אני רוצה ל</w:t>
      </w:r>
      <w:bookmarkStart w:id="1829" w:name="_ETM_Q1_3399777"/>
      <w:bookmarkEnd w:id="1829"/>
      <w:r>
        <w:rPr>
          <w:rFonts w:hint="cs"/>
          <w:rtl/>
          <w:lang w:eastAsia="he-IL"/>
        </w:rPr>
        <w:t xml:space="preserve">הגיד, גם בן אדם שאישר גישה מתמשכת זה משהו </w:t>
      </w:r>
      <w:bookmarkStart w:id="1830" w:name="_ETM_Q1_3407984"/>
      <w:bookmarkEnd w:id="1830"/>
      <w:r>
        <w:rPr>
          <w:rFonts w:hint="cs"/>
          <w:rtl/>
          <w:lang w:eastAsia="he-IL"/>
        </w:rPr>
        <w:t xml:space="preserve">שהוא מאוד קריטי כי אנחנו </w:t>
      </w:r>
      <w:r w:rsidR="005D4AA1">
        <w:rPr>
          <w:rFonts w:hint="cs"/>
          <w:rtl/>
          <w:lang w:eastAsia="he-IL"/>
        </w:rPr>
        <w:t xml:space="preserve">מדברים על אנשים שלא ממש </w:t>
      </w:r>
      <w:bookmarkStart w:id="1831" w:name="_ETM_Q1_3411063"/>
      <w:bookmarkEnd w:id="1831"/>
      <w:r w:rsidR="005D4AA1">
        <w:rPr>
          <w:rFonts w:hint="cs"/>
          <w:rtl/>
          <w:lang w:eastAsia="he-IL"/>
        </w:rPr>
        <w:t xml:space="preserve">מודעים, מבקשים בכל הגשה של תביעה לביטוח לאומי </w:t>
      </w:r>
      <w:proofErr w:type="spellStart"/>
      <w:r w:rsidR="005D4AA1">
        <w:rPr>
          <w:rFonts w:hint="cs"/>
          <w:rtl/>
          <w:lang w:eastAsia="he-IL"/>
        </w:rPr>
        <w:t>וס"ר</w:t>
      </w:r>
      <w:proofErr w:type="spellEnd"/>
      <w:r w:rsidR="005D4AA1">
        <w:rPr>
          <w:rFonts w:hint="cs"/>
          <w:rtl/>
          <w:lang w:eastAsia="he-IL"/>
        </w:rPr>
        <w:t xml:space="preserve">, ביטול </w:t>
      </w:r>
      <w:bookmarkStart w:id="1832" w:name="_ETM_Q1_3418217"/>
      <w:bookmarkEnd w:id="1832"/>
      <w:r w:rsidR="005D4AA1">
        <w:rPr>
          <w:rFonts w:hint="cs"/>
          <w:rtl/>
          <w:lang w:eastAsia="he-IL"/>
        </w:rPr>
        <w:t xml:space="preserve">סודיות רפואית, אבל לא כל האנשים מכירים את התהליך הזה </w:t>
      </w:r>
      <w:bookmarkStart w:id="1833" w:name="_ETM_Q1_3420057"/>
      <w:bookmarkEnd w:id="1833"/>
      <w:r w:rsidR="005D4AA1">
        <w:rPr>
          <w:rFonts w:hint="cs"/>
          <w:rtl/>
          <w:lang w:eastAsia="he-IL"/>
        </w:rPr>
        <w:t>ולכן</w:t>
      </w:r>
      <w:bookmarkStart w:id="1834" w:name="_ETM_Q1_3345038"/>
      <w:bookmarkStart w:id="1835" w:name="_ETM_Q1_3345083"/>
      <w:bookmarkEnd w:id="1834"/>
      <w:bookmarkEnd w:id="1835"/>
      <w:r w:rsidR="005D4AA1">
        <w:rPr>
          <w:rFonts w:hint="cs"/>
          <w:rtl/>
          <w:lang w:eastAsia="he-IL"/>
        </w:rPr>
        <w:t xml:space="preserve">, אדוני היושב ראש, אני ממש שומעת </w:t>
      </w:r>
      <w:r w:rsidR="005D4AA1">
        <w:rPr>
          <w:rFonts w:hint="cs"/>
          <w:rtl/>
          <w:lang w:eastAsia="he-IL"/>
        </w:rPr>
        <w:lastRenderedPageBreak/>
        <w:t xml:space="preserve">בקשב </w:t>
      </w:r>
      <w:bookmarkStart w:id="1836" w:name="_ETM_Q1_3424577"/>
      <w:bookmarkEnd w:id="1836"/>
      <w:r w:rsidR="005D4AA1">
        <w:rPr>
          <w:rFonts w:hint="cs"/>
          <w:rtl/>
          <w:lang w:eastAsia="he-IL"/>
        </w:rPr>
        <w:t xml:space="preserve">רב ובהערכה את הרגישות שלך לגבי כמה באמת הקהל מכיר </w:t>
      </w:r>
      <w:bookmarkStart w:id="1837" w:name="_ETM_Q1_3428361"/>
      <w:bookmarkEnd w:id="1837"/>
      <w:r w:rsidR="005D4AA1">
        <w:rPr>
          <w:rFonts w:hint="cs"/>
          <w:rtl/>
          <w:lang w:eastAsia="he-IL"/>
        </w:rPr>
        <w:t xml:space="preserve">את כל מה שאנחנו עכשיו מדברים עליו. לכן כשהוא נותן </w:t>
      </w:r>
      <w:bookmarkStart w:id="1838" w:name="_ETM_Q1_3429374"/>
      <w:bookmarkEnd w:id="1838"/>
      <w:r w:rsidR="005D4AA1">
        <w:rPr>
          <w:rFonts w:hint="cs"/>
          <w:rtl/>
          <w:lang w:eastAsia="he-IL"/>
        </w:rPr>
        <w:t>לו אישור אז אנשים שוכחים והם לא יודעים ופתאום</w:t>
      </w:r>
      <w:bookmarkStart w:id="1839" w:name="_ETM_Q1_3436925"/>
      <w:bookmarkEnd w:id="1839"/>
      <w:r w:rsidR="005D4AA1">
        <w:rPr>
          <w:rFonts w:hint="cs"/>
          <w:rtl/>
          <w:lang w:eastAsia="he-IL"/>
        </w:rPr>
        <w:t xml:space="preserve"> הם מקבלים מכתבים בעייתיים ואז הם לא מבינים</w:t>
      </w:r>
      <w:bookmarkStart w:id="1840" w:name="_ETM_Q1_3440196"/>
      <w:bookmarkEnd w:id="1840"/>
      <w:r w:rsidR="005D4AA1">
        <w:rPr>
          <w:rFonts w:hint="cs"/>
          <w:rtl/>
          <w:lang w:eastAsia="he-IL"/>
        </w:rPr>
        <w:t xml:space="preserve">, אז הוא אומר לו: סליחה, אתה אישרת לי. </w:t>
      </w:r>
      <w:bookmarkStart w:id="1841" w:name="_ETM_Q1_3443612"/>
      <w:bookmarkStart w:id="1842" w:name="_ETM_Q1_3443740"/>
      <w:bookmarkStart w:id="1843" w:name="_ETM_Q1_3443794"/>
      <w:bookmarkStart w:id="1844" w:name="_ETM_Q1_3443900"/>
      <w:bookmarkStart w:id="1845" w:name="_ETM_Q1_3443952"/>
      <w:bookmarkEnd w:id="1841"/>
      <w:bookmarkEnd w:id="1842"/>
      <w:bookmarkEnd w:id="1843"/>
      <w:bookmarkEnd w:id="1844"/>
      <w:bookmarkEnd w:id="1845"/>
      <w:r w:rsidR="005D4AA1">
        <w:rPr>
          <w:rFonts w:hint="cs"/>
          <w:rtl/>
          <w:lang w:eastAsia="he-IL"/>
        </w:rPr>
        <w:t xml:space="preserve">אני לא יודעת איך להגדיר את זה, צריך להסתכל ולהתייחס </w:t>
      </w:r>
      <w:bookmarkStart w:id="1846" w:name="_ETM_Q1_3446617"/>
      <w:bookmarkEnd w:id="1846"/>
      <w:r w:rsidR="005D4AA1">
        <w:rPr>
          <w:rFonts w:hint="cs"/>
          <w:rtl/>
          <w:lang w:eastAsia="he-IL"/>
        </w:rPr>
        <w:t xml:space="preserve">בחרדת קודש לנושא של האישור התמידי לוויתור סודיות </w:t>
      </w:r>
      <w:bookmarkStart w:id="1847" w:name="_ETM_Q1_3454015"/>
      <w:bookmarkEnd w:id="1847"/>
      <w:r w:rsidR="005D4AA1">
        <w:rPr>
          <w:rFonts w:hint="cs"/>
          <w:rtl/>
          <w:lang w:eastAsia="he-IL"/>
        </w:rPr>
        <w:t xml:space="preserve">רפואית. </w:t>
      </w:r>
      <w:bookmarkStart w:id="1848" w:name="_ETM_Q1_3459951"/>
      <w:bookmarkEnd w:id="1848"/>
    </w:p>
    <w:p w14:paraId="25719E9E" w14:textId="77777777" w:rsidR="005D4AA1" w:rsidRDefault="005D4AA1" w:rsidP="005D4AA1">
      <w:pPr>
        <w:rPr>
          <w:rtl/>
          <w:lang w:eastAsia="he-IL"/>
        </w:rPr>
      </w:pPr>
      <w:bookmarkStart w:id="1849" w:name="_ETM_Q1_3460008"/>
      <w:bookmarkStart w:id="1850" w:name="_ETM_Q1_3459222"/>
      <w:bookmarkEnd w:id="1849"/>
      <w:bookmarkEnd w:id="1850"/>
    </w:p>
    <w:p w14:paraId="0D14F0C6" w14:textId="7FDC12E5" w:rsidR="005D4AA1" w:rsidRDefault="005D4AA1" w:rsidP="005D4AA1">
      <w:pPr>
        <w:pStyle w:val="af6"/>
        <w:keepNext/>
        <w:rPr>
          <w:rtl/>
        </w:rPr>
      </w:pPr>
      <w:r w:rsidRPr="005D4AA1">
        <w:rPr>
          <w:rStyle w:val="TagStyle"/>
          <w:rtl/>
        </w:rPr>
        <w:t xml:space="preserve"> &lt;&lt; </w:t>
      </w:r>
      <w:proofErr w:type="spellStart"/>
      <w:r w:rsidRPr="005D4AA1">
        <w:rPr>
          <w:rStyle w:val="TagStyle"/>
          <w:rtl/>
        </w:rPr>
        <w:t>יור</w:t>
      </w:r>
      <w:proofErr w:type="spellEnd"/>
      <w:r w:rsidRPr="005D4AA1">
        <w:rPr>
          <w:rStyle w:val="TagStyle"/>
          <w:rtl/>
        </w:rPr>
        <w:t xml:space="preserve"> &gt;&gt; </w:t>
      </w:r>
      <w:r>
        <w:rPr>
          <w:rtl/>
        </w:rPr>
        <w:t xml:space="preserve">היו"ר יונתן </w:t>
      </w:r>
      <w:proofErr w:type="spellStart"/>
      <w:r>
        <w:rPr>
          <w:rtl/>
        </w:rPr>
        <w:t>מישרקי</w:t>
      </w:r>
      <w:proofErr w:type="spellEnd"/>
      <w:r>
        <w:rPr>
          <w:rtl/>
        </w:rPr>
        <w:t>:</w:t>
      </w:r>
      <w:r w:rsidRPr="005D4AA1">
        <w:rPr>
          <w:rStyle w:val="TagStyle"/>
          <w:rtl/>
        </w:rPr>
        <w:t xml:space="preserve"> &lt;&lt; יור &gt;&gt;</w:t>
      </w:r>
      <w:r w:rsidR="005D7AAB">
        <w:rPr>
          <w:rtl/>
        </w:rPr>
        <w:t xml:space="preserve"> </w:t>
      </w:r>
    </w:p>
    <w:p w14:paraId="5B8E08EB" w14:textId="77777777" w:rsidR="005D4AA1" w:rsidRDefault="005D4AA1" w:rsidP="005D4AA1">
      <w:pPr>
        <w:pStyle w:val="KeepWithNext"/>
        <w:rPr>
          <w:rtl/>
          <w:lang w:eastAsia="he-IL"/>
        </w:rPr>
      </w:pPr>
    </w:p>
    <w:p w14:paraId="551B772D" w14:textId="083F0A9A" w:rsidR="005D4AA1" w:rsidRDefault="005D4AA1" w:rsidP="005D4AA1">
      <w:pPr>
        <w:rPr>
          <w:rtl/>
          <w:lang w:eastAsia="he-IL"/>
        </w:rPr>
      </w:pPr>
      <w:r>
        <w:rPr>
          <w:rFonts w:hint="cs"/>
          <w:rtl/>
          <w:lang w:eastAsia="he-IL"/>
        </w:rPr>
        <w:t>י</w:t>
      </w:r>
      <w:bookmarkStart w:id="1851" w:name="_ETM_Q1_3459574"/>
      <w:bookmarkStart w:id="1852" w:name="_ETM_Q1_3459602"/>
      <w:bookmarkEnd w:id="1851"/>
      <w:bookmarkEnd w:id="1852"/>
      <w:r>
        <w:rPr>
          <w:rFonts w:hint="cs"/>
          <w:rtl/>
          <w:lang w:eastAsia="he-IL"/>
        </w:rPr>
        <w:t xml:space="preserve">ש לך עוד הערות? </w:t>
      </w:r>
    </w:p>
    <w:p w14:paraId="47607200" w14:textId="77777777" w:rsidR="005D4AA1" w:rsidRDefault="005D4AA1" w:rsidP="005D4AA1">
      <w:pPr>
        <w:rPr>
          <w:rtl/>
          <w:lang w:eastAsia="he-IL"/>
        </w:rPr>
      </w:pPr>
      <w:bookmarkStart w:id="1853" w:name="_ETM_Q1_3461558"/>
      <w:bookmarkStart w:id="1854" w:name="_ETM_Q1_3461607"/>
      <w:bookmarkStart w:id="1855" w:name="_ETM_Q1_3462589"/>
      <w:bookmarkEnd w:id="1853"/>
      <w:bookmarkEnd w:id="1854"/>
      <w:bookmarkEnd w:id="1855"/>
    </w:p>
    <w:p w14:paraId="232DE993" w14:textId="4BA02C70" w:rsidR="005D4AA1" w:rsidRDefault="005D4AA1" w:rsidP="005D4AA1">
      <w:pPr>
        <w:pStyle w:val="af9"/>
        <w:keepNext/>
        <w:rPr>
          <w:rtl/>
          <w:lang w:eastAsia="he-IL"/>
        </w:rPr>
      </w:pPr>
      <w:bookmarkStart w:id="1856" w:name="ET_guest_רותי_פרמינגר_199"/>
      <w:r w:rsidRPr="005D4AA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D4AA1">
        <w:rPr>
          <w:rStyle w:val="TagStyle"/>
          <w:rtl/>
        </w:rPr>
        <w:t xml:space="preserve"> &lt;&lt; אורח &gt;&gt;</w:t>
      </w:r>
      <w:r w:rsidR="005D7AAB">
        <w:rPr>
          <w:rtl/>
          <w:lang w:eastAsia="he-IL"/>
        </w:rPr>
        <w:t xml:space="preserve"> </w:t>
      </w:r>
      <w:bookmarkEnd w:id="1856"/>
    </w:p>
    <w:p w14:paraId="4560D182" w14:textId="77777777" w:rsidR="005D4AA1" w:rsidRDefault="005D4AA1" w:rsidP="005D4AA1">
      <w:pPr>
        <w:pStyle w:val="KeepWithNext"/>
        <w:rPr>
          <w:rtl/>
          <w:lang w:eastAsia="he-IL"/>
        </w:rPr>
      </w:pPr>
    </w:p>
    <w:p w14:paraId="266104F8" w14:textId="2BFB448A" w:rsidR="005D4AA1" w:rsidRDefault="005D4AA1" w:rsidP="005D4AA1">
      <w:pPr>
        <w:rPr>
          <w:rtl/>
          <w:lang w:eastAsia="he-IL"/>
        </w:rPr>
      </w:pPr>
      <w:bookmarkStart w:id="1857" w:name="_ETM_Q1_3462935"/>
      <w:bookmarkStart w:id="1858" w:name="_ETM_Q1_3462966"/>
      <w:bookmarkEnd w:id="1857"/>
      <w:bookmarkEnd w:id="1858"/>
      <w:r>
        <w:rPr>
          <w:rFonts w:hint="cs"/>
          <w:rtl/>
          <w:lang w:eastAsia="he-IL"/>
        </w:rPr>
        <w:t xml:space="preserve">לא, רק ההערה הזאת, </w:t>
      </w:r>
      <w:bookmarkStart w:id="1859" w:name="_ETM_Q1_3463486"/>
      <w:bookmarkEnd w:id="1859"/>
      <w:r>
        <w:rPr>
          <w:rFonts w:hint="cs"/>
          <w:rtl/>
          <w:lang w:eastAsia="he-IL"/>
        </w:rPr>
        <w:t xml:space="preserve">ואני רוצה אחר כך לחזור ולדבר על הנושא שדיברתי </w:t>
      </w:r>
      <w:bookmarkStart w:id="1860" w:name="_ETM_Q1_3465676"/>
      <w:bookmarkEnd w:id="1860"/>
      <w:r>
        <w:rPr>
          <w:rFonts w:hint="cs"/>
          <w:rtl/>
          <w:lang w:eastAsia="he-IL"/>
        </w:rPr>
        <w:t xml:space="preserve">כבר עם אילת אתמול, הנושא של ביטוח לאומי כשהוא </w:t>
      </w:r>
      <w:bookmarkStart w:id="1861" w:name="_ETM_Q1_3473190"/>
      <w:bookmarkEnd w:id="1861"/>
      <w:r>
        <w:rPr>
          <w:rFonts w:hint="cs"/>
          <w:rtl/>
          <w:lang w:eastAsia="he-IL"/>
        </w:rPr>
        <w:t xml:space="preserve">קובע אחוזי נכות לנכים, שהנושא של קביעת אחוזי נכות זה </w:t>
      </w:r>
      <w:bookmarkStart w:id="1862" w:name="_ETM_Q1_3476004"/>
      <w:bookmarkEnd w:id="1862"/>
      <w:r>
        <w:rPr>
          <w:rFonts w:hint="cs"/>
          <w:rtl/>
          <w:lang w:eastAsia="he-IL"/>
        </w:rPr>
        <w:t xml:space="preserve">נתון רפואי שהוא מאוד חשוב לדברים אחרים שיכולים להשתמש </w:t>
      </w:r>
      <w:bookmarkStart w:id="1863" w:name="_ETM_Q1_3483221"/>
      <w:bookmarkEnd w:id="1863"/>
      <w:r>
        <w:rPr>
          <w:rFonts w:hint="cs"/>
          <w:rtl/>
          <w:lang w:eastAsia="he-IL"/>
        </w:rPr>
        <w:t xml:space="preserve">בו, ולכן אני חושבת שצריך לזכור להכניס את זה גם </w:t>
      </w:r>
      <w:bookmarkStart w:id="1864" w:name="_ETM_Q1_3487888"/>
      <w:bookmarkEnd w:id="1864"/>
      <w:r>
        <w:rPr>
          <w:rFonts w:hint="cs"/>
          <w:rtl/>
          <w:lang w:eastAsia="he-IL"/>
        </w:rPr>
        <w:t xml:space="preserve">לחוק. </w:t>
      </w:r>
    </w:p>
    <w:p w14:paraId="6551EF35" w14:textId="77777777" w:rsidR="005D4AA1" w:rsidRDefault="005D4AA1" w:rsidP="005D4AA1">
      <w:pPr>
        <w:rPr>
          <w:rtl/>
          <w:lang w:eastAsia="he-IL"/>
        </w:rPr>
      </w:pPr>
      <w:bookmarkStart w:id="1865" w:name="_ETM_Q1_3488704"/>
      <w:bookmarkStart w:id="1866" w:name="_ETM_Q1_3488748"/>
      <w:bookmarkEnd w:id="1865"/>
      <w:bookmarkEnd w:id="1866"/>
    </w:p>
    <w:p w14:paraId="66C0CB46" w14:textId="23F73C75" w:rsidR="005D4AA1" w:rsidRDefault="005D4AA1" w:rsidP="005D4AA1">
      <w:pPr>
        <w:pStyle w:val="af6"/>
        <w:keepNext/>
        <w:rPr>
          <w:rtl/>
        </w:rPr>
      </w:pPr>
      <w:bookmarkStart w:id="1867" w:name="ET_yor_6447_200"/>
      <w:r w:rsidRPr="005D4AA1">
        <w:rPr>
          <w:rStyle w:val="TagStyle"/>
          <w:rtl/>
        </w:rPr>
        <w:t xml:space="preserve"> &lt;&lt; </w:t>
      </w:r>
      <w:proofErr w:type="spellStart"/>
      <w:r w:rsidRPr="005D4AA1">
        <w:rPr>
          <w:rStyle w:val="TagStyle"/>
          <w:rtl/>
        </w:rPr>
        <w:t>יור</w:t>
      </w:r>
      <w:proofErr w:type="spellEnd"/>
      <w:r w:rsidRPr="005D4AA1">
        <w:rPr>
          <w:rStyle w:val="TagStyle"/>
          <w:rtl/>
        </w:rPr>
        <w:t xml:space="preserve"> &gt;&gt; </w:t>
      </w:r>
      <w:r>
        <w:rPr>
          <w:rtl/>
        </w:rPr>
        <w:t xml:space="preserve">היו"ר יונתן </w:t>
      </w:r>
      <w:proofErr w:type="spellStart"/>
      <w:r>
        <w:rPr>
          <w:rtl/>
        </w:rPr>
        <w:t>מישרקי</w:t>
      </w:r>
      <w:proofErr w:type="spellEnd"/>
      <w:r>
        <w:rPr>
          <w:rtl/>
        </w:rPr>
        <w:t>:</w:t>
      </w:r>
      <w:r w:rsidRPr="005D4AA1">
        <w:rPr>
          <w:rStyle w:val="TagStyle"/>
          <w:rtl/>
        </w:rPr>
        <w:t xml:space="preserve"> &lt;&lt; יור &gt;&gt;</w:t>
      </w:r>
      <w:r w:rsidR="005D7AAB">
        <w:rPr>
          <w:rtl/>
        </w:rPr>
        <w:t xml:space="preserve"> </w:t>
      </w:r>
      <w:bookmarkEnd w:id="1867"/>
    </w:p>
    <w:p w14:paraId="1CB0FD48" w14:textId="77777777" w:rsidR="005D4AA1" w:rsidRDefault="005D4AA1" w:rsidP="005D4AA1">
      <w:pPr>
        <w:pStyle w:val="KeepWithNext"/>
        <w:rPr>
          <w:rtl/>
          <w:lang w:eastAsia="he-IL"/>
        </w:rPr>
      </w:pPr>
    </w:p>
    <w:p w14:paraId="66B5A718" w14:textId="3461112A" w:rsidR="005D4AA1" w:rsidRDefault="005D4AA1" w:rsidP="005D4AA1">
      <w:pPr>
        <w:rPr>
          <w:rtl/>
          <w:lang w:eastAsia="he-IL"/>
        </w:rPr>
      </w:pPr>
      <w:bookmarkStart w:id="1868" w:name="_ETM_Q1_3490698"/>
      <w:bookmarkStart w:id="1869" w:name="_ETM_Q1_3490721"/>
      <w:bookmarkEnd w:id="1868"/>
      <w:bookmarkEnd w:id="1869"/>
      <w:r>
        <w:rPr>
          <w:rFonts w:hint="cs"/>
          <w:rtl/>
          <w:lang w:eastAsia="he-IL"/>
        </w:rPr>
        <w:t xml:space="preserve">מה להכניס? </w:t>
      </w:r>
    </w:p>
    <w:p w14:paraId="0D1FDDF3" w14:textId="77777777" w:rsidR="005D4AA1" w:rsidRDefault="005D4AA1" w:rsidP="005D4AA1">
      <w:pPr>
        <w:rPr>
          <w:rtl/>
          <w:lang w:eastAsia="he-IL"/>
        </w:rPr>
      </w:pPr>
      <w:bookmarkStart w:id="1870" w:name="_ETM_Q1_3492208"/>
      <w:bookmarkStart w:id="1871" w:name="_ETM_Q1_3492256"/>
      <w:bookmarkEnd w:id="1870"/>
      <w:bookmarkEnd w:id="1871"/>
    </w:p>
    <w:p w14:paraId="7D9F4A3B" w14:textId="368422C8" w:rsidR="005D4AA1" w:rsidRDefault="005D4AA1" w:rsidP="005D4AA1">
      <w:pPr>
        <w:pStyle w:val="af9"/>
        <w:keepNext/>
        <w:rPr>
          <w:rtl/>
          <w:lang w:eastAsia="he-IL"/>
        </w:rPr>
      </w:pPr>
      <w:bookmarkStart w:id="1872" w:name="ET_guest_רותי_פרמינגר_201"/>
      <w:r w:rsidRPr="005D4AA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D4AA1">
        <w:rPr>
          <w:rStyle w:val="TagStyle"/>
          <w:rtl/>
        </w:rPr>
        <w:t xml:space="preserve"> &lt;&lt; אורח &gt;&gt;</w:t>
      </w:r>
      <w:r w:rsidR="005D7AAB">
        <w:rPr>
          <w:rtl/>
          <w:lang w:eastAsia="he-IL"/>
        </w:rPr>
        <w:t xml:space="preserve"> </w:t>
      </w:r>
      <w:bookmarkEnd w:id="1872"/>
    </w:p>
    <w:p w14:paraId="55487BFE" w14:textId="77777777" w:rsidR="005D4AA1" w:rsidRDefault="005D4AA1" w:rsidP="005D4AA1">
      <w:pPr>
        <w:pStyle w:val="KeepWithNext"/>
        <w:rPr>
          <w:rtl/>
          <w:lang w:eastAsia="he-IL"/>
        </w:rPr>
      </w:pPr>
    </w:p>
    <w:p w14:paraId="4AEC6939" w14:textId="107A524E" w:rsidR="005D4AA1" w:rsidRDefault="005D4AA1" w:rsidP="005D4AA1">
      <w:pPr>
        <w:rPr>
          <w:rtl/>
          <w:lang w:eastAsia="he-IL"/>
        </w:rPr>
      </w:pPr>
      <w:bookmarkStart w:id="1873" w:name="_ETM_Q1_3493772"/>
      <w:bookmarkStart w:id="1874" w:name="_ETM_Q1_3493791"/>
      <w:bookmarkEnd w:id="1873"/>
      <w:bookmarkEnd w:id="1874"/>
      <w:r>
        <w:rPr>
          <w:rFonts w:hint="cs"/>
          <w:rtl/>
          <w:lang w:eastAsia="he-IL"/>
        </w:rPr>
        <w:t xml:space="preserve">דיברנו בדיון הקודם </w:t>
      </w:r>
      <w:bookmarkStart w:id="1875" w:name="_ETM_Q1_3498399"/>
      <w:bookmarkEnd w:id="1875"/>
      <w:r>
        <w:rPr>
          <w:rFonts w:hint="cs"/>
          <w:rtl/>
          <w:lang w:eastAsia="he-IL"/>
        </w:rPr>
        <w:t xml:space="preserve">על שני דברים, דיברנו על מכון לואיס ודיברנו על זה </w:t>
      </w:r>
      <w:bookmarkStart w:id="1876" w:name="_ETM_Q1_3501003"/>
      <w:bookmarkEnd w:id="1876"/>
      <w:r>
        <w:rPr>
          <w:rFonts w:hint="cs"/>
          <w:rtl/>
          <w:lang w:eastAsia="he-IL"/>
        </w:rPr>
        <w:t xml:space="preserve">שביטוח לאומי צריך להכיר ביכולת של האנשים לקבל ממנו את </w:t>
      </w:r>
      <w:bookmarkStart w:id="1877" w:name="_ETM_Q1_3506960"/>
      <w:bookmarkEnd w:id="1877"/>
      <w:r>
        <w:rPr>
          <w:rFonts w:hint="cs"/>
          <w:rtl/>
          <w:lang w:eastAsia="he-IL"/>
        </w:rPr>
        <w:t xml:space="preserve">החומרים לגבי קביעה של אחוזי נכות. למה אני אומרת את </w:t>
      </w:r>
      <w:bookmarkStart w:id="1878" w:name="_ETM_Q1_3512329"/>
      <w:bookmarkEnd w:id="1878"/>
      <w:r>
        <w:rPr>
          <w:rFonts w:hint="cs"/>
          <w:rtl/>
          <w:lang w:eastAsia="he-IL"/>
        </w:rPr>
        <w:t xml:space="preserve">זה? כשניגשים לקביעה של אחוזי נכות בביטוח הלאומי יש בתוך </w:t>
      </w:r>
      <w:bookmarkStart w:id="1879" w:name="_ETM_Q1_3516602"/>
      <w:bookmarkEnd w:id="1879"/>
      <w:r>
        <w:rPr>
          <w:rFonts w:hint="cs"/>
          <w:rtl/>
          <w:lang w:eastAsia="he-IL"/>
        </w:rPr>
        <w:t xml:space="preserve">הקביעה של אחוזי הנכות במצבים </w:t>
      </w:r>
      <w:bookmarkStart w:id="1880" w:name="_ETM_Q1_3522862"/>
      <w:bookmarkEnd w:id="1880"/>
      <w:r>
        <w:rPr>
          <w:rFonts w:hint="cs"/>
          <w:rtl/>
          <w:lang w:eastAsia="he-IL"/>
        </w:rPr>
        <w:t xml:space="preserve">מורכבים מרכיבים רבים של הנכות של הבן אדם והמספר הסופי, האחוז </w:t>
      </w:r>
      <w:bookmarkStart w:id="1881" w:name="_ETM_Q1_3530191"/>
      <w:bookmarkEnd w:id="1881"/>
      <w:r>
        <w:rPr>
          <w:rFonts w:hint="cs"/>
          <w:rtl/>
          <w:lang w:eastAsia="he-IL"/>
        </w:rPr>
        <w:t xml:space="preserve">הסופי שנקבע על ידי הביטוח הלאומי, יש לו נפקות מאוד </w:t>
      </w:r>
      <w:bookmarkStart w:id="1882" w:name="_ETM_Q1_3533110"/>
      <w:bookmarkEnd w:id="1882"/>
      <w:r>
        <w:rPr>
          <w:rFonts w:hint="cs"/>
          <w:rtl/>
          <w:lang w:eastAsia="he-IL"/>
        </w:rPr>
        <w:t xml:space="preserve">חשובה, לכן כשהבן אדם מבקש לקבל את הנתונים מהביטוח הלאומי </w:t>
      </w:r>
      <w:bookmarkStart w:id="1883" w:name="_ETM_Q1_3537760"/>
      <w:bookmarkEnd w:id="1883"/>
      <w:r>
        <w:rPr>
          <w:rFonts w:hint="cs"/>
          <w:rtl/>
          <w:lang w:eastAsia="he-IL"/>
        </w:rPr>
        <w:t xml:space="preserve">על אחוזי הנכות שלו ועל הפרוטוקולים של איך התגבשה הנכות </w:t>
      </w:r>
      <w:bookmarkStart w:id="1884" w:name="_ETM_Q1_3541408"/>
      <w:bookmarkEnd w:id="1884"/>
      <w:r>
        <w:rPr>
          <w:rFonts w:hint="cs"/>
          <w:rtl/>
          <w:lang w:eastAsia="he-IL"/>
        </w:rPr>
        <w:t xml:space="preserve">הזאת, זה חומר מאוד חשוב שאני הבנתי מיוסי בפעם שעברה </w:t>
      </w:r>
      <w:bookmarkStart w:id="1885" w:name="_ETM_Q1_3549474"/>
      <w:bookmarkEnd w:id="1885"/>
      <w:r>
        <w:rPr>
          <w:rFonts w:hint="cs"/>
          <w:rtl/>
          <w:lang w:eastAsia="he-IL"/>
        </w:rPr>
        <w:t xml:space="preserve">שזה לא משהו שהוא ראה לנכון שהוא צריך לתת את </w:t>
      </w:r>
      <w:bookmarkStart w:id="1886" w:name="_ETM_Q1_3551830"/>
      <w:bookmarkEnd w:id="1886"/>
      <w:r>
        <w:rPr>
          <w:rFonts w:hint="cs"/>
          <w:rtl/>
          <w:lang w:eastAsia="he-IL"/>
        </w:rPr>
        <w:t xml:space="preserve">זה, אבל אני חושבת שזה משהו שהוא מאוד חשוב </w:t>
      </w:r>
      <w:bookmarkStart w:id="1887" w:name="_ETM_Q1_3553528"/>
      <w:bookmarkEnd w:id="1887"/>
      <w:r>
        <w:rPr>
          <w:rFonts w:hint="cs"/>
          <w:rtl/>
          <w:lang w:eastAsia="he-IL"/>
        </w:rPr>
        <w:t xml:space="preserve">לתת. </w:t>
      </w:r>
    </w:p>
    <w:p w14:paraId="6A8E448B" w14:textId="77777777" w:rsidR="005D4AA1" w:rsidRDefault="005D4AA1" w:rsidP="005D4AA1">
      <w:pPr>
        <w:rPr>
          <w:rtl/>
          <w:lang w:eastAsia="he-IL"/>
        </w:rPr>
      </w:pPr>
      <w:bookmarkStart w:id="1888" w:name="_ETM_Q1_3555431"/>
      <w:bookmarkStart w:id="1889" w:name="_ETM_Q1_3555485"/>
      <w:bookmarkStart w:id="1890" w:name="_ETM_Q1_3556664"/>
      <w:bookmarkEnd w:id="1888"/>
      <w:bookmarkEnd w:id="1889"/>
      <w:bookmarkEnd w:id="1890"/>
    </w:p>
    <w:p w14:paraId="6559002B" w14:textId="67318A5F" w:rsidR="005D4AA1" w:rsidRDefault="005D4AA1" w:rsidP="005D4AA1">
      <w:pPr>
        <w:pStyle w:val="af6"/>
        <w:keepNext/>
        <w:rPr>
          <w:rtl/>
        </w:rPr>
      </w:pPr>
      <w:bookmarkStart w:id="1891" w:name="ET_yor_6447_202"/>
      <w:r w:rsidRPr="005D4AA1">
        <w:rPr>
          <w:rStyle w:val="TagStyle"/>
          <w:rtl/>
        </w:rPr>
        <w:t xml:space="preserve"> &lt;&lt; </w:t>
      </w:r>
      <w:proofErr w:type="spellStart"/>
      <w:r w:rsidRPr="005D4AA1">
        <w:rPr>
          <w:rStyle w:val="TagStyle"/>
          <w:rtl/>
        </w:rPr>
        <w:t>יור</w:t>
      </w:r>
      <w:proofErr w:type="spellEnd"/>
      <w:r w:rsidRPr="005D4AA1">
        <w:rPr>
          <w:rStyle w:val="TagStyle"/>
          <w:rtl/>
        </w:rPr>
        <w:t xml:space="preserve"> &gt;&gt; </w:t>
      </w:r>
      <w:r>
        <w:rPr>
          <w:rtl/>
        </w:rPr>
        <w:t xml:space="preserve">היו"ר יונתן </w:t>
      </w:r>
      <w:proofErr w:type="spellStart"/>
      <w:r>
        <w:rPr>
          <w:rtl/>
        </w:rPr>
        <w:t>מישרקי</w:t>
      </w:r>
      <w:proofErr w:type="spellEnd"/>
      <w:r>
        <w:rPr>
          <w:rtl/>
        </w:rPr>
        <w:t>:</w:t>
      </w:r>
      <w:r w:rsidRPr="005D4AA1">
        <w:rPr>
          <w:rStyle w:val="TagStyle"/>
          <w:rtl/>
        </w:rPr>
        <w:t xml:space="preserve"> &lt;&lt; יור &gt;&gt;</w:t>
      </w:r>
      <w:r w:rsidR="005D7AAB">
        <w:rPr>
          <w:rtl/>
        </w:rPr>
        <w:t xml:space="preserve"> </w:t>
      </w:r>
      <w:bookmarkEnd w:id="1891"/>
    </w:p>
    <w:p w14:paraId="4138E4CF" w14:textId="77777777" w:rsidR="005D4AA1" w:rsidRDefault="005D4AA1" w:rsidP="005D4AA1">
      <w:pPr>
        <w:pStyle w:val="KeepWithNext"/>
        <w:rPr>
          <w:rtl/>
          <w:lang w:eastAsia="he-IL"/>
        </w:rPr>
      </w:pPr>
    </w:p>
    <w:p w14:paraId="51535E91" w14:textId="00FD3C87" w:rsidR="005D4AA1" w:rsidRDefault="005D4AA1" w:rsidP="005D4AA1">
      <w:pPr>
        <w:rPr>
          <w:rtl/>
          <w:lang w:eastAsia="he-IL"/>
        </w:rPr>
      </w:pPr>
      <w:bookmarkStart w:id="1892" w:name="_ETM_Q1_3556977"/>
      <w:bookmarkStart w:id="1893" w:name="_ETM_Q1_3557010"/>
      <w:bookmarkEnd w:id="1892"/>
      <w:bookmarkEnd w:id="1893"/>
      <w:r>
        <w:rPr>
          <w:rFonts w:hint="cs"/>
          <w:rtl/>
          <w:lang w:eastAsia="he-IL"/>
        </w:rPr>
        <w:t xml:space="preserve">זה ניוד מידע רפואי? </w:t>
      </w:r>
    </w:p>
    <w:p w14:paraId="4C5F25C9" w14:textId="77777777" w:rsidR="005D4AA1" w:rsidRDefault="005D4AA1" w:rsidP="005D4AA1">
      <w:pPr>
        <w:rPr>
          <w:rtl/>
          <w:lang w:eastAsia="he-IL"/>
        </w:rPr>
      </w:pPr>
      <w:bookmarkStart w:id="1894" w:name="_ETM_Q1_3559735"/>
      <w:bookmarkStart w:id="1895" w:name="_ETM_Q1_3559777"/>
      <w:bookmarkStart w:id="1896" w:name="_ETM_Q1_3558096"/>
      <w:bookmarkEnd w:id="1894"/>
      <w:bookmarkEnd w:id="1895"/>
      <w:bookmarkEnd w:id="1896"/>
    </w:p>
    <w:p w14:paraId="299C3A3C" w14:textId="0738C458" w:rsidR="005D4AA1" w:rsidRDefault="005D4AA1" w:rsidP="005D4AA1">
      <w:pPr>
        <w:pStyle w:val="af9"/>
        <w:keepNext/>
        <w:rPr>
          <w:rtl/>
          <w:lang w:eastAsia="he-IL"/>
        </w:rPr>
      </w:pPr>
      <w:bookmarkStart w:id="1897" w:name="ET_guest_יואל_בן_אור_203"/>
      <w:r w:rsidRPr="005D4AA1">
        <w:rPr>
          <w:rStyle w:val="TagStyle"/>
          <w:rtl/>
        </w:rPr>
        <w:t xml:space="preserve"> &lt;&lt; אורח &gt;&gt; </w:t>
      </w:r>
      <w:r>
        <w:rPr>
          <w:rtl/>
          <w:lang w:eastAsia="he-IL"/>
        </w:rPr>
        <w:t>יואל בן אור:</w:t>
      </w:r>
      <w:r w:rsidRPr="005D4AA1">
        <w:rPr>
          <w:rStyle w:val="TagStyle"/>
          <w:rtl/>
        </w:rPr>
        <w:t xml:space="preserve"> &lt;&lt; אורח &gt;&gt;</w:t>
      </w:r>
      <w:r w:rsidR="005D7AAB">
        <w:rPr>
          <w:rtl/>
          <w:lang w:eastAsia="he-IL"/>
        </w:rPr>
        <w:t xml:space="preserve"> </w:t>
      </w:r>
      <w:bookmarkEnd w:id="1897"/>
    </w:p>
    <w:p w14:paraId="33A4826D" w14:textId="77777777" w:rsidR="005D4AA1" w:rsidRDefault="005D4AA1" w:rsidP="005D4AA1">
      <w:pPr>
        <w:pStyle w:val="KeepWithNext"/>
        <w:rPr>
          <w:rtl/>
          <w:lang w:eastAsia="he-IL"/>
        </w:rPr>
      </w:pPr>
    </w:p>
    <w:p w14:paraId="47CD1FBF" w14:textId="05550117" w:rsidR="005D4AA1" w:rsidRDefault="005D4AA1" w:rsidP="005D4AA1">
      <w:pPr>
        <w:rPr>
          <w:rtl/>
          <w:lang w:eastAsia="he-IL"/>
        </w:rPr>
      </w:pPr>
      <w:bookmarkStart w:id="1898" w:name="_ETM_Q1_3558384"/>
      <w:bookmarkStart w:id="1899" w:name="_ETM_Q1_3558409"/>
      <w:bookmarkEnd w:id="1898"/>
      <w:bookmarkEnd w:id="1899"/>
      <w:r>
        <w:rPr>
          <w:rFonts w:hint="cs"/>
          <w:rtl/>
          <w:lang w:eastAsia="he-IL"/>
        </w:rPr>
        <w:t xml:space="preserve">זה מה שרציתי להגיד, </w:t>
      </w:r>
      <w:bookmarkStart w:id="1900" w:name="_ETM_Q1_3560416"/>
      <w:bookmarkEnd w:id="1900"/>
      <w:r>
        <w:rPr>
          <w:rFonts w:hint="cs"/>
          <w:rtl/>
          <w:lang w:eastAsia="he-IL"/>
        </w:rPr>
        <w:t xml:space="preserve">אדוני היושב ראש, בשיחות המקדימות עלה שיש ערך גם </w:t>
      </w:r>
      <w:bookmarkStart w:id="1901" w:name="_ETM_Q1_3565102"/>
      <w:bookmarkEnd w:id="1901"/>
      <w:r>
        <w:rPr>
          <w:rFonts w:hint="cs"/>
          <w:rtl/>
          <w:lang w:eastAsia="he-IL"/>
        </w:rPr>
        <w:t xml:space="preserve">בניוד מידע של תוצאות הזכויות. זה לא המידע הרפואי, אלא </w:t>
      </w:r>
      <w:bookmarkStart w:id="1902" w:name="_ETM_Q1_3568181"/>
      <w:bookmarkEnd w:id="1902"/>
      <w:r>
        <w:rPr>
          <w:rFonts w:hint="cs"/>
          <w:rtl/>
          <w:lang w:eastAsia="he-IL"/>
        </w:rPr>
        <w:t xml:space="preserve">מה הגופים שנותנים את הזכויות משתפים אחד עם השני, אבל </w:t>
      </w:r>
      <w:bookmarkStart w:id="1903" w:name="_ETM_Q1_3574637"/>
      <w:bookmarkEnd w:id="1903"/>
      <w:r>
        <w:rPr>
          <w:rFonts w:hint="cs"/>
          <w:rtl/>
          <w:lang w:eastAsia="he-IL"/>
        </w:rPr>
        <w:t>זה לא המסגרת של החוק כרגע ולא נעשתה עבודת מטה.</w:t>
      </w:r>
      <w:bookmarkStart w:id="1904" w:name="_ETM_Q1_3577666"/>
      <w:bookmarkEnd w:id="1904"/>
      <w:r>
        <w:rPr>
          <w:rFonts w:hint="cs"/>
          <w:rtl/>
          <w:lang w:eastAsia="he-IL"/>
        </w:rPr>
        <w:t xml:space="preserve"> </w:t>
      </w:r>
    </w:p>
    <w:p w14:paraId="08E215BA" w14:textId="77777777" w:rsidR="005D4AA1" w:rsidRDefault="005D4AA1" w:rsidP="005D4AA1">
      <w:pPr>
        <w:rPr>
          <w:rtl/>
          <w:lang w:eastAsia="he-IL"/>
        </w:rPr>
      </w:pPr>
      <w:bookmarkStart w:id="1905" w:name="_ETM_Q1_3577840"/>
      <w:bookmarkStart w:id="1906" w:name="_ETM_Q1_3577902"/>
      <w:bookmarkEnd w:id="1905"/>
      <w:bookmarkEnd w:id="1906"/>
    </w:p>
    <w:p w14:paraId="0D175CBB" w14:textId="3652FF26" w:rsidR="005D4AA1" w:rsidRDefault="005D4AA1" w:rsidP="005D4AA1">
      <w:pPr>
        <w:pStyle w:val="af6"/>
        <w:keepNext/>
        <w:rPr>
          <w:rtl/>
        </w:rPr>
      </w:pPr>
      <w:bookmarkStart w:id="1907" w:name="ET_yor_6447_204"/>
      <w:r w:rsidRPr="005D4AA1">
        <w:rPr>
          <w:rStyle w:val="TagStyle"/>
          <w:rtl/>
        </w:rPr>
        <w:t xml:space="preserve"> &lt;&lt; </w:t>
      </w:r>
      <w:proofErr w:type="spellStart"/>
      <w:r w:rsidRPr="005D4AA1">
        <w:rPr>
          <w:rStyle w:val="TagStyle"/>
          <w:rtl/>
        </w:rPr>
        <w:t>יור</w:t>
      </w:r>
      <w:proofErr w:type="spellEnd"/>
      <w:r w:rsidRPr="005D4AA1">
        <w:rPr>
          <w:rStyle w:val="TagStyle"/>
          <w:rtl/>
        </w:rPr>
        <w:t xml:space="preserve"> &gt;&gt; </w:t>
      </w:r>
      <w:r>
        <w:rPr>
          <w:rtl/>
        </w:rPr>
        <w:t xml:space="preserve">היו"ר יונתן </w:t>
      </w:r>
      <w:proofErr w:type="spellStart"/>
      <w:r>
        <w:rPr>
          <w:rtl/>
        </w:rPr>
        <w:t>מישרקי</w:t>
      </w:r>
      <w:proofErr w:type="spellEnd"/>
      <w:r>
        <w:rPr>
          <w:rtl/>
        </w:rPr>
        <w:t>:</w:t>
      </w:r>
      <w:r w:rsidRPr="005D4AA1">
        <w:rPr>
          <w:rStyle w:val="TagStyle"/>
          <w:rtl/>
        </w:rPr>
        <w:t xml:space="preserve"> &lt;&lt; יור &gt;&gt;</w:t>
      </w:r>
      <w:r w:rsidR="005D7AAB">
        <w:rPr>
          <w:rtl/>
        </w:rPr>
        <w:t xml:space="preserve"> </w:t>
      </w:r>
      <w:bookmarkEnd w:id="1907"/>
    </w:p>
    <w:p w14:paraId="2567B2E7" w14:textId="77777777" w:rsidR="005D4AA1" w:rsidRDefault="005D4AA1" w:rsidP="005D4AA1">
      <w:pPr>
        <w:pStyle w:val="KeepWithNext"/>
        <w:rPr>
          <w:rtl/>
          <w:lang w:eastAsia="he-IL"/>
        </w:rPr>
      </w:pPr>
    </w:p>
    <w:p w14:paraId="3FBC1A1C" w14:textId="63B0CA21" w:rsidR="005D4AA1" w:rsidRDefault="005D4AA1" w:rsidP="005D4AA1">
      <w:pPr>
        <w:rPr>
          <w:rtl/>
          <w:lang w:eastAsia="he-IL"/>
        </w:rPr>
      </w:pPr>
      <w:bookmarkStart w:id="1908" w:name="_ETM_Q1_3575394"/>
      <w:bookmarkStart w:id="1909" w:name="_ETM_Q1_3575424"/>
      <w:bookmarkEnd w:id="1908"/>
      <w:bookmarkEnd w:id="1909"/>
      <w:r>
        <w:rPr>
          <w:rFonts w:hint="cs"/>
          <w:rtl/>
          <w:lang w:eastAsia="he-IL"/>
        </w:rPr>
        <w:t xml:space="preserve">זה מסמכים שהם חלק ממידע רפואי? </w:t>
      </w:r>
    </w:p>
    <w:p w14:paraId="7759D70B" w14:textId="77777777" w:rsidR="005D4AA1" w:rsidRDefault="005D4AA1" w:rsidP="005D4AA1">
      <w:pPr>
        <w:rPr>
          <w:rtl/>
          <w:lang w:eastAsia="he-IL"/>
        </w:rPr>
      </w:pPr>
      <w:bookmarkStart w:id="1910" w:name="_ETM_Q1_3578995"/>
      <w:bookmarkStart w:id="1911" w:name="_ETM_Q1_3579042"/>
      <w:bookmarkStart w:id="1912" w:name="_ETM_Q1_3577908"/>
      <w:bookmarkEnd w:id="1910"/>
      <w:bookmarkEnd w:id="1911"/>
      <w:bookmarkEnd w:id="1912"/>
    </w:p>
    <w:p w14:paraId="0D4CDEEB" w14:textId="30A61251" w:rsidR="005D4AA1" w:rsidRDefault="005D4AA1" w:rsidP="005D4AA1">
      <w:pPr>
        <w:pStyle w:val="af9"/>
        <w:keepNext/>
        <w:rPr>
          <w:rtl/>
          <w:lang w:eastAsia="he-IL"/>
        </w:rPr>
      </w:pPr>
      <w:bookmarkStart w:id="1913" w:name="ET_guest_יואל_בן_אור_205"/>
      <w:r w:rsidRPr="005D4AA1">
        <w:rPr>
          <w:rStyle w:val="TagStyle"/>
          <w:rtl/>
        </w:rPr>
        <w:t xml:space="preserve"> &lt;&lt; אורח &gt;&gt; </w:t>
      </w:r>
      <w:r>
        <w:rPr>
          <w:rtl/>
          <w:lang w:eastAsia="he-IL"/>
        </w:rPr>
        <w:t>יואל בן אור:</w:t>
      </w:r>
      <w:r w:rsidRPr="005D4AA1">
        <w:rPr>
          <w:rStyle w:val="TagStyle"/>
          <w:rtl/>
        </w:rPr>
        <w:t xml:space="preserve"> &lt;&lt; אורח &gt;&gt;</w:t>
      </w:r>
      <w:r w:rsidR="005D7AAB">
        <w:rPr>
          <w:rtl/>
          <w:lang w:eastAsia="he-IL"/>
        </w:rPr>
        <w:t xml:space="preserve"> </w:t>
      </w:r>
      <w:bookmarkEnd w:id="1913"/>
    </w:p>
    <w:p w14:paraId="6670701C" w14:textId="77777777" w:rsidR="005D4AA1" w:rsidRDefault="005D4AA1" w:rsidP="005D4AA1">
      <w:pPr>
        <w:pStyle w:val="KeepWithNext"/>
        <w:rPr>
          <w:rtl/>
          <w:lang w:eastAsia="he-IL"/>
        </w:rPr>
      </w:pPr>
    </w:p>
    <w:p w14:paraId="7B01199C" w14:textId="49516795" w:rsidR="005D4AA1" w:rsidRDefault="005D4AA1" w:rsidP="005D4AA1">
      <w:pPr>
        <w:rPr>
          <w:rtl/>
          <w:lang w:eastAsia="he-IL"/>
        </w:rPr>
      </w:pPr>
      <w:bookmarkStart w:id="1914" w:name="_ETM_Q1_3578200"/>
      <w:bookmarkStart w:id="1915" w:name="_ETM_Q1_3578226"/>
      <w:bookmarkEnd w:id="1914"/>
      <w:bookmarkEnd w:id="1915"/>
      <w:r>
        <w:rPr>
          <w:rFonts w:hint="cs"/>
          <w:rtl/>
          <w:lang w:eastAsia="he-IL"/>
        </w:rPr>
        <w:t xml:space="preserve">לא, זה לא מידע </w:t>
      </w:r>
      <w:bookmarkStart w:id="1916" w:name="_ETM_Q1_3580709"/>
      <w:bookmarkEnd w:id="1916"/>
      <w:r>
        <w:rPr>
          <w:rFonts w:hint="cs"/>
          <w:rtl/>
          <w:lang w:eastAsia="he-IL"/>
        </w:rPr>
        <w:t xml:space="preserve">רפואי. </w:t>
      </w:r>
    </w:p>
    <w:p w14:paraId="469477E7" w14:textId="77777777" w:rsidR="005D4AA1" w:rsidRDefault="005D4AA1" w:rsidP="005D4AA1">
      <w:pPr>
        <w:rPr>
          <w:rtl/>
          <w:lang w:eastAsia="he-IL"/>
        </w:rPr>
      </w:pPr>
      <w:bookmarkStart w:id="1917" w:name="_ETM_Q1_3581636"/>
      <w:bookmarkStart w:id="1918" w:name="_ETM_Q1_3581694"/>
      <w:bookmarkStart w:id="1919" w:name="_ETM_Q1_3578434"/>
      <w:bookmarkEnd w:id="1917"/>
      <w:bookmarkEnd w:id="1918"/>
      <w:bookmarkEnd w:id="1919"/>
    </w:p>
    <w:p w14:paraId="5902712E" w14:textId="63A1E2C8" w:rsidR="005D4AA1" w:rsidRDefault="005D4AA1" w:rsidP="005D4AA1">
      <w:pPr>
        <w:pStyle w:val="af6"/>
        <w:keepNext/>
        <w:rPr>
          <w:rtl/>
        </w:rPr>
      </w:pPr>
      <w:bookmarkStart w:id="1920" w:name="ET_yor_6447_206"/>
      <w:r w:rsidRPr="005D4AA1">
        <w:rPr>
          <w:rStyle w:val="TagStyle"/>
          <w:rtl/>
        </w:rPr>
        <w:t xml:space="preserve"> &lt;&lt; </w:t>
      </w:r>
      <w:proofErr w:type="spellStart"/>
      <w:r w:rsidRPr="005D4AA1">
        <w:rPr>
          <w:rStyle w:val="TagStyle"/>
          <w:rtl/>
        </w:rPr>
        <w:t>יור</w:t>
      </w:r>
      <w:proofErr w:type="spellEnd"/>
      <w:r w:rsidRPr="005D4AA1">
        <w:rPr>
          <w:rStyle w:val="TagStyle"/>
          <w:rtl/>
        </w:rPr>
        <w:t xml:space="preserve"> &gt;&gt; </w:t>
      </w:r>
      <w:r>
        <w:rPr>
          <w:rtl/>
        </w:rPr>
        <w:t xml:space="preserve">היו"ר יונתן </w:t>
      </w:r>
      <w:proofErr w:type="spellStart"/>
      <w:r>
        <w:rPr>
          <w:rtl/>
        </w:rPr>
        <w:t>מישרקי</w:t>
      </w:r>
      <w:proofErr w:type="spellEnd"/>
      <w:r>
        <w:rPr>
          <w:rtl/>
        </w:rPr>
        <w:t>:</w:t>
      </w:r>
      <w:r w:rsidRPr="005D4AA1">
        <w:rPr>
          <w:rStyle w:val="TagStyle"/>
          <w:rtl/>
        </w:rPr>
        <w:t xml:space="preserve"> &lt;&lt; יור &gt;&gt;</w:t>
      </w:r>
      <w:r w:rsidR="005D7AAB">
        <w:rPr>
          <w:rtl/>
        </w:rPr>
        <w:t xml:space="preserve"> </w:t>
      </w:r>
      <w:bookmarkEnd w:id="1920"/>
    </w:p>
    <w:p w14:paraId="4CFC9E3F" w14:textId="77777777" w:rsidR="005D4AA1" w:rsidRDefault="005D4AA1" w:rsidP="005D4AA1">
      <w:pPr>
        <w:pStyle w:val="KeepWithNext"/>
        <w:rPr>
          <w:rtl/>
          <w:lang w:eastAsia="he-IL"/>
        </w:rPr>
      </w:pPr>
    </w:p>
    <w:p w14:paraId="18130C09" w14:textId="390E1A34" w:rsidR="005D4AA1" w:rsidRDefault="005D4AA1" w:rsidP="005D4AA1">
      <w:pPr>
        <w:rPr>
          <w:rtl/>
          <w:lang w:eastAsia="he-IL"/>
        </w:rPr>
      </w:pPr>
      <w:bookmarkStart w:id="1921" w:name="_ETM_Q1_3578761"/>
      <w:bookmarkEnd w:id="1921"/>
      <w:r>
        <w:rPr>
          <w:rFonts w:hint="cs"/>
          <w:rtl/>
          <w:lang w:eastAsia="he-IL"/>
        </w:rPr>
        <w:t>א</w:t>
      </w:r>
      <w:bookmarkStart w:id="1922" w:name="_ETM_Q1_3578799"/>
      <w:bookmarkEnd w:id="1922"/>
      <w:r>
        <w:rPr>
          <w:rFonts w:hint="cs"/>
          <w:rtl/>
          <w:lang w:eastAsia="he-IL"/>
        </w:rPr>
        <w:t xml:space="preserve">ז אני לא נכנס לעולם הזה. אתה רוצה להוסיף </w:t>
      </w:r>
      <w:bookmarkStart w:id="1923" w:name="_ETM_Q1_3583953"/>
      <w:bookmarkEnd w:id="1923"/>
      <w:r>
        <w:rPr>
          <w:rFonts w:hint="cs"/>
          <w:rtl/>
          <w:lang w:eastAsia="he-IL"/>
        </w:rPr>
        <w:t xml:space="preserve">משהו, יוסי? </w:t>
      </w:r>
    </w:p>
    <w:p w14:paraId="4DB69E3F" w14:textId="77777777" w:rsidR="005D4AA1" w:rsidRDefault="005D4AA1" w:rsidP="005D4AA1">
      <w:pPr>
        <w:rPr>
          <w:rtl/>
          <w:lang w:eastAsia="he-IL"/>
        </w:rPr>
      </w:pPr>
      <w:bookmarkStart w:id="1924" w:name="_ETM_Q1_3581491"/>
      <w:bookmarkStart w:id="1925" w:name="_ETM_Q1_3581538"/>
      <w:bookmarkStart w:id="1926" w:name="_ETM_Q1_3582739"/>
      <w:bookmarkEnd w:id="1924"/>
      <w:bookmarkEnd w:id="1925"/>
      <w:bookmarkEnd w:id="1926"/>
    </w:p>
    <w:p w14:paraId="7A00A458" w14:textId="1FE46D41" w:rsidR="005D4AA1" w:rsidRDefault="005D4AA1" w:rsidP="005D4AA1">
      <w:pPr>
        <w:pStyle w:val="af9"/>
        <w:keepNext/>
        <w:rPr>
          <w:rtl/>
          <w:lang w:eastAsia="he-IL"/>
        </w:rPr>
      </w:pPr>
      <w:bookmarkStart w:id="1927" w:name="ET_guest_יוסף_פולסקי_207"/>
      <w:r w:rsidRPr="005D4AA1">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D4AA1">
        <w:rPr>
          <w:rStyle w:val="TagStyle"/>
          <w:rtl/>
        </w:rPr>
        <w:t xml:space="preserve"> &lt;&lt; אורח &gt;&gt;</w:t>
      </w:r>
      <w:r w:rsidR="005D7AAB">
        <w:rPr>
          <w:rtl/>
          <w:lang w:eastAsia="he-IL"/>
        </w:rPr>
        <w:t xml:space="preserve"> </w:t>
      </w:r>
      <w:bookmarkEnd w:id="1927"/>
    </w:p>
    <w:p w14:paraId="112AFB63" w14:textId="77777777" w:rsidR="005D4AA1" w:rsidRDefault="005D4AA1" w:rsidP="005D4AA1">
      <w:pPr>
        <w:pStyle w:val="KeepWithNext"/>
        <w:rPr>
          <w:rtl/>
          <w:lang w:eastAsia="he-IL"/>
        </w:rPr>
      </w:pPr>
    </w:p>
    <w:p w14:paraId="085F97C0" w14:textId="4D9D44DB" w:rsidR="005D4AA1" w:rsidRDefault="005D4AA1" w:rsidP="005D4AA1">
      <w:pPr>
        <w:rPr>
          <w:rtl/>
          <w:lang w:eastAsia="he-IL"/>
        </w:rPr>
      </w:pPr>
      <w:bookmarkStart w:id="1928" w:name="_ETM_Q1_3583071"/>
      <w:bookmarkStart w:id="1929" w:name="_ETM_Q1_3583106"/>
      <w:bookmarkEnd w:id="1928"/>
      <w:bookmarkEnd w:id="1929"/>
      <w:r>
        <w:rPr>
          <w:rFonts w:hint="cs"/>
          <w:rtl/>
          <w:lang w:eastAsia="he-IL"/>
        </w:rPr>
        <w:t>בנושא האחרון שרותי דיברה עליו, זה</w:t>
      </w:r>
      <w:bookmarkStart w:id="1930" w:name="_ETM_Q1_3589915"/>
      <w:bookmarkEnd w:id="1930"/>
      <w:r w:rsidR="00F54B2F">
        <w:rPr>
          <w:rFonts w:hint="cs"/>
          <w:rtl/>
          <w:lang w:eastAsia="he-IL"/>
        </w:rPr>
        <w:t xml:space="preserve">, </w:t>
      </w:r>
      <w:r>
        <w:rPr>
          <w:rFonts w:hint="cs"/>
          <w:rtl/>
          <w:lang w:eastAsia="he-IL"/>
        </w:rPr>
        <w:t xml:space="preserve">סליחה על הביטוי, שמאות רפואית, זאת אומרת ועדות </w:t>
      </w:r>
      <w:bookmarkStart w:id="1931" w:name="_ETM_Q1_3593909"/>
      <w:bookmarkEnd w:id="1931"/>
      <w:r>
        <w:rPr>
          <w:rFonts w:hint="cs"/>
          <w:rtl/>
          <w:lang w:eastAsia="he-IL"/>
        </w:rPr>
        <w:t>רפואיות בביטוח הלאומי הן באמת מעריכות את מצבו הרפואי של</w:t>
      </w:r>
      <w:bookmarkStart w:id="1932" w:name="_ETM_Q1_3597655"/>
      <w:bookmarkEnd w:id="1932"/>
      <w:r>
        <w:rPr>
          <w:rFonts w:hint="cs"/>
          <w:rtl/>
          <w:lang w:eastAsia="he-IL"/>
        </w:rPr>
        <w:t xml:space="preserve"> הבן אדם, אבל לא לצורך טיפול רפואי אלא לצורך קביעת </w:t>
      </w:r>
      <w:bookmarkStart w:id="1933" w:name="_ETM_Q1_3600517"/>
      <w:bookmarkEnd w:id="1933"/>
      <w:r>
        <w:rPr>
          <w:rFonts w:hint="cs"/>
          <w:rtl/>
          <w:lang w:eastAsia="he-IL"/>
        </w:rPr>
        <w:t>אחוזי הנכות שלו, מה שבסוף מעניק לו את הגמלה, ב</w:t>
      </w:r>
      <w:bookmarkStart w:id="1934" w:name="_ETM_Q1_3601700"/>
      <w:bookmarkEnd w:id="1934"/>
      <w:r>
        <w:rPr>
          <w:rFonts w:hint="cs"/>
          <w:rtl/>
          <w:lang w:eastAsia="he-IL"/>
        </w:rPr>
        <w:t xml:space="preserve">ין אם זה גמלת לנפגע עבודה או </w:t>
      </w:r>
      <w:r>
        <w:rPr>
          <w:rFonts w:hint="cs"/>
          <w:rtl/>
          <w:lang w:eastAsia="he-IL"/>
        </w:rPr>
        <w:lastRenderedPageBreak/>
        <w:t xml:space="preserve">גמלה לנפגע איבה, </w:t>
      </w:r>
      <w:bookmarkStart w:id="1935" w:name="_ETM_Q1_3607270"/>
      <w:bookmarkEnd w:id="1935"/>
      <w:r>
        <w:rPr>
          <w:rFonts w:hint="cs"/>
          <w:rtl/>
          <w:lang w:eastAsia="he-IL"/>
        </w:rPr>
        <w:t xml:space="preserve">אבל זאת שמאות רפואית. יכול להיות שיש לזה חשיבות, אבל לא במובן </w:t>
      </w:r>
      <w:r w:rsidR="00042ADA">
        <w:rPr>
          <w:rFonts w:hint="cs"/>
          <w:rtl/>
          <w:lang w:eastAsia="he-IL"/>
        </w:rPr>
        <w:t xml:space="preserve">של מיצוי זכויות. </w:t>
      </w:r>
    </w:p>
    <w:p w14:paraId="1365AA8A" w14:textId="77777777" w:rsidR="00042ADA" w:rsidRDefault="00042ADA" w:rsidP="005D4AA1">
      <w:pPr>
        <w:rPr>
          <w:rtl/>
          <w:lang w:eastAsia="he-IL"/>
        </w:rPr>
      </w:pPr>
      <w:bookmarkStart w:id="1936" w:name="_ETM_Q1_3615210"/>
      <w:bookmarkStart w:id="1937" w:name="_ETM_Q1_3615245"/>
      <w:bookmarkEnd w:id="1936"/>
      <w:bookmarkEnd w:id="1937"/>
    </w:p>
    <w:p w14:paraId="5E73C571" w14:textId="1BF103F2" w:rsidR="00042ADA" w:rsidRDefault="00042ADA" w:rsidP="00042ADA">
      <w:pPr>
        <w:pStyle w:val="af6"/>
        <w:keepNext/>
        <w:rPr>
          <w:rtl/>
        </w:rPr>
      </w:pPr>
      <w:bookmarkStart w:id="1938" w:name="ET_yor_6447_198"/>
      <w:r w:rsidRPr="00042ADA">
        <w:rPr>
          <w:rStyle w:val="TagStyle"/>
          <w:rtl/>
        </w:rPr>
        <w:t xml:space="preserve"> &lt;&lt; </w:t>
      </w:r>
      <w:proofErr w:type="spellStart"/>
      <w:r w:rsidRPr="00042ADA">
        <w:rPr>
          <w:rStyle w:val="TagStyle"/>
          <w:rtl/>
        </w:rPr>
        <w:t>יור</w:t>
      </w:r>
      <w:proofErr w:type="spellEnd"/>
      <w:r w:rsidRPr="00042ADA">
        <w:rPr>
          <w:rStyle w:val="TagStyle"/>
          <w:rtl/>
        </w:rPr>
        <w:t xml:space="preserve"> &gt;&gt; </w:t>
      </w:r>
      <w:r>
        <w:rPr>
          <w:rtl/>
        </w:rPr>
        <w:t xml:space="preserve">היו"ר יונתן </w:t>
      </w:r>
      <w:proofErr w:type="spellStart"/>
      <w:r>
        <w:rPr>
          <w:rtl/>
        </w:rPr>
        <w:t>מישרקי</w:t>
      </w:r>
      <w:proofErr w:type="spellEnd"/>
      <w:r>
        <w:rPr>
          <w:rtl/>
        </w:rPr>
        <w:t>:</w:t>
      </w:r>
      <w:r w:rsidRPr="00042ADA">
        <w:rPr>
          <w:rStyle w:val="TagStyle"/>
          <w:rtl/>
        </w:rPr>
        <w:t xml:space="preserve"> &lt;&lt; יור &gt;&gt;</w:t>
      </w:r>
      <w:r w:rsidR="005D7AAB">
        <w:rPr>
          <w:rtl/>
        </w:rPr>
        <w:t xml:space="preserve"> </w:t>
      </w:r>
      <w:bookmarkEnd w:id="1938"/>
    </w:p>
    <w:p w14:paraId="274CA942" w14:textId="77777777" w:rsidR="00042ADA" w:rsidRDefault="00042ADA" w:rsidP="00042ADA">
      <w:pPr>
        <w:pStyle w:val="KeepWithNext"/>
        <w:rPr>
          <w:rtl/>
        </w:rPr>
      </w:pPr>
    </w:p>
    <w:p w14:paraId="0CED2798" w14:textId="247C13CF" w:rsidR="00042ADA" w:rsidRDefault="00042ADA" w:rsidP="00042ADA">
      <w:pPr>
        <w:rPr>
          <w:rtl/>
        </w:rPr>
      </w:pPr>
      <w:bookmarkStart w:id="1939" w:name="_ETM_Q1_3616296"/>
      <w:bookmarkStart w:id="1940" w:name="_ETM_Q1_3616318"/>
      <w:bookmarkEnd w:id="1939"/>
      <w:bookmarkEnd w:id="1940"/>
      <w:r>
        <w:rPr>
          <w:rFonts w:hint="cs"/>
          <w:rtl/>
        </w:rPr>
        <w:t>זה מידע רפואי?</w:t>
      </w:r>
    </w:p>
    <w:p w14:paraId="4F331CAD" w14:textId="77777777" w:rsidR="00042ADA" w:rsidRDefault="00042ADA" w:rsidP="00042ADA">
      <w:pPr>
        <w:rPr>
          <w:rtl/>
        </w:rPr>
      </w:pPr>
      <w:bookmarkStart w:id="1941" w:name="_ETM_Q1_3612531"/>
      <w:bookmarkStart w:id="1942" w:name="_ETM_Q1_3612571"/>
      <w:bookmarkStart w:id="1943" w:name="_ETM_Q1_3614195"/>
      <w:bookmarkEnd w:id="1941"/>
      <w:bookmarkEnd w:id="1942"/>
      <w:bookmarkEnd w:id="1943"/>
    </w:p>
    <w:p w14:paraId="0806A045" w14:textId="2ACBA590" w:rsidR="00042ADA" w:rsidRDefault="00042ADA" w:rsidP="00042ADA">
      <w:pPr>
        <w:pStyle w:val="af9"/>
        <w:keepNext/>
        <w:rPr>
          <w:rtl/>
        </w:rPr>
      </w:pPr>
      <w:bookmarkStart w:id="1944" w:name="ET_guest_יוסף_פולסקי_199"/>
      <w:r w:rsidRPr="00042ADA">
        <w:rPr>
          <w:rStyle w:val="TagStyle"/>
          <w:rtl/>
        </w:rPr>
        <w:t xml:space="preserve"> &lt;&lt; אורח &gt;&gt; </w:t>
      </w:r>
      <w:r>
        <w:rPr>
          <w:rtl/>
        </w:rPr>
        <w:t xml:space="preserve">יוסף </w:t>
      </w:r>
      <w:proofErr w:type="spellStart"/>
      <w:r>
        <w:rPr>
          <w:rtl/>
        </w:rPr>
        <w:t>פולסקי</w:t>
      </w:r>
      <w:proofErr w:type="spellEnd"/>
      <w:r>
        <w:rPr>
          <w:rtl/>
        </w:rPr>
        <w:t>:</w:t>
      </w:r>
      <w:r w:rsidRPr="00042ADA">
        <w:rPr>
          <w:rStyle w:val="TagStyle"/>
          <w:rtl/>
        </w:rPr>
        <w:t xml:space="preserve"> &lt;&lt; אורח &gt;&gt;</w:t>
      </w:r>
      <w:r w:rsidR="005D7AAB">
        <w:rPr>
          <w:rtl/>
        </w:rPr>
        <w:t xml:space="preserve"> </w:t>
      </w:r>
      <w:bookmarkEnd w:id="1944"/>
    </w:p>
    <w:p w14:paraId="1DC6AEE6" w14:textId="77777777" w:rsidR="00042ADA" w:rsidRDefault="00042ADA" w:rsidP="00042ADA">
      <w:pPr>
        <w:pStyle w:val="KeepWithNext"/>
        <w:rPr>
          <w:rtl/>
        </w:rPr>
      </w:pPr>
    </w:p>
    <w:p w14:paraId="1A28995B" w14:textId="04F534F7" w:rsidR="00042ADA" w:rsidRDefault="00042ADA" w:rsidP="00042ADA">
      <w:pPr>
        <w:rPr>
          <w:rtl/>
        </w:rPr>
      </w:pPr>
      <w:bookmarkStart w:id="1945" w:name="_ETM_Q1_3614485"/>
      <w:bookmarkStart w:id="1946" w:name="_ETM_Q1_3614522"/>
      <w:bookmarkEnd w:id="1945"/>
      <w:bookmarkEnd w:id="1946"/>
      <w:r>
        <w:rPr>
          <w:rFonts w:hint="cs"/>
          <w:rtl/>
        </w:rPr>
        <w:t xml:space="preserve">בעינינו זה לא מידע שיש </w:t>
      </w:r>
      <w:bookmarkStart w:id="1947" w:name="_ETM_Q1_3617562"/>
      <w:bookmarkEnd w:id="1947"/>
      <w:r>
        <w:rPr>
          <w:rFonts w:hint="cs"/>
          <w:rtl/>
        </w:rPr>
        <w:t xml:space="preserve">בו טיפול רפואי, זו שמאות רפואית. בסוף יושבים שם פוסקים </w:t>
      </w:r>
      <w:bookmarkStart w:id="1948" w:name="_ETM_Q1_3619886"/>
      <w:bookmarkEnd w:id="1948"/>
      <w:r>
        <w:rPr>
          <w:rFonts w:hint="cs"/>
          <w:rtl/>
        </w:rPr>
        <w:t xml:space="preserve">רפואיים ובודקים את מצבו של המבוטח ובודקים האם את הרגל שלו הוא יכול לכופף בזווית של </w:t>
      </w:r>
      <w:bookmarkStart w:id="1949" w:name="_ETM_Q1_3627364"/>
      <w:bookmarkEnd w:id="1949"/>
      <w:r>
        <w:rPr>
          <w:rFonts w:hint="cs"/>
          <w:rtl/>
        </w:rPr>
        <w:t xml:space="preserve">10 או של 20 מעלות, אבל זה לא טיפול </w:t>
      </w:r>
      <w:bookmarkStart w:id="1950" w:name="_ETM_Q1_3632294"/>
      <w:bookmarkEnd w:id="1950"/>
      <w:r>
        <w:rPr>
          <w:rFonts w:hint="cs"/>
          <w:rtl/>
        </w:rPr>
        <w:t xml:space="preserve">רפואי. כל המערכת של הוועדות הרפואיות בביטוח הלאומי נבנית לצורך </w:t>
      </w:r>
      <w:bookmarkStart w:id="1951" w:name="_ETM_Q1_3635172"/>
      <w:bookmarkEnd w:id="1951"/>
      <w:r>
        <w:rPr>
          <w:rFonts w:hint="cs"/>
          <w:rtl/>
        </w:rPr>
        <w:t xml:space="preserve">השמאות הרפואית לצורך קביעת הזכאות שלו לדרגת נכות. אולי </w:t>
      </w:r>
      <w:bookmarkStart w:id="1952" w:name="_ETM_Q1_3642511"/>
      <w:bookmarkEnd w:id="1952"/>
      <w:r>
        <w:rPr>
          <w:rFonts w:hint="cs"/>
          <w:rtl/>
        </w:rPr>
        <w:t xml:space="preserve">צריך לנהל על זה דיון, אבל זה רחב יותר </w:t>
      </w:r>
      <w:bookmarkStart w:id="1953" w:name="_ETM_Q1_3643611"/>
      <w:bookmarkEnd w:id="1953"/>
      <w:r>
        <w:rPr>
          <w:rFonts w:hint="cs"/>
          <w:rtl/>
        </w:rPr>
        <w:t xml:space="preserve">ממה שיש פה. </w:t>
      </w:r>
    </w:p>
    <w:p w14:paraId="135DC744" w14:textId="77777777" w:rsidR="00042ADA" w:rsidRDefault="00042ADA" w:rsidP="00042ADA">
      <w:pPr>
        <w:rPr>
          <w:rtl/>
        </w:rPr>
      </w:pPr>
      <w:bookmarkStart w:id="1954" w:name="_ETM_Q1_3645940"/>
      <w:bookmarkStart w:id="1955" w:name="_ETM_Q1_3645987"/>
      <w:bookmarkEnd w:id="1954"/>
      <w:bookmarkEnd w:id="1955"/>
    </w:p>
    <w:p w14:paraId="45E1FA2E" w14:textId="7AA2BEF2" w:rsidR="00042ADA" w:rsidRDefault="00042ADA" w:rsidP="00042ADA">
      <w:pPr>
        <w:rPr>
          <w:rtl/>
        </w:rPr>
      </w:pPr>
      <w:bookmarkStart w:id="1956" w:name="_ETM_Q1_3646108"/>
      <w:bookmarkStart w:id="1957" w:name="_ETM_Q1_3646150"/>
      <w:bookmarkEnd w:id="1956"/>
      <w:bookmarkEnd w:id="1957"/>
      <w:r>
        <w:rPr>
          <w:rFonts w:hint="cs"/>
          <w:rtl/>
        </w:rPr>
        <w:t xml:space="preserve">רק לגבי מה שרותי אמרה מקודם, רותי </w:t>
      </w:r>
      <w:bookmarkStart w:id="1958" w:name="_ETM_Q1_3649161"/>
      <w:bookmarkEnd w:id="1958"/>
      <w:r>
        <w:rPr>
          <w:rFonts w:hint="cs"/>
          <w:rtl/>
        </w:rPr>
        <w:t xml:space="preserve">מתמחה בנושא ומייצגת נפגעי איבה, אני לא יודע, מעניין </w:t>
      </w:r>
      <w:bookmarkStart w:id="1959" w:name="_ETM_Q1_3655812"/>
      <w:bookmarkEnd w:id="1959"/>
      <w:r>
        <w:rPr>
          <w:rFonts w:hint="cs"/>
          <w:rtl/>
        </w:rPr>
        <w:t xml:space="preserve">אותי לדעת לכמה מבוטחים נפגעי איבה ביטוח לאומי הפחית את </w:t>
      </w:r>
      <w:bookmarkStart w:id="1960" w:name="_ETM_Q1_3658775"/>
      <w:bookmarkEnd w:id="1960"/>
      <w:r>
        <w:rPr>
          <w:rFonts w:hint="cs"/>
          <w:rtl/>
        </w:rPr>
        <w:t xml:space="preserve">זכויותיהם, אני לא יודע אם קיים כזה דבר. </w:t>
      </w:r>
    </w:p>
    <w:p w14:paraId="6F8F2EE5" w14:textId="77777777" w:rsidR="00042ADA" w:rsidRDefault="00042ADA" w:rsidP="00042ADA">
      <w:pPr>
        <w:rPr>
          <w:rtl/>
        </w:rPr>
      </w:pPr>
      <w:bookmarkStart w:id="1961" w:name="_ETM_Q1_3661765"/>
      <w:bookmarkStart w:id="1962" w:name="_ETM_Q1_3661807"/>
      <w:bookmarkEnd w:id="1961"/>
      <w:bookmarkEnd w:id="1962"/>
    </w:p>
    <w:p w14:paraId="1B0D74FB" w14:textId="3C7C8DC6" w:rsidR="00042ADA" w:rsidRDefault="00042ADA" w:rsidP="00042ADA">
      <w:pPr>
        <w:pStyle w:val="af9"/>
        <w:keepNext/>
        <w:rPr>
          <w:rtl/>
        </w:rPr>
      </w:pPr>
      <w:bookmarkStart w:id="1963" w:name="ET_guest_רותי_פרמינגר_200"/>
      <w:r w:rsidRPr="00042ADA">
        <w:rPr>
          <w:rStyle w:val="TagStyle"/>
          <w:rtl/>
        </w:rPr>
        <w:t xml:space="preserve"> &lt;&lt; אורח &gt;&gt; </w:t>
      </w:r>
      <w:r>
        <w:rPr>
          <w:rtl/>
        </w:rPr>
        <w:t xml:space="preserve">רותי </w:t>
      </w:r>
      <w:proofErr w:type="spellStart"/>
      <w:r>
        <w:rPr>
          <w:rtl/>
        </w:rPr>
        <w:t>פרמינגר</w:t>
      </w:r>
      <w:proofErr w:type="spellEnd"/>
      <w:r>
        <w:rPr>
          <w:rtl/>
        </w:rPr>
        <w:t>:</w:t>
      </w:r>
      <w:r w:rsidRPr="00042ADA">
        <w:rPr>
          <w:rStyle w:val="TagStyle"/>
          <w:rtl/>
        </w:rPr>
        <w:t xml:space="preserve"> &lt;&lt; אורח &gt;&gt;</w:t>
      </w:r>
      <w:r w:rsidR="005D7AAB">
        <w:rPr>
          <w:rtl/>
        </w:rPr>
        <w:t xml:space="preserve"> </w:t>
      </w:r>
      <w:bookmarkEnd w:id="1963"/>
    </w:p>
    <w:p w14:paraId="7768CE59" w14:textId="77777777" w:rsidR="00042ADA" w:rsidRDefault="00042ADA" w:rsidP="00042ADA">
      <w:pPr>
        <w:pStyle w:val="KeepWithNext"/>
        <w:rPr>
          <w:rtl/>
        </w:rPr>
      </w:pPr>
    </w:p>
    <w:p w14:paraId="2AB57FC8" w14:textId="0CB4BBD9" w:rsidR="00042ADA" w:rsidRDefault="00042ADA" w:rsidP="00042ADA">
      <w:pPr>
        <w:rPr>
          <w:rtl/>
        </w:rPr>
      </w:pPr>
      <w:bookmarkStart w:id="1964" w:name="_ETM_Q1_3659621"/>
      <w:bookmarkStart w:id="1965" w:name="_ETM_Q1_3659647"/>
      <w:bookmarkEnd w:id="1964"/>
      <w:bookmarkEnd w:id="1965"/>
      <w:r>
        <w:rPr>
          <w:rFonts w:hint="cs"/>
          <w:rtl/>
        </w:rPr>
        <w:t xml:space="preserve">לא, </w:t>
      </w:r>
      <w:bookmarkStart w:id="1966" w:name="_ETM_Q1_3660476"/>
      <w:bookmarkEnd w:id="1966"/>
      <w:r>
        <w:rPr>
          <w:rFonts w:hint="cs"/>
          <w:rtl/>
        </w:rPr>
        <w:t xml:space="preserve">לא, חס וחלילה, ממש לא, אני רוצה להגיד שהביטוח </w:t>
      </w:r>
      <w:bookmarkStart w:id="1967" w:name="_ETM_Q1_3667238"/>
      <w:bookmarkEnd w:id="1967"/>
      <w:r>
        <w:rPr>
          <w:rFonts w:hint="cs"/>
          <w:rtl/>
        </w:rPr>
        <w:t xml:space="preserve">הלאומי מתנהג בצורה ראויה ביותר בנושא של נפגעי פעולות איבה, </w:t>
      </w:r>
      <w:bookmarkStart w:id="1968" w:name="_ETM_Q1_3669987"/>
      <w:bookmarkEnd w:id="1968"/>
      <w:r>
        <w:rPr>
          <w:rFonts w:hint="cs"/>
          <w:rtl/>
        </w:rPr>
        <w:t xml:space="preserve">אני מדברת בכובע השני של מייצגת נכים וקטועי רגליים במיוחד. </w:t>
      </w:r>
      <w:bookmarkStart w:id="1969" w:name="_ETM_Q1_3674835"/>
      <w:bookmarkStart w:id="1970" w:name="_ETM_Q1_3680032"/>
      <w:bookmarkEnd w:id="1969"/>
      <w:bookmarkEnd w:id="1970"/>
      <w:r>
        <w:rPr>
          <w:rFonts w:hint="cs"/>
          <w:rtl/>
        </w:rPr>
        <w:t>ולגבי מכון לואיס?</w:t>
      </w:r>
    </w:p>
    <w:p w14:paraId="24777CC5" w14:textId="77777777" w:rsidR="00042ADA" w:rsidRDefault="00042ADA" w:rsidP="00042ADA">
      <w:pPr>
        <w:rPr>
          <w:rtl/>
        </w:rPr>
      </w:pPr>
      <w:bookmarkStart w:id="1971" w:name="_ETM_Q1_3680071"/>
      <w:bookmarkStart w:id="1972" w:name="_ETM_Q1_3460128"/>
      <w:bookmarkStart w:id="1973" w:name="_ETM_Q1_3460182"/>
      <w:bookmarkStart w:id="1974" w:name="_ETM_Q1_3684169"/>
      <w:bookmarkEnd w:id="1971"/>
      <w:bookmarkEnd w:id="1972"/>
      <w:bookmarkEnd w:id="1973"/>
      <w:bookmarkEnd w:id="1974"/>
    </w:p>
    <w:p w14:paraId="1F536DD4" w14:textId="688911A5" w:rsidR="00042ADA" w:rsidRDefault="00042ADA" w:rsidP="00042ADA">
      <w:pPr>
        <w:pStyle w:val="af9"/>
        <w:keepNext/>
        <w:rPr>
          <w:rtl/>
          <w:lang w:eastAsia="he-IL"/>
        </w:rPr>
      </w:pPr>
      <w:bookmarkStart w:id="1975" w:name="ET_guest_יוסף_פולסקי_202"/>
      <w:r w:rsidRPr="00042ADA">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042ADA">
        <w:rPr>
          <w:rStyle w:val="TagStyle"/>
          <w:rtl/>
        </w:rPr>
        <w:t xml:space="preserve"> &lt;&lt; אורח &gt;&gt;</w:t>
      </w:r>
      <w:r w:rsidR="005D7AAB">
        <w:rPr>
          <w:rtl/>
          <w:lang w:eastAsia="he-IL"/>
        </w:rPr>
        <w:t xml:space="preserve"> </w:t>
      </w:r>
      <w:bookmarkEnd w:id="1975"/>
    </w:p>
    <w:p w14:paraId="609E3F24" w14:textId="77777777" w:rsidR="00042ADA" w:rsidRDefault="00042ADA" w:rsidP="00042ADA">
      <w:pPr>
        <w:pStyle w:val="KeepWithNext"/>
        <w:rPr>
          <w:rtl/>
          <w:lang w:eastAsia="he-IL"/>
        </w:rPr>
      </w:pPr>
    </w:p>
    <w:p w14:paraId="091267DA" w14:textId="1CE5DDB8" w:rsidR="00042ADA" w:rsidRDefault="00042ADA" w:rsidP="00042ADA">
      <w:pPr>
        <w:rPr>
          <w:rtl/>
          <w:lang w:eastAsia="he-IL"/>
        </w:rPr>
      </w:pPr>
      <w:bookmarkStart w:id="1976" w:name="_ETM_Q1_3684432"/>
      <w:bookmarkStart w:id="1977" w:name="_ETM_Q1_3684457"/>
      <w:bookmarkEnd w:id="1976"/>
      <w:bookmarkEnd w:id="1977"/>
      <w:r>
        <w:rPr>
          <w:rFonts w:hint="cs"/>
          <w:rtl/>
          <w:lang w:eastAsia="he-IL"/>
        </w:rPr>
        <w:t xml:space="preserve">מכון לואיס, </w:t>
      </w:r>
      <w:bookmarkStart w:id="1978" w:name="_ETM_Q1_3683684"/>
      <w:bookmarkEnd w:id="1978"/>
      <w:r>
        <w:rPr>
          <w:rFonts w:hint="cs"/>
          <w:rtl/>
          <w:lang w:eastAsia="he-IL"/>
        </w:rPr>
        <w:t xml:space="preserve">זו סוגיה רחבה, היא נידונה בדיון הקודם, היא רחבה יותר </w:t>
      </w:r>
      <w:bookmarkStart w:id="1979" w:name="_ETM_Q1_3687576"/>
      <w:bookmarkEnd w:id="1979"/>
      <w:r>
        <w:rPr>
          <w:rFonts w:hint="cs"/>
          <w:rtl/>
          <w:lang w:eastAsia="he-IL"/>
        </w:rPr>
        <w:t>מהביטוח הלאומי, זה נושא שצריך להסדיר אותו</w:t>
      </w:r>
      <w:r w:rsidR="00F54B2F">
        <w:rPr>
          <w:rFonts w:hint="cs"/>
          <w:rtl/>
          <w:lang w:eastAsia="he-IL"/>
        </w:rPr>
        <w:t>.</w:t>
      </w:r>
      <w:r>
        <w:rPr>
          <w:rFonts w:hint="cs"/>
          <w:rtl/>
          <w:lang w:eastAsia="he-IL"/>
        </w:rPr>
        <w:t xml:space="preserve"> מכון לואיס, </w:t>
      </w:r>
      <w:bookmarkStart w:id="1980" w:name="_ETM_Q1_3692459"/>
      <w:bookmarkEnd w:id="1980"/>
      <w:r>
        <w:rPr>
          <w:rFonts w:hint="cs"/>
          <w:rtl/>
          <w:lang w:eastAsia="he-IL"/>
        </w:rPr>
        <w:t xml:space="preserve">להבנתנו, הוא מכון שהוא רלוונטי לכל הגופים וצריך אולי </w:t>
      </w:r>
      <w:bookmarkStart w:id="1981" w:name="_ETM_Q1_3697974"/>
      <w:bookmarkEnd w:id="1981"/>
      <w:r>
        <w:rPr>
          <w:rFonts w:hint="cs"/>
          <w:rtl/>
          <w:lang w:eastAsia="he-IL"/>
        </w:rPr>
        <w:t xml:space="preserve">להסדיר אותו, אבל הוא לא רלוונטי רק לביטוח הלאומי. </w:t>
      </w:r>
    </w:p>
    <w:p w14:paraId="04C33EEC" w14:textId="77777777" w:rsidR="00042ADA" w:rsidRDefault="00042ADA" w:rsidP="00042ADA">
      <w:pPr>
        <w:rPr>
          <w:rtl/>
          <w:lang w:eastAsia="he-IL"/>
        </w:rPr>
      </w:pPr>
      <w:bookmarkStart w:id="1982" w:name="_ETM_Q1_3701904"/>
      <w:bookmarkStart w:id="1983" w:name="_ETM_Q1_3701947"/>
      <w:bookmarkStart w:id="1984" w:name="_ETM_Q1_3703896"/>
      <w:bookmarkEnd w:id="1982"/>
      <w:bookmarkEnd w:id="1983"/>
      <w:bookmarkEnd w:id="1984"/>
    </w:p>
    <w:p w14:paraId="40009CDC" w14:textId="1CC7AEAA" w:rsidR="00042ADA" w:rsidRDefault="00042ADA" w:rsidP="00042ADA">
      <w:pPr>
        <w:pStyle w:val="af6"/>
        <w:keepNext/>
        <w:rPr>
          <w:rtl/>
        </w:rPr>
      </w:pPr>
      <w:bookmarkStart w:id="1985" w:name="ET_yor_6447_203"/>
      <w:r w:rsidRPr="00042ADA">
        <w:rPr>
          <w:rStyle w:val="TagStyle"/>
          <w:rtl/>
        </w:rPr>
        <w:t xml:space="preserve"> &lt;&lt; </w:t>
      </w:r>
      <w:proofErr w:type="spellStart"/>
      <w:r w:rsidRPr="00042ADA">
        <w:rPr>
          <w:rStyle w:val="TagStyle"/>
          <w:rtl/>
        </w:rPr>
        <w:t>יור</w:t>
      </w:r>
      <w:proofErr w:type="spellEnd"/>
      <w:r w:rsidRPr="00042ADA">
        <w:rPr>
          <w:rStyle w:val="TagStyle"/>
          <w:rtl/>
        </w:rPr>
        <w:t xml:space="preserve"> &gt;&gt; </w:t>
      </w:r>
      <w:r>
        <w:rPr>
          <w:rtl/>
        </w:rPr>
        <w:t xml:space="preserve">היו"ר יונתן </w:t>
      </w:r>
      <w:proofErr w:type="spellStart"/>
      <w:r>
        <w:rPr>
          <w:rtl/>
        </w:rPr>
        <w:t>מישרקי</w:t>
      </w:r>
      <w:proofErr w:type="spellEnd"/>
      <w:r>
        <w:rPr>
          <w:rtl/>
        </w:rPr>
        <w:t>:</w:t>
      </w:r>
      <w:r w:rsidRPr="00042ADA">
        <w:rPr>
          <w:rStyle w:val="TagStyle"/>
          <w:rtl/>
        </w:rPr>
        <w:t xml:space="preserve"> &lt;&lt; יור &gt;&gt;</w:t>
      </w:r>
      <w:r w:rsidR="005D7AAB">
        <w:rPr>
          <w:rtl/>
        </w:rPr>
        <w:t xml:space="preserve"> </w:t>
      </w:r>
      <w:bookmarkEnd w:id="1985"/>
    </w:p>
    <w:p w14:paraId="7A742A29" w14:textId="77777777" w:rsidR="00042ADA" w:rsidRDefault="00042ADA" w:rsidP="00042ADA">
      <w:pPr>
        <w:pStyle w:val="KeepWithNext"/>
        <w:rPr>
          <w:rtl/>
          <w:lang w:eastAsia="he-IL"/>
        </w:rPr>
      </w:pPr>
    </w:p>
    <w:p w14:paraId="126662A2" w14:textId="38C6BC03" w:rsidR="00042ADA" w:rsidRDefault="00042ADA" w:rsidP="00042ADA">
      <w:pPr>
        <w:rPr>
          <w:rtl/>
          <w:lang w:eastAsia="he-IL"/>
        </w:rPr>
      </w:pPr>
      <w:bookmarkStart w:id="1986" w:name="_ETM_Q1_3704165"/>
      <w:bookmarkStart w:id="1987" w:name="_ETM_Q1_3704195"/>
      <w:bookmarkEnd w:id="1986"/>
      <w:bookmarkEnd w:id="1987"/>
      <w:r>
        <w:rPr>
          <w:rFonts w:hint="cs"/>
          <w:rtl/>
          <w:lang w:eastAsia="he-IL"/>
        </w:rPr>
        <w:t xml:space="preserve">ולכן מה? </w:t>
      </w:r>
    </w:p>
    <w:p w14:paraId="21F146D3" w14:textId="77777777" w:rsidR="00042ADA" w:rsidRDefault="00042ADA" w:rsidP="00042ADA">
      <w:pPr>
        <w:rPr>
          <w:rtl/>
          <w:lang w:eastAsia="he-IL"/>
        </w:rPr>
      </w:pPr>
      <w:bookmarkStart w:id="1988" w:name="_ETM_Q1_3702027"/>
      <w:bookmarkStart w:id="1989" w:name="_ETM_Q1_3702080"/>
      <w:bookmarkStart w:id="1990" w:name="_ETM_Q1_3703155"/>
      <w:bookmarkEnd w:id="1988"/>
      <w:bookmarkEnd w:id="1989"/>
      <w:bookmarkEnd w:id="1990"/>
    </w:p>
    <w:p w14:paraId="1301DACC" w14:textId="78C59B68" w:rsidR="00042ADA" w:rsidRDefault="00042ADA" w:rsidP="00042ADA">
      <w:pPr>
        <w:pStyle w:val="af9"/>
        <w:keepNext/>
        <w:rPr>
          <w:rtl/>
          <w:lang w:eastAsia="he-IL"/>
        </w:rPr>
      </w:pPr>
      <w:bookmarkStart w:id="1991" w:name="ET_guest_יוסף_פולסקי_204"/>
      <w:r w:rsidRPr="00042ADA">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042ADA">
        <w:rPr>
          <w:rStyle w:val="TagStyle"/>
          <w:rtl/>
        </w:rPr>
        <w:t xml:space="preserve"> &lt;&lt; אורח &gt;&gt;</w:t>
      </w:r>
      <w:r w:rsidR="005D7AAB">
        <w:rPr>
          <w:rtl/>
          <w:lang w:eastAsia="he-IL"/>
        </w:rPr>
        <w:t xml:space="preserve"> </w:t>
      </w:r>
      <w:bookmarkEnd w:id="1991"/>
    </w:p>
    <w:p w14:paraId="36F49F01" w14:textId="77777777" w:rsidR="00042ADA" w:rsidRDefault="00042ADA" w:rsidP="00042ADA">
      <w:pPr>
        <w:pStyle w:val="KeepWithNext"/>
        <w:rPr>
          <w:rtl/>
          <w:lang w:eastAsia="he-IL"/>
        </w:rPr>
      </w:pPr>
    </w:p>
    <w:p w14:paraId="0730F341" w14:textId="1998E4DE" w:rsidR="00042ADA" w:rsidRDefault="00042ADA" w:rsidP="00042ADA">
      <w:pPr>
        <w:rPr>
          <w:rtl/>
          <w:lang w:eastAsia="he-IL"/>
        </w:rPr>
      </w:pPr>
      <w:bookmarkStart w:id="1992" w:name="_ETM_Q1_3703473"/>
      <w:bookmarkStart w:id="1993" w:name="_ETM_Q1_3703492"/>
      <w:bookmarkEnd w:id="1992"/>
      <w:bookmarkEnd w:id="1993"/>
      <w:r>
        <w:rPr>
          <w:rFonts w:hint="cs"/>
          <w:rtl/>
          <w:lang w:eastAsia="he-IL"/>
        </w:rPr>
        <w:t xml:space="preserve">יכול להיות שצריך לתת לו התייחסות פרטנית, זו </w:t>
      </w:r>
      <w:bookmarkStart w:id="1994" w:name="_ETM_Q1_3705917"/>
      <w:bookmarkEnd w:id="1994"/>
      <w:r>
        <w:rPr>
          <w:rFonts w:hint="cs"/>
          <w:rtl/>
          <w:lang w:eastAsia="he-IL"/>
        </w:rPr>
        <w:t xml:space="preserve">יותר שאלה שחבריי במשרד הבריאות יצטרכו להתייחס, להבנתי מכון לואיס </w:t>
      </w:r>
      <w:bookmarkStart w:id="1995" w:name="_ETM_Q1_3710019"/>
      <w:bookmarkEnd w:id="1995"/>
      <w:r>
        <w:rPr>
          <w:rFonts w:hint="cs"/>
          <w:rtl/>
          <w:lang w:eastAsia="he-IL"/>
        </w:rPr>
        <w:t xml:space="preserve">הוא מכון שמשרת את כל הגופים במדינה. אם צריך להתייחס </w:t>
      </w:r>
      <w:bookmarkStart w:id="1996" w:name="_ETM_Q1_3716219"/>
      <w:bookmarkEnd w:id="1996"/>
      <w:r>
        <w:rPr>
          <w:rFonts w:hint="cs"/>
          <w:rtl/>
          <w:lang w:eastAsia="he-IL"/>
        </w:rPr>
        <w:t xml:space="preserve">אליו כנותן שירותי רפואה או משהו כזה, צריך להתייחס אליו </w:t>
      </w:r>
      <w:bookmarkStart w:id="1997" w:name="_ETM_Q1_3718985"/>
      <w:bookmarkEnd w:id="1997"/>
      <w:r>
        <w:rPr>
          <w:rFonts w:hint="cs"/>
          <w:rtl/>
          <w:lang w:eastAsia="he-IL"/>
        </w:rPr>
        <w:t xml:space="preserve">באופן פרטני. </w:t>
      </w:r>
    </w:p>
    <w:p w14:paraId="356BE94F" w14:textId="77777777" w:rsidR="00042ADA" w:rsidRDefault="00042ADA" w:rsidP="00042ADA">
      <w:pPr>
        <w:rPr>
          <w:rtl/>
          <w:lang w:eastAsia="he-IL"/>
        </w:rPr>
      </w:pPr>
      <w:bookmarkStart w:id="1998" w:name="_ETM_Q1_3720808"/>
      <w:bookmarkStart w:id="1999" w:name="_ETM_Q1_3720859"/>
      <w:bookmarkStart w:id="2000" w:name="_ETM_Q1_3723536"/>
      <w:bookmarkEnd w:id="1998"/>
      <w:bookmarkEnd w:id="1999"/>
      <w:bookmarkEnd w:id="2000"/>
    </w:p>
    <w:p w14:paraId="112C1E7B" w14:textId="0C7B4EDD" w:rsidR="00042ADA" w:rsidRDefault="00042ADA" w:rsidP="00042ADA">
      <w:pPr>
        <w:pStyle w:val="af6"/>
        <w:keepNext/>
        <w:rPr>
          <w:rtl/>
        </w:rPr>
      </w:pPr>
      <w:bookmarkStart w:id="2001" w:name="ET_yor_6447_205"/>
      <w:r w:rsidRPr="00042ADA">
        <w:rPr>
          <w:rStyle w:val="TagStyle"/>
          <w:rtl/>
        </w:rPr>
        <w:t xml:space="preserve"> &lt;&lt; </w:t>
      </w:r>
      <w:proofErr w:type="spellStart"/>
      <w:r w:rsidRPr="00042ADA">
        <w:rPr>
          <w:rStyle w:val="TagStyle"/>
          <w:rtl/>
        </w:rPr>
        <w:t>יור</w:t>
      </w:r>
      <w:proofErr w:type="spellEnd"/>
      <w:r w:rsidRPr="00042ADA">
        <w:rPr>
          <w:rStyle w:val="TagStyle"/>
          <w:rtl/>
        </w:rPr>
        <w:t xml:space="preserve"> &gt;&gt; </w:t>
      </w:r>
      <w:r>
        <w:rPr>
          <w:rtl/>
        </w:rPr>
        <w:t xml:space="preserve">היו"ר יונתן </w:t>
      </w:r>
      <w:proofErr w:type="spellStart"/>
      <w:r>
        <w:rPr>
          <w:rtl/>
        </w:rPr>
        <w:t>מישרקי</w:t>
      </w:r>
      <w:proofErr w:type="spellEnd"/>
      <w:r>
        <w:rPr>
          <w:rtl/>
        </w:rPr>
        <w:t>:</w:t>
      </w:r>
      <w:r w:rsidRPr="00042ADA">
        <w:rPr>
          <w:rStyle w:val="TagStyle"/>
          <w:rtl/>
        </w:rPr>
        <w:t xml:space="preserve"> &lt;&lt; יור &gt;&gt;</w:t>
      </w:r>
      <w:r w:rsidR="005D7AAB">
        <w:rPr>
          <w:rtl/>
        </w:rPr>
        <w:t xml:space="preserve"> </w:t>
      </w:r>
      <w:bookmarkEnd w:id="2001"/>
    </w:p>
    <w:p w14:paraId="2139806C" w14:textId="77777777" w:rsidR="00042ADA" w:rsidRDefault="00042ADA" w:rsidP="00042ADA">
      <w:pPr>
        <w:pStyle w:val="KeepWithNext"/>
        <w:rPr>
          <w:rtl/>
          <w:lang w:eastAsia="he-IL"/>
        </w:rPr>
      </w:pPr>
    </w:p>
    <w:p w14:paraId="635DBB04" w14:textId="0515A21C" w:rsidR="00042ADA" w:rsidRDefault="00042ADA" w:rsidP="00042ADA">
      <w:pPr>
        <w:rPr>
          <w:rtl/>
          <w:lang w:eastAsia="he-IL"/>
        </w:rPr>
      </w:pPr>
      <w:bookmarkStart w:id="2002" w:name="_ETM_Q1_3723806"/>
      <w:bookmarkStart w:id="2003" w:name="_ETM_Q1_3723837"/>
      <w:bookmarkEnd w:id="2002"/>
      <w:bookmarkEnd w:id="2003"/>
      <w:r>
        <w:rPr>
          <w:rFonts w:hint="cs"/>
          <w:rtl/>
          <w:lang w:eastAsia="he-IL"/>
        </w:rPr>
        <w:t xml:space="preserve">דעתכם, משרד הבריאות, לגבי מכון לואיס? </w:t>
      </w:r>
    </w:p>
    <w:p w14:paraId="1119D05B" w14:textId="77777777" w:rsidR="00042ADA" w:rsidRDefault="00042ADA" w:rsidP="00042ADA">
      <w:pPr>
        <w:rPr>
          <w:rtl/>
          <w:lang w:eastAsia="he-IL"/>
        </w:rPr>
      </w:pPr>
      <w:bookmarkStart w:id="2004" w:name="_ETM_Q1_3724928"/>
      <w:bookmarkStart w:id="2005" w:name="_ETM_Q1_3724985"/>
      <w:bookmarkStart w:id="2006" w:name="_ETM_Q1_3726232"/>
      <w:bookmarkEnd w:id="2004"/>
      <w:bookmarkEnd w:id="2005"/>
      <w:bookmarkEnd w:id="2006"/>
    </w:p>
    <w:p w14:paraId="06DAF800" w14:textId="5F5C6E11" w:rsidR="00042ADA" w:rsidRDefault="00042ADA" w:rsidP="00042ADA">
      <w:pPr>
        <w:pStyle w:val="af9"/>
        <w:keepNext/>
        <w:rPr>
          <w:rtl/>
          <w:lang w:eastAsia="he-IL"/>
        </w:rPr>
      </w:pPr>
      <w:bookmarkStart w:id="2007" w:name="ET_guest_יואל_בן_אור_206"/>
      <w:r w:rsidRPr="00042ADA">
        <w:rPr>
          <w:rStyle w:val="TagStyle"/>
          <w:rtl/>
        </w:rPr>
        <w:t xml:space="preserve"> &lt;&lt; אורח &gt;&gt; </w:t>
      </w:r>
      <w:r>
        <w:rPr>
          <w:rtl/>
          <w:lang w:eastAsia="he-IL"/>
        </w:rPr>
        <w:t>יואל בן אור:</w:t>
      </w:r>
      <w:r w:rsidRPr="00042ADA">
        <w:rPr>
          <w:rStyle w:val="TagStyle"/>
          <w:rtl/>
        </w:rPr>
        <w:t xml:space="preserve"> &lt;&lt; אורח &gt;&gt;</w:t>
      </w:r>
      <w:r w:rsidR="005D7AAB">
        <w:rPr>
          <w:rtl/>
          <w:lang w:eastAsia="he-IL"/>
        </w:rPr>
        <w:t xml:space="preserve"> </w:t>
      </w:r>
      <w:bookmarkEnd w:id="2007"/>
    </w:p>
    <w:p w14:paraId="176B633F" w14:textId="77777777" w:rsidR="00042ADA" w:rsidRDefault="00042ADA" w:rsidP="00042ADA">
      <w:pPr>
        <w:pStyle w:val="KeepWithNext"/>
        <w:rPr>
          <w:rtl/>
          <w:lang w:eastAsia="he-IL"/>
        </w:rPr>
      </w:pPr>
    </w:p>
    <w:p w14:paraId="5F9DABF7" w14:textId="77777777" w:rsidR="00042ADA" w:rsidRDefault="00042ADA" w:rsidP="00042ADA">
      <w:pPr>
        <w:rPr>
          <w:rtl/>
          <w:lang w:eastAsia="he-IL"/>
        </w:rPr>
      </w:pPr>
      <w:bookmarkStart w:id="2008" w:name="_ETM_Q1_3726503"/>
      <w:bookmarkStart w:id="2009" w:name="_ETM_Q1_3726535"/>
      <w:bookmarkEnd w:id="2008"/>
      <w:bookmarkEnd w:id="2009"/>
      <w:r>
        <w:rPr>
          <w:rFonts w:hint="cs"/>
          <w:rtl/>
          <w:lang w:eastAsia="he-IL"/>
        </w:rPr>
        <w:t xml:space="preserve">כאמור, הוא נותן שירותים לא רק במסגרת ביטוח לאומי, גם </w:t>
      </w:r>
      <w:bookmarkStart w:id="2010" w:name="_ETM_Q1_3728581"/>
      <w:bookmarkEnd w:id="2010"/>
      <w:r>
        <w:rPr>
          <w:rFonts w:hint="cs"/>
          <w:rtl/>
          <w:lang w:eastAsia="he-IL"/>
        </w:rPr>
        <w:t>התוספת השלישית של משרד הבריאות ומכיוון שהתוספת השלישית כבר</w:t>
      </w:r>
      <w:bookmarkStart w:id="2011" w:name="_ETM_Q1_3733343"/>
      <w:bookmarkEnd w:id="2011"/>
      <w:r>
        <w:rPr>
          <w:rFonts w:hint="cs"/>
          <w:rtl/>
          <w:lang w:eastAsia="he-IL"/>
        </w:rPr>
        <w:t xml:space="preserve"> נכנסה לחוק אז זה ייבחן במסגרת הזאת. </w:t>
      </w:r>
    </w:p>
    <w:p w14:paraId="6005D0FF" w14:textId="77777777" w:rsidR="00042ADA" w:rsidRDefault="00042ADA" w:rsidP="00042ADA">
      <w:pPr>
        <w:rPr>
          <w:rtl/>
          <w:lang w:eastAsia="he-IL"/>
        </w:rPr>
      </w:pPr>
      <w:bookmarkStart w:id="2012" w:name="_ETM_Q1_3734679"/>
      <w:bookmarkEnd w:id="2012"/>
    </w:p>
    <w:p w14:paraId="5DA8EEF0" w14:textId="0313C813" w:rsidR="00042ADA" w:rsidRDefault="00042ADA" w:rsidP="00042ADA">
      <w:pPr>
        <w:pStyle w:val="af6"/>
        <w:keepNext/>
        <w:rPr>
          <w:rtl/>
        </w:rPr>
      </w:pPr>
      <w:bookmarkStart w:id="2013" w:name="ET_yor_6447_207"/>
      <w:r w:rsidRPr="00042ADA">
        <w:rPr>
          <w:rStyle w:val="TagStyle"/>
          <w:rtl/>
        </w:rPr>
        <w:t xml:space="preserve"> &lt;&lt; </w:t>
      </w:r>
      <w:proofErr w:type="spellStart"/>
      <w:r w:rsidRPr="00042ADA">
        <w:rPr>
          <w:rStyle w:val="TagStyle"/>
          <w:rtl/>
        </w:rPr>
        <w:t>יור</w:t>
      </w:r>
      <w:proofErr w:type="spellEnd"/>
      <w:r w:rsidRPr="00042ADA">
        <w:rPr>
          <w:rStyle w:val="TagStyle"/>
          <w:rtl/>
        </w:rPr>
        <w:t xml:space="preserve"> &gt;&gt; </w:t>
      </w:r>
      <w:r>
        <w:rPr>
          <w:rtl/>
        </w:rPr>
        <w:t xml:space="preserve">היו"ר יונתן </w:t>
      </w:r>
      <w:proofErr w:type="spellStart"/>
      <w:r>
        <w:rPr>
          <w:rtl/>
        </w:rPr>
        <w:t>מישרקי</w:t>
      </w:r>
      <w:proofErr w:type="spellEnd"/>
      <w:r>
        <w:rPr>
          <w:rtl/>
        </w:rPr>
        <w:t>:</w:t>
      </w:r>
      <w:r w:rsidRPr="00042ADA">
        <w:rPr>
          <w:rStyle w:val="TagStyle"/>
          <w:rtl/>
        </w:rPr>
        <w:t xml:space="preserve"> &lt;&lt; יור &gt;&gt;</w:t>
      </w:r>
      <w:r w:rsidR="005D7AAB">
        <w:rPr>
          <w:rtl/>
        </w:rPr>
        <w:t xml:space="preserve"> </w:t>
      </w:r>
      <w:bookmarkEnd w:id="2013"/>
    </w:p>
    <w:p w14:paraId="6D5B099B" w14:textId="77777777" w:rsidR="00042ADA" w:rsidRDefault="00042ADA" w:rsidP="00042ADA">
      <w:pPr>
        <w:pStyle w:val="KeepWithNext"/>
        <w:rPr>
          <w:rtl/>
        </w:rPr>
      </w:pPr>
    </w:p>
    <w:p w14:paraId="3C0356EF" w14:textId="77777777" w:rsidR="00042ADA" w:rsidRDefault="00042ADA" w:rsidP="00042ADA">
      <w:pPr>
        <w:rPr>
          <w:rtl/>
        </w:rPr>
      </w:pPr>
      <w:bookmarkStart w:id="2014" w:name="_ETM_Q1_3738940"/>
      <w:bookmarkEnd w:id="2014"/>
      <w:r>
        <w:rPr>
          <w:rFonts w:hint="cs"/>
          <w:rtl/>
        </w:rPr>
        <w:t>ב</w:t>
      </w:r>
      <w:bookmarkStart w:id="2015" w:name="_ETM_Q1_3738986"/>
      <w:bookmarkEnd w:id="2015"/>
      <w:r>
        <w:rPr>
          <w:rFonts w:hint="cs"/>
          <w:rtl/>
        </w:rPr>
        <w:t xml:space="preserve">תוך המסגרת </w:t>
      </w:r>
      <w:bookmarkStart w:id="2016" w:name="_ETM_Q1_3740068"/>
      <w:bookmarkEnd w:id="2016"/>
      <w:r>
        <w:rPr>
          <w:rFonts w:hint="cs"/>
          <w:rtl/>
        </w:rPr>
        <w:t xml:space="preserve">כנותן שירות רפואי? </w:t>
      </w:r>
      <w:bookmarkStart w:id="2017" w:name="_ETM_Q1_3739155"/>
      <w:bookmarkEnd w:id="2017"/>
    </w:p>
    <w:p w14:paraId="5A5B409E" w14:textId="77777777" w:rsidR="00042ADA" w:rsidRDefault="00042ADA" w:rsidP="00042ADA">
      <w:pPr>
        <w:rPr>
          <w:rtl/>
        </w:rPr>
      </w:pPr>
      <w:bookmarkStart w:id="2018" w:name="_ETM_Q1_3739205"/>
      <w:bookmarkStart w:id="2019" w:name="_ETM_Q1_3740467"/>
      <w:bookmarkEnd w:id="2018"/>
      <w:bookmarkEnd w:id="2019"/>
    </w:p>
    <w:p w14:paraId="039CC2A7" w14:textId="4E390DD7" w:rsidR="00042ADA" w:rsidRDefault="00042ADA" w:rsidP="00042ADA">
      <w:pPr>
        <w:pStyle w:val="af9"/>
        <w:keepNext/>
        <w:rPr>
          <w:rtl/>
        </w:rPr>
      </w:pPr>
      <w:bookmarkStart w:id="2020" w:name="ET_guest_יואל_בן_אור_208"/>
      <w:r w:rsidRPr="00042ADA">
        <w:rPr>
          <w:rStyle w:val="TagStyle"/>
          <w:rtl/>
        </w:rPr>
        <w:lastRenderedPageBreak/>
        <w:t xml:space="preserve"> &lt;&lt; אורח &gt;&gt; </w:t>
      </w:r>
      <w:r>
        <w:rPr>
          <w:rtl/>
        </w:rPr>
        <w:t>יואל בן אור:</w:t>
      </w:r>
      <w:r w:rsidRPr="00042ADA">
        <w:rPr>
          <w:rStyle w:val="TagStyle"/>
          <w:rtl/>
        </w:rPr>
        <w:t xml:space="preserve"> &lt;&lt; אורח &gt;&gt;</w:t>
      </w:r>
      <w:r w:rsidR="005D7AAB">
        <w:rPr>
          <w:rtl/>
        </w:rPr>
        <w:t xml:space="preserve"> </w:t>
      </w:r>
      <w:bookmarkEnd w:id="2020"/>
    </w:p>
    <w:p w14:paraId="3E0409E9" w14:textId="77777777" w:rsidR="00042ADA" w:rsidRDefault="00042ADA" w:rsidP="00042ADA">
      <w:pPr>
        <w:pStyle w:val="KeepWithNext"/>
        <w:rPr>
          <w:rtl/>
        </w:rPr>
      </w:pPr>
    </w:p>
    <w:p w14:paraId="5CC35AD3" w14:textId="3977A5A6" w:rsidR="00042ADA" w:rsidRDefault="00042ADA" w:rsidP="00F54B2F">
      <w:pPr>
        <w:rPr>
          <w:rtl/>
        </w:rPr>
      </w:pPr>
      <w:bookmarkStart w:id="2021" w:name="_ETM_Q1_3740754"/>
      <w:bookmarkEnd w:id="2021"/>
      <w:r>
        <w:rPr>
          <w:rFonts w:hint="cs"/>
          <w:rtl/>
        </w:rPr>
        <w:t>ב</w:t>
      </w:r>
      <w:bookmarkStart w:id="2022" w:name="_ETM_Q1_3740808"/>
      <w:bookmarkEnd w:id="2022"/>
      <w:r>
        <w:rPr>
          <w:rFonts w:hint="cs"/>
          <w:rtl/>
        </w:rPr>
        <w:t xml:space="preserve">תוספת השלישית יש שורה ארוכה של שירותים </w:t>
      </w:r>
      <w:bookmarkStart w:id="2023" w:name="_ETM_Q1_3742734"/>
      <w:bookmarkEnd w:id="2023"/>
      <w:r>
        <w:rPr>
          <w:rFonts w:hint="cs"/>
          <w:rtl/>
        </w:rPr>
        <w:t xml:space="preserve">שהמשרד הוא המבטח, אחד מהם זה אביזרי שיקום של מכון </w:t>
      </w:r>
      <w:bookmarkStart w:id="2024" w:name="_ETM_Q1_3744383"/>
      <w:bookmarkEnd w:id="2024"/>
      <w:r>
        <w:rPr>
          <w:rFonts w:hint="cs"/>
          <w:rtl/>
        </w:rPr>
        <w:t>לואיס, בסוף הוא ספק של משרד הבריאות וצריך לבחון שם</w:t>
      </w:r>
      <w:bookmarkStart w:id="2025" w:name="_ETM_Q1_3752615"/>
      <w:bookmarkEnd w:id="2025"/>
      <w:r>
        <w:rPr>
          <w:rFonts w:hint="cs"/>
          <w:rtl/>
        </w:rPr>
        <w:t>. ההנחיות הפרטניות איזה פרטי מידע ניתנים ובעצם בסמכות המנהל</w:t>
      </w:r>
      <w:bookmarkStart w:id="2026" w:name="_ETM_Q1_3757304"/>
      <w:bookmarkEnd w:id="2026"/>
      <w:r>
        <w:rPr>
          <w:rFonts w:hint="cs"/>
          <w:rtl/>
        </w:rPr>
        <w:t xml:space="preserve"> וצריך לעשות את הבחינה איזה מידע קיים ומה </w:t>
      </w:r>
      <w:bookmarkStart w:id="2027" w:name="_ETM_Q1_3757749"/>
      <w:bookmarkEnd w:id="2027"/>
      <w:r>
        <w:rPr>
          <w:rFonts w:hint="cs"/>
          <w:rtl/>
        </w:rPr>
        <w:t xml:space="preserve">ניתן להעביר. </w:t>
      </w:r>
      <w:bookmarkStart w:id="2028" w:name="_ETM_Q1_3760932"/>
      <w:bookmarkEnd w:id="2028"/>
    </w:p>
    <w:p w14:paraId="728C0B22" w14:textId="77777777" w:rsidR="00042ADA" w:rsidRDefault="00042ADA" w:rsidP="00042ADA">
      <w:pPr>
        <w:rPr>
          <w:rtl/>
        </w:rPr>
      </w:pPr>
      <w:bookmarkStart w:id="2029" w:name="_ETM_Q1_3760982"/>
      <w:bookmarkStart w:id="2030" w:name="_ETM_Q1_3762028"/>
      <w:bookmarkEnd w:id="2029"/>
      <w:bookmarkEnd w:id="2030"/>
    </w:p>
    <w:p w14:paraId="03328EDA" w14:textId="1557F7B6" w:rsidR="00042ADA" w:rsidRDefault="00042ADA" w:rsidP="00042ADA">
      <w:pPr>
        <w:pStyle w:val="af6"/>
        <w:keepNext/>
        <w:rPr>
          <w:rtl/>
        </w:rPr>
      </w:pPr>
      <w:bookmarkStart w:id="2031" w:name="ET_yor_6447_209"/>
      <w:r w:rsidRPr="00042ADA">
        <w:rPr>
          <w:rStyle w:val="TagStyle"/>
          <w:rtl/>
        </w:rPr>
        <w:t xml:space="preserve"> &lt;&lt; </w:t>
      </w:r>
      <w:proofErr w:type="spellStart"/>
      <w:r w:rsidRPr="00042ADA">
        <w:rPr>
          <w:rStyle w:val="TagStyle"/>
          <w:rtl/>
        </w:rPr>
        <w:t>יור</w:t>
      </w:r>
      <w:proofErr w:type="spellEnd"/>
      <w:r w:rsidRPr="00042ADA">
        <w:rPr>
          <w:rStyle w:val="TagStyle"/>
          <w:rtl/>
        </w:rPr>
        <w:t xml:space="preserve"> &gt;&gt; </w:t>
      </w:r>
      <w:r>
        <w:rPr>
          <w:rtl/>
        </w:rPr>
        <w:t xml:space="preserve">היו"ר יונתן </w:t>
      </w:r>
      <w:proofErr w:type="spellStart"/>
      <w:r>
        <w:rPr>
          <w:rtl/>
        </w:rPr>
        <w:t>מישרקי</w:t>
      </w:r>
      <w:proofErr w:type="spellEnd"/>
      <w:r>
        <w:rPr>
          <w:rtl/>
        </w:rPr>
        <w:t>:</w:t>
      </w:r>
      <w:r w:rsidRPr="00042ADA">
        <w:rPr>
          <w:rStyle w:val="TagStyle"/>
          <w:rtl/>
        </w:rPr>
        <w:t xml:space="preserve"> &lt;&lt; יור &gt;&gt;</w:t>
      </w:r>
      <w:r w:rsidR="005D7AAB">
        <w:rPr>
          <w:rtl/>
        </w:rPr>
        <w:t xml:space="preserve"> </w:t>
      </w:r>
      <w:bookmarkEnd w:id="2031"/>
    </w:p>
    <w:p w14:paraId="1B63DDCA" w14:textId="77777777" w:rsidR="00042ADA" w:rsidRDefault="00042ADA" w:rsidP="00042ADA">
      <w:pPr>
        <w:pStyle w:val="KeepWithNext"/>
        <w:rPr>
          <w:rtl/>
        </w:rPr>
      </w:pPr>
    </w:p>
    <w:p w14:paraId="2CCE1559" w14:textId="77777777" w:rsidR="00042ADA" w:rsidRDefault="00042ADA" w:rsidP="00042ADA">
      <w:pPr>
        <w:rPr>
          <w:rtl/>
        </w:rPr>
      </w:pPr>
      <w:bookmarkStart w:id="2032" w:name="_ETM_Q1_3762352"/>
      <w:bookmarkStart w:id="2033" w:name="_ETM_Q1_3762386"/>
      <w:bookmarkEnd w:id="2032"/>
      <w:bookmarkEnd w:id="2033"/>
      <w:r>
        <w:rPr>
          <w:rFonts w:hint="cs"/>
          <w:rtl/>
        </w:rPr>
        <w:t xml:space="preserve">תודה רבה, רותי. בבקשה, אשר. </w:t>
      </w:r>
    </w:p>
    <w:p w14:paraId="2317FC7B" w14:textId="77777777" w:rsidR="00042ADA" w:rsidRDefault="00042ADA" w:rsidP="00042ADA">
      <w:pPr>
        <w:rPr>
          <w:rtl/>
        </w:rPr>
      </w:pPr>
      <w:bookmarkStart w:id="2034" w:name="_ETM_Q1_3763100"/>
      <w:bookmarkStart w:id="2035" w:name="_ETM_Q1_3763150"/>
      <w:bookmarkStart w:id="2036" w:name="_ETM_Q1_3765228"/>
      <w:bookmarkEnd w:id="2034"/>
      <w:bookmarkEnd w:id="2035"/>
      <w:bookmarkEnd w:id="2036"/>
    </w:p>
    <w:p w14:paraId="1C64ED88" w14:textId="73FA1682" w:rsidR="00042ADA" w:rsidRDefault="00042ADA" w:rsidP="00042ADA">
      <w:pPr>
        <w:pStyle w:val="af9"/>
        <w:keepNext/>
        <w:rPr>
          <w:rtl/>
        </w:rPr>
      </w:pPr>
      <w:bookmarkStart w:id="2037" w:name="ET_guest_אשר_רוכברגר_210"/>
      <w:r w:rsidRPr="00042ADA">
        <w:rPr>
          <w:rStyle w:val="TagStyle"/>
          <w:rtl/>
        </w:rPr>
        <w:t xml:space="preserve"> &lt;&lt; אורח &gt;&gt; </w:t>
      </w:r>
      <w:r>
        <w:rPr>
          <w:rtl/>
        </w:rPr>
        <w:t xml:space="preserve">אשר </w:t>
      </w:r>
      <w:proofErr w:type="spellStart"/>
      <w:r>
        <w:rPr>
          <w:rtl/>
        </w:rPr>
        <w:t>רוכברגר</w:t>
      </w:r>
      <w:proofErr w:type="spellEnd"/>
      <w:r>
        <w:rPr>
          <w:rtl/>
        </w:rPr>
        <w:t>:</w:t>
      </w:r>
      <w:r w:rsidRPr="00042ADA">
        <w:rPr>
          <w:rStyle w:val="TagStyle"/>
          <w:rtl/>
        </w:rPr>
        <w:t xml:space="preserve"> &lt;&lt; אורח &gt;&gt;</w:t>
      </w:r>
      <w:r w:rsidR="005D7AAB">
        <w:rPr>
          <w:rtl/>
        </w:rPr>
        <w:t xml:space="preserve"> </w:t>
      </w:r>
      <w:bookmarkEnd w:id="2037"/>
    </w:p>
    <w:p w14:paraId="0C067247" w14:textId="77777777" w:rsidR="00042ADA" w:rsidRDefault="00042ADA" w:rsidP="00042ADA">
      <w:pPr>
        <w:pStyle w:val="KeepWithNext"/>
        <w:rPr>
          <w:rtl/>
        </w:rPr>
      </w:pPr>
    </w:p>
    <w:p w14:paraId="3E1D78C3" w14:textId="6111BE09" w:rsidR="00042ADA" w:rsidRDefault="00042ADA" w:rsidP="00042ADA">
      <w:pPr>
        <w:rPr>
          <w:rtl/>
        </w:rPr>
      </w:pPr>
      <w:bookmarkStart w:id="2038" w:name="_ETM_Q1_3765567"/>
      <w:bookmarkStart w:id="2039" w:name="_ETM_Q1_3765609"/>
      <w:bookmarkEnd w:id="2038"/>
      <w:bookmarkEnd w:id="2039"/>
      <w:r>
        <w:rPr>
          <w:rFonts w:hint="cs"/>
          <w:rtl/>
        </w:rPr>
        <w:t xml:space="preserve">יש לי הערה קטנה לגבי עניין של </w:t>
      </w:r>
      <w:bookmarkStart w:id="2040" w:name="_ETM_Q1_3771493"/>
      <w:bookmarkEnd w:id="2040"/>
      <w:r>
        <w:rPr>
          <w:rFonts w:hint="cs"/>
          <w:rtl/>
        </w:rPr>
        <w:t>שמאות רפואית של ביטוח לאומי. "שמאות רפואית"</w:t>
      </w:r>
      <w:r w:rsidR="00404352">
        <w:rPr>
          <w:rFonts w:hint="cs"/>
          <w:rtl/>
        </w:rPr>
        <w:t>.</w:t>
      </w:r>
      <w:r>
        <w:rPr>
          <w:rFonts w:hint="cs"/>
          <w:rtl/>
        </w:rPr>
        <w:t xml:space="preserve"> יש </w:t>
      </w:r>
      <w:bookmarkStart w:id="2041" w:name="_ETM_Q1_3780406"/>
      <w:bookmarkEnd w:id="2041"/>
      <w:r>
        <w:rPr>
          <w:rFonts w:hint="cs"/>
          <w:rtl/>
        </w:rPr>
        <w:t>פה איזה שהיא רגישות</w:t>
      </w:r>
      <w:bookmarkStart w:id="2042" w:name="_ETM_Q1_3727818"/>
      <w:bookmarkEnd w:id="2042"/>
      <w:r>
        <w:rPr>
          <w:rFonts w:hint="cs"/>
          <w:rtl/>
        </w:rPr>
        <w:t>, לדעתי, בעניין העברת המידע במקרה</w:t>
      </w:r>
      <w:bookmarkStart w:id="2043" w:name="_ETM_Q1_3786890"/>
      <w:bookmarkEnd w:id="2043"/>
      <w:r>
        <w:rPr>
          <w:rFonts w:hint="cs"/>
          <w:rtl/>
        </w:rPr>
        <w:t xml:space="preserve"> של מתמודדי נפש כי יכול להיות מצב שבן אדם הלך </w:t>
      </w:r>
      <w:bookmarkStart w:id="2044" w:name="_ETM_Q1_3792770"/>
      <w:bookmarkEnd w:id="2044"/>
      <w:r>
        <w:rPr>
          <w:rFonts w:hint="cs"/>
          <w:rtl/>
        </w:rPr>
        <w:t xml:space="preserve">לפסיכיאטר פרטי, עשה כל מיני אבחונים בשוק הפרטי והגיש מסמכים </w:t>
      </w:r>
      <w:bookmarkStart w:id="2045" w:name="_ETM_Q1_3799898"/>
      <w:bookmarkEnd w:id="2045"/>
      <w:r>
        <w:rPr>
          <w:rFonts w:hint="cs"/>
          <w:rtl/>
        </w:rPr>
        <w:t xml:space="preserve">לביטוח לאומי וזכה באחוזים מסוימים, הוכר כמתמודד נפש, ולא </w:t>
      </w:r>
      <w:bookmarkStart w:id="2046" w:name="_ETM_Q1_3806938"/>
      <w:bookmarkEnd w:id="2046"/>
      <w:r>
        <w:rPr>
          <w:rFonts w:hint="cs"/>
          <w:rtl/>
        </w:rPr>
        <w:t>רוצה יחד עם זאת שיידעו על זה בקופה</w:t>
      </w:r>
      <w:r w:rsidR="00F54B2F">
        <w:rPr>
          <w:rFonts w:hint="cs"/>
          <w:rtl/>
        </w:rPr>
        <w:t>.</w:t>
      </w:r>
      <w:r w:rsidR="00404352">
        <w:rPr>
          <w:rFonts w:hint="cs"/>
          <w:rtl/>
        </w:rPr>
        <w:t xml:space="preserve"> </w:t>
      </w:r>
      <w:r>
        <w:rPr>
          <w:rFonts w:hint="cs"/>
          <w:rtl/>
        </w:rPr>
        <w:t>לא סוד והיו מחקרים ופרסומים שהיחס למתמודדי נפש בכל הקשור</w:t>
      </w:r>
      <w:bookmarkStart w:id="2047" w:name="_ETM_Q1_3819884"/>
      <w:bookmarkEnd w:id="2047"/>
      <w:r>
        <w:rPr>
          <w:rFonts w:hint="cs"/>
          <w:rtl/>
        </w:rPr>
        <w:t xml:space="preserve"> למחלות פיזיות הם מופלים לרעה, כי הרבה פעמים כשבאים </w:t>
      </w:r>
      <w:bookmarkStart w:id="2048" w:name="_ETM_Q1_3827896"/>
      <w:bookmarkEnd w:id="2048"/>
      <w:r>
        <w:rPr>
          <w:rFonts w:hint="cs"/>
          <w:rtl/>
        </w:rPr>
        <w:t xml:space="preserve">לרופא "רגיל" והוא רואה שלבן אדם יש כל </w:t>
      </w:r>
      <w:bookmarkStart w:id="2049" w:name="_ETM_Q1_3831610"/>
      <w:bookmarkEnd w:id="2049"/>
      <w:r>
        <w:rPr>
          <w:rFonts w:hint="cs"/>
          <w:rtl/>
        </w:rPr>
        <w:t xml:space="preserve">מיני אבחונים, הוא אומר לא, זה סתם אתה מדמיין, יש </w:t>
      </w:r>
      <w:bookmarkStart w:id="2050" w:name="_ETM_Q1_3837964"/>
      <w:bookmarkEnd w:id="2050"/>
      <w:r>
        <w:rPr>
          <w:rFonts w:hint="cs"/>
          <w:rtl/>
        </w:rPr>
        <w:t xml:space="preserve">לך הזיות ודברים כאלה. במיוחד הרגישות הזאת חשובה לנשים כי </w:t>
      </w:r>
      <w:bookmarkStart w:id="2051" w:name="_ETM_Q1_3845355"/>
      <w:bookmarkEnd w:id="2051"/>
      <w:r>
        <w:rPr>
          <w:rFonts w:hint="cs"/>
          <w:rtl/>
        </w:rPr>
        <w:t>גם ככה היחס לבריאות האישה הוא שונה. יש</w:t>
      </w:r>
      <w:bookmarkStart w:id="2052" w:name="_ETM_Q1_3846699"/>
      <w:bookmarkEnd w:id="2052"/>
      <w:r>
        <w:rPr>
          <w:rFonts w:hint="cs"/>
          <w:rtl/>
        </w:rPr>
        <w:t xml:space="preserve"> לנו רפואה מגדרית לטוב ולמוטב, צריך לחשוב איך לא לפגוע </w:t>
      </w:r>
      <w:bookmarkStart w:id="2053" w:name="_ETM_Q1_3854491"/>
      <w:bookmarkEnd w:id="2053"/>
      <w:r>
        <w:rPr>
          <w:rFonts w:hint="cs"/>
          <w:rtl/>
        </w:rPr>
        <w:t xml:space="preserve">במבוטחים מתמודדי נפש. </w:t>
      </w:r>
    </w:p>
    <w:p w14:paraId="022348E4" w14:textId="77777777" w:rsidR="00042ADA" w:rsidRDefault="00042ADA" w:rsidP="00042ADA">
      <w:pPr>
        <w:rPr>
          <w:rtl/>
        </w:rPr>
      </w:pPr>
      <w:bookmarkStart w:id="2054" w:name="_ETM_Q1_3860492"/>
      <w:bookmarkStart w:id="2055" w:name="_ETM_Q1_3860541"/>
      <w:bookmarkStart w:id="2056" w:name="_ETM_Q1_3853159"/>
      <w:bookmarkEnd w:id="2054"/>
      <w:bookmarkEnd w:id="2055"/>
      <w:bookmarkEnd w:id="2056"/>
    </w:p>
    <w:p w14:paraId="615376FE" w14:textId="07FBCDCE" w:rsidR="00042ADA" w:rsidRDefault="00042ADA" w:rsidP="00042ADA">
      <w:pPr>
        <w:pStyle w:val="af6"/>
        <w:keepNext/>
        <w:rPr>
          <w:rtl/>
        </w:rPr>
      </w:pPr>
      <w:bookmarkStart w:id="2057" w:name="ET_yor_6447_211"/>
      <w:r w:rsidRPr="00042ADA">
        <w:rPr>
          <w:rStyle w:val="TagStyle"/>
          <w:rtl/>
        </w:rPr>
        <w:t xml:space="preserve"> &lt;&lt; </w:t>
      </w:r>
      <w:proofErr w:type="spellStart"/>
      <w:r w:rsidRPr="00042ADA">
        <w:rPr>
          <w:rStyle w:val="TagStyle"/>
          <w:rtl/>
        </w:rPr>
        <w:t>יור</w:t>
      </w:r>
      <w:proofErr w:type="spellEnd"/>
      <w:r w:rsidRPr="00042ADA">
        <w:rPr>
          <w:rStyle w:val="TagStyle"/>
          <w:rtl/>
        </w:rPr>
        <w:t xml:space="preserve"> &gt;&gt; </w:t>
      </w:r>
      <w:r>
        <w:rPr>
          <w:rtl/>
        </w:rPr>
        <w:t xml:space="preserve">היו"ר יונתן </w:t>
      </w:r>
      <w:proofErr w:type="spellStart"/>
      <w:r>
        <w:rPr>
          <w:rtl/>
        </w:rPr>
        <w:t>מישרקי</w:t>
      </w:r>
      <w:proofErr w:type="spellEnd"/>
      <w:r>
        <w:rPr>
          <w:rtl/>
        </w:rPr>
        <w:t>:</w:t>
      </w:r>
      <w:r w:rsidRPr="00042ADA">
        <w:rPr>
          <w:rStyle w:val="TagStyle"/>
          <w:rtl/>
        </w:rPr>
        <w:t xml:space="preserve"> &lt;&lt; יור &gt;&gt;</w:t>
      </w:r>
      <w:r w:rsidR="005D7AAB">
        <w:rPr>
          <w:rtl/>
        </w:rPr>
        <w:t xml:space="preserve"> </w:t>
      </w:r>
      <w:bookmarkEnd w:id="2057"/>
    </w:p>
    <w:p w14:paraId="1D3AF5FD" w14:textId="77777777" w:rsidR="00042ADA" w:rsidRDefault="00042ADA" w:rsidP="00042ADA">
      <w:pPr>
        <w:pStyle w:val="KeepWithNext"/>
        <w:rPr>
          <w:rtl/>
          <w:lang w:eastAsia="he-IL"/>
        </w:rPr>
      </w:pPr>
    </w:p>
    <w:p w14:paraId="67062872" w14:textId="44B63B5C" w:rsidR="00042ADA" w:rsidRDefault="00404352" w:rsidP="00042ADA">
      <w:pPr>
        <w:rPr>
          <w:rtl/>
          <w:lang w:eastAsia="he-IL"/>
        </w:rPr>
      </w:pPr>
      <w:bookmarkStart w:id="2058" w:name="_ETM_Q1_3853478"/>
      <w:bookmarkStart w:id="2059" w:name="_ETM_Q1_3853512"/>
      <w:bookmarkEnd w:id="2058"/>
      <w:bookmarkEnd w:id="2059"/>
      <w:r>
        <w:rPr>
          <w:rFonts w:hint="cs"/>
          <w:rtl/>
          <w:lang w:eastAsia="he-IL"/>
        </w:rPr>
        <w:t xml:space="preserve">בהחלט, תודה רבה שהעלית את </w:t>
      </w:r>
      <w:bookmarkStart w:id="2060" w:name="_ETM_Q1_3858906"/>
      <w:bookmarkEnd w:id="2060"/>
      <w:r>
        <w:rPr>
          <w:rFonts w:hint="cs"/>
          <w:rtl/>
          <w:lang w:eastAsia="he-IL"/>
        </w:rPr>
        <w:t xml:space="preserve">הסוגיה הזאת. </w:t>
      </w:r>
    </w:p>
    <w:p w14:paraId="38C1310B" w14:textId="77777777" w:rsidR="00404352" w:rsidRDefault="00404352" w:rsidP="00042ADA">
      <w:pPr>
        <w:rPr>
          <w:rtl/>
          <w:lang w:eastAsia="he-IL"/>
        </w:rPr>
      </w:pPr>
      <w:bookmarkStart w:id="2061" w:name="_ETM_Q1_3865170"/>
      <w:bookmarkStart w:id="2062" w:name="_ETM_Q1_3865216"/>
      <w:bookmarkStart w:id="2063" w:name="_ETM_Q1_3866391"/>
      <w:bookmarkEnd w:id="2061"/>
      <w:bookmarkEnd w:id="2062"/>
      <w:bookmarkEnd w:id="2063"/>
    </w:p>
    <w:p w14:paraId="536A1EF8" w14:textId="05432571" w:rsidR="00404352" w:rsidRDefault="00404352" w:rsidP="00404352">
      <w:pPr>
        <w:pStyle w:val="af9"/>
        <w:keepNext/>
        <w:rPr>
          <w:rtl/>
          <w:lang w:eastAsia="he-IL"/>
        </w:rPr>
      </w:pPr>
      <w:bookmarkStart w:id="2064" w:name="ET_guest_אילה_ציכנר_212"/>
      <w:r w:rsidRPr="00404352">
        <w:rPr>
          <w:rStyle w:val="TagStyle"/>
          <w:rtl/>
        </w:rPr>
        <w:t xml:space="preserve"> &lt;&lt; אורח &gt;&gt; </w:t>
      </w:r>
      <w:r>
        <w:rPr>
          <w:rtl/>
          <w:lang w:eastAsia="he-IL"/>
        </w:rPr>
        <w:t xml:space="preserve">אילה </w:t>
      </w:r>
      <w:r>
        <w:rPr>
          <w:rFonts w:hint="cs"/>
          <w:rtl/>
          <w:lang w:eastAsia="he-IL"/>
        </w:rPr>
        <w:t xml:space="preserve">דולב </w:t>
      </w:r>
      <w:proofErr w:type="spellStart"/>
      <w:r>
        <w:rPr>
          <w:rtl/>
          <w:lang w:eastAsia="he-IL"/>
        </w:rPr>
        <w:t>ציכנר</w:t>
      </w:r>
      <w:proofErr w:type="spellEnd"/>
      <w:r>
        <w:rPr>
          <w:rtl/>
          <w:lang w:eastAsia="he-IL"/>
        </w:rPr>
        <w:t>:</w:t>
      </w:r>
      <w:r w:rsidRPr="00404352">
        <w:rPr>
          <w:rStyle w:val="TagStyle"/>
          <w:rtl/>
        </w:rPr>
        <w:t xml:space="preserve"> &lt;&lt; אורח &gt;&gt;</w:t>
      </w:r>
      <w:r w:rsidR="005D7AAB">
        <w:rPr>
          <w:rtl/>
          <w:lang w:eastAsia="he-IL"/>
        </w:rPr>
        <w:t xml:space="preserve"> </w:t>
      </w:r>
      <w:bookmarkEnd w:id="2064"/>
    </w:p>
    <w:p w14:paraId="032D604B" w14:textId="77777777" w:rsidR="00404352" w:rsidRDefault="00404352" w:rsidP="00404352">
      <w:pPr>
        <w:pStyle w:val="KeepWithNext"/>
        <w:rPr>
          <w:rtl/>
          <w:lang w:eastAsia="he-IL"/>
        </w:rPr>
      </w:pPr>
    </w:p>
    <w:p w14:paraId="54EB6344" w14:textId="11079D6A" w:rsidR="00404352" w:rsidRDefault="00404352" w:rsidP="00404352">
      <w:pPr>
        <w:rPr>
          <w:rtl/>
          <w:lang w:eastAsia="he-IL"/>
        </w:rPr>
      </w:pPr>
      <w:bookmarkStart w:id="2065" w:name="_ETM_Q1_3866700"/>
      <w:bookmarkStart w:id="2066" w:name="_ETM_Q1_3866726"/>
      <w:bookmarkEnd w:id="2065"/>
      <w:bookmarkEnd w:id="2066"/>
      <w:r>
        <w:rPr>
          <w:rFonts w:hint="cs"/>
          <w:rtl/>
          <w:lang w:eastAsia="he-IL"/>
        </w:rPr>
        <w:t xml:space="preserve">רציתי לוודא שנושא של גישה </w:t>
      </w:r>
      <w:bookmarkStart w:id="2067" w:name="_ETM_Q1_3874811"/>
      <w:bookmarkEnd w:id="2067"/>
      <w:r>
        <w:rPr>
          <w:rFonts w:hint="cs"/>
          <w:rtl/>
          <w:lang w:eastAsia="he-IL"/>
        </w:rPr>
        <w:t>מתמשכת יישאר על כנו, האגף מברך על כך, שלא יהיה צורך כל פעם שאדם נכה צה"ל במערכות הביטחון ירצה לבקש</w:t>
      </w:r>
      <w:bookmarkStart w:id="2068" w:name="_ETM_Q1_3883695"/>
      <w:bookmarkEnd w:id="2068"/>
      <w:r>
        <w:rPr>
          <w:rFonts w:hint="cs"/>
          <w:rtl/>
          <w:lang w:eastAsia="he-IL"/>
        </w:rPr>
        <w:t xml:space="preserve"> מרשם, הרופא המחוזי יצטרך ליצור קשר ולבקש אישור. </w:t>
      </w:r>
    </w:p>
    <w:p w14:paraId="6EE7F376" w14:textId="77777777" w:rsidR="00404352" w:rsidRDefault="00404352" w:rsidP="00404352">
      <w:pPr>
        <w:rPr>
          <w:rtl/>
          <w:lang w:eastAsia="he-IL"/>
        </w:rPr>
      </w:pPr>
      <w:bookmarkStart w:id="2069" w:name="_ETM_Q1_3888436"/>
      <w:bookmarkStart w:id="2070" w:name="_ETM_Q1_3888481"/>
      <w:bookmarkStart w:id="2071" w:name="_ETM_Q1_3892957"/>
      <w:bookmarkEnd w:id="2069"/>
      <w:bookmarkEnd w:id="2070"/>
      <w:bookmarkEnd w:id="2071"/>
    </w:p>
    <w:p w14:paraId="204CBDF7" w14:textId="4C979290" w:rsidR="00404352" w:rsidRDefault="00404352" w:rsidP="00404352">
      <w:pPr>
        <w:pStyle w:val="af9"/>
        <w:keepNext/>
        <w:rPr>
          <w:rtl/>
          <w:lang w:eastAsia="he-IL"/>
        </w:rPr>
      </w:pPr>
      <w:bookmarkStart w:id="2072" w:name="ET_guest_טל_פלדמן_213"/>
      <w:r w:rsidRPr="00404352">
        <w:rPr>
          <w:rStyle w:val="TagStyle"/>
          <w:rtl/>
        </w:rPr>
        <w:t xml:space="preserve"> &lt;&lt; אורח &gt;&gt; </w:t>
      </w:r>
      <w:r>
        <w:rPr>
          <w:rtl/>
          <w:lang w:eastAsia="he-IL"/>
        </w:rPr>
        <w:t>טל פלדמן:</w:t>
      </w:r>
      <w:r w:rsidRPr="00404352">
        <w:rPr>
          <w:rStyle w:val="TagStyle"/>
          <w:rtl/>
        </w:rPr>
        <w:t xml:space="preserve"> &lt;&lt; אורח &gt;&gt;</w:t>
      </w:r>
      <w:r w:rsidR="005D7AAB">
        <w:rPr>
          <w:rtl/>
          <w:lang w:eastAsia="he-IL"/>
        </w:rPr>
        <w:t xml:space="preserve"> </w:t>
      </w:r>
      <w:bookmarkEnd w:id="2072"/>
    </w:p>
    <w:p w14:paraId="0165B362" w14:textId="77777777" w:rsidR="00404352" w:rsidRDefault="00404352" w:rsidP="00404352">
      <w:pPr>
        <w:pStyle w:val="KeepWithNext"/>
        <w:rPr>
          <w:rtl/>
          <w:lang w:eastAsia="he-IL"/>
        </w:rPr>
      </w:pPr>
    </w:p>
    <w:p w14:paraId="7B77C176" w14:textId="173F7361" w:rsidR="00404352" w:rsidRDefault="00404352" w:rsidP="00404352">
      <w:pPr>
        <w:rPr>
          <w:rtl/>
          <w:lang w:eastAsia="he-IL"/>
        </w:rPr>
      </w:pPr>
      <w:bookmarkStart w:id="2073" w:name="_ETM_Q1_3893227"/>
      <w:bookmarkStart w:id="2074" w:name="_ETM_Q1_3893252"/>
      <w:bookmarkEnd w:id="2073"/>
      <w:bookmarkEnd w:id="2074"/>
      <w:r>
        <w:rPr>
          <w:rFonts w:hint="cs"/>
          <w:rtl/>
          <w:lang w:eastAsia="he-IL"/>
        </w:rPr>
        <w:t xml:space="preserve">עליכם זה </w:t>
      </w:r>
      <w:bookmarkStart w:id="2075" w:name="_ETM_Q1_3891916"/>
      <w:bookmarkEnd w:id="2075"/>
      <w:r>
        <w:rPr>
          <w:rFonts w:hint="cs"/>
          <w:rtl/>
          <w:lang w:eastAsia="he-IL"/>
        </w:rPr>
        <w:t xml:space="preserve">חל. ההגבלה שהיו"ר ביקש היא רק לעניין מיצוי זכויות או </w:t>
      </w:r>
      <w:bookmarkStart w:id="2076" w:name="_ETM_Q1_3896039"/>
      <w:bookmarkEnd w:id="2076"/>
      <w:r>
        <w:rPr>
          <w:rFonts w:hint="cs"/>
          <w:rtl/>
          <w:lang w:eastAsia="he-IL"/>
        </w:rPr>
        <w:t>שירותים, מה שהיא מדברת עליו היא הטיפול הרפואי</w:t>
      </w:r>
      <w:bookmarkStart w:id="2077" w:name="_ETM_Q1_3898028"/>
      <w:bookmarkEnd w:id="2077"/>
      <w:r>
        <w:rPr>
          <w:rFonts w:hint="cs"/>
          <w:rtl/>
          <w:lang w:eastAsia="he-IL"/>
        </w:rPr>
        <w:t xml:space="preserve"> בנכה. </w:t>
      </w:r>
    </w:p>
    <w:p w14:paraId="7B8BC703" w14:textId="77777777" w:rsidR="00404352" w:rsidRDefault="00404352" w:rsidP="00404352">
      <w:pPr>
        <w:rPr>
          <w:rtl/>
          <w:lang w:eastAsia="he-IL"/>
        </w:rPr>
      </w:pPr>
    </w:p>
    <w:p w14:paraId="1861044F" w14:textId="1B14F5A3" w:rsidR="00404352" w:rsidRDefault="00404352" w:rsidP="00404352">
      <w:pPr>
        <w:pStyle w:val="a4"/>
        <w:keepNext/>
        <w:rPr>
          <w:rtl/>
        </w:rPr>
      </w:pPr>
      <w:bookmarkStart w:id="2078" w:name="ET_speaker_אילת_וולברג_215"/>
      <w:r w:rsidRPr="00404352">
        <w:rPr>
          <w:rStyle w:val="TagStyle"/>
          <w:rtl/>
        </w:rPr>
        <w:t xml:space="preserve"> &lt;&lt; דובר &gt;&gt; </w:t>
      </w:r>
      <w:r>
        <w:rPr>
          <w:rtl/>
        </w:rPr>
        <w:t>אילת וולברג:</w:t>
      </w:r>
      <w:r w:rsidRPr="00404352">
        <w:rPr>
          <w:rStyle w:val="TagStyle"/>
          <w:rtl/>
        </w:rPr>
        <w:t xml:space="preserve"> &lt;&lt; דובר &gt;&gt;</w:t>
      </w:r>
      <w:r w:rsidR="005D7AAB">
        <w:rPr>
          <w:rtl/>
        </w:rPr>
        <w:t xml:space="preserve"> </w:t>
      </w:r>
      <w:bookmarkEnd w:id="2078"/>
    </w:p>
    <w:p w14:paraId="5D1092C2" w14:textId="77777777" w:rsidR="00404352" w:rsidRDefault="00404352" w:rsidP="00404352">
      <w:pPr>
        <w:pStyle w:val="KeepWithNext"/>
        <w:rPr>
          <w:rtl/>
          <w:lang w:eastAsia="he-IL"/>
        </w:rPr>
      </w:pPr>
    </w:p>
    <w:p w14:paraId="7BEE2410" w14:textId="39D7F3F9" w:rsidR="00404352" w:rsidRDefault="00404352" w:rsidP="00404352">
      <w:pPr>
        <w:rPr>
          <w:rtl/>
          <w:lang w:eastAsia="he-IL"/>
        </w:rPr>
      </w:pPr>
      <w:r>
        <w:rPr>
          <w:rFonts w:hint="cs"/>
          <w:rtl/>
          <w:lang w:eastAsia="he-IL"/>
        </w:rPr>
        <w:t>הם נכנסים גם בתוספת השלישית.</w:t>
      </w:r>
    </w:p>
    <w:p w14:paraId="01562288" w14:textId="77777777" w:rsidR="00404352" w:rsidRDefault="00404352" w:rsidP="00404352">
      <w:pPr>
        <w:rPr>
          <w:rtl/>
          <w:lang w:eastAsia="he-IL"/>
        </w:rPr>
      </w:pPr>
      <w:bookmarkStart w:id="2079" w:name="_ETM_Q1_3900122"/>
      <w:bookmarkStart w:id="2080" w:name="_ETM_Q1_3900170"/>
      <w:bookmarkStart w:id="2081" w:name="_ETM_Q1_3902113"/>
      <w:bookmarkEnd w:id="2079"/>
      <w:bookmarkEnd w:id="2080"/>
      <w:bookmarkEnd w:id="2081"/>
    </w:p>
    <w:p w14:paraId="618C5E46" w14:textId="64846A29" w:rsidR="00404352" w:rsidRDefault="00404352" w:rsidP="00404352">
      <w:pPr>
        <w:pStyle w:val="af9"/>
        <w:keepNext/>
        <w:rPr>
          <w:rtl/>
          <w:lang w:eastAsia="he-IL"/>
        </w:rPr>
      </w:pPr>
      <w:bookmarkStart w:id="2082" w:name="ET_guest_טל_פלדמן_216"/>
      <w:r w:rsidRPr="00404352">
        <w:rPr>
          <w:rStyle w:val="TagStyle"/>
          <w:rtl/>
        </w:rPr>
        <w:t xml:space="preserve"> &lt;&lt; אורח &gt;&gt; </w:t>
      </w:r>
      <w:r>
        <w:rPr>
          <w:rtl/>
          <w:lang w:eastAsia="he-IL"/>
        </w:rPr>
        <w:t>טל פלדמן:</w:t>
      </w:r>
      <w:r w:rsidRPr="00404352">
        <w:rPr>
          <w:rStyle w:val="TagStyle"/>
          <w:rtl/>
        </w:rPr>
        <w:t xml:space="preserve"> &lt;&lt; אורח &gt;&gt;</w:t>
      </w:r>
      <w:r w:rsidR="005D7AAB">
        <w:rPr>
          <w:rtl/>
          <w:lang w:eastAsia="he-IL"/>
        </w:rPr>
        <w:t xml:space="preserve"> </w:t>
      </w:r>
      <w:bookmarkEnd w:id="2082"/>
    </w:p>
    <w:p w14:paraId="40704B36" w14:textId="77777777" w:rsidR="00404352" w:rsidRDefault="00404352" w:rsidP="00404352">
      <w:pPr>
        <w:pStyle w:val="KeepWithNext"/>
        <w:rPr>
          <w:rtl/>
          <w:lang w:eastAsia="he-IL"/>
        </w:rPr>
      </w:pPr>
    </w:p>
    <w:p w14:paraId="6DCE81F5" w14:textId="2520DA73" w:rsidR="00404352" w:rsidRPr="00404352" w:rsidRDefault="00404352" w:rsidP="00404352">
      <w:pPr>
        <w:rPr>
          <w:rtl/>
          <w:lang w:eastAsia="he-IL"/>
        </w:rPr>
      </w:pPr>
      <w:bookmarkStart w:id="2083" w:name="_ETM_Q1_3902398"/>
      <w:bookmarkStart w:id="2084" w:name="_ETM_Q1_3902423"/>
      <w:bookmarkEnd w:id="2083"/>
      <w:bookmarkEnd w:id="2084"/>
      <w:r>
        <w:rPr>
          <w:rFonts w:hint="cs"/>
          <w:rtl/>
          <w:lang w:eastAsia="he-IL"/>
        </w:rPr>
        <w:t xml:space="preserve">כן, אבל זה רק לעניין ועדה רפואית של </w:t>
      </w:r>
      <w:bookmarkStart w:id="2085" w:name="_ETM_Q1_3905089"/>
      <w:bookmarkEnd w:id="2085"/>
      <w:r>
        <w:rPr>
          <w:rFonts w:hint="cs"/>
          <w:rtl/>
          <w:lang w:eastAsia="he-IL"/>
        </w:rPr>
        <w:t>הכרה ולא לעניין השירותים הטיפוליים שהיא דיברה עליהם שיש</w:t>
      </w:r>
      <w:bookmarkStart w:id="2086" w:name="_ETM_Q1_3909657"/>
      <w:bookmarkEnd w:id="2086"/>
      <w:r>
        <w:rPr>
          <w:rFonts w:hint="cs"/>
          <w:rtl/>
          <w:lang w:eastAsia="he-IL"/>
        </w:rPr>
        <w:t xml:space="preserve"> להם את </w:t>
      </w:r>
      <w:proofErr w:type="spellStart"/>
      <w:r>
        <w:rPr>
          <w:rFonts w:hint="cs"/>
          <w:rtl/>
          <w:lang w:eastAsia="he-IL"/>
        </w:rPr>
        <w:t>הקייס</w:t>
      </w:r>
      <w:proofErr w:type="spellEnd"/>
      <w:r>
        <w:rPr>
          <w:rFonts w:hint="cs"/>
          <w:rtl/>
          <w:lang w:eastAsia="he-IL"/>
        </w:rPr>
        <w:t xml:space="preserve"> מנג'ר ואת המרשמים שהם מוציאים. </w:t>
      </w:r>
    </w:p>
    <w:p w14:paraId="2FB90C0D" w14:textId="77777777" w:rsidR="00404352" w:rsidRDefault="00404352" w:rsidP="00404352">
      <w:pPr>
        <w:rPr>
          <w:rtl/>
          <w:lang w:eastAsia="he-IL"/>
        </w:rPr>
      </w:pPr>
      <w:bookmarkStart w:id="2087" w:name="_ETM_Q1_3899637"/>
      <w:bookmarkStart w:id="2088" w:name="_ETM_Q1_3899680"/>
      <w:bookmarkStart w:id="2089" w:name="_ETM_Q1_3903017"/>
      <w:bookmarkEnd w:id="2087"/>
      <w:bookmarkEnd w:id="2088"/>
      <w:bookmarkEnd w:id="2089"/>
    </w:p>
    <w:p w14:paraId="2B727F2E" w14:textId="315DC12D" w:rsidR="00404352" w:rsidRDefault="00404352" w:rsidP="00404352">
      <w:pPr>
        <w:pStyle w:val="af9"/>
        <w:keepNext/>
        <w:rPr>
          <w:rtl/>
          <w:lang w:eastAsia="he-IL"/>
        </w:rPr>
      </w:pPr>
      <w:bookmarkStart w:id="2090" w:name="ET_guest_אילה_דולב_ציכנר_214"/>
      <w:r w:rsidRPr="00404352">
        <w:rPr>
          <w:rStyle w:val="TagStyle"/>
          <w:rtl/>
        </w:rPr>
        <w:t xml:space="preserve"> &lt;&lt; אורח &gt;&gt; </w:t>
      </w:r>
      <w:r>
        <w:rPr>
          <w:rtl/>
          <w:lang w:eastAsia="he-IL"/>
        </w:rPr>
        <w:t xml:space="preserve">אילה דולב </w:t>
      </w:r>
      <w:proofErr w:type="spellStart"/>
      <w:r>
        <w:rPr>
          <w:rtl/>
          <w:lang w:eastAsia="he-IL"/>
        </w:rPr>
        <w:t>ציכנר</w:t>
      </w:r>
      <w:proofErr w:type="spellEnd"/>
      <w:r>
        <w:rPr>
          <w:rtl/>
          <w:lang w:eastAsia="he-IL"/>
        </w:rPr>
        <w:t>:</w:t>
      </w:r>
      <w:r w:rsidRPr="00404352">
        <w:rPr>
          <w:rStyle w:val="TagStyle"/>
          <w:rtl/>
        </w:rPr>
        <w:t xml:space="preserve"> &lt;&lt; אורח &gt;&gt;</w:t>
      </w:r>
      <w:r w:rsidR="005D7AAB">
        <w:rPr>
          <w:rtl/>
          <w:lang w:eastAsia="he-IL"/>
        </w:rPr>
        <w:t xml:space="preserve"> </w:t>
      </w:r>
      <w:bookmarkEnd w:id="2090"/>
    </w:p>
    <w:p w14:paraId="478DF9B5" w14:textId="77777777" w:rsidR="00404352" w:rsidRDefault="00404352" w:rsidP="00404352">
      <w:pPr>
        <w:pStyle w:val="KeepWithNext"/>
        <w:rPr>
          <w:rtl/>
          <w:lang w:eastAsia="he-IL"/>
        </w:rPr>
      </w:pPr>
    </w:p>
    <w:p w14:paraId="4DF9B374" w14:textId="77777777" w:rsidR="00404352" w:rsidRDefault="00404352" w:rsidP="00404352">
      <w:pPr>
        <w:rPr>
          <w:rtl/>
          <w:lang w:eastAsia="he-IL"/>
        </w:rPr>
      </w:pPr>
      <w:bookmarkStart w:id="2091" w:name="_ETM_Q1_3903306"/>
      <w:bookmarkStart w:id="2092" w:name="_ETM_Q1_3903336"/>
      <w:bookmarkEnd w:id="2091"/>
      <w:bookmarkEnd w:id="2092"/>
      <w:r>
        <w:rPr>
          <w:rFonts w:hint="cs"/>
          <w:rtl/>
          <w:lang w:eastAsia="he-IL"/>
        </w:rPr>
        <w:t>רציתי לוודא שזה יישאר</w:t>
      </w:r>
      <w:bookmarkStart w:id="2093" w:name="_ETM_Q1_3911602"/>
      <w:bookmarkEnd w:id="2093"/>
      <w:r>
        <w:rPr>
          <w:rFonts w:hint="cs"/>
          <w:rtl/>
          <w:lang w:eastAsia="he-IL"/>
        </w:rPr>
        <w:t xml:space="preserve"> ככה. </w:t>
      </w:r>
    </w:p>
    <w:p w14:paraId="7D518BCC" w14:textId="77777777" w:rsidR="00404352" w:rsidRDefault="00404352" w:rsidP="00404352">
      <w:pPr>
        <w:rPr>
          <w:rtl/>
          <w:lang w:eastAsia="he-IL"/>
        </w:rPr>
      </w:pPr>
      <w:bookmarkStart w:id="2094" w:name="_ETM_Q1_3913273"/>
      <w:bookmarkStart w:id="2095" w:name="_ETM_Q1_3913325"/>
      <w:bookmarkStart w:id="2096" w:name="_ETM_Q1_3916025"/>
      <w:bookmarkEnd w:id="2094"/>
      <w:bookmarkEnd w:id="2095"/>
      <w:bookmarkEnd w:id="2096"/>
    </w:p>
    <w:p w14:paraId="7D3316E5" w14:textId="175E342C" w:rsidR="00404352" w:rsidRDefault="00404352" w:rsidP="00404352">
      <w:pPr>
        <w:pStyle w:val="af6"/>
        <w:keepNext/>
        <w:rPr>
          <w:rtl/>
        </w:rPr>
      </w:pPr>
      <w:bookmarkStart w:id="2097" w:name="ET_yor_6447_217"/>
      <w:r w:rsidRPr="00404352">
        <w:rPr>
          <w:rStyle w:val="TagStyle"/>
          <w:rtl/>
        </w:rPr>
        <w:t xml:space="preserve"> &lt;&lt; </w:t>
      </w:r>
      <w:proofErr w:type="spellStart"/>
      <w:r w:rsidRPr="00404352">
        <w:rPr>
          <w:rStyle w:val="TagStyle"/>
          <w:rtl/>
        </w:rPr>
        <w:t>יור</w:t>
      </w:r>
      <w:proofErr w:type="spellEnd"/>
      <w:r w:rsidRPr="00404352">
        <w:rPr>
          <w:rStyle w:val="TagStyle"/>
          <w:rtl/>
        </w:rPr>
        <w:t xml:space="preserve"> &gt;&gt; </w:t>
      </w:r>
      <w:r>
        <w:rPr>
          <w:rtl/>
        </w:rPr>
        <w:t xml:space="preserve">היו"ר יונתן </w:t>
      </w:r>
      <w:proofErr w:type="spellStart"/>
      <w:r>
        <w:rPr>
          <w:rtl/>
        </w:rPr>
        <w:t>מישרקי</w:t>
      </w:r>
      <w:proofErr w:type="spellEnd"/>
      <w:r>
        <w:rPr>
          <w:rtl/>
        </w:rPr>
        <w:t>:</w:t>
      </w:r>
      <w:r w:rsidRPr="00404352">
        <w:rPr>
          <w:rStyle w:val="TagStyle"/>
          <w:rtl/>
        </w:rPr>
        <w:t xml:space="preserve"> &lt;&lt; יור &gt;&gt;</w:t>
      </w:r>
      <w:r w:rsidR="005D7AAB">
        <w:rPr>
          <w:rtl/>
        </w:rPr>
        <w:t xml:space="preserve"> </w:t>
      </w:r>
      <w:bookmarkEnd w:id="2097"/>
    </w:p>
    <w:p w14:paraId="01E3B758" w14:textId="77777777" w:rsidR="00404352" w:rsidRDefault="00404352" w:rsidP="00404352">
      <w:pPr>
        <w:pStyle w:val="KeepWithNext"/>
        <w:rPr>
          <w:rtl/>
        </w:rPr>
      </w:pPr>
    </w:p>
    <w:p w14:paraId="21FD1458" w14:textId="77777777" w:rsidR="00404352" w:rsidRDefault="00404352" w:rsidP="00404352">
      <w:pPr>
        <w:rPr>
          <w:rtl/>
        </w:rPr>
      </w:pPr>
      <w:bookmarkStart w:id="2098" w:name="_ETM_Q1_3916319"/>
      <w:bookmarkStart w:id="2099" w:name="_ETM_Q1_3916348"/>
      <w:bookmarkEnd w:id="2098"/>
      <w:bookmarkEnd w:id="2099"/>
      <w:r>
        <w:rPr>
          <w:rFonts w:hint="cs"/>
          <w:rtl/>
        </w:rPr>
        <w:t xml:space="preserve">אז וידאת והעניין מוודא. נמשיך. </w:t>
      </w:r>
    </w:p>
    <w:p w14:paraId="3001323B" w14:textId="77777777" w:rsidR="00404352" w:rsidRDefault="00404352" w:rsidP="00404352">
      <w:pPr>
        <w:rPr>
          <w:rtl/>
        </w:rPr>
      </w:pPr>
      <w:bookmarkStart w:id="2100" w:name="_ETM_Q1_3921105"/>
      <w:bookmarkStart w:id="2101" w:name="_ETM_Q1_3921159"/>
      <w:bookmarkStart w:id="2102" w:name="_ETM_Q1_3917748"/>
      <w:bookmarkEnd w:id="2100"/>
      <w:bookmarkEnd w:id="2101"/>
      <w:bookmarkEnd w:id="2102"/>
    </w:p>
    <w:p w14:paraId="3746408C" w14:textId="2E7A0C33" w:rsidR="00404352" w:rsidRDefault="00404352" w:rsidP="00404352">
      <w:pPr>
        <w:pStyle w:val="a4"/>
        <w:keepNext/>
        <w:rPr>
          <w:rtl/>
        </w:rPr>
      </w:pPr>
      <w:bookmarkStart w:id="2103" w:name="ET_speaker_אילת_וולברג_218"/>
      <w:r w:rsidRPr="00404352">
        <w:rPr>
          <w:rStyle w:val="TagStyle"/>
          <w:rtl/>
        </w:rPr>
        <w:lastRenderedPageBreak/>
        <w:t xml:space="preserve"> &lt;&lt; דובר &gt;&gt; </w:t>
      </w:r>
      <w:r>
        <w:rPr>
          <w:rtl/>
        </w:rPr>
        <w:t>אילת וולברג:</w:t>
      </w:r>
      <w:r w:rsidRPr="00404352">
        <w:rPr>
          <w:rStyle w:val="TagStyle"/>
          <w:rtl/>
        </w:rPr>
        <w:t xml:space="preserve"> &lt;&lt; דובר &gt;&gt;</w:t>
      </w:r>
      <w:r w:rsidR="005D7AAB">
        <w:rPr>
          <w:rtl/>
        </w:rPr>
        <w:t xml:space="preserve"> </w:t>
      </w:r>
      <w:bookmarkEnd w:id="2103"/>
    </w:p>
    <w:p w14:paraId="16080AC0" w14:textId="77777777" w:rsidR="00404352" w:rsidRDefault="00404352" w:rsidP="00404352">
      <w:pPr>
        <w:pStyle w:val="KeepWithNext"/>
        <w:rPr>
          <w:rt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4352" w:rsidRPr="005B61E8" w14:paraId="69384797" w14:textId="77777777" w:rsidTr="00F54B2F">
        <w:trPr>
          <w:cantSplit/>
        </w:trPr>
        <w:tc>
          <w:tcPr>
            <w:tcW w:w="1565" w:type="dxa"/>
          </w:tcPr>
          <w:p w14:paraId="2D05080A" w14:textId="77777777" w:rsidR="00404352" w:rsidRPr="005B61E8" w:rsidRDefault="00404352" w:rsidP="00130C0B">
            <w:pPr>
              <w:pStyle w:val="TableSideHeading"/>
              <w:spacing w:line="240" w:lineRule="auto"/>
              <w:jc w:val="both"/>
              <w:rPr>
                <w:sz w:val="24"/>
                <w:szCs w:val="24"/>
                <w:rtl/>
              </w:rPr>
            </w:pPr>
            <w:bookmarkStart w:id="2104" w:name="_ETM_Q1_3920749"/>
            <w:bookmarkStart w:id="2105" w:name="_ETM_Q1_3920797"/>
            <w:bookmarkStart w:id="2106" w:name="_ETM_Q1_3918018"/>
            <w:bookmarkStart w:id="2107" w:name="_ETM_Q1_3918049"/>
            <w:bookmarkEnd w:id="2104"/>
            <w:bookmarkEnd w:id="2105"/>
            <w:bookmarkEnd w:id="2106"/>
            <w:bookmarkEnd w:id="2107"/>
          </w:p>
        </w:tc>
        <w:tc>
          <w:tcPr>
            <w:tcW w:w="709" w:type="dxa"/>
          </w:tcPr>
          <w:p w14:paraId="35123556" w14:textId="6BCA3FFE" w:rsidR="00404352" w:rsidRPr="005B61E8" w:rsidRDefault="00404352" w:rsidP="00130C0B">
            <w:pPr>
              <w:pStyle w:val="TableText"/>
              <w:spacing w:line="240" w:lineRule="auto"/>
              <w:jc w:val="both"/>
              <w:rPr>
                <w:sz w:val="24"/>
                <w:szCs w:val="24"/>
                <w:rtl/>
              </w:rPr>
            </w:pPr>
            <w:r>
              <w:rPr>
                <w:rFonts w:hint="cs"/>
                <w:sz w:val="24"/>
                <w:szCs w:val="24"/>
                <w:rtl/>
              </w:rPr>
              <w:t>4ג.</w:t>
            </w:r>
          </w:p>
        </w:tc>
        <w:tc>
          <w:tcPr>
            <w:tcW w:w="5528" w:type="dxa"/>
          </w:tcPr>
          <w:p w14:paraId="1694E595" w14:textId="42346BD8" w:rsidR="00404352" w:rsidRPr="005B61E8" w:rsidRDefault="00404352" w:rsidP="00130C0B">
            <w:pPr>
              <w:pStyle w:val="TableBlock"/>
              <w:spacing w:line="240" w:lineRule="auto"/>
              <w:rPr>
                <w:sz w:val="24"/>
                <w:szCs w:val="24"/>
              </w:rPr>
            </w:pPr>
            <w:r>
              <w:rPr>
                <w:rFonts w:hint="cs"/>
                <w:sz w:val="24"/>
                <w:szCs w:val="24"/>
                <w:rtl/>
              </w:rPr>
              <w:t xml:space="preserve">בסעיף 20(ב)(2) לחוק </w:t>
            </w:r>
            <w:bookmarkStart w:id="2108" w:name="_ETM_Q1_3923645"/>
            <w:bookmarkEnd w:id="2108"/>
            <w:r>
              <w:rPr>
                <w:rFonts w:hint="cs"/>
                <w:sz w:val="24"/>
                <w:szCs w:val="24"/>
                <w:rtl/>
              </w:rPr>
              <w:t>העיקרי, בסופו יבוא "הוראות פסקה זו יחולו גם לעניין הרשאת גישה מתמשכת שנתן חייל לחיל הרפואה, כל עוד הוא זכאי לשירותי בריאות מחיל הרפואה לפי סעיף 55 לחוק ביטוח בריאות ממלכתי, וכן לעניין הרשאת גישה מתמשכת שנתן אסיר המוחזק במשמורת למחלקת הרפואה של שירות בתי הסוהר, כל עוד הוא מוחזק במשמורת."</w:t>
            </w:r>
          </w:p>
        </w:tc>
      </w:tr>
    </w:tbl>
    <w:p w14:paraId="21B6EB6E" w14:textId="77777777" w:rsidR="00404352" w:rsidRDefault="00404352" w:rsidP="00404352">
      <w:pPr>
        <w:ind w:firstLine="0"/>
        <w:rPr>
          <w:rtl/>
          <w:lang w:eastAsia="he-IL"/>
        </w:rPr>
      </w:pPr>
    </w:p>
    <w:p w14:paraId="50E446B6" w14:textId="0AFF8230" w:rsidR="00404352" w:rsidRDefault="00404352" w:rsidP="00404352">
      <w:pPr>
        <w:rPr>
          <w:rtl/>
          <w:lang w:eastAsia="he-IL"/>
        </w:rPr>
      </w:pPr>
      <w:bookmarkStart w:id="2109" w:name="_ETM_Q1_3944076"/>
      <w:bookmarkStart w:id="2110" w:name="_ETM_Q1_3944105"/>
      <w:bookmarkEnd w:id="2109"/>
      <w:bookmarkEnd w:id="2110"/>
      <w:r>
        <w:rPr>
          <w:rFonts w:hint="cs"/>
          <w:rtl/>
          <w:lang w:eastAsia="he-IL"/>
        </w:rPr>
        <w:t xml:space="preserve">יש חריג ב-20(ב)(2), שתוקפה של הרשאת </w:t>
      </w:r>
      <w:bookmarkStart w:id="2111" w:name="_ETM_Q1_3946049"/>
      <w:bookmarkEnd w:id="2111"/>
      <w:r>
        <w:rPr>
          <w:rFonts w:hint="cs"/>
          <w:rtl/>
          <w:lang w:eastAsia="he-IL"/>
        </w:rPr>
        <w:t xml:space="preserve">גישה מתמשכת שנתן למקבל מידע של קופת חולים שבה </w:t>
      </w:r>
      <w:bookmarkStart w:id="2112" w:name="_ETM_Q1_3951190"/>
      <w:bookmarkEnd w:id="2112"/>
      <w:r>
        <w:rPr>
          <w:rFonts w:hint="cs"/>
          <w:rtl/>
          <w:lang w:eastAsia="he-IL"/>
        </w:rPr>
        <w:t xml:space="preserve">הוא מבוטח יהיה כפי שנקבע בהרשאת הגישה כל עוד הוא מבוטח </w:t>
      </w:r>
      <w:bookmarkStart w:id="2113" w:name="_ETM_Q1_3950825"/>
      <w:bookmarkEnd w:id="2113"/>
      <w:r>
        <w:rPr>
          <w:rFonts w:hint="cs"/>
          <w:rtl/>
          <w:lang w:eastAsia="he-IL"/>
        </w:rPr>
        <w:t xml:space="preserve">באותה קופת חולים ואין הגבלה של שנה. מחריגים </w:t>
      </w:r>
      <w:bookmarkStart w:id="2114" w:name="_ETM_Q1_3955185"/>
      <w:bookmarkEnd w:id="2114"/>
      <w:r>
        <w:rPr>
          <w:rFonts w:hint="cs"/>
          <w:rtl/>
          <w:lang w:eastAsia="he-IL"/>
        </w:rPr>
        <w:t xml:space="preserve">לעניין הזה את הגופים המבטחים, קופת חולים, צה"ל ושב"ס. </w:t>
      </w:r>
    </w:p>
    <w:p w14:paraId="1DD5EBFE" w14:textId="77777777" w:rsidR="00404352" w:rsidRDefault="00404352" w:rsidP="00404352">
      <w:pPr>
        <w:rPr>
          <w:rtl/>
          <w:lang w:eastAsia="he-IL"/>
        </w:rPr>
      </w:pPr>
      <w:bookmarkStart w:id="2115" w:name="_ETM_Q1_3961840"/>
      <w:bookmarkStart w:id="2116" w:name="_ETM_Q1_3961895"/>
      <w:bookmarkStart w:id="2117" w:name="_ETM_Q1_3959991"/>
      <w:bookmarkEnd w:id="2115"/>
      <w:bookmarkEnd w:id="2116"/>
      <w:bookmarkEnd w:id="2117"/>
    </w:p>
    <w:p w14:paraId="3825F8B9" w14:textId="12D5D8E4" w:rsidR="00404352" w:rsidRDefault="00404352" w:rsidP="00404352">
      <w:pPr>
        <w:pStyle w:val="af6"/>
        <w:keepNext/>
        <w:rPr>
          <w:rtl/>
        </w:rPr>
      </w:pPr>
      <w:bookmarkStart w:id="2118" w:name="ET_yor_6447_220"/>
      <w:r w:rsidRPr="00404352">
        <w:rPr>
          <w:rStyle w:val="TagStyle"/>
          <w:rtl/>
        </w:rPr>
        <w:t xml:space="preserve"> &lt;&lt; </w:t>
      </w:r>
      <w:proofErr w:type="spellStart"/>
      <w:r w:rsidRPr="00404352">
        <w:rPr>
          <w:rStyle w:val="TagStyle"/>
          <w:rtl/>
        </w:rPr>
        <w:t>יור</w:t>
      </w:r>
      <w:proofErr w:type="spellEnd"/>
      <w:r w:rsidRPr="00404352">
        <w:rPr>
          <w:rStyle w:val="TagStyle"/>
          <w:rtl/>
        </w:rPr>
        <w:t xml:space="preserve"> &gt;&gt; </w:t>
      </w:r>
      <w:r>
        <w:rPr>
          <w:rtl/>
        </w:rPr>
        <w:t xml:space="preserve">היו"ר יונתן </w:t>
      </w:r>
      <w:proofErr w:type="spellStart"/>
      <w:r>
        <w:rPr>
          <w:rtl/>
        </w:rPr>
        <w:t>מישרקי</w:t>
      </w:r>
      <w:proofErr w:type="spellEnd"/>
      <w:r>
        <w:rPr>
          <w:rtl/>
        </w:rPr>
        <w:t>:</w:t>
      </w:r>
      <w:r w:rsidRPr="00404352">
        <w:rPr>
          <w:rStyle w:val="TagStyle"/>
          <w:rtl/>
        </w:rPr>
        <w:t xml:space="preserve"> &lt;&lt; יור &gt;&gt;</w:t>
      </w:r>
      <w:r w:rsidR="005D7AAB">
        <w:rPr>
          <w:rtl/>
        </w:rPr>
        <w:t xml:space="preserve"> </w:t>
      </w:r>
      <w:bookmarkEnd w:id="2118"/>
    </w:p>
    <w:p w14:paraId="76515444" w14:textId="77777777" w:rsidR="00404352" w:rsidRDefault="00404352" w:rsidP="00404352">
      <w:pPr>
        <w:pStyle w:val="KeepWithNext"/>
        <w:rPr>
          <w:rtl/>
          <w:lang w:eastAsia="he-IL"/>
        </w:rPr>
      </w:pPr>
    </w:p>
    <w:p w14:paraId="494BEC01" w14:textId="71D1D1DB" w:rsidR="00404352" w:rsidRDefault="00404352" w:rsidP="00404352">
      <w:pPr>
        <w:rPr>
          <w:rtl/>
          <w:lang w:eastAsia="he-IL"/>
        </w:rPr>
      </w:pPr>
      <w:bookmarkStart w:id="2119" w:name="_ETM_Q1_3960310"/>
      <w:bookmarkStart w:id="2120" w:name="_ETM_Q1_3960346"/>
      <w:bookmarkEnd w:id="2119"/>
      <w:bookmarkEnd w:id="2120"/>
      <w:r>
        <w:rPr>
          <w:rFonts w:hint="cs"/>
          <w:rtl/>
          <w:lang w:eastAsia="he-IL"/>
        </w:rPr>
        <w:t xml:space="preserve">טוב. </w:t>
      </w:r>
      <w:bookmarkStart w:id="2121" w:name="_ETM_Q1_3960912"/>
      <w:bookmarkEnd w:id="2121"/>
    </w:p>
    <w:p w14:paraId="4D60CC5E" w14:textId="77777777" w:rsidR="00404352" w:rsidRDefault="00404352" w:rsidP="00404352">
      <w:pPr>
        <w:rPr>
          <w:rtl/>
          <w:lang w:eastAsia="he-IL"/>
        </w:rPr>
      </w:pPr>
      <w:bookmarkStart w:id="2122" w:name="_ETM_Q1_3961023"/>
      <w:bookmarkStart w:id="2123" w:name="_ETM_Q1_3961066"/>
      <w:bookmarkStart w:id="2124" w:name="_ETM_Q1_3962528"/>
      <w:bookmarkEnd w:id="2122"/>
      <w:bookmarkEnd w:id="2123"/>
      <w:bookmarkEnd w:id="2124"/>
    </w:p>
    <w:p w14:paraId="5CF27306" w14:textId="4B77F416" w:rsidR="00404352" w:rsidRDefault="00404352" w:rsidP="00404352">
      <w:pPr>
        <w:pStyle w:val="a4"/>
        <w:keepNext/>
        <w:rPr>
          <w:rtl/>
        </w:rPr>
      </w:pPr>
      <w:bookmarkStart w:id="2125" w:name="ET_speaker_אילת_וולברג_221"/>
      <w:r w:rsidRPr="00404352">
        <w:rPr>
          <w:rStyle w:val="TagStyle"/>
          <w:rtl/>
        </w:rPr>
        <w:t xml:space="preserve"> &lt;&lt; דובר &gt;&gt; </w:t>
      </w:r>
      <w:r>
        <w:rPr>
          <w:rtl/>
        </w:rPr>
        <w:t>אילת וולברג:</w:t>
      </w:r>
      <w:r w:rsidRPr="00404352">
        <w:rPr>
          <w:rStyle w:val="TagStyle"/>
          <w:rtl/>
        </w:rPr>
        <w:t xml:space="preserve"> &lt;&lt; דובר &gt;&gt;</w:t>
      </w:r>
      <w:r w:rsidR="005D7AAB">
        <w:rPr>
          <w:rtl/>
        </w:rPr>
        <w:t xml:space="preserve"> </w:t>
      </w:r>
      <w:bookmarkEnd w:id="2125"/>
    </w:p>
    <w:p w14:paraId="1E2DA673" w14:textId="77777777" w:rsidR="00404352" w:rsidRDefault="00404352" w:rsidP="00404352">
      <w:pPr>
        <w:pStyle w:val="KeepWithNext"/>
        <w:rPr>
          <w:rtl/>
          <w:lang w:eastAsia="he-IL"/>
        </w:rPr>
      </w:pPr>
    </w:p>
    <w:p w14:paraId="36B23DCA" w14:textId="65041B18" w:rsidR="00404352" w:rsidRDefault="00404352" w:rsidP="00404352">
      <w:pPr>
        <w:rPr>
          <w:rtl/>
          <w:lang w:eastAsia="he-IL"/>
        </w:rPr>
      </w:pPr>
      <w:bookmarkStart w:id="2126" w:name="_ETM_Q1_3962814"/>
      <w:bookmarkEnd w:id="2126"/>
      <w:r>
        <w:rPr>
          <w:rFonts w:hint="cs"/>
          <w:rtl/>
          <w:lang w:eastAsia="he-IL"/>
        </w:rPr>
        <w:t>ח</w:t>
      </w:r>
      <w:bookmarkStart w:id="2127" w:name="_ETM_Q1_3962858"/>
      <w:bookmarkEnd w:id="2127"/>
      <w:r>
        <w:rPr>
          <w:rFonts w:hint="cs"/>
          <w:rtl/>
          <w:lang w:eastAsia="he-IL"/>
        </w:rPr>
        <w:t xml:space="preserve">שוב רק להדגיש זה רק לגבי צה"ל ורק לעניין שירותי </w:t>
      </w:r>
      <w:bookmarkStart w:id="2128" w:name="_ETM_Q1_3965453"/>
      <w:bookmarkEnd w:id="2128"/>
      <w:r>
        <w:rPr>
          <w:rFonts w:hint="cs"/>
          <w:rtl/>
          <w:lang w:eastAsia="he-IL"/>
        </w:rPr>
        <w:t xml:space="preserve">בריאות מחיל הרפואה לפי סעיף 55. כל פעם שאנחנו מדברים </w:t>
      </w:r>
      <w:bookmarkStart w:id="2129" w:name="_ETM_Q1_3970925"/>
      <w:bookmarkEnd w:id="2129"/>
      <w:r>
        <w:rPr>
          <w:rFonts w:hint="cs"/>
          <w:rtl/>
          <w:lang w:eastAsia="he-IL"/>
        </w:rPr>
        <w:t xml:space="preserve">על סעיף 55 לחוק ביטוח בריאות ממלכתי זה לא כולל </w:t>
      </w:r>
      <w:bookmarkStart w:id="2130" w:name="_ETM_Q1_3973235"/>
      <w:bookmarkEnd w:id="2130"/>
      <w:r>
        <w:rPr>
          <w:rFonts w:hint="cs"/>
          <w:rtl/>
          <w:lang w:eastAsia="he-IL"/>
        </w:rPr>
        <w:t xml:space="preserve">בתוכו את חיילי המילואים וכאלה שזכאים לטיפול רפואי לפי פקודות </w:t>
      </w:r>
      <w:bookmarkStart w:id="2131" w:name="_ETM_Q1_3979267"/>
      <w:bookmarkEnd w:id="2131"/>
      <w:r>
        <w:rPr>
          <w:rFonts w:hint="cs"/>
          <w:rtl/>
          <w:lang w:eastAsia="he-IL"/>
        </w:rPr>
        <w:t xml:space="preserve">הצבא. מדובר על החיילים או על שירות קבע. </w:t>
      </w:r>
    </w:p>
    <w:p w14:paraId="6223AF19" w14:textId="77777777" w:rsidR="00404352" w:rsidRDefault="00404352" w:rsidP="00404352">
      <w:pPr>
        <w:rPr>
          <w:rtl/>
          <w:lang w:eastAsia="he-IL"/>
        </w:rPr>
      </w:pPr>
      <w:bookmarkStart w:id="2132" w:name="_ETM_Q1_3983401"/>
      <w:bookmarkStart w:id="2133" w:name="_ETM_Q1_3983443"/>
      <w:bookmarkStart w:id="2134" w:name="_ETM_Q1_3984225"/>
      <w:bookmarkEnd w:id="2132"/>
      <w:bookmarkEnd w:id="2133"/>
      <w:bookmarkEnd w:id="213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4352" w:rsidRPr="005B61E8" w14:paraId="2CFB90C8" w14:textId="77777777" w:rsidTr="00F54B2F">
        <w:trPr>
          <w:cantSplit/>
        </w:trPr>
        <w:tc>
          <w:tcPr>
            <w:tcW w:w="1565" w:type="dxa"/>
          </w:tcPr>
          <w:p w14:paraId="1FCFA057" w14:textId="0ABA00B1" w:rsidR="00404352" w:rsidRPr="005B61E8" w:rsidRDefault="00404352" w:rsidP="00130C0B">
            <w:pPr>
              <w:pStyle w:val="TableSideHeading"/>
              <w:spacing w:line="240" w:lineRule="auto"/>
              <w:jc w:val="both"/>
              <w:rPr>
                <w:sz w:val="24"/>
                <w:szCs w:val="24"/>
                <w:rtl/>
              </w:rPr>
            </w:pPr>
            <w:bookmarkStart w:id="2135" w:name="_ETM_Q1_3984269"/>
            <w:bookmarkEnd w:id="2135"/>
            <w:r>
              <w:rPr>
                <w:rFonts w:hint="cs"/>
                <w:sz w:val="24"/>
                <w:szCs w:val="24"/>
                <w:rtl/>
              </w:rPr>
              <w:t>תיקון סעיף 21</w:t>
            </w:r>
          </w:p>
        </w:tc>
        <w:tc>
          <w:tcPr>
            <w:tcW w:w="709" w:type="dxa"/>
          </w:tcPr>
          <w:p w14:paraId="7B46FFD8" w14:textId="13780724" w:rsidR="00404352" w:rsidRPr="005B61E8" w:rsidRDefault="00404352" w:rsidP="00130C0B">
            <w:pPr>
              <w:pStyle w:val="TableText"/>
              <w:spacing w:line="240" w:lineRule="auto"/>
              <w:jc w:val="both"/>
              <w:rPr>
                <w:sz w:val="24"/>
                <w:szCs w:val="24"/>
                <w:rtl/>
              </w:rPr>
            </w:pPr>
            <w:r>
              <w:rPr>
                <w:rFonts w:hint="cs"/>
                <w:sz w:val="24"/>
                <w:szCs w:val="24"/>
                <w:rtl/>
              </w:rPr>
              <w:t>4ד.</w:t>
            </w:r>
          </w:p>
        </w:tc>
        <w:tc>
          <w:tcPr>
            <w:tcW w:w="5528" w:type="dxa"/>
          </w:tcPr>
          <w:p w14:paraId="6DD2044B" w14:textId="1F5FE376" w:rsidR="00404352" w:rsidRPr="005B61E8" w:rsidRDefault="00404352" w:rsidP="00130C0B">
            <w:pPr>
              <w:pStyle w:val="TableBlock"/>
              <w:spacing w:line="240" w:lineRule="auto"/>
              <w:rPr>
                <w:sz w:val="24"/>
                <w:szCs w:val="24"/>
              </w:rPr>
            </w:pPr>
            <w:r>
              <w:rPr>
                <w:rFonts w:hint="cs"/>
                <w:sz w:val="24"/>
                <w:szCs w:val="24"/>
                <w:rtl/>
              </w:rPr>
              <w:t xml:space="preserve">בסעיף 21 לחוק העיקרי </w:t>
            </w:r>
            <w:r>
              <w:rPr>
                <w:sz w:val="24"/>
                <w:szCs w:val="24"/>
                <w:rtl/>
              </w:rPr>
              <w:t>–</w:t>
            </w:r>
            <w:r>
              <w:rPr>
                <w:rFonts w:hint="cs"/>
                <w:sz w:val="24"/>
                <w:szCs w:val="24"/>
                <w:rtl/>
              </w:rPr>
              <w:t xml:space="preserve"> </w:t>
            </w:r>
          </w:p>
        </w:tc>
      </w:tr>
      <w:tr w:rsidR="00404352" w:rsidRPr="005B61E8" w14:paraId="198C0429" w14:textId="77777777" w:rsidTr="00F54B2F">
        <w:trPr>
          <w:cantSplit/>
        </w:trPr>
        <w:tc>
          <w:tcPr>
            <w:tcW w:w="1565" w:type="dxa"/>
          </w:tcPr>
          <w:p w14:paraId="0C37ED5D" w14:textId="77777777" w:rsidR="00404352" w:rsidRDefault="00404352" w:rsidP="00130C0B">
            <w:pPr>
              <w:pStyle w:val="TableSideHeading"/>
              <w:spacing w:line="240" w:lineRule="auto"/>
              <w:jc w:val="both"/>
              <w:rPr>
                <w:sz w:val="24"/>
                <w:szCs w:val="24"/>
                <w:rtl/>
              </w:rPr>
            </w:pPr>
          </w:p>
        </w:tc>
        <w:tc>
          <w:tcPr>
            <w:tcW w:w="709" w:type="dxa"/>
          </w:tcPr>
          <w:p w14:paraId="5899C613" w14:textId="77777777" w:rsidR="00404352" w:rsidRDefault="00404352" w:rsidP="00130C0B">
            <w:pPr>
              <w:pStyle w:val="TableText"/>
              <w:spacing w:line="240" w:lineRule="auto"/>
              <w:jc w:val="both"/>
              <w:rPr>
                <w:sz w:val="24"/>
                <w:szCs w:val="24"/>
                <w:rtl/>
              </w:rPr>
            </w:pPr>
          </w:p>
        </w:tc>
        <w:tc>
          <w:tcPr>
            <w:tcW w:w="5528" w:type="dxa"/>
          </w:tcPr>
          <w:p w14:paraId="1E50B713" w14:textId="3A00615F" w:rsidR="00404352" w:rsidRDefault="00404352" w:rsidP="00404352">
            <w:pPr>
              <w:pStyle w:val="TableBlock"/>
              <w:numPr>
                <w:ilvl w:val="0"/>
                <w:numId w:val="7"/>
              </w:numPr>
              <w:spacing w:line="240" w:lineRule="auto"/>
              <w:ind w:left="357" w:hanging="357"/>
              <w:rPr>
                <w:sz w:val="24"/>
                <w:szCs w:val="24"/>
                <w:rtl/>
              </w:rPr>
            </w:pPr>
            <w:r>
              <w:rPr>
                <w:rFonts w:hint="cs"/>
                <w:sz w:val="24"/>
                <w:szCs w:val="24"/>
                <w:rtl/>
              </w:rPr>
              <w:t xml:space="preserve">בסעיף קטן (ג)(2), </w:t>
            </w:r>
            <w:r w:rsidR="00942F9F">
              <w:rPr>
                <w:rFonts w:hint="cs"/>
                <w:sz w:val="24"/>
                <w:szCs w:val="24"/>
                <w:rtl/>
              </w:rPr>
              <w:t>במקום "לתיקון הפגם" יבוא</w:t>
            </w:r>
            <w:r>
              <w:rPr>
                <w:rFonts w:hint="cs"/>
                <w:sz w:val="24"/>
                <w:szCs w:val="24"/>
                <w:rtl/>
              </w:rPr>
              <w:t xml:space="preserve"> "לתיקון הפגם</w:t>
            </w:r>
            <w:r w:rsidR="00942F9F">
              <w:rPr>
                <w:rFonts w:hint="cs"/>
                <w:sz w:val="24"/>
                <w:szCs w:val="24"/>
                <w:rtl/>
              </w:rPr>
              <w:t xml:space="preserve">, </w:t>
            </w:r>
            <w:r>
              <w:rPr>
                <w:rFonts w:hint="cs"/>
                <w:sz w:val="24"/>
                <w:szCs w:val="24"/>
                <w:rtl/>
              </w:rPr>
              <w:t>אולם פטור שניתן לפי סעיף 36 לחוק הגנת הפרטיות ביחס לחובת הדיווח הקבועה בהוראות אלה, יחול גם על חובה לפי סעיף זה";</w:t>
            </w:r>
          </w:p>
        </w:tc>
      </w:tr>
    </w:tbl>
    <w:p w14:paraId="517DF19F" w14:textId="77777777" w:rsidR="00942F9F" w:rsidRDefault="00942F9F">
      <w:pPr>
        <w:rPr>
          <w:rtl/>
        </w:rPr>
      </w:pPr>
      <w:bookmarkStart w:id="2136" w:name="_ETM_Q1_3998725"/>
      <w:bookmarkEnd w:id="2136"/>
    </w:p>
    <w:p w14:paraId="0A94ABD6" w14:textId="77777777" w:rsidR="00F54B2F" w:rsidRDefault="00942F9F" w:rsidP="00942F9F">
      <w:pPr>
        <w:rPr>
          <w:rtl/>
          <w:lang w:eastAsia="he-IL"/>
        </w:rPr>
      </w:pPr>
      <w:bookmarkStart w:id="2137" w:name="_ETM_Q1_3999065"/>
      <w:bookmarkStart w:id="2138" w:name="_ETM_Q1_3999098"/>
      <w:bookmarkEnd w:id="2137"/>
      <w:bookmarkEnd w:id="2138"/>
      <w:r>
        <w:rPr>
          <w:rFonts w:hint="cs"/>
          <w:rtl/>
          <w:lang w:eastAsia="he-IL"/>
        </w:rPr>
        <w:t xml:space="preserve">זו התאמה שביקשו משרד הבריאות </w:t>
      </w:r>
      <w:bookmarkStart w:id="2139" w:name="_ETM_Q1_4004390"/>
      <w:bookmarkEnd w:id="2139"/>
      <w:r>
        <w:rPr>
          <w:rFonts w:hint="cs"/>
          <w:rtl/>
          <w:lang w:eastAsia="he-IL"/>
        </w:rPr>
        <w:t xml:space="preserve">וצה"ל. אני אקריא את פסקה (2) שתדעו </w:t>
      </w:r>
      <w:bookmarkStart w:id="2140" w:name="_ETM_Q1_4013163"/>
      <w:bookmarkEnd w:id="2140"/>
      <w:r>
        <w:rPr>
          <w:rFonts w:hint="cs"/>
          <w:rtl/>
          <w:lang w:eastAsia="he-IL"/>
        </w:rPr>
        <w:t xml:space="preserve">במה מדובר, 'במקרה שבו אירע אירוע אבטחה חמור כמשמעותו בהוראות </w:t>
      </w:r>
      <w:bookmarkStart w:id="2141" w:name="_ETM_Q1_4018076"/>
      <w:bookmarkEnd w:id="2141"/>
      <w:r>
        <w:rPr>
          <w:rFonts w:hint="cs"/>
          <w:rtl/>
          <w:lang w:eastAsia="he-IL"/>
        </w:rPr>
        <w:t xml:space="preserve">לפי סעיף 36 לחוק הגנת הפרטיות או אירע פגם </w:t>
      </w:r>
      <w:bookmarkStart w:id="2142" w:name="_ETM_Q1_4020793"/>
      <w:bookmarkEnd w:id="2142"/>
      <w:r>
        <w:rPr>
          <w:rFonts w:hint="cs"/>
          <w:rtl/>
          <w:lang w:eastAsia="he-IL"/>
        </w:rPr>
        <w:t xml:space="preserve">בהעברת המידע יודיע על כך מקור מידע או מקבל מידע, לפי העניין, מיד למנהל ויפעל לתיקון הפגם'. </w:t>
      </w:r>
    </w:p>
    <w:p w14:paraId="434B6424" w14:textId="77777777" w:rsidR="00F54B2F" w:rsidRDefault="00F54B2F" w:rsidP="00942F9F">
      <w:pPr>
        <w:rPr>
          <w:rtl/>
          <w:lang w:eastAsia="he-IL"/>
        </w:rPr>
      </w:pPr>
    </w:p>
    <w:p w14:paraId="41A7679E" w14:textId="0490D516" w:rsidR="00942F9F" w:rsidRDefault="00942F9F" w:rsidP="00942F9F">
      <w:pPr>
        <w:rPr>
          <w:rtl/>
          <w:lang w:eastAsia="he-IL"/>
        </w:rPr>
      </w:pPr>
      <w:r>
        <w:rPr>
          <w:rFonts w:hint="cs"/>
          <w:rtl/>
          <w:lang w:eastAsia="he-IL"/>
        </w:rPr>
        <w:t xml:space="preserve">פה </w:t>
      </w:r>
      <w:bookmarkStart w:id="2143" w:name="_ETM_Q1_4025219"/>
      <w:bookmarkEnd w:id="2143"/>
      <w:r>
        <w:rPr>
          <w:rFonts w:hint="cs"/>
          <w:rtl/>
          <w:lang w:eastAsia="he-IL"/>
        </w:rPr>
        <w:t xml:space="preserve">מחריגים ואומרים, הנוסח שמוצע: 'אולם פטור שניתן לפי </w:t>
      </w:r>
      <w:bookmarkStart w:id="2144" w:name="_ETM_Q1_4028988"/>
      <w:bookmarkEnd w:id="2144"/>
      <w:r>
        <w:rPr>
          <w:rFonts w:hint="cs"/>
          <w:rtl/>
          <w:lang w:eastAsia="he-IL"/>
        </w:rPr>
        <w:t>סעיף 36 לחוק הגנת הפרטיות ביחס לחובת הדיווח הקבועה בהוראות</w:t>
      </w:r>
      <w:bookmarkStart w:id="2145" w:name="_ETM_Q1_4030742"/>
      <w:bookmarkEnd w:id="2145"/>
      <w:r>
        <w:rPr>
          <w:rFonts w:hint="cs"/>
          <w:rtl/>
          <w:lang w:eastAsia="he-IL"/>
        </w:rPr>
        <w:t xml:space="preserve"> אלה יחול גם על חובה לפי סעיף זה'. אולי </w:t>
      </w:r>
      <w:bookmarkStart w:id="2146" w:name="_ETM_Q1_4033034"/>
      <w:bookmarkEnd w:id="2146"/>
      <w:r>
        <w:rPr>
          <w:rFonts w:hint="cs"/>
          <w:rtl/>
          <w:lang w:eastAsia="he-IL"/>
        </w:rPr>
        <w:t xml:space="preserve">כדאי שמשרד הבריאות או צה"ל יסבירו למה נדרש להחריג. </w:t>
      </w:r>
      <w:bookmarkStart w:id="2147" w:name="_ETM_Q1_4039990"/>
      <w:bookmarkEnd w:id="2147"/>
    </w:p>
    <w:p w14:paraId="60F1BDCD" w14:textId="77777777" w:rsidR="00942F9F" w:rsidRDefault="00942F9F" w:rsidP="00942F9F">
      <w:pPr>
        <w:rPr>
          <w:rtl/>
          <w:lang w:eastAsia="he-IL"/>
        </w:rPr>
      </w:pPr>
      <w:bookmarkStart w:id="2148" w:name="_ETM_Q1_4040125"/>
      <w:bookmarkStart w:id="2149" w:name="_ETM_Q1_4040185"/>
      <w:bookmarkStart w:id="2150" w:name="_ETM_Q1_4040481"/>
      <w:bookmarkEnd w:id="2148"/>
      <w:bookmarkEnd w:id="2149"/>
      <w:bookmarkEnd w:id="2150"/>
    </w:p>
    <w:p w14:paraId="1010E2A3" w14:textId="546DB123" w:rsidR="00942F9F" w:rsidRDefault="00942F9F" w:rsidP="00942F9F">
      <w:pPr>
        <w:pStyle w:val="af9"/>
        <w:keepNext/>
        <w:rPr>
          <w:rtl/>
          <w:lang w:eastAsia="he-IL"/>
        </w:rPr>
      </w:pPr>
      <w:bookmarkStart w:id="2151" w:name="ET_guest_ליחי_מכלוף_223"/>
      <w:r w:rsidRPr="00942F9F">
        <w:rPr>
          <w:rStyle w:val="TagStyle"/>
          <w:rtl/>
        </w:rPr>
        <w:t xml:space="preserve"> &lt;&lt; אורח &gt;&gt; </w:t>
      </w:r>
      <w:proofErr w:type="spellStart"/>
      <w:r>
        <w:rPr>
          <w:rtl/>
          <w:lang w:eastAsia="he-IL"/>
        </w:rPr>
        <w:t>ליחי</w:t>
      </w:r>
      <w:proofErr w:type="spellEnd"/>
      <w:r>
        <w:rPr>
          <w:rtl/>
          <w:lang w:eastAsia="he-IL"/>
        </w:rPr>
        <w:t xml:space="preserve"> </w:t>
      </w:r>
      <w:proofErr w:type="spellStart"/>
      <w:r>
        <w:rPr>
          <w:rtl/>
          <w:lang w:eastAsia="he-IL"/>
        </w:rPr>
        <w:t>מכלוף</w:t>
      </w:r>
      <w:proofErr w:type="spellEnd"/>
      <w:r>
        <w:rPr>
          <w:rtl/>
          <w:lang w:eastAsia="he-IL"/>
        </w:rPr>
        <w:t>:</w:t>
      </w:r>
      <w:r w:rsidRPr="00942F9F">
        <w:rPr>
          <w:rStyle w:val="TagStyle"/>
          <w:rtl/>
        </w:rPr>
        <w:t xml:space="preserve"> &lt;&lt; אורח &gt;&gt;</w:t>
      </w:r>
      <w:r w:rsidR="005D7AAB">
        <w:rPr>
          <w:rtl/>
          <w:lang w:eastAsia="he-IL"/>
        </w:rPr>
        <w:t xml:space="preserve"> </w:t>
      </w:r>
      <w:bookmarkEnd w:id="2151"/>
    </w:p>
    <w:p w14:paraId="0FD49888" w14:textId="77777777" w:rsidR="00942F9F" w:rsidRDefault="00942F9F" w:rsidP="00942F9F">
      <w:pPr>
        <w:pStyle w:val="KeepWithNext"/>
        <w:rPr>
          <w:rtl/>
          <w:lang w:eastAsia="he-IL"/>
        </w:rPr>
      </w:pPr>
    </w:p>
    <w:p w14:paraId="02269249" w14:textId="307B8394" w:rsidR="00942F9F" w:rsidRDefault="00942F9F" w:rsidP="00942F9F">
      <w:pPr>
        <w:rPr>
          <w:rtl/>
          <w:lang w:eastAsia="he-IL"/>
        </w:rPr>
      </w:pPr>
      <w:bookmarkStart w:id="2152" w:name="_ETM_Q1_4040836"/>
      <w:bookmarkStart w:id="2153" w:name="_ETM_Q1_4040868"/>
      <w:bookmarkEnd w:id="2152"/>
      <w:bookmarkEnd w:id="2153"/>
      <w:r>
        <w:rPr>
          <w:rFonts w:hint="cs"/>
          <w:rtl/>
          <w:lang w:eastAsia="he-IL"/>
        </w:rPr>
        <w:t xml:space="preserve">בחוק הגנת הפרטיות יש לנו סעיף שמאפשר לנו שלא </w:t>
      </w:r>
      <w:bookmarkStart w:id="2154" w:name="_ETM_Q1_4048000"/>
      <w:bookmarkEnd w:id="2154"/>
      <w:r>
        <w:rPr>
          <w:rFonts w:hint="cs"/>
          <w:rtl/>
          <w:lang w:eastAsia="he-IL"/>
        </w:rPr>
        <w:t xml:space="preserve">לדווח על אירוע אבטחה חמור כיוון שאם המידע הזה יזלוג </w:t>
      </w:r>
      <w:bookmarkStart w:id="2155" w:name="_ETM_Q1_4050260"/>
      <w:bookmarkEnd w:id="2155"/>
      <w:r>
        <w:rPr>
          <w:rFonts w:hint="cs"/>
          <w:rtl/>
          <w:lang w:eastAsia="he-IL"/>
        </w:rPr>
        <w:t xml:space="preserve">החוצה עלולים לעשות בו שימוש ולכן אנחנו מבקשים שגם </w:t>
      </w:r>
      <w:bookmarkStart w:id="2156" w:name="_ETM_Q1_4057459"/>
      <w:bookmarkEnd w:id="2156"/>
      <w:r>
        <w:rPr>
          <w:rFonts w:hint="cs"/>
          <w:rtl/>
          <w:lang w:eastAsia="he-IL"/>
        </w:rPr>
        <w:t>בהקשר של הממשק הזה יהיה פטור דומה, לאפשר לצה"ל</w:t>
      </w:r>
      <w:bookmarkStart w:id="2157" w:name="_ETM_Q1_4062662"/>
      <w:bookmarkEnd w:id="2157"/>
      <w:r>
        <w:rPr>
          <w:rFonts w:hint="cs"/>
          <w:rtl/>
          <w:lang w:eastAsia="he-IL"/>
        </w:rPr>
        <w:t xml:space="preserve">, לרמטכ"ל או למי שהוא הסמיך לעניין הזה, לפטור מדיווח </w:t>
      </w:r>
      <w:bookmarkStart w:id="2158" w:name="_ETM_Q1_4066589"/>
      <w:bookmarkEnd w:id="2158"/>
      <w:r>
        <w:rPr>
          <w:rFonts w:hint="cs"/>
          <w:rtl/>
          <w:lang w:eastAsia="he-IL"/>
        </w:rPr>
        <w:t>למשרד הבריאות.</w:t>
      </w:r>
      <w:bookmarkStart w:id="2159" w:name="_ETM_Q1_4068621"/>
      <w:bookmarkEnd w:id="2159"/>
    </w:p>
    <w:p w14:paraId="259A396F" w14:textId="77777777" w:rsidR="00942F9F" w:rsidRDefault="00942F9F" w:rsidP="00942F9F">
      <w:pPr>
        <w:rPr>
          <w:rtl/>
          <w:lang w:eastAsia="he-IL"/>
        </w:rPr>
      </w:pPr>
      <w:bookmarkStart w:id="2160" w:name="_ETM_Q1_4068684"/>
      <w:bookmarkStart w:id="2161" w:name="_ETM_Q1_4069620"/>
      <w:bookmarkEnd w:id="2160"/>
      <w:bookmarkEnd w:id="2161"/>
    </w:p>
    <w:p w14:paraId="3907875C" w14:textId="54224DA6" w:rsidR="00942F9F" w:rsidRDefault="00942F9F" w:rsidP="00942F9F">
      <w:pPr>
        <w:pStyle w:val="af6"/>
        <w:keepNext/>
        <w:rPr>
          <w:rtl/>
        </w:rPr>
      </w:pPr>
      <w:bookmarkStart w:id="2162" w:name="ET_yor_6447_224"/>
      <w:r w:rsidRPr="00942F9F">
        <w:rPr>
          <w:rStyle w:val="TagStyle"/>
          <w:rtl/>
        </w:rPr>
        <w:t xml:space="preserve"> &lt;&lt; </w:t>
      </w:r>
      <w:proofErr w:type="spellStart"/>
      <w:r w:rsidRPr="00942F9F">
        <w:rPr>
          <w:rStyle w:val="TagStyle"/>
          <w:rtl/>
        </w:rPr>
        <w:t>יור</w:t>
      </w:r>
      <w:proofErr w:type="spellEnd"/>
      <w:r w:rsidRPr="00942F9F">
        <w:rPr>
          <w:rStyle w:val="TagStyle"/>
          <w:rtl/>
        </w:rPr>
        <w:t xml:space="preserve"> &gt;&gt; </w:t>
      </w:r>
      <w:r>
        <w:rPr>
          <w:rtl/>
        </w:rPr>
        <w:t xml:space="preserve">היו"ר יונתן </w:t>
      </w:r>
      <w:proofErr w:type="spellStart"/>
      <w:r>
        <w:rPr>
          <w:rtl/>
        </w:rPr>
        <w:t>מישרקי</w:t>
      </w:r>
      <w:proofErr w:type="spellEnd"/>
      <w:r>
        <w:rPr>
          <w:rtl/>
        </w:rPr>
        <w:t>:</w:t>
      </w:r>
      <w:r w:rsidRPr="00942F9F">
        <w:rPr>
          <w:rStyle w:val="TagStyle"/>
          <w:rtl/>
        </w:rPr>
        <w:t xml:space="preserve"> &lt;&lt; יור &gt;&gt;</w:t>
      </w:r>
      <w:r w:rsidR="005D7AAB">
        <w:rPr>
          <w:rtl/>
        </w:rPr>
        <w:t xml:space="preserve"> </w:t>
      </w:r>
      <w:bookmarkEnd w:id="2162"/>
    </w:p>
    <w:p w14:paraId="3F104CE7" w14:textId="77777777" w:rsidR="00942F9F" w:rsidRDefault="00942F9F" w:rsidP="00942F9F">
      <w:pPr>
        <w:pStyle w:val="KeepWithNext"/>
        <w:rPr>
          <w:rtl/>
          <w:lang w:eastAsia="he-IL"/>
        </w:rPr>
      </w:pPr>
    </w:p>
    <w:p w14:paraId="351FE79B" w14:textId="3F3E27BC" w:rsidR="00942F9F" w:rsidRDefault="00942F9F" w:rsidP="00942F9F">
      <w:pPr>
        <w:rPr>
          <w:rtl/>
          <w:lang w:eastAsia="he-IL"/>
        </w:rPr>
      </w:pPr>
      <w:r>
        <w:rPr>
          <w:rFonts w:hint="cs"/>
          <w:rtl/>
          <w:lang w:eastAsia="he-IL"/>
        </w:rPr>
        <w:t>מ</w:t>
      </w:r>
      <w:bookmarkStart w:id="2163" w:name="_ETM_Q1_4069970"/>
      <w:bookmarkStart w:id="2164" w:name="_ETM_Q1_4070001"/>
      <w:bookmarkEnd w:id="2163"/>
      <w:bookmarkEnd w:id="2164"/>
      <w:r>
        <w:rPr>
          <w:rFonts w:hint="cs"/>
          <w:rtl/>
          <w:lang w:eastAsia="he-IL"/>
        </w:rPr>
        <w:t xml:space="preserve">קובל עליי. אם אפשר להעלות בבקשה את גאיה עופר </w:t>
      </w:r>
      <w:bookmarkStart w:id="2165" w:name="_ETM_Q1_4074116"/>
      <w:bookmarkEnd w:id="2165"/>
      <w:r>
        <w:rPr>
          <w:rFonts w:hint="cs"/>
          <w:rtl/>
          <w:lang w:eastAsia="he-IL"/>
        </w:rPr>
        <w:t>ממשרד האוצר.</w:t>
      </w:r>
      <w:bookmarkStart w:id="2166" w:name="_ETM_Q1_4076028"/>
      <w:bookmarkEnd w:id="2166"/>
      <w:r>
        <w:rPr>
          <w:rFonts w:hint="cs"/>
          <w:rtl/>
          <w:lang w:eastAsia="he-IL"/>
        </w:rPr>
        <w:t xml:space="preserve"> הייתה פה שאלה הבוקר לגבי הסוגיה התקציבית </w:t>
      </w:r>
      <w:bookmarkStart w:id="2167" w:name="_ETM_Q1_4079095"/>
      <w:bookmarkEnd w:id="2167"/>
      <w:r>
        <w:rPr>
          <w:rFonts w:hint="cs"/>
          <w:rtl/>
          <w:lang w:eastAsia="he-IL"/>
        </w:rPr>
        <w:t xml:space="preserve">של החוק הזה. למרות שחידדת את זה בדיון הקודם, אנחנו </w:t>
      </w:r>
      <w:bookmarkStart w:id="2168" w:name="_ETM_Q1_4085360"/>
      <w:bookmarkEnd w:id="2168"/>
      <w:r>
        <w:rPr>
          <w:rFonts w:hint="cs"/>
          <w:rtl/>
          <w:lang w:eastAsia="he-IL"/>
        </w:rPr>
        <w:t>רוצים לדעת האם עצם זה שהגופים הם אלו שמממנים את</w:t>
      </w:r>
      <w:bookmarkStart w:id="2169" w:name="_ETM_Q1_4088718"/>
      <w:bookmarkEnd w:id="2169"/>
      <w:r>
        <w:rPr>
          <w:rFonts w:hint="cs"/>
          <w:rtl/>
          <w:lang w:eastAsia="he-IL"/>
        </w:rPr>
        <w:t xml:space="preserve"> העלות התקציבית, האם זה אומר בהכרח שהחוק</w:t>
      </w:r>
      <w:bookmarkStart w:id="2170" w:name="_ETM_Q1_4097337"/>
      <w:bookmarkEnd w:id="2170"/>
      <w:r>
        <w:rPr>
          <w:rFonts w:hint="cs"/>
          <w:rtl/>
          <w:lang w:eastAsia="he-IL"/>
        </w:rPr>
        <w:t xml:space="preserve"> הזה הוא לא תקציבי?</w:t>
      </w:r>
    </w:p>
    <w:p w14:paraId="2901070C" w14:textId="77777777" w:rsidR="00942F9F" w:rsidRDefault="00942F9F" w:rsidP="00942F9F">
      <w:pPr>
        <w:rPr>
          <w:rtl/>
          <w:lang w:eastAsia="he-IL"/>
        </w:rPr>
      </w:pPr>
      <w:bookmarkStart w:id="2171" w:name="_ETM_Q1_4076074"/>
      <w:bookmarkStart w:id="2172" w:name="_ETM_Q1_4074712"/>
      <w:bookmarkEnd w:id="2171"/>
      <w:bookmarkEnd w:id="2172"/>
    </w:p>
    <w:p w14:paraId="464CA27F" w14:textId="37B3C247" w:rsidR="00942F9F" w:rsidRDefault="00942F9F" w:rsidP="00942F9F">
      <w:pPr>
        <w:pStyle w:val="af9"/>
        <w:keepNext/>
        <w:rPr>
          <w:rtl/>
          <w:lang w:eastAsia="he-IL"/>
        </w:rPr>
      </w:pPr>
      <w:bookmarkStart w:id="2173" w:name="ET_guest_גאיה_עופר_225"/>
      <w:r w:rsidRPr="00942F9F">
        <w:rPr>
          <w:rStyle w:val="TagStyle"/>
          <w:rtl/>
        </w:rPr>
        <w:t xml:space="preserve"> &lt;&lt; אורח &gt;&gt; </w:t>
      </w:r>
      <w:r>
        <w:rPr>
          <w:rtl/>
          <w:lang w:eastAsia="he-IL"/>
        </w:rPr>
        <w:t>גאיה עופר:</w:t>
      </w:r>
      <w:r w:rsidRPr="00942F9F">
        <w:rPr>
          <w:rStyle w:val="TagStyle"/>
          <w:rtl/>
        </w:rPr>
        <w:t xml:space="preserve"> &lt;&lt; אורח &gt;&gt;</w:t>
      </w:r>
      <w:r w:rsidR="005D7AAB">
        <w:rPr>
          <w:rtl/>
          <w:lang w:eastAsia="he-IL"/>
        </w:rPr>
        <w:t xml:space="preserve"> </w:t>
      </w:r>
      <w:bookmarkEnd w:id="2173"/>
    </w:p>
    <w:p w14:paraId="468C18DF" w14:textId="77777777" w:rsidR="00942F9F" w:rsidRDefault="00942F9F" w:rsidP="00942F9F">
      <w:pPr>
        <w:pStyle w:val="KeepWithNext"/>
        <w:rPr>
          <w:rtl/>
          <w:lang w:eastAsia="he-IL"/>
        </w:rPr>
      </w:pPr>
    </w:p>
    <w:p w14:paraId="7404FDA7" w14:textId="67DC4E95" w:rsidR="00942F9F" w:rsidRDefault="00942F9F" w:rsidP="00942F9F">
      <w:pPr>
        <w:rPr>
          <w:rtl/>
          <w:lang w:eastAsia="he-IL"/>
        </w:rPr>
      </w:pPr>
      <w:bookmarkStart w:id="2174" w:name="_ETM_Q1_4075065"/>
      <w:bookmarkStart w:id="2175" w:name="_ETM_Q1_4075098"/>
      <w:bookmarkEnd w:id="2174"/>
      <w:bookmarkEnd w:id="2175"/>
      <w:r>
        <w:rPr>
          <w:rFonts w:hint="cs"/>
          <w:rtl/>
          <w:lang w:eastAsia="he-IL"/>
        </w:rPr>
        <w:t xml:space="preserve">זה שאלה משפטית, </w:t>
      </w:r>
      <w:bookmarkStart w:id="2176" w:name="_ETM_Q1_4101777"/>
      <w:bookmarkEnd w:id="2176"/>
      <w:r>
        <w:rPr>
          <w:rFonts w:hint="cs"/>
          <w:rtl/>
          <w:lang w:eastAsia="he-IL"/>
        </w:rPr>
        <w:t>להבנתי זה אומר שהחוק הזה הוא לא תקציבי מאחר ש</w:t>
      </w:r>
      <w:bookmarkStart w:id="2177" w:name="_ETM_Q1_4108593"/>
      <w:bookmarkEnd w:id="2177"/>
      <w:r>
        <w:rPr>
          <w:rFonts w:hint="cs"/>
          <w:rtl/>
          <w:lang w:eastAsia="he-IL"/>
        </w:rPr>
        <w:t xml:space="preserve">תקציב למימוש החוק כבר מתוקצב בתוך תקציב המדינה. כלומר </w:t>
      </w:r>
      <w:bookmarkStart w:id="2178" w:name="_ETM_Q1_4112693"/>
      <w:bookmarkEnd w:id="2178"/>
      <w:r>
        <w:rPr>
          <w:rFonts w:hint="cs"/>
          <w:rtl/>
          <w:lang w:eastAsia="he-IL"/>
        </w:rPr>
        <w:t xml:space="preserve">אין פה משהו תוספתי אלא תעדוף בתוך התקציב. </w:t>
      </w:r>
    </w:p>
    <w:p w14:paraId="587FC5AF" w14:textId="77777777" w:rsidR="00942F9F" w:rsidRDefault="00942F9F" w:rsidP="00942F9F">
      <w:pPr>
        <w:rPr>
          <w:rtl/>
          <w:lang w:eastAsia="he-IL"/>
        </w:rPr>
      </w:pPr>
      <w:bookmarkStart w:id="2179" w:name="_ETM_Q1_4114790"/>
      <w:bookmarkStart w:id="2180" w:name="_ETM_Q1_4114849"/>
      <w:bookmarkStart w:id="2181" w:name="_ETM_Q1_4115942"/>
      <w:bookmarkEnd w:id="2179"/>
      <w:bookmarkEnd w:id="2180"/>
      <w:bookmarkEnd w:id="2181"/>
    </w:p>
    <w:p w14:paraId="11FFDB61" w14:textId="75CE9647" w:rsidR="00942F9F" w:rsidRDefault="00942F9F" w:rsidP="00942F9F">
      <w:pPr>
        <w:pStyle w:val="a4"/>
        <w:keepNext/>
        <w:rPr>
          <w:rtl/>
        </w:rPr>
      </w:pPr>
      <w:bookmarkStart w:id="2182" w:name="ET_speaker_אילת_וולברג_226"/>
      <w:r w:rsidRPr="00942F9F">
        <w:rPr>
          <w:rStyle w:val="TagStyle"/>
          <w:rtl/>
        </w:rPr>
        <w:lastRenderedPageBreak/>
        <w:t xml:space="preserve"> &lt;&lt; דובר &gt;&gt; </w:t>
      </w:r>
      <w:r>
        <w:rPr>
          <w:rtl/>
        </w:rPr>
        <w:t>אילת וולברג:</w:t>
      </w:r>
      <w:r w:rsidRPr="00942F9F">
        <w:rPr>
          <w:rStyle w:val="TagStyle"/>
          <w:rtl/>
        </w:rPr>
        <w:t xml:space="preserve"> &lt;&lt; דובר &gt;&gt;</w:t>
      </w:r>
      <w:r w:rsidR="005D7AAB">
        <w:rPr>
          <w:rtl/>
        </w:rPr>
        <w:t xml:space="preserve"> </w:t>
      </w:r>
      <w:bookmarkEnd w:id="2182"/>
    </w:p>
    <w:p w14:paraId="07EE2CEF" w14:textId="77777777" w:rsidR="00942F9F" w:rsidRDefault="00942F9F" w:rsidP="00942F9F">
      <w:pPr>
        <w:pStyle w:val="KeepWithNext"/>
        <w:rPr>
          <w:rtl/>
          <w:lang w:eastAsia="he-IL"/>
        </w:rPr>
      </w:pPr>
    </w:p>
    <w:p w14:paraId="179AB8D5" w14:textId="364EE469" w:rsidR="00942F9F" w:rsidRDefault="00942F9F" w:rsidP="00942F9F">
      <w:pPr>
        <w:rPr>
          <w:rtl/>
          <w:lang w:eastAsia="he-IL"/>
        </w:rPr>
      </w:pPr>
      <w:r>
        <w:rPr>
          <w:rFonts w:hint="cs"/>
          <w:rtl/>
          <w:lang w:eastAsia="he-IL"/>
        </w:rPr>
        <w:t>כ</w:t>
      </w:r>
      <w:bookmarkStart w:id="2183" w:name="_ETM_Q1_4116323"/>
      <w:bookmarkStart w:id="2184" w:name="_ETM_Q1_4116357"/>
      <w:bookmarkEnd w:id="2183"/>
      <w:bookmarkEnd w:id="2184"/>
      <w:r>
        <w:rPr>
          <w:rFonts w:hint="cs"/>
          <w:rtl/>
          <w:lang w:eastAsia="he-IL"/>
        </w:rPr>
        <w:t xml:space="preserve">לומר בשורה </w:t>
      </w:r>
      <w:bookmarkStart w:id="2185" w:name="_ETM_Q1_4117488"/>
      <w:bookmarkEnd w:id="2185"/>
      <w:r>
        <w:rPr>
          <w:rFonts w:hint="cs"/>
          <w:rtl/>
          <w:lang w:eastAsia="he-IL"/>
        </w:rPr>
        <w:t xml:space="preserve">התחתונה אין לו עלות תקציבית מבחינתכם. </w:t>
      </w:r>
    </w:p>
    <w:p w14:paraId="4457B4CB" w14:textId="77777777" w:rsidR="00942F9F" w:rsidRDefault="00942F9F" w:rsidP="00942F9F">
      <w:pPr>
        <w:rPr>
          <w:rtl/>
          <w:lang w:eastAsia="he-IL"/>
        </w:rPr>
      </w:pPr>
      <w:bookmarkStart w:id="2186" w:name="_ETM_Q1_4122126"/>
      <w:bookmarkStart w:id="2187" w:name="_ETM_Q1_4122176"/>
      <w:bookmarkStart w:id="2188" w:name="_ETM_Q1_4119082"/>
      <w:bookmarkEnd w:id="2186"/>
      <w:bookmarkEnd w:id="2187"/>
      <w:bookmarkEnd w:id="2188"/>
    </w:p>
    <w:p w14:paraId="1A1919D5" w14:textId="01972CEA" w:rsidR="00942F9F" w:rsidRDefault="00942F9F" w:rsidP="00942F9F">
      <w:pPr>
        <w:pStyle w:val="af9"/>
        <w:keepNext/>
        <w:rPr>
          <w:rtl/>
          <w:lang w:eastAsia="he-IL"/>
        </w:rPr>
      </w:pPr>
      <w:bookmarkStart w:id="2189" w:name="ET_guest_גאיה_עופר_227"/>
      <w:r w:rsidRPr="00942F9F">
        <w:rPr>
          <w:rStyle w:val="TagStyle"/>
          <w:rtl/>
        </w:rPr>
        <w:t xml:space="preserve"> &lt;&lt; אורח &gt;&gt; </w:t>
      </w:r>
      <w:r>
        <w:rPr>
          <w:rtl/>
          <w:lang w:eastAsia="he-IL"/>
        </w:rPr>
        <w:t>גאיה עופר:</w:t>
      </w:r>
      <w:r w:rsidRPr="00942F9F">
        <w:rPr>
          <w:rStyle w:val="TagStyle"/>
          <w:rtl/>
        </w:rPr>
        <w:t xml:space="preserve"> &lt;&lt; אורח &gt;&gt;</w:t>
      </w:r>
      <w:r w:rsidR="005D7AAB">
        <w:rPr>
          <w:rtl/>
          <w:lang w:eastAsia="he-IL"/>
        </w:rPr>
        <w:t xml:space="preserve"> </w:t>
      </w:r>
      <w:bookmarkEnd w:id="2189"/>
    </w:p>
    <w:p w14:paraId="5E572EFC" w14:textId="77777777" w:rsidR="00942F9F" w:rsidRDefault="00942F9F" w:rsidP="00942F9F">
      <w:pPr>
        <w:pStyle w:val="KeepWithNext"/>
        <w:rPr>
          <w:rtl/>
          <w:lang w:eastAsia="he-IL"/>
        </w:rPr>
      </w:pPr>
    </w:p>
    <w:p w14:paraId="16315544" w14:textId="2D83212E" w:rsidR="00942F9F" w:rsidRDefault="00942F9F" w:rsidP="00942F9F">
      <w:pPr>
        <w:rPr>
          <w:rtl/>
          <w:lang w:eastAsia="he-IL"/>
        </w:rPr>
      </w:pPr>
      <w:bookmarkStart w:id="2190" w:name="_ETM_Q1_4119440"/>
      <w:bookmarkStart w:id="2191" w:name="_ETM_Q1_4119472"/>
      <w:bookmarkEnd w:id="2190"/>
      <w:bookmarkEnd w:id="2191"/>
      <w:r>
        <w:rPr>
          <w:rFonts w:hint="cs"/>
          <w:rtl/>
          <w:lang w:eastAsia="he-IL"/>
        </w:rPr>
        <w:t xml:space="preserve">נכון. </w:t>
      </w:r>
    </w:p>
    <w:p w14:paraId="5EBDDA59" w14:textId="77777777" w:rsidR="00942F9F" w:rsidRDefault="00942F9F" w:rsidP="00942F9F">
      <w:pPr>
        <w:rPr>
          <w:rtl/>
          <w:lang w:eastAsia="he-IL"/>
        </w:rPr>
      </w:pPr>
      <w:bookmarkStart w:id="2192" w:name="_ETM_Q1_4123402"/>
      <w:bookmarkStart w:id="2193" w:name="_ETM_Q1_4123445"/>
      <w:bookmarkStart w:id="2194" w:name="_ETM_Q1_4122640"/>
      <w:bookmarkEnd w:id="2192"/>
      <w:bookmarkEnd w:id="2193"/>
      <w:bookmarkEnd w:id="2194"/>
    </w:p>
    <w:p w14:paraId="0D7358B9" w14:textId="2F8DA324" w:rsidR="00942F9F" w:rsidRDefault="00942F9F" w:rsidP="00942F9F">
      <w:pPr>
        <w:pStyle w:val="af9"/>
        <w:keepNext/>
        <w:rPr>
          <w:rtl/>
          <w:lang w:eastAsia="he-IL"/>
        </w:rPr>
      </w:pPr>
      <w:bookmarkStart w:id="2195" w:name="ET_guest_חגית_פרידמן_228"/>
      <w:r w:rsidRPr="00942F9F">
        <w:rPr>
          <w:rStyle w:val="TagStyle"/>
          <w:rtl/>
        </w:rPr>
        <w:t xml:space="preserve"> &lt;&lt; אורח &gt;&gt; </w:t>
      </w:r>
      <w:r>
        <w:rPr>
          <w:rtl/>
          <w:lang w:eastAsia="he-IL"/>
        </w:rPr>
        <w:t>חגית פרידמן:</w:t>
      </w:r>
      <w:r w:rsidRPr="00942F9F">
        <w:rPr>
          <w:rStyle w:val="TagStyle"/>
          <w:rtl/>
        </w:rPr>
        <w:t xml:space="preserve"> &lt;&lt; אורח &gt;&gt;</w:t>
      </w:r>
      <w:r w:rsidR="005D7AAB">
        <w:rPr>
          <w:rtl/>
          <w:lang w:eastAsia="he-IL"/>
        </w:rPr>
        <w:t xml:space="preserve"> </w:t>
      </w:r>
      <w:bookmarkEnd w:id="2195"/>
    </w:p>
    <w:p w14:paraId="47126FA9" w14:textId="77777777" w:rsidR="00942F9F" w:rsidRDefault="00942F9F" w:rsidP="00942F9F">
      <w:pPr>
        <w:pStyle w:val="KeepWithNext"/>
        <w:rPr>
          <w:rtl/>
          <w:lang w:eastAsia="he-IL"/>
        </w:rPr>
      </w:pPr>
    </w:p>
    <w:p w14:paraId="7E4D1970" w14:textId="1902E3EA" w:rsidR="00942F9F" w:rsidRDefault="00942F9F" w:rsidP="00942F9F">
      <w:pPr>
        <w:rPr>
          <w:rtl/>
          <w:lang w:eastAsia="he-IL"/>
        </w:rPr>
      </w:pPr>
      <w:bookmarkStart w:id="2196" w:name="_ETM_Q1_4122931"/>
      <w:bookmarkStart w:id="2197" w:name="_ETM_Q1_4122965"/>
      <w:bookmarkEnd w:id="2196"/>
      <w:bookmarkEnd w:id="2197"/>
      <w:r>
        <w:rPr>
          <w:rFonts w:hint="cs"/>
          <w:rtl/>
          <w:lang w:eastAsia="he-IL"/>
        </w:rPr>
        <w:t xml:space="preserve">בהקשר הזה </w:t>
      </w:r>
      <w:bookmarkStart w:id="2198" w:name="_ETM_Q1_4124032"/>
      <w:bookmarkEnd w:id="2198"/>
      <w:r>
        <w:rPr>
          <w:rFonts w:hint="cs"/>
          <w:rtl/>
          <w:lang w:eastAsia="he-IL"/>
        </w:rPr>
        <w:t>חשוב לי לציין שאנחנו כשב"ס רואים בזה בעיה כי אנחנו</w:t>
      </w:r>
      <w:bookmarkStart w:id="2199" w:name="_ETM_Q1_4131544"/>
      <w:bookmarkEnd w:id="2199"/>
      <w:r>
        <w:rPr>
          <w:rFonts w:hint="cs"/>
          <w:rtl/>
          <w:lang w:eastAsia="he-IL"/>
        </w:rPr>
        <w:t xml:space="preserve"> לא מתוקצבים על כך. השנה התקציבית נסגרה והוא לא </w:t>
      </w:r>
      <w:bookmarkStart w:id="2200" w:name="_ETM_Q1_4138833"/>
      <w:bookmarkEnd w:id="2200"/>
      <w:r>
        <w:rPr>
          <w:rFonts w:hint="cs"/>
          <w:rtl/>
          <w:lang w:eastAsia="he-IL"/>
        </w:rPr>
        <w:t xml:space="preserve">נכנס בתוכנית העבודה. </w:t>
      </w:r>
    </w:p>
    <w:p w14:paraId="307D5D0A" w14:textId="77777777" w:rsidR="00942F9F" w:rsidRDefault="00942F9F" w:rsidP="00942F9F">
      <w:pPr>
        <w:rPr>
          <w:rtl/>
          <w:lang w:eastAsia="he-IL"/>
        </w:rPr>
      </w:pPr>
      <w:bookmarkStart w:id="2201" w:name="_ETM_Q1_4141744"/>
      <w:bookmarkStart w:id="2202" w:name="_ETM_Q1_4141802"/>
      <w:bookmarkEnd w:id="2201"/>
      <w:bookmarkEnd w:id="2202"/>
    </w:p>
    <w:p w14:paraId="11214A79" w14:textId="54D6B321" w:rsidR="00942F9F" w:rsidRDefault="00942F9F" w:rsidP="00942F9F">
      <w:pPr>
        <w:pStyle w:val="af6"/>
        <w:keepNext/>
        <w:rPr>
          <w:rtl/>
        </w:rPr>
      </w:pPr>
      <w:bookmarkStart w:id="2203" w:name="ET_yor_6447_229"/>
      <w:r w:rsidRPr="00942F9F">
        <w:rPr>
          <w:rStyle w:val="TagStyle"/>
          <w:rtl/>
        </w:rPr>
        <w:t xml:space="preserve"> &lt;&lt; </w:t>
      </w:r>
      <w:proofErr w:type="spellStart"/>
      <w:r w:rsidRPr="00942F9F">
        <w:rPr>
          <w:rStyle w:val="TagStyle"/>
          <w:rtl/>
        </w:rPr>
        <w:t>יור</w:t>
      </w:r>
      <w:proofErr w:type="spellEnd"/>
      <w:r w:rsidRPr="00942F9F">
        <w:rPr>
          <w:rStyle w:val="TagStyle"/>
          <w:rtl/>
        </w:rPr>
        <w:t xml:space="preserve"> &gt;&gt; </w:t>
      </w:r>
      <w:r>
        <w:rPr>
          <w:rtl/>
        </w:rPr>
        <w:t xml:space="preserve">היו"ר יונתן </w:t>
      </w:r>
      <w:proofErr w:type="spellStart"/>
      <w:r>
        <w:rPr>
          <w:rtl/>
        </w:rPr>
        <w:t>מישרקי</w:t>
      </w:r>
      <w:proofErr w:type="spellEnd"/>
      <w:r>
        <w:rPr>
          <w:rtl/>
        </w:rPr>
        <w:t>:</w:t>
      </w:r>
      <w:r w:rsidRPr="00942F9F">
        <w:rPr>
          <w:rStyle w:val="TagStyle"/>
          <w:rtl/>
        </w:rPr>
        <w:t xml:space="preserve"> &lt;&lt; יור &gt;&gt;</w:t>
      </w:r>
      <w:r w:rsidR="005D7AAB">
        <w:rPr>
          <w:rtl/>
        </w:rPr>
        <w:t xml:space="preserve"> </w:t>
      </w:r>
      <w:bookmarkEnd w:id="2203"/>
    </w:p>
    <w:p w14:paraId="6B5F28B5" w14:textId="77777777" w:rsidR="00942F9F" w:rsidRDefault="00942F9F" w:rsidP="00942F9F">
      <w:pPr>
        <w:pStyle w:val="KeepWithNext"/>
        <w:rPr>
          <w:rtl/>
          <w:lang w:eastAsia="he-IL"/>
        </w:rPr>
      </w:pPr>
    </w:p>
    <w:p w14:paraId="65934181" w14:textId="047AAE1E" w:rsidR="00942F9F" w:rsidRDefault="00942F9F" w:rsidP="00942F9F">
      <w:pPr>
        <w:rPr>
          <w:rtl/>
          <w:lang w:eastAsia="he-IL"/>
        </w:rPr>
      </w:pPr>
      <w:r>
        <w:rPr>
          <w:rFonts w:hint="cs"/>
          <w:rtl/>
          <w:lang w:eastAsia="he-IL"/>
        </w:rPr>
        <w:t xml:space="preserve">זה גם ככה לא </w:t>
      </w:r>
      <w:bookmarkStart w:id="2204" w:name="_ETM_Q1_4138948"/>
      <w:bookmarkStart w:id="2205" w:name="_ETM_Q1_4138995"/>
      <w:bookmarkEnd w:id="2204"/>
      <w:bookmarkEnd w:id="2205"/>
      <w:r>
        <w:rPr>
          <w:rFonts w:hint="cs"/>
          <w:rtl/>
          <w:lang w:eastAsia="he-IL"/>
        </w:rPr>
        <w:t>נכנס לתוקף</w:t>
      </w:r>
      <w:bookmarkStart w:id="2206" w:name="_ETM_Q1_4144014"/>
      <w:bookmarkEnd w:id="2206"/>
      <w:r>
        <w:rPr>
          <w:rFonts w:hint="cs"/>
          <w:rtl/>
          <w:lang w:eastAsia="he-IL"/>
        </w:rPr>
        <w:t xml:space="preserve">. </w:t>
      </w:r>
    </w:p>
    <w:p w14:paraId="51875F51" w14:textId="77777777" w:rsidR="00942F9F" w:rsidRDefault="00942F9F" w:rsidP="00942F9F">
      <w:pPr>
        <w:rPr>
          <w:rtl/>
          <w:lang w:eastAsia="he-IL"/>
        </w:rPr>
      </w:pPr>
      <w:bookmarkStart w:id="2207" w:name="_ETM_Q1_4143181"/>
      <w:bookmarkStart w:id="2208" w:name="_ETM_Q1_4143260"/>
      <w:bookmarkStart w:id="2209" w:name="_ETM_Q1_4144101"/>
      <w:bookmarkEnd w:id="2207"/>
      <w:bookmarkEnd w:id="2208"/>
      <w:bookmarkEnd w:id="2209"/>
    </w:p>
    <w:p w14:paraId="7F5634AA" w14:textId="5DF6F5EA" w:rsidR="00942F9F" w:rsidRDefault="00942F9F" w:rsidP="00942F9F">
      <w:pPr>
        <w:pStyle w:val="a4"/>
        <w:keepNext/>
        <w:rPr>
          <w:rtl/>
        </w:rPr>
      </w:pPr>
      <w:bookmarkStart w:id="2210" w:name="ET_speaker_אילת_וולברג_230"/>
      <w:r w:rsidRPr="00942F9F">
        <w:rPr>
          <w:rStyle w:val="TagStyle"/>
          <w:rtl/>
        </w:rPr>
        <w:t xml:space="preserve"> &lt;&lt; דובר &gt;&gt; </w:t>
      </w:r>
      <w:r>
        <w:rPr>
          <w:rtl/>
        </w:rPr>
        <w:t>אילת וולברג:</w:t>
      </w:r>
      <w:r w:rsidRPr="00942F9F">
        <w:rPr>
          <w:rStyle w:val="TagStyle"/>
          <w:rtl/>
        </w:rPr>
        <w:t xml:space="preserve"> &lt;&lt; דובר &gt;&gt;</w:t>
      </w:r>
      <w:r w:rsidR="005D7AAB">
        <w:rPr>
          <w:rtl/>
        </w:rPr>
        <w:t xml:space="preserve"> </w:t>
      </w:r>
      <w:bookmarkEnd w:id="2210"/>
    </w:p>
    <w:p w14:paraId="164A030B" w14:textId="77777777" w:rsidR="00942F9F" w:rsidRDefault="00942F9F" w:rsidP="00942F9F">
      <w:pPr>
        <w:pStyle w:val="KeepWithNext"/>
        <w:rPr>
          <w:rtl/>
          <w:lang w:eastAsia="he-IL"/>
        </w:rPr>
      </w:pPr>
    </w:p>
    <w:p w14:paraId="18116AC6" w14:textId="7C2D72D1" w:rsidR="00942F9F" w:rsidRDefault="00942F9F" w:rsidP="00942F9F">
      <w:pPr>
        <w:rPr>
          <w:rtl/>
          <w:lang w:eastAsia="he-IL"/>
        </w:rPr>
      </w:pPr>
      <w:bookmarkStart w:id="2211" w:name="_ETM_Q1_4144440"/>
      <w:bookmarkEnd w:id="2211"/>
      <w:r>
        <w:rPr>
          <w:rFonts w:hint="cs"/>
          <w:rtl/>
          <w:lang w:eastAsia="he-IL"/>
        </w:rPr>
        <w:t>ב</w:t>
      </w:r>
      <w:bookmarkStart w:id="2212" w:name="_ETM_Q1_4144486"/>
      <w:bookmarkEnd w:id="2212"/>
      <w:r>
        <w:rPr>
          <w:rFonts w:hint="cs"/>
          <w:rtl/>
          <w:lang w:eastAsia="he-IL"/>
        </w:rPr>
        <w:t xml:space="preserve">יולי 2027. עם אפשרות לדחות פעמיים. </w:t>
      </w:r>
      <w:bookmarkStart w:id="2213" w:name="_ETM_Q1_4148026"/>
      <w:bookmarkEnd w:id="2213"/>
    </w:p>
    <w:p w14:paraId="7956F1C6" w14:textId="77777777" w:rsidR="00942F9F" w:rsidRDefault="00942F9F" w:rsidP="00942F9F">
      <w:pPr>
        <w:rPr>
          <w:rtl/>
          <w:lang w:eastAsia="he-IL"/>
        </w:rPr>
      </w:pPr>
      <w:bookmarkStart w:id="2214" w:name="_ETM_Q1_4148080"/>
      <w:bookmarkStart w:id="2215" w:name="_ETM_Q1_4145601"/>
      <w:bookmarkEnd w:id="2214"/>
      <w:bookmarkEnd w:id="2215"/>
    </w:p>
    <w:p w14:paraId="1105F93A" w14:textId="1AB6F59D" w:rsidR="00942F9F" w:rsidRDefault="00942F9F" w:rsidP="00942F9F">
      <w:pPr>
        <w:pStyle w:val="af9"/>
        <w:keepNext/>
        <w:rPr>
          <w:rtl/>
          <w:lang w:eastAsia="he-IL"/>
        </w:rPr>
      </w:pPr>
      <w:bookmarkStart w:id="2216" w:name="ET_guest_חגית_פרידמן_231"/>
      <w:r w:rsidRPr="00942F9F">
        <w:rPr>
          <w:rStyle w:val="TagStyle"/>
          <w:rtl/>
        </w:rPr>
        <w:t xml:space="preserve"> &lt;&lt; אורח &gt;&gt; </w:t>
      </w:r>
      <w:r>
        <w:rPr>
          <w:rtl/>
          <w:lang w:eastAsia="he-IL"/>
        </w:rPr>
        <w:t>חגית פרידמן:</w:t>
      </w:r>
      <w:r w:rsidRPr="00942F9F">
        <w:rPr>
          <w:rStyle w:val="TagStyle"/>
          <w:rtl/>
        </w:rPr>
        <w:t xml:space="preserve"> &lt;&lt; אורח &gt;&gt;</w:t>
      </w:r>
      <w:r w:rsidR="005D7AAB">
        <w:rPr>
          <w:rtl/>
          <w:lang w:eastAsia="he-IL"/>
        </w:rPr>
        <w:t xml:space="preserve"> </w:t>
      </w:r>
      <w:bookmarkEnd w:id="2216"/>
    </w:p>
    <w:p w14:paraId="48BCDAC7" w14:textId="77777777" w:rsidR="00942F9F" w:rsidRDefault="00942F9F" w:rsidP="00942F9F">
      <w:pPr>
        <w:pStyle w:val="KeepWithNext"/>
        <w:rPr>
          <w:rtl/>
          <w:lang w:eastAsia="he-IL"/>
        </w:rPr>
      </w:pPr>
    </w:p>
    <w:p w14:paraId="435DD8AF" w14:textId="4016BEE7" w:rsidR="00942F9F" w:rsidRDefault="00942F9F" w:rsidP="00942F9F">
      <w:pPr>
        <w:rPr>
          <w:rtl/>
          <w:lang w:eastAsia="he-IL"/>
        </w:rPr>
      </w:pPr>
      <w:bookmarkStart w:id="2217" w:name="_ETM_Q1_4145905"/>
      <w:bookmarkStart w:id="2218" w:name="_ETM_Q1_4145936"/>
      <w:bookmarkEnd w:id="2217"/>
      <w:bookmarkEnd w:id="2218"/>
      <w:r>
        <w:rPr>
          <w:rFonts w:hint="cs"/>
          <w:rtl/>
          <w:lang w:eastAsia="he-IL"/>
        </w:rPr>
        <w:t xml:space="preserve">אני </w:t>
      </w:r>
      <w:bookmarkStart w:id="2219" w:name="_ETM_Q1_4147121"/>
      <w:bookmarkEnd w:id="2219"/>
      <w:r>
        <w:rPr>
          <w:rFonts w:hint="cs"/>
          <w:rtl/>
          <w:lang w:eastAsia="he-IL"/>
        </w:rPr>
        <w:t xml:space="preserve">יודעת שאני קצת מקדימה את המאוחר, אני מבקשת שנדחה, אנחנו </w:t>
      </w:r>
      <w:bookmarkStart w:id="2220" w:name="_ETM_Q1_4153921"/>
      <w:bookmarkEnd w:id="2220"/>
      <w:r>
        <w:rPr>
          <w:rFonts w:hint="cs"/>
          <w:rtl/>
          <w:lang w:eastAsia="he-IL"/>
        </w:rPr>
        <w:t xml:space="preserve">תומכים בחוק ואנחנו רוצים להיכנס ובאמת להיכנס לכל הפול </w:t>
      </w:r>
      <w:bookmarkStart w:id="2221" w:name="_ETM_Q1_4158609"/>
      <w:bookmarkEnd w:id="2221"/>
      <w:r>
        <w:rPr>
          <w:rFonts w:hint="cs"/>
          <w:rtl/>
          <w:lang w:eastAsia="he-IL"/>
        </w:rPr>
        <w:t>של הארגונים ולתת יד שאנחנו נעביר את המידע כפי שנדרש,</w:t>
      </w:r>
      <w:bookmarkStart w:id="2222" w:name="_ETM_Q1_4164586"/>
      <w:bookmarkEnd w:id="2222"/>
      <w:r>
        <w:rPr>
          <w:rFonts w:hint="cs"/>
          <w:rtl/>
          <w:lang w:eastAsia="he-IL"/>
        </w:rPr>
        <w:t xml:space="preserve"> אך עם זאת אנחנו לא יכולים להיות מוכנים לחוק ב-2027 </w:t>
      </w:r>
      <w:bookmarkStart w:id="2223" w:name="_ETM_Q1_4174867"/>
      <w:bookmarkEnd w:id="2223"/>
      <w:r>
        <w:rPr>
          <w:rFonts w:hint="cs"/>
          <w:rtl/>
          <w:lang w:eastAsia="he-IL"/>
        </w:rPr>
        <w:t xml:space="preserve">ולכן אנחנו נבקש דחיית תחולה. </w:t>
      </w:r>
    </w:p>
    <w:p w14:paraId="04B0727A" w14:textId="77777777" w:rsidR="00942F9F" w:rsidRDefault="00942F9F" w:rsidP="00942F9F">
      <w:pPr>
        <w:rPr>
          <w:rtl/>
          <w:lang w:eastAsia="he-IL"/>
        </w:rPr>
      </w:pPr>
      <w:bookmarkStart w:id="2224" w:name="_ETM_Q1_4176024"/>
      <w:bookmarkStart w:id="2225" w:name="_ETM_Q1_4176084"/>
      <w:bookmarkEnd w:id="2224"/>
      <w:bookmarkEnd w:id="2225"/>
    </w:p>
    <w:p w14:paraId="0FE08F18" w14:textId="3F46EA35" w:rsidR="00942F9F" w:rsidRDefault="00942F9F" w:rsidP="00942F9F">
      <w:pPr>
        <w:pStyle w:val="af6"/>
        <w:keepNext/>
        <w:rPr>
          <w:rtl/>
        </w:rPr>
      </w:pPr>
      <w:bookmarkStart w:id="2226" w:name="ET_yor_6447_232"/>
      <w:r w:rsidRPr="00942F9F">
        <w:rPr>
          <w:rStyle w:val="TagStyle"/>
          <w:rtl/>
        </w:rPr>
        <w:t xml:space="preserve"> &lt;&lt; </w:t>
      </w:r>
      <w:proofErr w:type="spellStart"/>
      <w:r w:rsidRPr="00942F9F">
        <w:rPr>
          <w:rStyle w:val="TagStyle"/>
          <w:rtl/>
        </w:rPr>
        <w:t>יור</w:t>
      </w:r>
      <w:proofErr w:type="spellEnd"/>
      <w:r w:rsidRPr="00942F9F">
        <w:rPr>
          <w:rStyle w:val="TagStyle"/>
          <w:rtl/>
        </w:rPr>
        <w:t xml:space="preserve"> &gt;&gt; </w:t>
      </w:r>
      <w:r>
        <w:rPr>
          <w:rtl/>
        </w:rPr>
        <w:t xml:space="preserve">היו"ר יונתן </w:t>
      </w:r>
      <w:proofErr w:type="spellStart"/>
      <w:r>
        <w:rPr>
          <w:rtl/>
        </w:rPr>
        <w:t>מישרקי</w:t>
      </w:r>
      <w:proofErr w:type="spellEnd"/>
      <w:r>
        <w:rPr>
          <w:rtl/>
        </w:rPr>
        <w:t>:</w:t>
      </w:r>
      <w:r w:rsidRPr="00942F9F">
        <w:rPr>
          <w:rStyle w:val="TagStyle"/>
          <w:rtl/>
        </w:rPr>
        <w:t xml:space="preserve"> &lt;&lt; יור &gt;&gt;</w:t>
      </w:r>
      <w:r w:rsidR="005D7AAB">
        <w:rPr>
          <w:rtl/>
        </w:rPr>
        <w:t xml:space="preserve"> </w:t>
      </w:r>
      <w:bookmarkEnd w:id="2226"/>
    </w:p>
    <w:p w14:paraId="44488B06" w14:textId="77777777" w:rsidR="00942F9F" w:rsidRDefault="00942F9F" w:rsidP="00942F9F">
      <w:pPr>
        <w:pStyle w:val="KeepWithNext"/>
        <w:rPr>
          <w:rtl/>
          <w:lang w:eastAsia="he-IL"/>
        </w:rPr>
      </w:pPr>
    </w:p>
    <w:p w14:paraId="76B569DD" w14:textId="51EB572F" w:rsidR="00942F9F" w:rsidRDefault="00942F9F" w:rsidP="00942F9F">
      <w:pPr>
        <w:rPr>
          <w:rtl/>
          <w:lang w:eastAsia="he-IL"/>
        </w:rPr>
      </w:pPr>
      <w:bookmarkStart w:id="2227" w:name="_ETM_Q1_4177461"/>
      <w:bookmarkEnd w:id="2227"/>
      <w:r>
        <w:rPr>
          <w:rFonts w:hint="cs"/>
          <w:rtl/>
          <w:lang w:eastAsia="he-IL"/>
        </w:rPr>
        <w:t>א</w:t>
      </w:r>
      <w:bookmarkStart w:id="2228" w:name="_ETM_Q1_4177493"/>
      <w:bookmarkEnd w:id="2228"/>
      <w:r>
        <w:rPr>
          <w:rFonts w:hint="cs"/>
          <w:rtl/>
          <w:lang w:eastAsia="he-IL"/>
        </w:rPr>
        <w:t xml:space="preserve">נחנו נגיע לסעיף הזה ונדבר </w:t>
      </w:r>
      <w:bookmarkStart w:id="2229" w:name="_ETM_Q1_4176301"/>
      <w:bookmarkEnd w:id="2229"/>
      <w:r>
        <w:rPr>
          <w:rFonts w:hint="cs"/>
          <w:rtl/>
          <w:lang w:eastAsia="he-IL"/>
        </w:rPr>
        <w:t xml:space="preserve">על זה, אבל </w:t>
      </w:r>
      <w:bookmarkStart w:id="2230" w:name="_ETM_Q1_4179026"/>
      <w:bookmarkEnd w:id="2230"/>
      <w:r>
        <w:rPr>
          <w:rFonts w:hint="cs"/>
          <w:rtl/>
          <w:lang w:eastAsia="he-IL"/>
        </w:rPr>
        <w:t xml:space="preserve">זה לא משפיע על מה שגאיה אמרה פה לגבי התקציב. בכל מקרה כשזה </w:t>
      </w:r>
      <w:bookmarkStart w:id="2231" w:name="_ETM_Q1_4180693"/>
      <w:bookmarkEnd w:id="2231"/>
      <w:r>
        <w:rPr>
          <w:rFonts w:hint="cs"/>
          <w:rtl/>
          <w:lang w:eastAsia="he-IL"/>
        </w:rPr>
        <w:t xml:space="preserve">יגיע זה יגיע ממקור שלכם ברמת תעדוף שלכם. </w:t>
      </w:r>
      <w:bookmarkStart w:id="2232" w:name="_ETM_Q1_4189028"/>
      <w:bookmarkEnd w:id="2232"/>
      <w:r>
        <w:rPr>
          <w:rFonts w:hint="cs"/>
          <w:rtl/>
          <w:lang w:eastAsia="he-IL"/>
        </w:rPr>
        <w:t>תודה, גאיה.</w:t>
      </w:r>
    </w:p>
    <w:p w14:paraId="771D7C97" w14:textId="77777777" w:rsidR="00942F9F" w:rsidRDefault="00942F9F" w:rsidP="00942F9F">
      <w:pPr>
        <w:rPr>
          <w:rtl/>
          <w:lang w:eastAsia="he-IL"/>
        </w:rPr>
      </w:pPr>
      <w:bookmarkStart w:id="2233" w:name="_ETM_Q1_4192219"/>
      <w:bookmarkStart w:id="2234" w:name="_ETM_Q1_4192279"/>
      <w:bookmarkStart w:id="2235" w:name="_ETM_Q1_4194148"/>
      <w:bookmarkEnd w:id="2233"/>
      <w:bookmarkEnd w:id="2234"/>
      <w:bookmarkEnd w:id="2235"/>
    </w:p>
    <w:p w14:paraId="103FA2B3" w14:textId="7D3CF4CE" w:rsidR="00942F9F" w:rsidRDefault="00942F9F" w:rsidP="00942F9F">
      <w:pPr>
        <w:pStyle w:val="a4"/>
        <w:keepNext/>
        <w:rPr>
          <w:rtl/>
        </w:rPr>
      </w:pPr>
      <w:bookmarkStart w:id="2236" w:name="ET_speaker_אילת_וולברג_233"/>
      <w:r w:rsidRPr="00942F9F">
        <w:rPr>
          <w:rStyle w:val="TagStyle"/>
          <w:rtl/>
        </w:rPr>
        <w:t xml:space="preserve"> &lt;&lt; דובר &gt;&gt; </w:t>
      </w:r>
      <w:r>
        <w:rPr>
          <w:rtl/>
        </w:rPr>
        <w:t>אילת וולברג:</w:t>
      </w:r>
      <w:r w:rsidRPr="00942F9F">
        <w:rPr>
          <w:rStyle w:val="TagStyle"/>
          <w:rtl/>
        </w:rPr>
        <w:t xml:space="preserve"> &lt;&lt; דובר &gt;&gt;</w:t>
      </w:r>
      <w:r w:rsidR="005D7AAB">
        <w:rPr>
          <w:rtl/>
        </w:rPr>
        <w:t xml:space="preserve"> </w:t>
      </w:r>
      <w:bookmarkEnd w:id="2236"/>
    </w:p>
    <w:p w14:paraId="7C11BC70" w14:textId="77777777" w:rsidR="00942F9F" w:rsidRDefault="00942F9F" w:rsidP="00942F9F">
      <w:pPr>
        <w:pStyle w:val="KeepWithNext"/>
        <w:rPr>
          <w:rtl/>
          <w:lang w:eastAsia="he-IL"/>
        </w:rPr>
      </w:pPr>
    </w:p>
    <w:p w14:paraId="72424B51" w14:textId="7B13A586" w:rsidR="00942F9F" w:rsidRDefault="00942F9F" w:rsidP="00B37B21">
      <w:pPr>
        <w:rPr>
          <w:rtl/>
          <w:lang w:eastAsia="he-IL"/>
        </w:rPr>
      </w:pPr>
      <w:bookmarkStart w:id="2237" w:name="_ETM_Q1_4194496"/>
      <w:bookmarkStart w:id="2238" w:name="_ETM_Q1_4194527"/>
      <w:bookmarkEnd w:id="2237"/>
      <w:bookmarkEnd w:id="2238"/>
      <w:r>
        <w:rPr>
          <w:rFonts w:hint="cs"/>
          <w:rtl/>
          <w:lang w:eastAsia="he-IL"/>
        </w:rPr>
        <w:t xml:space="preserve">אני ממשיכה להקריא. </w:t>
      </w:r>
      <w:bookmarkStart w:id="2239" w:name="_ETM_Q1_4077788"/>
      <w:bookmarkStart w:id="2240" w:name="_ETM_Q1_4077837"/>
      <w:bookmarkStart w:id="2241" w:name="_ETM_Q1_4043609"/>
      <w:bookmarkStart w:id="2242" w:name="_ETM_Q1_4043676"/>
      <w:bookmarkStart w:id="2243" w:name="_ETM_Q1_4037948"/>
      <w:bookmarkStart w:id="2244" w:name="_ETM_Q1_4038010"/>
      <w:bookmarkStart w:id="2245" w:name="_ETM_Q1_4039052"/>
      <w:bookmarkStart w:id="2246" w:name="_ETM_Q1_4039106"/>
      <w:bookmarkStart w:id="2247" w:name="_ETM_Q1_4001173"/>
      <w:bookmarkStart w:id="2248" w:name="_ETM_Q1_4001220"/>
      <w:bookmarkEnd w:id="2239"/>
      <w:bookmarkEnd w:id="2240"/>
      <w:bookmarkEnd w:id="2241"/>
      <w:bookmarkEnd w:id="2242"/>
      <w:bookmarkEnd w:id="2243"/>
      <w:bookmarkEnd w:id="2244"/>
      <w:bookmarkEnd w:id="2245"/>
      <w:bookmarkEnd w:id="2246"/>
      <w:bookmarkEnd w:id="2247"/>
      <w:bookmarkEnd w:id="2248"/>
    </w:p>
    <w:p w14:paraId="47A2F1BD" w14:textId="77777777" w:rsidR="00942F9F" w:rsidRPr="00942F9F" w:rsidRDefault="00942F9F" w:rsidP="00942F9F">
      <w:pPr>
        <w:rPr>
          <w:lang w:eastAsia="he-IL"/>
        </w:rPr>
      </w:pPr>
      <w:bookmarkStart w:id="2249" w:name="_ETM_Q1_4001365"/>
      <w:bookmarkStart w:id="2250" w:name="_ETM_Q1_4001422"/>
      <w:bookmarkEnd w:id="2249"/>
      <w:bookmarkEnd w:id="225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4352" w:rsidRPr="005B61E8" w14:paraId="3C137026" w14:textId="77777777" w:rsidTr="006D1333">
        <w:trPr>
          <w:cantSplit/>
        </w:trPr>
        <w:tc>
          <w:tcPr>
            <w:tcW w:w="1565" w:type="dxa"/>
          </w:tcPr>
          <w:p w14:paraId="55A7F6AE" w14:textId="77777777" w:rsidR="00404352" w:rsidRDefault="00404352" w:rsidP="00130C0B">
            <w:pPr>
              <w:pStyle w:val="TableSideHeading"/>
              <w:spacing w:line="240" w:lineRule="auto"/>
              <w:jc w:val="both"/>
              <w:rPr>
                <w:sz w:val="24"/>
                <w:szCs w:val="24"/>
                <w:rtl/>
              </w:rPr>
            </w:pPr>
          </w:p>
        </w:tc>
        <w:tc>
          <w:tcPr>
            <w:tcW w:w="709" w:type="dxa"/>
          </w:tcPr>
          <w:p w14:paraId="27AF528B" w14:textId="77777777" w:rsidR="00404352" w:rsidRDefault="00404352" w:rsidP="00130C0B">
            <w:pPr>
              <w:pStyle w:val="TableText"/>
              <w:spacing w:line="240" w:lineRule="auto"/>
              <w:jc w:val="both"/>
              <w:rPr>
                <w:sz w:val="24"/>
                <w:szCs w:val="24"/>
                <w:rtl/>
              </w:rPr>
            </w:pPr>
          </w:p>
        </w:tc>
        <w:tc>
          <w:tcPr>
            <w:tcW w:w="5528" w:type="dxa"/>
          </w:tcPr>
          <w:p w14:paraId="0BFE7677" w14:textId="40F24640" w:rsidR="00404352" w:rsidRDefault="00404352" w:rsidP="00404352">
            <w:pPr>
              <w:pStyle w:val="TableBlock"/>
              <w:numPr>
                <w:ilvl w:val="0"/>
                <w:numId w:val="7"/>
              </w:numPr>
              <w:spacing w:line="240" w:lineRule="auto"/>
              <w:ind w:left="357" w:hanging="357"/>
              <w:rPr>
                <w:sz w:val="24"/>
                <w:szCs w:val="24"/>
                <w:rtl/>
              </w:rPr>
            </w:pPr>
            <w:r>
              <w:rPr>
                <w:rFonts w:hint="cs"/>
                <w:sz w:val="24"/>
                <w:szCs w:val="24"/>
                <w:rtl/>
              </w:rPr>
              <w:t>אחרי סעיף קטן (ג) יבוא:</w:t>
            </w:r>
          </w:p>
        </w:tc>
      </w:tr>
      <w:tr w:rsidR="00404352" w:rsidRPr="005B61E8" w14:paraId="7C203161" w14:textId="77777777" w:rsidTr="006D1333">
        <w:trPr>
          <w:cantSplit/>
        </w:trPr>
        <w:tc>
          <w:tcPr>
            <w:tcW w:w="1565" w:type="dxa"/>
          </w:tcPr>
          <w:p w14:paraId="068C341E" w14:textId="77777777" w:rsidR="00404352" w:rsidRDefault="00404352" w:rsidP="00130C0B">
            <w:pPr>
              <w:pStyle w:val="TableSideHeading"/>
              <w:spacing w:line="240" w:lineRule="auto"/>
              <w:jc w:val="both"/>
              <w:rPr>
                <w:sz w:val="24"/>
                <w:szCs w:val="24"/>
                <w:rtl/>
              </w:rPr>
            </w:pPr>
          </w:p>
        </w:tc>
        <w:tc>
          <w:tcPr>
            <w:tcW w:w="709" w:type="dxa"/>
          </w:tcPr>
          <w:p w14:paraId="4BB82A28" w14:textId="77777777" w:rsidR="00404352" w:rsidRDefault="00404352" w:rsidP="00130C0B">
            <w:pPr>
              <w:pStyle w:val="TableText"/>
              <w:spacing w:line="240" w:lineRule="auto"/>
              <w:jc w:val="both"/>
              <w:rPr>
                <w:sz w:val="24"/>
                <w:szCs w:val="24"/>
                <w:rtl/>
              </w:rPr>
            </w:pPr>
          </w:p>
        </w:tc>
        <w:tc>
          <w:tcPr>
            <w:tcW w:w="5528" w:type="dxa"/>
          </w:tcPr>
          <w:p w14:paraId="73361067" w14:textId="5E4013FA" w:rsidR="00404352" w:rsidRDefault="00404352" w:rsidP="00404352">
            <w:pPr>
              <w:pStyle w:val="TableBlock"/>
              <w:spacing w:line="240" w:lineRule="auto"/>
              <w:ind w:left="357"/>
              <w:rPr>
                <w:sz w:val="24"/>
                <w:szCs w:val="24"/>
                <w:rtl/>
              </w:rPr>
            </w:pPr>
            <w:r>
              <w:rPr>
                <w:rFonts w:hint="cs"/>
                <w:sz w:val="24"/>
                <w:szCs w:val="24"/>
                <w:rtl/>
              </w:rPr>
              <w:t xml:space="preserve">"(ד) </w:t>
            </w:r>
            <w:r w:rsidR="00B37B21">
              <w:rPr>
                <w:rFonts w:hint="cs"/>
                <w:sz w:val="24"/>
                <w:szCs w:val="24"/>
                <w:rtl/>
              </w:rPr>
              <w:t xml:space="preserve">לעניין חיל הרפואה, </w:t>
            </w:r>
            <w:r>
              <w:rPr>
                <w:rFonts w:hint="cs"/>
                <w:sz w:val="24"/>
                <w:szCs w:val="24"/>
                <w:rtl/>
              </w:rPr>
              <w:t xml:space="preserve">במקרה של סתירה בין ההוראות שנקבעו </w:t>
            </w:r>
            <w:r w:rsidR="00B37B21">
              <w:rPr>
                <w:rFonts w:hint="cs"/>
                <w:sz w:val="24"/>
                <w:szCs w:val="24"/>
                <w:rtl/>
              </w:rPr>
              <w:t xml:space="preserve">לפי סעיף </w:t>
            </w:r>
            <w:bookmarkStart w:id="2251" w:name="_ETM_Q1_4205971"/>
            <w:bookmarkEnd w:id="2251"/>
            <w:r w:rsidR="00B37B21">
              <w:rPr>
                <w:rFonts w:hint="cs"/>
                <w:sz w:val="24"/>
                <w:szCs w:val="24"/>
                <w:rtl/>
              </w:rPr>
              <w:t xml:space="preserve">קטן (א) או </w:t>
            </w:r>
            <w:r>
              <w:rPr>
                <w:rFonts w:hint="cs"/>
                <w:sz w:val="24"/>
                <w:szCs w:val="24"/>
                <w:rtl/>
              </w:rPr>
              <w:t xml:space="preserve">בנוהל לפי סעיף קטן (ב) להוראות שנקבעו בפקודות הצבא או לפיהן, לעניין אבטחת מידע והגנת סייבר, יגברו </w:t>
            </w:r>
            <w:r w:rsidR="00B37B21">
              <w:rPr>
                <w:rFonts w:hint="cs"/>
                <w:sz w:val="24"/>
                <w:szCs w:val="24"/>
                <w:rtl/>
              </w:rPr>
              <w:t xml:space="preserve">פקודות הצבא או </w:t>
            </w:r>
            <w:r>
              <w:rPr>
                <w:rFonts w:hint="cs"/>
                <w:sz w:val="24"/>
                <w:szCs w:val="24"/>
                <w:rtl/>
              </w:rPr>
              <w:t>ההוראות</w:t>
            </w:r>
            <w:r w:rsidR="005D7AAB">
              <w:rPr>
                <w:rFonts w:hint="cs"/>
                <w:sz w:val="24"/>
                <w:szCs w:val="24"/>
                <w:rtl/>
              </w:rPr>
              <w:t xml:space="preserve"> </w:t>
            </w:r>
            <w:r>
              <w:rPr>
                <w:rFonts w:hint="cs"/>
                <w:sz w:val="24"/>
                <w:szCs w:val="24"/>
                <w:rtl/>
              </w:rPr>
              <w:t>לפיהן."</w:t>
            </w:r>
          </w:p>
        </w:tc>
      </w:tr>
    </w:tbl>
    <w:p w14:paraId="4916D756" w14:textId="77777777" w:rsidR="00B37B21" w:rsidRDefault="00B37B21">
      <w:pPr>
        <w:rPr>
          <w:rtl/>
        </w:rPr>
      </w:pPr>
    </w:p>
    <w:p w14:paraId="6D46F921" w14:textId="0926B58B" w:rsidR="00B37B21" w:rsidRDefault="00B37B21" w:rsidP="00B37B21">
      <w:pPr>
        <w:pStyle w:val="af6"/>
        <w:keepNext/>
      </w:pPr>
      <w:bookmarkStart w:id="2252" w:name="ET_yor_6447_234"/>
      <w:r w:rsidRPr="00B37B21">
        <w:rPr>
          <w:rStyle w:val="TagStyle"/>
          <w:rtl/>
        </w:rPr>
        <w:t xml:space="preserve"> &lt;&lt; </w:t>
      </w:r>
      <w:proofErr w:type="spellStart"/>
      <w:r w:rsidRPr="00B37B21">
        <w:rPr>
          <w:rStyle w:val="TagStyle"/>
          <w:rtl/>
        </w:rPr>
        <w:t>יור</w:t>
      </w:r>
      <w:proofErr w:type="spellEnd"/>
      <w:r w:rsidRPr="00B37B21">
        <w:rPr>
          <w:rStyle w:val="TagStyle"/>
          <w:rtl/>
        </w:rPr>
        <w:t xml:space="preserve"> &gt;&gt; </w:t>
      </w:r>
      <w:r>
        <w:rPr>
          <w:rtl/>
        </w:rPr>
        <w:t xml:space="preserve">היו"ר יונתן </w:t>
      </w:r>
      <w:proofErr w:type="spellStart"/>
      <w:r>
        <w:rPr>
          <w:rtl/>
        </w:rPr>
        <w:t>מישרקי</w:t>
      </w:r>
      <w:proofErr w:type="spellEnd"/>
      <w:r>
        <w:rPr>
          <w:rtl/>
        </w:rPr>
        <w:t>:</w:t>
      </w:r>
      <w:r w:rsidRPr="00B37B21">
        <w:rPr>
          <w:rStyle w:val="TagStyle"/>
          <w:rtl/>
        </w:rPr>
        <w:t xml:space="preserve"> &lt;&lt; יור &gt;&gt;</w:t>
      </w:r>
      <w:r w:rsidR="005D7AAB">
        <w:rPr>
          <w:rtl/>
        </w:rPr>
        <w:t xml:space="preserve"> </w:t>
      </w:r>
      <w:bookmarkEnd w:id="2252"/>
    </w:p>
    <w:p w14:paraId="1C88B5C1" w14:textId="77777777" w:rsidR="00B37B21" w:rsidRDefault="00B37B21" w:rsidP="00B37B21">
      <w:pPr>
        <w:pStyle w:val="KeepWithNext"/>
        <w:rPr>
          <w:rtl/>
          <w:lang w:eastAsia="he-IL"/>
        </w:rPr>
      </w:pPr>
    </w:p>
    <w:p w14:paraId="752D0F8A" w14:textId="4A259334" w:rsidR="00B37B21" w:rsidRDefault="00B37B21" w:rsidP="00B37B21">
      <w:pPr>
        <w:rPr>
          <w:rtl/>
          <w:lang w:eastAsia="he-IL"/>
        </w:rPr>
      </w:pPr>
      <w:bookmarkStart w:id="2253" w:name="_ETM_Q1_4215454"/>
      <w:bookmarkStart w:id="2254" w:name="_ETM_Q1_4215483"/>
      <w:bookmarkEnd w:id="2253"/>
      <w:bookmarkEnd w:id="2254"/>
      <w:r>
        <w:rPr>
          <w:rFonts w:hint="cs"/>
          <w:rtl/>
          <w:lang w:eastAsia="he-IL"/>
        </w:rPr>
        <w:t xml:space="preserve">מה שהסברת מקודם, בהתאמה. </w:t>
      </w:r>
      <w:bookmarkStart w:id="2255" w:name="_ETM_Q1_4218728"/>
      <w:bookmarkEnd w:id="2255"/>
      <w:r>
        <w:rPr>
          <w:rFonts w:hint="cs"/>
          <w:rtl/>
          <w:lang w:eastAsia="he-IL"/>
        </w:rPr>
        <w:t xml:space="preserve">הוא הסביר שלצבא יש רגישות משלו. </w:t>
      </w:r>
    </w:p>
    <w:p w14:paraId="6C38B471" w14:textId="77777777" w:rsidR="00B37B21" w:rsidRDefault="00B37B21" w:rsidP="00B37B21">
      <w:pPr>
        <w:rPr>
          <w:rtl/>
          <w:lang w:eastAsia="he-IL"/>
        </w:rPr>
      </w:pPr>
      <w:bookmarkStart w:id="2256" w:name="_ETM_Q1_4219483"/>
      <w:bookmarkStart w:id="2257" w:name="_ETM_Q1_4219541"/>
      <w:bookmarkEnd w:id="2256"/>
      <w:bookmarkEnd w:id="2257"/>
    </w:p>
    <w:p w14:paraId="03C6453C" w14:textId="69EDA547" w:rsidR="00B37B21" w:rsidRDefault="00B37B21" w:rsidP="00B37B21">
      <w:pPr>
        <w:pStyle w:val="a4"/>
        <w:keepNext/>
        <w:rPr>
          <w:rtl/>
        </w:rPr>
      </w:pPr>
      <w:bookmarkStart w:id="2258" w:name="ET_speaker_אילת_וולברג_235"/>
      <w:r w:rsidRPr="00B37B21">
        <w:rPr>
          <w:rStyle w:val="TagStyle"/>
          <w:rtl/>
        </w:rPr>
        <w:t xml:space="preserve"> &lt;&lt; דובר &gt;&gt; </w:t>
      </w:r>
      <w:r>
        <w:rPr>
          <w:rtl/>
        </w:rPr>
        <w:t>אילת וולברג:</w:t>
      </w:r>
      <w:r w:rsidRPr="00B37B21">
        <w:rPr>
          <w:rStyle w:val="TagStyle"/>
          <w:rtl/>
        </w:rPr>
        <w:t xml:space="preserve"> &lt;&lt; דובר &gt;&gt;</w:t>
      </w:r>
      <w:r w:rsidR="005D7AAB">
        <w:rPr>
          <w:rtl/>
        </w:rPr>
        <w:t xml:space="preserve"> </w:t>
      </w:r>
      <w:bookmarkEnd w:id="2258"/>
    </w:p>
    <w:p w14:paraId="505F9835" w14:textId="77777777" w:rsidR="00B37B21" w:rsidRDefault="00B37B21" w:rsidP="00B37B21">
      <w:pPr>
        <w:pStyle w:val="KeepWithNext"/>
        <w:rPr>
          <w:rtl/>
          <w:lang w:eastAsia="he-IL"/>
        </w:rPr>
      </w:pPr>
    </w:p>
    <w:p w14:paraId="4125F195" w14:textId="6203C482" w:rsidR="00B37B21" w:rsidRDefault="00B37B21" w:rsidP="00B37B21">
      <w:pPr>
        <w:rPr>
          <w:rtl/>
          <w:lang w:eastAsia="he-IL"/>
        </w:rPr>
      </w:pPr>
      <w:bookmarkStart w:id="2259" w:name="_ETM_Q1_4220745"/>
      <w:bookmarkStart w:id="2260" w:name="_ETM_Q1_4220773"/>
      <w:bookmarkEnd w:id="2259"/>
      <w:bookmarkEnd w:id="2260"/>
      <w:r>
        <w:rPr>
          <w:rFonts w:hint="cs"/>
          <w:rtl/>
          <w:lang w:eastAsia="he-IL"/>
        </w:rPr>
        <w:t xml:space="preserve">כן, זה עניין </w:t>
      </w:r>
      <w:bookmarkStart w:id="2261" w:name="_ETM_Q1_4223335"/>
      <w:bookmarkEnd w:id="2261"/>
      <w:r>
        <w:rPr>
          <w:rFonts w:hint="cs"/>
          <w:rtl/>
          <w:lang w:eastAsia="he-IL"/>
        </w:rPr>
        <w:t xml:space="preserve">קצת אחר ממה שהוא הסביר קודם לגבי הנושא של אירוע </w:t>
      </w:r>
      <w:bookmarkStart w:id="2262" w:name="_ETM_Q1_4225436"/>
      <w:bookmarkEnd w:id="2262"/>
      <w:r>
        <w:rPr>
          <w:rFonts w:hint="cs"/>
          <w:rtl/>
          <w:lang w:eastAsia="he-IL"/>
        </w:rPr>
        <w:t xml:space="preserve">אבטחה חמור, אבל זה עלה בהרחבה בדיונים הקודמים לעניין ההוראות </w:t>
      </w:r>
      <w:bookmarkStart w:id="2263" w:name="_ETM_Q1_4231698"/>
      <w:bookmarkEnd w:id="2263"/>
      <w:r>
        <w:rPr>
          <w:rFonts w:hint="cs"/>
          <w:rtl/>
          <w:lang w:eastAsia="he-IL"/>
        </w:rPr>
        <w:t xml:space="preserve">שהמנהל קובע לפי סעיף 21 לאבטחת מידע לעומת ההוראות של </w:t>
      </w:r>
      <w:bookmarkStart w:id="2264" w:name="_ETM_Q1_4238320"/>
      <w:bookmarkEnd w:id="2264"/>
      <w:r>
        <w:rPr>
          <w:rFonts w:hint="cs"/>
          <w:rtl/>
          <w:lang w:eastAsia="he-IL"/>
        </w:rPr>
        <w:t>צה"ל בעניין הזה. זה הסעיף שאמור לתת את ההסדר</w:t>
      </w:r>
      <w:bookmarkStart w:id="2265" w:name="_ETM_Q1_4242952"/>
      <w:bookmarkEnd w:id="2265"/>
      <w:r>
        <w:rPr>
          <w:rFonts w:hint="cs"/>
          <w:rtl/>
          <w:lang w:eastAsia="he-IL"/>
        </w:rPr>
        <w:t xml:space="preserve">, מה גובר על מה, ובעניין הזה פקודות </w:t>
      </w:r>
      <w:bookmarkStart w:id="2266" w:name="_ETM_Q1_4243142"/>
      <w:bookmarkEnd w:id="2266"/>
      <w:r>
        <w:rPr>
          <w:rFonts w:hint="cs"/>
          <w:rtl/>
          <w:lang w:eastAsia="he-IL"/>
        </w:rPr>
        <w:t xml:space="preserve">הצבא גוברות. </w:t>
      </w:r>
    </w:p>
    <w:p w14:paraId="18ACEFA0" w14:textId="77777777" w:rsidR="00B37B21" w:rsidRDefault="00B37B21" w:rsidP="00B37B21">
      <w:pPr>
        <w:rPr>
          <w:rtl/>
          <w:lang w:eastAsia="he-IL"/>
        </w:rPr>
      </w:pPr>
      <w:bookmarkStart w:id="2267" w:name="_ETM_Q1_4243689"/>
      <w:bookmarkStart w:id="2268" w:name="_ETM_Q1_4243741"/>
      <w:bookmarkStart w:id="2269" w:name="_ETM_Q1_4244785"/>
      <w:bookmarkEnd w:id="2267"/>
      <w:bookmarkEnd w:id="2268"/>
      <w:bookmarkEnd w:id="2269"/>
    </w:p>
    <w:p w14:paraId="4ABAB370" w14:textId="5878A9C5" w:rsidR="00B37B21" w:rsidRDefault="00B37B21" w:rsidP="00B37B21">
      <w:pPr>
        <w:pStyle w:val="af6"/>
        <w:keepNext/>
        <w:rPr>
          <w:rtl/>
        </w:rPr>
      </w:pPr>
      <w:bookmarkStart w:id="2270" w:name="ET_yor_6447_236"/>
      <w:r w:rsidRPr="00B37B21">
        <w:rPr>
          <w:rStyle w:val="TagStyle"/>
          <w:rtl/>
        </w:rPr>
        <w:t xml:space="preserve"> &lt;&lt; </w:t>
      </w:r>
      <w:proofErr w:type="spellStart"/>
      <w:r w:rsidRPr="00B37B21">
        <w:rPr>
          <w:rStyle w:val="TagStyle"/>
          <w:rtl/>
        </w:rPr>
        <w:t>יור</w:t>
      </w:r>
      <w:proofErr w:type="spellEnd"/>
      <w:r w:rsidRPr="00B37B21">
        <w:rPr>
          <w:rStyle w:val="TagStyle"/>
          <w:rtl/>
        </w:rPr>
        <w:t xml:space="preserve"> &gt;&gt; </w:t>
      </w:r>
      <w:r>
        <w:rPr>
          <w:rtl/>
        </w:rPr>
        <w:t xml:space="preserve">היו"ר יונתן </w:t>
      </w:r>
      <w:proofErr w:type="spellStart"/>
      <w:r>
        <w:rPr>
          <w:rtl/>
        </w:rPr>
        <w:t>מישרקי</w:t>
      </w:r>
      <w:proofErr w:type="spellEnd"/>
      <w:r>
        <w:rPr>
          <w:rtl/>
        </w:rPr>
        <w:t>:</w:t>
      </w:r>
      <w:r w:rsidRPr="00B37B21">
        <w:rPr>
          <w:rStyle w:val="TagStyle"/>
          <w:rtl/>
        </w:rPr>
        <w:t xml:space="preserve"> &lt;&lt; יור &gt;&gt;</w:t>
      </w:r>
      <w:r w:rsidR="005D7AAB">
        <w:rPr>
          <w:rtl/>
        </w:rPr>
        <w:t xml:space="preserve"> </w:t>
      </w:r>
      <w:bookmarkEnd w:id="2270"/>
    </w:p>
    <w:p w14:paraId="63391E97" w14:textId="77777777" w:rsidR="00B37B21" w:rsidRDefault="00B37B21" w:rsidP="00B37B21">
      <w:pPr>
        <w:pStyle w:val="KeepWithNext"/>
        <w:rPr>
          <w:rtl/>
          <w:lang w:eastAsia="he-IL"/>
        </w:rPr>
      </w:pPr>
    </w:p>
    <w:p w14:paraId="41256BEF" w14:textId="10F5BF9C" w:rsidR="00B37B21" w:rsidRDefault="00B37B21" w:rsidP="00B37B21">
      <w:pPr>
        <w:rPr>
          <w:rtl/>
          <w:lang w:eastAsia="he-IL"/>
        </w:rPr>
      </w:pPr>
      <w:bookmarkStart w:id="2271" w:name="_ETM_Q1_4245137"/>
      <w:bookmarkStart w:id="2272" w:name="_ETM_Q1_4245168"/>
      <w:bookmarkEnd w:id="2271"/>
      <w:bookmarkEnd w:id="2272"/>
      <w:r>
        <w:rPr>
          <w:rFonts w:hint="cs"/>
          <w:rtl/>
          <w:lang w:eastAsia="he-IL"/>
        </w:rPr>
        <w:t xml:space="preserve">אוקיי. </w:t>
      </w:r>
    </w:p>
    <w:p w14:paraId="2711859E" w14:textId="77777777" w:rsidR="00B37B21" w:rsidRDefault="00B37B21" w:rsidP="00B37B21">
      <w:pPr>
        <w:rPr>
          <w:rtl/>
          <w:lang w:eastAsia="he-IL"/>
        </w:rPr>
      </w:pPr>
      <w:bookmarkStart w:id="2273" w:name="_ETM_Q1_4246209"/>
      <w:bookmarkStart w:id="2274" w:name="_ETM_Q1_4246255"/>
      <w:bookmarkStart w:id="2275" w:name="_ETM_Q1_4247233"/>
      <w:bookmarkEnd w:id="2273"/>
      <w:bookmarkEnd w:id="2274"/>
      <w:bookmarkEnd w:id="2275"/>
    </w:p>
    <w:p w14:paraId="3A2F2FA5" w14:textId="3C062082" w:rsidR="00B37B21" w:rsidRDefault="00B37B21" w:rsidP="00B37B21">
      <w:pPr>
        <w:pStyle w:val="a4"/>
        <w:keepNext/>
        <w:rPr>
          <w:rtl/>
        </w:rPr>
      </w:pPr>
      <w:bookmarkStart w:id="2276" w:name="ET_speaker_אילת_וולברג_237"/>
      <w:r w:rsidRPr="00B37B21">
        <w:rPr>
          <w:rStyle w:val="TagStyle"/>
          <w:rtl/>
        </w:rPr>
        <w:t xml:space="preserve"> &lt;&lt; דובר &gt;&gt; </w:t>
      </w:r>
      <w:r>
        <w:rPr>
          <w:rtl/>
        </w:rPr>
        <w:t>אילת וולברג:</w:t>
      </w:r>
      <w:r w:rsidRPr="00B37B21">
        <w:rPr>
          <w:rStyle w:val="TagStyle"/>
          <w:rtl/>
        </w:rPr>
        <w:t xml:space="preserve"> &lt;&lt; דובר &gt;&gt;</w:t>
      </w:r>
      <w:r w:rsidR="005D7AAB">
        <w:rPr>
          <w:rtl/>
        </w:rPr>
        <w:t xml:space="preserve"> </w:t>
      </w:r>
      <w:bookmarkEnd w:id="2276"/>
    </w:p>
    <w:p w14:paraId="417E04C5" w14:textId="77777777" w:rsidR="00B37B21" w:rsidRDefault="00B37B21" w:rsidP="00B37B21">
      <w:pPr>
        <w:pStyle w:val="KeepWithNext"/>
        <w:rPr>
          <w:rtl/>
          <w:lang w:eastAsia="he-IL"/>
        </w:rPr>
      </w:pPr>
    </w:p>
    <w:p w14:paraId="493D8587" w14:textId="07FD240E" w:rsidR="00B37B21" w:rsidRDefault="00B37B21" w:rsidP="00B37B21">
      <w:pPr>
        <w:rPr>
          <w:rtl/>
          <w:lang w:eastAsia="he-IL"/>
        </w:rPr>
      </w:pPr>
      <w:bookmarkStart w:id="2277" w:name="_ETM_Q1_4247532"/>
      <w:bookmarkStart w:id="2278" w:name="_ETM_Q1_4247561"/>
      <w:bookmarkStart w:id="2279" w:name="_ETM_Q1_4245466"/>
      <w:bookmarkStart w:id="2280" w:name="_ETM_Q1_4245496"/>
      <w:bookmarkEnd w:id="2277"/>
      <w:bookmarkEnd w:id="2278"/>
      <w:bookmarkEnd w:id="2279"/>
      <w:bookmarkEnd w:id="2280"/>
      <w:r>
        <w:rPr>
          <w:rFonts w:hint="cs"/>
          <w:rtl/>
          <w:lang w:eastAsia="he-IL"/>
        </w:rPr>
        <w:t>תיקון סעיף 21 שבפניכם, צריך למחוק אותו,</w:t>
      </w:r>
      <w:bookmarkStart w:id="2281" w:name="_ETM_Q1_4254961"/>
      <w:bookmarkEnd w:id="2281"/>
      <w:r>
        <w:rPr>
          <w:rFonts w:hint="cs"/>
          <w:rtl/>
          <w:lang w:eastAsia="he-IL"/>
        </w:rPr>
        <w:t xml:space="preserve"> כבר הקראנו אותו והוא נשאר בנוסח. הקראתי אותו היום בסעיף </w:t>
      </w:r>
      <w:bookmarkStart w:id="2282" w:name="_ETM_Q1_4259902"/>
      <w:bookmarkEnd w:id="2282"/>
      <w:r>
        <w:rPr>
          <w:rFonts w:hint="cs"/>
          <w:rtl/>
          <w:lang w:eastAsia="he-IL"/>
        </w:rPr>
        <w:t xml:space="preserve">21(א), הוא עלה לפסקה (1) והוא נשאר פה בנוסח בטעות. </w:t>
      </w:r>
      <w:bookmarkStart w:id="2283" w:name="_ETM_Q1_4264551"/>
      <w:bookmarkEnd w:id="2283"/>
    </w:p>
    <w:p w14:paraId="667B4B93" w14:textId="77777777" w:rsidR="00B37B21" w:rsidRPr="00B37B21" w:rsidRDefault="00B37B21" w:rsidP="00B37B21">
      <w:pPr>
        <w:rPr>
          <w:lang w:eastAsia="he-IL"/>
        </w:rPr>
      </w:pPr>
      <w:bookmarkStart w:id="2284" w:name="_ETM_Q1_4264679"/>
      <w:bookmarkStart w:id="2285" w:name="_ETM_Q1_4264732"/>
      <w:bookmarkStart w:id="2286" w:name="_ETM_Q1_4218935"/>
      <w:bookmarkStart w:id="2287" w:name="_ETM_Q1_4218985"/>
      <w:bookmarkEnd w:id="2284"/>
      <w:bookmarkEnd w:id="2285"/>
      <w:bookmarkEnd w:id="2286"/>
      <w:bookmarkEnd w:id="228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418"/>
        <w:gridCol w:w="567"/>
        <w:gridCol w:w="3543"/>
      </w:tblGrid>
      <w:tr w:rsidR="00404352" w:rsidRPr="005B61E8" w14:paraId="432A012F" w14:textId="77777777" w:rsidTr="006D1333">
        <w:trPr>
          <w:cantSplit/>
        </w:trPr>
        <w:tc>
          <w:tcPr>
            <w:tcW w:w="1565" w:type="dxa"/>
          </w:tcPr>
          <w:p w14:paraId="6948EEA4" w14:textId="17D296E0" w:rsidR="00404352" w:rsidRDefault="00B37B21" w:rsidP="00130C0B">
            <w:pPr>
              <w:pStyle w:val="TableSideHeading"/>
              <w:spacing w:line="240" w:lineRule="auto"/>
              <w:jc w:val="both"/>
              <w:rPr>
                <w:sz w:val="24"/>
                <w:szCs w:val="24"/>
                <w:rtl/>
              </w:rPr>
            </w:pPr>
            <w:r>
              <w:rPr>
                <w:rFonts w:hint="cs"/>
                <w:sz w:val="24"/>
                <w:szCs w:val="24"/>
                <w:rtl/>
              </w:rPr>
              <w:t>הוספת סעיף 22ב</w:t>
            </w:r>
          </w:p>
        </w:tc>
        <w:tc>
          <w:tcPr>
            <w:tcW w:w="709" w:type="dxa"/>
          </w:tcPr>
          <w:p w14:paraId="2DF802BD" w14:textId="76B58795" w:rsidR="00404352" w:rsidRDefault="00B37B21" w:rsidP="00130C0B">
            <w:pPr>
              <w:pStyle w:val="TableText"/>
              <w:spacing w:line="240" w:lineRule="auto"/>
              <w:jc w:val="both"/>
              <w:rPr>
                <w:sz w:val="24"/>
                <w:szCs w:val="24"/>
                <w:rtl/>
              </w:rPr>
            </w:pPr>
            <w:r>
              <w:rPr>
                <w:rFonts w:hint="cs"/>
                <w:sz w:val="24"/>
                <w:szCs w:val="24"/>
                <w:rtl/>
              </w:rPr>
              <w:t>4ו.</w:t>
            </w:r>
          </w:p>
        </w:tc>
        <w:tc>
          <w:tcPr>
            <w:tcW w:w="5528" w:type="dxa"/>
            <w:gridSpan w:val="3"/>
          </w:tcPr>
          <w:p w14:paraId="1E8DDB7D" w14:textId="5C7B3C44" w:rsidR="00404352" w:rsidRDefault="00B37B21" w:rsidP="00B37B21">
            <w:pPr>
              <w:pStyle w:val="TableBlock"/>
              <w:spacing w:line="240" w:lineRule="auto"/>
              <w:rPr>
                <w:sz w:val="24"/>
                <w:szCs w:val="24"/>
                <w:rtl/>
              </w:rPr>
            </w:pPr>
            <w:r>
              <w:rPr>
                <w:rFonts w:hint="cs"/>
                <w:sz w:val="24"/>
                <w:szCs w:val="24"/>
                <w:rtl/>
              </w:rPr>
              <w:t>אחרי סעיף 22א לחוק העיקרי יבוא:</w:t>
            </w:r>
          </w:p>
        </w:tc>
      </w:tr>
      <w:tr w:rsidR="00B37B21" w:rsidRPr="005B61E8" w14:paraId="04F3E477" w14:textId="77777777" w:rsidTr="006D1333">
        <w:trPr>
          <w:cantSplit/>
        </w:trPr>
        <w:tc>
          <w:tcPr>
            <w:tcW w:w="1565" w:type="dxa"/>
          </w:tcPr>
          <w:p w14:paraId="4723B427" w14:textId="712DE12D" w:rsidR="00B37B21" w:rsidRPr="005B61E8" w:rsidRDefault="00B37B21" w:rsidP="00130C0B">
            <w:pPr>
              <w:pStyle w:val="TableSideHeading"/>
              <w:keepLines w:val="0"/>
              <w:spacing w:line="240" w:lineRule="auto"/>
              <w:rPr>
                <w:sz w:val="24"/>
                <w:szCs w:val="24"/>
                <w:rtl/>
              </w:rPr>
            </w:pPr>
            <w:bookmarkStart w:id="2288" w:name="_Hlk163566207"/>
            <w:bookmarkStart w:id="2289" w:name="_Hlk197160456"/>
          </w:p>
        </w:tc>
        <w:tc>
          <w:tcPr>
            <w:tcW w:w="709" w:type="dxa"/>
          </w:tcPr>
          <w:p w14:paraId="3FC32717" w14:textId="77777777" w:rsidR="00B37B21" w:rsidRPr="005B61E8" w:rsidRDefault="00B37B21" w:rsidP="00130C0B">
            <w:pPr>
              <w:pStyle w:val="TableText"/>
              <w:keepLines w:val="0"/>
              <w:tabs>
                <w:tab w:val="num" w:pos="0"/>
              </w:tabs>
              <w:spacing w:line="240" w:lineRule="auto"/>
              <w:rPr>
                <w:sz w:val="24"/>
                <w:szCs w:val="24"/>
                <w:rtl/>
              </w:rPr>
            </w:pPr>
          </w:p>
        </w:tc>
        <w:tc>
          <w:tcPr>
            <w:tcW w:w="1418" w:type="dxa"/>
          </w:tcPr>
          <w:p w14:paraId="3CBF7EEA" w14:textId="3D7570E7" w:rsidR="00B37B21" w:rsidRPr="005B61E8" w:rsidRDefault="00B37B21" w:rsidP="00B37B21">
            <w:pPr>
              <w:pStyle w:val="TableBlock"/>
              <w:spacing w:line="240" w:lineRule="auto"/>
              <w:jc w:val="left"/>
              <w:rPr>
                <w:sz w:val="24"/>
                <w:szCs w:val="24"/>
              </w:rPr>
            </w:pPr>
            <w:r>
              <w:rPr>
                <w:rFonts w:hint="cs"/>
                <w:sz w:val="24"/>
                <w:szCs w:val="24"/>
                <w:rtl/>
              </w:rPr>
              <w:t>"הצגת כלל המידע הרפואי אודות חייל</w:t>
            </w:r>
          </w:p>
        </w:tc>
        <w:tc>
          <w:tcPr>
            <w:tcW w:w="567" w:type="dxa"/>
          </w:tcPr>
          <w:p w14:paraId="19749D85" w14:textId="0898E841" w:rsidR="00B37B21" w:rsidRPr="005B61E8" w:rsidRDefault="00B37B21" w:rsidP="00130C0B">
            <w:pPr>
              <w:pStyle w:val="TableBlock"/>
              <w:spacing w:line="240" w:lineRule="auto"/>
              <w:rPr>
                <w:sz w:val="24"/>
                <w:szCs w:val="24"/>
              </w:rPr>
            </w:pPr>
            <w:r>
              <w:rPr>
                <w:rFonts w:hint="cs"/>
                <w:sz w:val="24"/>
                <w:szCs w:val="24"/>
                <w:rtl/>
              </w:rPr>
              <w:t>22ב.</w:t>
            </w:r>
          </w:p>
        </w:tc>
        <w:tc>
          <w:tcPr>
            <w:tcW w:w="3543" w:type="dxa"/>
          </w:tcPr>
          <w:p w14:paraId="29CBA7DF" w14:textId="4222FA63" w:rsidR="00B37B21" w:rsidRPr="005B61E8" w:rsidRDefault="00B37B21" w:rsidP="00B37B21">
            <w:pPr>
              <w:pStyle w:val="TableBlock"/>
              <w:numPr>
                <w:ilvl w:val="0"/>
                <w:numId w:val="8"/>
              </w:numPr>
              <w:spacing w:line="240" w:lineRule="auto"/>
              <w:ind w:left="357" w:hanging="357"/>
              <w:rPr>
                <w:sz w:val="24"/>
                <w:szCs w:val="24"/>
              </w:rPr>
            </w:pPr>
            <w:r>
              <w:rPr>
                <w:rFonts w:hint="cs"/>
                <w:sz w:val="24"/>
                <w:szCs w:val="24"/>
                <w:rtl/>
              </w:rPr>
              <w:t>חיל הרפואה יאפשר לחייל שירות של הצגת כלל המידע הרפואי על אודותיו לפי הוראות סעיף קטן (ב), באופן דיגיטלי באזור האישי של החייל באתר האינטרנט של חיל הרפואה, למעט מידע שנקבע בנוהל לפי סעיף 12(ב)(3).</w:t>
            </w:r>
          </w:p>
        </w:tc>
      </w:tr>
      <w:tr w:rsidR="00B37B21" w:rsidRPr="005B61E8" w14:paraId="6EF82EA9" w14:textId="77777777" w:rsidTr="006D1333">
        <w:trPr>
          <w:cantSplit/>
        </w:trPr>
        <w:tc>
          <w:tcPr>
            <w:tcW w:w="1565" w:type="dxa"/>
          </w:tcPr>
          <w:p w14:paraId="21914529" w14:textId="77777777" w:rsidR="00B37B21" w:rsidRPr="005B61E8" w:rsidRDefault="00B37B21" w:rsidP="00130C0B">
            <w:pPr>
              <w:pStyle w:val="TableSideHeading"/>
              <w:keepLines w:val="0"/>
              <w:spacing w:line="240" w:lineRule="auto"/>
              <w:rPr>
                <w:sz w:val="24"/>
                <w:szCs w:val="24"/>
                <w:rtl/>
              </w:rPr>
            </w:pPr>
          </w:p>
        </w:tc>
        <w:tc>
          <w:tcPr>
            <w:tcW w:w="709" w:type="dxa"/>
          </w:tcPr>
          <w:p w14:paraId="5D16E76C" w14:textId="77777777" w:rsidR="00B37B21" w:rsidRPr="005B61E8" w:rsidRDefault="00B37B21" w:rsidP="00130C0B">
            <w:pPr>
              <w:pStyle w:val="TableText"/>
              <w:keepLines w:val="0"/>
              <w:tabs>
                <w:tab w:val="num" w:pos="0"/>
              </w:tabs>
              <w:spacing w:line="240" w:lineRule="auto"/>
              <w:rPr>
                <w:sz w:val="24"/>
                <w:szCs w:val="24"/>
                <w:rtl/>
              </w:rPr>
            </w:pPr>
          </w:p>
        </w:tc>
        <w:tc>
          <w:tcPr>
            <w:tcW w:w="1418" w:type="dxa"/>
          </w:tcPr>
          <w:p w14:paraId="52B8F68C" w14:textId="77777777" w:rsidR="00B37B21" w:rsidRDefault="00B37B21" w:rsidP="00130C0B">
            <w:pPr>
              <w:pStyle w:val="TableBlock"/>
              <w:spacing w:line="240" w:lineRule="auto"/>
              <w:rPr>
                <w:sz w:val="24"/>
                <w:szCs w:val="24"/>
                <w:rtl/>
              </w:rPr>
            </w:pPr>
          </w:p>
        </w:tc>
        <w:tc>
          <w:tcPr>
            <w:tcW w:w="567" w:type="dxa"/>
          </w:tcPr>
          <w:p w14:paraId="1CD72A4F" w14:textId="77777777" w:rsidR="00B37B21" w:rsidRDefault="00B37B21" w:rsidP="00130C0B">
            <w:pPr>
              <w:pStyle w:val="TableBlock"/>
              <w:spacing w:line="240" w:lineRule="auto"/>
              <w:rPr>
                <w:sz w:val="24"/>
                <w:szCs w:val="24"/>
                <w:rtl/>
              </w:rPr>
            </w:pPr>
          </w:p>
        </w:tc>
        <w:tc>
          <w:tcPr>
            <w:tcW w:w="3543" w:type="dxa"/>
          </w:tcPr>
          <w:p w14:paraId="057EDD30" w14:textId="3137E0C9" w:rsidR="00B37B21" w:rsidRDefault="00B37B21" w:rsidP="00B37B21">
            <w:pPr>
              <w:pStyle w:val="TableBlock"/>
              <w:numPr>
                <w:ilvl w:val="0"/>
                <w:numId w:val="8"/>
              </w:numPr>
              <w:spacing w:line="240" w:lineRule="auto"/>
              <w:ind w:left="357" w:hanging="357"/>
              <w:rPr>
                <w:sz w:val="24"/>
                <w:szCs w:val="24"/>
                <w:rtl/>
              </w:rPr>
            </w:pPr>
            <w:r>
              <w:rPr>
                <w:rFonts w:hint="cs"/>
                <w:sz w:val="24"/>
                <w:szCs w:val="24"/>
                <w:rtl/>
              </w:rPr>
              <w:t>מידע שהועבר לחיל הרפואה לפי חוק זה יוצג, כאמור בסעיף קטן (א), ובלבד שהועבר למטרת הצגתו, והכול בהתאם לרשימת מקורות המידע המנוהלת לגבי החייל במערכת לניהול הרשאות הגישה כאמור בסעיף 17(ב)."</w:t>
            </w:r>
          </w:p>
        </w:tc>
      </w:tr>
    </w:tbl>
    <w:p w14:paraId="68A18FD9" w14:textId="77777777" w:rsidR="00B37B21" w:rsidRDefault="00B37B21" w:rsidP="00B37B21">
      <w:pPr>
        <w:rPr>
          <w:rtl/>
        </w:rPr>
      </w:pPr>
      <w:bookmarkStart w:id="2290" w:name="_ETM_Q1_4302430"/>
      <w:bookmarkEnd w:id="2288"/>
      <w:bookmarkEnd w:id="2290"/>
    </w:p>
    <w:p w14:paraId="6F8BCEC0" w14:textId="70AF3768" w:rsidR="00B37B21" w:rsidRDefault="00B37B21" w:rsidP="00B37B21">
      <w:pPr>
        <w:pStyle w:val="af6"/>
        <w:keepNext/>
      </w:pPr>
      <w:bookmarkStart w:id="2291" w:name="ET_yor_6447_238"/>
      <w:r w:rsidRPr="00B37B21">
        <w:rPr>
          <w:rStyle w:val="TagStyle"/>
          <w:rtl/>
        </w:rPr>
        <w:t xml:space="preserve"> &lt;&lt; </w:t>
      </w:r>
      <w:proofErr w:type="spellStart"/>
      <w:r w:rsidRPr="00B37B21">
        <w:rPr>
          <w:rStyle w:val="TagStyle"/>
          <w:rtl/>
        </w:rPr>
        <w:t>יור</w:t>
      </w:r>
      <w:proofErr w:type="spellEnd"/>
      <w:r w:rsidRPr="00B37B21">
        <w:rPr>
          <w:rStyle w:val="TagStyle"/>
          <w:rtl/>
        </w:rPr>
        <w:t xml:space="preserve"> &gt;&gt; </w:t>
      </w:r>
      <w:r>
        <w:rPr>
          <w:rtl/>
        </w:rPr>
        <w:t xml:space="preserve">היו"ר יונתן </w:t>
      </w:r>
      <w:proofErr w:type="spellStart"/>
      <w:r>
        <w:rPr>
          <w:rtl/>
        </w:rPr>
        <w:t>מישרקי</w:t>
      </w:r>
      <w:proofErr w:type="spellEnd"/>
      <w:r>
        <w:rPr>
          <w:rtl/>
        </w:rPr>
        <w:t>:</w:t>
      </w:r>
      <w:r w:rsidRPr="00B37B21">
        <w:rPr>
          <w:rStyle w:val="TagStyle"/>
          <w:rtl/>
        </w:rPr>
        <w:t xml:space="preserve"> &lt;&lt; יור &gt;&gt;</w:t>
      </w:r>
      <w:r w:rsidR="005D7AAB">
        <w:rPr>
          <w:rtl/>
        </w:rPr>
        <w:t xml:space="preserve"> </w:t>
      </w:r>
      <w:bookmarkEnd w:id="2291"/>
    </w:p>
    <w:p w14:paraId="3F3CE1E0" w14:textId="77777777" w:rsidR="00B37B21" w:rsidRDefault="00B37B21" w:rsidP="00B37B21">
      <w:pPr>
        <w:pStyle w:val="KeepWithNext"/>
        <w:rPr>
          <w:rtl/>
          <w:lang w:eastAsia="he-IL"/>
        </w:rPr>
      </w:pPr>
    </w:p>
    <w:p w14:paraId="4D331BAC" w14:textId="54C16DAD" w:rsidR="00B37B21" w:rsidRDefault="00B37B21" w:rsidP="00B37B21">
      <w:pPr>
        <w:rPr>
          <w:rtl/>
          <w:lang w:eastAsia="he-IL"/>
        </w:rPr>
      </w:pPr>
      <w:bookmarkStart w:id="2292" w:name="_ETM_Q1_4302913"/>
      <w:bookmarkStart w:id="2293" w:name="_ETM_Q1_4302956"/>
      <w:bookmarkEnd w:id="2292"/>
      <w:bookmarkEnd w:id="2293"/>
      <w:r>
        <w:rPr>
          <w:rFonts w:hint="cs"/>
          <w:rtl/>
          <w:lang w:eastAsia="he-IL"/>
        </w:rPr>
        <w:t xml:space="preserve">זה הצגה של המידע? </w:t>
      </w:r>
    </w:p>
    <w:p w14:paraId="58A6CEDD" w14:textId="77777777" w:rsidR="00B37B21" w:rsidRDefault="00B37B21" w:rsidP="00B37B21">
      <w:pPr>
        <w:rPr>
          <w:rtl/>
          <w:lang w:eastAsia="he-IL"/>
        </w:rPr>
      </w:pPr>
      <w:bookmarkStart w:id="2294" w:name="_ETM_Q1_4301751"/>
      <w:bookmarkStart w:id="2295" w:name="_ETM_Q1_4301815"/>
      <w:bookmarkStart w:id="2296" w:name="_ETM_Q1_4302823"/>
      <w:bookmarkEnd w:id="2294"/>
      <w:bookmarkEnd w:id="2295"/>
      <w:bookmarkEnd w:id="2296"/>
    </w:p>
    <w:p w14:paraId="68CFFC25" w14:textId="10AF0792" w:rsidR="00B37B21" w:rsidRDefault="00B37B21" w:rsidP="00B37B21">
      <w:pPr>
        <w:pStyle w:val="a4"/>
        <w:keepNext/>
      </w:pPr>
      <w:bookmarkStart w:id="2297" w:name="ET_speaker_אילת_וולברג_239"/>
      <w:r w:rsidRPr="00B37B21">
        <w:rPr>
          <w:rStyle w:val="TagStyle"/>
          <w:rtl/>
        </w:rPr>
        <w:t xml:space="preserve"> &lt;&lt; דובר &gt;&gt; </w:t>
      </w:r>
      <w:r>
        <w:rPr>
          <w:rtl/>
        </w:rPr>
        <w:t>אילת וולברג:</w:t>
      </w:r>
      <w:r w:rsidRPr="00B37B21">
        <w:rPr>
          <w:rStyle w:val="TagStyle"/>
          <w:rtl/>
        </w:rPr>
        <w:t xml:space="preserve"> &lt;&lt; דובר &gt;&gt;</w:t>
      </w:r>
      <w:r w:rsidR="005D7AAB">
        <w:rPr>
          <w:rtl/>
        </w:rPr>
        <w:t xml:space="preserve"> </w:t>
      </w:r>
      <w:bookmarkEnd w:id="2297"/>
    </w:p>
    <w:p w14:paraId="17DBC306" w14:textId="77777777" w:rsidR="00B37B21" w:rsidRDefault="00B37B21" w:rsidP="00B37B21">
      <w:pPr>
        <w:pStyle w:val="KeepWithNext"/>
        <w:rPr>
          <w:rtl/>
          <w:lang w:eastAsia="he-IL"/>
        </w:rPr>
      </w:pPr>
    </w:p>
    <w:p w14:paraId="3E1FF78E" w14:textId="6A23232C" w:rsidR="00B37B21" w:rsidRDefault="00B37B21" w:rsidP="00B37B21">
      <w:pPr>
        <w:rPr>
          <w:rtl/>
          <w:lang w:eastAsia="he-IL"/>
        </w:rPr>
      </w:pPr>
      <w:bookmarkStart w:id="2298" w:name="_ETM_Q1_4303231"/>
      <w:bookmarkStart w:id="2299" w:name="_ETM_Q1_4303271"/>
      <w:bookmarkEnd w:id="2298"/>
      <w:bookmarkEnd w:id="2299"/>
      <w:r>
        <w:rPr>
          <w:rFonts w:hint="cs"/>
          <w:rtl/>
          <w:lang w:eastAsia="he-IL"/>
        </w:rPr>
        <w:t xml:space="preserve">זה </w:t>
      </w:r>
      <w:bookmarkStart w:id="2300" w:name="_ETM_Q1_4303472"/>
      <w:bookmarkEnd w:id="2300"/>
      <w:r>
        <w:rPr>
          <w:rFonts w:hint="cs"/>
          <w:rtl/>
          <w:lang w:eastAsia="he-IL"/>
        </w:rPr>
        <w:t xml:space="preserve">סעיף שהוא מקביל לסעיף של הקופות ששם קבענו בתיקון עקיף </w:t>
      </w:r>
      <w:bookmarkStart w:id="2301" w:name="_ETM_Q1_4308416"/>
      <w:bookmarkEnd w:id="2301"/>
      <w:r>
        <w:rPr>
          <w:rFonts w:hint="cs"/>
          <w:rtl/>
          <w:lang w:eastAsia="he-IL"/>
        </w:rPr>
        <w:t>בחוק ביטוח בריאות ממלכתי, עכשיו ביקשו ממשרד הבריאות שזה ייכנס בחוק פה ולא בחוק ביטוח בריאות ממלכתי</w:t>
      </w:r>
      <w:r w:rsidR="006D1333">
        <w:rPr>
          <w:rFonts w:hint="cs"/>
          <w:rtl/>
          <w:lang w:eastAsia="he-IL"/>
        </w:rPr>
        <w:t xml:space="preserve">. </w:t>
      </w:r>
      <w:r>
        <w:rPr>
          <w:rFonts w:hint="cs"/>
          <w:rtl/>
          <w:lang w:eastAsia="he-IL"/>
        </w:rPr>
        <w:t xml:space="preserve">אז זה נכנס </w:t>
      </w:r>
      <w:bookmarkStart w:id="2302" w:name="_ETM_Q1_4313965"/>
      <w:bookmarkEnd w:id="2302"/>
      <w:r>
        <w:rPr>
          <w:rFonts w:hint="cs"/>
          <w:rtl/>
          <w:lang w:eastAsia="he-IL"/>
        </w:rPr>
        <w:t xml:space="preserve">כאן, אבל זה אותו נוסח. </w:t>
      </w:r>
    </w:p>
    <w:p w14:paraId="4C71C28F" w14:textId="77777777" w:rsidR="00B37B21" w:rsidRDefault="00B37B21" w:rsidP="00B37B21">
      <w:pPr>
        <w:rPr>
          <w:rtl/>
          <w:lang w:eastAsia="he-IL"/>
        </w:rPr>
      </w:pPr>
      <w:bookmarkStart w:id="2303" w:name="_ETM_Q1_4319053"/>
      <w:bookmarkStart w:id="2304" w:name="_ETM_Q1_4319114"/>
      <w:bookmarkStart w:id="2305" w:name="_ETM_Q1_4320933"/>
      <w:bookmarkEnd w:id="2303"/>
      <w:bookmarkEnd w:id="2304"/>
      <w:bookmarkEnd w:id="2305"/>
    </w:p>
    <w:p w14:paraId="3DBB69CC" w14:textId="244570DC" w:rsidR="00B37B21" w:rsidRDefault="00B37B21" w:rsidP="00B37B21">
      <w:pPr>
        <w:pStyle w:val="af9"/>
        <w:keepNext/>
        <w:rPr>
          <w:lang w:eastAsia="he-IL"/>
        </w:rPr>
      </w:pPr>
      <w:bookmarkStart w:id="2306" w:name="ET_guest_שרון_אוחיון_כהן_241"/>
      <w:r w:rsidRPr="00B37B21">
        <w:rPr>
          <w:rStyle w:val="TagStyle"/>
          <w:rtl/>
        </w:rPr>
        <w:t xml:space="preserve"> &lt;&lt; אורח &gt;&gt; </w:t>
      </w:r>
      <w:r>
        <w:rPr>
          <w:rtl/>
          <w:lang w:eastAsia="he-IL"/>
        </w:rPr>
        <w:t>שרון אוחיון כהן:</w:t>
      </w:r>
      <w:r w:rsidRPr="00B37B21">
        <w:rPr>
          <w:rStyle w:val="TagStyle"/>
          <w:rtl/>
        </w:rPr>
        <w:t xml:space="preserve"> &lt;&lt; אורח &gt;&gt;</w:t>
      </w:r>
      <w:r w:rsidR="005D7AAB">
        <w:rPr>
          <w:rtl/>
          <w:lang w:eastAsia="he-IL"/>
        </w:rPr>
        <w:t xml:space="preserve"> </w:t>
      </w:r>
      <w:bookmarkEnd w:id="2306"/>
    </w:p>
    <w:p w14:paraId="73B9106B" w14:textId="77777777" w:rsidR="00B37B21" w:rsidRDefault="00B37B21" w:rsidP="00B37B21">
      <w:pPr>
        <w:pStyle w:val="KeepWithNext"/>
        <w:rPr>
          <w:rtl/>
          <w:lang w:eastAsia="he-IL"/>
        </w:rPr>
      </w:pPr>
    </w:p>
    <w:p w14:paraId="2CD6C73A" w14:textId="0BEAA5AD" w:rsidR="00B37B21" w:rsidRDefault="00B37B21" w:rsidP="00B37B21">
      <w:pPr>
        <w:rPr>
          <w:rtl/>
          <w:lang w:eastAsia="he-IL"/>
        </w:rPr>
      </w:pPr>
      <w:r>
        <w:rPr>
          <w:rFonts w:hint="cs"/>
          <w:rtl/>
          <w:lang w:eastAsia="he-IL"/>
        </w:rPr>
        <w:t xml:space="preserve">כבר כיום החיילים רואים </w:t>
      </w:r>
      <w:bookmarkStart w:id="2307" w:name="_ETM_Q1_4321342"/>
      <w:bookmarkEnd w:id="2307"/>
      <w:r>
        <w:rPr>
          <w:rFonts w:hint="cs"/>
          <w:rtl/>
          <w:lang w:eastAsia="he-IL"/>
        </w:rPr>
        <w:t xml:space="preserve">את הרשומה הרפואית שלהם בנייד. </w:t>
      </w:r>
    </w:p>
    <w:p w14:paraId="3CF6A422" w14:textId="77777777" w:rsidR="00B37B21" w:rsidRDefault="00B37B21" w:rsidP="00B37B21">
      <w:pPr>
        <w:rPr>
          <w:rtl/>
          <w:lang w:eastAsia="he-IL"/>
        </w:rPr>
      </w:pPr>
      <w:bookmarkStart w:id="2308" w:name="_ETM_Q1_4325796"/>
      <w:bookmarkStart w:id="2309" w:name="_ETM_Q1_4325864"/>
      <w:bookmarkStart w:id="2310" w:name="_ETM_Q1_4326852"/>
      <w:bookmarkEnd w:id="2308"/>
      <w:bookmarkEnd w:id="2309"/>
      <w:bookmarkEnd w:id="2310"/>
    </w:p>
    <w:p w14:paraId="0F6BC5A4" w14:textId="11837BA2" w:rsidR="00B37B21" w:rsidRDefault="00B37B21" w:rsidP="00B37B21">
      <w:pPr>
        <w:pStyle w:val="af6"/>
        <w:keepNext/>
      </w:pPr>
      <w:bookmarkStart w:id="2311" w:name="ET_yor_6447_242"/>
      <w:r w:rsidRPr="00B37B21">
        <w:rPr>
          <w:rStyle w:val="TagStyle"/>
          <w:rtl/>
        </w:rPr>
        <w:t xml:space="preserve"> &lt;&lt; </w:t>
      </w:r>
      <w:proofErr w:type="spellStart"/>
      <w:r w:rsidRPr="00B37B21">
        <w:rPr>
          <w:rStyle w:val="TagStyle"/>
          <w:rtl/>
        </w:rPr>
        <w:t>יור</w:t>
      </w:r>
      <w:proofErr w:type="spellEnd"/>
      <w:r w:rsidRPr="00B37B21">
        <w:rPr>
          <w:rStyle w:val="TagStyle"/>
          <w:rtl/>
        </w:rPr>
        <w:t xml:space="preserve"> &gt;&gt; </w:t>
      </w:r>
      <w:r>
        <w:rPr>
          <w:rtl/>
        </w:rPr>
        <w:t xml:space="preserve">היו"ר יונתן </w:t>
      </w:r>
      <w:proofErr w:type="spellStart"/>
      <w:r>
        <w:rPr>
          <w:rtl/>
        </w:rPr>
        <w:t>מישרקי</w:t>
      </w:r>
      <w:proofErr w:type="spellEnd"/>
      <w:r>
        <w:rPr>
          <w:rtl/>
        </w:rPr>
        <w:t>:</w:t>
      </w:r>
      <w:r w:rsidRPr="00B37B21">
        <w:rPr>
          <w:rStyle w:val="TagStyle"/>
          <w:rtl/>
        </w:rPr>
        <w:t xml:space="preserve"> &lt;&lt; יור &gt;&gt;</w:t>
      </w:r>
      <w:r w:rsidR="005D7AAB">
        <w:rPr>
          <w:rtl/>
        </w:rPr>
        <w:t xml:space="preserve"> </w:t>
      </w:r>
      <w:bookmarkEnd w:id="2311"/>
    </w:p>
    <w:p w14:paraId="2918F9E0" w14:textId="77777777" w:rsidR="00B37B21" w:rsidRDefault="00B37B21" w:rsidP="00B37B21">
      <w:pPr>
        <w:pStyle w:val="KeepWithNext"/>
        <w:rPr>
          <w:rtl/>
          <w:lang w:eastAsia="he-IL"/>
        </w:rPr>
      </w:pPr>
    </w:p>
    <w:p w14:paraId="3C762D9D" w14:textId="7B68A590" w:rsidR="00B37B21" w:rsidRDefault="00B37B21" w:rsidP="00B37B21">
      <w:pPr>
        <w:rPr>
          <w:rtl/>
          <w:lang w:eastAsia="he-IL"/>
        </w:rPr>
      </w:pPr>
      <w:r>
        <w:rPr>
          <w:rFonts w:hint="cs"/>
          <w:rtl/>
          <w:lang w:eastAsia="he-IL"/>
        </w:rPr>
        <w:t>אוקיי, ב</w:t>
      </w:r>
      <w:bookmarkStart w:id="2312" w:name="_ETM_Q1_4327294"/>
      <w:bookmarkEnd w:id="2312"/>
      <w:r>
        <w:rPr>
          <w:rFonts w:hint="cs"/>
          <w:rtl/>
          <w:lang w:eastAsia="he-IL"/>
        </w:rPr>
        <w:t>ס</w:t>
      </w:r>
      <w:bookmarkStart w:id="2313" w:name="_ETM_Q1_4327341"/>
      <w:bookmarkEnd w:id="2313"/>
      <w:r>
        <w:rPr>
          <w:rFonts w:hint="cs"/>
          <w:rtl/>
          <w:lang w:eastAsia="he-IL"/>
        </w:rPr>
        <w:t xml:space="preserve">דר גמור. </w:t>
      </w:r>
    </w:p>
    <w:p w14:paraId="1CDD70AF" w14:textId="77777777" w:rsidR="00B37B21" w:rsidRDefault="00B37B21" w:rsidP="00B37B21">
      <w:pPr>
        <w:rPr>
          <w:rtl/>
          <w:lang w:eastAsia="he-IL"/>
        </w:rPr>
      </w:pPr>
      <w:bookmarkStart w:id="2314" w:name="_ETM_Q1_4325195"/>
      <w:bookmarkStart w:id="2315" w:name="_ETM_Q1_4325276"/>
      <w:bookmarkEnd w:id="2314"/>
      <w:bookmarkEnd w:id="2315"/>
    </w:p>
    <w:p w14:paraId="3F760F2C" w14:textId="0D49DAB3" w:rsidR="00B37B21" w:rsidRDefault="00B37B21" w:rsidP="00B37B21">
      <w:pPr>
        <w:pStyle w:val="a4"/>
        <w:keepNext/>
      </w:pPr>
      <w:bookmarkStart w:id="2316" w:name="ET_speaker_אילת_וולברג_243"/>
      <w:r w:rsidRPr="00B37B21">
        <w:rPr>
          <w:rStyle w:val="TagStyle"/>
          <w:rtl/>
        </w:rPr>
        <w:t xml:space="preserve"> &lt;&lt; דובר &gt;&gt; </w:t>
      </w:r>
      <w:r>
        <w:rPr>
          <w:rtl/>
        </w:rPr>
        <w:t>אילת וולברג:</w:t>
      </w:r>
      <w:r w:rsidRPr="00B37B21">
        <w:rPr>
          <w:rStyle w:val="TagStyle"/>
          <w:rtl/>
        </w:rPr>
        <w:t xml:space="preserve"> &lt;&lt; דובר &gt;&gt;</w:t>
      </w:r>
      <w:r w:rsidR="005D7AAB">
        <w:rPr>
          <w:rtl/>
        </w:rPr>
        <w:t xml:space="preserve"> </w:t>
      </w:r>
      <w:bookmarkEnd w:id="2316"/>
    </w:p>
    <w:p w14:paraId="5795299A" w14:textId="77777777" w:rsidR="00B37B21" w:rsidRDefault="00B37B21" w:rsidP="00B37B21">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4352" w:rsidRPr="005B61E8" w14:paraId="605094A1" w14:textId="77777777" w:rsidTr="006D1333">
        <w:trPr>
          <w:cantSplit/>
        </w:trPr>
        <w:tc>
          <w:tcPr>
            <w:tcW w:w="1565" w:type="dxa"/>
          </w:tcPr>
          <w:bookmarkEnd w:id="2289"/>
          <w:p w14:paraId="4D584EB5" w14:textId="40DACF62" w:rsidR="00404352" w:rsidRPr="005B61E8" w:rsidRDefault="00B37B21" w:rsidP="00130C0B">
            <w:pPr>
              <w:pStyle w:val="TableSideHeading"/>
              <w:spacing w:line="240" w:lineRule="auto"/>
              <w:jc w:val="both"/>
              <w:rPr>
                <w:sz w:val="24"/>
                <w:szCs w:val="24"/>
                <w:rtl/>
              </w:rPr>
            </w:pPr>
            <w:r>
              <w:rPr>
                <w:rFonts w:hint="cs"/>
                <w:sz w:val="24"/>
                <w:szCs w:val="24"/>
                <w:rtl/>
              </w:rPr>
              <w:t>תיקון סעיף 23</w:t>
            </w:r>
          </w:p>
        </w:tc>
        <w:tc>
          <w:tcPr>
            <w:tcW w:w="709" w:type="dxa"/>
          </w:tcPr>
          <w:p w14:paraId="4FD05C55" w14:textId="654837F9" w:rsidR="00404352" w:rsidRPr="005B61E8" w:rsidRDefault="00B37B21" w:rsidP="00130C0B">
            <w:pPr>
              <w:pStyle w:val="TableText"/>
              <w:spacing w:line="240" w:lineRule="auto"/>
              <w:jc w:val="both"/>
              <w:rPr>
                <w:sz w:val="24"/>
                <w:szCs w:val="24"/>
                <w:rtl/>
              </w:rPr>
            </w:pPr>
            <w:r>
              <w:rPr>
                <w:rFonts w:hint="cs"/>
                <w:sz w:val="24"/>
                <w:szCs w:val="24"/>
                <w:rtl/>
              </w:rPr>
              <w:t>4ז.</w:t>
            </w:r>
          </w:p>
        </w:tc>
        <w:tc>
          <w:tcPr>
            <w:tcW w:w="5528" w:type="dxa"/>
          </w:tcPr>
          <w:p w14:paraId="0772F5E9" w14:textId="549F8839" w:rsidR="00404352" w:rsidRPr="005B61E8" w:rsidRDefault="00B37B21" w:rsidP="00130C0B">
            <w:pPr>
              <w:pStyle w:val="TableBlock"/>
              <w:spacing w:line="240" w:lineRule="auto"/>
              <w:rPr>
                <w:sz w:val="24"/>
                <w:szCs w:val="24"/>
              </w:rPr>
            </w:pPr>
            <w:r>
              <w:rPr>
                <w:rFonts w:hint="cs"/>
                <w:sz w:val="24"/>
                <w:szCs w:val="24"/>
                <w:rtl/>
              </w:rPr>
              <w:t>בסעיף 23 לחוק העיקרי, אחרי סעיף קטן (א) יבוא:</w:t>
            </w:r>
          </w:p>
        </w:tc>
      </w:tr>
      <w:tr w:rsidR="00B37B21" w:rsidRPr="005B61E8" w14:paraId="364F69C5" w14:textId="77777777" w:rsidTr="006D1333">
        <w:trPr>
          <w:cantSplit/>
        </w:trPr>
        <w:tc>
          <w:tcPr>
            <w:tcW w:w="1565" w:type="dxa"/>
          </w:tcPr>
          <w:p w14:paraId="1C686EA7" w14:textId="77777777" w:rsidR="00B37B21" w:rsidRDefault="00B37B21" w:rsidP="00130C0B">
            <w:pPr>
              <w:pStyle w:val="TableSideHeading"/>
              <w:spacing w:line="240" w:lineRule="auto"/>
              <w:jc w:val="both"/>
              <w:rPr>
                <w:sz w:val="24"/>
                <w:szCs w:val="24"/>
                <w:rtl/>
              </w:rPr>
            </w:pPr>
          </w:p>
        </w:tc>
        <w:tc>
          <w:tcPr>
            <w:tcW w:w="709" w:type="dxa"/>
          </w:tcPr>
          <w:p w14:paraId="6D69AE31" w14:textId="77777777" w:rsidR="00B37B21" w:rsidRDefault="00B37B21" w:rsidP="00130C0B">
            <w:pPr>
              <w:pStyle w:val="TableText"/>
              <w:spacing w:line="240" w:lineRule="auto"/>
              <w:jc w:val="both"/>
              <w:rPr>
                <w:sz w:val="24"/>
                <w:szCs w:val="24"/>
                <w:rtl/>
              </w:rPr>
            </w:pPr>
          </w:p>
        </w:tc>
        <w:tc>
          <w:tcPr>
            <w:tcW w:w="5528" w:type="dxa"/>
          </w:tcPr>
          <w:p w14:paraId="0A4C907B" w14:textId="414F25D0" w:rsidR="00B37B21" w:rsidRDefault="00B37B21" w:rsidP="00130C0B">
            <w:pPr>
              <w:pStyle w:val="TableBlock"/>
              <w:spacing w:line="240" w:lineRule="auto"/>
              <w:rPr>
                <w:sz w:val="24"/>
                <w:szCs w:val="24"/>
                <w:rtl/>
              </w:rPr>
            </w:pPr>
            <w:r>
              <w:rPr>
                <w:rFonts w:hint="cs"/>
                <w:sz w:val="24"/>
                <w:szCs w:val="24"/>
                <w:rtl/>
              </w:rPr>
              <w:t>"(א1) על אף האמור בסעיף קטן (א), לעניין חיל הרפואה, לא יימסר למנהל מידע שנקבע על ידי ראש מערך ביטחון המידע בצבא ההגנה לישראל, כי מסירתו מעלה חשש ממשי לפגיעה בביטחון המדינה."</w:t>
            </w:r>
          </w:p>
        </w:tc>
      </w:tr>
    </w:tbl>
    <w:p w14:paraId="343DD33C" w14:textId="77777777" w:rsidR="00B37B21" w:rsidRDefault="00B37B21">
      <w:pPr>
        <w:rPr>
          <w:rtl/>
        </w:rPr>
      </w:pPr>
      <w:bookmarkStart w:id="2317" w:name="_ETM_Q1_4341852"/>
      <w:bookmarkEnd w:id="2317"/>
    </w:p>
    <w:p w14:paraId="6203D2A5" w14:textId="776CA88A" w:rsidR="00B37B21" w:rsidRDefault="00B37B21" w:rsidP="00B37B21">
      <w:pPr>
        <w:rPr>
          <w:rtl/>
          <w:lang w:eastAsia="he-IL"/>
        </w:rPr>
      </w:pPr>
      <w:bookmarkStart w:id="2318" w:name="_ETM_Q1_4342227"/>
      <w:bookmarkStart w:id="2319" w:name="_ETM_Q1_4342260"/>
      <w:bookmarkEnd w:id="2318"/>
      <w:bookmarkEnd w:id="2319"/>
      <w:r>
        <w:rPr>
          <w:rFonts w:hint="cs"/>
          <w:rtl/>
          <w:lang w:eastAsia="he-IL"/>
        </w:rPr>
        <w:t>זה לעניין סעיף 23</w:t>
      </w:r>
      <w:bookmarkStart w:id="2320" w:name="_ETM_Q1_4343630"/>
      <w:bookmarkEnd w:id="2320"/>
      <w:r>
        <w:rPr>
          <w:rFonts w:hint="cs"/>
          <w:rtl/>
          <w:lang w:eastAsia="he-IL"/>
        </w:rPr>
        <w:t xml:space="preserve">, מסירת מידע למשרד הבריאות </w:t>
      </w:r>
      <w:r w:rsidR="00385CE0">
        <w:rPr>
          <w:rFonts w:hint="cs"/>
          <w:rtl/>
          <w:lang w:eastAsia="he-IL"/>
        </w:rPr>
        <w:t xml:space="preserve">כחובות דיווח, יש </w:t>
      </w:r>
      <w:bookmarkStart w:id="2321" w:name="_ETM_Q1_4348482"/>
      <w:bookmarkEnd w:id="2321"/>
      <w:r w:rsidR="00385CE0">
        <w:rPr>
          <w:rFonts w:hint="cs"/>
          <w:rtl/>
          <w:lang w:eastAsia="he-IL"/>
        </w:rPr>
        <w:t>למנהל סמכות לדרוש ממקור מידע או ממקבל מידע למסור לו כל מידע או מסמך הנחוץ לשם הפעלת סמכויותיו לפי חוק</w:t>
      </w:r>
      <w:bookmarkStart w:id="2322" w:name="_ETM_Q1_4352029"/>
      <w:bookmarkEnd w:id="2322"/>
      <w:r w:rsidR="00385CE0">
        <w:rPr>
          <w:rFonts w:hint="cs"/>
          <w:rtl/>
          <w:lang w:eastAsia="he-IL"/>
        </w:rPr>
        <w:t xml:space="preserve"> זה או כדי להקל את ביצוען וכו'. </w:t>
      </w:r>
    </w:p>
    <w:p w14:paraId="0C536221" w14:textId="77777777" w:rsidR="00385CE0" w:rsidRDefault="00385CE0" w:rsidP="00B37B21">
      <w:pPr>
        <w:rPr>
          <w:rtl/>
          <w:lang w:eastAsia="he-IL"/>
        </w:rPr>
      </w:pPr>
      <w:bookmarkStart w:id="2323" w:name="_ETM_Q1_4355207"/>
      <w:bookmarkStart w:id="2324" w:name="_ETM_Q1_4355261"/>
      <w:bookmarkEnd w:id="2323"/>
      <w:bookmarkEnd w:id="2324"/>
    </w:p>
    <w:p w14:paraId="6C868AFE" w14:textId="599F90CE" w:rsidR="00385CE0" w:rsidRDefault="00385CE0" w:rsidP="00385CE0">
      <w:pPr>
        <w:pStyle w:val="af6"/>
        <w:keepNext/>
        <w:rPr>
          <w:rtl/>
        </w:rPr>
      </w:pPr>
      <w:bookmarkStart w:id="2325" w:name="ET_yor_6447_245"/>
      <w:r w:rsidRPr="00385CE0">
        <w:rPr>
          <w:rStyle w:val="TagStyle"/>
          <w:rtl/>
        </w:rPr>
        <w:t xml:space="preserve"> &lt;&lt; </w:t>
      </w:r>
      <w:proofErr w:type="spellStart"/>
      <w:r w:rsidRPr="00385CE0">
        <w:rPr>
          <w:rStyle w:val="TagStyle"/>
          <w:rtl/>
        </w:rPr>
        <w:t>יור</w:t>
      </w:r>
      <w:proofErr w:type="spellEnd"/>
      <w:r w:rsidRPr="00385CE0">
        <w:rPr>
          <w:rStyle w:val="TagStyle"/>
          <w:rtl/>
        </w:rPr>
        <w:t xml:space="preserve"> &gt;&gt; </w:t>
      </w:r>
      <w:r>
        <w:rPr>
          <w:rtl/>
        </w:rPr>
        <w:t xml:space="preserve">היו"ר יונתן </w:t>
      </w:r>
      <w:proofErr w:type="spellStart"/>
      <w:r>
        <w:rPr>
          <w:rtl/>
        </w:rPr>
        <w:t>מישרקי</w:t>
      </w:r>
      <w:proofErr w:type="spellEnd"/>
      <w:r>
        <w:rPr>
          <w:rtl/>
        </w:rPr>
        <w:t>:</w:t>
      </w:r>
      <w:r w:rsidRPr="00385CE0">
        <w:rPr>
          <w:rStyle w:val="TagStyle"/>
          <w:rtl/>
        </w:rPr>
        <w:t xml:space="preserve"> &lt;&lt; יור &gt;&gt;</w:t>
      </w:r>
      <w:r w:rsidR="005D7AAB">
        <w:rPr>
          <w:rtl/>
        </w:rPr>
        <w:t xml:space="preserve"> </w:t>
      </w:r>
      <w:bookmarkEnd w:id="2325"/>
    </w:p>
    <w:p w14:paraId="0ECC14C4" w14:textId="77777777" w:rsidR="00385CE0" w:rsidRDefault="00385CE0" w:rsidP="00385CE0">
      <w:pPr>
        <w:pStyle w:val="KeepWithNext"/>
        <w:rPr>
          <w:rtl/>
          <w:lang w:eastAsia="he-IL"/>
        </w:rPr>
      </w:pPr>
    </w:p>
    <w:p w14:paraId="23207A41" w14:textId="25F9FE8D" w:rsidR="00385CE0" w:rsidRDefault="00385CE0" w:rsidP="00385CE0">
      <w:pPr>
        <w:rPr>
          <w:rtl/>
          <w:lang w:eastAsia="he-IL"/>
        </w:rPr>
      </w:pPr>
      <w:bookmarkStart w:id="2326" w:name="_ETM_Q1_4357373"/>
      <w:bookmarkEnd w:id="2326"/>
      <w:r>
        <w:rPr>
          <w:rFonts w:hint="cs"/>
          <w:rtl/>
          <w:lang w:eastAsia="he-IL"/>
        </w:rPr>
        <w:t>מ</w:t>
      </w:r>
      <w:bookmarkStart w:id="2327" w:name="_ETM_Q1_4357414"/>
      <w:bookmarkEnd w:id="2327"/>
      <w:r>
        <w:rPr>
          <w:rFonts w:hint="cs"/>
          <w:rtl/>
          <w:lang w:eastAsia="he-IL"/>
        </w:rPr>
        <w:t xml:space="preserve">י קובע מה </w:t>
      </w:r>
      <w:bookmarkStart w:id="2328" w:name="_ETM_Q1_4359935"/>
      <w:bookmarkEnd w:id="2328"/>
      <w:r>
        <w:rPr>
          <w:rFonts w:hint="cs"/>
          <w:rtl/>
          <w:lang w:eastAsia="he-IL"/>
        </w:rPr>
        <w:t xml:space="preserve">מעלה חשש? </w:t>
      </w:r>
    </w:p>
    <w:p w14:paraId="0A5D1DA2" w14:textId="77777777" w:rsidR="00385CE0" w:rsidRDefault="00385CE0" w:rsidP="00385CE0">
      <w:pPr>
        <w:rPr>
          <w:rtl/>
          <w:lang w:eastAsia="he-IL"/>
        </w:rPr>
      </w:pPr>
      <w:bookmarkStart w:id="2329" w:name="_ETM_Q1_4361214"/>
      <w:bookmarkStart w:id="2330" w:name="_ETM_Q1_4361265"/>
      <w:bookmarkStart w:id="2331" w:name="_ETM_Q1_4358046"/>
      <w:bookmarkEnd w:id="2329"/>
      <w:bookmarkEnd w:id="2330"/>
      <w:bookmarkEnd w:id="2331"/>
    </w:p>
    <w:p w14:paraId="7B7084EE" w14:textId="34437ACF" w:rsidR="00385CE0" w:rsidRDefault="00385CE0" w:rsidP="00385CE0">
      <w:pPr>
        <w:pStyle w:val="a4"/>
        <w:keepNext/>
        <w:rPr>
          <w:rtl/>
        </w:rPr>
      </w:pPr>
      <w:bookmarkStart w:id="2332" w:name="ET_speaker_אילת_וולברג_246"/>
      <w:r w:rsidRPr="00385CE0">
        <w:rPr>
          <w:rStyle w:val="TagStyle"/>
          <w:rtl/>
        </w:rPr>
        <w:t xml:space="preserve"> &lt;&lt; דובר &gt;&gt; </w:t>
      </w:r>
      <w:r>
        <w:rPr>
          <w:rtl/>
        </w:rPr>
        <w:t>אילת וולברג:</w:t>
      </w:r>
      <w:r w:rsidRPr="00385CE0">
        <w:rPr>
          <w:rStyle w:val="TagStyle"/>
          <w:rtl/>
        </w:rPr>
        <w:t xml:space="preserve"> &lt;&lt; דובר &gt;&gt;</w:t>
      </w:r>
      <w:r w:rsidR="005D7AAB">
        <w:rPr>
          <w:rtl/>
        </w:rPr>
        <w:t xml:space="preserve"> </w:t>
      </w:r>
      <w:bookmarkEnd w:id="2332"/>
    </w:p>
    <w:p w14:paraId="6102E1E1" w14:textId="77777777" w:rsidR="00385CE0" w:rsidRDefault="00385CE0" w:rsidP="00385CE0">
      <w:pPr>
        <w:pStyle w:val="KeepWithNext"/>
        <w:rPr>
          <w:rtl/>
          <w:lang w:eastAsia="he-IL"/>
        </w:rPr>
      </w:pPr>
    </w:p>
    <w:p w14:paraId="02DFE39A" w14:textId="371A1812" w:rsidR="00385CE0" w:rsidRDefault="00385CE0" w:rsidP="00385CE0">
      <w:pPr>
        <w:rPr>
          <w:rtl/>
          <w:lang w:eastAsia="he-IL"/>
        </w:rPr>
      </w:pPr>
      <w:bookmarkStart w:id="2333" w:name="_ETM_Q1_4358377"/>
      <w:bookmarkStart w:id="2334" w:name="_ETM_Q1_4358410"/>
      <w:bookmarkEnd w:id="2333"/>
      <w:bookmarkEnd w:id="2334"/>
      <w:r>
        <w:rPr>
          <w:rFonts w:hint="cs"/>
          <w:rtl/>
          <w:lang w:eastAsia="he-IL"/>
        </w:rPr>
        <w:t xml:space="preserve">זה נקבע על ידי ראש מערך ביטחון </w:t>
      </w:r>
      <w:bookmarkStart w:id="2335" w:name="_ETM_Q1_4363559"/>
      <w:bookmarkEnd w:id="2335"/>
      <w:r>
        <w:rPr>
          <w:rFonts w:hint="cs"/>
          <w:rtl/>
          <w:lang w:eastAsia="he-IL"/>
        </w:rPr>
        <w:t xml:space="preserve">המידע בצה"ל. </w:t>
      </w:r>
    </w:p>
    <w:p w14:paraId="3C544F68" w14:textId="77777777" w:rsidR="00385CE0" w:rsidRDefault="00385CE0" w:rsidP="00385CE0">
      <w:pPr>
        <w:rPr>
          <w:rtl/>
          <w:lang w:eastAsia="he-IL"/>
        </w:rPr>
      </w:pPr>
      <w:bookmarkStart w:id="2336" w:name="_ETM_Q1_4365075"/>
      <w:bookmarkStart w:id="2337" w:name="_ETM_Q1_4365126"/>
      <w:bookmarkEnd w:id="2336"/>
      <w:bookmarkEnd w:id="2337"/>
    </w:p>
    <w:p w14:paraId="3833598F" w14:textId="2D5EADB3" w:rsidR="00385CE0" w:rsidRDefault="00385CE0" w:rsidP="00385CE0">
      <w:pPr>
        <w:pStyle w:val="af6"/>
        <w:keepNext/>
        <w:rPr>
          <w:rtl/>
        </w:rPr>
      </w:pPr>
      <w:bookmarkStart w:id="2338" w:name="ET_yor_6447_247"/>
      <w:r w:rsidRPr="00385CE0">
        <w:rPr>
          <w:rStyle w:val="TagStyle"/>
          <w:rtl/>
        </w:rPr>
        <w:t xml:space="preserve"> &lt;&lt; </w:t>
      </w:r>
      <w:proofErr w:type="spellStart"/>
      <w:r w:rsidRPr="00385CE0">
        <w:rPr>
          <w:rStyle w:val="TagStyle"/>
          <w:rtl/>
        </w:rPr>
        <w:t>יור</w:t>
      </w:r>
      <w:proofErr w:type="spellEnd"/>
      <w:r w:rsidRPr="00385CE0">
        <w:rPr>
          <w:rStyle w:val="TagStyle"/>
          <w:rtl/>
        </w:rPr>
        <w:t xml:space="preserve"> &gt;&gt; </w:t>
      </w:r>
      <w:r>
        <w:rPr>
          <w:rtl/>
        </w:rPr>
        <w:t xml:space="preserve">היו"ר יונתן </w:t>
      </w:r>
      <w:proofErr w:type="spellStart"/>
      <w:r>
        <w:rPr>
          <w:rtl/>
        </w:rPr>
        <w:t>מישרקי</w:t>
      </w:r>
      <w:proofErr w:type="spellEnd"/>
      <w:r>
        <w:rPr>
          <w:rtl/>
        </w:rPr>
        <w:t>:</w:t>
      </w:r>
      <w:r w:rsidRPr="00385CE0">
        <w:rPr>
          <w:rStyle w:val="TagStyle"/>
          <w:rtl/>
        </w:rPr>
        <w:t xml:space="preserve"> &lt;&lt; יור &gt;&gt;</w:t>
      </w:r>
      <w:r w:rsidR="005D7AAB">
        <w:rPr>
          <w:rtl/>
        </w:rPr>
        <w:t xml:space="preserve"> </w:t>
      </w:r>
      <w:bookmarkEnd w:id="2338"/>
    </w:p>
    <w:p w14:paraId="01183220" w14:textId="77777777" w:rsidR="00385CE0" w:rsidRDefault="00385CE0" w:rsidP="00385CE0">
      <w:pPr>
        <w:pStyle w:val="KeepWithNext"/>
        <w:rPr>
          <w:rtl/>
          <w:lang w:eastAsia="he-IL"/>
        </w:rPr>
      </w:pPr>
    </w:p>
    <w:p w14:paraId="2265C5CC" w14:textId="3DDF3E2B" w:rsidR="00385CE0" w:rsidRDefault="00385CE0" w:rsidP="00385CE0">
      <w:pPr>
        <w:rPr>
          <w:rtl/>
          <w:lang w:eastAsia="he-IL"/>
        </w:rPr>
      </w:pPr>
      <w:r>
        <w:rPr>
          <w:rFonts w:hint="cs"/>
          <w:rtl/>
          <w:lang w:eastAsia="he-IL"/>
        </w:rPr>
        <w:t xml:space="preserve">מאה אחוז. הלאה. </w:t>
      </w:r>
      <w:bookmarkStart w:id="2339" w:name="_ETM_Q1_4365774"/>
      <w:bookmarkEnd w:id="2339"/>
    </w:p>
    <w:p w14:paraId="575B445F" w14:textId="77777777" w:rsidR="00385CE0" w:rsidRDefault="00385CE0" w:rsidP="00385CE0">
      <w:pPr>
        <w:rPr>
          <w:rtl/>
          <w:lang w:eastAsia="he-IL"/>
        </w:rPr>
      </w:pPr>
      <w:bookmarkStart w:id="2340" w:name="_ETM_Q1_4365819"/>
      <w:bookmarkStart w:id="2341" w:name="_ETM_Q1_4367534"/>
      <w:bookmarkEnd w:id="2340"/>
      <w:bookmarkEnd w:id="2341"/>
    </w:p>
    <w:p w14:paraId="2DBE289C" w14:textId="1A36CFC2" w:rsidR="00385CE0" w:rsidRDefault="00385CE0" w:rsidP="00385CE0">
      <w:pPr>
        <w:pStyle w:val="a4"/>
        <w:keepNext/>
        <w:rPr>
          <w:rtl/>
        </w:rPr>
      </w:pPr>
      <w:bookmarkStart w:id="2342" w:name="ET_speaker_אילת_וולברג_248"/>
      <w:r w:rsidRPr="00385CE0">
        <w:rPr>
          <w:rStyle w:val="TagStyle"/>
          <w:rtl/>
        </w:rPr>
        <w:t xml:space="preserve"> &lt;&lt; דובר &gt;&gt; </w:t>
      </w:r>
      <w:r>
        <w:rPr>
          <w:rtl/>
        </w:rPr>
        <w:t>אילת וולברג:</w:t>
      </w:r>
      <w:r w:rsidRPr="00385CE0">
        <w:rPr>
          <w:rStyle w:val="TagStyle"/>
          <w:rtl/>
        </w:rPr>
        <w:t xml:space="preserve"> &lt;&lt; דובר &gt;&gt;</w:t>
      </w:r>
      <w:r w:rsidR="005D7AAB">
        <w:rPr>
          <w:rtl/>
        </w:rPr>
        <w:t xml:space="preserve"> </w:t>
      </w:r>
      <w:bookmarkEnd w:id="2342"/>
    </w:p>
    <w:p w14:paraId="575BF2F4" w14:textId="77777777" w:rsidR="00385CE0" w:rsidRDefault="00385CE0" w:rsidP="00385CE0">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37B21" w:rsidRPr="005B61E8" w14:paraId="779CF68A" w14:textId="77777777" w:rsidTr="006D1333">
        <w:trPr>
          <w:cantSplit/>
        </w:trPr>
        <w:tc>
          <w:tcPr>
            <w:tcW w:w="1565" w:type="dxa"/>
          </w:tcPr>
          <w:p w14:paraId="585EFC4B" w14:textId="615F31A7" w:rsidR="00B37B21" w:rsidRDefault="00B37B21" w:rsidP="00130C0B">
            <w:pPr>
              <w:pStyle w:val="TableSideHeading"/>
              <w:spacing w:line="240" w:lineRule="auto"/>
              <w:jc w:val="both"/>
              <w:rPr>
                <w:sz w:val="24"/>
                <w:szCs w:val="24"/>
                <w:rtl/>
              </w:rPr>
            </w:pPr>
            <w:bookmarkStart w:id="2343" w:name="_ETM_Q1_4367893"/>
            <w:bookmarkStart w:id="2344" w:name="_ETM_Q1_4367932"/>
            <w:bookmarkStart w:id="2345" w:name="_ETM_Q1_4342469"/>
            <w:bookmarkStart w:id="2346" w:name="_ETM_Q1_4342524"/>
            <w:bookmarkStart w:id="2347" w:name="_ETM_Q1_4342653"/>
            <w:bookmarkStart w:id="2348" w:name="_ETM_Q1_4342699"/>
            <w:bookmarkEnd w:id="2343"/>
            <w:bookmarkEnd w:id="2344"/>
            <w:bookmarkEnd w:id="2345"/>
            <w:bookmarkEnd w:id="2346"/>
            <w:bookmarkEnd w:id="2347"/>
            <w:bookmarkEnd w:id="2348"/>
            <w:r>
              <w:rPr>
                <w:rFonts w:hint="cs"/>
                <w:sz w:val="24"/>
                <w:szCs w:val="24"/>
                <w:rtl/>
              </w:rPr>
              <w:t>תיקון סעיף 29</w:t>
            </w:r>
          </w:p>
        </w:tc>
        <w:tc>
          <w:tcPr>
            <w:tcW w:w="709" w:type="dxa"/>
          </w:tcPr>
          <w:p w14:paraId="4F01AA5A" w14:textId="62DED0F2" w:rsidR="00B37B21" w:rsidRDefault="00B37B21" w:rsidP="00130C0B">
            <w:pPr>
              <w:pStyle w:val="TableText"/>
              <w:spacing w:line="240" w:lineRule="auto"/>
              <w:jc w:val="both"/>
              <w:rPr>
                <w:sz w:val="24"/>
                <w:szCs w:val="24"/>
                <w:rtl/>
              </w:rPr>
            </w:pPr>
            <w:r>
              <w:rPr>
                <w:rFonts w:hint="cs"/>
                <w:sz w:val="24"/>
                <w:szCs w:val="24"/>
                <w:rtl/>
              </w:rPr>
              <w:t>5.</w:t>
            </w:r>
          </w:p>
        </w:tc>
        <w:tc>
          <w:tcPr>
            <w:tcW w:w="5528" w:type="dxa"/>
          </w:tcPr>
          <w:p w14:paraId="0DF1281F" w14:textId="14A9D8DC" w:rsidR="00B37B21" w:rsidRDefault="00B37B21" w:rsidP="00130C0B">
            <w:pPr>
              <w:pStyle w:val="TableBlock"/>
              <w:spacing w:line="240" w:lineRule="auto"/>
              <w:rPr>
                <w:sz w:val="24"/>
                <w:szCs w:val="24"/>
                <w:rtl/>
              </w:rPr>
            </w:pPr>
            <w:r>
              <w:rPr>
                <w:rFonts w:hint="cs"/>
                <w:sz w:val="24"/>
                <w:szCs w:val="24"/>
                <w:rtl/>
              </w:rPr>
              <w:t xml:space="preserve">בסעיף 29 לחוק העיקרי </w:t>
            </w:r>
            <w:r>
              <w:rPr>
                <w:sz w:val="24"/>
                <w:szCs w:val="24"/>
                <w:rtl/>
              </w:rPr>
              <w:t>–</w:t>
            </w:r>
            <w:r>
              <w:rPr>
                <w:rFonts w:hint="cs"/>
                <w:sz w:val="24"/>
                <w:szCs w:val="24"/>
                <w:rtl/>
              </w:rPr>
              <w:t xml:space="preserve"> </w:t>
            </w:r>
          </w:p>
        </w:tc>
      </w:tr>
      <w:tr w:rsidR="00B37B21" w:rsidRPr="005B61E8" w14:paraId="2666888F" w14:textId="77777777" w:rsidTr="006D1333">
        <w:trPr>
          <w:cantSplit/>
        </w:trPr>
        <w:tc>
          <w:tcPr>
            <w:tcW w:w="1565" w:type="dxa"/>
          </w:tcPr>
          <w:p w14:paraId="551D418C" w14:textId="77777777" w:rsidR="00B37B21" w:rsidRDefault="00B37B21" w:rsidP="00130C0B">
            <w:pPr>
              <w:pStyle w:val="TableSideHeading"/>
              <w:spacing w:line="240" w:lineRule="auto"/>
              <w:jc w:val="both"/>
              <w:rPr>
                <w:sz w:val="24"/>
                <w:szCs w:val="24"/>
                <w:rtl/>
              </w:rPr>
            </w:pPr>
          </w:p>
        </w:tc>
        <w:tc>
          <w:tcPr>
            <w:tcW w:w="709" w:type="dxa"/>
          </w:tcPr>
          <w:p w14:paraId="5E686E2D" w14:textId="77777777" w:rsidR="00B37B21" w:rsidRDefault="00B37B21" w:rsidP="00130C0B">
            <w:pPr>
              <w:pStyle w:val="TableText"/>
              <w:spacing w:line="240" w:lineRule="auto"/>
              <w:jc w:val="both"/>
              <w:rPr>
                <w:sz w:val="24"/>
                <w:szCs w:val="24"/>
                <w:rtl/>
              </w:rPr>
            </w:pPr>
          </w:p>
        </w:tc>
        <w:tc>
          <w:tcPr>
            <w:tcW w:w="5528" w:type="dxa"/>
          </w:tcPr>
          <w:p w14:paraId="675797C7" w14:textId="6AB882AD" w:rsidR="00B37B21" w:rsidRDefault="00B37B21" w:rsidP="00B37B21">
            <w:pPr>
              <w:pStyle w:val="TableBlock"/>
              <w:numPr>
                <w:ilvl w:val="0"/>
                <w:numId w:val="9"/>
              </w:numPr>
              <w:spacing w:line="240" w:lineRule="auto"/>
              <w:ind w:left="357" w:hanging="357"/>
              <w:rPr>
                <w:sz w:val="24"/>
                <w:szCs w:val="24"/>
                <w:rtl/>
              </w:rPr>
            </w:pPr>
            <w:r>
              <w:rPr>
                <w:rFonts w:hint="cs"/>
                <w:sz w:val="24"/>
                <w:szCs w:val="24"/>
                <w:rtl/>
              </w:rPr>
              <w:t>בסעיף קטן (ב), אחרי "התוספת" יבוא "הראשונה";</w:t>
            </w:r>
          </w:p>
        </w:tc>
      </w:tr>
    </w:tbl>
    <w:p w14:paraId="7B3529CE" w14:textId="77777777" w:rsidR="00385CE0" w:rsidRDefault="00385CE0" w:rsidP="00385CE0">
      <w:pPr>
        <w:pStyle w:val="KeepWithNext"/>
        <w:rPr>
          <w:rtl/>
          <w:lang w:eastAsia="he-IL"/>
        </w:rPr>
      </w:pPr>
    </w:p>
    <w:p w14:paraId="5081D71F" w14:textId="7C291758" w:rsidR="00385CE0" w:rsidRDefault="00385CE0" w:rsidP="00385CE0">
      <w:pPr>
        <w:rPr>
          <w:rtl/>
          <w:lang w:eastAsia="he-IL"/>
        </w:rPr>
      </w:pPr>
      <w:bookmarkStart w:id="2349" w:name="_ETM_Q1_4376133"/>
      <w:bookmarkStart w:id="2350" w:name="_ETM_Q1_4376165"/>
      <w:bookmarkEnd w:id="2349"/>
      <w:bookmarkEnd w:id="2350"/>
      <w:r>
        <w:rPr>
          <w:rFonts w:hint="cs"/>
          <w:rtl/>
          <w:lang w:eastAsia="he-IL"/>
        </w:rPr>
        <w:t xml:space="preserve">סעיף 29, עניינו ביצוע ותקנות. </w:t>
      </w:r>
      <w:bookmarkStart w:id="2351" w:name="_ETM_Q1_4381611"/>
      <w:bookmarkEnd w:id="2351"/>
      <w:r>
        <w:rPr>
          <w:rFonts w:hint="cs"/>
          <w:rtl/>
          <w:lang w:eastAsia="he-IL"/>
        </w:rPr>
        <w:t xml:space="preserve">בסעיף 29(א) קבוע כי השר ממונה על ביצוע חוק זה </w:t>
      </w:r>
      <w:bookmarkStart w:id="2352" w:name="_ETM_Q1_4380239"/>
      <w:bookmarkEnd w:id="2352"/>
      <w:r>
        <w:rPr>
          <w:rFonts w:hint="cs"/>
          <w:rtl/>
          <w:lang w:eastAsia="he-IL"/>
        </w:rPr>
        <w:t xml:space="preserve">והוא רשאי להתקין תקנות בכל עניין הנוגע לביצועו. סעיף קטן </w:t>
      </w:r>
      <w:bookmarkStart w:id="2353" w:name="_ETM_Q1_4385600"/>
      <w:bookmarkEnd w:id="2353"/>
      <w:r>
        <w:rPr>
          <w:rFonts w:hint="cs"/>
          <w:rtl/>
          <w:lang w:eastAsia="he-IL"/>
        </w:rPr>
        <w:t xml:space="preserve">(ב) זה תיקון של התוספת, השר בהסכמת שר האוצר ובאישור </w:t>
      </w:r>
      <w:bookmarkStart w:id="2354" w:name="_ETM_Q1_4388893"/>
      <w:bookmarkEnd w:id="2354"/>
      <w:r>
        <w:rPr>
          <w:rFonts w:hint="cs"/>
          <w:rtl/>
          <w:lang w:eastAsia="he-IL"/>
        </w:rPr>
        <w:t xml:space="preserve">הוועדה כמובן רשאי לתקן בצו את התוספת, פה מוסיפים 'הראשונה' </w:t>
      </w:r>
      <w:bookmarkStart w:id="2355" w:name="_ETM_Q1_4394114"/>
      <w:bookmarkEnd w:id="2355"/>
      <w:r>
        <w:rPr>
          <w:rFonts w:hint="cs"/>
          <w:rtl/>
          <w:lang w:eastAsia="he-IL"/>
        </w:rPr>
        <w:t>כי נוספות לנו גם תוספת שנייה ושלישית.</w:t>
      </w:r>
    </w:p>
    <w:p w14:paraId="5CE4E2CC" w14:textId="77777777" w:rsidR="00385CE0" w:rsidRPr="00385CE0" w:rsidRDefault="00385CE0" w:rsidP="00385CE0">
      <w:pPr>
        <w:rPr>
          <w:lang w:eastAsia="he-IL"/>
        </w:rPr>
      </w:pPr>
      <w:bookmarkStart w:id="2356" w:name="_ETM_Q1_4379126"/>
      <w:bookmarkStart w:id="2357" w:name="_ETM_Q1_4379178"/>
      <w:bookmarkEnd w:id="2356"/>
      <w:bookmarkEnd w:id="235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37B21" w:rsidRPr="005B61E8" w14:paraId="4DE106E6" w14:textId="77777777" w:rsidTr="006D1333">
        <w:trPr>
          <w:cantSplit/>
        </w:trPr>
        <w:tc>
          <w:tcPr>
            <w:tcW w:w="1565" w:type="dxa"/>
          </w:tcPr>
          <w:p w14:paraId="6B6450E1" w14:textId="77777777" w:rsidR="00B37B21" w:rsidRDefault="00B37B21" w:rsidP="00130C0B">
            <w:pPr>
              <w:pStyle w:val="TableSideHeading"/>
              <w:spacing w:line="240" w:lineRule="auto"/>
              <w:jc w:val="both"/>
              <w:rPr>
                <w:sz w:val="24"/>
                <w:szCs w:val="24"/>
                <w:rtl/>
              </w:rPr>
            </w:pPr>
          </w:p>
        </w:tc>
        <w:tc>
          <w:tcPr>
            <w:tcW w:w="709" w:type="dxa"/>
          </w:tcPr>
          <w:p w14:paraId="027FB6DC" w14:textId="77777777" w:rsidR="00B37B21" w:rsidRDefault="00B37B21" w:rsidP="00130C0B">
            <w:pPr>
              <w:pStyle w:val="TableText"/>
              <w:spacing w:line="240" w:lineRule="auto"/>
              <w:jc w:val="both"/>
              <w:rPr>
                <w:sz w:val="24"/>
                <w:szCs w:val="24"/>
                <w:rtl/>
              </w:rPr>
            </w:pPr>
          </w:p>
        </w:tc>
        <w:tc>
          <w:tcPr>
            <w:tcW w:w="5528" w:type="dxa"/>
          </w:tcPr>
          <w:p w14:paraId="7896D7C8" w14:textId="24D3D67D" w:rsidR="00B37B21" w:rsidRDefault="00B37B21" w:rsidP="00B37B21">
            <w:pPr>
              <w:pStyle w:val="TableBlock"/>
              <w:numPr>
                <w:ilvl w:val="0"/>
                <w:numId w:val="9"/>
              </w:numPr>
              <w:spacing w:line="240" w:lineRule="auto"/>
              <w:ind w:left="357" w:hanging="357"/>
              <w:rPr>
                <w:sz w:val="24"/>
                <w:szCs w:val="24"/>
                <w:rtl/>
              </w:rPr>
            </w:pPr>
            <w:r>
              <w:rPr>
                <w:rFonts w:hint="cs"/>
                <w:sz w:val="24"/>
                <w:szCs w:val="24"/>
                <w:rtl/>
              </w:rPr>
              <w:t>אחרי סעיף קטן (ב) יבוא:</w:t>
            </w:r>
          </w:p>
        </w:tc>
      </w:tr>
      <w:tr w:rsidR="00B37B21" w:rsidRPr="005B61E8" w14:paraId="78663642" w14:textId="77777777" w:rsidTr="006D1333">
        <w:trPr>
          <w:cantSplit/>
        </w:trPr>
        <w:tc>
          <w:tcPr>
            <w:tcW w:w="1565" w:type="dxa"/>
          </w:tcPr>
          <w:p w14:paraId="21175FE5" w14:textId="77777777" w:rsidR="00B37B21" w:rsidRDefault="00B37B21" w:rsidP="00130C0B">
            <w:pPr>
              <w:pStyle w:val="TableSideHeading"/>
              <w:spacing w:line="240" w:lineRule="auto"/>
              <w:jc w:val="both"/>
              <w:rPr>
                <w:sz w:val="24"/>
                <w:szCs w:val="24"/>
                <w:rtl/>
              </w:rPr>
            </w:pPr>
          </w:p>
        </w:tc>
        <w:tc>
          <w:tcPr>
            <w:tcW w:w="709" w:type="dxa"/>
          </w:tcPr>
          <w:p w14:paraId="18C6A92A" w14:textId="77777777" w:rsidR="00B37B21" w:rsidRDefault="00B37B21" w:rsidP="00130C0B">
            <w:pPr>
              <w:pStyle w:val="TableText"/>
              <w:spacing w:line="240" w:lineRule="auto"/>
              <w:jc w:val="both"/>
              <w:rPr>
                <w:sz w:val="24"/>
                <w:szCs w:val="24"/>
                <w:rtl/>
              </w:rPr>
            </w:pPr>
          </w:p>
        </w:tc>
        <w:tc>
          <w:tcPr>
            <w:tcW w:w="5528" w:type="dxa"/>
          </w:tcPr>
          <w:p w14:paraId="185462FD" w14:textId="067CE246" w:rsidR="00B37B21" w:rsidRDefault="00B37B21" w:rsidP="00B37B21">
            <w:pPr>
              <w:pStyle w:val="TableBlock"/>
              <w:spacing w:line="240" w:lineRule="auto"/>
              <w:ind w:left="357"/>
              <w:rPr>
                <w:sz w:val="24"/>
                <w:szCs w:val="24"/>
                <w:rtl/>
              </w:rPr>
            </w:pPr>
            <w:r>
              <w:rPr>
                <w:rFonts w:hint="cs"/>
                <w:sz w:val="24"/>
                <w:szCs w:val="24"/>
                <w:rtl/>
              </w:rPr>
              <w:t xml:space="preserve">"(ג) השר, בהסכמת שר האוצר </w:t>
            </w:r>
            <w:r w:rsidR="00385CE0">
              <w:rPr>
                <w:rFonts w:hint="cs"/>
                <w:sz w:val="24"/>
                <w:szCs w:val="24"/>
                <w:rtl/>
              </w:rPr>
              <w:t>- - -</w:t>
            </w:r>
          </w:p>
        </w:tc>
      </w:tr>
    </w:tbl>
    <w:p w14:paraId="6082B4DF" w14:textId="77777777" w:rsidR="00385CE0" w:rsidRDefault="00385CE0" w:rsidP="00385CE0">
      <w:pPr>
        <w:pStyle w:val="KeepWithNext"/>
        <w:rPr>
          <w:rtl/>
          <w:lang w:eastAsia="he-IL"/>
        </w:rPr>
      </w:pPr>
      <w:bookmarkStart w:id="2358" w:name="_ETM_Q1_4403229"/>
      <w:bookmarkStart w:id="2359" w:name="_ETM_Q1_4403507"/>
      <w:bookmarkEnd w:id="2358"/>
      <w:bookmarkEnd w:id="2359"/>
    </w:p>
    <w:p w14:paraId="20093B2B" w14:textId="6122C695" w:rsidR="00385CE0" w:rsidRDefault="00385CE0" w:rsidP="00385CE0">
      <w:pPr>
        <w:rPr>
          <w:rtl/>
          <w:lang w:eastAsia="he-IL"/>
        </w:rPr>
      </w:pPr>
      <w:bookmarkStart w:id="2360" w:name="_ETM_Q1_4403891"/>
      <w:bookmarkStart w:id="2361" w:name="_ETM_Q1_4403931"/>
      <w:bookmarkEnd w:id="2360"/>
      <w:bookmarkEnd w:id="2361"/>
      <w:r>
        <w:rPr>
          <w:rFonts w:hint="cs"/>
          <w:rtl/>
          <w:lang w:eastAsia="he-IL"/>
        </w:rPr>
        <w:t>שאלה</w:t>
      </w:r>
      <w:r w:rsidR="006D1333">
        <w:rPr>
          <w:rFonts w:hint="cs"/>
          <w:rtl/>
          <w:lang w:eastAsia="he-IL"/>
        </w:rPr>
        <w:t>,</w:t>
      </w:r>
      <w:r>
        <w:rPr>
          <w:rFonts w:hint="cs"/>
          <w:rtl/>
          <w:lang w:eastAsia="he-IL"/>
        </w:rPr>
        <w:t xml:space="preserve"> אם גם בהסכמת שר האוצר. </w:t>
      </w:r>
    </w:p>
    <w:p w14:paraId="6E29C4F7" w14:textId="77777777" w:rsidR="00385CE0" w:rsidRDefault="00385CE0" w:rsidP="00385CE0">
      <w:pPr>
        <w:rPr>
          <w:rtl/>
          <w:lang w:eastAsia="he-IL"/>
        </w:rPr>
      </w:pPr>
      <w:bookmarkStart w:id="2362" w:name="_ETM_Q1_4407955"/>
      <w:bookmarkStart w:id="2363" w:name="_ETM_Q1_4408010"/>
      <w:bookmarkStart w:id="2364" w:name="_ETM_Q1_4404961"/>
      <w:bookmarkEnd w:id="2362"/>
      <w:bookmarkEnd w:id="2363"/>
      <w:bookmarkEnd w:id="2364"/>
    </w:p>
    <w:p w14:paraId="799A3A27" w14:textId="48A90A0F" w:rsidR="00385CE0" w:rsidRDefault="00385CE0" w:rsidP="00385CE0">
      <w:pPr>
        <w:pStyle w:val="af6"/>
        <w:keepNext/>
        <w:rPr>
          <w:rtl/>
        </w:rPr>
      </w:pPr>
      <w:bookmarkStart w:id="2365" w:name="ET_yor_6447_252"/>
      <w:r w:rsidRPr="00385CE0">
        <w:rPr>
          <w:rStyle w:val="TagStyle"/>
          <w:rtl/>
        </w:rPr>
        <w:t xml:space="preserve"> &lt;&lt; </w:t>
      </w:r>
      <w:proofErr w:type="spellStart"/>
      <w:r w:rsidRPr="00385CE0">
        <w:rPr>
          <w:rStyle w:val="TagStyle"/>
          <w:rtl/>
        </w:rPr>
        <w:t>יור</w:t>
      </w:r>
      <w:proofErr w:type="spellEnd"/>
      <w:r w:rsidRPr="00385CE0">
        <w:rPr>
          <w:rStyle w:val="TagStyle"/>
          <w:rtl/>
        </w:rPr>
        <w:t xml:space="preserve"> &gt;&gt; </w:t>
      </w:r>
      <w:r>
        <w:rPr>
          <w:rtl/>
        </w:rPr>
        <w:t xml:space="preserve">היו"ר יונתן </w:t>
      </w:r>
      <w:proofErr w:type="spellStart"/>
      <w:r>
        <w:rPr>
          <w:rtl/>
        </w:rPr>
        <w:t>מישרקי</w:t>
      </w:r>
      <w:proofErr w:type="spellEnd"/>
      <w:r>
        <w:rPr>
          <w:rtl/>
        </w:rPr>
        <w:t>:</w:t>
      </w:r>
      <w:r w:rsidRPr="00385CE0">
        <w:rPr>
          <w:rStyle w:val="TagStyle"/>
          <w:rtl/>
        </w:rPr>
        <w:t xml:space="preserve"> &lt;&lt; יור &gt;&gt;</w:t>
      </w:r>
      <w:r w:rsidR="005D7AAB">
        <w:rPr>
          <w:rtl/>
        </w:rPr>
        <w:t xml:space="preserve"> </w:t>
      </w:r>
      <w:bookmarkEnd w:id="2365"/>
    </w:p>
    <w:p w14:paraId="7AA5D755" w14:textId="77777777" w:rsidR="00385CE0" w:rsidRDefault="00385CE0" w:rsidP="00385CE0">
      <w:pPr>
        <w:pStyle w:val="KeepWithNext"/>
        <w:rPr>
          <w:rtl/>
          <w:lang w:eastAsia="he-IL"/>
        </w:rPr>
      </w:pPr>
    </w:p>
    <w:p w14:paraId="2BFBF3A7" w14:textId="793FC2CF" w:rsidR="00385CE0" w:rsidRDefault="00385CE0" w:rsidP="00385CE0">
      <w:pPr>
        <w:rPr>
          <w:rtl/>
          <w:lang w:eastAsia="he-IL"/>
        </w:rPr>
      </w:pPr>
      <w:bookmarkStart w:id="2366" w:name="_ETM_Q1_4405320"/>
      <w:bookmarkEnd w:id="2366"/>
      <w:r>
        <w:rPr>
          <w:rFonts w:hint="cs"/>
          <w:rtl/>
          <w:lang w:eastAsia="he-IL"/>
        </w:rPr>
        <w:t>מ</w:t>
      </w:r>
      <w:bookmarkStart w:id="2367" w:name="_ETM_Q1_4405368"/>
      <w:bookmarkEnd w:id="2367"/>
      <w:r>
        <w:rPr>
          <w:rFonts w:hint="cs"/>
          <w:rtl/>
          <w:lang w:eastAsia="he-IL"/>
        </w:rPr>
        <w:t xml:space="preserve">י ביקש? </w:t>
      </w:r>
    </w:p>
    <w:p w14:paraId="0F759239" w14:textId="77777777" w:rsidR="00385CE0" w:rsidRDefault="00385CE0" w:rsidP="00385CE0">
      <w:pPr>
        <w:rPr>
          <w:rtl/>
          <w:lang w:eastAsia="he-IL"/>
        </w:rPr>
      </w:pPr>
      <w:bookmarkStart w:id="2368" w:name="_ETM_Q1_4405991"/>
      <w:bookmarkStart w:id="2369" w:name="_ETM_Q1_4406043"/>
      <w:bookmarkStart w:id="2370" w:name="_ETM_Q1_4403308"/>
      <w:bookmarkStart w:id="2371" w:name="_ETM_Q1_4408843"/>
      <w:bookmarkEnd w:id="2368"/>
      <w:bookmarkEnd w:id="2369"/>
      <w:bookmarkEnd w:id="2370"/>
      <w:bookmarkEnd w:id="2371"/>
    </w:p>
    <w:p w14:paraId="771624DF" w14:textId="1EA2C8D6" w:rsidR="00385CE0" w:rsidRDefault="00385CE0" w:rsidP="00385CE0">
      <w:pPr>
        <w:pStyle w:val="a4"/>
        <w:keepNext/>
        <w:rPr>
          <w:rtl/>
        </w:rPr>
      </w:pPr>
      <w:bookmarkStart w:id="2372" w:name="ET_speaker_אילת_וולברג_254"/>
      <w:r w:rsidRPr="00385CE0">
        <w:rPr>
          <w:rStyle w:val="TagStyle"/>
          <w:rtl/>
        </w:rPr>
        <w:t xml:space="preserve"> &lt;&lt; דובר &gt;&gt; </w:t>
      </w:r>
      <w:r>
        <w:rPr>
          <w:rtl/>
        </w:rPr>
        <w:t>אילת וולברג:</w:t>
      </w:r>
      <w:r w:rsidRPr="00385CE0">
        <w:rPr>
          <w:rStyle w:val="TagStyle"/>
          <w:rtl/>
        </w:rPr>
        <w:t xml:space="preserve"> &lt;&lt; דובר &gt;&gt;</w:t>
      </w:r>
      <w:r w:rsidR="005D7AAB">
        <w:rPr>
          <w:rtl/>
        </w:rPr>
        <w:t xml:space="preserve"> </w:t>
      </w:r>
      <w:bookmarkEnd w:id="2372"/>
    </w:p>
    <w:p w14:paraId="4CE624EE" w14:textId="77777777" w:rsidR="00385CE0" w:rsidRDefault="00385CE0" w:rsidP="00385CE0">
      <w:pPr>
        <w:pStyle w:val="KeepWithNext"/>
        <w:rPr>
          <w:rtl/>
          <w:lang w:eastAsia="he-IL"/>
        </w:rPr>
      </w:pPr>
    </w:p>
    <w:p w14:paraId="632B8486" w14:textId="1FD7CCA9" w:rsidR="00385CE0" w:rsidRDefault="00385CE0" w:rsidP="00385CE0">
      <w:pPr>
        <w:rPr>
          <w:rtl/>
          <w:lang w:eastAsia="he-IL"/>
        </w:rPr>
      </w:pPr>
      <w:bookmarkStart w:id="2373" w:name="_ETM_Q1_4409212"/>
      <w:bookmarkEnd w:id="2373"/>
      <w:r>
        <w:rPr>
          <w:rFonts w:hint="cs"/>
          <w:rtl/>
          <w:lang w:eastAsia="he-IL"/>
        </w:rPr>
        <w:t>ל</w:t>
      </w:r>
      <w:bookmarkStart w:id="2374" w:name="_ETM_Q1_4409256"/>
      <w:bookmarkEnd w:id="2374"/>
      <w:r>
        <w:rPr>
          <w:rFonts w:hint="cs"/>
          <w:rtl/>
          <w:lang w:eastAsia="he-IL"/>
        </w:rPr>
        <w:t xml:space="preserve">מיטב זיכרוני </w:t>
      </w:r>
      <w:bookmarkStart w:id="2375" w:name="_ETM_Q1_4411405"/>
      <w:bookmarkEnd w:id="2375"/>
      <w:r>
        <w:rPr>
          <w:rFonts w:hint="cs"/>
          <w:rtl/>
          <w:lang w:eastAsia="he-IL"/>
        </w:rPr>
        <w:t xml:space="preserve">האוצר, אבל שמתי את זה בסוגריים כי אני לא יודעת </w:t>
      </w:r>
      <w:bookmarkStart w:id="2376" w:name="_ETM_Q1_4416459"/>
      <w:bookmarkEnd w:id="2376"/>
      <w:r>
        <w:rPr>
          <w:rFonts w:hint="cs"/>
          <w:rtl/>
          <w:lang w:eastAsia="he-IL"/>
        </w:rPr>
        <w:t>אם - - -</w:t>
      </w:r>
    </w:p>
    <w:p w14:paraId="544BEFA1" w14:textId="77777777" w:rsidR="00385CE0" w:rsidRDefault="00385CE0" w:rsidP="00385CE0">
      <w:pPr>
        <w:rPr>
          <w:rtl/>
          <w:lang w:eastAsia="he-IL"/>
        </w:rPr>
      </w:pPr>
      <w:bookmarkStart w:id="2377" w:name="_ETM_Q1_4413217"/>
      <w:bookmarkStart w:id="2378" w:name="_ETM_Q1_4413267"/>
      <w:bookmarkStart w:id="2379" w:name="_ETM_Q1_4414258"/>
      <w:bookmarkEnd w:id="2377"/>
      <w:bookmarkEnd w:id="2378"/>
      <w:bookmarkEnd w:id="2379"/>
    </w:p>
    <w:p w14:paraId="05065D92" w14:textId="349C0E81" w:rsidR="00385CE0" w:rsidRDefault="00385CE0" w:rsidP="00385CE0">
      <w:pPr>
        <w:pStyle w:val="af6"/>
        <w:keepNext/>
        <w:rPr>
          <w:rtl/>
        </w:rPr>
      </w:pPr>
      <w:bookmarkStart w:id="2380" w:name="ET_yor_6447_255"/>
      <w:r w:rsidRPr="00385CE0">
        <w:rPr>
          <w:rStyle w:val="TagStyle"/>
          <w:rtl/>
        </w:rPr>
        <w:t xml:space="preserve"> &lt;&lt; </w:t>
      </w:r>
      <w:proofErr w:type="spellStart"/>
      <w:r w:rsidRPr="00385CE0">
        <w:rPr>
          <w:rStyle w:val="TagStyle"/>
          <w:rtl/>
        </w:rPr>
        <w:t>יור</w:t>
      </w:r>
      <w:proofErr w:type="spellEnd"/>
      <w:r w:rsidRPr="00385CE0">
        <w:rPr>
          <w:rStyle w:val="TagStyle"/>
          <w:rtl/>
        </w:rPr>
        <w:t xml:space="preserve"> &gt;&gt; </w:t>
      </w:r>
      <w:r>
        <w:rPr>
          <w:rtl/>
        </w:rPr>
        <w:t xml:space="preserve">היו"ר יונתן </w:t>
      </w:r>
      <w:proofErr w:type="spellStart"/>
      <w:r>
        <w:rPr>
          <w:rtl/>
        </w:rPr>
        <w:t>מישרקי</w:t>
      </w:r>
      <w:proofErr w:type="spellEnd"/>
      <w:r>
        <w:rPr>
          <w:rtl/>
        </w:rPr>
        <w:t>:</w:t>
      </w:r>
      <w:r w:rsidRPr="00385CE0">
        <w:rPr>
          <w:rStyle w:val="TagStyle"/>
          <w:rtl/>
        </w:rPr>
        <w:t xml:space="preserve"> &lt;&lt; יור &gt;&gt;</w:t>
      </w:r>
      <w:r w:rsidR="005D7AAB">
        <w:rPr>
          <w:rtl/>
        </w:rPr>
        <w:t xml:space="preserve"> </w:t>
      </w:r>
      <w:bookmarkEnd w:id="2380"/>
    </w:p>
    <w:p w14:paraId="4839C121" w14:textId="77777777" w:rsidR="00385CE0" w:rsidRDefault="00385CE0" w:rsidP="00385CE0">
      <w:pPr>
        <w:pStyle w:val="KeepWithNext"/>
        <w:rPr>
          <w:rtl/>
          <w:lang w:eastAsia="he-IL"/>
        </w:rPr>
      </w:pPr>
    </w:p>
    <w:p w14:paraId="38A0B3A0" w14:textId="6DEC00D8" w:rsidR="00385CE0" w:rsidRDefault="00385CE0" w:rsidP="00385CE0">
      <w:pPr>
        <w:rPr>
          <w:rtl/>
          <w:lang w:eastAsia="he-IL"/>
        </w:rPr>
      </w:pPr>
      <w:bookmarkStart w:id="2381" w:name="_ETM_Q1_4414632"/>
      <w:bookmarkStart w:id="2382" w:name="_ETM_Q1_4414671"/>
      <w:bookmarkEnd w:id="2381"/>
      <w:bookmarkEnd w:id="2382"/>
      <w:r>
        <w:rPr>
          <w:rFonts w:hint="cs"/>
          <w:rtl/>
          <w:lang w:eastAsia="he-IL"/>
        </w:rPr>
        <w:t xml:space="preserve">אני יכול להבין אותם בגלל הנושא התקציבי, אבל </w:t>
      </w:r>
      <w:r>
        <w:rPr>
          <w:rtl/>
          <w:lang w:eastAsia="he-IL"/>
        </w:rPr>
        <w:t>–</w:t>
      </w:r>
      <w:r>
        <w:rPr>
          <w:rFonts w:hint="cs"/>
          <w:rtl/>
          <w:lang w:eastAsia="he-IL"/>
        </w:rPr>
        <w:t xml:space="preserve"> </w:t>
      </w:r>
    </w:p>
    <w:p w14:paraId="3285B624" w14:textId="77777777" w:rsidR="00385CE0" w:rsidRDefault="00385CE0" w:rsidP="00385CE0">
      <w:pPr>
        <w:rPr>
          <w:rtl/>
          <w:lang w:eastAsia="he-IL"/>
        </w:rPr>
      </w:pPr>
      <w:bookmarkStart w:id="2383" w:name="_ETM_Q1_4417738"/>
      <w:bookmarkStart w:id="2384" w:name="_ETM_Q1_4417790"/>
      <w:bookmarkStart w:id="2385" w:name="_ETM_Q1_4419602"/>
      <w:bookmarkEnd w:id="2383"/>
      <w:bookmarkEnd w:id="2384"/>
      <w:bookmarkEnd w:id="2385"/>
    </w:p>
    <w:p w14:paraId="52A651CF" w14:textId="0B5AE24B" w:rsidR="00385CE0" w:rsidRDefault="00385CE0" w:rsidP="00385CE0">
      <w:pPr>
        <w:pStyle w:val="af9"/>
        <w:keepNext/>
        <w:rPr>
          <w:rtl/>
          <w:lang w:eastAsia="he-IL"/>
        </w:rPr>
      </w:pPr>
      <w:bookmarkStart w:id="2386" w:name="ET_guest_טל_פלדמן_256"/>
      <w:r w:rsidRPr="00385CE0">
        <w:rPr>
          <w:rStyle w:val="TagStyle"/>
          <w:rtl/>
        </w:rPr>
        <w:t xml:space="preserve"> &lt;&lt; אורח &gt;&gt; </w:t>
      </w:r>
      <w:r>
        <w:rPr>
          <w:rtl/>
          <w:lang w:eastAsia="he-IL"/>
        </w:rPr>
        <w:t>טל פלדמן:</w:t>
      </w:r>
      <w:r w:rsidRPr="00385CE0">
        <w:rPr>
          <w:rStyle w:val="TagStyle"/>
          <w:rtl/>
        </w:rPr>
        <w:t xml:space="preserve"> &lt;&lt; אורח &gt;&gt;</w:t>
      </w:r>
      <w:r w:rsidR="005D7AAB">
        <w:rPr>
          <w:rtl/>
          <w:lang w:eastAsia="he-IL"/>
        </w:rPr>
        <w:t xml:space="preserve"> </w:t>
      </w:r>
      <w:bookmarkEnd w:id="2386"/>
    </w:p>
    <w:p w14:paraId="16F7B5C0" w14:textId="77777777" w:rsidR="00385CE0" w:rsidRDefault="00385CE0" w:rsidP="00385CE0">
      <w:pPr>
        <w:pStyle w:val="KeepWithNext"/>
        <w:rPr>
          <w:rtl/>
          <w:lang w:eastAsia="he-IL"/>
        </w:rPr>
      </w:pPr>
    </w:p>
    <w:p w14:paraId="1071AC57" w14:textId="6AED7437" w:rsidR="00385CE0" w:rsidRDefault="00385CE0" w:rsidP="00385CE0">
      <w:pPr>
        <w:rPr>
          <w:rtl/>
          <w:lang w:eastAsia="he-IL"/>
        </w:rPr>
      </w:pPr>
      <w:bookmarkStart w:id="2387" w:name="_ETM_Q1_4419967"/>
      <w:bookmarkStart w:id="2388" w:name="_ETM_Q1_4420000"/>
      <w:bookmarkEnd w:id="2387"/>
      <w:bookmarkEnd w:id="2388"/>
      <w:r>
        <w:rPr>
          <w:rFonts w:hint="cs"/>
          <w:rtl/>
          <w:lang w:eastAsia="he-IL"/>
        </w:rPr>
        <w:t>זה היה בנוסח, לדעתי, שכבר אושר בוועדת</w:t>
      </w:r>
      <w:bookmarkStart w:id="2389" w:name="_ETM_Q1_4424465"/>
      <w:bookmarkEnd w:id="2389"/>
      <w:r>
        <w:rPr>
          <w:rFonts w:hint="cs"/>
          <w:rtl/>
          <w:lang w:eastAsia="he-IL"/>
        </w:rPr>
        <w:t xml:space="preserve"> שרים. </w:t>
      </w:r>
    </w:p>
    <w:p w14:paraId="36E7716C" w14:textId="77777777" w:rsidR="00385CE0" w:rsidRDefault="00385CE0" w:rsidP="00385CE0">
      <w:pPr>
        <w:rPr>
          <w:rtl/>
          <w:lang w:eastAsia="he-IL"/>
        </w:rPr>
      </w:pPr>
      <w:bookmarkStart w:id="2390" w:name="_ETM_Q1_4425218"/>
      <w:bookmarkStart w:id="2391" w:name="_ETM_Q1_4425275"/>
      <w:bookmarkEnd w:id="2390"/>
      <w:bookmarkEnd w:id="2391"/>
    </w:p>
    <w:p w14:paraId="0C2AF32F" w14:textId="1920A119" w:rsidR="00385CE0" w:rsidRDefault="00385CE0" w:rsidP="00385CE0">
      <w:pPr>
        <w:pStyle w:val="af6"/>
        <w:keepNext/>
        <w:rPr>
          <w:rtl/>
        </w:rPr>
      </w:pPr>
      <w:bookmarkStart w:id="2392" w:name="ET_yor_6447_257"/>
      <w:r w:rsidRPr="00385CE0">
        <w:rPr>
          <w:rStyle w:val="TagStyle"/>
          <w:rtl/>
        </w:rPr>
        <w:t xml:space="preserve"> &lt;&lt; </w:t>
      </w:r>
      <w:proofErr w:type="spellStart"/>
      <w:r w:rsidRPr="00385CE0">
        <w:rPr>
          <w:rStyle w:val="TagStyle"/>
          <w:rtl/>
        </w:rPr>
        <w:t>יור</w:t>
      </w:r>
      <w:proofErr w:type="spellEnd"/>
      <w:r w:rsidRPr="00385CE0">
        <w:rPr>
          <w:rStyle w:val="TagStyle"/>
          <w:rtl/>
        </w:rPr>
        <w:t xml:space="preserve"> &gt;&gt; </w:t>
      </w:r>
      <w:r>
        <w:rPr>
          <w:rtl/>
        </w:rPr>
        <w:t xml:space="preserve">היו"ר יונתן </w:t>
      </w:r>
      <w:proofErr w:type="spellStart"/>
      <w:r>
        <w:rPr>
          <w:rtl/>
        </w:rPr>
        <w:t>מישרקי</w:t>
      </w:r>
      <w:proofErr w:type="spellEnd"/>
      <w:r>
        <w:rPr>
          <w:rtl/>
        </w:rPr>
        <w:t>:</w:t>
      </w:r>
      <w:r w:rsidRPr="00385CE0">
        <w:rPr>
          <w:rStyle w:val="TagStyle"/>
          <w:rtl/>
        </w:rPr>
        <w:t xml:space="preserve"> &lt;&lt; יור &gt;&gt;</w:t>
      </w:r>
      <w:r w:rsidR="005D7AAB">
        <w:rPr>
          <w:rtl/>
        </w:rPr>
        <w:t xml:space="preserve"> </w:t>
      </w:r>
      <w:bookmarkEnd w:id="2392"/>
    </w:p>
    <w:p w14:paraId="2549F84C" w14:textId="77777777" w:rsidR="00385CE0" w:rsidRDefault="00385CE0" w:rsidP="00385CE0">
      <w:pPr>
        <w:pStyle w:val="KeepWithNext"/>
        <w:rPr>
          <w:rtl/>
          <w:lang w:eastAsia="he-IL"/>
        </w:rPr>
      </w:pPr>
    </w:p>
    <w:p w14:paraId="271C8712" w14:textId="59E8DCC4" w:rsidR="00385CE0" w:rsidRDefault="00385CE0" w:rsidP="00385CE0">
      <w:pPr>
        <w:rPr>
          <w:rtl/>
          <w:lang w:eastAsia="he-IL"/>
        </w:rPr>
      </w:pPr>
      <w:bookmarkStart w:id="2393" w:name="_ETM_Q1_4426596"/>
      <w:bookmarkStart w:id="2394" w:name="_ETM_Q1_4426632"/>
      <w:bookmarkEnd w:id="2393"/>
      <w:bookmarkEnd w:id="2394"/>
      <w:r>
        <w:rPr>
          <w:rFonts w:hint="cs"/>
          <w:rtl/>
          <w:lang w:eastAsia="he-IL"/>
        </w:rPr>
        <w:t xml:space="preserve">תמיד אנחנו נרצה לדעת בסופו של דבר אם יש </w:t>
      </w:r>
      <w:bookmarkStart w:id="2395" w:name="_ETM_Q1_4423568"/>
      <w:bookmarkEnd w:id="2395"/>
      <w:r>
        <w:rPr>
          <w:rFonts w:hint="cs"/>
          <w:rtl/>
          <w:lang w:eastAsia="he-IL"/>
        </w:rPr>
        <w:t xml:space="preserve">עלות תקציבית או לא ואם משרד האוצר מעוניין לממן </w:t>
      </w:r>
      <w:bookmarkStart w:id="2396" w:name="_ETM_Q1_4426390"/>
      <w:bookmarkEnd w:id="2396"/>
      <w:r>
        <w:rPr>
          <w:rFonts w:hint="cs"/>
          <w:rtl/>
          <w:lang w:eastAsia="he-IL"/>
        </w:rPr>
        <w:t xml:space="preserve">את זה כמו שהוא מימן את ה </w:t>
      </w:r>
      <w:bookmarkStart w:id="2397" w:name="_ETM_Q1_4429719"/>
      <w:bookmarkEnd w:id="2397"/>
      <w:r>
        <w:rPr>
          <w:rtl/>
          <w:lang w:eastAsia="he-IL"/>
        </w:rPr>
        <w:t>–</w:t>
      </w:r>
      <w:r>
        <w:rPr>
          <w:rFonts w:hint="cs"/>
          <w:rtl/>
          <w:lang w:eastAsia="he-IL"/>
        </w:rPr>
        <w:t xml:space="preserve"> אז אין לי בעיה להשאיר את זה. מישהו מתנגד </w:t>
      </w:r>
      <w:bookmarkStart w:id="2398" w:name="_ETM_Q1_4431914"/>
      <w:bookmarkEnd w:id="2398"/>
      <w:r>
        <w:rPr>
          <w:rFonts w:hint="cs"/>
          <w:rtl/>
          <w:lang w:eastAsia="he-IL"/>
        </w:rPr>
        <w:t xml:space="preserve">להסכמת שר האוצר? לא? </w:t>
      </w:r>
    </w:p>
    <w:p w14:paraId="3BC9311D" w14:textId="77777777" w:rsidR="00385CE0" w:rsidRDefault="00385CE0" w:rsidP="00385CE0">
      <w:pPr>
        <w:rPr>
          <w:rtl/>
          <w:lang w:eastAsia="he-IL"/>
        </w:rPr>
      </w:pPr>
      <w:bookmarkStart w:id="2399" w:name="_ETM_Q1_4433041"/>
      <w:bookmarkEnd w:id="2399"/>
    </w:p>
    <w:p w14:paraId="05F9626A" w14:textId="27F3D7E1" w:rsidR="00385CE0" w:rsidRDefault="00385CE0" w:rsidP="00385CE0">
      <w:pPr>
        <w:pStyle w:val="a4"/>
        <w:keepNext/>
        <w:rPr>
          <w:rtl/>
        </w:rPr>
      </w:pPr>
      <w:bookmarkStart w:id="2400" w:name="ET_speaker_אילת_וולברג_258"/>
      <w:r w:rsidRPr="00385CE0">
        <w:rPr>
          <w:rStyle w:val="TagStyle"/>
          <w:rtl/>
        </w:rPr>
        <w:t xml:space="preserve"> &lt;&lt; דובר &gt;&gt; </w:t>
      </w:r>
      <w:r>
        <w:rPr>
          <w:rtl/>
        </w:rPr>
        <w:t>אילת וולברג:</w:t>
      </w:r>
      <w:r w:rsidRPr="00385CE0">
        <w:rPr>
          <w:rStyle w:val="TagStyle"/>
          <w:rtl/>
        </w:rPr>
        <w:t xml:space="preserve"> &lt;&lt; דובר &gt;&gt;</w:t>
      </w:r>
      <w:r w:rsidR="005D7AAB">
        <w:rPr>
          <w:rtl/>
        </w:rPr>
        <w:t xml:space="preserve"> </w:t>
      </w:r>
      <w:bookmarkEnd w:id="2400"/>
    </w:p>
    <w:p w14:paraId="189526AC" w14:textId="77777777" w:rsidR="00385CE0" w:rsidRDefault="00385CE0" w:rsidP="00385CE0">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85CE0" w:rsidRPr="005B61E8" w14:paraId="258FBB78" w14:textId="77777777" w:rsidTr="006D1333">
        <w:trPr>
          <w:cantSplit/>
        </w:trPr>
        <w:tc>
          <w:tcPr>
            <w:tcW w:w="1565" w:type="dxa"/>
          </w:tcPr>
          <w:p w14:paraId="1116DC20" w14:textId="77777777" w:rsidR="00385CE0" w:rsidRDefault="00385CE0" w:rsidP="00130C0B">
            <w:pPr>
              <w:pStyle w:val="TableSideHeading"/>
              <w:spacing w:line="240" w:lineRule="auto"/>
              <w:jc w:val="both"/>
              <w:rPr>
                <w:sz w:val="24"/>
                <w:szCs w:val="24"/>
                <w:rtl/>
              </w:rPr>
            </w:pPr>
            <w:bookmarkStart w:id="2401" w:name="_ETM_Q1_4433403"/>
            <w:bookmarkStart w:id="2402" w:name="_ETM_Q1_4433437"/>
            <w:bookmarkEnd w:id="2401"/>
            <w:bookmarkEnd w:id="2402"/>
          </w:p>
        </w:tc>
        <w:tc>
          <w:tcPr>
            <w:tcW w:w="709" w:type="dxa"/>
          </w:tcPr>
          <w:p w14:paraId="35077C1C" w14:textId="77777777" w:rsidR="00385CE0" w:rsidRDefault="00385CE0" w:rsidP="00130C0B">
            <w:pPr>
              <w:pStyle w:val="TableText"/>
              <w:spacing w:line="240" w:lineRule="auto"/>
              <w:jc w:val="both"/>
              <w:rPr>
                <w:sz w:val="24"/>
                <w:szCs w:val="24"/>
                <w:rtl/>
              </w:rPr>
            </w:pPr>
          </w:p>
        </w:tc>
        <w:tc>
          <w:tcPr>
            <w:tcW w:w="5528" w:type="dxa"/>
          </w:tcPr>
          <w:p w14:paraId="7B3118C2" w14:textId="77777777" w:rsidR="00385CE0" w:rsidRDefault="00385CE0" w:rsidP="00130C0B">
            <w:pPr>
              <w:pStyle w:val="TableBlock"/>
              <w:spacing w:line="240" w:lineRule="auto"/>
              <w:ind w:left="357"/>
              <w:rPr>
                <w:sz w:val="24"/>
                <w:szCs w:val="24"/>
                <w:rtl/>
              </w:rPr>
            </w:pPr>
            <w:r>
              <w:rPr>
                <w:rFonts w:hint="cs"/>
                <w:sz w:val="24"/>
                <w:szCs w:val="24"/>
                <w:rtl/>
              </w:rPr>
              <w:t>"(ג) השר, בהסכמת שר האוצר והשר הממונה על הגוף הציבורי ובאישור ועדת הבריאות של הכנסת, רשאי לתקן, בצו, את התוספת השנייה ואת התוספת השלישית."</w:t>
            </w:r>
          </w:p>
        </w:tc>
      </w:tr>
      <w:tr w:rsidR="00B37B21" w:rsidRPr="005B61E8" w14:paraId="3A09B684" w14:textId="77777777" w:rsidTr="006D1333">
        <w:trPr>
          <w:cantSplit/>
        </w:trPr>
        <w:tc>
          <w:tcPr>
            <w:tcW w:w="1565" w:type="dxa"/>
          </w:tcPr>
          <w:p w14:paraId="3D3ABE23" w14:textId="41C7CA2B" w:rsidR="00B37B21" w:rsidRDefault="00385CE0" w:rsidP="00385CE0">
            <w:pPr>
              <w:pStyle w:val="TableSideHeading"/>
              <w:spacing w:line="240" w:lineRule="auto"/>
              <w:rPr>
                <w:sz w:val="24"/>
                <w:szCs w:val="24"/>
                <w:rtl/>
              </w:rPr>
            </w:pPr>
            <w:r>
              <w:rPr>
                <w:rFonts w:hint="cs"/>
                <w:sz w:val="24"/>
                <w:szCs w:val="24"/>
                <w:rtl/>
              </w:rPr>
              <w:t>תיקון סעיף 30</w:t>
            </w:r>
          </w:p>
        </w:tc>
        <w:tc>
          <w:tcPr>
            <w:tcW w:w="709" w:type="dxa"/>
          </w:tcPr>
          <w:p w14:paraId="119D121E" w14:textId="6AE5C4FC" w:rsidR="00B37B21" w:rsidRDefault="00385CE0" w:rsidP="00130C0B">
            <w:pPr>
              <w:pStyle w:val="TableText"/>
              <w:spacing w:line="240" w:lineRule="auto"/>
              <w:jc w:val="both"/>
              <w:rPr>
                <w:sz w:val="24"/>
                <w:szCs w:val="24"/>
                <w:rtl/>
              </w:rPr>
            </w:pPr>
            <w:r>
              <w:rPr>
                <w:rFonts w:hint="cs"/>
                <w:sz w:val="24"/>
                <w:szCs w:val="24"/>
                <w:rtl/>
              </w:rPr>
              <w:t>6.</w:t>
            </w:r>
          </w:p>
        </w:tc>
        <w:tc>
          <w:tcPr>
            <w:tcW w:w="5528" w:type="dxa"/>
          </w:tcPr>
          <w:p w14:paraId="51CCD4BA" w14:textId="5695F67E" w:rsidR="00B37B21" w:rsidRDefault="00385CE0" w:rsidP="00385CE0">
            <w:pPr>
              <w:pStyle w:val="TableBlock"/>
              <w:spacing w:line="240" w:lineRule="auto"/>
              <w:rPr>
                <w:sz w:val="24"/>
                <w:szCs w:val="24"/>
                <w:rtl/>
              </w:rPr>
            </w:pPr>
            <w:r>
              <w:rPr>
                <w:rFonts w:hint="cs"/>
                <w:sz w:val="24"/>
                <w:szCs w:val="24"/>
                <w:rtl/>
              </w:rPr>
              <w:t>בסעיף 30(ב) לחוק העיקרי, בכל מקום, אחרי "לתוספת" יבוא "הראשונה".</w:t>
            </w:r>
          </w:p>
        </w:tc>
      </w:tr>
      <w:tr w:rsidR="00385CE0" w:rsidRPr="005B61E8" w14:paraId="508466A2" w14:textId="77777777" w:rsidTr="006D1333">
        <w:trPr>
          <w:cantSplit/>
        </w:trPr>
        <w:tc>
          <w:tcPr>
            <w:tcW w:w="1565" w:type="dxa"/>
          </w:tcPr>
          <w:p w14:paraId="194DE61F" w14:textId="1F6AFEFF" w:rsidR="00385CE0" w:rsidRDefault="00385CE0" w:rsidP="00385CE0">
            <w:pPr>
              <w:pStyle w:val="TableSideHeading"/>
              <w:spacing w:line="240" w:lineRule="auto"/>
              <w:rPr>
                <w:sz w:val="24"/>
                <w:szCs w:val="24"/>
                <w:rtl/>
              </w:rPr>
            </w:pPr>
            <w:r>
              <w:rPr>
                <w:rFonts w:hint="cs"/>
                <w:sz w:val="24"/>
                <w:szCs w:val="24"/>
                <w:rtl/>
              </w:rPr>
              <w:lastRenderedPageBreak/>
              <w:t>תיקון התוספת</w:t>
            </w:r>
          </w:p>
        </w:tc>
        <w:tc>
          <w:tcPr>
            <w:tcW w:w="709" w:type="dxa"/>
          </w:tcPr>
          <w:p w14:paraId="5C81F173" w14:textId="37D34330" w:rsidR="00385CE0" w:rsidRDefault="00385CE0" w:rsidP="00130C0B">
            <w:pPr>
              <w:pStyle w:val="TableText"/>
              <w:spacing w:line="240" w:lineRule="auto"/>
              <w:jc w:val="both"/>
              <w:rPr>
                <w:sz w:val="24"/>
                <w:szCs w:val="24"/>
                <w:rtl/>
              </w:rPr>
            </w:pPr>
            <w:r>
              <w:rPr>
                <w:rFonts w:hint="cs"/>
                <w:sz w:val="24"/>
                <w:szCs w:val="24"/>
                <w:rtl/>
              </w:rPr>
              <w:t>7.</w:t>
            </w:r>
          </w:p>
        </w:tc>
        <w:tc>
          <w:tcPr>
            <w:tcW w:w="5528" w:type="dxa"/>
          </w:tcPr>
          <w:p w14:paraId="0018BFD8" w14:textId="3DD19CC3" w:rsidR="00385CE0" w:rsidRDefault="00385CE0" w:rsidP="00385CE0">
            <w:pPr>
              <w:pStyle w:val="TableBlock"/>
              <w:spacing w:line="240" w:lineRule="auto"/>
              <w:rPr>
                <w:sz w:val="24"/>
                <w:szCs w:val="24"/>
                <w:rtl/>
              </w:rPr>
            </w:pPr>
            <w:r>
              <w:rPr>
                <w:rFonts w:hint="cs"/>
                <w:sz w:val="24"/>
                <w:szCs w:val="24"/>
                <w:rtl/>
              </w:rPr>
              <w:t>בכותרת התוספת לחוק העיקרי, אחרי "תוספת" יבוא "ראשונה".</w:t>
            </w:r>
          </w:p>
        </w:tc>
      </w:tr>
      <w:tr w:rsidR="00385CE0" w:rsidRPr="005B61E8" w14:paraId="4C230597" w14:textId="77777777" w:rsidTr="006D1333">
        <w:trPr>
          <w:cantSplit/>
        </w:trPr>
        <w:tc>
          <w:tcPr>
            <w:tcW w:w="1565" w:type="dxa"/>
          </w:tcPr>
          <w:p w14:paraId="7A37132C" w14:textId="27B0AE52" w:rsidR="00385CE0" w:rsidRDefault="00385CE0" w:rsidP="00385CE0">
            <w:pPr>
              <w:pStyle w:val="TableSideHeading"/>
              <w:spacing w:line="240" w:lineRule="auto"/>
              <w:rPr>
                <w:sz w:val="24"/>
                <w:szCs w:val="24"/>
                <w:rtl/>
              </w:rPr>
            </w:pPr>
            <w:r>
              <w:rPr>
                <w:rFonts w:hint="cs"/>
                <w:sz w:val="24"/>
                <w:szCs w:val="24"/>
                <w:rtl/>
              </w:rPr>
              <w:t>הוספת תוספת שנייה</w:t>
            </w:r>
          </w:p>
        </w:tc>
        <w:tc>
          <w:tcPr>
            <w:tcW w:w="709" w:type="dxa"/>
          </w:tcPr>
          <w:p w14:paraId="2DE76A6F" w14:textId="1646399A" w:rsidR="00385CE0" w:rsidRDefault="00385CE0" w:rsidP="00130C0B">
            <w:pPr>
              <w:pStyle w:val="TableText"/>
              <w:spacing w:line="240" w:lineRule="auto"/>
              <w:jc w:val="both"/>
              <w:rPr>
                <w:sz w:val="24"/>
                <w:szCs w:val="24"/>
                <w:rtl/>
              </w:rPr>
            </w:pPr>
            <w:r>
              <w:rPr>
                <w:rFonts w:hint="cs"/>
                <w:sz w:val="24"/>
                <w:szCs w:val="24"/>
                <w:rtl/>
              </w:rPr>
              <w:t>8.</w:t>
            </w:r>
          </w:p>
        </w:tc>
        <w:tc>
          <w:tcPr>
            <w:tcW w:w="5528" w:type="dxa"/>
          </w:tcPr>
          <w:p w14:paraId="21EAEA16" w14:textId="01C3B9CA" w:rsidR="00385CE0" w:rsidRDefault="00385CE0" w:rsidP="00385CE0">
            <w:pPr>
              <w:pStyle w:val="TableBlock"/>
              <w:spacing w:line="240" w:lineRule="auto"/>
              <w:rPr>
                <w:sz w:val="24"/>
                <w:szCs w:val="24"/>
                <w:rtl/>
              </w:rPr>
            </w:pPr>
            <w:r>
              <w:rPr>
                <w:rFonts w:hint="cs"/>
                <w:sz w:val="24"/>
                <w:szCs w:val="24"/>
                <w:rtl/>
              </w:rPr>
              <w:t>אחרי התוספת הראשונה לחוק העיקרי יבוא:</w:t>
            </w:r>
          </w:p>
        </w:tc>
      </w:tr>
    </w:tbl>
    <w:p w14:paraId="646CD660" w14:textId="77777777" w:rsidR="00385CE0" w:rsidRDefault="00385CE0">
      <w:pPr>
        <w:rPr>
          <w:rtl/>
        </w:rPr>
      </w:pPr>
    </w:p>
    <w:p w14:paraId="66F61678" w14:textId="3EE1C6FB" w:rsidR="00385CE0" w:rsidRDefault="00385CE0" w:rsidP="00385CE0">
      <w:pPr>
        <w:rPr>
          <w:rtl/>
          <w:lang w:eastAsia="he-IL"/>
        </w:rPr>
      </w:pPr>
      <w:r>
        <w:rPr>
          <w:rFonts w:hint="cs"/>
          <w:rtl/>
          <w:lang w:eastAsia="he-IL"/>
        </w:rPr>
        <w:t xml:space="preserve">אני מזכירה, התוספת הראשונה כבר קבועה והיא </w:t>
      </w:r>
      <w:bookmarkStart w:id="2403" w:name="_ETM_Q1_4465937"/>
      <w:bookmarkEnd w:id="2403"/>
      <w:r>
        <w:rPr>
          <w:rFonts w:hint="cs"/>
          <w:rtl/>
          <w:lang w:eastAsia="he-IL"/>
        </w:rPr>
        <w:t xml:space="preserve">כוללת את סלי המידע ועכשיו אנחנו מוסיפים שתי תוספת. התוספת </w:t>
      </w:r>
      <w:bookmarkStart w:id="2404" w:name="_ETM_Q1_4474451"/>
      <w:bookmarkEnd w:id="2404"/>
      <w:r>
        <w:rPr>
          <w:rFonts w:hint="cs"/>
          <w:rtl/>
          <w:lang w:eastAsia="he-IL"/>
        </w:rPr>
        <w:t>השנייה תהיה לעניין ההגדרה נותן שירותי בריאות, זה גוף ציבורי</w:t>
      </w:r>
      <w:bookmarkStart w:id="2405" w:name="_ETM_Q1_4478988"/>
      <w:bookmarkEnd w:id="2405"/>
      <w:r>
        <w:rPr>
          <w:rFonts w:hint="cs"/>
          <w:rtl/>
          <w:lang w:eastAsia="he-IL"/>
        </w:rPr>
        <w:t>, לגבי מתן טיפול רפואי שהוא אחראי, והתוספת השלישית שנקריא</w:t>
      </w:r>
      <w:bookmarkStart w:id="2406" w:name="_ETM_Q1_4480332"/>
      <w:bookmarkEnd w:id="2406"/>
      <w:r>
        <w:rPr>
          <w:rFonts w:hint="cs"/>
          <w:rtl/>
          <w:lang w:eastAsia="he-IL"/>
        </w:rPr>
        <w:t xml:space="preserve"> זה גוף ציבורי לעניין זכות או שירות שגוף ציבורי נותן. </w:t>
      </w:r>
      <w:bookmarkStart w:id="2407" w:name="_ETM_Q1_4483632"/>
      <w:bookmarkEnd w:id="2407"/>
    </w:p>
    <w:p w14:paraId="440C1701" w14:textId="77777777" w:rsidR="00385CE0" w:rsidRPr="00385CE0" w:rsidRDefault="00385CE0" w:rsidP="00385CE0">
      <w:pPr>
        <w:rPr>
          <w:lang w:eastAsia="he-IL"/>
        </w:rPr>
      </w:pPr>
      <w:bookmarkStart w:id="2408" w:name="_ETM_Q1_4483791"/>
      <w:bookmarkStart w:id="2409" w:name="_ETM_Q1_4483840"/>
      <w:bookmarkEnd w:id="2408"/>
      <w:bookmarkEnd w:id="240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85CE0" w:rsidRPr="005B61E8" w14:paraId="12ED0CD3" w14:textId="77777777" w:rsidTr="006D1333">
        <w:trPr>
          <w:cantSplit/>
        </w:trPr>
        <w:tc>
          <w:tcPr>
            <w:tcW w:w="1565" w:type="dxa"/>
          </w:tcPr>
          <w:p w14:paraId="36C1B65F" w14:textId="77777777" w:rsidR="00385CE0" w:rsidRDefault="00385CE0" w:rsidP="00385CE0">
            <w:pPr>
              <w:pStyle w:val="TableSideHeading"/>
              <w:spacing w:line="240" w:lineRule="auto"/>
              <w:rPr>
                <w:sz w:val="24"/>
                <w:szCs w:val="24"/>
                <w:rtl/>
              </w:rPr>
            </w:pPr>
          </w:p>
        </w:tc>
        <w:tc>
          <w:tcPr>
            <w:tcW w:w="709" w:type="dxa"/>
          </w:tcPr>
          <w:p w14:paraId="407E1ACD" w14:textId="77777777" w:rsidR="00385CE0" w:rsidRDefault="00385CE0" w:rsidP="00130C0B">
            <w:pPr>
              <w:pStyle w:val="TableText"/>
              <w:spacing w:line="240" w:lineRule="auto"/>
              <w:jc w:val="both"/>
              <w:rPr>
                <w:sz w:val="24"/>
                <w:szCs w:val="24"/>
                <w:rtl/>
              </w:rPr>
            </w:pPr>
          </w:p>
        </w:tc>
        <w:tc>
          <w:tcPr>
            <w:tcW w:w="5528" w:type="dxa"/>
          </w:tcPr>
          <w:p w14:paraId="40D6FE78" w14:textId="5D9F1CD2" w:rsidR="00385CE0" w:rsidRPr="00385CE0" w:rsidRDefault="00385CE0" w:rsidP="00385CE0">
            <w:pPr>
              <w:pStyle w:val="TableBlock"/>
              <w:spacing w:line="240" w:lineRule="auto"/>
              <w:jc w:val="center"/>
              <w:rPr>
                <w:b/>
                <w:bCs/>
                <w:sz w:val="24"/>
                <w:szCs w:val="24"/>
                <w:rtl/>
              </w:rPr>
            </w:pPr>
            <w:r w:rsidRPr="00385CE0">
              <w:rPr>
                <w:rFonts w:hint="cs"/>
                <w:b/>
                <w:bCs/>
                <w:sz w:val="24"/>
                <w:szCs w:val="24"/>
                <w:rtl/>
              </w:rPr>
              <w:t>"תוספת שנייה</w:t>
            </w:r>
          </w:p>
        </w:tc>
      </w:tr>
      <w:tr w:rsidR="00B37B21" w:rsidRPr="005B61E8" w14:paraId="255A7601" w14:textId="77777777" w:rsidTr="006D1333">
        <w:trPr>
          <w:cantSplit/>
        </w:trPr>
        <w:tc>
          <w:tcPr>
            <w:tcW w:w="1565" w:type="dxa"/>
          </w:tcPr>
          <w:p w14:paraId="40B58494" w14:textId="77777777" w:rsidR="00B37B21" w:rsidRPr="005B61E8" w:rsidRDefault="00B37B21" w:rsidP="00130C0B">
            <w:pPr>
              <w:pStyle w:val="TableSideHeading"/>
              <w:spacing w:line="240" w:lineRule="auto"/>
              <w:jc w:val="both"/>
              <w:rPr>
                <w:sz w:val="24"/>
                <w:szCs w:val="24"/>
                <w:rtl/>
              </w:rPr>
            </w:pPr>
          </w:p>
        </w:tc>
        <w:tc>
          <w:tcPr>
            <w:tcW w:w="709" w:type="dxa"/>
          </w:tcPr>
          <w:p w14:paraId="0EABECEC" w14:textId="77777777" w:rsidR="00B37B21" w:rsidRPr="005B61E8" w:rsidRDefault="00B37B21" w:rsidP="00130C0B">
            <w:pPr>
              <w:pStyle w:val="TableText"/>
              <w:spacing w:line="240" w:lineRule="auto"/>
              <w:jc w:val="both"/>
              <w:rPr>
                <w:sz w:val="24"/>
                <w:szCs w:val="24"/>
                <w:rtl/>
              </w:rPr>
            </w:pPr>
          </w:p>
        </w:tc>
        <w:tc>
          <w:tcPr>
            <w:tcW w:w="5528" w:type="dxa"/>
          </w:tcPr>
          <w:p w14:paraId="74ACD453" w14:textId="584BD8BD" w:rsidR="00B37B21" w:rsidRPr="005B61E8" w:rsidRDefault="00385CE0" w:rsidP="00385CE0">
            <w:pPr>
              <w:pStyle w:val="TableBlock"/>
              <w:spacing w:line="240" w:lineRule="auto"/>
              <w:jc w:val="center"/>
              <w:rPr>
                <w:sz w:val="24"/>
                <w:szCs w:val="24"/>
              </w:rPr>
            </w:pPr>
            <w:r>
              <w:rPr>
                <w:rFonts w:hint="cs"/>
                <w:sz w:val="24"/>
                <w:szCs w:val="24"/>
                <w:rtl/>
              </w:rPr>
              <w:t>(פסקה (8) להגדרה "נותן שירותי בריאות" שבסעיף 2, סעיף 29(ג)</w:t>
            </w:r>
            <w:r w:rsidR="00FF3844">
              <w:rPr>
                <w:rFonts w:hint="cs"/>
                <w:sz w:val="24"/>
                <w:szCs w:val="24"/>
                <w:rtl/>
              </w:rPr>
              <w:t xml:space="preserve"> "נותן שירותי בריאות שהוא גוף ציבורי לעניין מתן </w:t>
            </w:r>
            <w:bookmarkStart w:id="2410" w:name="_ETM_Q1_4497282"/>
            <w:bookmarkEnd w:id="2410"/>
            <w:r w:rsidR="00FF3844">
              <w:rPr>
                <w:rFonts w:hint="cs"/>
                <w:sz w:val="24"/>
                <w:szCs w:val="24"/>
                <w:rtl/>
              </w:rPr>
              <w:t xml:space="preserve">טיפול רפואי שהוא אחראי לו" </w:t>
            </w:r>
            <w:r>
              <w:rPr>
                <w:rFonts w:hint="cs"/>
                <w:sz w:val="24"/>
                <w:szCs w:val="24"/>
                <w:rtl/>
              </w:rPr>
              <w:t>)</w:t>
            </w:r>
          </w:p>
        </w:tc>
      </w:tr>
      <w:tr w:rsidR="00385CE0" w:rsidRPr="005B61E8" w14:paraId="7ECCF05B" w14:textId="77777777" w:rsidTr="006D1333">
        <w:trPr>
          <w:cantSplit/>
        </w:trPr>
        <w:tc>
          <w:tcPr>
            <w:tcW w:w="1565" w:type="dxa"/>
          </w:tcPr>
          <w:p w14:paraId="257EAE97" w14:textId="77777777" w:rsidR="00385CE0" w:rsidRPr="005B61E8" w:rsidRDefault="00385CE0" w:rsidP="00130C0B">
            <w:pPr>
              <w:pStyle w:val="TableSideHeading"/>
              <w:spacing w:line="240" w:lineRule="auto"/>
              <w:jc w:val="both"/>
              <w:rPr>
                <w:sz w:val="24"/>
                <w:szCs w:val="24"/>
                <w:rtl/>
              </w:rPr>
            </w:pPr>
          </w:p>
        </w:tc>
        <w:tc>
          <w:tcPr>
            <w:tcW w:w="709" w:type="dxa"/>
          </w:tcPr>
          <w:p w14:paraId="07FCA070" w14:textId="77777777" w:rsidR="00385CE0" w:rsidRPr="005B61E8" w:rsidRDefault="00385CE0" w:rsidP="00130C0B">
            <w:pPr>
              <w:pStyle w:val="TableText"/>
              <w:spacing w:line="240" w:lineRule="auto"/>
              <w:jc w:val="both"/>
              <w:rPr>
                <w:sz w:val="24"/>
                <w:szCs w:val="24"/>
                <w:rtl/>
              </w:rPr>
            </w:pPr>
          </w:p>
        </w:tc>
        <w:tc>
          <w:tcPr>
            <w:tcW w:w="5528" w:type="dxa"/>
          </w:tcPr>
          <w:p w14:paraId="01A3AA67" w14:textId="46B0A653" w:rsidR="00385CE0" w:rsidRDefault="00ED29C1" w:rsidP="00385CE0">
            <w:pPr>
              <w:pStyle w:val="TableBlock"/>
              <w:numPr>
                <w:ilvl w:val="0"/>
                <w:numId w:val="10"/>
              </w:numPr>
              <w:spacing w:line="240" w:lineRule="auto"/>
              <w:ind w:left="357" w:hanging="357"/>
              <w:rPr>
                <w:sz w:val="24"/>
                <w:szCs w:val="24"/>
                <w:rtl/>
              </w:rPr>
            </w:pPr>
            <w:r>
              <w:rPr>
                <w:rFonts w:hint="cs"/>
                <w:sz w:val="24"/>
                <w:szCs w:val="24"/>
                <w:rtl/>
              </w:rPr>
              <w:t>משרד הביטחון לעניין טיפול רפואי לפי סעיפים 43 או 43ב לחוק הנכים (תגמולים ושיקום), התשי"ט-1959 [נוסח משולב];</w:t>
            </w:r>
          </w:p>
        </w:tc>
      </w:tr>
    </w:tbl>
    <w:p w14:paraId="282BCC2A" w14:textId="77777777" w:rsidR="00FF3844" w:rsidRDefault="00FF3844" w:rsidP="00FF3844">
      <w:pPr>
        <w:pStyle w:val="KeepWithNext"/>
        <w:rPr>
          <w:rtl/>
          <w:lang w:eastAsia="he-IL"/>
        </w:rPr>
      </w:pPr>
      <w:bookmarkStart w:id="2411" w:name="_ETM_Q1_4508396"/>
      <w:bookmarkEnd w:id="2411"/>
    </w:p>
    <w:p w14:paraId="72CC2715" w14:textId="41435F87" w:rsidR="00FF3844" w:rsidRDefault="00FF3844" w:rsidP="00FF3844">
      <w:pPr>
        <w:rPr>
          <w:rtl/>
          <w:lang w:eastAsia="he-IL"/>
        </w:rPr>
      </w:pPr>
      <w:bookmarkStart w:id="2412" w:name="_ETM_Q1_4508894"/>
      <w:bookmarkStart w:id="2413" w:name="_ETM_Q1_4508941"/>
      <w:bookmarkEnd w:id="2412"/>
      <w:bookmarkEnd w:id="2413"/>
      <w:r>
        <w:rPr>
          <w:rFonts w:hint="cs"/>
          <w:rtl/>
          <w:lang w:eastAsia="he-IL"/>
        </w:rPr>
        <w:t xml:space="preserve">אני מציעה שמשרד הביטחון יסבירו </w:t>
      </w:r>
      <w:bookmarkStart w:id="2414" w:name="_ETM_Q1_4512532"/>
      <w:bookmarkEnd w:id="2414"/>
      <w:r>
        <w:rPr>
          <w:rFonts w:hint="cs"/>
          <w:rtl/>
          <w:lang w:eastAsia="he-IL"/>
        </w:rPr>
        <w:t xml:space="preserve">באיזה עניינים. </w:t>
      </w:r>
    </w:p>
    <w:p w14:paraId="4F0B4780" w14:textId="77777777" w:rsidR="00FF3844" w:rsidRDefault="00FF3844" w:rsidP="00FF3844">
      <w:pPr>
        <w:rPr>
          <w:rtl/>
          <w:lang w:eastAsia="he-IL"/>
        </w:rPr>
      </w:pPr>
      <w:bookmarkStart w:id="2415" w:name="_ETM_Q1_4514668"/>
      <w:bookmarkStart w:id="2416" w:name="_ETM_Q1_4514744"/>
      <w:bookmarkStart w:id="2417" w:name="_ETM_Q1_4516590"/>
      <w:bookmarkEnd w:id="2415"/>
      <w:bookmarkEnd w:id="2416"/>
      <w:bookmarkEnd w:id="2417"/>
    </w:p>
    <w:p w14:paraId="16855C00" w14:textId="2A019C10" w:rsidR="00FF3844" w:rsidRDefault="00FF3844" w:rsidP="00FF3844">
      <w:pPr>
        <w:pStyle w:val="af9"/>
        <w:keepNext/>
        <w:rPr>
          <w:rtl/>
          <w:lang w:eastAsia="he-IL"/>
        </w:rPr>
      </w:pPr>
      <w:bookmarkStart w:id="2418" w:name="ET_guest_אביבה_פאר_261"/>
      <w:r w:rsidRPr="00FF3844">
        <w:rPr>
          <w:rStyle w:val="TagStyle"/>
          <w:rtl/>
        </w:rPr>
        <w:t xml:space="preserve"> &lt;&lt; אורח &gt;&gt; </w:t>
      </w:r>
      <w:r>
        <w:rPr>
          <w:rtl/>
          <w:lang w:eastAsia="he-IL"/>
        </w:rPr>
        <w:t>אביבה פאר:</w:t>
      </w:r>
      <w:r w:rsidRPr="00FF3844">
        <w:rPr>
          <w:rStyle w:val="TagStyle"/>
          <w:rtl/>
        </w:rPr>
        <w:t xml:space="preserve"> &lt;&lt; אורח &gt;&gt;</w:t>
      </w:r>
      <w:r w:rsidR="005D7AAB">
        <w:rPr>
          <w:rtl/>
          <w:lang w:eastAsia="he-IL"/>
        </w:rPr>
        <w:t xml:space="preserve"> </w:t>
      </w:r>
      <w:bookmarkEnd w:id="2418"/>
    </w:p>
    <w:p w14:paraId="290380C4" w14:textId="77777777" w:rsidR="00FF3844" w:rsidRDefault="00FF3844" w:rsidP="00FF3844">
      <w:pPr>
        <w:pStyle w:val="KeepWithNext"/>
        <w:rPr>
          <w:rtl/>
          <w:lang w:eastAsia="he-IL"/>
        </w:rPr>
      </w:pPr>
    </w:p>
    <w:p w14:paraId="31B6DD21" w14:textId="77777777" w:rsidR="00FF3844" w:rsidRDefault="00FF3844" w:rsidP="00FF3844">
      <w:pPr>
        <w:rPr>
          <w:rtl/>
          <w:lang w:eastAsia="he-IL"/>
        </w:rPr>
      </w:pPr>
      <w:bookmarkStart w:id="2419" w:name="_ETM_Q1_4516998"/>
      <w:bookmarkStart w:id="2420" w:name="_ETM_Q1_4517040"/>
      <w:bookmarkEnd w:id="2419"/>
      <w:bookmarkEnd w:id="2420"/>
      <w:r>
        <w:rPr>
          <w:rFonts w:hint="cs"/>
          <w:rtl/>
          <w:lang w:eastAsia="he-IL"/>
        </w:rPr>
        <w:t xml:space="preserve">אנחנו מדברים פה על טיפול רפואי לפי סעיפים </w:t>
      </w:r>
      <w:bookmarkStart w:id="2421" w:name="_ETM_Q1_4522660"/>
      <w:bookmarkEnd w:id="2421"/>
      <w:r>
        <w:rPr>
          <w:rFonts w:hint="cs"/>
          <w:rtl/>
          <w:lang w:eastAsia="he-IL"/>
        </w:rPr>
        <w:t>43 ו43ב לחוק הנכים שעוסקים בטיפול בשתי אוכלוסיות שונות</w:t>
      </w:r>
      <w:bookmarkStart w:id="2422" w:name="_ETM_Q1_4531591"/>
      <w:bookmarkEnd w:id="2422"/>
      <w:r>
        <w:rPr>
          <w:rFonts w:hint="cs"/>
          <w:rtl/>
          <w:lang w:eastAsia="he-IL"/>
        </w:rPr>
        <w:t xml:space="preserve">. סעיף 43 עוסק בטיפול רפואי בנכים שכבר הוכרו וקובע </w:t>
      </w:r>
      <w:bookmarkStart w:id="2423" w:name="_ETM_Q1_4536583"/>
      <w:bookmarkEnd w:id="2423"/>
      <w:r>
        <w:rPr>
          <w:rFonts w:hint="cs"/>
          <w:rtl/>
          <w:lang w:eastAsia="he-IL"/>
        </w:rPr>
        <w:t>את הזכאות של הנכים לקבלת טיפול רפואי בפגימה שבגינה</w:t>
      </w:r>
      <w:bookmarkStart w:id="2424" w:name="_ETM_Q1_4537652"/>
      <w:bookmarkEnd w:id="2424"/>
      <w:r>
        <w:rPr>
          <w:rFonts w:hint="cs"/>
          <w:rtl/>
          <w:lang w:eastAsia="he-IL"/>
        </w:rPr>
        <w:t xml:space="preserve"> הם הוכרו, זה יכול להיות פגימות פיזיות או פגימות נפשיות. </w:t>
      </w:r>
      <w:bookmarkStart w:id="2425" w:name="_ETM_Q1_4541945"/>
      <w:bookmarkEnd w:id="2425"/>
      <w:r>
        <w:rPr>
          <w:rFonts w:hint="cs"/>
          <w:rtl/>
          <w:lang w:eastAsia="he-IL"/>
        </w:rPr>
        <w:t xml:space="preserve">סעיף 43ב מתייחס לטיפול רפואי למבקשי הכרה. </w:t>
      </w:r>
      <w:bookmarkStart w:id="2426" w:name="_ETM_Q1_4550488"/>
      <w:bookmarkStart w:id="2427" w:name="_ETM_Q1_4550554"/>
      <w:bookmarkStart w:id="2428" w:name="_ETM_Q1_4550647"/>
      <w:bookmarkStart w:id="2429" w:name="_ETM_Q1_4550706"/>
      <w:bookmarkEnd w:id="2426"/>
      <w:bookmarkEnd w:id="2427"/>
      <w:bookmarkEnd w:id="2428"/>
      <w:bookmarkEnd w:id="2429"/>
      <w:r>
        <w:rPr>
          <w:rFonts w:hint="cs"/>
          <w:rtl/>
          <w:lang w:eastAsia="he-IL"/>
        </w:rPr>
        <w:t xml:space="preserve">החוק קובע שחייל </w:t>
      </w:r>
      <w:bookmarkStart w:id="2430" w:name="_ETM_Q1_4551367"/>
      <w:bookmarkEnd w:id="2430"/>
      <w:r>
        <w:rPr>
          <w:rFonts w:hint="cs"/>
          <w:rtl/>
          <w:lang w:eastAsia="he-IL"/>
        </w:rPr>
        <w:t xml:space="preserve">חובה או איש מילואים שהיה בשירות ושוחרר והגיש בקשה להכרה </w:t>
      </w:r>
      <w:bookmarkStart w:id="2431" w:name="_ETM_Q1_4560142"/>
      <w:bookmarkEnd w:id="2431"/>
      <w:r>
        <w:rPr>
          <w:rFonts w:hint="cs"/>
          <w:rtl/>
          <w:lang w:eastAsia="he-IL"/>
        </w:rPr>
        <w:t xml:space="preserve">בנכות כתוצאה משירותו זכאי לקבל טיפול רפואי בתקופת בירור הבקשה </w:t>
      </w:r>
      <w:bookmarkStart w:id="2432" w:name="_ETM_Q1_4566141"/>
      <w:bookmarkEnd w:id="2432"/>
      <w:r>
        <w:rPr>
          <w:rFonts w:hint="cs"/>
          <w:rtl/>
          <w:lang w:eastAsia="he-IL"/>
        </w:rPr>
        <w:t>להכרה.</w:t>
      </w:r>
    </w:p>
    <w:p w14:paraId="02289331" w14:textId="77777777" w:rsidR="00FF3844" w:rsidRDefault="00FF3844" w:rsidP="00FF3844">
      <w:pPr>
        <w:rPr>
          <w:rtl/>
          <w:lang w:eastAsia="he-IL"/>
        </w:rPr>
      </w:pPr>
      <w:bookmarkStart w:id="2433" w:name="_ETM_Q1_4582962"/>
      <w:bookmarkStart w:id="2434" w:name="_ETM_Q1_4583049"/>
      <w:bookmarkEnd w:id="2433"/>
      <w:bookmarkEnd w:id="2434"/>
    </w:p>
    <w:p w14:paraId="3D8E7CD6" w14:textId="431B3C53" w:rsidR="00FF3844" w:rsidRDefault="00FF3844" w:rsidP="00FF3844">
      <w:pPr>
        <w:rPr>
          <w:rtl/>
          <w:lang w:eastAsia="he-IL"/>
        </w:rPr>
      </w:pPr>
      <w:bookmarkStart w:id="2435" w:name="_ETM_Q1_4583138"/>
      <w:bookmarkStart w:id="2436" w:name="_ETM_Q1_4583210"/>
      <w:bookmarkEnd w:id="2435"/>
      <w:bookmarkEnd w:id="2436"/>
      <w:r>
        <w:rPr>
          <w:rFonts w:hint="cs"/>
          <w:rtl/>
          <w:lang w:eastAsia="he-IL"/>
        </w:rPr>
        <w:t>בעצם אנחנו מבקשים גם לצורך הטיפול בשתי האוכלוסיות האלה ל</w:t>
      </w:r>
      <w:bookmarkStart w:id="2437" w:name="_ETM_Q1_4571357"/>
      <w:bookmarkEnd w:id="2437"/>
      <w:r>
        <w:rPr>
          <w:rFonts w:hint="cs"/>
          <w:rtl/>
          <w:lang w:eastAsia="he-IL"/>
        </w:rPr>
        <w:t>קבל את המידע הרפואי כדי שהרופאים באגף השיקום יוכלו</w:t>
      </w:r>
      <w:bookmarkStart w:id="2438" w:name="_ETM_Q1_4576040"/>
      <w:bookmarkEnd w:id="2438"/>
      <w:r>
        <w:rPr>
          <w:rFonts w:hint="cs"/>
          <w:rtl/>
          <w:lang w:eastAsia="he-IL"/>
        </w:rPr>
        <w:t xml:space="preserve"> לתת את המענה ולראות את התיק המלא של הנכה </w:t>
      </w:r>
      <w:bookmarkStart w:id="2439" w:name="_ETM_Q1_4578387"/>
      <w:bookmarkEnd w:id="2439"/>
      <w:r>
        <w:rPr>
          <w:rFonts w:hint="cs"/>
          <w:rtl/>
          <w:lang w:eastAsia="he-IL"/>
        </w:rPr>
        <w:t xml:space="preserve">ולדעת איזה טיפול הוא קיבל, תרופות שהוא קיבל מקופות החולים. </w:t>
      </w:r>
      <w:bookmarkStart w:id="2440" w:name="_ETM_Q1_4582327"/>
      <w:bookmarkEnd w:id="2440"/>
      <w:r>
        <w:rPr>
          <w:rFonts w:hint="cs"/>
          <w:rtl/>
          <w:lang w:eastAsia="he-IL"/>
        </w:rPr>
        <w:t xml:space="preserve">זו מטרת התיקון. </w:t>
      </w:r>
    </w:p>
    <w:p w14:paraId="66D3AB90" w14:textId="77777777" w:rsidR="00FF3844" w:rsidRDefault="00FF3844" w:rsidP="00FF3844">
      <w:pPr>
        <w:rPr>
          <w:rtl/>
          <w:lang w:eastAsia="he-IL"/>
        </w:rPr>
      </w:pPr>
      <w:bookmarkStart w:id="2441" w:name="_ETM_Q1_4583719"/>
      <w:bookmarkStart w:id="2442" w:name="_ETM_Q1_4583782"/>
      <w:bookmarkStart w:id="2443" w:name="_ETM_Q1_4584623"/>
      <w:bookmarkEnd w:id="2441"/>
      <w:bookmarkEnd w:id="2442"/>
      <w:bookmarkEnd w:id="2443"/>
    </w:p>
    <w:p w14:paraId="2BDCC5DF" w14:textId="0EB57A3E" w:rsidR="00FF3844" w:rsidRDefault="00FF3844" w:rsidP="00FF3844">
      <w:pPr>
        <w:pStyle w:val="a4"/>
        <w:keepNext/>
        <w:rPr>
          <w:rtl/>
        </w:rPr>
      </w:pPr>
      <w:bookmarkStart w:id="2444" w:name="ET_speaker_אילת_וולברג_262"/>
      <w:r w:rsidRPr="00FF3844">
        <w:rPr>
          <w:rStyle w:val="TagStyle"/>
          <w:rtl/>
        </w:rPr>
        <w:t xml:space="preserve"> &lt;&lt; דובר &gt;&gt; </w:t>
      </w:r>
      <w:r>
        <w:rPr>
          <w:rtl/>
        </w:rPr>
        <w:t>אילת וולברג:</w:t>
      </w:r>
      <w:r w:rsidRPr="00FF3844">
        <w:rPr>
          <w:rStyle w:val="TagStyle"/>
          <w:rtl/>
        </w:rPr>
        <w:t xml:space="preserve"> &lt;&lt; דובר &gt;&gt;</w:t>
      </w:r>
      <w:r w:rsidR="005D7AAB">
        <w:rPr>
          <w:rtl/>
        </w:rPr>
        <w:t xml:space="preserve"> </w:t>
      </w:r>
      <w:bookmarkEnd w:id="2444"/>
    </w:p>
    <w:p w14:paraId="00068A30" w14:textId="77777777" w:rsidR="00FF3844" w:rsidRDefault="00FF3844" w:rsidP="00FF3844">
      <w:pPr>
        <w:pStyle w:val="KeepWithNext"/>
        <w:rPr>
          <w:rtl/>
          <w:lang w:eastAsia="he-IL"/>
        </w:rPr>
      </w:pPr>
    </w:p>
    <w:p w14:paraId="47447B37" w14:textId="14DD7FAF" w:rsidR="00FF3844" w:rsidRPr="00FF3844" w:rsidRDefault="00FF3844" w:rsidP="00FF3844">
      <w:pPr>
        <w:rPr>
          <w:rtl/>
          <w:lang w:eastAsia="he-IL"/>
        </w:rPr>
      </w:pPr>
      <w:bookmarkStart w:id="2445" w:name="_ETM_Q1_4585145"/>
      <w:bookmarkStart w:id="2446" w:name="_ETM_Q1_4585185"/>
      <w:bookmarkEnd w:id="2445"/>
      <w:bookmarkEnd w:id="2446"/>
      <w:r>
        <w:rPr>
          <w:rFonts w:hint="cs"/>
          <w:rtl/>
          <w:lang w:eastAsia="he-IL"/>
        </w:rPr>
        <w:t xml:space="preserve">אני מזכירה שפה זה לעניין זה כגורם </w:t>
      </w:r>
      <w:bookmarkStart w:id="2447" w:name="_ETM_Q1_4588754"/>
      <w:bookmarkEnd w:id="2447"/>
      <w:r>
        <w:rPr>
          <w:rFonts w:hint="cs"/>
          <w:rtl/>
          <w:lang w:eastAsia="he-IL"/>
        </w:rPr>
        <w:t xml:space="preserve">שנותן שירותי בריאות, זאת אומרת זה מקור מידע ומקבל מידע. </w:t>
      </w:r>
      <w:bookmarkStart w:id="2448" w:name="_ETM_Q1_4593198"/>
      <w:bookmarkEnd w:id="2448"/>
    </w:p>
    <w:p w14:paraId="0F281A44" w14:textId="77777777" w:rsidR="00FF3844" w:rsidRPr="00FF3844" w:rsidRDefault="00FF3844" w:rsidP="00FF3844">
      <w:pPr>
        <w:rPr>
          <w:lang w:eastAsia="he-IL"/>
        </w:rPr>
      </w:pPr>
      <w:bookmarkStart w:id="2449" w:name="_ETM_Q1_4515469"/>
      <w:bookmarkStart w:id="2450" w:name="_ETM_Q1_4515540"/>
      <w:bookmarkEnd w:id="2449"/>
      <w:bookmarkEnd w:id="2450"/>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34C418FE" w14:textId="77777777" w:rsidTr="006D1333">
        <w:trPr>
          <w:cantSplit/>
        </w:trPr>
        <w:tc>
          <w:tcPr>
            <w:tcW w:w="1565" w:type="dxa"/>
          </w:tcPr>
          <w:p w14:paraId="40CF4D50" w14:textId="77777777" w:rsidR="00ED29C1" w:rsidRPr="005B61E8" w:rsidRDefault="00ED29C1" w:rsidP="00130C0B">
            <w:pPr>
              <w:pStyle w:val="TableSideHeading"/>
              <w:spacing w:line="240" w:lineRule="auto"/>
              <w:jc w:val="both"/>
              <w:rPr>
                <w:sz w:val="24"/>
                <w:szCs w:val="24"/>
                <w:rtl/>
              </w:rPr>
            </w:pPr>
          </w:p>
        </w:tc>
        <w:tc>
          <w:tcPr>
            <w:tcW w:w="709" w:type="dxa"/>
          </w:tcPr>
          <w:p w14:paraId="6BD5CB54" w14:textId="77777777" w:rsidR="00ED29C1" w:rsidRPr="005B61E8" w:rsidRDefault="00ED29C1" w:rsidP="00130C0B">
            <w:pPr>
              <w:pStyle w:val="TableText"/>
              <w:spacing w:line="240" w:lineRule="auto"/>
              <w:jc w:val="both"/>
              <w:rPr>
                <w:sz w:val="24"/>
                <w:szCs w:val="24"/>
                <w:rtl/>
              </w:rPr>
            </w:pPr>
          </w:p>
        </w:tc>
        <w:tc>
          <w:tcPr>
            <w:tcW w:w="5528" w:type="dxa"/>
          </w:tcPr>
          <w:p w14:paraId="03E64A7C" w14:textId="119F1DF1" w:rsidR="00ED29C1" w:rsidRDefault="00ED29C1" w:rsidP="00385CE0">
            <w:pPr>
              <w:pStyle w:val="TableBlock"/>
              <w:numPr>
                <w:ilvl w:val="0"/>
                <w:numId w:val="10"/>
              </w:numPr>
              <w:spacing w:line="240" w:lineRule="auto"/>
              <w:ind w:left="357" w:hanging="357"/>
              <w:rPr>
                <w:sz w:val="24"/>
                <w:szCs w:val="24"/>
                <w:rtl/>
              </w:rPr>
            </w:pPr>
            <w:r>
              <w:rPr>
                <w:rFonts w:hint="cs"/>
                <w:sz w:val="24"/>
                <w:szCs w:val="24"/>
                <w:rtl/>
              </w:rPr>
              <w:t>משרד הרווחה והביטחון החברתי לעניין מתן טיפול רפואי במעון כהגדרתו בחוק הפיקוח על מעונות, התשכ"ה-1965, ובתנאי שהמידע מועבר למאגר מידע שבעל השליטה בו הוא משרד הרווחה והביטחון החברתי אשר מספק את מערכות המחשוב שבהן נשמר המידע ומנהל אותן.</w:t>
            </w:r>
          </w:p>
        </w:tc>
      </w:tr>
    </w:tbl>
    <w:p w14:paraId="7D63B177" w14:textId="35FB40AA" w:rsidR="00FF3844" w:rsidRDefault="00FF3844" w:rsidP="00FF3844">
      <w:pPr>
        <w:pStyle w:val="KeepWithNext"/>
        <w:rPr>
          <w:rtl/>
          <w:lang w:eastAsia="he-IL"/>
        </w:rPr>
      </w:pPr>
      <w:bookmarkStart w:id="2451" w:name="_ETM_Q1_4609726"/>
      <w:bookmarkEnd w:id="2451"/>
      <w:r>
        <w:rPr>
          <w:rFonts w:hint="cs"/>
          <w:rtl/>
          <w:lang w:eastAsia="he-IL"/>
        </w:rPr>
        <w:t xml:space="preserve"> </w:t>
      </w:r>
    </w:p>
    <w:p w14:paraId="3E52DB9B" w14:textId="6DEF0892" w:rsidR="00FF3844" w:rsidRDefault="00FF3844" w:rsidP="00FF3844">
      <w:pPr>
        <w:rPr>
          <w:rtl/>
          <w:lang w:eastAsia="he-IL"/>
        </w:rPr>
      </w:pPr>
      <w:bookmarkStart w:id="2452" w:name="_ETM_Q1_4610100"/>
      <w:bookmarkStart w:id="2453" w:name="_ETM_Q1_4610135"/>
      <w:bookmarkEnd w:id="2452"/>
      <w:bookmarkEnd w:id="2453"/>
      <w:r>
        <w:rPr>
          <w:rFonts w:hint="cs"/>
          <w:rtl/>
          <w:lang w:eastAsia="he-IL"/>
        </w:rPr>
        <w:t xml:space="preserve">זה נוסח שהוסכם עליו גם עם </w:t>
      </w:r>
      <w:bookmarkStart w:id="2454" w:name="_ETM_Q1_4614002"/>
      <w:bookmarkEnd w:id="2454"/>
      <w:r>
        <w:rPr>
          <w:rFonts w:hint="cs"/>
          <w:rtl/>
          <w:lang w:eastAsia="he-IL"/>
        </w:rPr>
        <w:t>משרד המשפטים, אני מבקשת שיסבירו למה נדרש לציין את העניין של בעל</w:t>
      </w:r>
      <w:bookmarkStart w:id="2455" w:name="_ETM_Q1_4621035"/>
      <w:bookmarkEnd w:id="2455"/>
      <w:r>
        <w:rPr>
          <w:rFonts w:hint="cs"/>
          <w:rtl/>
          <w:lang w:eastAsia="he-IL"/>
        </w:rPr>
        <w:t xml:space="preserve"> השליטה במאגר. </w:t>
      </w:r>
    </w:p>
    <w:p w14:paraId="38F2B48A" w14:textId="77777777" w:rsidR="00FF3844" w:rsidRDefault="00FF3844" w:rsidP="00FF3844">
      <w:pPr>
        <w:rPr>
          <w:rtl/>
          <w:lang w:eastAsia="he-IL"/>
        </w:rPr>
      </w:pPr>
      <w:bookmarkStart w:id="2456" w:name="_ETM_Q1_4622291"/>
      <w:bookmarkStart w:id="2457" w:name="_ETM_Q1_4622351"/>
      <w:bookmarkStart w:id="2458" w:name="_ETM_Q1_4624212"/>
      <w:bookmarkStart w:id="2459" w:name="_ETM_Q1_4627294"/>
      <w:bookmarkEnd w:id="2456"/>
      <w:bookmarkEnd w:id="2457"/>
      <w:bookmarkEnd w:id="2458"/>
      <w:bookmarkEnd w:id="2459"/>
    </w:p>
    <w:p w14:paraId="220B7F10" w14:textId="31251587" w:rsidR="00FF3844" w:rsidRDefault="00FF3844" w:rsidP="00FF3844">
      <w:pPr>
        <w:pStyle w:val="af9"/>
        <w:keepNext/>
        <w:rPr>
          <w:rtl/>
          <w:lang w:eastAsia="he-IL"/>
        </w:rPr>
      </w:pPr>
      <w:bookmarkStart w:id="2460" w:name="ET_guest_עמית_יוסוב_עמיר_265"/>
      <w:r w:rsidRPr="00FF384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F3844">
        <w:rPr>
          <w:rStyle w:val="TagStyle"/>
          <w:rtl/>
        </w:rPr>
        <w:t xml:space="preserve"> &lt;&lt; אורח &gt;&gt;</w:t>
      </w:r>
      <w:r w:rsidR="005D7AAB">
        <w:rPr>
          <w:rtl/>
          <w:lang w:eastAsia="he-IL"/>
        </w:rPr>
        <w:t xml:space="preserve"> </w:t>
      </w:r>
      <w:bookmarkEnd w:id="2460"/>
    </w:p>
    <w:p w14:paraId="12D900B6" w14:textId="77777777" w:rsidR="00FF3844" w:rsidRDefault="00FF3844" w:rsidP="00FF3844">
      <w:pPr>
        <w:pStyle w:val="KeepWithNext"/>
        <w:rPr>
          <w:rtl/>
          <w:lang w:eastAsia="he-IL"/>
        </w:rPr>
      </w:pPr>
    </w:p>
    <w:p w14:paraId="62ED2DC5" w14:textId="652B158A" w:rsidR="00FF3844" w:rsidRDefault="00FF3844" w:rsidP="00FF3844">
      <w:pPr>
        <w:rPr>
          <w:rtl/>
          <w:lang w:eastAsia="he-IL"/>
        </w:rPr>
      </w:pPr>
      <w:bookmarkStart w:id="2461" w:name="_ETM_Q1_4627666"/>
      <w:bookmarkStart w:id="2462" w:name="_ETM_Q1_4627700"/>
      <w:bookmarkEnd w:id="2461"/>
      <w:bookmarkEnd w:id="2462"/>
      <w:r>
        <w:rPr>
          <w:rFonts w:hint="cs"/>
          <w:rtl/>
          <w:lang w:eastAsia="he-IL"/>
        </w:rPr>
        <w:t xml:space="preserve">יתחיל משרד הרווחה ואני </w:t>
      </w:r>
      <w:bookmarkStart w:id="2463" w:name="_ETM_Q1_4630087"/>
      <w:bookmarkEnd w:id="2463"/>
      <w:r>
        <w:rPr>
          <w:rFonts w:hint="cs"/>
          <w:rtl/>
          <w:lang w:eastAsia="he-IL"/>
        </w:rPr>
        <w:t xml:space="preserve">אשלים לעניין הסיפה. </w:t>
      </w:r>
    </w:p>
    <w:p w14:paraId="532B4974" w14:textId="77777777" w:rsidR="00FF3844" w:rsidRDefault="00FF3844" w:rsidP="00FF3844">
      <w:pPr>
        <w:rPr>
          <w:rtl/>
          <w:lang w:eastAsia="he-IL"/>
        </w:rPr>
      </w:pPr>
      <w:bookmarkStart w:id="2464" w:name="_ETM_Q1_4632229"/>
      <w:bookmarkStart w:id="2465" w:name="_ETM_Q1_4632274"/>
      <w:bookmarkStart w:id="2466" w:name="_ETM_Q1_4636581"/>
      <w:bookmarkEnd w:id="2464"/>
      <w:bookmarkEnd w:id="2465"/>
      <w:bookmarkEnd w:id="2466"/>
    </w:p>
    <w:p w14:paraId="2E9CC325" w14:textId="1FB05E17" w:rsidR="00FF3844" w:rsidRDefault="00FF3844" w:rsidP="00FF3844">
      <w:pPr>
        <w:pStyle w:val="af9"/>
        <w:keepNext/>
        <w:rPr>
          <w:rtl/>
          <w:lang w:eastAsia="he-IL"/>
        </w:rPr>
      </w:pPr>
      <w:bookmarkStart w:id="2467" w:name="ET_guest_רון_רוט_266"/>
      <w:r w:rsidRPr="00FF3844">
        <w:rPr>
          <w:rStyle w:val="TagStyle"/>
          <w:rtl/>
        </w:rPr>
        <w:t xml:space="preserve"> &lt;&lt; אורח &gt;&gt; </w:t>
      </w:r>
      <w:r>
        <w:rPr>
          <w:rtl/>
          <w:lang w:eastAsia="he-IL"/>
        </w:rPr>
        <w:t>רון רוט:</w:t>
      </w:r>
      <w:r w:rsidRPr="00FF3844">
        <w:rPr>
          <w:rStyle w:val="TagStyle"/>
          <w:rtl/>
        </w:rPr>
        <w:t xml:space="preserve"> &lt;&lt; אורח &gt;&gt;</w:t>
      </w:r>
      <w:r w:rsidR="005D7AAB">
        <w:rPr>
          <w:rtl/>
          <w:lang w:eastAsia="he-IL"/>
        </w:rPr>
        <w:t xml:space="preserve"> </w:t>
      </w:r>
      <w:bookmarkEnd w:id="2467"/>
    </w:p>
    <w:p w14:paraId="59563AB6" w14:textId="77777777" w:rsidR="00FF3844" w:rsidRDefault="00FF3844" w:rsidP="00FF3844">
      <w:pPr>
        <w:pStyle w:val="KeepWithNext"/>
        <w:rPr>
          <w:rtl/>
          <w:lang w:eastAsia="he-IL"/>
        </w:rPr>
      </w:pPr>
    </w:p>
    <w:p w14:paraId="5C06BF16" w14:textId="7C61E624" w:rsidR="00FF3844" w:rsidRDefault="00FF3844" w:rsidP="00FF3844">
      <w:pPr>
        <w:rPr>
          <w:rtl/>
          <w:lang w:eastAsia="he-IL"/>
        </w:rPr>
      </w:pPr>
      <w:bookmarkStart w:id="2468" w:name="_ETM_Q1_4636992"/>
      <w:bookmarkStart w:id="2469" w:name="_ETM_Q1_4637027"/>
      <w:bookmarkEnd w:id="2468"/>
      <w:bookmarkEnd w:id="2469"/>
      <w:r>
        <w:rPr>
          <w:rFonts w:hint="cs"/>
          <w:rtl/>
          <w:lang w:eastAsia="he-IL"/>
        </w:rPr>
        <w:t xml:space="preserve">הסעיף הזה, הרציונל שלו משתלב באופן מובהק </w:t>
      </w:r>
      <w:bookmarkStart w:id="2470" w:name="_ETM_Q1_4641017"/>
      <w:bookmarkEnd w:id="2470"/>
      <w:r>
        <w:rPr>
          <w:rFonts w:hint="cs"/>
          <w:rtl/>
          <w:lang w:eastAsia="he-IL"/>
        </w:rPr>
        <w:t xml:space="preserve">עם תכלית החוק, זה שמירה על רצף טיפולי, רצף של </w:t>
      </w:r>
      <w:bookmarkStart w:id="2471" w:name="_ETM_Q1_4648386"/>
      <w:bookmarkEnd w:id="2471"/>
      <w:r>
        <w:rPr>
          <w:rFonts w:hint="cs"/>
          <w:rtl/>
          <w:lang w:eastAsia="he-IL"/>
        </w:rPr>
        <w:t xml:space="preserve">טיפול רפואי. יש מסגרות, יש מעונות, של משרד הרווחה שבהם </w:t>
      </w:r>
      <w:bookmarkStart w:id="2472" w:name="_ETM_Q1_4651675"/>
      <w:bookmarkEnd w:id="2472"/>
      <w:r>
        <w:rPr>
          <w:rFonts w:hint="cs"/>
          <w:rtl/>
          <w:lang w:eastAsia="he-IL"/>
        </w:rPr>
        <w:t xml:space="preserve">ניתן טיפול רפואי, יש לנו מרפאות שנותנות טיפול רפואי </w:t>
      </w:r>
      <w:bookmarkStart w:id="2473" w:name="_ETM_Q1_4655229"/>
      <w:bookmarkEnd w:id="2473"/>
      <w:r>
        <w:rPr>
          <w:rFonts w:hint="cs"/>
          <w:rtl/>
          <w:lang w:eastAsia="he-IL"/>
        </w:rPr>
        <w:t>לדיירים שנמצאים שם, הדיירים האלה - - -</w:t>
      </w:r>
    </w:p>
    <w:p w14:paraId="510ED855" w14:textId="77777777" w:rsidR="00FF3844" w:rsidRDefault="00FF3844" w:rsidP="00FF3844">
      <w:pPr>
        <w:rPr>
          <w:rtl/>
          <w:lang w:eastAsia="he-IL"/>
        </w:rPr>
      </w:pPr>
      <w:bookmarkStart w:id="2474" w:name="_ETM_Q1_4660061"/>
      <w:bookmarkStart w:id="2475" w:name="_ETM_Q1_4660121"/>
      <w:bookmarkEnd w:id="2474"/>
      <w:bookmarkEnd w:id="2475"/>
    </w:p>
    <w:p w14:paraId="03F3E235" w14:textId="3FC5F7AA" w:rsidR="00FF3844" w:rsidRDefault="00FF3844" w:rsidP="00FF3844">
      <w:pPr>
        <w:pStyle w:val="af6"/>
        <w:keepNext/>
        <w:rPr>
          <w:rtl/>
        </w:rPr>
      </w:pPr>
      <w:bookmarkStart w:id="2476" w:name="ET_yor_6447_267"/>
      <w:r w:rsidRPr="00FF3844">
        <w:rPr>
          <w:rStyle w:val="TagStyle"/>
          <w:rtl/>
        </w:rPr>
        <w:t xml:space="preserve"> &lt;&lt; </w:t>
      </w:r>
      <w:proofErr w:type="spellStart"/>
      <w:r w:rsidRPr="00FF3844">
        <w:rPr>
          <w:rStyle w:val="TagStyle"/>
          <w:rtl/>
        </w:rPr>
        <w:t>יור</w:t>
      </w:r>
      <w:proofErr w:type="spellEnd"/>
      <w:r w:rsidRPr="00FF3844">
        <w:rPr>
          <w:rStyle w:val="TagStyle"/>
          <w:rtl/>
        </w:rPr>
        <w:t xml:space="preserve"> &gt;&gt; </w:t>
      </w:r>
      <w:r>
        <w:rPr>
          <w:rtl/>
        </w:rPr>
        <w:t xml:space="preserve">היו"ר יונתן </w:t>
      </w:r>
      <w:proofErr w:type="spellStart"/>
      <w:r>
        <w:rPr>
          <w:rtl/>
        </w:rPr>
        <w:t>מישרקי</w:t>
      </w:r>
      <w:proofErr w:type="spellEnd"/>
      <w:r>
        <w:rPr>
          <w:rtl/>
        </w:rPr>
        <w:t>:</w:t>
      </w:r>
      <w:r w:rsidRPr="00FF3844">
        <w:rPr>
          <w:rStyle w:val="TagStyle"/>
          <w:rtl/>
        </w:rPr>
        <w:t xml:space="preserve"> &lt;&lt; יור &gt;&gt;</w:t>
      </w:r>
      <w:r w:rsidR="005D7AAB">
        <w:rPr>
          <w:rtl/>
        </w:rPr>
        <w:t xml:space="preserve"> </w:t>
      </w:r>
      <w:bookmarkEnd w:id="2476"/>
    </w:p>
    <w:p w14:paraId="03190F5E" w14:textId="77777777" w:rsidR="00FF3844" w:rsidRDefault="00FF3844" w:rsidP="00FF3844">
      <w:pPr>
        <w:pStyle w:val="KeepWithNext"/>
        <w:rPr>
          <w:rtl/>
          <w:lang w:eastAsia="he-IL"/>
        </w:rPr>
      </w:pPr>
    </w:p>
    <w:p w14:paraId="0C92E8AC" w14:textId="7C030A77" w:rsidR="00FF3844" w:rsidRDefault="00FF3844" w:rsidP="00FF3844">
      <w:pPr>
        <w:rPr>
          <w:rtl/>
          <w:lang w:eastAsia="he-IL"/>
        </w:rPr>
      </w:pPr>
      <w:bookmarkStart w:id="2477" w:name="_ETM_Q1_4658145"/>
      <w:bookmarkStart w:id="2478" w:name="_ETM_Q1_4658195"/>
      <w:bookmarkEnd w:id="2477"/>
      <w:bookmarkEnd w:id="2478"/>
      <w:r>
        <w:rPr>
          <w:rFonts w:hint="cs"/>
          <w:rtl/>
          <w:lang w:eastAsia="he-IL"/>
        </w:rPr>
        <w:t xml:space="preserve">שכבר היום מדווח </w:t>
      </w:r>
      <w:bookmarkStart w:id="2479" w:name="_ETM_Q1_4660673"/>
      <w:bookmarkEnd w:id="2479"/>
      <w:r>
        <w:rPr>
          <w:rFonts w:hint="cs"/>
          <w:rtl/>
          <w:lang w:eastAsia="he-IL"/>
        </w:rPr>
        <w:t xml:space="preserve">למערכת של משרד הרווחה. </w:t>
      </w:r>
    </w:p>
    <w:p w14:paraId="5E951789" w14:textId="77777777" w:rsidR="00FF3844" w:rsidRDefault="00FF3844" w:rsidP="00FF3844">
      <w:pPr>
        <w:rPr>
          <w:rtl/>
          <w:lang w:eastAsia="he-IL"/>
        </w:rPr>
      </w:pPr>
      <w:bookmarkStart w:id="2480" w:name="_ETM_Q1_4663802"/>
      <w:bookmarkStart w:id="2481" w:name="_ETM_Q1_4663868"/>
      <w:bookmarkStart w:id="2482" w:name="_ETM_Q1_4664577"/>
      <w:bookmarkEnd w:id="2480"/>
      <w:bookmarkEnd w:id="2481"/>
      <w:bookmarkEnd w:id="2482"/>
    </w:p>
    <w:p w14:paraId="69BA1293" w14:textId="115D82CE" w:rsidR="00FF3844" w:rsidRDefault="00FF3844" w:rsidP="00FF3844">
      <w:pPr>
        <w:pStyle w:val="af9"/>
        <w:keepNext/>
        <w:rPr>
          <w:rtl/>
          <w:lang w:eastAsia="he-IL"/>
        </w:rPr>
      </w:pPr>
      <w:bookmarkStart w:id="2483" w:name="ET_guest_רון_רוט_268"/>
      <w:r w:rsidRPr="00FF3844">
        <w:rPr>
          <w:rStyle w:val="TagStyle"/>
          <w:rtl/>
        </w:rPr>
        <w:t xml:space="preserve"> &lt;&lt; אורח &gt;&gt; </w:t>
      </w:r>
      <w:r>
        <w:rPr>
          <w:rtl/>
          <w:lang w:eastAsia="he-IL"/>
        </w:rPr>
        <w:t>רון רוט:</w:t>
      </w:r>
      <w:r w:rsidRPr="00FF3844">
        <w:rPr>
          <w:rStyle w:val="TagStyle"/>
          <w:rtl/>
        </w:rPr>
        <w:t xml:space="preserve"> &lt;&lt; אורח &gt;&gt;</w:t>
      </w:r>
      <w:r w:rsidR="005D7AAB">
        <w:rPr>
          <w:rtl/>
          <w:lang w:eastAsia="he-IL"/>
        </w:rPr>
        <w:t xml:space="preserve"> </w:t>
      </w:r>
      <w:bookmarkEnd w:id="2483"/>
    </w:p>
    <w:p w14:paraId="3DBC5663" w14:textId="77777777" w:rsidR="00FF3844" w:rsidRDefault="00FF3844" w:rsidP="00FF3844">
      <w:pPr>
        <w:pStyle w:val="KeepWithNext"/>
        <w:rPr>
          <w:rtl/>
          <w:lang w:eastAsia="he-IL"/>
        </w:rPr>
      </w:pPr>
    </w:p>
    <w:p w14:paraId="6958DF42" w14:textId="45127C83" w:rsidR="00FF3844" w:rsidRDefault="00FF3844" w:rsidP="00FF3844">
      <w:pPr>
        <w:rPr>
          <w:rtl/>
          <w:lang w:eastAsia="he-IL"/>
        </w:rPr>
      </w:pPr>
      <w:r>
        <w:rPr>
          <w:rFonts w:hint="cs"/>
          <w:rtl/>
          <w:lang w:eastAsia="he-IL"/>
        </w:rPr>
        <w:t>ב</w:t>
      </w:r>
      <w:bookmarkStart w:id="2484" w:name="_ETM_Q1_4664974"/>
      <w:bookmarkStart w:id="2485" w:name="_ETM_Q1_4665004"/>
      <w:bookmarkEnd w:id="2484"/>
      <w:bookmarkEnd w:id="2485"/>
      <w:r>
        <w:rPr>
          <w:rFonts w:hint="cs"/>
          <w:rtl/>
          <w:lang w:eastAsia="he-IL"/>
        </w:rPr>
        <w:t>דיוק. המעונות האלה פועלים דרך</w:t>
      </w:r>
      <w:bookmarkStart w:id="2486" w:name="_ETM_Q1_4666755"/>
      <w:bookmarkEnd w:id="2486"/>
      <w:r>
        <w:rPr>
          <w:rFonts w:hint="cs"/>
          <w:rtl/>
          <w:lang w:eastAsia="he-IL"/>
        </w:rPr>
        <w:t xml:space="preserve"> התקשרות עם משרד הרווחה, הם לא של משרד הרווחה, ולכן </w:t>
      </w:r>
      <w:bookmarkStart w:id="2487" w:name="_ETM_Q1_4670243"/>
      <w:bookmarkEnd w:id="2487"/>
      <w:r>
        <w:rPr>
          <w:rFonts w:hint="cs"/>
          <w:rtl/>
          <w:lang w:eastAsia="he-IL"/>
        </w:rPr>
        <w:t xml:space="preserve">נדרש שהמערכת הזאת תהיה, לכן הסעיף המסייג הזה. </w:t>
      </w:r>
    </w:p>
    <w:p w14:paraId="0F49B2D0" w14:textId="77777777" w:rsidR="00FF3844" w:rsidRDefault="00FF3844" w:rsidP="00FF3844">
      <w:pPr>
        <w:rPr>
          <w:rtl/>
          <w:lang w:eastAsia="he-IL"/>
        </w:rPr>
      </w:pPr>
      <w:bookmarkStart w:id="2488" w:name="_ETM_Q1_4674651"/>
      <w:bookmarkStart w:id="2489" w:name="_ETM_Q1_4674707"/>
      <w:bookmarkStart w:id="2490" w:name="_ETM_Q1_4675667"/>
      <w:bookmarkEnd w:id="2488"/>
      <w:bookmarkEnd w:id="2489"/>
      <w:bookmarkEnd w:id="2490"/>
    </w:p>
    <w:p w14:paraId="3561CAAB" w14:textId="70F6433B" w:rsidR="00FF3844" w:rsidRDefault="00FF3844" w:rsidP="00FF3844">
      <w:pPr>
        <w:pStyle w:val="af6"/>
        <w:keepNext/>
        <w:rPr>
          <w:rtl/>
        </w:rPr>
      </w:pPr>
      <w:bookmarkStart w:id="2491" w:name="ET_yor_6447_269"/>
      <w:r w:rsidRPr="00FF3844">
        <w:rPr>
          <w:rStyle w:val="TagStyle"/>
          <w:rtl/>
        </w:rPr>
        <w:t xml:space="preserve"> &lt;&lt; </w:t>
      </w:r>
      <w:proofErr w:type="spellStart"/>
      <w:r w:rsidRPr="00FF3844">
        <w:rPr>
          <w:rStyle w:val="TagStyle"/>
          <w:rtl/>
        </w:rPr>
        <w:t>יור</w:t>
      </w:r>
      <w:proofErr w:type="spellEnd"/>
      <w:r w:rsidRPr="00FF3844">
        <w:rPr>
          <w:rStyle w:val="TagStyle"/>
          <w:rtl/>
        </w:rPr>
        <w:t xml:space="preserve"> &gt;&gt; </w:t>
      </w:r>
      <w:r>
        <w:rPr>
          <w:rtl/>
        </w:rPr>
        <w:t xml:space="preserve">היו"ר יונתן </w:t>
      </w:r>
      <w:proofErr w:type="spellStart"/>
      <w:r>
        <w:rPr>
          <w:rtl/>
        </w:rPr>
        <w:t>מישרקי</w:t>
      </w:r>
      <w:proofErr w:type="spellEnd"/>
      <w:r>
        <w:rPr>
          <w:rtl/>
        </w:rPr>
        <w:t>:</w:t>
      </w:r>
      <w:r w:rsidRPr="00FF3844">
        <w:rPr>
          <w:rStyle w:val="TagStyle"/>
          <w:rtl/>
        </w:rPr>
        <w:t xml:space="preserve"> &lt;&lt; יור &gt;&gt;</w:t>
      </w:r>
      <w:r w:rsidR="005D7AAB">
        <w:rPr>
          <w:rtl/>
        </w:rPr>
        <w:t xml:space="preserve"> </w:t>
      </w:r>
      <w:bookmarkEnd w:id="2491"/>
    </w:p>
    <w:p w14:paraId="0289430D" w14:textId="77777777" w:rsidR="00FF3844" w:rsidRDefault="00FF3844" w:rsidP="00FF3844">
      <w:pPr>
        <w:pStyle w:val="KeepWithNext"/>
        <w:rPr>
          <w:rtl/>
          <w:lang w:eastAsia="he-IL"/>
        </w:rPr>
      </w:pPr>
    </w:p>
    <w:p w14:paraId="1DCB6B18" w14:textId="69286839" w:rsidR="00FF3844" w:rsidRDefault="00FF3844" w:rsidP="00FF3844">
      <w:pPr>
        <w:rPr>
          <w:rtl/>
          <w:lang w:eastAsia="he-IL"/>
        </w:rPr>
      </w:pPr>
      <w:r>
        <w:rPr>
          <w:rFonts w:hint="cs"/>
          <w:rtl/>
          <w:lang w:eastAsia="he-IL"/>
        </w:rPr>
        <w:t>ח</w:t>
      </w:r>
      <w:bookmarkStart w:id="2492" w:name="_ETM_Q1_4676109"/>
      <w:bookmarkStart w:id="2493" w:name="_ETM_Q1_4676150"/>
      <w:bookmarkEnd w:id="2492"/>
      <w:bookmarkEnd w:id="2493"/>
      <w:r>
        <w:rPr>
          <w:rFonts w:hint="cs"/>
          <w:rtl/>
          <w:lang w:eastAsia="he-IL"/>
        </w:rPr>
        <w:t xml:space="preserve">שוב </w:t>
      </w:r>
      <w:bookmarkStart w:id="2494" w:name="_ETM_Q1_4676461"/>
      <w:bookmarkEnd w:id="2494"/>
      <w:r>
        <w:rPr>
          <w:rFonts w:hint="cs"/>
          <w:rtl/>
          <w:lang w:eastAsia="he-IL"/>
        </w:rPr>
        <w:t xml:space="preserve">לציין ולהגיד לפרוטוקול, אתם צריכים לדעת, המשרד, שאנחנו מדברים על </w:t>
      </w:r>
      <w:bookmarkStart w:id="2495" w:name="_ETM_Q1_4682287"/>
      <w:bookmarkEnd w:id="2495"/>
      <w:r>
        <w:rPr>
          <w:rFonts w:hint="cs"/>
          <w:rtl/>
          <w:lang w:eastAsia="he-IL"/>
        </w:rPr>
        <w:t xml:space="preserve">מערכת מאוד מוגנת והשמירה על הפרטיות היא אבן יסוד בחקיקה </w:t>
      </w:r>
      <w:bookmarkStart w:id="2496" w:name="_ETM_Q1_4685981"/>
      <w:bookmarkEnd w:id="2496"/>
      <w:r>
        <w:rPr>
          <w:rFonts w:hint="cs"/>
          <w:rtl/>
          <w:lang w:eastAsia="he-IL"/>
        </w:rPr>
        <w:t xml:space="preserve">הזו ולכן כל המערכות הללו של העברות המידע בין אותם </w:t>
      </w:r>
      <w:bookmarkStart w:id="2497" w:name="_ETM_Q1_4692197"/>
      <w:bookmarkEnd w:id="2497"/>
      <w:r>
        <w:rPr>
          <w:rFonts w:hint="cs"/>
          <w:rtl/>
          <w:lang w:eastAsia="he-IL"/>
        </w:rPr>
        <w:t xml:space="preserve">מעונות אליכם ואחרי זה שיתוף המידע לקופות או לא משנה, </w:t>
      </w:r>
      <w:bookmarkStart w:id="2498" w:name="_ETM_Q1_4694432"/>
      <w:bookmarkEnd w:id="2498"/>
      <w:r>
        <w:rPr>
          <w:rFonts w:hint="cs"/>
          <w:rtl/>
          <w:lang w:eastAsia="he-IL"/>
        </w:rPr>
        <w:t xml:space="preserve">מי שזה לא יהיה, איזה גוף שמקבל את המידע מכם, </w:t>
      </w:r>
      <w:bookmarkStart w:id="2499" w:name="_ETM_Q1_4695194"/>
      <w:bookmarkEnd w:id="2499"/>
      <w:r>
        <w:rPr>
          <w:rFonts w:hint="cs"/>
          <w:rtl/>
          <w:lang w:eastAsia="he-IL"/>
        </w:rPr>
        <w:t>חייב שהכול יהיה בצורה - - -</w:t>
      </w:r>
    </w:p>
    <w:p w14:paraId="115FD535" w14:textId="77777777" w:rsidR="00FF3844" w:rsidRDefault="00FF3844" w:rsidP="00FF3844">
      <w:pPr>
        <w:rPr>
          <w:rtl/>
          <w:lang w:eastAsia="he-IL"/>
        </w:rPr>
      </w:pPr>
      <w:bookmarkStart w:id="2500" w:name="_ETM_Q1_4698517"/>
      <w:bookmarkStart w:id="2501" w:name="_ETM_Q1_4698581"/>
      <w:bookmarkEnd w:id="2500"/>
      <w:bookmarkEnd w:id="2501"/>
    </w:p>
    <w:p w14:paraId="51B92605" w14:textId="13C5798C" w:rsidR="00FF3844" w:rsidRDefault="00FF3844" w:rsidP="00FF3844">
      <w:pPr>
        <w:pStyle w:val="af9"/>
        <w:keepNext/>
        <w:rPr>
          <w:rtl/>
          <w:lang w:eastAsia="he-IL"/>
        </w:rPr>
      </w:pPr>
      <w:bookmarkStart w:id="2502" w:name="ET_guest_רון_רוט_270"/>
      <w:r w:rsidRPr="00FF3844">
        <w:rPr>
          <w:rStyle w:val="TagStyle"/>
          <w:rtl/>
        </w:rPr>
        <w:t xml:space="preserve"> &lt;&lt; אורח &gt;&gt; </w:t>
      </w:r>
      <w:r>
        <w:rPr>
          <w:rtl/>
          <w:lang w:eastAsia="he-IL"/>
        </w:rPr>
        <w:t>רון רוט:</w:t>
      </w:r>
      <w:r w:rsidRPr="00FF3844">
        <w:rPr>
          <w:rStyle w:val="TagStyle"/>
          <w:rtl/>
        </w:rPr>
        <w:t xml:space="preserve"> &lt;&lt; אורח &gt;&gt;</w:t>
      </w:r>
      <w:r w:rsidR="005D7AAB">
        <w:rPr>
          <w:rtl/>
          <w:lang w:eastAsia="he-IL"/>
        </w:rPr>
        <w:t xml:space="preserve"> </w:t>
      </w:r>
      <w:bookmarkEnd w:id="2502"/>
    </w:p>
    <w:p w14:paraId="64D1ABBE" w14:textId="77777777" w:rsidR="00FF3844" w:rsidRDefault="00FF3844" w:rsidP="00FF3844">
      <w:pPr>
        <w:pStyle w:val="KeepWithNext"/>
        <w:rPr>
          <w:rtl/>
          <w:lang w:eastAsia="he-IL"/>
        </w:rPr>
      </w:pPr>
    </w:p>
    <w:p w14:paraId="6C9BE264" w14:textId="19472A90" w:rsidR="00FF3844" w:rsidRDefault="00FF3844" w:rsidP="00FF3844">
      <w:pPr>
        <w:rPr>
          <w:rtl/>
          <w:lang w:eastAsia="he-IL"/>
        </w:rPr>
      </w:pPr>
      <w:r>
        <w:rPr>
          <w:rFonts w:hint="cs"/>
          <w:rtl/>
          <w:lang w:eastAsia="he-IL"/>
        </w:rPr>
        <w:t>ב</w:t>
      </w:r>
      <w:bookmarkStart w:id="2503" w:name="_ETM_Q1_4700166"/>
      <w:bookmarkStart w:id="2504" w:name="_ETM_Q1_4700207"/>
      <w:bookmarkEnd w:id="2503"/>
      <w:bookmarkEnd w:id="2504"/>
      <w:r>
        <w:rPr>
          <w:rFonts w:hint="cs"/>
          <w:rtl/>
          <w:lang w:eastAsia="he-IL"/>
        </w:rPr>
        <w:t xml:space="preserve">החלט מובן. </w:t>
      </w:r>
    </w:p>
    <w:p w14:paraId="2709240E" w14:textId="77777777" w:rsidR="00FF3844" w:rsidRDefault="00FF3844" w:rsidP="00FF3844">
      <w:pPr>
        <w:rPr>
          <w:rtl/>
          <w:lang w:eastAsia="he-IL"/>
        </w:rPr>
      </w:pPr>
      <w:bookmarkStart w:id="2505" w:name="_ETM_Q1_4701622"/>
      <w:bookmarkStart w:id="2506" w:name="_ETM_Q1_4701703"/>
      <w:bookmarkStart w:id="2507" w:name="_ETM_Q1_4703150"/>
      <w:bookmarkEnd w:id="2505"/>
      <w:bookmarkEnd w:id="2506"/>
      <w:bookmarkEnd w:id="2507"/>
    </w:p>
    <w:p w14:paraId="66DE9FB4" w14:textId="76CFB967" w:rsidR="00FF3844" w:rsidRDefault="00FF3844" w:rsidP="00FF3844">
      <w:pPr>
        <w:pStyle w:val="af9"/>
        <w:keepNext/>
        <w:rPr>
          <w:rtl/>
          <w:lang w:eastAsia="he-IL"/>
        </w:rPr>
      </w:pPr>
      <w:bookmarkStart w:id="2508" w:name="ET_guest_עמית_יוסוב_עמיר_271"/>
      <w:r w:rsidRPr="00FF384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F3844">
        <w:rPr>
          <w:rStyle w:val="TagStyle"/>
          <w:rtl/>
        </w:rPr>
        <w:t xml:space="preserve"> &lt;&lt; אורח &gt;&gt;</w:t>
      </w:r>
      <w:r w:rsidR="005D7AAB">
        <w:rPr>
          <w:rtl/>
          <w:lang w:eastAsia="he-IL"/>
        </w:rPr>
        <w:t xml:space="preserve"> </w:t>
      </w:r>
      <w:bookmarkEnd w:id="2508"/>
    </w:p>
    <w:p w14:paraId="5080463D" w14:textId="77777777" w:rsidR="00FF3844" w:rsidRDefault="00FF3844" w:rsidP="00FF3844">
      <w:pPr>
        <w:pStyle w:val="KeepWithNext"/>
        <w:rPr>
          <w:rtl/>
          <w:lang w:eastAsia="he-IL"/>
        </w:rPr>
      </w:pPr>
    </w:p>
    <w:p w14:paraId="6447B76D" w14:textId="1C82F825" w:rsidR="00FF3844" w:rsidRDefault="00FF3844" w:rsidP="00FF3844">
      <w:pPr>
        <w:rPr>
          <w:rtl/>
          <w:lang w:eastAsia="he-IL"/>
        </w:rPr>
      </w:pPr>
      <w:r>
        <w:rPr>
          <w:rFonts w:hint="cs"/>
          <w:rtl/>
          <w:lang w:eastAsia="he-IL"/>
        </w:rPr>
        <w:t>ה</w:t>
      </w:r>
      <w:bookmarkStart w:id="2509" w:name="_ETM_Q1_4703561"/>
      <w:bookmarkStart w:id="2510" w:name="_ETM_Q1_4703608"/>
      <w:bookmarkEnd w:id="2509"/>
      <w:bookmarkEnd w:id="2510"/>
      <w:r>
        <w:rPr>
          <w:rFonts w:hint="cs"/>
          <w:rtl/>
          <w:lang w:eastAsia="he-IL"/>
        </w:rPr>
        <w:t xml:space="preserve">סיפה פה </w:t>
      </w:r>
      <w:bookmarkStart w:id="2511" w:name="_ETM_Q1_4704494"/>
      <w:bookmarkEnd w:id="2511"/>
      <w:r>
        <w:rPr>
          <w:rFonts w:hint="cs"/>
          <w:rtl/>
          <w:lang w:eastAsia="he-IL"/>
        </w:rPr>
        <w:t xml:space="preserve">משקפת עניין טיפה יותר רחב של שיקול הדעת שמופעל כאשר </w:t>
      </w:r>
      <w:bookmarkStart w:id="2512" w:name="_ETM_Q1_4708514"/>
      <w:bookmarkEnd w:id="2512"/>
      <w:r>
        <w:rPr>
          <w:rFonts w:hint="cs"/>
          <w:rtl/>
          <w:lang w:eastAsia="he-IL"/>
        </w:rPr>
        <w:t xml:space="preserve">מוסיפים גוף שמעניק טיפול רפואי, בהמשך גם זכויות ושירותים, </w:t>
      </w:r>
      <w:bookmarkStart w:id="2513" w:name="_ETM_Q1_4716210"/>
      <w:bookmarkEnd w:id="2513"/>
      <w:r>
        <w:rPr>
          <w:rFonts w:hint="cs"/>
          <w:rtl/>
          <w:lang w:eastAsia="he-IL"/>
        </w:rPr>
        <w:t>שהוא באמת מסוגל לעמוד בכלל הוראות החוק הזה בצורה נאותה</w:t>
      </w:r>
      <w:bookmarkStart w:id="2514" w:name="_ETM_Q1_4722255"/>
      <w:bookmarkEnd w:id="2514"/>
      <w:r>
        <w:rPr>
          <w:rFonts w:hint="cs"/>
          <w:rtl/>
          <w:lang w:eastAsia="he-IL"/>
        </w:rPr>
        <w:t xml:space="preserve"> ולהגן כמו שצריך על המידע. כל מקרה לגופו נבחן, אבל </w:t>
      </w:r>
      <w:bookmarkStart w:id="2515" w:name="_ETM_Q1_4725700"/>
      <w:bookmarkEnd w:id="2515"/>
      <w:r>
        <w:rPr>
          <w:rFonts w:hint="cs"/>
          <w:rtl/>
          <w:lang w:eastAsia="he-IL"/>
        </w:rPr>
        <w:t xml:space="preserve">במקרה הספציפי הזה המעונות המדוברים מופעלים חלקם על ידי כל </w:t>
      </w:r>
      <w:bookmarkStart w:id="2516" w:name="_ETM_Q1_4731946"/>
      <w:bookmarkEnd w:id="2516"/>
      <w:r>
        <w:rPr>
          <w:rFonts w:hint="cs"/>
          <w:rtl/>
          <w:lang w:eastAsia="he-IL"/>
        </w:rPr>
        <w:t xml:space="preserve">מיני עמותות פרטיות שעיסוקן מבורך, אבל הן לא גוף מסודר </w:t>
      </w:r>
      <w:bookmarkStart w:id="2517" w:name="_ETM_Q1_4740306"/>
      <w:bookmarkEnd w:id="2517"/>
      <w:r>
        <w:rPr>
          <w:rFonts w:hint="cs"/>
          <w:rtl/>
          <w:lang w:eastAsia="he-IL"/>
        </w:rPr>
        <w:t xml:space="preserve">וגדול, היה חשוב להבהיר שההגנה על המידע נעשית באמצעות אותה </w:t>
      </w:r>
      <w:bookmarkStart w:id="2518" w:name="_ETM_Q1_4748925"/>
      <w:bookmarkEnd w:id="2518"/>
      <w:r>
        <w:rPr>
          <w:rFonts w:hint="cs"/>
          <w:rtl/>
          <w:lang w:eastAsia="he-IL"/>
        </w:rPr>
        <w:t xml:space="preserve">מערכת של משרד הרווחה ושהאחריות הישירה על ההגנה על </w:t>
      </w:r>
      <w:bookmarkStart w:id="2519" w:name="_ETM_Q1_4753479"/>
      <w:bookmarkEnd w:id="2519"/>
      <w:r>
        <w:rPr>
          <w:rFonts w:hint="cs"/>
          <w:rtl/>
          <w:lang w:eastAsia="he-IL"/>
        </w:rPr>
        <w:t>המידע היא של משרד הרווחה.</w:t>
      </w:r>
      <w:r w:rsidR="00921803">
        <w:rPr>
          <w:rFonts w:hint="cs"/>
          <w:rtl/>
          <w:lang w:eastAsia="he-IL"/>
        </w:rPr>
        <w:t xml:space="preserve"> ולכן ביקשנו פה, ואחר כך </w:t>
      </w:r>
      <w:bookmarkStart w:id="2520" w:name="_ETM_Q1_4756743"/>
      <w:bookmarkEnd w:id="2520"/>
      <w:r w:rsidR="00921803">
        <w:rPr>
          <w:rFonts w:hint="cs"/>
          <w:rtl/>
          <w:lang w:eastAsia="he-IL"/>
        </w:rPr>
        <w:t>גם נראה בתוספת השלישית, להבהיר את זה במפורש בחוק.</w:t>
      </w:r>
    </w:p>
    <w:p w14:paraId="19D8AC61" w14:textId="77777777" w:rsidR="00921803" w:rsidRDefault="00921803" w:rsidP="00FF3844">
      <w:pPr>
        <w:rPr>
          <w:rtl/>
          <w:lang w:eastAsia="he-IL"/>
        </w:rPr>
      </w:pPr>
      <w:bookmarkStart w:id="2521" w:name="_ETM_Q1_4765479"/>
      <w:bookmarkStart w:id="2522" w:name="_ETM_Q1_4765564"/>
      <w:bookmarkStart w:id="2523" w:name="_ETM_Q1_4768535"/>
      <w:bookmarkEnd w:id="2521"/>
      <w:bookmarkEnd w:id="2522"/>
      <w:bookmarkEnd w:id="2523"/>
    </w:p>
    <w:p w14:paraId="168E7075" w14:textId="536E80A4" w:rsidR="00921803" w:rsidRDefault="00921803" w:rsidP="00921803">
      <w:pPr>
        <w:pStyle w:val="a4"/>
        <w:keepNext/>
        <w:rPr>
          <w:rtl/>
        </w:rPr>
      </w:pPr>
      <w:bookmarkStart w:id="2524" w:name="ET_speaker_אילת_וולברג_272"/>
      <w:r w:rsidRPr="00921803">
        <w:rPr>
          <w:rStyle w:val="TagStyle"/>
          <w:rtl/>
        </w:rPr>
        <w:t xml:space="preserve"> &lt;&lt; דובר &gt;&gt; </w:t>
      </w:r>
      <w:r>
        <w:rPr>
          <w:rtl/>
        </w:rPr>
        <w:t>אילת וולברג:</w:t>
      </w:r>
      <w:r w:rsidRPr="00921803">
        <w:rPr>
          <w:rStyle w:val="TagStyle"/>
          <w:rtl/>
        </w:rPr>
        <w:t xml:space="preserve"> &lt;&lt; דובר &gt;&gt;</w:t>
      </w:r>
      <w:r w:rsidR="005D7AAB">
        <w:rPr>
          <w:rtl/>
        </w:rPr>
        <w:t xml:space="preserve"> </w:t>
      </w:r>
      <w:bookmarkEnd w:id="2524"/>
    </w:p>
    <w:p w14:paraId="5661A1BF" w14:textId="77777777" w:rsidR="00921803" w:rsidRDefault="00921803" w:rsidP="00921803">
      <w:pPr>
        <w:pStyle w:val="KeepWithNext"/>
        <w:rPr>
          <w:rtl/>
          <w:lang w:eastAsia="he-IL"/>
        </w:rPr>
      </w:pPr>
    </w:p>
    <w:p w14:paraId="0AB9C97F" w14:textId="19188E92" w:rsidR="00921803" w:rsidRDefault="00921803" w:rsidP="00921803">
      <w:pPr>
        <w:rPr>
          <w:rtl/>
          <w:lang w:eastAsia="he-IL"/>
        </w:rPr>
      </w:pPr>
      <w:bookmarkStart w:id="2525" w:name="_ETM_Q1_4768995"/>
      <w:bookmarkStart w:id="2526" w:name="_ETM_Q1_4769043"/>
      <w:bookmarkEnd w:id="2525"/>
      <w:bookmarkEnd w:id="2526"/>
      <w:r>
        <w:rPr>
          <w:rFonts w:hint="cs"/>
          <w:rtl/>
          <w:lang w:eastAsia="he-IL"/>
        </w:rPr>
        <w:t xml:space="preserve">רק חשוב </w:t>
      </w:r>
      <w:bookmarkStart w:id="2527" w:name="_ETM_Q1_4766527"/>
      <w:bookmarkEnd w:id="2527"/>
      <w:r>
        <w:rPr>
          <w:rFonts w:hint="cs"/>
          <w:rtl/>
          <w:lang w:eastAsia="he-IL"/>
        </w:rPr>
        <w:t>לציין שבנוסח פה לא מופיע הביטוח הלאומי, הוא ירד מהנוסח,</w:t>
      </w:r>
      <w:bookmarkStart w:id="2528" w:name="_ETM_Q1_4773091"/>
      <w:bookmarkEnd w:id="2528"/>
      <w:r>
        <w:rPr>
          <w:rFonts w:hint="cs"/>
          <w:rtl/>
          <w:lang w:eastAsia="he-IL"/>
        </w:rPr>
        <w:t xml:space="preserve"> בנוסח בדיון הקודם וגם בהצעת החוק הטרומית הוא היה כמקור </w:t>
      </w:r>
      <w:bookmarkStart w:id="2529" w:name="_ETM_Q1_4776858"/>
      <w:bookmarkEnd w:id="2529"/>
      <w:r>
        <w:rPr>
          <w:rFonts w:hint="cs"/>
          <w:rtl/>
          <w:lang w:eastAsia="he-IL"/>
        </w:rPr>
        <w:t xml:space="preserve">מידע שנותן שירותי בריאות לשני עניינים, נושא של נפגעי </w:t>
      </w:r>
      <w:bookmarkStart w:id="2530" w:name="_ETM_Q1_4781005"/>
      <w:bookmarkEnd w:id="2530"/>
      <w:r>
        <w:rPr>
          <w:rFonts w:hint="cs"/>
          <w:rtl/>
          <w:lang w:eastAsia="he-IL"/>
        </w:rPr>
        <w:t xml:space="preserve">עבודה והנושא של נפגעי פעולות איבה. </w:t>
      </w:r>
    </w:p>
    <w:p w14:paraId="5DC252F1" w14:textId="77777777" w:rsidR="00921803" w:rsidRDefault="00921803" w:rsidP="00921803">
      <w:pPr>
        <w:rPr>
          <w:rtl/>
          <w:lang w:eastAsia="he-IL"/>
        </w:rPr>
      </w:pPr>
      <w:bookmarkStart w:id="2531" w:name="_ETM_Q1_4787621"/>
      <w:bookmarkEnd w:id="2531"/>
    </w:p>
    <w:p w14:paraId="4A4B7EA3" w14:textId="499F1102" w:rsidR="00921803" w:rsidRDefault="005D7AAB" w:rsidP="00921803">
      <w:pPr>
        <w:pStyle w:val="af6"/>
        <w:keepNext/>
        <w:rPr>
          <w:rtl/>
        </w:rPr>
      </w:pPr>
      <w:bookmarkStart w:id="2532" w:name="ET_yor_6447_273"/>
      <w:r>
        <w:rPr>
          <w:rStyle w:val="TagStyle"/>
          <w:rFonts w:hint="cs"/>
          <w:rtl/>
        </w:rPr>
        <w:t xml:space="preserve"> </w:t>
      </w:r>
      <w:r w:rsidR="00921803" w:rsidRPr="00921803">
        <w:rPr>
          <w:rStyle w:val="TagStyle"/>
          <w:rtl/>
        </w:rPr>
        <w:t xml:space="preserve">&lt;&lt; </w:t>
      </w:r>
      <w:proofErr w:type="spellStart"/>
      <w:r w:rsidR="00921803" w:rsidRPr="00921803">
        <w:rPr>
          <w:rStyle w:val="TagStyle"/>
          <w:rtl/>
        </w:rPr>
        <w:t>יור</w:t>
      </w:r>
      <w:proofErr w:type="spellEnd"/>
      <w:r w:rsidR="00921803" w:rsidRPr="00921803">
        <w:rPr>
          <w:rStyle w:val="TagStyle"/>
          <w:rtl/>
        </w:rPr>
        <w:t xml:space="preserve"> &gt;&gt; </w:t>
      </w:r>
      <w:r w:rsidR="00921803">
        <w:rPr>
          <w:rtl/>
        </w:rPr>
        <w:t xml:space="preserve">היו"ר יונתן </w:t>
      </w:r>
      <w:proofErr w:type="spellStart"/>
      <w:r w:rsidR="00921803">
        <w:rPr>
          <w:rtl/>
        </w:rPr>
        <w:t>מישרקי</w:t>
      </w:r>
      <w:proofErr w:type="spellEnd"/>
      <w:r w:rsidR="00921803">
        <w:rPr>
          <w:rtl/>
        </w:rPr>
        <w:t>:</w:t>
      </w:r>
      <w:r w:rsidR="00921803" w:rsidRPr="00921803">
        <w:rPr>
          <w:rStyle w:val="TagStyle"/>
          <w:rtl/>
        </w:rPr>
        <w:t xml:space="preserve"> &lt;&lt; יור &gt;&gt;</w:t>
      </w:r>
      <w:r>
        <w:rPr>
          <w:rtl/>
        </w:rPr>
        <w:t xml:space="preserve"> </w:t>
      </w:r>
    </w:p>
    <w:p w14:paraId="142D5B3A" w14:textId="77777777" w:rsidR="00921803" w:rsidRDefault="00921803" w:rsidP="00921803">
      <w:pPr>
        <w:pStyle w:val="KeepWithNext"/>
        <w:rPr>
          <w:rtl/>
        </w:rPr>
      </w:pPr>
    </w:p>
    <w:p w14:paraId="0397A066" w14:textId="4B92FD2E" w:rsidR="00921803" w:rsidRDefault="00921803" w:rsidP="00921803">
      <w:pPr>
        <w:rPr>
          <w:rtl/>
        </w:rPr>
      </w:pPr>
      <w:r>
        <w:rPr>
          <w:rFonts w:hint="cs"/>
          <w:rtl/>
        </w:rPr>
        <w:t>כש</w:t>
      </w:r>
      <w:bookmarkStart w:id="2533" w:name="_ETM_Q1_4788155"/>
      <w:bookmarkStart w:id="2534" w:name="_ETM_Q1_4788197"/>
      <w:bookmarkEnd w:id="2533"/>
      <w:bookmarkEnd w:id="2534"/>
      <w:r>
        <w:rPr>
          <w:rFonts w:hint="cs"/>
          <w:rtl/>
        </w:rPr>
        <w:t>הבנו</w:t>
      </w:r>
      <w:r>
        <w:rPr>
          <w:rtl/>
        </w:rPr>
        <w:t xml:space="preserve"> </w:t>
      </w:r>
      <w:bookmarkEnd w:id="2532"/>
      <w:r>
        <w:rPr>
          <w:rFonts w:hint="cs"/>
          <w:rtl/>
        </w:rPr>
        <w:t xml:space="preserve">שהוא לא מקור מידע אז הורדנו אותו. </w:t>
      </w:r>
      <w:bookmarkStart w:id="2535" w:name="_ETM_Q1_4793279"/>
      <w:bookmarkEnd w:id="2535"/>
    </w:p>
    <w:p w14:paraId="611DFF95" w14:textId="77777777" w:rsidR="00921803" w:rsidRDefault="00921803" w:rsidP="00921803">
      <w:pPr>
        <w:rPr>
          <w:rtl/>
        </w:rPr>
      </w:pPr>
      <w:bookmarkStart w:id="2536" w:name="_ETM_Q1_4793363"/>
      <w:bookmarkEnd w:id="2536"/>
    </w:p>
    <w:p w14:paraId="59D30519" w14:textId="3F1F62D6" w:rsidR="00921803" w:rsidRDefault="00921803" w:rsidP="00921803">
      <w:pPr>
        <w:pStyle w:val="af9"/>
        <w:keepNext/>
        <w:rPr>
          <w:rtl/>
        </w:rPr>
      </w:pPr>
      <w:bookmarkStart w:id="2537" w:name="ET_guest_יוסף_פולסקי_274"/>
      <w:r w:rsidRPr="00921803">
        <w:rPr>
          <w:rStyle w:val="TagStyle"/>
          <w:rtl/>
        </w:rPr>
        <w:t xml:space="preserve"> &lt;&lt; אורח &gt;&gt; </w:t>
      </w:r>
      <w:r>
        <w:rPr>
          <w:rtl/>
        </w:rPr>
        <w:t xml:space="preserve">יוסף </w:t>
      </w:r>
      <w:proofErr w:type="spellStart"/>
      <w:r>
        <w:rPr>
          <w:rtl/>
        </w:rPr>
        <w:t>פולסקי</w:t>
      </w:r>
      <w:proofErr w:type="spellEnd"/>
      <w:r>
        <w:rPr>
          <w:rtl/>
        </w:rPr>
        <w:t>:</w:t>
      </w:r>
      <w:r w:rsidRPr="00921803">
        <w:rPr>
          <w:rStyle w:val="TagStyle"/>
          <w:rtl/>
        </w:rPr>
        <w:t xml:space="preserve"> &lt;&lt; אורח &gt;&gt;</w:t>
      </w:r>
      <w:r w:rsidR="005D7AAB">
        <w:rPr>
          <w:rtl/>
        </w:rPr>
        <w:t xml:space="preserve"> </w:t>
      </w:r>
      <w:bookmarkEnd w:id="2537"/>
    </w:p>
    <w:p w14:paraId="11FE0609" w14:textId="77777777" w:rsidR="00921803" w:rsidRDefault="00921803" w:rsidP="00921803">
      <w:pPr>
        <w:pStyle w:val="KeepWithNext"/>
        <w:rPr>
          <w:rtl/>
        </w:rPr>
      </w:pPr>
    </w:p>
    <w:p w14:paraId="5A016C13" w14:textId="2BA52DF9" w:rsidR="00921803" w:rsidRDefault="00921803" w:rsidP="00921803">
      <w:pPr>
        <w:rPr>
          <w:rtl/>
        </w:rPr>
      </w:pPr>
      <w:bookmarkStart w:id="2538" w:name="_ETM_Q1_4795966"/>
      <w:bookmarkEnd w:id="2538"/>
      <w:r>
        <w:rPr>
          <w:rFonts w:hint="cs"/>
          <w:rtl/>
        </w:rPr>
        <w:t>א</w:t>
      </w:r>
      <w:bookmarkStart w:id="2539" w:name="_ETM_Q1_4796022"/>
      <w:bookmarkEnd w:id="2539"/>
      <w:r>
        <w:rPr>
          <w:rFonts w:hint="cs"/>
          <w:rtl/>
        </w:rPr>
        <w:t xml:space="preserve">מרנו גם </w:t>
      </w:r>
      <w:bookmarkStart w:id="2540" w:name="_ETM_Q1_4792722"/>
      <w:bookmarkEnd w:id="2540"/>
      <w:r>
        <w:rPr>
          <w:rFonts w:hint="cs"/>
          <w:rtl/>
        </w:rPr>
        <w:t xml:space="preserve">בדיון הקודם שאנחנו לא חושבים שאנחנו נותני שירותי מידע, כי </w:t>
      </w:r>
      <w:bookmarkStart w:id="2541" w:name="_ETM_Q1_4799731"/>
      <w:bookmarkEnd w:id="2541"/>
      <w:r>
        <w:rPr>
          <w:rFonts w:hint="cs"/>
          <w:rtl/>
        </w:rPr>
        <w:t xml:space="preserve">אנחנו לא מפיקים מידע רפואי, מתחבר לזה גם החשש </w:t>
      </w:r>
      <w:bookmarkStart w:id="2542" w:name="_ETM_Q1_4801704"/>
      <w:bookmarkEnd w:id="2542"/>
      <w:r>
        <w:rPr>
          <w:rFonts w:hint="cs"/>
          <w:rtl/>
        </w:rPr>
        <w:t>שהעלה פה הנציג הקודם שדיבר לגבי זליגת מידע</w:t>
      </w:r>
      <w:bookmarkStart w:id="2543" w:name="_ETM_Q1_4804521"/>
      <w:bookmarkEnd w:id="2543"/>
      <w:r>
        <w:rPr>
          <w:rFonts w:hint="cs"/>
          <w:rtl/>
        </w:rPr>
        <w:t xml:space="preserve"> במרכאות, שמבוטח דווקא ביקש לתת מידע לביטוח לאומי והוא</w:t>
      </w:r>
      <w:bookmarkStart w:id="2544" w:name="_ETM_Q1_4810583"/>
      <w:bookmarkEnd w:id="2544"/>
      <w:r>
        <w:rPr>
          <w:rFonts w:hint="cs"/>
          <w:rtl/>
        </w:rPr>
        <w:t xml:space="preserve"> לא רוצה שהמידע יזלוג מביטוח לאומי החוצה ולכן אנחנו </w:t>
      </w:r>
      <w:bookmarkStart w:id="2545" w:name="_ETM_Q1_4811475"/>
      <w:bookmarkEnd w:id="2545"/>
      <w:r>
        <w:rPr>
          <w:rFonts w:hint="cs"/>
          <w:rtl/>
        </w:rPr>
        <w:t xml:space="preserve">חושבים שאין מקום להכליל אותנו כנותן שירותי מידע, אלא כמקבלי </w:t>
      </w:r>
      <w:bookmarkStart w:id="2546" w:name="_ETM_Q1_4819108"/>
      <w:bookmarkEnd w:id="2546"/>
      <w:r>
        <w:rPr>
          <w:rFonts w:hint="cs"/>
          <w:rtl/>
        </w:rPr>
        <w:t xml:space="preserve">מידע בכפוף לכל התנאים וכו'. </w:t>
      </w:r>
    </w:p>
    <w:p w14:paraId="79B8844D" w14:textId="77777777" w:rsidR="00921803" w:rsidRDefault="00921803" w:rsidP="00921803">
      <w:pPr>
        <w:rPr>
          <w:rtl/>
        </w:rPr>
      </w:pPr>
      <w:bookmarkStart w:id="2547" w:name="_ETM_Q1_4822339"/>
      <w:bookmarkStart w:id="2548" w:name="_ETM_Q1_4822393"/>
      <w:bookmarkStart w:id="2549" w:name="_ETM_Q1_4824661"/>
      <w:bookmarkEnd w:id="2547"/>
      <w:bookmarkEnd w:id="2548"/>
      <w:bookmarkEnd w:id="2549"/>
    </w:p>
    <w:p w14:paraId="5D8884C8" w14:textId="64EDD04A" w:rsidR="00921803" w:rsidRDefault="00921803" w:rsidP="00921803">
      <w:pPr>
        <w:pStyle w:val="af9"/>
        <w:keepNext/>
        <w:rPr>
          <w:rtl/>
        </w:rPr>
      </w:pPr>
      <w:bookmarkStart w:id="2550" w:name="ET_guest_טל_פלדמן_275"/>
      <w:r w:rsidRPr="00921803">
        <w:rPr>
          <w:rStyle w:val="TagStyle"/>
          <w:rtl/>
        </w:rPr>
        <w:t xml:space="preserve"> &lt;&lt; אורח &gt;&gt; </w:t>
      </w:r>
      <w:r>
        <w:rPr>
          <w:rtl/>
        </w:rPr>
        <w:t>טל פלדמן:</w:t>
      </w:r>
      <w:r w:rsidRPr="00921803">
        <w:rPr>
          <w:rStyle w:val="TagStyle"/>
          <w:rtl/>
        </w:rPr>
        <w:t xml:space="preserve"> &lt;&lt; אורח &gt;&gt;</w:t>
      </w:r>
      <w:r w:rsidR="005D7AAB">
        <w:rPr>
          <w:rtl/>
        </w:rPr>
        <w:t xml:space="preserve"> </w:t>
      </w:r>
      <w:bookmarkEnd w:id="2550"/>
    </w:p>
    <w:p w14:paraId="78AAE044" w14:textId="77777777" w:rsidR="00921803" w:rsidRDefault="00921803" w:rsidP="00921803">
      <w:pPr>
        <w:pStyle w:val="KeepWithNext"/>
        <w:rPr>
          <w:rtl/>
        </w:rPr>
      </w:pPr>
    </w:p>
    <w:p w14:paraId="0FA1DE4E" w14:textId="03E182AB" w:rsidR="00921803" w:rsidRDefault="00921803" w:rsidP="00921803">
      <w:pPr>
        <w:rPr>
          <w:rtl/>
        </w:rPr>
      </w:pPr>
      <w:bookmarkStart w:id="2551" w:name="_ETM_Q1_4825069"/>
      <w:bookmarkStart w:id="2552" w:name="_ETM_Q1_4825116"/>
      <w:bookmarkEnd w:id="2551"/>
      <w:bookmarkEnd w:id="2552"/>
      <w:r>
        <w:rPr>
          <w:rFonts w:hint="cs"/>
          <w:rtl/>
        </w:rPr>
        <w:t xml:space="preserve">זו לא הסיבה שאתם לא </w:t>
      </w:r>
      <w:bookmarkStart w:id="2553" w:name="_ETM_Q1_4827334"/>
      <w:bookmarkEnd w:id="2553"/>
      <w:r>
        <w:rPr>
          <w:rFonts w:hint="cs"/>
          <w:rtl/>
        </w:rPr>
        <w:t xml:space="preserve">מקור מידע, כי כל החוק הזה הוא בהסכמה ואי אפשר </w:t>
      </w:r>
      <w:bookmarkStart w:id="2554" w:name="_ETM_Q1_4829323"/>
      <w:bookmarkEnd w:id="2554"/>
      <w:r>
        <w:rPr>
          <w:rFonts w:hint="cs"/>
          <w:rtl/>
        </w:rPr>
        <w:t>לדבר בהקשר הזה על זליגת מידע, אלא בגלל שהבהרתם לנו</w:t>
      </w:r>
      <w:bookmarkStart w:id="2555" w:name="_ETM_Q1_4833845"/>
      <w:bookmarkEnd w:id="2555"/>
      <w:r>
        <w:rPr>
          <w:rFonts w:hint="cs"/>
          <w:rtl/>
        </w:rPr>
        <w:t xml:space="preserve"> בשיחות פנימיות שהמידע שיש ל</w:t>
      </w:r>
      <w:bookmarkStart w:id="2556" w:name="_ETM_Q1_4837839"/>
      <w:bookmarkStart w:id="2557" w:name="_ETM_Q1_4837892"/>
      <w:bookmarkEnd w:id="2556"/>
      <w:bookmarkEnd w:id="2557"/>
      <w:r>
        <w:rPr>
          <w:rFonts w:hint="cs"/>
          <w:rtl/>
        </w:rPr>
        <w:t xml:space="preserve">כם זה מידע מבתי חולים ציבוריים </w:t>
      </w:r>
      <w:bookmarkStart w:id="2558" w:name="_ETM_Q1_4839432"/>
      <w:bookmarkEnd w:id="2558"/>
      <w:r>
        <w:rPr>
          <w:rFonts w:hint="cs"/>
          <w:rtl/>
        </w:rPr>
        <w:t xml:space="preserve">והקופות שהם ממילא מקורות מידע כשלעצמם בחוק. </w:t>
      </w:r>
    </w:p>
    <w:p w14:paraId="093D5A33" w14:textId="77777777" w:rsidR="00921803" w:rsidRDefault="00921803" w:rsidP="00921803">
      <w:pPr>
        <w:rPr>
          <w:rtl/>
        </w:rPr>
      </w:pPr>
      <w:bookmarkStart w:id="2559" w:name="_ETM_Q1_4844647"/>
      <w:bookmarkStart w:id="2560" w:name="_ETM_Q1_4844720"/>
      <w:bookmarkStart w:id="2561" w:name="_ETM_Q1_4845943"/>
      <w:bookmarkEnd w:id="2559"/>
      <w:bookmarkEnd w:id="2560"/>
      <w:bookmarkEnd w:id="2561"/>
    </w:p>
    <w:p w14:paraId="2A4C6C75" w14:textId="2FB6C31B" w:rsidR="00921803" w:rsidRDefault="00921803" w:rsidP="00921803">
      <w:pPr>
        <w:pStyle w:val="af6"/>
        <w:keepNext/>
        <w:rPr>
          <w:rtl/>
        </w:rPr>
      </w:pPr>
      <w:bookmarkStart w:id="2562" w:name="ET_yor_6447_276"/>
      <w:r w:rsidRPr="00921803">
        <w:rPr>
          <w:rStyle w:val="TagStyle"/>
          <w:rtl/>
        </w:rPr>
        <w:t xml:space="preserve"> &lt;&lt; </w:t>
      </w:r>
      <w:proofErr w:type="spellStart"/>
      <w:r w:rsidRPr="00921803">
        <w:rPr>
          <w:rStyle w:val="TagStyle"/>
          <w:rtl/>
        </w:rPr>
        <w:t>יור</w:t>
      </w:r>
      <w:proofErr w:type="spellEnd"/>
      <w:r w:rsidRPr="00921803">
        <w:rPr>
          <w:rStyle w:val="TagStyle"/>
          <w:rtl/>
        </w:rPr>
        <w:t xml:space="preserve"> &gt;&gt; </w:t>
      </w:r>
      <w:r>
        <w:rPr>
          <w:rtl/>
        </w:rPr>
        <w:t xml:space="preserve">היו"ר יונתן </w:t>
      </w:r>
      <w:proofErr w:type="spellStart"/>
      <w:r>
        <w:rPr>
          <w:rtl/>
        </w:rPr>
        <w:t>מישרקי</w:t>
      </w:r>
      <w:proofErr w:type="spellEnd"/>
      <w:r>
        <w:rPr>
          <w:rtl/>
        </w:rPr>
        <w:t>:</w:t>
      </w:r>
      <w:r w:rsidRPr="00921803">
        <w:rPr>
          <w:rStyle w:val="TagStyle"/>
          <w:rtl/>
        </w:rPr>
        <w:t xml:space="preserve"> &lt;&lt; יור &gt;&gt;</w:t>
      </w:r>
      <w:r w:rsidR="005D7AAB">
        <w:rPr>
          <w:rtl/>
        </w:rPr>
        <w:t xml:space="preserve"> </w:t>
      </w:r>
      <w:bookmarkEnd w:id="2562"/>
    </w:p>
    <w:p w14:paraId="797C0FC6" w14:textId="77777777" w:rsidR="00921803" w:rsidRDefault="00921803" w:rsidP="00921803">
      <w:pPr>
        <w:pStyle w:val="KeepWithNext"/>
        <w:rPr>
          <w:rtl/>
          <w:lang w:eastAsia="he-IL"/>
        </w:rPr>
      </w:pPr>
    </w:p>
    <w:p w14:paraId="209F8DB9" w14:textId="4FB8744D" w:rsidR="00921803" w:rsidRDefault="00921803" w:rsidP="00921803">
      <w:pPr>
        <w:rPr>
          <w:rtl/>
          <w:lang w:eastAsia="he-IL"/>
        </w:rPr>
      </w:pPr>
      <w:bookmarkStart w:id="2563" w:name="_ETM_Q1_4846327"/>
      <w:bookmarkStart w:id="2564" w:name="_ETM_Q1_4846363"/>
      <w:bookmarkEnd w:id="2563"/>
      <w:bookmarkEnd w:id="2564"/>
      <w:r>
        <w:rPr>
          <w:rFonts w:hint="cs"/>
          <w:rtl/>
          <w:lang w:eastAsia="he-IL"/>
        </w:rPr>
        <w:t>גם נכון.</w:t>
      </w:r>
      <w:bookmarkStart w:id="2565" w:name="_ETM_Q1_4847295"/>
      <w:bookmarkEnd w:id="2565"/>
      <w:r>
        <w:rPr>
          <w:rFonts w:hint="cs"/>
          <w:rtl/>
          <w:lang w:eastAsia="he-IL"/>
        </w:rPr>
        <w:t xml:space="preserve"> </w:t>
      </w:r>
    </w:p>
    <w:p w14:paraId="6087406B" w14:textId="77777777" w:rsidR="00921803" w:rsidRDefault="00921803" w:rsidP="00921803">
      <w:pPr>
        <w:rPr>
          <w:rtl/>
          <w:lang w:eastAsia="he-IL"/>
        </w:rPr>
      </w:pPr>
      <w:bookmarkStart w:id="2566" w:name="_ETM_Q1_4849774"/>
      <w:bookmarkStart w:id="2567" w:name="_ETM_Q1_4849839"/>
      <w:bookmarkStart w:id="2568" w:name="_ETM_Q1_4847021"/>
      <w:bookmarkEnd w:id="2566"/>
      <w:bookmarkEnd w:id="2567"/>
      <w:bookmarkEnd w:id="2568"/>
    </w:p>
    <w:p w14:paraId="23ABE5E5" w14:textId="471DCF11" w:rsidR="00921803" w:rsidRDefault="00921803" w:rsidP="00921803">
      <w:pPr>
        <w:pStyle w:val="a4"/>
        <w:keepNext/>
        <w:rPr>
          <w:rtl/>
        </w:rPr>
      </w:pPr>
      <w:bookmarkStart w:id="2569" w:name="ET_speaker_אילת_וולברג_277"/>
      <w:r w:rsidRPr="00921803">
        <w:rPr>
          <w:rStyle w:val="TagStyle"/>
          <w:rtl/>
        </w:rPr>
        <w:t xml:space="preserve"> &lt;&lt; דובר &gt;&gt; </w:t>
      </w:r>
      <w:r>
        <w:rPr>
          <w:rtl/>
        </w:rPr>
        <w:t>אילת וולברג:</w:t>
      </w:r>
      <w:r w:rsidRPr="00921803">
        <w:rPr>
          <w:rStyle w:val="TagStyle"/>
          <w:rtl/>
        </w:rPr>
        <w:t xml:space="preserve"> &lt;&lt; דובר &gt;&gt;</w:t>
      </w:r>
      <w:r w:rsidR="005D7AAB">
        <w:rPr>
          <w:rtl/>
        </w:rPr>
        <w:t xml:space="preserve"> </w:t>
      </w:r>
      <w:bookmarkEnd w:id="2569"/>
    </w:p>
    <w:p w14:paraId="298406A9" w14:textId="77777777" w:rsidR="00921803" w:rsidRDefault="00921803" w:rsidP="00921803">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37B21" w:rsidRPr="005B61E8" w14:paraId="4FD12F90" w14:textId="77777777" w:rsidTr="006D1333">
        <w:trPr>
          <w:cantSplit/>
        </w:trPr>
        <w:tc>
          <w:tcPr>
            <w:tcW w:w="1565" w:type="dxa"/>
          </w:tcPr>
          <w:p w14:paraId="02B610CB" w14:textId="2AD79037" w:rsidR="00B37B21" w:rsidRPr="005B61E8" w:rsidRDefault="00ED29C1" w:rsidP="00ED29C1">
            <w:pPr>
              <w:pStyle w:val="TableSideHeading"/>
              <w:spacing w:line="240" w:lineRule="auto"/>
              <w:rPr>
                <w:sz w:val="24"/>
                <w:szCs w:val="24"/>
                <w:rtl/>
              </w:rPr>
            </w:pPr>
            <w:bookmarkStart w:id="2570" w:name="_ETM_Q1_4847466"/>
            <w:bookmarkStart w:id="2571" w:name="_ETM_Q1_4847528"/>
            <w:bookmarkStart w:id="2572" w:name="_ETM_Q1_4624624"/>
            <w:bookmarkStart w:id="2573" w:name="_ETM_Q1_4624661"/>
            <w:bookmarkStart w:id="2574" w:name="_ETM_Q1_4614758"/>
            <w:bookmarkStart w:id="2575" w:name="_ETM_Q1_4614816"/>
            <w:bookmarkEnd w:id="2570"/>
            <w:bookmarkEnd w:id="2571"/>
            <w:bookmarkEnd w:id="2572"/>
            <w:bookmarkEnd w:id="2573"/>
            <w:bookmarkEnd w:id="2574"/>
            <w:bookmarkEnd w:id="2575"/>
            <w:r>
              <w:rPr>
                <w:rFonts w:hint="cs"/>
                <w:sz w:val="24"/>
                <w:szCs w:val="24"/>
                <w:rtl/>
              </w:rPr>
              <w:t>הוספת תוספת שלישית</w:t>
            </w:r>
          </w:p>
        </w:tc>
        <w:tc>
          <w:tcPr>
            <w:tcW w:w="709" w:type="dxa"/>
          </w:tcPr>
          <w:p w14:paraId="1DAEE7BB" w14:textId="08E57A47" w:rsidR="00B37B21" w:rsidRPr="005B61E8" w:rsidRDefault="00ED29C1" w:rsidP="00130C0B">
            <w:pPr>
              <w:pStyle w:val="TableText"/>
              <w:spacing w:line="240" w:lineRule="auto"/>
              <w:jc w:val="both"/>
              <w:rPr>
                <w:sz w:val="24"/>
                <w:szCs w:val="24"/>
                <w:rtl/>
              </w:rPr>
            </w:pPr>
            <w:r>
              <w:rPr>
                <w:rFonts w:hint="cs"/>
                <w:sz w:val="24"/>
                <w:szCs w:val="24"/>
                <w:rtl/>
              </w:rPr>
              <w:t>8א.</w:t>
            </w:r>
          </w:p>
        </w:tc>
        <w:tc>
          <w:tcPr>
            <w:tcW w:w="5528" w:type="dxa"/>
          </w:tcPr>
          <w:p w14:paraId="59FCBC50" w14:textId="6F6A8088" w:rsidR="00B37B21" w:rsidRPr="005B61E8" w:rsidRDefault="00ED29C1" w:rsidP="00130C0B">
            <w:pPr>
              <w:pStyle w:val="TableBlock"/>
              <w:spacing w:line="240" w:lineRule="auto"/>
              <w:rPr>
                <w:sz w:val="24"/>
                <w:szCs w:val="24"/>
              </w:rPr>
            </w:pPr>
            <w:r>
              <w:rPr>
                <w:rFonts w:hint="cs"/>
                <w:sz w:val="24"/>
                <w:szCs w:val="24"/>
                <w:rtl/>
              </w:rPr>
              <w:t>אחרי התוספת השנייה יבוא:</w:t>
            </w:r>
          </w:p>
        </w:tc>
      </w:tr>
      <w:tr w:rsidR="00ED29C1" w:rsidRPr="005B61E8" w14:paraId="2D2F0C0D" w14:textId="77777777" w:rsidTr="006D1333">
        <w:trPr>
          <w:cantSplit/>
        </w:trPr>
        <w:tc>
          <w:tcPr>
            <w:tcW w:w="1565" w:type="dxa"/>
          </w:tcPr>
          <w:p w14:paraId="5513E3CE" w14:textId="77777777" w:rsidR="00ED29C1" w:rsidRDefault="00ED29C1" w:rsidP="00ED29C1">
            <w:pPr>
              <w:pStyle w:val="TableSideHeading"/>
              <w:spacing w:line="240" w:lineRule="auto"/>
              <w:rPr>
                <w:sz w:val="24"/>
                <w:szCs w:val="24"/>
                <w:rtl/>
              </w:rPr>
            </w:pPr>
          </w:p>
        </w:tc>
        <w:tc>
          <w:tcPr>
            <w:tcW w:w="709" w:type="dxa"/>
          </w:tcPr>
          <w:p w14:paraId="7717318C" w14:textId="77777777" w:rsidR="00ED29C1" w:rsidRDefault="00ED29C1" w:rsidP="00130C0B">
            <w:pPr>
              <w:pStyle w:val="TableText"/>
              <w:spacing w:line="240" w:lineRule="auto"/>
              <w:jc w:val="both"/>
              <w:rPr>
                <w:sz w:val="24"/>
                <w:szCs w:val="24"/>
                <w:rtl/>
              </w:rPr>
            </w:pPr>
          </w:p>
        </w:tc>
        <w:tc>
          <w:tcPr>
            <w:tcW w:w="5528" w:type="dxa"/>
          </w:tcPr>
          <w:p w14:paraId="4FD4AE49" w14:textId="656A28D0" w:rsidR="00ED29C1" w:rsidRPr="00ED29C1" w:rsidRDefault="00ED29C1" w:rsidP="00ED29C1">
            <w:pPr>
              <w:pStyle w:val="TableBlock"/>
              <w:spacing w:line="240" w:lineRule="auto"/>
              <w:jc w:val="center"/>
              <w:rPr>
                <w:b/>
                <w:bCs/>
                <w:sz w:val="24"/>
                <w:szCs w:val="24"/>
                <w:rtl/>
              </w:rPr>
            </w:pPr>
            <w:r>
              <w:rPr>
                <w:rFonts w:hint="cs"/>
                <w:b/>
                <w:bCs/>
                <w:sz w:val="24"/>
                <w:szCs w:val="24"/>
                <w:rtl/>
              </w:rPr>
              <w:t>"תוספת שלישית</w:t>
            </w:r>
          </w:p>
        </w:tc>
      </w:tr>
      <w:tr w:rsidR="00ED29C1" w:rsidRPr="005B61E8" w14:paraId="3010E822" w14:textId="77777777" w:rsidTr="006D1333">
        <w:trPr>
          <w:cantSplit/>
        </w:trPr>
        <w:tc>
          <w:tcPr>
            <w:tcW w:w="1565" w:type="dxa"/>
          </w:tcPr>
          <w:p w14:paraId="505BE6D5" w14:textId="77777777" w:rsidR="00ED29C1" w:rsidRDefault="00ED29C1" w:rsidP="00ED29C1">
            <w:pPr>
              <w:pStyle w:val="TableSideHeading"/>
              <w:spacing w:line="240" w:lineRule="auto"/>
              <w:rPr>
                <w:sz w:val="24"/>
                <w:szCs w:val="24"/>
                <w:rtl/>
              </w:rPr>
            </w:pPr>
          </w:p>
        </w:tc>
        <w:tc>
          <w:tcPr>
            <w:tcW w:w="709" w:type="dxa"/>
          </w:tcPr>
          <w:p w14:paraId="70B36BCB" w14:textId="77777777" w:rsidR="00ED29C1" w:rsidRDefault="00ED29C1" w:rsidP="00130C0B">
            <w:pPr>
              <w:pStyle w:val="TableText"/>
              <w:spacing w:line="240" w:lineRule="auto"/>
              <w:jc w:val="both"/>
              <w:rPr>
                <w:sz w:val="24"/>
                <w:szCs w:val="24"/>
                <w:rtl/>
              </w:rPr>
            </w:pPr>
          </w:p>
        </w:tc>
        <w:tc>
          <w:tcPr>
            <w:tcW w:w="5528" w:type="dxa"/>
          </w:tcPr>
          <w:p w14:paraId="2E3B3299" w14:textId="408A5931" w:rsidR="00ED29C1" w:rsidRDefault="00ED29C1" w:rsidP="00ED29C1">
            <w:pPr>
              <w:pStyle w:val="TableBlock"/>
              <w:spacing w:line="240" w:lineRule="auto"/>
              <w:jc w:val="center"/>
              <w:rPr>
                <w:sz w:val="24"/>
                <w:szCs w:val="24"/>
                <w:rtl/>
              </w:rPr>
            </w:pPr>
            <w:r>
              <w:rPr>
                <w:rFonts w:hint="cs"/>
                <w:sz w:val="24"/>
                <w:szCs w:val="24"/>
                <w:rtl/>
              </w:rPr>
              <w:t>(סעיפים 3(ב), 9(א)(1)(ד), 29(ג))</w:t>
            </w:r>
          </w:p>
        </w:tc>
      </w:tr>
    </w:tbl>
    <w:p w14:paraId="3E0F18A7" w14:textId="77777777" w:rsidR="00921803" w:rsidRDefault="00921803" w:rsidP="00921803">
      <w:pPr>
        <w:pStyle w:val="KeepWithNext"/>
        <w:rPr>
          <w:rtl/>
          <w:lang w:eastAsia="he-IL"/>
        </w:rPr>
      </w:pPr>
      <w:bookmarkStart w:id="2576" w:name="_ETM_Q1_4856054"/>
      <w:bookmarkEnd w:id="2576"/>
    </w:p>
    <w:p w14:paraId="73301509" w14:textId="5475F51F" w:rsidR="00921803" w:rsidRPr="00921803" w:rsidRDefault="00921803" w:rsidP="00921803">
      <w:pPr>
        <w:rPr>
          <w:lang w:eastAsia="he-IL"/>
        </w:rPr>
      </w:pPr>
      <w:bookmarkStart w:id="2577" w:name="_ETM_Q1_4856487"/>
      <w:bookmarkStart w:id="2578" w:name="_ETM_Q1_4856530"/>
      <w:bookmarkEnd w:id="2577"/>
      <w:bookmarkEnd w:id="2578"/>
      <w:r>
        <w:rPr>
          <w:rFonts w:hint="cs"/>
          <w:rtl/>
          <w:lang w:eastAsia="he-IL"/>
        </w:rPr>
        <w:t xml:space="preserve">התוספת השלישית מונה, אני מקריאה את הכותרת שלה, גוף </w:t>
      </w:r>
      <w:bookmarkStart w:id="2579" w:name="_ETM_Q1_4860388"/>
      <w:bookmarkEnd w:id="2579"/>
      <w:r>
        <w:rPr>
          <w:rFonts w:hint="cs"/>
          <w:rtl/>
          <w:lang w:eastAsia="he-IL"/>
        </w:rPr>
        <w:t xml:space="preserve">ציבורי לעניין זכות או שירות שהוא נותן. </w:t>
      </w: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317FAA2F" w14:textId="77777777" w:rsidTr="006D1333">
        <w:trPr>
          <w:cantSplit/>
        </w:trPr>
        <w:tc>
          <w:tcPr>
            <w:tcW w:w="1565" w:type="dxa"/>
          </w:tcPr>
          <w:p w14:paraId="789494A3" w14:textId="77777777" w:rsidR="00ED29C1" w:rsidRDefault="00ED29C1" w:rsidP="00ED29C1">
            <w:pPr>
              <w:pStyle w:val="TableSideHeading"/>
              <w:spacing w:line="240" w:lineRule="auto"/>
              <w:rPr>
                <w:sz w:val="24"/>
                <w:szCs w:val="24"/>
                <w:rtl/>
              </w:rPr>
            </w:pPr>
          </w:p>
        </w:tc>
        <w:tc>
          <w:tcPr>
            <w:tcW w:w="709" w:type="dxa"/>
          </w:tcPr>
          <w:p w14:paraId="7717298C" w14:textId="77777777" w:rsidR="00ED29C1" w:rsidRDefault="00ED29C1" w:rsidP="00130C0B">
            <w:pPr>
              <w:pStyle w:val="TableText"/>
              <w:spacing w:line="240" w:lineRule="auto"/>
              <w:jc w:val="both"/>
              <w:rPr>
                <w:sz w:val="24"/>
                <w:szCs w:val="24"/>
                <w:rtl/>
              </w:rPr>
            </w:pPr>
          </w:p>
        </w:tc>
        <w:tc>
          <w:tcPr>
            <w:tcW w:w="5528" w:type="dxa"/>
          </w:tcPr>
          <w:p w14:paraId="4EA1D545" w14:textId="68F12A90" w:rsidR="00ED29C1" w:rsidRDefault="00ED29C1" w:rsidP="00ED29C1">
            <w:pPr>
              <w:pStyle w:val="TableBlock"/>
              <w:numPr>
                <w:ilvl w:val="0"/>
                <w:numId w:val="11"/>
              </w:numPr>
              <w:spacing w:line="240" w:lineRule="auto"/>
              <w:ind w:left="357" w:hanging="357"/>
              <w:rPr>
                <w:sz w:val="24"/>
                <w:szCs w:val="24"/>
                <w:rtl/>
              </w:rPr>
            </w:pPr>
            <w:r>
              <w:rPr>
                <w:rFonts w:hint="cs"/>
                <w:sz w:val="24"/>
                <w:szCs w:val="24"/>
                <w:rtl/>
              </w:rPr>
              <w:t>המוסד לביטוח לאומי לעניין כל אחד מאלה:</w:t>
            </w:r>
          </w:p>
        </w:tc>
      </w:tr>
      <w:tr w:rsidR="00ED29C1" w:rsidRPr="005B61E8" w14:paraId="0A0A5193" w14:textId="77777777" w:rsidTr="006D1333">
        <w:trPr>
          <w:cantSplit/>
        </w:trPr>
        <w:tc>
          <w:tcPr>
            <w:tcW w:w="1565" w:type="dxa"/>
          </w:tcPr>
          <w:p w14:paraId="1BD67434" w14:textId="77777777" w:rsidR="00ED29C1" w:rsidRDefault="00ED29C1" w:rsidP="00ED29C1">
            <w:pPr>
              <w:pStyle w:val="TableSideHeading"/>
              <w:spacing w:line="240" w:lineRule="auto"/>
              <w:rPr>
                <w:sz w:val="24"/>
                <w:szCs w:val="24"/>
                <w:rtl/>
              </w:rPr>
            </w:pPr>
          </w:p>
        </w:tc>
        <w:tc>
          <w:tcPr>
            <w:tcW w:w="709" w:type="dxa"/>
          </w:tcPr>
          <w:p w14:paraId="0D34A73D" w14:textId="77777777" w:rsidR="00ED29C1" w:rsidRDefault="00ED29C1" w:rsidP="00130C0B">
            <w:pPr>
              <w:pStyle w:val="TableText"/>
              <w:spacing w:line="240" w:lineRule="auto"/>
              <w:jc w:val="both"/>
              <w:rPr>
                <w:sz w:val="24"/>
                <w:szCs w:val="24"/>
                <w:rtl/>
              </w:rPr>
            </w:pPr>
          </w:p>
        </w:tc>
        <w:tc>
          <w:tcPr>
            <w:tcW w:w="5528" w:type="dxa"/>
          </w:tcPr>
          <w:p w14:paraId="3800996A" w14:textId="5A622EAA" w:rsidR="00ED29C1" w:rsidRDefault="005D7AAB" w:rsidP="00ED29C1">
            <w:pPr>
              <w:pStyle w:val="TableBlock"/>
              <w:numPr>
                <w:ilvl w:val="0"/>
                <w:numId w:val="12"/>
              </w:numPr>
              <w:spacing w:line="240" w:lineRule="auto"/>
              <w:rPr>
                <w:sz w:val="24"/>
                <w:szCs w:val="24"/>
                <w:rtl/>
              </w:rPr>
            </w:pPr>
            <w:r>
              <w:rPr>
                <w:rFonts w:hint="cs"/>
                <w:sz w:val="24"/>
                <w:szCs w:val="24"/>
                <w:rtl/>
              </w:rPr>
              <w:t xml:space="preserve"> </w:t>
            </w:r>
            <w:r w:rsidR="00ED29C1">
              <w:rPr>
                <w:rFonts w:hint="cs"/>
                <w:sz w:val="24"/>
                <w:szCs w:val="24"/>
                <w:rtl/>
              </w:rPr>
              <w:t>גמלה לשמירת היריון לפי פרק ג' לחוק הביטוח הלאומי;</w:t>
            </w:r>
          </w:p>
        </w:tc>
      </w:tr>
      <w:tr w:rsidR="00ED29C1" w:rsidRPr="005B61E8" w14:paraId="4674D7A1" w14:textId="77777777" w:rsidTr="006D1333">
        <w:trPr>
          <w:cantSplit/>
        </w:trPr>
        <w:tc>
          <w:tcPr>
            <w:tcW w:w="1565" w:type="dxa"/>
          </w:tcPr>
          <w:p w14:paraId="7D523733" w14:textId="77777777" w:rsidR="00ED29C1" w:rsidRDefault="00ED29C1" w:rsidP="00ED29C1">
            <w:pPr>
              <w:pStyle w:val="TableSideHeading"/>
              <w:spacing w:line="240" w:lineRule="auto"/>
              <w:rPr>
                <w:sz w:val="24"/>
                <w:szCs w:val="24"/>
                <w:rtl/>
              </w:rPr>
            </w:pPr>
          </w:p>
        </w:tc>
        <w:tc>
          <w:tcPr>
            <w:tcW w:w="709" w:type="dxa"/>
          </w:tcPr>
          <w:p w14:paraId="561C98D6" w14:textId="77777777" w:rsidR="00ED29C1" w:rsidRDefault="00ED29C1" w:rsidP="00130C0B">
            <w:pPr>
              <w:pStyle w:val="TableText"/>
              <w:spacing w:line="240" w:lineRule="auto"/>
              <w:jc w:val="both"/>
              <w:rPr>
                <w:sz w:val="24"/>
                <w:szCs w:val="24"/>
                <w:rtl/>
              </w:rPr>
            </w:pPr>
          </w:p>
        </w:tc>
        <w:tc>
          <w:tcPr>
            <w:tcW w:w="5528" w:type="dxa"/>
          </w:tcPr>
          <w:p w14:paraId="22202695" w14:textId="70D7DCF0" w:rsidR="00ED29C1" w:rsidRDefault="005D7AAB" w:rsidP="00ED29C1">
            <w:pPr>
              <w:pStyle w:val="TableBlock"/>
              <w:numPr>
                <w:ilvl w:val="0"/>
                <w:numId w:val="12"/>
              </w:numPr>
              <w:spacing w:line="240" w:lineRule="auto"/>
              <w:rPr>
                <w:sz w:val="24"/>
                <w:szCs w:val="24"/>
                <w:rtl/>
              </w:rPr>
            </w:pPr>
            <w:r>
              <w:rPr>
                <w:rFonts w:hint="cs"/>
                <w:sz w:val="24"/>
                <w:szCs w:val="24"/>
                <w:rtl/>
              </w:rPr>
              <w:t xml:space="preserve"> </w:t>
            </w:r>
            <w:r w:rsidR="00ED29C1">
              <w:rPr>
                <w:rFonts w:hint="cs"/>
                <w:sz w:val="24"/>
                <w:szCs w:val="24"/>
                <w:rtl/>
              </w:rPr>
              <w:t xml:space="preserve">גמלת נכות מעבודה </w:t>
            </w:r>
            <w:r w:rsidR="00921803">
              <w:rPr>
                <w:rFonts w:hint="cs"/>
                <w:sz w:val="24"/>
                <w:szCs w:val="24"/>
                <w:rtl/>
              </w:rPr>
              <w:t>- - -</w:t>
            </w:r>
          </w:p>
        </w:tc>
      </w:tr>
    </w:tbl>
    <w:p w14:paraId="005E5BE8" w14:textId="77777777" w:rsidR="00921803" w:rsidRDefault="00921803">
      <w:pPr>
        <w:rPr>
          <w:rtl/>
        </w:rPr>
      </w:pPr>
      <w:bookmarkStart w:id="2580" w:name="_ETM_Q1_4878276"/>
      <w:bookmarkEnd w:id="2580"/>
    </w:p>
    <w:p w14:paraId="5EC9B87C" w14:textId="3E08F5E0" w:rsidR="00921803" w:rsidRDefault="00921803" w:rsidP="00921803">
      <w:pPr>
        <w:pStyle w:val="af9"/>
        <w:keepNext/>
      </w:pPr>
      <w:bookmarkStart w:id="2581" w:name="ET_guest_יוסף_פולסקי_279"/>
      <w:r w:rsidRPr="00921803">
        <w:rPr>
          <w:rStyle w:val="TagStyle"/>
          <w:rtl/>
        </w:rPr>
        <w:t xml:space="preserve"> &lt;&lt; אורח &gt;&gt; </w:t>
      </w:r>
      <w:r>
        <w:rPr>
          <w:rtl/>
        </w:rPr>
        <w:t xml:space="preserve">יוסף </w:t>
      </w:r>
      <w:proofErr w:type="spellStart"/>
      <w:r>
        <w:rPr>
          <w:rtl/>
        </w:rPr>
        <w:t>פולסקי</w:t>
      </w:r>
      <w:proofErr w:type="spellEnd"/>
      <w:r>
        <w:rPr>
          <w:rtl/>
        </w:rPr>
        <w:t>:</w:t>
      </w:r>
      <w:r w:rsidRPr="00921803">
        <w:rPr>
          <w:rStyle w:val="TagStyle"/>
          <w:rtl/>
        </w:rPr>
        <w:t xml:space="preserve"> &lt;&lt; אורח &gt;&gt;</w:t>
      </w:r>
      <w:r w:rsidR="005D7AAB">
        <w:rPr>
          <w:rtl/>
        </w:rPr>
        <w:t xml:space="preserve"> </w:t>
      </w:r>
      <w:bookmarkEnd w:id="2581"/>
    </w:p>
    <w:p w14:paraId="7417BA4B" w14:textId="77777777" w:rsidR="00921803" w:rsidRDefault="00921803" w:rsidP="00921803">
      <w:pPr>
        <w:pStyle w:val="KeepWithNext"/>
        <w:rPr>
          <w:rtl/>
        </w:rPr>
      </w:pPr>
    </w:p>
    <w:p w14:paraId="1BD84CFA" w14:textId="2459C036" w:rsidR="00921803" w:rsidRDefault="00921803" w:rsidP="00921803">
      <w:pPr>
        <w:rPr>
          <w:rtl/>
        </w:rPr>
      </w:pPr>
      <w:r>
        <w:rPr>
          <w:rFonts w:hint="cs"/>
          <w:rtl/>
        </w:rPr>
        <w:t>ה</w:t>
      </w:r>
      <w:bookmarkStart w:id="2582" w:name="_ETM_Q1_4878752"/>
      <w:bookmarkStart w:id="2583" w:name="_ETM_Q1_4878793"/>
      <w:bookmarkEnd w:id="2582"/>
      <w:bookmarkEnd w:id="2583"/>
      <w:r>
        <w:rPr>
          <w:rFonts w:hint="cs"/>
          <w:rtl/>
        </w:rPr>
        <w:t xml:space="preserve">זכאות לנפגע עבודה </w:t>
      </w:r>
      <w:bookmarkStart w:id="2584" w:name="_ETM_Q1_4880756"/>
      <w:bookmarkEnd w:id="2584"/>
      <w:r>
        <w:rPr>
          <w:rFonts w:hint="cs"/>
          <w:rtl/>
        </w:rPr>
        <w:t xml:space="preserve">היא רלוונטית גם לדמי פגיעה, לתקופה של אי כושר, </w:t>
      </w:r>
      <w:bookmarkStart w:id="2585" w:name="_ETM_Q1_4882822"/>
      <w:bookmarkEnd w:id="2585"/>
      <w:r>
        <w:rPr>
          <w:rFonts w:hint="cs"/>
          <w:rtl/>
        </w:rPr>
        <w:t xml:space="preserve">ב-90 הימים הראשונים, גם לזכאויות אחרות של נכות מעבודה ואחרות, </w:t>
      </w:r>
      <w:bookmarkStart w:id="2586" w:name="_ETM_Q1_4889330"/>
      <w:bookmarkEnd w:id="2586"/>
      <w:r>
        <w:rPr>
          <w:rFonts w:hint="cs"/>
          <w:rtl/>
        </w:rPr>
        <w:t xml:space="preserve">לכן הנוסח שאנחנו מציעים זה גמלה בשל פגיעה בעבודה, </w:t>
      </w:r>
      <w:bookmarkStart w:id="2587" w:name="_ETM_Q1_4893831"/>
      <w:bookmarkEnd w:id="2587"/>
      <w:r>
        <w:rPr>
          <w:rFonts w:hint="cs"/>
          <w:rtl/>
        </w:rPr>
        <w:t xml:space="preserve">שגמלה זה נוסח רחב יותר והוא כולל </w:t>
      </w:r>
      <w:bookmarkStart w:id="2588" w:name="_ETM_Q1_4894550"/>
      <w:bookmarkEnd w:id="2588"/>
      <w:r>
        <w:rPr>
          <w:rFonts w:hint="cs"/>
          <w:rtl/>
        </w:rPr>
        <w:t xml:space="preserve">בתוכו גם את דמי הפגיעה וגם את הנכות מעבודה. </w:t>
      </w:r>
      <w:bookmarkStart w:id="2589" w:name="_ETM_Q1_4900279"/>
      <w:bookmarkEnd w:id="2589"/>
    </w:p>
    <w:p w14:paraId="68C64058" w14:textId="77777777" w:rsidR="00921803" w:rsidRDefault="00921803" w:rsidP="00921803">
      <w:pPr>
        <w:rPr>
          <w:rtl/>
        </w:rPr>
      </w:pPr>
      <w:bookmarkStart w:id="2590" w:name="_ETM_Q1_4900565"/>
      <w:bookmarkStart w:id="2591" w:name="_ETM_Q1_4900638"/>
      <w:bookmarkStart w:id="2592" w:name="_ETM_Q1_4898929"/>
      <w:bookmarkEnd w:id="2590"/>
      <w:bookmarkEnd w:id="2591"/>
      <w:bookmarkEnd w:id="2592"/>
    </w:p>
    <w:p w14:paraId="35D32E59" w14:textId="49FFC42B" w:rsidR="00921803" w:rsidRDefault="00921803" w:rsidP="00921803">
      <w:pPr>
        <w:pStyle w:val="a4"/>
        <w:keepNext/>
        <w:rPr>
          <w:rtl/>
        </w:rPr>
      </w:pPr>
      <w:bookmarkStart w:id="2593" w:name="ET_speaker_אילת_וולברג_280"/>
      <w:r w:rsidRPr="00921803">
        <w:rPr>
          <w:rStyle w:val="TagStyle"/>
          <w:rtl/>
        </w:rPr>
        <w:t xml:space="preserve"> &lt;&lt; דובר &gt;&gt; </w:t>
      </w:r>
      <w:r>
        <w:rPr>
          <w:rtl/>
        </w:rPr>
        <w:t>אילת וולברג:</w:t>
      </w:r>
      <w:r w:rsidRPr="00921803">
        <w:rPr>
          <w:rStyle w:val="TagStyle"/>
          <w:rtl/>
        </w:rPr>
        <w:t xml:space="preserve"> &lt;&lt; דובר &gt;&gt;</w:t>
      </w:r>
      <w:r w:rsidR="005D7AAB">
        <w:rPr>
          <w:rtl/>
        </w:rPr>
        <w:t xml:space="preserve"> </w:t>
      </w:r>
      <w:bookmarkEnd w:id="2593"/>
    </w:p>
    <w:p w14:paraId="46B3A327" w14:textId="77777777" w:rsidR="00921803" w:rsidRDefault="00921803" w:rsidP="00921803">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921803" w:rsidRPr="005B61E8" w14:paraId="183BC50E" w14:textId="77777777" w:rsidTr="006D1333">
        <w:trPr>
          <w:cantSplit/>
        </w:trPr>
        <w:tc>
          <w:tcPr>
            <w:tcW w:w="1565" w:type="dxa"/>
          </w:tcPr>
          <w:p w14:paraId="150D656E" w14:textId="77777777" w:rsidR="00921803" w:rsidRDefault="00921803" w:rsidP="00130C0B">
            <w:pPr>
              <w:pStyle w:val="TableSideHeading"/>
              <w:spacing w:line="240" w:lineRule="auto"/>
              <w:rPr>
                <w:sz w:val="24"/>
                <w:szCs w:val="24"/>
                <w:rtl/>
              </w:rPr>
            </w:pPr>
            <w:bookmarkStart w:id="2594" w:name="_ETM_Q1_4899397"/>
            <w:bookmarkStart w:id="2595" w:name="_ETM_Q1_4899442"/>
            <w:bookmarkStart w:id="2596" w:name="_ETM_Q1_4901251"/>
            <w:bookmarkEnd w:id="2594"/>
            <w:bookmarkEnd w:id="2595"/>
            <w:bookmarkEnd w:id="2596"/>
          </w:p>
        </w:tc>
        <w:tc>
          <w:tcPr>
            <w:tcW w:w="709" w:type="dxa"/>
          </w:tcPr>
          <w:p w14:paraId="3DF8EF59" w14:textId="77777777" w:rsidR="00921803" w:rsidRDefault="00921803" w:rsidP="00130C0B">
            <w:pPr>
              <w:pStyle w:val="TableText"/>
              <w:spacing w:line="240" w:lineRule="auto"/>
              <w:jc w:val="both"/>
              <w:rPr>
                <w:sz w:val="24"/>
                <w:szCs w:val="24"/>
                <w:rtl/>
              </w:rPr>
            </w:pPr>
          </w:p>
        </w:tc>
        <w:tc>
          <w:tcPr>
            <w:tcW w:w="5528" w:type="dxa"/>
          </w:tcPr>
          <w:p w14:paraId="120300A0" w14:textId="6D2C2C0D" w:rsidR="00921803" w:rsidRDefault="00921803" w:rsidP="00DA7C7D">
            <w:pPr>
              <w:pStyle w:val="TableBlock"/>
              <w:numPr>
                <w:ilvl w:val="0"/>
                <w:numId w:val="16"/>
              </w:numPr>
              <w:spacing w:line="240" w:lineRule="auto"/>
              <w:rPr>
                <w:sz w:val="24"/>
                <w:szCs w:val="24"/>
                <w:rtl/>
              </w:rPr>
            </w:pPr>
            <w:r>
              <w:rPr>
                <w:rFonts w:hint="cs"/>
                <w:sz w:val="24"/>
                <w:szCs w:val="24"/>
                <w:rtl/>
              </w:rPr>
              <w:t xml:space="preserve"> גמלה בשל פגיעה בעבודה </w:t>
            </w:r>
            <w:r w:rsidR="00DA7C7D">
              <w:rPr>
                <w:rFonts w:hint="cs"/>
                <w:sz w:val="24"/>
                <w:szCs w:val="24"/>
                <w:rtl/>
              </w:rPr>
              <w:t xml:space="preserve">לפי פרק ה' </w:t>
            </w:r>
            <w:bookmarkStart w:id="2597" w:name="_ETM_Q1_4902395"/>
            <w:bookmarkEnd w:id="2597"/>
            <w:r w:rsidR="00DA7C7D">
              <w:rPr>
                <w:rFonts w:hint="cs"/>
                <w:sz w:val="24"/>
                <w:szCs w:val="24"/>
                <w:rtl/>
              </w:rPr>
              <w:t>לחוק הביטוח הלאומי</w:t>
            </w:r>
          </w:p>
        </w:tc>
      </w:tr>
      <w:tr w:rsidR="00ED29C1" w:rsidRPr="005B61E8" w14:paraId="5EB40C64" w14:textId="77777777" w:rsidTr="006D1333">
        <w:trPr>
          <w:cantSplit/>
        </w:trPr>
        <w:tc>
          <w:tcPr>
            <w:tcW w:w="1565" w:type="dxa"/>
          </w:tcPr>
          <w:p w14:paraId="3800384D" w14:textId="77777777" w:rsidR="00ED29C1" w:rsidRDefault="00ED29C1" w:rsidP="00ED29C1">
            <w:pPr>
              <w:pStyle w:val="TableSideHeading"/>
              <w:spacing w:line="240" w:lineRule="auto"/>
              <w:rPr>
                <w:sz w:val="24"/>
                <w:szCs w:val="24"/>
                <w:rtl/>
              </w:rPr>
            </w:pPr>
            <w:bookmarkStart w:id="2598" w:name="_ETM_Q1_4885897"/>
            <w:bookmarkStart w:id="2599" w:name="_ETM_Q1_4885963"/>
            <w:bookmarkEnd w:id="2598"/>
            <w:bookmarkEnd w:id="2599"/>
          </w:p>
        </w:tc>
        <w:tc>
          <w:tcPr>
            <w:tcW w:w="709" w:type="dxa"/>
          </w:tcPr>
          <w:p w14:paraId="7B7CB01F" w14:textId="77777777" w:rsidR="00ED29C1" w:rsidRDefault="00ED29C1" w:rsidP="00130C0B">
            <w:pPr>
              <w:pStyle w:val="TableText"/>
              <w:spacing w:line="240" w:lineRule="auto"/>
              <w:jc w:val="both"/>
              <w:rPr>
                <w:sz w:val="24"/>
                <w:szCs w:val="24"/>
                <w:rtl/>
              </w:rPr>
            </w:pPr>
          </w:p>
        </w:tc>
        <w:tc>
          <w:tcPr>
            <w:tcW w:w="5528" w:type="dxa"/>
          </w:tcPr>
          <w:p w14:paraId="797D8068" w14:textId="288EDFE9" w:rsidR="00ED29C1" w:rsidRDefault="005D7AAB" w:rsidP="00DA7C7D">
            <w:pPr>
              <w:pStyle w:val="TableBlock"/>
              <w:numPr>
                <w:ilvl w:val="0"/>
                <w:numId w:val="16"/>
              </w:numPr>
              <w:spacing w:line="240" w:lineRule="auto"/>
              <w:rPr>
                <w:sz w:val="24"/>
                <w:szCs w:val="24"/>
                <w:rtl/>
              </w:rPr>
            </w:pPr>
            <w:r>
              <w:rPr>
                <w:rFonts w:hint="cs"/>
                <w:sz w:val="24"/>
                <w:szCs w:val="24"/>
                <w:rtl/>
              </w:rPr>
              <w:t xml:space="preserve"> </w:t>
            </w:r>
            <w:r w:rsidR="00ED29C1">
              <w:rPr>
                <w:rFonts w:hint="cs"/>
                <w:sz w:val="24"/>
                <w:szCs w:val="24"/>
                <w:rtl/>
              </w:rPr>
              <w:t>דמי תאונה (לנפגע תאונות אישיות) לפי פרק ו' לחוק הביטוח הלאומי;</w:t>
            </w:r>
          </w:p>
        </w:tc>
      </w:tr>
      <w:tr w:rsidR="00ED29C1" w:rsidRPr="005B61E8" w14:paraId="30488E11" w14:textId="77777777" w:rsidTr="006D1333">
        <w:trPr>
          <w:cantSplit/>
        </w:trPr>
        <w:tc>
          <w:tcPr>
            <w:tcW w:w="1565" w:type="dxa"/>
          </w:tcPr>
          <w:p w14:paraId="11BE8575" w14:textId="77777777" w:rsidR="00ED29C1" w:rsidRDefault="00ED29C1" w:rsidP="00ED29C1">
            <w:pPr>
              <w:pStyle w:val="TableSideHeading"/>
              <w:spacing w:line="240" w:lineRule="auto"/>
              <w:rPr>
                <w:sz w:val="24"/>
                <w:szCs w:val="24"/>
                <w:rtl/>
              </w:rPr>
            </w:pPr>
          </w:p>
        </w:tc>
        <w:tc>
          <w:tcPr>
            <w:tcW w:w="709" w:type="dxa"/>
          </w:tcPr>
          <w:p w14:paraId="55129B4A" w14:textId="77777777" w:rsidR="00ED29C1" w:rsidRDefault="00ED29C1" w:rsidP="00130C0B">
            <w:pPr>
              <w:pStyle w:val="TableText"/>
              <w:spacing w:line="240" w:lineRule="auto"/>
              <w:jc w:val="both"/>
              <w:rPr>
                <w:sz w:val="24"/>
                <w:szCs w:val="24"/>
                <w:rtl/>
              </w:rPr>
            </w:pPr>
          </w:p>
        </w:tc>
        <w:tc>
          <w:tcPr>
            <w:tcW w:w="5528" w:type="dxa"/>
          </w:tcPr>
          <w:p w14:paraId="45DC5227" w14:textId="41D865F7" w:rsidR="00ED29C1" w:rsidRDefault="005D7AAB" w:rsidP="00DA7C7D">
            <w:pPr>
              <w:pStyle w:val="TableBlock"/>
              <w:numPr>
                <w:ilvl w:val="0"/>
                <w:numId w:val="16"/>
              </w:numPr>
              <w:spacing w:line="240" w:lineRule="auto"/>
              <w:rPr>
                <w:sz w:val="24"/>
                <w:szCs w:val="24"/>
                <w:rtl/>
              </w:rPr>
            </w:pPr>
            <w:r>
              <w:rPr>
                <w:rFonts w:hint="cs"/>
                <w:sz w:val="24"/>
                <w:szCs w:val="24"/>
                <w:rtl/>
              </w:rPr>
              <w:t xml:space="preserve"> </w:t>
            </w:r>
            <w:r w:rsidR="00ED29C1">
              <w:rPr>
                <w:rFonts w:hint="cs"/>
                <w:sz w:val="24"/>
                <w:szCs w:val="24"/>
                <w:rtl/>
              </w:rPr>
              <w:t>גמלת נכות כללית לפי פרק ט' לחוק הביטוח הלאומי;</w:t>
            </w:r>
          </w:p>
        </w:tc>
      </w:tr>
      <w:tr w:rsidR="00ED29C1" w:rsidRPr="005B61E8" w14:paraId="514576BE" w14:textId="77777777" w:rsidTr="006D1333">
        <w:trPr>
          <w:cantSplit/>
        </w:trPr>
        <w:tc>
          <w:tcPr>
            <w:tcW w:w="1565" w:type="dxa"/>
          </w:tcPr>
          <w:p w14:paraId="108FC6CC" w14:textId="77777777" w:rsidR="00ED29C1" w:rsidRDefault="00ED29C1" w:rsidP="00ED29C1">
            <w:pPr>
              <w:pStyle w:val="TableSideHeading"/>
              <w:spacing w:line="240" w:lineRule="auto"/>
              <w:rPr>
                <w:sz w:val="24"/>
                <w:szCs w:val="24"/>
                <w:rtl/>
              </w:rPr>
            </w:pPr>
          </w:p>
        </w:tc>
        <w:tc>
          <w:tcPr>
            <w:tcW w:w="709" w:type="dxa"/>
          </w:tcPr>
          <w:p w14:paraId="76CA3DD9" w14:textId="77777777" w:rsidR="00ED29C1" w:rsidRDefault="00ED29C1" w:rsidP="00130C0B">
            <w:pPr>
              <w:pStyle w:val="TableText"/>
              <w:spacing w:line="240" w:lineRule="auto"/>
              <w:jc w:val="both"/>
              <w:rPr>
                <w:sz w:val="24"/>
                <w:szCs w:val="24"/>
                <w:rtl/>
              </w:rPr>
            </w:pPr>
          </w:p>
        </w:tc>
        <w:tc>
          <w:tcPr>
            <w:tcW w:w="5528" w:type="dxa"/>
          </w:tcPr>
          <w:p w14:paraId="47B3A172" w14:textId="35BF6F1B" w:rsidR="00ED29C1" w:rsidRDefault="005D7AAB" w:rsidP="00DA7C7D">
            <w:pPr>
              <w:pStyle w:val="TableBlock"/>
              <w:numPr>
                <w:ilvl w:val="0"/>
                <w:numId w:val="16"/>
              </w:numPr>
              <w:spacing w:line="240" w:lineRule="auto"/>
              <w:rPr>
                <w:sz w:val="24"/>
                <w:szCs w:val="24"/>
                <w:rtl/>
              </w:rPr>
            </w:pPr>
            <w:r>
              <w:rPr>
                <w:rFonts w:hint="cs"/>
                <w:sz w:val="24"/>
                <w:szCs w:val="24"/>
                <w:rtl/>
              </w:rPr>
              <w:t xml:space="preserve"> </w:t>
            </w:r>
            <w:r w:rsidR="00ED29C1">
              <w:rPr>
                <w:rFonts w:hint="cs"/>
                <w:sz w:val="24"/>
                <w:szCs w:val="24"/>
                <w:rtl/>
              </w:rPr>
              <w:t>גמלת ילד נכה לפי פרק ט' לחוק הביטוח הלאומי;</w:t>
            </w:r>
          </w:p>
        </w:tc>
      </w:tr>
      <w:tr w:rsidR="00ED29C1" w:rsidRPr="005B61E8" w14:paraId="28C51877" w14:textId="77777777" w:rsidTr="006D1333">
        <w:trPr>
          <w:cantSplit/>
        </w:trPr>
        <w:tc>
          <w:tcPr>
            <w:tcW w:w="1565" w:type="dxa"/>
          </w:tcPr>
          <w:p w14:paraId="36636BC2" w14:textId="77777777" w:rsidR="00ED29C1" w:rsidRDefault="00ED29C1" w:rsidP="00ED29C1">
            <w:pPr>
              <w:pStyle w:val="TableSideHeading"/>
              <w:spacing w:line="240" w:lineRule="auto"/>
              <w:rPr>
                <w:sz w:val="24"/>
                <w:szCs w:val="24"/>
                <w:rtl/>
              </w:rPr>
            </w:pPr>
          </w:p>
        </w:tc>
        <w:tc>
          <w:tcPr>
            <w:tcW w:w="709" w:type="dxa"/>
          </w:tcPr>
          <w:p w14:paraId="1F29B823" w14:textId="77777777" w:rsidR="00ED29C1" w:rsidRDefault="00ED29C1" w:rsidP="00130C0B">
            <w:pPr>
              <w:pStyle w:val="TableText"/>
              <w:spacing w:line="240" w:lineRule="auto"/>
              <w:jc w:val="both"/>
              <w:rPr>
                <w:sz w:val="24"/>
                <w:szCs w:val="24"/>
                <w:rtl/>
              </w:rPr>
            </w:pPr>
          </w:p>
        </w:tc>
        <w:tc>
          <w:tcPr>
            <w:tcW w:w="5528" w:type="dxa"/>
          </w:tcPr>
          <w:p w14:paraId="1E89D535" w14:textId="49EA1C99" w:rsidR="00ED29C1" w:rsidRDefault="005D7AAB" w:rsidP="00DA7C7D">
            <w:pPr>
              <w:pStyle w:val="TableBlock"/>
              <w:numPr>
                <w:ilvl w:val="0"/>
                <w:numId w:val="16"/>
              </w:numPr>
              <w:spacing w:line="240" w:lineRule="auto"/>
              <w:rPr>
                <w:sz w:val="24"/>
                <w:szCs w:val="24"/>
                <w:rtl/>
              </w:rPr>
            </w:pPr>
            <w:r>
              <w:rPr>
                <w:rFonts w:hint="cs"/>
                <w:sz w:val="24"/>
                <w:szCs w:val="24"/>
                <w:rtl/>
              </w:rPr>
              <w:t xml:space="preserve"> </w:t>
            </w:r>
            <w:r w:rsidR="00ED29C1">
              <w:rPr>
                <w:rFonts w:hint="cs"/>
                <w:sz w:val="24"/>
                <w:szCs w:val="24"/>
                <w:rtl/>
              </w:rPr>
              <w:t>קצבת שירותים מיוחדים לפי פרק ט' לחוק הביטוח הלאומי;</w:t>
            </w:r>
          </w:p>
        </w:tc>
      </w:tr>
      <w:tr w:rsidR="00ED29C1" w:rsidRPr="005B61E8" w14:paraId="7513D614" w14:textId="77777777" w:rsidTr="006D1333">
        <w:trPr>
          <w:cantSplit/>
        </w:trPr>
        <w:tc>
          <w:tcPr>
            <w:tcW w:w="1565" w:type="dxa"/>
          </w:tcPr>
          <w:p w14:paraId="6E979CC1" w14:textId="77777777" w:rsidR="00ED29C1" w:rsidRDefault="00ED29C1" w:rsidP="00ED29C1">
            <w:pPr>
              <w:pStyle w:val="TableSideHeading"/>
              <w:spacing w:line="240" w:lineRule="auto"/>
              <w:rPr>
                <w:sz w:val="24"/>
                <w:szCs w:val="24"/>
                <w:rtl/>
              </w:rPr>
            </w:pPr>
          </w:p>
        </w:tc>
        <w:tc>
          <w:tcPr>
            <w:tcW w:w="709" w:type="dxa"/>
          </w:tcPr>
          <w:p w14:paraId="49657F24" w14:textId="77777777" w:rsidR="00ED29C1" w:rsidRDefault="00ED29C1" w:rsidP="00130C0B">
            <w:pPr>
              <w:pStyle w:val="TableText"/>
              <w:spacing w:line="240" w:lineRule="auto"/>
              <w:jc w:val="both"/>
              <w:rPr>
                <w:sz w:val="24"/>
                <w:szCs w:val="24"/>
                <w:rtl/>
              </w:rPr>
            </w:pPr>
          </w:p>
        </w:tc>
        <w:tc>
          <w:tcPr>
            <w:tcW w:w="5528" w:type="dxa"/>
          </w:tcPr>
          <w:p w14:paraId="55CB58A0" w14:textId="0CC2E9A6" w:rsidR="00ED29C1" w:rsidRDefault="005D7AAB" w:rsidP="00DA7C7D">
            <w:pPr>
              <w:pStyle w:val="TableBlock"/>
              <w:numPr>
                <w:ilvl w:val="0"/>
                <w:numId w:val="16"/>
              </w:numPr>
              <w:spacing w:line="240" w:lineRule="auto"/>
              <w:rPr>
                <w:sz w:val="24"/>
                <w:szCs w:val="24"/>
                <w:rtl/>
              </w:rPr>
            </w:pPr>
            <w:r>
              <w:rPr>
                <w:rFonts w:hint="cs"/>
                <w:sz w:val="24"/>
                <w:szCs w:val="24"/>
                <w:rtl/>
              </w:rPr>
              <w:t xml:space="preserve"> </w:t>
            </w:r>
            <w:r w:rsidR="00ED29C1">
              <w:rPr>
                <w:rFonts w:hint="cs"/>
                <w:sz w:val="24"/>
                <w:szCs w:val="24"/>
                <w:rtl/>
              </w:rPr>
              <w:t>גמלת סיעוד לפי פרק י' לחוק הביטוח הלאומי;</w:t>
            </w:r>
          </w:p>
        </w:tc>
      </w:tr>
      <w:tr w:rsidR="00ED29C1" w:rsidRPr="005B61E8" w14:paraId="2F677533" w14:textId="77777777" w:rsidTr="006D1333">
        <w:trPr>
          <w:cantSplit/>
        </w:trPr>
        <w:tc>
          <w:tcPr>
            <w:tcW w:w="1565" w:type="dxa"/>
          </w:tcPr>
          <w:p w14:paraId="33792A1C" w14:textId="77777777" w:rsidR="00ED29C1" w:rsidRDefault="00ED29C1" w:rsidP="00ED29C1">
            <w:pPr>
              <w:pStyle w:val="TableSideHeading"/>
              <w:spacing w:line="240" w:lineRule="auto"/>
              <w:rPr>
                <w:sz w:val="24"/>
                <w:szCs w:val="24"/>
                <w:rtl/>
              </w:rPr>
            </w:pPr>
          </w:p>
        </w:tc>
        <w:tc>
          <w:tcPr>
            <w:tcW w:w="709" w:type="dxa"/>
          </w:tcPr>
          <w:p w14:paraId="4A513090" w14:textId="77777777" w:rsidR="00ED29C1" w:rsidRDefault="00ED29C1" w:rsidP="00130C0B">
            <w:pPr>
              <w:pStyle w:val="TableText"/>
              <w:spacing w:line="240" w:lineRule="auto"/>
              <w:jc w:val="both"/>
              <w:rPr>
                <w:sz w:val="24"/>
                <w:szCs w:val="24"/>
                <w:rtl/>
              </w:rPr>
            </w:pPr>
          </w:p>
        </w:tc>
        <w:tc>
          <w:tcPr>
            <w:tcW w:w="5528" w:type="dxa"/>
          </w:tcPr>
          <w:p w14:paraId="27C0ED97" w14:textId="4CD6AC28" w:rsidR="00ED29C1" w:rsidRDefault="005D7AAB" w:rsidP="00DA7C7D">
            <w:pPr>
              <w:pStyle w:val="TableBlock"/>
              <w:numPr>
                <w:ilvl w:val="0"/>
                <w:numId w:val="16"/>
              </w:numPr>
              <w:spacing w:line="240" w:lineRule="auto"/>
              <w:rPr>
                <w:sz w:val="24"/>
                <w:szCs w:val="24"/>
                <w:rtl/>
              </w:rPr>
            </w:pPr>
            <w:r>
              <w:rPr>
                <w:rFonts w:hint="cs"/>
                <w:sz w:val="24"/>
                <w:szCs w:val="24"/>
                <w:rtl/>
              </w:rPr>
              <w:t xml:space="preserve"> </w:t>
            </w:r>
            <w:r w:rsidR="00ED29C1">
              <w:rPr>
                <w:rFonts w:hint="cs"/>
                <w:sz w:val="24"/>
                <w:szCs w:val="24"/>
                <w:rtl/>
              </w:rPr>
              <w:t>תגמול נכות לנפגע פעולות איבה לפי חוק התגמולים לנפגעי פעולות איבה, התש"ל-1970;</w:t>
            </w:r>
          </w:p>
        </w:tc>
      </w:tr>
    </w:tbl>
    <w:p w14:paraId="63F226BB" w14:textId="77777777" w:rsidR="00DA7C7D" w:rsidRDefault="00DA7C7D">
      <w:pPr>
        <w:rPr>
          <w:rtl/>
        </w:rPr>
      </w:pPr>
      <w:bookmarkStart w:id="2600" w:name="_ETM_Q1_4933202"/>
      <w:bookmarkEnd w:id="2600"/>
    </w:p>
    <w:p w14:paraId="24EC23DA" w14:textId="1A3BE136" w:rsidR="00DA7C7D" w:rsidRDefault="00DA7C7D" w:rsidP="00DA7C7D">
      <w:pPr>
        <w:pStyle w:val="af9"/>
        <w:keepNext/>
      </w:pPr>
      <w:bookmarkStart w:id="2601" w:name="ET_guest_יוסף_פולסקי_281"/>
      <w:r w:rsidRPr="00DA7C7D">
        <w:rPr>
          <w:rStyle w:val="TagStyle"/>
          <w:rtl/>
        </w:rPr>
        <w:t xml:space="preserve"> &lt;&lt; אורח &gt;&gt; </w:t>
      </w:r>
      <w:r>
        <w:rPr>
          <w:rtl/>
        </w:rPr>
        <w:t xml:space="preserve">יוסף </w:t>
      </w:r>
      <w:proofErr w:type="spellStart"/>
      <w:r>
        <w:rPr>
          <w:rtl/>
        </w:rPr>
        <w:t>פולסקי</w:t>
      </w:r>
      <w:proofErr w:type="spellEnd"/>
      <w:r>
        <w:rPr>
          <w:rtl/>
        </w:rPr>
        <w:t>:</w:t>
      </w:r>
      <w:r w:rsidRPr="00DA7C7D">
        <w:rPr>
          <w:rStyle w:val="TagStyle"/>
          <w:rtl/>
        </w:rPr>
        <w:t xml:space="preserve"> &lt;&lt; אורח &gt;&gt;</w:t>
      </w:r>
      <w:r w:rsidR="005D7AAB">
        <w:rPr>
          <w:rtl/>
        </w:rPr>
        <w:t xml:space="preserve"> </w:t>
      </w:r>
      <w:bookmarkEnd w:id="2601"/>
    </w:p>
    <w:p w14:paraId="5B83A0DF" w14:textId="77777777" w:rsidR="00DA7C7D" w:rsidRDefault="00DA7C7D" w:rsidP="00DA7C7D">
      <w:pPr>
        <w:pStyle w:val="KeepWithNext"/>
        <w:rPr>
          <w:rtl/>
        </w:rPr>
      </w:pPr>
    </w:p>
    <w:p w14:paraId="7E05EEB8" w14:textId="638E5DFC" w:rsidR="00DA7C7D" w:rsidRDefault="00DA7C7D" w:rsidP="00DA7C7D">
      <w:pPr>
        <w:rPr>
          <w:rtl/>
        </w:rPr>
      </w:pPr>
      <w:bookmarkStart w:id="2602" w:name="_ETM_Q1_4933665"/>
      <w:bookmarkStart w:id="2603" w:name="_ETM_Q1_4933714"/>
      <w:bookmarkEnd w:id="2602"/>
      <w:bookmarkEnd w:id="2603"/>
      <w:r>
        <w:rPr>
          <w:rFonts w:hint="cs"/>
          <w:rtl/>
        </w:rPr>
        <w:t xml:space="preserve">אנחנו מבקשים </w:t>
      </w:r>
      <w:bookmarkStart w:id="2604" w:name="_ETM_Q1_4932989"/>
      <w:bookmarkEnd w:id="2604"/>
      <w:r>
        <w:rPr>
          <w:rFonts w:hint="cs"/>
          <w:rtl/>
        </w:rPr>
        <w:t xml:space="preserve">לחדד בנוסח שתי הערות לגבי </w:t>
      </w:r>
      <w:bookmarkStart w:id="2605" w:name="_ETM_Q1_4937799"/>
      <w:bookmarkEnd w:id="2605"/>
      <w:r>
        <w:rPr>
          <w:rFonts w:hint="cs"/>
          <w:rtl/>
        </w:rPr>
        <w:t>התוספת, אנחנו מבקשים להוסיף גם תגמול למתנדבים לפי פרק י"</w:t>
      </w:r>
      <w:bookmarkStart w:id="2606" w:name="_ETM_Q1_4944002"/>
      <w:bookmarkEnd w:id="2606"/>
      <w:r>
        <w:rPr>
          <w:rFonts w:hint="cs"/>
          <w:rtl/>
        </w:rPr>
        <w:t>ג לחוק הביטוח הלאומי. בנוסף אנחנו</w:t>
      </w:r>
      <w:bookmarkStart w:id="2607" w:name="_ETM_Q1_4964021"/>
      <w:bookmarkEnd w:id="2607"/>
      <w:r>
        <w:rPr>
          <w:rFonts w:hint="cs"/>
          <w:rtl/>
        </w:rPr>
        <w:t xml:space="preserve"> מבקשים לחדד שבסעיף של פגיעת איבה זה תגמול בשל פגיעת </w:t>
      </w:r>
      <w:bookmarkStart w:id="2608" w:name="_ETM_Q1_4966176"/>
      <w:bookmarkEnd w:id="2608"/>
      <w:r>
        <w:rPr>
          <w:rFonts w:hint="cs"/>
          <w:rtl/>
        </w:rPr>
        <w:t xml:space="preserve">איבה ולאו דווקא לנפגע פעולות איבה. זה יכול להיות גם </w:t>
      </w:r>
      <w:bookmarkStart w:id="2609" w:name="_ETM_Q1_4973872"/>
      <w:bookmarkEnd w:id="2609"/>
      <w:r>
        <w:rPr>
          <w:rFonts w:hint="cs"/>
          <w:rtl/>
        </w:rPr>
        <w:t xml:space="preserve">בבני משפחתו וכו' ולא רק נכות, לכן תגמול בשל </w:t>
      </w:r>
      <w:bookmarkStart w:id="2610" w:name="_ETM_Q1_4978460"/>
      <w:bookmarkEnd w:id="2610"/>
      <w:r>
        <w:rPr>
          <w:rFonts w:hint="cs"/>
          <w:rtl/>
        </w:rPr>
        <w:t>פגיעת איבה.</w:t>
      </w:r>
    </w:p>
    <w:p w14:paraId="52E469EF" w14:textId="77777777" w:rsidR="00DA7C7D" w:rsidRDefault="00DA7C7D" w:rsidP="00DA7C7D">
      <w:pPr>
        <w:rPr>
          <w:rtl/>
        </w:rPr>
      </w:pPr>
      <w:bookmarkStart w:id="2611" w:name="_ETM_Q1_4975975"/>
      <w:bookmarkStart w:id="2612" w:name="_ETM_Q1_4976106"/>
      <w:bookmarkEnd w:id="2611"/>
      <w:bookmarkEnd w:id="2612"/>
    </w:p>
    <w:p w14:paraId="45979FA6" w14:textId="777A9EB0" w:rsidR="00DA7C7D" w:rsidRDefault="00DA7C7D" w:rsidP="00DA7C7D">
      <w:pPr>
        <w:pStyle w:val="a4"/>
        <w:keepNext/>
        <w:rPr>
          <w:rtl/>
        </w:rPr>
      </w:pPr>
      <w:bookmarkStart w:id="2613" w:name="ET_speaker_אילת_וולברג_282"/>
      <w:r w:rsidRPr="00DA7C7D">
        <w:rPr>
          <w:rStyle w:val="TagStyle"/>
          <w:rtl/>
        </w:rPr>
        <w:t xml:space="preserve"> &lt;&lt; דובר &gt;&gt; </w:t>
      </w:r>
      <w:r>
        <w:rPr>
          <w:rtl/>
        </w:rPr>
        <w:t>אילת וולברג:</w:t>
      </w:r>
      <w:r w:rsidRPr="00DA7C7D">
        <w:rPr>
          <w:rStyle w:val="TagStyle"/>
          <w:rtl/>
        </w:rPr>
        <w:t xml:space="preserve"> &lt;&lt; דובר &gt;&gt;</w:t>
      </w:r>
      <w:r w:rsidR="005D7AAB">
        <w:rPr>
          <w:rtl/>
        </w:rPr>
        <w:t xml:space="preserve"> </w:t>
      </w:r>
      <w:bookmarkEnd w:id="2613"/>
    </w:p>
    <w:p w14:paraId="324386FE" w14:textId="77777777" w:rsidR="00DA7C7D" w:rsidRDefault="00DA7C7D" w:rsidP="00DA7C7D">
      <w:pPr>
        <w:pStyle w:val="KeepWithNext"/>
        <w:rPr>
          <w:rtl/>
          <w:lang w:eastAsia="he-IL"/>
        </w:rPr>
      </w:pPr>
    </w:p>
    <w:p w14:paraId="45F0F491" w14:textId="7DE496F8" w:rsidR="00DA7C7D" w:rsidRDefault="00DA7C7D" w:rsidP="00DA7C7D">
      <w:pPr>
        <w:rPr>
          <w:rtl/>
          <w:lang w:eastAsia="he-IL"/>
        </w:rPr>
      </w:pPr>
      <w:bookmarkStart w:id="2614" w:name="_ETM_Q1_4977302"/>
      <w:bookmarkStart w:id="2615" w:name="_ETM_Q1_4977342"/>
      <w:bookmarkEnd w:id="2614"/>
      <w:bookmarkEnd w:id="2615"/>
      <w:r>
        <w:rPr>
          <w:rFonts w:hint="cs"/>
          <w:rtl/>
          <w:lang w:eastAsia="he-IL"/>
        </w:rPr>
        <w:t xml:space="preserve">בסדר גמור, וגם אני אציין שכאמור אנחנו עכשיו </w:t>
      </w:r>
      <w:bookmarkStart w:id="2616" w:name="_ETM_Q1_4980909"/>
      <w:bookmarkEnd w:id="2616"/>
      <w:r>
        <w:rPr>
          <w:rFonts w:hint="cs"/>
          <w:rtl/>
          <w:lang w:eastAsia="he-IL"/>
        </w:rPr>
        <w:t xml:space="preserve">לקראת הקריאה הראשונה, אני אשמח גם בביטוח הלאומי שתעשו עוד </w:t>
      </w:r>
      <w:bookmarkStart w:id="2617" w:name="_ETM_Q1_4985012"/>
      <w:bookmarkEnd w:id="2617"/>
      <w:r>
        <w:rPr>
          <w:rFonts w:hint="cs"/>
          <w:rtl/>
          <w:lang w:eastAsia="he-IL"/>
        </w:rPr>
        <w:t>עבודה, תעברו ותראו שבאמת כל הגמלאות, הנוסח הזה מבוסס על</w:t>
      </w:r>
      <w:bookmarkStart w:id="2618" w:name="_ETM_Q1_4989508"/>
      <w:bookmarkEnd w:id="2618"/>
      <w:r>
        <w:rPr>
          <w:rFonts w:hint="cs"/>
          <w:rtl/>
          <w:lang w:eastAsia="he-IL"/>
        </w:rPr>
        <w:t xml:space="preserve"> הנוסח של התזכיר הממשלתי, כמובן אם יש עוד גמלאות, עשינו </w:t>
      </w:r>
      <w:bookmarkStart w:id="2619" w:name="_ETM_Q1_4995788"/>
      <w:bookmarkEnd w:id="2619"/>
      <w:r>
        <w:rPr>
          <w:rFonts w:hint="cs"/>
          <w:rtl/>
          <w:lang w:eastAsia="he-IL"/>
        </w:rPr>
        <w:t>איזה שהיא בדיקה אבל תעברו שוב ותראו ונוכל גם לקראת</w:t>
      </w:r>
      <w:bookmarkStart w:id="2620" w:name="_ETM_Q1_4994645"/>
      <w:bookmarkEnd w:id="2620"/>
      <w:r>
        <w:rPr>
          <w:rFonts w:hint="cs"/>
          <w:rtl/>
          <w:lang w:eastAsia="he-IL"/>
        </w:rPr>
        <w:t xml:space="preserve"> שנייה ושלישית להכניס ולחדד בנוסח. </w:t>
      </w:r>
    </w:p>
    <w:p w14:paraId="706CA3E5" w14:textId="77777777" w:rsidR="00DA7C7D" w:rsidRDefault="00DA7C7D" w:rsidP="00DA7C7D">
      <w:pPr>
        <w:rPr>
          <w:rtl/>
          <w:lang w:eastAsia="he-IL"/>
        </w:rPr>
      </w:pPr>
      <w:bookmarkStart w:id="2621" w:name="_ETM_Q1_5001028"/>
      <w:bookmarkStart w:id="2622" w:name="_ETM_Q1_5001077"/>
      <w:bookmarkEnd w:id="2621"/>
      <w:bookmarkEnd w:id="262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3F86F72D" w14:textId="77777777" w:rsidTr="006D1333">
        <w:trPr>
          <w:cantSplit/>
        </w:trPr>
        <w:tc>
          <w:tcPr>
            <w:tcW w:w="1565" w:type="dxa"/>
          </w:tcPr>
          <w:p w14:paraId="444CB2F6" w14:textId="77777777" w:rsidR="00ED29C1" w:rsidRDefault="00ED29C1" w:rsidP="00ED29C1">
            <w:pPr>
              <w:pStyle w:val="TableSideHeading"/>
              <w:spacing w:line="240" w:lineRule="auto"/>
              <w:rPr>
                <w:sz w:val="24"/>
                <w:szCs w:val="24"/>
                <w:rtl/>
              </w:rPr>
            </w:pPr>
            <w:bookmarkStart w:id="2623" w:name="_ETM_Q1_5001404"/>
            <w:bookmarkStart w:id="2624" w:name="_ETM_Q1_5001456"/>
            <w:bookmarkStart w:id="2625" w:name="_ETM_Q1_4933052"/>
            <w:bookmarkEnd w:id="2623"/>
            <w:bookmarkEnd w:id="2624"/>
            <w:bookmarkEnd w:id="2625"/>
          </w:p>
        </w:tc>
        <w:tc>
          <w:tcPr>
            <w:tcW w:w="709" w:type="dxa"/>
          </w:tcPr>
          <w:p w14:paraId="4D7A621B" w14:textId="77777777" w:rsidR="00ED29C1" w:rsidRDefault="00ED29C1" w:rsidP="00130C0B">
            <w:pPr>
              <w:pStyle w:val="TableText"/>
              <w:spacing w:line="240" w:lineRule="auto"/>
              <w:jc w:val="both"/>
              <w:rPr>
                <w:sz w:val="24"/>
                <w:szCs w:val="24"/>
                <w:rtl/>
              </w:rPr>
            </w:pPr>
          </w:p>
        </w:tc>
        <w:tc>
          <w:tcPr>
            <w:tcW w:w="5528" w:type="dxa"/>
          </w:tcPr>
          <w:p w14:paraId="6B127E5F" w14:textId="655A83A6" w:rsidR="00ED29C1" w:rsidRDefault="00ED29C1" w:rsidP="00ED29C1">
            <w:pPr>
              <w:pStyle w:val="TableBlock"/>
              <w:numPr>
                <w:ilvl w:val="0"/>
                <w:numId w:val="11"/>
              </w:numPr>
              <w:spacing w:line="240" w:lineRule="auto"/>
              <w:ind w:left="357" w:hanging="357"/>
              <w:rPr>
                <w:sz w:val="24"/>
                <w:szCs w:val="24"/>
                <w:rtl/>
              </w:rPr>
            </w:pPr>
            <w:r>
              <w:rPr>
                <w:rFonts w:hint="cs"/>
                <w:sz w:val="24"/>
                <w:szCs w:val="24"/>
                <w:rtl/>
              </w:rPr>
              <w:t>משרד הביטחון לעניין החלטה בבקשה להכרה בנכות וקביעת דרגת נכות, לפי חוק הנכים (תגמולים ושיקום), התשי"ט-1959 [נוסח משולב];</w:t>
            </w:r>
          </w:p>
        </w:tc>
      </w:tr>
    </w:tbl>
    <w:p w14:paraId="637DD58C" w14:textId="77777777" w:rsidR="00DA7C7D" w:rsidRDefault="00DA7C7D">
      <w:pPr>
        <w:rPr>
          <w:rtl/>
        </w:rPr>
      </w:pPr>
      <w:bookmarkStart w:id="2626" w:name="_ETM_Q1_5010833"/>
      <w:bookmarkEnd w:id="2626"/>
    </w:p>
    <w:p w14:paraId="1B3367DE" w14:textId="16B7A69C" w:rsidR="00DA7C7D" w:rsidRDefault="00DA7C7D" w:rsidP="00DA7C7D">
      <w:pPr>
        <w:rPr>
          <w:rtl/>
          <w:lang w:eastAsia="he-IL"/>
        </w:rPr>
      </w:pPr>
      <w:bookmarkStart w:id="2627" w:name="_ETM_Q1_5011393"/>
      <w:bookmarkStart w:id="2628" w:name="_ETM_Q1_5011439"/>
      <w:bookmarkStart w:id="2629" w:name="_ETM_Q1_5011455"/>
      <w:bookmarkStart w:id="2630" w:name="_ETM_Q1_5011491"/>
      <w:bookmarkEnd w:id="2627"/>
      <w:bookmarkEnd w:id="2628"/>
      <w:bookmarkEnd w:id="2629"/>
      <w:bookmarkEnd w:id="2630"/>
      <w:r>
        <w:rPr>
          <w:rFonts w:hint="cs"/>
          <w:rtl/>
          <w:lang w:eastAsia="he-IL"/>
        </w:rPr>
        <w:t xml:space="preserve">אני מזכירה, אנחנו בתוספת </w:t>
      </w:r>
      <w:bookmarkStart w:id="2631" w:name="_ETM_Q1_5016120"/>
      <w:bookmarkEnd w:id="2631"/>
      <w:r>
        <w:rPr>
          <w:rFonts w:hint="cs"/>
          <w:rtl/>
          <w:lang w:eastAsia="he-IL"/>
        </w:rPr>
        <w:t xml:space="preserve">השלישית, אנחנו לא בכובע כגורם שהוא מטפל אלא לעניין מיצוי </w:t>
      </w:r>
      <w:bookmarkStart w:id="2632" w:name="_ETM_Q1_5019643"/>
      <w:bookmarkEnd w:id="2632"/>
      <w:r>
        <w:rPr>
          <w:rFonts w:hint="cs"/>
          <w:rtl/>
          <w:lang w:eastAsia="he-IL"/>
        </w:rPr>
        <w:t xml:space="preserve">זכויות. משרד הביטחון, אתם רוצים להסביר איזה עניינים פה ייכנסו? </w:t>
      </w:r>
      <w:bookmarkStart w:id="2633" w:name="_ETM_Q1_5025959"/>
      <w:bookmarkEnd w:id="2633"/>
    </w:p>
    <w:p w14:paraId="642AC086" w14:textId="77777777" w:rsidR="00DA7C7D" w:rsidRDefault="00DA7C7D" w:rsidP="00DA7C7D">
      <w:pPr>
        <w:rPr>
          <w:rtl/>
          <w:lang w:eastAsia="he-IL"/>
        </w:rPr>
      </w:pPr>
      <w:bookmarkStart w:id="2634" w:name="_ETM_Q1_5026145"/>
      <w:bookmarkStart w:id="2635" w:name="_ETM_Q1_5026214"/>
      <w:bookmarkStart w:id="2636" w:name="_ETM_Q1_5027708"/>
      <w:bookmarkEnd w:id="2634"/>
      <w:bookmarkEnd w:id="2635"/>
      <w:bookmarkEnd w:id="2636"/>
    </w:p>
    <w:p w14:paraId="5402F934" w14:textId="37A82468" w:rsidR="00DA7C7D" w:rsidRDefault="00DA7C7D" w:rsidP="00DA7C7D">
      <w:pPr>
        <w:pStyle w:val="af9"/>
        <w:keepNext/>
        <w:rPr>
          <w:lang w:eastAsia="he-IL"/>
        </w:rPr>
      </w:pPr>
      <w:bookmarkStart w:id="2637" w:name="ET_guest_אביבה_פאר_284"/>
      <w:r w:rsidRPr="00DA7C7D">
        <w:rPr>
          <w:rStyle w:val="TagStyle"/>
          <w:rtl/>
        </w:rPr>
        <w:t xml:space="preserve"> &lt;&lt; אורח &gt;&gt; </w:t>
      </w:r>
      <w:r>
        <w:rPr>
          <w:rtl/>
          <w:lang w:eastAsia="he-IL"/>
        </w:rPr>
        <w:t>אביבה פאר:</w:t>
      </w:r>
      <w:r w:rsidRPr="00DA7C7D">
        <w:rPr>
          <w:rStyle w:val="TagStyle"/>
          <w:rtl/>
        </w:rPr>
        <w:t xml:space="preserve"> &lt;&lt; אורח &gt;&gt;</w:t>
      </w:r>
      <w:r w:rsidR="005D7AAB">
        <w:rPr>
          <w:rtl/>
          <w:lang w:eastAsia="he-IL"/>
        </w:rPr>
        <w:t xml:space="preserve"> </w:t>
      </w:r>
      <w:bookmarkEnd w:id="2637"/>
    </w:p>
    <w:p w14:paraId="20F33527" w14:textId="77777777" w:rsidR="00DA7C7D" w:rsidRDefault="00DA7C7D" w:rsidP="00DA7C7D">
      <w:pPr>
        <w:pStyle w:val="KeepWithNext"/>
        <w:rPr>
          <w:rtl/>
          <w:lang w:eastAsia="he-IL"/>
        </w:rPr>
      </w:pPr>
    </w:p>
    <w:p w14:paraId="721479E0" w14:textId="77777777" w:rsidR="00162A07" w:rsidRDefault="00DA7C7D" w:rsidP="00DA7C7D">
      <w:pPr>
        <w:rPr>
          <w:rtl/>
          <w:lang w:eastAsia="he-IL"/>
        </w:rPr>
      </w:pPr>
      <w:bookmarkStart w:id="2638" w:name="_ETM_Q1_5028120"/>
      <w:bookmarkStart w:id="2639" w:name="_ETM_Q1_5028159"/>
      <w:bookmarkEnd w:id="2638"/>
      <w:bookmarkEnd w:id="2639"/>
      <w:r>
        <w:rPr>
          <w:rFonts w:hint="cs"/>
          <w:rtl/>
          <w:lang w:eastAsia="he-IL"/>
        </w:rPr>
        <w:t xml:space="preserve">כאן אנחנו מבקשים לקבל </w:t>
      </w:r>
      <w:r w:rsidR="00162A07">
        <w:rPr>
          <w:rFonts w:hint="cs"/>
          <w:rtl/>
          <w:lang w:eastAsia="he-IL"/>
        </w:rPr>
        <w:t xml:space="preserve">מידע שהיום באופן רגיל אנחנו </w:t>
      </w:r>
      <w:bookmarkStart w:id="2640" w:name="_ETM_Q1_5032382"/>
      <w:bookmarkEnd w:id="2640"/>
      <w:r w:rsidR="00162A07">
        <w:rPr>
          <w:rFonts w:hint="cs"/>
          <w:rtl/>
          <w:lang w:eastAsia="he-IL"/>
        </w:rPr>
        <w:t xml:space="preserve">פונים. </w:t>
      </w:r>
      <w:bookmarkStart w:id="2641" w:name="_ETM_Q1_5033502"/>
      <w:bookmarkEnd w:id="2641"/>
      <w:r w:rsidR="00162A07">
        <w:rPr>
          <w:rFonts w:hint="cs"/>
          <w:rtl/>
          <w:lang w:eastAsia="he-IL"/>
        </w:rPr>
        <w:t xml:space="preserve">אגב בקשה להכרה בנכות יחידת ההכרה קציני התגמולים פונים לכל הגופים לאסוף מידע, גם מידע רפואי </w:t>
      </w:r>
      <w:bookmarkStart w:id="2642" w:name="_ETM_Q1_5042918"/>
      <w:bookmarkEnd w:id="2642"/>
      <w:r w:rsidR="00162A07">
        <w:rPr>
          <w:rFonts w:hint="cs"/>
          <w:rtl/>
          <w:lang w:eastAsia="he-IL"/>
        </w:rPr>
        <w:t>וגם מידע כללי, אודות מבקש ההכרה, פונים לקופות החולים</w:t>
      </w:r>
      <w:bookmarkStart w:id="2643" w:name="_ETM_Q1_5046371"/>
      <w:bookmarkEnd w:id="2643"/>
      <w:r w:rsidR="00162A07">
        <w:rPr>
          <w:rFonts w:hint="cs"/>
          <w:rtl/>
          <w:lang w:eastAsia="he-IL"/>
        </w:rPr>
        <w:t>, אם יש אינדיקציה על זה שהוא טופל בבתי החולים</w:t>
      </w:r>
      <w:bookmarkStart w:id="2644" w:name="_ETM_Q1_5051089"/>
      <w:bookmarkEnd w:id="2644"/>
      <w:r w:rsidR="00162A07">
        <w:rPr>
          <w:rFonts w:hint="cs"/>
          <w:rtl/>
          <w:lang w:eastAsia="he-IL"/>
        </w:rPr>
        <w:t xml:space="preserve"> אז אנחנו פונים גם לבתי החולים, פונים לצה"ל לבקש </w:t>
      </w:r>
      <w:bookmarkStart w:id="2645" w:name="_ETM_Q1_5054818"/>
      <w:bookmarkEnd w:id="2645"/>
      <w:r w:rsidR="00162A07">
        <w:rPr>
          <w:rFonts w:hint="cs"/>
          <w:rtl/>
          <w:lang w:eastAsia="he-IL"/>
        </w:rPr>
        <w:t xml:space="preserve">את התיק הרפואי של צה"ל ובעצם איזה שהיא </w:t>
      </w:r>
      <w:bookmarkStart w:id="2646" w:name="_ETM_Q1_5055860"/>
      <w:bookmarkEnd w:id="2646"/>
      <w:r w:rsidR="00162A07">
        <w:rPr>
          <w:rFonts w:hint="cs"/>
          <w:rtl/>
          <w:lang w:eastAsia="he-IL"/>
        </w:rPr>
        <w:t xml:space="preserve">פנייה שנועדה להבין מה הייתה ההיסטוריה, מה היה הרקע, מה </w:t>
      </w:r>
      <w:bookmarkStart w:id="2647" w:name="_ETM_Q1_5059080"/>
      <w:bookmarkEnd w:id="2647"/>
      <w:r w:rsidR="00162A07">
        <w:rPr>
          <w:rFonts w:hint="cs"/>
          <w:rtl/>
          <w:lang w:eastAsia="he-IL"/>
        </w:rPr>
        <w:t xml:space="preserve">היה התיעוד לפגיעה שבגינה מבוקשת ההכרה. </w:t>
      </w:r>
    </w:p>
    <w:p w14:paraId="5B1B4C2A" w14:textId="77777777" w:rsidR="00162A07" w:rsidRDefault="00162A07" w:rsidP="00DA7C7D">
      <w:pPr>
        <w:rPr>
          <w:rtl/>
          <w:lang w:eastAsia="he-IL"/>
        </w:rPr>
      </w:pPr>
      <w:bookmarkStart w:id="2648" w:name="_ETM_Q1_5083465"/>
      <w:bookmarkStart w:id="2649" w:name="_ETM_Q1_5083537"/>
      <w:bookmarkEnd w:id="2648"/>
      <w:bookmarkEnd w:id="2649"/>
    </w:p>
    <w:p w14:paraId="50E66757" w14:textId="44E9EDA1" w:rsidR="00DA7C7D" w:rsidRDefault="00162A07" w:rsidP="00DA7C7D">
      <w:pPr>
        <w:rPr>
          <w:rtl/>
          <w:lang w:eastAsia="he-IL"/>
        </w:rPr>
      </w:pPr>
      <w:bookmarkStart w:id="2650" w:name="_ETM_Q1_5083633"/>
      <w:bookmarkStart w:id="2651" w:name="_ETM_Q1_5083700"/>
      <w:bookmarkEnd w:id="2650"/>
      <w:bookmarkEnd w:id="2651"/>
      <w:r>
        <w:rPr>
          <w:rFonts w:hint="cs"/>
          <w:rtl/>
          <w:lang w:eastAsia="he-IL"/>
        </w:rPr>
        <w:t xml:space="preserve">אנחנו חושבים שזה מאוד </w:t>
      </w:r>
      <w:bookmarkStart w:id="2652" w:name="_ETM_Q1_5065877"/>
      <w:bookmarkEnd w:id="2652"/>
      <w:r>
        <w:rPr>
          <w:rFonts w:hint="cs"/>
          <w:rtl/>
          <w:lang w:eastAsia="he-IL"/>
        </w:rPr>
        <w:t xml:space="preserve">ייעל את עבודת יחידת ההכרה, כי ברגע שהמידע יהיה נגיש בלחיצת כפתור אנחנו נוכל לשפר גם את כל השירות, גם </w:t>
      </w:r>
      <w:bookmarkStart w:id="2653" w:name="_ETM_Q1_5076088"/>
      <w:bookmarkEnd w:id="2653"/>
      <w:r>
        <w:rPr>
          <w:rFonts w:hint="cs"/>
          <w:rtl/>
          <w:lang w:eastAsia="he-IL"/>
        </w:rPr>
        <w:t xml:space="preserve">את משך הטיפול בבקשות, כי היום עקב האכילס שלנו </w:t>
      </w:r>
      <w:bookmarkStart w:id="2654" w:name="_ETM_Q1_5077511"/>
      <w:bookmarkEnd w:id="2654"/>
      <w:r>
        <w:rPr>
          <w:rFonts w:hint="cs"/>
          <w:rtl/>
          <w:lang w:eastAsia="he-IL"/>
        </w:rPr>
        <w:t xml:space="preserve">זה איסוף החומר, אנחנו מתעכבים מאוד באיסוף החומרים האלה. </w:t>
      </w:r>
      <w:bookmarkStart w:id="2655" w:name="_ETM_Q1_5084857"/>
      <w:bookmarkEnd w:id="2655"/>
      <w:r>
        <w:rPr>
          <w:rFonts w:hint="cs"/>
          <w:rtl/>
          <w:lang w:eastAsia="he-IL"/>
        </w:rPr>
        <w:t xml:space="preserve">לצד בקשת ההכרה והקביעה בשאלה האם יש קשר סיבתי </w:t>
      </w:r>
      <w:bookmarkStart w:id="2656" w:name="_ETM_Q1_5088832"/>
      <w:bookmarkEnd w:id="2656"/>
      <w:r>
        <w:rPr>
          <w:rFonts w:hint="cs"/>
          <w:rtl/>
          <w:lang w:eastAsia="he-IL"/>
        </w:rPr>
        <w:t xml:space="preserve">לשירות או לא, התיק ממשיך לקביעת דרגת נכות ולכן גם </w:t>
      </w:r>
      <w:bookmarkStart w:id="2657" w:name="_ETM_Q1_5093931"/>
      <w:bookmarkEnd w:id="2657"/>
      <w:r>
        <w:rPr>
          <w:rFonts w:hint="cs"/>
          <w:rtl/>
          <w:lang w:eastAsia="he-IL"/>
        </w:rPr>
        <w:t xml:space="preserve">ועדה רפואית צריכה לקבל את החומר ואת המידע הרפואי כדי </w:t>
      </w:r>
      <w:bookmarkStart w:id="2658" w:name="_ETM_Q1_5101029"/>
      <w:bookmarkEnd w:id="2658"/>
      <w:r>
        <w:rPr>
          <w:rFonts w:hint="cs"/>
          <w:rtl/>
          <w:lang w:eastAsia="he-IL"/>
        </w:rPr>
        <w:t xml:space="preserve">לבדוק את מבקש ההכרה ולקבוע לו את דרגת הנכות, </w:t>
      </w:r>
      <w:bookmarkStart w:id="2659" w:name="_ETM_Q1_5105071"/>
      <w:bookmarkEnd w:id="2659"/>
      <w:r>
        <w:rPr>
          <w:rFonts w:hint="cs"/>
          <w:rtl/>
          <w:lang w:eastAsia="he-IL"/>
        </w:rPr>
        <w:t xml:space="preserve">אז זו בקשה של קבלת מידע לצורך מיצוי הזכויות וההכרה. </w:t>
      </w:r>
      <w:bookmarkStart w:id="2660" w:name="_ETM_Q1_5110457"/>
      <w:bookmarkEnd w:id="2660"/>
    </w:p>
    <w:p w14:paraId="1DEBE0EC" w14:textId="77777777" w:rsidR="00162A07" w:rsidRDefault="00162A07" w:rsidP="00DA7C7D">
      <w:pPr>
        <w:rPr>
          <w:rtl/>
          <w:lang w:eastAsia="he-IL"/>
        </w:rPr>
      </w:pPr>
      <w:bookmarkStart w:id="2661" w:name="_ETM_Q1_5110698"/>
      <w:bookmarkStart w:id="2662" w:name="_ETM_Q1_5110759"/>
      <w:bookmarkStart w:id="2663" w:name="_ETM_Q1_5112178"/>
      <w:bookmarkEnd w:id="2661"/>
      <w:bookmarkEnd w:id="2662"/>
      <w:bookmarkEnd w:id="2663"/>
    </w:p>
    <w:p w14:paraId="634777E5" w14:textId="56DC9356" w:rsidR="00162A07" w:rsidRDefault="00162A07" w:rsidP="00162A07">
      <w:pPr>
        <w:pStyle w:val="af6"/>
        <w:keepNext/>
        <w:rPr>
          <w:rtl/>
        </w:rPr>
      </w:pPr>
      <w:bookmarkStart w:id="2664" w:name="ET_yor_6447_285"/>
      <w:r w:rsidRPr="00162A07">
        <w:rPr>
          <w:rStyle w:val="TagStyle"/>
          <w:rtl/>
        </w:rPr>
        <w:t xml:space="preserve"> &lt;&lt; </w:t>
      </w:r>
      <w:proofErr w:type="spellStart"/>
      <w:r w:rsidRPr="00162A07">
        <w:rPr>
          <w:rStyle w:val="TagStyle"/>
          <w:rtl/>
        </w:rPr>
        <w:t>יור</w:t>
      </w:r>
      <w:proofErr w:type="spellEnd"/>
      <w:r w:rsidRPr="00162A07">
        <w:rPr>
          <w:rStyle w:val="TagStyle"/>
          <w:rtl/>
        </w:rPr>
        <w:t xml:space="preserve"> &gt;&gt; </w:t>
      </w:r>
      <w:r>
        <w:rPr>
          <w:rtl/>
        </w:rPr>
        <w:t xml:space="preserve">היו"ר יונתן </w:t>
      </w:r>
      <w:proofErr w:type="spellStart"/>
      <w:r>
        <w:rPr>
          <w:rtl/>
        </w:rPr>
        <w:t>מישרקי</w:t>
      </w:r>
      <w:proofErr w:type="spellEnd"/>
      <w:r>
        <w:rPr>
          <w:rtl/>
        </w:rPr>
        <w:t>:</w:t>
      </w:r>
      <w:r w:rsidRPr="00162A07">
        <w:rPr>
          <w:rStyle w:val="TagStyle"/>
          <w:rtl/>
        </w:rPr>
        <w:t xml:space="preserve"> &lt;&lt; יור &gt;&gt;</w:t>
      </w:r>
      <w:r w:rsidR="005D7AAB">
        <w:rPr>
          <w:rtl/>
        </w:rPr>
        <w:t xml:space="preserve"> </w:t>
      </w:r>
      <w:bookmarkEnd w:id="2664"/>
    </w:p>
    <w:p w14:paraId="725F328F" w14:textId="77777777" w:rsidR="00162A07" w:rsidRDefault="00162A07" w:rsidP="00162A07">
      <w:pPr>
        <w:pStyle w:val="KeepWithNext"/>
        <w:rPr>
          <w:rtl/>
          <w:lang w:eastAsia="he-IL"/>
        </w:rPr>
      </w:pPr>
    </w:p>
    <w:p w14:paraId="41E092CA" w14:textId="5CF3E197" w:rsidR="00162A07" w:rsidRDefault="00162A07" w:rsidP="00162A07">
      <w:pPr>
        <w:rPr>
          <w:rtl/>
          <w:lang w:eastAsia="he-IL"/>
        </w:rPr>
      </w:pPr>
      <w:r>
        <w:rPr>
          <w:rFonts w:hint="cs"/>
          <w:rtl/>
          <w:lang w:eastAsia="he-IL"/>
        </w:rPr>
        <w:t>מ</w:t>
      </w:r>
      <w:bookmarkStart w:id="2665" w:name="_ETM_Q1_5112640"/>
      <w:bookmarkStart w:id="2666" w:name="_ETM_Q1_5112681"/>
      <w:bookmarkEnd w:id="2665"/>
      <w:bookmarkEnd w:id="2666"/>
      <w:r>
        <w:rPr>
          <w:rFonts w:hint="cs"/>
          <w:rtl/>
          <w:lang w:eastAsia="he-IL"/>
        </w:rPr>
        <w:t xml:space="preserve">עולה. </w:t>
      </w:r>
    </w:p>
    <w:p w14:paraId="61B9D3ED" w14:textId="77777777" w:rsidR="00162A07" w:rsidRDefault="00162A07" w:rsidP="00162A07">
      <w:pPr>
        <w:rPr>
          <w:rtl/>
          <w:lang w:eastAsia="he-IL"/>
        </w:rPr>
      </w:pPr>
      <w:bookmarkStart w:id="2667" w:name="_ETM_Q1_5109094"/>
      <w:bookmarkStart w:id="2668" w:name="_ETM_Q1_5109112"/>
      <w:bookmarkStart w:id="2669" w:name="_ETM_Q1_5110272"/>
      <w:bookmarkEnd w:id="2667"/>
      <w:bookmarkEnd w:id="2668"/>
      <w:bookmarkEnd w:id="2669"/>
    </w:p>
    <w:p w14:paraId="020A7F31" w14:textId="461A9ABC" w:rsidR="00162A07" w:rsidRDefault="00162A07" w:rsidP="00162A07">
      <w:pPr>
        <w:pStyle w:val="a4"/>
        <w:keepNext/>
        <w:rPr>
          <w:rtl/>
        </w:rPr>
      </w:pPr>
      <w:bookmarkStart w:id="2670" w:name="ET_speaker_אילת_וולברג_286"/>
      <w:r w:rsidRPr="00162A07">
        <w:rPr>
          <w:rStyle w:val="TagStyle"/>
          <w:rtl/>
        </w:rPr>
        <w:t xml:space="preserve"> &lt;&lt; דובר &gt;&gt; </w:t>
      </w:r>
      <w:r>
        <w:rPr>
          <w:rtl/>
        </w:rPr>
        <w:t>אילת וולברג:</w:t>
      </w:r>
      <w:r w:rsidRPr="00162A07">
        <w:rPr>
          <w:rStyle w:val="TagStyle"/>
          <w:rtl/>
        </w:rPr>
        <w:t xml:space="preserve"> &lt;&lt; דובר &gt;&gt;</w:t>
      </w:r>
      <w:r w:rsidR="005D7AAB">
        <w:rPr>
          <w:rtl/>
        </w:rPr>
        <w:t xml:space="preserve"> </w:t>
      </w:r>
      <w:bookmarkEnd w:id="2670"/>
    </w:p>
    <w:p w14:paraId="53FAE247" w14:textId="77777777" w:rsidR="00162A07" w:rsidRDefault="00162A07" w:rsidP="00162A07">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39B5AE90" w14:textId="77777777" w:rsidTr="006D1333">
        <w:trPr>
          <w:cantSplit/>
        </w:trPr>
        <w:tc>
          <w:tcPr>
            <w:tcW w:w="1565" w:type="dxa"/>
          </w:tcPr>
          <w:p w14:paraId="03EC5013" w14:textId="77777777" w:rsidR="00ED29C1" w:rsidRDefault="00ED29C1" w:rsidP="00ED29C1">
            <w:pPr>
              <w:pStyle w:val="TableSideHeading"/>
              <w:spacing w:line="240" w:lineRule="auto"/>
              <w:rPr>
                <w:sz w:val="24"/>
                <w:szCs w:val="24"/>
                <w:rtl/>
              </w:rPr>
            </w:pPr>
            <w:bookmarkStart w:id="2671" w:name="_ETM_Q1_5110661"/>
            <w:bookmarkStart w:id="2672" w:name="_ETM_Q1_5110697"/>
            <w:bookmarkEnd w:id="2671"/>
            <w:bookmarkEnd w:id="2672"/>
          </w:p>
        </w:tc>
        <w:tc>
          <w:tcPr>
            <w:tcW w:w="709" w:type="dxa"/>
          </w:tcPr>
          <w:p w14:paraId="1BC89689" w14:textId="77777777" w:rsidR="00ED29C1" w:rsidRDefault="00ED29C1" w:rsidP="00130C0B">
            <w:pPr>
              <w:pStyle w:val="TableText"/>
              <w:spacing w:line="240" w:lineRule="auto"/>
              <w:jc w:val="both"/>
              <w:rPr>
                <w:sz w:val="24"/>
                <w:szCs w:val="24"/>
                <w:rtl/>
              </w:rPr>
            </w:pPr>
          </w:p>
        </w:tc>
        <w:tc>
          <w:tcPr>
            <w:tcW w:w="5528" w:type="dxa"/>
          </w:tcPr>
          <w:p w14:paraId="7943D0FF" w14:textId="635F08A3" w:rsidR="00ED29C1" w:rsidRDefault="00ED29C1" w:rsidP="00ED29C1">
            <w:pPr>
              <w:pStyle w:val="TableBlock"/>
              <w:numPr>
                <w:ilvl w:val="0"/>
                <w:numId w:val="11"/>
              </w:numPr>
              <w:spacing w:line="240" w:lineRule="auto"/>
              <w:ind w:left="357" w:hanging="357"/>
              <w:rPr>
                <w:sz w:val="24"/>
                <w:szCs w:val="24"/>
                <w:rtl/>
              </w:rPr>
            </w:pPr>
            <w:r>
              <w:rPr>
                <w:rFonts w:hint="cs"/>
                <w:sz w:val="24"/>
                <w:szCs w:val="24"/>
                <w:rtl/>
              </w:rPr>
              <w:t>משרד הבריאות לעניין כל אלה:</w:t>
            </w:r>
          </w:p>
        </w:tc>
      </w:tr>
      <w:tr w:rsidR="00ED29C1" w:rsidRPr="005B61E8" w14:paraId="0C131F48" w14:textId="77777777" w:rsidTr="006D1333">
        <w:trPr>
          <w:cantSplit/>
        </w:trPr>
        <w:tc>
          <w:tcPr>
            <w:tcW w:w="1565" w:type="dxa"/>
          </w:tcPr>
          <w:p w14:paraId="4F122182" w14:textId="77777777" w:rsidR="00ED29C1" w:rsidRDefault="00ED29C1" w:rsidP="00ED29C1">
            <w:pPr>
              <w:pStyle w:val="TableSideHeading"/>
              <w:spacing w:line="240" w:lineRule="auto"/>
              <w:rPr>
                <w:sz w:val="24"/>
                <w:szCs w:val="24"/>
                <w:rtl/>
              </w:rPr>
            </w:pPr>
          </w:p>
        </w:tc>
        <w:tc>
          <w:tcPr>
            <w:tcW w:w="709" w:type="dxa"/>
          </w:tcPr>
          <w:p w14:paraId="059C627B" w14:textId="77777777" w:rsidR="00ED29C1" w:rsidRDefault="00ED29C1" w:rsidP="00130C0B">
            <w:pPr>
              <w:pStyle w:val="TableText"/>
              <w:spacing w:line="240" w:lineRule="auto"/>
              <w:jc w:val="both"/>
              <w:rPr>
                <w:sz w:val="24"/>
                <w:szCs w:val="24"/>
                <w:rtl/>
              </w:rPr>
            </w:pPr>
          </w:p>
        </w:tc>
        <w:tc>
          <w:tcPr>
            <w:tcW w:w="5528" w:type="dxa"/>
          </w:tcPr>
          <w:p w14:paraId="5B7AAB86" w14:textId="3CCC5D26" w:rsidR="00ED29C1" w:rsidRDefault="005D7AAB" w:rsidP="00ED29C1">
            <w:pPr>
              <w:pStyle w:val="TableBlock"/>
              <w:numPr>
                <w:ilvl w:val="0"/>
                <w:numId w:val="13"/>
              </w:numPr>
              <w:spacing w:line="240" w:lineRule="auto"/>
              <w:rPr>
                <w:sz w:val="24"/>
                <w:szCs w:val="24"/>
                <w:rtl/>
              </w:rPr>
            </w:pPr>
            <w:r>
              <w:rPr>
                <w:rFonts w:hint="cs"/>
                <w:sz w:val="24"/>
                <w:szCs w:val="24"/>
                <w:rtl/>
              </w:rPr>
              <w:t xml:space="preserve"> </w:t>
            </w:r>
            <w:r w:rsidR="00ED29C1">
              <w:rPr>
                <w:rFonts w:hint="cs"/>
                <w:sz w:val="24"/>
                <w:szCs w:val="24"/>
                <w:rtl/>
              </w:rPr>
              <w:t>גמלת ניידות לפי הסכם בדבר גמלת הניידות שנחתם בין המוסד לביטוח לאומי למשרד האוצר בהתאם לסעיף 9 לחוק הביטוח הלאומי;</w:t>
            </w:r>
          </w:p>
        </w:tc>
      </w:tr>
      <w:tr w:rsidR="00ED29C1" w:rsidRPr="005B61E8" w14:paraId="6DBED623" w14:textId="77777777" w:rsidTr="006D1333">
        <w:trPr>
          <w:cantSplit/>
        </w:trPr>
        <w:tc>
          <w:tcPr>
            <w:tcW w:w="1565" w:type="dxa"/>
          </w:tcPr>
          <w:p w14:paraId="276EA67D" w14:textId="77777777" w:rsidR="00ED29C1" w:rsidRPr="00ED29C1" w:rsidRDefault="00ED29C1" w:rsidP="00ED29C1">
            <w:pPr>
              <w:pStyle w:val="TableSideHeading"/>
              <w:spacing w:line="240" w:lineRule="auto"/>
              <w:rPr>
                <w:sz w:val="24"/>
                <w:szCs w:val="24"/>
                <w:rtl/>
              </w:rPr>
            </w:pPr>
          </w:p>
        </w:tc>
        <w:tc>
          <w:tcPr>
            <w:tcW w:w="709" w:type="dxa"/>
          </w:tcPr>
          <w:p w14:paraId="5AF5C7D3" w14:textId="77777777" w:rsidR="00ED29C1" w:rsidRDefault="00ED29C1" w:rsidP="00130C0B">
            <w:pPr>
              <w:pStyle w:val="TableText"/>
              <w:spacing w:line="240" w:lineRule="auto"/>
              <w:jc w:val="both"/>
              <w:rPr>
                <w:sz w:val="24"/>
                <w:szCs w:val="24"/>
                <w:rtl/>
              </w:rPr>
            </w:pPr>
          </w:p>
        </w:tc>
        <w:tc>
          <w:tcPr>
            <w:tcW w:w="5528" w:type="dxa"/>
          </w:tcPr>
          <w:p w14:paraId="21FFCF42" w14:textId="2EB3D15E" w:rsidR="00ED29C1" w:rsidRDefault="005D7AAB" w:rsidP="00ED29C1">
            <w:pPr>
              <w:pStyle w:val="TableBlock"/>
              <w:numPr>
                <w:ilvl w:val="0"/>
                <w:numId w:val="13"/>
              </w:numPr>
              <w:spacing w:line="240" w:lineRule="auto"/>
              <w:rPr>
                <w:sz w:val="24"/>
                <w:szCs w:val="24"/>
                <w:rtl/>
              </w:rPr>
            </w:pPr>
            <w:r>
              <w:rPr>
                <w:rFonts w:hint="cs"/>
                <w:sz w:val="24"/>
                <w:szCs w:val="24"/>
                <w:rtl/>
              </w:rPr>
              <w:t xml:space="preserve"> </w:t>
            </w:r>
            <w:r w:rsidR="00ED29C1">
              <w:rPr>
                <w:rFonts w:hint="cs"/>
                <w:sz w:val="24"/>
                <w:szCs w:val="24"/>
                <w:rtl/>
              </w:rPr>
              <w:t>סל שיקום למתמודדי נפש לפי חוק שיקום מתמודדי נפש בקהילה, התש"ס-2000;</w:t>
            </w:r>
          </w:p>
        </w:tc>
      </w:tr>
      <w:tr w:rsidR="00ED29C1" w:rsidRPr="005B61E8" w14:paraId="738F02F9" w14:textId="77777777" w:rsidTr="006D1333">
        <w:trPr>
          <w:cantSplit/>
        </w:trPr>
        <w:tc>
          <w:tcPr>
            <w:tcW w:w="1565" w:type="dxa"/>
          </w:tcPr>
          <w:p w14:paraId="6CB8306C" w14:textId="77777777" w:rsidR="00ED29C1" w:rsidRPr="00ED29C1" w:rsidRDefault="00ED29C1" w:rsidP="00ED29C1">
            <w:pPr>
              <w:pStyle w:val="TableSideHeading"/>
              <w:spacing w:line="240" w:lineRule="auto"/>
              <w:rPr>
                <w:sz w:val="24"/>
                <w:szCs w:val="24"/>
                <w:rtl/>
              </w:rPr>
            </w:pPr>
          </w:p>
        </w:tc>
        <w:tc>
          <w:tcPr>
            <w:tcW w:w="709" w:type="dxa"/>
          </w:tcPr>
          <w:p w14:paraId="71268895" w14:textId="77777777" w:rsidR="00ED29C1" w:rsidRDefault="00ED29C1" w:rsidP="00130C0B">
            <w:pPr>
              <w:pStyle w:val="TableText"/>
              <w:spacing w:line="240" w:lineRule="auto"/>
              <w:jc w:val="both"/>
              <w:rPr>
                <w:sz w:val="24"/>
                <w:szCs w:val="24"/>
                <w:rtl/>
              </w:rPr>
            </w:pPr>
          </w:p>
        </w:tc>
        <w:tc>
          <w:tcPr>
            <w:tcW w:w="5528" w:type="dxa"/>
          </w:tcPr>
          <w:p w14:paraId="6E52A4F3" w14:textId="4F1705E6" w:rsidR="00ED29C1" w:rsidRDefault="005D7AAB" w:rsidP="00ED29C1">
            <w:pPr>
              <w:pStyle w:val="TableBlock"/>
              <w:numPr>
                <w:ilvl w:val="0"/>
                <w:numId w:val="13"/>
              </w:numPr>
              <w:spacing w:line="240" w:lineRule="auto"/>
              <w:rPr>
                <w:sz w:val="24"/>
                <w:szCs w:val="24"/>
                <w:rtl/>
              </w:rPr>
            </w:pPr>
            <w:r>
              <w:rPr>
                <w:rFonts w:hint="cs"/>
                <w:sz w:val="24"/>
                <w:szCs w:val="24"/>
                <w:rtl/>
              </w:rPr>
              <w:t xml:space="preserve"> </w:t>
            </w:r>
            <w:r w:rsidR="00ED29C1">
              <w:rPr>
                <w:rFonts w:hint="cs"/>
                <w:sz w:val="24"/>
                <w:szCs w:val="24"/>
                <w:rtl/>
              </w:rPr>
              <w:t>המלצת הרשות הרפואית לרשות הרישוי לפי סעיף 12ב(ג) לפקודת התעבורה;</w:t>
            </w:r>
          </w:p>
        </w:tc>
      </w:tr>
    </w:tbl>
    <w:p w14:paraId="6011FD2D" w14:textId="77777777" w:rsidR="00162A07" w:rsidRDefault="00162A07" w:rsidP="00162A07">
      <w:pPr>
        <w:pStyle w:val="KeepWithNext"/>
        <w:rPr>
          <w:rtl/>
          <w:lang w:eastAsia="he-IL"/>
        </w:rPr>
      </w:pPr>
      <w:bookmarkStart w:id="2673" w:name="_ETM_Q1_5136580"/>
      <w:bookmarkEnd w:id="2673"/>
    </w:p>
    <w:p w14:paraId="2B760C8A" w14:textId="451B4062" w:rsidR="00162A07" w:rsidRDefault="00162A07" w:rsidP="00162A07">
      <w:pPr>
        <w:rPr>
          <w:rtl/>
          <w:lang w:eastAsia="he-IL"/>
        </w:rPr>
      </w:pPr>
      <w:bookmarkStart w:id="2674" w:name="_ETM_Q1_5136953"/>
      <w:bookmarkStart w:id="2675" w:name="_ETM_Q1_5136986"/>
      <w:bookmarkEnd w:id="2674"/>
      <w:bookmarkEnd w:id="2675"/>
      <w:r>
        <w:rPr>
          <w:rFonts w:hint="cs"/>
          <w:rtl/>
          <w:lang w:eastAsia="he-IL"/>
        </w:rPr>
        <w:t xml:space="preserve">(ג), לבקשת הוועדה בדיון הקודם, שזה </w:t>
      </w:r>
      <w:proofErr w:type="spellStart"/>
      <w:r>
        <w:rPr>
          <w:rFonts w:hint="cs"/>
          <w:rtl/>
          <w:lang w:eastAsia="he-IL"/>
        </w:rPr>
        <w:t>המרב"ד</w:t>
      </w:r>
      <w:proofErr w:type="spellEnd"/>
      <w:r>
        <w:rPr>
          <w:rFonts w:hint="cs"/>
          <w:rtl/>
          <w:lang w:eastAsia="he-IL"/>
        </w:rPr>
        <w:t>.</w:t>
      </w:r>
    </w:p>
    <w:p w14:paraId="5F302838" w14:textId="77777777" w:rsidR="00162A07" w:rsidRDefault="00162A07" w:rsidP="00162A07">
      <w:pPr>
        <w:rPr>
          <w:rtl/>
          <w:lang w:eastAsia="he-IL"/>
        </w:rPr>
      </w:pPr>
      <w:bookmarkStart w:id="2676" w:name="_ETM_Q1_5133265"/>
      <w:bookmarkStart w:id="2677" w:name="_ETM_Q1_5133310"/>
      <w:bookmarkStart w:id="2678" w:name="_ETM_Q1_5134746"/>
      <w:bookmarkEnd w:id="2676"/>
      <w:bookmarkEnd w:id="2677"/>
      <w:bookmarkEnd w:id="2678"/>
    </w:p>
    <w:p w14:paraId="3B036E7F" w14:textId="14197279" w:rsidR="00162A07" w:rsidRDefault="00162A07" w:rsidP="00162A07">
      <w:pPr>
        <w:pStyle w:val="af6"/>
        <w:keepNext/>
        <w:rPr>
          <w:rtl/>
        </w:rPr>
      </w:pPr>
      <w:bookmarkStart w:id="2679" w:name="ET_yor_6447_288"/>
      <w:r w:rsidRPr="00162A07">
        <w:rPr>
          <w:rStyle w:val="TagStyle"/>
          <w:rtl/>
        </w:rPr>
        <w:t xml:space="preserve"> &lt;&lt; יור &gt;&gt; </w:t>
      </w:r>
      <w:r>
        <w:rPr>
          <w:rtl/>
        </w:rPr>
        <w:t xml:space="preserve">היו"ר יונתן </w:t>
      </w:r>
      <w:proofErr w:type="spellStart"/>
      <w:r>
        <w:rPr>
          <w:rtl/>
        </w:rPr>
        <w:t>מישרקי</w:t>
      </w:r>
      <w:proofErr w:type="spellEnd"/>
      <w:r>
        <w:rPr>
          <w:rtl/>
        </w:rPr>
        <w:t>:</w:t>
      </w:r>
      <w:r w:rsidRPr="00162A07">
        <w:rPr>
          <w:rStyle w:val="TagStyle"/>
          <w:rtl/>
        </w:rPr>
        <w:t xml:space="preserve"> &lt;&lt; יור &gt;&gt;</w:t>
      </w:r>
      <w:r w:rsidR="005D7AAB">
        <w:rPr>
          <w:rtl/>
        </w:rPr>
        <w:t xml:space="preserve"> </w:t>
      </w:r>
      <w:bookmarkEnd w:id="2679"/>
    </w:p>
    <w:p w14:paraId="6E8861F6" w14:textId="77777777" w:rsidR="00162A07" w:rsidRDefault="00162A07" w:rsidP="00162A07">
      <w:pPr>
        <w:pStyle w:val="KeepWithNext"/>
        <w:rPr>
          <w:rtl/>
          <w:lang w:eastAsia="he-IL"/>
        </w:rPr>
      </w:pPr>
    </w:p>
    <w:p w14:paraId="1F48AA45" w14:textId="500C0E7C" w:rsidR="00162A07" w:rsidRDefault="00162A07" w:rsidP="00162A07">
      <w:pPr>
        <w:rPr>
          <w:rtl/>
          <w:lang w:eastAsia="he-IL"/>
        </w:rPr>
      </w:pPr>
      <w:bookmarkStart w:id="2680" w:name="_ETM_Q1_5135078"/>
      <w:bookmarkStart w:id="2681" w:name="_ETM_Q1_5135116"/>
      <w:bookmarkEnd w:id="2680"/>
      <w:bookmarkEnd w:id="2681"/>
      <w:r>
        <w:rPr>
          <w:rFonts w:hint="cs"/>
          <w:rtl/>
          <w:lang w:eastAsia="he-IL"/>
        </w:rPr>
        <w:t xml:space="preserve">זה </w:t>
      </w:r>
      <w:bookmarkStart w:id="2682" w:name="_ETM_Q1_5135858"/>
      <w:bookmarkEnd w:id="2682"/>
      <w:r>
        <w:rPr>
          <w:rFonts w:hint="cs"/>
          <w:rtl/>
          <w:lang w:eastAsia="he-IL"/>
        </w:rPr>
        <w:t xml:space="preserve">רק 12ב. </w:t>
      </w:r>
    </w:p>
    <w:p w14:paraId="772F6797" w14:textId="77777777" w:rsidR="00162A07" w:rsidRDefault="00162A07" w:rsidP="00162A07">
      <w:pPr>
        <w:rPr>
          <w:rtl/>
          <w:lang w:eastAsia="he-IL"/>
        </w:rPr>
      </w:pPr>
      <w:bookmarkStart w:id="2683" w:name="_ETM_Q1_5137314"/>
      <w:bookmarkStart w:id="2684" w:name="_ETM_Q1_5137379"/>
      <w:bookmarkEnd w:id="2683"/>
      <w:bookmarkEnd w:id="2684"/>
    </w:p>
    <w:p w14:paraId="2A830BB8" w14:textId="31129DEE" w:rsidR="00162A07" w:rsidRDefault="00162A07" w:rsidP="00162A07">
      <w:pPr>
        <w:pStyle w:val="a4"/>
        <w:keepNext/>
        <w:rPr>
          <w:rtl/>
        </w:rPr>
      </w:pPr>
      <w:bookmarkStart w:id="2685" w:name="ET_speaker_אילת_וולברג_289"/>
      <w:r w:rsidRPr="00162A07">
        <w:rPr>
          <w:rStyle w:val="TagStyle"/>
          <w:rtl/>
        </w:rPr>
        <w:t xml:space="preserve"> &lt;&lt; דובר &gt;&gt; </w:t>
      </w:r>
      <w:r>
        <w:rPr>
          <w:rtl/>
        </w:rPr>
        <w:t>אילת וולברג:</w:t>
      </w:r>
      <w:r w:rsidRPr="00162A07">
        <w:rPr>
          <w:rStyle w:val="TagStyle"/>
          <w:rtl/>
        </w:rPr>
        <w:t xml:space="preserve"> &lt;&lt; דובר &gt;&gt;</w:t>
      </w:r>
      <w:r w:rsidR="005D7AAB">
        <w:rPr>
          <w:rtl/>
        </w:rPr>
        <w:t xml:space="preserve"> </w:t>
      </w:r>
      <w:bookmarkEnd w:id="2685"/>
    </w:p>
    <w:p w14:paraId="3400D897" w14:textId="77777777" w:rsidR="00162A07" w:rsidRDefault="00162A07" w:rsidP="00162A07">
      <w:pPr>
        <w:pStyle w:val="KeepWithNext"/>
        <w:rPr>
          <w:rtl/>
          <w:lang w:eastAsia="he-IL"/>
        </w:rPr>
      </w:pPr>
    </w:p>
    <w:p w14:paraId="201B8CC5" w14:textId="7A261361" w:rsidR="00162A07" w:rsidRDefault="00162A07" w:rsidP="00162A07">
      <w:pPr>
        <w:rPr>
          <w:rtl/>
          <w:lang w:eastAsia="he-IL"/>
        </w:rPr>
      </w:pPr>
      <w:bookmarkStart w:id="2686" w:name="_ETM_Q1_5139052"/>
      <w:bookmarkStart w:id="2687" w:name="_ETM_Q1_5139091"/>
      <w:bookmarkEnd w:id="2686"/>
      <w:bookmarkEnd w:id="2687"/>
      <w:r>
        <w:rPr>
          <w:rFonts w:hint="cs"/>
          <w:rtl/>
          <w:lang w:eastAsia="he-IL"/>
        </w:rPr>
        <w:t xml:space="preserve">רק 12ב. </w:t>
      </w:r>
    </w:p>
    <w:p w14:paraId="3581A9CB" w14:textId="77777777" w:rsidR="00162A07" w:rsidRDefault="00162A07" w:rsidP="00162A07">
      <w:pPr>
        <w:rPr>
          <w:rtl/>
          <w:lang w:eastAsia="he-IL"/>
        </w:rPr>
      </w:pPr>
      <w:bookmarkStart w:id="2688" w:name="_ETM_Q1_5145379"/>
      <w:bookmarkStart w:id="2689" w:name="_ETM_Q1_5145429"/>
      <w:bookmarkStart w:id="2690" w:name="_ETM_Q1_5142764"/>
      <w:bookmarkEnd w:id="2688"/>
      <w:bookmarkEnd w:id="2689"/>
      <w:bookmarkEnd w:id="2690"/>
    </w:p>
    <w:p w14:paraId="378CC69C" w14:textId="3B8B3143" w:rsidR="00162A07" w:rsidRDefault="00162A07" w:rsidP="00162A07">
      <w:pPr>
        <w:pStyle w:val="af9"/>
        <w:keepNext/>
        <w:rPr>
          <w:rtl/>
          <w:lang w:eastAsia="he-IL"/>
        </w:rPr>
      </w:pPr>
      <w:bookmarkStart w:id="2691" w:name="ET_guest_שירה_יהלומי_290"/>
      <w:r w:rsidRPr="00162A07">
        <w:rPr>
          <w:rStyle w:val="TagStyle"/>
          <w:rtl/>
        </w:rPr>
        <w:t xml:space="preserve"> &lt;&lt; אורח &gt;&gt; </w:t>
      </w:r>
      <w:r>
        <w:rPr>
          <w:rtl/>
          <w:lang w:eastAsia="he-IL"/>
        </w:rPr>
        <w:t>שירה יהלומי:</w:t>
      </w:r>
      <w:r w:rsidRPr="00162A07">
        <w:rPr>
          <w:rStyle w:val="TagStyle"/>
          <w:rtl/>
        </w:rPr>
        <w:t xml:space="preserve"> &lt;&lt; אורח &gt;&gt;</w:t>
      </w:r>
      <w:r w:rsidR="005D7AAB">
        <w:rPr>
          <w:rtl/>
          <w:lang w:eastAsia="he-IL"/>
        </w:rPr>
        <w:t xml:space="preserve"> </w:t>
      </w:r>
      <w:bookmarkEnd w:id="2691"/>
    </w:p>
    <w:p w14:paraId="366C1EFF" w14:textId="77777777" w:rsidR="00162A07" w:rsidRDefault="00162A07" w:rsidP="00162A07">
      <w:pPr>
        <w:pStyle w:val="KeepWithNext"/>
        <w:rPr>
          <w:rtl/>
          <w:lang w:eastAsia="he-IL"/>
        </w:rPr>
      </w:pPr>
    </w:p>
    <w:p w14:paraId="06FCA5B1" w14:textId="3778F6C4" w:rsidR="00162A07" w:rsidRDefault="00162A07" w:rsidP="00162A07">
      <w:pPr>
        <w:rPr>
          <w:rtl/>
          <w:lang w:eastAsia="he-IL"/>
        </w:rPr>
      </w:pPr>
      <w:bookmarkStart w:id="2692" w:name="_ETM_Q1_5143141"/>
      <w:bookmarkStart w:id="2693" w:name="_ETM_Q1_5143178"/>
      <w:bookmarkEnd w:id="2692"/>
      <w:bookmarkEnd w:id="2693"/>
      <w:r>
        <w:rPr>
          <w:rFonts w:hint="cs"/>
          <w:rtl/>
          <w:lang w:eastAsia="he-IL"/>
        </w:rPr>
        <w:t xml:space="preserve">אנחנו בשיח מול משרד </w:t>
      </w:r>
      <w:bookmarkStart w:id="2694" w:name="_ETM_Q1_5146170"/>
      <w:bookmarkEnd w:id="2694"/>
      <w:r>
        <w:rPr>
          <w:rFonts w:hint="cs"/>
          <w:rtl/>
          <w:lang w:eastAsia="he-IL"/>
        </w:rPr>
        <w:t xml:space="preserve">הבריאות ומשרד המשפטים להוסיף בהמשך גם לעניין הרופא המוסמך לגבי </w:t>
      </w:r>
      <w:bookmarkStart w:id="2695" w:name="_ETM_Q1_5154309"/>
      <w:bookmarkEnd w:id="2695"/>
      <w:r>
        <w:rPr>
          <w:rFonts w:hint="cs"/>
          <w:rtl/>
          <w:lang w:eastAsia="he-IL"/>
        </w:rPr>
        <w:t xml:space="preserve">כשירות רפואית לנהיגה. </w:t>
      </w:r>
    </w:p>
    <w:p w14:paraId="49C8A034" w14:textId="77777777" w:rsidR="00162A07" w:rsidRDefault="00162A07" w:rsidP="00162A07">
      <w:pPr>
        <w:rPr>
          <w:rtl/>
          <w:lang w:eastAsia="he-IL"/>
        </w:rPr>
      </w:pPr>
      <w:bookmarkStart w:id="2696" w:name="_ETM_Q1_5157765"/>
      <w:bookmarkStart w:id="2697" w:name="_ETM_Q1_5157824"/>
      <w:bookmarkStart w:id="2698" w:name="_ETM_Q1_5155079"/>
      <w:bookmarkEnd w:id="2696"/>
      <w:bookmarkEnd w:id="2697"/>
      <w:bookmarkEnd w:id="2698"/>
    </w:p>
    <w:p w14:paraId="6E69AE52" w14:textId="72AB64F7" w:rsidR="00162A07" w:rsidRDefault="00162A07" w:rsidP="00162A07">
      <w:pPr>
        <w:pStyle w:val="af9"/>
        <w:keepNext/>
        <w:rPr>
          <w:rtl/>
          <w:lang w:eastAsia="he-IL"/>
        </w:rPr>
      </w:pPr>
      <w:bookmarkStart w:id="2699" w:name="ET_guest_טל_פלדמן_291"/>
      <w:r w:rsidRPr="00162A07">
        <w:rPr>
          <w:rStyle w:val="TagStyle"/>
          <w:rtl/>
        </w:rPr>
        <w:t xml:space="preserve"> &lt;&lt; אורח &gt;&gt; </w:t>
      </w:r>
      <w:r>
        <w:rPr>
          <w:rtl/>
          <w:lang w:eastAsia="he-IL"/>
        </w:rPr>
        <w:t>טל פלדמן:</w:t>
      </w:r>
      <w:r w:rsidRPr="00162A07">
        <w:rPr>
          <w:rStyle w:val="TagStyle"/>
          <w:rtl/>
        </w:rPr>
        <w:t xml:space="preserve"> &lt;&lt; אורח &gt;&gt;</w:t>
      </w:r>
      <w:r w:rsidR="005D7AAB">
        <w:rPr>
          <w:rtl/>
          <w:lang w:eastAsia="he-IL"/>
        </w:rPr>
        <w:t xml:space="preserve"> </w:t>
      </w:r>
      <w:bookmarkEnd w:id="2699"/>
    </w:p>
    <w:p w14:paraId="3CEB9F30" w14:textId="77777777" w:rsidR="00162A07" w:rsidRDefault="00162A07" w:rsidP="00162A07">
      <w:pPr>
        <w:pStyle w:val="KeepWithNext"/>
        <w:rPr>
          <w:rtl/>
          <w:lang w:eastAsia="he-IL"/>
        </w:rPr>
      </w:pPr>
    </w:p>
    <w:p w14:paraId="300F6ECF" w14:textId="73082575" w:rsidR="00162A07" w:rsidRDefault="00162A07" w:rsidP="00162A07">
      <w:pPr>
        <w:rPr>
          <w:rtl/>
          <w:lang w:eastAsia="he-IL"/>
        </w:rPr>
      </w:pPr>
      <w:bookmarkStart w:id="2700" w:name="_ETM_Q1_5155513"/>
      <w:bookmarkStart w:id="2701" w:name="_ETM_Q1_5155562"/>
      <w:bookmarkEnd w:id="2700"/>
      <w:bookmarkEnd w:id="2701"/>
      <w:r>
        <w:rPr>
          <w:rFonts w:hint="cs"/>
          <w:rtl/>
          <w:lang w:eastAsia="he-IL"/>
        </w:rPr>
        <w:t xml:space="preserve">בשיח לגבי להוסיף את זה עבור משרד </w:t>
      </w:r>
      <w:bookmarkStart w:id="2702" w:name="_ETM_Q1_5159184"/>
      <w:bookmarkEnd w:id="2702"/>
      <w:r>
        <w:rPr>
          <w:rFonts w:hint="cs"/>
          <w:rtl/>
          <w:lang w:eastAsia="he-IL"/>
        </w:rPr>
        <w:t xml:space="preserve">התחבורה. </w:t>
      </w:r>
      <w:bookmarkStart w:id="2703" w:name="_ETM_Q1_5160310"/>
      <w:bookmarkEnd w:id="2703"/>
    </w:p>
    <w:p w14:paraId="7B6BB808" w14:textId="77777777" w:rsidR="00162A07" w:rsidRDefault="00162A07" w:rsidP="00162A07">
      <w:pPr>
        <w:rPr>
          <w:rtl/>
          <w:lang w:eastAsia="he-IL"/>
        </w:rPr>
      </w:pPr>
      <w:bookmarkStart w:id="2704" w:name="_ETM_Q1_5160368"/>
      <w:bookmarkStart w:id="2705" w:name="_ETM_Q1_5159039"/>
      <w:bookmarkEnd w:id="2704"/>
      <w:bookmarkEnd w:id="2705"/>
    </w:p>
    <w:p w14:paraId="41CC7C32" w14:textId="37627B5E" w:rsidR="00162A07" w:rsidRDefault="00162A07" w:rsidP="00162A07">
      <w:pPr>
        <w:pStyle w:val="af9"/>
        <w:keepNext/>
        <w:rPr>
          <w:rtl/>
          <w:lang w:eastAsia="he-IL"/>
        </w:rPr>
      </w:pPr>
      <w:bookmarkStart w:id="2706" w:name="ET_guest_שירה_יהלומי_292"/>
      <w:r w:rsidRPr="00162A07">
        <w:rPr>
          <w:rStyle w:val="TagStyle"/>
          <w:rtl/>
        </w:rPr>
        <w:t xml:space="preserve"> &lt;&lt; אורח &gt;&gt; </w:t>
      </w:r>
      <w:r>
        <w:rPr>
          <w:rtl/>
          <w:lang w:eastAsia="he-IL"/>
        </w:rPr>
        <w:t>שירה יהלומי:</w:t>
      </w:r>
      <w:r w:rsidRPr="00162A07">
        <w:rPr>
          <w:rStyle w:val="TagStyle"/>
          <w:rtl/>
        </w:rPr>
        <w:t xml:space="preserve"> &lt;&lt; אורח &gt;&gt;</w:t>
      </w:r>
      <w:r w:rsidR="005D7AAB">
        <w:rPr>
          <w:rtl/>
          <w:lang w:eastAsia="he-IL"/>
        </w:rPr>
        <w:t xml:space="preserve"> </w:t>
      </w:r>
      <w:bookmarkEnd w:id="2706"/>
    </w:p>
    <w:p w14:paraId="3BA393CF" w14:textId="77777777" w:rsidR="00162A07" w:rsidRDefault="00162A07" w:rsidP="00162A07">
      <w:pPr>
        <w:pStyle w:val="KeepWithNext"/>
        <w:rPr>
          <w:rtl/>
          <w:lang w:eastAsia="he-IL"/>
        </w:rPr>
      </w:pPr>
    </w:p>
    <w:p w14:paraId="09131C72" w14:textId="4750AFD0" w:rsidR="00162A07" w:rsidRDefault="00162A07" w:rsidP="00162A07">
      <w:pPr>
        <w:rPr>
          <w:rtl/>
          <w:lang w:eastAsia="he-IL"/>
        </w:rPr>
      </w:pPr>
      <w:bookmarkStart w:id="2707" w:name="_ETM_Q1_5159418"/>
      <w:bookmarkStart w:id="2708" w:name="_ETM_Q1_5159458"/>
      <w:bookmarkEnd w:id="2707"/>
      <w:bookmarkEnd w:id="2708"/>
      <w:r>
        <w:rPr>
          <w:rFonts w:hint="cs"/>
          <w:rtl/>
          <w:lang w:eastAsia="he-IL"/>
        </w:rPr>
        <w:t xml:space="preserve">כן. </w:t>
      </w:r>
    </w:p>
    <w:p w14:paraId="73E9DE48" w14:textId="77777777" w:rsidR="00162A07" w:rsidRDefault="00162A07" w:rsidP="00162A07">
      <w:pPr>
        <w:rPr>
          <w:rtl/>
          <w:lang w:eastAsia="he-IL"/>
        </w:rPr>
      </w:pPr>
      <w:bookmarkStart w:id="2709" w:name="_ETM_Q1_5160071"/>
      <w:bookmarkStart w:id="2710" w:name="_ETM_Q1_5160124"/>
      <w:bookmarkStart w:id="2711" w:name="_ETM_Q1_5163804"/>
      <w:bookmarkEnd w:id="2709"/>
      <w:bookmarkEnd w:id="2710"/>
      <w:bookmarkEnd w:id="2711"/>
    </w:p>
    <w:p w14:paraId="480C8D7F" w14:textId="768B370A" w:rsidR="00162A07" w:rsidRDefault="00162A07" w:rsidP="00162A07">
      <w:pPr>
        <w:pStyle w:val="af6"/>
        <w:keepNext/>
        <w:rPr>
          <w:rtl/>
        </w:rPr>
      </w:pPr>
      <w:bookmarkStart w:id="2712" w:name="ET_yor_6447_293"/>
      <w:r w:rsidRPr="00162A07">
        <w:rPr>
          <w:rStyle w:val="TagStyle"/>
          <w:rtl/>
        </w:rPr>
        <w:t xml:space="preserve"> &lt;&lt; </w:t>
      </w:r>
      <w:proofErr w:type="spellStart"/>
      <w:r w:rsidRPr="00162A07">
        <w:rPr>
          <w:rStyle w:val="TagStyle"/>
          <w:rtl/>
        </w:rPr>
        <w:t>יור</w:t>
      </w:r>
      <w:proofErr w:type="spellEnd"/>
      <w:r w:rsidRPr="00162A07">
        <w:rPr>
          <w:rStyle w:val="TagStyle"/>
          <w:rtl/>
        </w:rPr>
        <w:t xml:space="preserve"> &gt;&gt; </w:t>
      </w:r>
      <w:r>
        <w:rPr>
          <w:rtl/>
        </w:rPr>
        <w:t xml:space="preserve">היו"ר יונתן </w:t>
      </w:r>
      <w:proofErr w:type="spellStart"/>
      <w:r>
        <w:rPr>
          <w:rtl/>
        </w:rPr>
        <w:t>מישרקי</w:t>
      </w:r>
      <w:proofErr w:type="spellEnd"/>
      <w:r>
        <w:rPr>
          <w:rtl/>
        </w:rPr>
        <w:t>:</w:t>
      </w:r>
      <w:r w:rsidRPr="00162A07">
        <w:rPr>
          <w:rStyle w:val="TagStyle"/>
          <w:rtl/>
        </w:rPr>
        <w:t xml:space="preserve"> &lt;&lt; יור &gt;&gt;</w:t>
      </w:r>
      <w:r w:rsidR="005D7AAB">
        <w:rPr>
          <w:rtl/>
        </w:rPr>
        <w:t xml:space="preserve"> </w:t>
      </w:r>
      <w:bookmarkEnd w:id="2712"/>
    </w:p>
    <w:p w14:paraId="1693977A" w14:textId="77777777" w:rsidR="00162A07" w:rsidRDefault="00162A07" w:rsidP="00162A07">
      <w:pPr>
        <w:pStyle w:val="KeepWithNext"/>
        <w:rPr>
          <w:rtl/>
          <w:lang w:eastAsia="he-IL"/>
        </w:rPr>
      </w:pPr>
    </w:p>
    <w:p w14:paraId="792C5770" w14:textId="371CB0DA" w:rsidR="00162A07" w:rsidRDefault="00162A07" w:rsidP="00162A07">
      <w:pPr>
        <w:rPr>
          <w:rtl/>
          <w:lang w:eastAsia="he-IL"/>
        </w:rPr>
      </w:pPr>
      <w:bookmarkStart w:id="2713" w:name="_ETM_Q1_5164153"/>
      <w:bookmarkStart w:id="2714" w:name="_ETM_Q1_5164200"/>
      <w:bookmarkEnd w:id="2713"/>
      <w:bookmarkEnd w:id="2714"/>
      <w:r>
        <w:rPr>
          <w:rFonts w:hint="cs"/>
          <w:rtl/>
          <w:lang w:eastAsia="he-IL"/>
        </w:rPr>
        <w:t xml:space="preserve">לאחר העברת הסמכויות, כשיקרה. בסדר גמור. </w:t>
      </w:r>
    </w:p>
    <w:p w14:paraId="40D1A1EA" w14:textId="77777777" w:rsidR="00162A07" w:rsidRDefault="00162A07" w:rsidP="00162A07">
      <w:pPr>
        <w:rPr>
          <w:rtl/>
          <w:lang w:eastAsia="he-IL"/>
        </w:rPr>
      </w:pPr>
      <w:bookmarkStart w:id="2715" w:name="_ETM_Q1_5167240"/>
      <w:bookmarkStart w:id="2716" w:name="_ETM_Q1_5167295"/>
      <w:bookmarkStart w:id="2717" w:name="_ETM_Q1_5172007"/>
      <w:bookmarkEnd w:id="2715"/>
      <w:bookmarkEnd w:id="2716"/>
      <w:bookmarkEnd w:id="2717"/>
    </w:p>
    <w:p w14:paraId="5F612607" w14:textId="372EFBA0" w:rsidR="00162A07" w:rsidRDefault="00162A07" w:rsidP="00162A07">
      <w:pPr>
        <w:pStyle w:val="a4"/>
        <w:keepNext/>
        <w:rPr>
          <w:rtl/>
        </w:rPr>
      </w:pPr>
      <w:bookmarkStart w:id="2718" w:name="ET_speaker_אילת_וולברג_294"/>
      <w:r w:rsidRPr="00162A07">
        <w:rPr>
          <w:rStyle w:val="TagStyle"/>
          <w:rtl/>
        </w:rPr>
        <w:t xml:space="preserve"> &lt;&lt; דובר &gt;&gt; </w:t>
      </w:r>
      <w:r>
        <w:rPr>
          <w:rtl/>
        </w:rPr>
        <w:t>אילת וולברג:</w:t>
      </w:r>
      <w:r w:rsidRPr="00162A07">
        <w:rPr>
          <w:rStyle w:val="TagStyle"/>
          <w:rtl/>
        </w:rPr>
        <w:t xml:space="preserve"> &lt;&lt; דובר &gt;&gt;</w:t>
      </w:r>
      <w:r w:rsidR="005D7AAB">
        <w:rPr>
          <w:rtl/>
        </w:rPr>
        <w:t xml:space="preserve"> </w:t>
      </w:r>
      <w:bookmarkEnd w:id="2718"/>
    </w:p>
    <w:p w14:paraId="204C5762" w14:textId="77777777" w:rsidR="00162A07" w:rsidRDefault="00162A07" w:rsidP="00162A07">
      <w:pPr>
        <w:pStyle w:val="KeepWithNext"/>
        <w:rPr>
          <w:rtl/>
          <w:lang w:eastAsia="he-IL"/>
        </w:rPr>
      </w:pPr>
    </w:p>
    <w:p w14:paraId="16006233" w14:textId="0A03D864" w:rsidR="00162A07" w:rsidRDefault="00162A07" w:rsidP="00162A07">
      <w:pPr>
        <w:rPr>
          <w:rtl/>
          <w:lang w:eastAsia="he-IL"/>
        </w:rPr>
      </w:pPr>
      <w:bookmarkStart w:id="2719" w:name="_ETM_Q1_5172393"/>
      <w:bookmarkStart w:id="2720" w:name="_ETM_Q1_5172441"/>
      <w:bookmarkEnd w:id="2719"/>
      <w:bookmarkEnd w:id="2720"/>
      <w:r>
        <w:rPr>
          <w:rFonts w:hint="cs"/>
          <w:rtl/>
          <w:lang w:eastAsia="he-IL"/>
        </w:rPr>
        <w:t xml:space="preserve">זה לשנייה </w:t>
      </w:r>
      <w:bookmarkStart w:id="2721" w:name="_ETM_Q1_5174256"/>
      <w:bookmarkEnd w:id="2721"/>
      <w:r>
        <w:rPr>
          <w:rFonts w:hint="cs"/>
          <w:rtl/>
          <w:lang w:eastAsia="he-IL"/>
        </w:rPr>
        <w:t xml:space="preserve">שלישית, כרגע זה לא בנוסח. </w:t>
      </w:r>
    </w:p>
    <w:p w14:paraId="577360D3" w14:textId="77777777" w:rsidR="00162A07" w:rsidRDefault="00162A07" w:rsidP="00162A07">
      <w:pPr>
        <w:rPr>
          <w:rtl/>
          <w:lang w:eastAsia="he-IL"/>
        </w:rPr>
      </w:pPr>
      <w:bookmarkStart w:id="2722" w:name="_ETM_Q1_5178479"/>
      <w:bookmarkStart w:id="2723" w:name="_ETM_Q1_5178537"/>
      <w:bookmarkEnd w:id="2722"/>
      <w:bookmarkEnd w:id="2723"/>
    </w:p>
    <w:p w14:paraId="0DB2B2BF" w14:textId="75B3D88C" w:rsidR="00162A07" w:rsidRDefault="00162A07" w:rsidP="00162A07">
      <w:pPr>
        <w:pStyle w:val="af6"/>
        <w:keepNext/>
        <w:rPr>
          <w:rtl/>
        </w:rPr>
      </w:pPr>
      <w:bookmarkStart w:id="2724" w:name="ET_yor_6447_295"/>
      <w:r w:rsidRPr="00162A07">
        <w:rPr>
          <w:rStyle w:val="TagStyle"/>
          <w:rtl/>
        </w:rPr>
        <w:t xml:space="preserve"> &lt;&lt; </w:t>
      </w:r>
      <w:proofErr w:type="spellStart"/>
      <w:r w:rsidRPr="00162A07">
        <w:rPr>
          <w:rStyle w:val="TagStyle"/>
          <w:rtl/>
        </w:rPr>
        <w:t>יור</w:t>
      </w:r>
      <w:proofErr w:type="spellEnd"/>
      <w:r w:rsidRPr="00162A07">
        <w:rPr>
          <w:rStyle w:val="TagStyle"/>
          <w:rtl/>
        </w:rPr>
        <w:t xml:space="preserve"> &gt;&gt; </w:t>
      </w:r>
      <w:r>
        <w:rPr>
          <w:rtl/>
        </w:rPr>
        <w:t xml:space="preserve">היו"ר יונתן </w:t>
      </w:r>
      <w:proofErr w:type="spellStart"/>
      <w:r>
        <w:rPr>
          <w:rtl/>
        </w:rPr>
        <w:t>מישרקי</w:t>
      </w:r>
      <w:proofErr w:type="spellEnd"/>
      <w:r>
        <w:rPr>
          <w:rtl/>
        </w:rPr>
        <w:t>:</w:t>
      </w:r>
      <w:r w:rsidRPr="00162A07">
        <w:rPr>
          <w:rStyle w:val="TagStyle"/>
          <w:rtl/>
        </w:rPr>
        <w:t xml:space="preserve"> &lt;&lt; יור &gt;&gt;</w:t>
      </w:r>
      <w:r w:rsidR="005D7AAB">
        <w:rPr>
          <w:rtl/>
        </w:rPr>
        <w:t xml:space="preserve"> </w:t>
      </w:r>
      <w:bookmarkEnd w:id="2724"/>
    </w:p>
    <w:p w14:paraId="4E2B7DDD" w14:textId="77777777" w:rsidR="00162A07" w:rsidRDefault="00162A07" w:rsidP="00162A07">
      <w:pPr>
        <w:pStyle w:val="KeepWithNext"/>
        <w:rPr>
          <w:rtl/>
          <w:lang w:eastAsia="he-IL"/>
        </w:rPr>
      </w:pPr>
    </w:p>
    <w:p w14:paraId="461C6A11" w14:textId="7E4FFF05" w:rsidR="00162A07" w:rsidRDefault="00162A07" w:rsidP="00162A07">
      <w:pPr>
        <w:rPr>
          <w:rtl/>
          <w:lang w:eastAsia="he-IL"/>
        </w:rPr>
      </w:pPr>
      <w:bookmarkStart w:id="2725" w:name="_ETM_Q1_5175901"/>
      <w:bookmarkStart w:id="2726" w:name="_ETM_Q1_5175953"/>
      <w:bookmarkEnd w:id="2725"/>
      <w:bookmarkEnd w:id="2726"/>
      <w:r>
        <w:rPr>
          <w:rFonts w:hint="cs"/>
          <w:rtl/>
          <w:lang w:eastAsia="he-IL"/>
        </w:rPr>
        <w:t>אוקיי.</w:t>
      </w:r>
    </w:p>
    <w:p w14:paraId="21B4C4B4" w14:textId="77777777" w:rsidR="00162A07" w:rsidRDefault="00162A07" w:rsidP="00162A07">
      <w:pPr>
        <w:rPr>
          <w:rtl/>
          <w:lang w:eastAsia="he-IL"/>
        </w:rPr>
      </w:pPr>
      <w:bookmarkStart w:id="2727" w:name="_ETM_Q1_5176883"/>
      <w:bookmarkStart w:id="2728" w:name="_ETM_Q1_5176937"/>
      <w:bookmarkStart w:id="2729" w:name="_ETM_Q1_5178427"/>
      <w:bookmarkEnd w:id="2727"/>
      <w:bookmarkEnd w:id="2728"/>
      <w:bookmarkEnd w:id="2729"/>
    </w:p>
    <w:p w14:paraId="05B87FB1" w14:textId="5C513BB1" w:rsidR="00162A07" w:rsidRDefault="00162A07" w:rsidP="00162A07">
      <w:pPr>
        <w:pStyle w:val="a4"/>
        <w:keepNext/>
        <w:rPr>
          <w:rtl/>
        </w:rPr>
      </w:pPr>
      <w:bookmarkStart w:id="2730" w:name="ET_speaker_אילת_וולברג_296"/>
      <w:r w:rsidRPr="00162A07">
        <w:rPr>
          <w:rStyle w:val="TagStyle"/>
          <w:rtl/>
        </w:rPr>
        <w:t xml:space="preserve"> &lt;&lt; דובר &gt;&gt; </w:t>
      </w:r>
      <w:r>
        <w:rPr>
          <w:rtl/>
        </w:rPr>
        <w:t>אילת וולברג:</w:t>
      </w:r>
      <w:r w:rsidRPr="00162A07">
        <w:rPr>
          <w:rStyle w:val="TagStyle"/>
          <w:rtl/>
        </w:rPr>
        <w:t xml:space="preserve"> &lt;&lt; דובר &gt;&gt;</w:t>
      </w:r>
      <w:r w:rsidR="005D7AAB">
        <w:rPr>
          <w:rtl/>
        </w:rPr>
        <w:t xml:space="preserve"> </w:t>
      </w:r>
      <w:bookmarkEnd w:id="2730"/>
    </w:p>
    <w:p w14:paraId="72471C88" w14:textId="77777777" w:rsidR="00162A07" w:rsidRDefault="00162A07" w:rsidP="00162A07">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7D89EA29" w14:textId="77777777" w:rsidTr="006D1333">
        <w:trPr>
          <w:cantSplit/>
        </w:trPr>
        <w:tc>
          <w:tcPr>
            <w:tcW w:w="1565" w:type="dxa"/>
          </w:tcPr>
          <w:p w14:paraId="09F25D6C" w14:textId="77777777" w:rsidR="00ED29C1" w:rsidRDefault="00ED29C1" w:rsidP="00ED29C1">
            <w:pPr>
              <w:pStyle w:val="TableSideHeading"/>
              <w:spacing w:line="240" w:lineRule="auto"/>
              <w:rPr>
                <w:sz w:val="24"/>
                <w:szCs w:val="24"/>
                <w:rtl/>
              </w:rPr>
            </w:pPr>
            <w:bookmarkStart w:id="2731" w:name="_ETM_Q1_5178801"/>
            <w:bookmarkStart w:id="2732" w:name="_ETM_Q1_5178847"/>
            <w:bookmarkStart w:id="2733" w:name="_ETM_Q1_5131999"/>
            <w:bookmarkStart w:id="2734" w:name="_ETM_Q1_5132049"/>
            <w:bookmarkEnd w:id="2731"/>
            <w:bookmarkEnd w:id="2732"/>
            <w:bookmarkEnd w:id="2733"/>
            <w:bookmarkEnd w:id="2734"/>
          </w:p>
        </w:tc>
        <w:tc>
          <w:tcPr>
            <w:tcW w:w="709" w:type="dxa"/>
          </w:tcPr>
          <w:p w14:paraId="31F6A963" w14:textId="77777777" w:rsidR="00ED29C1" w:rsidRDefault="00ED29C1" w:rsidP="00130C0B">
            <w:pPr>
              <w:pStyle w:val="TableText"/>
              <w:spacing w:line="240" w:lineRule="auto"/>
              <w:jc w:val="both"/>
              <w:rPr>
                <w:sz w:val="24"/>
                <w:szCs w:val="24"/>
                <w:rtl/>
              </w:rPr>
            </w:pPr>
          </w:p>
        </w:tc>
        <w:tc>
          <w:tcPr>
            <w:tcW w:w="5528" w:type="dxa"/>
          </w:tcPr>
          <w:p w14:paraId="5ECD1ACC" w14:textId="65CF99BE" w:rsidR="00ED29C1" w:rsidRDefault="00ED29C1" w:rsidP="00ED29C1">
            <w:pPr>
              <w:pStyle w:val="TableBlock"/>
              <w:numPr>
                <w:ilvl w:val="0"/>
                <w:numId w:val="11"/>
              </w:numPr>
              <w:spacing w:line="240" w:lineRule="auto"/>
              <w:ind w:left="357" w:hanging="357"/>
              <w:rPr>
                <w:sz w:val="24"/>
                <w:szCs w:val="24"/>
                <w:rtl/>
              </w:rPr>
            </w:pPr>
            <w:r>
              <w:rPr>
                <w:rFonts w:hint="cs"/>
                <w:sz w:val="24"/>
                <w:szCs w:val="24"/>
                <w:rtl/>
              </w:rPr>
              <w:t>משרד הרווחה והביטחון החברתי לעניין כל אלה:</w:t>
            </w:r>
          </w:p>
        </w:tc>
      </w:tr>
      <w:tr w:rsidR="00ED29C1" w:rsidRPr="005B61E8" w14:paraId="15F2ECE8" w14:textId="77777777" w:rsidTr="006D1333">
        <w:trPr>
          <w:cantSplit/>
        </w:trPr>
        <w:tc>
          <w:tcPr>
            <w:tcW w:w="1565" w:type="dxa"/>
          </w:tcPr>
          <w:p w14:paraId="4E9FC719" w14:textId="77777777" w:rsidR="00ED29C1" w:rsidRDefault="00ED29C1" w:rsidP="00ED29C1">
            <w:pPr>
              <w:pStyle w:val="TableSideHeading"/>
              <w:spacing w:line="240" w:lineRule="auto"/>
              <w:rPr>
                <w:sz w:val="24"/>
                <w:szCs w:val="24"/>
                <w:rtl/>
              </w:rPr>
            </w:pPr>
          </w:p>
        </w:tc>
        <w:tc>
          <w:tcPr>
            <w:tcW w:w="709" w:type="dxa"/>
          </w:tcPr>
          <w:p w14:paraId="62A5DD40" w14:textId="77777777" w:rsidR="00ED29C1" w:rsidRDefault="00ED29C1" w:rsidP="00130C0B">
            <w:pPr>
              <w:pStyle w:val="TableText"/>
              <w:spacing w:line="240" w:lineRule="auto"/>
              <w:jc w:val="both"/>
              <w:rPr>
                <w:sz w:val="24"/>
                <w:szCs w:val="24"/>
                <w:rtl/>
              </w:rPr>
            </w:pPr>
          </w:p>
        </w:tc>
        <w:tc>
          <w:tcPr>
            <w:tcW w:w="5528" w:type="dxa"/>
          </w:tcPr>
          <w:p w14:paraId="1025D1EB" w14:textId="0B699AA3" w:rsidR="00ED29C1" w:rsidRDefault="005D7AAB" w:rsidP="00ED29C1">
            <w:pPr>
              <w:pStyle w:val="TableBlock"/>
              <w:numPr>
                <w:ilvl w:val="0"/>
                <w:numId w:val="14"/>
              </w:numPr>
              <w:spacing w:line="240" w:lineRule="auto"/>
              <w:rPr>
                <w:sz w:val="24"/>
                <w:szCs w:val="24"/>
                <w:rtl/>
              </w:rPr>
            </w:pPr>
            <w:r>
              <w:rPr>
                <w:rFonts w:hint="cs"/>
                <w:sz w:val="24"/>
                <w:szCs w:val="24"/>
                <w:rtl/>
              </w:rPr>
              <w:t xml:space="preserve"> </w:t>
            </w:r>
            <w:r w:rsidR="00ED29C1">
              <w:rPr>
                <w:rFonts w:hint="cs"/>
                <w:sz w:val="24"/>
                <w:szCs w:val="24"/>
                <w:rtl/>
              </w:rPr>
              <w:t>אבחון לפי סעיף 7 לחוק הסעד (טיפול באנשים עם מוגבלות שכלית-התפתחותית), התשכ"ט-1969, ובלבד שהמידע מועבר למאגר מידע שבעל השליטה בו הוא משרד הרווחה והביטחון החברתי, אשר מספק את מערכות המחשוב שבהן נשמר המידע ומנהל אותן;</w:t>
            </w:r>
          </w:p>
        </w:tc>
      </w:tr>
    </w:tbl>
    <w:p w14:paraId="1E3F130F" w14:textId="77777777" w:rsidR="00162A07" w:rsidRDefault="00162A07">
      <w:pPr>
        <w:rPr>
          <w:rtl/>
        </w:rPr>
      </w:pPr>
      <w:bookmarkStart w:id="2735" w:name="_ETM_Q1_5200011"/>
      <w:bookmarkEnd w:id="2735"/>
    </w:p>
    <w:p w14:paraId="65BCD2DC" w14:textId="26AA43BC" w:rsidR="00162A07" w:rsidRDefault="00162A07" w:rsidP="00162A07">
      <w:pPr>
        <w:rPr>
          <w:rtl/>
          <w:lang w:eastAsia="he-IL"/>
        </w:rPr>
      </w:pPr>
      <w:bookmarkStart w:id="2736" w:name="_ETM_Q1_5200374"/>
      <w:bookmarkStart w:id="2737" w:name="_ETM_Q1_5200417"/>
      <w:bookmarkEnd w:id="2736"/>
      <w:bookmarkEnd w:id="2737"/>
      <w:r>
        <w:rPr>
          <w:rFonts w:hint="cs"/>
          <w:rtl/>
          <w:lang w:eastAsia="he-IL"/>
        </w:rPr>
        <w:t>אני עוצרת רגע כאן, עברנו</w:t>
      </w:r>
      <w:bookmarkStart w:id="2738" w:name="_ETM_Q1_5199320"/>
      <w:bookmarkEnd w:id="2738"/>
      <w:r>
        <w:rPr>
          <w:rFonts w:hint="cs"/>
          <w:rtl/>
          <w:lang w:eastAsia="he-IL"/>
        </w:rPr>
        <w:t xml:space="preserve"> מהר על משרד הבריאות והם לא הסבירו למה הם </w:t>
      </w:r>
      <w:bookmarkStart w:id="2739" w:name="_ETM_Q1_5201419"/>
      <w:bookmarkEnd w:id="2739"/>
      <w:r>
        <w:rPr>
          <w:rFonts w:hint="cs"/>
          <w:rtl/>
          <w:lang w:eastAsia="he-IL"/>
        </w:rPr>
        <w:t xml:space="preserve">צריכים את המידע הרפואי לגבי כל הפרטים בתוספת לגביהם. אני </w:t>
      </w:r>
      <w:bookmarkStart w:id="2740" w:name="_ETM_Q1_5211860"/>
      <w:bookmarkEnd w:id="2740"/>
      <w:r>
        <w:rPr>
          <w:rFonts w:hint="cs"/>
          <w:rtl/>
          <w:lang w:eastAsia="he-IL"/>
        </w:rPr>
        <w:t xml:space="preserve">לא יודעת אם אתה רוצה לשמוע, יש פה סל שיקום </w:t>
      </w:r>
      <w:bookmarkStart w:id="2741" w:name="_ETM_Q1_5213283"/>
      <w:bookmarkEnd w:id="2741"/>
      <w:r>
        <w:rPr>
          <w:rFonts w:hint="cs"/>
          <w:rtl/>
          <w:lang w:eastAsia="he-IL"/>
        </w:rPr>
        <w:t>מתמודדי נפש, יש את גמלת הניידות.</w:t>
      </w:r>
    </w:p>
    <w:p w14:paraId="23423B08" w14:textId="77777777" w:rsidR="00162A07" w:rsidRDefault="00162A07" w:rsidP="00162A07">
      <w:pPr>
        <w:rPr>
          <w:rtl/>
          <w:lang w:eastAsia="he-IL"/>
        </w:rPr>
      </w:pPr>
      <w:bookmarkStart w:id="2742" w:name="_ETM_Q1_5212130"/>
      <w:bookmarkStart w:id="2743" w:name="_ETM_Q1_5212189"/>
      <w:bookmarkEnd w:id="2742"/>
      <w:bookmarkEnd w:id="2743"/>
    </w:p>
    <w:p w14:paraId="1D536ECE" w14:textId="36461A65" w:rsidR="00162A07" w:rsidRDefault="00162A07" w:rsidP="00162A07">
      <w:pPr>
        <w:pStyle w:val="af6"/>
        <w:keepNext/>
      </w:pPr>
      <w:bookmarkStart w:id="2744" w:name="ET_yor_6447_298"/>
      <w:r w:rsidRPr="00162A07">
        <w:rPr>
          <w:rStyle w:val="TagStyle"/>
          <w:rtl/>
        </w:rPr>
        <w:t xml:space="preserve"> &lt;&lt; </w:t>
      </w:r>
      <w:proofErr w:type="spellStart"/>
      <w:r w:rsidRPr="00162A07">
        <w:rPr>
          <w:rStyle w:val="TagStyle"/>
          <w:rtl/>
        </w:rPr>
        <w:t>יור</w:t>
      </w:r>
      <w:proofErr w:type="spellEnd"/>
      <w:r w:rsidRPr="00162A07">
        <w:rPr>
          <w:rStyle w:val="TagStyle"/>
          <w:rtl/>
        </w:rPr>
        <w:t xml:space="preserve"> &gt;&gt; </w:t>
      </w:r>
      <w:r>
        <w:rPr>
          <w:rtl/>
        </w:rPr>
        <w:t xml:space="preserve">היו"ר יונתן </w:t>
      </w:r>
      <w:proofErr w:type="spellStart"/>
      <w:r>
        <w:rPr>
          <w:rtl/>
        </w:rPr>
        <w:t>מישרקי</w:t>
      </w:r>
      <w:proofErr w:type="spellEnd"/>
      <w:r>
        <w:rPr>
          <w:rtl/>
        </w:rPr>
        <w:t>:</w:t>
      </w:r>
      <w:r w:rsidRPr="00162A07">
        <w:rPr>
          <w:rStyle w:val="TagStyle"/>
          <w:rtl/>
        </w:rPr>
        <w:t xml:space="preserve"> &lt;&lt; יור &gt;&gt;</w:t>
      </w:r>
      <w:r w:rsidR="005D7AAB">
        <w:rPr>
          <w:rtl/>
        </w:rPr>
        <w:t xml:space="preserve"> </w:t>
      </w:r>
      <w:bookmarkEnd w:id="2744"/>
    </w:p>
    <w:p w14:paraId="26F20A41" w14:textId="77777777" w:rsidR="00162A07" w:rsidRDefault="00162A07" w:rsidP="00162A07">
      <w:pPr>
        <w:pStyle w:val="KeepWithNext"/>
        <w:rPr>
          <w:rtl/>
          <w:lang w:eastAsia="he-IL"/>
        </w:rPr>
      </w:pPr>
    </w:p>
    <w:p w14:paraId="7B0E5201" w14:textId="36D0E7AE" w:rsidR="00162A07" w:rsidRDefault="00162A07" w:rsidP="00162A07">
      <w:pPr>
        <w:rPr>
          <w:rtl/>
          <w:lang w:eastAsia="he-IL"/>
        </w:rPr>
      </w:pPr>
      <w:bookmarkStart w:id="2745" w:name="_ETM_Q1_5213541"/>
      <w:bookmarkStart w:id="2746" w:name="_ETM_Q1_5213578"/>
      <w:bookmarkEnd w:id="2745"/>
      <w:bookmarkEnd w:id="2746"/>
      <w:r>
        <w:rPr>
          <w:rFonts w:hint="cs"/>
          <w:rtl/>
          <w:lang w:eastAsia="he-IL"/>
        </w:rPr>
        <w:t xml:space="preserve">אני קצת מכיר </w:t>
      </w:r>
      <w:bookmarkStart w:id="2747" w:name="_ETM_Q1_5214650"/>
      <w:bookmarkEnd w:id="2747"/>
      <w:r>
        <w:rPr>
          <w:rFonts w:hint="cs"/>
          <w:rtl/>
          <w:lang w:eastAsia="he-IL"/>
        </w:rPr>
        <w:t xml:space="preserve">את הסוגיות האלה, אבל אם מישהו רוצה, אלה זכויות שמגיעות </w:t>
      </w:r>
      <w:bookmarkStart w:id="2748" w:name="_ETM_Q1_5221586"/>
      <w:bookmarkEnd w:id="2748"/>
      <w:r>
        <w:rPr>
          <w:rFonts w:hint="cs"/>
          <w:rtl/>
          <w:lang w:eastAsia="he-IL"/>
        </w:rPr>
        <w:t xml:space="preserve">לאנשים. </w:t>
      </w:r>
      <w:bookmarkStart w:id="2749" w:name="_ETM_Q1_5222521"/>
      <w:bookmarkEnd w:id="2749"/>
    </w:p>
    <w:p w14:paraId="281BB48B" w14:textId="77777777" w:rsidR="00162A07" w:rsidRDefault="00162A07" w:rsidP="00162A07">
      <w:pPr>
        <w:rPr>
          <w:rtl/>
          <w:lang w:eastAsia="he-IL"/>
        </w:rPr>
      </w:pPr>
      <w:bookmarkStart w:id="2750" w:name="_ETM_Q1_5222574"/>
      <w:bookmarkStart w:id="2751" w:name="_ETM_Q1_5218494"/>
      <w:bookmarkEnd w:id="2750"/>
      <w:bookmarkEnd w:id="2751"/>
    </w:p>
    <w:p w14:paraId="303C280A" w14:textId="1D7AC3FB" w:rsidR="00162A07" w:rsidRDefault="00162A07" w:rsidP="00162A07">
      <w:pPr>
        <w:pStyle w:val="af9"/>
        <w:keepNext/>
        <w:rPr>
          <w:lang w:eastAsia="he-IL"/>
        </w:rPr>
      </w:pPr>
      <w:bookmarkStart w:id="2752" w:name="ET_guest_טל_פלדמן_299"/>
      <w:r w:rsidRPr="00162A07">
        <w:rPr>
          <w:rStyle w:val="TagStyle"/>
          <w:rtl/>
        </w:rPr>
        <w:t xml:space="preserve"> &lt;&lt; אורח &gt;&gt; </w:t>
      </w:r>
      <w:r>
        <w:rPr>
          <w:rtl/>
          <w:lang w:eastAsia="he-IL"/>
        </w:rPr>
        <w:t>טל פלדמן:</w:t>
      </w:r>
      <w:r w:rsidRPr="00162A07">
        <w:rPr>
          <w:rStyle w:val="TagStyle"/>
          <w:rtl/>
        </w:rPr>
        <w:t xml:space="preserve"> &lt;&lt; אורח &gt;&gt;</w:t>
      </w:r>
      <w:r w:rsidR="005D7AAB">
        <w:rPr>
          <w:rtl/>
          <w:lang w:eastAsia="he-IL"/>
        </w:rPr>
        <w:t xml:space="preserve"> </w:t>
      </w:r>
      <w:bookmarkEnd w:id="2752"/>
    </w:p>
    <w:p w14:paraId="625A0DF8" w14:textId="77777777" w:rsidR="00162A07" w:rsidRDefault="00162A07" w:rsidP="00162A07">
      <w:pPr>
        <w:pStyle w:val="KeepWithNext"/>
        <w:rPr>
          <w:rtl/>
          <w:lang w:eastAsia="he-IL"/>
        </w:rPr>
      </w:pPr>
    </w:p>
    <w:p w14:paraId="7B38D19A" w14:textId="27038AC0" w:rsidR="00162A07" w:rsidRDefault="00162A07" w:rsidP="00162A07">
      <w:pPr>
        <w:rPr>
          <w:rtl/>
          <w:lang w:eastAsia="he-IL"/>
        </w:rPr>
      </w:pPr>
      <w:bookmarkStart w:id="2753" w:name="_ETM_Q1_5218828"/>
      <w:bookmarkStart w:id="2754" w:name="_ETM_Q1_5218863"/>
      <w:bookmarkEnd w:id="2753"/>
      <w:bookmarkEnd w:id="2754"/>
      <w:r>
        <w:rPr>
          <w:rFonts w:hint="cs"/>
          <w:rtl/>
          <w:lang w:eastAsia="he-IL"/>
        </w:rPr>
        <w:t>כן, יש ועדות רפואיות במשרד שבוחנות מסמכים רפואיים כדי</w:t>
      </w:r>
      <w:bookmarkStart w:id="2755" w:name="_ETM_Q1_5226008"/>
      <w:bookmarkEnd w:id="2755"/>
      <w:r>
        <w:rPr>
          <w:rFonts w:hint="cs"/>
          <w:rtl/>
          <w:lang w:eastAsia="he-IL"/>
        </w:rPr>
        <w:t xml:space="preserve"> לקבל החלטה על הזכויות האלה ואנחנו גם צריכים את הממשק </w:t>
      </w:r>
      <w:bookmarkStart w:id="2756" w:name="_ETM_Q1_5231583"/>
      <w:bookmarkEnd w:id="2756"/>
      <w:r>
        <w:rPr>
          <w:rFonts w:hint="cs"/>
          <w:rtl/>
          <w:lang w:eastAsia="he-IL"/>
        </w:rPr>
        <w:t xml:space="preserve">הזה. </w:t>
      </w:r>
    </w:p>
    <w:p w14:paraId="195AA580" w14:textId="77777777" w:rsidR="00162A07" w:rsidRDefault="00162A07" w:rsidP="00162A07">
      <w:pPr>
        <w:rPr>
          <w:rtl/>
          <w:lang w:eastAsia="he-IL"/>
        </w:rPr>
      </w:pPr>
      <w:bookmarkStart w:id="2757" w:name="_ETM_Q1_5232974"/>
      <w:bookmarkStart w:id="2758" w:name="_ETM_Q1_5233029"/>
      <w:bookmarkStart w:id="2759" w:name="_ETM_Q1_5235350"/>
      <w:bookmarkEnd w:id="2757"/>
      <w:bookmarkEnd w:id="2758"/>
      <w:bookmarkEnd w:id="2759"/>
    </w:p>
    <w:p w14:paraId="242BDB54" w14:textId="44DCA86F" w:rsidR="00162A07" w:rsidRDefault="00162A07" w:rsidP="00162A07">
      <w:pPr>
        <w:pStyle w:val="a4"/>
        <w:keepNext/>
        <w:rPr>
          <w:rtl/>
        </w:rPr>
      </w:pPr>
      <w:bookmarkStart w:id="2760" w:name="ET_speaker_אילת_וולברג_300"/>
      <w:r w:rsidRPr="00162A07">
        <w:rPr>
          <w:rStyle w:val="TagStyle"/>
          <w:rtl/>
        </w:rPr>
        <w:t xml:space="preserve"> &lt;&lt; דובר &gt;&gt; </w:t>
      </w:r>
      <w:r>
        <w:rPr>
          <w:rtl/>
        </w:rPr>
        <w:t>אילת וולברג:</w:t>
      </w:r>
      <w:r w:rsidRPr="00162A07">
        <w:rPr>
          <w:rStyle w:val="TagStyle"/>
          <w:rtl/>
        </w:rPr>
        <w:t xml:space="preserve"> &lt;&lt; דובר &gt;&gt;</w:t>
      </w:r>
      <w:r w:rsidR="005D7AAB">
        <w:rPr>
          <w:rtl/>
        </w:rPr>
        <w:t xml:space="preserve"> </w:t>
      </w:r>
      <w:bookmarkEnd w:id="2760"/>
    </w:p>
    <w:p w14:paraId="41E18D86" w14:textId="77777777" w:rsidR="00162A07" w:rsidRDefault="00162A07" w:rsidP="00162A07">
      <w:pPr>
        <w:pStyle w:val="KeepWithNext"/>
        <w:rPr>
          <w:rtl/>
          <w:lang w:eastAsia="he-IL"/>
        </w:rPr>
      </w:pPr>
    </w:p>
    <w:p w14:paraId="49B900B7" w14:textId="0F675EE9" w:rsidR="00162A07" w:rsidRDefault="00162A07" w:rsidP="00162A07">
      <w:pPr>
        <w:rPr>
          <w:rtl/>
          <w:lang w:eastAsia="he-IL"/>
        </w:rPr>
      </w:pPr>
      <w:bookmarkStart w:id="2761" w:name="_ETM_Q1_5235693"/>
      <w:bookmarkStart w:id="2762" w:name="_ETM_Q1_5235715"/>
      <w:bookmarkEnd w:id="2761"/>
      <w:bookmarkEnd w:id="2762"/>
      <w:r>
        <w:rPr>
          <w:rFonts w:hint="cs"/>
          <w:rtl/>
          <w:lang w:eastAsia="he-IL"/>
        </w:rPr>
        <w:t xml:space="preserve">משרד הרווחה, הקטגוריה הראשונה זה אבחון לפי </w:t>
      </w:r>
      <w:bookmarkStart w:id="2763" w:name="_ETM_Q1_5240926"/>
      <w:bookmarkEnd w:id="2763"/>
      <w:r>
        <w:rPr>
          <w:rFonts w:hint="cs"/>
          <w:rtl/>
          <w:lang w:eastAsia="he-IL"/>
        </w:rPr>
        <w:t xml:space="preserve">סעיף 7 לחוק הסעד, ופה גם מוסיפים את </w:t>
      </w:r>
      <w:bookmarkStart w:id="2764" w:name="_ETM_Q1_5240337"/>
      <w:bookmarkEnd w:id="2764"/>
      <w:r>
        <w:rPr>
          <w:rFonts w:hint="cs"/>
          <w:rtl/>
          <w:lang w:eastAsia="he-IL"/>
        </w:rPr>
        <w:t xml:space="preserve">התנאי ובלבד שהמידע מועבר למאגר מידע שבעל השליטה בו </w:t>
      </w:r>
      <w:bookmarkStart w:id="2765" w:name="_ETM_Q1_5246417"/>
      <w:bookmarkEnd w:id="2765"/>
      <w:r>
        <w:rPr>
          <w:rFonts w:hint="cs"/>
          <w:rtl/>
          <w:lang w:eastAsia="he-IL"/>
        </w:rPr>
        <w:t xml:space="preserve">הוא משרד הרווחה. אני אשמח שתסבירו, קודם כל למה המידע </w:t>
      </w:r>
      <w:bookmarkStart w:id="2766" w:name="_ETM_Q1_5249338"/>
      <w:bookmarkEnd w:id="2766"/>
      <w:r>
        <w:rPr>
          <w:rFonts w:hint="cs"/>
          <w:rtl/>
          <w:lang w:eastAsia="he-IL"/>
        </w:rPr>
        <w:t xml:space="preserve">נצרך וגם למה אנחנו צריכים פה את התנאי הזה. </w:t>
      </w:r>
    </w:p>
    <w:p w14:paraId="5CDE90A5" w14:textId="77777777" w:rsidR="00162A07" w:rsidRDefault="00162A07" w:rsidP="00162A07">
      <w:pPr>
        <w:rPr>
          <w:rtl/>
          <w:lang w:eastAsia="he-IL"/>
        </w:rPr>
      </w:pPr>
      <w:bookmarkStart w:id="2767" w:name="_ETM_Q1_5254699"/>
      <w:bookmarkStart w:id="2768" w:name="_ETM_Q1_5254753"/>
      <w:bookmarkStart w:id="2769" w:name="_ETM_Q1_5251672"/>
      <w:bookmarkEnd w:id="2767"/>
      <w:bookmarkEnd w:id="2768"/>
      <w:bookmarkEnd w:id="2769"/>
    </w:p>
    <w:p w14:paraId="36592557" w14:textId="0652A824" w:rsidR="00162A07" w:rsidRDefault="00162A07" w:rsidP="00162A07">
      <w:pPr>
        <w:pStyle w:val="af9"/>
        <w:keepNext/>
        <w:rPr>
          <w:rtl/>
          <w:lang w:eastAsia="he-IL"/>
        </w:rPr>
      </w:pPr>
      <w:bookmarkStart w:id="2770" w:name="ET_guest_רון_רוט_301"/>
      <w:r w:rsidRPr="00162A07">
        <w:rPr>
          <w:rStyle w:val="TagStyle"/>
          <w:rtl/>
        </w:rPr>
        <w:t xml:space="preserve"> &lt;&lt; אורח &gt;&gt; </w:t>
      </w:r>
      <w:r>
        <w:rPr>
          <w:rtl/>
          <w:lang w:eastAsia="he-IL"/>
        </w:rPr>
        <w:t>רון רוט:</w:t>
      </w:r>
      <w:r w:rsidRPr="00162A07">
        <w:rPr>
          <w:rStyle w:val="TagStyle"/>
          <w:rtl/>
        </w:rPr>
        <w:t xml:space="preserve"> &lt;&lt; אורח &gt;&gt;</w:t>
      </w:r>
      <w:r w:rsidR="005D7AAB">
        <w:rPr>
          <w:rtl/>
          <w:lang w:eastAsia="he-IL"/>
        </w:rPr>
        <w:t xml:space="preserve"> </w:t>
      </w:r>
      <w:bookmarkEnd w:id="2770"/>
    </w:p>
    <w:p w14:paraId="49B6C8AD" w14:textId="77777777" w:rsidR="00162A07" w:rsidRDefault="00162A07" w:rsidP="00162A07">
      <w:pPr>
        <w:pStyle w:val="KeepWithNext"/>
        <w:rPr>
          <w:rtl/>
          <w:lang w:eastAsia="he-IL"/>
        </w:rPr>
      </w:pPr>
    </w:p>
    <w:p w14:paraId="462D8C31" w14:textId="33D14A0C" w:rsidR="00162A07" w:rsidRDefault="00162A07" w:rsidP="00162A07">
      <w:pPr>
        <w:rPr>
          <w:rtl/>
          <w:lang w:eastAsia="he-IL"/>
        </w:rPr>
      </w:pPr>
      <w:bookmarkStart w:id="2771" w:name="_ETM_Q1_5251971"/>
      <w:bookmarkStart w:id="2772" w:name="_ETM_Q1_5251992"/>
      <w:bookmarkEnd w:id="2771"/>
      <w:bookmarkEnd w:id="2772"/>
      <w:r>
        <w:rPr>
          <w:rFonts w:hint="cs"/>
          <w:rtl/>
          <w:lang w:eastAsia="he-IL"/>
        </w:rPr>
        <w:t xml:space="preserve">לוועדת האבחון עצמה יש </w:t>
      </w:r>
      <w:bookmarkStart w:id="2773" w:name="_ETM_Q1_5260555"/>
      <w:bookmarkEnd w:id="2773"/>
      <w:r>
        <w:rPr>
          <w:rFonts w:hint="cs"/>
          <w:rtl/>
          <w:lang w:eastAsia="he-IL"/>
        </w:rPr>
        <w:t>סמכות סטטוטורית, היא מוסמכת לקבוע אם האדם מוכר כאדם עם</w:t>
      </w:r>
      <w:bookmarkStart w:id="2774" w:name="_ETM_Q1_5266292"/>
      <w:bookmarkEnd w:id="2774"/>
      <w:r>
        <w:rPr>
          <w:rFonts w:hint="cs"/>
          <w:rtl/>
          <w:lang w:eastAsia="he-IL"/>
        </w:rPr>
        <w:t xml:space="preserve"> מוגבלות שכלית התפתחותית וגם את דרכי הטיפול שנגזרות מהדבר הזה. </w:t>
      </w:r>
      <w:bookmarkStart w:id="2775" w:name="_ETM_Q1_5272179"/>
      <w:bookmarkEnd w:id="2775"/>
      <w:r>
        <w:rPr>
          <w:rFonts w:hint="cs"/>
          <w:rtl/>
          <w:lang w:eastAsia="he-IL"/>
        </w:rPr>
        <w:t xml:space="preserve">כאן בעצם תהליך ההכרה עצמו מתבצע לפעמים במרכזי אבחון, לא </w:t>
      </w:r>
      <w:bookmarkStart w:id="2776" w:name="_ETM_Q1_5280335"/>
      <w:bookmarkEnd w:id="2776"/>
      <w:r>
        <w:rPr>
          <w:rFonts w:hint="cs"/>
          <w:rtl/>
          <w:lang w:eastAsia="he-IL"/>
        </w:rPr>
        <w:t xml:space="preserve">בוועדת האבחון עצמה. המידע מגיע ממרכז האבחון לוועדת האבחון </w:t>
      </w:r>
      <w:bookmarkStart w:id="2777" w:name="_ETM_Q1_5288378"/>
      <w:bookmarkEnd w:id="2777"/>
      <w:r>
        <w:rPr>
          <w:rFonts w:hint="cs"/>
          <w:rtl/>
          <w:lang w:eastAsia="he-IL"/>
        </w:rPr>
        <w:t xml:space="preserve">שהיא מוסמכת את ההכרה באדם כאדם עם מוגבלות שכלית התפתחותית </w:t>
      </w:r>
      <w:bookmarkStart w:id="2778" w:name="_ETM_Q1_5294800"/>
      <w:bookmarkEnd w:id="2778"/>
      <w:r>
        <w:rPr>
          <w:rFonts w:hint="cs"/>
          <w:rtl/>
          <w:lang w:eastAsia="he-IL"/>
        </w:rPr>
        <w:t xml:space="preserve">ואת דרכי הטיפול, אבל לפעמים תהליך האבחון עצמו מתבצע במרכז </w:t>
      </w:r>
      <w:bookmarkStart w:id="2779" w:name="_ETM_Q1_5297731"/>
      <w:bookmarkEnd w:id="2779"/>
      <w:r>
        <w:rPr>
          <w:rFonts w:hint="cs"/>
          <w:rtl/>
          <w:lang w:eastAsia="he-IL"/>
        </w:rPr>
        <w:t xml:space="preserve">אחר ולכן הניסוח הזה שאנחנו מדברים פה על אבחון, אבל </w:t>
      </w:r>
      <w:bookmarkStart w:id="2780" w:name="_ETM_Q1_5304657"/>
      <w:bookmarkEnd w:id="2780"/>
      <w:r>
        <w:rPr>
          <w:rFonts w:hint="cs"/>
          <w:rtl/>
          <w:lang w:eastAsia="he-IL"/>
        </w:rPr>
        <w:t xml:space="preserve">האבחון הזה הוא גם לסעיף 7 לחוק הסעד. </w:t>
      </w:r>
    </w:p>
    <w:p w14:paraId="03B82CF2" w14:textId="77777777" w:rsidR="00162A07" w:rsidRDefault="00162A07" w:rsidP="00162A07">
      <w:pPr>
        <w:rPr>
          <w:rtl/>
          <w:lang w:eastAsia="he-IL"/>
        </w:rPr>
      </w:pPr>
      <w:bookmarkStart w:id="2781" w:name="_ETM_Q1_5307162"/>
      <w:bookmarkStart w:id="2782" w:name="_ETM_Q1_5307224"/>
      <w:bookmarkEnd w:id="2781"/>
      <w:bookmarkEnd w:id="2782"/>
    </w:p>
    <w:p w14:paraId="79FF057A" w14:textId="7CB53FCC" w:rsidR="00162A07" w:rsidRDefault="00162A07" w:rsidP="00162A07">
      <w:pPr>
        <w:rPr>
          <w:rtl/>
          <w:lang w:eastAsia="he-IL"/>
        </w:rPr>
      </w:pPr>
      <w:bookmarkStart w:id="2783" w:name="_ETM_Q1_5307306"/>
      <w:bookmarkStart w:id="2784" w:name="_ETM_Q1_5307366"/>
      <w:bookmarkEnd w:id="2783"/>
      <w:bookmarkEnd w:id="2784"/>
      <w:r>
        <w:rPr>
          <w:rFonts w:hint="cs"/>
          <w:rtl/>
          <w:lang w:eastAsia="he-IL"/>
        </w:rPr>
        <w:t xml:space="preserve">אני אגיד </w:t>
      </w:r>
      <w:bookmarkStart w:id="2785" w:name="_ETM_Q1_5308402"/>
      <w:bookmarkEnd w:id="2785"/>
      <w:r>
        <w:rPr>
          <w:rFonts w:hint="cs"/>
          <w:rtl/>
          <w:lang w:eastAsia="he-IL"/>
        </w:rPr>
        <w:t xml:space="preserve">שלפי הבנתי התנאי שמדבר על מאגר המידע שמי ששולט בו </w:t>
      </w:r>
      <w:bookmarkStart w:id="2786" w:name="_ETM_Q1_5317595"/>
      <w:bookmarkEnd w:id="2786"/>
      <w:r>
        <w:rPr>
          <w:rFonts w:hint="cs"/>
          <w:rtl/>
          <w:lang w:eastAsia="he-IL"/>
        </w:rPr>
        <w:t xml:space="preserve">הוא משרד הרווחה הוא לא הכרחי פה מכיוון שבכל </w:t>
      </w:r>
      <w:bookmarkStart w:id="2787" w:name="_ETM_Q1_5319783"/>
      <w:bookmarkEnd w:id="2787"/>
      <w:r>
        <w:rPr>
          <w:rFonts w:hint="cs"/>
          <w:rtl/>
          <w:lang w:eastAsia="he-IL"/>
        </w:rPr>
        <w:t xml:space="preserve">מקרה המערכת גם כיום היא כבר מערכת של משרד הרווחה. </w:t>
      </w:r>
      <w:bookmarkStart w:id="2788" w:name="_ETM_Q1_5327607"/>
      <w:bookmarkEnd w:id="2788"/>
      <w:r>
        <w:rPr>
          <w:rFonts w:hint="cs"/>
          <w:rtl/>
          <w:lang w:eastAsia="he-IL"/>
        </w:rPr>
        <w:t xml:space="preserve">בניגוד למשל, הסעיף הקודם של נותן שירותי בריאות, המערכת שמדברת </w:t>
      </w:r>
      <w:bookmarkStart w:id="2789" w:name="_ETM_Q1_5328473"/>
      <w:bookmarkEnd w:id="2789"/>
      <w:r>
        <w:rPr>
          <w:rFonts w:hint="cs"/>
          <w:rtl/>
          <w:lang w:eastAsia="he-IL"/>
        </w:rPr>
        <w:t xml:space="preserve">על המעונות היא עוד לא מערכת שקיימת ופעילה ולכן זה </w:t>
      </w:r>
      <w:bookmarkStart w:id="2790" w:name="_ETM_Q1_5334981"/>
      <w:bookmarkEnd w:id="2790"/>
      <w:r>
        <w:rPr>
          <w:rFonts w:hint="cs"/>
          <w:rtl/>
          <w:lang w:eastAsia="he-IL"/>
        </w:rPr>
        <w:t xml:space="preserve">מותנה שם, זאת אומרת כשתהיה מערכת יהיה אפשר גם לבצע. </w:t>
      </w:r>
      <w:bookmarkStart w:id="2791" w:name="_ETM_Q1_5338340"/>
      <w:bookmarkEnd w:id="2791"/>
    </w:p>
    <w:p w14:paraId="56C7178E" w14:textId="77777777" w:rsidR="00162A07" w:rsidRDefault="00162A07" w:rsidP="00162A07">
      <w:pPr>
        <w:rPr>
          <w:rtl/>
          <w:lang w:eastAsia="he-IL"/>
        </w:rPr>
      </w:pPr>
      <w:bookmarkStart w:id="2792" w:name="_ETM_Q1_5339516"/>
      <w:bookmarkStart w:id="2793" w:name="_ETM_Q1_5339570"/>
      <w:bookmarkStart w:id="2794" w:name="_ETM_Q1_5336949"/>
      <w:bookmarkEnd w:id="2792"/>
      <w:bookmarkEnd w:id="2793"/>
      <w:bookmarkEnd w:id="2794"/>
    </w:p>
    <w:p w14:paraId="4E593768" w14:textId="05AE55DF" w:rsidR="00162A07" w:rsidRDefault="00162A07" w:rsidP="00162A07">
      <w:pPr>
        <w:pStyle w:val="a4"/>
        <w:keepNext/>
        <w:rPr>
          <w:rtl/>
        </w:rPr>
      </w:pPr>
      <w:bookmarkStart w:id="2795" w:name="ET_speaker_אילת_וולברג_302"/>
      <w:r w:rsidRPr="00162A07">
        <w:rPr>
          <w:rStyle w:val="TagStyle"/>
          <w:rtl/>
        </w:rPr>
        <w:t xml:space="preserve"> &lt;&lt; דובר &gt;&gt; </w:t>
      </w:r>
      <w:r>
        <w:rPr>
          <w:rtl/>
        </w:rPr>
        <w:t>אילת וולברג:</w:t>
      </w:r>
      <w:r w:rsidRPr="00162A07">
        <w:rPr>
          <w:rStyle w:val="TagStyle"/>
          <w:rtl/>
        </w:rPr>
        <w:t xml:space="preserve"> &lt;&lt; דובר &gt;&gt;</w:t>
      </w:r>
      <w:r w:rsidR="005D7AAB">
        <w:rPr>
          <w:rtl/>
        </w:rPr>
        <w:t xml:space="preserve"> </w:t>
      </w:r>
      <w:bookmarkEnd w:id="2795"/>
    </w:p>
    <w:p w14:paraId="08870CBE" w14:textId="77777777" w:rsidR="00162A07" w:rsidRDefault="00162A07" w:rsidP="00162A07">
      <w:pPr>
        <w:pStyle w:val="KeepWithNext"/>
        <w:rPr>
          <w:rtl/>
          <w:lang w:eastAsia="he-IL"/>
        </w:rPr>
      </w:pPr>
    </w:p>
    <w:p w14:paraId="6DA43DA3" w14:textId="22EC6C4A" w:rsidR="00162A07" w:rsidRDefault="00162A07" w:rsidP="00162A07">
      <w:pPr>
        <w:rPr>
          <w:rtl/>
          <w:lang w:eastAsia="he-IL"/>
        </w:rPr>
      </w:pPr>
      <w:bookmarkStart w:id="2796" w:name="_ETM_Q1_5337288"/>
      <w:bookmarkEnd w:id="2796"/>
      <w:r>
        <w:rPr>
          <w:rFonts w:hint="cs"/>
          <w:rtl/>
          <w:lang w:eastAsia="he-IL"/>
        </w:rPr>
        <w:t>ל</w:t>
      </w:r>
      <w:bookmarkStart w:id="2797" w:name="_ETM_Q1_5337332"/>
      <w:bookmarkEnd w:id="2797"/>
      <w:r>
        <w:rPr>
          <w:rFonts w:hint="cs"/>
          <w:rtl/>
          <w:lang w:eastAsia="he-IL"/>
        </w:rPr>
        <w:t xml:space="preserve">א הבנתי, במעונות היום זו לא מערכת של המשרד? </w:t>
      </w:r>
      <w:bookmarkStart w:id="2798" w:name="_ETM_Q1_5342524"/>
      <w:bookmarkEnd w:id="2798"/>
    </w:p>
    <w:p w14:paraId="52F57E01" w14:textId="77777777" w:rsidR="00162A07" w:rsidRDefault="00162A07" w:rsidP="00162A07">
      <w:pPr>
        <w:rPr>
          <w:rtl/>
          <w:lang w:eastAsia="he-IL"/>
        </w:rPr>
      </w:pPr>
      <w:bookmarkStart w:id="2799" w:name="_ETM_Q1_5342789"/>
      <w:bookmarkStart w:id="2800" w:name="_ETM_Q1_5342849"/>
      <w:bookmarkStart w:id="2801" w:name="_ETM_Q1_5344132"/>
      <w:bookmarkEnd w:id="2799"/>
      <w:bookmarkEnd w:id="2800"/>
      <w:bookmarkEnd w:id="2801"/>
    </w:p>
    <w:p w14:paraId="6E46E4C4" w14:textId="30D256E7" w:rsidR="00F7113D" w:rsidRDefault="00F7113D" w:rsidP="00F7113D">
      <w:pPr>
        <w:pStyle w:val="af9"/>
        <w:keepNext/>
        <w:rPr>
          <w:rtl/>
          <w:lang w:eastAsia="he-IL"/>
        </w:rPr>
      </w:pPr>
      <w:bookmarkStart w:id="2802" w:name="ET_guest_טל_פלדמן_304"/>
      <w:r w:rsidRPr="00F7113D">
        <w:rPr>
          <w:rStyle w:val="TagStyle"/>
          <w:rtl/>
        </w:rPr>
        <w:t xml:space="preserve">&lt;&lt; אורח &gt;&gt; </w:t>
      </w:r>
      <w:r>
        <w:rPr>
          <w:rtl/>
          <w:lang w:eastAsia="he-IL"/>
        </w:rPr>
        <w:t>טל פלדמן:</w:t>
      </w:r>
      <w:r w:rsidRPr="00F7113D">
        <w:rPr>
          <w:rStyle w:val="TagStyle"/>
          <w:rtl/>
        </w:rPr>
        <w:t xml:space="preserve"> &lt;&lt; אורח &gt;&gt;</w:t>
      </w:r>
      <w:r w:rsidR="005D7AAB">
        <w:rPr>
          <w:rtl/>
          <w:lang w:eastAsia="he-IL"/>
        </w:rPr>
        <w:t xml:space="preserve"> </w:t>
      </w:r>
      <w:bookmarkEnd w:id="2802"/>
    </w:p>
    <w:p w14:paraId="4B84171D" w14:textId="77777777" w:rsidR="00F7113D" w:rsidRDefault="00F7113D" w:rsidP="00F7113D">
      <w:pPr>
        <w:pStyle w:val="KeepWithNext"/>
        <w:rPr>
          <w:rtl/>
          <w:lang w:eastAsia="he-IL"/>
        </w:rPr>
      </w:pPr>
    </w:p>
    <w:p w14:paraId="7518BD52" w14:textId="7678ABF3" w:rsidR="00F7113D" w:rsidRDefault="00F7113D" w:rsidP="00F7113D">
      <w:pPr>
        <w:rPr>
          <w:rtl/>
          <w:lang w:eastAsia="he-IL"/>
        </w:rPr>
      </w:pPr>
      <w:bookmarkStart w:id="2803" w:name="_ETM_Q1_5343220"/>
      <w:bookmarkStart w:id="2804" w:name="_ETM_Q1_5343256"/>
      <w:bookmarkEnd w:id="2803"/>
      <w:bookmarkEnd w:id="2804"/>
      <w:r>
        <w:rPr>
          <w:rFonts w:hint="cs"/>
          <w:rtl/>
          <w:lang w:eastAsia="he-IL"/>
        </w:rPr>
        <w:t xml:space="preserve">היום כבר יש את </w:t>
      </w:r>
      <w:bookmarkStart w:id="2805" w:name="_ETM_Q1_5348362"/>
      <w:bookmarkEnd w:id="2805"/>
      <w:r>
        <w:rPr>
          <w:rFonts w:hint="cs"/>
          <w:rtl/>
          <w:lang w:eastAsia="he-IL"/>
        </w:rPr>
        <w:t xml:space="preserve">מערכת </w:t>
      </w:r>
      <w:proofErr w:type="spellStart"/>
      <w:r>
        <w:rPr>
          <w:rFonts w:hint="cs"/>
          <w:rtl/>
          <w:lang w:eastAsia="he-IL"/>
        </w:rPr>
        <w:t>תל"מ</w:t>
      </w:r>
      <w:bookmarkStart w:id="2806" w:name="_ETM_Q1_5346503"/>
      <w:bookmarkEnd w:id="2806"/>
      <w:proofErr w:type="spellEnd"/>
      <w:r>
        <w:rPr>
          <w:rFonts w:hint="cs"/>
          <w:rtl/>
          <w:lang w:eastAsia="he-IL"/>
        </w:rPr>
        <w:t xml:space="preserve">, לא? </w:t>
      </w:r>
    </w:p>
    <w:p w14:paraId="07F157C7" w14:textId="77777777" w:rsidR="00F7113D" w:rsidRDefault="00F7113D" w:rsidP="00F7113D">
      <w:pPr>
        <w:rPr>
          <w:rtl/>
          <w:lang w:eastAsia="he-IL"/>
        </w:rPr>
      </w:pPr>
      <w:bookmarkStart w:id="2807" w:name="_ETM_Q1_5347105"/>
      <w:bookmarkStart w:id="2808" w:name="_ETM_Q1_5347159"/>
      <w:bookmarkEnd w:id="2807"/>
      <w:bookmarkEnd w:id="2808"/>
    </w:p>
    <w:p w14:paraId="1E0CE07B" w14:textId="1D08AF3A" w:rsidR="00F7113D" w:rsidRDefault="00F7113D" w:rsidP="00F7113D">
      <w:pPr>
        <w:pStyle w:val="af9"/>
        <w:keepNext/>
        <w:rPr>
          <w:rtl/>
          <w:lang w:eastAsia="he-IL"/>
        </w:rPr>
      </w:pPr>
      <w:bookmarkStart w:id="2809" w:name="ET_guest_רון_רוט_305"/>
      <w:r w:rsidRPr="00F7113D">
        <w:rPr>
          <w:rStyle w:val="TagStyle"/>
          <w:rtl/>
        </w:rPr>
        <w:t xml:space="preserve"> &lt;&lt; אורח &gt;&gt; </w:t>
      </w:r>
      <w:r>
        <w:rPr>
          <w:rtl/>
          <w:lang w:eastAsia="he-IL"/>
        </w:rPr>
        <w:t>רון רוט:</w:t>
      </w:r>
      <w:r w:rsidRPr="00F7113D">
        <w:rPr>
          <w:rStyle w:val="TagStyle"/>
          <w:rtl/>
        </w:rPr>
        <w:t xml:space="preserve"> &lt;&lt; אורח &gt;&gt;</w:t>
      </w:r>
      <w:r w:rsidR="005D7AAB">
        <w:rPr>
          <w:rtl/>
          <w:lang w:eastAsia="he-IL"/>
        </w:rPr>
        <w:t xml:space="preserve"> </w:t>
      </w:r>
      <w:bookmarkEnd w:id="2809"/>
    </w:p>
    <w:p w14:paraId="0939EBB9" w14:textId="77777777" w:rsidR="00F7113D" w:rsidRDefault="00F7113D" w:rsidP="00F7113D">
      <w:pPr>
        <w:pStyle w:val="KeepWithNext"/>
        <w:rPr>
          <w:rtl/>
          <w:lang w:eastAsia="he-IL"/>
        </w:rPr>
      </w:pPr>
    </w:p>
    <w:p w14:paraId="4E1632E9" w14:textId="2F2C59DC" w:rsidR="00F7113D" w:rsidRDefault="00F7113D" w:rsidP="00F7113D">
      <w:pPr>
        <w:rPr>
          <w:rtl/>
          <w:lang w:eastAsia="he-IL"/>
        </w:rPr>
      </w:pPr>
      <w:bookmarkStart w:id="2810" w:name="_ETM_Q1_5350120"/>
      <w:bookmarkStart w:id="2811" w:name="_ETM_Q1_5350152"/>
      <w:bookmarkEnd w:id="2810"/>
      <w:bookmarkEnd w:id="2811"/>
      <w:r>
        <w:rPr>
          <w:rFonts w:hint="cs"/>
          <w:rtl/>
          <w:lang w:eastAsia="he-IL"/>
        </w:rPr>
        <w:t xml:space="preserve">יש את מערכת </w:t>
      </w:r>
      <w:proofErr w:type="spellStart"/>
      <w:r>
        <w:rPr>
          <w:rFonts w:hint="cs"/>
          <w:rtl/>
          <w:lang w:eastAsia="he-IL"/>
        </w:rPr>
        <w:t>תל"מ</w:t>
      </w:r>
      <w:proofErr w:type="spellEnd"/>
      <w:r>
        <w:rPr>
          <w:rFonts w:hint="cs"/>
          <w:rtl/>
          <w:lang w:eastAsia="he-IL"/>
        </w:rPr>
        <w:t xml:space="preserve">, אבל צריך </w:t>
      </w:r>
      <w:bookmarkStart w:id="2812" w:name="_ETM_Q1_5353392"/>
      <w:bookmarkEnd w:id="2812"/>
      <w:r>
        <w:rPr>
          <w:rFonts w:hint="cs"/>
          <w:rtl/>
          <w:lang w:eastAsia="he-IL"/>
        </w:rPr>
        <w:t>לראות, בכל מקרה זה מותנה שם. אני רק אגיד שכאן</w:t>
      </w:r>
      <w:bookmarkStart w:id="2813" w:name="_ETM_Q1_5355253"/>
      <w:bookmarkEnd w:id="2813"/>
      <w:r>
        <w:rPr>
          <w:rFonts w:hint="cs"/>
          <w:rtl/>
          <w:lang w:eastAsia="he-IL"/>
        </w:rPr>
        <w:t xml:space="preserve"> לפי דעתי יש כבר את המערכת הזאת, בכל </w:t>
      </w:r>
      <w:bookmarkStart w:id="2814" w:name="_ETM_Q1_5363326"/>
      <w:bookmarkEnd w:id="2814"/>
      <w:r>
        <w:rPr>
          <w:rFonts w:hint="cs"/>
          <w:rtl/>
          <w:lang w:eastAsia="he-IL"/>
        </w:rPr>
        <w:t xml:space="preserve">מקרה מבחינתנו אין בעיה גם להכניס את הסעיף המגביל </w:t>
      </w:r>
      <w:bookmarkStart w:id="2815" w:name="_ETM_Q1_5368376"/>
      <w:bookmarkEnd w:id="2815"/>
      <w:r>
        <w:rPr>
          <w:rFonts w:hint="cs"/>
          <w:rtl/>
          <w:lang w:eastAsia="he-IL"/>
        </w:rPr>
        <w:t>הזה פה.</w:t>
      </w:r>
      <w:r w:rsidR="00226BA1">
        <w:rPr>
          <w:rFonts w:hint="cs"/>
          <w:rtl/>
          <w:lang w:eastAsia="he-IL"/>
        </w:rPr>
        <w:t xml:space="preserve"> </w:t>
      </w:r>
    </w:p>
    <w:p w14:paraId="76E4C567" w14:textId="77777777" w:rsidR="00F7113D" w:rsidRDefault="00F7113D" w:rsidP="00F7113D">
      <w:pPr>
        <w:rPr>
          <w:rtl/>
          <w:lang w:eastAsia="he-IL"/>
        </w:rPr>
      </w:pPr>
      <w:bookmarkStart w:id="2816" w:name="_ETM_Q1_5370584"/>
      <w:bookmarkStart w:id="2817" w:name="_ETM_Q1_5370634"/>
      <w:bookmarkStart w:id="2818" w:name="_ETM_Q1_5372176"/>
      <w:bookmarkEnd w:id="2816"/>
      <w:bookmarkEnd w:id="2817"/>
      <w:bookmarkEnd w:id="2818"/>
    </w:p>
    <w:p w14:paraId="651CDB70" w14:textId="3EA94B91" w:rsidR="00F7113D" w:rsidRDefault="00F7113D" w:rsidP="00F7113D">
      <w:pPr>
        <w:pStyle w:val="af9"/>
        <w:keepNext/>
        <w:rPr>
          <w:rtl/>
          <w:lang w:eastAsia="he-IL"/>
        </w:rPr>
      </w:pPr>
      <w:bookmarkStart w:id="2819" w:name="ET_guest_עמית_יוסוב_עמיר_306"/>
      <w:r w:rsidRPr="00F7113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7113D">
        <w:rPr>
          <w:rStyle w:val="TagStyle"/>
          <w:rtl/>
        </w:rPr>
        <w:t xml:space="preserve"> &lt;&lt; אורח &gt;&gt;</w:t>
      </w:r>
      <w:r w:rsidR="005D7AAB">
        <w:rPr>
          <w:rtl/>
          <w:lang w:eastAsia="he-IL"/>
        </w:rPr>
        <w:t xml:space="preserve"> </w:t>
      </w:r>
      <w:bookmarkEnd w:id="2819"/>
    </w:p>
    <w:p w14:paraId="2D7B2756" w14:textId="77777777" w:rsidR="00F7113D" w:rsidRDefault="00F7113D" w:rsidP="00F7113D">
      <w:pPr>
        <w:pStyle w:val="KeepWithNext"/>
        <w:rPr>
          <w:rtl/>
          <w:lang w:eastAsia="he-IL"/>
        </w:rPr>
      </w:pPr>
    </w:p>
    <w:p w14:paraId="7BFD8CF3" w14:textId="0568E539" w:rsidR="00F7113D" w:rsidRDefault="00F7113D" w:rsidP="00F7113D">
      <w:pPr>
        <w:rPr>
          <w:rtl/>
          <w:lang w:eastAsia="he-IL"/>
        </w:rPr>
      </w:pPr>
      <w:bookmarkStart w:id="2820" w:name="_ETM_Q1_5372492"/>
      <w:bookmarkStart w:id="2821" w:name="_ETM_Q1_5372523"/>
      <w:bookmarkEnd w:id="2820"/>
      <w:bookmarkEnd w:id="2821"/>
      <w:r>
        <w:rPr>
          <w:rFonts w:hint="cs"/>
          <w:rtl/>
          <w:lang w:eastAsia="he-IL"/>
        </w:rPr>
        <w:t xml:space="preserve">הרעיון הוא שזה תנאי. אני לא </w:t>
      </w:r>
      <w:bookmarkStart w:id="2822" w:name="_ETM_Q1_5377520"/>
      <w:bookmarkEnd w:id="2822"/>
      <w:r>
        <w:rPr>
          <w:rFonts w:hint="cs"/>
          <w:rtl/>
          <w:lang w:eastAsia="he-IL"/>
        </w:rPr>
        <w:t xml:space="preserve">נכנס כרגע למצאי המערכות במשרד הרווחה, זה התנאי. </w:t>
      </w:r>
    </w:p>
    <w:p w14:paraId="79B11575" w14:textId="77777777" w:rsidR="00F7113D" w:rsidRDefault="00F7113D" w:rsidP="00F7113D">
      <w:pPr>
        <w:rPr>
          <w:rtl/>
          <w:lang w:eastAsia="he-IL"/>
        </w:rPr>
      </w:pPr>
      <w:bookmarkStart w:id="2823" w:name="_ETM_Q1_5381810"/>
      <w:bookmarkEnd w:id="2823"/>
    </w:p>
    <w:p w14:paraId="710555FB" w14:textId="46B3B416" w:rsidR="00F7113D" w:rsidRDefault="00F7113D" w:rsidP="00F7113D">
      <w:pPr>
        <w:pStyle w:val="af9"/>
        <w:keepNext/>
        <w:rPr>
          <w:rtl/>
          <w:lang w:eastAsia="he-IL"/>
        </w:rPr>
      </w:pPr>
      <w:bookmarkStart w:id="2824" w:name="ET_guest_רון_רוט_307"/>
      <w:r w:rsidRPr="00F7113D">
        <w:rPr>
          <w:rStyle w:val="TagStyle"/>
          <w:rtl/>
        </w:rPr>
        <w:t xml:space="preserve"> &lt;&lt; אורח &gt;&gt; </w:t>
      </w:r>
      <w:r>
        <w:rPr>
          <w:rtl/>
          <w:lang w:eastAsia="he-IL"/>
        </w:rPr>
        <w:t>רון רוט:</w:t>
      </w:r>
      <w:r w:rsidRPr="00F7113D">
        <w:rPr>
          <w:rStyle w:val="TagStyle"/>
          <w:rtl/>
        </w:rPr>
        <w:t xml:space="preserve"> &lt;&lt; אורח &gt;&gt;</w:t>
      </w:r>
      <w:r w:rsidR="005D7AAB">
        <w:rPr>
          <w:rtl/>
          <w:lang w:eastAsia="he-IL"/>
        </w:rPr>
        <w:t xml:space="preserve"> </w:t>
      </w:r>
      <w:bookmarkEnd w:id="2824"/>
    </w:p>
    <w:p w14:paraId="1F65CFC8" w14:textId="77777777" w:rsidR="00F7113D" w:rsidRDefault="00F7113D" w:rsidP="00F7113D">
      <w:pPr>
        <w:pStyle w:val="KeepWithNext"/>
        <w:rPr>
          <w:rtl/>
          <w:lang w:eastAsia="he-IL"/>
        </w:rPr>
      </w:pPr>
    </w:p>
    <w:p w14:paraId="12249E49" w14:textId="3751BBE3" w:rsidR="00F7113D" w:rsidRDefault="00F7113D" w:rsidP="00F7113D">
      <w:pPr>
        <w:rPr>
          <w:rtl/>
          <w:lang w:eastAsia="he-IL"/>
        </w:rPr>
      </w:pPr>
      <w:bookmarkStart w:id="2825" w:name="_ETM_Q1_5382122"/>
      <w:bookmarkStart w:id="2826" w:name="_ETM_Q1_5382147"/>
      <w:bookmarkEnd w:id="2825"/>
      <w:bookmarkEnd w:id="2826"/>
      <w:r>
        <w:rPr>
          <w:rFonts w:hint="cs"/>
          <w:rtl/>
          <w:lang w:eastAsia="he-IL"/>
        </w:rPr>
        <w:t xml:space="preserve">בדיוק, זה </w:t>
      </w:r>
      <w:bookmarkStart w:id="2827" w:name="_ETM_Q1_5384963"/>
      <w:bookmarkEnd w:id="2827"/>
      <w:r>
        <w:rPr>
          <w:rFonts w:hint="cs"/>
          <w:rtl/>
          <w:lang w:eastAsia="he-IL"/>
        </w:rPr>
        <w:t xml:space="preserve">התנאי, כך או כך הדבר הזה מותנה. אני רק מעיר </w:t>
      </w:r>
      <w:bookmarkStart w:id="2828" w:name="_ETM_Q1_5389739"/>
      <w:bookmarkEnd w:id="2828"/>
      <w:r>
        <w:rPr>
          <w:rFonts w:hint="cs"/>
          <w:rtl/>
          <w:lang w:eastAsia="he-IL"/>
        </w:rPr>
        <w:t xml:space="preserve">שאין לנו בעיה שהדבר הזה ייכתב </w:t>
      </w:r>
      <w:bookmarkStart w:id="2829" w:name="_ETM_Q1_5391890"/>
      <w:bookmarkEnd w:id="2829"/>
      <w:r>
        <w:rPr>
          <w:rFonts w:hint="cs"/>
          <w:rtl/>
          <w:lang w:eastAsia="he-IL"/>
        </w:rPr>
        <w:t xml:space="preserve">גם פה, אני חושב שהוא לא מעלה ולא מוריד. </w:t>
      </w:r>
      <w:bookmarkStart w:id="2830" w:name="_ETM_Q1_5398092"/>
      <w:bookmarkEnd w:id="2830"/>
    </w:p>
    <w:p w14:paraId="3E0351DF" w14:textId="77777777" w:rsidR="00F7113D" w:rsidRDefault="00F7113D" w:rsidP="00F7113D">
      <w:pPr>
        <w:rPr>
          <w:rtl/>
          <w:lang w:eastAsia="he-IL"/>
        </w:rPr>
      </w:pPr>
      <w:bookmarkStart w:id="2831" w:name="_ETM_Q1_5400371"/>
      <w:bookmarkStart w:id="2832" w:name="_ETM_Q1_5400433"/>
      <w:bookmarkEnd w:id="2831"/>
      <w:bookmarkEnd w:id="2832"/>
    </w:p>
    <w:p w14:paraId="6CA6BC6A" w14:textId="00DE6D2D" w:rsidR="00F7113D" w:rsidRDefault="00F7113D" w:rsidP="00F7113D">
      <w:pPr>
        <w:pStyle w:val="a4"/>
        <w:keepNext/>
        <w:rPr>
          <w:rtl/>
        </w:rPr>
      </w:pPr>
      <w:bookmarkStart w:id="2833" w:name="ET_speaker_אילת_וולברג_308"/>
      <w:r w:rsidRPr="00F7113D">
        <w:rPr>
          <w:rStyle w:val="TagStyle"/>
          <w:rtl/>
        </w:rPr>
        <w:t xml:space="preserve"> &lt;&lt; דובר &gt;&gt; </w:t>
      </w:r>
      <w:r>
        <w:rPr>
          <w:rtl/>
        </w:rPr>
        <w:t>אילת וולברג:</w:t>
      </w:r>
      <w:r w:rsidRPr="00F7113D">
        <w:rPr>
          <w:rStyle w:val="TagStyle"/>
          <w:rtl/>
        </w:rPr>
        <w:t xml:space="preserve"> &lt;&lt; דובר &gt;&gt;</w:t>
      </w:r>
      <w:r w:rsidR="005D7AAB">
        <w:rPr>
          <w:rtl/>
        </w:rPr>
        <w:t xml:space="preserve"> </w:t>
      </w:r>
      <w:bookmarkEnd w:id="2833"/>
    </w:p>
    <w:p w14:paraId="3662D82F" w14:textId="77777777" w:rsidR="00F7113D" w:rsidRDefault="00F7113D" w:rsidP="00F7113D">
      <w:pPr>
        <w:pStyle w:val="KeepWithNext"/>
        <w:rPr>
          <w:rtl/>
          <w:lang w:eastAsia="he-IL"/>
        </w:rPr>
      </w:pPr>
    </w:p>
    <w:p w14:paraId="3722138A" w14:textId="314E03AC" w:rsidR="00F7113D" w:rsidRDefault="00F7113D" w:rsidP="00F7113D">
      <w:pPr>
        <w:rPr>
          <w:rtl/>
          <w:lang w:eastAsia="he-IL"/>
        </w:rPr>
      </w:pPr>
      <w:bookmarkStart w:id="2834" w:name="_ETM_Q1_5401638"/>
      <w:bookmarkStart w:id="2835" w:name="_ETM_Q1_5401665"/>
      <w:bookmarkEnd w:id="2834"/>
      <w:bookmarkEnd w:id="2835"/>
      <w:r>
        <w:rPr>
          <w:rFonts w:hint="cs"/>
          <w:rtl/>
          <w:lang w:eastAsia="he-IL"/>
        </w:rPr>
        <w:t>השאלה היא מי אותו גורם שהוא מ</w:t>
      </w:r>
      <w:r w:rsidR="006D1333">
        <w:rPr>
          <w:rFonts w:hint="cs"/>
          <w:rtl/>
          <w:lang w:eastAsia="he-IL"/>
        </w:rPr>
        <w:t>א</w:t>
      </w:r>
      <w:r>
        <w:rPr>
          <w:rFonts w:hint="cs"/>
          <w:rtl/>
          <w:lang w:eastAsia="he-IL"/>
        </w:rPr>
        <w:t xml:space="preserve">בחן לפי סעיף </w:t>
      </w:r>
      <w:bookmarkStart w:id="2836" w:name="_ETM_Q1_5401974"/>
      <w:bookmarkEnd w:id="2836"/>
      <w:r>
        <w:rPr>
          <w:rFonts w:hint="cs"/>
          <w:rtl/>
          <w:lang w:eastAsia="he-IL"/>
        </w:rPr>
        <w:t>7 לחוק הסעד?</w:t>
      </w:r>
      <w:r>
        <w:rPr>
          <w:lang w:eastAsia="he-IL"/>
        </w:rPr>
        <w:t xml:space="preserve"> </w:t>
      </w:r>
      <w:bookmarkStart w:id="2837" w:name="_ETM_Q1_5404263"/>
      <w:bookmarkEnd w:id="2837"/>
    </w:p>
    <w:p w14:paraId="5BC40DE5" w14:textId="77777777" w:rsidR="00F7113D" w:rsidRDefault="00F7113D" w:rsidP="00F7113D">
      <w:pPr>
        <w:rPr>
          <w:rtl/>
          <w:lang w:eastAsia="he-IL"/>
        </w:rPr>
      </w:pPr>
      <w:bookmarkStart w:id="2838" w:name="_ETM_Q1_5404317"/>
      <w:bookmarkStart w:id="2839" w:name="_ETM_Q1_5405222"/>
      <w:bookmarkEnd w:id="2838"/>
      <w:bookmarkEnd w:id="2839"/>
    </w:p>
    <w:p w14:paraId="7CDFB896" w14:textId="0EBE1199" w:rsidR="00F7113D" w:rsidRDefault="00F7113D" w:rsidP="00F7113D">
      <w:pPr>
        <w:pStyle w:val="af9"/>
        <w:keepNext/>
        <w:rPr>
          <w:rtl/>
          <w:lang w:eastAsia="he-IL"/>
        </w:rPr>
      </w:pPr>
      <w:bookmarkStart w:id="2840" w:name="ET_guest_רון_רוט_309"/>
      <w:r w:rsidRPr="00F7113D">
        <w:rPr>
          <w:rStyle w:val="TagStyle"/>
          <w:rtl/>
        </w:rPr>
        <w:t xml:space="preserve"> &lt;&lt; אורח &gt;&gt; </w:t>
      </w:r>
      <w:r>
        <w:rPr>
          <w:rtl/>
          <w:lang w:eastAsia="he-IL"/>
        </w:rPr>
        <w:t>רון רוט:</w:t>
      </w:r>
      <w:r w:rsidRPr="00F7113D">
        <w:rPr>
          <w:rStyle w:val="TagStyle"/>
          <w:rtl/>
        </w:rPr>
        <w:t xml:space="preserve"> &lt;&lt; אורח &gt;&gt;</w:t>
      </w:r>
      <w:r w:rsidR="005D7AAB">
        <w:rPr>
          <w:rtl/>
          <w:lang w:eastAsia="he-IL"/>
        </w:rPr>
        <w:t xml:space="preserve"> </w:t>
      </w:r>
      <w:bookmarkEnd w:id="2840"/>
    </w:p>
    <w:p w14:paraId="1EF2CAC5" w14:textId="77777777" w:rsidR="00F7113D" w:rsidRDefault="00F7113D" w:rsidP="00F7113D">
      <w:pPr>
        <w:pStyle w:val="KeepWithNext"/>
        <w:rPr>
          <w:rtl/>
          <w:lang w:eastAsia="he-IL"/>
        </w:rPr>
      </w:pPr>
    </w:p>
    <w:p w14:paraId="7F41CACE" w14:textId="1FF35FB5" w:rsidR="00F7113D" w:rsidRDefault="00F7113D" w:rsidP="00F7113D">
      <w:pPr>
        <w:rPr>
          <w:rtl/>
          <w:lang w:eastAsia="he-IL"/>
        </w:rPr>
      </w:pPr>
      <w:bookmarkStart w:id="2841" w:name="_ETM_Q1_5405587"/>
      <w:bookmarkEnd w:id="2841"/>
      <w:r>
        <w:rPr>
          <w:rFonts w:hint="cs"/>
          <w:rtl/>
          <w:lang w:eastAsia="he-IL"/>
        </w:rPr>
        <w:t>ה</w:t>
      </w:r>
      <w:bookmarkStart w:id="2842" w:name="_ETM_Q1_5405613"/>
      <w:bookmarkEnd w:id="2842"/>
      <w:r>
        <w:rPr>
          <w:rFonts w:hint="cs"/>
          <w:rtl/>
          <w:lang w:eastAsia="he-IL"/>
        </w:rPr>
        <w:t xml:space="preserve">גורם המאבחן שקובע את ההכרה זו ועדת </w:t>
      </w:r>
      <w:bookmarkStart w:id="2843" w:name="_ETM_Q1_5407210"/>
      <w:bookmarkEnd w:id="2843"/>
      <w:r>
        <w:rPr>
          <w:rFonts w:hint="cs"/>
          <w:rtl/>
          <w:lang w:eastAsia="he-IL"/>
        </w:rPr>
        <w:t>האבחון</w:t>
      </w:r>
      <w:r w:rsidR="000B25AF">
        <w:rPr>
          <w:rFonts w:hint="cs"/>
          <w:rtl/>
          <w:lang w:eastAsia="he-IL"/>
        </w:rPr>
        <w:t xml:space="preserve">, אבל הגורם שצריך את המידע הרפואי כדי לבצע </w:t>
      </w:r>
      <w:bookmarkStart w:id="2844" w:name="_ETM_Q1_5411940"/>
      <w:bookmarkEnd w:id="2844"/>
      <w:r w:rsidR="000B25AF">
        <w:rPr>
          <w:rFonts w:hint="cs"/>
          <w:rtl/>
          <w:lang w:eastAsia="he-IL"/>
        </w:rPr>
        <w:t xml:space="preserve">לפעמים את תהליך האבחון ואותו הוא יעביר לוועדת האבחון ולמרכזי </w:t>
      </w:r>
      <w:bookmarkStart w:id="2845" w:name="_ETM_Q1_5418388"/>
      <w:bookmarkEnd w:id="2845"/>
      <w:r w:rsidR="000B25AF">
        <w:rPr>
          <w:rFonts w:hint="cs"/>
          <w:rtl/>
          <w:lang w:eastAsia="he-IL"/>
        </w:rPr>
        <w:t>אבחון - - -</w:t>
      </w:r>
    </w:p>
    <w:p w14:paraId="3DA820F2" w14:textId="77777777" w:rsidR="000B25AF" w:rsidRDefault="000B25AF" w:rsidP="00F7113D">
      <w:pPr>
        <w:rPr>
          <w:rtl/>
          <w:lang w:eastAsia="he-IL"/>
        </w:rPr>
      </w:pPr>
      <w:bookmarkStart w:id="2846" w:name="_ETM_Q1_5418709"/>
      <w:bookmarkStart w:id="2847" w:name="_ETM_Q1_5418759"/>
      <w:bookmarkEnd w:id="2846"/>
      <w:bookmarkEnd w:id="2847"/>
    </w:p>
    <w:p w14:paraId="2FEA7B89" w14:textId="0B05C852" w:rsidR="000B25AF" w:rsidRDefault="000B25AF" w:rsidP="000B25AF">
      <w:pPr>
        <w:pStyle w:val="a4"/>
        <w:keepNext/>
        <w:rPr>
          <w:rtl/>
        </w:rPr>
      </w:pPr>
      <w:bookmarkStart w:id="2848" w:name="ET_speaker_אילת_וולברג_310"/>
      <w:r w:rsidRPr="000B25AF">
        <w:rPr>
          <w:rStyle w:val="TagStyle"/>
          <w:rtl/>
        </w:rPr>
        <w:t xml:space="preserve"> &lt;&lt; דובר &gt;&gt; </w:t>
      </w:r>
      <w:r>
        <w:rPr>
          <w:rtl/>
        </w:rPr>
        <w:t>אילת וולברג:</w:t>
      </w:r>
      <w:r w:rsidRPr="000B25AF">
        <w:rPr>
          <w:rStyle w:val="TagStyle"/>
          <w:rtl/>
        </w:rPr>
        <w:t xml:space="preserve"> &lt;&lt; דובר &gt;&gt;</w:t>
      </w:r>
      <w:r w:rsidR="005D7AAB">
        <w:rPr>
          <w:rtl/>
        </w:rPr>
        <w:t xml:space="preserve"> </w:t>
      </w:r>
      <w:bookmarkEnd w:id="2848"/>
    </w:p>
    <w:p w14:paraId="511B7754" w14:textId="77777777" w:rsidR="000B25AF" w:rsidRDefault="000B25AF" w:rsidP="000B25AF">
      <w:pPr>
        <w:pStyle w:val="KeepWithNext"/>
        <w:rPr>
          <w:rtl/>
          <w:lang w:eastAsia="he-IL"/>
        </w:rPr>
      </w:pPr>
    </w:p>
    <w:p w14:paraId="796EE7B3" w14:textId="22C05D54" w:rsidR="000B25AF" w:rsidRDefault="000B25AF" w:rsidP="000B25AF">
      <w:pPr>
        <w:rPr>
          <w:rtl/>
          <w:lang w:eastAsia="he-IL"/>
        </w:rPr>
      </w:pPr>
      <w:bookmarkStart w:id="2849" w:name="_ETM_Q1_5420422"/>
      <w:bookmarkStart w:id="2850" w:name="_ETM_Q1_5420446"/>
      <w:bookmarkEnd w:id="2849"/>
      <w:bookmarkEnd w:id="2850"/>
      <w:r>
        <w:rPr>
          <w:rFonts w:hint="cs"/>
          <w:rtl/>
          <w:lang w:eastAsia="he-IL"/>
        </w:rPr>
        <w:t xml:space="preserve">שאתם מתקשרים איתם בעצם? </w:t>
      </w:r>
    </w:p>
    <w:p w14:paraId="34FF50C0" w14:textId="77777777" w:rsidR="000B25AF" w:rsidRDefault="000B25AF" w:rsidP="000B25AF">
      <w:pPr>
        <w:rPr>
          <w:rtl/>
          <w:lang w:eastAsia="he-IL"/>
        </w:rPr>
      </w:pPr>
      <w:bookmarkStart w:id="2851" w:name="_ETM_Q1_5419209"/>
      <w:bookmarkStart w:id="2852" w:name="_ETM_Q1_5419262"/>
      <w:bookmarkStart w:id="2853" w:name="_ETM_Q1_5420177"/>
      <w:bookmarkEnd w:id="2851"/>
      <w:bookmarkEnd w:id="2852"/>
      <w:bookmarkEnd w:id="2853"/>
    </w:p>
    <w:p w14:paraId="6D62B391" w14:textId="213C35E6" w:rsidR="000B25AF" w:rsidRDefault="000B25AF" w:rsidP="000B25AF">
      <w:pPr>
        <w:pStyle w:val="af9"/>
        <w:keepNext/>
        <w:rPr>
          <w:rtl/>
          <w:lang w:eastAsia="he-IL"/>
        </w:rPr>
      </w:pPr>
      <w:bookmarkStart w:id="2854" w:name="ET_guest_רון_רוט_311"/>
      <w:r w:rsidRPr="000B25AF">
        <w:rPr>
          <w:rStyle w:val="TagStyle"/>
          <w:rtl/>
        </w:rPr>
        <w:t xml:space="preserve"> &lt;&lt; אורח &gt;&gt; </w:t>
      </w:r>
      <w:r>
        <w:rPr>
          <w:rtl/>
          <w:lang w:eastAsia="he-IL"/>
        </w:rPr>
        <w:t>רון רוט:</w:t>
      </w:r>
      <w:r w:rsidRPr="000B25AF">
        <w:rPr>
          <w:rStyle w:val="TagStyle"/>
          <w:rtl/>
        </w:rPr>
        <w:t xml:space="preserve"> &lt;&lt; אורח &gt;&gt;</w:t>
      </w:r>
      <w:r w:rsidR="005D7AAB">
        <w:rPr>
          <w:rtl/>
          <w:lang w:eastAsia="he-IL"/>
        </w:rPr>
        <w:t xml:space="preserve"> </w:t>
      </w:r>
      <w:bookmarkEnd w:id="2854"/>
    </w:p>
    <w:p w14:paraId="3F6D4BA9" w14:textId="77777777" w:rsidR="000B25AF" w:rsidRDefault="000B25AF" w:rsidP="000B25AF">
      <w:pPr>
        <w:pStyle w:val="KeepWithNext"/>
        <w:rPr>
          <w:rtl/>
          <w:lang w:eastAsia="he-IL"/>
        </w:rPr>
      </w:pPr>
    </w:p>
    <w:p w14:paraId="166C18FA" w14:textId="1DAF8E08" w:rsidR="000B25AF" w:rsidRDefault="000B25AF" w:rsidP="000B25AF">
      <w:pPr>
        <w:rPr>
          <w:rtl/>
          <w:lang w:eastAsia="he-IL"/>
        </w:rPr>
      </w:pPr>
      <w:bookmarkStart w:id="2855" w:name="_ETM_Q1_5420491"/>
      <w:bookmarkStart w:id="2856" w:name="_ETM_Q1_5420516"/>
      <w:bookmarkEnd w:id="2855"/>
      <w:bookmarkEnd w:id="2856"/>
      <w:r>
        <w:rPr>
          <w:rFonts w:hint="cs"/>
          <w:rtl/>
          <w:lang w:eastAsia="he-IL"/>
        </w:rPr>
        <w:t xml:space="preserve">כן. </w:t>
      </w:r>
      <w:bookmarkStart w:id="2857" w:name="_ETM_Q1_5420937"/>
      <w:bookmarkEnd w:id="2857"/>
      <w:r>
        <w:rPr>
          <w:rFonts w:hint="cs"/>
          <w:rtl/>
          <w:lang w:eastAsia="he-IL"/>
        </w:rPr>
        <w:t xml:space="preserve">יש פה גם בזום את מיכל </w:t>
      </w:r>
      <w:proofErr w:type="spellStart"/>
      <w:r>
        <w:rPr>
          <w:rFonts w:hint="cs"/>
          <w:rtl/>
          <w:lang w:eastAsia="he-IL"/>
        </w:rPr>
        <w:t>ילובסקי</w:t>
      </w:r>
      <w:bookmarkStart w:id="2858" w:name="_ETM_Q1_5424912"/>
      <w:bookmarkEnd w:id="2858"/>
      <w:proofErr w:type="spellEnd"/>
      <w:r>
        <w:rPr>
          <w:rFonts w:hint="cs"/>
          <w:rtl/>
          <w:lang w:eastAsia="he-IL"/>
        </w:rPr>
        <w:t xml:space="preserve">, אם אתם גם לפנות אליה לקבל הסבר יותר מפורט על </w:t>
      </w:r>
      <w:bookmarkStart w:id="2859" w:name="_ETM_Q1_5427698"/>
      <w:bookmarkEnd w:id="2859"/>
      <w:r>
        <w:rPr>
          <w:rFonts w:hint="cs"/>
          <w:rtl/>
          <w:lang w:eastAsia="he-IL"/>
        </w:rPr>
        <w:t xml:space="preserve">תהליך האבחון הזה, אבל כן, מכיוון שהמידע הרפואי נחוץ גם </w:t>
      </w:r>
      <w:bookmarkStart w:id="2860" w:name="_ETM_Q1_5433763"/>
      <w:bookmarkEnd w:id="2860"/>
      <w:r>
        <w:rPr>
          <w:rFonts w:hint="cs"/>
          <w:rtl/>
          <w:lang w:eastAsia="he-IL"/>
        </w:rPr>
        <w:t xml:space="preserve">במרכזי האבחון ולא בוועדת האבחון עצמה אז לכן כאן יש </w:t>
      </w:r>
      <w:bookmarkStart w:id="2861" w:name="_ETM_Q1_5438035"/>
      <w:bookmarkEnd w:id="2861"/>
      <w:r>
        <w:rPr>
          <w:rFonts w:hint="cs"/>
          <w:rtl/>
          <w:lang w:eastAsia="he-IL"/>
        </w:rPr>
        <w:t xml:space="preserve">את הסעיף הזה. </w:t>
      </w:r>
      <w:bookmarkStart w:id="2862" w:name="_ETM_Q1_5440954"/>
      <w:bookmarkEnd w:id="2862"/>
    </w:p>
    <w:p w14:paraId="7BFC1160" w14:textId="77777777" w:rsidR="000B25AF" w:rsidRDefault="000B25AF" w:rsidP="000B25AF">
      <w:pPr>
        <w:rPr>
          <w:rtl/>
          <w:lang w:eastAsia="he-IL"/>
        </w:rPr>
      </w:pPr>
      <w:bookmarkStart w:id="2863" w:name="_ETM_Q1_5441010"/>
      <w:bookmarkStart w:id="2864" w:name="_ETM_Q1_5438244"/>
      <w:bookmarkEnd w:id="2863"/>
      <w:bookmarkEnd w:id="2864"/>
    </w:p>
    <w:p w14:paraId="25AF5B11" w14:textId="7F7C6386" w:rsidR="000B25AF" w:rsidRDefault="000B25AF" w:rsidP="000B25AF">
      <w:pPr>
        <w:pStyle w:val="af6"/>
        <w:keepNext/>
        <w:rPr>
          <w:rtl/>
        </w:rPr>
      </w:pPr>
      <w:bookmarkStart w:id="2865" w:name="ET_yor_6447_312"/>
      <w:r w:rsidRPr="000B25AF">
        <w:rPr>
          <w:rStyle w:val="TagStyle"/>
          <w:rtl/>
        </w:rPr>
        <w:t xml:space="preserve"> &lt;&lt; </w:t>
      </w:r>
      <w:proofErr w:type="spellStart"/>
      <w:r w:rsidRPr="000B25AF">
        <w:rPr>
          <w:rStyle w:val="TagStyle"/>
          <w:rtl/>
        </w:rPr>
        <w:t>יור</w:t>
      </w:r>
      <w:proofErr w:type="spellEnd"/>
      <w:r w:rsidRPr="000B25AF">
        <w:rPr>
          <w:rStyle w:val="TagStyle"/>
          <w:rtl/>
        </w:rPr>
        <w:t xml:space="preserve"> &gt;&gt; </w:t>
      </w:r>
      <w:r>
        <w:rPr>
          <w:rtl/>
        </w:rPr>
        <w:t xml:space="preserve">היו"ר יונתן </w:t>
      </w:r>
      <w:proofErr w:type="spellStart"/>
      <w:r>
        <w:rPr>
          <w:rtl/>
        </w:rPr>
        <w:t>מישרקי</w:t>
      </w:r>
      <w:proofErr w:type="spellEnd"/>
      <w:r>
        <w:rPr>
          <w:rtl/>
        </w:rPr>
        <w:t>:</w:t>
      </w:r>
      <w:r w:rsidRPr="000B25AF">
        <w:rPr>
          <w:rStyle w:val="TagStyle"/>
          <w:rtl/>
        </w:rPr>
        <w:t xml:space="preserve"> &lt;&lt; יור &gt;&gt;</w:t>
      </w:r>
      <w:r w:rsidR="005D7AAB">
        <w:rPr>
          <w:rtl/>
        </w:rPr>
        <w:t xml:space="preserve"> </w:t>
      </w:r>
      <w:bookmarkEnd w:id="2865"/>
    </w:p>
    <w:p w14:paraId="7A8229CB" w14:textId="77777777" w:rsidR="000B25AF" w:rsidRDefault="000B25AF" w:rsidP="000B25AF">
      <w:pPr>
        <w:pStyle w:val="KeepWithNext"/>
        <w:rPr>
          <w:rtl/>
          <w:lang w:eastAsia="he-IL"/>
        </w:rPr>
      </w:pPr>
    </w:p>
    <w:p w14:paraId="4C58C020" w14:textId="30FE092D" w:rsidR="000B25AF" w:rsidRDefault="000B25AF" w:rsidP="000B25AF">
      <w:pPr>
        <w:rPr>
          <w:rtl/>
          <w:lang w:eastAsia="he-IL"/>
        </w:rPr>
      </w:pPr>
      <w:bookmarkStart w:id="2866" w:name="_ETM_Q1_5438551"/>
      <w:bookmarkStart w:id="2867" w:name="_ETM_Q1_5438577"/>
      <w:bookmarkEnd w:id="2866"/>
      <w:bookmarkEnd w:id="2867"/>
      <w:r>
        <w:rPr>
          <w:rFonts w:hint="cs"/>
          <w:rtl/>
          <w:lang w:eastAsia="he-IL"/>
        </w:rPr>
        <w:t xml:space="preserve">אוקיי, היא רק תקרא את זה ואז </w:t>
      </w:r>
      <w:bookmarkStart w:id="2868" w:name="_ETM_Q1_5440422"/>
      <w:bookmarkEnd w:id="2868"/>
      <w:r>
        <w:rPr>
          <w:rFonts w:hint="cs"/>
          <w:rtl/>
          <w:lang w:eastAsia="he-IL"/>
        </w:rPr>
        <w:t xml:space="preserve">תעיר את מה שאתה רוצה. </w:t>
      </w:r>
    </w:p>
    <w:p w14:paraId="4C4B12F3" w14:textId="77777777" w:rsidR="000B25AF" w:rsidRDefault="000B25AF" w:rsidP="000B25AF">
      <w:pPr>
        <w:rPr>
          <w:rtl/>
          <w:lang w:eastAsia="he-IL"/>
        </w:rPr>
      </w:pPr>
      <w:bookmarkStart w:id="2869" w:name="_ETM_Q1_5440315"/>
      <w:bookmarkStart w:id="2870" w:name="_ETM_Q1_5440359"/>
      <w:bookmarkStart w:id="2871" w:name="_ETM_Q1_5441219"/>
      <w:bookmarkEnd w:id="2869"/>
      <w:bookmarkEnd w:id="2870"/>
      <w:bookmarkEnd w:id="2871"/>
    </w:p>
    <w:p w14:paraId="0C4A5215" w14:textId="2FB01E78" w:rsidR="000B25AF" w:rsidRDefault="000B25AF" w:rsidP="000B25AF">
      <w:pPr>
        <w:pStyle w:val="a4"/>
        <w:keepNext/>
        <w:rPr>
          <w:rtl/>
        </w:rPr>
      </w:pPr>
      <w:bookmarkStart w:id="2872" w:name="ET_speaker_אילת_וולברג_313"/>
      <w:r w:rsidRPr="000B25AF">
        <w:rPr>
          <w:rStyle w:val="TagStyle"/>
          <w:rtl/>
        </w:rPr>
        <w:t xml:space="preserve"> &lt;&lt; דובר &gt;&gt; </w:t>
      </w:r>
      <w:r>
        <w:rPr>
          <w:rtl/>
        </w:rPr>
        <w:t>אילת וולברג:</w:t>
      </w:r>
      <w:r w:rsidRPr="000B25AF">
        <w:rPr>
          <w:rStyle w:val="TagStyle"/>
          <w:rtl/>
        </w:rPr>
        <w:t xml:space="preserve"> &lt;&lt; דובר &gt;&gt;</w:t>
      </w:r>
      <w:r w:rsidR="005D7AAB">
        <w:rPr>
          <w:rtl/>
        </w:rPr>
        <w:t xml:space="preserve"> </w:t>
      </w:r>
      <w:bookmarkEnd w:id="2872"/>
    </w:p>
    <w:p w14:paraId="453F407F" w14:textId="77777777" w:rsidR="000B25AF" w:rsidRDefault="000B25AF" w:rsidP="000B25AF">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28878F16" w14:textId="77777777" w:rsidTr="006D1333">
        <w:trPr>
          <w:cantSplit/>
        </w:trPr>
        <w:tc>
          <w:tcPr>
            <w:tcW w:w="1565" w:type="dxa"/>
          </w:tcPr>
          <w:p w14:paraId="7EFA9670" w14:textId="77777777" w:rsidR="00ED29C1" w:rsidRDefault="00ED29C1" w:rsidP="00ED29C1">
            <w:pPr>
              <w:pStyle w:val="TableSideHeading"/>
              <w:spacing w:line="240" w:lineRule="auto"/>
              <w:rPr>
                <w:sz w:val="24"/>
                <w:szCs w:val="24"/>
                <w:rtl/>
              </w:rPr>
            </w:pPr>
            <w:bookmarkStart w:id="2873" w:name="_ETM_Q1_5441503"/>
            <w:bookmarkStart w:id="2874" w:name="_ETM_Q1_5441523"/>
            <w:bookmarkEnd w:id="2873"/>
            <w:bookmarkEnd w:id="2874"/>
          </w:p>
        </w:tc>
        <w:tc>
          <w:tcPr>
            <w:tcW w:w="709" w:type="dxa"/>
          </w:tcPr>
          <w:p w14:paraId="6E6A434A" w14:textId="77777777" w:rsidR="00ED29C1" w:rsidRDefault="00ED29C1" w:rsidP="00130C0B">
            <w:pPr>
              <w:pStyle w:val="TableText"/>
              <w:spacing w:line="240" w:lineRule="auto"/>
              <w:jc w:val="both"/>
              <w:rPr>
                <w:sz w:val="24"/>
                <w:szCs w:val="24"/>
                <w:rtl/>
              </w:rPr>
            </w:pPr>
          </w:p>
        </w:tc>
        <w:tc>
          <w:tcPr>
            <w:tcW w:w="5528" w:type="dxa"/>
          </w:tcPr>
          <w:p w14:paraId="7DA470C7" w14:textId="0BB02269" w:rsidR="00ED29C1" w:rsidRDefault="005D7AAB" w:rsidP="00ED29C1">
            <w:pPr>
              <w:pStyle w:val="TableBlock"/>
              <w:numPr>
                <w:ilvl w:val="0"/>
                <w:numId w:val="14"/>
              </w:numPr>
              <w:spacing w:line="240" w:lineRule="auto"/>
              <w:rPr>
                <w:sz w:val="24"/>
                <w:szCs w:val="24"/>
                <w:rtl/>
              </w:rPr>
            </w:pPr>
            <w:r>
              <w:rPr>
                <w:rFonts w:hint="cs"/>
                <w:sz w:val="24"/>
                <w:szCs w:val="24"/>
                <w:rtl/>
              </w:rPr>
              <w:t xml:space="preserve"> </w:t>
            </w:r>
            <w:r w:rsidR="00ED29C1">
              <w:rPr>
                <w:rFonts w:hint="cs"/>
                <w:sz w:val="24"/>
                <w:szCs w:val="24"/>
                <w:rtl/>
              </w:rPr>
              <w:t>אבחון קיומה של מוגבלות והערכת רמת התמיכה לפי סעיף 8 לחוק שירותי רווחה לאנשים עם מוגבלות, התשפ"ב-2022, וכן הכרה באדם כזכאי לקבלת שירותי רווחה לפי סעיף 14 לחוק האמור, והכול ובלבד שהמידע מועבר למאגר מידע שבעל השליטה בו הוא משרד הרווחה והביטחון החברתי</w:t>
            </w:r>
            <w:r w:rsidR="000B25AF">
              <w:rPr>
                <w:rFonts w:hint="cs"/>
                <w:sz w:val="24"/>
                <w:szCs w:val="24"/>
                <w:rtl/>
              </w:rPr>
              <w:t>,</w:t>
            </w:r>
            <w:r w:rsidR="00ED29C1">
              <w:rPr>
                <w:rFonts w:hint="cs"/>
                <w:sz w:val="24"/>
                <w:szCs w:val="24"/>
                <w:rtl/>
              </w:rPr>
              <w:t xml:space="preserve"> אשר מספק את מערכות המחשוב שבהן נשמר המידע ומנהל אותן;</w:t>
            </w:r>
          </w:p>
        </w:tc>
      </w:tr>
    </w:tbl>
    <w:p w14:paraId="3996A145" w14:textId="77777777" w:rsidR="000B25AF" w:rsidRDefault="000B25AF" w:rsidP="000B25AF">
      <w:pPr>
        <w:pStyle w:val="KeepWithNext"/>
        <w:rPr>
          <w:rtl/>
          <w:lang w:eastAsia="he-IL"/>
        </w:rPr>
      </w:pPr>
      <w:bookmarkStart w:id="2875" w:name="_ETM_Q1_5468652"/>
      <w:bookmarkEnd w:id="2875"/>
    </w:p>
    <w:p w14:paraId="4967E10A" w14:textId="5727A866" w:rsidR="000B25AF" w:rsidRDefault="000B25AF" w:rsidP="000B25AF">
      <w:pPr>
        <w:rPr>
          <w:rtl/>
          <w:lang w:eastAsia="he-IL"/>
        </w:rPr>
      </w:pPr>
      <w:bookmarkStart w:id="2876" w:name="_ETM_Q1_5469036"/>
      <w:bookmarkStart w:id="2877" w:name="_ETM_Q1_5469072"/>
      <w:bookmarkEnd w:id="2876"/>
      <w:bookmarkEnd w:id="2877"/>
      <w:r>
        <w:rPr>
          <w:rFonts w:hint="cs"/>
          <w:rtl/>
          <w:lang w:eastAsia="he-IL"/>
        </w:rPr>
        <w:t xml:space="preserve">גם פה </w:t>
      </w:r>
      <w:bookmarkStart w:id="2878" w:name="_ETM_Q1_5470738"/>
      <w:bookmarkEnd w:id="2878"/>
      <w:r>
        <w:rPr>
          <w:rFonts w:hint="cs"/>
          <w:rtl/>
          <w:lang w:eastAsia="he-IL"/>
        </w:rPr>
        <w:t xml:space="preserve">יש גורם מאבחן. </w:t>
      </w:r>
    </w:p>
    <w:p w14:paraId="4FDC71B3" w14:textId="77777777" w:rsidR="000B25AF" w:rsidRDefault="000B25AF" w:rsidP="000B25AF">
      <w:pPr>
        <w:rPr>
          <w:rtl/>
          <w:lang w:eastAsia="he-IL"/>
        </w:rPr>
      </w:pPr>
      <w:bookmarkStart w:id="2879" w:name="_ETM_Q1_5472722"/>
      <w:bookmarkStart w:id="2880" w:name="_ETM_Q1_5472770"/>
      <w:bookmarkEnd w:id="2879"/>
      <w:bookmarkEnd w:id="2880"/>
    </w:p>
    <w:p w14:paraId="21058FC7" w14:textId="0AC3BF27" w:rsidR="000B25AF" w:rsidRDefault="000B25AF" w:rsidP="000B25AF">
      <w:pPr>
        <w:pStyle w:val="af9"/>
        <w:keepNext/>
        <w:rPr>
          <w:lang w:eastAsia="he-IL"/>
        </w:rPr>
      </w:pPr>
      <w:bookmarkStart w:id="2881" w:name="ET_guest_רון_רוט_315"/>
      <w:r w:rsidRPr="000B25AF">
        <w:rPr>
          <w:rStyle w:val="TagStyle"/>
          <w:rtl/>
        </w:rPr>
        <w:t xml:space="preserve"> &lt;&lt; אורח &gt;&gt; </w:t>
      </w:r>
      <w:r>
        <w:rPr>
          <w:rtl/>
          <w:lang w:eastAsia="he-IL"/>
        </w:rPr>
        <w:t>רון רוט:</w:t>
      </w:r>
      <w:r w:rsidRPr="000B25AF">
        <w:rPr>
          <w:rStyle w:val="TagStyle"/>
          <w:rtl/>
        </w:rPr>
        <w:t xml:space="preserve"> &lt;&lt; אורח &gt;&gt;</w:t>
      </w:r>
      <w:r w:rsidR="005D7AAB">
        <w:rPr>
          <w:rtl/>
          <w:lang w:eastAsia="he-IL"/>
        </w:rPr>
        <w:t xml:space="preserve"> </w:t>
      </w:r>
      <w:bookmarkEnd w:id="2881"/>
    </w:p>
    <w:p w14:paraId="157F846F" w14:textId="77777777" w:rsidR="000B25AF" w:rsidRDefault="000B25AF" w:rsidP="000B25AF">
      <w:pPr>
        <w:pStyle w:val="KeepWithNext"/>
        <w:rPr>
          <w:rtl/>
          <w:lang w:eastAsia="he-IL"/>
        </w:rPr>
      </w:pPr>
    </w:p>
    <w:p w14:paraId="5FE3E463" w14:textId="3BFC1841" w:rsidR="000B25AF" w:rsidRDefault="000B25AF" w:rsidP="000B25AF">
      <w:pPr>
        <w:rPr>
          <w:rtl/>
          <w:lang w:eastAsia="he-IL"/>
        </w:rPr>
      </w:pPr>
      <w:bookmarkStart w:id="2882" w:name="_ETM_Q1_5471039"/>
      <w:bookmarkStart w:id="2883" w:name="_ETM_Q1_5471086"/>
      <w:bookmarkEnd w:id="2882"/>
      <w:bookmarkEnd w:id="2883"/>
      <w:r>
        <w:rPr>
          <w:rFonts w:hint="cs"/>
          <w:rtl/>
          <w:lang w:eastAsia="he-IL"/>
        </w:rPr>
        <w:t>אבל כאן אנחנו בנתיב אחר שהוא בחוק</w:t>
      </w:r>
      <w:bookmarkStart w:id="2884" w:name="_ETM_Q1_5475650"/>
      <w:bookmarkEnd w:id="2884"/>
      <w:r>
        <w:rPr>
          <w:rFonts w:hint="cs"/>
          <w:rtl/>
          <w:lang w:eastAsia="he-IL"/>
        </w:rPr>
        <w:t xml:space="preserve"> שירותי רווחה לאנשים עם מוגבלות וההפניה הספציפית היא לסעיף </w:t>
      </w:r>
      <w:bookmarkStart w:id="2885" w:name="_ETM_Q1_5480891"/>
      <w:bookmarkEnd w:id="2885"/>
      <w:r>
        <w:rPr>
          <w:rFonts w:hint="cs"/>
          <w:rtl/>
          <w:lang w:eastAsia="he-IL"/>
        </w:rPr>
        <w:t xml:space="preserve">8 ולסעיף 14 לחוק שם, מכיוון ששם הגורם המכיר </w:t>
      </w:r>
      <w:bookmarkStart w:id="2886" w:name="_ETM_Q1_5486896"/>
      <w:bookmarkEnd w:id="2886"/>
      <w:r>
        <w:rPr>
          <w:rFonts w:hint="cs"/>
          <w:rtl/>
          <w:lang w:eastAsia="he-IL"/>
        </w:rPr>
        <w:t>יכול להיות גם גורם פרטי שמונה על ידי שר הרווחה</w:t>
      </w:r>
      <w:bookmarkStart w:id="2887" w:name="_ETM_Q1_5493887"/>
      <w:bookmarkEnd w:id="2887"/>
      <w:r>
        <w:rPr>
          <w:rFonts w:hint="cs"/>
          <w:rtl/>
          <w:lang w:eastAsia="he-IL"/>
        </w:rPr>
        <w:t xml:space="preserve"> כדי לשמש כגורם מכיר, לכן גם נדרש אותו סעיף שמדבר </w:t>
      </w:r>
      <w:bookmarkStart w:id="2888" w:name="_ETM_Q1_5499607"/>
      <w:bookmarkEnd w:id="2888"/>
      <w:r>
        <w:rPr>
          <w:rFonts w:hint="cs"/>
          <w:rtl/>
          <w:lang w:eastAsia="he-IL"/>
        </w:rPr>
        <w:t xml:space="preserve">על המערכת שנדרש פה לאבטח. </w:t>
      </w:r>
    </w:p>
    <w:p w14:paraId="02FE6DEB" w14:textId="77777777" w:rsidR="000B25AF" w:rsidRDefault="000B25AF" w:rsidP="000B25AF">
      <w:pPr>
        <w:rPr>
          <w:rtl/>
          <w:lang w:eastAsia="he-IL"/>
        </w:rPr>
      </w:pPr>
      <w:bookmarkStart w:id="2889" w:name="_ETM_Q1_5504000"/>
      <w:bookmarkStart w:id="2890" w:name="_ETM_Q1_5504066"/>
      <w:bookmarkStart w:id="2891" w:name="_ETM_Q1_5500834"/>
      <w:bookmarkEnd w:id="2889"/>
      <w:bookmarkEnd w:id="2890"/>
      <w:bookmarkEnd w:id="2891"/>
    </w:p>
    <w:p w14:paraId="1D542492" w14:textId="4FACFB45" w:rsidR="000B25AF" w:rsidRDefault="000B25AF" w:rsidP="000B25AF">
      <w:pPr>
        <w:pStyle w:val="af6"/>
        <w:keepNext/>
        <w:rPr>
          <w:rtl/>
        </w:rPr>
      </w:pPr>
      <w:bookmarkStart w:id="2892" w:name="ET_yor_6447_316"/>
      <w:r w:rsidRPr="000B25AF">
        <w:rPr>
          <w:rStyle w:val="TagStyle"/>
          <w:rtl/>
        </w:rPr>
        <w:t xml:space="preserve"> &lt;&lt; </w:t>
      </w:r>
      <w:proofErr w:type="spellStart"/>
      <w:r w:rsidRPr="000B25AF">
        <w:rPr>
          <w:rStyle w:val="TagStyle"/>
          <w:rtl/>
        </w:rPr>
        <w:t>יור</w:t>
      </w:r>
      <w:proofErr w:type="spellEnd"/>
      <w:r w:rsidRPr="000B25AF">
        <w:rPr>
          <w:rStyle w:val="TagStyle"/>
          <w:rtl/>
        </w:rPr>
        <w:t xml:space="preserve"> &gt;&gt; </w:t>
      </w:r>
      <w:r>
        <w:rPr>
          <w:rtl/>
        </w:rPr>
        <w:t xml:space="preserve">היו"ר יונתן </w:t>
      </w:r>
      <w:proofErr w:type="spellStart"/>
      <w:r>
        <w:rPr>
          <w:rtl/>
        </w:rPr>
        <w:t>מישרקי</w:t>
      </w:r>
      <w:proofErr w:type="spellEnd"/>
      <w:r>
        <w:rPr>
          <w:rtl/>
        </w:rPr>
        <w:t>:</w:t>
      </w:r>
      <w:r w:rsidRPr="000B25AF">
        <w:rPr>
          <w:rStyle w:val="TagStyle"/>
          <w:rtl/>
        </w:rPr>
        <w:t xml:space="preserve"> &lt;&lt; יור &gt;&gt;</w:t>
      </w:r>
      <w:r w:rsidR="005D7AAB">
        <w:rPr>
          <w:rtl/>
        </w:rPr>
        <w:t xml:space="preserve"> </w:t>
      </w:r>
      <w:bookmarkEnd w:id="2892"/>
    </w:p>
    <w:p w14:paraId="2827B258" w14:textId="77777777" w:rsidR="000B25AF" w:rsidRDefault="000B25AF" w:rsidP="000B25AF">
      <w:pPr>
        <w:pStyle w:val="KeepWithNext"/>
        <w:rPr>
          <w:rtl/>
          <w:lang w:eastAsia="he-IL"/>
        </w:rPr>
      </w:pPr>
    </w:p>
    <w:p w14:paraId="6E246E98" w14:textId="7E0D54A0" w:rsidR="000B25AF" w:rsidRDefault="000B25AF" w:rsidP="000B25AF">
      <w:pPr>
        <w:rPr>
          <w:rtl/>
          <w:lang w:eastAsia="he-IL"/>
        </w:rPr>
      </w:pPr>
      <w:bookmarkStart w:id="2893" w:name="_ETM_Q1_5501196"/>
      <w:bookmarkStart w:id="2894" w:name="_ETM_Q1_5501236"/>
      <w:bookmarkEnd w:id="2893"/>
      <w:bookmarkEnd w:id="2894"/>
      <w:r>
        <w:rPr>
          <w:rFonts w:hint="cs"/>
          <w:rtl/>
          <w:lang w:eastAsia="he-IL"/>
        </w:rPr>
        <w:t xml:space="preserve">איזה גורם מכיר שהשר </w:t>
      </w:r>
      <w:bookmarkStart w:id="2895" w:name="_ETM_Q1_5507218"/>
      <w:bookmarkEnd w:id="2895"/>
      <w:r>
        <w:rPr>
          <w:rFonts w:hint="cs"/>
          <w:rtl/>
          <w:lang w:eastAsia="he-IL"/>
        </w:rPr>
        <w:t xml:space="preserve">הכיר בו למשל? זה זכיינים? </w:t>
      </w:r>
    </w:p>
    <w:p w14:paraId="23FEF60B" w14:textId="77777777" w:rsidR="000B25AF" w:rsidRDefault="000B25AF" w:rsidP="000B25AF">
      <w:pPr>
        <w:rPr>
          <w:rtl/>
          <w:lang w:eastAsia="he-IL"/>
        </w:rPr>
      </w:pPr>
      <w:bookmarkStart w:id="2896" w:name="_ETM_Q1_5513922"/>
      <w:bookmarkStart w:id="2897" w:name="_ETM_Q1_5513980"/>
      <w:bookmarkStart w:id="2898" w:name="_ETM_Q1_5514906"/>
      <w:bookmarkEnd w:id="2896"/>
      <w:bookmarkEnd w:id="2897"/>
      <w:bookmarkEnd w:id="2898"/>
    </w:p>
    <w:p w14:paraId="1B103AD8" w14:textId="481A3856" w:rsidR="000B25AF" w:rsidRDefault="000B25AF" w:rsidP="000B25AF">
      <w:pPr>
        <w:pStyle w:val="a4"/>
        <w:keepNext/>
        <w:rPr>
          <w:rtl/>
        </w:rPr>
      </w:pPr>
      <w:bookmarkStart w:id="2899" w:name="ET_speaker_אילת_וולברג_317"/>
      <w:r w:rsidRPr="000B25AF">
        <w:rPr>
          <w:rStyle w:val="TagStyle"/>
          <w:rtl/>
        </w:rPr>
        <w:t xml:space="preserve"> &lt;&lt; דובר &gt;&gt; </w:t>
      </w:r>
      <w:r>
        <w:rPr>
          <w:rtl/>
        </w:rPr>
        <w:t>אילת וולברג:</w:t>
      </w:r>
      <w:r w:rsidRPr="000B25AF">
        <w:rPr>
          <w:rStyle w:val="TagStyle"/>
          <w:rtl/>
        </w:rPr>
        <w:t xml:space="preserve"> &lt;&lt; דובר &gt;&gt;</w:t>
      </w:r>
      <w:r w:rsidR="005D7AAB">
        <w:rPr>
          <w:rtl/>
        </w:rPr>
        <w:t xml:space="preserve"> </w:t>
      </w:r>
      <w:bookmarkEnd w:id="2899"/>
    </w:p>
    <w:p w14:paraId="793D6E35" w14:textId="77777777" w:rsidR="000B25AF" w:rsidRDefault="000B25AF" w:rsidP="000B25AF">
      <w:pPr>
        <w:pStyle w:val="KeepWithNext"/>
        <w:rPr>
          <w:rtl/>
          <w:lang w:eastAsia="he-IL"/>
        </w:rPr>
      </w:pPr>
    </w:p>
    <w:p w14:paraId="2A6EF0E2" w14:textId="7A87C1EF" w:rsidR="000B25AF" w:rsidRDefault="000B25AF" w:rsidP="000B25AF">
      <w:pPr>
        <w:rPr>
          <w:rtl/>
          <w:lang w:eastAsia="he-IL"/>
        </w:rPr>
      </w:pPr>
      <w:bookmarkStart w:id="2900" w:name="_ETM_Q1_5515303"/>
      <w:bookmarkStart w:id="2901" w:name="_ETM_Q1_5515339"/>
      <w:bookmarkEnd w:id="2900"/>
      <w:bookmarkEnd w:id="2901"/>
      <w:r>
        <w:rPr>
          <w:rFonts w:hint="cs"/>
          <w:rtl/>
          <w:lang w:eastAsia="he-IL"/>
        </w:rPr>
        <w:t xml:space="preserve">כתוב איש מקצוע או צוות </w:t>
      </w:r>
      <w:bookmarkStart w:id="2902" w:name="_ETM_Q1_5515160"/>
      <w:bookmarkEnd w:id="2902"/>
      <w:r>
        <w:rPr>
          <w:rFonts w:hint="cs"/>
          <w:rtl/>
          <w:lang w:eastAsia="he-IL"/>
        </w:rPr>
        <w:t xml:space="preserve">של אנשי מקצוע שמתקיימים בו התנאים שקבע השר בתקנות. </w:t>
      </w:r>
      <w:bookmarkStart w:id="2903" w:name="_ETM_Q1_5519616"/>
      <w:bookmarkEnd w:id="2903"/>
    </w:p>
    <w:p w14:paraId="72BEA26A" w14:textId="77777777" w:rsidR="000B25AF" w:rsidRDefault="000B25AF" w:rsidP="000B25AF">
      <w:pPr>
        <w:rPr>
          <w:rtl/>
          <w:lang w:eastAsia="he-IL"/>
        </w:rPr>
      </w:pPr>
      <w:bookmarkStart w:id="2904" w:name="_ETM_Q1_5519667"/>
      <w:bookmarkEnd w:id="2904"/>
    </w:p>
    <w:p w14:paraId="6E46342F" w14:textId="5ACA9FB1" w:rsidR="000B25AF" w:rsidRDefault="000B25AF" w:rsidP="000B25AF">
      <w:pPr>
        <w:pStyle w:val="af9"/>
        <w:keepNext/>
        <w:rPr>
          <w:rtl/>
          <w:lang w:eastAsia="he-IL"/>
        </w:rPr>
      </w:pPr>
      <w:bookmarkStart w:id="2905" w:name="ET_guest_רון_רוט_318"/>
      <w:r w:rsidRPr="000B25AF">
        <w:rPr>
          <w:rStyle w:val="TagStyle"/>
          <w:rtl/>
        </w:rPr>
        <w:t xml:space="preserve"> &lt;&lt; אורח &gt;&gt; </w:t>
      </w:r>
      <w:r>
        <w:rPr>
          <w:rtl/>
          <w:lang w:eastAsia="he-IL"/>
        </w:rPr>
        <w:t>רון רוט:</w:t>
      </w:r>
      <w:r w:rsidRPr="000B25AF">
        <w:rPr>
          <w:rStyle w:val="TagStyle"/>
          <w:rtl/>
        </w:rPr>
        <w:t xml:space="preserve"> &lt;&lt; אורח &gt;&gt;</w:t>
      </w:r>
      <w:r w:rsidR="005D7AAB">
        <w:rPr>
          <w:rtl/>
          <w:lang w:eastAsia="he-IL"/>
        </w:rPr>
        <w:t xml:space="preserve"> </w:t>
      </w:r>
      <w:bookmarkEnd w:id="2905"/>
    </w:p>
    <w:p w14:paraId="6B4D3D93" w14:textId="77777777" w:rsidR="000B25AF" w:rsidRDefault="000B25AF" w:rsidP="000B25AF">
      <w:pPr>
        <w:pStyle w:val="KeepWithNext"/>
        <w:rPr>
          <w:rtl/>
          <w:lang w:eastAsia="he-IL"/>
        </w:rPr>
      </w:pPr>
    </w:p>
    <w:p w14:paraId="0620B5A3" w14:textId="201D0685" w:rsidR="000B25AF" w:rsidRDefault="000B25AF" w:rsidP="000B25AF">
      <w:pPr>
        <w:rPr>
          <w:rtl/>
          <w:lang w:eastAsia="he-IL"/>
        </w:rPr>
      </w:pPr>
      <w:bookmarkStart w:id="2906" w:name="_ETM_Q1_5517709"/>
      <w:bookmarkStart w:id="2907" w:name="_ETM_Q1_5517742"/>
      <w:bookmarkEnd w:id="2906"/>
      <w:bookmarkEnd w:id="2907"/>
      <w:r>
        <w:rPr>
          <w:rFonts w:hint="cs"/>
          <w:rtl/>
          <w:lang w:eastAsia="he-IL"/>
        </w:rPr>
        <w:t xml:space="preserve">בדיוק, </w:t>
      </w:r>
      <w:bookmarkStart w:id="2908" w:name="_ETM_Q1_5514469"/>
      <w:bookmarkEnd w:id="2908"/>
      <w:r>
        <w:rPr>
          <w:rFonts w:hint="cs"/>
          <w:rtl/>
          <w:lang w:eastAsia="he-IL"/>
        </w:rPr>
        <w:t xml:space="preserve">זה בהגדרות לחוק. </w:t>
      </w:r>
    </w:p>
    <w:p w14:paraId="314764D6" w14:textId="77777777" w:rsidR="000B25AF" w:rsidRDefault="000B25AF" w:rsidP="000B25AF">
      <w:pPr>
        <w:rPr>
          <w:rtl/>
          <w:lang w:eastAsia="he-IL"/>
        </w:rPr>
      </w:pPr>
      <w:bookmarkStart w:id="2909" w:name="_ETM_Q1_5516662"/>
      <w:bookmarkStart w:id="2910" w:name="_ETM_Q1_5516723"/>
      <w:bookmarkStart w:id="2911" w:name="_ETM_Q1_5519334"/>
      <w:bookmarkEnd w:id="2909"/>
      <w:bookmarkEnd w:id="2910"/>
      <w:bookmarkEnd w:id="2911"/>
    </w:p>
    <w:p w14:paraId="22D9DB1C" w14:textId="34417EC6" w:rsidR="000B25AF" w:rsidRDefault="000B25AF" w:rsidP="000B25AF">
      <w:pPr>
        <w:pStyle w:val="a4"/>
        <w:keepNext/>
        <w:rPr>
          <w:rtl/>
        </w:rPr>
      </w:pPr>
      <w:bookmarkStart w:id="2912" w:name="ET_speaker_אילת_וולברג_319"/>
      <w:r w:rsidRPr="000B25AF">
        <w:rPr>
          <w:rStyle w:val="TagStyle"/>
          <w:rtl/>
        </w:rPr>
        <w:t xml:space="preserve"> &lt;&lt; דובר &gt;&gt; </w:t>
      </w:r>
      <w:r>
        <w:rPr>
          <w:rtl/>
        </w:rPr>
        <w:t>אילת וולברג:</w:t>
      </w:r>
      <w:r w:rsidRPr="000B25AF">
        <w:rPr>
          <w:rStyle w:val="TagStyle"/>
          <w:rtl/>
        </w:rPr>
        <w:t xml:space="preserve"> &lt;&lt; דובר &gt;&gt;</w:t>
      </w:r>
      <w:r w:rsidR="005D7AAB">
        <w:rPr>
          <w:rtl/>
        </w:rPr>
        <w:t xml:space="preserve"> </w:t>
      </w:r>
      <w:bookmarkEnd w:id="2912"/>
    </w:p>
    <w:p w14:paraId="790D7E0F" w14:textId="77777777" w:rsidR="000B25AF" w:rsidRDefault="000B25AF" w:rsidP="000B25AF">
      <w:pPr>
        <w:pStyle w:val="KeepWithNext"/>
        <w:rPr>
          <w:rtl/>
          <w:lang w:eastAsia="he-IL"/>
        </w:rPr>
      </w:pPr>
    </w:p>
    <w:p w14:paraId="780F3C97" w14:textId="77429146" w:rsidR="000B25AF" w:rsidRDefault="000B25AF" w:rsidP="000B25AF">
      <w:pPr>
        <w:rPr>
          <w:rtl/>
          <w:lang w:eastAsia="he-IL"/>
        </w:rPr>
      </w:pPr>
      <w:bookmarkStart w:id="2913" w:name="_ETM_Q1_5519694"/>
      <w:bookmarkStart w:id="2914" w:name="_ETM_Q1_5519743"/>
      <w:bookmarkEnd w:id="2913"/>
      <w:bookmarkEnd w:id="2914"/>
      <w:r>
        <w:rPr>
          <w:rFonts w:hint="cs"/>
          <w:rtl/>
          <w:lang w:eastAsia="he-IL"/>
        </w:rPr>
        <w:t xml:space="preserve">אגב התקנות על השולחן בוועדת העבודה </w:t>
      </w:r>
      <w:bookmarkStart w:id="2915" w:name="_ETM_Q1_5521311"/>
      <w:bookmarkEnd w:id="2915"/>
      <w:r>
        <w:rPr>
          <w:rFonts w:hint="cs"/>
          <w:rtl/>
          <w:lang w:eastAsia="he-IL"/>
        </w:rPr>
        <w:t xml:space="preserve">והרווחה, אז עוד לא קבוע מה הן יהיו. </w:t>
      </w:r>
    </w:p>
    <w:p w14:paraId="3E261FC7" w14:textId="77777777" w:rsidR="000B25AF" w:rsidRDefault="000B25AF" w:rsidP="000B25AF">
      <w:pPr>
        <w:rPr>
          <w:rtl/>
          <w:lang w:eastAsia="he-IL"/>
        </w:rPr>
      </w:pPr>
      <w:bookmarkStart w:id="2916" w:name="_ETM_Q1_5521901"/>
      <w:bookmarkStart w:id="2917" w:name="_ETM_Q1_5521909"/>
      <w:bookmarkEnd w:id="2916"/>
      <w:bookmarkEnd w:id="2917"/>
    </w:p>
    <w:p w14:paraId="5E427BAC" w14:textId="2A93BB76" w:rsidR="000B25AF" w:rsidRDefault="000B25AF" w:rsidP="000B25AF">
      <w:pPr>
        <w:pStyle w:val="af6"/>
        <w:keepNext/>
        <w:rPr>
          <w:rtl/>
        </w:rPr>
      </w:pPr>
      <w:bookmarkStart w:id="2918" w:name="ET_yor_6447_320"/>
      <w:r w:rsidRPr="000B25AF">
        <w:rPr>
          <w:rStyle w:val="TagStyle"/>
          <w:rtl/>
        </w:rPr>
        <w:t xml:space="preserve"> &lt;&lt; </w:t>
      </w:r>
      <w:proofErr w:type="spellStart"/>
      <w:r w:rsidRPr="000B25AF">
        <w:rPr>
          <w:rStyle w:val="TagStyle"/>
          <w:rtl/>
        </w:rPr>
        <w:t>יור</w:t>
      </w:r>
      <w:proofErr w:type="spellEnd"/>
      <w:r w:rsidRPr="000B25AF">
        <w:rPr>
          <w:rStyle w:val="TagStyle"/>
          <w:rtl/>
        </w:rPr>
        <w:t xml:space="preserve"> &gt;&gt; </w:t>
      </w:r>
      <w:r>
        <w:rPr>
          <w:rtl/>
        </w:rPr>
        <w:t xml:space="preserve">היו"ר יונתן </w:t>
      </w:r>
      <w:proofErr w:type="spellStart"/>
      <w:r>
        <w:rPr>
          <w:rtl/>
        </w:rPr>
        <w:t>מישרקי</w:t>
      </w:r>
      <w:proofErr w:type="spellEnd"/>
      <w:r>
        <w:rPr>
          <w:rtl/>
        </w:rPr>
        <w:t>:</w:t>
      </w:r>
      <w:r w:rsidRPr="000B25AF">
        <w:rPr>
          <w:rStyle w:val="TagStyle"/>
          <w:rtl/>
        </w:rPr>
        <w:t xml:space="preserve"> &lt;&lt; יור &gt;&gt;</w:t>
      </w:r>
      <w:r w:rsidR="005D7AAB">
        <w:rPr>
          <w:rtl/>
        </w:rPr>
        <w:t xml:space="preserve"> </w:t>
      </w:r>
      <w:bookmarkEnd w:id="2918"/>
    </w:p>
    <w:p w14:paraId="20008EF3" w14:textId="77777777" w:rsidR="000B25AF" w:rsidRDefault="000B25AF" w:rsidP="000B25AF">
      <w:pPr>
        <w:pStyle w:val="KeepWithNext"/>
        <w:rPr>
          <w:rtl/>
          <w:lang w:eastAsia="he-IL"/>
        </w:rPr>
      </w:pPr>
    </w:p>
    <w:p w14:paraId="74720439" w14:textId="161815CC" w:rsidR="000B25AF" w:rsidRDefault="000B25AF" w:rsidP="000B25AF">
      <w:pPr>
        <w:rPr>
          <w:rtl/>
          <w:lang w:eastAsia="he-IL"/>
        </w:rPr>
      </w:pPr>
      <w:bookmarkStart w:id="2919" w:name="_ETM_Q1_5523330"/>
      <w:bookmarkStart w:id="2920" w:name="_ETM_Q1_5523368"/>
      <w:bookmarkEnd w:id="2919"/>
      <w:bookmarkEnd w:id="2920"/>
      <w:r>
        <w:rPr>
          <w:rFonts w:hint="cs"/>
          <w:rtl/>
          <w:lang w:eastAsia="he-IL"/>
        </w:rPr>
        <w:t xml:space="preserve">זה </w:t>
      </w:r>
      <w:bookmarkStart w:id="2921" w:name="_ETM_Q1_5525675"/>
      <w:bookmarkEnd w:id="2921"/>
      <w:r>
        <w:rPr>
          <w:rFonts w:hint="cs"/>
          <w:rtl/>
          <w:lang w:eastAsia="he-IL"/>
        </w:rPr>
        <w:t xml:space="preserve">התקנות המפורסמות, אוקיי. </w:t>
      </w:r>
      <w:bookmarkStart w:id="2922" w:name="_ETM_Q1_5525555"/>
      <w:bookmarkEnd w:id="2922"/>
    </w:p>
    <w:p w14:paraId="49088C6D" w14:textId="77777777" w:rsidR="000B25AF" w:rsidRDefault="000B25AF" w:rsidP="000B25AF">
      <w:pPr>
        <w:rPr>
          <w:rtl/>
          <w:lang w:eastAsia="he-IL"/>
        </w:rPr>
      </w:pPr>
      <w:bookmarkStart w:id="2923" w:name="_ETM_Q1_5525610"/>
      <w:bookmarkEnd w:id="2923"/>
    </w:p>
    <w:p w14:paraId="648CFBD1" w14:textId="387E11DA" w:rsidR="000B25AF" w:rsidRDefault="000B25AF" w:rsidP="000B25AF">
      <w:pPr>
        <w:pStyle w:val="a4"/>
        <w:keepNext/>
        <w:rPr>
          <w:rtl/>
        </w:rPr>
      </w:pPr>
      <w:bookmarkStart w:id="2924" w:name="ET_speaker_אילת_וולברג_321"/>
      <w:r w:rsidRPr="000B25AF">
        <w:rPr>
          <w:rStyle w:val="TagStyle"/>
          <w:rtl/>
        </w:rPr>
        <w:t xml:space="preserve"> &lt;&lt; דובר &gt;&gt; </w:t>
      </w:r>
      <w:r>
        <w:rPr>
          <w:rtl/>
        </w:rPr>
        <w:t>אילת וולברג:</w:t>
      </w:r>
      <w:r w:rsidRPr="000B25AF">
        <w:rPr>
          <w:rStyle w:val="TagStyle"/>
          <w:rtl/>
        </w:rPr>
        <w:t xml:space="preserve"> &lt;&lt; דובר &gt;&gt;</w:t>
      </w:r>
      <w:r w:rsidR="005D7AAB">
        <w:rPr>
          <w:rtl/>
        </w:rPr>
        <w:t xml:space="preserve"> </w:t>
      </w:r>
      <w:bookmarkEnd w:id="2924"/>
    </w:p>
    <w:p w14:paraId="6F7CFA6B" w14:textId="77777777" w:rsidR="000B25AF" w:rsidRDefault="000B25AF" w:rsidP="000B25AF">
      <w:pPr>
        <w:pStyle w:val="KeepWithNext"/>
        <w:rPr>
          <w:rtl/>
          <w:lang w:eastAsia="he-IL"/>
        </w:rPr>
      </w:pPr>
    </w:p>
    <w:p w14:paraId="59B8A6B3" w14:textId="2A3EC2AA" w:rsidR="000B25AF" w:rsidRDefault="000B25AF" w:rsidP="000B25AF">
      <w:pPr>
        <w:rPr>
          <w:rtl/>
          <w:lang w:eastAsia="he-IL"/>
        </w:rPr>
      </w:pPr>
      <w:bookmarkStart w:id="2925" w:name="_ETM_Q1_5527375"/>
      <w:bookmarkEnd w:id="2925"/>
      <w:r>
        <w:rPr>
          <w:rFonts w:hint="cs"/>
          <w:rtl/>
          <w:lang w:eastAsia="he-IL"/>
        </w:rPr>
        <w:t>ו</w:t>
      </w:r>
      <w:bookmarkStart w:id="2926" w:name="_ETM_Q1_5527419"/>
      <w:bookmarkEnd w:id="2926"/>
      <w:r>
        <w:rPr>
          <w:rFonts w:hint="cs"/>
          <w:rtl/>
          <w:lang w:eastAsia="he-IL"/>
        </w:rPr>
        <w:t xml:space="preserve">בכלל זה לעניין כשירות וניסיון מקצועי </w:t>
      </w:r>
      <w:bookmarkStart w:id="2927" w:name="_ETM_Q1_5528843"/>
      <w:bookmarkEnd w:id="2927"/>
      <w:r>
        <w:rPr>
          <w:rFonts w:hint="cs"/>
          <w:rtl/>
          <w:lang w:eastAsia="he-IL"/>
        </w:rPr>
        <w:t xml:space="preserve">וכו'. אבל שימו לב 'ובלבד שהשר הסמיך אותו </w:t>
      </w:r>
      <w:bookmarkStart w:id="2928" w:name="_ETM_Q1_5530830"/>
      <w:bookmarkEnd w:id="2928"/>
      <w:r>
        <w:rPr>
          <w:rFonts w:hint="cs"/>
          <w:rtl/>
          <w:lang w:eastAsia="he-IL"/>
        </w:rPr>
        <w:t xml:space="preserve">כגורם מכיר'. זאת אומרת הגורם המכיר הוא ממש הסמכה </w:t>
      </w:r>
      <w:bookmarkStart w:id="2929" w:name="_ETM_Q1_5532413"/>
      <w:bookmarkEnd w:id="2929"/>
      <w:r>
        <w:rPr>
          <w:rFonts w:hint="cs"/>
          <w:rtl/>
          <w:lang w:eastAsia="he-IL"/>
        </w:rPr>
        <w:t xml:space="preserve">של השר. </w:t>
      </w:r>
    </w:p>
    <w:p w14:paraId="5DAD35A4" w14:textId="77777777" w:rsidR="000B25AF" w:rsidRDefault="000B25AF" w:rsidP="000B25AF">
      <w:pPr>
        <w:rPr>
          <w:rtl/>
          <w:lang w:eastAsia="he-IL"/>
        </w:rPr>
      </w:pPr>
      <w:bookmarkStart w:id="2930" w:name="_ETM_Q1_5533678"/>
      <w:bookmarkStart w:id="2931" w:name="_ETM_Q1_5533739"/>
      <w:bookmarkStart w:id="2932" w:name="_ETM_Q1_5534597"/>
      <w:bookmarkEnd w:id="2930"/>
      <w:bookmarkEnd w:id="2931"/>
      <w:bookmarkEnd w:id="2932"/>
    </w:p>
    <w:p w14:paraId="7E3C8DF4" w14:textId="3F26FEBA" w:rsidR="000B25AF" w:rsidRDefault="000B25AF" w:rsidP="000B25AF">
      <w:pPr>
        <w:pStyle w:val="af9"/>
        <w:keepNext/>
        <w:rPr>
          <w:rtl/>
          <w:lang w:eastAsia="he-IL"/>
        </w:rPr>
      </w:pPr>
      <w:bookmarkStart w:id="2933" w:name="ET_guest_רון_רוט_322"/>
      <w:r w:rsidRPr="000B25AF">
        <w:rPr>
          <w:rStyle w:val="TagStyle"/>
          <w:rtl/>
        </w:rPr>
        <w:t xml:space="preserve"> &lt;&lt; אורח &gt;&gt; </w:t>
      </w:r>
      <w:r>
        <w:rPr>
          <w:rtl/>
          <w:lang w:eastAsia="he-IL"/>
        </w:rPr>
        <w:t>רון רוט:</w:t>
      </w:r>
      <w:r w:rsidRPr="000B25AF">
        <w:rPr>
          <w:rStyle w:val="TagStyle"/>
          <w:rtl/>
        </w:rPr>
        <w:t xml:space="preserve"> &lt;&lt; אורח &gt;&gt;</w:t>
      </w:r>
      <w:r w:rsidR="005D7AAB">
        <w:rPr>
          <w:rtl/>
          <w:lang w:eastAsia="he-IL"/>
        </w:rPr>
        <w:t xml:space="preserve"> </w:t>
      </w:r>
      <w:bookmarkEnd w:id="2933"/>
    </w:p>
    <w:p w14:paraId="6CB76A02" w14:textId="77777777" w:rsidR="000B25AF" w:rsidRDefault="000B25AF" w:rsidP="000B25AF">
      <w:pPr>
        <w:pStyle w:val="KeepWithNext"/>
        <w:rPr>
          <w:rtl/>
          <w:lang w:eastAsia="he-IL"/>
        </w:rPr>
      </w:pPr>
    </w:p>
    <w:p w14:paraId="0552B862" w14:textId="199BFDD4" w:rsidR="000B25AF" w:rsidRDefault="000B25AF" w:rsidP="000B25AF">
      <w:pPr>
        <w:rPr>
          <w:rtl/>
          <w:lang w:eastAsia="he-IL"/>
        </w:rPr>
      </w:pPr>
      <w:bookmarkStart w:id="2934" w:name="_ETM_Q1_5534989"/>
      <w:bookmarkStart w:id="2935" w:name="_ETM_Q1_5535026"/>
      <w:bookmarkEnd w:id="2934"/>
      <w:bookmarkEnd w:id="2935"/>
      <w:r>
        <w:rPr>
          <w:rFonts w:hint="cs"/>
          <w:rtl/>
          <w:lang w:eastAsia="he-IL"/>
        </w:rPr>
        <w:t xml:space="preserve">אני אשמח שתאפשרו אולי למיכל </w:t>
      </w:r>
      <w:proofErr w:type="spellStart"/>
      <w:r>
        <w:rPr>
          <w:rFonts w:hint="cs"/>
          <w:rtl/>
          <w:lang w:eastAsia="he-IL"/>
        </w:rPr>
        <w:t>ילובסקי</w:t>
      </w:r>
      <w:proofErr w:type="spellEnd"/>
      <w:r>
        <w:rPr>
          <w:rFonts w:hint="cs"/>
          <w:rtl/>
          <w:lang w:eastAsia="he-IL"/>
        </w:rPr>
        <w:t xml:space="preserve"> לדבר, היא גם מהלשכה המשפטית של משרד הרווחה והיא עוסקת ספציפית </w:t>
      </w:r>
      <w:bookmarkStart w:id="2936" w:name="_ETM_Q1_5543677"/>
      <w:bookmarkEnd w:id="2936"/>
      <w:r>
        <w:rPr>
          <w:rFonts w:hint="cs"/>
          <w:rtl/>
          <w:lang w:eastAsia="he-IL"/>
        </w:rPr>
        <w:t>בזה.</w:t>
      </w:r>
    </w:p>
    <w:p w14:paraId="0B2BDB0D" w14:textId="77777777" w:rsidR="00C21147" w:rsidRDefault="00C21147" w:rsidP="00C21147">
      <w:pPr>
        <w:rPr>
          <w:rtl/>
          <w:lang w:eastAsia="he-IL"/>
        </w:rPr>
      </w:pPr>
      <w:bookmarkStart w:id="2937" w:name="_ETM_Q1_5544604"/>
      <w:bookmarkStart w:id="2938" w:name="_ETM_Q1_5544661"/>
      <w:bookmarkStart w:id="2939" w:name="_ETM_Q1_5549089"/>
      <w:bookmarkEnd w:id="2937"/>
      <w:bookmarkEnd w:id="2938"/>
      <w:bookmarkEnd w:id="2939"/>
    </w:p>
    <w:p w14:paraId="2790328C" w14:textId="52F4D697" w:rsidR="00C21147" w:rsidRDefault="00C21147" w:rsidP="00C21147">
      <w:pPr>
        <w:pStyle w:val="af9"/>
        <w:keepNext/>
        <w:rPr>
          <w:rtl/>
          <w:lang w:eastAsia="he-IL"/>
        </w:rPr>
      </w:pPr>
      <w:bookmarkStart w:id="2940" w:name="ET_guest_מיכל_ילובסקי_שדה_324"/>
      <w:r w:rsidRPr="00C21147">
        <w:rPr>
          <w:rStyle w:val="TagStyle"/>
          <w:rtl/>
        </w:rPr>
        <w:t xml:space="preserve"> &lt;&lt; אורח &gt;&gt; </w:t>
      </w:r>
      <w:r>
        <w:rPr>
          <w:rtl/>
          <w:lang w:eastAsia="he-IL"/>
        </w:rPr>
        <w:t xml:space="preserve">מיכל </w:t>
      </w:r>
      <w:proofErr w:type="spellStart"/>
      <w:r>
        <w:rPr>
          <w:rtl/>
          <w:lang w:eastAsia="he-IL"/>
        </w:rPr>
        <w:t>ילובסקי</w:t>
      </w:r>
      <w:proofErr w:type="spellEnd"/>
      <w:r>
        <w:rPr>
          <w:rtl/>
          <w:lang w:eastAsia="he-IL"/>
        </w:rPr>
        <w:t xml:space="preserve"> שדה:</w:t>
      </w:r>
      <w:r w:rsidRPr="00C21147">
        <w:rPr>
          <w:rStyle w:val="TagStyle"/>
          <w:rtl/>
        </w:rPr>
        <w:t xml:space="preserve"> &lt;&lt; אורח &gt;&gt;</w:t>
      </w:r>
      <w:r w:rsidR="005D7AAB">
        <w:rPr>
          <w:rtl/>
          <w:lang w:eastAsia="he-IL"/>
        </w:rPr>
        <w:t xml:space="preserve"> </w:t>
      </w:r>
      <w:bookmarkEnd w:id="2940"/>
    </w:p>
    <w:p w14:paraId="21E2F0D5" w14:textId="77777777" w:rsidR="00C21147" w:rsidRDefault="00C21147" w:rsidP="00C21147">
      <w:pPr>
        <w:pStyle w:val="KeepWithNext"/>
        <w:rPr>
          <w:rtl/>
          <w:lang w:eastAsia="he-IL"/>
        </w:rPr>
      </w:pPr>
    </w:p>
    <w:p w14:paraId="36FCFB09" w14:textId="6ECD2D14" w:rsidR="00C21147" w:rsidRDefault="00C21147" w:rsidP="00C21147">
      <w:pPr>
        <w:rPr>
          <w:rtl/>
          <w:lang w:eastAsia="he-IL"/>
        </w:rPr>
      </w:pPr>
      <w:bookmarkStart w:id="2941" w:name="_ETM_Q1_5549421"/>
      <w:bookmarkStart w:id="2942" w:name="_ETM_Q1_5549456"/>
      <w:bookmarkEnd w:id="2941"/>
      <w:bookmarkEnd w:id="2942"/>
      <w:r>
        <w:rPr>
          <w:rFonts w:hint="cs"/>
          <w:rtl/>
          <w:lang w:eastAsia="he-IL"/>
        </w:rPr>
        <w:t>אני רק אסביר לגבי גורם מאבחן וגורם מכיר. כ</w:t>
      </w:r>
      <w:bookmarkStart w:id="2943" w:name="_ETM_Q1_5558546"/>
      <w:bookmarkEnd w:id="2943"/>
      <w:r>
        <w:rPr>
          <w:rFonts w:hint="cs"/>
          <w:rtl/>
          <w:lang w:eastAsia="he-IL"/>
        </w:rPr>
        <w:t xml:space="preserve">מו שרון אמר, גורם מאבחן יכול שיהיה גורם משרדי, זאת </w:t>
      </w:r>
      <w:bookmarkStart w:id="2944" w:name="_ETM_Q1_5560919"/>
      <w:bookmarkEnd w:id="2944"/>
      <w:r>
        <w:rPr>
          <w:rFonts w:hint="cs"/>
          <w:rtl/>
          <w:lang w:eastAsia="he-IL"/>
        </w:rPr>
        <w:t xml:space="preserve">אומרת מרכזי האבחון שלנו במקרים מסוימים ישמשו גם כגורמים מאבחנים </w:t>
      </w:r>
      <w:bookmarkStart w:id="2945" w:name="_ETM_Q1_5566607"/>
      <w:bookmarkEnd w:id="2945"/>
      <w:r>
        <w:rPr>
          <w:rFonts w:hint="cs"/>
          <w:rtl/>
          <w:lang w:eastAsia="he-IL"/>
        </w:rPr>
        <w:t>לפי חוק שירותי רווחה, אבל זה יכול להיות גם גורמים</w:t>
      </w:r>
      <w:bookmarkStart w:id="2946" w:name="_ETM_Q1_5572743"/>
      <w:bookmarkEnd w:id="2946"/>
      <w:r>
        <w:rPr>
          <w:rFonts w:hint="cs"/>
          <w:rtl/>
          <w:lang w:eastAsia="he-IL"/>
        </w:rPr>
        <w:t xml:space="preserve"> מאבחנים אחרים מהקהילה, לצורך העניין במקרים מסוימים רופאי </w:t>
      </w:r>
      <w:bookmarkStart w:id="2947" w:name="_ETM_Q1_5575600"/>
      <w:bookmarkEnd w:id="2947"/>
      <w:r>
        <w:rPr>
          <w:rFonts w:hint="cs"/>
          <w:rtl/>
          <w:lang w:eastAsia="he-IL"/>
        </w:rPr>
        <w:t xml:space="preserve">קופת חולים או איזה שהוא מרכז אבחון פרטי, למשל בעניין </w:t>
      </w:r>
      <w:bookmarkStart w:id="2948" w:name="_ETM_Q1_5580433"/>
      <w:bookmarkEnd w:id="2948"/>
      <w:r>
        <w:rPr>
          <w:rFonts w:hint="cs"/>
          <w:rtl/>
          <w:lang w:eastAsia="he-IL"/>
        </w:rPr>
        <w:t>אוטיזם. אז בכל מה שנוגע לגורמים מאבחנים זה לא מחייב</w:t>
      </w:r>
      <w:bookmarkStart w:id="2949" w:name="_ETM_Q1_5583633"/>
      <w:bookmarkEnd w:id="2949"/>
      <w:r>
        <w:rPr>
          <w:rFonts w:hint="cs"/>
          <w:rtl/>
          <w:lang w:eastAsia="he-IL"/>
        </w:rPr>
        <w:t xml:space="preserve"> שזה יהיה גורמים שנמצאים בהתקשרות עם המשרד, אבל גורמים מכירים </w:t>
      </w:r>
      <w:bookmarkStart w:id="2950" w:name="_ETM_Q1_5586692"/>
      <w:bookmarkEnd w:id="2950"/>
      <w:r>
        <w:rPr>
          <w:rFonts w:hint="cs"/>
          <w:rtl/>
          <w:lang w:eastAsia="he-IL"/>
        </w:rPr>
        <w:t>הם גורמים שממונים, הם מקבלים מינוי של שר הרווחה</w:t>
      </w:r>
      <w:bookmarkStart w:id="2951" w:name="_ETM_Q1_5593009"/>
      <w:bookmarkEnd w:id="2951"/>
      <w:r>
        <w:rPr>
          <w:rFonts w:hint="cs"/>
          <w:rtl/>
          <w:lang w:eastAsia="he-IL"/>
        </w:rPr>
        <w:t xml:space="preserve"> והם משמשים כגורמים מכירים גם פה. גם מרכזי האבחון, </w:t>
      </w:r>
      <w:bookmarkStart w:id="2952" w:name="_ETM_Q1_5604424"/>
      <w:bookmarkEnd w:id="2952"/>
      <w:r>
        <w:rPr>
          <w:rFonts w:hint="cs"/>
          <w:rtl/>
          <w:lang w:eastAsia="he-IL"/>
        </w:rPr>
        <w:t xml:space="preserve">שיעבדו כמובן מטעם המשרד וגם הגורמים המכירים, כולם יעבדו במערכת </w:t>
      </w:r>
      <w:bookmarkStart w:id="2953" w:name="_ETM_Q1_5605221"/>
      <w:bookmarkEnd w:id="2953"/>
      <w:r>
        <w:rPr>
          <w:rFonts w:hint="cs"/>
          <w:rtl/>
          <w:lang w:eastAsia="he-IL"/>
        </w:rPr>
        <w:t xml:space="preserve">משרדית. </w:t>
      </w:r>
      <w:bookmarkStart w:id="2954" w:name="_ETM_Q1_5606038"/>
      <w:bookmarkStart w:id="2955" w:name="_ETM_Q1_5634398"/>
      <w:bookmarkEnd w:id="2954"/>
      <w:bookmarkEnd w:id="2955"/>
    </w:p>
    <w:p w14:paraId="763B3B92" w14:textId="77777777" w:rsidR="00C21147" w:rsidRDefault="00C21147" w:rsidP="00C21147">
      <w:pPr>
        <w:rPr>
          <w:rtl/>
          <w:lang w:eastAsia="he-IL"/>
        </w:rPr>
      </w:pPr>
      <w:bookmarkStart w:id="2956" w:name="_ETM_Q1_5634494"/>
      <w:bookmarkStart w:id="2957" w:name="_ETM_Q1_5635591"/>
      <w:bookmarkEnd w:id="2956"/>
      <w:bookmarkEnd w:id="2957"/>
    </w:p>
    <w:p w14:paraId="352D2F3E" w14:textId="18B9DD6A" w:rsidR="00C21147" w:rsidRDefault="00C21147" w:rsidP="00C21147">
      <w:pPr>
        <w:pStyle w:val="a4"/>
        <w:keepNext/>
        <w:rPr>
          <w:rtl/>
        </w:rPr>
      </w:pPr>
      <w:bookmarkStart w:id="2958" w:name="ET_speaker_אילת_וולברג_325"/>
      <w:r w:rsidRPr="00C21147">
        <w:rPr>
          <w:rStyle w:val="TagStyle"/>
          <w:rtl/>
        </w:rPr>
        <w:t xml:space="preserve"> &lt;&lt; דובר &gt;&gt; </w:t>
      </w:r>
      <w:r>
        <w:rPr>
          <w:rtl/>
        </w:rPr>
        <w:t>אילת וולברג:</w:t>
      </w:r>
      <w:r w:rsidRPr="00C21147">
        <w:rPr>
          <w:rStyle w:val="TagStyle"/>
          <w:rtl/>
        </w:rPr>
        <w:t xml:space="preserve"> &lt;&lt; דובר &gt;&gt;</w:t>
      </w:r>
      <w:r w:rsidR="005D7AAB">
        <w:rPr>
          <w:rtl/>
        </w:rPr>
        <w:t xml:space="preserve"> </w:t>
      </w:r>
      <w:bookmarkEnd w:id="2958"/>
    </w:p>
    <w:p w14:paraId="223196BF" w14:textId="77777777" w:rsidR="00C21147" w:rsidRDefault="00C21147" w:rsidP="00C21147">
      <w:pPr>
        <w:pStyle w:val="KeepWithNext"/>
        <w:rPr>
          <w:rtl/>
          <w:lang w:eastAsia="he-IL"/>
        </w:rPr>
      </w:pPr>
    </w:p>
    <w:p w14:paraId="3CAA8A1E" w14:textId="33E61FA4" w:rsidR="00C21147" w:rsidRDefault="00C21147" w:rsidP="00C21147">
      <w:pPr>
        <w:rPr>
          <w:rtl/>
          <w:lang w:eastAsia="he-IL"/>
        </w:rPr>
      </w:pPr>
      <w:bookmarkStart w:id="2959" w:name="_ETM_Q1_5636007"/>
      <w:bookmarkStart w:id="2960" w:name="_ETM_Q1_5636039"/>
      <w:bookmarkEnd w:id="2959"/>
      <w:bookmarkEnd w:id="2960"/>
      <w:r>
        <w:rPr>
          <w:rFonts w:hint="cs"/>
          <w:rtl/>
          <w:lang w:eastAsia="he-IL"/>
        </w:rPr>
        <w:t xml:space="preserve">הגורם המאבחן </w:t>
      </w:r>
      <w:bookmarkStart w:id="2961" w:name="_ETM_Q1_5635416"/>
      <w:bookmarkEnd w:id="2961"/>
      <w:r>
        <w:rPr>
          <w:rFonts w:hint="cs"/>
          <w:rtl/>
          <w:lang w:eastAsia="he-IL"/>
        </w:rPr>
        <w:t xml:space="preserve">לעומת הגורם המכיר הוא לא הסמכה, הוא בהתקשרות חוץ. </w:t>
      </w:r>
    </w:p>
    <w:p w14:paraId="10C4435E" w14:textId="77777777" w:rsidR="00C21147" w:rsidRDefault="00C21147" w:rsidP="00C21147">
      <w:pPr>
        <w:rPr>
          <w:rtl/>
          <w:lang w:eastAsia="he-IL"/>
        </w:rPr>
      </w:pPr>
      <w:bookmarkStart w:id="2962" w:name="_ETM_Q1_5641648"/>
      <w:bookmarkStart w:id="2963" w:name="_ETM_Q1_5641701"/>
      <w:bookmarkStart w:id="2964" w:name="_ETM_Q1_5640178"/>
      <w:bookmarkEnd w:id="2962"/>
      <w:bookmarkEnd w:id="2963"/>
      <w:bookmarkEnd w:id="2964"/>
    </w:p>
    <w:p w14:paraId="78D85C38" w14:textId="57602E8C" w:rsidR="00C21147" w:rsidRDefault="00C21147" w:rsidP="00C21147">
      <w:pPr>
        <w:pStyle w:val="af9"/>
        <w:keepNext/>
        <w:rPr>
          <w:rtl/>
          <w:lang w:eastAsia="he-IL"/>
        </w:rPr>
      </w:pPr>
      <w:bookmarkStart w:id="2965" w:name="ET_guest_מיכל_ילובסקי_שדה_326"/>
      <w:r w:rsidRPr="00C21147">
        <w:rPr>
          <w:rStyle w:val="TagStyle"/>
          <w:rtl/>
        </w:rPr>
        <w:t xml:space="preserve"> &lt;&lt; אורח &gt;&gt; </w:t>
      </w:r>
      <w:r>
        <w:rPr>
          <w:rtl/>
          <w:lang w:eastAsia="he-IL"/>
        </w:rPr>
        <w:t xml:space="preserve">מיכל </w:t>
      </w:r>
      <w:proofErr w:type="spellStart"/>
      <w:r>
        <w:rPr>
          <w:rtl/>
          <w:lang w:eastAsia="he-IL"/>
        </w:rPr>
        <w:t>ילובסקי</w:t>
      </w:r>
      <w:proofErr w:type="spellEnd"/>
      <w:r>
        <w:rPr>
          <w:rtl/>
          <w:lang w:eastAsia="he-IL"/>
        </w:rPr>
        <w:t xml:space="preserve"> שדה:</w:t>
      </w:r>
      <w:r w:rsidRPr="00C21147">
        <w:rPr>
          <w:rStyle w:val="TagStyle"/>
          <w:rtl/>
        </w:rPr>
        <w:t xml:space="preserve"> &lt;&lt; אורח &gt;&gt;</w:t>
      </w:r>
      <w:r w:rsidR="005D7AAB">
        <w:rPr>
          <w:rtl/>
          <w:lang w:eastAsia="he-IL"/>
        </w:rPr>
        <w:t xml:space="preserve"> </w:t>
      </w:r>
      <w:bookmarkEnd w:id="2965"/>
    </w:p>
    <w:p w14:paraId="19CE3834" w14:textId="77777777" w:rsidR="00C21147" w:rsidRDefault="00C21147" w:rsidP="00C21147">
      <w:pPr>
        <w:pStyle w:val="KeepWithNext"/>
        <w:rPr>
          <w:rtl/>
          <w:lang w:eastAsia="he-IL"/>
        </w:rPr>
      </w:pPr>
    </w:p>
    <w:p w14:paraId="4A7E9BC4" w14:textId="0AEBA792" w:rsidR="00C21147" w:rsidRDefault="00C21147" w:rsidP="00C21147">
      <w:pPr>
        <w:rPr>
          <w:rtl/>
          <w:lang w:eastAsia="he-IL"/>
        </w:rPr>
      </w:pPr>
      <w:bookmarkStart w:id="2966" w:name="_ETM_Q1_5640558"/>
      <w:bookmarkStart w:id="2967" w:name="_ETM_Q1_5640597"/>
      <w:bookmarkEnd w:id="2966"/>
      <w:bookmarkEnd w:id="2967"/>
      <w:r>
        <w:rPr>
          <w:rFonts w:hint="cs"/>
          <w:rtl/>
          <w:lang w:eastAsia="he-IL"/>
        </w:rPr>
        <w:t>הוא ל</w:t>
      </w:r>
      <w:bookmarkStart w:id="2968" w:name="_ETM_Q1_5640929"/>
      <w:bookmarkEnd w:id="2968"/>
      <w:r>
        <w:rPr>
          <w:rFonts w:hint="cs"/>
          <w:rtl/>
          <w:lang w:eastAsia="he-IL"/>
        </w:rPr>
        <w:t xml:space="preserve">א בהכרח גורם משרדי. </w:t>
      </w:r>
    </w:p>
    <w:p w14:paraId="351FE61A" w14:textId="77777777" w:rsidR="00C21147" w:rsidRDefault="00C21147" w:rsidP="00C21147">
      <w:pPr>
        <w:rPr>
          <w:rtl/>
          <w:lang w:eastAsia="he-IL"/>
        </w:rPr>
      </w:pPr>
      <w:bookmarkStart w:id="2969" w:name="_ETM_Q1_5645225"/>
      <w:bookmarkStart w:id="2970" w:name="_ETM_Q1_5645274"/>
      <w:bookmarkEnd w:id="2969"/>
      <w:bookmarkEnd w:id="2970"/>
    </w:p>
    <w:p w14:paraId="45A94600" w14:textId="1EB56229" w:rsidR="00C21147" w:rsidRDefault="00C21147" w:rsidP="00C21147">
      <w:pPr>
        <w:pStyle w:val="a4"/>
        <w:keepNext/>
        <w:rPr>
          <w:rtl/>
        </w:rPr>
      </w:pPr>
      <w:bookmarkStart w:id="2971" w:name="ET_speaker_אילת_וולברג_327"/>
      <w:r w:rsidRPr="00C21147">
        <w:rPr>
          <w:rStyle w:val="TagStyle"/>
          <w:rtl/>
        </w:rPr>
        <w:t xml:space="preserve"> &lt;&lt; דובר &gt;&gt; </w:t>
      </w:r>
      <w:r>
        <w:rPr>
          <w:rtl/>
        </w:rPr>
        <w:t>אילת וולברג:</w:t>
      </w:r>
      <w:r w:rsidRPr="00C21147">
        <w:rPr>
          <w:rStyle w:val="TagStyle"/>
          <w:rtl/>
        </w:rPr>
        <w:t xml:space="preserve"> &lt;&lt; דובר &gt;&gt;</w:t>
      </w:r>
      <w:r w:rsidR="005D7AAB">
        <w:rPr>
          <w:rtl/>
        </w:rPr>
        <w:t xml:space="preserve"> </w:t>
      </w:r>
      <w:bookmarkEnd w:id="2971"/>
    </w:p>
    <w:p w14:paraId="521CB910" w14:textId="77777777" w:rsidR="00C21147" w:rsidRDefault="00C21147" w:rsidP="00C21147">
      <w:pPr>
        <w:pStyle w:val="KeepWithNext"/>
        <w:rPr>
          <w:rtl/>
          <w:lang w:eastAsia="he-IL"/>
        </w:rPr>
      </w:pPr>
    </w:p>
    <w:p w14:paraId="4CF20643" w14:textId="17D47C66" w:rsidR="00C21147" w:rsidRDefault="00C21147" w:rsidP="00C21147">
      <w:pPr>
        <w:rPr>
          <w:rtl/>
          <w:lang w:eastAsia="he-IL"/>
        </w:rPr>
      </w:pPr>
      <w:r>
        <w:rPr>
          <w:rFonts w:hint="cs"/>
          <w:rtl/>
          <w:lang w:eastAsia="he-IL"/>
        </w:rPr>
        <w:t>א</w:t>
      </w:r>
      <w:bookmarkStart w:id="2972" w:name="_ETM_Q1_5646714"/>
      <w:bookmarkStart w:id="2973" w:name="_ETM_Q1_5646747"/>
      <w:bookmarkEnd w:id="2972"/>
      <w:bookmarkEnd w:id="2973"/>
      <w:r>
        <w:rPr>
          <w:rFonts w:hint="cs"/>
          <w:rtl/>
          <w:lang w:eastAsia="he-IL"/>
        </w:rPr>
        <w:t xml:space="preserve">בל עדיין נשאר לנו התנאי </w:t>
      </w:r>
      <w:bookmarkStart w:id="2974" w:name="_ETM_Q1_5645199"/>
      <w:bookmarkEnd w:id="2974"/>
      <w:r>
        <w:rPr>
          <w:rFonts w:hint="cs"/>
          <w:rtl/>
          <w:lang w:eastAsia="he-IL"/>
        </w:rPr>
        <w:t xml:space="preserve">ובלבד שהמערכות הן מערכות של משרד הרווחה לעניין הזה. </w:t>
      </w:r>
    </w:p>
    <w:p w14:paraId="783AD627" w14:textId="77777777" w:rsidR="00C21147" w:rsidRDefault="00C21147" w:rsidP="00C21147">
      <w:pPr>
        <w:rPr>
          <w:rtl/>
          <w:lang w:eastAsia="he-IL"/>
        </w:rPr>
      </w:pPr>
      <w:bookmarkStart w:id="2975" w:name="_ETM_Q1_5651366"/>
      <w:bookmarkStart w:id="2976" w:name="_ETM_Q1_5651409"/>
      <w:bookmarkStart w:id="2977" w:name="_ETM_Q1_5647975"/>
      <w:bookmarkEnd w:id="2975"/>
      <w:bookmarkEnd w:id="2976"/>
      <w:bookmarkEnd w:id="2977"/>
    </w:p>
    <w:p w14:paraId="3B030567" w14:textId="3F146020" w:rsidR="00C21147" w:rsidRDefault="00C21147" w:rsidP="00C21147">
      <w:pPr>
        <w:pStyle w:val="af9"/>
        <w:keepNext/>
        <w:rPr>
          <w:rtl/>
          <w:lang w:eastAsia="he-IL"/>
        </w:rPr>
      </w:pPr>
      <w:bookmarkStart w:id="2978" w:name="ET_guest_רון_רוט_328"/>
      <w:r w:rsidRPr="00C21147">
        <w:rPr>
          <w:rStyle w:val="TagStyle"/>
          <w:rtl/>
        </w:rPr>
        <w:t xml:space="preserve"> &lt;&lt; אורח &gt;&gt; </w:t>
      </w:r>
      <w:r>
        <w:rPr>
          <w:rtl/>
          <w:lang w:eastAsia="he-IL"/>
        </w:rPr>
        <w:t>רון רוט:</w:t>
      </w:r>
      <w:r w:rsidRPr="00C21147">
        <w:rPr>
          <w:rStyle w:val="TagStyle"/>
          <w:rtl/>
        </w:rPr>
        <w:t xml:space="preserve"> &lt;&lt; אורח &gt;&gt;</w:t>
      </w:r>
      <w:r w:rsidR="005D7AAB">
        <w:rPr>
          <w:rtl/>
          <w:lang w:eastAsia="he-IL"/>
        </w:rPr>
        <w:t xml:space="preserve"> </w:t>
      </w:r>
      <w:bookmarkEnd w:id="2978"/>
    </w:p>
    <w:p w14:paraId="00B19E8C" w14:textId="77777777" w:rsidR="00C21147" w:rsidRDefault="00C21147" w:rsidP="00C21147">
      <w:pPr>
        <w:pStyle w:val="KeepWithNext"/>
        <w:rPr>
          <w:rtl/>
          <w:lang w:eastAsia="he-IL"/>
        </w:rPr>
      </w:pPr>
    </w:p>
    <w:p w14:paraId="738EAB37" w14:textId="71E8AA98" w:rsidR="00C21147" w:rsidRDefault="00C21147" w:rsidP="00C21147">
      <w:pPr>
        <w:rPr>
          <w:rtl/>
          <w:lang w:eastAsia="he-IL"/>
        </w:rPr>
      </w:pPr>
      <w:bookmarkStart w:id="2979" w:name="_ETM_Q1_5648331"/>
      <w:bookmarkStart w:id="2980" w:name="_ETM_Q1_5648369"/>
      <w:bookmarkEnd w:id="2979"/>
      <w:bookmarkEnd w:id="2980"/>
      <w:r>
        <w:rPr>
          <w:rFonts w:hint="cs"/>
          <w:rtl/>
          <w:lang w:eastAsia="he-IL"/>
        </w:rPr>
        <w:t xml:space="preserve">נכון. </w:t>
      </w:r>
      <w:bookmarkStart w:id="2981" w:name="_ETM_Q1_5649167"/>
      <w:bookmarkStart w:id="2982" w:name="_ETM_Q1_5649311"/>
      <w:bookmarkEnd w:id="2981"/>
      <w:bookmarkEnd w:id="2982"/>
    </w:p>
    <w:p w14:paraId="42C62289" w14:textId="77777777" w:rsidR="00C21147" w:rsidRDefault="00C21147" w:rsidP="00C21147">
      <w:pPr>
        <w:rPr>
          <w:rtl/>
          <w:lang w:eastAsia="he-IL"/>
        </w:rPr>
      </w:pPr>
      <w:bookmarkStart w:id="2983" w:name="_ETM_Q1_5649384"/>
      <w:bookmarkEnd w:id="2983"/>
    </w:p>
    <w:p w14:paraId="7DC53C4C" w14:textId="3DF03FC7" w:rsidR="00C21147" w:rsidRDefault="00C21147" w:rsidP="00C21147">
      <w:pPr>
        <w:pStyle w:val="af9"/>
        <w:keepNext/>
        <w:rPr>
          <w:rtl/>
          <w:lang w:eastAsia="he-IL"/>
        </w:rPr>
      </w:pPr>
      <w:bookmarkStart w:id="2984" w:name="ET_guest_מיכל_ילובסקי_שדה_329"/>
      <w:r w:rsidRPr="00C21147">
        <w:rPr>
          <w:rStyle w:val="TagStyle"/>
          <w:rtl/>
        </w:rPr>
        <w:t xml:space="preserve"> &lt;&lt; אורח &gt;&gt; </w:t>
      </w:r>
      <w:r>
        <w:rPr>
          <w:rtl/>
          <w:lang w:eastAsia="he-IL"/>
        </w:rPr>
        <w:t xml:space="preserve">מיכל </w:t>
      </w:r>
      <w:proofErr w:type="spellStart"/>
      <w:r>
        <w:rPr>
          <w:rtl/>
          <w:lang w:eastAsia="he-IL"/>
        </w:rPr>
        <w:t>ילובסקי</w:t>
      </w:r>
      <w:proofErr w:type="spellEnd"/>
      <w:r>
        <w:rPr>
          <w:rtl/>
          <w:lang w:eastAsia="he-IL"/>
        </w:rPr>
        <w:t xml:space="preserve"> שדה:</w:t>
      </w:r>
      <w:r w:rsidRPr="00C21147">
        <w:rPr>
          <w:rStyle w:val="TagStyle"/>
          <w:rtl/>
        </w:rPr>
        <w:t xml:space="preserve"> &lt;&lt; אורח &gt;&gt;</w:t>
      </w:r>
      <w:r w:rsidR="005D7AAB">
        <w:rPr>
          <w:rtl/>
          <w:lang w:eastAsia="he-IL"/>
        </w:rPr>
        <w:t xml:space="preserve"> </w:t>
      </w:r>
      <w:bookmarkEnd w:id="2984"/>
    </w:p>
    <w:p w14:paraId="75E16B9C" w14:textId="77777777" w:rsidR="00C21147" w:rsidRDefault="00C21147" w:rsidP="00C21147">
      <w:pPr>
        <w:pStyle w:val="KeepWithNext"/>
        <w:rPr>
          <w:rtl/>
          <w:lang w:eastAsia="he-IL"/>
        </w:rPr>
      </w:pPr>
    </w:p>
    <w:p w14:paraId="51F7C759" w14:textId="233D7AA6" w:rsidR="00C21147" w:rsidRDefault="00C21147" w:rsidP="00C21147">
      <w:pPr>
        <w:rPr>
          <w:rtl/>
          <w:lang w:eastAsia="he-IL"/>
        </w:rPr>
      </w:pPr>
      <w:r>
        <w:rPr>
          <w:rFonts w:hint="cs"/>
          <w:rtl/>
          <w:lang w:eastAsia="he-IL"/>
        </w:rPr>
        <w:t>ב</w:t>
      </w:r>
      <w:bookmarkStart w:id="2985" w:name="_ETM_Q1_5651604"/>
      <w:bookmarkEnd w:id="2985"/>
      <w:r>
        <w:rPr>
          <w:rFonts w:hint="cs"/>
          <w:rtl/>
          <w:lang w:eastAsia="he-IL"/>
        </w:rPr>
        <w:t>ג</w:t>
      </w:r>
      <w:bookmarkStart w:id="2986" w:name="_ETM_Q1_5651639"/>
      <w:bookmarkEnd w:id="2986"/>
      <w:r>
        <w:rPr>
          <w:rFonts w:hint="cs"/>
          <w:rtl/>
          <w:lang w:eastAsia="he-IL"/>
        </w:rPr>
        <w:t xml:space="preserve">לל שבמקרים מסוימים מרכזי האבחון ישמשו כגורם מאבחן אז אנחנו </w:t>
      </w:r>
      <w:bookmarkStart w:id="2987" w:name="_ETM_Q1_5654759"/>
      <w:bookmarkEnd w:id="2987"/>
      <w:r>
        <w:rPr>
          <w:rFonts w:hint="cs"/>
          <w:rtl/>
          <w:lang w:eastAsia="he-IL"/>
        </w:rPr>
        <w:t xml:space="preserve">רוצים שבמקרים כאלה כן יוכל להיות מנויד אליהם </w:t>
      </w:r>
      <w:bookmarkStart w:id="2988" w:name="_ETM_Q1_5660990"/>
      <w:bookmarkEnd w:id="2988"/>
      <w:r>
        <w:rPr>
          <w:rFonts w:hint="cs"/>
          <w:rtl/>
          <w:lang w:eastAsia="he-IL"/>
        </w:rPr>
        <w:t xml:space="preserve">המידע. </w:t>
      </w:r>
    </w:p>
    <w:p w14:paraId="0B39BED1" w14:textId="77777777" w:rsidR="00C21147" w:rsidRDefault="00C21147" w:rsidP="00C21147">
      <w:pPr>
        <w:rPr>
          <w:rtl/>
          <w:lang w:eastAsia="he-IL"/>
        </w:rPr>
      </w:pPr>
      <w:bookmarkStart w:id="2989" w:name="_ETM_Q1_5662133"/>
      <w:bookmarkStart w:id="2990" w:name="_ETM_Q1_5662189"/>
      <w:bookmarkStart w:id="2991" w:name="_ETM_Q1_5663013"/>
      <w:bookmarkEnd w:id="2989"/>
      <w:bookmarkEnd w:id="2990"/>
      <w:bookmarkEnd w:id="2991"/>
    </w:p>
    <w:p w14:paraId="35D34755" w14:textId="374EA14D" w:rsidR="00C21147" w:rsidRDefault="00C21147" w:rsidP="00C21147">
      <w:pPr>
        <w:pStyle w:val="a4"/>
        <w:keepNext/>
        <w:rPr>
          <w:rtl/>
        </w:rPr>
      </w:pPr>
      <w:bookmarkStart w:id="2992" w:name="ET_speaker_אילת_וולברג_330"/>
      <w:r w:rsidRPr="00C21147">
        <w:rPr>
          <w:rStyle w:val="TagStyle"/>
          <w:rtl/>
        </w:rPr>
        <w:t xml:space="preserve"> &lt;&lt; דובר &gt;&gt; </w:t>
      </w:r>
      <w:r>
        <w:rPr>
          <w:rtl/>
        </w:rPr>
        <w:t>אילת וולברג:</w:t>
      </w:r>
      <w:r w:rsidRPr="00C21147">
        <w:rPr>
          <w:rStyle w:val="TagStyle"/>
          <w:rtl/>
        </w:rPr>
        <w:t xml:space="preserve"> &lt;&lt; דובר &gt;&gt;</w:t>
      </w:r>
      <w:r w:rsidR="005D7AAB">
        <w:rPr>
          <w:rtl/>
        </w:rPr>
        <w:t xml:space="preserve"> </w:t>
      </w:r>
      <w:bookmarkEnd w:id="2992"/>
    </w:p>
    <w:p w14:paraId="4518EF68" w14:textId="77777777" w:rsidR="00C21147" w:rsidRDefault="00C21147" w:rsidP="00C21147">
      <w:pPr>
        <w:pStyle w:val="KeepWithNext"/>
        <w:rPr>
          <w:rtl/>
          <w:lang w:eastAsia="he-IL"/>
        </w:rPr>
      </w:pPr>
    </w:p>
    <w:p w14:paraId="7F37C772" w14:textId="578EBE2C" w:rsidR="000B25AF" w:rsidRDefault="00C21147" w:rsidP="00C21147">
      <w:pPr>
        <w:rPr>
          <w:rtl/>
          <w:lang w:eastAsia="he-IL"/>
        </w:rPr>
      </w:pPr>
      <w:bookmarkStart w:id="2993" w:name="_ETM_Q1_5663365"/>
      <w:bookmarkStart w:id="2994" w:name="_ETM_Q1_5663400"/>
      <w:bookmarkEnd w:id="2993"/>
      <w:bookmarkEnd w:id="2994"/>
      <w:r>
        <w:rPr>
          <w:rFonts w:hint="cs"/>
          <w:rtl/>
          <w:lang w:eastAsia="he-IL"/>
        </w:rPr>
        <w:t xml:space="preserve">אני ממשיכה להקריא לגבי משרד הרווחה. </w:t>
      </w:r>
      <w:bookmarkStart w:id="2995" w:name="_ETM_Q1_5606098"/>
      <w:bookmarkStart w:id="2996" w:name="_ETM_Q1_5551387"/>
      <w:bookmarkStart w:id="2997" w:name="_ETM_Q1_5551418"/>
      <w:bookmarkStart w:id="2998" w:name="_ETM_Q1_5509897"/>
      <w:bookmarkStart w:id="2999" w:name="_ETM_Q1_5509945"/>
      <w:bookmarkStart w:id="3000" w:name="_ETM_Q1_5475561"/>
      <w:bookmarkStart w:id="3001" w:name="_ETM_Q1_5475604"/>
      <w:bookmarkEnd w:id="2995"/>
      <w:bookmarkEnd w:id="2996"/>
      <w:bookmarkEnd w:id="2997"/>
      <w:bookmarkEnd w:id="2998"/>
      <w:bookmarkEnd w:id="2999"/>
      <w:bookmarkEnd w:id="3000"/>
      <w:bookmarkEnd w:id="3001"/>
    </w:p>
    <w:p w14:paraId="7717116F" w14:textId="77777777" w:rsidR="000B25AF" w:rsidRPr="000B25AF" w:rsidRDefault="000B25AF" w:rsidP="000B25AF">
      <w:pPr>
        <w:rPr>
          <w:lang w:eastAsia="he-IL"/>
        </w:rPr>
      </w:pPr>
      <w:bookmarkStart w:id="3002" w:name="_ETM_Q1_5475737"/>
      <w:bookmarkStart w:id="3003" w:name="_ETM_Q1_5475793"/>
      <w:bookmarkEnd w:id="3002"/>
      <w:bookmarkEnd w:id="3003"/>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4DD454AF" w14:textId="77777777" w:rsidTr="00D86429">
        <w:trPr>
          <w:cantSplit/>
        </w:trPr>
        <w:tc>
          <w:tcPr>
            <w:tcW w:w="1565" w:type="dxa"/>
          </w:tcPr>
          <w:p w14:paraId="6BF7BB3D" w14:textId="77777777" w:rsidR="00ED29C1" w:rsidRDefault="00ED29C1" w:rsidP="00ED29C1">
            <w:pPr>
              <w:pStyle w:val="TableSideHeading"/>
              <w:spacing w:line="240" w:lineRule="auto"/>
              <w:rPr>
                <w:sz w:val="24"/>
                <w:szCs w:val="24"/>
                <w:rtl/>
              </w:rPr>
            </w:pPr>
          </w:p>
        </w:tc>
        <w:tc>
          <w:tcPr>
            <w:tcW w:w="709" w:type="dxa"/>
          </w:tcPr>
          <w:p w14:paraId="19D71563" w14:textId="77777777" w:rsidR="00ED29C1" w:rsidRDefault="00ED29C1" w:rsidP="00130C0B">
            <w:pPr>
              <w:pStyle w:val="TableText"/>
              <w:spacing w:line="240" w:lineRule="auto"/>
              <w:jc w:val="both"/>
              <w:rPr>
                <w:sz w:val="24"/>
                <w:szCs w:val="24"/>
                <w:rtl/>
              </w:rPr>
            </w:pPr>
          </w:p>
        </w:tc>
        <w:tc>
          <w:tcPr>
            <w:tcW w:w="5528" w:type="dxa"/>
          </w:tcPr>
          <w:p w14:paraId="6B5C451D" w14:textId="550760E7" w:rsidR="00ED29C1" w:rsidRDefault="005D7AAB" w:rsidP="00ED29C1">
            <w:pPr>
              <w:pStyle w:val="TableBlock"/>
              <w:numPr>
                <w:ilvl w:val="0"/>
                <w:numId w:val="14"/>
              </w:numPr>
              <w:spacing w:line="240" w:lineRule="auto"/>
              <w:rPr>
                <w:sz w:val="24"/>
                <w:szCs w:val="24"/>
                <w:rtl/>
              </w:rPr>
            </w:pPr>
            <w:r>
              <w:rPr>
                <w:rFonts w:hint="cs"/>
                <w:sz w:val="24"/>
                <w:szCs w:val="24"/>
                <w:rtl/>
              </w:rPr>
              <w:t xml:space="preserve"> </w:t>
            </w:r>
            <w:r w:rsidR="00ED29C1">
              <w:rPr>
                <w:rFonts w:hint="cs"/>
                <w:sz w:val="24"/>
                <w:szCs w:val="24"/>
                <w:rtl/>
              </w:rPr>
              <w:t xml:space="preserve">מתן תעודת עיוור או לקוי ראייה ודמי ליווי, בהתאם להנחיות והוראות המנהל הכללי של משרד הרווחה והביטחון החברתי, כתוקפן מזמן לזמן, המפורסמות באתר האינטרנט של המשרד (להלן </w:t>
            </w:r>
            <w:r w:rsidR="00ED29C1">
              <w:rPr>
                <w:sz w:val="24"/>
                <w:szCs w:val="24"/>
                <w:rtl/>
              </w:rPr>
              <w:t>–</w:t>
            </w:r>
            <w:r w:rsidR="00ED29C1">
              <w:rPr>
                <w:rFonts w:hint="cs"/>
                <w:sz w:val="24"/>
                <w:szCs w:val="24"/>
                <w:rtl/>
              </w:rPr>
              <w:t xml:space="preserve"> הוראות המנהל הכללי);</w:t>
            </w:r>
          </w:p>
        </w:tc>
      </w:tr>
    </w:tbl>
    <w:p w14:paraId="4B949CF9" w14:textId="77777777" w:rsidR="00C21147" w:rsidRDefault="00C21147" w:rsidP="00C21147">
      <w:pPr>
        <w:pStyle w:val="KeepWithNext"/>
        <w:rPr>
          <w:rtl/>
          <w:lang w:eastAsia="he-IL"/>
        </w:rPr>
      </w:pPr>
      <w:bookmarkStart w:id="3004" w:name="_ETM_Q1_5678771"/>
      <w:bookmarkEnd w:id="3004"/>
    </w:p>
    <w:p w14:paraId="41B12CDF" w14:textId="2FA57FA1" w:rsidR="00C21147" w:rsidRDefault="00C21147" w:rsidP="00C21147">
      <w:pPr>
        <w:rPr>
          <w:rtl/>
          <w:lang w:eastAsia="he-IL"/>
        </w:rPr>
      </w:pPr>
      <w:bookmarkStart w:id="3005" w:name="_ETM_Q1_5679090"/>
      <w:bookmarkStart w:id="3006" w:name="_ETM_Q1_5679132"/>
      <w:bookmarkEnd w:id="3005"/>
      <w:bookmarkEnd w:id="3006"/>
      <w:r>
        <w:rPr>
          <w:rFonts w:hint="cs"/>
          <w:rtl/>
          <w:lang w:eastAsia="he-IL"/>
        </w:rPr>
        <w:t>הרבה פעמים מקובל,</w:t>
      </w:r>
      <w:bookmarkStart w:id="3007" w:name="_ETM_Q1_5676947"/>
      <w:bookmarkEnd w:id="3007"/>
      <w:r>
        <w:rPr>
          <w:rFonts w:hint="cs"/>
          <w:rtl/>
          <w:lang w:eastAsia="he-IL"/>
        </w:rPr>
        <w:t xml:space="preserve"> בלית ברירה, להפנות להוראות </w:t>
      </w:r>
      <w:proofErr w:type="spellStart"/>
      <w:r>
        <w:rPr>
          <w:rFonts w:hint="cs"/>
          <w:rtl/>
          <w:lang w:eastAsia="he-IL"/>
        </w:rPr>
        <w:t>התע"ס</w:t>
      </w:r>
      <w:proofErr w:type="spellEnd"/>
      <w:r>
        <w:rPr>
          <w:rFonts w:hint="cs"/>
          <w:rtl/>
          <w:lang w:eastAsia="he-IL"/>
        </w:rPr>
        <w:t xml:space="preserve">, אבל פה משרד הרווחה </w:t>
      </w:r>
      <w:bookmarkStart w:id="3008" w:name="_ETM_Q1_5685161"/>
      <w:bookmarkEnd w:id="3008"/>
      <w:r>
        <w:rPr>
          <w:rFonts w:hint="cs"/>
          <w:rtl/>
          <w:lang w:eastAsia="he-IL"/>
        </w:rPr>
        <w:t xml:space="preserve">ביקש להפנות להוראות המנהל הכללי כי אתם נמצאים בתהליך ארוך </w:t>
      </w:r>
      <w:bookmarkStart w:id="3009" w:name="_ETM_Q1_5689390"/>
      <w:bookmarkEnd w:id="3009"/>
      <w:r>
        <w:rPr>
          <w:rFonts w:hint="cs"/>
          <w:rtl/>
          <w:lang w:eastAsia="he-IL"/>
        </w:rPr>
        <w:t xml:space="preserve">ומתמשך להחליף את הוראות </w:t>
      </w:r>
      <w:proofErr w:type="spellStart"/>
      <w:r>
        <w:rPr>
          <w:rFonts w:hint="cs"/>
          <w:rtl/>
          <w:lang w:eastAsia="he-IL"/>
        </w:rPr>
        <w:t>התע"ס</w:t>
      </w:r>
      <w:proofErr w:type="spellEnd"/>
      <w:r>
        <w:rPr>
          <w:rFonts w:hint="cs"/>
          <w:rtl/>
          <w:lang w:eastAsia="he-IL"/>
        </w:rPr>
        <w:t xml:space="preserve">? </w:t>
      </w:r>
    </w:p>
    <w:p w14:paraId="3E8717B1" w14:textId="77777777" w:rsidR="00C21147" w:rsidRDefault="00C21147" w:rsidP="00C21147">
      <w:pPr>
        <w:rPr>
          <w:rtl/>
          <w:lang w:eastAsia="he-IL"/>
        </w:rPr>
      </w:pPr>
      <w:bookmarkStart w:id="3010" w:name="_ETM_Q1_5680601"/>
      <w:bookmarkStart w:id="3011" w:name="_ETM_Q1_5680655"/>
      <w:bookmarkStart w:id="3012" w:name="_ETM_Q1_5691371"/>
      <w:bookmarkEnd w:id="3010"/>
      <w:bookmarkEnd w:id="3011"/>
      <w:bookmarkEnd w:id="3012"/>
    </w:p>
    <w:p w14:paraId="4B6A5FBE" w14:textId="05476128" w:rsidR="00C21147" w:rsidRDefault="00C21147" w:rsidP="00C21147">
      <w:pPr>
        <w:pStyle w:val="af6"/>
        <w:keepNext/>
        <w:rPr>
          <w:rtl/>
        </w:rPr>
      </w:pPr>
      <w:bookmarkStart w:id="3013" w:name="ET_yor_6447_332"/>
      <w:r w:rsidRPr="00C21147">
        <w:rPr>
          <w:rStyle w:val="TagStyle"/>
          <w:rtl/>
        </w:rPr>
        <w:t xml:space="preserve"> &lt;&lt; יור &gt;&gt; </w:t>
      </w:r>
      <w:r>
        <w:rPr>
          <w:rtl/>
        </w:rPr>
        <w:t xml:space="preserve">היו"ר יונתן </w:t>
      </w:r>
      <w:proofErr w:type="spellStart"/>
      <w:r>
        <w:rPr>
          <w:rtl/>
        </w:rPr>
        <w:t>מישרקי</w:t>
      </w:r>
      <w:proofErr w:type="spellEnd"/>
      <w:r>
        <w:rPr>
          <w:rtl/>
        </w:rPr>
        <w:t>:</w:t>
      </w:r>
      <w:r w:rsidRPr="00C21147">
        <w:rPr>
          <w:rStyle w:val="TagStyle"/>
          <w:rtl/>
        </w:rPr>
        <w:t xml:space="preserve"> &lt;&lt; יור &gt;&gt;</w:t>
      </w:r>
      <w:r w:rsidR="005D7AAB">
        <w:rPr>
          <w:rtl/>
        </w:rPr>
        <w:t xml:space="preserve"> </w:t>
      </w:r>
      <w:bookmarkEnd w:id="3013"/>
    </w:p>
    <w:p w14:paraId="66776BFA" w14:textId="77777777" w:rsidR="00C21147" w:rsidRDefault="00C21147" w:rsidP="00C21147">
      <w:pPr>
        <w:pStyle w:val="KeepWithNext"/>
        <w:rPr>
          <w:rtl/>
          <w:lang w:eastAsia="he-IL"/>
        </w:rPr>
      </w:pPr>
    </w:p>
    <w:p w14:paraId="0147BF94" w14:textId="1AB8F56B" w:rsidR="00C21147" w:rsidRDefault="00C21147" w:rsidP="00C21147">
      <w:pPr>
        <w:rPr>
          <w:rtl/>
          <w:lang w:eastAsia="he-IL"/>
        </w:rPr>
      </w:pPr>
      <w:r>
        <w:rPr>
          <w:rFonts w:hint="cs"/>
          <w:rtl/>
          <w:lang w:eastAsia="he-IL"/>
        </w:rPr>
        <w:t>ת</w:t>
      </w:r>
      <w:bookmarkStart w:id="3014" w:name="_ETM_Q1_5691742"/>
      <w:bookmarkStart w:id="3015" w:name="_ETM_Q1_5691770"/>
      <w:bookmarkEnd w:id="3014"/>
      <w:bookmarkEnd w:id="3015"/>
      <w:r>
        <w:rPr>
          <w:rFonts w:hint="cs"/>
          <w:rtl/>
          <w:lang w:eastAsia="he-IL"/>
        </w:rPr>
        <w:t xml:space="preserve">סבירו את זה. </w:t>
      </w:r>
    </w:p>
    <w:p w14:paraId="30A237DF" w14:textId="77777777" w:rsidR="00C21147" w:rsidRDefault="00C21147" w:rsidP="00C21147">
      <w:pPr>
        <w:rPr>
          <w:rtl/>
          <w:lang w:eastAsia="he-IL"/>
        </w:rPr>
      </w:pPr>
      <w:bookmarkStart w:id="3016" w:name="_ETM_Q1_5695596"/>
      <w:bookmarkStart w:id="3017" w:name="_ETM_Q1_5695662"/>
      <w:bookmarkEnd w:id="3016"/>
      <w:bookmarkEnd w:id="3017"/>
    </w:p>
    <w:p w14:paraId="53238A57" w14:textId="6C03C0CB" w:rsidR="00C21147" w:rsidRDefault="00C21147" w:rsidP="00C21147">
      <w:pPr>
        <w:pStyle w:val="af9"/>
        <w:keepNext/>
        <w:rPr>
          <w:rtl/>
          <w:lang w:eastAsia="he-IL"/>
        </w:rPr>
      </w:pPr>
      <w:bookmarkStart w:id="3018" w:name="ET_guest_רון_רוט_333"/>
      <w:r w:rsidRPr="00C21147">
        <w:rPr>
          <w:rStyle w:val="TagStyle"/>
          <w:rtl/>
        </w:rPr>
        <w:t xml:space="preserve"> &lt;&lt; אורח &gt;&gt; </w:t>
      </w:r>
      <w:r>
        <w:rPr>
          <w:rtl/>
          <w:lang w:eastAsia="he-IL"/>
        </w:rPr>
        <w:t>רון רוט:</w:t>
      </w:r>
      <w:r w:rsidRPr="00C21147">
        <w:rPr>
          <w:rStyle w:val="TagStyle"/>
          <w:rtl/>
        </w:rPr>
        <w:t xml:space="preserve"> &lt;&lt; אורח &gt;&gt;</w:t>
      </w:r>
      <w:r w:rsidR="005D7AAB">
        <w:rPr>
          <w:rtl/>
          <w:lang w:eastAsia="he-IL"/>
        </w:rPr>
        <w:t xml:space="preserve"> </w:t>
      </w:r>
      <w:bookmarkEnd w:id="3018"/>
    </w:p>
    <w:p w14:paraId="5F7BEE42" w14:textId="77777777" w:rsidR="00C21147" w:rsidRDefault="00C21147" w:rsidP="00C21147">
      <w:pPr>
        <w:pStyle w:val="KeepWithNext"/>
        <w:rPr>
          <w:rtl/>
          <w:lang w:eastAsia="he-IL"/>
        </w:rPr>
      </w:pPr>
    </w:p>
    <w:p w14:paraId="12D8D190" w14:textId="594FE754" w:rsidR="00C21147" w:rsidRDefault="00C21147" w:rsidP="00C21147">
      <w:pPr>
        <w:rPr>
          <w:rtl/>
          <w:lang w:eastAsia="he-IL"/>
        </w:rPr>
      </w:pPr>
      <w:bookmarkStart w:id="3019" w:name="_ETM_Q1_5696936"/>
      <w:bookmarkStart w:id="3020" w:name="_ETM_Q1_5696971"/>
      <w:bookmarkEnd w:id="3019"/>
      <w:bookmarkEnd w:id="3020"/>
      <w:r>
        <w:rPr>
          <w:rFonts w:hint="cs"/>
          <w:rtl/>
          <w:lang w:eastAsia="he-IL"/>
        </w:rPr>
        <w:t xml:space="preserve">לא, מכיוון שאין </w:t>
      </w:r>
      <w:bookmarkStart w:id="3021" w:name="_ETM_Q1_5694445"/>
      <w:bookmarkEnd w:id="3021"/>
      <w:r>
        <w:rPr>
          <w:rFonts w:hint="cs"/>
          <w:rtl/>
          <w:lang w:eastAsia="he-IL"/>
        </w:rPr>
        <w:t xml:space="preserve">צורך להפנות ספציפית </w:t>
      </w:r>
      <w:proofErr w:type="spellStart"/>
      <w:r>
        <w:rPr>
          <w:rFonts w:hint="cs"/>
          <w:rtl/>
          <w:lang w:eastAsia="he-IL"/>
        </w:rPr>
        <w:t>לתע"ס</w:t>
      </w:r>
      <w:proofErr w:type="spellEnd"/>
      <w:r>
        <w:rPr>
          <w:rFonts w:hint="cs"/>
          <w:rtl/>
          <w:lang w:eastAsia="he-IL"/>
        </w:rPr>
        <w:t xml:space="preserve">. בסופו של דבר תקנון העבודה </w:t>
      </w:r>
      <w:bookmarkStart w:id="3022" w:name="_ETM_Q1_5699417"/>
      <w:bookmarkEnd w:id="3022"/>
      <w:r>
        <w:rPr>
          <w:rFonts w:hint="cs"/>
          <w:rtl/>
          <w:lang w:eastAsia="he-IL"/>
        </w:rPr>
        <w:t xml:space="preserve">הסוציאלית זה קובץ הנחיות מנהליות של מנכ"ל משרד הרווחה, בעיקר </w:t>
      </w:r>
      <w:bookmarkStart w:id="3023" w:name="_ETM_Q1_5706806"/>
      <w:bookmarkEnd w:id="3023"/>
      <w:r>
        <w:rPr>
          <w:rFonts w:hint="cs"/>
          <w:rtl/>
          <w:lang w:eastAsia="he-IL"/>
        </w:rPr>
        <w:t xml:space="preserve">למחלקות לשירותים חברתיים, אבל ההנחיות האלה לא שונות במעמד הנורמטיבי </w:t>
      </w:r>
      <w:bookmarkStart w:id="3024" w:name="_ETM_Q1_5713284"/>
      <w:bookmarkEnd w:id="3024"/>
      <w:r>
        <w:rPr>
          <w:rFonts w:hint="cs"/>
          <w:rtl/>
          <w:lang w:eastAsia="he-IL"/>
        </w:rPr>
        <w:t xml:space="preserve">שלהן משום הנחיה מנהלית אחרת, מה גם </w:t>
      </w:r>
      <w:proofErr w:type="spellStart"/>
      <w:r>
        <w:rPr>
          <w:rFonts w:hint="cs"/>
          <w:rtl/>
          <w:lang w:eastAsia="he-IL"/>
        </w:rPr>
        <w:t>שה</w:t>
      </w:r>
      <w:bookmarkStart w:id="3025" w:name="_ETM_Q1_5717055"/>
      <w:bookmarkEnd w:id="3025"/>
      <w:r>
        <w:rPr>
          <w:rFonts w:hint="cs"/>
          <w:rtl/>
          <w:lang w:eastAsia="he-IL"/>
        </w:rPr>
        <w:t>תע"ס</w:t>
      </w:r>
      <w:proofErr w:type="spellEnd"/>
      <w:r>
        <w:rPr>
          <w:rFonts w:hint="cs"/>
          <w:rtl/>
          <w:lang w:eastAsia="he-IL"/>
        </w:rPr>
        <w:t xml:space="preserve"> אמנם נזכר בחוק בכמה מקומות, אבל דווקא במקום מאוד </w:t>
      </w:r>
      <w:bookmarkStart w:id="3026" w:name="_ETM_Q1_5720181"/>
      <w:bookmarkEnd w:id="3026"/>
      <w:r>
        <w:rPr>
          <w:rFonts w:hint="cs"/>
          <w:rtl/>
          <w:lang w:eastAsia="he-IL"/>
        </w:rPr>
        <w:t xml:space="preserve">משמעותי, שגם שוחחנו עליו בזמנו, שזה תקנות שירותי הסעד </w:t>
      </w:r>
      <w:bookmarkStart w:id="3027" w:name="_ETM_Q1_5724926"/>
      <w:bookmarkEnd w:id="3027"/>
      <w:r>
        <w:rPr>
          <w:rFonts w:hint="cs"/>
          <w:rtl/>
          <w:lang w:eastAsia="he-IL"/>
        </w:rPr>
        <w:t xml:space="preserve">(תפקידי מנהל ועדת הסעד) לא מוזכר שם המונח </w:t>
      </w:r>
      <w:proofErr w:type="spellStart"/>
      <w:r>
        <w:rPr>
          <w:rFonts w:hint="cs"/>
          <w:rtl/>
          <w:lang w:eastAsia="he-IL"/>
        </w:rPr>
        <w:t>תע"ס</w:t>
      </w:r>
      <w:proofErr w:type="spellEnd"/>
      <w:r>
        <w:rPr>
          <w:rFonts w:hint="cs"/>
          <w:rtl/>
          <w:lang w:eastAsia="he-IL"/>
        </w:rPr>
        <w:t xml:space="preserve">, אלא </w:t>
      </w:r>
      <w:bookmarkStart w:id="3028" w:name="_ETM_Q1_5729472"/>
      <w:bookmarkEnd w:id="3028"/>
      <w:r>
        <w:rPr>
          <w:rFonts w:hint="cs"/>
          <w:rtl/>
          <w:lang w:eastAsia="he-IL"/>
        </w:rPr>
        <w:t xml:space="preserve">הנחיות המנהל הכללי. </w:t>
      </w:r>
    </w:p>
    <w:p w14:paraId="2B3E1E75" w14:textId="77777777" w:rsidR="00C21147" w:rsidRDefault="00C21147" w:rsidP="00C21147">
      <w:pPr>
        <w:rPr>
          <w:rtl/>
          <w:lang w:eastAsia="he-IL"/>
        </w:rPr>
      </w:pPr>
      <w:bookmarkStart w:id="3029" w:name="_ETM_Q1_5728799"/>
      <w:bookmarkStart w:id="3030" w:name="_ETM_Q1_5728864"/>
      <w:bookmarkStart w:id="3031" w:name="_ETM_Q1_5729662"/>
      <w:bookmarkEnd w:id="3029"/>
      <w:bookmarkEnd w:id="3030"/>
      <w:bookmarkEnd w:id="3031"/>
    </w:p>
    <w:p w14:paraId="28CF12D3" w14:textId="0796D05F" w:rsidR="00C21147" w:rsidRDefault="00C21147" w:rsidP="00C21147">
      <w:pPr>
        <w:pStyle w:val="a4"/>
        <w:keepNext/>
        <w:rPr>
          <w:rtl/>
        </w:rPr>
      </w:pPr>
      <w:bookmarkStart w:id="3032" w:name="ET_speaker_אילת_וולברג_334"/>
      <w:r w:rsidRPr="00C21147">
        <w:rPr>
          <w:rStyle w:val="TagStyle"/>
          <w:rtl/>
        </w:rPr>
        <w:t xml:space="preserve"> &lt;&lt; דובר &gt;&gt; </w:t>
      </w:r>
      <w:r>
        <w:rPr>
          <w:rtl/>
        </w:rPr>
        <w:t>אילת וולברג:</w:t>
      </w:r>
      <w:r w:rsidRPr="00C21147">
        <w:rPr>
          <w:rStyle w:val="TagStyle"/>
          <w:rtl/>
        </w:rPr>
        <w:t xml:space="preserve"> &lt;&lt; דובר &gt;&gt;</w:t>
      </w:r>
      <w:r w:rsidR="005D7AAB">
        <w:rPr>
          <w:rtl/>
        </w:rPr>
        <w:t xml:space="preserve"> </w:t>
      </w:r>
      <w:bookmarkEnd w:id="3032"/>
    </w:p>
    <w:p w14:paraId="115D5C14" w14:textId="77777777" w:rsidR="00C21147" w:rsidRDefault="00C21147" w:rsidP="00C21147">
      <w:pPr>
        <w:pStyle w:val="KeepWithNext"/>
        <w:rPr>
          <w:rtl/>
          <w:lang w:eastAsia="he-IL"/>
        </w:rPr>
      </w:pPr>
    </w:p>
    <w:p w14:paraId="6218BA31" w14:textId="511C38ED" w:rsidR="00C21147" w:rsidRDefault="00C21147" w:rsidP="00C21147">
      <w:pPr>
        <w:rPr>
          <w:rtl/>
          <w:lang w:eastAsia="he-IL"/>
        </w:rPr>
      </w:pPr>
      <w:r>
        <w:rPr>
          <w:rFonts w:hint="cs"/>
          <w:rtl/>
          <w:lang w:eastAsia="he-IL"/>
        </w:rPr>
        <w:t>מ</w:t>
      </w:r>
      <w:bookmarkStart w:id="3033" w:name="_ETM_Q1_5730030"/>
      <w:bookmarkStart w:id="3034" w:name="_ETM_Q1_5730052"/>
      <w:bookmarkEnd w:id="3033"/>
      <w:bookmarkEnd w:id="3034"/>
      <w:r>
        <w:rPr>
          <w:rFonts w:hint="cs"/>
          <w:rtl/>
          <w:lang w:eastAsia="he-IL"/>
        </w:rPr>
        <w:t xml:space="preserve">ה שחשוב לי לוודא, עם כל התיקון של חוק שירותי רווחה לאנשים עם מוגבלות עדיין ההסדר של </w:t>
      </w:r>
      <w:bookmarkStart w:id="3035" w:name="_ETM_Q1_5733744"/>
      <w:bookmarkEnd w:id="3035"/>
      <w:r>
        <w:rPr>
          <w:rFonts w:hint="cs"/>
          <w:rtl/>
          <w:lang w:eastAsia="he-IL"/>
        </w:rPr>
        <w:t xml:space="preserve">תעודת עיוור או לקוי ראייה ודמי ליווי ייוותרו על כנם, </w:t>
      </w:r>
      <w:bookmarkStart w:id="3036" w:name="_ETM_Q1_5739749"/>
      <w:bookmarkEnd w:id="3036"/>
      <w:r>
        <w:rPr>
          <w:rFonts w:hint="cs"/>
          <w:rtl/>
          <w:lang w:eastAsia="he-IL"/>
        </w:rPr>
        <w:t xml:space="preserve">זאת אומרת גם כשחוק שירותי רווחה והתקנות, </w:t>
      </w:r>
      <w:bookmarkStart w:id="3037" w:name="_ETM_Q1_5744101"/>
      <w:bookmarkEnd w:id="3037"/>
      <w:r>
        <w:rPr>
          <w:rFonts w:hint="cs"/>
          <w:rtl/>
          <w:lang w:eastAsia="he-IL"/>
        </w:rPr>
        <w:t xml:space="preserve">הכול יפעל לפי חוק שירותי רווחה, עדיין לצידו תיתנו תעודת </w:t>
      </w:r>
      <w:bookmarkStart w:id="3038" w:name="_ETM_Q1_5748631"/>
      <w:bookmarkEnd w:id="3038"/>
      <w:r>
        <w:rPr>
          <w:rFonts w:hint="cs"/>
          <w:rtl/>
          <w:lang w:eastAsia="he-IL"/>
        </w:rPr>
        <w:t xml:space="preserve">עיוור או לקוי ראייה ודמי ליווי וזה לא יהיה </w:t>
      </w:r>
      <w:bookmarkStart w:id="3039" w:name="_ETM_Q1_5752162"/>
      <w:bookmarkEnd w:id="3039"/>
      <w:r>
        <w:rPr>
          <w:rFonts w:hint="cs"/>
          <w:rtl/>
          <w:lang w:eastAsia="he-IL"/>
        </w:rPr>
        <w:t xml:space="preserve">כלול בחוק שירותי רווחה. </w:t>
      </w:r>
    </w:p>
    <w:p w14:paraId="640B2195" w14:textId="77777777" w:rsidR="00C21147" w:rsidRDefault="00C21147" w:rsidP="00C21147">
      <w:pPr>
        <w:rPr>
          <w:rtl/>
          <w:lang w:eastAsia="he-IL"/>
        </w:rPr>
      </w:pPr>
      <w:bookmarkStart w:id="3040" w:name="_ETM_Q1_5756330"/>
      <w:bookmarkStart w:id="3041" w:name="_ETM_Q1_5756388"/>
      <w:bookmarkEnd w:id="3040"/>
      <w:bookmarkEnd w:id="3041"/>
    </w:p>
    <w:p w14:paraId="1813C078" w14:textId="5075588F" w:rsidR="00C21147" w:rsidRDefault="00C21147" w:rsidP="00C21147">
      <w:pPr>
        <w:pStyle w:val="af9"/>
        <w:keepNext/>
        <w:rPr>
          <w:rtl/>
          <w:lang w:eastAsia="he-IL"/>
        </w:rPr>
      </w:pPr>
      <w:bookmarkStart w:id="3042" w:name="ET_guest_רון_רוט_335"/>
      <w:r w:rsidRPr="00C21147">
        <w:rPr>
          <w:rStyle w:val="TagStyle"/>
          <w:rtl/>
        </w:rPr>
        <w:t xml:space="preserve"> &lt;&lt; אורח &gt;&gt; </w:t>
      </w:r>
      <w:r>
        <w:rPr>
          <w:rtl/>
          <w:lang w:eastAsia="he-IL"/>
        </w:rPr>
        <w:t>רון רוט:</w:t>
      </w:r>
      <w:r w:rsidRPr="00C21147">
        <w:rPr>
          <w:rStyle w:val="TagStyle"/>
          <w:rtl/>
        </w:rPr>
        <w:t xml:space="preserve"> &lt;&lt; אורח &gt;&gt;</w:t>
      </w:r>
      <w:r w:rsidR="005D7AAB">
        <w:rPr>
          <w:rtl/>
          <w:lang w:eastAsia="he-IL"/>
        </w:rPr>
        <w:t xml:space="preserve"> </w:t>
      </w:r>
      <w:bookmarkEnd w:id="3042"/>
    </w:p>
    <w:p w14:paraId="69EEDBC6" w14:textId="77777777" w:rsidR="00C21147" w:rsidRDefault="00C21147" w:rsidP="00C21147">
      <w:pPr>
        <w:pStyle w:val="KeepWithNext"/>
        <w:rPr>
          <w:rtl/>
          <w:lang w:eastAsia="he-IL"/>
        </w:rPr>
      </w:pPr>
    </w:p>
    <w:p w14:paraId="2A32A71C" w14:textId="1776A3DB" w:rsidR="00C21147" w:rsidRDefault="00C21147" w:rsidP="00C21147">
      <w:pPr>
        <w:rPr>
          <w:rtl/>
          <w:lang w:eastAsia="he-IL"/>
        </w:rPr>
      </w:pPr>
      <w:bookmarkStart w:id="3043" w:name="_ETM_Q1_5757919"/>
      <w:bookmarkStart w:id="3044" w:name="_ETM_Q1_5757953"/>
      <w:bookmarkEnd w:id="3043"/>
      <w:bookmarkEnd w:id="3044"/>
      <w:r>
        <w:rPr>
          <w:rFonts w:hint="cs"/>
          <w:rtl/>
          <w:lang w:eastAsia="he-IL"/>
        </w:rPr>
        <w:t xml:space="preserve">להבנתי כן, ואני אשמח שאולי גם מיכל </w:t>
      </w:r>
      <w:bookmarkStart w:id="3045" w:name="_ETM_Q1_5757199"/>
      <w:bookmarkEnd w:id="3045"/>
      <w:r>
        <w:rPr>
          <w:rFonts w:hint="cs"/>
          <w:rtl/>
          <w:lang w:eastAsia="he-IL"/>
        </w:rPr>
        <w:t xml:space="preserve">תתייחס לזה. קודם כל זה מסלול בפני עצמו, מעבר </w:t>
      </w:r>
      <w:bookmarkStart w:id="3046" w:name="_ETM_Q1_5762101"/>
      <w:bookmarkEnd w:id="3046"/>
      <w:r>
        <w:rPr>
          <w:rFonts w:hint="cs"/>
          <w:rtl/>
          <w:lang w:eastAsia="he-IL"/>
        </w:rPr>
        <w:t xml:space="preserve">לזה שגם הגורם שמכיר לצורך מתן תעודת עיוור וגם לעניין </w:t>
      </w:r>
      <w:bookmarkStart w:id="3047" w:name="_ETM_Q1_5765475"/>
      <w:bookmarkEnd w:id="3047"/>
      <w:r>
        <w:rPr>
          <w:rFonts w:hint="cs"/>
          <w:rtl/>
          <w:lang w:eastAsia="he-IL"/>
        </w:rPr>
        <w:t xml:space="preserve">מוגבלות שמיעה זה גורם משרדי ולכן גם </w:t>
      </w:r>
      <w:bookmarkStart w:id="3048" w:name="_ETM_Q1_5770369"/>
      <w:bookmarkEnd w:id="3048"/>
      <w:r>
        <w:rPr>
          <w:rFonts w:hint="cs"/>
          <w:rtl/>
          <w:lang w:eastAsia="he-IL"/>
        </w:rPr>
        <w:t xml:space="preserve">אין צורך פה באותה התניה של מערכת משרדית כפי </w:t>
      </w:r>
      <w:bookmarkStart w:id="3049" w:name="_ETM_Q1_5776551"/>
      <w:bookmarkEnd w:id="3049"/>
      <w:r>
        <w:rPr>
          <w:rFonts w:hint="cs"/>
          <w:rtl/>
          <w:lang w:eastAsia="he-IL"/>
        </w:rPr>
        <w:t xml:space="preserve">שהיה שם. </w:t>
      </w:r>
    </w:p>
    <w:p w14:paraId="786C5F66" w14:textId="77777777" w:rsidR="00C21147" w:rsidRDefault="00C21147" w:rsidP="00C21147">
      <w:pPr>
        <w:rPr>
          <w:rtl/>
          <w:lang w:eastAsia="he-IL"/>
        </w:rPr>
      </w:pPr>
      <w:bookmarkStart w:id="3050" w:name="_ETM_Q1_5777598"/>
      <w:bookmarkStart w:id="3051" w:name="_ETM_Q1_5777657"/>
      <w:bookmarkStart w:id="3052" w:name="_ETM_Q1_5775273"/>
      <w:bookmarkEnd w:id="3050"/>
      <w:bookmarkEnd w:id="3051"/>
      <w:bookmarkEnd w:id="3052"/>
    </w:p>
    <w:p w14:paraId="174A5347" w14:textId="6B61F17A" w:rsidR="00C21147" w:rsidRDefault="00C21147" w:rsidP="00C21147">
      <w:pPr>
        <w:pStyle w:val="af9"/>
        <w:keepNext/>
        <w:rPr>
          <w:rtl/>
          <w:lang w:eastAsia="he-IL"/>
        </w:rPr>
      </w:pPr>
      <w:bookmarkStart w:id="3053" w:name="ET_guest_מיכל_ילובסקי_שדה_336"/>
      <w:r w:rsidRPr="00C21147">
        <w:rPr>
          <w:rStyle w:val="TagStyle"/>
          <w:rtl/>
        </w:rPr>
        <w:t xml:space="preserve"> &lt;&lt; אורח &gt;&gt; </w:t>
      </w:r>
      <w:r>
        <w:rPr>
          <w:rtl/>
          <w:lang w:eastAsia="he-IL"/>
        </w:rPr>
        <w:t xml:space="preserve">מיכל </w:t>
      </w:r>
      <w:proofErr w:type="spellStart"/>
      <w:r>
        <w:rPr>
          <w:rtl/>
          <w:lang w:eastAsia="he-IL"/>
        </w:rPr>
        <w:t>ילובסקי</w:t>
      </w:r>
      <w:proofErr w:type="spellEnd"/>
      <w:r>
        <w:rPr>
          <w:rtl/>
          <w:lang w:eastAsia="he-IL"/>
        </w:rPr>
        <w:t xml:space="preserve"> שדה:</w:t>
      </w:r>
      <w:r w:rsidRPr="00C21147">
        <w:rPr>
          <w:rStyle w:val="TagStyle"/>
          <w:rtl/>
        </w:rPr>
        <w:t xml:space="preserve"> &lt;&lt; אורח &gt;&gt;</w:t>
      </w:r>
      <w:r w:rsidR="005D7AAB">
        <w:rPr>
          <w:rtl/>
          <w:lang w:eastAsia="he-IL"/>
        </w:rPr>
        <w:t xml:space="preserve"> </w:t>
      </w:r>
      <w:bookmarkEnd w:id="3053"/>
    </w:p>
    <w:p w14:paraId="114DF6E4" w14:textId="77777777" w:rsidR="00C21147" w:rsidRDefault="00C21147" w:rsidP="00C21147">
      <w:pPr>
        <w:pStyle w:val="KeepWithNext"/>
        <w:rPr>
          <w:rtl/>
          <w:lang w:eastAsia="he-IL"/>
        </w:rPr>
      </w:pPr>
    </w:p>
    <w:p w14:paraId="6DB2F5F1" w14:textId="403460D5" w:rsidR="00C21147" w:rsidRDefault="00C21147" w:rsidP="00C21147">
      <w:pPr>
        <w:rPr>
          <w:rtl/>
          <w:lang w:eastAsia="he-IL"/>
        </w:rPr>
      </w:pPr>
      <w:bookmarkStart w:id="3054" w:name="_ETM_Q1_5775652"/>
      <w:bookmarkEnd w:id="3054"/>
      <w:r>
        <w:rPr>
          <w:rFonts w:hint="cs"/>
          <w:rtl/>
          <w:lang w:eastAsia="he-IL"/>
        </w:rPr>
        <w:t>א</w:t>
      </w:r>
      <w:bookmarkStart w:id="3055" w:name="_ETM_Q1_5775695"/>
      <w:bookmarkEnd w:id="3055"/>
      <w:r>
        <w:rPr>
          <w:rFonts w:hint="cs"/>
          <w:rtl/>
          <w:lang w:eastAsia="he-IL"/>
        </w:rPr>
        <w:t xml:space="preserve">ני אחדד, כי יש מספר שירותים שכבר היום </w:t>
      </w:r>
      <w:bookmarkStart w:id="3056" w:name="_ETM_Q1_5781801"/>
      <w:bookmarkEnd w:id="3056"/>
      <w:r>
        <w:rPr>
          <w:rFonts w:hint="cs"/>
          <w:rtl/>
          <w:lang w:eastAsia="he-IL"/>
        </w:rPr>
        <w:t xml:space="preserve">וגם בהמשך הם שירותים ישירים שניתנים על ידי המשרד ושהזכאות </w:t>
      </w:r>
      <w:bookmarkStart w:id="3057" w:name="_ETM_Q1_5785751"/>
      <w:bookmarkEnd w:id="3057"/>
      <w:r>
        <w:rPr>
          <w:rFonts w:hint="cs"/>
          <w:rtl/>
          <w:lang w:eastAsia="he-IL"/>
        </w:rPr>
        <w:t xml:space="preserve">אליהם נקבעת ישירות על ידי מטה המשרד שזה גם </w:t>
      </w:r>
      <w:r w:rsidR="00806C1D">
        <w:rPr>
          <w:rFonts w:hint="cs"/>
          <w:rtl/>
          <w:lang w:eastAsia="he-IL"/>
        </w:rPr>
        <w:t xml:space="preserve">הזכאות </w:t>
      </w:r>
      <w:bookmarkStart w:id="3058" w:name="_ETM_Q1_5789416"/>
      <w:bookmarkEnd w:id="3058"/>
      <w:r w:rsidR="00806C1D">
        <w:rPr>
          <w:rFonts w:hint="cs"/>
          <w:rtl/>
          <w:lang w:eastAsia="he-IL"/>
        </w:rPr>
        <w:t xml:space="preserve">לתעודת עיוור או לקוי ראייה, גם הזכאות לדמי ליווי וגם </w:t>
      </w:r>
      <w:bookmarkStart w:id="3059" w:name="_ETM_Q1_5794228"/>
      <w:bookmarkEnd w:id="3059"/>
      <w:r w:rsidR="00806C1D">
        <w:rPr>
          <w:rFonts w:hint="cs"/>
          <w:rtl/>
          <w:lang w:eastAsia="he-IL"/>
        </w:rPr>
        <w:t xml:space="preserve">בסעיף קטן (ד) בהמשך שירותי תמיכה בתקשורת לאנשים עם מוגבלות </w:t>
      </w:r>
      <w:bookmarkStart w:id="3060" w:name="_ETM_Q1_5799175"/>
      <w:bookmarkEnd w:id="3060"/>
      <w:r w:rsidR="00806C1D">
        <w:rPr>
          <w:rFonts w:hint="cs"/>
          <w:rtl/>
          <w:lang w:eastAsia="he-IL"/>
        </w:rPr>
        <w:t xml:space="preserve">שמיעה, אלה שלושה שירותים שהזכאות אליהם נקבעת ישירות על ידי </w:t>
      </w:r>
      <w:bookmarkStart w:id="3061" w:name="_ETM_Q1_5802987"/>
      <w:bookmarkEnd w:id="3061"/>
      <w:r w:rsidR="00806C1D">
        <w:rPr>
          <w:rFonts w:hint="cs"/>
          <w:rtl/>
          <w:lang w:eastAsia="he-IL"/>
        </w:rPr>
        <w:t>המשרד</w:t>
      </w:r>
      <w:r w:rsidR="00D86429">
        <w:rPr>
          <w:rFonts w:hint="cs"/>
          <w:rtl/>
          <w:lang w:eastAsia="he-IL"/>
        </w:rPr>
        <w:t xml:space="preserve">. </w:t>
      </w:r>
      <w:r w:rsidR="00806C1D">
        <w:rPr>
          <w:rFonts w:hint="cs"/>
          <w:rtl/>
          <w:lang w:eastAsia="he-IL"/>
        </w:rPr>
        <w:t xml:space="preserve">הם לא צפויים לעבור במנגנון של החוק, הם צפויים </w:t>
      </w:r>
      <w:bookmarkStart w:id="3062" w:name="_ETM_Q1_5804033"/>
      <w:bookmarkEnd w:id="3062"/>
      <w:r w:rsidR="00806C1D">
        <w:rPr>
          <w:rFonts w:hint="cs"/>
          <w:rtl/>
          <w:lang w:eastAsia="he-IL"/>
        </w:rPr>
        <w:t xml:space="preserve">להמשיך ולהיקבע באופן ישיר על ידי המשרד ולכן הפרדנו אותם </w:t>
      </w:r>
      <w:bookmarkStart w:id="3063" w:name="_ETM_Q1_5809968"/>
      <w:bookmarkEnd w:id="3063"/>
      <w:r w:rsidR="00806C1D">
        <w:rPr>
          <w:rFonts w:hint="cs"/>
          <w:rtl/>
          <w:lang w:eastAsia="he-IL"/>
        </w:rPr>
        <w:t xml:space="preserve">באופן הזה. </w:t>
      </w:r>
    </w:p>
    <w:p w14:paraId="00C0E07D" w14:textId="77777777" w:rsidR="00806C1D" w:rsidRDefault="00806C1D" w:rsidP="00C21147">
      <w:pPr>
        <w:rPr>
          <w:rtl/>
          <w:lang w:eastAsia="he-IL"/>
        </w:rPr>
      </w:pPr>
      <w:bookmarkStart w:id="3064" w:name="_ETM_Q1_5812127"/>
      <w:bookmarkStart w:id="3065" w:name="_ETM_Q1_5812185"/>
      <w:bookmarkStart w:id="3066" w:name="_ETM_Q1_5814991"/>
      <w:bookmarkEnd w:id="3064"/>
      <w:bookmarkEnd w:id="3065"/>
      <w:bookmarkEnd w:id="3066"/>
    </w:p>
    <w:p w14:paraId="39C6CE48" w14:textId="05418A1F" w:rsidR="00806C1D" w:rsidRDefault="00806C1D" w:rsidP="00806C1D">
      <w:pPr>
        <w:pStyle w:val="af6"/>
        <w:keepNext/>
        <w:rPr>
          <w:rtl/>
        </w:rPr>
      </w:pPr>
      <w:bookmarkStart w:id="3067" w:name="ET_yor_6447_338"/>
      <w:r w:rsidRPr="00806C1D">
        <w:rPr>
          <w:rStyle w:val="TagStyle"/>
          <w:rtl/>
        </w:rPr>
        <w:t xml:space="preserve"> &lt;&lt; </w:t>
      </w:r>
      <w:proofErr w:type="spellStart"/>
      <w:r w:rsidRPr="00806C1D">
        <w:rPr>
          <w:rStyle w:val="TagStyle"/>
          <w:rtl/>
        </w:rPr>
        <w:t>יור</w:t>
      </w:r>
      <w:proofErr w:type="spellEnd"/>
      <w:r w:rsidRPr="00806C1D">
        <w:rPr>
          <w:rStyle w:val="TagStyle"/>
          <w:rtl/>
        </w:rPr>
        <w:t xml:space="preserve"> &gt;&gt; </w:t>
      </w:r>
      <w:r>
        <w:rPr>
          <w:rtl/>
        </w:rPr>
        <w:t xml:space="preserve">היו"ר יונתן </w:t>
      </w:r>
      <w:proofErr w:type="spellStart"/>
      <w:r>
        <w:rPr>
          <w:rtl/>
        </w:rPr>
        <w:t>מישרקי</w:t>
      </w:r>
      <w:proofErr w:type="spellEnd"/>
      <w:r>
        <w:rPr>
          <w:rtl/>
        </w:rPr>
        <w:t>:</w:t>
      </w:r>
      <w:r w:rsidRPr="00806C1D">
        <w:rPr>
          <w:rStyle w:val="TagStyle"/>
          <w:rtl/>
        </w:rPr>
        <w:t xml:space="preserve"> &lt;&lt; יור &gt;&gt;</w:t>
      </w:r>
      <w:r w:rsidR="005D7AAB">
        <w:rPr>
          <w:rtl/>
        </w:rPr>
        <w:t xml:space="preserve"> </w:t>
      </w:r>
      <w:bookmarkEnd w:id="3067"/>
    </w:p>
    <w:p w14:paraId="2D1F70D6" w14:textId="77777777" w:rsidR="00806C1D" w:rsidRDefault="00806C1D" w:rsidP="00806C1D">
      <w:pPr>
        <w:pStyle w:val="KeepWithNext"/>
        <w:rPr>
          <w:rtl/>
          <w:lang w:eastAsia="he-IL"/>
        </w:rPr>
      </w:pPr>
    </w:p>
    <w:p w14:paraId="401DEC5A" w14:textId="44C03F7A" w:rsidR="00806C1D" w:rsidRPr="00806C1D" w:rsidRDefault="00806C1D" w:rsidP="00806C1D">
      <w:pPr>
        <w:rPr>
          <w:rtl/>
          <w:lang w:eastAsia="he-IL"/>
        </w:rPr>
      </w:pPr>
      <w:bookmarkStart w:id="3068" w:name="_ETM_Q1_5815369"/>
      <w:bookmarkStart w:id="3069" w:name="_ETM_Q1_5815410"/>
      <w:bookmarkEnd w:id="3068"/>
      <w:bookmarkEnd w:id="3069"/>
      <w:r>
        <w:rPr>
          <w:rFonts w:hint="cs"/>
          <w:rtl/>
          <w:lang w:eastAsia="he-IL"/>
        </w:rPr>
        <w:t>אוקיי.</w:t>
      </w:r>
    </w:p>
    <w:p w14:paraId="18A07BE8" w14:textId="77777777" w:rsidR="00806C1D" w:rsidRDefault="00806C1D" w:rsidP="00C21147">
      <w:pPr>
        <w:rPr>
          <w:rtl/>
          <w:lang w:eastAsia="he-IL"/>
        </w:rPr>
      </w:pPr>
      <w:bookmarkStart w:id="3070" w:name="_ETM_Q1_5811735"/>
      <w:bookmarkStart w:id="3071" w:name="_ETM_Q1_5811788"/>
      <w:bookmarkStart w:id="3072" w:name="_ETM_Q1_5817096"/>
      <w:bookmarkEnd w:id="3070"/>
      <w:bookmarkEnd w:id="3071"/>
      <w:bookmarkEnd w:id="3072"/>
    </w:p>
    <w:p w14:paraId="1E6B806F" w14:textId="14A160F4" w:rsidR="00806C1D" w:rsidRDefault="00806C1D" w:rsidP="00806C1D">
      <w:pPr>
        <w:pStyle w:val="a4"/>
        <w:keepNext/>
        <w:rPr>
          <w:rtl/>
        </w:rPr>
      </w:pPr>
      <w:bookmarkStart w:id="3073" w:name="ET_speaker_אילת_וולברג_337"/>
      <w:r w:rsidRPr="00806C1D">
        <w:rPr>
          <w:rStyle w:val="TagStyle"/>
          <w:rtl/>
        </w:rPr>
        <w:t xml:space="preserve"> &lt;&lt; דובר &gt;&gt; </w:t>
      </w:r>
      <w:r>
        <w:rPr>
          <w:rtl/>
        </w:rPr>
        <w:t>אילת וולברג:</w:t>
      </w:r>
      <w:r w:rsidRPr="00806C1D">
        <w:rPr>
          <w:rStyle w:val="TagStyle"/>
          <w:rtl/>
        </w:rPr>
        <w:t xml:space="preserve"> &lt;&lt; דובר &gt;&gt;</w:t>
      </w:r>
      <w:r w:rsidR="005D7AAB">
        <w:rPr>
          <w:rtl/>
        </w:rPr>
        <w:t xml:space="preserve"> </w:t>
      </w:r>
      <w:bookmarkEnd w:id="3073"/>
    </w:p>
    <w:p w14:paraId="72D8860C" w14:textId="77777777" w:rsidR="00806C1D" w:rsidRDefault="00806C1D" w:rsidP="00806C1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2C7C7E7F" w14:textId="77777777" w:rsidTr="00D86429">
        <w:trPr>
          <w:cantSplit/>
        </w:trPr>
        <w:tc>
          <w:tcPr>
            <w:tcW w:w="1565" w:type="dxa"/>
          </w:tcPr>
          <w:p w14:paraId="01E5A986" w14:textId="77777777" w:rsidR="00ED29C1" w:rsidRDefault="00ED29C1" w:rsidP="00ED29C1">
            <w:pPr>
              <w:pStyle w:val="TableSideHeading"/>
              <w:spacing w:line="240" w:lineRule="auto"/>
              <w:rPr>
                <w:sz w:val="24"/>
                <w:szCs w:val="24"/>
                <w:rtl/>
              </w:rPr>
            </w:pPr>
            <w:bookmarkStart w:id="3074" w:name="_ETM_Q1_5817496"/>
            <w:bookmarkStart w:id="3075" w:name="_ETM_Q1_5817535"/>
            <w:bookmarkStart w:id="3076" w:name="_ETM_Q1_5780165"/>
            <w:bookmarkStart w:id="3077" w:name="_ETM_Q1_5780216"/>
            <w:bookmarkStart w:id="3078" w:name="_ETM_Q1_5780333"/>
            <w:bookmarkStart w:id="3079" w:name="_ETM_Q1_5780388"/>
            <w:bookmarkStart w:id="3080" w:name="_ETM_Q1_5680753"/>
            <w:bookmarkStart w:id="3081" w:name="_ETM_Q1_5680801"/>
            <w:bookmarkEnd w:id="3074"/>
            <w:bookmarkEnd w:id="3075"/>
            <w:bookmarkEnd w:id="3076"/>
            <w:bookmarkEnd w:id="3077"/>
            <w:bookmarkEnd w:id="3078"/>
            <w:bookmarkEnd w:id="3079"/>
            <w:bookmarkEnd w:id="3080"/>
            <w:bookmarkEnd w:id="3081"/>
          </w:p>
        </w:tc>
        <w:tc>
          <w:tcPr>
            <w:tcW w:w="709" w:type="dxa"/>
          </w:tcPr>
          <w:p w14:paraId="62A53AB7" w14:textId="77777777" w:rsidR="00ED29C1" w:rsidRDefault="00ED29C1" w:rsidP="00130C0B">
            <w:pPr>
              <w:pStyle w:val="TableText"/>
              <w:spacing w:line="240" w:lineRule="auto"/>
              <w:jc w:val="both"/>
              <w:rPr>
                <w:sz w:val="24"/>
                <w:szCs w:val="24"/>
                <w:rtl/>
              </w:rPr>
            </w:pPr>
          </w:p>
        </w:tc>
        <w:tc>
          <w:tcPr>
            <w:tcW w:w="5528" w:type="dxa"/>
          </w:tcPr>
          <w:p w14:paraId="77CA71CB" w14:textId="67FD74DD" w:rsidR="00ED29C1" w:rsidRDefault="005D7AAB" w:rsidP="00ED29C1">
            <w:pPr>
              <w:pStyle w:val="TableBlock"/>
              <w:numPr>
                <w:ilvl w:val="0"/>
                <w:numId w:val="14"/>
              </w:numPr>
              <w:spacing w:line="240" w:lineRule="auto"/>
              <w:rPr>
                <w:sz w:val="24"/>
                <w:szCs w:val="24"/>
                <w:rtl/>
              </w:rPr>
            </w:pPr>
            <w:r>
              <w:rPr>
                <w:rFonts w:hint="cs"/>
                <w:sz w:val="24"/>
                <w:szCs w:val="24"/>
                <w:rtl/>
              </w:rPr>
              <w:t xml:space="preserve"> </w:t>
            </w:r>
            <w:r w:rsidR="00ED29C1">
              <w:rPr>
                <w:rFonts w:hint="cs"/>
                <w:sz w:val="24"/>
                <w:szCs w:val="24"/>
                <w:rtl/>
              </w:rPr>
              <w:t>מתן שירותי תמיכה בתקשורת עבור אנשים עם מוגבלות שמיעה בהתאם להוראות המנהל הכללי;</w:t>
            </w:r>
          </w:p>
        </w:tc>
      </w:tr>
      <w:tr w:rsidR="00ED29C1" w:rsidRPr="005B61E8" w14:paraId="6B3A4580" w14:textId="77777777" w:rsidTr="00D86429">
        <w:trPr>
          <w:cantSplit/>
        </w:trPr>
        <w:tc>
          <w:tcPr>
            <w:tcW w:w="1565" w:type="dxa"/>
          </w:tcPr>
          <w:p w14:paraId="2A45EDC1" w14:textId="77777777" w:rsidR="00ED29C1" w:rsidRDefault="00ED29C1" w:rsidP="00ED29C1">
            <w:pPr>
              <w:pStyle w:val="TableSideHeading"/>
              <w:spacing w:line="240" w:lineRule="auto"/>
              <w:rPr>
                <w:sz w:val="24"/>
                <w:szCs w:val="24"/>
                <w:rtl/>
              </w:rPr>
            </w:pPr>
          </w:p>
        </w:tc>
        <w:tc>
          <w:tcPr>
            <w:tcW w:w="709" w:type="dxa"/>
          </w:tcPr>
          <w:p w14:paraId="57BEC9AC" w14:textId="77777777" w:rsidR="00ED29C1" w:rsidRDefault="00ED29C1" w:rsidP="00130C0B">
            <w:pPr>
              <w:pStyle w:val="TableText"/>
              <w:spacing w:line="240" w:lineRule="auto"/>
              <w:jc w:val="both"/>
              <w:rPr>
                <w:sz w:val="24"/>
                <w:szCs w:val="24"/>
                <w:rtl/>
              </w:rPr>
            </w:pPr>
          </w:p>
        </w:tc>
        <w:tc>
          <w:tcPr>
            <w:tcW w:w="5528" w:type="dxa"/>
          </w:tcPr>
          <w:p w14:paraId="4D4BAD0A" w14:textId="210D28B5" w:rsidR="00ED29C1" w:rsidRDefault="005D7AAB" w:rsidP="00ED29C1">
            <w:pPr>
              <w:pStyle w:val="TableBlock"/>
              <w:numPr>
                <w:ilvl w:val="0"/>
                <w:numId w:val="14"/>
              </w:numPr>
              <w:spacing w:line="240" w:lineRule="auto"/>
              <w:rPr>
                <w:sz w:val="24"/>
                <w:szCs w:val="24"/>
                <w:rtl/>
              </w:rPr>
            </w:pPr>
            <w:r>
              <w:rPr>
                <w:rFonts w:hint="cs"/>
                <w:sz w:val="24"/>
                <w:szCs w:val="24"/>
                <w:rtl/>
              </w:rPr>
              <w:t xml:space="preserve"> </w:t>
            </w:r>
            <w:r w:rsidR="00ED29C1">
              <w:rPr>
                <w:rFonts w:hint="cs"/>
                <w:sz w:val="24"/>
                <w:szCs w:val="24"/>
                <w:rtl/>
              </w:rPr>
              <w:t>חוות דעת רפואית שנותן רופא עובד משרד הרווחה ששר הרווחה והביטחון הכללי קבע כמוסד רפואי מוכר לעניין התאמת חוסה למעון לפי תקנה 6 לתקנות הפיקוח על מעונות (החזקת חוסים במעונות ללוקים בשכלם), התשכ"ז-1967.</w:t>
            </w:r>
          </w:p>
        </w:tc>
      </w:tr>
    </w:tbl>
    <w:p w14:paraId="28DC6533" w14:textId="77777777" w:rsidR="00806C1D" w:rsidRDefault="00806C1D">
      <w:pPr>
        <w:rPr>
          <w:rtl/>
        </w:rPr>
      </w:pPr>
      <w:bookmarkStart w:id="3082" w:name="_ETM_Q1_5841071"/>
      <w:bookmarkEnd w:id="3082"/>
    </w:p>
    <w:p w14:paraId="21A0C90C" w14:textId="6EDF8213" w:rsidR="00806C1D" w:rsidRDefault="00806C1D" w:rsidP="00806C1D">
      <w:pPr>
        <w:pStyle w:val="af9"/>
        <w:keepNext/>
      </w:pPr>
      <w:bookmarkStart w:id="3083" w:name="ET_guest_רון_רוט_339"/>
      <w:r w:rsidRPr="00806C1D">
        <w:rPr>
          <w:rStyle w:val="TagStyle"/>
          <w:rtl/>
        </w:rPr>
        <w:t xml:space="preserve"> &lt;&lt; אורח &gt;&gt; </w:t>
      </w:r>
      <w:r>
        <w:rPr>
          <w:rtl/>
        </w:rPr>
        <w:t>רון רוט:</w:t>
      </w:r>
      <w:r w:rsidRPr="00806C1D">
        <w:rPr>
          <w:rStyle w:val="TagStyle"/>
          <w:rtl/>
        </w:rPr>
        <w:t xml:space="preserve"> &lt;&lt; אורח &gt;&gt;</w:t>
      </w:r>
      <w:r w:rsidR="005D7AAB">
        <w:rPr>
          <w:rtl/>
        </w:rPr>
        <w:t xml:space="preserve"> </w:t>
      </w:r>
      <w:bookmarkEnd w:id="3083"/>
    </w:p>
    <w:p w14:paraId="0680EFE8" w14:textId="77777777" w:rsidR="00806C1D" w:rsidRDefault="00806C1D" w:rsidP="00806C1D">
      <w:pPr>
        <w:pStyle w:val="KeepWithNext"/>
        <w:rPr>
          <w:rtl/>
        </w:rPr>
      </w:pPr>
    </w:p>
    <w:p w14:paraId="45D6A8E5" w14:textId="69EDEA7A" w:rsidR="00806C1D" w:rsidRDefault="00806C1D" w:rsidP="00806C1D">
      <w:pPr>
        <w:rPr>
          <w:rtl/>
        </w:rPr>
      </w:pPr>
      <w:bookmarkStart w:id="3084" w:name="_ETM_Q1_5841368"/>
      <w:bookmarkStart w:id="3085" w:name="_ETM_Q1_5841399"/>
      <w:bookmarkEnd w:id="3084"/>
      <w:bookmarkEnd w:id="3085"/>
      <w:r>
        <w:rPr>
          <w:rFonts w:hint="cs"/>
          <w:rtl/>
        </w:rPr>
        <w:t xml:space="preserve">הסעיף הזה הוא בעיקר סעיף שנדרש לצורך קביעת </w:t>
      </w:r>
      <w:bookmarkStart w:id="3086" w:name="_ETM_Q1_5846457"/>
      <w:bookmarkEnd w:id="3086"/>
      <w:r>
        <w:rPr>
          <w:rFonts w:hint="cs"/>
          <w:rtl/>
        </w:rPr>
        <w:t>או התאמה של השמות במעונות. השמה, כלומר השמה היא התהליך</w:t>
      </w:r>
      <w:bookmarkStart w:id="3087" w:name="_ETM_Q1_5853993"/>
      <w:bookmarkEnd w:id="3087"/>
      <w:r>
        <w:rPr>
          <w:rFonts w:hint="cs"/>
          <w:rtl/>
        </w:rPr>
        <w:t xml:space="preserve"> שבו נקבע שמקבל שירות של משרד הרווחה ישתלב במסגרת ובאיזה </w:t>
      </w:r>
      <w:bookmarkStart w:id="3088" w:name="_ETM_Q1_5859981"/>
      <w:bookmarkEnd w:id="3088"/>
      <w:r>
        <w:rPr>
          <w:rFonts w:hint="cs"/>
          <w:rtl/>
        </w:rPr>
        <w:t xml:space="preserve">מסגרת שהיא מתאימה לצרכים שלו. </w:t>
      </w:r>
    </w:p>
    <w:p w14:paraId="49F6559C" w14:textId="77777777" w:rsidR="00806C1D" w:rsidRDefault="00806C1D" w:rsidP="00806C1D">
      <w:pPr>
        <w:rPr>
          <w:rtl/>
        </w:rPr>
      </w:pPr>
      <w:bookmarkStart w:id="3089" w:name="_ETM_Q1_5863604"/>
      <w:bookmarkStart w:id="3090" w:name="_ETM_Q1_5863658"/>
      <w:bookmarkEnd w:id="3089"/>
      <w:bookmarkEnd w:id="3090"/>
    </w:p>
    <w:p w14:paraId="2F9F7E54" w14:textId="1352A4E4" w:rsidR="00806C1D" w:rsidRDefault="00806C1D" w:rsidP="00806C1D">
      <w:pPr>
        <w:pStyle w:val="af6"/>
        <w:keepNext/>
        <w:rPr>
          <w:rtl/>
        </w:rPr>
      </w:pPr>
      <w:bookmarkStart w:id="3091" w:name="ET_yor_6447_340"/>
      <w:r w:rsidRPr="00806C1D">
        <w:rPr>
          <w:rStyle w:val="TagStyle"/>
          <w:rtl/>
        </w:rPr>
        <w:t xml:space="preserve"> &lt;&lt; </w:t>
      </w:r>
      <w:proofErr w:type="spellStart"/>
      <w:r w:rsidRPr="00806C1D">
        <w:rPr>
          <w:rStyle w:val="TagStyle"/>
          <w:rtl/>
        </w:rPr>
        <w:t>יור</w:t>
      </w:r>
      <w:proofErr w:type="spellEnd"/>
      <w:r w:rsidRPr="00806C1D">
        <w:rPr>
          <w:rStyle w:val="TagStyle"/>
          <w:rtl/>
        </w:rPr>
        <w:t xml:space="preserve"> &gt;&gt; </w:t>
      </w:r>
      <w:r>
        <w:rPr>
          <w:rtl/>
        </w:rPr>
        <w:t xml:space="preserve">היו"ר יונתן </w:t>
      </w:r>
      <w:proofErr w:type="spellStart"/>
      <w:r>
        <w:rPr>
          <w:rtl/>
        </w:rPr>
        <w:t>מישרקי</w:t>
      </w:r>
      <w:proofErr w:type="spellEnd"/>
      <w:r>
        <w:rPr>
          <w:rtl/>
        </w:rPr>
        <w:t>:</w:t>
      </w:r>
      <w:r w:rsidRPr="00806C1D">
        <w:rPr>
          <w:rStyle w:val="TagStyle"/>
          <w:rtl/>
        </w:rPr>
        <w:t xml:space="preserve"> &lt;&lt; יור &gt;&gt;</w:t>
      </w:r>
      <w:r w:rsidR="005D7AAB">
        <w:rPr>
          <w:rtl/>
        </w:rPr>
        <w:t xml:space="preserve"> </w:t>
      </w:r>
      <w:bookmarkEnd w:id="3091"/>
    </w:p>
    <w:p w14:paraId="3DCEA14E" w14:textId="77777777" w:rsidR="00806C1D" w:rsidRDefault="00806C1D" w:rsidP="00806C1D">
      <w:pPr>
        <w:pStyle w:val="KeepWithNext"/>
        <w:rPr>
          <w:rtl/>
          <w:lang w:eastAsia="he-IL"/>
        </w:rPr>
      </w:pPr>
    </w:p>
    <w:p w14:paraId="25046EAB" w14:textId="67074344" w:rsidR="00806C1D" w:rsidRDefault="00806C1D" w:rsidP="00806C1D">
      <w:pPr>
        <w:rPr>
          <w:rtl/>
          <w:lang w:eastAsia="he-IL"/>
        </w:rPr>
      </w:pPr>
      <w:bookmarkStart w:id="3092" w:name="_ETM_Q1_5860636"/>
      <w:bookmarkStart w:id="3093" w:name="_ETM_Q1_5860670"/>
      <w:bookmarkEnd w:id="3092"/>
      <w:bookmarkEnd w:id="3093"/>
      <w:r>
        <w:rPr>
          <w:rFonts w:hint="cs"/>
          <w:rtl/>
          <w:lang w:eastAsia="he-IL"/>
        </w:rPr>
        <w:t xml:space="preserve">מי קובע את זה? </w:t>
      </w:r>
      <w:bookmarkStart w:id="3094" w:name="_ETM_Q1_5863148"/>
      <w:bookmarkEnd w:id="3094"/>
    </w:p>
    <w:p w14:paraId="4BE79545" w14:textId="77777777" w:rsidR="00806C1D" w:rsidRDefault="00806C1D" w:rsidP="00806C1D">
      <w:pPr>
        <w:rPr>
          <w:rtl/>
          <w:lang w:eastAsia="he-IL"/>
        </w:rPr>
      </w:pPr>
      <w:bookmarkStart w:id="3095" w:name="_ETM_Q1_5863514"/>
      <w:bookmarkStart w:id="3096" w:name="_ETM_Q1_5863556"/>
      <w:bookmarkStart w:id="3097" w:name="_ETM_Q1_5864363"/>
      <w:bookmarkEnd w:id="3095"/>
      <w:bookmarkEnd w:id="3096"/>
      <w:bookmarkEnd w:id="3097"/>
    </w:p>
    <w:p w14:paraId="2199770F" w14:textId="43DFA8EE" w:rsidR="00806C1D" w:rsidRDefault="00806C1D" w:rsidP="00806C1D">
      <w:pPr>
        <w:pStyle w:val="af9"/>
        <w:keepNext/>
        <w:rPr>
          <w:rtl/>
          <w:lang w:eastAsia="he-IL"/>
        </w:rPr>
      </w:pPr>
      <w:bookmarkStart w:id="3098" w:name="ET_guest_רון_רוט_341"/>
      <w:r w:rsidRPr="00806C1D">
        <w:rPr>
          <w:rStyle w:val="TagStyle"/>
          <w:rtl/>
        </w:rPr>
        <w:t xml:space="preserve"> &lt;&lt; אורח &gt;&gt; </w:t>
      </w:r>
      <w:r>
        <w:rPr>
          <w:rtl/>
          <w:lang w:eastAsia="he-IL"/>
        </w:rPr>
        <w:t>רון רוט:</w:t>
      </w:r>
      <w:r w:rsidRPr="00806C1D">
        <w:rPr>
          <w:rStyle w:val="TagStyle"/>
          <w:rtl/>
        </w:rPr>
        <w:t xml:space="preserve"> &lt;&lt; אורח &gt;&gt;</w:t>
      </w:r>
      <w:r w:rsidR="005D7AAB">
        <w:rPr>
          <w:rtl/>
          <w:lang w:eastAsia="he-IL"/>
        </w:rPr>
        <w:t xml:space="preserve"> </w:t>
      </w:r>
      <w:bookmarkEnd w:id="3098"/>
    </w:p>
    <w:p w14:paraId="6570318F" w14:textId="77777777" w:rsidR="00806C1D" w:rsidRDefault="00806C1D" w:rsidP="00806C1D">
      <w:pPr>
        <w:pStyle w:val="KeepWithNext"/>
        <w:rPr>
          <w:rtl/>
          <w:lang w:eastAsia="he-IL"/>
        </w:rPr>
      </w:pPr>
    </w:p>
    <w:p w14:paraId="250531E8" w14:textId="238F8473" w:rsidR="00806C1D" w:rsidRDefault="00806C1D" w:rsidP="00806C1D">
      <w:pPr>
        <w:rPr>
          <w:rtl/>
          <w:lang w:eastAsia="he-IL"/>
        </w:rPr>
      </w:pPr>
      <w:bookmarkStart w:id="3099" w:name="_ETM_Q1_5864698"/>
      <w:bookmarkStart w:id="3100" w:name="_ETM_Q1_5864727"/>
      <w:bookmarkEnd w:id="3099"/>
      <w:bookmarkEnd w:id="3100"/>
      <w:r>
        <w:rPr>
          <w:rFonts w:hint="cs"/>
          <w:rtl/>
          <w:lang w:eastAsia="he-IL"/>
        </w:rPr>
        <w:t xml:space="preserve">מי שקובע את זה זו ועדה של המשרד, אבל </w:t>
      </w:r>
      <w:bookmarkStart w:id="3101" w:name="_ETM_Q1_5865143"/>
      <w:bookmarkEnd w:id="3101"/>
      <w:r>
        <w:rPr>
          <w:rFonts w:hint="cs"/>
          <w:rtl/>
          <w:lang w:eastAsia="he-IL"/>
        </w:rPr>
        <w:t xml:space="preserve">מה שנדרש פה זה חוות דעת רפואית, </w:t>
      </w:r>
      <w:bookmarkStart w:id="3102" w:name="_ETM_Q1_5872970"/>
      <w:bookmarkEnd w:id="3102"/>
      <w:r>
        <w:rPr>
          <w:rFonts w:hint="cs"/>
          <w:rtl/>
          <w:lang w:eastAsia="he-IL"/>
        </w:rPr>
        <w:t xml:space="preserve">וזה מה שאנחנו באים לאפשר פה, </w:t>
      </w:r>
      <w:bookmarkStart w:id="3103" w:name="_ETM_Q1_5877378"/>
      <w:bookmarkEnd w:id="3103"/>
      <w:r>
        <w:rPr>
          <w:rFonts w:hint="cs"/>
          <w:rtl/>
          <w:lang w:eastAsia="he-IL"/>
        </w:rPr>
        <w:t xml:space="preserve">חוות דעת רפואית לצורך קביעת ההשמה של רופא של משרד הרווחה. למשרד הרווחה יש רופא ראשי, היום זה רופאה ראשית, שכחלק מהתפקידים </w:t>
      </w:r>
      <w:bookmarkStart w:id="3104" w:name="_ETM_Q1_5886190"/>
      <w:bookmarkEnd w:id="3104"/>
      <w:r>
        <w:rPr>
          <w:rFonts w:hint="cs"/>
          <w:rtl/>
          <w:lang w:eastAsia="he-IL"/>
        </w:rPr>
        <w:t xml:space="preserve">שלה היא גם עוסקת במתן חוות דעת רפואיות לעניין התאמת </w:t>
      </w:r>
      <w:bookmarkStart w:id="3105" w:name="_ETM_Q1_5892110"/>
      <w:bookmarkEnd w:id="3105"/>
      <w:proofErr w:type="spellStart"/>
      <w:r>
        <w:rPr>
          <w:rFonts w:hint="cs"/>
          <w:rtl/>
          <w:lang w:eastAsia="he-IL"/>
        </w:rPr>
        <w:t>ההשמות</w:t>
      </w:r>
      <w:proofErr w:type="spellEnd"/>
      <w:r>
        <w:rPr>
          <w:rFonts w:hint="cs"/>
          <w:rtl/>
          <w:lang w:eastAsia="he-IL"/>
        </w:rPr>
        <w:t xml:space="preserve"> האלה. שוב, הרופא הראשי של משרד הרווחה זה לא </w:t>
      </w:r>
      <w:bookmarkStart w:id="3106" w:name="_ETM_Q1_5894507"/>
      <w:bookmarkEnd w:id="3106"/>
      <w:r>
        <w:rPr>
          <w:rFonts w:hint="cs"/>
          <w:rtl/>
          <w:lang w:eastAsia="he-IL"/>
        </w:rPr>
        <w:t xml:space="preserve">פונקציה סטטוטורית ולכן הסעיף גם אומר שמדובר ברופא עובד משרד </w:t>
      </w:r>
      <w:bookmarkStart w:id="3107" w:name="_ETM_Q1_5901258"/>
      <w:bookmarkEnd w:id="3107"/>
      <w:r>
        <w:rPr>
          <w:rFonts w:hint="cs"/>
          <w:rtl/>
          <w:lang w:eastAsia="he-IL"/>
        </w:rPr>
        <w:t>הרווחה שקיבל הכרה משר הרווחה כמוסד רפואי מוכר</w:t>
      </w:r>
      <w:bookmarkStart w:id="3108" w:name="_ETM_Q1_5906352"/>
      <w:bookmarkEnd w:id="3108"/>
      <w:r>
        <w:rPr>
          <w:rFonts w:hint="cs"/>
          <w:rtl/>
          <w:lang w:eastAsia="he-IL"/>
        </w:rPr>
        <w:t xml:space="preserve">. </w:t>
      </w:r>
    </w:p>
    <w:p w14:paraId="097D094B" w14:textId="77777777" w:rsidR="00806C1D" w:rsidRDefault="00806C1D" w:rsidP="00806C1D">
      <w:pPr>
        <w:rPr>
          <w:rtl/>
          <w:lang w:eastAsia="he-IL"/>
        </w:rPr>
      </w:pPr>
      <w:bookmarkStart w:id="3109" w:name="_ETM_Q1_5907648"/>
      <w:bookmarkStart w:id="3110" w:name="_ETM_Q1_5907706"/>
      <w:bookmarkStart w:id="3111" w:name="_ETM_Q1_5908680"/>
      <w:bookmarkEnd w:id="3109"/>
      <w:bookmarkEnd w:id="3110"/>
      <w:bookmarkEnd w:id="3111"/>
    </w:p>
    <w:p w14:paraId="783AE3AC" w14:textId="4ECC1D5B" w:rsidR="00806C1D" w:rsidRDefault="00806C1D" w:rsidP="00806C1D">
      <w:pPr>
        <w:pStyle w:val="af6"/>
        <w:keepNext/>
        <w:rPr>
          <w:rtl/>
        </w:rPr>
      </w:pPr>
      <w:bookmarkStart w:id="3112" w:name="ET_yor_6447_342"/>
      <w:r w:rsidRPr="00806C1D">
        <w:rPr>
          <w:rStyle w:val="TagStyle"/>
          <w:rtl/>
        </w:rPr>
        <w:t xml:space="preserve"> &lt;&lt; </w:t>
      </w:r>
      <w:proofErr w:type="spellStart"/>
      <w:r w:rsidRPr="00806C1D">
        <w:rPr>
          <w:rStyle w:val="TagStyle"/>
          <w:rtl/>
        </w:rPr>
        <w:t>יור</w:t>
      </w:r>
      <w:proofErr w:type="spellEnd"/>
      <w:r w:rsidRPr="00806C1D">
        <w:rPr>
          <w:rStyle w:val="TagStyle"/>
          <w:rtl/>
        </w:rPr>
        <w:t xml:space="preserve"> &gt;&gt; </w:t>
      </w:r>
      <w:r>
        <w:rPr>
          <w:rtl/>
        </w:rPr>
        <w:t xml:space="preserve">היו"ר יונתן </w:t>
      </w:r>
      <w:proofErr w:type="spellStart"/>
      <w:r>
        <w:rPr>
          <w:rtl/>
        </w:rPr>
        <w:t>מישרקי</w:t>
      </w:r>
      <w:proofErr w:type="spellEnd"/>
      <w:r>
        <w:rPr>
          <w:rtl/>
        </w:rPr>
        <w:t>:</w:t>
      </w:r>
      <w:r w:rsidRPr="00806C1D">
        <w:rPr>
          <w:rStyle w:val="TagStyle"/>
          <w:rtl/>
        </w:rPr>
        <w:t xml:space="preserve"> &lt;&lt; יור &gt;&gt;</w:t>
      </w:r>
      <w:r w:rsidR="005D7AAB">
        <w:rPr>
          <w:rtl/>
        </w:rPr>
        <w:t xml:space="preserve"> </w:t>
      </w:r>
      <w:bookmarkEnd w:id="3112"/>
    </w:p>
    <w:p w14:paraId="2B10189D" w14:textId="77777777" w:rsidR="00806C1D" w:rsidRDefault="00806C1D" w:rsidP="00806C1D">
      <w:pPr>
        <w:pStyle w:val="KeepWithNext"/>
        <w:rPr>
          <w:rtl/>
          <w:lang w:eastAsia="he-IL"/>
        </w:rPr>
      </w:pPr>
    </w:p>
    <w:p w14:paraId="4C8C6D78" w14:textId="6E72721E" w:rsidR="00806C1D" w:rsidRDefault="00806C1D" w:rsidP="00806C1D">
      <w:pPr>
        <w:rPr>
          <w:rtl/>
          <w:lang w:eastAsia="he-IL"/>
        </w:rPr>
      </w:pPr>
      <w:bookmarkStart w:id="3113" w:name="_ETM_Q1_5909014"/>
      <w:bookmarkEnd w:id="3113"/>
      <w:r>
        <w:rPr>
          <w:rFonts w:hint="cs"/>
          <w:rtl/>
          <w:lang w:eastAsia="he-IL"/>
        </w:rPr>
        <w:t>ו</w:t>
      </w:r>
      <w:bookmarkStart w:id="3114" w:name="_ETM_Q1_5909057"/>
      <w:bookmarkEnd w:id="3114"/>
      <w:r>
        <w:rPr>
          <w:rFonts w:hint="cs"/>
          <w:rtl/>
          <w:lang w:eastAsia="he-IL"/>
        </w:rPr>
        <w:t xml:space="preserve">עם איזה מערכות הוא עובד? מערכות פנימיות? </w:t>
      </w:r>
    </w:p>
    <w:p w14:paraId="071B6404" w14:textId="77777777" w:rsidR="00806C1D" w:rsidRDefault="00806C1D" w:rsidP="00806C1D">
      <w:pPr>
        <w:rPr>
          <w:rtl/>
          <w:lang w:eastAsia="he-IL"/>
        </w:rPr>
      </w:pPr>
      <w:bookmarkStart w:id="3115" w:name="_ETM_Q1_5908345"/>
      <w:bookmarkStart w:id="3116" w:name="_ETM_Q1_5908391"/>
      <w:bookmarkStart w:id="3117" w:name="_ETM_Q1_5908731"/>
      <w:bookmarkEnd w:id="3115"/>
      <w:bookmarkEnd w:id="3116"/>
      <w:bookmarkEnd w:id="3117"/>
    </w:p>
    <w:p w14:paraId="52A8305D" w14:textId="26A01BA8" w:rsidR="00806C1D" w:rsidRDefault="00806C1D" w:rsidP="00806C1D">
      <w:pPr>
        <w:pStyle w:val="af9"/>
        <w:keepNext/>
        <w:rPr>
          <w:rtl/>
          <w:lang w:eastAsia="he-IL"/>
        </w:rPr>
      </w:pPr>
      <w:bookmarkStart w:id="3118" w:name="ET_guest_רון_רוט_343"/>
      <w:r w:rsidRPr="00806C1D">
        <w:rPr>
          <w:rStyle w:val="TagStyle"/>
          <w:rtl/>
        </w:rPr>
        <w:t xml:space="preserve"> &lt;&lt; אורח &gt;&gt; </w:t>
      </w:r>
      <w:r>
        <w:rPr>
          <w:rtl/>
          <w:lang w:eastAsia="he-IL"/>
        </w:rPr>
        <w:t>רון רוט:</w:t>
      </w:r>
      <w:r w:rsidRPr="00806C1D">
        <w:rPr>
          <w:rStyle w:val="TagStyle"/>
          <w:rtl/>
        </w:rPr>
        <w:t xml:space="preserve"> &lt;&lt; אורח &gt;&gt;</w:t>
      </w:r>
      <w:r w:rsidR="005D7AAB">
        <w:rPr>
          <w:rtl/>
          <w:lang w:eastAsia="he-IL"/>
        </w:rPr>
        <w:t xml:space="preserve"> </w:t>
      </w:r>
      <w:bookmarkEnd w:id="3118"/>
    </w:p>
    <w:p w14:paraId="3B70B162" w14:textId="77777777" w:rsidR="00806C1D" w:rsidRDefault="00806C1D" w:rsidP="00806C1D">
      <w:pPr>
        <w:pStyle w:val="KeepWithNext"/>
        <w:rPr>
          <w:rtl/>
          <w:lang w:eastAsia="he-IL"/>
        </w:rPr>
      </w:pPr>
    </w:p>
    <w:p w14:paraId="60466094" w14:textId="4D3FDCB5" w:rsidR="00806C1D" w:rsidRDefault="00806C1D" w:rsidP="00806C1D">
      <w:pPr>
        <w:rPr>
          <w:rtl/>
          <w:lang w:eastAsia="he-IL"/>
        </w:rPr>
      </w:pPr>
      <w:bookmarkStart w:id="3119" w:name="_ETM_Q1_5909043"/>
      <w:bookmarkStart w:id="3120" w:name="_ETM_Q1_5909072"/>
      <w:bookmarkEnd w:id="3119"/>
      <w:bookmarkEnd w:id="3120"/>
      <w:r>
        <w:rPr>
          <w:rFonts w:hint="cs"/>
          <w:rtl/>
          <w:lang w:eastAsia="he-IL"/>
        </w:rPr>
        <w:t xml:space="preserve">הוא עובד של </w:t>
      </w:r>
      <w:bookmarkStart w:id="3121" w:name="_ETM_Q1_5912555"/>
      <w:bookmarkEnd w:id="3121"/>
      <w:r>
        <w:rPr>
          <w:rFonts w:hint="cs"/>
          <w:rtl/>
          <w:lang w:eastAsia="he-IL"/>
        </w:rPr>
        <w:t xml:space="preserve">משרד הרווחה. </w:t>
      </w:r>
    </w:p>
    <w:p w14:paraId="04D34A45" w14:textId="77777777" w:rsidR="00806C1D" w:rsidRDefault="00806C1D" w:rsidP="00806C1D">
      <w:pPr>
        <w:rPr>
          <w:rtl/>
          <w:lang w:eastAsia="he-IL"/>
        </w:rPr>
      </w:pPr>
      <w:bookmarkStart w:id="3122" w:name="_ETM_Q1_5915910"/>
      <w:bookmarkStart w:id="3123" w:name="_ETM_Q1_5915965"/>
      <w:bookmarkStart w:id="3124" w:name="_ETM_Q1_5918278"/>
      <w:bookmarkEnd w:id="3122"/>
      <w:bookmarkEnd w:id="3123"/>
      <w:bookmarkEnd w:id="3124"/>
    </w:p>
    <w:p w14:paraId="5DF8E5D8" w14:textId="18BD138C" w:rsidR="00806C1D" w:rsidRDefault="00806C1D" w:rsidP="00806C1D">
      <w:pPr>
        <w:pStyle w:val="af9"/>
        <w:keepNext/>
        <w:rPr>
          <w:rtl/>
          <w:lang w:eastAsia="he-IL"/>
        </w:rPr>
      </w:pPr>
      <w:bookmarkStart w:id="3125" w:name="ET_guest_יוסף_פולסקי_344"/>
      <w:r w:rsidRPr="00806C1D">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06C1D">
        <w:rPr>
          <w:rStyle w:val="TagStyle"/>
          <w:rtl/>
        </w:rPr>
        <w:t xml:space="preserve"> &lt;&lt; אורח &gt;&gt;</w:t>
      </w:r>
      <w:r w:rsidR="005D7AAB">
        <w:rPr>
          <w:rtl/>
          <w:lang w:eastAsia="he-IL"/>
        </w:rPr>
        <w:t xml:space="preserve"> </w:t>
      </w:r>
      <w:bookmarkEnd w:id="3125"/>
    </w:p>
    <w:p w14:paraId="5466CA18" w14:textId="77777777" w:rsidR="00806C1D" w:rsidRDefault="00806C1D" w:rsidP="00806C1D">
      <w:pPr>
        <w:pStyle w:val="KeepWithNext"/>
        <w:rPr>
          <w:rtl/>
          <w:lang w:eastAsia="he-IL"/>
        </w:rPr>
      </w:pPr>
    </w:p>
    <w:p w14:paraId="1E10A92A" w14:textId="77777777" w:rsidR="00806C1D" w:rsidRDefault="00806C1D" w:rsidP="00806C1D">
      <w:pPr>
        <w:rPr>
          <w:rtl/>
          <w:lang w:eastAsia="he-IL"/>
        </w:rPr>
      </w:pPr>
      <w:bookmarkStart w:id="3126" w:name="_ETM_Q1_5918622"/>
      <w:bookmarkStart w:id="3127" w:name="_ETM_Q1_5918663"/>
      <w:bookmarkEnd w:id="3126"/>
      <w:bookmarkEnd w:id="3127"/>
      <w:r>
        <w:rPr>
          <w:rFonts w:hint="cs"/>
          <w:rtl/>
          <w:lang w:eastAsia="he-IL"/>
        </w:rPr>
        <w:t xml:space="preserve">להוסיף רק הבהרה בעקבות שאלה שנשאלתי וגם </w:t>
      </w:r>
      <w:bookmarkStart w:id="3128" w:name="_ETM_Q1_5919663"/>
      <w:bookmarkEnd w:id="3128"/>
      <w:r>
        <w:rPr>
          <w:rFonts w:hint="cs"/>
          <w:rtl/>
          <w:lang w:eastAsia="he-IL"/>
        </w:rPr>
        <w:t xml:space="preserve">ביררתי את זה, חלק מהזכויות שלנו שאנחנו נותנים הן </w:t>
      </w:r>
      <w:bookmarkStart w:id="3129" w:name="_ETM_Q1_5926432"/>
      <w:bookmarkEnd w:id="3129"/>
      <w:r>
        <w:rPr>
          <w:rFonts w:hint="cs"/>
          <w:rtl/>
          <w:lang w:eastAsia="he-IL"/>
        </w:rPr>
        <w:t xml:space="preserve">גם למשרתי כוחות הביטחון שהם לא מקבלים זכאויות על </w:t>
      </w:r>
      <w:bookmarkStart w:id="3130" w:name="_ETM_Q1_5929559"/>
      <w:bookmarkEnd w:id="3130"/>
      <w:r>
        <w:rPr>
          <w:rFonts w:hint="cs"/>
          <w:rtl/>
          <w:lang w:eastAsia="he-IL"/>
        </w:rPr>
        <w:t xml:space="preserve">פי חוקי השיקום, מה שנקרא חוק גורן, זה פרק י"ג 1 לחוק הביטוח הלאומי שמכיל בשינויים המחויבים את הפרק של </w:t>
      </w:r>
      <w:bookmarkStart w:id="3131" w:name="_ETM_Q1_5937096"/>
      <w:bookmarkEnd w:id="3131"/>
      <w:r>
        <w:rPr>
          <w:rFonts w:hint="cs"/>
          <w:rtl/>
          <w:lang w:eastAsia="he-IL"/>
        </w:rPr>
        <w:t xml:space="preserve">נפגעי עבודה, פרק ה'. מבחינתנו זה אותו דבר והוא </w:t>
      </w:r>
      <w:bookmarkStart w:id="3132" w:name="_ETM_Q1_5938488"/>
      <w:bookmarkEnd w:id="3132"/>
      <w:r>
        <w:rPr>
          <w:rFonts w:hint="cs"/>
          <w:rtl/>
          <w:lang w:eastAsia="he-IL"/>
        </w:rPr>
        <w:t xml:space="preserve">כלול כבר בפרק ה'. </w:t>
      </w:r>
      <w:bookmarkStart w:id="3133" w:name="_ETM_Q1_5941370"/>
      <w:bookmarkStart w:id="3134" w:name="_ETM_Q1_5941407"/>
      <w:bookmarkStart w:id="3135" w:name="_ETM_Q1_5972570"/>
      <w:bookmarkStart w:id="3136" w:name="_ETM_Q1_5972626"/>
      <w:bookmarkEnd w:id="3133"/>
      <w:bookmarkEnd w:id="3134"/>
      <w:bookmarkEnd w:id="3135"/>
      <w:bookmarkEnd w:id="3136"/>
      <w:r>
        <w:rPr>
          <w:rFonts w:hint="cs"/>
          <w:rtl/>
          <w:lang w:eastAsia="he-IL"/>
        </w:rPr>
        <w:t xml:space="preserve">אם צריך להבהיר בנוסח שזה חל </w:t>
      </w:r>
      <w:bookmarkStart w:id="3137" w:name="_ETM_Q1_5941120"/>
      <w:bookmarkEnd w:id="3137"/>
      <w:r>
        <w:rPr>
          <w:rFonts w:hint="cs"/>
          <w:rtl/>
          <w:lang w:eastAsia="he-IL"/>
        </w:rPr>
        <w:t xml:space="preserve">גם עליהם, זה לשיקול דעת הוועדה. </w:t>
      </w:r>
    </w:p>
    <w:p w14:paraId="5B657A4A" w14:textId="77777777" w:rsidR="00806C1D" w:rsidRDefault="00806C1D" w:rsidP="00806C1D">
      <w:pPr>
        <w:rPr>
          <w:rtl/>
          <w:lang w:eastAsia="he-IL"/>
        </w:rPr>
      </w:pPr>
    </w:p>
    <w:p w14:paraId="37E85A76" w14:textId="0600A5E9" w:rsidR="00806C1D" w:rsidRDefault="00806C1D" w:rsidP="00806C1D">
      <w:pPr>
        <w:pStyle w:val="af6"/>
        <w:keepNext/>
        <w:rPr>
          <w:rtl/>
        </w:rPr>
      </w:pPr>
      <w:bookmarkStart w:id="3138" w:name="ET_yor_6447_351"/>
      <w:r w:rsidRPr="00806C1D">
        <w:rPr>
          <w:rStyle w:val="TagStyle"/>
          <w:rtl/>
        </w:rPr>
        <w:t xml:space="preserve"> &lt;&lt; </w:t>
      </w:r>
      <w:proofErr w:type="spellStart"/>
      <w:r w:rsidRPr="00806C1D">
        <w:rPr>
          <w:rStyle w:val="TagStyle"/>
          <w:rtl/>
        </w:rPr>
        <w:t>יור</w:t>
      </w:r>
      <w:proofErr w:type="spellEnd"/>
      <w:r w:rsidRPr="00806C1D">
        <w:rPr>
          <w:rStyle w:val="TagStyle"/>
          <w:rtl/>
        </w:rPr>
        <w:t xml:space="preserve"> &gt;&gt; </w:t>
      </w:r>
      <w:r>
        <w:rPr>
          <w:rtl/>
        </w:rPr>
        <w:t xml:space="preserve">היו"ר יונתן </w:t>
      </w:r>
      <w:proofErr w:type="spellStart"/>
      <w:r>
        <w:rPr>
          <w:rtl/>
        </w:rPr>
        <w:t>מישרקי</w:t>
      </w:r>
      <w:proofErr w:type="spellEnd"/>
      <w:r>
        <w:rPr>
          <w:rtl/>
        </w:rPr>
        <w:t>:</w:t>
      </w:r>
      <w:r w:rsidRPr="00806C1D">
        <w:rPr>
          <w:rStyle w:val="TagStyle"/>
          <w:rtl/>
        </w:rPr>
        <w:t xml:space="preserve"> &lt;&lt; יור &gt;&gt;</w:t>
      </w:r>
      <w:r w:rsidR="005D7AAB">
        <w:rPr>
          <w:rtl/>
        </w:rPr>
        <w:t xml:space="preserve"> </w:t>
      </w:r>
      <w:bookmarkEnd w:id="3138"/>
    </w:p>
    <w:p w14:paraId="6C8D6BC8" w14:textId="77777777" w:rsidR="00806C1D" w:rsidRDefault="00806C1D" w:rsidP="00806C1D">
      <w:pPr>
        <w:pStyle w:val="KeepWithNext"/>
        <w:rPr>
          <w:rtl/>
          <w:lang w:eastAsia="he-IL"/>
        </w:rPr>
      </w:pPr>
    </w:p>
    <w:p w14:paraId="1402AA61" w14:textId="5B647DA9" w:rsidR="00806C1D" w:rsidRDefault="00806C1D" w:rsidP="00806C1D">
      <w:pPr>
        <w:rPr>
          <w:rtl/>
          <w:lang w:eastAsia="he-IL"/>
        </w:rPr>
      </w:pPr>
      <w:r>
        <w:rPr>
          <w:rFonts w:hint="cs"/>
          <w:rtl/>
          <w:lang w:eastAsia="he-IL"/>
        </w:rPr>
        <w:t xml:space="preserve">את חושבת שצריך? </w:t>
      </w:r>
    </w:p>
    <w:p w14:paraId="43BE4120" w14:textId="77777777" w:rsidR="00806C1D" w:rsidRDefault="00806C1D" w:rsidP="00806C1D">
      <w:pPr>
        <w:rPr>
          <w:rtl/>
          <w:lang w:eastAsia="he-IL"/>
        </w:rPr>
      </w:pPr>
      <w:bookmarkStart w:id="3139" w:name="_ETM_Q1_5945114"/>
      <w:bookmarkEnd w:id="3139"/>
    </w:p>
    <w:p w14:paraId="33E80677" w14:textId="3ED680D7" w:rsidR="00806C1D" w:rsidRDefault="00806C1D" w:rsidP="00806C1D">
      <w:pPr>
        <w:pStyle w:val="af9"/>
        <w:keepNext/>
        <w:rPr>
          <w:rtl/>
          <w:lang w:eastAsia="he-IL"/>
        </w:rPr>
      </w:pPr>
      <w:bookmarkStart w:id="3140" w:name="ET_guest_יוסף_פולסקי_352"/>
      <w:r w:rsidRPr="00806C1D">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06C1D">
        <w:rPr>
          <w:rStyle w:val="TagStyle"/>
          <w:rtl/>
        </w:rPr>
        <w:t xml:space="preserve"> &lt;&lt; אורח &gt;&gt;</w:t>
      </w:r>
      <w:r w:rsidR="005D7AAB">
        <w:rPr>
          <w:rtl/>
          <w:lang w:eastAsia="he-IL"/>
        </w:rPr>
        <w:t xml:space="preserve"> </w:t>
      </w:r>
      <w:bookmarkEnd w:id="3140"/>
    </w:p>
    <w:p w14:paraId="12F5474A" w14:textId="77777777" w:rsidR="00806C1D" w:rsidRDefault="00806C1D" w:rsidP="00806C1D">
      <w:pPr>
        <w:pStyle w:val="KeepWithNext"/>
        <w:rPr>
          <w:rtl/>
          <w:lang w:eastAsia="he-IL"/>
        </w:rPr>
      </w:pPr>
    </w:p>
    <w:p w14:paraId="11378AD4" w14:textId="00367113" w:rsidR="00806C1D" w:rsidRDefault="00806C1D" w:rsidP="00806C1D">
      <w:pPr>
        <w:rPr>
          <w:rtl/>
          <w:lang w:eastAsia="he-IL"/>
        </w:rPr>
      </w:pPr>
      <w:bookmarkStart w:id="3141" w:name="_ETM_Q1_5945465"/>
      <w:bookmarkStart w:id="3142" w:name="_ETM_Q1_5945501"/>
      <w:bookmarkEnd w:id="3141"/>
      <w:bookmarkEnd w:id="3142"/>
      <w:r>
        <w:rPr>
          <w:rFonts w:hint="cs"/>
          <w:rtl/>
          <w:lang w:eastAsia="he-IL"/>
        </w:rPr>
        <w:t xml:space="preserve">זה משרתי כוחות הביטחון שהם מקבלים </w:t>
      </w:r>
      <w:bookmarkStart w:id="3143" w:name="_ETM_Q1_5952782"/>
      <w:bookmarkEnd w:id="3143"/>
      <w:r>
        <w:rPr>
          <w:rFonts w:hint="cs"/>
          <w:rtl/>
          <w:lang w:eastAsia="he-IL"/>
        </w:rPr>
        <w:t xml:space="preserve">זכאות כיוון שהחבלה שלהם לא </w:t>
      </w:r>
      <w:bookmarkStart w:id="3144" w:name="_ETM_Q1_5953977"/>
      <w:bookmarkEnd w:id="3144"/>
      <w:r>
        <w:rPr>
          <w:rFonts w:hint="cs"/>
          <w:rtl/>
          <w:lang w:eastAsia="he-IL"/>
        </w:rPr>
        <w:t xml:space="preserve">מוכרת בחוקי השיקום, היא מוכרת על ידי הביטוח הלאומי וביטוח </w:t>
      </w:r>
      <w:bookmarkStart w:id="3145" w:name="_ETM_Q1_5960763"/>
      <w:bookmarkEnd w:id="3145"/>
      <w:r>
        <w:rPr>
          <w:rFonts w:hint="cs"/>
          <w:rtl/>
          <w:lang w:eastAsia="he-IL"/>
        </w:rPr>
        <w:t xml:space="preserve">לאומי יטפל בו בדומה לטיפול שניתן לנפגעי עבודה. </w:t>
      </w:r>
    </w:p>
    <w:p w14:paraId="091906F8" w14:textId="77777777" w:rsidR="00806C1D" w:rsidRDefault="00806C1D" w:rsidP="00806C1D">
      <w:pPr>
        <w:rPr>
          <w:rtl/>
          <w:lang w:eastAsia="he-IL"/>
        </w:rPr>
      </w:pPr>
      <w:bookmarkStart w:id="3146" w:name="_ETM_Q1_5966850"/>
      <w:bookmarkStart w:id="3147" w:name="_ETM_Q1_5966906"/>
      <w:bookmarkStart w:id="3148" w:name="_ETM_Q1_5966917"/>
      <w:bookmarkEnd w:id="3146"/>
      <w:bookmarkEnd w:id="3147"/>
      <w:bookmarkEnd w:id="3148"/>
    </w:p>
    <w:p w14:paraId="7DE4D1E5" w14:textId="0B7A280A" w:rsidR="00806C1D" w:rsidRDefault="00806C1D" w:rsidP="00806C1D">
      <w:pPr>
        <w:pStyle w:val="a4"/>
        <w:keepNext/>
        <w:rPr>
          <w:rtl/>
        </w:rPr>
      </w:pPr>
      <w:bookmarkStart w:id="3149" w:name="ET_speaker_אילת_וולברג_345"/>
      <w:r w:rsidRPr="00806C1D">
        <w:rPr>
          <w:rStyle w:val="TagStyle"/>
          <w:rtl/>
        </w:rPr>
        <w:t xml:space="preserve"> &lt;&lt; דובר &gt;&gt; </w:t>
      </w:r>
      <w:r>
        <w:rPr>
          <w:rtl/>
        </w:rPr>
        <w:t>אילת וולברג:</w:t>
      </w:r>
      <w:r w:rsidRPr="00806C1D">
        <w:rPr>
          <w:rStyle w:val="TagStyle"/>
          <w:rtl/>
        </w:rPr>
        <w:t xml:space="preserve"> &lt;&lt; דובר &gt;&gt;</w:t>
      </w:r>
      <w:r w:rsidR="005D7AAB">
        <w:rPr>
          <w:rtl/>
        </w:rPr>
        <w:t xml:space="preserve"> </w:t>
      </w:r>
      <w:bookmarkEnd w:id="3149"/>
    </w:p>
    <w:p w14:paraId="042FD428" w14:textId="77777777" w:rsidR="00806C1D" w:rsidRDefault="00806C1D" w:rsidP="00806C1D">
      <w:pPr>
        <w:pStyle w:val="KeepWithNext"/>
        <w:rPr>
          <w:rtl/>
          <w:lang w:eastAsia="he-IL"/>
        </w:rPr>
      </w:pPr>
    </w:p>
    <w:p w14:paraId="614E84CF" w14:textId="004A09D8" w:rsidR="00806C1D" w:rsidRDefault="00806C1D" w:rsidP="00806C1D">
      <w:pPr>
        <w:rPr>
          <w:rtl/>
          <w:lang w:eastAsia="he-IL"/>
        </w:rPr>
      </w:pPr>
      <w:bookmarkStart w:id="3150" w:name="_ETM_Q1_5967228"/>
      <w:bookmarkStart w:id="3151" w:name="_ETM_Q1_5967262"/>
      <w:bookmarkEnd w:id="3150"/>
      <w:bookmarkEnd w:id="3151"/>
      <w:r>
        <w:rPr>
          <w:rFonts w:hint="cs"/>
          <w:rtl/>
          <w:lang w:eastAsia="he-IL"/>
        </w:rPr>
        <w:t xml:space="preserve">אולי נבהיר </w:t>
      </w:r>
      <w:bookmarkStart w:id="3152" w:name="_ETM_Q1_5968480"/>
      <w:bookmarkEnd w:id="3152"/>
      <w:r>
        <w:rPr>
          <w:rFonts w:hint="cs"/>
          <w:rtl/>
          <w:lang w:eastAsia="he-IL"/>
        </w:rPr>
        <w:t xml:space="preserve">את זה במפורש, שהעברת המידע היא לצורך ה - </w:t>
      </w:r>
      <w:bookmarkStart w:id="3153" w:name="_ETM_Q1_5972717"/>
      <w:bookmarkEnd w:id="3153"/>
      <w:r>
        <w:rPr>
          <w:rFonts w:hint="cs"/>
          <w:rtl/>
          <w:lang w:eastAsia="he-IL"/>
        </w:rPr>
        <w:t>- -</w:t>
      </w:r>
    </w:p>
    <w:p w14:paraId="3D22B59F" w14:textId="77777777" w:rsidR="00806C1D" w:rsidRDefault="00806C1D" w:rsidP="00806C1D">
      <w:pPr>
        <w:rPr>
          <w:rtl/>
          <w:lang w:eastAsia="he-IL"/>
        </w:rPr>
      </w:pPr>
      <w:bookmarkStart w:id="3154" w:name="_ETM_Q1_5973228"/>
      <w:bookmarkStart w:id="3155" w:name="_ETM_Q1_5973277"/>
      <w:bookmarkEnd w:id="3154"/>
      <w:bookmarkEnd w:id="3155"/>
    </w:p>
    <w:p w14:paraId="12BE2A5D" w14:textId="1B6DB7C4" w:rsidR="00806C1D" w:rsidRDefault="00806C1D" w:rsidP="00806C1D">
      <w:pPr>
        <w:pStyle w:val="af9"/>
        <w:keepNext/>
        <w:rPr>
          <w:rtl/>
          <w:lang w:eastAsia="he-IL"/>
        </w:rPr>
      </w:pPr>
      <w:bookmarkStart w:id="3156" w:name="ET_guest_יוסף_פולסקי_346"/>
      <w:r w:rsidRPr="00806C1D">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806C1D">
        <w:rPr>
          <w:rStyle w:val="TagStyle"/>
          <w:rtl/>
        </w:rPr>
        <w:t xml:space="preserve"> &lt;&lt; אורח &gt;&gt;</w:t>
      </w:r>
      <w:r w:rsidR="005D7AAB">
        <w:rPr>
          <w:rtl/>
          <w:lang w:eastAsia="he-IL"/>
        </w:rPr>
        <w:t xml:space="preserve"> </w:t>
      </w:r>
      <w:bookmarkEnd w:id="3156"/>
    </w:p>
    <w:p w14:paraId="27C740ED" w14:textId="77777777" w:rsidR="00806C1D" w:rsidRDefault="00806C1D" w:rsidP="00806C1D">
      <w:pPr>
        <w:pStyle w:val="KeepWithNext"/>
        <w:rPr>
          <w:rtl/>
          <w:lang w:eastAsia="he-IL"/>
        </w:rPr>
      </w:pPr>
    </w:p>
    <w:p w14:paraId="2CAB5957" w14:textId="4192BC1C" w:rsidR="00806C1D" w:rsidRDefault="00806C1D" w:rsidP="00806C1D">
      <w:pPr>
        <w:rPr>
          <w:rtl/>
          <w:lang w:eastAsia="he-IL"/>
        </w:rPr>
      </w:pPr>
      <w:bookmarkStart w:id="3157" w:name="_ETM_Q1_5970309"/>
      <w:bookmarkStart w:id="3158" w:name="_ETM_Q1_5970345"/>
      <w:bookmarkEnd w:id="3157"/>
      <w:bookmarkEnd w:id="3158"/>
      <w:r>
        <w:rPr>
          <w:rFonts w:hint="cs"/>
          <w:rtl/>
          <w:lang w:eastAsia="he-IL"/>
        </w:rPr>
        <w:t>אפשר להבהיר בנוסח מבחינתנו. אנחנו חשבנו שלא צריך</w:t>
      </w:r>
      <w:bookmarkStart w:id="3159" w:name="_ETM_Q1_5973069"/>
      <w:bookmarkEnd w:id="3159"/>
      <w:r>
        <w:rPr>
          <w:rFonts w:hint="cs"/>
          <w:rtl/>
          <w:lang w:eastAsia="he-IL"/>
        </w:rPr>
        <w:t xml:space="preserve">, כיוון שעלתה השאלה אז אין בעיה להבהיר את זה </w:t>
      </w:r>
      <w:bookmarkStart w:id="3160" w:name="_ETM_Q1_5976638"/>
      <w:bookmarkEnd w:id="3160"/>
      <w:r>
        <w:rPr>
          <w:rFonts w:hint="cs"/>
          <w:rtl/>
          <w:lang w:eastAsia="he-IL"/>
        </w:rPr>
        <w:t xml:space="preserve">בנוסח מבחינתנו. </w:t>
      </w:r>
    </w:p>
    <w:p w14:paraId="5FCDCA12" w14:textId="77777777" w:rsidR="00806C1D" w:rsidRDefault="00806C1D" w:rsidP="00806C1D">
      <w:pPr>
        <w:rPr>
          <w:rtl/>
          <w:lang w:eastAsia="he-IL"/>
        </w:rPr>
      </w:pPr>
      <w:bookmarkStart w:id="3161" w:name="_ETM_Q1_5980934"/>
      <w:bookmarkStart w:id="3162" w:name="_ETM_Q1_5980984"/>
      <w:bookmarkStart w:id="3163" w:name="_ETM_Q1_5982406"/>
      <w:bookmarkStart w:id="3164" w:name="_ETM_Q1_5982736"/>
      <w:bookmarkStart w:id="3165" w:name="_ETM_Q1_5982769"/>
      <w:bookmarkStart w:id="3166" w:name="_ETM_Q1_5983144"/>
      <w:bookmarkEnd w:id="3161"/>
      <w:bookmarkEnd w:id="3162"/>
      <w:bookmarkEnd w:id="3163"/>
      <w:bookmarkEnd w:id="3164"/>
      <w:bookmarkEnd w:id="3165"/>
      <w:bookmarkEnd w:id="3166"/>
    </w:p>
    <w:p w14:paraId="1CDF9E29" w14:textId="1B58FDA5" w:rsidR="00806C1D" w:rsidRDefault="00806C1D" w:rsidP="00806C1D">
      <w:pPr>
        <w:pStyle w:val="af9"/>
        <w:keepNext/>
        <w:rPr>
          <w:rtl/>
          <w:lang w:eastAsia="he-IL"/>
        </w:rPr>
      </w:pPr>
      <w:bookmarkStart w:id="3167" w:name="ET_guest_רון_רוט_348"/>
      <w:r w:rsidRPr="00806C1D">
        <w:rPr>
          <w:rStyle w:val="TagStyle"/>
          <w:rtl/>
        </w:rPr>
        <w:t xml:space="preserve"> &lt;&lt; אורח &gt;&gt; </w:t>
      </w:r>
      <w:r>
        <w:rPr>
          <w:rtl/>
          <w:lang w:eastAsia="he-IL"/>
        </w:rPr>
        <w:t>רון רוט:</w:t>
      </w:r>
      <w:r w:rsidRPr="00806C1D">
        <w:rPr>
          <w:rStyle w:val="TagStyle"/>
          <w:rtl/>
        </w:rPr>
        <w:t xml:space="preserve"> &lt;&lt; אורח &gt;&gt;</w:t>
      </w:r>
      <w:r w:rsidR="005D7AAB">
        <w:rPr>
          <w:rtl/>
          <w:lang w:eastAsia="he-IL"/>
        </w:rPr>
        <w:t xml:space="preserve"> </w:t>
      </w:r>
      <w:bookmarkEnd w:id="3167"/>
    </w:p>
    <w:p w14:paraId="6B6A7ECF" w14:textId="77777777" w:rsidR="00806C1D" w:rsidRDefault="00806C1D" w:rsidP="00806C1D">
      <w:pPr>
        <w:pStyle w:val="KeepWithNext"/>
        <w:rPr>
          <w:rtl/>
          <w:lang w:eastAsia="he-IL"/>
        </w:rPr>
      </w:pPr>
    </w:p>
    <w:p w14:paraId="5DDEECFA" w14:textId="23F462DA" w:rsidR="00806C1D" w:rsidRDefault="00806C1D" w:rsidP="00806C1D">
      <w:pPr>
        <w:rPr>
          <w:rtl/>
          <w:lang w:eastAsia="he-IL"/>
        </w:rPr>
      </w:pPr>
      <w:bookmarkStart w:id="3168" w:name="_ETM_Q1_5983432"/>
      <w:bookmarkStart w:id="3169" w:name="_ETM_Q1_5983463"/>
      <w:bookmarkEnd w:id="3168"/>
      <w:bookmarkEnd w:id="3169"/>
      <w:r>
        <w:rPr>
          <w:rFonts w:hint="cs"/>
          <w:rtl/>
          <w:lang w:eastAsia="he-IL"/>
        </w:rPr>
        <w:t xml:space="preserve">אני רק רוצה לתקן משהו קטן במה </w:t>
      </w:r>
      <w:bookmarkStart w:id="3170" w:name="_ETM_Q1_5984170"/>
      <w:bookmarkEnd w:id="3170"/>
      <w:r>
        <w:rPr>
          <w:rFonts w:hint="cs"/>
          <w:rtl/>
          <w:lang w:eastAsia="he-IL"/>
        </w:rPr>
        <w:t>שאמרתי, לגבי שאלתו של אדוני לגבי איך מקבלים חוסה למעון. הוועדה</w:t>
      </w:r>
      <w:bookmarkStart w:id="3171" w:name="_ETM_Q1_5991316"/>
      <w:bookmarkEnd w:id="3171"/>
      <w:r>
        <w:rPr>
          <w:rFonts w:hint="cs"/>
          <w:rtl/>
          <w:lang w:eastAsia="he-IL"/>
        </w:rPr>
        <w:t xml:space="preserve"> שדנה בזה היא לא ועדה של משרד הרווחה, אלא ועדה </w:t>
      </w:r>
      <w:bookmarkStart w:id="3172" w:name="_ETM_Q1_5997317"/>
      <w:bookmarkEnd w:id="3172"/>
      <w:r>
        <w:rPr>
          <w:rFonts w:hint="cs"/>
          <w:rtl/>
          <w:lang w:eastAsia="he-IL"/>
        </w:rPr>
        <w:t xml:space="preserve">שמונתה על ידי השר. </w:t>
      </w:r>
    </w:p>
    <w:p w14:paraId="70F00A31" w14:textId="77777777" w:rsidR="00806C1D" w:rsidRDefault="00806C1D" w:rsidP="00806C1D">
      <w:pPr>
        <w:rPr>
          <w:rtl/>
          <w:lang w:eastAsia="he-IL"/>
        </w:rPr>
      </w:pPr>
      <w:bookmarkStart w:id="3173" w:name="_ETM_Q1_5995515"/>
      <w:bookmarkStart w:id="3174" w:name="_ETM_Q1_5995574"/>
      <w:bookmarkStart w:id="3175" w:name="_ETM_Q1_5998963"/>
      <w:bookmarkEnd w:id="3173"/>
      <w:bookmarkEnd w:id="3174"/>
      <w:bookmarkEnd w:id="3175"/>
    </w:p>
    <w:p w14:paraId="4E58412F" w14:textId="2CB027B0" w:rsidR="00806C1D" w:rsidRDefault="00806C1D" w:rsidP="00806C1D">
      <w:pPr>
        <w:pStyle w:val="af6"/>
        <w:keepNext/>
        <w:rPr>
          <w:rtl/>
        </w:rPr>
      </w:pPr>
      <w:bookmarkStart w:id="3176" w:name="ET_yor_6447_353"/>
      <w:r w:rsidRPr="00806C1D">
        <w:rPr>
          <w:rStyle w:val="TagStyle"/>
          <w:rtl/>
        </w:rPr>
        <w:t xml:space="preserve"> &lt;&lt; </w:t>
      </w:r>
      <w:proofErr w:type="spellStart"/>
      <w:r w:rsidRPr="00806C1D">
        <w:rPr>
          <w:rStyle w:val="TagStyle"/>
          <w:rtl/>
        </w:rPr>
        <w:t>יור</w:t>
      </w:r>
      <w:proofErr w:type="spellEnd"/>
      <w:r w:rsidRPr="00806C1D">
        <w:rPr>
          <w:rStyle w:val="TagStyle"/>
          <w:rtl/>
        </w:rPr>
        <w:t xml:space="preserve"> &gt;&gt; </w:t>
      </w:r>
      <w:r>
        <w:rPr>
          <w:rtl/>
        </w:rPr>
        <w:t xml:space="preserve">היו"ר יונתן </w:t>
      </w:r>
      <w:proofErr w:type="spellStart"/>
      <w:r>
        <w:rPr>
          <w:rtl/>
        </w:rPr>
        <w:t>מישרקי</w:t>
      </w:r>
      <w:proofErr w:type="spellEnd"/>
      <w:r>
        <w:rPr>
          <w:rtl/>
        </w:rPr>
        <w:t>:</w:t>
      </w:r>
      <w:r w:rsidRPr="00806C1D">
        <w:rPr>
          <w:rStyle w:val="TagStyle"/>
          <w:rtl/>
        </w:rPr>
        <w:t xml:space="preserve"> &lt;&lt; יור &gt;&gt;</w:t>
      </w:r>
      <w:r w:rsidR="005D7AAB">
        <w:rPr>
          <w:rtl/>
        </w:rPr>
        <w:t xml:space="preserve"> </w:t>
      </w:r>
      <w:bookmarkEnd w:id="3176"/>
    </w:p>
    <w:p w14:paraId="6EC918A5" w14:textId="77777777" w:rsidR="00806C1D" w:rsidRDefault="00806C1D" w:rsidP="00806C1D">
      <w:pPr>
        <w:pStyle w:val="KeepWithNext"/>
        <w:rPr>
          <w:rtl/>
          <w:lang w:eastAsia="he-IL"/>
        </w:rPr>
      </w:pPr>
    </w:p>
    <w:p w14:paraId="0EB08F4E" w14:textId="0432AB6D" w:rsidR="00806C1D" w:rsidRDefault="00806C1D" w:rsidP="00806C1D">
      <w:pPr>
        <w:rPr>
          <w:rtl/>
          <w:lang w:eastAsia="he-IL"/>
        </w:rPr>
      </w:pPr>
      <w:bookmarkStart w:id="3177" w:name="_ETM_Q1_5999333"/>
      <w:bookmarkStart w:id="3178" w:name="_ETM_Q1_5999371"/>
      <w:bookmarkEnd w:id="3177"/>
      <w:bookmarkEnd w:id="3178"/>
      <w:r>
        <w:rPr>
          <w:rFonts w:hint="cs"/>
          <w:rtl/>
          <w:lang w:eastAsia="he-IL"/>
        </w:rPr>
        <w:t xml:space="preserve">אז למה פה אין לי סעיפים </w:t>
      </w:r>
      <w:bookmarkStart w:id="3179" w:name="_ETM_Q1_6000720"/>
      <w:bookmarkEnd w:id="3179"/>
      <w:r>
        <w:rPr>
          <w:rFonts w:hint="cs"/>
          <w:rtl/>
          <w:lang w:eastAsia="he-IL"/>
        </w:rPr>
        <w:t>שקשורים - - -</w:t>
      </w:r>
    </w:p>
    <w:p w14:paraId="78CE6ABA" w14:textId="77777777" w:rsidR="00806C1D" w:rsidRDefault="00806C1D" w:rsidP="00806C1D">
      <w:pPr>
        <w:rPr>
          <w:rtl/>
          <w:lang w:eastAsia="he-IL"/>
        </w:rPr>
      </w:pPr>
      <w:bookmarkStart w:id="3180" w:name="_ETM_Q1_6003854"/>
      <w:bookmarkStart w:id="3181" w:name="_ETM_Q1_6003905"/>
      <w:bookmarkStart w:id="3182" w:name="_ETM_Q1_6004629"/>
      <w:bookmarkEnd w:id="3180"/>
      <w:bookmarkEnd w:id="3181"/>
      <w:bookmarkEnd w:id="3182"/>
    </w:p>
    <w:p w14:paraId="5C2934DA" w14:textId="0099E168" w:rsidR="00806C1D" w:rsidRDefault="00806C1D" w:rsidP="00806C1D">
      <w:pPr>
        <w:pStyle w:val="af9"/>
        <w:keepNext/>
        <w:rPr>
          <w:rtl/>
          <w:lang w:eastAsia="he-IL"/>
        </w:rPr>
      </w:pPr>
      <w:bookmarkStart w:id="3183" w:name="ET_guest_רון_רוט_354"/>
      <w:r w:rsidRPr="00806C1D">
        <w:rPr>
          <w:rStyle w:val="TagStyle"/>
          <w:rtl/>
        </w:rPr>
        <w:t xml:space="preserve"> &lt;&lt; אורח &gt;&gt; </w:t>
      </w:r>
      <w:r>
        <w:rPr>
          <w:rtl/>
          <w:lang w:eastAsia="he-IL"/>
        </w:rPr>
        <w:t>רון רוט:</w:t>
      </w:r>
      <w:r w:rsidRPr="00806C1D">
        <w:rPr>
          <w:rStyle w:val="TagStyle"/>
          <w:rtl/>
        </w:rPr>
        <w:t xml:space="preserve"> &lt;&lt; אורח &gt;&gt;</w:t>
      </w:r>
      <w:r w:rsidR="005D7AAB">
        <w:rPr>
          <w:rtl/>
          <w:lang w:eastAsia="he-IL"/>
        </w:rPr>
        <w:t xml:space="preserve"> </w:t>
      </w:r>
      <w:bookmarkEnd w:id="3183"/>
    </w:p>
    <w:p w14:paraId="52C28803" w14:textId="77777777" w:rsidR="00806C1D" w:rsidRDefault="00806C1D" w:rsidP="00806C1D">
      <w:pPr>
        <w:pStyle w:val="KeepWithNext"/>
        <w:rPr>
          <w:rtl/>
          <w:lang w:eastAsia="he-IL"/>
        </w:rPr>
      </w:pPr>
    </w:p>
    <w:p w14:paraId="7D0541FB" w14:textId="5CE7281F" w:rsidR="00806C1D" w:rsidRDefault="00806C1D" w:rsidP="00806C1D">
      <w:pPr>
        <w:rPr>
          <w:rtl/>
          <w:lang w:eastAsia="he-IL"/>
        </w:rPr>
      </w:pPr>
      <w:bookmarkStart w:id="3184" w:name="_ETM_Q1_6004978"/>
      <w:bookmarkStart w:id="3185" w:name="_ETM_Q1_6005011"/>
      <w:bookmarkEnd w:id="3184"/>
      <w:bookmarkEnd w:id="3185"/>
      <w:r>
        <w:rPr>
          <w:rFonts w:hint="cs"/>
          <w:rtl/>
          <w:lang w:eastAsia="he-IL"/>
        </w:rPr>
        <w:t xml:space="preserve">לא, חוות הדעת של הרופא הראשי, אנחנו </w:t>
      </w:r>
      <w:bookmarkStart w:id="3186" w:name="_ETM_Q1_6010030"/>
      <w:bookmarkEnd w:id="3186"/>
      <w:r>
        <w:rPr>
          <w:rFonts w:hint="cs"/>
          <w:rtl/>
          <w:lang w:eastAsia="he-IL"/>
        </w:rPr>
        <w:t xml:space="preserve">מסתמכים על סעיף 6(א), שמדבר על זה שלא יתקבל </w:t>
      </w:r>
      <w:bookmarkStart w:id="3187" w:name="_ETM_Q1_6010322"/>
      <w:bookmarkEnd w:id="3187"/>
      <w:r>
        <w:rPr>
          <w:rFonts w:hint="cs"/>
          <w:rtl/>
          <w:lang w:eastAsia="he-IL"/>
        </w:rPr>
        <w:t xml:space="preserve">חוסה למעון אלא אם הוא מתאים לסוגי החוסים שבעבורם </w:t>
      </w:r>
      <w:bookmarkStart w:id="3188" w:name="_ETM_Q1_6018465"/>
      <w:bookmarkEnd w:id="3188"/>
      <w:r>
        <w:rPr>
          <w:rFonts w:hint="cs"/>
          <w:rtl/>
          <w:lang w:eastAsia="he-IL"/>
        </w:rPr>
        <w:t xml:space="preserve">זה ניתן. </w:t>
      </w:r>
      <w:bookmarkStart w:id="3189" w:name="_ETM_Q1_6019068"/>
      <w:bookmarkEnd w:id="3189"/>
    </w:p>
    <w:p w14:paraId="1DE56BBE" w14:textId="77777777" w:rsidR="00806C1D" w:rsidRDefault="00806C1D" w:rsidP="00806C1D">
      <w:pPr>
        <w:rPr>
          <w:rtl/>
          <w:lang w:eastAsia="he-IL"/>
        </w:rPr>
      </w:pPr>
      <w:bookmarkStart w:id="3190" w:name="_ETM_Q1_6019120"/>
      <w:bookmarkStart w:id="3191" w:name="_ETM_Q1_6016679"/>
      <w:bookmarkEnd w:id="3190"/>
      <w:bookmarkEnd w:id="3191"/>
    </w:p>
    <w:p w14:paraId="4726D7DB" w14:textId="1B9A6FBB" w:rsidR="00806C1D" w:rsidRDefault="00806C1D" w:rsidP="00806C1D">
      <w:pPr>
        <w:pStyle w:val="af6"/>
        <w:keepNext/>
        <w:rPr>
          <w:rtl/>
        </w:rPr>
      </w:pPr>
      <w:bookmarkStart w:id="3192" w:name="ET_yor_6447_355"/>
      <w:r w:rsidRPr="00806C1D">
        <w:rPr>
          <w:rStyle w:val="TagStyle"/>
          <w:rtl/>
        </w:rPr>
        <w:t xml:space="preserve"> &lt;&lt; </w:t>
      </w:r>
      <w:proofErr w:type="spellStart"/>
      <w:r w:rsidRPr="00806C1D">
        <w:rPr>
          <w:rStyle w:val="TagStyle"/>
          <w:rtl/>
        </w:rPr>
        <w:t>יור</w:t>
      </w:r>
      <w:proofErr w:type="spellEnd"/>
      <w:r w:rsidRPr="00806C1D">
        <w:rPr>
          <w:rStyle w:val="TagStyle"/>
          <w:rtl/>
        </w:rPr>
        <w:t xml:space="preserve"> &gt;&gt; </w:t>
      </w:r>
      <w:r>
        <w:rPr>
          <w:rtl/>
        </w:rPr>
        <w:t xml:space="preserve">היו"ר יונתן </w:t>
      </w:r>
      <w:proofErr w:type="spellStart"/>
      <w:r>
        <w:rPr>
          <w:rtl/>
        </w:rPr>
        <w:t>מישרקי</w:t>
      </w:r>
      <w:proofErr w:type="spellEnd"/>
      <w:r>
        <w:rPr>
          <w:rtl/>
        </w:rPr>
        <w:t>:</w:t>
      </w:r>
      <w:r w:rsidRPr="00806C1D">
        <w:rPr>
          <w:rStyle w:val="TagStyle"/>
          <w:rtl/>
        </w:rPr>
        <w:t xml:space="preserve"> &lt;&lt; יור &gt;&gt;</w:t>
      </w:r>
      <w:r w:rsidR="005D7AAB">
        <w:rPr>
          <w:rtl/>
        </w:rPr>
        <w:t xml:space="preserve"> </w:t>
      </w:r>
      <w:bookmarkEnd w:id="3192"/>
    </w:p>
    <w:p w14:paraId="0A448FD4" w14:textId="77777777" w:rsidR="00806C1D" w:rsidRDefault="00806C1D" w:rsidP="00806C1D">
      <w:pPr>
        <w:pStyle w:val="KeepWithNext"/>
        <w:rPr>
          <w:rtl/>
          <w:lang w:eastAsia="he-IL"/>
        </w:rPr>
      </w:pPr>
    </w:p>
    <w:p w14:paraId="2A4A48F7" w14:textId="3BEE348B" w:rsidR="00806C1D" w:rsidRDefault="00806C1D" w:rsidP="00806C1D">
      <w:pPr>
        <w:rPr>
          <w:rtl/>
          <w:lang w:eastAsia="he-IL"/>
        </w:rPr>
      </w:pPr>
      <w:r>
        <w:rPr>
          <w:rFonts w:hint="cs"/>
          <w:rtl/>
          <w:lang w:eastAsia="he-IL"/>
        </w:rPr>
        <w:t>א</w:t>
      </w:r>
      <w:bookmarkStart w:id="3193" w:name="_ETM_Q1_6017040"/>
      <w:bookmarkStart w:id="3194" w:name="_ETM_Q1_6017069"/>
      <w:bookmarkEnd w:id="3193"/>
      <w:bookmarkEnd w:id="3194"/>
      <w:r>
        <w:rPr>
          <w:rFonts w:hint="cs"/>
          <w:rtl/>
          <w:lang w:eastAsia="he-IL"/>
        </w:rPr>
        <w:t>בל למה אני כותב פה</w:t>
      </w:r>
      <w:r w:rsidR="00D86429">
        <w:rPr>
          <w:rFonts w:hint="cs"/>
          <w:rtl/>
          <w:lang w:eastAsia="he-IL"/>
        </w:rPr>
        <w:t xml:space="preserve"> </w:t>
      </w:r>
      <w:bookmarkStart w:id="3195" w:name="_ETM_Q1_6022077"/>
      <w:bookmarkEnd w:id="3195"/>
      <w:r w:rsidR="00D86429">
        <w:rPr>
          <w:rFonts w:hint="cs"/>
          <w:rtl/>
          <w:lang w:eastAsia="he-IL"/>
        </w:rPr>
        <w:t>גם כן שה</w:t>
      </w:r>
      <w:r>
        <w:rPr>
          <w:rFonts w:hint="cs"/>
          <w:rtl/>
          <w:lang w:eastAsia="he-IL"/>
        </w:rPr>
        <w:t xml:space="preserve">מידע מועבר </w:t>
      </w:r>
      <w:bookmarkStart w:id="3196" w:name="_ETM_Q1_6021063"/>
      <w:bookmarkEnd w:id="3196"/>
      <w:r>
        <w:rPr>
          <w:rFonts w:hint="cs"/>
          <w:rtl/>
          <w:lang w:eastAsia="he-IL"/>
        </w:rPr>
        <w:t>למאגרי המידע שבעל השליטה הוא משרד הרווחה וכל מה שדיברנו?</w:t>
      </w:r>
      <w:r>
        <w:rPr>
          <w:lang w:eastAsia="he-IL"/>
        </w:rPr>
        <w:t xml:space="preserve"> </w:t>
      </w:r>
      <w:bookmarkStart w:id="3197" w:name="_ETM_Q1_6026017"/>
      <w:bookmarkEnd w:id="3197"/>
    </w:p>
    <w:p w14:paraId="1ABC691C" w14:textId="77777777" w:rsidR="00806C1D" w:rsidRDefault="00806C1D" w:rsidP="00806C1D">
      <w:pPr>
        <w:rPr>
          <w:rtl/>
          <w:lang w:eastAsia="he-IL"/>
        </w:rPr>
      </w:pPr>
      <w:bookmarkStart w:id="3198" w:name="_ETM_Q1_6026193"/>
      <w:bookmarkStart w:id="3199" w:name="_ETM_Q1_6026244"/>
      <w:bookmarkStart w:id="3200" w:name="_ETM_Q1_6027113"/>
      <w:bookmarkEnd w:id="3198"/>
      <w:bookmarkEnd w:id="3199"/>
      <w:bookmarkEnd w:id="3200"/>
    </w:p>
    <w:p w14:paraId="64FBC2F6" w14:textId="104496FE" w:rsidR="00806C1D" w:rsidRDefault="00806C1D" w:rsidP="00806C1D">
      <w:pPr>
        <w:pStyle w:val="af9"/>
        <w:keepNext/>
        <w:rPr>
          <w:rtl/>
          <w:lang w:eastAsia="he-IL"/>
        </w:rPr>
      </w:pPr>
      <w:bookmarkStart w:id="3201" w:name="ET_guest_רון_רוט_356"/>
      <w:r w:rsidRPr="00806C1D">
        <w:rPr>
          <w:rStyle w:val="TagStyle"/>
          <w:rtl/>
        </w:rPr>
        <w:t xml:space="preserve"> &lt;&lt; אורח &gt;&gt; </w:t>
      </w:r>
      <w:r>
        <w:rPr>
          <w:rtl/>
          <w:lang w:eastAsia="he-IL"/>
        </w:rPr>
        <w:t>רון רוט:</w:t>
      </w:r>
      <w:r w:rsidRPr="00806C1D">
        <w:rPr>
          <w:rStyle w:val="TagStyle"/>
          <w:rtl/>
        </w:rPr>
        <w:t xml:space="preserve"> &lt;&lt; אורח &gt;&gt;</w:t>
      </w:r>
      <w:r w:rsidR="005D7AAB">
        <w:rPr>
          <w:rtl/>
          <w:lang w:eastAsia="he-IL"/>
        </w:rPr>
        <w:t xml:space="preserve"> </w:t>
      </w:r>
      <w:bookmarkEnd w:id="3201"/>
    </w:p>
    <w:p w14:paraId="2915609D" w14:textId="77777777" w:rsidR="00806C1D" w:rsidRDefault="00806C1D" w:rsidP="00806C1D">
      <w:pPr>
        <w:pStyle w:val="KeepWithNext"/>
        <w:rPr>
          <w:rtl/>
          <w:lang w:eastAsia="he-IL"/>
        </w:rPr>
      </w:pPr>
    </w:p>
    <w:p w14:paraId="3A2ED7C6" w14:textId="61077B15" w:rsidR="00806C1D" w:rsidRDefault="00806C1D" w:rsidP="00806C1D">
      <w:pPr>
        <w:rPr>
          <w:rtl/>
          <w:lang w:eastAsia="he-IL"/>
        </w:rPr>
      </w:pPr>
      <w:bookmarkStart w:id="3202" w:name="_ETM_Q1_6027456"/>
      <w:bookmarkStart w:id="3203" w:name="_ETM_Q1_6027486"/>
      <w:bookmarkEnd w:id="3202"/>
      <w:bookmarkEnd w:id="3203"/>
      <w:r>
        <w:rPr>
          <w:rFonts w:hint="cs"/>
          <w:rtl/>
          <w:lang w:eastAsia="he-IL"/>
        </w:rPr>
        <w:t>אני מדבר על מה שעושה הרופא הראשי של משרד הרווחה.</w:t>
      </w:r>
      <w:bookmarkStart w:id="3204" w:name="_ETM_Q1_6029620"/>
      <w:bookmarkEnd w:id="3204"/>
      <w:r>
        <w:rPr>
          <w:rFonts w:hint="cs"/>
          <w:rtl/>
          <w:lang w:eastAsia="he-IL"/>
        </w:rPr>
        <w:t xml:space="preserve"> </w:t>
      </w:r>
    </w:p>
    <w:p w14:paraId="07186DB4" w14:textId="77777777" w:rsidR="00806C1D" w:rsidRDefault="00806C1D" w:rsidP="00806C1D">
      <w:pPr>
        <w:rPr>
          <w:rtl/>
          <w:lang w:eastAsia="he-IL"/>
        </w:rPr>
      </w:pPr>
      <w:bookmarkStart w:id="3205" w:name="_ETM_Q1_6031851"/>
      <w:bookmarkStart w:id="3206" w:name="_ETM_Q1_6031903"/>
      <w:bookmarkStart w:id="3207" w:name="_ETM_Q1_6029215"/>
      <w:bookmarkEnd w:id="3205"/>
      <w:bookmarkEnd w:id="3206"/>
      <w:bookmarkEnd w:id="3207"/>
    </w:p>
    <w:p w14:paraId="48957507" w14:textId="6A85F05E" w:rsidR="00806C1D" w:rsidRDefault="00806C1D" w:rsidP="00806C1D">
      <w:pPr>
        <w:pStyle w:val="af6"/>
        <w:keepNext/>
        <w:rPr>
          <w:rtl/>
        </w:rPr>
      </w:pPr>
      <w:bookmarkStart w:id="3208" w:name="ET_yor_6447_357"/>
      <w:r w:rsidRPr="00806C1D">
        <w:rPr>
          <w:rStyle w:val="TagStyle"/>
          <w:rtl/>
        </w:rPr>
        <w:t xml:space="preserve"> &lt;&lt; </w:t>
      </w:r>
      <w:proofErr w:type="spellStart"/>
      <w:r w:rsidRPr="00806C1D">
        <w:rPr>
          <w:rStyle w:val="TagStyle"/>
          <w:rtl/>
        </w:rPr>
        <w:t>יור</w:t>
      </w:r>
      <w:proofErr w:type="spellEnd"/>
      <w:r w:rsidRPr="00806C1D">
        <w:rPr>
          <w:rStyle w:val="TagStyle"/>
          <w:rtl/>
        </w:rPr>
        <w:t xml:space="preserve"> &gt;&gt; </w:t>
      </w:r>
      <w:r>
        <w:rPr>
          <w:rtl/>
        </w:rPr>
        <w:t xml:space="preserve">היו"ר יונתן </w:t>
      </w:r>
      <w:proofErr w:type="spellStart"/>
      <w:r>
        <w:rPr>
          <w:rtl/>
        </w:rPr>
        <w:t>מישרקי</w:t>
      </w:r>
      <w:proofErr w:type="spellEnd"/>
      <w:r>
        <w:rPr>
          <w:rtl/>
        </w:rPr>
        <w:t>:</w:t>
      </w:r>
      <w:r w:rsidRPr="00806C1D">
        <w:rPr>
          <w:rStyle w:val="TagStyle"/>
          <w:rtl/>
        </w:rPr>
        <w:t xml:space="preserve"> &lt;&lt; יור &gt;&gt;</w:t>
      </w:r>
      <w:r w:rsidR="005D7AAB">
        <w:rPr>
          <w:rtl/>
        </w:rPr>
        <w:t xml:space="preserve"> </w:t>
      </w:r>
      <w:bookmarkEnd w:id="3208"/>
    </w:p>
    <w:p w14:paraId="0395D826" w14:textId="77777777" w:rsidR="00806C1D" w:rsidRDefault="00806C1D" w:rsidP="00806C1D">
      <w:pPr>
        <w:pStyle w:val="KeepWithNext"/>
        <w:rPr>
          <w:rtl/>
          <w:lang w:eastAsia="he-IL"/>
        </w:rPr>
      </w:pPr>
    </w:p>
    <w:p w14:paraId="77B453A0" w14:textId="549FF1FB" w:rsidR="00806C1D" w:rsidRDefault="00806C1D" w:rsidP="00806C1D">
      <w:pPr>
        <w:rPr>
          <w:rtl/>
          <w:lang w:eastAsia="he-IL"/>
        </w:rPr>
      </w:pPr>
      <w:bookmarkStart w:id="3209" w:name="_ETM_Q1_6029561"/>
      <w:bookmarkStart w:id="3210" w:name="_ETM_Q1_6029595"/>
      <w:bookmarkEnd w:id="3209"/>
      <w:bookmarkEnd w:id="3210"/>
      <w:r>
        <w:rPr>
          <w:rFonts w:hint="cs"/>
          <w:rtl/>
          <w:lang w:eastAsia="he-IL"/>
        </w:rPr>
        <w:t xml:space="preserve">אז מה תפקידה של הוועדה החיצונית שמונתה? </w:t>
      </w:r>
    </w:p>
    <w:p w14:paraId="7F74DD22" w14:textId="77777777" w:rsidR="00806C1D" w:rsidRDefault="00806C1D" w:rsidP="00806C1D">
      <w:pPr>
        <w:rPr>
          <w:rtl/>
          <w:lang w:eastAsia="he-IL"/>
        </w:rPr>
      </w:pPr>
      <w:bookmarkStart w:id="3211" w:name="_ETM_Q1_6035743"/>
      <w:bookmarkStart w:id="3212" w:name="_ETM_Q1_6035796"/>
      <w:bookmarkEnd w:id="3211"/>
      <w:bookmarkEnd w:id="3212"/>
    </w:p>
    <w:p w14:paraId="5E040CC3" w14:textId="733F9D95" w:rsidR="00806C1D" w:rsidRDefault="00806C1D" w:rsidP="00806C1D">
      <w:pPr>
        <w:pStyle w:val="af9"/>
        <w:keepNext/>
        <w:rPr>
          <w:rtl/>
          <w:lang w:eastAsia="he-IL"/>
        </w:rPr>
      </w:pPr>
      <w:bookmarkStart w:id="3213" w:name="ET_guest_רון_רוט_358"/>
      <w:r w:rsidRPr="00806C1D">
        <w:rPr>
          <w:rStyle w:val="TagStyle"/>
          <w:rtl/>
        </w:rPr>
        <w:t xml:space="preserve"> &lt;&lt; אורח &gt;&gt; </w:t>
      </w:r>
      <w:r>
        <w:rPr>
          <w:rtl/>
          <w:lang w:eastAsia="he-IL"/>
        </w:rPr>
        <w:t>רון רוט:</w:t>
      </w:r>
      <w:r w:rsidRPr="00806C1D">
        <w:rPr>
          <w:rStyle w:val="TagStyle"/>
          <w:rtl/>
        </w:rPr>
        <w:t xml:space="preserve"> &lt;&lt; אורח &gt;&gt;</w:t>
      </w:r>
      <w:r w:rsidR="005D7AAB">
        <w:rPr>
          <w:rtl/>
          <w:lang w:eastAsia="he-IL"/>
        </w:rPr>
        <w:t xml:space="preserve"> </w:t>
      </w:r>
      <w:bookmarkEnd w:id="3213"/>
    </w:p>
    <w:p w14:paraId="38A924D3" w14:textId="77777777" w:rsidR="00806C1D" w:rsidRDefault="00806C1D" w:rsidP="00806C1D">
      <w:pPr>
        <w:pStyle w:val="KeepWithNext"/>
        <w:rPr>
          <w:rtl/>
          <w:lang w:eastAsia="he-IL"/>
        </w:rPr>
      </w:pPr>
    </w:p>
    <w:p w14:paraId="691FEF8B" w14:textId="636561B9" w:rsidR="00806C1D" w:rsidRDefault="00806C1D" w:rsidP="00806C1D">
      <w:pPr>
        <w:rPr>
          <w:rtl/>
          <w:lang w:eastAsia="he-IL"/>
        </w:rPr>
      </w:pPr>
      <w:bookmarkStart w:id="3214" w:name="_ETM_Q1_6037106"/>
      <w:bookmarkStart w:id="3215" w:name="_ETM_Q1_6037137"/>
      <w:bookmarkEnd w:id="3214"/>
      <w:bookmarkEnd w:id="3215"/>
      <w:r>
        <w:rPr>
          <w:rFonts w:hint="cs"/>
          <w:rtl/>
          <w:lang w:eastAsia="he-IL"/>
        </w:rPr>
        <w:t xml:space="preserve">הוועדה, כפי שקובע </w:t>
      </w:r>
      <w:bookmarkStart w:id="3216" w:name="_ETM_Q1_6035450"/>
      <w:bookmarkEnd w:id="3216"/>
      <w:r>
        <w:rPr>
          <w:rFonts w:hint="cs"/>
          <w:rtl/>
          <w:lang w:eastAsia="he-IL"/>
        </w:rPr>
        <w:t xml:space="preserve">החוק, לא יתקבל חוסה אלא אם אישרה את קבלתו ועדת </w:t>
      </w:r>
      <w:bookmarkStart w:id="3217" w:name="_ETM_Q1_6038172"/>
      <w:bookmarkEnd w:id="3217"/>
      <w:r>
        <w:rPr>
          <w:rFonts w:hint="cs"/>
          <w:rtl/>
          <w:lang w:eastAsia="he-IL"/>
        </w:rPr>
        <w:t xml:space="preserve">קבלה שמונתה על ידי השר. </w:t>
      </w:r>
    </w:p>
    <w:p w14:paraId="4969237B" w14:textId="77777777" w:rsidR="00ED2CC1" w:rsidRDefault="00ED2CC1" w:rsidP="00806C1D">
      <w:pPr>
        <w:rPr>
          <w:rtl/>
          <w:lang w:eastAsia="he-IL"/>
        </w:rPr>
      </w:pPr>
      <w:bookmarkStart w:id="3218" w:name="_ETM_Q1_6041279"/>
      <w:bookmarkStart w:id="3219" w:name="_ETM_Q1_6041337"/>
      <w:bookmarkStart w:id="3220" w:name="_ETM_Q1_6042607"/>
      <w:bookmarkEnd w:id="3218"/>
      <w:bookmarkEnd w:id="3219"/>
      <w:bookmarkEnd w:id="3220"/>
    </w:p>
    <w:p w14:paraId="79DF25DB" w14:textId="5E2CA010" w:rsidR="00ED2CC1" w:rsidRDefault="00ED2CC1" w:rsidP="00ED2CC1">
      <w:pPr>
        <w:pStyle w:val="af6"/>
        <w:keepNext/>
        <w:rPr>
          <w:rtl/>
        </w:rPr>
      </w:pPr>
      <w:bookmarkStart w:id="3221" w:name="ET_yor_6447_359"/>
      <w:r w:rsidRPr="00ED2CC1">
        <w:rPr>
          <w:rStyle w:val="TagStyle"/>
          <w:rtl/>
        </w:rPr>
        <w:t xml:space="preserve"> &lt;&lt; </w:t>
      </w:r>
      <w:proofErr w:type="spellStart"/>
      <w:r w:rsidRPr="00ED2CC1">
        <w:rPr>
          <w:rStyle w:val="TagStyle"/>
          <w:rtl/>
        </w:rPr>
        <w:t>יור</w:t>
      </w:r>
      <w:proofErr w:type="spellEnd"/>
      <w:r w:rsidRPr="00ED2CC1">
        <w:rPr>
          <w:rStyle w:val="TagStyle"/>
          <w:rtl/>
        </w:rPr>
        <w:t xml:space="preserve"> &gt;&gt; </w:t>
      </w:r>
      <w:r>
        <w:rPr>
          <w:rtl/>
        </w:rPr>
        <w:t xml:space="preserve">היו"ר יונתן </w:t>
      </w:r>
      <w:proofErr w:type="spellStart"/>
      <w:r>
        <w:rPr>
          <w:rtl/>
        </w:rPr>
        <w:t>מישרקי</w:t>
      </w:r>
      <w:proofErr w:type="spellEnd"/>
      <w:r>
        <w:rPr>
          <w:rtl/>
        </w:rPr>
        <w:t>:</w:t>
      </w:r>
      <w:r w:rsidRPr="00ED2CC1">
        <w:rPr>
          <w:rStyle w:val="TagStyle"/>
          <w:rtl/>
        </w:rPr>
        <w:t xml:space="preserve"> &lt;&lt; יור &gt;&gt;</w:t>
      </w:r>
      <w:r w:rsidR="005D7AAB">
        <w:rPr>
          <w:rtl/>
        </w:rPr>
        <w:t xml:space="preserve"> </w:t>
      </w:r>
      <w:bookmarkEnd w:id="3221"/>
    </w:p>
    <w:p w14:paraId="35F9BCA8" w14:textId="77777777" w:rsidR="00ED2CC1" w:rsidRDefault="00ED2CC1" w:rsidP="00ED2CC1">
      <w:pPr>
        <w:pStyle w:val="KeepWithNext"/>
        <w:rPr>
          <w:rtl/>
          <w:lang w:eastAsia="he-IL"/>
        </w:rPr>
      </w:pPr>
    </w:p>
    <w:p w14:paraId="40A95517" w14:textId="1F7DC3DB" w:rsidR="00ED2CC1" w:rsidRDefault="00ED2CC1" w:rsidP="00ED2CC1">
      <w:pPr>
        <w:rPr>
          <w:rtl/>
          <w:lang w:eastAsia="he-IL"/>
        </w:rPr>
      </w:pPr>
      <w:bookmarkStart w:id="3222" w:name="_ETM_Q1_6042975"/>
      <w:bookmarkStart w:id="3223" w:name="_ETM_Q1_6043018"/>
      <w:bookmarkEnd w:id="3222"/>
      <w:bookmarkEnd w:id="3223"/>
      <w:r>
        <w:rPr>
          <w:rFonts w:hint="cs"/>
          <w:rtl/>
          <w:lang w:eastAsia="he-IL"/>
        </w:rPr>
        <w:t xml:space="preserve">היא מייצרת מסמך? את חוות הדעת כותב הרופא הראשי? </w:t>
      </w:r>
      <w:bookmarkStart w:id="3224" w:name="_ETM_Q1_6050883"/>
      <w:bookmarkEnd w:id="3224"/>
    </w:p>
    <w:p w14:paraId="7C0DB924" w14:textId="77777777" w:rsidR="00ED2CC1" w:rsidRDefault="00ED2CC1" w:rsidP="00ED2CC1">
      <w:pPr>
        <w:rPr>
          <w:rtl/>
          <w:lang w:eastAsia="he-IL"/>
        </w:rPr>
      </w:pPr>
      <w:bookmarkStart w:id="3225" w:name="_ETM_Q1_6050947"/>
      <w:bookmarkStart w:id="3226" w:name="_ETM_Q1_6047415"/>
      <w:bookmarkEnd w:id="3225"/>
      <w:bookmarkEnd w:id="3226"/>
    </w:p>
    <w:p w14:paraId="39FD3B0A" w14:textId="69E162BC" w:rsidR="00ED2CC1" w:rsidRDefault="00ED2CC1" w:rsidP="00ED2CC1">
      <w:pPr>
        <w:pStyle w:val="af9"/>
        <w:keepNext/>
        <w:rPr>
          <w:rtl/>
          <w:lang w:eastAsia="he-IL"/>
        </w:rPr>
      </w:pPr>
      <w:bookmarkStart w:id="3227" w:name="ET_guest_רון_רוט_360"/>
      <w:r w:rsidRPr="00ED2CC1">
        <w:rPr>
          <w:rStyle w:val="TagStyle"/>
          <w:rtl/>
        </w:rPr>
        <w:t xml:space="preserve"> &lt;&lt; אורח &gt;&gt; </w:t>
      </w:r>
      <w:r>
        <w:rPr>
          <w:rtl/>
          <w:lang w:eastAsia="he-IL"/>
        </w:rPr>
        <w:t>רון רוט:</w:t>
      </w:r>
      <w:r w:rsidRPr="00ED2CC1">
        <w:rPr>
          <w:rStyle w:val="TagStyle"/>
          <w:rtl/>
        </w:rPr>
        <w:t xml:space="preserve"> &lt;&lt; אורח &gt;&gt;</w:t>
      </w:r>
      <w:r w:rsidR="005D7AAB">
        <w:rPr>
          <w:rtl/>
          <w:lang w:eastAsia="he-IL"/>
        </w:rPr>
        <w:t xml:space="preserve"> </w:t>
      </w:r>
      <w:bookmarkEnd w:id="3227"/>
    </w:p>
    <w:p w14:paraId="5DBE7B48" w14:textId="77777777" w:rsidR="00ED2CC1" w:rsidRDefault="00ED2CC1" w:rsidP="00ED2CC1">
      <w:pPr>
        <w:pStyle w:val="KeepWithNext"/>
        <w:rPr>
          <w:rtl/>
          <w:lang w:eastAsia="he-IL"/>
        </w:rPr>
      </w:pPr>
    </w:p>
    <w:p w14:paraId="655ED755" w14:textId="2B3B45E8" w:rsidR="00ED2CC1" w:rsidRPr="00ED2CC1" w:rsidRDefault="00ED2CC1" w:rsidP="00ED2CC1">
      <w:pPr>
        <w:rPr>
          <w:rtl/>
          <w:lang w:eastAsia="he-IL"/>
        </w:rPr>
      </w:pPr>
      <w:bookmarkStart w:id="3228" w:name="_ETM_Q1_6047736"/>
      <w:bookmarkEnd w:id="3228"/>
      <w:r>
        <w:rPr>
          <w:rFonts w:hint="cs"/>
          <w:rtl/>
          <w:lang w:eastAsia="he-IL"/>
        </w:rPr>
        <w:t>ח</w:t>
      </w:r>
      <w:bookmarkStart w:id="3229" w:name="_ETM_Q1_6047777"/>
      <w:bookmarkEnd w:id="3229"/>
      <w:r>
        <w:rPr>
          <w:rFonts w:hint="cs"/>
          <w:rtl/>
          <w:lang w:eastAsia="he-IL"/>
        </w:rPr>
        <w:t xml:space="preserve">וות הדעת היא </w:t>
      </w:r>
      <w:bookmarkStart w:id="3230" w:name="_ETM_Q1_6049217"/>
      <w:bookmarkEnd w:id="3230"/>
      <w:r>
        <w:rPr>
          <w:rFonts w:hint="cs"/>
          <w:rtl/>
          <w:lang w:eastAsia="he-IL"/>
        </w:rPr>
        <w:t xml:space="preserve">של הרופא הראשי, כן. </w:t>
      </w:r>
    </w:p>
    <w:p w14:paraId="476DCDC7" w14:textId="77777777" w:rsidR="00ED2CC1" w:rsidRDefault="00ED2CC1" w:rsidP="00806C1D">
      <w:pPr>
        <w:rPr>
          <w:rtl/>
          <w:lang w:eastAsia="he-IL"/>
        </w:rPr>
      </w:pPr>
      <w:bookmarkStart w:id="3231" w:name="_ETM_Q1_5948262"/>
      <w:bookmarkStart w:id="3232" w:name="_ETM_Q1_5948314"/>
      <w:bookmarkStart w:id="3233" w:name="_ETM_Q1_6050844"/>
      <w:bookmarkEnd w:id="3231"/>
      <w:bookmarkEnd w:id="3232"/>
      <w:bookmarkEnd w:id="3233"/>
    </w:p>
    <w:p w14:paraId="6839148E" w14:textId="089874B0" w:rsidR="00ED2CC1" w:rsidRDefault="00ED2CC1" w:rsidP="00ED2CC1">
      <w:pPr>
        <w:pStyle w:val="af6"/>
        <w:keepNext/>
        <w:rPr>
          <w:rtl/>
        </w:rPr>
      </w:pPr>
      <w:bookmarkStart w:id="3234" w:name="ET_yor_6447_361"/>
      <w:r w:rsidRPr="00ED2CC1">
        <w:rPr>
          <w:rStyle w:val="TagStyle"/>
          <w:rtl/>
        </w:rPr>
        <w:t xml:space="preserve"> &lt;&lt; </w:t>
      </w:r>
      <w:proofErr w:type="spellStart"/>
      <w:r w:rsidRPr="00ED2CC1">
        <w:rPr>
          <w:rStyle w:val="TagStyle"/>
          <w:rtl/>
        </w:rPr>
        <w:t>יור</w:t>
      </w:r>
      <w:proofErr w:type="spellEnd"/>
      <w:r w:rsidRPr="00ED2CC1">
        <w:rPr>
          <w:rStyle w:val="TagStyle"/>
          <w:rtl/>
        </w:rPr>
        <w:t xml:space="preserve"> &gt;&gt; </w:t>
      </w:r>
      <w:r>
        <w:rPr>
          <w:rtl/>
        </w:rPr>
        <w:t xml:space="preserve">היו"ר יונתן </w:t>
      </w:r>
      <w:proofErr w:type="spellStart"/>
      <w:r>
        <w:rPr>
          <w:rtl/>
        </w:rPr>
        <w:t>מישרקי</w:t>
      </w:r>
      <w:proofErr w:type="spellEnd"/>
      <w:r>
        <w:rPr>
          <w:rtl/>
        </w:rPr>
        <w:t>:</w:t>
      </w:r>
      <w:r w:rsidRPr="00ED2CC1">
        <w:rPr>
          <w:rStyle w:val="TagStyle"/>
          <w:rtl/>
        </w:rPr>
        <w:t xml:space="preserve"> &lt;&lt; יור &gt;&gt;</w:t>
      </w:r>
      <w:r w:rsidR="005D7AAB">
        <w:rPr>
          <w:rtl/>
        </w:rPr>
        <w:t xml:space="preserve"> </w:t>
      </w:r>
      <w:bookmarkEnd w:id="3234"/>
    </w:p>
    <w:p w14:paraId="30A2A977" w14:textId="77777777" w:rsidR="00ED2CC1" w:rsidRDefault="00ED2CC1" w:rsidP="00ED2CC1">
      <w:pPr>
        <w:pStyle w:val="KeepWithNext"/>
        <w:rPr>
          <w:rtl/>
          <w:lang w:eastAsia="he-IL"/>
        </w:rPr>
      </w:pPr>
    </w:p>
    <w:p w14:paraId="48306D56" w14:textId="38A8703E" w:rsidR="00ED2CC1" w:rsidRDefault="00ED2CC1" w:rsidP="00ED2CC1">
      <w:pPr>
        <w:rPr>
          <w:rtl/>
          <w:lang w:eastAsia="he-IL"/>
        </w:rPr>
      </w:pPr>
      <w:bookmarkStart w:id="3235" w:name="_ETM_Q1_6051164"/>
      <w:bookmarkStart w:id="3236" w:name="_ETM_Q1_6051198"/>
      <w:bookmarkEnd w:id="3235"/>
      <w:bookmarkEnd w:id="3236"/>
      <w:r>
        <w:rPr>
          <w:rFonts w:hint="cs"/>
          <w:rtl/>
          <w:lang w:eastAsia="he-IL"/>
        </w:rPr>
        <w:t>אוקיי, אז זה מה שאני</w:t>
      </w:r>
      <w:bookmarkStart w:id="3237" w:name="_ETM_Q1_6053548"/>
      <w:bookmarkEnd w:id="3237"/>
      <w:r>
        <w:rPr>
          <w:rFonts w:hint="cs"/>
          <w:rtl/>
          <w:lang w:eastAsia="he-IL"/>
        </w:rPr>
        <w:t xml:space="preserve"> צריך פה. הבנתי, תודה. </w:t>
      </w:r>
    </w:p>
    <w:p w14:paraId="3235DD88" w14:textId="77777777" w:rsidR="00ED2CC1" w:rsidRDefault="00ED2CC1" w:rsidP="00ED2CC1">
      <w:pPr>
        <w:rPr>
          <w:rtl/>
          <w:lang w:eastAsia="he-IL"/>
        </w:rPr>
      </w:pPr>
      <w:bookmarkStart w:id="3238" w:name="_ETM_Q1_6053929"/>
      <w:bookmarkStart w:id="3239" w:name="_ETM_Q1_6053974"/>
      <w:bookmarkStart w:id="3240" w:name="_ETM_Q1_6055521"/>
      <w:bookmarkEnd w:id="3238"/>
      <w:bookmarkEnd w:id="3239"/>
      <w:bookmarkEnd w:id="3240"/>
    </w:p>
    <w:p w14:paraId="746A6414" w14:textId="5406948F" w:rsidR="00ED2CC1" w:rsidRDefault="00ED2CC1" w:rsidP="00ED2CC1">
      <w:pPr>
        <w:pStyle w:val="a4"/>
        <w:keepNext/>
        <w:rPr>
          <w:rtl/>
        </w:rPr>
      </w:pPr>
      <w:bookmarkStart w:id="3241" w:name="ET_speaker_אילת_וולברג_362"/>
      <w:r w:rsidRPr="00ED2CC1">
        <w:rPr>
          <w:rStyle w:val="TagStyle"/>
          <w:rtl/>
        </w:rPr>
        <w:t xml:space="preserve"> &lt;&lt; דובר &gt;&gt; </w:t>
      </w:r>
      <w:r>
        <w:rPr>
          <w:rtl/>
        </w:rPr>
        <w:t>אילת וולברג:</w:t>
      </w:r>
      <w:r w:rsidRPr="00ED2CC1">
        <w:rPr>
          <w:rStyle w:val="TagStyle"/>
          <w:rtl/>
        </w:rPr>
        <w:t xml:space="preserve"> &lt;&lt; דובר &gt;&gt;</w:t>
      </w:r>
      <w:r w:rsidR="005D7AAB">
        <w:rPr>
          <w:rtl/>
        </w:rPr>
        <w:t xml:space="preserve"> </w:t>
      </w:r>
      <w:bookmarkEnd w:id="3241"/>
    </w:p>
    <w:p w14:paraId="338F7045" w14:textId="77777777" w:rsidR="00ED2CC1" w:rsidRDefault="00ED2CC1" w:rsidP="00ED2CC1">
      <w:pPr>
        <w:pStyle w:val="KeepWithNext"/>
        <w:rPr>
          <w:rtl/>
          <w:lang w:eastAsia="he-IL"/>
        </w:rPr>
      </w:pPr>
    </w:p>
    <w:p w14:paraId="3D60FC6C" w14:textId="5F94D7C5" w:rsidR="00ED2CC1" w:rsidRDefault="00ED2CC1" w:rsidP="00ED2CC1">
      <w:pPr>
        <w:rPr>
          <w:rtl/>
          <w:lang w:eastAsia="he-IL"/>
        </w:rPr>
      </w:pPr>
      <w:bookmarkStart w:id="3242" w:name="_ETM_Q1_6055883"/>
      <w:bookmarkStart w:id="3243" w:name="_ETM_Q1_6055923"/>
      <w:bookmarkEnd w:id="3242"/>
      <w:bookmarkEnd w:id="3243"/>
      <w:r>
        <w:rPr>
          <w:rFonts w:hint="cs"/>
          <w:rtl/>
          <w:lang w:eastAsia="he-IL"/>
        </w:rPr>
        <w:t xml:space="preserve">בהמשך להערה של נציג הביטוח הלאומי </w:t>
      </w:r>
      <w:bookmarkStart w:id="3244" w:name="_ETM_Q1_6060552"/>
      <w:bookmarkEnd w:id="3244"/>
      <w:r>
        <w:rPr>
          <w:rFonts w:hint="cs"/>
          <w:rtl/>
          <w:lang w:eastAsia="he-IL"/>
        </w:rPr>
        <w:t xml:space="preserve">אנחנו נחדד בתוספת השלישית ונוסיף לעניין הביטוח הלאומי גם העברת </w:t>
      </w:r>
      <w:bookmarkStart w:id="3245" w:name="_ETM_Q1_6066489"/>
      <w:bookmarkEnd w:id="3245"/>
      <w:r>
        <w:rPr>
          <w:rFonts w:hint="cs"/>
          <w:rtl/>
          <w:lang w:eastAsia="he-IL"/>
        </w:rPr>
        <w:t xml:space="preserve">מידע לצורך פרק י"ג 1, תגמולים לנפגעי כוחות הביטחון. </w:t>
      </w:r>
    </w:p>
    <w:p w14:paraId="624A423B" w14:textId="77777777" w:rsidR="00ED2CC1" w:rsidRDefault="00ED2CC1" w:rsidP="00ED2CC1">
      <w:pPr>
        <w:rPr>
          <w:rtl/>
          <w:lang w:eastAsia="he-IL"/>
        </w:rPr>
      </w:pPr>
      <w:bookmarkStart w:id="3246" w:name="_ETM_Q1_6072653"/>
      <w:bookmarkStart w:id="3247" w:name="_ETM_Q1_6072700"/>
      <w:bookmarkEnd w:id="3246"/>
      <w:bookmarkEnd w:id="3247"/>
    </w:p>
    <w:p w14:paraId="6CBB6F3F" w14:textId="23DCFD1E" w:rsidR="00ED2CC1" w:rsidRDefault="00ED2CC1" w:rsidP="00ED2CC1">
      <w:pPr>
        <w:pStyle w:val="af6"/>
        <w:keepNext/>
        <w:rPr>
          <w:rtl/>
        </w:rPr>
      </w:pPr>
      <w:bookmarkStart w:id="3248" w:name="ET_yor_6447_363"/>
      <w:r w:rsidRPr="00ED2CC1">
        <w:rPr>
          <w:rStyle w:val="TagStyle"/>
          <w:rtl/>
        </w:rPr>
        <w:t xml:space="preserve"> &lt;&lt; </w:t>
      </w:r>
      <w:proofErr w:type="spellStart"/>
      <w:r w:rsidRPr="00ED2CC1">
        <w:rPr>
          <w:rStyle w:val="TagStyle"/>
          <w:rtl/>
        </w:rPr>
        <w:t>יור</w:t>
      </w:r>
      <w:proofErr w:type="spellEnd"/>
      <w:r w:rsidRPr="00ED2CC1">
        <w:rPr>
          <w:rStyle w:val="TagStyle"/>
          <w:rtl/>
        </w:rPr>
        <w:t xml:space="preserve"> &gt;&gt; </w:t>
      </w:r>
      <w:r>
        <w:rPr>
          <w:rtl/>
        </w:rPr>
        <w:t xml:space="preserve">היו"ר יונתן </w:t>
      </w:r>
      <w:proofErr w:type="spellStart"/>
      <w:r>
        <w:rPr>
          <w:rtl/>
        </w:rPr>
        <w:t>מישרקי</w:t>
      </w:r>
      <w:proofErr w:type="spellEnd"/>
      <w:r>
        <w:rPr>
          <w:rtl/>
        </w:rPr>
        <w:t>:</w:t>
      </w:r>
      <w:r w:rsidRPr="00ED2CC1">
        <w:rPr>
          <w:rStyle w:val="TagStyle"/>
          <w:rtl/>
        </w:rPr>
        <w:t xml:space="preserve"> &lt;&lt; יור &gt;&gt;</w:t>
      </w:r>
      <w:r w:rsidR="005D7AAB">
        <w:rPr>
          <w:rtl/>
        </w:rPr>
        <w:t xml:space="preserve"> </w:t>
      </w:r>
      <w:bookmarkEnd w:id="3248"/>
    </w:p>
    <w:p w14:paraId="0F07797E" w14:textId="77777777" w:rsidR="00ED2CC1" w:rsidRDefault="00ED2CC1" w:rsidP="00ED2CC1">
      <w:pPr>
        <w:pStyle w:val="KeepWithNext"/>
        <w:rPr>
          <w:rtl/>
          <w:lang w:eastAsia="he-IL"/>
        </w:rPr>
      </w:pPr>
    </w:p>
    <w:p w14:paraId="728E9C5C" w14:textId="4E56F0F0" w:rsidR="00ED2CC1" w:rsidRDefault="00ED2CC1" w:rsidP="00ED2CC1">
      <w:pPr>
        <w:rPr>
          <w:rtl/>
          <w:lang w:eastAsia="he-IL"/>
        </w:rPr>
      </w:pPr>
      <w:bookmarkStart w:id="3249" w:name="_ETM_Q1_6070100"/>
      <w:bookmarkStart w:id="3250" w:name="_ETM_Q1_6070137"/>
      <w:bookmarkEnd w:id="3249"/>
      <w:bookmarkEnd w:id="3250"/>
      <w:r>
        <w:rPr>
          <w:rFonts w:hint="cs"/>
          <w:rtl/>
          <w:lang w:eastAsia="he-IL"/>
        </w:rPr>
        <w:t xml:space="preserve">אוקיי. </w:t>
      </w:r>
      <w:bookmarkStart w:id="3251" w:name="_ETM_Q1_6070946"/>
      <w:bookmarkEnd w:id="3251"/>
    </w:p>
    <w:p w14:paraId="20D5C989" w14:textId="77777777" w:rsidR="00ED2CC1" w:rsidRDefault="00ED2CC1" w:rsidP="00ED2CC1">
      <w:pPr>
        <w:rPr>
          <w:rtl/>
          <w:lang w:eastAsia="he-IL"/>
        </w:rPr>
      </w:pPr>
      <w:bookmarkStart w:id="3252" w:name="_ETM_Q1_6071058"/>
      <w:bookmarkStart w:id="3253" w:name="_ETM_Q1_6071100"/>
      <w:bookmarkEnd w:id="3252"/>
      <w:bookmarkEnd w:id="3253"/>
    </w:p>
    <w:p w14:paraId="78D4466F" w14:textId="73D09747" w:rsidR="00ED2CC1" w:rsidRDefault="00ED2CC1" w:rsidP="00ED2CC1">
      <w:pPr>
        <w:pStyle w:val="a4"/>
        <w:keepNext/>
        <w:rPr>
          <w:rtl/>
        </w:rPr>
      </w:pPr>
      <w:bookmarkStart w:id="3254" w:name="ET_speaker_אילת_וולברג_364"/>
      <w:r w:rsidRPr="00ED2CC1">
        <w:rPr>
          <w:rStyle w:val="TagStyle"/>
          <w:rtl/>
        </w:rPr>
        <w:t xml:space="preserve"> &lt;&lt; דובר &gt;&gt; </w:t>
      </w:r>
      <w:r>
        <w:rPr>
          <w:rtl/>
        </w:rPr>
        <w:t>אילת וולברג:</w:t>
      </w:r>
      <w:r w:rsidRPr="00ED2CC1">
        <w:rPr>
          <w:rStyle w:val="TagStyle"/>
          <w:rtl/>
        </w:rPr>
        <w:t xml:space="preserve"> &lt;&lt; דובר &gt;&gt;</w:t>
      </w:r>
      <w:r w:rsidR="005D7AAB">
        <w:rPr>
          <w:rtl/>
        </w:rPr>
        <w:t xml:space="preserve"> </w:t>
      </w:r>
      <w:bookmarkEnd w:id="3254"/>
    </w:p>
    <w:p w14:paraId="4394F635" w14:textId="77777777" w:rsidR="00ED2CC1" w:rsidRDefault="00ED2CC1" w:rsidP="00ED2CC1">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D29C1" w:rsidRPr="005B61E8" w14:paraId="68DE8DA5" w14:textId="77777777" w:rsidTr="00D86429">
        <w:trPr>
          <w:cantSplit/>
        </w:trPr>
        <w:tc>
          <w:tcPr>
            <w:tcW w:w="1565" w:type="dxa"/>
          </w:tcPr>
          <w:p w14:paraId="211BABCE" w14:textId="77777777" w:rsidR="00ED29C1" w:rsidRPr="00ED29C1" w:rsidRDefault="00ED29C1" w:rsidP="00ED29C1">
            <w:pPr>
              <w:pStyle w:val="TableSideHeading"/>
              <w:spacing w:line="240" w:lineRule="auto"/>
              <w:rPr>
                <w:sz w:val="24"/>
                <w:szCs w:val="24"/>
                <w:rtl/>
              </w:rPr>
            </w:pPr>
            <w:bookmarkStart w:id="3255" w:name="_ETM_Q1_6072354"/>
            <w:bookmarkStart w:id="3256" w:name="_ETM_Q1_6072391"/>
            <w:bookmarkStart w:id="3257" w:name="_ETM_Q1_5849177"/>
            <w:bookmarkStart w:id="3258" w:name="_ETM_Q1_5849230"/>
            <w:bookmarkStart w:id="3259" w:name="_ETM_Q1_5849328"/>
            <w:bookmarkStart w:id="3260" w:name="_ETM_Q1_5849376"/>
            <w:bookmarkEnd w:id="3255"/>
            <w:bookmarkEnd w:id="3256"/>
            <w:bookmarkEnd w:id="3257"/>
            <w:bookmarkEnd w:id="3258"/>
            <w:bookmarkEnd w:id="3259"/>
            <w:bookmarkEnd w:id="3260"/>
          </w:p>
        </w:tc>
        <w:tc>
          <w:tcPr>
            <w:tcW w:w="709" w:type="dxa"/>
          </w:tcPr>
          <w:p w14:paraId="3D9AC279" w14:textId="77777777" w:rsidR="00ED29C1" w:rsidRDefault="00ED29C1" w:rsidP="00130C0B">
            <w:pPr>
              <w:pStyle w:val="TableText"/>
              <w:spacing w:line="240" w:lineRule="auto"/>
              <w:jc w:val="both"/>
              <w:rPr>
                <w:sz w:val="24"/>
                <w:szCs w:val="24"/>
                <w:rtl/>
              </w:rPr>
            </w:pPr>
          </w:p>
        </w:tc>
        <w:tc>
          <w:tcPr>
            <w:tcW w:w="5528" w:type="dxa"/>
          </w:tcPr>
          <w:p w14:paraId="75235E1E" w14:textId="284B4F27" w:rsidR="00ED29C1" w:rsidRDefault="00ED29C1" w:rsidP="00ED29C1">
            <w:pPr>
              <w:pStyle w:val="TableBlock"/>
              <w:numPr>
                <w:ilvl w:val="0"/>
                <w:numId w:val="11"/>
              </w:numPr>
              <w:spacing w:line="240" w:lineRule="auto"/>
              <w:ind w:left="357" w:hanging="357"/>
              <w:rPr>
                <w:sz w:val="24"/>
                <w:szCs w:val="24"/>
                <w:rtl/>
              </w:rPr>
            </w:pPr>
            <w:r>
              <w:rPr>
                <w:rFonts w:hint="cs"/>
                <w:sz w:val="24"/>
                <w:szCs w:val="24"/>
                <w:rtl/>
              </w:rPr>
              <w:t>משרד התחבורה והבטיחות בדרכים, לעניין אישור נכות בידי רופא שהסמיכה רשות הרישוי לפי סעיף 1א לחוק חניה לנכים, התשנ"ד-1993.</w:t>
            </w:r>
          </w:p>
        </w:tc>
      </w:tr>
    </w:tbl>
    <w:p w14:paraId="6316577D" w14:textId="77777777" w:rsidR="00ED2CC1" w:rsidRDefault="00ED2CC1" w:rsidP="00ED2CC1">
      <w:pPr>
        <w:pStyle w:val="KeepWithNext"/>
        <w:rPr>
          <w:rtl/>
          <w:lang w:eastAsia="he-IL"/>
        </w:rPr>
      </w:pPr>
    </w:p>
    <w:p w14:paraId="1E2C8145" w14:textId="46C5FBD8" w:rsidR="00ED2CC1" w:rsidRPr="00ED2CC1" w:rsidRDefault="00ED2CC1" w:rsidP="00ED2CC1">
      <w:pPr>
        <w:rPr>
          <w:rtl/>
          <w:lang w:eastAsia="he-IL"/>
        </w:rPr>
      </w:pPr>
      <w:bookmarkStart w:id="3261" w:name="_ETM_Q1_6082384"/>
      <w:bookmarkStart w:id="3262" w:name="_ETM_Q1_6082413"/>
      <w:bookmarkEnd w:id="3261"/>
      <w:bookmarkEnd w:id="3262"/>
      <w:r>
        <w:rPr>
          <w:rFonts w:hint="cs"/>
          <w:rtl/>
          <w:lang w:eastAsia="he-IL"/>
        </w:rPr>
        <w:t xml:space="preserve">זה מה שנקרא תגי נכה. אני חושבת שכן נדרש להסביר </w:t>
      </w:r>
      <w:bookmarkStart w:id="3263" w:name="_ETM_Q1_6090096"/>
      <w:bookmarkEnd w:id="3263"/>
      <w:r>
        <w:rPr>
          <w:rFonts w:hint="cs"/>
          <w:rtl/>
          <w:lang w:eastAsia="he-IL"/>
        </w:rPr>
        <w:t xml:space="preserve">פה כי בהגדרה נכה יש כמה דרכים לקבוע. </w:t>
      </w:r>
    </w:p>
    <w:p w14:paraId="36E2514D" w14:textId="77777777" w:rsidR="00ED2CC1" w:rsidRDefault="00ED2CC1" w:rsidP="00404352">
      <w:pPr>
        <w:rPr>
          <w:rtl/>
          <w:lang w:eastAsia="he-IL"/>
        </w:rPr>
      </w:pPr>
      <w:bookmarkStart w:id="3264" w:name="_ETM_Q1_6092850"/>
      <w:bookmarkEnd w:id="3264"/>
    </w:p>
    <w:p w14:paraId="2B950BA1" w14:textId="3BE74571" w:rsidR="00ED2CC1" w:rsidRDefault="00ED2CC1" w:rsidP="00ED2CC1">
      <w:pPr>
        <w:pStyle w:val="af9"/>
        <w:keepNext/>
        <w:rPr>
          <w:rtl/>
          <w:lang w:eastAsia="he-IL"/>
        </w:rPr>
      </w:pPr>
      <w:bookmarkStart w:id="3265" w:name="ET_guest_שירה_יהלומי_366"/>
      <w:r w:rsidRPr="00ED2CC1">
        <w:rPr>
          <w:rStyle w:val="TagStyle"/>
          <w:rtl/>
        </w:rPr>
        <w:t xml:space="preserve"> &lt;&lt; אורח &gt;&gt; </w:t>
      </w:r>
      <w:r>
        <w:rPr>
          <w:rtl/>
          <w:lang w:eastAsia="he-IL"/>
        </w:rPr>
        <w:t>שירה יהלומי:</w:t>
      </w:r>
      <w:r w:rsidRPr="00ED2CC1">
        <w:rPr>
          <w:rStyle w:val="TagStyle"/>
          <w:rtl/>
        </w:rPr>
        <w:t xml:space="preserve"> &lt;&lt; אורח &gt;&gt;</w:t>
      </w:r>
      <w:r w:rsidR="005D7AAB">
        <w:rPr>
          <w:rtl/>
          <w:lang w:eastAsia="he-IL"/>
        </w:rPr>
        <w:t xml:space="preserve"> </w:t>
      </w:r>
      <w:bookmarkEnd w:id="3265"/>
    </w:p>
    <w:p w14:paraId="77CC2ADE" w14:textId="77777777" w:rsidR="00ED2CC1" w:rsidRDefault="00ED2CC1" w:rsidP="00ED2CC1">
      <w:pPr>
        <w:pStyle w:val="KeepWithNext"/>
        <w:rPr>
          <w:rtl/>
          <w:lang w:eastAsia="he-IL"/>
        </w:rPr>
      </w:pPr>
    </w:p>
    <w:p w14:paraId="21DDBE93" w14:textId="17B8A93E" w:rsidR="00ED2CC1" w:rsidRDefault="00ED2CC1" w:rsidP="00ED2CC1">
      <w:pPr>
        <w:rPr>
          <w:rtl/>
          <w:lang w:eastAsia="he-IL"/>
        </w:rPr>
      </w:pPr>
      <w:bookmarkStart w:id="3266" w:name="_ETM_Q1_6093170"/>
      <w:bookmarkStart w:id="3267" w:name="_ETM_Q1_6093201"/>
      <w:bookmarkEnd w:id="3266"/>
      <w:bookmarkEnd w:id="3267"/>
      <w:r>
        <w:rPr>
          <w:rFonts w:hint="cs"/>
          <w:rtl/>
          <w:lang w:eastAsia="he-IL"/>
        </w:rPr>
        <w:t xml:space="preserve">כן, </w:t>
      </w:r>
      <w:bookmarkStart w:id="3268" w:name="_ETM_Q1_6093770"/>
      <w:bookmarkEnd w:id="3268"/>
      <w:r>
        <w:rPr>
          <w:rFonts w:hint="cs"/>
          <w:rtl/>
          <w:lang w:eastAsia="he-IL"/>
        </w:rPr>
        <w:t xml:space="preserve">אני אסביר. ברירת המחדל לפי חוק חניה לנכים היא באמצעות </w:t>
      </w:r>
      <w:bookmarkStart w:id="3269" w:name="_ETM_Q1_6100433"/>
      <w:bookmarkEnd w:id="3269"/>
      <w:r>
        <w:rPr>
          <w:rFonts w:hint="cs"/>
          <w:rtl/>
          <w:lang w:eastAsia="he-IL"/>
        </w:rPr>
        <w:t xml:space="preserve">רופא שהוסמך לאשר נכות על פי דין, שזה רופא של </w:t>
      </w:r>
      <w:bookmarkStart w:id="3270" w:name="_ETM_Q1_6103164"/>
      <w:bookmarkEnd w:id="3270"/>
      <w:r>
        <w:rPr>
          <w:rFonts w:hint="cs"/>
          <w:rtl/>
          <w:lang w:eastAsia="he-IL"/>
        </w:rPr>
        <w:t xml:space="preserve">משרד הרווחה או משרד הביטחון, ורק אם אין רופא שהוסמך, </w:t>
      </w:r>
      <w:bookmarkStart w:id="3271" w:name="_ETM_Q1_6104762"/>
      <w:bookmarkEnd w:id="3271"/>
      <w:r>
        <w:rPr>
          <w:rFonts w:hint="cs"/>
          <w:rtl/>
          <w:lang w:eastAsia="he-IL"/>
        </w:rPr>
        <w:t xml:space="preserve">זה סעיף 1א לחוק, אם אין רופא שהוסמך לאשר נכות </w:t>
      </w:r>
      <w:bookmarkStart w:id="3272" w:name="_ETM_Q1_6110342"/>
      <w:bookmarkEnd w:id="3272"/>
      <w:r>
        <w:rPr>
          <w:rFonts w:hint="cs"/>
          <w:rtl/>
          <w:lang w:eastAsia="he-IL"/>
        </w:rPr>
        <w:t xml:space="preserve">על פי דין, 'לא ניתן לאשר נכות על </w:t>
      </w:r>
      <w:bookmarkStart w:id="3273" w:name="_ETM_Q1_6109633"/>
      <w:bookmarkEnd w:id="3273"/>
      <w:r>
        <w:rPr>
          <w:rFonts w:hint="cs"/>
          <w:rtl/>
          <w:lang w:eastAsia="he-IL"/>
        </w:rPr>
        <w:t>פי דין רשאי רופא שהסמיכה רשות הרישוי לאשר כי מתקיים</w:t>
      </w:r>
      <w:bookmarkStart w:id="3274" w:name="_ETM_Q1_6115029"/>
      <w:bookmarkEnd w:id="3274"/>
      <w:r>
        <w:rPr>
          <w:rFonts w:hint="cs"/>
          <w:rtl/>
          <w:lang w:eastAsia="he-IL"/>
        </w:rPr>
        <w:t xml:space="preserve"> באדם האמור בפסקה (1) להגדרה נכה'. כלומר רק סמכות </w:t>
      </w:r>
      <w:bookmarkStart w:id="3275" w:name="_ETM_Q1_6119115"/>
      <w:bookmarkEnd w:id="3275"/>
      <w:r>
        <w:rPr>
          <w:rFonts w:hint="cs"/>
          <w:rtl/>
          <w:lang w:eastAsia="he-IL"/>
        </w:rPr>
        <w:t xml:space="preserve">שיורית של רופא שהסמיכה רשות הרישוי לקבוע כי אדם יכול </w:t>
      </w:r>
      <w:bookmarkStart w:id="3276" w:name="_ETM_Q1_6124306"/>
      <w:bookmarkEnd w:id="3276"/>
      <w:r>
        <w:rPr>
          <w:rFonts w:hint="cs"/>
          <w:rtl/>
          <w:lang w:eastAsia="he-IL"/>
        </w:rPr>
        <w:t xml:space="preserve">לקבל תג נכה וזה גם רק לפי חלופה אחת </w:t>
      </w:r>
      <w:bookmarkStart w:id="3277" w:name="_ETM_Q1_6127371"/>
      <w:bookmarkEnd w:id="3277"/>
      <w:r>
        <w:rPr>
          <w:rFonts w:hint="cs"/>
          <w:rtl/>
          <w:lang w:eastAsia="he-IL"/>
        </w:rPr>
        <w:t xml:space="preserve">להגדרת נכה. </w:t>
      </w:r>
    </w:p>
    <w:p w14:paraId="2C07E7D7" w14:textId="77777777" w:rsidR="00ED2CC1" w:rsidRDefault="00ED2CC1" w:rsidP="00ED2CC1">
      <w:pPr>
        <w:rPr>
          <w:rtl/>
          <w:lang w:eastAsia="he-IL"/>
        </w:rPr>
      </w:pPr>
      <w:bookmarkStart w:id="3278" w:name="_ETM_Q1_6128971"/>
      <w:bookmarkStart w:id="3279" w:name="_ETM_Q1_6129027"/>
      <w:bookmarkStart w:id="3280" w:name="_ETM_Q1_6133372"/>
      <w:bookmarkEnd w:id="3278"/>
      <w:bookmarkEnd w:id="3279"/>
      <w:bookmarkEnd w:id="3280"/>
    </w:p>
    <w:p w14:paraId="6BD88174" w14:textId="0A415A10" w:rsidR="00ED2CC1" w:rsidRDefault="00ED2CC1" w:rsidP="00ED2CC1">
      <w:pPr>
        <w:pStyle w:val="a4"/>
        <w:keepNext/>
        <w:rPr>
          <w:rtl/>
        </w:rPr>
      </w:pPr>
      <w:bookmarkStart w:id="3281" w:name="ET_speaker_אילת_וולברג_367"/>
      <w:r w:rsidRPr="00ED2CC1">
        <w:rPr>
          <w:rStyle w:val="TagStyle"/>
          <w:rtl/>
        </w:rPr>
        <w:t xml:space="preserve"> &lt;&lt; דובר &gt;&gt; </w:t>
      </w:r>
      <w:r>
        <w:rPr>
          <w:rtl/>
        </w:rPr>
        <w:t>אילת וולברג:</w:t>
      </w:r>
      <w:r w:rsidRPr="00ED2CC1">
        <w:rPr>
          <w:rStyle w:val="TagStyle"/>
          <w:rtl/>
        </w:rPr>
        <w:t xml:space="preserve"> &lt;&lt; דובר &gt;&gt;</w:t>
      </w:r>
      <w:r w:rsidR="005D7AAB">
        <w:rPr>
          <w:rtl/>
        </w:rPr>
        <w:t xml:space="preserve"> </w:t>
      </w:r>
      <w:bookmarkEnd w:id="3281"/>
    </w:p>
    <w:p w14:paraId="247C317A" w14:textId="77777777" w:rsidR="00ED2CC1" w:rsidRDefault="00ED2CC1" w:rsidP="00ED2CC1">
      <w:pPr>
        <w:pStyle w:val="KeepWithNext"/>
        <w:rPr>
          <w:rtl/>
          <w:lang w:eastAsia="he-IL"/>
        </w:rPr>
      </w:pPr>
    </w:p>
    <w:p w14:paraId="278056B4" w14:textId="37A6EAB9" w:rsidR="00ED2CC1" w:rsidRDefault="00ED2CC1" w:rsidP="00ED2CC1">
      <w:pPr>
        <w:rPr>
          <w:rtl/>
          <w:lang w:eastAsia="he-IL"/>
        </w:rPr>
      </w:pPr>
      <w:bookmarkStart w:id="3282" w:name="_ETM_Q1_6133760"/>
      <w:bookmarkStart w:id="3283" w:name="_ETM_Q1_6133792"/>
      <w:bookmarkEnd w:id="3282"/>
      <w:bookmarkEnd w:id="3283"/>
      <w:r>
        <w:rPr>
          <w:rFonts w:hint="cs"/>
          <w:rtl/>
          <w:lang w:eastAsia="he-IL"/>
        </w:rPr>
        <w:t xml:space="preserve">זה משרד התחבורה לעניין מה שהוא </w:t>
      </w:r>
      <w:r w:rsidR="00D86429">
        <w:rPr>
          <w:rFonts w:hint="cs"/>
          <w:rtl/>
          <w:lang w:eastAsia="he-IL"/>
        </w:rPr>
        <w:t xml:space="preserve">קובע </w:t>
      </w:r>
      <w:r>
        <w:rPr>
          <w:rFonts w:hint="cs"/>
          <w:rtl/>
          <w:lang w:eastAsia="he-IL"/>
        </w:rPr>
        <w:t xml:space="preserve">בעניין הזה, </w:t>
      </w:r>
      <w:bookmarkStart w:id="3284" w:name="_ETM_Q1_6138891"/>
      <w:bookmarkEnd w:id="3284"/>
      <w:r>
        <w:rPr>
          <w:rFonts w:hint="cs"/>
          <w:rtl/>
          <w:lang w:eastAsia="he-IL"/>
        </w:rPr>
        <w:t xml:space="preserve">אבל מבחינת הדין הקיים יש גם אחרים שקובעים. </w:t>
      </w:r>
      <w:bookmarkStart w:id="3285" w:name="_ETM_Q1_6141234"/>
      <w:bookmarkEnd w:id="3285"/>
    </w:p>
    <w:p w14:paraId="2FA89A20" w14:textId="77777777" w:rsidR="00ED2CC1" w:rsidRDefault="00ED2CC1" w:rsidP="00ED2CC1">
      <w:pPr>
        <w:rPr>
          <w:rtl/>
          <w:lang w:eastAsia="he-IL"/>
        </w:rPr>
      </w:pPr>
      <w:bookmarkStart w:id="3286" w:name="_ETM_Q1_6141284"/>
      <w:bookmarkStart w:id="3287" w:name="_ETM_Q1_6138608"/>
      <w:bookmarkEnd w:id="3286"/>
      <w:bookmarkEnd w:id="3287"/>
    </w:p>
    <w:p w14:paraId="563BAE64" w14:textId="2108A8DB" w:rsidR="00ED2CC1" w:rsidRDefault="00ED2CC1" w:rsidP="00ED2CC1">
      <w:pPr>
        <w:pStyle w:val="af9"/>
        <w:keepNext/>
        <w:rPr>
          <w:rtl/>
          <w:lang w:eastAsia="he-IL"/>
        </w:rPr>
      </w:pPr>
      <w:bookmarkStart w:id="3288" w:name="ET_guest_שירה_יהלומי_368"/>
      <w:r w:rsidRPr="00ED2CC1">
        <w:rPr>
          <w:rStyle w:val="TagStyle"/>
          <w:rtl/>
        </w:rPr>
        <w:t xml:space="preserve"> &lt;&lt; אורח &gt;&gt; </w:t>
      </w:r>
      <w:r>
        <w:rPr>
          <w:rtl/>
          <w:lang w:eastAsia="he-IL"/>
        </w:rPr>
        <w:t>שירה יהלומי:</w:t>
      </w:r>
      <w:r w:rsidRPr="00ED2CC1">
        <w:rPr>
          <w:rStyle w:val="TagStyle"/>
          <w:rtl/>
        </w:rPr>
        <w:t xml:space="preserve"> &lt;&lt; אורח &gt;&gt;</w:t>
      </w:r>
      <w:r w:rsidR="005D7AAB">
        <w:rPr>
          <w:rtl/>
          <w:lang w:eastAsia="he-IL"/>
        </w:rPr>
        <w:t xml:space="preserve"> </w:t>
      </w:r>
      <w:bookmarkEnd w:id="3288"/>
    </w:p>
    <w:p w14:paraId="7C8D9043" w14:textId="77777777" w:rsidR="00ED2CC1" w:rsidRDefault="00ED2CC1" w:rsidP="00ED2CC1">
      <w:pPr>
        <w:pStyle w:val="KeepWithNext"/>
        <w:rPr>
          <w:rtl/>
          <w:lang w:eastAsia="he-IL"/>
        </w:rPr>
      </w:pPr>
    </w:p>
    <w:p w14:paraId="76E948FB" w14:textId="106DB7BD" w:rsidR="00ED2CC1" w:rsidRDefault="00ED2CC1" w:rsidP="00ED2CC1">
      <w:pPr>
        <w:rPr>
          <w:rtl/>
          <w:lang w:eastAsia="he-IL"/>
        </w:rPr>
      </w:pPr>
      <w:r>
        <w:rPr>
          <w:rFonts w:hint="cs"/>
          <w:rtl/>
          <w:lang w:eastAsia="he-IL"/>
        </w:rPr>
        <w:t>נ</w:t>
      </w:r>
      <w:bookmarkStart w:id="3289" w:name="_ETM_Q1_6138999"/>
      <w:bookmarkStart w:id="3290" w:name="_ETM_Q1_6139024"/>
      <w:bookmarkEnd w:id="3289"/>
      <w:bookmarkEnd w:id="3290"/>
      <w:r>
        <w:rPr>
          <w:rFonts w:hint="cs"/>
          <w:rtl/>
          <w:lang w:eastAsia="he-IL"/>
        </w:rPr>
        <w:t xml:space="preserve">כון, ולפה, </w:t>
      </w:r>
      <w:bookmarkStart w:id="3291" w:name="_ETM_Q1_6140408"/>
      <w:bookmarkEnd w:id="3291"/>
      <w:r>
        <w:rPr>
          <w:rFonts w:hint="cs"/>
          <w:rtl/>
          <w:lang w:eastAsia="he-IL"/>
        </w:rPr>
        <w:t xml:space="preserve">כמו שאמרתי קודם, נרצה לקראת שנייה </w:t>
      </w:r>
      <w:bookmarkStart w:id="3292" w:name="_ETM_Q1_6142070"/>
      <w:bookmarkEnd w:id="3292"/>
      <w:r>
        <w:rPr>
          <w:rFonts w:hint="cs"/>
          <w:rtl/>
          <w:lang w:eastAsia="he-IL"/>
        </w:rPr>
        <w:t xml:space="preserve">ושלישית להוסיף את אישור כשירות לנהיגה, אחרי שנסיים את השיח. </w:t>
      </w:r>
      <w:bookmarkStart w:id="3293" w:name="_ETM_Q1_6148831"/>
      <w:bookmarkEnd w:id="3293"/>
    </w:p>
    <w:p w14:paraId="7848972F" w14:textId="77777777" w:rsidR="00ED2CC1" w:rsidRDefault="00ED2CC1" w:rsidP="00ED2CC1">
      <w:pPr>
        <w:rPr>
          <w:rtl/>
          <w:lang w:eastAsia="he-IL"/>
        </w:rPr>
      </w:pPr>
      <w:bookmarkStart w:id="3294" w:name="_ETM_Q1_6149101"/>
      <w:bookmarkStart w:id="3295" w:name="_ETM_Q1_6149155"/>
      <w:bookmarkStart w:id="3296" w:name="_ETM_Q1_6150727"/>
      <w:bookmarkEnd w:id="3294"/>
      <w:bookmarkEnd w:id="3295"/>
      <w:bookmarkEnd w:id="3296"/>
    </w:p>
    <w:p w14:paraId="1A223EA5" w14:textId="73930A5C" w:rsidR="00ED2CC1" w:rsidRDefault="00ED2CC1" w:rsidP="00ED2CC1">
      <w:pPr>
        <w:pStyle w:val="af6"/>
        <w:keepNext/>
        <w:rPr>
          <w:rtl/>
        </w:rPr>
      </w:pPr>
      <w:bookmarkStart w:id="3297" w:name="ET_yor_6447_369"/>
      <w:r w:rsidRPr="00ED2CC1">
        <w:rPr>
          <w:rStyle w:val="TagStyle"/>
          <w:rtl/>
        </w:rPr>
        <w:t xml:space="preserve"> &lt;&lt; </w:t>
      </w:r>
      <w:proofErr w:type="spellStart"/>
      <w:r w:rsidRPr="00ED2CC1">
        <w:rPr>
          <w:rStyle w:val="TagStyle"/>
          <w:rtl/>
        </w:rPr>
        <w:t>יור</w:t>
      </w:r>
      <w:proofErr w:type="spellEnd"/>
      <w:r w:rsidRPr="00ED2CC1">
        <w:rPr>
          <w:rStyle w:val="TagStyle"/>
          <w:rtl/>
        </w:rPr>
        <w:t xml:space="preserve"> &gt;&gt; </w:t>
      </w:r>
      <w:r>
        <w:rPr>
          <w:rtl/>
        </w:rPr>
        <w:t xml:space="preserve">היו"ר יונתן </w:t>
      </w:r>
      <w:proofErr w:type="spellStart"/>
      <w:r>
        <w:rPr>
          <w:rtl/>
        </w:rPr>
        <w:t>מישרקי</w:t>
      </w:r>
      <w:proofErr w:type="spellEnd"/>
      <w:r>
        <w:rPr>
          <w:rtl/>
        </w:rPr>
        <w:t>:</w:t>
      </w:r>
      <w:r w:rsidRPr="00ED2CC1">
        <w:rPr>
          <w:rStyle w:val="TagStyle"/>
          <w:rtl/>
        </w:rPr>
        <w:t xml:space="preserve"> &lt;&lt; יור &gt;&gt;</w:t>
      </w:r>
      <w:r w:rsidR="005D7AAB">
        <w:rPr>
          <w:rtl/>
        </w:rPr>
        <w:t xml:space="preserve"> </w:t>
      </w:r>
      <w:bookmarkEnd w:id="3297"/>
    </w:p>
    <w:p w14:paraId="795FB207" w14:textId="77777777" w:rsidR="00ED2CC1" w:rsidRDefault="00ED2CC1" w:rsidP="00ED2CC1">
      <w:pPr>
        <w:pStyle w:val="KeepWithNext"/>
        <w:rPr>
          <w:rtl/>
          <w:lang w:eastAsia="he-IL"/>
        </w:rPr>
      </w:pPr>
    </w:p>
    <w:p w14:paraId="1B5A3276" w14:textId="4C09CA77" w:rsidR="00ED2CC1" w:rsidRDefault="00ED2CC1" w:rsidP="00ED2CC1">
      <w:pPr>
        <w:rPr>
          <w:rtl/>
          <w:lang w:eastAsia="he-IL"/>
        </w:rPr>
      </w:pPr>
      <w:bookmarkStart w:id="3298" w:name="_ETM_Q1_6151039"/>
      <w:bookmarkStart w:id="3299" w:name="_ETM_Q1_6151076"/>
      <w:bookmarkEnd w:id="3298"/>
      <w:bookmarkEnd w:id="3299"/>
      <w:r>
        <w:rPr>
          <w:rFonts w:hint="cs"/>
          <w:rtl/>
          <w:lang w:eastAsia="he-IL"/>
        </w:rPr>
        <w:t>אוקיי, בסדר גמור. אז סיימנו את ההקראה.</w:t>
      </w:r>
    </w:p>
    <w:p w14:paraId="0C41DCF6" w14:textId="77777777" w:rsidR="00ED2CC1" w:rsidRDefault="00ED2CC1" w:rsidP="00ED2CC1">
      <w:pPr>
        <w:rPr>
          <w:rtl/>
          <w:lang w:eastAsia="he-IL"/>
        </w:rPr>
      </w:pPr>
      <w:bookmarkStart w:id="3300" w:name="_ETM_Q1_6159044"/>
      <w:bookmarkStart w:id="3301" w:name="_ETM_Q1_6159092"/>
      <w:bookmarkEnd w:id="3300"/>
      <w:bookmarkEnd w:id="3301"/>
    </w:p>
    <w:p w14:paraId="38715602" w14:textId="4828B1AB" w:rsidR="00ED2CC1" w:rsidRDefault="00ED2CC1" w:rsidP="00ED2CC1">
      <w:pPr>
        <w:pStyle w:val="af9"/>
        <w:keepNext/>
        <w:rPr>
          <w:rtl/>
          <w:lang w:eastAsia="he-IL"/>
        </w:rPr>
      </w:pPr>
      <w:bookmarkStart w:id="3302" w:name="ET_guest_מוריאל_אורדן_370"/>
      <w:r w:rsidRPr="00ED2CC1">
        <w:rPr>
          <w:rStyle w:val="TagStyle"/>
          <w:rtl/>
        </w:rPr>
        <w:t xml:space="preserve"> &lt;&lt; אורח &gt;&gt; </w:t>
      </w:r>
      <w:r>
        <w:rPr>
          <w:rtl/>
          <w:lang w:eastAsia="he-IL"/>
        </w:rPr>
        <w:t>מוריאל אורדן:</w:t>
      </w:r>
      <w:r w:rsidRPr="00ED2CC1">
        <w:rPr>
          <w:rStyle w:val="TagStyle"/>
          <w:rtl/>
        </w:rPr>
        <w:t xml:space="preserve"> &lt;&lt; אורח &gt;&gt;</w:t>
      </w:r>
      <w:r w:rsidR="005D7AAB">
        <w:rPr>
          <w:rtl/>
          <w:lang w:eastAsia="he-IL"/>
        </w:rPr>
        <w:t xml:space="preserve"> </w:t>
      </w:r>
      <w:bookmarkEnd w:id="3302"/>
    </w:p>
    <w:p w14:paraId="772A65D1" w14:textId="77777777" w:rsidR="00ED2CC1" w:rsidRDefault="00ED2CC1" w:rsidP="00ED2CC1">
      <w:pPr>
        <w:pStyle w:val="KeepWithNext"/>
        <w:rPr>
          <w:rtl/>
          <w:lang w:eastAsia="he-IL"/>
        </w:rPr>
      </w:pPr>
    </w:p>
    <w:p w14:paraId="22D571E5" w14:textId="37774696" w:rsidR="00ED2CC1" w:rsidRDefault="00ED2CC1" w:rsidP="00ED2CC1">
      <w:pPr>
        <w:rPr>
          <w:rtl/>
          <w:lang w:eastAsia="he-IL"/>
        </w:rPr>
      </w:pPr>
      <w:bookmarkStart w:id="3303" w:name="_ETM_Q1_6163478"/>
      <w:bookmarkStart w:id="3304" w:name="_ETM_Q1_6163509"/>
      <w:bookmarkEnd w:id="3303"/>
      <w:bookmarkEnd w:id="3304"/>
      <w:r>
        <w:rPr>
          <w:rFonts w:hint="cs"/>
          <w:rtl/>
          <w:lang w:eastAsia="he-IL"/>
        </w:rPr>
        <w:t xml:space="preserve">אנחנו עדיין בוחנים את ההצטרפות לחוק, לתוספת השלישית, וייתכן </w:t>
      </w:r>
      <w:bookmarkStart w:id="3305" w:name="_ETM_Q1_6169802"/>
      <w:bookmarkEnd w:id="3305"/>
      <w:r>
        <w:rPr>
          <w:rFonts w:hint="cs"/>
          <w:rtl/>
          <w:lang w:eastAsia="he-IL"/>
        </w:rPr>
        <w:t xml:space="preserve">שנרצה להצטרף עוד לפני הקריאה השנייה והשלישית. </w:t>
      </w:r>
    </w:p>
    <w:p w14:paraId="25F477F9" w14:textId="77777777" w:rsidR="00ED2CC1" w:rsidRDefault="00ED2CC1" w:rsidP="00ED2CC1">
      <w:pPr>
        <w:rPr>
          <w:rtl/>
          <w:lang w:eastAsia="he-IL"/>
        </w:rPr>
      </w:pPr>
      <w:bookmarkStart w:id="3306" w:name="_ETM_Q1_6175424"/>
      <w:bookmarkStart w:id="3307" w:name="_ETM_Q1_6175474"/>
      <w:bookmarkStart w:id="3308" w:name="_ETM_Q1_6177537"/>
      <w:bookmarkEnd w:id="3306"/>
      <w:bookmarkEnd w:id="3307"/>
      <w:bookmarkEnd w:id="3308"/>
    </w:p>
    <w:p w14:paraId="7DA24593" w14:textId="196F32F2" w:rsidR="00ED2CC1" w:rsidRDefault="00ED2CC1" w:rsidP="00ED2CC1">
      <w:pPr>
        <w:pStyle w:val="af9"/>
        <w:keepNext/>
        <w:rPr>
          <w:rtl/>
          <w:lang w:eastAsia="he-IL"/>
        </w:rPr>
      </w:pPr>
      <w:bookmarkStart w:id="3309" w:name="ET_guest_ליחי_מכלוף_371"/>
      <w:r w:rsidRPr="00ED2CC1">
        <w:rPr>
          <w:rStyle w:val="TagStyle"/>
          <w:rtl/>
        </w:rPr>
        <w:t xml:space="preserve"> &lt;&lt; אורח &gt;&gt; </w:t>
      </w:r>
      <w:proofErr w:type="spellStart"/>
      <w:r>
        <w:rPr>
          <w:rtl/>
          <w:lang w:eastAsia="he-IL"/>
        </w:rPr>
        <w:t>ליחי</w:t>
      </w:r>
      <w:proofErr w:type="spellEnd"/>
      <w:r>
        <w:rPr>
          <w:rtl/>
          <w:lang w:eastAsia="he-IL"/>
        </w:rPr>
        <w:t xml:space="preserve"> </w:t>
      </w:r>
      <w:proofErr w:type="spellStart"/>
      <w:r>
        <w:rPr>
          <w:rtl/>
          <w:lang w:eastAsia="he-IL"/>
        </w:rPr>
        <w:t>מכלוף</w:t>
      </w:r>
      <w:proofErr w:type="spellEnd"/>
      <w:r>
        <w:rPr>
          <w:rtl/>
          <w:lang w:eastAsia="he-IL"/>
        </w:rPr>
        <w:t>:</w:t>
      </w:r>
      <w:r w:rsidRPr="00ED2CC1">
        <w:rPr>
          <w:rStyle w:val="TagStyle"/>
          <w:rtl/>
        </w:rPr>
        <w:t xml:space="preserve"> &lt;&lt; אורח &gt;&gt;</w:t>
      </w:r>
      <w:r w:rsidR="005D7AAB">
        <w:rPr>
          <w:rtl/>
          <w:lang w:eastAsia="he-IL"/>
        </w:rPr>
        <w:t xml:space="preserve"> </w:t>
      </w:r>
      <w:bookmarkEnd w:id="3309"/>
    </w:p>
    <w:p w14:paraId="6BF70195" w14:textId="77777777" w:rsidR="00ED2CC1" w:rsidRDefault="00ED2CC1" w:rsidP="00ED2CC1">
      <w:pPr>
        <w:pStyle w:val="KeepWithNext"/>
        <w:rPr>
          <w:rtl/>
          <w:lang w:eastAsia="he-IL"/>
        </w:rPr>
      </w:pPr>
    </w:p>
    <w:p w14:paraId="1F5DC887" w14:textId="4F9CE4E2" w:rsidR="00ED2CC1" w:rsidRDefault="00ED2CC1" w:rsidP="00ED2CC1">
      <w:pPr>
        <w:rPr>
          <w:rtl/>
          <w:lang w:eastAsia="he-IL"/>
        </w:rPr>
      </w:pPr>
      <w:bookmarkStart w:id="3310" w:name="_ETM_Q1_6177904"/>
      <w:bookmarkStart w:id="3311" w:name="_ETM_Q1_6177946"/>
      <w:bookmarkEnd w:id="3310"/>
      <w:bookmarkEnd w:id="3311"/>
      <w:r>
        <w:rPr>
          <w:rFonts w:hint="cs"/>
          <w:rtl/>
          <w:lang w:eastAsia="he-IL"/>
        </w:rPr>
        <w:t xml:space="preserve">היו"ר, אני </w:t>
      </w:r>
      <w:bookmarkStart w:id="3312" w:name="_ETM_Q1_6174567"/>
      <w:bookmarkEnd w:id="3312"/>
      <w:r>
        <w:rPr>
          <w:rFonts w:hint="cs"/>
          <w:rtl/>
          <w:lang w:eastAsia="he-IL"/>
        </w:rPr>
        <w:t xml:space="preserve">אשמח גם להעיר משהו. אני חוזר קצת אחורה לגבי העניין </w:t>
      </w:r>
      <w:bookmarkStart w:id="3313" w:name="_ETM_Q1_6181758"/>
      <w:bookmarkEnd w:id="3313"/>
      <w:r>
        <w:rPr>
          <w:rFonts w:hint="cs"/>
          <w:rtl/>
          <w:lang w:eastAsia="he-IL"/>
        </w:rPr>
        <w:t>של המיון הרפואי. אנחנו קיבלנו ממש לאחרונה את העמדות של</w:t>
      </w:r>
      <w:bookmarkStart w:id="3314" w:name="_ETM_Q1_6184037"/>
      <w:bookmarkEnd w:id="3314"/>
      <w:r>
        <w:rPr>
          <w:rFonts w:hint="cs"/>
          <w:rtl/>
          <w:lang w:eastAsia="he-IL"/>
        </w:rPr>
        <w:t xml:space="preserve"> משרד הבריאות והמשפטים לגבי הנושא של מיון רפואי של מלש"בים. </w:t>
      </w:r>
      <w:bookmarkStart w:id="3315" w:name="_ETM_Q1_6188957"/>
      <w:bookmarkEnd w:id="3315"/>
      <w:r>
        <w:rPr>
          <w:rFonts w:hint="cs"/>
          <w:rtl/>
          <w:lang w:eastAsia="he-IL"/>
        </w:rPr>
        <w:t xml:space="preserve">אנחנו חושבים שהשיח עדיין לא מוצה ואנחנו מבקשים שלקראת הקריאה </w:t>
      </w:r>
      <w:bookmarkStart w:id="3316" w:name="_ETM_Q1_6192380"/>
      <w:bookmarkEnd w:id="3316"/>
      <w:r>
        <w:rPr>
          <w:rFonts w:hint="cs"/>
          <w:rtl/>
          <w:lang w:eastAsia="he-IL"/>
        </w:rPr>
        <w:t xml:space="preserve">השנייה והשלישית להמשיך לעסוק בנושא הזה ולהביא את הדברים בהמשך </w:t>
      </w:r>
      <w:bookmarkStart w:id="3317" w:name="_ETM_Q1_6195534"/>
      <w:bookmarkEnd w:id="3317"/>
      <w:r>
        <w:rPr>
          <w:rFonts w:hint="cs"/>
          <w:rtl/>
          <w:lang w:eastAsia="he-IL"/>
        </w:rPr>
        <w:t xml:space="preserve">בפני הוועדה כדי לקבל החלטה בנושא. </w:t>
      </w:r>
    </w:p>
    <w:p w14:paraId="562381A2" w14:textId="77777777" w:rsidR="00ED2CC1" w:rsidRDefault="00ED2CC1" w:rsidP="00ED2CC1">
      <w:pPr>
        <w:rPr>
          <w:rtl/>
          <w:lang w:eastAsia="he-IL"/>
        </w:rPr>
      </w:pPr>
      <w:bookmarkStart w:id="3318" w:name="_ETM_Q1_6195118"/>
      <w:bookmarkStart w:id="3319" w:name="_ETM_Q1_6195164"/>
      <w:bookmarkStart w:id="3320" w:name="_ETM_Q1_6196150"/>
      <w:bookmarkEnd w:id="3318"/>
      <w:bookmarkEnd w:id="3319"/>
      <w:bookmarkEnd w:id="3320"/>
    </w:p>
    <w:p w14:paraId="13BD473D" w14:textId="3509401C" w:rsidR="00ED2CC1" w:rsidRDefault="00ED2CC1" w:rsidP="00ED2CC1">
      <w:pPr>
        <w:pStyle w:val="af6"/>
        <w:keepNext/>
        <w:rPr>
          <w:rtl/>
        </w:rPr>
      </w:pPr>
      <w:bookmarkStart w:id="3321" w:name="ET_yor_6447_372"/>
      <w:r w:rsidRPr="00ED2CC1">
        <w:rPr>
          <w:rStyle w:val="TagStyle"/>
          <w:rtl/>
        </w:rPr>
        <w:t xml:space="preserve"> &lt;&lt; </w:t>
      </w:r>
      <w:proofErr w:type="spellStart"/>
      <w:r w:rsidRPr="00ED2CC1">
        <w:rPr>
          <w:rStyle w:val="TagStyle"/>
          <w:rtl/>
        </w:rPr>
        <w:t>יור</w:t>
      </w:r>
      <w:proofErr w:type="spellEnd"/>
      <w:r w:rsidRPr="00ED2CC1">
        <w:rPr>
          <w:rStyle w:val="TagStyle"/>
          <w:rtl/>
        </w:rPr>
        <w:t xml:space="preserve"> &gt;&gt; </w:t>
      </w:r>
      <w:r>
        <w:rPr>
          <w:rtl/>
        </w:rPr>
        <w:t xml:space="preserve">היו"ר יונתן </w:t>
      </w:r>
      <w:proofErr w:type="spellStart"/>
      <w:r>
        <w:rPr>
          <w:rtl/>
        </w:rPr>
        <w:t>מישרקי</w:t>
      </w:r>
      <w:proofErr w:type="spellEnd"/>
      <w:r>
        <w:rPr>
          <w:rtl/>
        </w:rPr>
        <w:t>:</w:t>
      </w:r>
      <w:r w:rsidRPr="00ED2CC1">
        <w:rPr>
          <w:rStyle w:val="TagStyle"/>
          <w:rtl/>
        </w:rPr>
        <w:t xml:space="preserve"> &lt;&lt; יור &gt;&gt;</w:t>
      </w:r>
      <w:r w:rsidR="005D7AAB">
        <w:rPr>
          <w:rtl/>
        </w:rPr>
        <w:t xml:space="preserve"> </w:t>
      </w:r>
      <w:bookmarkEnd w:id="3321"/>
    </w:p>
    <w:p w14:paraId="358C8BBB" w14:textId="77777777" w:rsidR="00ED2CC1" w:rsidRDefault="00ED2CC1" w:rsidP="00ED2CC1">
      <w:pPr>
        <w:pStyle w:val="KeepWithNext"/>
        <w:rPr>
          <w:rtl/>
          <w:lang w:eastAsia="he-IL"/>
        </w:rPr>
      </w:pPr>
    </w:p>
    <w:p w14:paraId="76642C90" w14:textId="433FB753" w:rsidR="00ED2CC1" w:rsidRDefault="00ED2CC1" w:rsidP="00ED2CC1">
      <w:pPr>
        <w:rPr>
          <w:rtl/>
          <w:lang w:eastAsia="he-IL"/>
        </w:rPr>
      </w:pPr>
      <w:bookmarkStart w:id="3322" w:name="_ETM_Q1_6196433"/>
      <w:bookmarkStart w:id="3323" w:name="_ETM_Q1_6196460"/>
      <w:bookmarkEnd w:id="3322"/>
      <w:bookmarkEnd w:id="3323"/>
      <w:r>
        <w:rPr>
          <w:rFonts w:hint="cs"/>
          <w:rtl/>
          <w:lang w:eastAsia="he-IL"/>
        </w:rPr>
        <w:t xml:space="preserve">אני מוכרח לומר שאני </w:t>
      </w:r>
      <w:bookmarkStart w:id="3324" w:name="_ETM_Q1_6198535"/>
      <w:bookmarkEnd w:id="3324"/>
      <w:r>
        <w:rPr>
          <w:rFonts w:hint="cs"/>
          <w:rtl/>
          <w:lang w:eastAsia="he-IL"/>
        </w:rPr>
        <w:t xml:space="preserve">נוטה שלא, אבל אין לי בעיה שהשיח ימשיך להתנהל. כלומר לא </w:t>
      </w:r>
      <w:bookmarkStart w:id="3325" w:name="_ETM_Q1_6204766"/>
      <w:bookmarkEnd w:id="3325"/>
      <w:r>
        <w:rPr>
          <w:rFonts w:hint="cs"/>
          <w:rtl/>
          <w:lang w:eastAsia="he-IL"/>
        </w:rPr>
        <w:t>סגרנו את הדלת בהקשר הזה, נדבר על זה.</w:t>
      </w:r>
      <w:bookmarkStart w:id="3326" w:name="_ETM_Q1_6207225"/>
      <w:bookmarkEnd w:id="3326"/>
      <w:r>
        <w:rPr>
          <w:rFonts w:hint="cs"/>
          <w:rtl/>
          <w:lang w:eastAsia="he-IL"/>
        </w:rPr>
        <w:t xml:space="preserve"> לגבי התחולה, נדבר על זה לקראת שנייה ושלישית. </w:t>
      </w:r>
    </w:p>
    <w:p w14:paraId="13C69437" w14:textId="77777777" w:rsidR="00ED2CC1" w:rsidRDefault="00ED2CC1" w:rsidP="00ED2CC1">
      <w:pPr>
        <w:rPr>
          <w:rtl/>
          <w:lang w:eastAsia="he-IL"/>
        </w:rPr>
      </w:pPr>
      <w:bookmarkStart w:id="3327" w:name="_ETM_Q1_6214381"/>
      <w:bookmarkStart w:id="3328" w:name="_ETM_Q1_6214435"/>
      <w:bookmarkStart w:id="3329" w:name="_ETM_Q1_6212529"/>
      <w:bookmarkEnd w:id="3327"/>
      <w:bookmarkEnd w:id="3328"/>
      <w:bookmarkEnd w:id="3329"/>
    </w:p>
    <w:p w14:paraId="1B0D226C" w14:textId="3F3F8543" w:rsidR="00ED2CC1" w:rsidRDefault="00ED2CC1" w:rsidP="00ED2CC1">
      <w:pPr>
        <w:pStyle w:val="af9"/>
        <w:keepNext/>
        <w:rPr>
          <w:rtl/>
          <w:lang w:eastAsia="he-IL"/>
        </w:rPr>
      </w:pPr>
      <w:bookmarkStart w:id="3330" w:name="ET_guest_חגית_פרידמן_373"/>
      <w:r w:rsidRPr="00ED2CC1">
        <w:rPr>
          <w:rStyle w:val="TagStyle"/>
          <w:rtl/>
        </w:rPr>
        <w:t xml:space="preserve"> &lt;&lt; אורח &gt;&gt; </w:t>
      </w:r>
      <w:r>
        <w:rPr>
          <w:rtl/>
          <w:lang w:eastAsia="he-IL"/>
        </w:rPr>
        <w:t>חגית פרידמן:</w:t>
      </w:r>
      <w:r w:rsidRPr="00ED2CC1">
        <w:rPr>
          <w:rStyle w:val="TagStyle"/>
          <w:rtl/>
        </w:rPr>
        <w:t xml:space="preserve"> &lt;&lt; אורח &gt;&gt;</w:t>
      </w:r>
      <w:r w:rsidR="005D7AAB">
        <w:rPr>
          <w:rtl/>
          <w:lang w:eastAsia="he-IL"/>
        </w:rPr>
        <w:t xml:space="preserve"> </w:t>
      </w:r>
      <w:bookmarkEnd w:id="3330"/>
    </w:p>
    <w:p w14:paraId="45A1D3E9" w14:textId="77777777" w:rsidR="00ED2CC1" w:rsidRDefault="00ED2CC1" w:rsidP="00ED2CC1">
      <w:pPr>
        <w:pStyle w:val="KeepWithNext"/>
        <w:rPr>
          <w:rtl/>
          <w:lang w:eastAsia="he-IL"/>
        </w:rPr>
      </w:pPr>
    </w:p>
    <w:p w14:paraId="762A71A4" w14:textId="2DED5AD0" w:rsidR="00ED2CC1" w:rsidRDefault="00ED2CC1" w:rsidP="00ED2CC1">
      <w:pPr>
        <w:rPr>
          <w:rtl/>
          <w:lang w:eastAsia="he-IL"/>
        </w:rPr>
      </w:pPr>
      <w:bookmarkStart w:id="3331" w:name="_ETM_Q1_6212864"/>
      <w:bookmarkStart w:id="3332" w:name="_ETM_Q1_6212898"/>
      <w:bookmarkEnd w:id="3331"/>
      <w:bookmarkEnd w:id="3332"/>
      <w:r>
        <w:rPr>
          <w:rFonts w:hint="cs"/>
          <w:rtl/>
          <w:lang w:eastAsia="he-IL"/>
        </w:rPr>
        <w:t xml:space="preserve">אין </w:t>
      </w:r>
      <w:bookmarkStart w:id="3333" w:name="_ETM_Q1_6213152"/>
      <w:bookmarkEnd w:id="3333"/>
      <w:r>
        <w:rPr>
          <w:rFonts w:hint="cs"/>
          <w:rtl/>
          <w:lang w:eastAsia="he-IL"/>
        </w:rPr>
        <w:t xml:space="preserve">גם מחלוקת. </w:t>
      </w:r>
    </w:p>
    <w:p w14:paraId="4BA2E152" w14:textId="77777777" w:rsidR="00ED2CC1" w:rsidRDefault="00ED2CC1" w:rsidP="00ED2CC1">
      <w:pPr>
        <w:rPr>
          <w:rtl/>
          <w:lang w:eastAsia="he-IL"/>
        </w:rPr>
      </w:pPr>
      <w:bookmarkStart w:id="3334" w:name="_ETM_Q1_6215032"/>
      <w:bookmarkStart w:id="3335" w:name="_ETM_Q1_6215075"/>
      <w:bookmarkEnd w:id="3334"/>
      <w:bookmarkEnd w:id="3335"/>
    </w:p>
    <w:p w14:paraId="2E47CB61" w14:textId="4BF946DF" w:rsidR="00ED2CC1" w:rsidRDefault="00ED2CC1" w:rsidP="00ED2CC1">
      <w:pPr>
        <w:pStyle w:val="af6"/>
        <w:keepNext/>
        <w:rPr>
          <w:rtl/>
        </w:rPr>
      </w:pPr>
      <w:bookmarkStart w:id="3336" w:name="ET_yor_6447_374"/>
      <w:r w:rsidRPr="00ED2CC1">
        <w:rPr>
          <w:rStyle w:val="TagStyle"/>
          <w:rtl/>
        </w:rPr>
        <w:t xml:space="preserve"> &lt;&lt; </w:t>
      </w:r>
      <w:proofErr w:type="spellStart"/>
      <w:r w:rsidRPr="00ED2CC1">
        <w:rPr>
          <w:rStyle w:val="TagStyle"/>
          <w:rtl/>
        </w:rPr>
        <w:t>יור</w:t>
      </w:r>
      <w:proofErr w:type="spellEnd"/>
      <w:r w:rsidRPr="00ED2CC1">
        <w:rPr>
          <w:rStyle w:val="TagStyle"/>
          <w:rtl/>
        </w:rPr>
        <w:t xml:space="preserve"> &gt;&gt; </w:t>
      </w:r>
      <w:r>
        <w:rPr>
          <w:rtl/>
        </w:rPr>
        <w:t xml:space="preserve">היו"ר יונתן </w:t>
      </w:r>
      <w:proofErr w:type="spellStart"/>
      <w:r>
        <w:rPr>
          <w:rtl/>
        </w:rPr>
        <w:t>מישרקי</w:t>
      </w:r>
      <w:proofErr w:type="spellEnd"/>
      <w:r>
        <w:rPr>
          <w:rtl/>
        </w:rPr>
        <w:t>:</w:t>
      </w:r>
      <w:r w:rsidRPr="00ED2CC1">
        <w:rPr>
          <w:rStyle w:val="TagStyle"/>
          <w:rtl/>
        </w:rPr>
        <w:t xml:space="preserve"> &lt;&lt; יור &gt;&gt;</w:t>
      </w:r>
      <w:r w:rsidR="005D7AAB">
        <w:rPr>
          <w:rtl/>
        </w:rPr>
        <w:t xml:space="preserve"> </w:t>
      </w:r>
      <w:bookmarkEnd w:id="3336"/>
    </w:p>
    <w:p w14:paraId="090BD3D3" w14:textId="77777777" w:rsidR="00ED2CC1" w:rsidRDefault="00ED2CC1" w:rsidP="00ED2CC1">
      <w:pPr>
        <w:pStyle w:val="KeepWithNext"/>
        <w:rPr>
          <w:rtl/>
          <w:lang w:eastAsia="he-IL"/>
        </w:rPr>
      </w:pPr>
    </w:p>
    <w:p w14:paraId="17B1EF43" w14:textId="412B5A67" w:rsidR="00ED2CC1" w:rsidRDefault="00ED2CC1" w:rsidP="00ED2CC1">
      <w:pPr>
        <w:rPr>
          <w:rtl/>
          <w:lang w:eastAsia="he-IL"/>
        </w:rPr>
      </w:pPr>
      <w:r>
        <w:rPr>
          <w:rFonts w:hint="cs"/>
          <w:rtl/>
          <w:lang w:eastAsia="he-IL"/>
        </w:rPr>
        <w:t>מ</w:t>
      </w:r>
      <w:bookmarkStart w:id="3337" w:name="_ETM_Q1_6216525"/>
      <w:bookmarkStart w:id="3338" w:name="_ETM_Q1_6216551"/>
      <w:bookmarkEnd w:id="3337"/>
      <w:bookmarkEnd w:id="3338"/>
      <w:r>
        <w:rPr>
          <w:rFonts w:hint="cs"/>
          <w:rtl/>
          <w:lang w:eastAsia="he-IL"/>
        </w:rPr>
        <w:t xml:space="preserve">ספיק שזה נאמר וזה בסדר גמור, נדבר על </w:t>
      </w:r>
      <w:bookmarkStart w:id="3339" w:name="_ETM_Q1_6216467"/>
      <w:bookmarkEnd w:id="3339"/>
      <w:r>
        <w:rPr>
          <w:rFonts w:hint="cs"/>
          <w:rtl/>
          <w:lang w:eastAsia="he-IL"/>
        </w:rPr>
        <w:t xml:space="preserve">התאריכים המדויקים לקראת שנייה ושלישית. </w:t>
      </w:r>
    </w:p>
    <w:p w14:paraId="1ED3370C" w14:textId="77777777" w:rsidR="00ED2CC1" w:rsidRDefault="00ED2CC1" w:rsidP="00ED2CC1">
      <w:pPr>
        <w:rPr>
          <w:rtl/>
          <w:lang w:eastAsia="he-IL"/>
        </w:rPr>
      </w:pPr>
      <w:bookmarkStart w:id="3340" w:name="_ETM_Q1_6222389"/>
      <w:bookmarkStart w:id="3341" w:name="_ETM_Q1_6222433"/>
      <w:bookmarkStart w:id="3342" w:name="_ETM_Q1_6223676"/>
      <w:bookmarkEnd w:id="3340"/>
      <w:bookmarkEnd w:id="3341"/>
      <w:bookmarkEnd w:id="3342"/>
    </w:p>
    <w:p w14:paraId="465F8B83" w14:textId="78F87DD8" w:rsidR="00ED2CC1" w:rsidRDefault="00ED2CC1" w:rsidP="00ED2CC1">
      <w:pPr>
        <w:pStyle w:val="a4"/>
        <w:keepNext/>
        <w:rPr>
          <w:rtl/>
        </w:rPr>
      </w:pPr>
      <w:bookmarkStart w:id="3343" w:name="ET_speaker_אילת_וולברג_375"/>
      <w:r w:rsidRPr="00ED2CC1">
        <w:rPr>
          <w:rStyle w:val="TagStyle"/>
          <w:rtl/>
        </w:rPr>
        <w:t xml:space="preserve"> &lt;&lt; דובר &gt;&gt; </w:t>
      </w:r>
      <w:r>
        <w:rPr>
          <w:rtl/>
        </w:rPr>
        <w:t>אילת וולברג:</w:t>
      </w:r>
      <w:r w:rsidRPr="00ED2CC1">
        <w:rPr>
          <w:rStyle w:val="TagStyle"/>
          <w:rtl/>
        </w:rPr>
        <w:t xml:space="preserve"> &lt;&lt; דובר &gt;&gt;</w:t>
      </w:r>
      <w:r w:rsidR="005D7AAB">
        <w:rPr>
          <w:rtl/>
        </w:rPr>
        <w:t xml:space="preserve"> </w:t>
      </w:r>
      <w:bookmarkEnd w:id="3343"/>
    </w:p>
    <w:p w14:paraId="4B269A3B" w14:textId="77777777" w:rsidR="00ED2CC1" w:rsidRDefault="00ED2CC1" w:rsidP="00ED2CC1">
      <w:pPr>
        <w:pStyle w:val="KeepWithNext"/>
        <w:rPr>
          <w:rtl/>
          <w:lang w:eastAsia="he-IL"/>
        </w:rPr>
      </w:pPr>
    </w:p>
    <w:p w14:paraId="0FB105B7" w14:textId="46E52F99" w:rsidR="00ED2CC1" w:rsidRDefault="00ED2CC1" w:rsidP="00ED2CC1">
      <w:pPr>
        <w:rPr>
          <w:rtl/>
          <w:lang w:eastAsia="he-IL"/>
        </w:rPr>
      </w:pPr>
      <w:bookmarkStart w:id="3344" w:name="_ETM_Q1_6224005"/>
      <w:bookmarkStart w:id="3345" w:name="_ETM_Q1_6224040"/>
      <w:bookmarkEnd w:id="3344"/>
      <w:bookmarkEnd w:id="3345"/>
      <w:r>
        <w:rPr>
          <w:rFonts w:hint="cs"/>
          <w:rtl/>
          <w:lang w:eastAsia="he-IL"/>
        </w:rPr>
        <w:t>רציתי לרענן את זיכרוננו אחורה</w:t>
      </w:r>
      <w:bookmarkStart w:id="3346" w:name="_ETM_Q1_6224757"/>
      <w:bookmarkEnd w:id="3346"/>
      <w:r>
        <w:rPr>
          <w:rFonts w:hint="cs"/>
          <w:rtl/>
          <w:lang w:eastAsia="he-IL"/>
        </w:rPr>
        <w:t xml:space="preserve">, בעת חקיקת החוק עצמו של ניוד מידע </w:t>
      </w:r>
      <w:bookmarkStart w:id="3347" w:name="_ETM_Q1_6228964"/>
      <w:bookmarkEnd w:id="3347"/>
      <w:r>
        <w:rPr>
          <w:rFonts w:hint="cs"/>
          <w:rtl/>
          <w:lang w:eastAsia="he-IL"/>
        </w:rPr>
        <w:t xml:space="preserve">רפואי העלינו את השאלה האם צריך לקבוע הוראות שנוגעות </w:t>
      </w:r>
      <w:bookmarkStart w:id="3348" w:name="_ETM_Q1_6233796"/>
      <w:bookmarkEnd w:id="3348"/>
      <w:r>
        <w:rPr>
          <w:rFonts w:hint="cs"/>
          <w:rtl/>
          <w:lang w:eastAsia="he-IL"/>
        </w:rPr>
        <w:t xml:space="preserve">לדוגמה לחובת סודיות והוראות שקיימות בחוק זכויות החולה בעניין </w:t>
      </w:r>
      <w:bookmarkStart w:id="3349" w:name="_ETM_Q1_6239073"/>
      <w:bookmarkEnd w:id="3349"/>
      <w:r>
        <w:rPr>
          <w:rFonts w:hint="cs"/>
          <w:rtl/>
          <w:lang w:eastAsia="he-IL"/>
        </w:rPr>
        <w:t xml:space="preserve">הזה ושם אמרנו שמכיוון שכל הגופים שהוכנסו לחוק הם גופים </w:t>
      </w:r>
      <w:bookmarkStart w:id="3350" w:name="_ETM_Q1_6245273"/>
      <w:bookmarkEnd w:id="3350"/>
      <w:r>
        <w:rPr>
          <w:rFonts w:hint="cs"/>
          <w:rtl/>
          <w:lang w:eastAsia="he-IL"/>
        </w:rPr>
        <w:t xml:space="preserve">של קופות חולים, גופים של בריאות, ממילא חל עליהם חוק </w:t>
      </w:r>
      <w:bookmarkStart w:id="3351" w:name="_ETM_Q1_6250282"/>
      <w:bookmarkEnd w:id="3351"/>
      <w:r>
        <w:rPr>
          <w:rFonts w:hint="cs"/>
          <w:rtl/>
          <w:lang w:eastAsia="he-IL"/>
        </w:rPr>
        <w:t xml:space="preserve">זכויות החולה וגם חוק הגנת הפרטיות והתקנות לפיו </w:t>
      </w:r>
      <w:bookmarkStart w:id="3352" w:name="_ETM_Q1_6252393"/>
      <w:bookmarkEnd w:id="3352"/>
      <w:r>
        <w:rPr>
          <w:rFonts w:hint="cs"/>
          <w:rtl/>
          <w:lang w:eastAsia="he-IL"/>
        </w:rPr>
        <w:t xml:space="preserve">והכנסנו סעיף שמירת דינים שקובע שהוראות החוק הזה </w:t>
      </w:r>
      <w:r w:rsidR="0032303E">
        <w:rPr>
          <w:rFonts w:hint="cs"/>
          <w:rtl/>
          <w:lang w:eastAsia="he-IL"/>
        </w:rPr>
        <w:t xml:space="preserve">לא באות </w:t>
      </w:r>
      <w:bookmarkStart w:id="3353" w:name="_ETM_Q1_6259356"/>
      <w:bookmarkEnd w:id="3353"/>
      <w:r w:rsidR="0032303E">
        <w:rPr>
          <w:rFonts w:hint="cs"/>
          <w:rtl/>
          <w:lang w:eastAsia="he-IL"/>
        </w:rPr>
        <w:t xml:space="preserve">לגרוע מההוראות לפי החוקים האמורים. </w:t>
      </w:r>
    </w:p>
    <w:p w14:paraId="349BDACC" w14:textId="77777777" w:rsidR="0032303E" w:rsidRDefault="0032303E" w:rsidP="00ED2CC1">
      <w:pPr>
        <w:rPr>
          <w:rtl/>
          <w:lang w:eastAsia="he-IL"/>
        </w:rPr>
      </w:pPr>
      <w:bookmarkStart w:id="3354" w:name="_ETM_Q1_6263892"/>
      <w:bookmarkStart w:id="3355" w:name="_ETM_Q1_6263948"/>
      <w:bookmarkEnd w:id="3354"/>
      <w:bookmarkEnd w:id="3355"/>
    </w:p>
    <w:p w14:paraId="6D85C357" w14:textId="54BD5D3A" w:rsidR="0032303E" w:rsidRDefault="0032303E" w:rsidP="00ED2CC1">
      <w:pPr>
        <w:rPr>
          <w:rtl/>
          <w:lang w:eastAsia="he-IL"/>
        </w:rPr>
      </w:pPr>
      <w:bookmarkStart w:id="3356" w:name="_ETM_Q1_6264075"/>
      <w:bookmarkStart w:id="3357" w:name="_ETM_Q1_6264118"/>
      <w:bookmarkEnd w:id="3356"/>
      <w:bookmarkEnd w:id="3357"/>
      <w:r>
        <w:rPr>
          <w:rFonts w:hint="cs"/>
          <w:rtl/>
          <w:lang w:eastAsia="he-IL"/>
        </w:rPr>
        <w:t xml:space="preserve">השאלה שלי האם במקרה הזה </w:t>
      </w:r>
      <w:bookmarkStart w:id="3358" w:name="_ETM_Q1_6263429"/>
      <w:bookmarkEnd w:id="3358"/>
      <w:r>
        <w:rPr>
          <w:rFonts w:hint="cs"/>
          <w:rtl/>
          <w:lang w:eastAsia="he-IL"/>
        </w:rPr>
        <w:t>שיש לנו חוק שהוא אמנם לא יוצר את הסמכות להעברת</w:t>
      </w:r>
      <w:bookmarkStart w:id="3359" w:name="_ETM_Q1_6272206"/>
      <w:bookmarkEnd w:id="3359"/>
      <w:r>
        <w:rPr>
          <w:rFonts w:hint="cs"/>
          <w:rtl/>
          <w:lang w:eastAsia="he-IL"/>
        </w:rPr>
        <w:t xml:space="preserve"> המידע, זה רק לפי סמכות שיש היום לגופים לקבל מידע </w:t>
      </w:r>
      <w:bookmarkStart w:id="3360" w:name="_ETM_Q1_6277429"/>
      <w:bookmarkEnd w:id="3360"/>
      <w:r>
        <w:rPr>
          <w:rFonts w:hint="cs"/>
          <w:rtl/>
          <w:lang w:eastAsia="he-IL"/>
        </w:rPr>
        <w:t xml:space="preserve">או למסור מידע, אבל עדיין יש פה העברת מידע מאוד </w:t>
      </w:r>
      <w:bookmarkStart w:id="3361" w:name="_ETM_Q1_6280871"/>
      <w:bookmarkEnd w:id="3361"/>
      <w:r>
        <w:rPr>
          <w:rFonts w:hint="cs"/>
          <w:rtl/>
          <w:lang w:eastAsia="he-IL"/>
        </w:rPr>
        <w:t xml:space="preserve">מסיבית על פי החוק הזה וגם יש פה הרבה גורמים </w:t>
      </w:r>
      <w:bookmarkStart w:id="3362" w:name="_ETM_Q1_6285734"/>
      <w:bookmarkEnd w:id="3362"/>
      <w:r>
        <w:rPr>
          <w:rFonts w:hint="cs"/>
          <w:rtl/>
          <w:lang w:eastAsia="he-IL"/>
        </w:rPr>
        <w:t xml:space="preserve">שמעורבים, אם התחלנו בגופים שהם בליבת מערכת הבריאות, אנחנו </w:t>
      </w:r>
      <w:bookmarkStart w:id="3363" w:name="_ETM_Q1_6289404"/>
      <w:bookmarkEnd w:id="3363"/>
      <w:r>
        <w:rPr>
          <w:rFonts w:hint="cs"/>
          <w:rtl/>
          <w:lang w:eastAsia="he-IL"/>
        </w:rPr>
        <w:t xml:space="preserve">הולכים ומתרחקים, למטרות טובות כמובן, יש גופים ציבוריים ויש </w:t>
      </w:r>
      <w:bookmarkStart w:id="3364" w:name="_ETM_Q1_6294587"/>
      <w:bookmarkEnd w:id="3364"/>
      <w:r>
        <w:rPr>
          <w:rFonts w:hint="cs"/>
          <w:rtl/>
          <w:lang w:eastAsia="he-IL"/>
        </w:rPr>
        <w:t xml:space="preserve">ספקים של גופים ציבוריים, והמידע פה, יש פוטנציאל לפגיעה, </w:t>
      </w:r>
      <w:bookmarkStart w:id="3365" w:name="_ETM_Q1_6303226"/>
      <w:bookmarkEnd w:id="3365"/>
      <w:r>
        <w:rPr>
          <w:rFonts w:hint="cs"/>
          <w:rtl/>
          <w:lang w:eastAsia="he-IL"/>
        </w:rPr>
        <w:t xml:space="preserve">ולכן, אדוני היושב ראש, ניסית לאורך כל הדרך והכנסת הוראות </w:t>
      </w:r>
      <w:bookmarkStart w:id="3366" w:name="_ETM_Q1_6306835"/>
      <w:bookmarkEnd w:id="3366"/>
      <w:r>
        <w:rPr>
          <w:rFonts w:hint="cs"/>
          <w:rtl/>
          <w:lang w:eastAsia="he-IL"/>
        </w:rPr>
        <w:t xml:space="preserve">שמהדקות ודואגות לעניין אבטחת המידע והגנת הפרטיות בעניינים האלה </w:t>
      </w:r>
      <w:bookmarkStart w:id="3367" w:name="_ETM_Q1_6313991"/>
      <w:bookmarkEnd w:id="3367"/>
      <w:r>
        <w:rPr>
          <w:rFonts w:hint="cs"/>
          <w:rtl/>
          <w:lang w:eastAsia="he-IL"/>
        </w:rPr>
        <w:t xml:space="preserve">ורציתי להעלות את הסוגיה אולי כן כדאי להוסיף פה סעיף </w:t>
      </w:r>
      <w:bookmarkStart w:id="3368" w:name="_ETM_Q1_6316512"/>
      <w:bookmarkEnd w:id="3368"/>
      <w:r>
        <w:rPr>
          <w:rFonts w:hint="cs"/>
          <w:rtl/>
          <w:lang w:eastAsia="he-IL"/>
        </w:rPr>
        <w:t xml:space="preserve">של חובת סודיות. </w:t>
      </w:r>
    </w:p>
    <w:p w14:paraId="5EEF96A4" w14:textId="77777777" w:rsidR="0032303E" w:rsidRDefault="0032303E" w:rsidP="00ED2CC1">
      <w:pPr>
        <w:rPr>
          <w:rtl/>
          <w:lang w:eastAsia="he-IL"/>
        </w:rPr>
      </w:pPr>
      <w:bookmarkStart w:id="3369" w:name="_ETM_Q1_6319816"/>
      <w:bookmarkStart w:id="3370" w:name="_ETM_Q1_6319874"/>
      <w:bookmarkEnd w:id="3369"/>
      <w:bookmarkEnd w:id="3370"/>
    </w:p>
    <w:p w14:paraId="5E649B05" w14:textId="03168379" w:rsidR="0032303E" w:rsidRDefault="0032303E" w:rsidP="00ED2CC1">
      <w:pPr>
        <w:rPr>
          <w:rtl/>
          <w:lang w:eastAsia="he-IL"/>
        </w:rPr>
      </w:pPr>
      <w:bookmarkStart w:id="3371" w:name="_ETM_Q1_6319985"/>
      <w:bookmarkStart w:id="3372" w:name="_ETM_Q1_6320038"/>
      <w:bookmarkEnd w:id="3371"/>
      <w:bookmarkEnd w:id="3372"/>
      <w:r>
        <w:rPr>
          <w:rFonts w:hint="cs"/>
          <w:rtl/>
          <w:lang w:eastAsia="he-IL"/>
        </w:rPr>
        <w:t xml:space="preserve">אני רואה לדוגמה בחוק </w:t>
      </w:r>
      <w:r w:rsidR="00C006E9">
        <w:rPr>
          <w:rFonts w:hint="cs"/>
          <w:rtl/>
          <w:lang w:eastAsia="he-IL"/>
        </w:rPr>
        <w:t xml:space="preserve">שעבר לא </w:t>
      </w:r>
      <w:bookmarkStart w:id="3373" w:name="_ETM_Q1_6318012"/>
      <w:bookmarkEnd w:id="3373"/>
      <w:r w:rsidR="00C006E9">
        <w:rPr>
          <w:rFonts w:hint="cs"/>
          <w:rtl/>
          <w:lang w:eastAsia="he-IL"/>
        </w:rPr>
        <w:t xml:space="preserve">מזמן, בחרבות ברזל, חוק קשה, העברת מידע לצורך </w:t>
      </w:r>
      <w:bookmarkStart w:id="3374" w:name="_ETM_Q1_6324548"/>
      <w:bookmarkEnd w:id="3374"/>
      <w:r w:rsidR="00C006E9">
        <w:rPr>
          <w:rFonts w:hint="cs"/>
          <w:rtl/>
          <w:lang w:eastAsia="he-IL"/>
        </w:rPr>
        <w:t xml:space="preserve">זיהוי או אימות של אדם לרבות גופה ואיתור נעדר </w:t>
      </w:r>
      <w:bookmarkStart w:id="3375" w:name="_ETM_Q1_6327433"/>
      <w:bookmarkEnd w:id="3375"/>
      <w:r w:rsidR="00C006E9">
        <w:rPr>
          <w:rFonts w:hint="cs"/>
          <w:rtl/>
          <w:lang w:eastAsia="he-IL"/>
        </w:rPr>
        <w:t xml:space="preserve">או שבוי הנדרשים בשל פעולות האיבה או פעולות המלחמה, שם </w:t>
      </w:r>
      <w:bookmarkStart w:id="3376" w:name="_ETM_Q1_6332669"/>
      <w:bookmarkEnd w:id="3376"/>
      <w:r w:rsidR="00C006E9">
        <w:rPr>
          <w:rFonts w:hint="cs"/>
          <w:rtl/>
          <w:lang w:eastAsia="he-IL"/>
        </w:rPr>
        <w:t xml:space="preserve">המידע עובר לצה"ל ולמשטרה, וגם בו הוסיפו סעיף סודיות למרות </w:t>
      </w:r>
      <w:bookmarkStart w:id="3377" w:name="_ETM_Q1_6334711"/>
      <w:bookmarkEnd w:id="3377"/>
      <w:r w:rsidR="00C006E9">
        <w:rPr>
          <w:rFonts w:hint="cs"/>
          <w:rtl/>
          <w:lang w:eastAsia="he-IL"/>
        </w:rPr>
        <w:t xml:space="preserve">שקיימת כל החקיקה הענפה של זכויות החולה והגנת הפרטיות. </w:t>
      </w:r>
      <w:bookmarkStart w:id="3378" w:name="_ETM_Q1_6342357"/>
      <w:bookmarkEnd w:id="3378"/>
      <w:r w:rsidR="00C006E9">
        <w:rPr>
          <w:rFonts w:hint="cs"/>
          <w:rtl/>
          <w:lang w:eastAsia="he-IL"/>
        </w:rPr>
        <w:t xml:space="preserve">כן הייתי שמחה לשמוע מה המשרדים חושבים בעניין הזה. </w:t>
      </w:r>
      <w:bookmarkStart w:id="3379" w:name="_ETM_Q1_6345645"/>
      <w:bookmarkEnd w:id="3379"/>
    </w:p>
    <w:p w14:paraId="1375AFE1" w14:textId="77777777" w:rsidR="00C006E9" w:rsidRDefault="00C006E9" w:rsidP="00ED2CC1">
      <w:pPr>
        <w:rPr>
          <w:rtl/>
          <w:lang w:eastAsia="he-IL"/>
        </w:rPr>
      </w:pPr>
      <w:bookmarkStart w:id="3380" w:name="_ETM_Q1_6345717"/>
      <w:bookmarkStart w:id="3381" w:name="_ETM_Q1_6346845"/>
      <w:bookmarkEnd w:id="3380"/>
      <w:bookmarkEnd w:id="3381"/>
    </w:p>
    <w:p w14:paraId="1D21EAFA" w14:textId="43F6010E" w:rsidR="00C006E9" w:rsidRDefault="00C006E9" w:rsidP="00C006E9">
      <w:pPr>
        <w:pStyle w:val="af6"/>
        <w:keepNext/>
        <w:rPr>
          <w:rtl/>
        </w:rPr>
      </w:pPr>
      <w:bookmarkStart w:id="3382" w:name="ET_yor_6447_376"/>
      <w:r w:rsidRPr="00C006E9">
        <w:rPr>
          <w:rStyle w:val="TagStyle"/>
          <w:rtl/>
        </w:rPr>
        <w:t xml:space="preserve"> &lt;&lt; </w:t>
      </w:r>
      <w:proofErr w:type="spellStart"/>
      <w:r w:rsidRPr="00C006E9">
        <w:rPr>
          <w:rStyle w:val="TagStyle"/>
          <w:rtl/>
        </w:rPr>
        <w:t>יור</w:t>
      </w:r>
      <w:proofErr w:type="spellEnd"/>
      <w:r w:rsidRPr="00C006E9">
        <w:rPr>
          <w:rStyle w:val="TagStyle"/>
          <w:rtl/>
        </w:rPr>
        <w:t xml:space="preserve"> &gt;&gt; </w:t>
      </w:r>
      <w:r>
        <w:rPr>
          <w:rtl/>
        </w:rPr>
        <w:t xml:space="preserve">היו"ר יונתן </w:t>
      </w:r>
      <w:proofErr w:type="spellStart"/>
      <w:r>
        <w:rPr>
          <w:rtl/>
        </w:rPr>
        <w:t>מישרקי</w:t>
      </w:r>
      <w:proofErr w:type="spellEnd"/>
      <w:r>
        <w:rPr>
          <w:rtl/>
        </w:rPr>
        <w:t>:</w:t>
      </w:r>
      <w:r w:rsidRPr="00C006E9">
        <w:rPr>
          <w:rStyle w:val="TagStyle"/>
          <w:rtl/>
        </w:rPr>
        <w:t xml:space="preserve"> &lt;&lt; יור &gt;&gt;</w:t>
      </w:r>
      <w:r w:rsidR="005D7AAB">
        <w:rPr>
          <w:rtl/>
        </w:rPr>
        <w:t xml:space="preserve"> </w:t>
      </w:r>
      <w:bookmarkEnd w:id="3382"/>
    </w:p>
    <w:p w14:paraId="22DDC0B3" w14:textId="77777777" w:rsidR="00C006E9" w:rsidRDefault="00C006E9" w:rsidP="00C006E9">
      <w:pPr>
        <w:pStyle w:val="KeepWithNext"/>
        <w:rPr>
          <w:rtl/>
          <w:lang w:eastAsia="he-IL"/>
        </w:rPr>
      </w:pPr>
    </w:p>
    <w:p w14:paraId="1584F02F" w14:textId="1C184F72" w:rsidR="00C006E9" w:rsidRDefault="00C006E9" w:rsidP="00C006E9">
      <w:pPr>
        <w:rPr>
          <w:rtl/>
          <w:lang w:eastAsia="he-IL"/>
        </w:rPr>
      </w:pPr>
      <w:bookmarkStart w:id="3383" w:name="_ETM_Q1_6347167"/>
      <w:bookmarkStart w:id="3384" w:name="_ETM_Q1_6347200"/>
      <w:bookmarkEnd w:id="3383"/>
      <w:bookmarkEnd w:id="3384"/>
      <w:r>
        <w:rPr>
          <w:rFonts w:hint="cs"/>
          <w:rtl/>
          <w:lang w:eastAsia="he-IL"/>
        </w:rPr>
        <w:t xml:space="preserve">על מי תחול החובה, על מי </w:t>
      </w:r>
      <w:bookmarkStart w:id="3385" w:name="_ETM_Q1_6347131"/>
      <w:bookmarkEnd w:id="3385"/>
      <w:r>
        <w:rPr>
          <w:rFonts w:hint="cs"/>
          <w:rtl/>
          <w:lang w:eastAsia="he-IL"/>
        </w:rPr>
        <w:t xml:space="preserve">שמקבל את המידע? </w:t>
      </w:r>
    </w:p>
    <w:p w14:paraId="617EFDE4" w14:textId="77777777" w:rsidR="00C006E9" w:rsidRDefault="00C006E9" w:rsidP="00C006E9">
      <w:pPr>
        <w:rPr>
          <w:rtl/>
          <w:lang w:eastAsia="he-IL"/>
        </w:rPr>
      </w:pPr>
      <w:bookmarkStart w:id="3386" w:name="_ETM_Q1_6349449"/>
      <w:bookmarkStart w:id="3387" w:name="_ETM_Q1_6349497"/>
      <w:bookmarkStart w:id="3388" w:name="_ETM_Q1_6351161"/>
      <w:bookmarkEnd w:id="3386"/>
      <w:bookmarkEnd w:id="3387"/>
      <w:bookmarkEnd w:id="3388"/>
    </w:p>
    <w:p w14:paraId="090B0B5F" w14:textId="25D03927" w:rsidR="00C006E9" w:rsidRDefault="00C006E9" w:rsidP="00C006E9">
      <w:pPr>
        <w:pStyle w:val="a4"/>
        <w:keepNext/>
        <w:rPr>
          <w:rtl/>
        </w:rPr>
      </w:pPr>
      <w:bookmarkStart w:id="3389" w:name="ET_speaker_אילת_וולברג_377"/>
      <w:r w:rsidRPr="00C006E9">
        <w:rPr>
          <w:rStyle w:val="TagStyle"/>
          <w:rtl/>
        </w:rPr>
        <w:t xml:space="preserve"> &lt;&lt; דובר &gt;&gt; </w:t>
      </w:r>
      <w:r>
        <w:rPr>
          <w:rtl/>
        </w:rPr>
        <w:t>אילת וולברג:</w:t>
      </w:r>
      <w:r w:rsidRPr="00C006E9">
        <w:rPr>
          <w:rStyle w:val="TagStyle"/>
          <w:rtl/>
        </w:rPr>
        <w:t xml:space="preserve"> &lt;&lt; דובר &gt;&gt;</w:t>
      </w:r>
      <w:r w:rsidR="005D7AAB">
        <w:rPr>
          <w:rtl/>
        </w:rPr>
        <w:t xml:space="preserve"> </w:t>
      </w:r>
      <w:bookmarkEnd w:id="3389"/>
    </w:p>
    <w:p w14:paraId="3E5D4D96" w14:textId="77777777" w:rsidR="00C006E9" w:rsidRDefault="00C006E9" w:rsidP="00C006E9">
      <w:pPr>
        <w:pStyle w:val="KeepWithNext"/>
        <w:rPr>
          <w:rtl/>
          <w:lang w:eastAsia="he-IL"/>
        </w:rPr>
      </w:pPr>
    </w:p>
    <w:p w14:paraId="7D305946" w14:textId="2FEA8CEB" w:rsidR="00C006E9" w:rsidRDefault="00C006E9" w:rsidP="00C006E9">
      <w:pPr>
        <w:rPr>
          <w:rtl/>
          <w:lang w:eastAsia="he-IL"/>
        </w:rPr>
      </w:pPr>
      <w:bookmarkStart w:id="3390" w:name="_ETM_Q1_6351481"/>
      <w:bookmarkStart w:id="3391" w:name="_ETM_Q1_6351509"/>
      <w:bookmarkEnd w:id="3390"/>
      <w:bookmarkEnd w:id="3391"/>
      <w:r>
        <w:rPr>
          <w:rFonts w:hint="cs"/>
          <w:rtl/>
          <w:lang w:eastAsia="he-IL"/>
        </w:rPr>
        <w:t xml:space="preserve">אדם שהגיע אליו מידע לפי החוק </w:t>
      </w:r>
      <w:bookmarkStart w:id="3392" w:name="_ETM_Q1_6349954"/>
      <w:bookmarkEnd w:id="3392"/>
      <w:r>
        <w:rPr>
          <w:rFonts w:hint="cs"/>
          <w:rtl/>
          <w:lang w:eastAsia="he-IL"/>
        </w:rPr>
        <w:t xml:space="preserve">הזה, הוא יצטרך לשמור אותו בסוד, לא לגלות אותו </w:t>
      </w:r>
      <w:bookmarkStart w:id="3393" w:name="_ETM_Q1_6353999"/>
      <w:bookmarkEnd w:id="3393"/>
      <w:r>
        <w:rPr>
          <w:rFonts w:hint="cs"/>
          <w:rtl/>
          <w:lang w:eastAsia="he-IL"/>
        </w:rPr>
        <w:t xml:space="preserve">לאחר, לא לעשות בו שימוש, אלא למטרה שלשמה הוא קיבל </w:t>
      </w:r>
      <w:bookmarkStart w:id="3394" w:name="_ETM_Q1_6355485"/>
      <w:bookmarkEnd w:id="3394"/>
      <w:r>
        <w:rPr>
          <w:rFonts w:hint="cs"/>
          <w:rtl/>
          <w:lang w:eastAsia="he-IL"/>
        </w:rPr>
        <w:t xml:space="preserve">את המידע בהתאם להוראות חוק זה. </w:t>
      </w:r>
    </w:p>
    <w:p w14:paraId="7C651449" w14:textId="77777777" w:rsidR="00C006E9" w:rsidRDefault="00C006E9" w:rsidP="00C006E9">
      <w:pPr>
        <w:rPr>
          <w:rtl/>
          <w:lang w:eastAsia="he-IL"/>
        </w:rPr>
      </w:pPr>
      <w:bookmarkStart w:id="3395" w:name="_ETM_Q1_6360677"/>
      <w:bookmarkStart w:id="3396" w:name="_ETM_Q1_6360722"/>
      <w:bookmarkEnd w:id="3395"/>
      <w:bookmarkEnd w:id="3396"/>
    </w:p>
    <w:p w14:paraId="36A165AC" w14:textId="4F3A09D0" w:rsidR="00C006E9" w:rsidRDefault="00C006E9" w:rsidP="00C006E9">
      <w:pPr>
        <w:pStyle w:val="af6"/>
        <w:keepNext/>
        <w:rPr>
          <w:rtl/>
        </w:rPr>
      </w:pPr>
      <w:bookmarkStart w:id="3397" w:name="ET_yor_6447_378"/>
      <w:r w:rsidRPr="00C006E9">
        <w:rPr>
          <w:rStyle w:val="TagStyle"/>
          <w:rtl/>
        </w:rPr>
        <w:t xml:space="preserve"> &lt;&lt; </w:t>
      </w:r>
      <w:proofErr w:type="spellStart"/>
      <w:r w:rsidRPr="00C006E9">
        <w:rPr>
          <w:rStyle w:val="TagStyle"/>
          <w:rtl/>
        </w:rPr>
        <w:t>יור</w:t>
      </w:r>
      <w:proofErr w:type="spellEnd"/>
      <w:r w:rsidRPr="00C006E9">
        <w:rPr>
          <w:rStyle w:val="TagStyle"/>
          <w:rtl/>
        </w:rPr>
        <w:t xml:space="preserve"> &gt;&gt; </w:t>
      </w:r>
      <w:r>
        <w:rPr>
          <w:rtl/>
        </w:rPr>
        <w:t xml:space="preserve">היו"ר יונתן </w:t>
      </w:r>
      <w:proofErr w:type="spellStart"/>
      <w:r>
        <w:rPr>
          <w:rtl/>
        </w:rPr>
        <w:t>מישרקי</w:t>
      </w:r>
      <w:proofErr w:type="spellEnd"/>
      <w:r>
        <w:rPr>
          <w:rtl/>
        </w:rPr>
        <w:t>:</w:t>
      </w:r>
      <w:r w:rsidRPr="00C006E9">
        <w:rPr>
          <w:rStyle w:val="TagStyle"/>
          <w:rtl/>
        </w:rPr>
        <w:t xml:space="preserve"> &lt;&lt; יור &gt;&gt;</w:t>
      </w:r>
      <w:r w:rsidR="005D7AAB">
        <w:rPr>
          <w:rtl/>
        </w:rPr>
        <w:t xml:space="preserve"> </w:t>
      </w:r>
      <w:bookmarkEnd w:id="3397"/>
    </w:p>
    <w:p w14:paraId="2BFAA2D1" w14:textId="77777777" w:rsidR="00C006E9" w:rsidRDefault="00C006E9" w:rsidP="00C006E9">
      <w:pPr>
        <w:pStyle w:val="KeepWithNext"/>
        <w:rPr>
          <w:rtl/>
          <w:lang w:eastAsia="he-IL"/>
        </w:rPr>
      </w:pPr>
    </w:p>
    <w:p w14:paraId="2446DAA1" w14:textId="63FFB031" w:rsidR="00C006E9" w:rsidRDefault="00C006E9" w:rsidP="00C006E9">
      <w:pPr>
        <w:rPr>
          <w:rtl/>
          <w:lang w:eastAsia="he-IL"/>
        </w:rPr>
      </w:pPr>
      <w:bookmarkStart w:id="3398" w:name="_ETM_Q1_6362080"/>
      <w:bookmarkStart w:id="3399" w:name="_ETM_Q1_6362114"/>
      <w:bookmarkEnd w:id="3398"/>
      <w:bookmarkEnd w:id="3399"/>
      <w:r>
        <w:rPr>
          <w:rFonts w:hint="cs"/>
          <w:rtl/>
          <w:lang w:eastAsia="he-IL"/>
        </w:rPr>
        <w:t xml:space="preserve">זו לא חובה שחלה </w:t>
      </w:r>
      <w:bookmarkStart w:id="3400" w:name="_ETM_Q1_6359146"/>
      <w:bookmarkEnd w:id="3400"/>
      <w:r>
        <w:rPr>
          <w:rFonts w:hint="cs"/>
          <w:rtl/>
          <w:lang w:eastAsia="he-IL"/>
        </w:rPr>
        <w:t xml:space="preserve">עליו בכל מקרה? </w:t>
      </w:r>
    </w:p>
    <w:p w14:paraId="47EE8EF0" w14:textId="77777777" w:rsidR="00C006E9" w:rsidRDefault="00C006E9" w:rsidP="00C006E9">
      <w:pPr>
        <w:rPr>
          <w:rtl/>
          <w:lang w:eastAsia="he-IL"/>
        </w:rPr>
      </w:pPr>
      <w:bookmarkStart w:id="3401" w:name="_ETM_Q1_6361233"/>
      <w:bookmarkStart w:id="3402" w:name="_ETM_Q1_6361276"/>
      <w:bookmarkStart w:id="3403" w:name="_ETM_Q1_6362746"/>
      <w:bookmarkEnd w:id="3401"/>
      <w:bookmarkEnd w:id="3402"/>
      <w:bookmarkEnd w:id="3403"/>
    </w:p>
    <w:p w14:paraId="468BA25C" w14:textId="6CDA7E5C" w:rsidR="00C006E9" w:rsidRDefault="00C006E9" w:rsidP="00C006E9">
      <w:pPr>
        <w:pStyle w:val="a4"/>
        <w:keepNext/>
        <w:rPr>
          <w:rtl/>
        </w:rPr>
      </w:pPr>
      <w:bookmarkStart w:id="3404" w:name="ET_speaker_אילת_וולברג_379"/>
      <w:r w:rsidRPr="00C006E9">
        <w:rPr>
          <w:rStyle w:val="TagStyle"/>
          <w:rtl/>
        </w:rPr>
        <w:t xml:space="preserve"> &lt;&lt; דובר &gt;&gt; </w:t>
      </w:r>
      <w:r>
        <w:rPr>
          <w:rtl/>
        </w:rPr>
        <w:t>אילת וולברג:</w:t>
      </w:r>
      <w:r w:rsidRPr="00C006E9">
        <w:rPr>
          <w:rStyle w:val="TagStyle"/>
          <w:rtl/>
        </w:rPr>
        <w:t xml:space="preserve"> &lt;&lt; דובר &gt;&gt;</w:t>
      </w:r>
      <w:r w:rsidR="005D7AAB">
        <w:rPr>
          <w:rtl/>
        </w:rPr>
        <w:t xml:space="preserve"> </w:t>
      </w:r>
      <w:bookmarkEnd w:id="3404"/>
    </w:p>
    <w:p w14:paraId="5BDECCBC" w14:textId="77777777" w:rsidR="00C006E9" w:rsidRDefault="00C006E9" w:rsidP="00C006E9">
      <w:pPr>
        <w:pStyle w:val="KeepWithNext"/>
        <w:rPr>
          <w:rtl/>
          <w:lang w:eastAsia="he-IL"/>
        </w:rPr>
      </w:pPr>
    </w:p>
    <w:p w14:paraId="0E48534C" w14:textId="54FF24F3" w:rsidR="00C006E9" w:rsidRDefault="00C006E9" w:rsidP="00C006E9">
      <w:pPr>
        <w:rPr>
          <w:rtl/>
          <w:lang w:eastAsia="he-IL"/>
        </w:rPr>
      </w:pPr>
      <w:bookmarkStart w:id="3405" w:name="_ETM_Q1_6363071"/>
      <w:bookmarkStart w:id="3406" w:name="_ETM_Q1_6363106"/>
      <w:bookmarkEnd w:id="3405"/>
      <w:bookmarkEnd w:id="3406"/>
      <w:r>
        <w:rPr>
          <w:rFonts w:hint="cs"/>
          <w:rtl/>
          <w:lang w:eastAsia="he-IL"/>
        </w:rPr>
        <w:t xml:space="preserve">כמובן כדאי לשמוע את משרד </w:t>
      </w:r>
      <w:bookmarkStart w:id="3407" w:name="_ETM_Q1_6367444"/>
      <w:bookmarkEnd w:id="3407"/>
      <w:r>
        <w:rPr>
          <w:rFonts w:hint="cs"/>
          <w:rtl/>
          <w:lang w:eastAsia="he-IL"/>
        </w:rPr>
        <w:t xml:space="preserve">המשפטים בעניין הזה גם, אבל מה שחשוב לי לחדד, יש </w:t>
      </w:r>
      <w:bookmarkStart w:id="3408" w:name="_ETM_Q1_6369133"/>
      <w:bookmarkEnd w:id="3408"/>
      <w:r>
        <w:rPr>
          <w:rFonts w:hint="cs"/>
          <w:rtl/>
          <w:lang w:eastAsia="he-IL"/>
        </w:rPr>
        <w:t xml:space="preserve">לנו בחוק הזה מטרות שלשמן המידע מועבר ודיברנו עליהן לא </w:t>
      </w:r>
      <w:bookmarkStart w:id="3409" w:name="_ETM_Q1_6376354"/>
      <w:bookmarkEnd w:id="3409"/>
      <w:r>
        <w:rPr>
          <w:rFonts w:hint="cs"/>
          <w:rtl/>
          <w:lang w:eastAsia="he-IL"/>
        </w:rPr>
        <w:t>מעט. ודאי שקיימות בחוקים אחרים חובות לעניין סודיות,</w:t>
      </w:r>
      <w:bookmarkStart w:id="3410" w:name="_ETM_Q1_6383251"/>
      <w:bookmarkEnd w:id="3410"/>
      <w:r>
        <w:rPr>
          <w:rFonts w:hint="cs"/>
          <w:rtl/>
          <w:lang w:eastAsia="he-IL"/>
        </w:rPr>
        <w:t xml:space="preserve"> השאלה אם זה כולל גם את הספקים וגם אם </w:t>
      </w:r>
      <w:bookmarkStart w:id="3411" w:name="_ETM_Q1_6387879"/>
      <w:bookmarkEnd w:id="3411"/>
      <w:r>
        <w:rPr>
          <w:rFonts w:hint="cs"/>
          <w:rtl/>
          <w:lang w:eastAsia="he-IL"/>
        </w:rPr>
        <w:t xml:space="preserve">בתוך הגופים הציבוריים יוכלו לעשות שימוש במידע הזה גם </w:t>
      </w:r>
      <w:bookmarkStart w:id="3412" w:name="_ETM_Q1_6391061"/>
      <w:bookmarkEnd w:id="3412"/>
      <w:r>
        <w:rPr>
          <w:rFonts w:hint="cs"/>
          <w:rtl/>
          <w:lang w:eastAsia="he-IL"/>
        </w:rPr>
        <w:t xml:space="preserve">למטרות אחרות לפי סעיפי חובת הסודיות בחוקים האחרים, שהן לא </w:t>
      </w:r>
      <w:bookmarkStart w:id="3413" w:name="_ETM_Q1_6397829"/>
      <w:bookmarkEnd w:id="3413"/>
      <w:r>
        <w:rPr>
          <w:rFonts w:hint="cs"/>
          <w:rtl/>
          <w:lang w:eastAsia="he-IL"/>
        </w:rPr>
        <w:t xml:space="preserve">המטרות שלשמן החוק הזה קובע שהמידע יועבר. </w:t>
      </w:r>
    </w:p>
    <w:p w14:paraId="0E6DD774" w14:textId="77777777" w:rsidR="00C006E9" w:rsidRDefault="00C006E9" w:rsidP="00C006E9">
      <w:pPr>
        <w:rPr>
          <w:rtl/>
          <w:lang w:eastAsia="he-IL"/>
        </w:rPr>
      </w:pPr>
      <w:bookmarkStart w:id="3414" w:name="_ETM_Q1_6402133"/>
      <w:bookmarkStart w:id="3415" w:name="_ETM_Q1_6402185"/>
      <w:bookmarkEnd w:id="3414"/>
      <w:bookmarkEnd w:id="3415"/>
    </w:p>
    <w:p w14:paraId="41B2E8DD" w14:textId="70462A0A" w:rsidR="00C006E9" w:rsidRDefault="00C006E9" w:rsidP="00C006E9">
      <w:pPr>
        <w:pStyle w:val="af9"/>
        <w:keepNext/>
        <w:rPr>
          <w:rtl/>
          <w:lang w:eastAsia="he-IL"/>
        </w:rPr>
      </w:pPr>
      <w:bookmarkStart w:id="3416" w:name="ET_guest_עמית_יוסוב_עמיר_380"/>
      <w:r w:rsidRPr="00C006E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006E9">
        <w:rPr>
          <w:rStyle w:val="TagStyle"/>
          <w:rtl/>
        </w:rPr>
        <w:t xml:space="preserve"> &lt;&lt; אורח &gt;&gt;</w:t>
      </w:r>
      <w:r w:rsidR="005D7AAB">
        <w:rPr>
          <w:rtl/>
          <w:lang w:eastAsia="he-IL"/>
        </w:rPr>
        <w:t xml:space="preserve"> </w:t>
      </w:r>
      <w:bookmarkEnd w:id="3416"/>
    </w:p>
    <w:p w14:paraId="7F598AD6" w14:textId="77777777" w:rsidR="00C006E9" w:rsidRDefault="00C006E9" w:rsidP="00C006E9">
      <w:pPr>
        <w:pStyle w:val="KeepWithNext"/>
        <w:rPr>
          <w:rtl/>
          <w:lang w:eastAsia="he-IL"/>
        </w:rPr>
      </w:pPr>
    </w:p>
    <w:p w14:paraId="1FF0C65F" w14:textId="23579650" w:rsidR="00C006E9" w:rsidRDefault="00C006E9" w:rsidP="00C006E9">
      <w:pPr>
        <w:rPr>
          <w:rtl/>
          <w:lang w:eastAsia="he-IL"/>
        </w:rPr>
      </w:pPr>
      <w:bookmarkStart w:id="3417" w:name="_ETM_Q1_6401828"/>
      <w:bookmarkStart w:id="3418" w:name="_ETM_Q1_6401862"/>
      <w:bookmarkEnd w:id="3417"/>
      <w:bookmarkEnd w:id="3418"/>
      <w:r>
        <w:rPr>
          <w:rFonts w:hint="cs"/>
          <w:rtl/>
          <w:lang w:eastAsia="he-IL"/>
        </w:rPr>
        <w:t xml:space="preserve">צריך להגיד שאנחנו </w:t>
      </w:r>
      <w:bookmarkStart w:id="3419" w:name="_ETM_Q1_6404241"/>
      <w:bookmarkEnd w:id="3419"/>
      <w:r>
        <w:rPr>
          <w:rFonts w:hint="cs"/>
          <w:rtl/>
          <w:lang w:eastAsia="he-IL"/>
        </w:rPr>
        <w:t xml:space="preserve">כגורמי הגנת הפרטיות בדרך כלל מקדמים ומציעים אפילו את סעיפי </w:t>
      </w:r>
      <w:bookmarkStart w:id="3420" w:name="_ETM_Q1_6408019"/>
      <w:bookmarkEnd w:id="3420"/>
      <w:r>
        <w:rPr>
          <w:rFonts w:hint="cs"/>
          <w:rtl/>
          <w:lang w:eastAsia="he-IL"/>
        </w:rPr>
        <w:t xml:space="preserve">הסודיות בחוקים השונים, כמו החוק שהזכרת ובאופן אישי אני ניסחתי </w:t>
      </w:r>
      <w:bookmarkStart w:id="3421" w:name="_ETM_Q1_6417470"/>
      <w:bookmarkEnd w:id="3421"/>
      <w:r>
        <w:rPr>
          <w:rFonts w:hint="cs"/>
          <w:rtl/>
          <w:lang w:eastAsia="he-IL"/>
        </w:rPr>
        <w:t xml:space="preserve">שם את סעיף הסודיות, במקרה הזה חשבנו שלא נדרש </w:t>
      </w:r>
      <w:bookmarkStart w:id="3422" w:name="_ETM_Q1_6421880"/>
      <w:bookmarkEnd w:id="3422"/>
      <w:r>
        <w:rPr>
          <w:rFonts w:hint="cs"/>
          <w:rtl/>
          <w:lang w:eastAsia="he-IL"/>
        </w:rPr>
        <w:t xml:space="preserve">ואפילו לא כל כך נכון לקבוע סעיף סודיות מיוחד, לא </w:t>
      </w:r>
      <w:bookmarkStart w:id="3423" w:name="_ETM_Q1_6424730"/>
      <w:bookmarkEnd w:id="3423"/>
      <w:r>
        <w:rPr>
          <w:rFonts w:hint="cs"/>
          <w:rtl/>
          <w:lang w:eastAsia="he-IL"/>
        </w:rPr>
        <w:t xml:space="preserve">כי המידע הוא לא סודי, המידע הוא סודי וצריך להישמר </w:t>
      </w:r>
      <w:bookmarkStart w:id="3424" w:name="_ETM_Q1_6426886"/>
      <w:bookmarkEnd w:id="3424"/>
      <w:r>
        <w:rPr>
          <w:rFonts w:hint="cs"/>
          <w:rtl/>
          <w:lang w:eastAsia="he-IL"/>
        </w:rPr>
        <w:t xml:space="preserve">בסוד, אלא כי אנחנו חושבים שיש הוראות סודיות מתאימות ואנחנו </w:t>
      </w:r>
      <w:bookmarkStart w:id="3425" w:name="_ETM_Q1_6429057"/>
      <w:bookmarkEnd w:id="3425"/>
      <w:r>
        <w:rPr>
          <w:rFonts w:hint="cs"/>
          <w:rtl/>
          <w:lang w:eastAsia="he-IL"/>
        </w:rPr>
        <w:t xml:space="preserve">לא רוצים ליצור חקיקה כפולה. </w:t>
      </w:r>
    </w:p>
    <w:p w14:paraId="73994053" w14:textId="77777777" w:rsidR="00C006E9" w:rsidRDefault="00C006E9" w:rsidP="00C006E9">
      <w:pPr>
        <w:rPr>
          <w:rtl/>
          <w:lang w:eastAsia="he-IL"/>
        </w:rPr>
      </w:pPr>
      <w:bookmarkStart w:id="3426" w:name="_ETM_Q1_6433048"/>
      <w:bookmarkStart w:id="3427" w:name="_ETM_Q1_6433096"/>
      <w:bookmarkStart w:id="3428" w:name="_ETM_Q1_6433217"/>
      <w:bookmarkEnd w:id="3426"/>
      <w:bookmarkEnd w:id="3427"/>
      <w:bookmarkEnd w:id="3428"/>
    </w:p>
    <w:p w14:paraId="616EA619" w14:textId="005CAB52" w:rsidR="00C006E9" w:rsidRDefault="00C006E9" w:rsidP="00C006E9">
      <w:pPr>
        <w:rPr>
          <w:rtl/>
          <w:lang w:eastAsia="he-IL"/>
        </w:rPr>
      </w:pPr>
      <w:bookmarkStart w:id="3429" w:name="_ETM_Q1_6433269"/>
      <w:bookmarkEnd w:id="3429"/>
      <w:r>
        <w:rPr>
          <w:rFonts w:hint="cs"/>
          <w:rtl/>
          <w:lang w:eastAsia="he-IL"/>
        </w:rPr>
        <w:t xml:space="preserve">מה שקורה, השלב הראשון של </w:t>
      </w:r>
      <w:bookmarkStart w:id="3430" w:name="_ETM_Q1_6437664"/>
      <w:bookmarkEnd w:id="3430"/>
      <w:r>
        <w:rPr>
          <w:rFonts w:hint="cs"/>
          <w:rtl/>
          <w:lang w:eastAsia="he-IL"/>
        </w:rPr>
        <w:t>החוק</w:t>
      </w:r>
      <w:r w:rsidR="00D86429">
        <w:rPr>
          <w:rFonts w:hint="cs"/>
          <w:rtl/>
          <w:lang w:eastAsia="he-IL"/>
        </w:rPr>
        <w:t>,</w:t>
      </w:r>
      <w:r>
        <w:rPr>
          <w:rFonts w:hint="cs"/>
          <w:rtl/>
          <w:lang w:eastAsia="he-IL"/>
        </w:rPr>
        <w:t xml:space="preserve"> שכבר נחקק, עסק במוסדות רפואיים ולגביהם יש את </w:t>
      </w:r>
      <w:bookmarkStart w:id="3431" w:name="_ETM_Q1_6443175"/>
      <w:bookmarkEnd w:id="3431"/>
      <w:r>
        <w:rPr>
          <w:rFonts w:hint="cs"/>
          <w:rtl/>
          <w:lang w:eastAsia="he-IL"/>
        </w:rPr>
        <w:t xml:space="preserve">ההסדרה בחוק זכויות החולה וסעיף הסודיות שם. כרגע מה שנוצר </w:t>
      </w:r>
      <w:bookmarkStart w:id="3432" w:name="_ETM_Q1_6451425"/>
      <w:bookmarkEnd w:id="3432"/>
      <w:r>
        <w:rPr>
          <w:rFonts w:hint="cs"/>
          <w:rtl/>
          <w:lang w:eastAsia="he-IL"/>
        </w:rPr>
        <w:t xml:space="preserve">מבחינתנו, בראייתנו המשפטית, זה רק סוג נוסף של גופים, </w:t>
      </w:r>
      <w:bookmarkStart w:id="3433" w:name="_ETM_Q1_6456071"/>
      <w:bookmarkEnd w:id="3433"/>
      <w:r>
        <w:rPr>
          <w:rFonts w:hint="cs"/>
          <w:rtl/>
          <w:lang w:eastAsia="he-IL"/>
        </w:rPr>
        <w:t xml:space="preserve">גופים ציבוריים. גם לגופים הציבוריים יש הסדרה משפטית נרחבת, </w:t>
      </w:r>
      <w:bookmarkStart w:id="3434" w:name="_ETM_Q1_6460207"/>
      <w:bookmarkEnd w:id="3434"/>
      <w:r>
        <w:rPr>
          <w:rFonts w:hint="cs"/>
          <w:rtl/>
          <w:lang w:eastAsia="he-IL"/>
        </w:rPr>
        <w:t xml:space="preserve">בעיקר בחוק הגנת הפרטיות, לגבי חובת הסודיות, איסור שימוש במידע, כללים לגבי שימוש במידע, העברת המידע, וכל העברות המידע שבעצם </w:t>
      </w:r>
      <w:bookmarkStart w:id="3435" w:name="_ETM_Q1_6475894"/>
      <w:bookmarkEnd w:id="3435"/>
      <w:r>
        <w:rPr>
          <w:rFonts w:hint="cs"/>
          <w:rtl/>
          <w:lang w:eastAsia="he-IL"/>
        </w:rPr>
        <w:t xml:space="preserve">החוק הזה מאפשר הן קיימות כבר היום. מדובר במאגרי </w:t>
      </w:r>
      <w:bookmarkStart w:id="3436" w:name="_ETM_Q1_6478933"/>
      <w:bookmarkEnd w:id="3436"/>
      <w:r>
        <w:rPr>
          <w:rFonts w:hint="cs"/>
          <w:rtl/>
          <w:lang w:eastAsia="he-IL"/>
        </w:rPr>
        <w:t xml:space="preserve">מידע קיימים, מדובר במידע רפואי שהיום מתקבל בגופים הציבוריים השונים </w:t>
      </w:r>
      <w:bookmarkStart w:id="3437" w:name="_ETM_Q1_6483124"/>
      <w:bookmarkEnd w:id="3437"/>
      <w:r>
        <w:rPr>
          <w:rFonts w:hint="cs"/>
          <w:rtl/>
          <w:lang w:eastAsia="he-IL"/>
        </w:rPr>
        <w:t xml:space="preserve">ואנחנו לא רוצים ליצור חקיקה כפולה בעניינו כאשר אותו </w:t>
      </w:r>
      <w:bookmarkStart w:id="3438" w:name="_ETM_Q1_6485983"/>
      <w:bookmarkEnd w:id="3438"/>
      <w:r>
        <w:rPr>
          <w:rFonts w:hint="cs"/>
          <w:rtl/>
          <w:lang w:eastAsia="he-IL"/>
        </w:rPr>
        <w:t xml:space="preserve">מידע שמתקבל באותו גוף לאותן מטרות יחולו עליו הוראות סודיות </w:t>
      </w:r>
      <w:bookmarkStart w:id="3439" w:name="_ETM_Q1_6494871"/>
      <w:bookmarkEnd w:id="3439"/>
      <w:r>
        <w:rPr>
          <w:rFonts w:hint="cs"/>
          <w:rtl/>
          <w:lang w:eastAsia="he-IL"/>
        </w:rPr>
        <w:t xml:space="preserve">שונות לפי השאלה האם המידע התקבל בדרך שהוא </w:t>
      </w:r>
      <w:bookmarkStart w:id="3440" w:name="_ETM_Q1_6497064"/>
      <w:bookmarkEnd w:id="3440"/>
      <w:r>
        <w:rPr>
          <w:rFonts w:hint="cs"/>
          <w:rtl/>
          <w:lang w:eastAsia="he-IL"/>
        </w:rPr>
        <w:t xml:space="preserve">מתקבל בה היום או לפי החוק הזה. </w:t>
      </w:r>
    </w:p>
    <w:p w14:paraId="5B8159A6" w14:textId="77777777" w:rsidR="00C006E9" w:rsidRDefault="00C006E9" w:rsidP="00C006E9">
      <w:pPr>
        <w:rPr>
          <w:rtl/>
          <w:lang w:eastAsia="he-IL"/>
        </w:rPr>
      </w:pPr>
      <w:bookmarkStart w:id="3441" w:name="_ETM_Q1_6500471"/>
      <w:bookmarkStart w:id="3442" w:name="_ETM_Q1_6500533"/>
      <w:bookmarkEnd w:id="3441"/>
      <w:bookmarkEnd w:id="3442"/>
    </w:p>
    <w:p w14:paraId="517E3AE7" w14:textId="56CCF3E6" w:rsidR="00C006E9" w:rsidRDefault="00C006E9" w:rsidP="00C006E9">
      <w:pPr>
        <w:rPr>
          <w:rtl/>
          <w:lang w:eastAsia="he-IL"/>
        </w:rPr>
      </w:pPr>
      <w:bookmarkStart w:id="3443" w:name="_ETM_Q1_6500655"/>
      <w:bookmarkStart w:id="3444" w:name="_ETM_Q1_6500702"/>
      <w:bookmarkEnd w:id="3443"/>
      <w:bookmarkEnd w:id="3444"/>
      <w:r>
        <w:rPr>
          <w:rFonts w:hint="cs"/>
          <w:rtl/>
          <w:lang w:eastAsia="he-IL"/>
        </w:rPr>
        <w:t xml:space="preserve">זאת אומרת מדובר </w:t>
      </w:r>
      <w:bookmarkStart w:id="3445" w:name="_ETM_Q1_6497922"/>
      <w:bookmarkEnd w:id="3445"/>
      <w:r>
        <w:rPr>
          <w:rFonts w:hint="cs"/>
          <w:rtl/>
          <w:lang w:eastAsia="he-IL"/>
        </w:rPr>
        <w:t xml:space="preserve">פה במאגרי מידע קיימים של גופים ציבוריים מנוהלים על </w:t>
      </w:r>
      <w:bookmarkStart w:id="3446" w:name="_ETM_Q1_6500680"/>
      <w:bookmarkEnd w:id="3446"/>
      <w:r>
        <w:rPr>
          <w:rFonts w:hint="cs"/>
          <w:rtl/>
          <w:lang w:eastAsia="he-IL"/>
        </w:rPr>
        <w:t xml:space="preserve">פי דין, על פי הוראות הסודיות שחלות על הגופים הציבוריים </w:t>
      </w:r>
      <w:bookmarkStart w:id="3447" w:name="_ETM_Q1_6507400"/>
      <w:bookmarkEnd w:id="3447"/>
      <w:r>
        <w:rPr>
          <w:rFonts w:hint="cs"/>
          <w:rtl/>
          <w:lang w:eastAsia="he-IL"/>
        </w:rPr>
        <w:t xml:space="preserve">ואנחנו חושבים שאין צורך בשינוי במקרה הזה. ושוב, חשוב </w:t>
      </w:r>
      <w:bookmarkStart w:id="3448" w:name="_ETM_Q1_6510171"/>
      <w:bookmarkEnd w:id="3448"/>
      <w:r>
        <w:rPr>
          <w:rFonts w:hint="cs"/>
          <w:rtl/>
          <w:lang w:eastAsia="he-IL"/>
        </w:rPr>
        <w:t xml:space="preserve">להדגיש, החובה לשמור על המידע בסוד ולעשות בו שימוש רק </w:t>
      </w:r>
      <w:bookmarkStart w:id="3449" w:name="_ETM_Q1_6517541"/>
      <w:bookmarkEnd w:id="3449"/>
      <w:r>
        <w:rPr>
          <w:rFonts w:hint="cs"/>
          <w:rtl/>
          <w:lang w:eastAsia="he-IL"/>
        </w:rPr>
        <w:t xml:space="preserve">בהתאם לסמכויות של הגופים הציבוריים קיימת היום ואנחנו לא </w:t>
      </w:r>
      <w:bookmarkStart w:id="3450" w:name="_ETM_Q1_6521679"/>
      <w:bookmarkEnd w:id="3450"/>
      <w:r>
        <w:rPr>
          <w:rFonts w:hint="cs"/>
          <w:rtl/>
          <w:lang w:eastAsia="he-IL"/>
        </w:rPr>
        <w:t xml:space="preserve">גורעים ממנה כהוא זה. </w:t>
      </w:r>
    </w:p>
    <w:p w14:paraId="441768A8" w14:textId="77777777" w:rsidR="00C006E9" w:rsidRDefault="00C006E9" w:rsidP="00C006E9">
      <w:pPr>
        <w:rPr>
          <w:rtl/>
          <w:lang w:eastAsia="he-IL"/>
        </w:rPr>
      </w:pPr>
      <w:bookmarkStart w:id="3451" w:name="_ETM_Q1_6525661"/>
      <w:bookmarkStart w:id="3452" w:name="_ETM_Q1_6525704"/>
      <w:bookmarkEnd w:id="3451"/>
      <w:bookmarkEnd w:id="3452"/>
    </w:p>
    <w:p w14:paraId="73CE89E3" w14:textId="1AAD4E09" w:rsidR="00C006E9" w:rsidRDefault="00C006E9" w:rsidP="00C006E9">
      <w:pPr>
        <w:pStyle w:val="a4"/>
        <w:keepNext/>
        <w:rPr>
          <w:rtl/>
        </w:rPr>
      </w:pPr>
      <w:bookmarkStart w:id="3453" w:name="ET_speaker_אילת_וולברג_381"/>
      <w:r w:rsidRPr="00C006E9">
        <w:rPr>
          <w:rStyle w:val="TagStyle"/>
          <w:rtl/>
        </w:rPr>
        <w:t xml:space="preserve"> &lt;&lt; דובר &gt;&gt; </w:t>
      </w:r>
      <w:r>
        <w:rPr>
          <w:rtl/>
        </w:rPr>
        <w:t>אילת וולברג:</w:t>
      </w:r>
      <w:r w:rsidRPr="00C006E9">
        <w:rPr>
          <w:rStyle w:val="TagStyle"/>
          <w:rtl/>
        </w:rPr>
        <w:t xml:space="preserve"> &lt;&lt; דובר &gt;&gt;</w:t>
      </w:r>
      <w:r w:rsidR="005D7AAB">
        <w:rPr>
          <w:rtl/>
        </w:rPr>
        <w:t xml:space="preserve"> </w:t>
      </w:r>
      <w:bookmarkEnd w:id="3453"/>
    </w:p>
    <w:p w14:paraId="76597092" w14:textId="77777777" w:rsidR="00C006E9" w:rsidRDefault="00C006E9" w:rsidP="00C006E9">
      <w:pPr>
        <w:pStyle w:val="KeepWithNext"/>
        <w:rPr>
          <w:rtl/>
          <w:lang w:eastAsia="he-IL"/>
        </w:rPr>
      </w:pPr>
    </w:p>
    <w:p w14:paraId="68A36F45" w14:textId="6F08DF8B" w:rsidR="00C006E9" w:rsidRDefault="00C006E9" w:rsidP="00C006E9">
      <w:pPr>
        <w:rPr>
          <w:rtl/>
          <w:lang w:eastAsia="he-IL"/>
        </w:rPr>
      </w:pPr>
      <w:bookmarkStart w:id="3454" w:name="_ETM_Q1_6523560"/>
      <w:bookmarkStart w:id="3455" w:name="_ETM_Q1_6523600"/>
      <w:bookmarkEnd w:id="3454"/>
      <w:bookmarkEnd w:id="3455"/>
      <w:r>
        <w:rPr>
          <w:rFonts w:hint="cs"/>
          <w:rtl/>
          <w:lang w:eastAsia="he-IL"/>
        </w:rPr>
        <w:t xml:space="preserve">שתי שאלות בעניין הזה. אחת, </w:t>
      </w:r>
      <w:bookmarkStart w:id="3456" w:name="_ETM_Q1_6527023"/>
      <w:bookmarkEnd w:id="3456"/>
      <w:r>
        <w:rPr>
          <w:rFonts w:hint="cs"/>
          <w:rtl/>
          <w:lang w:eastAsia="he-IL"/>
        </w:rPr>
        <w:t xml:space="preserve">האם לשיטתך כל הדינים הקיימים היום בעניין הזה מגיעים גם </w:t>
      </w:r>
      <w:bookmarkStart w:id="3457" w:name="_ETM_Q1_6531770"/>
      <w:bookmarkEnd w:id="3457"/>
      <w:r>
        <w:rPr>
          <w:rFonts w:hint="cs"/>
          <w:rtl/>
          <w:lang w:eastAsia="he-IL"/>
        </w:rPr>
        <w:t xml:space="preserve">לגבי הצעת החוק הזאת לאדם שבקצה? יש לנו פה, לדוגמה, </w:t>
      </w:r>
      <w:bookmarkStart w:id="3458" w:name="_ETM_Q1_6538129"/>
      <w:bookmarkEnd w:id="3458"/>
      <w:r>
        <w:rPr>
          <w:rFonts w:hint="cs"/>
          <w:rtl/>
          <w:lang w:eastAsia="he-IL"/>
        </w:rPr>
        <w:t>גורם מאבחן, גורם מכיר, בסופו של דבר כל אדם שמ</w:t>
      </w:r>
      <w:bookmarkStart w:id="3459" w:name="_ETM_Q1_6540484"/>
      <w:bookmarkEnd w:id="3459"/>
      <w:r>
        <w:rPr>
          <w:rFonts w:hint="cs"/>
          <w:rtl/>
          <w:lang w:eastAsia="he-IL"/>
        </w:rPr>
        <w:t xml:space="preserve">ידע יגיע אליו לפי החוק הזה מבחינתך מכוסה בדינים אחרים </w:t>
      </w:r>
      <w:bookmarkStart w:id="3460" w:name="_ETM_Q1_6546171"/>
      <w:bookmarkEnd w:id="3460"/>
      <w:r>
        <w:rPr>
          <w:rFonts w:hint="cs"/>
          <w:rtl/>
          <w:lang w:eastAsia="he-IL"/>
        </w:rPr>
        <w:t>של הגנת הפרטיות?</w:t>
      </w:r>
      <w:r>
        <w:rPr>
          <w:lang w:eastAsia="he-IL"/>
        </w:rPr>
        <w:t xml:space="preserve"> </w:t>
      </w:r>
      <w:r>
        <w:rPr>
          <w:rFonts w:hint="cs"/>
          <w:rtl/>
          <w:lang w:eastAsia="he-IL"/>
        </w:rPr>
        <w:t>זו שאלה אחת.</w:t>
      </w:r>
    </w:p>
    <w:p w14:paraId="17B77D73" w14:textId="77777777" w:rsidR="00C006E9" w:rsidRDefault="00C006E9" w:rsidP="00C006E9">
      <w:pPr>
        <w:rPr>
          <w:rtl/>
          <w:lang w:eastAsia="he-IL"/>
        </w:rPr>
      </w:pPr>
      <w:bookmarkStart w:id="3461" w:name="_ETM_Q1_6549995"/>
      <w:bookmarkStart w:id="3462" w:name="_ETM_Q1_6550046"/>
      <w:bookmarkEnd w:id="3461"/>
      <w:bookmarkEnd w:id="3462"/>
    </w:p>
    <w:p w14:paraId="412657A3" w14:textId="451DEB24" w:rsidR="00C006E9" w:rsidRDefault="00C006E9" w:rsidP="00C006E9">
      <w:pPr>
        <w:rPr>
          <w:rtl/>
          <w:lang w:eastAsia="he-IL"/>
        </w:rPr>
      </w:pPr>
      <w:bookmarkStart w:id="3463" w:name="_ETM_Q1_6550211"/>
      <w:bookmarkStart w:id="3464" w:name="_ETM_Q1_6550266"/>
      <w:bookmarkEnd w:id="3463"/>
      <w:bookmarkEnd w:id="3464"/>
      <w:r>
        <w:rPr>
          <w:rFonts w:hint="cs"/>
          <w:rtl/>
          <w:lang w:eastAsia="he-IL"/>
        </w:rPr>
        <w:t xml:space="preserve">ושאלה שנייה, האם הגופים הציבוריים </w:t>
      </w:r>
      <w:bookmarkStart w:id="3465" w:name="_ETM_Q1_6550459"/>
      <w:bookmarkEnd w:id="3465"/>
      <w:r>
        <w:rPr>
          <w:rFonts w:hint="cs"/>
          <w:rtl/>
          <w:lang w:eastAsia="he-IL"/>
        </w:rPr>
        <w:t xml:space="preserve">שמקבלים את המידע למטרות החוק הזה יוכלו לעשות שימוש </w:t>
      </w:r>
      <w:bookmarkStart w:id="3466" w:name="_ETM_Q1_6552344"/>
      <w:bookmarkEnd w:id="3466"/>
      <w:r>
        <w:rPr>
          <w:rFonts w:hint="cs"/>
          <w:rtl/>
          <w:lang w:eastAsia="he-IL"/>
        </w:rPr>
        <w:t>במידע הזה גם למטרות אחרות?</w:t>
      </w:r>
      <w:r>
        <w:rPr>
          <w:lang w:eastAsia="he-IL"/>
        </w:rPr>
        <w:t xml:space="preserve"> </w:t>
      </w:r>
      <w:r>
        <w:rPr>
          <w:rFonts w:hint="cs"/>
          <w:rtl/>
          <w:lang w:eastAsia="he-IL"/>
        </w:rPr>
        <w:t>האם הסעיפים שאתה מציין מונעים</w:t>
      </w:r>
      <w:bookmarkStart w:id="3467" w:name="_ETM_Q1_6558819"/>
      <w:bookmarkEnd w:id="3467"/>
      <w:r>
        <w:rPr>
          <w:rFonts w:hint="cs"/>
          <w:rtl/>
          <w:lang w:eastAsia="he-IL"/>
        </w:rPr>
        <w:t xml:space="preserve"> מהם ומשמרים את השימוש במידע רק למטרות שהחוק הזה קובע? </w:t>
      </w:r>
      <w:bookmarkStart w:id="3468" w:name="_ETM_Q1_6567540"/>
      <w:bookmarkEnd w:id="3468"/>
    </w:p>
    <w:p w14:paraId="5AB8ED51" w14:textId="77777777" w:rsidR="00C006E9" w:rsidRDefault="00C006E9" w:rsidP="00C006E9">
      <w:pPr>
        <w:rPr>
          <w:rtl/>
          <w:lang w:eastAsia="he-IL"/>
        </w:rPr>
      </w:pPr>
      <w:bookmarkStart w:id="3469" w:name="_ETM_Q1_6568238"/>
      <w:bookmarkStart w:id="3470" w:name="_ETM_Q1_6568296"/>
      <w:bookmarkEnd w:id="3469"/>
      <w:bookmarkEnd w:id="3470"/>
    </w:p>
    <w:p w14:paraId="3DB60272" w14:textId="19B2831A" w:rsidR="00C006E9" w:rsidRDefault="00C006E9" w:rsidP="00C006E9">
      <w:pPr>
        <w:pStyle w:val="af9"/>
        <w:keepNext/>
        <w:rPr>
          <w:rtl/>
          <w:lang w:eastAsia="he-IL"/>
        </w:rPr>
      </w:pPr>
      <w:bookmarkStart w:id="3471" w:name="ET_guest_עמית_יוסוב_עמיר_382"/>
      <w:r w:rsidRPr="00C006E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006E9">
        <w:rPr>
          <w:rStyle w:val="TagStyle"/>
          <w:rtl/>
        </w:rPr>
        <w:t xml:space="preserve"> &lt;&lt; אורח &gt;&gt;</w:t>
      </w:r>
      <w:r w:rsidR="005D7AAB">
        <w:rPr>
          <w:rtl/>
          <w:lang w:eastAsia="he-IL"/>
        </w:rPr>
        <w:t xml:space="preserve"> </w:t>
      </w:r>
      <w:bookmarkEnd w:id="3471"/>
    </w:p>
    <w:p w14:paraId="1B860F98" w14:textId="77777777" w:rsidR="00C006E9" w:rsidRDefault="00C006E9" w:rsidP="00C006E9">
      <w:pPr>
        <w:pStyle w:val="KeepWithNext"/>
        <w:rPr>
          <w:rtl/>
          <w:lang w:eastAsia="he-IL"/>
        </w:rPr>
      </w:pPr>
    </w:p>
    <w:p w14:paraId="7EC928E3" w14:textId="21D6E9E5" w:rsidR="00C006E9" w:rsidRDefault="00C006E9" w:rsidP="00C006E9">
      <w:pPr>
        <w:rPr>
          <w:rtl/>
          <w:lang w:eastAsia="he-IL"/>
        </w:rPr>
      </w:pPr>
      <w:bookmarkStart w:id="3472" w:name="_ETM_Q1_6566264"/>
      <w:bookmarkEnd w:id="3472"/>
      <w:r>
        <w:rPr>
          <w:rFonts w:hint="cs"/>
          <w:rtl/>
          <w:lang w:eastAsia="he-IL"/>
        </w:rPr>
        <w:t>ל</w:t>
      </w:r>
      <w:bookmarkStart w:id="3473" w:name="_ETM_Q1_6566311"/>
      <w:bookmarkEnd w:id="3473"/>
      <w:r>
        <w:rPr>
          <w:rFonts w:hint="cs"/>
          <w:rtl/>
          <w:lang w:eastAsia="he-IL"/>
        </w:rPr>
        <w:t xml:space="preserve">גבי השאלה הראשונה התשובה היא חד משמעית כן, זאת אומרת </w:t>
      </w:r>
      <w:bookmarkStart w:id="3474" w:name="_ETM_Q1_6572071"/>
      <w:bookmarkEnd w:id="3474"/>
      <w:r>
        <w:rPr>
          <w:rFonts w:hint="cs"/>
          <w:rtl/>
          <w:lang w:eastAsia="he-IL"/>
        </w:rPr>
        <w:t xml:space="preserve">כל מי שמקבל מידע מהגוף הציבורי לצורך אספקת שירותים שונים, </w:t>
      </w:r>
      <w:bookmarkStart w:id="3475" w:name="_ETM_Q1_6579693"/>
      <w:bookmarkEnd w:id="3475"/>
      <w:r>
        <w:rPr>
          <w:rFonts w:hint="cs"/>
          <w:rtl/>
          <w:lang w:eastAsia="he-IL"/>
        </w:rPr>
        <w:t xml:space="preserve">אם זה שירותי אבחון, הכרה, מכשור או כל שירות אחר, </w:t>
      </w:r>
      <w:bookmarkStart w:id="3476" w:name="_ETM_Q1_6581714"/>
      <w:bookmarkEnd w:id="3476"/>
      <w:r>
        <w:rPr>
          <w:rFonts w:hint="cs"/>
          <w:rtl/>
          <w:lang w:eastAsia="he-IL"/>
        </w:rPr>
        <w:t xml:space="preserve">הוא בגדר מחזיק לפי חוק הגנת הפרטיות, מותר לו לעשות </w:t>
      </w:r>
      <w:bookmarkStart w:id="3477" w:name="_ETM_Q1_6588803"/>
      <w:bookmarkEnd w:id="3477"/>
      <w:r>
        <w:rPr>
          <w:rFonts w:hint="cs"/>
          <w:rtl/>
          <w:lang w:eastAsia="he-IL"/>
        </w:rPr>
        <w:t>במידע שימוש, או בהגדרה החדשה לפי תיקון</w:t>
      </w:r>
      <w:bookmarkStart w:id="3478" w:name="_ETM_Q1_6589320"/>
      <w:bookmarkEnd w:id="3478"/>
      <w:r>
        <w:rPr>
          <w:rFonts w:hint="cs"/>
          <w:rtl/>
          <w:lang w:eastAsia="he-IL"/>
        </w:rPr>
        <w:t xml:space="preserve"> 13</w:t>
      </w:r>
      <w:r w:rsidR="005D7AAB">
        <w:rPr>
          <w:rFonts w:hint="cs"/>
          <w:rtl/>
          <w:lang w:eastAsia="he-IL"/>
        </w:rPr>
        <w:t xml:space="preserve"> </w:t>
      </w:r>
      <w:r>
        <w:rPr>
          <w:rFonts w:hint="cs"/>
          <w:rtl/>
          <w:lang w:eastAsia="he-IL"/>
        </w:rPr>
        <w:t xml:space="preserve">לחוק הגנת הפרטיות, מותר לו לעבד את המידע, </w:t>
      </w:r>
      <w:bookmarkStart w:id="3479" w:name="_ETM_Q1_6593145"/>
      <w:bookmarkEnd w:id="3479"/>
      <w:r>
        <w:rPr>
          <w:rFonts w:hint="cs"/>
          <w:rtl/>
          <w:lang w:eastAsia="he-IL"/>
        </w:rPr>
        <w:t>שזה אומר כל פעולה שהיא במידע לרבות</w:t>
      </w:r>
      <w:r w:rsidR="00D57626">
        <w:rPr>
          <w:rFonts w:hint="cs"/>
          <w:rtl/>
          <w:lang w:eastAsia="he-IL"/>
        </w:rPr>
        <w:t xml:space="preserve"> </w:t>
      </w:r>
      <w:r>
        <w:rPr>
          <w:rFonts w:hint="cs"/>
          <w:rtl/>
          <w:lang w:eastAsia="he-IL"/>
        </w:rPr>
        <w:t xml:space="preserve">גילוי, </w:t>
      </w:r>
      <w:bookmarkStart w:id="3480" w:name="_ETM_Q1_6598072"/>
      <w:bookmarkEnd w:id="3480"/>
      <w:r>
        <w:rPr>
          <w:rFonts w:hint="cs"/>
          <w:rtl/>
          <w:lang w:eastAsia="he-IL"/>
        </w:rPr>
        <w:t xml:space="preserve">העברה וכן הלאה, רק לפי מה שמותר לגוף הציבורי ורק </w:t>
      </w:r>
      <w:bookmarkStart w:id="3481" w:name="_ETM_Q1_6599496"/>
      <w:bookmarkEnd w:id="3481"/>
      <w:r>
        <w:rPr>
          <w:rFonts w:hint="cs"/>
          <w:rtl/>
          <w:lang w:eastAsia="he-IL"/>
        </w:rPr>
        <w:t>לפי ההרשאה שהוא קיבל מהגוף הציבורי</w:t>
      </w:r>
      <w:r w:rsidR="00D86429">
        <w:rPr>
          <w:rFonts w:hint="cs"/>
          <w:rtl/>
          <w:lang w:eastAsia="he-IL"/>
        </w:rPr>
        <w:t xml:space="preserve">. </w:t>
      </w:r>
      <w:r>
        <w:rPr>
          <w:rFonts w:hint="cs"/>
          <w:rtl/>
          <w:lang w:eastAsia="he-IL"/>
        </w:rPr>
        <w:t>נקבעו איסורים ועבירות פליליות</w:t>
      </w:r>
      <w:bookmarkStart w:id="3482" w:name="_ETM_Q1_6608409"/>
      <w:bookmarkEnd w:id="3482"/>
      <w:r>
        <w:rPr>
          <w:rFonts w:hint="cs"/>
          <w:rtl/>
          <w:lang w:eastAsia="he-IL"/>
        </w:rPr>
        <w:t xml:space="preserve"> בצידן בתיקון האחרון לחוק הגנת הפרטיות. </w:t>
      </w:r>
    </w:p>
    <w:p w14:paraId="76BB3F37" w14:textId="77777777" w:rsidR="00C006E9" w:rsidRDefault="00C006E9" w:rsidP="00C006E9">
      <w:pPr>
        <w:rPr>
          <w:rtl/>
          <w:lang w:eastAsia="he-IL"/>
        </w:rPr>
      </w:pPr>
      <w:bookmarkStart w:id="3483" w:name="_ETM_Q1_6612533"/>
      <w:bookmarkStart w:id="3484" w:name="_ETM_Q1_6612594"/>
      <w:bookmarkEnd w:id="3483"/>
      <w:bookmarkEnd w:id="3484"/>
    </w:p>
    <w:p w14:paraId="0CDAE40A" w14:textId="0CD9CAFF" w:rsidR="00C006E9" w:rsidRDefault="00C006E9" w:rsidP="00C006E9">
      <w:pPr>
        <w:rPr>
          <w:rtl/>
          <w:lang w:eastAsia="he-IL"/>
        </w:rPr>
      </w:pPr>
      <w:bookmarkStart w:id="3485" w:name="_ETM_Q1_6612693"/>
      <w:bookmarkStart w:id="3486" w:name="_ETM_Q1_6612737"/>
      <w:bookmarkEnd w:id="3485"/>
      <w:bookmarkEnd w:id="3486"/>
      <w:r>
        <w:rPr>
          <w:rFonts w:hint="cs"/>
          <w:rtl/>
          <w:lang w:eastAsia="he-IL"/>
        </w:rPr>
        <w:t xml:space="preserve">לגבי השאלה השנייה, </w:t>
      </w:r>
      <w:bookmarkStart w:id="3487" w:name="_ETM_Q1_6616550"/>
      <w:bookmarkEnd w:id="3487"/>
      <w:r>
        <w:rPr>
          <w:rFonts w:hint="cs"/>
          <w:rtl/>
          <w:lang w:eastAsia="he-IL"/>
        </w:rPr>
        <w:t>אנחנו מדברים על גופים ציבוריים שפועלים לפי דין.</w:t>
      </w:r>
      <w:bookmarkStart w:id="3488" w:name="_ETM_Q1_6621550"/>
      <w:bookmarkEnd w:id="3488"/>
      <w:r w:rsidR="005F54D9">
        <w:rPr>
          <w:rFonts w:hint="cs"/>
          <w:rtl/>
          <w:lang w:eastAsia="he-IL"/>
        </w:rPr>
        <w:t xml:space="preserve"> אנחנו מדברים על מידע רפואי שכבר </w:t>
      </w:r>
      <w:bookmarkStart w:id="3489" w:name="_ETM_Q1_6625314"/>
      <w:bookmarkEnd w:id="3489"/>
      <w:r w:rsidR="005F54D9">
        <w:rPr>
          <w:rFonts w:hint="cs"/>
          <w:rtl/>
          <w:lang w:eastAsia="he-IL"/>
        </w:rPr>
        <w:t xml:space="preserve">קיים היום בידי הגופים הציבוריים. ככלל כמובן המידע הזה משמש </w:t>
      </w:r>
      <w:bookmarkStart w:id="3490" w:name="_ETM_Q1_6627325"/>
      <w:bookmarkEnd w:id="3490"/>
      <w:r w:rsidR="005F54D9">
        <w:rPr>
          <w:rFonts w:hint="cs"/>
          <w:rtl/>
          <w:lang w:eastAsia="he-IL"/>
        </w:rPr>
        <w:t xml:space="preserve">לתכלית שלשמה הוא נמסר בהתאם לעיקרון צמידות המטרה שגם הוא </w:t>
      </w:r>
      <w:bookmarkStart w:id="3491" w:name="_ETM_Q1_6633061"/>
      <w:bookmarkEnd w:id="3491"/>
      <w:r w:rsidR="005F54D9">
        <w:rPr>
          <w:rFonts w:hint="cs"/>
          <w:rtl/>
          <w:lang w:eastAsia="he-IL"/>
        </w:rPr>
        <w:t xml:space="preserve">כמובן מעוגן בחוק הגנת הפרטיות. יש מקרים שבהם הוראות דין </w:t>
      </w:r>
      <w:bookmarkStart w:id="3492" w:name="_ETM_Q1_6635146"/>
      <w:bookmarkEnd w:id="3492"/>
      <w:r w:rsidR="005F54D9">
        <w:rPr>
          <w:rFonts w:hint="cs"/>
          <w:rtl/>
          <w:lang w:eastAsia="he-IL"/>
        </w:rPr>
        <w:t xml:space="preserve">מפורשות לוקחות את המידע הזה ומייעדות אותו לעוד שימוש לתכלית </w:t>
      </w:r>
      <w:bookmarkStart w:id="3493" w:name="_ETM_Q1_6643257"/>
      <w:bookmarkEnd w:id="3493"/>
      <w:r w:rsidR="005F54D9">
        <w:rPr>
          <w:rFonts w:hint="cs"/>
          <w:rtl/>
          <w:lang w:eastAsia="he-IL"/>
        </w:rPr>
        <w:t xml:space="preserve">ציבורית חשובה, לדוגמה רק לאחרונה הותקנו תקנות שוויון זכויות </w:t>
      </w:r>
      <w:bookmarkStart w:id="3494" w:name="_ETM_Q1_6650351"/>
      <w:bookmarkEnd w:id="3494"/>
      <w:r w:rsidR="005F54D9">
        <w:rPr>
          <w:rFonts w:hint="cs"/>
          <w:rtl/>
          <w:lang w:eastAsia="he-IL"/>
        </w:rPr>
        <w:t xml:space="preserve">של אנשים עם מוגבלויות בנושא סיוע לאנשים עם מוגבלויות בשעת </w:t>
      </w:r>
      <w:bookmarkStart w:id="3495" w:name="_ETM_Q1_6655363"/>
      <w:bookmarkEnd w:id="3495"/>
      <w:r w:rsidR="005F54D9">
        <w:rPr>
          <w:rFonts w:hint="cs"/>
          <w:rtl/>
          <w:lang w:eastAsia="he-IL"/>
        </w:rPr>
        <w:t>חירום ויש פרטי מידע מסוימים, בדבר המוגבלות, בדבר הצרכים הרפואיים</w:t>
      </w:r>
      <w:bookmarkStart w:id="3496" w:name="_ETM_Q1_6659211"/>
      <w:bookmarkEnd w:id="3496"/>
      <w:r w:rsidR="005F54D9">
        <w:rPr>
          <w:rFonts w:hint="cs"/>
          <w:rtl/>
          <w:lang w:eastAsia="he-IL"/>
        </w:rPr>
        <w:t xml:space="preserve"> של אותם אנשים, כדי לסייע להם בחירום מותר להעביר אותם</w:t>
      </w:r>
      <w:bookmarkStart w:id="3497" w:name="_ETM_Q1_6666700"/>
      <w:bookmarkEnd w:id="3497"/>
      <w:r w:rsidR="005F54D9">
        <w:rPr>
          <w:rFonts w:hint="cs"/>
          <w:rtl/>
          <w:lang w:eastAsia="he-IL"/>
        </w:rPr>
        <w:t xml:space="preserve"> כמו שהוסדר באופן מאוד מאוד מפורט באותן </w:t>
      </w:r>
      <w:bookmarkStart w:id="3498" w:name="_ETM_Q1_6670241"/>
      <w:bookmarkEnd w:id="3498"/>
      <w:r w:rsidR="005F54D9">
        <w:rPr>
          <w:rFonts w:hint="cs"/>
          <w:rtl/>
          <w:lang w:eastAsia="he-IL"/>
        </w:rPr>
        <w:t>תקנות.</w:t>
      </w:r>
    </w:p>
    <w:p w14:paraId="1C1C4ED8" w14:textId="77777777" w:rsidR="005F54D9" w:rsidRDefault="005F54D9" w:rsidP="00C006E9">
      <w:pPr>
        <w:rPr>
          <w:rtl/>
          <w:lang w:eastAsia="he-IL"/>
        </w:rPr>
      </w:pPr>
      <w:bookmarkStart w:id="3499" w:name="_ETM_Q1_6667419"/>
      <w:bookmarkStart w:id="3500" w:name="_ETM_Q1_6667477"/>
      <w:bookmarkEnd w:id="3499"/>
      <w:bookmarkEnd w:id="3500"/>
    </w:p>
    <w:p w14:paraId="59B6A91B" w14:textId="0C32A02E" w:rsidR="005F54D9" w:rsidRDefault="005F54D9" w:rsidP="005F54D9">
      <w:pPr>
        <w:pStyle w:val="a4"/>
        <w:keepNext/>
        <w:rPr>
          <w:rtl/>
        </w:rPr>
      </w:pPr>
      <w:bookmarkStart w:id="3501" w:name="ET_speaker_אילת_וולברג_383"/>
      <w:r w:rsidRPr="005F54D9">
        <w:rPr>
          <w:rStyle w:val="TagStyle"/>
          <w:rtl/>
        </w:rPr>
        <w:t xml:space="preserve"> &lt;&lt; דובר &gt;&gt; </w:t>
      </w:r>
      <w:r>
        <w:rPr>
          <w:rtl/>
        </w:rPr>
        <w:t>אילת וולברג:</w:t>
      </w:r>
      <w:r w:rsidRPr="005F54D9">
        <w:rPr>
          <w:rStyle w:val="TagStyle"/>
          <w:rtl/>
        </w:rPr>
        <w:t xml:space="preserve"> &lt;&lt; דובר &gt;&gt;</w:t>
      </w:r>
      <w:r w:rsidR="00FF11BF">
        <w:rPr>
          <w:rtl/>
        </w:rPr>
        <w:t xml:space="preserve"> </w:t>
      </w:r>
      <w:bookmarkEnd w:id="3501"/>
    </w:p>
    <w:p w14:paraId="7FDE9791" w14:textId="77777777" w:rsidR="005F54D9" w:rsidRDefault="005F54D9" w:rsidP="005F54D9">
      <w:pPr>
        <w:pStyle w:val="KeepWithNext"/>
        <w:rPr>
          <w:rtl/>
          <w:lang w:eastAsia="he-IL"/>
        </w:rPr>
      </w:pPr>
      <w:bookmarkStart w:id="3502" w:name="_ETM_Q1_6670420"/>
      <w:bookmarkStart w:id="3503" w:name="_ETM_Q1_6670458"/>
      <w:bookmarkEnd w:id="3502"/>
      <w:bookmarkEnd w:id="3503"/>
    </w:p>
    <w:p w14:paraId="72E4F19B" w14:textId="24279B71" w:rsidR="005F54D9" w:rsidRDefault="005F54D9" w:rsidP="005F54D9">
      <w:pPr>
        <w:rPr>
          <w:rtl/>
          <w:lang w:eastAsia="he-IL"/>
        </w:rPr>
      </w:pPr>
      <w:r>
        <w:rPr>
          <w:rFonts w:hint="cs"/>
          <w:rtl/>
          <w:lang w:eastAsia="he-IL"/>
        </w:rPr>
        <w:t xml:space="preserve">זאת אומרת כשאדם נותן הסכמה להעברת המידע הרפואי שלו </w:t>
      </w:r>
      <w:bookmarkStart w:id="3504" w:name="_ETM_Q1_6672022"/>
      <w:bookmarkEnd w:id="3504"/>
      <w:r>
        <w:rPr>
          <w:rFonts w:hint="cs"/>
          <w:rtl/>
          <w:lang w:eastAsia="he-IL"/>
        </w:rPr>
        <w:t xml:space="preserve">לגוף ציבורי לפי החוק הזה הוא צריך לקחת בחשבון שאם </w:t>
      </w:r>
      <w:bookmarkStart w:id="3505" w:name="_ETM_Q1_6674461"/>
      <w:bookmarkEnd w:id="3505"/>
      <w:r>
        <w:rPr>
          <w:rFonts w:hint="cs"/>
          <w:rtl/>
          <w:lang w:eastAsia="he-IL"/>
        </w:rPr>
        <w:t xml:space="preserve">יש הוראות דינים אחרות שמאפשרות לגוף הציבורי להעביר את </w:t>
      </w:r>
      <w:bookmarkStart w:id="3506" w:name="_ETM_Q1_6677935"/>
      <w:bookmarkEnd w:id="3506"/>
      <w:r>
        <w:rPr>
          <w:rFonts w:hint="cs"/>
          <w:rtl/>
          <w:lang w:eastAsia="he-IL"/>
        </w:rPr>
        <w:t xml:space="preserve">המידע הרפואי הזה לעניינים שונים, כמו שציינת עכשיו, המידע הזה </w:t>
      </w:r>
      <w:bookmarkStart w:id="3507" w:name="_ETM_Q1_6686391"/>
      <w:bookmarkEnd w:id="3507"/>
      <w:r>
        <w:rPr>
          <w:rFonts w:hint="cs"/>
          <w:rtl/>
          <w:lang w:eastAsia="he-IL"/>
        </w:rPr>
        <w:t xml:space="preserve">יועבר, ולא רק למטרת טיפול רפואי או למטרת מיצוי זכויות </w:t>
      </w:r>
      <w:bookmarkStart w:id="3508" w:name="_ETM_Q1_6690801"/>
      <w:bookmarkEnd w:id="3508"/>
      <w:r>
        <w:rPr>
          <w:rFonts w:hint="cs"/>
          <w:rtl/>
          <w:lang w:eastAsia="he-IL"/>
        </w:rPr>
        <w:t xml:space="preserve">ומתן שירות, כמו שדיברנו עליהן עכשיו. </w:t>
      </w:r>
    </w:p>
    <w:p w14:paraId="2723540E" w14:textId="77777777" w:rsidR="005F54D9" w:rsidRDefault="005F54D9" w:rsidP="005F54D9">
      <w:pPr>
        <w:rPr>
          <w:rtl/>
          <w:lang w:eastAsia="he-IL"/>
        </w:rPr>
      </w:pPr>
      <w:bookmarkStart w:id="3509" w:name="_ETM_Q1_6690430"/>
      <w:bookmarkStart w:id="3510" w:name="_ETM_Q1_6690496"/>
      <w:bookmarkStart w:id="3511" w:name="_ETM_Q1_6692893"/>
      <w:bookmarkEnd w:id="3509"/>
      <w:bookmarkEnd w:id="3510"/>
      <w:bookmarkEnd w:id="3511"/>
    </w:p>
    <w:p w14:paraId="2062B544" w14:textId="2DD2B8EA" w:rsidR="005F54D9" w:rsidRDefault="005F54D9" w:rsidP="005F54D9">
      <w:pPr>
        <w:pStyle w:val="af9"/>
        <w:keepNext/>
        <w:rPr>
          <w:rtl/>
          <w:lang w:eastAsia="he-IL"/>
        </w:rPr>
      </w:pPr>
      <w:bookmarkStart w:id="3512" w:name="ET_guest_עמית_יוסוב_עמיר_384"/>
      <w:r w:rsidRPr="005F54D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4D9">
        <w:rPr>
          <w:rStyle w:val="TagStyle"/>
          <w:rtl/>
        </w:rPr>
        <w:t xml:space="preserve"> &lt;&lt; אורח &gt;&gt;</w:t>
      </w:r>
      <w:r w:rsidR="00FF11BF">
        <w:rPr>
          <w:rtl/>
          <w:lang w:eastAsia="he-IL"/>
        </w:rPr>
        <w:t xml:space="preserve"> </w:t>
      </w:r>
      <w:bookmarkEnd w:id="3512"/>
    </w:p>
    <w:p w14:paraId="519782CF" w14:textId="77777777" w:rsidR="005F54D9" w:rsidRDefault="005F54D9" w:rsidP="005F54D9">
      <w:pPr>
        <w:pStyle w:val="KeepWithNext"/>
        <w:rPr>
          <w:rtl/>
          <w:lang w:eastAsia="he-IL"/>
        </w:rPr>
      </w:pPr>
    </w:p>
    <w:p w14:paraId="2C0B2FB9" w14:textId="5AF49DB7" w:rsidR="005F54D9" w:rsidRDefault="005F54D9" w:rsidP="005F54D9">
      <w:pPr>
        <w:rPr>
          <w:rtl/>
          <w:lang w:eastAsia="he-IL"/>
        </w:rPr>
      </w:pPr>
      <w:bookmarkStart w:id="3513" w:name="_ETM_Q1_6693246"/>
      <w:bookmarkStart w:id="3514" w:name="_ETM_Q1_6693282"/>
      <w:bookmarkEnd w:id="3513"/>
      <w:bookmarkEnd w:id="3514"/>
      <w:r>
        <w:rPr>
          <w:rFonts w:hint="cs"/>
          <w:rtl/>
          <w:lang w:eastAsia="he-IL"/>
        </w:rPr>
        <w:t>כן, אבל רק להבהיר,</w:t>
      </w:r>
      <w:bookmarkStart w:id="3515" w:name="_ETM_Q1_6692466"/>
      <w:bookmarkEnd w:id="3515"/>
      <w:r>
        <w:rPr>
          <w:rFonts w:hint="cs"/>
          <w:rtl/>
          <w:lang w:eastAsia="he-IL"/>
        </w:rPr>
        <w:t xml:space="preserve"> אין פה שום דבר מיוחד לחוק הזה. לצורך העניין גם </w:t>
      </w:r>
      <w:bookmarkStart w:id="3516" w:name="_ETM_Q1_6694791"/>
      <w:bookmarkEnd w:id="3516"/>
      <w:r>
        <w:rPr>
          <w:rFonts w:hint="cs"/>
          <w:rtl/>
          <w:lang w:eastAsia="he-IL"/>
        </w:rPr>
        <w:t>אותו סעיף סודיות שאנחנו מדברים בחוק זכויות החולה</w:t>
      </w:r>
      <w:r w:rsidR="00D86429">
        <w:rPr>
          <w:rFonts w:hint="cs"/>
          <w:rtl/>
          <w:lang w:eastAsia="he-IL"/>
        </w:rPr>
        <w:t xml:space="preserve"> - - -</w:t>
      </w:r>
    </w:p>
    <w:p w14:paraId="3CB48171" w14:textId="77777777" w:rsidR="005F54D9" w:rsidRDefault="005F54D9" w:rsidP="005F54D9">
      <w:pPr>
        <w:rPr>
          <w:rtl/>
          <w:lang w:eastAsia="he-IL"/>
        </w:rPr>
      </w:pPr>
      <w:bookmarkStart w:id="3517" w:name="_ETM_Q1_6696950"/>
      <w:bookmarkStart w:id="3518" w:name="_ETM_Q1_6697001"/>
      <w:bookmarkStart w:id="3519" w:name="_ETM_Q1_6697918"/>
      <w:bookmarkEnd w:id="3517"/>
      <w:bookmarkEnd w:id="3518"/>
      <w:bookmarkEnd w:id="3519"/>
    </w:p>
    <w:p w14:paraId="0B9B9988" w14:textId="65639509" w:rsidR="005F54D9" w:rsidRDefault="005F54D9" w:rsidP="005F54D9">
      <w:pPr>
        <w:pStyle w:val="a4"/>
        <w:keepNext/>
        <w:rPr>
          <w:rtl/>
        </w:rPr>
      </w:pPr>
      <w:bookmarkStart w:id="3520" w:name="ET_speaker_אילת_וולברג_385"/>
      <w:r w:rsidRPr="005F54D9">
        <w:rPr>
          <w:rStyle w:val="TagStyle"/>
          <w:rtl/>
        </w:rPr>
        <w:t xml:space="preserve"> &lt;&lt; דובר &gt;&gt; </w:t>
      </w:r>
      <w:r>
        <w:rPr>
          <w:rtl/>
        </w:rPr>
        <w:t>אילת וולברג:</w:t>
      </w:r>
      <w:r w:rsidRPr="005F54D9">
        <w:rPr>
          <w:rStyle w:val="TagStyle"/>
          <w:rtl/>
        </w:rPr>
        <w:t xml:space="preserve"> &lt;&lt; דובר &gt;&gt;</w:t>
      </w:r>
      <w:r w:rsidR="00FF11BF">
        <w:rPr>
          <w:rtl/>
        </w:rPr>
        <w:t xml:space="preserve"> </w:t>
      </w:r>
      <w:bookmarkEnd w:id="3520"/>
    </w:p>
    <w:p w14:paraId="0F67FF67" w14:textId="77777777" w:rsidR="005F54D9" w:rsidRDefault="005F54D9" w:rsidP="005F54D9">
      <w:pPr>
        <w:pStyle w:val="KeepWithNext"/>
        <w:rPr>
          <w:rtl/>
          <w:lang w:eastAsia="he-IL"/>
        </w:rPr>
      </w:pPr>
    </w:p>
    <w:p w14:paraId="55D02CA7" w14:textId="02B59A63" w:rsidR="005F54D9" w:rsidRDefault="005F54D9" w:rsidP="005F54D9">
      <w:pPr>
        <w:rPr>
          <w:rtl/>
          <w:lang w:eastAsia="he-IL"/>
        </w:rPr>
      </w:pPr>
      <w:bookmarkStart w:id="3521" w:name="_ETM_Q1_6698237"/>
      <w:bookmarkEnd w:id="3521"/>
      <w:r>
        <w:rPr>
          <w:rFonts w:hint="cs"/>
          <w:rtl/>
          <w:lang w:eastAsia="he-IL"/>
        </w:rPr>
        <w:t>א</w:t>
      </w:r>
      <w:bookmarkStart w:id="3522" w:name="_ETM_Q1_6698276"/>
      <w:bookmarkEnd w:id="3522"/>
      <w:r>
        <w:rPr>
          <w:rFonts w:hint="cs"/>
          <w:rtl/>
          <w:lang w:eastAsia="he-IL"/>
        </w:rPr>
        <w:t xml:space="preserve">בל פה </w:t>
      </w:r>
      <w:bookmarkStart w:id="3523" w:name="_ETM_Q1_6699055"/>
      <w:bookmarkEnd w:id="3523"/>
      <w:r>
        <w:rPr>
          <w:rFonts w:hint="cs"/>
          <w:rtl/>
          <w:lang w:eastAsia="he-IL"/>
        </w:rPr>
        <w:t xml:space="preserve">מה שמיוחד זה האלמנט של ההסכמה. כל החוק הזה </w:t>
      </w:r>
      <w:bookmarkStart w:id="3524" w:name="_ETM_Q1_6702044"/>
      <w:bookmarkEnd w:id="3524"/>
      <w:r>
        <w:rPr>
          <w:rFonts w:hint="cs"/>
          <w:rtl/>
          <w:lang w:eastAsia="he-IL"/>
        </w:rPr>
        <w:t xml:space="preserve">מבוסס על אלמנט ההסכמה, כשאדם מסכים להעביר את המידע הרפואי </w:t>
      </w:r>
      <w:bookmarkStart w:id="3525" w:name="_ETM_Q1_6707416"/>
      <w:bookmarkEnd w:id="3525"/>
      <w:r>
        <w:rPr>
          <w:rFonts w:hint="cs"/>
          <w:rtl/>
          <w:lang w:eastAsia="he-IL"/>
        </w:rPr>
        <w:t xml:space="preserve">שלו והוא יודע שהוא מועבר למטרה מסוימת שגם מפרטים לו </w:t>
      </w:r>
      <w:bookmarkStart w:id="3526" w:name="_ETM_Q1_6710589"/>
      <w:bookmarkEnd w:id="3526"/>
      <w:r>
        <w:rPr>
          <w:rFonts w:hint="cs"/>
          <w:rtl/>
          <w:lang w:eastAsia="he-IL"/>
        </w:rPr>
        <w:t xml:space="preserve">אותה בהסכמה שהוא מאשר, השאלה אם הוא צריך להגיד לו: </w:t>
      </w:r>
      <w:bookmarkStart w:id="3527" w:name="_ETM_Q1_6717431"/>
      <w:bookmarkEnd w:id="3527"/>
      <w:r>
        <w:rPr>
          <w:rFonts w:hint="cs"/>
          <w:rtl/>
          <w:lang w:eastAsia="he-IL"/>
        </w:rPr>
        <w:t xml:space="preserve">תשמע, ברגע שהמידע הזה עובר לגופים הציבוריים הם רשאים על </w:t>
      </w:r>
      <w:bookmarkStart w:id="3528" w:name="_ETM_Q1_6721697"/>
      <w:bookmarkEnd w:id="3528"/>
      <w:r>
        <w:rPr>
          <w:rFonts w:hint="cs"/>
          <w:rtl/>
          <w:lang w:eastAsia="he-IL"/>
        </w:rPr>
        <w:t xml:space="preserve">פי דין לעשות עוד שימושים במידע הזה. </w:t>
      </w:r>
    </w:p>
    <w:p w14:paraId="6D211820" w14:textId="77777777" w:rsidR="005F54D9" w:rsidRDefault="005F54D9" w:rsidP="005F54D9">
      <w:pPr>
        <w:rPr>
          <w:rtl/>
          <w:lang w:eastAsia="he-IL"/>
        </w:rPr>
      </w:pPr>
      <w:bookmarkStart w:id="3529" w:name="_ETM_Q1_6722465"/>
      <w:bookmarkStart w:id="3530" w:name="_ETM_Q1_6722510"/>
      <w:bookmarkStart w:id="3531" w:name="_ETM_Q1_6723434"/>
      <w:bookmarkEnd w:id="3529"/>
      <w:bookmarkEnd w:id="3530"/>
      <w:bookmarkEnd w:id="3531"/>
    </w:p>
    <w:p w14:paraId="162F1F2B" w14:textId="2133E28E" w:rsidR="005F54D9" w:rsidRDefault="005F54D9" w:rsidP="005F54D9">
      <w:pPr>
        <w:pStyle w:val="af9"/>
        <w:keepNext/>
        <w:rPr>
          <w:rtl/>
          <w:lang w:eastAsia="he-IL"/>
        </w:rPr>
      </w:pPr>
      <w:bookmarkStart w:id="3532" w:name="ET_guest_עמית_יוסוב_עמיר_386"/>
      <w:r w:rsidRPr="005F54D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4D9">
        <w:rPr>
          <w:rStyle w:val="TagStyle"/>
          <w:rtl/>
        </w:rPr>
        <w:t xml:space="preserve"> &lt;&lt; אורח &gt;&gt;</w:t>
      </w:r>
      <w:r w:rsidR="00FF11BF">
        <w:rPr>
          <w:rtl/>
          <w:lang w:eastAsia="he-IL"/>
        </w:rPr>
        <w:t xml:space="preserve"> </w:t>
      </w:r>
      <w:bookmarkEnd w:id="3532"/>
    </w:p>
    <w:p w14:paraId="72386C49" w14:textId="77777777" w:rsidR="005F54D9" w:rsidRDefault="005F54D9" w:rsidP="005F54D9">
      <w:pPr>
        <w:pStyle w:val="KeepWithNext"/>
        <w:rPr>
          <w:rtl/>
          <w:lang w:eastAsia="he-IL"/>
        </w:rPr>
      </w:pPr>
    </w:p>
    <w:p w14:paraId="6B1D2175" w14:textId="7877B8D9" w:rsidR="005F54D9" w:rsidRDefault="005F54D9" w:rsidP="005F54D9">
      <w:pPr>
        <w:rPr>
          <w:rtl/>
          <w:lang w:eastAsia="he-IL"/>
        </w:rPr>
      </w:pPr>
      <w:bookmarkStart w:id="3533" w:name="_ETM_Q1_6723720"/>
      <w:bookmarkStart w:id="3534" w:name="_ETM_Q1_6723757"/>
      <w:bookmarkEnd w:id="3533"/>
      <w:bookmarkEnd w:id="3534"/>
      <w:r>
        <w:rPr>
          <w:rFonts w:hint="cs"/>
          <w:rtl/>
          <w:lang w:eastAsia="he-IL"/>
        </w:rPr>
        <w:t xml:space="preserve">זה לא כל </w:t>
      </w:r>
      <w:bookmarkStart w:id="3535" w:name="_ETM_Q1_6724667"/>
      <w:bookmarkEnd w:id="3535"/>
      <w:r>
        <w:rPr>
          <w:rFonts w:hint="cs"/>
          <w:rtl/>
          <w:lang w:eastAsia="he-IL"/>
        </w:rPr>
        <w:t xml:space="preserve">כך פשוט ופרוץ. </w:t>
      </w:r>
    </w:p>
    <w:p w14:paraId="75D791A7" w14:textId="77777777" w:rsidR="005F54D9" w:rsidRDefault="005F54D9" w:rsidP="005F54D9">
      <w:pPr>
        <w:rPr>
          <w:rtl/>
          <w:lang w:eastAsia="he-IL"/>
        </w:rPr>
      </w:pPr>
      <w:bookmarkStart w:id="3536" w:name="_ETM_Q1_6726800"/>
      <w:bookmarkStart w:id="3537" w:name="_ETM_Q1_6726842"/>
      <w:bookmarkStart w:id="3538" w:name="_ETM_Q1_6723793"/>
      <w:bookmarkEnd w:id="3536"/>
      <w:bookmarkEnd w:id="3537"/>
      <w:bookmarkEnd w:id="3538"/>
    </w:p>
    <w:p w14:paraId="7930182C" w14:textId="00E132FC" w:rsidR="005F54D9" w:rsidRDefault="005F54D9" w:rsidP="005F54D9">
      <w:pPr>
        <w:pStyle w:val="a4"/>
        <w:keepNext/>
        <w:rPr>
          <w:rtl/>
        </w:rPr>
      </w:pPr>
      <w:bookmarkStart w:id="3539" w:name="ET_speaker_אילת_וולברג_387"/>
      <w:r w:rsidRPr="005F54D9">
        <w:rPr>
          <w:rStyle w:val="TagStyle"/>
          <w:rtl/>
        </w:rPr>
        <w:t xml:space="preserve"> &lt;&lt; דובר &gt;&gt; </w:t>
      </w:r>
      <w:r>
        <w:rPr>
          <w:rtl/>
        </w:rPr>
        <w:t>אילת וולברג:</w:t>
      </w:r>
      <w:r w:rsidRPr="005F54D9">
        <w:rPr>
          <w:rStyle w:val="TagStyle"/>
          <w:rtl/>
        </w:rPr>
        <w:t xml:space="preserve"> &lt;&lt; דובר &gt;&gt;</w:t>
      </w:r>
      <w:r w:rsidR="00FF11BF">
        <w:rPr>
          <w:rtl/>
        </w:rPr>
        <w:t xml:space="preserve"> </w:t>
      </w:r>
      <w:bookmarkEnd w:id="3539"/>
    </w:p>
    <w:p w14:paraId="1B447396" w14:textId="77777777" w:rsidR="005F54D9" w:rsidRDefault="005F54D9" w:rsidP="005F54D9">
      <w:pPr>
        <w:pStyle w:val="KeepWithNext"/>
        <w:rPr>
          <w:rtl/>
          <w:lang w:eastAsia="he-IL"/>
        </w:rPr>
      </w:pPr>
    </w:p>
    <w:p w14:paraId="27C50199" w14:textId="27B413FB" w:rsidR="005F54D9" w:rsidRDefault="005F54D9" w:rsidP="005F54D9">
      <w:pPr>
        <w:rPr>
          <w:rtl/>
          <w:lang w:eastAsia="he-IL"/>
        </w:rPr>
      </w:pPr>
      <w:bookmarkStart w:id="3540" w:name="_ETM_Q1_6724097"/>
      <w:bookmarkStart w:id="3541" w:name="_ETM_Q1_6724128"/>
      <w:bookmarkEnd w:id="3540"/>
      <w:bookmarkEnd w:id="3541"/>
      <w:r>
        <w:rPr>
          <w:rFonts w:hint="cs"/>
          <w:rtl/>
          <w:lang w:eastAsia="he-IL"/>
        </w:rPr>
        <w:t xml:space="preserve">אני לא מציגה את זה כפשוט ופרוץ, </w:t>
      </w:r>
      <w:bookmarkStart w:id="3542" w:name="_ETM_Q1_6729024"/>
      <w:bookmarkEnd w:id="3542"/>
      <w:r>
        <w:rPr>
          <w:rFonts w:hint="cs"/>
          <w:rtl/>
          <w:lang w:eastAsia="he-IL"/>
        </w:rPr>
        <w:t xml:space="preserve">חלילה, אני רק אומרת, נתת דוגמה של תקנות שוויון זכויות </w:t>
      </w:r>
      <w:bookmarkStart w:id="3543" w:name="_ETM_Q1_6733281"/>
      <w:bookmarkEnd w:id="3543"/>
      <w:r>
        <w:rPr>
          <w:rFonts w:hint="cs"/>
          <w:rtl/>
          <w:lang w:eastAsia="he-IL"/>
        </w:rPr>
        <w:t xml:space="preserve">לאנשים עם מוגבלות, סיוע בחירום, אז המידע יעבור. </w:t>
      </w:r>
      <w:bookmarkStart w:id="3544" w:name="_ETM_Q1_6739821"/>
      <w:bookmarkEnd w:id="3544"/>
    </w:p>
    <w:p w14:paraId="7B1BA133" w14:textId="77777777" w:rsidR="005F54D9" w:rsidRDefault="005F54D9" w:rsidP="005F54D9">
      <w:pPr>
        <w:rPr>
          <w:rtl/>
          <w:lang w:eastAsia="he-IL"/>
        </w:rPr>
      </w:pPr>
      <w:bookmarkStart w:id="3545" w:name="_ETM_Q1_6741769"/>
      <w:bookmarkStart w:id="3546" w:name="_ETM_Q1_6741817"/>
      <w:bookmarkStart w:id="3547" w:name="_ETM_Q1_6743240"/>
      <w:bookmarkEnd w:id="3545"/>
      <w:bookmarkEnd w:id="3546"/>
      <w:bookmarkEnd w:id="3547"/>
    </w:p>
    <w:p w14:paraId="2F807567" w14:textId="23735BF8" w:rsidR="005F54D9" w:rsidRDefault="005F54D9" w:rsidP="005F54D9">
      <w:pPr>
        <w:pStyle w:val="af9"/>
        <w:keepNext/>
        <w:rPr>
          <w:rtl/>
          <w:lang w:eastAsia="he-IL"/>
        </w:rPr>
      </w:pPr>
      <w:bookmarkStart w:id="3548" w:name="ET_guest_עמית_יוסוב_עמיר_388"/>
      <w:r w:rsidRPr="005F54D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4D9">
        <w:rPr>
          <w:rStyle w:val="TagStyle"/>
          <w:rtl/>
        </w:rPr>
        <w:t xml:space="preserve"> &lt;&lt; אורח &gt;&gt;</w:t>
      </w:r>
      <w:r w:rsidR="00FF11BF">
        <w:rPr>
          <w:rtl/>
          <w:lang w:eastAsia="he-IL"/>
        </w:rPr>
        <w:t xml:space="preserve"> </w:t>
      </w:r>
      <w:bookmarkEnd w:id="3548"/>
    </w:p>
    <w:p w14:paraId="158BC5B0" w14:textId="77777777" w:rsidR="005F54D9" w:rsidRDefault="005F54D9" w:rsidP="005F54D9">
      <w:pPr>
        <w:pStyle w:val="KeepWithNext"/>
        <w:rPr>
          <w:rtl/>
          <w:lang w:eastAsia="he-IL"/>
        </w:rPr>
      </w:pPr>
    </w:p>
    <w:p w14:paraId="3B3BC9B4" w14:textId="4DDFBF82" w:rsidR="005F54D9" w:rsidRDefault="005F54D9" w:rsidP="005F54D9">
      <w:pPr>
        <w:rPr>
          <w:rtl/>
          <w:lang w:eastAsia="he-IL"/>
        </w:rPr>
      </w:pPr>
      <w:bookmarkStart w:id="3549" w:name="_ETM_Q1_6743562"/>
      <w:bookmarkStart w:id="3550" w:name="_ETM_Q1_6743598"/>
      <w:bookmarkEnd w:id="3549"/>
      <w:bookmarkEnd w:id="3550"/>
      <w:r>
        <w:rPr>
          <w:rFonts w:hint="cs"/>
          <w:rtl/>
          <w:lang w:eastAsia="he-IL"/>
        </w:rPr>
        <w:t xml:space="preserve">גם שם יש סעיפי יידוע ואפשרות </w:t>
      </w:r>
      <w:proofErr w:type="spellStart"/>
      <w:r>
        <w:rPr>
          <w:rFonts w:hint="cs"/>
          <w:rtl/>
          <w:lang w:eastAsia="he-IL"/>
        </w:rPr>
        <w:t>לאופט</w:t>
      </w:r>
      <w:proofErr w:type="spellEnd"/>
      <w:r>
        <w:rPr>
          <w:rFonts w:hint="cs"/>
          <w:rtl/>
          <w:lang w:eastAsia="he-IL"/>
        </w:rPr>
        <w:t xml:space="preserve">-אאוט. מה שחשוב </w:t>
      </w:r>
      <w:bookmarkStart w:id="3551" w:name="_ETM_Q1_6745921"/>
      <w:bookmarkEnd w:id="3551"/>
      <w:r>
        <w:rPr>
          <w:rFonts w:hint="cs"/>
          <w:rtl/>
          <w:lang w:eastAsia="he-IL"/>
        </w:rPr>
        <w:t xml:space="preserve">להבהיר שבאופן עקרוני, נלך למושכלות היסוד, לסעיף הסודיות עצמו לפי </w:t>
      </w:r>
      <w:bookmarkStart w:id="3552" w:name="_ETM_Q1_6751209"/>
      <w:bookmarkEnd w:id="3552"/>
      <w:r>
        <w:rPr>
          <w:rFonts w:hint="cs"/>
          <w:rtl/>
          <w:lang w:eastAsia="he-IL"/>
        </w:rPr>
        <w:t xml:space="preserve">חוק זכויות החולה, לא רק לגוף ציבורי, גם גוף פרטי </w:t>
      </w:r>
      <w:bookmarkStart w:id="3553" w:name="_ETM_Q1_6756723"/>
      <w:bookmarkEnd w:id="3553"/>
      <w:r>
        <w:rPr>
          <w:rFonts w:hint="cs"/>
          <w:rtl/>
          <w:lang w:eastAsia="he-IL"/>
        </w:rPr>
        <w:t xml:space="preserve">שמספק שירות רפואי, המחוקק קבע, איזן בין הזכות לפרטיות ולסודיות </w:t>
      </w:r>
      <w:bookmarkStart w:id="3554" w:name="_ETM_Q1_6763665"/>
      <w:bookmarkEnd w:id="3554"/>
      <w:r>
        <w:rPr>
          <w:rFonts w:hint="cs"/>
          <w:rtl/>
          <w:lang w:eastAsia="he-IL"/>
        </w:rPr>
        <w:t xml:space="preserve">הרפואית לבין אינטרסים ציבוריים חשובים אחרים. </w:t>
      </w:r>
    </w:p>
    <w:p w14:paraId="2B800C1E" w14:textId="77777777" w:rsidR="005F54D9" w:rsidRDefault="005F54D9" w:rsidP="005F54D9">
      <w:pPr>
        <w:rPr>
          <w:rtl/>
          <w:lang w:eastAsia="he-IL"/>
        </w:rPr>
      </w:pPr>
      <w:bookmarkStart w:id="3555" w:name="_ETM_Q1_6769302"/>
      <w:bookmarkStart w:id="3556" w:name="_ETM_Q1_6769354"/>
      <w:bookmarkStart w:id="3557" w:name="_ETM_Q1_6767569"/>
      <w:bookmarkEnd w:id="3555"/>
      <w:bookmarkEnd w:id="3556"/>
      <w:bookmarkEnd w:id="3557"/>
    </w:p>
    <w:p w14:paraId="24E36B41" w14:textId="5EAD6934" w:rsidR="005F54D9" w:rsidRDefault="005F54D9" w:rsidP="005F54D9">
      <w:pPr>
        <w:pStyle w:val="a4"/>
        <w:keepNext/>
        <w:rPr>
          <w:rtl/>
        </w:rPr>
      </w:pPr>
      <w:bookmarkStart w:id="3558" w:name="ET_speaker_אילת_וולברג_389"/>
      <w:r w:rsidRPr="005F54D9">
        <w:rPr>
          <w:rStyle w:val="TagStyle"/>
          <w:rtl/>
        </w:rPr>
        <w:t xml:space="preserve"> &lt;&lt; דובר &gt;&gt; </w:t>
      </w:r>
      <w:r>
        <w:rPr>
          <w:rtl/>
        </w:rPr>
        <w:t>אילת וולברג:</w:t>
      </w:r>
      <w:r w:rsidRPr="005F54D9">
        <w:rPr>
          <w:rStyle w:val="TagStyle"/>
          <w:rtl/>
        </w:rPr>
        <w:t xml:space="preserve"> &lt;&lt; דובר &gt;&gt;</w:t>
      </w:r>
      <w:r w:rsidR="00FF11BF">
        <w:rPr>
          <w:rtl/>
        </w:rPr>
        <w:t xml:space="preserve"> </w:t>
      </w:r>
      <w:bookmarkEnd w:id="3558"/>
    </w:p>
    <w:p w14:paraId="567ED595" w14:textId="77777777" w:rsidR="005F54D9" w:rsidRDefault="005F54D9" w:rsidP="005F54D9">
      <w:pPr>
        <w:pStyle w:val="KeepWithNext"/>
        <w:rPr>
          <w:rtl/>
          <w:lang w:eastAsia="he-IL"/>
        </w:rPr>
      </w:pPr>
    </w:p>
    <w:p w14:paraId="57F6DF6B" w14:textId="75535396" w:rsidR="005F54D9" w:rsidRDefault="005F54D9" w:rsidP="005F54D9">
      <w:pPr>
        <w:rPr>
          <w:rtl/>
          <w:lang w:eastAsia="he-IL"/>
        </w:rPr>
      </w:pPr>
      <w:bookmarkStart w:id="3559" w:name="_ETM_Q1_6767904"/>
      <w:bookmarkStart w:id="3560" w:name="_ETM_Q1_6767948"/>
      <w:bookmarkEnd w:id="3559"/>
      <w:bookmarkEnd w:id="3560"/>
      <w:r>
        <w:rPr>
          <w:rFonts w:hint="cs"/>
          <w:rtl/>
          <w:lang w:eastAsia="he-IL"/>
        </w:rPr>
        <w:t xml:space="preserve">למה ראיתם לנכון, </w:t>
      </w:r>
      <w:bookmarkStart w:id="3561" w:name="_ETM_Q1_6770394"/>
      <w:bookmarkEnd w:id="3561"/>
      <w:r>
        <w:rPr>
          <w:rFonts w:hint="cs"/>
          <w:rtl/>
          <w:lang w:eastAsia="he-IL"/>
        </w:rPr>
        <w:t xml:space="preserve">לדוגמה בחוק שציינתי, של העברת מידע לצורך זיהוי וכו', </w:t>
      </w:r>
      <w:bookmarkStart w:id="3562" w:name="_ETM_Q1_6776323"/>
      <w:bookmarkEnd w:id="3562"/>
      <w:r>
        <w:rPr>
          <w:rFonts w:hint="cs"/>
          <w:rtl/>
          <w:lang w:eastAsia="he-IL"/>
        </w:rPr>
        <w:t xml:space="preserve">כן להכניס הוראה של חובת סודיות? </w:t>
      </w:r>
    </w:p>
    <w:p w14:paraId="6E20B716" w14:textId="77777777" w:rsidR="005F54D9" w:rsidRDefault="005F54D9" w:rsidP="005F54D9">
      <w:pPr>
        <w:rPr>
          <w:rtl/>
          <w:lang w:eastAsia="he-IL"/>
        </w:rPr>
      </w:pPr>
      <w:bookmarkStart w:id="3563" w:name="_ETM_Q1_6779265"/>
      <w:bookmarkStart w:id="3564" w:name="_ETM_Q1_6779325"/>
      <w:bookmarkStart w:id="3565" w:name="_ETM_Q1_6780553"/>
      <w:bookmarkEnd w:id="3563"/>
      <w:bookmarkEnd w:id="3564"/>
      <w:bookmarkEnd w:id="3565"/>
    </w:p>
    <w:p w14:paraId="0215A64C" w14:textId="509BB9BF" w:rsidR="005F54D9" w:rsidRDefault="005F54D9" w:rsidP="005F54D9">
      <w:pPr>
        <w:pStyle w:val="af9"/>
        <w:keepNext/>
        <w:rPr>
          <w:rtl/>
          <w:lang w:eastAsia="he-IL"/>
        </w:rPr>
      </w:pPr>
      <w:bookmarkStart w:id="3566" w:name="ET_guest_עמית_יוסוב_עמיר_390"/>
      <w:r w:rsidRPr="005F54D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4D9">
        <w:rPr>
          <w:rStyle w:val="TagStyle"/>
          <w:rtl/>
        </w:rPr>
        <w:t xml:space="preserve"> &lt;&lt; אורח &gt;&gt;</w:t>
      </w:r>
      <w:r w:rsidR="00FF11BF">
        <w:rPr>
          <w:rtl/>
          <w:lang w:eastAsia="he-IL"/>
        </w:rPr>
        <w:t xml:space="preserve"> </w:t>
      </w:r>
      <w:bookmarkEnd w:id="3566"/>
    </w:p>
    <w:p w14:paraId="7BF283C0" w14:textId="77777777" w:rsidR="005F54D9" w:rsidRDefault="005F54D9" w:rsidP="005F54D9">
      <w:pPr>
        <w:pStyle w:val="KeepWithNext"/>
        <w:rPr>
          <w:rtl/>
          <w:lang w:eastAsia="he-IL"/>
        </w:rPr>
      </w:pPr>
    </w:p>
    <w:p w14:paraId="647F6B20" w14:textId="5DEAF3CF" w:rsidR="005F54D9" w:rsidRDefault="005F54D9" w:rsidP="005F54D9">
      <w:pPr>
        <w:rPr>
          <w:rtl/>
          <w:lang w:eastAsia="he-IL"/>
        </w:rPr>
      </w:pPr>
      <w:bookmarkStart w:id="3567" w:name="_ETM_Q1_6780913"/>
      <w:bookmarkStart w:id="3568" w:name="_ETM_Q1_6780949"/>
      <w:bookmarkEnd w:id="3567"/>
      <w:bookmarkEnd w:id="3568"/>
      <w:r>
        <w:rPr>
          <w:rFonts w:hint="cs"/>
          <w:rtl/>
          <w:lang w:eastAsia="he-IL"/>
        </w:rPr>
        <w:t xml:space="preserve">זה מה שאני אומר, זה לא שגופים </w:t>
      </w:r>
      <w:bookmarkStart w:id="3569" w:name="_ETM_Q1_6780731"/>
      <w:bookmarkEnd w:id="3569"/>
      <w:r>
        <w:rPr>
          <w:rFonts w:hint="cs"/>
          <w:rtl/>
          <w:lang w:eastAsia="he-IL"/>
        </w:rPr>
        <w:t>ציבוריים ומאגרי המידע שלהם נעדרים הסדרה,</w:t>
      </w:r>
      <w:bookmarkStart w:id="3570" w:name="_ETM_Q1_6783553"/>
      <w:bookmarkEnd w:id="3570"/>
      <w:r>
        <w:rPr>
          <w:rFonts w:hint="cs"/>
          <w:rtl/>
          <w:lang w:eastAsia="he-IL"/>
        </w:rPr>
        <w:t xml:space="preserve"> כשאנחנו הקמנו שם מאגר, בעצם אפשרות חדשה להעברת מידע </w:t>
      </w:r>
      <w:bookmarkStart w:id="3571" w:name="_ETM_Q1_6789412"/>
      <w:bookmarkEnd w:id="3571"/>
      <w:r>
        <w:rPr>
          <w:rFonts w:hint="cs"/>
          <w:rtl/>
          <w:lang w:eastAsia="he-IL"/>
        </w:rPr>
        <w:t xml:space="preserve">שפורצת את גבולות המותר לפני הוראת השעה לצורך חרבות ברזל </w:t>
      </w:r>
      <w:bookmarkStart w:id="3572" w:name="_ETM_Q1_6797914"/>
      <w:bookmarkEnd w:id="3572"/>
      <w:r>
        <w:rPr>
          <w:rFonts w:hint="cs"/>
          <w:rtl/>
          <w:lang w:eastAsia="he-IL"/>
        </w:rPr>
        <w:t>- - -</w:t>
      </w:r>
    </w:p>
    <w:p w14:paraId="27DF57BB" w14:textId="77777777" w:rsidR="005F54D9" w:rsidRDefault="005F54D9" w:rsidP="005F54D9">
      <w:pPr>
        <w:rPr>
          <w:rtl/>
          <w:lang w:eastAsia="he-IL"/>
        </w:rPr>
      </w:pPr>
      <w:bookmarkStart w:id="3573" w:name="_ETM_Q1_6794418"/>
      <w:bookmarkStart w:id="3574" w:name="_ETM_Q1_6794471"/>
      <w:bookmarkStart w:id="3575" w:name="_ETM_Q1_6795587"/>
      <w:bookmarkEnd w:id="3573"/>
      <w:bookmarkEnd w:id="3574"/>
      <w:bookmarkEnd w:id="3575"/>
    </w:p>
    <w:p w14:paraId="2132F7F4" w14:textId="6C4190C3" w:rsidR="005F54D9" w:rsidRDefault="005F54D9" w:rsidP="005F54D9">
      <w:pPr>
        <w:pStyle w:val="a4"/>
        <w:keepNext/>
        <w:rPr>
          <w:rtl/>
        </w:rPr>
      </w:pPr>
      <w:bookmarkStart w:id="3576" w:name="ET_speaker_אילת_וולברג_391"/>
      <w:r w:rsidRPr="005F54D9">
        <w:rPr>
          <w:rStyle w:val="TagStyle"/>
          <w:rtl/>
        </w:rPr>
        <w:t xml:space="preserve"> &lt;&lt; דובר &gt;&gt; </w:t>
      </w:r>
      <w:r>
        <w:rPr>
          <w:rtl/>
        </w:rPr>
        <w:t>אילת וולברג:</w:t>
      </w:r>
      <w:r w:rsidRPr="005F54D9">
        <w:rPr>
          <w:rStyle w:val="TagStyle"/>
          <w:rtl/>
        </w:rPr>
        <w:t xml:space="preserve"> &lt;&lt; דובר &gt;&gt;</w:t>
      </w:r>
      <w:r w:rsidR="00FF11BF">
        <w:rPr>
          <w:rtl/>
        </w:rPr>
        <w:t xml:space="preserve"> </w:t>
      </w:r>
      <w:bookmarkEnd w:id="3576"/>
    </w:p>
    <w:p w14:paraId="3E00880A" w14:textId="77777777" w:rsidR="005F54D9" w:rsidRDefault="005F54D9" w:rsidP="005F54D9">
      <w:pPr>
        <w:pStyle w:val="KeepWithNext"/>
        <w:rPr>
          <w:rtl/>
          <w:lang w:eastAsia="he-IL"/>
        </w:rPr>
      </w:pPr>
    </w:p>
    <w:p w14:paraId="5795A3CE" w14:textId="4713B25F" w:rsidR="005F54D9" w:rsidRDefault="005F54D9" w:rsidP="005F54D9">
      <w:pPr>
        <w:rPr>
          <w:rtl/>
          <w:lang w:eastAsia="he-IL"/>
        </w:rPr>
      </w:pPr>
      <w:bookmarkStart w:id="3577" w:name="_ETM_Q1_6795931"/>
      <w:bookmarkStart w:id="3578" w:name="_ETM_Q1_6795960"/>
      <w:bookmarkEnd w:id="3577"/>
      <w:bookmarkEnd w:id="3578"/>
      <w:r>
        <w:rPr>
          <w:rFonts w:hint="cs"/>
          <w:rtl/>
          <w:lang w:eastAsia="he-IL"/>
        </w:rPr>
        <w:t xml:space="preserve">אבל זה עדיין מידע שמתקבל על ידי גופים </w:t>
      </w:r>
      <w:bookmarkStart w:id="3579" w:name="_ETM_Q1_6796957"/>
      <w:bookmarkEnd w:id="3579"/>
      <w:r>
        <w:rPr>
          <w:rFonts w:hint="cs"/>
          <w:rtl/>
          <w:lang w:eastAsia="he-IL"/>
        </w:rPr>
        <w:t xml:space="preserve">ציבוריים, למה אתה לא במקרה הזה אומר שהגנת הפרטיות </w:t>
      </w:r>
      <w:bookmarkStart w:id="3580" w:name="_ETM_Q1_6803418"/>
      <w:bookmarkEnd w:id="3580"/>
      <w:r>
        <w:rPr>
          <w:rFonts w:hint="cs"/>
          <w:rtl/>
          <w:lang w:eastAsia="he-IL"/>
        </w:rPr>
        <w:t xml:space="preserve">חלה וזכויות החולה חל? למה שם כן ראיתם לנכון? ואז </w:t>
      </w:r>
      <w:bookmarkStart w:id="3581" w:name="_ETM_Q1_6808738"/>
      <w:bookmarkEnd w:id="3581"/>
      <w:r>
        <w:rPr>
          <w:rFonts w:hint="cs"/>
          <w:rtl/>
          <w:lang w:eastAsia="he-IL"/>
        </w:rPr>
        <w:t xml:space="preserve">אני שואלת את עצמי למה החקיקה פה צריכה להיות </w:t>
      </w:r>
      <w:bookmarkStart w:id="3582" w:name="_ETM_Q1_6811057"/>
      <w:bookmarkEnd w:id="3582"/>
      <w:r>
        <w:rPr>
          <w:rFonts w:hint="cs"/>
          <w:rtl/>
          <w:lang w:eastAsia="he-IL"/>
        </w:rPr>
        <w:t xml:space="preserve">חסרה בעניין הזה. </w:t>
      </w:r>
    </w:p>
    <w:p w14:paraId="2018EE3D" w14:textId="77777777" w:rsidR="005F54D9" w:rsidRDefault="005F54D9" w:rsidP="005F54D9">
      <w:pPr>
        <w:rPr>
          <w:rtl/>
          <w:lang w:eastAsia="he-IL"/>
        </w:rPr>
      </w:pPr>
      <w:bookmarkStart w:id="3583" w:name="_ETM_Q1_6799220"/>
      <w:bookmarkStart w:id="3584" w:name="_ETM_Q1_6799272"/>
      <w:bookmarkStart w:id="3585" w:name="_ETM_Q1_6809656"/>
      <w:bookmarkEnd w:id="3583"/>
      <w:bookmarkEnd w:id="3584"/>
      <w:bookmarkEnd w:id="3585"/>
    </w:p>
    <w:p w14:paraId="62579D8F" w14:textId="463BA520" w:rsidR="005F54D9" w:rsidRDefault="005F54D9" w:rsidP="005F54D9">
      <w:pPr>
        <w:pStyle w:val="af9"/>
        <w:keepNext/>
        <w:rPr>
          <w:rtl/>
          <w:lang w:eastAsia="he-IL"/>
        </w:rPr>
      </w:pPr>
      <w:bookmarkStart w:id="3586" w:name="ET_guest_עמית_יוסוב_עמיר_392"/>
      <w:r w:rsidRPr="005F54D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4D9">
        <w:rPr>
          <w:rStyle w:val="TagStyle"/>
          <w:rtl/>
        </w:rPr>
        <w:t xml:space="preserve"> &lt;&lt; אורח &gt;&gt;</w:t>
      </w:r>
      <w:r w:rsidR="00FF11BF">
        <w:rPr>
          <w:rtl/>
          <w:lang w:eastAsia="he-IL"/>
        </w:rPr>
        <w:t xml:space="preserve"> </w:t>
      </w:r>
      <w:bookmarkEnd w:id="3586"/>
    </w:p>
    <w:p w14:paraId="67372A0C" w14:textId="77777777" w:rsidR="005F54D9" w:rsidRDefault="005F54D9" w:rsidP="005F54D9">
      <w:pPr>
        <w:pStyle w:val="KeepWithNext"/>
        <w:rPr>
          <w:rtl/>
          <w:lang w:eastAsia="he-IL"/>
        </w:rPr>
      </w:pPr>
    </w:p>
    <w:p w14:paraId="72F50A6B" w14:textId="00F1B187" w:rsidR="005F54D9" w:rsidRDefault="005F54D9" w:rsidP="005F54D9">
      <w:pPr>
        <w:rPr>
          <w:rtl/>
          <w:lang w:eastAsia="he-IL"/>
        </w:rPr>
      </w:pPr>
      <w:bookmarkStart w:id="3587" w:name="_ETM_Q1_6810000"/>
      <w:bookmarkStart w:id="3588" w:name="_ETM_Q1_6810041"/>
      <w:bookmarkEnd w:id="3587"/>
      <w:bookmarkEnd w:id="3588"/>
      <w:r>
        <w:rPr>
          <w:rFonts w:hint="cs"/>
          <w:rtl/>
          <w:lang w:eastAsia="he-IL"/>
        </w:rPr>
        <w:t xml:space="preserve">אני מזכיר כמה מושכלות יסוד. באותה </w:t>
      </w:r>
      <w:bookmarkStart w:id="3589" w:name="_ETM_Q1_6816177"/>
      <w:bookmarkEnd w:id="3589"/>
      <w:r>
        <w:rPr>
          <w:rFonts w:hint="cs"/>
          <w:rtl/>
          <w:lang w:eastAsia="he-IL"/>
        </w:rPr>
        <w:t xml:space="preserve">דוגמה, לא חייבים להיכנס אליה, אבל שם הסדרנו העברת מידע </w:t>
      </w:r>
      <w:bookmarkStart w:id="3590" w:name="_ETM_Q1_6819188"/>
      <w:bookmarkEnd w:id="3590"/>
      <w:r>
        <w:rPr>
          <w:rFonts w:hint="cs"/>
          <w:rtl/>
          <w:lang w:eastAsia="he-IL"/>
        </w:rPr>
        <w:t xml:space="preserve">שאחרת הייתה אסורה. החוק הזה מסדיר העברת מידע בהסכמה שהיא </w:t>
      </w:r>
      <w:bookmarkStart w:id="3591" w:name="_ETM_Q1_6827925"/>
      <w:bookmarkEnd w:id="3591"/>
      <w:r>
        <w:rPr>
          <w:rFonts w:hint="cs"/>
          <w:rtl/>
          <w:lang w:eastAsia="he-IL"/>
        </w:rPr>
        <w:t xml:space="preserve">העברה מותרת גם אם אנחנו לא מחוקקים את החוק </w:t>
      </w:r>
      <w:bookmarkStart w:id="3592" w:name="_ETM_Q1_6830072"/>
      <w:bookmarkEnd w:id="3592"/>
      <w:r>
        <w:rPr>
          <w:rFonts w:hint="cs"/>
          <w:rtl/>
          <w:lang w:eastAsia="he-IL"/>
        </w:rPr>
        <w:t xml:space="preserve">הזה. החוק הזה מסדיר את המערכת, את המכניקה, את חובת </w:t>
      </w:r>
      <w:bookmarkStart w:id="3593" w:name="_ETM_Q1_6833858"/>
      <w:bookmarkEnd w:id="3593"/>
      <w:r>
        <w:rPr>
          <w:rFonts w:hint="cs"/>
          <w:rtl/>
          <w:lang w:eastAsia="he-IL"/>
        </w:rPr>
        <w:t xml:space="preserve">העברת המידע, עצם ההיתר להעברת המידע הוא לא חידוש של </w:t>
      </w:r>
      <w:bookmarkStart w:id="3594" w:name="_ETM_Q1_6835258"/>
      <w:bookmarkEnd w:id="3594"/>
      <w:r>
        <w:rPr>
          <w:rFonts w:hint="cs"/>
          <w:rtl/>
          <w:lang w:eastAsia="he-IL"/>
        </w:rPr>
        <w:t xml:space="preserve">החוק הזה. </w:t>
      </w:r>
    </w:p>
    <w:p w14:paraId="014A0B61" w14:textId="77777777" w:rsidR="005F54D9" w:rsidRDefault="005F54D9" w:rsidP="005F54D9">
      <w:pPr>
        <w:rPr>
          <w:rtl/>
          <w:lang w:eastAsia="he-IL"/>
        </w:rPr>
      </w:pPr>
      <w:bookmarkStart w:id="3595" w:name="_ETM_Q1_6837415"/>
      <w:bookmarkStart w:id="3596" w:name="_ETM_Q1_6837470"/>
      <w:bookmarkStart w:id="3597" w:name="_ETM_Q1_6838487"/>
      <w:bookmarkEnd w:id="3595"/>
      <w:bookmarkEnd w:id="3596"/>
      <w:bookmarkEnd w:id="3597"/>
    </w:p>
    <w:p w14:paraId="5EC6E937" w14:textId="166F0BAF" w:rsidR="005F54D9" w:rsidRDefault="005F54D9" w:rsidP="005F54D9">
      <w:pPr>
        <w:pStyle w:val="a4"/>
        <w:keepNext/>
        <w:rPr>
          <w:rtl/>
        </w:rPr>
      </w:pPr>
      <w:bookmarkStart w:id="3598" w:name="ET_speaker_אילת_וולברג_393"/>
      <w:r w:rsidRPr="005F54D9">
        <w:rPr>
          <w:rStyle w:val="TagStyle"/>
          <w:rtl/>
        </w:rPr>
        <w:t xml:space="preserve"> &lt;&lt; דובר &gt;&gt; </w:t>
      </w:r>
      <w:r>
        <w:rPr>
          <w:rtl/>
        </w:rPr>
        <w:t>אילת וולברג:</w:t>
      </w:r>
      <w:r w:rsidRPr="005F54D9">
        <w:rPr>
          <w:rStyle w:val="TagStyle"/>
          <w:rtl/>
        </w:rPr>
        <w:t xml:space="preserve"> &lt;&lt; דובר &gt;&gt;</w:t>
      </w:r>
      <w:r w:rsidR="00FF11BF">
        <w:rPr>
          <w:rtl/>
        </w:rPr>
        <w:t xml:space="preserve"> </w:t>
      </w:r>
      <w:bookmarkEnd w:id="3598"/>
    </w:p>
    <w:p w14:paraId="0B3BC8F0" w14:textId="77777777" w:rsidR="005F54D9" w:rsidRDefault="005F54D9" w:rsidP="005F54D9">
      <w:pPr>
        <w:pStyle w:val="KeepWithNext"/>
        <w:rPr>
          <w:rtl/>
          <w:lang w:eastAsia="he-IL"/>
        </w:rPr>
      </w:pPr>
    </w:p>
    <w:p w14:paraId="4422FBA8" w14:textId="1B71958E" w:rsidR="005F54D9" w:rsidRDefault="009D3493" w:rsidP="005F54D9">
      <w:pPr>
        <w:rPr>
          <w:rtl/>
          <w:lang w:eastAsia="he-IL"/>
        </w:rPr>
      </w:pPr>
      <w:bookmarkStart w:id="3599" w:name="_ETM_Q1_6838840"/>
      <w:bookmarkStart w:id="3600" w:name="_ETM_Q1_6838878"/>
      <w:bookmarkEnd w:id="3599"/>
      <w:bookmarkEnd w:id="3600"/>
      <w:r>
        <w:rPr>
          <w:rFonts w:hint="cs"/>
          <w:rtl/>
          <w:lang w:eastAsia="he-IL"/>
        </w:rPr>
        <w:t xml:space="preserve">המטרות שלשמן המידע יועבר. </w:t>
      </w:r>
    </w:p>
    <w:p w14:paraId="2F04ABDB" w14:textId="77777777" w:rsidR="009D3493" w:rsidRDefault="009D3493" w:rsidP="005F54D9">
      <w:pPr>
        <w:rPr>
          <w:rtl/>
          <w:lang w:eastAsia="he-IL"/>
        </w:rPr>
      </w:pPr>
      <w:bookmarkStart w:id="3601" w:name="_ETM_Q1_6841944"/>
      <w:bookmarkStart w:id="3602" w:name="_ETM_Q1_6842008"/>
      <w:bookmarkStart w:id="3603" w:name="_ETM_Q1_6838919"/>
      <w:bookmarkEnd w:id="3601"/>
      <w:bookmarkEnd w:id="3602"/>
      <w:bookmarkEnd w:id="3603"/>
    </w:p>
    <w:p w14:paraId="32972CE5" w14:textId="57B2593D" w:rsidR="009D3493" w:rsidRDefault="009D3493" w:rsidP="009D3493">
      <w:pPr>
        <w:pStyle w:val="af9"/>
        <w:keepNext/>
        <w:rPr>
          <w:rtl/>
          <w:lang w:eastAsia="he-IL"/>
        </w:rPr>
      </w:pPr>
      <w:bookmarkStart w:id="3604" w:name="ET_guest_עמית_יוסוב_עמיר_394"/>
      <w:r w:rsidRPr="009D349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D3493">
        <w:rPr>
          <w:rStyle w:val="TagStyle"/>
          <w:rtl/>
        </w:rPr>
        <w:t xml:space="preserve"> &lt;&lt; אורח &gt;&gt;</w:t>
      </w:r>
      <w:r w:rsidR="00FF11BF">
        <w:rPr>
          <w:rtl/>
          <w:lang w:eastAsia="he-IL"/>
        </w:rPr>
        <w:t xml:space="preserve"> </w:t>
      </w:r>
      <w:bookmarkEnd w:id="3604"/>
    </w:p>
    <w:p w14:paraId="559373DD" w14:textId="77777777" w:rsidR="009D3493" w:rsidRDefault="009D3493" w:rsidP="009D3493">
      <w:pPr>
        <w:pStyle w:val="KeepWithNext"/>
        <w:rPr>
          <w:rtl/>
          <w:lang w:eastAsia="he-IL"/>
        </w:rPr>
      </w:pPr>
    </w:p>
    <w:p w14:paraId="469B91FC" w14:textId="18794EDC" w:rsidR="009D3493" w:rsidRDefault="009D3493" w:rsidP="009D3493">
      <w:pPr>
        <w:rPr>
          <w:rtl/>
          <w:lang w:eastAsia="he-IL"/>
        </w:rPr>
      </w:pPr>
      <w:bookmarkStart w:id="3605" w:name="_ETM_Q1_6839278"/>
      <w:bookmarkEnd w:id="3605"/>
      <w:r>
        <w:rPr>
          <w:rFonts w:hint="cs"/>
          <w:rtl/>
          <w:lang w:eastAsia="he-IL"/>
        </w:rPr>
        <w:t>ה</w:t>
      </w:r>
      <w:bookmarkStart w:id="3606" w:name="_ETM_Q1_6839332"/>
      <w:bookmarkEnd w:id="3606"/>
      <w:r>
        <w:rPr>
          <w:rFonts w:hint="cs"/>
          <w:rtl/>
          <w:lang w:eastAsia="he-IL"/>
        </w:rPr>
        <w:t xml:space="preserve">חוק הזה </w:t>
      </w:r>
      <w:bookmarkStart w:id="3607" w:name="_ETM_Q1_6840976"/>
      <w:bookmarkEnd w:id="3607"/>
      <w:r>
        <w:rPr>
          <w:rFonts w:hint="cs"/>
          <w:rtl/>
          <w:lang w:eastAsia="he-IL"/>
        </w:rPr>
        <w:t>מסדיר העברת מידע קיימת - - -</w:t>
      </w:r>
    </w:p>
    <w:p w14:paraId="1F15B5C9" w14:textId="77777777" w:rsidR="009D3493" w:rsidRDefault="009D3493" w:rsidP="009D3493">
      <w:pPr>
        <w:rPr>
          <w:rtl/>
          <w:lang w:eastAsia="he-IL"/>
        </w:rPr>
      </w:pPr>
      <w:bookmarkStart w:id="3608" w:name="_ETM_Q1_6845104"/>
      <w:bookmarkStart w:id="3609" w:name="_ETM_Q1_6845157"/>
      <w:bookmarkEnd w:id="3608"/>
      <w:bookmarkEnd w:id="3609"/>
    </w:p>
    <w:p w14:paraId="4F0D5ABB" w14:textId="130C01E1" w:rsidR="009D3493" w:rsidRDefault="009D3493" w:rsidP="009D3493">
      <w:pPr>
        <w:pStyle w:val="af6"/>
        <w:keepNext/>
        <w:rPr>
          <w:rtl/>
        </w:rPr>
      </w:pPr>
      <w:bookmarkStart w:id="3610" w:name="ET_yor_6447_395"/>
      <w:r w:rsidRPr="009D3493">
        <w:rPr>
          <w:rStyle w:val="TagStyle"/>
          <w:rtl/>
        </w:rPr>
        <w:t xml:space="preserve"> &lt;&lt; </w:t>
      </w:r>
      <w:proofErr w:type="spellStart"/>
      <w:r w:rsidRPr="009D3493">
        <w:rPr>
          <w:rStyle w:val="TagStyle"/>
          <w:rtl/>
        </w:rPr>
        <w:t>יור</w:t>
      </w:r>
      <w:proofErr w:type="spellEnd"/>
      <w:r w:rsidRPr="009D3493">
        <w:rPr>
          <w:rStyle w:val="TagStyle"/>
          <w:rtl/>
        </w:rPr>
        <w:t xml:space="preserve"> &gt;&gt; </w:t>
      </w:r>
      <w:r>
        <w:rPr>
          <w:rtl/>
        </w:rPr>
        <w:t xml:space="preserve">היו"ר יונתן </w:t>
      </w:r>
      <w:proofErr w:type="spellStart"/>
      <w:r>
        <w:rPr>
          <w:rtl/>
        </w:rPr>
        <w:t>מישרקי</w:t>
      </w:r>
      <w:proofErr w:type="spellEnd"/>
      <w:r>
        <w:rPr>
          <w:rtl/>
        </w:rPr>
        <w:t>:</w:t>
      </w:r>
      <w:r w:rsidRPr="009D3493">
        <w:rPr>
          <w:rStyle w:val="TagStyle"/>
          <w:rtl/>
        </w:rPr>
        <w:t xml:space="preserve"> &lt;&lt; יור &gt;&gt;</w:t>
      </w:r>
      <w:r w:rsidR="00FF11BF">
        <w:rPr>
          <w:rtl/>
        </w:rPr>
        <w:t xml:space="preserve"> </w:t>
      </w:r>
      <w:bookmarkEnd w:id="3610"/>
    </w:p>
    <w:p w14:paraId="4979074F" w14:textId="77777777" w:rsidR="009D3493" w:rsidRDefault="009D3493" w:rsidP="009D3493">
      <w:pPr>
        <w:pStyle w:val="KeepWithNext"/>
        <w:rPr>
          <w:rtl/>
          <w:lang w:eastAsia="he-IL"/>
        </w:rPr>
      </w:pPr>
    </w:p>
    <w:p w14:paraId="7DD40B78" w14:textId="7DD4D119" w:rsidR="009D3493" w:rsidRDefault="009D3493" w:rsidP="009D3493">
      <w:pPr>
        <w:rPr>
          <w:rtl/>
          <w:lang w:eastAsia="he-IL"/>
        </w:rPr>
      </w:pPr>
      <w:bookmarkStart w:id="3611" w:name="_ETM_Q1_6842590"/>
      <w:bookmarkStart w:id="3612" w:name="_ETM_Q1_6842628"/>
      <w:bookmarkEnd w:id="3611"/>
      <w:bookmarkEnd w:id="3612"/>
      <w:r>
        <w:rPr>
          <w:rFonts w:hint="cs"/>
          <w:rtl/>
          <w:lang w:eastAsia="he-IL"/>
        </w:rPr>
        <w:t xml:space="preserve">עמית, תמשיכו את השיח </w:t>
      </w:r>
      <w:bookmarkStart w:id="3613" w:name="_ETM_Q1_6844944"/>
      <w:bookmarkEnd w:id="3613"/>
      <w:r>
        <w:rPr>
          <w:rFonts w:hint="cs"/>
          <w:rtl/>
          <w:lang w:eastAsia="he-IL"/>
        </w:rPr>
        <w:t xml:space="preserve">ביניכם אחרי זה. היא העלתה פה אולי צורך, אתה </w:t>
      </w:r>
      <w:bookmarkStart w:id="3614" w:name="_ETM_Q1_6849110"/>
      <w:bookmarkEnd w:id="3614"/>
      <w:r>
        <w:rPr>
          <w:rFonts w:hint="cs"/>
          <w:rtl/>
          <w:lang w:eastAsia="he-IL"/>
        </w:rPr>
        <w:t xml:space="preserve">אומר שלא, תמשיכו ביניכם אחרי זה, אנחנו נחדד את </w:t>
      </w:r>
      <w:bookmarkStart w:id="3615" w:name="_ETM_Q1_6852350"/>
      <w:bookmarkEnd w:id="3615"/>
      <w:r>
        <w:rPr>
          <w:rFonts w:hint="cs"/>
          <w:rtl/>
          <w:lang w:eastAsia="he-IL"/>
        </w:rPr>
        <w:t xml:space="preserve">זה בהמשך בעזרת ה'. </w:t>
      </w:r>
    </w:p>
    <w:p w14:paraId="40F73DF0" w14:textId="77777777" w:rsidR="009D3493" w:rsidRDefault="009D3493" w:rsidP="009D3493">
      <w:pPr>
        <w:rPr>
          <w:rtl/>
          <w:lang w:eastAsia="he-IL"/>
        </w:rPr>
      </w:pPr>
      <w:bookmarkStart w:id="3616" w:name="_ETM_Q1_6854678"/>
      <w:bookmarkStart w:id="3617" w:name="_ETM_Q1_6854735"/>
      <w:bookmarkStart w:id="3618" w:name="_ETM_Q1_6852088"/>
      <w:bookmarkEnd w:id="3616"/>
      <w:bookmarkEnd w:id="3617"/>
      <w:bookmarkEnd w:id="3618"/>
    </w:p>
    <w:p w14:paraId="45F5275D" w14:textId="6B2563CC" w:rsidR="009D3493" w:rsidRDefault="009D3493" w:rsidP="009D3493">
      <w:pPr>
        <w:pStyle w:val="a4"/>
        <w:keepNext/>
        <w:rPr>
          <w:rtl/>
        </w:rPr>
      </w:pPr>
      <w:bookmarkStart w:id="3619" w:name="ET_speaker_אילת_וולברג_396"/>
      <w:r w:rsidRPr="009D3493">
        <w:rPr>
          <w:rStyle w:val="TagStyle"/>
          <w:rtl/>
        </w:rPr>
        <w:t xml:space="preserve"> &lt;&lt; דובר &gt;&gt; </w:t>
      </w:r>
      <w:r>
        <w:rPr>
          <w:rtl/>
        </w:rPr>
        <w:t>אילת וולברג:</w:t>
      </w:r>
      <w:r w:rsidRPr="009D3493">
        <w:rPr>
          <w:rStyle w:val="TagStyle"/>
          <w:rtl/>
        </w:rPr>
        <w:t xml:space="preserve"> &lt;&lt; דובר &gt;&gt;</w:t>
      </w:r>
      <w:r w:rsidR="00FF11BF">
        <w:rPr>
          <w:rtl/>
        </w:rPr>
        <w:t xml:space="preserve"> </w:t>
      </w:r>
      <w:bookmarkEnd w:id="3619"/>
    </w:p>
    <w:p w14:paraId="657796F4" w14:textId="77777777" w:rsidR="009D3493" w:rsidRDefault="009D3493" w:rsidP="009D3493">
      <w:pPr>
        <w:pStyle w:val="KeepWithNext"/>
        <w:rPr>
          <w:rtl/>
          <w:lang w:eastAsia="he-IL"/>
        </w:rPr>
      </w:pPr>
    </w:p>
    <w:p w14:paraId="54D2117A" w14:textId="23178385" w:rsidR="009D3493" w:rsidRDefault="009D3493" w:rsidP="009D3493">
      <w:pPr>
        <w:rPr>
          <w:rtl/>
          <w:lang w:eastAsia="he-IL"/>
        </w:rPr>
      </w:pPr>
      <w:bookmarkStart w:id="3620" w:name="_ETM_Q1_6852437"/>
      <w:bookmarkStart w:id="3621" w:name="_ETM_Q1_6852470"/>
      <w:bookmarkEnd w:id="3620"/>
      <w:bookmarkEnd w:id="3621"/>
      <w:r>
        <w:rPr>
          <w:rFonts w:hint="cs"/>
          <w:rtl/>
          <w:lang w:eastAsia="he-IL"/>
        </w:rPr>
        <w:t xml:space="preserve">יש לנו גם עוד כמה דברים </w:t>
      </w:r>
      <w:bookmarkStart w:id="3622" w:name="_ETM_Q1_6855946"/>
      <w:bookmarkEnd w:id="3622"/>
      <w:r>
        <w:rPr>
          <w:rFonts w:hint="cs"/>
          <w:rtl/>
          <w:lang w:eastAsia="he-IL"/>
        </w:rPr>
        <w:t xml:space="preserve">לקראת שנייה ושלישית שנמשיך לדון בהם. </w:t>
      </w:r>
    </w:p>
    <w:p w14:paraId="2F6B5896" w14:textId="77777777" w:rsidR="009D3493" w:rsidRDefault="009D3493" w:rsidP="009D3493">
      <w:pPr>
        <w:rPr>
          <w:rtl/>
          <w:lang w:eastAsia="he-IL"/>
        </w:rPr>
      </w:pPr>
      <w:bookmarkStart w:id="3623" w:name="_ETM_Q1_6860143"/>
      <w:bookmarkStart w:id="3624" w:name="_ETM_Q1_6860192"/>
      <w:bookmarkStart w:id="3625" w:name="_ETM_Q1_6856871"/>
      <w:bookmarkEnd w:id="3623"/>
      <w:bookmarkEnd w:id="3624"/>
      <w:bookmarkEnd w:id="3625"/>
    </w:p>
    <w:p w14:paraId="5762592A" w14:textId="7FD8A887" w:rsidR="009D3493" w:rsidRDefault="009D3493" w:rsidP="009D3493">
      <w:pPr>
        <w:pStyle w:val="af6"/>
        <w:keepNext/>
        <w:rPr>
          <w:rtl/>
        </w:rPr>
      </w:pPr>
      <w:bookmarkStart w:id="3626" w:name="ET_yor_6447_397"/>
      <w:r w:rsidRPr="009D3493">
        <w:rPr>
          <w:rStyle w:val="TagStyle"/>
          <w:rtl/>
        </w:rPr>
        <w:t xml:space="preserve"> &lt;&lt; </w:t>
      </w:r>
      <w:proofErr w:type="spellStart"/>
      <w:r w:rsidRPr="009D3493">
        <w:rPr>
          <w:rStyle w:val="TagStyle"/>
          <w:rtl/>
        </w:rPr>
        <w:t>יור</w:t>
      </w:r>
      <w:proofErr w:type="spellEnd"/>
      <w:r w:rsidRPr="009D3493">
        <w:rPr>
          <w:rStyle w:val="TagStyle"/>
          <w:rtl/>
        </w:rPr>
        <w:t xml:space="preserve"> &gt;&gt; </w:t>
      </w:r>
      <w:r>
        <w:rPr>
          <w:rtl/>
        </w:rPr>
        <w:t xml:space="preserve">היו"ר יונתן </w:t>
      </w:r>
      <w:proofErr w:type="spellStart"/>
      <w:r>
        <w:rPr>
          <w:rtl/>
        </w:rPr>
        <w:t>מישרקי</w:t>
      </w:r>
      <w:proofErr w:type="spellEnd"/>
      <w:r>
        <w:rPr>
          <w:rtl/>
        </w:rPr>
        <w:t>:</w:t>
      </w:r>
      <w:r w:rsidRPr="009D3493">
        <w:rPr>
          <w:rStyle w:val="TagStyle"/>
          <w:rtl/>
        </w:rPr>
        <w:t xml:space="preserve"> &lt;&lt; יור &gt;&gt;</w:t>
      </w:r>
      <w:r w:rsidR="00FF11BF">
        <w:rPr>
          <w:rtl/>
        </w:rPr>
        <w:t xml:space="preserve"> </w:t>
      </w:r>
      <w:bookmarkEnd w:id="3626"/>
    </w:p>
    <w:p w14:paraId="5A96F667" w14:textId="77777777" w:rsidR="009D3493" w:rsidRDefault="009D3493" w:rsidP="009D3493">
      <w:pPr>
        <w:pStyle w:val="KeepWithNext"/>
        <w:rPr>
          <w:rtl/>
          <w:lang w:eastAsia="he-IL"/>
        </w:rPr>
      </w:pPr>
    </w:p>
    <w:p w14:paraId="150B170B" w14:textId="694FC039" w:rsidR="009D3493" w:rsidRDefault="009D3493" w:rsidP="009D3493">
      <w:pPr>
        <w:rPr>
          <w:rtl/>
          <w:lang w:eastAsia="he-IL"/>
        </w:rPr>
      </w:pPr>
      <w:bookmarkStart w:id="3627" w:name="_ETM_Q1_6857209"/>
      <w:bookmarkStart w:id="3628" w:name="_ETM_Q1_6857245"/>
      <w:bookmarkEnd w:id="3627"/>
      <w:bookmarkEnd w:id="3628"/>
      <w:r>
        <w:rPr>
          <w:rFonts w:hint="cs"/>
          <w:rtl/>
          <w:lang w:eastAsia="he-IL"/>
        </w:rPr>
        <w:t xml:space="preserve">כן. אז אני </w:t>
      </w:r>
      <w:bookmarkStart w:id="3629" w:name="_ETM_Q1_6861216"/>
      <w:bookmarkEnd w:id="3629"/>
      <w:r>
        <w:rPr>
          <w:rFonts w:hint="cs"/>
          <w:rtl/>
          <w:lang w:eastAsia="he-IL"/>
        </w:rPr>
        <w:t xml:space="preserve">מבקש להעלות להצבעה את הצעת החוק. לפני כן </w:t>
      </w:r>
      <w:bookmarkStart w:id="3630" w:name="_ETM_Q1_6864668"/>
      <w:bookmarkEnd w:id="3630"/>
      <w:r>
        <w:rPr>
          <w:rFonts w:hint="cs"/>
          <w:rtl/>
          <w:lang w:eastAsia="he-IL"/>
        </w:rPr>
        <w:t xml:space="preserve">אני רק אומר שבסוף בסוף </w:t>
      </w:r>
      <w:proofErr w:type="spellStart"/>
      <w:r>
        <w:rPr>
          <w:rFonts w:hint="cs"/>
          <w:rtl/>
          <w:lang w:eastAsia="he-IL"/>
        </w:rPr>
        <w:t>בסוף</w:t>
      </w:r>
      <w:proofErr w:type="spellEnd"/>
      <w:r>
        <w:rPr>
          <w:rFonts w:hint="cs"/>
          <w:rtl/>
          <w:lang w:eastAsia="he-IL"/>
        </w:rPr>
        <w:t xml:space="preserve"> אחרי כל הדיונים פה </w:t>
      </w:r>
      <w:bookmarkStart w:id="3631" w:name="_ETM_Q1_6867380"/>
      <w:bookmarkEnd w:id="3631"/>
      <w:r>
        <w:rPr>
          <w:rFonts w:hint="cs"/>
          <w:rtl/>
          <w:lang w:eastAsia="he-IL"/>
        </w:rPr>
        <w:t xml:space="preserve">אנחנו מצליחים להביא פרוסה בניוד מידע שהיא די משמעותית, צה"ל, </w:t>
      </w:r>
      <w:bookmarkStart w:id="3632" w:name="_ETM_Q1_6871249"/>
      <w:bookmarkEnd w:id="3632"/>
      <w:r>
        <w:rPr>
          <w:rFonts w:hint="cs"/>
          <w:rtl/>
          <w:lang w:eastAsia="he-IL"/>
        </w:rPr>
        <w:t xml:space="preserve">שב"ס, ביטוח לאומי, אגף השיקום במשרד הביטחון, רווחה, תחבורה </w:t>
      </w:r>
      <w:bookmarkStart w:id="3633" w:name="_ETM_Q1_6876707"/>
      <w:bookmarkEnd w:id="3633"/>
      <w:r>
        <w:rPr>
          <w:rFonts w:hint="cs"/>
          <w:rtl/>
          <w:lang w:eastAsia="he-IL"/>
        </w:rPr>
        <w:t xml:space="preserve">לעניין תגי נכה, שזה לדעתי פרוסה מכובדת, </w:t>
      </w:r>
      <w:r w:rsidR="00226BA1">
        <w:rPr>
          <w:rFonts w:hint="cs"/>
          <w:rtl/>
          <w:lang w:eastAsia="he-IL"/>
        </w:rPr>
        <w:t>ו</w:t>
      </w:r>
      <w:r>
        <w:rPr>
          <w:rFonts w:hint="cs"/>
          <w:rtl/>
          <w:lang w:eastAsia="he-IL"/>
        </w:rPr>
        <w:t xml:space="preserve">אני מקווה </w:t>
      </w:r>
      <w:bookmarkStart w:id="3634" w:name="_ETM_Q1_6881613"/>
      <w:bookmarkEnd w:id="3634"/>
      <w:r>
        <w:rPr>
          <w:rFonts w:hint="cs"/>
          <w:rtl/>
          <w:lang w:eastAsia="he-IL"/>
        </w:rPr>
        <w:t>שגם חינוך יצטרפו לרכבת המשך</w:t>
      </w:r>
      <w:r w:rsidR="00226BA1">
        <w:rPr>
          <w:rFonts w:hint="cs"/>
          <w:rtl/>
          <w:lang w:eastAsia="he-IL"/>
        </w:rPr>
        <w:t xml:space="preserve">. </w:t>
      </w:r>
      <w:r>
        <w:rPr>
          <w:rFonts w:hint="cs"/>
          <w:rtl/>
          <w:lang w:eastAsia="he-IL"/>
        </w:rPr>
        <w:t>מבחינתי זו בשורה טובה</w:t>
      </w:r>
      <w:r w:rsidR="00226BA1">
        <w:rPr>
          <w:rFonts w:hint="cs"/>
          <w:rtl/>
          <w:lang w:eastAsia="he-IL"/>
        </w:rPr>
        <w:t xml:space="preserve">, </w:t>
      </w:r>
      <w:r>
        <w:rPr>
          <w:rFonts w:hint="cs"/>
          <w:rtl/>
          <w:lang w:eastAsia="he-IL"/>
        </w:rPr>
        <w:t>לשם</w:t>
      </w:r>
      <w:bookmarkStart w:id="3635" w:name="_ETM_Q1_6889437"/>
      <w:bookmarkEnd w:id="3635"/>
      <w:r>
        <w:rPr>
          <w:rFonts w:hint="cs"/>
          <w:rtl/>
          <w:lang w:eastAsia="he-IL"/>
        </w:rPr>
        <w:t xml:space="preserve"> חתרנו כשהתחלנו את התהליך הזה של הפרוסות בתחילת המושב הקודם,</w:t>
      </w:r>
      <w:bookmarkStart w:id="3636" w:name="_ETM_Q1_6892124"/>
      <w:bookmarkEnd w:id="3636"/>
      <w:r>
        <w:rPr>
          <w:rFonts w:hint="cs"/>
          <w:rtl/>
          <w:lang w:eastAsia="he-IL"/>
        </w:rPr>
        <w:t xml:space="preserve"> בקיץ הקודם. </w:t>
      </w:r>
    </w:p>
    <w:p w14:paraId="5BEE54F0" w14:textId="77777777" w:rsidR="009D3493" w:rsidRDefault="009D3493" w:rsidP="009D3493">
      <w:pPr>
        <w:rPr>
          <w:rtl/>
          <w:lang w:eastAsia="he-IL"/>
        </w:rPr>
      </w:pPr>
      <w:bookmarkStart w:id="3637" w:name="_ETM_Q1_6894598"/>
      <w:bookmarkStart w:id="3638" w:name="_ETM_Q1_6894649"/>
      <w:bookmarkEnd w:id="3637"/>
      <w:bookmarkEnd w:id="3638"/>
    </w:p>
    <w:p w14:paraId="0B43E494" w14:textId="338E272B" w:rsidR="009D3493" w:rsidRDefault="009D3493" w:rsidP="009D3493">
      <w:pPr>
        <w:rPr>
          <w:rtl/>
          <w:lang w:eastAsia="he-IL"/>
        </w:rPr>
      </w:pPr>
      <w:bookmarkStart w:id="3639" w:name="_ETM_Q1_6894749"/>
      <w:bookmarkStart w:id="3640" w:name="_ETM_Q1_6894802"/>
      <w:bookmarkEnd w:id="3639"/>
      <w:bookmarkEnd w:id="3640"/>
      <w:r>
        <w:rPr>
          <w:rFonts w:hint="cs"/>
          <w:rtl/>
          <w:lang w:eastAsia="he-IL"/>
        </w:rPr>
        <w:t xml:space="preserve">אני מעלה להצבעה את הצעת חוק </w:t>
      </w:r>
      <w:bookmarkStart w:id="3641" w:name="_ETM_Q1_6896750"/>
      <w:bookmarkEnd w:id="3641"/>
      <w:r>
        <w:rPr>
          <w:rFonts w:hint="cs"/>
          <w:rtl/>
          <w:lang w:eastAsia="he-IL"/>
        </w:rPr>
        <w:t xml:space="preserve">ניוד מידע רפואי (תיקון </w:t>
      </w:r>
      <w:r>
        <w:rPr>
          <w:rtl/>
          <w:lang w:eastAsia="he-IL"/>
        </w:rPr>
        <w:t>–</w:t>
      </w:r>
      <w:r>
        <w:rPr>
          <w:rFonts w:hint="cs"/>
          <w:rtl/>
          <w:lang w:eastAsia="he-IL"/>
        </w:rPr>
        <w:t xml:space="preserve"> הוספת גופים ציבוריים), התשפ"ה-2025</w:t>
      </w:r>
      <w:bookmarkStart w:id="3642" w:name="_ETM_Q1_6897740"/>
      <w:bookmarkEnd w:id="3642"/>
      <w:r>
        <w:rPr>
          <w:rFonts w:hint="cs"/>
          <w:rtl/>
          <w:lang w:eastAsia="he-IL"/>
        </w:rPr>
        <w:t>, כפי שהקריאה אותה היועצת המשפטית. מי בעד?</w:t>
      </w:r>
      <w:bookmarkStart w:id="3643" w:name="_ETM_Q1_6902558"/>
      <w:bookmarkEnd w:id="3643"/>
    </w:p>
    <w:p w14:paraId="5628B04E" w14:textId="77777777" w:rsidR="009D3493" w:rsidRDefault="009D3493" w:rsidP="009D3493">
      <w:pPr>
        <w:rPr>
          <w:rtl/>
          <w:lang w:eastAsia="he-IL"/>
        </w:rPr>
      </w:pPr>
      <w:bookmarkStart w:id="3644" w:name="_ETM_Q1_6900027"/>
      <w:bookmarkStart w:id="3645" w:name="_ETM_Q1_6900080"/>
      <w:bookmarkEnd w:id="3644"/>
      <w:bookmarkEnd w:id="3645"/>
    </w:p>
    <w:p w14:paraId="1A66DEFA" w14:textId="7784CBA6" w:rsidR="009D3493" w:rsidRDefault="009D3493" w:rsidP="009D3493">
      <w:pPr>
        <w:pStyle w:val="af1"/>
        <w:keepNext/>
        <w:ind w:firstLine="0"/>
        <w:rPr>
          <w:rtl/>
          <w:lang w:eastAsia="he-IL"/>
        </w:rPr>
      </w:pPr>
      <w:bookmarkStart w:id="3646" w:name="_ETM_Q1_6900187"/>
      <w:bookmarkStart w:id="3647" w:name="_ETM_Q1_6900234"/>
      <w:bookmarkEnd w:id="3646"/>
      <w:bookmarkEnd w:id="3647"/>
      <w:r>
        <w:rPr>
          <w:rtl/>
          <w:lang w:eastAsia="he-IL"/>
        </w:rPr>
        <w:t>הצבעה</w:t>
      </w:r>
    </w:p>
    <w:p w14:paraId="76854FA0" w14:textId="10E35CA0" w:rsidR="009D3493" w:rsidRDefault="009D3493" w:rsidP="009D3493">
      <w:pPr>
        <w:pStyle w:val="--"/>
        <w:keepNext/>
        <w:ind w:firstLine="0"/>
        <w:rPr>
          <w:rtl/>
          <w:lang w:eastAsia="he-IL"/>
        </w:rPr>
      </w:pPr>
      <w:r>
        <w:rPr>
          <w:rFonts w:hint="cs"/>
          <w:rtl/>
          <w:lang w:eastAsia="he-IL"/>
        </w:rPr>
        <w:t>אושר.</w:t>
      </w:r>
    </w:p>
    <w:p w14:paraId="531BFE2E" w14:textId="77777777" w:rsidR="009D3493" w:rsidRDefault="009D3493" w:rsidP="009D3493">
      <w:pPr>
        <w:rPr>
          <w:rtl/>
          <w:lang w:eastAsia="he-IL"/>
        </w:rPr>
      </w:pPr>
      <w:bookmarkStart w:id="3648" w:name="_ETM_Q1_6897584"/>
      <w:bookmarkStart w:id="3649" w:name="_ETM_Q1_6897621"/>
      <w:bookmarkEnd w:id="3648"/>
      <w:bookmarkEnd w:id="3649"/>
    </w:p>
    <w:p w14:paraId="4CCEA939" w14:textId="3337DAC5" w:rsidR="009D3493" w:rsidRDefault="009D3493" w:rsidP="009D3493">
      <w:pPr>
        <w:pStyle w:val="af6"/>
        <w:keepNext/>
        <w:rPr>
          <w:rtl/>
        </w:rPr>
      </w:pPr>
      <w:bookmarkStart w:id="3650" w:name="ET_yor_6447_398"/>
      <w:r w:rsidRPr="009D3493">
        <w:rPr>
          <w:rStyle w:val="TagStyle"/>
          <w:rtl/>
        </w:rPr>
        <w:t xml:space="preserve"> &lt;&lt; </w:t>
      </w:r>
      <w:proofErr w:type="spellStart"/>
      <w:r w:rsidRPr="009D3493">
        <w:rPr>
          <w:rStyle w:val="TagStyle"/>
          <w:rtl/>
        </w:rPr>
        <w:t>יור</w:t>
      </w:r>
      <w:proofErr w:type="spellEnd"/>
      <w:r w:rsidRPr="009D3493">
        <w:rPr>
          <w:rStyle w:val="TagStyle"/>
          <w:rtl/>
        </w:rPr>
        <w:t xml:space="preserve"> &gt;&gt; </w:t>
      </w:r>
      <w:r>
        <w:rPr>
          <w:rtl/>
        </w:rPr>
        <w:t xml:space="preserve">היו"ר יונתן </w:t>
      </w:r>
      <w:proofErr w:type="spellStart"/>
      <w:r>
        <w:rPr>
          <w:rtl/>
        </w:rPr>
        <w:t>מישרקי</w:t>
      </w:r>
      <w:proofErr w:type="spellEnd"/>
      <w:r>
        <w:rPr>
          <w:rtl/>
        </w:rPr>
        <w:t>:</w:t>
      </w:r>
      <w:r w:rsidRPr="009D3493">
        <w:rPr>
          <w:rStyle w:val="TagStyle"/>
          <w:rtl/>
        </w:rPr>
        <w:t xml:space="preserve"> &lt;&lt; יור &gt;&gt;</w:t>
      </w:r>
      <w:r w:rsidR="00FF11BF">
        <w:rPr>
          <w:rtl/>
        </w:rPr>
        <w:t xml:space="preserve"> </w:t>
      </w:r>
      <w:bookmarkEnd w:id="3650"/>
    </w:p>
    <w:p w14:paraId="57474E84" w14:textId="77777777" w:rsidR="009D3493" w:rsidRDefault="009D3493" w:rsidP="009D3493">
      <w:pPr>
        <w:pStyle w:val="KeepWithNext"/>
        <w:rPr>
          <w:rtl/>
          <w:lang w:eastAsia="he-IL"/>
        </w:rPr>
      </w:pPr>
    </w:p>
    <w:p w14:paraId="3874A2A1" w14:textId="5A6BDB2B" w:rsidR="009D3493" w:rsidRDefault="009D3493" w:rsidP="009D3493">
      <w:pPr>
        <w:rPr>
          <w:rtl/>
          <w:lang w:eastAsia="he-IL"/>
        </w:rPr>
      </w:pPr>
      <w:bookmarkStart w:id="3651" w:name="_ETM_Q1_6899017"/>
      <w:bookmarkStart w:id="3652" w:name="_ETM_Q1_6899053"/>
      <w:bookmarkEnd w:id="3651"/>
      <w:bookmarkEnd w:id="3652"/>
      <w:r>
        <w:rPr>
          <w:rFonts w:hint="cs"/>
          <w:rtl/>
          <w:lang w:eastAsia="he-IL"/>
        </w:rPr>
        <w:t xml:space="preserve">אושר פה אחד ויעלה לקריאה ראשונה במליאה, אני מקווה </w:t>
      </w:r>
      <w:bookmarkStart w:id="3653" w:name="_ETM_Q1_6907244"/>
      <w:bookmarkEnd w:id="3653"/>
      <w:r>
        <w:rPr>
          <w:rFonts w:hint="cs"/>
          <w:rtl/>
          <w:lang w:eastAsia="he-IL"/>
        </w:rPr>
        <w:t xml:space="preserve">מאוד שזה יהיה ממש בקרוב. </w:t>
      </w:r>
    </w:p>
    <w:p w14:paraId="525BB5A4" w14:textId="77777777" w:rsidR="009D3493" w:rsidRDefault="009D3493" w:rsidP="009D3493">
      <w:pPr>
        <w:rPr>
          <w:rtl/>
          <w:lang w:eastAsia="he-IL"/>
        </w:rPr>
      </w:pPr>
      <w:bookmarkStart w:id="3654" w:name="_ETM_Q1_6908484"/>
      <w:bookmarkStart w:id="3655" w:name="_ETM_Q1_6908534"/>
      <w:bookmarkEnd w:id="3654"/>
      <w:bookmarkEnd w:id="3655"/>
    </w:p>
    <w:p w14:paraId="72CCEAC7" w14:textId="55E94C47" w:rsidR="009D3493" w:rsidRDefault="009D3493" w:rsidP="009D3493">
      <w:pPr>
        <w:rPr>
          <w:rtl/>
          <w:lang w:eastAsia="he-IL"/>
        </w:rPr>
      </w:pPr>
      <w:bookmarkStart w:id="3656" w:name="_ETM_Q1_6908636"/>
      <w:bookmarkStart w:id="3657" w:name="_ETM_Q1_6908681"/>
      <w:bookmarkEnd w:id="3656"/>
      <w:bookmarkEnd w:id="3657"/>
      <w:r>
        <w:rPr>
          <w:rFonts w:hint="cs"/>
          <w:rtl/>
          <w:lang w:eastAsia="he-IL"/>
        </w:rPr>
        <w:t xml:space="preserve">תודה רבה לכל החברים וניפגש </w:t>
      </w:r>
      <w:bookmarkStart w:id="3658" w:name="_ETM_Q1_6912020"/>
      <w:bookmarkEnd w:id="3658"/>
      <w:r>
        <w:rPr>
          <w:rFonts w:hint="cs"/>
          <w:rtl/>
          <w:lang w:eastAsia="he-IL"/>
        </w:rPr>
        <w:t xml:space="preserve">פה לקראת שנייה ושלישית. </w:t>
      </w:r>
    </w:p>
    <w:p w14:paraId="56F11197" w14:textId="77777777" w:rsidR="009D3493" w:rsidRDefault="009D3493" w:rsidP="009D3493">
      <w:pPr>
        <w:rPr>
          <w:rtl/>
          <w:lang w:eastAsia="he-IL"/>
        </w:rPr>
      </w:pPr>
      <w:bookmarkStart w:id="3659" w:name="_ETM_Q1_6912268"/>
      <w:bookmarkStart w:id="3660" w:name="_ETM_Q1_6912331"/>
      <w:bookmarkEnd w:id="3659"/>
      <w:bookmarkEnd w:id="3660"/>
    </w:p>
    <w:p w14:paraId="25C3B74E" w14:textId="77777777" w:rsidR="009D3493" w:rsidRDefault="009D3493" w:rsidP="009D3493">
      <w:pPr>
        <w:rPr>
          <w:rtl/>
          <w:lang w:eastAsia="he-IL"/>
        </w:rPr>
      </w:pPr>
      <w:bookmarkStart w:id="3661" w:name="_ETM_Q1_6912436"/>
      <w:bookmarkStart w:id="3662" w:name="_ETM_Q1_6912492"/>
      <w:bookmarkEnd w:id="3661"/>
      <w:bookmarkEnd w:id="3662"/>
    </w:p>
    <w:p w14:paraId="42E97BEB" w14:textId="6DB8793B" w:rsidR="009D3493" w:rsidRDefault="009D3493" w:rsidP="009D3493">
      <w:pPr>
        <w:pStyle w:val="afc"/>
        <w:keepNext/>
        <w:rPr>
          <w:rtl/>
          <w:lang w:eastAsia="he-IL"/>
        </w:rPr>
      </w:pPr>
      <w:bookmarkStart w:id="3663" w:name="ET_meetingend_399"/>
      <w:r w:rsidRPr="009D3493">
        <w:rPr>
          <w:rStyle w:val="TagStyle"/>
          <w:rtl/>
        </w:rPr>
        <w:t xml:space="preserve"> &lt;&lt; סיום &gt;&gt; </w:t>
      </w:r>
      <w:r>
        <w:rPr>
          <w:rtl/>
          <w:lang w:eastAsia="he-IL"/>
        </w:rPr>
        <w:t>הישיבה ננעלה בשעה 10:49.</w:t>
      </w:r>
      <w:r w:rsidRPr="009D3493">
        <w:rPr>
          <w:rStyle w:val="TagStyle"/>
          <w:rtl/>
        </w:rPr>
        <w:t xml:space="preserve"> &lt;&lt; סיום &gt;&gt;</w:t>
      </w:r>
      <w:r w:rsidR="00FF11BF">
        <w:rPr>
          <w:rtl/>
          <w:lang w:eastAsia="he-IL"/>
        </w:rPr>
        <w:t xml:space="preserve"> </w:t>
      </w:r>
      <w:bookmarkEnd w:id="3663"/>
    </w:p>
    <w:p w14:paraId="1F3F8704" w14:textId="77777777" w:rsidR="009D3493" w:rsidRDefault="009D3493" w:rsidP="009D3493">
      <w:pPr>
        <w:pStyle w:val="KeepWithNext"/>
        <w:rPr>
          <w:rtl/>
          <w:lang w:eastAsia="he-IL"/>
        </w:rPr>
      </w:pPr>
    </w:p>
    <w:p w14:paraId="22B3FF44" w14:textId="77777777" w:rsidR="009D3493" w:rsidRPr="009D3493" w:rsidRDefault="009D3493" w:rsidP="009D3493">
      <w:pPr>
        <w:rPr>
          <w:rtl/>
          <w:lang w:eastAsia="he-IL"/>
        </w:rPr>
      </w:pPr>
      <w:bookmarkStart w:id="3664" w:name="_ETM_Q1_6928620"/>
      <w:bookmarkEnd w:id="3664"/>
    </w:p>
    <w:p w14:paraId="22358020" w14:textId="77777777" w:rsidR="009D3493" w:rsidRPr="009D3493" w:rsidRDefault="009D3493" w:rsidP="009D3493">
      <w:pPr>
        <w:pStyle w:val="af2"/>
        <w:rPr>
          <w:rtl/>
          <w:lang w:eastAsia="he-IL"/>
        </w:rPr>
      </w:pPr>
    </w:p>
    <w:p w14:paraId="79224710" w14:textId="77777777" w:rsidR="00ED2CC1" w:rsidRPr="00ED2CC1" w:rsidRDefault="00ED2CC1" w:rsidP="00ED2CC1">
      <w:pPr>
        <w:rPr>
          <w:rtl/>
          <w:lang w:eastAsia="he-IL"/>
        </w:rPr>
      </w:pPr>
      <w:bookmarkStart w:id="3665" w:name="_ETM_Q1_6153310"/>
      <w:bookmarkStart w:id="3666" w:name="_ETM_Q1_6153366"/>
      <w:bookmarkEnd w:id="3665"/>
      <w:bookmarkEnd w:id="3666"/>
    </w:p>
    <w:p w14:paraId="23005C60" w14:textId="6500109E" w:rsidR="00404352" w:rsidRDefault="00404352" w:rsidP="00404352">
      <w:pPr>
        <w:rPr>
          <w:rtl/>
        </w:rPr>
      </w:pPr>
    </w:p>
    <w:p w14:paraId="72B983F2" w14:textId="77777777" w:rsidR="00404352" w:rsidRPr="00404352" w:rsidRDefault="00404352" w:rsidP="00404352">
      <w:pPr>
        <w:rPr>
          <w:rtl/>
          <w:lang w:eastAsia="he-IL"/>
        </w:rPr>
      </w:pPr>
      <w:bookmarkStart w:id="3667" w:name="_ETM_Q1_3902425"/>
      <w:bookmarkStart w:id="3668" w:name="_ETM_Q1_3902474"/>
      <w:bookmarkEnd w:id="3667"/>
      <w:bookmarkEnd w:id="3668"/>
    </w:p>
    <w:p w14:paraId="55289F50" w14:textId="77777777" w:rsidR="00404352" w:rsidRPr="00042ADA" w:rsidRDefault="00404352" w:rsidP="00042ADA">
      <w:pPr>
        <w:rPr>
          <w:rtl/>
          <w:lang w:eastAsia="he-IL"/>
        </w:rPr>
      </w:pPr>
      <w:bookmarkStart w:id="3669" w:name="_ETM_Q1_3867770"/>
      <w:bookmarkStart w:id="3670" w:name="_ETM_Q1_3867820"/>
      <w:bookmarkEnd w:id="3669"/>
      <w:bookmarkEnd w:id="3670"/>
    </w:p>
    <w:p w14:paraId="2EDB6059" w14:textId="77777777" w:rsidR="00AC0185" w:rsidRPr="00AC0185" w:rsidRDefault="00AC0185" w:rsidP="00AC0185">
      <w:pPr>
        <w:rPr>
          <w:rtl/>
          <w:lang w:eastAsia="he-IL"/>
        </w:rPr>
      </w:pPr>
      <w:bookmarkStart w:id="3671" w:name="_ETM_Q1_2766932"/>
      <w:bookmarkStart w:id="3672" w:name="_ETM_Q1_2766974"/>
      <w:bookmarkStart w:id="3673" w:name="_GoBack"/>
      <w:bookmarkEnd w:id="3671"/>
      <w:bookmarkEnd w:id="3672"/>
      <w:bookmarkEnd w:id="3673"/>
    </w:p>
    <w:sectPr w:rsidR="00AC0185" w:rsidRPr="00AC0185" w:rsidSect="00C900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2D33C" w14:textId="77777777" w:rsidR="00EB7625" w:rsidRDefault="00EB7625">
      <w:r>
        <w:separator/>
      </w:r>
    </w:p>
  </w:endnote>
  <w:endnote w:type="continuationSeparator" w:id="0">
    <w:p w14:paraId="6B934555" w14:textId="77777777" w:rsidR="00EB7625" w:rsidRDefault="00EB7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589A15" w14:textId="77777777" w:rsidR="00EB7625" w:rsidRDefault="00EB7625">
      <w:r>
        <w:separator/>
      </w:r>
    </w:p>
  </w:footnote>
  <w:footnote w:type="continuationSeparator" w:id="0">
    <w:p w14:paraId="59BE974E" w14:textId="77777777" w:rsidR="00EB7625" w:rsidRDefault="00EB7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BB66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14075E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607F1" w14:textId="6D85302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008A">
      <w:rPr>
        <w:rStyle w:val="af7"/>
        <w:noProof/>
        <w:rtl/>
      </w:rPr>
      <w:t>44</w:t>
    </w:r>
    <w:r>
      <w:rPr>
        <w:rStyle w:val="af7"/>
      </w:rPr>
      <w:fldChar w:fldCharType="end"/>
    </w:r>
  </w:p>
  <w:p w14:paraId="595B92A6" w14:textId="1B63F200" w:rsidR="00D86E57" w:rsidRPr="00CC5815" w:rsidRDefault="00EB6C57" w:rsidP="008E5E3F">
    <w:pPr>
      <w:pStyle w:val="a3"/>
      <w:ind w:firstLine="0"/>
    </w:pPr>
    <w:r>
      <w:rPr>
        <w:rtl/>
      </w:rPr>
      <w:t>ועדת הבריאות</w:t>
    </w:r>
  </w:p>
  <w:p w14:paraId="2915CBF0" w14:textId="6E62ACB9" w:rsidR="00D86E57" w:rsidRPr="00CC5815" w:rsidRDefault="00EB6C57" w:rsidP="008E5E3F">
    <w:pPr>
      <w:pStyle w:val="a3"/>
      <w:ind w:firstLine="0"/>
      <w:rPr>
        <w:rtl/>
      </w:rPr>
    </w:pPr>
    <w:r>
      <w:rPr>
        <w:rtl/>
      </w:rPr>
      <w:t>1</w:t>
    </w:r>
    <w:r w:rsidR="00226BA1">
      <w:rPr>
        <w:rFonts w:hint="cs"/>
        <w:rtl/>
      </w:rPr>
      <w:t>9</w:t>
    </w:r>
    <w:r>
      <w:rPr>
        <w:rtl/>
      </w:rPr>
      <w:t>/03/2025</w:t>
    </w:r>
  </w:p>
  <w:p w14:paraId="443D83A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68D69" w14:textId="77777777" w:rsidR="000A17C6" w:rsidRDefault="00E33AE3" w:rsidP="000A17C6">
    <w:pPr>
      <w:keepNext/>
      <w:spacing w:line="240" w:lineRule="atLeast"/>
      <w:ind w:firstLine="0"/>
      <w:jc w:val="center"/>
      <w:outlineLvl w:val="0"/>
      <w:rPr>
        <w:rtl/>
      </w:rPr>
    </w:pPr>
    <w:r>
      <w:rPr>
        <w:noProof/>
      </w:rPr>
      <w:drawing>
        <wp:inline distT="0" distB="0" distL="0" distR="0" wp14:anchorId="33D4C9AC" wp14:editId="05499CA3">
          <wp:extent cx="510540" cy="624840"/>
          <wp:effectExtent l="0" t="0" r="3810" b="3810"/>
          <wp:docPr id="422296781" name="תמונה 42229678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7BD24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3EE58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034D4D"/>
    <w:multiLevelType w:val="hybridMultilevel"/>
    <w:tmpl w:val="BF801B46"/>
    <w:lvl w:ilvl="0" w:tplc="5B36A356">
      <w:start w:val="5"/>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E27199"/>
    <w:multiLevelType w:val="hybridMultilevel"/>
    <w:tmpl w:val="C688D720"/>
    <w:lvl w:ilvl="0" w:tplc="83E2F5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D61AFF"/>
    <w:multiLevelType w:val="hybridMultilevel"/>
    <w:tmpl w:val="E08E3938"/>
    <w:lvl w:ilvl="0" w:tplc="7B609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977671"/>
    <w:multiLevelType w:val="hybridMultilevel"/>
    <w:tmpl w:val="1A86EF92"/>
    <w:lvl w:ilvl="0" w:tplc="DAD80A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892900"/>
    <w:multiLevelType w:val="hybridMultilevel"/>
    <w:tmpl w:val="60C4DAAE"/>
    <w:lvl w:ilvl="0" w:tplc="31EC9A78">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446D5EE1"/>
    <w:multiLevelType w:val="hybridMultilevel"/>
    <w:tmpl w:val="E73EBA62"/>
    <w:lvl w:ilvl="0" w:tplc="CC52D9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C04772D"/>
    <w:multiLevelType w:val="hybridMultilevel"/>
    <w:tmpl w:val="D06C346A"/>
    <w:lvl w:ilvl="0" w:tplc="0B041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3755D5"/>
    <w:multiLevelType w:val="hybridMultilevel"/>
    <w:tmpl w:val="0DEEA5E4"/>
    <w:lvl w:ilvl="0" w:tplc="FFFFFFFF">
      <w:start w:val="1"/>
      <w:numFmt w:val="hebrew1"/>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0" w15:restartNumberingAfterBreak="0">
    <w:nsid w:val="595674E3"/>
    <w:multiLevelType w:val="hybridMultilevel"/>
    <w:tmpl w:val="6AB2B2CE"/>
    <w:lvl w:ilvl="0" w:tplc="2EAE24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8E67D5"/>
    <w:multiLevelType w:val="hybridMultilevel"/>
    <w:tmpl w:val="20DC1DAE"/>
    <w:lvl w:ilvl="0" w:tplc="13BA378C">
      <w:start w:val="2"/>
      <w:numFmt w:val="hebrew1"/>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077585"/>
    <w:multiLevelType w:val="hybridMultilevel"/>
    <w:tmpl w:val="59B015CC"/>
    <w:lvl w:ilvl="0" w:tplc="8CD41978">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1B0B86"/>
    <w:multiLevelType w:val="hybridMultilevel"/>
    <w:tmpl w:val="CE0C5E84"/>
    <w:lvl w:ilvl="0" w:tplc="4B042B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CA177F"/>
    <w:multiLevelType w:val="hybridMultilevel"/>
    <w:tmpl w:val="F056B8DE"/>
    <w:lvl w:ilvl="0" w:tplc="0F3CE03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5" w15:restartNumberingAfterBreak="0">
    <w:nsid w:val="7DB14790"/>
    <w:multiLevelType w:val="hybridMultilevel"/>
    <w:tmpl w:val="0DEEA5E4"/>
    <w:lvl w:ilvl="0" w:tplc="488A2260">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7"/>
  </w:num>
  <w:num w:numId="3">
    <w:abstractNumId w:val="2"/>
  </w:num>
  <w:num w:numId="4">
    <w:abstractNumId w:val="12"/>
  </w:num>
  <w:num w:numId="5">
    <w:abstractNumId w:val="8"/>
  </w:num>
  <w:num w:numId="6">
    <w:abstractNumId w:val="1"/>
  </w:num>
  <w:num w:numId="7">
    <w:abstractNumId w:val="13"/>
  </w:num>
  <w:num w:numId="8">
    <w:abstractNumId w:val="10"/>
  </w:num>
  <w:num w:numId="9">
    <w:abstractNumId w:val="3"/>
  </w:num>
  <w:num w:numId="10">
    <w:abstractNumId w:val="6"/>
  </w:num>
  <w:num w:numId="11">
    <w:abstractNumId w:val="4"/>
  </w:num>
  <w:num w:numId="12">
    <w:abstractNumId w:val="15"/>
  </w:num>
  <w:num w:numId="13">
    <w:abstractNumId w:val="14"/>
  </w:num>
  <w:num w:numId="14">
    <w:abstractNumId w:val="5"/>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ADA"/>
    <w:rsid w:val="00067F42"/>
    <w:rsid w:val="00092B80"/>
    <w:rsid w:val="000A17C6"/>
    <w:rsid w:val="000B060C"/>
    <w:rsid w:val="000B25AF"/>
    <w:rsid w:val="000B2EE6"/>
    <w:rsid w:val="000C47F5"/>
    <w:rsid w:val="000E3314"/>
    <w:rsid w:val="000F2459"/>
    <w:rsid w:val="00150436"/>
    <w:rsid w:val="001605EB"/>
    <w:rsid w:val="00162A07"/>
    <w:rsid w:val="00167294"/>
    <w:rsid w:val="001673D4"/>
    <w:rsid w:val="00171E7F"/>
    <w:rsid w:val="001758C1"/>
    <w:rsid w:val="0017779F"/>
    <w:rsid w:val="00185A6D"/>
    <w:rsid w:val="00192335"/>
    <w:rsid w:val="001A74E9"/>
    <w:rsid w:val="001A7A1B"/>
    <w:rsid w:val="001C44DA"/>
    <w:rsid w:val="001C4FDA"/>
    <w:rsid w:val="001D440C"/>
    <w:rsid w:val="002016FF"/>
    <w:rsid w:val="002050E6"/>
    <w:rsid w:val="0022064B"/>
    <w:rsid w:val="00226BA1"/>
    <w:rsid w:val="00227FEF"/>
    <w:rsid w:val="00236F80"/>
    <w:rsid w:val="00241BC1"/>
    <w:rsid w:val="00261554"/>
    <w:rsid w:val="00275C03"/>
    <w:rsid w:val="00280D58"/>
    <w:rsid w:val="002D4BDB"/>
    <w:rsid w:val="002E5E31"/>
    <w:rsid w:val="00301348"/>
    <w:rsid w:val="00303B4C"/>
    <w:rsid w:val="00321E62"/>
    <w:rsid w:val="0032303E"/>
    <w:rsid w:val="00327BF8"/>
    <w:rsid w:val="00340AFA"/>
    <w:rsid w:val="003658CB"/>
    <w:rsid w:val="00366CFB"/>
    <w:rsid w:val="0036794C"/>
    <w:rsid w:val="00373508"/>
    <w:rsid w:val="00385CE0"/>
    <w:rsid w:val="00396023"/>
    <w:rsid w:val="003C279D"/>
    <w:rsid w:val="003E55A2"/>
    <w:rsid w:val="003E7B62"/>
    <w:rsid w:val="003F0A5F"/>
    <w:rsid w:val="00401BD7"/>
    <w:rsid w:val="00404352"/>
    <w:rsid w:val="00420E41"/>
    <w:rsid w:val="00424C94"/>
    <w:rsid w:val="00443F98"/>
    <w:rsid w:val="00447608"/>
    <w:rsid w:val="00451746"/>
    <w:rsid w:val="00465E48"/>
    <w:rsid w:val="00470EAC"/>
    <w:rsid w:val="004824B5"/>
    <w:rsid w:val="0048283A"/>
    <w:rsid w:val="0049458B"/>
    <w:rsid w:val="00495FD8"/>
    <w:rsid w:val="004B0A65"/>
    <w:rsid w:val="004B1BE9"/>
    <w:rsid w:val="004B403E"/>
    <w:rsid w:val="004D7AEF"/>
    <w:rsid w:val="00500C0C"/>
    <w:rsid w:val="00530D6E"/>
    <w:rsid w:val="00537EB3"/>
    <w:rsid w:val="00546678"/>
    <w:rsid w:val="005506B9"/>
    <w:rsid w:val="005817EC"/>
    <w:rsid w:val="00590B77"/>
    <w:rsid w:val="005930B9"/>
    <w:rsid w:val="005A342D"/>
    <w:rsid w:val="005C363E"/>
    <w:rsid w:val="005D4AA1"/>
    <w:rsid w:val="005D61F3"/>
    <w:rsid w:val="005D7AAB"/>
    <w:rsid w:val="005E1C6B"/>
    <w:rsid w:val="005F0EB7"/>
    <w:rsid w:val="005F54D9"/>
    <w:rsid w:val="005F76B0"/>
    <w:rsid w:val="00634F61"/>
    <w:rsid w:val="006652E3"/>
    <w:rsid w:val="00670D2B"/>
    <w:rsid w:val="00691649"/>
    <w:rsid w:val="00695A47"/>
    <w:rsid w:val="006A0CB7"/>
    <w:rsid w:val="006D1333"/>
    <w:rsid w:val="006F0259"/>
    <w:rsid w:val="00700433"/>
    <w:rsid w:val="00702755"/>
    <w:rsid w:val="0070472C"/>
    <w:rsid w:val="007509A6"/>
    <w:rsid w:val="007810BD"/>
    <w:rsid w:val="007872B4"/>
    <w:rsid w:val="00791CBE"/>
    <w:rsid w:val="007C693F"/>
    <w:rsid w:val="007C6ADD"/>
    <w:rsid w:val="007F00CA"/>
    <w:rsid w:val="00806C1D"/>
    <w:rsid w:val="0082136D"/>
    <w:rsid w:val="008320F6"/>
    <w:rsid w:val="00841223"/>
    <w:rsid w:val="00846BE9"/>
    <w:rsid w:val="00853207"/>
    <w:rsid w:val="008713A4"/>
    <w:rsid w:val="00875F10"/>
    <w:rsid w:val="008C6035"/>
    <w:rsid w:val="008C7015"/>
    <w:rsid w:val="008D1DFB"/>
    <w:rsid w:val="008E03B4"/>
    <w:rsid w:val="008E4493"/>
    <w:rsid w:val="008E5E3F"/>
    <w:rsid w:val="008F64B5"/>
    <w:rsid w:val="0090279B"/>
    <w:rsid w:val="00914904"/>
    <w:rsid w:val="00921803"/>
    <w:rsid w:val="009258CE"/>
    <w:rsid w:val="00942F9F"/>
    <w:rsid w:val="009515F0"/>
    <w:rsid w:val="009830CB"/>
    <w:rsid w:val="00983A17"/>
    <w:rsid w:val="00997182"/>
    <w:rsid w:val="009C4B73"/>
    <w:rsid w:val="009D3493"/>
    <w:rsid w:val="009D478A"/>
    <w:rsid w:val="009E6E93"/>
    <w:rsid w:val="009F1518"/>
    <w:rsid w:val="009F5773"/>
    <w:rsid w:val="00A15971"/>
    <w:rsid w:val="00A22C90"/>
    <w:rsid w:val="00A42723"/>
    <w:rsid w:val="00A575CA"/>
    <w:rsid w:val="00A64A6D"/>
    <w:rsid w:val="00A66020"/>
    <w:rsid w:val="00A83F7B"/>
    <w:rsid w:val="00A93074"/>
    <w:rsid w:val="00AA1810"/>
    <w:rsid w:val="00AB02EE"/>
    <w:rsid w:val="00AB3F3A"/>
    <w:rsid w:val="00AC0185"/>
    <w:rsid w:val="00AD4EC9"/>
    <w:rsid w:val="00AD6FFC"/>
    <w:rsid w:val="00AE5FEE"/>
    <w:rsid w:val="00AF31E6"/>
    <w:rsid w:val="00AF4150"/>
    <w:rsid w:val="00B0509A"/>
    <w:rsid w:val="00B120B2"/>
    <w:rsid w:val="00B1717A"/>
    <w:rsid w:val="00B37B21"/>
    <w:rsid w:val="00B50340"/>
    <w:rsid w:val="00B53581"/>
    <w:rsid w:val="00B65508"/>
    <w:rsid w:val="00B70E2E"/>
    <w:rsid w:val="00B8517A"/>
    <w:rsid w:val="00BA6446"/>
    <w:rsid w:val="00BD1947"/>
    <w:rsid w:val="00BD47B7"/>
    <w:rsid w:val="00C006E9"/>
    <w:rsid w:val="00C135D5"/>
    <w:rsid w:val="00C21147"/>
    <w:rsid w:val="00C22DCB"/>
    <w:rsid w:val="00C3598A"/>
    <w:rsid w:val="00C360BC"/>
    <w:rsid w:val="00C44800"/>
    <w:rsid w:val="00C52EC2"/>
    <w:rsid w:val="00C61DC1"/>
    <w:rsid w:val="00C64AFF"/>
    <w:rsid w:val="00C661EE"/>
    <w:rsid w:val="00C72438"/>
    <w:rsid w:val="00C763E4"/>
    <w:rsid w:val="00C777C6"/>
    <w:rsid w:val="00C8624A"/>
    <w:rsid w:val="00C9008A"/>
    <w:rsid w:val="00CA3098"/>
    <w:rsid w:val="00CA5363"/>
    <w:rsid w:val="00CB2029"/>
    <w:rsid w:val="00CB6D60"/>
    <w:rsid w:val="00CC5815"/>
    <w:rsid w:val="00CE24B8"/>
    <w:rsid w:val="00CE5849"/>
    <w:rsid w:val="00CF04F7"/>
    <w:rsid w:val="00CF6B91"/>
    <w:rsid w:val="00D278F7"/>
    <w:rsid w:val="00D37550"/>
    <w:rsid w:val="00D40A29"/>
    <w:rsid w:val="00D45D27"/>
    <w:rsid w:val="00D568C6"/>
    <w:rsid w:val="00D57626"/>
    <w:rsid w:val="00D86429"/>
    <w:rsid w:val="00D86E57"/>
    <w:rsid w:val="00D96B24"/>
    <w:rsid w:val="00DA7C7D"/>
    <w:rsid w:val="00DE5B80"/>
    <w:rsid w:val="00E070AB"/>
    <w:rsid w:val="00E33AE3"/>
    <w:rsid w:val="00E61903"/>
    <w:rsid w:val="00E64116"/>
    <w:rsid w:val="00E84860"/>
    <w:rsid w:val="00EA624B"/>
    <w:rsid w:val="00EB057D"/>
    <w:rsid w:val="00EB18E4"/>
    <w:rsid w:val="00EB5C85"/>
    <w:rsid w:val="00EB6C57"/>
    <w:rsid w:val="00EB7625"/>
    <w:rsid w:val="00EC0AC2"/>
    <w:rsid w:val="00EC1FB3"/>
    <w:rsid w:val="00EC2CD4"/>
    <w:rsid w:val="00ED29C1"/>
    <w:rsid w:val="00ED2CC1"/>
    <w:rsid w:val="00EE09AD"/>
    <w:rsid w:val="00EE4DB3"/>
    <w:rsid w:val="00F053E5"/>
    <w:rsid w:val="00F10D2D"/>
    <w:rsid w:val="00F16831"/>
    <w:rsid w:val="00F3623F"/>
    <w:rsid w:val="00F41C33"/>
    <w:rsid w:val="00F423F1"/>
    <w:rsid w:val="00F435C8"/>
    <w:rsid w:val="00F467F4"/>
    <w:rsid w:val="00F4792E"/>
    <w:rsid w:val="00F53584"/>
    <w:rsid w:val="00F549E5"/>
    <w:rsid w:val="00F54B2F"/>
    <w:rsid w:val="00F63F05"/>
    <w:rsid w:val="00F7113D"/>
    <w:rsid w:val="00F72368"/>
    <w:rsid w:val="00F821F6"/>
    <w:rsid w:val="00F84D49"/>
    <w:rsid w:val="00FA03B6"/>
    <w:rsid w:val="00FB0768"/>
    <w:rsid w:val="00FE0EA2"/>
    <w:rsid w:val="00FE3474"/>
    <w:rsid w:val="00FE71D1"/>
    <w:rsid w:val="00FF11BF"/>
    <w:rsid w:val="00FF38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BAA6B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6C57"/>
    <w:rPr>
      <w:rFonts w:cs="Arial"/>
      <w:b/>
      <w:bCs w:val="0"/>
      <w:vanish/>
      <w:color w:val="010000"/>
      <w:bdr w:val="single" w:sz="4" w:space="0" w:color="FF66FF"/>
    </w:rPr>
  </w:style>
  <w:style w:type="paragraph" w:customStyle="1" w:styleId="TableText">
    <w:name w:val="Table Text"/>
    <w:basedOn w:val="a"/>
    <w:rsid w:val="00F435C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435C8"/>
    <w:pPr>
      <w:outlineLvl w:val="2"/>
    </w:pPr>
  </w:style>
  <w:style w:type="paragraph" w:customStyle="1" w:styleId="TableBlock">
    <w:name w:val="Table Block"/>
    <w:basedOn w:val="TableText"/>
    <w:rsid w:val="00F435C8"/>
    <w:pPr>
      <w:jc w:val="both"/>
    </w:pPr>
  </w:style>
  <w:style w:type="table" w:styleId="afd">
    <w:name w:val="Table Grid"/>
    <w:basedOn w:val="a1"/>
    <w:rsid w:val="009D34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6B622-ED5D-4A82-9381-53C319D70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44</Pages>
  <Words>13323</Words>
  <Characters>75947</Characters>
  <Application>Microsoft Office Word</Application>
  <DocSecurity>0</DocSecurity>
  <Lines>632</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2025-05-31T06:25:00Z</dcterms:modified>
</cp:coreProperties>
</file>