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5F4E" w14:textId="77777777" w:rsidR="00E64116" w:rsidRPr="005817EC" w:rsidRDefault="009533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A4FE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03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BB42C2" w14:textId="77777777" w:rsidR="00E64116" w:rsidRPr="008713A4" w:rsidRDefault="009533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2FCCDF8" w14:textId="77777777" w:rsidR="00E64116" w:rsidRPr="008713A4" w:rsidRDefault="00E64116" w:rsidP="0049458B">
      <w:pPr>
        <w:rPr>
          <w:rtl/>
        </w:rPr>
      </w:pPr>
    </w:p>
    <w:p w14:paraId="07764D22" w14:textId="77777777" w:rsidR="00E64116" w:rsidRPr="008713A4" w:rsidRDefault="00E64116" w:rsidP="0049458B">
      <w:pPr>
        <w:rPr>
          <w:rtl/>
        </w:rPr>
      </w:pPr>
    </w:p>
    <w:p w14:paraId="6079C10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EE3149" w14:textId="77777777" w:rsidR="00E64116" w:rsidRPr="008713A4" w:rsidRDefault="009533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398</w:t>
      </w:r>
    </w:p>
    <w:p w14:paraId="01E582E8" w14:textId="77777777" w:rsidR="00E64116" w:rsidRPr="008713A4" w:rsidRDefault="009533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CDBB966" w14:textId="77777777" w:rsidR="00E64116" w:rsidRPr="008713A4" w:rsidRDefault="009533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התשפ"ה (03 ביוני 2025), שעה 11:30</w:t>
      </w:r>
    </w:p>
    <w:p w14:paraId="746463F5" w14:textId="77777777" w:rsidR="00E64116" w:rsidRPr="008713A4" w:rsidRDefault="00E64116" w:rsidP="008320F6">
      <w:pPr>
        <w:ind w:firstLine="0"/>
        <w:rPr>
          <w:rtl/>
        </w:rPr>
      </w:pPr>
    </w:p>
    <w:p w14:paraId="4A5BA00B" w14:textId="77777777" w:rsidR="00E64116" w:rsidRPr="008713A4" w:rsidRDefault="00E64116" w:rsidP="008320F6">
      <w:pPr>
        <w:ind w:firstLine="0"/>
        <w:rPr>
          <w:rtl/>
        </w:rPr>
      </w:pPr>
    </w:p>
    <w:p w14:paraId="3817B185" w14:textId="77777777" w:rsidR="00E64116" w:rsidRPr="008713A4" w:rsidRDefault="00E64116" w:rsidP="008320F6">
      <w:pPr>
        <w:ind w:firstLine="0"/>
        <w:rPr>
          <w:rtl/>
        </w:rPr>
      </w:pPr>
    </w:p>
    <w:p w14:paraId="000207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F5A817" w14:textId="77777777" w:rsidR="00E64116" w:rsidRPr="0064034A" w:rsidRDefault="00953329" w:rsidP="0064034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780_1"/>
      <w:r w:rsidRPr="0064034A">
        <w:rPr>
          <w:rStyle w:val="TagStyle"/>
          <w:b/>
          <w:bCs w:val="0"/>
          <w:u w:val="none"/>
          <w:rtl/>
        </w:rPr>
        <w:t xml:space="preserve"> &lt;&lt; נושא &gt;&gt; </w:t>
      </w:r>
      <w:r w:rsidRPr="0064034A">
        <w:rPr>
          <w:b w:val="0"/>
          <w:bCs w:val="0"/>
          <w:u w:val="none"/>
          <w:rtl/>
        </w:rPr>
        <w:t>תקנות כלי הירייה (תנאי סף ותבחינים לקבל רישיון פרטי לכלי ירייה והוראות נוספות) (תיקון מס' 2) התשפ"ה-2025</w:t>
      </w:r>
      <w:r w:rsidRPr="0064034A">
        <w:rPr>
          <w:rStyle w:val="TagStyle"/>
          <w:b/>
          <w:bCs w:val="0"/>
          <w:u w:val="none"/>
          <w:rtl/>
        </w:rPr>
        <w:t xml:space="preserve"> &lt;&lt; נושא &gt;&gt;</w:t>
      </w:r>
      <w:r w:rsidRPr="0064034A">
        <w:rPr>
          <w:b w:val="0"/>
          <w:bCs w:val="0"/>
          <w:u w:val="none"/>
          <w:rtl/>
        </w:rPr>
        <w:t xml:space="preserve">   </w:t>
      </w:r>
      <w:bookmarkEnd w:id="0"/>
    </w:p>
    <w:p w14:paraId="333E7AA3" w14:textId="77777777" w:rsidR="00E64116" w:rsidRDefault="00E64116" w:rsidP="00F73A91">
      <w:pPr>
        <w:pStyle w:val="KeepWithNext"/>
        <w:rPr>
          <w:rtl/>
        </w:rPr>
      </w:pPr>
    </w:p>
    <w:p w14:paraId="7EF37F5A" w14:textId="77777777" w:rsidR="00953329" w:rsidRPr="008713A4" w:rsidRDefault="00953329" w:rsidP="007C693F">
      <w:pPr>
        <w:spacing w:before="60"/>
        <w:ind w:firstLine="0"/>
        <w:rPr>
          <w:rtl/>
        </w:rPr>
      </w:pPr>
    </w:p>
    <w:p w14:paraId="5E698C1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312E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CF9333" w14:textId="77777777" w:rsidR="00E64116" w:rsidRPr="00953329" w:rsidRDefault="00953329" w:rsidP="00EC1FB3">
      <w:pPr>
        <w:ind w:firstLine="0"/>
        <w:rPr>
          <w:rtl/>
        </w:rPr>
      </w:pPr>
      <w:r w:rsidRPr="00953329">
        <w:rPr>
          <w:rtl/>
        </w:rPr>
        <w:t>צביקה פוגל – היו"ר</w:t>
      </w:r>
    </w:p>
    <w:p w14:paraId="5AA47B6C" w14:textId="77777777" w:rsidR="00953329" w:rsidRPr="008713A4" w:rsidRDefault="00953329" w:rsidP="00EC1FB3">
      <w:pPr>
        <w:ind w:firstLine="0"/>
        <w:rPr>
          <w:u w:val="single"/>
        </w:rPr>
      </w:pPr>
    </w:p>
    <w:p w14:paraId="731FD1FF" w14:textId="77777777" w:rsidR="00E64116" w:rsidRDefault="00E64116" w:rsidP="00DE5B80">
      <w:pPr>
        <w:ind w:firstLine="0"/>
        <w:rPr>
          <w:rtl/>
        </w:rPr>
      </w:pPr>
    </w:p>
    <w:p w14:paraId="0707C04D" w14:textId="77777777" w:rsidR="00E64116" w:rsidRPr="008713A4" w:rsidRDefault="00E64116" w:rsidP="00DE5B80">
      <w:pPr>
        <w:ind w:firstLine="0"/>
        <w:rPr>
          <w:rtl/>
        </w:rPr>
      </w:pPr>
    </w:p>
    <w:p w14:paraId="4F69076A" w14:textId="77777777" w:rsidR="00E64116" w:rsidRDefault="00E64116" w:rsidP="00DE5B80">
      <w:pPr>
        <w:ind w:firstLine="0"/>
        <w:rPr>
          <w:rtl/>
        </w:rPr>
      </w:pPr>
    </w:p>
    <w:p w14:paraId="0B4E4541" w14:textId="77777777" w:rsidR="00D37550" w:rsidRPr="008713A4" w:rsidRDefault="00D37550" w:rsidP="00DE5B80">
      <w:pPr>
        <w:ind w:firstLine="0"/>
        <w:rPr>
          <w:rtl/>
        </w:rPr>
      </w:pPr>
    </w:p>
    <w:p w14:paraId="54C376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AAB1D0" w14:textId="77777777" w:rsidR="00E64116" w:rsidRPr="008713A4" w:rsidRDefault="00953329" w:rsidP="00D40A29">
      <w:pPr>
        <w:ind w:firstLine="0"/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14:paraId="547462A9" w14:textId="77777777" w:rsidR="00E64116" w:rsidRPr="008713A4" w:rsidRDefault="00E64116" w:rsidP="00DE5B80">
      <w:pPr>
        <w:ind w:firstLine="0"/>
        <w:rPr>
          <w:rtl/>
        </w:rPr>
      </w:pPr>
    </w:p>
    <w:p w14:paraId="0FF9CF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880D04" w14:textId="77777777" w:rsidR="00E64116" w:rsidRPr="008713A4" w:rsidRDefault="0095332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7684B9C" w14:textId="77777777" w:rsidR="00E64116" w:rsidRPr="008713A4" w:rsidRDefault="00E64116" w:rsidP="00DE5B80">
      <w:pPr>
        <w:ind w:firstLine="0"/>
        <w:rPr>
          <w:rtl/>
        </w:rPr>
      </w:pPr>
    </w:p>
    <w:p w14:paraId="272994F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4378EF" w14:textId="77777777" w:rsidR="00E64116" w:rsidRDefault="00953329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14830FB7" w14:textId="443CB043" w:rsidR="0064034A" w:rsidRDefault="0064034A" w:rsidP="008320F6">
      <w:pPr>
        <w:ind w:firstLine="0"/>
        <w:rPr>
          <w:rtl/>
        </w:rPr>
      </w:pPr>
      <w:r>
        <w:rPr>
          <w:rtl/>
        </w:rPr>
        <w:br w:type="page"/>
      </w:r>
    </w:p>
    <w:p w14:paraId="6742E15D" w14:textId="77777777" w:rsidR="00953329" w:rsidRPr="008713A4" w:rsidRDefault="00953329" w:rsidP="008320F6">
      <w:pPr>
        <w:ind w:firstLine="0"/>
        <w:rPr>
          <w:rtl/>
        </w:rPr>
      </w:pPr>
    </w:p>
    <w:p w14:paraId="02FE9D60" w14:textId="77777777" w:rsidR="00953329" w:rsidRPr="00953329" w:rsidRDefault="00953329" w:rsidP="00F73A91">
      <w:pPr>
        <w:pStyle w:val="a6"/>
        <w:keepNext/>
        <w:rPr>
          <w:rtl/>
        </w:rPr>
      </w:pPr>
      <w:bookmarkStart w:id="1" w:name="ET_subject_645780_5"/>
      <w:r w:rsidRPr="00F73A91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F73A91">
        <w:rPr>
          <w:rStyle w:val="TagStyle"/>
          <w:rtl/>
        </w:rPr>
        <w:br w:type="page"/>
      </w:r>
      <w:r w:rsidRPr="00F73A91">
        <w:rPr>
          <w:rStyle w:val="TagStyle"/>
          <w:rtl/>
        </w:rPr>
        <w:t>&lt;&lt; נושא &gt;&gt;</w:t>
      </w:r>
      <w:r w:rsidRPr="00953329">
        <w:rPr>
          <w:rStyle w:val="TagStyle"/>
          <w:rtl/>
        </w:rPr>
        <w:t xml:space="preserve"> </w:t>
      </w:r>
      <w:r w:rsidRPr="00953329">
        <w:rPr>
          <w:rtl/>
        </w:rPr>
        <w:t>תקנות כלי הירייה (תנאי סף ותבחינים לקבל רישיון פרטי לכלי ירייה והוראות נוספות) (תיקון מס' 2) התשפ"ה-2025</w:t>
      </w:r>
      <w:r w:rsidRPr="00953329">
        <w:rPr>
          <w:rStyle w:val="TagStyle"/>
          <w:rtl/>
        </w:rPr>
        <w:t xml:space="preserve"> </w:t>
      </w:r>
      <w:r w:rsidRPr="00F73A91">
        <w:rPr>
          <w:rStyle w:val="TagStyle"/>
          <w:rtl/>
        </w:rPr>
        <w:t>&lt;&lt; נושא &gt;&gt;</w:t>
      </w:r>
      <w:bookmarkEnd w:id="1"/>
    </w:p>
    <w:p w14:paraId="7CE82C33" w14:textId="77777777" w:rsidR="007872B4" w:rsidRDefault="007872B4" w:rsidP="00F73A91">
      <w:pPr>
        <w:pStyle w:val="KeepWithNext"/>
        <w:rPr>
          <w:rtl/>
        </w:rPr>
      </w:pPr>
    </w:p>
    <w:p w14:paraId="4C961B32" w14:textId="77777777" w:rsidR="0064034A" w:rsidRPr="0064034A" w:rsidRDefault="0064034A" w:rsidP="0064034A">
      <w:pPr>
        <w:rPr>
          <w:rtl/>
        </w:rPr>
      </w:pPr>
    </w:p>
    <w:p w14:paraId="71F48B30" w14:textId="77777777" w:rsidR="00953329" w:rsidRDefault="00953329" w:rsidP="00F73A91">
      <w:pPr>
        <w:pStyle w:val="af6"/>
        <w:keepNext/>
        <w:rPr>
          <w:rtl/>
        </w:rPr>
      </w:pPr>
      <w:bookmarkStart w:id="2" w:name="ET_yor_6358_2"/>
      <w:r w:rsidRPr="00F73A91">
        <w:rPr>
          <w:rStyle w:val="TagStyle"/>
          <w:rtl/>
        </w:rPr>
        <w:t xml:space="preserve"> &lt;&lt; יור &gt;&gt;</w:t>
      </w:r>
      <w:r w:rsidRPr="0095332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53329">
        <w:rPr>
          <w:rStyle w:val="TagStyle"/>
          <w:rtl/>
        </w:rPr>
        <w:t xml:space="preserve"> </w:t>
      </w:r>
      <w:r w:rsidRPr="00F73A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14:paraId="4D8CA3E7" w14:textId="77777777" w:rsidR="00953329" w:rsidRDefault="00953329" w:rsidP="00F73A91">
      <w:pPr>
        <w:pStyle w:val="KeepWithNext"/>
        <w:rPr>
          <w:rtl/>
        </w:rPr>
      </w:pPr>
    </w:p>
    <w:p w14:paraId="2778AB50" w14:textId="684C6B0D" w:rsidR="00953329" w:rsidRDefault="007E5C9F" w:rsidP="00953329">
      <w:pPr>
        <w:rPr>
          <w:rtl/>
        </w:rPr>
      </w:pPr>
      <w:bookmarkStart w:id="3" w:name="_ETM_Q1_49547"/>
      <w:bookmarkEnd w:id="3"/>
      <w:r>
        <w:rPr>
          <w:rFonts w:hint="cs"/>
          <w:rtl/>
        </w:rPr>
        <w:t>שלום לכולם. למען הפ</w:t>
      </w:r>
      <w:r w:rsidR="00953329">
        <w:rPr>
          <w:rFonts w:hint="cs"/>
          <w:rtl/>
        </w:rPr>
        <w:t xml:space="preserve">רוטוקול, לצערי הרב, המציע את חידוש הבקשה לדיון </w:t>
      </w:r>
      <w:bookmarkStart w:id="4" w:name="_ETM_Q1_232306"/>
      <w:bookmarkEnd w:id="4"/>
      <w:r w:rsidR="00953329">
        <w:rPr>
          <w:rFonts w:hint="cs"/>
          <w:rtl/>
        </w:rPr>
        <w:t xml:space="preserve">לא נמצא כאן, </w:t>
      </w:r>
      <w:r>
        <w:rPr>
          <w:rFonts w:hint="cs"/>
          <w:rtl/>
        </w:rPr>
        <w:t xml:space="preserve">מה שנהוג לכנות אצלנו </w:t>
      </w:r>
      <w:bookmarkStart w:id="5" w:name="_ETM_Q1_236472"/>
      <w:bookmarkEnd w:id="5"/>
      <w:r>
        <w:rPr>
          <w:rFonts w:hint="cs"/>
          <w:rtl/>
        </w:rPr>
        <w:t xml:space="preserve">דיון מחדש, רוויזיה. </w:t>
      </w:r>
      <w:r w:rsidR="00953329">
        <w:rPr>
          <w:rFonts w:hint="cs"/>
          <w:rtl/>
        </w:rPr>
        <w:t xml:space="preserve">לכן אנחנו אפילו לא נשמע את </w:t>
      </w:r>
      <w:bookmarkStart w:id="6" w:name="_ETM_Q1_241894"/>
      <w:bookmarkEnd w:id="6"/>
      <w:r w:rsidR="00953329">
        <w:rPr>
          <w:rFonts w:hint="cs"/>
          <w:rtl/>
        </w:rPr>
        <w:t xml:space="preserve">הטיעונים ומייד נצביע. </w:t>
      </w:r>
    </w:p>
    <w:p w14:paraId="010E1AAC" w14:textId="77777777" w:rsidR="007E5C9F" w:rsidRDefault="007E5C9F" w:rsidP="00953329">
      <w:pPr>
        <w:rPr>
          <w:rtl/>
        </w:rPr>
      </w:pPr>
      <w:bookmarkStart w:id="7" w:name="_ETM_Q1_244374"/>
      <w:bookmarkStart w:id="8" w:name="_ETM_Q1_244485"/>
      <w:bookmarkStart w:id="9" w:name="_ETM_Q1_244534"/>
      <w:bookmarkEnd w:id="7"/>
      <w:bookmarkEnd w:id="8"/>
      <w:bookmarkEnd w:id="9"/>
    </w:p>
    <w:p w14:paraId="4FD3A025" w14:textId="658C781F" w:rsidR="007E5C9F" w:rsidRDefault="007E5C9F" w:rsidP="00953329">
      <w:pPr>
        <w:rPr>
          <w:rtl/>
        </w:rPr>
      </w:pPr>
      <w:bookmarkStart w:id="10" w:name="_ETM_Q1_244614"/>
      <w:bookmarkEnd w:id="10"/>
      <w:r>
        <w:rPr>
          <w:rFonts w:hint="cs"/>
          <w:rtl/>
        </w:rPr>
        <w:t xml:space="preserve">מי בעד לקבל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  <w:bookmarkStart w:id="11" w:name="_ETM_Q1_246676"/>
      <w:bookmarkEnd w:id="11"/>
      <w:r>
        <w:rPr>
          <w:rFonts w:hint="cs"/>
          <w:rtl/>
        </w:rPr>
        <w:t xml:space="preserve"> אין; מי בעד </w:t>
      </w:r>
      <w:bookmarkStart w:id="12" w:name="_ETM_Q1_247301"/>
      <w:bookmarkEnd w:id="12"/>
      <w:r>
        <w:rPr>
          <w:rFonts w:hint="cs"/>
          <w:rtl/>
        </w:rPr>
        <w:t xml:space="preserve">לדחות אותה? אחד; מי נמנע? אין. </w:t>
      </w:r>
    </w:p>
    <w:p w14:paraId="21D2F0AD" w14:textId="77777777" w:rsidR="007E5C9F" w:rsidRDefault="007E5C9F" w:rsidP="00953329">
      <w:pPr>
        <w:rPr>
          <w:rtl/>
        </w:rPr>
      </w:pPr>
    </w:p>
    <w:p w14:paraId="5B50E019" w14:textId="77777777" w:rsidR="00953329" w:rsidRDefault="00953329" w:rsidP="00953329">
      <w:pPr>
        <w:rPr>
          <w:rtl/>
        </w:rPr>
      </w:pPr>
      <w:bookmarkStart w:id="13" w:name="_ETM_Q1_245563"/>
      <w:bookmarkStart w:id="14" w:name="_ETM_Q1_245627"/>
      <w:bookmarkEnd w:id="13"/>
      <w:bookmarkEnd w:id="14"/>
    </w:p>
    <w:p w14:paraId="48B1F639" w14:textId="0E4B5214" w:rsidR="00953329" w:rsidRDefault="00953329" w:rsidP="007E5C9F">
      <w:pPr>
        <w:pStyle w:val="af1"/>
        <w:keepNext/>
        <w:rPr>
          <w:rtl/>
        </w:rPr>
      </w:pPr>
      <w:bookmarkStart w:id="15" w:name="_ETM_Q1_245761"/>
      <w:bookmarkStart w:id="16" w:name="_ETM_Q1_245801"/>
      <w:bookmarkStart w:id="17" w:name="_ETM_Q1_217780"/>
      <w:bookmarkStart w:id="18" w:name="_ETM_Q1_220690"/>
      <w:bookmarkEnd w:id="15"/>
      <w:bookmarkEnd w:id="16"/>
      <w:r>
        <w:rPr>
          <w:rFonts w:hint="cs"/>
          <w:rtl/>
        </w:rPr>
        <w:t xml:space="preserve">הצבעה </w:t>
      </w:r>
    </w:p>
    <w:p w14:paraId="52501234" w14:textId="77777777" w:rsidR="007E5C9F" w:rsidRDefault="007E5C9F" w:rsidP="007E5C9F">
      <w:pPr>
        <w:pStyle w:val="--"/>
        <w:keepNext/>
        <w:rPr>
          <w:rtl/>
        </w:rPr>
      </w:pPr>
    </w:p>
    <w:p w14:paraId="2E8D5547" w14:textId="1E5E72E1" w:rsidR="007E5C9F" w:rsidRDefault="007E5C9F" w:rsidP="007E5C9F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אושרה. </w:t>
      </w:r>
    </w:p>
    <w:p w14:paraId="6F759E6B" w14:textId="77777777" w:rsidR="007E5C9F" w:rsidRPr="007E5C9F" w:rsidRDefault="007E5C9F" w:rsidP="007E5C9F">
      <w:pPr>
        <w:pStyle w:val="af2"/>
        <w:rPr>
          <w:rtl/>
        </w:rPr>
      </w:pPr>
    </w:p>
    <w:p w14:paraId="6E3FCC0F" w14:textId="77777777" w:rsidR="00953329" w:rsidRDefault="00953329" w:rsidP="00953329">
      <w:pPr>
        <w:rPr>
          <w:rtl/>
        </w:rPr>
      </w:pPr>
      <w:bookmarkStart w:id="19" w:name="_ETM_Q1_248850"/>
      <w:bookmarkStart w:id="20" w:name="_ETM_Q1_248895"/>
      <w:bookmarkEnd w:id="19"/>
      <w:bookmarkEnd w:id="20"/>
      <w:bookmarkEnd w:id="17"/>
      <w:bookmarkEnd w:id="18"/>
    </w:p>
    <w:p w14:paraId="2084561C" w14:textId="77777777" w:rsidR="00953329" w:rsidRDefault="00953329" w:rsidP="00F73A91">
      <w:pPr>
        <w:pStyle w:val="af6"/>
        <w:keepNext/>
        <w:rPr>
          <w:rtl/>
        </w:rPr>
      </w:pPr>
      <w:bookmarkStart w:id="21" w:name="ET_yor_6358_3"/>
      <w:r w:rsidRPr="00F73A91">
        <w:rPr>
          <w:rStyle w:val="TagStyle"/>
          <w:rtl/>
        </w:rPr>
        <w:t xml:space="preserve"> &lt;&lt; יור &gt;&gt;</w:t>
      </w:r>
      <w:r w:rsidRPr="0095332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53329">
        <w:rPr>
          <w:rStyle w:val="TagStyle"/>
          <w:rtl/>
        </w:rPr>
        <w:t xml:space="preserve"> </w:t>
      </w:r>
      <w:r w:rsidRPr="00F73A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14:paraId="0FE830FD" w14:textId="77777777" w:rsidR="00953329" w:rsidRDefault="00953329" w:rsidP="00F73A91">
      <w:pPr>
        <w:pStyle w:val="KeepWithNext"/>
        <w:rPr>
          <w:rtl/>
        </w:rPr>
      </w:pPr>
    </w:p>
    <w:p w14:paraId="59AC11F5" w14:textId="296A6A3E" w:rsidR="00953329" w:rsidRDefault="007E5C9F" w:rsidP="00953329">
      <w:pPr>
        <w:rPr>
          <w:rtl/>
        </w:rPr>
      </w:pPr>
      <w:bookmarkStart w:id="22" w:name="_ETM_Q1_250285"/>
      <w:bookmarkEnd w:id="22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נדחתה. ת</w:t>
      </w:r>
      <w:bookmarkStart w:id="23" w:name="_ETM_Q1_254092"/>
      <w:bookmarkEnd w:id="23"/>
      <w:r>
        <w:rPr>
          <w:rFonts w:hint="cs"/>
          <w:rtl/>
        </w:rPr>
        <w:t>ודה רבה, אדוני היועץ המשפטי וגברתי, מנהלת הוועדה. המשך</w:t>
      </w:r>
      <w:bookmarkStart w:id="24" w:name="_ETM_Q1_258658"/>
      <w:bookmarkEnd w:id="24"/>
      <w:r>
        <w:rPr>
          <w:rFonts w:hint="cs"/>
          <w:rtl/>
        </w:rPr>
        <w:t xml:space="preserve"> יום נפלא. </w:t>
      </w:r>
    </w:p>
    <w:p w14:paraId="25EA8C1C" w14:textId="13945679" w:rsidR="007E5C9F" w:rsidRDefault="007E5C9F" w:rsidP="007E5C9F">
      <w:pPr>
        <w:pStyle w:val="af2"/>
        <w:rPr>
          <w:rtl/>
        </w:rPr>
      </w:pPr>
      <w:bookmarkStart w:id="25" w:name="_ETM_Q1_312327"/>
      <w:bookmarkStart w:id="26" w:name="_ETM_Q1_312392"/>
      <w:bookmarkStart w:id="27" w:name="_ETM_Q1_224134"/>
      <w:bookmarkEnd w:id="25"/>
      <w:bookmarkEnd w:id="26"/>
      <w:bookmarkEnd w:id="27"/>
    </w:p>
    <w:p w14:paraId="359E2B20" w14:textId="77777777" w:rsidR="0064034A" w:rsidRPr="0064034A" w:rsidRDefault="0064034A" w:rsidP="0064034A">
      <w:pPr>
        <w:rPr>
          <w:rtl/>
        </w:rPr>
      </w:pPr>
      <w:bookmarkStart w:id="28" w:name="_GoBack"/>
      <w:bookmarkEnd w:id="28"/>
    </w:p>
    <w:p w14:paraId="767161EF" w14:textId="77777777" w:rsidR="00D03B0F" w:rsidRDefault="00D03B0F" w:rsidP="00F73A91">
      <w:pPr>
        <w:pStyle w:val="afc"/>
        <w:keepNext/>
        <w:rPr>
          <w:rtl/>
        </w:rPr>
      </w:pPr>
      <w:bookmarkStart w:id="29" w:name="ET_meetingend_4"/>
      <w:r w:rsidRPr="00F73A91">
        <w:rPr>
          <w:rStyle w:val="TagStyle"/>
          <w:rtl/>
        </w:rPr>
        <w:t xml:space="preserve"> &lt;&lt; סיום &gt;&gt;</w:t>
      </w:r>
      <w:r w:rsidRPr="00D03B0F">
        <w:rPr>
          <w:rStyle w:val="TagStyle"/>
          <w:rtl/>
        </w:rPr>
        <w:t xml:space="preserve"> </w:t>
      </w:r>
      <w:r>
        <w:rPr>
          <w:rtl/>
        </w:rPr>
        <w:t>הישיבה ננעלה בשעה 11:32.</w:t>
      </w:r>
      <w:r w:rsidRPr="00D03B0F">
        <w:rPr>
          <w:rStyle w:val="TagStyle"/>
          <w:rtl/>
        </w:rPr>
        <w:t xml:space="preserve"> </w:t>
      </w:r>
      <w:r w:rsidRPr="00F73A9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9"/>
    </w:p>
    <w:p w14:paraId="76C6F2E6" w14:textId="77777777" w:rsidR="00D03B0F" w:rsidRDefault="00D03B0F" w:rsidP="00F73A91">
      <w:pPr>
        <w:pStyle w:val="KeepWithNext"/>
        <w:rPr>
          <w:rtl/>
        </w:rPr>
      </w:pPr>
    </w:p>
    <w:p w14:paraId="4961631B" w14:textId="77777777" w:rsidR="00D03B0F" w:rsidRPr="00D03B0F" w:rsidRDefault="00D03B0F" w:rsidP="00D03B0F">
      <w:bookmarkStart w:id="30" w:name="_ETM_Q1_323870"/>
      <w:bookmarkEnd w:id="30"/>
    </w:p>
    <w:sectPr w:rsidR="00D03B0F" w:rsidRPr="00D03B0F" w:rsidSect="006403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8F9F4" w14:textId="77777777" w:rsidR="00A42723" w:rsidRDefault="00A42723">
      <w:r>
        <w:separator/>
      </w:r>
    </w:p>
  </w:endnote>
  <w:endnote w:type="continuationSeparator" w:id="0">
    <w:p w14:paraId="29152E9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ADA19" w14:textId="77777777" w:rsidR="00A42723" w:rsidRDefault="00A42723">
      <w:r>
        <w:separator/>
      </w:r>
    </w:p>
  </w:footnote>
  <w:footnote w:type="continuationSeparator" w:id="0">
    <w:p w14:paraId="7B05A0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86F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C50E0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77DE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034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F259321" w14:textId="77777777" w:rsidR="00D86E57" w:rsidRPr="00CC5815" w:rsidRDefault="00953329" w:rsidP="008E5E3F">
    <w:pPr>
      <w:pStyle w:val="a3"/>
      <w:ind w:firstLine="0"/>
    </w:pPr>
    <w:r>
      <w:rPr>
        <w:rtl/>
      </w:rPr>
      <w:t>הוועדה לביטחון לאומי</w:t>
    </w:r>
  </w:p>
  <w:p w14:paraId="6F8A4A21" w14:textId="77777777" w:rsidR="00D86E57" w:rsidRPr="00CC5815" w:rsidRDefault="00953329" w:rsidP="008E5E3F">
    <w:pPr>
      <w:pStyle w:val="a3"/>
      <w:ind w:firstLine="0"/>
      <w:rPr>
        <w:rtl/>
      </w:rPr>
    </w:pPr>
    <w:r>
      <w:rPr>
        <w:rtl/>
      </w:rPr>
      <w:t>03/06/2025</w:t>
    </w:r>
  </w:p>
  <w:p w14:paraId="274AB87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A28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0B3AAE" wp14:editId="04D725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C7276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404B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8A7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34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C9F"/>
    <w:rsid w:val="007F776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32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159"/>
    <w:rsid w:val="00AD4EC9"/>
    <w:rsid w:val="00AD51F1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318"/>
    <w:rsid w:val="00C72438"/>
    <w:rsid w:val="00C763E4"/>
    <w:rsid w:val="00C8624A"/>
    <w:rsid w:val="00CA5363"/>
    <w:rsid w:val="00CB6D60"/>
    <w:rsid w:val="00CC5815"/>
    <w:rsid w:val="00CE24B8"/>
    <w:rsid w:val="00CE5849"/>
    <w:rsid w:val="00D03B0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A9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5790E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332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A7A05-5CCA-4BFF-BDAF-48E67D92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2025-06-09T08:10:00Z</dcterms:modified>
</cp:coreProperties>
</file>