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6BE552" w14:textId="3458B573" w:rsidR="00E64116" w:rsidRPr="005817EC" w:rsidRDefault="00ED33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2494B8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26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B9CF83" w14:textId="4A35DBDC" w:rsidR="00E64116" w:rsidRPr="008713A4" w:rsidRDefault="00ED33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95AC236" w14:textId="77777777" w:rsidR="00E64116" w:rsidRPr="008713A4" w:rsidRDefault="00E64116" w:rsidP="0049458B">
      <w:pPr>
        <w:rPr>
          <w:rtl/>
        </w:rPr>
      </w:pPr>
    </w:p>
    <w:p w14:paraId="39D9617E" w14:textId="77777777" w:rsidR="00E64116" w:rsidRPr="008713A4" w:rsidRDefault="00E64116" w:rsidP="0049458B">
      <w:pPr>
        <w:rPr>
          <w:rtl/>
        </w:rPr>
      </w:pPr>
    </w:p>
    <w:p w14:paraId="637DEA6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954947" w14:textId="448ADC25" w:rsidR="00E64116" w:rsidRPr="008713A4" w:rsidRDefault="000044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136</w:t>
      </w:r>
    </w:p>
    <w:p w14:paraId="2A2911EB" w14:textId="225CFB86" w:rsidR="00E64116" w:rsidRPr="008713A4" w:rsidRDefault="00ED33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4A13838" w14:textId="3937E87D" w:rsidR="00E64116" w:rsidRPr="008713A4" w:rsidRDefault="00ED33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בסיון התשפ"ב (13 ביוני 2022), שעה 13:45</w:t>
      </w:r>
    </w:p>
    <w:p w14:paraId="37F679A3" w14:textId="77777777" w:rsidR="00E64116" w:rsidRDefault="00E64116" w:rsidP="008320F6">
      <w:pPr>
        <w:ind w:firstLine="0"/>
        <w:rPr>
          <w:rtl/>
        </w:rPr>
      </w:pPr>
    </w:p>
    <w:p w14:paraId="51E22620" w14:textId="77777777" w:rsidR="004B267E" w:rsidRPr="008713A4" w:rsidRDefault="004B267E" w:rsidP="008320F6">
      <w:pPr>
        <w:ind w:firstLine="0"/>
        <w:rPr>
          <w:rtl/>
        </w:rPr>
      </w:pPr>
    </w:p>
    <w:p w14:paraId="277C85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F114C7B" w14:textId="4A932411" w:rsidR="00E64116" w:rsidRPr="008713A4" w:rsidRDefault="00ED330A" w:rsidP="00ED330A">
      <w:pPr>
        <w:spacing w:before="60"/>
        <w:ind w:firstLine="0"/>
        <w:rPr>
          <w:rtl/>
        </w:rPr>
      </w:pPr>
      <w:bookmarkStart w:id="0" w:name="ET_hatsach_624640_1"/>
      <w:r w:rsidRPr="00ED330A">
        <w:rPr>
          <w:rStyle w:val="TagStyle"/>
          <w:rtl/>
        </w:rPr>
        <w:t xml:space="preserve"> &lt;&lt; הצח &gt;&gt; </w:t>
      </w:r>
      <w:r w:rsidRPr="00ED330A">
        <w:rPr>
          <w:rtl/>
        </w:rPr>
        <w:t>הצעת חוק שוויון זכויות לאנשים עם מוגבלות (תיקון מס' 19), התשפ"א-2021</w:t>
      </w:r>
      <w:r w:rsidRPr="00ED330A">
        <w:rPr>
          <w:rStyle w:val="TagStyle"/>
          <w:rtl/>
        </w:rPr>
        <w:t xml:space="preserve"> &lt;&lt; הצח &gt;&gt;</w:t>
      </w:r>
      <w:r w:rsidR="008A6143">
        <w:rPr>
          <w:rtl/>
        </w:rPr>
        <w:t xml:space="preserve"> </w:t>
      </w:r>
      <w:r w:rsidRPr="00ED330A">
        <w:rPr>
          <w:rtl/>
        </w:rPr>
        <w:t xml:space="preserve"> </w:t>
      </w:r>
      <w:bookmarkEnd w:id="0"/>
    </w:p>
    <w:p w14:paraId="05AFEF2B" w14:textId="0BC5E229" w:rsidR="00E64116" w:rsidRDefault="00E64116" w:rsidP="007C693F">
      <w:pPr>
        <w:spacing w:before="60"/>
        <w:ind w:firstLine="0"/>
        <w:rPr>
          <w:rtl/>
        </w:rPr>
      </w:pPr>
    </w:p>
    <w:p w14:paraId="6BDD6FDD" w14:textId="77777777" w:rsidR="004B267E" w:rsidRDefault="004B267E" w:rsidP="007C693F">
      <w:pPr>
        <w:spacing w:before="60"/>
        <w:ind w:firstLine="0"/>
        <w:rPr>
          <w:rtl/>
        </w:rPr>
      </w:pPr>
    </w:p>
    <w:p w14:paraId="4976E81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1B184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3248E7" w14:textId="72EFE6F3" w:rsidR="00E64116" w:rsidRPr="000044CC" w:rsidRDefault="00ED330A" w:rsidP="00EC1FB3">
      <w:pPr>
        <w:ind w:firstLine="0"/>
        <w:rPr>
          <w:rtl/>
        </w:rPr>
      </w:pPr>
      <w:r w:rsidRPr="000044CC">
        <w:rPr>
          <w:rtl/>
        </w:rPr>
        <w:t>אפרת רייטן מרום – היו"ר</w:t>
      </w:r>
    </w:p>
    <w:p w14:paraId="72F641D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E2C53FB" w14:textId="77777777" w:rsidR="000044CC" w:rsidRPr="000C47F5" w:rsidRDefault="000044CC" w:rsidP="00DE5B80">
      <w:pPr>
        <w:ind w:firstLine="0"/>
        <w:rPr>
          <w:b/>
          <w:bCs/>
          <w:u w:val="single"/>
          <w:rtl/>
        </w:rPr>
      </w:pPr>
    </w:p>
    <w:p w14:paraId="6C48884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5734"/>
      </w:tblGrid>
      <w:tr w:rsidR="000044CC" w14:paraId="20227A12" w14:textId="77777777" w:rsidTr="000044CC">
        <w:tc>
          <w:tcPr>
            <w:tcW w:w="0" w:type="auto"/>
            <w:shd w:val="clear" w:color="auto" w:fill="auto"/>
          </w:tcPr>
          <w:p w14:paraId="4B0FF5F0" w14:textId="6AF04A97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14:paraId="3E5AE61C" w14:textId="1F6A7353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3A858E" w14:textId="51D7035B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משפטית, נציבות שוויון זכויות לאנשים עם מוגבלות</w:t>
            </w:r>
          </w:p>
        </w:tc>
      </w:tr>
      <w:tr w:rsidR="000044CC" w14:paraId="18B3647A" w14:textId="77777777" w:rsidTr="000044CC">
        <w:tc>
          <w:tcPr>
            <w:tcW w:w="0" w:type="auto"/>
            <w:shd w:val="clear" w:color="auto" w:fill="auto"/>
          </w:tcPr>
          <w:p w14:paraId="65B1C414" w14:textId="40A8897C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טמיר</w:t>
            </w:r>
          </w:p>
        </w:tc>
        <w:tc>
          <w:tcPr>
            <w:tcW w:w="0" w:type="auto"/>
            <w:shd w:val="clear" w:color="auto" w:fill="auto"/>
          </w:tcPr>
          <w:p w14:paraId="6FBC0E4D" w14:textId="1CAF2235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D946A" w14:textId="05BFFBA9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נציבות שוויון זכויות לאנשים עם מוגבלות</w:t>
            </w:r>
          </w:p>
        </w:tc>
      </w:tr>
      <w:tr w:rsidR="000044CC" w14:paraId="716AF117" w14:textId="77777777" w:rsidTr="000044CC">
        <w:tc>
          <w:tcPr>
            <w:tcW w:w="0" w:type="auto"/>
            <w:shd w:val="clear" w:color="auto" w:fill="auto"/>
          </w:tcPr>
          <w:p w14:paraId="3522581D" w14:textId="312642E9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אלון</w:t>
            </w:r>
          </w:p>
        </w:tc>
        <w:tc>
          <w:tcPr>
            <w:tcW w:w="0" w:type="auto"/>
            <w:shd w:val="clear" w:color="auto" w:fill="auto"/>
          </w:tcPr>
          <w:p w14:paraId="019B286E" w14:textId="23E1A72F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AB9E9" w14:textId="22D774F1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נציבות שוויון זכויות לאנשים עם מוגבלות</w:t>
            </w:r>
          </w:p>
        </w:tc>
      </w:tr>
      <w:tr w:rsidR="000044CC" w14:paraId="510F0085" w14:textId="77777777" w:rsidTr="000044CC">
        <w:tc>
          <w:tcPr>
            <w:tcW w:w="0" w:type="auto"/>
            <w:shd w:val="clear" w:color="auto" w:fill="auto"/>
          </w:tcPr>
          <w:p w14:paraId="2EAFF5AB" w14:textId="3EAE043D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פרידברג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7073C5" w14:textId="34E564F6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60D75" w14:textId="5F5F122C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מקצועי משפטי לשר המשפטים, משרד המשפטים</w:t>
            </w:r>
          </w:p>
        </w:tc>
      </w:tr>
      <w:tr w:rsidR="000044CC" w14:paraId="73BCDB70" w14:textId="77777777" w:rsidTr="000044CC">
        <w:tc>
          <w:tcPr>
            <w:tcW w:w="0" w:type="auto"/>
            <w:shd w:val="clear" w:color="auto" w:fill="auto"/>
          </w:tcPr>
          <w:p w14:paraId="4793BEF0" w14:textId="5D4915E6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10E81D" w14:textId="57D9F251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A55BBA" w14:textId="5F31FE7E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בנייה, חקיקה ורגולציה, משרד הכלכלה והתעשייה</w:t>
            </w:r>
          </w:p>
        </w:tc>
      </w:tr>
      <w:tr w:rsidR="000044CC" w14:paraId="3F4BDB25" w14:textId="77777777" w:rsidTr="000044CC">
        <w:tc>
          <w:tcPr>
            <w:tcW w:w="0" w:type="auto"/>
            <w:shd w:val="clear" w:color="auto" w:fill="auto"/>
          </w:tcPr>
          <w:p w14:paraId="2F3B54F8" w14:textId="1BFD0549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קפלן</w:t>
            </w:r>
          </w:p>
        </w:tc>
        <w:tc>
          <w:tcPr>
            <w:tcW w:w="0" w:type="auto"/>
            <w:shd w:val="clear" w:color="auto" w:fill="auto"/>
          </w:tcPr>
          <w:p w14:paraId="12377C8C" w14:textId="54C08F5E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B1C127" w14:textId="7A48FEC8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עסקים, משרד הכלכלה והתעשייה</w:t>
            </w:r>
          </w:p>
        </w:tc>
      </w:tr>
      <w:tr w:rsidR="000044CC" w14:paraId="13D6B750" w14:textId="77777777" w:rsidTr="000044CC">
        <w:tc>
          <w:tcPr>
            <w:tcW w:w="0" w:type="auto"/>
            <w:shd w:val="clear" w:color="auto" w:fill="auto"/>
          </w:tcPr>
          <w:p w14:paraId="5C22FC85" w14:textId="5D63459A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14:paraId="453E719A" w14:textId="44720408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990162" w14:textId="65116DA3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0044CC" w14:paraId="1EECBCDB" w14:textId="77777777" w:rsidTr="000044CC">
        <w:tc>
          <w:tcPr>
            <w:tcW w:w="0" w:type="auto"/>
            <w:shd w:val="clear" w:color="auto" w:fill="auto"/>
          </w:tcPr>
          <w:p w14:paraId="2F434012" w14:textId="68A7F209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FDBB5F" w14:textId="0DFD2BB9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09F444" w14:textId="448313A0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מנהל מדור הלשכה המשפטית, המוסד לביטוח לאומי</w:t>
            </w:r>
          </w:p>
        </w:tc>
      </w:tr>
      <w:tr w:rsidR="000044CC" w14:paraId="2AA96AA8" w14:textId="77777777" w:rsidTr="000044CC">
        <w:tc>
          <w:tcPr>
            <w:tcW w:w="0" w:type="auto"/>
            <w:shd w:val="clear" w:color="auto" w:fill="auto"/>
          </w:tcPr>
          <w:p w14:paraId="7B15E377" w14:textId="7394BC89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14:paraId="11C43821" w14:textId="2C11C4B0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AA130B" w14:textId="40B36396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נגישות, מרכז השלטון המקומי</w:t>
            </w:r>
          </w:p>
        </w:tc>
      </w:tr>
      <w:tr w:rsidR="000044CC" w14:paraId="44CC453A" w14:textId="77777777" w:rsidTr="000044CC">
        <w:tc>
          <w:tcPr>
            <w:tcW w:w="0" w:type="auto"/>
            <w:shd w:val="clear" w:color="auto" w:fill="auto"/>
          </w:tcPr>
          <w:p w14:paraId="406D8AD2" w14:textId="3D004E8E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אייזן</w:t>
            </w:r>
          </w:p>
        </w:tc>
        <w:tc>
          <w:tcPr>
            <w:tcW w:w="0" w:type="auto"/>
            <w:shd w:val="clear" w:color="auto" w:fill="auto"/>
          </w:tcPr>
          <w:p w14:paraId="45736152" w14:textId="4FD267FD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9681E" w14:textId="55EC3CE9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נגישות ארצי וממונה שוויון, קופת חולים מאוחדת</w:t>
            </w:r>
          </w:p>
        </w:tc>
      </w:tr>
      <w:tr w:rsidR="000044CC" w14:paraId="3CDF28EC" w14:textId="77777777" w:rsidTr="000044CC">
        <w:tc>
          <w:tcPr>
            <w:tcW w:w="0" w:type="auto"/>
            <w:shd w:val="clear" w:color="auto" w:fill="auto"/>
          </w:tcPr>
          <w:p w14:paraId="6B88A57F" w14:textId="62E994FA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7441FAC3" w14:textId="36052EF6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DEDF9" w14:textId="7FE75BAB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נשיאות המגזר העסקי</w:t>
            </w:r>
          </w:p>
        </w:tc>
      </w:tr>
      <w:tr w:rsidR="000044CC" w14:paraId="3905B1DC" w14:textId="77777777" w:rsidTr="000044CC">
        <w:tc>
          <w:tcPr>
            <w:tcW w:w="0" w:type="auto"/>
            <w:shd w:val="clear" w:color="auto" w:fill="auto"/>
          </w:tcPr>
          <w:p w14:paraId="5831B9CE" w14:textId="69B4BA30" w:rsidR="000044CC" w:rsidRDefault="000044C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14:paraId="06B1E609" w14:textId="5557A212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2A4B5" w14:textId="1DF17631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התאחדות המלאכה והתעשייה</w:t>
            </w:r>
          </w:p>
        </w:tc>
      </w:tr>
      <w:tr w:rsidR="000044CC" w14:paraId="34388E97" w14:textId="77777777" w:rsidTr="000044CC">
        <w:tc>
          <w:tcPr>
            <w:tcW w:w="0" w:type="auto"/>
            <w:shd w:val="clear" w:color="auto" w:fill="auto"/>
          </w:tcPr>
          <w:p w14:paraId="2A851360" w14:textId="534FED9F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מור</w:t>
            </w:r>
          </w:p>
        </w:tc>
        <w:tc>
          <w:tcPr>
            <w:tcW w:w="0" w:type="auto"/>
            <w:shd w:val="clear" w:color="auto" w:fill="auto"/>
          </w:tcPr>
          <w:p w14:paraId="4E45042B" w14:textId="3C5BD2F7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BDCB99" w14:textId="29B91E48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'מסעדנים חזקים ביחד'</w:t>
            </w:r>
          </w:p>
        </w:tc>
      </w:tr>
      <w:tr w:rsidR="000044CC" w14:paraId="7690F3E7" w14:textId="77777777" w:rsidTr="000044CC">
        <w:tc>
          <w:tcPr>
            <w:tcW w:w="0" w:type="auto"/>
            <w:shd w:val="clear" w:color="auto" w:fill="auto"/>
          </w:tcPr>
          <w:p w14:paraId="78C300CE" w14:textId="3DCB6DBF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כהן</w:t>
            </w:r>
          </w:p>
        </w:tc>
        <w:tc>
          <w:tcPr>
            <w:tcW w:w="0" w:type="auto"/>
            <w:shd w:val="clear" w:color="auto" w:fill="auto"/>
          </w:tcPr>
          <w:p w14:paraId="6C02E9C0" w14:textId="403E1E11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CE61F6" w14:textId="2A14384F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עמותת 'מסעדנים חזקים ביחד'</w:t>
            </w:r>
          </w:p>
        </w:tc>
      </w:tr>
      <w:tr w:rsidR="000044CC" w14:paraId="1A16776D" w14:textId="77777777" w:rsidTr="000044CC">
        <w:tc>
          <w:tcPr>
            <w:tcW w:w="0" w:type="auto"/>
            <w:shd w:val="clear" w:color="auto" w:fill="auto"/>
          </w:tcPr>
          <w:p w14:paraId="31E9E772" w14:textId="64C10923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7560C412" w14:textId="5C8866C5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4EE791" w14:textId="77DB7259" w:rsidR="000044CC" w:rsidRDefault="000044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בעלי האולמות</w:t>
            </w:r>
          </w:p>
        </w:tc>
      </w:tr>
    </w:tbl>
    <w:p w14:paraId="35A10E65" w14:textId="777AB24A" w:rsidR="00E64116" w:rsidRPr="008713A4" w:rsidRDefault="00E64116" w:rsidP="00DE5B80">
      <w:pPr>
        <w:ind w:firstLine="0"/>
        <w:rPr>
          <w:rtl/>
        </w:rPr>
      </w:pPr>
    </w:p>
    <w:p w14:paraId="7EB2033E" w14:textId="77777777" w:rsidR="00E64116" w:rsidRDefault="00E64116" w:rsidP="00DE5B80">
      <w:pPr>
        <w:ind w:firstLine="0"/>
        <w:rPr>
          <w:rtl/>
        </w:rPr>
      </w:pPr>
    </w:p>
    <w:p w14:paraId="0E335777" w14:textId="77777777" w:rsidR="00D37550" w:rsidRPr="008713A4" w:rsidRDefault="00D37550" w:rsidP="00DE5B80">
      <w:pPr>
        <w:ind w:firstLine="0"/>
        <w:rPr>
          <w:rtl/>
        </w:rPr>
      </w:pPr>
    </w:p>
    <w:p w14:paraId="62AF20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36FAEA1" w14:textId="7ECE5518" w:rsidR="00E64116" w:rsidRDefault="00826A8D" w:rsidP="00D40A29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14:paraId="2739B3FB" w14:textId="77777777" w:rsidR="00826A8D" w:rsidRPr="00826A8D" w:rsidRDefault="00826A8D" w:rsidP="00826A8D">
      <w:pPr>
        <w:rPr>
          <w:lang w:eastAsia="he-IL"/>
        </w:rPr>
      </w:pPr>
    </w:p>
    <w:p w14:paraId="635E4C7A" w14:textId="70C079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826A8D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A8C6A1" w14:textId="5CA473FD" w:rsidR="00E64116" w:rsidRPr="008713A4" w:rsidRDefault="00ED330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CD8CDF3" w14:textId="77777777" w:rsidR="00E64116" w:rsidRPr="008713A4" w:rsidRDefault="00E64116" w:rsidP="00DE5B80">
      <w:pPr>
        <w:ind w:firstLine="0"/>
        <w:rPr>
          <w:rtl/>
        </w:rPr>
      </w:pPr>
    </w:p>
    <w:p w14:paraId="5461DD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9836177" w14:textId="7145EBED" w:rsidR="00E64116" w:rsidRPr="008713A4" w:rsidRDefault="00826A8D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ED330A">
        <w:rPr>
          <w:rtl/>
        </w:rPr>
        <w:t>חבר תרג</w:t>
      </w:r>
      <w:r w:rsidR="00ED330A">
        <w:rPr>
          <w:rFonts w:hint="cs"/>
          <w:rtl/>
        </w:rPr>
        <w:t>ו</w:t>
      </w:r>
      <w:r w:rsidR="00ED330A">
        <w:rPr>
          <w:rtl/>
        </w:rPr>
        <w:t>מים</w:t>
      </w:r>
    </w:p>
    <w:p w14:paraId="11EE7BB9" w14:textId="77777777" w:rsidR="00826A8D" w:rsidRDefault="00826A8D" w:rsidP="00AB3F3A">
      <w:pPr>
        <w:ind w:firstLine="0"/>
        <w:rPr>
          <w:rtl/>
        </w:rPr>
      </w:pPr>
    </w:p>
    <w:p w14:paraId="619009E5" w14:textId="77777777" w:rsidR="00826A8D" w:rsidRDefault="00826A8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D02712C" w14:textId="4D658649" w:rsidR="00826A8D" w:rsidRDefault="00826A8D" w:rsidP="00826A8D">
      <w:pPr>
        <w:pStyle w:val="a6"/>
        <w:keepNext/>
        <w:rPr>
          <w:rtl/>
        </w:rPr>
      </w:pPr>
      <w:bookmarkStart w:id="1" w:name="ET_subject_624640_3"/>
      <w:r w:rsidRPr="00826A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שוויון זכויות לאנשים עם מוגבלות (תיקון מס' 19), התשפ"א-2021,</w:t>
      </w:r>
      <w:r w:rsidR="008A6143">
        <w:rPr>
          <w:rtl/>
        </w:rPr>
        <w:t xml:space="preserve"> </w:t>
      </w:r>
      <w:r>
        <w:rPr>
          <w:rtl/>
        </w:rPr>
        <w:t>מ/1444</w:t>
      </w:r>
      <w:r w:rsidRPr="00826A8D">
        <w:rPr>
          <w:rStyle w:val="TagStyle"/>
          <w:rtl/>
        </w:rPr>
        <w:t xml:space="preserve"> &lt;&lt; נושא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C0320A7" w14:textId="77777777" w:rsidR="00826A8D" w:rsidRDefault="00826A8D" w:rsidP="00826A8D">
      <w:pPr>
        <w:pStyle w:val="KeepWithNext"/>
        <w:rPr>
          <w:rtl/>
        </w:rPr>
      </w:pPr>
    </w:p>
    <w:p w14:paraId="21C9243B" w14:textId="3C7FA9B3" w:rsidR="006937A7" w:rsidRDefault="006937A7" w:rsidP="00826A8D">
      <w:pPr>
        <w:rPr>
          <w:rtl/>
        </w:rPr>
      </w:pPr>
      <w:bookmarkStart w:id="2" w:name="_ETM_Q1_2189"/>
      <w:bookmarkEnd w:id="2"/>
    </w:p>
    <w:p w14:paraId="089E0FB2" w14:textId="699B2BD6" w:rsidR="006937A7" w:rsidRDefault="006937A7" w:rsidP="006937A7">
      <w:pPr>
        <w:pStyle w:val="af6"/>
        <w:keepNext/>
        <w:rPr>
          <w:rtl/>
        </w:rPr>
      </w:pPr>
      <w:bookmarkStart w:id="3" w:name="ET_yor_6158_4"/>
      <w:r w:rsidRPr="006937A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937A7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60B979A" w14:textId="55C3B29B" w:rsidR="006937A7" w:rsidRDefault="006937A7" w:rsidP="006937A7">
      <w:pPr>
        <w:pStyle w:val="KeepWithNext"/>
        <w:rPr>
          <w:rtl/>
          <w:lang w:eastAsia="he-IL"/>
        </w:rPr>
      </w:pPr>
    </w:p>
    <w:p w14:paraId="05B8AE41" w14:textId="77777777" w:rsidR="006937A7" w:rsidRDefault="006937A7" w:rsidP="006937A7">
      <w:pPr>
        <w:rPr>
          <w:rtl/>
          <w:lang w:eastAsia="he-IL"/>
        </w:rPr>
      </w:pPr>
      <w:bookmarkStart w:id="4" w:name="_ETM_Q1_2769"/>
      <w:bookmarkStart w:id="5" w:name="_ETM_Q1_2782"/>
      <w:bookmarkEnd w:id="4"/>
      <w:bookmarkEnd w:id="5"/>
      <w:r>
        <w:rPr>
          <w:rFonts w:hint="cs"/>
          <w:rtl/>
          <w:lang w:eastAsia="he-IL"/>
        </w:rPr>
        <w:t xml:space="preserve">אני פותחת את ישיבת ועדת העבודה והרווחה, </w:t>
      </w:r>
      <w:bookmarkStart w:id="6" w:name="_ETM_Q1_2241"/>
      <w:bookmarkEnd w:id="6"/>
      <w:r>
        <w:rPr>
          <w:rFonts w:hint="cs"/>
          <w:rtl/>
          <w:lang w:eastAsia="he-IL"/>
        </w:rPr>
        <w:t xml:space="preserve">ה-13 ביוני 2022, י"ד בסיון תשפ"ב, השעה היא 13:45. הצעת </w:t>
      </w:r>
      <w:bookmarkStart w:id="7" w:name="_ETM_Q1_12483"/>
      <w:bookmarkEnd w:id="7"/>
      <w:r>
        <w:rPr>
          <w:rFonts w:hint="cs"/>
          <w:rtl/>
          <w:lang w:eastAsia="he-IL"/>
        </w:rPr>
        <w:t xml:space="preserve">חוק שוויון זכויות לאנשים עם מוגבלות (תיקון מס' 19), 2021, אנחנו בהכנה לקריאה שנייה ושלישית. הקראנו את החוק </w:t>
      </w:r>
      <w:bookmarkStart w:id="8" w:name="_ETM_Q1_16809"/>
      <w:bookmarkEnd w:id="8"/>
      <w:r>
        <w:rPr>
          <w:rFonts w:hint="cs"/>
          <w:rtl/>
          <w:lang w:eastAsia="he-IL"/>
        </w:rPr>
        <w:t xml:space="preserve">בפעם הקודמת, </w:t>
      </w:r>
      <w:bookmarkStart w:id="9" w:name="_ETM_Q1_25013"/>
      <w:bookmarkEnd w:id="9"/>
    </w:p>
    <w:p w14:paraId="6F824E61" w14:textId="77777777" w:rsidR="006937A7" w:rsidRDefault="006937A7" w:rsidP="006937A7">
      <w:pPr>
        <w:rPr>
          <w:rtl/>
          <w:lang w:eastAsia="he-IL"/>
        </w:rPr>
      </w:pPr>
      <w:bookmarkStart w:id="10" w:name="_ETM_Q1_25072"/>
      <w:bookmarkEnd w:id="10"/>
    </w:p>
    <w:p w14:paraId="4FA7BEF9" w14:textId="7A320836" w:rsidR="006937A7" w:rsidRDefault="006937A7" w:rsidP="006937A7">
      <w:pPr>
        <w:rPr>
          <w:rtl/>
          <w:lang w:eastAsia="he-IL"/>
        </w:rPr>
      </w:pPr>
      <w:bookmarkStart w:id="11" w:name="_ETM_Q1_25173"/>
      <w:bookmarkStart w:id="12" w:name="_ETM_Q1_25216"/>
      <w:bookmarkEnd w:id="11"/>
      <w:bookmarkEnd w:id="12"/>
      <w:r>
        <w:rPr>
          <w:rFonts w:hint="cs"/>
          <w:rtl/>
          <w:lang w:eastAsia="he-IL"/>
        </w:rPr>
        <w:t xml:space="preserve">הגשתי על זה רביזיה, אני רוצה לעשות עכשיו </w:t>
      </w:r>
      <w:bookmarkStart w:id="13" w:name="_ETM_Q1_23201"/>
      <w:bookmarkEnd w:id="13"/>
      <w:r>
        <w:rPr>
          <w:rFonts w:hint="cs"/>
          <w:rtl/>
          <w:lang w:eastAsia="he-IL"/>
        </w:rPr>
        <w:t xml:space="preserve">תיקון קטן שהיה לנו ואז גם נשמע על התובענות </w:t>
      </w:r>
      <w:bookmarkStart w:id="14" w:name="_ETM_Q1_25349"/>
      <w:bookmarkEnd w:id="14"/>
      <w:r>
        <w:rPr>
          <w:rFonts w:hint="cs"/>
          <w:rtl/>
          <w:lang w:eastAsia="he-IL"/>
        </w:rPr>
        <w:t>הייצוגיות. הצבעה על פתיחת הרביזיה.</w:t>
      </w:r>
      <w:bookmarkStart w:id="15" w:name="_ETM_Q1_29573"/>
      <w:bookmarkEnd w:id="15"/>
    </w:p>
    <w:p w14:paraId="73FBB481" w14:textId="1A48A49D" w:rsidR="006937A7" w:rsidRDefault="006937A7" w:rsidP="006937A7">
      <w:pPr>
        <w:rPr>
          <w:rtl/>
          <w:lang w:eastAsia="he-IL"/>
        </w:rPr>
      </w:pPr>
      <w:bookmarkStart w:id="16" w:name="_ETM_Q1_29634"/>
      <w:bookmarkStart w:id="17" w:name="_ETM_Q1_26867"/>
      <w:bookmarkEnd w:id="16"/>
      <w:bookmarkEnd w:id="17"/>
    </w:p>
    <w:p w14:paraId="6FDFD64D" w14:textId="4396D81B" w:rsidR="006937A7" w:rsidRDefault="006937A7" w:rsidP="006937A7">
      <w:pPr>
        <w:pStyle w:val="a4"/>
        <w:keepNext/>
        <w:rPr>
          <w:rtl/>
        </w:rPr>
      </w:pPr>
      <w:bookmarkStart w:id="18" w:name="ET_speaker_ענת_מימון_5"/>
      <w:r w:rsidRPr="006937A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937A7">
        <w:rPr>
          <w:rStyle w:val="TagStyle"/>
          <w:rtl/>
        </w:rPr>
        <w:t xml:space="preserve"> &lt;&lt; דובר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40641E16" w14:textId="5BE2F8CC" w:rsidR="006937A7" w:rsidRDefault="006937A7" w:rsidP="006937A7">
      <w:pPr>
        <w:pStyle w:val="KeepWithNext"/>
        <w:rPr>
          <w:rtl/>
          <w:lang w:eastAsia="he-IL"/>
        </w:rPr>
      </w:pPr>
    </w:p>
    <w:p w14:paraId="2D6F9CE7" w14:textId="758DF308" w:rsidR="006937A7" w:rsidRDefault="006937A7" w:rsidP="006937A7">
      <w:pPr>
        <w:rPr>
          <w:rtl/>
          <w:lang w:eastAsia="he-IL"/>
        </w:rPr>
      </w:pPr>
      <w:bookmarkStart w:id="19" w:name="_ETM_Q1_27179"/>
      <w:bookmarkStart w:id="20" w:name="_ETM_Q1_27199"/>
      <w:bookmarkEnd w:id="19"/>
      <w:bookmarkEnd w:id="20"/>
      <w:r>
        <w:rPr>
          <w:rFonts w:hint="cs"/>
          <w:rtl/>
          <w:lang w:eastAsia="he-IL"/>
        </w:rPr>
        <w:t xml:space="preserve">על פי סעיף 115 לתקנון, הצבעה </w:t>
      </w:r>
      <w:bookmarkStart w:id="21" w:name="_ETM_Q1_32235"/>
      <w:bookmarkEnd w:id="21"/>
      <w:r>
        <w:rPr>
          <w:rFonts w:hint="cs"/>
          <w:rtl/>
          <w:lang w:eastAsia="he-IL"/>
        </w:rPr>
        <w:t xml:space="preserve">על דיון מחדש. </w:t>
      </w:r>
    </w:p>
    <w:p w14:paraId="08FE3CF0" w14:textId="1C748A72" w:rsidR="006937A7" w:rsidRDefault="006937A7" w:rsidP="006937A7">
      <w:pPr>
        <w:rPr>
          <w:rtl/>
          <w:lang w:eastAsia="he-IL"/>
        </w:rPr>
      </w:pPr>
      <w:bookmarkStart w:id="22" w:name="_ETM_Q1_34099"/>
      <w:bookmarkStart w:id="23" w:name="_ETM_Q1_34151"/>
      <w:bookmarkStart w:id="24" w:name="_ETM_Q1_35379"/>
      <w:bookmarkEnd w:id="22"/>
      <w:bookmarkEnd w:id="23"/>
      <w:bookmarkEnd w:id="24"/>
    </w:p>
    <w:p w14:paraId="3DF0074A" w14:textId="39A40D6C" w:rsidR="006937A7" w:rsidRDefault="006937A7" w:rsidP="006937A7">
      <w:pPr>
        <w:pStyle w:val="af6"/>
        <w:keepNext/>
        <w:rPr>
          <w:rtl/>
        </w:rPr>
      </w:pPr>
      <w:bookmarkStart w:id="25" w:name="ET_yor_6158_6"/>
      <w:r w:rsidRPr="006937A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937A7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7CEF1E2E" w14:textId="7C65D3AD" w:rsidR="006937A7" w:rsidRDefault="006937A7" w:rsidP="006937A7">
      <w:pPr>
        <w:pStyle w:val="KeepWithNext"/>
        <w:rPr>
          <w:rtl/>
          <w:lang w:eastAsia="he-IL"/>
        </w:rPr>
      </w:pPr>
    </w:p>
    <w:p w14:paraId="6976958C" w14:textId="01AB85A9" w:rsidR="006937A7" w:rsidRDefault="006937A7" w:rsidP="006937A7">
      <w:pPr>
        <w:rPr>
          <w:rtl/>
          <w:lang w:eastAsia="he-IL"/>
        </w:rPr>
      </w:pPr>
      <w:bookmarkStart w:id="26" w:name="_ETM_Q1_35687"/>
      <w:bookmarkStart w:id="27" w:name="_ETM_Q1_35705"/>
      <w:bookmarkEnd w:id="26"/>
      <w:bookmarkEnd w:id="27"/>
      <w:r>
        <w:rPr>
          <w:rFonts w:hint="cs"/>
          <w:rtl/>
          <w:lang w:eastAsia="he-IL"/>
        </w:rPr>
        <w:t>אנחנו נצביע. בעד, זו אני. פתחנו.</w:t>
      </w:r>
    </w:p>
    <w:p w14:paraId="2C3363C9" w14:textId="77777777" w:rsidR="006937A7" w:rsidRDefault="006937A7" w:rsidP="006937A7">
      <w:pPr>
        <w:rPr>
          <w:rtl/>
          <w:lang w:eastAsia="he-IL"/>
        </w:rPr>
      </w:pPr>
    </w:p>
    <w:p w14:paraId="4A87E31F" w14:textId="4079737E" w:rsidR="006937A7" w:rsidRDefault="006937A7" w:rsidP="006937A7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73DC6BDC" w14:textId="173A1024" w:rsidR="006937A7" w:rsidRDefault="006937A7" w:rsidP="006937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1 </w:t>
      </w:r>
    </w:p>
    <w:p w14:paraId="3C5BB1FE" w14:textId="2989FCF0" w:rsidR="006937A7" w:rsidRDefault="006937A7" w:rsidP="006937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7E09D2B9" w14:textId="2DB93E15" w:rsidR="006937A7" w:rsidRDefault="006937A7" w:rsidP="006937A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115C2668" w14:textId="368F7CA1" w:rsidR="006937A7" w:rsidRDefault="006937A7" w:rsidP="006937A7">
      <w:pPr>
        <w:pStyle w:val="af2"/>
        <w:ind w:firstLine="0"/>
        <w:rPr>
          <w:rtl/>
          <w:lang w:eastAsia="he-IL"/>
        </w:rPr>
      </w:pPr>
      <w:bookmarkStart w:id="28" w:name="_ETM_Q1_40886"/>
      <w:bookmarkStart w:id="29" w:name="_ETM_Q1_40932"/>
      <w:bookmarkEnd w:id="28"/>
      <w:bookmarkEnd w:id="29"/>
      <w:r>
        <w:rPr>
          <w:rFonts w:hint="cs"/>
          <w:rtl/>
          <w:lang w:eastAsia="he-IL"/>
        </w:rPr>
        <w:t>אושר</w:t>
      </w:r>
      <w:bookmarkStart w:id="30" w:name="_ETM_Q1_37838"/>
      <w:bookmarkEnd w:id="30"/>
    </w:p>
    <w:p w14:paraId="5EBA2FAF" w14:textId="77777777" w:rsidR="006937A7" w:rsidRDefault="006937A7" w:rsidP="006937A7">
      <w:pPr>
        <w:rPr>
          <w:rtl/>
          <w:lang w:eastAsia="he-IL"/>
        </w:rPr>
      </w:pPr>
      <w:bookmarkStart w:id="31" w:name="_ETM_Q1_37894"/>
      <w:bookmarkEnd w:id="31"/>
    </w:p>
    <w:p w14:paraId="50DF8FB3" w14:textId="0963A128" w:rsidR="006937A7" w:rsidRDefault="006937A7" w:rsidP="006937A7">
      <w:pPr>
        <w:pStyle w:val="a4"/>
        <w:keepNext/>
        <w:rPr>
          <w:rtl/>
        </w:rPr>
      </w:pPr>
      <w:bookmarkStart w:id="32" w:name="ET_speaker_ענת_מימון_7"/>
      <w:r w:rsidRPr="006937A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937A7">
        <w:rPr>
          <w:rStyle w:val="TagStyle"/>
          <w:rtl/>
        </w:rPr>
        <w:t xml:space="preserve"> &lt;&lt; דובר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1CBD90D8" w14:textId="77777777" w:rsidR="006937A7" w:rsidRDefault="006937A7" w:rsidP="006937A7">
      <w:pPr>
        <w:pStyle w:val="KeepWithNext"/>
        <w:rPr>
          <w:rtl/>
        </w:rPr>
      </w:pPr>
    </w:p>
    <w:p w14:paraId="1EE34C2A" w14:textId="14A8186E" w:rsidR="006937A7" w:rsidRDefault="006937A7" w:rsidP="006937A7">
      <w:pPr>
        <w:rPr>
          <w:rtl/>
        </w:rPr>
      </w:pPr>
      <w:bookmarkStart w:id="33" w:name="_ETM_Q1_40307"/>
      <w:bookmarkStart w:id="34" w:name="_ETM_Q1_40328"/>
      <w:bookmarkEnd w:id="33"/>
      <w:bookmarkEnd w:id="34"/>
      <w:r>
        <w:rPr>
          <w:rFonts w:hint="cs"/>
          <w:rtl/>
        </w:rPr>
        <w:t xml:space="preserve">למעשה הוא </w:t>
      </w:r>
      <w:r w:rsidR="005948CA">
        <w:rPr>
          <w:rFonts w:hint="cs"/>
          <w:rtl/>
        </w:rPr>
        <w:t xml:space="preserve">כמו </w:t>
      </w:r>
      <w:proofErr w:type="spellStart"/>
      <w:r w:rsidR="005948CA">
        <w:rPr>
          <w:rFonts w:hint="cs"/>
          <w:rtl/>
        </w:rPr>
        <w:t>שהוצבע</w:t>
      </w:r>
      <w:proofErr w:type="spellEnd"/>
      <w:r w:rsidR="005948CA">
        <w:rPr>
          <w:rFonts w:hint="cs"/>
          <w:rtl/>
        </w:rPr>
        <w:t xml:space="preserve"> בישיבה הקודמת, יש תיק</w:t>
      </w:r>
      <w:r>
        <w:rPr>
          <w:rFonts w:hint="cs"/>
          <w:rtl/>
        </w:rPr>
        <w:t xml:space="preserve">ון קטן משפטי, </w:t>
      </w:r>
      <w:bookmarkStart w:id="35" w:name="_ETM_Q1_43258"/>
      <w:bookmarkEnd w:id="35"/>
      <w:r>
        <w:rPr>
          <w:rFonts w:hint="cs"/>
          <w:rtl/>
        </w:rPr>
        <w:t>אני אציג א</w:t>
      </w:r>
      <w:r w:rsidR="0095431E">
        <w:rPr>
          <w:rFonts w:hint="cs"/>
          <w:rtl/>
        </w:rPr>
        <w:t>ותו. בפרק העיצומים הכספיים נאמר</w:t>
      </w:r>
      <w:r>
        <w:rPr>
          <w:rFonts w:hint="cs"/>
          <w:rtl/>
        </w:rPr>
        <w:t xml:space="preserve"> בסעיף 26כז</w:t>
      </w:r>
      <w:bookmarkStart w:id="36" w:name="_ETM_Q1_49788"/>
      <w:bookmarkEnd w:id="36"/>
      <w:r w:rsidR="0095431E">
        <w:rPr>
          <w:rFonts w:hint="cs"/>
          <w:rtl/>
        </w:rPr>
        <w:t xml:space="preserve"> שעל </w:t>
      </w:r>
      <w:r>
        <w:rPr>
          <w:rFonts w:hint="cs"/>
          <w:rtl/>
        </w:rPr>
        <w:t xml:space="preserve">ההחלטה הסופית של הממונה להטיל עיצום ניתן להגיש עתירה לבית </w:t>
      </w:r>
      <w:bookmarkStart w:id="37" w:name="_ETM_Q1_53492"/>
      <w:bookmarkEnd w:id="37"/>
      <w:r>
        <w:rPr>
          <w:rFonts w:hint="cs"/>
          <w:rtl/>
        </w:rPr>
        <w:t xml:space="preserve">משפט שלום. לאחר שבחנו ובדקנו את הנושא הזה </w:t>
      </w:r>
      <w:bookmarkStart w:id="38" w:name="_ETM_Q1_56180"/>
      <w:bookmarkEnd w:id="38"/>
      <w:r>
        <w:rPr>
          <w:rFonts w:hint="cs"/>
          <w:rtl/>
        </w:rPr>
        <w:t>הבנו שמשפטית זה לא נכון לכתוב עתירה לבית משפט שלום.</w:t>
      </w:r>
      <w:bookmarkStart w:id="39" w:name="_ETM_Q1_62652"/>
      <w:bookmarkEnd w:id="39"/>
      <w:r>
        <w:rPr>
          <w:rFonts w:hint="cs"/>
          <w:rtl/>
        </w:rPr>
        <w:t xml:space="preserve"> </w:t>
      </w:r>
    </w:p>
    <w:p w14:paraId="0A5821CE" w14:textId="77777777" w:rsidR="006937A7" w:rsidRDefault="006937A7" w:rsidP="006937A7">
      <w:pPr>
        <w:rPr>
          <w:rtl/>
        </w:rPr>
      </w:pPr>
    </w:p>
    <w:p w14:paraId="6EC9CA33" w14:textId="40952CDB" w:rsidR="006937A7" w:rsidRDefault="006937A7" w:rsidP="006937A7">
      <w:pPr>
        <w:rPr>
          <w:rtl/>
        </w:rPr>
      </w:pPr>
      <w:r>
        <w:rPr>
          <w:rFonts w:hint="cs"/>
          <w:rtl/>
        </w:rPr>
        <w:t xml:space="preserve">אנחנו בלשכה המשפטית בכנסת סבורים שההליך המתאים במקרה כזה הוא </w:t>
      </w:r>
      <w:bookmarkStart w:id="40" w:name="_ETM_Q1_65420"/>
      <w:bookmarkEnd w:id="40"/>
      <w:r>
        <w:rPr>
          <w:rFonts w:hint="cs"/>
          <w:rtl/>
        </w:rPr>
        <w:t xml:space="preserve">ערעור לבית משפט השלום, כלומר הערכאה היא אותה ערכאה, ההליך </w:t>
      </w:r>
      <w:bookmarkStart w:id="41" w:name="_ETM_Q1_68858"/>
      <w:bookmarkEnd w:id="41"/>
      <w:r>
        <w:rPr>
          <w:rFonts w:hint="cs"/>
          <w:rtl/>
        </w:rPr>
        <w:t xml:space="preserve">הוא ערעור ולא עתירה. אין דבר כזה עתירה לבית משפט </w:t>
      </w:r>
      <w:bookmarkStart w:id="42" w:name="_ETM_Q1_70650"/>
      <w:bookmarkEnd w:id="42"/>
      <w:r>
        <w:rPr>
          <w:rFonts w:hint="cs"/>
          <w:rtl/>
        </w:rPr>
        <w:t xml:space="preserve">שלום. אנחנו </w:t>
      </w:r>
      <w:r w:rsidR="0095431E">
        <w:rPr>
          <w:rFonts w:hint="cs"/>
          <w:rtl/>
        </w:rPr>
        <w:t>מביני</w:t>
      </w:r>
      <w:r w:rsidR="00C7389A">
        <w:rPr>
          <w:rFonts w:hint="cs"/>
          <w:rtl/>
        </w:rPr>
        <w:t>ם</w:t>
      </w:r>
      <w:r w:rsidR="0095431E">
        <w:rPr>
          <w:rFonts w:hint="cs"/>
          <w:rtl/>
        </w:rPr>
        <w:t xml:space="preserve"> </w:t>
      </w:r>
      <w:r w:rsidR="00C7389A">
        <w:rPr>
          <w:rFonts w:hint="cs"/>
          <w:rtl/>
        </w:rPr>
        <w:t>את הרצון של משרד המשפטים לייצר אולי בהמ</w:t>
      </w:r>
      <w:bookmarkStart w:id="43" w:name="_ETM_Q1_76150"/>
      <w:bookmarkEnd w:id="43"/>
      <w:r w:rsidR="00C7389A">
        <w:rPr>
          <w:rFonts w:hint="cs"/>
          <w:rtl/>
        </w:rPr>
        <w:t xml:space="preserve">שך איזה שהוא מנגנון כזה של עתירה מנהלית לבית </w:t>
      </w:r>
      <w:bookmarkStart w:id="44" w:name="_ETM_Q1_77061"/>
      <w:bookmarkEnd w:id="44"/>
      <w:r w:rsidR="00C7389A">
        <w:rPr>
          <w:rFonts w:hint="cs"/>
          <w:rtl/>
        </w:rPr>
        <w:t>משפט שלום, כרגע זה לא מוכר בחקיקה ולכן</w:t>
      </w:r>
      <w:bookmarkStart w:id="45" w:name="_ETM_Q1_83542"/>
      <w:bookmarkEnd w:id="45"/>
      <w:r w:rsidR="00C7389A">
        <w:rPr>
          <w:rFonts w:hint="cs"/>
          <w:rtl/>
        </w:rPr>
        <w:t xml:space="preserve"> אנחנו מבקשים לתקן את זה לערעור לבית משפט שלום. </w:t>
      </w:r>
    </w:p>
    <w:p w14:paraId="48DD79DD" w14:textId="7398F06B" w:rsidR="00C7389A" w:rsidRDefault="00C7389A" w:rsidP="006937A7">
      <w:pPr>
        <w:rPr>
          <w:rtl/>
        </w:rPr>
      </w:pPr>
      <w:bookmarkStart w:id="46" w:name="_ETM_Q1_85961"/>
      <w:bookmarkStart w:id="47" w:name="_ETM_Q1_86872"/>
      <w:bookmarkEnd w:id="46"/>
      <w:bookmarkEnd w:id="47"/>
    </w:p>
    <w:p w14:paraId="4D4C309B" w14:textId="61708EC3" w:rsidR="00C7389A" w:rsidRDefault="00C7389A" w:rsidP="00C7389A">
      <w:pPr>
        <w:pStyle w:val="af6"/>
        <w:keepNext/>
        <w:rPr>
          <w:rtl/>
        </w:rPr>
      </w:pPr>
      <w:bookmarkStart w:id="48" w:name="ET_yor_6158_8"/>
      <w:r w:rsidRPr="00C738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389A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6FBB3F3A" w14:textId="7D758D4D" w:rsidR="00C7389A" w:rsidRDefault="00C7389A" w:rsidP="00C7389A">
      <w:pPr>
        <w:pStyle w:val="KeepWithNext"/>
        <w:rPr>
          <w:rtl/>
          <w:lang w:eastAsia="he-IL"/>
        </w:rPr>
      </w:pPr>
    </w:p>
    <w:p w14:paraId="21BABF48" w14:textId="242B52D4" w:rsidR="00C7389A" w:rsidRDefault="00C7389A" w:rsidP="00C738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</w:t>
      </w:r>
      <w:bookmarkStart w:id="49" w:name="_ETM_Q1_82218"/>
      <w:bookmarkEnd w:id="49"/>
      <w:r>
        <w:rPr>
          <w:rFonts w:hint="cs"/>
          <w:rtl/>
          <w:lang w:eastAsia="he-IL"/>
        </w:rPr>
        <w:t xml:space="preserve">אני אצביע על הנוסח. </w:t>
      </w:r>
    </w:p>
    <w:p w14:paraId="4034E284" w14:textId="47E2B340" w:rsidR="00C7389A" w:rsidRDefault="00C7389A" w:rsidP="00C7389A">
      <w:pPr>
        <w:rPr>
          <w:rtl/>
          <w:lang w:eastAsia="he-IL"/>
        </w:rPr>
      </w:pPr>
      <w:bookmarkStart w:id="50" w:name="_ETM_Q1_85330"/>
      <w:bookmarkStart w:id="51" w:name="_ETM_Q1_85391"/>
      <w:bookmarkStart w:id="52" w:name="_ETM_Q1_86882"/>
      <w:bookmarkEnd w:id="50"/>
      <w:bookmarkEnd w:id="51"/>
      <w:bookmarkEnd w:id="52"/>
    </w:p>
    <w:p w14:paraId="5F037B29" w14:textId="4D6B05E3" w:rsidR="00C7389A" w:rsidRDefault="00C7389A" w:rsidP="00C7389A">
      <w:pPr>
        <w:pStyle w:val="a4"/>
        <w:keepNext/>
        <w:rPr>
          <w:rtl/>
        </w:rPr>
      </w:pPr>
      <w:bookmarkStart w:id="53" w:name="ET_speaker_ענת_מימון_9"/>
      <w:r w:rsidRPr="00C7389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389A">
        <w:rPr>
          <w:rStyle w:val="TagStyle"/>
          <w:rtl/>
        </w:rPr>
        <w:t xml:space="preserve"> &lt;&lt; דובר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161B3355" w14:textId="2C8D02AC" w:rsidR="00C7389A" w:rsidRDefault="00C7389A" w:rsidP="00C7389A">
      <w:pPr>
        <w:pStyle w:val="KeepWithNext"/>
        <w:rPr>
          <w:rtl/>
          <w:lang w:eastAsia="he-IL"/>
        </w:rPr>
      </w:pPr>
    </w:p>
    <w:p w14:paraId="38AC3C34" w14:textId="2C9EC3C1" w:rsidR="00C7389A" w:rsidRDefault="00C7389A" w:rsidP="00C7389A">
      <w:pPr>
        <w:rPr>
          <w:rtl/>
          <w:lang w:eastAsia="he-IL"/>
        </w:rPr>
      </w:pPr>
      <w:bookmarkStart w:id="54" w:name="_ETM_Q1_87305"/>
      <w:bookmarkStart w:id="55" w:name="_ETM_Q1_87320"/>
      <w:bookmarkEnd w:id="54"/>
      <w:bookmarkEnd w:id="55"/>
      <w:r>
        <w:rPr>
          <w:rFonts w:hint="cs"/>
          <w:rtl/>
          <w:lang w:eastAsia="he-IL"/>
        </w:rPr>
        <w:t>אם משרד המשפטים</w:t>
      </w:r>
      <w:bookmarkStart w:id="56" w:name="_ETM_Q1_88671"/>
      <w:bookmarkEnd w:id="56"/>
      <w:r>
        <w:rPr>
          <w:rFonts w:hint="cs"/>
          <w:rtl/>
          <w:lang w:eastAsia="he-IL"/>
        </w:rPr>
        <w:t xml:space="preserve"> - - -</w:t>
      </w:r>
      <w:bookmarkStart w:id="57" w:name="_ETM_Q1_86097"/>
      <w:bookmarkEnd w:id="57"/>
    </w:p>
    <w:p w14:paraId="6D5A4E41" w14:textId="3C78FC83" w:rsidR="00C7389A" w:rsidRDefault="00C7389A" w:rsidP="00C7389A">
      <w:pPr>
        <w:rPr>
          <w:rtl/>
          <w:lang w:eastAsia="he-IL"/>
        </w:rPr>
      </w:pPr>
      <w:bookmarkStart w:id="58" w:name="_ETM_Q1_86181"/>
      <w:bookmarkEnd w:id="58"/>
    </w:p>
    <w:p w14:paraId="087C12D2" w14:textId="42F2F3EE" w:rsidR="00C7389A" w:rsidRDefault="00C7389A" w:rsidP="00C7389A">
      <w:pPr>
        <w:pStyle w:val="af6"/>
        <w:keepNext/>
        <w:rPr>
          <w:rtl/>
        </w:rPr>
      </w:pPr>
      <w:bookmarkStart w:id="59" w:name="ET_yor_6158_10"/>
      <w:r w:rsidRPr="00C738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389A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14:paraId="23D2ADA7" w14:textId="645C99E3" w:rsidR="00C7389A" w:rsidRDefault="00C7389A" w:rsidP="00C7389A">
      <w:pPr>
        <w:pStyle w:val="KeepWithNext"/>
        <w:rPr>
          <w:rtl/>
          <w:lang w:eastAsia="he-IL"/>
        </w:rPr>
      </w:pPr>
    </w:p>
    <w:p w14:paraId="4F887879" w14:textId="7F4D0E90" w:rsidR="00C7389A" w:rsidRDefault="00C7389A" w:rsidP="00C7389A">
      <w:pPr>
        <w:rPr>
          <w:rtl/>
          <w:lang w:eastAsia="he-IL"/>
        </w:rPr>
      </w:pPr>
      <w:bookmarkStart w:id="60" w:name="_ETM_Q1_85959"/>
      <w:bookmarkStart w:id="61" w:name="_ETM_Q1_85973"/>
      <w:bookmarkEnd w:id="60"/>
      <w:bookmarkEnd w:id="61"/>
      <w:r>
        <w:rPr>
          <w:rFonts w:hint="cs"/>
          <w:rtl/>
          <w:lang w:eastAsia="he-IL"/>
        </w:rPr>
        <w:t xml:space="preserve">אתם רוצים להסביר על זה מילה? אני </w:t>
      </w:r>
      <w:bookmarkStart w:id="62" w:name="_ETM_Q1_87439"/>
      <w:bookmarkEnd w:id="62"/>
      <w:r>
        <w:rPr>
          <w:rFonts w:hint="cs"/>
          <w:rtl/>
          <w:lang w:eastAsia="he-IL"/>
        </w:rPr>
        <w:t xml:space="preserve">חושבת שזה ברור. </w:t>
      </w:r>
    </w:p>
    <w:p w14:paraId="08E46B9D" w14:textId="3E011012" w:rsidR="00C7389A" w:rsidRDefault="00C7389A" w:rsidP="00C7389A">
      <w:pPr>
        <w:rPr>
          <w:rtl/>
          <w:lang w:eastAsia="he-IL"/>
        </w:rPr>
      </w:pPr>
      <w:bookmarkStart w:id="63" w:name="_ETM_Q1_90087"/>
      <w:bookmarkStart w:id="64" w:name="_ETM_Q1_90149"/>
      <w:bookmarkEnd w:id="63"/>
      <w:bookmarkEnd w:id="64"/>
    </w:p>
    <w:p w14:paraId="49D2588E" w14:textId="2DB1EDA1" w:rsidR="00C7389A" w:rsidRDefault="00C7389A" w:rsidP="00C7389A">
      <w:pPr>
        <w:pStyle w:val="af9"/>
        <w:keepNext/>
        <w:rPr>
          <w:rtl/>
          <w:lang w:eastAsia="he-IL"/>
        </w:rPr>
      </w:pPr>
      <w:bookmarkStart w:id="65" w:name="ET_guest_הדס_אגמון_11"/>
      <w:r w:rsidRPr="00C7389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הדס אגמון:</w:t>
      </w:r>
      <w:r w:rsidRPr="00C7389A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1E3C4E71" w14:textId="0A9A1A3F" w:rsidR="00C7389A" w:rsidRDefault="00C7389A" w:rsidP="00C7389A">
      <w:pPr>
        <w:pStyle w:val="KeepWithNext"/>
        <w:rPr>
          <w:rtl/>
          <w:lang w:eastAsia="he-IL"/>
        </w:rPr>
      </w:pPr>
    </w:p>
    <w:p w14:paraId="54EDAA84" w14:textId="5DA9B715" w:rsidR="00C7389A" w:rsidRDefault="00C7389A" w:rsidP="00C7389A">
      <w:pPr>
        <w:rPr>
          <w:rtl/>
          <w:lang w:eastAsia="he-IL"/>
        </w:rPr>
      </w:pPr>
      <w:bookmarkStart w:id="66" w:name="_ETM_Q1_91396"/>
      <w:bookmarkStart w:id="67" w:name="_ETM_Q1_91415"/>
      <w:bookmarkEnd w:id="66"/>
      <w:bookmarkEnd w:id="67"/>
      <w:r>
        <w:rPr>
          <w:rFonts w:hint="cs"/>
          <w:rtl/>
          <w:lang w:eastAsia="he-IL"/>
        </w:rPr>
        <w:t xml:space="preserve">אני רק אגיד שאכן העמדה </w:t>
      </w:r>
      <w:bookmarkStart w:id="68" w:name="_ETM_Q1_92604"/>
      <w:bookmarkEnd w:id="68"/>
      <w:r>
        <w:rPr>
          <w:rFonts w:hint="cs"/>
          <w:rtl/>
          <w:lang w:eastAsia="he-IL"/>
        </w:rPr>
        <w:t xml:space="preserve">הרוחבית של ייעוץ וחקיקה במשרד המשפטים היא כפי שהופיע בנוסח </w:t>
      </w:r>
      <w:bookmarkStart w:id="69" w:name="_ETM_Q1_97524"/>
      <w:bookmarkEnd w:id="69"/>
      <w:r>
        <w:rPr>
          <w:rFonts w:hint="cs"/>
          <w:rtl/>
          <w:lang w:eastAsia="he-IL"/>
        </w:rPr>
        <w:t xml:space="preserve">המקורי, אבל היה דיון והוועדה כמובן מוסמכת להחליט. </w:t>
      </w:r>
    </w:p>
    <w:p w14:paraId="369BE570" w14:textId="15BDBD33" w:rsidR="00C7389A" w:rsidRDefault="00C7389A" w:rsidP="00C7389A">
      <w:pPr>
        <w:rPr>
          <w:rtl/>
          <w:lang w:eastAsia="he-IL"/>
        </w:rPr>
      </w:pPr>
      <w:bookmarkStart w:id="70" w:name="_ETM_Q1_102127"/>
      <w:bookmarkStart w:id="71" w:name="_ETM_Q1_102193"/>
      <w:bookmarkStart w:id="72" w:name="_ETM_Q1_103359"/>
      <w:bookmarkEnd w:id="70"/>
      <w:bookmarkEnd w:id="71"/>
      <w:bookmarkEnd w:id="72"/>
    </w:p>
    <w:p w14:paraId="2B101A41" w14:textId="369C8B6C" w:rsidR="00C7389A" w:rsidRDefault="00C7389A" w:rsidP="00C7389A">
      <w:pPr>
        <w:pStyle w:val="af6"/>
        <w:keepNext/>
        <w:rPr>
          <w:rtl/>
        </w:rPr>
      </w:pPr>
      <w:bookmarkStart w:id="73" w:name="ET_yor_6158_12"/>
      <w:r w:rsidRPr="00C738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389A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6EAA9660" w14:textId="2157D252" w:rsidR="00C7389A" w:rsidRDefault="00C7389A" w:rsidP="00C7389A">
      <w:pPr>
        <w:pStyle w:val="KeepWithNext"/>
        <w:rPr>
          <w:rtl/>
          <w:lang w:eastAsia="he-IL"/>
        </w:rPr>
      </w:pPr>
    </w:p>
    <w:p w14:paraId="412C4791" w14:textId="7498EA06" w:rsidR="00C7389A" w:rsidRDefault="00C7389A" w:rsidP="00C7389A">
      <w:pPr>
        <w:rPr>
          <w:rtl/>
          <w:lang w:eastAsia="he-IL"/>
        </w:rPr>
      </w:pPr>
      <w:bookmarkStart w:id="74" w:name="_ETM_Q1_103721"/>
      <w:bookmarkStart w:id="75" w:name="_ETM_Q1_103742"/>
      <w:bookmarkEnd w:id="74"/>
      <w:bookmarkEnd w:id="75"/>
      <w:r>
        <w:rPr>
          <w:rFonts w:hint="cs"/>
          <w:rtl/>
          <w:lang w:eastAsia="he-IL"/>
        </w:rPr>
        <w:t xml:space="preserve">אז </w:t>
      </w:r>
      <w:bookmarkStart w:id="76" w:name="_ETM_Q1_103999"/>
      <w:bookmarkEnd w:id="76"/>
      <w:r>
        <w:rPr>
          <w:rFonts w:hint="cs"/>
          <w:rtl/>
          <w:lang w:eastAsia="he-IL"/>
        </w:rPr>
        <w:t xml:space="preserve">אנחנו מבקשים, אני מצביעה בעד הנוסח וזה התקבל פה </w:t>
      </w:r>
      <w:bookmarkStart w:id="77" w:name="_ETM_Q1_108785"/>
      <w:bookmarkEnd w:id="77"/>
      <w:r>
        <w:rPr>
          <w:rFonts w:hint="cs"/>
          <w:rtl/>
          <w:lang w:eastAsia="he-IL"/>
        </w:rPr>
        <w:t xml:space="preserve">אחד, כי אין פה אף אחד. </w:t>
      </w:r>
    </w:p>
    <w:p w14:paraId="2956ECE1" w14:textId="77777777" w:rsidR="00C7389A" w:rsidRDefault="00C7389A" w:rsidP="00C7389A">
      <w:pPr>
        <w:rPr>
          <w:rtl/>
          <w:lang w:eastAsia="he-IL"/>
        </w:rPr>
      </w:pPr>
      <w:bookmarkStart w:id="78" w:name="_ETM_Q1_106981"/>
      <w:bookmarkStart w:id="79" w:name="_ETM_Q1_107039"/>
      <w:bookmarkEnd w:id="78"/>
      <w:bookmarkEnd w:id="79"/>
    </w:p>
    <w:p w14:paraId="18430D22" w14:textId="77777777" w:rsidR="00C7389A" w:rsidRDefault="00C7389A" w:rsidP="00C7389A">
      <w:pPr>
        <w:pStyle w:val="af1"/>
        <w:keepNext/>
        <w:ind w:firstLine="0"/>
        <w:rPr>
          <w:rtl/>
          <w:lang w:eastAsia="he-IL"/>
        </w:rPr>
      </w:pPr>
      <w:bookmarkStart w:id="80" w:name="_ETM_Q1_107133"/>
      <w:bookmarkStart w:id="81" w:name="_ETM_Q1_107198"/>
      <w:bookmarkEnd w:id="80"/>
      <w:bookmarkEnd w:id="81"/>
      <w:r>
        <w:rPr>
          <w:rFonts w:hint="eastAsia"/>
          <w:rtl/>
          <w:lang w:eastAsia="he-IL"/>
        </w:rPr>
        <w:t>הצבעה</w:t>
      </w:r>
    </w:p>
    <w:p w14:paraId="5F5B8B92" w14:textId="77777777" w:rsidR="00C7389A" w:rsidRDefault="00C7389A" w:rsidP="00C7389A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1 </w:t>
      </w:r>
    </w:p>
    <w:p w14:paraId="56063F0C" w14:textId="77777777" w:rsidR="00C7389A" w:rsidRDefault="00C7389A" w:rsidP="00C7389A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48AD957D" w14:textId="77777777" w:rsidR="00C7389A" w:rsidRDefault="00C7389A" w:rsidP="00C7389A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464CA5FD" w14:textId="77777777" w:rsidR="00C7389A" w:rsidRDefault="00C7389A" w:rsidP="00C7389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390988B" w14:textId="6D38FEC2" w:rsidR="00C7389A" w:rsidRDefault="00C7389A" w:rsidP="00C7389A">
      <w:pPr>
        <w:rPr>
          <w:rtl/>
          <w:lang w:eastAsia="he-IL"/>
        </w:rPr>
      </w:pPr>
    </w:p>
    <w:p w14:paraId="3E9258C1" w14:textId="17EFABC8" w:rsidR="00C7389A" w:rsidRDefault="00C7389A" w:rsidP="00C7389A">
      <w:pPr>
        <w:pStyle w:val="a4"/>
        <w:keepNext/>
        <w:rPr>
          <w:rtl/>
        </w:rPr>
      </w:pPr>
      <w:bookmarkStart w:id="82" w:name="ET_speaker_ענת_מימון_13"/>
      <w:r w:rsidRPr="00C7389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389A">
        <w:rPr>
          <w:rStyle w:val="TagStyle"/>
          <w:rtl/>
        </w:rPr>
        <w:t xml:space="preserve"> &lt;&lt; דובר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4E6A112C" w14:textId="5621A484" w:rsidR="00C7389A" w:rsidRDefault="00C7389A" w:rsidP="00C7389A">
      <w:pPr>
        <w:pStyle w:val="KeepWithNext"/>
        <w:rPr>
          <w:rtl/>
          <w:lang w:eastAsia="he-IL"/>
        </w:rPr>
      </w:pPr>
    </w:p>
    <w:p w14:paraId="63B14C7E" w14:textId="47E2679D" w:rsidR="00C7389A" w:rsidRDefault="00C7389A" w:rsidP="00C7389A">
      <w:pPr>
        <w:rPr>
          <w:rtl/>
          <w:lang w:eastAsia="he-IL"/>
        </w:rPr>
      </w:pPr>
      <w:bookmarkStart w:id="83" w:name="_ETM_Q1_109286"/>
      <w:bookmarkStart w:id="84" w:name="_ETM_Q1_109306"/>
      <w:bookmarkEnd w:id="83"/>
      <w:bookmarkEnd w:id="84"/>
      <w:r>
        <w:rPr>
          <w:rFonts w:hint="cs"/>
          <w:rtl/>
          <w:lang w:eastAsia="he-IL"/>
        </w:rPr>
        <w:t xml:space="preserve">אז בעצם הוצבע </w:t>
      </w:r>
      <w:bookmarkStart w:id="85" w:name="_ETM_Q1_112027"/>
      <w:bookmarkEnd w:id="85"/>
      <w:r>
        <w:rPr>
          <w:rFonts w:hint="cs"/>
          <w:rtl/>
          <w:lang w:eastAsia="he-IL"/>
        </w:rPr>
        <w:t xml:space="preserve">הנוסח כפי שהוא, עם התיקון הזה של ערעור לבית משפט </w:t>
      </w:r>
      <w:bookmarkStart w:id="86" w:name="_ETM_Q1_116887"/>
      <w:bookmarkEnd w:id="86"/>
      <w:r>
        <w:rPr>
          <w:rFonts w:hint="cs"/>
          <w:rtl/>
          <w:lang w:eastAsia="he-IL"/>
        </w:rPr>
        <w:t xml:space="preserve">שלום. </w:t>
      </w:r>
    </w:p>
    <w:p w14:paraId="6CF7D395" w14:textId="7A7CEAC5" w:rsidR="00C7389A" w:rsidRDefault="00C7389A" w:rsidP="00C7389A">
      <w:pPr>
        <w:rPr>
          <w:rtl/>
          <w:lang w:eastAsia="he-IL"/>
        </w:rPr>
      </w:pPr>
      <w:bookmarkStart w:id="87" w:name="_ETM_Q1_117727"/>
      <w:bookmarkStart w:id="88" w:name="_ETM_Q1_117795"/>
      <w:bookmarkEnd w:id="87"/>
      <w:bookmarkEnd w:id="88"/>
    </w:p>
    <w:p w14:paraId="25477A49" w14:textId="02528337" w:rsidR="00C7389A" w:rsidRDefault="00C7389A" w:rsidP="00C7389A">
      <w:pPr>
        <w:pStyle w:val="af6"/>
        <w:keepNext/>
        <w:rPr>
          <w:rtl/>
        </w:rPr>
      </w:pPr>
      <w:bookmarkStart w:id="89" w:name="ET_yor_6158_14"/>
      <w:r w:rsidRPr="00C738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7389A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42B0B817" w14:textId="10933116" w:rsidR="00C7389A" w:rsidRDefault="00C7389A" w:rsidP="00C7389A">
      <w:pPr>
        <w:pStyle w:val="KeepWithNext"/>
        <w:rPr>
          <w:rtl/>
          <w:lang w:eastAsia="he-IL"/>
        </w:rPr>
      </w:pPr>
    </w:p>
    <w:p w14:paraId="6D539A15" w14:textId="175B8A71" w:rsidR="00C7389A" w:rsidRDefault="00C7389A" w:rsidP="0095431E">
      <w:pPr>
        <w:rPr>
          <w:rtl/>
          <w:lang w:eastAsia="he-IL"/>
        </w:rPr>
      </w:pPr>
      <w:bookmarkStart w:id="90" w:name="_ETM_Q1_118842"/>
      <w:bookmarkStart w:id="91" w:name="_ETM_Q1_118861"/>
      <w:bookmarkEnd w:id="90"/>
      <w:bookmarkEnd w:id="91"/>
      <w:r>
        <w:rPr>
          <w:rFonts w:hint="cs"/>
          <w:rtl/>
          <w:lang w:eastAsia="he-IL"/>
        </w:rPr>
        <w:t xml:space="preserve">מאה אחוז. שני דברים חשובים, האחד, ברכות לכם, </w:t>
      </w:r>
      <w:bookmarkStart w:id="92" w:name="_ETM_Q1_123363"/>
      <w:bookmarkEnd w:id="92"/>
      <w:r>
        <w:rPr>
          <w:rFonts w:hint="cs"/>
          <w:rtl/>
          <w:lang w:eastAsia="he-IL"/>
        </w:rPr>
        <w:t xml:space="preserve">נציבות יקרה, ולכל מי שהיה שותף פה בדיונים מאוד מאוד </w:t>
      </w:r>
      <w:bookmarkStart w:id="93" w:name="_ETM_Q1_131115"/>
      <w:bookmarkEnd w:id="93"/>
      <w:r>
        <w:rPr>
          <w:rFonts w:hint="cs"/>
          <w:rtl/>
          <w:lang w:eastAsia="he-IL"/>
        </w:rPr>
        <w:t xml:space="preserve">ארוכים ועמוקים וחשובים שערכנו כאן במשך חודשים רבים מאוד תוך </w:t>
      </w:r>
      <w:bookmarkStart w:id="94" w:name="_ETM_Q1_136381"/>
      <w:bookmarkEnd w:id="94"/>
      <w:r>
        <w:rPr>
          <w:rFonts w:hint="cs"/>
          <w:rtl/>
          <w:lang w:eastAsia="he-IL"/>
        </w:rPr>
        <w:t xml:space="preserve">באמת שימת לב רבה לכל העמדות השונות והאינטרסים המנוגדים. רובם </w:t>
      </w:r>
      <w:bookmarkStart w:id="95" w:name="_ETM_Q1_141463"/>
      <w:bookmarkEnd w:id="95"/>
      <w:r>
        <w:rPr>
          <w:rFonts w:hint="cs"/>
          <w:rtl/>
          <w:lang w:eastAsia="he-IL"/>
        </w:rPr>
        <w:t xml:space="preserve">היו, אגב, פחות של השקפות עולם, יותר </w:t>
      </w:r>
      <w:bookmarkStart w:id="96" w:name="_ETM_Q1_146673"/>
      <w:bookmarkEnd w:id="96"/>
      <w:r>
        <w:rPr>
          <w:rFonts w:hint="cs"/>
          <w:rtl/>
          <w:lang w:eastAsia="he-IL"/>
        </w:rPr>
        <w:t>כלכליים</w:t>
      </w:r>
      <w:r w:rsidR="009543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ונדמה לי שמצאנו כאן את הנוסחה שהיא נוסחה שיכולה </w:t>
      </w:r>
      <w:bookmarkStart w:id="97" w:name="_ETM_Q1_150113"/>
      <w:bookmarkEnd w:id="97"/>
      <w:r>
        <w:rPr>
          <w:rFonts w:hint="cs"/>
          <w:rtl/>
          <w:lang w:eastAsia="he-IL"/>
        </w:rPr>
        <w:t>באמת ליישב הרבה מאוד עמדות ואינטרסים שונים. אני באמת מברכ</w:t>
      </w:r>
      <w:bookmarkStart w:id="98" w:name="_ETM_Q1_152599"/>
      <w:bookmarkEnd w:id="98"/>
      <w:r>
        <w:rPr>
          <w:rFonts w:hint="cs"/>
          <w:rtl/>
          <w:lang w:eastAsia="he-IL"/>
        </w:rPr>
        <w:t>ת על כל מי שלקח חלק בניסיונות ובמהלכים המשותפים ש</w:t>
      </w:r>
      <w:bookmarkStart w:id="99" w:name="_ETM_Q1_161411"/>
      <w:bookmarkEnd w:id="99"/>
      <w:r>
        <w:rPr>
          <w:rFonts w:hint="cs"/>
          <w:rtl/>
          <w:lang w:eastAsia="he-IL"/>
        </w:rPr>
        <w:t xml:space="preserve">עשינו. </w:t>
      </w:r>
    </w:p>
    <w:p w14:paraId="4B65321F" w14:textId="77777777" w:rsidR="00C7389A" w:rsidRDefault="00C7389A" w:rsidP="00C7389A">
      <w:pPr>
        <w:rPr>
          <w:rtl/>
          <w:lang w:eastAsia="he-IL"/>
        </w:rPr>
      </w:pPr>
      <w:bookmarkStart w:id="100" w:name="_ETM_Q1_160983"/>
      <w:bookmarkStart w:id="101" w:name="_ETM_Q1_161053"/>
      <w:bookmarkStart w:id="102" w:name="_ETM_Q1_161135"/>
      <w:bookmarkEnd w:id="100"/>
      <w:bookmarkEnd w:id="101"/>
      <w:bookmarkEnd w:id="102"/>
    </w:p>
    <w:p w14:paraId="79CECD97" w14:textId="2DDACF05" w:rsidR="00C7389A" w:rsidRDefault="00C7389A" w:rsidP="00C7389A">
      <w:pPr>
        <w:rPr>
          <w:rtl/>
          <w:lang w:eastAsia="he-IL"/>
        </w:rPr>
      </w:pPr>
      <w:bookmarkStart w:id="103" w:name="_ETM_Q1_161173"/>
      <w:bookmarkEnd w:id="103"/>
      <w:r>
        <w:rPr>
          <w:rFonts w:hint="cs"/>
          <w:rtl/>
          <w:lang w:eastAsia="he-IL"/>
        </w:rPr>
        <w:t xml:space="preserve">אני </w:t>
      </w:r>
      <w:r w:rsidR="0095431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ושבת שלימדנו גם את הכנסת, גם חברי כנסת,</w:t>
      </w:r>
      <w:bookmarkStart w:id="104" w:name="_ETM_Q1_166247"/>
      <w:bookmarkEnd w:id="104"/>
      <w:r>
        <w:rPr>
          <w:rFonts w:hint="cs"/>
          <w:rtl/>
          <w:lang w:eastAsia="he-IL"/>
        </w:rPr>
        <w:t xml:space="preserve"> גם משרדי ממשלה, גם באמת כל מי שלקח חלק בהליך</w:t>
      </w:r>
      <w:bookmarkStart w:id="105" w:name="_ETM_Q1_169485"/>
      <w:bookmarkEnd w:id="105"/>
      <w:r>
        <w:rPr>
          <w:rFonts w:hint="cs"/>
          <w:rtl/>
          <w:lang w:eastAsia="he-IL"/>
        </w:rPr>
        <w:t xml:space="preserve"> הזה, שיעור מאוד מאוד חשוב, גם של הידברות וגם של </w:t>
      </w:r>
      <w:bookmarkStart w:id="106" w:name="_ETM_Q1_175405"/>
      <w:bookmarkEnd w:id="106"/>
      <w:r>
        <w:rPr>
          <w:rFonts w:hint="cs"/>
          <w:rtl/>
          <w:lang w:eastAsia="he-IL"/>
        </w:rPr>
        <w:t xml:space="preserve">מציאת עקרונות משותפים. לי זה היה חשוב ברמה האישית גם </w:t>
      </w:r>
      <w:bookmarkStart w:id="107" w:name="_ETM_Q1_181757"/>
      <w:bookmarkEnd w:id="107"/>
      <w:r>
        <w:rPr>
          <w:rFonts w:hint="cs"/>
          <w:rtl/>
          <w:lang w:eastAsia="he-IL"/>
        </w:rPr>
        <w:t xml:space="preserve">לקדם ערכים של נגישות ולקדם את האפשרויות של אנשים עם </w:t>
      </w:r>
      <w:bookmarkStart w:id="108" w:name="_ETM_Q1_186561"/>
      <w:bookmarkEnd w:id="108"/>
      <w:r>
        <w:rPr>
          <w:rFonts w:hint="cs"/>
          <w:rtl/>
          <w:lang w:eastAsia="he-IL"/>
        </w:rPr>
        <w:t xml:space="preserve">מוגבלויות. אני חושבת שכמחוקקת וכמי שבאמת מייצגת כאן בכנסת ובכלל </w:t>
      </w:r>
      <w:bookmarkStart w:id="109" w:name="_ETM_Q1_193627"/>
      <w:bookmarkEnd w:id="109"/>
      <w:r>
        <w:rPr>
          <w:rFonts w:hint="cs"/>
          <w:rtl/>
          <w:lang w:eastAsia="he-IL"/>
        </w:rPr>
        <w:t xml:space="preserve">אחראית פה בוועדה הזו על זכויותיהם של אוכלוסיות שצריכות אותנו </w:t>
      </w:r>
      <w:bookmarkStart w:id="110" w:name="_ETM_Q1_200859"/>
      <w:bookmarkEnd w:id="110"/>
      <w:r>
        <w:rPr>
          <w:rFonts w:hint="cs"/>
          <w:rtl/>
          <w:lang w:eastAsia="he-IL"/>
        </w:rPr>
        <w:t xml:space="preserve">כדי לקדם את הזכויות שלהם, זה היה ממש עבודה שלקחתי </w:t>
      </w:r>
      <w:bookmarkStart w:id="111" w:name="_ETM_Q1_207187"/>
      <w:bookmarkEnd w:id="111"/>
      <w:r>
        <w:rPr>
          <w:rFonts w:hint="cs"/>
          <w:rtl/>
          <w:lang w:eastAsia="he-IL"/>
        </w:rPr>
        <w:t xml:space="preserve">אותה כדגל וכמטרה ואני שמחה שיכולתי לקחת חלק כמובן גם </w:t>
      </w:r>
      <w:bookmarkStart w:id="112" w:name="_ETM_Q1_212489"/>
      <w:bookmarkEnd w:id="112"/>
      <w:r>
        <w:rPr>
          <w:rFonts w:hint="cs"/>
          <w:rtl/>
          <w:lang w:eastAsia="he-IL"/>
        </w:rPr>
        <w:t xml:space="preserve">בחוק הזה ושיבואו עוד רבים וטובים אחריו. </w:t>
      </w:r>
    </w:p>
    <w:p w14:paraId="35AC2FB8" w14:textId="64AFC5EA" w:rsidR="00C7389A" w:rsidRDefault="00C7389A" w:rsidP="00C7389A">
      <w:pPr>
        <w:rPr>
          <w:rtl/>
          <w:lang w:eastAsia="he-IL"/>
        </w:rPr>
      </w:pPr>
      <w:bookmarkStart w:id="113" w:name="_ETM_Q1_218953"/>
      <w:bookmarkStart w:id="114" w:name="_ETM_Q1_219008"/>
      <w:bookmarkEnd w:id="113"/>
      <w:bookmarkEnd w:id="114"/>
    </w:p>
    <w:p w14:paraId="7B46A0A3" w14:textId="3156D993" w:rsidR="00C7389A" w:rsidRDefault="00C7389A" w:rsidP="0095431E">
      <w:pPr>
        <w:rPr>
          <w:rtl/>
          <w:lang w:eastAsia="he-IL"/>
        </w:rPr>
      </w:pPr>
      <w:bookmarkStart w:id="115" w:name="_ETM_Q1_216127"/>
      <w:bookmarkStart w:id="116" w:name="_ETM_Q1_216181"/>
      <w:bookmarkEnd w:id="115"/>
      <w:bookmarkEnd w:id="116"/>
      <w:r>
        <w:rPr>
          <w:rFonts w:hint="cs"/>
          <w:rtl/>
          <w:lang w:eastAsia="he-IL"/>
        </w:rPr>
        <w:t xml:space="preserve">אני רוצה </w:t>
      </w:r>
      <w:bookmarkStart w:id="117" w:name="_ETM_Q1_217383"/>
      <w:bookmarkEnd w:id="117"/>
      <w:r>
        <w:rPr>
          <w:rFonts w:hint="cs"/>
          <w:rtl/>
          <w:lang w:eastAsia="he-IL"/>
        </w:rPr>
        <w:t xml:space="preserve">גם לומר תודה רבה למגזר העסקי, שהגיע לכל הדיונים והביע </w:t>
      </w:r>
      <w:bookmarkStart w:id="118" w:name="_ETM_Q1_223471"/>
      <w:bookmarkEnd w:id="118"/>
      <w:r>
        <w:rPr>
          <w:rFonts w:hint="cs"/>
          <w:rtl/>
          <w:lang w:eastAsia="he-IL"/>
        </w:rPr>
        <w:t xml:space="preserve">את העמדות וגם את הכאב, גם את החשש, גם את </w:t>
      </w:r>
      <w:bookmarkStart w:id="119" w:name="_ETM_Q1_229839"/>
      <w:bookmarkEnd w:id="119"/>
      <w:r>
        <w:rPr>
          <w:rFonts w:hint="cs"/>
          <w:rtl/>
          <w:lang w:eastAsia="he-IL"/>
        </w:rPr>
        <w:t>הדאגות</w:t>
      </w:r>
      <w:r w:rsidR="0095431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ניהלתם איתנו שיח מאוד מאוד מכבד, רציני וחשוב, </w:t>
      </w:r>
      <w:bookmarkStart w:id="120" w:name="_ETM_Q1_235255"/>
      <w:bookmarkEnd w:id="120"/>
      <w:r>
        <w:rPr>
          <w:rFonts w:hint="cs"/>
          <w:rtl/>
          <w:lang w:eastAsia="he-IL"/>
        </w:rPr>
        <w:t>באמת, ואני חושבת שבזכות היחס ובזכות הדיאלוג הזה שאנחנו יצרנו</w:t>
      </w:r>
      <w:bookmarkStart w:id="121" w:name="_ETM_Q1_238615"/>
      <w:bookmarkEnd w:id="121"/>
      <w:r>
        <w:rPr>
          <w:rFonts w:hint="cs"/>
          <w:rtl/>
          <w:lang w:eastAsia="he-IL"/>
        </w:rPr>
        <w:t xml:space="preserve"> הצלחנו לעשות שינויים שראו את הצרכים וראו את </w:t>
      </w:r>
      <w:bookmarkStart w:id="122" w:name="_ETM_Q1_244659"/>
      <w:bookmarkEnd w:id="122"/>
      <w:r>
        <w:rPr>
          <w:rFonts w:hint="cs"/>
          <w:rtl/>
          <w:lang w:eastAsia="he-IL"/>
        </w:rPr>
        <w:t xml:space="preserve">הדאגות שלכם ויכולנו להטמיע אותם בתוך החוק הזה. </w:t>
      </w:r>
      <w:bookmarkStart w:id="123" w:name="_ETM_Q1_253249"/>
      <w:bookmarkStart w:id="124" w:name="_ETM_Q1_253310"/>
      <w:bookmarkStart w:id="125" w:name="_ETM_Q1_253409"/>
      <w:bookmarkStart w:id="126" w:name="_ETM_Q1_253464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>אני</w:t>
      </w:r>
      <w:bookmarkStart w:id="127" w:name="_ETM_Q1_253825"/>
      <w:bookmarkEnd w:id="127"/>
      <w:r>
        <w:rPr>
          <w:rFonts w:hint="cs"/>
          <w:rtl/>
          <w:lang w:eastAsia="he-IL"/>
        </w:rPr>
        <w:t xml:space="preserve"> מאוד מקווה שגם ההגנות וגם תקופת הזמן של ההסתגלות </w:t>
      </w:r>
      <w:bookmarkStart w:id="128" w:name="_ETM_Q1_256343"/>
      <w:bookmarkEnd w:id="128"/>
      <w:r>
        <w:rPr>
          <w:rFonts w:hint="cs"/>
          <w:rtl/>
          <w:lang w:eastAsia="he-IL"/>
        </w:rPr>
        <w:t xml:space="preserve">ועוד כהנה וכהנה דברים שהכנסנו כאן לחקיקה יוכלו לסייע ויוכלו </w:t>
      </w:r>
      <w:bookmarkStart w:id="129" w:name="_ETM_Q1_261569"/>
      <w:bookmarkEnd w:id="129"/>
      <w:r>
        <w:rPr>
          <w:rFonts w:hint="cs"/>
          <w:rtl/>
          <w:lang w:eastAsia="he-IL"/>
        </w:rPr>
        <w:t xml:space="preserve">להפיג את החששות האלה. </w:t>
      </w:r>
      <w:bookmarkStart w:id="130" w:name="_ETM_Q1_262101"/>
      <w:bookmarkEnd w:id="130"/>
    </w:p>
    <w:p w14:paraId="678A4015" w14:textId="77777777" w:rsidR="00C7389A" w:rsidRDefault="00C7389A" w:rsidP="00C7389A">
      <w:pPr>
        <w:rPr>
          <w:rtl/>
          <w:lang w:eastAsia="he-IL"/>
        </w:rPr>
      </w:pPr>
      <w:bookmarkStart w:id="131" w:name="_ETM_Q1_262158"/>
      <w:bookmarkEnd w:id="131"/>
    </w:p>
    <w:p w14:paraId="3DC95592" w14:textId="65BA04C7" w:rsidR="00C7389A" w:rsidRDefault="00C7389A" w:rsidP="00C7389A">
      <w:pPr>
        <w:rPr>
          <w:rtl/>
          <w:lang w:eastAsia="he-IL"/>
        </w:rPr>
      </w:pPr>
      <w:bookmarkStart w:id="132" w:name="_ETM_Q1_262269"/>
      <w:bookmarkStart w:id="133" w:name="_ETM_Q1_262328"/>
      <w:bookmarkEnd w:id="132"/>
      <w:bookmarkEnd w:id="133"/>
      <w:r>
        <w:rPr>
          <w:rFonts w:hint="cs"/>
          <w:rtl/>
          <w:lang w:eastAsia="he-IL"/>
        </w:rPr>
        <w:t xml:space="preserve">כזכור דיברנו הרבה מאוד על </w:t>
      </w:r>
      <w:bookmarkStart w:id="134" w:name="_ETM_Q1_265565"/>
      <w:bookmarkEnd w:id="134"/>
      <w:r>
        <w:rPr>
          <w:rFonts w:hint="cs"/>
          <w:rtl/>
          <w:lang w:eastAsia="he-IL"/>
        </w:rPr>
        <w:t xml:space="preserve">התובענות הייצוגיות, וזה הדבר השני שרציתי לומר. חלק מהמטרה שלי </w:t>
      </w:r>
      <w:bookmarkStart w:id="135" w:name="_ETM_Q1_273397"/>
      <w:bookmarkEnd w:id="135"/>
      <w:r>
        <w:rPr>
          <w:rFonts w:hint="cs"/>
          <w:rtl/>
          <w:lang w:eastAsia="he-IL"/>
        </w:rPr>
        <w:t xml:space="preserve">בהגשת הרביזיה, אתם יודעים, לא הסתרתי את זה גם פה, </w:t>
      </w:r>
      <w:bookmarkStart w:id="136" w:name="_ETM_Q1_279261"/>
      <w:bookmarkEnd w:id="136"/>
      <w:r>
        <w:rPr>
          <w:rFonts w:hint="cs"/>
          <w:rtl/>
          <w:lang w:eastAsia="he-IL"/>
        </w:rPr>
        <w:t xml:space="preserve">היה כדי לזרז את משרד המשפטים, היות שישב </w:t>
      </w:r>
      <w:bookmarkStart w:id="137" w:name="_ETM_Q1_283197"/>
      <w:bookmarkEnd w:id="137"/>
      <w:r>
        <w:rPr>
          <w:rFonts w:hint="cs"/>
          <w:rtl/>
          <w:lang w:eastAsia="he-IL"/>
        </w:rPr>
        <w:t xml:space="preserve">פה המשנה למנכ"ל בפעם הקודמת ואמר: יש לנו דוח, </w:t>
      </w:r>
      <w:bookmarkStart w:id="138" w:name="_ETM_Q1_286039"/>
      <w:bookmarkEnd w:id="138"/>
      <w:r>
        <w:rPr>
          <w:rFonts w:hint="cs"/>
          <w:rtl/>
          <w:lang w:eastAsia="he-IL"/>
        </w:rPr>
        <w:t xml:space="preserve">אנחנו מתקדמים עם שינויים רחבים בכל מה שקשור לתובענות הייצוגיות </w:t>
      </w:r>
      <w:bookmarkStart w:id="139" w:name="_ETM_Q1_293311"/>
      <w:bookmarkEnd w:id="139"/>
      <w:r>
        <w:rPr>
          <w:rFonts w:hint="cs"/>
          <w:rtl/>
          <w:lang w:eastAsia="he-IL"/>
        </w:rPr>
        <w:t xml:space="preserve">ואנחנו נקדם את זה. </w:t>
      </w:r>
    </w:p>
    <w:p w14:paraId="2C563F87" w14:textId="77777777" w:rsidR="00C7389A" w:rsidRDefault="00C7389A" w:rsidP="00C7389A">
      <w:pPr>
        <w:rPr>
          <w:rtl/>
          <w:lang w:eastAsia="he-IL"/>
        </w:rPr>
      </w:pPr>
      <w:bookmarkStart w:id="140" w:name="_ETM_Q1_295687"/>
      <w:bookmarkStart w:id="141" w:name="_ETM_Q1_295747"/>
      <w:bookmarkEnd w:id="140"/>
      <w:bookmarkEnd w:id="141"/>
    </w:p>
    <w:p w14:paraId="03CFF3D7" w14:textId="54807D22" w:rsidR="00C7389A" w:rsidRDefault="00C7389A" w:rsidP="0095431E">
      <w:pPr>
        <w:rPr>
          <w:rtl/>
          <w:lang w:eastAsia="he-IL"/>
        </w:rPr>
      </w:pPr>
      <w:bookmarkStart w:id="142" w:name="_ETM_Q1_295863"/>
      <w:bookmarkStart w:id="143" w:name="_ETM_Q1_295925"/>
      <w:bookmarkEnd w:id="142"/>
      <w:bookmarkEnd w:id="143"/>
      <w:r>
        <w:rPr>
          <w:rFonts w:hint="cs"/>
          <w:rtl/>
          <w:lang w:eastAsia="he-IL"/>
        </w:rPr>
        <w:t xml:space="preserve">אנחנו קיימנו דיאלוג, באמת, תודה רבה </w:t>
      </w:r>
      <w:bookmarkStart w:id="144" w:name="_ETM_Q1_295239"/>
      <w:bookmarkEnd w:id="144"/>
      <w:r>
        <w:rPr>
          <w:rFonts w:hint="cs"/>
          <w:rtl/>
          <w:lang w:eastAsia="he-IL"/>
        </w:rPr>
        <w:t xml:space="preserve">לכם שוב, גם לך, יעקב, באופן אישי וגם לכל האחרים, </w:t>
      </w:r>
      <w:bookmarkStart w:id="145" w:name="_ETM_Q1_303127"/>
      <w:bookmarkEnd w:id="145"/>
      <w:r>
        <w:rPr>
          <w:rFonts w:hint="cs"/>
          <w:rtl/>
          <w:lang w:eastAsia="he-IL"/>
        </w:rPr>
        <w:t xml:space="preserve">שמטרתו הייתה לזרז את הדברים שכן אפשר להתחיל כבר ליישם </w:t>
      </w:r>
      <w:bookmarkStart w:id="146" w:name="_ETM_Q1_307581"/>
      <w:bookmarkEnd w:id="146"/>
      <w:r>
        <w:rPr>
          <w:rFonts w:hint="cs"/>
          <w:rtl/>
          <w:lang w:eastAsia="he-IL"/>
        </w:rPr>
        <w:t xml:space="preserve">כמה שיותר </w:t>
      </w:r>
      <w:r w:rsidR="009543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קרוב ולמצוא את המקומות שבהם עיוות בכלי הזה</w:t>
      </w:r>
      <w:r w:rsidR="009543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7" w:name="_ETM_Q1_317021"/>
      <w:bookmarkEnd w:id="147"/>
      <w:r>
        <w:rPr>
          <w:rFonts w:hint="cs"/>
          <w:rtl/>
          <w:lang w:eastAsia="he-IL"/>
        </w:rPr>
        <w:t xml:space="preserve">שהוא כלי מבורך, של תובענות ייצוגיות, למרות הביקורת שיש </w:t>
      </w:r>
      <w:bookmarkStart w:id="148" w:name="_ETM_Q1_317115"/>
      <w:bookmarkEnd w:id="148"/>
      <w:r>
        <w:rPr>
          <w:rFonts w:hint="cs"/>
          <w:rtl/>
          <w:lang w:eastAsia="he-IL"/>
        </w:rPr>
        <w:t xml:space="preserve">לנו ולי ולכם ולכולם, לפעמים על שימוש לרעה של הכלי, </w:t>
      </w:r>
      <w:bookmarkStart w:id="149" w:name="_ETM_Q1_321069"/>
      <w:bookmarkEnd w:id="149"/>
      <w:r>
        <w:rPr>
          <w:rFonts w:hint="cs"/>
          <w:rtl/>
          <w:lang w:eastAsia="he-IL"/>
        </w:rPr>
        <w:t xml:space="preserve">ניצול של הכלי הזה, למטרות שממש לא לשם כך הוא </w:t>
      </w:r>
      <w:bookmarkStart w:id="150" w:name="_ETM_Q1_329504"/>
      <w:bookmarkEnd w:id="150"/>
      <w:r>
        <w:rPr>
          <w:rFonts w:hint="cs"/>
          <w:rtl/>
          <w:lang w:eastAsia="he-IL"/>
        </w:rPr>
        <w:t>נועד</w:t>
      </w:r>
      <w:bookmarkStart w:id="151" w:name="_ETM_Q1_331031"/>
      <w:bookmarkEnd w:id="151"/>
      <w:r w:rsidR="0095431E">
        <w:rPr>
          <w:rFonts w:hint="cs"/>
          <w:rtl/>
          <w:lang w:eastAsia="he-IL"/>
        </w:rPr>
        <w:t>.</w:t>
      </w:r>
    </w:p>
    <w:p w14:paraId="0DB70420" w14:textId="77777777" w:rsidR="00C7389A" w:rsidRDefault="00C7389A" w:rsidP="00C7389A">
      <w:pPr>
        <w:rPr>
          <w:rtl/>
          <w:lang w:eastAsia="he-IL"/>
        </w:rPr>
      </w:pPr>
      <w:bookmarkStart w:id="152" w:name="_ETM_Q1_331095"/>
      <w:bookmarkEnd w:id="152"/>
    </w:p>
    <w:p w14:paraId="41260695" w14:textId="3AD0CAB2" w:rsidR="00C7389A" w:rsidRDefault="00C7389A" w:rsidP="0034594C">
      <w:pPr>
        <w:rPr>
          <w:rtl/>
          <w:lang w:eastAsia="he-IL"/>
        </w:rPr>
      </w:pPr>
      <w:bookmarkStart w:id="153" w:name="_ETM_Q1_331575"/>
      <w:bookmarkStart w:id="154" w:name="_ETM_Q1_331631"/>
      <w:bookmarkEnd w:id="153"/>
      <w:bookmarkEnd w:id="154"/>
      <w:r>
        <w:rPr>
          <w:rFonts w:hint="cs"/>
          <w:rtl/>
          <w:lang w:eastAsia="he-IL"/>
        </w:rPr>
        <w:t xml:space="preserve">בעקבות השיחות ובעקבות הפגישות אני מברכת </w:t>
      </w:r>
      <w:bookmarkStart w:id="155" w:name="_ETM_Q1_331363"/>
      <w:bookmarkEnd w:id="155"/>
      <w:r>
        <w:rPr>
          <w:rFonts w:hint="cs"/>
          <w:rtl/>
          <w:lang w:eastAsia="he-IL"/>
        </w:rPr>
        <w:t>את משרד המשפטים</w:t>
      </w:r>
      <w:r w:rsidR="003459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שבאמת עשה </w:t>
      </w:r>
      <w:r w:rsidR="0034594C">
        <w:rPr>
          <w:rFonts w:hint="cs"/>
          <w:rtl/>
          <w:lang w:eastAsia="he-IL"/>
        </w:rPr>
        <w:t>מאמצים אדירים ותקנות שעוסקות בע</w:t>
      </w:r>
      <w:bookmarkStart w:id="156" w:name="_ETM_Q1_343904"/>
      <w:bookmarkEnd w:id="156"/>
      <w:r w:rsidR="0034594C">
        <w:rPr>
          <w:rFonts w:hint="cs"/>
          <w:rtl/>
          <w:lang w:eastAsia="he-IL"/>
        </w:rPr>
        <w:t>ניין האגרות, שגם זה אחד הנושאים שהעלינו כאן. התיקון</w:t>
      </w:r>
      <w:bookmarkStart w:id="157" w:name="_ETM_Q1_352128"/>
      <w:bookmarkEnd w:id="157"/>
      <w:r w:rsidR="0034594C">
        <w:rPr>
          <w:rFonts w:hint="cs"/>
          <w:rtl/>
          <w:lang w:eastAsia="he-IL"/>
        </w:rPr>
        <w:t xml:space="preserve"> שאנחנו ביקשנו </w:t>
      </w:r>
      <w:r w:rsidR="0034594C">
        <w:rPr>
          <w:rFonts w:hint="cs"/>
          <w:rtl/>
          <w:lang w:eastAsia="he-IL"/>
        </w:rPr>
        <w:lastRenderedPageBreak/>
        <w:t xml:space="preserve">וכמובן גם משרד </w:t>
      </w:r>
      <w:r w:rsidR="004B353E">
        <w:rPr>
          <w:rFonts w:hint="cs"/>
          <w:rtl/>
          <w:lang w:eastAsia="he-IL"/>
        </w:rPr>
        <w:t xml:space="preserve">המשפטים תומך בו וגם הארגונים </w:t>
      </w:r>
      <w:bookmarkStart w:id="158" w:name="_ETM_Q1_352116"/>
      <w:bookmarkEnd w:id="158"/>
      <w:r w:rsidR="004B353E">
        <w:rPr>
          <w:rFonts w:hint="cs"/>
          <w:rtl/>
          <w:lang w:eastAsia="he-IL"/>
        </w:rPr>
        <w:t xml:space="preserve">שייצגו כאן את האנשים עם המוגבלויות, הנתונים הראו במשך השנים </w:t>
      </w:r>
      <w:bookmarkStart w:id="159" w:name="_ETM_Q1_361467"/>
      <w:bookmarkEnd w:id="159"/>
      <w:r w:rsidR="004B353E">
        <w:rPr>
          <w:rFonts w:hint="cs"/>
          <w:rtl/>
          <w:lang w:eastAsia="he-IL"/>
        </w:rPr>
        <w:t xml:space="preserve">האחרונות, ואם אתה תוכל אפילו להרחיב על זה בכמה מילים, </w:t>
      </w:r>
      <w:bookmarkStart w:id="160" w:name="_ETM_Q1_365332"/>
      <w:bookmarkEnd w:id="160"/>
      <w:r w:rsidR="004B353E">
        <w:rPr>
          <w:rFonts w:hint="cs"/>
          <w:rtl/>
          <w:lang w:eastAsia="he-IL"/>
        </w:rPr>
        <w:t>יעקב, זה יעזור כאן לשיח, אבל הראו ניצול, אפשר לומר</w:t>
      </w:r>
      <w:bookmarkStart w:id="161" w:name="_ETM_Q1_366665"/>
      <w:bookmarkEnd w:id="161"/>
      <w:r w:rsidR="004B353E">
        <w:rPr>
          <w:rFonts w:hint="cs"/>
          <w:rtl/>
          <w:lang w:eastAsia="he-IL"/>
        </w:rPr>
        <w:t xml:space="preserve"> לרעה, של השנתיים-שלוש האחרונות בכל מה שקשור לתובענות ייצוגיות </w:t>
      </w:r>
      <w:bookmarkStart w:id="162" w:name="_ETM_Q1_377193"/>
      <w:bookmarkEnd w:id="162"/>
      <w:r w:rsidR="004B353E">
        <w:rPr>
          <w:rFonts w:hint="cs"/>
          <w:rtl/>
          <w:lang w:eastAsia="he-IL"/>
        </w:rPr>
        <w:t>בתחום הנגישות, במיוחד אלה שמתבססות על הנגשת אתרי אינטרנט, דברים</w:t>
      </w:r>
      <w:bookmarkStart w:id="163" w:name="_ETM_Q1_380553"/>
      <w:bookmarkEnd w:id="163"/>
      <w:r w:rsidR="004B353E">
        <w:rPr>
          <w:rFonts w:hint="cs"/>
          <w:rtl/>
          <w:lang w:eastAsia="he-IL"/>
        </w:rPr>
        <w:t xml:space="preserve"> שאפילו לא צריך להגיע פיזית למקומות עצמם.</w:t>
      </w:r>
    </w:p>
    <w:p w14:paraId="76FCD9AA" w14:textId="77777777" w:rsidR="004B353E" w:rsidRDefault="004B353E" w:rsidP="0034594C">
      <w:pPr>
        <w:rPr>
          <w:rtl/>
          <w:lang w:eastAsia="he-IL"/>
        </w:rPr>
      </w:pPr>
      <w:bookmarkStart w:id="164" w:name="_ETM_Q1_386850"/>
      <w:bookmarkEnd w:id="164"/>
    </w:p>
    <w:p w14:paraId="5D374824" w14:textId="15049EA8" w:rsidR="004B353E" w:rsidRDefault="004B353E" w:rsidP="0034594C">
      <w:pPr>
        <w:rPr>
          <w:rtl/>
          <w:lang w:eastAsia="he-IL"/>
        </w:rPr>
      </w:pPr>
      <w:r>
        <w:rPr>
          <w:rFonts w:hint="cs"/>
          <w:rtl/>
          <w:lang w:eastAsia="he-IL"/>
        </w:rPr>
        <w:t>ראי</w:t>
      </w:r>
      <w:bookmarkStart w:id="165" w:name="_ETM_Q1_387448"/>
      <w:bookmarkEnd w:id="165"/>
      <w:r>
        <w:rPr>
          <w:rFonts w:hint="cs"/>
          <w:rtl/>
          <w:lang w:eastAsia="he-IL"/>
        </w:rPr>
        <w:t>נ</w:t>
      </w:r>
      <w:bookmarkStart w:id="166" w:name="_ETM_Q1_387474"/>
      <w:bookmarkEnd w:id="166"/>
      <w:r>
        <w:rPr>
          <w:rFonts w:hint="cs"/>
          <w:rtl/>
          <w:lang w:eastAsia="he-IL"/>
        </w:rPr>
        <w:t>ו</w:t>
      </w:r>
      <w:bookmarkStart w:id="167" w:name="_ETM_Q1_387565"/>
      <w:bookmarkEnd w:id="167"/>
      <w:r>
        <w:rPr>
          <w:rFonts w:hint="cs"/>
          <w:rtl/>
          <w:lang w:eastAsia="he-IL"/>
        </w:rPr>
        <w:t xml:space="preserve"> מספרים שהיו חריגים</w:t>
      </w:r>
      <w:bookmarkStart w:id="168" w:name="_ETM_Q1_389377"/>
      <w:bookmarkEnd w:id="168"/>
      <w:r>
        <w:rPr>
          <w:rFonts w:hint="cs"/>
          <w:rtl/>
          <w:lang w:eastAsia="he-IL"/>
        </w:rPr>
        <w:t xml:space="preserve"> בשיעור שלהם לעומת תובענות ייצוגיות אחרות. ראיתי את המסמך שהופק </w:t>
      </w:r>
      <w:bookmarkStart w:id="169" w:name="_ETM_Q1_399138"/>
      <w:bookmarkEnd w:id="169"/>
      <w:r>
        <w:rPr>
          <w:rFonts w:hint="cs"/>
          <w:rtl/>
          <w:lang w:eastAsia="he-IL"/>
        </w:rPr>
        <w:t xml:space="preserve">במשרד המשפטים על הנתונים שהם אספו, אי אפשר </w:t>
      </w:r>
      <w:bookmarkStart w:id="170" w:name="_ETM_Q1_401242"/>
      <w:bookmarkEnd w:id="170"/>
      <w:r>
        <w:rPr>
          <w:rFonts w:hint="cs"/>
          <w:rtl/>
          <w:lang w:eastAsia="he-IL"/>
        </w:rPr>
        <w:t xml:space="preserve">להתעלם מזה. לכן גם אנחנו, דווקא כמי שמקדמים </w:t>
      </w:r>
      <w:bookmarkStart w:id="171" w:name="_ETM_Q1_405428"/>
      <w:bookmarkEnd w:id="171"/>
      <w:r>
        <w:rPr>
          <w:rFonts w:hint="cs"/>
          <w:rtl/>
          <w:lang w:eastAsia="he-IL"/>
        </w:rPr>
        <w:t>את האינ</w:t>
      </w:r>
      <w:r w:rsidR="0095431E">
        <w:rPr>
          <w:rFonts w:hint="cs"/>
          <w:rtl/>
          <w:lang w:eastAsia="he-IL"/>
        </w:rPr>
        <w:t>טרסים של אנשים עם מוגבלויות וחוש</w:t>
      </w:r>
      <w:r>
        <w:rPr>
          <w:rFonts w:hint="cs"/>
          <w:rtl/>
          <w:lang w:eastAsia="he-IL"/>
        </w:rPr>
        <w:t xml:space="preserve">בים שהתובענות האלה </w:t>
      </w:r>
      <w:bookmarkStart w:id="172" w:name="_ETM_Q1_408231"/>
      <w:bookmarkEnd w:id="172"/>
      <w:r>
        <w:rPr>
          <w:rFonts w:hint="cs"/>
          <w:rtl/>
          <w:lang w:eastAsia="he-IL"/>
        </w:rPr>
        <w:t>דווקא עושות להם נזק, גם תפיסתית, ושמענו כאן אתכם, את ה</w:t>
      </w:r>
      <w:bookmarkStart w:id="173" w:name="_ETM_Q1_414758"/>
      <w:bookmarkEnd w:id="173"/>
      <w:r>
        <w:rPr>
          <w:rFonts w:hint="cs"/>
          <w:rtl/>
          <w:lang w:eastAsia="he-IL"/>
        </w:rPr>
        <w:t>מגזר הפרטי והעסקי, אנחנו חשבנו שזה המקום שבו אנחנו כוועדה</w:t>
      </w:r>
      <w:bookmarkStart w:id="174" w:name="_ETM_Q1_417982"/>
      <w:bookmarkEnd w:id="174"/>
      <w:r>
        <w:rPr>
          <w:rFonts w:hint="cs"/>
          <w:rtl/>
          <w:lang w:eastAsia="he-IL"/>
        </w:rPr>
        <w:t xml:space="preserve"> יכולים לסייע, לזרז ולקדם את השינוי הזה הנכון.</w:t>
      </w:r>
    </w:p>
    <w:p w14:paraId="09B81DD7" w14:textId="77777777" w:rsidR="004B353E" w:rsidRDefault="004B353E" w:rsidP="0034594C">
      <w:pPr>
        <w:rPr>
          <w:rtl/>
          <w:lang w:eastAsia="he-IL"/>
        </w:rPr>
      </w:pPr>
      <w:bookmarkStart w:id="175" w:name="_ETM_Q1_429157"/>
      <w:bookmarkStart w:id="176" w:name="_ETM_Q1_429237"/>
      <w:bookmarkEnd w:id="175"/>
      <w:bookmarkEnd w:id="176"/>
    </w:p>
    <w:p w14:paraId="775D752D" w14:textId="4362C41A" w:rsidR="004B353E" w:rsidRDefault="004B353E" w:rsidP="0034594C">
      <w:pPr>
        <w:rPr>
          <w:rtl/>
          <w:lang w:eastAsia="he-IL"/>
        </w:rPr>
      </w:pPr>
      <w:bookmarkStart w:id="177" w:name="_ETM_Q1_429301"/>
      <w:bookmarkStart w:id="178" w:name="_ETM_Q1_429356"/>
      <w:bookmarkEnd w:id="177"/>
      <w:bookmarkEnd w:id="178"/>
      <w:r>
        <w:rPr>
          <w:rFonts w:hint="cs"/>
          <w:rtl/>
          <w:lang w:eastAsia="he-IL"/>
        </w:rPr>
        <w:t>להב</w:t>
      </w:r>
      <w:bookmarkStart w:id="179" w:name="_ETM_Q1_430141"/>
      <w:bookmarkEnd w:id="179"/>
      <w:r>
        <w:rPr>
          <w:rFonts w:hint="cs"/>
          <w:rtl/>
          <w:lang w:eastAsia="he-IL"/>
        </w:rPr>
        <w:t>נתי התקנות כבר מוכנות והוגשו או מוגשות ממש עכשיו</w:t>
      </w:r>
      <w:bookmarkStart w:id="180" w:name="_ETM_Q1_434264"/>
      <w:bookmarkEnd w:id="180"/>
      <w:r>
        <w:rPr>
          <w:rFonts w:hint="cs"/>
          <w:rtl/>
          <w:lang w:eastAsia="he-IL"/>
        </w:rPr>
        <w:t xml:space="preserve"> בימים אלה לוועדת חוק, חוקה ומשפט, כדי להכניס אותם לפועל </w:t>
      </w:r>
      <w:bookmarkStart w:id="181" w:name="_ETM_Q1_440132"/>
      <w:bookmarkEnd w:id="181"/>
      <w:r>
        <w:rPr>
          <w:rFonts w:hint="cs"/>
          <w:rtl/>
          <w:lang w:eastAsia="he-IL"/>
        </w:rPr>
        <w:t xml:space="preserve">ולעשות שינוי. אז, יעקב, אני מעבירה אליך את רשות </w:t>
      </w:r>
      <w:bookmarkStart w:id="182" w:name="_ETM_Q1_441712"/>
      <w:bookmarkEnd w:id="182"/>
      <w:r>
        <w:rPr>
          <w:rFonts w:hint="cs"/>
          <w:rtl/>
          <w:lang w:eastAsia="he-IL"/>
        </w:rPr>
        <w:t xml:space="preserve">הדיבור כדי שתוכל לדייק אותי ולהשלים. </w:t>
      </w:r>
    </w:p>
    <w:p w14:paraId="732EEB0C" w14:textId="69FC299C" w:rsidR="004B353E" w:rsidRDefault="004B353E" w:rsidP="0034594C">
      <w:pPr>
        <w:rPr>
          <w:rtl/>
          <w:lang w:eastAsia="he-IL"/>
        </w:rPr>
      </w:pPr>
      <w:bookmarkStart w:id="183" w:name="_ETM_Q1_447255"/>
      <w:bookmarkStart w:id="184" w:name="_ETM_Q1_447318"/>
      <w:bookmarkStart w:id="185" w:name="_ETM_Q1_451320"/>
      <w:bookmarkEnd w:id="183"/>
      <w:bookmarkEnd w:id="184"/>
      <w:bookmarkEnd w:id="185"/>
    </w:p>
    <w:p w14:paraId="09D5486D" w14:textId="502383DD" w:rsidR="004B353E" w:rsidRDefault="004B353E" w:rsidP="004B353E">
      <w:pPr>
        <w:pStyle w:val="af9"/>
        <w:keepNext/>
        <w:rPr>
          <w:rtl/>
          <w:lang w:eastAsia="he-IL"/>
        </w:rPr>
      </w:pPr>
      <w:bookmarkStart w:id="186" w:name="ET_guest_יעקב_פרידברג_15"/>
      <w:r w:rsidRPr="004B3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4B353E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288F9B37" w14:textId="284265EC" w:rsidR="004B353E" w:rsidRDefault="004B353E" w:rsidP="004B353E">
      <w:pPr>
        <w:pStyle w:val="KeepWithNext"/>
        <w:rPr>
          <w:rtl/>
          <w:lang w:eastAsia="he-IL"/>
        </w:rPr>
      </w:pPr>
    </w:p>
    <w:p w14:paraId="164CD984" w14:textId="599C3E19" w:rsidR="004B353E" w:rsidRDefault="004B353E" w:rsidP="004B353E">
      <w:pPr>
        <w:rPr>
          <w:rtl/>
          <w:lang w:eastAsia="he-IL"/>
        </w:rPr>
      </w:pPr>
      <w:bookmarkStart w:id="187" w:name="_ETM_Q1_453021"/>
      <w:bookmarkStart w:id="188" w:name="_ETM_Q1_453049"/>
      <w:bookmarkStart w:id="189" w:name="_ETM_Q1_450571"/>
      <w:bookmarkEnd w:id="187"/>
      <w:bookmarkEnd w:id="188"/>
      <w:bookmarkEnd w:id="189"/>
      <w:r>
        <w:rPr>
          <w:rFonts w:hint="cs"/>
          <w:rtl/>
          <w:lang w:eastAsia="he-IL"/>
        </w:rPr>
        <w:t xml:space="preserve">ראשית כל אני גם </w:t>
      </w:r>
      <w:bookmarkStart w:id="190" w:name="_ETM_Q1_457659"/>
      <w:bookmarkEnd w:id="190"/>
      <w:r>
        <w:rPr>
          <w:rFonts w:hint="cs"/>
          <w:rtl/>
          <w:lang w:eastAsia="he-IL"/>
        </w:rPr>
        <w:t xml:space="preserve">מבקש מאוד להודות לך על הנכונות ועל ההתגייסות כדי להביא </w:t>
      </w:r>
      <w:bookmarkStart w:id="191" w:name="_ETM_Q1_463004"/>
      <w:bookmarkEnd w:id="191"/>
      <w:r>
        <w:rPr>
          <w:rFonts w:hint="cs"/>
          <w:rtl/>
          <w:lang w:eastAsia="he-IL"/>
        </w:rPr>
        <w:t xml:space="preserve">את הדבר הזה לידי גמר, עם כל האתגרים שהיו בדרכנו </w:t>
      </w:r>
      <w:bookmarkStart w:id="192" w:name="_ETM_Q1_469260"/>
      <w:bookmarkEnd w:id="192"/>
      <w:r>
        <w:rPr>
          <w:rFonts w:hint="cs"/>
          <w:rtl/>
          <w:lang w:eastAsia="he-IL"/>
        </w:rPr>
        <w:t>ובמיוחד בשבועיים האחרונים.</w:t>
      </w:r>
    </w:p>
    <w:p w14:paraId="5A072CA2" w14:textId="77777777" w:rsidR="004B353E" w:rsidRDefault="004B353E" w:rsidP="004B353E">
      <w:pPr>
        <w:rPr>
          <w:rtl/>
          <w:lang w:eastAsia="he-IL"/>
        </w:rPr>
      </w:pPr>
      <w:bookmarkStart w:id="193" w:name="_ETM_Q1_475029"/>
      <w:bookmarkStart w:id="194" w:name="_ETM_Q1_475096"/>
      <w:bookmarkEnd w:id="193"/>
      <w:bookmarkEnd w:id="194"/>
    </w:p>
    <w:p w14:paraId="60481DBD" w14:textId="2C56F185" w:rsidR="004B353E" w:rsidRDefault="004B353E" w:rsidP="004B353E">
      <w:pPr>
        <w:rPr>
          <w:rtl/>
          <w:lang w:eastAsia="he-IL"/>
        </w:rPr>
      </w:pPr>
      <w:bookmarkStart w:id="195" w:name="_ETM_Q1_475188"/>
      <w:bookmarkStart w:id="196" w:name="_ETM_Q1_475257"/>
      <w:bookmarkEnd w:id="195"/>
      <w:bookmarkEnd w:id="196"/>
      <w:r>
        <w:rPr>
          <w:rFonts w:hint="cs"/>
          <w:rtl/>
          <w:lang w:eastAsia="he-IL"/>
        </w:rPr>
        <w:t xml:space="preserve">אני רק אקדים ואומר מהסוף, מה שאנחנו מתכוונים </w:t>
      </w:r>
      <w:bookmarkStart w:id="197" w:name="_ETM_Q1_479660"/>
      <w:bookmarkEnd w:id="197"/>
      <w:r>
        <w:rPr>
          <w:rFonts w:hint="cs"/>
          <w:rtl/>
          <w:lang w:eastAsia="he-IL"/>
        </w:rPr>
        <w:t xml:space="preserve">לעשות זה לקדם תיקון, אבל בהתאם לסדר התיקון אנחנו </w:t>
      </w:r>
      <w:bookmarkStart w:id="198" w:name="_ETM_Q1_481248"/>
      <w:bookmarkEnd w:id="198"/>
      <w:r>
        <w:rPr>
          <w:rFonts w:hint="cs"/>
          <w:rtl/>
          <w:lang w:eastAsia="he-IL"/>
        </w:rPr>
        <w:t xml:space="preserve">צריכים תחילה לפרסם את זה להערות הציבור, אז את זה </w:t>
      </w:r>
      <w:bookmarkStart w:id="199" w:name="_ETM_Q1_483246"/>
      <w:bookmarkEnd w:id="199"/>
      <w:r>
        <w:rPr>
          <w:rFonts w:hint="cs"/>
          <w:rtl/>
          <w:lang w:eastAsia="he-IL"/>
        </w:rPr>
        <w:t xml:space="preserve">אנחנו נעשה. כחלק מהתיקון שנעשה כאן, תיקון שכרגע מספרו הפך </w:t>
      </w:r>
      <w:bookmarkStart w:id="200" w:name="_ETM_Q1_493126"/>
      <w:bookmarkEnd w:id="200"/>
      <w:r>
        <w:rPr>
          <w:rFonts w:hint="cs"/>
          <w:rtl/>
          <w:lang w:eastAsia="he-IL"/>
        </w:rPr>
        <w:t>להיות 20, אולי כבר 21.</w:t>
      </w:r>
      <w:bookmarkStart w:id="201" w:name="_ETM_Q1_491997"/>
      <w:bookmarkEnd w:id="201"/>
    </w:p>
    <w:p w14:paraId="1C07DAE0" w14:textId="746476D9" w:rsidR="004B353E" w:rsidRDefault="004B353E" w:rsidP="004B353E">
      <w:pPr>
        <w:rPr>
          <w:rtl/>
          <w:lang w:eastAsia="he-IL"/>
        </w:rPr>
      </w:pPr>
      <w:bookmarkStart w:id="202" w:name="_ETM_Q1_492075"/>
      <w:bookmarkEnd w:id="202"/>
    </w:p>
    <w:p w14:paraId="4D305ADE" w14:textId="12D3EEC1" w:rsidR="004B353E" w:rsidRDefault="004B353E" w:rsidP="004B353E">
      <w:pPr>
        <w:pStyle w:val="a4"/>
        <w:keepNext/>
        <w:rPr>
          <w:rtl/>
        </w:rPr>
      </w:pPr>
      <w:bookmarkStart w:id="203" w:name="ET_speaker_ענת_מימון_16"/>
      <w:r w:rsidRPr="004B353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B353E">
        <w:rPr>
          <w:rStyle w:val="TagStyle"/>
          <w:rtl/>
        </w:rPr>
        <w:t xml:space="preserve"> &lt;&lt; דובר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ED2C3D9" w14:textId="46B027CF" w:rsidR="004B353E" w:rsidRDefault="004B353E" w:rsidP="004B353E">
      <w:pPr>
        <w:pStyle w:val="KeepWithNext"/>
        <w:rPr>
          <w:rtl/>
          <w:lang w:eastAsia="he-IL"/>
        </w:rPr>
      </w:pPr>
    </w:p>
    <w:p w14:paraId="6EF41114" w14:textId="24402726" w:rsidR="004B353E" w:rsidRDefault="004B353E" w:rsidP="004B353E">
      <w:pPr>
        <w:rPr>
          <w:rtl/>
          <w:lang w:eastAsia="he-IL"/>
        </w:rPr>
      </w:pPr>
      <w:r>
        <w:rPr>
          <w:rFonts w:hint="cs"/>
          <w:rtl/>
          <w:lang w:eastAsia="he-IL"/>
        </w:rPr>
        <w:t>21.</w:t>
      </w:r>
    </w:p>
    <w:p w14:paraId="0AE99B8D" w14:textId="3F012978" w:rsidR="004B353E" w:rsidRDefault="004B353E" w:rsidP="004B353E">
      <w:pPr>
        <w:rPr>
          <w:rtl/>
          <w:lang w:eastAsia="he-IL"/>
        </w:rPr>
      </w:pPr>
      <w:bookmarkStart w:id="204" w:name="_ETM_Q1_493152"/>
      <w:bookmarkStart w:id="205" w:name="_ETM_Q1_493207"/>
      <w:bookmarkStart w:id="206" w:name="_ETM_Q1_496401"/>
      <w:bookmarkEnd w:id="204"/>
      <w:bookmarkEnd w:id="205"/>
      <w:bookmarkEnd w:id="206"/>
    </w:p>
    <w:p w14:paraId="2AA0B1BE" w14:textId="2FA87AF1" w:rsidR="004B353E" w:rsidRDefault="004B353E" w:rsidP="004B353E">
      <w:pPr>
        <w:pStyle w:val="af6"/>
        <w:keepNext/>
        <w:rPr>
          <w:rtl/>
        </w:rPr>
      </w:pPr>
      <w:bookmarkStart w:id="207" w:name="ET_yor_6158_17"/>
      <w:r w:rsidRPr="004B353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353E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35CF3DD4" w14:textId="6A83C155" w:rsidR="004B353E" w:rsidRDefault="004B353E" w:rsidP="004B353E">
      <w:pPr>
        <w:pStyle w:val="KeepWithNext"/>
        <w:rPr>
          <w:rtl/>
          <w:lang w:eastAsia="he-IL"/>
        </w:rPr>
      </w:pPr>
    </w:p>
    <w:p w14:paraId="5B9CD97B" w14:textId="29CD2F32" w:rsidR="004B353E" w:rsidRDefault="004B353E" w:rsidP="004B353E">
      <w:pPr>
        <w:rPr>
          <w:rtl/>
          <w:lang w:eastAsia="he-IL"/>
        </w:rPr>
      </w:pPr>
      <w:bookmarkStart w:id="208" w:name="_ETM_Q1_496707"/>
      <w:bookmarkStart w:id="209" w:name="_ETM_Q1_496738"/>
      <w:bookmarkEnd w:id="208"/>
      <w:bookmarkEnd w:id="209"/>
      <w:r>
        <w:rPr>
          <w:rFonts w:hint="cs"/>
          <w:rtl/>
          <w:lang w:eastAsia="he-IL"/>
        </w:rPr>
        <w:t xml:space="preserve">לא 19, 21. </w:t>
      </w:r>
    </w:p>
    <w:p w14:paraId="50527039" w14:textId="05A81E97" w:rsidR="004B353E" w:rsidRDefault="004B353E" w:rsidP="004B353E">
      <w:pPr>
        <w:rPr>
          <w:rtl/>
          <w:lang w:eastAsia="he-IL"/>
        </w:rPr>
      </w:pPr>
      <w:bookmarkStart w:id="210" w:name="_ETM_Q1_497816"/>
      <w:bookmarkStart w:id="211" w:name="_ETM_Q1_497873"/>
      <w:bookmarkEnd w:id="210"/>
      <w:bookmarkEnd w:id="211"/>
    </w:p>
    <w:p w14:paraId="1DAA3F34" w14:textId="16898706" w:rsidR="004B353E" w:rsidRDefault="004B353E" w:rsidP="004B353E">
      <w:pPr>
        <w:pStyle w:val="af9"/>
        <w:keepNext/>
        <w:rPr>
          <w:rtl/>
          <w:lang w:eastAsia="he-IL"/>
        </w:rPr>
      </w:pPr>
      <w:bookmarkStart w:id="212" w:name="ET_guest_יעקב_פרידברג_18"/>
      <w:r w:rsidRPr="004B3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4B353E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3CC1DFE1" w14:textId="74B69074" w:rsidR="004B353E" w:rsidRDefault="004B353E" w:rsidP="004B353E">
      <w:pPr>
        <w:pStyle w:val="KeepWithNext"/>
        <w:rPr>
          <w:rtl/>
          <w:lang w:eastAsia="he-IL"/>
        </w:rPr>
      </w:pPr>
    </w:p>
    <w:p w14:paraId="1AD0B831" w14:textId="383A0141" w:rsidR="004B353E" w:rsidRDefault="004B353E" w:rsidP="004B353E">
      <w:pPr>
        <w:rPr>
          <w:rtl/>
          <w:lang w:eastAsia="he-IL"/>
        </w:rPr>
      </w:pPr>
      <w:bookmarkStart w:id="213" w:name="_ETM_Q1_496847"/>
      <w:bookmarkStart w:id="214" w:name="_ETM_Q1_496866"/>
      <w:bookmarkEnd w:id="213"/>
      <w:bookmarkEnd w:id="214"/>
      <w:r>
        <w:rPr>
          <w:rFonts w:hint="cs"/>
          <w:rtl/>
          <w:lang w:eastAsia="he-IL"/>
        </w:rPr>
        <w:t xml:space="preserve">הדברים </w:t>
      </w:r>
      <w:bookmarkStart w:id="215" w:name="_ETM_Q1_500314"/>
      <w:bookmarkEnd w:id="215"/>
      <w:r>
        <w:rPr>
          <w:rFonts w:hint="cs"/>
          <w:rtl/>
          <w:lang w:eastAsia="he-IL"/>
        </w:rPr>
        <w:t xml:space="preserve">שנאמרו כאן במהלך הדיונים לגבי הצורך למנוע שימוש לרעה בהליכים </w:t>
      </w:r>
      <w:bookmarkStart w:id="216" w:name="_ETM_Q1_505398"/>
      <w:bookmarkEnd w:id="216"/>
      <w:r>
        <w:rPr>
          <w:rFonts w:hint="cs"/>
          <w:rtl/>
          <w:lang w:eastAsia="he-IL"/>
        </w:rPr>
        <w:t xml:space="preserve">משפטיים שיוצרים עומס מיותר על מערכת המשפט, באמת אולי </w:t>
      </w:r>
      <w:bookmarkStart w:id="217" w:name="_ETM_Q1_509901"/>
      <w:bookmarkEnd w:id="217"/>
      <w:r>
        <w:rPr>
          <w:rFonts w:hint="cs"/>
          <w:rtl/>
          <w:lang w:eastAsia="he-IL"/>
        </w:rPr>
        <w:t xml:space="preserve">אחד העומסים הכי כבדים שנוצרים בבתי משפט מחוזיים שכמובן לא </w:t>
      </w:r>
      <w:bookmarkStart w:id="218" w:name="_ETM_Q1_517105"/>
      <w:bookmarkEnd w:id="218"/>
      <w:r>
        <w:rPr>
          <w:rFonts w:hint="cs"/>
          <w:rtl/>
          <w:lang w:eastAsia="he-IL"/>
        </w:rPr>
        <w:t xml:space="preserve">תורמים דבר להגשת התכלית של החקיקה. אנחנו נקדם תיקון לתקנות </w:t>
      </w:r>
      <w:bookmarkStart w:id="219" w:name="_ETM_Q1_523024"/>
      <w:bookmarkEnd w:id="219"/>
      <w:r>
        <w:rPr>
          <w:rFonts w:hint="cs"/>
          <w:rtl/>
          <w:lang w:eastAsia="he-IL"/>
        </w:rPr>
        <w:t>האגרות, באנו בדברים גם עם יושב ראש ועדת החוקה בעניין</w:t>
      </w:r>
      <w:bookmarkStart w:id="220" w:name="_ETM_Q1_525343"/>
      <w:bookmarkEnd w:id="220"/>
      <w:r>
        <w:rPr>
          <w:rFonts w:hint="cs"/>
          <w:rtl/>
          <w:lang w:eastAsia="he-IL"/>
        </w:rPr>
        <w:t xml:space="preserve"> והוא הביע נכונות לעשות את זה במהירות.</w:t>
      </w:r>
    </w:p>
    <w:p w14:paraId="244EEE76" w14:textId="77777777" w:rsidR="004B353E" w:rsidRDefault="004B353E" w:rsidP="004B353E">
      <w:pPr>
        <w:rPr>
          <w:rtl/>
          <w:lang w:eastAsia="he-IL"/>
        </w:rPr>
      </w:pPr>
      <w:bookmarkStart w:id="221" w:name="_ETM_Q1_534558"/>
      <w:bookmarkStart w:id="222" w:name="_ETM_Q1_534645"/>
      <w:bookmarkStart w:id="223" w:name="_ETM_Q1_534718"/>
      <w:bookmarkEnd w:id="221"/>
      <w:bookmarkEnd w:id="222"/>
      <w:bookmarkEnd w:id="223"/>
    </w:p>
    <w:p w14:paraId="031EE22A" w14:textId="54D6370A" w:rsidR="004B353E" w:rsidRDefault="004B353E" w:rsidP="0095431E">
      <w:pPr>
        <w:rPr>
          <w:rtl/>
          <w:lang w:eastAsia="he-IL"/>
        </w:rPr>
      </w:pPr>
      <w:bookmarkStart w:id="224" w:name="_ETM_Q1_534777"/>
      <w:bookmarkEnd w:id="224"/>
      <w:r>
        <w:rPr>
          <w:rFonts w:hint="cs"/>
          <w:rtl/>
          <w:lang w:eastAsia="he-IL"/>
        </w:rPr>
        <w:t>אנחנו חושבים</w:t>
      </w:r>
      <w:bookmarkStart w:id="225" w:name="_ETM_Q1_532624"/>
      <w:bookmarkEnd w:id="225"/>
      <w:r>
        <w:rPr>
          <w:rFonts w:hint="cs"/>
          <w:rtl/>
          <w:lang w:eastAsia="he-IL"/>
        </w:rPr>
        <w:t xml:space="preserve"> שהתקנות שהותקנו לראשונה באגרות בתובענות ייצוגיות מאז שנת 2018 הביאו </w:t>
      </w:r>
      <w:bookmarkStart w:id="226" w:name="_ETM_Q1_538850"/>
      <w:bookmarkEnd w:id="226"/>
      <w:r>
        <w:rPr>
          <w:rFonts w:hint="cs"/>
          <w:rtl/>
          <w:lang w:eastAsia="he-IL"/>
        </w:rPr>
        <w:t xml:space="preserve">לשינוי לא מיוחל באופן שבו הוגשו התובענות הללו ביחס לקיום </w:t>
      </w:r>
      <w:bookmarkStart w:id="227" w:name="_ETM_Q1_550226"/>
      <w:bookmarkEnd w:id="227"/>
      <w:r>
        <w:rPr>
          <w:rFonts w:hint="cs"/>
          <w:rtl/>
          <w:lang w:eastAsia="he-IL"/>
        </w:rPr>
        <w:t>חובות הנגישות</w:t>
      </w:r>
      <w:r w:rsidR="009543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המספרים, במיוחד בשנת 2020, הראו דבר מדהים, </w:t>
      </w:r>
      <w:bookmarkStart w:id="228" w:name="_ETM_Q1_557698"/>
      <w:bookmarkEnd w:id="228"/>
      <w:r>
        <w:rPr>
          <w:rFonts w:hint="cs"/>
          <w:rtl/>
          <w:lang w:eastAsia="he-IL"/>
        </w:rPr>
        <w:t>ש-49% מכלל התובענות הייצוגיות בכלל המשק היו בעילה הזאת.</w:t>
      </w:r>
      <w:bookmarkStart w:id="229" w:name="_ETM_Q1_563740"/>
      <w:bookmarkEnd w:id="229"/>
      <w:r>
        <w:rPr>
          <w:rFonts w:hint="cs"/>
          <w:rtl/>
          <w:lang w:eastAsia="he-IL"/>
        </w:rPr>
        <w:t xml:space="preserve"> </w:t>
      </w:r>
    </w:p>
    <w:p w14:paraId="23D7B159" w14:textId="24BB6FFC" w:rsidR="004B353E" w:rsidRDefault="004B353E" w:rsidP="004B353E">
      <w:pPr>
        <w:rPr>
          <w:rtl/>
          <w:lang w:eastAsia="he-IL"/>
        </w:rPr>
      </w:pPr>
      <w:bookmarkStart w:id="230" w:name="_ETM_Q1_564860"/>
      <w:bookmarkStart w:id="231" w:name="_ETM_Q1_564976"/>
      <w:bookmarkStart w:id="232" w:name="_ETM_Q1_560578"/>
      <w:bookmarkEnd w:id="230"/>
      <w:bookmarkEnd w:id="231"/>
      <w:bookmarkEnd w:id="232"/>
    </w:p>
    <w:p w14:paraId="45C3E96B" w14:textId="08F704B1" w:rsidR="004B353E" w:rsidRDefault="004B353E" w:rsidP="004B353E">
      <w:pPr>
        <w:pStyle w:val="af6"/>
        <w:keepNext/>
        <w:rPr>
          <w:rtl/>
        </w:rPr>
      </w:pPr>
      <w:bookmarkStart w:id="233" w:name="ET_yor_6158_19"/>
      <w:r w:rsidRPr="004B353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353E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009377B7" w14:textId="34644707" w:rsidR="004B353E" w:rsidRDefault="004B353E" w:rsidP="004B353E">
      <w:pPr>
        <w:pStyle w:val="KeepWithNext"/>
        <w:rPr>
          <w:rtl/>
          <w:lang w:eastAsia="he-IL"/>
        </w:rPr>
      </w:pPr>
    </w:p>
    <w:p w14:paraId="06059D15" w14:textId="2E29FBE2" w:rsidR="004B353E" w:rsidRDefault="004B353E" w:rsidP="004B353E">
      <w:pPr>
        <w:rPr>
          <w:rtl/>
          <w:lang w:eastAsia="he-IL"/>
        </w:rPr>
      </w:pPr>
      <w:bookmarkStart w:id="234" w:name="_ETM_Q1_560879"/>
      <w:bookmarkStart w:id="235" w:name="_ETM_Q1_560901"/>
      <w:bookmarkEnd w:id="234"/>
      <w:bookmarkEnd w:id="235"/>
      <w:r>
        <w:rPr>
          <w:rFonts w:hint="cs"/>
          <w:rtl/>
          <w:lang w:eastAsia="he-IL"/>
        </w:rPr>
        <w:t xml:space="preserve">50% מכלל התובענות הייצוגיות שהוגשו בשנת 2020 הוגשו בתחום הנגישות, שהן פטורות מאגרה. </w:t>
      </w:r>
    </w:p>
    <w:p w14:paraId="0949BE51" w14:textId="6D16CCA4" w:rsidR="004B353E" w:rsidRDefault="004B353E" w:rsidP="004B353E">
      <w:pPr>
        <w:rPr>
          <w:rtl/>
          <w:lang w:eastAsia="he-IL"/>
        </w:rPr>
      </w:pPr>
      <w:bookmarkStart w:id="236" w:name="_ETM_Q1_567782"/>
      <w:bookmarkStart w:id="237" w:name="_ETM_Q1_567850"/>
      <w:bookmarkEnd w:id="236"/>
      <w:bookmarkEnd w:id="237"/>
    </w:p>
    <w:p w14:paraId="1EB597A8" w14:textId="33995746" w:rsidR="004B353E" w:rsidRDefault="004B353E" w:rsidP="004B353E">
      <w:pPr>
        <w:pStyle w:val="af9"/>
        <w:keepNext/>
        <w:rPr>
          <w:rtl/>
          <w:lang w:eastAsia="he-IL"/>
        </w:rPr>
      </w:pPr>
      <w:bookmarkStart w:id="238" w:name="ET_guest_יעקב_פרידברג_20"/>
      <w:r w:rsidRPr="004B3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4B353E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14:paraId="22458C1B" w14:textId="611CB7D5" w:rsidR="004B353E" w:rsidRDefault="004B353E" w:rsidP="004B353E">
      <w:pPr>
        <w:pStyle w:val="KeepWithNext"/>
        <w:rPr>
          <w:rtl/>
          <w:lang w:eastAsia="he-IL"/>
        </w:rPr>
      </w:pPr>
    </w:p>
    <w:p w14:paraId="25C53FEC" w14:textId="06C764A6" w:rsidR="004B353E" w:rsidRDefault="004B353E" w:rsidP="004B353E">
      <w:pPr>
        <w:rPr>
          <w:rtl/>
          <w:lang w:eastAsia="he-IL"/>
        </w:rPr>
      </w:pPr>
      <w:bookmarkStart w:id="239" w:name="_ETM_Q1_569684"/>
      <w:bookmarkStart w:id="240" w:name="_ETM_Q1_569705"/>
      <w:bookmarkEnd w:id="239"/>
      <w:bookmarkEnd w:id="240"/>
      <w:r>
        <w:rPr>
          <w:rFonts w:hint="cs"/>
          <w:rtl/>
          <w:lang w:eastAsia="he-IL"/>
        </w:rPr>
        <w:t xml:space="preserve">נכון, כשברור לגמרי שברובן הגדול הן לא תרמו להנגשה, אלא תרמו לדברים אחרים, שדווקא המילה </w:t>
      </w:r>
      <w:bookmarkStart w:id="241" w:name="_ETM_Q1_577450"/>
      <w:bookmarkEnd w:id="241"/>
      <w:r>
        <w:rPr>
          <w:rFonts w:hint="cs"/>
          <w:rtl/>
          <w:lang w:eastAsia="he-IL"/>
        </w:rPr>
        <w:t xml:space="preserve">תרומה לא בהכרח מתאימה. לכן אנחנו נפעל, כמו שאמרתי, </w:t>
      </w:r>
      <w:bookmarkStart w:id="242" w:name="_ETM_Q1_585139"/>
      <w:bookmarkEnd w:id="242"/>
      <w:r>
        <w:rPr>
          <w:rFonts w:hint="cs"/>
          <w:rtl/>
          <w:lang w:eastAsia="he-IL"/>
        </w:rPr>
        <w:t xml:space="preserve">לתקן את העיוות הזה שנוצר, נביא תקנות לוועדת חוקה </w:t>
      </w:r>
      <w:bookmarkStart w:id="243" w:name="_ETM_Q1_592498"/>
      <w:bookmarkEnd w:id="243"/>
      <w:r>
        <w:rPr>
          <w:rFonts w:hint="cs"/>
          <w:rtl/>
          <w:lang w:eastAsia="he-IL"/>
        </w:rPr>
        <w:t>כדי לבטל את הפטור הזה ואני מקווה שזה ישפיע לטובה</w:t>
      </w:r>
      <w:bookmarkStart w:id="244" w:name="_ETM_Q1_593774"/>
      <w:bookmarkStart w:id="245" w:name="_ETM_Q1_596422"/>
      <w:bookmarkEnd w:id="244"/>
      <w:bookmarkEnd w:id="245"/>
      <w:r w:rsidR="00BA6927">
        <w:rPr>
          <w:rFonts w:hint="cs"/>
          <w:rtl/>
          <w:lang w:eastAsia="he-IL"/>
        </w:rPr>
        <w:t xml:space="preserve">. </w:t>
      </w:r>
    </w:p>
    <w:p w14:paraId="6E54C380" w14:textId="44DCF3F2" w:rsidR="00BA6927" w:rsidRDefault="00BA6927" w:rsidP="004B353E">
      <w:pPr>
        <w:rPr>
          <w:rtl/>
          <w:lang w:eastAsia="he-IL"/>
        </w:rPr>
      </w:pPr>
      <w:bookmarkStart w:id="246" w:name="_ETM_Q1_596739"/>
      <w:bookmarkStart w:id="247" w:name="_ETM_Q1_597758"/>
      <w:bookmarkEnd w:id="246"/>
      <w:bookmarkEnd w:id="247"/>
    </w:p>
    <w:p w14:paraId="6B875ADC" w14:textId="705F5936" w:rsidR="00BA6927" w:rsidRDefault="00BA6927" w:rsidP="00BA6927">
      <w:pPr>
        <w:pStyle w:val="af6"/>
        <w:keepNext/>
        <w:rPr>
          <w:rtl/>
        </w:rPr>
      </w:pPr>
      <w:bookmarkStart w:id="248" w:name="ET_yor_6158_21"/>
      <w:r w:rsidRPr="00BA692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BA6927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09E20A02" w14:textId="3FA6B7C8" w:rsidR="00BA6927" w:rsidRDefault="00BA6927" w:rsidP="00BA6927">
      <w:pPr>
        <w:pStyle w:val="KeepWithNext"/>
        <w:rPr>
          <w:rtl/>
          <w:lang w:eastAsia="he-IL"/>
        </w:rPr>
      </w:pPr>
    </w:p>
    <w:p w14:paraId="79E55150" w14:textId="3A097427" w:rsidR="00BA6927" w:rsidRDefault="00BA6927" w:rsidP="00BA6927">
      <w:pPr>
        <w:rPr>
          <w:rtl/>
          <w:lang w:eastAsia="he-IL"/>
        </w:rPr>
      </w:pPr>
      <w:bookmarkStart w:id="249" w:name="_ETM_Q1_598130"/>
      <w:bookmarkStart w:id="250" w:name="_ETM_Q1_598151"/>
      <w:bookmarkEnd w:id="249"/>
      <w:bookmarkEnd w:id="250"/>
      <w:r>
        <w:rPr>
          <w:rFonts w:hint="cs"/>
          <w:rtl/>
          <w:lang w:eastAsia="he-IL"/>
        </w:rPr>
        <w:t xml:space="preserve">כי ראיתם במחקר שאתם עשיתם, כאשר החלתם את </w:t>
      </w:r>
      <w:bookmarkStart w:id="251" w:name="_ETM_Q1_600942"/>
      <w:bookmarkEnd w:id="251"/>
      <w:r>
        <w:rPr>
          <w:rFonts w:hint="cs"/>
          <w:rtl/>
          <w:lang w:eastAsia="he-IL"/>
        </w:rPr>
        <w:t xml:space="preserve">תקנות האגרות על שאר התובענות הייצוגיות ב-2018, מה היו התוצאות </w:t>
      </w:r>
      <w:bookmarkStart w:id="252" w:name="_ETM_Q1_608551"/>
      <w:bookmarkEnd w:id="252"/>
      <w:r>
        <w:rPr>
          <w:rFonts w:hint="cs"/>
          <w:rtl/>
          <w:lang w:eastAsia="he-IL"/>
        </w:rPr>
        <w:t xml:space="preserve">של השינוי הזה? </w:t>
      </w:r>
    </w:p>
    <w:p w14:paraId="14C52819" w14:textId="6A9FF17D" w:rsidR="00BA6927" w:rsidRDefault="00BA6927" w:rsidP="00BA6927">
      <w:pPr>
        <w:rPr>
          <w:rtl/>
          <w:lang w:eastAsia="he-IL"/>
        </w:rPr>
      </w:pPr>
      <w:bookmarkStart w:id="253" w:name="_ETM_Q1_610118"/>
      <w:bookmarkStart w:id="254" w:name="_ETM_Q1_610275"/>
      <w:bookmarkStart w:id="255" w:name="_ETM_Q1_606329"/>
      <w:bookmarkEnd w:id="253"/>
      <w:bookmarkEnd w:id="254"/>
      <w:bookmarkEnd w:id="255"/>
    </w:p>
    <w:p w14:paraId="15004146" w14:textId="7F3109B4" w:rsidR="00BA6927" w:rsidRDefault="00BA6927" w:rsidP="00BA6927">
      <w:pPr>
        <w:pStyle w:val="af9"/>
        <w:keepNext/>
        <w:rPr>
          <w:rtl/>
          <w:lang w:eastAsia="he-IL"/>
        </w:rPr>
      </w:pPr>
      <w:bookmarkStart w:id="256" w:name="ET_guest_יעקב_פרידברג_22"/>
      <w:r w:rsidRPr="00BA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BA6927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"/>
    </w:p>
    <w:p w14:paraId="69B9BABE" w14:textId="153E07A2" w:rsidR="00BA6927" w:rsidRDefault="00BA6927" w:rsidP="00BA6927">
      <w:pPr>
        <w:pStyle w:val="KeepWithNext"/>
        <w:rPr>
          <w:rtl/>
          <w:lang w:eastAsia="he-IL"/>
        </w:rPr>
      </w:pPr>
    </w:p>
    <w:p w14:paraId="07B787F4" w14:textId="036850C1" w:rsidR="00BA6927" w:rsidRDefault="00BA6927" w:rsidP="00BA6927">
      <w:pPr>
        <w:rPr>
          <w:rtl/>
          <w:lang w:eastAsia="he-IL"/>
        </w:rPr>
      </w:pPr>
      <w:bookmarkStart w:id="257" w:name="_ETM_Q1_606842"/>
      <w:bookmarkStart w:id="258" w:name="_ETM_Q1_606896"/>
      <w:bookmarkEnd w:id="257"/>
      <w:bookmarkEnd w:id="258"/>
      <w:r>
        <w:rPr>
          <w:rFonts w:hint="cs"/>
          <w:rtl/>
          <w:lang w:eastAsia="he-IL"/>
        </w:rPr>
        <w:t xml:space="preserve">במרבית האגרות אפשר לראות שזה לא שינה </w:t>
      </w:r>
      <w:bookmarkStart w:id="259" w:name="_ETM_Q1_613368"/>
      <w:bookmarkEnd w:id="259"/>
      <w:r>
        <w:rPr>
          <w:rFonts w:hint="cs"/>
          <w:rtl/>
          <w:lang w:eastAsia="he-IL"/>
        </w:rPr>
        <w:t xml:space="preserve">את העילה, לא הייתה קורלציה בין האגרה לבין כמות </w:t>
      </w:r>
      <w:bookmarkStart w:id="260" w:name="_ETM_Q1_621376"/>
      <w:bookmarkEnd w:id="260"/>
      <w:r>
        <w:rPr>
          <w:rFonts w:hint="cs"/>
          <w:rtl/>
          <w:lang w:eastAsia="he-IL"/>
        </w:rPr>
        <w:t xml:space="preserve">התביעות שהוגשו או סוג התביעה. בעניין הזה ממש רואים שנוצר </w:t>
      </w:r>
      <w:bookmarkStart w:id="261" w:name="_ETM_Q1_625821"/>
      <w:bookmarkEnd w:id="261"/>
      <w:r>
        <w:rPr>
          <w:rFonts w:hint="cs"/>
          <w:rtl/>
          <w:lang w:eastAsia="he-IL"/>
        </w:rPr>
        <w:t>עיוות ויש קפיצה של 2,000%, זאת אומרת זה</w:t>
      </w:r>
      <w:r w:rsidR="00D27B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שהוא </w:t>
      </w:r>
      <w:bookmarkStart w:id="262" w:name="_ETM_Q1_632254"/>
      <w:bookmarkEnd w:id="262"/>
      <w:r>
        <w:rPr>
          <w:rFonts w:hint="cs"/>
          <w:rtl/>
          <w:lang w:eastAsia="he-IL"/>
        </w:rPr>
        <w:t xml:space="preserve">בוודאי לא הגיוני. יש פטור בכמה נושאים אחרים שבהם לא </w:t>
      </w:r>
      <w:bookmarkStart w:id="263" w:name="_ETM_Q1_634932"/>
      <w:bookmarkEnd w:id="263"/>
      <w:r>
        <w:rPr>
          <w:rFonts w:hint="cs"/>
          <w:rtl/>
          <w:lang w:eastAsia="he-IL"/>
        </w:rPr>
        <w:t xml:space="preserve">היה שינוי. </w:t>
      </w:r>
    </w:p>
    <w:p w14:paraId="4A0EEB75" w14:textId="396BC7CA" w:rsidR="00BA6927" w:rsidRDefault="00BA6927" w:rsidP="00BA6927">
      <w:pPr>
        <w:rPr>
          <w:rtl/>
          <w:lang w:eastAsia="he-IL"/>
        </w:rPr>
      </w:pPr>
      <w:bookmarkStart w:id="264" w:name="_ETM_Q1_636172"/>
      <w:bookmarkStart w:id="265" w:name="_ETM_Q1_636239"/>
      <w:bookmarkStart w:id="266" w:name="_ETM_Q1_637212"/>
      <w:bookmarkEnd w:id="264"/>
      <w:bookmarkEnd w:id="265"/>
      <w:bookmarkEnd w:id="266"/>
    </w:p>
    <w:p w14:paraId="76DC5384" w14:textId="73A3E776" w:rsidR="00BA6927" w:rsidRDefault="00BA6927" w:rsidP="00BA6927">
      <w:pPr>
        <w:pStyle w:val="af6"/>
        <w:keepNext/>
        <w:rPr>
          <w:rtl/>
        </w:rPr>
      </w:pPr>
      <w:bookmarkStart w:id="267" w:name="ET_yor_6158_23"/>
      <w:r w:rsidRPr="00BA6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A6927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58007389" w14:textId="245D3114" w:rsidR="00BA6927" w:rsidRDefault="00BA6927" w:rsidP="00BA6927">
      <w:pPr>
        <w:pStyle w:val="KeepWithNext"/>
        <w:rPr>
          <w:rtl/>
          <w:lang w:eastAsia="he-IL"/>
        </w:rPr>
      </w:pPr>
    </w:p>
    <w:p w14:paraId="26308BBB" w14:textId="10FC4D90" w:rsidR="00BA6927" w:rsidRDefault="00BA6927" w:rsidP="00BA6927">
      <w:pPr>
        <w:rPr>
          <w:rtl/>
          <w:lang w:eastAsia="he-IL"/>
        </w:rPr>
      </w:pPr>
      <w:bookmarkStart w:id="268" w:name="_ETM_Q1_637513"/>
      <w:bookmarkStart w:id="269" w:name="_ETM_Q1_637545"/>
      <w:bookmarkEnd w:id="268"/>
      <w:bookmarkEnd w:id="269"/>
      <w:r>
        <w:rPr>
          <w:rFonts w:hint="cs"/>
          <w:rtl/>
          <w:lang w:eastAsia="he-IL"/>
        </w:rPr>
        <w:t xml:space="preserve">כמו הגנת הסביבה, אם אינני טועה. </w:t>
      </w:r>
    </w:p>
    <w:p w14:paraId="271F90EF" w14:textId="0107FA84" w:rsidR="00BA6927" w:rsidRDefault="00BA6927" w:rsidP="00BA6927">
      <w:pPr>
        <w:rPr>
          <w:rtl/>
          <w:lang w:eastAsia="he-IL"/>
        </w:rPr>
      </w:pPr>
      <w:bookmarkStart w:id="270" w:name="_ETM_Q1_642773"/>
      <w:bookmarkStart w:id="271" w:name="_ETM_Q1_642865"/>
      <w:bookmarkEnd w:id="270"/>
      <w:bookmarkEnd w:id="271"/>
    </w:p>
    <w:p w14:paraId="2A225DB1" w14:textId="06EFD511" w:rsidR="00BA6927" w:rsidRDefault="00BA6927" w:rsidP="00BA6927">
      <w:pPr>
        <w:pStyle w:val="af9"/>
        <w:keepNext/>
        <w:rPr>
          <w:rtl/>
          <w:lang w:eastAsia="he-IL"/>
        </w:rPr>
      </w:pPr>
      <w:bookmarkStart w:id="272" w:name="ET_guest_יעקב_פרידברג_24"/>
      <w:r w:rsidRPr="00BA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BA6927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26F78A91" w14:textId="018B91CE" w:rsidR="00BA6927" w:rsidRDefault="00BA6927" w:rsidP="00BA6927">
      <w:pPr>
        <w:pStyle w:val="KeepWithNext"/>
        <w:rPr>
          <w:rtl/>
          <w:lang w:eastAsia="he-IL"/>
        </w:rPr>
      </w:pPr>
    </w:p>
    <w:p w14:paraId="626536FE" w14:textId="0CEA3EF9" w:rsidR="00BA6927" w:rsidRDefault="00BA6927" w:rsidP="00BA6927">
      <w:pPr>
        <w:rPr>
          <w:rtl/>
          <w:lang w:eastAsia="he-IL"/>
        </w:rPr>
      </w:pPr>
      <w:bookmarkStart w:id="273" w:name="_ETM_Q1_644197"/>
      <w:bookmarkStart w:id="274" w:name="_ETM_Q1_644218"/>
      <w:bookmarkEnd w:id="273"/>
      <w:bookmarkEnd w:id="274"/>
      <w:r>
        <w:rPr>
          <w:rFonts w:hint="cs"/>
          <w:rtl/>
          <w:lang w:eastAsia="he-IL"/>
        </w:rPr>
        <w:t xml:space="preserve">כן, לכן </w:t>
      </w:r>
      <w:bookmarkStart w:id="275" w:name="_ETM_Q1_645156"/>
      <w:bookmarkEnd w:id="275"/>
      <w:r>
        <w:rPr>
          <w:rFonts w:hint="cs"/>
          <w:rtl/>
          <w:lang w:eastAsia="he-IL"/>
        </w:rPr>
        <w:t xml:space="preserve">אנחנו חושבים שיש מקום להיענות לדרישה הזאת שהיא נכונה ולקדם </w:t>
      </w:r>
      <w:bookmarkStart w:id="276" w:name="_ETM_Q1_647908"/>
      <w:bookmarkEnd w:id="276"/>
      <w:r>
        <w:rPr>
          <w:rFonts w:hint="cs"/>
          <w:rtl/>
          <w:lang w:eastAsia="he-IL"/>
        </w:rPr>
        <w:t>את התיקון הזה.</w:t>
      </w:r>
      <w:bookmarkStart w:id="277" w:name="_ETM_Q1_646934"/>
      <w:bookmarkEnd w:id="277"/>
    </w:p>
    <w:p w14:paraId="08949DFF" w14:textId="487DFB21" w:rsidR="00BA6927" w:rsidRDefault="00BA6927" w:rsidP="00BA6927">
      <w:pPr>
        <w:rPr>
          <w:rtl/>
          <w:lang w:eastAsia="he-IL"/>
        </w:rPr>
      </w:pPr>
      <w:bookmarkStart w:id="278" w:name="_ETM_Q1_647011"/>
      <w:bookmarkStart w:id="279" w:name="_ETM_Q1_647742"/>
      <w:bookmarkEnd w:id="278"/>
      <w:bookmarkEnd w:id="279"/>
    </w:p>
    <w:p w14:paraId="2418035F" w14:textId="4B30C7DE" w:rsidR="00BA6927" w:rsidRDefault="00BA6927" w:rsidP="00BA6927">
      <w:pPr>
        <w:pStyle w:val="af6"/>
        <w:keepNext/>
        <w:rPr>
          <w:rtl/>
        </w:rPr>
      </w:pPr>
      <w:bookmarkStart w:id="280" w:name="ET_yor_6158_25"/>
      <w:r w:rsidRPr="00BA6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A6927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235F93E9" w14:textId="24BA0D24" w:rsidR="00BA6927" w:rsidRDefault="00BA6927" w:rsidP="00BA6927">
      <w:pPr>
        <w:pStyle w:val="KeepWithNext"/>
        <w:rPr>
          <w:rtl/>
          <w:lang w:eastAsia="he-IL"/>
        </w:rPr>
      </w:pPr>
    </w:p>
    <w:p w14:paraId="1096DA19" w14:textId="54DBFA7D" w:rsidR="00BA6927" w:rsidRDefault="00BA6927" w:rsidP="00BA6927">
      <w:pPr>
        <w:rPr>
          <w:rtl/>
          <w:lang w:eastAsia="he-IL"/>
        </w:rPr>
      </w:pPr>
      <w:bookmarkStart w:id="281" w:name="_ETM_Q1_648023"/>
      <w:bookmarkStart w:id="282" w:name="_ETM_Q1_648043"/>
      <w:bookmarkEnd w:id="281"/>
      <w:bookmarkEnd w:id="282"/>
      <w:r>
        <w:rPr>
          <w:rFonts w:hint="cs"/>
          <w:rtl/>
          <w:lang w:eastAsia="he-IL"/>
        </w:rPr>
        <w:t>תודה רבה, יעקב. בבקשה, הגר יהב.</w:t>
      </w:r>
    </w:p>
    <w:p w14:paraId="07614482" w14:textId="398DD1B2" w:rsidR="00BA6927" w:rsidRDefault="00BA6927" w:rsidP="00BA6927">
      <w:pPr>
        <w:rPr>
          <w:rtl/>
          <w:lang w:eastAsia="he-IL"/>
        </w:rPr>
      </w:pPr>
      <w:bookmarkStart w:id="283" w:name="_ETM_Q1_652894"/>
      <w:bookmarkStart w:id="284" w:name="_ETM_Q1_652978"/>
      <w:bookmarkEnd w:id="283"/>
      <w:bookmarkEnd w:id="284"/>
    </w:p>
    <w:p w14:paraId="10B2626C" w14:textId="03D1B52F" w:rsidR="00BA6927" w:rsidRDefault="00BA6927" w:rsidP="00BA6927">
      <w:pPr>
        <w:pStyle w:val="af9"/>
        <w:keepNext/>
        <w:rPr>
          <w:rtl/>
          <w:lang w:eastAsia="he-IL"/>
        </w:rPr>
      </w:pPr>
      <w:bookmarkStart w:id="285" w:name="ET_guest_הגר_יהב_26"/>
      <w:r w:rsidRPr="00BA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BA6927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30FC966B" w14:textId="65235B03" w:rsidR="00BA6927" w:rsidRDefault="00BA6927" w:rsidP="00BA6927">
      <w:pPr>
        <w:pStyle w:val="KeepWithNext"/>
        <w:rPr>
          <w:rtl/>
          <w:lang w:eastAsia="he-IL"/>
        </w:rPr>
      </w:pPr>
    </w:p>
    <w:p w14:paraId="1867819F" w14:textId="605249F5" w:rsidR="00BA6927" w:rsidRDefault="00BA6927" w:rsidP="00BA6927">
      <w:pPr>
        <w:rPr>
          <w:rtl/>
          <w:lang w:eastAsia="he-IL"/>
        </w:rPr>
      </w:pPr>
      <w:bookmarkStart w:id="286" w:name="_ETM_Q1_654305"/>
      <w:bookmarkStart w:id="287" w:name="_ETM_Q1_654326"/>
      <w:bookmarkEnd w:id="286"/>
      <w:bookmarkEnd w:id="287"/>
      <w:r>
        <w:rPr>
          <w:rFonts w:hint="cs"/>
          <w:rtl/>
          <w:lang w:eastAsia="he-IL"/>
        </w:rPr>
        <w:t xml:space="preserve">תודה </w:t>
      </w:r>
      <w:bookmarkStart w:id="288" w:name="_ETM_Q1_649956"/>
      <w:bookmarkEnd w:id="288"/>
      <w:r>
        <w:rPr>
          <w:rFonts w:hint="cs"/>
          <w:rtl/>
          <w:lang w:eastAsia="he-IL"/>
        </w:rPr>
        <w:t xml:space="preserve">רבה. רק לשם הפרוטוקול, זה לא רק בשביל להפחית עומס </w:t>
      </w:r>
      <w:bookmarkStart w:id="289" w:name="_ETM_Q1_656604"/>
      <w:bookmarkEnd w:id="289"/>
      <w:r>
        <w:rPr>
          <w:rFonts w:hint="cs"/>
          <w:rtl/>
          <w:lang w:eastAsia="he-IL"/>
        </w:rPr>
        <w:t>ממערכת המשפט, זה גם בשביל להוריד את הנטל הכבד</w:t>
      </w:r>
      <w:bookmarkStart w:id="290" w:name="_ETM_Q1_658304"/>
      <w:bookmarkEnd w:id="290"/>
      <w:r>
        <w:rPr>
          <w:rFonts w:hint="cs"/>
          <w:rtl/>
          <w:lang w:eastAsia="he-IL"/>
        </w:rPr>
        <w:t xml:space="preserve"> על המגזר העסקי. </w:t>
      </w:r>
    </w:p>
    <w:p w14:paraId="73CA67E9" w14:textId="37015BEB" w:rsidR="00BA6927" w:rsidRDefault="00BA6927" w:rsidP="00BA6927">
      <w:pPr>
        <w:rPr>
          <w:rtl/>
          <w:lang w:eastAsia="he-IL"/>
        </w:rPr>
      </w:pPr>
    </w:p>
    <w:p w14:paraId="4A300D07" w14:textId="597645B3" w:rsidR="00BA6927" w:rsidRDefault="00BA6927" w:rsidP="00BA6927">
      <w:pPr>
        <w:pStyle w:val="af9"/>
        <w:keepNext/>
        <w:rPr>
          <w:rtl/>
          <w:lang w:eastAsia="he-IL"/>
        </w:rPr>
      </w:pPr>
      <w:bookmarkStart w:id="291" w:name="ET_guest_יעקב_פרידברג_27"/>
      <w:r w:rsidRPr="00BA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BA6927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2FC3A56A" w14:textId="7FADA148" w:rsidR="00BA6927" w:rsidRDefault="00BA6927" w:rsidP="00BA6927">
      <w:pPr>
        <w:pStyle w:val="KeepWithNext"/>
        <w:rPr>
          <w:rtl/>
          <w:lang w:eastAsia="he-IL"/>
        </w:rPr>
      </w:pPr>
    </w:p>
    <w:p w14:paraId="431135D3" w14:textId="309C9AD7" w:rsidR="00BA6927" w:rsidRDefault="00BA6927" w:rsidP="00BA6927">
      <w:pPr>
        <w:rPr>
          <w:rtl/>
          <w:lang w:eastAsia="he-IL"/>
        </w:rPr>
      </w:pPr>
      <w:bookmarkStart w:id="292" w:name="_ETM_Q1_659908"/>
      <w:bookmarkStart w:id="293" w:name="_ETM_Q1_659928"/>
      <w:bookmarkEnd w:id="292"/>
      <w:bookmarkEnd w:id="293"/>
      <w:r>
        <w:rPr>
          <w:rFonts w:hint="cs"/>
          <w:rtl/>
          <w:lang w:eastAsia="he-IL"/>
        </w:rPr>
        <w:t xml:space="preserve">אמרתי, כדי לתקן את העיוות. </w:t>
      </w:r>
      <w:bookmarkStart w:id="294" w:name="_ETM_Q1_660892"/>
      <w:bookmarkEnd w:id="294"/>
    </w:p>
    <w:p w14:paraId="26A102C2" w14:textId="09F38367" w:rsidR="00BA6927" w:rsidRDefault="00BA6927" w:rsidP="00BA6927">
      <w:pPr>
        <w:rPr>
          <w:rtl/>
          <w:lang w:eastAsia="he-IL"/>
        </w:rPr>
      </w:pPr>
      <w:bookmarkStart w:id="295" w:name="_ETM_Q1_661028"/>
      <w:bookmarkStart w:id="296" w:name="_ETM_Q1_661083"/>
      <w:bookmarkEnd w:id="295"/>
      <w:bookmarkEnd w:id="296"/>
    </w:p>
    <w:p w14:paraId="5E04BF5D" w14:textId="393DBD08" w:rsidR="00BA6927" w:rsidRDefault="00BA6927" w:rsidP="00BA6927">
      <w:pPr>
        <w:pStyle w:val="af6"/>
        <w:keepNext/>
        <w:rPr>
          <w:rtl/>
        </w:rPr>
      </w:pPr>
      <w:bookmarkStart w:id="297" w:name="ET_yor_6158_28"/>
      <w:r w:rsidRPr="00BA6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A6927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7A3AE081" w14:textId="3FC3A40F" w:rsidR="00BA6927" w:rsidRDefault="00BA6927" w:rsidP="00BA6927">
      <w:pPr>
        <w:pStyle w:val="KeepWithNext"/>
        <w:rPr>
          <w:rtl/>
          <w:lang w:eastAsia="he-IL"/>
        </w:rPr>
      </w:pPr>
    </w:p>
    <w:p w14:paraId="4F799C34" w14:textId="390A64F5" w:rsidR="00BA6927" w:rsidRDefault="00BA6927" w:rsidP="00BA6927">
      <w:pPr>
        <w:rPr>
          <w:rtl/>
          <w:lang w:eastAsia="he-IL"/>
        </w:rPr>
      </w:pPr>
      <w:bookmarkStart w:id="298" w:name="_ETM_Q1_663198"/>
      <w:bookmarkStart w:id="299" w:name="_ETM_Q1_663224"/>
      <w:bookmarkEnd w:id="298"/>
      <w:bookmarkEnd w:id="299"/>
      <w:r>
        <w:rPr>
          <w:rFonts w:hint="cs"/>
          <w:rtl/>
          <w:lang w:eastAsia="he-IL"/>
        </w:rPr>
        <w:t xml:space="preserve">הוא אמר את זה בצורה, אני חושבת, ברורה. </w:t>
      </w:r>
    </w:p>
    <w:p w14:paraId="106F3803" w14:textId="15C48610" w:rsidR="00BA6927" w:rsidRDefault="00BA6927" w:rsidP="00BA6927">
      <w:pPr>
        <w:rPr>
          <w:rtl/>
          <w:lang w:eastAsia="he-IL"/>
        </w:rPr>
      </w:pPr>
      <w:bookmarkStart w:id="300" w:name="_ETM_Q1_662931"/>
      <w:bookmarkStart w:id="301" w:name="_ETM_Q1_662994"/>
      <w:bookmarkEnd w:id="300"/>
      <w:bookmarkEnd w:id="301"/>
    </w:p>
    <w:p w14:paraId="2F57C56B" w14:textId="6AB00C08" w:rsidR="00BA6927" w:rsidRDefault="00BA6927" w:rsidP="00BA6927">
      <w:pPr>
        <w:pStyle w:val="af9"/>
        <w:keepNext/>
        <w:rPr>
          <w:rtl/>
          <w:lang w:eastAsia="he-IL"/>
        </w:rPr>
      </w:pPr>
      <w:bookmarkStart w:id="302" w:name="ET_guest_הגר_יהב_29"/>
      <w:r w:rsidRPr="00BA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BA6927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6ED1EC33" w14:textId="065F4C47" w:rsidR="00BA6927" w:rsidRDefault="00BA6927" w:rsidP="00BA6927">
      <w:pPr>
        <w:pStyle w:val="KeepWithNext"/>
        <w:rPr>
          <w:rtl/>
          <w:lang w:eastAsia="he-IL"/>
        </w:rPr>
      </w:pPr>
    </w:p>
    <w:p w14:paraId="10FDFB10" w14:textId="51568470" w:rsidR="00BA6927" w:rsidRDefault="00BA6927" w:rsidP="00BA6927">
      <w:pPr>
        <w:rPr>
          <w:rtl/>
          <w:lang w:eastAsia="he-IL"/>
        </w:rPr>
      </w:pPr>
      <w:bookmarkStart w:id="303" w:name="_ETM_Q1_664866"/>
      <w:bookmarkStart w:id="304" w:name="_ETM_Q1_664885"/>
      <w:bookmarkEnd w:id="303"/>
      <w:bookmarkEnd w:id="304"/>
      <w:r>
        <w:rPr>
          <w:rFonts w:hint="cs"/>
          <w:rtl/>
          <w:lang w:eastAsia="he-IL"/>
        </w:rPr>
        <w:t xml:space="preserve">מה </w:t>
      </w:r>
      <w:bookmarkStart w:id="305" w:name="_ETM_Q1_665250"/>
      <w:bookmarkEnd w:id="305"/>
      <w:r>
        <w:rPr>
          <w:rFonts w:hint="cs"/>
          <w:rtl/>
          <w:lang w:eastAsia="he-IL"/>
        </w:rPr>
        <w:t xml:space="preserve">לוח הזמנים של זה, אתה יודע מתי זה יפורסם להערות </w:t>
      </w:r>
      <w:bookmarkStart w:id="306" w:name="_ETM_Q1_665331"/>
      <w:bookmarkEnd w:id="306"/>
      <w:r>
        <w:rPr>
          <w:rFonts w:hint="cs"/>
          <w:rtl/>
          <w:lang w:eastAsia="he-IL"/>
        </w:rPr>
        <w:t xml:space="preserve">הציבור? </w:t>
      </w:r>
    </w:p>
    <w:p w14:paraId="5E9A66C6" w14:textId="646599FC" w:rsidR="00BA6927" w:rsidRDefault="00BA6927" w:rsidP="00BA6927">
      <w:pPr>
        <w:rPr>
          <w:rtl/>
          <w:lang w:eastAsia="he-IL"/>
        </w:rPr>
      </w:pPr>
      <w:bookmarkStart w:id="307" w:name="_ETM_Q1_667836"/>
      <w:bookmarkStart w:id="308" w:name="_ETM_Q1_667894"/>
      <w:bookmarkStart w:id="309" w:name="_ETM_Q1_669636"/>
      <w:bookmarkEnd w:id="307"/>
      <w:bookmarkEnd w:id="308"/>
      <w:bookmarkEnd w:id="309"/>
    </w:p>
    <w:p w14:paraId="28D15382" w14:textId="19455130" w:rsidR="00BA6927" w:rsidRDefault="00BA6927" w:rsidP="00BA6927">
      <w:pPr>
        <w:pStyle w:val="af9"/>
        <w:keepNext/>
        <w:rPr>
          <w:rtl/>
          <w:lang w:eastAsia="he-IL"/>
        </w:rPr>
      </w:pPr>
      <w:bookmarkStart w:id="310" w:name="ET_guest_יעקב_פרידברג_30"/>
      <w:r w:rsidRPr="00BA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BA6927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0D8E6C93" w14:textId="2BE7F89A" w:rsidR="00BA6927" w:rsidRDefault="00BA6927" w:rsidP="00BA6927">
      <w:pPr>
        <w:pStyle w:val="KeepWithNext"/>
        <w:rPr>
          <w:rtl/>
          <w:lang w:eastAsia="he-IL"/>
        </w:rPr>
      </w:pPr>
    </w:p>
    <w:p w14:paraId="7D39046F" w14:textId="3DE30AA9" w:rsidR="00BA6927" w:rsidRDefault="00BA6927" w:rsidP="00BA6927">
      <w:pPr>
        <w:rPr>
          <w:rtl/>
          <w:lang w:eastAsia="he-IL"/>
        </w:rPr>
      </w:pPr>
      <w:bookmarkStart w:id="311" w:name="_ETM_Q1_669981"/>
      <w:bookmarkStart w:id="312" w:name="_ETM_Q1_670002"/>
      <w:bookmarkEnd w:id="311"/>
      <w:bookmarkEnd w:id="312"/>
      <w:r>
        <w:rPr>
          <w:rFonts w:hint="cs"/>
          <w:rtl/>
          <w:lang w:eastAsia="he-IL"/>
        </w:rPr>
        <w:t xml:space="preserve">נביא את זה לפרסום ממש בהקדם. </w:t>
      </w:r>
    </w:p>
    <w:p w14:paraId="0BD337C6" w14:textId="410F6618" w:rsidR="00BA6927" w:rsidRDefault="00BA6927" w:rsidP="00BA6927">
      <w:pPr>
        <w:rPr>
          <w:rtl/>
          <w:lang w:eastAsia="he-IL"/>
        </w:rPr>
      </w:pPr>
      <w:bookmarkStart w:id="313" w:name="_ETM_Q1_671990"/>
      <w:bookmarkStart w:id="314" w:name="_ETM_Q1_672052"/>
      <w:bookmarkStart w:id="315" w:name="_ETM_Q1_673685"/>
      <w:bookmarkEnd w:id="313"/>
      <w:bookmarkEnd w:id="314"/>
      <w:bookmarkEnd w:id="315"/>
    </w:p>
    <w:p w14:paraId="06CC8548" w14:textId="0F38968C" w:rsidR="00BA6927" w:rsidRDefault="00BA6927" w:rsidP="00BA6927">
      <w:pPr>
        <w:pStyle w:val="af6"/>
        <w:keepNext/>
        <w:rPr>
          <w:rtl/>
        </w:rPr>
      </w:pPr>
      <w:bookmarkStart w:id="316" w:name="ET_yor_6158_31"/>
      <w:r w:rsidRPr="00BA6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A6927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006BDB4D" w14:textId="44C8D7EA" w:rsidR="00BA6927" w:rsidRDefault="00BA6927" w:rsidP="00BA6927">
      <w:pPr>
        <w:pStyle w:val="KeepWithNext"/>
        <w:rPr>
          <w:rtl/>
          <w:lang w:eastAsia="he-IL"/>
        </w:rPr>
      </w:pPr>
    </w:p>
    <w:p w14:paraId="680FF5A9" w14:textId="6AD5DE6F" w:rsidR="00BA6927" w:rsidRDefault="00BA6927" w:rsidP="00BA6927">
      <w:pPr>
        <w:rPr>
          <w:rtl/>
          <w:lang w:eastAsia="he-IL"/>
        </w:rPr>
      </w:pPr>
      <w:bookmarkStart w:id="317" w:name="_ETM_Q1_673966"/>
      <w:bookmarkStart w:id="318" w:name="_ETM_Q1_673987"/>
      <w:bookmarkEnd w:id="317"/>
      <w:bookmarkEnd w:id="318"/>
      <w:r>
        <w:rPr>
          <w:rFonts w:hint="cs"/>
          <w:rtl/>
          <w:lang w:eastAsia="he-IL"/>
        </w:rPr>
        <w:t xml:space="preserve">לא, המילה </w:t>
      </w:r>
      <w:bookmarkStart w:id="319" w:name="_ETM_Q1_675005"/>
      <w:bookmarkEnd w:id="319"/>
      <w:r>
        <w:rPr>
          <w:rFonts w:hint="cs"/>
          <w:rtl/>
          <w:lang w:eastAsia="he-IL"/>
        </w:rPr>
        <w:t xml:space="preserve">'בהקדם', אני גם אהבתי להשתמש בה כשהייתי עורכת דין. </w:t>
      </w:r>
      <w:bookmarkStart w:id="320" w:name="_ETM_Q1_679809"/>
      <w:bookmarkEnd w:id="320"/>
    </w:p>
    <w:p w14:paraId="0BB9DBAD" w14:textId="742D3072" w:rsidR="00BA6927" w:rsidRDefault="00BA6927" w:rsidP="00BA6927">
      <w:pPr>
        <w:rPr>
          <w:rtl/>
          <w:lang w:eastAsia="he-IL"/>
        </w:rPr>
      </w:pPr>
      <w:bookmarkStart w:id="321" w:name="_ETM_Q1_680105"/>
      <w:bookmarkStart w:id="322" w:name="_ETM_Q1_680163"/>
      <w:bookmarkStart w:id="323" w:name="_ETM_Q1_678537"/>
      <w:bookmarkEnd w:id="321"/>
      <w:bookmarkEnd w:id="322"/>
      <w:bookmarkEnd w:id="323"/>
    </w:p>
    <w:p w14:paraId="04A872E3" w14:textId="37760ABE" w:rsidR="00BA6927" w:rsidRDefault="00BA6927" w:rsidP="00BA6927">
      <w:pPr>
        <w:pStyle w:val="af9"/>
        <w:keepNext/>
        <w:rPr>
          <w:rtl/>
          <w:lang w:eastAsia="he-IL"/>
        </w:rPr>
      </w:pPr>
      <w:bookmarkStart w:id="324" w:name="ET_guest_הגר_יהב_32"/>
      <w:r w:rsidRPr="00BA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BA6927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0224DCAE" w14:textId="5B32B3BC" w:rsidR="00BA6927" w:rsidRDefault="00BA6927" w:rsidP="00BA6927">
      <w:pPr>
        <w:pStyle w:val="KeepWithNext"/>
        <w:rPr>
          <w:rtl/>
          <w:lang w:eastAsia="he-IL"/>
        </w:rPr>
      </w:pPr>
    </w:p>
    <w:p w14:paraId="432619CD" w14:textId="43D9C3FC" w:rsidR="00BA6927" w:rsidRDefault="00BA6927" w:rsidP="00BA6927">
      <w:pPr>
        <w:rPr>
          <w:rtl/>
          <w:lang w:eastAsia="he-IL"/>
        </w:rPr>
      </w:pPr>
      <w:bookmarkStart w:id="325" w:name="_ETM_Q1_678866"/>
      <w:bookmarkStart w:id="326" w:name="_ETM_Q1_678886"/>
      <w:bookmarkEnd w:id="325"/>
      <w:bookmarkEnd w:id="326"/>
      <w:r>
        <w:rPr>
          <w:rFonts w:hint="cs"/>
          <w:rtl/>
          <w:lang w:eastAsia="he-IL"/>
        </w:rPr>
        <w:t xml:space="preserve">אנחנו מחכים, דרך אגב, למסקנות הסופיות בהקדם מלפני שנתיים. </w:t>
      </w:r>
      <w:bookmarkStart w:id="327" w:name="_ETM_Q1_682747"/>
      <w:bookmarkStart w:id="328" w:name="_ETM_Q1_685307"/>
      <w:bookmarkEnd w:id="327"/>
      <w:bookmarkEnd w:id="328"/>
    </w:p>
    <w:p w14:paraId="38FDBF0D" w14:textId="799737CD" w:rsidR="00BA6927" w:rsidRDefault="00BA6927" w:rsidP="00BA6927">
      <w:pPr>
        <w:rPr>
          <w:rtl/>
          <w:lang w:eastAsia="he-IL"/>
        </w:rPr>
      </w:pPr>
      <w:bookmarkStart w:id="329" w:name="_ETM_Q1_685363"/>
      <w:bookmarkStart w:id="330" w:name="_ETM_Q1_685499"/>
      <w:bookmarkEnd w:id="329"/>
      <w:bookmarkEnd w:id="330"/>
    </w:p>
    <w:p w14:paraId="3944AAC2" w14:textId="59016653" w:rsidR="00BA6927" w:rsidRDefault="00BA6927" w:rsidP="00BA6927">
      <w:pPr>
        <w:pStyle w:val="af9"/>
        <w:keepNext/>
        <w:rPr>
          <w:rtl/>
          <w:lang w:eastAsia="he-IL"/>
        </w:rPr>
      </w:pPr>
      <w:bookmarkStart w:id="331" w:name="ET_guest_יעקב_פרידברג_33"/>
      <w:r w:rsidRPr="00BA6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BA6927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14:paraId="46A80BC7" w14:textId="37D8AB6F" w:rsidR="00BA6927" w:rsidRDefault="00BA6927" w:rsidP="00BA6927">
      <w:pPr>
        <w:pStyle w:val="KeepWithNext"/>
        <w:rPr>
          <w:rtl/>
          <w:lang w:eastAsia="he-IL"/>
        </w:rPr>
      </w:pPr>
    </w:p>
    <w:p w14:paraId="0E358882" w14:textId="7A1BE950" w:rsidR="00BA6927" w:rsidRDefault="00BA6927" w:rsidP="00BA6927">
      <w:pPr>
        <w:rPr>
          <w:rtl/>
          <w:lang w:eastAsia="he-IL"/>
        </w:rPr>
      </w:pPr>
      <w:bookmarkStart w:id="332" w:name="_ETM_Q1_685843"/>
      <w:bookmarkStart w:id="333" w:name="_ETM_Q1_685864"/>
      <w:bookmarkEnd w:id="332"/>
      <w:bookmarkEnd w:id="333"/>
      <w:r>
        <w:rPr>
          <w:rFonts w:hint="cs"/>
          <w:rtl/>
          <w:lang w:eastAsia="he-IL"/>
        </w:rPr>
        <w:t xml:space="preserve">זה יפורסם להערות לשבועיים ואז זה צריך לעבור גם </w:t>
      </w:r>
      <w:bookmarkStart w:id="334" w:name="_ETM_Q1_693777"/>
      <w:bookmarkEnd w:id="334"/>
      <w:r>
        <w:rPr>
          <w:rFonts w:hint="cs"/>
          <w:rtl/>
          <w:lang w:eastAsia="he-IL"/>
        </w:rPr>
        <w:t xml:space="preserve">אישור בוועדת האגרות, אבל בגלל שמדובר בהפחתה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</w:t>
      </w:r>
      <w:bookmarkStart w:id="335" w:name="_ETM_Q1_698984"/>
      <w:bookmarkEnd w:id="335"/>
      <w:r>
        <w:rPr>
          <w:rFonts w:hint="cs"/>
          <w:rtl/>
          <w:lang w:eastAsia="he-IL"/>
        </w:rPr>
        <w:t xml:space="preserve"> זה יובא לוועדת חוקה.</w:t>
      </w:r>
      <w:r w:rsidR="005D2BAB">
        <w:rPr>
          <w:rFonts w:hint="cs"/>
          <w:rtl/>
          <w:lang w:eastAsia="he-IL"/>
        </w:rPr>
        <w:t xml:space="preserve"> </w:t>
      </w:r>
    </w:p>
    <w:p w14:paraId="260E9E34" w14:textId="0DBC4C29" w:rsidR="00D27B64" w:rsidRDefault="00D27B64" w:rsidP="00BA6927">
      <w:pPr>
        <w:rPr>
          <w:rtl/>
          <w:lang w:eastAsia="he-IL"/>
        </w:rPr>
      </w:pPr>
      <w:bookmarkStart w:id="336" w:name="_ETM_Q1_700322"/>
      <w:bookmarkStart w:id="337" w:name="_ETM_Q1_702656"/>
      <w:bookmarkEnd w:id="336"/>
      <w:bookmarkEnd w:id="337"/>
    </w:p>
    <w:p w14:paraId="0BC2664A" w14:textId="3FCF9B25" w:rsidR="00D27B64" w:rsidRDefault="00D27B64" w:rsidP="00D27B64">
      <w:pPr>
        <w:pStyle w:val="af6"/>
        <w:keepNext/>
        <w:rPr>
          <w:rtl/>
        </w:rPr>
      </w:pPr>
      <w:bookmarkStart w:id="338" w:name="ET_yor_6158_34"/>
      <w:r w:rsidRPr="00D27B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D27B64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43F418A1" w14:textId="0661AA77" w:rsidR="00D27B64" w:rsidRDefault="00D27B64" w:rsidP="00D27B64">
      <w:pPr>
        <w:pStyle w:val="KeepWithNext"/>
        <w:rPr>
          <w:rtl/>
          <w:lang w:eastAsia="he-IL"/>
        </w:rPr>
      </w:pPr>
    </w:p>
    <w:p w14:paraId="6BD54B3A" w14:textId="40544CD0" w:rsidR="00D27B64" w:rsidRDefault="00D27B64" w:rsidP="00D27B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ודיברנו עם יושב ראש ועדת החוקה </w:t>
      </w:r>
      <w:bookmarkStart w:id="339" w:name="_ETM_Q1_702080"/>
      <w:bookmarkEnd w:id="339"/>
      <w:r>
        <w:rPr>
          <w:rFonts w:hint="cs"/>
          <w:rtl/>
          <w:lang w:eastAsia="he-IL"/>
        </w:rPr>
        <w:t xml:space="preserve">כבר בעניין. </w:t>
      </w:r>
    </w:p>
    <w:p w14:paraId="3871FE24" w14:textId="082F83B9" w:rsidR="00D27B64" w:rsidRDefault="00D27B64" w:rsidP="00D27B64">
      <w:pPr>
        <w:rPr>
          <w:rtl/>
          <w:lang w:eastAsia="he-IL"/>
        </w:rPr>
      </w:pPr>
      <w:bookmarkStart w:id="340" w:name="_ETM_Q1_702793"/>
      <w:bookmarkStart w:id="341" w:name="_ETM_Q1_702859"/>
      <w:bookmarkEnd w:id="340"/>
      <w:bookmarkEnd w:id="341"/>
    </w:p>
    <w:p w14:paraId="21DCFF1D" w14:textId="6D625356" w:rsidR="00D27B64" w:rsidRDefault="00D27B64" w:rsidP="00D27B64">
      <w:pPr>
        <w:pStyle w:val="af9"/>
        <w:keepNext/>
        <w:rPr>
          <w:rtl/>
          <w:lang w:eastAsia="he-IL"/>
        </w:rPr>
      </w:pPr>
      <w:bookmarkStart w:id="342" w:name="ET_guest_יעקב_פרידברג_35"/>
      <w:r w:rsidRPr="00D2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D27B64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14:paraId="11049309" w14:textId="77897564" w:rsidR="00D27B64" w:rsidRDefault="00D27B64" w:rsidP="00D27B64">
      <w:pPr>
        <w:pStyle w:val="KeepWithNext"/>
        <w:rPr>
          <w:rtl/>
          <w:lang w:eastAsia="he-IL"/>
        </w:rPr>
      </w:pPr>
    </w:p>
    <w:p w14:paraId="6F697536" w14:textId="7CF5317F" w:rsidR="00D27B64" w:rsidRDefault="00D27B64" w:rsidP="00D27B6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43" w:name="_ETM_Q1_702216"/>
      <w:bookmarkEnd w:id="343"/>
      <w:r>
        <w:rPr>
          <w:rFonts w:hint="cs"/>
          <w:rtl/>
          <w:lang w:eastAsia="he-IL"/>
        </w:rPr>
        <w:t>ה</w:t>
      </w:r>
      <w:bookmarkStart w:id="344" w:name="_ETM_Q1_702303"/>
      <w:bookmarkEnd w:id="344"/>
      <w:r>
        <w:rPr>
          <w:rFonts w:hint="cs"/>
          <w:rtl/>
          <w:lang w:eastAsia="he-IL"/>
        </w:rPr>
        <w:t>וא הביע נכונות לטפל בזה.</w:t>
      </w:r>
    </w:p>
    <w:p w14:paraId="68AF1416" w14:textId="1FA278D2" w:rsidR="00D27B64" w:rsidRDefault="00D27B64" w:rsidP="00D27B64">
      <w:pPr>
        <w:rPr>
          <w:rtl/>
          <w:lang w:eastAsia="he-IL"/>
        </w:rPr>
      </w:pPr>
      <w:bookmarkStart w:id="345" w:name="_ETM_Q1_705022"/>
      <w:bookmarkStart w:id="346" w:name="_ETM_Q1_705122"/>
      <w:bookmarkStart w:id="347" w:name="_ETM_Q1_701327"/>
      <w:bookmarkEnd w:id="345"/>
      <w:bookmarkEnd w:id="346"/>
      <w:bookmarkEnd w:id="347"/>
    </w:p>
    <w:p w14:paraId="3701C830" w14:textId="6D72D553" w:rsidR="00D27B64" w:rsidRDefault="00D27B64" w:rsidP="00D27B64">
      <w:pPr>
        <w:pStyle w:val="af9"/>
        <w:keepNext/>
        <w:rPr>
          <w:rtl/>
          <w:lang w:eastAsia="he-IL"/>
        </w:rPr>
      </w:pPr>
      <w:bookmarkStart w:id="348" w:name="ET_guest_הגר_יהב_36"/>
      <w:r w:rsidRPr="00D2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D27B64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5389F401" w14:textId="6E62B2E3" w:rsidR="00D27B64" w:rsidRDefault="00D27B64" w:rsidP="00D27B64">
      <w:pPr>
        <w:pStyle w:val="KeepWithNext"/>
        <w:rPr>
          <w:rtl/>
          <w:lang w:eastAsia="he-IL"/>
        </w:rPr>
      </w:pPr>
    </w:p>
    <w:p w14:paraId="5B759737" w14:textId="1E6FAF06" w:rsidR="00D27B64" w:rsidRDefault="00D27B64" w:rsidP="00D27B64">
      <w:pPr>
        <w:rPr>
          <w:rtl/>
          <w:lang w:eastAsia="he-IL"/>
        </w:rPr>
      </w:pPr>
      <w:bookmarkStart w:id="349" w:name="_ETM_Q1_701716"/>
      <w:bookmarkStart w:id="350" w:name="_ETM_Q1_701735"/>
      <w:bookmarkEnd w:id="349"/>
      <w:bookmarkEnd w:id="350"/>
      <w:r>
        <w:rPr>
          <w:rFonts w:hint="cs"/>
          <w:rtl/>
          <w:lang w:eastAsia="he-IL"/>
        </w:rPr>
        <w:t xml:space="preserve">אז </w:t>
      </w:r>
      <w:bookmarkStart w:id="351" w:name="_ETM_Q1_702470"/>
      <w:bookmarkEnd w:id="351"/>
      <w:r>
        <w:rPr>
          <w:rFonts w:hint="cs"/>
          <w:rtl/>
          <w:lang w:eastAsia="he-IL"/>
        </w:rPr>
        <w:t xml:space="preserve">תודה רבה לכם וגם ליושבת ראש הוועדה שלא ויתרת </w:t>
      </w:r>
      <w:bookmarkStart w:id="352" w:name="_ETM_Q1_709038"/>
      <w:bookmarkEnd w:id="352"/>
      <w:r>
        <w:rPr>
          <w:rFonts w:hint="cs"/>
          <w:rtl/>
          <w:lang w:eastAsia="he-IL"/>
        </w:rPr>
        <w:t xml:space="preserve">והצמדת את הסוגיה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משמעותית הזו לחוק הזה ו</w:t>
      </w:r>
      <w:bookmarkStart w:id="353" w:name="_ETM_Q1_711122"/>
      <w:bookmarkEnd w:id="353"/>
      <w:r>
        <w:rPr>
          <w:rFonts w:hint="cs"/>
          <w:rtl/>
          <w:lang w:eastAsia="he-IL"/>
        </w:rPr>
        <w:t xml:space="preserve">אנחנו כמובן גם נגיב להערות הציבור ואנחנו ממשיכים בכלל, בהקשר </w:t>
      </w:r>
      <w:bookmarkStart w:id="354" w:name="_ETM_Q1_717632"/>
      <w:bookmarkEnd w:id="354"/>
      <w:r>
        <w:rPr>
          <w:rFonts w:hint="cs"/>
          <w:rtl/>
          <w:lang w:eastAsia="he-IL"/>
        </w:rPr>
        <w:t>של תובענות ייצוגיות, לא רק את הסוגיה הזאת, יש סוגיות</w:t>
      </w:r>
      <w:bookmarkStart w:id="355" w:name="_ETM_Q1_721164"/>
      <w:bookmarkEnd w:id="355"/>
      <w:r>
        <w:rPr>
          <w:rFonts w:hint="cs"/>
          <w:rtl/>
          <w:lang w:eastAsia="he-IL"/>
        </w:rPr>
        <w:t xml:space="preserve"> הרבה יותר כבדות שנוגעות בחוק הזה, ויש לנו גם הצ</w:t>
      </w:r>
      <w:bookmarkStart w:id="356" w:name="_ETM_Q1_727564"/>
      <w:bookmarkEnd w:id="356"/>
      <w:r>
        <w:rPr>
          <w:rFonts w:hint="cs"/>
          <w:rtl/>
          <w:lang w:eastAsia="he-IL"/>
        </w:rPr>
        <w:t>עת חוק פרט</w:t>
      </w:r>
      <w:bookmarkStart w:id="357" w:name="_ETM_Q1_661446"/>
      <w:bookmarkEnd w:id="357"/>
      <w:r>
        <w:rPr>
          <w:rFonts w:hint="cs"/>
          <w:rtl/>
          <w:lang w:eastAsia="he-IL"/>
        </w:rPr>
        <w:t xml:space="preserve">ית שאנחנו רוצים לקדם ואם תהיי מוכנה גם </w:t>
      </w:r>
      <w:bookmarkStart w:id="358" w:name="_ETM_Q1_730372"/>
      <w:bookmarkEnd w:id="358"/>
      <w:r>
        <w:rPr>
          <w:rFonts w:hint="cs"/>
          <w:rtl/>
          <w:lang w:eastAsia="he-IL"/>
        </w:rPr>
        <w:t xml:space="preserve">לקחת בה חלק אז נשמח. </w:t>
      </w:r>
    </w:p>
    <w:p w14:paraId="2237A5F4" w14:textId="4BE64500" w:rsidR="00D27B64" w:rsidRDefault="00D27B64" w:rsidP="00D27B64">
      <w:pPr>
        <w:rPr>
          <w:rtl/>
          <w:lang w:eastAsia="he-IL"/>
        </w:rPr>
      </w:pPr>
      <w:bookmarkStart w:id="359" w:name="_ETM_Q1_733188"/>
      <w:bookmarkStart w:id="360" w:name="_ETM_Q1_733254"/>
      <w:bookmarkEnd w:id="359"/>
      <w:bookmarkEnd w:id="360"/>
    </w:p>
    <w:p w14:paraId="5BF1F627" w14:textId="5346920F" w:rsidR="00D27B64" w:rsidRDefault="00D27B64" w:rsidP="00D27B64">
      <w:pPr>
        <w:pStyle w:val="af6"/>
        <w:keepNext/>
        <w:rPr>
          <w:rtl/>
        </w:rPr>
      </w:pPr>
      <w:bookmarkStart w:id="361" w:name="ET_yor_6158_37"/>
      <w:r w:rsidRPr="00D27B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B64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74D04371" w14:textId="74B83205" w:rsidR="00D27B64" w:rsidRDefault="00D27B64" w:rsidP="00D27B64">
      <w:pPr>
        <w:pStyle w:val="KeepWithNext"/>
        <w:rPr>
          <w:rtl/>
          <w:lang w:eastAsia="he-IL"/>
        </w:rPr>
      </w:pPr>
    </w:p>
    <w:p w14:paraId="5963E047" w14:textId="3E14C99E" w:rsidR="00D27B64" w:rsidRDefault="00D27B64" w:rsidP="00D27B64">
      <w:pPr>
        <w:rPr>
          <w:rtl/>
          <w:lang w:eastAsia="he-IL"/>
        </w:rPr>
      </w:pPr>
      <w:bookmarkStart w:id="362" w:name="_ETM_Q1_729449"/>
      <w:bookmarkStart w:id="363" w:name="_ETM_Q1_729468"/>
      <w:bookmarkEnd w:id="362"/>
      <w:bookmarkEnd w:id="363"/>
      <w:r>
        <w:rPr>
          <w:rFonts w:hint="cs"/>
          <w:rtl/>
          <w:lang w:eastAsia="he-IL"/>
        </w:rPr>
        <w:t xml:space="preserve">אני בדרך כלל נוהגת לקרוא </w:t>
      </w:r>
      <w:bookmarkStart w:id="364" w:name="_ETM_Q1_734681"/>
      <w:bookmarkEnd w:id="364"/>
      <w:r>
        <w:rPr>
          <w:rFonts w:hint="cs"/>
          <w:rtl/>
          <w:lang w:eastAsia="he-IL"/>
        </w:rPr>
        <w:t>את מה שאני חותמת, אבל אני מוכנה לקרוא את ז</w:t>
      </w:r>
      <w:bookmarkStart w:id="365" w:name="_ETM_Q1_732281"/>
      <w:bookmarkEnd w:id="365"/>
      <w:r>
        <w:rPr>
          <w:rFonts w:hint="cs"/>
          <w:rtl/>
          <w:lang w:eastAsia="he-IL"/>
        </w:rPr>
        <w:t xml:space="preserve">ה בשמחה. </w:t>
      </w:r>
    </w:p>
    <w:p w14:paraId="434AE421" w14:textId="2B1E8F32" w:rsidR="00D27B64" w:rsidRDefault="00D27B64" w:rsidP="00D27B64">
      <w:pPr>
        <w:rPr>
          <w:rtl/>
          <w:lang w:eastAsia="he-IL"/>
        </w:rPr>
      </w:pPr>
      <w:bookmarkStart w:id="366" w:name="_ETM_Q1_734201"/>
      <w:bookmarkStart w:id="367" w:name="_ETM_Q1_734266"/>
      <w:bookmarkStart w:id="368" w:name="_ETM_Q1_735417"/>
      <w:bookmarkEnd w:id="366"/>
      <w:bookmarkEnd w:id="367"/>
      <w:bookmarkEnd w:id="368"/>
    </w:p>
    <w:p w14:paraId="4E683666" w14:textId="5EF99E96" w:rsidR="00D27B64" w:rsidRDefault="00D27B64" w:rsidP="00D27B64">
      <w:pPr>
        <w:pStyle w:val="af9"/>
        <w:keepNext/>
        <w:rPr>
          <w:rtl/>
          <w:lang w:eastAsia="he-IL"/>
        </w:rPr>
      </w:pPr>
      <w:bookmarkStart w:id="369" w:name="ET_guest_הגר_יהב_38"/>
      <w:r w:rsidRPr="00D2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D27B64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164771E5" w14:textId="4DE909F3" w:rsidR="00D27B64" w:rsidRDefault="00D27B64" w:rsidP="00D27B64">
      <w:pPr>
        <w:pStyle w:val="KeepWithNext"/>
        <w:rPr>
          <w:rtl/>
          <w:lang w:eastAsia="he-IL"/>
        </w:rPr>
      </w:pPr>
    </w:p>
    <w:p w14:paraId="002F8C1E" w14:textId="31C4E70F" w:rsidR="00D27B64" w:rsidRDefault="00D27B64" w:rsidP="00D27B64">
      <w:pPr>
        <w:rPr>
          <w:rtl/>
          <w:lang w:eastAsia="he-IL"/>
        </w:rPr>
      </w:pPr>
      <w:bookmarkStart w:id="370" w:name="_ETM_Q1_735754"/>
      <w:bookmarkStart w:id="371" w:name="_ETM_Q1_735775"/>
      <w:bookmarkEnd w:id="370"/>
      <w:bookmarkEnd w:id="371"/>
      <w:r>
        <w:rPr>
          <w:rFonts w:hint="cs"/>
          <w:rtl/>
          <w:lang w:eastAsia="he-IL"/>
        </w:rPr>
        <w:t xml:space="preserve">ברור, ברור, בהחלט. ושוב, תודה רבה. </w:t>
      </w:r>
    </w:p>
    <w:p w14:paraId="473DCD0B" w14:textId="28EFF970" w:rsidR="00D27B64" w:rsidRDefault="00D27B64" w:rsidP="00D27B64">
      <w:pPr>
        <w:rPr>
          <w:rtl/>
          <w:lang w:eastAsia="he-IL"/>
        </w:rPr>
      </w:pPr>
      <w:bookmarkStart w:id="372" w:name="_ETM_Q1_736231"/>
      <w:bookmarkStart w:id="373" w:name="_ETM_Q1_736291"/>
      <w:bookmarkEnd w:id="372"/>
      <w:bookmarkEnd w:id="373"/>
    </w:p>
    <w:p w14:paraId="1940FA62" w14:textId="228C8F0E" w:rsidR="00D27B64" w:rsidRDefault="00D27B64" w:rsidP="00D27B64">
      <w:pPr>
        <w:pStyle w:val="af6"/>
        <w:keepNext/>
        <w:rPr>
          <w:rtl/>
        </w:rPr>
      </w:pPr>
      <w:bookmarkStart w:id="374" w:name="ET_yor_6158_39"/>
      <w:r w:rsidRPr="00D27B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B64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62EE44A8" w14:textId="69CCD6D1" w:rsidR="00D27B64" w:rsidRDefault="00D27B64" w:rsidP="00D27B64">
      <w:pPr>
        <w:pStyle w:val="KeepWithNext"/>
        <w:rPr>
          <w:rtl/>
          <w:lang w:eastAsia="he-IL"/>
        </w:rPr>
      </w:pPr>
    </w:p>
    <w:p w14:paraId="7259FE71" w14:textId="2128F5BD" w:rsidR="00D27B64" w:rsidRDefault="00D27B64" w:rsidP="00D27B64">
      <w:pPr>
        <w:rPr>
          <w:rtl/>
          <w:lang w:eastAsia="he-IL"/>
        </w:rPr>
      </w:pPr>
      <w:bookmarkStart w:id="375" w:name="_ETM_Q1_738322"/>
      <w:bookmarkStart w:id="376" w:name="_ETM_Q1_738343"/>
      <w:bookmarkEnd w:id="375"/>
      <w:bookmarkEnd w:id="376"/>
      <w:r>
        <w:rPr>
          <w:rFonts w:hint="cs"/>
          <w:rtl/>
          <w:lang w:eastAsia="he-IL"/>
        </w:rPr>
        <w:t>תודה, הגר.</w:t>
      </w:r>
    </w:p>
    <w:p w14:paraId="49EECF1F" w14:textId="698CB180" w:rsidR="00D27B64" w:rsidRDefault="00D27B64" w:rsidP="00D27B64">
      <w:pPr>
        <w:rPr>
          <w:rtl/>
          <w:lang w:eastAsia="he-IL"/>
        </w:rPr>
      </w:pPr>
      <w:bookmarkStart w:id="377" w:name="_ETM_Q1_739719"/>
      <w:bookmarkStart w:id="378" w:name="_ETM_Q1_739778"/>
      <w:bookmarkEnd w:id="377"/>
      <w:bookmarkEnd w:id="378"/>
    </w:p>
    <w:p w14:paraId="55826227" w14:textId="77C489E2" w:rsidR="00D27B64" w:rsidRDefault="00D27B64" w:rsidP="00D27B64">
      <w:pPr>
        <w:pStyle w:val="af9"/>
        <w:keepNext/>
        <w:rPr>
          <w:rtl/>
          <w:lang w:eastAsia="he-IL"/>
        </w:rPr>
      </w:pPr>
      <w:bookmarkStart w:id="379" w:name="ET_guest_הדס_אגמון_45"/>
      <w:r w:rsidRPr="00D2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D27B64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5D7DEC30" w14:textId="42DADA62" w:rsidR="00D27B64" w:rsidRDefault="00D27B64" w:rsidP="00D27B64">
      <w:pPr>
        <w:pStyle w:val="KeepWithNext"/>
        <w:rPr>
          <w:rtl/>
          <w:lang w:eastAsia="he-IL"/>
        </w:rPr>
      </w:pPr>
    </w:p>
    <w:p w14:paraId="6D16652E" w14:textId="433879C7" w:rsidR="00D27B64" w:rsidRDefault="00D27B64" w:rsidP="00D27B64">
      <w:pPr>
        <w:rPr>
          <w:rtl/>
          <w:lang w:eastAsia="he-IL"/>
        </w:rPr>
      </w:pPr>
      <w:bookmarkStart w:id="380" w:name="_ETM_Q1_737609"/>
      <w:bookmarkStart w:id="381" w:name="_ETM_Q1_737628"/>
      <w:bookmarkEnd w:id="380"/>
      <w:bookmarkEnd w:id="381"/>
      <w:r>
        <w:rPr>
          <w:rFonts w:hint="cs"/>
          <w:rtl/>
          <w:lang w:eastAsia="he-IL"/>
        </w:rPr>
        <w:t xml:space="preserve">אנחנו </w:t>
      </w:r>
      <w:bookmarkStart w:id="382" w:name="_ETM_Q1_739353"/>
      <w:bookmarkEnd w:id="382"/>
      <w:r>
        <w:rPr>
          <w:rFonts w:hint="cs"/>
          <w:rtl/>
          <w:lang w:eastAsia="he-IL"/>
        </w:rPr>
        <w:t xml:space="preserve">כמובן גם רוצים לומר תודה רבה לוועדה ולכל השותפים ואנחנו </w:t>
      </w:r>
      <w:bookmarkStart w:id="383" w:name="_ETM_Q1_748401"/>
      <w:bookmarkEnd w:id="383"/>
      <w:r>
        <w:rPr>
          <w:rFonts w:hint="cs"/>
          <w:rtl/>
          <w:lang w:eastAsia="he-IL"/>
        </w:rPr>
        <w:t xml:space="preserve">בטוחים שהחוק הזה יביא לתרומה מאוד משמעותית, גם ליכולת שלנו </w:t>
      </w:r>
      <w:bookmarkStart w:id="384" w:name="_ETM_Q1_755161"/>
      <w:bookmarkEnd w:id="384"/>
      <w:r>
        <w:rPr>
          <w:rFonts w:hint="cs"/>
          <w:rtl/>
          <w:lang w:eastAsia="he-IL"/>
        </w:rPr>
        <w:t xml:space="preserve">לפעול וגם לקידום זכויות של אנשים עם מוגבלות. אנחנו מקווים </w:t>
      </w:r>
      <w:bookmarkStart w:id="385" w:name="_ETM_Q1_760093"/>
      <w:bookmarkEnd w:id="385"/>
      <w:r>
        <w:rPr>
          <w:rFonts w:hint="cs"/>
          <w:rtl/>
          <w:lang w:eastAsia="he-IL"/>
        </w:rPr>
        <w:t xml:space="preserve">שיעבור בהקדם. </w:t>
      </w:r>
      <w:bookmarkStart w:id="386" w:name="_ETM_Q1_761830"/>
      <w:bookmarkEnd w:id="386"/>
    </w:p>
    <w:p w14:paraId="549F90F2" w14:textId="0888831D" w:rsidR="00D27B64" w:rsidRDefault="00D27B64" w:rsidP="00D27B64">
      <w:pPr>
        <w:rPr>
          <w:rtl/>
          <w:lang w:eastAsia="he-IL"/>
        </w:rPr>
      </w:pPr>
      <w:bookmarkStart w:id="387" w:name="_ETM_Q1_761905"/>
      <w:bookmarkEnd w:id="387"/>
    </w:p>
    <w:p w14:paraId="781A91ED" w14:textId="65729546" w:rsidR="00D27B64" w:rsidRDefault="00D27B64" w:rsidP="00D27B64">
      <w:pPr>
        <w:pStyle w:val="af6"/>
        <w:keepNext/>
        <w:rPr>
          <w:rtl/>
        </w:rPr>
      </w:pPr>
      <w:bookmarkStart w:id="388" w:name="ET_yor_6158_41"/>
      <w:r w:rsidRPr="00D27B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B64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38A7F298" w14:textId="1E128644" w:rsidR="00D27B64" w:rsidRDefault="00D27B64" w:rsidP="00D27B64">
      <w:pPr>
        <w:pStyle w:val="KeepWithNext"/>
        <w:rPr>
          <w:rtl/>
          <w:lang w:eastAsia="he-IL"/>
        </w:rPr>
      </w:pPr>
    </w:p>
    <w:p w14:paraId="47B59866" w14:textId="0C46FBE2" w:rsidR="00D27B64" w:rsidRDefault="00D27B64" w:rsidP="00D27B64">
      <w:pPr>
        <w:rPr>
          <w:rtl/>
          <w:lang w:eastAsia="he-IL"/>
        </w:rPr>
      </w:pPr>
      <w:bookmarkStart w:id="389" w:name="_ETM_Q1_757985"/>
      <w:bookmarkStart w:id="390" w:name="_ETM_Q1_758006"/>
      <w:bookmarkEnd w:id="389"/>
      <w:bookmarkEnd w:id="390"/>
      <w:r>
        <w:rPr>
          <w:rFonts w:hint="cs"/>
          <w:rtl/>
          <w:lang w:eastAsia="he-IL"/>
        </w:rPr>
        <w:t xml:space="preserve">ועמדתכם לגבי התיקון של האגרות? </w:t>
      </w:r>
    </w:p>
    <w:p w14:paraId="09B517C3" w14:textId="035D3B08" w:rsidR="00D27B64" w:rsidRDefault="00D27B64" w:rsidP="00D27B64">
      <w:pPr>
        <w:rPr>
          <w:rtl/>
          <w:lang w:eastAsia="he-IL"/>
        </w:rPr>
      </w:pPr>
      <w:bookmarkStart w:id="391" w:name="_ETM_Q1_761401"/>
      <w:bookmarkStart w:id="392" w:name="_ETM_Q1_761486"/>
      <w:bookmarkStart w:id="393" w:name="_ETM_Q1_762521"/>
      <w:bookmarkStart w:id="394" w:name="_ETM_Q1_770270"/>
      <w:bookmarkEnd w:id="391"/>
      <w:bookmarkEnd w:id="392"/>
      <w:bookmarkEnd w:id="393"/>
      <w:bookmarkEnd w:id="394"/>
    </w:p>
    <w:p w14:paraId="2AAE554F" w14:textId="0B2F01ED" w:rsidR="00D27B64" w:rsidRDefault="00D27B64" w:rsidP="00D27B64">
      <w:pPr>
        <w:pStyle w:val="af9"/>
        <w:keepNext/>
        <w:rPr>
          <w:rtl/>
          <w:lang w:eastAsia="he-IL"/>
        </w:rPr>
      </w:pPr>
      <w:bookmarkStart w:id="395" w:name="ET_guest_הדס_אגמון_46"/>
      <w:r w:rsidRPr="00D2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D27B64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6ACD48EC" w14:textId="607366EA" w:rsidR="00D27B64" w:rsidRDefault="00D27B64" w:rsidP="00D27B64">
      <w:pPr>
        <w:pStyle w:val="KeepWithNext"/>
        <w:rPr>
          <w:rtl/>
          <w:lang w:eastAsia="he-IL"/>
        </w:rPr>
      </w:pPr>
    </w:p>
    <w:p w14:paraId="05310D0A" w14:textId="05C2B88D" w:rsidR="00D27B64" w:rsidRDefault="00D27B64" w:rsidP="00D27B64">
      <w:pPr>
        <w:rPr>
          <w:rtl/>
          <w:lang w:eastAsia="he-IL"/>
        </w:rPr>
      </w:pPr>
      <w:bookmarkStart w:id="396" w:name="_ETM_Q1_770550"/>
      <w:bookmarkStart w:id="397" w:name="_ETM_Q1_770570"/>
      <w:bookmarkStart w:id="398" w:name="_ETM_Q1_762908"/>
      <w:bookmarkStart w:id="399" w:name="_ETM_Q1_762927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>מקובל עלינו.</w:t>
      </w:r>
    </w:p>
    <w:p w14:paraId="36F0A614" w14:textId="49202FCC" w:rsidR="00D27B64" w:rsidRDefault="00D27B64" w:rsidP="00D27B64">
      <w:pPr>
        <w:rPr>
          <w:rtl/>
          <w:lang w:eastAsia="he-IL"/>
        </w:rPr>
      </w:pPr>
      <w:bookmarkStart w:id="400" w:name="_ETM_Q1_765537"/>
      <w:bookmarkStart w:id="401" w:name="_ETM_Q1_765593"/>
      <w:bookmarkEnd w:id="400"/>
      <w:bookmarkEnd w:id="401"/>
    </w:p>
    <w:p w14:paraId="72D6797A" w14:textId="46980CB2" w:rsidR="00D27B64" w:rsidRDefault="00D27B64" w:rsidP="00D27B64">
      <w:pPr>
        <w:pStyle w:val="af6"/>
        <w:keepNext/>
        <w:rPr>
          <w:rtl/>
        </w:rPr>
      </w:pPr>
      <w:bookmarkStart w:id="402" w:name="ET_yor_6158_43"/>
      <w:r w:rsidRPr="00D27B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B64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734DF78B" w14:textId="111E89DB" w:rsidR="00D27B64" w:rsidRDefault="00D27B64" w:rsidP="00D27B64">
      <w:pPr>
        <w:pStyle w:val="KeepWithNext"/>
        <w:rPr>
          <w:rtl/>
          <w:lang w:eastAsia="he-IL"/>
        </w:rPr>
      </w:pPr>
    </w:p>
    <w:p w14:paraId="5B9B61DC" w14:textId="7C435654" w:rsidR="00D27B64" w:rsidRDefault="00D27B64" w:rsidP="00D27B64">
      <w:pPr>
        <w:rPr>
          <w:rtl/>
          <w:lang w:eastAsia="he-IL"/>
        </w:rPr>
      </w:pPr>
      <w:bookmarkStart w:id="403" w:name="_ETM_Q1_766750"/>
      <w:bookmarkStart w:id="404" w:name="_ETM_Q1_766766"/>
      <w:bookmarkEnd w:id="403"/>
      <w:bookmarkEnd w:id="404"/>
      <w:r>
        <w:rPr>
          <w:rFonts w:hint="cs"/>
          <w:rtl/>
          <w:lang w:eastAsia="he-IL"/>
        </w:rPr>
        <w:t xml:space="preserve">מצוין. בבקשה. </w:t>
      </w:r>
      <w:bookmarkStart w:id="405" w:name="_ETM_Q1_768673"/>
      <w:bookmarkEnd w:id="405"/>
    </w:p>
    <w:p w14:paraId="4897F64B" w14:textId="08D06A86" w:rsidR="00D27B64" w:rsidRDefault="00D27B64" w:rsidP="00D27B64">
      <w:pPr>
        <w:rPr>
          <w:rtl/>
          <w:lang w:eastAsia="he-IL"/>
        </w:rPr>
      </w:pPr>
      <w:bookmarkStart w:id="406" w:name="_ETM_Q1_768817"/>
      <w:bookmarkStart w:id="407" w:name="_ETM_Q1_768877"/>
      <w:bookmarkStart w:id="408" w:name="_ETM_Q1_772617"/>
      <w:bookmarkEnd w:id="406"/>
      <w:bookmarkEnd w:id="407"/>
      <w:bookmarkEnd w:id="408"/>
    </w:p>
    <w:p w14:paraId="3E9350E6" w14:textId="77A50C25" w:rsidR="00D27B64" w:rsidRDefault="00D27B64" w:rsidP="00D27B64">
      <w:pPr>
        <w:pStyle w:val="af9"/>
        <w:keepNext/>
        <w:rPr>
          <w:rtl/>
          <w:lang w:eastAsia="he-IL"/>
        </w:rPr>
      </w:pPr>
      <w:bookmarkStart w:id="409" w:name="ET_guest_רוית_גרוס_44"/>
      <w:r w:rsidRPr="00D27B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D27B64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6F5596E2" w14:textId="418A4800" w:rsidR="00D27B64" w:rsidRDefault="00D27B64" w:rsidP="00D27B64">
      <w:pPr>
        <w:pStyle w:val="KeepWithNext"/>
        <w:rPr>
          <w:rtl/>
          <w:lang w:eastAsia="he-IL"/>
        </w:rPr>
      </w:pPr>
    </w:p>
    <w:p w14:paraId="70F8F10D" w14:textId="40977EF4" w:rsidR="00D27B64" w:rsidRDefault="00D27B64" w:rsidP="00D27B64">
      <w:pPr>
        <w:rPr>
          <w:rtl/>
          <w:lang w:eastAsia="he-IL"/>
        </w:rPr>
      </w:pPr>
      <w:bookmarkStart w:id="410" w:name="_ETM_Q1_772959"/>
      <w:bookmarkStart w:id="411" w:name="_ETM_Q1_772978"/>
      <w:bookmarkEnd w:id="410"/>
      <w:bookmarkEnd w:id="411"/>
      <w:r>
        <w:rPr>
          <w:rFonts w:hint="cs"/>
          <w:rtl/>
          <w:lang w:eastAsia="he-IL"/>
        </w:rPr>
        <w:t xml:space="preserve">אנחנו מצטרפים לברכות ואני שמחה לשמוע על התיקון של האגרות, </w:t>
      </w:r>
      <w:bookmarkStart w:id="412" w:name="_ETM_Q1_780557"/>
      <w:bookmarkEnd w:id="412"/>
      <w:r>
        <w:rPr>
          <w:rFonts w:hint="cs"/>
          <w:rtl/>
          <w:lang w:eastAsia="he-IL"/>
        </w:rPr>
        <w:t>רק לטעמנו זה מעט מדי ומאוחר מדי ואני חושבת</w:t>
      </w:r>
      <w:bookmarkStart w:id="413" w:name="_ETM_Q1_782901"/>
      <w:bookmarkEnd w:id="413"/>
      <w:r>
        <w:rPr>
          <w:rFonts w:hint="cs"/>
          <w:rtl/>
          <w:lang w:eastAsia="he-IL"/>
        </w:rPr>
        <w:t xml:space="preserve"> שחשוב מאוד מאוד מאוד להכניס לתיקון של חוק </w:t>
      </w:r>
      <w:bookmarkStart w:id="414" w:name="_ETM_Q1_785216"/>
      <w:bookmarkEnd w:id="414"/>
      <w:r>
        <w:rPr>
          <w:rFonts w:hint="cs"/>
          <w:rtl/>
          <w:lang w:eastAsia="he-IL"/>
        </w:rPr>
        <w:t>תובענות ייצוגיות את הנושא של מכתבי התראה לפני הגשת התביעה</w:t>
      </w:r>
      <w:bookmarkStart w:id="415" w:name="_ETM_Q1_787427"/>
      <w:bookmarkEnd w:id="415"/>
      <w:r>
        <w:rPr>
          <w:rFonts w:hint="cs"/>
          <w:rtl/>
          <w:lang w:eastAsia="he-IL"/>
        </w:rPr>
        <w:t>. זה משהו שהוא קריטי, עבור העסק הקטן זה מהותי,</w:t>
      </w:r>
      <w:bookmarkStart w:id="416" w:name="_ETM_Q1_792933"/>
      <w:bookmarkEnd w:id="416"/>
      <w:r>
        <w:rPr>
          <w:rFonts w:hint="cs"/>
          <w:rtl/>
          <w:lang w:eastAsia="he-IL"/>
        </w:rPr>
        <w:t xml:space="preserve"> זה להיות או לחדול. לקבל תבי</w:t>
      </w:r>
      <w:bookmarkStart w:id="417" w:name="_ETM_Q1_793087"/>
      <w:bookmarkEnd w:id="417"/>
      <w:r>
        <w:rPr>
          <w:rFonts w:hint="cs"/>
          <w:rtl/>
          <w:lang w:eastAsia="he-IL"/>
        </w:rPr>
        <w:t xml:space="preserve">עה של ארבעה מיליון, דברים כאלה, בלי שום התראה </w:t>
      </w:r>
      <w:bookmarkStart w:id="418" w:name="_ETM_Q1_799927"/>
      <w:bookmarkEnd w:id="418"/>
      <w:r>
        <w:rPr>
          <w:rFonts w:hint="cs"/>
          <w:rtl/>
          <w:lang w:eastAsia="he-IL"/>
        </w:rPr>
        <w:t xml:space="preserve">לפני כן, זה מאוד מאוד בעייתי. אז אנחנו גם נשמח </w:t>
      </w:r>
      <w:bookmarkStart w:id="419" w:name="_ETM_Q1_799601"/>
      <w:bookmarkEnd w:id="419"/>
      <w:r>
        <w:rPr>
          <w:rFonts w:hint="cs"/>
          <w:rtl/>
          <w:lang w:eastAsia="he-IL"/>
        </w:rPr>
        <w:t xml:space="preserve">אם גם בנושא הזה תשקלו לתקן. </w:t>
      </w:r>
    </w:p>
    <w:p w14:paraId="7BA6A6A9" w14:textId="43548BA5" w:rsidR="00D27B64" w:rsidRDefault="00D27B64" w:rsidP="00D27B64">
      <w:pPr>
        <w:rPr>
          <w:rtl/>
          <w:lang w:eastAsia="he-IL"/>
        </w:rPr>
      </w:pPr>
      <w:bookmarkStart w:id="420" w:name="_ETM_Q1_801770"/>
      <w:bookmarkStart w:id="421" w:name="_ETM_Q1_801852"/>
      <w:bookmarkStart w:id="422" w:name="_ETM_Q1_802635"/>
      <w:bookmarkEnd w:id="420"/>
      <w:bookmarkEnd w:id="421"/>
      <w:bookmarkEnd w:id="422"/>
    </w:p>
    <w:p w14:paraId="1D7E024C" w14:textId="2D3543AA" w:rsidR="00D27B64" w:rsidRDefault="00D27B64" w:rsidP="00D27B64">
      <w:pPr>
        <w:pStyle w:val="af6"/>
        <w:keepNext/>
        <w:rPr>
          <w:rtl/>
        </w:rPr>
      </w:pPr>
      <w:bookmarkStart w:id="423" w:name="ET_yor_6158_47"/>
      <w:r w:rsidRPr="00D27B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D27B64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12295F1D" w14:textId="58329C6C" w:rsidR="00D27B64" w:rsidRDefault="00D27B64" w:rsidP="00D27B64">
      <w:pPr>
        <w:pStyle w:val="KeepWithNext"/>
        <w:rPr>
          <w:rtl/>
          <w:lang w:eastAsia="he-IL"/>
        </w:rPr>
      </w:pPr>
    </w:p>
    <w:p w14:paraId="28A7C09D" w14:textId="2F9909AA" w:rsidR="00D27B64" w:rsidRDefault="00D27B64" w:rsidP="0095431E">
      <w:pPr>
        <w:rPr>
          <w:rtl/>
          <w:lang w:eastAsia="he-IL"/>
        </w:rPr>
      </w:pPr>
      <w:bookmarkStart w:id="424" w:name="_ETM_Q1_802966"/>
      <w:bookmarkStart w:id="425" w:name="_ETM_Q1_802987"/>
      <w:bookmarkEnd w:id="424"/>
      <w:bookmarkEnd w:id="425"/>
      <w:r>
        <w:rPr>
          <w:rFonts w:hint="cs"/>
          <w:rtl/>
          <w:lang w:eastAsia="he-IL"/>
        </w:rPr>
        <w:t xml:space="preserve">ראשית, זה כבר לא אצלנו, </w:t>
      </w:r>
      <w:bookmarkStart w:id="426" w:name="_ETM_Q1_805251"/>
      <w:bookmarkEnd w:id="426"/>
      <w:r>
        <w:rPr>
          <w:rFonts w:hint="cs"/>
          <w:rtl/>
          <w:lang w:eastAsia="he-IL"/>
        </w:rPr>
        <w:t>את מבינה לחלוטין. וכמו שאמרתי גם בתחילת דבריי,</w:t>
      </w:r>
      <w:bookmarkStart w:id="427" w:name="_ETM_Q1_810653"/>
      <w:bookmarkEnd w:id="427"/>
      <w:r>
        <w:rPr>
          <w:rFonts w:hint="cs"/>
          <w:rtl/>
          <w:lang w:eastAsia="he-IL"/>
        </w:rPr>
        <w:t xml:space="preserve"> אני חושבת שמשרד המשפטים, וגם נדמה לי </w:t>
      </w:r>
      <w:bookmarkStart w:id="428" w:name="_ETM_Q1_811269"/>
      <w:bookmarkEnd w:id="428"/>
      <w:r>
        <w:rPr>
          <w:rFonts w:hint="cs"/>
          <w:rtl/>
          <w:lang w:eastAsia="he-IL"/>
        </w:rPr>
        <w:t xml:space="preserve">שנשיאות המגזר העסקי התייחסה לזה בפעם הקודמת, על </w:t>
      </w:r>
      <w:bookmarkStart w:id="429" w:name="_ETM_Q1_818127"/>
      <w:bookmarkEnd w:id="429"/>
      <w:r>
        <w:rPr>
          <w:rFonts w:hint="cs"/>
          <w:rtl/>
          <w:lang w:eastAsia="he-IL"/>
        </w:rPr>
        <w:t>הדוח שהוא יותר רחב מאגרות</w:t>
      </w:r>
      <w:r w:rsidR="0095431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גם כולל היבטים אחרים. </w:t>
      </w:r>
      <w:bookmarkStart w:id="430" w:name="_ETM_Q1_823546"/>
      <w:bookmarkEnd w:id="430"/>
    </w:p>
    <w:p w14:paraId="041D6F05" w14:textId="7838BA4D" w:rsidR="00D27B64" w:rsidRDefault="00D27B64" w:rsidP="00D27B64">
      <w:pPr>
        <w:rPr>
          <w:rtl/>
          <w:lang w:eastAsia="he-IL"/>
        </w:rPr>
      </w:pPr>
      <w:bookmarkStart w:id="431" w:name="_ETM_Q1_823659"/>
      <w:bookmarkStart w:id="432" w:name="_ETM_Q1_823725"/>
      <w:bookmarkEnd w:id="431"/>
      <w:bookmarkEnd w:id="432"/>
    </w:p>
    <w:p w14:paraId="3350119C" w14:textId="72A58955" w:rsidR="00D27B64" w:rsidRDefault="00D27B64" w:rsidP="00D27B64">
      <w:pPr>
        <w:pStyle w:val="af9"/>
        <w:keepNext/>
        <w:rPr>
          <w:rtl/>
          <w:lang w:eastAsia="he-IL"/>
        </w:rPr>
      </w:pPr>
      <w:bookmarkStart w:id="433" w:name="ET_guest_יעקב_פרידברג_48"/>
      <w:r w:rsidRPr="00D2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D27B64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50FF87E1" w14:textId="760C9DA0" w:rsidR="00D27B64" w:rsidRDefault="00D27B64" w:rsidP="00D27B64">
      <w:pPr>
        <w:pStyle w:val="KeepWithNext"/>
        <w:rPr>
          <w:rtl/>
          <w:lang w:eastAsia="he-IL"/>
        </w:rPr>
      </w:pPr>
    </w:p>
    <w:p w14:paraId="5D07E9A0" w14:textId="62A59756" w:rsidR="00D27B64" w:rsidRDefault="00D27B64" w:rsidP="00D27B64">
      <w:pPr>
        <w:rPr>
          <w:rtl/>
          <w:lang w:eastAsia="he-IL"/>
        </w:rPr>
      </w:pPr>
      <w:bookmarkStart w:id="434" w:name="_ETM_Q1_823526"/>
      <w:bookmarkStart w:id="435" w:name="_ETM_Q1_823545"/>
      <w:bookmarkEnd w:id="434"/>
      <w:bookmarkEnd w:id="435"/>
      <w:r>
        <w:rPr>
          <w:rFonts w:hint="cs"/>
          <w:rtl/>
          <w:lang w:eastAsia="he-IL"/>
        </w:rPr>
        <w:t xml:space="preserve">נכון, אבל לוח הזמנים לצערנו לא </w:t>
      </w:r>
      <w:proofErr w:type="spellStart"/>
      <w:r>
        <w:rPr>
          <w:rFonts w:hint="cs"/>
          <w:rtl/>
          <w:lang w:eastAsia="he-IL"/>
        </w:rPr>
        <w:t>הסתנכרן</w:t>
      </w:r>
      <w:proofErr w:type="spellEnd"/>
      <w:r>
        <w:rPr>
          <w:rFonts w:hint="cs"/>
          <w:rtl/>
          <w:lang w:eastAsia="he-IL"/>
        </w:rPr>
        <w:t xml:space="preserve"> כאן, אבל כמובן </w:t>
      </w:r>
      <w:bookmarkStart w:id="436" w:name="_ETM_Q1_831525"/>
      <w:bookmarkEnd w:id="436"/>
      <w:r>
        <w:rPr>
          <w:rFonts w:hint="cs"/>
          <w:rtl/>
          <w:lang w:eastAsia="he-IL"/>
        </w:rPr>
        <w:t xml:space="preserve">שהדוח עוסק גם בסוגיות הללו. </w:t>
      </w:r>
    </w:p>
    <w:p w14:paraId="7431119E" w14:textId="197DC9D2" w:rsidR="00D27B64" w:rsidRDefault="00D27B64" w:rsidP="00D27B64">
      <w:pPr>
        <w:rPr>
          <w:rtl/>
          <w:lang w:eastAsia="he-IL"/>
        </w:rPr>
      </w:pPr>
      <w:bookmarkStart w:id="437" w:name="_ETM_Q1_833205"/>
      <w:bookmarkStart w:id="438" w:name="_ETM_Q1_833291"/>
      <w:bookmarkEnd w:id="437"/>
      <w:bookmarkEnd w:id="438"/>
    </w:p>
    <w:p w14:paraId="09B434AA" w14:textId="230E0115" w:rsidR="00D27B64" w:rsidRDefault="00D27B64" w:rsidP="00D27B64">
      <w:pPr>
        <w:pStyle w:val="af9"/>
        <w:keepNext/>
        <w:rPr>
          <w:rtl/>
          <w:lang w:eastAsia="he-IL"/>
        </w:rPr>
      </w:pPr>
      <w:bookmarkStart w:id="439" w:name="ET_guest_רוית_גרוס_49"/>
      <w:r w:rsidRPr="00D27B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גרוס:</w:t>
      </w:r>
      <w:r w:rsidRPr="00D27B64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00200D1B" w14:textId="68A36B8B" w:rsidR="00D27B64" w:rsidRDefault="00D27B64" w:rsidP="00D27B64">
      <w:pPr>
        <w:pStyle w:val="KeepWithNext"/>
        <w:rPr>
          <w:rtl/>
          <w:lang w:eastAsia="he-IL"/>
        </w:rPr>
      </w:pPr>
    </w:p>
    <w:p w14:paraId="6061B02D" w14:textId="19875566" w:rsidR="00D27B64" w:rsidRDefault="00D27B64" w:rsidP="00D27B64">
      <w:pPr>
        <w:rPr>
          <w:rtl/>
          <w:lang w:eastAsia="he-IL"/>
        </w:rPr>
      </w:pPr>
      <w:bookmarkStart w:id="440" w:name="_ETM_Q1_833996"/>
      <w:bookmarkStart w:id="441" w:name="_ETM_Q1_834016"/>
      <w:bookmarkEnd w:id="440"/>
      <w:bookmarkEnd w:id="441"/>
      <w:r>
        <w:rPr>
          <w:rFonts w:hint="cs"/>
          <w:rtl/>
          <w:lang w:eastAsia="he-IL"/>
        </w:rPr>
        <w:t xml:space="preserve">התיקון יהיה גם לגבי </w:t>
      </w:r>
      <w:bookmarkStart w:id="442" w:name="_ETM_Q1_831366"/>
      <w:bookmarkEnd w:id="442"/>
      <w:r>
        <w:rPr>
          <w:rFonts w:hint="cs"/>
          <w:rtl/>
          <w:lang w:eastAsia="he-IL"/>
        </w:rPr>
        <w:t xml:space="preserve">ההתראה? </w:t>
      </w:r>
    </w:p>
    <w:p w14:paraId="132E6CE7" w14:textId="77148C57" w:rsidR="00D27B64" w:rsidRDefault="00D27B64" w:rsidP="00D27B64">
      <w:pPr>
        <w:rPr>
          <w:rtl/>
          <w:lang w:eastAsia="he-IL"/>
        </w:rPr>
      </w:pPr>
      <w:bookmarkStart w:id="443" w:name="_ETM_Q1_836022"/>
      <w:bookmarkStart w:id="444" w:name="_ETM_Q1_836087"/>
      <w:bookmarkEnd w:id="443"/>
      <w:bookmarkEnd w:id="444"/>
    </w:p>
    <w:p w14:paraId="6A58EF2C" w14:textId="589F2342" w:rsidR="00D27B64" w:rsidRDefault="00D27B64" w:rsidP="00D27B64">
      <w:pPr>
        <w:pStyle w:val="af9"/>
        <w:keepNext/>
        <w:rPr>
          <w:rtl/>
          <w:lang w:eastAsia="he-IL"/>
        </w:rPr>
      </w:pPr>
      <w:bookmarkStart w:id="445" w:name="ET_guest_יעקב_פרידברג_50"/>
      <w:r w:rsidRPr="00D2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פרידברג</w:t>
      </w:r>
      <w:proofErr w:type="spellEnd"/>
      <w:r>
        <w:rPr>
          <w:rtl/>
          <w:lang w:eastAsia="he-IL"/>
        </w:rPr>
        <w:t>:</w:t>
      </w:r>
      <w:r w:rsidRPr="00D27B64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31E71AB0" w14:textId="09F7B0BA" w:rsidR="00D27B64" w:rsidRDefault="00D27B64" w:rsidP="00D27B64">
      <w:pPr>
        <w:pStyle w:val="KeepWithNext"/>
        <w:rPr>
          <w:rtl/>
          <w:lang w:eastAsia="he-IL"/>
        </w:rPr>
      </w:pPr>
    </w:p>
    <w:p w14:paraId="7E437A6D" w14:textId="5AB4A9D2" w:rsidR="00D27B64" w:rsidRDefault="00D27B64" w:rsidP="00D27B64">
      <w:pPr>
        <w:rPr>
          <w:rtl/>
          <w:lang w:eastAsia="he-IL"/>
        </w:rPr>
      </w:pPr>
      <w:bookmarkStart w:id="446" w:name="_ETM_Q1_832917"/>
      <w:bookmarkStart w:id="447" w:name="_ETM_Q1_832936"/>
      <w:bookmarkEnd w:id="446"/>
      <w:bookmarkEnd w:id="447"/>
      <w:r>
        <w:rPr>
          <w:rFonts w:hint="cs"/>
          <w:rtl/>
          <w:lang w:eastAsia="he-IL"/>
        </w:rPr>
        <w:t xml:space="preserve">לא בסיבוב המיידי הזה, אבל בהמשך. </w:t>
      </w:r>
    </w:p>
    <w:p w14:paraId="13E70D83" w14:textId="21FE1749" w:rsidR="00D27B64" w:rsidRDefault="00D27B64" w:rsidP="00D27B64">
      <w:pPr>
        <w:rPr>
          <w:rtl/>
          <w:lang w:eastAsia="he-IL"/>
        </w:rPr>
      </w:pPr>
      <w:bookmarkStart w:id="448" w:name="_ETM_Q1_837296"/>
      <w:bookmarkStart w:id="449" w:name="_ETM_Q1_837357"/>
      <w:bookmarkEnd w:id="448"/>
      <w:bookmarkEnd w:id="449"/>
    </w:p>
    <w:p w14:paraId="2BD003F1" w14:textId="7E9779B4" w:rsidR="00D27B64" w:rsidRDefault="00D27B64" w:rsidP="00D27B64">
      <w:pPr>
        <w:pStyle w:val="af6"/>
        <w:keepNext/>
        <w:rPr>
          <w:rtl/>
        </w:rPr>
      </w:pPr>
      <w:bookmarkStart w:id="450" w:name="ET_yor_6158_51"/>
      <w:r w:rsidRPr="00D27B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B64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5CC17C60" w14:textId="05CD6125" w:rsidR="00D27B64" w:rsidRDefault="00D27B64" w:rsidP="00D27B64">
      <w:pPr>
        <w:pStyle w:val="KeepWithNext"/>
        <w:rPr>
          <w:rtl/>
          <w:lang w:eastAsia="he-IL"/>
        </w:rPr>
      </w:pPr>
    </w:p>
    <w:p w14:paraId="33147BFE" w14:textId="01FA9755" w:rsidR="00D27B64" w:rsidRDefault="00D27B64" w:rsidP="00D27B64">
      <w:pPr>
        <w:rPr>
          <w:rtl/>
          <w:lang w:eastAsia="he-IL"/>
        </w:rPr>
      </w:pPr>
      <w:bookmarkStart w:id="451" w:name="_ETM_Q1_839157"/>
      <w:bookmarkStart w:id="452" w:name="_ETM_Q1_839179"/>
      <w:bookmarkEnd w:id="451"/>
      <w:bookmarkEnd w:id="452"/>
      <w:r>
        <w:rPr>
          <w:rFonts w:hint="cs"/>
          <w:rtl/>
          <w:lang w:eastAsia="he-IL"/>
        </w:rPr>
        <w:t>אני ר</w:t>
      </w:r>
      <w:bookmarkStart w:id="453" w:name="_ETM_Q1_840352"/>
      <w:bookmarkEnd w:id="453"/>
      <w:r>
        <w:rPr>
          <w:rFonts w:hint="cs"/>
          <w:rtl/>
          <w:lang w:eastAsia="he-IL"/>
        </w:rPr>
        <w:t xml:space="preserve">גע רוצה להזכיר את המסגרת שאומרת שאנחנו, ועדת העבודה </w:t>
      </w:r>
      <w:bookmarkStart w:id="454" w:name="_ETM_Q1_848144"/>
      <w:bookmarkEnd w:id="454"/>
      <w:r>
        <w:rPr>
          <w:rFonts w:hint="cs"/>
          <w:rtl/>
          <w:lang w:eastAsia="he-IL"/>
        </w:rPr>
        <w:t>והרווחה, לא אמורים לתקן את חוק התובענות הייצוגיות. מה שעשינו</w:t>
      </w:r>
      <w:bookmarkStart w:id="455" w:name="_ETM_Q1_856257"/>
      <w:bookmarkEnd w:id="455"/>
      <w:r>
        <w:rPr>
          <w:rFonts w:hint="cs"/>
          <w:rtl/>
          <w:lang w:eastAsia="he-IL"/>
        </w:rPr>
        <w:t xml:space="preserve"> כאן עכשיו היה בהקשר לחוק שאנחנו עסקנו בו, אבל עדיין</w:t>
      </w:r>
      <w:bookmarkStart w:id="456" w:name="_ETM_Q1_862864"/>
      <w:bookmarkEnd w:id="456"/>
      <w:r>
        <w:rPr>
          <w:rFonts w:hint="cs"/>
          <w:rtl/>
          <w:lang w:eastAsia="he-IL"/>
        </w:rPr>
        <w:t xml:space="preserve">. תודה רבה, </w:t>
      </w: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. מישהו נוסף? </w:t>
      </w:r>
    </w:p>
    <w:p w14:paraId="17AC79E3" w14:textId="4ECCC777" w:rsidR="00D27B64" w:rsidRDefault="00D27B64" w:rsidP="00D27B64">
      <w:pPr>
        <w:rPr>
          <w:rtl/>
          <w:lang w:eastAsia="he-IL"/>
        </w:rPr>
      </w:pPr>
      <w:bookmarkStart w:id="457" w:name="_ETM_Q1_866772"/>
      <w:bookmarkStart w:id="458" w:name="_ETM_Q1_866831"/>
      <w:bookmarkStart w:id="459" w:name="_ETM_Q1_867740"/>
      <w:bookmarkEnd w:id="457"/>
      <w:bookmarkEnd w:id="458"/>
      <w:bookmarkEnd w:id="459"/>
    </w:p>
    <w:p w14:paraId="210CFD72" w14:textId="19AA0C03" w:rsidR="00D27B64" w:rsidRDefault="00D27B64" w:rsidP="00D27B64">
      <w:pPr>
        <w:pStyle w:val="af9"/>
        <w:keepNext/>
        <w:rPr>
          <w:rtl/>
          <w:lang w:eastAsia="he-IL"/>
        </w:rPr>
      </w:pPr>
      <w:bookmarkStart w:id="460" w:name="ET_guest_אבירם_אלון_52"/>
      <w:r w:rsidRPr="00D2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D27B64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25246110" w14:textId="7FAC6EDC" w:rsidR="00D27B64" w:rsidRDefault="00D27B64" w:rsidP="00D27B64">
      <w:pPr>
        <w:pStyle w:val="KeepWithNext"/>
        <w:rPr>
          <w:rtl/>
          <w:lang w:eastAsia="he-IL"/>
        </w:rPr>
      </w:pPr>
    </w:p>
    <w:p w14:paraId="1525FC24" w14:textId="5BA84272" w:rsidR="00D27B64" w:rsidRDefault="00D27B64" w:rsidP="00D27B64">
      <w:pPr>
        <w:rPr>
          <w:rtl/>
          <w:lang w:eastAsia="he-IL"/>
        </w:rPr>
      </w:pPr>
      <w:bookmarkStart w:id="461" w:name="_ETM_Q1_868046"/>
      <w:bookmarkStart w:id="462" w:name="_ETM_Q1_868067"/>
      <w:bookmarkEnd w:id="461"/>
      <w:bookmarkEnd w:id="462"/>
      <w:r>
        <w:rPr>
          <w:rFonts w:hint="cs"/>
          <w:rtl/>
          <w:lang w:eastAsia="he-IL"/>
        </w:rPr>
        <w:t xml:space="preserve">אני גם </w:t>
      </w:r>
      <w:bookmarkStart w:id="463" w:name="_ETM_Q1_867894"/>
      <w:bookmarkEnd w:id="463"/>
      <w:r>
        <w:rPr>
          <w:rFonts w:hint="cs"/>
          <w:rtl/>
          <w:lang w:eastAsia="he-IL"/>
        </w:rPr>
        <w:t xml:space="preserve">מצטרף לברכות, אני מצטרף לברכות ליו"ר הוועדה שבאמת זה לא במשכנה לעסוק בתביעות הייצוגיות ובכל זאת קידמה ודחפה </w:t>
      </w:r>
      <w:bookmarkStart w:id="464" w:name="_ETM_Q1_877892"/>
      <w:bookmarkEnd w:id="464"/>
      <w:r>
        <w:rPr>
          <w:rFonts w:hint="cs"/>
          <w:rtl/>
          <w:lang w:eastAsia="he-IL"/>
        </w:rPr>
        <w:t xml:space="preserve">את הנושא, שזה לא מובן מאליו. ואני גם עוד </w:t>
      </w:r>
      <w:bookmarkStart w:id="465" w:name="_ETM_Q1_882804"/>
      <w:bookmarkEnd w:id="465"/>
      <w:r>
        <w:rPr>
          <w:rFonts w:hint="cs"/>
          <w:rtl/>
          <w:lang w:eastAsia="he-IL"/>
        </w:rPr>
        <w:t xml:space="preserve">פעם מצטרף </w:t>
      </w:r>
      <w:proofErr w:type="spellStart"/>
      <w:r>
        <w:rPr>
          <w:rFonts w:hint="cs"/>
          <w:rtl/>
          <w:lang w:eastAsia="he-IL"/>
        </w:rPr>
        <w:t>לרוית</w:t>
      </w:r>
      <w:proofErr w:type="spellEnd"/>
      <w:r>
        <w:rPr>
          <w:rFonts w:hint="cs"/>
          <w:rtl/>
          <w:lang w:eastAsia="he-IL"/>
        </w:rPr>
        <w:t xml:space="preserve">, שבאמת יש פה תיקון מעבר אך </w:t>
      </w:r>
      <w:bookmarkStart w:id="466" w:name="_ETM_Q1_885680"/>
      <w:bookmarkEnd w:id="466"/>
      <w:r>
        <w:rPr>
          <w:rFonts w:hint="cs"/>
          <w:rtl/>
          <w:lang w:eastAsia="he-IL"/>
        </w:rPr>
        <w:t>ורק לאגרות, יש פה תיקון עומק שנדרש להתבצע,</w:t>
      </w:r>
      <w:bookmarkStart w:id="467" w:name="_ETM_Q1_889092"/>
      <w:bookmarkEnd w:id="467"/>
      <w:r>
        <w:rPr>
          <w:rFonts w:hint="cs"/>
          <w:rtl/>
          <w:lang w:eastAsia="he-IL"/>
        </w:rPr>
        <w:t xml:space="preserve"> ואנחנו מקווים שמשרד המשפטים גם בתוספת יהיה נכון לבצע</w:t>
      </w:r>
      <w:bookmarkStart w:id="468" w:name="_ETM_Q1_897820"/>
      <w:bookmarkEnd w:id="468"/>
      <w:r>
        <w:rPr>
          <w:rFonts w:hint="cs"/>
          <w:rtl/>
          <w:lang w:eastAsia="he-IL"/>
        </w:rPr>
        <w:t xml:space="preserve"> את השינויים. </w:t>
      </w:r>
    </w:p>
    <w:p w14:paraId="3FEA0FA9" w14:textId="11678EA1" w:rsidR="00D27B64" w:rsidRDefault="00D27B64" w:rsidP="00D27B64">
      <w:pPr>
        <w:rPr>
          <w:rtl/>
          <w:lang w:eastAsia="he-IL"/>
        </w:rPr>
      </w:pPr>
      <w:bookmarkStart w:id="469" w:name="_ETM_Q1_899348"/>
      <w:bookmarkStart w:id="470" w:name="_ETM_Q1_899415"/>
      <w:bookmarkStart w:id="471" w:name="_ETM_Q1_896986"/>
      <w:bookmarkEnd w:id="469"/>
      <w:bookmarkEnd w:id="470"/>
      <w:bookmarkEnd w:id="471"/>
    </w:p>
    <w:p w14:paraId="4CD76DDC" w14:textId="52668D85" w:rsidR="00D27B64" w:rsidRDefault="00D27B64" w:rsidP="00D27B64">
      <w:pPr>
        <w:pStyle w:val="af6"/>
        <w:keepNext/>
        <w:rPr>
          <w:rtl/>
        </w:rPr>
      </w:pPr>
      <w:bookmarkStart w:id="472" w:name="ET_yor_6158_53"/>
      <w:r w:rsidRPr="00D27B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B64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2C354624" w14:textId="12D0976A" w:rsidR="00D27B64" w:rsidRDefault="00D27B64" w:rsidP="00D27B64">
      <w:pPr>
        <w:pStyle w:val="KeepWithNext"/>
        <w:rPr>
          <w:rtl/>
          <w:lang w:eastAsia="he-IL"/>
        </w:rPr>
      </w:pPr>
    </w:p>
    <w:p w14:paraId="674D8A28" w14:textId="0D99CFC8" w:rsidR="00D27B64" w:rsidRDefault="00D27B64" w:rsidP="002E52FA">
      <w:pPr>
        <w:rPr>
          <w:rtl/>
          <w:lang w:eastAsia="he-IL"/>
        </w:rPr>
      </w:pPr>
      <w:bookmarkStart w:id="473" w:name="_ETM_Q1_897311"/>
      <w:bookmarkStart w:id="474" w:name="_ETM_Q1_897330"/>
      <w:bookmarkEnd w:id="473"/>
      <w:bookmarkEnd w:id="474"/>
      <w:r>
        <w:rPr>
          <w:rFonts w:hint="cs"/>
          <w:rtl/>
          <w:lang w:eastAsia="he-IL"/>
        </w:rPr>
        <w:t xml:space="preserve">תודה רבה. בסדר גמור. </w:t>
      </w:r>
      <w:r w:rsidR="002E52FA">
        <w:rPr>
          <w:rFonts w:hint="cs"/>
          <w:rtl/>
          <w:lang w:eastAsia="he-IL"/>
        </w:rPr>
        <w:t xml:space="preserve">תומר מור, </w:t>
      </w:r>
      <w:bookmarkStart w:id="475" w:name="_ETM_Q1_903501"/>
      <w:bookmarkEnd w:id="475"/>
      <w:r w:rsidR="00A61EFB">
        <w:rPr>
          <w:rFonts w:hint="cs"/>
          <w:rtl/>
          <w:lang w:eastAsia="he-IL"/>
        </w:rPr>
        <w:t>בבקשה, 'מסעדנים חזק</w:t>
      </w:r>
      <w:r w:rsidR="002E52FA">
        <w:rPr>
          <w:rFonts w:hint="cs"/>
          <w:rtl/>
          <w:lang w:eastAsia="he-IL"/>
        </w:rPr>
        <w:t xml:space="preserve">ים'. </w:t>
      </w:r>
    </w:p>
    <w:p w14:paraId="6A91913D" w14:textId="6D7DCBD1" w:rsidR="00D27B64" w:rsidRDefault="00D27B64" w:rsidP="00D27B64">
      <w:pPr>
        <w:rPr>
          <w:rtl/>
          <w:lang w:eastAsia="he-IL"/>
        </w:rPr>
      </w:pPr>
      <w:bookmarkStart w:id="476" w:name="_ETM_Q1_901994"/>
      <w:bookmarkStart w:id="477" w:name="_ETM_Q1_902054"/>
      <w:bookmarkStart w:id="478" w:name="_ETM_Q1_903034"/>
      <w:bookmarkEnd w:id="476"/>
      <w:bookmarkEnd w:id="477"/>
      <w:bookmarkEnd w:id="478"/>
    </w:p>
    <w:p w14:paraId="0E00F808" w14:textId="42B05682" w:rsidR="00D27B64" w:rsidRDefault="00D27B64" w:rsidP="00D27B64">
      <w:pPr>
        <w:pStyle w:val="af9"/>
        <w:keepNext/>
        <w:rPr>
          <w:rtl/>
          <w:lang w:eastAsia="he-IL"/>
        </w:rPr>
      </w:pPr>
      <w:bookmarkStart w:id="479" w:name="ET_guest_תומר_מור_54"/>
      <w:r w:rsidRPr="00D27B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D27B64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14:paraId="2859B687" w14:textId="14BC2B51" w:rsidR="00D27B64" w:rsidRDefault="00D27B64" w:rsidP="00D27B64">
      <w:pPr>
        <w:pStyle w:val="KeepWithNext"/>
        <w:rPr>
          <w:rtl/>
          <w:lang w:eastAsia="he-IL"/>
        </w:rPr>
      </w:pPr>
    </w:p>
    <w:p w14:paraId="11D686D7" w14:textId="60C4D77D" w:rsidR="00D27B64" w:rsidRDefault="002E52FA" w:rsidP="00D27B64">
      <w:pPr>
        <w:rPr>
          <w:rtl/>
          <w:lang w:eastAsia="he-IL"/>
        </w:rPr>
      </w:pPr>
      <w:bookmarkStart w:id="480" w:name="_ETM_Q1_903348"/>
      <w:bookmarkStart w:id="481" w:name="_ETM_Q1_903369"/>
      <w:bookmarkStart w:id="482" w:name="_ETM_Q1_905584"/>
      <w:bookmarkEnd w:id="480"/>
      <w:bookmarkEnd w:id="481"/>
      <w:bookmarkEnd w:id="482"/>
      <w:r>
        <w:rPr>
          <w:rFonts w:hint="cs"/>
          <w:rtl/>
          <w:lang w:eastAsia="he-IL"/>
        </w:rPr>
        <w:t>תודה רבה. דבר ראשון, באמת להצטרף לברכות,</w:t>
      </w:r>
      <w:bookmarkStart w:id="483" w:name="_ETM_Q1_910129"/>
      <w:bookmarkEnd w:id="483"/>
      <w:r>
        <w:rPr>
          <w:rFonts w:hint="cs"/>
          <w:rtl/>
          <w:lang w:eastAsia="he-IL"/>
        </w:rPr>
        <w:t xml:space="preserve"> כל הכבוד, יישר כוח, אנחנו באמת מזהים פה בסופו </w:t>
      </w:r>
      <w:bookmarkStart w:id="484" w:name="_ETM_Q1_911877"/>
      <w:bookmarkEnd w:id="484"/>
      <w:r>
        <w:rPr>
          <w:rFonts w:hint="cs"/>
          <w:rtl/>
          <w:lang w:eastAsia="he-IL"/>
        </w:rPr>
        <w:t>של דבר שינוי חיובי שיעשה צדק בעיקר. אנחנו בעולמות שלנו,</w:t>
      </w:r>
      <w:bookmarkStart w:id="485" w:name="_ETM_Q1_914093"/>
      <w:bookmarkEnd w:id="485"/>
      <w:r>
        <w:rPr>
          <w:rFonts w:hint="cs"/>
          <w:rtl/>
          <w:lang w:eastAsia="he-IL"/>
        </w:rPr>
        <w:t xml:space="preserve"> בין העולמות של הדאגה לזכויות, דבר שאגב אני באופן </w:t>
      </w:r>
      <w:bookmarkStart w:id="486" w:name="_ETM_Q1_922229"/>
      <w:bookmarkEnd w:id="486"/>
      <w:r>
        <w:rPr>
          <w:rFonts w:hint="cs"/>
          <w:rtl/>
          <w:lang w:eastAsia="he-IL"/>
        </w:rPr>
        <w:t>אישי ובכלל חבריי</w:t>
      </w:r>
      <w:r w:rsidR="00A61E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 הזה יקר לנו וחשוב לנו, </w:t>
      </w:r>
      <w:bookmarkStart w:id="487" w:name="_ETM_Q1_925417"/>
      <w:bookmarkEnd w:id="487"/>
      <w:r>
        <w:rPr>
          <w:rFonts w:hint="cs"/>
          <w:rtl/>
          <w:lang w:eastAsia="he-IL"/>
        </w:rPr>
        <w:t xml:space="preserve">עזבי שזה </w:t>
      </w:r>
      <w:r w:rsidR="000044CC">
        <w:rPr>
          <w:rFonts w:hint="cs"/>
          <w:rtl/>
          <w:lang w:eastAsia="he-IL"/>
        </w:rPr>
        <w:t xml:space="preserve">יושב על הגב שלנו מבחינה כלכלית, אבל זה </w:t>
      </w:r>
      <w:bookmarkStart w:id="488" w:name="_ETM_Q1_929080"/>
      <w:bookmarkEnd w:id="488"/>
      <w:r w:rsidR="000044CC">
        <w:rPr>
          <w:rFonts w:hint="cs"/>
          <w:rtl/>
          <w:lang w:eastAsia="he-IL"/>
        </w:rPr>
        <w:t>משהו שהוא מאוד צורם מוסרית מבחינת הניצול לרעה, ה-</w:t>
      </w:r>
      <w:r w:rsidR="000044CC">
        <w:rPr>
          <w:lang w:eastAsia="he-IL"/>
        </w:rPr>
        <w:t>abuse</w:t>
      </w:r>
      <w:r w:rsidR="000044CC">
        <w:rPr>
          <w:rFonts w:hint="cs"/>
          <w:rtl/>
          <w:lang w:eastAsia="he-IL"/>
        </w:rPr>
        <w:t>,</w:t>
      </w:r>
      <w:bookmarkStart w:id="489" w:name="_ETM_Q1_931797"/>
      <w:bookmarkEnd w:id="489"/>
      <w:r w:rsidR="000044CC">
        <w:rPr>
          <w:rFonts w:hint="cs"/>
          <w:rtl/>
          <w:lang w:eastAsia="he-IL"/>
        </w:rPr>
        <w:t xml:space="preserve"> שעושים פה לחוק. אז הדבר הזה הוא ראוי ונכון.</w:t>
      </w:r>
    </w:p>
    <w:p w14:paraId="2888614F" w14:textId="77777777" w:rsidR="000044CC" w:rsidRDefault="000044CC" w:rsidP="00D27B64">
      <w:pPr>
        <w:rPr>
          <w:rtl/>
          <w:lang w:eastAsia="he-IL"/>
        </w:rPr>
      </w:pPr>
      <w:bookmarkStart w:id="490" w:name="_ETM_Q1_938490"/>
      <w:bookmarkStart w:id="491" w:name="_ETM_Q1_938563"/>
      <w:bookmarkEnd w:id="490"/>
      <w:bookmarkEnd w:id="491"/>
    </w:p>
    <w:p w14:paraId="1309EEED" w14:textId="57D50CB6" w:rsidR="000044CC" w:rsidRDefault="000044CC" w:rsidP="00D27B64">
      <w:pPr>
        <w:rPr>
          <w:rtl/>
          <w:lang w:eastAsia="he-IL"/>
        </w:rPr>
      </w:pPr>
      <w:bookmarkStart w:id="492" w:name="_ETM_Q1_938642"/>
      <w:bookmarkStart w:id="493" w:name="_ETM_Q1_938700"/>
      <w:bookmarkEnd w:id="492"/>
      <w:bookmarkEnd w:id="493"/>
      <w:r>
        <w:rPr>
          <w:rFonts w:hint="cs"/>
          <w:rtl/>
          <w:lang w:eastAsia="he-IL"/>
        </w:rPr>
        <w:t>ומבחינת ההמשך,</w:t>
      </w:r>
      <w:bookmarkStart w:id="494" w:name="_ETM_Q1_935377"/>
      <w:bookmarkEnd w:id="494"/>
      <w:r>
        <w:rPr>
          <w:rFonts w:hint="cs"/>
          <w:rtl/>
          <w:lang w:eastAsia="he-IL"/>
        </w:rPr>
        <w:t xml:space="preserve"> אנחנו מסתכלים ואנחנו מבינים שהדבר הזה הוא תיקון מאוד </w:t>
      </w:r>
      <w:bookmarkStart w:id="495" w:name="_ETM_Q1_942145"/>
      <w:bookmarkEnd w:id="495"/>
      <w:r>
        <w:rPr>
          <w:rFonts w:hint="cs"/>
          <w:rtl/>
          <w:lang w:eastAsia="he-IL"/>
        </w:rPr>
        <w:t xml:space="preserve">משמעותי, מאוד ראוי ומאוד נכון, שייתן באמת את הסדר גם </w:t>
      </w:r>
      <w:bookmarkStart w:id="496" w:name="_ETM_Q1_945659"/>
      <w:bookmarkEnd w:id="496"/>
      <w:r>
        <w:rPr>
          <w:rFonts w:hint="cs"/>
          <w:rtl/>
          <w:lang w:eastAsia="he-IL"/>
        </w:rPr>
        <w:t xml:space="preserve">ההגיוני שאם כבר נזקקים ואם כבר נדרשים לעשות את </w:t>
      </w:r>
      <w:bookmarkStart w:id="497" w:name="_ETM_Q1_946865"/>
      <w:bookmarkEnd w:id="497"/>
      <w:r>
        <w:rPr>
          <w:rFonts w:hint="cs"/>
          <w:rtl/>
          <w:lang w:eastAsia="he-IL"/>
        </w:rPr>
        <w:t xml:space="preserve">השינוי הזה, אז הדבר הזה בהחלט יבוא ויקבל את הביטוי </w:t>
      </w:r>
      <w:bookmarkStart w:id="498" w:name="_ETM_Q1_954177"/>
      <w:bookmarkEnd w:id="498"/>
      <w:r>
        <w:rPr>
          <w:rFonts w:hint="cs"/>
          <w:rtl/>
          <w:lang w:eastAsia="he-IL"/>
        </w:rPr>
        <w:t xml:space="preserve">הראוי לו ולא יהפוך להיות סתם אות מתה ושימוש לרעה </w:t>
      </w:r>
      <w:bookmarkStart w:id="499" w:name="_ETM_Q1_956799"/>
      <w:bookmarkEnd w:id="499"/>
      <w:r>
        <w:rPr>
          <w:rFonts w:hint="cs"/>
          <w:rtl/>
          <w:lang w:eastAsia="he-IL"/>
        </w:rPr>
        <w:t xml:space="preserve">בנושא הזה. אז תודה רבה, יישר כוח. </w:t>
      </w:r>
    </w:p>
    <w:p w14:paraId="2E5B68CD" w14:textId="03D05033" w:rsidR="000044CC" w:rsidRDefault="000044CC" w:rsidP="00D27B64">
      <w:pPr>
        <w:rPr>
          <w:rtl/>
          <w:lang w:eastAsia="he-IL"/>
        </w:rPr>
      </w:pPr>
      <w:bookmarkStart w:id="500" w:name="_ETM_Q1_956307"/>
      <w:bookmarkStart w:id="501" w:name="_ETM_Q1_956371"/>
      <w:bookmarkStart w:id="502" w:name="_ETM_Q1_956987"/>
      <w:bookmarkEnd w:id="500"/>
      <w:bookmarkEnd w:id="501"/>
      <w:bookmarkEnd w:id="502"/>
    </w:p>
    <w:p w14:paraId="69A17231" w14:textId="52D7D8CF" w:rsidR="000044CC" w:rsidRDefault="000044CC" w:rsidP="000044CC">
      <w:pPr>
        <w:pStyle w:val="af6"/>
        <w:keepNext/>
        <w:rPr>
          <w:rtl/>
        </w:rPr>
      </w:pPr>
      <w:bookmarkStart w:id="503" w:name="ET_yor_6158_55"/>
      <w:r w:rsidRPr="000044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044CC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549F662D" w14:textId="021FB361" w:rsidR="000044CC" w:rsidRDefault="000044CC" w:rsidP="000044CC">
      <w:pPr>
        <w:pStyle w:val="KeepWithNext"/>
        <w:rPr>
          <w:rtl/>
          <w:lang w:eastAsia="he-IL"/>
        </w:rPr>
      </w:pPr>
    </w:p>
    <w:p w14:paraId="15313A5A" w14:textId="080ED521" w:rsidR="000044CC" w:rsidRDefault="000044CC" w:rsidP="000044CC">
      <w:pPr>
        <w:rPr>
          <w:rtl/>
          <w:lang w:eastAsia="he-IL"/>
        </w:rPr>
      </w:pPr>
      <w:bookmarkStart w:id="504" w:name="_ETM_Q1_957309"/>
      <w:bookmarkStart w:id="505" w:name="_ETM_Q1_957333"/>
      <w:bookmarkEnd w:id="504"/>
      <w:bookmarkEnd w:id="505"/>
      <w:r>
        <w:rPr>
          <w:rFonts w:hint="cs"/>
          <w:rtl/>
          <w:lang w:eastAsia="he-IL"/>
        </w:rPr>
        <w:t xml:space="preserve">תודה רבה לך. </w:t>
      </w:r>
      <w:bookmarkStart w:id="506" w:name="_ETM_Q1_959019"/>
      <w:bookmarkEnd w:id="506"/>
    </w:p>
    <w:p w14:paraId="6A1BE40F" w14:textId="4B090318" w:rsidR="000044CC" w:rsidRDefault="000044CC" w:rsidP="000044CC">
      <w:pPr>
        <w:rPr>
          <w:rtl/>
          <w:lang w:eastAsia="he-IL"/>
        </w:rPr>
      </w:pPr>
      <w:bookmarkStart w:id="507" w:name="_ETM_Q1_959147"/>
      <w:bookmarkStart w:id="508" w:name="_ETM_Q1_959204"/>
      <w:bookmarkStart w:id="509" w:name="_ETM_Q1_955755"/>
      <w:bookmarkEnd w:id="507"/>
      <w:bookmarkEnd w:id="508"/>
      <w:bookmarkEnd w:id="509"/>
    </w:p>
    <w:p w14:paraId="33C87BEC" w14:textId="6F5FFB98" w:rsidR="000044CC" w:rsidRDefault="000044CC" w:rsidP="000044CC">
      <w:pPr>
        <w:pStyle w:val="af9"/>
        <w:keepNext/>
        <w:rPr>
          <w:rtl/>
          <w:lang w:eastAsia="he-IL"/>
        </w:rPr>
      </w:pPr>
      <w:bookmarkStart w:id="510" w:name="ET_guest_תומר_מור_56"/>
      <w:r w:rsidRPr="0000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מור:</w:t>
      </w:r>
      <w:r w:rsidRPr="000044CC">
        <w:rPr>
          <w:rStyle w:val="TagStyle"/>
          <w:rtl/>
        </w:rPr>
        <w:t xml:space="preserve"> &lt;&lt; אורח &gt;&gt;</w:t>
      </w:r>
      <w:r w:rsidR="008A614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75D808F9" w14:textId="7BDD2C5E" w:rsidR="000044CC" w:rsidRDefault="000044CC" w:rsidP="000044CC">
      <w:pPr>
        <w:pStyle w:val="KeepWithNext"/>
        <w:rPr>
          <w:rtl/>
          <w:lang w:eastAsia="he-IL"/>
        </w:rPr>
      </w:pPr>
    </w:p>
    <w:p w14:paraId="1C373E03" w14:textId="77777777" w:rsidR="000044CC" w:rsidRDefault="000044CC" w:rsidP="000044CC">
      <w:pPr>
        <w:rPr>
          <w:rtl/>
          <w:lang w:eastAsia="he-IL"/>
        </w:rPr>
      </w:pPr>
      <w:bookmarkStart w:id="511" w:name="_ETM_Q1_956075"/>
      <w:bookmarkStart w:id="512" w:name="_ETM_Q1_956096"/>
      <w:bookmarkEnd w:id="511"/>
      <w:bookmarkEnd w:id="512"/>
      <w:r>
        <w:rPr>
          <w:rFonts w:hint="cs"/>
          <w:rtl/>
          <w:lang w:eastAsia="he-IL"/>
        </w:rPr>
        <w:t xml:space="preserve">ואנחנו נהיה פה בשביל לעזור ולהקפיד כמה שאפשר </w:t>
      </w:r>
      <w:bookmarkStart w:id="513" w:name="_ETM_Q1_957337"/>
      <w:bookmarkEnd w:id="513"/>
      <w:r>
        <w:rPr>
          <w:rFonts w:hint="cs"/>
          <w:rtl/>
          <w:lang w:eastAsia="he-IL"/>
        </w:rPr>
        <w:t>שהדברים יקרו.</w:t>
      </w:r>
      <w:bookmarkStart w:id="514" w:name="_ETM_Q1_960785"/>
      <w:bookmarkEnd w:id="514"/>
    </w:p>
    <w:p w14:paraId="3FA2039B" w14:textId="77777777" w:rsidR="000044CC" w:rsidRDefault="000044CC" w:rsidP="000044CC">
      <w:pPr>
        <w:rPr>
          <w:rtl/>
          <w:lang w:eastAsia="he-IL"/>
        </w:rPr>
      </w:pPr>
      <w:bookmarkStart w:id="515" w:name="_ETM_Q1_960846"/>
      <w:bookmarkStart w:id="516" w:name="_ETM_Q1_962249"/>
      <w:bookmarkEnd w:id="515"/>
      <w:bookmarkEnd w:id="516"/>
    </w:p>
    <w:p w14:paraId="5C038464" w14:textId="2C042AB7" w:rsidR="000044CC" w:rsidRDefault="000044CC" w:rsidP="000044CC">
      <w:pPr>
        <w:pStyle w:val="af6"/>
        <w:keepNext/>
        <w:rPr>
          <w:rtl/>
        </w:rPr>
      </w:pPr>
      <w:bookmarkStart w:id="517" w:name="ET_yor_6158_57"/>
      <w:r w:rsidRPr="000044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0044CC">
        <w:rPr>
          <w:rStyle w:val="TagStyle"/>
          <w:rtl/>
        </w:rPr>
        <w:t xml:space="preserve"> &lt;&lt; יור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69DCDD46" w14:textId="77777777" w:rsidR="000044CC" w:rsidRDefault="000044CC" w:rsidP="000044CC">
      <w:pPr>
        <w:pStyle w:val="KeepWithNext"/>
        <w:rPr>
          <w:rtl/>
        </w:rPr>
      </w:pPr>
    </w:p>
    <w:p w14:paraId="6EFC1259" w14:textId="6693708F" w:rsidR="000044CC" w:rsidRDefault="000044CC" w:rsidP="000044CC">
      <w:pPr>
        <w:rPr>
          <w:rtl/>
        </w:rPr>
      </w:pPr>
      <w:bookmarkStart w:id="518" w:name="_ETM_Q1_962574"/>
      <w:bookmarkStart w:id="519" w:name="_ETM_Q1_962597"/>
      <w:bookmarkEnd w:id="518"/>
      <w:bookmarkEnd w:id="519"/>
      <w:r>
        <w:rPr>
          <w:rFonts w:hint="cs"/>
          <w:rtl/>
        </w:rPr>
        <w:t>תודה רבה,</w:t>
      </w:r>
      <w:r w:rsidR="008A614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וכמו שאתם יודעים אני חושבת שאפשר </w:t>
      </w:r>
      <w:bookmarkStart w:id="520" w:name="_ETM_Q1_962317"/>
      <w:bookmarkEnd w:id="520"/>
      <w:r>
        <w:rPr>
          <w:rFonts w:hint="cs"/>
          <w:rtl/>
        </w:rPr>
        <w:t xml:space="preserve">לראות בי שותפה לשני הצדדים, גם בהמשך הדיונים, אם זה </w:t>
      </w:r>
      <w:bookmarkStart w:id="521" w:name="_ETM_Q1_967901"/>
      <w:bookmarkEnd w:id="521"/>
      <w:r>
        <w:rPr>
          <w:rFonts w:hint="cs"/>
          <w:rtl/>
        </w:rPr>
        <w:t xml:space="preserve">בתובענות הייצוגיות וכו', אתם יכולים לעשות שימוש ביכולותיי כמגשרת, כמו </w:t>
      </w:r>
      <w:bookmarkStart w:id="522" w:name="_ETM_Q1_972345"/>
      <w:bookmarkEnd w:id="522"/>
      <w:r>
        <w:rPr>
          <w:rFonts w:hint="cs"/>
          <w:rtl/>
        </w:rPr>
        <w:t xml:space="preserve">שראיתם. </w:t>
      </w:r>
    </w:p>
    <w:p w14:paraId="0EC2A527" w14:textId="77777777" w:rsidR="000044CC" w:rsidRDefault="000044CC" w:rsidP="000044CC">
      <w:pPr>
        <w:rPr>
          <w:rtl/>
        </w:rPr>
      </w:pPr>
      <w:bookmarkStart w:id="523" w:name="_ETM_Q1_973385"/>
      <w:bookmarkStart w:id="524" w:name="_ETM_Q1_973443"/>
      <w:bookmarkEnd w:id="523"/>
      <w:bookmarkEnd w:id="524"/>
    </w:p>
    <w:p w14:paraId="5C468AF4" w14:textId="6C615640" w:rsidR="000044CC" w:rsidRDefault="000044CC" w:rsidP="000044CC">
      <w:pPr>
        <w:rPr>
          <w:rtl/>
        </w:rPr>
      </w:pPr>
      <w:bookmarkStart w:id="525" w:name="_ETM_Q1_974153"/>
      <w:bookmarkStart w:id="526" w:name="_ETM_Q1_974211"/>
      <w:bookmarkEnd w:id="525"/>
      <w:bookmarkEnd w:id="526"/>
      <w:r>
        <w:rPr>
          <w:rFonts w:hint="cs"/>
          <w:rtl/>
        </w:rPr>
        <w:t xml:space="preserve">תודה רבה, אני ממש מאחלת לכם, לכל הסובבים, </w:t>
      </w:r>
      <w:bookmarkStart w:id="527" w:name="_ETM_Q1_975435"/>
      <w:bookmarkEnd w:id="527"/>
      <w:r>
        <w:rPr>
          <w:rFonts w:hint="cs"/>
          <w:rtl/>
        </w:rPr>
        <w:t xml:space="preserve">בהצלחה ומברכת אתכם שוב ושנצליח כולנו בהמשך. אני סוגרת את הדיון. </w:t>
      </w:r>
    </w:p>
    <w:p w14:paraId="6D36D394" w14:textId="77777777" w:rsidR="000044CC" w:rsidRDefault="000044CC" w:rsidP="000044CC">
      <w:pPr>
        <w:rPr>
          <w:rtl/>
        </w:rPr>
      </w:pPr>
    </w:p>
    <w:p w14:paraId="7BAF7FA3" w14:textId="77777777" w:rsidR="000044CC" w:rsidRDefault="000044CC" w:rsidP="000044CC">
      <w:pPr>
        <w:rPr>
          <w:rtl/>
        </w:rPr>
      </w:pPr>
    </w:p>
    <w:p w14:paraId="37B9E586" w14:textId="00B5B0E5" w:rsidR="000044CC" w:rsidRDefault="000044CC" w:rsidP="000044CC">
      <w:pPr>
        <w:pStyle w:val="afc"/>
        <w:keepNext/>
        <w:rPr>
          <w:rtl/>
        </w:rPr>
      </w:pPr>
      <w:bookmarkStart w:id="528" w:name="ET_meetingend_58"/>
      <w:bookmarkStart w:id="529" w:name="_GoBack"/>
      <w:bookmarkEnd w:id="529"/>
      <w:r w:rsidRPr="000044C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14:02.</w:t>
      </w:r>
      <w:r w:rsidRPr="000044CC">
        <w:rPr>
          <w:rStyle w:val="TagStyle"/>
          <w:rtl/>
        </w:rPr>
        <w:t xml:space="preserve"> &lt;&lt; סיום &gt;&gt;</w:t>
      </w:r>
      <w:r w:rsidR="008A6143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0559BF35" w14:textId="5F08FE23" w:rsidR="000044CC" w:rsidRDefault="000044CC" w:rsidP="000044CC">
      <w:pPr>
        <w:pStyle w:val="KeepWithNext"/>
        <w:rPr>
          <w:rtl/>
        </w:rPr>
      </w:pPr>
    </w:p>
    <w:p w14:paraId="503EDD9C" w14:textId="66F0BBB1" w:rsidR="007872B4" w:rsidRPr="008713A4" w:rsidRDefault="007872B4" w:rsidP="00826A8D"/>
    <w:sectPr w:rsidR="007872B4" w:rsidRPr="008713A4" w:rsidSect="004B26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4578B4" w14:textId="77777777" w:rsidR="001E120A" w:rsidRDefault="001E120A">
      <w:r>
        <w:separator/>
      </w:r>
    </w:p>
  </w:endnote>
  <w:endnote w:type="continuationSeparator" w:id="0">
    <w:p w14:paraId="1B2B48D4" w14:textId="77777777" w:rsidR="001E120A" w:rsidRDefault="001E1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53EA69" w14:textId="77777777" w:rsidR="001E120A" w:rsidRDefault="001E120A">
      <w:r>
        <w:separator/>
      </w:r>
    </w:p>
  </w:footnote>
  <w:footnote w:type="continuationSeparator" w:id="0">
    <w:p w14:paraId="0632BFF2" w14:textId="77777777" w:rsidR="001E120A" w:rsidRDefault="001E12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FA1A2E" w14:textId="77777777" w:rsidR="005D2BAB" w:rsidRDefault="005D2B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CB2217" w14:textId="77777777" w:rsidR="005D2BAB" w:rsidRDefault="005D2B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2EFAF" w14:textId="77777777" w:rsidR="005D2BAB" w:rsidRDefault="005D2BA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267E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3CC1DF38" w14:textId="516E1F12" w:rsidR="005D2BAB" w:rsidRPr="00CC5815" w:rsidRDefault="005D2BAB" w:rsidP="008E5E3F">
    <w:pPr>
      <w:pStyle w:val="a3"/>
      <w:ind w:firstLine="0"/>
    </w:pPr>
    <w:r>
      <w:rPr>
        <w:rtl/>
      </w:rPr>
      <w:t>ועדת העבודה והרווחה</w:t>
    </w:r>
  </w:p>
  <w:p w14:paraId="749D4E98" w14:textId="6AA3133D" w:rsidR="005D2BAB" w:rsidRDefault="005D2BAB" w:rsidP="008E5E3F">
    <w:pPr>
      <w:pStyle w:val="a3"/>
      <w:ind w:firstLine="0"/>
      <w:rPr>
        <w:rtl/>
      </w:rPr>
    </w:pPr>
    <w:r>
      <w:rPr>
        <w:rtl/>
      </w:rPr>
      <w:t>13/06/2022</w:t>
    </w:r>
  </w:p>
  <w:p w14:paraId="1D77100D" w14:textId="77777777" w:rsidR="000044CC" w:rsidRPr="00CC5815" w:rsidRDefault="000044CC" w:rsidP="008E5E3F">
    <w:pPr>
      <w:pStyle w:val="a3"/>
      <w:ind w:firstLine="0"/>
      <w:rPr>
        <w:rtl/>
      </w:rPr>
    </w:pPr>
  </w:p>
  <w:p w14:paraId="51DD0299" w14:textId="77777777" w:rsidR="005D2BAB" w:rsidRPr="00CC5815" w:rsidRDefault="005D2B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82DAF" w14:textId="77777777" w:rsidR="005D2BAB" w:rsidRDefault="005D2B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0697FE" wp14:editId="510197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0D7002" w14:textId="77777777" w:rsidR="005D2BAB" w:rsidRDefault="005D2B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8EE9F9" w14:textId="77777777" w:rsidR="005D2BAB" w:rsidRDefault="005D2B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CC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20A"/>
    <w:rsid w:val="002016FF"/>
    <w:rsid w:val="00227FEF"/>
    <w:rsid w:val="00261554"/>
    <w:rsid w:val="00275C03"/>
    <w:rsid w:val="00280D58"/>
    <w:rsid w:val="002D4BDB"/>
    <w:rsid w:val="002E52FA"/>
    <w:rsid w:val="002E5E31"/>
    <w:rsid w:val="00303B4C"/>
    <w:rsid w:val="00321E62"/>
    <w:rsid w:val="00327BF8"/>
    <w:rsid w:val="00340AFA"/>
    <w:rsid w:val="0034594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67E"/>
    <w:rsid w:val="004B353E"/>
    <w:rsid w:val="00500C0C"/>
    <w:rsid w:val="00546678"/>
    <w:rsid w:val="005506B9"/>
    <w:rsid w:val="005817EC"/>
    <w:rsid w:val="00590B77"/>
    <w:rsid w:val="005948CA"/>
    <w:rsid w:val="005A342D"/>
    <w:rsid w:val="005C363E"/>
    <w:rsid w:val="005D2BAB"/>
    <w:rsid w:val="005D61F3"/>
    <w:rsid w:val="005E1C6B"/>
    <w:rsid w:val="005F76B0"/>
    <w:rsid w:val="00634F61"/>
    <w:rsid w:val="00650984"/>
    <w:rsid w:val="006937A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6A8D"/>
    <w:rsid w:val="008320F6"/>
    <w:rsid w:val="00841223"/>
    <w:rsid w:val="00846BE9"/>
    <w:rsid w:val="00853207"/>
    <w:rsid w:val="008713A4"/>
    <w:rsid w:val="00875F10"/>
    <w:rsid w:val="008A614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431E"/>
    <w:rsid w:val="009830CB"/>
    <w:rsid w:val="009D478A"/>
    <w:rsid w:val="009E6E93"/>
    <w:rsid w:val="009F1518"/>
    <w:rsid w:val="009F5773"/>
    <w:rsid w:val="00A15971"/>
    <w:rsid w:val="00A22C90"/>
    <w:rsid w:val="00A42723"/>
    <w:rsid w:val="00A61EF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692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89A"/>
    <w:rsid w:val="00C763E4"/>
    <w:rsid w:val="00C8624A"/>
    <w:rsid w:val="00CA5363"/>
    <w:rsid w:val="00CB6D60"/>
    <w:rsid w:val="00CC5815"/>
    <w:rsid w:val="00CE24B8"/>
    <w:rsid w:val="00CE5849"/>
    <w:rsid w:val="00D278F7"/>
    <w:rsid w:val="00D27B64"/>
    <w:rsid w:val="00D37550"/>
    <w:rsid w:val="00D40A29"/>
    <w:rsid w:val="00D45D27"/>
    <w:rsid w:val="00D86E57"/>
    <w:rsid w:val="00D96B24"/>
    <w:rsid w:val="00DB294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30A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51A4A19"/>
  <w15:docId w15:val="{D84AB986-719B-4882-A79D-4BA0A80E7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330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826A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26A8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044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577DA-AC65-4715-A528-8601C233A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1629</TotalTime>
  <Pages>8</Pages>
  <Words>2048</Words>
  <Characters>11676</Characters>
  <Application>Microsoft Office Word</Application>
  <DocSecurity>0</DocSecurity>
  <Lines>97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2022-07-11T05:37:00Z</dcterms:modified>
</cp:coreProperties>
</file>