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B23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41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B23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84EDA" w:rsidRDefault="00184EDA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D256A1">
        <w:rPr>
          <w:rFonts w:hint="cs"/>
          <w:b/>
          <w:bCs/>
          <w:rtl/>
        </w:rPr>
        <w:t>671</w:t>
      </w:r>
    </w:p>
    <w:p w:rsidR="00E64116" w:rsidRPr="008713A4" w:rsidRDefault="006B23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B23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בסיון התשפ"ה (10 ביוני 2025),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7A0DBF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B230C" w:rsidP="006B230C">
      <w:pPr>
        <w:spacing w:before="60"/>
        <w:ind w:firstLine="0"/>
        <w:rPr>
          <w:rtl/>
        </w:rPr>
      </w:pPr>
      <w:bookmarkStart w:id="0" w:name="ET_subject_646320_1"/>
      <w:r w:rsidRPr="006B230C">
        <w:rPr>
          <w:rStyle w:val="TagStyle"/>
          <w:rtl/>
        </w:rPr>
        <w:t xml:space="preserve"> &lt;&lt; נושא &gt;&gt; </w:t>
      </w:r>
      <w:r w:rsidRPr="006B230C">
        <w:rPr>
          <w:rtl/>
        </w:rPr>
        <w:t>1. הצעת אישור מוסדות ציבור לעניין סעיף 61 לחוק מיסוי מקרקעין רשימה שמספרה : 2025-002230</w:t>
      </w:r>
      <w:r w:rsidRPr="006B230C">
        <w:rPr>
          <w:rStyle w:val="TagStyle"/>
          <w:rtl/>
        </w:rPr>
        <w:t xml:space="preserve"> &lt;&lt; נושא &gt;&gt;</w:t>
      </w:r>
      <w:r w:rsidRPr="006B230C">
        <w:rPr>
          <w:rtl/>
        </w:rPr>
        <w:t xml:space="preserve">   </w:t>
      </w:r>
      <w:bookmarkEnd w:id="0"/>
    </w:p>
    <w:p w:rsidR="00E64116" w:rsidRDefault="006B230C" w:rsidP="006B230C">
      <w:pPr>
        <w:spacing w:before="60"/>
        <w:ind w:firstLine="0"/>
        <w:rPr>
          <w:rtl/>
        </w:rPr>
      </w:pPr>
      <w:bookmarkStart w:id="1" w:name="ET_subject_646321_2"/>
      <w:r w:rsidRPr="006B230C">
        <w:rPr>
          <w:rStyle w:val="TagStyle"/>
          <w:rtl/>
        </w:rPr>
        <w:t xml:space="preserve"> &lt;&lt; נושא &gt;&gt; </w:t>
      </w:r>
      <w:r w:rsidRPr="006B230C">
        <w:rPr>
          <w:rtl/>
        </w:rPr>
        <w:t>2. הצעת אישור מוסדות ציבור  לעניין סעיף 46 לפקודת מס הכנסה רשימה שמספרה: 2025-002128</w:t>
      </w:r>
      <w:r w:rsidRPr="006B230C">
        <w:rPr>
          <w:rStyle w:val="TagStyle"/>
          <w:rtl/>
        </w:rPr>
        <w:t xml:space="preserve"> &lt;&lt; נושא &gt;&gt;</w:t>
      </w:r>
      <w:r w:rsidRPr="006B230C">
        <w:rPr>
          <w:rtl/>
        </w:rPr>
        <w:t xml:space="preserve">   </w:t>
      </w:r>
      <w:bookmarkEnd w:id="1"/>
    </w:p>
    <w:p w:rsidR="006B230C" w:rsidRDefault="006B230C" w:rsidP="007C693F">
      <w:pPr>
        <w:spacing w:before="60"/>
        <w:ind w:firstLine="0"/>
        <w:rPr>
          <w:rtl/>
        </w:rPr>
      </w:pPr>
    </w:p>
    <w:p w:rsidR="006B230C" w:rsidRPr="008713A4" w:rsidRDefault="006B230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230C" w:rsidRDefault="006B230C" w:rsidP="00EC1FB3">
      <w:pPr>
        <w:ind w:firstLine="0"/>
        <w:rPr>
          <w:rtl/>
        </w:rPr>
      </w:pPr>
      <w:r w:rsidRPr="006B230C">
        <w:rPr>
          <w:rtl/>
        </w:rPr>
        <w:t>משה גפני – היו"ר</w:t>
      </w:r>
    </w:p>
    <w:p w:rsidR="006B230C" w:rsidRPr="006B230C" w:rsidRDefault="006B230C" w:rsidP="00EC1FB3">
      <w:pPr>
        <w:ind w:firstLine="0"/>
        <w:rPr>
          <w:rtl/>
        </w:rPr>
      </w:pPr>
      <w:r w:rsidRPr="006B230C">
        <w:rPr>
          <w:rtl/>
        </w:rPr>
        <w:t>יצחק פינדרוס</w:t>
      </w:r>
    </w:p>
    <w:p w:rsidR="006B230C" w:rsidRPr="006B230C" w:rsidRDefault="006B230C" w:rsidP="00EC1FB3">
      <w:pPr>
        <w:ind w:firstLine="0"/>
        <w:rPr>
          <w:rtl/>
        </w:rPr>
      </w:pPr>
      <w:r w:rsidRPr="006B230C">
        <w:rPr>
          <w:rtl/>
        </w:rPr>
        <w:t>יצחק קרויזר</w:t>
      </w:r>
    </w:p>
    <w:p w:rsidR="006B230C" w:rsidRPr="006B230C" w:rsidRDefault="006B230C" w:rsidP="00EC1FB3">
      <w:pPr>
        <w:ind w:firstLine="0"/>
        <w:rPr>
          <w:rtl/>
        </w:rPr>
      </w:pPr>
      <w:r w:rsidRPr="006B230C">
        <w:rPr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B655B" w:rsidRPr="000C47F5" w:rsidRDefault="007B655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200"/>
      </w:tblGrid>
      <w:tr w:rsidR="007A0DBF" w:rsidTr="007B655B"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ליליה פרישר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מלכ"רים, רשות המסים</w:t>
            </w:r>
          </w:p>
        </w:tc>
      </w:tr>
      <w:tr w:rsidR="007A0DBF" w:rsidTr="007B655B"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המסים</w:t>
            </w:r>
          </w:p>
        </w:tc>
      </w:tr>
      <w:tr w:rsidR="007A0DBF" w:rsidTr="007B655B"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פרסי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שירות סניפי, רשות המסים</w:t>
            </w:r>
          </w:p>
        </w:tc>
      </w:tr>
      <w:tr w:rsidR="007A0DBF" w:rsidTr="007B655B"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למקין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</w:t>
            </w:r>
          </w:p>
        </w:tc>
      </w:tr>
      <w:tr w:rsidR="007A0DBF" w:rsidTr="007B655B"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אלגרט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DBF" w:rsidRDefault="007A0D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B230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B230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B230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B230C" w:rsidRDefault="006B230C" w:rsidP="008320F6">
      <w:pPr>
        <w:ind w:firstLine="0"/>
        <w:rPr>
          <w:rtl/>
        </w:rPr>
      </w:pPr>
    </w:p>
    <w:p w:rsidR="007B655B" w:rsidRDefault="007B655B" w:rsidP="008320F6">
      <w:pPr>
        <w:ind w:firstLine="0"/>
        <w:rPr>
          <w:rtl/>
        </w:rPr>
      </w:pPr>
    </w:p>
    <w:p w:rsidR="007B655B" w:rsidRPr="008713A4" w:rsidRDefault="007B655B" w:rsidP="008320F6">
      <w:pPr>
        <w:ind w:firstLine="0"/>
        <w:rPr>
          <w:rtl/>
        </w:rPr>
      </w:pPr>
    </w:p>
    <w:p w:rsidR="00184EDA" w:rsidRDefault="006B230C" w:rsidP="006B230C">
      <w:pPr>
        <w:ind w:firstLine="0"/>
        <w:rPr>
          <w:color w:val="606060"/>
          <w:rtl/>
        </w:rPr>
      </w:pPr>
      <w:r w:rsidRPr="006B230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84EDA" w:rsidRDefault="00184EDA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184EDA" w:rsidRDefault="00184EDA" w:rsidP="00184EDA">
      <w:pPr>
        <w:pStyle w:val="a6"/>
        <w:keepNext/>
        <w:rPr>
          <w:rtl/>
        </w:rPr>
      </w:pPr>
      <w:bookmarkStart w:id="2" w:name="ET_subject_646321_60"/>
      <w:r w:rsidRPr="00184E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 רשימה שמספרה: 2025-002128</w:t>
      </w:r>
      <w:r w:rsidRPr="00184ED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84EDA" w:rsidRDefault="00184EDA" w:rsidP="00184EDA">
      <w:pPr>
        <w:pStyle w:val="KeepWithNext"/>
        <w:rPr>
          <w:rtl/>
        </w:rPr>
      </w:pPr>
    </w:p>
    <w:p w:rsidR="006B230C" w:rsidRDefault="006B230C" w:rsidP="006B230C">
      <w:pPr>
        <w:ind w:firstLine="0"/>
        <w:rPr>
          <w:rtl/>
          <w:lang w:val="en-GB"/>
        </w:rPr>
      </w:pPr>
      <w:bookmarkStart w:id="3" w:name="_ETM_Q1_2604556"/>
      <w:bookmarkStart w:id="4" w:name="_ETM_Q1_2583294"/>
      <w:bookmarkEnd w:id="3"/>
      <w:bookmarkEnd w:id="4"/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5" w:name="ET_yor_4762_3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"/>
    </w:p>
    <w:p w:rsidR="006B230C" w:rsidRDefault="006B230C" w:rsidP="006B230C">
      <w:pPr>
        <w:pStyle w:val="KeepWithNext"/>
        <w:rPr>
          <w:rtl/>
          <w:lang w:val="en-GB"/>
        </w:rPr>
      </w:pPr>
    </w:p>
    <w:p w:rsidR="00184EDA" w:rsidRPr="00184EDA" w:rsidRDefault="00184EDA" w:rsidP="00184E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לסעיף הבא: הצעת אישור מוסדות </w:t>
      </w:r>
      <w:bookmarkStart w:id="6" w:name="_ETM_Q1_2628058"/>
      <w:bookmarkEnd w:id="6"/>
      <w:r>
        <w:rPr>
          <w:rFonts w:hint="cs"/>
          <w:rtl/>
          <w:lang w:val="en-GB"/>
        </w:rPr>
        <w:t xml:space="preserve">ציבור לעניין סעיף 46 ולעניין סעיף 61 לחוק מיסוי מקרקעין. </w:t>
      </w:r>
      <w:bookmarkStart w:id="7" w:name="_ETM_Q1_2637437"/>
      <w:bookmarkEnd w:id="7"/>
    </w:p>
    <w:p w:rsidR="006B230C" w:rsidRDefault="006B230C" w:rsidP="00184EDA">
      <w:pPr>
        <w:ind w:firstLine="0"/>
        <w:rPr>
          <w:rtl/>
          <w:lang w:val="en-GB"/>
        </w:rPr>
      </w:pPr>
      <w:bookmarkStart w:id="8" w:name="_ETM_Q1_2645524"/>
      <w:bookmarkEnd w:id="8"/>
    </w:p>
    <w:p w:rsidR="00184EDA" w:rsidRDefault="00184EDA" w:rsidP="00184EDA">
      <w:pPr>
        <w:pStyle w:val="af9"/>
        <w:keepNext/>
        <w:rPr>
          <w:rtl/>
          <w:lang w:val="en-GB"/>
        </w:rPr>
      </w:pPr>
      <w:bookmarkStart w:id="9" w:name="_ETM_Q1_2645618"/>
      <w:bookmarkStart w:id="10" w:name="_ETM_Q1_2647346"/>
      <w:bookmarkStart w:id="11" w:name="ET_guest_שרית_פרסי_61"/>
      <w:bookmarkEnd w:id="9"/>
      <w:bookmarkEnd w:id="10"/>
      <w:r w:rsidRPr="00184E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פרסי:</w:t>
      </w:r>
      <w:r w:rsidRPr="00184E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"/>
    </w:p>
    <w:p w:rsidR="00184EDA" w:rsidRDefault="00184EDA" w:rsidP="00184EDA">
      <w:pPr>
        <w:pStyle w:val="KeepWithNext"/>
        <w:rPr>
          <w:rtl/>
          <w:lang w:val="en-GB"/>
        </w:rPr>
      </w:pPr>
    </w:p>
    <w:p w:rsidR="006B230C" w:rsidRDefault="00184EDA" w:rsidP="007A0DBF">
      <w:pPr>
        <w:rPr>
          <w:rtl/>
          <w:lang w:val="en-GB"/>
        </w:rPr>
      </w:pPr>
      <w:bookmarkStart w:id="12" w:name="_ETM_Q1_2647886"/>
      <w:bookmarkStart w:id="13" w:name="_ETM_Q1_2647958"/>
      <w:bookmarkEnd w:id="12"/>
      <w:bookmarkEnd w:id="13"/>
      <w:r>
        <w:rPr>
          <w:rFonts w:hint="cs"/>
          <w:rtl/>
          <w:lang w:val="en-GB"/>
        </w:rPr>
        <w:t>לאור ה</w:t>
      </w:r>
      <w:r w:rsidR="006B230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AD398B">
        <w:rPr>
          <w:rFonts w:hint="cs"/>
          <w:rtl/>
          <w:lang w:val="en-GB"/>
        </w:rPr>
        <w:t>ור בסעיף 46 לפקודת מס הכנסה</w:t>
      </w:r>
      <w:r w:rsidR="0040539A">
        <w:rPr>
          <w:rFonts w:hint="cs"/>
          <w:rtl/>
          <w:lang w:val="en-GB"/>
        </w:rPr>
        <w:t>,</w:t>
      </w:r>
      <w:r w:rsidR="00AD398B">
        <w:rPr>
          <w:rFonts w:hint="cs"/>
          <w:rtl/>
          <w:lang w:val="en-GB"/>
        </w:rPr>
        <w:t xml:space="preserve"> אבקש </w:t>
      </w:r>
      <w:r w:rsidR="0040539A">
        <w:rPr>
          <w:rFonts w:hint="cs"/>
          <w:rtl/>
          <w:lang w:val="en-GB"/>
        </w:rPr>
        <w:t xml:space="preserve">את אישור הוועדה לקביעת המוסדות </w:t>
      </w:r>
      <w:r w:rsidR="00AD398B">
        <w:rPr>
          <w:rFonts w:hint="cs"/>
          <w:rtl/>
          <w:lang w:val="en-GB"/>
        </w:rPr>
        <w:t>ברשימה שסימנה</w:t>
      </w:r>
      <w:r w:rsidR="007A0DBF">
        <w:rPr>
          <w:rFonts w:hint="cs"/>
          <w:rtl/>
          <w:lang w:val="en-GB"/>
        </w:rPr>
        <w:t>:</w:t>
      </w:r>
      <w:r w:rsidR="00AD398B">
        <w:rPr>
          <w:rFonts w:hint="cs"/>
          <w:rtl/>
          <w:lang w:val="en-GB"/>
        </w:rPr>
        <w:t xml:space="preserve"> </w:t>
      </w:r>
      <w:bookmarkStart w:id="14" w:name="_ETM_Q1_2696188"/>
      <w:bookmarkEnd w:id="14"/>
      <w:r w:rsidR="007A0DBF">
        <w:rPr>
          <w:rFonts w:hint="cs"/>
          <w:rtl/>
          <w:lang w:val="en-GB"/>
        </w:rPr>
        <w:t xml:space="preserve">2025-002128 </w:t>
      </w:r>
      <w:r w:rsidR="00AD398B">
        <w:rPr>
          <w:rFonts w:hint="cs"/>
          <w:rtl/>
          <w:lang w:val="en-GB"/>
        </w:rPr>
        <w:t>כמוסדות ציבור לעניין סעיף 46 לפקודה</w:t>
      </w:r>
      <w:r w:rsidR="006B230C">
        <w:rPr>
          <w:rFonts w:hint="cs"/>
          <w:rtl/>
          <w:lang w:val="en-GB"/>
        </w:rPr>
        <w:t xml:space="preserve">. 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15" w:name="ET_yor_4762_4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"/>
    </w:p>
    <w:p w:rsidR="006B230C" w:rsidRDefault="006B230C" w:rsidP="006B230C">
      <w:pPr>
        <w:pStyle w:val="KeepWithNext"/>
        <w:rPr>
          <w:rtl/>
          <w:lang w:val="en-GB"/>
        </w:rPr>
      </w:pPr>
    </w:p>
    <w:p w:rsidR="00AD398B" w:rsidRDefault="00AD398B" w:rsidP="00AD398B">
      <w:pPr>
        <w:rPr>
          <w:rtl/>
          <w:lang w:val="en-GB"/>
        </w:rPr>
      </w:pPr>
      <w:bookmarkStart w:id="16" w:name="_ETM_Q1_2710979"/>
      <w:bookmarkStart w:id="17" w:name="_ETM_Q1_2711091"/>
      <w:bookmarkEnd w:id="16"/>
      <w:bookmarkEnd w:id="17"/>
      <w:r>
        <w:rPr>
          <w:rFonts w:hint="cs"/>
          <w:rtl/>
          <w:lang w:val="en-GB"/>
        </w:rPr>
        <w:t>יש ניהול תקין?</w:t>
      </w:r>
    </w:p>
    <w:p w:rsidR="00AD398B" w:rsidRPr="00AD398B" w:rsidRDefault="00AD398B" w:rsidP="00AD398B">
      <w:pPr>
        <w:rPr>
          <w:rtl/>
          <w:lang w:val="en-GB"/>
        </w:rPr>
      </w:pPr>
    </w:p>
    <w:p w:rsidR="00AD398B" w:rsidRDefault="00AD398B" w:rsidP="00AD398B">
      <w:pPr>
        <w:pStyle w:val="af9"/>
        <w:keepNext/>
        <w:rPr>
          <w:rtl/>
          <w:lang w:val="en-GB"/>
        </w:rPr>
      </w:pPr>
      <w:bookmarkStart w:id="18" w:name="ET_guest_בנימין_למקין_62"/>
      <w:r w:rsidRPr="00AD39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בנימין למקין:</w:t>
      </w:r>
      <w:r w:rsidRPr="00AD39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"/>
    </w:p>
    <w:p w:rsidR="00AD398B" w:rsidRDefault="00AD398B" w:rsidP="00AD398B">
      <w:pPr>
        <w:pStyle w:val="KeepWithNext"/>
        <w:rPr>
          <w:rtl/>
          <w:lang w:val="en-GB"/>
        </w:rPr>
      </w:pPr>
    </w:p>
    <w:p w:rsidR="006B230C" w:rsidRDefault="006B230C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>כן, לכולם יש אישורים</w:t>
      </w:r>
      <w:r w:rsidR="0040539A"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19" w:name="ET_yor_4762_5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40539A">
        <w:rPr>
          <w:rFonts w:hint="cs"/>
          <w:rtl/>
          <w:lang w:val="en-GB"/>
        </w:rPr>
        <w:t xml:space="preserve">לאלה של </w:t>
      </w:r>
      <w:r>
        <w:rPr>
          <w:rFonts w:hint="cs"/>
          <w:rtl/>
          <w:lang w:val="en-GB"/>
        </w:rPr>
        <w:t>סעיף</w:t>
      </w:r>
      <w:r w:rsidR="0040539A">
        <w:rPr>
          <w:rFonts w:hint="cs"/>
          <w:rtl/>
          <w:lang w:val="en-GB"/>
        </w:rPr>
        <w:t xml:space="preserve"> 61?</w:t>
      </w:r>
    </w:p>
    <w:p w:rsidR="0040539A" w:rsidRDefault="0040539A" w:rsidP="0040539A">
      <w:pPr>
        <w:ind w:firstLine="0"/>
        <w:rPr>
          <w:rtl/>
          <w:lang w:val="en-GB"/>
        </w:rPr>
      </w:pPr>
      <w:bookmarkStart w:id="20" w:name="_ETM_Q1_2708716"/>
      <w:bookmarkStart w:id="21" w:name="_ETM_Q1_2708795"/>
      <w:bookmarkStart w:id="22" w:name="_ETM_Q1_2709000"/>
      <w:bookmarkEnd w:id="20"/>
      <w:bookmarkEnd w:id="21"/>
      <w:bookmarkEnd w:id="22"/>
    </w:p>
    <w:p w:rsidR="0040539A" w:rsidRDefault="0040539A" w:rsidP="0040539A">
      <w:pPr>
        <w:pStyle w:val="af9"/>
        <w:keepNext/>
        <w:rPr>
          <w:rtl/>
          <w:lang w:val="en-GB"/>
        </w:rPr>
      </w:pPr>
      <w:bookmarkStart w:id="23" w:name="_ETM_Q1_2709074"/>
      <w:bookmarkStart w:id="24" w:name="_ETM_Q1_2710067"/>
      <w:bookmarkStart w:id="25" w:name="ET_guest_בנימין_למקין_63"/>
      <w:bookmarkEnd w:id="23"/>
      <w:bookmarkEnd w:id="24"/>
      <w:r w:rsidRPr="004053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בנימין למקין:</w:t>
      </w:r>
      <w:r w:rsidRPr="004053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"/>
    </w:p>
    <w:p w:rsidR="0040539A" w:rsidRDefault="0040539A" w:rsidP="0040539A">
      <w:pPr>
        <w:pStyle w:val="KeepWithNext"/>
        <w:rPr>
          <w:rtl/>
          <w:lang w:val="en-GB"/>
        </w:rPr>
      </w:pPr>
    </w:p>
    <w:p w:rsidR="0040539A" w:rsidRPr="0040539A" w:rsidRDefault="0040539A" w:rsidP="0040539A">
      <w:pPr>
        <w:rPr>
          <w:rtl/>
          <w:lang w:val="en-GB"/>
        </w:rPr>
      </w:pPr>
      <w:bookmarkStart w:id="26" w:name="_ETM_Q1_2710562"/>
      <w:bookmarkStart w:id="27" w:name="_ETM_Q1_2710605"/>
      <w:bookmarkEnd w:id="26"/>
      <w:bookmarkEnd w:id="27"/>
      <w:r>
        <w:rPr>
          <w:rFonts w:hint="cs"/>
          <w:rtl/>
          <w:lang w:val="en-GB"/>
        </w:rPr>
        <w:t>כן, בדקנו את כולם.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28" w:name="ET_speaker_6361_6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D47DAE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D47DAE">
        <w:rPr>
          <w:rFonts w:hint="cs"/>
          <w:rtl/>
          <w:lang w:val="en-GB"/>
        </w:rPr>
        <w:t>-8 ביונ</w:t>
      </w:r>
      <w:r>
        <w:rPr>
          <w:rFonts w:hint="cs"/>
          <w:rtl/>
          <w:lang w:val="en-GB"/>
        </w:rPr>
        <w:t xml:space="preserve">י </w:t>
      </w:r>
      <w:r w:rsidR="00D47DAE">
        <w:rPr>
          <w:rFonts w:hint="cs"/>
          <w:rtl/>
          <w:lang w:val="en-GB"/>
        </w:rPr>
        <w:t xml:space="preserve">פנו למנהל רשות המסים </w:t>
      </w:r>
      <w:bookmarkStart w:id="29" w:name="_ETM_Q1_2722526"/>
      <w:bookmarkEnd w:id="29"/>
      <w:r>
        <w:rPr>
          <w:rFonts w:hint="cs"/>
          <w:rtl/>
          <w:lang w:val="en-GB"/>
        </w:rPr>
        <w:t xml:space="preserve">בנוגע לבחינת חוקיות </w:t>
      </w:r>
      <w:r w:rsidR="00D47DAE">
        <w:rPr>
          <w:rFonts w:hint="cs"/>
          <w:rtl/>
          <w:lang w:val="en-GB"/>
        </w:rPr>
        <w:t xml:space="preserve">מתן אישור לפי סעיף 46 לפקודת מס הכנסה </w:t>
      </w:r>
      <w:r>
        <w:rPr>
          <w:rFonts w:hint="cs"/>
          <w:rtl/>
          <w:lang w:val="en-GB"/>
        </w:rPr>
        <w:t>לעמותו</w:t>
      </w:r>
      <w:r w:rsidR="00D47DA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שמפעילו</w:t>
      </w:r>
      <w:r w:rsidR="00D47DA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ישיבות או </w:t>
      </w:r>
      <w:r w:rsidR="00D47DA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וללים </w:t>
      </w:r>
      <w:r w:rsidR="00D47DAE">
        <w:rPr>
          <w:rFonts w:hint="cs"/>
          <w:rtl/>
          <w:lang w:val="en-GB"/>
        </w:rPr>
        <w:t xml:space="preserve">בהם לומדים </w:t>
      </w:r>
      <w:bookmarkStart w:id="30" w:name="_ETM_Q1_2733176"/>
      <w:bookmarkEnd w:id="30"/>
      <w:r w:rsidR="00E6159F">
        <w:rPr>
          <w:rFonts w:hint="cs"/>
          <w:rtl/>
          <w:lang w:val="en-GB"/>
        </w:rPr>
        <w:t xml:space="preserve">תלמידים שלא קיבלו פטור או </w:t>
      </w:r>
      <w:r w:rsidR="00D47DAE">
        <w:rPr>
          <w:rFonts w:hint="cs"/>
          <w:rtl/>
          <w:lang w:val="en-GB"/>
        </w:rPr>
        <w:t>שירותם הצבאי לא נדחה.</w:t>
      </w:r>
      <w:r>
        <w:rPr>
          <w:rFonts w:hint="cs"/>
          <w:rtl/>
          <w:lang w:val="en-GB"/>
        </w:rPr>
        <w:t xml:space="preserve"> קיבלתם את</w:t>
      </w:r>
      <w:r w:rsidR="00D47DAE">
        <w:rPr>
          <w:rFonts w:hint="cs"/>
          <w:rtl/>
          <w:lang w:val="en-GB"/>
        </w:rPr>
        <w:t xml:space="preserve"> המכתב הזה והתייחסתם אליו?</w:t>
      </w:r>
      <w:r>
        <w:rPr>
          <w:rFonts w:hint="cs"/>
          <w:rtl/>
          <w:lang w:val="en-GB"/>
        </w:rPr>
        <w:t xml:space="preserve"> </w:t>
      </w:r>
    </w:p>
    <w:p w:rsidR="006B230C" w:rsidRDefault="006B230C" w:rsidP="006B230C">
      <w:pPr>
        <w:rPr>
          <w:rtl/>
          <w:lang w:val="en-GB"/>
        </w:rPr>
      </w:pPr>
    </w:p>
    <w:p w:rsidR="00D47DAE" w:rsidRDefault="00D47DAE" w:rsidP="00D47DAE">
      <w:pPr>
        <w:pStyle w:val="af9"/>
        <w:keepNext/>
        <w:rPr>
          <w:rtl/>
          <w:lang w:val="en-GB"/>
        </w:rPr>
      </w:pPr>
      <w:r w:rsidRPr="00D47D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D47D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D47DAE" w:rsidRDefault="00D47DAE" w:rsidP="00D47DAE">
      <w:pPr>
        <w:pStyle w:val="KeepWithNext"/>
        <w:rPr>
          <w:rtl/>
          <w:lang w:val="en-GB"/>
        </w:rPr>
      </w:pPr>
    </w:p>
    <w:p w:rsidR="006B230C" w:rsidRDefault="00D47DAE" w:rsidP="00D47DAE">
      <w:pPr>
        <w:rPr>
          <w:rtl/>
          <w:lang w:val="en-GB"/>
        </w:rPr>
      </w:pPr>
      <w:r>
        <w:rPr>
          <w:rFonts w:hint="cs"/>
          <w:rtl/>
          <w:lang w:val="en-GB"/>
        </w:rPr>
        <w:t>קיבלנו את המכתב ו</w:t>
      </w:r>
      <w:r w:rsidR="006B230C">
        <w:rPr>
          <w:rFonts w:hint="cs"/>
          <w:rtl/>
          <w:lang w:val="en-GB"/>
        </w:rPr>
        <w:t xml:space="preserve">עוד לא הספקנו להתייחס אליו. 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31" w:name="ET_speaker_6361_7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E6159F" w:rsidP="00E615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6B230C">
        <w:rPr>
          <w:rFonts w:hint="cs"/>
          <w:rtl/>
          <w:lang w:val="en-GB"/>
        </w:rPr>
        <w:t xml:space="preserve">התייחסתם לא </w:t>
      </w:r>
      <w:r>
        <w:rPr>
          <w:rFonts w:hint="cs"/>
          <w:rtl/>
          <w:lang w:val="en-GB"/>
        </w:rPr>
        <w:t xml:space="preserve">במובן של תשובה, במובן של </w:t>
      </w:r>
      <w:bookmarkStart w:id="32" w:name="_ETM_Q1_2752496"/>
      <w:bookmarkEnd w:id="32"/>
      <w:r>
        <w:rPr>
          <w:rFonts w:hint="cs"/>
          <w:rtl/>
          <w:lang w:val="en-GB"/>
        </w:rPr>
        <w:t xml:space="preserve">בחינת העמותות? </w:t>
      </w:r>
    </w:p>
    <w:p w:rsidR="006B230C" w:rsidRDefault="006B230C" w:rsidP="006B230C">
      <w:pPr>
        <w:rPr>
          <w:rtl/>
          <w:lang w:val="en-GB"/>
        </w:rPr>
      </w:pPr>
    </w:p>
    <w:p w:rsidR="00E6159F" w:rsidRDefault="00E6159F" w:rsidP="00E6159F">
      <w:pPr>
        <w:pStyle w:val="af9"/>
        <w:keepNext/>
        <w:rPr>
          <w:rtl/>
          <w:lang w:val="en-GB"/>
        </w:rPr>
      </w:pPr>
      <w:bookmarkStart w:id="33" w:name="ET_guest_אפרת_לקס_64"/>
      <w:r w:rsidRPr="00E615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E615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"/>
    </w:p>
    <w:p w:rsidR="00E6159F" w:rsidRDefault="00E6159F" w:rsidP="00E6159F">
      <w:pPr>
        <w:pStyle w:val="KeepWithNext"/>
        <w:rPr>
          <w:rtl/>
          <w:lang w:val="en-GB"/>
        </w:rPr>
      </w:pPr>
    </w:p>
    <w:p w:rsidR="006B230C" w:rsidRDefault="00E6159F" w:rsidP="00E6159F">
      <w:pPr>
        <w:rPr>
          <w:rtl/>
          <w:lang w:val="en-GB"/>
        </w:rPr>
      </w:pPr>
      <w:r>
        <w:rPr>
          <w:rFonts w:hint="cs"/>
          <w:rtl/>
          <w:lang w:val="en-GB"/>
        </w:rPr>
        <w:t>חד משמעית, בוודאי. המכתב מתייחס גם לכך</w:t>
      </w:r>
      <w:r w:rsidR="006B230C">
        <w:rPr>
          <w:rFonts w:hint="cs"/>
          <w:rtl/>
          <w:lang w:val="en-GB"/>
        </w:rPr>
        <w:t xml:space="preserve"> שפניתם </w:t>
      </w:r>
      <w:r>
        <w:rPr>
          <w:rFonts w:hint="cs"/>
          <w:rtl/>
          <w:lang w:val="en-GB"/>
        </w:rPr>
        <w:t>ליועצת המ</w:t>
      </w:r>
      <w:r w:rsidR="006B230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פט</w:t>
      </w:r>
      <w:r w:rsidR="006B230C">
        <w:rPr>
          <w:rFonts w:hint="cs"/>
          <w:rtl/>
          <w:lang w:val="en-GB"/>
        </w:rPr>
        <w:t>ית לממשלה ביחס לאות</w:t>
      </w:r>
      <w:r>
        <w:rPr>
          <w:rFonts w:hint="cs"/>
          <w:rtl/>
          <w:lang w:val="en-GB"/>
        </w:rPr>
        <w:t>ה סוגיה. אנחנו עוב</w:t>
      </w:r>
      <w:r w:rsidR="006B230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6B230C">
        <w:rPr>
          <w:rFonts w:hint="cs"/>
          <w:rtl/>
          <w:lang w:val="en-GB"/>
        </w:rPr>
        <w:t>ם בתיאום איתה</w:t>
      </w:r>
      <w:r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34" w:name="ET_speaker_6361_9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A80E9F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  <w:r w:rsidR="00E6159F">
        <w:rPr>
          <w:rFonts w:hint="cs"/>
          <w:rtl/>
          <w:lang w:val="en-GB"/>
        </w:rPr>
        <w:t xml:space="preserve"> אני לא לוקח </w:t>
      </w:r>
      <w:bookmarkStart w:id="35" w:name="_ETM_Q1_2779802"/>
      <w:bookmarkEnd w:id="35"/>
      <w:r w:rsidR="00E6159F">
        <w:rPr>
          <w:rFonts w:hint="cs"/>
          <w:rtl/>
          <w:lang w:val="en-GB"/>
        </w:rPr>
        <w:t>קרדיט על משהו שלא עשיתי.</w:t>
      </w:r>
      <w:r>
        <w:rPr>
          <w:rFonts w:hint="cs"/>
          <w:rtl/>
          <w:lang w:val="en-GB"/>
        </w:rPr>
        <w:t xml:space="preserve"> חבר הכ</w:t>
      </w:r>
      <w:r w:rsidR="00E6159F">
        <w:rPr>
          <w:rFonts w:hint="cs"/>
          <w:rtl/>
          <w:lang w:val="en-GB"/>
        </w:rPr>
        <w:t>נסת בליאק</w:t>
      </w:r>
      <w:r>
        <w:rPr>
          <w:rFonts w:hint="cs"/>
          <w:rtl/>
          <w:lang w:val="en-GB"/>
        </w:rPr>
        <w:t xml:space="preserve"> </w:t>
      </w:r>
      <w:r w:rsidR="00E6159F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נה למנהל רשות </w:t>
      </w:r>
      <w:r w:rsidR="00E6159F">
        <w:rPr>
          <w:rFonts w:hint="cs"/>
          <w:rtl/>
          <w:lang w:val="en-GB"/>
        </w:rPr>
        <w:t xml:space="preserve">המיסים בנוגע לדיון שמתרחש ברגעים אלה </w:t>
      </w:r>
      <w:r>
        <w:rPr>
          <w:rFonts w:hint="cs"/>
          <w:rtl/>
          <w:lang w:val="en-GB"/>
        </w:rPr>
        <w:t>לגבי סעיף 46. בפנייה שלו הוא ציין את פסיקת בג</w:t>
      </w:r>
      <w:r w:rsidR="00E6159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ץ שקבעה </w:t>
      </w:r>
      <w:r w:rsidR="00E6159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בהעדר מסג</w:t>
      </w:r>
      <w:r w:rsidR="00E6159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 חוקית לפטור</w:t>
      </w:r>
      <w:r w:rsidR="00E6159F">
        <w:rPr>
          <w:rFonts w:hint="cs"/>
          <w:rtl/>
          <w:lang w:val="en-GB"/>
        </w:rPr>
        <w:t xml:space="preserve"> מגיוס </w:t>
      </w:r>
      <w:bookmarkStart w:id="36" w:name="_ETM_Q1_2799075"/>
      <w:bookmarkEnd w:id="36"/>
      <w:r w:rsidR="00E6159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E615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</w:t>
      </w:r>
      <w:r w:rsidR="00E6159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תן להמש</w:t>
      </w:r>
      <w:r w:rsidR="00A80E9F">
        <w:rPr>
          <w:rFonts w:hint="cs"/>
          <w:rtl/>
          <w:lang w:val="en-GB"/>
        </w:rPr>
        <w:t>יך להעביר את כספי התמיכות, נכון?</w:t>
      </w:r>
    </w:p>
    <w:p w:rsidR="006B230C" w:rsidRDefault="006B230C" w:rsidP="006B230C">
      <w:pPr>
        <w:rPr>
          <w:rtl/>
          <w:lang w:val="en-GB"/>
        </w:rPr>
      </w:pPr>
    </w:p>
    <w:p w:rsidR="00E6159F" w:rsidRDefault="00E6159F" w:rsidP="00E6159F">
      <w:pPr>
        <w:ind w:firstLine="0"/>
        <w:rPr>
          <w:rtl/>
          <w:lang w:val="en-GB"/>
        </w:rPr>
      </w:pPr>
    </w:p>
    <w:p w:rsidR="00E6159F" w:rsidRDefault="00E6159F" w:rsidP="00E6159F">
      <w:pPr>
        <w:pStyle w:val="af9"/>
        <w:keepNext/>
        <w:rPr>
          <w:rtl/>
          <w:lang w:val="en-GB"/>
        </w:rPr>
      </w:pPr>
      <w:bookmarkStart w:id="37" w:name="ET_guest_אפרת_לקס_65"/>
      <w:r w:rsidRPr="00E615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אפרת לקס:</w:t>
      </w:r>
      <w:r w:rsidRPr="00E615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"/>
    </w:p>
    <w:p w:rsidR="00E6159F" w:rsidRDefault="00E6159F" w:rsidP="00E6159F">
      <w:pPr>
        <w:pStyle w:val="KeepWithNext"/>
        <w:rPr>
          <w:rtl/>
          <w:lang w:val="en-GB"/>
        </w:rPr>
      </w:pPr>
    </w:p>
    <w:p w:rsidR="006B230C" w:rsidRDefault="0023656C" w:rsidP="0023656C">
      <w:pPr>
        <w:rPr>
          <w:rtl/>
          <w:lang w:val="en-GB"/>
        </w:rPr>
      </w:pPr>
      <w:bookmarkStart w:id="38" w:name="_ETM_Q1_2811126"/>
      <w:bookmarkStart w:id="39" w:name="_ETM_Q1_2811208"/>
      <w:bookmarkEnd w:id="38"/>
      <w:bookmarkEnd w:id="39"/>
      <w:r>
        <w:rPr>
          <w:rFonts w:hint="cs"/>
          <w:rtl/>
          <w:lang w:val="en-GB"/>
        </w:rPr>
        <w:t xml:space="preserve">אנחנו כיום בהליך </w:t>
      </w:r>
      <w:bookmarkStart w:id="40" w:name="_ETM_Q1_2838077"/>
      <w:bookmarkEnd w:id="40"/>
      <w:r>
        <w:rPr>
          <w:rFonts w:hint="cs"/>
          <w:rtl/>
          <w:lang w:val="en-GB"/>
        </w:rPr>
        <w:t xml:space="preserve">של בחינה בתיאום עם הייעוץ המשפטי לממשלה. עם הפרשנות הנכונה </w:t>
      </w:r>
      <w:bookmarkStart w:id="41" w:name="_ETM_Q1_2845130"/>
      <w:bookmarkEnd w:id="41"/>
      <w:r>
        <w:rPr>
          <w:rFonts w:hint="cs"/>
          <w:rtl/>
          <w:lang w:val="en-GB"/>
        </w:rPr>
        <w:t>של פסיקת בג"ץ והמכתב שכתבה היועצת נ</w:t>
      </w:r>
      <w:r w:rsidR="006B230C">
        <w:rPr>
          <w:rFonts w:hint="cs"/>
          <w:rtl/>
          <w:lang w:val="en-GB"/>
        </w:rPr>
        <w:t>תייחס ל</w:t>
      </w:r>
      <w:r>
        <w:rPr>
          <w:rFonts w:hint="cs"/>
          <w:rtl/>
          <w:lang w:val="en-GB"/>
        </w:rPr>
        <w:t>-</w:t>
      </w:r>
      <w:r w:rsidR="006B230C">
        <w:rPr>
          <w:rFonts w:hint="cs"/>
          <w:rtl/>
          <w:lang w:val="en-GB"/>
        </w:rPr>
        <w:t xml:space="preserve">46. </w:t>
      </w:r>
      <w:r>
        <w:rPr>
          <w:rFonts w:hint="cs"/>
          <w:rtl/>
          <w:lang w:val="en-GB"/>
        </w:rPr>
        <w:t>הבד</w:t>
      </w:r>
      <w:r w:rsidR="006B23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</w:t>
      </w:r>
      <w:r w:rsidR="006B230C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עוד </w:t>
      </w:r>
      <w:r w:rsidR="006B230C">
        <w:rPr>
          <w:rFonts w:hint="cs"/>
          <w:rtl/>
          <w:lang w:val="en-GB"/>
        </w:rPr>
        <w:t>לא הושלמה</w:t>
      </w:r>
      <w:r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42" w:name="ET_speaker_6361_12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23656C" w:rsidP="002365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הוא </w:t>
      </w:r>
      <w:bookmarkStart w:id="43" w:name="_ETM_Q1_2846853"/>
      <w:bookmarkEnd w:id="43"/>
      <w:r>
        <w:rPr>
          <w:rFonts w:hint="cs"/>
          <w:rtl/>
          <w:lang w:val="en-GB"/>
        </w:rPr>
        <w:t xml:space="preserve">לא יכול להתייחס ל-46? </w:t>
      </w:r>
      <w:r w:rsidR="006B230C">
        <w:rPr>
          <w:rFonts w:hint="cs"/>
          <w:rtl/>
          <w:lang w:val="en-GB"/>
        </w:rPr>
        <w:t>זה כספי מדינה</w:t>
      </w:r>
      <w:r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44" w:name="ET_yor_4762_13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23656C">
        <w:rPr>
          <w:rFonts w:hint="cs"/>
          <w:rtl/>
          <w:lang w:val="en-GB"/>
        </w:rPr>
        <w:t>י, בניגוד להם,</w:t>
      </w:r>
      <w:r>
        <w:rPr>
          <w:rFonts w:hint="cs"/>
          <w:rtl/>
          <w:lang w:val="en-GB"/>
        </w:rPr>
        <w:t xml:space="preserve"> מתנגד לכל הבחינה הזאת. אנחנו במדינה יהודית</w:t>
      </w:r>
      <w:r w:rsidR="00197FC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בלי לימוד תורה</w:t>
      </w:r>
      <w:r w:rsidR="00197FC7">
        <w:rPr>
          <w:rFonts w:hint="cs"/>
          <w:rtl/>
          <w:lang w:val="en-GB"/>
        </w:rPr>
        <w:t xml:space="preserve"> אין לנו </w:t>
      </w:r>
      <w:bookmarkStart w:id="45" w:name="_ETM_Q1_2865528"/>
      <w:bookmarkEnd w:id="45"/>
      <w:r w:rsidR="00197FC7">
        <w:rPr>
          <w:rFonts w:hint="cs"/>
          <w:rtl/>
          <w:lang w:val="en-GB"/>
        </w:rPr>
        <w:t>זכות קיום.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46" w:name="ET_speaker_6361_14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>אף אחד לא</w:t>
      </w:r>
      <w:r w:rsidR="00197FC7">
        <w:rPr>
          <w:rFonts w:hint="cs"/>
          <w:rtl/>
          <w:lang w:val="en-GB"/>
        </w:rPr>
        <w:t xml:space="preserve"> אמר לא ללמוד תורה.</w:t>
      </w:r>
      <w:r>
        <w:rPr>
          <w:rFonts w:hint="cs"/>
          <w:rtl/>
          <w:lang w:val="en-GB"/>
        </w:rPr>
        <w:t xml:space="preserve"> 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47" w:name="ET_yor_4762_15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r w:rsidR="00197FC7">
        <w:rPr>
          <w:rFonts w:hint="cs"/>
          <w:rtl/>
          <w:lang w:val="en-GB"/>
        </w:rPr>
        <w:t xml:space="preserve"> חולק.</w:t>
      </w:r>
      <w:r>
        <w:rPr>
          <w:rFonts w:hint="cs"/>
          <w:rtl/>
          <w:lang w:val="en-GB"/>
        </w:rPr>
        <w:t xml:space="preserve"> </w:t>
      </w:r>
    </w:p>
    <w:p w:rsidR="006B230C" w:rsidRDefault="006B230C" w:rsidP="006B230C">
      <w:pPr>
        <w:pStyle w:val="a4"/>
        <w:rPr>
          <w:rStyle w:val="TagStyle"/>
          <w:vanish w:val="0"/>
          <w:rtl/>
        </w:rPr>
      </w:pPr>
      <w:bookmarkStart w:id="48" w:name="ET_speaker_6361_16"/>
    </w:p>
    <w:p w:rsidR="006B230C" w:rsidRDefault="006B230C" w:rsidP="007B655B">
      <w:pPr>
        <w:pStyle w:val="a4"/>
        <w:keepNext/>
        <w:rPr>
          <w:rtl/>
          <w:lang w:val="en-GB"/>
        </w:rPr>
      </w:pPr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</w:t>
      </w:r>
      <w:r>
        <w:rPr>
          <w:rtl/>
          <w:lang w:val="en-GB"/>
        </w:rPr>
        <w:t xml:space="preserve"> </w:t>
      </w:r>
      <w:bookmarkEnd w:id="48"/>
      <w:r>
        <w:rPr>
          <w:rtl/>
          <w:lang w:val="en-GB"/>
        </w:rPr>
        <w:t xml:space="preserve"> </w:t>
      </w:r>
    </w:p>
    <w:p w:rsidR="00197FC7" w:rsidRDefault="00197FC7" w:rsidP="006B230C">
      <w:pPr>
        <w:rPr>
          <w:rtl/>
          <w:lang w:val="en-GB" w:eastAsia="he-IL"/>
        </w:rPr>
      </w:pPr>
    </w:p>
    <w:p w:rsidR="006B230C" w:rsidRDefault="00197FC7" w:rsidP="006B2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אתה חולק? אמ</w:t>
      </w:r>
      <w:r w:rsidR="006B230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ת</w:t>
      </w:r>
      <w:r w:rsidR="006B230C">
        <w:rPr>
          <w:rFonts w:hint="cs"/>
          <w:rtl/>
          <w:lang w:val="en-GB" w:eastAsia="he-IL"/>
        </w:rPr>
        <w:t>י לא ללמוד תורה</w:t>
      </w:r>
      <w:r>
        <w:rPr>
          <w:rFonts w:hint="cs"/>
          <w:rtl/>
          <w:lang w:val="en-GB" w:eastAsia="he-IL"/>
        </w:rPr>
        <w:t>?</w:t>
      </w:r>
    </w:p>
    <w:p w:rsidR="006B230C" w:rsidRDefault="006B230C" w:rsidP="006B230C">
      <w:pPr>
        <w:rPr>
          <w:rtl/>
          <w:lang w:val="en-GB" w:eastAsia="he-IL"/>
        </w:rPr>
      </w:pPr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49" w:name="ET_yor_4762_17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"/>
    </w:p>
    <w:p w:rsidR="006B230C" w:rsidRDefault="006B230C" w:rsidP="006B230C">
      <w:pPr>
        <w:pStyle w:val="KeepWithNext"/>
        <w:rPr>
          <w:rtl/>
          <w:lang w:val="en-GB" w:eastAsia="he-IL"/>
        </w:rPr>
      </w:pPr>
    </w:p>
    <w:p w:rsidR="006B230C" w:rsidRDefault="00197FC7" w:rsidP="006B2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חולק עליהם לחלוטין בעניין. </w:t>
      </w:r>
    </w:p>
    <w:p w:rsidR="00197FC7" w:rsidRDefault="00197FC7" w:rsidP="006B230C">
      <w:pPr>
        <w:rPr>
          <w:rtl/>
          <w:lang w:val="en-GB" w:eastAsia="he-IL"/>
        </w:rPr>
      </w:pPr>
      <w:bookmarkStart w:id="50" w:name="_ETM_Q1_2871753"/>
      <w:bookmarkStart w:id="51" w:name="_ETM_Q1_2871849"/>
      <w:bookmarkEnd w:id="50"/>
      <w:bookmarkEnd w:id="51"/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52" w:name="ET_speaker_6361_18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6B230C" w:rsidRDefault="006B230C" w:rsidP="006B230C">
      <w:pPr>
        <w:pStyle w:val="KeepWithNext"/>
        <w:rPr>
          <w:rtl/>
          <w:lang w:val="en-GB" w:eastAsia="he-IL"/>
        </w:rPr>
      </w:pPr>
    </w:p>
    <w:p w:rsidR="006B230C" w:rsidRDefault="00197FC7" w:rsidP="006B2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שמעת מה אמרתי?</w:t>
      </w:r>
      <w:bookmarkStart w:id="53" w:name="_ETM_Q1_2867531"/>
      <w:bookmarkEnd w:id="53"/>
    </w:p>
    <w:p w:rsidR="00197FC7" w:rsidRDefault="00197FC7" w:rsidP="006B230C">
      <w:pPr>
        <w:rPr>
          <w:rtl/>
          <w:lang w:val="en-GB" w:eastAsia="he-IL"/>
        </w:rPr>
      </w:pPr>
      <w:bookmarkStart w:id="54" w:name="_ETM_Q1_2867621"/>
      <w:bookmarkEnd w:id="54"/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55" w:name="ET_yor_4762_19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"/>
    </w:p>
    <w:p w:rsidR="006B230C" w:rsidRDefault="006B230C" w:rsidP="006B230C">
      <w:pPr>
        <w:pStyle w:val="KeepWithNext"/>
        <w:rPr>
          <w:rtl/>
          <w:lang w:val="en-GB" w:eastAsia="he-IL"/>
        </w:rPr>
      </w:pPr>
    </w:p>
    <w:p w:rsidR="006B230C" w:rsidRDefault="006B230C" w:rsidP="006B2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לא לקיים </w:t>
      </w:r>
      <w:r w:rsidR="00D75DD9">
        <w:rPr>
          <w:rFonts w:hint="cs"/>
          <w:rtl/>
          <w:lang w:val="en-GB" w:eastAsia="he-IL"/>
        </w:rPr>
        <w:t>דיון על זה בכלל</w:t>
      </w:r>
      <w:r>
        <w:rPr>
          <w:rFonts w:hint="cs"/>
          <w:rtl/>
          <w:lang w:val="en-GB" w:eastAsia="he-IL"/>
        </w:rPr>
        <w:t xml:space="preserve">. </w:t>
      </w:r>
    </w:p>
    <w:p w:rsidR="006B230C" w:rsidRDefault="006B230C" w:rsidP="006B230C">
      <w:pPr>
        <w:rPr>
          <w:rtl/>
          <w:lang w:val="en-GB" w:eastAsia="he-IL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56" w:name="ET_speaker_6361_20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"/>
    </w:p>
    <w:p w:rsidR="006B230C" w:rsidRDefault="006B230C" w:rsidP="006B230C">
      <w:pPr>
        <w:pStyle w:val="KeepWithNext"/>
        <w:rPr>
          <w:rtl/>
          <w:lang w:val="en-GB" w:eastAsia="he-IL"/>
        </w:rPr>
      </w:pPr>
    </w:p>
    <w:p w:rsidR="006B230C" w:rsidRDefault="00D75DD9" w:rsidP="006B2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מה?</w:t>
      </w:r>
    </w:p>
    <w:p w:rsidR="00D75DD9" w:rsidRDefault="00D75DD9" w:rsidP="00D75DD9">
      <w:pPr>
        <w:ind w:firstLine="0"/>
        <w:rPr>
          <w:rtl/>
          <w:lang w:val="en-GB" w:eastAsia="he-IL"/>
        </w:rPr>
      </w:pPr>
    </w:p>
    <w:p w:rsidR="00D75DD9" w:rsidRDefault="00D75DD9" w:rsidP="00D75DD9">
      <w:pPr>
        <w:pStyle w:val="af6"/>
        <w:keepNext/>
        <w:rPr>
          <w:rtl/>
          <w:lang w:val="en-GB"/>
        </w:rPr>
      </w:pPr>
      <w:bookmarkStart w:id="57" w:name="ET_yor_4762_66"/>
      <w:r w:rsidRPr="00D75D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75D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D75DD9" w:rsidRDefault="00D75DD9" w:rsidP="00D75DD9">
      <w:pPr>
        <w:pStyle w:val="KeepWithNext"/>
        <w:rPr>
          <w:rtl/>
          <w:lang w:val="en-GB" w:eastAsia="he-IL"/>
        </w:rPr>
      </w:pPr>
    </w:p>
    <w:p w:rsidR="00D75DD9" w:rsidRPr="00D75DD9" w:rsidRDefault="00D75DD9" w:rsidP="00D75D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מה שאתם מבקשים.</w:t>
      </w:r>
    </w:p>
    <w:p w:rsidR="006B230C" w:rsidRDefault="006B230C" w:rsidP="006B230C">
      <w:pPr>
        <w:rPr>
          <w:rtl/>
          <w:lang w:val="en-GB" w:eastAsia="he-IL"/>
        </w:rPr>
      </w:pPr>
    </w:p>
    <w:p w:rsidR="00D75DD9" w:rsidRDefault="00D75DD9" w:rsidP="00D75DD9">
      <w:pPr>
        <w:pStyle w:val="a4"/>
        <w:keepNext/>
        <w:rPr>
          <w:rtl/>
          <w:lang w:val="en-GB"/>
        </w:rPr>
      </w:pPr>
      <w:bookmarkStart w:id="58" w:name="_ETM_Q1_2881293"/>
      <w:bookmarkStart w:id="59" w:name="ET_speaker_6361_67"/>
      <w:bookmarkEnd w:id="58"/>
      <w:r w:rsidRPr="00D75D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75D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D75DD9" w:rsidRDefault="00D75DD9" w:rsidP="00D75DD9">
      <w:pPr>
        <w:pStyle w:val="KeepWithNext"/>
        <w:rPr>
          <w:rtl/>
          <w:lang w:val="en-GB" w:eastAsia="he-IL"/>
        </w:rPr>
      </w:pPr>
    </w:p>
    <w:p w:rsidR="00D75DD9" w:rsidRDefault="00D75DD9" w:rsidP="00D75DD9">
      <w:pPr>
        <w:rPr>
          <w:rtl/>
          <w:lang w:val="en-GB" w:eastAsia="he-IL"/>
        </w:rPr>
      </w:pPr>
      <w:bookmarkStart w:id="60" w:name="_ETM_Q1_2881757"/>
      <w:bookmarkStart w:id="61" w:name="_ETM_Q1_2881795"/>
      <w:bookmarkEnd w:id="60"/>
      <w:bookmarkEnd w:id="61"/>
      <w:r>
        <w:rPr>
          <w:rFonts w:hint="cs"/>
          <w:rtl/>
          <w:lang w:val="en-GB" w:eastAsia="he-IL"/>
        </w:rPr>
        <w:t>מה אני מבקש?</w:t>
      </w:r>
    </w:p>
    <w:p w:rsidR="00D75DD9" w:rsidRDefault="00D75DD9" w:rsidP="00D75DD9">
      <w:pPr>
        <w:ind w:firstLine="0"/>
        <w:rPr>
          <w:rtl/>
          <w:lang w:val="en-GB" w:eastAsia="he-IL"/>
        </w:rPr>
      </w:pPr>
      <w:bookmarkStart w:id="62" w:name="_ETM_Q1_2885336"/>
      <w:bookmarkStart w:id="63" w:name="_ETM_Q1_2885412"/>
      <w:bookmarkStart w:id="64" w:name="_ETM_Q1_2885624"/>
      <w:bookmarkEnd w:id="62"/>
      <w:bookmarkEnd w:id="63"/>
      <w:bookmarkEnd w:id="64"/>
    </w:p>
    <w:p w:rsidR="00D75DD9" w:rsidRDefault="00D75DD9" w:rsidP="00D75DD9">
      <w:pPr>
        <w:pStyle w:val="af6"/>
        <w:keepNext/>
        <w:rPr>
          <w:rtl/>
          <w:lang w:val="en-GB"/>
        </w:rPr>
      </w:pPr>
      <w:bookmarkStart w:id="65" w:name="_ETM_Q1_2885713"/>
      <w:bookmarkStart w:id="66" w:name="_ETM_Q1_2887051"/>
      <w:bookmarkStart w:id="67" w:name="ET_yor_4762_68"/>
      <w:bookmarkEnd w:id="65"/>
      <w:bookmarkEnd w:id="66"/>
      <w:r w:rsidRPr="00D75D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75D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"/>
    </w:p>
    <w:p w:rsidR="00D75DD9" w:rsidRDefault="00D75DD9" w:rsidP="00D75DD9">
      <w:pPr>
        <w:pStyle w:val="KeepWithNext"/>
        <w:rPr>
          <w:rtl/>
          <w:lang w:val="en-GB" w:eastAsia="he-IL"/>
        </w:rPr>
      </w:pPr>
    </w:p>
    <w:p w:rsidR="006B230C" w:rsidRPr="006B230C" w:rsidRDefault="006B230C" w:rsidP="006B230C">
      <w:pPr>
        <w:rPr>
          <w:rtl/>
          <w:lang w:val="en-GB" w:eastAsia="he-IL"/>
        </w:rPr>
      </w:pPr>
      <w:bookmarkStart w:id="68" w:name="_ETM_Q1_2887568"/>
      <w:bookmarkStart w:id="69" w:name="_ETM_Q1_2887621"/>
      <w:bookmarkEnd w:id="68"/>
      <w:bookmarkEnd w:id="69"/>
      <w:r>
        <w:rPr>
          <w:rFonts w:hint="cs"/>
          <w:rtl/>
          <w:lang w:val="en-GB" w:eastAsia="he-IL"/>
        </w:rPr>
        <w:t xml:space="preserve">על סעיף 46. </w:t>
      </w:r>
    </w:p>
    <w:p w:rsidR="006B230C" w:rsidRDefault="006B230C" w:rsidP="006B230C">
      <w:pPr>
        <w:pStyle w:val="KeepWithNext"/>
        <w:rPr>
          <w:rtl/>
          <w:lang w:val="en-GB"/>
        </w:rPr>
      </w:pPr>
    </w:p>
    <w:p w:rsidR="00D75DD9" w:rsidRDefault="00D75DD9" w:rsidP="00D75DD9">
      <w:pPr>
        <w:pStyle w:val="a4"/>
        <w:keepNext/>
        <w:rPr>
          <w:rtl/>
          <w:lang w:val="en-GB"/>
        </w:rPr>
      </w:pPr>
      <w:bookmarkStart w:id="70" w:name="_ETM_Q1_2883514"/>
      <w:bookmarkStart w:id="71" w:name="_ETM_Q1_2883586"/>
      <w:bookmarkStart w:id="72" w:name="_ETM_Q1_2884641"/>
      <w:bookmarkStart w:id="73" w:name="ET_speaker_6361_69"/>
      <w:bookmarkEnd w:id="70"/>
      <w:bookmarkEnd w:id="71"/>
      <w:bookmarkEnd w:id="72"/>
      <w:r w:rsidRPr="00D75D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75D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D75DD9" w:rsidRDefault="00D75DD9" w:rsidP="00D75DD9">
      <w:pPr>
        <w:pStyle w:val="KeepWithNext"/>
        <w:rPr>
          <w:rtl/>
          <w:lang w:val="en-GB"/>
        </w:rPr>
      </w:pPr>
    </w:p>
    <w:p w:rsidR="00D75DD9" w:rsidRDefault="00D75DD9" w:rsidP="00D75DD9">
      <w:pPr>
        <w:rPr>
          <w:rtl/>
          <w:lang w:val="en-GB"/>
        </w:rPr>
      </w:pPr>
      <w:bookmarkStart w:id="74" w:name="_ETM_Q1_2885137"/>
      <w:bookmarkStart w:id="75" w:name="_ETM_Q1_2885191"/>
      <w:bookmarkEnd w:id="74"/>
      <w:bookmarkEnd w:id="75"/>
      <w:r>
        <w:rPr>
          <w:rFonts w:hint="cs"/>
          <w:rtl/>
          <w:lang w:val="en-GB"/>
        </w:rPr>
        <w:t xml:space="preserve">לא אמרתי לא </w:t>
      </w:r>
      <w:bookmarkStart w:id="76" w:name="_ETM_Q1_2888243"/>
      <w:bookmarkEnd w:id="76"/>
      <w:r>
        <w:rPr>
          <w:rFonts w:hint="cs"/>
          <w:rtl/>
          <w:lang w:val="en-GB"/>
        </w:rPr>
        <w:t>ללמוד תורה. מה, אתה רציני?</w:t>
      </w:r>
      <w:bookmarkStart w:id="77" w:name="_ETM_Q1_2892019"/>
      <w:bookmarkEnd w:id="77"/>
    </w:p>
    <w:p w:rsidR="00D75DD9" w:rsidRDefault="00D75DD9" w:rsidP="00A21EC8">
      <w:pPr>
        <w:ind w:firstLine="0"/>
        <w:rPr>
          <w:rtl/>
          <w:lang w:val="en-GB"/>
        </w:rPr>
      </w:pPr>
      <w:bookmarkStart w:id="78" w:name="_ETM_Q1_2892091"/>
      <w:bookmarkEnd w:id="78"/>
    </w:p>
    <w:p w:rsidR="00A21EC8" w:rsidRDefault="00A21EC8" w:rsidP="00A21EC8">
      <w:pPr>
        <w:ind w:firstLine="0"/>
        <w:rPr>
          <w:rtl/>
          <w:lang w:val="en-GB"/>
        </w:rPr>
      </w:pPr>
    </w:p>
    <w:p w:rsidR="00A21EC8" w:rsidRDefault="00A21EC8" w:rsidP="00A21EC8">
      <w:pPr>
        <w:pStyle w:val="af6"/>
        <w:keepNext/>
        <w:rPr>
          <w:rtl/>
          <w:lang w:val="en-GB"/>
        </w:rPr>
      </w:pPr>
      <w:bookmarkStart w:id="79" w:name="ET_yor_4762_70"/>
      <w:r w:rsidRPr="00A21E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21E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"/>
    </w:p>
    <w:p w:rsidR="00A21EC8" w:rsidRDefault="00A21EC8" w:rsidP="00A21EC8">
      <w:pPr>
        <w:pStyle w:val="KeepWithNext"/>
        <w:rPr>
          <w:rtl/>
          <w:lang w:val="en-GB"/>
        </w:rPr>
      </w:pPr>
    </w:p>
    <w:p w:rsidR="00A21EC8" w:rsidRDefault="00A21EC8" w:rsidP="00A21EC8">
      <w:pPr>
        <w:rPr>
          <w:rtl/>
          <w:lang w:val="en-GB"/>
        </w:rPr>
      </w:pPr>
      <w:r>
        <w:rPr>
          <w:rFonts w:hint="cs"/>
          <w:rtl/>
          <w:lang w:val="en-GB"/>
        </w:rPr>
        <w:t>אתם בוחנים את זה?</w:t>
      </w:r>
    </w:p>
    <w:p w:rsidR="00A21EC8" w:rsidRPr="00A21EC8" w:rsidRDefault="00A21EC8" w:rsidP="00A21EC8">
      <w:pPr>
        <w:rPr>
          <w:rtl/>
          <w:lang w:val="en-GB"/>
        </w:rPr>
      </w:pPr>
    </w:p>
    <w:p w:rsidR="00A21EC8" w:rsidRDefault="00A21EC8" w:rsidP="00A21EC8">
      <w:pPr>
        <w:pStyle w:val="af9"/>
        <w:keepNext/>
        <w:rPr>
          <w:rtl/>
          <w:lang w:val="en-GB"/>
        </w:rPr>
      </w:pPr>
      <w:bookmarkStart w:id="80" w:name="ET_guest_אפרת_לקס_71"/>
      <w:r w:rsidRPr="00A21E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A21E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"/>
    </w:p>
    <w:p w:rsidR="00A21EC8" w:rsidRDefault="00A21EC8" w:rsidP="00A21EC8">
      <w:pPr>
        <w:pStyle w:val="KeepWithNext"/>
        <w:rPr>
          <w:rtl/>
          <w:lang w:val="en-GB"/>
        </w:rPr>
      </w:pPr>
    </w:p>
    <w:p w:rsidR="00A21EC8" w:rsidRDefault="00A21EC8" w:rsidP="00A21EC8">
      <w:pPr>
        <w:ind w:firstLine="0"/>
        <w:rPr>
          <w:rtl/>
          <w:lang w:val="en-GB"/>
        </w:rPr>
      </w:pPr>
      <w:bookmarkStart w:id="81" w:name="_ETM_Q1_2900408"/>
      <w:bookmarkStart w:id="82" w:name="_ETM_Q1_2900504"/>
      <w:bookmarkEnd w:id="81"/>
      <w:bookmarkEnd w:id="8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קיבלנו </w:t>
      </w:r>
      <w:bookmarkStart w:id="83" w:name="_ETM_Q1_2899502"/>
      <w:bookmarkEnd w:id="83"/>
      <w:r>
        <w:rPr>
          <w:rFonts w:hint="cs"/>
          <w:rtl/>
          <w:lang w:val="en-GB"/>
        </w:rPr>
        <w:t xml:space="preserve">טענות כמו כל טענה שאנחנו מקבלים. </w:t>
      </w:r>
      <w:bookmarkStart w:id="84" w:name="_ETM_Q1_2905055"/>
      <w:bookmarkStart w:id="85" w:name="_ETM_Q1_2905137"/>
      <w:bookmarkEnd w:id="84"/>
      <w:bookmarkEnd w:id="85"/>
    </w:p>
    <w:p w:rsidR="00A21EC8" w:rsidRDefault="00A21EC8" w:rsidP="00A21EC8">
      <w:pPr>
        <w:ind w:firstLine="0"/>
        <w:rPr>
          <w:rtl/>
          <w:lang w:val="en-GB"/>
        </w:rPr>
      </w:pPr>
      <w:bookmarkStart w:id="86" w:name="_ETM_Q1_2905477"/>
      <w:bookmarkStart w:id="87" w:name="_ETM_Q1_2905619"/>
      <w:bookmarkEnd w:id="86"/>
      <w:bookmarkEnd w:id="87"/>
    </w:p>
    <w:p w:rsidR="00A21EC8" w:rsidRDefault="00A21EC8" w:rsidP="00A21EC8">
      <w:pPr>
        <w:pStyle w:val="a4"/>
        <w:keepNext/>
        <w:rPr>
          <w:rtl/>
          <w:lang w:val="en-GB"/>
        </w:rPr>
      </w:pPr>
      <w:bookmarkStart w:id="88" w:name="_ETM_Q1_2906547"/>
      <w:bookmarkStart w:id="89" w:name="_ETM_Q1_2906636"/>
      <w:bookmarkStart w:id="90" w:name="_ETM_Q1_2908417"/>
      <w:bookmarkStart w:id="91" w:name="ET_speaker_6361_72"/>
      <w:bookmarkEnd w:id="88"/>
      <w:bookmarkEnd w:id="89"/>
      <w:bookmarkEnd w:id="90"/>
      <w:r w:rsidRPr="00A21E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21E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A21EC8" w:rsidRDefault="00A21EC8" w:rsidP="00A21EC8">
      <w:pPr>
        <w:pStyle w:val="KeepWithNext"/>
        <w:rPr>
          <w:rtl/>
          <w:lang w:val="en-GB"/>
        </w:rPr>
      </w:pPr>
    </w:p>
    <w:p w:rsidR="006B230C" w:rsidRDefault="00A21EC8" w:rsidP="00A21EC8">
      <w:pPr>
        <w:rPr>
          <w:rtl/>
          <w:lang w:val="en-GB"/>
        </w:rPr>
      </w:pPr>
      <w:bookmarkStart w:id="92" w:name="_ETM_Q1_2908972"/>
      <w:bookmarkStart w:id="93" w:name="_ETM_Q1_2909022"/>
      <w:bookmarkEnd w:id="92"/>
      <w:bookmarkEnd w:id="93"/>
      <w:r>
        <w:rPr>
          <w:rFonts w:hint="cs"/>
          <w:rtl/>
          <w:lang w:val="en-GB"/>
        </w:rPr>
        <w:t xml:space="preserve">זו לא טענה. היו </w:t>
      </w:r>
      <w:bookmarkStart w:id="94" w:name="_ETM_Q1_2910268"/>
      <w:bookmarkEnd w:id="94"/>
      <w:r>
        <w:rPr>
          <w:rFonts w:hint="cs"/>
          <w:rtl/>
          <w:lang w:val="en-GB"/>
        </w:rPr>
        <w:t xml:space="preserve">פה שלושה חודשים של טענות </w:t>
      </w:r>
      <w:r w:rsidR="006B230C">
        <w:rPr>
          <w:rFonts w:hint="cs"/>
          <w:rtl/>
          <w:lang w:val="en-GB"/>
        </w:rPr>
        <w:t xml:space="preserve">כלפי </w:t>
      </w:r>
      <w:r>
        <w:rPr>
          <w:rFonts w:hint="cs"/>
          <w:rtl/>
          <w:lang w:val="en-GB"/>
        </w:rPr>
        <w:t>עמותה כזו או אחרת</w:t>
      </w:r>
      <w:r w:rsidR="006B230C">
        <w:rPr>
          <w:rFonts w:hint="cs"/>
          <w:rtl/>
          <w:lang w:val="en-GB"/>
        </w:rPr>
        <w:t xml:space="preserve"> שמ</w:t>
      </w:r>
      <w:r>
        <w:rPr>
          <w:rFonts w:hint="cs"/>
          <w:rtl/>
          <w:lang w:val="en-GB"/>
        </w:rPr>
        <w:t xml:space="preserve">דברת על </w:t>
      </w:r>
      <w:bookmarkStart w:id="95" w:name="_ETM_Q1_2911297"/>
      <w:bookmarkEnd w:id="95"/>
      <w:r>
        <w:rPr>
          <w:rFonts w:hint="cs"/>
          <w:rtl/>
          <w:lang w:val="en-GB"/>
        </w:rPr>
        <w:t>פעילות פוליטית-מפלגתית.</w:t>
      </w:r>
      <w:r w:rsidR="006B230C">
        <w:rPr>
          <w:rFonts w:hint="cs"/>
          <w:rtl/>
          <w:lang w:val="en-GB"/>
        </w:rPr>
        <w:t xml:space="preserve"> זה לא הדיון. הדיון </w:t>
      </w:r>
      <w:r>
        <w:rPr>
          <w:rFonts w:hint="cs"/>
          <w:rtl/>
          <w:lang w:val="en-GB"/>
        </w:rPr>
        <w:t xml:space="preserve">פה </w:t>
      </w:r>
      <w:r w:rsidR="006B230C">
        <w:rPr>
          <w:rFonts w:hint="cs"/>
          <w:rtl/>
          <w:lang w:val="en-GB"/>
        </w:rPr>
        <w:t xml:space="preserve">הוא על בסיס </w:t>
      </w:r>
      <w:r>
        <w:rPr>
          <w:rFonts w:hint="cs"/>
          <w:rtl/>
          <w:lang w:val="en-GB"/>
        </w:rPr>
        <w:t>פסיקת בג"ץ</w:t>
      </w:r>
      <w:r w:rsidR="006B230C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אומרת </w:t>
      </w:r>
      <w:r w:rsidR="006B230C">
        <w:rPr>
          <w:rFonts w:hint="cs"/>
          <w:rtl/>
          <w:lang w:val="en-GB"/>
        </w:rPr>
        <w:t xml:space="preserve">שאי אפשר לתקצב ישיבות שפוטרות </w:t>
      </w:r>
      <w:r>
        <w:rPr>
          <w:rFonts w:hint="cs"/>
          <w:rtl/>
          <w:lang w:val="en-GB"/>
        </w:rPr>
        <w:t>ב</w:t>
      </w:r>
      <w:r w:rsidR="006B230C">
        <w:rPr>
          <w:rFonts w:hint="cs"/>
          <w:rtl/>
          <w:lang w:val="en-GB"/>
        </w:rPr>
        <w:t xml:space="preserve">חורי ישיבה שאמורים להתגייס. </w:t>
      </w:r>
    </w:p>
    <w:p w:rsidR="006B230C" w:rsidRDefault="006B230C" w:rsidP="006B230C">
      <w:pPr>
        <w:rPr>
          <w:rtl/>
          <w:lang w:val="en-GB"/>
        </w:rPr>
      </w:pPr>
    </w:p>
    <w:p w:rsidR="00A21EC8" w:rsidRDefault="00A21EC8" w:rsidP="00A21EC8">
      <w:pPr>
        <w:pStyle w:val="af9"/>
        <w:keepNext/>
        <w:rPr>
          <w:rtl/>
          <w:lang w:val="en-GB"/>
        </w:rPr>
      </w:pPr>
      <w:bookmarkStart w:id="96" w:name="ET_guest_אפרת_לקס_73"/>
      <w:r w:rsidRPr="00A21E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A21E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"/>
    </w:p>
    <w:p w:rsidR="00A21EC8" w:rsidRDefault="00A21EC8" w:rsidP="00A21EC8">
      <w:pPr>
        <w:pStyle w:val="KeepWithNext"/>
        <w:rPr>
          <w:rtl/>
          <w:lang w:val="en-GB"/>
        </w:rPr>
      </w:pPr>
    </w:p>
    <w:p w:rsidR="006B230C" w:rsidRDefault="006241E6" w:rsidP="006241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סבורים שיש כמה דרכים </w:t>
      </w:r>
      <w:bookmarkStart w:id="97" w:name="_ETM_Q1_2929994"/>
      <w:bookmarkEnd w:id="97"/>
      <w:r>
        <w:rPr>
          <w:rFonts w:hint="cs"/>
          <w:rtl/>
          <w:lang w:val="en-GB"/>
        </w:rPr>
        <w:t>להבין את פסיקת בג"ץ. כשאני אומרת "אנחנו"</w:t>
      </w:r>
      <w:r w:rsidR="00887C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</w:t>
      </w:r>
      <w:bookmarkStart w:id="98" w:name="_ETM_Q1_2924941"/>
      <w:bookmarkEnd w:id="98"/>
      <w:r>
        <w:rPr>
          <w:rFonts w:hint="cs"/>
          <w:rtl/>
          <w:lang w:val="en-GB"/>
        </w:rPr>
        <w:t xml:space="preserve">מתכוונת למדינה. 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99" w:name="ET_speaker_6361_23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6241E6">
      <w:pPr>
        <w:rPr>
          <w:rtl/>
          <w:lang w:val="en-GB"/>
        </w:rPr>
      </w:pPr>
      <w:r>
        <w:rPr>
          <w:rFonts w:hint="cs"/>
          <w:rtl/>
          <w:lang w:val="en-GB"/>
        </w:rPr>
        <w:t>תנ</w:t>
      </w:r>
      <w:r w:rsidR="006241E6">
        <w:rPr>
          <w:rFonts w:hint="cs"/>
          <w:rtl/>
          <w:lang w:val="en-GB"/>
        </w:rPr>
        <w:t>י לי דרך נוספת</w:t>
      </w:r>
      <w:r>
        <w:rPr>
          <w:rFonts w:hint="cs"/>
          <w:rtl/>
          <w:lang w:val="en-GB"/>
        </w:rPr>
        <w:t xml:space="preserve">. </w:t>
      </w:r>
    </w:p>
    <w:p w:rsidR="006B230C" w:rsidRDefault="006B230C" w:rsidP="006B230C">
      <w:pPr>
        <w:rPr>
          <w:rtl/>
          <w:lang w:val="en-GB"/>
        </w:rPr>
      </w:pPr>
    </w:p>
    <w:p w:rsidR="006241E6" w:rsidRDefault="006241E6" w:rsidP="006241E6">
      <w:pPr>
        <w:pStyle w:val="af9"/>
        <w:keepNext/>
        <w:rPr>
          <w:rtl/>
          <w:lang w:val="en-GB"/>
        </w:rPr>
      </w:pPr>
      <w:bookmarkStart w:id="100" w:name="_ETM_Q1_2934961"/>
      <w:bookmarkStart w:id="101" w:name="ET_guest_אפרת_לקס_74"/>
      <w:bookmarkEnd w:id="100"/>
      <w:r w:rsidRPr="006241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6241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:rsidR="006241E6" w:rsidRDefault="006241E6" w:rsidP="006241E6">
      <w:pPr>
        <w:pStyle w:val="KeepWithNext"/>
        <w:rPr>
          <w:rtl/>
          <w:lang w:val="en-GB"/>
        </w:rPr>
      </w:pPr>
    </w:p>
    <w:p w:rsidR="006B230C" w:rsidRDefault="006B230C" w:rsidP="006B230C">
      <w:pPr>
        <w:rPr>
          <w:rtl/>
          <w:lang w:val="en-GB"/>
        </w:rPr>
      </w:pPr>
      <w:bookmarkStart w:id="102" w:name="_ETM_Q1_2935455"/>
      <w:bookmarkStart w:id="103" w:name="_ETM_Q1_2935506"/>
      <w:bookmarkEnd w:id="102"/>
      <w:bookmarkEnd w:id="103"/>
      <w:r>
        <w:rPr>
          <w:rFonts w:hint="cs"/>
          <w:rtl/>
          <w:lang w:val="en-GB"/>
        </w:rPr>
        <w:t xml:space="preserve">אני לא מעוניינת </w:t>
      </w:r>
      <w:r w:rsidR="006241E6">
        <w:rPr>
          <w:rFonts w:hint="cs"/>
          <w:rtl/>
          <w:lang w:val="en-GB"/>
        </w:rPr>
        <w:t xml:space="preserve">להעביר עמדה שהיא </w:t>
      </w:r>
      <w:bookmarkStart w:id="104" w:name="_ETM_Q1_2937121"/>
      <w:bookmarkEnd w:id="104"/>
      <w:r w:rsidR="006241E6">
        <w:rPr>
          <w:rFonts w:hint="cs"/>
          <w:rtl/>
          <w:lang w:val="en-GB"/>
        </w:rPr>
        <w:t xml:space="preserve">לא עמדה </w:t>
      </w:r>
      <w:r>
        <w:rPr>
          <w:rFonts w:hint="cs"/>
          <w:rtl/>
          <w:lang w:val="en-GB"/>
        </w:rPr>
        <w:t>מגובשת</w:t>
      </w:r>
      <w:r w:rsidR="006241E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סופית</w:t>
      </w:r>
      <w:r w:rsidR="006241E6">
        <w:rPr>
          <w:rFonts w:hint="cs"/>
          <w:rtl/>
          <w:lang w:val="en-GB"/>
        </w:rPr>
        <w:t xml:space="preserve"> ורשמית של המדינה.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105" w:name="ET_speaker_6361_24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887C08">
      <w:pPr>
        <w:rPr>
          <w:rtl/>
          <w:lang w:val="en-GB"/>
        </w:rPr>
      </w:pPr>
      <w:r>
        <w:rPr>
          <w:rFonts w:hint="cs"/>
          <w:rtl/>
          <w:lang w:val="en-GB"/>
        </w:rPr>
        <w:t>למה את סו</w:t>
      </w:r>
      <w:r w:rsidR="006241E6">
        <w:rPr>
          <w:rFonts w:hint="cs"/>
          <w:rtl/>
          <w:lang w:val="en-GB"/>
        </w:rPr>
        <w:t>פקים</w:t>
      </w:r>
      <w:r>
        <w:rPr>
          <w:rFonts w:hint="cs"/>
          <w:rtl/>
          <w:lang w:val="en-GB"/>
        </w:rPr>
        <w:t xml:space="preserve"> </w:t>
      </w:r>
      <w:r w:rsidR="006241E6">
        <w:rPr>
          <w:rFonts w:hint="cs"/>
          <w:rtl/>
          <w:lang w:val="en-GB"/>
        </w:rPr>
        <w:t xml:space="preserve">ידיים ככה? </w:t>
      </w:r>
      <w:r>
        <w:rPr>
          <w:rFonts w:hint="cs"/>
          <w:rtl/>
          <w:lang w:val="en-GB"/>
        </w:rPr>
        <w:t xml:space="preserve">זה </w:t>
      </w:r>
      <w:r w:rsidR="006241E6">
        <w:rPr>
          <w:rFonts w:hint="cs"/>
          <w:rtl/>
          <w:lang w:val="en-GB"/>
        </w:rPr>
        <w:t xml:space="preserve">כמו להגיד שיש </w:t>
      </w:r>
      <w:bookmarkStart w:id="106" w:name="_ETM_Q1_2938093"/>
      <w:bookmarkEnd w:id="106"/>
      <w:r w:rsidR="006241E6">
        <w:rPr>
          <w:rFonts w:hint="cs"/>
          <w:rtl/>
          <w:lang w:val="en-GB"/>
        </w:rPr>
        <w:t>פסיקת בג"ץ ו</w:t>
      </w:r>
      <w:r w:rsidR="006066A2">
        <w:rPr>
          <w:rFonts w:hint="cs"/>
          <w:rtl/>
          <w:lang w:val="en-GB"/>
        </w:rPr>
        <w:t xml:space="preserve">שאתם </w:t>
      </w:r>
      <w:r w:rsidR="006241E6">
        <w:rPr>
          <w:rFonts w:hint="cs"/>
          <w:rtl/>
          <w:lang w:val="en-GB"/>
        </w:rPr>
        <w:t xml:space="preserve">תפרשו אותה איך שאתם רוצים. </w:t>
      </w:r>
      <w:bookmarkStart w:id="107" w:name="_ETM_Q1_2950293"/>
      <w:bookmarkEnd w:id="107"/>
      <w:r w:rsidR="006241E6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לא יכולה לבחון את זה. זה כמו שאנ</w:t>
      </w:r>
      <w:r w:rsidR="006241E6">
        <w:rPr>
          <w:rFonts w:hint="cs"/>
          <w:rtl/>
          <w:lang w:val="en-GB"/>
        </w:rPr>
        <w:t>י</w:t>
      </w:r>
      <w:r w:rsidR="00887C08">
        <w:rPr>
          <w:rFonts w:hint="cs"/>
          <w:rtl/>
          <w:lang w:val="en-GB"/>
        </w:rPr>
        <w:t xml:space="preserve"> אבחן אם לעצור בעצור ו</w:t>
      </w:r>
      <w:r w:rsidR="005428DE">
        <w:rPr>
          <w:rFonts w:hint="cs"/>
          <w:rtl/>
          <w:lang w:val="en-GB"/>
        </w:rPr>
        <w:t>אני אגיד שלמרות ש</w:t>
      </w:r>
      <w:r>
        <w:rPr>
          <w:rFonts w:hint="cs"/>
          <w:rtl/>
          <w:lang w:val="en-GB"/>
        </w:rPr>
        <w:t xml:space="preserve">יש חוקי </w:t>
      </w:r>
      <w:r w:rsidR="006241E6">
        <w:rPr>
          <w:rFonts w:hint="cs"/>
          <w:rtl/>
          <w:lang w:val="en-GB"/>
        </w:rPr>
        <w:t>תנועה</w:t>
      </w:r>
      <w:r w:rsidR="005428DE">
        <w:rPr>
          <w:rFonts w:hint="cs"/>
          <w:rtl/>
          <w:lang w:val="en-GB"/>
        </w:rPr>
        <w:t xml:space="preserve"> </w:t>
      </w:r>
      <w:r w:rsidR="006241E6">
        <w:rPr>
          <w:rFonts w:hint="cs"/>
          <w:rtl/>
          <w:lang w:val="en-GB"/>
        </w:rPr>
        <w:t xml:space="preserve">אני בוחן, אני </w:t>
      </w:r>
      <w:r w:rsidR="006066A2">
        <w:rPr>
          <w:rFonts w:hint="cs"/>
          <w:rtl/>
          <w:lang w:val="en-GB"/>
        </w:rPr>
        <w:t xml:space="preserve">אגיד שאני </w:t>
      </w:r>
      <w:r w:rsidR="006241E6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יודע באיזה עצור בא לי לעצור. זה לא חוקי מה שאתם עושים</w:t>
      </w:r>
      <w:r w:rsidR="006241E6"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5428DE" w:rsidRDefault="005428DE" w:rsidP="005428DE">
      <w:pPr>
        <w:pStyle w:val="a4"/>
        <w:keepNext/>
        <w:rPr>
          <w:rtl/>
          <w:lang w:val="en-GB"/>
        </w:rPr>
      </w:pPr>
      <w:bookmarkStart w:id="108" w:name="ET_speaker_5797_75"/>
      <w:r w:rsidRPr="005428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5428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5428DE" w:rsidRDefault="005428DE" w:rsidP="005428DE">
      <w:pPr>
        <w:pStyle w:val="KeepWithNext"/>
        <w:rPr>
          <w:rtl/>
          <w:lang w:val="en-GB"/>
        </w:rPr>
      </w:pPr>
    </w:p>
    <w:p w:rsidR="005428DE" w:rsidRDefault="005428DE" w:rsidP="005428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109" w:name="_ETM_Q1_2975944"/>
      <w:bookmarkEnd w:id="109"/>
      <w:r>
        <w:rPr>
          <w:rFonts w:hint="cs"/>
          <w:rtl/>
          <w:lang w:val="en-GB"/>
        </w:rPr>
        <w:t>לך את המספר של המשטרה? תגיש תלונה.</w:t>
      </w:r>
      <w:bookmarkStart w:id="110" w:name="_ETM_Q1_2976297"/>
      <w:bookmarkEnd w:id="110"/>
    </w:p>
    <w:p w:rsidR="005428DE" w:rsidRDefault="005428DE" w:rsidP="005428DE">
      <w:pPr>
        <w:ind w:firstLine="0"/>
        <w:rPr>
          <w:rtl/>
          <w:lang w:val="en-GB"/>
        </w:rPr>
      </w:pPr>
      <w:bookmarkStart w:id="111" w:name="_ETM_Q1_2976416"/>
      <w:bookmarkStart w:id="112" w:name="_ETM_Q1_2976903"/>
      <w:bookmarkEnd w:id="111"/>
      <w:bookmarkEnd w:id="112"/>
    </w:p>
    <w:p w:rsidR="005428DE" w:rsidRDefault="005428DE" w:rsidP="005428DE">
      <w:pPr>
        <w:pStyle w:val="a4"/>
        <w:keepNext/>
        <w:rPr>
          <w:rtl/>
          <w:lang w:val="en-GB"/>
        </w:rPr>
      </w:pPr>
      <w:bookmarkStart w:id="113" w:name="_ETM_Q1_2977004"/>
      <w:bookmarkStart w:id="114" w:name="ET_speaker_6361_76"/>
      <w:bookmarkEnd w:id="113"/>
      <w:r w:rsidRPr="005428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428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5428DE" w:rsidRDefault="005428DE" w:rsidP="005428DE">
      <w:pPr>
        <w:pStyle w:val="KeepWithNext"/>
        <w:rPr>
          <w:rtl/>
          <w:lang w:val="en-GB"/>
        </w:rPr>
      </w:pPr>
    </w:p>
    <w:p w:rsidR="005428DE" w:rsidRPr="005428DE" w:rsidRDefault="005428DE" w:rsidP="005428DE">
      <w:pPr>
        <w:rPr>
          <w:rtl/>
          <w:lang w:val="en-GB"/>
        </w:rPr>
      </w:pPr>
      <w:bookmarkStart w:id="115" w:name="_ETM_Q1_2978412"/>
      <w:bookmarkStart w:id="116" w:name="_ETM_Q1_2978458"/>
      <w:bookmarkEnd w:id="115"/>
      <w:bookmarkEnd w:id="116"/>
      <w:r>
        <w:rPr>
          <w:rFonts w:hint="cs"/>
          <w:rtl/>
          <w:lang w:val="en-GB"/>
        </w:rPr>
        <w:t xml:space="preserve">עוד פעם אתה? </w:t>
      </w:r>
      <w:bookmarkStart w:id="117" w:name="_ETM_Q1_2981743"/>
      <w:bookmarkEnd w:id="117"/>
      <w:r>
        <w:rPr>
          <w:rFonts w:hint="cs"/>
          <w:rtl/>
          <w:lang w:val="en-GB"/>
        </w:rPr>
        <w:t>איזו משטרה?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118" w:name="ET_yor_4762_27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5428DE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>נאור, היא בוחנת את זה.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119" w:name="ET_speaker_6361_28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5428DE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צריכים לעצור את האישורים של 46 </w:t>
      </w:r>
      <w:r w:rsidR="006B230C">
        <w:rPr>
          <w:rFonts w:hint="cs"/>
          <w:rtl/>
          <w:lang w:val="en-GB"/>
        </w:rPr>
        <w:t>ולבחון את זה</w:t>
      </w:r>
      <w:r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120" w:name="ET_yor_4762_29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בחיים לא. 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121" w:name="ET_speaker_6361_30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5428DE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פניתי </w:t>
      </w:r>
      <w:bookmarkStart w:id="122" w:name="_ETM_Q1_2988868"/>
      <w:bookmarkEnd w:id="122"/>
      <w:r>
        <w:rPr>
          <w:rFonts w:hint="cs"/>
          <w:rtl/>
          <w:lang w:val="en-GB"/>
        </w:rPr>
        <w:t>אליך?</w:t>
      </w:r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123" w:name="ET_yor_4762_31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"/>
    </w:p>
    <w:p w:rsidR="006B230C" w:rsidRDefault="006B230C" w:rsidP="006B230C">
      <w:pPr>
        <w:pStyle w:val="KeepWithNext"/>
        <w:rPr>
          <w:rtl/>
          <w:lang w:val="en-GB"/>
        </w:rPr>
      </w:pPr>
    </w:p>
    <w:p w:rsidR="005428DE" w:rsidRDefault="005428DE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אומר. </w:t>
      </w:r>
    </w:p>
    <w:p w:rsidR="005428DE" w:rsidRDefault="005428DE" w:rsidP="005428DE">
      <w:pPr>
        <w:ind w:firstLine="0"/>
        <w:rPr>
          <w:rtl/>
          <w:lang w:val="en-GB"/>
        </w:rPr>
      </w:pPr>
      <w:bookmarkStart w:id="124" w:name="_ETM_Q1_2998042"/>
      <w:bookmarkStart w:id="125" w:name="_ETM_Q1_2998108"/>
      <w:bookmarkEnd w:id="124"/>
      <w:bookmarkEnd w:id="125"/>
    </w:p>
    <w:p w:rsidR="005428DE" w:rsidRDefault="005428DE" w:rsidP="005428DE">
      <w:pPr>
        <w:pStyle w:val="a4"/>
        <w:keepNext/>
        <w:rPr>
          <w:rtl/>
          <w:lang w:val="en-GB"/>
        </w:rPr>
      </w:pPr>
      <w:bookmarkStart w:id="126" w:name="_ETM_Q1_2999963"/>
      <w:bookmarkStart w:id="127" w:name="_ETM_Q1_3000057"/>
      <w:bookmarkStart w:id="128" w:name="ET_speaker_6361_77"/>
      <w:bookmarkEnd w:id="126"/>
      <w:bookmarkEnd w:id="127"/>
      <w:r w:rsidRPr="005428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428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5428DE" w:rsidRDefault="005428DE" w:rsidP="005428DE">
      <w:pPr>
        <w:pStyle w:val="KeepWithNext"/>
        <w:rPr>
          <w:rtl/>
          <w:lang w:val="en-GB"/>
        </w:rPr>
      </w:pPr>
    </w:p>
    <w:p w:rsidR="005428DE" w:rsidRDefault="005428DE" w:rsidP="005428DE">
      <w:pPr>
        <w:rPr>
          <w:rtl/>
          <w:lang w:val="en-GB"/>
        </w:rPr>
      </w:pPr>
      <w:r>
        <w:rPr>
          <w:rFonts w:hint="cs"/>
          <w:rtl/>
          <w:lang w:val="en-GB"/>
        </w:rPr>
        <w:t>למה אתה אומר?</w:t>
      </w:r>
    </w:p>
    <w:p w:rsidR="005428DE" w:rsidRDefault="005428DE" w:rsidP="005428DE">
      <w:pPr>
        <w:ind w:firstLine="0"/>
        <w:rPr>
          <w:rtl/>
          <w:lang w:val="en-GB"/>
        </w:rPr>
      </w:pPr>
      <w:bookmarkStart w:id="129" w:name="_ETM_Q1_2996833"/>
      <w:bookmarkStart w:id="130" w:name="_ETM_Q1_2996907"/>
      <w:bookmarkStart w:id="131" w:name="_ETM_Q1_2997109"/>
      <w:bookmarkEnd w:id="129"/>
      <w:bookmarkEnd w:id="130"/>
      <w:bookmarkEnd w:id="131"/>
    </w:p>
    <w:p w:rsidR="005428DE" w:rsidRDefault="005428DE" w:rsidP="005428DE">
      <w:pPr>
        <w:pStyle w:val="af6"/>
        <w:keepNext/>
        <w:rPr>
          <w:rtl/>
          <w:lang w:val="en-GB"/>
        </w:rPr>
      </w:pPr>
      <w:bookmarkStart w:id="132" w:name="_ETM_Q1_2997176"/>
      <w:bookmarkStart w:id="133" w:name="_ETM_Q1_2997928"/>
      <w:bookmarkStart w:id="134" w:name="ET_yor_4762_78"/>
      <w:bookmarkEnd w:id="132"/>
      <w:bookmarkEnd w:id="133"/>
      <w:r w:rsidRPr="005428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428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4"/>
    </w:p>
    <w:p w:rsidR="005428DE" w:rsidRDefault="005428DE" w:rsidP="005428DE">
      <w:pPr>
        <w:pStyle w:val="KeepWithNext"/>
        <w:rPr>
          <w:rtl/>
          <w:lang w:val="en-GB"/>
        </w:rPr>
      </w:pPr>
    </w:p>
    <w:p w:rsidR="005428DE" w:rsidRPr="005428DE" w:rsidRDefault="006066A2" w:rsidP="005428DE">
      <w:pPr>
        <w:rPr>
          <w:rtl/>
          <w:lang w:val="en-GB"/>
        </w:rPr>
      </w:pPr>
      <w:bookmarkStart w:id="135" w:name="_ETM_Q1_2998415"/>
      <w:bookmarkStart w:id="136" w:name="_ETM_Q1_2998483"/>
      <w:bookmarkEnd w:id="135"/>
      <w:bookmarkEnd w:id="136"/>
      <w:r>
        <w:rPr>
          <w:rFonts w:hint="cs"/>
          <w:rtl/>
          <w:lang w:val="en-GB"/>
        </w:rPr>
        <w:t>כי לא היית</w:t>
      </w:r>
      <w:r w:rsidR="005428DE">
        <w:rPr>
          <w:rFonts w:hint="cs"/>
          <w:rtl/>
          <w:lang w:val="en-GB"/>
        </w:rPr>
        <w:t xml:space="preserve"> אומר את זה </w:t>
      </w:r>
      <w:bookmarkStart w:id="137" w:name="_ETM_Q1_2992110"/>
      <w:bookmarkEnd w:id="137"/>
      <w:r w:rsidR="005428DE">
        <w:rPr>
          <w:rFonts w:hint="cs"/>
          <w:rtl/>
          <w:lang w:val="en-GB"/>
        </w:rPr>
        <w:t xml:space="preserve">על דבר אחר. </w:t>
      </w:r>
    </w:p>
    <w:p w:rsidR="005428DE" w:rsidRDefault="005428DE" w:rsidP="006B230C">
      <w:pPr>
        <w:rPr>
          <w:rtl/>
          <w:lang w:val="en-GB"/>
        </w:rPr>
      </w:pPr>
      <w:bookmarkStart w:id="138" w:name="_ETM_Q1_2998231"/>
      <w:bookmarkStart w:id="139" w:name="_ETM_Q1_2998307"/>
      <w:bookmarkStart w:id="140" w:name="_ETM_Q1_2998379"/>
      <w:bookmarkEnd w:id="138"/>
      <w:bookmarkEnd w:id="139"/>
      <w:bookmarkEnd w:id="140"/>
    </w:p>
    <w:p w:rsidR="005428DE" w:rsidRDefault="005428DE" w:rsidP="005428DE">
      <w:pPr>
        <w:pStyle w:val="a4"/>
        <w:keepNext/>
        <w:rPr>
          <w:rtl/>
          <w:lang w:val="en-GB"/>
        </w:rPr>
      </w:pPr>
      <w:bookmarkStart w:id="141" w:name="_ETM_Q1_2998444"/>
      <w:bookmarkStart w:id="142" w:name="_ETM_Q1_2998522"/>
      <w:bookmarkStart w:id="143" w:name="_ETM_Q1_2997080"/>
      <w:bookmarkStart w:id="144" w:name="ET_speaker_6361_79"/>
      <w:bookmarkEnd w:id="141"/>
      <w:bookmarkEnd w:id="142"/>
      <w:bookmarkEnd w:id="143"/>
      <w:r w:rsidRPr="005428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428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"/>
    </w:p>
    <w:p w:rsidR="005428DE" w:rsidRDefault="005428DE" w:rsidP="005428DE">
      <w:pPr>
        <w:pStyle w:val="KeepWithNext"/>
        <w:rPr>
          <w:rtl/>
          <w:lang w:val="en-GB"/>
        </w:rPr>
      </w:pPr>
    </w:p>
    <w:p w:rsidR="005428DE" w:rsidRDefault="005428DE" w:rsidP="005428DE">
      <w:pPr>
        <w:rPr>
          <w:rtl/>
          <w:lang w:val="en-GB"/>
        </w:rPr>
      </w:pPr>
      <w:bookmarkStart w:id="145" w:name="_ETM_Q1_2997617"/>
      <w:bookmarkStart w:id="146" w:name="_ETM_Q1_2997693"/>
      <w:bookmarkEnd w:id="145"/>
      <w:bookmarkEnd w:id="146"/>
      <w:r>
        <w:rPr>
          <w:rFonts w:hint="cs"/>
          <w:rtl/>
          <w:lang w:val="en-GB"/>
        </w:rPr>
        <w:t xml:space="preserve">על מה אני לא אומר את </w:t>
      </w:r>
      <w:bookmarkStart w:id="147" w:name="_ETM_Q1_3002886"/>
      <w:bookmarkEnd w:id="147"/>
      <w:r>
        <w:rPr>
          <w:rFonts w:hint="cs"/>
          <w:rtl/>
          <w:lang w:val="en-GB"/>
        </w:rPr>
        <w:t>זה?</w:t>
      </w:r>
    </w:p>
    <w:p w:rsidR="005428DE" w:rsidRDefault="005428DE" w:rsidP="005428DE">
      <w:pPr>
        <w:ind w:firstLine="0"/>
        <w:rPr>
          <w:rtl/>
          <w:lang w:val="en-GB"/>
        </w:rPr>
      </w:pPr>
    </w:p>
    <w:p w:rsidR="005428DE" w:rsidRDefault="005428DE" w:rsidP="005428DE">
      <w:pPr>
        <w:pStyle w:val="af6"/>
        <w:keepNext/>
        <w:rPr>
          <w:rtl/>
          <w:lang w:val="en-GB"/>
        </w:rPr>
      </w:pPr>
      <w:bookmarkStart w:id="148" w:name="_ETM_Q1_2999039"/>
      <w:bookmarkStart w:id="149" w:name="ET_yor_4762_80"/>
      <w:bookmarkEnd w:id="148"/>
      <w:r w:rsidRPr="005428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428D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"/>
    </w:p>
    <w:p w:rsidR="005428DE" w:rsidRDefault="005428DE" w:rsidP="005428DE">
      <w:pPr>
        <w:pStyle w:val="KeepWithNext"/>
        <w:rPr>
          <w:rtl/>
          <w:lang w:val="en-GB"/>
        </w:rPr>
      </w:pPr>
    </w:p>
    <w:p w:rsidR="005428DE" w:rsidRDefault="005428DE" w:rsidP="005428DE">
      <w:pPr>
        <w:rPr>
          <w:rtl/>
          <w:lang w:val="en-GB"/>
        </w:rPr>
      </w:pPr>
      <w:bookmarkStart w:id="150" w:name="_ETM_Q1_2999578"/>
      <w:bookmarkStart w:id="151" w:name="_ETM_Q1_2999619"/>
      <w:bookmarkEnd w:id="150"/>
      <w:bookmarkEnd w:id="151"/>
      <w:r>
        <w:rPr>
          <w:rFonts w:hint="cs"/>
          <w:rtl/>
          <w:lang w:val="en-GB"/>
        </w:rPr>
        <w:t>היא אומרת שהיא בוחנת את זה ו</w:t>
      </w:r>
      <w:r w:rsidR="006066A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אין לה תשובה. </w:t>
      </w:r>
    </w:p>
    <w:p w:rsidR="005428DE" w:rsidRDefault="005428DE" w:rsidP="005428DE">
      <w:pPr>
        <w:ind w:firstLine="0"/>
        <w:rPr>
          <w:rtl/>
          <w:lang w:val="en-GB"/>
        </w:rPr>
      </w:pPr>
      <w:bookmarkStart w:id="152" w:name="_ETM_Q1_3006161"/>
      <w:bookmarkStart w:id="153" w:name="_ETM_Q1_3006233"/>
      <w:bookmarkStart w:id="154" w:name="_ETM_Q1_3006339"/>
      <w:bookmarkStart w:id="155" w:name="_ETM_Q1_3006418"/>
      <w:bookmarkEnd w:id="152"/>
      <w:bookmarkEnd w:id="153"/>
      <w:bookmarkEnd w:id="154"/>
      <w:bookmarkEnd w:id="155"/>
    </w:p>
    <w:p w:rsidR="005428DE" w:rsidRDefault="005428DE" w:rsidP="005428DE">
      <w:pPr>
        <w:pStyle w:val="a4"/>
        <w:keepNext/>
        <w:rPr>
          <w:rtl/>
          <w:lang w:val="en-GB"/>
        </w:rPr>
      </w:pPr>
      <w:bookmarkStart w:id="156" w:name="ET_speaker_6361_81"/>
      <w:r w:rsidRPr="005428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428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5428DE" w:rsidRDefault="005428DE" w:rsidP="005428DE">
      <w:pPr>
        <w:pStyle w:val="KeepWithNext"/>
        <w:rPr>
          <w:rtl/>
          <w:lang w:val="en-GB"/>
        </w:rPr>
      </w:pPr>
    </w:p>
    <w:p w:rsidR="006B230C" w:rsidRDefault="006B230C" w:rsidP="005428DE">
      <w:pPr>
        <w:rPr>
          <w:rtl/>
          <w:lang w:val="en-GB"/>
        </w:rPr>
      </w:pPr>
      <w:bookmarkStart w:id="157" w:name="_ETM_Q1_2998593"/>
      <w:bookmarkStart w:id="158" w:name="_ETM_Q1_3006919"/>
      <w:bookmarkEnd w:id="157"/>
      <w:bookmarkEnd w:id="158"/>
      <w:r>
        <w:rPr>
          <w:rFonts w:hint="cs"/>
          <w:rtl/>
          <w:lang w:val="en-GB"/>
        </w:rPr>
        <w:t>זו לא תשובה מקובל</w:t>
      </w:r>
      <w:r w:rsidR="005428D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אם יש עמותה שמקבלת כספי מדינה</w:t>
      </w:r>
      <w:r w:rsidR="005428DE">
        <w:rPr>
          <w:rFonts w:hint="cs"/>
          <w:rtl/>
          <w:lang w:val="en-GB"/>
        </w:rPr>
        <w:t xml:space="preserve"> בניגוד לחוק, את לא יכולה להגיד</w:t>
      </w:r>
      <w:r>
        <w:rPr>
          <w:rFonts w:hint="cs"/>
          <w:rtl/>
          <w:lang w:val="en-GB"/>
        </w:rPr>
        <w:t xml:space="preserve"> שאת בוחנת את זה. </w:t>
      </w:r>
    </w:p>
    <w:p w:rsidR="006B230C" w:rsidRDefault="006B230C" w:rsidP="006B230C">
      <w:pPr>
        <w:rPr>
          <w:rtl/>
          <w:lang w:val="en-GB"/>
        </w:rPr>
      </w:pPr>
    </w:p>
    <w:p w:rsidR="005428DE" w:rsidRDefault="005428DE" w:rsidP="005428DE">
      <w:pPr>
        <w:pStyle w:val="af9"/>
        <w:keepNext/>
        <w:rPr>
          <w:rtl/>
          <w:lang w:val="en-GB"/>
        </w:rPr>
      </w:pPr>
      <w:bookmarkStart w:id="159" w:name="_ETM_Q1_3016088"/>
      <w:bookmarkStart w:id="160" w:name="ET_guest_אפרת_לקס_82"/>
      <w:bookmarkEnd w:id="159"/>
      <w:r w:rsidRPr="005428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5428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"/>
    </w:p>
    <w:p w:rsidR="005428DE" w:rsidRDefault="005428DE" w:rsidP="005428DE">
      <w:pPr>
        <w:pStyle w:val="KeepWithNext"/>
        <w:rPr>
          <w:rtl/>
          <w:lang w:val="en-GB"/>
        </w:rPr>
      </w:pPr>
    </w:p>
    <w:p w:rsidR="006B230C" w:rsidRDefault="006B230C" w:rsidP="005428DE">
      <w:pPr>
        <w:rPr>
          <w:rtl/>
          <w:lang w:val="en-GB"/>
        </w:rPr>
      </w:pPr>
      <w:bookmarkStart w:id="161" w:name="_ETM_Q1_3016602"/>
      <w:bookmarkStart w:id="162" w:name="_ETM_Q1_3016644"/>
      <w:bookmarkEnd w:id="161"/>
      <w:bookmarkEnd w:id="162"/>
      <w:r>
        <w:rPr>
          <w:rFonts w:hint="cs"/>
          <w:rtl/>
          <w:lang w:val="en-GB"/>
        </w:rPr>
        <w:t xml:space="preserve">שיקול הדעת המשפטי </w:t>
      </w:r>
      <w:r w:rsidR="005428DE">
        <w:rPr>
          <w:rFonts w:hint="cs"/>
          <w:rtl/>
          <w:lang w:val="en-GB"/>
        </w:rPr>
        <w:t>שלי</w:t>
      </w:r>
      <w:r w:rsidR="009F6749">
        <w:rPr>
          <w:rFonts w:hint="cs"/>
          <w:rtl/>
          <w:lang w:val="en-GB"/>
        </w:rPr>
        <w:t>, אולי,</w:t>
      </w:r>
      <w:r w:rsidR="005428DE">
        <w:rPr>
          <w:rFonts w:hint="cs"/>
          <w:rtl/>
          <w:lang w:val="en-GB"/>
        </w:rPr>
        <w:t xml:space="preserve"> הוא לא אופטימאלי</w:t>
      </w:r>
      <w:bookmarkStart w:id="163" w:name="_ETM_Q1_3022375"/>
      <w:bookmarkEnd w:id="163"/>
      <w:r w:rsidR="005428D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כשאני לא מבינה משהו מבחינה משפ</w:t>
      </w:r>
      <w:r w:rsidR="005428DE">
        <w:rPr>
          <w:rFonts w:hint="cs"/>
          <w:rtl/>
          <w:lang w:val="en-GB"/>
        </w:rPr>
        <w:t>ט</w:t>
      </w:r>
      <w:r w:rsidR="009F6749">
        <w:rPr>
          <w:rFonts w:hint="cs"/>
          <w:rtl/>
          <w:lang w:val="en-GB"/>
        </w:rPr>
        <w:t>ית</w:t>
      </w:r>
      <w:r>
        <w:rPr>
          <w:rFonts w:hint="cs"/>
          <w:rtl/>
          <w:lang w:val="en-GB"/>
        </w:rPr>
        <w:t xml:space="preserve"> אני יכולה לפנות לייעוץ וחקיקה במשרד המשפטים. התפקיד שלהם זה לה</w:t>
      </w:r>
      <w:r w:rsidR="005428DE">
        <w:rPr>
          <w:rFonts w:hint="cs"/>
          <w:rtl/>
          <w:lang w:val="en-GB"/>
        </w:rPr>
        <w:t xml:space="preserve">נחות אותי בכל מקרה של התלבטות, של שאלה, של </w:t>
      </w:r>
      <w:r>
        <w:rPr>
          <w:rFonts w:hint="cs"/>
          <w:rtl/>
          <w:lang w:val="en-GB"/>
        </w:rPr>
        <w:t>סיוע. פנינו</w:t>
      </w:r>
      <w:r w:rsidR="005428DE"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164" w:name="ET_speaker_6361_32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>מתי</w:t>
      </w:r>
      <w:r w:rsidR="005428DE">
        <w:rPr>
          <w:rFonts w:hint="cs"/>
          <w:rtl/>
          <w:lang w:val="en-GB"/>
        </w:rPr>
        <w:t>?</w:t>
      </w:r>
    </w:p>
    <w:p w:rsidR="006B230C" w:rsidRDefault="006B230C" w:rsidP="006B230C">
      <w:pPr>
        <w:rPr>
          <w:rtl/>
          <w:lang w:val="en-GB"/>
        </w:rPr>
      </w:pPr>
    </w:p>
    <w:p w:rsidR="009F6749" w:rsidRDefault="009F6749" w:rsidP="009F6749">
      <w:pPr>
        <w:pStyle w:val="af9"/>
        <w:keepNext/>
        <w:rPr>
          <w:rtl/>
          <w:lang w:val="en-GB"/>
        </w:rPr>
      </w:pPr>
      <w:bookmarkStart w:id="165" w:name="_ETM_Q1_3035956"/>
      <w:bookmarkStart w:id="166" w:name="ET_guest_אפרת_לקס_83"/>
      <w:bookmarkEnd w:id="165"/>
      <w:r w:rsidRPr="009F67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9F67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"/>
    </w:p>
    <w:p w:rsidR="009F6749" w:rsidRDefault="009F6749" w:rsidP="009F6749">
      <w:pPr>
        <w:pStyle w:val="KeepWithNext"/>
        <w:rPr>
          <w:rtl/>
          <w:lang w:val="en-GB"/>
        </w:rPr>
      </w:pPr>
    </w:p>
    <w:p w:rsidR="009F6749" w:rsidRDefault="009F6749" w:rsidP="006B230C">
      <w:pPr>
        <w:rPr>
          <w:rtl/>
          <w:lang w:val="en-GB"/>
        </w:rPr>
      </w:pPr>
      <w:bookmarkStart w:id="167" w:name="_ETM_Q1_3036543"/>
      <w:bookmarkStart w:id="168" w:name="_ETM_Q1_3036615"/>
      <w:bookmarkEnd w:id="167"/>
      <w:bookmarkEnd w:id="168"/>
      <w:r>
        <w:rPr>
          <w:rFonts w:hint="cs"/>
          <w:rtl/>
          <w:lang w:val="en-GB"/>
        </w:rPr>
        <w:t>אני לא זוכרת תאריך</w:t>
      </w:r>
      <w:bookmarkStart w:id="169" w:name="_ETM_Q1_3036162"/>
      <w:bookmarkEnd w:id="169"/>
      <w:r>
        <w:rPr>
          <w:rFonts w:hint="cs"/>
          <w:rtl/>
          <w:lang w:val="en-GB"/>
        </w:rPr>
        <w:t xml:space="preserve">. </w:t>
      </w:r>
      <w:bookmarkStart w:id="170" w:name="_ETM_Q1_3037066"/>
      <w:bookmarkEnd w:id="170"/>
    </w:p>
    <w:p w:rsidR="009F6749" w:rsidRDefault="009F6749" w:rsidP="006B230C">
      <w:pPr>
        <w:rPr>
          <w:rtl/>
          <w:lang w:val="en-GB"/>
        </w:rPr>
      </w:pPr>
      <w:bookmarkStart w:id="171" w:name="_ETM_Q1_3037137"/>
      <w:bookmarkEnd w:id="171"/>
    </w:p>
    <w:p w:rsidR="009F6749" w:rsidRDefault="009F6749" w:rsidP="009F6749">
      <w:pPr>
        <w:pStyle w:val="a4"/>
        <w:keepNext/>
        <w:rPr>
          <w:rtl/>
          <w:lang w:val="en-GB"/>
        </w:rPr>
      </w:pPr>
      <w:bookmarkStart w:id="172" w:name="_ETM_Q1_3037227"/>
      <w:bookmarkStart w:id="173" w:name="_ETM_Q1_3037287"/>
      <w:bookmarkStart w:id="174" w:name="_ETM_Q1_3038858"/>
      <w:bookmarkStart w:id="175" w:name="ET_speaker_6361_84"/>
      <w:bookmarkEnd w:id="172"/>
      <w:bookmarkEnd w:id="173"/>
      <w:bookmarkEnd w:id="174"/>
      <w:r w:rsidRPr="009F67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F67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"/>
    </w:p>
    <w:p w:rsidR="009F6749" w:rsidRDefault="009F6749" w:rsidP="009F6749">
      <w:pPr>
        <w:pStyle w:val="KeepWithNext"/>
        <w:rPr>
          <w:rtl/>
          <w:lang w:val="en-GB"/>
        </w:rPr>
      </w:pPr>
    </w:p>
    <w:p w:rsidR="009F6749" w:rsidRDefault="009F6749" w:rsidP="009F6749">
      <w:pPr>
        <w:rPr>
          <w:rtl/>
          <w:lang w:val="en-GB"/>
        </w:rPr>
      </w:pPr>
      <w:bookmarkStart w:id="176" w:name="_ETM_Q1_3039347"/>
      <w:bookmarkStart w:id="177" w:name="_ETM_Q1_3039402"/>
      <w:bookmarkEnd w:id="176"/>
      <w:bookmarkEnd w:id="177"/>
      <w:r>
        <w:rPr>
          <w:rFonts w:hint="cs"/>
          <w:rtl/>
          <w:lang w:val="en-GB"/>
        </w:rPr>
        <w:t xml:space="preserve">בערך. האם </w:t>
      </w:r>
      <w:r w:rsidR="009576A9">
        <w:rPr>
          <w:rFonts w:hint="cs"/>
          <w:rtl/>
          <w:lang w:val="en-GB"/>
        </w:rPr>
        <w:t xml:space="preserve">לפני </w:t>
      </w:r>
      <w:r>
        <w:rPr>
          <w:rFonts w:hint="cs"/>
          <w:rtl/>
          <w:lang w:val="en-GB"/>
        </w:rPr>
        <w:t>חודש, שבוע, חצי שנה?</w:t>
      </w:r>
    </w:p>
    <w:p w:rsidR="009F6749" w:rsidRDefault="009F6749" w:rsidP="009F6749">
      <w:pPr>
        <w:ind w:firstLine="0"/>
        <w:rPr>
          <w:rtl/>
          <w:lang w:val="en-GB"/>
        </w:rPr>
      </w:pPr>
      <w:bookmarkStart w:id="178" w:name="_ETM_Q1_3042739"/>
      <w:bookmarkStart w:id="179" w:name="_ETM_Q1_3042828"/>
      <w:bookmarkEnd w:id="178"/>
      <w:bookmarkEnd w:id="179"/>
    </w:p>
    <w:p w:rsidR="009F6749" w:rsidRDefault="009F6749" w:rsidP="009F6749">
      <w:pPr>
        <w:pStyle w:val="af9"/>
        <w:keepNext/>
        <w:rPr>
          <w:rtl/>
          <w:lang w:val="en-GB"/>
        </w:rPr>
      </w:pPr>
      <w:bookmarkStart w:id="180" w:name="_ETM_Q1_3043153"/>
      <w:bookmarkStart w:id="181" w:name="_ETM_Q1_3043253"/>
      <w:bookmarkStart w:id="182" w:name="_ETM_Q1_3045381"/>
      <w:bookmarkStart w:id="183" w:name="ET_guest_אפרת_לקס_85"/>
      <w:bookmarkEnd w:id="180"/>
      <w:bookmarkEnd w:id="181"/>
      <w:bookmarkEnd w:id="182"/>
      <w:r w:rsidRPr="009F67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9F67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"/>
    </w:p>
    <w:p w:rsidR="009F6749" w:rsidRDefault="009F6749" w:rsidP="009F6749">
      <w:pPr>
        <w:pStyle w:val="KeepWithNext"/>
        <w:rPr>
          <w:rtl/>
          <w:lang w:val="en-GB"/>
        </w:rPr>
      </w:pPr>
    </w:p>
    <w:p w:rsidR="006B230C" w:rsidRDefault="009F6749" w:rsidP="009F6749">
      <w:pPr>
        <w:rPr>
          <w:rtl/>
          <w:lang w:val="en-GB"/>
        </w:rPr>
      </w:pPr>
      <w:bookmarkStart w:id="184" w:name="_ETM_Q1_3045922"/>
      <w:bookmarkStart w:id="185" w:name="_ETM_Q1_3045989"/>
      <w:bookmarkStart w:id="186" w:name="_ETM_Q1_3037375"/>
      <w:bookmarkStart w:id="187" w:name="_ETM_Q1_3037433"/>
      <w:bookmarkStart w:id="188" w:name="_ETM_Q1_3037513"/>
      <w:bookmarkStart w:id="189" w:name="_ETM_Q1_3037581"/>
      <w:bookmarkEnd w:id="184"/>
      <w:bookmarkEnd w:id="185"/>
      <w:bookmarkEnd w:id="186"/>
      <w:bookmarkEnd w:id="187"/>
      <w:bookmarkEnd w:id="188"/>
      <w:bookmarkEnd w:id="189"/>
      <w:r>
        <w:rPr>
          <w:rFonts w:hint="cs"/>
          <w:rtl/>
          <w:lang w:val="en-GB"/>
        </w:rPr>
        <w:t>הרבה יותר מחודש</w:t>
      </w:r>
      <w:r w:rsidR="009576A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90" w:name="_ETM_Q1_3044288"/>
      <w:bookmarkEnd w:id="190"/>
      <w:r>
        <w:rPr>
          <w:rFonts w:hint="cs"/>
          <w:rtl/>
          <w:lang w:val="en-GB"/>
        </w:rPr>
        <w:t xml:space="preserve">פחות מחצי שנה. 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191" w:name="ET_speaker_6361_33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B230C" w:rsidP="009F6749">
      <w:pPr>
        <w:rPr>
          <w:rtl/>
          <w:lang w:val="en-GB"/>
        </w:rPr>
      </w:pPr>
      <w:r>
        <w:rPr>
          <w:rFonts w:hint="cs"/>
          <w:rtl/>
          <w:lang w:val="en-GB"/>
        </w:rPr>
        <w:t>ועדיין לא ענו</w:t>
      </w:r>
      <w:r w:rsidR="009F6749">
        <w:rPr>
          <w:rFonts w:hint="cs"/>
          <w:rtl/>
          <w:lang w:val="en-GB"/>
        </w:rPr>
        <w:t>?</w:t>
      </w:r>
    </w:p>
    <w:p w:rsidR="006B230C" w:rsidRDefault="006B230C" w:rsidP="006B230C">
      <w:pPr>
        <w:rPr>
          <w:rtl/>
          <w:lang w:val="en-GB"/>
        </w:rPr>
      </w:pPr>
    </w:p>
    <w:p w:rsidR="009F6749" w:rsidRDefault="009F6749" w:rsidP="009F6749">
      <w:pPr>
        <w:pStyle w:val="af9"/>
        <w:keepNext/>
        <w:rPr>
          <w:rtl/>
          <w:lang w:val="en-GB"/>
        </w:rPr>
      </w:pPr>
      <w:bookmarkStart w:id="192" w:name="_ETM_Q1_3046275"/>
      <w:bookmarkStart w:id="193" w:name="ET_guest_אפרת_לקס_86"/>
      <w:bookmarkEnd w:id="192"/>
      <w:r w:rsidRPr="009F67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9F67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"/>
    </w:p>
    <w:p w:rsidR="009F6749" w:rsidRDefault="009F6749" w:rsidP="009F6749">
      <w:pPr>
        <w:pStyle w:val="KeepWithNext"/>
        <w:rPr>
          <w:rtl/>
          <w:lang w:val="en-GB"/>
        </w:rPr>
      </w:pPr>
    </w:p>
    <w:p w:rsidR="006B230C" w:rsidRDefault="00D54D31" w:rsidP="00CA2217">
      <w:pPr>
        <w:rPr>
          <w:rtl/>
          <w:lang w:val="en-GB"/>
        </w:rPr>
      </w:pPr>
      <w:bookmarkStart w:id="194" w:name="_ETM_Q1_3046726"/>
      <w:bookmarkStart w:id="195" w:name="_ETM_Q1_3046778"/>
      <w:bookmarkEnd w:id="194"/>
      <w:bookmarkEnd w:id="195"/>
      <w:r>
        <w:rPr>
          <w:rFonts w:hint="cs"/>
          <w:rtl/>
          <w:lang w:val="en-GB"/>
        </w:rPr>
        <w:t>זה נמצא בדיונים. בניגו</w:t>
      </w:r>
      <w:r w:rsidR="006B230C">
        <w:rPr>
          <w:rFonts w:hint="cs"/>
          <w:rtl/>
          <w:lang w:val="en-GB"/>
        </w:rPr>
        <w:t xml:space="preserve">ד </w:t>
      </w:r>
      <w:r>
        <w:rPr>
          <w:rFonts w:hint="cs"/>
          <w:rtl/>
          <w:lang w:val="en-GB"/>
        </w:rPr>
        <w:t xml:space="preserve">לעמדה שאתה מציג כאן, </w:t>
      </w:r>
      <w:r w:rsidR="006B230C">
        <w:rPr>
          <w:rFonts w:hint="cs"/>
          <w:rtl/>
          <w:lang w:val="en-GB"/>
        </w:rPr>
        <w:t>במשרד המשפטים סברו שיש מה לשקול.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196" w:name="ET_speaker_6361_34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CA2217" w:rsidP="00FD6BA9">
      <w:pPr>
        <w:rPr>
          <w:rtl/>
          <w:lang w:val="en-GB"/>
        </w:rPr>
      </w:pPr>
      <w:r>
        <w:rPr>
          <w:rFonts w:hint="cs"/>
          <w:rtl/>
          <w:lang w:val="en-GB"/>
        </w:rPr>
        <w:t>אני יכול להבין את השיקול?</w:t>
      </w:r>
      <w:r w:rsidR="006B230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האם </w:t>
      </w:r>
      <w:r w:rsidR="006B230C">
        <w:rPr>
          <w:rFonts w:hint="cs"/>
          <w:rtl/>
          <w:lang w:val="en-GB"/>
        </w:rPr>
        <w:t xml:space="preserve">מה שאת אומרת </w:t>
      </w:r>
      <w:r>
        <w:rPr>
          <w:rFonts w:hint="cs"/>
          <w:rtl/>
          <w:lang w:val="en-GB"/>
        </w:rPr>
        <w:t xml:space="preserve">זה </w:t>
      </w:r>
      <w:r w:rsidR="006B230C">
        <w:rPr>
          <w:rFonts w:hint="cs"/>
          <w:rtl/>
          <w:lang w:val="en-GB"/>
        </w:rPr>
        <w:t>שבחלק מ</w:t>
      </w:r>
      <w:r>
        <w:rPr>
          <w:rFonts w:hint="cs"/>
          <w:rtl/>
          <w:lang w:val="en-GB"/>
        </w:rPr>
        <w:t>ה</w:t>
      </w:r>
      <w:r w:rsidR="006B230C">
        <w:rPr>
          <w:rFonts w:hint="cs"/>
          <w:rtl/>
          <w:lang w:val="en-GB"/>
        </w:rPr>
        <w:t>אישור של סעיף 46 ובחלק מהעמות</w:t>
      </w:r>
      <w:r>
        <w:rPr>
          <w:rFonts w:hint="cs"/>
          <w:rtl/>
          <w:lang w:val="en-GB"/>
        </w:rPr>
        <w:t>ו</w:t>
      </w:r>
      <w:r w:rsidR="006B230C">
        <w:rPr>
          <w:rFonts w:hint="cs"/>
          <w:rtl/>
          <w:lang w:val="en-GB"/>
        </w:rPr>
        <w:t>ת נמצא שיש בחורי ישיבה ש</w:t>
      </w:r>
      <w:r>
        <w:rPr>
          <w:rFonts w:hint="cs"/>
          <w:rtl/>
          <w:lang w:val="en-GB"/>
        </w:rPr>
        <w:t xml:space="preserve">עונים </w:t>
      </w:r>
      <w:bookmarkStart w:id="197" w:name="_ETM_Q1_3079505"/>
      <w:bookmarkEnd w:id="197"/>
      <w:r>
        <w:rPr>
          <w:rFonts w:hint="cs"/>
          <w:rtl/>
          <w:lang w:val="en-GB"/>
        </w:rPr>
        <w:t xml:space="preserve">על הקריטריון שפסק בג"ץ? </w:t>
      </w:r>
    </w:p>
    <w:p w:rsidR="006B230C" w:rsidRDefault="006B230C" w:rsidP="006B230C">
      <w:pPr>
        <w:rPr>
          <w:rtl/>
          <w:lang w:val="en-GB"/>
        </w:rPr>
      </w:pPr>
    </w:p>
    <w:p w:rsidR="006028B7" w:rsidRDefault="006028B7" w:rsidP="006028B7">
      <w:pPr>
        <w:pStyle w:val="af9"/>
        <w:keepNext/>
        <w:rPr>
          <w:rtl/>
          <w:lang w:val="en-GB"/>
        </w:rPr>
      </w:pPr>
      <w:bookmarkStart w:id="198" w:name="_ETM_Q1_3072537"/>
      <w:bookmarkStart w:id="199" w:name="ET_guest_אפרת_לקס_87"/>
      <w:bookmarkEnd w:id="198"/>
      <w:r w:rsidRPr="006028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6028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"/>
    </w:p>
    <w:p w:rsidR="006028B7" w:rsidRDefault="006028B7" w:rsidP="006028B7">
      <w:pPr>
        <w:pStyle w:val="KeepWithNext"/>
        <w:rPr>
          <w:rtl/>
          <w:lang w:val="en-GB"/>
        </w:rPr>
      </w:pPr>
    </w:p>
    <w:p w:rsidR="006B230C" w:rsidRDefault="006028B7" w:rsidP="006028B7">
      <w:pPr>
        <w:rPr>
          <w:rtl/>
          <w:lang w:val="en-GB"/>
        </w:rPr>
      </w:pPr>
      <w:bookmarkStart w:id="200" w:name="_ETM_Q1_3073037"/>
      <w:bookmarkStart w:id="201" w:name="_ETM_Q1_3073114"/>
      <w:bookmarkEnd w:id="200"/>
      <w:bookmarkEnd w:id="201"/>
      <w:r>
        <w:rPr>
          <w:rFonts w:hint="cs"/>
          <w:rtl/>
          <w:lang w:val="en-GB"/>
        </w:rPr>
        <w:t>עובדתי</w:t>
      </w:r>
      <w:r w:rsidR="006B230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6B230C">
        <w:rPr>
          <w:rFonts w:hint="cs"/>
          <w:rtl/>
          <w:lang w:val="en-GB"/>
        </w:rPr>
        <w:t>לא בדקתי</w:t>
      </w:r>
      <w:r>
        <w:rPr>
          <w:rFonts w:hint="cs"/>
          <w:rtl/>
          <w:lang w:val="en-GB"/>
        </w:rPr>
        <w:t xml:space="preserve">. </w:t>
      </w:r>
      <w:r w:rsidR="006B230C">
        <w:rPr>
          <w:rFonts w:hint="cs"/>
          <w:rtl/>
          <w:lang w:val="en-GB"/>
        </w:rPr>
        <w:t>השאלה היא שאלה משפטית</w:t>
      </w:r>
      <w:r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202" w:name="ET_speaker_6361_35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603580" w:rsidP="00835988">
      <w:pPr>
        <w:rPr>
          <w:rtl/>
          <w:lang w:val="en-GB"/>
        </w:rPr>
      </w:pPr>
      <w:r>
        <w:rPr>
          <w:rFonts w:hint="cs"/>
          <w:rtl/>
          <w:lang w:val="en-GB"/>
        </w:rPr>
        <w:t>אם אין כאלה</w:t>
      </w:r>
      <w:r w:rsidR="007B06CB">
        <w:rPr>
          <w:rFonts w:hint="cs"/>
          <w:rtl/>
          <w:lang w:val="en-GB"/>
        </w:rPr>
        <w:t xml:space="preserve"> </w:t>
      </w:r>
      <w:r w:rsidR="006B230C">
        <w:rPr>
          <w:rFonts w:hint="cs"/>
          <w:rtl/>
          <w:lang w:val="en-GB"/>
        </w:rPr>
        <w:t>אין מה לבד</w:t>
      </w:r>
      <w:r w:rsidR="00E963CE">
        <w:rPr>
          <w:rFonts w:hint="cs"/>
          <w:rtl/>
          <w:lang w:val="en-GB"/>
        </w:rPr>
        <w:t>ו</w:t>
      </w:r>
      <w:r w:rsidR="006B230C">
        <w:rPr>
          <w:rFonts w:hint="cs"/>
          <w:rtl/>
          <w:lang w:val="en-GB"/>
        </w:rPr>
        <w:t>ק, אני אחסוך לכם את העבודה. אם בעמותה</w:t>
      </w:r>
      <w:r w:rsidR="00E963CE">
        <w:rPr>
          <w:rFonts w:hint="cs"/>
          <w:rtl/>
          <w:lang w:val="en-GB"/>
        </w:rPr>
        <w:t xml:space="preserve"> </w:t>
      </w:r>
      <w:bookmarkStart w:id="203" w:name="_ETM_Q1_3093830"/>
      <w:bookmarkEnd w:id="203"/>
      <w:r w:rsidR="00E963CE">
        <w:rPr>
          <w:rFonts w:hint="cs"/>
          <w:rtl/>
          <w:lang w:val="en-GB"/>
        </w:rPr>
        <w:t>מסוימת לא לומדים בחורי ישיבה שאמורים להתגייס</w:t>
      </w:r>
      <w:r w:rsidR="00835988">
        <w:rPr>
          <w:rFonts w:hint="cs"/>
          <w:rtl/>
          <w:lang w:val="en-GB"/>
        </w:rPr>
        <w:t xml:space="preserve">, </w:t>
      </w:r>
      <w:r w:rsidR="006B230C">
        <w:rPr>
          <w:rFonts w:hint="cs"/>
          <w:rtl/>
          <w:lang w:val="en-GB"/>
        </w:rPr>
        <w:t>הכל בסדר</w:t>
      </w:r>
      <w:r w:rsidR="00E963CE"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E963CE" w:rsidRDefault="00E963CE" w:rsidP="00E963CE">
      <w:pPr>
        <w:pStyle w:val="af9"/>
        <w:keepNext/>
        <w:rPr>
          <w:rtl/>
          <w:lang w:val="en-GB"/>
        </w:rPr>
      </w:pPr>
      <w:bookmarkStart w:id="204" w:name="ET_guest_אפרת_לקס_88"/>
      <w:r w:rsidRPr="00E963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E963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E963CE" w:rsidRDefault="00E963CE" w:rsidP="00E963CE">
      <w:pPr>
        <w:pStyle w:val="KeepWithNext"/>
        <w:rPr>
          <w:rtl/>
          <w:lang w:val="en-GB"/>
        </w:rPr>
      </w:pPr>
    </w:p>
    <w:p w:rsidR="006B230C" w:rsidRDefault="00E963CE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6B230C">
        <w:rPr>
          <w:rFonts w:hint="cs"/>
          <w:rtl/>
          <w:lang w:val="en-GB"/>
        </w:rPr>
        <w:t>בג</w:t>
      </w:r>
      <w:r>
        <w:rPr>
          <w:rFonts w:hint="cs"/>
          <w:rtl/>
          <w:lang w:val="en-GB"/>
        </w:rPr>
        <w:t>"</w:t>
      </w:r>
      <w:r w:rsidR="006B230C">
        <w:rPr>
          <w:rFonts w:hint="cs"/>
          <w:rtl/>
          <w:lang w:val="en-GB"/>
        </w:rPr>
        <w:t>ץ אומר את זה במפורש</w:t>
      </w:r>
      <w:r>
        <w:rPr>
          <w:rFonts w:hint="cs"/>
          <w:rtl/>
          <w:lang w:val="en-GB"/>
        </w:rPr>
        <w:t>.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205" w:name="ET_speaker_6361_36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7B06CB" w:rsidP="00835988">
      <w:pPr>
        <w:rPr>
          <w:rtl/>
          <w:lang w:val="en-GB"/>
        </w:rPr>
      </w:pPr>
      <w:r>
        <w:rPr>
          <w:rFonts w:hint="cs"/>
          <w:rtl/>
          <w:lang w:val="en-GB"/>
        </w:rPr>
        <w:t>לא. אם את מפעילה עמותה</w:t>
      </w:r>
      <w:r w:rsidR="00953C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שאין בה מי שאמור להת</w:t>
      </w:r>
      <w:r w:rsidR="006B230C">
        <w:rPr>
          <w:rFonts w:hint="cs"/>
          <w:rtl/>
          <w:lang w:val="en-GB"/>
        </w:rPr>
        <w:t xml:space="preserve">גייס, אין מה </w:t>
      </w:r>
      <w:r>
        <w:rPr>
          <w:rFonts w:hint="cs"/>
          <w:rtl/>
          <w:lang w:val="en-GB"/>
        </w:rPr>
        <w:t>לדון</w:t>
      </w:r>
      <w:r w:rsidR="006B230C">
        <w:rPr>
          <w:rFonts w:hint="cs"/>
          <w:rtl/>
          <w:lang w:val="en-GB"/>
        </w:rPr>
        <w:t>, היא יכולה ל</w:t>
      </w:r>
      <w:r>
        <w:rPr>
          <w:rFonts w:hint="cs"/>
          <w:rtl/>
          <w:lang w:val="en-GB"/>
        </w:rPr>
        <w:t xml:space="preserve">גמרי לקבל </w:t>
      </w:r>
      <w:bookmarkStart w:id="206" w:name="_ETM_Q1_3110933"/>
      <w:bookmarkEnd w:id="206"/>
      <w:r>
        <w:rPr>
          <w:rFonts w:hint="cs"/>
          <w:rtl/>
          <w:lang w:val="en-GB"/>
        </w:rPr>
        <w:t xml:space="preserve">את סעיף 46, </w:t>
      </w:r>
      <w:r w:rsidR="006B230C">
        <w:rPr>
          <w:rFonts w:hint="cs"/>
          <w:rtl/>
          <w:lang w:val="en-GB"/>
        </w:rPr>
        <w:t>זה עומד במסגרת החוקית. אנ</w:t>
      </w:r>
      <w:r>
        <w:rPr>
          <w:rFonts w:hint="cs"/>
          <w:rtl/>
          <w:lang w:val="en-GB"/>
        </w:rPr>
        <w:t>י</w:t>
      </w:r>
      <w:r w:rsidR="006B230C">
        <w:rPr>
          <w:rFonts w:hint="cs"/>
          <w:rtl/>
          <w:lang w:val="en-GB"/>
        </w:rPr>
        <w:t xml:space="preserve"> מבין נכון</w:t>
      </w:r>
      <w:r>
        <w:rPr>
          <w:rFonts w:hint="cs"/>
          <w:rtl/>
          <w:lang w:val="en-GB"/>
        </w:rPr>
        <w:t xml:space="preserve">? </w:t>
      </w:r>
      <w:r w:rsidR="006B230C">
        <w:rPr>
          <w:rFonts w:hint="cs"/>
          <w:rtl/>
          <w:lang w:val="en-GB"/>
        </w:rPr>
        <w:t xml:space="preserve"> </w:t>
      </w:r>
    </w:p>
    <w:p w:rsidR="006B230C" w:rsidRDefault="006B230C" w:rsidP="006B230C">
      <w:pPr>
        <w:rPr>
          <w:rtl/>
          <w:lang w:val="en-GB"/>
        </w:rPr>
      </w:pPr>
    </w:p>
    <w:p w:rsidR="007B06CB" w:rsidRDefault="007B06CB" w:rsidP="007B06CB">
      <w:pPr>
        <w:pStyle w:val="af9"/>
        <w:keepNext/>
        <w:rPr>
          <w:rtl/>
          <w:lang w:val="en-GB"/>
        </w:rPr>
      </w:pPr>
      <w:bookmarkStart w:id="207" w:name="_ETM_Q1_3113340"/>
      <w:bookmarkStart w:id="208" w:name="ET_guest_אפרת_לקס_89"/>
      <w:bookmarkEnd w:id="207"/>
      <w:r w:rsidRPr="007B06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7B06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"/>
    </w:p>
    <w:p w:rsidR="007B06CB" w:rsidRDefault="007B06CB" w:rsidP="007B06CB">
      <w:pPr>
        <w:pStyle w:val="KeepWithNext"/>
        <w:rPr>
          <w:rtl/>
          <w:lang w:val="en-GB"/>
        </w:rPr>
      </w:pPr>
    </w:p>
    <w:p w:rsidR="006B230C" w:rsidRDefault="006B230C" w:rsidP="007B06CB">
      <w:pPr>
        <w:rPr>
          <w:rtl/>
          <w:lang w:val="en-GB"/>
        </w:rPr>
      </w:pPr>
      <w:bookmarkStart w:id="209" w:name="_ETM_Q1_3113949"/>
      <w:bookmarkStart w:id="210" w:name="_ETM_Q1_3114037"/>
      <w:bookmarkEnd w:id="209"/>
      <w:bookmarkEnd w:id="210"/>
      <w:r>
        <w:rPr>
          <w:rFonts w:hint="cs"/>
          <w:rtl/>
          <w:lang w:val="en-GB"/>
        </w:rPr>
        <w:t xml:space="preserve">אתה מבין נכון.  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f6"/>
        <w:keepNext/>
        <w:rPr>
          <w:rtl/>
          <w:lang w:val="en-GB"/>
        </w:rPr>
      </w:pPr>
      <w:bookmarkStart w:id="211" w:name="ET_yor_4762_37"/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"/>
    </w:p>
    <w:p w:rsidR="006B230C" w:rsidRDefault="006B230C" w:rsidP="006B230C">
      <w:pPr>
        <w:pStyle w:val="KeepWithNext"/>
        <w:rPr>
          <w:rtl/>
          <w:lang w:val="en-GB"/>
        </w:rPr>
      </w:pPr>
    </w:p>
    <w:p w:rsidR="007B06CB" w:rsidRDefault="007B06CB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להפסיק את </w:t>
      </w:r>
      <w:bookmarkStart w:id="212" w:name="_ETM_Q1_3123244"/>
      <w:bookmarkEnd w:id="212"/>
      <w:r>
        <w:rPr>
          <w:rFonts w:hint="cs"/>
          <w:rtl/>
          <w:lang w:val="en-GB"/>
        </w:rPr>
        <w:t xml:space="preserve">הדיון הזה. </w:t>
      </w:r>
    </w:p>
    <w:p w:rsidR="007B06CB" w:rsidRDefault="007B06CB" w:rsidP="006B230C">
      <w:pPr>
        <w:rPr>
          <w:rtl/>
          <w:lang w:val="en-GB"/>
        </w:rPr>
      </w:pPr>
      <w:bookmarkStart w:id="213" w:name="_ETM_Q1_3124411"/>
      <w:bookmarkStart w:id="214" w:name="_ETM_Q1_3124559"/>
      <w:bookmarkEnd w:id="213"/>
      <w:bookmarkEnd w:id="214"/>
    </w:p>
    <w:p w:rsidR="007B06CB" w:rsidRDefault="007B06CB" w:rsidP="007B06CB">
      <w:pPr>
        <w:pStyle w:val="a4"/>
        <w:keepNext/>
        <w:rPr>
          <w:rtl/>
          <w:lang w:val="en-GB"/>
        </w:rPr>
      </w:pPr>
      <w:bookmarkStart w:id="215" w:name="_ETM_Q1_3124586"/>
      <w:bookmarkStart w:id="216" w:name="_ETM_Q1_3124713"/>
      <w:bookmarkStart w:id="217" w:name="_ETM_Q1_3128056"/>
      <w:bookmarkStart w:id="218" w:name="ET_speaker_6361_90"/>
      <w:bookmarkEnd w:id="215"/>
      <w:bookmarkEnd w:id="216"/>
      <w:bookmarkEnd w:id="217"/>
      <w:r w:rsidRPr="007B06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B06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:rsidR="007B06CB" w:rsidRDefault="007B06CB" w:rsidP="007B06CB">
      <w:pPr>
        <w:pStyle w:val="KeepWithNext"/>
        <w:rPr>
          <w:rtl/>
          <w:lang w:val="en-GB"/>
        </w:rPr>
      </w:pPr>
    </w:p>
    <w:p w:rsidR="007B06CB" w:rsidRPr="007B06CB" w:rsidRDefault="007B06CB" w:rsidP="007B06CB">
      <w:pPr>
        <w:rPr>
          <w:rtl/>
          <w:lang w:val="en-GB"/>
        </w:rPr>
      </w:pPr>
      <w:bookmarkStart w:id="219" w:name="_ETM_Q1_3128615"/>
      <w:bookmarkStart w:id="220" w:name="_ETM_Q1_3128659"/>
      <w:bookmarkEnd w:id="219"/>
      <w:bookmarkEnd w:id="220"/>
      <w:r>
        <w:rPr>
          <w:rFonts w:hint="cs"/>
          <w:rtl/>
          <w:lang w:val="en-GB"/>
        </w:rPr>
        <w:t>למה?</w:t>
      </w:r>
    </w:p>
    <w:p w:rsidR="007B06CB" w:rsidRDefault="007B06CB" w:rsidP="007B06CB">
      <w:pPr>
        <w:ind w:firstLine="0"/>
        <w:rPr>
          <w:rtl/>
          <w:lang w:val="en-GB"/>
        </w:rPr>
      </w:pPr>
      <w:bookmarkStart w:id="221" w:name="_ETM_Q1_3124749"/>
      <w:bookmarkStart w:id="222" w:name="_ETM_Q1_3124876"/>
      <w:bookmarkEnd w:id="221"/>
      <w:bookmarkEnd w:id="222"/>
    </w:p>
    <w:p w:rsidR="007B06CB" w:rsidRDefault="007B06CB" w:rsidP="007B06CB">
      <w:pPr>
        <w:pStyle w:val="af6"/>
        <w:keepNext/>
        <w:rPr>
          <w:rtl/>
          <w:lang w:val="en-GB"/>
        </w:rPr>
      </w:pPr>
      <w:bookmarkStart w:id="223" w:name="_ETM_Q1_3126696"/>
      <w:bookmarkStart w:id="224" w:name="_ETM_Q1_3126785"/>
      <w:bookmarkStart w:id="225" w:name="_ETM_Q1_3128191"/>
      <w:bookmarkStart w:id="226" w:name="ET_yor_4762_91"/>
      <w:bookmarkEnd w:id="223"/>
      <w:bookmarkEnd w:id="224"/>
      <w:bookmarkEnd w:id="225"/>
      <w:r w:rsidRPr="007B06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B06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6"/>
    </w:p>
    <w:p w:rsidR="007B06CB" w:rsidRDefault="007B06CB" w:rsidP="007B06CB">
      <w:pPr>
        <w:pStyle w:val="KeepWithNext"/>
        <w:rPr>
          <w:rtl/>
          <w:lang w:val="en-GB"/>
        </w:rPr>
      </w:pPr>
    </w:p>
    <w:p w:rsidR="006B230C" w:rsidRDefault="007B06CB" w:rsidP="007B06CB">
      <w:pPr>
        <w:rPr>
          <w:rtl/>
          <w:lang w:val="en-GB"/>
        </w:rPr>
      </w:pPr>
      <w:bookmarkStart w:id="227" w:name="_ETM_Q1_3128756"/>
      <w:bookmarkStart w:id="228" w:name="_ETM_Q1_3128826"/>
      <w:bookmarkStart w:id="229" w:name="_ETM_Q1_3124892"/>
      <w:bookmarkStart w:id="230" w:name="_ETM_Q1_3125011"/>
      <w:bookmarkEnd w:id="227"/>
      <w:bookmarkEnd w:id="228"/>
      <w:bookmarkEnd w:id="229"/>
      <w:bookmarkEnd w:id="230"/>
      <w:r>
        <w:rPr>
          <w:rFonts w:hint="cs"/>
          <w:rtl/>
          <w:lang w:val="en-GB"/>
        </w:rPr>
        <w:t>לא היה דבר כזה מעולם. י</w:t>
      </w:r>
      <w:r w:rsidR="006B230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שבת יועצת משפטית</w:t>
      </w:r>
      <w:r w:rsidR="006B230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6B230C">
        <w:rPr>
          <w:rFonts w:hint="cs"/>
          <w:rtl/>
          <w:lang w:val="en-GB"/>
        </w:rPr>
        <w:t>אומרת שהיא בודקת את ז</w:t>
      </w:r>
      <w:r>
        <w:rPr>
          <w:rFonts w:hint="cs"/>
          <w:rtl/>
          <w:lang w:val="en-GB"/>
        </w:rPr>
        <w:t>ה ו</w:t>
      </w:r>
      <w:r w:rsidR="006B230C">
        <w:rPr>
          <w:rFonts w:hint="cs"/>
          <w:rtl/>
          <w:lang w:val="en-GB"/>
        </w:rPr>
        <w:t>אתה מבקש לעצור את הדיון?</w:t>
      </w:r>
    </w:p>
    <w:p w:rsidR="006B230C" w:rsidRDefault="006B230C" w:rsidP="006B230C">
      <w:pPr>
        <w:rPr>
          <w:rtl/>
          <w:lang w:val="en-GB"/>
        </w:rPr>
      </w:pPr>
    </w:p>
    <w:p w:rsidR="006B230C" w:rsidRDefault="006B230C" w:rsidP="006B230C">
      <w:pPr>
        <w:pStyle w:val="a4"/>
        <w:keepNext/>
        <w:rPr>
          <w:rtl/>
          <w:lang w:val="en-GB"/>
        </w:rPr>
      </w:pPr>
      <w:bookmarkStart w:id="231" w:name="ET_speaker_6361_38"/>
      <w:r w:rsidRPr="006B2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2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6B230C" w:rsidRDefault="006B230C" w:rsidP="006B230C">
      <w:pPr>
        <w:pStyle w:val="KeepWithNext"/>
        <w:rPr>
          <w:rtl/>
          <w:lang w:val="en-GB"/>
        </w:rPr>
      </w:pPr>
    </w:p>
    <w:p w:rsidR="006B230C" w:rsidRDefault="007B06CB" w:rsidP="006B2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ביקשתי לעצור את הדיון. אני בדיון עצמו. </w:t>
      </w:r>
      <w:bookmarkStart w:id="232" w:name="_ETM_Q1_3140502"/>
      <w:bookmarkEnd w:id="232"/>
      <w:r>
        <w:rPr>
          <w:rFonts w:hint="cs"/>
          <w:rtl/>
          <w:lang w:val="en-GB"/>
        </w:rPr>
        <w:t xml:space="preserve">אתה מבקש לעצור את הדיון. אתם עושים </w:t>
      </w:r>
      <w:bookmarkStart w:id="233" w:name="_ETM_Q1_3152515"/>
      <w:bookmarkEnd w:id="233"/>
      <w:r>
        <w:rPr>
          <w:rFonts w:hint="cs"/>
          <w:rtl/>
          <w:lang w:val="en-GB"/>
        </w:rPr>
        <w:t xml:space="preserve">מה שאתם רוצים כבר שנתיים וחצי, אתם רומסים את </w:t>
      </w:r>
      <w:bookmarkStart w:id="234" w:name="_ETM_Q1_3150880"/>
      <w:bookmarkEnd w:id="234"/>
      <w:r>
        <w:rPr>
          <w:rFonts w:hint="cs"/>
          <w:rtl/>
          <w:lang w:val="en-GB"/>
        </w:rPr>
        <w:t xml:space="preserve">כל החוק. </w:t>
      </w:r>
    </w:p>
    <w:p w:rsidR="007B655B" w:rsidRDefault="007B655B" w:rsidP="006B230C">
      <w:pPr>
        <w:rPr>
          <w:rtl/>
          <w:lang w:val="en-GB"/>
        </w:rPr>
      </w:pPr>
    </w:p>
    <w:p w:rsidR="006B230C" w:rsidRDefault="006B230C" w:rsidP="006B230C">
      <w:pPr>
        <w:pStyle w:val="af6"/>
        <w:rPr>
          <w:rStyle w:val="TagStyle"/>
          <w:rtl/>
        </w:rPr>
      </w:pPr>
      <w:bookmarkStart w:id="235" w:name="ET_yor_4762_39"/>
    </w:p>
    <w:p w:rsidR="006B230C" w:rsidRDefault="006B230C" w:rsidP="006B230C">
      <w:pPr>
        <w:pStyle w:val="af6"/>
        <w:keepNext/>
        <w:rPr>
          <w:rtl/>
          <w:lang w:val="en-GB"/>
        </w:rPr>
      </w:pPr>
      <w:r w:rsidRPr="006B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5"/>
    </w:p>
    <w:p w:rsidR="006B230C" w:rsidRDefault="006B230C" w:rsidP="006B230C">
      <w:pPr>
        <w:pStyle w:val="KeepWithNext"/>
        <w:rPr>
          <w:rtl/>
          <w:lang w:val="en-GB"/>
        </w:rPr>
      </w:pPr>
    </w:p>
    <w:p w:rsidR="007B06CB" w:rsidRDefault="002A18E9" w:rsidP="002A18E9">
      <w:pPr>
        <w:rPr>
          <w:rtl/>
          <w:lang w:val="en-GB"/>
        </w:rPr>
      </w:pPr>
      <w:bookmarkStart w:id="236" w:name="_ETM_Q1_3141990"/>
      <w:bookmarkStart w:id="237" w:name="_ETM_Q1_3142055"/>
      <w:bookmarkEnd w:id="236"/>
      <w:bookmarkEnd w:id="237"/>
      <w:r>
        <w:rPr>
          <w:rFonts w:hint="cs"/>
          <w:rtl/>
          <w:lang w:val="en-GB"/>
        </w:rPr>
        <w:t>א</w:t>
      </w:r>
      <w:r w:rsidR="007B06CB">
        <w:rPr>
          <w:rFonts w:hint="cs"/>
          <w:rtl/>
          <w:lang w:val="en-GB"/>
        </w:rPr>
        <w:t>תה לא מתבייש להגיד את זה?</w:t>
      </w:r>
    </w:p>
    <w:p w:rsidR="007B06CB" w:rsidRDefault="007B06CB" w:rsidP="002A18E9">
      <w:pPr>
        <w:rPr>
          <w:rtl/>
          <w:lang w:val="en-GB"/>
        </w:rPr>
      </w:pPr>
      <w:bookmarkStart w:id="238" w:name="_ETM_Q1_3157917"/>
      <w:bookmarkStart w:id="239" w:name="_ETM_Q1_3158024"/>
      <w:bookmarkStart w:id="240" w:name="_ETM_Q1_3158061"/>
      <w:bookmarkEnd w:id="238"/>
      <w:bookmarkEnd w:id="239"/>
      <w:bookmarkEnd w:id="240"/>
    </w:p>
    <w:p w:rsidR="007B06CB" w:rsidRDefault="007B06CB" w:rsidP="007B06CB">
      <w:pPr>
        <w:pStyle w:val="a4"/>
        <w:keepNext/>
        <w:rPr>
          <w:rtl/>
          <w:lang w:val="en-GB"/>
        </w:rPr>
      </w:pPr>
      <w:bookmarkStart w:id="241" w:name="_ETM_Q1_3158149"/>
      <w:bookmarkStart w:id="242" w:name="_ETM_Q1_3158208"/>
      <w:bookmarkStart w:id="243" w:name="_ETM_Q1_3160505"/>
      <w:bookmarkStart w:id="244" w:name="ET_speaker_6361_92"/>
      <w:bookmarkEnd w:id="241"/>
      <w:bookmarkEnd w:id="242"/>
      <w:bookmarkEnd w:id="243"/>
      <w:r w:rsidRPr="007B06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B06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"/>
    </w:p>
    <w:p w:rsidR="007B06CB" w:rsidRDefault="007B06CB" w:rsidP="007B06CB">
      <w:pPr>
        <w:pStyle w:val="KeepWithNext"/>
        <w:rPr>
          <w:rtl/>
          <w:lang w:val="en-GB"/>
        </w:rPr>
      </w:pPr>
    </w:p>
    <w:p w:rsidR="007B06CB" w:rsidRPr="007B06CB" w:rsidRDefault="007B06CB" w:rsidP="007B06CB">
      <w:pPr>
        <w:rPr>
          <w:rtl/>
          <w:lang w:val="en-GB"/>
        </w:rPr>
      </w:pPr>
      <w:bookmarkStart w:id="245" w:name="_ETM_Q1_3160997"/>
      <w:bookmarkStart w:id="246" w:name="_ETM_Q1_3161039"/>
      <w:bookmarkEnd w:id="245"/>
      <w:bookmarkEnd w:id="246"/>
      <w:r>
        <w:rPr>
          <w:rFonts w:hint="cs"/>
          <w:rtl/>
          <w:lang w:val="en-GB"/>
        </w:rPr>
        <w:t xml:space="preserve">לא. </w:t>
      </w:r>
      <w:bookmarkStart w:id="247" w:name="_ETM_Q1_3163483"/>
      <w:bookmarkStart w:id="248" w:name="_ETM_Q1_3163555"/>
      <w:bookmarkEnd w:id="247"/>
      <w:bookmarkEnd w:id="248"/>
      <w:r>
        <w:rPr>
          <w:rFonts w:hint="cs"/>
          <w:rtl/>
          <w:lang w:val="en-GB"/>
        </w:rPr>
        <w:t>למה שאני אתבייש?</w:t>
      </w:r>
    </w:p>
    <w:p w:rsidR="007B06CB" w:rsidRDefault="007B06CB" w:rsidP="002A18E9">
      <w:pPr>
        <w:rPr>
          <w:rtl/>
          <w:lang w:val="en-GB"/>
        </w:rPr>
      </w:pPr>
      <w:bookmarkStart w:id="249" w:name="_ETM_Q1_3158293"/>
      <w:bookmarkEnd w:id="249"/>
    </w:p>
    <w:p w:rsidR="007B06CB" w:rsidRDefault="007B06CB" w:rsidP="007B06CB">
      <w:pPr>
        <w:pStyle w:val="af6"/>
        <w:keepNext/>
        <w:rPr>
          <w:rtl/>
          <w:lang w:val="en-GB"/>
        </w:rPr>
      </w:pPr>
      <w:bookmarkStart w:id="250" w:name="_ETM_Q1_3162416"/>
      <w:bookmarkStart w:id="251" w:name="_ETM_Q1_3162492"/>
      <w:bookmarkStart w:id="252" w:name="_ETM_Q1_3163199"/>
      <w:bookmarkStart w:id="253" w:name="ET_yor_4762_93"/>
      <w:bookmarkEnd w:id="250"/>
      <w:bookmarkEnd w:id="251"/>
      <w:bookmarkEnd w:id="252"/>
      <w:r w:rsidRPr="007B06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B06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3"/>
    </w:p>
    <w:p w:rsidR="007B06CB" w:rsidRDefault="007B06CB" w:rsidP="007B06CB">
      <w:pPr>
        <w:pStyle w:val="KeepWithNext"/>
        <w:rPr>
          <w:rtl/>
          <w:lang w:val="en-GB"/>
        </w:rPr>
      </w:pPr>
    </w:p>
    <w:p w:rsidR="002A18E9" w:rsidRDefault="002A18E9" w:rsidP="007B06CB">
      <w:pPr>
        <w:rPr>
          <w:rtl/>
          <w:lang w:val="en-GB"/>
        </w:rPr>
      </w:pPr>
      <w:bookmarkStart w:id="254" w:name="_ETM_Q1_3163729"/>
      <w:bookmarkStart w:id="255" w:name="_ETM_Q1_3163769"/>
      <w:bookmarkStart w:id="256" w:name="_ETM_Q1_3158357"/>
      <w:bookmarkStart w:id="257" w:name="_ETM_Q1_3158423"/>
      <w:bookmarkEnd w:id="254"/>
      <w:bookmarkEnd w:id="255"/>
      <w:bookmarkEnd w:id="256"/>
      <w:bookmarkEnd w:id="257"/>
      <w:r>
        <w:rPr>
          <w:rFonts w:hint="cs"/>
          <w:rtl/>
          <w:lang w:val="en-GB"/>
        </w:rPr>
        <w:t xml:space="preserve"> אני י</w:t>
      </w:r>
      <w:r w:rsidR="007B06C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שב </w:t>
      </w:r>
      <w:r w:rsidR="007B06CB">
        <w:rPr>
          <w:rFonts w:hint="cs"/>
          <w:rtl/>
          <w:lang w:val="en-GB"/>
        </w:rPr>
        <w:t>פה שעות ו</w:t>
      </w:r>
      <w:r>
        <w:rPr>
          <w:rFonts w:hint="cs"/>
          <w:rtl/>
          <w:lang w:val="en-GB"/>
        </w:rPr>
        <w:t>ימים</w:t>
      </w:r>
      <w:r w:rsidR="007B06CB">
        <w:rPr>
          <w:rFonts w:hint="cs"/>
          <w:rtl/>
          <w:lang w:val="en-GB"/>
        </w:rPr>
        <w:t>.</w:t>
      </w:r>
    </w:p>
    <w:p w:rsidR="002A18E9" w:rsidRDefault="002A18E9" w:rsidP="002A18E9">
      <w:pPr>
        <w:rPr>
          <w:rtl/>
          <w:lang w:val="en-GB"/>
        </w:rPr>
      </w:pPr>
    </w:p>
    <w:p w:rsidR="007B06CB" w:rsidRDefault="007B06CB" w:rsidP="002A18E9">
      <w:pPr>
        <w:rPr>
          <w:rtl/>
          <w:lang w:val="en-GB"/>
        </w:rPr>
      </w:pPr>
      <w:bookmarkStart w:id="258" w:name="_ETM_Q1_3164366"/>
      <w:bookmarkEnd w:id="258"/>
    </w:p>
    <w:p w:rsidR="007B06CB" w:rsidRDefault="007B06CB" w:rsidP="007B06CB">
      <w:pPr>
        <w:pStyle w:val="a4"/>
        <w:keepNext/>
        <w:rPr>
          <w:rtl/>
          <w:lang w:val="en-GB"/>
        </w:rPr>
      </w:pPr>
      <w:bookmarkStart w:id="259" w:name="ET_speaker_6361_94"/>
      <w:r w:rsidRPr="007B06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B06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7B06CB" w:rsidRDefault="007B06CB" w:rsidP="007B06CB">
      <w:pPr>
        <w:pStyle w:val="KeepWithNext"/>
        <w:rPr>
          <w:rtl/>
          <w:lang w:val="en-GB"/>
        </w:rPr>
      </w:pPr>
    </w:p>
    <w:p w:rsidR="002A18E9" w:rsidRDefault="002A18E9" w:rsidP="007B06CB">
      <w:pPr>
        <w:rPr>
          <w:rtl/>
          <w:lang w:val="en-GB"/>
        </w:rPr>
      </w:pPr>
      <w:bookmarkStart w:id="260" w:name="_ETM_Q1_3165051"/>
      <w:bookmarkStart w:id="261" w:name="_ETM_Q1_3165144"/>
      <w:bookmarkEnd w:id="260"/>
      <w:bookmarkEnd w:id="261"/>
      <w:r>
        <w:rPr>
          <w:rFonts w:hint="cs"/>
          <w:rtl/>
          <w:lang w:val="en-GB"/>
        </w:rPr>
        <w:t xml:space="preserve">רק אתה </w:t>
      </w:r>
      <w:r w:rsidR="007B06CB">
        <w:rPr>
          <w:rFonts w:hint="cs"/>
          <w:rtl/>
          <w:lang w:val="en-GB"/>
        </w:rPr>
        <w:t xml:space="preserve">יושב </w:t>
      </w:r>
      <w:bookmarkStart w:id="262" w:name="_ETM_Q1_3167984"/>
      <w:bookmarkEnd w:id="262"/>
      <w:r w:rsidR="007B06CB">
        <w:rPr>
          <w:rFonts w:hint="cs"/>
          <w:rtl/>
          <w:lang w:val="en-GB"/>
        </w:rPr>
        <w:t xml:space="preserve">פה שעות וימים? זה תירוץ למשהו? </w:t>
      </w:r>
      <w:bookmarkStart w:id="263" w:name="ET_speaker_6361_46"/>
      <w:r>
        <w:rPr>
          <w:rtl/>
          <w:lang w:val="en-GB"/>
        </w:rPr>
        <w:t xml:space="preserve">  </w:t>
      </w:r>
      <w:bookmarkEnd w:id="263"/>
    </w:p>
    <w:p w:rsidR="002A18E9" w:rsidRDefault="002A18E9" w:rsidP="002A18E9">
      <w:pPr>
        <w:rPr>
          <w:rtl/>
          <w:lang w:val="en-GB"/>
        </w:rPr>
      </w:pPr>
    </w:p>
    <w:p w:rsidR="002A18E9" w:rsidRDefault="002A18E9" w:rsidP="002A18E9">
      <w:pPr>
        <w:pStyle w:val="a4"/>
        <w:keepNext/>
        <w:rPr>
          <w:rtl/>
          <w:lang w:val="en-GB"/>
        </w:rPr>
      </w:pPr>
      <w:bookmarkStart w:id="264" w:name="ET_speaker_שלומית_ארליך_47"/>
      <w:r w:rsidRPr="002A18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A18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"/>
    </w:p>
    <w:p w:rsidR="002A18E9" w:rsidRDefault="002A18E9" w:rsidP="002A18E9">
      <w:pPr>
        <w:pStyle w:val="KeepWithNext"/>
        <w:rPr>
          <w:rtl/>
          <w:lang w:val="en-GB"/>
        </w:rPr>
      </w:pPr>
    </w:p>
    <w:p w:rsidR="002A18E9" w:rsidRDefault="007B06CB" w:rsidP="007B06CB">
      <w:pPr>
        <w:rPr>
          <w:rtl/>
          <w:lang w:val="en-GB"/>
        </w:rPr>
      </w:pPr>
      <w:r>
        <w:rPr>
          <w:rFonts w:hint="cs"/>
          <w:rtl/>
          <w:lang w:val="en-GB"/>
        </w:rPr>
        <w:t>בסופו של דבר מונחת על שולחן הו</w:t>
      </w:r>
      <w:r w:rsidR="002A18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עדה רשימה.</w:t>
      </w:r>
      <w:r w:rsidR="002A18E9">
        <w:rPr>
          <w:rFonts w:hint="cs"/>
          <w:rtl/>
          <w:lang w:val="en-GB"/>
        </w:rPr>
        <w:t xml:space="preserve"> האם בר</w:t>
      </w:r>
      <w:r>
        <w:rPr>
          <w:rFonts w:hint="cs"/>
          <w:rtl/>
          <w:lang w:val="en-GB"/>
        </w:rPr>
        <w:t xml:space="preserve">שימה הזאת </w:t>
      </w:r>
      <w:bookmarkStart w:id="265" w:name="_ETM_Q1_3190867"/>
      <w:bookmarkEnd w:id="265"/>
      <w:r>
        <w:rPr>
          <w:rFonts w:hint="cs"/>
          <w:rtl/>
          <w:lang w:val="en-GB"/>
        </w:rPr>
        <w:t xml:space="preserve">יש עמותות שאתם סבורים שלא צריכים להיכלל ברשימה, שלא צריך להינתן להם אישור </w:t>
      </w:r>
      <w:bookmarkStart w:id="266" w:name="_ETM_Q1_3190242"/>
      <w:bookmarkEnd w:id="266"/>
      <w:r>
        <w:rPr>
          <w:rFonts w:hint="cs"/>
          <w:rtl/>
          <w:lang w:val="en-GB"/>
        </w:rPr>
        <w:t>לפי סעיף 46?</w:t>
      </w:r>
      <w:r w:rsidR="002A18E9">
        <w:rPr>
          <w:rFonts w:hint="cs"/>
          <w:rtl/>
          <w:lang w:val="en-GB"/>
        </w:rPr>
        <w:t xml:space="preserve"> </w:t>
      </w:r>
    </w:p>
    <w:p w:rsidR="002A18E9" w:rsidRDefault="002A18E9" w:rsidP="002A18E9">
      <w:pPr>
        <w:rPr>
          <w:rtl/>
          <w:lang w:val="en-GB"/>
        </w:rPr>
      </w:pPr>
    </w:p>
    <w:p w:rsidR="007B06CB" w:rsidRDefault="007B06CB" w:rsidP="007B06CB">
      <w:pPr>
        <w:pStyle w:val="af9"/>
        <w:keepNext/>
        <w:rPr>
          <w:rtl/>
          <w:lang w:val="en-GB"/>
        </w:rPr>
      </w:pPr>
      <w:bookmarkStart w:id="267" w:name="_ETM_Q1_3195889"/>
      <w:bookmarkStart w:id="268" w:name="ET_guest_אפרת_לקס_95"/>
      <w:bookmarkEnd w:id="267"/>
      <w:r w:rsidRPr="007B06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7B06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"/>
    </w:p>
    <w:p w:rsidR="007B06CB" w:rsidRDefault="007B06CB" w:rsidP="007B06CB">
      <w:pPr>
        <w:pStyle w:val="KeepWithNext"/>
        <w:rPr>
          <w:rtl/>
          <w:lang w:val="en-GB"/>
        </w:rPr>
      </w:pPr>
    </w:p>
    <w:p w:rsidR="002A18E9" w:rsidRDefault="007B06CB" w:rsidP="002A18E9">
      <w:pPr>
        <w:rPr>
          <w:rtl/>
          <w:lang w:val="en-GB"/>
        </w:rPr>
      </w:pPr>
      <w:bookmarkStart w:id="269" w:name="_ETM_Q1_3196383"/>
      <w:bookmarkStart w:id="270" w:name="_ETM_Q1_3196446"/>
      <w:bookmarkEnd w:id="269"/>
      <w:bookmarkEnd w:id="270"/>
      <w:r>
        <w:rPr>
          <w:rFonts w:hint="cs"/>
          <w:rtl/>
          <w:lang w:val="en-GB"/>
        </w:rPr>
        <w:t>אין עמותות</w:t>
      </w:r>
      <w:r w:rsidR="002A18E9">
        <w:rPr>
          <w:rFonts w:hint="cs"/>
          <w:rtl/>
          <w:lang w:val="en-GB"/>
        </w:rPr>
        <w:t xml:space="preserve"> כאלו. </w:t>
      </w:r>
    </w:p>
    <w:p w:rsidR="002A18E9" w:rsidRDefault="002A18E9" w:rsidP="007B06CB">
      <w:pPr>
        <w:ind w:firstLine="0"/>
        <w:rPr>
          <w:rtl/>
          <w:lang w:val="en-GB"/>
        </w:rPr>
      </w:pPr>
    </w:p>
    <w:p w:rsidR="007B06CB" w:rsidRDefault="007B06CB" w:rsidP="007B06CB">
      <w:pPr>
        <w:pStyle w:val="a4"/>
        <w:keepNext/>
        <w:rPr>
          <w:rtl/>
          <w:lang w:val="en-GB"/>
        </w:rPr>
      </w:pPr>
      <w:bookmarkStart w:id="271" w:name="_ETM_Q1_3207911"/>
      <w:bookmarkStart w:id="272" w:name="_ETM_Q1_3208073"/>
      <w:bookmarkStart w:id="273" w:name="_ETM_Q1_3209076"/>
      <w:bookmarkStart w:id="274" w:name="ET_speaker_6361_96"/>
      <w:bookmarkEnd w:id="271"/>
      <w:bookmarkEnd w:id="272"/>
      <w:bookmarkEnd w:id="273"/>
      <w:r w:rsidRPr="007B06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B06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7B06CB" w:rsidRDefault="007B06CB" w:rsidP="007B06CB">
      <w:pPr>
        <w:pStyle w:val="KeepWithNext"/>
        <w:rPr>
          <w:rtl/>
          <w:lang w:val="en-GB"/>
        </w:rPr>
      </w:pPr>
    </w:p>
    <w:p w:rsidR="007B06CB" w:rsidRDefault="007B06CB" w:rsidP="007B06CB">
      <w:pPr>
        <w:rPr>
          <w:rtl/>
          <w:lang w:val="en-GB"/>
        </w:rPr>
      </w:pPr>
      <w:bookmarkStart w:id="275" w:name="_ETM_Q1_3209648"/>
      <w:bookmarkStart w:id="276" w:name="_ETM_Q1_3209717"/>
      <w:bookmarkEnd w:id="275"/>
      <w:bookmarkEnd w:id="276"/>
      <w:r>
        <w:rPr>
          <w:rFonts w:hint="cs"/>
          <w:rtl/>
          <w:lang w:val="en-GB"/>
        </w:rPr>
        <w:t xml:space="preserve">אני סבור שיש עמותות </w:t>
      </w:r>
      <w:bookmarkStart w:id="277" w:name="_ETM_Q1_3208784"/>
      <w:bookmarkStart w:id="278" w:name="_ETM_Q1_3209562"/>
      <w:bookmarkStart w:id="279" w:name="_ETM_Q1_3209650"/>
      <w:bookmarkEnd w:id="277"/>
      <w:bookmarkEnd w:id="278"/>
      <w:bookmarkEnd w:id="279"/>
      <w:r>
        <w:rPr>
          <w:rFonts w:hint="cs"/>
          <w:rtl/>
          <w:lang w:val="en-GB"/>
        </w:rPr>
        <w:t xml:space="preserve">כאלו. היא הודתה שהיא לא בדקה.   </w:t>
      </w:r>
    </w:p>
    <w:p w:rsidR="007B06CB" w:rsidRPr="007B06CB" w:rsidRDefault="007B06CB" w:rsidP="007B06CB">
      <w:pPr>
        <w:rPr>
          <w:rtl/>
          <w:lang w:val="en-GB"/>
        </w:rPr>
      </w:pPr>
      <w:bookmarkStart w:id="280" w:name="_ETM_Q1_3211925"/>
      <w:bookmarkStart w:id="281" w:name="_ETM_Q1_3212027"/>
      <w:bookmarkEnd w:id="280"/>
      <w:bookmarkEnd w:id="281"/>
    </w:p>
    <w:p w:rsidR="002A18E9" w:rsidRDefault="002A18E9" w:rsidP="002A18E9">
      <w:pPr>
        <w:pStyle w:val="af6"/>
        <w:keepNext/>
        <w:rPr>
          <w:rtl/>
          <w:lang w:val="en-GB"/>
        </w:rPr>
      </w:pPr>
      <w:bookmarkStart w:id="282" w:name="ET_yor_4762_48"/>
      <w:r w:rsidRPr="002A18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18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2"/>
    </w:p>
    <w:p w:rsidR="002A18E9" w:rsidRDefault="002A18E9" w:rsidP="002A18E9">
      <w:pPr>
        <w:pStyle w:val="KeepWithNext"/>
        <w:rPr>
          <w:rtl/>
          <w:lang w:val="en-GB"/>
        </w:rPr>
      </w:pPr>
    </w:p>
    <w:p w:rsidR="002A18E9" w:rsidRDefault="007B06CB" w:rsidP="007B06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עובר להצבעה על רשימה שמספרה 2025-002128. מי בעד, ירים </w:t>
      </w:r>
      <w:bookmarkStart w:id="283" w:name="_ETM_Q1_3212538"/>
      <w:bookmarkEnd w:id="283"/>
      <w:r>
        <w:rPr>
          <w:rFonts w:hint="cs"/>
          <w:rtl/>
          <w:lang w:val="en-GB"/>
        </w:rPr>
        <w:t>את ידו? מי נגד, מי נמנע?</w:t>
      </w:r>
    </w:p>
    <w:p w:rsidR="002A18E9" w:rsidRDefault="002A18E9" w:rsidP="002A18E9">
      <w:pPr>
        <w:rPr>
          <w:rtl/>
          <w:lang w:val="en-GB"/>
        </w:rPr>
      </w:pPr>
    </w:p>
    <w:p w:rsidR="002A18E9" w:rsidRDefault="007B06CB" w:rsidP="007B06C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7B06CB" w:rsidRDefault="007B06CB" w:rsidP="007B06C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רשימה 2025-002128 אושרה.</w:t>
      </w:r>
    </w:p>
    <w:p w:rsidR="002A18E9" w:rsidRDefault="002A18E9" w:rsidP="002A18E9">
      <w:pPr>
        <w:rPr>
          <w:rtl/>
          <w:lang w:val="en-GB"/>
        </w:rPr>
      </w:pPr>
    </w:p>
    <w:p w:rsidR="002A18E9" w:rsidRDefault="002A18E9" w:rsidP="002A18E9">
      <w:pPr>
        <w:pStyle w:val="a4"/>
        <w:keepNext/>
        <w:rPr>
          <w:rtl/>
          <w:lang w:val="en-GB"/>
        </w:rPr>
      </w:pPr>
      <w:bookmarkStart w:id="284" w:name="ET_speaker_6361_52"/>
      <w:r w:rsidRPr="002A18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A18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2A18E9" w:rsidRDefault="002A18E9" w:rsidP="002A18E9">
      <w:pPr>
        <w:pStyle w:val="KeepWithNext"/>
        <w:rPr>
          <w:rtl/>
          <w:lang w:val="en-GB"/>
        </w:rPr>
      </w:pPr>
    </w:p>
    <w:p w:rsidR="00804413" w:rsidRDefault="002A18E9" w:rsidP="00804413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  <w:r w:rsidR="00804413">
        <w:rPr>
          <w:rFonts w:hint="cs"/>
          <w:rtl/>
          <w:lang w:val="en-GB"/>
        </w:rPr>
        <w:t xml:space="preserve"> התייעצות סיעתית. </w:t>
      </w:r>
      <w:bookmarkStart w:id="285" w:name="_ETM_Q1_3252112"/>
      <w:bookmarkEnd w:id="285"/>
      <w:r>
        <w:rPr>
          <w:rFonts w:hint="cs"/>
          <w:rtl/>
          <w:lang w:val="en-GB"/>
        </w:rPr>
        <w:t xml:space="preserve"> </w:t>
      </w:r>
    </w:p>
    <w:p w:rsidR="00804413" w:rsidRDefault="00804413" w:rsidP="00804413">
      <w:pPr>
        <w:ind w:firstLine="0"/>
        <w:rPr>
          <w:rtl/>
          <w:lang w:val="en-GB"/>
        </w:rPr>
      </w:pPr>
      <w:bookmarkStart w:id="286" w:name="_ETM_Q1_3232664"/>
      <w:bookmarkStart w:id="287" w:name="_ETM_Q1_3232726"/>
      <w:bookmarkEnd w:id="286"/>
      <w:bookmarkEnd w:id="287"/>
    </w:p>
    <w:p w:rsidR="00804413" w:rsidRDefault="00804413" w:rsidP="00804413">
      <w:pPr>
        <w:pStyle w:val="af9"/>
        <w:keepNext/>
        <w:rPr>
          <w:rtl/>
          <w:lang w:val="en-GB"/>
        </w:rPr>
      </w:pPr>
      <w:bookmarkStart w:id="288" w:name="_ETM_Q1_3233295"/>
      <w:bookmarkStart w:id="289" w:name="_ETM_Q1_3233347"/>
      <w:bookmarkStart w:id="290" w:name="_ETM_Q1_3235704"/>
      <w:bookmarkStart w:id="291" w:name="_ETM_Q1_3236149"/>
      <w:bookmarkStart w:id="292" w:name="_ETM_Q1_3236191"/>
      <w:bookmarkStart w:id="293" w:name="_ETM_Q1_3266062"/>
      <w:bookmarkStart w:id="294" w:name="ET_guest_דני_אלגרט_98"/>
      <w:bookmarkEnd w:id="288"/>
      <w:bookmarkEnd w:id="289"/>
      <w:bookmarkEnd w:id="290"/>
      <w:bookmarkEnd w:id="291"/>
      <w:bookmarkEnd w:id="292"/>
      <w:bookmarkEnd w:id="293"/>
      <w:r w:rsidRPr="008044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אלגרט:</w:t>
      </w:r>
      <w:r w:rsidRPr="008044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"/>
    </w:p>
    <w:p w:rsidR="00804413" w:rsidRDefault="00804413" w:rsidP="00804413">
      <w:pPr>
        <w:pStyle w:val="KeepWithNext"/>
        <w:rPr>
          <w:rtl/>
          <w:lang w:val="en-GB"/>
        </w:rPr>
      </w:pPr>
    </w:p>
    <w:p w:rsidR="00E35670" w:rsidRDefault="002A18E9" w:rsidP="00597806">
      <w:pPr>
        <w:rPr>
          <w:rtl/>
          <w:lang w:val="en-GB"/>
        </w:rPr>
      </w:pPr>
      <w:bookmarkStart w:id="295" w:name="_ETM_Q1_3266472"/>
      <w:bookmarkStart w:id="296" w:name="_ETM_Q1_3266505"/>
      <w:bookmarkStart w:id="297" w:name="_ETM_Q1_3262169"/>
      <w:bookmarkStart w:id="298" w:name="_ETM_Q1_3262265"/>
      <w:bookmarkEnd w:id="295"/>
      <w:bookmarkEnd w:id="296"/>
      <w:bookmarkEnd w:id="297"/>
      <w:bookmarkEnd w:id="298"/>
      <w:r>
        <w:rPr>
          <w:rFonts w:hint="cs"/>
          <w:rtl/>
          <w:lang w:val="en-GB"/>
        </w:rPr>
        <w:t xml:space="preserve">באתי היום לדבר </w:t>
      </w:r>
      <w:r w:rsidR="0080441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 פרשת השבוע. פרשת השבוע הקרובה היא פ</w:t>
      </w:r>
      <w:r w:rsidR="00804413">
        <w:rPr>
          <w:rFonts w:hint="cs"/>
          <w:rtl/>
          <w:lang w:val="en-GB"/>
        </w:rPr>
        <w:t>רשת בהעלותך. א</w:t>
      </w:r>
      <w:r>
        <w:rPr>
          <w:rFonts w:hint="cs"/>
          <w:rtl/>
          <w:lang w:val="en-GB"/>
        </w:rPr>
        <w:t>ת</w:t>
      </w:r>
      <w:r w:rsidR="0080441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ול נפל  דבר בכנסת ישראל, כנסת ישראל הפכ</w:t>
      </w:r>
      <w:r w:rsidR="00804413">
        <w:rPr>
          <w:rFonts w:hint="cs"/>
          <w:rtl/>
          <w:lang w:val="en-GB"/>
        </w:rPr>
        <w:t xml:space="preserve">ה להיות כנסת אנטישמית וגזענית. אתמול הגדירו את חבר הכנסת גלעד קריב </w:t>
      </w:r>
      <w:r w:rsidR="00597806">
        <w:rPr>
          <w:rFonts w:hint="cs"/>
          <w:rtl/>
          <w:lang w:val="en-GB"/>
        </w:rPr>
        <w:t>כ</w:t>
      </w:r>
      <w:r w:rsidR="00804413">
        <w:rPr>
          <w:rFonts w:hint="cs"/>
          <w:rtl/>
          <w:lang w:val="en-GB"/>
        </w:rPr>
        <w:t>יהודי רפורמי נאור</w:t>
      </w:r>
      <w:r>
        <w:rPr>
          <w:rFonts w:hint="cs"/>
          <w:rtl/>
          <w:lang w:val="en-GB"/>
        </w:rPr>
        <w:t xml:space="preserve"> וסילקו אות</w:t>
      </w:r>
      <w:r w:rsidR="00804413">
        <w:rPr>
          <w:rFonts w:hint="cs"/>
          <w:rtl/>
          <w:lang w:val="en-GB"/>
        </w:rPr>
        <w:t>ו מ</w:t>
      </w:r>
      <w:r w:rsidR="00FC2BB0">
        <w:rPr>
          <w:rFonts w:hint="cs"/>
          <w:rtl/>
          <w:lang w:val="en-GB"/>
        </w:rPr>
        <w:t>ה</w:t>
      </w:r>
      <w:r w:rsidR="00804413">
        <w:rPr>
          <w:rFonts w:hint="cs"/>
          <w:rtl/>
          <w:lang w:val="en-GB"/>
        </w:rPr>
        <w:t xml:space="preserve">וועדה </w:t>
      </w:r>
      <w:bookmarkStart w:id="299" w:name="_ETM_Q1_3325606"/>
      <w:bookmarkEnd w:id="299"/>
      <w:r>
        <w:rPr>
          <w:rFonts w:hint="cs"/>
          <w:rtl/>
          <w:lang w:val="en-GB"/>
        </w:rPr>
        <w:t>כדי שהיהודים ימשיכו את הד</w:t>
      </w:r>
      <w:r w:rsidR="00804413">
        <w:rPr>
          <w:rFonts w:hint="cs"/>
          <w:rtl/>
          <w:lang w:val="en-GB"/>
        </w:rPr>
        <w:t>יון. הגברת דיסטל כינתה את גלעד יהודי רפורמי נאור ואמרה לו שהו</w:t>
      </w:r>
      <w:r>
        <w:rPr>
          <w:rFonts w:hint="cs"/>
          <w:rtl/>
          <w:lang w:val="en-GB"/>
        </w:rPr>
        <w:t>א</w:t>
      </w:r>
      <w:r w:rsidR="008044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יוצא </w:t>
      </w:r>
      <w:r w:rsidR="00804413">
        <w:rPr>
          <w:rFonts w:hint="cs"/>
          <w:rtl/>
          <w:lang w:val="en-GB"/>
        </w:rPr>
        <w:t xml:space="preserve">מהוועדה </w:t>
      </w:r>
      <w:r>
        <w:rPr>
          <w:rFonts w:hint="cs"/>
          <w:rtl/>
          <w:lang w:val="en-GB"/>
        </w:rPr>
        <w:t>כדי להשאיר את היהודים להמשיך בדיון. היא לקחה את רוב יהדות העול</w:t>
      </w:r>
      <w:r w:rsidR="00804413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</w:t>
      </w:r>
      <w:r w:rsidR="008044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804413">
        <w:rPr>
          <w:rFonts w:hint="cs"/>
          <w:rtl/>
          <w:lang w:val="en-GB"/>
        </w:rPr>
        <w:t xml:space="preserve">זו </w:t>
      </w:r>
      <w:r w:rsidR="00FC2BB0">
        <w:rPr>
          <w:rFonts w:hint="cs"/>
          <w:rtl/>
          <w:lang w:val="en-GB"/>
        </w:rPr>
        <w:t>ה</w:t>
      </w:r>
      <w:r w:rsidR="00804413">
        <w:rPr>
          <w:rFonts w:hint="cs"/>
          <w:rtl/>
          <w:lang w:val="en-GB"/>
        </w:rPr>
        <w:t xml:space="preserve">יהדות </w:t>
      </w:r>
      <w:r w:rsidR="00FC2BB0">
        <w:rPr>
          <w:rFonts w:hint="cs"/>
          <w:rtl/>
          <w:lang w:val="en-GB"/>
        </w:rPr>
        <w:t>ה</w:t>
      </w:r>
      <w:r w:rsidR="00804413">
        <w:rPr>
          <w:rFonts w:hint="cs"/>
          <w:rtl/>
          <w:lang w:val="en-GB"/>
        </w:rPr>
        <w:t xml:space="preserve">רפורמית, </w:t>
      </w:r>
      <w:bookmarkStart w:id="300" w:name="_ETM_Q1_3345032"/>
      <w:bookmarkEnd w:id="300"/>
      <w:r>
        <w:rPr>
          <w:rFonts w:hint="cs"/>
          <w:rtl/>
          <w:lang w:val="en-GB"/>
        </w:rPr>
        <w:t>וה</w:t>
      </w:r>
      <w:r w:rsidR="00804413">
        <w:rPr>
          <w:rFonts w:hint="cs"/>
          <w:rtl/>
          <w:lang w:val="en-GB"/>
        </w:rPr>
        <w:t xml:space="preserve">דירה אותה. </w:t>
      </w:r>
      <w:r>
        <w:rPr>
          <w:rFonts w:hint="cs"/>
          <w:rtl/>
          <w:lang w:val="en-GB"/>
        </w:rPr>
        <w:t>ה</w:t>
      </w:r>
      <w:r w:rsidR="00804413">
        <w:rPr>
          <w:rFonts w:hint="cs"/>
          <w:rtl/>
          <w:lang w:val="en-GB"/>
        </w:rPr>
        <w:t xml:space="preserve">חמאס </w:t>
      </w:r>
      <w:r w:rsidR="00FC2BB0">
        <w:rPr>
          <w:rFonts w:hint="cs"/>
          <w:rtl/>
          <w:lang w:val="en-GB"/>
        </w:rPr>
        <w:t>ו</w:t>
      </w:r>
      <w:r w:rsidR="0080441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נאצים ניסו להשמי</w:t>
      </w:r>
      <w:r w:rsidR="0080441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804413">
        <w:rPr>
          <w:rFonts w:hint="cs"/>
          <w:rtl/>
          <w:lang w:val="en-GB"/>
        </w:rPr>
        <w:t>את היהודים בכו</w:t>
      </w:r>
      <w:r w:rsidR="00FC2BB0">
        <w:rPr>
          <w:rFonts w:hint="cs"/>
          <w:rtl/>
          <w:lang w:val="en-GB"/>
        </w:rPr>
        <w:t>ח</w:t>
      </w:r>
      <w:r w:rsidR="00597806">
        <w:rPr>
          <w:rFonts w:hint="cs"/>
          <w:rtl/>
          <w:lang w:val="en-GB"/>
        </w:rPr>
        <w:t>,</w:t>
      </w:r>
      <w:r w:rsidR="005A48CD">
        <w:rPr>
          <w:rFonts w:hint="cs"/>
          <w:rtl/>
          <w:lang w:val="en-GB"/>
        </w:rPr>
        <w:t xml:space="preserve"> </w:t>
      </w:r>
      <w:r w:rsidR="00FC2BB0">
        <w:rPr>
          <w:rFonts w:hint="cs"/>
          <w:rtl/>
          <w:lang w:val="en-GB"/>
        </w:rPr>
        <w:t>ו</w:t>
      </w:r>
      <w:r w:rsidR="00804413">
        <w:rPr>
          <w:rFonts w:hint="cs"/>
          <w:rtl/>
          <w:lang w:val="en-GB"/>
        </w:rPr>
        <w:t xml:space="preserve">אתמול דיסטל פשוט כינתה את כולם לא יהודים. </w:t>
      </w:r>
    </w:p>
    <w:p w:rsidR="00E35670" w:rsidRDefault="00E35670" w:rsidP="00804413">
      <w:pPr>
        <w:rPr>
          <w:rtl/>
          <w:lang w:val="en-GB"/>
        </w:rPr>
      </w:pPr>
    </w:p>
    <w:p w:rsidR="00E52EB2" w:rsidRDefault="002A18E9" w:rsidP="00597806">
      <w:pPr>
        <w:rPr>
          <w:rtl/>
          <w:lang w:val="en-GB"/>
        </w:rPr>
      </w:pPr>
      <w:r>
        <w:rPr>
          <w:rFonts w:hint="cs"/>
          <w:rtl/>
          <w:lang w:val="en-GB"/>
        </w:rPr>
        <w:t>אני יהודי רפורמי נא</w:t>
      </w:r>
      <w:r w:rsidR="00E35670">
        <w:rPr>
          <w:rFonts w:hint="cs"/>
          <w:rtl/>
          <w:lang w:val="en-GB"/>
        </w:rPr>
        <w:t>ור</w:t>
      </w:r>
      <w:r>
        <w:rPr>
          <w:rFonts w:hint="cs"/>
          <w:rtl/>
          <w:lang w:val="en-GB"/>
        </w:rPr>
        <w:t xml:space="preserve"> </w:t>
      </w:r>
      <w:r w:rsidR="00E3567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רוצה ללמד אתכם קצת על פרשת השבוע.</w:t>
      </w:r>
      <w:bookmarkStart w:id="301" w:name="_ETM_Q1_3381245"/>
      <w:bookmarkStart w:id="302" w:name="_ETM_Q1_3381302"/>
      <w:bookmarkStart w:id="303" w:name="_ETM_Q1_3381429"/>
      <w:bookmarkStart w:id="304" w:name="_ETM_Q1_3381487"/>
      <w:bookmarkEnd w:id="301"/>
      <w:bookmarkEnd w:id="302"/>
      <w:bookmarkEnd w:id="303"/>
      <w:bookmarkEnd w:id="304"/>
      <w:r w:rsidR="00E35670">
        <w:rPr>
          <w:rFonts w:hint="cs"/>
          <w:rtl/>
          <w:lang w:val="en-GB"/>
        </w:rPr>
        <w:t xml:space="preserve"> </w:t>
      </w:r>
      <w:bookmarkStart w:id="305" w:name="_ETM_Q1_3376059"/>
      <w:bookmarkEnd w:id="305"/>
      <w:r w:rsidR="00E35670">
        <w:rPr>
          <w:rFonts w:hint="cs"/>
          <w:rtl/>
          <w:lang w:val="en-GB"/>
        </w:rPr>
        <w:t xml:space="preserve">פרשת השבוע מדברת על האיש משה שהוא עניו מאוד מכל אדם אשר </w:t>
      </w:r>
      <w:bookmarkStart w:id="306" w:name="_ETM_Q1_3383378"/>
      <w:bookmarkEnd w:id="306"/>
      <w:r w:rsidR="00E35670">
        <w:rPr>
          <w:rFonts w:hint="cs"/>
          <w:rtl/>
          <w:lang w:val="en-GB"/>
        </w:rPr>
        <w:t xml:space="preserve">על פני האדמה. </w:t>
      </w:r>
      <w:r>
        <w:rPr>
          <w:rFonts w:hint="cs"/>
          <w:rtl/>
          <w:lang w:val="en-GB"/>
        </w:rPr>
        <w:t xml:space="preserve">אני רוצה לדבר על </w:t>
      </w:r>
      <w:r w:rsidR="00AF1C5F">
        <w:rPr>
          <w:rFonts w:hint="cs"/>
          <w:rtl/>
          <w:lang w:val="en-GB"/>
        </w:rPr>
        <w:t>ההיבר</w:t>
      </w:r>
      <w:r>
        <w:rPr>
          <w:rFonts w:hint="cs"/>
          <w:rtl/>
          <w:lang w:val="en-GB"/>
        </w:rPr>
        <w:t>י</w:t>
      </w:r>
      <w:r w:rsidR="00597806">
        <w:rPr>
          <w:rFonts w:hint="cs"/>
          <w:rtl/>
          <w:lang w:val="en-GB"/>
        </w:rPr>
        <w:t>ס, שזה</w:t>
      </w:r>
      <w:r w:rsidR="00AF1C5F">
        <w:rPr>
          <w:rFonts w:hint="cs"/>
          <w:rtl/>
          <w:lang w:val="en-GB"/>
        </w:rPr>
        <w:t xml:space="preserve"> חטא</w:t>
      </w:r>
      <w:r>
        <w:rPr>
          <w:rFonts w:hint="cs"/>
          <w:rtl/>
          <w:lang w:val="en-GB"/>
        </w:rPr>
        <w:t xml:space="preserve"> </w:t>
      </w:r>
      <w:r w:rsidR="00AF1C5F">
        <w:rPr>
          <w:rFonts w:hint="cs"/>
          <w:rtl/>
          <w:lang w:val="en-GB"/>
        </w:rPr>
        <w:t>הגאווה</w:t>
      </w:r>
      <w:r w:rsidR="005A48CD">
        <w:rPr>
          <w:rFonts w:hint="cs"/>
          <w:rtl/>
          <w:lang w:val="en-GB"/>
        </w:rPr>
        <w:t>, יוהרת הלב</w:t>
      </w:r>
      <w:r w:rsidR="00AF1C5F">
        <w:rPr>
          <w:rFonts w:hint="cs"/>
          <w:rtl/>
          <w:lang w:val="en-GB"/>
        </w:rPr>
        <w:t xml:space="preserve"> </w:t>
      </w:r>
      <w:r w:rsidR="005A48CD">
        <w:rPr>
          <w:rFonts w:hint="cs"/>
          <w:rtl/>
          <w:lang w:val="en-GB"/>
        </w:rPr>
        <w:t>ו</w:t>
      </w:r>
      <w:r w:rsidR="00AF1C5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יטחון </w:t>
      </w:r>
      <w:r w:rsidR="00AF1C5F">
        <w:rPr>
          <w:rFonts w:hint="cs"/>
          <w:rtl/>
          <w:lang w:val="en-GB"/>
        </w:rPr>
        <w:t xml:space="preserve">עצמי </w:t>
      </w:r>
      <w:bookmarkStart w:id="307" w:name="_ETM_Q1_3395106"/>
      <w:bookmarkEnd w:id="307"/>
      <w:r w:rsidR="00AF1C5F">
        <w:rPr>
          <w:rFonts w:hint="cs"/>
          <w:rtl/>
          <w:lang w:val="en-GB"/>
        </w:rPr>
        <w:t xml:space="preserve">מופרז </w:t>
      </w:r>
      <w:r>
        <w:rPr>
          <w:rFonts w:hint="cs"/>
          <w:rtl/>
          <w:lang w:val="en-GB"/>
        </w:rPr>
        <w:t xml:space="preserve">וחסר בסיס. אני אדבר על </w:t>
      </w:r>
      <w:r w:rsidR="00AF1C5F">
        <w:rPr>
          <w:rFonts w:hint="cs"/>
          <w:rtl/>
          <w:lang w:val="en-GB"/>
        </w:rPr>
        <w:t>ההיבריס בהקשר של נתניהו</w:t>
      </w:r>
      <w:r w:rsidR="00A62308">
        <w:rPr>
          <w:rFonts w:hint="cs"/>
          <w:rtl/>
          <w:lang w:val="en-GB"/>
        </w:rPr>
        <w:t xml:space="preserve">, להבדיל אלף אלפי הבדלות ממשה רבנו. </w:t>
      </w:r>
      <w:r>
        <w:rPr>
          <w:rFonts w:hint="cs"/>
          <w:rtl/>
          <w:lang w:val="en-GB"/>
        </w:rPr>
        <w:t xml:space="preserve">משה רבנו היה גדול המנהיגים, האיש </w:t>
      </w:r>
      <w:r w:rsidR="00A6230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דיבר אל </w:t>
      </w:r>
      <w:r w:rsidR="00A62308">
        <w:rPr>
          <w:rFonts w:hint="cs"/>
          <w:rtl/>
          <w:lang w:val="en-GB"/>
        </w:rPr>
        <w:t xml:space="preserve">האל </w:t>
      </w:r>
      <w:r w:rsidR="005A48CD">
        <w:rPr>
          <w:rFonts w:hint="cs"/>
          <w:rtl/>
          <w:lang w:val="en-GB"/>
        </w:rPr>
        <w:t xml:space="preserve">פה אל פה </w:t>
      </w:r>
      <w:r w:rsidR="0059780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נשאר ענ</w:t>
      </w:r>
      <w:r w:rsidR="00A6230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ו, </w:t>
      </w:r>
      <w:bookmarkStart w:id="308" w:name="_ETM_Q1_3433797"/>
      <w:bookmarkEnd w:id="308"/>
      <w:r w:rsidR="00597806">
        <w:rPr>
          <w:rFonts w:hint="cs"/>
          <w:rtl/>
          <w:lang w:val="en-GB"/>
        </w:rPr>
        <w:t>ש</w:t>
      </w:r>
      <w:r w:rsidR="00A62308">
        <w:rPr>
          <w:rFonts w:hint="cs"/>
          <w:rtl/>
          <w:lang w:val="en-GB"/>
        </w:rPr>
        <w:t xml:space="preserve">ברח מהכוח. נתניהו, להבדיל אלף </w:t>
      </w:r>
      <w:bookmarkStart w:id="309" w:name="_ETM_Q1_3443106"/>
      <w:bookmarkEnd w:id="309"/>
      <w:r w:rsidR="00A62308">
        <w:rPr>
          <w:rFonts w:hint="cs"/>
          <w:rtl/>
          <w:lang w:val="en-GB"/>
        </w:rPr>
        <w:t>אלפי הבדלות</w:t>
      </w:r>
      <w:r>
        <w:rPr>
          <w:rFonts w:hint="cs"/>
          <w:rtl/>
          <w:lang w:val="en-GB"/>
        </w:rPr>
        <w:t xml:space="preserve">, </w:t>
      </w:r>
      <w:r w:rsidR="00A62308">
        <w:rPr>
          <w:rFonts w:hint="cs"/>
          <w:rtl/>
          <w:lang w:val="en-GB"/>
        </w:rPr>
        <w:t>הוא ההיפך הגמור, הוא חטא ההיבריס בהתגלמותו - ביטחון עצמי חסר גבולות,</w:t>
      </w:r>
      <w:r>
        <w:rPr>
          <w:rFonts w:hint="cs"/>
          <w:rtl/>
          <w:lang w:val="en-GB"/>
        </w:rPr>
        <w:t xml:space="preserve"> יוהרה </w:t>
      </w:r>
      <w:r w:rsidR="00A00B38">
        <w:rPr>
          <w:rFonts w:hint="cs"/>
          <w:rtl/>
          <w:lang w:val="en-GB"/>
        </w:rPr>
        <w:t>עיוורת, ח</w:t>
      </w:r>
      <w:r>
        <w:rPr>
          <w:rFonts w:hint="cs"/>
          <w:rtl/>
          <w:lang w:val="en-GB"/>
        </w:rPr>
        <w:t>ו</w:t>
      </w:r>
      <w:r w:rsidR="00A00B38">
        <w:rPr>
          <w:rFonts w:hint="cs"/>
          <w:rtl/>
          <w:lang w:val="en-GB"/>
        </w:rPr>
        <w:t>סר הקשבה, חוסר אחריות</w:t>
      </w:r>
      <w:r>
        <w:rPr>
          <w:rFonts w:hint="cs"/>
          <w:rtl/>
          <w:lang w:val="en-GB"/>
        </w:rPr>
        <w:t xml:space="preserve"> והתרסקות נור</w:t>
      </w:r>
      <w:r w:rsidR="00A00B3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ה. הה</w:t>
      </w:r>
      <w:r w:rsidR="00A00B38">
        <w:rPr>
          <w:rFonts w:hint="cs"/>
          <w:rtl/>
          <w:lang w:val="en-GB"/>
        </w:rPr>
        <w:t xml:space="preserve">יסטוריה תזכור את </w:t>
      </w:r>
      <w:bookmarkStart w:id="310" w:name="_ETM_Q1_3461490"/>
      <w:bookmarkEnd w:id="310"/>
      <w:r w:rsidR="00A00B38">
        <w:rPr>
          <w:rFonts w:hint="cs"/>
          <w:rtl/>
          <w:lang w:val="en-GB"/>
        </w:rPr>
        <w:t xml:space="preserve">נתניהו כנגטיב </w:t>
      </w:r>
      <w:r>
        <w:rPr>
          <w:rFonts w:hint="cs"/>
          <w:rtl/>
          <w:lang w:val="en-GB"/>
        </w:rPr>
        <w:t>של משה רבינ</w:t>
      </w:r>
      <w:r w:rsidR="00A00B38">
        <w:rPr>
          <w:rFonts w:hint="cs"/>
          <w:rtl/>
          <w:lang w:val="en-GB"/>
        </w:rPr>
        <w:t xml:space="preserve">ו. לא רק </w:t>
      </w:r>
      <w:r w:rsidR="005A48CD">
        <w:rPr>
          <w:rFonts w:hint="cs"/>
          <w:rtl/>
          <w:lang w:val="en-GB"/>
        </w:rPr>
        <w:t xml:space="preserve">ככזה </w:t>
      </w:r>
      <w:r w:rsidR="00A00B38">
        <w:rPr>
          <w:rFonts w:hint="cs"/>
          <w:rtl/>
          <w:lang w:val="en-GB"/>
        </w:rPr>
        <w:t>ש</w:t>
      </w:r>
      <w:r w:rsidR="005A48CD">
        <w:rPr>
          <w:rFonts w:hint="cs"/>
          <w:rtl/>
          <w:lang w:val="en-GB"/>
        </w:rPr>
        <w:t>לא היה מנהיג</w:t>
      </w:r>
      <w:r w:rsidR="00A00B38">
        <w:rPr>
          <w:rFonts w:hint="cs"/>
          <w:rtl/>
          <w:lang w:val="en-GB"/>
        </w:rPr>
        <w:t xml:space="preserve"> </w:t>
      </w:r>
      <w:bookmarkStart w:id="311" w:name="_ETM_Q1_3468466"/>
      <w:bookmarkEnd w:id="311"/>
      <w:r w:rsidR="00A00B38">
        <w:rPr>
          <w:rFonts w:hint="cs"/>
          <w:rtl/>
          <w:lang w:val="en-GB"/>
        </w:rPr>
        <w:t xml:space="preserve">דגול, </w:t>
      </w:r>
      <w:r w:rsidR="005A48CD">
        <w:rPr>
          <w:rFonts w:hint="cs"/>
          <w:rtl/>
          <w:lang w:val="en-GB"/>
        </w:rPr>
        <w:t>גם כ</w:t>
      </w:r>
      <w:r w:rsidR="00A00B38">
        <w:rPr>
          <w:rFonts w:hint="cs"/>
          <w:rtl/>
          <w:lang w:val="en-GB"/>
        </w:rPr>
        <w:t>מודל של הה</w:t>
      </w:r>
      <w:r>
        <w:rPr>
          <w:rFonts w:hint="cs"/>
          <w:rtl/>
          <w:lang w:val="en-GB"/>
        </w:rPr>
        <w:t>י</w:t>
      </w:r>
      <w:r w:rsidR="00A00B38">
        <w:rPr>
          <w:rFonts w:hint="cs"/>
          <w:rtl/>
          <w:lang w:val="en-GB"/>
        </w:rPr>
        <w:t xml:space="preserve">בריס הטהור, </w:t>
      </w:r>
      <w:r w:rsidR="005A48CD">
        <w:rPr>
          <w:rFonts w:hint="cs"/>
          <w:rtl/>
          <w:lang w:val="en-GB"/>
        </w:rPr>
        <w:t>ככ</w:t>
      </w:r>
      <w:r>
        <w:rPr>
          <w:rFonts w:hint="cs"/>
          <w:rtl/>
          <w:lang w:val="en-GB"/>
        </w:rPr>
        <w:t>זה שהוביל את המדינה לאסון בקור רוח ובלי שמץ של ענווה</w:t>
      </w:r>
      <w:r w:rsidR="00A00B38">
        <w:rPr>
          <w:rFonts w:hint="cs"/>
          <w:rtl/>
          <w:lang w:val="en-GB"/>
        </w:rPr>
        <w:t>. אין מקרה שבו הפער בין השררה למידות האישיות הוא כל כך גדול,</w:t>
      </w:r>
      <w:r>
        <w:rPr>
          <w:rFonts w:hint="cs"/>
          <w:rtl/>
          <w:lang w:val="en-GB"/>
        </w:rPr>
        <w:t xml:space="preserve"> אין דוגמה </w:t>
      </w:r>
      <w:r w:rsidR="00A00B38">
        <w:rPr>
          <w:rFonts w:hint="cs"/>
          <w:rtl/>
          <w:lang w:val="en-GB"/>
        </w:rPr>
        <w:t xml:space="preserve">ברורה יותר </w:t>
      </w:r>
      <w:r>
        <w:rPr>
          <w:rFonts w:hint="cs"/>
          <w:rtl/>
          <w:lang w:val="en-GB"/>
        </w:rPr>
        <w:t xml:space="preserve">לסכנה של </w:t>
      </w:r>
      <w:r w:rsidR="00A00B38">
        <w:rPr>
          <w:rFonts w:hint="cs"/>
          <w:rtl/>
          <w:lang w:val="en-GB"/>
        </w:rPr>
        <w:t xml:space="preserve">מנהיג </w:t>
      </w:r>
      <w:r>
        <w:rPr>
          <w:rFonts w:hint="cs"/>
          <w:rtl/>
          <w:lang w:val="en-GB"/>
        </w:rPr>
        <w:t>ש</w:t>
      </w:r>
      <w:r w:rsidR="00A00B3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תאהב בעצמו. משה הענ</w:t>
      </w:r>
      <w:r w:rsidR="00A00B3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 הוביל את העם מעבדות ל</w:t>
      </w:r>
      <w:r w:rsidR="00A00B38">
        <w:rPr>
          <w:rFonts w:hint="cs"/>
          <w:rtl/>
          <w:lang w:val="en-GB"/>
        </w:rPr>
        <w:t>ח</w:t>
      </w:r>
      <w:r w:rsidR="00E52EB2">
        <w:rPr>
          <w:rFonts w:hint="cs"/>
          <w:rtl/>
          <w:lang w:val="en-GB"/>
        </w:rPr>
        <w:t>ירות,</w:t>
      </w:r>
      <w:r w:rsidR="00A00B38">
        <w:rPr>
          <w:rFonts w:hint="cs"/>
          <w:rtl/>
          <w:lang w:val="en-GB"/>
        </w:rPr>
        <w:t xml:space="preserve"> נתניהו הגאוותן</w:t>
      </w:r>
      <w:r>
        <w:rPr>
          <w:rFonts w:hint="cs"/>
          <w:rtl/>
          <w:lang w:val="en-GB"/>
        </w:rPr>
        <w:t xml:space="preserve"> מוביל את העם מחופש לעבדות. אנחנו </w:t>
      </w:r>
      <w:r w:rsidR="00A00B38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נתניהו איבדנו את החירות </w:t>
      </w:r>
      <w:r w:rsidR="00A00B38">
        <w:rPr>
          <w:rFonts w:hint="cs"/>
          <w:rtl/>
          <w:lang w:val="en-GB"/>
        </w:rPr>
        <w:t xml:space="preserve">שלנו. </w:t>
      </w:r>
      <w:r>
        <w:rPr>
          <w:rFonts w:hint="cs"/>
          <w:rtl/>
          <w:lang w:val="en-GB"/>
        </w:rPr>
        <w:t xml:space="preserve">מי שחושב </w:t>
      </w:r>
      <w:r w:rsidR="00E52EB2">
        <w:rPr>
          <w:rFonts w:hint="cs"/>
          <w:rtl/>
          <w:lang w:val="en-GB"/>
        </w:rPr>
        <w:t xml:space="preserve">שחירות זה </w:t>
      </w:r>
      <w:bookmarkStart w:id="312" w:name="_ETM_Q1_3516247"/>
      <w:bookmarkEnd w:id="312"/>
      <w:r w:rsidR="00E52EB2">
        <w:rPr>
          <w:rFonts w:hint="cs"/>
          <w:rtl/>
          <w:lang w:val="en-GB"/>
        </w:rPr>
        <w:t>לשבת ולדבר בוועדות,</w:t>
      </w:r>
      <w:r>
        <w:rPr>
          <w:rFonts w:hint="cs"/>
          <w:rtl/>
          <w:lang w:val="en-GB"/>
        </w:rPr>
        <w:t xml:space="preserve"> ללכת </w:t>
      </w:r>
      <w:r w:rsidR="00E52EB2">
        <w:rPr>
          <w:rFonts w:hint="cs"/>
          <w:rtl/>
          <w:lang w:val="en-GB"/>
        </w:rPr>
        <w:t xml:space="preserve">בחוץ, </w:t>
      </w:r>
      <w:r>
        <w:rPr>
          <w:rFonts w:hint="cs"/>
          <w:rtl/>
          <w:lang w:val="en-GB"/>
        </w:rPr>
        <w:t xml:space="preserve">לנסוע </w:t>
      </w:r>
      <w:r w:rsidR="00E52EB2">
        <w:rPr>
          <w:rFonts w:hint="cs"/>
          <w:rtl/>
          <w:lang w:val="en-GB"/>
        </w:rPr>
        <w:t xml:space="preserve">לחו"ל, לאכול במסעדות,  חופש דיבור או חופש תנועה </w:t>
      </w:r>
      <w:r w:rsidR="00E52EB2">
        <w:rPr>
          <w:rtl/>
          <w:lang w:val="en-GB"/>
        </w:rPr>
        <w:t>–</w:t>
      </w:r>
      <w:r w:rsidR="00E52EB2">
        <w:rPr>
          <w:rFonts w:hint="cs"/>
          <w:rtl/>
          <w:lang w:val="en-GB"/>
        </w:rPr>
        <w:t xml:space="preserve"> זאת לא חירות</w:t>
      </w:r>
      <w:bookmarkStart w:id="313" w:name="_ETM_Q1_3523109"/>
      <w:bookmarkEnd w:id="313"/>
      <w:r w:rsidR="00E52EB2">
        <w:rPr>
          <w:rFonts w:hint="cs"/>
          <w:rtl/>
          <w:lang w:val="en-GB"/>
        </w:rPr>
        <w:t>, זה חופש. חירות זה ערכים.</w:t>
      </w:r>
      <w:r>
        <w:rPr>
          <w:rFonts w:hint="cs"/>
          <w:rtl/>
          <w:lang w:val="en-GB"/>
        </w:rPr>
        <w:t xml:space="preserve"> כשאתה מאבד את הערכים</w:t>
      </w:r>
      <w:r w:rsidR="00E52EB2">
        <w:rPr>
          <w:rFonts w:hint="cs"/>
          <w:rtl/>
          <w:lang w:val="en-GB"/>
        </w:rPr>
        <w:t xml:space="preserve"> שלך</w:t>
      </w:r>
      <w:r>
        <w:rPr>
          <w:rFonts w:hint="cs"/>
          <w:rtl/>
          <w:lang w:val="en-GB"/>
        </w:rPr>
        <w:t xml:space="preserve">, אתה </w:t>
      </w:r>
      <w:r w:rsidR="00E52EB2">
        <w:rPr>
          <w:rFonts w:hint="cs"/>
          <w:rtl/>
          <w:lang w:val="en-GB"/>
        </w:rPr>
        <w:t xml:space="preserve">מאבד </w:t>
      </w:r>
      <w:bookmarkStart w:id="314" w:name="_ETM_Q1_3538322"/>
      <w:bookmarkEnd w:id="314"/>
      <w:r w:rsidR="00E52EB2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החירו</w:t>
      </w:r>
      <w:r w:rsidR="00E52EB2">
        <w:rPr>
          <w:rFonts w:hint="cs"/>
          <w:rtl/>
          <w:lang w:val="en-GB"/>
        </w:rPr>
        <w:t>ת שלך. כשאנחנו איבדנו את ערך</w:t>
      </w:r>
      <w:r>
        <w:rPr>
          <w:rFonts w:hint="cs"/>
          <w:rtl/>
          <w:lang w:val="en-GB"/>
        </w:rPr>
        <w:t xml:space="preserve"> החיים, את ערך הש</w:t>
      </w:r>
      <w:r w:rsidR="00551684">
        <w:rPr>
          <w:rFonts w:hint="cs"/>
          <w:rtl/>
          <w:lang w:val="en-GB"/>
        </w:rPr>
        <w:t>וויון, את ערך הצדק, כש</w:t>
      </w:r>
      <w:r w:rsidR="00E52EB2">
        <w:rPr>
          <w:rFonts w:hint="cs"/>
          <w:rtl/>
          <w:lang w:val="en-GB"/>
        </w:rPr>
        <w:t>אנחנו קמים בבוקר בלי ער</w:t>
      </w:r>
      <w:r>
        <w:rPr>
          <w:rFonts w:hint="cs"/>
          <w:rtl/>
          <w:lang w:val="en-GB"/>
        </w:rPr>
        <w:t>כ</w:t>
      </w:r>
      <w:r w:rsidR="00E52EB2">
        <w:rPr>
          <w:rFonts w:hint="cs"/>
          <w:rtl/>
          <w:lang w:val="en-GB"/>
        </w:rPr>
        <w:t>י</w:t>
      </w:r>
      <w:r w:rsidR="00AF6768">
        <w:rPr>
          <w:rFonts w:hint="cs"/>
          <w:rtl/>
          <w:lang w:val="en-GB"/>
        </w:rPr>
        <w:t>ם</w:t>
      </w:r>
      <w:r w:rsidR="005516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עבדים. נתניהו החזיר אותנו לעבדו</w:t>
      </w:r>
      <w:r w:rsidR="00E52EB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החזיר אותנו למצרים, החזי</w:t>
      </w:r>
      <w:r w:rsidR="00E52EB2">
        <w:rPr>
          <w:rFonts w:hint="cs"/>
          <w:rtl/>
          <w:lang w:val="en-GB"/>
        </w:rPr>
        <w:t>ר אותנו לימים שבהם לא רק שלא הי</w:t>
      </w:r>
      <w:r>
        <w:rPr>
          <w:rFonts w:hint="cs"/>
          <w:rtl/>
          <w:lang w:val="en-GB"/>
        </w:rPr>
        <w:t>ה</w:t>
      </w:r>
      <w:r w:rsidR="00E52E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חופש, </w:t>
      </w:r>
      <w:r w:rsidR="0055168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היו ערכים. </w:t>
      </w:r>
    </w:p>
    <w:p w:rsidR="00E52EB2" w:rsidRDefault="00E52EB2" w:rsidP="00E52EB2">
      <w:pPr>
        <w:rPr>
          <w:rtl/>
          <w:lang w:val="en-GB"/>
        </w:rPr>
      </w:pPr>
      <w:bookmarkStart w:id="315" w:name="_ETM_Q1_3567991"/>
      <w:bookmarkStart w:id="316" w:name="_ETM_Q1_3568082"/>
      <w:bookmarkEnd w:id="315"/>
      <w:bookmarkEnd w:id="316"/>
    </w:p>
    <w:p w:rsidR="002A18E9" w:rsidRDefault="00E52EB2" w:rsidP="00A70B66">
      <w:pPr>
        <w:rPr>
          <w:rtl/>
          <w:lang w:val="en-GB"/>
        </w:rPr>
      </w:pPr>
      <w:bookmarkStart w:id="317" w:name="_ETM_Q1_3568153"/>
      <w:bookmarkStart w:id="318" w:name="_ETM_Q1_3568242"/>
      <w:bookmarkEnd w:id="317"/>
      <w:bookmarkEnd w:id="318"/>
      <w:r>
        <w:rPr>
          <w:rFonts w:hint="cs"/>
          <w:rtl/>
          <w:lang w:val="en-GB"/>
        </w:rPr>
        <w:t>השביעי בא</w:t>
      </w:r>
      <w:r w:rsidR="002A18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2A18E9">
        <w:rPr>
          <w:rFonts w:hint="cs"/>
          <w:rtl/>
          <w:lang w:val="en-GB"/>
        </w:rPr>
        <w:t>טובר</w:t>
      </w:r>
      <w:r>
        <w:rPr>
          <w:rFonts w:hint="cs"/>
          <w:rtl/>
          <w:lang w:val="en-GB"/>
        </w:rPr>
        <w:t xml:space="preserve">, גפני, לא היה גזירת גורל. זה </w:t>
      </w:r>
      <w:r w:rsidR="002A18E9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ה</w:t>
      </w:r>
      <w:r w:rsidR="002A18E9">
        <w:rPr>
          <w:rFonts w:hint="cs"/>
          <w:rtl/>
          <w:lang w:val="en-GB"/>
        </w:rPr>
        <w:t xml:space="preserve">מחיר של ההיבריס של </w:t>
      </w:r>
      <w:r>
        <w:rPr>
          <w:rFonts w:hint="cs"/>
          <w:rtl/>
          <w:lang w:val="en-GB"/>
        </w:rPr>
        <w:t>נתניהו.</w:t>
      </w:r>
      <w:r w:rsidR="002A18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 חשב שהו</w:t>
      </w:r>
      <w:r w:rsidR="002A18E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2A18E9">
        <w:rPr>
          <w:rFonts w:hint="cs"/>
          <w:rtl/>
          <w:lang w:val="en-GB"/>
        </w:rPr>
        <w:t>יכ</w:t>
      </w:r>
      <w:r w:rsidR="00597806">
        <w:rPr>
          <w:rFonts w:hint="cs"/>
          <w:rtl/>
          <w:lang w:val="en-GB"/>
        </w:rPr>
        <w:t>ול לממן את החמאס</w:t>
      </w:r>
      <w:r w:rsidR="00551684">
        <w:rPr>
          <w:rFonts w:hint="cs"/>
          <w:rtl/>
          <w:lang w:val="en-GB"/>
        </w:rPr>
        <w:t xml:space="preserve"> </w:t>
      </w:r>
      <w:r w:rsidR="00597806">
        <w:rPr>
          <w:rFonts w:hint="cs"/>
          <w:rtl/>
          <w:lang w:val="en-GB"/>
        </w:rPr>
        <w:t>ו</w:t>
      </w:r>
      <w:r w:rsidR="00551684">
        <w:rPr>
          <w:rFonts w:hint="cs"/>
          <w:rtl/>
          <w:lang w:val="en-GB"/>
        </w:rPr>
        <w:t xml:space="preserve">לחמש את החמאס </w:t>
      </w:r>
      <w:r>
        <w:rPr>
          <w:rFonts w:hint="cs"/>
          <w:rtl/>
          <w:lang w:val="en-GB"/>
        </w:rPr>
        <w:t>כדי</w:t>
      </w:r>
      <w:r w:rsidR="00551684">
        <w:rPr>
          <w:rFonts w:hint="cs"/>
          <w:rtl/>
          <w:lang w:val="en-GB"/>
        </w:rPr>
        <w:t xml:space="preserve"> להיות </w:t>
      </w:r>
      <w:r>
        <w:rPr>
          <w:rFonts w:hint="cs"/>
          <w:rtl/>
          <w:lang w:val="en-GB"/>
        </w:rPr>
        <w:t xml:space="preserve">חזק מול </w:t>
      </w:r>
      <w:bookmarkStart w:id="319" w:name="_ETM_Q1_3590153"/>
      <w:bookmarkEnd w:id="319"/>
      <w:r>
        <w:rPr>
          <w:rFonts w:hint="cs"/>
          <w:rtl/>
          <w:lang w:val="en-GB"/>
        </w:rPr>
        <w:t>הרשות הפלסטינית</w:t>
      </w:r>
      <w:r w:rsidR="00551684">
        <w:rPr>
          <w:rFonts w:hint="cs"/>
          <w:rtl/>
          <w:lang w:val="en-GB"/>
        </w:rPr>
        <w:t xml:space="preserve">, אבל </w:t>
      </w:r>
      <w:bookmarkStart w:id="320" w:name="_ETM_Q1_3596712"/>
      <w:bookmarkEnd w:id="320"/>
      <w:r>
        <w:rPr>
          <w:rFonts w:hint="cs"/>
          <w:rtl/>
          <w:lang w:val="en-GB"/>
        </w:rPr>
        <w:t>כש</w:t>
      </w:r>
      <w:r w:rsidR="002A18E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2A18E9">
        <w:rPr>
          <w:rFonts w:hint="cs"/>
          <w:rtl/>
          <w:lang w:val="en-GB"/>
        </w:rPr>
        <w:t xml:space="preserve">ציאות טפחה </w:t>
      </w:r>
      <w:r>
        <w:rPr>
          <w:rFonts w:hint="cs"/>
          <w:rtl/>
          <w:lang w:val="en-GB"/>
        </w:rPr>
        <w:t>לו על הפנים הוא פשוט קם וברח מאחריות</w:t>
      </w:r>
      <w:r w:rsidR="002A18E9">
        <w:rPr>
          <w:rFonts w:hint="cs"/>
          <w:rtl/>
          <w:lang w:val="en-GB"/>
        </w:rPr>
        <w:t xml:space="preserve"> והשאיר את כולם. מה הוא</w:t>
      </w:r>
      <w:r>
        <w:rPr>
          <w:rFonts w:hint="cs"/>
          <w:rtl/>
          <w:lang w:val="en-GB"/>
        </w:rPr>
        <w:t xml:space="preserve"> </w:t>
      </w:r>
      <w:r w:rsidR="002A18E9">
        <w:rPr>
          <w:rFonts w:hint="cs"/>
          <w:rtl/>
          <w:lang w:val="en-GB"/>
        </w:rPr>
        <w:t>עש</w:t>
      </w:r>
      <w:r w:rsidR="00A70B66">
        <w:rPr>
          <w:rFonts w:hint="cs"/>
          <w:rtl/>
          <w:lang w:val="en-GB"/>
        </w:rPr>
        <w:t>ה לחרדים?</w:t>
      </w:r>
      <w:r>
        <w:rPr>
          <w:rFonts w:hint="cs"/>
          <w:rtl/>
          <w:lang w:val="en-GB"/>
        </w:rPr>
        <w:t xml:space="preserve"> </w:t>
      </w:r>
      <w:r w:rsidR="002A18E9">
        <w:rPr>
          <w:rFonts w:hint="cs"/>
          <w:rtl/>
          <w:lang w:val="en-GB"/>
        </w:rPr>
        <w:t xml:space="preserve"> הוא מכר את החט</w:t>
      </w:r>
      <w:r>
        <w:rPr>
          <w:rFonts w:hint="cs"/>
          <w:rtl/>
          <w:lang w:val="en-GB"/>
        </w:rPr>
        <w:t>ו</w:t>
      </w:r>
      <w:r w:rsidR="002A18E9">
        <w:rPr>
          <w:rFonts w:hint="cs"/>
          <w:rtl/>
          <w:lang w:val="en-GB"/>
        </w:rPr>
        <w:t xml:space="preserve">פים בכסף. </w:t>
      </w:r>
      <w:r>
        <w:rPr>
          <w:rFonts w:hint="cs"/>
          <w:rtl/>
          <w:lang w:val="en-GB"/>
        </w:rPr>
        <w:t>הוא אמר</w:t>
      </w:r>
      <w:r w:rsidR="00A70B66">
        <w:rPr>
          <w:rFonts w:hint="cs"/>
          <w:rtl/>
          <w:lang w:val="en-GB"/>
        </w:rPr>
        <w:t xml:space="preserve">: </w:t>
      </w:r>
      <w:r>
        <w:rPr>
          <w:rFonts w:hint="cs"/>
          <w:rtl/>
          <w:lang w:val="en-GB"/>
        </w:rPr>
        <w:t>"</w:t>
      </w:r>
      <w:r w:rsidR="00A70B66">
        <w:rPr>
          <w:rFonts w:hint="cs"/>
          <w:rtl/>
          <w:lang w:val="en-GB"/>
        </w:rPr>
        <w:t>שבו בשקט, א</w:t>
      </w:r>
      <w:r w:rsidR="002A18E9">
        <w:rPr>
          <w:rFonts w:hint="cs"/>
          <w:rtl/>
          <w:lang w:val="en-GB"/>
        </w:rPr>
        <w:t>ל תעשו פדיון שבויים, תמשיכו לעמוד על הדם</w:t>
      </w:r>
      <w:r>
        <w:rPr>
          <w:rFonts w:hint="cs"/>
          <w:rtl/>
          <w:lang w:val="en-GB"/>
        </w:rPr>
        <w:t xml:space="preserve"> של החטופים</w:t>
      </w:r>
      <w:r w:rsidR="002A18E9">
        <w:rPr>
          <w:rFonts w:hint="cs"/>
          <w:rtl/>
          <w:lang w:val="en-GB"/>
        </w:rPr>
        <w:t>, תתעלמו מפיקוח נפש, אני אשלם לכם הרבה כסף</w:t>
      </w:r>
      <w:r w:rsidR="00A70B66">
        <w:rPr>
          <w:rFonts w:hint="cs"/>
          <w:rtl/>
          <w:lang w:val="en-GB"/>
        </w:rPr>
        <w:t xml:space="preserve"> קואליציוני </w:t>
      </w:r>
      <w:bookmarkStart w:id="321" w:name="_ETM_Q1_3645245"/>
      <w:bookmarkEnd w:id="321"/>
      <w:r w:rsidR="00A70B6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אעשה לכם חוק סרבנות".</w:t>
      </w:r>
    </w:p>
    <w:p w:rsidR="002A18E9" w:rsidRDefault="002A18E9" w:rsidP="002A18E9">
      <w:pPr>
        <w:rPr>
          <w:rtl/>
          <w:lang w:val="en-GB"/>
        </w:rPr>
      </w:pPr>
    </w:p>
    <w:p w:rsidR="002A18E9" w:rsidRDefault="002A18E9" w:rsidP="002A18E9">
      <w:pPr>
        <w:pStyle w:val="af6"/>
        <w:keepNext/>
        <w:rPr>
          <w:rtl/>
          <w:lang w:val="en-GB"/>
        </w:rPr>
      </w:pPr>
      <w:bookmarkStart w:id="322" w:name="ET_yor_4762_53"/>
      <w:r w:rsidRPr="002A18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18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2"/>
    </w:p>
    <w:p w:rsidR="002A18E9" w:rsidRDefault="002A18E9" w:rsidP="002A18E9">
      <w:pPr>
        <w:pStyle w:val="KeepWithNext"/>
        <w:rPr>
          <w:rtl/>
          <w:lang w:val="en-GB"/>
        </w:rPr>
      </w:pPr>
    </w:p>
    <w:p w:rsidR="002A18E9" w:rsidRDefault="00A70B66" w:rsidP="00A70B66">
      <w:pPr>
        <w:rPr>
          <w:rtl/>
          <w:lang w:val="en-GB"/>
        </w:rPr>
      </w:pPr>
      <w:r>
        <w:rPr>
          <w:rFonts w:hint="cs"/>
          <w:rtl/>
          <w:lang w:val="en-GB"/>
        </w:rPr>
        <w:t>רק שתדע ש</w:t>
      </w:r>
      <w:r w:rsidR="002A18E9">
        <w:rPr>
          <w:rFonts w:hint="cs"/>
          <w:rtl/>
          <w:lang w:val="en-GB"/>
        </w:rPr>
        <w:t>זה</w:t>
      </w:r>
      <w:r w:rsidR="00E52EB2">
        <w:rPr>
          <w:rFonts w:hint="cs"/>
          <w:rtl/>
          <w:lang w:val="en-GB"/>
        </w:rPr>
        <w:t xml:space="preserve"> שקר מוחלט. </w:t>
      </w:r>
      <w:r w:rsidR="002A18E9">
        <w:rPr>
          <w:rFonts w:hint="cs"/>
          <w:rtl/>
          <w:lang w:val="en-GB"/>
        </w:rPr>
        <w:t xml:space="preserve"> </w:t>
      </w:r>
    </w:p>
    <w:p w:rsidR="002A18E9" w:rsidRDefault="002A18E9" w:rsidP="002A18E9">
      <w:pPr>
        <w:rPr>
          <w:rtl/>
          <w:lang w:val="en-GB"/>
        </w:rPr>
      </w:pPr>
    </w:p>
    <w:p w:rsidR="00E52EB2" w:rsidRDefault="00E52EB2" w:rsidP="00E52EB2">
      <w:pPr>
        <w:pStyle w:val="af9"/>
        <w:keepNext/>
        <w:rPr>
          <w:rtl/>
          <w:lang w:val="en-GB"/>
        </w:rPr>
      </w:pPr>
      <w:bookmarkStart w:id="323" w:name="ET_guest_דני_אלגרט_99"/>
      <w:r w:rsidRPr="00E52E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אלגרט:</w:t>
      </w:r>
      <w:r w:rsidRPr="00E52E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3"/>
    </w:p>
    <w:p w:rsidR="00E52EB2" w:rsidRDefault="00E52EB2" w:rsidP="00E52EB2">
      <w:pPr>
        <w:pStyle w:val="KeepWithNext"/>
        <w:rPr>
          <w:rtl/>
          <w:lang w:val="en-GB"/>
        </w:rPr>
      </w:pPr>
    </w:p>
    <w:p w:rsidR="002A18E9" w:rsidRDefault="00A70B66" w:rsidP="00A70B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מה, אתה מתנגד להביא את החטופים? למה אתה </w:t>
      </w:r>
      <w:bookmarkStart w:id="324" w:name="_ETM_Q1_3653397"/>
      <w:bookmarkEnd w:id="324"/>
      <w:r>
        <w:rPr>
          <w:rFonts w:hint="cs"/>
          <w:rtl/>
          <w:lang w:val="en-GB"/>
        </w:rPr>
        <w:t xml:space="preserve">לא ממלא פיקוח נפש של החטופים? למה אתה לא ממלא </w:t>
      </w:r>
      <w:bookmarkStart w:id="325" w:name="_ETM_Q1_3654222"/>
      <w:bookmarkEnd w:id="325"/>
      <w:r>
        <w:rPr>
          <w:rFonts w:hint="cs"/>
          <w:rtl/>
          <w:lang w:val="en-GB"/>
        </w:rPr>
        <w:t xml:space="preserve">"לא תעמוד על דם רעך" על החטופים? למה אתה לא </w:t>
      </w:r>
      <w:bookmarkStart w:id="326" w:name="_ETM_Q1_3667637"/>
      <w:bookmarkEnd w:id="326"/>
      <w:r>
        <w:rPr>
          <w:rFonts w:hint="cs"/>
          <w:rtl/>
          <w:lang w:val="en-GB"/>
        </w:rPr>
        <w:t xml:space="preserve">ממלא את המצוות האלו? אם אתה אומר שזה שקר, </w:t>
      </w:r>
      <w:bookmarkStart w:id="327" w:name="_ETM_Q1_3669424"/>
      <w:bookmarkEnd w:id="327"/>
      <w:r>
        <w:rPr>
          <w:rFonts w:hint="cs"/>
          <w:rtl/>
          <w:lang w:val="en-GB"/>
        </w:rPr>
        <w:t xml:space="preserve">בוא תגיד לי למה אתה לא מקיים את המצוות </w:t>
      </w:r>
      <w:bookmarkStart w:id="328" w:name="_ETM_Q1_3675248"/>
      <w:bookmarkEnd w:id="328"/>
      <w:r>
        <w:rPr>
          <w:rFonts w:hint="cs"/>
          <w:rtl/>
          <w:lang w:val="en-GB"/>
        </w:rPr>
        <w:t xml:space="preserve">של פיקוח נפש, פדיון שבויים וערבות הדדית? כי </w:t>
      </w:r>
      <w:r w:rsidR="002A18E9">
        <w:rPr>
          <w:rFonts w:hint="cs"/>
          <w:rtl/>
          <w:lang w:val="en-GB"/>
        </w:rPr>
        <w:t>משלמים</w:t>
      </w:r>
      <w:r>
        <w:rPr>
          <w:rFonts w:hint="cs"/>
          <w:rtl/>
          <w:lang w:val="en-GB"/>
        </w:rPr>
        <w:t xml:space="preserve"> </w:t>
      </w:r>
      <w:bookmarkStart w:id="329" w:name="_ETM_Q1_3678557"/>
      <w:bookmarkEnd w:id="329"/>
      <w:r>
        <w:rPr>
          <w:rFonts w:hint="cs"/>
          <w:rtl/>
          <w:lang w:val="en-GB"/>
        </w:rPr>
        <w:t>לך</w:t>
      </w:r>
      <w:r w:rsidR="002A18E9">
        <w:rPr>
          <w:rFonts w:hint="cs"/>
          <w:rtl/>
          <w:lang w:val="en-GB"/>
        </w:rPr>
        <w:t>. אם מחר י</w:t>
      </w:r>
      <w:r>
        <w:rPr>
          <w:rFonts w:hint="cs"/>
          <w:rtl/>
          <w:lang w:val="en-GB"/>
        </w:rPr>
        <w:t>י</w:t>
      </w:r>
      <w:r w:rsidR="002A18E9">
        <w:rPr>
          <w:rFonts w:hint="cs"/>
          <w:rtl/>
          <w:lang w:val="en-GB"/>
        </w:rPr>
        <w:t xml:space="preserve">קחו לך את הכסף, אם מחר </w:t>
      </w:r>
      <w:r>
        <w:rPr>
          <w:rFonts w:hint="cs"/>
          <w:rtl/>
          <w:lang w:val="en-GB"/>
        </w:rPr>
        <w:t>יגייסו לך את בני הישיבות</w:t>
      </w:r>
      <w:r w:rsidR="002A18E9">
        <w:rPr>
          <w:rFonts w:hint="cs"/>
          <w:rtl/>
          <w:lang w:val="en-GB"/>
        </w:rPr>
        <w:t>, אתה תעזוב את המ</w:t>
      </w:r>
      <w:r>
        <w:rPr>
          <w:rFonts w:hint="cs"/>
          <w:rtl/>
          <w:lang w:val="en-GB"/>
        </w:rPr>
        <w:t>משלה. בשביל זה אתה כן תע</w:t>
      </w:r>
      <w:r w:rsidR="002A18E9">
        <w:rPr>
          <w:rFonts w:hint="cs"/>
          <w:rtl/>
          <w:lang w:val="en-GB"/>
        </w:rPr>
        <w:t>זוב</w:t>
      </w:r>
      <w:r>
        <w:rPr>
          <w:rFonts w:hint="cs"/>
          <w:rtl/>
          <w:lang w:val="en-GB"/>
        </w:rPr>
        <w:t xml:space="preserve"> את הממשלה, אבל בשביל</w:t>
      </w:r>
      <w:r w:rsidR="002A18E9">
        <w:rPr>
          <w:rFonts w:hint="cs"/>
          <w:rtl/>
          <w:lang w:val="en-GB"/>
        </w:rPr>
        <w:t xml:space="preserve"> החטופים אתה לא עוזב </w:t>
      </w:r>
      <w:r>
        <w:rPr>
          <w:rFonts w:hint="cs"/>
          <w:rtl/>
          <w:lang w:val="en-GB"/>
        </w:rPr>
        <w:t xml:space="preserve">את הממשלה. אתה נמצא פה בגלל כסף. </w:t>
      </w:r>
      <w:bookmarkStart w:id="330" w:name="_ETM_Q1_3699689"/>
      <w:bookmarkEnd w:id="330"/>
      <w:r w:rsidR="002A18E9">
        <w:rPr>
          <w:rFonts w:hint="cs"/>
          <w:rtl/>
          <w:lang w:val="en-GB"/>
        </w:rPr>
        <w:t xml:space="preserve">החטופים לא גורמים לך </w:t>
      </w:r>
      <w:r>
        <w:rPr>
          <w:rFonts w:hint="cs"/>
          <w:rtl/>
          <w:lang w:val="en-GB"/>
        </w:rPr>
        <w:t>לעזוב את הממשלה</w:t>
      </w:r>
      <w:r w:rsidR="002A18E9">
        <w:rPr>
          <w:rFonts w:hint="cs"/>
          <w:rtl/>
          <w:lang w:val="en-GB"/>
        </w:rPr>
        <w:t>, אבל כסף יגרום לך, סרבנו</w:t>
      </w:r>
      <w:r>
        <w:rPr>
          <w:rFonts w:hint="cs"/>
          <w:rtl/>
          <w:lang w:val="en-GB"/>
        </w:rPr>
        <w:t>ת תגרום לך. למה אתה אומר לי שקרן? אני לא שקרן.</w:t>
      </w:r>
    </w:p>
    <w:p w:rsidR="002A18E9" w:rsidRDefault="002A18E9" w:rsidP="002A18E9">
      <w:pPr>
        <w:rPr>
          <w:rtl/>
          <w:lang w:val="en-GB"/>
        </w:rPr>
      </w:pPr>
    </w:p>
    <w:p w:rsidR="002A18E9" w:rsidRDefault="002A18E9" w:rsidP="002A18E9">
      <w:pPr>
        <w:pStyle w:val="af6"/>
        <w:keepNext/>
        <w:rPr>
          <w:rtl/>
          <w:lang w:val="en-GB"/>
        </w:rPr>
      </w:pPr>
      <w:bookmarkStart w:id="331" w:name="ET_yor_4762_54"/>
      <w:r w:rsidRPr="002A18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18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1"/>
    </w:p>
    <w:p w:rsidR="002A18E9" w:rsidRDefault="002A18E9" w:rsidP="002A18E9">
      <w:pPr>
        <w:pStyle w:val="KeepWithNext"/>
        <w:rPr>
          <w:rtl/>
          <w:lang w:val="en-GB"/>
        </w:rPr>
      </w:pPr>
    </w:p>
    <w:p w:rsidR="002A18E9" w:rsidRDefault="002A18E9" w:rsidP="002A18E9">
      <w:pPr>
        <w:rPr>
          <w:rtl/>
          <w:lang w:val="en-GB"/>
        </w:rPr>
      </w:pPr>
      <w:r>
        <w:rPr>
          <w:rFonts w:hint="cs"/>
          <w:rtl/>
          <w:lang w:val="en-GB"/>
        </w:rPr>
        <w:t>לא אמרתי שקרן</w:t>
      </w:r>
      <w:r w:rsidR="00A70B66">
        <w:rPr>
          <w:rFonts w:hint="cs"/>
          <w:rtl/>
          <w:lang w:val="en-GB"/>
        </w:rPr>
        <w:t>.</w:t>
      </w:r>
    </w:p>
    <w:p w:rsidR="002A18E9" w:rsidRDefault="002A18E9" w:rsidP="002A18E9">
      <w:pPr>
        <w:rPr>
          <w:rtl/>
          <w:lang w:val="en-GB"/>
        </w:rPr>
      </w:pPr>
    </w:p>
    <w:p w:rsidR="00A70B66" w:rsidRDefault="00A70B66" w:rsidP="00A70B66">
      <w:pPr>
        <w:pStyle w:val="af9"/>
        <w:keepNext/>
        <w:rPr>
          <w:rtl/>
          <w:lang w:val="en-GB"/>
        </w:rPr>
      </w:pPr>
      <w:bookmarkStart w:id="332" w:name="ET_guest_דני_אלגרט_82"/>
      <w:r w:rsidRPr="00A70B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אלגרט:</w:t>
      </w:r>
      <w:r w:rsidRPr="00A70B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2"/>
    </w:p>
    <w:p w:rsidR="00A70B66" w:rsidRDefault="00A70B66" w:rsidP="00A70B66">
      <w:pPr>
        <w:pStyle w:val="KeepWithNext"/>
        <w:rPr>
          <w:rtl/>
          <w:lang w:val="en-GB"/>
        </w:rPr>
      </w:pPr>
    </w:p>
    <w:p w:rsidR="00A70B66" w:rsidRPr="00A70B66" w:rsidRDefault="00A70B66" w:rsidP="00A70B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אני </w:t>
      </w:r>
      <w:bookmarkStart w:id="333" w:name="_ETM_Q1_3707038"/>
      <w:bookmarkEnd w:id="333"/>
      <w:r>
        <w:rPr>
          <w:rFonts w:hint="cs"/>
          <w:rtl/>
          <w:lang w:val="en-GB"/>
        </w:rPr>
        <w:t xml:space="preserve">אומר דבר שקר אני שקרן. </w:t>
      </w:r>
    </w:p>
    <w:p w:rsidR="002A18E9" w:rsidRDefault="002A18E9" w:rsidP="002A18E9">
      <w:pPr>
        <w:rPr>
          <w:rtl/>
          <w:lang w:val="en-GB"/>
        </w:rPr>
      </w:pPr>
    </w:p>
    <w:p w:rsidR="002A18E9" w:rsidRDefault="002A18E9" w:rsidP="002A18E9">
      <w:pPr>
        <w:pStyle w:val="af6"/>
        <w:keepNext/>
        <w:rPr>
          <w:rtl/>
          <w:lang w:val="en-GB"/>
        </w:rPr>
      </w:pPr>
      <w:bookmarkStart w:id="334" w:name="ET_yor_4762_55"/>
      <w:r w:rsidRPr="002A18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18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4"/>
    </w:p>
    <w:p w:rsidR="002A18E9" w:rsidRDefault="002A18E9" w:rsidP="002A18E9">
      <w:pPr>
        <w:pStyle w:val="KeepWithNext"/>
        <w:rPr>
          <w:rtl/>
          <w:lang w:val="en-GB"/>
        </w:rPr>
      </w:pPr>
    </w:p>
    <w:p w:rsidR="002A18E9" w:rsidRDefault="00A70B66" w:rsidP="00A70B66">
      <w:pPr>
        <w:rPr>
          <w:rtl/>
          <w:lang w:val="en-GB"/>
        </w:rPr>
      </w:pPr>
      <w:r>
        <w:rPr>
          <w:rFonts w:hint="cs"/>
          <w:rtl/>
          <w:lang w:val="en-GB"/>
        </w:rPr>
        <w:t>אמרתי שה</w:t>
      </w:r>
      <w:r w:rsidR="002A18E9">
        <w:rPr>
          <w:rFonts w:hint="cs"/>
          <w:rtl/>
          <w:lang w:val="en-GB"/>
        </w:rPr>
        <w:t>מסקנה</w:t>
      </w:r>
      <w:r>
        <w:rPr>
          <w:rFonts w:hint="cs"/>
          <w:rtl/>
          <w:lang w:val="en-GB"/>
        </w:rPr>
        <w:t xml:space="preserve"> לא נכונה.</w:t>
      </w:r>
    </w:p>
    <w:p w:rsidR="002A18E9" w:rsidRDefault="002A18E9" w:rsidP="002A18E9">
      <w:pPr>
        <w:rPr>
          <w:rtl/>
          <w:lang w:val="en-GB"/>
        </w:rPr>
      </w:pPr>
    </w:p>
    <w:p w:rsidR="00A70B66" w:rsidRDefault="00A70B66" w:rsidP="00A70B66">
      <w:pPr>
        <w:pStyle w:val="af9"/>
        <w:keepNext/>
        <w:rPr>
          <w:rtl/>
          <w:lang w:val="en-GB"/>
        </w:rPr>
      </w:pPr>
      <w:bookmarkStart w:id="335" w:name="_ETM_Q1_3716657"/>
      <w:bookmarkStart w:id="336" w:name="ET_guest_דני_אלגרט_83"/>
      <w:bookmarkEnd w:id="335"/>
      <w:r w:rsidRPr="00A70B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אלגרט:</w:t>
      </w:r>
      <w:r w:rsidRPr="00A70B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6"/>
    </w:p>
    <w:p w:rsidR="00A70B66" w:rsidRDefault="00A70B66" w:rsidP="00A70B66">
      <w:pPr>
        <w:pStyle w:val="KeepWithNext"/>
        <w:rPr>
          <w:rtl/>
          <w:lang w:val="en-GB"/>
        </w:rPr>
      </w:pPr>
    </w:p>
    <w:p w:rsidR="002A18E9" w:rsidRDefault="002A18E9" w:rsidP="00597806">
      <w:pPr>
        <w:rPr>
          <w:rtl/>
          <w:lang w:val="en-GB"/>
        </w:rPr>
      </w:pPr>
      <w:bookmarkStart w:id="337" w:name="_ETM_Q1_3717062"/>
      <w:bookmarkStart w:id="338" w:name="_ETM_Q1_3717105"/>
      <w:bookmarkEnd w:id="337"/>
      <w:bookmarkEnd w:id="338"/>
      <w:r>
        <w:rPr>
          <w:rFonts w:hint="cs"/>
          <w:rtl/>
          <w:lang w:val="en-GB"/>
        </w:rPr>
        <w:t>את</w:t>
      </w:r>
      <w:r w:rsidR="00A70B66">
        <w:rPr>
          <w:rFonts w:hint="cs"/>
          <w:rtl/>
          <w:lang w:val="en-GB"/>
        </w:rPr>
        <w:t xml:space="preserve">ה </w:t>
      </w:r>
      <w:bookmarkStart w:id="339" w:name="_ETM_Q1_3717923"/>
      <w:bookmarkEnd w:id="339"/>
      <w:r w:rsidR="00A70B66">
        <w:rPr>
          <w:rFonts w:hint="cs"/>
          <w:rtl/>
          <w:lang w:val="en-GB"/>
        </w:rPr>
        <w:t xml:space="preserve">ממשיך לחרב את כל חמשת הדיברות של בן אדם לחברו </w:t>
      </w:r>
      <w:bookmarkStart w:id="340" w:name="_ETM_Q1_3725069"/>
      <w:bookmarkEnd w:id="340"/>
      <w:r w:rsidR="00A70B66">
        <w:rPr>
          <w:rFonts w:hint="cs"/>
          <w:rtl/>
          <w:lang w:val="en-GB"/>
        </w:rPr>
        <w:t xml:space="preserve">שנמצאים בצד שמאל של לוחות הברית. </w:t>
      </w:r>
      <w:r w:rsidR="005A6805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>משק</w:t>
      </w:r>
      <w:r w:rsidR="00A70B6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ים, חומדים, גונבים, עושים הכל. מחקתם</w:t>
      </w:r>
      <w:r w:rsidR="00A70B66">
        <w:rPr>
          <w:rFonts w:hint="cs"/>
          <w:rtl/>
          <w:lang w:val="en-GB"/>
        </w:rPr>
        <w:t xml:space="preserve"> את עשרת הדיברות</w:t>
      </w:r>
      <w:r>
        <w:rPr>
          <w:rFonts w:hint="cs"/>
          <w:rtl/>
          <w:lang w:val="en-GB"/>
        </w:rPr>
        <w:t xml:space="preserve"> ו</w:t>
      </w:r>
      <w:r w:rsidR="00A70B66">
        <w:rPr>
          <w:rFonts w:hint="cs"/>
          <w:rtl/>
          <w:lang w:val="en-GB"/>
        </w:rPr>
        <w:t xml:space="preserve">אתם </w:t>
      </w:r>
      <w:r w:rsidR="00597806">
        <w:rPr>
          <w:rFonts w:hint="cs"/>
          <w:rtl/>
          <w:lang w:val="en-GB"/>
        </w:rPr>
        <w:t xml:space="preserve">אחר כך </w:t>
      </w:r>
      <w:r>
        <w:rPr>
          <w:rFonts w:hint="cs"/>
          <w:rtl/>
          <w:lang w:val="en-GB"/>
        </w:rPr>
        <w:t>באים ואומרים שהיהודים הרפור</w:t>
      </w:r>
      <w:r w:rsidR="005A6805">
        <w:rPr>
          <w:rFonts w:hint="cs"/>
          <w:rtl/>
          <w:lang w:val="en-GB"/>
        </w:rPr>
        <w:t>מים הם לא יהודים. אתה תקבע מי י</w:t>
      </w:r>
      <w:r>
        <w:rPr>
          <w:rFonts w:hint="cs"/>
          <w:rtl/>
          <w:lang w:val="en-GB"/>
        </w:rPr>
        <w:t>ה</w:t>
      </w:r>
      <w:r w:rsidR="005A6805">
        <w:rPr>
          <w:rFonts w:hint="cs"/>
          <w:rtl/>
          <w:lang w:val="en-GB"/>
        </w:rPr>
        <w:t>ודי? אתם</w:t>
      </w:r>
      <w:r>
        <w:rPr>
          <w:rFonts w:hint="cs"/>
          <w:rtl/>
          <w:lang w:val="en-GB"/>
        </w:rPr>
        <w:t xml:space="preserve"> מיעוט. רוב העם היהודי הוא רפורמי. אתם מיעוט. אתה לא תגיד מי יהודי רק בגלל שאתה יושב </w:t>
      </w:r>
      <w:r w:rsidR="005A6805">
        <w:rPr>
          <w:rFonts w:hint="cs"/>
          <w:rtl/>
          <w:lang w:val="en-GB"/>
        </w:rPr>
        <w:t xml:space="preserve">בכנסת </w:t>
      </w:r>
      <w:bookmarkStart w:id="341" w:name="_ETM_Q1_3765103"/>
      <w:bookmarkEnd w:id="341"/>
      <w:r>
        <w:rPr>
          <w:rFonts w:hint="cs"/>
          <w:rtl/>
          <w:lang w:val="en-GB"/>
        </w:rPr>
        <w:t xml:space="preserve">כמיעוט. אתה מיעוט. אתה מנצל את הדמוקרטיה </w:t>
      </w:r>
      <w:r w:rsidR="005A6805">
        <w:rPr>
          <w:rFonts w:hint="cs"/>
          <w:rtl/>
          <w:lang w:val="en-GB"/>
        </w:rPr>
        <w:t xml:space="preserve">בכך </w:t>
      </w:r>
      <w:r>
        <w:rPr>
          <w:rFonts w:hint="cs"/>
          <w:rtl/>
          <w:lang w:val="en-GB"/>
        </w:rPr>
        <w:t xml:space="preserve">שאתה יכול לשבת </w:t>
      </w:r>
      <w:r w:rsidR="005A6805">
        <w:rPr>
          <w:rFonts w:hint="cs"/>
          <w:rtl/>
          <w:lang w:val="en-GB"/>
        </w:rPr>
        <w:t>על ברז הכסף</w:t>
      </w:r>
      <w:r>
        <w:rPr>
          <w:rFonts w:hint="cs"/>
          <w:rtl/>
          <w:lang w:val="en-GB"/>
        </w:rPr>
        <w:t xml:space="preserve"> כמעט 30 ש</w:t>
      </w:r>
      <w:r w:rsidR="005A6805">
        <w:rPr>
          <w:rFonts w:hint="cs"/>
          <w:rtl/>
          <w:lang w:val="en-GB"/>
        </w:rPr>
        <w:t xml:space="preserve">נה. הרי </w:t>
      </w:r>
      <w:r>
        <w:rPr>
          <w:rFonts w:hint="cs"/>
          <w:rtl/>
          <w:lang w:val="en-GB"/>
        </w:rPr>
        <w:t>אתה לא ת</w:t>
      </w:r>
      <w:r w:rsidR="005A6805">
        <w:rPr>
          <w:rFonts w:hint="cs"/>
          <w:rtl/>
          <w:lang w:val="en-GB"/>
        </w:rPr>
        <w:t>סכים לקבל תפקיד אחר בכנסת</w:t>
      </w:r>
      <w:r>
        <w:rPr>
          <w:rFonts w:hint="cs"/>
          <w:rtl/>
          <w:lang w:val="en-GB"/>
        </w:rPr>
        <w:t>, אתה חייב להיות יושב ראש ועדת הכספים</w:t>
      </w:r>
      <w:r w:rsidR="005A6805">
        <w:rPr>
          <w:rFonts w:hint="cs"/>
          <w:rtl/>
          <w:lang w:val="en-GB"/>
        </w:rPr>
        <w:t xml:space="preserve"> המיתולוגי. אתה אומר לי שזה לא הכסף</w:t>
      </w:r>
      <w:r>
        <w:rPr>
          <w:rFonts w:hint="cs"/>
          <w:rtl/>
          <w:lang w:val="en-GB"/>
        </w:rPr>
        <w:t xml:space="preserve">. </w:t>
      </w:r>
      <w:r w:rsidR="005A6805">
        <w:rPr>
          <w:rFonts w:hint="cs"/>
          <w:rtl/>
          <w:lang w:val="en-GB"/>
        </w:rPr>
        <w:t xml:space="preserve">אדוני, </w:t>
      </w:r>
      <w:bookmarkStart w:id="342" w:name="_ETM_Q1_3782772"/>
      <w:bookmarkEnd w:id="342"/>
      <w:r>
        <w:rPr>
          <w:rFonts w:hint="cs"/>
          <w:rtl/>
          <w:lang w:val="en-GB"/>
        </w:rPr>
        <w:t xml:space="preserve">אתה </w:t>
      </w:r>
      <w:r w:rsidR="005A6805">
        <w:rPr>
          <w:rFonts w:hint="cs"/>
          <w:rtl/>
          <w:lang w:val="en-GB"/>
        </w:rPr>
        <w:t>מונע מ</w:t>
      </w:r>
      <w:r>
        <w:rPr>
          <w:rFonts w:hint="cs"/>
          <w:rtl/>
          <w:lang w:val="en-GB"/>
        </w:rPr>
        <w:t xml:space="preserve">כסף, </w:t>
      </w:r>
      <w:r w:rsidR="00964E66">
        <w:rPr>
          <w:rFonts w:hint="cs"/>
          <w:rtl/>
          <w:lang w:val="en-GB"/>
        </w:rPr>
        <w:t>אתה נושם כסף.</w:t>
      </w:r>
      <w:r w:rsidR="005A6805">
        <w:rPr>
          <w:rFonts w:hint="cs"/>
          <w:rtl/>
          <w:lang w:val="en-GB"/>
        </w:rPr>
        <w:t xml:space="preserve"> הכל </w:t>
      </w:r>
      <w:r w:rsidR="00964E66">
        <w:rPr>
          <w:rFonts w:hint="cs"/>
          <w:rtl/>
          <w:lang w:val="en-GB"/>
        </w:rPr>
        <w:t xml:space="preserve">זה </w:t>
      </w:r>
      <w:r w:rsidR="005A6805">
        <w:rPr>
          <w:rFonts w:hint="cs"/>
          <w:rtl/>
          <w:lang w:val="en-GB"/>
        </w:rPr>
        <w:t>כסף,</w:t>
      </w:r>
      <w:r>
        <w:rPr>
          <w:rFonts w:hint="cs"/>
          <w:rtl/>
          <w:lang w:val="en-GB"/>
        </w:rPr>
        <w:t xml:space="preserve"> כוח וכבוד. </w:t>
      </w:r>
      <w:r w:rsidR="005A6805">
        <w:rPr>
          <w:rFonts w:hint="cs"/>
          <w:rtl/>
          <w:lang w:val="en-GB"/>
        </w:rPr>
        <w:t>עד שלא תבוא ותגיד</w:t>
      </w:r>
      <w:r>
        <w:rPr>
          <w:rFonts w:hint="cs"/>
          <w:rtl/>
          <w:lang w:val="en-GB"/>
        </w:rPr>
        <w:t xml:space="preserve"> </w:t>
      </w:r>
      <w:r w:rsidR="005A6805">
        <w:rPr>
          <w:rFonts w:hint="cs"/>
          <w:rtl/>
          <w:lang w:val="en-GB"/>
        </w:rPr>
        <w:t xml:space="preserve">שאתה בגלל החטופים עוזב את </w:t>
      </w:r>
      <w:bookmarkStart w:id="343" w:name="_ETM_Q1_3799954"/>
      <w:bookmarkEnd w:id="343"/>
      <w:r w:rsidR="00964E66">
        <w:rPr>
          <w:rFonts w:hint="cs"/>
          <w:rtl/>
          <w:lang w:val="en-GB"/>
        </w:rPr>
        <w:t>הכנסת</w:t>
      </w:r>
      <w:r w:rsidR="005A6805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 תוכל</w:t>
      </w:r>
      <w:r w:rsidR="005A6805">
        <w:rPr>
          <w:rFonts w:hint="cs"/>
          <w:rtl/>
          <w:lang w:val="en-GB"/>
        </w:rPr>
        <w:t xml:space="preserve"> להוריד מעליך את הגיבנת הזאת שאתה סו</w:t>
      </w:r>
      <w:r>
        <w:rPr>
          <w:rFonts w:hint="cs"/>
          <w:rtl/>
          <w:lang w:val="en-GB"/>
        </w:rPr>
        <w:t>ח</w:t>
      </w:r>
      <w:r w:rsidR="005A680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עליך</w:t>
      </w:r>
      <w:r w:rsidR="005A6805">
        <w:rPr>
          <w:rFonts w:hint="cs"/>
          <w:rtl/>
          <w:lang w:val="en-GB"/>
        </w:rPr>
        <w:t xml:space="preserve"> על הגב</w:t>
      </w:r>
      <w:r>
        <w:rPr>
          <w:rFonts w:hint="cs"/>
          <w:rtl/>
          <w:lang w:val="en-GB"/>
        </w:rPr>
        <w:t xml:space="preserve">. </w:t>
      </w:r>
      <w:r w:rsidR="00100D3E">
        <w:rPr>
          <w:rFonts w:hint="cs"/>
          <w:rtl/>
          <w:lang w:val="en-GB"/>
        </w:rPr>
        <w:t xml:space="preserve">הרוב </w:t>
      </w:r>
      <w:r w:rsidR="00964E66">
        <w:rPr>
          <w:rFonts w:hint="cs"/>
          <w:rtl/>
          <w:lang w:val="en-GB"/>
        </w:rPr>
        <w:t xml:space="preserve">בסוף </w:t>
      </w:r>
      <w:r w:rsidR="00AF6768">
        <w:rPr>
          <w:rFonts w:hint="cs"/>
          <w:rtl/>
          <w:lang w:val="en-GB"/>
        </w:rPr>
        <w:t>ינצח.</w:t>
      </w:r>
      <w:r w:rsidR="00100D3E">
        <w:rPr>
          <w:rFonts w:hint="cs"/>
          <w:rtl/>
          <w:lang w:val="en-GB"/>
        </w:rPr>
        <w:t xml:space="preserve"> </w:t>
      </w:r>
      <w:r w:rsidR="005A6805">
        <w:rPr>
          <w:rFonts w:hint="cs"/>
          <w:rtl/>
          <w:lang w:val="en-GB"/>
        </w:rPr>
        <w:t>היהדות ה</w:t>
      </w:r>
      <w:r w:rsidR="00100D3E">
        <w:rPr>
          <w:rFonts w:hint="cs"/>
          <w:rtl/>
          <w:lang w:val="en-GB"/>
        </w:rPr>
        <w:t>ר</w:t>
      </w:r>
      <w:r w:rsidR="005A6805">
        <w:rPr>
          <w:rFonts w:hint="cs"/>
          <w:rtl/>
          <w:lang w:val="en-GB"/>
        </w:rPr>
        <w:t>פ</w:t>
      </w:r>
      <w:r w:rsidR="00EA6C62">
        <w:rPr>
          <w:rFonts w:hint="cs"/>
          <w:rtl/>
          <w:lang w:val="en-GB"/>
        </w:rPr>
        <w:t>ורמית תדח</w:t>
      </w:r>
      <w:r w:rsidR="000F2859">
        <w:rPr>
          <w:rFonts w:hint="cs"/>
          <w:rtl/>
          <w:lang w:val="en-GB"/>
        </w:rPr>
        <w:t>ו</w:t>
      </w:r>
      <w:r w:rsidR="00100D3E">
        <w:rPr>
          <w:rFonts w:hint="cs"/>
          <w:rtl/>
          <w:lang w:val="en-GB"/>
        </w:rPr>
        <w:t xml:space="preserve">ק אתכם לקרן פינה, לשם אתם שייכים. </w:t>
      </w:r>
    </w:p>
    <w:p w:rsidR="006B3D46" w:rsidRDefault="006B3D46" w:rsidP="002A18E9">
      <w:pPr>
        <w:rPr>
          <w:rtl/>
          <w:lang w:val="en-GB"/>
        </w:rPr>
      </w:pPr>
    </w:p>
    <w:p w:rsidR="001B02F6" w:rsidRDefault="001B02F6" w:rsidP="001B02F6">
      <w:pPr>
        <w:pStyle w:val="af6"/>
        <w:keepNext/>
        <w:rPr>
          <w:rtl/>
          <w:lang w:val="en-GB"/>
        </w:rPr>
      </w:pPr>
      <w:bookmarkStart w:id="344" w:name="ET_yor_4762_57"/>
      <w:r w:rsidRPr="001B02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B02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4"/>
    </w:p>
    <w:p w:rsidR="001B02F6" w:rsidRDefault="001B02F6" w:rsidP="001B02F6">
      <w:pPr>
        <w:pStyle w:val="KeepWithNext"/>
        <w:rPr>
          <w:rtl/>
          <w:lang w:val="en-GB"/>
        </w:rPr>
      </w:pPr>
    </w:p>
    <w:p w:rsidR="001B02F6" w:rsidRDefault="000F2859" w:rsidP="000F28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הצעה </w:t>
      </w:r>
      <w:bookmarkStart w:id="345" w:name="_ETM_Q1_4116280"/>
      <w:bookmarkEnd w:id="345"/>
      <w:r>
        <w:rPr>
          <w:rFonts w:hint="cs"/>
          <w:rtl/>
          <w:lang w:val="en-GB"/>
        </w:rPr>
        <w:t>לאישור מוסדות ציבור לעניין</w:t>
      </w:r>
      <w:r w:rsidR="001B02F6">
        <w:rPr>
          <w:rFonts w:hint="cs"/>
          <w:rtl/>
          <w:lang w:val="en-GB"/>
        </w:rPr>
        <w:t xml:space="preserve"> סעיף </w:t>
      </w:r>
      <w:r>
        <w:rPr>
          <w:rFonts w:hint="cs"/>
          <w:rtl/>
          <w:lang w:val="en-GB"/>
        </w:rPr>
        <w:t>61 ל</w:t>
      </w:r>
      <w:r w:rsidR="001B02F6">
        <w:rPr>
          <w:rFonts w:hint="cs"/>
          <w:rtl/>
          <w:lang w:val="en-GB"/>
        </w:rPr>
        <w:t>חוק מיס</w:t>
      </w:r>
      <w:r>
        <w:rPr>
          <w:rFonts w:hint="cs"/>
          <w:rtl/>
          <w:lang w:val="en-GB"/>
        </w:rPr>
        <w:t xml:space="preserve">וי מקרקעין, רשימה שמספרה 2025-002230. </w:t>
      </w:r>
      <w:r w:rsidR="001B02F6">
        <w:rPr>
          <w:rFonts w:hint="cs"/>
          <w:rtl/>
          <w:lang w:val="en-GB"/>
        </w:rPr>
        <w:t>מי בעד אישור הסעיף הזה, ירים את ידו</w:t>
      </w:r>
      <w:r>
        <w:rPr>
          <w:rFonts w:hint="cs"/>
          <w:rtl/>
          <w:lang w:val="en-GB"/>
        </w:rPr>
        <w:t xml:space="preserve">? </w:t>
      </w:r>
      <w:bookmarkStart w:id="346" w:name="_ETM_Q1_4137747"/>
      <w:bookmarkEnd w:id="346"/>
      <w:r>
        <w:rPr>
          <w:rFonts w:hint="cs"/>
          <w:rtl/>
          <w:lang w:val="en-GB"/>
        </w:rPr>
        <w:t>מי נגד, מי נמנע?</w:t>
      </w:r>
    </w:p>
    <w:p w:rsidR="001B02F6" w:rsidRDefault="001B02F6" w:rsidP="001B02F6">
      <w:pPr>
        <w:rPr>
          <w:rtl/>
          <w:lang w:val="en-GB"/>
        </w:rPr>
      </w:pPr>
    </w:p>
    <w:p w:rsidR="000F2859" w:rsidRDefault="000F2859" w:rsidP="000F2859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0F2859" w:rsidRDefault="000F2859" w:rsidP="000F285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רשימה 2025-002230 אושרה.</w:t>
      </w:r>
    </w:p>
    <w:p w:rsidR="001B02F6" w:rsidRDefault="001B02F6" w:rsidP="001B02F6">
      <w:pPr>
        <w:pStyle w:val="a4"/>
        <w:keepNext/>
        <w:rPr>
          <w:rtl/>
          <w:lang w:val="en-GB"/>
        </w:rPr>
      </w:pPr>
      <w:bookmarkStart w:id="347" w:name="_ETM_Q1_4029620"/>
      <w:bookmarkStart w:id="348" w:name="ET_speaker_6361_58"/>
      <w:bookmarkEnd w:id="347"/>
      <w:r w:rsidRPr="001B02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B02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1B02F6" w:rsidRDefault="001B02F6" w:rsidP="001B02F6">
      <w:pPr>
        <w:pStyle w:val="KeepWithNext"/>
        <w:rPr>
          <w:rtl/>
          <w:lang w:val="en-GB"/>
        </w:rPr>
      </w:pPr>
    </w:p>
    <w:p w:rsidR="001B02F6" w:rsidRDefault="000F2859" w:rsidP="000F28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רביזיה. </w:t>
      </w:r>
      <w:r w:rsidR="001B02F6">
        <w:rPr>
          <w:rFonts w:hint="cs"/>
          <w:rtl/>
          <w:lang w:val="en-GB"/>
        </w:rPr>
        <w:t xml:space="preserve"> </w:t>
      </w:r>
    </w:p>
    <w:p w:rsidR="001B02F6" w:rsidRDefault="001B02F6" w:rsidP="001B02F6">
      <w:pPr>
        <w:rPr>
          <w:rtl/>
          <w:lang w:val="en-GB"/>
        </w:rPr>
      </w:pPr>
    </w:p>
    <w:p w:rsidR="001B02F6" w:rsidRDefault="001B02F6" w:rsidP="000F2859">
      <w:pPr>
        <w:ind w:firstLine="0"/>
        <w:rPr>
          <w:rtl/>
          <w:lang w:val="en-GB"/>
        </w:rPr>
      </w:pPr>
    </w:p>
    <w:p w:rsidR="000F2859" w:rsidRDefault="000F2859" w:rsidP="000F2859">
      <w:pPr>
        <w:pStyle w:val="afc"/>
        <w:keepNext/>
        <w:rPr>
          <w:rtl/>
          <w:lang w:val="en-GB"/>
        </w:rPr>
      </w:pPr>
      <w:bookmarkStart w:id="349" w:name="ET_meetingend_84"/>
      <w:r w:rsidRPr="000F2859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11:55.</w:t>
      </w:r>
      <w:r w:rsidRPr="000F2859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49"/>
    </w:p>
    <w:p w:rsidR="000F2859" w:rsidRDefault="000F2859" w:rsidP="000F2859">
      <w:pPr>
        <w:pStyle w:val="KeepWithNext"/>
        <w:rPr>
          <w:rtl/>
          <w:lang w:val="en-GB"/>
        </w:rPr>
      </w:pPr>
    </w:p>
    <w:p w:rsidR="00B64182" w:rsidRDefault="00B64182">
      <w:pPr>
        <w:bidi w:val="0"/>
        <w:spacing w:line="240" w:lineRule="auto"/>
        <w:ind w:firstLine="0"/>
        <w:jc w:val="left"/>
        <w:rPr>
          <w:rtl/>
          <w:lang w:val="en-GB"/>
        </w:rPr>
      </w:pPr>
      <w:bookmarkStart w:id="350" w:name="_ETM_Q1_4050006"/>
      <w:bookmarkEnd w:id="350"/>
      <w:r>
        <w:rPr>
          <w:rtl/>
          <w:lang w:val="en-GB"/>
        </w:rPr>
        <w:br w:type="page"/>
      </w:r>
    </w:p>
    <w:p w:rsidR="00B64182" w:rsidRDefault="00B64182" w:rsidP="00B64182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2395220</wp:posOffset>
            </wp:positionH>
            <wp:positionV relativeFrom="paragraph">
              <wp:posOffset>-516835</wp:posOffset>
            </wp:positionV>
            <wp:extent cx="523875" cy="638175"/>
            <wp:effectExtent l="0" t="0" r="9525" b="9525"/>
            <wp:wrapSquare wrapText="bothSides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4182" w:rsidRDefault="00B64182" w:rsidP="00B64182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:rsidR="00B64182" w:rsidRDefault="00B64182" w:rsidP="00B64182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:rsidR="00B64182" w:rsidRDefault="00B64182" w:rsidP="00B64182">
      <w:pPr>
        <w:pStyle w:val="a3"/>
        <w:jc w:val="center"/>
        <w:rPr>
          <w:rtl/>
        </w:rPr>
      </w:pPr>
    </w:p>
    <w:p w:rsidR="00B64182" w:rsidRDefault="00B64182" w:rsidP="00B64182">
      <w:pPr>
        <w:jc w:val="center"/>
        <w:rPr>
          <w:rtl/>
        </w:rPr>
      </w:pPr>
      <w:bookmarkStart w:id="351" w:name="_GoBack"/>
      <w:bookmarkEnd w:id="351"/>
    </w:p>
    <w:p w:rsidR="00B64182" w:rsidRDefault="00B64182" w:rsidP="00B64182">
      <w:pPr>
        <w:jc w:val="right"/>
        <w:rPr>
          <w:rtl/>
        </w:rPr>
      </w:pPr>
      <w:bookmarkStart w:id="352" w:name="Text1"/>
      <w:r>
        <w:rPr>
          <w:rFonts w:hint="cs"/>
          <w:rtl/>
        </w:rPr>
        <w:t>סימוכין:</w:t>
      </w:r>
      <w:bookmarkEnd w:id="352"/>
      <w:r w:rsidRPr="003324EE">
        <w:rPr>
          <w:rtl/>
        </w:rPr>
        <w:t xml:space="preserve"> 2025-159801</w:t>
      </w:r>
    </w:p>
    <w:p w:rsidR="00B64182" w:rsidRDefault="00B64182" w:rsidP="00B64182">
      <w:pPr>
        <w:jc w:val="right"/>
      </w:pPr>
      <w:bookmarkStart w:id="353" w:name="Text2"/>
      <w:r>
        <w:rPr>
          <w:rFonts w:hint="cs"/>
          <w:rtl/>
        </w:rPr>
        <w:t>ירושלים,</w:t>
      </w:r>
      <w:bookmarkEnd w:id="353"/>
      <w:r>
        <w:rPr>
          <w:rFonts w:hint="cs"/>
          <w:rtl/>
        </w:rPr>
        <w:t xml:space="preserve"> </w:t>
      </w:r>
      <w:r>
        <w:rPr>
          <w:rFonts w:hint="eastAsia"/>
          <w:rtl/>
        </w:rPr>
        <w:t>‏‏ט</w:t>
      </w:r>
      <w:r>
        <w:rPr>
          <w:rtl/>
        </w:rPr>
        <w:t>"ו סיון תשפ"ה</w:t>
      </w:r>
    </w:p>
    <w:p w:rsidR="00B64182" w:rsidRDefault="00B64182" w:rsidP="00B64182">
      <w:pPr>
        <w:jc w:val="right"/>
        <w:rPr>
          <w:b/>
          <w:bCs/>
          <w:rtl/>
        </w:rPr>
      </w:pPr>
      <w:r>
        <w:rPr>
          <w:rFonts w:hint="eastAsia"/>
          <w:rtl/>
        </w:rPr>
        <w:t>‏</w:t>
      </w:r>
      <w:r>
        <w:rPr>
          <w:rtl/>
        </w:rPr>
        <w:t>11 יוני 2025</w:t>
      </w:r>
    </w:p>
    <w:p w:rsidR="00B64182" w:rsidRPr="00E36F6A" w:rsidRDefault="00B64182" w:rsidP="00B64182">
      <w:pPr>
        <w:rPr>
          <w:b/>
          <w:bCs/>
          <w:rtl/>
        </w:rPr>
      </w:pPr>
      <w:r w:rsidRPr="00E36F6A">
        <w:rPr>
          <w:b/>
          <w:bCs/>
          <w:rtl/>
        </w:rPr>
        <w:t>לכבוד</w:t>
      </w:r>
    </w:p>
    <w:p w:rsidR="00B64182" w:rsidRPr="00E36F6A" w:rsidRDefault="00B64182" w:rsidP="00B64182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שי אהרונוביץ'</w:t>
      </w:r>
    </w:p>
    <w:p w:rsidR="00B64182" w:rsidRPr="00E36F6A" w:rsidRDefault="00B64182" w:rsidP="00B64182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B64182" w:rsidRPr="00E36F6A" w:rsidRDefault="00B64182" w:rsidP="00B64182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B64182" w:rsidRDefault="00B64182" w:rsidP="00B64182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Pr="00AB49AA" w:rsidRDefault="00B64182" w:rsidP="00B64182">
      <w:pPr>
        <w:jc w:val="center"/>
        <w:rPr>
          <w:b/>
          <w:bCs/>
          <w:noProof/>
          <w:u w:val="single"/>
          <w:rtl/>
        </w:rPr>
      </w:pPr>
      <w:r w:rsidRPr="00AB49AA">
        <w:rPr>
          <w:rFonts w:hint="cs"/>
          <w:b/>
          <w:bCs/>
          <w:noProof/>
          <w:u w:val="single"/>
          <w:rtl/>
        </w:rPr>
        <w:t xml:space="preserve">הנדון: </w:t>
      </w:r>
      <w:bookmarkStart w:id="354" w:name="Title"/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354"/>
      <w:r w:rsidRPr="00AB49AA">
        <w:rPr>
          <w:rFonts w:hint="cs"/>
          <w:b/>
          <w:bCs/>
          <w:noProof/>
          <w:u w:val="single"/>
          <w:rtl/>
        </w:rPr>
        <w:t xml:space="preserve">  </w:t>
      </w:r>
      <w:r w:rsidRPr="00AB49AA">
        <w:rPr>
          <w:b/>
          <w:bCs/>
          <w:noProof/>
          <w:u w:val="single"/>
          <w:rtl/>
        </w:rPr>
        <w:t xml:space="preserve">רשימה שסימנה </w:t>
      </w:r>
      <w:r>
        <w:rPr>
          <w:rFonts w:hint="cs"/>
          <w:b/>
          <w:bCs/>
          <w:noProof/>
          <w:u w:val="single"/>
          <w:rtl/>
        </w:rPr>
        <w:t>2025</w:t>
      </w:r>
      <w:r w:rsidRPr="00AB49AA">
        <w:rPr>
          <w:b/>
          <w:bCs/>
          <w:noProof/>
          <w:u w:val="single"/>
          <w:rtl/>
        </w:rPr>
        <w:t>-</w:t>
      </w:r>
      <w:r>
        <w:rPr>
          <w:rFonts w:hint="cs"/>
          <w:b/>
          <w:bCs/>
          <w:noProof/>
          <w:u w:val="single"/>
          <w:rtl/>
        </w:rPr>
        <w:t>002128 אישור מוסדות ציבור לעניין סעיף 61 לחוק מיסוי מקרקעין רשמה שסימנה 2025-002230</w:t>
      </w:r>
    </w:p>
    <w:p w:rsidR="00B64182" w:rsidRDefault="00B64182" w:rsidP="00B64182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מכתבך</w:t>
      </w:r>
      <w:r>
        <w:rPr>
          <w:b/>
          <w:bCs/>
          <w:rtl/>
        </w:rPr>
        <w:t xml:space="preserve"> מיום </w:t>
      </w:r>
      <w:r>
        <w:rPr>
          <w:rFonts w:hint="cs"/>
          <w:b/>
          <w:bCs/>
          <w:rtl/>
        </w:rPr>
        <w:t>19.5.25 כ"א באייר התשפ"ה</w:t>
      </w:r>
    </w:p>
    <w:p w:rsidR="00B64182" w:rsidRDefault="00B64182" w:rsidP="00B64182">
      <w:pPr>
        <w:pStyle w:val="a3"/>
        <w:tabs>
          <w:tab w:val="left" w:pos="720"/>
        </w:tabs>
        <w:jc w:val="center"/>
        <w:rPr>
          <w:b/>
          <w:bCs/>
          <w:rtl/>
        </w:rPr>
      </w:pPr>
    </w:p>
    <w:p w:rsidR="00B64182" w:rsidRDefault="00B64182" w:rsidP="00B64182">
      <w:pPr>
        <w:pStyle w:val="afe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</w:t>
      </w:r>
      <w:r>
        <w:rPr>
          <w:rFonts w:hint="cs"/>
          <w:rtl/>
        </w:rPr>
        <w:t>ביום שלישי 10.6.25 י"ד סיוון התשפ"ה</w:t>
      </w:r>
      <w:r>
        <w:rPr>
          <w:rtl/>
        </w:rPr>
        <w:t xml:space="preserve">, החליטה לאשר את העמותות הבאות לפי סעיף 46 </w:t>
      </w:r>
      <w:r>
        <w:rPr>
          <w:rFonts w:hint="eastAsia"/>
          <w:rtl/>
        </w:rPr>
        <w:t>לפקודת</w:t>
      </w:r>
      <w:r>
        <w:rPr>
          <w:rtl/>
        </w:rPr>
        <w:t xml:space="preserve"> מס הכנסה:</w:t>
      </w:r>
    </w:p>
    <w:p w:rsidR="00B64182" w:rsidRDefault="00B64182" w:rsidP="00B64182">
      <w:pPr>
        <w:rPr>
          <w:rtl/>
        </w:rPr>
      </w:pPr>
    </w:p>
    <w:tbl>
      <w:tblPr>
        <w:bidiVisual/>
        <w:tblW w:w="8660" w:type="dxa"/>
        <w:tblLook w:val="04A0" w:firstRow="1" w:lastRow="0" w:firstColumn="1" w:lastColumn="0" w:noHBand="0" w:noVBand="1"/>
      </w:tblPr>
      <w:tblGrid>
        <w:gridCol w:w="440"/>
        <w:gridCol w:w="3920"/>
        <w:gridCol w:w="1220"/>
        <w:gridCol w:w="3080"/>
      </w:tblGrid>
      <w:tr w:rsidR="00B64182" w:rsidRPr="00842CCF" w:rsidTr="0033728B">
        <w:trPr>
          <w:trHeight w:val="31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842CCF">
              <w:rPr>
                <w:rFonts w:ascii="David" w:hAnsi="David"/>
                <w:b/>
                <w:bCs/>
                <w:color w:val="000000"/>
                <w:rtl/>
              </w:rPr>
              <w:t>שם העמותה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842CCF">
              <w:rPr>
                <w:rFonts w:ascii="David" w:hAnsi="David"/>
                <w:b/>
                <w:bCs/>
                <w:color w:val="000000"/>
                <w:rtl/>
              </w:rPr>
              <w:t> 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הערות</w:t>
            </w:r>
          </w:p>
        </w:tc>
      </w:tr>
      <w:tr w:rsidR="00B64182" w:rsidRPr="00842CCF" w:rsidTr="0033728B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אהל אברהם חיים ע"ש הרב אברהם חיים דז'ורייב ז"ל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580250546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חב"ד לדוברי צרפתית רמת גן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580721488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מדרש "היכל-עציון"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580394971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כנסת הספרדי גינות דוד בני ברק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580730661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הכנסת ומוסדות "אור - המאיר" דחסידי דרהוביטש בארה"ק בני ברק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580664621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בני הישיבות גני איילון לוד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580715209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ברכה וישועה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580755528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82" w:rsidRDefault="00B64182" w:rsidP="0033728B">
            <w:pPr>
              <w:jc w:val="center"/>
            </w:pPr>
            <w:r w:rsidRPr="00701F42"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ועד חסידי סטריקוב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580768703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82" w:rsidRDefault="00B64182" w:rsidP="0033728B">
            <w:pPr>
              <w:jc w:val="center"/>
            </w:pPr>
            <w:r w:rsidRPr="00701F42"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מוסדות "יביע אומר" בני ברק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580733525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מרכז חסד ואמת רמה ג'2 בית שמש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580732931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נחלת אבות, נוסח תימן - בלדי, גדרה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580740827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</w:tr>
      <w:tr w:rsidR="00B64182" w:rsidRPr="00842CCF" w:rsidTr="0033728B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"סיגלהיות" מרכז לזוגיות, חינוך, חסד, ותורה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580752954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שערי ניסים ונפלאות (ע"ר)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580741791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אור בבא סאלי ואסתר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580737963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  <w:rtl/>
              </w:rPr>
              <w:t>אנשים ביחד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</w:rPr>
              <w:t>580805760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ארגון בודור- התנדבות ועשייה חברתית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580739266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  <w:rtl/>
              </w:rPr>
              <w:t>בייסקאמפ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</w:rPr>
              <w:t>580790723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הכנסת זכות יוסף שע"י קהילת קדש סורי-לבנוני בית וגן ירושלים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580485399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19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ספר יום שישי לגרמנית בירושלים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580724193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גנים טובים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580760593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  <w:rtl/>
              </w:rPr>
              <w:t>הכי מילואימניק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</w:rPr>
              <w:t>580771194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עמותת זיגוטה לאמנויות במה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580453710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חסדי לוי על שם לוי כנס ז"ל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580699163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ידידי בית חב''ד למטייל מורו ברזיל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580674190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מורה גאולה - ארגון צעירים דוברי רוסית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580403822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  <w:rtl/>
              </w:rPr>
              <w:t>מרכז קהילתי שבשבט בע"מ (חל"צ)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</w:rPr>
              <w:t>510821952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  <w:rtl/>
              </w:rPr>
              <w:t>נטבול ישראל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</w:rPr>
              <w:t>580560464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  <w:rtl/>
              </w:rPr>
              <w:t>נשות המילואימנקים - נלחמות על הבית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</w:rPr>
              <w:t>580788644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82" w:rsidRDefault="00B64182" w:rsidP="0033728B">
            <w:pPr>
              <w:jc w:val="center"/>
            </w:pPr>
            <w:r w:rsidRPr="007B70B7"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29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  <w:rtl/>
              </w:rPr>
              <w:t>נתיבות נסים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</w:rPr>
              <w:t>580780450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82" w:rsidRDefault="00B64182" w:rsidP="0033728B">
            <w:pPr>
              <w:jc w:val="center"/>
            </w:pPr>
            <w:r w:rsidRPr="007B70B7"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30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  <w:rtl/>
              </w:rPr>
              <w:t>פינהוק סנטינל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</w:rPr>
              <w:t>580776300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82" w:rsidRDefault="00B64182" w:rsidP="0033728B">
            <w:pPr>
              <w:jc w:val="center"/>
            </w:pPr>
            <w:r w:rsidRPr="007B70B7"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31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  <w:rtl/>
              </w:rPr>
              <w:t>הליכות אי"ש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842CCF">
              <w:rPr>
                <w:rFonts w:ascii="David" w:hAnsi="David"/>
                <w:color w:val="000000"/>
                <w:sz w:val="22"/>
                <w:szCs w:val="22"/>
              </w:rPr>
              <w:t>580753382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32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אורחות החיים לצדוק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580642197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33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אלומת אור סיוע למשפחות ויולדות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580739415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34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כנסת פסגת הדר פ"ת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580717148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35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כנסת שומר אמונים רחובות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580091726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36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התנועה למאבק באנטישמיות ברשת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580697316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37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חסדי נעה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580724771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38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כמים ליבך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580745834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39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לוחם צדק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580745669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40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למען שמו באהבה - קריית עקרון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580709616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41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לנד אנד סקיי - העמותה למען עתיד והצלחה למשפחה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580507333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sz w:val="22"/>
                <w:szCs w:val="22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42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מרכז יהדות וחסד - נתיבות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580774099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43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מרכז רוחני "תפארת רחמים" ע"ש רחמים גואטה ז"ל - יבנה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580345932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44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משכנות שמעון ובית מרים בע"מ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514385624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45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עלמ"ה - עמותה לקידום המשפט הבין-לאומי ההומניטרי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580524882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46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קהילת בית בפארק אור יהודה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580731388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47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חב"ד נווה זיו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580713386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48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כנסת "אהבת חיים" - חריש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580654044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49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מדרש גבוה טללי אורות עמנואל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580278893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בניך שבים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580671030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הנוהג בחסדו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580614287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חב"ד בקהילה צוקי אביב (אזורי חן)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580705069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חסדי האי"ש - אלעד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580761716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ישמח משה כלנית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580732360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מאור הגליל הר יונה - נוף הגליל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580744738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מהו"ת ישראל - מרכז היערכות והתמודדות בחירום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580549608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5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מוסדות טשענגער בארה"ק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580585065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מוסדות רחל - דור חדש (לשעבר: דור חדש למענך)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580667251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מנין אברכים קרית שמואל טבריה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580743565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מרכז החסידות באיאן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580735652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משנים מצ"ב - מרכזים לצדק בעבודה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580728608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ניגון חוזר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580656510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נצח ישראל - חינוך ועזרה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580763019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עוד ישמע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580753689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 xml:space="preserve">עוצבת השריון כפיר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580758886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עושים שכונה - בונים חברה מאוחדת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580719235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עמותת מורשת אבות עופרים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580380384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קופת הנאמנים והחזקת בו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580714194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69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רשת הכוללים בית הלל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580750586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70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תורת רבותינו יבניאל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580746907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71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תורתך קבע-קהילת ברסלב עפולה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580684645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72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תן בליבנו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580751931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מאושר </w:t>
            </w:r>
            <w:r w:rsidRPr="00842CCF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B64182" w:rsidRPr="00842CCF" w:rsidTr="0033728B">
        <w:trPr>
          <w:trHeight w:val="6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73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בית הכנסת "אוהל משה" ע"ש ר' משה איפרגן זצ"ל מייסד בית הכנסת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580494144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bidi w:val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</w:rPr>
            </w:pPr>
            <w:r w:rsidRPr="00842CCF">
              <w:rPr>
                <w:rFonts w:ascii="David" w:hAnsi="David"/>
                <w:color w:val="000000"/>
                <w:rtl/>
              </w:rPr>
              <w:t>74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קופת השכונה גוש שמונים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580544492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  <w:tr w:rsidR="00B64182" w:rsidRPr="00842CCF" w:rsidTr="0033728B">
        <w:trPr>
          <w:trHeight w:val="6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75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דור מוריה עמותה לקידום ושילוב עולים בחברה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842CCF">
              <w:rPr>
                <w:rFonts w:ascii="David" w:hAnsi="David"/>
                <w:color w:val="000000"/>
                <w:rtl/>
              </w:rPr>
              <w:t>580640712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842CCF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</w:tbl>
    <w:p w:rsidR="00B64182" w:rsidRDefault="00B64182" w:rsidP="00B64182">
      <w:pPr>
        <w:rPr>
          <w:rtl/>
        </w:rPr>
      </w:pPr>
    </w:p>
    <w:p w:rsidR="00B64182" w:rsidRDefault="00B64182" w:rsidP="00B64182">
      <w:pPr>
        <w:pStyle w:val="afe"/>
        <w:rPr>
          <w:rtl/>
        </w:rPr>
      </w:pPr>
    </w:p>
    <w:p w:rsidR="00B64182" w:rsidRDefault="00B64182" w:rsidP="00B64182">
      <w:pPr>
        <w:pStyle w:val="afe"/>
        <w:rPr>
          <w:rtl/>
        </w:rPr>
      </w:pPr>
    </w:p>
    <w:p w:rsidR="00B64182" w:rsidRPr="002D6101" w:rsidRDefault="00B64182" w:rsidP="00B64182">
      <w:pPr>
        <w:pStyle w:val="afe"/>
        <w:rPr>
          <w:b/>
          <w:bCs/>
          <w:u w:val="single"/>
          <w:rtl/>
        </w:rPr>
      </w:pPr>
    </w:p>
    <w:p w:rsidR="00B64182" w:rsidRPr="002D6101" w:rsidRDefault="00B64182" w:rsidP="00B64182">
      <w:pPr>
        <w:pStyle w:val="afe"/>
        <w:rPr>
          <w:b/>
          <w:bCs/>
          <w:u w:val="single"/>
          <w:rtl/>
        </w:rPr>
      </w:pPr>
      <w:r w:rsidRPr="002D6101">
        <w:rPr>
          <w:rFonts w:hint="eastAsia"/>
          <w:b/>
          <w:bCs/>
          <w:u w:val="single"/>
          <w:rtl/>
        </w:rPr>
        <w:t>הנני</w:t>
      </w:r>
      <w:r w:rsidRPr="002D6101">
        <w:rPr>
          <w:b/>
          <w:bCs/>
          <w:u w:val="single"/>
          <w:rtl/>
        </w:rPr>
        <w:t xml:space="preserve"> מתכבד </w:t>
      </w:r>
      <w:r w:rsidRPr="002D6101">
        <w:rPr>
          <w:rFonts w:hint="eastAsia"/>
          <w:b/>
          <w:bCs/>
          <w:u w:val="single"/>
          <w:rtl/>
        </w:rPr>
        <w:t>להודיעך</w:t>
      </w:r>
      <w:r w:rsidRPr="002D6101">
        <w:rPr>
          <w:b/>
          <w:bCs/>
          <w:u w:val="single"/>
          <w:rtl/>
        </w:rPr>
        <w:t xml:space="preserve"> כי ועדת הכספים, בישיבתה </w:t>
      </w:r>
      <w:r w:rsidRPr="002D6101">
        <w:rPr>
          <w:rFonts w:hint="cs"/>
          <w:b/>
          <w:bCs/>
          <w:u w:val="single"/>
          <w:rtl/>
        </w:rPr>
        <w:t>ביום שלישי 10.6.25 י"ד סיוון התשפ"ה</w:t>
      </w:r>
      <w:r w:rsidRPr="002D6101">
        <w:rPr>
          <w:b/>
          <w:bCs/>
          <w:u w:val="single"/>
          <w:rtl/>
        </w:rPr>
        <w:t xml:space="preserve">, החליטה לאשר את העמותות הבאות לפי סעיף </w:t>
      </w:r>
      <w:r w:rsidRPr="002D6101">
        <w:rPr>
          <w:rFonts w:hint="cs"/>
          <w:b/>
          <w:bCs/>
          <w:u w:val="single"/>
          <w:rtl/>
        </w:rPr>
        <w:t>61 לחוק מיסוי מקרקעין</w:t>
      </w:r>
      <w:r w:rsidRPr="002D6101">
        <w:rPr>
          <w:b/>
          <w:bCs/>
          <w:u w:val="single"/>
          <w:rtl/>
        </w:rPr>
        <w:t>:</w:t>
      </w: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tbl>
      <w:tblPr>
        <w:bidiVisual/>
        <w:tblW w:w="8660" w:type="dxa"/>
        <w:tblLook w:val="04A0" w:firstRow="1" w:lastRow="0" w:firstColumn="1" w:lastColumn="0" w:noHBand="0" w:noVBand="1"/>
      </w:tblPr>
      <w:tblGrid>
        <w:gridCol w:w="440"/>
        <w:gridCol w:w="3920"/>
        <w:gridCol w:w="1220"/>
        <w:gridCol w:w="3080"/>
      </w:tblGrid>
      <w:tr w:rsidR="00B64182" w:rsidRPr="002D6101" w:rsidTr="0033728B">
        <w:trPr>
          <w:trHeight w:val="31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4182" w:rsidRPr="002D6101" w:rsidRDefault="00B64182" w:rsidP="0033728B">
            <w:pPr>
              <w:rPr>
                <w:rFonts w:ascii="David" w:hAnsi="David"/>
                <w:color w:val="000000"/>
              </w:rPr>
            </w:pPr>
            <w:r w:rsidRPr="002D6101"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4182" w:rsidRPr="002D6101" w:rsidRDefault="00B64182" w:rsidP="0033728B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2D6101">
              <w:rPr>
                <w:rFonts w:ascii="David" w:hAnsi="David"/>
                <w:b/>
                <w:bCs/>
                <w:color w:val="000000"/>
                <w:rtl/>
              </w:rPr>
              <w:t>שם העמותה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4182" w:rsidRPr="002D6101" w:rsidRDefault="00B64182" w:rsidP="0033728B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 w:rsidRPr="002D6101">
              <w:rPr>
                <w:rFonts w:ascii="David" w:hAnsi="David"/>
                <w:b/>
                <w:bCs/>
                <w:color w:val="000000"/>
                <w:rtl/>
              </w:rPr>
              <w:t> 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4182" w:rsidRPr="002D6101" w:rsidRDefault="00B64182" w:rsidP="0033728B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2D6101">
              <w:rPr>
                <w:rFonts w:ascii="David" w:hAnsi="David"/>
                <w:b/>
                <w:bCs/>
                <w:color w:val="FF0000"/>
                <w:rtl/>
              </w:rPr>
              <w:t xml:space="preserve">הערות </w:t>
            </w:r>
          </w:p>
        </w:tc>
      </w:tr>
      <w:tr w:rsidR="00B64182" w:rsidRPr="002D6101" w:rsidTr="0033728B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2D6101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2D6101">
              <w:rPr>
                <w:rFonts w:ascii="David" w:hAnsi="David"/>
                <w:color w:val="000000"/>
                <w:rtl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2D6101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2D6101">
              <w:rPr>
                <w:rFonts w:ascii="David" w:hAnsi="David"/>
                <w:color w:val="000000"/>
                <w:rtl/>
              </w:rPr>
              <w:t>המכללה האקדמית תל-חי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182" w:rsidRPr="002D6101" w:rsidRDefault="00B64182" w:rsidP="0033728B">
            <w:pPr>
              <w:rPr>
                <w:rFonts w:ascii="David" w:hAnsi="David"/>
                <w:color w:val="000000"/>
                <w:rtl/>
              </w:rPr>
            </w:pPr>
            <w:r w:rsidRPr="002D6101">
              <w:rPr>
                <w:rFonts w:ascii="David" w:hAnsi="David"/>
                <w:color w:val="000000"/>
                <w:rtl/>
              </w:rPr>
              <w:t>580263572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182" w:rsidRPr="002D6101" w:rsidRDefault="00B64182" w:rsidP="0033728B">
            <w:pPr>
              <w:rPr>
                <w:rFonts w:ascii="David" w:hAnsi="David"/>
                <w:b/>
                <w:bCs/>
                <w:color w:val="FF0000"/>
                <w:rtl/>
              </w:rPr>
            </w:pPr>
            <w:r w:rsidRPr="00692D8D">
              <w:rPr>
                <w:rFonts w:ascii="David" w:hAnsi="David"/>
                <w:b/>
                <w:bCs/>
                <w:color w:val="FF0000"/>
                <w:rtl/>
              </w:rPr>
              <w:t>אישור רטיו מיום   29/10/23</w:t>
            </w:r>
          </w:p>
        </w:tc>
      </w:tr>
    </w:tbl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</w:p>
    <w:p w:rsidR="00B64182" w:rsidRDefault="00B64182" w:rsidP="00B64182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  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:rsidR="00B64182" w:rsidRDefault="00B64182" w:rsidP="00B64182">
      <w:pPr>
        <w:ind w:left="6146" w:firstLine="334"/>
        <w:rPr>
          <w:rtl/>
        </w:rPr>
      </w:pPr>
    </w:p>
    <w:p w:rsidR="00B64182" w:rsidRDefault="00B64182" w:rsidP="00B64182">
      <w:pPr>
        <w:ind w:left="6146" w:firstLine="334"/>
        <w:rPr>
          <w:rtl/>
        </w:rPr>
      </w:pPr>
    </w:p>
    <w:p w:rsidR="00B64182" w:rsidRDefault="00B64182" w:rsidP="00B64182">
      <w:pPr>
        <w:ind w:left="6146"/>
        <w:rPr>
          <w:rtl/>
        </w:rPr>
      </w:pPr>
      <w:r>
        <w:rPr>
          <w:rFonts w:hint="cs"/>
          <w:rtl/>
        </w:rPr>
        <w:t xml:space="preserve">     חה"כ משה גפני </w:t>
      </w:r>
      <w:r>
        <w:rPr>
          <w:rtl/>
        </w:rPr>
        <w:br/>
      </w:r>
    </w:p>
    <w:p w:rsidR="00B64182" w:rsidRDefault="00B64182" w:rsidP="00B64182">
      <w:pPr>
        <w:ind w:left="-334" w:firstLine="334"/>
        <w:rPr>
          <w:rtl/>
        </w:rPr>
      </w:pPr>
    </w:p>
    <w:p w:rsidR="00B64182" w:rsidRDefault="00B64182" w:rsidP="00B64182">
      <w:pPr>
        <w:ind w:left="-334" w:firstLine="334"/>
        <w:rPr>
          <w:rtl/>
        </w:rPr>
      </w:pPr>
    </w:p>
    <w:p w:rsidR="00B64182" w:rsidRDefault="00B64182" w:rsidP="00B64182">
      <w:pPr>
        <w:ind w:left="-334" w:firstLine="334"/>
        <w:rPr>
          <w:rtl/>
        </w:rPr>
      </w:pPr>
      <w:r>
        <w:rPr>
          <w:rFonts w:hint="cs"/>
          <w:rtl/>
        </w:rPr>
        <w:t xml:space="preserve">העתק: </w:t>
      </w:r>
      <w:r w:rsidRPr="00E36F6A">
        <w:rPr>
          <w:rtl/>
        </w:rPr>
        <w:t xml:space="preserve">מר </w:t>
      </w:r>
      <w:r>
        <w:rPr>
          <w:rFonts w:hint="cs"/>
          <w:rtl/>
        </w:rPr>
        <w:t>שרית פרסי</w:t>
      </w:r>
      <w:r w:rsidRPr="00E36F6A">
        <w:rPr>
          <w:rtl/>
        </w:rPr>
        <w:t>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:rsidR="000F2859" w:rsidRPr="000F2859" w:rsidRDefault="000F2859" w:rsidP="000F2859">
      <w:pPr>
        <w:rPr>
          <w:rtl/>
          <w:lang w:val="en-GB"/>
        </w:rPr>
      </w:pPr>
    </w:p>
    <w:sectPr w:rsidR="000F2859" w:rsidRPr="000F2859" w:rsidSect="00B641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336" w:rsidRDefault="00D84336">
      <w:r>
        <w:separator/>
      </w:r>
    </w:p>
  </w:endnote>
  <w:endnote w:type="continuationSeparator" w:id="0">
    <w:p w:rsidR="00D84336" w:rsidRDefault="00D8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336" w:rsidRDefault="00D84336">
      <w:r>
        <w:separator/>
      </w:r>
    </w:p>
  </w:footnote>
  <w:footnote w:type="continuationSeparator" w:id="0">
    <w:p w:rsidR="00D84336" w:rsidRDefault="00D84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6CB" w:rsidRDefault="007B06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B06CB" w:rsidRDefault="007B06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6CB" w:rsidRDefault="007B06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4182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7B06CB" w:rsidRPr="00CC5815" w:rsidRDefault="007B06CB" w:rsidP="008E5E3F">
    <w:pPr>
      <w:pStyle w:val="a3"/>
      <w:ind w:firstLine="0"/>
    </w:pPr>
    <w:r>
      <w:rPr>
        <w:rtl/>
      </w:rPr>
      <w:t>ועדת הכספים</w:t>
    </w:r>
  </w:p>
  <w:p w:rsidR="007B06CB" w:rsidRPr="00CC5815" w:rsidRDefault="007B06CB" w:rsidP="008E5E3F">
    <w:pPr>
      <w:pStyle w:val="a3"/>
      <w:ind w:firstLine="0"/>
      <w:rPr>
        <w:rtl/>
      </w:rPr>
    </w:pPr>
    <w:r>
      <w:rPr>
        <w:rtl/>
      </w:rPr>
      <w:t>10/06/2025</w:t>
    </w:r>
  </w:p>
  <w:p w:rsidR="007B06CB" w:rsidRPr="00CC5815" w:rsidRDefault="007B06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6CB" w:rsidRDefault="007B06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4B494E" wp14:editId="29482B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06CB" w:rsidRDefault="007B06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06CB" w:rsidRDefault="007B06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B88"/>
    <w:rsid w:val="00067F42"/>
    <w:rsid w:val="00092B80"/>
    <w:rsid w:val="000A17C6"/>
    <w:rsid w:val="000B060C"/>
    <w:rsid w:val="000B2EE6"/>
    <w:rsid w:val="000C47F5"/>
    <w:rsid w:val="000E3314"/>
    <w:rsid w:val="000F2459"/>
    <w:rsid w:val="000F2859"/>
    <w:rsid w:val="00100D3E"/>
    <w:rsid w:val="00102D71"/>
    <w:rsid w:val="00110AF5"/>
    <w:rsid w:val="00150436"/>
    <w:rsid w:val="00167294"/>
    <w:rsid w:val="001673D4"/>
    <w:rsid w:val="00171E7F"/>
    <w:rsid w:val="001758C1"/>
    <w:rsid w:val="0017779F"/>
    <w:rsid w:val="00184EDA"/>
    <w:rsid w:val="00197FC7"/>
    <w:rsid w:val="001A74E9"/>
    <w:rsid w:val="001A7A1B"/>
    <w:rsid w:val="001B02F6"/>
    <w:rsid w:val="001C44DA"/>
    <w:rsid w:val="001C4FDA"/>
    <w:rsid w:val="001D440C"/>
    <w:rsid w:val="002016FF"/>
    <w:rsid w:val="00227FEF"/>
    <w:rsid w:val="0023656C"/>
    <w:rsid w:val="00261554"/>
    <w:rsid w:val="00275C03"/>
    <w:rsid w:val="00280D58"/>
    <w:rsid w:val="002A18E9"/>
    <w:rsid w:val="002D4BDB"/>
    <w:rsid w:val="002E5E31"/>
    <w:rsid w:val="002F783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39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28DE"/>
    <w:rsid w:val="00546678"/>
    <w:rsid w:val="005506B9"/>
    <w:rsid w:val="00551684"/>
    <w:rsid w:val="005817EC"/>
    <w:rsid w:val="00586671"/>
    <w:rsid w:val="00590B77"/>
    <w:rsid w:val="00597806"/>
    <w:rsid w:val="005A342D"/>
    <w:rsid w:val="005A48CD"/>
    <w:rsid w:val="005A6805"/>
    <w:rsid w:val="005C363E"/>
    <w:rsid w:val="005D61F3"/>
    <w:rsid w:val="005E1C6B"/>
    <w:rsid w:val="005F76B0"/>
    <w:rsid w:val="006028B7"/>
    <w:rsid w:val="00603580"/>
    <w:rsid w:val="006066A2"/>
    <w:rsid w:val="006241E6"/>
    <w:rsid w:val="00634F61"/>
    <w:rsid w:val="00691BB8"/>
    <w:rsid w:val="00695A47"/>
    <w:rsid w:val="006A0CB7"/>
    <w:rsid w:val="006B230C"/>
    <w:rsid w:val="006B3D46"/>
    <w:rsid w:val="006F0259"/>
    <w:rsid w:val="00700433"/>
    <w:rsid w:val="00702755"/>
    <w:rsid w:val="0070472C"/>
    <w:rsid w:val="007509A6"/>
    <w:rsid w:val="007872B4"/>
    <w:rsid w:val="00791CBE"/>
    <w:rsid w:val="007A0DBF"/>
    <w:rsid w:val="007B06CB"/>
    <w:rsid w:val="007B655B"/>
    <w:rsid w:val="007C693F"/>
    <w:rsid w:val="007C6ADD"/>
    <w:rsid w:val="00804413"/>
    <w:rsid w:val="0082136D"/>
    <w:rsid w:val="008320F6"/>
    <w:rsid w:val="00835988"/>
    <w:rsid w:val="00841223"/>
    <w:rsid w:val="00846BE9"/>
    <w:rsid w:val="00853207"/>
    <w:rsid w:val="008713A4"/>
    <w:rsid w:val="00875F10"/>
    <w:rsid w:val="00887C08"/>
    <w:rsid w:val="008C6035"/>
    <w:rsid w:val="008C7015"/>
    <w:rsid w:val="008D1DFB"/>
    <w:rsid w:val="008E03B4"/>
    <w:rsid w:val="008E5E3F"/>
    <w:rsid w:val="0090279B"/>
    <w:rsid w:val="00903155"/>
    <w:rsid w:val="0091039F"/>
    <w:rsid w:val="00914904"/>
    <w:rsid w:val="009258CE"/>
    <w:rsid w:val="009515F0"/>
    <w:rsid w:val="00953C41"/>
    <w:rsid w:val="009576A9"/>
    <w:rsid w:val="00964E66"/>
    <w:rsid w:val="009830CB"/>
    <w:rsid w:val="009A7751"/>
    <w:rsid w:val="009D478A"/>
    <w:rsid w:val="009E6E93"/>
    <w:rsid w:val="009F1518"/>
    <w:rsid w:val="009F5773"/>
    <w:rsid w:val="009F6749"/>
    <w:rsid w:val="00A00B38"/>
    <w:rsid w:val="00A15971"/>
    <w:rsid w:val="00A15BDC"/>
    <w:rsid w:val="00A21CB8"/>
    <w:rsid w:val="00A21EC8"/>
    <w:rsid w:val="00A22C90"/>
    <w:rsid w:val="00A42723"/>
    <w:rsid w:val="00A62308"/>
    <w:rsid w:val="00A64A6D"/>
    <w:rsid w:val="00A66020"/>
    <w:rsid w:val="00A70B66"/>
    <w:rsid w:val="00A80E9F"/>
    <w:rsid w:val="00AB02EE"/>
    <w:rsid w:val="00AB3F3A"/>
    <w:rsid w:val="00AD398B"/>
    <w:rsid w:val="00AD4EC9"/>
    <w:rsid w:val="00AD6FFC"/>
    <w:rsid w:val="00AF1C5F"/>
    <w:rsid w:val="00AF31E6"/>
    <w:rsid w:val="00AF4150"/>
    <w:rsid w:val="00AF6768"/>
    <w:rsid w:val="00B0509A"/>
    <w:rsid w:val="00B120B2"/>
    <w:rsid w:val="00B50340"/>
    <w:rsid w:val="00B64182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217"/>
    <w:rsid w:val="00CA5363"/>
    <w:rsid w:val="00CB6D60"/>
    <w:rsid w:val="00CC5815"/>
    <w:rsid w:val="00CE24B8"/>
    <w:rsid w:val="00CE5849"/>
    <w:rsid w:val="00D256A1"/>
    <w:rsid w:val="00D278F7"/>
    <w:rsid w:val="00D37550"/>
    <w:rsid w:val="00D40A29"/>
    <w:rsid w:val="00D45D27"/>
    <w:rsid w:val="00D47DAE"/>
    <w:rsid w:val="00D54D31"/>
    <w:rsid w:val="00D75DD9"/>
    <w:rsid w:val="00D84336"/>
    <w:rsid w:val="00D86E57"/>
    <w:rsid w:val="00D96B24"/>
    <w:rsid w:val="00DE5B80"/>
    <w:rsid w:val="00E33AE3"/>
    <w:rsid w:val="00E35670"/>
    <w:rsid w:val="00E52EB2"/>
    <w:rsid w:val="00E6159F"/>
    <w:rsid w:val="00E61903"/>
    <w:rsid w:val="00E64116"/>
    <w:rsid w:val="00E963CE"/>
    <w:rsid w:val="00EA1318"/>
    <w:rsid w:val="00EA624B"/>
    <w:rsid w:val="00EA6C62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D81"/>
    <w:rsid w:val="00FB0768"/>
    <w:rsid w:val="00FC2BB0"/>
    <w:rsid w:val="00FD6BA9"/>
    <w:rsid w:val="00FD7E1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23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0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"/>
    <w:basedOn w:val="a"/>
    <w:link w:val="aff"/>
    <w:rsid w:val="00B64182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B64182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1DD32-CA61-4DC8-8D4E-52112C29C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13</Pages>
  <Words>2501</Words>
  <Characters>14257</Characters>
  <Application>Microsoft Office Word</Application>
  <DocSecurity>0</DocSecurity>
  <Lines>118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2025-06-19T07:19:00Z</dcterms:modified>
</cp:coreProperties>
</file>