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2A76" w:rsidRDefault="00C32A76" w:rsidP="00EC1FB3">
      <w:pPr>
        <w:ind w:firstLine="0"/>
        <w:rPr>
          <w:b/>
          <w:bCs/>
          <w:rtl/>
        </w:rPr>
      </w:pPr>
    </w:p>
    <w:p w:rsidR="00E64116" w:rsidRPr="005817EC" w:rsidRDefault="00AA576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655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576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A576A" w:rsidP="008965AD">
      <w:pPr>
        <w:ind w:firstLine="0"/>
        <w:jc w:val="center"/>
        <w:outlineLvl w:val="0"/>
        <w:rPr>
          <w:b/>
          <w:bCs/>
          <w:rtl/>
        </w:rPr>
      </w:pPr>
      <w:r>
        <w:rPr>
          <w:b/>
          <w:bCs/>
          <w:rtl/>
        </w:rPr>
        <w:t xml:space="preserve">פרוטוקול מס' </w:t>
      </w:r>
      <w:r w:rsidR="008965AD">
        <w:rPr>
          <w:rFonts w:hint="cs"/>
          <w:b/>
          <w:bCs/>
          <w:rtl/>
        </w:rPr>
        <w:t>171</w:t>
      </w:r>
    </w:p>
    <w:p w:rsidR="00E64116" w:rsidRPr="008713A4" w:rsidRDefault="00AA576A" w:rsidP="008320F6">
      <w:pPr>
        <w:ind w:firstLine="0"/>
        <w:jc w:val="center"/>
        <w:outlineLvl w:val="0"/>
        <w:rPr>
          <w:b/>
          <w:bCs/>
          <w:rtl/>
        </w:rPr>
      </w:pPr>
      <w:r>
        <w:rPr>
          <w:b/>
          <w:bCs/>
          <w:rtl/>
        </w:rPr>
        <w:t>מישיבת ועדת החינוך, התרבות והספורט</w:t>
      </w:r>
    </w:p>
    <w:p w:rsidR="00E64116" w:rsidRPr="008713A4" w:rsidRDefault="00AA576A" w:rsidP="008320F6">
      <w:pPr>
        <w:ind w:firstLine="0"/>
        <w:jc w:val="center"/>
        <w:outlineLvl w:val="0"/>
        <w:rPr>
          <w:b/>
          <w:bCs/>
          <w:u w:val="single"/>
          <w:rtl/>
        </w:rPr>
      </w:pPr>
      <w:r>
        <w:rPr>
          <w:b/>
          <w:bCs/>
          <w:u w:val="single"/>
          <w:rtl/>
        </w:rPr>
        <w:t>יום שני, כ"א בסיון התשפ"ב (20 ביוני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A576A" w:rsidP="00AA576A">
      <w:pPr>
        <w:spacing w:before="60"/>
        <w:ind w:firstLine="0"/>
        <w:rPr>
          <w:rtl/>
        </w:rPr>
      </w:pPr>
      <w:bookmarkStart w:id="0" w:name="ET_hatsach_637348_1"/>
      <w:r w:rsidRPr="00AA576A">
        <w:rPr>
          <w:rStyle w:val="TagStyle"/>
          <w:rtl/>
        </w:rPr>
        <w:t xml:space="preserve"> &lt;&lt; הצח &gt;&gt; </w:t>
      </w:r>
      <w:r w:rsidRPr="00AA576A">
        <w:rPr>
          <w:rtl/>
        </w:rPr>
        <w:t>הצעת חוק השעיה או פיטורין של עובדי הוראה החשודים בעבירות מין ואלימות, התשפ"ב-2022, של ח"כ שרן מרים השכל</w:t>
      </w:r>
      <w:r w:rsidRPr="00AA576A">
        <w:rPr>
          <w:rStyle w:val="TagStyle"/>
          <w:rtl/>
        </w:rPr>
        <w:t xml:space="preserve"> &lt;&lt; הצח &gt;&gt;</w:t>
      </w:r>
      <w:r w:rsidRPr="00AA576A">
        <w:rPr>
          <w:rtl/>
        </w:rPr>
        <w:t xml:space="preserve">   </w:t>
      </w:r>
      <w:bookmarkEnd w:id="0"/>
    </w:p>
    <w:p w:rsidR="00E64116" w:rsidRDefault="00E64116" w:rsidP="007C693F">
      <w:pPr>
        <w:spacing w:before="60"/>
        <w:ind w:firstLine="0"/>
        <w:rPr>
          <w:rtl/>
        </w:rPr>
      </w:pPr>
    </w:p>
    <w:p w:rsidR="00AA576A" w:rsidRPr="008713A4" w:rsidRDefault="00AA576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A576A" w:rsidRDefault="00AA576A" w:rsidP="00EC1FB3">
      <w:pPr>
        <w:ind w:firstLine="0"/>
        <w:rPr>
          <w:rtl/>
        </w:rPr>
      </w:pPr>
      <w:r w:rsidRPr="00AA576A">
        <w:rPr>
          <w:rtl/>
        </w:rPr>
        <w:t>שרן מרים השכל – היו"ר</w:t>
      </w:r>
    </w:p>
    <w:p w:rsidR="002E5E31" w:rsidRDefault="002E5E31" w:rsidP="00DE5B80">
      <w:pPr>
        <w:ind w:firstLine="0"/>
        <w:rPr>
          <w:b/>
          <w:bCs/>
          <w:u w:val="single"/>
          <w:rtl/>
        </w:rPr>
      </w:pPr>
    </w:p>
    <w:p w:rsidR="00A65597" w:rsidRPr="000C47F5" w:rsidRDefault="00A6559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814"/>
      </w:tblGrid>
      <w:tr w:rsidR="007C352D" w:rsidTr="007C352D">
        <w:tc>
          <w:tcPr>
            <w:tcW w:w="0" w:type="auto"/>
            <w:shd w:val="clear" w:color="auto" w:fill="auto"/>
          </w:tcPr>
          <w:p w:rsidR="007C352D" w:rsidRDefault="007C352D" w:rsidP="00DE5B80">
            <w:pPr>
              <w:ind w:firstLine="0"/>
              <w:rPr>
                <w:rtl/>
              </w:rPr>
            </w:pPr>
            <w:r>
              <w:rPr>
                <w:rtl/>
              </w:rPr>
              <w:t>ענת אורנשטיין</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DE5B80">
            <w:pPr>
              <w:ind w:firstLine="0"/>
              <w:rPr>
                <w:rtl/>
              </w:rPr>
            </w:pPr>
            <w:r>
              <w:rPr>
                <w:rtl/>
              </w:rPr>
              <w:t>מנהלת אגף בכיר משמעת וטוהר המידות, משרד החינוך</w:t>
            </w:r>
          </w:p>
        </w:tc>
      </w:tr>
      <w:tr w:rsidR="007C352D" w:rsidTr="007C352D">
        <w:tc>
          <w:tcPr>
            <w:tcW w:w="0" w:type="auto"/>
            <w:shd w:val="clear" w:color="auto" w:fill="auto"/>
          </w:tcPr>
          <w:p w:rsidR="007C352D" w:rsidRDefault="007C352D" w:rsidP="00DE5B80">
            <w:pPr>
              <w:ind w:firstLine="0"/>
              <w:rPr>
                <w:rtl/>
              </w:rPr>
            </w:pPr>
            <w:r>
              <w:rPr>
                <w:rtl/>
              </w:rPr>
              <w:t>לירון ספרד</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DE5B80">
            <w:pPr>
              <w:ind w:firstLine="0"/>
              <w:rPr>
                <w:rtl/>
              </w:rPr>
            </w:pPr>
            <w:r>
              <w:rPr>
                <w:rtl/>
              </w:rPr>
              <w:t>ממונה יעוץ משפטי - מחוז ירושלים, משרד החינוך</w:t>
            </w:r>
          </w:p>
        </w:tc>
      </w:tr>
      <w:tr w:rsidR="007C352D" w:rsidTr="007C352D">
        <w:tc>
          <w:tcPr>
            <w:tcW w:w="0" w:type="auto"/>
            <w:shd w:val="clear" w:color="auto" w:fill="auto"/>
          </w:tcPr>
          <w:p w:rsidR="007C352D" w:rsidRDefault="007C352D" w:rsidP="00DE5B80">
            <w:pPr>
              <w:ind w:firstLine="0"/>
              <w:rPr>
                <w:rtl/>
              </w:rPr>
            </w:pPr>
            <w:r>
              <w:rPr>
                <w:rtl/>
              </w:rPr>
              <w:t>הדר פוקס</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DE5B80">
            <w:pPr>
              <w:ind w:firstLine="0"/>
              <w:rPr>
                <w:rtl/>
              </w:rPr>
            </w:pPr>
            <w:r>
              <w:rPr>
                <w:rtl/>
              </w:rPr>
              <w:t>רפרנטית חינוך באג"ת, משרד האוצר</w:t>
            </w:r>
          </w:p>
        </w:tc>
      </w:tr>
      <w:tr w:rsidR="007C352D" w:rsidTr="007C352D">
        <w:tc>
          <w:tcPr>
            <w:tcW w:w="0" w:type="auto"/>
            <w:shd w:val="clear" w:color="auto" w:fill="auto"/>
          </w:tcPr>
          <w:p w:rsidR="007C352D" w:rsidRDefault="007C352D" w:rsidP="00DE5B80">
            <w:pPr>
              <w:ind w:firstLine="0"/>
              <w:rPr>
                <w:rtl/>
              </w:rPr>
            </w:pPr>
            <w:r>
              <w:rPr>
                <w:rtl/>
              </w:rPr>
              <w:t>אהוד לנדאו</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DE5B80">
            <w:pPr>
              <w:ind w:firstLine="0"/>
              <w:rPr>
                <w:rtl/>
              </w:rPr>
            </w:pPr>
            <w:r>
              <w:rPr>
                <w:rtl/>
              </w:rPr>
              <w:t>משפטן, משרד המשפטים</w:t>
            </w:r>
          </w:p>
        </w:tc>
      </w:tr>
      <w:tr w:rsidR="007C352D" w:rsidTr="007C352D">
        <w:tc>
          <w:tcPr>
            <w:tcW w:w="0" w:type="auto"/>
            <w:shd w:val="clear" w:color="auto" w:fill="auto"/>
          </w:tcPr>
          <w:p w:rsidR="007C352D" w:rsidRDefault="007C352D" w:rsidP="00DE5B80">
            <w:pPr>
              <w:ind w:firstLine="0"/>
              <w:rPr>
                <w:rtl/>
              </w:rPr>
            </w:pPr>
            <w:r>
              <w:rPr>
                <w:rtl/>
              </w:rPr>
              <w:t>שלומית גרינפילד</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DE5B80">
            <w:pPr>
              <w:ind w:firstLine="0"/>
              <w:rPr>
                <w:rtl/>
              </w:rPr>
            </w:pPr>
            <w:r>
              <w:rPr>
                <w:rtl/>
              </w:rPr>
              <w:t>רפרנטית חינוך, משרד המשפטים</w:t>
            </w:r>
          </w:p>
        </w:tc>
      </w:tr>
      <w:tr w:rsidR="007C352D" w:rsidTr="007C352D">
        <w:tc>
          <w:tcPr>
            <w:tcW w:w="0" w:type="auto"/>
            <w:shd w:val="clear" w:color="auto" w:fill="auto"/>
          </w:tcPr>
          <w:p w:rsidR="007C352D" w:rsidRDefault="007C352D" w:rsidP="00DE5B80">
            <w:pPr>
              <w:ind w:firstLine="0"/>
              <w:rPr>
                <w:rtl/>
              </w:rPr>
            </w:pPr>
            <w:r>
              <w:rPr>
                <w:rtl/>
              </w:rPr>
              <w:t>נירית להב קניזו</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DE5B80">
            <w:pPr>
              <w:ind w:firstLine="0"/>
              <w:rPr>
                <w:rtl/>
              </w:rPr>
            </w:pPr>
            <w:r>
              <w:rPr>
                <w:rtl/>
              </w:rPr>
              <w:t>רפרנטית יעוץ וחקיקה, משרד המשפטים</w:t>
            </w:r>
          </w:p>
        </w:tc>
      </w:tr>
      <w:tr w:rsidR="007C352D" w:rsidTr="007C352D">
        <w:tc>
          <w:tcPr>
            <w:tcW w:w="0" w:type="auto"/>
            <w:shd w:val="clear" w:color="auto" w:fill="auto"/>
          </w:tcPr>
          <w:p w:rsidR="007C352D" w:rsidRDefault="007C352D" w:rsidP="00DE5B80">
            <w:pPr>
              <w:ind w:firstLine="0"/>
              <w:rPr>
                <w:rtl/>
              </w:rPr>
            </w:pPr>
            <w:r>
              <w:rPr>
                <w:rtl/>
              </w:rPr>
              <w:t>פז מזרחי טל</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DE5B80">
            <w:pPr>
              <w:ind w:firstLine="0"/>
              <w:rPr>
                <w:rtl/>
              </w:rPr>
            </w:pPr>
            <w:r>
              <w:rPr>
                <w:rtl/>
              </w:rPr>
              <w:t>משטרה ייעוץ וחקיקה, המשרד לב</w:t>
            </w:r>
            <w:r>
              <w:rPr>
                <w:rFonts w:hint="cs"/>
                <w:rtl/>
              </w:rPr>
              <w:t>י</w:t>
            </w:r>
            <w:r>
              <w:rPr>
                <w:rtl/>
              </w:rPr>
              <w:t>טחו</w:t>
            </w:r>
            <w:r>
              <w:rPr>
                <w:rFonts w:hint="cs"/>
                <w:rtl/>
              </w:rPr>
              <w:t>ן</w:t>
            </w:r>
            <w:r>
              <w:rPr>
                <w:rtl/>
              </w:rPr>
              <w:t xml:space="preserve"> פנים</w:t>
            </w:r>
          </w:p>
        </w:tc>
      </w:tr>
      <w:tr w:rsidR="007C352D" w:rsidTr="007C352D">
        <w:tc>
          <w:tcPr>
            <w:tcW w:w="0" w:type="auto"/>
            <w:shd w:val="clear" w:color="auto" w:fill="auto"/>
          </w:tcPr>
          <w:p w:rsidR="007C352D" w:rsidRDefault="007C352D" w:rsidP="00DE5B80">
            <w:pPr>
              <w:ind w:firstLine="0"/>
              <w:rPr>
                <w:rtl/>
              </w:rPr>
            </w:pPr>
            <w:r>
              <w:rPr>
                <w:rtl/>
              </w:rPr>
              <w:t>אפרת ליפשיץ</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DE5B80">
            <w:pPr>
              <w:ind w:firstLine="0"/>
              <w:rPr>
                <w:rtl/>
              </w:rPr>
            </w:pPr>
            <w:r>
              <w:rPr>
                <w:rtl/>
              </w:rPr>
              <w:t>המשרד לביטחון פנים</w:t>
            </w:r>
          </w:p>
        </w:tc>
      </w:tr>
      <w:tr w:rsidR="007C352D" w:rsidTr="007C352D">
        <w:tc>
          <w:tcPr>
            <w:tcW w:w="0" w:type="auto"/>
            <w:shd w:val="clear" w:color="auto" w:fill="auto"/>
          </w:tcPr>
          <w:p w:rsidR="007C352D" w:rsidRDefault="007C352D" w:rsidP="00DE5B80">
            <w:pPr>
              <w:ind w:firstLine="0"/>
              <w:rPr>
                <w:rtl/>
              </w:rPr>
            </w:pPr>
            <w:r>
              <w:rPr>
                <w:rtl/>
              </w:rPr>
              <w:t>מיטל אביטל</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DE5B80">
            <w:pPr>
              <w:ind w:firstLine="0"/>
              <w:rPr>
                <w:rtl/>
              </w:rPr>
            </w:pPr>
            <w:r>
              <w:rPr>
                <w:rtl/>
              </w:rPr>
              <w:t>קמ"ד מידע פלילי, משטרת ישראל</w:t>
            </w:r>
          </w:p>
        </w:tc>
      </w:tr>
      <w:tr w:rsidR="007C352D" w:rsidTr="007C352D">
        <w:tc>
          <w:tcPr>
            <w:tcW w:w="0" w:type="auto"/>
            <w:shd w:val="clear" w:color="auto" w:fill="auto"/>
          </w:tcPr>
          <w:p w:rsidR="007C352D" w:rsidRDefault="007C352D" w:rsidP="00DE5B80">
            <w:pPr>
              <w:ind w:firstLine="0"/>
              <w:rPr>
                <w:rtl/>
              </w:rPr>
            </w:pPr>
            <w:r>
              <w:rPr>
                <w:rtl/>
              </w:rPr>
              <w:t>תמר מתתיהו</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7C352D">
            <w:pPr>
              <w:ind w:firstLine="0"/>
              <w:rPr>
                <w:rtl/>
              </w:rPr>
            </w:pPr>
            <w:r>
              <w:rPr>
                <w:rtl/>
              </w:rPr>
              <w:t xml:space="preserve">לשכה משפטית, זרוע העבודה, משרד הכלכלה והתעשייה </w:t>
            </w:r>
          </w:p>
        </w:tc>
      </w:tr>
      <w:tr w:rsidR="007C352D" w:rsidTr="007C352D">
        <w:tc>
          <w:tcPr>
            <w:tcW w:w="0" w:type="auto"/>
            <w:shd w:val="clear" w:color="auto" w:fill="auto"/>
          </w:tcPr>
          <w:p w:rsidR="007C352D" w:rsidRDefault="007C352D" w:rsidP="00DE5B80">
            <w:pPr>
              <w:ind w:firstLine="0"/>
              <w:rPr>
                <w:rtl/>
              </w:rPr>
            </w:pPr>
            <w:r>
              <w:rPr>
                <w:rtl/>
              </w:rPr>
              <w:t>יפית איצקוביץ</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DE5B80">
            <w:pPr>
              <w:ind w:firstLine="0"/>
              <w:rPr>
                <w:rtl/>
              </w:rPr>
            </w:pPr>
            <w:r>
              <w:rPr>
                <w:rtl/>
              </w:rPr>
              <w:t>סגנית מנהל אגף בכיר משמעת, נציבות שירות המדינה</w:t>
            </w:r>
          </w:p>
        </w:tc>
      </w:tr>
      <w:tr w:rsidR="007C352D" w:rsidTr="007C352D">
        <w:tc>
          <w:tcPr>
            <w:tcW w:w="0" w:type="auto"/>
            <w:shd w:val="clear" w:color="auto" w:fill="auto"/>
          </w:tcPr>
          <w:p w:rsidR="007C352D" w:rsidRDefault="007C352D" w:rsidP="00DE5B80">
            <w:pPr>
              <w:ind w:firstLine="0"/>
              <w:rPr>
                <w:rtl/>
              </w:rPr>
            </w:pPr>
            <w:r>
              <w:rPr>
                <w:rtl/>
              </w:rPr>
              <w:t>גיא דוד</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DE5B80">
            <w:pPr>
              <w:ind w:firstLine="0"/>
              <w:rPr>
                <w:rtl/>
              </w:rPr>
            </w:pPr>
            <w:r>
              <w:rPr>
                <w:rtl/>
              </w:rPr>
              <w:t>מנהל אגף בכיר משמעת, נציבות שירות המדינה</w:t>
            </w:r>
          </w:p>
        </w:tc>
      </w:tr>
      <w:tr w:rsidR="00A65597" w:rsidTr="007C352D">
        <w:tc>
          <w:tcPr>
            <w:tcW w:w="0" w:type="auto"/>
            <w:shd w:val="clear" w:color="auto" w:fill="auto"/>
          </w:tcPr>
          <w:p w:rsidR="00A65597" w:rsidRDefault="00A65597" w:rsidP="00DE5B80">
            <w:pPr>
              <w:ind w:firstLine="0"/>
              <w:rPr>
                <w:rtl/>
              </w:rPr>
            </w:pPr>
            <w:r>
              <w:rPr>
                <w:rtl/>
              </w:rPr>
              <w:t>ורד וינדמן</w:t>
            </w:r>
          </w:p>
        </w:tc>
        <w:tc>
          <w:tcPr>
            <w:tcW w:w="0" w:type="auto"/>
            <w:shd w:val="clear" w:color="auto" w:fill="auto"/>
          </w:tcPr>
          <w:p w:rsidR="00A65597" w:rsidRDefault="00A65597" w:rsidP="00DE5B80">
            <w:pPr>
              <w:ind w:firstLine="0"/>
              <w:rPr>
                <w:rtl/>
              </w:rPr>
            </w:pPr>
            <w:r>
              <w:rPr>
                <w:rtl/>
              </w:rPr>
              <w:t>–</w:t>
            </w:r>
          </w:p>
        </w:tc>
        <w:tc>
          <w:tcPr>
            <w:tcW w:w="0" w:type="auto"/>
            <w:shd w:val="clear" w:color="auto" w:fill="auto"/>
          </w:tcPr>
          <w:p w:rsidR="00A65597" w:rsidRDefault="00A65597" w:rsidP="00DE5B80">
            <w:pPr>
              <w:ind w:firstLine="0"/>
              <w:rPr>
                <w:rtl/>
              </w:rPr>
            </w:pPr>
            <w:r>
              <w:rPr>
                <w:rtl/>
              </w:rPr>
              <w:t>מנכ"לית המועצה לשלום הילד, המועצה לשלום הילד</w:t>
            </w:r>
          </w:p>
        </w:tc>
      </w:tr>
      <w:tr w:rsidR="007C352D" w:rsidTr="007C352D">
        <w:tc>
          <w:tcPr>
            <w:tcW w:w="0" w:type="auto"/>
            <w:shd w:val="clear" w:color="auto" w:fill="auto"/>
          </w:tcPr>
          <w:p w:rsidR="007C352D" w:rsidRDefault="007C352D" w:rsidP="00DE5B80">
            <w:pPr>
              <w:ind w:firstLine="0"/>
              <w:rPr>
                <w:rtl/>
              </w:rPr>
            </w:pPr>
            <w:r>
              <w:rPr>
                <w:rtl/>
              </w:rPr>
              <w:t>חמי לפידור</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DE5B80">
            <w:pPr>
              <w:ind w:firstLine="0"/>
              <w:rPr>
                <w:rtl/>
              </w:rPr>
            </w:pPr>
            <w:r>
              <w:rPr>
                <w:rtl/>
              </w:rPr>
              <w:t>יועמ"ש, מרכז השלטון המקומי</w:t>
            </w:r>
          </w:p>
        </w:tc>
      </w:tr>
      <w:tr w:rsidR="007C352D" w:rsidTr="007C352D">
        <w:tc>
          <w:tcPr>
            <w:tcW w:w="0" w:type="auto"/>
            <w:shd w:val="clear" w:color="auto" w:fill="auto"/>
          </w:tcPr>
          <w:p w:rsidR="007C352D" w:rsidRDefault="007C352D" w:rsidP="00DE5B80">
            <w:pPr>
              <w:ind w:firstLine="0"/>
              <w:rPr>
                <w:rtl/>
              </w:rPr>
            </w:pPr>
            <w:r>
              <w:rPr>
                <w:rtl/>
              </w:rPr>
              <w:t>עדיאל אילוז</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DE5B80">
            <w:pPr>
              <w:ind w:firstLine="0"/>
              <w:rPr>
                <w:rtl/>
              </w:rPr>
            </w:pPr>
            <w:r>
              <w:rPr>
                <w:rtl/>
              </w:rPr>
              <w:t>חבר מועצת העיר עפולה, עיריות</w:t>
            </w:r>
          </w:p>
        </w:tc>
      </w:tr>
      <w:tr w:rsidR="007C352D" w:rsidTr="007C352D">
        <w:tc>
          <w:tcPr>
            <w:tcW w:w="0" w:type="auto"/>
            <w:shd w:val="clear" w:color="auto" w:fill="auto"/>
          </w:tcPr>
          <w:p w:rsidR="007C352D" w:rsidRDefault="007C352D" w:rsidP="00DE5B80">
            <w:pPr>
              <w:ind w:firstLine="0"/>
              <w:rPr>
                <w:rtl/>
              </w:rPr>
            </w:pPr>
            <w:r>
              <w:rPr>
                <w:rtl/>
              </w:rPr>
              <w:t>הלה נויבך</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DE5B80">
            <w:pPr>
              <w:ind w:firstLine="0"/>
              <w:rPr>
                <w:rtl/>
              </w:rPr>
            </w:pPr>
            <w:r>
              <w:rPr>
                <w:rtl/>
              </w:rPr>
              <w:t>מנהלת התחום המשפטי, איגוד מרכזי הסיוע לנפגעי תקיפה מינית</w:t>
            </w:r>
          </w:p>
        </w:tc>
      </w:tr>
      <w:tr w:rsidR="007C352D" w:rsidTr="007C352D">
        <w:tc>
          <w:tcPr>
            <w:tcW w:w="0" w:type="auto"/>
            <w:shd w:val="clear" w:color="auto" w:fill="auto"/>
          </w:tcPr>
          <w:p w:rsidR="007C352D" w:rsidRDefault="007C352D" w:rsidP="00DE5B80">
            <w:pPr>
              <w:ind w:firstLine="0"/>
              <w:rPr>
                <w:rtl/>
              </w:rPr>
            </w:pPr>
            <w:r>
              <w:rPr>
                <w:rtl/>
              </w:rPr>
              <w:t>יצחק קליין</w:t>
            </w:r>
          </w:p>
        </w:tc>
        <w:tc>
          <w:tcPr>
            <w:tcW w:w="0" w:type="auto"/>
            <w:shd w:val="clear" w:color="auto" w:fill="auto"/>
          </w:tcPr>
          <w:p w:rsidR="007C352D" w:rsidRDefault="007C352D" w:rsidP="00DE5B80">
            <w:pPr>
              <w:ind w:firstLine="0"/>
              <w:rPr>
                <w:rtl/>
              </w:rPr>
            </w:pPr>
            <w:r>
              <w:rPr>
                <w:rtl/>
              </w:rPr>
              <w:t>–</w:t>
            </w:r>
          </w:p>
        </w:tc>
        <w:tc>
          <w:tcPr>
            <w:tcW w:w="0" w:type="auto"/>
            <w:shd w:val="clear" w:color="auto" w:fill="auto"/>
          </w:tcPr>
          <w:p w:rsidR="007C352D" w:rsidRDefault="007C352D" w:rsidP="00A65597">
            <w:pPr>
              <w:ind w:firstLine="0"/>
              <w:rPr>
                <w:rtl/>
              </w:rPr>
            </w:pPr>
            <w:r>
              <w:rPr>
                <w:rtl/>
              </w:rPr>
              <w:t>ראש מחלקת מדיניות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C352D" w:rsidP="00D40A29">
      <w:pPr>
        <w:ind w:firstLine="0"/>
      </w:pPr>
      <w:r>
        <w:rPr>
          <w:rFonts w:hint="cs"/>
          <w:rtl/>
        </w:rPr>
        <w:t>נירה לאמעי רכלבסקי</w:t>
      </w:r>
    </w:p>
    <w:p w:rsidR="00E64116" w:rsidRPr="008713A4" w:rsidRDefault="00E64116" w:rsidP="00DE5B80">
      <w:pPr>
        <w:ind w:firstLine="0"/>
        <w:rPr>
          <w:rtl/>
        </w:rPr>
      </w:pPr>
    </w:p>
    <w:p w:rsidR="00E64116" w:rsidRPr="008713A4" w:rsidRDefault="00E64116" w:rsidP="00A6559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A576A"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A576A" w:rsidP="008320F6">
      <w:pPr>
        <w:ind w:firstLine="0"/>
        <w:rPr>
          <w:rtl/>
        </w:rPr>
      </w:pPr>
      <w:r>
        <w:rPr>
          <w:rtl/>
        </w:rPr>
        <w:t>איה לינצ'בסקי</w:t>
      </w:r>
    </w:p>
    <w:p w:rsidR="007872B4" w:rsidRDefault="00E64116" w:rsidP="00AB3F3A">
      <w:pPr>
        <w:ind w:firstLine="0"/>
      </w:pPr>
      <w:r w:rsidRPr="008713A4">
        <w:rPr>
          <w:rtl/>
        </w:rPr>
        <w:br w:type="page"/>
      </w:r>
    </w:p>
    <w:p w:rsidR="00CB2E31" w:rsidRPr="000F515C" w:rsidRDefault="00CB2E31" w:rsidP="000F515C">
      <w:pPr>
        <w:pStyle w:val="af6"/>
        <w:keepNext/>
        <w:jc w:val="center"/>
        <w:rPr>
          <w:rStyle w:val="TagStyle"/>
          <w:rFonts w:cs="David"/>
          <w:bCs/>
          <w:color w:val="auto"/>
          <w:bdr w:val="none" w:sz="0" w:space="0" w:color="auto"/>
          <w:rtl/>
        </w:rPr>
      </w:pPr>
      <w:bookmarkStart w:id="1" w:name="_ETM_Q1_17763"/>
      <w:bookmarkStart w:id="2" w:name="_ETM_Q1_17821"/>
      <w:bookmarkStart w:id="3" w:name="ET_yor_5519_2"/>
      <w:bookmarkEnd w:id="1"/>
      <w:bookmarkEnd w:id="2"/>
      <w:r w:rsidRPr="00CB2E31">
        <w:rPr>
          <w:b/>
          <w:bCs/>
          <w:rtl/>
        </w:rPr>
        <w:lastRenderedPageBreak/>
        <w:t>הצעת חוק השעיה או פיטורין של עובדי הוראה החשודים בעבירות מין ואלימות, התשפ"ב-2022</w:t>
      </w:r>
    </w:p>
    <w:p w:rsidR="00CB2E31" w:rsidRDefault="00CB2E31" w:rsidP="00CB2E31">
      <w:pPr>
        <w:pStyle w:val="af6"/>
        <w:keepNext/>
        <w:rPr>
          <w:rStyle w:val="TagStyle"/>
          <w:rtl/>
        </w:rPr>
      </w:pPr>
      <w:bookmarkStart w:id="4" w:name="_ETM_Q1_20550"/>
      <w:bookmarkStart w:id="5" w:name="_ETM_Q1_20642"/>
      <w:bookmarkStart w:id="6" w:name="_ETM_Q1_33750"/>
      <w:bookmarkEnd w:id="4"/>
      <w:bookmarkEnd w:id="5"/>
      <w:bookmarkEnd w:id="6"/>
    </w:p>
    <w:p w:rsidR="00AA576A" w:rsidRPr="00CB2E31" w:rsidRDefault="00AA576A" w:rsidP="00CB2E31">
      <w:pPr>
        <w:pStyle w:val="af6"/>
        <w:keepNext/>
        <w:rPr>
          <w:rFonts w:cs="Arial"/>
          <w:b/>
          <w:color w:val="010000"/>
          <w:bdr w:val="single" w:sz="4" w:space="0" w:color="FF66FF"/>
        </w:rPr>
      </w:pPr>
      <w:bookmarkStart w:id="7" w:name="_ETM_Q1_33810"/>
      <w:bookmarkEnd w:id="7"/>
      <w:r w:rsidRPr="00AA576A">
        <w:rPr>
          <w:rStyle w:val="TagStyle"/>
          <w:rtl/>
        </w:rPr>
        <w:t xml:space="preserve"> &lt;&lt; יור &gt;&gt; </w:t>
      </w:r>
      <w:r>
        <w:rPr>
          <w:rtl/>
        </w:rPr>
        <w:t>היו"ר שרן מרים השכל:</w:t>
      </w:r>
      <w:r w:rsidRPr="00AA576A">
        <w:rPr>
          <w:rStyle w:val="TagStyle"/>
          <w:rtl/>
        </w:rPr>
        <w:t xml:space="preserve"> &lt;&lt; יור &gt;&gt;</w:t>
      </w:r>
      <w:r>
        <w:rPr>
          <w:rtl/>
        </w:rPr>
        <w:t xml:space="preserve">   </w:t>
      </w:r>
      <w:bookmarkEnd w:id="3"/>
    </w:p>
    <w:p w:rsidR="00AA576A" w:rsidRDefault="00AA576A" w:rsidP="00AA576A">
      <w:pPr>
        <w:pStyle w:val="KeepWithNext"/>
        <w:rPr>
          <w:rtl/>
          <w:lang w:eastAsia="he-IL"/>
        </w:rPr>
      </w:pPr>
    </w:p>
    <w:p w:rsidR="00AA576A" w:rsidRDefault="001F2668" w:rsidP="001F2668">
      <w:pPr>
        <w:rPr>
          <w:rtl/>
          <w:lang w:eastAsia="he-IL"/>
        </w:rPr>
      </w:pPr>
      <w:bookmarkStart w:id="8" w:name="_ETM_Q1_798892"/>
      <w:bookmarkEnd w:id="8"/>
      <w:r>
        <w:rPr>
          <w:rFonts w:hint="cs"/>
          <w:rtl/>
          <w:lang w:eastAsia="he-IL"/>
        </w:rPr>
        <w:t>שלום לכולם, אני שמחה לפתוח את ישיבת ועדת החינוך התרבות והספורט של הכנסת. נדון ב</w:t>
      </w:r>
      <w:r w:rsidRPr="00AA576A">
        <w:rPr>
          <w:rtl/>
        </w:rPr>
        <w:t>הצעת חוק השעיה או פיטורין של עובדי הוראה החשודים בעבירות מין ואלימות</w:t>
      </w:r>
      <w:r>
        <w:rPr>
          <w:rFonts w:hint="cs"/>
          <w:rtl/>
        </w:rPr>
        <w:t xml:space="preserve"> כלפי תלמידים. בדיון הקודם שמענו </w:t>
      </w:r>
      <w:bookmarkStart w:id="9" w:name="_ETM_Q1_496437"/>
      <w:bookmarkEnd w:id="9"/>
      <w:r>
        <w:rPr>
          <w:rFonts w:hint="cs"/>
          <w:rtl/>
        </w:rPr>
        <w:t xml:space="preserve">את כלל הצדדים והבנו שמשרד החינוך רצה להביא לנו נוסח </w:t>
      </w:r>
      <w:bookmarkStart w:id="10" w:name="_ETM_Q1_500774"/>
      <w:bookmarkEnd w:id="10"/>
      <w:r>
        <w:rPr>
          <w:rFonts w:hint="cs"/>
          <w:rtl/>
        </w:rPr>
        <w:t>מוסכם על מנת לתת לו את הכלים להתמודד עם התופעה</w:t>
      </w:r>
      <w:bookmarkStart w:id="11" w:name="_ETM_Q1_504077"/>
      <w:bookmarkEnd w:id="11"/>
      <w:r>
        <w:rPr>
          <w:rFonts w:hint="cs"/>
          <w:rtl/>
        </w:rPr>
        <w:t xml:space="preserve"> הזו. אני מבקש מהיועצת המשפטית לעבור על החקיקה ולהתחיל בהקראה </w:t>
      </w:r>
      <w:bookmarkStart w:id="12" w:name="_ETM_Q1_509890"/>
      <w:bookmarkEnd w:id="12"/>
      <w:r>
        <w:rPr>
          <w:rFonts w:hint="cs"/>
          <w:rtl/>
        </w:rPr>
        <w:t xml:space="preserve">ולאחר מכן נדון בסעיפים. </w:t>
      </w:r>
    </w:p>
    <w:p w:rsidR="00AA576A" w:rsidRDefault="00AA576A" w:rsidP="00AA576A">
      <w:pPr>
        <w:rPr>
          <w:rtl/>
          <w:lang w:eastAsia="he-IL"/>
        </w:rPr>
      </w:pPr>
      <w:bookmarkStart w:id="13" w:name="_ETM_Q1_800204"/>
      <w:bookmarkStart w:id="14" w:name="_ETM_Q1_800376"/>
      <w:bookmarkEnd w:id="13"/>
      <w:bookmarkEnd w:id="14"/>
    </w:p>
    <w:p w:rsidR="00AA576A" w:rsidRDefault="00AA576A" w:rsidP="00AA576A">
      <w:pPr>
        <w:pStyle w:val="a4"/>
        <w:keepNext/>
      </w:pPr>
      <w:bookmarkStart w:id="15" w:name="ET_speaker_נירה_לאמעי_רכלבסקי_3"/>
      <w:r w:rsidRPr="00AA576A">
        <w:rPr>
          <w:rStyle w:val="TagStyle"/>
          <w:rtl/>
        </w:rPr>
        <w:t xml:space="preserve"> &lt;&lt; דובר &gt;&gt; </w:t>
      </w:r>
      <w:r>
        <w:rPr>
          <w:rtl/>
        </w:rPr>
        <w:t>נירה לאמעי רכלבסקי:</w:t>
      </w:r>
      <w:r w:rsidRPr="00AA576A">
        <w:rPr>
          <w:rStyle w:val="TagStyle"/>
          <w:rtl/>
        </w:rPr>
        <w:t xml:space="preserve"> &lt;&lt; דובר &gt;&gt;</w:t>
      </w:r>
      <w:r>
        <w:rPr>
          <w:rtl/>
        </w:rPr>
        <w:t xml:space="preserve">   </w:t>
      </w:r>
      <w:bookmarkEnd w:id="15"/>
    </w:p>
    <w:p w:rsidR="00AA576A" w:rsidRDefault="00AA576A" w:rsidP="00AA576A">
      <w:pPr>
        <w:pStyle w:val="KeepWithNext"/>
        <w:rPr>
          <w:rtl/>
          <w:lang w:eastAsia="he-IL"/>
        </w:rPr>
      </w:pPr>
    </w:p>
    <w:p w:rsidR="006A4347" w:rsidRDefault="001F2668" w:rsidP="006A4347">
      <w:pPr>
        <w:rPr>
          <w:rtl/>
          <w:lang w:eastAsia="he-IL"/>
        </w:rPr>
      </w:pPr>
      <w:bookmarkStart w:id="16" w:name="_ETM_Q1_819056"/>
      <w:bookmarkEnd w:id="16"/>
      <w:r>
        <w:rPr>
          <w:rFonts w:hint="cs"/>
          <w:rtl/>
          <w:lang w:eastAsia="he-IL"/>
        </w:rPr>
        <w:t xml:space="preserve">אני מבקשת להתחיל במשהו כללי לגבי </w:t>
      </w:r>
      <w:bookmarkStart w:id="17" w:name="_ETM_Q1_514651"/>
      <w:bookmarkEnd w:id="17"/>
      <w:r>
        <w:rPr>
          <w:rFonts w:hint="cs"/>
          <w:rtl/>
          <w:lang w:eastAsia="he-IL"/>
        </w:rPr>
        <w:t xml:space="preserve">הנוסח של משרד החינוך. המטרה שלנו ליצור אחידות לגבי נושא </w:t>
      </w:r>
      <w:bookmarkStart w:id="18" w:name="_ETM_Q1_527869"/>
      <w:bookmarkEnd w:id="18"/>
      <w:r>
        <w:rPr>
          <w:rFonts w:hint="cs"/>
          <w:rtl/>
          <w:lang w:eastAsia="he-IL"/>
        </w:rPr>
        <w:t xml:space="preserve">של פתיחה בחקירה, הגשת כתב אישום והרשעה. </w:t>
      </w:r>
      <w:r w:rsidR="006A4347">
        <w:rPr>
          <w:rFonts w:hint="cs"/>
          <w:rtl/>
          <w:lang w:eastAsia="he-IL"/>
        </w:rPr>
        <w:t xml:space="preserve">נתחיל מזה שכרגע הצעת החוק בהסכמה מדברת לא רק על עובדי הוראה אלא </w:t>
      </w:r>
      <w:bookmarkStart w:id="19" w:name="_ETM_Q1_546783"/>
      <w:bookmarkEnd w:id="19"/>
      <w:r w:rsidR="006A4347">
        <w:rPr>
          <w:rFonts w:hint="cs"/>
          <w:rtl/>
          <w:lang w:eastAsia="he-IL"/>
        </w:rPr>
        <w:t xml:space="preserve">על כל מי שמועסק במוסד לימודי ויש לו ממשקים עם </w:t>
      </w:r>
      <w:bookmarkStart w:id="20" w:name="_ETM_Q1_553662"/>
      <w:bookmarkEnd w:id="20"/>
      <w:r w:rsidR="006A4347">
        <w:rPr>
          <w:rFonts w:hint="cs"/>
          <w:rtl/>
          <w:lang w:eastAsia="he-IL"/>
        </w:rPr>
        <w:t>ילדים קטנים. זאת אומרת שבהסכמת משרד החינוך ההצעה</w:t>
      </w:r>
      <w:bookmarkStart w:id="21" w:name="_ETM_Q1_555693"/>
      <w:bookmarkEnd w:id="21"/>
      <w:r w:rsidR="006A4347">
        <w:rPr>
          <w:rFonts w:hint="cs"/>
          <w:rtl/>
          <w:lang w:eastAsia="he-IL"/>
        </w:rPr>
        <w:t xml:space="preserve"> הורחבה לחלק מהרשימה סייעות, תומכי הוראה, עובדי שירות כמו שרתים </w:t>
      </w:r>
      <w:bookmarkStart w:id="22" w:name="_ETM_Q1_568403"/>
      <w:bookmarkEnd w:id="22"/>
      <w:r w:rsidR="006A4347">
        <w:rPr>
          <w:rFonts w:hint="cs"/>
          <w:rtl/>
          <w:lang w:eastAsia="he-IL"/>
        </w:rPr>
        <w:t>וכדומה, עובדי תל"ן למיניהם, מטפלים באומנות למיניהם, אנחנו רוצים לכלול כאן את כל מי שבא במגע עם הילדים. זה הגיוני מכיוון שנזק יכול להגיע מכל אחד.</w:t>
      </w:r>
    </w:p>
    <w:p w:rsidR="006A4347" w:rsidRDefault="006A4347" w:rsidP="006A4347">
      <w:pPr>
        <w:rPr>
          <w:rtl/>
          <w:lang w:eastAsia="he-IL"/>
        </w:rPr>
      </w:pPr>
      <w:bookmarkStart w:id="23" w:name="_ETM_Q1_582619"/>
      <w:bookmarkStart w:id="24" w:name="_ETM_Q1_582714"/>
      <w:bookmarkStart w:id="25" w:name="_ETM_Q1_582762"/>
      <w:bookmarkEnd w:id="23"/>
      <w:bookmarkEnd w:id="24"/>
      <w:bookmarkEnd w:id="25"/>
    </w:p>
    <w:p w:rsidR="00AA576A" w:rsidRDefault="006A4347" w:rsidP="006A4347">
      <w:pPr>
        <w:rPr>
          <w:rtl/>
          <w:lang w:eastAsia="he-IL"/>
        </w:rPr>
      </w:pPr>
      <w:bookmarkStart w:id="26" w:name="_ETM_Q1_582829"/>
      <w:bookmarkEnd w:id="26"/>
      <w:r>
        <w:rPr>
          <w:rFonts w:hint="cs"/>
          <w:rtl/>
          <w:lang w:eastAsia="he-IL"/>
        </w:rPr>
        <w:t xml:space="preserve">דבר שני הוא </w:t>
      </w:r>
      <w:bookmarkStart w:id="27" w:name="_ETM_Q1_582395"/>
      <w:bookmarkEnd w:id="27"/>
      <w:r>
        <w:rPr>
          <w:rFonts w:hint="cs"/>
          <w:rtl/>
          <w:lang w:eastAsia="he-IL"/>
        </w:rPr>
        <w:t>השוואת הסטטוס של הטיפול במי שנפתחה נגדו חקירה או הוגש נגדו כתב אישום או הורשע, לגבי כל סוגי העובדים האלה.</w:t>
      </w:r>
      <w:bookmarkStart w:id="28" w:name="_ETM_Q1_590247"/>
      <w:bookmarkEnd w:id="28"/>
      <w:r>
        <w:rPr>
          <w:rFonts w:hint="cs"/>
          <w:rtl/>
          <w:lang w:eastAsia="he-IL"/>
        </w:rPr>
        <w:t xml:space="preserve"> אלה שמועסקים על ידי המדינה</w:t>
      </w:r>
      <w:r w:rsidR="001712F9">
        <w:rPr>
          <w:rFonts w:hint="cs"/>
          <w:rtl/>
          <w:lang w:eastAsia="he-IL"/>
        </w:rPr>
        <w:t>, אלה שמועסקים על ידי הרשות המקומית</w:t>
      </w:r>
      <w:r w:rsidR="005905BF">
        <w:rPr>
          <w:rFonts w:hint="cs"/>
          <w:rtl/>
          <w:lang w:eastAsia="he-IL"/>
        </w:rPr>
        <w:t xml:space="preserve">, אלה שמועסקים בבעלויות פרטיות. חלק מהנושאים האלה </w:t>
      </w:r>
      <w:bookmarkStart w:id="29" w:name="_ETM_Q1_603004"/>
      <w:bookmarkEnd w:id="29"/>
      <w:r w:rsidR="005905BF">
        <w:rPr>
          <w:rFonts w:hint="cs"/>
          <w:rtl/>
          <w:lang w:eastAsia="he-IL"/>
        </w:rPr>
        <w:t xml:space="preserve">מוסדרים בחוקים, אנחנו באים לתקן בהם פערים. ההסדרים החדשים יתקנו פערים </w:t>
      </w:r>
      <w:bookmarkStart w:id="30" w:name="_ETM_Q1_612985"/>
      <w:bookmarkEnd w:id="30"/>
      <w:r w:rsidR="005905BF">
        <w:rPr>
          <w:rFonts w:hint="cs"/>
          <w:rtl/>
          <w:lang w:eastAsia="he-IL"/>
        </w:rPr>
        <w:t>ולגבי ח</w:t>
      </w:r>
      <w:r w:rsidR="00027AF6">
        <w:rPr>
          <w:rFonts w:hint="cs"/>
          <w:rtl/>
          <w:lang w:eastAsia="he-IL"/>
        </w:rPr>
        <w:t xml:space="preserve">לק אנחנו פותחים חזית רחבה יותר, </w:t>
      </w:r>
      <w:r w:rsidR="005905BF">
        <w:rPr>
          <w:rFonts w:hint="cs"/>
          <w:rtl/>
          <w:lang w:eastAsia="he-IL"/>
        </w:rPr>
        <w:t xml:space="preserve">זה לגבי נושא </w:t>
      </w:r>
      <w:bookmarkStart w:id="31" w:name="_ETM_Q1_616475"/>
      <w:bookmarkEnd w:id="31"/>
      <w:r w:rsidR="005905BF">
        <w:rPr>
          <w:rFonts w:hint="cs"/>
          <w:rtl/>
          <w:lang w:eastAsia="he-IL"/>
        </w:rPr>
        <w:t xml:space="preserve">הבעלויות. </w:t>
      </w:r>
      <w:r w:rsidR="001712F9">
        <w:rPr>
          <w:rFonts w:hint="cs"/>
          <w:rtl/>
          <w:lang w:eastAsia="he-IL"/>
        </w:rPr>
        <w:t xml:space="preserve"> </w:t>
      </w:r>
      <w:r>
        <w:rPr>
          <w:rFonts w:hint="cs"/>
          <w:rtl/>
          <w:lang w:eastAsia="he-IL"/>
        </w:rPr>
        <w:t xml:space="preserve">  </w:t>
      </w:r>
    </w:p>
    <w:p w:rsidR="00AA576A" w:rsidRDefault="00AA576A" w:rsidP="00AA576A">
      <w:pPr>
        <w:rPr>
          <w:rtl/>
          <w:lang w:eastAsia="he-IL"/>
        </w:rPr>
      </w:pPr>
      <w:bookmarkStart w:id="32" w:name="_ETM_Q1_820087"/>
      <w:bookmarkStart w:id="33" w:name="_ETM_Q1_820165"/>
      <w:bookmarkStart w:id="34" w:name="_ETM_Q1_616955"/>
      <w:bookmarkEnd w:id="32"/>
      <w:bookmarkEnd w:id="33"/>
      <w:bookmarkEnd w:id="34"/>
    </w:p>
    <w:p w:rsidR="00511998" w:rsidRDefault="007F19D3" w:rsidP="0018037C">
      <w:pPr>
        <w:rPr>
          <w:rtl/>
          <w:lang w:eastAsia="he-IL"/>
        </w:rPr>
      </w:pPr>
      <w:bookmarkStart w:id="35" w:name="_ETM_Q1_617051"/>
      <w:bookmarkEnd w:id="35"/>
      <w:r>
        <w:rPr>
          <w:rFonts w:hint="cs"/>
          <w:rtl/>
          <w:lang w:eastAsia="he-IL"/>
        </w:rPr>
        <w:t>אני מתייחסת לסעיף 3 בנוסח שנמצא לפניכם</w:t>
      </w:r>
      <w:r w:rsidR="00511998">
        <w:rPr>
          <w:rFonts w:hint="cs"/>
          <w:rtl/>
          <w:lang w:eastAsia="he-IL"/>
        </w:rPr>
        <w:t>,</w:t>
      </w:r>
      <w:bookmarkStart w:id="36" w:name="_ETM_Q1_632031"/>
      <w:bookmarkEnd w:id="36"/>
      <w:r w:rsidR="00511998">
        <w:rPr>
          <w:rFonts w:hint="cs"/>
          <w:rtl/>
          <w:lang w:eastAsia="he-IL"/>
        </w:rPr>
        <w:t xml:space="preserve"> זה הסעיף שאמור לתת מענה לכל נושא העובדים בבעלויות, בעצם </w:t>
      </w:r>
      <w:bookmarkStart w:id="37" w:name="_ETM_Q1_638994"/>
      <w:bookmarkEnd w:id="37"/>
      <w:r w:rsidR="00511998">
        <w:rPr>
          <w:rFonts w:hint="cs"/>
          <w:rtl/>
          <w:lang w:eastAsia="he-IL"/>
        </w:rPr>
        <w:t xml:space="preserve">עובדי השירות. אני אבחין כאן בין עובד הוראה, שהוא </w:t>
      </w:r>
      <w:bookmarkStart w:id="38" w:name="_ETM_Q1_642381"/>
      <w:bookmarkEnd w:id="38"/>
      <w:r w:rsidR="00511998">
        <w:rPr>
          <w:rFonts w:hint="cs"/>
          <w:rtl/>
          <w:lang w:eastAsia="he-IL"/>
        </w:rPr>
        <w:t xml:space="preserve">המורה ונקרא עכשיו עובד שירות לכל היתר שמיניתי. כאן </w:t>
      </w:r>
      <w:bookmarkStart w:id="39" w:name="_ETM_Q1_647944"/>
      <w:bookmarkEnd w:id="39"/>
      <w:r w:rsidR="00511998">
        <w:rPr>
          <w:rFonts w:hint="cs"/>
          <w:rtl/>
          <w:lang w:eastAsia="he-IL"/>
        </w:rPr>
        <w:t xml:space="preserve">נתקן את ההגדרה, שעובד במוסד חינוך יהיה עובד הוראה ועובד </w:t>
      </w:r>
      <w:bookmarkStart w:id="40" w:name="_ETM_Q1_650710"/>
      <w:bookmarkEnd w:id="40"/>
      <w:r w:rsidR="00511998">
        <w:rPr>
          <w:rFonts w:hint="cs"/>
          <w:rtl/>
          <w:lang w:eastAsia="he-IL"/>
        </w:rPr>
        <w:t xml:space="preserve">שירות. </w:t>
      </w:r>
      <w:bookmarkStart w:id="41" w:name="_ETM_Q1_630079"/>
      <w:bookmarkStart w:id="42" w:name="_ETM_Q1_630149"/>
      <w:bookmarkStart w:id="43" w:name="_ETM_Q1_651405"/>
      <w:bookmarkStart w:id="44" w:name="_ETM_Q1_651460"/>
      <w:bookmarkEnd w:id="41"/>
      <w:bookmarkEnd w:id="42"/>
      <w:bookmarkEnd w:id="43"/>
      <w:bookmarkEnd w:id="44"/>
      <w:r w:rsidR="00F235C1">
        <w:rPr>
          <w:rFonts w:hint="cs"/>
          <w:rtl/>
          <w:lang w:eastAsia="he-IL"/>
        </w:rPr>
        <w:t xml:space="preserve">בחוק הפיקוח על בתי ספר מוגדרים עובדי שירות אבל </w:t>
      </w:r>
      <w:bookmarkStart w:id="45" w:name="_ETM_Q1_658501"/>
      <w:bookmarkEnd w:id="45"/>
      <w:r w:rsidR="00F235C1">
        <w:rPr>
          <w:rFonts w:hint="cs"/>
          <w:rtl/>
          <w:lang w:eastAsia="he-IL"/>
        </w:rPr>
        <w:t xml:space="preserve">אין פירוט לגביהם. ההנחה היא תמיד שזה תמיד השרתים וכדומה, </w:t>
      </w:r>
      <w:bookmarkStart w:id="46" w:name="_ETM_Q1_664688"/>
      <w:bookmarkEnd w:id="46"/>
      <w:r w:rsidR="00F235C1">
        <w:rPr>
          <w:rFonts w:hint="cs"/>
          <w:rtl/>
          <w:lang w:eastAsia="he-IL"/>
        </w:rPr>
        <w:t xml:space="preserve">אבל אנחנו יכולים לחדד את ההגדרה הזו ושם לקבוע שאנחנו מדברים על כל היתר. </w:t>
      </w:r>
      <w:bookmarkStart w:id="47" w:name="_ETM_Q1_666671"/>
      <w:bookmarkEnd w:id="47"/>
    </w:p>
    <w:p w:rsidR="0018037C" w:rsidRDefault="0018037C" w:rsidP="0018037C">
      <w:pPr>
        <w:rPr>
          <w:rtl/>
          <w:lang w:eastAsia="he-IL"/>
        </w:rPr>
      </w:pPr>
    </w:p>
    <w:p w:rsidR="0018037C" w:rsidRDefault="0018037C" w:rsidP="0018037C">
      <w:pPr>
        <w:pStyle w:val="af6"/>
        <w:keepNext/>
        <w:rPr>
          <w:rtl/>
        </w:rPr>
      </w:pPr>
      <w:bookmarkStart w:id="48" w:name="ET_yor_5519_100"/>
      <w:r w:rsidRPr="0018037C">
        <w:rPr>
          <w:rStyle w:val="TagStyle"/>
          <w:rtl/>
        </w:rPr>
        <w:t xml:space="preserve"> &lt;&lt; יור &gt;&gt; </w:t>
      </w:r>
      <w:r>
        <w:rPr>
          <w:rtl/>
        </w:rPr>
        <w:t>היו"ר שרן מרים השכל:</w:t>
      </w:r>
      <w:r w:rsidRPr="0018037C">
        <w:rPr>
          <w:rStyle w:val="TagStyle"/>
          <w:rtl/>
        </w:rPr>
        <w:t xml:space="preserve"> &lt;&lt; יור &gt;&gt;</w:t>
      </w:r>
      <w:r>
        <w:rPr>
          <w:rtl/>
        </w:rPr>
        <w:t xml:space="preserve">   </w:t>
      </w:r>
      <w:bookmarkEnd w:id="48"/>
    </w:p>
    <w:p w:rsidR="0018037C" w:rsidRDefault="0018037C" w:rsidP="0018037C">
      <w:pPr>
        <w:pStyle w:val="KeepWithNext"/>
        <w:rPr>
          <w:rtl/>
          <w:lang w:eastAsia="he-IL"/>
        </w:rPr>
      </w:pPr>
    </w:p>
    <w:p w:rsidR="0018037C" w:rsidRDefault="0018037C" w:rsidP="0018037C">
      <w:pPr>
        <w:rPr>
          <w:rtl/>
          <w:lang w:eastAsia="he-IL"/>
        </w:rPr>
      </w:pPr>
      <w:r>
        <w:rPr>
          <w:rFonts w:hint="cs"/>
          <w:rtl/>
          <w:lang w:eastAsia="he-IL"/>
        </w:rPr>
        <w:t xml:space="preserve">זה מסמיך את משרד החינוך </w:t>
      </w:r>
      <w:bookmarkStart w:id="49" w:name="_ETM_Q1_673886"/>
      <w:bookmarkEnd w:id="49"/>
      <w:r>
        <w:rPr>
          <w:rFonts w:hint="cs"/>
          <w:rtl/>
          <w:lang w:eastAsia="he-IL"/>
        </w:rPr>
        <w:t>לבדוק את זה, או את הרשות המקומית?</w:t>
      </w:r>
    </w:p>
    <w:p w:rsidR="0018037C" w:rsidRDefault="0018037C" w:rsidP="0018037C">
      <w:pPr>
        <w:rPr>
          <w:rtl/>
          <w:lang w:eastAsia="he-IL"/>
        </w:rPr>
      </w:pPr>
    </w:p>
    <w:p w:rsidR="0018037C" w:rsidRDefault="0018037C" w:rsidP="0018037C">
      <w:pPr>
        <w:pStyle w:val="-"/>
        <w:keepNext/>
        <w:rPr>
          <w:rtl/>
        </w:rPr>
      </w:pPr>
      <w:bookmarkStart w:id="50" w:name="ET_speakercontinue_נירה_לאמעי_רכלב_102"/>
      <w:r w:rsidRPr="0018037C">
        <w:rPr>
          <w:rStyle w:val="TagStyle"/>
          <w:rtl/>
        </w:rPr>
        <w:t xml:space="preserve"> &lt;&lt; דובר_המשך &gt;&gt; </w:t>
      </w:r>
      <w:r>
        <w:rPr>
          <w:rtl/>
        </w:rPr>
        <w:t>נירה לאמעי רכלבסקי:</w:t>
      </w:r>
      <w:r w:rsidRPr="0018037C">
        <w:rPr>
          <w:rStyle w:val="TagStyle"/>
          <w:rtl/>
        </w:rPr>
        <w:t xml:space="preserve"> &lt;&lt; דובר_המשך &gt;&gt;</w:t>
      </w:r>
      <w:r>
        <w:rPr>
          <w:rtl/>
        </w:rPr>
        <w:t xml:space="preserve">   </w:t>
      </w:r>
      <w:bookmarkEnd w:id="50"/>
    </w:p>
    <w:p w:rsidR="0018037C" w:rsidRDefault="0018037C" w:rsidP="0018037C">
      <w:pPr>
        <w:pStyle w:val="KeepWithNext"/>
        <w:rPr>
          <w:rtl/>
          <w:lang w:eastAsia="he-IL"/>
        </w:rPr>
      </w:pPr>
    </w:p>
    <w:p w:rsidR="0018037C" w:rsidRDefault="0018037C" w:rsidP="0018037C">
      <w:pPr>
        <w:rPr>
          <w:rtl/>
          <w:lang w:eastAsia="he-IL"/>
        </w:rPr>
      </w:pPr>
      <w:r>
        <w:rPr>
          <w:rFonts w:hint="cs"/>
          <w:rtl/>
          <w:lang w:eastAsia="he-IL"/>
        </w:rPr>
        <w:t xml:space="preserve">משרד החינוך יהיה הרגולטור </w:t>
      </w:r>
      <w:bookmarkStart w:id="51" w:name="_ETM_Q1_676947"/>
      <w:bookmarkEnd w:id="51"/>
      <w:r>
        <w:rPr>
          <w:rFonts w:hint="cs"/>
          <w:rtl/>
          <w:lang w:eastAsia="he-IL"/>
        </w:rPr>
        <w:t>שיבדוק הכול לגבי כולם.</w:t>
      </w:r>
    </w:p>
    <w:p w:rsidR="0018037C" w:rsidRDefault="0018037C" w:rsidP="0018037C">
      <w:pPr>
        <w:rPr>
          <w:rtl/>
          <w:lang w:eastAsia="he-IL"/>
        </w:rPr>
      </w:pPr>
      <w:bookmarkStart w:id="52" w:name="_ETM_Q1_680305"/>
      <w:bookmarkStart w:id="53" w:name="_ETM_Q1_680367"/>
      <w:bookmarkEnd w:id="52"/>
      <w:bookmarkEnd w:id="53"/>
    </w:p>
    <w:p w:rsidR="0018037C" w:rsidRDefault="0018037C" w:rsidP="0018037C">
      <w:pPr>
        <w:pStyle w:val="af6"/>
        <w:keepNext/>
        <w:rPr>
          <w:rtl/>
        </w:rPr>
      </w:pPr>
      <w:bookmarkStart w:id="54" w:name="ET_yor_5519_103"/>
      <w:r w:rsidRPr="0018037C">
        <w:rPr>
          <w:rStyle w:val="TagStyle"/>
          <w:rtl/>
        </w:rPr>
        <w:t xml:space="preserve"> &lt;&lt; יור &gt;&gt; </w:t>
      </w:r>
      <w:r>
        <w:rPr>
          <w:rtl/>
        </w:rPr>
        <w:t>היו"ר שרן מרים השכל:</w:t>
      </w:r>
      <w:r w:rsidRPr="0018037C">
        <w:rPr>
          <w:rStyle w:val="TagStyle"/>
          <w:rtl/>
        </w:rPr>
        <w:t xml:space="preserve"> &lt;&lt; יור &gt;&gt;</w:t>
      </w:r>
      <w:r>
        <w:rPr>
          <w:rtl/>
        </w:rPr>
        <w:t xml:space="preserve">   </w:t>
      </w:r>
      <w:bookmarkEnd w:id="54"/>
    </w:p>
    <w:p w:rsidR="0018037C" w:rsidRDefault="0018037C" w:rsidP="0018037C">
      <w:pPr>
        <w:pStyle w:val="KeepWithNext"/>
        <w:rPr>
          <w:rtl/>
          <w:lang w:eastAsia="he-IL"/>
        </w:rPr>
      </w:pPr>
    </w:p>
    <w:p w:rsidR="0018037C" w:rsidRDefault="0018037C" w:rsidP="00D418E7">
      <w:pPr>
        <w:rPr>
          <w:rtl/>
          <w:lang w:eastAsia="he-IL"/>
        </w:rPr>
      </w:pPr>
      <w:bookmarkStart w:id="55" w:name="_ETM_Q1_681152"/>
      <w:bookmarkEnd w:id="55"/>
      <w:r>
        <w:rPr>
          <w:rFonts w:hint="cs"/>
          <w:rtl/>
          <w:lang w:eastAsia="he-IL"/>
        </w:rPr>
        <w:t xml:space="preserve">משרד החינוך יקבל את תעודות הזהות של </w:t>
      </w:r>
      <w:bookmarkStart w:id="56" w:name="_ETM_Q1_683081"/>
      <w:bookmarkEnd w:id="56"/>
      <w:r>
        <w:rPr>
          <w:rFonts w:hint="cs"/>
          <w:rtl/>
          <w:lang w:eastAsia="he-IL"/>
        </w:rPr>
        <w:t>כלל הע</w:t>
      </w:r>
      <w:r w:rsidR="00D418E7">
        <w:rPr>
          <w:rFonts w:hint="cs"/>
          <w:rtl/>
          <w:lang w:eastAsia="he-IL"/>
        </w:rPr>
        <w:t>ו</w:t>
      </w:r>
      <w:r>
        <w:rPr>
          <w:rFonts w:hint="cs"/>
          <w:rtl/>
          <w:lang w:eastAsia="he-IL"/>
        </w:rPr>
        <w:t>בדים, גם מהרשויות המקומיות?</w:t>
      </w:r>
    </w:p>
    <w:p w:rsidR="0018037C" w:rsidRDefault="0018037C" w:rsidP="0018037C">
      <w:pPr>
        <w:rPr>
          <w:rtl/>
          <w:lang w:eastAsia="he-IL"/>
        </w:rPr>
      </w:pPr>
    </w:p>
    <w:p w:rsidR="0018037C" w:rsidRDefault="0018037C" w:rsidP="0018037C">
      <w:pPr>
        <w:pStyle w:val="-"/>
        <w:keepNext/>
        <w:rPr>
          <w:rtl/>
        </w:rPr>
      </w:pPr>
      <w:bookmarkStart w:id="57" w:name="ET_speakercontinue_נירה_לאמעי_רכלב_104"/>
      <w:r w:rsidRPr="0018037C">
        <w:rPr>
          <w:rStyle w:val="TagStyle"/>
          <w:rtl/>
        </w:rPr>
        <w:t xml:space="preserve"> &lt;&lt; דובר_המשך &gt;&gt; </w:t>
      </w:r>
      <w:r>
        <w:rPr>
          <w:rtl/>
        </w:rPr>
        <w:t>נירה לאמעי רכלבסקי:</w:t>
      </w:r>
      <w:r w:rsidRPr="0018037C">
        <w:rPr>
          <w:rStyle w:val="TagStyle"/>
          <w:rtl/>
        </w:rPr>
        <w:t xml:space="preserve"> &lt;&lt; דובר_המשך &gt;&gt;</w:t>
      </w:r>
      <w:r>
        <w:rPr>
          <w:rtl/>
        </w:rPr>
        <w:t xml:space="preserve">   </w:t>
      </w:r>
      <w:bookmarkEnd w:id="57"/>
    </w:p>
    <w:p w:rsidR="0018037C" w:rsidRDefault="0018037C" w:rsidP="0018037C">
      <w:pPr>
        <w:pStyle w:val="KeepWithNext"/>
        <w:rPr>
          <w:rtl/>
          <w:lang w:eastAsia="he-IL"/>
        </w:rPr>
      </w:pPr>
    </w:p>
    <w:p w:rsidR="0018037C" w:rsidRDefault="0018037C" w:rsidP="008E5769">
      <w:pPr>
        <w:rPr>
          <w:rtl/>
          <w:lang w:eastAsia="he-IL"/>
        </w:rPr>
      </w:pPr>
      <w:r>
        <w:rPr>
          <w:rFonts w:hint="cs"/>
          <w:rtl/>
          <w:lang w:eastAsia="he-IL"/>
        </w:rPr>
        <w:t>לגבי הרשויות המקומיות ישנה כוכבית כי</w:t>
      </w:r>
      <w:bookmarkStart w:id="58" w:name="_ETM_Q1_687854"/>
      <w:bookmarkEnd w:id="58"/>
      <w:r>
        <w:rPr>
          <w:rFonts w:hint="cs"/>
          <w:rtl/>
          <w:lang w:eastAsia="he-IL"/>
        </w:rPr>
        <w:t xml:space="preserve"> מחודש יולי הקרוב, כשייכנס לתוקפו חוק המידע הפלילי החדש, הרשויות המקומיות יוכלו באופן עצמאי להתחבר </w:t>
      </w:r>
      <w:r w:rsidR="00113201">
        <w:rPr>
          <w:rFonts w:hint="cs"/>
          <w:rtl/>
          <w:lang w:eastAsia="he-IL"/>
        </w:rPr>
        <w:t>לאותה מערכת של המ</w:t>
      </w:r>
      <w:r w:rsidR="008E5769">
        <w:rPr>
          <w:rFonts w:hint="cs"/>
          <w:rtl/>
          <w:lang w:eastAsia="he-IL"/>
        </w:rPr>
        <w:t>שט</w:t>
      </w:r>
      <w:r w:rsidR="00113201">
        <w:rPr>
          <w:rFonts w:hint="cs"/>
          <w:rtl/>
          <w:lang w:eastAsia="he-IL"/>
        </w:rPr>
        <w:t xml:space="preserve">רה, </w:t>
      </w:r>
      <w:bookmarkStart w:id="59" w:name="_ETM_Q1_700179"/>
      <w:bookmarkEnd w:id="59"/>
      <w:r w:rsidR="00113201">
        <w:rPr>
          <w:rFonts w:hint="cs"/>
          <w:rtl/>
          <w:lang w:eastAsia="he-IL"/>
        </w:rPr>
        <w:t xml:space="preserve">שמסרו את השמות מלכתחילה </w:t>
      </w:r>
      <w:r w:rsidR="008E5769">
        <w:rPr>
          <w:rFonts w:hint="cs"/>
          <w:rtl/>
          <w:lang w:eastAsia="he-IL"/>
        </w:rPr>
        <w:t xml:space="preserve">ולקבל את ההתרעות לגבי האנשים האלה. </w:t>
      </w:r>
      <w:bookmarkStart w:id="60" w:name="_ETM_Q1_706982"/>
      <w:bookmarkEnd w:id="60"/>
      <w:r w:rsidR="008E5769">
        <w:rPr>
          <w:rFonts w:hint="cs"/>
          <w:rtl/>
          <w:lang w:eastAsia="he-IL"/>
        </w:rPr>
        <w:t>היום משרד החינוך מקבל בעיקרון גם את זה.</w:t>
      </w:r>
    </w:p>
    <w:p w:rsidR="008E5769" w:rsidRDefault="008E5769" w:rsidP="008E5769">
      <w:pPr>
        <w:rPr>
          <w:rtl/>
          <w:lang w:eastAsia="he-IL"/>
        </w:rPr>
      </w:pPr>
    </w:p>
    <w:p w:rsidR="008E5769" w:rsidRDefault="008E5769" w:rsidP="008E5769">
      <w:pPr>
        <w:pStyle w:val="af6"/>
        <w:keepNext/>
        <w:rPr>
          <w:rtl/>
        </w:rPr>
      </w:pPr>
      <w:bookmarkStart w:id="61" w:name="ET_yor_5519_105"/>
      <w:r w:rsidRPr="008E5769">
        <w:rPr>
          <w:rStyle w:val="TagStyle"/>
          <w:rtl/>
        </w:rPr>
        <w:t xml:space="preserve"> &lt;&lt; יור &gt;&gt; </w:t>
      </w:r>
      <w:r>
        <w:rPr>
          <w:rtl/>
        </w:rPr>
        <w:t>היו"ר שרן מרים השכל:</w:t>
      </w:r>
      <w:r w:rsidRPr="008E5769">
        <w:rPr>
          <w:rStyle w:val="TagStyle"/>
          <w:rtl/>
        </w:rPr>
        <w:t xml:space="preserve"> &lt;&lt; יור &gt;&gt;</w:t>
      </w:r>
      <w:r>
        <w:rPr>
          <w:rtl/>
        </w:rPr>
        <w:t xml:space="preserve">   </w:t>
      </w:r>
      <w:bookmarkEnd w:id="61"/>
    </w:p>
    <w:p w:rsidR="008E5769" w:rsidRDefault="008E5769" w:rsidP="008E5769">
      <w:pPr>
        <w:pStyle w:val="KeepWithNext"/>
        <w:rPr>
          <w:rtl/>
          <w:lang w:eastAsia="he-IL"/>
        </w:rPr>
      </w:pPr>
    </w:p>
    <w:p w:rsidR="008E5769" w:rsidRDefault="008E5769" w:rsidP="008E5769">
      <w:pPr>
        <w:rPr>
          <w:rtl/>
          <w:lang w:eastAsia="he-IL"/>
        </w:rPr>
      </w:pPr>
      <w:r>
        <w:rPr>
          <w:rFonts w:hint="cs"/>
          <w:rtl/>
          <w:lang w:eastAsia="he-IL"/>
        </w:rPr>
        <w:t>אבל הוא מקבל רק על המורים.</w:t>
      </w:r>
    </w:p>
    <w:p w:rsidR="008E5769" w:rsidRDefault="008E5769" w:rsidP="008E5769">
      <w:pPr>
        <w:rPr>
          <w:rtl/>
          <w:lang w:eastAsia="he-IL"/>
        </w:rPr>
      </w:pPr>
    </w:p>
    <w:p w:rsidR="008E5769" w:rsidRDefault="008E5769" w:rsidP="008E5769">
      <w:pPr>
        <w:pStyle w:val="-"/>
        <w:keepNext/>
        <w:rPr>
          <w:rtl/>
        </w:rPr>
      </w:pPr>
      <w:bookmarkStart w:id="62" w:name="ET_speakercontinue_נירה_לאמעי_רכלב_106"/>
      <w:r w:rsidRPr="008E5769">
        <w:rPr>
          <w:rStyle w:val="TagStyle"/>
          <w:rtl/>
        </w:rPr>
        <w:t xml:space="preserve"> &lt;&lt; דובר_המשך &gt;&gt; </w:t>
      </w:r>
      <w:r>
        <w:rPr>
          <w:rtl/>
        </w:rPr>
        <w:t>נירה לאמעי רכלבסקי:</w:t>
      </w:r>
      <w:r w:rsidRPr="008E5769">
        <w:rPr>
          <w:rStyle w:val="TagStyle"/>
          <w:rtl/>
        </w:rPr>
        <w:t xml:space="preserve"> &lt;&lt; דובר_המשך &gt;&gt;</w:t>
      </w:r>
      <w:r>
        <w:rPr>
          <w:rtl/>
        </w:rPr>
        <w:t xml:space="preserve">   </w:t>
      </w:r>
      <w:bookmarkEnd w:id="62"/>
    </w:p>
    <w:p w:rsidR="008E5769" w:rsidRDefault="008E5769" w:rsidP="008E5769">
      <w:pPr>
        <w:pStyle w:val="KeepWithNext"/>
        <w:rPr>
          <w:rtl/>
          <w:lang w:eastAsia="he-IL"/>
        </w:rPr>
      </w:pPr>
    </w:p>
    <w:p w:rsidR="008E5769" w:rsidRDefault="008E5769" w:rsidP="008E5769">
      <w:pPr>
        <w:rPr>
          <w:rtl/>
          <w:lang w:eastAsia="he-IL"/>
        </w:rPr>
      </w:pPr>
      <w:r>
        <w:rPr>
          <w:rFonts w:hint="cs"/>
          <w:rtl/>
          <w:lang w:eastAsia="he-IL"/>
        </w:rPr>
        <w:t xml:space="preserve">נכון. </w:t>
      </w:r>
      <w:bookmarkStart w:id="63" w:name="_ETM_Q1_713262"/>
      <w:bookmarkEnd w:id="63"/>
    </w:p>
    <w:p w:rsidR="008D51E6" w:rsidRDefault="008D51E6" w:rsidP="008E5769">
      <w:pPr>
        <w:rPr>
          <w:rtl/>
          <w:lang w:eastAsia="he-IL"/>
        </w:rPr>
      </w:pPr>
      <w:bookmarkStart w:id="64" w:name="_ETM_Q1_713304"/>
      <w:bookmarkEnd w:id="64"/>
    </w:p>
    <w:p w:rsidR="008D51E6" w:rsidRDefault="008D51E6" w:rsidP="008D51E6">
      <w:pPr>
        <w:pStyle w:val="af6"/>
        <w:keepNext/>
        <w:rPr>
          <w:rtl/>
        </w:rPr>
      </w:pPr>
      <w:bookmarkStart w:id="65" w:name="ET_yor_5519_107"/>
      <w:r w:rsidRPr="008D51E6">
        <w:rPr>
          <w:rStyle w:val="TagStyle"/>
          <w:rtl/>
        </w:rPr>
        <w:lastRenderedPageBreak/>
        <w:t xml:space="preserve"> &lt;&lt; יור &gt;&gt; </w:t>
      </w:r>
      <w:r>
        <w:rPr>
          <w:rtl/>
        </w:rPr>
        <w:t>היו"ר שרן מרים השכל:</w:t>
      </w:r>
      <w:r w:rsidRPr="008D51E6">
        <w:rPr>
          <w:rStyle w:val="TagStyle"/>
          <w:rtl/>
        </w:rPr>
        <w:t xml:space="preserve"> &lt;&lt; יור &gt;&gt;</w:t>
      </w:r>
      <w:r>
        <w:rPr>
          <w:rtl/>
        </w:rPr>
        <w:t xml:space="preserve">   </w:t>
      </w:r>
      <w:bookmarkEnd w:id="65"/>
    </w:p>
    <w:p w:rsidR="008D51E6" w:rsidRDefault="008D51E6" w:rsidP="008D51E6">
      <w:pPr>
        <w:pStyle w:val="KeepWithNext"/>
        <w:rPr>
          <w:rtl/>
          <w:lang w:eastAsia="he-IL"/>
        </w:rPr>
      </w:pPr>
    </w:p>
    <w:p w:rsidR="008D51E6" w:rsidRPr="008D51E6" w:rsidRDefault="008D51E6" w:rsidP="008D51E6">
      <w:pPr>
        <w:rPr>
          <w:rtl/>
          <w:lang w:eastAsia="he-IL"/>
        </w:rPr>
      </w:pPr>
      <w:bookmarkStart w:id="66" w:name="_ETM_Q1_714235"/>
      <w:bookmarkEnd w:id="66"/>
      <w:r>
        <w:rPr>
          <w:rFonts w:hint="cs"/>
          <w:rtl/>
          <w:lang w:eastAsia="he-IL"/>
        </w:rPr>
        <w:t>אז זה יהיה באחריות הרשות המקומית לבדוק אותם או באחריות משרד החינוך?</w:t>
      </w:r>
    </w:p>
    <w:p w:rsidR="0018037C" w:rsidRDefault="0018037C" w:rsidP="0018037C">
      <w:pPr>
        <w:rPr>
          <w:rtl/>
          <w:lang w:eastAsia="he-IL"/>
        </w:rPr>
      </w:pPr>
      <w:bookmarkStart w:id="67" w:name="_ETM_Q1_724248"/>
      <w:bookmarkEnd w:id="67"/>
    </w:p>
    <w:p w:rsidR="00AA576A" w:rsidRDefault="00AA576A" w:rsidP="00AA576A">
      <w:pPr>
        <w:pStyle w:val="af9"/>
        <w:keepNext/>
        <w:rPr>
          <w:lang w:eastAsia="he-IL"/>
        </w:rPr>
      </w:pPr>
      <w:bookmarkStart w:id="68" w:name="_ETM_Q1_724302"/>
      <w:bookmarkStart w:id="69" w:name="_ETM_Q1_666718"/>
      <w:bookmarkStart w:id="70" w:name="ET_guest_759030_4"/>
      <w:bookmarkEnd w:id="68"/>
      <w:bookmarkEnd w:id="69"/>
      <w:r w:rsidRPr="00AA576A">
        <w:rPr>
          <w:rStyle w:val="TagStyle"/>
          <w:rtl/>
        </w:rPr>
        <w:t xml:space="preserve"> &lt;&lt; אורח &gt;&gt; </w:t>
      </w:r>
      <w:r>
        <w:rPr>
          <w:rtl/>
          <w:lang w:eastAsia="he-IL"/>
        </w:rPr>
        <w:t>לירון ספרד:</w:t>
      </w:r>
      <w:r w:rsidRPr="00AA576A">
        <w:rPr>
          <w:rStyle w:val="TagStyle"/>
          <w:rtl/>
        </w:rPr>
        <w:t xml:space="preserve"> &lt;&lt; אורח &gt;&gt;</w:t>
      </w:r>
      <w:r>
        <w:rPr>
          <w:rtl/>
          <w:lang w:eastAsia="he-IL"/>
        </w:rPr>
        <w:t xml:space="preserve">   </w:t>
      </w:r>
      <w:bookmarkEnd w:id="70"/>
    </w:p>
    <w:p w:rsidR="00AA576A" w:rsidRDefault="00AA576A" w:rsidP="00AA576A">
      <w:pPr>
        <w:pStyle w:val="KeepWithNext"/>
        <w:rPr>
          <w:rtl/>
          <w:lang w:eastAsia="he-IL"/>
        </w:rPr>
      </w:pPr>
    </w:p>
    <w:p w:rsidR="008D51E6" w:rsidRDefault="008D51E6" w:rsidP="00A8434B">
      <w:pPr>
        <w:rPr>
          <w:rtl/>
          <w:lang w:eastAsia="he-IL"/>
        </w:rPr>
      </w:pPr>
      <w:bookmarkStart w:id="71" w:name="_ETM_Q1_825883"/>
      <w:bookmarkStart w:id="72" w:name="_ETM_Q1_826149"/>
      <w:bookmarkStart w:id="73" w:name="_ETM_Q1_826211"/>
      <w:bookmarkEnd w:id="71"/>
      <w:bookmarkEnd w:id="72"/>
      <w:bookmarkEnd w:id="73"/>
      <w:r>
        <w:rPr>
          <w:rFonts w:hint="cs"/>
          <w:rtl/>
          <w:lang w:eastAsia="he-IL"/>
        </w:rPr>
        <w:t>אחריות משולבת.</w:t>
      </w:r>
    </w:p>
    <w:p w:rsidR="008D51E6" w:rsidRDefault="008D51E6" w:rsidP="00A8434B">
      <w:pPr>
        <w:rPr>
          <w:rtl/>
          <w:lang w:eastAsia="he-IL"/>
        </w:rPr>
      </w:pPr>
    </w:p>
    <w:p w:rsidR="008D51E6" w:rsidRDefault="008D51E6" w:rsidP="008D51E6">
      <w:pPr>
        <w:pStyle w:val="af6"/>
        <w:keepNext/>
        <w:rPr>
          <w:rtl/>
        </w:rPr>
      </w:pPr>
      <w:bookmarkStart w:id="74" w:name="ET_yor_5519_108"/>
      <w:r w:rsidRPr="008D51E6">
        <w:rPr>
          <w:rStyle w:val="TagStyle"/>
          <w:rtl/>
        </w:rPr>
        <w:t xml:space="preserve"> &lt;&lt; יור &gt;&gt; </w:t>
      </w:r>
      <w:r>
        <w:rPr>
          <w:rtl/>
        </w:rPr>
        <w:t>היו"ר שרן מרים השכל:</w:t>
      </w:r>
      <w:r w:rsidRPr="008D51E6">
        <w:rPr>
          <w:rStyle w:val="TagStyle"/>
          <w:rtl/>
        </w:rPr>
        <w:t xml:space="preserve"> &lt;&lt; יור &gt;&gt;</w:t>
      </w:r>
      <w:r>
        <w:rPr>
          <w:rtl/>
        </w:rPr>
        <w:t xml:space="preserve">   </w:t>
      </w:r>
      <w:bookmarkEnd w:id="74"/>
    </w:p>
    <w:p w:rsidR="008D51E6" w:rsidRDefault="008D51E6" w:rsidP="008D51E6">
      <w:pPr>
        <w:pStyle w:val="KeepWithNext"/>
        <w:rPr>
          <w:rtl/>
        </w:rPr>
      </w:pPr>
    </w:p>
    <w:p w:rsidR="008D51E6" w:rsidRDefault="008D51E6" w:rsidP="00CA3E96">
      <w:pPr>
        <w:rPr>
          <w:rtl/>
        </w:rPr>
      </w:pPr>
      <w:r>
        <w:rPr>
          <w:rFonts w:hint="cs"/>
          <w:rtl/>
        </w:rPr>
        <w:t xml:space="preserve">זה לא טוב, כי </w:t>
      </w:r>
      <w:bookmarkStart w:id="75" w:name="_ETM_Q1_727088"/>
      <w:bookmarkEnd w:id="75"/>
      <w:r>
        <w:rPr>
          <w:rFonts w:hint="cs"/>
          <w:rtl/>
        </w:rPr>
        <w:t>בדרך כלל כשיש אחריות משולבת אז זורקים את זה אחד על השני.</w:t>
      </w:r>
    </w:p>
    <w:p w:rsidR="008D51E6" w:rsidRDefault="008D51E6" w:rsidP="008D51E6">
      <w:pPr>
        <w:rPr>
          <w:rtl/>
        </w:rPr>
      </w:pPr>
    </w:p>
    <w:p w:rsidR="008D51E6" w:rsidRDefault="008D51E6" w:rsidP="008D51E6">
      <w:pPr>
        <w:pStyle w:val="-"/>
        <w:keepNext/>
        <w:rPr>
          <w:rtl/>
        </w:rPr>
      </w:pPr>
      <w:bookmarkStart w:id="76" w:name="ET_speakercontinue_759030_110"/>
      <w:r w:rsidRPr="008D51E6">
        <w:rPr>
          <w:rStyle w:val="TagStyle"/>
          <w:rtl/>
        </w:rPr>
        <w:t xml:space="preserve"> &lt;&lt; דובר_המשך &gt;&gt; </w:t>
      </w:r>
      <w:r>
        <w:rPr>
          <w:rtl/>
        </w:rPr>
        <w:t>לירון ספרד:</w:t>
      </w:r>
      <w:r w:rsidRPr="008D51E6">
        <w:rPr>
          <w:rStyle w:val="TagStyle"/>
          <w:rtl/>
        </w:rPr>
        <w:t xml:space="preserve"> &lt;&lt; דובר_המשך &gt;&gt;</w:t>
      </w:r>
      <w:r>
        <w:rPr>
          <w:rtl/>
        </w:rPr>
        <w:t xml:space="preserve">   </w:t>
      </w:r>
      <w:bookmarkEnd w:id="76"/>
    </w:p>
    <w:p w:rsidR="008D51E6" w:rsidRDefault="008D51E6" w:rsidP="008D51E6">
      <w:pPr>
        <w:pStyle w:val="KeepWithNext"/>
        <w:rPr>
          <w:rtl/>
          <w:lang w:eastAsia="he-IL"/>
        </w:rPr>
      </w:pPr>
    </w:p>
    <w:p w:rsidR="008D51E6" w:rsidRDefault="008D51E6" w:rsidP="003E752B">
      <w:pPr>
        <w:rPr>
          <w:rtl/>
          <w:lang w:eastAsia="he-IL"/>
        </w:rPr>
      </w:pPr>
      <w:bookmarkStart w:id="77" w:name="_ETM_Q1_728116"/>
      <w:bookmarkEnd w:id="77"/>
      <w:r>
        <w:rPr>
          <w:rFonts w:hint="cs"/>
          <w:rtl/>
          <w:lang w:eastAsia="he-IL"/>
        </w:rPr>
        <w:t>אני אסביר את הייחודיות של מה שהולך לחול על הרשויות המקומיות</w:t>
      </w:r>
      <w:r w:rsidR="00CF176A">
        <w:rPr>
          <w:rFonts w:hint="cs"/>
          <w:rtl/>
          <w:lang w:eastAsia="he-IL"/>
        </w:rPr>
        <w:t xml:space="preserve">. זה לא הסדר שאוטומטית חל בכל רשות מקומית, אלא כל יועץ משפטי של רשות מקומית צריך לבוא ולייצר את ההסדר לגבי הרשות </w:t>
      </w:r>
      <w:bookmarkStart w:id="78" w:name="_ETM_Q1_743226"/>
      <w:bookmarkEnd w:id="78"/>
      <w:r w:rsidR="00CF176A">
        <w:rPr>
          <w:rFonts w:hint="cs"/>
          <w:rtl/>
          <w:lang w:eastAsia="he-IL"/>
        </w:rPr>
        <w:t xml:space="preserve">המקומית בה הוא פועל. </w:t>
      </w:r>
      <w:bookmarkStart w:id="79" w:name="_ETM_Q1_749145"/>
      <w:bookmarkStart w:id="80" w:name="_ETM_Q1_749208"/>
      <w:bookmarkStart w:id="81" w:name="_ETM_Q1_749320"/>
      <w:bookmarkStart w:id="82" w:name="_ETM_Q1_749389"/>
      <w:bookmarkEnd w:id="79"/>
      <w:bookmarkEnd w:id="80"/>
      <w:bookmarkEnd w:id="81"/>
      <w:bookmarkEnd w:id="82"/>
      <w:r w:rsidR="006A3C16">
        <w:rPr>
          <w:rFonts w:hint="cs"/>
          <w:rtl/>
          <w:lang w:eastAsia="he-IL"/>
        </w:rPr>
        <w:t>אנחנו מודעים לכך שעשויה להיות דיפרנציאציה</w:t>
      </w:r>
      <w:bookmarkStart w:id="83" w:name="_ETM_Q1_748370"/>
      <w:bookmarkEnd w:id="83"/>
      <w:r w:rsidR="006A3C16">
        <w:rPr>
          <w:rFonts w:hint="cs"/>
          <w:rtl/>
          <w:lang w:eastAsia="he-IL"/>
        </w:rPr>
        <w:t xml:space="preserve"> בין רשויות מקומיות ואנחנו לא רוצים שיד המקרה או </w:t>
      </w:r>
      <w:bookmarkStart w:id="84" w:name="_ETM_Q1_752072"/>
      <w:bookmarkEnd w:id="84"/>
      <w:r w:rsidR="006A3C16">
        <w:rPr>
          <w:rFonts w:hint="cs"/>
          <w:rtl/>
          <w:lang w:eastAsia="he-IL"/>
        </w:rPr>
        <w:t>זהות היועץ המשפטי או זהות הרשות המקומית היא זו ש</w:t>
      </w:r>
      <w:r w:rsidR="003E752B">
        <w:rPr>
          <w:rFonts w:hint="cs"/>
          <w:rtl/>
          <w:lang w:eastAsia="he-IL"/>
        </w:rPr>
        <w:t>ת</w:t>
      </w:r>
      <w:r w:rsidR="006A3C16">
        <w:rPr>
          <w:rFonts w:hint="cs"/>
          <w:rtl/>
          <w:lang w:eastAsia="he-IL"/>
        </w:rPr>
        <w:t xml:space="preserve">כריע </w:t>
      </w:r>
      <w:bookmarkStart w:id="85" w:name="_ETM_Q1_757440"/>
      <w:bookmarkEnd w:id="85"/>
      <w:r w:rsidR="006A3C16">
        <w:rPr>
          <w:rFonts w:hint="cs"/>
          <w:rtl/>
          <w:lang w:eastAsia="he-IL"/>
        </w:rPr>
        <w:t xml:space="preserve">אם יהיה טיפול או לא יהיה טיפול.  </w:t>
      </w:r>
      <w:r w:rsidR="00CF176A">
        <w:rPr>
          <w:rFonts w:hint="cs"/>
          <w:rtl/>
          <w:lang w:eastAsia="he-IL"/>
        </w:rPr>
        <w:t xml:space="preserve"> </w:t>
      </w:r>
    </w:p>
    <w:p w:rsidR="006A3C16" w:rsidRDefault="006A3C16" w:rsidP="006A3C16">
      <w:pPr>
        <w:rPr>
          <w:rtl/>
          <w:lang w:eastAsia="he-IL"/>
        </w:rPr>
      </w:pPr>
    </w:p>
    <w:p w:rsidR="006A3C16" w:rsidRDefault="006A3C16" w:rsidP="006A3C16">
      <w:pPr>
        <w:pStyle w:val="af6"/>
        <w:keepNext/>
        <w:rPr>
          <w:rtl/>
        </w:rPr>
      </w:pPr>
      <w:bookmarkStart w:id="86" w:name="ET_yor_5519_111"/>
      <w:r w:rsidRPr="006A3C16">
        <w:rPr>
          <w:rStyle w:val="TagStyle"/>
          <w:rtl/>
        </w:rPr>
        <w:t xml:space="preserve"> &lt;&lt; יור &gt;&gt; </w:t>
      </w:r>
      <w:r>
        <w:rPr>
          <w:rtl/>
        </w:rPr>
        <w:t>היו"ר שרן מרים השכל:</w:t>
      </w:r>
      <w:r w:rsidRPr="006A3C16">
        <w:rPr>
          <w:rStyle w:val="TagStyle"/>
          <w:rtl/>
        </w:rPr>
        <w:t xml:space="preserve"> &lt;&lt; יור &gt;&gt;</w:t>
      </w:r>
      <w:r>
        <w:rPr>
          <w:rtl/>
        </w:rPr>
        <w:t xml:space="preserve">   </w:t>
      </w:r>
      <w:bookmarkEnd w:id="86"/>
    </w:p>
    <w:p w:rsidR="006A3C16" w:rsidRDefault="006A3C16" w:rsidP="006A3C16">
      <w:pPr>
        <w:pStyle w:val="KeepWithNext"/>
        <w:rPr>
          <w:rtl/>
          <w:lang w:eastAsia="he-IL"/>
        </w:rPr>
      </w:pPr>
    </w:p>
    <w:p w:rsidR="00457258" w:rsidRDefault="006A3C16" w:rsidP="00457258">
      <w:pPr>
        <w:rPr>
          <w:rtl/>
          <w:lang w:eastAsia="he-IL"/>
        </w:rPr>
      </w:pPr>
      <w:r>
        <w:rPr>
          <w:rFonts w:hint="cs"/>
          <w:rtl/>
          <w:lang w:eastAsia="he-IL"/>
        </w:rPr>
        <w:t xml:space="preserve">אנחנו יכולים לקבוע הוראת מעבר </w:t>
      </w:r>
      <w:r w:rsidR="00457258">
        <w:rPr>
          <w:rFonts w:hint="cs"/>
          <w:rtl/>
          <w:lang w:eastAsia="he-IL"/>
        </w:rPr>
        <w:t xml:space="preserve">שנותנת שנה לרשות המקומית להעביר אליכם או להתארגן על המערכת הזו ואז להעביר אליכם נניח בכל חודש את רשימת האנשים. </w:t>
      </w:r>
    </w:p>
    <w:p w:rsidR="00457258" w:rsidRDefault="00457258" w:rsidP="00457258">
      <w:pPr>
        <w:rPr>
          <w:rtl/>
          <w:lang w:eastAsia="he-IL"/>
        </w:rPr>
      </w:pPr>
      <w:bookmarkStart w:id="87" w:name="_ETM_Q1_778478"/>
      <w:bookmarkStart w:id="88" w:name="_ETM_Q1_778532"/>
      <w:bookmarkEnd w:id="87"/>
      <w:bookmarkEnd w:id="88"/>
    </w:p>
    <w:p w:rsidR="00457258" w:rsidRDefault="00457258" w:rsidP="00457258">
      <w:pPr>
        <w:pStyle w:val="-"/>
        <w:keepNext/>
        <w:rPr>
          <w:rtl/>
        </w:rPr>
      </w:pPr>
      <w:bookmarkStart w:id="89" w:name="ET_speakercontinue_759030_112"/>
      <w:r w:rsidRPr="00457258">
        <w:rPr>
          <w:rStyle w:val="TagStyle"/>
          <w:rtl/>
        </w:rPr>
        <w:t xml:space="preserve"> &lt;&lt; דובר_המשך &gt;&gt; </w:t>
      </w:r>
      <w:r>
        <w:rPr>
          <w:rtl/>
        </w:rPr>
        <w:t>לירון ספרד:</w:t>
      </w:r>
      <w:r w:rsidRPr="00457258">
        <w:rPr>
          <w:rStyle w:val="TagStyle"/>
          <w:rtl/>
        </w:rPr>
        <w:t xml:space="preserve"> &lt;&lt; דובר_המשך &gt;&gt;</w:t>
      </w:r>
      <w:r>
        <w:rPr>
          <w:rtl/>
        </w:rPr>
        <w:t xml:space="preserve">   </w:t>
      </w:r>
      <w:bookmarkEnd w:id="89"/>
    </w:p>
    <w:p w:rsidR="00457258" w:rsidRDefault="00457258" w:rsidP="00457258">
      <w:pPr>
        <w:pStyle w:val="KeepWithNext"/>
        <w:rPr>
          <w:rtl/>
        </w:rPr>
      </w:pPr>
    </w:p>
    <w:p w:rsidR="00457258" w:rsidRDefault="00457258" w:rsidP="00DB447C">
      <w:pPr>
        <w:rPr>
          <w:rtl/>
        </w:rPr>
      </w:pPr>
      <w:bookmarkStart w:id="90" w:name="_ETM_Q1_779470"/>
      <w:bookmarkEnd w:id="90"/>
      <w:r>
        <w:rPr>
          <w:rFonts w:hint="cs"/>
          <w:rtl/>
        </w:rPr>
        <w:t>אני מסכים אבל אני ח</w:t>
      </w:r>
      <w:r w:rsidR="003E752B">
        <w:rPr>
          <w:rFonts w:hint="cs"/>
          <w:rtl/>
        </w:rPr>
        <w:t>ו</w:t>
      </w:r>
      <w:r>
        <w:rPr>
          <w:rFonts w:hint="cs"/>
          <w:rtl/>
        </w:rPr>
        <w:t>שב שאנחנו צריכים ללכת רגע אחד אחורה לדבר שנאמר גם בתכתובות</w:t>
      </w:r>
      <w:bookmarkStart w:id="91" w:name="_ETM_Q1_787223"/>
      <w:bookmarkEnd w:id="91"/>
      <w:r>
        <w:rPr>
          <w:rFonts w:hint="cs"/>
          <w:rtl/>
        </w:rPr>
        <w:t>. יש  שלו</w:t>
      </w:r>
      <w:r w:rsidR="00DB447C">
        <w:rPr>
          <w:rFonts w:hint="cs"/>
          <w:rtl/>
        </w:rPr>
        <w:t>ש</w:t>
      </w:r>
      <w:r>
        <w:rPr>
          <w:rFonts w:hint="cs"/>
          <w:rtl/>
        </w:rPr>
        <w:t>ה נדבכים בתיקוני החקיקה. יש שני תיקונים</w:t>
      </w:r>
      <w:bookmarkStart w:id="92" w:name="_ETM_Q1_790467"/>
      <w:bookmarkEnd w:id="92"/>
      <w:r>
        <w:rPr>
          <w:rFonts w:hint="cs"/>
          <w:rtl/>
        </w:rPr>
        <w:t xml:space="preserve">, אחד של חוק שירות המדינה </w:t>
      </w:r>
      <w:r w:rsidR="00DB447C">
        <w:rPr>
          <w:rFonts w:hint="cs"/>
          <w:rtl/>
        </w:rPr>
        <w:t>(</w:t>
      </w:r>
      <w:r>
        <w:rPr>
          <w:rFonts w:hint="cs"/>
          <w:rtl/>
        </w:rPr>
        <w:t>משמעת</w:t>
      </w:r>
      <w:r w:rsidR="00DB447C">
        <w:rPr>
          <w:rFonts w:hint="cs"/>
          <w:rtl/>
        </w:rPr>
        <w:t>)</w:t>
      </w:r>
      <w:r>
        <w:rPr>
          <w:rFonts w:hint="cs"/>
          <w:rtl/>
        </w:rPr>
        <w:t xml:space="preserve"> ואחד של </w:t>
      </w:r>
      <w:bookmarkStart w:id="93" w:name="_ETM_Q1_793876"/>
      <w:bookmarkEnd w:id="93"/>
      <w:r>
        <w:rPr>
          <w:rFonts w:hint="cs"/>
          <w:rtl/>
        </w:rPr>
        <w:t xml:space="preserve">חוק חינוך ממלכתי. שני התיקונים המוצעים מתרכזים באוכלוסיית עובדי המדינה. </w:t>
      </w:r>
      <w:bookmarkStart w:id="94" w:name="_ETM_Q1_803404"/>
      <w:bookmarkEnd w:id="94"/>
      <w:r>
        <w:rPr>
          <w:rFonts w:hint="cs"/>
          <w:rtl/>
        </w:rPr>
        <w:t xml:space="preserve">כמו שאמרנו בדיון הקודם, אנחנו רוצים להתמקד באותם חורים שחורים, אותם מקומות שהיה לנו קושי לפעול ובאמצעות </w:t>
      </w:r>
      <w:bookmarkStart w:id="95" w:name="_ETM_Q1_814046"/>
      <w:bookmarkEnd w:id="95"/>
      <w:r>
        <w:rPr>
          <w:rFonts w:hint="cs"/>
          <w:rtl/>
        </w:rPr>
        <w:t xml:space="preserve">ההצעה הזו לתקן את זה. אלה דברים שקשורים אך ורק לאוכלוסיית עובדי המדינה. אלה שני תיקונים מאוד חשובים שיתנו מענה </w:t>
      </w:r>
      <w:bookmarkStart w:id="96" w:name="_ETM_Q1_823559"/>
      <w:bookmarkEnd w:id="96"/>
      <w:r>
        <w:rPr>
          <w:rFonts w:hint="cs"/>
          <w:rtl/>
        </w:rPr>
        <w:t>לאירועים</w:t>
      </w:r>
      <w:bookmarkStart w:id="97" w:name="_ETM_Q1_831341"/>
      <w:bookmarkEnd w:id="97"/>
      <w:r>
        <w:rPr>
          <w:rFonts w:hint="cs"/>
          <w:rtl/>
        </w:rPr>
        <w:t xml:space="preserve"> שעד היום לא הצלחנו לטפל בהם בצורה מיטבית. </w:t>
      </w:r>
      <w:bookmarkStart w:id="98" w:name="_ETM_Q1_828524"/>
      <w:bookmarkEnd w:id="98"/>
    </w:p>
    <w:p w:rsidR="00457258" w:rsidRPr="006A3C16" w:rsidRDefault="00457258" w:rsidP="00457258">
      <w:pPr>
        <w:rPr>
          <w:rtl/>
          <w:lang w:eastAsia="he-IL"/>
        </w:rPr>
      </w:pPr>
      <w:bookmarkStart w:id="99" w:name="_ETM_Q1_828576"/>
      <w:bookmarkEnd w:id="99"/>
      <w:r>
        <w:rPr>
          <w:rFonts w:hint="cs"/>
          <w:rtl/>
        </w:rPr>
        <w:t xml:space="preserve">  </w:t>
      </w:r>
      <w:bookmarkStart w:id="100" w:name="_ETM_Q1_769814"/>
      <w:bookmarkStart w:id="101" w:name="_ETM_Q1_769873"/>
      <w:bookmarkEnd w:id="100"/>
      <w:bookmarkEnd w:id="101"/>
    </w:p>
    <w:p w:rsidR="00E823EA" w:rsidRDefault="00A8434B" w:rsidP="007A293D">
      <w:pPr>
        <w:rPr>
          <w:rtl/>
        </w:rPr>
      </w:pPr>
      <w:r>
        <w:rPr>
          <w:rFonts w:hint="cs"/>
          <w:rtl/>
        </w:rPr>
        <w:t xml:space="preserve">הנדבך השני הוא ההרחבה. ההרחבה של </w:t>
      </w:r>
      <w:r w:rsidR="007A293D">
        <w:rPr>
          <w:rFonts w:hint="cs"/>
          <w:rtl/>
        </w:rPr>
        <w:t xml:space="preserve">בדיקות המידע </w:t>
      </w:r>
      <w:r>
        <w:rPr>
          <w:rFonts w:hint="cs"/>
          <w:rtl/>
        </w:rPr>
        <w:t xml:space="preserve">הפלילי לשאר </w:t>
      </w:r>
      <w:bookmarkStart w:id="102" w:name="_ETM_Q1_840023"/>
      <w:bookmarkEnd w:id="102"/>
      <w:r>
        <w:rPr>
          <w:rFonts w:hint="cs"/>
          <w:rtl/>
        </w:rPr>
        <w:t>העובדים</w:t>
      </w:r>
      <w:r w:rsidR="007A293D">
        <w:rPr>
          <w:rFonts w:hint="cs"/>
          <w:rtl/>
        </w:rPr>
        <w:t xml:space="preserve"> במוסדות החינוך</w:t>
      </w:r>
      <w:r>
        <w:rPr>
          <w:rFonts w:hint="cs"/>
          <w:rtl/>
        </w:rPr>
        <w:t>.</w:t>
      </w:r>
      <w:r w:rsidR="007A293D">
        <w:rPr>
          <w:rFonts w:hint="cs"/>
          <w:rtl/>
        </w:rPr>
        <w:t xml:space="preserve"> אחד הדברים המרכזיים שחשוב לומר על השולחן, ש</w:t>
      </w:r>
      <w:r>
        <w:rPr>
          <w:rFonts w:hint="cs"/>
          <w:rtl/>
        </w:rPr>
        <w:t>אם ר</w:t>
      </w:r>
      <w:r w:rsidR="007A293D">
        <w:rPr>
          <w:rFonts w:hint="cs"/>
          <w:rtl/>
        </w:rPr>
        <w:t>ו</w:t>
      </w:r>
      <w:r>
        <w:rPr>
          <w:rFonts w:hint="cs"/>
          <w:rtl/>
        </w:rPr>
        <w:t>צים ללכת למהלך כזה של הרחבה</w:t>
      </w:r>
      <w:r w:rsidR="007A293D">
        <w:rPr>
          <w:rFonts w:hint="cs"/>
          <w:rtl/>
        </w:rPr>
        <w:t>,</w:t>
      </w:r>
      <w:r>
        <w:rPr>
          <w:rFonts w:hint="cs"/>
          <w:rtl/>
        </w:rPr>
        <w:t xml:space="preserve"> שהוא חשוב </w:t>
      </w:r>
      <w:bookmarkStart w:id="103" w:name="_ETM_Q1_847523"/>
      <w:bookmarkEnd w:id="103"/>
      <w:r>
        <w:rPr>
          <w:rFonts w:hint="cs"/>
          <w:rtl/>
        </w:rPr>
        <w:t>וראוי, כמו שנאמר בעמדת השרה</w:t>
      </w:r>
      <w:r w:rsidR="007A293D">
        <w:rPr>
          <w:rFonts w:hint="cs"/>
          <w:rtl/>
        </w:rPr>
        <w:t xml:space="preserve"> ועמדת המנכ"לית</w:t>
      </w:r>
      <w:r>
        <w:rPr>
          <w:rFonts w:hint="cs"/>
          <w:rtl/>
        </w:rPr>
        <w:t>, הדבר כרוך בהקצאת מ</w:t>
      </w:r>
      <w:r w:rsidR="007A293D">
        <w:rPr>
          <w:rFonts w:hint="cs"/>
          <w:rtl/>
        </w:rPr>
        <w:t>ש</w:t>
      </w:r>
      <w:r>
        <w:rPr>
          <w:rFonts w:hint="cs"/>
          <w:rtl/>
        </w:rPr>
        <w:t xml:space="preserve">אבים ותקנים. </w:t>
      </w:r>
      <w:bookmarkStart w:id="104" w:name="_ETM_Q1_858413"/>
      <w:bookmarkEnd w:id="104"/>
      <w:r>
        <w:rPr>
          <w:rFonts w:hint="cs"/>
          <w:rtl/>
        </w:rPr>
        <w:t>יש אוכלוס</w:t>
      </w:r>
      <w:r w:rsidR="007A293D">
        <w:rPr>
          <w:rFonts w:hint="cs"/>
          <w:rtl/>
        </w:rPr>
        <w:t>י</w:t>
      </w:r>
      <w:r>
        <w:rPr>
          <w:rFonts w:hint="cs"/>
          <w:rtl/>
        </w:rPr>
        <w:t>יה נוספת שהמשרד צריך לבדוק</w:t>
      </w:r>
      <w:r w:rsidR="007A293D">
        <w:rPr>
          <w:rFonts w:hint="cs"/>
          <w:rtl/>
        </w:rPr>
        <w:t>, להרחיב את הסמכות שלו לגביה</w:t>
      </w:r>
      <w:r w:rsidR="00E823EA">
        <w:rPr>
          <w:rFonts w:hint="cs"/>
          <w:rtl/>
        </w:rPr>
        <w:t xml:space="preserve">, לייצר מאגרים חדשים, לקיים מערך של בקרה, של פיקוח, בלי השאלה אם הרשויות המקומיות ייכנסו למהלך </w:t>
      </w:r>
      <w:bookmarkStart w:id="105" w:name="_ETM_Q1_869652"/>
      <w:bookmarkEnd w:id="105"/>
      <w:r w:rsidR="00E823EA">
        <w:rPr>
          <w:rFonts w:hint="cs"/>
          <w:rtl/>
        </w:rPr>
        <w:t xml:space="preserve">הזה או לא ייכנסו למהלך, יצליחו או לא, יש פה הרחבה מאוד גדולה שהיא חשובה ורלוונטית, אבל דבר כזה לא </w:t>
      </w:r>
      <w:bookmarkStart w:id="106" w:name="_ETM_Q1_877634"/>
      <w:bookmarkEnd w:id="106"/>
      <w:r w:rsidR="00E823EA">
        <w:rPr>
          <w:rFonts w:hint="cs"/>
          <w:rtl/>
        </w:rPr>
        <w:t xml:space="preserve">יכול להיעשות מבלי שיש לנו את המשאבים הדרושים לכך. לשם </w:t>
      </w:r>
      <w:bookmarkStart w:id="107" w:name="_ETM_Q1_886545"/>
      <w:bookmarkEnd w:id="107"/>
      <w:r w:rsidR="00E823EA">
        <w:rPr>
          <w:rFonts w:hint="cs"/>
          <w:rtl/>
        </w:rPr>
        <w:t>כך ביקשנו מהוועדה שגם משרד האוצר יבוא ויתייחס כאן לדברים.</w:t>
      </w:r>
      <w:bookmarkStart w:id="108" w:name="_ETM_Q1_890993"/>
      <w:bookmarkEnd w:id="108"/>
    </w:p>
    <w:p w:rsidR="00E823EA" w:rsidRDefault="00E823EA" w:rsidP="007A293D">
      <w:pPr>
        <w:rPr>
          <w:rtl/>
        </w:rPr>
      </w:pPr>
      <w:bookmarkStart w:id="109" w:name="_ETM_Q1_891065"/>
      <w:bookmarkStart w:id="110" w:name="_ETM_Q1_891122"/>
      <w:bookmarkEnd w:id="109"/>
      <w:bookmarkEnd w:id="110"/>
    </w:p>
    <w:p w:rsidR="00AA576A" w:rsidRDefault="00E823EA" w:rsidP="007A293D">
      <w:pPr>
        <w:rPr>
          <w:rtl/>
        </w:rPr>
      </w:pPr>
      <w:bookmarkStart w:id="111" w:name="_ETM_Q1_891217"/>
      <w:bookmarkEnd w:id="111"/>
      <w:r>
        <w:rPr>
          <w:rFonts w:hint="cs"/>
          <w:rtl/>
        </w:rPr>
        <w:t>כולם רוצים להגן על שלומם וביטחונם של קטינים, אין ספק בזה.</w:t>
      </w:r>
      <w:bookmarkStart w:id="112" w:name="_ETM_Q1_896374"/>
      <w:bookmarkEnd w:id="112"/>
      <w:r>
        <w:rPr>
          <w:rFonts w:hint="cs"/>
          <w:rtl/>
        </w:rPr>
        <w:t xml:space="preserve"> זה דבר חשוב שנוגע לכל אחד מאתנו. אבל יש לזה</w:t>
      </w:r>
      <w:bookmarkStart w:id="113" w:name="_ETM_Q1_901411"/>
      <w:bookmarkEnd w:id="113"/>
      <w:r>
        <w:rPr>
          <w:rFonts w:hint="cs"/>
          <w:rtl/>
        </w:rPr>
        <w:t xml:space="preserve"> עלויות וחייבים לשים את זה על השולחן. נוכל לדבר על </w:t>
      </w:r>
      <w:bookmarkStart w:id="114" w:name="_ETM_Q1_904962"/>
      <w:bookmarkEnd w:id="114"/>
      <w:r>
        <w:rPr>
          <w:rFonts w:hint="cs"/>
          <w:rtl/>
        </w:rPr>
        <w:t>הרבה דברים אבל בסוף אי אפשר יהיה להקים א</w:t>
      </w:r>
      <w:r w:rsidR="003D3AF4">
        <w:rPr>
          <w:rFonts w:hint="cs"/>
          <w:rtl/>
        </w:rPr>
        <w:t>ת</w:t>
      </w:r>
      <w:r>
        <w:rPr>
          <w:rFonts w:hint="cs"/>
          <w:rtl/>
        </w:rPr>
        <w:t xml:space="preserve"> המנגנון</w:t>
      </w:r>
      <w:bookmarkStart w:id="115" w:name="_ETM_Q1_906025"/>
      <w:bookmarkEnd w:id="115"/>
      <w:r>
        <w:rPr>
          <w:rFonts w:hint="cs"/>
          <w:rtl/>
        </w:rPr>
        <w:t xml:space="preserve"> הזה.  </w:t>
      </w:r>
      <w:r w:rsidR="007A293D">
        <w:rPr>
          <w:rFonts w:hint="cs"/>
          <w:rtl/>
        </w:rPr>
        <w:t xml:space="preserve"> </w:t>
      </w:r>
    </w:p>
    <w:p w:rsidR="00A8434B" w:rsidRDefault="00A8434B" w:rsidP="00A8434B">
      <w:pPr>
        <w:rPr>
          <w:rtl/>
          <w:lang w:eastAsia="he-IL"/>
        </w:rPr>
      </w:pPr>
      <w:bookmarkStart w:id="116" w:name="_ETM_Q1_908534"/>
      <w:bookmarkStart w:id="117" w:name="_ETM_Q1_908612"/>
      <w:bookmarkEnd w:id="116"/>
      <w:bookmarkEnd w:id="117"/>
    </w:p>
    <w:p w:rsidR="00A8434B" w:rsidRDefault="00A8434B" w:rsidP="00A8434B">
      <w:pPr>
        <w:pStyle w:val="af6"/>
        <w:keepNext/>
      </w:pPr>
      <w:bookmarkStart w:id="118" w:name="ET_yor_5519_5"/>
      <w:r w:rsidRPr="00A8434B">
        <w:rPr>
          <w:rStyle w:val="TagStyle"/>
          <w:rtl/>
        </w:rPr>
        <w:t xml:space="preserve"> &lt;&lt; יור &gt;&gt; </w:t>
      </w:r>
      <w:r>
        <w:rPr>
          <w:rtl/>
        </w:rPr>
        <w:t>היו"ר שרן מרים השכל:</w:t>
      </w:r>
      <w:r w:rsidRPr="00A8434B">
        <w:rPr>
          <w:rStyle w:val="TagStyle"/>
          <w:rtl/>
        </w:rPr>
        <w:t xml:space="preserve"> &lt;&lt; יור &gt;&gt;</w:t>
      </w:r>
      <w:r>
        <w:rPr>
          <w:rtl/>
        </w:rPr>
        <w:t xml:space="preserve">   </w:t>
      </w:r>
      <w:bookmarkEnd w:id="118"/>
    </w:p>
    <w:p w:rsidR="00A8434B" w:rsidRDefault="00A8434B" w:rsidP="00A8434B">
      <w:pPr>
        <w:pStyle w:val="KeepWithNext"/>
        <w:rPr>
          <w:rtl/>
          <w:lang w:eastAsia="he-IL"/>
        </w:rPr>
      </w:pPr>
    </w:p>
    <w:p w:rsidR="00A8434B" w:rsidRDefault="00A8434B" w:rsidP="00A8434B">
      <w:pPr>
        <w:rPr>
          <w:rtl/>
          <w:lang w:eastAsia="he-IL"/>
        </w:rPr>
      </w:pPr>
      <w:bookmarkStart w:id="119" w:name="_ETM_Q1_909847"/>
      <w:bookmarkEnd w:id="119"/>
      <w:r>
        <w:rPr>
          <w:rFonts w:hint="cs"/>
          <w:rtl/>
          <w:lang w:eastAsia="he-IL"/>
        </w:rPr>
        <w:t>מה ההערכה שלך?</w:t>
      </w:r>
      <w:r w:rsidR="003D3AF4">
        <w:rPr>
          <w:rFonts w:hint="cs"/>
          <w:rtl/>
          <w:lang w:eastAsia="he-IL"/>
        </w:rPr>
        <w:t xml:space="preserve"> מה נזקק?</w:t>
      </w:r>
    </w:p>
    <w:p w:rsidR="00A8434B" w:rsidRDefault="00A8434B" w:rsidP="00A8434B">
      <w:pPr>
        <w:rPr>
          <w:rtl/>
          <w:lang w:eastAsia="he-IL"/>
        </w:rPr>
      </w:pPr>
      <w:bookmarkStart w:id="120" w:name="_ETM_Q1_914253"/>
      <w:bookmarkStart w:id="121" w:name="_ETM_Q1_914346"/>
      <w:bookmarkStart w:id="122" w:name="_ETM_Q1_914518"/>
      <w:bookmarkStart w:id="123" w:name="_ETM_Q1_914581"/>
      <w:bookmarkEnd w:id="120"/>
      <w:bookmarkEnd w:id="121"/>
      <w:bookmarkEnd w:id="122"/>
      <w:bookmarkEnd w:id="123"/>
    </w:p>
    <w:p w:rsidR="00A8434B" w:rsidRDefault="00A8434B" w:rsidP="00A8434B">
      <w:pPr>
        <w:pStyle w:val="-"/>
        <w:keepNext/>
        <w:rPr>
          <w:rtl/>
        </w:rPr>
      </w:pPr>
      <w:bookmarkStart w:id="124" w:name="ET_speakercontinue_759030_6"/>
      <w:r w:rsidRPr="00A8434B">
        <w:rPr>
          <w:rStyle w:val="TagStyle"/>
          <w:rtl/>
        </w:rPr>
        <w:t xml:space="preserve"> &lt;&lt; דובר_המשך &gt;&gt; </w:t>
      </w:r>
      <w:r>
        <w:rPr>
          <w:rtl/>
        </w:rPr>
        <w:t>לירון ספרד:</w:t>
      </w:r>
      <w:r w:rsidRPr="00A8434B">
        <w:rPr>
          <w:rStyle w:val="TagStyle"/>
          <w:rtl/>
        </w:rPr>
        <w:t xml:space="preserve"> &lt;&lt; דובר_המשך &gt;&gt;</w:t>
      </w:r>
      <w:r>
        <w:rPr>
          <w:rtl/>
        </w:rPr>
        <w:t xml:space="preserve">   </w:t>
      </w:r>
      <w:bookmarkEnd w:id="124"/>
    </w:p>
    <w:p w:rsidR="00A8434B" w:rsidRDefault="00A8434B" w:rsidP="00A8434B">
      <w:pPr>
        <w:pStyle w:val="KeepWithNext"/>
        <w:rPr>
          <w:rtl/>
          <w:lang w:eastAsia="he-IL"/>
        </w:rPr>
      </w:pPr>
    </w:p>
    <w:p w:rsidR="00A8434B" w:rsidRDefault="00A8434B" w:rsidP="00CE7D40">
      <w:pPr>
        <w:rPr>
          <w:rtl/>
          <w:lang w:eastAsia="he-IL"/>
        </w:rPr>
      </w:pPr>
      <w:bookmarkStart w:id="125" w:name="_ETM_Q1_916096"/>
      <w:bookmarkEnd w:id="125"/>
      <w:r>
        <w:rPr>
          <w:rFonts w:hint="cs"/>
          <w:rtl/>
          <w:lang w:eastAsia="he-IL"/>
        </w:rPr>
        <w:t xml:space="preserve">אין לנו </w:t>
      </w:r>
      <w:bookmarkStart w:id="126" w:name="_ETM_Q1_917831"/>
      <w:bookmarkEnd w:id="126"/>
      <w:r>
        <w:rPr>
          <w:rFonts w:hint="cs"/>
          <w:rtl/>
          <w:lang w:eastAsia="he-IL"/>
        </w:rPr>
        <w:t>הערכה</w:t>
      </w:r>
      <w:r w:rsidR="003D3AF4">
        <w:rPr>
          <w:rFonts w:hint="cs"/>
          <w:rtl/>
          <w:lang w:eastAsia="he-IL"/>
        </w:rPr>
        <w:t xml:space="preserve"> ספציפית לכול</w:t>
      </w:r>
      <w:r>
        <w:rPr>
          <w:rFonts w:hint="cs"/>
          <w:rtl/>
          <w:lang w:eastAsia="he-IL"/>
        </w:rPr>
        <w:t>, אבל מדובר בערך בשמונה תקנים במשרד החינוך</w:t>
      </w:r>
      <w:r w:rsidR="00CE7D40">
        <w:rPr>
          <w:rFonts w:hint="cs"/>
          <w:rtl/>
          <w:lang w:eastAsia="he-IL"/>
        </w:rPr>
        <w:t xml:space="preserve"> למשאבים שצריך להקמת מאגרים,</w:t>
      </w:r>
      <w:r>
        <w:rPr>
          <w:rFonts w:hint="cs"/>
          <w:rtl/>
          <w:lang w:eastAsia="he-IL"/>
        </w:rPr>
        <w:t xml:space="preserve"> מערכות מידע </w:t>
      </w:r>
      <w:bookmarkStart w:id="127" w:name="_ETM_Q1_927846"/>
      <w:bookmarkEnd w:id="127"/>
      <w:r w:rsidR="00CE7D40">
        <w:rPr>
          <w:rFonts w:hint="cs"/>
          <w:rtl/>
          <w:lang w:eastAsia="he-IL"/>
        </w:rPr>
        <w:t>שצריך להקים</w:t>
      </w:r>
      <w:r>
        <w:rPr>
          <w:rFonts w:hint="cs"/>
          <w:rtl/>
          <w:lang w:eastAsia="he-IL"/>
        </w:rPr>
        <w:t xml:space="preserve">. </w:t>
      </w:r>
    </w:p>
    <w:p w:rsidR="00A8434B" w:rsidRDefault="00A8434B" w:rsidP="00A8434B">
      <w:pPr>
        <w:rPr>
          <w:rtl/>
          <w:lang w:eastAsia="he-IL"/>
        </w:rPr>
      </w:pPr>
      <w:bookmarkStart w:id="128" w:name="_ETM_Q1_932142"/>
      <w:bookmarkStart w:id="129" w:name="_ETM_Q1_932220"/>
      <w:bookmarkEnd w:id="128"/>
      <w:bookmarkEnd w:id="129"/>
    </w:p>
    <w:p w:rsidR="00A8434B" w:rsidRDefault="00A8434B" w:rsidP="00A8434B">
      <w:pPr>
        <w:pStyle w:val="af6"/>
        <w:keepNext/>
      </w:pPr>
      <w:bookmarkStart w:id="130" w:name="ET_yor_5519_7"/>
      <w:r w:rsidRPr="00A8434B">
        <w:rPr>
          <w:rStyle w:val="TagStyle"/>
          <w:rtl/>
        </w:rPr>
        <w:lastRenderedPageBreak/>
        <w:t xml:space="preserve"> &lt;&lt; יור &gt;&gt; </w:t>
      </w:r>
      <w:r>
        <w:rPr>
          <w:rtl/>
        </w:rPr>
        <w:t>היו"ר שרן מרים השכל:</w:t>
      </w:r>
      <w:r w:rsidRPr="00A8434B">
        <w:rPr>
          <w:rStyle w:val="TagStyle"/>
          <w:rtl/>
        </w:rPr>
        <w:t xml:space="preserve"> &lt;&lt; יור &gt;&gt;</w:t>
      </w:r>
      <w:r>
        <w:rPr>
          <w:rtl/>
        </w:rPr>
        <w:t xml:space="preserve">   </w:t>
      </w:r>
      <w:bookmarkEnd w:id="130"/>
    </w:p>
    <w:p w:rsidR="00A8434B" w:rsidRDefault="00A8434B" w:rsidP="00A8434B">
      <w:pPr>
        <w:pStyle w:val="KeepWithNext"/>
        <w:rPr>
          <w:rtl/>
          <w:lang w:eastAsia="he-IL"/>
        </w:rPr>
      </w:pPr>
    </w:p>
    <w:p w:rsidR="00A8434B" w:rsidRDefault="00A8434B" w:rsidP="00A8434B">
      <w:pPr>
        <w:rPr>
          <w:rtl/>
          <w:lang w:eastAsia="he-IL"/>
        </w:rPr>
      </w:pPr>
      <w:bookmarkStart w:id="131" w:name="_ETM_Q1_933158"/>
      <w:bookmarkEnd w:id="131"/>
      <w:r>
        <w:rPr>
          <w:rFonts w:hint="cs"/>
          <w:rtl/>
          <w:lang w:eastAsia="he-IL"/>
        </w:rPr>
        <w:t>זאת אומרת שהאחריות לבדיקה תהיה עליכם</w:t>
      </w:r>
      <w:r w:rsidR="00CE7D40">
        <w:rPr>
          <w:rFonts w:hint="cs"/>
          <w:rtl/>
          <w:lang w:eastAsia="he-IL"/>
        </w:rPr>
        <w:t xml:space="preserve">, </w:t>
      </w:r>
      <w:bookmarkStart w:id="132" w:name="_ETM_Q1_938557"/>
      <w:bookmarkEnd w:id="132"/>
      <w:r w:rsidR="00CE7D40">
        <w:rPr>
          <w:rFonts w:hint="cs"/>
          <w:rtl/>
          <w:lang w:eastAsia="he-IL"/>
        </w:rPr>
        <w:t xml:space="preserve">היא לא תיפול על הרשויות המקומיות, אלא אתם תצטרכו לעשות </w:t>
      </w:r>
      <w:bookmarkStart w:id="133" w:name="_ETM_Q1_940501"/>
      <w:bookmarkEnd w:id="133"/>
      <w:r w:rsidR="00CE7D40">
        <w:rPr>
          <w:rFonts w:hint="cs"/>
          <w:rtl/>
          <w:lang w:eastAsia="he-IL"/>
        </w:rPr>
        <w:t xml:space="preserve">את זה. </w:t>
      </w:r>
    </w:p>
    <w:p w:rsidR="00A8434B" w:rsidRDefault="00A8434B" w:rsidP="00A8434B">
      <w:pPr>
        <w:rPr>
          <w:rtl/>
          <w:lang w:eastAsia="he-IL"/>
        </w:rPr>
      </w:pPr>
      <w:bookmarkStart w:id="134" w:name="_ETM_Q1_939704"/>
      <w:bookmarkStart w:id="135" w:name="_ETM_Q1_939798"/>
      <w:bookmarkEnd w:id="134"/>
      <w:bookmarkEnd w:id="135"/>
    </w:p>
    <w:p w:rsidR="00A8434B" w:rsidRDefault="00A8434B" w:rsidP="00A8434B">
      <w:pPr>
        <w:pStyle w:val="-"/>
        <w:keepNext/>
      </w:pPr>
      <w:bookmarkStart w:id="136" w:name="ET_speakercontinue_759030_8"/>
      <w:r w:rsidRPr="00A8434B">
        <w:rPr>
          <w:rStyle w:val="TagStyle"/>
          <w:rtl/>
        </w:rPr>
        <w:t xml:space="preserve"> &lt;&lt; דובר_המשך &gt;&gt; </w:t>
      </w:r>
      <w:r>
        <w:rPr>
          <w:rtl/>
        </w:rPr>
        <w:t>לירון ספרד:</w:t>
      </w:r>
      <w:r w:rsidRPr="00A8434B">
        <w:rPr>
          <w:rStyle w:val="TagStyle"/>
          <w:rtl/>
        </w:rPr>
        <w:t xml:space="preserve"> &lt;&lt; דובר_המשך &gt;&gt;</w:t>
      </w:r>
      <w:r>
        <w:rPr>
          <w:rtl/>
        </w:rPr>
        <w:t xml:space="preserve">   </w:t>
      </w:r>
      <w:bookmarkEnd w:id="136"/>
    </w:p>
    <w:p w:rsidR="00A8434B" w:rsidRDefault="00A8434B" w:rsidP="00A8434B">
      <w:pPr>
        <w:pStyle w:val="KeepWithNext"/>
        <w:rPr>
          <w:rtl/>
          <w:lang w:eastAsia="he-IL"/>
        </w:rPr>
      </w:pPr>
    </w:p>
    <w:p w:rsidR="00A8434B" w:rsidRDefault="00CE7D40" w:rsidP="00DB447C">
      <w:pPr>
        <w:rPr>
          <w:rtl/>
          <w:lang w:eastAsia="he-IL"/>
        </w:rPr>
      </w:pPr>
      <w:bookmarkStart w:id="137" w:name="_ETM_Q1_940626"/>
      <w:bookmarkEnd w:id="137"/>
      <w:r>
        <w:rPr>
          <w:rFonts w:hint="cs"/>
          <w:rtl/>
          <w:lang w:eastAsia="he-IL"/>
        </w:rPr>
        <w:t>ה</w:t>
      </w:r>
      <w:r w:rsidR="00A8434B">
        <w:rPr>
          <w:rFonts w:hint="cs"/>
          <w:rtl/>
          <w:lang w:eastAsia="he-IL"/>
        </w:rPr>
        <w:t xml:space="preserve">הבניה של משרד </w:t>
      </w:r>
      <w:bookmarkStart w:id="138" w:name="_ETM_Q1_944001"/>
      <w:bookmarkEnd w:id="138"/>
      <w:r w:rsidR="00A8434B">
        <w:rPr>
          <w:rFonts w:hint="cs"/>
          <w:rtl/>
          <w:lang w:eastAsia="he-IL"/>
        </w:rPr>
        <w:t>המשפטים</w:t>
      </w:r>
      <w:r>
        <w:rPr>
          <w:rFonts w:hint="cs"/>
          <w:rtl/>
          <w:lang w:eastAsia="he-IL"/>
        </w:rPr>
        <w:t xml:space="preserve"> על</w:t>
      </w:r>
      <w:r w:rsidR="00A8434B">
        <w:rPr>
          <w:rFonts w:hint="cs"/>
          <w:rtl/>
          <w:lang w:eastAsia="he-IL"/>
        </w:rPr>
        <w:t xml:space="preserve"> כל התהליך הזה מדבר על זה שבעלויות</w:t>
      </w:r>
      <w:r>
        <w:rPr>
          <w:rFonts w:hint="cs"/>
          <w:rtl/>
          <w:lang w:eastAsia="he-IL"/>
        </w:rPr>
        <w:t>,</w:t>
      </w:r>
      <w:r w:rsidR="00A8434B">
        <w:rPr>
          <w:rFonts w:hint="cs"/>
          <w:rtl/>
          <w:lang w:eastAsia="he-IL"/>
        </w:rPr>
        <w:t xml:space="preserve"> פרטיות כמו </w:t>
      </w:r>
      <w:bookmarkStart w:id="139" w:name="_ETM_Q1_951610"/>
      <w:bookmarkEnd w:id="139"/>
      <w:r w:rsidR="00A8434B">
        <w:rPr>
          <w:rFonts w:hint="cs"/>
          <w:rtl/>
          <w:lang w:eastAsia="he-IL"/>
        </w:rPr>
        <w:t>שציינה היועצת המשפטית</w:t>
      </w:r>
      <w:r>
        <w:rPr>
          <w:rFonts w:hint="cs"/>
          <w:rtl/>
          <w:lang w:eastAsia="he-IL"/>
        </w:rPr>
        <w:t xml:space="preserve">, כמו רשתות, עמותות, חברות, שהם לא רשויות שלטוניות או מקומיות, בכל מקרה לא תהיה להם גישה ישירה למידע הפלילי. הדרישה של משרד המשפטים, שיש בה גם את הלוגיקה והרציונל שעומד מאחורי חוק המידע הפלילי ותקנת </w:t>
      </w:r>
      <w:bookmarkStart w:id="140" w:name="_ETM_Q1_970717"/>
      <w:bookmarkEnd w:id="140"/>
      <w:r>
        <w:rPr>
          <w:rFonts w:hint="cs"/>
          <w:rtl/>
          <w:lang w:eastAsia="he-IL"/>
        </w:rPr>
        <w:t>השווים, הוא שאותם גופים שלא כפופים לכללים של נורמות ציבוריות מלאות</w:t>
      </w:r>
      <w:r w:rsidR="005E483C">
        <w:rPr>
          <w:rFonts w:hint="cs"/>
          <w:rtl/>
          <w:lang w:eastAsia="he-IL"/>
        </w:rPr>
        <w:t xml:space="preserve">, של ביקורת שיפוטית, של הבניה של שיקול </w:t>
      </w:r>
      <w:bookmarkStart w:id="141" w:name="_ETM_Q1_979937"/>
      <w:bookmarkEnd w:id="141"/>
      <w:r w:rsidR="005E483C">
        <w:rPr>
          <w:rFonts w:hint="cs"/>
          <w:rtl/>
          <w:lang w:eastAsia="he-IL"/>
        </w:rPr>
        <w:t>דעת כמו</w:t>
      </w:r>
      <w:r w:rsidR="00DB447C">
        <w:rPr>
          <w:rFonts w:hint="cs"/>
          <w:rtl/>
          <w:lang w:eastAsia="he-IL"/>
        </w:rPr>
        <w:t xml:space="preserve"> </w:t>
      </w:r>
      <w:r w:rsidR="005E483C">
        <w:rPr>
          <w:rFonts w:hint="cs"/>
          <w:rtl/>
          <w:lang w:eastAsia="he-IL"/>
        </w:rPr>
        <w:t>שקיימת בכל רשות שלטונית, הם לא יכ</w:t>
      </w:r>
      <w:r w:rsidR="00DB447C">
        <w:rPr>
          <w:rFonts w:hint="cs"/>
          <w:rtl/>
          <w:lang w:eastAsia="he-IL"/>
        </w:rPr>
        <w:t>ל</w:t>
      </w:r>
      <w:r w:rsidR="005E483C">
        <w:rPr>
          <w:rFonts w:hint="cs"/>
          <w:rtl/>
          <w:lang w:eastAsia="he-IL"/>
        </w:rPr>
        <w:t xml:space="preserve">ו לגשת </w:t>
      </w:r>
      <w:bookmarkStart w:id="142" w:name="_ETM_Q1_984508"/>
      <w:bookmarkEnd w:id="142"/>
      <w:r w:rsidR="005E483C">
        <w:rPr>
          <w:rFonts w:hint="cs"/>
          <w:rtl/>
          <w:lang w:eastAsia="he-IL"/>
        </w:rPr>
        <w:t>למידע הפלילי הזה. ממילא מהלך כזה ידרוש ממשרד החינוך להיות</w:t>
      </w:r>
      <w:bookmarkStart w:id="143" w:name="_ETM_Q1_991183"/>
      <w:bookmarkEnd w:id="143"/>
      <w:r w:rsidR="005E483C">
        <w:rPr>
          <w:rFonts w:hint="cs"/>
          <w:rtl/>
          <w:lang w:eastAsia="he-IL"/>
        </w:rPr>
        <w:t xml:space="preserve"> הראשון שנוגע בחומר הזה. בהנחה שכל המידע הזה יזרום, נצטרך </w:t>
      </w:r>
      <w:bookmarkStart w:id="144" w:name="_ETM_Q1_994475"/>
      <w:bookmarkEnd w:id="144"/>
      <w:r w:rsidR="005E483C">
        <w:rPr>
          <w:rFonts w:hint="cs"/>
          <w:rtl/>
          <w:lang w:eastAsia="he-IL"/>
        </w:rPr>
        <w:t xml:space="preserve">פה הקמה של מאגרים. היום אנחנו לא יודעים את זהות </w:t>
      </w:r>
      <w:bookmarkStart w:id="145" w:name="_ETM_Q1_997688"/>
      <w:bookmarkEnd w:id="145"/>
      <w:r w:rsidR="005E483C">
        <w:rPr>
          <w:rFonts w:hint="cs"/>
          <w:rtl/>
          <w:lang w:eastAsia="he-IL"/>
        </w:rPr>
        <w:t xml:space="preserve">כל העובדים במוסדות החינוך באופן מלא, </w:t>
      </w:r>
      <w:r w:rsidR="002704CF">
        <w:rPr>
          <w:rFonts w:hint="cs"/>
          <w:rtl/>
          <w:lang w:eastAsia="he-IL"/>
        </w:rPr>
        <w:t xml:space="preserve">אנחנו יודעים אותם </w:t>
      </w:r>
      <w:bookmarkStart w:id="146" w:name="_ETM_Q1_1001018"/>
      <w:bookmarkEnd w:id="146"/>
      <w:r w:rsidR="002704CF">
        <w:rPr>
          <w:rFonts w:hint="cs"/>
          <w:rtl/>
          <w:lang w:eastAsia="he-IL"/>
        </w:rPr>
        <w:t>באופן חלקי.</w:t>
      </w:r>
      <w:r w:rsidR="005E483C">
        <w:rPr>
          <w:rFonts w:hint="cs"/>
          <w:rtl/>
          <w:lang w:eastAsia="he-IL"/>
        </w:rPr>
        <w:t xml:space="preserve"> </w:t>
      </w:r>
      <w:r>
        <w:rPr>
          <w:rFonts w:hint="cs"/>
          <w:rtl/>
          <w:lang w:eastAsia="he-IL"/>
        </w:rPr>
        <w:t xml:space="preserve">   </w:t>
      </w:r>
      <w:bookmarkStart w:id="147" w:name="_ETM_Q1_954238"/>
      <w:bookmarkEnd w:id="147"/>
    </w:p>
    <w:p w:rsidR="00A8434B" w:rsidRDefault="00A8434B" w:rsidP="00A8434B">
      <w:pPr>
        <w:rPr>
          <w:rtl/>
          <w:lang w:eastAsia="he-IL"/>
        </w:rPr>
      </w:pPr>
      <w:bookmarkStart w:id="148" w:name="_ETM_Q1_960843"/>
      <w:bookmarkStart w:id="149" w:name="_ETM_Q1_960922"/>
      <w:bookmarkEnd w:id="148"/>
      <w:bookmarkEnd w:id="149"/>
    </w:p>
    <w:p w:rsidR="002704CF" w:rsidRDefault="002704CF" w:rsidP="002704CF">
      <w:pPr>
        <w:pStyle w:val="af6"/>
        <w:keepNext/>
        <w:rPr>
          <w:rtl/>
        </w:rPr>
      </w:pPr>
      <w:bookmarkStart w:id="150" w:name="ET_yor_5519_113"/>
      <w:r w:rsidRPr="002704CF">
        <w:rPr>
          <w:rStyle w:val="TagStyle"/>
          <w:rtl/>
        </w:rPr>
        <w:t xml:space="preserve"> &lt;&lt; יור &gt;&gt; </w:t>
      </w:r>
      <w:r>
        <w:rPr>
          <w:rtl/>
        </w:rPr>
        <w:t>היו"ר שרן מרים השכל:</w:t>
      </w:r>
      <w:r w:rsidRPr="002704CF">
        <w:rPr>
          <w:rStyle w:val="TagStyle"/>
          <w:rtl/>
        </w:rPr>
        <w:t xml:space="preserve"> &lt;&lt; יור &gt;&gt;</w:t>
      </w:r>
      <w:r>
        <w:rPr>
          <w:rtl/>
        </w:rPr>
        <w:t xml:space="preserve">   </w:t>
      </w:r>
      <w:bookmarkEnd w:id="150"/>
    </w:p>
    <w:p w:rsidR="002704CF" w:rsidRDefault="002704CF" w:rsidP="002704CF">
      <w:pPr>
        <w:pStyle w:val="KeepWithNext"/>
        <w:rPr>
          <w:rtl/>
          <w:lang w:eastAsia="he-IL"/>
        </w:rPr>
      </w:pPr>
    </w:p>
    <w:p w:rsidR="002704CF" w:rsidRDefault="002704CF" w:rsidP="002704CF">
      <w:pPr>
        <w:rPr>
          <w:rtl/>
          <w:lang w:eastAsia="he-IL"/>
        </w:rPr>
      </w:pPr>
      <w:r>
        <w:rPr>
          <w:rFonts w:hint="cs"/>
          <w:rtl/>
          <w:lang w:eastAsia="he-IL"/>
        </w:rPr>
        <w:t>יש לכם את כל המורים.</w:t>
      </w:r>
    </w:p>
    <w:p w:rsidR="002704CF" w:rsidRDefault="002704CF" w:rsidP="002704CF">
      <w:pPr>
        <w:rPr>
          <w:rtl/>
          <w:lang w:eastAsia="he-IL"/>
        </w:rPr>
      </w:pPr>
    </w:p>
    <w:p w:rsidR="002704CF" w:rsidRDefault="002704CF" w:rsidP="002704CF">
      <w:pPr>
        <w:pStyle w:val="-"/>
        <w:keepNext/>
        <w:rPr>
          <w:rtl/>
        </w:rPr>
      </w:pPr>
      <w:bookmarkStart w:id="151" w:name="ET_speakercontinue_759030_114"/>
      <w:r w:rsidRPr="002704CF">
        <w:rPr>
          <w:rStyle w:val="TagStyle"/>
          <w:rtl/>
        </w:rPr>
        <w:t xml:space="preserve"> &lt;&lt; דובר_המשך &gt;&gt; </w:t>
      </w:r>
      <w:r>
        <w:rPr>
          <w:rtl/>
        </w:rPr>
        <w:t>לירון ספרד:</w:t>
      </w:r>
      <w:r w:rsidRPr="002704CF">
        <w:rPr>
          <w:rStyle w:val="TagStyle"/>
          <w:rtl/>
        </w:rPr>
        <w:t xml:space="preserve"> &lt;&lt; דובר_המשך &gt;&gt;</w:t>
      </w:r>
      <w:r>
        <w:rPr>
          <w:rtl/>
        </w:rPr>
        <w:t xml:space="preserve">   </w:t>
      </w:r>
      <w:bookmarkEnd w:id="151"/>
    </w:p>
    <w:p w:rsidR="002704CF" w:rsidRDefault="002704CF" w:rsidP="002704CF">
      <w:pPr>
        <w:pStyle w:val="KeepWithNext"/>
        <w:rPr>
          <w:rtl/>
          <w:lang w:eastAsia="he-IL"/>
        </w:rPr>
      </w:pPr>
    </w:p>
    <w:p w:rsidR="002704CF" w:rsidRDefault="002704CF" w:rsidP="002704CF">
      <w:pPr>
        <w:rPr>
          <w:rtl/>
          <w:lang w:eastAsia="he-IL"/>
        </w:rPr>
      </w:pPr>
      <w:r>
        <w:rPr>
          <w:rFonts w:hint="cs"/>
          <w:rtl/>
          <w:lang w:eastAsia="he-IL"/>
        </w:rPr>
        <w:t xml:space="preserve">מורים בוודאי, כי אנחנו רגולטור על שלהם, אנחנו מנהלים אותם. הרשות המקומית יודעת היום </w:t>
      </w:r>
      <w:bookmarkStart w:id="152" w:name="_ETM_Q1_1008949"/>
      <w:bookmarkEnd w:id="152"/>
      <w:r>
        <w:rPr>
          <w:rFonts w:hint="cs"/>
          <w:rtl/>
          <w:lang w:eastAsia="he-IL"/>
        </w:rPr>
        <w:t>מיהם כל העובדים, הבעלות יודעת מיהם כל העובדים שלה</w:t>
      </w:r>
      <w:bookmarkStart w:id="153" w:name="_ETM_Q1_1012623"/>
      <w:bookmarkEnd w:id="153"/>
      <w:r>
        <w:rPr>
          <w:rFonts w:hint="cs"/>
          <w:rtl/>
          <w:lang w:eastAsia="he-IL"/>
        </w:rPr>
        <w:t xml:space="preserve"> בבית הספר, אבל משרד החינוך לא בהכרח יודע. אין את </w:t>
      </w:r>
      <w:bookmarkStart w:id="154" w:name="_ETM_Q1_1014384"/>
      <w:bookmarkEnd w:id="154"/>
      <w:r>
        <w:rPr>
          <w:rFonts w:hint="cs"/>
          <w:rtl/>
          <w:lang w:eastAsia="he-IL"/>
        </w:rPr>
        <w:t xml:space="preserve">המאגרים האלה, הם לא קיימים. אם אנחנו רוצים להרחיב, שזה דבר חשוב ומבורך, זה דורש עלויות.   </w:t>
      </w:r>
      <w:bookmarkStart w:id="155" w:name="_ETM_Q1_1008051"/>
      <w:bookmarkEnd w:id="155"/>
    </w:p>
    <w:p w:rsidR="002704CF" w:rsidRPr="002704CF" w:rsidRDefault="002704CF" w:rsidP="002704CF">
      <w:pPr>
        <w:rPr>
          <w:rtl/>
          <w:lang w:eastAsia="he-IL"/>
        </w:rPr>
      </w:pPr>
      <w:bookmarkStart w:id="156" w:name="_ETM_Q1_1008094"/>
      <w:bookmarkEnd w:id="156"/>
    </w:p>
    <w:p w:rsidR="00C82A71" w:rsidRDefault="00C82A71" w:rsidP="00C82A71">
      <w:pPr>
        <w:pStyle w:val="af9"/>
        <w:keepNext/>
        <w:rPr>
          <w:lang w:eastAsia="he-IL"/>
        </w:rPr>
      </w:pPr>
      <w:bookmarkStart w:id="157" w:name="ET_guest_466867_9"/>
      <w:r w:rsidRPr="00C82A71">
        <w:rPr>
          <w:rStyle w:val="TagStyle"/>
          <w:rtl/>
        </w:rPr>
        <w:t xml:space="preserve"> &lt;&lt; אורח &gt;&gt; </w:t>
      </w:r>
      <w:r>
        <w:rPr>
          <w:rtl/>
          <w:lang w:eastAsia="he-IL"/>
        </w:rPr>
        <w:t>ורד וינדמן:</w:t>
      </w:r>
      <w:r w:rsidRPr="00C82A71">
        <w:rPr>
          <w:rStyle w:val="TagStyle"/>
          <w:rtl/>
        </w:rPr>
        <w:t xml:space="preserve"> &lt;&lt; אורח &gt;&gt;</w:t>
      </w:r>
      <w:r>
        <w:rPr>
          <w:rtl/>
          <w:lang w:eastAsia="he-IL"/>
        </w:rPr>
        <w:t xml:space="preserve">   </w:t>
      </w:r>
      <w:bookmarkEnd w:id="157"/>
    </w:p>
    <w:p w:rsidR="00C82A71" w:rsidRDefault="00C82A71" w:rsidP="00C82A71">
      <w:pPr>
        <w:pStyle w:val="KeepWithNext"/>
        <w:rPr>
          <w:rtl/>
          <w:lang w:eastAsia="he-IL"/>
        </w:rPr>
      </w:pPr>
    </w:p>
    <w:p w:rsidR="00C82A71" w:rsidRDefault="00867F2F" w:rsidP="00867F2F">
      <w:pPr>
        <w:rPr>
          <w:rtl/>
          <w:lang w:eastAsia="he-IL"/>
        </w:rPr>
      </w:pPr>
      <w:bookmarkStart w:id="158" w:name="_ETM_Q1_1037557"/>
      <w:bookmarkStart w:id="159" w:name="_ETM_Q1_1037839"/>
      <w:bookmarkStart w:id="160" w:name="_ETM_Q1_1037901"/>
      <w:bookmarkEnd w:id="158"/>
      <w:bookmarkEnd w:id="159"/>
      <w:bookmarkEnd w:id="160"/>
      <w:r>
        <w:rPr>
          <w:rFonts w:hint="cs"/>
          <w:rtl/>
          <w:lang w:eastAsia="he-IL"/>
        </w:rPr>
        <w:t xml:space="preserve">ורד וינדמן, מנכ"לית המועצה </w:t>
      </w:r>
      <w:bookmarkStart w:id="161" w:name="_ETM_Q1_1032958"/>
      <w:bookmarkEnd w:id="161"/>
      <w:r>
        <w:rPr>
          <w:rFonts w:hint="cs"/>
          <w:rtl/>
          <w:lang w:eastAsia="he-IL"/>
        </w:rPr>
        <w:t xml:space="preserve">לשלום הילד, אבקש להעיר משהו ברשותך, </w:t>
      </w:r>
      <w:r w:rsidR="00C82A71">
        <w:rPr>
          <w:rFonts w:hint="cs"/>
          <w:rtl/>
          <w:lang w:eastAsia="he-IL"/>
        </w:rPr>
        <w:t xml:space="preserve">בזמן בין הדיונים הגיעה אלינו פניה שמצביעה </w:t>
      </w:r>
      <w:bookmarkStart w:id="162" w:name="_ETM_Q1_1046041"/>
      <w:bookmarkEnd w:id="162"/>
      <w:r w:rsidR="00C82A71">
        <w:rPr>
          <w:rFonts w:hint="cs"/>
          <w:rtl/>
          <w:lang w:eastAsia="he-IL"/>
        </w:rPr>
        <w:t>על שני דברים: אחד על חשיבות ה</w:t>
      </w:r>
      <w:r>
        <w:rPr>
          <w:rFonts w:hint="cs"/>
          <w:rtl/>
          <w:lang w:eastAsia="he-IL"/>
        </w:rPr>
        <w:t>הצעה</w:t>
      </w:r>
      <w:r w:rsidR="00C82A71">
        <w:rPr>
          <w:rFonts w:hint="cs"/>
          <w:rtl/>
          <w:lang w:eastAsia="he-IL"/>
        </w:rPr>
        <w:t xml:space="preserve"> ו</w:t>
      </w:r>
      <w:r>
        <w:rPr>
          <w:rFonts w:hint="cs"/>
          <w:rtl/>
          <w:lang w:eastAsia="he-IL"/>
        </w:rPr>
        <w:t xml:space="preserve">דבר שני על הבעיה </w:t>
      </w:r>
      <w:bookmarkStart w:id="163" w:name="_ETM_Q1_1050172"/>
      <w:bookmarkEnd w:id="163"/>
      <w:r>
        <w:rPr>
          <w:rFonts w:hint="cs"/>
          <w:rtl/>
          <w:lang w:eastAsia="he-IL"/>
        </w:rPr>
        <w:t xml:space="preserve">סביב הנושא של </w:t>
      </w:r>
      <w:bookmarkStart w:id="164" w:name="_ETM_Q1_1053525"/>
      <w:bookmarkEnd w:id="164"/>
      <w:r w:rsidR="00C82A71">
        <w:rPr>
          <w:rFonts w:hint="cs"/>
          <w:rtl/>
          <w:lang w:eastAsia="he-IL"/>
        </w:rPr>
        <w:t>השלטון המקומי</w:t>
      </w:r>
      <w:r>
        <w:rPr>
          <w:rFonts w:hint="cs"/>
          <w:rtl/>
          <w:lang w:eastAsia="he-IL"/>
        </w:rPr>
        <w:t xml:space="preserve">. אולי בניגוד לרושם שהיה עלול להיווצר </w:t>
      </w:r>
      <w:bookmarkStart w:id="165" w:name="_ETM_Q1_1056326"/>
      <w:bookmarkEnd w:id="165"/>
      <w:r>
        <w:rPr>
          <w:rFonts w:hint="cs"/>
          <w:rtl/>
          <w:lang w:eastAsia="he-IL"/>
        </w:rPr>
        <w:t>בדיון הקודם, יש בעיה מאוד רצינית וזה קשור לדברים שלירון אמר.</w:t>
      </w:r>
    </w:p>
    <w:p w:rsidR="00867F2F" w:rsidRDefault="00867F2F" w:rsidP="00867F2F">
      <w:pPr>
        <w:rPr>
          <w:rtl/>
          <w:lang w:eastAsia="he-IL"/>
        </w:rPr>
      </w:pPr>
      <w:bookmarkStart w:id="166" w:name="_ETM_Q1_1058744"/>
      <w:bookmarkStart w:id="167" w:name="_ETM_Q1_1058815"/>
      <w:bookmarkStart w:id="168" w:name="_ETM_Q1_1058904"/>
      <w:bookmarkEnd w:id="166"/>
      <w:bookmarkEnd w:id="167"/>
      <w:bookmarkEnd w:id="168"/>
    </w:p>
    <w:p w:rsidR="00C82A71" w:rsidRDefault="00B66721" w:rsidP="00DB447C">
      <w:pPr>
        <w:rPr>
          <w:rtl/>
          <w:lang w:eastAsia="he-IL"/>
        </w:rPr>
      </w:pPr>
      <w:bookmarkStart w:id="169" w:name="_ETM_Q1_1058965"/>
      <w:bookmarkStart w:id="170" w:name="_ETM_Q1_1055416"/>
      <w:bookmarkStart w:id="171" w:name="_ETM_Q1_1055494"/>
      <w:bookmarkEnd w:id="169"/>
      <w:bookmarkEnd w:id="170"/>
      <w:bookmarkEnd w:id="171"/>
      <w:r>
        <w:rPr>
          <w:rFonts w:hint="cs"/>
          <w:rtl/>
          <w:lang w:eastAsia="he-IL"/>
        </w:rPr>
        <w:t xml:space="preserve">ישנה סיטואציה שאנחנו מטפלים בה, ברשות מקומית כלשהי במרכז הארץ יש גננת וסייעת שנפתחה כנגדן תלונה, למיטב ידיעתי </w:t>
      </w:r>
      <w:bookmarkStart w:id="172" w:name="_ETM_Q1_1078592"/>
      <w:bookmarkEnd w:id="172"/>
      <w:r>
        <w:rPr>
          <w:rFonts w:hint="cs"/>
          <w:rtl/>
          <w:lang w:eastAsia="he-IL"/>
        </w:rPr>
        <w:t xml:space="preserve">על התנהגות אלימה. משרד החינוך אכן טיפל בנושא של הגננת </w:t>
      </w:r>
      <w:bookmarkStart w:id="173" w:name="_ETM_Q1_1085464"/>
      <w:bookmarkEnd w:id="173"/>
      <w:r w:rsidR="00DB447C">
        <w:rPr>
          <w:rFonts w:hint="cs"/>
          <w:rtl/>
          <w:lang w:eastAsia="he-IL"/>
        </w:rPr>
        <w:t xml:space="preserve">כי היא כפופה למשרד החינוך. </w:t>
      </w:r>
      <w:r>
        <w:rPr>
          <w:rFonts w:hint="cs"/>
          <w:rtl/>
          <w:lang w:eastAsia="he-IL"/>
        </w:rPr>
        <w:t xml:space="preserve">החלו להינקט נגד הגננת הליכי </w:t>
      </w:r>
      <w:bookmarkStart w:id="174" w:name="_ETM_Q1_1090629"/>
      <w:bookmarkEnd w:id="174"/>
      <w:r>
        <w:rPr>
          <w:rFonts w:hint="cs"/>
          <w:rtl/>
          <w:lang w:eastAsia="he-IL"/>
        </w:rPr>
        <w:t>משמעת והיא לא נמצאת ב</w:t>
      </w:r>
      <w:r w:rsidR="00DB447C">
        <w:rPr>
          <w:rFonts w:hint="cs"/>
          <w:rtl/>
          <w:lang w:eastAsia="he-IL"/>
        </w:rPr>
        <w:t>ג</w:t>
      </w:r>
      <w:r>
        <w:rPr>
          <w:rFonts w:hint="cs"/>
          <w:rtl/>
          <w:lang w:eastAsia="he-IL"/>
        </w:rPr>
        <w:t>ן</w:t>
      </w:r>
      <w:r w:rsidR="00DB447C">
        <w:rPr>
          <w:rFonts w:hint="cs"/>
          <w:rtl/>
          <w:lang w:eastAsia="he-IL"/>
        </w:rPr>
        <w:t>,</w:t>
      </w:r>
      <w:r>
        <w:rPr>
          <w:rFonts w:hint="cs"/>
          <w:rtl/>
          <w:lang w:eastAsia="he-IL"/>
        </w:rPr>
        <w:t xml:space="preserve"> הסייעת לעומת זאת חזרה. </w:t>
      </w:r>
    </w:p>
    <w:p w:rsidR="00B66721" w:rsidRDefault="00B66721" w:rsidP="00C82A71">
      <w:pPr>
        <w:rPr>
          <w:rtl/>
          <w:lang w:eastAsia="he-IL"/>
        </w:rPr>
      </w:pPr>
      <w:bookmarkStart w:id="175" w:name="_ETM_Q1_1097216"/>
      <w:bookmarkStart w:id="176" w:name="_ETM_Q1_1097262"/>
      <w:bookmarkStart w:id="177" w:name="_ETM_Q1_1097409"/>
      <w:bookmarkEnd w:id="175"/>
      <w:bookmarkEnd w:id="176"/>
      <w:bookmarkEnd w:id="177"/>
    </w:p>
    <w:p w:rsidR="00B66721" w:rsidRDefault="00B66721" w:rsidP="00B66721">
      <w:pPr>
        <w:rPr>
          <w:rtl/>
          <w:lang w:eastAsia="he-IL"/>
        </w:rPr>
      </w:pPr>
      <w:bookmarkStart w:id="178" w:name="_ETM_Q1_1097473"/>
      <w:bookmarkEnd w:id="178"/>
      <w:r>
        <w:rPr>
          <w:rFonts w:hint="cs"/>
          <w:rtl/>
          <w:lang w:eastAsia="he-IL"/>
        </w:rPr>
        <w:t xml:space="preserve">יש </w:t>
      </w:r>
      <w:bookmarkStart w:id="179" w:name="_ETM_Q1_1098513"/>
      <w:bookmarkEnd w:id="179"/>
      <w:r>
        <w:rPr>
          <w:rFonts w:hint="cs"/>
          <w:rtl/>
          <w:lang w:eastAsia="he-IL"/>
        </w:rPr>
        <w:t xml:space="preserve">פה כמה בעיות שהחוק צריך לטפל בהם. דבר ראשון להבטיח שהמידע ייוודע לשלטון המקומי ודבר שני, שתהיינה להם </w:t>
      </w:r>
      <w:bookmarkStart w:id="180" w:name="_ETM_Q1_1109200"/>
      <w:bookmarkEnd w:id="180"/>
      <w:r>
        <w:rPr>
          <w:rFonts w:hint="cs"/>
          <w:rtl/>
          <w:lang w:eastAsia="he-IL"/>
        </w:rPr>
        <w:t xml:space="preserve">האפשרויות הדומות למשמעת של משרד החינוך ושיוכלו לקבל את </w:t>
      </w:r>
      <w:bookmarkStart w:id="181" w:name="_ETM_Q1_1117163"/>
      <w:bookmarkEnd w:id="181"/>
      <w:r>
        <w:rPr>
          <w:rFonts w:hint="cs"/>
          <w:rtl/>
          <w:lang w:eastAsia="he-IL"/>
        </w:rPr>
        <w:t xml:space="preserve">החומרים, שיהיה מנגנון של העברת מידע מהמשטרה ומנגנון פוש כמו שיש </w:t>
      </w:r>
      <w:bookmarkStart w:id="182" w:name="_ETM_Q1_1122021"/>
      <w:bookmarkEnd w:id="182"/>
      <w:r>
        <w:rPr>
          <w:rFonts w:hint="cs"/>
          <w:rtl/>
          <w:lang w:eastAsia="he-IL"/>
        </w:rPr>
        <w:t>למשרד החינוך.</w:t>
      </w:r>
    </w:p>
    <w:p w:rsidR="00B66721" w:rsidRDefault="00B66721" w:rsidP="00B66721">
      <w:pPr>
        <w:rPr>
          <w:rtl/>
          <w:lang w:eastAsia="he-IL"/>
        </w:rPr>
      </w:pPr>
    </w:p>
    <w:p w:rsidR="00B66721" w:rsidRDefault="00B66721" w:rsidP="00B66721">
      <w:pPr>
        <w:pStyle w:val="af6"/>
        <w:keepNext/>
        <w:rPr>
          <w:rtl/>
        </w:rPr>
      </w:pPr>
      <w:bookmarkStart w:id="183" w:name="ET_yor_5519_115"/>
      <w:r w:rsidRPr="00B66721">
        <w:rPr>
          <w:rStyle w:val="TagStyle"/>
          <w:rtl/>
        </w:rPr>
        <w:t xml:space="preserve"> &lt;&lt; יור &gt;&gt; </w:t>
      </w:r>
      <w:r>
        <w:rPr>
          <w:rtl/>
        </w:rPr>
        <w:t>היו"ר שרן מרים השכל:</w:t>
      </w:r>
      <w:r w:rsidRPr="00B66721">
        <w:rPr>
          <w:rStyle w:val="TagStyle"/>
          <w:rtl/>
        </w:rPr>
        <w:t xml:space="preserve"> &lt;&lt; יור &gt;&gt;</w:t>
      </w:r>
      <w:r>
        <w:rPr>
          <w:rtl/>
        </w:rPr>
        <w:t xml:space="preserve">   </w:t>
      </w:r>
      <w:bookmarkEnd w:id="183"/>
    </w:p>
    <w:p w:rsidR="00B66721" w:rsidRDefault="00B66721" w:rsidP="00B66721">
      <w:pPr>
        <w:pStyle w:val="KeepWithNext"/>
        <w:rPr>
          <w:rtl/>
          <w:lang w:eastAsia="he-IL"/>
        </w:rPr>
      </w:pPr>
    </w:p>
    <w:p w:rsidR="00B66721" w:rsidRPr="00B66721" w:rsidRDefault="00B66721" w:rsidP="00B66721">
      <w:pPr>
        <w:rPr>
          <w:rtl/>
          <w:lang w:eastAsia="he-IL"/>
        </w:rPr>
      </w:pPr>
      <w:r>
        <w:rPr>
          <w:rFonts w:hint="cs"/>
          <w:rtl/>
          <w:lang w:eastAsia="he-IL"/>
        </w:rPr>
        <w:t xml:space="preserve">זו המטרה, על זה אנחנו דנים. </w:t>
      </w:r>
      <w:bookmarkStart w:id="184" w:name="_ETM_Q1_1126512"/>
      <w:bookmarkEnd w:id="184"/>
    </w:p>
    <w:p w:rsidR="00C82A71" w:rsidRDefault="00C82A71" w:rsidP="00C82A71">
      <w:pPr>
        <w:rPr>
          <w:rtl/>
          <w:lang w:eastAsia="he-IL"/>
        </w:rPr>
      </w:pPr>
      <w:bookmarkStart w:id="185" w:name="_ETM_Q1_1055587"/>
      <w:bookmarkStart w:id="186" w:name="_ETM_Q1_1055634"/>
      <w:bookmarkEnd w:id="185"/>
      <w:bookmarkEnd w:id="186"/>
    </w:p>
    <w:p w:rsidR="00CF46D8" w:rsidRDefault="00CF46D8" w:rsidP="00CF46D8">
      <w:pPr>
        <w:pStyle w:val="a4"/>
        <w:keepNext/>
      </w:pPr>
      <w:bookmarkStart w:id="187" w:name="ET_speaker_נירה_לאמעי_רכלבסקי_10"/>
      <w:r w:rsidRPr="00CF46D8">
        <w:rPr>
          <w:rStyle w:val="TagStyle"/>
          <w:rtl/>
        </w:rPr>
        <w:t xml:space="preserve"> &lt;&lt; דובר &gt;&gt; </w:t>
      </w:r>
      <w:r>
        <w:rPr>
          <w:rtl/>
        </w:rPr>
        <w:t>נירה לאמעי רכלבסקי:</w:t>
      </w:r>
      <w:r w:rsidRPr="00CF46D8">
        <w:rPr>
          <w:rStyle w:val="TagStyle"/>
          <w:rtl/>
        </w:rPr>
        <w:t xml:space="preserve"> &lt;&lt; דובר &gt;&gt;</w:t>
      </w:r>
      <w:r>
        <w:rPr>
          <w:rtl/>
        </w:rPr>
        <w:t xml:space="preserve">   </w:t>
      </w:r>
      <w:bookmarkEnd w:id="187"/>
    </w:p>
    <w:p w:rsidR="00CF46D8" w:rsidRDefault="00CF46D8" w:rsidP="00CF46D8">
      <w:pPr>
        <w:pStyle w:val="KeepWithNext"/>
        <w:rPr>
          <w:rtl/>
          <w:lang w:eastAsia="he-IL"/>
        </w:rPr>
      </w:pPr>
    </w:p>
    <w:p w:rsidR="00CF46D8" w:rsidRDefault="00CF46D8" w:rsidP="00B66721">
      <w:pPr>
        <w:rPr>
          <w:rtl/>
          <w:lang w:eastAsia="he-IL"/>
        </w:rPr>
      </w:pPr>
      <w:bookmarkStart w:id="188" w:name="_ETM_Q1_1131161"/>
      <w:bookmarkEnd w:id="188"/>
      <w:r>
        <w:rPr>
          <w:rFonts w:hint="cs"/>
          <w:rtl/>
          <w:lang w:eastAsia="he-IL"/>
        </w:rPr>
        <w:t xml:space="preserve">הבעיה מה קורה כשרשות מקומית לא </w:t>
      </w:r>
      <w:bookmarkStart w:id="189" w:name="_ETM_Q1_1139801"/>
      <w:bookmarkStart w:id="190" w:name="_ETM_Q1_1139879"/>
      <w:bookmarkEnd w:id="189"/>
      <w:bookmarkEnd w:id="190"/>
      <w:r w:rsidR="00B66721">
        <w:rPr>
          <w:rFonts w:hint="cs"/>
          <w:rtl/>
          <w:lang w:eastAsia="he-IL"/>
        </w:rPr>
        <w:t xml:space="preserve">תרצה לפעול. גם על זה אנחנו נצטרך להידרש. מה קורה </w:t>
      </w:r>
      <w:bookmarkStart w:id="191" w:name="_ETM_Q1_1131792"/>
      <w:bookmarkEnd w:id="191"/>
      <w:r w:rsidR="00B66721">
        <w:rPr>
          <w:rFonts w:hint="cs"/>
          <w:rtl/>
          <w:lang w:eastAsia="he-IL"/>
        </w:rPr>
        <w:t>אם רשות מקומית מחליטה לא להשתמש בסמכות שלה?</w:t>
      </w:r>
      <w:bookmarkStart w:id="192" w:name="_ETM_Q1_1132089"/>
      <w:bookmarkStart w:id="193" w:name="_ETM_Q1_1133155"/>
      <w:bookmarkEnd w:id="192"/>
      <w:bookmarkEnd w:id="193"/>
    </w:p>
    <w:p w:rsidR="00B66721" w:rsidRDefault="00B66721" w:rsidP="00B66721">
      <w:pPr>
        <w:rPr>
          <w:rtl/>
          <w:lang w:eastAsia="he-IL"/>
        </w:rPr>
      </w:pPr>
      <w:bookmarkStart w:id="194" w:name="_ETM_Q1_1133205"/>
      <w:bookmarkEnd w:id="194"/>
    </w:p>
    <w:p w:rsidR="00B66721" w:rsidRDefault="00B66721" w:rsidP="00B66721">
      <w:pPr>
        <w:pStyle w:val="af9"/>
        <w:keepNext/>
        <w:rPr>
          <w:rtl/>
          <w:lang w:eastAsia="he-IL"/>
        </w:rPr>
      </w:pPr>
      <w:bookmarkStart w:id="195" w:name="ET_guest_759030_116"/>
      <w:r w:rsidRPr="00B66721">
        <w:rPr>
          <w:rStyle w:val="TagStyle"/>
          <w:rtl/>
        </w:rPr>
        <w:t xml:space="preserve"> &lt;&lt; אורח &gt;&gt; </w:t>
      </w:r>
      <w:r>
        <w:rPr>
          <w:rtl/>
          <w:lang w:eastAsia="he-IL"/>
        </w:rPr>
        <w:t>לירון ספרד:</w:t>
      </w:r>
      <w:r w:rsidRPr="00B66721">
        <w:rPr>
          <w:rStyle w:val="TagStyle"/>
          <w:rtl/>
        </w:rPr>
        <w:t xml:space="preserve"> &lt;&lt; אורח &gt;&gt;</w:t>
      </w:r>
      <w:r>
        <w:rPr>
          <w:rtl/>
          <w:lang w:eastAsia="he-IL"/>
        </w:rPr>
        <w:t xml:space="preserve">   </w:t>
      </w:r>
      <w:bookmarkEnd w:id="195"/>
    </w:p>
    <w:p w:rsidR="00B66721" w:rsidRDefault="00B66721" w:rsidP="00B66721">
      <w:pPr>
        <w:pStyle w:val="KeepWithNext"/>
        <w:rPr>
          <w:rtl/>
          <w:lang w:eastAsia="he-IL"/>
        </w:rPr>
      </w:pPr>
    </w:p>
    <w:p w:rsidR="00B66721" w:rsidRPr="00B66721" w:rsidRDefault="00B66721" w:rsidP="00B66721">
      <w:pPr>
        <w:rPr>
          <w:rtl/>
          <w:lang w:eastAsia="he-IL"/>
        </w:rPr>
      </w:pPr>
      <w:bookmarkStart w:id="196" w:name="_ETM_Q1_1136491"/>
      <w:bookmarkStart w:id="197" w:name="_ETM_Q1_1136752"/>
      <w:bookmarkStart w:id="198" w:name="_ETM_Q1_1136796"/>
      <w:bookmarkEnd w:id="196"/>
      <w:bookmarkEnd w:id="197"/>
      <w:bookmarkEnd w:id="198"/>
      <w:r>
        <w:rPr>
          <w:rFonts w:hint="cs"/>
          <w:rtl/>
          <w:lang w:eastAsia="he-IL"/>
        </w:rPr>
        <w:t>זה בדיוק המקום</w:t>
      </w:r>
      <w:bookmarkStart w:id="199" w:name="_ETM_Q1_1134961"/>
      <w:bookmarkEnd w:id="199"/>
      <w:r>
        <w:rPr>
          <w:rFonts w:hint="cs"/>
          <w:rtl/>
          <w:lang w:eastAsia="he-IL"/>
        </w:rPr>
        <w:t xml:space="preserve"> שאנחנו רוצים כרגולטור, בגלל זה דברתי על סמכות משולבת.</w:t>
      </w:r>
    </w:p>
    <w:p w:rsidR="00B66721" w:rsidRDefault="00B66721" w:rsidP="00B66721">
      <w:pPr>
        <w:rPr>
          <w:rtl/>
          <w:lang w:eastAsia="he-IL"/>
        </w:rPr>
      </w:pPr>
      <w:bookmarkStart w:id="200" w:name="_ETM_Q1_1132133"/>
      <w:bookmarkEnd w:id="200"/>
    </w:p>
    <w:p w:rsidR="00CF46D8" w:rsidRDefault="00CF46D8" w:rsidP="00CF46D8">
      <w:pPr>
        <w:pStyle w:val="af6"/>
        <w:keepNext/>
      </w:pPr>
      <w:bookmarkStart w:id="201" w:name="ET_yor_5519_11"/>
      <w:r w:rsidRPr="00CF46D8">
        <w:rPr>
          <w:rStyle w:val="TagStyle"/>
          <w:rtl/>
        </w:rPr>
        <w:lastRenderedPageBreak/>
        <w:t xml:space="preserve"> &lt;&lt; יור &gt;&gt; </w:t>
      </w:r>
      <w:r>
        <w:rPr>
          <w:rtl/>
        </w:rPr>
        <w:t>היו"ר שרן מרים השכל:</w:t>
      </w:r>
      <w:r w:rsidRPr="00CF46D8">
        <w:rPr>
          <w:rStyle w:val="TagStyle"/>
          <w:rtl/>
        </w:rPr>
        <w:t xml:space="preserve"> &lt;&lt; יור &gt;&gt;</w:t>
      </w:r>
      <w:r>
        <w:rPr>
          <w:rtl/>
        </w:rPr>
        <w:t xml:space="preserve">   </w:t>
      </w:r>
      <w:bookmarkEnd w:id="201"/>
    </w:p>
    <w:p w:rsidR="00CF46D8" w:rsidRDefault="00CF46D8" w:rsidP="00CF46D8">
      <w:pPr>
        <w:pStyle w:val="KeepWithNext"/>
        <w:rPr>
          <w:rtl/>
          <w:lang w:eastAsia="he-IL"/>
        </w:rPr>
      </w:pPr>
    </w:p>
    <w:p w:rsidR="00B66721" w:rsidRDefault="00B66721" w:rsidP="00CF46D8">
      <w:pPr>
        <w:rPr>
          <w:rtl/>
          <w:lang w:eastAsia="he-IL"/>
        </w:rPr>
      </w:pPr>
      <w:bookmarkStart w:id="202" w:name="_ETM_Q1_1140738"/>
      <w:bookmarkEnd w:id="202"/>
      <w:r>
        <w:rPr>
          <w:rFonts w:hint="cs"/>
          <w:rtl/>
          <w:lang w:eastAsia="he-IL"/>
        </w:rPr>
        <w:t xml:space="preserve">אנחנו יכולים לחייב אותם בחקיקה. </w:t>
      </w:r>
      <w:bookmarkStart w:id="203" w:name="_ETM_Q1_1144640"/>
      <w:bookmarkEnd w:id="203"/>
    </w:p>
    <w:p w:rsidR="00B66721" w:rsidRDefault="00B66721" w:rsidP="00CF46D8">
      <w:pPr>
        <w:rPr>
          <w:rtl/>
          <w:lang w:eastAsia="he-IL"/>
        </w:rPr>
      </w:pPr>
      <w:bookmarkStart w:id="204" w:name="_ETM_Q1_1144688"/>
      <w:bookmarkEnd w:id="204"/>
    </w:p>
    <w:p w:rsidR="00B66721" w:rsidRDefault="00B66721" w:rsidP="00B66721">
      <w:pPr>
        <w:pStyle w:val="-"/>
        <w:keepNext/>
        <w:rPr>
          <w:rtl/>
        </w:rPr>
      </w:pPr>
      <w:bookmarkStart w:id="205" w:name="ET_speakercontinue_759030_117"/>
      <w:r w:rsidRPr="00B66721">
        <w:rPr>
          <w:rStyle w:val="TagStyle"/>
          <w:rtl/>
        </w:rPr>
        <w:t xml:space="preserve"> &lt;&lt; דובר_המשך &gt;&gt; </w:t>
      </w:r>
      <w:r>
        <w:rPr>
          <w:rtl/>
        </w:rPr>
        <w:t>לירון ספרד:</w:t>
      </w:r>
      <w:r w:rsidRPr="00B66721">
        <w:rPr>
          <w:rStyle w:val="TagStyle"/>
          <w:rtl/>
        </w:rPr>
        <w:t xml:space="preserve"> &lt;&lt; דובר_המשך &gt;&gt;</w:t>
      </w:r>
      <w:r>
        <w:rPr>
          <w:rtl/>
        </w:rPr>
        <w:t xml:space="preserve">   </w:t>
      </w:r>
      <w:bookmarkEnd w:id="205"/>
    </w:p>
    <w:p w:rsidR="00B66721" w:rsidRDefault="00B66721" w:rsidP="00B66721">
      <w:pPr>
        <w:pStyle w:val="KeepWithNext"/>
        <w:rPr>
          <w:rtl/>
        </w:rPr>
      </w:pPr>
    </w:p>
    <w:p w:rsidR="00B66721" w:rsidRDefault="00B66721" w:rsidP="00B66721">
      <w:pPr>
        <w:rPr>
          <w:rtl/>
        </w:rPr>
      </w:pPr>
      <w:r>
        <w:rPr>
          <w:rFonts w:hint="cs"/>
          <w:rtl/>
        </w:rPr>
        <w:t xml:space="preserve">זה בדיוק המקום שאנחנו כרגולטור נצטרך לחשוב </w:t>
      </w:r>
      <w:bookmarkStart w:id="206" w:name="_ETM_Q1_1144855"/>
      <w:bookmarkEnd w:id="206"/>
      <w:r>
        <w:rPr>
          <w:rFonts w:hint="cs"/>
          <w:rtl/>
        </w:rPr>
        <w:t xml:space="preserve">מה המנגנון המתאים לאירועים כאלה. כשאנחנו מדברים היום על אירוע עם כתב אישום והרשעה ברור שיש מנגנון טיפול. </w:t>
      </w:r>
    </w:p>
    <w:p w:rsidR="00B66721" w:rsidRDefault="00B66721" w:rsidP="00B66721">
      <w:pPr>
        <w:rPr>
          <w:rtl/>
        </w:rPr>
      </w:pPr>
      <w:bookmarkStart w:id="207" w:name="_ETM_Q1_1152801"/>
      <w:bookmarkStart w:id="208" w:name="_ETM_Q1_1152856"/>
      <w:bookmarkEnd w:id="207"/>
      <w:bookmarkEnd w:id="208"/>
    </w:p>
    <w:p w:rsidR="00B66721" w:rsidRDefault="00B66721" w:rsidP="00B66721">
      <w:pPr>
        <w:pStyle w:val="af6"/>
        <w:keepNext/>
        <w:rPr>
          <w:rtl/>
        </w:rPr>
      </w:pPr>
      <w:bookmarkStart w:id="209" w:name="ET_yor_5519_118"/>
      <w:r w:rsidRPr="00B66721">
        <w:rPr>
          <w:rStyle w:val="TagStyle"/>
          <w:rtl/>
        </w:rPr>
        <w:t xml:space="preserve"> &lt;&lt; יור &gt;&gt; </w:t>
      </w:r>
      <w:r>
        <w:rPr>
          <w:rtl/>
        </w:rPr>
        <w:t>היו"ר שרן מרים השכל:</w:t>
      </w:r>
      <w:r w:rsidRPr="00B66721">
        <w:rPr>
          <w:rStyle w:val="TagStyle"/>
          <w:rtl/>
        </w:rPr>
        <w:t xml:space="preserve"> &lt;&lt; יור &gt;&gt;</w:t>
      </w:r>
      <w:r>
        <w:rPr>
          <w:rtl/>
        </w:rPr>
        <w:t xml:space="preserve">   </w:t>
      </w:r>
      <w:bookmarkEnd w:id="209"/>
    </w:p>
    <w:p w:rsidR="00B66721" w:rsidRDefault="00B66721" w:rsidP="00B66721">
      <w:pPr>
        <w:pStyle w:val="KeepWithNext"/>
        <w:rPr>
          <w:rtl/>
        </w:rPr>
      </w:pPr>
    </w:p>
    <w:p w:rsidR="00B66721" w:rsidRDefault="00B66721" w:rsidP="00B66721">
      <w:pPr>
        <w:rPr>
          <w:rtl/>
        </w:rPr>
      </w:pPr>
      <w:r>
        <w:rPr>
          <w:rFonts w:hint="cs"/>
          <w:rtl/>
        </w:rPr>
        <w:t>ל</w:t>
      </w:r>
      <w:bookmarkStart w:id="210" w:name="_ETM_Q1_1154874"/>
      <w:bookmarkEnd w:id="210"/>
      <w:r>
        <w:rPr>
          <w:rFonts w:hint="cs"/>
          <w:rtl/>
        </w:rPr>
        <w:t xml:space="preserve">א עם עובדי הרשויות. </w:t>
      </w:r>
      <w:bookmarkStart w:id="211" w:name="_ETM_Q1_1158903"/>
      <w:bookmarkEnd w:id="211"/>
    </w:p>
    <w:p w:rsidR="00B66721" w:rsidRDefault="00B66721" w:rsidP="00B66721">
      <w:pPr>
        <w:rPr>
          <w:rtl/>
        </w:rPr>
      </w:pPr>
      <w:bookmarkStart w:id="212" w:name="_ETM_Q1_1158942"/>
      <w:bookmarkEnd w:id="212"/>
    </w:p>
    <w:p w:rsidR="00B66721" w:rsidRDefault="00B66721" w:rsidP="00B66721">
      <w:pPr>
        <w:pStyle w:val="-"/>
        <w:keepNext/>
        <w:rPr>
          <w:rtl/>
        </w:rPr>
      </w:pPr>
      <w:bookmarkStart w:id="213" w:name="ET_speakercontinue_759030_119"/>
      <w:r w:rsidRPr="00B66721">
        <w:rPr>
          <w:rStyle w:val="TagStyle"/>
          <w:rtl/>
        </w:rPr>
        <w:t xml:space="preserve"> &lt;&lt; דובר_המשך &gt;&gt; </w:t>
      </w:r>
      <w:r>
        <w:rPr>
          <w:rtl/>
        </w:rPr>
        <w:t>לירון ספרד:</w:t>
      </w:r>
      <w:r w:rsidRPr="00B66721">
        <w:rPr>
          <w:rStyle w:val="TagStyle"/>
          <w:rtl/>
        </w:rPr>
        <w:t xml:space="preserve"> &lt;&lt; דובר_המשך &gt;&gt;</w:t>
      </w:r>
      <w:r>
        <w:rPr>
          <w:rtl/>
        </w:rPr>
        <w:t xml:space="preserve">   </w:t>
      </w:r>
      <w:bookmarkEnd w:id="213"/>
    </w:p>
    <w:p w:rsidR="00B66721" w:rsidRDefault="00B66721" w:rsidP="00B66721">
      <w:pPr>
        <w:pStyle w:val="KeepWithNext"/>
        <w:rPr>
          <w:rtl/>
        </w:rPr>
      </w:pPr>
    </w:p>
    <w:p w:rsidR="00CF46D8" w:rsidRDefault="00B66721" w:rsidP="00E83B57">
      <w:pPr>
        <w:rPr>
          <w:rtl/>
          <w:lang w:eastAsia="he-IL"/>
        </w:rPr>
      </w:pPr>
      <w:r>
        <w:rPr>
          <w:rFonts w:hint="cs"/>
          <w:rtl/>
        </w:rPr>
        <w:t xml:space="preserve">גם ברשויות המקומיות יש. במקרה שורד ציינה, מה קורה ברשות המקומית? </w:t>
      </w:r>
      <w:r w:rsidR="00DB447C">
        <w:rPr>
          <w:rFonts w:hint="cs"/>
          <w:rtl/>
        </w:rPr>
        <w:t xml:space="preserve">אם </w:t>
      </w:r>
      <w:r>
        <w:rPr>
          <w:rFonts w:hint="cs"/>
          <w:rtl/>
        </w:rPr>
        <w:t xml:space="preserve">נפתחה </w:t>
      </w:r>
      <w:r w:rsidR="00DB447C">
        <w:rPr>
          <w:rFonts w:hint="cs"/>
          <w:rtl/>
        </w:rPr>
        <w:t xml:space="preserve">חקירה </w:t>
      </w:r>
      <w:r w:rsidR="00CF46D8">
        <w:rPr>
          <w:rFonts w:hint="cs"/>
          <w:rtl/>
          <w:lang w:eastAsia="he-IL"/>
        </w:rPr>
        <w:t xml:space="preserve">פלילית נגד </w:t>
      </w:r>
      <w:bookmarkStart w:id="214" w:name="_ETM_Q1_1169237"/>
      <w:bookmarkEnd w:id="214"/>
      <w:r w:rsidR="00CF46D8">
        <w:rPr>
          <w:rFonts w:hint="cs"/>
          <w:rtl/>
          <w:lang w:eastAsia="he-IL"/>
        </w:rPr>
        <w:t xml:space="preserve">הסייעת, </w:t>
      </w:r>
      <w:bookmarkStart w:id="215" w:name="_ETM_Q1_1169445"/>
      <w:bookmarkEnd w:id="215"/>
      <w:r w:rsidR="00CF46D8">
        <w:rPr>
          <w:rFonts w:hint="cs"/>
          <w:rtl/>
          <w:lang w:eastAsia="he-IL"/>
        </w:rPr>
        <w:t xml:space="preserve">היא עובדת רשות מקומית, מי </w:t>
      </w:r>
      <w:r w:rsidR="00E83B57">
        <w:rPr>
          <w:rFonts w:hint="cs"/>
          <w:rtl/>
          <w:lang w:eastAsia="he-IL"/>
        </w:rPr>
        <w:t>ש</w:t>
      </w:r>
      <w:r w:rsidR="00CF46D8">
        <w:rPr>
          <w:rFonts w:hint="cs"/>
          <w:rtl/>
          <w:lang w:eastAsia="he-IL"/>
        </w:rPr>
        <w:t>צריך להפעיל את ה</w:t>
      </w:r>
      <w:r>
        <w:rPr>
          <w:rFonts w:hint="cs"/>
          <w:rtl/>
          <w:lang w:eastAsia="he-IL"/>
        </w:rPr>
        <w:t>סמכות</w:t>
      </w:r>
      <w:r w:rsidR="00E83B57">
        <w:rPr>
          <w:rFonts w:hint="cs"/>
          <w:rtl/>
          <w:lang w:eastAsia="he-IL"/>
        </w:rPr>
        <w:t xml:space="preserve"> הוא</w:t>
      </w:r>
      <w:r>
        <w:rPr>
          <w:rFonts w:hint="cs"/>
          <w:rtl/>
          <w:lang w:eastAsia="he-IL"/>
        </w:rPr>
        <w:t xml:space="preserve"> ראש הרשות המקומית</w:t>
      </w:r>
      <w:r w:rsidR="00E83B57">
        <w:rPr>
          <w:rFonts w:hint="cs"/>
          <w:rtl/>
          <w:lang w:eastAsia="he-IL"/>
        </w:rPr>
        <w:t>,</w:t>
      </w:r>
      <w:r>
        <w:rPr>
          <w:rFonts w:hint="cs"/>
          <w:rtl/>
          <w:lang w:eastAsia="he-IL"/>
        </w:rPr>
        <w:t xml:space="preserve"> </w:t>
      </w:r>
      <w:r w:rsidR="00DB4E8E">
        <w:rPr>
          <w:rFonts w:hint="cs"/>
          <w:rtl/>
          <w:lang w:eastAsia="he-IL"/>
        </w:rPr>
        <w:t xml:space="preserve">זו הסמכות שלו בחוק. </w:t>
      </w:r>
      <w:r w:rsidR="00C86836">
        <w:rPr>
          <w:rFonts w:hint="cs"/>
          <w:rtl/>
          <w:lang w:eastAsia="he-IL"/>
        </w:rPr>
        <w:t xml:space="preserve">אם הוא לא הפעיל את הסמכות? </w:t>
      </w:r>
    </w:p>
    <w:p w:rsidR="00CF46D8" w:rsidRDefault="00CF46D8" w:rsidP="00CF46D8">
      <w:pPr>
        <w:rPr>
          <w:rtl/>
          <w:lang w:eastAsia="he-IL"/>
        </w:rPr>
      </w:pPr>
      <w:bookmarkStart w:id="216" w:name="_ETM_Q1_1180330"/>
      <w:bookmarkStart w:id="217" w:name="_ETM_Q1_1180408"/>
      <w:bookmarkEnd w:id="216"/>
      <w:bookmarkEnd w:id="217"/>
    </w:p>
    <w:p w:rsidR="00CF46D8" w:rsidRDefault="00CF46D8" w:rsidP="00CF46D8">
      <w:pPr>
        <w:pStyle w:val="af6"/>
        <w:keepNext/>
      </w:pPr>
      <w:bookmarkStart w:id="218" w:name="ET_yor_5519_13"/>
      <w:r w:rsidRPr="00CF46D8">
        <w:rPr>
          <w:rStyle w:val="TagStyle"/>
          <w:rtl/>
        </w:rPr>
        <w:t xml:space="preserve"> &lt;&lt; יור &gt;&gt; </w:t>
      </w:r>
      <w:r>
        <w:rPr>
          <w:rtl/>
        </w:rPr>
        <w:t>היו"ר שרן מרים השכל:</w:t>
      </w:r>
      <w:r w:rsidRPr="00CF46D8">
        <w:rPr>
          <w:rStyle w:val="TagStyle"/>
          <w:rtl/>
        </w:rPr>
        <w:t xml:space="preserve"> &lt;&lt; יור &gt;&gt;</w:t>
      </w:r>
      <w:r>
        <w:rPr>
          <w:rtl/>
        </w:rPr>
        <w:t xml:space="preserve">   </w:t>
      </w:r>
      <w:bookmarkEnd w:id="218"/>
    </w:p>
    <w:p w:rsidR="00CF46D8" w:rsidRDefault="00CF46D8" w:rsidP="00CF46D8">
      <w:pPr>
        <w:pStyle w:val="KeepWithNext"/>
        <w:rPr>
          <w:rtl/>
          <w:lang w:eastAsia="he-IL"/>
        </w:rPr>
      </w:pPr>
    </w:p>
    <w:p w:rsidR="00CF46D8" w:rsidRDefault="00CF46D8" w:rsidP="00C86836">
      <w:pPr>
        <w:rPr>
          <w:rtl/>
          <w:lang w:eastAsia="he-IL"/>
        </w:rPr>
      </w:pPr>
      <w:bookmarkStart w:id="219" w:name="_ETM_Q1_1181283"/>
      <w:bookmarkEnd w:id="219"/>
      <w:r>
        <w:rPr>
          <w:rFonts w:hint="cs"/>
          <w:rtl/>
          <w:lang w:eastAsia="he-IL"/>
        </w:rPr>
        <w:t xml:space="preserve">צריך </w:t>
      </w:r>
      <w:bookmarkStart w:id="220" w:name="_ETM_Q1_1182861"/>
      <w:bookmarkEnd w:id="220"/>
      <w:r>
        <w:rPr>
          <w:rFonts w:hint="cs"/>
          <w:rtl/>
          <w:lang w:eastAsia="he-IL"/>
        </w:rPr>
        <w:t>לכתוב בחוק ש</w:t>
      </w:r>
      <w:r w:rsidR="00C86836">
        <w:rPr>
          <w:rFonts w:hint="cs"/>
          <w:rtl/>
          <w:lang w:eastAsia="he-IL"/>
        </w:rPr>
        <w:t xml:space="preserve">אנחנו מחייבים את הרשויות המקומיות להעביר למשרד החינוך את רשימת העובדים בגני </w:t>
      </w:r>
      <w:bookmarkStart w:id="221" w:name="_ETM_Q1_1185050"/>
      <w:bookmarkEnd w:id="221"/>
      <w:r w:rsidR="00C86836">
        <w:rPr>
          <w:rFonts w:hint="cs"/>
          <w:rtl/>
          <w:lang w:eastAsia="he-IL"/>
        </w:rPr>
        <w:t xml:space="preserve">הילדים, בבתי הספר, בתיכונים, בבעלויות הפרטיות, אין פה שאלה. </w:t>
      </w:r>
    </w:p>
    <w:p w:rsidR="00CF46D8" w:rsidRDefault="00CF46D8" w:rsidP="00CF46D8">
      <w:pPr>
        <w:rPr>
          <w:rtl/>
          <w:lang w:eastAsia="he-IL"/>
        </w:rPr>
      </w:pPr>
      <w:bookmarkStart w:id="222" w:name="_ETM_Q1_1188126"/>
      <w:bookmarkStart w:id="223" w:name="_ETM_Q1_1188204"/>
      <w:bookmarkEnd w:id="222"/>
      <w:bookmarkEnd w:id="223"/>
    </w:p>
    <w:p w:rsidR="00CF46D8" w:rsidRDefault="00CF46D8" w:rsidP="00CF46D8">
      <w:pPr>
        <w:pStyle w:val="a4"/>
        <w:keepNext/>
      </w:pPr>
      <w:bookmarkStart w:id="224" w:name="ET_speaker_נירה_לאמעי_רכלבסקי_14"/>
      <w:r w:rsidRPr="00CF46D8">
        <w:rPr>
          <w:rStyle w:val="TagStyle"/>
          <w:rtl/>
        </w:rPr>
        <w:t xml:space="preserve"> &lt;&lt; דובר &gt;&gt; </w:t>
      </w:r>
      <w:r>
        <w:rPr>
          <w:rtl/>
        </w:rPr>
        <w:t>נירה לאמעי רכלבסקי:</w:t>
      </w:r>
      <w:r w:rsidRPr="00CF46D8">
        <w:rPr>
          <w:rStyle w:val="TagStyle"/>
          <w:rtl/>
        </w:rPr>
        <w:t xml:space="preserve"> &lt;&lt; דובר &gt;&gt;</w:t>
      </w:r>
      <w:r>
        <w:rPr>
          <w:rtl/>
        </w:rPr>
        <w:t xml:space="preserve">   </w:t>
      </w:r>
      <w:bookmarkEnd w:id="224"/>
    </w:p>
    <w:p w:rsidR="00CF46D8" w:rsidRDefault="00CF46D8" w:rsidP="00CF46D8">
      <w:pPr>
        <w:pStyle w:val="KeepWithNext"/>
        <w:rPr>
          <w:rtl/>
          <w:lang w:eastAsia="he-IL"/>
        </w:rPr>
      </w:pPr>
    </w:p>
    <w:p w:rsidR="00CF46D8" w:rsidRDefault="00C86836" w:rsidP="00555ABF">
      <w:pPr>
        <w:rPr>
          <w:rtl/>
          <w:lang w:eastAsia="he-IL"/>
        </w:rPr>
      </w:pPr>
      <w:bookmarkStart w:id="225" w:name="_ETM_Q1_1191235"/>
      <w:bookmarkEnd w:id="225"/>
      <w:r>
        <w:rPr>
          <w:rFonts w:hint="cs"/>
          <w:rtl/>
          <w:lang w:eastAsia="he-IL"/>
        </w:rPr>
        <w:t>זה מנגנון שצריך להיות</w:t>
      </w:r>
      <w:r w:rsidR="00356B08">
        <w:rPr>
          <w:rFonts w:hint="cs"/>
          <w:rtl/>
          <w:lang w:eastAsia="he-IL"/>
        </w:rPr>
        <w:t>,</w:t>
      </w:r>
      <w:r>
        <w:rPr>
          <w:rFonts w:hint="cs"/>
          <w:rtl/>
          <w:lang w:eastAsia="he-IL"/>
        </w:rPr>
        <w:t xml:space="preserve"> </w:t>
      </w:r>
      <w:r w:rsidR="00CF46D8">
        <w:rPr>
          <w:rFonts w:hint="cs"/>
          <w:rtl/>
          <w:lang w:eastAsia="he-IL"/>
        </w:rPr>
        <w:t xml:space="preserve">ברגע שקורה משהו ברשות המקומית המשרד </w:t>
      </w:r>
      <w:bookmarkStart w:id="226" w:name="_ETM_Q1_1196563"/>
      <w:bookmarkEnd w:id="226"/>
      <w:r w:rsidR="00CF46D8">
        <w:rPr>
          <w:rFonts w:hint="cs"/>
          <w:rtl/>
          <w:lang w:eastAsia="he-IL"/>
        </w:rPr>
        <w:t>יכול לראות מה קרה שם באופן מלא</w:t>
      </w:r>
      <w:r w:rsidR="00555ABF">
        <w:rPr>
          <w:rFonts w:hint="cs"/>
          <w:rtl/>
          <w:lang w:eastAsia="he-IL"/>
        </w:rPr>
        <w:t xml:space="preserve">. אם יש גננת שהיא עובדת שלו, </w:t>
      </w:r>
      <w:bookmarkStart w:id="227" w:name="_ETM_Q1_1204909"/>
      <w:bookmarkEnd w:id="227"/>
      <w:r w:rsidR="00555ABF">
        <w:rPr>
          <w:rFonts w:hint="cs"/>
          <w:rtl/>
          <w:lang w:eastAsia="he-IL"/>
        </w:rPr>
        <w:t xml:space="preserve">אם סביר או לא סביר שהסמכות הופעלה. </w:t>
      </w:r>
    </w:p>
    <w:p w:rsidR="00CF46D8" w:rsidRDefault="00CF46D8" w:rsidP="00CF46D8">
      <w:pPr>
        <w:rPr>
          <w:rtl/>
          <w:lang w:eastAsia="he-IL"/>
        </w:rPr>
      </w:pPr>
      <w:bookmarkStart w:id="228" w:name="_ETM_Q1_1200953"/>
      <w:bookmarkStart w:id="229" w:name="_ETM_Q1_1201047"/>
      <w:bookmarkEnd w:id="228"/>
      <w:bookmarkEnd w:id="229"/>
    </w:p>
    <w:p w:rsidR="00647EF1" w:rsidRDefault="00647EF1" w:rsidP="00647EF1">
      <w:pPr>
        <w:pStyle w:val="af9"/>
        <w:keepNext/>
        <w:rPr>
          <w:lang w:eastAsia="he-IL"/>
        </w:rPr>
      </w:pPr>
      <w:bookmarkStart w:id="230" w:name="ET_guest_759030_15"/>
      <w:r w:rsidRPr="00647EF1">
        <w:rPr>
          <w:rStyle w:val="TagStyle"/>
          <w:rtl/>
        </w:rPr>
        <w:t xml:space="preserve"> &lt;&lt; אורח &gt;&gt; </w:t>
      </w:r>
      <w:r>
        <w:rPr>
          <w:rtl/>
          <w:lang w:eastAsia="he-IL"/>
        </w:rPr>
        <w:t>לירון ספרד:</w:t>
      </w:r>
      <w:r w:rsidRPr="00647EF1">
        <w:rPr>
          <w:rStyle w:val="TagStyle"/>
          <w:rtl/>
        </w:rPr>
        <w:t xml:space="preserve"> &lt;&lt; אורח &gt;&gt;</w:t>
      </w:r>
      <w:r>
        <w:rPr>
          <w:rtl/>
          <w:lang w:eastAsia="he-IL"/>
        </w:rPr>
        <w:t xml:space="preserve">   </w:t>
      </w:r>
      <w:bookmarkEnd w:id="230"/>
    </w:p>
    <w:p w:rsidR="00647EF1" w:rsidRDefault="00647EF1" w:rsidP="00647EF1">
      <w:pPr>
        <w:pStyle w:val="KeepWithNext"/>
        <w:rPr>
          <w:rtl/>
          <w:lang w:eastAsia="he-IL"/>
        </w:rPr>
      </w:pPr>
    </w:p>
    <w:p w:rsidR="00555ABF" w:rsidRDefault="00647EF1" w:rsidP="00555ABF">
      <w:pPr>
        <w:rPr>
          <w:rtl/>
          <w:lang w:eastAsia="he-IL"/>
        </w:rPr>
      </w:pPr>
      <w:bookmarkStart w:id="231" w:name="_ETM_Q1_1207969"/>
      <w:bookmarkStart w:id="232" w:name="_ETM_Q1_1208250"/>
      <w:bookmarkStart w:id="233" w:name="_ETM_Q1_1208328"/>
      <w:bookmarkEnd w:id="231"/>
      <w:bookmarkEnd w:id="232"/>
      <w:bookmarkEnd w:id="233"/>
      <w:r>
        <w:rPr>
          <w:rFonts w:hint="cs"/>
          <w:rtl/>
          <w:lang w:eastAsia="he-IL"/>
        </w:rPr>
        <w:t xml:space="preserve">זו הסיבה שאנחנו רוצים </w:t>
      </w:r>
      <w:bookmarkStart w:id="234" w:name="_ETM_Q1_1211718"/>
      <w:bookmarkEnd w:id="234"/>
      <w:r>
        <w:rPr>
          <w:rFonts w:hint="cs"/>
          <w:rtl/>
          <w:lang w:eastAsia="he-IL"/>
        </w:rPr>
        <w:t>לנתב</w:t>
      </w:r>
      <w:r w:rsidR="00555ABF">
        <w:rPr>
          <w:rFonts w:hint="cs"/>
          <w:rtl/>
          <w:lang w:eastAsia="he-IL"/>
        </w:rPr>
        <w:t xml:space="preserve"> את כל הליך הטיפול פה לחוק פיקוח על בתי ספר, שנותן היום </w:t>
      </w:r>
      <w:bookmarkStart w:id="235" w:name="_ETM_Q1_1210391"/>
      <w:bookmarkEnd w:id="235"/>
      <w:r w:rsidR="00555ABF">
        <w:rPr>
          <w:rFonts w:hint="cs"/>
          <w:rtl/>
          <w:lang w:eastAsia="he-IL"/>
        </w:rPr>
        <w:t xml:space="preserve">את המנגנונים הראשוניים ואת הדגשים, כפי שהרחיבה היועצת בתחילת הדברים, </w:t>
      </w:r>
      <w:bookmarkStart w:id="236" w:name="_ETM_Q1_1214981"/>
      <w:bookmarkEnd w:id="236"/>
      <w:r w:rsidR="00555ABF">
        <w:rPr>
          <w:rFonts w:hint="cs"/>
          <w:rtl/>
          <w:lang w:eastAsia="he-IL"/>
        </w:rPr>
        <w:t xml:space="preserve">לגבי קבוצות העובדים המועסקים בבתי הספר ויש פרק שלם שנקרא העסקת עובדים במוסד חינוך, בבית ספר. לקחת את המנגנון שיש שם, לעבות אותו, לתת את הסמכויות שהיום לא קיימות </w:t>
      </w:r>
      <w:bookmarkStart w:id="237" w:name="_ETM_Q1_1226203"/>
      <w:bookmarkEnd w:id="237"/>
      <w:r w:rsidR="00555ABF">
        <w:rPr>
          <w:rFonts w:hint="cs"/>
          <w:rtl/>
          <w:lang w:eastAsia="he-IL"/>
        </w:rPr>
        <w:t xml:space="preserve">בידי משרד החינוך, לחדד את הלקונות לגבי חקירות </w:t>
      </w:r>
      <w:bookmarkStart w:id="238" w:name="_ETM_Q1_1229774"/>
      <w:bookmarkEnd w:id="238"/>
      <w:r w:rsidR="00555ABF">
        <w:rPr>
          <w:rFonts w:hint="cs"/>
          <w:rtl/>
          <w:lang w:eastAsia="he-IL"/>
        </w:rPr>
        <w:t xml:space="preserve">פליליות, מה אנחנו עושים במקרים כאלה, ומשם להמשיך. </w:t>
      </w:r>
    </w:p>
    <w:p w:rsidR="00555ABF" w:rsidRDefault="00555ABF" w:rsidP="00555ABF">
      <w:pPr>
        <w:rPr>
          <w:rtl/>
          <w:lang w:eastAsia="he-IL"/>
        </w:rPr>
      </w:pPr>
      <w:bookmarkStart w:id="239" w:name="_ETM_Q1_1237376"/>
      <w:bookmarkStart w:id="240" w:name="_ETM_Q1_1237426"/>
      <w:bookmarkStart w:id="241" w:name="_ETM_Q1_1237503"/>
      <w:bookmarkEnd w:id="239"/>
      <w:bookmarkEnd w:id="240"/>
      <w:bookmarkEnd w:id="241"/>
    </w:p>
    <w:p w:rsidR="00647EF1" w:rsidRDefault="00555ABF" w:rsidP="00555ABF">
      <w:pPr>
        <w:rPr>
          <w:rtl/>
          <w:lang w:eastAsia="he-IL"/>
        </w:rPr>
      </w:pPr>
      <w:bookmarkStart w:id="242" w:name="_ETM_Q1_1237581"/>
      <w:bookmarkEnd w:id="242"/>
      <w:r>
        <w:rPr>
          <w:rFonts w:hint="cs"/>
          <w:rtl/>
          <w:lang w:eastAsia="he-IL"/>
        </w:rPr>
        <w:t xml:space="preserve">חשוב </w:t>
      </w:r>
      <w:bookmarkStart w:id="243" w:name="_ETM_Q1_1238240"/>
      <w:bookmarkEnd w:id="243"/>
      <w:r>
        <w:rPr>
          <w:rFonts w:hint="cs"/>
          <w:rtl/>
          <w:lang w:eastAsia="he-IL"/>
        </w:rPr>
        <w:t>לי להגיד שאנחנו שמים את הדברים על השולחן בצורה כנה</w:t>
      </w:r>
      <w:bookmarkStart w:id="244" w:name="_ETM_Q1_1239814"/>
      <w:bookmarkEnd w:id="244"/>
      <w:r>
        <w:rPr>
          <w:rFonts w:hint="cs"/>
          <w:rtl/>
          <w:lang w:eastAsia="he-IL"/>
        </w:rPr>
        <w:t xml:space="preserve"> ושקופה, מנגנון כזה דורש התאמות תקציביות. דורש תקנים ובשביל זה אנחנו צריכים שמשרד האוצר יהיה בתמונה.  </w:t>
      </w:r>
    </w:p>
    <w:p w:rsidR="00647EF1" w:rsidRDefault="00647EF1" w:rsidP="00647EF1">
      <w:pPr>
        <w:rPr>
          <w:rtl/>
          <w:lang w:eastAsia="he-IL"/>
        </w:rPr>
      </w:pPr>
      <w:bookmarkStart w:id="245" w:name="_ETM_Q1_1251388"/>
      <w:bookmarkStart w:id="246" w:name="_ETM_Q1_1251481"/>
      <w:bookmarkEnd w:id="245"/>
      <w:bookmarkEnd w:id="246"/>
    </w:p>
    <w:p w:rsidR="00A269DD" w:rsidRDefault="00A269DD" w:rsidP="00A269DD">
      <w:pPr>
        <w:pStyle w:val="af6"/>
        <w:keepNext/>
        <w:rPr>
          <w:rtl/>
        </w:rPr>
      </w:pPr>
      <w:bookmarkStart w:id="247" w:name="ET_yor_5519_120"/>
      <w:r w:rsidRPr="00A269DD">
        <w:rPr>
          <w:rStyle w:val="TagStyle"/>
          <w:rtl/>
        </w:rPr>
        <w:t xml:space="preserve"> &lt;&lt; יור &gt;&gt; </w:t>
      </w:r>
      <w:r>
        <w:rPr>
          <w:rtl/>
        </w:rPr>
        <w:t>היו"ר שרן מרים השכל:</w:t>
      </w:r>
      <w:r w:rsidRPr="00A269DD">
        <w:rPr>
          <w:rStyle w:val="TagStyle"/>
          <w:rtl/>
        </w:rPr>
        <w:t xml:space="preserve"> &lt;&lt; יור &gt;&gt;</w:t>
      </w:r>
      <w:r>
        <w:rPr>
          <w:rtl/>
        </w:rPr>
        <w:t xml:space="preserve">   </w:t>
      </w:r>
      <w:bookmarkEnd w:id="247"/>
    </w:p>
    <w:p w:rsidR="00A269DD" w:rsidRDefault="00A269DD" w:rsidP="00A269DD">
      <w:pPr>
        <w:pStyle w:val="KeepWithNext"/>
        <w:rPr>
          <w:rtl/>
          <w:lang w:eastAsia="he-IL"/>
        </w:rPr>
      </w:pPr>
    </w:p>
    <w:p w:rsidR="00A269DD" w:rsidRDefault="00A269DD" w:rsidP="00A269DD">
      <w:pPr>
        <w:rPr>
          <w:rtl/>
          <w:lang w:eastAsia="he-IL"/>
        </w:rPr>
      </w:pPr>
      <w:bookmarkStart w:id="248" w:name="_ETM_Q1_1252129"/>
      <w:bookmarkEnd w:id="248"/>
      <w:r>
        <w:rPr>
          <w:rFonts w:hint="cs"/>
          <w:rtl/>
          <w:lang w:eastAsia="he-IL"/>
        </w:rPr>
        <w:t xml:space="preserve">בסדר גמור. </w:t>
      </w:r>
      <w:bookmarkStart w:id="249" w:name="_ETM_Q1_1254315"/>
      <w:bookmarkEnd w:id="249"/>
    </w:p>
    <w:p w:rsidR="00A269DD" w:rsidRPr="00A269DD" w:rsidRDefault="00A269DD" w:rsidP="00A269DD">
      <w:pPr>
        <w:rPr>
          <w:rtl/>
          <w:lang w:eastAsia="he-IL"/>
        </w:rPr>
      </w:pPr>
      <w:bookmarkStart w:id="250" w:name="_ETM_Q1_1254399"/>
      <w:bookmarkEnd w:id="250"/>
    </w:p>
    <w:p w:rsidR="00647EF1" w:rsidRDefault="00647EF1" w:rsidP="00647EF1">
      <w:pPr>
        <w:pStyle w:val="a4"/>
        <w:keepNext/>
      </w:pPr>
      <w:bookmarkStart w:id="251" w:name="ET_speaker_נירה_לאמעי_רכלבסקי_16"/>
      <w:r w:rsidRPr="00647EF1">
        <w:rPr>
          <w:rStyle w:val="TagStyle"/>
          <w:rtl/>
        </w:rPr>
        <w:t xml:space="preserve"> &lt;&lt; דובר &gt;&gt; </w:t>
      </w:r>
      <w:r>
        <w:rPr>
          <w:rtl/>
        </w:rPr>
        <w:t>נירה לאמעי רכלבסקי:</w:t>
      </w:r>
      <w:r w:rsidRPr="00647EF1">
        <w:rPr>
          <w:rStyle w:val="TagStyle"/>
          <w:rtl/>
        </w:rPr>
        <w:t xml:space="preserve"> &lt;&lt; דובר &gt;&gt;</w:t>
      </w:r>
      <w:r>
        <w:rPr>
          <w:rtl/>
        </w:rPr>
        <w:t xml:space="preserve">   </w:t>
      </w:r>
      <w:bookmarkEnd w:id="251"/>
    </w:p>
    <w:p w:rsidR="00647EF1" w:rsidRDefault="00647EF1" w:rsidP="00647EF1">
      <w:pPr>
        <w:pStyle w:val="KeepWithNext"/>
        <w:rPr>
          <w:rtl/>
          <w:lang w:eastAsia="he-IL"/>
        </w:rPr>
      </w:pPr>
    </w:p>
    <w:p w:rsidR="00647EF1" w:rsidRDefault="00647EF1" w:rsidP="00647EF1">
      <w:pPr>
        <w:rPr>
          <w:rtl/>
          <w:lang w:eastAsia="he-IL"/>
        </w:rPr>
      </w:pPr>
      <w:bookmarkStart w:id="252" w:name="_ETM_Q1_1254356"/>
      <w:bookmarkStart w:id="253" w:name="_ETM_Q1_1254638"/>
      <w:bookmarkStart w:id="254" w:name="_ETM_Q1_1254716"/>
      <w:bookmarkEnd w:id="252"/>
      <w:bookmarkEnd w:id="253"/>
      <w:bookmarkEnd w:id="254"/>
      <w:r>
        <w:rPr>
          <w:rFonts w:hint="cs"/>
          <w:rtl/>
          <w:lang w:eastAsia="he-IL"/>
        </w:rPr>
        <w:t>אני אתחיל להקריא</w:t>
      </w:r>
      <w:r w:rsidR="00A269DD">
        <w:rPr>
          <w:rFonts w:hint="cs"/>
          <w:rtl/>
          <w:lang w:eastAsia="he-IL"/>
        </w:rPr>
        <w:t xml:space="preserve">, יכול </w:t>
      </w:r>
      <w:bookmarkStart w:id="255" w:name="_ETM_Q1_1251985"/>
      <w:bookmarkEnd w:id="255"/>
      <w:r w:rsidR="00A269DD">
        <w:rPr>
          <w:rFonts w:hint="cs"/>
          <w:rtl/>
          <w:lang w:eastAsia="he-IL"/>
        </w:rPr>
        <w:t xml:space="preserve">להיות שההגדרות האלה </w:t>
      </w:r>
      <w:r w:rsidR="00A269DD" w:rsidRPr="00A269DD">
        <w:rPr>
          <w:rFonts w:hint="cs"/>
          <w:rtl/>
          <w:lang w:eastAsia="he-IL"/>
        </w:rPr>
        <w:t>ישתנו</w:t>
      </w:r>
      <w:r w:rsidR="00A269DD">
        <w:rPr>
          <w:rFonts w:hint="cs"/>
          <w:rtl/>
          <w:lang w:eastAsia="he-IL"/>
        </w:rPr>
        <w:t xml:space="preserve">. </w:t>
      </w:r>
    </w:p>
    <w:p w:rsidR="00647EF1" w:rsidRDefault="00647EF1" w:rsidP="00647EF1">
      <w:pPr>
        <w:rPr>
          <w:rtl/>
          <w:lang w:eastAsia="he-IL"/>
        </w:rPr>
      </w:pPr>
      <w:bookmarkStart w:id="256" w:name="_ETM_Q1_1258403"/>
      <w:bookmarkStart w:id="257" w:name="_ETM_Q1_1258481"/>
      <w:bookmarkEnd w:id="256"/>
      <w:bookmarkEnd w:id="257"/>
    </w:p>
    <w:p w:rsidR="00B213A5" w:rsidRPr="00E83B57" w:rsidRDefault="00B213A5" w:rsidP="00B213A5">
      <w:pPr>
        <w:jc w:val="left"/>
        <w:rPr>
          <w:b/>
          <w:bCs/>
          <w:rtl/>
        </w:rPr>
      </w:pPr>
      <w:bookmarkStart w:id="258" w:name="_ETM_Q1_1258575"/>
      <w:bookmarkStart w:id="259" w:name="_ETM_Q1_1258637"/>
      <w:bookmarkEnd w:id="258"/>
      <w:bookmarkEnd w:id="259"/>
      <w:r w:rsidRPr="00E83B57">
        <w:rPr>
          <w:rFonts w:hint="cs"/>
          <w:b/>
          <w:bCs/>
          <w:rtl/>
        </w:rPr>
        <w:t>"</w:t>
      </w:r>
      <w:r w:rsidRPr="00E83B57">
        <w:rPr>
          <w:b/>
          <w:bCs/>
          <w:rtl/>
        </w:rPr>
        <w:t>הצעת חוק השעיה או פיטורין של עובד</w:t>
      </w:r>
      <w:r w:rsidRPr="00E83B57">
        <w:rPr>
          <w:rFonts w:hint="cs"/>
          <w:b/>
          <w:bCs/>
          <w:rtl/>
        </w:rPr>
        <w:t xml:space="preserve"> </w:t>
      </w:r>
      <w:r w:rsidRPr="00E83B57">
        <w:rPr>
          <w:b/>
          <w:bCs/>
          <w:rtl/>
        </w:rPr>
        <w:t xml:space="preserve">במוסד חינוך החשוד בעבירות מין או ואלימות </w:t>
      </w:r>
      <w:r w:rsidRPr="00E83B57">
        <w:rPr>
          <w:rFonts w:hint="cs"/>
          <w:b/>
          <w:bCs/>
          <w:rtl/>
        </w:rPr>
        <w:t>(</w:t>
      </w:r>
      <w:r w:rsidRPr="00E83B57">
        <w:rPr>
          <w:b/>
          <w:bCs/>
          <w:rtl/>
        </w:rPr>
        <w:t>תיקוני חקיקה</w:t>
      </w:r>
      <w:r w:rsidRPr="00E83B57">
        <w:rPr>
          <w:rFonts w:hint="cs"/>
          <w:b/>
          <w:bCs/>
          <w:rtl/>
        </w:rPr>
        <w:t>), התשפ"ב-2022".</w:t>
      </w:r>
    </w:p>
    <w:p w:rsidR="00B213A5" w:rsidRDefault="00B213A5" w:rsidP="00B213A5">
      <w:pPr>
        <w:jc w:val="left"/>
        <w:rPr>
          <w:rtl/>
        </w:rPr>
      </w:pPr>
      <w:bookmarkStart w:id="260" w:name="_ETM_Q1_1270993"/>
      <w:bookmarkStart w:id="261" w:name="_ETM_Q1_1271031"/>
      <w:bookmarkStart w:id="262" w:name="_ETM_Q1_1271186"/>
      <w:bookmarkEnd w:id="260"/>
      <w:bookmarkEnd w:id="261"/>
      <w:bookmarkEnd w:id="262"/>
    </w:p>
    <w:p w:rsidR="00B213A5" w:rsidRDefault="00B213A5" w:rsidP="00E83B57">
      <w:pPr>
        <w:rPr>
          <w:rtl/>
        </w:rPr>
      </w:pPr>
      <w:bookmarkStart w:id="263" w:name="_ETM_Q1_1271220"/>
      <w:bookmarkEnd w:id="263"/>
      <w:r>
        <w:rPr>
          <w:rFonts w:hint="cs"/>
          <w:rtl/>
        </w:rPr>
        <w:t xml:space="preserve">השם המקורי של ההצעה </w:t>
      </w:r>
      <w:bookmarkStart w:id="264" w:name="_ETM_Q1_1270189"/>
      <w:bookmarkEnd w:id="264"/>
      <w:r>
        <w:rPr>
          <w:rFonts w:hint="cs"/>
          <w:rtl/>
        </w:rPr>
        <w:t>"עובדי הוראה" כרגע שינינו ל"עובד מוסד חינוך".</w:t>
      </w:r>
      <w:bookmarkStart w:id="265" w:name="_ETM_Q1_1277088"/>
      <w:bookmarkEnd w:id="265"/>
      <w:r>
        <w:rPr>
          <w:rFonts w:hint="cs"/>
          <w:rtl/>
        </w:rPr>
        <w:t xml:space="preserve"> את סעיף המטרה </w:t>
      </w:r>
      <w:bookmarkStart w:id="266" w:name="_ETM_Q1_1276889"/>
      <w:bookmarkEnd w:id="266"/>
      <w:r>
        <w:rPr>
          <w:rFonts w:hint="cs"/>
          <w:rtl/>
        </w:rPr>
        <w:t xml:space="preserve">השארתי ריק, אני לא יודעת אם נדון, כי אם אלה </w:t>
      </w:r>
      <w:bookmarkStart w:id="267" w:name="_ETM_Q1_1282809"/>
      <w:bookmarkEnd w:id="267"/>
      <w:r>
        <w:rPr>
          <w:rFonts w:hint="cs"/>
          <w:rtl/>
        </w:rPr>
        <w:t xml:space="preserve">תיקוני חקיקה, כדאי שתהיה חקיקה. החוק לא קוהרנטי, אנחנו מתקנים </w:t>
      </w:r>
      <w:bookmarkStart w:id="268" w:name="_ETM_Q1_1286786"/>
      <w:bookmarkEnd w:id="268"/>
      <w:r>
        <w:rPr>
          <w:rFonts w:hint="cs"/>
          <w:rtl/>
        </w:rPr>
        <w:t xml:space="preserve">חוקים שונים. אז את הסעיף הזה נשאיר אחרי שנחליט מה </w:t>
      </w:r>
      <w:bookmarkStart w:id="269" w:name="_ETM_Q1_1291778"/>
      <w:bookmarkEnd w:id="269"/>
      <w:r>
        <w:rPr>
          <w:rFonts w:hint="cs"/>
          <w:rtl/>
        </w:rPr>
        <w:t xml:space="preserve">יהיו ההסדרים הסופיים בחוק. </w:t>
      </w:r>
    </w:p>
    <w:p w:rsidR="00B213A5" w:rsidRDefault="00B213A5" w:rsidP="00E83B57">
      <w:pPr>
        <w:rPr>
          <w:rtl/>
        </w:rPr>
      </w:pPr>
      <w:bookmarkStart w:id="270" w:name="_ETM_Q1_1277129"/>
      <w:bookmarkStart w:id="271" w:name="_ETM_Q1_1277472"/>
      <w:bookmarkEnd w:id="270"/>
      <w:bookmarkEnd w:id="271"/>
    </w:p>
    <w:p w:rsidR="00B213A5" w:rsidRDefault="00B213A5" w:rsidP="00B213A5">
      <w:pPr>
        <w:jc w:val="left"/>
        <w:rPr>
          <w:rtl/>
        </w:rPr>
      </w:pPr>
    </w:p>
    <w:p w:rsidR="00B213A5" w:rsidRDefault="00B213A5" w:rsidP="00B213A5">
      <w:pPr>
        <w:jc w:val="left"/>
        <w:rPr>
          <w:rtl/>
        </w:rPr>
      </w:pPr>
    </w:p>
    <w:p w:rsidR="00B213A5" w:rsidRDefault="00B213A5" w:rsidP="00B213A5">
      <w:pPr>
        <w:jc w:val="left"/>
        <w:rPr>
          <w:rtl/>
        </w:rPr>
      </w:pPr>
      <w:r>
        <w:rPr>
          <w:rFonts w:hint="cs"/>
          <w:rtl/>
        </w:rPr>
        <w:lastRenderedPageBreak/>
        <w:t>2. הגדרות.</w:t>
      </w:r>
    </w:p>
    <w:p w:rsidR="00B213A5" w:rsidRDefault="00B213A5" w:rsidP="00B213A5">
      <w:pPr>
        <w:jc w:val="left"/>
        <w:rPr>
          <w:rtl/>
        </w:rPr>
      </w:pPr>
    </w:p>
    <w:p w:rsidR="00B213A5" w:rsidRDefault="00B213A5" w:rsidP="00B213A5">
      <w:pPr>
        <w:jc w:val="left"/>
        <w:rPr>
          <w:rtl/>
        </w:rPr>
      </w:pPr>
      <w:r>
        <w:rPr>
          <w:rFonts w:hint="cs"/>
          <w:rtl/>
        </w:rPr>
        <w:t>"</w:t>
      </w:r>
      <w:r>
        <w:rPr>
          <w:rtl/>
        </w:rPr>
        <w:t>מעסיק"- משרד החינוך, רשות מקומית או תאגיד שהוא בעלים/ המפעיל של מוסד חינוך</w:t>
      </w:r>
      <w:r>
        <w:rPr>
          <w:rFonts w:hint="cs"/>
          <w:rtl/>
        </w:rPr>
        <w:t>"</w:t>
      </w:r>
    </w:p>
    <w:p w:rsidR="00B213A5" w:rsidRDefault="00B213A5" w:rsidP="00B213A5">
      <w:pPr>
        <w:ind w:firstLine="0"/>
        <w:jc w:val="left"/>
        <w:rPr>
          <w:rtl/>
        </w:rPr>
      </w:pPr>
    </w:p>
    <w:p w:rsidR="00B213A5" w:rsidRDefault="00B213A5" w:rsidP="00B213A5">
      <w:pPr>
        <w:pStyle w:val="af5"/>
        <w:keepNext/>
        <w:rPr>
          <w:rtl/>
        </w:rPr>
      </w:pPr>
      <w:bookmarkStart w:id="272" w:name="ET_interruption_קריאה_121"/>
      <w:r w:rsidRPr="00B213A5">
        <w:rPr>
          <w:rStyle w:val="TagStyle"/>
          <w:rtl/>
        </w:rPr>
        <w:t xml:space="preserve"> &lt;&lt; קריאה &gt;&gt; </w:t>
      </w:r>
      <w:r>
        <w:rPr>
          <w:rtl/>
        </w:rPr>
        <w:t>קריאה:</w:t>
      </w:r>
      <w:r w:rsidRPr="00B213A5">
        <w:rPr>
          <w:rStyle w:val="TagStyle"/>
          <w:rtl/>
        </w:rPr>
        <w:t xml:space="preserve"> &lt;&lt; קריאה &gt;&gt;</w:t>
      </w:r>
      <w:r>
        <w:rPr>
          <w:rtl/>
        </w:rPr>
        <w:t xml:space="preserve">   </w:t>
      </w:r>
      <w:bookmarkEnd w:id="272"/>
    </w:p>
    <w:p w:rsidR="00B213A5" w:rsidRDefault="00B213A5" w:rsidP="00B213A5">
      <w:pPr>
        <w:pStyle w:val="KeepWithNext"/>
        <w:rPr>
          <w:rtl/>
          <w:lang w:eastAsia="he-IL"/>
        </w:rPr>
      </w:pPr>
    </w:p>
    <w:p w:rsidR="00B213A5" w:rsidRDefault="00B213A5" w:rsidP="00B213A5">
      <w:pPr>
        <w:rPr>
          <w:rtl/>
          <w:lang w:eastAsia="he-IL"/>
        </w:rPr>
      </w:pPr>
      <w:r>
        <w:rPr>
          <w:rFonts w:hint="cs"/>
          <w:rtl/>
          <w:lang w:eastAsia="he-IL"/>
        </w:rPr>
        <w:t xml:space="preserve">זה לא משרד </w:t>
      </w:r>
      <w:bookmarkStart w:id="273" w:name="_ETM_Q1_1303262"/>
      <w:bookmarkEnd w:id="273"/>
      <w:r>
        <w:rPr>
          <w:rFonts w:hint="cs"/>
          <w:rtl/>
          <w:lang w:eastAsia="he-IL"/>
        </w:rPr>
        <w:t>החינוך. המעסיק זה המדינה.</w:t>
      </w:r>
    </w:p>
    <w:p w:rsidR="00B213A5" w:rsidRDefault="00B213A5" w:rsidP="00B213A5">
      <w:pPr>
        <w:rPr>
          <w:rtl/>
          <w:lang w:eastAsia="he-IL"/>
        </w:rPr>
      </w:pPr>
    </w:p>
    <w:p w:rsidR="00B213A5" w:rsidRDefault="00B213A5" w:rsidP="00B213A5">
      <w:pPr>
        <w:pStyle w:val="-"/>
        <w:keepNext/>
        <w:rPr>
          <w:rStyle w:val="TagStyle"/>
          <w:rtl/>
        </w:rPr>
      </w:pPr>
      <w:bookmarkStart w:id="274" w:name="ET_speakercontinue_נירה_לאמעי_רכלב_123"/>
      <w:bookmarkStart w:id="275" w:name="ET_speaker_נירה_לאמעי_רכלבסקי_122"/>
      <w:r w:rsidRPr="00B213A5">
        <w:rPr>
          <w:rStyle w:val="TagStyle"/>
          <w:rtl/>
        </w:rPr>
        <w:t xml:space="preserve"> &lt;&lt; דובר_המשך &gt;&gt; </w:t>
      </w:r>
      <w:r w:rsidRPr="00B213A5">
        <w:rPr>
          <w:rStyle w:val="TagStyle"/>
          <w:rFonts w:cs="David"/>
          <w:b w:val="0"/>
          <w:color w:val="auto"/>
          <w:bdr w:val="none" w:sz="0" w:space="0" w:color="auto"/>
          <w:rtl/>
        </w:rPr>
        <w:t>נירה לאמעי רכלבסקי:</w:t>
      </w:r>
      <w:r w:rsidRPr="00B213A5">
        <w:rPr>
          <w:rStyle w:val="TagStyle"/>
          <w:rtl/>
        </w:rPr>
        <w:t xml:space="preserve"> &lt;&lt; דובר_המשך &gt;&gt;</w:t>
      </w:r>
      <w:r>
        <w:rPr>
          <w:rStyle w:val="TagStyle"/>
          <w:rtl/>
        </w:rPr>
        <w:t xml:space="preserve">   </w:t>
      </w:r>
      <w:bookmarkEnd w:id="274"/>
    </w:p>
    <w:p w:rsidR="00B213A5" w:rsidRDefault="00B213A5" w:rsidP="00B213A5">
      <w:pPr>
        <w:pStyle w:val="KeepWithNext"/>
        <w:rPr>
          <w:rStyle w:val="TagStyle"/>
          <w:rtl/>
        </w:rPr>
      </w:pPr>
    </w:p>
    <w:p w:rsidR="00B213A5" w:rsidRDefault="00B213A5" w:rsidP="00B213A5">
      <w:pPr>
        <w:rPr>
          <w:rtl/>
        </w:rPr>
      </w:pPr>
      <w:r>
        <w:rPr>
          <w:rFonts w:hint="cs"/>
          <w:rtl/>
        </w:rPr>
        <w:t xml:space="preserve">הכוונה כאן לכלול את שלושת המעסיקים הרלוונטיים </w:t>
      </w:r>
      <w:bookmarkStart w:id="276" w:name="_ETM_Q1_1310458"/>
      <w:bookmarkEnd w:id="276"/>
      <w:r>
        <w:rPr>
          <w:rFonts w:hint="cs"/>
          <w:rtl/>
        </w:rPr>
        <w:t xml:space="preserve">של עובדי הוראה ועובדי שירות. </w:t>
      </w:r>
      <w:r>
        <w:rPr>
          <w:rtl/>
        </w:rPr>
        <w:t xml:space="preserve">  </w:t>
      </w:r>
      <w:bookmarkEnd w:id="275"/>
    </w:p>
    <w:p w:rsidR="00B213A5" w:rsidRDefault="00B213A5" w:rsidP="00B213A5">
      <w:pPr>
        <w:pStyle w:val="KeepWithNext"/>
        <w:rPr>
          <w:rtl/>
          <w:lang w:eastAsia="he-IL"/>
        </w:rPr>
      </w:pPr>
    </w:p>
    <w:p w:rsidR="00B213A5" w:rsidRDefault="00B213A5" w:rsidP="00E83B57">
      <w:pPr>
        <w:jc w:val="left"/>
        <w:rPr>
          <w:rtl/>
        </w:rPr>
      </w:pPr>
      <w:r>
        <w:rPr>
          <w:rFonts w:hint="cs"/>
          <w:rtl/>
        </w:rPr>
        <w:t>"</w:t>
      </w:r>
      <w:r>
        <w:rPr>
          <w:rtl/>
        </w:rPr>
        <w:t>עבירת מין או אלימות"- עבירה מהעבירות המפורטות בתוספת</w:t>
      </w:r>
      <w:r>
        <w:t>;</w:t>
      </w:r>
      <w:bookmarkStart w:id="277" w:name="_ETM_Q1_1318205"/>
      <w:bookmarkEnd w:id="277"/>
    </w:p>
    <w:p w:rsidR="00E83B57" w:rsidRDefault="00E83B57" w:rsidP="00B213A5">
      <w:pPr>
        <w:ind w:firstLine="0"/>
        <w:jc w:val="left"/>
        <w:rPr>
          <w:rtl/>
        </w:rPr>
      </w:pPr>
      <w:bookmarkStart w:id="278" w:name="_ETM_Q1_1318265"/>
      <w:bookmarkEnd w:id="278"/>
    </w:p>
    <w:p w:rsidR="00B213A5" w:rsidRDefault="00B213A5" w:rsidP="00B730FC">
      <w:pPr>
        <w:ind w:left="720" w:firstLine="0"/>
        <w:rPr>
          <w:rtl/>
        </w:rPr>
      </w:pPr>
      <w:r>
        <w:rPr>
          <w:rFonts w:hint="cs"/>
          <w:rtl/>
        </w:rPr>
        <w:t>"</w:t>
      </w:r>
      <w:r>
        <w:rPr>
          <w:rtl/>
        </w:rPr>
        <w:t xml:space="preserve">עובד במוסד חינוך"- מי שמועסק, בין בתמורה ובין בהתנדבות, לרבות במתן </w:t>
      </w:r>
      <w:r>
        <w:t xml:space="preserve"> </w:t>
      </w:r>
      <w:r>
        <w:rPr>
          <w:rtl/>
        </w:rPr>
        <w:t>שירותים במוסד חינוך, כמשמעותו בחוק לימוד חובה</w:t>
      </w:r>
      <w:r>
        <w:rPr>
          <w:rFonts w:hint="cs"/>
          <w:rtl/>
        </w:rPr>
        <w:t xml:space="preserve"> תש"ט-1949".</w:t>
      </w:r>
    </w:p>
    <w:p w:rsidR="00B213A5" w:rsidRDefault="00B213A5" w:rsidP="00B213A5">
      <w:pPr>
        <w:jc w:val="left"/>
        <w:rPr>
          <w:rtl/>
        </w:rPr>
      </w:pPr>
    </w:p>
    <w:p w:rsidR="00B213A5" w:rsidRDefault="00B213A5" w:rsidP="00B730FC">
      <w:pPr>
        <w:rPr>
          <w:rtl/>
        </w:rPr>
      </w:pPr>
      <w:r>
        <w:rPr>
          <w:rFonts w:hint="cs"/>
          <w:rtl/>
        </w:rPr>
        <w:t xml:space="preserve">הכוונה כאן וההערה רשומה, </w:t>
      </w:r>
      <w:bookmarkStart w:id="279" w:name="_ETM_Q1_1333119"/>
      <w:bookmarkEnd w:id="279"/>
      <w:r>
        <w:rPr>
          <w:rFonts w:hint="cs"/>
          <w:rtl/>
        </w:rPr>
        <w:t xml:space="preserve">לכלול בהגדרה כאן כל מי שבא במגע עם תלמידים במוסד חינוך, על כל הסוגים, כולל המלמדים במוסדות </w:t>
      </w:r>
      <w:bookmarkStart w:id="280" w:name="_ETM_Q1_1339420"/>
      <w:bookmarkEnd w:id="280"/>
      <w:r>
        <w:rPr>
          <w:rFonts w:hint="cs"/>
          <w:rtl/>
        </w:rPr>
        <w:t xml:space="preserve">פטור, עוזרי חינוך, מדריכי תל"ן, שרתים, מזכירים, סייעות, ספרנים, לבורנטים.  </w:t>
      </w:r>
    </w:p>
    <w:p w:rsidR="00B213A5" w:rsidRDefault="00B213A5" w:rsidP="00B213A5">
      <w:pPr>
        <w:jc w:val="left"/>
        <w:rPr>
          <w:rtl/>
        </w:rPr>
      </w:pPr>
      <w:bookmarkStart w:id="281" w:name="_ETM_Q1_1277539"/>
      <w:bookmarkEnd w:id="281"/>
    </w:p>
    <w:p w:rsidR="00B213A5" w:rsidRDefault="00B213A5" w:rsidP="00B213A5">
      <w:pPr>
        <w:pStyle w:val="af6"/>
        <w:keepNext/>
        <w:rPr>
          <w:rtl/>
        </w:rPr>
      </w:pPr>
      <w:bookmarkStart w:id="282" w:name="ET_yor_5519_124"/>
      <w:r w:rsidRPr="00B213A5">
        <w:rPr>
          <w:rStyle w:val="TagStyle"/>
          <w:rtl/>
        </w:rPr>
        <w:t xml:space="preserve"> &lt;&lt; יור &gt;&gt; </w:t>
      </w:r>
      <w:r>
        <w:rPr>
          <w:rtl/>
        </w:rPr>
        <w:t>היו"ר שרן מרים השכל:</w:t>
      </w:r>
      <w:r w:rsidRPr="00B213A5">
        <w:rPr>
          <w:rStyle w:val="TagStyle"/>
          <w:rtl/>
        </w:rPr>
        <w:t xml:space="preserve"> &lt;&lt; יור &gt;&gt;</w:t>
      </w:r>
      <w:r>
        <w:rPr>
          <w:rtl/>
        </w:rPr>
        <w:t xml:space="preserve">   </w:t>
      </w:r>
      <w:bookmarkEnd w:id="282"/>
    </w:p>
    <w:p w:rsidR="00B213A5" w:rsidRDefault="00B213A5" w:rsidP="00B213A5">
      <w:pPr>
        <w:pStyle w:val="KeepWithNext"/>
        <w:rPr>
          <w:rtl/>
          <w:lang w:eastAsia="he-IL"/>
        </w:rPr>
      </w:pPr>
    </w:p>
    <w:p w:rsidR="00B213A5" w:rsidRDefault="00B213A5" w:rsidP="00647EF1">
      <w:pPr>
        <w:rPr>
          <w:rtl/>
          <w:lang w:eastAsia="he-IL"/>
        </w:rPr>
      </w:pPr>
      <w:bookmarkStart w:id="283" w:name="_ETM_Q1_1348559"/>
      <w:bookmarkStart w:id="284" w:name="_ETM_Q1_1267755"/>
      <w:bookmarkStart w:id="285" w:name="_ETM_Q1_1267809"/>
      <w:bookmarkStart w:id="286" w:name="_ETM_Q1_1271486"/>
      <w:bookmarkStart w:id="287" w:name="_ETM_Q1_1271526"/>
      <w:bookmarkEnd w:id="283"/>
      <w:bookmarkEnd w:id="284"/>
      <w:bookmarkEnd w:id="285"/>
      <w:bookmarkEnd w:id="286"/>
      <w:bookmarkEnd w:id="287"/>
      <w:r>
        <w:rPr>
          <w:rFonts w:hint="cs"/>
          <w:rtl/>
          <w:lang w:eastAsia="he-IL"/>
        </w:rPr>
        <w:t>אני רק אומר</w:t>
      </w:r>
      <w:r w:rsidR="00B730FC">
        <w:rPr>
          <w:rFonts w:hint="cs"/>
          <w:rtl/>
          <w:lang w:eastAsia="he-IL"/>
        </w:rPr>
        <w:t>ת</w:t>
      </w:r>
      <w:r>
        <w:rPr>
          <w:rFonts w:hint="cs"/>
          <w:rtl/>
          <w:lang w:eastAsia="he-IL"/>
        </w:rPr>
        <w:t xml:space="preserve"> שאנחנו מכינים את זה לקריאה ראשונה, עם ההערות</w:t>
      </w:r>
      <w:bookmarkStart w:id="288" w:name="_ETM_Q1_1353590"/>
      <w:bookmarkEnd w:id="288"/>
      <w:r>
        <w:rPr>
          <w:rFonts w:hint="cs"/>
          <w:rtl/>
          <w:lang w:eastAsia="he-IL"/>
        </w:rPr>
        <w:t xml:space="preserve"> שהערנו עכשיו. זה יהיה עוד נתון לשינויים לקראת קריאה </w:t>
      </w:r>
      <w:bookmarkStart w:id="289" w:name="_ETM_Q1_1359614"/>
      <w:bookmarkEnd w:id="289"/>
      <w:r>
        <w:rPr>
          <w:rFonts w:hint="cs"/>
          <w:rtl/>
          <w:lang w:eastAsia="he-IL"/>
        </w:rPr>
        <w:t>שנייה ושלישית, נהיה פתוחים לשינויים על פי בקשת משרד החינוך.</w:t>
      </w:r>
      <w:bookmarkStart w:id="290" w:name="_ETM_Q1_1368934"/>
      <w:bookmarkEnd w:id="290"/>
    </w:p>
    <w:p w:rsidR="00B213A5" w:rsidRDefault="00B213A5" w:rsidP="00647EF1">
      <w:pPr>
        <w:rPr>
          <w:rtl/>
          <w:lang w:eastAsia="he-IL"/>
        </w:rPr>
      </w:pPr>
      <w:bookmarkStart w:id="291" w:name="_ETM_Q1_1368981"/>
      <w:bookmarkEnd w:id="291"/>
    </w:p>
    <w:p w:rsidR="00B213A5" w:rsidRDefault="00B213A5" w:rsidP="00B213A5">
      <w:pPr>
        <w:pStyle w:val="af9"/>
        <w:keepNext/>
        <w:rPr>
          <w:rtl/>
          <w:lang w:eastAsia="he-IL"/>
        </w:rPr>
      </w:pPr>
      <w:bookmarkStart w:id="292" w:name="ET_guest_759030_125"/>
      <w:r w:rsidRPr="00B213A5">
        <w:rPr>
          <w:rStyle w:val="TagStyle"/>
          <w:rtl/>
        </w:rPr>
        <w:t xml:space="preserve"> &lt;&lt; אורח &gt;&gt; </w:t>
      </w:r>
      <w:r>
        <w:rPr>
          <w:rtl/>
          <w:lang w:eastAsia="he-IL"/>
        </w:rPr>
        <w:t>לירון ספרד:</w:t>
      </w:r>
      <w:r w:rsidRPr="00B213A5">
        <w:rPr>
          <w:rStyle w:val="TagStyle"/>
          <w:rtl/>
        </w:rPr>
        <w:t xml:space="preserve"> &lt;&lt; אורח &gt;&gt;</w:t>
      </w:r>
      <w:r>
        <w:rPr>
          <w:rtl/>
          <w:lang w:eastAsia="he-IL"/>
        </w:rPr>
        <w:t xml:space="preserve">   </w:t>
      </w:r>
      <w:bookmarkEnd w:id="292"/>
    </w:p>
    <w:p w:rsidR="00B213A5" w:rsidRDefault="00B213A5" w:rsidP="00B213A5">
      <w:pPr>
        <w:pStyle w:val="KeepWithNext"/>
        <w:rPr>
          <w:rtl/>
          <w:lang w:eastAsia="he-IL"/>
        </w:rPr>
      </w:pPr>
    </w:p>
    <w:p w:rsidR="00B213A5" w:rsidRDefault="00B213A5" w:rsidP="002C2B4A">
      <w:pPr>
        <w:rPr>
          <w:rtl/>
          <w:lang w:eastAsia="he-IL"/>
        </w:rPr>
      </w:pPr>
      <w:r>
        <w:rPr>
          <w:rFonts w:hint="cs"/>
          <w:rtl/>
          <w:lang w:eastAsia="he-IL"/>
        </w:rPr>
        <w:t xml:space="preserve">לאור הדברים שאמרנו, שהתחדדו בימים האחרונים לגבי איך אנחנו </w:t>
      </w:r>
      <w:bookmarkStart w:id="293" w:name="_ETM_Q1_1370786"/>
      <w:bookmarkEnd w:id="293"/>
      <w:r w:rsidR="002C2B4A">
        <w:rPr>
          <w:rFonts w:hint="cs"/>
          <w:rtl/>
          <w:lang w:eastAsia="he-IL"/>
        </w:rPr>
        <w:t xml:space="preserve">משלבים את זה בחוק הפיקוח ולא עושים את זה כחקיקה </w:t>
      </w:r>
      <w:bookmarkStart w:id="294" w:name="_ETM_Q1_1376410"/>
      <w:bookmarkEnd w:id="294"/>
      <w:r w:rsidR="002C2B4A">
        <w:rPr>
          <w:rFonts w:hint="cs"/>
          <w:rtl/>
          <w:lang w:eastAsia="he-IL"/>
        </w:rPr>
        <w:t xml:space="preserve">נפקדת שעומדת בפני עצמה. </w:t>
      </w:r>
      <w:r>
        <w:rPr>
          <w:rFonts w:hint="cs"/>
          <w:rtl/>
          <w:lang w:eastAsia="he-IL"/>
        </w:rPr>
        <w:t xml:space="preserve">  </w:t>
      </w:r>
    </w:p>
    <w:p w:rsidR="002C2B4A" w:rsidRDefault="002C2B4A" w:rsidP="002C2B4A">
      <w:pPr>
        <w:rPr>
          <w:rtl/>
          <w:lang w:eastAsia="he-IL"/>
        </w:rPr>
      </w:pPr>
    </w:p>
    <w:p w:rsidR="002C2B4A" w:rsidRDefault="002C2B4A" w:rsidP="002C2B4A">
      <w:pPr>
        <w:pStyle w:val="a4"/>
        <w:keepNext/>
        <w:rPr>
          <w:rtl/>
        </w:rPr>
      </w:pPr>
      <w:bookmarkStart w:id="295" w:name="ET_speaker_נירה_לאמעי_רכלבסקי_126"/>
      <w:r w:rsidRPr="002C2B4A">
        <w:rPr>
          <w:rStyle w:val="TagStyle"/>
          <w:rtl/>
        </w:rPr>
        <w:t xml:space="preserve"> &lt;&lt; דובר &gt;&gt; </w:t>
      </w:r>
      <w:r>
        <w:rPr>
          <w:rtl/>
        </w:rPr>
        <w:t xml:space="preserve">נירה </w:t>
      </w:r>
      <w:r w:rsidRPr="00C32A76">
        <w:rPr>
          <w:rtl/>
        </w:rPr>
        <w:t>לאמעי רכלבסקי</w:t>
      </w:r>
      <w:r>
        <w:rPr>
          <w:rtl/>
        </w:rPr>
        <w:t>:</w:t>
      </w:r>
      <w:r w:rsidRPr="002C2B4A">
        <w:rPr>
          <w:rStyle w:val="TagStyle"/>
          <w:rtl/>
        </w:rPr>
        <w:t xml:space="preserve"> &lt;&lt; דובר &gt;&gt;</w:t>
      </w:r>
      <w:r>
        <w:rPr>
          <w:rtl/>
        </w:rPr>
        <w:t xml:space="preserve">   </w:t>
      </w:r>
      <w:bookmarkEnd w:id="295"/>
    </w:p>
    <w:p w:rsidR="002C2B4A" w:rsidRDefault="002C2B4A" w:rsidP="002C2B4A">
      <w:pPr>
        <w:pStyle w:val="KeepWithNext"/>
        <w:rPr>
          <w:rtl/>
          <w:lang w:eastAsia="he-IL"/>
        </w:rPr>
      </w:pPr>
    </w:p>
    <w:p w:rsidR="00C32A76" w:rsidRDefault="002C2B4A" w:rsidP="00B730FC">
      <w:pPr>
        <w:rPr>
          <w:rtl/>
          <w:lang w:eastAsia="he-IL"/>
        </w:rPr>
      </w:pPr>
      <w:r>
        <w:rPr>
          <w:rFonts w:hint="cs"/>
          <w:rtl/>
          <w:lang w:eastAsia="he-IL"/>
        </w:rPr>
        <w:t xml:space="preserve">אני אקריא את הנוסח ואציין את זה בעל פה. </w:t>
      </w:r>
      <w:r w:rsidR="00C32A76">
        <w:rPr>
          <w:rFonts w:hint="cs"/>
          <w:rtl/>
          <w:lang w:eastAsia="he-IL"/>
        </w:rPr>
        <w:t xml:space="preserve">סעיף 3 הוא סעיף שאמור לדון בנושא הבעלויות:  </w:t>
      </w:r>
    </w:p>
    <w:p w:rsidR="00C32A76" w:rsidRDefault="00C32A76" w:rsidP="00C32A76">
      <w:pPr>
        <w:rPr>
          <w:rtl/>
          <w:lang w:eastAsia="he-IL"/>
        </w:rPr>
      </w:pPr>
    </w:p>
    <w:p w:rsidR="00C32A76" w:rsidRDefault="00B730FC" w:rsidP="00C87E41">
      <w:pPr>
        <w:ind w:left="1080" w:firstLine="0"/>
        <w:rPr>
          <w:rtl/>
          <w:lang w:eastAsia="he-IL"/>
        </w:rPr>
      </w:pPr>
      <w:r>
        <w:rPr>
          <w:rFonts w:hint="cs"/>
          <w:rtl/>
          <w:lang w:eastAsia="he-IL"/>
        </w:rPr>
        <w:t xml:space="preserve">3. (א) </w:t>
      </w:r>
      <w:r w:rsidR="00C32A76">
        <w:rPr>
          <w:rFonts w:hint="cs"/>
          <w:rtl/>
          <w:lang w:eastAsia="he-IL"/>
        </w:rPr>
        <w:t>"</w:t>
      </w:r>
      <w:r w:rsidR="00C32A76">
        <w:rPr>
          <w:rtl/>
        </w:rPr>
        <w:t>נודע למעסיק כי כנגד עובד במוסד חינוך נפתחה חקירה פלילית בעבירה המפורטת בתוספת/</w:t>
      </w:r>
      <w:r w:rsidR="00C32A76">
        <w:rPr>
          <w:rFonts w:hint="cs"/>
          <w:rtl/>
        </w:rPr>
        <w:t xml:space="preserve"> או </w:t>
      </w:r>
      <w:r w:rsidR="00C32A76">
        <w:rPr>
          <w:rtl/>
        </w:rPr>
        <w:t>עבירה שמפאת מהותה, חומרתה או נסיבותיה אין הוא ראוי להמשיך לשמש בתפקידו, רשאי המעסיק להשעות את העובד מתפקידו, לאחר שנתן לעובד הזדמנות נאותה להשמיע טענותיו</w:t>
      </w:r>
      <w:r w:rsidR="00C32A76">
        <w:rPr>
          <w:rFonts w:hint="cs"/>
          <w:rtl/>
        </w:rPr>
        <w:t>.</w:t>
      </w:r>
    </w:p>
    <w:p w:rsidR="00B730FC" w:rsidRPr="00C87E41" w:rsidRDefault="00B730FC" w:rsidP="00B730FC">
      <w:pPr>
        <w:pStyle w:val="afd"/>
        <w:ind w:left="1080" w:firstLine="0"/>
        <w:rPr>
          <w:rtl/>
        </w:rPr>
      </w:pPr>
    </w:p>
    <w:p w:rsidR="00C32A76" w:rsidRDefault="006E21D7" w:rsidP="00F46EAA">
      <w:pPr>
        <w:ind w:left="1080" w:firstLine="0"/>
      </w:pPr>
      <w:r>
        <w:rPr>
          <w:rFonts w:hint="cs"/>
          <w:rtl/>
        </w:rPr>
        <w:t>(</w:t>
      </w:r>
      <w:r w:rsidR="00F46EAA">
        <w:rPr>
          <w:rFonts w:hint="cs"/>
          <w:rtl/>
        </w:rPr>
        <w:t>ב</w:t>
      </w:r>
      <w:r>
        <w:rPr>
          <w:rFonts w:hint="cs"/>
          <w:rtl/>
        </w:rPr>
        <w:t xml:space="preserve">) </w:t>
      </w:r>
      <w:r w:rsidR="00C32A76">
        <w:rPr>
          <w:rtl/>
        </w:rPr>
        <w:t xml:space="preserve">נודע למעסיק כי כנגד עובד במוסד חינוך הוגש כתב אישום בעבירה המפורטת בתוספת/ </w:t>
      </w:r>
      <w:r w:rsidR="00C32A76">
        <w:rPr>
          <w:rFonts w:hint="cs"/>
          <w:rtl/>
        </w:rPr>
        <w:t xml:space="preserve">או </w:t>
      </w:r>
      <w:r w:rsidR="00C32A76">
        <w:rPr>
          <w:rtl/>
        </w:rPr>
        <w:t>בעבירה שמפאת מהותה, חומרתה או נסיבותיה אין הוא ראוי להמשיך לשמש בתפקידו, ישעה המעסיק את העובד אלא אם כן שוכנע כי קיימים טעמים מיוחדים המצדיקים שלא להשעותו ובכללם האפשרות להעבירו לעבודה אחרת, וכי לא ייגרם נזק לאדם אחר, לרבות במסגרת עבודה אחרת שאליה הועבר, בשל אי-השעייתו; החלטת המעסיק שלא להשעות עובד הוראה לפי סעיף קטן זה תינתן בכתב תוך פירוט הנימוקים לה ורשאי הוא לפטרו לאחר שנתן לעובד הזדמנות נאותה להשמיע טענותיו</w:t>
      </w:r>
      <w:r w:rsidR="00C32A76">
        <w:rPr>
          <w:rFonts w:hint="cs"/>
          <w:rtl/>
        </w:rPr>
        <w:t>".</w:t>
      </w:r>
    </w:p>
    <w:p w:rsidR="00C32A76" w:rsidRDefault="00C32A76" w:rsidP="00C32A76">
      <w:pPr>
        <w:pStyle w:val="afd"/>
        <w:ind w:left="1080" w:firstLine="0"/>
        <w:rPr>
          <w:lang w:eastAsia="he-IL"/>
        </w:rPr>
      </w:pPr>
    </w:p>
    <w:p w:rsidR="00C32A76" w:rsidRDefault="00C32A76" w:rsidP="00C32A76">
      <w:pPr>
        <w:rPr>
          <w:rtl/>
          <w:lang w:eastAsia="he-IL"/>
        </w:rPr>
      </w:pPr>
      <w:r>
        <w:rPr>
          <w:rFonts w:hint="cs"/>
          <w:rtl/>
          <w:lang w:eastAsia="he-IL"/>
        </w:rPr>
        <w:t xml:space="preserve">פה ציינתי </w:t>
      </w:r>
      <w:bookmarkStart w:id="296" w:name="_ETM_Q1_1438415"/>
      <w:bookmarkEnd w:id="296"/>
      <w:r>
        <w:rPr>
          <w:rFonts w:hint="cs"/>
          <w:rtl/>
          <w:lang w:eastAsia="he-IL"/>
        </w:rPr>
        <w:t xml:space="preserve">שאנחנו מציעים לעשות מדרג של חומרת עבירות, ברגע שמוגש כתב </w:t>
      </w:r>
      <w:bookmarkStart w:id="297" w:name="_ETM_Q1_1442639"/>
      <w:bookmarkEnd w:id="297"/>
      <w:r>
        <w:rPr>
          <w:rFonts w:hint="cs"/>
          <w:rtl/>
          <w:lang w:eastAsia="he-IL"/>
        </w:rPr>
        <w:t xml:space="preserve">אישום, בעבירות מסוימות אולי נחייב השעיה והרשאה לפיטורין ובעבירות אחרות </w:t>
      </w:r>
      <w:bookmarkStart w:id="298" w:name="_ETM_Q1_1452192"/>
      <w:bookmarkEnd w:id="298"/>
      <w:r>
        <w:rPr>
          <w:rFonts w:hint="cs"/>
          <w:rtl/>
          <w:lang w:eastAsia="he-IL"/>
        </w:rPr>
        <w:t>נרשה השעיה, לשיקול דעת.</w:t>
      </w:r>
    </w:p>
    <w:p w:rsidR="00C32A76" w:rsidRDefault="00C32A76" w:rsidP="00C32A76">
      <w:pPr>
        <w:rPr>
          <w:lang w:eastAsia="he-IL"/>
        </w:rPr>
      </w:pPr>
    </w:p>
    <w:p w:rsidR="00C32A76" w:rsidRDefault="00C87E41" w:rsidP="00C87E41">
      <w:pPr>
        <w:ind w:left="1080" w:firstLine="0"/>
        <w:rPr>
          <w:lang w:eastAsia="he-IL"/>
        </w:rPr>
      </w:pPr>
      <w:r>
        <w:rPr>
          <w:rFonts w:hint="cs"/>
          <w:rtl/>
        </w:rPr>
        <w:t xml:space="preserve">(ג) </w:t>
      </w:r>
      <w:r w:rsidR="00C32A76">
        <w:rPr>
          <w:rFonts w:hint="cs"/>
          <w:rtl/>
        </w:rPr>
        <w:t>"</w:t>
      </w:r>
      <w:r w:rsidR="00C32A76">
        <w:rPr>
          <w:rtl/>
        </w:rPr>
        <w:t xml:space="preserve">נודע למעסיק כי עובד במוסד חינוך הורשע בעבירה המפורטת בתוספת </w:t>
      </w:r>
      <w:r w:rsidR="00C32A76">
        <w:rPr>
          <w:rFonts w:hint="cs"/>
          <w:rtl/>
        </w:rPr>
        <w:t>(א)</w:t>
      </w:r>
      <w:r w:rsidR="006E21D7">
        <w:rPr>
          <w:rtl/>
        </w:rPr>
        <w:t>/ בעבירה</w:t>
      </w:r>
      <w:r w:rsidR="006E21D7">
        <w:rPr>
          <w:rFonts w:hint="cs"/>
          <w:rtl/>
        </w:rPr>
        <w:t xml:space="preserve"> </w:t>
      </w:r>
      <w:r w:rsidR="00C32A76">
        <w:rPr>
          <w:rtl/>
        </w:rPr>
        <w:t>שמפאת מהותה, חומרתה או נסיבותיה אין הוא ראוי להמשיך בתפקידו, יפטר את העובד מתפקידו, לאחר שנתן לעובד הזדמנות נאותה להשמיע טענותיו</w:t>
      </w:r>
      <w:r w:rsidR="00C32A76">
        <w:rPr>
          <w:rFonts w:hint="cs"/>
          <w:rtl/>
        </w:rPr>
        <w:t>"</w:t>
      </w:r>
      <w:r w:rsidR="00C32A76">
        <w:t>.</w:t>
      </w:r>
    </w:p>
    <w:p w:rsidR="00C32A76" w:rsidRPr="00C87E41" w:rsidRDefault="00C32A76" w:rsidP="00C32A76">
      <w:pPr>
        <w:rPr>
          <w:rtl/>
          <w:lang w:eastAsia="he-IL"/>
        </w:rPr>
      </w:pPr>
    </w:p>
    <w:p w:rsidR="00C32A76" w:rsidRDefault="00C32A76" w:rsidP="00C32A76">
      <w:pPr>
        <w:rPr>
          <w:rtl/>
          <w:lang w:eastAsia="he-IL"/>
        </w:rPr>
      </w:pPr>
      <w:r>
        <w:rPr>
          <w:rFonts w:hint="cs"/>
          <w:rtl/>
          <w:lang w:eastAsia="he-IL"/>
        </w:rPr>
        <w:t xml:space="preserve">חשוב להגיד שקיים כבר חוק </w:t>
      </w:r>
      <w:bookmarkStart w:id="299" w:name="_ETM_Q1_1489581"/>
      <w:bookmarkEnd w:id="299"/>
      <w:r>
        <w:rPr>
          <w:rFonts w:hint="cs"/>
          <w:rtl/>
          <w:lang w:eastAsia="he-IL"/>
        </w:rPr>
        <w:t xml:space="preserve">להעסקת עבריינים למוסדות מסוימים, כלומר יש חוק שמחייב כבר ככה, </w:t>
      </w:r>
      <w:bookmarkStart w:id="300" w:name="_ETM_Q1_1491918"/>
      <w:bookmarkEnd w:id="300"/>
      <w:r>
        <w:rPr>
          <w:rFonts w:hint="cs"/>
          <w:rtl/>
          <w:lang w:eastAsia="he-IL"/>
        </w:rPr>
        <w:t xml:space="preserve">הוא לא מאפשר בכלל להעסיק אדם שהורשע בעבירות מסוימות. כך </w:t>
      </w:r>
      <w:bookmarkStart w:id="301" w:name="_ETM_Q1_1498819"/>
      <w:bookmarkEnd w:id="301"/>
      <w:r>
        <w:rPr>
          <w:rFonts w:hint="cs"/>
          <w:rtl/>
          <w:lang w:eastAsia="he-IL"/>
        </w:rPr>
        <w:t xml:space="preserve">שכאן אנחנו על הדלתא של עבירות שהחוק ההוא לא כולל. </w:t>
      </w:r>
      <w:bookmarkStart w:id="302" w:name="_ETM_Q1_1502756"/>
      <w:bookmarkEnd w:id="302"/>
    </w:p>
    <w:p w:rsidR="00C32A76" w:rsidRDefault="00C32A76" w:rsidP="00C32A76">
      <w:pPr>
        <w:rPr>
          <w:lang w:eastAsia="he-IL"/>
        </w:rPr>
      </w:pPr>
    </w:p>
    <w:p w:rsidR="00C32A76" w:rsidRDefault="00C87E41" w:rsidP="00C87E41">
      <w:pPr>
        <w:ind w:left="1440" w:firstLine="0"/>
        <w:rPr>
          <w:lang w:eastAsia="he-IL"/>
        </w:rPr>
      </w:pPr>
      <w:bookmarkStart w:id="303" w:name="_ETM_Q1_1486273"/>
      <w:bookmarkStart w:id="304" w:name="_ETM_Q1_1486326"/>
      <w:bookmarkEnd w:id="303"/>
      <w:bookmarkEnd w:id="304"/>
      <w:r>
        <w:rPr>
          <w:rFonts w:hint="cs"/>
          <w:rtl/>
        </w:rPr>
        <w:lastRenderedPageBreak/>
        <w:t xml:space="preserve">(ד) </w:t>
      </w:r>
      <w:r w:rsidR="00C32A76">
        <w:rPr>
          <w:rFonts w:hint="cs"/>
          <w:rtl/>
        </w:rPr>
        <w:t>"</w:t>
      </w:r>
      <w:r w:rsidR="00C32A76">
        <w:rPr>
          <w:rtl/>
        </w:rPr>
        <w:t xml:space="preserve">אין בהוראות סעיפים אלו כדי לגרוע מהוראות כל </w:t>
      </w:r>
      <w:r w:rsidR="00E62983">
        <w:rPr>
          <w:rtl/>
        </w:rPr>
        <w:t xml:space="preserve">דין, ובתוך כך חוק שירות המדינה </w:t>
      </w:r>
      <w:r w:rsidR="00E62983">
        <w:rPr>
          <w:rFonts w:hint="cs"/>
          <w:rtl/>
        </w:rPr>
        <w:t>(</w:t>
      </w:r>
      <w:r w:rsidR="00C32A76">
        <w:rPr>
          <w:rtl/>
        </w:rPr>
        <w:t>משמעת</w:t>
      </w:r>
      <w:r w:rsidR="00E62983">
        <w:rPr>
          <w:rFonts w:hint="cs"/>
          <w:rtl/>
        </w:rPr>
        <w:t>)</w:t>
      </w:r>
      <w:r w:rsidR="00C32A76">
        <w:rPr>
          <w:rtl/>
        </w:rPr>
        <w:t>, תשכ"ג-1963 ,</w:t>
      </w:r>
      <w:r w:rsidR="00E62983">
        <w:rPr>
          <w:rFonts w:hint="cs"/>
          <w:rtl/>
        </w:rPr>
        <w:t xml:space="preserve"> </w:t>
      </w:r>
      <w:r w:rsidR="00C32A76">
        <w:rPr>
          <w:rtl/>
        </w:rPr>
        <w:t xml:space="preserve">חוק הרשויות המקומיות </w:t>
      </w:r>
      <w:r w:rsidR="00E62983">
        <w:rPr>
          <w:rFonts w:hint="cs"/>
          <w:rtl/>
        </w:rPr>
        <w:t>(</w:t>
      </w:r>
      <w:r w:rsidR="00C32A76">
        <w:rPr>
          <w:rtl/>
        </w:rPr>
        <w:t>משמעת</w:t>
      </w:r>
      <w:r w:rsidR="00E62983">
        <w:rPr>
          <w:rFonts w:hint="cs"/>
          <w:rtl/>
        </w:rPr>
        <w:t>)</w:t>
      </w:r>
      <w:r w:rsidR="00C32A76">
        <w:rPr>
          <w:rtl/>
        </w:rPr>
        <w:t>, תשל"ח-1978 וחוק פיקוח על בתי ספר</w:t>
      </w:r>
      <w:r w:rsidR="00E62983">
        <w:rPr>
          <w:rFonts w:hint="cs"/>
          <w:rtl/>
        </w:rPr>
        <w:t xml:space="preserve">, </w:t>
      </w:r>
      <w:r w:rsidR="00C32A76">
        <w:rPr>
          <w:rtl/>
        </w:rPr>
        <w:t>תשכ"ט-1969</w:t>
      </w:r>
      <w:r w:rsidR="00FE2ECF">
        <w:rPr>
          <w:rFonts w:hint="cs"/>
          <w:rtl/>
        </w:rPr>
        <w:t>"</w:t>
      </w:r>
      <w:r w:rsidR="008B19DC">
        <w:rPr>
          <w:rFonts w:hint="cs"/>
          <w:rtl/>
        </w:rPr>
        <w:t>.</w:t>
      </w:r>
    </w:p>
    <w:p w:rsidR="00C32A76" w:rsidRDefault="00C32A76" w:rsidP="00C32A76">
      <w:pPr>
        <w:rPr>
          <w:rtl/>
          <w:lang w:eastAsia="he-IL"/>
        </w:rPr>
      </w:pPr>
    </w:p>
    <w:p w:rsidR="00FE2ECF" w:rsidRDefault="00FE2ECF" w:rsidP="00FE2ECF">
      <w:pPr>
        <w:pStyle w:val="af9"/>
        <w:keepNext/>
        <w:rPr>
          <w:rtl/>
          <w:lang w:eastAsia="he-IL"/>
        </w:rPr>
      </w:pPr>
      <w:bookmarkStart w:id="305" w:name="_ETM_Q1_1460336"/>
      <w:bookmarkStart w:id="306" w:name="_ETM_Q1_1460383"/>
      <w:bookmarkStart w:id="307" w:name="_ETM_Q1_1460751"/>
      <w:bookmarkStart w:id="308" w:name="_ETM_Q1_1460813"/>
      <w:bookmarkStart w:id="309" w:name="_ETM_Q1_1438300"/>
      <w:bookmarkStart w:id="310" w:name="_ETM_Q1_1438347"/>
      <w:bookmarkStart w:id="311" w:name="ET_guest_466867_124"/>
      <w:bookmarkEnd w:id="305"/>
      <w:bookmarkEnd w:id="306"/>
      <w:bookmarkEnd w:id="307"/>
      <w:bookmarkEnd w:id="308"/>
      <w:bookmarkEnd w:id="309"/>
      <w:bookmarkEnd w:id="310"/>
      <w:r w:rsidRPr="00FE2ECF">
        <w:rPr>
          <w:rStyle w:val="TagStyle"/>
          <w:rtl/>
        </w:rPr>
        <w:t xml:space="preserve"> &lt;&lt; אורח &gt;&gt; </w:t>
      </w:r>
      <w:r>
        <w:rPr>
          <w:rtl/>
          <w:lang w:eastAsia="he-IL"/>
        </w:rPr>
        <w:t>ורד וינדמן:</w:t>
      </w:r>
      <w:r w:rsidRPr="00FE2ECF">
        <w:rPr>
          <w:rStyle w:val="TagStyle"/>
          <w:rtl/>
        </w:rPr>
        <w:t xml:space="preserve"> &lt;&lt; אורח &gt;&gt;</w:t>
      </w:r>
      <w:r>
        <w:rPr>
          <w:rtl/>
          <w:lang w:eastAsia="he-IL"/>
        </w:rPr>
        <w:t xml:space="preserve">   </w:t>
      </w:r>
      <w:bookmarkEnd w:id="311"/>
    </w:p>
    <w:p w:rsidR="00FE2ECF" w:rsidRDefault="00FE2ECF" w:rsidP="00FE2ECF">
      <w:pPr>
        <w:pStyle w:val="KeepWithNext"/>
        <w:rPr>
          <w:rtl/>
          <w:lang w:eastAsia="he-IL"/>
        </w:rPr>
      </w:pPr>
    </w:p>
    <w:p w:rsidR="00FE2ECF" w:rsidRDefault="00FE2ECF" w:rsidP="00FE2ECF">
      <w:pPr>
        <w:rPr>
          <w:rtl/>
          <w:lang w:eastAsia="he-IL"/>
        </w:rPr>
      </w:pPr>
      <w:r>
        <w:rPr>
          <w:rFonts w:hint="cs"/>
          <w:rtl/>
          <w:lang w:eastAsia="he-IL"/>
        </w:rPr>
        <w:t>לא כדאי להזכיר פה מפורשות את חוק מניעת העסקה?</w:t>
      </w:r>
      <w:bookmarkStart w:id="312" w:name="_ETM_Q1_1524816"/>
      <w:bookmarkEnd w:id="312"/>
    </w:p>
    <w:p w:rsidR="00FE2ECF" w:rsidRDefault="00FE2ECF" w:rsidP="00FE2ECF">
      <w:pPr>
        <w:rPr>
          <w:rtl/>
          <w:lang w:eastAsia="he-IL"/>
        </w:rPr>
      </w:pPr>
      <w:bookmarkStart w:id="313" w:name="_ETM_Q1_1524861"/>
      <w:bookmarkEnd w:id="313"/>
    </w:p>
    <w:p w:rsidR="00FE2ECF" w:rsidRDefault="00FE2ECF" w:rsidP="00FE2ECF">
      <w:pPr>
        <w:pStyle w:val="a4"/>
        <w:keepNext/>
        <w:rPr>
          <w:rtl/>
        </w:rPr>
      </w:pPr>
      <w:bookmarkStart w:id="314" w:name="ET_speaker_נירה_לאמעי_רכלבסקי_125"/>
      <w:r w:rsidRPr="00FE2ECF">
        <w:rPr>
          <w:rStyle w:val="TagStyle"/>
          <w:rtl/>
        </w:rPr>
        <w:t xml:space="preserve"> &lt;&lt; דובר &gt;&gt; </w:t>
      </w:r>
      <w:r>
        <w:rPr>
          <w:rtl/>
        </w:rPr>
        <w:t>נירה לאמעי רכלבסקי:</w:t>
      </w:r>
      <w:r w:rsidRPr="00FE2ECF">
        <w:rPr>
          <w:rStyle w:val="TagStyle"/>
          <w:rtl/>
        </w:rPr>
        <w:t xml:space="preserve"> &lt;&lt; דובר &gt;&gt;</w:t>
      </w:r>
      <w:r>
        <w:rPr>
          <w:rtl/>
        </w:rPr>
        <w:t xml:space="preserve">   </w:t>
      </w:r>
      <w:bookmarkEnd w:id="314"/>
    </w:p>
    <w:p w:rsidR="00FE2ECF" w:rsidRDefault="00FE2ECF" w:rsidP="00FE2ECF">
      <w:pPr>
        <w:pStyle w:val="KeepWithNext"/>
        <w:rPr>
          <w:rtl/>
          <w:lang w:eastAsia="he-IL"/>
        </w:rPr>
      </w:pPr>
    </w:p>
    <w:p w:rsidR="00FE2ECF" w:rsidRDefault="00FE2ECF" w:rsidP="00FE2ECF">
      <w:pPr>
        <w:rPr>
          <w:rtl/>
          <w:lang w:eastAsia="he-IL"/>
        </w:rPr>
      </w:pPr>
      <w:r>
        <w:rPr>
          <w:rFonts w:hint="cs"/>
          <w:rtl/>
          <w:lang w:eastAsia="he-IL"/>
        </w:rPr>
        <w:t xml:space="preserve">אנחנו נאזכר </w:t>
      </w:r>
      <w:bookmarkStart w:id="315" w:name="_ETM_Q1_1524574"/>
      <w:bookmarkEnd w:id="315"/>
      <w:r>
        <w:rPr>
          <w:rFonts w:hint="cs"/>
          <w:rtl/>
          <w:lang w:eastAsia="he-IL"/>
        </w:rPr>
        <w:t xml:space="preserve">גם את החוק. כרגע כתבתי את זה כהערה אבל זה ייכנס לנוסח. לגבי עובדי הוראה וגם עובדי שירות שהם עובדי בעלויות פרטיות יש לנו מנגנונים בחוק הפיקוח על בתי </w:t>
      </w:r>
      <w:bookmarkStart w:id="316" w:name="_ETM_Q1_1541381"/>
      <w:bookmarkEnd w:id="316"/>
      <w:r>
        <w:rPr>
          <w:rFonts w:hint="cs"/>
          <w:rtl/>
          <w:lang w:eastAsia="he-IL"/>
        </w:rPr>
        <w:t xml:space="preserve">ספר. הגענו למסקנה לפני הדיון שאולי את סעיף 3 ניתן </w:t>
      </w:r>
      <w:bookmarkStart w:id="317" w:name="_ETM_Q1_1549870"/>
      <w:bookmarkEnd w:id="317"/>
      <w:r>
        <w:rPr>
          <w:rFonts w:hint="cs"/>
          <w:rtl/>
          <w:lang w:eastAsia="he-IL"/>
        </w:rPr>
        <w:t>להתאים בתיקוני חקיקה לחוק הקיים, להסדר הזה שאנחנו רוצים להביא.</w:t>
      </w:r>
      <w:bookmarkStart w:id="318" w:name="_ETM_Q1_1555771"/>
      <w:bookmarkEnd w:id="318"/>
      <w:r>
        <w:rPr>
          <w:rFonts w:hint="cs"/>
          <w:rtl/>
          <w:lang w:eastAsia="he-IL"/>
        </w:rPr>
        <w:t xml:space="preserve"> </w:t>
      </w:r>
      <w:bookmarkStart w:id="319" w:name="_ETM_Q1_1558787"/>
      <w:bookmarkEnd w:id="319"/>
    </w:p>
    <w:p w:rsidR="00FE2ECF" w:rsidRDefault="00FE2ECF" w:rsidP="00FE2ECF">
      <w:pPr>
        <w:rPr>
          <w:rtl/>
          <w:lang w:eastAsia="he-IL"/>
        </w:rPr>
      </w:pPr>
      <w:bookmarkStart w:id="320" w:name="_ETM_Q1_1558839"/>
      <w:bookmarkEnd w:id="320"/>
    </w:p>
    <w:p w:rsidR="00FE2ECF" w:rsidRPr="00FE2ECF" w:rsidRDefault="00FE2ECF" w:rsidP="00FE2ECF">
      <w:pPr>
        <w:rPr>
          <w:rtl/>
          <w:lang w:eastAsia="he-IL"/>
        </w:rPr>
      </w:pPr>
      <w:bookmarkStart w:id="321" w:name="_ETM_Q1_1558948"/>
      <w:bookmarkStart w:id="322" w:name="_ETM_Q1_1559036"/>
      <w:bookmarkEnd w:id="321"/>
      <w:bookmarkEnd w:id="322"/>
      <w:r>
        <w:rPr>
          <w:rFonts w:hint="cs"/>
          <w:rtl/>
          <w:lang w:eastAsia="he-IL"/>
        </w:rPr>
        <w:t xml:space="preserve">אני אגיד את ההסדר בעל פה, יש הגדרה בסעיף 1 לחוק הפיקוח של עובד שירות: מי שעוסק בבית ספר </w:t>
      </w:r>
      <w:bookmarkStart w:id="323" w:name="_ETM_Q1_1572099"/>
      <w:bookmarkEnd w:id="323"/>
      <w:r>
        <w:rPr>
          <w:rFonts w:hint="cs"/>
          <w:rtl/>
          <w:lang w:eastAsia="he-IL"/>
        </w:rPr>
        <w:t>ואיננו עובד חינוך. לכאורה עם איזשהו חידוד אנחנו יכולים להשתמש</w:t>
      </w:r>
      <w:bookmarkStart w:id="324" w:name="_ETM_Q1_1577289"/>
      <w:bookmarkEnd w:id="324"/>
      <w:r>
        <w:rPr>
          <w:rFonts w:hint="cs"/>
          <w:rtl/>
          <w:lang w:eastAsia="he-IL"/>
        </w:rPr>
        <w:t xml:space="preserve"> בהגדרה הזאת כדי להגדיר את העובדים שאנחנו רוצים להכניס </w:t>
      </w:r>
      <w:bookmarkStart w:id="325" w:name="_ETM_Q1_1537354"/>
      <w:bookmarkEnd w:id="325"/>
      <w:r>
        <w:rPr>
          <w:rFonts w:hint="cs"/>
          <w:rtl/>
          <w:lang w:eastAsia="he-IL"/>
        </w:rPr>
        <w:t xml:space="preserve">לחוק. </w:t>
      </w:r>
    </w:p>
    <w:p w:rsidR="00BE0030" w:rsidRDefault="00BE0030" w:rsidP="00647EF1">
      <w:pPr>
        <w:rPr>
          <w:rtl/>
          <w:lang w:eastAsia="he-IL"/>
        </w:rPr>
      </w:pPr>
      <w:bookmarkStart w:id="326" w:name="_ETM_Q1_1712497"/>
      <w:bookmarkStart w:id="327" w:name="_ETM_Q1_1712591"/>
      <w:bookmarkEnd w:id="326"/>
      <w:bookmarkEnd w:id="327"/>
    </w:p>
    <w:p w:rsidR="00A51ECE" w:rsidRDefault="00A51ECE" w:rsidP="00A51ECE">
      <w:pPr>
        <w:pStyle w:val="af6"/>
        <w:keepNext/>
        <w:rPr>
          <w:rtl/>
        </w:rPr>
      </w:pPr>
      <w:bookmarkStart w:id="328" w:name="ET_yor_5519_126"/>
      <w:r w:rsidRPr="00A51ECE">
        <w:rPr>
          <w:rStyle w:val="TagStyle"/>
          <w:rtl/>
        </w:rPr>
        <w:t xml:space="preserve"> &lt;&lt; יור &gt;&gt; </w:t>
      </w:r>
      <w:r>
        <w:rPr>
          <w:rtl/>
        </w:rPr>
        <w:t>היו"ר שרן מרים השכל:</w:t>
      </w:r>
      <w:r w:rsidRPr="00A51ECE">
        <w:rPr>
          <w:rStyle w:val="TagStyle"/>
          <w:rtl/>
        </w:rPr>
        <w:t xml:space="preserve"> &lt;&lt; יור &gt;&gt;</w:t>
      </w:r>
      <w:r>
        <w:rPr>
          <w:rtl/>
        </w:rPr>
        <w:t xml:space="preserve">   </w:t>
      </w:r>
      <w:bookmarkEnd w:id="328"/>
    </w:p>
    <w:p w:rsidR="00A51ECE" w:rsidRDefault="00A51ECE" w:rsidP="00A51ECE">
      <w:pPr>
        <w:pStyle w:val="KeepWithNext"/>
        <w:rPr>
          <w:rtl/>
          <w:lang w:eastAsia="he-IL"/>
        </w:rPr>
      </w:pPr>
    </w:p>
    <w:p w:rsidR="00A51ECE" w:rsidRDefault="00A51ECE" w:rsidP="00A51ECE">
      <w:pPr>
        <w:rPr>
          <w:rtl/>
          <w:lang w:eastAsia="he-IL"/>
        </w:rPr>
      </w:pPr>
      <w:r>
        <w:rPr>
          <w:rFonts w:hint="cs"/>
          <w:rtl/>
          <w:lang w:eastAsia="he-IL"/>
        </w:rPr>
        <w:t xml:space="preserve">השאלה אם המנגנון אכן מחייב אותם גם בפתיחת חקירה וגם </w:t>
      </w:r>
      <w:bookmarkStart w:id="329" w:name="_ETM_Q1_1591803"/>
      <w:bookmarkEnd w:id="329"/>
      <w:r>
        <w:rPr>
          <w:rFonts w:hint="cs"/>
          <w:rtl/>
          <w:lang w:eastAsia="he-IL"/>
        </w:rPr>
        <w:t>בהגשת כתב אישום.</w:t>
      </w:r>
    </w:p>
    <w:p w:rsidR="00A51ECE" w:rsidRDefault="00A51ECE" w:rsidP="00A51ECE">
      <w:pPr>
        <w:rPr>
          <w:rtl/>
          <w:lang w:eastAsia="he-IL"/>
        </w:rPr>
      </w:pPr>
      <w:bookmarkStart w:id="330" w:name="_ETM_Q1_1591892"/>
      <w:bookmarkStart w:id="331" w:name="_ETM_Q1_1591937"/>
      <w:bookmarkEnd w:id="330"/>
      <w:bookmarkEnd w:id="331"/>
    </w:p>
    <w:p w:rsidR="00A51ECE" w:rsidRDefault="00A51ECE" w:rsidP="00A51ECE">
      <w:pPr>
        <w:pStyle w:val="-"/>
        <w:keepNext/>
        <w:rPr>
          <w:rtl/>
        </w:rPr>
      </w:pPr>
      <w:bookmarkStart w:id="332" w:name="ET_speakercontinue_נירה_לאמעי_רכלב_127"/>
      <w:r w:rsidRPr="00A51ECE">
        <w:rPr>
          <w:rStyle w:val="TagStyle"/>
          <w:rtl/>
        </w:rPr>
        <w:t xml:space="preserve"> &lt;&lt; דובר_המשך &gt;&gt; </w:t>
      </w:r>
      <w:r>
        <w:rPr>
          <w:rtl/>
        </w:rPr>
        <w:t>נירה לאמעי רכלבסקי:</w:t>
      </w:r>
      <w:r w:rsidRPr="00A51ECE">
        <w:rPr>
          <w:rStyle w:val="TagStyle"/>
          <w:rtl/>
        </w:rPr>
        <w:t xml:space="preserve"> &lt;&lt; דובר_המשך &gt;&gt;</w:t>
      </w:r>
      <w:r>
        <w:rPr>
          <w:rtl/>
        </w:rPr>
        <w:t xml:space="preserve">   </w:t>
      </w:r>
      <w:bookmarkEnd w:id="332"/>
    </w:p>
    <w:p w:rsidR="00A51ECE" w:rsidRDefault="00A51ECE" w:rsidP="00A51ECE">
      <w:pPr>
        <w:pStyle w:val="KeepWithNext"/>
        <w:rPr>
          <w:rtl/>
          <w:lang w:eastAsia="he-IL"/>
        </w:rPr>
      </w:pPr>
    </w:p>
    <w:p w:rsidR="00A51ECE" w:rsidRDefault="00A51ECE" w:rsidP="00A51ECE">
      <w:pPr>
        <w:rPr>
          <w:rtl/>
          <w:lang w:eastAsia="he-IL"/>
        </w:rPr>
      </w:pPr>
      <w:r>
        <w:rPr>
          <w:rFonts w:hint="cs"/>
          <w:rtl/>
          <w:lang w:eastAsia="he-IL"/>
        </w:rPr>
        <w:t>פתיחת חקירה זה הדבר היחיד שלא מוסדר. הגשת כתב אישום כן מוסדרת וזה בעבירות שהם מעט יותר מצומצמות</w:t>
      </w:r>
      <w:bookmarkStart w:id="333" w:name="_ETM_Q1_1598141"/>
      <w:bookmarkEnd w:id="333"/>
      <w:r>
        <w:rPr>
          <w:rFonts w:hint="cs"/>
          <w:rtl/>
          <w:lang w:eastAsia="he-IL"/>
        </w:rPr>
        <w:t xml:space="preserve"> מהעבירות שלנו, אבל אנחנו יכולים להתאים. </w:t>
      </w:r>
      <w:bookmarkStart w:id="334" w:name="_ETM_Q1_1598329"/>
      <w:bookmarkEnd w:id="334"/>
    </w:p>
    <w:p w:rsidR="00A51ECE" w:rsidRDefault="00A51ECE" w:rsidP="00A51ECE">
      <w:pPr>
        <w:rPr>
          <w:rtl/>
          <w:lang w:eastAsia="he-IL"/>
        </w:rPr>
      </w:pPr>
      <w:bookmarkStart w:id="335" w:name="_ETM_Q1_1598388"/>
      <w:bookmarkEnd w:id="335"/>
    </w:p>
    <w:p w:rsidR="00A51ECE" w:rsidRDefault="00A51ECE" w:rsidP="00A51ECE">
      <w:pPr>
        <w:pStyle w:val="af6"/>
        <w:keepNext/>
        <w:rPr>
          <w:rtl/>
        </w:rPr>
      </w:pPr>
      <w:bookmarkStart w:id="336" w:name="ET_yor_5519_128"/>
      <w:r w:rsidRPr="00A51ECE">
        <w:rPr>
          <w:rStyle w:val="TagStyle"/>
          <w:rtl/>
        </w:rPr>
        <w:t xml:space="preserve"> &lt;&lt; יור &gt;&gt; </w:t>
      </w:r>
      <w:r>
        <w:rPr>
          <w:rtl/>
        </w:rPr>
        <w:t>היו"ר שרן מרים השכל:</w:t>
      </w:r>
      <w:r w:rsidRPr="00A51ECE">
        <w:rPr>
          <w:rStyle w:val="TagStyle"/>
          <w:rtl/>
        </w:rPr>
        <w:t xml:space="preserve"> &lt;&lt; יור &gt;&gt;</w:t>
      </w:r>
      <w:r>
        <w:rPr>
          <w:rtl/>
        </w:rPr>
        <w:t xml:space="preserve">   </w:t>
      </w:r>
      <w:bookmarkEnd w:id="336"/>
    </w:p>
    <w:p w:rsidR="00A51ECE" w:rsidRDefault="00A51ECE" w:rsidP="00A51ECE">
      <w:pPr>
        <w:pStyle w:val="KeepWithNext"/>
        <w:rPr>
          <w:rtl/>
          <w:lang w:eastAsia="he-IL"/>
        </w:rPr>
      </w:pPr>
    </w:p>
    <w:p w:rsidR="00A51ECE" w:rsidRDefault="00A51ECE" w:rsidP="00A51ECE">
      <w:pPr>
        <w:rPr>
          <w:rtl/>
          <w:lang w:eastAsia="he-IL"/>
        </w:rPr>
      </w:pPr>
      <w:bookmarkStart w:id="337" w:name="_ETM_Q1_1599359"/>
      <w:bookmarkEnd w:id="337"/>
      <w:r>
        <w:rPr>
          <w:rFonts w:hint="cs"/>
          <w:rtl/>
          <w:lang w:eastAsia="he-IL"/>
        </w:rPr>
        <w:t>אנחנו נרחיב אותם?</w:t>
      </w:r>
      <w:bookmarkStart w:id="338" w:name="_ETM_Q1_1599979"/>
      <w:bookmarkEnd w:id="338"/>
      <w:r>
        <w:rPr>
          <w:rFonts w:hint="cs"/>
          <w:rtl/>
          <w:lang w:eastAsia="he-IL"/>
        </w:rPr>
        <w:t xml:space="preserve"> </w:t>
      </w:r>
      <w:bookmarkStart w:id="339" w:name="_ETM_Q1_1610867"/>
      <w:bookmarkEnd w:id="339"/>
    </w:p>
    <w:p w:rsidR="00A51ECE" w:rsidRDefault="00A51ECE" w:rsidP="00A51ECE">
      <w:pPr>
        <w:rPr>
          <w:rtl/>
          <w:lang w:eastAsia="he-IL"/>
        </w:rPr>
      </w:pPr>
      <w:bookmarkStart w:id="340" w:name="_ETM_Q1_1600042"/>
      <w:bookmarkEnd w:id="340"/>
    </w:p>
    <w:p w:rsidR="00A51ECE" w:rsidRDefault="00A51ECE" w:rsidP="00A51ECE">
      <w:pPr>
        <w:pStyle w:val="-"/>
        <w:keepNext/>
        <w:rPr>
          <w:rtl/>
        </w:rPr>
      </w:pPr>
      <w:bookmarkStart w:id="341" w:name="ET_speakercontinue_נירה_לאמעי_רכלב_129"/>
      <w:r w:rsidRPr="00A51ECE">
        <w:rPr>
          <w:rStyle w:val="TagStyle"/>
          <w:rtl/>
        </w:rPr>
        <w:t xml:space="preserve"> &lt;&lt; דובר_המשך &gt;&gt; </w:t>
      </w:r>
      <w:r>
        <w:rPr>
          <w:rtl/>
        </w:rPr>
        <w:t>נירה לאמעי רכלבסקי:</w:t>
      </w:r>
      <w:r w:rsidRPr="00A51ECE">
        <w:rPr>
          <w:rStyle w:val="TagStyle"/>
          <w:rtl/>
        </w:rPr>
        <w:t xml:space="preserve"> &lt;&lt; דובר_המשך &gt;&gt;</w:t>
      </w:r>
      <w:r>
        <w:rPr>
          <w:rtl/>
        </w:rPr>
        <w:t xml:space="preserve">   </w:t>
      </w:r>
      <w:bookmarkEnd w:id="341"/>
    </w:p>
    <w:p w:rsidR="00A51ECE" w:rsidRDefault="00A51ECE" w:rsidP="00A51ECE">
      <w:pPr>
        <w:pStyle w:val="KeepWithNext"/>
        <w:rPr>
          <w:rtl/>
          <w:lang w:eastAsia="he-IL"/>
        </w:rPr>
      </w:pPr>
    </w:p>
    <w:p w:rsidR="00A51ECE" w:rsidRDefault="00A51ECE" w:rsidP="00A51ECE">
      <w:pPr>
        <w:rPr>
          <w:rtl/>
          <w:lang w:eastAsia="he-IL"/>
        </w:rPr>
      </w:pPr>
      <w:bookmarkStart w:id="342" w:name="_ETM_Q1_1600893"/>
      <w:bookmarkEnd w:id="342"/>
      <w:r>
        <w:rPr>
          <w:rFonts w:hint="cs"/>
          <w:rtl/>
          <w:lang w:eastAsia="he-IL"/>
        </w:rPr>
        <w:t xml:space="preserve">כן. </w:t>
      </w:r>
      <w:bookmarkStart w:id="343" w:name="_ETM_Q1_1603702"/>
      <w:bookmarkEnd w:id="343"/>
    </w:p>
    <w:p w:rsidR="00A51ECE" w:rsidRDefault="00A51ECE" w:rsidP="00A51ECE">
      <w:pPr>
        <w:rPr>
          <w:rtl/>
          <w:lang w:eastAsia="he-IL"/>
        </w:rPr>
      </w:pPr>
    </w:p>
    <w:p w:rsidR="00A51ECE" w:rsidRDefault="00A51ECE" w:rsidP="00A51ECE">
      <w:pPr>
        <w:pStyle w:val="af6"/>
        <w:keepNext/>
        <w:rPr>
          <w:rtl/>
        </w:rPr>
      </w:pPr>
      <w:bookmarkStart w:id="344" w:name="ET_yor_5519_130"/>
      <w:r w:rsidRPr="00A51ECE">
        <w:rPr>
          <w:rStyle w:val="TagStyle"/>
          <w:rtl/>
        </w:rPr>
        <w:t xml:space="preserve"> &lt;&lt; יור &gt;&gt; </w:t>
      </w:r>
      <w:r>
        <w:rPr>
          <w:rtl/>
        </w:rPr>
        <w:t>היו"ר שרן מרים השכל:</w:t>
      </w:r>
      <w:r w:rsidRPr="00A51ECE">
        <w:rPr>
          <w:rStyle w:val="TagStyle"/>
          <w:rtl/>
        </w:rPr>
        <w:t xml:space="preserve"> &lt;&lt; יור &gt;&gt;</w:t>
      </w:r>
      <w:r>
        <w:rPr>
          <w:rtl/>
        </w:rPr>
        <w:t xml:space="preserve">   </w:t>
      </w:r>
      <w:bookmarkEnd w:id="344"/>
    </w:p>
    <w:p w:rsidR="00A51ECE" w:rsidRDefault="00A51ECE" w:rsidP="00A51ECE">
      <w:pPr>
        <w:pStyle w:val="KeepWithNext"/>
        <w:rPr>
          <w:rtl/>
        </w:rPr>
      </w:pPr>
    </w:p>
    <w:p w:rsidR="00A51ECE" w:rsidRDefault="00A51ECE" w:rsidP="00A51ECE">
      <w:pPr>
        <w:rPr>
          <w:rtl/>
        </w:rPr>
      </w:pPr>
      <w:r>
        <w:rPr>
          <w:rFonts w:hint="cs"/>
          <w:rtl/>
        </w:rPr>
        <w:t>האם זה כולל גם הלנת שכר?</w:t>
      </w:r>
      <w:bookmarkStart w:id="345" w:name="_ETM_Q1_1614034"/>
      <w:bookmarkEnd w:id="345"/>
    </w:p>
    <w:p w:rsidR="00A51ECE" w:rsidRDefault="00A51ECE" w:rsidP="00A51ECE">
      <w:pPr>
        <w:rPr>
          <w:rtl/>
        </w:rPr>
      </w:pPr>
      <w:bookmarkStart w:id="346" w:name="_ETM_Q1_1614113"/>
      <w:bookmarkEnd w:id="346"/>
    </w:p>
    <w:p w:rsidR="00A51ECE" w:rsidRDefault="00A51ECE" w:rsidP="00A51ECE">
      <w:pPr>
        <w:pStyle w:val="-"/>
        <w:keepNext/>
        <w:rPr>
          <w:rtl/>
        </w:rPr>
      </w:pPr>
      <w:bookmarkStart w:id="347" w:name="ET_speakercontinue_נירה_לאמעי_רכלב_131"/>
      <w:r w:rsidRPr="00A51ECE">
        <w:rPr>
          <w:rStyle w:val="TagStyle"/>
          <w:rtl/>
        </w:rPr>
        <w:t xml:space="preserve"> &lt;&lt; דובר_המשך &gt;&gt; </w:t>
      </w:r>
      <w:r>
        <w:rPr>
          <w:rtl/>
        </w:rPr>
        <w:t>נירה לאמעי רכלבסקי:</w:t>
      </w:r>
      <w:r w:rsidRPr="00A51ECE">
        <w:rPr>
          <w:rStyle w:val="TagStyle"/>
          <w:rtl/>
        </w:rPr>
        <w:t xml:space="preserve"> &lt;&lt; דובר_המשך &gt;&gt;</w:t>
      </w:r>
      <w:r>
        <w:rPr>
          <w:rtl/>
        </w:rPr>
        <w:t xml:space="preserve">   </w:t>
      </w:r>
      <w:bookmarkEnd w:id="347"/>
    </w:p>
    <w:p w:rsidR="00A51ECE" w:rsidRDefault="00A51ECE" w:rsidP="00A51ECE">
      <w:pPr>
        <w:pStyle w:val="KeepWithNext"/>
        <w:rPr>
          <w:rtl/>
        </w:rPr>
      </w:pPr>
    </w:p>
    <w:p w:rsidR="00A51ECE" w:rsidRPr="00A51ECE" w:rsidRDefault="00A51ECE" w:rsidP="00A51ECE">
      <w:pPr>
        <w:rPr>
          <w:rtl/>
        </w:rPr>
      </w:pPr>
      <w:bookmarkStart w:id="348" w:name="_ETM_Q1_1615040"/>
      <w:bookmarkEnd w:id="348"/>
      <w:r>
        <w:rPr>
          <w:rFonts w:hint="cs"/>
          <w:rtl/>
        </w:rPr>
        <w:t xml:space="preserve">כל נושא </w:t>
      </w:r>
      <w:bookmarkStart w:id="349" w:name="_ETM_Q1_1616898"/>
      <w:bookmarkEnd w:id="349"/>
      <w:r>
        <w:rPr>
          <w:rFonts w:hint="cs"/>
          <w:rtl/>
        </w:rPr>
        <w:t xml:space="preserve">השכר לגבי עובדי שירות, אני לא רואה אותו מוסדר כאן.  </w:t>
      </w:r>
    </w:p>
    <w:p w:rsidR="00BE0030" w:rsidRDefault="00BE0030" w:rsidP="00647EF1">
      <w:pPr>
        <w:rPr>
          <w:rtl/>
          <w:lang w:eastAsia="he-IL"/>
        </w:rPr>
      </w:pPr>
      <w:bookmarkStart w:id="350" w:name="_ETM_Q1_1712794"/>
      <w:bookmarkStart w:id="351" w:name="_ETM_Q1_1712872"/>
      <w:bookmarkEnd w:id="350"/>
      <w:bookmarkEnd w:id="351"/>
    </w:p>
    <w:p w:rsidR="00A51ECE" w:rsidRDefault="00A51ECE" w:rsidP="00A51ECE">
      <w:pPr>
        <w:pStyle w:val="af6"/>
        <w:keepNext/>
        <w:rPr>
          <w:rtl/>
        </w:rPr>
      </w:pPr>
      <w:bookmarkStart w:id="352" w:name="ET_yor_5519_132"/>
      <w:r w:rsidRPr="00A51ECE">
        <w:rPr>
          <w:rStyle w:val="TagStyle"/>
          <w:rtl/>
        </w:rPr>
        <w:t xml:space="preserve"> &lt;&lt; יור &gt;&gt; </w:t>
      </w:r>
      <w:r>
        <w:rPr>
          <w:rtl/>
        </w:rPr>
        <w:t>היו"ר שרן מרים השכל:</w:t>
      </w:r>
      <w:r w:rsidRPr="00A51ECE">
        <w:rPr>
          <w:rStyle w:val="TagStyle"/>
          <w:rtl/>
        </w:rPr>
        <w:t xml:space="preserve"> &lt;&lt; יור &gt;&gt;</w:t>
      </w:r>
      <w:r>
        <w:rPr>
          <w:rtl/>
        </w:rPr>
        <w:t xml:space="preserve">   </w:t>
      </w:r>
      <w:bookmarkEnd w:id="352"/>
    </w:p>
    <w:p w:rsidR="00A51ECE" w:rsidRDefault="00A51ECE" w:rsidP="00A51ECE">
      <w:pPr>
        <w:pStyle w:val="KeepWithNext"/>
        <w:rPr>
          <w:rtl/>
          <w:lang w:eastAsia="he-IL"/>
        </w:rPr>
      </w:pPr>
    </w:p>
    <w:p w:rsidR="00A51ECE" w:rsidRDefault="00A51ECE" w:rsidP="000B41E2">
      <w:pPr>
        <w:rPr>
          <w:rtl/>
          <w:lang w:eastAsia="he-IL"/>
        </w:rPr>
      </w:pPr>
      <w:r>
        <w:rPr>
          <w:rFonts w:hint="cs"/>
          <w:rtl/>
          <w:lang w:eastAsia="he-IL"/>
        </w:rPr>
        <w:t xml:space="preserve">משום שאם יש העמדה לדין ובית המשפט, לוקח לו 5-6 </w:t>
      </w:r>
      <w:bookmarkStart w:id="353" w:name="_ETM_Q1_1626218"/>
      <w:bookmarkEnd w:id="353"/>
      <w:r>
        <w:rPr>
          <w:rFonts w:hint="cs"/>
          <w:rtl/>
          <w:lang w:eastAsia="he-IL"/>
        </w:rPr>
        <w:t>שנים לפסוק בעניין, אין שום ס</w:t>
      </w:r>
      <w:r w:rsidR="000B41E2">
        <w:rPr>
          <w:rFonts w:hint="cs"/>
          <w:rtl/>
          <w:lang w:eastAsia="he-IL"/>
        </w:rPr>
        <w:t>י</w:t>
      </w:r>
      <w:r>
        <w:rPr>
          <w:rFonts w:hint="cs"/>
          <w:rtl/>
          <w:lang w:eastAsia="he-IL"/>
        </w:rPr>
        <w:t>בה שיקבל שכר ממשרד החינוך.</w:t>
      </w:r>
    </w:p>
    <w:p w:rsidR="00A51ECE" w:rsidRDefault="00A51ECE" w:rsidP="00A51ECE">
      <w:pPr>
        <w:rPr>
          <w:rtl/>
          <w:lang w:eastAsia="he-IL"/>
        </w:rPr>
      </w:pPr>
      <w:bookmarkStart w:id="354" w:name="_ETM_Q1_1634653"/>
      <w:bookmarkStart w:id="355" w:name="_ETM_Q1_1634692"/>
      <w:bookmarkEnd w:id="354"/>
      <w:bookmarkEnd w:id="355"/>
    </w:p>
    <w:p w:rsidR="00A51ECE" w:rsidRDefault="00A51ECE" w:rsidP="00A51ECE">
      <w:pPr>
        <w:pStyle w:val="-"/>
        <w:keepNext/>
        <w:rPr>
          <w:rtl/>
        </w:rPr>
      </w:pPr>
      <w:bookmarkStart w:id="356" w:name="ET_speakercontinue_נירה_לאמעי_רכלב_133"/>
      <w:r w:rsidRPr="00A51ECE">
        <w:rPr>
          <w:rStyle w:val="TagStyle"/>
          <w:rtl/>
        </w:rPr>
        <w:t xml:space="preserve"> &lt;&lt; דובר_המשך &gt;&gt; </w:t>
      </w:r>
      <w:r>
        <w:rPr>
          <w:rtl/>
        </w:rPr>
        <w:t>נירה לאמעי רכלבסקי:</w:t>
      </w:r>
      <w:r w:rsidRPr="00A51ECE">
        <w:rPr>
          <w:rStyle w:val="TagStyle"/>
          <w:rtl/>
        </w:rPr>
        <w:t xml:space="preserve"> &lt;&lt; דובר_המשך &gt;&gt;</w:t>
      </w:r>
      <w:r>
        <w:rPr>
          <w:rtl/>
        </w:rPr>
        <w:t xml:space="preserve">   </w:t>
      </w:r>
      <w:bookmarkEnd w:id="356"/>
    </w:p>
    <w:p w:rsidR="00A51ECE" w:rsidRDefault="00A51ECE" w:rsidP="00A51ECE">
      <w:pPr>
        <w:pStyle w:val="KeepWithNext"/>
        <w:rPr>
          <w:rtl/>
          <w:lang w:eastAsia="he-IL"/>
        </w:rPr>
      </w:pPr>
    </w:p>
    <w:p w:rsidR="00A51ECE" w:rsidRDefault="00A51ECE" w:rsidP="00A51ECE">
      <w:pPr>
        <w:rPr>
          <w:rtl/>
          <w:lang w:eastAsia="he-IL"/>
        </w:rPr>
      </w:pPr>
      <w:bookmarkStart w:id="357" w:name="_ETM_Q1_1635569"/>
      <w:bookmarkEnd w:id="357"/>
      <w:r>
        <w:rPr>
          <w:rFonts w:hint="cs"/>
          <w:rtl/>
          <w:lang w:eastAsia="he-IL"/>
        </w:rPr>
        <w:t xml:space="preserve">המשרד </w:t>
      </w:r>
      <w:bookmarkStart w:id="358" w:name="_ETM_Q1_1631289"/>
      <w:bookmarkEnd w:id="358"/>
      <w:r>
        <w:rPr>
          <w:rFonts w:hint="cs"/>
          <w:rtl/>
          <w:lang w:eastAsia="he-IL"/>
        </w:rPr>
        <w:t xml:space="preserve">לא מתערב בדבר הזה. </w:t>
      </w:r>
    </w:p>
    <w:p w:rsidR="00A51ECE" w:rsidRDefault="00A51ECE" w:rsidP="00A51ECE">
      <w:pPr>
        <w:rPr>
          <w:rtl/>
          <w:lang w:eastAsia="he-IL"/>
        </w:rPr>
      </w:pPr>
    </w:p>
    <w:p w:rsidR="00A51ECE" w:rsidRDefault="00A51ECE" w:rsidP="00A51ECE">
      <w:pPr>
        <w:pStyle w:val="af9"/>
        <w:keepNext/>
        <w:rPr>
          <w:rtl/>
          <w:lang w:eastAsia="he-IL"/>
        </w:rPr>
      </w:pPr>
      <w:bookmarkStart w:id="359" w:name="ET_guest_759030_134"/>
      <w:r w:rsidRPr="00A51ECE">
        <w:rPr>
          <w:rStyle w:val="TagStyle"/>
          <w:rtl/>
        </w:rPr>
        <w:t xml:space="preserve"> &lt;&lt; אורח &gt;&gt; </w:t>
      </w:r>
      <w:r>
        <w:rPr>
          <w:rtl/>
          <w:lang w:eastAsia="he-IL"/>
        </w:rPr>
        <w:t>לירון ספרד:</w:t>
      </w:r>
      <w:r w:rsidRPr="00A51ECE">
        <w:rPr>
          <w:rStyle w:val="TagStyle"/>
          <w:rtl/>
        </w:rPr>
        <w:t xml:space="preserve"> &lt;&lt; אורח &gt;&gt;</w:t>
      </w:r>
      <w:r>
        <w:rPr>
          <w:rtl/>
          <w:lang w:eastAsia="he-IL"/>
        </w:rPr>
        <w:t xml:space="preserve">   </w:t>
      </w:r>
      <w:bookmarkEnd w:id="359"/>
    </w:p>
    <w:p w:rsidR="00A51ECE" w:rsidRDefault="00A51ECE" w:rsidP="00A51ECE">
      <w:pPr>
        <w:pStyle w:val="KeepWithNext"/>
        <w:rPr>
          <w:rtl/>
          <w:lang w:eastAsia="he-IL"/>
        </w:rPr>
      </w:pPr>
    </w:p>
    <w:p w:rsidR="00A51ECE" w:rsidRDefault="00A51ECE" w:rsidP="00A51ECE">
      <w:pPr>
        <w:rPr>
          <w:rtl/>
          <w:lang w:eastAsia="he-IL"/>
        </w:rPr>
      </w:pPr>
      <w:bookmarkStart w:id="360" w:name="_ETM_Q1_1635513"/>
      <w:bookmarkStart w:id="361" w:name="_ETM_Q1_1635766"/>
      <w:bookmarkStart w:id="362" w:name="_ETM_Q1_1635818"/>
      <w:bookmarkEnd w:id="360"/>
      <w:bookmarkEnd w:id="361"/>
      <w:bookmarkEnd w:id="362"/>
      <w:r>
        <w:rPr>
          <w:rFonts w:hint="cs"/>
          <w:rtl/>
          <w:lang w:eastAsia="he-IL"/>
        </w:rPr>
        <w:t xml:space="preserve">נציג נציבות שירות המדינה נמצא פה, </w:t>
      </w:r>
      <w:bookmarkStart w:id="363" w:name="_ETM_Q1_1638155"/>
      <w:bookmarkEnd w:id="363"/>
      <w:r>
        <w:rPr>
          <w:rFonts w:hint="cs"/>
          <w:rtl/>
          <w:lang w:eastAsia="he-IL"/>
        </w:rPr>
        <w:t xml:space="preserve">לגבי התקשי"ר, היא תוכל להתייחס להסדרים. </w:t>
      </w:r>
    </w:p>
    <w:p w:rsidR="00A51ECE" w:rsidRDefault="00A51ECE" w:rsidP="00A51ECE">
      <w:pPr>
        <w:rPr>
          <w:rtl/>
          <w:lang w:eastAsia="he-IL"/>
        </w:rPr>
      </w:pPr>
    </w:p>
    <w:p w:rsidR="00A51ECE" w:rsidRDefault="00A51ECE" w:rsidP="00A51ECE">
      <w:pPr>
        <w:pStyle w:val="af9"/>
        <w:keepNext/>
        <w:rPr>
          <w:rtl/>
          <w:lang w:eastAsia="he-IL"/>
        </w:rPr>
      </w:pPr>
      <w:bookmarkStart w:id="364" w:name="ET_guest_897172_135"/>
      <w:r w:rsidRPr="00A51ECE">
        <w:rPr>
          <w:rStyle w:val="TagStyle"/>
          <w:rtl/>
        </w:rPr>
        <w:lastRenderedPageBreak/>
        <w:t xml:space="preserve"> &lt;&lt; אורח &gt;&gt; </w:t>
      </w:r>
      <w:r>
        <w:rPr>
          <w:rtl/>
          <w:lang w:eastAsia="he-IL"/>
        </w:rPr>
        <w:t>גיא דוד:</w:t>
      </w:r>
      <w:r w:rsidRPr="00A51ECE">
        <w:rPr>
          <w:rStyle w:val="TagStyle"/>
          <w:rtl/>
        </w:rPr>
        <w:t xml:space="preserve"> &lt;&lt; אורח &gt;&gt;</w:t>
      </w:r>
      <w:r>
        <w:rPr>
          <w:rtl/>
          <w:lang w:eastAsia="he-IL"/>
        </w:rPr>
        <w:t xml:space="preserve">   </w:t>
      </w:r>
      <w:bookmarkEnd w:id="364"/>
    </w:p>
    <w:p w:rsidR="00A51ECE" w:rsidRDefault="00A51ECE" w:rsidP="00A51ECE">
      <w:pPr>
        <w:pStyle w:val="KeepWithNext"/>
        <w:rPr>
          <w:rtl/>
          <w:lang w:eastAsia="he-IL"/>
        </w:rPr>
      </w:pPr>
    </w:p>
    <w:p w:rsidR="00A51ECE" w:rsidRDefault="00A51ECE" w:rsidP="000B41E2">
      <w:pPr>
        <w:rPr>
          <w:rtl/>
          <w:lang w:eastAsia="he-IL"/>
        </w:rPr>
      </w:pPr>
      <w:r>
        <w:rPr>
          <w:rFonts w:hint="cs"/>
          <w:rtl/>
          <w:lang w:eastAsia="he-IL"/>
        </w:rPr>
        <w:t>גיא דוד אגף</w:t>
      </w:r>
      <w:bookmarkStart w:id="365" w:name="_ETM_Q1_1644216"/>
      <w:bookmarkEnd w:id="365"/>
      <w:r>
        <w:rPr>
          <w:rFonts w:hint="cs"/>
          <w:rtl/>
          <w:lang w:eastAsia="he-IL"/>
        </w:rPr>
        <w:t xml:space="preserve"> המשמעת בנציבות שירות</w:t>
      </w:r>
      <w:r w:rsidR="000B41E2">
        <w:rPr>
          <w:rFonts w:hint="cs"/>
          <w:rtl/>
          <w:lang w:eastAsia="he-IL"/>
        </w:rPr>
        <w:t xml:space="preserve"> </w:t>
      </w:r>
      <w:r>
        <w:rPr>
          <w:rFonts w:hint="cs"/>
          <w:rtl/>
          <w:lang w:eastAsia="he-IL"/>
        </w:rPr>
        <w:t xml:space="preserve">המדינה. חוק המשמעת מסדיר את תשלום השכר </w:t>
      </w:r>
      <w:bookmarkStart w:id="366" w:name="_ETM_Q1_1648126"/>
      <w:bookmarkEnd w:id="366"/>
      <w:r>
        <w:rPr>
          <w:rFonts w:hint="cs"/>
          <w:rtl/>
          <w:lang w:eastAsia="he-IL"/>
        </w:rPr>
        <w:t xml:space="preserve">לעובד מושעה. השכר שמדובר עליו הוא לא השכר המלא בכל </w:t>
      </w:r>
      <w:bookmarkStart w:id="367" w:name="_ETM_Q1_1652993"/>
      <w:bookmarkEnd w:id="367"/>
      <w:r>
        <w:rPr>
          <w:rFonts w:hint="cs"/>
          <w:rtl/>
          <w:lang w:eastAsia="he-IL"/>
        </w:rPr>
        <w:t xml:space="preserve">מקרה, הוא שכר יסוד והוא זה שקובע. נכון להיום לפי </w:t>
      </w:r>
      <w:bookmarkStart w:id="368" w:name="_ETM_Q1_1659914"/>
      <w:bookmarkEnd w:id="368"/>
      <w:r>
        <w:rPr>
          <w:rFonts w:hint="cs"/>
          <w:rtl/>
          <w:lang w:eastAsia="he-IL"/>
        </w:rPr>
        <w:t xml:space="preserve">החוק, שלושה חודשים ראשונים להשעיית עובד, מקבל העובד מחצית משכרו </w:t>
      </w:r>
      <w:bookmarkStart w:id="369" w:name="_ETM_Q1_1664522"/>
      <w:bookmarkEnd w:id="369"/>
      <w:r>
        <w:rPr>
          <w:rFonts w:hint="cs"/>
          <w:rtl/>
          <w:lang w:eastAsia="he-IL"/>
        </w:rPr>
        <w:t xml:space="preserve">ולאחר מכן שכר מלא. </w:t>
      </w:r>
      <w:bookmarkStart w:id="370" w:name="_ETM_Q1_1670138"/>
      <w:bookmarkEnd w:id="370"/>
    </w:p>
    <w:p w:rsidR="00A51ECE" w:rsidRDefault="00A51ECE" w:rsidP="00A51ECE">
      <w:pPr>
        <w:rPr>
          <w:rtl/>
          <w:lang w:eastAsia="he-IL"/>
        </w:rPr>
      </w:pPr>
      <w:bookmarkStart w:id="371" w:name="_ETM_Q1_1670192"/>
      <w:bookmarkEnd w:id="371"/>
    </w:p>
    <w:p w:rsidR="00A51ECE" w:rsidRDefault="00A51ECE" w:rsidP="00A51ECE">
      <w:pPr>
        <w:pStyle w:val="af6"/>
        <w:keepNext/>
        <w:rPr>
          <w:rtl/>
        </w:rPr>
      </w:pPr>
      <w:bookmarkStart w:id="372" w:name="ET_yor_5519_136"/>
      <w:r w:rsidRPr="00A51ECE">
        <w:rPr>
          <w:rStyle w:val="TagStyle"/>
          <w:rtl/>
        </w:rPr>
        <w:t xml:space="preserve"> &lt;&lt; יור &gt;&gt; </w:t>
      </w:r>
      <w:r>
        <w:rPr>
          <w:rtl/>
        </w:rPr>
        <w:t>היו"ר שרן מרים השכל:</w:t>
      </w:r>
      <w:r w:rsidRPr="00A51ECE">
        <w:rPr>
          <w:rStyle w:val="TagStyle"/>
          <w:rtl/>
        </w:rPr>
        <w:t xml:space="preserve"> &lt;&lt; יור &gt;&gt;</w:t>
      </w:r>
      <w:r>
        <w:rPr>
          <w:rtl/>
        </w:rPr>
        <w:t xml:space="preserve">   </w:t>
      </w:r>
      <w:bookmarkEnd w:id="372"/>
    </w:p>
    <w:p w:rsidR="00A51ECE" w:rsidRDefault="00A51ECE" w:rsidP="00A51ECE">
      <w:pPr>
        <w:pStyle w:val="KeepWithNext"/>
        <w:rPr>
          <w:rtl/>
          <w:lang w:eastAsia="he-IL"/>
        </w:rPr>
      </w:pPr>
    </w:p>
    <w:p w:rsidR="00A51ECE" w:rsidRDefault="00A51ECE" w:rsidP="00A51ECE">
      <w:pPr>
        <w:rPr>
          <w:rtl/>
          <w:lang w:eastAsia="he-IL"/>
        </w:rPr>
      </w:pPr>
      <w:bookmarkStart w:id="373" w:name="_ETM_Q1_1671831"/>
      <w:bookmarkEnd w:id="373"/>
      <w:r>
        <w:rPr>
          <w:rFonts w:hint="cs"/>
          <w:rtl/>
          <w:lang w:eastAsia="he-IL"/>
        </w:rPr>
        <w:t>זו בדיוק הבעיה.</w:t>
      </w:r>
    </w:p>
    <w:p w:rsidR="00A51ECE" w:rsidRDefault="00A51ECE" w:rsidP="00A51ECE">
      <w:pPr>
        <w:rPr>
          <w:rtl/>
          <w:lang w:eastAsia="he-IL"/>
        </w:rPr>
      </w:pPr>
    </w:p>
    <w:p w:rsidR="00A51ECE" w:rsidRDefault="00A51ECE" w:rsidP="00A51ECE">
      <w:pPr>
        <w:pStyle w:val="-"/>
        <w:keepNext/>
        <w:rPr>
          <w:rtl/>
        </w:rPr>
      </w:pPr>
      <w:bookmarkStart w:id="374" w:name="ET_speakercontinue_897172_137"/>
      <w:r w:rsidRPr="00A51ECE">
        <w:rPr>
          <w:rStyle w:val="TagStyle"/>
          <w:rtl/>
        </w:rPr>
        <w:t xml:space="preserve"> &lt;&lt; דובר_המשך &gt;&gt; </w:t>
      </w:r>
      <w:r>
        <w:rPr>
          <w:rtl/>
        </w:rPr>
        <w:t>גיא דוד:</w:t>
      </w:r>
      <w:r w:rsidRPr="00A51ECE">
        <w:rPr>
          <w:rStyle w:val="TagStyle"/>
          <w:rtl/>
        </w:rPr>
        <w:t xml:space="preserve"> &lt;&lt; דובר_המשך &gt;&gt;</w:t>
      </w:r>
      <w:r>
        <w:rPr>
          <w:rtl/>
        </w:rPr>
        <w:t xml:space="preserve">   </w:t>
      </w:r>
      <w:bookmarkEnd w:id="374"/>
    </w:p>
    <w:p w:rsidR="00A51ECE" w:rsidRDefault="00A51ECE" w:rsidP="00A51ECE">
      <w:pPr>
        <w:pStyle w:val="KeepWithNext"/>
        <w:rPr>
          <w:rtl/>
          <w:lang w:eastAsia="he-IL"/>
        </w:rPr>
      </w:pPr>
    </w:p>
    <w:p w:rsidR="00A51ECE" w:rsidRDefault="00A51ECE" w:rsidP="00A51ECE">
      <w:pPr>
        <w:rPr>
          <w:rtl/>
          <w:lang w:eastAsia="he-IL"/>
        </w:rPr>
      </w:pPr>
      <w:r>
        <w:rPr>
          <w:rFonts w:hint="cs"/>
          <w:rtl/>
          <w:lang w:eastAsia="he-IL"/>
        </w:rPr>
        <w:t xml:space="preserve">אפשר להגיד שזו הבעיה, </w:t>
      </w:r>
      <w:bookmarkStart w:id="375" w:name="_ETM_Q1_1672003"/>
      <w:bookmarkEnd w:id="375"/>
      <w:r>
        <w:rPr>
          <w:rFonts w:hint="cs"/>
          <w:rtl/>
          <w:lang w:eastAsia="he-IL"/>
        </w:rPr>
        <w:t xml:space="preserve">בכל מקרה בעבר המצב היה אחר, ששה חודשים </w:t>
      </w:r>
      <w:bookmarkStart w:id="376" w:name="_ETM_Q1_1677507"/>
      <w:bookmarkEnd w:id="376"/>
      <w:r>
        <w:rPr>
          <w:rFonts w:hint="cs"/>
          <w:rtl/>
          <w:lang w:eastAsia="he-IL"/>
        </w:rPr>
        <w:t xml:space="preserve">היה מקבל מחצית השכר והכנסת שינתה את החוק לפני שלוש </w:t>
      </w:r>
      <w:bookmarkStart w:id="377" w:name="_ETM_Q1_1681860"/>
      <w:bookmarkEnd w:id="377"/>
      <w:r>
        <w:rPr>
          <w:rFonts w:hint="cs"/>
          <w:rtl/>
          <w:lang w:eastAsia="he-IL"/>
        </w:rPr>
        <w:t xml:space="preserve">שנים, היא רצתה לתת למעשה מהיום הראשון שכר </w:t>
      </w:r>
      <w:bookmarkStart w:id="378" w:name="_ETM_Q1_1686338"/>
      <w:bookmarkEnd w:id="378"/>
      <w:r>
        <w:rPr>
          <w:rFonts w:hint="cs"/>
          <w:rtl/>
          <w:lang w:eastAsia="he-IL"/>
        </w:rPr>
        <w:t xml:space="preserve">מלא ובסוף קבלו את עמדתנו לא לתת מהיום הראשון אלא </w:t>
      </w:r>
      <w:bookmarkStart w:id="379" w:name="_ETM_Q1_1689722"/>
      <w:bookmarkEnd w:id="379"/>
      <w:r>
        <w:rPr>
          <w:rFonts w:hint="cs"/>
          <w:rtl/>
          <w:lang w:eastAsia="he-IL"/>
        </w:rPr>
        <w:t>רק מהחודש הרביעי. כיום יש חוק שאוסר מניעת שכר בהשעיה.</w:t>
      </w:r>
      <w:bookmarkStart w:id="380" w:name="_ETM_Q1_1695944"/>
      <w:bookmarkEnd w:id="380"/>
    </w:p>
    <w:p w:rsidR="00A51ECE" w:rsidRDefault="00A51ECE" w:rsidP="00A51ECE">
      <w:pPr>
        <w:rPr>
          <w:rtl/>
          <w:lang w:eastAsia="he-IL"/>
        </w:rPr>
      </w:pPr>
      <w:bookmarkStart w:id="381" w:name="_ETM_Q1_1696032"/>
      <w:bookmarkEnd w:id="381"/>
    </w:p>
    <w:p w:rsidR="00A51ECE" w:rsidRDefault="00A51ECE" w:rsidP="00A51ECE">
      <w:pPr>
        <w:pStyle w:val="af6"/>
        <w:keepNext/>
        <w:rPr>
          <w:rtl/>
        </w:rPr>
      </w:pPr>
      <w:bookmarkStart w:id="382" w:name="ET_yor_5519_138"/>
      <w:r w:rsidRPr="00A51ECE">
        <w:rPr>
          <w:rStyle w:val="TagStyle"/>
          <w:rtl/>
        </w:rPr>
        <w:t xml:space="preserve"> &lt;&lt; יור &gt;&gt; </w:t>
      </w:r>
      <w:r>
        <w:rPr>
          <w:rtl/>
        </w:rPr>
        <w:t>היו"ר שרן מרים השכל:</w:t>
      </w:r>
      <w:r w:rsidRPr="00A51ECE">
        <w:rPr>
          <w:rStyle w:val="TagStyle"/>
          <w:rtl/>
        </w:rPr>
        <w:t xml:space="preserve"> &lt;&lt; יור &gt;&gt;</w:t>
      </w:r>
      <w:r>
        <w:rPr>
          <w:rtl/>
        </w:rPr>
        <w:t xml:space="preserve">   </w:t>
      </w:r>
      <w:bookmarkEnd w:id="382"/>
    </w:p>
    <w:p w:rsidR="00A51ECE" w:rsidRDefault="00A51ECE" w:rsidP="00A51ECE">
      <w:pPr>
        <w:pStyle w:val="KeepWithNext"/>
        <w:rPr>
          <w:rtl/>
        </w:rPr>
      </w:pPr>
    </w:p>
    <w:p w:rsidR="00A51ECE" w:rsidRDefault="00A51ECE" w:rsidP="00A51ECE">
      <w:pPr>
        <w:rPr>
          <w:rtl/>
        </w:rPr>
      </w:pPr>
      <w:bookmarkStart w:id="383" w:name="_ETM_Q1_1698641"/>
      <w:bookmarkStart w:id="384" w:name="_ETM_Q1_1707689"/>
      <w:bookmarkEnd w:id="383"/>
      <w:bookmarkEnd w:id="384"/>
      <w:r>
        <w:rPr>
          <w:rFonts w:hint="cs"/>
          <w:rtl/>
        </w:rPr>
        <w:t>אם יש  הליך חקירה?</w:t>
      </w:r>
    </w:p>
    <w:p w:rsidR="00A51ECE" w:rsidRDefault="00A51ECE" w:rsidP="00A51ECE">
      <w:pPr>
        <w:rPr>
          <w:rtl/>
        </w:rPr>
      </w:pPr>
    </w:p>
    <w:p w:rsidR="00A51ECE" w:rsidRDefault="00A51ECE" w:rsidP="00A51ECE">
      <w:pPr>
        <w:pStyle w:val="-"/>
        <w:keepNext/>
        <w:rPr>
          <w:rtl/>
        </w:rPr>
      </w:pPr>
      <w:bookmarkStart w:id="385" w:name="ET_speakercontinue_897172_139"/>
      <w:r w:rsidRPr="00A51ECE">
        <w:rPr>
          <w:rStyle w:val="TagStyle"/>
          <w:rtl/>
        </w:rPr>
        <w:t xml:space="preserve"> &lt;&lt; דובר_המשך &gt;&gt; </w:t>
      </w:r>
      <w:r>
        <w:rPr>
          <w:rtl/>
        </w:rPr>
        <w:t>גיא דוד:</w:t>
      </w:r>
      <w:r w:rsidRPr="00A51ECE">
        <w:rPr>
          <w:rStyle w:val="TagStyle"/>
          <w:rtl/>
        </w:rPr>
        <w:t xml:space="preserve"> &lt;&lt; דובר_המשך &gt;&gt;</w:t>
      </w:r>
      <w:r>
        <w:rPr>
          <w:rtl/>
        </w:rPr>
        <w:t xml:space="preserve">   </w:t>
      </w:r>
      <w:bookmarkEnd w:id="385"/>
    </w:p>
    <w:p w:rsidR="00A51ECE" w:rsidRDefault="00A51ECE" w:rsidP="00A51ECE">
      <w:pPr>
        <w:pStyle w:val="KeepWithNext"/>
        <w:rPr>
          <w:rtl/>
        </w:rPr>
      </w:pPr>
    </w:p>
    <w:p w:rsidR="00943C31" w:rsidRDefault="00A51ECE" w:rsidP="00A51ECE">
      <w:pPr>
        <w:rPr>
          <w:rtl/>
        </w:rPr>
      </w:pPr>
      <w:r>
        <w:rPr>
          <w:rFonts w:hint="cs"/>
          <w:rtl/>
        </w:rPr>
        <w:t>לא רק בחקירה</w:t>
      </w:r>
      <w:r w:rsidR="00943C31">
        <w:rPr>
          <w:rFonts w:hint="cs"/>
          <w:rtl/>
        </w:rPr>
        <w:t xml:space="preserve">, בכל השעיה </w:t>
      </w:r>
      <w:bookmarkStart w:id="386" w:name="_ETM_Q1_1712914"/>
      <w:bookmarkEnd w:id="386"/>
      <w:r w:rsidR="00943C31">
        <w:rPr>
          <w:rFonts w:hint="cs"/>
          <w:rtl/>
        </w:rPr>
        <w:t xml:space="preserve">עד החלטה מוסמכת של בית דין למשמעת על פיטורין, </w:t>
      </w:r>
      <w:bookmarkStart w:id="387" w:name="_ETM_Q1_1719157"/>
      <w:bookmarkEnd w:id="387"/>
      <w:r w:rsidR="00943C31">
        <w:rPr>
          <w:rFonts w:hint="cs"/>
          <w:rtl/>
        </w:rPr>
        <w:t xml:space="preserve">בכל השלבים. </w:t>
      </w:r>
    </w:p>
    <w:p w:rsidR="00A51ECE" w:rsidRPr="00A51ECE" w:rsidRDefault="00A51ECE" w:rsidP="00A51ECE">
      <w:pPr>
        <w:rPr>
          <w:rtl/>
        </w:rPr>
      </w:pPr>
      <w:bookmarkStart w:id="388" w:name="_ETM_Q1_1714132"/>
      <w:bookmarkStart w:id="389" w:name="_ETM_Q1_1714197"/>
      <w:bookmarkEnd w:id="388"/>
      <w:bookmarkEnd w:id="389"/>
      <w:r>
        <w:rPr>
          <w:rFonts w:hint="cs"/>
          <w:rtl/>
        </w:rPr>
        <w:t xml:space="preserve">   </w:t>
      </w:r>
    </w:p>
    <w:p w:rsidR="00BE0030" w:rsidRDefault="00BE0030" w:rsidP="00BE0030">
      <w:pPr>
        <w:pStyle w:val="af6"/>
        <w:keepNext/>
      </w:pPr>
      <w:bookmarkStart w:id="390" w:name="ET_yor_5519_17"/>
      <w:r w:rsidRPr="00BE0030">
        <w:rPr>
          <w:rStyle w:val="TagStyle"/>
          <w:rtl/>
        </w:rPr>
        <w:t xml:space="preserve"> &lt;&lt; יור &gt;&gt; </w:t>
      </w:r>
      <w:r>
        <w:rPr>
          <w:rtl/>
        </w:rPr>
        <w:t>היו"ר שרן מרים השכל:</w:t>
      </w:r>
      <w:r w:rsidRPr="00BE0030">
        <w:rPr>
          <w:rStyle w:val="TagStyle"/>
          <w:rtl/>
        </w:rPr>
        <w:t xml:space="preserve"> &lt;&lt; יור &gt;&gt;</w:t>
      </w:r>
      <w:r>
        <w:rPr>
          <w:rtl/>
        </w:rPr>
        <w:t xml:space="preserve">   </w:t>
      </w:r>
      <w:bookmarkEnd w:id="390"/>
    </w:p>
    <w:p w:rsidR="00BE0030" w:rsidRDefault="00BE0030" w:rsidP="00BE0030">
      <w:pPr>
        <w:pStyle w:val="KeepWithNext"/>
        <w:rPr>
          <w:rtl/>
          <w:lang w:eastAsia="he-IL"/>
        </w:rPr>
      </w:pPr>
    </w:p>
    <w:p w:rsidR="00BE0030" w:rsidRDefault="00BE0030" w:rsidP="00943C31">
      <w:pPr>
        <w:rPr>
          <w:rtl/>
          <w:lang w:eastAsia="he-IL"/>
        </w:rPr>
      </w:pPr>
      <w:bookmarkStart w:id="391" w:name="_ETM_Q1_1717669"/>
      <w:bookmarkEnd w:id="391"/>
      <w:r>
        <w:rPr>
          <w:rFonts w:hint="cs"/>
          <w:rtl/>
          <w:lang w:eastAsia="he-IL"/>
        </w:rPr>
        <w:t xml:space="preserve">אותי מעניין כאשר מוגש כתב אישום נגד מישהו, </w:t>
      </w:r>
      <w:bookmarkStart w:id="392" w:name="_ETM_Q1_1725142"/>
      <w:bookmarkEnd w:id="392"/>
      <w:r>
        <w:rPr>
          <w:rFonts w:hint="cs"/>
          <w:rtl/>
          <w:lang w:eastAsia="he-IL"/>
        </w:rPr>
        <w:t xml:space="preserve">כי </w:t>
      </w:r>
      <w:r w:rsidR="00943C31">
        <w:rPr>
          <w:rFonts w:hint="cs"/>
          <w:rtl/>
          <w:lang w:eastAsia="he-IL"/>
        </w:rPr>
        <w:t>כאשר מוגש כתב אישום</w:t>
      </w:r>
      <w:r>
        <w:rPr>
          <w:rFonts w:hint="cs"/>
          <w:rtl/>
          <w:lang w:eastAsia="he-IL"/>
        </w:rPr>
        <w:t xml:space="preserve"> זה </w:t>
      </w:r>
      <w:r w:rsidR="00943C31">
        <w:rPr>
          <w:rFonts w:hint="cs"/>
          <w:rtl/>
          <w:lang w:eastAsia="he-IL"/>
        </w:rPr>
        <w:t xml:space="preserve">כבר לא סתם חקירה, יש בסיס ראייתי לעבירה </w:t>
      </w:r>
      <w:bookmarkStart w:id="393" w:name="_ETM_Q1_1728919"/>
      <w:bookmarkEnd w:id="393"/>
      <w:r w:rsidR="00943C31">
        <w:rPr>
          <w:rFonts w:hint="cs"/>
          <w:rtl/>
          <w:lang w:eastAsia="he-IL"/>
        </w:rPr>
        <w:t xml:space="preserve">של אלימות או תקיפה מינית. ברגע שמתחיל להתנהל הליך בבית </w:t>
      </w:r>
      <w:bookmarkStart w:id="394" w:name="_ETM_Q1_1731658"/>
      <w:bookmarkEnd w:id="394"/>
      <w:r w:rsidR="00943C31">
        <w:rPr>
          <w:rFonts w:hint="cs"/>
          <w:rtl/>
          <w:lang w:eastAsia="he-IL"/>
        </w:rPr>
        <w:t>משפט</w:t>
      </w:r>
      <w:bookmarkStart w:id="395" w:name="_ETM_Q1_1728923"/>
      <w:bookmarkStart w:id="396" w:name="_ETM_Q1_1729016"/>
      <w:bookmarkStart w:id="397" w:name="_ETM_Q1_1729110"/>
      <w:bookmarkStart w:id="398" w:name="_ETM_Q1_1729188"/>
      <w:bookmarkEnd w:id="395"/>
      <w:bookmarkEnd w:id="396"/>
      <w:bookmarkEnd w:id="397"/>
      <w:bookmarkEnd w:id="398"/>
      <w:r w:rsidR="00943C31">
        <w:rPr>
          <w:rFonts w:hint="cs"/>
          <w:rtl/>
          <w:lang w:eastAsia="he-IL"/>
        </w:rPr>
        <w:t>, תסבירו לי למה אותו מורה צריך להמשיך לקבל את</w:t>
      </w:r>
      <w:bookmarkStart w:id="399" w:name="_ETM_Q1_1738492"/>
      <w:bookmarkEnd w:id="399"/>
      <w:r w:rsidR="00943C31">
        <w:rPr>
          <w:rFonts w:hint="cs"/>
          <w:rtl/>
          <w:lang w:eastAsia="he-IL"/>
        </w:rPr>
        <w:t xml:space="preserve"> השכר המלא?</w:t>
      </w:r>
      <w:bookmarkStart w:id="400" w:name="_ETM_Q1_1738522"/>
      <w:bookmarkEnd w:id="400"/>
    </w:p>
    <w:p w:rsidR="00943C31" w:rsidRDefault="00943C31" w:rsidP="00943C31">
      <w:pPr>
        <w:rPr>
          <w:rtl/>
          <w:lang w:eastAsia="he-IL"/>
        </w:rPr>
      </w:pPr>
      <w:bookmarkStart w:id="401" w:name="_ETM_Q1_1738596"/>
      <w:bookmarkEnd w:id="401"/>
    </w:p>
    <w:p w:rsidR="00943C31" w:rsidRDefault="00943C31" w:rsidP="00943C31">
      <w:pPr>
        <w:pStyle w:val="-"/>
        <w:keepNext/>
        <w:rPr>
          <w:rtl/>
        </w:rPr>
      </w:pPr>
      <w:bookmarkStart w:id="402" w:name="ET_speakercontinue_897172_140"/>
      <w:r w:rsidRPr="00943C31">
        <w:rPr>
          <w:rStyle w:val="TagStyle"/>
          <w:rtl/>
        </w:rPr>
        <w:t xml:space="preserve"> &lt;&lt; דובר_המשך &gt;&gt; </w:t>
      </w:r>
      <w:r>
        <w:rPr>
          <w:rtl/>
        </w:rPr>
        <w:t>גיא דוד:</w:t>
      </w:r>
      <w:r w:rsidRPr="00943C31">
        <w:rPr>
          <w:rStyle w:val="TagStyle"/>
          <w:rtl/>
        </w:rPr>
        <w:t xml:space="preserve"> &lt;&lt; דובר_המשך &gt;&gt;</w:t>
      </w:r>
      <w:r>
        <w:rPr>
          <w:rtl/>
        </w:rPr>
        <w:t xml:space="preserve">   </w:t>
      </w:r>
      <w:bookmarkEnd w:id="402"/>
    </w:p>
    <w:p w:rsidR="00943C31" w:rsidRDefault="00943C31" w:rsidP="00943C31">
      <w:pPr>
        <w:pStyle w:val="KeepWithNext"/>
        <w:rPr>
          <w:rtl/>
          <w:lang w:eastAsia="he-IL"/>
        </w:rPr>
      </w:pPr>
    </w:p>
    <w:p w:rsidR="00943C31" w:rsidRPr="00943C31" w:rsidRDefault="00943C31" w:rsidP="00943C31">
      <w:pPr>
        <w:rPr>
          <w:rtl/>
          <w:lang w:eastAsia="he-IL"/>
        </w:rPr>
      </w:pPr>
      <w:bookmarkStart w:id="403" w:name="_ETM_Q1_1739773"/>
      <w:bookmarkEnd w:id="403"/>
      <w:r>
        <w:rPr>
          <w:rFonts w:hint="cs"/>
          <w:rtl/>
          <w:lang w:eastAsia="he-IL"/>
        </w:rPr>
        <w:t xml:space="preserve">זו המשמעות של להיות מושעה ולא להיות מפוטר. אם </w:t>
      </w:r>
      <w:bookmarkStart w:id="404" w:name="_ETM_Q1_1742079"/>
      <w:bookmarkEnd w:id="404"/>
      <w:r>
        <w:rPr>
          <w:rFonts w:hint="cs"/>
          <w:rtl/>
          <w:lang w:eastAsia="he-IL"/>
        </w:rPr>
        <w:t xml:space="preserve">עובד מפוטר, עומדות לו הזכויות של אדם מפוטר. הוא זכאי לפיצויי פיטורין, הוא זכאי להודעה מוקדמת, הוא יכול לקבל דמי </w:t>
      </w:r>
      <w:bookmarkStart w:id="405" w:name="_ETM_Q1_1748303"/>
      <w:bookmarkEnd w:id="405"/>
      <w:r>
        <w:rPr>
          <w:rFonts w:hint="cs"/>
          <w:rtl/>
          <w:lang w:eastAsia="he-IL"/>
        </w:rPr>
        <w:t xml:space="preserve">אבטלה במקרים מסוימים. עובד מושעה לא זכאי לכלה דברים האלה. </w:t>
      </w:r>
      <w:bookmarkStart w:id="406" w:name="_ETM_Q1_1752619"/>
      <w:bookmarkEnd w:id="406"/>
    </w:p>
    <w:p w:rsidR="00BE0030" w:rsidRDefault="00BE0030" w:rsidP="00BE0030">
      <w:pPr>
        <w:rPr>
          <w:rtl/>
          <w:lang w:eastAsia="he-IL"/>
        </w:rPr>
      </w:pPr>
      <w:bookmarkStart w:id="407" w:name="_ETM_Q1_1893517"/>
      <w:bookmarkStart w:id="408" w:name="_ETM_Q1_1893595"/>
      <w:bookmarkEnd w:id="407"/>
      <w:bookmarkEnd w:id="408"/>
    </w:p>
    <w:p w:rsidR="00943C31" w:rsidRDefault="00943C31" w:rsidP="00943C31">
      <w:pPr>
        <w:pStyle w:val="af6"/>
        <w:keepNext/>
        <w:rPr>
          <w:rtl/>
        </w:rPr>
      </w:pPr>
      <w:bookmarkStart w:id="409" w:name="ET_yor_5519_141"/>
      <w:r w:rsidRPr="00943C31">
        <w:rPr>
          <w:rStyle w:val="TagStyle"/>
          <w:rtl/>
        </w:rPr>
        <w:t xml:space="preserve"> &lt;&lt; יור &gt;&gt; </w:t>
      </w:r>
      <w:r>
        <w:rPr>
          <w:rtl/>
        </w:rPr>
        <w:t>היו"ר שרן מרים השכל:</w:t>
      </w:r>
      <w:r w:rsidRPr="00943C31">
        <w:rPr>
          <w:rStyle w:val="TagStyle"/>
          <w:rtl/>
        </w:rPr>
        <w:t xml:space="preserve"> &lt;&lt; יור &gt;&gt;</w:t>
      </w:r>
      <w:r>
        <w:rPr>
          <w:rtl/>
        </w:rPr>
        <w:t xml:space="preserve">   </w:t>
      </w:r>
      <w:bookmarkEnd w:id="409"/>
    </w:p>
    <w:p w:rsidR="00943C31" w:rsidRDefault="00943C31" w:rsidP="00943C31">
      <w:pPr>
        <w:pStyle w:val="KeepWithNext"/>
        <w:rPr>
          <w:rtl/>
          <w:lang w:eastAsia="he-IL"/>
        </w:rPr>
      </w:pPr>
    </w:p>
    <w:p w:rsidR="00943C31" w:rsidRDefault="00943C31" w:rsidP="00943C31">
      <w:pPr>
        <w:rPr>
          <w:rtl/>
          <w:lang w:eastAsia="he-IL"/>
        </w:rPr>
      </w:pPr>
      <w:r>
        <w:rPr>
          <w:rFonts w:hint="cs"/>
          <w:rtl/>
          <w:lang w:eastAsia="he-IL"/>
        </w:rPr>
        <w:t>מה אתם מציעים? שנפטר אותו עם ההעמדה לדין?</w:t>
      </w:r>
    </w:p>
    <w:p w:rsidR="00943C31" w:rsidRDefault="00943C31" w:rsidP="00943C31">
      <w:pPr>
        <w:rPr>
          <w:rtl/>
          <w:lang w:eastAsia="he-IL"/>
        </w:rPr>
      </w:pPr>
    </w:p>
    <w:p w:rsidR="00943C31" w:rsidRDefault="00943C31" w:rsidP="00943C31">
      <w:pPr>
        <w:pStyle w:val="-"/>
        <w:keepNext/>
        <w:rPr>
          <w:rtl/>
        </w:rPr>
      </w:pPr>
      <w:bookmarkStart w:id="410" w:name="ET_speakercontinue_897172_142"/>
      <w:r w:rsidRPr="00943C31">
        <w:rPr>
          <w:rStyle w:val="TagStyle"/>
          <w:rtl/>
        </w:rPr>
        <w:t xml:space="preserve"> &lt;&lt; דובר_המשך &gt;&gt; </w:t>
      </w:r>
      <w:r>
        <w:rPr>
          <w:rtl/>
        </w:rPr>
        <w:t>גיא דוד:</w:t>
      </w:r>
      <w:r w:rsidRPr="00943C31">
        <w:rPr>
          <w:rStyle w:val="TagStyle"/>
          <w:rtl/>
        </w:rPr>
        <w:t xml:space="preserve"> &lt;&lt; דובר_המשך &gt;&gt;</w:t>
      </w:r>
      <w:r>
        <w:rPr>
          <w:rtl/>
        </w:rPr>
        <w:t xml:space="preserve">   </w:t>
      </w:r>
      <w:bookmarkEnd w:id="410"/>
    </w:p>
    <w:p w:rsidR="00943C31" w:rsidRDefault="00943C31" w:rsidP="00943C31">
      <w:pPr>
        <w:pStyle w:val="KeepWithNext"/>
        <w:rPr>
          <w:rtl/>
          <w:lang w:eastAsia="he-IL"/>
        </w:rPr>
      </w:pPr>
    </w:p>
    <w:p w:rsidR="00943C31" w:rsidRDefault="00943C31" w:rsidP="00943C31">
      <w:pPr>
        <w:rPr>
          <w:rtl/>
          <w:lang w:eastAsia="he-IL"/>
        </w:rPr>
      </w:pPr>
      <w:r>
        <w:rPr>
          <w:rFonts w:hint="cs"/>
          <w:rtl/>
          <w:lang w:eastAsia="he-IL"/>
        </w:rPr>
        <w:t>אני לא מ</w:t>
      </w:r>
      <w:r w:rsidR="00F503E3">
        <w:rPr>
          <w:rFonts w:hint="cs"/>
          <w:rtl/>
          <w:lang w:eastAsia="he-IL"/>
        </w:rPr>
        <w:t>צ</w:t>
      </w:r>
      <w:r>
        <w:rPr>
          <w:rFonts w:hint="cs"/>
          <w:rtl/>
          <w:lang w:eastAsia="he-IL"/>
        </w:rPr>
        <w:t xml:space="preserve">יע שום דבר. אני מציע להשאיר את המצב של דמי השעיה </w:t>
      </w:r>
      <w:bookmarkStart w:id="411" w:name="_ETM_Q1_1760794"/>
      <w:bookmarkEnd w:id="411"/>
      <w:r>
        <w:rPr>
          <w:rFonts w:hint="cs"/>
          <w:rtl/>
          <w:lang w:eastAsia="he-IL"/>
        </w:rPr>
        <w:t>אותו דבר.</w:t>
      </w:r>
    </w:p>
    <w:p w:rsidR="00943C31" w:rsidRDefault="00943C31" w:rsidP="00943C31">
      <w:pPr>
        <w:rPr>
          <w:rtl/>
          <w:lang w:eastAsia="he-IL"/>
        </w:rPr>
      </w:pPr>
      <w:bookmarkStart w:id="412" w:name="_ETM_Q1_1762363"/>
      <w:bookmarkStart w:id="413" w:name="_ETM_Q1_1762463"/>
      <w:bookmarkEnd w:id="412"/>
      <w:bookmarkEnd w:id="413"/>
    </w:p>
    <w:p w:rsidR="00943C31" w:rsidRDefault="00943C31" w:rsidP="00943C31">
      <w:pPr>
        <w:pStyle w:val="af6"/>
        <w:keepNext/>
        <w:rPr>
          <w:rtl/>
        </w:rPr>
      </w:pPr>
      <w:bookmarkStart w:id="414" w:name="ET_yor_5519_143"/>
      <w:r w:rsidRPr="00943C31">
        <w:rPr>
          <w:rStyle w:val="TagStyle"/>
          <w:rtl/>
        </w:rPr>
        <w:t xml:space="preserve"> &lt;&lt; יור &gt;&gt; </w:t>
      </w:r>
      <w:r>
        <w:rPr>
          <w:rtl/>
        </w:rPr>
        <w:t>היו"ר שרן מרים השכל:</w:t>
      </w:r>
      <w:r w:rsidRPr="00943C31">
        <w:rPr>
          <w:rStyle w:val="TagStyle"/>
          <w:rtl/>
        </w:rPr>
        <w:t xml:space="preserve"> &lt;&lt; יור &gt;&gt;</w:t>
      </w:r>
      <w:r>
        <w:rPr>
          <w:rtl/>
        </w:rPr>
        <w:t xml:space="preserve">   </w:t>
      </w:r>
      <w:bookmarkEnd w:id="414"/>
    </w:p>
    <w:p w:rsidR="00943C31" w:rsidRDefault="00943C31" w:rsidP="00943C31">
      <w:pPr>
        <w:pStyle w:val="KeepWithNext"/>
        <w:rPr>
          <w:rtl/>
          <w:lang w:eastAsia="he-IL"/>
        </w:rPr>
      </w:pPr>
    </w:p>
    <w:p w:rsidR="00943C31" w:rsidRDefault="00943C31" w:rsidP="00943C31">
      <w:pPr>
        <w:rPr>
          <w:rtl/>
          <w:lang w:eastAsia="he-IL"/>
        </w:rPr>
      </w:pPr>
      <w:bookmarkStart w:id="415" w:name="_ETM_Q1_1763247"/>
      <w:bookmarkEnd w:id="415"/>
      <w:r>
        <w:rPr>
          <w:rFonts w:hint="cs"/>
          <w:rtl/>
          <w:lang w:eastAsia="he-IL"/>
        </w:rPr>
        <w:t xml:space="preserve">אבל אם מעמידים לדין מורה שאנס תלמידה והוא למעשה </w:t>
      </w:r>
      <w:bookmarkStart w:id="416" w:name="_ETM_Q1_1771304"/>
      <w:bookmarkEnd w:id="416"/>
      <w:r>
        <w:rPr>
          <w:rFonts w:hint="cs"/>
          <w:rtl/>
          <w:lang w:eastAsia="he-IL"/>
        </w:rPr>
        <w:t>ממשיך לקבל את השכר שלו והמשפט מתנהל במשך חמש שנים.</w:t>
      </w:r>
    </w:p>
    <w:p w:rsidR="00943C31" w:rsidRDefault="00943C31" w:rsidP="00943C31">
      <w:pPr>
        <w:rPr>
          <w:rtl/>
          <w:lang w:eastAsia="he-IL"/>
        </w:rPr>
      </w:pPr>
      <w:bookmarkStart w:id="417" w:name="_ETM_Q1_1776469"/>
      <w:bookmarkStart w:id="418" w:name="_ETM_Q1_1776518"/>
      <w:bookmarkEnd w:id="417"/>
      <w:bookmarkEnd w:id="418"/>
    </w:p>
    <w:p w:rsidR="00943C31" w:rsidRDefault="00943C31" w:rsidP="00943C31">
      <w:pPr>
        <w:pStyle w:val="-"/>
        <w:keepNext/>
        <w:rPr>
          <w:rtl/>
        </w:rPr>
      </w:pPr>
      <w:bookmarkStart w:id="419" w:name="ET_speakercontinue_897172_144"/>
      <w:r w:rsidRPr="00943C31">
        <w:rPr>
          <w:rStyle w:val="TagStyle"/>
          <w:rtl/>
        </w:rPr>
        <w:t xml:space="preserve"> &lt;&lt; דובר_המשך &gt;&gt; </w:t>
      </w:r>
      <w:r>
        <w:rPr>
          <w:rtl/>
        </w:rPr>
        <w:t>גיא דוד:</w:t>
      </w:r>
      <w:r w:rsidRPr="00943C31">
        <w:rPr>
          <w:rStyle w:val="TagStyle"/>
          <w:rtl/>
        </w:rPr>
        <w:t xml:space="preserve"> &lt;&lt; דובר_המשך &gt;&gt;</w:t>
      </w:r>
      <w:r>
        <w:rPr>
          <w:rtl/>
        </w:rPr>
        <w:t xml:space="preserve">   </w:t>
      </w:r>
      <w:bookmarkEnd w:id="419"/>
    </w:p>
    <w:p w:rsidR="00943C31" w:rsidRDefault="00943C31" w:rsidP="00943C31">
      <w:pPr>
        <w:pStyle w:val="KeepWithNext"/>
        <w:rPr>
          <w:rtl/>
          <w:lang w:eastAsia="he-IL"/>
        </w:rPr>
      </w:pPr>
    </w:p>
    <w:p w:rsidR="00AE2692" w:rsidRDefault="00943C31" w:rsidP="00943C31">
      <w:pPr>
        <w:rPr>
          <w:rtl/>
          <w:lang w:eastAsia="he-IL"/>
        </w:rPr>
      </w:pPr>
      <w:bookmarkStart w:id="420" w:name="_ETM_Q1_1777345"/>
      <w:bookmarkEnd w:id="420"/>
      <w:r>
        <w:rPr>
          <w:rFonts w:hint="cs"/>
          <w:rtl/>
          <w:lang w:eastAsia="he-IL"/>
        </w:rPr>
        <w:t>אם</w:t>
      </w:r>
      <w:bookmarkStart w:id="421" w:name="_ETM_Q1_1778659"/>
      <w:bookmarkEnd w:id="421"/>
      <w:r>
        <w:rPr>
          <w:rFonts w:hint="cs"/>
          <w:rtl/>
          <w:lang w:eastAsia="he-IL"/>
        </w:rPr>
        <w:t xml:space="preserve"> העובד במעצר, מעצר בית בהחלטת בית משפט על הרחקתו ממקום </w:t>
      </w:r>
      <w:bookmarkStart w:id="422" w:name="_ETM_Q1_1779414"/>
      <w:bookmarkEnd w:id="422"/>
      <w:r>
        <w:rPr>
          <w:rFonts w:hint="cs"/>
          <w:rtl/>
          <w:lang w:eastAsia="he-IL"/>
        </w:rPr>
        <w:t xml:space="preserve">העבודה, הוא לא מקבל שכר בכלל. במקרה הזה הוא לא </w:t>
      </w:r>
      <w:bookmarkStart w:id="423" w:name="_ETM_Q1_1782796"/>
      <w:bookmarkEnd w:id="423"/>
      <w:r>
        <w:rPr>
          <w:rFonts w:hint="cs"/>
          <w:rtl/>
          <w:lang w:eastAsia="he-IL"/>
        </w:rPr>
        <w:t>מושעה</w:t>
      </w:r>
      <w:r w:rsidR="00AE2692">
        <w:rPr>
          <w:rFonts w:hint="cs"/>
          <w:rtl/>
          <w:lang w:eastAsia="he-IL"/>
        </w:rPr>
        <w:t>, הוא מורחק</w:t>
      </w:r>
      <w:r>
        <w:rPr>
          <w:rFonts w:hint="cs"/>
          <w:rtl/>
          <w:lang w:eastAsia="he-IL"/>
        </w:rPr>
        <w:t>.</w:t>
      </w:r>
    </w:p>
    <w:p w:rsidR="00AE2692" w:rsidRDefault="00AE2692" w:rsidP="00943C31">
      <w:pPr>
        <w:rPr>
          <w:rtl/>
          <w:lang w:eastAsia="he-IL"/>
        </w:rPr>
      </w:pPr>
      <w:bookmarkStart w:id="424" w:name="_ETM_Q1_1788318"/>
      <w:bookmarkStart w:id="425" w:name="_ETM_Q1_1788363"/>
      <w:bookmarkEnd w:id="424"/>
      <w:bookmarkEnd w:id="425"/>
    </w:p>
    <w:p w:rsidR="00AE2692" w:rsidRDefault="00AE2692" w:rsidP="00AE2692">
      <w:pPr>
        <w:pStyle w:val="af6"/>
        <w:keepNext/>
        <w:rPr>
          <w:rtl/>
        </w:rPr>
      </w:pPr>
      <w:bookmarkStart w:id="426" w:name="ET_yor_5519_145"/>
      <w:r w:rsidRPr="00AE2692">
        <w:rPr>
          <w:rStyle w:val="TagStyle"/>
          <w:rtl/>
        </w:rPr>
        <w:t xml:space="preserve"> &lt;&lt; יור &gt;&gt; </w:t>
      </w:r>
      <w:r>
        <w:rPr>
          <w:rtl/>
        </w:rPr>
        <w:t>היו"ר שרן מרים השכל:</w:t>
      </w:r>
      <w:r w:rsidRPr="00AE2692">
        <w:rPr>
          <w:rStyle w:val="TagStyle"/>
          <w:rtl/>
        </w:rPr>
        <w:t xml:space="preserve"> &lt;&lt; יור &gt;&gt;</w:t>
      </w:r>
      <w:r>
        <w:rPr>
          <w:rtl/>
        </w:rPr>
        <w:t xml:space="preserve">   </w:t>
      </w:r>
      <w:bookmarkEnd w:id="426"/>
    </w:p>
    <w:p w:rsidR="00AE2692" w:rsidRDefault="00AE2692" w:rsidP="00AE2692">
      <w:pPr>
        <w:pStyle w:val="KeepWithNext"/>
        <w:rPr>
          <w:rtl/>
        </w:rPr>
      </w:pPr>
    </w:p>
    <w:p w:rsidR="00AE2692" w:rsidRDefault="00AE2692" w:rsidP="00AE2692">
      <w:pPr>
        <w:rPr>
          <w:rtl/>
        </w:rPr>
      </w:pPr>
      <w:bookmarkStart w:id="427" w:name="_ETM_Q1_1789271"/>
      <w:bookmarkEnd w:id="427"/>
      <w:r>
        <w:rPr>
          <w:rFonts w:hint="cs"/>
          <w:rtl/>
        </w:rPr>
        <w:t>אני מדברת על המקרים הזויים בהם הם</w:t>
      </w:r>
      <w:bookmarkStart w:id="428" w:name="_ETM_Q1_1787494"/>
      <w:bookmarkEnd w:id="428"/>
      <w:r>
        <w:rPr>
          <w:rFonts w:hint="cs"/>
          <w:rtl/>
        </w:rPr>
        <w:t xml:space="preserve"> לא מורחקים.</w:t>
      </w:r>
    </w:p>
    <w:p w:rsidR="00AE2692" w:rsidRDefault="00AE2692" w:rsidP="00AE2692">
      <w:pPr>
        <w:rPr>
          <w:rtl/>
        </w:rPr>
      </w:pPr>
      <w:bookmarkStart w:id="429" w:name="_ETM_Q1_1790549"/>
      <w:bookmarkStart w:id="430" w:name="_ETM_Q1_1790634"/>
      <w:bookmarkEnd w:id="429"/>
      <w:bookmarkEnd w:id="430"/>
    </w:p>
    <w:p w:rsidR="00AE2692" w:rsidRDefault="00AE2692" w:rsidP="00AE2692">
      <w:pPr>
        <w:pStyle w:val="-"/>
        <w:keepNext/>
        <w:rPr>
          <w:rtl/>
        </w:rPr>
      </w:pPr>
      <w:bookmarkStart w:id="431" w:name="ET_speakercontinue_897172_146"/>
      <w:r w:rsidRPr="00AE2692">
        <w:rPr>
          <w:rStyle w:val="TagStyle"/>
          <w:rtl/>
        </w:rPr>
        <w:t xml:space="preserve"> &lt;&lt; דובר_המשך &gt;&gt; </w:t>
      </w:r>
      <w:r>
        <w:rPr>
          <w:rtl/>
        </w:rPr>
        <w:t>גיא דוד:</w:t>
      </w:r>
      <w:r w:rsidRPr="00AE2692">
        <w:rPr>
          <w:rStyle w:val="TagStyle"/>
          <w:rtl/>
        </w:rPr>
        <w:t xml:space="preserve"> &lt;&lt; דובר_המשך &gt;&gt;</w:t>
      </w:r>
      <w:r>
        <w:rPr>
          <w:rtl/>
        </w:rPr>
        <w:t xml:space="preserve">   </w:t>
      </w:r>
      <w:bookmarkEnd w:id="431"/>
    </w:p>
    <w:p w:rsidR="00AE2692" w:rsidRDefault="00AE2692" w:rsidP="00AE2692">
      <w:pPr>
        <w:pStyle w:val="KeepWithNext"/>
        <w:rPr>
          <w:rtl/>
        </w:rPr>
      </w:pPr>
    </w:p>
    <w:p w:rsidR="00AE2692" w:rsidRDefault="00AE2692" w:rsidP="00AE2692">
      <w:pPr>
        <w:rPr>
          <w:rtl/>
        </w:rPr>
      </w:pPr>
      <w:bookmarkStart w:id="432" w:name="_ETM_Q1_1791579"/>
      <w:bookmarkEnd w:id="432"/>
      <w:r>
        <w:rPr>
          <w:rFonts w:hint="cs"/>
          <w:rtl/>
        </w:rPr>
        <w:t xml:space="preserve">בסוף ההחלטה על הנושא הזה היא של בית המשפט </w:t>
      </w:r>
      <w:bookmarkStart w:id="433" w:name="_ETM_Q1_1792509"/>
      <w:bookmarkEnd w:id="433"/>
      <w:r>
        <w:rPr>
          <w:rFonts w:hint="cs"/>
          <w:rtl/>
        </w:rPr>
        <w:t>הפלילי שדן בתיק העיקרי, שבגינו הוא עומד לדין ובתנאי השחרור שנקבעו לו במסגרת הזו. עובד שבית משפט לא קבע להרחיק</w:t>
      </w:r>
      <w:bookmarkStart w:id="434" w:name="_ETM_Q1_1799000"/>
      <w:bookmarkEnd w:id="434"/>
      <w:r>
        <w:rPr>
          <w:rFonts w:hint="cs"/>
          <w:rtl/>
        </w:rPr>
        <w:t xml:space="preserve"> אותו מבית ספר במסגרת התיק הפלילי, זכאי להגיע לבית ספר.</w:t>
      </w:r>
      <w:bookmarkStart w:id="435" w:name="_ETM_Q1_1804637"/>
      <w:bookmarkEnd w:id="435"/>
      <w:r>
        <w:rPr>
          <w:rFonts w:hint="cs"/>
          <w:rtl/>
        </w:rPr>
        <w:t xml:space="preserve"> אנחנו מונעים את הגעתו לבית ספר. </w:t>
      </w:r>
    </w:p>
    <w:p w:rsidR="00AE2692" w:rsidRDefault="00AE2692" w:rsidP="00AE2692">
      <w:pPr>
        <w:rPr>
          <w:rtl/>
        </w:rPr>
      </w:pPr>
    </w:p>
    <w:p w:rsidR="00AE2692" w:rsidRDefault="00AE2692" w:rsidP="00AE2692">
      <w:pPr>
        <w:pStyle w:val="af6"/>
        <w:keepNext/>
        <w:rPr>
          <w:rtl/>
        </w:rPr>
      </w:pPr>
      <w:bookmarkStart w:id="436" w:name="ET_yor_5519_147"/>
      <w:r w:rsidRPr="00AE2692">
        <w:rPr>
          <w:rStyle w:val="TagStyle"/>
          <w:rtl/>
        </w:rPr>
        <w:t xml:space="preserve"> &lt;&lt; יור &gt;&gt; </w:t>
      </w:r>
      <w:r>
        <w:rPr>
          <w:rtl/>
        </w:rPr>
        <w:t>היו"ר שרן מרים השכל:</w:t>
      </w:r>
      <w:r w:rsidRPr="00AE2692">
        <w:rPr>
          <w:rStyle w:val="TagStyle"/>
          <w:rtl/>
        </w:rPr>
        <w:t xml:space="preserve"> &lt;&lt; יור &gt;&gt;</w:t>
      </w:r>
      <w:r>
        <w:rPr>
          <w:rtl/>
        </w:rPr>
        <w:t xml:space="preserve">   </w:t>
      </w:r>
      <w:bookmarkEnd w:id="436"/>
    </w:p>
    <w:p w:rsidR="00AE2692" w:rsidRDefault="00AE2692" w:rsidP="00AE2692">
      <w:pPr>
        <w:pStyle w:val="KeepWithNext"/>
        <w:rPr>
          <w:rtl/>
        </w:rPr>
      </w:pPr>
    </w:p>
    <w:p w:rsidR="00943C31" w:rsidRDefault="00AE2692" w:rsidP="00AE2692">
      <w:pPr>
        <w:rPr>
          <w:rtl/>
        </w:rPr>
      </w:pPr>
      <w:bookmarkStart w:id="437" w:name="_ETM_Q1_1807134"/>
      <w:bookmarkEnd w:id="437"/>
      <w:r>
        <w:rPr>
          <w:rFonts w:hint="cs"/>
          <w:rtl/>
        </w:rPr>
        <w:t>אנחנו לא מדברים פה על כל תיק, אנחנו מדברים על תקיפה מינית ומקרה אלימות.</w:t>
      </w:r>
    </w:p>
    <w:p w:rsidR="00AE2692" w:rsidRDefault="00AE2692" w:rsidP="00AE2692">
      <w:pPr>
        <w:rPr>
          <w:rtl/>
        </w:rPr>
      </w:pPr>
    </w:p>
    <w:p w:rsidR="00AE2692" w:rsidRDefault="00AE2692" w:rsidP="00AE2692">
      <w:pPr>
        <w:pStyle w:val="-"/>
        <w:keepNext/>
        <w:rPr>
          <w:rtl/>
        </w:rPr>
      </w:pPr>
      <w:bookmarkStart w:id="438" w:name="ET_speakercontinue_897172_148"/>
      <w:r w:rsidRPr="00AE2692">
        <w:rPr>
          <w:rStyle w:val="TagStyle"/>
          <w:rtl/>
        </w:rPr>
        <w:t xml:space="preserve"> &lt;&lt; דובר_המשך &gt;&gt; </w:t>
      </w:r>
      <w:r>
        <w:rPr>
          <w:rtl/>
        </w:rPr>
        <w:t>גיא דוד:</w:t>
      </w:r>
      <w:r w:rsidRPr="00AE2692">
        <w:rPr>
          <w:rStyle w:val="TagStyle"/>
          <w:rtl/>
        </w:rPr>
        <w:t xml:space="preserve"> &lt;&lt; דובר_המשך &gt;&gt;</w:t>
      </w:r>
      <w:r>
        <w:rPr>
          <w:rtl/>
        </w:rPr>
        <w:t xml:space="preserve">   </w:t>
      </w:r>
      <w:bookmarkEnd w:id="438"/>
    </w:p>
    <w:p w:rsidR="00AE2692" w:rsidRDefault="00AE2692" w:rsidP="00AE2692">
      <w:pPr>
        <w:pStyle w:val="KeepWithNext"/>
        <w:rPr>
          <w:rtl/>
          <w:lang w:eastAsia="he-IL"/>
        </w:rPr>
      </w:pPr>
    </w:p>
    <w:p w:rsidR="00AE2692" w:rsidRDefault="00AE2692" w:rsidP="00AE2692">
      <w:pPr>
        <w:rPr>
          <w:rtl/>
          <w:lang w:eastAsia="he-IL"/>
        </w:rPr>
      </w:pPr>
      <w:r>
        <w:rPr>
          <w:rFonts w:hint="cs"/>
          <w:rtl/>
          <w:lang w:eastAsia="he-IL"/>
        </w:rPr>
        <w:t xml:space="preserve">ברוב </w:t>
      </w:r>
      <w:bookmarkStart w:id="439" w:name="_ETM_Q1_1810933"/>
      <w:bookmarkEnd w:id="439"/>
      <w:r>
        <w:rPr>
          <w:rFonts w:hint="cs"/>
          <w:rtl/>
          <w:lang w:eastAsia="he-IL"/>
        </w:rPr>
        <w:t xml:space="preserve">המקרים האלה, אם הוגש כתב אישום, אני מקווה שגם תהיה </w:t>
      </w:r>
      <w:bookmarkStart w:id="440" w:name="_ETM_Q1_1814283"/>
      <w:bookmarkEnd w:id="440"/>
      <w:r>
        <w:rPr>
          <w:rFonts w:hint="cs"/>
          <w:rtl/>
          <w:lang w:eastAsia="he-IL"/>
        </w:rPr>
        <w:t xml:space="preserve">הרחקה או מעצר בית, או מעצר עד תום ההליכים. אם </w:t>
      </w:r>
      <w:bookmarkStart w:id="441" w:name="_ETM_Q1_1820653"/>
      <w:bookmarkEnd w:id="441"/>
      <w:r>
        <w:rPr>
          <w:rFonts w:hint="cs"/>
          <w:rtl/>
          <w:lang w:eastAsia="he-IL"/>
        </w:rPr>
        <w:t xml:space="preserve">בית המשפט הפלילי לא מצא לנכון לעשות את זה </w:t>
      </w:r>
      <w:bookmarkStart w:id="442" w:name="_ETM_Q1_1823516"/>
      <w:bookmarkEnd w:id="442"/>
      <w:r>
        <w:rPr>
          <w:rFonts w:hint="cs"/>
          <w:rtl/>
          <w:lang w:eastAsia="he-IL"/>
        </w:rPr>
        <w:t xml:space="preserve">- - - </w:t>
      </w:r>
    </w:p>
    <w:p w:rsidR="00AE2692" w:rsidRDefault="00AE2692" w:rsidP="00AE2692">
      <w:pPr>
        <w:rPr>
          <w:rtl/>
          <w:lang w:eastAsia="he-IL"/>
        </w:rPr>
      </w:pPr>
    </w:p>
    <w:p w:rsidR="00AE2692" w:rsidRDefault="00AE2692" w:rsidP="00AE2692">
      <w:pPr>
        <w:pStyle w:val="af6"/>
        <w:keepNext/>
        <w:rPr>
          <w:rtl/>
        </w:rPr>
      </w:pPr>
      <w:bookmarkStart w:id="443" w:name="ET_yor_5519_149"/>
      <w:r w:rsidRPr="00AE2692">
        <w:rPr>
          <w:rStyle w:val="TagStyle"/>
          <w:rtl/>
        </w:rPr>
        <w:t xml:space="preserve"> &lt;&lt; יור &gt;&gt; </w:t>
      </w:r>
      <w:r>
        <w:rPr>
          <w:rtl/>
        </w:rPr>
        <w:t>היו"ר שרן מרים השכל:</w:t>
      </w:r>
      <w:r w:rsidRPr="00AE2692">
        <w:rPr>
          <w:rStyle w:val="TagStyle"/>
          <w:rtl/>
        </w:rPr>
        <w:t xml:space="preserve"> &lt;&lt; יור &gt;&gt;</w:t>
      </w:r>
      <w:r>
        <w:rPr>
          <w:rtl/>
        </w:rPr>
        <w:t xml:space="preserve">   </w:t>
      </w:r>
      <w:bookmarkEnd w:id="443"/>
    </w:p>
    <w:p w:rsidR="00AE2692" w:rsidRDefault="00AE2692" w:rsidP="00AE2692">
      <w:pPr>
        <w:pStyle w:val="KeepWithNext"/>
        <w:rPr>
          <w:rtl/>
          <w:lang w:eastAsia="he-IL"/>
        </w:rPr>
      </w:pPr>
    </w:p>
    <w:p w:rsidR="00AE2692" w:rsidRDefault="00AE2692" w:rsidP="00AE2692">
      <w:pPr>
        <w:rPr>
          <w:rtl/>
          <w:lang w:eastAsia="he-IL"/>
        </w:rPr>
      </w:pPr>
      <w:r>
        <w:rPr>
          <w:rFonts w:hint="cs"/>
          <w:rtl/>
          <w:lang w:eastAsia="he-IL"/>
        </w:rPr>
        <w:t>זה אולי בעניין חקירה, ברגע שמתחיל להתנהל</w:t>
      </w:r>
      <w:bookmarkStart w:id="444" w:name="_ETM_Q1_1824944"/>
      <w:bookmarkEnd w:id="444"/>
      <w:r>
        <w:rPr>
          <w:rFonts w:hint="cs"/>
          <w:rtl/>
          <w:lang w:eastAsia="he-IL"/>
        </w:rPr>
        <w:t xml:space="preserve"> מולו משפט, הוא נמצא במעצר כל זמן המשפט?</w:t>
      </w:r>
      <w:bookmarkStart w:id="445" w:name="_ETM_Q1_1832151"/>
      <w:bookmarkEnd w:id="445"/>
    </w:p>
    <w:p w:rsidR="00AE2692" w:rsidRDefault="00AE2692" w:rsidP="00AE2692">
      <w:pPr>
        <w:rPr>
          <w:rtl/>
          <w:lang w:eastAsia="he-IL"/>
        </w:rPr>
      </w:pPr>
      <w:bookmarkStart w:id="446" w:name="_ETM_Q1_1832239"/>
      <w:bookmarkEnd w:id="446"/>
    </w:p>
    <w:p w:rsidR="00AE2692" w:rsidRDefault="00AE2692" w:rsidP="00AE2692">
      <w:pPr>
        <w:pStyle w:val="-"/>
        <w:keepNext/>
        <w:rPr>
          <w:rtl/>
        </w:rPr>
      </w:pPr>
      <w:bookmarkStart w:id="447" w:name="ET_speakercontinue_897172_150"/>
      <w:r w:rsidRPr="00AE2692">
        <w:rPr>
          <w:rStyle w:val="TagStyle"/>
          <w:rtl/>
        </w:rPr>
        <w:t xml:space="preserve"> &lt;&lt; דובר_המשך &gt;&gt; </w:t>
      </w:r>
      <w:r>
        <w:rPr>
          <w:rtl/>
        </w:rPr>
        <w:t>גיא דוד:</w:t>
      </w:r>
      <w:r w:rsidRPr="00AE2692">
        <w:rPr>
          <w:rStyle w:val="TagStyle"/>
          <w:rtl/>
        </w:rPr>
        <w:t xml:space="preserve"> &lt;&lt; דובר_המשך &gt;&gt;</w:t>
      </w:r>
      <w:r>
        <w:rPr>
          <w:rtl/>
        </w:rPr>
        <w:t xml:space="preserve">   </w:t>
      </w:r>
      <w:bookmarkEnd w:id="447"/>
    </w:p>
    <w:p w:rsidR="00AE2692" w:rsidRDefault="00AE2692" w:rsidP="00AE2692">
      <w:pPr>
        <w:pStyle w:val="KeepWithNext"/>
        <w:rPr>
          <w:rtl/>
          <w:lang w:eastAsia="he-IL"/>
        </w:rPr>
      </w:pPr>
    </w:p>
    <w:p w:rsidR="00AE2692" w:rsidRPr="00AE2692" w:rsidRDefault="00AE2692" w:rsidP="00AE2692">
      <w:pPr>
        <w:rPr>
          <w:rtl/>
          <w:lang w:eastAsia="he-IL"/>
        </w:rPr>
      </w:pPr>
      <w:bookmarkStart w:id="448" w:name="_ETM_Q1_1832988"/>
      <w:bookmarkEnd w:id="448"/>
      <w:r>
        <w:rPr>
          <w:rFonts w:hint="cs"/>
          <w:rtl/>
          <w:lang w:eastAsia="he-IL"/>
        </w:rPr>
        <w:t>לפעמים במעצר עד</w:t>
      </w:r>
      <w:bookmarkStart w:id="449" w:name="_ETM_Q1_1830720"/>
      <w:bookmarkEnd w:id="449"/>
      <w:r>
        <w:rPr>
          <w:rFonts w:hint="cs"/>
          <w:rtl/>
          <w:lang w:eastAsia="he-IL"/>
        </w:rPr>
        <w:t xml:space="preserve"> תום ההליכים, לפעמים במעצר בית, לפעמים בהרחקה ולפעמים בלי </w:t>
      </w:r>
      <w:bookmarkStart w:id="450" w:name="_ETM_Q1_1836865"/>
      <w:bookmarkEnd w:id="450"/>
      <w:r>
        <w:rPr>
          <w:rFonts w:hint="cs"/>
          <w:rtl/>
          <w:lang w:eastAsia="he-IL"/>
        </w:rPr>
        <w:t xml:space="preserve">כלום. </w:t>
      </w:r>
    </w:p>
    <w:p w:rsidR="00BE0030" w:rsidRDefault="00BE0030" w:rsidP="00BE0030">
      <w:pPr>
        <w:rPr>
          <w:rtl/>
          <w:lang w:eastAsia="he-IL"/>
        </w:rPr>
      </w:pPr>
      <w:bookmarkStart w:id="451" w:name="_ETM_Q1_1893736"/>
      <w:bookmarkStart w:id="452" w:name="_ETM_Q1_1893814"/>
      <w:bookmarkEnd w:id="451"/>
      <w:bookmarkEnd w:id="452"/>
    </w:p>
    <w:p w:rsidR="00AE2692" w:rsidRDefault="00AE2692" w:rsidP="00AE2692">
      <w:pPr>
        <w:pStyle w:val="a4"/>
        <w:keepNext/>
        <w:rPr>
          <w:rtl/>
        </w:rPr>
      </w:pPr>
      <w:bookmarkStart w:id="453" w:name="ET_speaker_נירה_לאמעי_רכלבסקי_151"/>
      <w:r w:rsidRPr="00AE2692">
        <w:rPr>
          <w:rStyle w:val="TagStyle"/>
          <w:rtl/>
        </w:rPr>
        <w:t xml:space="preserve"> &lt;&lt; דובר &gt;&gt; </w:t>
      </w:r>
      <w:r>
        <w:rPr>
          <w:rtl/>
        </w:rPr>
        <w:t>נירה לאמעי רכלבסקי:</w:t>
      </w:r>
      <w:r w:rsidRPr="00AE2692">
        <w:rPr>
          <w:rStyle w:val="TagStyle"/>
          <w:rtl/>
        </w:rPr>
        <w:t xml:space="preserve"> &lt;&lt; דובר &gt;&gt;</w:t>
      </w:r>
      <w:r>
        <w:rPr>
          <w:rtl/>
        </w:rPr>
        <w:t xml:space="preserve">   </w:t>
      </w:r>
      <w:bookmarkEnd w:id="453"/>
    </w:p>
    <w:p w:rsidR="00AE2692" w:rsidRDefault="00AE2692" w:rsidP="00AE2692">
      <w:pPr>
        <w:pStyle w:val="KeepWithNext"/>
        <w:rPr>
          <w:rtl/>
          <w:lang w:eastAsia="he-IL"/>
        </w:rPr>
      </w:pPr>
    </w:p>
    <w:p w:rsidR="00AE2692" w:rsidRDefault="00AE2692" w:rsidP="00AE2692">
      <w:pPr>
        <w:rPr>
          <w:rtl/>
          <w:lang w:eastAsia="he-IL"/>
        </w:rPr>
      </w:pPr>
      <w:r>
        <w:rPr>
          <w:rFonts w:hint="cs"/>
          <w:rtl/>
          <w:lang w:eastAsia="he-IL"/>
        </w:rPr>
        <w:t>אלא אם זו עבירת אונס חמורה</w:t>
      </w:r>
      <w:r w:rsidR="007546CB">
        <w:rPr>
          <w:rFonts w:hint="cs"/>
          <w:rtl/>
          <w:lang w:eastAsia="he-IL"/>
        </w:rPr>
        <w:t>,</w:t>
      </w:r>
      <w:r>
        <w:rPr>
          <w:rFonts w:hint="cs"/>
          <w:rtl/>
          <w:lang w:eastAsia="he-IL"/>
        </w:rPr>
        <w:t xml:space="preserve"> לא יעצרו עד</w:t>
      </w:r>
      <w:bookmarkStart w:id="454" w:name="_ETM_Q1_1842221"/>
      <w:bookmarkEnd w:id="454"/>
      <w:r>
        <w:rPr>
          <w:rFonts w:hint="cs"/>
          <w:rtl/>
          <w:lang w:eastAsia="he-IL"/>
        </w:rPr>
        <w:t xml:space="preserve"> תום ההליכים.</w:t>
      </w:r>
    </w:p>
    <w:p w:rsidR="00AE2692" w:rsidRDefault="00AE2692" w:rsidP="00AE2692">
      <w:pPr>
        <w:rPr>
          <w:rtl/>
          <w:lang w:eastAsia="he-IL"/>
        </w:rPr>
      </w:pPr>
    </w:p>
    <w:p w:rsidR="00AE2692" w:rsidRDefault="00AE2692" w:rsidP="00AE2692">
      <w:pPr>
        <w:pStyle w:val="-"/>
        <w:keepNext/>
        <w:rPr>
          <w:rtl/>
        </w:rPr>
      </w:pPr>
      <w:bookmarkStart w:id="455" w:name="ET_speakercontinue_897172_153"/>
      <w:r w:rsidRPr="00AE2692">
        <w:rPr>
          <w:rStyle w:val="TagStyle"/>
          <w:rtl/>
        </w:rPr>
        <w:t xml:space="preserve"> &lt;&lt; דובר_המשך &gt;&gt; </w:t>
      </w:r>
      <w:r>
        <w:rPr>
          <w:rtl/>
        </w:rPr>
        <w:t>גיא דוד:</w:t>
      </w:r>
      <w:r w:rsidRPr="00AE2692">
        <w:rPr>
          <w:rStyle w:val="TagStyle"/>
          <w:rtl/>
        </w:rPr>
        <w:t xml:space="preserve"> &lt;&lt; דובר_המשך &gt;&gt;</w:t>
      </w:r>
      <w:r>
        <w:rPr>
          <w:rtl/>
        </w:rPr>
        <w:t xml:space="preserve">   </w:t>
      </w:r>
      <w:bookmarkEnd w:id="455"/>
    </w:p>
    <w:p w:rsidR="00AE2692" w:rsidRDefault="00AE2692" w:rsidP="00AE2692">
      <w:pPr>
        <w:pStyle w:val="KeepWithNext"/>
        <w:rPr>
          <w:rtl/>
          <w:lang w:eastAsia="he-IL"/>
        </w:rPr>
      </w:pPr>
    </w:p>
    <w:p w:rsidR="00AE2692" w:rsidRDefault="00AE2692" w:rsidP="00AE2692">
      <w:pPr>
        <w:rPr>
          <w:rtl/>
          <w:lang w:eastAsia="he-IL"/>
        </w:rPr>
      </w:pPr>
      <w:r>
        <w:rPr>
          <w:rFonts w:hint="cs"/>
          <w:rtl/>
          <w:lang w:eastAsia="he-IL"/>
        </w:rPr>
        <w:t xml:space="preserve">יש לנו לא מעט עובדים שנמצאים במצב של הרחקה </w:t>
      </w:r>
      <w:bookmarkStart w:id="456" w:name="_ETM_Q1_1845486"/>
      <w:bookmarkEnd w:id="456"/>
      <w:r>
        <w:rPr>
          <w:rFonts w:hint="cs"/>
          <w:rtl/>
          <w:lang w:eastAsia="he-IL"/>
        </w:rPr>
        <w:t xml:space="preserve">ממקום העבודה. אגב, לא רק בבתי ספר. </w:t>
      </w:r>
      <w:bookmarkStart w:id="457" w:name="_ETM_Q1_1849663"/>
      <w:bookmarkEnd w:id="457"/>
    </w:p>
    <w:p w:rsidR="00AE2692" w:rsidRDefault="00AE2692" w:rsidP="00AE2692">
      <w:pPr>
        <w:rPr>
          <w:rtl/>
          <w:lang w:eastAsia="he-IL"/>
        </w:rPr>
      </w:pPr>
      <w:bookmarkStart w:id="458" w:name="_ETM_Q1_1849702"/>
      <w:bookmarkEnd w:id="458"/>
    </w:p>
    <w:p w:rsidR="00AE2692" w:rsidRDefault="00AE2692" w:rsidP="00AE2692">
      <w:pPr>
        <w:pStyle w:val="af6"/>
        <w:keepNext/>
        <w:rPr>
          <w:rtl/>
        </w:rPr>
      </w:pPr>
      <w:bookmarkStart w:id="459" w:name="ET_yor_5519_154"/>
      <w:r w:rsidRPr="00AE2692">
        <w:rPr>
          <w:rStyle w:val="TagStyle"/>
          <w:rtl/>
        </w:rPr>
        <w:t xml:space="preserve"> &lt;&lt; יור &gt;&gt; </w:t>
      </w:r>
      <w:r>
        <w:rPr>
          <w:rtl/>
        </w:rPr>
        <w:t>היו"ר שרן מרים השכל:</w:t>
      </w:r>
      <w:r w:rsidRPr="00AE2692">
        <w:rPr>
          <w:rStyle w:val="TagStyle"/>
          <w:rtl/>
        </w:rPr>
        <w:t xml:space="preserve"> &lt;&lt; יור &gt;&gt;</w:t>
      </w:r>
      <w:r>
        <w:rPr>
          <w:rtl/>
        </w:rPr>
        <w:t xml:space="preserve">   </w:t>
      </w:r>
      <w:bookmarkEnd w:id="459"/>
    </w:p>
    <w:p w:rsidR="00AE2692" w:rsidRDefault="00AE2692" w:rsidP="00AE2692">
      <w:pPr>
        <w:pStyle w:val="KeepWithNext"/>
        <w:rPr>
          <w:rtl/>
          <w:lang w:eastAsia="he-IL"/>
        </w:rPr>
      </w:pPr>
    </w:p>
    <w:p w:rsidR="00AE2692" w:rsidRDefault="00AE2692" w:rsidP="00AE2692">
      <w:pPr>
        <w:rPr>
          <w:rtl/>
          <w:lang w:eastAsia="he-IL"/>
        </w:rPr>
      </w:pPr>
      <w:bookmarkStart w:id="460" w:name="_ETM_Q1_1850587"/>
      <w:bookmarkEnd w:id="460"/>
      <w:r>
        <w:rPr>
          <w:rFonts w:hint="cs"/>
          <w:rtl/>
          <w:lang w:eastAsia="he-IL"/>
        </w:rPr>
        <w:t xml:space="preserve">אני רוצה לתת את האפשרות למנהל בית הספר או למפקח המחוזי שבעבירות של </w:t>
      </w:r>
      <w:bookmarkStart w:id="461" w:name="_ETM_Q1_1857446"/>
      <w:bookmarkEnd w:id="461"/>
      <w:r>
        <w:rPr>
          <w:rFonts w:hint="cs"/>
          <w:rtl/>
          <w:lang w:eastAsia="he-IL"/>
        </w:rPr>
        <w:t xml:space="preserve">תקיפה מינית, אונס או אלימות, יהיה אפשר ברגע שהוגש כתב </w:t>
      </w:r>
      <w:bookmarkStart w:id="462" w:name="_ETM_Q1_1862133"/>
      <w:bookmarkEnd w:id="462"/>
      <w:r>
        <w:rPr>
          <w:rFonts w:hint="cs"/>
          <w:rtl/>
          <w:lang w:eastAsia="he-IL"/>
        </w:rPr>
        <w:t xml:space="preserve">אישום על פי שיקול דעתו, גם לעצור את השכר </w:t>
      </w:r>
      <w:bookmarkStart w:id="463" w:name="_ETM_Q1_1868101"/>
      <w:bookmarkEnd w:id="463"/>
      <w:r>
        <w:rPr>
          <w:rFonts w:hint="cs"/>
          <w:rtl/>
          <w:lang w:eastAsia="he-IL"/>
        </w:rPr>
        <w:t xml:space="preserve">של אותו עובד. </w:t>
      </w:r>
    </w:p>
    <w:p w:rsidR="00AE2692" w:rsidRDefault="00AE2692" w:rsidP="00AE2692">
      <w:pPr>
        <w:rPr>
          <w:rtl/>
          <w:lang w:eastAsia="he-IL"/>
        </w:rPr>
      </w:pPr>
      <w:bookmarkStart w:id="464" w:name="_ETM_Q1_1870080"/>
      <w:bookmarkStart w:id="465" w:name="_ETM_Q1_1870127"/>
      <w:bookmarkEnd w:id="464"/>
      <w:bookmarkEnd w:id="465"/>
    </w:p>
    <w:p w:rsidR="00AE2692" w:rsidRDefault="00AE2692" w:rsidP="00AE2692">
      <w:pPr>
        <w:pStyle w:val="-"/>
        <w:keepNext/>
        <w:rPr>
          <w:rtl/>
        </w:rPr>
      </w:pPr>
      <w:bookmarkStart w:id="466" w:name="ET_speakercontinue_897172_155"/>
      <w:r w:rsidRPr="00AE2692">
        <w:rPr>
          <w:rStyle w:val="TagStyle"/>
          <w:rtl/>
        </w:rPr>
        <w:t xml:space="preserve"> &lt;&lt; דובר_המשך &gt;&gt; </w:t>
      </w:r>
      <w:r>
        <w:rPr>
          <w:rtl/>
        </w:rPr>
        <w:t>גיא דוד:</w:t>
      </w:r>
      <w:r w:rsidRPr="00AE2692">
        <w:rPr>
          <w:rStyle w:val="TagStyle"/>
          <w:rtl/>
        </w:rPr>
        <w:t xml:space="preserve"> &lt;&lt; דובר_המשך &gt;&gt;</w:t>
      </w:r>
      <w:r>
        <w:rPr>
          <w:rtl/>
        </w:rPr>
        <w:t xml:space="preserve">   </w:t>
      </w:r>
      <w:bookmarkEnd w:id="466"/>
    </w:p>
    <w:p w:rsidR="00AE2692" w:rsidRDefault="00AE2692" w:rsidP="00AE2692">
      <w:pPr>
        <w:pStyle w:val="KeepWithNext"/>
        <w:rPr>
          <w:rtl/>
          <w:lang w:eastAsia="he-IL"/>
        </w:rPr>
      </w:pPr>
    </w:p>
    <w:p w:rsidR="00AE2692" w:rsidRPr="00AE2692" w:rsidRDefault="00AE2692" w:rsidP="00AE2692">
      <w:pPr>
        <w:rPr>
          <w:rtl/>
          <w:lang w:eastAsia="he-IL"/>
        </w:rPr>
      </w:pPr>
      <w:r>
        <w:rPr>
          <w:rFonts w:hint="cs"/>
          <w:rtl/>
          <w:lang w:eastAsia="he-IL"/>
        </w:rPr>
        <w:t xml:space="preserve">סמכות ההשעיה לא נתונה לא למנהל בית </w:t>
      </w:r>
      <w:bookmarkStart w:id="467" w:name="_ETM_Q1_1870876"/>
      <w:bookmarkEnd w:id="467"/>
      <w:r>
        <w:rPr>
          <w:rFonts w:hint="cs"/>
          <w:rtl/>
          <w:lang w:eastAsia="he-IL"/>
        </w:rPr>
        <w:t xml:space="preserve">הספר ולא למנהל המחוז, לטווח ארוך אפילו לא למשרד החינוך </w:t>
      </w:r>
      <w:bookmarkStart w:id="468" w:name="_ETM_Q1_1873501"/>
      <w:bookmarkEnd w:id="468"/>
      <w:r>
        <w:rPr>
          <w:rFonts w:hint="cs"/>
          <w:rtl/>
          <w:lang w:eastAsia="he-IL"/>
        </w:rPr>
        <w:t xml:space="preserve">בשירות המדינה, היא נתונה לנציב שירות המדינה בלבד.  </w:t>
      </w:r>
    </w:p>
    <w:p w:rsidR="00BE0030" w:rsidRDefault="00BE0030" w:rsidP="00BE0030">
      <w:pPr>
        <w:rPr>
          <w:rtl/>
          <w:lang w:eastAsia="he-IL"/>
        </w:rPr>
      </w:pPr>
      <w:bookmarkStart w:id="469" w:name="_ETM_Q1_1894220"/>
      <w:bookmarkStart w:id="470" w:name="_ETM_Q1_1894298"/>
      <w:bookmarkEnd w:id="469"/>
      <w:bookmarkEnd w:id="470"/>
    </w:p>
    <w:p w:rsidR="00BE0030" w:rsidRDefault="00BE0030" w:rsidP="00BE0030">
      <w:pPr>
        <w:pStyle w:val="af9"/>
        <w:keepNext/>
        <w:rPr>
          <w:lang w:eastAsia="he-IL"/>
        </w:rPr>
      </w:pPr>
      <w:bookmarkStart w:id="471" w:name="ET_guest_495031_18"/>
      <w:r w:rsidRPr="00BE0030">
        <w:rPr>
          <w:rStyle w:val="TagStyle"/>
          <w:rtl/>
        </w:rPr>
        <w:t xml:space="preserve"> &lt;&lt; אורח &gt;&gt; </w:t>
      </w:r>
      <w:r>
        <w:rPr>
          <w:rtl/>
          <w:lang w:eastAsia="he-IL"/>
        </w:rPr>
        <w:t>חמי לפידור:</w:t>
      </w:r>
      <w:r w:rsidRPr="00BE0030">
        <w:rPr>
          <w:rStyle w:val="TagStyle"/>
          <w:rtl/>
        </w:rPr>
        <w:t xml:space="preserve"> &lt;&lt; אורח &gt;&gt;</w:t>
      </w:r>
      <w:r>
        <w:rPr>
          <w:rtl/>
          <w:lang w:eastAsia="he-IL"/>
        </w:rPr>
        <w:t xml:space="preserve">   </w:t>
      </w:r>
      <w:bookmarkEnd w:id="471"/>
    </w:p>
    <w:p w:rsidR="00BE0030" w:rsidRDefault="00BE0030" w:rsidP="00BE0030">
      <w:pPr>
        <w:pStyle w:val="KeepWithNext"/>
        <w:rPr>
          <w:rtl/>
          <w:lang w:eastAsia="he-IL"/>
        </w:rPr>
      </w:pPr>
    </w:p>
    <w:p w:rsidR="00BE0030" w:rsidRDefault="005611B4" w:rsidP="007546CB">
      <w:pPr>
        <w:rPr>
          <w:rtl/>
          <w:lang w:eastAsia="he-IL"/>
        </w:rPr>
      </w:pPr>
      <w:bookmarkStart w:id="472" w:name="_ETM_Q1_1901952"/>
      <w:bookmarkStart w:id="473" w:name="_ETM_Q1_1902250"/>
      <w:bookmarkStart w:id="474" w:name="_ETM_Q1_1902321"/>
      <w:bookmarkEnd w:id="472"/>
      <w:bookmarkEnd w:id="473"/>
      <w:bookmarkEnd w:id="474"/>
      <w:r>
        <w:rPr>
          <w:rFonts w:hint="cs"/>
          <w:rtl/>
          <w:lang w:eastAsia="he-IL"/>
        </w:rPr>
        <w:t xml:space="preserve">ברשויות </w:t>
      </w:r>
      <w:bookmarkStart w:id="475" w:name="_ETM_Q1_1877886"/>
      <w:bookmarkEnd w:id="475"/>
      <w:r>
        <w:rPr>
          <w:rFonts w:hint="cs"/>
          <w:rtl/>
          <w:lang w:eastAsia="he-IL"/>
        </w:rPr>
        <w:t xml:space="preserve">המקומיות, אחרי 45 יום, זה בכלל סמכות </w:t>
      </w:r>
      <w:r w:rsidR="00BE0030">
        <w:rPr>
          <w:rFonts w:hint="cs"/>
          <w:rtl/>
          <w:lang w:eastAsia="he-IL"/>
        </w:rPr>
        <w:t>של בית הדין למשמעת</w:t>
      </w:r>
      <w:r>
        <w:rPr>
          <w:rFonts w:hint="cs"/>
          <w:rtl/>
          <w:lang w:eastAsia="he-IL"/>
        </w:rPr>
        <w:t xml:space="preserve">, זה בכלל </w:t>
      </w:r>
      <w:bookmarkStart w:id="476" w:name="_ETM_Q1_1883075"/>
      <w:bookmarkEnd w:id="476"/>
      <w:r>
        <w:rPr>
          <w:rFonts w:hint="cs"/>
          <w:rtl/>
          <w:lang w:eastAsia="he-IL"/>
        </w:rPr>
        <w:t xml:space="preserve">לא משהו בסמכות שלנו. זו החלטה שיפוטית האם להאריך את ההשעיה מעבר ל-45 יום וכמה. האם לשלם לאותו אדם בשכר בתקופה ההשעיה? אם כן, כמה שכר? לא חייבים מאה אחוז אפשר להחליט שפחות. זה שיקול דעת של בית הדין למשמעת. </w:t>
      </w:r>
      <w:bookmarkStart w:id="477" w:name="_ETM_Q1_1904950"/>
      <w:bookmarkEnd w:id="477"/>
    </w:p>
    <w:p w:rsidR="00BE0030" w:rsidRDefault="00BE0030" w:rsidP="00BE0030">
      <w:pPr>
        <w:rPr>
          <w:rtl/>
          <w:lang w:eastAsia="he-IL"/>
        </w:rPr>
      </w:pPr>
      <w:bookmarkStart w:id="478" w:name="_ETM_Q1_1910524"/>
      <w:bookmarkStart w:id="479" w:name="_ETM_Q1_1910649"/>
      <w:bookmarkEnd w:id="478"/>
      <w:bookmarkEnd w:id="479"/>
    </w:p>
    <w:p w:rsidR="005611B4" w:rsidRDefault="005611B4" w:rsidP="005611B4">
      <w:pPr>
        <w:pStyle w:val="a4"/>
        <w:keepNext/>
        <w:rPr>
          <w:rtl/>
        </w:rPr>
      </w:pPr>
      <w:bookmarkStart w:id="480" w:name="ET_speaker_נירה_לאמעי_רכלבסקי_156"/>
      <w:r w:rsidRPr="005611B4">
        <w:rPr>
          <w:rStyle w:val="TagStyle"/>
          <w:rtl/>
        </w:rPr>
        <w:t xml:space="preserve"> &lt;&lt; דובר &gt;&gt; </w:t>
      </w:r>
      <w:r>
        <w:rPr>
          <w:rtl/>
        </w:rPr>
        <w:t>נירה לאמעי רכלבסקי:</w:t>
      </w:r>
      <w:r w:rsidRPr="005611B4">
        <w:rPr>
          <w:rStyle w:val="TagStyle"/>
          <w:rtl/>
        </w:rPr>
        <w:t xml:space="preserve"> &lt;&lt; דובר &gt;&gt;</w:t>
      </w:r>
      <w:r>
        <w:rPr>
          <w:rtl/>
        </w:rPr>
        <w:t xml:space="preserve">   </w:t>
      </w:r>
      <w:bookmarkEnd w:id="480"/>
    </w:p>
    <w:p w:rsidR="005611B4" w:rsidRDefault="005611B4" w:rsidP="005611B4">
      <w:pPr>
        <w:pStyle w:val="KeepWithNext"/>
        <w:rPr>
          <w:rtl/>
          <w:lang w:eastAsia="he-IL"/>
        </w:rPr>
      </w:pPr>
    </w:p>
    <w:p w:rsidR="005611B4" w:rsidRDefault="005611B4" w:rsidP="005611B4">
      <w:pPr>
        <w:rPr>
          <w:rtl/>
          <w:lang w:eastAsia="he-IL"/>
        </w:rPr>
      </w:pPr>
      <w:r>
        <w:rPr>
          <w:rFonts w:hint="cs"/>
          <w:rtl/>
          <w:lang w:eastAsia="he-IL"/>
        </w:rPr>
        <w:t xml:space="preserve">אז אולי צריך להאריך את תקופת ההשעיה הדחופה גם בחוק </w:t>
      </w:r>
      <w:bookmarkStart w:id="481" w:name="_ETM_Q1_1906088"/>
      <w:bookmarkEnd w:id="481"/>
      <w:r>
        <w:rPr>
          <w:rFonts w:hint="cs"/>
          <w:rtl/>
          <w:lang w:eastAsia="he-IL"/>
        </w:rPr>
        <w:t>שלכם.</w:t>
      </w:r>
    </w:p>
    <w:p w:rsidR="005611B4" w:rsidRDefault="005611B4" w:rsidP="005611B4">
      <w:pPr>
        <w:rPr>
          <w:rtl/>
          <w:lang w:eastAsia="he-IL"/>
        </w:rPr>
      </w:pPr>
    </w:p>
    <w:p w:rsidR="005611B4" w:rsidRDefault="005611B4" w:rsidP="005611B4">
      <w:pPr>
        <w:pStyle w:val="af9"/>
        <w:keepNext/>
        <w:rPr>
          <w:rtl/>
          <w:lang w:eastAsia="he-IL"/>
        </w:rPr>
      </w:pPr>
      <w:bookmarkStart w:id="482" w:name="ET_guest_897172_157"/>
      <w:r w:rsidRPr="005611B4">
        <w:rPr>
          <w:rStyle w:val="TagStyle"/>
          <w:rtl/>
        </w:rPr>
        <w:t xml:space="preserve"> &lt;&lt; אורח &gt;&gt; </w:t>
      </w:r>
      <w:r>
        <w:rPr>
          <w:rtl/>
          <w:lang w:eastAsia="he-IL"/>
        </w:rPr>
        <w:t>גיא דוד:</w:t>
      </w:r>
      <w:r w:rsidRPr="005611B4">
        <w:rPr>
          <w:rStyle w:val="TagStyle"/>
          <w:rtl/>
        </w:rPr>
        <w:t xml:space="preserve"> &lt;&lt; אורח &gt;&gt;</w:t>
      </w:r>
      <w:r>
        <w:rPr>
          <w:rtl/>
          <w:lang w:eastAsia="he-IL"/>
        </w:rPr>
        <w:t xml:space="preserve">   </w:t>
      </w:r>
      <w:bookmarkEnd w:id="482"/>
    </w:p>
    <w:p w:rsidR="005611B4" w:rsidRDefault="005611B4" w:rsidP="005611B4">
      <w:pPr>
        <w:pStyle w:val="KeepWithNext"/>
        <w:rPr>
          <w:rtl/>
          <w:lang w:eastAsia="he-IL"/>
        </w:rPr>
      </w:pPr>
    </w:p>
    <w:p w:rsidR="004C305C" w:rsidRDefault="005611B4" w:rsidP="005611B4">
      <w:pPr>
        <w:rPr>
          <w:rtl/>
          <w:lang w:eastAsia="he-IL"/>
        </w:rPr>
      </w:pPr>
      <w:r>
        <w:rPr>
          <w:rFonts w:hint="cs"/>
          <w:rtl/>
          <w:lang w:eastAsia="he-IL"/>
        </w:rPr>
        <w:t xml:space="preserve">זו לא השעיה דחופה. השעיה דחופה ברשויות המקומיות נגזרת </w:t>
      </w:r>
      <w:bookmarkStart w:id="483" w:name="_ETM_Q1_1909549"/>
      <w:bookmarkEnd w:id="483"/>
      <w:r>
        <w:rPr>
          <w:rFonts w:hint="cs"/>
          <w:rtl/>
          <w:lang w:eastAsia="he-IL"/>
        </w:rPr>
        <w:t xml:space="preserve">מחוק המשמעת. ההארכה שאנחנו מדברים עליה פה בחוק המשמעת להשעיה </w:t>
      </w:r>
      <w:bookmarkStart w:id="484" w:name="_ETM_Q1_1915970"/>
      <w:bookmarkEnd w:id="484"/>
      <w:r>
        <w:rPr>
          <w:rFonts w:hint="cs"/>
          <w:rtl/>
          <w:lang w:eastAsia="he-IL"/>
        </w:rPr>
        <w:t xml:space="preserve">דחופה ל-90 יום תחול גם ברשויות המקומיות. </w:t>
      </w:r>
    </w:p>
    <w:p w:rsidR="004C305C" w:rsidRDefault="004C305C" w:rsidP="005611B4">
      <w:pPr>
        <w:rPr>
          <w:rtl/>
          <w:lang w:eastAsia="he-IL"/>
        </w:rPr>
      </w:pPr>
    </w:p>
    <w:p w:rsidR="004C305C" w:rsidRDefault="004C305C" w:rsidP="004C305C">
      <w:pPr>
        <w:pStyle w:val="a4"/>
        <w:keepNext/>
        <w:rPr>
          <w:rtl/>
        </w:rPr>
      </w:pPr>
      <w:bookmarkStart w:id="485" w:name="ET_speaker_נירה_לאמעי_רכלבסקי_158"/>
      <w:r w:rsidRPr="004C305C">
        <w:rPr>
          <w:rStyle w:val="TagStyle"/>
          <w:rtl/>
        </w:rPr>
        <w:t xml:space="preserve"> &lt;&lt; דובר &gt;&gt; </w:t>
      </w:r>
      <w:r>
        <w:rPr>
          <w:rtl/>
        </w:rPr>
        <w:t>נירה לאמעי רכלבסקי:</w:t>
      </w:r>
      <w:r w:rsidRPr="004C305C">
        <w:rPr>
          <w:rStyle w:val="TagStyle"/>
          <w:rtl/>
        </w:rPr>
        <w:t xml:space="preserve"> &lt;&lt; דובר &gt;&gt;</w:t>
      </w:r>
      <w:r>
        <w:rPr>
          <w:rtl/>
        </w:rPr>
        <w:t xml:space="preserve">   </w:t>
      </w:r>
      <w:bookmarkEnd w:id="485"/>
    </w:p>
    <w:p w:rsidR="004C305C" w:rsidRDefault="004C305C" w:rsidP="004C305C">
      <w:pPr>
        <w:pStyle w:val="KeepWithNext"/>
        <w:rPr>
          <w:rtl/>
        </w:rPr>
      </w:pPr>
    </w:p>
    <w:p w:rsidR="004C305C" w:rsidRDefault="004C305C" w:rsidP="004C305C">
      <w:pPr>
        <w:rPr>
          <w:rtl/>
        </w:rPr>
      </w:pPr>
      <w:r>
        <w:rPr>
          <w:rFonts w:hint="cs"/>
          <w:rtl/>
        </w:rPr>
        <w:t>היא תחול אוטומטית?</w:t>
      </w:r>
      <w:bookmarkStart w:id="486" w:name="_ETM_Q1_1920251"/>
      <w:bookmarkEnd w:id="486"/>
      <w:r>
        <w:rPr>
          <w:rFonts w:hint="cs"/>
          <w:rtl/>
        </w:rPr>
        <w:t xml:space="preserve"> אנחנו לא צריכים לתקן משהו?</w:t>
      </w:r>
      <w:bookmarkStart w:id="487" w:name="_ETM_Q1_1921149"/>
      <w:bookmarkEnd w:id="487"/>
    </w:p>
    <w:p w:rsidR="005611B4" w:rsidRPr="005611B4" w:rsidRDefault="005611B4" w:rsidP="004C305C">
      <w:pPr>
        <w:rPr>
          <w:rtl/>
        </w:rPr>
      </w:pPr>
      <w:bookmarkStart w:id="488" w:name="_ETM_Q1_1921204"/>
      <w:bookmarkEnd w:id="488"/>
      <w:r>
        <w:rPr>
          <w:rFonts w:hint="cs"/>
          <w:rtl/>
        </w:rPr>
        <w:t xml:space="preserve"> </w:t>
      </w:r>
    </w:p>
    <w:p w:rsidR="004C305C" w:rsidRDefault="004C305C" w:rsidP="004C305C">
      <w:pPr>
        <w:pStyle w:val="af9"/>
        <w:keepNext/>
        <w:rPr>
          <w:rtl/>
          <w:lang w:eastAsia="he-IL"/>
        </w:rPr>
      </w:pPr>
      <w:bookmarkStart w:id="489" w:name="_ETM_Q1_1910742"/>
      <w:bookmarkStart w:id="490" w:name="_ETM_Q1_1910821"/>
      <w:bookmarkStart w:id="491" w:name="_ETM_Q1_1926182"/>
      <w:bookmarkStart w:id="492" w:name="_ETM_Q1_1926260"/>
      <w:bookmarkStart w:id="493" w:name="ET_guest_495031_159"/>
      <w:bookmarkEnd w:id="489"/>
      <w:bookmarkEnd w:id="490"/>
      <w:bookmarkEnd w:id="491"/>
      <w:bookmarkEnd w:id="492"/>
      <w:r w:rsidRPr="004C305C">
        <w:rPr>
          <w:rStyle w:val="TagStyle"/>
          <w:rtl/>
        </w:rPr>
        <w:t xml:space="preserve"> &lt;&lt; אורח &gt;&gt; </w:t>
      </w:r>
      <w:r>
        <w:rPr>
          <w:rtl/>
          <w:lang w:eastAsia="he-IL"/>
        </w:rPr>
        <w:t>חמי לפידור:</w:t>
      </w:r>
      <w:r w:rsidRPr="004C305C">
        <w:rPr>
          <w:rStyle w:val="TagStyle"/>
          <w:rtl/>
        </w:rPr>
        <w:t xml:space="preserve"> &lt;&lt; אורח &gt;&gt;</w:t>
      </w:r>
      <w:r>
        <w:rPr>
          <w:rtl/>
          <w:lang w:eastAsia="he-IL"/>
        </w:rPr>
        <w:t xml:space="preserve">   </w:t>
      </w:r>
      <w:bookmarkEnd w:id="493"/>
    </w:p>
    <w:p w:rsidR="004C305C" w:rsidRDefault="004C305C" w:rsidP="004C305C">
      <w:pPr>
        <w:pStyle w:val="KeepWithNext"/>
        <w:rPr>
          <w:rtl/>
          <w:lang w:eastAsia="he-IL"/>
        </w:rPr>
      </w:pPr>
    </w:p>
    <w:p w:rsidR="004C305C" w:rsidRDefault="004C305C" w:rsidP="004C305C">
      <w:pPr>
        <w:rPr>
          <w:rtl/>
          <w:lang w:eastAsia="he-IL"/>
        </w:rPr>
      </w:pPr>
      <w:r>
        <w:rPr>
          <w:rFonts w:hint="cs"/>
          <w:rtl/>
          <w:lang w:eastAsia="he-IL"/>
        </w:rPr>
        <w:t xml:space="preserve">ברגע שנפתחה חקירה יש הוראה ספציפית. </w:t>
      </w:r>
      <w:bookmarkStart w:id="494" w:name="_ETM_Q1_1931636"/>
      <w:bookmarkStart w:id="495" w:name="_ETM_Q1_1935107"/>
      <w:bookmarkEnd w:id="494"/>
      <w:bookmarkEnd w:id="495"/>
    </w:p>
    <w:p w:rsidR="00F26514" w:rsidRDefault="00F26514" w:rsidP="00BE0030">
      <w:pPr>
        <w:rPr>
          <w:rtl/>
          <w:lang w:eastAsia="he-IL"/>
        </w:rPr>
      </w:pPr>
      <w:bookmarkStart w:id="496" w:name="_ETM_Q1_1935180"/>
      <w:bookmarkStart w:id="497" w:name="_ETM_Q1_1926385"/>
      <w:bookmarkStart w:id="498" w:name="_ETM_Q1_1926463"/>
      <w:bookmarkStart w:id="499" w:name="_ETM_Q1_1928135"/>
      <w:bookmarkStart w:id="500" w:name="_ETM_Q1_1928197"/>
      <w:bookmarkStart w:id="501" w:name="_ETM_Q1_1928291"/>
      <w:bookmarkStart w:id="502" w:name="_ETM_Q1_1928369"/>
      <w:bookmarkStart w:id="503" w:name="_ETM_Q1_1934353"/>
      <w:bookmarkStart w:id="504" w:name="_ETM_Q1_1934416"/>
      <w:bookmarkStart w:id="505" w:name="_ETM_Q1_1934510"/>
      <w:bookmarkStart w:id="506" w:name="_ETM_Q1_1934572"/>
      <w:bookmarkEnd w:id="496"/>
      <w:bookmarkEnd w:id="497"/>
      <w:bookmarkEnd w:id="498"/>
      <w:bookmarkEnd w:id="499"/>
      <w:bookmarkEnd w:id="500"/>
      <w:bookmarkEnd w:id="501"/>
      <w:bookmarkEnd w:id="502"/>
      <w:bookmarkEnd w:id="503"/>
      <w:bookmarkEnd w:id="504"/>
      <w:bookmarkEnd w:id="505"/>
      <w:bookmarkEnd w:id="506"/>
    </w:p>
    <w:p w:rsidR="00F26514" w:rsidRDefault="00F26514" w:rsidP="00F26514">
      <w:pPr>
        <w:pStyle w:val="af6"/>
        <w:keepNext/>
      </w:pPr>
      <w:bookmarkStart w:id="507" w:name="ET_yor_5519_19"/>
      <w:r w:rsidRPr="00F26514">
        <w:rPr>
          <w:rStyle w:val="TagStyle"/>
          <w:rtl/>
        </w:rPr>
        <w:t xml:space="preserve"> &lt;&lt; יור &gt;&gt; </w:t>
      </w:r>
      <w:r>
        <w:rPr>
          <w:rtl/>
        </w:rPr>
        <w:t>היו"ר שרן מרים השכל:</w:t>
      </w:r>
      <w:r w:rsidRPr="00F26514">
        <w:rPr>
          <w:rStyle w:val="TagStyle"/>
          <w:rtl/>
        </w:rPr>
        <w:t xml:space="preserve"> &lt;&lt; יור &gt;&gt;</w:t>
      </w:r>
      <w:r>
        <w:rPr>
          <w:rtl/>
        </w:rPr>
        <w:t xml:space="preserve">   </w:t>
      </w:r>
      <w:bookmarkEnd w:id="507"/>
    </w:p>
    <w:p w:rsidR="00F26514" w:rsidRPr="004C305C" w:rsidRDefault="00F26514" w:rsidP="00F26514">
      <w:pPr>
        <w:pStyle w:val="KeepWithNext"/>
        <w:rPr>
          <w:rtl/>
          <w:lang w:eastAsia="he-IL"/>
        </w:rPr>
      </w:pPr>
    </w:p>
    <w:p w:rsidR="00F26514" w:rsidRDefault="00F26514" w:rsidP="00F26514">
      <w:pPr>
        <w:rPr>
          <w:rtl/>
          <w:lang w:eastAsia="he-IL"/>
        </w:rPr>
      </w:pPr>
      <w:bookmarkStart w:id="508" w:name="_ETM_Q1_1937431"/>
      <w:bookmarkEnd w:id="508"/>
      <w:r>
        <w:rPr>
          <w:rFonts w:hint="cs"/>
          <w:rtl/>
          <w:lang w:eastAsia="he-IL"/>
        </w:rPr>
        <w:t xml:space="preserve">החקיקה </w:t>
      </w:r>
      <w:r w:rsidR="004C305C">
        <w:rPr>
          <w:rFonts w:hint="cs"/>
          <w:rtl/>
          <w:lang w:eastAsia="he-IL"/>
        </w:rPr>
        <w:t xml:space="preserve">הזאת </w:t>
      </w:r>
      <w:r>
        <w:rPr>
          <w:rFonts w:hint="cs"/>
          <w:rtl/>
          <w:lang w:eastAsia="he-IL"/>
        </w:rPr>
        <w:t xml:space="preserve">הייתה אמורה להקל על כל </w:t>
      </w:r>
      <w:bookmarkStart w:id="509" w:name="_ETM_Q1_1941603"/>
      <w:bookmarkEnd w:id="509"/>
      <w:r>
        <w:rPr>
          <w:rFonts w:hint="cs"/>
          <w:rtl/>
          <w:lang w:eastAsia="he-IL"/>
        </w:rPr>
        <w:t>התהליכים</w:t>
      </w:r>
      <w:r w:rsidR="004C305C">
        <w:rPr>
          <w:rFonts w:hint="cs"/>
          <w:rtl/>
          <w:lang w:eastAsia="he-IL"/>
        </w:rPr>
        <w:t xml:space="preserve"> האלה מול בתי דין משמעתיים פנימיים ואל מול שירות נציבות המדינה משום שעד היום המנגנון לא עבד כמו </w:t>
      </w:r>
      <w:bookmarkStart w:id="510" w:name="_ETM_Q1_1945123"/>
      <w:bookmarkEnd w:id="510"/>
      <w:r w:rsidR="004C305C">
        <w:rPr>
          <w:rFonts w:hint="cs"/>
          <w:rtl/>
          <w:lang w:eastAsia="he-IL"/>
        </w:rPr>
        <w:t xml:space="preserve">שצריך. </w:t>
      </w:r>
    </w:p>
    <w:p w:rsidR="004C305C" w:rsidRDefault="004C305C" w:rsidP="00F26514">
      <w:pPr>
        <w:rPr>
          <w:rtl/>
          <w:lang w:eastAsia="he-IL"/>
        </w:rPr>
      </w:pPr>
    </w:p>
    <w:p w:rsidR="004C305C" w:rsidRDefault="004C305C" w:rsidP="004C305C">
      <w:pPr>
        <w:pStyle w:val="af9"/>
        <w:keepNext/>
        <w:rPr>
          <w:rtl/>
          <w:lang w:eastAsia="he-IL"/>
        </w:rPr>
      </w:pPr>
      <w:bookmarkStart w:id="511" w:name="ET_guest_897172_160"/>
      <w:r w:rsidRPr="004C305C">
        <w:rPr>
          <w:rStyle w:val="TagStyle"/>
          <w:rtl/>
        </w:rPr>
        <w:t xml:space="preserve"> &lt;&lt; אורח &gt;&gt; </w:t>
      </w:r>
      <w:r>
        <w:rPr>
          <w:rtl/>
          <w:lang w:eastAsia="he-IL"/>
        </w:rPr>
        <w:t>גיא דוד:</w:t>
      </w:r>
      <w:r w:rsidRPr="004C305C">
        <w:rPr>
          <w:rStyle w:val="TagStyle"/>
          <w:rtl/>
        </w:rPr>
        <w:t xml:space="preserve"> &lt;&lt; אורח &gt;&gt;</w:t>
      </w:r>
      <w:r>
        <w:rPr>
          <w:rtl/>
          <w:lang w:eastAsia="he-IL"/>
        </w:rPr>
        <w:t xml:space="preserve">   </w:t>
      </w:r>
      <w:bookmarkEnd w:id="511"/>
    </w:p>
    <w:p w:rsidR="004C305C" w:rsidRDefault="004C305C" w:rsidP="004C305C">
      <w:pPr>
        <w:pStyle w:val="KeepWithNext"/>
        <w:rPr>
          <w:rtl/>
          <w:lang w:eastAsia="he-IL"/>
        </w:rPr>
      </w:pPr>
    </w:p>
    <w:p w:rsidR="004C305C" w:rsidRDefault="004C305C" w:rsidP="004C305C">
      <w:pPr>
        <w:rPr>
          <w:rtl/>
          <w:lang w:eastAsia="he-IL"/>
        </w:rPr>
      </w:pPr>
      <w:r>
        <w:rPr>
          <w:rFonts w:hint="cs"/>
          <w:rtl/>
          <w:lang w:eastAsia="he-IL"/>
        </w:rPr>
        <w:t>אני חייב להגיד שהמנגנון מבחינת ההשעיה עובד מעולה.</w:t>
      </w:r>
    </w:p>
    <w:p w:rsidR="004C305C" w:rsidRDefault="004C305C" w:rsidP="004C305C">
      <w:pPr>
        <w:rPr>
          <w:rtl/>
          <w:lang w:eastAsia="he-IL"/>
        </w:rPr>
      </w:pPr>
    </w:p>
    <w:p w:rsidR="004C305C" w:rsidRDefault="004C305C" w:rsidP="004C305C">
      <w:pPr>
        <w:pStyle w:val="af6"/>
        <w:keepNext/>
        <w:rPr>
          <w:rtl/>
        </w:rPr>
      </w:pPr>
      <w:bookmarkStart w:id="512" w:name="ET_yor_5519_161"/>
      <w:r w:rsidRPr="004C305C">
        <w:rPr>
          <w:rStyle w:val="TagStyle"/>
          <w:rtl/>
        </w:rPr>
        <w:t xml:space="preserve"> &lt;&lt; יור &gt;&gt; </w:t>
      </w:r>
      <w:r>
        <w:rPr>
          <w:rtl/>
        </w:rPr>
        <w:t>היו"ר שרן מרים השכל:</w:t>
      </w:r>
      <w:r w:rsidRPr="004C305C">
        <w:rPr>
          <w:rStyle w:val="TagStyle"/>
          <w:rtl/>
        </w:rPr>
        <w:t xml:space="preserve"> &lt;&lt; יור &gt;&gt;</w:t>
      </w:r>
      <w:r>
        <w:rPr>
          <w:rtl/>
        </w:rPr>
        <w:t xml:space="preserve">   </w:t>
      </w:r>
      <w:bookmarkEnd w:id="512"/>
    </w:p>
    <w:p w:rsidR="004C305C" w:rsidRDefault="004C305C" w:rsidP="004C305C">
      <w:pPr>
        <w:pStyle w:val="KeepWithNext"/>
        <w:rPr>
          <w:rtl/>
          <w:lang w:eastAsia="he-IL"/>
        </w:rPr>
      </w:pPr>
    </w:p>
    <w:p w:rsidR="00F26514" w:rsidRDefault="004C305C" w:rsidP="004C305C">
      <w:pPr>
        <w:rPr>
          <w:rtl/>
          <w:lang w:eastAsia="he-IL"/>
        </w:rPr>
      </w:pPr>
      <w:r>
        <w:rPr>
          <w:rFonts w:hint="cs"/>
          <w:rtl/>
          <w:lang w:eastAsia="he-IL"/>
        </w:rPr>
        <w:t>כשאני שומעת</w:t>
      </w:r>
      <w:bookmarkStart w:id="513" w:name="_ETM_Q1_1951458"/>
      <w:bookmarkEnd w:id="513"/>
      <w:r>
        <w:rPr>
          <w:rFonts w:hint="cs"/>
          <w:rtl/>
          <w:lang w:eastAsia="he-IL"/>
        </w:rPr>
        <w:t xml:space="preserve"> ראשי רשויות שאומרים שהם צריכים לשכנע מורה להשעות את עצמו </w:t>
      </w:r>
      <w:bookmarkStart w:id="514" w:name="_ETM_Q1_1958461"/>
      <w:bookmarkEnd w:id="514"/>
      <w:r>
        <w:rPr>
          <w:rFonts w:hint="cs"/>
          <w:rtl/>
          <w:lang w:eastAsia="he-IL"/>
        </w:rPr>
        <w:t xml:space="preserve">אחרי מספר מקרים של הטרדות מיניות ואין את הסמכות לפטר </w:t>
      </w:r>
      <w:bookmarkStart w:id="515" w:name="_ETM_Q1_1967096"/>
      <w:bookmarkEnd w:id="515"/>
      <w:r>
        <w:rPr>
          <w:rFonts w:hint="cs"/>
          <w:rtl/>
          <w:lang w:eastAsia="he-IL"/>
        </w:rPr>
        <w:t xml:space="preserve">אותו, אז משהו במנגנון לא עובד כשורה. </w:t>
      </w:r>
      <w:bookmarkStart w:id="516" w:name="_ETM_Q1_1959243"/>
      <w:bookmarkStart w:id="517" w:name="_ETM_Q1_1959321"/>
      <w:bookmarkStart w:id="518" w:name="_ETM_Q1_1967789"/>
      <w:bookmarkEnd w:id="516"/>
      <w:bookmarkEnd w:id="517"/>
      <w:bookmarkEnd w:id="518"/>
    </w:p>
    <w:p w:rsidR="00F26514" w:rsidRDefault="00F26514" w:rsidP="00F26514">
      <w:pPr>
        <w:rPr>
          <w:rtl/>
          <w:lang w:eastAsia="he-IL"/>
        </w:rPr>
      </w:pPr>
      <w:bookmarkStart w:id="519" w:name="_ETM_Q1_1970164"/>
      <w:bookmarkStart w:id="520" w:name="_ETM_Q1_1970242"/>
      <w:bookmarkEnd w:id="519"/>
      <w:bookmarkEnd w:id="520"/>
    </w:p>
    <w:p w:rsidR="00F26514" w:rsidRDefault="00F26514" w:rsidP="00F26514">
      <w:pPr>
        <w:pStyle w:val="af9"/>
        <w:keepNext/>
        <w:rPr>
          <w:lang w:eastAsia="he-IL"/>
        </w:rPr>
      </w:pPr>
      <w:bookmarkStart w:id="521" w:name="_ETM_Q1_1970336"/>
      <w:bookmarkStart w:id="522" w:name="_ETM_Q1_1970414"/>
      <w:bookmarkStart w:id="523" w:name="ET_guest_839150_20"/>
      <w:bookmarkEnd w:id="521"/>
      <w:bookmarkEnd w:id="522"/>
      <w:r w:rsidRPr="00F26514">
        <w:rPr>
          <w:rStyle w:val="TagStyle"/>
          <w:rtl/>
        </w:rPr>
        <w:t xml:space="preserve"> &lt;&lt; אורח &gt;&gt; </w:t>
      </w:r>
      <w:r>
        <w:rPr>
          <w:rtl/>
          <w:lang w:eastAsia="he-IL"/>
        </w:rPr>
        <w:t>אהוד לנדאו:</w:t>
      </w:r>
      <w:r w:rsidRPr="00F26514">
        <w:rPr>
          <w:rStyle w:val="TagStyle"/>
          <w:rtl/>
        </w:rPr>
        <w:t xml:space="preserve"> &lt;&lt; אורח &gt;&gt;</w:t>
      </w:r>
      <w:r>
        <w:rPr>
          <w:rtl/>
          <w:lang w:eastAsia="he-IL"/>
        </w:rPr>
        <w:t xml:space="preserve">   </w:t>
      </w:r>
      <w:bookmarkEnd w:id="523"/>
    </w:p>
    <w:p w:rsidR="00F26514" w:rsidRDefault="00F26514" w:rsidP="00F26514">
      <w:pPr>
        <w:pStyle w:val="KeepWithNext"/>
        <w:rPr>
          <w:rtl/>
          <w:lang w:eastAsia="he-IL"/>
        </w:rPr>
      </w:pPr>
    </w:p>
    <w:p w:rsidR="00F26514" w:rsidRDefault="004C305C" w:rsidP="004C305C">
      <w:pPr>
        <w:rPr>
          <w:rtl/>
          <w:lang w:eastAsia="he-IL"/>
        </w:rPr>
      </w:pPr>
      <w:bookmarkStart w:id="524" w:name="_ETM_Q1_1980335"/>
      <w:bookmarkStart w:id="525" w:name="_ETM_Q1_1980621"/>
      <w:bookmarkStart w:id="526" w:name="_ETM_Q1_1980684"/>
      <w:bookmarkEnd w:id="524"/>
      <w:bookmarkEnd w:id="525"/>
      <w:bookmarkEnd w:id="526"/>
      <w:r>
        <w:rPr>
          <w:rFonts w:hint="cs"/>
          <w:rtl/>
          <w:lang w:eastAsia="he-IL"/>
        </w:rPr>
        <w:t xml:space="preserve">יש </w:t>
      </w:r>
      <w:bookmarkStart w:id="527" w:name="_ETM_Q1_1970725"/>
      <w:bookmarkEnd w:id="527"/>
      <w:r>
        <w:rPr>
          <w:rFonts w:hint="cs"/>
          <w:rtl/>
          <w:lang w:eastAsia="he-IL"/>
        </w:rPr>
        <w:t xml:space="preserve">בעיני הבדל בין השאלה איזה צד נוקטים </w:t>
      </w:r>
      <w:bookmarkStart w:id="528" w:name="_ETM_Q1_1978681"/>
      <w:bookmarkEnd w:id="528"/>
      <w:r>
        <w:rPr>
          <w:rFonts w:hint="cs"/>
          <w:rtl/>
          <w:lang w:eastAsia="he-IL"/>
        </w:rPr>
        <w:t xml:space="preserve">כדי להרחיק את העובד על סמך החשדות כנגדו וצריך לזכור שבשלב זה אלה עדיין חשדות, גם עם הגשת כתב אישום, </w:t>
      </w:r>
      <w:bookmarkStart w:id="529" w:name="_ETM_Q1_1987645"/>
      <w:bookmarkEnd w:id="529"/>
      <w:r>
        <w:rPr>
          <w:rFonts w:hint="cs"/>
          <w:rtl/>
          <w:lang w:eastAsia="he-IL"/>
        </w:rPr>
        <w:t xml:space="preserve">לפעמים כתבי אישום משתנים.  </w:t>
      </w:r>
    </w:p>
    <w:p w:rsidR="00F26514" w:rsidRDefault="00F26514" w:rsidP="00F26514">
      <w:pPr>
        <w:rPr>
          <w:rtl/>
          <w:lang w:eastAsia="he-IL"/>
        </w:rPr>
      </w:pPr>
      <w:bookmarkStart w:id="530" w:name="_ETM_Q1_1989496"/>
      <w:bookmarkStart w:id="531" w:name="_ETM_Q1_1989590"/>
      <w:bookmarkEnd w:id="530"/>
      <w:bookmarkEnd w:id="531"/>
    </w:p>
    <w:p w:rsidR="00F26514" w:rsidRDefault="00F26514" w:rsidP="00F26514">
      <w:pPr>
        <w:pStyle w:val="af6"/>
        <w:keepNext/>
      </w:pPr>
      <w:bookmarkStart w:id="532" w:name="ET_yor_5519_21"/>
      <w:r w:rsidRPr="00F26514">
        <w:rPr>
          <w:rStyle w:val="TagStyle"/>
          <w:rtl/>
        </w:rPr>
        <w:t xml:space="preserve"> &lt;&lt; יור &gt;&gt; </w:t>
      </w:r>
      <w:r>
        <w:rPr>
          <w:rtl/>
        </w:rPr>
        <w:t>היו"ר שרן מרים השכל:</w:t>
      </w:r>
      <w:r w:rsidRPr="00F26514">
        <w:rPr>
          <w:rStyle w:val="TagStyle"/>
          <w:rtl/>
        </w:rPr>
        <w:t xml:space="preserve"> &lt;&lt; יור &gt;&gt;</w:t>
      </w:r>
      <w:r>
        <w:rPr>
          <w:rtl/>
        </w:rPr>
        <w:t xml:space="preserve">   </w:t>
      </w:r>
      <w:bookmarkEnd w:id="532"/>
    </w:p>
    <w:p w:rsidR="00F26514" w:rsidRDefault="00F26514" w:rsidP="00F26514">
      <w:pPr>
        <w:pStyle w:val="KeepWithNext"/>
        <w:rPr>
          <w:rtl/>
          <w:lang w:eastAsia="he-IL"/>
        </w:rPr>
      </w:pPr>
    </w:p>
    <w:p w:rsidR="00F26514" w:rsidRDefault="004C305C" w:rsidP="004C305C">
      <w:pPr>
        <w:rPr>
          <w:rtl/>
          <w:lang w:eastAsia="he-IL"/>
        </w:rPr>
      </w:pPr>
      <w:bookmarkStart w:id="533" w:name="_ETM_Q1_1990543"/>
      <w:bookmarkEnd w:id="533"/>
      <w:r>
        <w:rPr>
          <w:rFonts w:hint="cs"/>
          <w:rtl/>
          <w:lang w:eastAsia="he-IL"/>
        </w:rPr>
        <w:t xml:space="preserve">לדעתי שיקול דעת של </w:t>
      </w:r>
      <w:r w:rsidR="00F26514">
        <w:rPr>
          <w:rFonts w:hint="cs"/>
          <w:rtl/>
          <w:lang w:eastAsia="he-IL"/>
        </w:rPr>
        <w:t xml:space="preserve">מנהל בית ספר שיקול </w:t>
      </w:r>
      <w:bookmarkStart w:id="534" w:name="_ETM_Q1_1993730"/>
      <w:bookmarkEnd w:id="534"/>
      <w:r w:rsidR="00F26514">
        <w:rPr>
          <w:rFonts w:hint="cs"/>
          <w:rtl/>
          <w:lang w:eastAsia="he-IL"/>
        </w:rPr>
        <w:t xml:space="preserve">דעת </w:t>
      </w:r>
      <w:r>
        <w:rPr>
          <w:rFonts w:hint="cs"/>
          <w:rtl/>
          <w:lang w:eastAsia="he-IL"/>
        </w:rPr>
        <w:t xml:space="preserve">בנוסף שיקול </w:t>
      </w:r>
      <w:bookmarkStart w:id="535" w:name="_ETM_Q1_1992344"/>
      <w:bookmarkEnd w:id="535"/>
      <w:r>
        <w:rPr>
          <w:rFonts w:hint="cs"/>
          <w:rtl/>
          <w:lang w:eastAsia="he-IL"/>
        </w:rPr>
        <w:t xml:space="preserve">דעת </w:t>
      </w:r>
      <w:r w:rsidR="00F26514">
        <w:rPr>
          <w:rFonts w:hint="cs"/>
          <w:rtl/>
          <w:lang w:eastAsia="he-IL"/>
        </w:rPr>
        <w:t>של מפקח מחוזי</w:t>
      </w:r>
      <w:r>
        <w:rPr>
          <w:rFonts w:hint="cs"/>
          <w:rtl/>
          <w:lang w:eastAsia="he-IL"/>
        </w:rPr>
        <w:t xml:space="preserve">,  - - - לעניין הזה. </w:t>
      </w:r>
    </w:p>
    <w:p w:rsidR="00F26514" w:rsidRDefault="00F26514" w:rsidP="00F26514">
      <w:pPr>
        <w:rPr>
          <w:rtl/>
          <w:lang w:eastAsia="he-IL"/>
        </w:rPr>
      </w:pPr>
      <w:bookmarkStart w:id="536" w:name="_ETM_Q1_1997527"/>
      <w:bookmarkStart w:id="537" w:name="_ETM_Q1_1997620"/>
      <w:bookmarkEnd w:id="536"/>
      <w:bookmarkEnd w:id="537"/>
    </w:p>
    <w:p w:rsidR="004C305C" w:rsidRDefault="004C305C" w:rsidP="004C305C">
      <w:pPr>
        <w:pStyle w:val="af9"/>
        <w:keepNext/>
        <w:rPr>
          <w:rtl/>
          <w:lang w:eastAsia="he-IL"/>
        </w:rPr>
      </w:pPr>
      <w:bookmarkStart w:id="538" w:name="_ETM_Q1_2000370"/>
      <w:bookmarkStart w:id="539" w:name="_ETM_Q1_2000667"/>
      <w:bookmarkStart w:id="540" w:name="ET_guest_839150_162"/>
      <w:bookmarkEnd w:id="538"/>
      <w:bookmarkEnd w:id="539"/>
      <w:r w:rsidRPr="004C305C">
        <w:rPr>
          <w:rStyle w:val="TagStyle"/>
          <w:rtl/>
        </w:rPr>
        <w:t xml:space="preserve"> &lt;&lt; אורח &gt;&gt; </w:t>
      </w:r>
      <w:r>
        <w:rPr>
          <w:rtl/>
          <w:lang w:eastAsia="he-IL"/>
        </w:rPr>
        <w:t>אהוד לנדאו:</w:t>
      </w:r>
      <w:r w:rsidRPr="004C305C">
        <w:rPr>
          <w:rStyle w:val="TagStyle"/>
          <w:rtl/>
        </w:rPr>
        <w:t xml:space="preserve"> &lt;&lt; אורח &gt;&gt;</w:t>
      </w:r>
      <w:r>
        <w:rPr>
          <w:rtl/>
          <w:lang w:eastAsia="he-IL"/>
        </w:rPr>
        <w:t xml:space="preserve">   </w:t>
      </w:r>
      <w:bookmarkEnd w:id="540"/>
    </w:p>
    <w:p w:rsidR="004C305C" w:rsidRDefault="004C305C" w:rsidP="004C305C">
      <w:pPr>
        <w:pStyle w:val="KeepWithNext"/>
        <w:rPr>
          <w:rtl/>
          <w:lang w:eastAsia="he-IL"/>
        </w:rPr>
      </w:pPr>
    </w:p>
    <w:p w:rsidR="004C305C" w:rsidRDefault="004C305C" w:rsidP="004C305C">
      <w:pPr>
        <w:rPr>
          <w:rtl/>
          <w:lang w:eastAsia="he-IL"/>
        </w:rPr>
      </w:pPr>
      <w:r>
        <w:rPr>
          <w:rFonts w:hint="cs"/>
          <w:rtl/>
          <w:lang w:eastAsia="he-IL"/>
        </w:rPr>
        <w:t>אני אסיים, לבין השאלה אם משלמים לו שכר ואיך.</w:t>
      </w:r>
    </w:p>
    <w:p w:rsidR="004C305C" w:rsidRPr="004C305C" w:rsidRDefault="004C305C" w:rsidP="004C305C">
      <w:pPr>
        <w:rPr>
          <w:rtl/>
          <w:lang w:eastAsia="he-IL"/>
        </w:rPr>
      </w:pPr>
      <w:bookmarkStart w:id="541" w:name="_ETM_Q1_1999610"/>
      <w:bookmarkStart w:id="542" w:name="_ETM_Q1_1999666"/>
      <w:bookmarkEnd w:id="541"/>
      <w:bookmarkEnd w:id="542"/>
    </w:p>
    <w:p w:rsidR="00A66161" w:rsidRDefault="00A66161" w:rsidP="00A66161">
      <w:pPr>
        <w:pStyle w:val="af9"/>
        <w:keepNext/>
        <w:rPr>
          <w:lang w:eastAsia="he-IL"/>
        </w:rPr>
      </w:pPr>
      <w:bookmarkStart w:id="543" w:name="ET_guest_759030_22"/>
      <w:r w:rsidRPr="00A66161">
        <w:rPr>
          <w:rStyle w:val="TagStyle"/>
          <w:rtl/>
        </w:rPr>
        <w:t xml:space="preserve"> &lt;&lt; אורח &gt;&gt; </w:t>
      </w:r>
      <w:r>
        <w:rPr>
          <w:rtl/>
          <w:lang w:eastAsia="he-IL"/>
        </w:rPr>
        <w:t>לירון ספרד:</w:t>
      </w:r>
      <w:r w:rsidRPr="00A66161">
        <w:rPr>
          <w:rStyle w:val="TagStyle"/>
          <w:rtl/>
        </w:rPr>
        <w:t xml:space="preserve"> &lt;&lt; אורח &gt;&gt;</w:t>
      </w:r>
      <w:r>
        <w:rPr>
          <w:rtl/>
          <w:lang w:eastAsia="he-IL"/>
        </w:rPr>
        <w:t xml:space="preserve">   </w:t>
      </w:r>
      <w:bookmarkEnd w:id="543"/>
    </w:p>
    <w:p w:rsidR="00A66161" w:rsidRDefault="00A66161" w:rsidP="00A66161">
      <w:pPr>
        <w:pStyle w:val="KeepWithNext"/>
        <w:rPr>
          <w:rtl/>
          <w:lang w:eastAsia="he-IL"/>
        </w:rPr>
      </w:pPr>
    </w:p>
    <w:p w:rsidR="00A66161" w:rsidRDefault="00A66161" w:rsidP="00A66161">
      <w:pPr>
        <w:rPr>
          <w:rtl/>
          <w:lang w:eastAsia="he-IL"/>
        </w:rPr>
      </w:pPr>
      <w:bookmarkStart w:id="544" w:name="_ETM_Q1_2003051"/>
      <w:bookmarkStart w:id="545" w:name="_ETM_Q1_2003324"/>
      <w:bookmarkStart w:id="546" w:name="_ETM_Q1_2003387"/>
      <w:bookmarkEnd w:id="544"/>
      <w:bookmarkEnd w:id="545"/>
      <w:bookmarkEnd w:id="546"/>
      <w:r>
        <w:rPr>
          <w:rFonts w:hint="cs"/>
          <w:rtl/>
          <w:lang w:eastAsia="he-IL"/>
        </w:rPr>
        <w:t xml:space="preserve">מנהל בית ספר הוא לא הגורם </w:t>
      </w:r>
      <w:r w:rsidR="004C305C">
        <w:rPr>
          <w:rFonts w:hint="cs"/>
          <w:rtl/>
          <w:lang w:eastAsia="he-IL"/>
        </w:rPr>
        <w:t xml:space="preserve">שמשלם שכר לעובד </w:t>
      </w:r>
      <w:r>
        <w:rPr>
          <w:rFonts w:hint="cs"/>
          <w:rtl/>
          <w:lang w:eastAsia="he-IL"/>
        </w:rPr>
        <w:t>ו</w:t>
      </w:r>
      <w:r w:rsidR="004C305C">
        <w:rPr>
          <w:rFonts w:hint="cs"/>
          <w:rtl/>
          <w:lang w:eastAsia="he-IL"/>
        </w:rPr>
        <w:t xml:space="preserve">גם </w:t>
      </w:r>
      <w:r>
        <w:rPr>
          <w:rFonts w:hint="cs"/>
          <w:rtl/>
          <w:lang w:eastAsia="he-IL"/>
        </w:rPr>
        <w:t xml:space="preserve">לא </w:t>
      </w:r>
      <w:bookmarkStart w:id="547" w:name="_ETM_Q1_2007730"/>
      <w:bookmarkEnd w:id="547"/>
      <w:r>
        <w:rPr>
          <w:rFonts w:hint="cs"/>
          <w:rtl/>
          <w:lang w:eastAsia="he-IL"/>
        </w:rPr>
        <w:t>המפקח</w:t>
      </w:r>
      <w:bookmarkStart w:id="548" w:name="_ETM_Q1_2008777"/>
      <w:bookmarkEnd w:id="548"/>
      <w:r w:rsidR="004C305C">
        <w:rPr>
          <w:rFonts w:hint="cs"/>
          <w:rtl/>
          <w:lang w:eastAsia="he-IL"/>
        </w:rPr>
        <w:t>.</w:t>
      </w:r>
    </w:p>
    <w:p w:rsidR="00A66161" w:rsidRDefault="00A66161" w:rsidP="00A66161">
      <w:pPr>
        <w:rPr>
          <w:rtl/>
          <w:lang w:eastAsia="he-IL"/>
        </w:rPr>
      </w:pPr>
      <w:bookmarkStart w:id="549" w:name="_ETM_Q1_2008980"/>
      <w:bookmarkEnd w:id="549"/>
    </w:p>
    <w:p w:rsidR="00A66161" w:rsidRDefault="00A66161" w:rsidP="00A66161">
      <w:pPr>
        <w:pStyle w:val="af6"/>
        <w:keepNext/>
      </w:pPr>
      <w:bookmarkStart w:id="550" w:name="ET_yor_5519_23"/>
      <w:r w:rsidRPr="00A66161">
        <w:rPr>
          <w:rStyle w:val="TagStyle"/>
          <w:rtl/>
        </w:rPr>
        <w:t xml:space="preserve"> &lt;&lt; יור &gt;&gt; </w:t>
      </w:r>
      <w:r>
        <w:rPr>
          <w:rtl/>
        </w:rPr>
        <w:t>היו"ר שרן מרים השכל:</w:t>
      </w:r>
      <w:r w:rsidRPr="00A66161">
        <w:rPr>
          <w:rStyle w:val="TagStyle"/>
          <w:rtl/>
        </w:rPr>
        <w:t xml:space="preserve"> &lt;&lt; יור &gt;&gt;</w:t>
      </w:r>
      <w:r>
        <w:rPr>
          <w:rtl/>
        </w:rPr>
        <w:t xml:space="preserve">   </w:t>
      </w:r>
      <w:bookmarkEnd w:id="550"/>
    </w:p>
    <w:p w:rsidR="00A66161" w:rsidRDefault="00A66161" w:rsidP="00A66161">
      <w:pPr>
        <w:pStyle w:val="KeepWithNext"/>
        <w:rPr>
          <w:rtl/>
          <w:lang w:eastAsia="he-IL"/>
        </w:rPr>
      </w:pPr>
    </w:p>
    <w:p w:rsidR="00A66161" w:rsidRDefault="00A66161" w:rsidP="004C305C">
      <w:pPr>
        <w:rPr>
          <w:rtl/>
          <w:lang w:eastAsia="he-IL"/>
        </w:rPr>
      </w:pPr>
      <w:bookmarkStart w:id="551" w:name="_ETM_Q1_2009746"/>
      <w:bookmarkEnd w:id="551"/>
      <w:r>
        <w:rPr>
          <w:rFonts w:hint="cs"/>
          <w:rtl/>
          <w:lang w:eastAsia="he-IL"/>
        </w:rPr>
        <w:t xml:space="preserve">אבל הוא </w:t>
      </w:r>
      <w:r w:rsidR="004C305C">
        <w:rPr>
          <w:rFonts w:hint="cs"/>
          <w:rtl/>
          <w:lang w:eastAsia="he-IL"/>
        </w:rPr>
        <w:t xml:space="preserve">מכיר את המקרה </w:t>
      </w:r>
      <w:r>
        <w:rPr>
          <w:rFonts w:hint="cs"/>
          <w:rtl/>
          <w:lang w:eastAsia="he-IL"/>
        </w:rPr>
        <w:t>הכי טוב</w:t>
      </w:r>
      <w:r w:rsidR="004C305C">
        <w:rPr>
          <w:rFonts w:hint="cs"/>
          <w:rtl/>
          <w:lang w:eastAsia="he-IL"/>
        </w:rPr>
        <w:t>.</w:t>
      </w:r>
      <w:bookmarkStart w:id="552" w:name="_ETM_Q1_2015433"/>
      <w:bookmarkStart w:id="553" w:name="_ETM_Q1_2015542"/>
      <w:bookmarkEnd w:id="552"/>
      <w:bookmarkEnd w:id="553"/>
    </w:p>
    <w:p w:rsidR="004C305C" w:rsidRDefault="004C305C" w:rsidP="004C305C">
      <w:pPr>
        <w:rPr>
          <w:rtl/>
          <w:lang w:eastAsia="he-IL"/>
        </w:rPr>
      </w:pPr>
    </w:p>
    <w:p w:rsidR="004C305C" w:rsidRDefault="004C305C" w:rsidP="004C305C">
      <w:pPr>
        <w:pStyle w:val="af5"/>
        <w:keepNext/>
        <w:rPr>
          <w:rtl/>
        </w:rPr>
      </w:pPr>
      <w:bookmarkStart w:id="554" w:name="ET_interruption_קריאה_163"/>
      <w:r w:rsidRPr="004C305C">
        <w:rPr>
          <w:rStyle w:val="TagStyle"/>
          <w:rtl/>
        </w:rPr>
        <w:t xml:space="preserve"> &lt;&lt; קריאה &gt;&gt; </w:t>
      </w:r>
      <w:r>
        <w:rPr>
          <w:rtl/>
        </w:rPr>
        <w:t>קריאה:</w:t>
      </w:r>
      <w:r w:rsidRPr="004C305C">
        <w:rPr>
          <w:rStyle w:val="TagStyle"/>
          <w:rtl/>
        </w:rPr>
        <w:t xml:space="preserve"> &lt;&lt; קריאה &gt;&gt;</w:t>
      </w:r>
      <w:r>
        <w:rPr>
          <w:rtl/>
        </w:rPr>
        <w:t xml:space="preserve">   </w:t>
      </w:r>
      <w:bookmarkEnd w:id="554"/>
    </w:p>
    <w:p w:rsidR="004C305C" w:rsidRDefault="004C305C" w:rsidP="004C305C">
      <w:pPr>
        <w:pStyle w:val="KeepWithNext"/>
        <w:rPr>
          <w:rtl/>
          <w:lang w:eastAsia="he-IL"/>
        </w:rPr>
      </w:pPr>
    </w:p>
    <w:p w:rsidR="004C305C" w:rsidRPr="004C305C" w:rsidRDefault="004C305C" w:rsidP="004C305C">
      <w:pPr>
        <w:rPr>
          <w:rtl/>
          <w:lang w:eastAsia="he-IL"/>
        </w:rPr>
      </w:pPr>
      <w:r>
        <w:rPr>
          <w:rFonts w:hint="cs"/>
          <w:rtl/>
          <w:lang w:eastAsia="he-IL"/>
        </w:rPr>
        <w:t>אין לו סמכות לדעת רישום</w:t>
      </w:r>
      <w:bookmarkStart w:id="555" w:name="_ETM_Q1_2006392"/>
      <w:bookmarkEnd w:id="555"/>
      <w:r>
        <w:rPr>
          <w:rFonts w:hint="cs"/>
          <w:rtl/>
          <w:lang w:eastAsia="he-IL"/>
        </w:rPr>
        <w:t xml:space="preserve"> פלילי.</w:t>
      </w:r>
    </w:p>
    <w:p w:rsidR="00A66161" w:rsidRDefault="00A66161" w:rsidP="00A66161">
      <w:pPr>
        <w:rPr>
          <w:rtl/>
          <w:lang w:eastAsia="he-IL"/>
        </w:rPr>
      </w:pPr>
      <w:bookmarkStart w:id="556" w:name="_ETM_Q1_2015636"/>
      <w:bookmarkStart w:id="557" w:name="_ETM_Q1_2015730"/>
      <w:bookmarkEnd w:id="556"/>
      <w:bookmarkEnd w:id="557"/>
    </w:p>
    <w:p w:rsidR="00A66161" w:rsidRDefault="00A66161" w:rsidP="00A66161">
      <w:pPr>
        <w:pStyle w:val="af9"/>
        <w:keepNext/>
        <w:rPr>
          <w:lang w:eastAsia="he-IL"/>
        </w:rPr>
      </w:pPr>
      <w:bookmarkStart w:id="558" w:name="ET_guest_869732_24"/>
      <w:r w:rsidRPr="00A66161">
        <w:rPr>
          <w:rStyle w:val="TagStyle"/>
          <w:rtl/>
        </w:rPr>
        <w:t xml:space="preserve"> &lt;&lt; אורח &gt;&gt; </w:t>
      </w:r>
      <w:r>
        <w:rPr>
          <w:rtl/>
          <w:lang w:eastAsia="he-IL"/>
        </w:rPr>
        <w:t>שלומית גרינפילד:</w:t>
      </w:r>
      <w:r w:rsidRPr="00A66161">
        <w:rPr>
          <w:rStyle w:val="TagStyle"/>
          <w:rtl/>
        </w:rPr>
        <w:t xml:space="preserve"> &lt;&lt; אורח &gt;&gt;</w:t>
      </w:r>
      <w:r>
        <w:rPr>
          <w:rtl/>
          <w:lang w:eastAsia="he-IL"/>
        </w:rPr>
        <w:t xml:space="preserve">   </w:t>
      </w:r>
      <w:bookmarkEnd w:id="558"/>
    </w:p>
    <w:p w:rsidR="00A66161" w:rsidRDefault="00A66161" w:rsidP="00A66161">
      <w:pPr>
        <w:pStyle w:val="KeepWithNext"/>
        <w:rPr>
          <w:rtl/>
          <w:lang w:eastAsia="he-IL"/>
        </w:rPr>
      </w:pPr>
    </w:p>
    <w:p w:rsidR="00A66161" w:rsidRDefault="004C305C" w:rsidP="001A21F2">
      <w:pPr>
        <w:rPr>
          <w:rtl/>
          <w:lang w:eastAsia="he-IL"/>
        </w:rPr>
      </w:pPr>
      <w:bookmarkStart w:id="559" w:name="_ETM_Q1_2042033"/>
      <w:bookmarkStart w:id="560" w:name="_ETM_Q1_2042324"/>
      <w:bookmarkStart w:id="561" w:name="_ETM_Q1_2042418"/>
      <w:bookmarkEnd w:id="559"/>
      <w:bookmarkEnd w:id="560"/>
      <w:bookmarkEnd w:id="561"/>
      <w:r>
        <w:rPr>
          <w:rFonts w:hint="cs"/>
          <w:rtl/>
          <w:lang w:eastAsia="he-IL"/>
        </w:rPr>
        <w:t>למנהל בית ספר אין מידע על העבירה הפלילית שנעברה</w:t>
      </w:r>
      <w:r w:rsidR="00753857">
        <w:rPr>
          <w:rFonts w:hint="cs"/>
          <w:rtl/>
          <w:lang w:eastAsia="he-IL"/>
        </w:rPr>
        <w:t xml:space="preserve">, </w:t>
      </w:r>
      <w:bookmarkStart w:id="562" w:name="_ETM_Q1_2017834"/>
      <w:bookmarkEnd w:id="562"/>
      <w:r w:rsidR="00753857">
        <w:rPr>
          <w:rFonts w:hint="cs"/>
          <w:rtl/>
          <w:lang w:eastAsia="he-IL"/>
        </w:rPr>
        <w:t xml:space="preserve">אין בפניו את הראיות. הוא לא יכול לפנות, זה לב </w:t>
      </w:r>
      <w:bookmarkStart w:id="563" w:name="_ETM_Q1_2023141"/>
      <w:bookmarkEnd w:id="563"/>
      <w:r w:rsidR="00753857">
        <w:rPr>
          <w:rFonts w:hint="cs"/>
          <w:rtl/>
          <w:lang w:eastAsia="he-IL"/>
        </w:rPr>
        <w:t>העניין למה אנחנו חושבים שנכון שמשרד החינוך ינהל את המערך</w:t>
      </w:r>
      <w:bookmarkStart w:id="564" w:name="_ETM_Q1_2028927"/>
      <w:bookmarkEnd w:id="564"/>
      <w:r w:rsidR="00753857">
        <w:rPr>
          <w:rFonts w:hint="cs"/>
          <w:rtl/>
          <w:lang w:eastAsia="he-IL"/>
        </w:rPr>
        <w:t xml:space="preserve"> הזה, בגלל שלא כל מנהל בית ספר יש לו את </w:t>
      </w:r>
      <w:bookmarkStart w:id="565" w:name="_ETM_Q1_2030845"/>
      <w:bookmarkEnd w:id="565"/>
      <w:r w:rsidR="00753857">
        <w:rPr>
          <w:rFonts w:hint="cs"/>
          <w:rtl/>
          <w:lang w:eastAsia="he-IL"/>
        </w:rPr>
        <w:t xml:space="preserve">הכישורים ואת הידע הנדרש כדי לקבל את אותה החלטה שמבוססת </w:t>
      </w:r>
      <w:bookmarkStart w:id="566" w:name="_ETM_Q1_2034951"/>
      <w:bookmarkEnd w:id="566"/>
      <w:r w:rsidR="00753857">
        <w:rPr>
          <w:rFonts w:hint="cs"/>
          <w:rtl/>
          <w:lang w:eastAsia="he-IL"/>
        </w:rPr>
        <w:t xml:space="preserve">על ראיות פליליות, מבוססת על מידע פלילי שמובא בפניו. אנחנו </w:t>
      </w:r>
      <w:bookmarkStart w:id="567" w:name="_ETM_Q1_2041201"/>
      <w:bookmarkEnd w:id="567"/>
      <w:r w:rsidR="00753857">
        <w:rPr>
          <w:rFonts w:hint="cs"/>
          <w:rtl/>
          <w:lang w:eastAsia="he-IL"/>
        </w:rPr>
        <w:t xml:space="preserve">נתקלים בזה בהרבה מקרים, </w:t>
      </w:r>
      <w:r w:rsidR="00A66161">
        <w:rPr>
          <w:rFonts w:hint="cs"/>
          <w:rtl/>
          <w:lang w:eastAsia="he-IL"/>
        </w:rPr>
        <w:t xml:space="preserve">זו לא אמירה ספציפית ביחס למנהל </w:t>
      </w:r>
      <w:bookmarkStart w:id="568" w:name="_ETM_Q1_2047183"/>
      <w:bookmarkEnd w:id="568"/>
      <w:r w:rsidR="00A66161">
        <w:rPr>
          <w:rFonts w:hint="cs"/>
          <w:rtl/>
          <w:lang w:eastAsia="he-IL"/>
        </w:rPr>
        <w:t>בית ספר</w:t>
      </w:r>
      <w:r w:rsidR="00753857">
        <w:rPr>
          <w:rFonts w:hint="cs"/>
          <w:rtl/>
          <w:lang w:eastAsia="he-IL"/>
        </w:rPr>
        <w:t>.</w:t>
      </w:r>
    </w:p>
    <w:p w:rsidR="00A66161" w:rsidRDefault="00A66161" w:rsidP="00A66161">
      <w:pPr>
        <w:rPr>
          <w:rtl/>
          <w:lang w:eastAsia="he-IL"/>
        </w:rPr>
      </w:pPr>
      <w:bookmarkStart w:id="569" w:name="_ETM_Q1_2048542"/>
      <w:bookmarkStart w:id="570" w:name="_ETM_Q1_2048636"/>
      <w:bookmarkEnd w:id="569"/>
      <w:bookmarkEnd w:id="570"/>
    </w:p>
    <w:p w:rsidR="00A66161" w:rsidRDefault="00A66161" w:rsidP="00A66161">
      <w:pPr>
        <w:pStyle w:val="af6"/>
        <w:keepNext/>
      </w:pPr>
      <w:bookmarkStart w:id="571" w:name="ET_yor_5519_25"/>
      <w:r w:rsidRPr="00A66161">
        <w:rPr>
          <w:rStyle w:val="TagStyle"/>
          <w:rtl/>
        </w:rPr>
        <w:t xml:space="preserve"> &lt;&lt; יור &gt;&gt; </w:t>
      </w:r>
      <w:r>
        <w:rPr>
          <w:rtl/>
        </w:rPr>
        <w:t>היו"ר שרן מרים השכל:</w:t>
      </w:r>
      <w:r w:rsidRPr="00A66161">
        <w:rPr>
          <w:rStyle w:val="TagStyle"/>
          <w:rtl/>
        </w:rPr>
        <w:t xml:space="preserve"> &lt;&lt; יור &gt;&gt;</w:t>
      </w:r>
      <w:r>
        <w:rPr>
          <w:rtl/>
        </w:rPr>
        <w:t xml:space="preserve">   </w:t>
      </w:r>
      <w:bookmarkEnd w:id="571"/>
    </w:p>
    <w:p w:rsidR="00A66161" w:rsidRDefault="00A66161" w:rsidP="00A66161">
      <w:pPr>
        <w:pStyle w:val="KeepWithNext"/>
        <w:rPr>
          <w:rtl/>
          <w:lang w:eastAsia="he-IL"/>
        </w:rPr>
      </w:pPr>
    </w:p>
    <w:p w:rsidR="00A66161" w:rsidRDefault="00753857" w:rsidP="00753857">
      <w:pPr>
        <w:rPr>
          <w:rtl/>
          <w:lang w:eastAsia="he-IL"/>
        </w:rPr>
      </w:pPr>
      <w:bookmarkStart w:id="572" w:name="_ETM_Q1_2049574"/>
      <w:bookmarkEnd w:id="572"/>
      <w:r>
        <w:rPr>
          <w:rFonts w:hint="cs"/>
          <w:rtl/>
          <w:lang w:eastAsia="he-IL"/>
        </w:rPr>
        <w:t xml:space="preserve">המנגנון שעבד עד היום, שזה היה במשרד החינוך, </w:t>
      </w:r>
      <w:r w:rsidR="00A66161">
        <w:rPr>
          <w:rFonts w:hint="cs"/>
          <w:rtl/>
          <w:lang w:eastAsia="he-IL"/>
        </w:rPr>
        <w:t xml:space="preserve">לא עבד. </w:t>
      </w:r>
    </w:p>
    <w:p w:rsidR="00A66161" w:rsidRDefault="00A66161" w:rsidP="00A66161">
      <w:pPr>
        <w:rPr>
          <w:rtl/>
          <w:lang w:eastAsia="he-IL"/>
        </w:rPr>
      </w:pPr>
      <w:bookmarkStart w:id="573" w:name="_ETM_Q1_2052901"/>
      <w:bookmarkStart w:id="574" w:name="_ETM_Q1_2052995"/>
      <w:bookmarkEnd w:id="573"/>
      <w:bookmarkEnd w:id="574"/>
    </w:p>
    <w:p w:rsidR="00A66161" w:rsidRDefault="00A66161" w:rsidP="00A66161">
      <w:pPr>
        <w:pStyle w:val="-"/>
        <w:keepNext/>
      </w:pPr>
      <w:bookmarkStart w:id="575" w:name="ET_speakercontinue_869732_26"/>
      <w:r w:rsidRPr="00A66161">
        <w:rPr>
          <w:rStyle w:val="TagStyle"/>
          <w:rtl/>
        </w:rPr>
        <w:t xml:space="preserve"> &lt;&lt; דובר_המשך &gt;&gt; </w:t>
      </w:r>
      <w:r>
        <w:rPr>
          <w:rtl/>
        </w:rPr>
        <w:t>שלומית גרינפילד:</w:t>
      </w:r>
      <w:r w:rsidRPr="00A66161">
        <w:rPr>
          <w:rStyle w:val="TagStyle"/>
          <w:rtl/>
        </w:rPr>
        <w:t xml:space="preserve"> &lt;&lt; דובר_המשך &gt;&gt;</w:t>
      </w:r>
      <w:r>
        <w:rPr>
          <w:rtl/>
        </w:rPr>
        <w:t xml:space="preserve">   </w:t>
      </w:r>
      <w:bookmarkEnd w:id="575"/>
    </w:p>
    <w:p w:rsidR="00A66161" w:rsidRDefault="00A66161" w:rsidP="00A66161">
      <w:pPr>
        <w:pStyle w:val="KeepWithNext"/>
        <w:rPr>
          <w:rtl/>
          <w:lang w:eastAsia="he-IL"/>
        </w:rPr>
      </w:pPr>
    </w:p>
    <w:p w:rsidR="00A66161" w:rsidRDefault="00EC572E" w:rsidP="00EC572E">
      <w:pPr>
        <w:rPr>
          <w:rtl/>
          <w:lang w:eastAsia="he-IL"/>
        </w:rPr>
      </w:pPr>
      <w:bookmarkStart w:id="576" w:name="_ETM_Q1_2053839"/>
      <w:bookmarkEnd w:id="576"/>
      <w:r>
        <w:rPr>
          <w:rFonts w:hint="cs"/>
          <w:rtl/>
          <w:lang w:eastAsia="he-IL"/>
        </w:rPr>
        <w:t xml:space="preserve">המנגנון לא </w:t>
      </w:r>
      <w:r w:rsidR="00A66161">
        <w:rPr>
          <w:rFonts w:hint="cs"/>
          <w:rtl/>
          <w:lang w:eastAsia="he-IL"/>
        </w:rPr>
        <w:t>היה קיים</w:t>
      </w:r>
      <w:r>
        <w:rPr>
          <w:rFonts w:hint="cs"/>
          <w:rtl/>
          <w:lang w:eastAsia="he-IL"/>
        </w:rPr>
        <w:t>.</w:t>
      </w:r>
    </w:p>
    <w:p w:rsidR="00A66161" w:rsidRDefault="00A66161" w:rsidP="00A66161">
      <w:pPr>
        <w:rPr>
          <w:rtl/>
          <w:lang w:eastAsia="he-IL"/>
        </w:rPr>
      </w:pPr>
      <w:bookmarkStart w:id="577" w:name="_ETM_Q1_2056151"/>
      <w:bookmarkStart w:id="578" w:name="_ETM_Q1_2056229"/>
      <w:bookmarkEnd w:id="577"/>
      <w:bookmarkEnd w:id="578"/>
    </w:p>
    <w:p w:rsidR="00A66161" w:rsidRDefault="00A66161" w:rsidP="00A66161">
      <w:pPr>
        <w:pStyle w:val="af6"/>
        <w:keepNext/>
      </w:pPr>
      <w:bookmarkStart w:id="579" w:name="ET_yor_5519_27"/>
      <w:r w:rsidRPr="00A66161">
        <w:rPr>
          <w:rStyle w:val="TagStyle"/>
          <w:rtl/>
        </w:rPr>
        <w:t xml:space="preserve"> &lt;&lt; יור &gt;&gt; </w:t>
      </w:r>
      <w:r>
        <w:rPr>
          <w:rtl/>
        </w:rPr>
        <w:t>היו"ר שרן מרים השכל:</w:t>
      </w:r>
      <w:r w:rsidRPr="00A66161">
        <w:rPr>
          <w:rStyle w:val="TagStyle"/>
          <w:rtl/>
        </w:rPr>
        <w:t xml:space="preserve"> &lt;&lt; יור &gt;&gt;</w:t>
      </w:r>
      <w:r>
        <w:rPr>
          <w:rtl/>
        </w:rPr>
        <w:t xml:space="preserve">   </w:t>
      </w:r>
      <w:bookmarkEnd w:id="579"/>
    </w:p>
    <w:p w:rsidR="00A66161" w:rsidRDefault="00A66161" w:rsidP="00A66161">
      <w:pPr>
        <w:pStyle w:val="KeepWithNext"/>
        <w:rPr>
          <w:rtl/>
          <w:lang w:eastAsia="he-IL"/>
        </w:rPr>
      </w:pPr>
    </w:p>
    <w:p w:rsidR="00A66161" w:rsidRDefault="00A66161" w:rsidP="00EC572E">
      <w:pPr>
        <w:rPr>
          <w:rtl/>
          <w:lang w:eastAsia="he-IL"/>
        </w:rPr>
      </w:pPr>
      <w:bookmarkStart w:id="580" w:name="_ETM_Q1_2058261"/>
      <w:bookmarkEnd w:id="580"/>
      <w:r>
        <w:rPr>
          <w:rFonts w:hint="cs"/>
          <w:rtl/>
          <w:lang w:eastAsia="he-IL"/>
        </w:rPr>
        <w:t xml:space="preserve">מי שהיה בקשר עם </w:t>
      </w:r>
      <w:bookmarkStart w:id="581" w:name="_ETM_Q1_2061385"/>
      <w:bookmarkEnd w:id="581"/>
      <w:r>
        <w:rPr>
          <w:rFonts w:hint="cs"/>
          <w:rtl/>
          <w:lang w:eastAsia="he-IL"/>
        </w:rPr>
        <w:t>התלמידים ו</w:t>
      </w:r>
      <w:r w:rsidR="00EC572E">
        <w:rPr>
          <w:rFonts w:hint="cs"/>
          <w:rtl/>
          <w:lang w:eastAsia="he-IL"/>
        </w:rPr>
        <w:t xml:space="preserve">עם </w:t>
      </w:r>
      <w:r>
        <w:rPr>
          <w:rFonts w:hint="cs"/>
          <w:rtl/>
          <w:lang w:eastAsia="he-IL"/>
        </w:rPr>
        <w:t xml:space="preserve">ההורים </w:t>
      </w:r>
      <w:r w:rsidR="00EC572E">
        <w:rPr>
          <w:rFonts w:hint="cs"/>
          <w:rtl/>
          <w:lang w:eastAsia="he-IL"/>
        </w:rPr>
        <w:t xml:space="preserve">המודאגים, אלה </w:t>
      </w:r>
      <w:r>
        <w:rPr>
          <w:rFonts w:hint="cs"/>
          <w:rtl/>
          <w:lang w:eastAsia="he-IL"/>
        </w:rPr>
        <w:t>אותם מורים שנמצאים בשטח</w:t>
      </w:r>
      <w:r w:rsidR="00EC572E">
        <w:rPr>
          <w:rFonts w:hint="cs"/>
          <w:rtl/>
          <w:lang w:eastAsia="he-IL"/>
        </w:rPr>
        <w:t xml:space="preserve">, אותו מפקח מחוזי ששומע בצורה ישירה על אותו מקרה מזעזע. עם כל </w:t>
      </w:r>
      <w:bookmarkStart w:id="582" w:name="_ETM_Q1_2072775"/>
      <w:bookmarkEnd w:id="582"/>
      <w:r w:rsidR="00EC572E">
        <w:rPr>
          <w:rFonts w:hint="cs"/>
          <w:rtl/>
          <w:lang w:eastAsia="he-IL"/>
        </w:rPr>
        <w:t xml:space="preserve">הכבוד, עד שזה מגיע למעלה ומתחיל שוב לרדת למטה, זה </w:t>
      </w:r>
      <w:bookmarkStart w:id="583" w:name="_ETM_Q1_2077404"/>
      <w:bookmarkEnd w:id="583"/>
      <w:r w:rsidR="00EC572E">
        <w:rPr>
          <w:rFonts w:hint="cs"/>
          <w:rtl/>
          <w:lang w:eastAsia="he-IL"/>
        </w:rPr>
        <w:t xml:space="preserve">הליך שמבחינת רגולציה מטורף ולא עובד. </w:t>
      </w:r>
      <w:r w:rsidR="0043677F">
        <w:rPr>
          <w:rFonts w:hint="cs"/>
          <w:rtl/>
          <w:lang w:eastAsia="he-IL"/>
        </w:rPr>
        <w:t xml:space="preserve">המטרה הייתה להקל בעניין </w:t>
      </w:r>
      <w:bookmarkStart w:id="584" w:name="_ETM_Q1_2080000"/>
      <w:bookmarkEnd w:id="584"/>
      <w:r w:rsidR="0043677F">
        <w:rPr>
          <w:rFonts w:hint="cs"/>
          <w:rtl/>
          <w:lang w:eastAsia="he-IL"/>
        </w:rPr>
        <w:t xml:space="preserve">הזה. </w:t>
      </w:r>
    </w:p>
    <w:p w:rsidR="00A66161" w:rsidRDefault="00A66161" w:rsidP="00A66161">
      <w:pPr>
        <w:rPr>
          <w:rtl/>
          <w:lang w:eastAsia="he-IL"/>
        </w:rPr>
      </w:pPr>
      <w:bookmarkStart w:id="585" w:name="_ETM_Q1_2067729"/>
      <w:bookmarkStart w:id="586" w:name="_ETM_Q1_2067838"/>
      <w:bookmarkEnd w:id="585"/>
      <w:bookmarkEnd w:id="586"/>
    </w:p>
    <w:p w:rsidR="00417B87" w:rsidRDefault="00417B87" w:rsidP="00417B87">
      <w:pPr>
        <w:pStyle w:val="-"/>
        <w:keepNext/>
      </w:pPr>
      <w:bookmarkStart w:id="587" w:name="ET_speakercontinue_869732_28"/>
      <w:r w:rsidRPr="00417B87">
        <w:rPr>
          <w:rStyle w:val="TagStyle"/>
          <w:rtl/>
        </w:rPr>
        <w:t xml:space="preserve"> &lt;&lt; דובר_המשך &gt;&gt; </w:t>
      </w:r>
      <w:r>
        <w:rPr>
          <w:rtl/>
        </w:rPr>
        <w:t>שלומית גרינפילד:</w:t>
      </w:r>
      <w:r w:rsidRPr="00417B87">
        <w:rPr>
          <w:rStyle w:val="TagStyle"/>
          <w:rtl/>
        </w:rPr>
        <w:t xml:space="preserve"> &lt;&lt; דובר_המשך &gt;&gt;</w:t>
      </w:r>
      <w:r>
        <w:rPr>
          <w:rtl/>
        </w:rPr>
        <w:t xml:space="preserve">   </w:t>
      </w:r>
      <w:bookmarkEnd w:id="587"/>
    </w:p>
    <w:p w:rsidR="00417B87" w:rsidRDefault="00417B87" w:rsidP="00417B87">
      <w:pPr>
        <w:pStyle w:val="KeepWithNext"/>
        <w:rPr>
          <w:rtl/>
          <w:lang w:eastAsia="he-IL"/>
        </w:rPr>
      </w:pPr>
    </w:p>
    <w:p w:rsidR="00417B87" w:rsidRDefault="00417B87" w:rsidP="0043677F">
      <w:pPr>
        <w:rPr>
          <w:rtl/>
          <w:lang w:eastAsia="he-IL"/>
        </w:rPr>
      </w:pPr>
      <w:bookmarkStart w:id="588" w:name="_ETM_Q1_2083868"/>
      <w:bookmarkEnd w:id="588"/>
      <w:r>
        <w:rPr>
          <w:rFonts w:hint="cs"/>
          <w:rtl/>
          <w:lang w:eastAsia="he-IL"/>
        </w:rPr>
        <w:t xml:space="preserve">הוא לא עבד כי </w:t>
      </w:r>
      <w:bookmarkStart w:id="589" w:name="_ETM_Q1_2086321"/>
      <w:bookmarkEnd w:id="589"/>
      <w:r w:rsidR="0043677F">
        <w:rPr>
          <w:rFonts w:hint="cs"/>
          <w:rtl/>
          <w:lang w:eastAsia="he-IL"/>
        </w:rPr>
        <w:t xml:space="preserve">הוא לא היה קיים. ביחס למורים יש פתרונות, </w:t>
      </w:r>
      <w:r>
        <w:rPr>
          <w:rFonts w:hint="cs"/>
          <w:rtl/>
          <w:lang w:eastAsia="he-IL"/>
        </w:rPr>
        <w:t xml:space="preserve"> ורד הצביעה על כך</w:t>
      </w:r>
      <w:r w:rsidR="0043677F">
        <w:rPr>
          <w:rFonts w:hint="cs"/>
          <w:rtl/>
          <w:lang w:eastAsia="he-IL"/>
        </w:rPr>
        <w:t xml:space="preserve"> </w:t>
      </w:r>
      <w:r>
        <w:rPr>
          <w:rFonts w:hint="cs"/>
          <w:rtl/>
          <w:lang w:eastAsia="he-IL"/>
        </w:rPr>
        <w:t xml:space="preserve">שהתהליך עובד </w:t>
      </w:r>
      <w:bookmarkStart w:id="590" w:name="_ETM_Q1_2092446"/>
      <w:bookmarkEnd w:id="590"/>
      <w:r>
        <w:rPr>
          <w:rFonts w:hint="cs"/>
          <w:rtl/>
          <w:lang w:eastAsia="he-IL"/>
        </w:rPr>
        <w:t>כמו</w:t>
      </w:r>
      <w:r w:rsidR="0043677F">
        <w:rPr>
          <w:rFonts w:hint="cs"/>
          <w:rtl/>
          <w:lang w:eastAsia="he-IL"/>
        </w:rPr>
        <w:t xml:space="preserve"> </w:t>
      </w:r>
      <w:r>
        <w:rPr>
          <w:rFonts w:hint="cs"/>
          <w:rtl/>
          <w:lang w:eastAsia="he-IL"/>
        </w:rPr>
        <w:t xml:space="preserve">שצריך. </w:t>
      </w:r>
      <w:r w:rsidR="0043677F">
        <w:rPr>
          <w:rFonts w:hint="cs"/>
          <w:rtl/>
          <w:lang w:eastAsia="he-IL"/>
        </w:rPr>
        <w:t xml:space="preserve">ביחס לעובדי </w:t>
      </w:r>
      <w:bookmarkStart w:id="591" w:name="_ETM_Q1_2092244"/>
      <w:bookmarkEnd w:id="591"/>
      <w:r w:rsidR="0043677F">
        <w:rPr>
          <w:rFonts w:hint="cs"/>
          <w:rtl/>
          <w:lang w:eastAsia="he-IL"/>
        </w:rPr>
        <w:t xml:space="preserve">שירות, כמוש הם מוגדרים בחוק הפיקוח, </w:t>
      </w:r>
      <w:r>
        <w:rPr>
          <w:rFonts w:hint="cs"/>
          <w:rtl/>
          <w:lang w:eastAsia="he-IL"/>
        </w:rPr>
        <w:t xml:space="preserve">זה לא עבד כי לא היה מנגנון. מה </w:t>
      </w:r>
      <w:bookmarkStart w:id="592" w:name="_ETM_Q1_2098649"/>
      <w:bookmarkEnd w:id="592"/>
      <w:r>
        <w:rPr>
          <w:rFonts w:hint="cs"/>
          <w:rtl/>
          <w:lang w:eastAsia="he-IL"/>
        </w:rPr>
        <w:t>שמשרד החינוך מציע זה למסד מנגנון</w:t>
      </w:r>
      <w:r w:rsidR="0043677F">
        <w:rPr>
          <w:rFonts w:hint="cs"/>
          <w:rtl/>
          <w:lang w:eastAsia="he-IL"/>
        </w:rPr>
        <w:t xml:space="preserve">, דומה מאוד למנגנון </w:t>
      </w:r>
      <w:bookmarkStart w:id="593" w:name="_ETM_Q1_2101995"/>
      <w:bookmarkEnd w:id="593"/>
      <w:r w:rsidR="0043677F">
        <w:rPr>
          <w:rFonts w:hint="cs"/>
          <w:rtl/>
          <w:lang w:eastAsia="he-IL"/>
        </w:rPr>
        <w:t>שקיים ביחס לעובדי חינוך</w:t>
      </w:r>
      <w:r>
        <w:rPr>
          <w:rFonts w:hint="cs"/>
          <w:rtl/>
          <w:lang w:eastAsia="he-IL"/>
        </w:rPr>
        <w:t xml:space="preserve"> ולעשות אותו בצורה טובה. </w:t>
      </w:r>
      <w:bookmarkStart w:id="594" w:name="_ETM_Q1_2108476"/>
      <w:bookmarkEnd w:id="594"/>
      <w:r>
        <w:rPr>
          <w:rFonts w:hint="cs"/>
          <w:rtl/>
          <w:lang w:eastAsia="he-IL"/>
        </w:rPr>
        <w:t xml:space="preserve">צריך להבין שמנהל בית ספר לא מומחה </w:t>
      </w:r>
      <w:r w:rsidR="0043677F">
        <w:rPr>
          <w:rFonts w:hint="cs"/>
          <w:rtl/>
          <w:lang w:eastAsia="he-IL"/>
        </w:rPr>
        <w:t>בדין הפלילי, לא מומחה בראיות ואין לו</w:t>
      </w:r>
      <w:bookmarkStart w:id="595" w:name="_ETM_Q1_2112479"/>
      <w:bookmarkEnd w:id="595"/>
      <w:r w:rsidR="0043677F">
        <w:rPr>
          <w:rFonts w:hint="cs"/>
          <w:rtl/>
          <w:lang w:eastAsia="he-IL"/>
        </w:rPr>
        <w:t xml:space="preserve"> את החומרים האלה, הוא </w:t>
      </w:r>
      <w:r>
        <w:rPr>
          <w:rFonts w:hint="cs"/>
          <w:rtl/>
          <w:lang w:eastAsia="he-IL"/>
        </w:rPr>
        <w:t xml:space="preserve">גם לא המעסיק </w:t>
      </w:r>
      <w:bookmarkStart w:id="596" w:name="_ETM_Q1_2115070"/>
      <w:bookmarkEnd w:id="596"/>
      <w:r>
        <w:rPr>
          <w:rFonts w:hint="cs"/>
          <w:rtl/>
          <w:lang w:eastAsia="he-IL"/>
        </w:rPr>
        <w:t>של אותו מורה</w:t>
      </w:r>
      <w:r w:rsidR="0043677F">
        <w:rPr>
          <w:rFonts w:hint="cs"/>
          <w:rtl/>
          <w:lang w:eastAsia="he-IL"/>
        </w:rPr>
        <w:t>.</w:t>
      </w:r>
      <w:r>
        <w:rPr>
          <w:rFonts w:hint="cs"/>
          <w:rtl/>
          <w:lang w:eastAsia="he-IL"/>
        </w:rPr>
        <w:t xml:space="preserve"> לכן מכוח מה הוא יכול להגיד אם </w:t>
      </w:r>
      <w:bookmarkStart w:id="597" w:name="_ETM_Q1_2121819"/>
      <w:bookmarkEnd w:id="597"/>
      <w:r>
        <w:rPr>
          <w:rFonts w:hint="cs"/>
          <w:rtl/>
          <w:lang w:eastAsia="he-IL"/>
        </w:rPr>
        <w:t xml:space="preserve">הוא </w:t>
      </w:r>
      <w:r w:rsidR="0043677F">
        <w:rPr>
          <w:rFonts w:hint="cs"/>
          <w:rtl/>
          <w:lang w:eastAsia="he-IL"/>
        </w:rPr>
        <w:t>י</w:t>
      </w:r>
      <w:r>
        <w:rPr>
          <w:rFonts w:hint="cs"/>
          <w:rtl/>
          <w:lang w:eastAsia="he-IL"/>
        </w:rPr>
        <w:t>עבוד או לא</w:t>
      </w:r>
      <w:r w:rsidR="0043677F">
        <w:rPr>
          <w:rFonts w:hint="cs"/>
          <w:rtl/>
          <w:lang w:eastAsia="he-IL"/>
        </w:rPr>
        <w:t>?</w:t>
      </w:r>
    </w:p>
    <w:p w:rsidR="00417B87" w:rsidRDefault="00417B87" w:rsidP="00417B87">
      <w:pPr>
        <w:rPr>
          <w:rtl/>
          <w:lang w:eastAsia="he-IL"/>
        </w:rPr>
      </w:pPr>
      <w:bookmarkStart w:id="598" w:name="_ETM_Q1_2124585"/>
      <w:bookmarkStart w:id="599" w:name="_ETM_Q1_2124678"/>
      <w:bookmarkEnd w:id="598"/>
      <w:bookmarkEnd w:id="599"/>
    </w:p>
    <w:p w:rsidR="00417B87" w:rsidRDefault="00417B87" w:rsidP="00417B87">
      <w:pPr>
        <w:pStyle w:val="af6"/>
        <w:keepNext/>
      </w:pPr>
      <w:bookmarkStart w:id="600" w:name="ET_yor_5519_29"/>
      <w:r w:rsidRPr="00417B87">
        <w:rPr>
          <w:rStyle w:val="TagStyle"/>
          <w:rtl/>
        </w:rPr>
        <w:t xml:space="preserve"> &lt;&lt; יור &gt;&gt; </w:t>
      </w:r>
      <w:r>
        <w:rPr>
          <w:rtl/>
        </w:rPr>
        <w:t>היו"ר שרן מרים השכל:</w:t>
      </w:r>
      <w:r w:rsidRPr="00417B87">
        <w:rPr>
          <w:rStyle w:val="TagStyle"/>
          <w:rtl/>
        </w:rPr>
        <w:t xml:space="preserve"> &lt;&lt; יור &gt;&gt;</w:t>
      </w:r>
      <w:r>
        <w:rPr>
          <w:rtl/>
        </w:rPr>
        <w:t xml:space="preserve">   </w:t>
      </w:r>
      <w:bookmarkEnd w:id="600"/>
    </w:p>
    <w:p w:rsidR="00417B87" w:rsidRDefault="00417B87" w:rsidP="00417B87">
      <w:pPr>
        <w:pStyle w:val="KeepWithNext"/>
        <w:rPr>
          <w:rtl/>
          <w:lang w:eastAsia="he-IL"/>
        </w:rPr>
      </w:pPr>
    </w:p>
    <w:p w:rsidR="00417B87" w:rsidRDefault="00417B87" w:rsidP="00417B87">
      <w:pPr>
        <w:rPr>
          <w:rtl/>
          <w:lang w:eastAsia="he-IL"/>
        </w:rPr>
      </w:pPr>
      <w:bookmarkStart w:id="601" w:name="_ETM_Q1_2125647"/>
      <w:bookmarkEnd w:id="601"/>
      <w:r>
        <w:rPr>
          <w:rFonts w:hint="cs"/>
          <w:rtl/>
          <w:lang w:eastAsia="he-IL"/>
        </w:rPr>
        <w:t>מכוח החוק שאנחנו מ</w:t>
      </w:r>
      <w:r w:rsidR="0043677F">
        <w:rPr>
          <w:rFonts w:hint="cs"/>
          <w:rtl/>
          <w:lang w:eastAsia="he-IL"/>
        </w:rPr>
        <w:t>ח</w:t>
      </w:r>
      <w:r>
        <w:rPr>
          <w:rFonts w:hint="cs"/>
          <w:rtl/>
          <w:lang w:eastAsia="he-IL"/>
        </w:rPr>
        <w:t xml:space="preserve">וקקים כרגע. </w:t>
      </w:r>
    </w:p>
    <w:p w:rsidR="0043677F" w:rsidRDefault="0043677F" w:rsidP="0043677F">
      <w:pPr>
        <w:pStyle w:val="KeepWithNext"/>
        <w:rPr>
          <w:rStyle w:val="TagStyle"/>
          <w:rFonts w:ascii="David" w:hAnsi="David"/>
          <w:u w:val="single"/>
          <w:rtl/>
        </w:rPr>
      </w:pPr>
      <w:bookmarkStart w:id="602" w:name="_ETM_Q1_2132850"/>
      <w:bookmarkStart w:id="603" w:name="_ETM_Q1_2132928"/>
      <w:bookmarkEnd w:id="602"/>
      <w:bookmarkEnd w:id="603"/>
    </w:p>
    <w:p w:rsidR="0043677F" w:rsidRDefault="0043677F" w:rsidP="0043677F">
      <w:pPr>
        <w:pStyle w:val="af9"/>
        <w:keepNext/>
        <w:rPr>
          <w:rtl/>
        </w:rPr>
      </w:pPr>
      <w:bookmarkStart w:id="604" w:name="ET_guest_839150_165"/>
      <w:r w:rsidRPr="0043677F">
        <w:rPr>
          <w:rStyle w:val="TagStyle"/>
          <w:rtl/>
        </w:rPr>
        <w:t xml:space="preserve"> &lt;&lt; אורח &gt;&gt; </w:t>
      </w:r>
      <w:r>
        <w:rPr>
          <w:rtl/>
        </w:rPr>
        <w:t>אהוד לנדאו:</w:t>
      </w:r>
      <w:r w:rsidRPr="0043677F">
        <w:rPr>
          <w:rStyle w:val="TagStyle"/>
          <w:rtl/>
        </w:rPr>
        <w:t xml:space="preserve"> &lt;&lt; אורח &gt;&gt;</w:t>
      </w:r>
      <w:r>
        <w:rPr>
          <w:rtl/>
        </w:rPr>
        <w:t xml:space="preserve">   </w:t>
      </w:r>
      <w:bookmarkEnd w:id="604"/>
    </w:p>
    <w:p w:rsidR="0043677F" w:rsidRDefault="0043677F" w:rsidP="0043677F">
      <w:pPr>
        <w:pStyle w:val="KeepWithNext"/>
        <w:rPr>
          <w:rtl/>
        </w:rPr>
      </w:pPr>
    </w:p>
    <w:p w:rsidR="00417B87" w:rsidRDefault="0043677F" w:rsidP="0043677F">
      <w:pPr>
        <w:rPr>
          <w:rtl/>
          <w:lang w:eastAsia="he-IL"/>
        </w:rPr>
      </w:pPr>
      <w:bookmarkStart w:id="605" w:name="_ETM_Q1_2133006"/>
      <w:bookmarkStart w:id="606" w:name="_ETM_Q1_2133069"/>
      <w:bookmarkEnd w:id="605"/>
      <w:bookmarkEnd w:id="606"/>
      <w:r>
        <w:rPr>
          <w:rFonts w:hint="cs"/>
          <w:rtl/>
          <w:lang w:eastAsia="he-IL"/>
        </w:rPr>
        <w:t>החוק הזה לא יאפשר לראות מידע</w:t>
      </w:r>
      <w:bookmarkStart w:id="607" w:name="_ETM_Q1_2133693"/>
      <w:bookmarkEnd w:id="607"/>
      <w:r>
        <w:rPr>
          <w:rFonts w:hint="cs"/>
          <w:rtl/>
          <w:lang w:eastAsia="he-IL"/>
        </w:rPr>
        <w:t xml:space="preserve"> פלילי ולא יאפשר לו להיות המעסיק, זה קבוע בחוקים אחרים. אם רוצים לתקן את כל מערך החקיקה, זה עולם אחר. </w:t>
      </w:r>
      <w:bookmarkStart w:id="608" w:name="_ETM_Q1_2141670"/>
      <w:bookmarkStart w:id="609" w:name="_ETM_Q1_2134240"/>
      <w:bookmarkStart w:id="610" w:name="_ETM_Q1_2134318"/>
      <w:bookmarkStart w:id="611" w:name="_ETM_Q1_2134959"/>
      <w:bookmarkEnd w:id="608"/>
      <w:bookmarkEnd w:id="609"/>
      <w:bookmarkEnd w:id="610"/>
      <w:bookmarkEnd w:id="611"/>
    </w:p>
    <w:p w:rsidR="00417B87" w:rsidRDefault="00417B87" w:rsidP="00417B87">
      <w:pPr>
        <w:rPr>
          <w:rtl/>
          <w:lang w:eastAsia="he-IL"/>
        </w:rPr>
      </w:pPr>
      <w:bookmarkStart w:id="612" w:name="_ETM_Q1_2140818"/>
      <w:bookmarkStart w:id="613" w:name="_ETM_Q1_2140912"/>
      <w:bookmarkEnd w:id="612"/>
      <w:bookmarkEnd w:id="613"/>
    </w:p>
    <w:p w:rsidR="00417B87" w:rsidRDefault="00417B87" w:rsidP="00417B87">
      <w:pPr>
        <w:pStyle w:val="a4"/>
        <w:keepNext/>
      </w:pPr>
      <w:bookmarkStart w:id="614" w:name="ET_speaker_נירה_לאמעי_רכלבסקי_30"/>
      <w:r w:rsidRPr="00417B87">
        <w:rPr>
          <w:rStyle w:val="TagStyle"/>
          <w:rtl/>
        </w:rPr>
        <w:t xml:space="preserve"> &lt;&lt; דובר &gt;&gt; </w:t>
      </w:r>
      <w:r>
        <w:rPr>
          <w:rtl/>
        </w:rPr>
        <w:t>נירה לאמעי רכלבסקי:</w:t>
      </w:r>
      <w:r w:rsidRPr="00417B87">
        <w:rPr>
          <w:rStyle w:val="TagStyle"/>
          <w:rtl/>
        </w:rPr>
        <w:t xml:space="preserve"> &lt;&lt; דובר &gt;&gt;</w:t>
      </w:r>
      <w:r>
        <w:rPr>
          <w:rtl/>
        </w:rPr>
        <w:t xml:space="preserve">   </w:t>
      </w:r>
      <w:bookmarkEnd w:id="614"/>
    </w:p>
    <w:p w:rsidR="00417B87" w:rsidRDefault="00417B87" w:rsidP="00417B87">
      <w:pPr>
        <w:pStyle w:val="KeepWithNext"/>
        <w:rPr>
          <w:rtl/>
          <w:lang w:eastAsia="he-IL"/>
        </w:rPr>
      </w:pPr>
    </w:p>
    <w:p w:rsidR="00417B87" w:rsidRDefault="0043677F" w:rsidP="0043677F">
      <w:pPr>
        <w:rPr>
          <w:rtl/>
          <w:lang w:eastAsia="he-IL"/>
        </w:rPr>
      </w:pPr>
      <w:bookmarkStart w:id="615" w:name="_ETM_Q1_2144008"/>
      <w:bookmarkStart w:id="616" w:name="_ETM_Q1_2144295"/>
      <w:bookmarkStart w:id="617" w:name="_ETM_Q1_2144358"/>
      <w:bookmarkEnd w:id="615"/>
      <w:bookmarkEnd w:id="616"/>
      <w:bookmarkEnd w:id="617"/>
      <w:r>
        <w:rPr>
          <w:rFonts w:hint="cs"/>
          <w:rtl/>
          <w:lang w:eastAsia="he-IL"/>
        </w:rPr>
        <w:t xml:space="preserve">רשויות מקומיות, </w:t>
      </w:r>
      <w:r w:rsidR="00417B87">
        <w:rPr>
          <w:rFonts w:hint="cs"/>
          <w:rtl/>
          <w:lang w:eastAsia="he-IL"/>
        </w:rPr>
        <w:t>יצא לכם להשעות</w:t>
      </w:r>
      <w:r>
        <w:rPr>
          <w:rFonts w:hint="cs"/>
          <w:rtl/>
          <w:lang w:eastAsia="he-IL"/>
        </w:rPr>
        <w:t xml:space="preserve"> עובדי שירות מסוגים שונים?</w:t>
      </w:r>
      <w:bookmarkStart w:id="618" w:name="_ETM_Q1_2150123"/>
      <w:bookmarkStart w:id="619" w:name="_ETM_Q1_2150217"/>
      <w:bookmarkEnd w:id="618"/>
      <w:bookmarkEnd w:id="619"/>
    </w:p>
    <w:p w:rsidR="00417B87" w:rsidRDefault="00417B87" w:rsidP="00417B87">
      <w:pPr>
        <w:rPr>
          <w:rtl/>
          <w:lang w:eastAsia="he-IL"/>
        </w:rPr>
      </w:pPr>
      <w:bookmarkStart w:id="620" w:name="_ETM_Q1_2150342"/>
      <w:bookmarkStart w:id="621" w:name="_ETM_Q1_2150404"/>
      <w:bookmarkEnd w:id="620"/>
      <w:bookmarkEnd w:id="621"/>
    </w:p>
    <w:p w:rsidR="00417B87" w:rsidRDefault="00417B87" w:rsidP="00417B87">
      <w:pPr>
        <w:pStyle w:val="af9"/>
        <w:keepNext/>
        <w:rPr>
          <w:lang w:eastAsia="he-IL"/>
        </w:rPr>
      </w:pPr>
      <w:bookmarkStart w:id="622" w:name="ET_guest_495031_31"/>
      <w:r w:rsidRPr="00417B87">
        <w:rPr>
          <w:rStyle w:val="TagStyle"/>
          <w:rtl/>
        </w:rPr>
        <w:t xml:space="preserve"> &lt;&lt; אורח &gt;&gt; </w:t>
      </w:r>
      <w:r>
        <w:rPr>
          <w:rtl/>
          <w:lang w:eastAsia="he-IL"/>
        </w:rPr>
        <w:t>חמי לפידור:</w:t>
      </w:r>
      <w:r w:rsidRPr="00417B87">
        <w:rPr>
          <w:rStyle w:val="TagStyle"/>
          <w:rtl/>
        </w:rPr>
        <w:t xml:space="preserve"> &lt;&lt; אורח &gt;&gt;</w:t>
      </w:r>
      <w:r>
        <w:rPr>
          <w:rtl/>
          <w:lang w:eastAsia="he-IL"/>
        </w:rPr>
        <w:t xml:space="preserve">   </w:t>
      </w:r>
      <w:bookmarkEnd w:id="622"/>
    </w:p>
    <w:p w:rsidR="00417B87" w:rsidRDefault="00417B87" w:rsidP="00417B87">
      <w:pPr>
        <w:pStyle w:val="KeepWithNext"/>
        <w:rPr>
          <w:rtl/>
          <w:lang w:eastAsia="he-IL"/>
        </w:rPr>
      </w:pPr>
    </w:p>
    <w:p w:rsidR="00417B87" w:rsidRDefault="0043677F" w:rsidP="00417B87">
      <w:pPr>
        <w:rPr>
          <w:rtl/>
          <w:lang w:eastAsia="he-IL"/>
        </w:rPr>
      </w:pPr>
      <w:bookmarkStart w:id="623" w:name="_ETM_Q1_2153295"/>
      <w:bookmarkEnd w:id="623"/>
      <w:r>
        <w:rPr>
          <w:rFonts w:hint="cs"/>
          <w:rtl/>
          <w:lang w:eastAsia="he-IL"/>
        </w:rPr>
        <w:t xml:space="preserve">צריך להבדיל בין שני </w:t>
      </w:r>
      <w:bookmarkStart w:id="624" w:name="_ETM_Q1_2149511"/>
      <w:bookmarkEnd w:id="624"/>
      <w:r>
        <w:rPr>
          <w:rFonts w:hint="cs"/>
          <w:rtl/>
          <w:lang w:eastAsia="he-IL"/>
        </w:rPr>
        <w:t xml:space="preserve">סוגי עובדים. </w:t>
      </w:r>
      <w:r w:rsidR="00417B87">
        <w:rPr>
          <w:rFonts w:hint="cs"/>
          <w:rtl/>
          <w:lang w:eastAsia="he-IL"/>
        </w:rPr>
        <w:t xml:space="preserve">יש לי עובד </w:t>
      </w:r>
      <w:bookmarkStart w:id="625" w:name="_ETM_Q1_2155395"/>
      <w:bookmarkEnd w:id="625"/>
      <w:r w:rsidR="00417B87">
        <w:rPr>
          <w:rFonts w:hint="cs"/>
          <w:rtl/>
          <w:lang w:eastAsia="he-IL"/>
        </w:rPr>
        <w:t>שהוא עובד רשות מקומית</w:t>
      </w:r>
      <w:r>
        <w:rPr>
          <w:rFonts w:hint="cs"/>
          <w:rtl/>
          <w:lang w:eastAsia="he-IL"/>
        </w:rPr>
        <w:t xml:space="preserve">, זה יכול להיות מורה, יכול להיות אב </w:t>
      </w:r>
      <w:bookmarkStart w:id="626" w:name="_ETM_Q1_2158977"/>
      <w:bookmarkEnd w:id="626"/>
      <w:r>
        <w:rPr>
          <w:rFonts w:hint="cs"/>
          <w:rtl/>
          <w:lang w:eastAsia="he-IL"/>
        </w:rPr>
        <w:t>בית, מזכיר/מזכירה או פקיד/פקידה בעירייה. עליהם חל חוק הרשויות המקומיות (משמעת)</w:t>
      </w:r>
      <w:r w:rsidR="00EF1D3D">
        <w:rPr>
          <w:rFonts w:hint="cs"/>
          <w:rtl/>
          <w:lang w:eastAsia="he-IL"/>
        </w:rPr>
        <w:t xml:space="preserve"> כעובד רשות מקומית. יש הוראות למה קורה אם </w:t>
      </w:r>
      <w:bookmarkStart w:id="627" w:name="_ETM_Q1_2171992"/>
      <w:bookmarkEnd w:id="627"/>
      <w:r w:rsidR="00EF1D3D">
        <w:rPr>
          <w:rFonts w:hint="cs"/>
          <w:rtl/>
          <w:lang w:eastAsia="he-IL"/>
        </w:rPr>
        <w:t xml:space="preserve">הוא התחצף או אם נפתחה נגדו חקירה פלילית. חוק רשויות </w:t>
      </w:r>
      <w:bookmarkStart w:id="628" w:name="_ETM_Q1_2175515"/>
      <w:bookmarkEnd w:id="628"/>
      <w:r w:rsidR="00EF1D3D">
        <w:rPr>
          <w:rFonts w:hint="cs"/>
          <w:rtl/>
          <w:lang w:eastAsia="he-IL"/>
        </w:rPr>
        <w:t>מקומיות (משמעת) חל במקרים האלה. יש הוראות כמו מתי אפשר</w:t>
      </w:r>
      <w:bookmarkStart w:id="629" w:name="_ETM_Q1_2181063"/>
      <w:bookmarkEnd w:id="629"/>
      <w:r w:rsidR="00EF1D3D">
        <w:rPr>
          <w:rFonts w:hint="cs"/>
          <w:rtl/>
          <w:lang w:eastAsia="he-IL"/>
        </w:rPr>
        <w:t xml:space="preserve"> להשעות, איך משעים, מי מוסמך להשעות.</w:t>
      </w:r>
      <w:r>
        <w:rPr>
          <w:rFonts w:hint="cs"/>
          <w:rtl/>
          <w:lang w:eastAsia="he-IL"/>
        </w:rPr>
        <w:t xml:space="preserve"> </w:t>
      </w:r>
    </w:p>
    <w:p w:rsidR="00417B87" w:rsidRDefault="00417B87" w:rsidP="00417B87">
      <w:pPr>
        <w:rPr>
          <w:rtl/>
          <w:lang w:eastAsia="he-IL"/>
        </w:rPr>
      </w:pPr>
      <w:bookmarkStart w:id="630" w:name="_ETM_Q1_2203877"/>
      <w:bookmarkStart w:id="631" w:name="_ETM_Q1_2203955"/>
      <w:bookmarkEnd w:id="630"/>
      <w:bookmarkEnd w:id="631"/>
    </w:p>
    <w:p w:rsidR="00417B87" w:rsidRDefault="00417B87" w:rsidP="00417B87">
      <w:pPr>
        <w:pStyle w:val="a4"/>
        <w:keepNext/>
      </w:pPr>
      <w:bookmarkStart w:id="632" w:name="ET_speaker_נירה_לאמעי_רכלבסקי_32"/>
      <w:r w:rsidRPr="00417B87">
        <w:rPr>
          <w:rStyle w:val="TagStyle"/>
          <w:rtl/>
        </w:rPr>
        <w:t xml:space="preserve"> &lt;&lt; דובר &gt;&gt; </w:t>
      </w:r>
      <w:r>
        <w:rPr>
          <w:rtl/>
        </w:rPr>
        <w:t>נירה לאמעי רכלבסקי:</w:t>
      </w:r>
      <w:r w:rsidRPr="00417B87">
        <w:rPr>
          <w:rStyle w:val="TagStyle"/>
          <w:rtl/>
        </w:rPr>
        <w:t xml:space="preserve"> &lt;&lt; דובר &gt;&gt;</w:t>
      </w:r>
      <w:r>
        <w:rPr>
          <w:rtl/>
        </w:rPr>
        <w:t xml:space="preserve">   </w:t>
      </w:r>
      <w:bookmarkEnd w:id="632"/>
    </w:p>
    <w:p w:rsidR="00417B87" w:rsidRDefault="00417B87" w:rsidP="00417B87">
      <w:pPr>
        <w:pStyle w:val="KeepWithNext"/>
        <w:rPr>
          <w:rtl/>
          <w:lang w:eastAsia="he-IL"/>
        </w:rPr>
      </w:pPr>
    </w:p>
    <w:p w:rsidR="00417B87" w:rsidRDefault="00EF1D3D" w:rsidP="00EF1D3D">
      <w:pPr>
        <w:rPr>
          <w:rtl/>
          <w:lang w:eastAsia="he-IL"/>
        </w:rPr>
      </w:pPr>
      <w:bookmarkStart w:id="633" w:name="_ETM_Q1_2208641"/>
      <w:bookmarkStart w:id="634" w:name="_ETM_Q1_2208912"/>
      <w:bookmarkStart w:id="635" w:name="_ETM_Q1_2208974"/>
      <w:bookmarkEnd w:id="633"/>
      <w:bookmarkEnd w:id="634"/>
      <w:bookmarkEnd w:id="635"/>
      <w:r>
        <w:rPr>
          <w:rFonts w:hint="cs"/>
          <w:rtl/>
          <w:lang w:eastAsia="he-IL"/>
        </w:rPr>
        <w:t>אם מנהל בית ספר אומר שהורים הגיעו אליו ויש התכתבויות ווטסאפ לא נאותות</w:t>
      </w:r>
      <w:bookmarkStart w:id="636" w:name="_ETM_Q1_2187942"/>
      <w:bookmarkEnd w:id="636"/>
      <w:r>
        <w:rPr>
          <w:rFonts w:hint="cs"/>
          <w:rtl/>
          <w:lang w:eastAsia="he-IL"/>
        </w:rPr>
        <w:t xml:space="preserve"> שהמורה הזה מנהל עם תלמידות. </w:t>
      </w:r>
      <w:bookmarkStart w:id="637" w:name="_ETM_Q1_2210474"/>
      <w:bookmarkStart w:id="638" w:name="_ETM_Q1_2210537"/>
      <w:bookmarkEnd w:id="637"/>
      <w:bookmarkEnd w:id="638"/>
    </w:p>
    <w:p w:rsidR="00417B87" w:rsidRDefault="00417B87" w:rsidP="00417B87">
      <w:pPr>
        <w:rPr>
          <w:rtl/>
          <w:lang w:eastAsia="he-IL"/>
        </w:rPr>
      </w:pPr>
      <w:bookmarkStart w:id="639" w:name="_ETM_Q1_2211177"/>
      <w:bookmarkStart w:id="640" w:name="_ETM_Q1_2211240"/>
      <w:bookmarkEnd w:id="639"/>
      <w:bookmarkEnd w:id="640"/>
    </w:p>
    <w:p w:rsidR="00417B87" w:rsidRDefault="00417B87" w:rsidP="00417B87">
      <w:pPr>
        <w:pStyle w:val="af9"/>
        <w:keepNext/>
        <w:rPr>
          <w:lang w:eastAsia="he-IL"/>
        </w:rPr>
      </w:pPr>
      <w:bookmarkStart w:id="641" w:name="ET_guest_495031_33"/>
      <w:r w:rsidRPr="00417B87">
        <w:rPr>
          <w:rStyle w:val="TagStyle"/>
          <w:rtl/>
        </w:rPr>
        <w:t xml:space="preserve"> &lt;&lt; אורח &gt;&gt; </w:t>
      </w:r>
      <w:r>
        <w:rPr>
          <w:rtl/>
          <w:lang w:eastAsia="he-IL"/>
        </w:rPr>
        <w:t>חמי לפידור:</w:t>
      </w:r>
      <w:r w:rsidRPr="00417B87">
        <w:rPr>
          <w:rStyle w:val="TagStyle"/>
          <w:rtl/>
        </w:rPr>
        <w:t xml:space="preserve"> &lt;&lt; אורח &gt;&gt;</w:t>
      </w:r>
      <w:r>
        <w:rPr>
          <w:rtl/>
          <w:lang w:eastAsia="he-IL"/>
        </w:rPr>
        <w:t xml:space="preserve">   </w:t>
      </w:r>
      <w:bookmarkEnd w:id="641"/>
    </w:p>
    <w:p w:rsidR="00417B87" w:rsidRDefault="00417B87" w:rsidP="00417B87">
      <w:pPr>
        <w:pStyle w:val="KeepWithNext"/>
        <w:rPr>
          <w:rtl/>
          <w:lang w:eastAsia="he-IL"/>
        </w:rPr>
      </w:pPr>
    </w:p>
    <w:p w:rsidR="00EF1D3D" w:rsidRDefault="00EF1D3D" w:rsidP="00EF1D3D">
      <w:pPr>
        <w:rPr>
          <w:rtl/>
          <w:lang w:eastAsia="he-IL"/>
        </w:rPr>
      </w:pPr>
      <w:bookmarkStart w:id="642" w:name="_ETM_Q1_2216153"/>
      <w:bookmarkStart w:id="643" w:name="_ETM_Q1_2216488"/>
      <w:bookmarkStart w:id="644" w:name="_ETM_Q1_2216550"/>
      <w:bookmarkEnd w:id="642"/>
      <w:bookmarkEnd w:id="643"/>
      <w:bookmarkEnd w:id="644"/>
      <w:r>
        <w:rPr>
          <w:rFonts w:hint="cs"/>
          <w:rtl/>
          <w:lang w:eastAsia="he-IL"/>
        </w:rPr>
        <w:t xml:space="preserve">אם המורה הזה ביסודי, </w:t>
      </w:r>
      <w:bookmarkStart w:id="645" w:name="_ETM_Q1_2195154"/>
      <w:bookmarkEnd w:id="645"/>
      <w:r>
        <w:rPr>
          <w:rFonts w:hint="cs"/>
          <w:rtl/>
          <w:lang w:eastAsia="he-IL"/>
        </w:rPr>
        <w:t xml:space="preserve">הוא בכלל עובד של משרד החינוך ולא של רשות מקומית. </w:t>
      </w:r>
      <w:bookmarkStart w:id="646" w:name="_ETM_Q1_2199000"/>
      <w:bookmarkEnd w:id="646"/>
    </w:p>
    <w:p w:rsidR="00EF1D3D" w:rsidRDefault="00EF1D3D" w:rsidP="00EF1D3D">
      <w:pPr>
        <w:rPr>
          <w:rtl/>
          <w:lang w:eastAsia="he-IL"/>
        </w:rPr>
      </w:pPr>
    </w:p>
    <w:p w:rsidR="00EF1D3D" w:rsidRDefault="00EF1D3D" w:rsidP="00EF1D3D">
      <w:pPr>
        <w:pStyle w:val="a4"/>
        <w:keepNext/>
        <w:rPr>
          <w:rtl/>
        </w:rPr>
      </w:pPr>
      <w:bookmarkStart w:id="647" w:name="ET_speaker_נירה_לאמעי_רכלבסקי_166"/>
      <w:r w:rsidRPr="00EF1D3D">
        <w:rPr>
          <w:rStyle w:val="TagStyle"/>
          <w:rtl/>
        </w:rPr>
        <w:t xml:space="preserve"> &lt;&lt; דובר &gt;&gt; </w:t>
      </w:r>
      <w:r>
        <w:rPr>
          <w:rtl/>
        </w:rPr>
        <w:t>נירה לאמעי רכלבסקי:</w:t>
      </w:r>
      <w:r w:rsidRPr="00EF1D3D">
        <w:rPr>
          <w:rStyle w:val="TagStyle"/>
          <w:rtl/>
        </w:rPr>
        <w:t xml:space="preserve"> &lt;&lt; דובר &gt;&gt;</w:t>
      </w:r>
      <w:r>
        <w:rPr>
          <w:rtl/>
        </w:rPr>
        <w:t xml:space="preserve">   </w:t>
      </w:r>
      <w:bookmarkEnd w:id="647"/>
    </w:p>
    <w:p w:rsidR="00EF1D3D" w:rsidRDefault="00EF1D3D" w:rsidP="00EF1D3D">
      <w:pPr>
        <w:pStyle w:val="KeepWithNext"/>
        <w:rPr>
          <w:rtl/>
        </w:rPr>
      </w:pPr>
    </w:p>
    <w:p w:rsidR="00EF1D3D" w:rsidRDefault="00EF1D3D" w:rsidP="00EF1D3D">
      <w:pPr>
        <w:rPr>
          <w:rtl/>
        </w:rPr>
      </w:pPr>
      <w:r>
        <w:rPr>
          <w:rFonts w:hint="cs"/>
          <w:rtl/>
        </w:rPr>
        <w:t xml:space="preserve">כשהוא עובד שלך, סייע למשל. </w:t>
      </w:r>
      <w:bookmarkStart w:id="648" w:name="_ETM_Q1_2200479"/>
      <w:bookmarkEnd w:id="648"/>
    </w:p>
    <w:p w:rsidR="00EF1D3D" w:rsidRDefault="00EF1D3D" w:rsidP="00EF1D3D">
      <w:pPr>
        <w:rPr>
          <w:rtl/>
        </w:rPr>
      </w:pPr>
      <w:bookmarkStart w:id="649" w:name="_ETM_Q1_2200508"/>
      <w:bookmarkStart w:id="650" w:name="_ETM_Q1_2200830"/>
      <w:bookmarkStart w:id="651" w:name="_ETM_Q1_2204174"/>
      <w:bookmarkEnd w:id="649"/>
      <w:bookmarkEnd w:id="650"/>
      <w:bookmarkEnd w:id="651"/>
    </w:p>
    <w:p w:rsidR="00EF1D3D" w:rsidRDefault="00EF1D3D" w:rsidP="00EF1D3D">
      <w:pPr>
        <w:rPr>
          <w:rtl/>
        </w:rPr>
      </w:pPr>
      <w:bookmarkStart w:id="652" w:name="_ETM_Q1_2204254"/>
      <w:bookmarkEnd w:id="652"/>
    </w:p>
    <w:p w:rsidR="00EF1D3D" w:rsidRDefault="00EF1D3D" w:rsidP="00EF1D3D">
      <w:pPr>
        <w:pStyle w:val="af9"/>
        <w:keepNext/>
        <w:rPr>
          <w:rtl/>
        </w:rPr>
      </w:pPr>
      <w:bookmarkStart w:id="653" w:name="ET_guest_495031_167"/>
      <w:r w:rsidRPr="00EF1D3D">
        <w:rPr>
          <w:rStyle w:val="TagStyle"/>
          <w:rtl/>
        </w:rPr>
        <w:t xml:space="preserve"> &lt;&lt; אורח &gt;&gt; </w:t>
      </w:r>
      <w:r>
        <w:rPr>
          <w:rtl/>
        </w:rPr>
        <w:t>חמי לפידור:</w:t>
      </w:r>
      <w:r w:rsidRPr="00EF1D3D">
        <w:rPr>
          <w:rStyle w:val="TagStyle"/>
          <w:rtl/>
        </w:rPr>
        <w:t xml:space="preserve"> &lt;&lt; אורח &gt;&gt;</w:t>
      </w:r>
      <w:r>
        <w:rPr>
          <w:rtl/>
        </w:rPr>
        <w:t xml:space="preserve">   </w:t>
      </w:r>
      <w:bookmarkEnd w:id="653"/>
    </w:p>
    <w:p w:rsidR="00EF1D3D" w:rsidRDefault="00EF1D3D" w:rsidP="00EF1D3D">
      <w:pPr>
        <w:pStyle w:val="KeepWithNext"/>
        <w:rPr>
          <w:rtl/>
        </w:rPr>
      </w:pPr>
    </w:p>
    <w:p w:rsidR="00417B87" w:rsidRDefault="00EF1D3D" w:rsidP="003D5E23">
      <w:pPr>
        <w:rPr>
          <w:rtl/>
        </w:rPr>
      </w:pPr>
      <w:r>
        <w:rPr>
          <w:rFonts w:hint="cs"/>
          <w:rtl/>
        </w:rPr>
        <w:t xml:space="preserve">לצורך העניין סייע, </w:t>
      </w:r>
      <w:bookmarkStart w:id="654" w:name="_ETM_Q1_2200884"/>
      <w:bookmarkEnd w:id="654"/>
      <w:r>
        <w:rPr>
          <w:rFonts w:hint="cs"/>
          <w:rtl/>
        </w:rPr>
        <w:t xml:space="preserve">ברור שזה הולך לכוח אדם </w:t>
      </w:r>
      <w:r w:rsidR="003D5E23">
        <w:rPr>
          <w:rFonts w:hint="cs"/>
          <w:rtl/>
        </w:rPr>
        <w:t xml:space="preserve">ולייעוץ המשפטי של אותה רשות ומטפלים בזה. </w:t>
      </w:r>
      <w:bookmarkStart w:id="655" w:name="_ETM_Q1_2209852"/>
      <w:bookmarkEnd w:id="655"/>
      <w:r w:rsidR="003D5E23">
        <w:rPr>
          <w:rFonts w:hint="cs"/>
          <w:rtl/>
        </w:rPr>
        <w:t xml:space="preserve">הם עושים את הבדיקות שלהם וכל אחד עושה את העבודה </w:t>
      </w:r>
      <w:bookmarkStart w:id="656" w:name="_ETM_Q1_2214081"/>
      <w:bookmarkEnd w:id="656"/>
      <w:r w:rsidR="003D5E23">
        <w:rPr>
          <w:rFonts w:hint="cs"/>
          <w:rtl/>
        </w:rPr>
        <w:t xml:space="preserve">שלו, לגבי אותו עובד ספציפי. אני מזכיר שוב שחלק מהעובדים </w:t>
      </w:r>
      <w:bookmarkStart w:id="657" w:name="_ETM_Q1_2217938"/>
      <w:bookmarkEnd w:id="657"/>
      <w:r w:rsidR="003D5E23">
        <w:rPr>
          <w:rFonts w:hint="cs"/>
          <w:rtl/>
        </w:rPr>
        <w:t xml:space="preserve">בכלל לא עובדים שלי. </w:t>
      </w:r>
    </w:p>
    <w:p w:rsidR="00417B87" w:rsidRDefault="00417B87" w:rsidP="00417B87">
      <w:pPr>
        <w:rPr>
          <w:rtl/>
          <w:lang w:eastAsia="he-IL"/>
        </w:rPr>
      </w:pPr>
      <w:bookmarkStart w:id="658" w:name="_ETM_Q1_2222112"/>
      <w:bookmarkStart w:id="659" w:name="_ETM_Q1_2222190"/>
      <w:bookmarkEnd w:id="658"/>
      <w:bookmarkEnd w:id="659"/>
    </w:p>
    <w:p w:rsidR="00417B87" w:rsidRDefault="00417B87" w:rsidP="00417B87">
      <w:pPr>
        <w:pStyle w:val="af6"/>
        <w:keepNext/>
      </w:pPr>
      <w:bookmarkStart w:id="660" w:name="ET_yor_5519_34"/>
      <w:r w:rsidRPr="00417B87">
        <w:rPr>
          <w:rStyle w:val="TagStyle"/>
          <w:rtl/>
        </w:rPr>
        <w:t xml:space="preserve"> &lt;&lt; יור &gt;&gt; </w:t>
      </w:r>
      <w:r>
        <w:rPr>
          <w:rtl/>
        </w:rPr>
        <w:t>היו"ר שרן מרים השכל:</w:t>
      </w:r>
      <w:r w:rsidRPr="00417B87">
        <w:rPr>
          <w:rStyle w:val="TagStyle"/>
          <w:rtl/>
        </w:rPr>
        <w:t xml:space="preserve"> &lt;&lt; יור &gt;&gt;</w:t>
      </w:r>
      <w:r>
        <w:rPr>
          <w:rtl/>
        </w:rPr>
        <w:t xml:space="preserve">   </w:t>
      </w:r>
      <w:bookmarkEnd w:id="660"/>
    </w:p>
    <w:p w:rsidR="00417B87" w:rsidRDefault="00417B87" w:rsidP="00417B87">
      <w:pPr>
        <w:pStyle w:val="KeepWithNext"/>
        <w:rPr>
          <w:rtl/>
          <w:lang w:eastAsia="he-IL"/>
        </w:rPr>
      </w:pPr>
    </w:p>
    <w:p w:rsidR="00417B87" w:rsidRDefault="00417B87" w:rsidP="003D5E23">
      <w:pPr>
        <w:rPr>
          <w:rtl/>
          <w:lang w:eastAsia="he-IL"/>
        </w:rPr>
      </w:pPr>
      <w:bookmarkStart w:id="661" w:name="_ETM_Q1_2223097"/>
      <w:bookmarkEnd w:id="661"/>
      <w:r>
        <w:rPr>
          <w:rFonts w:hint="cs"/>
          <w:rtl/>
          <w:lang w:eastAsia="he-IL"/>
        </w:rPr>
        <w:t xml:space="preserve">אנחנו </w:t>
      </w:r>
      <w:bookmarkStart w:id="662" w:name="_ETM_Q1_2224222"/>
      <w:bookmarkEnd w:id="662"/>
      <w:r>
        <w:rPr>
          <w:rFonts w:hint="cs"/>
          <w:rtl/>
          <w:lang w:eastAsia="he-IL"/>
        </w:rPr>
        <w:t>מדברים על עובדים שלכם</w:t>
      </w:r>
      <w:r w:rsidR="003D5E23">
        <w:rPr>
          <w:rFonts w:hint="cs"/>
          <w:rtl/>
          <w:lang w:eastAsia="he-IL"/>
        </w:rPr>
        <w:t>. למשל סייעת ברשות המקומית שפגעה באלימות</w:t>
      </w:r>
      <w:bookmarkStart w:id="663" w:name="_ETM_Q1_2227523"/>
      <w:bookmarkEnd w:id="663"/>
      <w:r w:rsidR="003D5E23">
        <w:rPr>
          <w:rFonts w:hint="cs"/>
          <w:rtl/>
          <w:lang w:eastAsia="he-IL"/>
        </w:rPr>
        <w:t xml:space="preserve"> בילד. האם בדקת לפני שהעסקת אותה שאין נגדה הליכים פתוחים? לא. זה לא נותן את הפתרון שאנחנו רוצים. </w:t>
      </w:r>
      <w:bookmarkStart w:id="664" w:name="_ETM_Q1_2241981"/>
      <w:bookmarkEnd w:id="664"/>
    </w:p>
    <w:p w:rsidR="003D5E23" w:rsidRDefault="003D5E23" w:rsidP="003D5E23">
      <w:pPr>
        <w:pStyle w:val="KeepWithNext"/>
        <w:rPr>
          <w:rStyle w:val="TagStyle"/>
          <w:rFonts w:ascii="David" w:hAnsi="David"/>
          <w:u w:val="single"/>
          <w:rtl/>
          <w:lang w:eastAsia="he-IL"/>
        </w:rPr>
      </w:pPr>
      <w:bookmarkStart w:id="665" w:name="_ETM_Q1_2229190"/>
      <w:bookmarkStart w:id="666" w:name="_ETM_Q1_2229268"/>
      <w:bookmarkStart w:id="667" w:name="_ETM_Q1_2229378"/>
      <w:bookmarkStart w:id="668" w:name="_ETM_Q1_2229440"/>
      <w:bookmarkEnd w:id="665"/>
      <w:bookmarkEnd w:id="666"/>
      <w:bookmarkEnd w:id="667"/>
      <w:bookmarkEnd w:id="668"/>
    </w:p>
    <w:p w:rsidR="007227DB" w:rsidRDefault="007227DB" w:rsidP="007227DB">
      <w:pPr>
        <w:pStyle w:val="af9"/>
        <w:keepNext/>
        <w:rPr>
          <w:rtl/>
          <w:lang w:eastAsia="he-IL"/>
        </w:rPr>
      </w:pPr>
      <w:bookmarkStart w:id="669" w:name="ET_guest_869732_169"/>
      <w:r w:rsidRPr="007227DB">
        <w:rPr>
          <w:rStyle w:val="TagStyle"/>
          <w:rtl/>
        </w:rPr>
        <w:t xml:space="preserve"> &lt;&lt; אורח &gt;&gt; </w:t>
      </w:r>
      <w:r>
        <w:rPr>
          <w:rtl/>
          <w:lang w:eastAsia="he-IL"/>
        </w:rPr>
        <w:t>שלומית גרינפילד:</w:t>
      </w:r>
      <w:r w:rsidRPr="007227DB">
        <w:rPr>
          <w:rStyle w:val="TagStyle"/>
          <w:rtl/>
        </w:rPr>
        <w:t xml:space="preserve"> &lt;&lt; אורח &gt;&gt;</w:t>
      </w:r>
      <w:r>
        <w:rPr>
          <w:rtl/>
          <w:lang w:eastAsia="he-IL"/>
        </w:rPr>
        <w:t xml:space="preserve">   </w:t>
      </w:r>
      <w:bookmarkEnd w:id="669"/>
    </w:p>
    <w:p w:rsidR="007227DB" w:rsidRDefault="007227DB" w:rsidP="007227DB">
      <w:pPr>
        <w:pStyle w:val="KeepWithNext"/>
        <w:rPr>
          <w:rtl/>
          <w:lang w:eastAsia="he-IL"/>
        </w:rPr>
      </w:pPr>
    </w:p>
    <w:p w:rsidR="003D5E23" w:rsidRDefault="003D5E23" w:rsidP="006F4A72">
      <w:pPr>
        <w:rPr>
          <w:rtl/>
          <w:lang w:eastAsia="he-IL"/>
        </w:rPr>
      </w:pPr>
      <w:r>
        <w:rPr>
          <w:rFonts w:hint="cs"/>
          <w:rtl/>
          <w:lang w:eastAsia="he-IL"/>
        </w:rPr>
        <w:t>ביחס לעובדי הרשויות המקומיות עד היום לא הייתה הסמכה</w:t>
      </w:r>
      <w:bookmarkStart w:id="670" w:name="_ETM_Q1_2249000"/>
      <w:bookmarkEnd w:id="670"/>
      <w:r>
        <w:rPr>
          <w:rFonts w:hint="cs"/>
          <w:rtl/>
          <w:lang w:eastAsia="he-IL"/>
        </w:rPr>
        <w:t xml:space="preserve"> לבדוק את המידע הפלילי של כולם. החל מה-12 ביולי הקרוב, </w:t>
      </w:r>
      <w:bookmarkStart w:id="671" w:name="_ETM_Q1_2254915"/>
      <w:bookmarkEnd w:id="671"/>
      <w:r>
        <w:rPr>
          <w:rFonts w:hint="cs"/>
          <w:rtl/>
          <w:lang w:eastAsia="he-IL"/>
        </w:rPr>
        <w:t>עוד פחות מחודש, ייכנס לתוקף תיקון לפקודת העיריות, שעושה גם</w:t>
      </w:r>
      <w:bookmarkStart w:id="672" w:name="_ETM_Q1_2262168"/>
      <w:bookmarkEnd w:id="672"/>
      <w:r>
        <w:rPr>
          <w:rFonts w:hint="cs"/>
          <w:rtl/>
          <w:lang w:eastAsia="he-IL"/>
        </w:rPr>
        <w:t xml:space="preserve"> תיקון בפקודת המועצות המקומיות ומאפשר לרשויות המקומיות לקבוע רשימה של </w:t>
      </w:r>
      <w:bookmarkStart w:id="673" w:name="_ETM_Q1_2266103"/>
      <w:bookmarkEnd w:id="673"/>
      <w:r>
        <w:rPr>
          <w:rFonts w:hint="cs"/>
          <w:rtl/>
          <w:lang w:eastAsia="he-IL"/>
        </w:rPr>
        <w:t xml:space="preserve">עובדים ובעלי תפקידים ברשות המקומית </w:t>
      </w:r>
      <w:r w:rsidR="006F4A72">
        <w:rPr>
          <w:rFonts w:hint="cs"/>
          <w:rtl/>
          <w:lang w:eastAsia="he-IL"/>
        </w:rPr>
        <w:t xml:space="preserve">ולגביהם לבדוק את העבר הפלילי </w:t>
      </w:r>
      <w:bookmarkStart w:id="674" w:name="_ETM_Q1_2271571"/>
      <w:bookmarkEnd w:id="674"/>
      <w:r w:rsidR="006F4A72">
        <w:rPr>
          <w:rFonts w:hint="cs"/>
          <w:rtl/>
          <w:lang w:eastAsia="he-IL"/>
        </w:rPr>
        <w:t xml:space="preserve">שלהם. ברגע שהיועץ המשפטי יקבע שסייעות וכל סוגי העובדים בבתי </w:t>
      </w:r>
      <w:bookmarkStart w:id="675" w:name="_ETM_Q1_2282998"/>
      <w:bookmarkEnd w:id="675"/>
      <w:r w:rsidR="006F4A72">
        <w:rPr>
          <w:rFonts w:hint="cs"/>
          <w:rtl/>
          <w:lang w:eastAsia="he-IL"/>
        </w:rPr>
        <w:t xml:space="preserve">הספר, צריך לבדוק לגביהם מידע פלילי, אז הם יהיו רשאים </w:t>
      </w:r>
      <w:bookmarkStart w:id="676" w:name="_ETM_Q1_2287808"/>
      <w:bookmarkEnd w:id="676"/>
      <w:r w:rsidR="006F4A72">
        <w:rPr>
          <w:rFonts w:hint="cs"/>
          <w:rtl/>
          <w:lang w:eastAsia="he-IL"/>
        </w:rPr>
        <w:t xml:space="preserve">לעשות את זה, גם בשלב הקבלה לעבודה וגם בכל עת </w:t>
      </w:r>
      <w:bookmarkStart w:id="677" w:name="_ETM_Q1_2292263"/>
      <w:bookmarkEnd w:id="677"/>
      <w:r w:rsidR="006F4A72">
        <w:rPr>
          <w:rFonts w:hint="cs"/>
          <w:rtl/>
          <w:lang w:eastAsia="he-IL"/>
        </w:rPr>
        <w:t xml:space="preserve">שהם יחליטו שנכון לעשות את זה, גם בדיקות איטיות, גם </w:t>
      </w:r>
      <w:bookmarkStart w:id="678" w:name="_ETM_Q1_2296354"/>
      <w:bookmarkEnd w:id="678"/>
      <w:r w:rsidR="006F4A72">
        <w:rPr>
          <w:rFonts w:hint="cs"/>
          <w:rtl/>
          <w:lang w:eastAsia="he-IL"/>
        </w:rPr>
        <w:t xml:space="preserve">אם נודע להם בדרך כזו או אחרת, הם יוכלו לעשות את הבדיקה ואז לנקוט בצעדים שהחוק כבר מקנה להם היום, </w:t>
      </w:r>
      <w:bookmarkStart w:id="679" w:name="_ETM_Q1_2305786"/>
      <w:bookmarkEnd w:id="679"/>
      <w:r w:rsidR="006F4A72">
        <w:rPr>
          <w:rFonts w:hint="cs"/>
          <w:rtl/>
          <w:lang w:eastAsia="he-IL"/>
        </w:rPr>
        <w:t>כמו השעיה פיטורין וכו.</w:t>
      </w:r>
    </w:p>
    <w:p w:rsidR="006F4A72" w:rsidRDefault="006F4A72" w:rsidP="006F4A72">
      <w:pPr>
        <w:rPr>
          <w:rtl/>
          <w:lang w:eastAsia="he-IL"/>
        </w:rPr>
      </w:pPr>
    </w:p>
    <w:p w:rsidR="00BE152D" w:rsidRDefault="00BE152D" w:rsidP="00BE152D">
      <w:pPr>
        <w:pStyle w:val="af6"/>
        <w:keepNext/>
        <w:rPr>
          <w:rtl/>
        </w:rPr>
      </w:pPr>
      <w:bookmarkStart w:id="680" w:name="ET_yor_5519_170"/>
      <w:r w:rsidRPr="00BE152D">
        <w:rPr>
          <w:rStyle w:val="TagStyle"/>
          <w:rtl/>
        </w:rPr>
        <w:t xml:space="preserve"> &lt;&lt; יור &gt;&gt; </w:t>
      </w:r>
      <w:r>
        <w:rPr>
          <w:rtl/>
        </w:rPr>
        <w:t>היו"ר שרן מרים השכל:</w:t>
      </w:r>
      <w:r w:rsidRPr="00BE152D">
        <w:rPr>
          <w:rStyle w:val="TagStyle"/>
          <w:rtl/>
        </w:rPr>
        <w:t xml:space="preserve"> &lt;&lt; יור &gt;&gt;</w:t>
      </w:r>
      <w:r>
        <w:rPr>
          <w:rtl/>
        </w:rPr>
        <w:t xml:space="preserve">   </w:t>
      </w:r>
      <w:bookmarkEnd w:id="680"/>
    </w:p>
    <w:p w:rsidR="00BE152D" w:rsidRDefault="00BE152D" w:rsidP="00BE152D">
      <w:pPr>
        <w:pStyle w:val="KeepWithNext"/>
        <w:rPr>
          <w:rtl/>
          <w:lang w:eastAsia="he-IL"/>
        </w:rPr>
      </w:pPr>
    </w:p>
    <w:p w:rsidR="00BE152D" w:rsidRDefault="00BE152D" w:rsidP="00BE152D">
      <w:pPr>
        <w:rPr>
          <w:rtl/>
          <w:lang w:eastAsia="he-IL"/>
        </w:rPr>
      </w:pPr>
      <w:bookmarkStart w:id="681" w:name="_ETM_Q1_2309418"/>
      <w:bookmarkEnd w:id="681"/>
      <w:r>
        <w:rPr>
          <w:rFonts w:hint="cs"/>
          <w:rtl/>
          <w:lang w:eastAsia="he-IL"/>
        </w:rPr>
        <w:t xml:space="preserve">את מדברת על זה שרק הרשות המקומית </w:t>
      </w:r>
      <w:bookmarkStart w:id="682" w:name="_ETM_Q1_2310358"/>
      <w:bookmarkEnd w:id="682"/>
      <w:r>
        <w:rPr>
          <w:rFonts w:hint="cs"/>
          <w:rtl/>
          <w:lang w:eastAsia="he-IL"/>
        </w:rPr>
        <w:t>יכולה לעשות את זה, לי יש בעיה עם זה.</w:t>
      </w:r>
    </w:p>
    <w:p w:rsidR="00BE152D" w:rsidRDefault="00BE152D" w:rsidP="00BE152D">
      <w:pPr>
        <w:rPr>
          <w:rtl/>
          <w:lang w:eastAsia="he-IL"/>
        </w:rPr>
      </w:pPr>
      <w:bookmarkStart w:id="683" w:name="_ETM_Q1_2309898"/>
      <w:bookmarkStart w:id="684" w:name="_ETM_Q1_2309993"/>
      <w:bookmarkEnd w:id="683"/>
      <w:bookmarkEnd w:id="684"/>
    </w:p>
    <w:p w:rsidR="00BE152D" w:rsidRDefault="00BE152D" w:rsidP="00BE152D">
      <w:pPr>
        <w:pStyle w:val="-"/>
        <w:keepNext/>
        <w:rPr>
          <w:rtl/>
        </w:rPr>
      </w:pPr>
      <w:bookmarkStart w:id="685" w:name="ET_speakercontinue_869732_171"/>
      <w:r w:rsidRPr="00BE152D">
        <w:rPr>
          <w:rStyle w:val="TagStyle"/>
          <w:rtl/>
        </w:rPr>
        <w:t xml:space="preserve"> &lt;&lt; דובר_המשך &gt;&gt; </w:t>
      </w:r>
      <w:r>
        <w:rPr>
          <w:rtl/>
        </w:rPr>
        <w:t>שלומית גרינפילד:</w:t>
      </w:r>
      <w:r w:rsidRPr="00BE152D">
        <w:rPr>
          <w:rStyle w:val="TagStyle"/>
          <w:rtl/>
        </w:rPr>
        <w:t xml:space="preserve"> &lt;&lt; דובר_המשך &gt;&gt;</w:t>
      </w:r>
      <w:r>
        <w:rPr>
          <w:rtl/>
        </w:rPr>
        <w:t xml:space="preserve">   </w:t>
      </w:r>
      <w:bookmarkEnd w:id="685"/>
    </w:p>
    <w:p w:rsidR="00BE152D" w:rsidRDefault="00BE152D" w:rsidP="00BE152D">
      <w:pPr>
        <w:pStyle w:val="KeepWithNext"/>
        <w:rPr>
          <w:rtl/>
          <w:lang w:eastAsia="he-IL"/>
        </w:rPr>
      </w:pPr>
    </w:p>
    <w:p w:rsidR="00BE152D" w:rsidRDefault="00BE152D" w:rsidP="00BE152D">
      <w:pPr>
        <w:rPr>
          <w:rtl/>
          <w:lang w:eastAsia="he-IL"/>
        </w:rPr>
      </w:pPr>
      <w:bookmarkStart w:id="686" w:name="_ETM_Q1_2311050"/>
      <w:bookmarkEnd w:id="686"/>
      <w:r>
        <w:rPr>
          <w:rFonts w:hint="cs"/>
          <w:rtl/>
          <w:lang w:eastAsia="he-IL"/>
        </w:rPr>
        <w:t xml:space="preserve">אנחנו מדברים </w:t>
      </w:r>
      <w:bookmarkStart w:id="687" w:name="_ETM_Q1_2313402"/>
      <w:bookmarkEnd w:id="687"/>
      <w:r>
        <w:rPr>
          <w:rFonts w:hint="cs"/>
          <w:rtl/>
          <w:lang w:eastAsia="he-IL"/>
        </w:rPr>
        <w:t xml:space="preserve">על שני דברים, אחד שמשרד החינוך - - - </w:t>
      </w:r>
    </w:p>
    <w:p w:rsidR="00BE152D" w:rsidRDefault="00BE152D" w:rsidP="00BE152D">
      <w:pPr>
        <w:rPr>
          <w:rtl/>
          <w:lang w:eastAsia="he-IL"/>
        </w:rPr>
      </w:pPr>
    </w:p>
    <w:p w:rsidR="00BE152D" w:rsidRDefault="00BE152D" w:rsidP="00BE152D">
      <w:pPr>
        <w:pStyle w:val="af6"/>
        <w:keepNext/>
        <w:rPr>
          <w:rtl/>
        </w:rPr>
      </w:pPr>
      <w:bookmarkStart w:id="688" w:name="ET_yor_5519_172"/>
      <w:r w:rsidRPr="00BE152D">
        <w:rPr>
          <w:rStyle w:val="TagStyle"/>
          <w:rtl/>
        </w:rPr>
        <w:t xml:space="preserve"> &lt;&lt; יור &gt;&gt; </w:t>
      </w:r>
      <w:r>
        <w:rPr>
          <w:rtl/>
        </w:rPr>
        <w:t>היו"ר שרן מרים השכל:</w:t>
      </w:r>
      <w:r w:rsidRPr="00BE152D">
        <w:rPr>
          <w:rStyle w:val="TagStyle"/>
          <w:rtl/>
        </w:rPr>
        <w:t xml:space="preserve"> &lt;&lt; יור &gt;&gt;</w:t>
      </w:r>
      <w:r>
        <w:rPr>
          <w:rtl/>
        </w:rPr>
        <w:t xml:space="preserve">   </w:t>
      </w:r>
      <w:bookmarkEnd w:id="688"/>
    </w:p>
    <w:p w:rsidR="00BE152D" w:rsidRDefault="00BE152D" w:rsidP="00BE152D">
      <w:pPr>
        <w:pStyle w:val="KeepWithNext"/>
        <w:rPr>
          <w:rtl/>
          <w:lang w:eastAsia="he-IL"/>
        </w:rPr>
      </w:pPr>
    </w:p>
    <w:p w:rsidR="00BE152D" w:rsidRDefault="00BE152D" w:rsidP="00BE152D">
      <w:pPr>
        <w:rPr>
          <w:rtl/>
          <w:lang w:eastAsia="he-IL"/>
        </w:rPr>
      </w:pPr>
      <w:r>
        <w:rPr>
          <w:rFonts w:hint="cs"/>
          <w:rtl/>
          <w:lang w:eastAsia="he-IL"/>
        </w:rPr>
        <w:t xml:space="preserve">שהמעסיק </w:t>
      </w:r>
      <w:bookmarkStart w:id="689" w:name="_ETM_Q1_2313172"/>
      <w:bookmarkEnd w:id="689"/>
      <w:r>
        <w:rPr>
          <w:rFonts w:hint="cs"/>
          <w:rtl/>
          <w:lang w:eastAsia="he-IL"/>
        </w:rPr>
        <w:t>בעצם יוכל, מי זה המעסיק? משרד החינו</w:t>
      </w:r>
      <w:bookmarkStart w:id="690" w:name="_ETM_Q1_2320424"/>
      <w:bookmarkEnd w:id="690"/>
      <w:r>
        <w:rPr>
          <w:rFonts w:hint="cs"/>
          <w:rtl/>
          <w:lang w:eastAsia="he-IL"/>
        </w:rPr>
        <w:t>ך. מי זה משרד החינוך? נציבות שירות המדינה.</w:t>
      </w:r>
    </w:p>
    <w:p w:rsidR="00BE152D" w:rsidRPr="00BE152D" w:rsidRDefault="00BE152D" w:rsidP="00BE152D">
      <w:pPr>
        <w:rPr>
          <w:rtl/>
          <w:lang w:eastAsia="he-IL"/>
        </w:rPr>
      </w:pPr>
      <w:bookmarkStart w:id="691" w:name="_ETM_Q1_2318617"/>
      <w:bookmarkStart w:id="692" w:name="_ETM_Q1_2318685"/>
      <w:bookmarkEnd w:id="691"/>
      <w:bookmarkEnd w:id="692"/>
    </w:p>
    <w:p w:rsidR="00417B87" w:rsidRDefault="00417B87" w:rsidP="00417B87">
      <w:pPr>
        <w:pStyle w:val="af9"/>
        <w:keepNext/>
        <w:rPr>
          <w:lang w:eastAsia="he-IL"/>
        </w:rPr>
      </w:pPr>
      <w:bookmarkStart w:id="693" w:name="ET_guest_759030_35"/>
      <w:r w:rsidRPr="00417B87">
        <w:rPr>
          <w:rStyle w:val="TagStyle"/>
          <w:rtl/>
        </w:rPr>
        <w:t xml:space="preserve"> &lt;&lt; אורח &gt;&gt; </w:t>
      </w:r>
      <w:r>
        <w:rPr>
          <w:rtl/>
          <w:lang w:eastAsia="he-IL"/>
        </w:rPr>
        <w:t>לירון ספרד:</w:t>
      </w:r>
      <w:r w:rsidRPr="00417B87">
        <w:rPr>
          <w:rStyle w:val="TagStyle"/>
          <w:rtl/>
        </w:rPr>
        <w:t xml:space="preserve"> &lt;&lt; אורח &gt;&gt;</w:t>
      </w:r>
      <w:r>
        <w:rPr>
          <w:rtl/>
          <w:lang w:eastAsia="he-IL"/>
        </w:rPr>
        <w:t xml:space="preserve">   </w:t>
      </w:r>
      <w:bookmarkEnd w:id="693"/>
    </w:p>
    <w:p w:rsidR="00417B87" w:rsidRDefault="00417B87" w:rsidP="00417B87">
      <w:pPr>
        <w:pStyle w:val="KeepWithNext"/>
        <w:rPr>
          <w:rtl/>
          <w:lang w:eastAsia="he-IL"/>
        </w:rPr>
      </w:pPr>
    </w:p>
    <w:p w:rsidR="001372BA" w:rsidRDefault="00BE152D" w:rsidP="001372BA">
      <w:pPr>
        <w:rPr>
          <w:rtl/>
          <w:lang w:eastAsia="he-IL"/>
        </w:rPr>
      </w:pPr>
      <w:bookmarkStart w:id="694" w:name="_ETM_Q1_2236291"/>
      <w:bookmarkStart w:id="695" w:name="_ETM_Q1_2236562"/>
      <w:bookmarkStart w:id="696" w:name="_ETM_Q1_2236625"/>
      <w:bookmarkEnd w:id="694"/>
      <w:bookmarkEnd w:id="695"/>
      <w:bookmarkEnd w:id="696"/>
      <w:r>
        <w:rPr>
          <w:rFonts w:hint="cs"/>
          <w:rtl/>
          <w:lang w:eastAsia="he-IL"/>
        </w:rPr>
        <w:t xml:space="preserve">לעניין עובדי המדינה </w:t>
      </w:r>
      <w:bookmarkStart w:id="697" w:name="_ETM_Q1_2327430"/>
      <w:bookmarkEnd w:id="697"/>
      <w:r>
        <w:rPr>
          <w:rFonts w:hint="cs"/>
          <w:rtl/>
          <w:lang w:eastAsia="he-IL"/>
        </w:rPr>
        <w:t>תיארנו בשני התיקונים העקיפים את שני האירועים בהם אנחנו חושבים</w:t>
      </w:r>
      <w:r w:rsidR="001372BA">
        <w:rPr>
          <w:rFonts w:hint="cs"/>
          <w:rtl/>
          <w:lang w:eastAsia="he-IL"/>
        </w:rPr>
        <w:t xml:space="preserve"> </w:t>
      </w:r>
      <w:r>
        <w:rPr>
          <w:rFonts w:hint="cs"/>
          <w:rtl/>
          <w:lang w:eastAsia="he-IL"/>
        </w:rPr>
        <w:t>ש</w:t>
      </w:r>
      <w:bookmarkStart w:id="698" w:name="_ETM_Q1_2334205"/>
      <w:bookmarkEnd w:id="698"/>
      <w:r>
        <w:rPr>
          <w:rFonts w:hint="cs"/>
          <w:rtl/>
          <w:lang w:eastAsia="he-IL"/>
        </w:rPr>
        <w:t xml:space="preserve">יש פער ובהם צריך להתמקד. אחד זה כמו שגברתי </w:t>
      </w:r>
      <w:bookmarkStart w:id="699" w:name="_ETM_Q1_2337681"/>
      <w:bookmarkEnd w:id="699"/>
      <w:r>
        <w:rPr>
          <w:rFonts w:hint="cs"/>
          <w:rtl/>
          <w:lang w:eastAsia="he-IL"/>
        </w:rPr>
        <w:t xml:space="preserve">תיארה, שאדם נחקר, נפתחה נגדו חקירה פלילית בעבירת מין או </w:t>
      </w:r>
      <w:bookmarkStart w:id="700" w:name="_ETM_Q1_2343154"/>
      <w:bookmarkEnd w:id="700"/>
      <w:r>
        <w:rPr>
          <w:rFonts w:hint="cs"/>
          <w:rtl/>
          <w:lang w:eastAsia="he-IL"/>
        </w:rPr>
        <w:t xml:space="preserve">אלימות, משרד החינוך יכול להשעות אותו, מנכ"לית משרד החינוך </w:t>
      </w:r>
      <w:bookmarkStart w:id="701" w:name="_ETM_Q1_2347402"/>
      <w:bookmarkEnd w:id="701"/>
      <w:r>
        <w:rPr>
          <w:rFonts w:hint="cs"/>
          <w:rtl/>
          <w:lang w:eastAsia="he-IL"/>
        </w:rPr>
        <w:t xml:space="preserve">או שרת החינוך יכולות להשעות אותו עד 30 ימים בהשעיה דחופה, כך קובע החוק.  </w:t>
      </w:r>
    </w:p>
    <w:p w:rsidR="001372BA" w:rsidRDefault="001372BA" w:rsidP="001372BA">
      <w:pPr>
        <w:rPr>
          <w:rtl/>
          <w:lang w:eastAsia="he-IL"/>
        </w:rPr>
      </w:pPr>
      <w:bookmarkStart w:id="702" w:name="_ETM_Q1_2354642"/>
      <w:bookmarkStart w:id="703" w:name="_ETM_Q1_2354673"/>
      <w:bookmarkStart w:id="704" w:name="_ETM_Q1_2354962"/>
      <w:bookmarkStart w:id="705" w:name="_ETM_Q1_2356321"/>
      <w:bookmarkEnd w:id="702"/>
      <w:bookmarkEnd w:id="703"/>
      <w:bookmarkEnd w:id="704"/>
      <w:bookmarkEnd w:id="705"/>
    </w:p>
    <w:p w:rsidR="001372BA" w:rsidRDefault="001372BA" w:rsidP="00324CB8">
      <w:pPr>
        <w:rPr>
          <w:rtl/>
          <w:lang w:eastAsia="he-IL"/>
        </w:rPr>
      </w:pPr>
      <w:bookmarkStart w:id="706" w:name="_ETM_Q1_2356367"/>
      <w:bookmarkEnd w:id="706"/>
      <w:r>
        <w:rPr>
          <w:rFonts w:hint="cs"/>
          <w:rtl/>
          <w:lang w:eastAsia="he-IL"/>
        </w:rPr>
        <w:t xml:space="preserve">מה הייתה הבעיה בגללה הצענו </w:t>
      </w:r>
      <w:bookmarkStart w:id="707" w:name="_ETM_Q1_2358430"/>
      <w:bookmarkEnd w:id="707"/>
      <w:r>
        <w:rPr>
          <w:rFonts w:hint="cs"/>
          <w:rtl/>
          <w:lang w:eastAsia="he-IL"/>
        </w:rPr>
        <w:t xml:space="preserve">את ה-90? אם רוצים להאריך את ההשעיה, מי שמוסמך, כפי שציין גיא דוד, זה נציב שירות המדינה. אם נציב שירות המדינה רוצה להשעות אותו, צריך לקבל חוות דעת מפרקליטות לגבי הראיות וחומרת הדברים. </w:t>
      </w:r>
      <w:bookmarkStart w:id="708" w:name="_ETM_Q1_2377603"/>
      <w:bookmarkEnd w:id="708"/>
      <w:r>
        <w:rPr>
          <w:rFonts w:hint="cs"/>
          <w:rtl/>
          <w:lang w:eastAsia="he-IL"/>
        </w:rPr>
        <w:t>הרבה פעמים נוצר מצב שאחרי 30 יום הפרקליטות לא הספיקה</w:t>
      </w:r>
      <w:bookmarkStart w:id="709" w:name="_ETM_Q1_2384519"/>
      <w:bookmarkEnd w:id="709"/>
      <w:r>
        <w:rPr>
          <w:rFonts w:hint="cs"/>
          <w:rtl/>
          <w:lang w:eastAsia="he-IL"/>
        </w:rPr>
        <w:t xml:space="preserve"> ואז אנחנו היינו צריכים להחזיר אותו כי ההשעיה הסתיימה. </w:t>
      </w:r>
    </w:p>
    <w:p w:rsidR="001372BA" w:rsidRDefault="001372BA" w:rsidP="001372BA">
      <w:pPr>
        <w:rPr>
          <w:rtl/>
          <w:lang w:eastAsia="he-IL"/>
        </w:rPr>
      </w:pPr>
      <w:bookmarkStart w:id="710" w:name="_ETM_Q1_2389351"/>
      <w:bookmarkStart w:id="711" w:name="_ETM_Q1_2389407"/>
      <w:bookmarkEnd w:id="710"/>
      <w:bookmarkEnd w:id="711"/>
    </w:p>
    <w:p w:rsidR="001372BA" w:rsidRDefault="001372BA" w:rsidP="001372BA">
      <w:pPr>
        <w:pStyle w:val="af6"/>
        <w:keepNext/>
        <w:rPr>
          <w:rtl/>
        </w:rPr>
      </w:pPr>
      <w:bookmarkStart w:id="712" w:name="ET_yor_5519_173"/>
      <w:r w:rsidRPr="001372BA">
        <w:rPr>
          <w:rStyle w:val="TagStyle"/>
          <w:rtl/>
        </w:rPr>
        <w:t xml:space="preserve"> &lt;&lt; יור &gt;&gt; </w:t>
      </w:r>
      <w:r>
        <w:rPr>
          <w:rtl/>
        </w:rPr>
        <w:t>היו"ר שרן מרים השכל:</w:t>
      </w:r>
      <w:r w:rsidRPr="001372BA">
        <w:rPr>
          <w:rStyle w:val="TagStyle"/>
          <w:rtl/>
        </w:rPr>
        <w:t xml:space="preserve"> &lt;&lt; יור &gt;&gt;</w:t>
      </w:r>
      <w:r>
        <w:rPr>
          <w:rtl/>
        </w:rPr>
        <w:t xml:space="preserve">   </w:t>
      </w:r>
      <w:bookmarkEnd w:id="712"/>
    </w:p>
    <w:p w:rsidR="001372BA" w:rsidRDefault="001372BA" w:rsidP="001372BA">
      <w:pPr>
        <w:pStyle w:val="KeepWithNext"/>
        <w:rPr>
          <w:rtl/>
        </w:rPr>
      </w:pPr>
    </w:p>
    <w:p w:rsidR="001372BA" w:rsidRDefault="001372BA" w:rsidP="001372BA">
      <w:pPr>
        <w:rPr>
          <w:rtl/>
        </w:rPr>
      </w:pPr>
      <w:r>
        <w:rPr>
          <w:rFonts w:hint="cs"/>
          <w:rtl/>
        </w:rPr>
        <w:t>מבחינתי אני רוצה להרחיב את זה למשרד החינוך לעד 90 יום.</w:t>
      </w:r>
    </w:p>
    <w:p w:rsidR="001372BA" w:rsidRDefault="001372BA" w:rsidP="001372BA">
      <w:pPr>
        <w:rPr>
          <w:rtl/>
        </w:rPr>
      </w:pPr>
    </w:p>
    <w:p w:rsidR="001372BA" w:rsidRDefault="001372BA" w:rsidP="001372BA">
      <w:pPr>
        <w:pStyle w:val="af9"/>
        <w:keepNext/>
        <w:rPr>
          <w:rtl/>
        </w:rPr>
      </w:pPr>
      <w:bookmarkStart w:id="713" w:name="ET_guest_759030_174"/>
      <w:r w:rsidRPr="001372BA">
        <w:rPr>
          <w:rStyle w:val="TagStyle"/>
          <w:rtl/>
        </w:rPr>
        <w:t xml:space="preserve"> &lt;&lt; אורח &gt;&gt; </w:t>
      </w:r>
      <w:r>
        <w:rPr>
          <w:rtl/>
        </w:rPr>
        <w:t>לירון ספרד:</w:t>
      </w:r>
      <w:r w:rsidRPr="001372BA">
        <w:rPr>
          <w:rStyle w:val="TagStyle"/>
          <w:rtl/>
        </w:rPr>
        <w:t xml:space="preserve"> &lt;&lt; אורח &gt;&gt;</w:t>
      </w:r>
      <w:r>
        <w:rPr>
          <w:rtl/>
        </w:rPr>
        <w:t xml:space="preserve">   </w:t>
      </w:r>
      <w:bookmarkEnd w:id="713"/>
    </w:p>
    <w:p w:rsidR="001372BA" w:rsidRDefault="001372BA" w:rsidP="001372BA">
      <w:pPr>
        <w:pStyle w:val="KeepWithNext"/>
        <w:rPr>
          <w:rtl/>
        </w:rPr>
      </w:pPr>
    </w:p>
    <w:p w:rsidR="001372BA" w:rsidRDefault="001372BA" w:rsidP="001372BA">
      <w:pPr>
        <w:rPr>
          <w:rtl/>
        </w:rPr>
      </w:pPr>
      <w:r>
        <w:rPr>
          <w:rFonts w:hint="cs"/>
          <w:rtl/>
        </w:rPr>
        <w:t>יופי.</w:t>
      </w:r>
      <w:bookmarkStart w:id="714" w:name="_ETM_Q1_2390486"/>
      <w:bookmarkEnd w:id="714"/>
      <w:r>
        <w:rPr>
          <w:rFonts w:hint="cs"/>
          <w:rtl/>
        </w:rPr>
        <w:t xml:space="preserve"> זה גם מה שאנחנו רוצים. </w:t>
      </w:r>
    </w:p>
    <w:p w:rsidR="001372BA" w:rsidRDefault="001372BA" w:rsidP="001372BA">
      <w:pPr>
        <w:rPr>
          <w:rtl/>
        </w:rPr>
      </w:pPr>
      <w:bookmarkStart w:id="715" w:name="_ETM_Q1_2394710"/>
      <w:bookmarkStart w:id="716" w:name="_ETM_Q1_2394751"/>
      <w:bookmarkEnd w:id="715"/>
      <w:bookmarkEnd w:id="716"/>
    </w:p>
    <w:p w:rsidR="001372BA" w:rsidRDefault="001372BA" w:rsidP="001372BA">
      <w:pPr>
        <w:pStyle w:val="af6"/>
        <w:keepNext/>
        <w:rPr>
          <w:rtl/>
        </w:rPr>
      </w:pPr>
      <w:bookmarkStart w:id="717" w:name="ET_yor_5519_175"/>
      <w:r w:rsidRPr="001372BA">
        <w:rPr>
          <w:rStyle w:val="TagStyle"/>
          <w:rtl/>
        </w:rPr>
        <w:t xml:space="preserve"> &lt;&lt; יור &gt;&gt; </w:t>
      </w:r>
      <w:r>
        <w:rPr>
          <w:rtl/>
        </w:rPr>
        <w:t>היו"ר שרן מרים השכל:</w:t>
      </w:r>
      <w:r w:rsidRPr="001372BA">
        <w:rPr>
          <w:rStyle w:val="TagStyle"/>
          <w:rtl/>
        </w:rPr>
        <w:t xml:space="preserve"> &lt;&lt; יור &gt;&gt;</w:t>
      </w:r>
      <w:r>
        <w:rPr>
          <w:rtl/>
        </w:rPr>
        <w:t xml:space="preserve">   </w:t>
      </w:r>
      <w:bookmarkEnd w:id="717"/>
    </w:p>
    <w:p w:rsidR="001372BA" w:rsidRDefault="001372BA" w:rsidP="001372BA">
      <w:pPr>
        <w:pStyle w:val="KeepWithNext"/>
        <w:rPr>
          <w:rtl/>
        </w:rPr>
      </w:pPr>
    </w:p>
    <w:p w:rsidR="001372BA" w:rsidRDefault="00324CB8" w:rsidP="001372BA">
      <w:pPr>
        <w:rPr>
          <w:rtl/>
        </w:rPr>
      </w:pPr>
      <w:bookmarkStart w:id="718" w:name="_ETM_Q1_2396386"/>
      <w:bookmarkEnd w:id="718"/>
      <w:r>
        <w:rPr>
          <w:rFonts w:hint="cs"/>
          <w:rtl/>
        </w:rPr>
        <w:t>ד</w:t>
      </w:r>
      <w:r w:rsidR="001372BA">
        <w:rPr>
          <w:rFonts w:hint="cs"/>
          <w:rtl/>
        </w:rPr>
        <w:t xml:space="preserve">בר שני, ברגע שנפתחת העמדה </w:t>
      </w:r>
      <w:bookmarkStart w:id="719" w:name="_ETM_Q1_2397118"/>
      <w:bookmarkEnd w:id="719"/>
      <w:r w:rsidR="001372BA">
        <w:rPr>
          <w:rFonts w:hint="cs"/>
          <w:rtl/>
        </w:rPr>
        <w:t xml:space="preserve">לדין, את האפשרות לפטר, שתהיה במשרד החינוך, מבחינתי גם </w:t>
      </w:r>
      <w:bookmarkStart w:id="720" w:name="_ETM_Q1_2402529"/>
      <w:bookmarkEnd w:id="720"/>
      <w:r w:rsidR="001372BA">
        <w:rPr>
          <w:rFonts w:hint="cs"/>
          <w:rtl/>
        </w:rPr>
        <w:t xml:space="preserve">על ידי מפקח מחוזי. </w:t>
      </w:r>
    </w:p>
    <w:p w:rsidR="001372BA" w:rsidRDefault="001372BA" w:rsidP="001372BA">
      <w:pPr>
        <w:rPr>
          <w:rtl/>
        </w:rPr>
      </w:pPr>
      <w:bookmarkStart w:id="721" w:name="_ETM_Q1_2407360"/>
      <w:bookmarkStart w:id="722" w:name="_ETM_Q1_2407446"/>
      <w:bookmarkEnd w:id="721"/>
      <w:bookmarkEnd w:id="722"/>
    </w:p>
    <w:p w:rsidR="001372BA" w:rsidRDefault="001372BA" w:rsidP="001372BA">
      <w:pPr>
        <w:pStyle w:val="-"/>
        <w:keepNext/>
        <w:rPr>
          <w:rtl/>
        </w:rPr>
      </w:pPr>
      <w:bookmarkStart w:id="723" w:name="ET_speakercontinue_759030_176"/>
      <w:r w:rsidRPr="001372BA">
        <w:rPr>
          <w:rStyle w:val="TagStyle"/>
          <w:rtl/>
        </w:rPr>
        <w:t xml:space="preserve"> &lt;&lt; דובר_המשך &gt;&gt; </w:t>
      </w:r>
      <w:r>
        <w:rPr>
          <w:rtl/>
        </w:rPr>
        <w:t>לירון ספרד:</w:t>
      </w:r>
      <w:r w:rsidRPr="001372BA">
        <w:rPr>
          <w:rStyle w:val="TagStyle"/>
          <w:rtl/>
        </w:rPr>
        <w:t xml:space="preserve"> &lt;&lt; דובר_המשך &gt;&gt;</w:t>
      </w:r>
      <w:r>
        <w:rPr>
          <w:rtl/>
        </w:rPr>
        <w:t xml:space="preserve">   </w:t>
      </w:r>
      <w:bookmarkEnd w:id="723"/>
    </w:p>
    <w:p w:rsidR="001372BA" w:rsidRDefault="001372BA" w:rsidP="001372BA">
      <w:pPr>
        <w:pStyle w:val="KeepWithNext"/>
        <w:rPr>
          <w:rtl/>
        </w:rPr>
      </w:pPr>
    </w:p>
    <w:p w:rsidR="001372BA" w:rsidRDefault="001372BA" w:rsidP="001372BA">
      <w:pPr>
        <w:rPr>
          <w:rtl/>
        </w:rPr>
      </w:pPr>
      <w:bookmarkStart w:id="724" w:name="_ETM_Q1_2408326"/>
      <w:bookmarkEnd w:id="724"/>
      <w:r>
        <w:rPr>
          <w:rFonts w:hint="cs"/>
          <w:rtl/>
        </w:rPr>
        <w:t xml:space="preserve">זה נוגד את תפיסת ההעסקה בשירות </w:t>
      </w:r>
      <w:bookmarkStart w:id="725" w:name="_ETM_Q1_2408660"/>
      <w:bookmarkEnd w:id="725"/>
      <w:r>
        <w:rPr>
          <w:rFonts w:hint="cs"/>
          <w:rtl/>
        </w:rPr>
        <w:t xml:space="preserve">המדינה. </w:t>
      </w:r>
      <w:bookmarkStart w:id="726" w:name="_ETM_Q1_2414341"/>
      <w:bookmarkEnd w:id="726"/>
    </w:p>
    <w:p w:rsidR="001372BA" w:rsidRDefault="001372BA" w:rsidP="001372BA">
      <w:pPr>
        <w:rPr>
          <w:rtl/>
        </w:rPr>
      </w:pPr>
      <w:bookmarkStart w:id="727" w:name="_ETM_Q1_2414387"/>
      <w:bookmarkEnd w:id="727"/>
    </w:p>
    <w:p w:rsidR="001372BA" w:rsidRDefault="001372BA" w:rsidP="001372BA">
      <w:pPr>
        <w:pStyle w:val="af6"/>
        <w:keepNext/>
        <w:rPr>
          <w:rtl/>
        </w:rPr>
      </w:pPr>
      <w:bookmarkStart w:id="728" w:name="ET_yor_5519_177"/>
      <w:r w:rsidRPr="001372BA">
        <w:rPr>
          <w:rStyle w:val="TagStyle"/>
          <w:rtl/>
        </w:rPr>
        <w:t xml:space="preserve"> &lt;&lt; יור &gt;&gt; </w:t>
      </w:r>
      <w:r>
        <w:rPr>
          <w:rtl/>
        </w:rPr>
        <w:t>היו"ר שרן מרים השכל:</w:t>
      </w:r>
      <w:r w:rsidRPr="001372BA">
        <w:rPr>
          <w:rStyle w:val="TagStyle"/>
          <w:rtl/>
        </w:rPr>
        <w:t xml:space="preserve"> &lt;&lt; יור &gt;&gt;</w:t>
      </w:r>
      <w:r>
        <w:rPr>
          <w:rtl/>
        </w:rPr>
        <w:t xml:space="preserve">   </w:t>
      </w:r>
      <w:bookmarkEnd w:id="728"/>
    </w:p>
    <w:p w:rsidR="001372BA" w:rsidRDefault="001372BA" w:rsidP="001372BA">
      <w:pPr>
        <w:pStyle w:val="KeepWithNext"/>
        <w:rPr>
          <w:rtl/>
        </w:rPr>
      </w:pPr>
    </w:p>
    <w:p w:rsidR="001372BA" w:rsidRDefault="001372BA" w:rsidP="001372BA">
      <w:pPr>
        <w:rPr>
          <w:rtl/>
        </w:rPr>
      </w:pPr>
      <w:bookmarkStart w:id="729" w:name="_ETM_Q1_2415184"/>
      <w:bookmarkEnd w:id="729"/>
      <w:r>
        <w:rPr>
          <w:rFonts w:hint="cs"/>
          <w:rtl/>
        </w:rPr>
        <w:t xml:space="preserve">נהדר. בשירות המדינה לא יועסקו אנשים שאנסו, שהרביצו, שפגעו </w:t>
      </w:r>
      <w:bookmarkStart w:id="730" w:name="_ETM_Q1_2420071"/>
      <w:bookmarkEnd w:id="730"/>
      <w:r>
        <w:rPr>
          <w:rFonts w:hint="cs"/>
          <w:rtl/>
        </w:rPr>
        <w:t xml:space="preserve">בתינוקות. שם אנחנו רוצים להגיע. לא יועסקו אנשים כאלה, מבחינתי </w:t>
      </w:r>
      <w:bookmarkStart w:id="731" w:name="_ETM_Q1_2426726"/>
      <w:bookmarkEnd w:id="731"/>
      <w:r>
        <w:rPr>
          <w:rFonts w:hint="cs"/>
          <w:rtl/>
        </w:rPr>
        <w:t xml:space="preserve">בצורה המהירה ביותר. לא להתחיל עכשיו לסובב אותם דרך נציבות </w:t>
      </w:r>
      <w:bookmarkStart w:id="732" w:name="_ETM_Q1_2429564"/>
      <w:bookmarkEnd w:id="732"/>
      <w:r>
        <w:rPr>
          <w:rFonts w:hint="cs"/>
          <w:rtl/>
        </w:rPr>
        <w:t>שירות המדינה.</w:t>
      </w:r>
    </w:p>
    <w:p w:rsidR="00D306A0" w:rsidRDefault="00D306A0" w:rsidP="001372BA">
      <w:pPr>
        <w:rPr>
          <w:rtl/>
        </w:rPr>
      </w:pPr>
    </w:p>
    <w:p w:rsidR="00D306A0" w:rsidRDefault="00D306A0" w:rsidP="00D306A0">
      <w:pPr>
        <w:pStyle w:val="af5"/>
        <w:keepNext/>
        <w:rPr>
          <w:rtl/>
        </w:rPr>
      </w:pPr>
      <w:bookmarkStart w:id="733" w:name="ET_interruption_קריאה_178"/>
      <w:r w:rsidRPr="00D306A0">
        <w:rPr>
          <w:rStyle w:val="TagStyle"/>
          <w:rtl/>
        </w:rPr>
        <w:t xml:space="preserve"> &lt;&lt; קריאה &gt;&gt; </w:t>
      </w:r>
      <w:r>
        <w:rPr>
          <w:rtl/>
        </w:rPr>
        <w:t>קריאה:</w:t>
      </w:r>
      <w:r w:rsidRPr="00D306A0">
        <w:rPr>
          <w:rStyle w:val="TagStyle"/>
          <w:rtl/>
        </w:rPr>
        <w:t xml:space="preserve"> &lt;&lt; קריאה &gt;&gt;</w:t>
      </w:r>
      <w:r>
        <w:rPr>
          <w:rtl/>
        </w:rPr>
        <w:t xml:space="preserve">   </w:t>
      </w:r>
      <w:bookmarkEnd w:id="733"/>
    </w:p>
    <w:p w:rsidR="00D306A0" w:rsidRDefault="00D306A0" w:rsidP="00D306A0">
      <w:pPr>
        <w:pStyle w:val="KeepWithNext"/>
        <w:rPr>
          <w:rtl/>
        </w:rPr>
      </w:pPr>
    </w:p>
    <w:p w:rsidR="00D306A0" w:rsidRDefault="00D306A0" w:rsidP="00D306A0">
      <w:pPr>
        <w:rPr>
          <w:rtl/>
        </w:rPr>
      </w:pPr>
      <w:r>
        <w:rPr>
          <w:rFonts w:hint="cs"/>
          <w:rtl/>
        </w:rPr>
        <w:t>אנחנו בשלב שהם עוד לא הורשעו, הם עוד לא אנסו מבחינת החוק.</w:t>
      </w:r>
      <w:bookmarkStart w:id="734" w:name="_ETM_Q1_2434369"/>
      <w:bookmarkEnd w:id="734"/>
    </w:p>
    <w:p w:rsidR="00D306A0" w:rsidRDefault="00D306A0" w:rsidP="00D306A0">
      <w:pPr>
        <w:rPr>
          <w:rtl/>
        </w:rPr>
      </w:pPr>
      <w:bookmarkStart w:id="735" w:name="_ETM_Q1_2434467"/>
      <w:bookmarkEnd w:id="735"/>
    </w:p>
    <w:p w:rsidR="00D306A0" w:rsidRDefault="00D306A0" w:rsidP="00D306A0">
      <w:pPr>
        <w:pStyle w:val="af6"/>
        <w:keepNext/>
        <w:rPr>
          <w:rtl/>
        </w:rPr>
      </w:pPr>
      <w:bookmarkStart w:id="736" w:name="ET_yor_5519_179"/>
      <w:r w:rsidRPr="00D306A0">
        <w:rPr>
          <w:rStyle w:val="TagStyle"/>
          <w:rtl/>
        </w:rPr>
        <w:t xml:space="preserve"> &lt;&lt; יור &gt;&gt; </w:t>
      </w:r>
      <w:r>
        <w:rPr>
          <w:rtl/>
        </w:rPr>
        <w:t>היו"ר שרן מרים השכל:</w:t>
      </w:r>
      <w:r w:rsidRPr="00D306A0">
        <w:rPr>
          <w:rStyle w:val="TagStyle"/>
          <w:rtl/>
        </w:rPr>
        <w:t xml:space="preserve"> &lt;&lt; יור &gt;&gt;</w:t>
      </w:r>
      <w:r>
        <w:rPr>
          <w:rtl/>
        </w:rPr>
        <w:t xml:space="preserve">   </w:t>
      </w:r>
      <w:bookmarkEnd w:id="736"/>
    </w:p>
    <w:p w:rsidR="00D306A0" w:rsidRDefault="00D306A0" w:rsidP="00D306A0">
      <w:pPr>
        <w:pStyle w:val="KeepWithNext"/>
        <w:rPr>
          <w:rtl/>
        </w:rPr>
      </w:pPr>
    </w:p>
    <w:p w:rsidR="00813665" w:rsidRDefault="00D306A0" w:rsidP="00D306A0">
      <w:pPr>
        <w:rPr>
          <w:rtl/>
        </w:rPr>
      </w:pPr>
      <w:bookmarkStart w:id="737" w:name="_ETM_Q1_2435559"/>
      <w:bookmarkEnd w:id="737"/>
      <w:r>
        <w:rPr>
          <w:rFonts w:hint="cs"/>
          <w:rtl/>
        </w:rPr>
        <w:t>אנשים נמצאים בבית המשפט במשך חמש, שש שנים</w:t>
      </w:r>
      <w:r w:rsidR="003352B5">
        <w:rPr>
          <w:rFonts w:hint="cs"/>
          <w:rtl/>
        </w:rPr>
        <w:t>, פדופילים שאנסו ילדים.</w:t>
      </w:r>
      <w:r w:rsidR="00813665">
        <w:rPr>
          <w:rFonts w:hint="cs"/>
          <w:rtl/>
        </w:rPr>
        <w:t xml:space="preserve"> אם יש </w:t>
      </w:r>
      <w:bookmarkStart w:id="738" w:name="_ETM_Q1_2443931"/>
      <w:bookmarkEnd w:id="738"/>
      <w:r w:rsidR="00813665">
        <w:rPr>
          <w:rFonts w:hint="cs"/>
          <w:rtl/>
        </w:rPr>
        <w:t xml:space="preserve">שיקול דעת למשרד החינוך בעניין הזה, אני רוצה שמשרד החינוך </w:t>
      </w:r>
      <w:bookmarkStart w:id="739" w:name="_ETM_Q1_2448477"/>
      <w:bookmarkEnd w:id="739"/>
      <w:r w:rsidR="00813665">
        <w:rPr>
          <w:rFonts w:hint="cs"/>
          <w:rtl/>
        </w:rPr>
        <w:t xml:space="preserve">יפטר אותם ושלא יוכלו לעבוד במקום אחר. אני לא מוכנה שזה יעבור שוב את כל ההליך המטורף הזה. </w:t>
      </w:r>
    </w:p>
    <w:p w:rsidR="00813665" w:rsidRDefault="00813665" w:rsidP="00D306A0">
      <w:pPr>
        <w:rPr>
          <w:rtl/>
        </w:rPr>
      </w:pPr>
    </w:p>
    <w:p w:rsidR="00813665" w:rsidRDefault="00813665" w:rsidP="00813665">
      <w:pPr>
        <w:pStyle w:val="af9"/>
        <w:keepNext/>
        <w:rPr>
          <w:rtl/>
        </w:rPr>
      </w:pPr>
      <w:bookmarkStart w:id="740" w:name="ET_guest_879186_180"/>
      <w:r w:rsidRPr="00813665">
        <w:rPr>
          <w:rStyle w:val="TagStyle"/>
          <w:rtl/>
        </w:rPr>
        <w:t xml:space="preserve"> &lt;&lt; אורח &gt;&gt; </w:t>
      </w:r>
      <w:r>
        <w:rPr>
          <w:rtl/>
        </w:rPr>
        <w:t>ענת אורנשטיין:</w:t>
      </w:r>
      <w:r w:rsidRPr="00813665">
        <w:rPr>
          <w:rStyle w:val="TagStyle"/>
          <w:rtl/>
        </w:rPr>
        <w:t xml:space="preserve"> &lt;&lt; אורח &gt;&gt;</w:t>
      </w:r>
      <w:r>
        <w:rPr>
          <w:rtl/>
        </w:rPr>
        <w:t xml:space="preserve">   </w:t>
      </w:r>
      <w:bookmarkEnd w:id="740"/>
    </w:p>
    <w:p w:rsidR="00813665" w:rsidRDefault="00813665" w:rsidP="00813665">
      <w:pPr>
        <w:pStyle w:val="KeepWithNext"/>
        <w:rPr>
          <w:rtl/>
        </w:rPr>
      </w:pPr>
    </w:p>
    <w:p w:rsidR="00813665" w:rsidRDefault="00813665" w:rsidP="00813665">
      <w:pPr>
        <w:rPr>
          <w:rtl/>
        </w:rPr>
      </w:pPr>
      <w:r>
        <w:rPr>
          <w:rFonts w:hint="cs"/>
          <w:rtl/>
        </w:rPr>
        <w:t xml:space="preserve">המטרה של </w:t>
      </w:r>
      <w:bookmarkStart w:id="741" w:name="_ETM_Q1_2457500"/>
      <w:bookmarkEnd w:id="741"/>
      <w:r>
        <w:rPr>
          <w:rFonts w:hint="cs"/>
          <w:rtl/>
        </w:rPr>
        <w:t xml:space="preserve">כל האנשים שנמצאים כאן בחדר דומה לשלך. אני מניחה שלרובנו יש ילדים ואף אחד לא רוצה - - - </w:t>
      </w:r>
    </w:p>
    <w:p w:rsidR="00813665" w:rsidRDefault="00813665" w:rsidP="00813665">
      <w:pPr>
        <w:rPr>
          <w:rtl/>
        </w:rPr>
      </w:pPr>
      <w:bookmarkStart w:id="742" w:name="_ETM_Q1_2462481"/>
      <w:bookmarkStart w:id="743" w:name="_ETM_Q1_2462528"/>
      <w:bookmarkEnd w:id="742"/>
      <w:bookmarkEnd w:id="743"/>
    </w:p>
    <w:p w:rsidR="00813665" w:rsidRDefault="00813665" w:rsidP="00813665">
      <w:pPr>
        <w:pStyle w:val="af6"/>
        <w:keepNext/>
        <w:rPr>
          <w:rtl/>
        </w:rPr>
      </w:pPr>
      <w:bookmarkStart w:id="744" w:name="ET_yor_5519_181"/>
      <w:r w:rsidRPr="00813665">
        <w:rPr>
          <w:rStyle w:val="TagStyle"/>
          <w:rtl/>
        </w:rPr>
        <w:t xml:space="preserve"> &lt;&lt; יור &gt;&gt; </w:t>
      </w:r>
      <w:r>
        <w:rPr>
          <w:rtl/>
        </w:rPr>
        <w:t>היו"ר שרן מרים השכל:</w:t>
      </w:r>
      <w:r w:rsidRPr="00813665">
        <w:rPr>
          <w:rStyle w:val="TagStyle"/>
          <w:rtl/>
        </w:rPr>
        <w:t xml:space="preserve"> &lt;&lt; יור &gt;&gt;</w:t>
      </w:r>
      <w:r>
        <w:rPr>
          <w:rtl/>
        </w:rPr>
        <w:t xml:space="preserve">   </w:t>
      </w:r>
      <w:bookmarkEnd w:id="744"/>
    </w:p>
    <w:p w:rsidR="00813665" w:rsidRDefault="00813665" w:rsidP="00813665">
      <w:pPr>
        <w:pStyle w:val="KeepWithNext"/>
        <w:rPr>
          <w:rtl/>
        </w:rPr>
      </w:pPr>
    </w:p>
    <w:p w:rsidR="00813665" w:rsidRDefault="00813665" w:rsidP="00813665">
      <w:pPr>
        <w:rPr>
          <w:rtl/>
        </w:rPr>
      </w:pPr>
      <w:bookmarkStart w:id="745" w:name="_ETM_Q1_2463396"/>
      <w:bookmarkEnd w:id="745"/>
      <w:r>
        <w:rPr>
          <w:rFonts w:hint="cs"/>
          <w:rtl/>
        </w:rPr>
        <w:t>נהדר, אז בואו תקלו על המנגנון הזה.</w:t>
      </w:r>
    </w:p>
    <w:p w:rsidR="00813665" w:rsidRDefault="00813665" w:rsidP="00813665">
      <w:pPr>
        <w:rPr>
          <w:rtl/>
        </w:rPr>
      </w:pPr>
    </w:p>
    <w:p w:rsidR="00813665" w:rsidRDefault="00813665" w:rsidP="00813665">
      <w:pPr>
        <w:pStyle w:val="-"/>
        <w:keepNext/>
        <w:rPr>
          <w:rtl/>
        </w:rPr>
      </w:pPr>
      <w:bookmarkStart w:id="746" w:name="ET_speakercontinue_879186_182"/>
      <w:r w:rsidRPr="00813665">
        <w:rPr>
          <w:rStyle w:val="TagStyle"/>
          <w:rtl/>
        </w:rPr>
        <w:t xml:space="preserve"> &lt;&lt; דובר_המשך &gt;&gt; </w:t>
      </w:r>
      <w:r>
        <w:rPr>
          <w:rtl/>
        </w:rPr>
        <w:t>ענת אורנשטיין:</w:t>
      </w:r>
      <w:r w:rsidRPr="00813665">
        <w:rPr>
          <w:rStyle w:val="TagStyle"/>
          <w:rtl/>
        </w:rPr>
        <w:t xml:space="preserve"> &lt;&lt; דובר_המשך &gt;&gt;</w:t>
      </w:r>
      <w:r>
        <w:rPr>
          <w:rtl/>
        </w:rPr>
        <w:t xml:space="preserve">   </w:t>
      </w:r>
      <w:bookmarkEnd w:id="746"/>
    </w:p>
    <w:p w:rsidR="00813665" w:rsidRDefault="00813665" w:rsidP="00813665">
      <w:pPr>
        <w:pStyle w:val="KeepWithNext"/>
        <w:rPr>
          <w:rtl/>
        </w:rPr>
      </w:pPr>
    </w:p>
    <w:p w:rsidR="00813665" w:rsidRDefault="00813665" w:rsidP="00813665">
      <w:pPr>
        <w:rPr>
          <w:rtl/>
        </w:rPr>
      </w:pPr>
      <w:r>
        <w:rPr>
          <w:rFonts w:hint="cs"/>
          <w:rtl/>
        </w:rPr>
        <w:t xml:space="preserve">אני רוצה לפרט מה </w:t>
      </w:r>
      <w:bookmarkStart w:id="747" w:name="_ETM_Q1_2464815"/>
      <w:bookmarkEnd w:id="747"/>
      <w:r>
        <w:rPr>
          <w:rFonts w:hint="cs"/>
          <w:rtl/>
        </w:rPr>
        <w:t>יש. התיקון בחוק חינוך ממלכתי ייתן את מה שאת רוצה.</w:t>
      </w:r>
      <w:bookmarkStart w:id="748" w:name="_ETM_Q1_2465338"/>
      <w:bookmarkEnd w:id="748"/>
      <w:r>
        <w:rPr>
          <w:rFonts w:hint="cs"/>
          <w:rtl/>
        </w:rPr>
        <w:t xml:space="preserve"> את רוצה לפטר, יהיה אפשר - - - </w:t>
      </w:r>
    </w:p>
    <w:p w:rsidR="00813665" w:rsidRDefault="00813665" w:rsidP="00813665">
      <w:pPr>
        <w:rPr>
          <w:rtl/>
        </w:rPr>
      </w:pPr>
    </w:p>
    <w:p w:rsidR="00813665" w:rsidRDefault="00813665" w:rsidP="00813665">
      <w:pPr>
        <w:pStyle w:val="af6"/>
        <w:keepNext/>
        <w:rPr>
          <w:rtl/>
        </w:rPr>
      </w:pPr>
      <w:bookmarkStart w:id="749" w:name="ET_yor_5519_183"/>
      <w:r w:rsidRPr="00813665">
        <w:rPr>
          <w:rStyle w:val="TagStyle"/>
          <w:rtl/>
        </w:rPr>
        <w:t xml:space="preserve"> &lt;&lt; יור &gt;&gt; </w:t>
      </w:r>
      <w:r>
        <w:rPr>
          <w:rtl/>
        </w:rPr>
        <w:t>היו"ר שרן מרים השכל:</w:t>
      </w:r>
      <w:r w:rsidRPr="00813665">
        <w:rPr>
          <w:rStyle w:val="TagStyle"/>
          <w:rtl/>
        </w:rPr>
        <w:t xml:space="preserve"> &lt;&lt; יור &gt;&gt;</w:t>
      </w:r>
      <w:r>
        <w:rPr>
          <w:rtl/>
        </w:rPr>
        <w:t xml:space="preserve">   </w:t>
      </w:r>
      <w:bookmarkEnd w:id="749"/>
    </w:p>
    <w:p w:rsidR="00813665" w:rsidRDefault="00813665" w:rsidP="00813665">
      <w:pPr>
        <w:pStyle w:val="KeepWithNext"/>
        <w:rPr>
          <w:rtl/>
        </w:rPr>
      </w:pPr>
    </w:p>
    <w:p w:rsidR="00813665" w:rsidRDefault="00813665" w:rsidP="00813665">
      <w:pPr>
        <w:rPr>
          <w:rtl/>
        </w:rPr>
      </w:pPr>
      <w:r>
        <w:rPr>
          <w:rFonts w:hint="cs"/>
          <w:rtl/>
        </w:rPr>
        <w:t>על ידי מי?</w:t>
      </w:r>
    </w:p>
    <w:p w:rsidR="00813665" w:rsidRDefault="00813665" w:rsidP="00813665">
      <w:pPr>
        <w:rPr>
          <w:rtl/>
        </w:rPr>
      </w:pPr>
      <w:bookmarkStart w:id="750" w:name="_ETM_Q1_2470372"/>
      <w:bookmarkStart w:id="751" w:name="_ETM_Q1_2470419"/>
      <w:bookmarkEnd w:id="750"/>
      <w:bookmarkEnd w:id="751"/>
    </w:p>
    <w:p w:rsidR="00813665" w:rsidRDefault="00813665" w:rsidP="00813665">
      <w:pPr>
        <w:pStyle w:val="-"/>
        <w:keepNext/>
        <w:rPr>
          <w:rtl/>
        </w:rPr>
      </w:pPr>
      <w:bookmarkStart w:id="752" w:name="ET_speakercontinue_879186_184"/>
      <w:r w:rsidRPr="00813665">
        <w:rPr>
          <w:rStyle w:val="TagStyle"/>
          <w:rtl/>
        </w:rPr>
        <w:t xml:space="preserve"> &lt;&lt; דובר_המשך &gt;&gt; </w:t>
      </w:r>
      <w:r>
        <w:rPr>
          <w:rtl/>
        </w:rPr>
        <w:t>ענת אורנשטיין:</w:t>
      </w:r>
      <w:r w:rsidRPr="00813665">
        <w:rPr>
          <w:rStyle w:val="TagStyle"/>
          <w:rtl/>
        </w:rPr>
        <w:t xml:space="preserve"> &lt;&lt; דובר_המשך &gt;&gt;</w:t>
      </w:r>
      <w:r>
        <w:rPr>
          <w:rtl/>
        </w:rPr>
        <w:t xml:space="preserve">   </w:t>
      </w:r>
      <w:bookmarkEnd w:id="752"/>
    </w:p>
    <w:p w:rsidR="00813665" w:rsidRDefault="00813665" w:rsidP="00813665">
      <w:pPr>
        <w:pStyle w:val="KeepWithNext"/>
        <w:rPr>
          <w:rtl/>
        </w:rPr>
      </w:pPr>
    </w:p>
    <w:p w:rsidR="00FD3989" w:rsidRDefault="00813665" w:rsidP="00813665">
      <w:pPr>
        <w:rPr>
          <w:rtl/>
        </w:rPr>
      </w:pPr>
      <w:bookmarkStart w:id="753" w:name="_ETM_Q1_2471657"/>
      <w:bookmarkEnd w:id="753"/>
      <w:r>
        <w:rPr>
          <w:rFonts w:hint="cs"/>
          <w:rtl/>
        </w:rPr>
        <w:t xml:space="preserve">המשרד יוכל, מה שהוא לא יכול היה עד היום, יש כאן מהפך, את חייבת להבין שהתיקון המסכן הזה של הסעיף </w:t>
      </w:r>
      <w:bookmarkStart w:id="754" w:name="_ETM_Q1_2475594"/>
      <w:bookmarkEnd w:id="754"/>
      <w:r w:rsidR="00FD3989">
        <w:rPr>
          <w:rFonts w:hint="cs"/>
          <w:rtl/>
        </w:rPr>
        <w:t xml:space="preserve">הזה שהוא כאילו - - - </w:t>
      </w:r>
    </w:p>
    <w:p w:rsidR="00FD3989" w:rsidRDefault="00FD3989" w:rsidP="00813665">
      <w:pPr>
        <w:rPr>
          <w:rtl/>
        </w:rPr>
      </w:pPr>
      <w:bookmarkStart w:id="755" w:name="_ETM_Q1_2479853"/>
      <w:bookmarkStart w:id="756" w:name="_ETM_Q1_2479898"/>
      <w:bookmarkEnd w:id="755"/>
      <w:bookmarkEnd w:id="756"/>
    </w:p>
    <w:p w:rsidR="00FD3989" w:rsidRDefault="00FD3989" w:rsidP="00FD3989">
      <w:pPr>
        <w:pStyle w:val="af6"/>
        <w:keepNext/>
        <w:rPr>
          <w:rtl/>
        </w:rPr>
      </w:pPr>
      <w:bookmarkStart w:id="757" w:name="ET_yor_5519_185"/>
      <w:r w:rsidRPr="00FD3989">
        <w:rPr>
          <w:rStyle w:val="TagStyle"/>
          <w:rtl/>
        </w:rPr>
        <w:t xml:space="preserve"> &lt;&lt; יור &gt;&gt; </w:t>
      </w:r>
      <w:r>
        <w:rPr>
          <w:rtl/>
        </w:rPr>
        <w:t>היו"ר שרן מרים השכל:</w:t>
      </w:r>
      <w:r w:rsidRPr="00FD3989">
        <w:rPr>
          <w:rStyle w:val="TagStyle"/>
          <w:rtl/>
        </w:rPr>
        <w:t xml:space="preserve"> &lt;&lt; יור &gt;&gt;</w:t>
      </w:r>
      <w:r>
        <w:rPr>
          <w:rtl/>
        </w:rPr>
        <w:t xml:space="preserve">   </w:t>
      </w:r>
      <w:bookmarkEnd w:id="757"/>
    </w:p>
    <w:p w:rsidR="00FD3989" w:rsidRDefault="00FD3989" w:rsidP="00FD3989">
      <w:pPr>
        <w:pStyle w:val="KeepWithNext"/>
        <w:rPr>
          <w:rtl/>
        </w:rPr>
      </w:pPr>
    </w:p>
    <w:p w:rsidR="00FD3989" w:rsidRDefault="00FD3989" w:rsidP="00FD3989">
      <w:pPr>
        <w:rPr>
          <w:rtl/>
        </w:rPr>
      </w:pPr>
      <w:bookmarkStart w:id="758" w:name="_ETM_Q1_2480771"/>
      <w:bookmarkEnd w:id="758"/>
      <w:r>
        <w:rPr>
          <w:rFonts w:hint="cs"/>
          <w:rtl/>
        </w:rPr>
        <w:t>לגבי המורים, משרד החינוך יוכל לפטר אותם?</w:t>
      </w:r>
      <w:bookmarkStart w:id="759" w:name="_ETM_Q1_2482144"/>
      <w:bookmarkEnd w:id="759"/>
    </w:p>
    <w:p w:rsidR="00FD3989" w:rsidRDefault="00FD3989" w:rsidP="00FD3989">
      <w:pPr>
        <w:rPr>
          <w:rtl/>
        </w:rPr>
      </w:pPr>
      <w:bookmarkStart w:id="760" w:name="_ETM_Q1_2482190"/>
      <w:bookmarkEnd w:id="760"/>
    </w:p>
    <w:p w:rsidR="00FD3989" w:rsidRDefault="00FD3989" w:rsidP="00FD3989">
      <w:pPr>
        <w:pStyle w:val="-"/>
        <w:keepNext/>
        <w:rPr>
          <w:rtl/>
        </w:rPr>
      </w:pPr>
      <w:bookmarkStart w:id="761" w:name="ET_speakercontinue_879186_186"/>
      <w:r w:rsidRPr="00FD3989">
        <w:rPr>
          <w:rStyle w:val="TagStyle"/>
          <w:rtl/>
        </w:rPr>
        <w:t xml:space="preserve"> &lt;&lt; דובר_המשך &gt;&gt; </w:t>
      </w:r>
      <w:r>
        <w:rPr>
          <w:rtl/>
        </w:rPr>
        <w:t>ענת אורנשטיין:</w:t>
      </w:r>
      <w:r w:rsidRPr="00FD3989">
        <w:rPr>
          <w:rStyle w:val="TagStyle"/>
          <w:rtl/>
        </w:rPr>
        <w:t xml:space="preserve"> &lt;&lt; דובר_המשך &gt;&gt;</w:t>
      </w:r>
      <w:r>
        <w:rPr>
          <w:rtl/>
        </w:rPr>
        <w:t xml:space="preserve">   </w:t>
      </w:r>
      <w:bookmarkEnd w:id="761"/>
    </w:p>
    <w:p w:rsidR="00FD3989" w:rsidRDefault="00FD3989" w:rsidP="00FD3989">
      <w:pPr>
        <w:pStyle w:val="KeepWithNext"/>
        <w:rPr>
          <w:rtl/>
        </w:rPr>
      </w:pPr>
    </w:p>
    <w:p w:rsidR="00FD3989" w:rsidRDefault="00FD3989" w:rsidP="00FD3989">
      <w:pPr>
        <w:rPr>
          <w:rtl/>
        </w:rPr>
      </w:pPr>
      <w:r>
        <w:rPr>
          <w:rFonts w:hint="cs"/>
          <w:rtl/>
        </w:rPr>
        <w:t xml:space="preserve">בהשפעה מזיקה, זה אחד המשפטים בהקשר של הסעיף, זה מהפך, זה לא היה. היום, לעובדי מדינה היו כלים - - - </w:t>
      </w:r>
    </w:p>
    <w:p w:rsidR="00FD3989" w:rsidRDefault="00FD3989" w:rsidP="00FD3989">
      <w:pPr>
        <w:rPr>
          <w:rtl/>
        </w:rPr>
      </w:pPr>
    </w:p>
    <w:p w:rsidR="00FD3989" w:rsidRDefault="00FD3989" w:rsidP="00FD3989">
      <w:pPr>
        <w:pStyle w:val="af6"/>
        <w:keepNext/>
        <w:rPr>
          <w:rtl/>
        </w:rPr>
      </w:pPr>
      <w:bookmarkStart w:id="762" w:name="ET_yor_5519_187"/>
      <w:r w:rsidRPr="00FD3989">
        <w:rPr>
          <w:rStyle w:val="TagStyle"/>
          <w:rtl/>
        </w:rPr>
        <w:t xml:space="preserve"> &lt;&lt; יור &gt;&gt; </w:t>
      </w:r>
      <w:r>
        <w:rPr>
          <w:rtl/>
        </w:rPr>
        <w:t>היו"ר שרן מרים השכל:</w:t>
      </w:r>
      <w:r w:rsidRPr="00FD3989">
        <w:rPr>
          <w:rStyle w:val="TagStyle"/>
          <w:rtl/>
        </w:rPr>
        <w:t xml:space="preserve"> &lt;&lt; יור &gt;&gt;</w:t>
      </w:r>
      <w:r>
        <w:rPr>
          <w:rtl/>
        </w:rPr>
        <w:t xml:space="preserve">   </w:t>
      </w:r>
      <w:bookmarkEnd w:id="762"/>
    </w:p>
    <w:p w:rsidR="00FD3989" w:rsidRDefault="00FD3989" w:rsidP="00FD3989">
      <w:pPr>
        <w:pStyle w:val="KeepWithNext"/>
        <w:rPr>
          <w:rtl/>
        </w:rPr>
      </w:pPr>
    </w:p>
    <w:p w:rsidR="00D1798F" w:rsidRDefault="00FD3989" w:rsidP="00FD3989">
      <w:pPr>
        <w:rPr>
          <w:rtl/>
        </w:rPr>
      </w:pPr>
      <w:r>
        <w:rPr>
          <w:rFonts w:hint="cs"/>
          <w:rtl/>
        </w:rPr>
        <w:t>בהשפעה מזיקה או בהעמדה לדין</w:t>
      </w:r>
      <w:r w:rsidR="00D1798F">
        <w:rPr>
          <w:rFonts w:hint="cs"/>
          <w:rtl/>
        </w:rPr>
        <w:t>.</w:t>
      </w:r>
      <w:bookmarkStart w:id="763" w:name="_ETM_Q1_2494754"/>
      <w:bookmarkEnd w:id="763"/>
    </w:p>
    <w:p w:rsidR="00D1798F" w:rsidRDefault="00D1798F" w:rsidP="00FD3989">
      <w:pPr>
        <w:rPr>
          <w:rtl/>
        </w:rPr>
      </w:pPr>
      <w:bookmarkStart w:id="764" w:name="_ETM_Q1_2494832"/>
      <w:bookmarkEnd w:id="764"/>
    </w:p>
    <w:p w:rsidR="00D1798F" w:rsidRDefault="00D1798F" w:rsidP="00D1798F">
      <w:pPr>
        <w:pStyle w:val="-"/>
        <w:keepNext/>
        <w:rPr>
          <w:rtl/>
        </w:rPr>
      </w:pPr>
      <w:bookmarkStart w:id="765" w:name="ET_speakercontinue_879186_188"/>
      <w:r w:rsidRPr="00D1798F">
        <w:rPr>
          <w:rStyle w:val="TagStyle"/>
          <w:rtl/>
        </w:rPr>
        <w:t xml:space="preserve"> &lt;&lt; דובר_המשך &gt;&gt; </w:t>
      </w:r>
      <w:r>
        <w:rPr>
          <w:rtl/>
        </w:rPr>
        <w:t>ענת אורנשטיין:</w:t>
      </w:r>
      <w:r w:rsidRPr="00D1798F">
        <w:rPr>
          <w:rStyle w:val="TagStyle"/>
          <w:rtl/>
        </w:rPr>
        <w:t xml:space="preserve"> &lt;&lt; דובר_המשך &gt;&gt;</w:t>
      </w:r>
      <w:r>
        <w:rPr>
          <w:rtl/>
        </w:rPr>
        <w:t xml:space="preserve">   </w:t>
      </w:r>
      <w:bookmarkEnd w:id="765"/>
    </w:p>
    <w:p w:rsidR="00D1798F" w:rsidRDefault="00D1798F" w:rsidP="00D1798F">
      <w:pPr>
        <w:pStyle w:val="KeepWithNext"/>
        <w:rPr>
          <w:rtl/>
        </w:rPr>
      </w:pPr>
    </w:p>
    <w:p w:rsidR="00685B9A" w:rsidRDefault="00D1798F" w:rsidP="00D1798F">
      <w:pPr>
        <w:rPr>
          <w:rtl/>
        </w:rPr>
      </w:pPr>
      <w:bookmarkStart w:id="766" w:name="_ETM_Q1_2495709"/>
      <w:bookmarkEnd w:id="766"/>
      <w:r>
        <w:rPr>
          <w:rFonts w:hint="cs"/>
          <w:rtl/>
        </w:rPr>
        <w:t xml:space="preserve">השפעה מזיקה זה רחב יותר מהעמדה לדין. זה לא בא במקום הליכים פליליים וזה לא בא במקום </w:t>
      </w:r>
      <w:r w:rsidR="00685B9A">
        <w:rPr>
          <w:rFonts w:hint="cs"/>
          <w:rtl/>
        </w:rPr>
        <w:t xml:space="preserve">הדין המשמעתי. </w:t>
      </w:r>
      <w:bookmarkStart w:id="767" w:name="_ETM_Q1_2506678"/>
      <w:bookmarkEnd w:id="767"/>
      <w:r w:rsidR="00685B9A">
        <w:rPr>
          <w:rFonts w:hint="cs"/>
          <w:rtl/>
        </w:rPr>
        <w:t xml:space="preserve">זה יכסה - - - </w:t>
      </w:r>
    </w:p>
    <w:p w:rsidR="00685B9A" w:rsidRDefault="00685B9A" w:rsidP="00D1798F">
      <w:pPr>
        <w:rPr>
          <w:rtl/>
        </w:rPr>
      </w:pPr>
    </w:p>
    <w:p w:rsidR="00685B9A" w:rsidRDefault="00685B9A" w:rsidP="00685B9A">
      <w:pPr>
        <w:pStyle w:val="a4"/>
        <w:keepNext/>
        <w:rPr>
          <w:rtl/>
        </w:rPr>
      </w:pPr>
      <w:bookmarkStart w:id="768" w:name="ET_speaker_נירה_לאמעי_רכלבסקי_189"/>
      <w:r w:rsidRPr="00685B9A">
        <w:rPr>
          <w:rStyle w:val="TagStyle"/>
          <w:rtl/>
        </w:rPr>
        <w:t xml:space="preserve"> &lt;&lt; דובר &gt;&gt; </w:t>
      </w:r>
      <w:r>
        <w:rPr>
          <w:rtl/>
        </w:rPr>
        <w:t>נירה לאמעי רכלבסקי:</w:t>
      </w:r>
      <w:r w:rsidRPr="00685B9A">
        <w:rPr>
          <w:rStyle w:val="TagStyle"/>
          <w:rtl/>
        </w:rPr>
        <w:t xml:space="preserve"> &lt;&lt; דובר &gt;&gt;</w:t>
      </w:r>
      <w:r>
        <w:rPr>
          <w:rtl/>
        </w:rPr>
        <w:t xml:space="preserve">   </w:t>
      </w:r>
      <w:bookmarkEnd w:id="768"/>
    </w:p>
    <w:p w:rsidR="00685B9A" w:rsidRDefault="00685B9A" w:rsidP="00685B9A">
      <w:pPr>
        <w:pStyle w:val="KeepWithNext"/>
        <w:rPr>
          <w:rtl/>
        </w:rPr>
      </w:pPr>
    </w:p>
    <w:p w:rsidR="001372BA" w:rsidRDefault="00685B9A" w:rsidP="00685B9A">
      <w:pPr>
        <w:rPr>
          <w:rtl/>
        </w:rPr>
      </w:pPr>
      <w:r>
        <w:rPr>
          <w:rFonts w:hint="cs"/>
          <w:rtl/>
        </w:rPr>
        <w:t xml:space="preserve">את </w:t>
      </w:r>
      <w:bookmarkStart w:id="769" w:name="_ETM_Q1_2508011"/>
      <w:bookmarkEnd w:id="769"/>
      <w:r>
        <w:rPr>
          <w:rFonts w:hint="cs"/>
          <w:rtl/>
        </w:rPr>
        <w:t>עובדי ההוראה המועסקים על ידי המדינה.</w:t>
      </w:r>
    </w:p>
    <w:p w:rsidR="00685B9A" w:rsidRDefault="00685B9A" w:rsidP="00685B9A">
      <w:pPr>
        <w:pStyle w:val="KeepWithNext"/>
        <w:rPr>
          <w:rStyle w:val="TagStyle"/>
          <w:rFonts w:ascii="David" w:hAnsi="David"/>
          <w:u w:val="single"/>
          <w:rtl/>
        </w:rPr>
      </w:pPr>
    </w:p>
    <w:p w:rsidR="00685B9A" w:rsidRDefault="00685B9A" w:rsidP="00685B9A">
      <w:pPr>
        <w:pStyle w:val="-"/>
        <w:keepNext/>
        <w:rPr>
          <w:rtl/>
        </w:rPr>
      </w:pPr>
      <w:bookmarkStart w:id="770" w:name="ET_speakercontinue_879186_191"/>
      <w:r w:rsidRPr="00685B9A">
        <w:rPr>
          <w:rStyle w:val="TagStyle"/>
          <w:rtl/>
        </w:rPr>
        <w:t xml:space="preserve"> &lt;&lt; דובר_המשך &gt;&gt; </w:t>
      </w:r>
      <w:r>
        <w:rPr>
          <w:rtl/>
        </w:rPr>
        <w:t>ענת אורנשטיין:</w:t>
      </w:r>
      <w:r w:rsidRPr="00685B9A">
        <w:rPr>
          <w:rStyle w:val="TagStyle"/>
          <w:rtl/>
        </w:rPr>
        <w:t xml:space="preserve"> &lt;&lt; דובר_המשך &gt;&gt;</w:t>
      </w:r>
      <w:r>
        <w:rPr>
          <w:rtl/>
        </w:rPr>
        <w:t xml:space="preserve">   </w:t>
      </w:r>
      <w:bookmarkEnd w:id="770"/>
    </w:p>
    <w:p w:rsidR="00685B9A" w:rsidRDefault="00685B9A" w:rsidP="00685B9A">
      <w:pPr>
        <w:pStyle w:val="KeepWithNext"/>
        <w:rPr>
          <w:rtl/>
          <w:lang w:eastAsia="he-IL"/>
        </w:rPr>
      </w:pPr>
    </w:p>
    <w:p w:rsidR="001004BF" w:rsidRDefault="00685B9A" w:rsidP="00685B9A">
      <w:pPr>
        <w:rPr>
          <w:rtl/>
          <w:lang w:eastAsia="he-IL"/>
        </w:rPr>
      </w:pPr>
      <w:r>
        <w:rPr>
          <w:rFonts w:hint="cs"/>
          <w:rtl/>
          <w:lang w:eastAsia="he-IL"/>
        </w:rPr>
        <w:t xml:space="preserve">אנחנו לא באים להחליף, </w:t>
      </w:r>
      <w:bookmarkStart w:id="771" w:name="_ETM_Q1_2516017"/>
      <w:bookmarkEnd w:id="771"/>
      <w:r>
        <w:rPr>
          <w:rFonts w:hint="cs"/>
          <w:rtl/>
          <w:lang w:eastAsia="he-IL"/>
        </w:rPr>
        <w:t xml:space="preserve">אנחנו לא משטרה ולא פרקליטות וגם לא נציבות שירות </w:t>
      </w:r>
      <w:bookmarkStart w:id="772" w:name="_ETM_Q1_2517758"/>
      <w:bookmarkEnd w:id="772"/>
      <w:r>
        <w:rPr>
          <w:rFonts w:hint="cs"/>
          <w:rtl/>
          <w:lang w:eastAsia="he-IL"/>
        </w:rPr>
        <w:t xml:space="preserve">המדינה, לא באים להחליף כאן את הדין המשמעתי והדין </w:t>
      </w:r>
      <w:bookmarkStart w:id="773" w:name="_ETM_Q1_2519224"/>
      <w:bookmarkEnd w:id="773"/>
      <w:r>
        <w:rPr>
          <w:rFonts w:hint="cs"/>
          <w:rtl/>
          <w:lang w:eastAsia="he-IL"/>
        </w:rPr>
        <w:t>הפלילי, רוצים לתת פתרון שאת הצפת ואנחנו חשבנו</w:t>
      </w:r>
      <w:r w:rsidR="001004BF">
        <w:rPr>
          <w:rFonts w:hint="cs"/>
          <w:rtl/>
          <w:lang w:eastAsia="he-IL"/>
        </w:rPr>
        <w:t>.</w:t>
      </w:r>
      <w:bookmarkStart w:id="774" w:name="_ETM_Q1_2525400"/>
      <w:bookmarkEnd w:id="774"/>
    </w:p>
    <w:p w:rsidR="001004BF" w:rsidRDefault="001004BF" w:rsidP="00685B9A">
      <w:pPr>
        <w:rPr>
          <w:rtl/>
          <w:lang w:eastAsia="he-IL"/>
        </w:rPr>
      </w:pPr>
      <w:bookmarkStart w:id="775" w:name="_ETM_Q1_2525455"/>
      <w:bookmarkEnd w:id="775"/>
    </w:p>
    <w:p w:rsidR="001004BF" w:rsidRDefault="001004BF" w:rsidP="001004BF">
      <w:pPr>
        <w:pStyle w:val="af6"/>
        <w:keepNext/>
        <w:rPr>
          <w:rtl/>
        </w:rPr>
      </w:pPr>
      <w:bookmarkStart w:id="776" w:name="ET_yor_5519_192"/>
      <w:r w:rsidRPr="001004BF">
        <w:rPr>
          <w:rStyle w:val="TagStyle"/>
          <w:rtl/>
        </w:rPr>
        <w:t xml:space="preserve"> &lt;&lt; יור &gt;&gt; </w:t>
      </w:r>
      <w:r>
        <w:rPr>
          <w:rtl/>
        </w:rPr>
        <w:t>היו"ר שרן מרים השכל:</w:t>
      </w:r>
      <w:r w:rsidRPr="001004BF">
        <w:rPr>
          <w:rStyle w:val="TagStyle"/>
          <w:rtl/>
        </w:rPr>
        <w:t xml:space="preserve"> &lt;&lt; יור &gt;&gt;</w:t>
      </w:r>
      <w:r>
        <w:rPr>
          <w:rtl/>
        </w:rPr>
        <w:t xml:space="preserve">   </w:t>
      </w:r>
      <w:bookmarkEnd w:id="776"/>
    </w:p>
    <w:p w:rsidR="001004BF" w:rsidRDefault="001004BF" w:rsidP="001004BF">
      <w:pPr>
        <w:pStyle w:val="KeepWithNext"/>
        <w:rPr>
          <w:rtl/>
        </w:rPr>
      </w:pPr>
    </w:p>
    <w:p w:rsidR="001004BF" w:rsidRDefault="001004BF" w:rsidP="001004BF">
      <w:pPr>
        <w:rPr>
          <w:rtl/>
        </w:rPr>
      </w:pPr>
      <w:bookmarkStart w:id="777" w:name="_ETM_Q1_2526418"/>
      <w:bookmarkEnd w:id="777"/>
      <w:r>
        <w:rPr>
          <w:rFonts w:hint="cs"/>
          <w:rtl/>
        </w:rPr>
        <w:t xml:space="preserve">מי אותו אדם שיקבע אם מפטרים או לא? </w:t>
      </w:r>
    </w:p>
    <w:p w:rsidR="001004BF" w:rsidRDefault="001004BF" w:rsidP="001004BF">
      <w:pPr>
        <w:rPr>
          <w:rtl/>
        </w:rPr>
      </w:pPr>
      <w:bookmarkStart w:id="778" w:name="_ETM_Q1_2529404"/>
      <w:bookmarkStart w:id="779" w:name="_ETM_Q1_2529452"/>
      <w:bookmarkEnd w:id="778"/>
      <w:bookmarkEnd w:id="779"/>
    </w:p>
    <w:p w:rsidR="001004BF" w:rsidRDefault="001004BF" w:rsidP="001004BF">
      <w:pPr>
        <w:pStyle w:val="af9"/>
        <w:keepNext/>
        <w:rPr>
          <w:rtl/>
        </w:rPr>
      </w:pPr>
      <w:bookmarkStart w:id="780" w:name="ET_guest_759030_193"/>
      <w:r w:rsidRPr="001004BF">
        <w:rPr>
          <w:rStyle w:val="TagStyle"/>
          <w:rtl/>
        </w:rPr>
        <w:t xml:space="preserve"> &lt;&lt; אורח &gt;&gt; </w:t>
      </w:r>
      <w:r>
        <w:rPr>
          <w:rtl/>
        </w:rPr>
        <w:t>לירון ספרד:</w:t>
      </w:r>
      <w:r w:rsidRPr="001004BF">
        <w:rPr>
          <w:rStyle w:val="TagStyle"/>
          <w:rtl/>
        </w:rPr>
        <w:t xml:space="preserve"> &lt;&lt; אורח &gt;&gt;</w:t>
      </w:r>
      <w:r>
        <w:rPr>
          <w:rtl/>
        </w:rPr>
        <w:t xml:space="preserve">   </w:t>
      </w:r>
      <w:bookmarkEnd w:id="780"/>
    </w:p>
    <w:p w:rsidR="001004BF" w:rsidRDefault="001004BF" w:rsidP="001004BF">
      <w:pPr>
        <w:pStyle w:val="KeepWithNext"/>
        <w:rPr>
          <w:rtl/>
        </w:rPr>
      </w:pPr>
    </w:p>
    <w:p w:rsidR="001004BF" w:rsidRDefault="001004BF" w:rsidP="001004BF">
      <w:pPr>
        <w:rPr>
          <w:rtl/>
        </w:rPr>
      </w:pPr>
      <w:r>
        <w:rPr>
          <w:rFonts w:hint="cs"/>
          <w:rtl/>
        </w:rPr>
        <w:t xml:space="preserve">שרת החינוך או מנכ"לית </w:t>
      </w:r>
      <w:bookmarkStart w:id="781" w:name="_ETM_Q1_2527218"/>
      <w:bookmarkEnd w:id="781"/>
      <w:r>
        <w:rPr>
          <w:rFonts w:hint="cs"/>
          <w:rtl/>
        </w:rPr>
        <w:t xml:space="preserve">משרד החינוך. </w:t>
      </w:r>
      <w:bookmarkStart w:id="782" w:name="_ETM_Q1_2530993"/>
      <w:bookmarkEnd w:id="782"/>
    </w:p>
    <w:p w:rsidR="001004BF" w:rsidRDefault="001004BF" w:rsidP="001004BF">
      <w:pPr>
        <w:rPr>
          <w:rtl/>
        </w:rPr>
      </w:pPr>
      <w:bookmarkStart w:id="783" w:name="_ETM_Q1_2531042"/>
      <w:bookmarkEnd w:id="783"/>
    </w:p>
    <w:p w:rsidR="001004BF" w:rsidRDefault="001004BF" w:rsidP="001004BF">
      <w:pPr>
        <w:pStyle w:val="af9"/>
        <w:keepNext/>
        <w:rPr>
          <w:rtl/>
        </w:rPr>
      </w:pPr>
      <w:bookmarkStart w:id="784" w:name="ET_guest_879186_194"/>
      <w:r w:rsidRPr="001004BF">
        <w:rPr>
          <w:rStyle w:val="TagStyle"/>
          <w:rtl/>
        </w:rPr>
        <w:t xml:space="preserve"> &lt;&lt; אורח &gt;&gt; </w:t>
      </w:r>
      <w:r>
        <w:rPr>
          <w:rtl/>
        </w:rPr>
        <w:t>ענת אורנשטיין:</w:t>
      </w:r>
      <w:r w:rsidRPr="001004BF">
        <w:rPr>
          <w:rStyle w:val="TagStyle"/>
          <w:rtl/>
        </w:rPr>
        <w:t xml:space="preserve"> &lt;&lt; אורח &gt;&gt;</w:t>
      </w:r>
      <w:r>
        <w:rPr>
          <w:rtl/>
        </w:rPr>
        <w:t xml:space="preserve">   </w:t>
      </w:r>
      <w:bookmarkEnd w:id="784"/>
    </w:p>
    <w:p w:rsidR="001004BF" w:rsidRDefault="001004BF" w:rsidP="001004BF">
      <w:pPr>
        <w:pStyle w:val="KeepWithNext"/>
        <w:rPr>
          <w:rtl/>
        </w:rPr>
      </w:pPr>
    </w:p>
    <w:p w:rsidR="00761801" w:rsidRDefault="001004BF" w:rsidP="001004BF">
      <w:pPr>
        <w:rPr>
          <w:rtl/>
        </w:rPr>
      </w:pPr>
      <w:r>
        <w:rPr>
          <w:rFonts w:hint="cs"/>
          <w:rtl/>
        </w:rPr>
        <w:t xml:space="preserve">אגב, כמו היום. היא נותנת את הטון והיא </w:t>
      </w:r>
      <w:bookmarkStart w:id="785" w:name="_ETM_Q1_2533540"/>
      <w:bookmarkEnd w:id="785"/>
      <w:r>
        <w:rPr>
          <w:rFonts w:hint="cs"/>
          <w:rtl/>
        </w:rPr>
        <w:t>תכריע, היא עושה את זה כל הזמן בחוק הפיקוח</w:t>
      </w:r>
      <w:r w:rsidR="00761801">
        <w:rPr>
          <w:rFonts w:hint="cs"/>
          <w:rtl/>
        </w:rPr>
        <w:t xml:space="preserve">, </w:t>
      </w:r>
      <w:bookmarkStart w:id="786" w:name="_ETM_Q1_2537181"/>
      <w:bookmarkEnd w:id="786"/>
      <w:r w:rsidR="00761801">
        <w:rPr>
          <w:rFonts w:hint="cs"/>
          <w:rtl/>
        </w:rPr>
        <w:t xml:space="preserve">היא זו שעושה את זה שנים וזה עובד טוב מאוד. </w:t>
      </w:r>
      <w:bookmarkStart w:id="787" w:name="_ETM_Q1_2535951"/>
      <w:bookmarkStart w:id="788" w:name="_ETM_Q1_2540383"/>
      <w:bookmarkEnd w:id="787"/>
      <w:bookmarkEnd w:id="788"/>
    </w:p>
    <w:p w:rsidR="00761801" w:rsidRDefault="00761801" w:rsidP="001004BF">
      <w:pPr>
        <w:rPr>
          <w:rtl/>
        </w:rPr>
      </w:pPr>
      <w:bookmarkStart w:id="789" w:name="_ETM_Q1_2540429"/>
      <w:bookmarkEnd w:id="789"/>
    </w:p>
    <w:p w:rsidR="00761801" w:rsidRDefault="00761801" w:rsidP="00761801">
      <w:pPr>
        <w:pStyle w:val="af9"/>
        <w:keepNext/>
        <w:rPr>
          <w:rtl/>
        </w:rPr>
      </w:pPr>
      <w:bookmarkStart w:id="790" w:name="ET_guest_759030_195"/>
      <w:r w:rsidRPr="00761801">
        <w:rPr>
          <w:rStyle w:val="TagStyle"/>
          <w:rtl/>
        </w:rPr>
        <w:t xml:space="preserve"> &lt;&lt; אורח &gt;&gt; </w:t>
      </w:r>
      <w:r>
        <w:rPr>
          <w:rtl/>
        </w:rPr>
        <w:t>לירון ספרד:</w:t>
      </w:r>
      <w:r w:rsidRPr="00761801">
        <w:rPr>
          <w:rStyle w:val="TagStyle"/>
          <w:rtl/>
        </w:rPr>
        <w:t xml:space="preserve"> &lt;&lt; אורח &gt;&gt;</w:t>
      </w:r>
      <w:r>
        <w:rPr>
          <w:rtl/>
        </w:rPr>
        <w:t xml:space="preserve">   </w:t>
      </w:r>
      <w:bookmarkEnd w:id="790"/>
    </w:p>
    <w:p w:rsidR="00761801" w:rsidRDefault="00761801" w:rsidP="00761801">
      <w:pPr>
        <w:pStyle w:val="KeepWithNext"/>
        <w:rPr>
          <w:rtl/>
        </w:rPr>
      </w:pPr>
    </w:p>
    <w:p w:rsidR="00A00D6C" w:rsidRDefault="00761801" w:rsidP="00324CB8">
      <w:pPr>
        <w:rPr>
          <w:rtl/>
        </w:rPr>
      </w:pPr>
      <w:r>
        <w:rPr>
          <w:rFonts w:hint="cs"/>
          <w:rtl/>
        </w:rPr>
        <w:t xml:space="preserve">המנגנון הזה שענת תיארה, מתייחס בדיוק למקרים בהם החלה </w:t>
      </w:r>
      <w:bookmarkStart w:id="791" w:name="_ETM_Q1_2543910"/>
      <w:bookmarkEnd w:id="791"/>
      <w:r>
        <w:rPr>
          <w:rFonts w:hint="cs"/>
          <w:rtl/>
        </w:rPr>
        <w:t xml:space="preserve">חקירה פלילית, אבל אי אפשר היה להעמיד לדין. </w:t>
      </w:r>
      <w:r w:rsidR="00324CB8">
        <w:rPr>
          <w:rFonts w:hint="cs"/>
          <w:rtl/>
        </w:rPr>
        <w:t>כש</w:t>
      </w:r>
      <w:r>
        <w:rPr>
          <w:rFonts w:hint="cs"/>
          <w:rtl/>
        </w:rPr>
        <w:t xml:space="preserve">הראיות המנהליות שיש במדינה מהחקירה הפלילית, המידע שיש, מוכיחים ברמה המנהלית </w:t>
      </w:r>
      <w:r w:rsidR="007E2AC4">
        <w:rPr>
          <w:rFonts w:hint="cs"/>
          <w:rtl/>
        </w:rPr>
        <w:t xml:space="preserve">שהאדם </w:t>
      </w:r>
      <w:r w:rsidR="00324CB8">
        <w:rPr>
          <w:rFonts w:hint="cs"/>
          <w:rtl/>
        </w:rPr>
        <w:t>ב</w:t>
      </w:r>
      <w:r w:rsidR="007E2AC4">
        <w:rPr>
          <w:rFonts w:hint="cs"/>
          <w:rtl/>
        </w:rPr>
        <w:t xml:space="preserve">יצע התנהגות שלא מותאמת לעובד מדינה. </w:t>
      </w:r>
      <w:r w:rsidR="00A00D6C">
        <w:rPr>
          <w:rFonts w:hint="cs"/>
          <w:rtl/>
        </w:rPr>
        <w:t xml:space="preserve">היום אנשים </w:t>
      </w:r>
      <w:bookmarkStart w:id="792" w:name="_ETM_Q1_2565492"/>
      <w:bookmarkEnd w:id="792"/>
      <w:r w:rsidR="00A00D6C">
        <w:rPr>
          <w:rFonts w:hint="cs"/>
          <w:rtl/>
        </w:rPr>
        <w:t>כאלה, בנציבות אי אפשר היה להעמיד אותם לדין כי אין חקירת ילדים.</w:t>
      </w:r>
    </w:p>
    <w:p w:rsidR="00A00D6C" w:rsidRDefault="00A00D6C" w:rsidP="00A00D6C">
      <w:pPr>
        <w:rPr>
          <w:rtl/>
        </w:rPr>
      </w:pPr>
    </w:p>
    <w:p w:rsidR="00A00D6C" w:rsidRDefault="00A00D6C" w:rsidP="00A00D6C">
      <w:pPr>
        <w:pStyle w:val="af6"/>
        <w:keepNext/>
        <w:rPr>
          <w:rtl/>
        </w:rPr>
      </w:pPr>
      <w:bookmarkStart w:id="793" w:name="ET_yor_5519_196"/>
      <w:r w:rsidRPr="00A00D6C">
        <w:rPr>
          <w:rStyle w:val="TagStyle"/>
          <w:rtl/>
        </w:rPr>
        <w:t xml:space="preserve"> &lt;&lt; יור &gt;&gt; </w:t>
      </w:r>
      <w:r>
        <w:rPr>
          <w:rtl/>
        </w:rPr>
        <w:t>היו"ר שרן מרים השכל:</w:t>
      </w:r>
      <w:r w:rsidRPr="00A00D6C">
        <w:rPr>
          <w:rStyle w:val="TagStyle"/>
          <w:rtl/>
        </w:rPr>
        <w:t xml:space="preserve"> &lt;&lt; יור &gt;&gt;</w:t>
      </w:r>
      <w:r>
        <w:rPr>
          <w:rtl/>
        </w:rPr>
        <w:t xml:space="preserve">   </w:t>
      </w:r>
      <w:bookmarkEnd w:id="793"/>
    </w:p>
    <w:p w:rsidR="00A00D6C" w:rsidRDefault="00A00D6C" w:rsidP="00A00D6C">
      <w:pPr>
        <w:pStyle w:val="KeepWithNext"/>
        <w:rPr>
          <w:rtl/>
        </w:rPr>
      </w:pPr>
    </w:p>
    <w:p w:rsidR="00A00D6C" w:rsidRDefault="00A00D6C" w:rsidP="00A00D6C">
      <w:pPr>
        <w:rPr>
          <w:rtl/>
        </w:rPr>
      </w:pPr>
      <w:r>
        <w:rPr>
          <w:rFonts w:hint="cs"/>
          <w:rtl/>
        </w:rPr>
        <w:t>למה רק ברמת מנכ"לית ולא ברמה יותר נמוכה?</w:t>
      </w:r>
    </w:p>
    <w:p w:rsidR="00A00D6C" w:rsidRDefault="00A00D6C" w:rsidP="00A00D6C">
      <w:pPr>
        <w:rPr>
          <w:rtl/>
        </w:rPr>
      </w:pPr>
    </w:p>
    <w:p w:rsidR="00A00D6C" w:rsidRDefault="00A00D6C" w:rsidP="00A00D6C">
      <w:pPr>
        <w:pStyle w:val="-"/>
        <w:keepNext/>
        <w:rPr>
          <w:rtl/>
        </w:rPr>
      </w:pPr>
      <w:bookmarkStart w:id="794" w:name="ET_speakercontinue_759030_197"/>
      <w:r w:rsidRPr="00A00D6C">
        <w:rPr>
          <w:rStyle w:val="TagStyle"/>
          <w:rtl/>
        </w:rPr>
        <w:t xml:space="preserve"> &lt;&lt; דובר_המשך &gt;&gt; </w:t>
      </w:r>
      <w:r>
        <w:rPr>
          <w:rtl/>
        </w:rPr>
        <w:t>לירון ספרד:</w:t>
      </w:r>
      <w:r w:rsidRPr="00A00D6C">
        <w:rPr>
          <w:rStyle w:val="TagStyle"/>
          <w:rtl/>
        </w:rPr>
        <w:t xml:space="preserve"> &lt;&lt; דובר_המשך &gt;&gt;</w:t>
      </w:r>
      <w:r>
        <w:rPr>
          <w:rtl/>
        </w:rPr>
        <w:t xml:space="preserve">   </w:t>
      </w:r>
      <w:bookmarkEnd w:id="794"/>
    </w:p>
    <w:p w:rsidR="00A00D6C" w:rsidRDefault="00A00D6C" w:rsidP="00A00D6C">
      <w:pPr>
        <w:pStyle w:val="KeepWithNext"/>
        <w:rPr>
          <w:rtl/>
        </w:rPr>
      </w:pPr>
    </w:p>
    <w:p w:rsidR="008B575D" w:rsidRDefault="00A00D6C" w:rsidP="008B575D">
      <w:pPr>
        <w:rPr>
          <w:rtl/>
        </w:rPr>
      </w:pPr>
      <w:r>
        <w:rPr>
          <w:rFonts w:hint="cs"/>
          <w:rtl/>
        </w:rPr>
        <w:t xml:space="preserve">כי </w:t>
      </w:r>
      <w:r w:rsidR="008B575D">
        <w:rPr>
          <w:rFonts w:hint="cs"/>
          <w:rtl/>
        </w:rPr>
        <w:t xml:space="preserve">הפררוגטיבה היא של </w:t>
      </w:r>
      <w:r>
        <w:rPr>
          <w:rFonts w:hint="cs"/>
          <w:rtl/>
        </w:rPr>
        <w:t xml:space="preserve"> </w:t>
      </w:r>
      <w:r w:rsidR="008B575D">
        <w:rPr>
          <w:rFonts w:hint="cs"/>
          <w:rtl/>
        </w:rPr>
        <w:t xml:space="preserve">המנכ"לית, יש </w:t>
      </w:r>
      <w:bookmarkStart w:id="795" w:name="_ETM_Q1_2575356"/>
      <w:bookmarkEnd w:id="795"/>
      <w:r w:rsidR="008B575D">
        <w:rPr>
          <w:rFonts w:hint="cs"/>
          <w:rtl/>
        </w:rPr>
        <w:t>שם אפשרות להאציל סמכויות. בסופו של דבר גם המנגנון של הוועדה המייעצת לגבי עובדי בעלויות היא בוועדה מייעצת למנכ"לית</w:t>
      </w:r>
      <w:bookmarkStart w:id="796" w:name="_ETM_Q1_2582597"/>
      <w:bookmarkEnd w:id="796"/>
      <w:r w:rsidR="008B575D">
        <w:rPr>
          <w:rFonts w:hint="cs"/>
          <w:rtl/>
        </w:rPr>
        <w:t xml:space="preserve"> שעורכות את השימוע, עושות את כל ההליך המנהלי אבל </w:t>
      </w:r>
      <w:bookmarkStart w:id="797" w:name="_ETM_Q1_2587311"/>
      <w:bookmarkEnd w:id="797"/>
      <w:r w:rsidR="008B575D">
        <w:rPr>
          <w:rFonts w:hint="cs"/>
          <w:rtl/>
        </w:rPr>
        <w:t xml:space="preserve">ההליך הסופי, יש משמעות רעיונית, אדם שעומד בראש המערכת קיבל החלטה כזו נגדך. </w:t>
      </w:r>
    </w:p>
    <w:p w:rsidR="008B575D" w:rsidRDefault="008B575D" w:rsidP="008B575D">
      <w:pPr>
        <w:rPr>
          <w:rtl/>
        </w:rPr>
      </w:pPr>
      <w:bookmarkStart w:id="798" w:name="_ETM_Q1_2595930"/>
      <w:bookmarkStart w:id="799" w:name="_ETM_Q1_2596009"/>
      <w:bookmarkEnd w:id="798"/>
      <w:bookmarkEnd w:id="799"/>
    </w:p>
    <w:p w:rsidR="008B575D" w:rsidRDefault="008B575D" w:rsidP="008B575D">
      <w:pPr>
        <w:pStyle w:val="a4"/>
        <w:keepNext/>
        <w:rPr>
          <w:rtl/>
        </w:rPr>
      </w:pPr>
      <w:bookmarkStart w:id="800" w:name="ET_speaker_נירה_לאמעי_רכלבסקי_198"/>
      <w:r w:rsidRPr="008B575D">
        <w:rPr>
          <w:rStyle w:val="TagStyle"/>
          <w:rtl/>
        </w:rPr>
        <w:t xml:space="preserve"> &lt;&lt; דובר &gt;&gt; </w:t>
      </w:r>
      <w:r>
        <w:rPr>
          <w:rtl/>
        </w:rPr>
        <w:t>נירה לאמעי רכלבסקי:</w:t>
      </w:r>
      <w:r w:rsidRPr="008B575D">
        <w:rPr>
          <w:rStyle w:val="TagStyle"/>
          <w:rtl/>
        </w:rPr>
        <w:t xml:space="preserve"> &lt;&lt; דובר &gt;&gt;</w:t>
      </w:r>
      <w:r>
        <w:rPr>
          <w:rtl/>
        </w:rPr>
        <w:t xml:space="preserve">   </w:t>
      </w:r>
      <w:bookmarkEnd w:id="800"/>
    </w:p>
    <w:p w:rsidR="008B575D" w:rsidRDefault="008B575D" w:rsidP="008B575D">
      <w:pPr>
        <w:pStyle w:val="KeepWithNext"/>
        <w:rPr>
          <w:rtl/>
        </w:rPr>
      </w:pPr>
    </w:p>
    <w:p w:rsidR="00757140" w:rsidRDefault="008B575D" w:rsidP="008B575D">
      <w:pPr>
        <w:rPr>
          <w:rtl/>
        </w:rPr>
      </w:pPr>
      <w:r>
        <w:rPr>
          <w:rFonts w:hint="cs"/>
          <w:rtl/>
        </w:rPr>
        <w:t xml:space="preserve">העניין הוא שאם הוגש כתב אישום אתה </w:t>
      </w:r>
      <w:bookmarkStart w:id="801" w:name="_ETM_Q1_2597348"/>
      <w:bookmarkEnd w:id="801"/>
      <w:r w:rsidR="008643C1">
        <w:rPr>
          <w:rFonts w:hint="cs"/>
          <w:rtl/>
        </w:rPr>
        <w:t xml:space="preserve">תחכה שיסתיים המשפט, בעוד שאם לא הוגש בכלל </w:t>
      </w:r>
      <w:r w:rsidR="00757140">
        <w:rPr>
          <w:rFonts w:hint="cs"/>
          <w:rtl/>
        </w:rPr>
        <w:t xml:space="preserve">אתה תפטר. </w:t>
      </w:r>
    </w:p>
    <w:p w:rsidR="00685B9A" w:rsidRPr="00685B9A" w:rsidRDefault="008B575D" w:rsidP="008B575D">
      <w:pPr>
        <w:rPr>
          <w:rtl/>
        </w:rPr>
      </w:pPr>
      <w:r>
        <w:rPr>
          <w:rFonts w:hint="cs"/>
          <w:rtl/>
        </w:rPr>
        <w:t xml:space="preserve">   </w:t>
      </w:r>
      <w:r w:rsidR="00A00D6C">
        <w:rPr>
          <w:rFonts w:hint="cs"/>
          <w:rtl/>
        </w:rPr>
        <w:t xml:space="preserve"> </w:t>
      </w:r>
      <w:r w:rsidR="001004BF">
        <w:rPr>
          <w:rFonts w:hint="cs"/>
          <w:rtl/>
        </w:rPr>
        <w:t xml:space="preserve"> </w:t>
      </w:r>
      <w:r w:rsidR="00685B9A">
        <w:rPr>
          <w:rFonts w:hint="cs"/>
          <w:rtl/>
        </w:rPr>
        <w:t xml:space="preserve">  </w:t>
      </w:r>
    </w:p>
    <w:p w:rsidR="00233A94" w:rsidRDefault="00233A94" w:rsidP="00233A94">
      <w:pPr>
        <w:pStyle w:val="af9"/>
        <w:keepNext/>
        <w:rPr>
          <w:lang w:eastAsia="he-IL"/>
        </w:rPr>
      </w:pPr>
      <w:bookmarkStart w:id="802" w:name="_ETM_Q1_2565032"/>
      <w:bookmarkStart w:id="803" w:name="_ETM_Q1_2565110"/>
      <w:bookmarkStart w:id="804" w:name="_ETM_Q1_2604592"/>
      <w:bookmarkStart w:id="805" w:name="_ETM_Q1_2604686"/>
      <w:bookmarkStart w:id="806" w:name="ET_guest_839150_54"/>
      <w:bookmarkEnd w:id="802"/>
      <w:bookmarkEnd w:id="803"/>
      <w:bookmarkEnd w:id="804"/>
      <w:bookmarkEnd w:id="805"/>
      <w:r w:rsidRPr="00233A94">
        <w:rPr>
          <w:rStyle w:val="TagStyle"/>
          <w:rtl/>
        </w:rPr>
        <w:t xml:space="preserve"> &lt;&lt; אורח &gt;&gt; </w:t>
      </w:r>
      <w:r>
        <w:rPr>
          <w:rtl/>
          <w:lang w:eastAsia="he-IL"/>
        </w:rPr>
        <w:t>אהוד לנדאו:</w:t>
      </w:r>
      <w:r w:rsidRPr="00233A94">
        <w:rPr>
          <w:rStyle w:val="TagStyle"/>
          <w:rtl/>
        </w:rPr>
        <w:t xml:space="preserve"> &lt;&lt; אורח &gt;&gt;</w:t>
      </w:r>
      <w:r>
        <w:rPr>
          <w:rtl/>
          <w:lang w:eastAsia="he-IL"/>
        </w:rPr>
        <w:t xml:space="preserve">   </w:t>
      </w:r>
      <w:bookmarkEnd w:id="806"/>
    </w:p>
    <w:p w:rsidR="00233A94" w:rsidRDefault="00233A94" w:rsidP="00233A94">
      <w:pPr>
        <w:pStyle w:val="KeepWithNext"/>
        <w:rPr>
          <w:rtl/>
          <w:lang w:eastAsia="he-IL"/>
        </w:rPr>
      </w:pPr>
    </w:p>
    <w:p w:rsidR="00233A94" w:rsidRDefault="00757140" w:rsidP="00233A94">
      <w:pPr>
        <w:rPr>
          <w:rtl/>
          <w:lang w:eastAsia="he-IL"/>
        </w:rPr>
      </w:pPr>
      <w:bookmarkStart w:id="807" w:name="_ETM_Q1_2607904"/>
      <w:bookmarkStart w:id="808" w:name="_ETM_Q1_2608186"/>
      <w:bookmarkEnd w:id="807"/>
      <w:bookmarkEnd w:id="808"/>
      <w:r>
        <w:rPr>
          <w:rFonts w:hint="cs"/>
          <w:rtl/>
          <w:lang w:eastAsia="he-IL"/>
        </w:rPr>
        <w:t xml:space="preserve">העובד הזה לא חוזר לעבודה, חשוב להדגיש את זה. </w:t>
      </w:r>
      <w:bookmarkStart w:id="809" w:name="_ETM_Q1_2608358"/>
      <w:bookmarkEnd w:id="809"/>
      <w:r w:rsidR="00233A94">
        <w:rPr>
          <w:rFonts w:hint="cs"/>
          <w:rtl/>
          <w:lang w:eastAsia="he-IL"/>
        </w:rPr>
        <w:t>א</w:t>
      </w:r>
      <w:bookmarkStart w:id="810" w:name="_ETM_Q1_2608279"/>
      <w:bookmarkEnd w:id="810"/>
      <w:r w:rsidR="00233A94">
        <w:rPr>
          <w:rFonts w:hint="cs"/>
          <w:rtl/>
          <w:lang w:eastAsia="he-IL"/>
        </w:rPr>
        <w:t xml:space="preserve">ני לא מכיר שיש עובד שהוגש נגדו </w:t>
      </w:r>
      <w:bookmarkStart w:id="811" w:name="_ETM_Q1_2612592"/>
      <w:bookmarkEnd w:id="811"/>
      <w:r w:rsidR="00233A94">
        <w:rPr>
          <w:rFonts w:hint="cs"/>
          <w:rtl/>
          <w:lang w:eastAsia="he-IL"/>
        </w:rPr>
        <w:t>כתב אישום והוא לא מושעה.</w:t>
      </w:r>
      <w:r>
        <w:rPr>
          <w:rFonts w:hint="cs"/>
          <w:rtl/>
          <w:lang w:eastAsia="he-IL"/>
        </w:rPr>
        <w:t xml:space="preserve"> אם גברתי מכירה מקרה כזה, אנחנו צריכים לבדוק את זה. </w:t>
      </w:r>
    </w:p>
    <w:p w:rsidR="00233A94" w:rsidRDefault="00233A94" w:rsidP="00233A94">
      <w:pPr>
        <w:rPr>
          <w:rtl/>
          <w:lang w:eastAsia="he-IL"/>
        </w:rPr>
      </w:pPr>
      <w:bookmarkStart w:id="812" w:name="_ETM_Q1_2617935"/>
      <w:bookmarkStart w:id="813" w:name="_ETM_Q1_2618029"/>
      <w:bookmarkEnd w:id="812"/>
      <w:bookmarkEnd w:id="813"/>
    </w:p>
    <w:p w:rsidR="00E03079" w:rsidRDefault="00E03079" w:rsidP="00E03079">
      <w:pPr>
        <w:pStyle w:val="a4"/>
        <w:keepNext/>
      </w:pPr>
      <w:bookmarkStart w:id="814" w:name="ET_speaker_נירה_לאמעי_רכלבסקי_55"/>
      <w:r w:rsidRPr="00E03079">
        <w:rPr>
          <w:rStyle w:val="TagStyle"/>
          <w:rtl/>
        </w:rPr>
        <w:t xml:space="preserve"> &lt;&lt; דובר &gt;&gt; </w:t>
      </w:r>
      <w:r>
        <w:rPr>
          <w:rtl/>
        </w:rPr>
        <w:t>נירה לאמעי רכלבסקי:</w:t>
      </w:r>
      <w:r w:rsidRPr="00E03079">
        <w:rPr>
          <w:rStyle w:val="TagStyle"/>
          <w:rtl/>
        </w:rPr>
        <w:t xml:space="preserve"> &lt;&lt; דובר &gt;&gt;</w:t>
      </w:r>
      <w:r>
        <w:rPr>
          <w:rtl/>
        </w:rPr>
        <w:t xml:space="preserve">   </w:t>
      </w:r>
      <w:bookmarkEnd w:id="814"/>
    </w:p>
    <w:p w:rsidR="00E03079" w:rsidRDefault="00E03079" w:rsidP="00E03079">
      <w:pPr>
        <w:pStyle w:val="KeepWithNext"/>
        <w:rPr>
          <w:rtl/>
          <w:lang w:eastAsia="he-IL"/>
        </w:rPr>
      </w:pPr>
    </w:p>
    <w:p w:rsidR="00757140" w:rsidRDefault="00E03079" w:rsidP="00E03079">
      <w:pPr>
        <w:rPr>
          <w:rtl/>
          <w:lang w:eastAsia="he-IL"/>
        </w:rPr>
      </w:pPr>
      <w:bookmarkStart w:id="815" w:name="_ETM_Q1_2622404"/>
      <w:bookmarkStart w:id="816" w:name="_ETM_Q1_2622685"/>
      <w:bookmarkStart w:id="817" w:name="_ETM_Q1_2622763"/>
      <w:bookmarkEnd w:id="815"/>
      <w:bookmarkEnd w:id="816"/>
      <w:bookmarkEnd w:id="817"/>
      <w:r>
        <w:rPr>
          <w:rFonts w:hint="cs"/>
          <w:rtl/>
          <w:lang w:eastAsia="he-IL"/>
        </w:rPr>
        <w:t xml:space="preserve">אנחנו עושים תיקון </w:t>
      </w:r>
      <w:r w:rsidR="00757140">
        <w:rPr>
          <w:rFonts w:hint="cs"/>
          <w:rtl/>
          <w:lang w:eastAsia="he-IL"/>
        </w:rPr>
        <w:t xml:space="preserve">שאומר שבהשפעה מזיקה יש אמות מידה בעייתיות של התנהגות. </w:t>
      </w:r>
    </w:p>
    <w:p w:rsidR="00757140" w:rsidRDefault="00757140" w:rsidP="00E03079">
      <w:pPr>
        <w:rPr>
          <w:rtl/>
          <w:lang w:eastAsia="he-IL"/>
        </w:rPr>
      </w:pPr>
    </w:p>
    <w:p w:rsidR="00757140" w:rsidRDefault="00757140" w:rsidP="00757140">
      <w:pPr>
        <w:pStyle w:val="af9"/>
        <w:keepNext/>
        <w:rPr>
          <w:rtl/>
          <w:lang w:eastAsia="he-IL"/>
        </w:rPr>
      </w:pPr>
      <w:bookmarkStart w:id="818" w:name="ET_guest_839150_199"/>
      <w:r w:rsidRPr="00757140">
        <w:rPr>
          <w:rStyle w:val="TagStyle"/>
          <w:rtl/>
        </w:rPr>
        <w:t xml:space="preserve"> &lt;&lt; אורח &gt;&gt; </w:t>
      </w:r>
      <w:r>
        <w:rPr>
          <w:rtl/>
          <w:lang w:eastAsia="he-IL"/>
        </w:rPr>
        <w:t>אהוד לנדאו:</w:t>
      </w:r>
      <w:r w:rsidRPr="00757140">
        <w:rPr>
          <w:rStyle w:val="TagStyle"/>
          <w:rtl/>
        </w:rPr>
        <w:t xml:space="preserve"> &lt;&lt; אורח &gt;&gt;</w:t>
      </w:r>
      <w:r>
        <w:rPr>
          <w:rtl/>
          <w:lang w:eastAsia="he-IL"/>
        </w:rPr>
        <w:t xml:space="preserve">   </w:t>
      </w:r>
      <w:bookmarkEnd w:id="818"/>
    </w:p>
    <w:p w:rsidR="00757140" w:rsidRDefault="00757140" w:rsidP="00757140">
      <w:pPr>
        <w:pStyle w:val="KeepWithNext"/>
        <w:rPr>
          <w:rtl/>
          <w:lang w:eastAsia="he-IL"/>
        </w:rPr>
      </w:pPr>
    </w:p>
    <w:p w:rsidR="009E02AB" w:rsidRDefault="00757140" w:rsidP="00757140">
      <w:pPr>
        <w:rPr>
          <w:rtl/>
          <w:lang w:eastAsia="he-IL"/>
        </w:rPr>
      </w:pPr>
      <w:r>
        <w:rPr>
          <w:rFonts w:hint="cs"/>
          <w:rtl/>
          <w:lang w:eastAsia="he-IL"/>
        </w:rPr>
        <w:t xml:space="preserve">השפעה מזיקה זו בעיה מסוג אחר. </w:t>
      </w:r>
    </w:p>
    <w:p w:rsidR="009E02AB" w:rsidRDefault="009E02AB" w:rsidP="00757140">
      <w:pPr>
        <w:rPr>
          <w:rtl/>
          <w:lang w:eastAsia="he-IL"/>
        </w:rPr>
      </w:pPr>
    </w:p>
    <w:p w:rsidR="009E02AB" w:rsidRDefault="009E02AB" w:rsidP="009E02AB">
      <w:pPr>
        <w:pStyle w:val="a4"/>
        <w:keepNext/>
        <w:rPr>
          <w:rtl/>
        </w:rPr>
      </w:pPr>
      <w:bookmarkStart w:id="819" w:name="ET_speaker_נירה_לאמעי_רכלבסקי_200"/>
      <w:r w:rsidRPr="009E02AB">
        <w:rPr>
          <w:rStyle w:val="TagStyle"/>
          <w:rtl/>
        </w:rPr>
        <w:t xml:space="preserve"> &lt;&lt; דובר &gt;&gt; </w:t>
      </w:r>
      <w:r>
        <w:rPr>
          <w:rtl/>
        </w:rPr>
        <w:t>נירה לאמעי רכלבסקי:</w:t>
      </w:r>
      <w:r w:rsidRPr="009E02AB">
        <w:rPr>
          <w:rStyle w:val="TagStyle"/>
          <w:rtl/>
        </w:rPr>
        <w:t xml:space="preserve"> &lt;&lt; דובר &gt;&gt;</w:t>
      </w:r>
      <w:r>
        <w:rPr>
          <w:rtl/>
        </w:rPr>
        <w:t xml:space="preserve">   </w:t>
      </w:r>
      <w:bookmarkEnd w:id="819"/>
    </w:p>
    <w:p w:rsidR="009E02AB" w:rsidRDefault="009E02AB" w:rsidP="009E02AB">
      <w:pPr>
        <w:pStyle w:val="KeepWithNext"/>
        <w:rPr>
          <w:rtl/>
        </w:rPr>
      </w:pPr>
    </w:p>
    <w:p w:rsidR="009E02AB" w:rsidRDefault="009E02AB" w:rsidP="009E02AB">
      <w:pPr>
        <w:rPr>
          <w:rtl/>
        </w:rPr>
      </w:pPr>
      <w:r>
        <w:rPr>
          <w:rFonts w:hint="cs"/>
          <w:rtl/>
        </w:rPr>
        <w:t xml:space="preserve">יש אמות מידה </w:t>
      </w:r>
      <w:bookmarkStart w:id="820" w:name="_ETM_Q1_2625243"/>
      <w:bookmarkEnd w:id="820"/>
      <w:r>
        <w:rPr>
          <w:rFonts w:hint="cs"/>
          <w:rtl/>
        </w:rPr>
        <w:t xml:space="preserve">בעייתיות של התנהגות? </w:t>
      </w:r>
    </w:p>
    <w:p w:rsidR="009E02AB" w:rsidRDefault="009E02AB" w:rsidP="009E02AB">
      <w:pPr>
        <w:rPr>
          <w:rtl/>
        </w:rPr>
      </w:pPr>
    </w:p>
    <w:p w:rsidR="00E03079" w:rsidRDefault="00E03079" w:rsidP="00E03079">
      <w:pPr>
        <w:pStyle w:val="af9"/>
        <w:keepNext/>
        <w:rPr>
          <w:lang w:eastAsia="he-IL"/>
        </w:rPr>
      </w:pPr>
      <w:bookmarkStart w:id="821" w:name="_ETM_Q1_2627872"/>
      <w:bookmarkStart w:id="822" w:name="_ETM_Q1_2634622"/>
      <w:bookmarkStart w:id="823" w:name="_ETM_Q1_2634700"/>
      <w:bookmarkStart w:id="824" w:name="ET_guest_759030_56"/>
      <w:bookmarkEnd w:id="821"/>
      <w:bookmarkEnd w:id="822"/>
      <w:bookmarkEnd w:id="823"/>
      <w:r w:rsidRPr="00E03079">
        <w:rPr>
          <w:rStyle w:val="TagStyle"/>
          <w:rtl/>
        </w:rPr>
        <w:t xml:space="preserve"> &lt;&lt; אורח &gt;&gt; </w:t>
      </w:r>
      <w:r>
        <w:rPr>
          <w:rtl/>
          <w:lang w:eastAsia="he-IL"/>
        </w:rPr>
        <w:t>לירון ספרד:</w:t>
      </w:r>
      <w:r w:rsidRPr="00E03079">
        <w:rPr>
          <w:rStyle w:val="TagStyle"/>
          <w:rtl/>
        </w:rPr>
        <w:t xml:space="preserve"> &lt;&lt; אורח &gt;&gt;</w:t>
      </w:r>
      <w:r>
        <w:rPr>
          <w:rtl/>
          <w:lang w:eastAsia="he-IL"/>
        </w:rPr>
        <w:t xml:space="preserve">   </w:t>
      </w:r>
      <w:bookmarkEnd w:id="824"/>
    </w:p>
    <w:p w:rsidR="00E03079" w:rsidRDefault="00E03079" w:rsidP="00E03079">
      <w:pPr>
        <w:pStyle w:val="KeepWithNext"/>
        <w:rPr>
          <w:rtl/>
          <w:lang w:eastAsia="he-IL"/>
        </w:rPr>
      </w:pPr>
    </w:p>
    <w:p w:rsidR="00E03079" w:rsidRDefault="009E02AB" w:rsidP="009E02AB">
      <w:pPr>
        <w:rPr>
          <w:rtl/>
          <w:lang w:eastAsia="he-IL"/>
        </w:rPr>
      </w:pPr>
      <w:bookmarkStart w:id="825" w:name="_ETM_Q1_2637215"/>
      <w:bookmarkEnd w:id="825"/>
      <w:r>
        <w:rPr>
          <w:rFonts w:hint="cs"/>
          <w:rtl/>
          <w:lang w:eastAsia="he-IL"/>
        </w:rPr>
        <w:t xml:space="preserve">זה כי המשמעת לא יכולה לטפל במקרים </w:t>
      </w:r>
      <w:bookmarkStart w:id="826" w:name="_ETM_Q1_2634367"/>
      <w:bookmarkEnd w:id="826"/>
      <w:r>
        <w:rPr>
          <w:rFonts w:hint="cs"/>
          <w:rtl/>
          <w:lang w:eastAsia="he-IL"/>
        </w:rPr>
        <w:t xml:space="preserve">האלה. </w:t>
      </w:r>
      <w:r w:rsidR="00E03079">
        <w:rPr>
          <w:rFonts w:hint="cs"/>
          <w:rtl/>
          <w:lang w:eastAsia="he-IL"/>
        </w:rPr>
        <w:t>אלה בדיוק המקרים</w:t>
      </w:r>
      <w:r>
        <w:rPr>
          <w:rFonts w:hint="cs"/>
          <w:rtl/>
          <w:lang w:eastAsia="he-IL"/>
        </w:rPr>
        <w:t xml:space="preserve"> בהם </w:t>
      </w:r>
      <w:r w:rsidR="00E03079">
        <w:rPr>
          <w:rFonts w:hint="cs"/>
          <w:rtl/>
          <w:lang w:eastAsia="he-IL"/>
        </w:rPr>
        <w:t xml:space="preserve">המשמעת לא </w:t>
      </w:r>
      <w:r>
        <w:rPr>
          <w:rFonts w:hint="cs"/>
          <w:rtl/>
          <w:lang w:eastAsia="he-IL"/>
        </w:rPr>
        <w:t>מצליחה</w:t>
      </w:r>
      <w:r w:rsidR="00E03079">
        <w:rPr>
          <w:rFonts w:hint="cs"/>
          <w:rtl/>
          <w:lang w:eastAsia="he-IL"/>
        </w:rPr>
        <w:t xml:space="preserve"> להיכנס</w:t>
      </w:r>
      <w:r>
        <w:rPr>
          <w:rFonts w:hint="cs"/>
          <w:rtl/>
          <w:lang w:eastAsia="he-IL"/>
        </w:rPr>
        <w:t>.</w:t>
      </w:r>
    </w:p>
    <w:p w:rsidR="00E03079" w:rsidRDefault="00E03079" w:rsidP="00E03079">
      <w:pPr>
        <w:rPr>
          <w:rtl/>
          <w:lang w:eastAsia="he-IL"/>
        </w:rPr>
      </w:pPr>
      <w:bookmarkStart w:id="827" w:name="_ETM_Q1_2645590"/>
      <w:bookmarkStart w:id="828" w:name="_ETM_Q1_2645668"/>
      <w:bookmarkEnd w:id="827"/>
      <w:bookmarkEnd w:id="828"/>
    </w:p>
    <w:p w:rsidR="00E03079" w:rsidRDefault="00E03079" w:rsidP="00E03079">
      <w:pPr>
        <w:pStyle w:val="a4"/>
        <w:keepNext/>
      </w:pPr>
      <w:bookmarkStart w:id="829" w:name="ET_speaker_נירה_לאמעי_רכלבסקי_57"/>
      <w:r w:rsidRPr="00E03079">
        <w:rPr>
          <w:rStyle w:val="TagStyle"/>
          <w:rtl/>
        </w:rPr>
        <w:t xml:space="preserve"> &lt;&lt; דובר &gt;&gt; </w:t>
      </w:r>
      <w:r>
        <w:rPr>
          <w:rtl/>
        </w:rPr>
        <w:t>נירה לאמעי רכלבסקי:</w:t>
      </w:r>
      <w:r w:rsidRPr="00E03079">
        <w:rPr>
          <w:rStyle w:val="TagStyle"/>
          <w:rtl/>
        </w:rPr>
        <w:t xml:space="preserve"> &lt;&lt; דובר &gt;&gt;</w:t>
      </w:r>
      <w:r>
        <w:rPr>
          <w:rtl/>
        </w:rPr>
        <w:t xml:space="preserve">   </w:t>
      </w:r>
      <w:bookmarkEnd w:id="829"/>
    </w:p>
    <w:p w:rsidR="00E03079" w:rsidRDefault="00E03079" w:rsidP="00E03079">
      <w:pPr>
        <w:pStyle w:val="KeepWithNext"/>
        <w:rPr>
          <w:rtl/>
          <w:lang w:eastAsia="he-IL"/>
        </w:rPr>
      </w:pPr>
    </w:p>
    <w:p w:rsidR="00E03079" w:rsidRDefault="009E02AB" w:rsidP="009E02AB">
      <w:pPr>
        <w:rPr>
          <w:rtl/>
          <w:lang w:eastAsia="he-IL"/>
        </w:rPr>
      </w:pPr>
      <w:bookmarkStart w:id="830" w:name="_ETM_Q1_2648152"/>
      <w:bookmarkEnd w:id="830"/>
      <w:r>
        <w:rPr>
          <w:rFonts w:hint="cs"/>
          <w:rtl/>
          <w:lang w:eastAsia="he-IL"/>
        </w:rPr>
        <w:t xml:space="preserve">האם מישהו שהוגש נגדו כתב אישום, מבחינתך זו לא השפעה מזיקה? </w:t>
      </w:r>
    </w:p>
    <w:p w:rsidR="00E03079" w:rsidRDefault="00E03079" w:rsidP="00E03079">
      <w:pPr>
        <w:rPr>
          <w:rtl/>
          <w:lang w:eastAsia="he-IL"/>
        </w:rPr>
      </w:pPr>
      <w:bookmarkStart w:id="831" w:name="_ETM_Q1_2651355"/>
      <w:bookmarkStart w:id="832" w:name="_ETM_Q1_2651449"/>
      <w:bookmarkEnd w:id="831"/>
      <w:bookmarkEnd w:id="832"/>
    </w:p>
    <w:p w:rsidR="00E03079" w:rsidRDefault="00E03079" w:rsidP="00E03079">
      <w:pPr>
        <w:pStyle w:val="af9"/>
        <w:keepNext/>
        <w:rPr>
          <w:lang w:eastAsia="he-IL"/>
        </w:rPr>
      </w:pPr>
      <w:bookmarkStart w:id="833" w:name="ET_guest_759030_58"/>
      <w:r w:rsidRPr="00E03079">
        <w:rPr>
          <w:rStyle w:val="TagStyle"/>
          <w:rtl/>
        </w:rPr>
        <w:t xml:space="preserve"> &lt;&lt; אורח &gt;&gt; </w:t>
      </w:r>
      <w:r>
        <w:rPr>
          <w:rtl/>
          <w:lang w:eastAsia="he-IL"/>
        </w:rPr>
        <w:t>לירון ספרד:</w:t>
      </w:r>
      <w:r w:rsidRPr="00E03079">
        <w:rPr>
          <w:rStyle w:val="TagStyle"/>
          <w:rtl/>
        </w:rPr>
        <w:t xml:space="preserve"> &lt;&lt; אורח &gt;&gt;</w:t>
      </w:r>
      <w:r>
        <w:rPr>
          <w:rtl/>
          <w:lang w:eastAsia="he-IL"/>
        </w:rPr>
        <w:t xml:space="preserve">   </w:t>
      </w:r>
      <w:bookmarkEnd w:id="833"/>
    </w:p>
    <w:p w:rsidR="00E03079" w:rsidRDefault="00E03079" w:rsidP="00E03079">
      <w:pPr>
        <w:pStyle w:val="KeepWithNext"/>
        <w:rPr>
          <w:rtl/>
          <w:lang w:eastAsia="he-IL"/>
        </w:rPr>
      </w:pPr>
    </w:p>
    <w:p w:rsidR="00E03079" w:rsidRDefault="009E02AB" w:rsidP="009E02AB">
      <w:pPr>
        <w:rPr>
          <w:rtl/>
          <w:lang w:eastAsia="he-IL"/>
        </w:rPr>
      </w:pPr>
      <w:bookmarkStart w:id="834" w:name="_ETM_Q1_2653995"/>
      <w:bookmarkStart w:id="835" w:name="_ETM_Q1_2654277"/>
      <w:bookmarkStart w:id="836" w:name="_ETM_Q1_2654355"/>
      <w:bookmarkEnd w:id="834"/>
      <w:bookmarkEnd w:id="835"/>
      <w:bookmarkEnd w:id="836"/>
      <w:r>
        <w:rPr>
          <w:rFonts w:hint="cs"/>
          <w:rtl/>
          <w:lang w:eastAsia="he-IL"/>
        </w:rPr>
        <w:t xml:space="preserve">אני אסביר למה לא, כי צריך להוכיח את ההשפעה המזיקה. בית משפט הפלילי בא ובוחן האם </w:t>
      </w:r>
      <w:bookmarkStart w:id="837" w:name="_ETM_Q1_2650790"/>
      <w:bookmarkEnd w:id="837"/>
      <w:r>
        <w:rPr>
          <w:rFonts w:hint="cs"/>
          <w:rtl/>
          <w:lang w:eastAsia="he-IL"/>
        </w:rPr>
        <w:t xml:space="preserve">בן אדם ביצע את העבירה או לא ביצע את העבירה. </w:t>
      </w:r>
      <w:bookmarkStart w:id="838" w:name="_ETM_Q1_2653303"/>
      <w:bookmarkEnd w:id="838"/>
      <w:r>
        <w:rPr>
          <w:rFonts w:hint="cs"/>
          <w:rtl/>
          <w:lang w:eastAsia="he-IL"/>
        </w:rPr>
        <w:t xml:space="preserve">יש </w:t>
      </w:r>
      <w:r w:rsidR="00E03079">
        <w:rPr>
          <w:rFonts w:hint="cs"/>
          <w:rtl/>
          <w:lang w:eastAsia="he-IL"/>
        </w:rPr>
        <w:t xml:space="preserve">הסדר ראשי </w:t>
      </w:r>
      <w:bookmarkStart w:id="839" w:name="_ETM_Q1_2656167"/>
      <w:bookmarkEnd w:id="839"/>
      <w:r w:rsidR="00E03079">
        <w:rPr>
          <w:rFonts w:hint="cs"/>
          <w:rtl/>
          <w:lang w:eastAsia="he-IL"/>
        </w:rPr>
        <w:t>שקוראים לו</w:t>
      </w:r>
      <w:r>
        <w:rPr>
          <w:rFonts w:hint="cs"/>
          <w:rtl/>
          <w:lang w:eastAsia="he-IL"/>
        </w:rPr>
        <w:t xml:space="preserve"> חוק שירות המדינה (משמעת) </w:t>
      </w:r>
      <w:r w:rsidR="00E03079">
        <w:rPr>
          <w:rFonts w:hint="cs"/>
          <w:rtl/>
          <w:lang w:eastAsia="he-IL"/>
        </w:rPr>
        <w:t>שמתייחס</w:t>
      </w:r>
      <w:r>
        <w:rPr>
          <w:rFonts w:hint="cs"/>
          <w:rtl/>
          <w:lang w:eastAsia="he-IL"/>
        </w:rPr>
        <w:t xml:space="preserve">. אני מבין את </w:t>
      </w:r>
      <w:bookmarkStart w:id="840" w:name="_ETM_Q1_2659689"/>
      <w:bookmarkEnd w:id="840"/>
      <w:r>
        <w:rPr>
          <w:rFonts w:hint="cs"/>
          <w:rtl/>
          <w:lang w:eastAsia="he-IL"/>
        </w:rPr>
        <w:t xml:space="preserve">הרצון - - - </w:t>
      </w:r>
    </w:p>
    <w:p w:rsidR="00E03079" w:rsidRDefault="00E03079" w:rsidP="00E03079">
      <w:pPr>
        <w:rPr>
          <w:rtl/>
          <w:lang w:eastAsia="he-IL"/>
        </w:rPr>
      </w:pPr>
      <w:bookmarkStart w:id="841" w:name="_ETM_Q1_2659589"/>
      <w:bookmarkStart w:id="842" w:name="_ETM_Q1_2659667"/>
      <w:bookmarkEnd w:id="841"/>
      <w:bookmarkEnd w:id="842"/>
    </w:p>
    <w:p w:rsidR="00E03079" w:rsidRDefault="00E03079" w:rsidP="00E03079">
      <w:pPr>
        <w:pStyle w:val="a4"/>
        <w:keepNext/>
      </w:pPr>
      <w:bookmarkStart w:id="843" w:name="ET_speaker_נירה_לאמעי_רכלבסקי_59"/>
      <w:r w:rsidRPr="00E03079">
        <w:rPr>
          <w:rStyle w:val="TagStyle"/>
          <w:rtl/>
        </w:rPr>
        <w:t xml:space="preserve"> &lt;&lt; דובר &gt;&gt; </w:t>
      </w:r>
      <w:r>
        <w:rPr>
          <w:rtl/>
        </w:rPr>
        <w:t>נירה לאמעי רכלבסקי:</w:t>
      </w:r>
      <w:r w:rsidRPr="00E03079">
        <w:rPr>
          <w:rStyle w:val="TagStyle"/>
          <w:rtl/>
        </w:rPr>
        <w:t xml:space="preserve"> &lt;&lt; דובר &gt;&gt;</w:t>
      </w:r>
      <w:r>
        <w:rPr>
          <w:rtl/>
        </w:rPr>
        <w:t xml:space="preserve">   </w:t>
      </w:r>
      <w:bookmarkEnd w:id="843"/>
    </w:p>
    <w:p w:rsidR="00E03079" w:rsidRDefault="00E03079" w:rsidP="00E03079">
      <w:pPr>
        <w:pStyle w:val="KeepWithNext"/>
        <w:rPr>
          <w:rtl/>
          <w:lang w:eastAsia="he-IL"/>
        </w:rPr>
      </w:pPr>
    </w:p>
    <w:p w:rsidR="009E02AB" w:rsidRDefault="00E03079" w:rsidP="009E02AB">
      <w:pPr>
        <w:rPr>
          <w:rtl/>
          <w:lang w:eastAsia="he-IL"/>
        </w:rPr>
      </w:pPr>
      <w:bookmarkStart w:id="844" w:name="_ETM_Q1_2662120"/>
      <w:bookmarkStart w:id="845" w:name="_ETM_Q1_2662386"/>
      <w:bookmarkStart w:id="846" w:name="_ETM_Q1_2662464"/>
      <w:bookmarkEnd w:id="844"/>
      <w:bookmarkEnd w:id="845"/>
      <w:bookmarkEnd w:id="846"/>
      <w:r>
        <w:rPr>
          <w:rFonts w:hint="cs"/>
          <w:rtl/>
          <w:lang w:eastAsia="he-IL"/>
        </w:rPr>
        <w:t xml:space="preserve">אתה מפטר אותו </w:t>
      </w:r>
      <w:r w:rsidR="009E02AB">
        <w:rPr>
          <w:rFonts w:hint="cs"/>
          <w:rtl/>
          <w:lang w:eastAsia="he-IL"/>
        </w:rPr>
        <w:t xml:space="preserve">כשבכלל אין הליך פלילי. </w:t>
      </w:r>
    </w:p>
    <w:p w:rsidR="009E02AB" w:rsidRDefault="009E02AB" w:rsidP="009E02AB">
      <w:pPr>
        <w:rPr>
          <w:rtl/>
          <w:lang w:eastAsia="he-IL"/>
        </w:rPr>
      </w:pPr>
    </w:p>
    <w:p w:rsidR="009E02AB" w:rsidRDefault="009E02AB" w:rsidP="009E02AB">
      <w:pPr>
        <w:pStyle w:val="af9"/>
        <w:keepNext/>
        <w:rPr>
          <w:rtl/>
          <w:lang w:eastAsia="he-IL"/>
        </w:rPr>
      </w:pPr>
      <w:bookmarkStart w:id="847" w:name="ET_guest_759030_201"/>
      <w:r w:rsidRPr="009E02AB">
        <w:rPr>
          <w:rStyle w:val="TagStyle"/>
          <w:rtl/>
        </w:rPr>
        <w:t xml:space="preserve"> &lt;&lt; אורח &gt;&gt; </w:t>
      </w:r>
      <w:r>
        <w:rPr>
          <w:rtl/>
          <w:lang w:eastAsia="he-IL"/>
        </w:rPr>
        <w:t>לירון ספרד:</w:t>
      </w:r>
      <w:r w:rsidRPr="009E02AB">
        <w:rPr>
          <w:rStyle w:val="TagStyle"/>
          <w:rtl/>
        </w:rPr>
        <w:t xml:space="preserve"> &lt;&lt; אורח &gt;&gt;</w:t>
      </w:r>
      <w:r>
        <w:rPr>
          <w:rtl/>
          <w:lang w:eastAsia="he-IL"/>
        </w:rPr>
        <w:t xml:space="preserve">   </w:t>
      </w:r>
      <w:bookmarkEnd w:id="847"/>
    </w:p>
    <w:p w:rsidR="009E02AB" w:rsidRDefault="009E02AB" w:rsidP="009E02AB">
      <w:pPr>
        <w:pStyle w:val="KeepWithNext"/>
        <w:rPr>
          <w:rtl/>
          <w:lang w:eastAsia="he-IL"/>
        </w:rPr>
      </w:pPr>
    </w:p>
    <w:p w:rsidR="00E03079" w:rsidRDefault="009E02AB" w:rsidP="009E02AB">
      <w:pPr>
        <w:rPr>
          <w:rtl/>
          <w:lang w:eastAsia="he-IL"/>
        </w:rPr>
      </w:pPr>
      <w:r>
        <w:rPr>
          <w:rFonts w:hint="cs"/>
          <w:rtl/>
          <w:lang w:eastAsia="he-IL"/>
        </w:rPr>
        <w:t xml:space="preserve">זה הליך </w:t>
      </w:r>
      <w:bookmarkStart w:id="848" w:name="_ETM_Q1_2663926"/>
      <w:bookmarkEnd w:id="848"/>
      <w:r>
        <w:rPr>
          <w:rFonts w:hint="cs"/>
          <w:rtl/>
          <w:lang w:eastAsia="he-IL"/>
        </w:rPr>
        <w:t xml:space="preserve">מנהלי לאירועים שהם לא במישור הפלילי. </w:t>
      </w:r>
      <w:r w:rsidR="00E03079">
        <w:rPr>
          <w:rFonts w:hint="cs"/>
          <w:rtl/>
          <w:lang w:eastAsia="he-IL"/>
        </w:rPr>
        <w:t xml:space="preserve"> </w:t>
      </w:r>
    </w:p>
    <w:p w:rsidR="00E03079" w:rsidRDefault="00E03079" w:rsidP="00E03079">
      <w:pPr>
        <w:rPr>
          <w:rtl/>
          <w:lang w:eastAsia="he-IL"/>
        </w:rPr>
      </w:pPr>
      <w:bookmarkStart w:id="849" w:name="_ETM_Q1_2674994"/>
      <w:bookmarkStart w:id="850" w:name="_ETM_Q1_2675072"/>
      <w:bookmarkEnd w:id="849"/>
      <w:bookmarkEnd w:id="850"/>
    </w:p>
    <w:p w:rsidR="00E03079" w:rsidRDefault="00E03079" w:rsidP="00E03079">
      <w:pPr>
        <w:pStyle w:val="af6"/>
        <w:keepNext/>
      </w:pPr>
      <w:bookmarkStart w:id="851" w:name="ET_yor_5519_60"/>
      <w:r w:rsidRPr="00E03079">
        <w:rPr>
          <w:rStyle w:val="TagStyle"/>
          <w:rtl/>
        </w:rPr>
        <w:t xml:space="preserve"> &lt;&lt; יור &gt;&gt; </w:t>
      </w:r>
      <w:r>
        <w:rPr>
          <w:rtl/>
        </w:rPr>
        <w:t>היו"ר שרן מרים השכל:</w:t>
      </w:r>
      <w:r w:rsidRPr="00E03079">
        <w:rPr>
          <w:rStyle w:val="TagStyle"/>
          <w:rtl/>
        </w:rPr>
        <w:t xml:space="preserve"> &lt;&lt; יור &gt;&gt;</w:t>
      </w:r>
      <w:r>
        <w:rPr>
          <w:rtl/>
        </w:rPr>
        <w:t xml:space="preserve">   </w:t>
      </w:r>
      <w:bookmarkEnd w:id="851"/>
    </w:p>
    <w:p w:rsidR="00E03079" w:rsidRDefault="00E03079" w:rsidP="00E03079">
      <w:pPr>
        <w:pStyle w:val="KeepWithNext"/>
        <w:rPr>
          <w:rtl/>
          <w:lang w:eastAsia="he-IL"/>
        </w:rPr>
      </w:pPr>
    </w:p>
    <w:p w:rsidR="00E03079" w:rsidRDefault="00E03079" w:rsidP="00A733DC">
      <w:pPr>
        <w:rPr>
          <w:rtl/>
          <w:lang w:eastAsia="he-IL"/>
        </w:rPr>
      </w:pPr>
      <w:bookmarkStart w:id="852" w:name="_ETM_Q1_2676150"/>
      <w:bookmarkEnd w:id="852"/>
      <w:r>
        <w:rPr>
          <w:rFonts w:hint="cs"/>
          <w:rtl/>
          <w:lang w:eastAsia="he-IL"/>
        </w:rPr>
        <w:t xml:space="preserve">אין בעיה שנכשיר </w:t>
      </w:r>
      <w:bookmarkStart w:id="853" w:name="_ETM_Q1_2678447"/>
      <w:bookmarkEnd w:id="853"/>
      <w:r w:rsidR="009E02AB">
        <w:rPr>
          <w:rFonts w:hint="cs"/>
          <w:rtl/>
          <w:lang w:eastAsia="he-IL"/>
        </w:rPr>
        <w:t>את האירועים המנהליים</w:t>
      </w:r>
      <w:r>
        <w:rPr>
          <w:rFonts w:hint="cs"/>
          <w:rtl/>
          <w:lang w:eastAsia="he-IL"/>
        </w:rPr>
        <w:t xml:space="preserve"> האלה</w:t>
      </w:r>
      <w:r w:rsidR="00A733DC">
        <w:rPr>
          <w:rFonts w:hint="cs"/>
          <w:rtl/>
          <w:lang w:eastAsia="he-IL"/>
        </w:rPr>
        <w:t xml:space="preserve">. אבל המטרה שלנו </w:t>
      </w:r>
      <w:bookmarkStart w:id="854" w:name="_ETM_Q1_2676658"/>
      <w:bookmarkEnd w:id="854"/>
      <w:r w:rsidR="00A733DC">
        <w:rPr>
          <w:rFonts w:hint="cs"/>
          <w:rtl/>
          <w:lang w:eastAsia="he-IL"/>
        </w:rPr>
        <w:t xml:space="preserve">בחקיקה הזו היא גם להכשיר את האירועים הפליליים. </w:t>
      </w:r>
    </w:p>
    <w:p w:rsidR="00E03079" w:rsidRDefault="00E03079" w:rsidP="00E03079">
      <w:pPr>
        <w:rPr>
          <w:rtl/>
          <w:lang w:eastAsia="he-IL"/>
        </w:rPr>
      </w:pPr>
      <w:bookmarkStart w:id="855" w:name="_ETM_Q1_2682322"/>
      <w:bookmarkStart w:id="856" w:name="_ETM_Q1_2682400"/>
      <w:bookmarkEnd w:id="855"/>
      <w:bookmarkEnd w:id="856"/>
    </w:p>
    <w:p w:rsidR="00E03079" w:rsidRDefault="00E03079" w:rsidP="00E03079">
      <w:pPr>
        <w:pStyle w:val="af9"/>
        <w:keepNext/>
        <w:rPr>
          <w:lang w:eastAsia="he-IL"/>
        </w:rPr>
      </w:pPr>
      <w:bookmarkStart w:id="857" w:name="ET_guest_839150_61"/>
      <w:r w:rsidRPr="00E03079">
        <w:rPr>
          <w:rStyle w:val="TagStyle"/>
          <w:rtl/>
        </w:rPr>
        <w:t xml:space="preserve"> &lt;&lt; אורח &gt;&gt; </w:t>
      </w:r>
      <w:r>
        <w:rPr>
          <w:rtl/>
          <w:lang w:eastAsia="he-IL"/>
        </w:rPr>
        <w:t>אהוד לנדאו:</w:t>
      </w:r>
      <w:r w:rsidRPr="00E03079">
        <w:rPr>
          <w:rStyle w:val="TagStyle"/>
          <w:rtl/>
        </w:rPr>
        <w:t xml:space="preserve"> &lt;&lt; אורח &gt;&gt;</w:t>
      </w:r>
      <w:r>
        <w:rPr>
          <w:rtl/>
          <w:lang w:eastAsia="he-IL"/>
        </w:rPr>
        <w:t xml:space="preserve">   </w:t>
      </w:r>
      <w:bookmarkEnd w:id="857"/>
    </w:p>
    <w:p w:rsidR="00E03079" w:rsidRDefault="00E03079" w:rsidP="00E03079">
      <w:pPr>
        <w:pStyle w:val="KeepWithNext"/>
        <w:rPr>
          <w:rtl/>
          <w:lang w:eastAsia="he-IL"/>
        </w:rPr>
      </w:pPr>
    </w:p>
    <w:p w:rsidR="00E03079" w:rsidRDefault="00E4100A" w:rsidP="00C34B88">
      <w:pPr>
        <w:rPr>
          <w:rtl/>
          <w:lang w:eastAsia="he-IL"/>
        </w:rPr>
      </w:pPr>
      <w:bookmarkStart w:id="858" w:name="_ETM_Q1_2685072"/>
      <w:bookmarkStart w:id="859" w:name="_ETM_Q1_2685369"/>
      <w:bookmarkStart w:id="860" w:name="_ETM_Q1_2685447"/>
      <w:bookmarkEnd w:id="858"/>
      <w:bookmarkEnd w:id="859"/>
      <w:bookmarkEnd w:id="860"/>
      <w:r>
        <w:rPr>
          <w:rFonts w:hint="cs"/>
          <w:rtl/>
          <w:lang w:eastAsia="he-IL"/>
        </w:rPr>
        <w:t xml:space="preserve">צריך לזכור שבית המשפט קובע אם בן אדם ביצע עבירה או לא. </w:t>
      </w:r>
      <w:bookmarkStart w:id="861" w:name="_ETM_Q1_2690104"/>
      <w:bookmarkEnd w:id="861"/>
      <w:r w:rsidR="00E03079">
        <w:rPr>
          <w:rFonts w:hint="cs"/>
          <w:rtl/>
          <w:lang w:eastAsia="he-IL"/>
        </w:rPr>
        <w:t>יש פה מור</w:t>
      </w:r>
      <w:r>
        <w:rPr>
          <w:rFonts w:hint="cs"/>
          <w:rtl/>
          <w:lang w:eastAsia="he-IL"/>
        </w:rPr>
        <w:t>ה</w:t>
      </w:r>
      <w:r w:rsidR="00E03079">
        <w:rPr>
          <w:rFonts w:hint="cs"/>
          <w:rtl/>
          <w:lang w:eastAsia="he-IL"/>
        </w:rPr>
        <w:t xml:space="preserve"> שנ</w:t>
      </w:r>
      <w:r>
        <w:rPr>
          <w:rFonts w:hint="cs"/>
          <w:rtl/>
          <w:lang w:eastAsia="he-IL"/>
        </w:rPr>
        <w:t>חשד</w:t>
      </w:r>
      <w:r w:rsidR="00E03079">
        <w:rPr>
          <w:rFonts w:hint="cs"/>
          <w:rtl/>
          <w:lang w:eastAsia="he-IL"/>
        </w:rPr>
        <w:t xml:space="preserve"> בעבירות מין חמורות</w:t>
      </w:r>
      <w:r>
        <w:rPr>
          <w:rFonts w:hint="cs"/>
          <w:rtl/>
          <w:lang w:eastAsia="he-IL"/>
        </w:rPr>
        <w:t xml:space="preserve">, אפילו לא בעבירות מין חמורות, </w:t>
      </w:r>
      <w:bookmarkStart w:id="862" w:name="_ETM_Q1_2693118"/>
      <w:bookmarkEnd w:id="862"/>
      <w:r w:rsidR="00E03079">
        <w:rPr>
          <w:rFonts w:hint="cs"/>
          <w:rtl/>
          <w:lang w:eastAsia="he-IL"/>
        </w:rPr>
        <w:t xml:space="preserve"> </w:t>
      </w:r>
      <w:r>
        <w:rPr>
          <w:rFonts w:hint="cs"/>
          <w:rtl/>
          <w:lang w:eastAsia="he-IL"/>
        </w:rPr>
        <w:t>בעבירות חמורות מסוגים שונים</w:t>
      </w:r>
      <w:r w:rsidR="00C34B88">
        <w:rPr>
          <w:rFonts w:hint="cs"/>
          <w:rtl/>
          <w:lang w:eastAsia="he-IL"/>
        </w:rPr>
        <w:t xml:space="preserve">. הוא מגיע לשלב שמגישים נגדו כתב אישום. </w:t>
      </w:r>
      <w:r w:rsidR="00E03079">
        <w:rPr>
          <w:rFonts w:hint="cs"/>
          <w:rtl/>
          <w:lang w:eastAsia="he-IL"/>
        </w:rPr>
        <w:t>בשלב זה אני לא מכיר מצב</w:t>
      </w:r>
      <w:r w:rsidR="00C34B88">
        <w:rPr>
          <w:rFonts w:hint="cs"/>
          <w:rtl/>
          <w:lang w:eastAsia="he-IL"/>
        </w:rPr>
        <w:t xml:space="preserve"> </w:t>
      </w:r>
      <w:bookmarkStart w:id="863" w:name="_ETM_Q1_2702568"/>
      <w:bookmarkEnd w:id="863"/>
      <w:r w:rsidR="00C34B88">
        <w:rPr>
          <w:rFonts w:hint="cs"/>
          <w:rtl/>
          <w:lang w:eastAsia="he-IL"/>
        </w:rPr>
        <w:t xml:space="preserve">שהבן אדם הזה ממשיך לעבוד ולפגוע בשירות המדינה. כבר יש בפני נציב שירות המדינה חוות דעת והוא משעה אותו עד תום ההליכים. אם יש מקרה כזה, אשמח שתציפו אותו בפנינו. </w:t>
      </w:r>
      <w:r>
        <w:rPr>
          <w:rFonts w:hint="cs"/>
          <w:rtl/>
          <w:lang w:eastAsia="he-IL"/>
        </w:rPr>
        <w:t xml:space="preserve"> </w:t>
      </w:r>
    </w:p>
    <w:p w:rsidR="00C34B88" w:rsidRDefault="00C34B88" w:rsidP="00C34B88">
      <w:pPr>
        <w:rPr>
          <w:rtl/>
          <w:lang w:eastAsia="he-IL"/>
        </w:rPr>
      </w:pPr>
    </w:p>
    <w:p w:rsidR="00C34B88" w:rsidRDefault="00C34B88" w:rsidP="00324CB8">
      <w:pPr>
        <w:rPr>
          <w:rtl/>
          <w:lang w:eastAsia="he-IL"/>
        </w:rPr>
      </w:pPr>
      <w:r>
        <w:rPr>
          <w:rFonts w:hint="cs"/>
          <w:rtl/>
          <w:lang w:eastAsia="he-IL"/>
        </w:rPr>
        <w:t xml:space="preserve">יש סוגיה אחרת שאני מבין שמפריעה לגברתי והיא סוגיית השכר </w:t>
      </w:r>
      <w:bookmarkStart w:id="864" w:name="_ETM_Q1_2713004"/>
      <w:bookmarkEnd w:id="864"/>
      <w:r>
        <w:rPr>
          <w:rFonts w:hint="cs"/>
          <w:rtl/>
          <w:lang w:eastAsia="he-IL"/>
        </w:rPr>
        <w:t xml:space="preserve">ואפשר לדבר עליה בנפרד. קודם צריך להבהיר באופן ברור ולא משתמע לשני פנים, אדם כזה לא ממשיך להזיק. יש היום את מלוא הסמכות ומפעילים אותה. זה נכון, ויש על זה גם דוחות מבקר המדינה, שהתהליכים האלה לוקחים הרבה זמן </w:t>
      </w:r>
      <w:bookmarkStart w:id="865" w:name="_ETM_Q1_2727159"/>
      <w:bookmarkEnd w:id="865"/>
      <w:r>
        <w:rPr>
          <w:rFonts w:hint="cs"/>
          <w:rtl/>
          <w:lang w:eastAsia="he-IL"/>
        </w:rPr>
        <w:t xml:space="preserve">ויכול להיות שבן אדם מושהה משירות המדינה חמש שנים בגלל שהחקירה לקחה שלוש שנים, העמדה לדין עוד שנתיים ועד סוף הערעור. </w:t>
      </w:r>
    </w:p>
    <w:p w:rsidR="00E03079" w:rsidRDefault="00E03079" w:rsidP="00E03079">
      <w:pPr>
        <w:rPr>
          <w:rtl/>
          <w:lang w:eastAsia="he-IL"/>
        </w:rPr>
      </w:pPr>
      <w:bookmarkStart w:id="866" w:name="_ETM_Q1_2702211"/>
      <w:bookmarkStart w:id="867" w:name="_ETM_Q1_2702290"/>
      <w:bookmarkEnd w:id="866"/>
      <w:bookmarkEnd w:id="867"/>
    </w:p>
    <w:p w:rsidR="0005635D" w:rsidRDefault="0005635D" w:rsidP="0005635D">
      <w:pPr>
        <w:pStyle w:val="af9"/>
        <w:keepNext/>
        <w:rPr>
          <w:lang w:eastAsia="he-IL"/>
        </w:rPr>
      </w:pPr>
      <w:bookmarkStart w:id="868" w:name="_ETM_Q1_2732069"/>
      <w:bookmarkStart w:id="869" w:name="_ETM_Q1_2732163"/>
      <w:bookmarkStart w:id="870" w:name="ET_guest_466867_62"/>
      <w:bookmarkEnd w:id="868"/>
      <w:bookmarkEnd w:id="869"/>
      <w:r w:rsidRPr="0005635D">
        <w:rPr>
          <w:rStyle w:val="TagStyle"/>
          <w:rtl/>
        </w:rPr>
        <w:t xml:space="preserve"> &lt;&lt; אורח &gt;&gt; </w:t>
      </w:r>
      <w:r>
        <w:rPr>
          <w:rtl/>
          <w:lang w:eastAsia="he-IL"/>
        </w:rPr>
        <w:t>ורד וינדמן:</w:t>
      </w:r>
      <w:r w:rsidRPr="0005635D">
        <w:rPr>
          <w:rStyle w:val="TagStyle"/>
          <w:rtl/>
        </w:rPr>
        <w:t xml:space="preserve"> &lt;&lt; אורח &gt;&gt;</w:t>
      </w:r>
      <w:r>
        <w:rPr>
          <w:rtl/>
          <w:lang w:eastAsia="he-IL"/>
        </w:rPr>
        <w:t xml:space="preserve">   </w:t>
      </w:r>
      <w:bookmarkEnd w:id="870"/>
    </w:p>
    <w:p w:rsidR="0005635D" w:rsidRDefault="0005635D" w:rsidP="0005635D">
      <w:pPr>
        <w:pStyle w:val="KeepWithNext"/>
        <w:rPr>
          <w:rtl/>
          <w:lang w:eastAsia="he-IL"/>
        </w:rPr>
      </w:pPr>
    </w:p>
    <w:p w:rsidR="0005635D" w:rsidRDefault="0005635D" w:rsidP="00C34B88">
      <w:pPr>
        <w:rPr>
          <w:rtl/>
          <w:lang w:eastAsia="he-IL"/>
        </w:rPr>
      </w:pPr>
      <w:bookmarkStart w:id="871" w:name="_ETM_Q1_2736069"/>
      <w:bookmarkStart w:id="872" w:name="_ETM_Q1_2736350"/>
      <w:bookmarkStart w:id="873" w:name="_ETM_Q1_2736428"/>
      <w:bookmarkEnd w:id="871"/>
      <w:bookmarkEnd w:id="872"/>
      <w:bookmarkEnd w:id="873"/>
      <w:r>
        <w:rPr>
          <w:rFonts w:hint="cs"/>
          <w:rtl/>
          <w:lang w:eastAsia="he-IL"/>
        </w:rPr>
        <w:t xml:space="preserve">יש </w:t>
      </w:r>
      <w:bookmarkStart w:id="874" w:name="_ETM_Q1_2737256"/>
      <w:bookmarkEnd w:id="874"/>
      <w:r>
        <w:rPr>
          <w:rFonts w:hint="cs"/>
          <w:rtl/>
          <w:lang w:eastAsia="he-IL"/>
        </w:rPr>
        <w:t xml:space="preserve">גם מקרים של </w:t>
      </w:r>
      <w:r w:rsidR="00C34B88">
        <w:rPr>
          <w:rFonts w:hint="cs"/>
          <w:rtl/>
          <w:lang w:eastAsia="he-IL"/>
        </w:rPr>
        <w:t>תיקים</w:t>
      </w:r>
      <w:r>
        <w:rPr>
          <w:rFonts w:hint="cs"/>
          <w:rtl/>
          <w:lang w:eastAsia="he-IL"/>
        </w:rPr>
        <w:t xml:space="preserve"> שנסגרו</w:t>
      </w:r>
      <w:r w:rsidR="00C34B88">
        <w:rPr>
          <w:rFonts w:hint="cs"/>
          <w:rtl/>
          <w:lang w:eastAsia="he-IL"/>
        </w:rPr>
        <w:t xml:space="preserve"> בגלל </w:t>
      </w:r>
      <w:r w:rsidR="000E0D4A">
        <w:rPr>
          <w:rFonts w:hint="cs"/>
          <w:rtl/>
          <w:lang w:eastAsia="he-IL"/>
        </w:rPr>
        <w:t>היעדר</w:t>
      </w:r>
      <w:r w:rsidR="00C34B88">
        <w:rPr>
          <w:rFonts w:hint="cs"/>
          <w:rtl/>
          <w:lang w:eastAsia="he-IL"/>
        </w:rPr>
        <w:t xml:space="preserve">- - - </w:t>
      </w:r>
    </w:p>
    <w:p w:rsidR="0005635D" w:rsidRDefault="0005635D" w:rsidP="0005635D">
      <w:pPr>
        <w:rPr>
          <w:rtl/>
          <w:lang w:eastAsia="he-IL"/>
        </w:rPr>
      </w:pPr>
      <w:bookmarkStart w:id="875" w:name="_ETM_Q1_2741256"/>
      <w:bookmarkStart w:id="876" w:name="_ETM_Q1_2741350"/>
      <w:bookmarkEnd w:id="875"/>
      <w:bookmarkEnd w:id="876"/>
    </w:p>
    <w:p w:rsidR="0005635D" w:rsidRDefault="0005635D" w:rsidP="0005635D">
      <w:pPr>
        <w:pStyle w:val="af9"/>
        <w:keepNext/>
        <w:rPr>
          <w:lang w:eastAsia="he-IL"/>
        </w:rPr>
      </w:pPr>
      <w:bookmarkStart w:id="877" w:name="ET_guest_839150_63"/>
      <w:r w:rsidRPr="0005635D">
        <w:rPr>
          <w:rStyle w:val="TagStyle"/>
          <w:rtl/>
        </w:rPr>
        <w:t xml:space="preserve"> &lt;&lt; אורח &gt;&gt; </w:t>
      </w:r>
      <w:r>
        <w:rPr>
          <w:rtl/>
          <w:lang w:eastAsia="he-IL"/>
        </w:rPr>
        <w:t>אהוד לנדאו:</w:t>
      </w:r>
      <w:r w:rsidRPr="0005635D">
        <w:rPr>
          <w:rStyle w:val="TagStyle"/>
          <w:rtl/>
        </w:rPr>
        <w:t xml:space="preserve"> &lt;&lt; אורח &gt;&gt;</w:t>
      </w:r>
      <w:r>
        <w:rPr>
          <w:rtl/>
          <w:lang w:eastAsia="he-IL"/>
        </w:rPr>
        <w:t xml:space="preserve">   </w:t>
      </w:r>
      <w:bookmarkEnd w:id="877"/>
    </w:p>
    <w:p w:rsidR="0005635D" w:rsidRDefault="0005635D" w:rsidP="0005635D">
      <w:pPr>
        <w:pStyle w:val="KeepWithNext"/>
        <w:rPr>
          <w:rtl/>
          <w:lang w:eastAsia="he-IL"/>
        </w:rPr>
      </w:pPr>
    </w:p>
    <w:p w:rsidR="0005635D" w:rsidRDefault="00C34B88" w:rsidP="0005635D">
      <w:pPr>
        <w:rPr>
          <w:rtl/>
          <w:lang w:eastAsia="he-IL"/>
        </w:rPr>
      </w:pPr>
      <w:bookmarkStart w:id="878" w:name="_ETM_Q1_2743943"/>
      <w:bookmarkStart w:id="879" w:name="_ETM_Q1_2744240"/>
      <w:bookmarkStart w:id="880" w:name="_ETM_Q1_2744318"/>
      <w:bookmarkEnd w:id="878"/>
      <w:bookmarkEnd w:id="879"/>
      <w:bookmarkEnd w:id="880"/>
      <w:r>
        <w:rPr>
          <w:rFonts w:hint="cs"/>
          <w:rtl/>
          <w:lang w:eastAsia="he-IL"/>
        </w:rPr>
        <w:t xml:space="preserve">נסגרו זו בעיה אחרת. </w:t>
      </w:r>
      <w:r w:rsidR="000E0D4A">
        <w:rPr>
          <w:rFonts w:hint="cs"/>
          <w:rtl/>
          <w:lang w:eastAsia="he-IL"/>
        </w:rPr>
        <w:t xml:space="preserve">נסגרו זו לא העמדה לדין. </w:t>
      </w:r>
    </w:p>
    <w:p w:rsidR="0005635D" w:rsidRDefault="0005635D" w:rsidP="0005635D">
      <w:pPr>
        <w:rPr>
          <w:rtl/>
          <w:lang w:eastAsia="he-IL"/>
        </w:rPr>
      </w:pPr>
      <w:bookmarkStart w:id="881" w:name="_ETM_Q1_2745053"/>
      <w:bookmarkStart w:id="882" w:name="_ETM_Q1_2745146"/>
      <w:bookmarkEnd w:id="881"/>
      <w:bookmarkEnd w:id="882"/>
    </w:p>
    <w:p w:rsidR="000E0D4A" w:rsidRDefault="000E0D4A" w:rsidP="000E0D4A">
      <w:pPr>
        <w:pStyle w:val="af9"/>
        <w:keepNext/>
        <w:rPr>
          <w:rtl/>
          <w:lang w:eastAsia="he-IL"/>
        </w:rPr>
      </w:pPr>
      <w:bookmarkStart w:id="883" w:name="ET_guest_759030_202"/>
      <w:r w:rsidRPr="000E0D4A">
        <w:rPr>
          <w:rStyle w:val="TagStyle"/>
          <w:rtl/>
        </w:rPr>
        <w:t xml:space="preserve"> &lt;&lt; אורח &gt;&gt; </w:t>
      </w:r>
      <w:r>
        <w:rPr>
          <w:rtl/>
          <w:lang w:eastAsia="he-IL"/>
        </w:rPr>
        <w:t>לירון ספרד:</w:t>
      </w:r>
      <w:r w:rsidRPr="000E0D4A">
        <w:rPr>
          <w:rStyle w:val="TagStyle"/>
          <w:rtl/>
        </w:rPr>
        <w:t xml:space="preserve"> &lt;&lt; אורח &gt;&gt;</w:t>
      </w:r>
      <w:r>
        <w:rPr>
          <w:rtl/>
          <w:lang w:eastAsia="he-IL"/>
        </w:rPr>
        <w:t xml:space="preserve">   </w:t>
      </w:r>
      <w:bookmarkEnd w:id="883"/>
    </w:p>
    <w:p w:rsidR="000E0D4A" w:rsidRDefault="000E0D4A" w:rsidP="000E0D4A">
      <w:pPr>
        <w:pStyle w:val="KeepWithNext"/>
        <w:rPr>
          <w:rtl/>
          <w:lang w:eastAsia="he-IL"/>
        </w:rPr>
      </w:pPr>
    </w:p>
    <w:p w:rsidR="000E0D4A" w:rsidRDefault="000E0D4A" w:rsidP="000E0D4A">
      <w:pPr>
        <w:rPr>
          <w:rtl/>
          <w:lang w:eastAsia="he-IL"/>
        </w:rPr>
      </w:pPr>
      <w:r>
        <w:rPr>
          <w:rFonts w:hint="cs"/>
          <w:rtl/>
          <w:lang w:eastAsia="he-IL"/>
        </w:rPr>
        <w:t xml:space="preserve">זה ניתן מענה בחוק חינוך ממלכתי. </w:t>
      </w:r>
    </w:p>
    <w:p w:rsidR="000E0D4A" w:rsidRPr="000E0D4A" w:rsidRDefault="000E0D4A" w:rsidP="000E0D4A">
      <w:pPr>
        <w:rPr>
          <w:rtl/>
          <w:lang w:eastAsia="he-IL"/>
        </w:rPr>
      </w:pPr>
      <w:bookmarkStart w:id="884" w:name="_ETM_Q1_2738388"/>
      <w:bookmarkStart w:id="885" w:name="_ETM_Q1_2738436"/>
      <w:bookmarkEnd w:id="884"/>
      <w:bookmarkEnd w:id="885"/>
    </w:p>
    <w:p w:rsidR="0005635D" w:rsidRDefault="0005635D" w:rsidP="0005635D">
      <w:pPr>
        <w:pStyle w:val="a4"/>
        <w:keepNext/>
      </w:pPr>
      <w:bookmarkStart w:id="886" w:name="ET_speaker_נירה_לאמעי_רכלבסקי_64"/>
      <w:r w:rsidRPr="0005635D">
        <w:rPr>
          <w:rStyle w:val="TagStyle"/>
          <w:rtl/>
        </w:rPr>
        <w:t xml:space="preserve"> &lt;&lt; דובר &gt;&gt; </w:t>
      </w:r>
      <w:r>
        <w:rPr>
          <w:rtl/>
        </w:rPr>
        <w:t>נירה לאמעי רכלבסקי:</w:t>
      </w:r>
      <w:r w:rsidRPr="0005635D">
        <w:rPr>
          <w:rStyle w:val="TagStyle"/>
          <w:rtl/>
        </w:rPr>
        <w:t xml:space="preserve"> &lt;&lt; דובר &gt;&gt;</w:t>
      </w:r>
      <w:r>
        <w:rPr>
          <w:rtl/>
        </w:rPr>
        <w:t xml:space="preserve">   </w:t>
      </w:r>
      <w:bookmarkEnd w:id="886"/>
    </w:p>
    <w:p w:rsidR="0005635D" w:rsidRDefault="0005635D" w:rsidP="0005635D">
      <w:pPr>
        <w:pStyle w:val="KeepWithNext"/>
        <w:rPr>
          <w:rtl/>
          <w:lang w:eastAsia="he-IL"/>
        </w:rPr>
      </w:pPr>
    </w:p>
    <w:p w:rsidR="0005635D" w:rsidRDefault="0005635D" w:rsidP="0005635D">
      <w:pPr>
        <w:rPr>
          <w:rtl/>
          <w:lang w:eastAsia="he-IL"/>
        </w:rPr>
      </w:pPr>
      <w:bookmarkStart w:id="887" w:name="_ETM_Q1_2748131"/>
      <w:bookmarkStart w:id="888" w:name="_ETM_Q1_2748412"/>
      <w:bookmarkStart w:id="889" w:name="_ETM_Q1_2748490"/>
      <w:bookmarkEnd w:id="887"/>
      <w:bookmarkEnd w:id="888"/>
      <w:bookmarkEnd w:id="889"/>
      <w:r>
        <w:rPr>
          <w:rFonts w:hint="cs"/>
          <w:rtl/>
          <w:lang w:eastAsia="he-IL"/>
        </w:rPr>
        <w:t>אז במקרה כזה</w:t>
      </w:r>
      <w:r w:rsidR="000E0D4A">
        <w:rPr>
          <w:rFonts w:hint="cs"/>
          <w:rtl/>
          <w:lang w:eastAsia="he-IL"/>
        </w:rPr>
        <w:t xml:space="preserve"> שהתיק ייסגר אתה תפטר אותו על </w:t>
      </w:r>
      <w:bookmarkStart w:id="890" w:name="_ETM_Q1_2739928"/>
      <w:bookmarkEnd w:id="890"/>
      <w:r w:rsidR="000E0D4A">
        <w:rPr>
          <w:rFonts w:hint="cs"/>
          <w:rtl/>
          <w:lang w:eastAsia="he-IL"/>
        </w:rPr>
        <w:t>השפעה מזיקה?</w:t>
      </w:r>
    </w:p>
    <w:p w:rsidR="0005635D" w:rsidRDefault="0005635D" w:rsidP="0005635D">
      <w:pPr>
        <w:rPr>
          <w:rtl/>
          <w:lang w:eastAsia="he-IL"/>
        </w:rPr>
      </w:pPr>
      <w:bookmarkStart w:id="891" w:name="_ETM_Q1_2751365"/>
      <w:bookmarkStart w:id="892" w:name="_ETM_Q1_2751459"/>
      <w:bookmarkEnd w:id="891"/>
      <w:bookmarkEnd w:id="892"/>
    </w:p>
    <w:p w:rsidR="0005635D" w:rsidRDefault="0005635D" w:rsidP="0005635D">
      <w:pPr>
        <w:pStyle w:val="af9"/>
        <w:keepNext/>
        <w:rPr>
          <w:lang w:eastAsia="he-IL"/>
        </w:rPr>
      </w:pPr>
      <w:bookmarkStart w:id="893" w:name="ET_guest_759030_65"/>
      <w:r w:rsidRPr="0005635D">
        <w:rPr>
          <w:rStyle w:val="TagStyle"/>
          <w:rtl/>
        </w:rPr>
        <w:t xml:space="preserve"> &lt;&lt; אורח &gt;&gt; </w:t>
      </w:r>
      <w:r>
        <w:rPr>
          <w:rtl/>
          <w:lang w:eastAsia="he-IL"/>
        </w:rPr>
        <w:t>לירון ספרד:</w:t>
      </w:r>
      <w:r w:rsidRPr="0005635D">
        <w:rPr>
          <w:rStyle w:val="TagStyle"/>
          <w:rtl/>
        </w:rPr>
        <w:t xml:space="preserve"> &lt;&lt; אורח &gt;&gt;</w:t>
      </w:r>
      <w:r>
        <w:rPr>
          <w:rtl/>
          <w:lang w:eastAsia="he-IL"/>
        </w:rPr>
        <w:t xml:space="preserve">   </w:t>
      </w:r>
      <w:bookmarkEnd w:id="893"/>
    </w:p>
    <w:p w:rsidR="0005635D" w:rsidRDefault="0005635D" w:rsidP="0005635D">
      <w:pPr>
        <w:pStyle w:val="KeepWithNext"/>
        <w:rPr>
          <w:rtl/>
          <w:lang w:eastAsia="he-IL"/>
        </w:rPr>
      </w:pPr>
    </w:p>
    <w:p w:rsidR="0005635D" w:rsidRDefault="0005635D" w:rsidP="000E0D4A">
      <w:pPr>
        <w:rPr>
          <w:rtl/>
          <w:lang w:eastAsia="he-IL"/>
        </w:rPr>
      </w:pPr>
      <w:bookmarkStart w:id="894" w:name="_ETM_Q1_2754052"/>
      <w:bookmarkStart w:id="895" w:name="_ETM_Q1_2754333"/>
      <w:bookmarkStart w:id="896" w:name="_ETM_Q1_2754412"/>
      <w:bookmarkEnd w:id="894"/>
      <w:bookmarkEnd w:id="895"/>
      <w:bookmarkEnd w:id="896"/>
      <w:r>
        <w:rPr>
          <w:rFonts w:hint="cs"/>
          <w:rtl/>
          <w:lang w:eastAsia="he-IL"/>
        </w:rPr>
        <w:t>כן,</w:t>
      </w:r>
      <w:r w:rsidR="000E0D4A">
        <w:rPr>
          <w:rFonts w:hint="cs"/>
          <w:rtl/>
          <w:lang w:eastAsia="he-IL"/>
        </w:rPr>
        <w:t xml:space="preserve"> אני אפנה לפי הפניה 14(8) של פרקליט המדינה, </w:t>
      </w:r>
      <w:bookmarkStart w:id="897" w:name="_ETM_Q1_2748458"/>
      <w:bookmarkEnd w:id="897"/>
      <w:r w:rsidR="000E0D4A">
        <w:rPr>
          <w:rFonts w:hint="cs"/>
          <w:rtl/>
          <w:lang w:eastAsia="he-IL"/>
        </w:rPr>
        <w:t xml:space="preserve">אני אבקש מהמשטרה לקבל את כל חומרי החקירה, אני אראה את חומרי החקירה, אני אראה שם את ההתכתבויות </w:t>
      </w:r>
      <w:bookmarkStart w:id="898" w:name="_ETM_Q1_2750650"/>
      <w:bookmarkEnd w:id="898"/>
      <w:r w:rsidR="000E0D4A">
        <w:rPr>
          <w:rFonts w:hint="cs"/>
          <w:rtl/>
          <w:lang w:eastAsia="he-IL"/>
        </w:rPr>
        <w:t xml:space="preserve">ואת הדברים שנאמרו ואגיד, </w:t>
      </w:r>
      <w:bookmarkStart w:id="899" w:name="_ETM_Q1_2756458"/>
      <w:bookmarkStart w:id="900" w:name="_ETM_Q1_2756536"/>
      <w:bookmarkEnd w:id="899"/>
      <w:bookmarkEnd w:id="900"/>
      <w:r>
        <w:rPr>
          <w:rFonts w:hint="cs"/>
          <w:rtl/>
          <w:lang w:eastAsia="he-IL"/>
        </w:rPr>
        <w:t xml:space="preserve">בן אדם כזה, גם </w:t>
      </w:r>
      <w:bookmarkStart w:id="901" w:name="_ETM_Q1_2759193"/>
      <w:bookmarkEnd w:id="901"/>
      <w:r>
        <w:rPr>
          <w:rFonts w:hint="cs"/>
          <w:rtl/>
          <w:lang w:eastAsia="he-IL"/>
        </w:rPr>
        <w:t xml:space="preserve">אם לא הצליחו </w:t>
      </w:r>
      <w:r w:rsidR="000E0D4A">
        <w:rPr>
          <w:rFonts w:hint="cs"/>
          <w:rtl/>
          <w:lang w:eastAsia="he-IL"/>
        </w:rPr>
        <w:t xml:space="preserve">ברף הפלילי שהוא רף מאוד גבוה, </w:t>
      </w:r>
      <w:bookmarkStart w:id="902" w:name="_ETM_Q1_2761032"/>
      <w:bookmarkEnd w:id="902"/>
      <w:r w:rsidR="000E0D4A">
        <w:rPr>
          <w:rFonts w:hint="cs"/>
          <w:rtl/>
          <w:lang w:eastAsia="he-IL"/>
        </w:rPr>
        <w:t xml:space="preserve">לא הצליחו להעמיד אותו </w:t>
      </w:r>
      <w:r>
        <w:rPr>
          <w:rFonts w:hint="cs"/>
          <w:rtl/>
          <w:lang w:eastAsia="he-IL"/>
        </w:rPr>
        <w:t xml:space="preserve"> לדין פלילי</w:t>
      </w:r>
      <w:r w:rsidR="000E0D4A">
        <w:rPr>
          <w:rFonts w:hint="cs"/>
          <w:rtl/>
          <w:lang w:eastAsia="he-IL"/>
        </w:rPr>
        <w:t>, ברמה המנהלית אני אומר ש</w:t>
      </w:r>
      <w:r>
        <w:rPr>
          <w:rFonts w:hint="cs"/>
          <w:rtl/>
          <w:lang w:eastAsia="he-IL"/>
        </w:rPr>
        <w:t xml:space="preserve">בן </w:t>
      </w:r>
      <w:bookmarkStart w:id="903" w:name="_ETM_Q1_2766130"/>
      <w:bookmarkEnd w:id="903"/>
      <w:r>
        <w:rPr>
          <w:rFonts w:hint="cs"/>
          <w:rtl/>
          <w:lang w:eastAsia="he-IL"/>
        </w:rPr>
        <w:t>אדם כזה לא ראוי להיות מורה</w:t>
      </w:r>
      <w:r w:rsidR="000E0D4A">
        <w:rPr>
          <w:rFonts w:hint="cs"/>
          <w:rtl/>
          <w:lang w:eastAsia="he-IL"/>
        </w:rPr>
        <w:t>.</w:t>
      </w:r>
    </w:p>
    <w:p w:rsidR="0005635D" w:rsidRDefault="0005635D" w:rsidP="0005635D">
      <w:pPr>
        <w:rPr>
          <w:rtl/>
          <w:lang w:eastAsia="he-IL"/>
        </w:rPr>
      </w:pPr>
      <w:bookmarkStart w:id="904" w:name="_ETM_Q1_2771364"/>
      <w:bookmarkStart w:id="905" w:name="_ETM_Q1_2771457"/>
      <w:bookmarkEnd w:id="904"/>
      <w:bookmarkEnd w:id="905"/>
    </w:p>
    <w:p w:rsidR="0005635D" w:rsidRDefault="0005635D" w:rsidP="0005635D">
      <w:pPr>
        <w:pStyle w:val="a4"/>
        <w:keepNext/>
      </w:pPr>
      <w:bookmarkStart w:id="906" w:name="ET_speaker_נירה_לאמעי_רכלבסקי_66"/>
      <w:r w:rsidRPr="0005635D">
        <w:rPr>
          <w:rStyle w:val="TagStyle"/>
          <w:rtl/>
        </w:rPr>
        <w:t xml:space="preserve"> &lt;&lt; דובר &gt;&gt; </w:t>
      </w:r>
      <w:r>
        <w:rPr>
          <w:rtl/>
        </w:rPr>
        <w:t>נירה לאמעי רכלבסקי:</w:t>
      </w:r>
      <w:r w:rsidRPr="0005635D">
        <w:rPr>
          <w:rStyle w:val="TagStyle"/>
          <w:rtl/>
        </w:rPr>
        <w:t xml:space="preserve"> &lt;&lt; דובר &gt;&gt;</w:t>
      </w:r>
      <w:r>
        <w:rPr>
          <w:rtl/>
        </w:rPr>
        <w:t xml:space="preserve">   </w:t>
      </w:r>
      <w:bookmarkEnd w:id="906"/>
    </w:p>
    <w:p w:rsidR="0005635D" w:rsidRDefault="0005635D" w:rsidP="0005635D">
      <w:pPr>
        <w:pStyle w:val="KeepWithNext"/>
        <w:rPr>
          <w:rtl/>
          <w:lang w:eastAsia="he-IL"/>
        </w:rPr>
      </w:pPr>
    </w:p>
    <w:p w:rsidR="0005635D" w:rsidRDefault="0005635D" w:rsidP="0005635D">
      <w:pPr>
        <w:rPr>
          <w:rtl/>
          <w:lang w:eastAsia="he-IL"/>
        </w:rPr>
      </w:pPr>
      <w:bookmarkStart w:id="907" w:name="_ETM_Q1_2774082"/>
      <w:bookmarkStart w:id="908" w:name="_ETM_Q1_2774364"/>
      <w:bookmarkStart w:id="909" w:name="_ETM_Q1_2774442"/>
      <w:bookmarkEnd w:id="907"/>
      <w:bookmarkEnd w:id="908"/>
      <w:bookmarkEnd w:id="909"/>
      <w:r>
        <w:rPr>
          <w:rFonts w:hint="cs"/>
          <w:rtl/>
          <w:lang w:eastAsia="he-IL"/>
        </w:rPr>
        <w:t>גם אם הוא זוכה?</w:t>
      </w:r>
    </w:p>
    <w:p w:rsidR="0005635D" w:rsidRDefault="0005635D" w:rsidP="0005635D">
      <w:pPr>
        <w:rPr>
          <w:rtl/>
          <w:lang w:eastAsia="he-IL"/>
        </w:rPr>
      </w:pPr>
      <w:bookmarkStart w:id="910" w:name="_ETM_Q1_2777660"/>
      <w:bookmarkStart w:id="911" w:name="_ETM_Q1_2777754"/>
      <w:bookmarkEnd w:id="910"/>
      <w:bookmarkEnd w:id="911"/>
    </w:p>
    <w:p w:rsidR="0005635D" w:rsidRDefault="0005635D" w:rsidP="0005635D">
      <w:pPr>
        <w:pStyle w:val="af9"/>
        <w:keepNext/>
        <w:rPr>
          <w:lang w:eastAsia="he-IL"/>
        </w:rPr>
      </w:pPr>
      <w:bookmarkStart w:id="912" w:name="ET_guest_759030_67"/>
      <w:r w:rsidRPr="0005635D">
        <w:rPr>
          <w:rStyle w:val="TagStyle"/>
          <w:rtl/>
        </w:rPr>
        <w:t xml:space="preserve"> &lt;&lt; אורח &gt;&gt; </w:t>
      </w:r>
      <w:r>
        <w:rPr>
          <w:rtl/>
          <w:lang w:eastAsia="he-IL"/>
        </w:rPr>
        <w:t>לירון ספרד:</w:t>
      </w:r>
      <w:r w:rsidRPr="0005635D">
        <w:rPr>
          <w:rStyle w:val="TagStyle"/>
          <w:rtl/>
        </w:rPr>
        <w:t xml:space="preserve"> &lt;&lt; אורח &gt;&gt;</w:t>
      </w:r>
      <w:r>
        <w:rPr>
          <w:rtl/>
          <w:lang w:eastAsia="he-IL"/>
        </w:rPr>
        <w:t xml:space="preserve">   </w:t>
      </w:r>
      <w:bookmarkEnd w:id="912"/>
    </w:p>
    <w:p w:rsidR="0005635D" w:rsidRDefault="0005635D" w:rsidP="0005635D">
      <w:pPr>
        <w:pStyle w:val="KeepWithNext"/>
        <w:rPr>
          <w:rtl/>
          <w:lang w:eastAsia="he-IL"/>
        </w:rPr>
      </w:pPr>
    </w:p>
    <w:p w:rsidR="0005635D" w:rsidRDefault="0005635D" w:rsidP="0005635D">
      <w:pPr>
        <w:rPr>
          <w:rtl/>
          <w:lang w:eastAsia="he-IL"/>
        </w:rPr>
      </w:pPr>
      <w:bookmarkStart w:id="913" w:name="_ETM_Q1_2781129"/>
      <w:bookmarkStart w:id="914" w:name="_ETM_Q1_2781410"/>
      <w:bookmarkStart w:id="915" w:name="_ETM_Q1_2781488"/>
      <w:bookmarkEnd w:id="913"/>
      <w:bookmarkEnd w:id="914"/>
      <w:bookmarkEnd w:id="915"/>
      <w:r>
        <w:rPr>
          <w:rFonts w:hint="cs"/>
          <w:rtl/>
          <w:lang w:eastAsia="he-IL"/>
        </w:rPr>
        <w:t xml:space="preserve">אם הוא </w:t>
      </w:r>
      <w:bookmarkStart w:id="916" w:name="_ETM_Q1_2782738"/>
      <w:bookmarkEnd w:id="916"/>
      <w:r>
        <w:rPr>
          <w:rFonts w:hint="cs"/>
          <w:rtl/>
          <w:lang w:eastAsia="he-IL"/>
        </w:rPr>
        <w:t>זוכה הוא לא ביצע את העבירה</w:t>
      </w:r>
      <w:r w:rsidR="001B3FF8">
        <w:rPr>
          <w:rFonts w:hint="cs"/>
          <w:rtl/>
          <w:lang w:eastAsia="he-IL"/>
        </w:rPr>
        <w:t>.</w:t>
      </w:r>
      <w:r w:rsidR="00DD12BC">
        <w:rPr>
          <w:rFonts w:hint="cs"/>
          <w:rtl/>
          <w:lang w:eastAsia="he-IL"/>
        </w:rPr>
        <w:t xml:space="preserve"> זה מה שזה אומר. </w:t>
      </w:r>
    </w:p>
    <w:p w:rsidR="0005635D" w:rsidRDefault="0005635D" w:rsidP="0005635D">
      <w:pPr>
        <w:rPr>
          <w:rtl/>
          <w:lang w:eastAsia="he-IL"/>
        </w:rPr>
      </w:pPr>
      <w:bookmarkStart w:id="917" w:name="_ETM_Q1_2787160"/>
      <w:bookmarkStart w:id="918" w:name="_ETM_Q1_2787253"/>
      <w:bookmarkEnd w:id="917"/>
      <w:bookmarkEnd w:id="918"/>
    </w:p>
    <w:p w:rsidR="0005635D" w:rsidRDefault="0005635D" w:rsidP="0005635D">
      <w:pPr>
        <w:pStyle w:val="af9"/>
        <w:keepNext/>
        <w:rPr>
          <w:lang w:eastAsia="he-IL"/>
        </w:rPr>
      </w:pPr>
      <w:bookmarkStart w:id="919" w:name="ET_guest_839150_68"/>
      <w:r w:rsidRPr="0005635D">
        <w:rPr>
          <w:rStyle w:val="TagStyle"/>
          <w:rtl/>
        </w:rPr>
        <w:t xml:space="preserve"> &lt;&lt; אורח &gt;&gt; </w:t>
      </w:r>
      <w:r>
        <w:rPr>
          <w:rtl/>
          <w:lang w:eastAsia="he-IL"/>
        </w:rPr>
        <w:t>אהוד לנדאו:</w:t>
      </w:r>
      <w:r w:rsidRPr="0005635D">
        <w:rPr>
          <w:rStyle w:val="TagStyle"/>
          <w:rtl/>
        </w:rPr>
        <w:t xml:space="preserve"> &lt;&lt; אורח &gt;&gt;</w:t>
      </w:r>
      <w:r>
        <w:rPr>
          <w:rtl/>
          <w:lang w:eastAsia="he-IL"/>
        </w:rPr>
        <w:t xml:space="preserve">   </w:t>
      </w:r>
      <w:bookmarkEnd w:id="919"/>
    </w:p>
    <w:p w:rsidR="0005635D" w:rsidRDefault="0005635D" w:rsidP="0005635D">
      <w:pPr>
        <w:pStyle w:val="KeepWithNext"/>
        <w:rPr>
          <w:rtl/>
          <w:lang w:eastAsia="he-IL"/>
        </w:rPr>
      </w:pPr>
    </w:p>
    <w:p w:rsidR="0005635D" w:rsidRDefault="00DD12BC" w:rsidP="002C6465">
      <w:pPr>
        <w:rPr>
          <w:rtl/>
          <w:lang w:eastAsia="he-IL"/>
        </w:rPr>
      </w:pPr>
      <w:bookmarkStart w:id="920" w:name="_ETM_Q1_2791175"/>
      <w:bookmarkStart w:id="921" w:name="_ETM_Q1_2791456"/>
      <w:bookmarkStart w:id="922" w:name="_ETM_Q1_2791550"/>
      <w:bookmarkEnd w:id="920"/>
      <w:bookmarkEnd w:id="921"/>
      <w:bookmarkEnd w:id="922"/>
      <w:r>
        <w:rPr>
          <w:rFonts w:hint="cs"/>
          <w:rtl/>
          <w:lang w:eastAsia="he-IL"/>
        </w:rPr>
        <w:t xml:space="preserve">אם יש ילד שנחקר וההורים שלו לא רוצים שהוא יעיד, זה קורה הרבה, </w:t>
      </w:r>
      <w:r w:rsidR="0005635D">
        <w:rPr>
          <w:rFonts w:hint="cs"/>
          <w:rtl/>
          <w:lang w:eastAsia="he-IL"/>
        </w:rPr>
        <w:t xml:space="preserve">ילד שנפגע ולא רוצים להעלות </w:t>
      </w:r>
      <w:bookmarkStart w:id="923" w:name="_ETM_Q1_2796206"/>
      <w:bookmarkEnd w:id="923"/>
      <w:r w:rsidR="0005635D">
        <w:rPr>
          <w:rFonts w:hint="cs"/>
          <w:rtl/>
          <w:lang w:eastAsia="he-IL"/>
        </w:rPr>
        <w:t>אותו לדין</w:t>
      </w:r>
      <w:r>
        <w:rPr>
          <w:rFonts w:hint="cs"/>
          <w:rtl/>
          <w:lang w:eastAsia="he-IL"/>
        </w:rPr>
        <w:t xml:space="preserve">. אין ראיות </w:t>
      </w:r>
      <w:bookmarkStart w:id="924" w:name="_ETM_Q1_2790516"/>
      <w:bookmarkEnd w:id="924"/>
      <w:r>
        <w:rPr>
          <w:rFonts w:hint="cs"/>
          <w:rtl/>
          <w:lang w:eastAsia="he-IL"/>
        </w:rPr>
        <w:t>ברף הפלילי להעמיד אותו לדין וזו הבעיה. יש פה דלתא</w:t>
      </w:r>
      <w:bookmarkStart w:id="925" w:name="_ETM_Q1_2794162"/>
      <w:bookmarkEnd w:id="925"/>
      <w:r>
        <w:rPr>
          <w:rFonts w:hint="cs"/>
          <w:rtl/>
          <w:lang w:eastAsia="he-IL"/>
        </w:rPr>
        <w:t xml:space="preserve"> מסוימת שאנחנו משוכנעים ברף ראיות שכל מנהל סביר היה מטיס </w:t>
      </w:r>
      <w:bookmarkStart w:id="926" w:name="_ETM_Q1_2797629"/>
      <w:bookmarkEnd w:id="926"/>
      <w:r>
        <w:rPr>
          <w:rFonts w:hint="cs"/>
          <w:rtl/>
          <w:lang w:eastAsia="he-IL"/>
        </w:rPr>
        <w:t xml:space="preserve">אותו על טיל, אבל אנחנו לא יכולים להעמיד אותו בפני בית משפט וממילא גם לא יכולים להעמיד אותו </w:t>
      </w:r>
      <w:bookmarkStart w:id="927" w:name="_ETM_Q1_2803202"/>
      <w:bookmarkEnd w:id="927"/>
      <w:r>
        <w:rPr>
          <w:rFonts w:hint="cs"/>
          <w:rtl/>
          <w:lang w:eastAsia="he-IL"/>
        </w:rPr>
        <w:t>לדין משמעתי ולפטר אותו</w:t>
      </w:r>
      <w:r w:rsidR="002C6465">
        <w:rPr>
          <w:rFonts w:hint="cs"/>
          <w:rtl/>
          <w:lang w:eastAsia="he-IL"/>
        </w:rPr>
        <w:t xml:space="preserve">. זו דלתא שאנחנו רוצים לטפל </w:t>
      </w:r>
      <w:bookmarkStart w:id="928" w:name="_ETM_Q1_2807961"/>
      <w:bookmarkEnd w:id="928"/>
      <w:r w:rsidR="002C6465">
        <w:rPr>
          <w:rFonts w:hint="cs"/>
          <w:rtl/>
          <w:lang w:eastAsia="he-IL"/>
        </w:rPr>
        <w:t xml:space="preserve">בה פה. היא אומרת, נודע לנו ברף הראיות, כלומר השתכנע גורם פלוני, נניח בצד כרגע מי הגורם, השתכנע שהבן אדם </w:t>
      </w:r>
      <w:bookmarkStart w:id="929" w:name="_ETM_Q1_2814188"/>
      <w:bookmarkEnd w:id="929"/>
      <w:r w:rsidR="002C6465">
        <w:rPr>
          <w:rFonts w:hint="cs"/>
          <w:rtl/>
          <w:lang w:eastAsia="he-IL"/>
        </w:rPr>
        <w:t xml:space="preserve">עשה מעשה מספיק חמור ויש בפניו עדויות. עדויות זה לא </w:t>
      </w:r>
      <w:bookmarkStart w:id="930" w:name="_ETM_Q1_2818649"/>
      <w:bookmarkEnd w:id="930"/>
      <w:r w:rsidR="002C6465">
        <w:rPr>
          <w:rFonts w:hint="cs"/>
          <w:rtl/>
          <w:lang w:eastAsia="he-IL"/>
        </w:rPr>
        <w:t xml:space="preserve">מישהו שעובר חקירה נגדית בבית משפט ולא חוקר ילדים, אלא </w:t>
      </w:r>
      <w:bookmarkStart w:id="931" w:name="_ETM_Q1_2824689"/>
      <w:bookmarkEnd w:id="931"/>
      <w:r w:rsidR="002C6465">
        <w:rPr>
          <w:rFonts w:hint="cs"/>
          <w:rtl/>
          <w:lang w:eastAsia="he-IL"/>
        </w:rPr>
        <w:t>שבא הילד מספר למנהל והילד אמין בפני המנהל לצורך העניין.</w:t>
      </w:r>
      <w:bookmarkStart w:id="932" w:name="_ETM_Q1_2829314"/>
      <w:bookmarkEnd w:id="932"/>
      <w:r w:rsidR="002C6465">
        <w:rPr>
          <w:rFonts w:hint="cs"/>
          <w:rtl/>
          <w:lang w:eastAsia="he-IL"/>
        </w:rPr>
        <w:t xml:space="preserve"> יש מספיק ראיות מנהליות, גם מורים אחרים שמפחדים </w:t>
      </w:r>
      <w:bookmarkStart w:id="933" w:name="_ETM_Q1_2833337"/>
      <w:bookmarkEnd w:id="933"/>
      <w:r w:rsidR="002C6465">
        <w:rPr>
          <w:rFonts w:hint="cs"/>
          <w:rtl/>
          <w:lang w:eastAsia="he-IL"/>
        </w:rPr>
        <w:t xml:space="preserve">להעיד, מורות שמטרידות מינית ולא רוצות לשרוף את הקריירה שלהן, </w:t>
      </w:r>
      <w:bookmarkStart w:id="934" w:name="_ETM_Q1_2836889"/>
      <w:bookmarkEnd w:id="934"/>
      <w:r w:rsidR="002C6465">
        <w:rPr>
          <w:rFonts w:hint="cs"/>
          <w:rtl/>
          <w:lang w:eastAsia="he-IL"/>
        </w:rPr>
        <w:t xml:space="preserve">אבל מוכנות לספר בחדר סגור מה קרה, אבל לא לעמוד </w:t>
      </w:r>
      <w:bookmarkStart w:id="935" w:name="_ETM_Q1_2840122"/>
      <w:bookmarkEnd w:id="935"/>
      <w:r w:rsidR="002C6465">
        <w:rPr>
          <w:rFonts w:hint="cs"/>
          <w:rtl/>
          <w:lang w:eastAsia="he-IL"/>
        </w:rPr>
        <w:t xml:space="preserve">על דוכן העדים ולהיחקר בחקירה נגדית הן לא רוצות.  </w:t>
      </w:r>
      <w:r>
        <w:rPr>
          <w:rFonts w:hint="cs"/>
          <w:rtl/>
          <w:lang w:eastAsia="he-IL"/>
        </w:rPr>
        <w:t xml:space="preserve">  </w:t>
      </w:r>
    </w:p>
    <w:p w:rsidR="0005635D" w:rsidRDefault="0005635D" w:rsidP="0005635D">
      <w:pPr>
        <w:rPr>
          <w:rtl/>
          <w:lang w:eastAsia="he-IL"/>
        </w:rPr>
      </w:pPr>
      <w:bookmarkStart w:id="936" w:name="_ETM_Q1_2846609"/>
      <w:bookmarkStart w:id="937" w:name="_ETM_Q1_2846719"/>
      <w:bookmarkEnd w:id="936"/>
      <w:bookmarkEnd w:id="937"/>
    </w:p>
    <w:p w:rsidR="002C6465" w:rsidRDefault="002C6465" w:rsidP="002C6465">
      <w:pPr>
        <w:pStyle w:val="af5"/>
        <w:keepNext/>
        <w:rPr>
          <w:rtl/>
        </w:rPr>
      </w:pPr>
      <w:bookmarkStart w:id="938" w:name="ET_interruption_קריאה_203"/>
      <w:r w:rsidRPr="002C6465">
        <w:rPr>
          <w:rStyle w:val="TagStyle"/>
          <w:rtl/>
        </w:rPr>
        <w:t xml:space="preserve"> &lt;&lt; קריאה &gt;&gt; </w:t>
      </w:r>
      <w:r>
        <w:rPr>
          <w:rtl/>
        </w:rPr>
        <w:t>קריאה:</w:t>
      </w:r>
      <w:r w:rsidRPr="002C6465">
        <w:rPr>
          <w:rStyle w:val="TagStyle"/>
          <w:rtl/>
        </w:rPr>
        <w:t xml:space="preserve"> &lt;&lt; קריאה &gt;&gt;</w:t>
      </w:r>
      <w:r>
        <w:rPr>
          <w:rtl/>
        </w:rPr>
        <w:t xml:space="preserve">   </w:t>
      </w:r>
      <w:bookmarkEnd w:id="938"/>
    </w:p>
    <w:p w:rsidR="002C6465" w:rsidRDefault="002C6465" w:rsidP="002C6465">
      <w:pPr>
        <w:pStyle w:val="KeepWithNext"/>
        <w:rPr>
          <w:rtl/>
          <w:lang w:eastAsia="he-IL"/>
        </w:rPr>
      </w:pPr>
    </w:p>
    <w:p w:rsidR="0005635D" w:rsidRDefault="0005635D" w:rsidP="002C6465">
      <w:pPr>
        <w:rPr>
          <w:rtl/>
          <w:lang w:eastAsia="he-IL"/>
        </w:rPr>
      </w:pPr>
      <w:bookmarkStart w:id="939" w:name="_ETM_Q1_2846781"/>
      <w:bookmarkStart w:id="940" w:name="_ETM_Q1_2846844"/>
      <w:bookmarkEnd w:id="939"/>
      <w:bookmarkEnd w:id="940"/>
      <w:r>
        <w:rPr>
          <w:rFonts w:hint="cs"/>
          <w:rtl/>
          <w:lang w:eastAsia="he-IL"/>
        </w:rPr>
        <w:t>גם לחדרי חדרים הם לא יבואו</w:t>
      </w:r>
      <w:bookmarkStart w:id="941" w:name="_ETM_Q1_2848464"/>
      <w:bookmarkEnd w:id="941"/>
      <w:r w:rsidR="002C6465">
        <w:rPr>
          <w:rFonts w:hint="cs"/>
          <w:rtl/>
          <w:lang w:eastAsia="he-IL"/>
        </w:rPr>
        <w:t xml:space="preserve"> אחרי הרדיפה שהם יחטפו.</w:t>
      </w:r>
      <w:bookmarkStart w:id="942" w:name="_ETM_Q1_2859796"/>
      <w:bookmarkStart w:id="943" w:name="_ETM_Q1_2859890"/>
      <w:bookmarkEnd w:id="942"/>
      <w:bookmarkEnd w:id="943"/>
    </w:p>
    <w:p w:rsidR="002C6465" w:rsidRDefault="002C6465" w:rsidP="002C6465">
      <w:pPr>
        <w:rPr>
          <w:rtl/>
          <w:lang w:eastAsia="he-IL"/>
        </w:rPr>
      </w:pPr>
    </w:p>
    <w:p w:rsidR="002C6465" w:rsidRDefault="002C6465" w:rsidP="002C6465">
      <w:pPr>
        <w:pStyle w:val="a4"/>
        <w:keepNext/>
        <w:rPr>
          <w:rtl/>
        </w:rPr>
      </w:pPr>
      <w:bookmarkStart w:id="944" w:name="ET_speaker_נירה_לאמעי_רכלבסקי_204"/>
      <w:r w:rsidRPr="002C6465">
        <w:rPr>
          <w:rStyle w:val="TagStyle"/>
          <w:rtl/>
        </w:rPr>
        <w:t xml:space="preserve"> &lt;&lt; דובר &gt;&gt; </w:t>
      </w:r>
      <w:r>
        <w:rPr>
          <w:rtl/>
        </w:rPr>
        <w:t>נירה לאמעי רכלבסקי:</w:t>
      </w:r>
      <w:r w:rsidRPr="002C6465">
        <w:rPr>
          <w:rStyle w:val="TagStyle"/>
          <w:rtl/>
        </w:rPr>
        <w:t xml:space="preserve"> &lt;&lt; דובר &gt;&gt;</w:t>
      </w:r>
      <w:r>
        <w:rPr>
          <w:rtl/>
        </w:rPr>
        <w:t xml:space="preserve">   </w:t>
      </w:r>
      <w:bookmarkEnd w:id="944"/>
    </w:p>
    <w:p w:rsidR="002C6465" w:rsidRDefault="002C6465" w:rsidP="002C6465">
      <w:pPr>
        <w:pStyle w:val="KeepWithNext"/>
        <w:rPr>
          <w:rtl/>
          <w:lang w:eastAsia="he-IL"/>
        </w:rPr>
      </w:pPr>
    </w:p>
    <w:p w:rsidR="002C6465" w:rsidRDefault="002C6465" w:rsidP="002C6465">
      <w:pPr>
        <w:rPr>
          <w:rtl/>
          <w:lang w:eastAsia="he-IL"/>
        </w:rPr>
      </w:pPr>
      <w:r>
        <w:rPr>
          <w:rFonts w:hint="cs"/>
          <w:rtl/>
          <w:lang w:eastAsia="he-IL"/>
        </w:rPr>
        <w:t>ואם הוא זוכה מחמת הספק?</w:t>
      </w:r>
      <w:bookmarkStart w:id="945" w:name="_ETM_Q1_2851482"/>
      <w:bookmarkEnd w:id="945"/>
    </w:p>
    <w:p w:rsidR="00784F4D" w:rsidRDefault="00784F4D" w:rsidP="002C6465">
      <w:pPr>
        <w:rPr>
          <w:rtl/>
          <w:lang w:eastAsia="he-IL"/>
        </w:rPr>
      </w:pPr>
      <w:bookmarkStart w:id="946" w:name="_ETM_Q1_2851537"/>
      <w:bookmarkEnd w:id="946"/>
    </w:p>
    <w:p w:rsidR="00784F4D" w:rsidRDefault="00784F4D" w:rsidP="00784F4D">
      <w:pPr>
        <w:pStyle w:val="af9"/>
        <w:keepNext/>
        <w:rPr>
          <w:rtl/>
          <w:lang w:eastAsia="he-IL"/>
        </w:rPr>
      </w:pPr>
      <w:bookmarkStart w:id="947" w:name="ET_guest_839150_205"/>
      <w:r w:rsidRPr="00784F4D">
        <w:rPr>
          <w:rStyle w:val="TagStyle"/>
          <w:rtl/>
        </w:rPr>
        <w:t xml:space="preserve"> &lt;&lt; אורח &gt;&gt; </w:t>
      </w:r>
      <w:r>
        <w:rPr>
          <w:rtl/>
          <w:lang w:eastAsia="he-IL"/>
        </w:rPr>
        <w:t>אהוד לנדאו:</w:t>
      </w:r>
      <w:r w:rsidRPr="00784F4D">
        <w:rPr>
          <w:rStyle w:val="TagStyle"/>
          <w:rtl/>
        </w:rPr>
        <w:t xml:space="preserve"> &lt;&lt; אורח &gt;&gt;</w:t>
      </w:r>
      <w:r>
        <w:rPr>
          <w:rtl/>
          <w:lang w:eastAsia="he-IL"/>
        </w:rPr>
        <w:t xml:space="preserve">   </w:t>
      </w:r>
      <w:bookmarkEnd w:id="947"/>
    </w:p>
    <w:p w:rsidR="00784F4D" w:rsidRDefault="00784F4D" w:rsidP="00784F4D">
      <w:pPr>
        <w:pStyle w:val="KeepWithNext"/>
        <w:rPr>
          <w:rtl/>
          <w:lang w:eastAsia="he-IL"/>
        </w:rPr>
      </w:pPr>
    </w:p>
    <w:p w:rsidR="00784F4D" w:rsidRPr="00784F4D" w:rsidRDefault="00784F4D" w:rsidP="00784F4D">
      <w:pPr>
        <w:rPr>
          <w:rtl/>
          <w:lang w:eastAsia="he-IL"/>
        </w:rPr>
      </w:pPr>
      <w:r>
        <w:rPr>
          <w:rFonts w:hint="cs"/>
          <w:rtl/>
          <w:lang w:eastAsia="he-IL"/>
        </w:rPr>
        <w:t xml:space="preserve">ואם אף אחד </w:t>
      </w:r>
      <w:bookmarkStart w:id="948" w:name="_ETM_Q1_2849386"/>
      <w:bookmarkEnd w:id="948"/>
      <w:r>
        <w:rPr>
          <w:rFonts w:hint="cs"/>
          <w:rtl/>
          <w:lang w:eastAsia="he-IL"/>
        </w:rPr>
        <w:t>לא יודע כלום?</w:t>
      </w:r>
    </w:p>
    <w:p w:rsidR="0005635D" w:rsidRDefault="0005635D" w:rsidP="0005635D">
      <w:pPr>
        <w:rPr>
          <w:rtl/>
          <w:lang w:eastAsia="he-IL"/>
        </w:rPr>
      </w:pPr>
      <w:bookmarkStart w:id="949" w:name="_ETM_Q1_2860171"/>
      <w:bookmarkStart w:id="950" w:name="_ETM_Q1_2860234"/>
      <w:bookmarkEnd w:id="949"/>
      <w:bookmarkEnd w:id="950"/>
    </w:p>
    <w:p w:rsidR="0005635D" w:rsidRDefault="0005635D" w:rsidP="0005635D">
      <w:pPr>
        <w:pStyle w:val="af9"/>
        <w:keepNext/>
        <w:rPr>
          <w:lang w:eastAsia="he-IL"/>
        </w:rPr>
      </w:pPr>
      <w:bookmarkStart w:id="951" w:name="ET_guest_879186_69"/>
      <w:r w:rsidRPr="0005635D">
        <w:rPr>
          <w:rStyle w:val="TagStyle"/>
          <w:rtl/>
        </w:rPr>
        <w:t xml:space="preserve"> &lt;&lt; אורח &gt;&gt; </w:t>
      </w:r>
      <w:r>
        <w:rPr>
          <w:rtl/>
          <w:lang w:eastAsia="he-IL"/>
        </w:rPr>
        <w:t>ענת אורנשטיין:</w:t>
      </w:r>
      <w:r w:rsidRPr="0005635D">
        <w:rPr>
          <w:rStyle w:val="TagStyle"/>
          <w:rtl/>
        </w:rPr>
        <w:t xml:space="preserve"> &lt;&lt; אורח &gt;&gt;</w:t>
      </w:r>
      <w:r>
        <w:rPr>
          <w:rtl/>
          <w:lang w:eastAsia="he-IL"/>
        </w:rPr>
        <w:t xml:space="preserve">   </w:t>
      </w:r>
      <w:bookmarkEnd w:id="951"/>
    </w:p>
    <w:p w:rsidR="0005635D" w:rsidRDefault="0005635D" w:rsidP="0005635D">
      <w:pPr>
        <w:pStyle w:val="KeepWithNext"/>
        <w:rPr>
          <w:rtl/>
          <w:lang w:eastAsia="he-IL"/>
        </w:rPr>
      </w:pPr>
    </w:p>
    <w:p w:rsidR="00784F4D" w:rsidRDefault="0005635D" w:rsidP="0005635D">
      <w:pPr>
        <w:rPr>
          <w:rtl/>
          <w:lang w:eastAsia="he-IL"/>
        </w:rPr>
      </w:pPr>
      <w:bookmarkStart w:id="952" w:name="_ETM_Q1_2878076"/>
      <w:bookmarkStart w:id="953" w:name="_ETM_Q1_2878358"/>
      <w:bookmarkStart w:id="954" w:name="_ETM_Q1_2878436"/>
      <w:bookmarkEnd w:id="952"/>
      <w:bookmarkEnd w:id="953"/>
      <w:bookmarkEnd w:id="954"/>
      <w:r>
        <w:rPr>
          <w:rFonts w:hint="cs"/>
          <w:rtl/>
          <w:lang w:eastAsia="he-IL"/>
        </w:rPr>
        <w:t xml:space="preserve">אנחנו </w:t>
      </w:r>
      <w:r w:rsidR="00784F4D">
        <w:rPr>
          <w:rFonts w:hint="cs"/>
          <w:rtl/>
          <w:lang w:eastAsia="he-IL"/>
        </w:rPr>
        <w:t xml:space="preserve">בעצם </w:t>
      </w:r>
      <w:r>
        <w:rPr>
          <w:rFonts w:hint="cs"/>
          <w:rtl/>
          <w:lang w:eastAsia="he-IL"/>
        </w:rPr>
        <w:t xml:space="preserve">יוצרים </w:t>
      </w:r>
      <w:r w:rsidR="00784F4D">
        <w:rPr>
          <w:rFonts w:hint="cs"/>
          <w:rtl/>
          <w:lang w:eastAsia="he-IL"/>
        </w:rPr>
        <w:t xml:space="preserve">כאן </w:t>
      </w:r>
      <w:r>
        <w:rPr>
          <w:rFonts w:hint="cs"/>
          <w:rtl/>
          <w:lang w:eastAsia="he-IL"/>
        </w:rPr>
        <w:t xml:space="preserve">רף </w:t>
      </w:r>
      <w:r w:rsidR="00784F4D">
        <w:rPr>
          <w:rFonts w:hint="cs"/>
          <w:rtl/>
          <w:lang w:eastAsia="he-IL"/>
        </w:rPr>
        <w:t xml:space="preserve">ראיות חדש. </w:t>
      </w:r>
    </w:p>
    <w:p w:rsidR="00784F4D" w:rsidRDefault="00784F4D" w:rsidP="0005635D">
      <w:pPr>
        <w:rPr>
          <w:rtl/>
          <w:lang w:eastAsia="he-IL"/>
        </w:rPr>
      </w:pPr>
    </w:p>
    <w:p w:rsidR="00784F4D" w:rsidRDefault="00784F4D" w:rsidP="00784F4D">
      <w:pPr>
        <w:pStyle w:val="af9"/>
        <w:keepNext/>
        <w:rPr>
          <w:rtl/>
          <w:lang w:eastAsia="he-IL"/>
        </w:rPr>
      </w:pPr>
      <w:bookmarkStart w:id="955" w:name="ET_guest_839150_206"/>
      <w:r w:rsidRPr="00784F4D">
        <w:rPr>
          <w:rStyle w:val="TagStyle"/>
          <w:rtl/>
        </w:rPr>
        <w:t xml:space="preserve"> &lt;&lt; אורח &gt;&gt; </w:t>
      </w:r>
      <w:r>
        <w:rPr>
          <w:rtl/>
          <w:lang w:eastAsia="he-IL"/>
        </w:rPr>
        <w:t>אהוד לנדאו:</w:t>
      </w:r>
      <w:r w:rsidRPr="00784F4D">
        <w:rPr>
          <w:rStyle w:val="TagStyle"/>
          <w:rtl/>
        </w:rPr>
        <w:t xml:space="preserve"> &lt;&lt; אורח &gt;&gt;</w:t>
      </w:r>
      <w:r>
        <w:rPr>
          <w:rtl/>
          <w:lang w:eastAsia="he-IL"/>
        </w:rPr>
        <w:t xml:space="preserve">   </w:t>
      </w:r>
      <w:bookmarkEnd w:id="955"/>
    </w:p>
    <w:p w:rsidR="00784F4D" w:rsidRDefault="00784F4D" w:rsidP="00784F4D">
      <w:pPr>
        <w:pStyle w:val="KeepWithNext"/>
        <w:rPr>
          <w:rtl/>
          <w:lang w:eastAsia="he-IL"/>
        </w:rPr>
      </w:pPr>
    </w:p>
    <w:p w:rsidR="00784F4D" w:rsidRDefault="00784F4D" w:rsidP="00784F4D">
      <w:pPr>
        <w:rPr>
          <w:rtl/>
          <w:lang w:eastAsia="he-IL"/>
        </w:rPr>
      </w:pPr>
      <w:r>
        <w:rPr>
          <w:rFonts w:hint="cs"/>
          <w:rtl/>
          <w:lang w:eastAsia="he-IL"/>
        </w:rPr>
        <w:t xml:space="preserve">רף ראיות מנהלי שמאפשר </w:t>
      </w:r>
      <w:bookmarkStart w:id="956" w:name="_ETM_Q1_2857520"/>
      <w:bookmarkEnd w:id="956"/>
      <w:r>
        <w:rPr>
          <w:rFonts w:hint="cs"/>
          <w:rtl/>
          <w:lang w:eastAsia="he-IL"/>
        </w:rPr>
        <w:t>פיטורין על סמך מידע.</w:t>
      </w:r>
    </w:p>
    <w:p w:rsidR="00784F4D" w:rsidRDefault="00784F4D" w:rsidP="00784F4D">
      <w:pPr>
        <w:rPr>
          <w:rtl/>
          <w:lang w:eastAsia="he-IL"/>
        </w:rPr>
      </w:pPr>
    </w:p>
    <w:p w:rsidR="00784F4D" w:rsidRDefault="00784F4D" w:rsidP="00784F4D">
      <w:pPr>
        <w:pStyle w:val="af9"/>
        <w:keepNext/>
        <w:rPr>
          <w:rtl/>
          <w:lang w:eastAsia="he-IL"/>
        </w:rPr>
      </w:pPr>
      <w:bookmarkStart w:id="957" w:name="ET_guest_879186_207"/>
      <w:r w:rsidRPr="00784F4D">
        <w:rPr>
          <w:rStyle w:val="TagStyle"/>
          <w:rtl/>
        </w:rPr>
        <w:t xml:space="preserve"> &lt;&lt; אורח &gt;&gt; </w:t>
      </w:r>
      <w:r>
        <w:rPr>
          <w:rtl/>
          <w:lang w:eastAsia="he-IL"/>
        </w:rPr>
        <w:t>ענת אורנשטיין:</w:t>
      </w:r>
      <w:r w:rsidRPr="00784F4D">
        <w:rPr>
          <w:rStyle w:val="TagStyle"/>
          <w:rtl/>
        </w:rPr>
        <w:t xml:space="preserve"> &lt;&lt; אורח &gt;&gt;</w:t>
      </w:r>
      <w:r>
        <w:rPr>
          <w:rtl/>
          <w:lang w:eastAsia="he-IL"/>
        </w:rPr>
        <w:t xml:space="preserve">   </w:t>
      </w:r>
      <w:bookmarkEnd w:id="957"/>
    </w:p>
    <w:p w:rsidR="00784F4D" w:rsidRDefault="00784F4D" w:rsidP="00784F4D">
      <w:pPr>
        <w:pStyle w:val="KeepWithNext"/>
        <w:rPr>
          <w:rtl/>
          <w:lang w:eastAsia="he-IL"/>
        </w:rPr>
      </w:pPr>
    </w:p>
    <w:p w:rsidR="00324CB8" w:rsidRDefault="00784F4D" w:rsidP="008E604E">
      <w:pPr>
        <w:rPr>
          <w:rtl/>
          <w:lang w:eastAsia="he-IL"/>
        </w:rPr>
      </w:pPr>
      <w:r>
        <w:rPr>
          <w:rFonts w:hint="cs"/>
          <w:rtl/>
          <w:lang w:eastAsia="he-IL"/>
        </w:rPr>
        <w:t>יש כאן משמעות גדולה. פעם זה היה צמוד מעבר לכל ספק סביר משמעת ופלילי ביחד. הסעיף הזה</w:t>
      </w:r>
      <w:bookmarkStart w:id="958" w:name="_ETM_Q1_2864556"/>
      <w:bookmarkEnd w:id="958"/>
      <w:r>
        <w:rPr>
          <w:rFonts w:hint="cs"/>
          <w:rtl/>
          <w:lang w:eastAsia="he-IL"/>
        </w:rPr>
        <w:t xml:space="preserve"> יוצר רף ראיות מנהלי חדש שלא היה מוכר ונצטרך לעצב אותו כמובן על פי מה שבית הדין יקבע ועל פי מה שהפסיקה תקבע ועל פי מה שהמשרד, יש פה מהלך גדול. בסופו של דבר </w:t>
      </w:r>
      <w:bookmarkStart w:id="959" w:name="_ETM_Q1_2883982"/>
      <w:bookmarkEnd w:id="959"/>
      <w:r>
        <w:rPr>
          <w:rFonts w:hint="cs"/>
          <w:rtl/>
          <w:lang w:eastAsia="he-IL"/>
        </w:rPr>
        <w:t xml:space="preserve">השפעה מזיקה או חומרה מיוחדת, או </w:t>
      </w:r>
      <w:bookmarkStart w:id="960" w:name="_ETM_Q1_2879620"/>
      <w:bookmarkEnd w:id="960"/>
      <w:r>
        <w:rPr>
          <w:rFonts w:hint="cs"/>
          <w:rtl/>
          <w:lang w:eastAsia="he-IL"/>
        </w:rPr>
        <w:t xml:space="preserve">איך שלא נקרא לזה, </w:t>
      </w:r>
      <w:r w:rsidR="0005635D">
        <w:rPr>
          <w:rFonts w:hint="cs"/>
          <w:rtl/>
          <w:lang w:eastAsia="he-IL"/>
        </w:rPr>
        <w:t>יוביל בדיוק למקרים האלה</w:t>
      </w:r>
      <w:r w:rsidR="00381615">
        <w:rPr>
          <w:rFonts w:hint="cs"/>
          <w:rtl/>
          <w:lang w:eastAsia="he-IL"/>
        </w:rPr>
        <w:t xml:space="preserve"> שלדעתי גברתי התכוונה אליהם פשוט </w:t>
      </w:r>
      <w:bookmarkStart w:id="961" w:name="_ETM_Q1_2884419"/>
      <w:bookmarkEnd w:id="961"/>
      <w:r w:rsidR="00381615">
        <w:rPr>
          <w:rFonts w:hint="cs"/>
          <w:rtl/>
          <w:lang w:eastAsia="he-IL"/>
        </w:rPr>
        <w:t xml:space="preserve">אולי זה לא היה בדיוק השם שרצית. </w:t>
      </w:r>
    </w:p>
    <w:p w:rsidR="00324CB8" w:rsidRDefault="00324CB8" w:rsidP="008E604E">
      <w:pPr>
        <w:rPr>
          <w:rtl/>
          <w:lang w:eastAsia="he-IL"/>
        </w:rPr>
      </w:pPr>
    </w:p>
    <w:p w:rsidR="0005635D" w:rsidRDefault="00381615" w:rsidP="008E604E">
      <w:pPr>
        <w:rPr>
          <w:rtl/>
          <w:lang w:eastAsia="he-IL"/>
        </w:rPr>
      </w:pPr>
      <w:r>
        <w:rPr>
          <w:rFonts w:hint="cs"/>
          <w:rtl/>
          <w:lang w:eastAsia="he-IL"/>
        </w:rPr>
        <w:t xml:space="preserve">אם אני מבינה, </w:t>
      </w:r>
      <w:bookmarkStart w:id="962" w:name="_ETM_Q1_2887561"/>
      <w:bookmarkEnd w:id="962"/>
      <w:r>
        <w:rPr>
          <w:rFonts w:hint="cs"/>
          <w:rtl/>
          <w:lang w:eastAsia="he-IL"/>
        </w:rPr>
        <w:t>יש שני חללים ויש להם פתרון. אחד אלה עובדי השירות,</w:t>
      </w:r>
      <w:bookmarkStart w:id="963" w:name="_ETM_Q1_2895749"/>
      <w:bookmarkEnd w:id="963"/>
      <w:r>
        <w:rPr>
          <w:rFonts w:hint="cs"/>
          <w:rtl/>
          <w:lang w:eastAsia="he-IL"/>
        </w:rPr>
        <w:t xml:space="preserve"> אותו אב בית, או סייעת, דבר שני זה לפטר את אלה שפגעו. אלה הדברים שאני מבינה שצריך והשעיה שתהיה </w:t>
      </w:r>
      <w:bookmarkStart w:id="964" w:name="_ETM_Q1_2904762"/>
      <w:bookmarkEnd w:id="964"/>
      <w:r>
        <w:rPr>
          <w:rFonts w:hint="cs"/>
          <w:rtl/>
          <w:lang w:eastAsia="he-IL"/>
        </w:rPr>
        <w:t>ארוכה יותר ולדעתי זה נותן את הפתרון. עובדי השירות, אפשר למצוא בחוק הפיקוח בסעיפים שנדבר עליהם עוד מעט, או</w:t>
      </w:r>
      <w:bookmarkStart w:id="965" w:name="_ETM_Q1_2914792"/>
      <w:bookmarkEnd w:id="965"/>
      <w:r>
        <w:rPr>
          <w:rFonts w:hint="cs"/>
          <w:rtl/>
          <w:lang w:eastAsia="he-IL"/>
        </w:rPr>
        <w:t xml:space="preserve"> בהצעת החוק שלכם, בסופו של דבר זה דומה מאוד. השפעה מזיקה או חומרה מיוחדת או איך שנקרא לסעיף הזה עושה כאן מהלך משמעותי של הורדת הרף לרף מנהלי וזה מה </w:t>
      </w:r>
      <w:bookmarkStart w:id="966" w:name="_ETM_Q1_2927638"/>
      <w:bookmarkEnd w:id="966"/>
      <w:r>
        <w:rPr>
          <w:rFonts w:hint="cs"/>
          <w:rtl/>
          <w:lang w:eastAsia="he-IL"/>
        </w:rPr>
        <w:t xml:space="preserve">שלדעתי יענה על הצורך של הדלתא שאהוד ציין. </w:t>
      </w:r>
      <w:bookmarkStart w:id="967" w:name="_ETM_Q1_2888326"/>
      <w:bookmarkStart w:id="968" w:name="_ETM_Q1_2888404"/>
      <w:bookmarkEnd w:id="967"/>
      <w:bookmarkEnd w:id="968"/>
    </w:p>
    <w:p w:rsidR="00C33DC7" w:rsidRDefault="00C33DC7" w:rsidP="0005635D">
      <w:pPr>
        <w:rPr>
          <w:rtl/>
          <w:lang w:eastAsia="he-IL"/>
        </w:rPr>
      </w:pPr>
      <w:bookmarkStart w:id="969" w:name="_ETM_Q1_2938917"/>
      <w:bookmarkStart w:id="970" w:name="_ETM_Q1_2939010"/>
      <w:bookmarkEnd w:id="969"/>
      <w:bookmarkEnd w:id="970"/>
    </w:p>
    <w:p w:rsidR="00C33DC7" w:rsidRDefault="00C33DC7" w:rsidP="00C33DC7">
      <w:pPr>
        <w:pStyle w:val="a4"/>
        <w:keepNext/>
      </w:pPr>
      <w:bookmarkStart w:id="971" w:name="ET_speaker_נירה_לאמעי_רכלבסקי_70"/>
      <w:r w:rsidRPr="00C33DC7">
        <w:rPr>
          <w:rStyle w:val="TagStyle"/>
          <w:rtl/>
        </w:rPr>
        <w:t xml:space="preserve"> &lt;&lt; דובר &gt;&gt; </w:t>
      </w:r>
      <w:r>
        <w:rPr>
          <w:rtl/>
        </w:rPr>
        <w:t>נירה לאמעי רכלבסקי:</w:t>
      </w:r>
      <w:r w:rsidRPr="00C33DC7">
        <w:rPr>
          <w:rStyle w:val="TagStyle"/>
          <w:rtl/>
        </w:rPr>
        <w:t xml:space="preserve"> &lt;&lt; דובר &gt;&gt;</w:t>
      </w:r>
      <w:r>
        <w:rPr>
          <w:rtl/>
        </w:rPr>
        <w:t xml:space="preserve">   </w:t>
      </w:r>
      <w:bookmarkEnd w:id="971"/>
    </w:p>
    <w:p w:rsidR="00C33DC7" w:rsidRDefault="00C33DC7" w:rsidP="00C33DC7">
      <w:pPr>
        <w:pStyle w:val="KeepWithNext"/>
        <w:rPr>
          <w:rtl/>
          <w:lang w:eastAsia="he-IL"/>
        </w:rPr>
      </w:pPr>
    </w:p>
    <w:p w:rsidR="002E15FA" w:rsidRDefault="002E15FA" w:rsidP="002E15FA">
      <w:pPr>
        <w:rPr>
          <w:rtl/>
        </w:rPr>
      </w:pPr>
      <w:bookmarkStart w:id="972" w:name="_ETM_Q1_2942198"/>
      <w:bookmarkStart w:id="973" w:name="_ETM_Q1_2942463"/>
      <w:bookmarkStart w:id="974" w:name="_ETM_Q1_2942541"/>
      <w:bookmarkEnd w:id="972"/>
      <w:bookmarkEnd w:id="973"/>
      <w:bookmarkEnd w:id="974"/>
      <w:r>
        <w:rPr>
          <w:rFonts w:hint="cs"/>
          <w:rtl/>
          <w:lang w:eastAsia="he-IL"/>
        </w:rPr>
        <w:t xml:space="preserve">אמרנו שאפשר </w:t>
      </w:r>
      <w:bookmarkStart w:id="975" w:name="_ETM_Q1_2943492"/>
      <w:bookmarkEnd w:id="975"/>
      <w:r>
        <w:rPr>
          <w:rFonts w:hint="cs"/>
          <w:rtl/>
          <w:lang w:eastAsia="he-IL"/>
        </w:rPr>
        <w:t xml:space="preserve">להכניס להגדרה של עובדי שירות את כל העובדים שאנחנו רוצים </w:t>
      </w:r>
      <w:bookmarkStart w:id="976" w:name="_ETM_Q1_2948739"/>
      <w:bookmarkEnd w:id="976"/>
      <w:r>
        <w:rPr>
          <w:rFonts w:hint="cs"/>
          <w:rtl/>
          <w:lang w:eastAsia="he-IL"/>
        </w:rPr>
        <w:t xml:space="preserve">להכניס. אני אקריא את סעיף 18(א1) לחוק הפיקוח: </w:t>
      </w:r>
      <w:bookmarkStart w:id="977" w:name="_ETM_Q1_2955578"/>
      <w:bookmarkEnd w:id="977"/>
      <w:r>
        <w:rPr>
          <w:rFonts w:hint="cs"/>
          <w:rtl/>
          <w:lang w:eastAsia="he-IL"/>
        </w:rPr>
        <w:t>"</w:t>
      </w:r>
      <w:r w:rsidRPr="002E15FA">
        <w:rPr>
          <w:rtl/>
        </w:rPr>
        <w:t>מנהל הכללי יתלה אישור לפי סעיף 16 אם הוגש נגד עובד חינוך כתב אישום בחשד לביצוע עבירת מין או אלימות חמורה בקטין או בחסר ישע הלומד במוסד החינוך</w:t>
      </w:r>
      <w:r>
        <w:rPr>
          <w:rFonts w:hint="cs"/>
          <w:rtl/>
        </w:rPr>
        <w:t>"</w:t>
      </w:r>
      <w:r w:rsidRPr="002E15FA">
        <w:rPr>
          <w:rtl/>
        </w:rPr>
        <w:t>,</w:t>
      </w:r>
      <w:r>
        <w:rPr>
          <w:rFonts w:hint="cs"/>
          <w:rtl/>
        </w:rPr>
        <w:t xml:space="preserve"> יש אפשרות להתלות את הרישיון </w:t>
      </w:r>
      <w:bookmarkStart w:id="978" w:name="_ETM_Q1_2979570"/>
      <w:bookmarkEnd w:id="978"/>
      <w:r>
        <w:rPr>
          <w:rFonts w:hint="cs"/>
          <w:rtl/>
        </w:rPr>
        <w:t xml:space="preserve">להעסיק אותו, שזה אומר השעיה. </w:t>
      </w:r>
    </w:p>
    <w:p w:rsidR="002E15FA" w:rsidRDefault="002E15FA" w:rsidP="002E15FA">
      <w:pPr>
        <w:rPr>
          <w:rtl/>
        </w:rPr>
      </w:pPr>
    </w:p>
    <w:p w:rsidR="002E15FA" w:rsidRDefault="002E15FA" w:rsidP="002E15FA">
      <w:pPr>
        <w:pStyle w:val="af6"/>
        <w:keepNext/>
        <w:rPr>
          <w:rtl/>
        </w:rPr>
      </w:pPr>
      <w:bookmarkStart w:id="979" w:name="ET_yor_5519_208"/>
      <w:r w:rsidRPr="002E15FA">
        <w:rPr>
          <w:rStyle w:val="TagStyle"/>
          <w:rtl/>
        </w:rPr>
        <w:t xml:space="preserve"> &lt;&lt; יור &gt;&gt; </w:t>
      </w:r>
      <w:r>
        <w:rPr>
          <w:rtl/>
        </w:rPr>
        <w:t>היו"ר שרן מרים השכל:</w:t>
      </w:r>
      <w:r w:rsidRPr="002E15FA">
        <w:rPr>
          <w:rStyle w:val="TagStyle"/>
          <w:rtl/>
        </w:rPr>
        <w:t xml:space="preserve"> &lt;&lt; יור &gt;&gt;</w:t>
      </w:r>
      <w:r>
        <w:rPr>
          <w:rtl/>
        </w:rPr>
        <w:t xml:space="preserve">   </w:t>
      </w:r>
      <w:bookmarkEnd w:id="979"/>
    </w:p>
    <w:p w:rsidR="002E15FA" w:rsidRDefault="002E15FA" w:rsidP="002E15FA">
      <w:pPr>
        <w:pStyle w:val="KeepWithNext"/>
        <w:rPr>
          <w:rtl/>
          <w:lang w:eastAsia="he-IL"/>
        </w:rPr>
      </w:pPr>
    </w:p>
    <w:p w:rsidR="002E15FA" w:rsidRDefault="002E15FA" w:rsidP="00324CB8">
      <w:pPr>
        <w:rPr>
          <w:rtl/>
          <w:lang w:eastAsia="he-IL"/>
        </w:rPr>
      </w:pPr>
      <w:bookmarkStart w:id="980" w:name="_ETM_Q1_2982746"/>
      <w:bookmarkEnd w:id="980"/>
      <w:r>
        <w:rPr>
          <w:rFonts w:hint="cs"/>
          <w:rtl/>
          <w:lang w:eastAsia="he-IL"/>
        </w:rPr>
        <w:t>למה רק חמורה?</w:t>
      </w:r>
    </w:p>
    <w:p w:rsidR="002E15FA" w:rsidRDefault="002E15FA" w:rsidP="002E15FA">
      <w:pPr>
        <w:rPr>
          <w:rtl/>
          <w:lang w:eastAsia="he-IL"/>
        </w:rPr>
      </w:pPr>
    </w:p>
    <w:p w:rsidR="002E15FA" w:rsidRDefault="002E15FA" w:rsidP="002E15FA">
      <w:pPr>
        <w:pStyle w:val="af9"/>
        <w:keepNext/>
        <w:rPr>
          <w:rtl/>
          <w:lang w:eastAsia="he-IL"/>
        </w:rPr>
      </w:pPr>
      <w:bookmarkStart w:id="981" w:name="ET_guest_759030_209"/>
      <w:r w:rsidRPr="002E15FA">
        <w:rPr>
          <w:rStyle w:val="TagStyle"/>
          <w:rtl/>
        </w:rPr>
        <w:t xml:space="preserve"> &lt;&lt; אורח &gt;&gt; </w:t>
      </w:r>
      <w:r>
        <w:rPr>
          <w:rtl/>
          <w:lang w:eastAsia="he-IL"/>
        </w:rPr>
        <w:t>לירון ספרד:</w:t>
      </w:r>
      <w:r w:rsidRPr="002E15FA">
        <w:rPr>
          <w:rStyle w:val="TagStyle"/>
          <w:rtl/>
        </w:rPr>
        <w:t xml:space="preserve"> &lt;&lt; אורח &gt;&gt;</w:t>
      </w:r>
      <w:r>
        <w:rPr>
          <w:rtl/>
          <w:lang w:eastAsia="he-IL"/>
        </w:rPr>
        <w:t xml:space="preserve">   </w:t>
      </w:r>
      <w:bookmarkEnd w:id="981"/>
    </w:p>
    <w:p w:rsidR="002E15FA" w:rsidRDefault="002E15FA" w:rsidP="002E15FA">
      <w:pPr>
        <w:pStyle w:val="KeepWithNext"/>
        <w:rPr>
          <w:rtl/>
          <w:lang w:eastAsia="he-IL"/>
        </w:rPr>
      </w:pPr>
    </w:p>
    <w:p w:rsidR="002E15FA" w:rsidRDefault="002E15FA" w:rsidP="002E15FA">
      <w:pPr>
        <w:rPr>
          <w:rtl/>
          <w:lang w:eastAsia="he-IL"/>
        </w:rPr>
      </w:pPr>
      <w:r>
        <w:rPr>
          <w:rFonts w:hint="cs"/>
          <w:rtl/>
          <w:lang w:eastAsia="he-IL"/>
        </w:rPr>
        <w:t xml:space="preserve">יש פירוט בסעיף </w:t>
      </w:r>
      <w:bookmarkStart w:id="982" w:name="_ETM_Q1_2988043"/>
      <w:bookmarkEnd w:id="982"/>
      <w:r>
        <w:rPr>
          <w:rFonts w:hint="cs"/>
          <w:rtl/>
          <w:lang w:eastAsia="he-IL"/>
        </w:rPr>
        <w:t xml:space="preserve">18(א1) של העבירות. </w:t>
      </w:r>
      <w:bookmarkStart w:id="983" w:name="_ETM_Q1_2985932"/>
      <w:bookmarkEnd w:id="983"/>
    </w:p>
    <w:p w:rsidR="002E15FA" w:rsidRDefault="002E15FA" w:rsidP="002E15FA">
      <w:pPr>
        <w:rPr>
          <w:rtl/>
          <w:lang w:eastAsia="he-IL"/>
        </w:rPr>
      </w:pPr>
      <w:bookmarkStart w:id="984" w:name="_ETM_Q1_2985973"/>
      <w:bookmarkEnd w:id="984"/>
    </w:p>
    <w:p w:rsidR="002E15FA" w:rsidRDefault="002E15FA" w:rsidP="002E15FA">
      <w:pPr>
        <w:pStyle w:val="a4"/>
        <w:keepNext/>
        <w:rPr>
          <w:rtl/>
        </w:rPr>
      </w:pPr>
      <w:bookmarkStart w:id="985" w:name="ET_speaker_נירה_לאמעי_רכלבסקי_210"/>
      <w:r w:rsidRPr="002E15FA">
        <w:rPr>
          <w:rStyle w:val="TagStyle"/>
          <w:rtl/>
        </w:rPr>
        <w:t xml:space="preserve"> &lt;&lt; דובר &gt;&gt; </w:t>
      </w:r>
      <w:r>
        <w:rPr>
          <w:rtl/>
        </w:rPr>
        <w:t>נירה לאמעי רכלבסקי:</w:t>
      </w:r>
      <w:r w:rsidRPr="002E15FA">
        <w:rPr>
          <w:rStyle w:val="TagStyle"/>
          <w:rtl/>
        </w:rPr>
        <w:t xml:space="preserve"> &lt;&lt; דובר &gt;&gt;</w:t>
      </w:r>
      <w:r>
        <w:rPr>
          <w:rtl/>
        </w:rPr>
        <w:t xml:space="preserve">   </w:t>
      </w:r>
      <w:bookmarkEnd w:id="985"/>
    </w:p>
    <w:p w:rsidR="002E15FA" w:rsidRDefault="002E15FA" w:rsidP="002E15FA">
      <w:pPr>
        <w:pStyle w:val="KeepWithNext"/>
        <w:rPr>
          <w:rtl/>
          <w:lang w:eastAsia="he-IL"/>
        </w:rPr>
      </w:pPr>
    </w:p>
    <w:p w:rsidR="002E15FA" w:rsidRDefault="002E15FA" w:rsidP="002E15FA">
      <w:pPr>
        <w:rPr>
          <w:rtl/>
          <w:lang w:eastAsia="he-IL"/>
        </w:rPr>
      </w:pPr>
      <w:bookmarkStart w:id="986" w:name="_ETM_Q1_2987279"/>
      <w:bookmarkStart w:id="987" w:name="_ETM_Q1_2987565"/>
      <w:bookmarkStart w:id="988" w:name="_ETM_Q1_2987611"/>
      <w:bookmarkEnd w:id="986"/>
      <w:bookmarkEnd w:id="987"/>
      <w:bookmarkEnd w:id="988"/>
      <w:r>
        <w:rPr>
          <w:rFonts w:hint="cs"/>
          <w:rtl/>
          <w:lang w:eastAsia="he-IL"/>
        </w:rPr>
        <w:t xml:space="preserve">בואו נתלבש </w:t>
      </w:r>
      <w:r w:rsidR="00324CB8">
        <w:rPr>
          <w:rFonts w:hint="cs"/>
          <w:rtl/>
          <w:lang w:eastAsia="he-IL"/>
        </w:rPr>
        <w:t>ע</w:t>
      </w:r>
      <w:r>
        <w:rPr>
          <w:rFonts w:hint="cs"/>
          <w:rtl/>
          <w:lang w:eastAsia="he-IL"/>
        </w:rPr>
        <w:t>ל</w:t>
      </w:r>
      <w:r w:rsidR="00324CB8">
        <w:rPr>
          <w:rFonts w:hint="cs"/>
          <w:rtl/>
          <w:lang w:eastAsia="he-IL"/>
        </w:rPr>
        <w:t xml:space="preserve"> ה</w:t>
      </w:r>
      <w:r>
        <w:rPr>
          <w:rFonts w:hint="cs"/>
          <w:rtl/>
          <w:lang w:eastAsia="he-IL"/>
        </w:rPr>
        <w:t>כיוון הזה ונתקן את מה</w:t>
      </w:r>
      <w:bookmarkStart w:id="989" w:name="_ETM_Q1_2989092"/>
      <w:bookmarkEnd w:id="989"/>
      <w:r>
        <w:rPr>
          <w:rFonts w:hint="cs"/>
          <w:rtl/>
          <w:lang w:eastAsia="he-IL"/>
        </w:rPr>
        <w:t xml:space="preserve"> שאנחנו רוצים לתקן בסעיף הזה.</w:t>
      </w:r>
    </w:p>
    <w:p w:rsidR="002E15FA" w:rsidRDefault="002E15FA" w:rsidP="002E15FA">
      <w:pPr>
        <w:rPr>
          <w:rtl/>
          <w:lang w:eastAsia="he-IL"/>
        </w:rPr>
      </w:pPr>
    </w:p>
    <w:p w:rsidR="002E15FA" w:rsidRDefault="002E15FA" w:rsidP="002E15FA">
      <w:pPr>
        <w:pStyle w:val="af9"/>
        <w:keepNext/>
        <w:rPr>
          <w:rtl/>
          <w:lang w:eastAsia="he-IL"/>
        </w:rPr>
      </w:pPr>
      <w:bookmarkStart w:id="990" w:name="ET_guest_759030_211"/>
      <w:r w:rsidRPr="002E15FA">
        <w:rPr>
          <w:rStyle w:val="TagStyle"/>
          <w:rtl/>
        </w:rPr>
        <w:t xml:space="preserve"> &lt;&lt; אורח &gt;&gt; </w:t>
      </w:r>
      <w:r>
        <w:rPr>
          <w:rtl/>
          <w:lang w:eastAsia="he-IL"/>
        </w:rPr>
        <w:t>לירון ספרד:</w:t>
      </w:r>
      <w:r w:rsidRPr="002E15FA">
        <w:rPr>
          <w:rStyle w:val="TagStyle"/>
          <w:rtl/>
        </w:rPr>
        <w:t xml:space="preserve"> &lt;&lt; אורח &gt;&gt;</w:t>
      </w:r>
      <w:r>
        <w:rPr>
          <w:rtl/>
          <w:lang w:eastAsia="he-IL"/>
        </w:rPr>
        <w:t xml:space="preserve">   </w:t>
      </w:r>
      <w:bookmarkEnd w:id="990"/>
    </w:p>
    <w:p w:rsidR="002E15FA" w:rsidRDefault="002E15FA" w:rsidP="002E15FA">
      <w:pPr>
        <w:pStyle w:val="KeepWithNext"/>
        <w:rPr>
          <w:rtl/>
          <w:lang w:eastAsia="he-IL"/>
        </w:rPr>
      </w:pPr>
    </w:p>
    <w:p w:rsidR="002E15FA" w:rsidRDefault="002E15FA" w:rsidP="002E15FA">
      <w:pPr>
        <w:rPr>
          <w:rtl/>
          <w:lang w:eastAsia="he-IL"/>
        </w:rPr>
      </w:pPr>
      <w:r>
        <w:rPr>
          <w:rFonts w:hint="cs"/>
          <w:rtl/>
          <w:lang w:eastAsia="he-IL"/>
        </w:rPr>
        <w:t xml:space="preserve">תראו את סעיף העבירות בסעיף 18(א1) שהוא סעיף שכבר עבר חקיקה ראשית, הוא </w:t>
      </w:r>
      <w:bookmarkStart w:id="991" w:name="_ETM_Q1_2996507"/>
      <w:bookmarkEnd w:id="991"/>
      <w:r>
        <w:rPr>
          <w:rFonts w:hint="cs"/>
          <w:rtl/>
          <w:lang w:eastAsia="he-IL"/>
        </w:rPr>
        <w:t xml:space="preserve">עבר תיקון ב-2014, בא והגדיר מהן אותן עבירות מין אלימות </w:t>
      </w:r>
      <w:bookmarkStart w:id="992" w:name="_ETM_Q1_3001398"/>
      <w:bookmarkEnd w:id="992"/>
      <w:r>
        <w:rPr>
          <w:rFonts w:hint="cs"/>
          <w:rtl/>
          <w:lang w:eastAsia="he-IL"/>
        </w:rPr>
        <w:t xml:space="preserve">חמורות, שהן עבירות שדורשות את ההשעיה. </w:t>
      </w:r>
      <w:bookmarkStart w:id="993" w:name="_ETM_Q1_3004343"/>
      <w:bookmarkEnd w:id="993"/>
    </w:p>
    <w:p w:rsidR="002E15FA" w:rsidRDefault="002E15FA" w:rsidP="002E15FA">
      <w:pPr>
        <w:rPr>
          <w:rtl/>
          <w:lang w:eastAsia="he-IL"/>
        </w:rPr>
      </w:pPr>
      <w:bookmarkStart w:id="994" w:name="_ETM_Q1_3004389"/>
      <w:bookmarkEnd w:id="994"/>
    </w:p>
    <w:p w:rsidR="002E15FA" w:rsidRDefault="002E15FA" w:rsidP="002E15FA">
      <w:pPr>
        <w:pStyle w:val="a4"/>
        <w:keepNext/>
        <w:rPr>
          <w:rtl/>
        </w:rPr>
      </w:pPr>
      <w:bookmarkStart w:id="995" w:name="ET_speaker_נירה_לאמעי_רכלבסקי_212"/>
      <w:r w:rsidRPr="002E15FA">
        <w:rPr>
          <w:rStyle w:val="TagStyle"/>
          <w:rtl/>
        </w:rPr>
        <w:t xml:space="preserve"> &lt;&lt; דובר &gt;&gt; </w:t>
      </w:r>
      <w:r>
        <w:rPr>
          <w:rtl/>
        </w:rPr>
        <w:t>נירה לאמעי רכלבסקי:</w:t>
      </w:r>
      <w:r w:rsidRPr="002E15FA">
        <w:rPr>
          <w:rStyle w:val="TagStyle"/>
          <w:rtl/>
        </w:rPr>
        <w:t xml:space="preserve"> &lt;&lt; דובר &gt;&gt;</w:t>
      </w:r>
      <w:r>
        <w:rPr>
          <w:rtl/>
        </w:rPr>
        <w:t xml:space="preserve">   </w:t>
      </w:r>
      <w:bookmarkEnd w:id="995"/>
    </w:p>
    <w:p w:rsidR="002E15FA" w:rsidRDefault="002E15FA" w:rsidP="002E15FA">
      <w:pPr>
        <w:pStyle w:val="KeepWithNext"/>
        <w:rPr>
          <w:rtl/>
          <w:lang w:eastAsia="he-IL"/>
        </w:rPr>
      </w:pPr>
    </w:p>
    <w:p w:rsidR="002E15FA" w:rsidRDefault="002E15FA" w:rsidP="00E5125E">
      <w:pPr>
        <w:rPr>
          <w:rtl/>
          <w:lang w:eastAsia="he-IL"/>
        </w:rPr>
      </w:pPr>
      <w:r>
        <w:rPr>
          <w:rFonts w:hint="cs"/>
          <w:rtl/>
          <w:lang w:eastAsia="he-IL"/>
        </w:rPr>
        <w:t>אלה עבירות יחסית רחבות,</w:t>
      </w:r>
      <w:bookmarkStart w:id="996" w:name="_ETM_Q1_3007388"/>
      <w:bookmarkEnd w:id="996"/>
      <w:r>
        <w:rPr>
          <w:rFonts w:hint="cs"/>
          <w:rtl/>
          <w:lang w:eastAsia="he-IL"/>
        </w:rPr>
        <w:t xml:space="preserve"> אנחנו כמובן נוכל להכניס עבירות נוספות לרשימה הזאת. יש לנו</w:t>
      </w:r>
      <w:bookmarkStart w:id="997" w:name="_ETM_Q1_3019212"/>
      <w:bookmarkEnd w:id="997"/>
      <w:r>
        <w:rPr>
          <w:rFonts w:hint="cs"/>
          <w:rtl/>
          <w:lang w:eastAsia="he-IL"/>
        </w:rPr>
        <w:t xml:space="preserve"> כאן אפשרות להשעות את עובד החינוך הזה. אם הוגש כתב אישום, אפשר גם לפטר אותו. יש התליה ויש גם </w:t>
      </w:r>
      <w:bookmarkStart w:id="998" w:name="_ETM_Q1_3031543"/>
      <w:bookmarkEnd w:id="998"/>
      <w:r>
        <w:rPr>
          <w:rFonts w:hint="cs"/>
          <w:rtl/>
          <w:lang w:eastAsia="he-IL"/>
        </w:rPr>
        <w:t>אפשרות לפטר. כך אני מבינה.</w:t>
      </w:r>
      <w:bookmarkStart w:id="999" w:name="_ETM_Q1_3037318"/>
      <w:bookmarkEnd w:id="999"/>
    </w:p>
    <w:p w:rsidR="002E15FA" w:rsidRDefault="002E15FA" w:rsidP="002E15FA">
      <w:pPr>
        <w:rPr>
          <w:rtl/>
          <w:lang w:eastAsia="he-IL"/>
        </w:rPr>
      </w:pPr>
      <w:bookmarkStart w:id="1000" w:name="_ETM_Q1_3037362"/>
      <w:bookmarkEnd w:id="1000"/>
    </w:p>
    <w:p w:rsidR="002E15FA" w:rsidRDefault="002E15FA" w:rsidP="002E15FA">
      <w:pPr>
        <w:pStyle w:val="af9"/>
        <w:keepNext/>
        <w:rPr>
          <w:rtl/>
          <w:lang w:eastAsia="he-IL"/>
        </w:rPr>
      </w:pPr>
      <w:bookmarkStart w:id="1001" w:name="ET_guest_759030_213"/>
      <w:r w:rsidRPr="002E15FA">
        <w:rPr>
          <w:rStyle w:val="TagStyle"/>
          <w:rtl/>
        </w:rPr>
        <w:t xml:space="preserve"> &lt;&lt; אורח &gt;&gt; </w:t>
      </w:r>
      <w:r>
        <w:rPr>
          <w:rtl/>
          <w:lang w:eastAsia="he-IL"/>
        </w:rPr>
        <w:t>לירון ספרד:</w:t>
      </w:r>
      <w:r w:rsidRPr="002E15FA">
        <w:rPr>
          <w:rStyle w:val="TagStyle"/>
          <w:rtl/>
        </w:rPr>
        <w:t xml:space="preserve"> &lt;&lt; אורח &gt;&gt;</w:t>
      </w:r>
      <w:r>
        <w:rPr>
          <w:rtl/>
          <w:lang w:eastAsia="he-IL"/>
        </w:rPr>
        <w:t xml:space="preserve">   </w:t>
      </w:r>
      <w:bookmarkEnd w:id="1001"/>
    </w:p>
    <w:p w:rsidR="002E15FA" w:rsidRDefault="002E15FA" w:rsidP="002E15FA">
      <w:pPr>
        <w:pStyle w:val="KeepWithNext"/>
        <w:rPr>
          <w:rtl/>
          <w:lang w:eastAsia="he-IL"/>
        </w:rPr>
      </w:pPr>
    </w:p>
    <w:p w:rsidR="002E15FA" w:rsidRDefault="002E15FA" w:rsidP="002E15FA">
      <w:pPr>
        <w:rPr>
          <w:rtl/>
          <w:lang w:eastAsia="he-IL"/>
        </w:rPr>
      </w:pPr>
      <w:r>
        <w:rPr>
          <w:rFonts w:hint="cs"/>
          <w:rtl/>
          <w:lang w:eastAsia="he-IL"/>
        </w:rPr>
        <w:t>ביטול זה במקרים של הרשעה. תמונת הראי לעובדי שירות זה סעיף 22(א)(1)</w:t>
      </w:r>
      <w:bookmarkStart w:id="1002" w:name="_ETM_Q1_3049727"/>
      <w:bookmarkEnd w:id="1002"/>
    </w:p>
    <w:p w:rsidR="002E15FA" w:rsidRDefault="002E15FA" w:rsidP="002E15FA">
      <w:pPr>
        <w:rPr>
          <w:rtl/>
          <w:lang w:eastAsia="he-IL"/>
        </w:rPr>
      </w:pPr>
      <w:bookmarkStart w:id="1003" w:name="_ETM_Q1_3049807"/>
      <w:bookmarkEnd w:id="1003"/>
    </w:p>
    <w:p w:rsidR="002E15FA" w:rsidRDefault="002E15FA" w:rsidP="002E15FA">
      <w:pPr>
        <w:pStyle w:val="a4"/>
        <w:keepNext/>
        <w:rPr>
          <w:rtl/>
        </w:rPr>
      </w:pPr>
      <w:bookmarkStart w:id="1004" w:name="ET_speaker_נירה_לאמעי_רכלבסקי_214"/>
      <w:r w:rsidRPr="002E15FA">
        <w:rPr>
          <w:rStyle w:val="TagStyle"/>
          <w:rtl/>
        </w:rPr>
        <w:t xml:space="preserve"> &lt;&lt; דובר &gt;&gt; </w:t>
      </w:r>
      <w:r>
        <w:rPr>
          <w:rtl/>
        </w:rPr>
        <w:t>נירה לאמעי רכלבסקי:</w:t>
      </w:r>
      <w:r w:rsidRPr="002E15FA">
        <w:rPr>
          <w:rStyle w:val="TagStyle"/>
          <w:rtl/>
        </w:rPr>
        <w:t xml:space="preserve"> &lt;&lt; דובר &gt;&gt;</w:t>
      </w:r>
      <w:r>
        <w:rPr>
          <w:rtl/>
        </w:rPr>
        <w:t xml:space="preserve">   </w:t>
      </w:r>
      <w:bookmarkEnd w:id="1004"/>
    </w:p>
    <w:p w:rsidR="002E15FA" w:rsidRDefault="002E15FA" w:rsidP="002E15FA">
      <w:pPr>
        <w:pStyle w:val="KeepWithNext"/>
        <w:rPr>
          <w:rtl/>
        </w:rPr>
      </w:pPr>
    </w:p>
    <w:p w:rsidR="002E15FA" w:rsidRDefault="002E15FA" w:rsidP="002E15FA">
      <w:pPr>
        <w:rPr>
          <w:rtl/>
        </w:rPr>
      </w:pPr>
      <w:r>
        <w:rPr>
          <w:rFonts w:hint="cs"/>
          <w:rtl/>
        </w:rPr>
        <w:t xml:space="preserve">סעיף 22 מדבר על עובדי </w:t>
      </w:r>
      <w:bookmarkStart w:id="1005" w:name="_ETM_Q1_3051051"/>
      <w:bookmarkEnd w:id="1005"/>
      <w:r>
        <w:rPr>
          <w:rFonts w:hint="cs"/>
          <w:rtl/>
        </w:rPr>
        <w:t>שירות:</w:t>
      </w:r>
    </w:p>
    <w:p w:rsidR="002E15FA" w:rsidRPr="002E15FA" w:rsidRDefault="00E5125E" w:rsidP="002E15FA">
      <w:pPr>
        <w:rPr>
          <w:rFonts w:ascii="David" w:hAnsi="David"/>
        </w:rPr>
      </w:pPr>
      <w:r>
        <w:rPr>
          <w:rStyle w:val="default"/>
          <w:rFonts w:ascii="David" w:hAnsi="David" w:hint="cs"/>
          <w:color w:val="000000"/>
          <w:rtl/>
        </w:rPr>
        <w:t>"</w:t>
      </w:r>
      <w:r w:rsidR="002E15FA" w:rsidRPr="002E15FA">
        <w:rPr>
          <w:rStyle w:val="default"/>
          <w:rFonts w:ascii="David" w:hAnsi="David"/>
          <w:color w:val="000000"/>
          <w:rtl/>
        </w:rPr>
        <w:t>(א)  המנהל הכללי רשאי לדרוש מאת בעל ר</w:t>
      </w:r>
      <w:r w:rsidR="002E15FA">
        <w:rPr>
          <w:rStyle w:val="default"/>
          <w:rFonts w:ascii="David" w:hAnsi="David" w:hint="cs"/>
          <w:color w:val="000000"/>
          <w:rtl/>
        </w:rPr>
        <w:t>י</w:t>
      </w:r>
      <w:r w:rsidR="002E15FA" w:rsidRPr="002E15FA">
        <w:rPr>
          <w:rStyle w:val="default"/>
          <w:rFonts w:ascii="David" w:hAnsi="David"/>
          <w:color w:val="000000"/>
          <w:rtl/>
        </w:rPr>
        <w:t>שיון שיפטר מיד עובד שירות אם נתקיים לגביו אחד מאלה:</w:t>
      </w:r>
    </w:p>
    <w:p w:rsidR="002E15FA" w:rsidRPr="002E15FA" w:rsidRDefault="002E15FA" w:rsidP="002E15FA">
      <w:pPr>
        <w:rPr>
          <w:rStyle w:val="default"/>
          <w:rFonts w:ascii="David" w:hAnsi="David"/>
          <w:color w:val="000000"/>
          <w:rtl/>
        </w:rPr>
      </w:pPr>
    </w:p>
    <w:p w:rsidR="002E15FA" w:rsidRPr="002E15FA" w:rsidRDefault="002E15FA" w:rsidP="002E15FA">
      <w:pPr>
        <w:ind w:left="720"/>
        <w:rPr>
          <w:rFonts w:ascii="David" w:hAnsi="David"/>
          <w:rtl/>
        </w:rPr>
      </w:pPr>
      <w:r w:rsidRPr="002E15FA">
        <w:rPr>
          <w:rStyle w:val="default"/>
          <w:rFonts w:ascii="David" w:hAnsi="David"/>
          <w:color w:val="000000"/>
          <w:rtl/>
        </w:rPr>
        <w:t>(1)   העובד הורשע בעבירה שיש בה כדי לפגוע בב</w:t>
      </w:r>
      <w:r>
        <w:rPr>
          <w:rStyle w:val="default"/>
          <w:rFonts w:ascii="David" w:hAnsi="David" w:hint="cs"/>
          <w:color w:val="000000"/>
          <w:rtl/>
        </w:rPr>
        <w:t>י</w:t>
      </w:r>
      <w:r w:rsidRPr="002E15FA">
        <w:rPr>
          <w:rStyle w:val="default"/>
          <w:rFonts w:ascii="David" w:hAnsi="David"/>
          <w:color w:val="000000"/>
          <w:rtl/>
        </w:rPr>
        <w:t>טחון המדינה;</w:t>
      </w:r>
    </w:p>
    <w:p w:rsidR="002E15FA" w:rsidRPr="002E15FA" w:rsidRDefault="002E15FA" w:rsidP="002E15FA">
      <w:pPr>
        <w:ind w:left="1440" w:firstLine="0"/>
        <w:rPr>
          <w:rFonts w:ascii="David" w:hAnsi="David"/>
          <w:rtl/>
        </w:rPr>
      </w:pPr>
      <w:r w:rsidRPr="002E15FA">
        <w:rPr>
          <w:rStyle w:val="default"/>
          <w:rFonts w:ascii="David" w:hAnsi="David"/>
          <w:color w:val="000000"/>
          <w:rtl/>
        </w:rPr>
        <w:t>(2)   העובד הורשע בעבירה אחרת שיש עמה קלון והמנהל הכללי סבור כי לאור הרשעה זו אין להעסיקו בבית הספר;</w:t>
      </w:r>
    </w:p>
    <w:p w:rsidR="002E15FA" w:rsidRPr="002E15FA" w:rsidRDefault="002E15FA" w:rsidP="002E15FA">
      <w:pPr>
        <w:ind w:left="1440" w:firstLine="0"/>
        <w:rPr>
          <w:rFonts w:ascii="David" w:hAnsi="David"/>
          <w:rtl/>
        </w:rPr>
      </w:pPr>
      <w:r w:rsidRPr="002E15FA">
        <w:rPr>
          <w:rStyle w:val="default"/>
          <w:rFonts w:ascii="David" w:hAnsi="David"/>
          <w:color w:val="000000"/>
          <w:rtl/>
        </w:rPr>
        <w:t>(3)   הוכח למנהל הכללי שיש בהתנהגותו של העובד משום השפעה מזיקה על תלמידים</w:t>
      </w:r>
      <w:r w:rsidR="00E5125E">
        <w:rPr>
          <w:rStyle w:val="default"/>
          <w:rFonts w:ascii="David" w:hAnsi="David" w:hint="cs"/>
          <w:color w:val="000000"/>
          <w:rtl/>
        </w:rPr>
        <w:t>"</w:t>
      </w:r>
      <w:r w:rsidRPr="002E15FA">
        <w:rPr>
          <w:rStyle w:val="default"/>
          <w:rFonts w:ascii="David" w:hAnsi="David"/>
          <w:color w:val="000000"/>
          <w:rtl/>
        </w:rPr>
        <w:t>.</w:t>
      </w:r>
    </w:p>
    <w:p w:rsidR="002E15FA" w:rsidRDefault="002E15FA" w:rsidP="002E15FA">
      <w:pPr>
        <w:rPr>
          <w:rtl/>
        </w:rPr>
      </w:pPr>
    </w:p>
    <w:p w:rsidR="002E15FA" w:rsidRDefault="002E15FA" w:rsidP="002E15FA">
      <w:pPr>
        <w:pStyle w:val="af6"/>
        <w:keepNext/>
        <w:rPr>
          <w:rtl/>
        </w:rPr>
      </w:pPr>
      <w:bookmarkStart w:id="1006" w:name="ET_yor_5519_215"/>
      <w:r w:rsidRPr="002E15FA">
        <w:rPr>
          <w:rStyle w:val="TagStyle"/>
          <w:rtl/>
        </w:rPr>
        <w:t xml:space="preserve"> &lt;&lt; יור &gt;&gt; </w:t>
      </w:r>
      <w:r>
        <w:rPr>
          <w:rtl/>
        </w:rPr>
        <w:t>היו"ר שרן מרים השכל:</w:t>
      </w:r>
      <w:r w:rsidRPr="002E15FA">
        <w:rPr>
          <w:rStyle w:val="TagStyle"/>
          <w:rtl/>
        </w:rPr>
        <w:t xml:space="preserve"> &lt;&lt; יור &gt;&gt;</w:t>
      </w:r>
      <w:r>
        <w:rPr>
          <w:rtl/>
        </w:rPr>
        <w:t xml:space="preserve">   </w:t>
      </w:r>
      <w:bookmarkEnd w:id="1006"/>
    </w:p>
    <w:p w:rsidR="002E15FA" w:rsidRDefault="002E15FA" w:rsidP="002E15FA">
      <w:pPr>
        <w:pStyle w:val="KeepWithNext"/>
        <w:rPr>
          <w:rtl/>
          <w:lang w:eastAsia="he-IL"/>
        </w:rPr>
      </w:pPr>
    </w:p>
    <w:p w:rsidR="002E15FA" w:rsidRDefault="002E15FA" w:rsidP="002E15FA">
      <w:pPr>
        <w:rPr>
          <w:rtl/>
          <w:lang w:eastAsia="he-IL"/>
        </w:rPr>
      </w:pPr>
      <w:r>
        <w:rPr>
          <w:rFonts w:hint="cs"/>
          <w:rtl/>
          <w:lang w:eastAsia="he-IL"/>
        </w:rPr>
        <w:t>בעל הרישיון זה בעצם הבעלויות, המוסדות הפרטיים?</w:t>
      </w:r>
    </w:p>
    <w:p w:rsidR="002E15FA" w:rsidRDefault="002E15FA" w:rsidP="002E15FA">
      <w:pPr>
        <w:rPr>
          <w:rtl/>
          <w:lang w:eastAsia="he-IL"/>
        </w:rPr>
      </w:pPr>
    </w:p>
    <w:p w:rsidR="002E15FA" w:rsidRDefault="002E15FA" w:rsidP="002E15FA">
      <w:pPr>
        <w:pStyle w:val="a4"/>
        <w:keepNext/>
        <w:rPr>
          <w:rtl/>
        </w:rPr>
      </w:pPr>
      <w:bookmarkStart w:id="1007" w:name="ET_speaker_נירה_לאמעי_רכלבסקי_216"/>
      <w:r w:rsidRPr="002E15FA">
        <w:rPr>
          <w:rStyle w:val="TagStyle"/>
          <w:rtl/>
        </w:rPr>
        <w:t xml:space="preserve"> &lt;&lt; דובר &gt;&gt; </w:t>
      </w:r>
      <w:r>
        <w:rPr>
          <w:rtl/>
        </w:rPr>
        <w:t>נירה לאמעי רכלבסקי:</w:t>
      </w:r>
      <w:r w:rsidRPr="002E15FA">
        <w:rPr>
          <w:rStyle w:val="TagStyle"/>
          <w:rtl/>
        </w:rPr>
        <w:t xml:space="preserve"> &lt;&lt; דובר &gt;&gt;</w:t>
      </w:r>
      <w:r>
        <w:rPr>
          <w:rtl/>
        </w:rPr>
        <w:t xml:space="preserve">   </w:t>
      </w:r>
      <w:bookmarkEnd w:id="1007"/>
    </w:p>
    <w:p w:rsidR="002E15FA" w:rsidRDefault="002E15FA" w:rsidP="002E15FA">
      <w:pPr>
        <w:pStyle w:val="KeepWithNext"/>
        <w:rPr>
          <w:rtl/>
          <w:lang w:eastAsia="he-IL"/>
        </w:rPr>
      </w:pPr>
    </w:p>
    <w:p w:rsidR="002E15FA" w:rsidRDefault="002E15FA" w:rsidP="002E15FA">
      <w:pPr>
        <w:rPr>
          <w:rtl/>
          <w:lang w:eastAsia="he-IL"/>
        </w:rPr>
      </w:pPr>
      <w:r>
        <w:rPr>
          <w:rFonts w:hint="cs"/>
          <w:rtl/>
          <w:lang w:eastAsia="he-IL"/>
        </w:rPr>
        <w:t xml:space="preserve">נכון. </w:t>
      </w:r>
    </w:p>
    <w:p w:rsidR="00075F58" w:rsidRDefault="00075F58" w:rsidP="002E15FA">
      <w:pPr>
        <w:rPr>
          <w:rtl/>
          <w:lang w:eastAsia="he-IL"/>
        </w:rPr>
      </w:pPr>
      <w:bookmarkStart w:id="1008" w:name="_ETM_Q1_3066980"/>
      <w:bookmarkStart w:id="1009" w:name="_ETM_Q1_3067084"/>
      <w:bookmarkEnd w:id="1008"/>
      <w:bookmarkEnd w:id="1009"/>
    </w:p>
    <w:p w:rsidR="00075F58" w:rsidRDefault="00075F58" w:rsidP="00075F58">
      <w:pPr>
        <w:pStyle w:val="af9"/>
        <w:keepNext/>
        <w:rPr>
          <w:rtl/>
          <w:lang w:eastAsia="he-IL"/>
        </w:rPr>
      </w:pPr>
      <w:bookmarkStart w:id="1010" w:name="ET_guest_759030_217"/>
      <w:r w:rsidRPr="00075F58">
        <w:rPr>
          <w:rStyle w:val="TagStyle"/>
          <w:rtl/>
        </w:rPr>
        <w:t xml:space="preserve"> &lt;&lt; אורח &gt;&gt; </w:t>
      </w:r>
      <w:r>
        <w:rPr>
          <w:rtl/>
          <w:lang w:eastAsia="he-IL"/>
        </w:rPr>
        <w:t>לירון ספרד:</w:t>
      </w:r>
      <w:r w:rsidRPr="00075F58">
        <w:rPr>
          <w:rStyle w:val="TagStyle"/>
          <w:rtl/>
        </w:rPr>
        <w:t xml:space="preserve"> &lt;&lt; אורח &gt;&gt;</w:t>
      </w:r>
      <w:r>
        <w:rPr>
          <w:rtl/>
          <w:lang w:eastAsia="he-IL"/>
        </w:rPr>
        <w:t xml:space="preserve">   </w:t>
      </w:r>
      <w:bookmarkEnd w:id="1010"/>
    </w:p>
    <w:p w:rsidR="00075F58" w:rsidRDefault="00075F58" w:rsidP="00075F58">
      <w:pPr>
        <w:pStyle w:val="KeepWithNext"/>
        <w:rPr>
          <w:rtl/>
          <w:lang w:eastAsia="he-IL"/>
        </w:rPr>
      </w:pPr>
    </w:p>
    <w:p w:rsidR="00075F58" w:rsidRDefault="00075F58" w:rsidP="00075F58">
      <w:pPr>
        <w:rPr>
          <w:rtl/>
          <w:lang w:eastAsia="he-IL"/>
        </w:rPr>
      </w:pPr>
      <w:r>
        <w:rPr>
          <w:rFonts w:hint="cs"/>
          <w:rtl/>
          <w:lang w:eastAsia="he-IL"/>
        </w:rPr>
        <w:t xml:space="preserve">גם רשויות מקומיות כולל בפנים. כל עובד שמועסק בבית ספר שפועל לפי חוק פיקוח על בתי ספר. </w:t>
      </w:r>
    </w:p>
    <w:p w:rsidR="009106D0" w:rsidRDefault="009106D0" w:rsidP="00075F58">
      <w:pPr>
        <w:rPr>
          <w:rtl/>
          <w:lang w:eastAsia="he-IL"/>
        </w:rPr>
      </w:pPr>
      <w:bookmarkStart w:id="1011" w:name="_ETM_Q1_3073841"/>
      <w:bookmarkStart w:id="1012" w:name="_ETM_Q1_3073956"/>
      <w:bookmarkEnd w:id="1011"/>
      <w:bookmarkEnd w:id="1012"/>
    </w:p>
    <w:p w:rsidR="009106D0" w:rsidRDefault="009106D0" w:rsidP="009106D0">
      <w:pPr>
        <w:pStyle w:val="a4"/>
        <w:keepNext/>
        <w:rPr>
          <w:rtl/>
        </w:rPr>
      </w:pPr>
      <w:bookmarkStart w:id="1013" w:name="ET_speaker_נירה_לאמעי_רכלבסקי_218"/>
      <w:r w:rsidRPr="009106D0">
        <w:rPr>
          <w:rStyle w:val="TagStyle"/>
          <w:rtl/>
        </w:rPr>
        <w:t xml:space="preserve"> &lt;&lt; דובר &gt;&gt; </w:t>
      </w:r>
      <w:r>
        <w:rPr>
          <w:rtl/>
        </w:rPr>
        <w:t>נירה לאמעי רכלבסקי:</w:t>
      </w:r>
      <w:r w:rsidRPr="009106D0">
        <w:rPr>
          <w:rStyle w:val="TagStyle"/>
          <w:rtl/>
        </w:rPr>
        <w:t xml:space="preserve"> &lt;&lt; דובר &gt;&gt;</w:t>
      </w:r>
      <w:r>
        <w:rPr>
          <w:rtl/>
        </w:rPr>
        <w:t xml:space="preserve">   </w:t>
      </w:r>
      <w:bookmarkEnd w:id="1013"/>
    </w:p>
    <w:p w:rsidR="009106D0" w:rsidRDefault="009106D0" w:rsidP="009106D0">
      <w:pPr>
        <w:pStyle w:val="KeepWithNext"/>
        <w:rPr>
          <w:rtl/>
          <w:lang w:eastAsia="he-IL"/>
        </w:rPr>
      </w:pPr>
    </w:p>
    <w:p w:rsidR="009106D0" w:rsidRDefault="009106D0" w:rsidP="009106D0">
      <w:pPr>
        <w:rPr>
          <w:rtl/>
          <w:lang w:eastAsia="he-IL"/>
        </w:rPr>
      </w:pPr>
      <w:r>
        <w:rPr>
          <w:rFonts w:hint="cs"/>
          <w:rtl/>
          <w:lang w:eastAsia="he-IL"/>
        </w:rPr>
        <w:t>אבל חוק המשמעת ספציפי יותר.</w:t>
      </w:r>
    </w:p>
    <w:p w:rsidR="0035040E" w:rsidRPr="009106D0" w:rsidRDefault="0035040E" w:rsidP="009106D0">
      <w:pPr>
        <w:rPr>
          <w:rtl/>
          <w:lang w:eastAsia="he-IL"/>
        </w:rPr>
      </w:pPr>
    </w:p>
    <w:p w:rsidR="00213A19" w:rsidRDefault="00213A19" w:rsidP="00213A19">
      <w:pPr>
        <w:pStyle w:val="af9"/>
        <w:keepNext/>
        <w:rPr>
          <w:lang w:eastAsia="he-IL"/>
        </w:rPr>
      </w:pPr>
      <w:bookmarkStart w:id="1014" w:name="ET_guest_759030_76"/>
      <w:r w:rsidRPr="00213A19">
        <w:rPr>
          <w:rStyle w:val="TagStyle"/>
          <w:rtl/>
        </w:rPr>
        <w:t xml:space="preserve">&lt;&lt; אורח &gt;&gt; </w:t>
      </w:r>
      <w:r>
        <w:rPr>
          <w:rtl/>
          <w:lang w:eastAsia="he-IL"/>
        </w:rPr>
        <w:t>לירון ספרד:</w:t>
      </w:r>
      <w:r w:rsidRPr="00213A19">
        <w:rPr>
          <w:rStyle w:val="TagStyle"/>
          <w:rtl/>
        </w:rPr>
        <w:t xml:space="preserve"> &lt;&lt; אורח &gt;&gt;</w:t>
      </w:r>
      <w:r>
        <w:rPr>
          <w:rtl/>
          <w:lang w:eastAsia="he-IL"/>
        </w:rPr>
        <w:t xml:space="preserve">   </w:t>
      </w:r>
      <w:bookmarkEnd w:id="1014"/>
    </w:p>
    <w:p w:rsidR="00213A19" w:rsidRDefault="00213A19" w:rsidP="00213A19">
      <w:pPr>
        <w:pStyle w:val="KeepWithNext"/>
        <w:rPr>
          <w:rtl/>
          <w:lang w:eastAsia="he-IL"/>
        </w:rPr>
      </w:pPr>
    </w:p>
    <w:p w:rsidR="00213A19" w:rsidRDefault="00213A19" w:rsidP="00213A19">
      <w:pPr>
        <w:rPr>
          <w:rtl/>
          <w:lang w:eastAsia="he-IL"/>
        </w:rPr>
      </w:pPr>
      <w:bookmarkStart w:id="1015" w:name="_ETM_Q1_3044520"/>
      <w:bookmarkStart w:id="1016" w:name="_ETM_Q1_3044801"/>
      <w:bookmarkStart w:id="1017" w:name="_ETM_Q1_3044879"/>
      <w:bookmarkStart w:id="1018" w:name="_ETM_Q1_3075221"/>
      <w:bookmarkStart w:id="1019" w:name="_ETM_Q1_3075299"/>
      <w:bookmarkEnd w:id="1015"/>
      <w:bookmarkEnd w:id="1016"/>
      <w:bookmarkEnd w:id="1017"/>
      <w:bookmarkEnd w:id="1018"/>
      <w:bookmarkEnd w:id="1019"/>
      <w:r>
        <w:rPr>
          <w:rFonts w:hint="cs"/>
          <w:rtl/>
          <w:lang w:eastAsia="he-IL"/>
        </w:rPr>
        <w:t xml:space="preserve">זה </w:t>
      </w:r>
      <w:bookmarkStart w:id="1020" w:name="_ETM_Q1_3075706"/>
      <w:bookmarkEnd w:id="1020"/>
      <w:r>
        <w:rPr>
          <w:rFonts w:hint="cs"/>
          <w:rtl/>
          <w:lang w:eastAsia="he-IL"/>
        </w:rPr>
        <w:t>לא גורע מחוק</w:t>
      </w:r>
      <w:bookmarkStart w:id="1021" w:name="_ETM_Q1_3078121"/>
      <w:bookmarkEnd w:id="1021"/>
      <w:r w:rsidR="0035040E">
        <w:rPr>
          <w:rFonts w:hint="cs"/>
          <w:rtl/>
          <w:lang w:eastAsia="he-IL"/>
        </w:rPr>
        <w:t xml:space="preserve"> - - - </w:t>
      </w:r>
    </w:p>
    <w:p w:rsidR="00213A19" w:rsidRDefault="00213A19" w:rsidP="00213A19">
      <w:pPr>
        <w:rPr>
          <w:rtl/>
          <w:lang w:eastAsia="he-IL"/>
        </w:rPr>
      </w:pPr>
      <w:bookmarkStart w:id="1022" w:name="_ETM_Q1_3077737"/>
      <w:bookmarkStart w:id="1023" w:name="_ETM_Q1_3077831"/>
      <w:bookmarkEnd w:id="1022"/>
      <w:bookmarkEnd w:id="1023"/>
    </w:p>
    <w:p w:rsidR="00213A19" w:rsidRDefault="00213A19" w:rsidP="00213A19">
      <w:pPr>
        <w:pStyle w:val="a4"/>
        <w:keepNext/>
      </w:pPr>
      <w:bookmarkStart w:id="1024" w:name="ET_speaker_נירה_לאמעי_רכלבסקי_77"/>
      <w:r w:rsidRPr="00213A19">
        <w:rPr>
          <w:rStyle w:val="TagStyle"/>
          <w:rtl/>
        </w:rPr>
        <w:t xml:space="preserve"> &lt;&lt; דובר &gt;&gt; </w:t>
      </w:r>
      <w:r>
        <w:rPr>
          <w:rtl/>
        </w:rPr>
        <w:t>נירה לאמעי רכלבסקי:</w:t>
      </w:r>
      <w:r w:rsidRPr="00213A19">
        <w:rPr>
          <w:rStyle w:val="TagStyle"/>
          <w:rtl/>
        </w:rPr>
        <w:t xml:space="preserve"> &lt;&lt; דובר &gt;&gt;</w:t>
      </w:r>
      <w:r>
        <w:rPr>
          <w:rtl/>
        </w:rPr>
        <w:t xml:space="preserve">   </w:t>
      </w:r>
      <w:bookmarkEnd w:id="1024"/>
    </w:p>
    <w:p w:rsidR="00213A19" w:rsidRDefault="00213A19" w:rsidP="00213A19">
      <w:pPr>
        <w:pStyle w:val="KeepWithNext"/>
        <w:rPr>
          <w:rtl/>
          <w:lang w:eastAsia="he-IL"/>
        </w:rPr>
      </w:pPr>
    </w:p>
    <w:p w:rsidR="00213A19" w:rsidRDefault="0035040E" w:rsidP="0035040E">
      <w:pPr>
        <w:rPr>
          <w:rtl/>
          <w:lang w:eastAsia="he-IL"/>
        </w:rPr>
      </w:pPr>
      <w:bookmarkStart w:id="1025" w:name="_ETM_Q1_3083112"/>
      <w:bookmarkEnd w:id="1025"/>
      <w:r>
        <w:rPr>
          <w:rFonts w:hint="cs"/>
          <w:rtl/>
          <w:lang w:eastAsia="he-IL"/>
        </w:rPr>
        <w:t xml:space="preserve">אבל הם יכולים לחיות ביחד </w:t>
      </w:r>
      <w:r w:rsidR="00213A19">
        <w:rPr>
          <w:rFonts w:hint="cs"/>
          <w:rtl/>
          <w:lang w:eastAsia="he-IL"/>
        </w:rPr>
        <w:t>בלי סתירה?</w:t>
      </w:r>
    </w:p>
    <w:p w:rsidR="00213A19" w:rsidRDefault="00213A19" w:rsidP="00213A19">
      <w:pPr>
        <w:rPr>
          <w:rtl/>
          <w:lang w:eastAsia="he-IL"/>
        </w:rPr>
      </w:pPr>
      <w:bookmarkStart w:id="1026" w:name="_ETM_Q1_3088111"/>
      <w:bookmarkStart w:id="1027" w:name="_ETM_Q1_3088205"/>
      <w:bookmarkStart w:id="1028" w:name="_ETM_Q1_3088252"/>
      <w:bookmarkStart w:id="1029" w:name="_ETM_Q1_3088346"/>
      <w:bookmarkEnd w:id="1026"/>
      <w:bookmarkEnd w:id="1027"/>
      <w:bookmarkEnd w:id="1028"/>
      <w:bookmarkEnd w:id="1029"/>
    </w:p>
    <w:p w:rsidR="00213A19" w:rsidRDefault="00213A19" w:rsidP="00213A19">
      <w:pPr>
        <w:pStyle w:val="af9"/>
        <w:keepNext/>
        <w:rPr>
          <w:lang w:eastAsia="he-IL"/>
        </w:rPr>
      </w:pPr>
      <w:bookmarkStart w:id="1030" w:name="ET_guest_759030_78"/>
      <w:r w:rsidRPr="00213A19">
        <w:rPr>
          <w:rStyle w:val="TagStyle"/>
          <w:rtl/>
        </w:rPr>
        <w:t xml:space="preserve"> &lt;&lt; אורח &gt;&gt; </w:t>
      </w:r>
      <w:r>
        <w:rPr>
          <w:rtl/>
          <w:lang w:eastAsia="he-IL"/>
        </w:rPr>
        <w:t>לירון ספרד:</w:t>
      </w:r>
      <w:r w:rsidRPr="00213A19">
        <w:rPr>
          <w:rStyle w:val="TagStyle"/>
          <w:rtl/>
        </w:rPr>
        <w:t xml:space="preserve"> &lt;&lt; אורח &gt;&gt;</w:t>
      </w:r>
      <w:r>
        <w:rPr>
          <w:rtl/>
          <w:lang w:eastAsia="he-IL"/>
        </w:rPr>
        <w:t xml:space="preserve">   </w:t>
      </w:r>
      <w:bookmarkEnd w:id="1030"/>
    </w:p>
    <w:p w:rsidR="00213A19" w:rsidRDefault="00213A19" w:rsidP="00213A19">
      <w:pPr>
        <w:pStyle w:val="KeepWithNext"/>
        <w:rPr>
          <w:rtl/>
          <w:lang w:eastAsia="he-IL"/>
        </w:rPr>
      </w:pPr>
    </w:p>
    <w:p w:rsidR="00213A19" w:rsidRDefault="00213A19" w:rsidP="00213A19">
      <w:pPr>
        <w:rPr>
          <w:rtl/>
          <w:lang w:eastAsia="he-IL"/>
        </w:rPr>
      </w:pPr>
      <w:bookmarkStart w:id="1031" w:name="_ETM_Q1_3090939"/>
      <w:bookmarkEnd w:id="1031"/>
      <w:r>
        <w:rPr>
          <w:rFonts w:hint="cs"/>
          <w:rtl/>
          <w:lang w:eastAsia="he-IL"/>
        </w:rPr>
        <w:t>הם חיים ביחד</w:t>
      </w:r>
      <w:r w:rsidR="0035040E">
        <w:rPr>
          <w:rFonts w:hint="cs"/>
          <w:rtl/>
          <w:lang w:eastAsia="he-IL"/>
        </w:rPr>
        <w:t>.</w:t>
      </w:r>
      <w:bookmarkStart w:id="1032" w:name="_ETM_Q1_3085777"/>
      <w:bookmarkEnd w:id="1032"/>
      <w:r w:rsidR="00FB609C">
        <w:rPr>
          <w:rFonts w:hint="cs"/>
          <w:rtl/>
          <w:lang w:eastAsia="he-IL"/>
        </w:rPr>
        <w:t xml:space="preserve"> העניין הוא שהמנגנון הזה לא יושם כי לא הייתה לנו</w:t>
      </w:r>
      <w:bookmarkStart w:id="1033" w:name="_ETM_Q1_3086336"/>
      <w:bookmarkEnd w:id="1033"/>
      <w:r w:rsidR="00FB609C">
        <w:rPr>
          <w:rFonts w:hint="cs"/>
          <w:rtl/>
          <w:lang w:eastAsia="he-IL"/>
        </w:rPr>
        <w:t xml:space="preserve"> הסמכות לערוך בדיקות מידע פליליות מקיפות כמו שיש לנו על עובדי הוראה.</w:t>
      </w:r>
    </w:p>
    <w:p w:rsidR="00A65597" w:rsidRDefault="00A65597" w:rsidP="00213A19">
      <w:pPr>
        <w:rPr>
          <w:rtl/>
          <w:lang w:eastAsia="he-IL"/>
        </w:rPr>
      </w:pPr>
      <w:bookmarkStart w:id="1034" w:name="_GoBack"/>
      <w:bookmarkEnd w:id="1034"/>
    </w:p>
    <w:p w:rsidR="00213A19" w:rsidRDefault="00213A19" w:rsidP="00213A19">
      <w:pPr>
        <w:pStyle w:val="af9"/>
        <w:keepNext/>
        <w:rPr>
          <w:rStyle w:val="TagStyle"/>
          <w:rtl/>
        </w:rPr>
      </w:pPr>
      <w:bookmarkStart w:id="1035" w:name="_ETM_Q1_3095126"/>
      <w:bookmarkStart w:id="1036" w:name="_ETM_Q1_3095205"/>
      <w:bookmarkStart w:id="1037" w:name="_ETM_Q1_3098626"/>
      <w:bookmarkStart w:id="1038" w:name="_ETM_Q1_3099361"/>
      <w:bookmarkStart w:id="1039" w:name="_ETM_Q1_3099423"/>
      <w:bookmarkStart w:id="1040" w:name="_ETM_Q1_3117281"/>
      <w:bookmarkStart w:id="1041" w:name="_ETM_Q1_3117422"/>
      <w:bookmarkStart w:id="1042" w:name="_ETM_Q1_3122156"/>
      <w:bookmarkStart w:id="1043" w:name="_ETM_Q1_3122328"/>
      <w:bookmarkEnd w:id="1035"/>
      <w:bookmarkEnd w:id="1036"/>
      <w:bookmarkEnd w:id="1037"/>
      <w:bookmarkEnd w:id="1038"/>
      <w:bookmarkEnd w:id="1039"/>
      <w:bookmarkEnd w:id="1040"/>
      <w:bookmarkEnd w:id="1041"/>
      <w:bookmarkEnd w:id="1042"/>
      <w:bookmarkEnd w:id="1043"/>
    </w:p>
    <w:p w:rsidR="00213A19" w:rsidRDefault="00213A19" w:rsidP="00213A19">
      <w:pPr>
        <w:pStyle w:val="a4"/>
        <w:keepNext/>
        <w:rPr>
          <w:rtl/>
        </w:rPr>
      </w:pPr>
      <w:bookmarkStart w:id="1044" w:name="ET_speaker_נירה_לאמעי_רכלבסקי_80"/>
      <w:r w:rsidRPr="00213A19">
        <w:rPr>
          <w:rStyle w:val="TagStyle"/>
          <w:rtl/>
        </w:rPr>
        <w:t xml:space="preserve"> &lt;&lt; דובר &gt;&gt; </w:t>
      </w:r>
      <w:r>
        <w:rPr>
          <w:rtl/>
        </w:rPr>
        <w:t>נירה לאמעי רכלבסקי:</w:t>
      </w:r>
      <w:r w:rsidRPr="00213A19">
        <w:rPr>
          <w:rStyle w:val="TagStyle"/>
          <w:rtl/>
        </w:rPr>
        <w:t xml:space="preserve"> &lt;&lt; דובר &gt;&gt;</w:t>
      </w:r>
      <w:r>
        <w:rPr>
          <w:rtl/>
        </w:rPr>
        <w:t xml:space="preserve">   </w:t>
      </w:r>
      <w:bookmarkEnd w:id="1044"/>
    </w:p>
    <w:p w:rsidR="00213A19" w:rsidRDefault="00213A19" w:rsidP="00213A19">
      <w:pPr>
        <w:pStyle w:val="KeepWithNext"/>
        <w:rPr>
          <w:rtl/>
          <w:lang w:eastAsia="he-IL"/>
        </w:rPr>
      </w:pPr>
    </w:p>
    <w:p w:rsidR="00213A19" w:rsidRDefault="00FB609C" w:rsidP="00213A19">
      <w:pPr>
        <w:rPr>
          <w:rtl/>
          <w:lang w:eastAsia="he-IL"/>
        </w:rPr>
      </w:pPr>
      <w:bookmarkStart w:id="1045" w:name="_ETM_Q1_3128343"/>
      <w:bookmarkStart w:id="1046" w:name="_ETM_Q1_3128625"/>
      <w:bookmarkStart w:id="1047" w:name="_ETM_Q1_3128718"/>
      <w:bookmarkEnd w:id="1045"/>
      <w:bookmarkEnd w:id="1046"/>
      <w:bookmarkEnd w:id="1047"/>
      <w:r>
        <w:rPr>
          <w:rFonts w:hint="cs"/>
          <w:rtl/>
          <w:lang w:eastAsia="he-IL"/>
        </w:rPr>
        <w:t xml:space="preserve">אז הסעיף הזה בעצם היום קיים אבל לא מיושם? </w:t>
      </w:r>
      <w:bookmarkStart w:id="1048" w:name="_ETM_Q1_3090897"/>
      <w:bookmarkEnd w:id="1048"/>
    </w:p>
    <w:p w:rsidR="00213A19" w:rsidRDefault="00213A19" w:rsidP="00213A19">
      <w:pPr>
        <w:rPr>
          <w:rtl/>
          <w:lang w:eastAsia="he-IL"/>
        </w:rPr>
      </w:pPr>
      <w:bookmarkStart w:id="1049" w:name="_ETM_Q1_3131203"/>
      <w:bookmarkStart w:id="1050" w:name="_ETM_Q1_3131281"/>
      <w:bookmarkStart w:id="1051" w:name="_ETM_Q1_3132609"/>
      <w:bookmarkEnd w:id="1049"/>
      <w:bookmarkEnd w:id="1050"/>
      <w:bookmarkEnd w:id="1051"/>
    </w:p>
    <w:p w:rsidR="00213A19" w:rsidRDefault="00213A19" w:rsidP="00213A19">
      <w:pPr>
        <w:pStyle w:val="af9"/>
        <w:keepNext/>
        <w:rPr>
          <w:lang w:eastAsia="he-IL"/>
        </w:rPr>
      </w:pPr>
      <w:bookmarkStart w:id="1052" w:name="ET_guest_759030_81"/>
      <w:r w:rsidRPr="00213A19">
        <w:rPr>
          <w:rStyle w:val="TagStyle"/>
          <w:rtl/>
        </w:rPr>
        <w:t xml:space="preserve"> &lt;&lt; אורח &gt;&gt; </w:t>
      </w:r>
      <w:r>
        <w:rPr>
          <w:rtl/>
          <w:lang w:eastAsia="he-IL"/>
        </w:rPr>
        <w:t>לירון ספרד:</w:t>
      </w:r>
      <w:r w:rsidRPr="00213A19">
        <w:rPr>
          <w:rStyle w:val="TagStyle"/>
          <w:rtl/>
        </w:rPr>
        <w:t xml:space="preserve"> &lt;&lt; אורח &gt;&gt;</w:t>
      </w:r>
      <w:r>
        <w:rPr>
          <w:rtl/>
          <w:lang w:eastAsia="he-IL"/>
        </w:rPr>
        <w:t xml:space="preserve">   </w:t>
      </w:r>
      <w:bookmarkEnd w:id="1052"/>
    </w:p>
    <w:p w:rsidR="00213A19" w:rsidRDefault="00213A19" w:rsidP="00213A19">
      <w:pPr>
        <w:pStyle w:val="KeepWithNext"/>
        <w:rPr>
          <w:rtl/>
          <w:lang w:eastAsia="he-IL"/>
        </w:rPr>
      </w:pPr>
    </w:p>
    <w:p w:rsidR="00213A19" w:rsidRDefault="00FB609C" w:rsidP="006045CE">
      <w:pPr>
        <w:rPr>
          <w:rtl/>
          <w:lang w:eastAsia="he-IL"/>
        </w:rPr>
      </w:pPr>
      <w:bookmarkStart w:id="1053" w:name="_ETM_Q1_3133202"/>
      <w:bookmarkStart w:id="1054" w:name="_ETM_Q1_3133265"/>
      <w:bookmarkEnd w:id="1053"/>
      <w:bookmarkEnd w:id="1054"/>
      <w:r>
        <w:rPr>
          <w:rFonts w:hint="cs"/>
          <w:rtl/>
          <w:lang w:eastAsia="he-IL"/>
        </w:rPr>
        <w:t xml:space="preserve">הוא מיושם רק אם מגיע מידע יזום </w:t>
      </w:r>
      <w:r w:rsidR="006045CE">
        <w:rPr>
          <w:rFonts w:hint="cs"/>
          <w:rtl/>
          <w:lang w:eastAsia="he-IL"/>
        </w:rPr>
        <w:t xml:space="preserve">למשרד החינוך על עובד מסוים וגם אם יש הסכמה, צריכים הסכמה של עובד </w:t>
      </w:r>
      <w:bookmarkStart w:id="1055" w:name="_ETM_Q1_3100128"/>
      <w:bookmarkEnd w:id="1055"/>
      <w:r w:rsidR="006045CE">
        <w:rPr>
          <w:rFonts w:hint="cs"/>
          <w:rtl/>
          <w:lang w:eastAsia="he-IL"/>
        </w:rPr>
        <w:t xml:space="preserve">לבוא ולבחון את אותו מידע פלילי. זה המנגנון שאנחנו מבקשים </w:t>
      </w:r>
      <w:bookmarkStart w:id="1056" w:name="_ETM_Q1_3102162"/>
      <w:bookmarkEnd w:id="1056"/>
      <w:r w:rsidR="006045CE">
        <w:rPr>
          <w:rFonts w:hint="cs"/>
          <w:rtl/>
          <w:lang w:eastAsia="he-IL"/>
        </w:rPr>
        <w:t xml:space="preserve">להרחיב ולהגביר, אבל כמובן בכפוף למשאבים המתאימים וסליחה שאני חוזר על זה. </w:t>
      </w:r>
      <w:bookmarkStart w:id="1057" w:name="_ETM_Q1_3135405"/>
      <w:bookmarkStart w:id="1058" w:name="_ETM_Q1_3137046"/>
      <w:bookmarkStart w:id="1059" w:name="_ETM_Q1_3137140"/>
      <w:bookmarkStart w:id="1060" w:name="_ETM_Q1_3138546"/>
      <w:bookmarkStart w:id="1061" w:name="_ETM_Q1_3138655"/>
      <w:bookmarkStart w:id="1062" w:name="_ETM_Q1_3142827"/>
      <w:bookmarkStart w:id="1063" w:name="_ETM_Q1_3142905"/>
      <w:bookmarkStart w:id="1064" w:name="_ETM_Q1_3158514"/>
      <w:bookmarkEnd w:id="1057"/>
      <w:bookmarkEnd w:id="1058"/>
      <w:bookmarkEnd w:id="1059"/>
      <w:bookmarkEnd w:id="1060"/>
      <w:bookmarkEnd w:id="1061"/>
      <w:bookmarkEnd w:id="1062"/>
      <w:bookmarkEnd w:id="1063"/>
      <w:bookmarkEnd w:id="1064"/>
    </w:p>
    <w:p w:rsidR="006045CE" w:rsidRDefault="006045CE" w:rsidP="006045CE">
      <w:pPr>
        <w:rPr>
          <w:rtl/>
          <w:lang w:eastAsia="he-IL"/>
        </w:rPr>
      </w:pPr>
      <w:bookmarkStart w:id="1065" w:name="_ETM_Q1_3116225"/>
      <w:bookmarkStart w:id="1066" w:name="_ETM_Q1_3116300"/>
      <w:bookmarkEnd w:id="1065"/>
      <w:bookmarkEnd w:id="1066"/>
    </w:p>
    <w:p w:rsidR="006045CE" w:rsidRDefault="006045CE" w:rsidP="006045CE">
      <w:pPr>
        <w:pStyle w:val="a4"/>
        <w:keepNext/>
        <w:rPr>
          <w:rtl/>
        </w:rPr>
      </w:pPr>
      <w:bookmarkStart w:id="1067" w:name="ET_speaker_נירה_לאמעי_רכלבסקי_219"/>
      <w:r w:rsidRPr="006045CE">
        <w:rPr>
          <w:rStyle w:val="TagStyle"/>
          <w:rtl/>
        </w:rPr>
        <w:t xml:space="preserve"> &lt;&lt; דובר &gt;&gt; </w:t>
      </w:r>
      <w:r>
        <w:rPr>
          <w:rtl/>
        </w:rPr>
        <w:t>נירה לאמעי רכלבסקי:</w:t>
      </w:r>
      <w:r w:rsidRPr="006045CE">
        <w:rPr>
          <w:rStyle w:val="TagStyle"/>
          <w:rtl/>
        </w:rPr>
        <w:t xml:space="preserve"> &lt;&lt; דובר &gt;&gt;</w:t>
      </w:r>
      <w:r>
        <w:rPr>
          <w:rtl/>
        </w:rPr>
        <w:t xml:space="preserve">   </w:t>
      </w:r>
      <w:bookmarkEnd w:id="1067"/>
    </w:p>
    <w:p w:rsidR="006045CE" w:rsidRDefault="006045CE" w:rsidP="006045CE">
      <w:pPr>
        <w:pStyle w:val="KeepWithNext"/>
        <w:rPr>
          <w:rtl/>
          <w:lang w:eastAsia="he-IL"/>
        </w:rPr>
      </w:pPr>
    </w:p>
    <w:p w:rsidR="006045CE" w:rsidRDefault="006045CE" w:rsidP="006045CE">
      <w:pPr>
        <w:rPr>
          <w:rtl/>
          <w:lang w:eastAsia="he-IL"/>
        </w:rPr>
      </w:pPr>
      <w:r>
        <w:rPr>
          <w:rFonts w:hint="cs"/>
          <w:rtl/>
          <w:lang w:eastAsia="he-IL"/>
        </w:rPr>
        <w:t xml:space="preserve">אם אתם מקבלים את זה היום </w:t>
      </w:r>
      <w:bookmarkStart w:id="1068" w:name="_ETM_Q1_3113942"/>
      <w:bookmarkEnd w:id="1068"/>
      <w:r>
        <w:rPr>
          <w:rFonts w:hint="cs"/>
          <w:rtl/>
          <w:lang w:eastAsia="he-IL"/>
        </w:rPr>
        <w:t>מההורים של הילד, אתם כן פועלים.</w:t>
      </w:r>
    </w:p>
    <w:p w:rsidR="006045CE" w:rsidRDefault="006045CE" w:rsidP="006045CE">
      <w:pPr>
        <w:rPr>
          <w:rtl/>
          <w:lang w:eastAsia="he-IL"/>
        </w:rPr>
      </w:pPr>
      <w:bookmarkStart w:id="1069" w:name="_ETM_Q1_3119093"/>
      <w:bookmarkStart w:id="1070" w:name="_ETM_Q1_3119166"/>
      <w:bookmarkEnd w:id="1069"/>
      <w:bookmarkEnd w:id="1070"/>
    </w:p>
    <w:p w:rsidR="006045CE" w:rsidRDefault="006045CE" w:rsidP="006045CE">
      <w:pPr>
        <w:pStyle w:val="af9"/>
        <w:keepNext/>
        <w:rPr>
          <w:rtl/>
          <w:lang w:eastAsia="he-IL"/>
        </w:rPr>
      </w:pPr>
      <w:bookmarkStart w:id="1071" w:name="ET_guest_759030_220"/>
      <w:r w:rsidRPr="006045CE">
        <w:rPr>
          <w:rStyle w:val="TagStyle"/>
          <w:rtl/>
        </w:rPr>
        <w:t xml:space="preserve"> &lt;&lt; אורח &gt;&gt; </w:t>
      </w:r>
      <w:r>
        <w:rPr>
          <w:rtl/>
          <w:lang w:eastAsia="he-IL"/>
        </w:rPr>
        <w:t>לירון ספרד:</w:t>
      </w:r>
      <w:r w:rsidRPr="006045CE">
        <w:rPr>
          <w:rStyle w:val="TagStyle"/>
          <w:rtl/>
        </w:rPr>
        <w:t xml:space="preserve"> &lt;&lt; אורח &gt;&gt;</w:t>
      </w:r>
      <w:r>
        <w:rPr>
          <w:rtl/>
          <w:lang w:eastAsia="he-IL"/>
        </w:rPr>
        <w:t xml:space="preserve">   </w:t>
      </w:r>
      <w:bookmarkEnd w:id="1071"/>
    </w:p>
    <w:p w:rsidR="006045CE" w:rsidRDefault="006045CE" w:rsidP="006045CE">
      <w:pPr>
        <w:pStyle w:val="KeepWithNext"/>
        <w:rPr>
          <w:rtl/>
          <w:lang w:eastAsia="he-IL"/>
        </w:rPr>
      </w:pPr>
    </w:p>
    <w:p w:rsidR="006045CE" w:rsidRDefault="006045CE" w:rsidP="006045CE">
      <w:pPr>
        <w:rPr>
          <w:rtl/>
          <w:lang w:eastAsia="he-IL"/>
        </w:rPr>
      </w:pPr>
      <w:r>
        <w:rPr>
          <w:rFonts w:hint="cs"/>
          <w:rtl/>
          <w:lang w:eastAsia="he-IL"/>
        </w:rPr>
        <w:t xml:space="preserve">אבל לא נוכל לגשת למרשם </w:t>
      </w:r>
      <w:bookmarkStart w:id="1072" w:name="_ETM_Q1_3117884"/>
      <w:bookmarkEnd w:id="1072"/>
      <w:r>
        <w:rPr>
          <w:rFonts w:hint="cs"/>
          <w:rtl/>
          <w:lang w:eastAsia="he-IL"/>
        </w:rPr>
        <w:t xml:space="preserve">הפלילי. נגיד שיש פרסום בתקשורת על הגשת כתב אישום </w:t>
      </w:r>
      <w:r w:rsidR="00497C13">
        <w:rPr>
          <w:rFonts w:hint="cs"/>
          <w:rtl/>
          <w:lang w:eastAsia="he-IL"/>
        </w:rPr>
        <w:t xml:space="preserve">על </w:t>
      </w:r>
      <w:bookmarkStart w:id="1073" w:name="_ETM_Q1_3123302"/>
      <w:bookmarkEnd w:id="1073"/>
      <w:r w:rsidR="00497C13">
        <w:rPr>
          <w:rFonts w:hint="cs"/>
          <w:rtl/>
          <w:lang w:eastAsia="he-IL"/>
        </w:rPr>
        <w:t xml:space="preserve">עובד לצורך העניין, על ספרן או ספרנית בבית ספר, אלה </w:t>
      </w:r>
      <w:bookmarkStart w:id="1074" w:name="_ETM_Q1_3130245"/>
      <w:bookmarkEnd w:id="1074"/>
      <w:r w:rsidR="00497C13">
        <w:rPr>
          <w:rFonts w:hint="cs"/>
          <w:rtl/>
          <w:lang w:eastAsia="he-IL"/>
        </w:rPr>
        <w:t>המקרים. אין לנו יכולת לערוך בדיקות, לקבל התרעות בזמן אמת</w:t>
      </w:r>
      <w:r w:rsidR="00047A06">
        <w:rPr>
          <w:rFonts w:hint="cs"/>
          <w:rtl/>
          <w:lang w:eastAsia="he-IL"/>
        </w:rPr>
        <w:t>.</w:t>
      </w:r>
      <w:r w:rsidR="00497C13">
        <w:rPr>
          <w:rFonts w:hint="cs"/>
          <w:rtl/>
          <w:lang w:eastAsia="he-IL"/>
        </w:rPr>
        <w:t xml:space="preserve"> </w:t>
      </w:r>
      <w:bookmarkStart w:id="1075" w:name="_ETM_Q1_3130165"/>
      <w:bookmarkEnd w:id="1075"/>
    </w:p>
    <w:p w:rsidR="00497C13" w:rsidRDefault="00497C13" w:rsidP="006045CE">
      <w:pPr>
        <w:rPr>
          <w:rtl/>
          <w:lang w:eastAsia="he-IL"/>
        </w:rPr>
      </w:pPr>
      <w:bookmarkStart w:id="1076" w:name="_ETM_Q1_3127955"/>
      <w:bookmarkStart w:id="1077" w:name="_ETM_Q1_3128010"/>
      <w:bookmarkEnd w:id="1076"/>
      <w:bookmarkEnd w:id="1077"/>
    </w:p>
    <w:p w:rsidR="00047A06" w:rsidRDefault="00047A06" w:rsidP="00047A06">
      <w:pPr>
        <w:pStyle w:val="a4"/>
        <w:keepNext/>
        <w:rPr>
          <w:rtl/>
        </w:rPr>
      </w:pPr>
      <w:bookmarkStart w:id="1078" w:name="ET_speaker_נירה_לאמעי_רכלבסקי_221"/>
      <w:r w:rsidRPr="00047A06">
        <w:rPr>
          <w:rStyle w:val="TagStyle"/>
          <w:rtl/>
        </w:rPr>
        <w:t xml:space="preserve"> &lt;&lt; דובר &gt;&gt; </w:t>
      </w:r>
      <w:r>
        <w:rPr>
          <w:rtl/>
        </w:rPr>
        <w:t>נירה לאמעי רכלבסקי:</w:t>
      </w:r>
      <w:r w:rsidRPr="00047A06">
        <w:rPr>
          <w:rStyle w:val="TagStyle"/>
          <w:rtl/>
        </w:rPr>
        <w:t xml:space="preserve"> &lt;&lt; דובר &gt;&gt;</w:t>
      </w:r>
      <w:r>
        <w:rPr>
          <w:rtl/>
        </w:rPr>
        <w:t xml:space="preserve">   </w:t>
      </w:r>
      <w:bookmarkEnd w:id="1078"/>
    </w:p>
    <w:p w:rsidR="00047A06" w:rsidRDefault="00047A06" w:rsidP="00047A06">
      <w:pPr>
        <w:pStyle w:val="KeepWithNext"/>
        <w:rPr>
          <w:rtl/>
          <w:lang w:eastAsia="he-IL"/>
        </w:rPr>
      </w:pPr>
    </w:p>
    <w:p w:rsidR="00047A06" w:rsidRDefault="00047A06" w:rsidP="00047A06">
      <w:pPr>
        <w:rPr>
          <w:rtl/>
          <w:lang w:eastAsia="he-IL"/>
        </w:rPr>
      </w:pPr>
      <w:r>
        <w:rPr>
          <w:rFonts w:hint="cs"/>
          <w:rtl/>
          <w:lang w:eastAsia="he-IL"/>
        </w:rPr>
        <w:t xml:space="preserve">אתה לא יכול לקבל את המידע אם יש חדשות כדי </w:t>
      </w:r>
      <w:bookmarkStart w:id="1079" w:name="_ETM_Q1_3137220"/>
      <w:bookmarkEnd w:id="1079"/>
      <w:r>
        <w:rPr>
          <w:rFonts w:hint="cs"/>
          <w:rtl/>
          <w:lang w:eastAsia="he-IL"/>
        </w:rPr>
        <w:t xml:space="preserve">להפעיל את הסמכות שלך? </w:t>
      </w:r>
      <w:bookmarkStart w:id="1080" w:name="_ETM_Q1_3141027"/>
      <w:bookmarkEnd w:id="1080"/>
    </w:p>
    <w:p w:rsidR="00047A06" w:rsidRPr="00047A06" w:rsidRDefault="00047A06" w:rsidP="00047A06">
      <w:pPr>
        <w:rPr>
          <w:rtl/>
          <w:lang w:eastAsia="he-IL"/>
        </w:rPr>
      </w:pPr>
      <w:bookmarkStart w:id="1081" w:name="_ETM_Q1_3141080"/>
      <w:bookmarkEnd w:id="1081"/>
    </w:p>
    <w:p w:rsidR="00213A19" w:rsidRDefault="00213A19" w:rsidP="00213A19">
      <w:pPr>
        <w:pStyle w:val="af9"/>
        <w:keepNext/>
        <w:rPr>
          <w:lang w:eastAsia="he-IL"/>
        </w:rPr>
      </w:pPr>
      <w:bookmarkStart w:id="1082" w:name="ET_guest_466867_82"/>
      <w:r w:rsidRPr="00213A19">
        <w:rPr>
          <w:rStyle w:val="TagStyle"/>
          <w:rtl/>
        </w:rPr>
        <w:t xml:space="preserve"> &lt;&lt; אורח &gt;&gt; </w:t>
      </w:r>
      <w:r>
        <w:rPr>
          <w:rtl/>
          <w:lang w:eastAsia="he-IL"/>
        </w:rPr>
        <w:t>ורד וינדמן:</w:t>
      </w:r>
      <w:r w:rsidRPr="00213A19">
        <w:rPr>
          <w:rStyle w:val="TagStyle"/>
          <w:rtl/>
        </w:rPr>
        <w:t xml:space="preserve"> &lt;&lt; אורח &gt;&gt;</w:t>
      </w:r>
      <w:r>
        <w:rPr>
          <w:rtl/>
          <w:lang w:eastAsia="he-IL"/>
        </w:rPr>
        <w:t xml:space="preserve">   </w:t>
      </w:r>
      <w:bookmarkEnd w:id="1082"/>
    </w:p>
    <w:p w:rsidR="00213A19" w:rsidRDefault="00213A19" w:rsidP="00213A19">
      <w:pPr>
        <w:pStyle w:val="KeepWithNext"/>
        <w:rPr>
          <w:rtl/>
          <w:lang w:eastAsia="he-IL"/>
        </w:rPr>
      </w:pPr>
    </w:p>
    <w:p w:rsidR="00213A19" w:rsidRDefault="00047A06" w:rsidP="007463AB">
      <w:pPr>
        <w:rPr>
          <w:rtl/>
          <w:lang w:eastAsia="he-IL"/>
        </w:rPr>
      </w:pPr>
      <w:bookmarkStart w:id="1083" w:name="_ETM_Q1_3159060"/>
      <w:bookmarkStart w:id="1084" w:name="_ETM_Q1_3159123"/>
      <w:bookmarkEnd w:id="1083"/>
      <w:bookmarkEnd w:id="1084"/>
      <w:r>
        <w:rPr>
          <w:rFonts w:hint="cs"/>
          <w:rtl/>
          <w:lang w:eastAsia="he-IL"/>
        </w:rPr>
        <w:t>צריך ליצור פה מנגנון התרעה מידי</w:t>
      </w:r>
      <w:bookmarkStart w:id="1085" w:name="_ETM_Q1_3142066"/>
      <w:bookmarkEnd w:id="1085"/>
      <w:r>
        <w:rPr>
          <w:rFonts w:hint="cs"/>
          <w:rtl/>
          <w:lang w:eastAsia="he-IL"/>
        </w:rPr>
        <w:t xml:space="preserve"> לעובדים שעובדים במערכת החינוך, לא משנה אם המעסיק שלהם או משרד החינוך או השלטון המקומי. מערכת התרעה מידית</w:t>
      </w:r>
      <w:r w:rsidR="007463AB">
        <w:rPr>
          <w:rFonts w:hint="cs"/>
          <w:rtl/>
          <w:lang w:eastAsia="he-IL"/>
        </w:rPr>
        <w:t xml:space="preserve">, </w:t>
      </w:r>
      <w:bookmarkStart w:id="1086" w:name="_ETM_Q1_3156549"/>
      <w:bookmarkEnd w:id="1086"/>
      <w:r w:rsidR="007463AB">
        <w:rPr>
          <w:rFonts w:hint="cs"/>
          <w:rtl/>
          <w:lang w:eastAsia="he-IL"/>
        </w:rPr>
        <w:t>אור אדום שמהבהב</w:t>
      </w:r>
      <w:r>
        <w:rPr>
          <w:rFonts w:hint="cs"/>
          <w:rtl/>
          <w:lang w:eastAsia="he-IL"/>
        </w:rPr>
        <w:t xml:space="preserve">. </w:t>
      </w:r>
    </w:p>
    <w:p w:rsidR="00213A19" w:rsidRDefault="00213A19" w:rsidP="00213A19">
      <w:pPr>
        <w:rPr>
          <w:rtl/>
          <w:lang w:eastAsia="he-IL"/>
        </w:rPr>
      </w:pPr>
      <w:bookmarkStart w:id="1087" w:name="_ETM_Q1_3161373"/>
      <w:bookmarkStart w:id="1088" w:name="_ETM_Q1_3161466"/>
      <w:bookmarkStart w:id="1089" w:name="_ETM_Q1_3162779"/>
      <w:bookmarkEnd w:id="1087"/>
      <w:bookmarkEnd w:id="1088"/>
      <w:bookmarkEnd w:id="1089"/>
    </w:p>
    <w:p w:rsidR="00213A19" w:rsidRDefault="00213A19" w:rsidP="00213A19">
      <w:pPr>
        <w:pStyle w:val="af9"/>
        <w:keepNext/>
        <w:rPr>
          <w:lang w:eastAsia="he-IL"/>
        </w:rPr>
      </w:pPr>
      <w:bookmarkStart w:id="1090" w:name="ET_guest_759030_83"/>
      <w:r w:rsidRPr="00213A19">
        <w:rPr>
          <w:rStyle w:val="TagStyle"/>
          <w:rtl/>
        </w:rPr>
        <w:t xml:space="preserve"> &lt;&lt; אורח &gt;&gt; </w:t>
      </w:r>
      <w:r>
        <w:rPr>
          <w:rtl/>
          <w:lang w:eastAsia="he-IL"/>
        </w:rPr>
        <w:t>לירון ספרד:</w:t>
      </w:r>
      <w:r w:rsidRPr="00213A19">
        <w:rPr>
          <w:rStyle w:val="TagStyle"/>
          <w:rtl/>
        </w:rPr>
        <w:t xml:space="preserve"> &lt;&lt; אורח &gt;&gt;</w:t>
      </w:r>
      <w:r>
        <w:rPr>
          <w:rtl/>
          <w:lang w:eastAsia="he-IL"/>
        </w:rPr>
        <w:t xml:space="preserve">   </w:t>
      </w:r>
      <w:bookmarkEnd w:id="1090"/>
    </w:p>
    <w:p w:rsidR="00213A19" w:rsidRDefault="00213A19" w:rsidP="00213A19">
      <w:pPr>
        <w:pStyle w:val="KeepWithNext"/>
        <w:rPr>
          <w:rtl/>
          <w:lang w:eastAsia="he-IL"/>
        </w:rPr>
      </w:pPr>
    </w:p>
    <w:p w:rsidR="00213A19" w:rsidRDefault="00047A06" w:rsidP="007463AB">
      <w:pPr>
        <w:rPr>
          <w:rtl/>
          <w:lang w:eastAsia="he-IL"/>
        </w:rPr>
      </w:pPr>
      <w:bookmarkStart w:id="1091" w:name="_ETM_Q1_3163341"/>
      <w:bookmarkStart w:id="1092" w:name="_ETM_Q1_3163404"/>
      <w:bookmarkEnd w:id="1091"/>
      <w:bookmarkEnd w:id="1092"/>
      <w:r>
        <w:rPr>
          <w:rFonts w:hint="cs"/>
          <w:rtl/>
          <w:lang w:eastAsia="he-IL"/>
        </w:rPr>
        <w:t xml:space="preserve">נכון, אבל </w:t>
      </w:r>
      <w:bookmarkStart w:id="1093" w:name="_ETM_Q1_3155492"/>
      <w:bookmarkEnd w:id="1093"/>
      <w:r>
        <w:rPr>
          <w:rFonts w:hint="cs"/>
          <w:rtl/>
          <w:lang w:eastAsia="he-IL"/>
        </w:rPr>
        <w:t>בשביל זה צריך לתקן את הס</w:t>
      </w:r>
      <w:r w:rsidR="007463AB">
        <w:rPr>
          <w:rFonts w:hint="cs"/>
          <w:rtl/>
          <w:lang w:eastAsia="he-IL"/>
        </w:rPr>
        <w:t>מ</w:t>
      </w:r>
      <w:r>
        <w:rPr>
          <w:rFonts w:hint="cs"/>
          <w:rtl/>
          <w:lang w:eastAsia="he-IL"/>
        </w:rPr>
        <w:t>כות בחוק המידע הפלילי</w:t>
      </w:r>
      <w:r w:rsidR="007463AB">
        <w:rPr>
          <w:rFonts w:hint="cs"/>
          <w:rtl/>
          <w:lang w:eastAsia="he-IL"/>
        </w:rPr>
        <w:t>, שייכנס לתוקף</w:t>
      </w:r>
      <w:r>
        <w:rPr>
          <w:rFonts w:hint="cs"/>
          <w:rtl/>
          <w:lang w:eastAsia="he-IL"/>
        </w:rPr>
        <w:t xml:space="preserve">. </w:t>
      </w:r>
      <w:r w:rsidR="00213A19">
        <w:rPr>
          <w:rFonts w:hint="cs"/>
          <w:rtl/>
          <w:lang w:eastAsia="he-IL"/>
        </w:rPr>
        <w:t xml:space="preserve">להרחיב את הסמכות, אין </w:t>
      </w:r>
      <w:r w:rsidR="007463AB">
        <w:rPr>
          <w:rFonts w:hint="cs"/>
          <w:rtl/>
          <w:lang w:eastAsia="he-IL"/>
        </w:rPr>
        <w:t xml:space="preserve">לנו </w:t>
      </w:r>
      <w:r w:rsidR="00213A19">
        <w:rPr>
          <w:rFonts w:hint="cs"/>
          <w:rtl/>
          <w:lang w:eastAsia="he-IL"/>
        </w:rPr>
        <w:t>היום את הסמכות</w:t>
      </w:r>
      <w:r w:rsidR="007463AB">
        <w:rPr>
          <w:rFonts w:hint="cs"/>
          <w:rtl/>
          <w:lang w:eastAsia="he-IL"/>
        </w:rPr>
        <w:t xml:space="preserve"> לעשות להם בדיקות.</w:t>
      </w:r>
      <w:bookmarkStart w:id="1094" w:name="_ETM_Q1_3179575"/>
      <w:bookmarkStart w:id="1095" w:name="_ETM_Q1_3179653"/>
      <w:bookmarkEnd w:id="1094"/>
      <w:bookmarkEnd w:id="1095"/>
    </w:p>
    <w:p w:rsidR="00213A19" w:rsidRDefault="00213A19" w:rsidP="00213A19">
      <w:pPr>
        <w:rPr>
          <w:rtl/>
          <w:lang w:eastAsia="he-IL"/>
        </w:rPr>
      </w:pPr>
      <w:bookmarkStart w:id="1096" w:name="_ETM_Q1_3179747"/>
      <w:bookmarkStart w:id="1097" w:name="_ETM_Q1_3179809"/>
      <w:bookmarkStart w:id="1098" w:name="_ETM_Q1_3182184"/>
      <w:bookmarkEnd w:id="1096"/>
      <w:bookmarkEnd w:id="1097"/>
      <w:bookmarkEnd w:id="1098"/>
    </w:p>
    <w:p w:rsidR="002B1053" w:rsidRDefault="002B1053" w:rsidP="002B1053">
      <w:pPr>
        <w:pStyle w:val="a4"/>
        <w:keepNext/>
        <w:rPr>
          <w:rtl/>
        </w:rPr>
      </w:pPr>
      <w:bookmarkStart w:id="1099" w:name="ET_speaker_נירה_לאמעי_רכלבסקי_222"/>
      <w:r w:rsidRPr="002B1053">
        <w:rPr>
          <w:rStyle w:val="TagStyle"/>
          <w:rtl/>
        </w:rPr>
        <w:t xml:space="preserve"> &lt;&lt; דובר &gt;&gt; </w:t>
      </w:r>
      <w:r>
        <w:rPr>
          <w:rtl/>
        </w:rPr>
        <w:t>נירה לאמעי רכלבסקי:</w:t>
      </w:r>
      <w:r w:rsidRPr="002B1053">
        <w:rPr>
          <w:rStyle w:val="TagStyle"/>
          <w:rtl/>
        </w:rPr>
        <w:t xml:space="preserve"> &lt;&lt; דובר &gt;&gt;</w:t>
      </w:r>
      <w:r>
        <w:rPr>
          <w:rtl/>
        </w:rPr>
        <w:t xml:space="preserve">   </w:t>
      </w:r>
      <w:bookmarkEnd w:id="1099"/>
    </w:p>
    <w:p w:rsidR="002B1053" w:rsidRDefault="002B1053" w:rsidP="002B1053">
      <w:pPr>
        <w:pStyle w:val="KeepWithNext"/>
        <w:rPr>
          <w:rtl/>
          <w:lang w:eastAsia="he-IL"/>
        </w:rPr>
      </w:pPr>
    </w:p>
    <w:p w:rsidR="002B1053" w:rsidRDefault="002B1053" w:rsidP="002B1053">
      <w:pPr>
        <w:rPr>
          <w:rtl/>
          <w:lang w:eastAsia="he-IL"/>
        </w:rPr>
      </w:pPr>
      <w:r>
        <w:rPr>
          <w:rFonts w:hint="cs"/>
          <w:rtl/>
          <w:lang w:eastAsia="he-IL"/>
        </w:rPr>
        <w:t xml:space="preserve">אנחנו צריכים </w:t>
      </w:r>
      <w:bookmarkStart w:id="1100" w:name="_ETM_Q1_3182647"/>
      <w:bookmarkEnd w:id="1100"/>
      <w:r>
        <w:rPr>
          <w:rFonts w:hint="cs"/>
          <w:rtl/>
          <w:lang w:eastAsia="he-IL"/>
        </w:rPr>
        <w:t>חוות דעת לגבי התיקון של חוק המידע הפלילי.</w:t>
      </w:r>
    </w:p>
    <w:p w:rsidR="002B1053" w:rsidRPr="002B1053" w:rsidRDefault="002B1053" w:rsidP="002B1053">
      <w:pPr>
        <w:rPr>
          <w:rtl/>
          <w:lang w:eastAsia="he-IL"/>
        </w:rPr>
      </w:pPr>
      <w:bookmarkStart w:id="1101" w:name="_ETM_Q1_3190265"/>
      <w:bookmarkStart w:id="1102" w:name="_ETM_Q1_3190317"/>
      <w:bookmarkEnd w:id="1101"/>
      <w:bookmarkEnd w:id="1102"/>
    </w:p>
    <w:p w:rsidR="00213A19" w:rsidRDefault="00213A19" w:rsidP="00213A19">
      <w:pPr>
        <w:pStyle w:val="af9"/>
        <w:keepNext/>
        <w:rPr>
          <w:rtl/>
          <w:lang w:eastAsia="he-IL"/>
        </w:rPr>
      </w:pPr>
      <w:bookmarkStart w:id="1103" w:name="ET_guest_645605_84"/>
      <w:r w:rsidRPr="00213A19">
        <w:rPr>
          <w:rStyle w:val="TagStyle"/>
          <w:rtl/>
        </w:rPr>
        <w:t xml:space="preserve"> &lt;&lt; אורח &gt;&gt; </w:t>
      </w:r>
      <w:r>
        <w:rPr>
          <w:rtl/>
          <w:lang w:eastAsia="he-IL"/>
        </w:rPr>
        <w:t>נירית להב קניזו:</w:t>
      </w:r>
      <w:r w:rsidRPr="00213A19">
        <w:rPr>
          <w:rStyle w:val="TagStyle"/>
          <w:rtl/>
        </w:rPr>
        <w:t xml:space="preserve"> &lt;&lt; אורח &gt;&gt;</w:t>
      </w:r>
      <w:r>
        <w:rPr>
          <w:rtl/>
          <w:lang w:eastAsia="he-IL"/>
        </w:rPr>
        <w:t xml:space="preserve">   </w:t>
      </w:r>
      <w:bookmarkEnd w:id="1103"/>
    </w:p>
    <w:p w:rsidR="00213A19" w:rsidRDefault="00213A19" w:rsidP="00213A19">
      <w:pPr>
        <w:pStyle w:val="KeepWithNext"/>
        <w:rPr>
          <w:rtl/>
          <w:lang w:eastAsia="he-IL"/>
        </w:rPr>
      </w:pPr>
    </w:p>
    <w:p w:rsidR="00213A19" w:rsidRDefault="002B1053" w:rsidP="002B1053">
      <w:pPr>
        <w:rPr>
          <w:rtl/>
          <w:lang w:eastAsia="he-IL"/>
        </w:rPr>
      </w:pPr>
      <w:bookmarkStart w:id="1104" w:name="_ETM_Q1_3222244"/>
      <w:bookmarkStart w:id="1105" w:name="_ETM_Q1_3222510"/>
      <w:bookmarkStart w:id="1106" w:name="_ETM_Q1_3222588"/>
      <w:bookmarkStart w:id="1107" w:name="_ETM_Q1_3183481"/>
      <w:bookmarkStart w:id="1108" w:name="_ETM_Q1_3183559"/>
      <w:bookmarkStart w:id="1109" w:name="_ETM_Q1_3183637"/>
      <w:bookmarkStart w:id="1110" w:name="_ETM_Q1_3183746"/>
      <w:bookmarkEnd w:id="1104"/>
      <w:bookmarkEnd w:id="1105"/>
      <w:bookmarkEnd w:id="1106"/>
      <w:bookmarkEnd w:id="1107"/>
      <w:bookmarkEnd w:id="1108"/>
      <w:bookmarkEnd w:id="1109"/>
      <w:bookmarkEnd w:id="1110"/>
      <w:r>
        <w:rPr>
          <w:rFonts w:hint="cs"/>
          <w:rtl/>
          <w:lang w:eastAsia="he-IL"/>
        </w:rPr>
        <w:t xml:space="preserve">אני אתייחס לזה, </w:t>
      </w:r>
      <w:bookmarkStart w:id="1111" w:name="_ETM_Q1_3189566"/>
      <w:bookmarkEnd w:id="1111"/>
      <w:r w:rsidR="00213A19">
        <w:rPr>
          <w:rFonts w:hint="cs"/>
          <w:rtl/>
          <w:lang w:eastAsia="he-IL"/>
        </w:rPr>
        <w:t>אם נעשה תיקון עקיף</w:t>
      </w:r>
      <w:r>
        <w:rPr>
          <w:rFonts w:hint="cs"/>
          <w:rtl/>
          <w:lang w:eastAsia="he-IL"/>
        </w:rPr>
        <w:t xml:space="preserve"> לתוספת האשונה לחוק המידע הפלילי, משרד החינוך יוכל לקבל </w:t>
      </w:r>
      <w:bookmarkStart w:id="1112" w:name="_ETM_Q1_3198556"/>
      <w:bookmarkEnd w:id="1112"/>
      <w:r>
        <w:rPr>
          <w:rFonts w:hint="cs"/>
          <w:rtl/>
          <w:lang w:eastAsia="he-IL"/>
        </w:rPr>
        <w:t xml:space="preserve">מידע פלילי גם על מב"דים, תיקים פתוחים ותיקים שהוגש בהם </w:t>
      </w:r>
      <w:bookmarkStart w:id="1113" w:name="_ETM_Q1_3207343"/>
      <w:bookmarkEnd w:id="1113"/>
      <w:r>
        <w:rPr>
          <w:rFonts w:hint="cs"/>
          <w:rtl/>
          <w:lang w:eastAsia="he-IL"/>
        </w:rPr>
        <w:t xml:space="preserve">כתב אישום וזו התכלית המרכזית של להוסיף את זה לתוספת </w:t>
      </w:r>
      <w:bookmarkStart w:id="1114" w:name="_ETM_Q1_3210926"/>
      <w:bookmarkEnd w:id="1114"/>
      <w:r>
        <w:rPr>
          <w:rFonts w:hint="cs"/>
          <w:rtl/>
          <w:lang w:eastAsia="he-IL"/>
        </w:rPr>
        <w:t xml:space="preserve">הראשונה. מידע על תיקים עד </w:t>
      </w:r>
      <w:r w:rsidR="00CD42F8">
        <w:rPr>
          <w:rFonts w:hint="cs"/>
          <w:rtl/>
          <w:lang w:eastAsia="he-IL"/>
        </w:rPr>
        <w:t>תום תקופת המחיקה, זאת אומרת גם בחלוף</w:t>
      </w:r>
      <w:bookmarkStart w:id="1115" w:name="_ETM_Q1_3218674"/>
      <w:bookmarkEnd w:id="1115"/>
      <w:r w:rsidR="00CD42F8">
        <w:rPr>
          <w:rFonts w:hint="cs"/>
          <w:rtl/>
          <w:lang w:eastAsia="he-IL"/>
        </w:rPr>
        <w:t xml:space="preserve"> זמן ארוך יותר ממועד ההרשעה.</w:t>
      </w:r>
    </w:p>
    <w:p w:rsidR="00213A19" w:rsidRDefault="00213A19" w:rsidP="00213A19">
      <w:pPr>
        <w:rPr>
          <w:rtl/>
          <w:lang w:eastAsia="he-IL"/>
        </w:rPr>
      </w:pPr>
      <w:bookmarkStart w:id="1116" w:name="_ETM_Q1_3229306"/>
      <w:bookmarkStart w:id="1117" w:name="_ETM_Q1_3229385"/>
      <w:bookmarkEnd w:id="1116"/>
      <w:bookmarkEnd w:id="1117"/>
    </w:p>
    <w:p w:rsidR="00213A19" w:rsidRDefault="00213A19" w:rsidP="00213A19">
      <w:pPr>
        <w:pStyle w:val="a4"/>
        <w:keepNext/>
      </w:pPr>
      <w:bookmarkStart w:id="1118" w:name="ET_speaker_נירה_לאמעי_רכלבסקי_85"/>
      <w:r w:rsidRPr="00213A19">
        <w:rPr>
          <w:rStyle w:val="TagStyle"/>
          <w:rtl/>
        </w:rPr>
        <w:t xml:space="preserve"> &lt;&lt; דובר &gt;&gt; </w:t>
      </w:r>
      <w:r>
        <w:rPr>
          <w:rtl/>
        </w:rPr>
        <w:t>נירה לאמעי רכלבסקי:</w:t>
      </w:r>
      <w:r w:rsidRPr="00213A19">
        <w:rPr>
          <w:rStyle w:val="TagStyle"/>
          <w:rtl/>
        </w:rPr>
        <w:t xml:space="preserve"> &lt;&lt; דובר &gt;&gt;</w:t>
      </w:r>
      <w:r>
        <w:rPr>
          <w:rtl/>
        </w:rPr>
        <w:t xml:space="preserve">   </w:t>
      </w:r>
      <w:bookmarkEnd w:id="1118"/>
    </w:p>
    <w:p w:rsidR="00213A19" w:rsidRDefault="00213A19" w:rsidP="00213A19">
      <w:pPr>
        <w:pStyle w:val="KeepWithNext"/>
        <w:rPr>
          <w:rtl/>
          <w:lang w:eastAsia="he-IL"/>
        </w:rPr>
      </w:pPr>
    </w:p>
    <w:p w:rsidR="00213A19" w:rsidRDefault="00CD42F8" w:rsidP="00CD42F8">
      <w:pPr>
        <w:rPr>
          <w:rtl/>
          <w:lang w:eastAsia="he-IL"/>
        </w:rPr>
      </w:pPr>
      <w:bookmarkStart w:id="1119" w:name="_ETM_Q1_3232213"/>
      <w:bookmarkStart w:id="1120" w:name="_ETM_Q1_3232494"/>
      <w:bookmarkStart w:id="1121" w:name="_ETM_Q1_3232572"/>
      <w:bookmarkEnd w:id="1119"/>
      <w:bookmarkEnd w:id="1120"/>
      <w:bookmarkEnd w:id="1121"/>
      <w:r>
        <w:rPr>
          <w:rFonts w:hint="cs"/>
          <w:rtl/>
          <w:lang w:eastAsia="he-IL"/>
        </w:rPr>
        <w:t xml:space="preserve">אז נכניס את </w:t>
      </w:r>
      <w:bookmarkStart w:id="1122" w:name="_ETM_Q1_3222488"/>
      <w:bookmarkEnd w:id="1122"/>
      <w:r>
        <w:rPr>
          <w:rFonts w:hint="cs"/>
          <w:rtl/>
          <w:lang w:eastAsia="he-IL"/>
        </w:rPr>
        <w:t>הסעיף הזה. זה אומר אגב שאנחנו צריכים לחכות שהחוק הזה</w:t>
      </w:r>
      <w:bookmarkStart w:id="1123" w:name="_ETM_Q1_3223501"/>
      <w:bookmarkEnd w:id="1123"/>
      <w:r>
        <w:rPr>
          <w:rFonts w:hint="cs"/>
          <w:rtl/>
          <w:lang w:eastAsia="he-IL"/>
        </w:rPr>
        <w:t xml:space="preserve"> ייכנס לתוקף כדי להפעיל.</w:t>
      </w:r>
    </w:p>
    <w:p w:rsidR="00213A19" w:rsidRDefault="00213A19" w:rsidP="00213A19">
      <w:pPr>
        <w:rPr>
          <w:rtl/>
          <w:lang w:eastAsia="he-IL"/>
        </w:rPr>
      </w:pPr>
      <w:bookmarkStart w:id="1124" w:name="_ETM_Q1_3235978"/>
      <w:bookmarkStart w:id="1125" w:name="_ETM_Q1_3236056"/>
      <w:bookmarkEnd w:id="1124"/>
      <w:bookmarkEnd w:id="1125"/>
    </w:p>
    <w:p w:rsidR="00213A19" w:rsidRDefault="00213A19" w:rsidP="00213A19">
      <w:pPr>
        <w:pStyle w:val="af9"/>
        <w:keepNext/>
        <w:rPr>
          <w:lang w:eastAsia="he-IL"/>
        </w:rPr>
      </w:pPr>
      <w:bookmarkStart w:id="1126" w:name="ET_guest_645605_86"/>
      <w:r w:rsidRPr="00213A19">
        <w:rPr>
          <w:rStyle w:val="TagStyle"/>
          <w:rtl/>
        </w:rPr>
        <w:t xml:space="preserve"> &lt;&lt; אורח &gt;&gt; </w:t>
      </w:r>
      <w:r>
        <w:rPr>
          <w:rtl/>
          <w:lang w:eastAsia="he-IL"/>
        </w:rPr>
        <w:t>נירית להב קניזו:</w:t>
      </w:r>
      <w:r w:rsidRPr="00213A19">
        <w:rPr>
          <w:rStyle w:val="TagStyle"/>
          <w:rtl/>
        </w:rPr>
        <w:t xml:space="preserve"> &lt;&lt; אורח &gt;&gt;</w:t>
      </w:r>
      <w:r>
        <w:rPr>
          <w:rtl/>
          <w:lang w:eastAsia="he-IL"/>
        </w:rPr>
        <w:t xml:space="preserve">   </w:t>
      </w:r>
      <w:bookmarkEnd w:id="1126"/>
    </w:p>
    <w:p w:rsidR="00213A19" w:rsidRDefault="00213A19" w:rsidP="00213A19">
      <w:pPr>
        <w:pStyle w:val="KeepWithNext"/>
        <w:rPr>
          <w:rtl/>
          <w:lang w:eastAsia="he-IL"/>
        </w:rPr>
      </w:pPr>
    </w:p>
    <w:p w:rsidR="00213A19" w:rsidRDefault="00CD42F8" w:rsidP="00CD42F8">
      <w:pPr>
        <w:rPr>
          <w:rtl/>
          <w:lang w:eastAsia="he-IL"/>
        </w:rPr>
      </w:pPr>
      <w:bookmarkStart w:id="1127" w:name="_ETM_Q1_3238415"/>
      <w:bookmarkStart w:id="1128" w:name="_ETM_Q1_3238712"/>
      <w:bookmarkStart w:id="1129" w:name="_ETM_Q1_3238790"/>
      <w:bookmarkEnd w:id="1127"/>
      <w:bookmarkEnd w:id="1128"/>
      <w:bookmarkEnd w:id="1129"/>
      <w:r>
        <w:rPr>
          <w:rFonts w:hint="cs"/>
          <w:rtl/>
          <w:lang w:eastAsia="he-IL"/>
        </w:rPr>
        <w:t xml:space="preserve">את לא צריכה, </w:t>
      </w:r>
      <w:bookmarkStart w:id="1130" w:name="_ETM_Q1_3227473"/>
      <w:bookmarkEnd w:id="1130"/>
      <w:r>
        <w:rPr>
          <w:rFonts w:hint="cs"/>
          <w:rtl/>
          <w:lang w:eastAsia="he-IL"/>
        </w:rPr>
        <w:t xml:space="preserve">הוא ייכנס לתוקף לפני שנסיים את ההליכים פה. </w:t>
      </w:r>
    </w:p>
    <w:p w:rsidR="00213A19" w:rsidRDefault="00213A19" w:rsidP="00213A19">
      <w:pPr>
        <w:rPr>
          <w:rtl/>
          <w:lang w:eastAsia="he-IL"/>
        </w:rPr>
      </w:pPr>
      <w:bookmarkStart w:id="1131" w:name="_ETM_Q1_3241665"/>
      <w:bookmarkStart w:id="1132" w:name="_ETM_Q1_3241743"/>
      <w:bookmarkEnd w:id="1131"/>
      <w:bookmarkEnd w:id="1132"/>
    </w:p>
    <w:p w:rsidR="00CD42F8" w:rsidRDefault="00CD42F8" w:rsidP="00CD42F8">
      <w:pPr>
        <w:pStyle w:val="a4"/>
        <w:keepNext/>
        <w:rPr>
          <w:rtl/>
        </w:rPr>
      </w:pPr>
      <w:bookmarkStart w:id="1133" w:name="ET_speaker_נירה_לאמעי_רכלבסקי_223"/>
      <w:r w:rsidRPr="00CD42F8">
        <w:rPr>
          <w:rStyle w:val="TagStyle"/>
          <w:rtl/>
        </w:rPr>
        <w:t xml:space="preserve"> &lt;&lt; דובר &gt;&gt; </w:t>
      </w:r>
      <w:r>
        <w:rPr>
          <w:rtl/>
        </w:rPr>
        <w:t>נירה לאמעי רכלבסקי:</w:t>
      </w:r>
      <w:r w:rsidRPr="00CD42F8">
        <w:rPr>
          <w:rStyle w:val="TagStyle"/>
          <w:rtl/>
        </w:rPr>
        <w:t xml:space="preserve"> &lt;&lt; דובר &gt;&gt;</w:t>
      </w:r>
      <w:r>
        <w:rPr>
          <w:rtl/>
        </w:rPr>
        <w:t xml:space="preserve">   </w:t>
      </w:r>
      <w:bookmarkEnd w:id="1133"/>
    </w:p>
    <w:p w:rsidR="00CD42F8" w:rsidRDefault="00CD42F8" w:rsidP="00CD42F8">
      <w:pPr>
        <w:pStyle w:val="KeepWithNext"/>
        <w:rPr>
          <w:rtl/>
          <w:lang w:eastAsia="he-IL"/>
        </w:rPr>
      </w:pPr>
    </w:p>
    <w:p w:rsidR="00CD42F8" w:rsidRDefault="00CD42F8" w:rsidP="00CD42F8">
      <w:pPr>
        <w:rPr>
          <w:rtl/>
          <w:lang w:eastAsia="he-IL"/>
        </w:rPr>
      </w:pPr>
      <w:r>
        <w:rPr>
          <w:rFonts w:hint="cs"/>
          <w:rtl/>
          <w:lang w:eastAsia="he-IL"/>
        </w:rPr>
        <w:t>אין לדעת.</w:t>
      </w:r>
    </w:p>
    <w:p w:rsidR="00CD42F8" w:rsidRDefault="00CD42F8" w:rsidP="00CD42F8">
      <w:pPr>
        <w:rPr>
          <w:rtl/>
          <w:lang w:eastAsia="he-IL"/>
        </w:rPr>
      </w:pPr>
      <w:bookmarkStart w:id="1134" w:name="_ETM_Q1_3230228"/>
      <w:bookmarkStart w:id="1135" w:name="_ETM_Q1_3230272"/>
      <w:bookmarkEnd w:id="1134"/>
      <w:bookmarkEnd w:id="1135"/>
    </w:p>
    <w:p w:rsidR="00CD42F8" w:rsidRDefault="00CD42F8" w:rsidP="00CD42F8">
      <w:pPr>
        <w:pStyle w:val="af9"/>
        <w:keepNext/>
        <w:rPr>
          <w:rtl/>
          <w:lang w:eastAsia="he-IL"/>
        </w:rPr>
      </w:pPr>
      <w:bookmarkStart w:id="1136" w:name="ET_guest_645605_224"/>
      <w:r w:rsidRPr="00CD42F8">
        <w:rPr>
          <w:rStyle w:val="TagStyle"/>
          <w:rtl/>
        </w:rPr>
        <w:t xml:space="preserve"> &lt;&lt; אורח &gt;&gt; </w:t>
      </w:r>
      <w:r>
        <w:rPr>
          <w:rtl/>
          <w:lang w:eastAsia="he-IL"/>
        </w:rPr>
        <w:t>נירית להב קניזו:</w:t>
      </w:r>
      <w:r w:rsidRPr="00CD42F8">
        <w:rPr>
          <w:rStyle w:val="TagStyle"/>
          <w:rtl/>
        </w:rPr>
        <w:t xml:space="preserve"> &lt;&lt; אורח &gt;&gt;</w:t>
      </w:r>
      <w:r>
        <w:rPr>
          <w:rtl/>
          <w:lang w:eastAsia="he-IL"/>
        </w:rPr>
        <w:t xml:space="preserve">   </w:t>
      </w:r>
      <w:bookmarkEnd w:id="1136"/>
    </w:p>
    <w:p w:rsidR="00CD42F8" w:rsidRDefault="00CD42F8" w:rsidP="00CD42F8">
      <w:pPr>
        <w:pStyle w:val="KeepWithNext"/>
        <w:rPr>
          <w:rtl/>
          <w:lang w:eastAsia="he-IL"/>
        </w:rPr>
      </w:pPr>
    </w:p>
    <w:p w:rsidR="00CD42F8" w:rsidRDefault="00CD42F8" w:rsidP="00CD42F8">
      <w:pPr>
        <w:rPr>
          <w:rtl/>
          <w:lang w:eastAsia="he-IL"/>
        </w:rPr>
      </w:pPr>
      <w:r>
        <w:rPr>
          <w:rFonts w:hint="cs"/>
          <w:rtl/>
          <w:lang w:eastAsia="he-IL"/>
        </w:rPr>
        <w:t>הוא</w:t>
      </w:r>
      <w:bookmarkStart w:id="1137" w:name="_ETM_Q1_3231190"/>
      <w:bookmarkEnd w:id="1137"/>
      <w:r>
        <w:rPr>
          <w:rFonts w:hint="cs"/>
          <w:rtl/>
          <w:lang w:eastAsia="he-IL"/>
        </w:rPr>
        <w:t xml:space="preserve"> נכנס לתוקף ב-12 ביולי. </w:t>
      </w:r>
      <w:bookmarkStart w:id="1138" w:name="_ETM_Q1_3240262"/>
      <w:bookmarkEnd w:id="1138"/>
    </w:p>
    <w:p w:rsidR="00CD42F8" w:rsidRPr="00CD42F8" w:rsidRDefault="00CD42F8" w:rsidP="00CD42F8">
      <w:pPr>
        <w:rPr>
          <w:rtl/>
          <w:lang w:eastAsia="he-IL"/>
        </w:rPr>
      </w:pPr>
      <w:bookmarkStart w:id="1139" w:name="_ETM_Q1_3240311"/>
      <w:bookmarkEnd w:id="1139"/>
    </w:p>
    <w:p w:rsidR="0041663C" w:rsidRDefault="0041663C" w:rsidP="0041663C">
      <w:pPr>
        <w:pStyle w:val="a4"/>
        <w:keepNext/>
        <w:rPr>
          <w:rtl/>
        </w:rPr>
      </w:pPr>
      <w:bookmarkStart w:id="1140" w:name="ET_speaker_נירה_לאמעי_רכלבסקי_87"/>
      <w:r w:rsidRPr="0041663C">
        <w:rPr>
          <w:rStyle w:val="TagStyle"/>
          <w:rtl/>
        </w:rPr>
        <w:t xml:space="preserve"> &lt;&lt; דובר &gt;&gt; </w:t>
      </w:r>
      <w:r>
        <w:rPr>
          <w:rtl/>
        </w:rPr>
        <w:t>נירה לאמעי רכלבסקי:</w:t>
      </w:r>
      <w:r w:rsidRPr="0041663C">
        <w:rPr>
          <w:rStyle w:val="TagStyle"/>
          <w:rtl/>
        </w:rPr>
        <w:t xml:space="preserve"> &lt;&lt; דובר &gt;&gt;</w:t>
      </w:r>
      <w:r>
        <w:rPr>
          <w:rtl/>
        </w:rPr>
        <w:t xml:space="preserve">   </w:t>
      </w:r>
      <w:bookmarkEnd w:id="1140"/>
    </w:p>
    <w:p w:rsidR="0041663C" w:rsidRDefault="0041663C" w:rsidP="0041663C">
      <w:pPr>
        <w:pStyle w:val="KeepWithNext"/>
        <w:rPr>
          <w:rtl/>
          <w:lang w:eastAsia="he-IL"/>
        </w:rPr>
      </w:pPr>
    </w:p>
    <w:p w:rsidR="0041663C" w:rsidRDefault="00CD42F8" w:rsidP="003F4E30">
      <w:pPr>
        <w:rPr>
          <w:rtl/>
          <w:lang w:eastAsia="he-IL"/>
        </w:rPr>
      </w:pPr>
      <w:bookmarkStart w:id="1141" w:name="_ETM_Q1_3246509"/>
      <w:bookmarkStart w:id="1142" w:name="_ETM_Q1_3246790"/>
      <w:bookmarkStart w:id="1143" w:name="_ETM_Q1_3246868"/>
      <w:bookmarkEnd w:id="1141"/>
      <w:bookmarkEnd w:id="1142"/>
      <w:bookmarkEnd w:id="1143"/>
      <w:r>
        <w:rPr>
          <w:rFonts w:hint="cs"/>
          <w:rtl/>
          <w:lang w:eastAsia="he-IL"/>
        </w:rPr>
        <w:t>אנחנו מתקנים את סעיף 22 לגבי</w:t>
      </w:r>
      <w:bookmarkStart w:id="1144" w:name="_ETM_Q1_3241921"/>
      <w:bookmarkEnd w:id="1144"/>
      <w:r>
        <w:rPr>
          <w:rFonts w:hint="cs"/>
          <w:rtl/>
          <w:lang w:eastAsia="he-IL"/>
        </w:rPr>
        <w:t xml:space="preserve"> עובדי שירות</w:t>
      </w:r>
      <w:r w:rsidR="003F4E30">
        <w:rPr>
          <w:rFonts w:hint="cs"/>
          <w:rtl/>
          <w:lang w:eastAsia="he-IL"/>
        </w:rPr>
        <w:t>,</w:t>
      </w:r>
      <w:r>
        <w:rPr>
          <w:rFonts w:hint="cs"/>
          <w:rtl/>
          <w:lang w:eastAsia="he-IL"/>
        </w:rPr>
        <w:t xml:space="preserve"> </w:t>
      </w:r>
      <w:r w:rsidR="0041663C">
        <w:rPr>
          <w:rFonts w:hint="cs"/>
          <w:rtl/>
          <w:lang w:eastAsia="he-IL"/>
        </w:rPr>
        <w:t>צריכים להכ</w:t>
      </w:r>
      <w:r w:rsidR="003F4E30">
        <w:rPr>
          <w:rFonts w:hint="cs"/>
          <w:rtl/>
          <w:lang w:eastAsia="he-IL"/>
        </w:rPr>
        <w:t>ין</w:t>
      </w:r>
      <w:r w:rsidR="0041663C">
        <w:rPr>
          <w:rFonts w:hint="cs"/>
          <w:rtl/>
          <w:lang w:eastAsia="he-IL"/>
        </w:rPr>
        <w:t xml:space="preserve"> את הנוסח</w:t>
      </w:r>
      <w:r w:rsidR="003F4E30">
        <w:rPr>
          <w:rFonts w:hint="cs"/>
          <w:rtl/>
          <w:lang w:eastAsia="he-IL"/>
        </w:rPr>
        <w:t>.</w:t>
      </w:r>
    </w:p>
    <w:p w:rsidR="0041663C" w:rsidRDefault="0041663C" w:rsidP="0041663C">
      <w:pPr>
        <w:rPr>
          <w:rtl/>
          <w:lang w:eastAsia="he-IL"/>
        </w:rPr>
      </w:pPr>
      <w:bookmarkStart w:id="1145" w:name="_ETM_Q1_3255836"/>
      <w:bookmarkStart w:id="1146" w:name="_ETM_Q1_3255899"/>
      <w:bookmarkEnd w:id="1145"/>
      <w:bookmarkEnd w:id="1146"/>
    </w:p>
    <w:p w:rsidR="0041663C" w:rsidRDefault="0041663C" w:rsidP="0041663C">
      <w:pPr>
        <w:pStyle w:val="af9"/>
        <w:keepNext/>
        <w:rPr>
          <w:lang w:eastAsia="he-IL"/>
        </w:rPr>
      </w:pPr>
      <w:bookmarkStart w:id="1147" w:name="ET_guest_759030_88"/>
      <w:r w:rsidRPr="0041663C">
        <w:rPr>
          <w:rStyle w:val="TagStyle"/>
          <w:rtl/>
        </w:rPr>
        <w:t xml:space="preserve"> &lt;&lt; אורח &gt;&gt; </w:t>
      </w:r>
      <w:r>
        <w:rPr>
          <w:rtl/>
          <w:lang w:eastAsia="he-IL"/>
        </w:rPr>
        <w:t>לירון ספרד:</w:t>
      </w:r>
      <w:r w:rsidRPr="0041663C">
        <w:rPr>
          <w:rStyle w:val="TagStyle"/>
          <w:rtl/>
        </w:rPr>
        <w:t xml:space="preserve"> &lt;&lt; אורח &gt;&gt;</w:t>
      </w:r>
      <w:r>
        <w:rPr>
          <w:rtl/>
          <w:lang w:eastAsia="he-IL"/>
        </w:rPr>
        <w:t xml:space="preserve">   </w:t>
      </w:r>
      <w:bookmarkEnd w:id="1147"/>
    </w:p>
    <w:p w:rsidR="0041663C" w:rsidRDefault="0041663C" w:rsidP="0041663C">
      <w:pPr>
        <w:pStyle w:val="KeepWithNext"/>
        <w:rPr>
          <w:rtl/>
          <w:lang w:eastAsia="he-IL"/>
        </w:rPr>
      </w:pPr>
    </w:p>
    <w:p w:rsidR="0041663C" w:rsidRDefault="003F4E30" w:rsidP="0041663C">
      <w:pPr>
        <w:rPr>
          <w:rtl/>
          <w:lang w:eastAsia="he-IL"/>
        </w:rPr>
      </w:pPr>
      <w:bookmarkStart w:id="1148" w:name="_ETM_Q1_3259133"/>
      <w:bookmarkEnd w:id="1148"/>
      <w:r>
        <w:rPr>
          <w:rFonts w:hint="cs"/>
          <w:rtl/>
          <w:lang w:eastAsia="he-IL"/>
        </w:rPr>
        <w:t xml:space="preserve">אני מצטער שאני חוזר על זה, </w:t>
      </w:r>
      <w:r w:rsidR="0041663C">
        <w:rPr>
          <w:rFonts w:hint="cs"/>
          <w:rtl/>
          <w:lang w:eastAsia="he-IL"/>
        </w:rPr>
        <w:t xml:space="preserve">צריך פה </w:t>
      </w:r>
      <w:bookmarkStart w:id="1149" w:name="_ETM_Q1_3261195"/>
      <w:bookmarkEnd w:id="1149"/>
      <w:r w:rsidR="0041663C">
        <w:rPr>
          <w:rFonts w:hint="cs"/>
          <w:rtl/>
          <w:lang w:eastAsia="he-IL"/>
        </w:rPr>
        <w:t>אמירה אוצרית</w:t>
      </w:r>
      <w:r>
        <w:rPr>
          <w:rFonts w:hint="cs"/>
          <w:rtl/>
          <w:lang w:eastAsia="he-IL"/>
        </w:rPr>
        <w:t>.</w:t>
      </w:r>
    </w:p>
    <w:p w:rsidR="00EC347D" w:rsidRDefault="00EC347D" w:rsidP="0041663C">
      <w:pPr>
        <w:rPr>
          <w:rtl/>
          <w:lang w:eastAsia="he-IL"/>
        </w:rPr>
      </w:pPr>
    </w:p>
    <w:p w:rsidR="00EC347D" w:rsidRDefault="00EC347D" w:rsidP="00EC347D">
      <w:pPr>
        <w:pStyle w:val="af9"/>
        <w:keepNext/>
        <w:rPr>
          <w:rtl/>
          <w:lang w:eastAsia="he-IL"/>
        </w:rPr>
      </w:pPr>
      <w:bookmarkStart w:id="1150" w:name="ET_guest_879186_225"/>
      <w:r w:rsidRPr="00EC347D">
        <w:rPr>
          <w:rStyle w:val="TagStyle"/>
          <w:rtl/>
        </w:rPr>
        <w:t xml:space="preserve"> &lt;&lt; אורח &gt;&gt; </w:t>
      </w:r>
      <w:r>
        <w:rPr>
          <w:rtl/>
          <w:lang w:eastAsia="he-IL"/>
        </w:rPr>
        <w:t>ענת אורנשטיין:</w:t>
      </w:r>
      <w:r w:rsidRPr="00EC347D">
        <w:rPr>
          <w:rStyle w:val="TagStyle"/>
          <w:rtl/>
        </w:rPr>
        <w:t xml:space="preserve"> &lt;&lt; אורח &gt;&gt;</w:t>
      </w:r>
      <w:r>
        <w:rPr>
          <w:rtl/>
          <w:lang w:eastAsia="he-IL"/>
        </w:rPr>
        <w:t xml:space="preserve">   </w:t>
      </w:r>
      <w:bookmarkEnd w:id="1150"/>
    </w:p>
    <w:p w:rsidR="00EC347D" w:rsidRDefault="00EC347D" w:rsidP="00EC347D">
      <w:pPr>
        <w:pStyle w:val="KeepWithNext"/>
        <w:rPr>
          <w:rtl/>
          <w:lang w:eastAsia="he-IL"/>
        </w:rPr>
      </w:pPr>
    </w:p>
    <w:p w:rsidR="00EC347D" w:rsidRPr="00EC347D" w:rsidRDefault="00EC347D" w:rsidP="00EC347D">
      <w:pPr>
        <w:rPr>
          <w:rtl/>
          <w:lang w:eastAsia="he-IL"/>
        </w:rPr>
      </w:pPr>
      <w:r>
        <w:rPr>
          <w:rFonts w:hint="cs"/>
          <w:rtl/>
          <w:lang w:eastAsia="he-IL"/>
        </w:rPr>
        <w:t xml:space="preserve">אם אפשר לשמוע את התייחסות של משרד האוצר בהקשר הזה כי אי </w:t>
      </w:r>
      <w:bookmarkStart w:id="1151" w:name="_ETM_Q1_3259701"/>
      <w:bookmarkEnd w:id="1151"/>
      <w:r>
        <w:rPr>
          <w:rFonts w:hint="cs"/>
          <w:rtl/>
          <w:lang w:eastAsia="he-IL"/>
        </w:rPr>
        <w:t xml:space="preserve">אפשר לעשות את זה בלי תקנים. </w:t>
      </w:r>
    </w:p>
    <w:p w:rsidR="0041663C" w:rsidRDefault="0041663C" w:rsidP="0041663C">
      <w:pPr>
        <w:rPr>
          <w:rtl/>
          <w:lang w:eastAsia="he-IL"/>
        </w:rPr>
      </w:pPr>
      <w:bookmarkStart w:id="1152" w:name="_ETM_Q1_3263351"/>
      <w:bookmarkStart w:id="1153" w:name="_ETM_Q1_3263461"/>
      <w:bookmarkEnd w:id="1152"/>
      <w:bookmarkEnd w:id="1153"/>
    </w:p>
    <w:p w:rsidR="0041663C" w:rsidRDefault="0041663C" w:rsidP="0041663C">
      <w:pPr>
        <w:pStyle w:val="a4"/>
        <w:keepNext/>
      </w:pPr>
      <w:bookmarkStart w:id="1154" w:name="ET_speaker_נירה_לאמעי_רכלבסקי_89"/>
      <w:r w:rsidRPr="0041663C">
        <w:rPr>
          <w:rStyle w:val="TagStyle"/>
          <w:rtl/>
        </w:rPr>
        <w:t xml:space="preserve"> &lt;&lt; דובר &gt;&gt; </w:t>
      </w:r>
      <w:r>
        <w:rPr>
          <w:rtl/>
        </w:rPr>
        <w:t>נירה לאמעי רכלבסקי:</w:t>
      </w:r>
      <w:r w:rsidRPr="0041663C">
        <w:rPr>
          <w:rStyle w:val="TagStyle"/>
          <w:rtl/>
        </w:rPr>
        <w:t xml:space="preserve"> &lt;&lt; דובר &gt;&gt;</w:t>
      </w:r>
      <w:r>
        <w:rPr>
          <w:rtl/>
        </w:rPr>
        <w:t xml:space="preserve">   </w:t>
      </w:r>
      <w:bookmarkEnd w:id="1154"/>
    </w:p>
    <w:p w:rsidR="0041663C" w:rsidRDefault="0041663C" w:rsidP="0041663C">
      <w:pPr>
        <w:pStyle w:val="KeepWithNext"/>
        <w:rPr>
          <w:rtl/>
          <w:lang w:eastAsia="he-IL"/>
        </w:rPr>
      </w:pPr>
    </w:p>
    <w:p w:rsidR="00EC347D" w:rsidRDefault="00EC347D" w:rsidP="00EC347D">
      <w:pPr>
        <w:rPr>
          <w:rtl/>
          <w:lang w:eastAsia="he-IL"/>
        </w:rPr>
      </w:pPr>
      <w:bookmarkStart w:id="1155" w:name="_ETM_Q1_3265820"/>
      <w:bookmarkStart w:id="1156" w:name="_ETM_Q1_3266117"/>
      <w:bookmarkStart w:id="1157" w:name="_ETM_Q1_3266195"/>
      <w:bookmarkEnd w:id="1155"/>
      <w:bookmarkEnd w:id="1156"/>
      <w:bookmarkEnd w:id="1157"/>
      <w:r>
        <w:rPr>
          <w:rFonts w:hint="cs"/>
          <w:rtl/>
          <w:lang w:eastAsia="he-IL"/>
        </w:rPr>
        <w:t xml:space="preserve">גם </w:t>
      </w:r>
      <w:r w:rsidR="0041663C">
        <w:rPr>
          <w:rFonts w:hint="cs"/>
          <w:rtl/>
          <w:lang w:eastAsia="he-IL"/>
        </w:rPr>
        <w:t>חסר השלב של חקירה פלילית</w:t>
      </w:r>
      <w:r>
        <w:rPr>
          <w:rFonts w:hint="cs"/>
          <w:rtl/>
          <w:lang w:eastAsia="he-IL"/>
        </w:rPr>
        <w:t xml:space="preserve"> בסעיף הזה. </w:t>
      </w:r>
      <w:bookmarkStart w:id="1158" w:name="_ETM_Q1_3267948"/>
      <w:bookmarkEnd w:id="1158"/>
    </w:p>
    <w:p w:rsidR="00EC347D" w:rsidRDefault="00EC347D" w:rsidP="00EC347D">
      <w:pPr>
        <w:rPr>
          <w:rtl/>
          <w:lang w:eastAsia="he-IL"/>
        </w:rPr>
      </w:pPr>
    </w:p>
    <w:p w:rsidR="00EC347D" w:rsidRDefault="00EC347D" w:rsidP="00EC347D">
      <w:pPr>
        <w:pStyle w:val="af9"/>
        <w:keepNext/>
        <w:rPr>
          <w:rtl/>
          <w:lang w:eastAsia="he-IL"/>
        </w:rPr>
      </w:pPr>
      <w:bookmarkStart w:id="1159" w:name="ET_guest_759030_226"/>
      <w:r w:rsidRPr="00EC347D">
        <w:rPr>
          <w:rStyle w:val="TagStyle"/>
          <w:rtl/>
        </w:rPr>
        <w:t xml:space="preserve"> &lt;&lt; אורח &gt;&gt; </w:t>
      </w:r>
      <w:r>
        <w:rPr>
          <w:rtl/>
          <w:lang w:eastAsia="he-IL"/>
        </w:rPr>
        <w:t>לירון ספרד:</w:t>
      </w:r>
      <w:r w:rsidRPr="00EC347D">
        <w:rPr>
          <w:rStyle w:val="TagStyle"/>
          <w:rtl/>
        </w:rPr>
        <w:t xml:space="preserve"> &lt;&lt; אורח &gt;&gt;</w:t>
      </w:r>
      <w:r>
        <w:rPr>
          <w:rtl/>
          <w:lang w:eastAsia="he-IL"/>
        </w:rPr>
        <w:t xml:space="preserve">   </w:t>
      </w:r>
      <w:bookmarkEnd w:id="1159"/>
    </w:p>
    <w:p w:rsidR="00EC347D" w:rsidRDefault="00EC347D" w:rsidP="00EC347D">
      <w:pPr>
        <w:pStyle w:val="KeepWithNext"/>
        <w:rPr>
          <w:rtl/>
          <w:lang w:eastAsia="he-IL"/>
        </w:rPr>
      </w:pPr>
    </w:p>
    <w:p w:rsidR="00EC347D" w:rsidRDefault="00EC347D" w:rsidP="00EC347D">
      <w:pPr>
        <w:rPr>
          <w:rtl/>
          <w:lang w:eastAsia="he-IL"/>
        </w:rPr>
      </w:pPr>
      <w:r>
        <w:rPr>
          <w:rFonts w:hint="cs"/>
          <w:rtl/>
          <w:lang w:eastAsia="he-IL"/>
        </w:rPr>
        <w:t>פה צריך לדבר על המנגנון.</w:t>
      </w:r>
    </w:p>
    <w:p w:rsidR="00EC347D" w:rsidRDefault="00EC347D" w:rsidP="00EC347D">
      <w:pPr>
        <w:rPr>
          <w:rtl/>
          <w:lang w:eastAsia="he-IL"/>
        </w:rPr>
      </w:pPr>
    </w:p>
    <w:p w:rsidR="00EC347D" w:rsidRDefault="00EC347D" w:rsidP="00EC347D">
      <w:pPr>
        <w:pStyle w:val="a4"/>
        <w:keepNext/>
        <w:rPr>
          <w:rtl/>
        </w:rPr>
      </w:pPr>
      <w:bookmarkStart w:id="1160" w:name="ET_speaker_נירה_לאמעי_רכלבסקי_227"/>
      <w:r w:rsidRPr="00EC347D">
        <w:rPr>
          <w:rStyle w:val="TagStyle"/>
          <w:rtl/>
        </w:rPr>
        <w:t xml:space="preserve"> &lt;&lt; דובר &gt;&gt; </w:t>
      </w:r>
      <w:r>
        <w:rPr>
          <w:rtl/>
        </w:rPr>
        <w:t>נירה לאמעי רכלבסקי:</w:t>
      </w:r>
      <w:r w:rsidRPr="00EC347D">
        <w:rPr>
          <w:rStyle w:val="TagStyle"/>
          <w:rtl/>
        </w:rPr>
        <w:t xml:space="preserve"> &lt;&lt; דובר &gt;&gt;</w:t>
      </w:r>
      <w:r>
        <w:rPr>
          <w:rtl/>
        </w:rPr>
        <w:t xml:space="preserve">   </w:t>
      </w:r>
      <w:bookmarkEnd w:id="1160"/>
    </w:p>
    <w:p w:rsidR="00EC347D" w:rsidRDefault="00EC347D" w:rsidP="00EC347D">
      <w:pPr>
        <w:pStyle w:val="KeepWithNext"/>
        <w:rPr>
          <w:rtl/>
        </w:rPr>
      </w:pPr>
    </w:p>
    <w:p w:rsidR="0041663C" w:rsidRDefault="00EC347D" w:rsidP="00EC347D">
      <w:pPr>
        <w:rPr>
          <w:rtl/>
        </w:rPr>
      </w:pPr>
      <w:r>
        <w:rPr>
          <w:rFonts w:hint="cs"/>
          <w:rtl/>
        </w:rPr>
        <w:t>אם אנחנו רוצים</w:t>
      </w:r>
      <w:r w:rsidR="001D09C8">
        <w:rPr>
          <w:rFonts w:hint="cs"/>
          <w:rtl/>
        </w:rPr>
        <w:t xml:space="preserve"> להשוות לכל </w:t>
      </w:r>
      <w:bookmarkStart w:id="1161" w:name="_ETM_Q1_3267485"/>
      <w:bookmarkEnd w:id="1161"/>
      <w:r w:rsidR="001D09C8">
        <w:rPr>
          <w:rFonts w:hint="cs"/>
          <w:rtl/>
        </w:rPr>
        <w:t>המצבים האלה של חקירה, כתב אישום, הרשעה - - -</w:t>
      </w:r>
      <w:r>
        <w:rPr>
          <w:rFonts w:hint="cs"/>
          <w:rtl/>
        </w:rPr>
        <w:t xml:space="preserve"> </w:t>
      </w:r>
    </w:p>
    <w:p w:rsidR="0041663C" w:rsidRDefault="0041663C" w:rsidP="0041663C">
      <w:pPr>
        <w:rPr>
          <w:rtl/>
          <w:lang w:eastAsia="he-IL"/>
        </w:rPr>
      </w:pPr>
      <w:bookmarkStart w:id="1162" w:name="_ETM_Q1_3272523"/>
      <w:bookmarkStart w:id="1163" w:name="_ETM_Q1_3272601"/>
      <w:bookmarkEnd w:id="1162"/>
      <w:bookmarkEnd w:id="1163"/>
    </w:p>
    <w:p w:rsidR="0041663C" w:rsidRDefault="0041663C" w:rsidP="0041663C">
      <w:pPr>
        <w:pStyle w:val="af6"/>
        <w:keepNext/>
      </w:pPr>
      <w:bookmarkStart w:id="1164" w:name="ET_yor_5519_90"/>
      <w:r w:rsidRPr="0041663C">
        <w:rPr>
          <w:rStyle w:val="TagStyle"/>
          <w:rtl/>
        </w:rPr>
        <w:t xml:space="preserve"> &lt;&lt; יור &gt;&gt; </w:t>
      </w:r>
      <w:r>
        <w:rPr>
          <w:rtl/>
        </w:rPr>
        <w:t>היו"ר שרן מרים השכל:</w:t>
      </w:r>
      <w:r w:rsidRPr="0041663C">
        <w:rPr>
          <w:rStyle w:val="TagStyle"/>
          <w:rtl/>
        </w:rPr>
        <w:t xml:space="preserve"> &lt;&lt; יור &gt;&gt;</w:t>
      </w:r>
      <w:r>
        <w:rPr>
          <w:rtl/>
        </w:rPr>
        <w:t xml:space="preserve">   </w:t>
      </w:r>
      <w:bookmarkEnd w:id="1164"/>
    </w:p>
    <w:p w:rsidR="0041663C" w:rsidRDefault="0041663C" w:rsidP="0041663C">
      <w:pPr>
        <w:pStyle w:val="KeepWithNext"/>
        <w:rPr>
          <w:rtl/>
          <w:lang w:eastAsia="he-IL"/>
        </w:rPr>
      </w:pPr>
    </w:p>
    <w:p w:rsidR="0041663C" w:rsidRDefault="001D09C8" w:rsidP="001D09C8">
      <w:pPr>
        <w:rPr>
          <w:rtl/>
          <w:lang w:eastAsia="he-IL"/>
        </w:rPr>
      </w:pPr>
      <w:bookmarkStart w:id="1165" w:name="_ETM_Q1_3273570"/>
      <w:bookmarkEnd w:id="1165"/>
      <w:r>
        <w:rPr>
          <w:rFonts w:hint="cs"/>
          <w:rtl/>
          <w:lang w:eastAsia="he-IL"/>
        </w:rPr>
        <w:t>ביקשתי שנגיע</w:t>
      </w:r>
      <w:r w:rsidR="0041663C">
        <w:rPr>
          <w:rFonts w:hint="cs"/>
          <w:rtl/>
          <w:lang w:eastAsia="he-IL"/>
        </w:rPr>
        <w:t xml:space="preserve"> מוכנים ליום </w:t>
      </w:r>
      <w:bookmarkStart w:id="1166" w:name="_ETM_Q1_3278194"/>
      <w:bookmarkEnd w:id="1166"/>
      <w:r w:rsidR="0041663C">
        <w:rPr>
          <w:rFonts w:hint="cs"/>
          <w:rtl/>
          <w:lang w:eastAsia="he-IL"/>
        </w:rPr>
        <w:t xml:space="preserve">רביעי </w:t>
      </w:r>
      <w:r>
        <w:rPr>
          <w:rFonts w:hint="cs"/>
          <w:rtl/>
          <w:lang w:eastAsia="he-IL"/>
        </w:rPr>
        <w:t xml:space="preserve">עם </w:t>
      </w:r>
      <w:bookmarkStart w:id="1167" w:name="_ETM_Q1_3276266"/>
      <w:bookmarkEnd w:id="1167"/>
      <w:r>
        <w:rPr>
          <w:rFonts w:hint="cs"/>
          <w:rtl/>
          <w:lang w:eastAsia="he-IL"/>
        </w:rPr>
        <w:t>כל זה, רציתי שנ</w:t>
      </w:r>
      <w:r w:rsidR="0041663C">
        <w:rPr>
          <w:rFonts w:hint="cs"/>
          <w:rtl/>
          <w:lang w:eastAsia="he-IL"/>
        </w:rPr>
        <w:t xml:space="preserve">צביע על זה </w:t>
      </w:r>
      <w:r>
        <w:rPr>
          <w:rFonts w:hint="cs"/>
          <w:rtl/>
          <w:lang w:eastAsia="he-IL"/>
        </w:rPr>
        <w:t xml:space="preserve">ונעלה את זה כבר </w:t>
      </w:r>
      <w:r w:rsidR="0041663C">
        <w:rPr>
          <w:rFonts w:hint="cs"/>
          <w:rtl/>
          <w:lang w:eastAsia="he-IL"/>
        </w:rPr>
        <w:t>בשבוע הבא</w:t>
      </w:r>
      <w:r>
        <w:rPr>
          <w:rFonts w:hint="cs"/>
          <w:rtl/>
          <w:lang w:eastAsia="he-IL"/>
        </w:rPr>
        <w:t>.</w:t>
      </w:r>
    </w:p>
    <w:p w:rsidR="0041663C" w:rsidRDefault="0041663C" w:rsidP="0041663C">
      <w:pPr>
        <w:rPr>
          <w:rtl/>
          <w:lang w:eastAsia="he-IL"/>
        </w:rPr>
      </w:pPr>
      <w:bookmarkStart w:id="1168" w:name="_ETM_Q1_3283147"/>
      <w:bookmarkStart w:id="1169" w:name="_ETM_Q1_3283225"/>
      <w:bookmarkEnd w:id="1168"/>
      <w:bookmarkEnd w:id="1169"/>
    </w:p>
    <w:p w:rsidR="0041663C" w:rsidRDefault="0041663C" w:rsidP="0041663C">
      <w:pPr>
        <w:pStyle w:val="-"/>
        <w:keepNext/>
      </w:pPr>
      <w:bookmarkStart w:id="1170" w:name="ET_speakercontinue_נירה_לאמעי_רכלב_91"/>
      <w:r w:rsidRPr="0041663C">
        <w:rPr>
          <w:rStyle w:val="TagStyle"/>
          <w:rtl/>
        </w:rPr>
        <w:t xml:space="preserve"> &lt;&lt; דובר_המשך &gt;&gt; </w:t>
      </w:r>
      <w:r>
        <w:rPr>
          <w:rtl/>
        </w:rPr>
        <w:t>נירה לאמעי רכלבסקי:</w:t>
      </w:r>
      <w:r w:rsidRPr="0041663C">
        <w:rPr>
          <w:rStyle w:val="TagStyle"/>
          <w:rtl/>
        </w:rPr>
        <w:t xml:space="preserve"> &lt;&lt; דובר_המשך &gt;&gt;</w:t>
      </w:r>
      <w:r>
        <w:rPr>
          <w:rtl/>
        </w:rPr>
        <w:t xml:space="preserve">   </w:t>
      </w:r>
      <w:bookmarkEnd w:id="1170"/>
    </w:p>
    <w:p w:rsidR="0041663C" w:rsidRDefault="0041663C" w:rsidP="0041663C">
      <w:pPr>
        <w:pStyle w:val="KeepWithNext"/>
        <w:rPr>
          <w:rtl/>
          <w:lang w:eastAsia="he-IL"/>
        </w:rPr>
      </w:pPr>
    </w:p>
    <w:p w:rsidR="0041663C" w:rsidRDefault="0041663C" w:rsidP="0041663C">
      <w:pPr>
        <w:rPr>
          <w:rtl/>
          <w:lang w:eastAsia="he-IL"/>
        </w:rPr>
      </w:pPr>
      <w:bookmarkStart w:id="1171" w:name="_ETM_Q1_3285225"/>
      <w:bookmarkEnd w:id="1171"/>
      <w:r>
        <w:rPr>
          <w:rFonts w:hint="cs"/>
          <w:rtl/>
          <w:lang w:eastAsia="he-IL"/>
        </w:rPr>
        <w:t xml:space="preserve">הנוסח יכול להיות מוכן </w:t>
      </w:r>
      <w:bookmarkStart w:id="1172" w:name="_ETM_Q1_3289428"/>
      <w:bookmarkEnd w:id="1172"/>
      <w:r>
        <w:rPr>
          <w:rFonts w:hint="cs"/>
          <w:rtl/>
          <w:lang w:eastAsia="he-IL"/>
        </w:rPr>
        <w:t xml:space="preserve">גם </w:t>
      </w:r>
      <w:r w:rsidR="00145DC2">
        <w:rPr>
          <w:rFonts w:hint="cs"/>
          <w:rtl/>
          <w:lang w:eastAsia="he-IL"/>
        </w:rPr>
        <w:t xml:space="preserve">בסוף </w:t>
      </w:r>
      <w:r>
        <w:rPr>
          <w:rFonts w:hint="cs"/>
          <w:rtl/>
          <w:lang w:eastAsia="he-IL"/>
        </w:rPr>
        <w:t>היום</w:t>
      </w:r>
      <w:r w:rsidR="001D09C8">
        <w:rPr>
          <w:rFonts w:hint="cs"/>
          <w:rtl/>
          <w:lang w:eastAsia="he-IL"/>
        </w:rPr>
        <w:t>.</w:t>
      </w:r>
      <w:r w:rsidR="00145DC2">
        <w:rPr>
          <w:rFonts w:hint="cs"/>
          <w:rtl/>
          <w:lang w:eastAsia="he-IL"/>
        </w:rPr>
        <w:t xml:space="preserve"> זה </w:t>
      </w:r>
      <w:bookmarkStart w:id="1173" w:name="_ETM_Q1_3292094"/>
      <w:bookmarkEnd w:id="1173"/>
      <w:r w:rsidR="00145DC2">
        <w:rPr>
          <w:rFonts w:hint="cs"/>
          <w:rtl/>
          <w:lang w:eastAsia="he-IL"/>
        </w:rPr>
        <w:t>לקריאה ראשונה.</w:t>
      </w:r>
    </w:p>
    <w:p w:rsidR="0041663C" w:rsidRDefault="0041663C" w:rsidP="0041663C">
      <w:pPr>
        <w:rPr>
          <w:rtl/>
          <w:lang w:eastAsia="he-IL"/>
        </w:rPr>
      </w:pPr>
      <w:bookmarkStart w:id="1174" w:name="_ETM_Q1_3290834"/>
      <w:bookmarkStart w:id="1175" w:name="_ETM_Q1_3290928"/>
      <w:bookmarkEnd w:id="1174"/>
      <w:bookmarkEnd w:id="1175"/>
    </w:p>
    <w:p w:rsidR="009A3132" w:rsidRDefault="009A3132" w:rsidP="009A3132">
      <w:pPr>
        <w:pStyle w:val="af6"/>
        <w:keepNext/>
      </w:pPr>
      <w:bookmarkStart w:id="1176" w:name="ET_yor_5519_92"/>
      <w:r w:rsidRPr="009A3132">
        <w:rPr>
          <w:rStyle w:val="TagStyle"/>
          <w:rtl/>
        </w:rPr>
        <w:t xml:space="preserve"> &lt;&lt; יור &gt;&gt; </w:t>
      </w:r>
      <w:r>
        <w:rPr>
          <w:rtl/>
        </w:rPr>
        <w:t>היו"ר שרן מרים השכל:</w:t>
      </w:r>
      <w:r w:rsidRPr="009A3132">
        <w:rPr>
          <w:rStyle w:val="TagStyle"/>
          <w:rtl/>
        </w:rPr>
        <w:t xml:space="preserve"> &lt;&lt; יור &gt;&gt;</w:t>
      </w:r>
      <w:r>
        <w:rPr>
          <w:rtl/>
        </w:rPr>
        <w:t xml:space="preserve">   </w:t>
      </w:r>
      <w:bookmarkEnd w:id="1176"/>
    </w:p>
    <w:p w:rsidR="009A3132" w:rsidRDefault="009A3132" w:rsidP="009A3132">
      <w:pPr>
        <w:pStyle w:val="KeepWithNext"/>
        <w:rPr>
          <w:rtl/>
          <w:lang w:eastAsia="he-IL"/>
        </w:rPr>
      </w:pPr>
    </w:p>
    <w:p w:rsidR="009A3132" w:rsidRDefault="009A3132" w:rsidP="009A3132">
      <w:pPr>
        <w:rPr>
          <w:rtl/>
          <w:lang w:eastAsia="he-IL"/>
        </w:rPr>
      </w:pPr>
      <w:bookmarkStart w:id="1177" w:name="_ETM_Q1_3298459"/>
      <w:bookmarkEnd w:id="1177"/>
      <w:r>
        <w:rPr>
          <w:rFonts w:hint="cs"/>
          <w:rtl/>
          <w:lang w:eastAsia="he-IL"/>
        </w:rPr>
        <w:t>אנחנו לא יכולים להצ</w:t>
      </w:r>
      <w:r w:rsidR="00145DC2">
        <w:rPr>
          <w:rFonts w:hint="cs"/>
          <w:rtl/>
          <w:lang w:eastAsia="he-IL"/>
        </w:rPr>
        <w:t>ב</w:t>
      </w:r>
      <w:r>
        <w:rPr>
          <w:rFonts w:hint="cs"/>
          <w:rtl/>
          <w:lang w:eastAsia="he-IL"/>
        </w:rPr>
        <w:t xml:space="preserve">יע לפני שזה כתוב. </w:t>
      </w:r>
      <w:r w:rsidR="00FE496F">
        <w:rPr>
          <w:rFonts w:hint="cs"/>
          <w:rtl/>
          <w:lang w:eastAsia="he-IL"/>
        </w:rPr>
        <w:t xml:space="preserve">נשמע את הדוברים שרצו לדבר, </w:t>
      </w:r>
      <w:r>
        <w:rPr>
          <w:rFonts w:hint="cs"/>
          <w:rtl/>
          <w:lang w:eastAsia="he-IL"/>
        </w:rPr>
        <w:t xml:space="preserve">נתקן את </w:t>
      </w:r>
      <w:bookmarkStart w:id="1178" w:name="_ETM_Q1_3315052"/>
      <w:bookmarkEnd w:id="1178"/>
      <w:r>
        <w:rPr>
          <w:rFonts w:hint="cs"/>
          <w:rtl/>
          <w:lang w:eastAsia="he-IL"/>
        </w:rPr>
        <w:t>הנוסח היום</w:t>
      </w:r>
      <w:r w:rsidR="00FE496F">
        <w:rPr>
          <w:rFonts w:hint="cs"/>
          <w:rtl/>
          <w:lang w:eastAsia="he-IL"/>
        </w:rPr>
        <w:t xml:space="preserve"> ונראה אם נצליח </w:t>
      </w:r>
      <w:bookmarkStart w:id="1179" w:name="_ETM_Q1_3320364"/>
      <w:bookmarkEnd w:id="1179"/>
      <w:r w:rsidR="00FE496F">
        <w:rPr>
          <w:rFonts w:hint="cs"/>
          <w:rtl/>
          <w:lang w:eastAsia="he-IL"/>
        </w:rPr>
        <w:t>לכנס דיון נוסף עוד השבוע כדי להביא את זה להצבעה.</w:t>
      </w:r>
      <w:bookmarkStart w:id="1180" w:name="_ETM_Q1_3326056"/>
      <w:bookmarkEnd w:id="1180"/>
      <w:r w:rsidR="00FE496F">
        <w:rPr>
          <w:rFonts w:hint="cs"/>
          <w:rtl/>
          <w:lang w:eastAsia="he-IL"/>
        </w:rPr>
        <w:t xml:space="preserve"> </w:t>
      </w:r>
    </w:p>
    <w:p w:rsidR="009A3132" w:rsidRDefault="009A3132" w:rsidP="009A3132">
      <w:pPr>
        <w:rPr>
          <w:rtl/>
          <w:lang w:eastAsia="he-IL"/>
        </w:rPr>
      </w:pPr>
      <w:bookmarkStart w:id="1181" w:name="_ETM_Q1_3326098"/>
      <w:bookmarkStart w:id="1182" w:name="_ETM_Q1_3326192"/>
      <w:bookmarkStart w:id="1183" w:name="_ETM_Q1_3335347"/>
      <w:bookmarkStart w:id="1184" w:name="_ETM_Q1_3335441"/>
      <w:bookmarkEnd w:id="1181"/>
      <w:bookmarkEnd w:id="1182"/>
      <w:bookmarkEnd w:id="1183"/>
      <w:bookmarkEnd w:id="1184"/>
    </w:p>
    <w:p w:rsidR="009A3132" w:rsidRDefault="009A3132" w:rsidP="009A3132">
      <w:pPr>
        <w:pStyle w:val="af9"/>
        <w:keepNext/>
        <w:rPr>
          <w:rtl/>
          <w:lang w:eastAsia="he-IL"/>
        </w:rPr>
      </w:pPr>
      <w:bookmarkStart w:id="1185" w:name="ET_guest_879186_94"/>
      <w:r w:rsidRPr="009A3132">
        <w:rPr>
          <w:rStyle w:val="TagStyle"/>
          <w:rtl/>
        </w:rPr>
        <w:t xml:space="preserve"> &lt;&lt; אורח &gt;&gt; </w:t>
      </w:r>
      <w:r>
        <w:rPr>
          <w:rtl/>
          <w:lang w:eastAsia="he-IL"/>
        </w:rPr>
        <w:t>ענת אורנשטיין:</w:t>
      </w:r>
      <w:r w:rsidRPr="009A3132">
        <w:rPr>
          <w:rStyle w:val="TagStyle"/>
          <w:rtl/>
        </w:rPr>
        <w:t xml:space="preserve"> &lt;&lt; אורח &gt;&gt;</w:t>
      </w:r>
      <w:r>
        <w:rPr>
          <w:rtl/>
          <w:lang w:eastAsia="he-IL"/>
        </w:rPr>
        <w:t xml:space="preserve">   </w:t>
      </w:r>
      <w:bookmarkEnd w:id="1185"/>
    </w:p>
    <w:p w:rsidR="009A3132" w:rsidRDefault="009A3132" w:rsidP="009A3132">
      <w:pPr>
        <w:pStyle w:val="KeepWithNext"/>
        <w:rPr>
          <w:rtl/>
          <w:lang w:eastAsia="he-IL"/>
        </w:rPr>
      </w:pPr>
    </w:p>
    <w:p w:rsidR="009A3132" w:rsidRDefault="00FE496F" w:rsidP="00FE496F">
      <w:pPr>
        <w:rPr>
          <w:rtl/>
          <w:lang w:eastAsia="he-IL"/>
        </w:rPr>
      </w:pPr>
      <w:bookmarkStart w:id="1186" w:name="_ETM_Q1_3343269"/>
      <w:bookmarkStart w:id="1187" w:name="_ETM_Q1_3343550"/>
      <w:bookmarkStart w:id="1188" w:name="_ETM_Q1_3343644"/>
      <w:bookmarkEnd w:id="1186"/>
      <w:bookmarkEnd w:id="1187"/>
      <w:bookmarkEnd w:id="1188"/>
      <w:r>
        <w:rPr>
          <w:rFonts w:hint="cs"/>
          <w:rtl/>
          <w:lang w:eastAsia="he-IL"/>
        </w:rPr>
        <w:t>האם אפשר לשמוע את משרד ה</w:t>
      </w:r>
      <w:r w:rsidR="009A3132">
        <w:rPr>
          <w:rFonts w:hint="cs"/>
          <w:rtl/>
          <w:lang w:eastAsia="he-IL"/>
        </w:rPr>
        <w:t>אוצר</w:t>
      </w:r>
      <w:r>
        <w:rPr>
          <w:rFonts w:hint="cs"/>
          <w:rtl/>
          <w:lang w:eastAsia="he-IL"/>
        </w:rPr>
        <w:t xml:space="preserve">? הבנו שאין אפשרות לתת </w:t>
      </w:r>
      <w:bookmarkStart w:id="1189" w:name="_ETM_Q1_3332997"/>
      <w:bookmarkEnd w:id="1189"/>
      <w:r>
        <w:rPr>
          <w:rFonts w:hint="cs"/>
          <w:rtl/>
          <w:lang w:eastAsia="he-IL"/>
        </w:rPr>
        <w:t>תקציב למשרד החינוך וחשוב לנו לשמוע את ההתייחסות שלהם אם</w:t>
      </w:r>
      <w:bookmarkStart w:id="1190" w:name="_ETM_Q1_3337420"/>
      <w:bookmarkEnd w:id="1190"/>
      <w:r>
        <w:rPr>
          <w:rFonts w:hint="cs"/>
          <w:rtl/>
          <w:lang w:eastAsia="he-IL"/>
        </w:rPr>
        <w:t xml:space="preserve"> אפשר. </w:t>
      </w:r>
    </w:p>
    <w:p w:rsidR="00FE496F" w:rsidRDefault="00FE496F" w:rsidP="009A3132">
      <w:pPr>
        <w:rPr>
          <w:rtl/>
          <w:lang w:eastAsia="he-IL"/>
        </w:rPr>
      </w:pPr>
      <w:bookmarkStart w:id="1191" w:name="_ETM_Q1_3347472"/>
      <w:bookmarkStart w:id="1192" w:name="_ETM_Q1_3347565"/>
      <w:bookmarkEnd w:id="1191"/>
      <w:bookmarkEnd w:id="1192"/>
    </w:p>
    <w:p w:rsidR="00FE496F" w:rsidRDefault="00FE496F" w:rsidP="00FE496F">
      <w:pPr>
        <w:pStyle w:val="af6"/>
        <w:keepNext/>
        <w:rPr>
          <w:rtl/>
        </w:rPr>
      </w:pPr>
      <w:bookmarkStart w:id="1193" w:name="ET_yor_5519_228"/>
      <w:r w:rsidRPr="00FE496F">
        <w:rPr>
          <w:rStyle w:val="TagStyle"/>
          <w:rtl/>
        </w:rPr>
        <w:t xml:space="preserve"> &lt;&lt; יור &gt;&gt; </w:t>
      </w:r>
      <w:r>
        <w:rPr>
          <w:rtl/>
        </w:rPr>
        <w:t>היו"ר שרן מרים השכל:</w:t>
      </w:r>
      <w:r w:rsidRPr="00FE496F">
        <w:rPr>
          <w:rStyle w:val="TagStyle"/>
          <w:rtl/>
        </w:rPr>
        <w:t xml:space="preserve"> &lt;&lt; יור &gt;&gt;</w:t>
      </w:r>
      <w:r>
        <w:rPr>
          <w:rtl/>
        </w:rPr>
        <w:t xml:space="preserve">   </w:t>
      </w:r>
      <w:bookmarkEnd w:id="1193"/>
    </w:p>
    <w:p w:rsidR="00FE496F" w:rsidRDefault="00FE496F" w:rsidP="00FE496F">
      <w:pPr>
        <w:pStyle w:val="KeepWithNext"/>
        <w:rPr>
          <w:rtl/>
          <w:lang w:eastAsia="he-IL"/>
        </w:rPr>
      </w:pPr>
    </w:p>
    <w:p w:rsidR="00FE496F" w:rsidRDefault="00FE496F" w:rsidP="00FE496F">
      <w:pPr>
        <w:rPr>
          <w:rtl/>
          <w:lang w:eastAsia="he-IL"/>
        </w:rPr>
      </w:pPr>
      <w:r>
        <w:rPr>
          <w:rFonts w:hint="cs"/>
          <w:rtl/>
          <w:lang w:eastAsia="he-IL"/>
        </w:rPr>
        <w:t>קודם נקרא עד הסוף ואז ניגש להתייחסויות.</w:t>
      </w:r>
    </w:p>
    <w:p w:rsidR="00FE496F" w:rsidRPr="00FE496F" w:rsidRDefault="00FE496F" w:rsidP="00FE496F">
      <w:pPr>
        <w:rPr>
          <w:rtl/>
          <w:lang w:eastAsia="he-IL"/>
        </w:rPr>
      </w:pPr>
      <w:bookmarkStart w:id="1194" w:name="_ETM_Q1_3340711"/>
      <w:bookmarkStart w:id="1195" w:name="_ETM_Q1_3340769"/>
      <w:bookmarkEnd w:id="1194"/>
      <w:bookmarkEnd w:id="1195"/>
    </w:p>
    <w:p w:rsidR="009A3132" w:rsidRDefault="009A3132" w:rsidP="009A3132">
      <w:pPr>
        <w:pStyle w:val="a4"/>
        <w:keepNext/>
        <w:rPr>
          <w:rtl/>
        </w:rPr>
      </w:pPr>
      <w:bookmarkStart w:id="1196" w:name="ET_speaker_נירה_לאמעי_רכלבסקי_93"/>
      <w:r w:rsidRPr="009A3132">
        <w:rPr>
          <w:rStyle w:val="TagStyle"/>
          <w:rtl/>
        </w:rPr>
        <w:t xml:space="preserve"> &lt;&lt; דובר &gt;&gt; </w:t>
      </w:r>
      <w:r>
        <w:rPr>
          <w:rtl/>
        </w:rPr>
        <w:t>נירה לאמעי רכלבסקי:</w:t>
      </w:r>
      <w:r w:rsidRPr="009A3132">
        <w:rPr>
          <w:rStyle w:val="TagStyle"/>
          <w:rtl/>
        </w:rPr>
        <w:t xml:space="preserve"> &lt;&lt; דובר &gt;&gt;</w:t>
      </w:r>
      <w:r>
        <w:rPr>
          <w:rtl/>
        </w:rPr>
        <w:t xml:space="preserve">   </w:t>
      </w:r>
      <w:bookmarkEnd w:id="1196"/>
    </w:p>
    <w:p w:rsidR="00FE496F" w:rsidRDefault="00FE496F" w:rsidP="00FE496F">
      <w:pPr>
        <w:rPr>
          <w:rtl/>
          <w:lang w:eastAsia="he-IL"/>
        </w:rPr>
      </w:pPr>
    </w:p>
    <w:p w:rsidR="00FE496F" w:rsidRDefault="00E76FAE" w:rsidP="00E76FAE">
      <w:pPr>
        <w:rPr>
          <w:rtl/>
          <w:lang w:eastAsia="he-IL"/>
        </w:rPr>
      </w:pPr>
      <w:r>
        <w:rPr>
          <w:rFonts w:hint="cs"/>
          <w:rtl/>
          <w:lang w:eastAsia="he-IL"/>
        </w:rPr>
        <w:t>4</w:t>
      </w:r>
      <w:r w:rsidR="00FE496F">
        <w:rPr>
          <w:rFonts w:hint="cs"/>
          <w:rtl/>
          <w:lang w:eastAsia="he-IL"/>
        </w:rPr>
        <w:t>. תיקון חוק חינוך ממלכתי תשי"ג-1953.</w:t>
      </w:r>
    </w:p>
    <w:p w:rsidR="00FE496F" w:rsidRDefault="00FE496F" w:rsidP="00FE496F">
      <w:pPr>
        <w:rPr>
          <w:rtl/>
          <w:lang w:eastAsia="he-IL"/>
        </w:rPr>
      </w:pPr>
    </w:p>
    <w:p w:rsidR="00FE496F" w:rsidRDefault="00E5125E" w:rsidP="00FE496F">
      <w:pPr>
        <w:rPr>
          <w:rtl/>
        </w:rPr>
      </w:pPr>
      <w:r>
        <w:rPr>
          <w:rFonts w:hint="cs"/>
          <w:rtl/>
        </w:rPr>
        <w:t>"</w:t>
      </w:r>
      <w:r w:rsidR="00FE496F">
        <w:rPr>
          <w:rtl/>
        </w:rPr>
        <w:t>בחוק חינוך ממלכתי, התשי"ג-1953 ,אחרי סעיף 18 יבוא</w:t>
      </w:r>
      <w:r w:rsidR="00FE496F">
        <w:t>-</w:t>
      </w:r>
    </w:p>
    <w:p w:rsidR="00FE496F" w:rsidRDefault="00FE496F" w:rsidP="00FE496F">
      <w:pPr>
        <w:rPr>
          <w:rtl/>
        </w:rPr>
      </w:pPr>
      <w:bookmarkStart w:id="1197" w:name="_ETM_Q1_3348408"/>
      <w:bookmarkStart w:id="1198" w:name="_ETM_Q1_3348475"/>
      <w:bookmarkStart w:id="1199" w:name="_ETM_Q1_3348632"/>
      <w:bookmarkEnd w:id="1197"/>
      <w:bookmarkEnd w:id="1198"/>
      <w:bookmarkEnd w:id="1199"/>
    </w:p>
    <w:p w:rsidR="00FE496F" w:rsidRDefault="00FE496F" w:rsidP="00FE496F">
      <w:pPr>
        <w:rPr>
          <w:rtl/>
        </w:rPr>
      </w:pPr>
      <w:bookmarkStart w:id="1200" w:name="_ETM_Q1_3348679"/>
      <w:bookmarkEnd w:id="1200"/>
      <w:r>
        <w:rPr>
          <w:rFonts w:hint="cs"/>
          <w:rtl/>
        </w:rPr>
        <w:t xml:space="preserve">18א.     (א) בסעיף זה </w:t>
      </w:r>
      <w:r>
        <w:rPr>
          <w:rtl/>
        </w:rPr>
        <w:t>–</w:t>
      </w:r>
      <w:r>
        <w:rPr>
          <w:rFonts w:hint="cs"/>
          <w:rtl/>
        </w:rPr>
        <w:t xml:space="preserve"> </w:t>
      </w:r>
    </w:p>
    <w:p w:rsidR="00FE496F" w:rsidRDefault="00FE496F" w:rsidP="00FE496F">
      <w:pPr>
        <w:ind w:left="720"/>
        <w:rPr>
          <w:rtl/>
        </w:rPr>
      </w:pPr>
      <w:r>
        <w:t>"</w:t>
      </w:r>
      <w:r>
        <w:rPr>
          <w:rtl/>
        </w:rPr>
        <w:t>המנהל הכללי" – המנהל הכללי של משרד החינוך</w:t>
      </w:r>
      <w:r>
        <w:t>;</w:t>
      </w:r>
    </w:p>
    <w:p w:rsidR="00FE496F" w:rsidRDefault="00FE496F" w:rsidP="00FE496F">
      <w:pPr>
        <w:ind w:left="720"/>
        <w:rPr>
          <w:rtl/>
        </w:rPr>
      </w:pPr>
      <w:r>
        <w:t xml:space="preserve">" </w:t>
      </w:r>
      <w:r>
        <w:rPr>
          <w:rtl/>
        </w:rPr>
        <w:t>עובד הוראה"- עובד הוראה במוסד חינוך רשמי</w:t>
      </w:r>
      <w:r>
        <w:rPr>
          <w:rFonts w:hint="cs"/>
          <w:rtl/>
        </w:rPr>
        <w:t>.</w:t>
      </w:r>
    </w:p>
    <w:p w:rsidR="00FE496F" w:rsidRDefault="00FE496F" w:rsidP="00FE496F">
      <w:pPr>
        <w:rPr>
          <w:rtl/>
        </w:rPr>
      </w:pPr>
    </w:p>
    <w:p w:rsidR="00FE496F" w:rsidRDefault="00FE496F" w:rsidP="00AD5DE6">
      <w:pPr>
        <w:ind w:left="1440" w:firstLine="0"/>
        <w:rPr>
          <w:rtl/>
        </w:rPr>
      </w:pPr>
      <w:r>
        <w:rPr>
          <w:rFonts w:hint="cs"/>
          <w:rtl/>
        </w:rPr>
        <w:t xml:space="preserve">(ב) </w:t>
      </w:r>
      <w:r w:rsidR="00AD5DE6">
        <w:rPr>
          <w:rtl/>
        </w:rPr>
        <w:t>בלי לגרוע מהוראות כל דין, המנהל הכללי רשאי להפסיק עבודתו של עובד הוראה לאחר שנתן לעובד ההוראה הזדמנות לטעון את טענותיו, אם מצא כי יש בהתנהגותו משום השפעה מזיקה על קטינים או חומרה מיוחדת</w:t>
      </w:r>
      <w:r w:rsidR="00AD5DE6">
        <w:t>.</w:t>
      </w:r>
    </w:p>
    <w:p w:rsidR="00FE496F" w:rsidRDefault="00FE496F" w:rsidP="00FE496F">
      <w:pPr>
        <w:rPr>
          <w:rtl/>
          <w:lang w:eastAsia="he-IL"/>
        </w:rPr>
      </w:pPr>
    </w:p>
    <w:p w:rsidR="00AD5DE6" w:rsidRPr="00FE496F" w:rsidRDefault="00AD5DE6" w:rsidP="00AD5DE6">
      <w:pPr>
        <w:ind w:left="1440" w:firstLine="0"/>
        <w:rPr>
          <w:lang w:eastAsia="he-IL"/>
        </w:rPr>
      </w:pPr>
      <w:bookmarkStart w:id="1201" w:name="_ETM_Q1_3368253"/>
      <w:bookmarkStart w:id="1202" w:name="_ETM_Q1_3368304"/>
      <w:bookmarkEnd w:id="1201"/>
      <w:bookmarkEnd w:id="1202"/>
      <w:r>
        <w:rPr>
          <w:rFonts w:hint="cs"/>
          <w:rtl/>
          <w:lang w:eastAsia="he-IL"/>
        </w:rPr>
        <w:t xml:space="preserve">(ג) </w:t>
      </w:r>
      <w:r>
        <w:rPr>
          <w:rtl/>
        </w:rPr>
        <w:t>עובד הוראה הרואה עצמו נפגע מהחלטה להפסיק את עבודתו, אשר ניתנה בידי המנהל הכללי, רשאי לערור עליה לפני שר החינוך, בתוך 21 ימים מיום שהומצאה לו ההחלטה</w:t>
      </w:r>
      <w:r>
        <w:t>."</w:t>
      </w:r>
    </w:p>
    <w:p w:rsidR="009A3132" w:rsidRDefault="009A3132" w:rsidP="009A3132">
      <w:pPr>
        <w:rPr>
          <w:rtl/>
          <w:lang w:eastAsia="he-IL"/>
        </w:rPr>
      </w:pPr>
      <w:bookmarkStart w:id="1203" w:name="_ETM_Q1_3469803"/>
      <w:bookmarkStart w:id="1204" w:name="_ETM_Q1_3469896"/>
      <w:bookmarkEnd w:id="1203"/>
      <w:bookmarkEnd w:id="1204"/>
    </w:p>
    <w:p w:rsidR="00E5125E" w:rsidRDefault="00E5125E" w:rsidP="009A3132">
      <w:pPr>
        <w:rPr>
          <w:rtl/>
          <w:lang w:eastAsia="he-IL"/>
        </w:rPr>
      </w:pPr>
    </w:p>
    <w:p w:rsidR="00E5125E" w:rsidRDefault="00E5125E" w:rsidP="009A3132">
      <w:pPr>
        <w:rPr>
          <w:rtl/>
          <w:lang w:eastAsia="he-IL"/>
        </w:rPr>
      </w:pPr>
    </w:p>
    <w:p w:rsidR="009A3132" w:rsidRDefault="00E76FAE" w:rsidP="00E76FAE">
      <w:pPr>
        <w:rPr>
          <w:rtl/>
          <w:lang w:eastAsia="he-IL"/>
        </w:rPr>
      </w:pPr>
      <w:bookmarkStart w:id="1205" w:name="_ETM_Q1_3469959"/>
      <w:bookmarkStart w:id="1206" w:name="_ETM_Q1_3470021"/>
      <w:bookmarkEnd w:id="1205"/>
      <w:bookmarkEnd w:id="1206"/>
      <w:r>
        <w:rPr>
          <w:rFonts w:hint="cs"/>
          <w:rtl/>
          <w:lang w:eastAsia="he-IL"/>
        </w:rPr>
        <w:t xml:space="preserve">5. תיקון חוק שירות </w:t>
      </w:r>
      <w:bookmarkStart w:id="1207" w:name="_ETM_Q1_3384109"/>
      <w:bookmarkEnd w:id="1207"/>
      <w:r>
        <w:rPr>
          <w:rFonts w:hint="cs"/>
          <w:rtl/>
          <w:lang w:eastAsia="he-IL"/>
        </w:rPr>
        <w:t>המדינה (משמעת).</w:t>
      </w:r>
      <w:bookmarkStart w:id="1208" w:name="_ETM_Q1_3384270"/>
      <w:bookmarkEnd w:id="1208"/>
    </w:p>
    <w:p w:rsidR="00E76FAE" w:rsidRDefault="00E76FAE" w:rsidP="00E76FAE">
      <w:pPr>
        <w:rPr>
          <w:rtl/>
          <w:lang w:eastAsia="he-IL"/>
        </w:rPr>
      </w:pPr>
      <w:bookmarkStart w:id="1209" w:name="_ETM_Q1_3384329"/>
      <w:bookmarkEnd w:id="1209"/>
    </w:p>
    <w:p w:rsidR="00E76FAE" w:rsidRDefault="00E76FAE" w:rsidP="00936EE9">
      <w:pPr>
        <w:rPr>
          <w:rtl/>
        </w:rPr>
      </w:pPr>
      <w:bookmarkStart w:id="1210" w:name="_ETM_Q1_3384974"/>
      <w:bookmarkStart w:id="1211" w:name="_ETM_Q1_3385023"/>
      <w:bookmarkEnd w:id="1210"/>
      <w:bookmarkEnd w:id="1211"/>
      <w:r>
        <w:rPr>
          <w:rtl/>
          <w:lang w:eastAsia="he-IL"/>
        </w:rPr>
        <w:tab/>
      </w:r>
      <w:r>
        <w:rPr>
          <w:rtl/>
        </w:rPr>
        <w:t xml:space="preserve">בחוק שירות המדינה </w:t>
      </w:r>
      <w:r w:rsidR="00936EE9">
        <w:rPr>
          <w:rFonts w:hint="cs"/>
          <w:rtl/>
        </w:rPr>
        <w:t>(</w:t>
      </w:r>
      <w:r>
        <w:rPr>
          <w:rtl/>
        </w:rPr>
        <w:t>משמעת</w:t>
      </w:r>
      <w:r w:rsidR="00936EE9">
        <w:rPr>
          <w:rFonts w:hint="cs"/>
          <w:rtl/>
        </w:rPr>
        <w:t>)</w:t>
      </w:r>
      <w:r w:rsidR="00936EE9">
        <w:rPr>
          <w:rtl/>
        </w:rPr>
        <w:t>, תשכ"ג-1963</w:t>
      </w:r>
      <w:r w:rsidR="00936EE9">
        <w:rPr>
          <w:rFonts w:hint="cs"/>
          <w:rtl/>
        </w:rPr>
        <w:t xml:space="preserve">, </w:t>
      </w:r>
      <w:r>
        <w:rPr>
          <w:rtl/>
        </w:rPr>
        <w:t>בסעיף 48</w:t>
      </w:r>
      <w:r>
        <w:rPr>
          <w:rFonts w:hint="cs"/>
          <w:rtl/>
        </w:rPr>
        <w:t xml:space="preserve">, </w:t>
      </w:r>
      <w:r>
        <w:rPr>
          <w:rtl/>
        </w:rPr>
        <w:t xml:space="preserve">אחרי סעיף קטן </w:t>
      </w:r>
      <w:r>
        <w:rPr>
          <w:rFonts w:hint="cs"/>
          <w:rtl/>
        </w:rPr>
        <w:t>(</w:t>
      </w:r>
      <w:r>
        <w:rPr>
          <w:rtl/>
        </w:rPr>
        <w:t>ג</w:t>
      </w:r>
      <w:r>
        <w:rPr>
          <w:rFonts w:hint="cs"/>
          <w:rtl/>
        </w:rPr>
        <w:t xml:space="preserve">) </w:t>
      </w:r>
      <w:r>
        <w:rPr>
          <w:rtl/>
        </w:rPr>
        <w:t>יבוא</w:t>
      </w:r>
      <w:r>
        <w:rPr>
          <w:rFonts w:hint="cs"/>
          <w:rtl/>
        </w:rPr>
        <w:t xml:space="preserve"> </w:t>
      </w:r>
      <w:r>
        <w:rPr>
          <w:rtl/>
        </w:rPr>
        <w:t>–</w:t>
      </w:r>
      <w:r>
        <w:rPr>
          <w:rFonts w:hint="cs"/>
          <w:rtl/>
        </w:rPr>
        <w:t xml:space="preserve"> </w:t>
      </w:r>
    </w:p>
    <w:p w:rsidR="00E76FAE" w:rsidRDefault="00E76FAE" w:rsidP="00E76FAE">
      <w:pPr>
        <w:rPr>
          <w:rtl/>
        </w:rPr>
      </w:pPr>
      <w:r>
        <w:rPr>
          <w:rtl/>
        </w:rPr>
        <w:tab/>
      </w:r>
      <w:r>
        <w:rPr>
          <w:rtl/>
        </w:rPr>
        <w:tab/>
      </w:r>
    </w:p>
    <w:p w:rsidR="00E76FAE" w:rsidRDefault="00E5125E" w:rsidP="00E5125E">
      <w:pPr>
        <w:ind w:left="1440" w:firstLine="0"/>
        <w:rPr>
          <w:rtl/>
          <w:lang w:eastAsia="he-IL"/>
        </w:rPr>
      </w:pPr>
      <w:r>
        <w:rPr>
          <w:rFonts w:hint="cs"/>
          <w:rtl/>
        </w:rPr>
        <w:t>"(ג</w:t>
      </w:r>
      <w:r w:rsidR="00E76FAE">
        <w:rPr>
          <w:rtl/>
        </w:rPr>
        <w:t>1)</w:t>
      </w:r>
      <w:r w:rsidR="00E76FAE">
        <w:rPr>
          <w:rFonts w:hint="cs"/>
          <w:rtl/>
        </w:rPr>
        <w:t xml:space="preserve">  </w:t>
      </w:r>
      <w:r>
        <w:rPr>
          <w:rtl/>
        </w:rPr>
        <w:t>על אף</w:t>
      </w:r>
      <w:r>
        <w:rPr>
          <w:rFonts w:hint="cs"/>
          <w:rtl/>
        </w:rPr>
        <w:t xml:space="preserve"> </w:t>
      </w:r>
      <w:r w:rsidR="00E76FAE">
        <w:rPr>
          <w:rtl/>
        </w:rPr>
        <w:t xml:space="preserve">האמור בסעיף </w:t>
      </w:r>
      <w:r w:rsidR="00E76FAE">
        <w:rPr>
          <w:rFonts w:hint="cs"/>
          <w:rtl/>
        </w:rPr>
        <w:t>(</w:t>
      </w:r>
      <w:r w:rsidR="00E76FAE">
        <w:rPr>
          <w:rtl/>
        </w:rPr>
        <w:t>ג</w:t>
      </w:r>
      <w:r w:rsidR="00E76FAE">
        <w:rPr>
          <w:rFonts w:hint="cs"/>
          <w:rtl/>
        </w:rPr>
        <w:t>)</w:t>
      </w:r>
      <w:r w:rsidR="00E76FAE">
        <w:rPr>
          <w:rtl/>
        </w:rPr>
        <w:t xml:space="preserve">, השר רשאי להאריך השעייתו של עובד המועסק במוסד כהגדרתו בחוק למניעת העסקה של עברייני מין במוסדות מסוימים, תשס"א-2001 ,מעבר לתקופה האמורה בסעיף </w:t>
      </w:r>
      <w:r w:rsidR="00E76FAE">
        <w:rPr>
          <w:rFonts w:hint="cs"/>
          <w:rtl/>
        </w:rPr>
        <w:t>(</w:t>
      </w:r>
      <w:r w:rsidR="00E76FAE">
        <w:rPr>
          <w:rtl/>
        </w:rPr>
        <w:t>ג</w:t>
      </w:r>
      <w:r w:rsidR="00E76FAE">
        <w:rPr>
          <w:rFonts w:hint="cs"/>
          <w:rtl/>
        </w:rPr>
        <w:t xml:space="preserve">), </w:t>
      </w:r>
      <w:r w:rsidR="00E76FAE">
        <w:rPr>
          <w:rtl/>
        </w:rPr>
        <w:t xml:space="preserve">זאת עד לקבלת החלטת נציב השירות בעניינו של העובד לפי סעיף 47 לחוק זה או עד לקבלת הודעה בכתב מנציבות השירות כי אין בכוונת נציב שירות המדינה להפעיל סמכותו בשלב זה להשעות את העובד ממשרתו בשירות המדינה לפי סעיף 47 לחוק זה, ובלבד שמשך תקופת ההשעיה </w:t>
      </w:r>
      <w:r w:rsidR="00E76FAE">
        <w:rPr>
          <w:rFonts w:hint="cs"/>
          <w:rtl/>
        </w:rPr>
        <w:t xml:space="preserve"> </w:t>
      </w:r>
      <w:r w:rsidR="00E76FAE">
        <w:rPr>
          <w:rtl/>
        </w:rPr>
        <w:t>הדחופה לא תעלה על 90 ימים</w:t>
      </w:r>
      <w:r w:rsidR="00E76FAE">
        <w:t>."</w:t>
      </w:r>
    </w:p>
    <w:p w:rsidR="00E76FAE" w:rsidRDefault="00E76FAE" w:rsidP="009A3132">
      <w:pPr>
        <w:rPr>
          <w:rtl/>
          <w:lang w:eastAsia="he-IL"/>
        </w:rPr>
      </w:pPr>
    </w:p>
    <w:p w:rsidR="009A3132" w:rsidRDefault="009A3132" w:rsidP="009A3132">
      <w:pPr>
        <w:pStyle w:val="af9"/>
        <w:keepNext/>
        <w:rPr>
          <w:rtl/>
          <w:lang w:eastAsia="he-IL"/>
        </w:rPr>
      </w:pPr>
      <w:bookmarkStart w:id="1212" w:name="ET_guest_466867_95"/>
      <w:r w:rsidRPr="009A3132">
        <w:rPr>
          <w:rStyle w:val="TagStyle"/>
          <w:rtl/>
        </w:rPr>
        <w:t xml:space="preserve"> &lt;&lt; אורח &gt;&gt; </w:t>
      </w:r>
      <w:r>
        <w:rPr>
          <w:rtl/>
          <w:lang w:eastAsia="he-IL"/>
        </w:rPr>
        <w:t>ורד וינדמן:</w:t>
      </w:r>
      <w:r w:rsidRPr="009A3132">
        <w:rPr>
          <w:rStyle w:val="TagStyle"/>
          <w:rtl/>
        </w:rPr>
        <w:t xml:space="preserve"> &lt;&lt; אורח &gt;&gt;</w:t>
      </w:r>
      <w:r>
        <w:rPr>
          <w:rtl/>
          <w:lang w:eastAsia="he-IL"/>
        </w:rPr>
        <w:t xml:space="preserve">   </w:t>
      </w:r>
      <w:bookmarkEnd w:id="1212"/>
    </w:p>
    <w:p w:rsidR="009A3132" w:rsidRDefault="009A3132" w:rsidP="009A3132">
      <w:pPr>
        <w:pStyle w:val="KeepWithNext"/>
        <w:rPr>
          <w:rtl/>
          <w:lang w:eastAsia="he-IL"/>
        </w:rPr>
      </w:pPr>
    </w:p>
    <w:p w:rsidR="009A3132" w:rsidRDefault="00A32C87" w:rsidP="009A3132">
      <w:pPr>
        <w:rPr>
          <w:rtl/>
          <w:lang w:eastAsia="he-IL"/>
        </w:rPr>
      </w:pPr>
      <w:bookmarkStart w:id="1213" w:name="_ETM_Q1_3473349"/>
      <w:bookmarkStart w:id="1214" w:name="_ETM_Q1_3473631"/>
      <w:bookmarkStart w:id="1215" w:name="_ETM_Q1_3473709"/>
      <w:bookmarkEnd w:id="1213"/>
      <w:bookmarkEnd w:id="1214"/>
      <w:bookmarkEnd w:id="1215"/>
      <w:r>
        <w:rPr>
          <w:rFonts w:hint="cs"/>
          <w:rtl/>
          <w:lang w:eastAsia="he-IL"/>
        </w:rPr>
        <w:t xml:space="preserve">מה </w:t>
      </w:r>
      <w:bookmarkStart w:id="1216" w:name="_ETM_Q1_3431382"/>
      <w:bookmarkEnd w:id="1216"/>
      <w:r>
        <w:rPr>
          <w:rFonts w:hint="cs"/>
          <w:rtl/>
          <w:lang w:eastAsia="he-IL"/>
        </w:rPr>
        <w:t xml:space="preserve">יקרה אם אחרי 90 יום לא יהיו מספיק ראיות? </w:t>
      </w:r>
    </w:p>
    <w:p w:rsidR="00A32C87" w:rsidRDefault="00A32C87" w:rsidP="009A3132">
      <w:pPr>
        <w:rPr>
          <w:rtl/>
          <w:lang w:eastAsia="he-IL"/>
        </w:rPr>
      </w:pPr>
    </w:p>
    <w:p w:rsidR="00A32C87" w:rsidRDefault="00A32C87" w:rsidP="00A32C87">
      <w:pPr>
        <w:pStyle w:val="af9"/>
        <w:keepNext/>
        <w:rPr>
          <w:rtl/>
          <w:lang w:eastAsia="he-IL"/>
        </w:rPr>
      </w:pPr>
      <w:bookmarkStart w:id="1217" w:name="ET_guest_897172_229"/>
      <w:r w:rsidRPr="00A32C87">
        <w:rPr>
          <w:rStyle w:val="TagStyle"/>
          <w:rtl/>
        </w:rPr>
        <w:t xml:space="preserve"> &lt;&lt; אורח &gt;&gt; </w:t>
      </w:r>
      <w:r>
        <w:rPr>
          <w:rtl/>
          <w:lang w:eastAsia="he-IL"/>
        </w:rPr>
        <w:t>גיא דוד:</w:t>
      </w:r>
      <w:r w:rsidRPr="00A32C87">
        <w:rPr>
          <w:rStyle w:val="TagStyle"/>
          <w:rtl/>
        </w:rPr>
        <w:t xml:space="preserve"> &lt;&lt; אורח &gt;&gt;</w:t>
      </w:r>
      <w:r>
        <w:rPr>
          <w:rtl/>
          <w:lang w:eastAsia="he-IL"/>
        </w:rPr>
        <w:t xml:space="preserve">   </w:t>
      </w:r>
      <w:bookmarkEnd w:id="1217"/>
    </w:p>
    <w:p w:rsidR="00A32C87" w:rsidRDefault="00A32C87" w:rsidP="00A32C87">
      <w:pPr>
        <w:pStyle w:val="KeepWithNext"/>
        <w:rPr>
          <w:rtl/>
          <w:lang w:eastAsia="he-IL"/>
        </w:rPr>
      </w:pPr>
    </w:p>
    <w:p w:rsidR="00A32C87" w:rsidRDefault="00A32C87" w:rsidP="00A32C87">
      <w:pPr>
        <w:rPr>
          <w:rtl/>
          <w:lang w:eastAsia="he-IL"/>
        </w:rPr>
      </w:pPr>
      <w:r>
        <w:rPr>
          <w:rFonts w:hint="cs"/>
          <w:rtl/>
          <w:lang w:eastAsia="he-IL"/>
        </w:rPr>
        <w:t xml:space="preserve">אני אתייחס למה שקורה היום, הבעיה שלנו היום בדרך כלל היא </w:t>
      </w:r>
      <w:bookmarkStart w:id="1218" w:name="_ETM_Q1_3437397"/>
      <w:bookmarkEnd w:id="1218"/>
      <w:r>
        <w:rPr>
          <w:rFonts w:hint="cs"/>
          <w:rtl/>
          <w:lang w:eastAsia="he-IL"/>
        </w:rPr>
        <w:t xml:space="preserve">הפער בין ה-30 ימים וה-90 יום. </w:t>
      </w:r>
    </w:p>
    <w:p w:rsidR="00A32C87" w:rsidRDefault="00A32C87" w:rsidP="00A32C87">
      <w:pPr>
        <w:rPr>
          <w:rtl/>
          <w:lang w:eastAsia="he-IL"/>
        </w:rPr>
      </w:pPr>
    </w:p>
    <w:p w:rsidR="00A32C87" w:rsidRDefault="00A32C87" w:rsidP="00A32C87">
      <w:pPr>
        <w:pStyle w:val="af9"/>
        <w:keepNext/>
        <w:rPr>
          <w:rtl/>
          <w:lang w:eastAsia="he-IL"/>
        </w:rPr>
      </w:pPr>
      <w:bookmarkStart w:id="1219" w:name="ET_guest_466867_230"/>
      <w:r w:rsidRPr="00A32C87">
        <w:rPr>
          <w:rStyle w:val="TagStyle"/>
          <w:rtl/>
        </w:rPr>
        <w:t xml:space="preserve"> &lt;&lt; אורח &gt;&gt; </w:t>
      </w:r>
      <w:r>
        <w:rPr>
          <w:rtl/>
          <w:lang w:eastAsia="he-IL"/>
        </w:rPr>
        <w:t>ורד וינדמן:</w:t>
      </w:r>
      <w:r w:rsidRPr="00A32C87">
        <w:rPr>
          <w:rStyle w:val="TagStyle"/>
          <w:rtl/>
        </w:rPr>
        <w:t xml:space="preserve"> &lt;&lt; אורח &gt;&gt;</w:t>
      </w:r>
      <w:r>
        <w:rPr>
          <w:rtl/>
          <w:lang w:eastAsia="he-IL"/>
        </w:rPr>
        <w:t xml:space="preserve">   </w:t>
      </w:r>
      <w:bookmarkEnd w:id="1219"/>
    </w:p>
    <w:p w:rsidR="00A32C87" w:rsidRDefault="00A32C87" w:rsidP="00A32C87">
      <w:pPr>
        <w:pStyle w:val="KeepWithNext"/>
        <w:rPr>
          <w:rtl/>
          <w:lang w:eastAsia="he-IL"/>
        </w:rPr>
      </w:pPr>
    </w:p>
    <w:p w:rsidR="00A32C87" w:rsidRDefault="00A32C87" w:rsidP="006F5678">
      <w:pPr>
        <w:rPr>
          <w:rtl/>
          <w:lang w:eastAsia="he-IL"/>
        </w:rPr>
      </w:pPr>
      <w:r>
        <w:rPr>
          <w:rFonts w:hint="cs"/>
          <w:rtl/>
          <w:lang w:eastAsia="he-IL"/>
        </w:rPr>
        <w:t>א</w:t>
      </w:r>
      <w:r w:rsidR="006F5678">
        <w:rPr>
          <w:rFonts w:hint="cs"/>
          <w:rtl/>
          <w:lang w:eastAsia="he-IL"/>
        </w:rPr>
        <w:t>ת</w:t>
      </w:r>
      <w:r>
        <w:rPr>
          <w:rFonts w:hint="cs"/>
          <w:rtl/>
          <w:lang w:eastAsia="he-IL"/>
        </w:rPr>
        <w:t xml:space="preserve"> זה אני יודעת </w:t>
      </w:r>
      <w:bookmarkStart w:id="1220" w:name="_ETM_Q1_3441453"/>
      <w:bookmarkEnd w:id="1220"/>
      <w:r>
        <w:rPr>
          <w:rFonts w:hint="cs"/>
          <w:rtl/>
          <w:lang w:eastAsia="he-IL"/>
        </w:rPr>
        <w:t>ו-90 יום זו החלטה מבורכת, אין שאלה.</w:t>
      </w:r>
    </w:p>
    <w:p w:rsidR="00A32C87" w:rsidRDefault="00A32C87" w:rsidP="00A32C87">
      <w:pPr>
        <w:rPr>
          <w:rtl/>
          <w:lang w:eastAsia="he-IL"/>
        </w:rPr>
      </w:pPr>
      <w:bookmarkStart w:id="1221" w:name="_ETM_Q1_3441241"/>
      <w:bookmarkStart w:id="1222" w:name="_ETM_Q1_3441324"/>
      <w:bookmarkEnd w:id="1221"/>
      <w:bookmarkEnd w:id="1222"/>
    </w:p>
    <w:p w:rsidR="00A32C87" w:rsidRDefault="00A32C87" w:rsidP="00A32C87">
      <w:pPr>
        <w:pStyle w:val="af9"/>
        <w:keepNext/>
        <w:rPr>
          <w:rtl/>
          <w:lang w:eastAsia="he-IL"/>
        </w:rPr>
      </w:pPr>
      <w:bookmarkStart w:id="1223" w:name="ET_guest_897172_231"/>
      <w:r w:rsidRPr="00A32C87">
        <w:rPr>
          <w:rStyle w:val="TagStyle"/>
          <w:rtl/>
        </w:rPr>
        <w:t xml:space="preserve"> &lt;&lt; אורח &gt;&gt; </w:t>
      </w:r>
      <w:r>
        <w:rPr>
          <w:rtl/>
          <w:lang w:eastAsia="he-IL"/>
        </w:rPr>
        <w:t>גיא דוד:</w:t>
      </w:r>
      <w:r w:rsidRPr="00A32C87">
        <w:rPr>
          <w:rStyle w:val="TagStyle"/>
          <w:rtl/>
        </w:rPr>
        <w:t xml:space="preserve"> &lt;&lt; אורח &gt;&gt;</w:t>
      </w:r>
      <w:r>
        <w:rPr>
          <w:rtl/>
          <w:lang w:eastAsia="he-IL"/>
        </w:rPr>
        <w:t xml:space="preserve">   </w:t>
      </w:r>
      <w:bookmarkEnd w:id="1223"/>
    </w:p>
    <w:p w:rsidR="00A32C87" w:rsidRDefault="00A32C87" w:rsidP="00A32C87">
      <w:pPr>
        <w:pStyle w:val="KeepWithNext"/>
        <w:rPr>
          <w:rtl/>
          <w:lang w:eastAsia="he-IL"/>
        </w:rPr>
      </w:pPr>
    </w:p>
    <w:p w:rsidR="00A32C87" w:rsidRDefault="00A32C87" w:rsidP="00A32C87">
      <w:pPr>
        <w:rPr>
          <w:rtl/>
          <w:lang w:eastAsia="he-IL"/>
        </w:rPr>
      </w:pPr>
      <w:r>
        <w:rPr>
          <w:rFonts w:hint="cs"/>
          <w:rtl/>
          <w:lang w:eastAsia="he-IL"/>
        </w:rPr>
        <w:t xml:space="preserve">ה-90 יום סוגר לנו את </w:t>
      </w:r>
      <w:bookmarkStart w:id="1224" w:name="_ETM_Q1_3442082"/>
      <w:bookmarkEnd w:id="1224"/>
      <w:r>
        <w:rPr>
          <w:rFonts w:hint="cs"/>
          <w:rtl/>
          <w:lang w:eastAsia="he-IL"/>
        </w:rPr>
        <w:t xml:space="preserve">הפער הזה. בתוך 90 יום לא צריך שתהיינה ראיות </w:t>
      </w:r>
      <w:bookmarkStart w:id="1225" w:name="_ETM_Q1_3449230"/>
      <w:bookmarkEnd w:id="1225"/>
      <w:r>
        <w:rPr>
          <w:rFonts w:hint="cs"/>
          <w:rtl/>
          <w:lang w:eastAsia="he-IL"/>
        </w:rPr>
        <w:t xml:space="preserve">כדי להשעות. בשביל להשעות אני לא צריך שתהיינה ראיות </w:t>
      </w:r>
      <w:bookmarkStart w:id="1226" w:name="_ETM_Q1_3456715"/>
      <w:bookmarkEnd w:id="1226"/>
      <w:r>
        <w:rPr>
          <w:rFonts w:hint="cs"/>
          <w:rtl/>
          <w:lang w:eastAsia="he-IL"/>
        </w:rPr>
        <w:t xml:space="preserve">ברמה של העמדה לדין, אני צריך שפרקליט יעבור על החומר </w:t>
      </w:r>
      <w:bookmarkStart w:id="1227" w:name="_ETM_Q1_3461192"/>
      <w:bookmarkEnd w:id="1227"/>
      <w:r>
        <w:rPr>
          <w:rFonts w:hint="cs"/>
          <w:rtl/>
          <w:lang w:eastAsia="he-IL"/>
        </w:rPr>
        <w:t>ויש בפרקליטות מחלקה שזו העבודה שלה ואומרת לנו שיש ב</w:t>
      </w:r>
      <w:r w:rsidR="006F5678">
        <w:rPr>
          <w:rFonts w:hint="cs"/>
          <w:rtl/>
          <w:lang w:eastAsia="he-IL"/>
        </w:rPr>
        <w:t>ס</w:t>
      </w:r>
      <w:r>
        <w:rPr>
          <w:rFonts w:hint="cs"/>
          <w:rtl/>
          <w:lang w:eastAsia="he-IL"/>
        </w:rPr>
        <w:t xml:space="preserve">יס </w:t>
      </w:r>
      <w:bookmarkStart w:id="1228" w:name="_ETM_Q1_3466268"/>
      <w:bookmarkEnd w:id="1228"/>
      <w:r>
        <w:rPr>
          <w:rFonts w:hint="cs"/>
          <w:rtl/>
          <w:lang w:eastAsia="he-IL"/>
        </w:rPr>
        <w:t xml:space="preserve">כלשהו לחשד, מספיק בסיס כדי להשעות בשלב זה. זה לא </w:t>
      </w:r>
      <w:bookmarkStart w:id="1229" w:name="_ETM_Q1_3471295"/>
      <w:bookmarkEnd w:id="1229"/>
      <w:r>
        <w:rPr>
          <w:rFonts w:hint="cs"/>
          <w:rtl/>
          <w:lang w:eastAsia="he-IL"/>
        </w:rPr>
        <w:t xml:space="preserve">רף ראייתי מסוים, אין לזה כללים. אנחנו ב-90 יום, אם אין לנו חוות דעת ב-90 יום בדרך כלל אין לנו </w:t>
      </w:r>
      <w:bookmarkStart w:id="1230" w:name="_ETM_Q1_3474376"/>
      <w:bookmarkEnd w:id="1230"/>
      <w:r>
        <w:rPr>
          <w:rFonts w:hint="cs"/>
          <w:rtl/>
          <w:lang w:eastAsia="he-IL"/>
        </w:rPr>
        <w:t xml:space="preserve">חוות דעת בכלל. </w:t>
      </w:r>
      <w:r w:rsidR="00EA2E5A">
        <w:rPr>
          <w:rFonts w:hint="cs"/>
          <w:rtl/>
          <w:lang w:eastAsia="he-IL"/>
        </w:rPr>
        <w:t xml:space="preserve">ב-90 יום הפרקליטות מספיקה לתת לנו המלצה </w:t>
      </w:r>
      <w:bookmarkStart w:id="1231" w:name="_ETM_Q1_3482844"/>
      <w:bookmarkEnd w:id="1231"/>
      <w:r w:rsidR="00EA2E5A">
        <w:rPr>
          <w:rFonts w:hint="cs"/>
          <w:rtl/>
          <w:lang w:eastAsia="he-IL"/>
        </w:rPr>
        <w:t xml:space="preserve">לכאן או לכאן. </w:t>
      </w:r>
      <w:bookmarkStart w:id="1232" w:name="_ETM_Q1_3485788"/>
      <w:bookmarkEnd w:id="1232"/>
    </w:p>
    <w:p w:rsidR="00EA2E5A" w:rsidRDefault="00EA2E5A" w:rsidP="00A32C87">
      <w:pPr>
        <w:rPr>
          <w:rtl/>
          <w:lang w:eastAsia="he-IL"/>
        </w:rPr>
      </w:pPr>
      <w:bookmarkStart w:id="1233" w:name="_ETM_Q1_3485835"/>
      <w:bookmarkStart w:id="1234" w:name="_ETM_Q1_3485995"/>
      <w:bookmarkEnd w:id="1233"/>
      <w:bookmarkEnd w:id="1234"/>
    </w:p>
    <w:p w:rsidR="00EA2E5A" w:rsidRDefault="00EA2E5A" w:rsidP="00A32C87">
      <w:pPr>
        <w:rPr>
          <w:rtl/>
          <w:lang w:eastAsia="he-IL"/>
        </w:rPr>
      </w:pPr>
      <w:bookmarkStart w:id="1235" w:name="_ETM_Q1_3486050"/>
      <w:bookmarkEnd w:id="1235"/>
      <w:r>
        <w:rPr>
          <w:rFonts w:hint="cs"/>
          <w:rtl/>
          <w:lang w:eastAsia="he-IL"/>
        </w:rPr>
        <w:t xml:space="preserve">שני המקומות שכואבים לנו באמת בנושא הזה </w:t>
      </w:r>
      <w:bookmarkStart w:id="1236" w:name="_ETM_Q1_3488459"/>
      <w:bookmarkEnd w:id="1236"/>
      <w:r>
        <w:rPr>
          <w:rFonts w:hint="cs"/>
          <w:rtl/>
          <w:lang w:eastAsia="he-IL"/>
        </w:rPr>
        <w:t xml:space="preserve">זו התקופה הזו של ה-90 יום שכיום אין והמקרים בהם </w:t>
      </w:r>
      <w:bookmarkStart w:id="1237" w:name="_ETM_Q1_3492533"/>
      <w:bookmarkEnd w:id="1237"/>
      <w:r>
        <w:rPr>
          <w:rFonts w:hint="cs"/>
          <w:rtl/>
          <w:lang w:eastAsia="he-IL"/>
        </w:rPr>
        <w:t>בסוף אין ראיות כי אין אפשרות לגבות עדות מילד וזה</w:t>
      </w:r>
      <w:bookmarkStart w:id="1238" w:name="_ETM_Q1_3494657"/>
      <w:bookmarkEnd w:id="1238"/>
      <w:r>
        <w:rPr>
          <w:rFonts w:hint="cs"/>
          <w:rtl/>
          <w:lang w:eastAsia="he-IL"/>
        </w:rPr>
        <w:t xml:space="preserve"> מוסדר בחוק חינוך ממלכתי. שני התיקונים האלה למעשה סותמים</w:t>
      </w:r>
      <w:bookmarkStart w:id="1239" w:name="_ETM_Q1_3502717"/>
      <w:bookmarkEnd w:id="1239"/>
      <w:r>
        <w:rPr>
          <w:rFonts w:hint="cs"/>
          <w:rtl/>
          <w:lang w:eastAsia="he-IL"/>
        </w:rPr>
        <w:t xml:space="preserve"> את שני החורים הגדולים שיש היום. כל המקרים שגברתי תיארה </w:t>
      </w:r>
      <w:bookmarkStart w:id="1240" w:name="_ETM_Q1_3507275"/>
      <w:bookmarkEnd w:id="1240"/>
      <w:r>
        <w:rPr>
          <w:rFonts w:hint="cs"/>
          <w:rtl/>
          <w:lang w:eastAsia="he-IL"/>
        </w:rPr>
        <w:t xml:space="preserve">ושמוזכרים בתקשורת נופלים תמיד באחד משני אלה. </w:t>
      </w:r>
    </w:p>
    <w:p w:rsidR="00EA2E5A" w:rsidRDefault="00EA2E5A" w:rsidP="00A32C87">
      <w:pPr>
        <w:rPr>
          <w:rtl/>
          <w:lang w:eastAsia="he-IL"/>
        </w:rPr>
      </w:pPr>
      <w:bookmarkStart w:id="1241" w:name="_ETM_Q1_3511928"/>
      <w:bookmarkStart w:id="1242" w:name="_ETM_Q1_3511968"/>
      <w:bookmarkEnd w:id="1241"/>
      <w:bookmarkEnd w:id="1242"/>
    </w:p>
    <w:p w:rsidR="00EA2E5A" w:rsidRDefault="00EA2E5A" w:rsidP="00EA2E5A">
      <w:pPr>
        <w:pStyle w:val="af6"/>
        <w:keepNext/>
        <w:rPr>
          <w:rtl/>
        </w:rPr>
      </w:pPr>
      <w:bookmarkStart w:id="1243" w:name="ET_yor_5519_232"/>
      <w:r w:rsidRPr="00EA2E5A">
        <w:rPr>
          <w:rStyle w:val="TagStyle"/>
          <w:rtl/>
        </w:rPr>
        <w:t xml:space="preserve"> &lt;&lt; יור &gt;&gt; </w:t>
      </w:r>
      <w:r>
        <w:rPr>
          <w:rtl/>
        </w:rPr>
        <w:t>היו"ר שרן מרים השכל:</w:t>
      </w:r>
      <w:r w:rsidRPr="00EA2E5A">
        <w:rPr>
          <w:rStyle w:val="TagStyle"/>
          <w:rtl/>
        </w:rPr>
        <w:t xml:space="preserve"> &lt;&lt; יור &gt;&gt;</w:t>
      </w:r>
      <w:r>
        <w:rPr>
          <w:rtl/>
        </w:rPr>
        <w:t xml:space="preserve">   </w:t>
      </w:r>
      <w:bookmarkEnd w:id="1243"/>
    </w:p>
    <w:p w:rsidR="00EA2E5A" w:rsidRDefault="00EA2E5A" w:rsidP="00EA2E5A">
      <w:pPr>
        <w:pStyle w:val="KeepWithNext"/>
        <w:rPr>
          <w:rtl/>
          <w:lang w:eastAsia="he-IL"/>
        </w:rPr>
      </w:pPr>
    </w:p>
    <w:p w:rsidR="00EA2E5A" w:rsidRPr="00EA2E5A" w:rsidRDefault="00EA2E5A" w:rsidP="00EA2E5A">
      <w:pPr>
        <w:rPr>
          <w:rtl/>
          <w:lang w:eastAsia="he-IL"/>
        </w:rPr>
      </w:pPr>
      <w:r>
        <w:rPr>
          <w:rFonts w:hint="cs"/>
          <w:rtl/>
          <w:lang w:eastAsia="he-IL"/>
        </w:rPr>
        <w:t xml:space="preserve">תודה. נציג האוצר </w:t>
      </w:r>
      <w:bookmarkStart w:id="1244" w:name="_ETM_Q1_3511184"/>
      <w:bookmarkEnd w:id="1244"/>
      <w:r>
        <w:rPr>
          <w:rFonts w:hint="cs"/>
          <w:rtl/>
          <w:lang w:eastAsia="he-IL"/>
        </w:rPr>
        <w:t>בבקשה.</w:t>
      </w:r>
    </w:p>
    <w:p w:rsidR="00A32C87" w:rsidRPr="00A32C87" w:rsidRDefault="00A32C87" w:rsidP="00A32C87">
      <w:pPr>
        <w:rPr>
          <w:rtl/>
          <w:lang w:eastAsia="he-IL"/>
        </w:rPr>
      </w:pPr>
      <w:bookmarkStart w:id="1245" w:name="_ETM_Q1_3441384"/>
      <w:bookmarkStart w:id="1246" w:name="_ETM_Q1_3441426"/>
      <w:bookmarkEnd w:id="1245"/>
      <w:bookmarkEnd w:id="1246"/>
    </w:p>
    <w:p w:rsidR="009A3132" w:rsidRDefault="009A3132" w:rsidP="009A3132">
      <w:pPr>
        <w:pStyle w:val="af9"/>
        <w:keepNext/>
        <w:rPr>
          <w:rtl/>
          <w:lang w:eastAsia="he-IL"/>
        </w:rPr>
      </w:pPr>
      <w:bookmarkStart w:id="1247" w:name="_ETM_Q1_3480896"/>
      <w:bookmarkStart w:id="1248" w:name="_ETM_Q1_3480990"/>
      <w:bookmarkStart w:id="1249" w:name="_ETM_Q1_3514956"/>
      <w:bookmarkStart w:id="1250" w:name="_ETM_Q1_3515035"/>
      <w:bookmarkStart w:id="1251" w:name="ET_guest_896714_96"/>
      <w:bookmarkEnd w:id="1247"/>
      <w:bookmarkEnd w:id="1248"/>
      <w:bookmarkEnd w:id="1249"/>
      <w:bookmarkEnd w:id="1250"/>
      <w:r w:rsidRPr="009A3132">
        <w:rPr>
          <w:rStyle w:val="TagStyle"/>
          <w:rtl/>
        </w:rPr>
        <w:t xml:space="preserve"> &lt;&lt; אורח &gt;&gt; </w:t>
      </w:r>
      <w:r>
        <w:rPr>
          <w:rtl/>
          <w:lang w:eastAsia="he-IL"/>
        </w:rPr>
        <w:t>הדר פוקס:</w:t>
      </w:r>
      <w:r w:rsidRPr="009A3132">
        <w:rPr>
          <w:rStyle w:val="TagStyle"/>
          <w:rtl/>
        </w:rPr>
        <w:t xml:space="preserve"> &lt;&lt; אורח &gt;&gt;</w:t>
      </w:r>
      <w:r>
        <w:rPr>
          <w:rtl/>
          <w:lang w:eastAsia="he-IL"/>
        </w:rPr>
        <w:t xml:space="preserve">   </w:t>
      </w:r>
      <w:bookmarkEnd w:id="1251"/>
    </w:p>
    <w:p w:rsidR="009A3132" w:rsidRDefault="009A3132" w:rsidP="009A3132">
      <w:pPr>
        <w:pStyle w:val="KeepWithNext"/>
        <w:rPr>
          <w:rtl/>
          <w:lang w:eastAsia="he-IL"/>
        </w:rPr>
      </w:pPr>
    </w:p>
    <w:p w:rsidR="009A3132" w:rsidRDefault="00EA2E5A" w:rsidP="00EA2E5A">
      <w:pPr>
        <w:rPr>
          <w:rtl/>
          <w:lang w:eastAsia="he-IL"/>
        </w:rPr>
      </w:pPr>
      <w:bookmarkStart w:id="1252" w:name="_ETM_Q1_3518894"/>
      <w:bookmarkStart w:id="1253" w:name="_ETM_Q1_3519191"/>
      <w:bookmarkStart w:id="1254" w:name="_ETM_Q1_3519269"/>
      <w:bookmarkEnd w:id="1252"/>
      <w:bookmarkEnd w:id="1253"/>
      <w:bookmarkEnd w:id="1254"/>
      <w:r>
        <w:rPr>
          <w:rFonts w:hint="cs"/>
          <w:rtl/>
          <w:lang w:eastAsia="he-IL"/>
        </w:rPr>
        <w:t xml:space="preserve">שלום, הדר פוקס, אגף תקציבים באוצר. חוק יסודות התקציב </w:t>
      </w:r>
      <w:r w:rsidR="009A3132">
        <w:rPr>
          <w:rFonts w:hint="cs"/>
          <w:rtl/>
          <w:lang w:eastAsia="he-IL"/>
        </w:rPr>
        <w:t xml:space="preserve">קובע את מסגרות התקנים והמשאבים </w:t>
      </w:r>
      <w:r>
        <w:rPr>
          <w:rFonts w:hint="cs"/>
          <w:rtl/>
          <w:lang w:eastAsia="he-IL"/>
        </w:rPr>
        <w:t>שעומדים</w:t>
      </w:r>
      <w:bookmarkStart w:id="1255" w:name="_ETM_Q1_3524016"/>
      <w:bookmarkEnd w:id="1255"/>
      <w:r>
        <w:rPr>
          <w:rFonts w:hint="cs"/>
          <w:rtl/>
          <w:lang w:eastAsia="he-IL"/>
        </w:rPr>
        <w:t xml:space="preserve"> לרשות כל משרד </w:t>
      </w:r>
      <w:r w:rsidR="009A3132">
        <w:rPr>
          <w:rFonts w:hint="cs"/>
          <w:rtl/>
          <w:lang w:eastAsia="he-IL"/>
        </w:rPr>
        <w:t xml:space="preserve">ולמשרד האוצר אין </w:t>
      </w:r>
      <w:bookmarkStart w:id="1256" w:name="_ETM_Q1_3526081"/>
      <w:bookmarkEnd w:id="1256"/>
      <w:r w:rsidR="009A3132">
        <w:rPr>
          <w:rFonts w:hint="cs"/>
          <w:rtl/>
          <w:lang w:eastAsia="he-IL"/>
        </w:rPr>
        <w:t>יכולת</w:t>
      </w:r>
      <w:r>
        <w:rPr>
          <w:rFonts w:hint="cs"/>
          <w:rtl/>
          <w:lang w:eastAsia="he-IL"/>
        </w:rPr>
        <w:t xml:space="preserve"> </w:t>
      </w:r>
      <w:r w:rsidR="009A3132">
        <w:rPr>
          <w:rFonts w:hint="cs"/>
          <w:rtl/>
          <w:lang w:eastAsia="he-IL"/>
        </w:rPr>
        <w:t xml:space="preserve">להוסיף תקנים </w:t>
      </w:r>
      <w:r>
        <w:rPr>
          <w:rFonts w:hint="cs"/>
          <w:rtl/>
          <w:lang w:eastAsia="he-IL"/>
        </w:rPr>
        <w:t xml:space="preserve">תוך כדי שנה תקציבית. </w:t>
      </w:r>
      <w:r w:rsidR="009A3132">
        <w:rPr>
          <w:rFonts w:hint="cs"/>
          <w:rtl/>
          <w:lang w:eastAsia="he-IL"/>
        </w:rPr>
        <w:t xml:space="preserve">לכן נוכל לדון בתוספת המשאבים </w:t>
      </w:r>
      <w:r>
        <w:rPr>
          <w:rFonts w:hint="cs"/>
          <w:rtl/>
          <w:lang w:eastAsia="he-IL"/>
        </w:rPr>
        <w:t xml:space="preserve">שמשרד החינוך </w:t>
      </w:r>
      <w:bookmarkStart w:id="1257" w:name="_ETM_Q1_3532284"/>
      <w:bookmarkEnd w:id="1257"/>
      <w:r>
        <w:rPr>
          <w:rFonts w:hint="cs"/>
          <w:rtl/>
          <w:lang w:eastAsia="he-IL"/>
        </w:rPr>
        <w:t>צריך להעריך ולתת לנו את ה</w:t>
      </w:r>
      <w:r w:rsidR="009A3132">
        <w:rPr>
          <w:rFonts w:hint="cs"/>
          <w:rtl/>
          <w:lang w:eastAsia="he-IL"/>
        </w:rPr>
        <w:t xml:space="preserve">הערכה התקציבית </w:t>
      </w:r>
      <w:bookmarkStart w:id="1258" w:name="_ETM_Q1_3537283"/>
      <w:bookmarkEnd w:id="1258"/>
      <w:r w:rsidR="009A3132">
        <w:rPr>
          <w:rFonts w:hint="cs"/>
          <w:rtl/>
          <w:lang w:eastAsia="he-IL"/>
        </w:rPr>
        <w:t>הנדרשת</w:t>
      </w:r>
      <w:r>
        <w:rPr>
          <w:rFonts w:hint="cs"/>
          <w:rtl/>
          <w:lang w:eastAsia="he-IL"/>
        </w:rPr>
        <w:t xml:space="preserve">, </w:t>
      </w:r>
      <w:r w:rsidR="009A3132">
        <w:rPr>
          <w:rFonts w:hint="cs"/>
          <w:rtl/>
          <w:lang w:eastAsia="he-IL"/>
        </w:rPr>
        <w:t xml:space="preserve"> נוכל לדון בה במסגרת דיוני התק</w:t>
      </w:r>
      <w:r>
        <w:rPr>
          <w:rFonts w:hint="cs"/>
          <w:rtl/>
          <w:lang w:eastAsia="he-IL"/>
        </w:rPr>
        <w:t>צ</w:t>
      </w:r>
      <w:r w:rsidR="009A3132">
        <w:rPr>
          <w:rFonts w:hint="cs"/>
          <w:rtl/>
          <w:lang w:eastAsia="he-IL"/>
        </w:rPr>
        <w:t xml:space="preserve">יב </w:t>
      </w:r>
      <w:r>
        <w:rPr>
          <w:rFonts w:hint="cs"/>
          <w:rtl/>
          <w:lang w:eastAsia="he-IL"/>
        </w:rPr>
        <w:t xml:space="preserve">הקרובים </w:t>
      </w:r>
      <w:r w:rsidR="009A3132">
        <w:rPr>
          <w:rFonts w:hint="cs"/>
          <w:rtl/>
          <w:lang w:eastAsia="he-IL"/>
        </w:rPr>
        <w:t>שיהיו</w:t>
      </w:r>
      <w:r>
        <w:rPr>
          <w:rFonts w:hint="cs"/>
          <w:rtl/>
          <w:lang w:eastAsia="he-IL"/>
        </w:rPr>
        <w:t>.</w:t>
      </w:r>
      <w:r w:rsidR="009A3132">
        <w:rPr>
          <w:rFonts w:hint="cs"/>
          <w:rtl/>
          <w:lang w:eastAsia="he-IL"/>
        </w:rPr>
        <w:t xml:space="preserve"> אין </w:t>
      </w:r>
      <w:r>
        <w:rPr>
          <w:rFonts w:hint="cs"/>
          <w:rtl/>
          <w:lang w:eastAsia="he-IL"/>
        </w:rPr>
        <w:t xml:space="preserve">לנו </w:t>
      </w:r>
      <w:r w:rsidR="009A3132">
        <w:rPr>
          <w:rFonts w:hint="cs"/>
          <w:rtl/>
          <w:lang w:eastAsia="he-IL"/>
        </w:rPr>
        <w:t>יכ</w:t>
      </w:r>
      <w:r>
        <w:rPr>
          <w:rFonts w:hint="cs"/>
          <w:rtl/>
          <w:lang w:eastAsia="he-IL"/>
        </w:rPr>
        <w:t>ו</w:t>
      </w:r>
      <w:r w:rsidR="009A3132">
        <w:rPr>
          <w:rFonts w:hint="cs"/>
          <w:rtl/>
          <w:lang w:eastAsia="he-IL"/>
        </w:rPr>
        <w:t xml:space="preserve">לת </w:t>
      </w:r>
      <w:bookmarkStart w:id="1259" w:name="_ETM_Q1_3545658"/>
      <w:bookmarkEnd w:id="1259"/>
      <w:r w:rsidR="009A3132">
        <w:rPr>
          <w:rFonts w:hint="cs"/>
          <w:rtl/>
          <w:lang w:eastAsia="he-IL"/>
        </w:rPr>
        <w:t xml:space="preserve">לפתוח </w:t>
      </w:r>
      <w:r>
        <w:rPr>
          <w:rFonts w:hint="cs"/>
          <w:rtl/>
          <w:lang w:eastAsia="he-IL"/>
        </w:rPr>
        <w:t>את זה</w:t>
      </w:r>
      <w:bookmarkStart w:id="1260" w:name="_ETM_Q1_3546498"/>
      <w:bookmarkEnd w:id="1260"/>
      <w:r>
        <w:rPr>
          <w:rFonts w:hint="cs"/>
          <w:rtl/>
          <w:lang w:eastAsia="he-IL"/>
        </w:rPr>
        <w:t xml:space="preserve"> </w:t>
      </w:r>
      <w:r w:rsidR="009A3132">
        <w:rPr>
          <w:rFonts w:hint="cs"/>
          <w:rtl/>
          <w:lang w:eastAsia="he-IL"/>
        </w:rPr>
        <w:t xml:space="preserve">מעבר לזה. </w:t>
      </w:r>
    </w:p>
    <w:p w:rsidR="009A3132" w:rsidRDefault="009A3132" w:rsidP="009A3132">
      <w:pPr>
        <w:rPr>
          <w:rtl/>
          <w:lang w:eastAsia="he-IL"/>
        </w:rPr>
      </w:pPr>
      <w:bookmarkStart w:id="1261" w:name="_ETM_Q1_3549642"/>
      <w:bookmarkStart w:id="1262" w:name="_ETM_Q1_3549720"/>
      <w:bookmarkStart w:id="1263" w:name="_ETM_Q1_3550861"/>
      <w:bookmarkStart w:id="1264" w:name="_ETM_Q1_3550908"/>
      <w:bookmarkEnd w:id="1261"/>
      <w:bookmarkEnd w:id="1262"/>
      <w:bookmarkEnd w:id="1263"/>
      <w:bookmarkEnd w:id="1264"/>
    </w:p>
    <w:p w:rsidR="009A3132" w:rsidRDefault="009A3132" w:rsidP="009A3132">
      <w:pPr>
        <w:pStyle w:val="af9"/>
        <w:keepNext/>
        <w:rPr>
          <w:rtl/>
          <w:lang w:eastAsia="he-IL"/>
        </w:rPr>
      </w:pPr>
      <w:bookmarkStart w:id="1265" w:name="ET_guest_599805_97"/>
      <w:r w:rsidRPr="009A3132">
        <w:rPr>
          <w:rStyle w:val="TagStyle"/>
          <w:rtl/>
        </w:rPr>
        <w:t xml:space="preserve"> &lt;&lt; אורח &gt;&gt; </w:t>
      </w:r>
      <w:r>
        <w:rPr>
          <w:rtl/>
          <w:lang w:eastAsia="he-IL"/>
        </w:rPr>
        <w:t>יצחק קליין:</w:t>
      </w:r>
      <w:r w:rsidRPr="009A3132">
        <w:rPr>
          <w:rStyle w:val="TagStyle"/>
          <w:rtl/>
        </w:rPr>
        <w:t xml:space="preserve"> &lt;&lt; אורח &gt;&gt;</w:t>
      </w:r>
      <w:r>
        <w:rPr>
          <w:rtl/>
          <w:lang w:eastAsia="he-IL"/>
        </w:rPr>
        <w:t xml:space="preserve">   </w:t>
      </w:r>
      <w:bookmarkEnd w:id="1265"/>
    </w:p>
    <w:p w:rsidR="009A3132" w:rsidRDefault="009A3132" w:rsidP="009A3132">
      <w:pPr>
        <w:pStyle w:val="KeepWithNext"/>
        <w:rPr>
          <w:rtl/>
          <w:lang w:eastAsia="he-IL"/>
        </w:rPr>
      </w:pPr>
    </w:p>
    <w:p w:rsidR="00715B74" w:rsidRDefault="009A3132" w:rsidP="006F5678">
      <w:pPr>
        <w:rPr>
          <w:rtl/>
          <w:lang w:eastAsia="he-IL"/>
        </w:rPr>
      </w:pPr>
      <w:bookmarkStart w:id="1266" w:name="_ETM_Q1_3558766"/>
      <w:bookmarkEnd w:id="1266"/>
      <w:r>
        <w:rPr>
          <w:rFonts w:hint="cs"/>
          <w:rtl/>
          <w:lang w:eastAsia="he-IL"/>
        </w:rPr>
        <w:t>בלי רצון להטיל ספק חלילה בנחיצות החוק</w:t>
      </w:r>
      <w:r w:rsidR="00F00BC8">
        <w:rPr>
          <w:rFonts w:hint="cs"/>
          <w:rtl/>
          <w:lang w:eastAsia="he-IL"/>
        </w:rPr>
        <w:t xml:space="preserve"> </w:t>
      </w:r>
      <w:r>
        <w:rPr>
          <w:rFonts w:hint="cs"/>
          <w:rtl/>
          <w:lang w:eastAsia="he-IL"/>
        </w:rPr>
        <w:t>ש</w:t>
      </w:r>
      <w:bookmarkStart w:id="1267" w:name="_ETM_Q1_3568438"/>
      <w:bookmarkEnd w:id="1267"/>
      <w:r>
        <w:rPr>
          <w:rFonts w:hint="cs"/>
          <w:rtl/>
          <w:lang w:eastAsia="he-IL"/>
        </w:rPr>
        <w:t>אנחנו דנים בו</w:t>
      </w:r>
      <w:r w:rsidR="00F00BC8">
        <w:rPr>
          <w:rFonts w:hint="cs"/>
          <w:rtl/>
          <w:lang w:eastAsia="he-IL"/>
        </w:rPr>
        <w:t>,</w:t>
      </w:r>
      <w:r>
        <w:rPr>
          <w:rFonts w:hint="cs"/>
          <w:rtl/>
          <w:lang w:eastAsia="he-IL"/>
        </w:rPr>
        <w:t xml:space="preserve"> אני חייב לומר ש</w:t>
      </w:r>
      <w:r w:rsidR="00F00BC8">
        <w:rPr>
          <w:rFonts w:hint="cs"/>
          <w:rtl/>
          <w:lang w:eastAsia="he-IL"/>
        </w:rPr>
        <w:t xml:space="preserve">לדעתי </w:t>
      </w:r>
      <w:r>
        <w:rPr>
          <w:rFonts w:hint="cs"/>
          <w:rtl/>
          <w:lang w:eastAsia="he-IL"/>
        </w:rPr>
        <w:t xml:space="preserve">הדיון שמתנהל </w:t>
      </w:r>
      <w:r w:rsidR="00F00BC8">
        <w:rPr>
          <w:rFonts w:hint="cs"/>
          <w:rtl/>
          <w:lang w:eastAsia="he-IL"/>
        </w:rPr>
        <w:t>פה</w:t>
      </w:r>
      <w:r>
        <w:rPr>
          <w:rFonts w:hint="cs"/>
          <w:rtl/>
          <w:lang w:eastAsia="he-IL"/>
        </w:rPr>
        <w:t xml:space="preserve"> בעיני </w:t>
      </w:r>
      <w:bookmarkStart w:id="1268" w:name="_ETM_Q1_3576016"/>
      <w:bookmarkEnd w:id="1268"/>
      <w:r>
        <w:rPr>
          <w:rFonts w:hint="cs"/>
          <w:rtl/>
          <w:lang w:eastAsia="he-IL"/>
        </w:rPr>
        <w:t>מוזר מאוד</w:t>
      </w:r>
      <w:r w:rsidR="00F00BC8">
        <w:rPr>
          <w:rFonts w:hint="cs"/>
          <w:rtl/>
          <w:lang w:eastAsia="he-IL"/>
        </w:rPr>
        <w:t xml:space="preserve">, </w:t>
      </w:r>
      <w:r>
        <w:rPr>
          <w:rFonts w:hint="cs"/>
          <w:rtl/>
          <w:lang w:eastAsia="he-IL"/>
        </w:rPr>
        <w:t xml:space="preserve">בלשון המעטה. הוא משקף את סבך החבלים </w:t>
      </w:r>
      <w:r w:rsidR="00F00BC8">
        <w:rPr>
          <w:rFonts w:hint="cs"/>
          <w:rtl/>
          <w:lang w:eastAsia="he-IL"/>
        </w:rPr>
        <w:t xml:space="preserve">והשלשלאות </w:t>
      </w:r>
      <w:r>
        <w:rPr>
          <w:rFonts w:hint="cs"/>
          <w:rtl/>
          <w:lang w:eastAsia="he-IL"/>
        </w:rPr>
        <w:t>ש</w:t>
      </w:r>
      <w:r w:rsidR="006F5678">
        <w:rPr>
          <w:rFonts w:hint="cs"/>
          <w:rtl/>
          <w:lang w:eastAsia="he-IL"/>
        </w:rPr>
        <w:t>ה</w:t>
      </w:r>
      <w:r>
        <w:rPr>
          <w:rFonts w:hint="cs"/>
          <w:rtl/>
          <w:lang w:eastAsia="he-IL"/>
        </w:rPr>
        <w:t xml:space="preserve">שירות </w:t>
      </w:r>
      <w:bookmarkStart w:id="1269" w:name="_ETM_Q1_3586609"/>
      <w:bookmarkEnd w:id="1269"/>
      <w:r>
        <w:rPr>
          <w:rFonts w:hint="cs"/>
          <w:rtl/>
          <w:lang w:eastAsia="he-IL"/>
        </w:rPr>
        <w:t>הציבור</w:t>
      </w:r>
      <w:r w:rsidR="006F5678">
        <w:rPr>
          <w:rFonts w:hint="cs"/>
          <w:rtl/>
          <w:lang w:eastAsia="he-IL"/>
        </w:rPr>
        <w:t>י</w:t>
      </w:r>
      <w:r>
        <w:rPr>
          <w:rFonts w:hint="cs"/>
          <w:rtl/>
          <w:lang w:eastAsia="he-IL"/>
        </w:rPr>
        <w:t xml:space="preserve"> הצליח לסבך את עצמ</w:t>
      </w:r>
      <w:r w:rsidR="006F5678">
        <w:rPr>
          <w:rFonts w:hint="cs"/>
          <w:rtl/>
          <w:lang w:eastAsia="he-IL"/>
        </w:rPr>
        <w:t>ו</w:t>
      </w:r>
      <w:r>
        <w:rPr>
          <w:rFonts w:hint="cs"/>
          <w:rtl/>
          <w:lang w:eastAsia="he-IL"/>
        </w:rPr>
        <w:t xml:space="preserve"> בה</w:t>
      </w:r>
      <w:r w:rsidR="006F5678">
        <w:rPr>
          <w:rFonts w:hint="cs"/>
          <w:rtl/>
          <w:lang w:eastAsia="he-IL"/>
        </w:rPr>
        <w:t>ם</w:t>
      </w:r>
      <w:r>
        <w:rPr>
          <w:rFonts w:hint="cs"/>
          <w:rtl/>
          <w:lang w:eastAsia="he-IL"/>
        </w:rPr>
        <w:t xml:space="preserve">. אני לא עורך דין, </w:t>
      </w:r>
      <w:bookmarkStart w:id="1270" w:name="_ETM_Q1_3594515"/>
      <w:bookmarkEnd w:id="1270"/>
      <w:r>
        <w:rPr>
          <w:rFonts w:hint="cs"/>
          <w:rtl/>
          <w:lang w:eastAsia="he-IL"/>
        </w:rPr>
        <w:t xml:space="preserve">זה רלוונטי לדברים </w:t>
      </w:r>
      <w:r w:rsidR="00715B74">
        <w:rPr>
          <w:rFonts w:hint="cs"/>
          <w:rtl/>
          <w:lang w:eastAsia="he-IL"/>
        </w:rPr>
        <w:t xml:space="preserve">שאני אגיד בהמשך, </w:t>
      </w:r>
      <w:r>
        <w:rPr>
          <w:rFonts w:hint="cs"/>
          <w:rtl/>
          <w:lang w:eastAsia="he-IL"/>
        </w:rPr>
        <w:t xml:space="preserve">אצטט מסעיף </w:t>
      </w:r>
      <w:r w:rsidR="00715B74">
        <w:rPr>
          <w:rFonts w:hint="cs"/>
          <w:rtl/>
          <w:lang w:eastAsia="he-IL"/>
        </w:rPr>
        <w:t>7,</w:t>
      </w:r>
      <w:r>
        <w:rPr>
          <w:rFonts w:hint="cs"/>
          <w:rtl/>
          <w:lang w:eastAsia="he-IL"/>
        </w:rPr>
        <w:t xml:space="preserve"> חוק הטרדה מינית שחל </w:t>
      </w:r>
      <w:bookmarkStart w:id="1271" w:name="_ETM_Q1_3604623"/>
      <w:bookmarkEnd w:id="1271"/>
      <w:r>
        <w:rPr>
          <w:rFonts w:hint="cs"/>
          <w:rtl/>
          <w:lang w:eastAsia="he-IL"/>
        </w:rPr>
        <w:t>על כל אדם במדינת ישראל</w:t>
      </w:r>
      <w:r w:rsidR="00715B74">
        <w:rPr>
          <w:rFonts w:hint="cs"/>
          <w:rtl/>
          <w:lang w:eastAsia="he-IL"/>
        </w:rPr>
        <w:t xml:space="preserve">: "7א. </w:t>
      </w:r>
      <w:r>
        <w:rPr>
          <w:rFonts w:hint="cs"/>
          <w:rtl/>
          <w:lang w:eastAsia="he-IL"/>
        </w:rPr>
        <w:t xml:space="preserve">מעסיק חייב לנקוט </w:t>
      </w:r>
      <w:r w:rsidR="00715B74">
        <w:rPr>
          <w:rFonts w:hint="cs"/>
          <w:rtl/>
          <w:lang w:eastAsia="he-IL"/>
        </w:rPr>
        <w:t xml:space="preserve">אמצעים סבירים </w:t>
      </w:r>
      <w:bookmarkStart w:id="1272" w:name="_ETM_Q1_3611442"/>
      <w:bookmarkEnd w:id="1272"/>
      <w:r w:rsidR="00715B74">
        <w:rPr>
          <w:rFonts w:hint="cs"/>
          <w:rtl/>
          <w:lang w:eastAsia="he-IL"/>
        </w:rPr>
        <w:t xml:space="preserve">בנסיבות העניין </w:t>
      </w:r>
      <w:bookmarkStart w:id="1273" w:name="_ETM_Q1_3612857"/>
      <w:bookmarkStart w:id="1274" w:name="_ETM_Q1_3612951"/>
      <w:bookmarkEnd w:id="1273"/>
      <w:bookmarkEnd w:id="1274"/>
      <w:r>
        <w:rPr>
          <w:rFonts w:hint="cs"/>
          <w:rtl/>
          <w:lang w:eastAsia="he-IL"/>
        </w:rPr>
        <w:t xml:space="preserve">כדי למנוע </w:t>
      </w:r>
      <w:bookmarkStart w:id="1275" w:name="_ETM_Q1_3614217"/>
      <w:bookmarkEnd w:id="1275"/>
      <w:r>
        <w:rPr>
          <w:rFonts w:hint="cs"/>
          <w:rtl/>
          <w:lang w:eastAsia="he-IL"/>
        </w:rPr>
        <w:t xml:space="preserve">הטרדה מינית </w:t>
      </w:r>
      <w:r w:rsidR="00715B74">
        <w:rPr>
          <w:rFonts w:hint="cs"/>
          <w:rtl/>
          <w:lang w:eastAsia="he-IL"/>
        </w:rPr>
        <w:t xml:space="preserve">או התנכלות </w:t>
      </w:r>
      <w:r>
        <w:rPr>
          <w:rFonts w:hint="cs"/>
          <w:rtl/>
          <w:lang w:eastAsia="he-IL"/>
        </w:rPr>
        <w:t>במסגרת יחסי עבודה</w:t>
      </w:r>
      <w:r w:rsidR="00715B74">
        <w:rPr>
          <w:rFonts w:hint="cs"/>
          <w:rtl/>
          <w:lang w:eastAsia="he-IL"/>
        </w:rPr>
        <w:t>.</w:t>
      </w:r>
      <w:r>
        <w:rPr>
          <w:rFonts w:hint="cs"/>
          <w:rtl/>
          <w:lang w:eastAsia="he-IL"/>
        </w:rPr>
        <w:t xml:space="preserve"> </w:t>
      </w:r>
      <w:r w:rsidR="00715B74">
        <w:rPr>
          <w:rFonts w:hint="cs"/>
          <w:rtl/>
          <w:lang w:eastAsia="he-IL"/>
        </w:rPr>
        <w:t xml:space="preserve">7א(2) </w:t>
      </w:r>
      <w:r>
        <w:rPr>
          <w:rFonts w:hint="cs"/>
          <w:rtl/>
          <w:lang w:eastAsia="he-IL"/>
        </w:rPr>
        <w:t xml:space="preserve">לטפל ביעילות במקרה של הטרדה </w:t>
      </w:r>
      <w:bookmarkStart w:id="1276" w:name="_ETM_Q1_3622888"/>
      <w:bookmarkEnd w:id="1276"/>
      <w:r>
        <w:rPr>
          <w:rFonts w:hint="cs"/>
          <w:rtl/>
          <w:lang w:eastAsia="he-IL"/>
        </w:rPr>
        <w:t>מינית או התנ</w:t>
      </w:r>
      <w:r w:rsidR="00715B74">
        <w:rPr>
          <w:rFonts w:hint="cs"/>
          <w:rtl/>
          <w:lang w:eastAsia="he-IL"/>
        </w:rPr>
        <w:t>כ</w:t>
      </w:r>
      <w:r>
        <w:rPr>
          <w:rFonts w:hint="cs"/>
          <w:rtl/>
          <w:lang w:eastAsia="he-IL"/>
        </w:rPr>
        <w:t>לות</w:t>
      </w:r>
      <w:r w:rsidR="00715B74">
        <w:rPr>
          <w:rFonts w:hint="cs"/>
          <w:rtl/>
          <w:lang w:eastAsia="he-IL"/>
        </w:rPr>
        <w:t xml:space="preserve"> שידע אודותיהם".</w:t>
      </w:r>
      <w:bookmarkStart w:id="1277" w:name="_ETM_Q1_3626703"/>
      <w:bookmarkStart w:id="1278" w:name="_ETM_Q1_3626746"/>
      <w:bookmarkStart w:id="1279" w:name="_ETM_Q1_3626912"/>
      <w:bookmarkStart w:id="1280" w:name="_ETM_Q1_3626949"/>
      <w:bookmarkStart w:id="1281" w:name="_ETM_Q1_3626513"/>
      <w:bookmarkStart w:id="1282" w:name="_ETM_Q1_3626591"/>
      <w:bookmarkStart w:id="1283" w:name="_ETM_Q1_3626716"/>
      <w:bookmarkStart w:id="1284" w:name="_ETM_Q1_3626794"/>
      <w:bookmarkEnd w:id="1277"/>
      <w:bookmarkEnd w:id="1278"/>
      <w:bookmarkEnd w:id="1279"/>
      <w:bookmarkEnd w:id="1280"/>
      <w:bookmarkEnd w:id="1281"/>
      <w:bookmarkEnd w:id="1282"/>
      <w:bookmarkEnd w:id="1283"/>
      <w:bookmarkEnd w:id="1284"/>
      <w:r w:rsidR="00715B74">
        <w:rPr>
          <w:rFonts w:hint="cs"/>
          <w:rtl/>
          <w:lang w:eastAsia="he-IL"/>
        </w:rPr>
        <w:t xml:space="preserve"> </w:t>
      </w:r>
      <w:r w:rsidR="00A579E1">
        <w:rPr>
          <w:rFonts w:hint="cs"/>
          <w:rtl/>
          <w:lang w:eastAsia="he-IL"/>
        </w:rPr>
        <w:t xml:space="preserve">בלי </w:t>
      </w:r>
      <w:r w:rsidR="00715B74">
        <w:rPr>
          <w:rFonts w:hint="cs"/>
          <w:rtl/>
          <w:lang w:eastAsia="he-IL"/>
        </w:rPr>
        <w:t xml:space="preserve">פרקליטים, בלי </w:t>
      </w:r>
      <w:bookmarkStart w:id="1285" w:name="_ETM_Q1_3628102"/>
      <w:bookmarkEnd w:id="1285"/>
      <w:r w:rsidR="00A579E1">
        <w:rPr>
          <w:rFonts w:hint="cs"/>
          <w:rtl/>
          <w:lang w:eastAsia="he-IL"/>
        </w:rPr>
        <w:t>כתבי אישום</w:t>
      </w:r>
      <w:r w:rsidR="00715B74">
        <w:rPr>
          <w:rFonts w:hint="cs"/>
          <w:rtl/>
          <w:lang w:eastAsia="he-IL"/>
        </w:rPr>
        <w:t>,</w:t>
      </w:r>
      <w:r w:rsidR="00A579E1">
        <w:rPr>
          <w:rFonts w:hint="cs"/>
          <w:rtl/>
          <w:lang w:eastAsia="he-IL"/>
        </w:rPr>
        <w:t xml:space="preserve"> בלי תהליך רשמי. </w:t>
      </w:r>
    </w:p>
    <w:p w:rsidR="00715B74" w:rsidRDefault="00715B74" w:rsidP="00715B74">
      <w:pPr>
        <w:rPr>
          <w:rtl/>
          <w:lang w:eastAsia="he-IL"/>
        </w:rPr>
      </w:pPr>
    </w:p>
    <w:p w:rsidR="00715B74" w:rsidRDefault="00A579E1" w:rsidP="006F5678">
      <w:pPr>
        <w:rPr>
          <w:rtl/>
          <w:lang w:eastAsia="he-IL"/>
        </w:rPr>
      </w:pPr>
      <w:bookmarkStart w:id="1286" w:name="_ETM_Q1_3670200"/>
      <w:bookmarkStart w:id="1287" w:name="_ETM_Q1_3670232"/>
      <w:bookmarkEnd w:id="1286"/>
      <w:bookmarkEnd w:id="1287"/>
      <w:r>
        <w:rPr>
          <w:rFonts w:hint="cs"/>
          <w:rtl/>
          <w:lang w:eastAsia="he-IL"/>
        </w:rPr>
        <w:t xml:space="preserve">אני </w:t>
      </w:r>
      <w:bookmarkStart w:id="1288" w:name="_ETM_Q1_3636981"/>
      <w:bookmarkEnd w:id="1288"/>
      <w:r>
        <w:rPr>
          <w:rFonts w:hint="cs"/>
          <w:rtl/>
          <w:lang w:eastAsia="he-IL"/>
        </w:rPr>
        <w:t xml:space="preserve">לא עורך דין, </w:t>
      </w:r>
      <w:r w:rsidR="00715B74">
        <w:rPr>
          <w:rFonts w:hint="cs"/>
          <w:rtl/>
          <w:lang w:eastAsia="he-IL"/>
        </w:rPr>
        <w:t xml:space="preserve">אני </w:t>
      </w:r>
      <w:r>
        <w:rPr>
          <w:rFonts w:hint="cs"/>
          <w:rtl/>
          <w:lang w:eastAsia="he-IL"/>
        </w:rPr>
        <w:t xml:space="preserve">ראש מחלקה במקום העבודה שלי וזה התקנון </w:t>
      </w:r>
      <w:bookmarkStart w:id="1289" w:name="_ETM_Q1_3644387"/>
      <w:bookmarkEnd w:id="1289"/>
      <w:r>
        <w:rPr>
          <w:rFonts w:hint="cs"/>
          <w:rtl/>
          <w:lang w:eastAsia="he-IL"/>
        </w:rPr>
        <w:t xml:space="preserve">להטרדה מינית שצילמתי ממקום העבודה </w:t>
      </w:r>
      <w:r w:rsidR="00715B74">
        <w:rPr>
          <w:rFonts w:hint="cs"/>
          <w:rtl/>
          <w:lang w:eastAsia="he-IL"/>
        </w:rPr>
        <w:t xml:space="preserve">שלי. </w:t>
      </w:r>
      <w:r>
        <w:rPr>
          <w:rFonts w:hint="cs"/>
          <w:rtl/>
          <w:lang w:eastAsia="he-IL"/>
        </w:rPr>
        <w:t>כתוב בסעיף 17</w:t>
      </w:r>
      <w:r w:rsidR="00715B74">
        <w:rPr>
          <w:rFonts w:hint="cs"/>
          <w:rtl/>
          <w:lang w:eastAsia="he-IL"/>
        </w:rPr>
        <w:t>(ו): "</w:t>
      </w:r>
      <w:r>
        <w:rPr>
          <w:rFonts w:hint="cs"/>
          <w:rtl/>
          <w:lang w:eastAsia="he-IL"/>
        </w:rPr>
        <w:t xml:space="preserve">בין היתר </w:t>
      </w:r>
      <w:bookmarkStart w:id="1290" w:name="_ETM_Q1_3653949"/>
      <w:bookmarkEnd w:id="1290"/>
      <w:r>
        <w:rPr>
          <w:rFonts w:hint="cs"/>
          <w:rtl/>
          <w:lang w:eastAsia="he-IL"/>
        </w:rPr>
        <w:t xml:space="preserve">יפעל </w:t>
      </w:r>
      <w:r w:rsidR="00715B74">
        <w:rPr>
          <w:rFonts w:hint="cs"/>
          <w:rtl/>
          <w:lang w:eastAsia="he-IL"/>
        </w:rPr>
        <w:t xml:space="preserve">המעביד להרחקת הנילון מהמתלונן", בלה, בלה, בלה. </w:t>
      </w:r>
      <w:r>
        <w:rPr>
          <w:rFonts w:hint="cs"/>
          <w:rtl/>
          <w:lang w:eastAsia="he-IL"/>
        </w:rPr>
        <w:t xml:space="preserve">אם אני מגלה שמישהו במחלקה שלי חשוד </w:t>
      </w:r>
      <w:bookmarkStart w:id="1291" w:name="_ETM_Q1_3664792"/>
      <w:bookmarkEnd w:id="1291"/>
      <w:r>
        <w:rPr>
          <w:rFonts w:hint="cs"/>
          <w:rtl/>
          <w:lang w:eastAsia="he-IL"/>
        </w:rPr>
        <w:t xml:space="preserve">בהטרדה מינית, על המקום אני מסלק אותו. אם אני אעשה </w:t>
      </w:r>
      <w:bookmarkStart w:id="1292" w:name="_ETM_Q1_3672776"/>
      <w:bookmarkEnd w:id="1292"/>
      <w:r>
        <w:rPr>
          <w:rFonts w:hint="cs"/>
          <w:rtl/>
          <w:lang w:eastAsia="he-IL"/>
        </w:rPr>
        <w:t>את זה</w:t>
      </w:r>
      <w:r w:rsidR="00715B74">
        <w:rPr>
          <w:rFonts w:hint="cs"/>
          <w:rtl/>
          <w:lang w:eastAsia="he-IL"/>
        </w:rPr>
        <w:t>,</w:t>
      </w:r>
      <w:r>
        <w:rPr>
          <w:rFonts w:hint="cs"/>
          <w:rtl/>
          <w:lang w:eastAsia="he-IL"/>
        </w:rPr>
        <w:t xml:space="preserve"> המנכ"ל שלי על המקום יסלק אותי. </w:t>
      </w:r>
      <w:r w:rsidR="00715B74">
        <w:rPr>
          <w:rFonts w:hint="cs"/>
          <w:rtl/>
          <w:lang w:eastAsia="he-IL"/>
        </w:rPr>
        <w:t xml:space="preserve">בלי 90 יום, </w:t>
      </w:r>
      <w:bookmarkStart w:id="1293" w:name="_ETM_Q1_3678492"/>
      <w:bookmarkEnd w:id="1293"/>
      <w:r w:rsidR="00715B74">
        <w:rPr>
          <w:rFonts w:hint="cs"/>
          <w:rtl/>
          <w:lang w:eastAsia="he-IL"/>
        </w:rPr>
        <w:t>בלי פרקליטים.</w:t>
      </w:r>
    </w:p>
    <w:p w:rsidR="00715B74" w:rsidRDefault="00715B74" w:rsidP="00715B74">
      <w:pPr>
        <w:rPr>
          <w:rtl/>
          <w:lang w:eastAsia="he-IL"/>
        </w:rPr>
      </w:pPr>
      <w:bookmarkStart w:id="1294" w:name="_ETM_Q1_3682687"/>
      <w:bookmarkStart w:id="1295" w:name="_ETM_Q1_3682731"/>
      <w:bookmarkStart w:id="1296" w:name="_ETM_Q1_3682862"/>
      <w:bookmarkEnd w:id="1294"/>
      <w:bookmarkEnd w:id="1295"/>
      <w:bookmarkEnd w:id="1296"/>
    </w:p>
    <w:p w:rsidR="009A3132" w:rsidRDefault="00A579E1" w:rsidP="00715B74">
      <w:pPr>
        <w:rPr>
          <w:rtl/>
          <w:lang w:eastAsia="he-IL"/>
        </w:rPr>
      </w:pPr>
      <w:bookmarkStart w:id="1297" w:name="_ETM_Q1_3682895"/>
      <w:bookmarkEnd w:id="1297"/>
      <w:r>
        <w:rPr>
          <w:rFonts w:hint="cs"/>
          <w:rtl/>
          <w:lang w:eastAsia="he-IL"/>
        </w:rPr>
        <w:t xml:space="preserve">מה שצריכים </w:t>
      </w:r>
      <w:bookmarkStart w:id="1298" w:name="_ETM_Q1_3682119"/>
      <w:bookmarkEnd w:id="1298"/>
      <w:r>
        <w:rPr>
          <w:rFonts w:hint="cs"/>
          <w:rtl/>
          <w:lang w:eastAsia="he-IL"/>
        </w:rPr>
        <w:t>לעשות</w:t>
      </w:r>
      <w:r w:rsidR="00715B74">
        <w:rPr>
          <w:rFonts w:hint="cs"/>
          <w:rtl/>
          <w:lang w:eastAsia="he-IL"/>
        </w:rPr>
        <w:t xml:space="preserve"> </w:t>
      </w:r>
      <w:r>
        <w:rPr>
          <w:rFonts w:hint="cs"/>
          <w:rtl/>
          <w:lang w:eastAsia="he-IL"/>
        </w:rPr>
        <w:t xml:space="preserve">זה </w:t>
      </w:r>
      <w:r w:rsidR="00715B74">
        <w:rPr>
          <w:rFonts w:hint="cs"/>
          <w:rtl/>
          <w:lang w:eastAsia="he-IL"/>
        </w:rPr>
        <w:t xml:space="preserve">פשוט </w:t>
      </w:r>
      <w:r>
        <w:rPr>
          <w:rFonts w:hint="cs"/>
          <w:rtl/>
          <w:lang w:eastAsia="he-IL"/>
        </w:rPr>
        <w:t xml:space="preserve">להגיד שמי שאחראי ישירות על עובד, אם זה </w:t>
      </w:r>
      <w:bookmarkStart w:id="1299" w:name="_ETM_Q1_3688884"/>
      <w:bookmarkEnd w:id="1299"/>
      <w:r>
        <w:rPr>
          <w:rFonts w:hint="cs"/>
          <w:rtl/>
          <w:lang w:eastAsia="he-IL"/>
        </w:rPr>
        <w:t>מנהל בית ספר</w:t>
      </w:r>
      <w:r w:rsidR="00715B74">
        <w:rPr>
          <w:rFonts w:hint="cs"/>
          <w:rtl/>
          <w:lang w:eastAsia="he-IL"/>
        </w:rPr>
        <w:t>,</w:t>
      </w:r>
      <w:r>
        <w:rPr>
          <w:rFonts w:hint="cs"/>
          <w:rtl/>
          <w:lang w:eastAsia="he-IL"/>
        </w:rPr>
        <w:t xml:space="preserve"> </w:t>
      </w:r>
      <w:r w:rsidR="00715B74">
        <w:rPr>
          <w:rFonts w:hint="cs"/>
          <w:rtl/>
          <w:lang w:eastAsia="he-IL"/>
        </w:rPr>
        <w:t xml:space="preserve">אם </w:t>
      </w:r>
      <w:r>
        <w:rPr>
          <w:rFonts w:hint="cs"/>
          <w:rtl/>
          <w:lang w:eastAsia="he-IL"/>
        </w:rPr>
        <w:t>מחלקת חינוך או מנכ"ל של עירייה</w:t>
      </w:r>
      <w:r w:rsidR="00715B74">
        <w:rPr>
          <w:rFonts w:hint="cs"/>
          <w:rtl/>
          <w:lang w:eastAsia="he-IL"/>
        </w:rPr>
        <w:t>,</w:t>
      </w:r>
      <w:r>
        <w:rPr>
          <w:rFonts w:hint="cs"/>
          <w:rtl/>
          <w:lang w:eastAsia="he-IL"/>
        </w:rPr>
        <w:t xml:space="preserve"> מגיעה </w:t>
      </w:r>
      <w:bookmarkStart w:id="1300" w:name="_ETM_Q1_3696337"/>
      <w:bookmarkEnd w:id="1300"/>
      <w:r>
        <w:rPr>
          <w:rFonts w:hint="cs"/>
          <w:rtl/>
          <w:lang w:eastAsia="he-IL"/>
        </w:rPr>
        <w:t>לידיעתו תלונה על הטרדה מינ</w:t>
      </w:r>
      <w:r w:rsidR="00715B74">
        <w:rPr>
          <w:rFonts w:hint="cs"/>
          <w:rtl/>
          <w:lang w:eastAsia="he-IL"/>
        </w:rPr>
        <w:t>י</w:t>
      </w:r>
      <w:r>
        <w:rPr>
          <w:rFonts w:hint="cs"/>
          <w:rtl/>
          <w:lang w:eastAsia="he-IL"/>
        </w:rPr>
        <w:t>ת</w:t>
      </w:r>
      <w:r w:rsidR="00715B74">
        <w:rPr>
          <w:rFonts w:hint="cs"/>
          <w:rtl/>
          <w:lang w:eastAsia="he-IL"/>
        </w:rPr>
        <w:t>, שלא יהיה שונה ממה</w:t>
      </w:r>
      <w:r>
        <w:rPr>
          <w:rFonts w:hint="cs"/>
          <w:rtl/>
          <w:lang w:eastAsia="he-IL"/>
        </w:rPr>
        <w:t xml:space="preserve"> שחל על כל המדינה, </w:t>
      </w:r>
      <w:bookmarkStart w:id="1301" w:name="_ETM_Q1_3704805"/>
      <w:bookmarkEnd w:id="1301"/>
      <w:r>
        <w:rPr>
          <w:rFonts w:hint="cs"/>
          <w:rtl/>
          <w:lang w:eastAsia="he-IL"/>
        </w:rPr>
        <w:t xml:space="preserve">לסלק אותו על המקום. </w:t>
      </w:r>
      <w:r w:rsidR="00715B74">
        <w:rPr>
          <w:rFonts w:hint="cs"/>
          <w:rtl/>
          <w:lang w:eastAsia="he-IL"/>
        </w:rPr>
        <w:t xml:space="preserve">הדבר הזה </w:t>
      </w:r>
      <w:bookmarkStart w:id="1302" w:name="_ETM_Q1_3707014"/>
      <w:bookmarkEnd w:id="1302"/>
      <w:r>
        <w:rPr>
          <w:rFonts w:hint="cs"/>
          <w:rtl/>
          <w:lang w:eastAsia="he-IL"/>
        </w:rPr>
        <w:t xml:space="preserve">צריך לחול על כל סמכות </w:t>
      </w:r>
      <w:bookmarkStart w:id="1303" w:name="_ETM_Q1_3712227"/>
      <w:bookmarkEnd w:id="1303"/>
      <w:r>
        <w:rPr>
          <w:rFonts w:hint="cs"/>
          <w:rtl/>
          <w:lang w:eastAsia="he-IL"/>
        </w:rPr>
        <w:t>אחרת</w:t>
      </w:r>
      <w:r w:rsidR="00715B74">
        <w:rPr>
          <w:rFonts w:hint="cs"/>
          <w:rtl/>
          <w:lang w:eastAsia="he-IL"/>
        </w:rPr>
        <w:t xml:space="preserve"> של מעסיק ישיר של בן אדם, במערכת חינוך</w:t>
      </w:r>
      <w:r>
        <w:rPr>
          <w:rFonts w:hint="cs"/>
          <w:rtl/>
          <w:lang w:eastAsia="he-IL"/>
        </w:rPr>
        <w:t>, כולל פיטורי עובדים</w:t>
      </w:r>
      <w:r w:rsidR="00715B74">
        <w:rPr>
          <w:rFonts w:hint="cs"/>
          <w:rtl/>
          <w:lang w:eastAsia="he-IL"/>
        </w:rPr>
        <w:t xml:space="preserve"> </w:t>
      </w:r>
      <w:bookmarkStart w:id="1304" w:name="_ETM_Q1_3715434"/>
      <w:bookmarkEnd w:id="1304"/>
      <w:r w:rsidR="00715B74">
        <w:rPr>
          <w:rFonts w:hint="cs"/>
          <w:rtl/>
          <w:lang w:eastAsia="he-IL"/>
        </w:rPr>
        <w:t>שאינם מתאימים</w:t>
      </w:r>
      <w:r>
        <w:rPr>
          <w:rFonts w:hint="cs"/>
          <w:rtl/>
          <w:lang w:eastAsia="he-IL"/>
        </w:rPr>
        <w:t>.</w:t>
      </w:r>
      <w:r w:rsidR="00715B74">
        <w:rPr>
          <w:rFonts w:hint="cs"/>
          <w:rtl/>
          <w:lang w:eastAsia="he-IL"/>
        </w:rPr>
        <w:t xml:space="preserve"> תודה. </w:t>
      </w:r>
    </w:p>
    <w:p w:rsidR="00A579E1" w:rsidRDefault="00A579E1" w:rsidP="009A3132">
      <w:pPr>
        <w:rPr>
          <w:rtl/>
          <w:lang w:eastAsia="he-IL"/>
        </w:rPr>
      </w:pPr>
      <w:bookmarkStart w:id="1305" w:name="_ETM_Q1_3719086"/>
      <w:bookmarkStart w:id="1306" w:name="_ETM_Q1_3719164"/>
      <w:bookmarkStart w:id="1307" w:name="_ETM_Q1_3719211"/>
      <w:bookmarkStart w:id="1308" w:name="_ETM_Q1_3719289"/>
      <w:bookmarkEnd w:id="1305"/>
      <w:bookmarkEnd w:id="1306"/>
      <w:bookmarkEnd w:id="1307"/>
      <w:bookmarkEnd w:id="1308"/>
    </w:p>
    <w:p w:rsidR="00A579E1" w:rsidRDefault="00A579E1" w:rsidP="00A579E1">
      <w:pPr>
        <w:pStyle w:val="af9"/>
        <w:keepNext/>
        <w:rPr>
          <w:rtl/>
          <w:lang w:eastAsia="he-IL"/>
        </w:rPr>
      </w:pPr>
      <w:bookmarkStart w:id="1309" w:name="ET_guest_883234_98"/>
      <w:r w:rsidRPr="00A579E1">
        <w:rPr>
          <w:rStyle w:val="TagStyle"/>
          <w:rtl/>
        </w:rPr>
        <w:t xml:space="preserve"> &lt;&lt; אורח &gt;&gt; </w:t>
      </w:r>
      <w:r>
        <w:rPr>
          <w:rtl/>
          <w:lang w:eastAsia="he-IL"/>
        </w:rPr>
        <w:t>עדיאל אילוז:</w:t>
      </w:r>
      <w:r w:rsidRPr="00A579E1">
        <w:rPr>
          <w:rStyle w:val="TagStyle"/>
          <w:rtl/>
        </w:rPr>
        <w:t xml:space="preserve"> &lt;&lt; אורח &gt;&gt;</w:t>
      </w:r>
      <w:r>
        <w:rPr>
          <w:rtl/>
          <w:lang w:eastAsia="he-IL"/>
        </w:rPr>
        <w:t xml:space="preserve">   </w:t>
      </w:r>
      <w:bookmarkEnd w:id="1309"/>
    </w:p>
    <w:p w:rsidR="00A579E1" w:rsidRDefault="00A579E1" w:rsidP="00A579E1">
      <w:pPr>
        <w:pStyle w:val="KeepWithNext"/>
        <w:rPr>
          <w:rtl/>
          <w:lang w:eastAsia="he-IL"/>
        </w:rPr>
      </w:pPr>
    </w:p>
    <w:p w:rsidR="00A579E1" w:rsidRDefault="00A579E1" w:rsidP="00715B74">
      <w:pPr>
        <w:rPr>
          <w:rtl/>
          <w:lang w:eastAsia="he-IL"/>
        </w:rPr>
      </w:pPr>
      <w:bookmarkStart w:id="1310" w:name="_ETM_Q1_3723226"/>
      <w:bookmarkStart w:id="1311" w:name="_ETM_Q1_3723523"/>
      <w:bookmarkStart w:id="1312" w:name="_ETM_Q1_3723586"/>
      <w:bookmarkEnd w:id="1310"/>
      <w:bookmarkEnd w:id="1311"/>
      <w:bookmarkEnd w:id="1312"/>
      <w:r>
        <w:rPr>
          <w:rFonts w:hint="cs"/>
          <w:rtl/>
          <w:lang w:eastAsia="he-IL"/>
        </w:rPr>
        <w:t xml:space="preserve">קודם כל </w:t>
      </w:r>
      <w:r w:rsidR="006F5678">
        <w:rPr>
          <w:rFonts w:hint="cs"/>
          <w:rtl/>
          <w:lang w:eastAsia="he-IL"/>
        </w:rPr>
        <w:t xml:space="preserve">אני </w:t>
      </w:r>
      <w:r>
        <w:rPr>
          <w:rFonts w:hint="cs"/>
          <w:rtl/>
          <w:lang w:eastAsia="he-IL"/>
        </w:rPr>
        <w:t xml:space="preserve">רוצה לברך על </w:t>
      </w:r>
      <w:bookmarkStart w:id="1313" w:name="_ETM_Q1_3729210"/>
      <w:bookmarkEnd w:id="1313"/>
      <w:r>
        <w:rPr>
          <w:rFonts w:hint="cs"/>
          <w:rtl/>
          <w:lang w:eastAsia="he-IL"/>
        </w:rPr>
        <w:t xml:space="preserve">החקיקה </w:t>
      </w:r>
      <w:r w:rsidR="00715B74">
        <w:rPr>
          <w:rFonts w:hint="cs"/>
          <w:rtl/>
          <w:lang w:eastAsia="he-IL"/>
        </w:rPr>
        <w:t>הזו והמטרה שלה לדעתי זה הקניית מרחב פעולה בטוח לתלמידים. לדעתי ה</w:t>
      </w:r>
      <w:r>
        <w:rPr>
          <w:rFonts w:hint="cs"/>
          <w:rtl/>
          <w:lang w:eastAsia="he-IL"/>
        </w:rPr>
        <w:t xml:space="preserve">לקונה שיש פה </w:t>
      </w:r>
      <w:bookmarkStart w:id="1314" w:name="_ETM_Q1_3738569"/>
      <w:bookmarkEnd w:id="1314"/>
      <w:r>
        <w:rPr>
          <w:rFonts w:hint="cs"/>
          <w:rtl/>
          <w:lang w:eastAsia="he-IL"/>
        </w:rPr>
        <w:t>זה המעסיק</w:t>
      </w:r>
      <w:r w:rsidR="00715B74">
        <w:rPr>
          <w:rFonts w:hint="cs"/>
          <w:rtl/>
          <w:lang w:eastAsia="he-IL"/>
        </w:rPr>
        <w:t>.</w:t>
      </w:r>
      <w:r>
        <w:rPr>
          <w:rFonts w:hint="cs"/>
          <w:rtl/>
          <w:lang w:eastAsia="he-IL"/>
        </w:rPr>
        <w:t xml:space="preserve"> יש את הסייעות</w:t>
      </w:r>
      <w:r w:rsidR="00715B74">
        <w:rPr>
          <w:rFonts w:hint="cs"/>
          <w:rtl/>
          <w:lang w:eastAsia="he-IL"/>
        </w:rPr>
        <w:t>,</w:t>
      </w:r>
      <w:r>
        <w:rPr>
          <w:rFonts w:hint="cs"/>
          <w:rtl/>
          <w:lang w:eastAsia="he-IL"/>
        </w:rPr>
        <w:t xml:space="preserve"> </w:t>
      </w:r>
      <w:r w:rsidR="00715B74">
        <w:rPr>
          <w:rFonts w:hint="cs"/>
          <w:rtl/>
          <w:lang w:eastAsia="he-IL"/>
        </w:rPr>
        <w:t xml:space="preserve">גם </w:t>
      </w:r>
      <w:r>
        <w:rPr>
          <w:rFonts w:hint="cs"/>
          <w:rtl/>
          <w:lang w:eastAsia="he-IL"/>
        </w:rPr>
        <w:t>אבות בית במוסדות</w:t>
      </w:r>
      <w:r w:rsidR="00715B74">
        <w:rPr>
          <w:rFonts w:hint="cs"/>
          <w:rtl/>
          <w:lang w:eastAsia="he-IL"/>
        </w:rPr>
        <w:t>,</w:t>
      </w:r>
      <w:r>
        <w:rPr>
          <w:rFonts w:hint="cs"/>
          <w:rtl/>
          <w:lang w:eastAsia="he-IL"/>
        </w:rPr>
        <w:t xml:space="preserve"> </w:t>
      </w:r>
      <w:r w:rsidR="00715B74">
        <w:rPr>
          <w:rFonts w:hint="cs"/>
          <w:rtl/>
          <w:lang w:eastAsia="he-IL"/>
        </w:rPr>
        <w:t>כ</w:t>
      </w:r>
      <w:r>
        <w:rPr>
          <w:rFonts w:hint="cs"/>
          <w:rtl/>
          <w:lang w:eastAsia="he-IL"/>
        </w:rPr>
        <w:t xml:space="preserve">שיש למעלה </w:t>
      </w:r>
      <w:bookmarkStart w:id="1315" w:name="_ETM_Q1_3746928"/>
      <w:bookmarkEnd w:id="1315"/>
      <w:r>
        <w:rPr>
          <w:rFonts w:hint="cs"/>
          <w:rtl/>
          <w:lang w:eastAsia="he-IL"/>
        </w:rPr>
        <w:t xml:space="preserve">מ-250 רשויות </w:t>
      </w:r>
      <w:r w:rsidR="00715B74">
        <w:rPr>
          <w:rFonts w:hint="cs"/>
          <w:rtl/>
          <w:lang w:eastAsia="he-IL"/>
        </w:rPr>
        <w:t>ו</w:t>
      </w:r>
      <w:r>
        <w:rPr>
          <w:rFonts w:hint="cs"/>
          <w:rtl/>
          <w:lang w:eastAsia="he-IL"/>
        </w:rPr>
        <w:t>כל אחת מעסיקה סייעות ואבות בית דרך המתנ</w:t>
      </w:r>
      <w:r w:rsidR="00715B74">
        <w:rPr>
          <w:rFonts w:hint="cs"/>
          <w:rtl/>
          <w:lang w:eastAsia="he-IL"/>
        </w:rPr>
        <w:t>"</w:t>
      </w:r>
      <w:r>
        <w:rPr>
          <w:rFonts w:hint="cs"/>
          <w:rtl/>
          <w:lang w:eastAsia="he-IL"/>
        </w:rPr>
        <w:t>ס</w:t>
      </w:r>
      <w:r w:rsidR="00715B74">
        <w:rPr>
          <w:rFonts w:hint="cs"/>
          <w:rtl/>
          <w:lang w:eastAsia="he-IL"/>
        </w:rPr>
        <w:t xml:space="preserve"> או דרך החברה לחינוך. </w:t>
      </w:r>
      <w:bookmarkStart w:id="1316" w:name="_ETM_Q1_3757872"/>
      <w:bookmarkStart w:id="1317" w:name="_ETM_Q1_3757271"/>
      <w:bookmarkEnd w:id="1316"/>
      <w:bookmarkEnd w:id="1317"/>
      <w:r>
        <w:rPr>
          <w:rFonts w:hint="cs"/>
          <w:rtl/>
          <w:lang w:eastAsia="he-IL"/>
        </w:rPr>
        <w:t xml:space="preserve">אם נשכיל שכולם יהיו תחת מטריה אחת נמנע את הדלת </w:t>
      </w:r>
      <w:bookmarkStart w:id="1318" w:name="_ETM_Q1_3766286"/>
      <w:bookmarkEnd w:id="1318"/>
      <w:r>
        <w:rPr>
          <w:rFonts w:hint="cs"/>
          <w:rtl/>
          <w:lang w:eastAsia="he-IL"/>
        </w:rPr>
        <w:t>המסתובבת שאחד יוכל לעבור עיר</w:t>
      </w:r>
      <w:r w:rsidR="00715B74">
        <w:rPr>
          <w:rFonts w:hint="cs"/>
          <w:rtl/>
          <w:lang w:eastAsia="he-IL"/>
        </w:rPr>
        <w:t xml:space="preserve"> ולעבוד בה</w:t>
      </w:r>
      <w:r>
        <w:rPr>
          <w:rFonts w:hint="cs"/>
          <w:rtl/>
          <w:lang w:eastAsia="he-IL"/>
        </w:rPr>
        <w:t>, צריך</w:t>
      </w:r>
      <w:r w:rsidR="006649A9">
        <w:rPr>
          <w:rFonts w:hint="cs"/>
          <w:rtl/>
          <w:lang w:eastAsia="he-IL"/>
        </w:rPr>
        <w:t xml:space="preserve"> </w:t>
      </w:r>
      <w:r>
        <w:rPr>
          <w:rFonts w:hint="cs"/>
          <w:rtl/>
          <w:lang w:eastAsia="he-IL"/>
        </w:rPr>
        <w:t>בקרה לזה.</w:t>
      </w:r>
      <w:r w:rsidR="00715B74">
        <w:rPr>
          <w:rFonts w:hint="cs"/>
          <w:rtl/>
          <w:lang w:eastAsia="he-IL"/>
        </w:rPr>
        <w:t xml:space="preserve"> אני מסכים עם משרד החינוך שגם צריך</w:t>
      </w:r>
      <w:bookmarkStart w:id="1319" w:name="_ETM_Q1_3772678"/>
      <w:bookmarkEnd w:id="1319"/>
      <w:r w:rsidR="00715B74">
        <w:rPr>
          <w:rFonts w:hint="cs"/>
          <w:rtl/>
          <w:lang w:eastAsia="he-IL"/>
        </w:rPr>
        <w:t xml:space="preserve"> תקינה, צריך למסד את זה. משרד החינוך חייב להיות האבא והאמא של הדבר הזה למען הילדים שלנו, כי כשאנחנו שולחים </w:t>
      </w:r>
      <w:bookmarkStart w:id="1320" w:name="_ETM_Q1_3780644"/>
      <w:bookmarkEnd w:id="1320"/>
      <w:r w:rsidR="00715B74">
        <w:rPr>
          <w:rFonts w:hint="cs"/>
          <w:rtl/>
          <w:lang w:eastAsia="he-IL"/>
        </w:rPr>
        <w:t xml:space="preserve">את הילדים שלנו למוסדות החינוך, זה צריך להיות המרחב הכי </w:t>
      </w:r>
      <w:bookmarkStart w:id="1321" w:name="_ETM_Q1_3786549"/>
      <w:bookmarkEnd w:id="1321"/>
      <w:r w:rsidR="00715B74">
        <w:rPr>
          <w:rFonts w:hint="cs"/>
          <w:rtl/>
          <w:lang w:eastAsia="he-IL"/>
        </w:rPr>
        <w:t>בטוח בשבילם כי זה הבית השני שלהם.</w:t>
      </w:r>
      <w:r>
        <w:rPr>
          <w:rFonts w:hint="cs"/>
          <w:rtl/>
          <w:lang w:eastAsia="he-IL"/>
        </w:rPr>
        <w:t xml:space="preserve"> </w:t>
      </w:r>
    </w:p>
    <w:p w:rsidR="00A579E1" w:rsidRDefault="00A579E1" w:rsidP="00A579E1">
      <w:pPr>
        <w:rPr>
          <w:rtl/>
          <w:lang w:eastAsia="he-IL"/>
        </w:rPr>
      </w:pPr>
      <w:bookmarkStart w:id="1322" w:name="_ETM_Q1_3773317"/>
      <w:bookmarkStart w:id="1323" w:name="_ETM_Q1_3773411"/>
      <w:bookmarkStart w:id="1324" w:name="_ETM_Q1_3773458"/>
      <w:bookmarkStart w:id="1325" w:name="_ETM_Q1_3773536"/>
      <w:bookmarkEnd w:id="1322"/>
      <w:bookmarkEnd w:id="1323"/>
      <w:bookmarkEnd w:id="1324"/>
      <w:bookmarkEnd w:id="1325"/>
    </w:p>
    <w:p w:rsidR="006649A9" w:rsidRDefault="006649A9" w:rsidP="006649A9">
      <w:pPr>
        <w:pStyle w:val="af6"/>
        <w:keepNext/>
        <w:rPr>
          <w:rtl/>
        </w:rPr>
      </w:pPr>
      <w:bookmarkStart w:id="1326" w:name="ET_yor_5519_99"/>
      <w:r w:rsidRPr="006649A9">
        <w:rPr>
          <w:rStyle w:val="TagStyle"/>
          <w:rtl/>
        </w:rPr>
        <w:t xml:space="preserve"> &lt;&lt; יור &gt;&gt; </w:t>
      </w:r>
      <w:r>
        <w:rPr>
          <w:rtl/>
        </w:rPr>
        <w:t>היו"ר שרן מרים השכל:</w:t>
      </w:r>
      <w:r w:rsidRPr="006649A9">
        <w:rPr>
          <w:rStyle w:val="TagStyle"/>
          <w:rtl/>
        </w:rPr>
        <w:t xml:space="preserve"> &lt;&lt; יור &gt;&gt;</w:t>
      </w:r>
      <w:r>
        <w:rPr>
          <w:rtl/>
        </w:rPr>
        <w:t xml:space="preserve">   </w:t>
      </w:r>
      <w:bookmarkEnd w:id="1326"/>
    </w:p>
    <w:p w:rsidR="006649A9" w:rsidRDefault="006649A9" w:rsidP="006649A9">
      <w:pPr>
        <w:pStyle w:val="KeepWithNext"/>
        <w:rPr>
          <w:rtl/>
          <w:lang w:eastAsia="he-IL"/>
        </w:rPr>
      </w:pPr>
    </w:p>
    <w:p w:rsidR="006649A9" w:rsidRDefault="006649A9" w:rsidP="00715B74">
      <w:pPr>
        <w:rPr>
          <w:rtl/>
          <w:lang w:eastAsia="he-IL"/>
        </w:rPr>
      </w:pPr>
      <w:bookmarkStart w:id="1327" w:name="_ETM_Q1_3790754"/>
      <w:bookmarkEnd w:id="1327"/>
      <w:r>
        <w:rPr>
          <w:rFonts w:hint="cs"/>
          <w:rtl/>
          <w:lang w:eastAsia="he-IL"/>
        </w:rPr>
        <w:t xml:space="preserve">תודה על הדברים. </w:t>
      </w:r>
      <w:bookmarkStart w:id="1328" w:name="_ETM_Q1_3796378"/>
      <w:bookmarkEnd w:id="1328"/>
      <w:r>
        <w:rPr>
          <w:rFonts w:hint="cs"/>
          <w:rtl/>
          <w:lang w:eastAsia="he-IL"/>
        </w:rPr>
        <w:t xml:space="preserve">היועצת המשפטית </w:t>
      </w:r>
      <w:r w:rsidR="00715B74">
        <w:rPr>
          <w:rFonts w:hint="cs"/>
          <w:rtl/>
          <w:lang w:eastAsia="he-IL"/>
        </w:rPr>
        <w:t xml:space="preserve">של הוועדה </w:t>
      </w:r>
      <w:r>
        <w:rPr>
          <w:rFonts w:hint="cs"/>
          <w:rtl/>
          <w:lang w:eastAsia="he-IL"/>
        </w:rPr>
        <w:t>תנסה למצוא את הנוסח עוד היום ו</w:t>
      </w:r>
      <w:r w:rsidR="00715B74">
        <w:rPr>
          <w:rFonts w:hint="cs"/>
          <w:rtl/>
          <w:lang w:eastAsia="he-IL"/>
        </w:rPr>
        <w:t xml:space="preserve">נמצא את </w:t>
      </w:r>
      <w:bookmarkStart w:id="1329" w:name="_ETM_Q1_3797259"/>
      <w:bookmarkEnd w:id="1329"/>
      <w:r w:rsidR="00715B74">
        <w:rPr>
          <w:rFonts w:hint="cs"/>
          <w:rtl/>
          <w:lang w:eastAsia="he-IL"/>
        </w:rPr>
        <w:t xml:space="preserve">הדרך להביא </w:t>
      </w:r>
      <w:bookmarkStart w:id="1330" w:name="_ETM_Q1_3810268"/>
      <w:bookmarkEnd w:id="1330"/>
      <w:r>
        <w:rPr>
          <w:rFonts w:hint="cs"/>
          <w:rtl/>
          <w:lang w:eastAsia="he-IL"/>
        </w:rPr>
        <w:t>את זה להצבעה עוד השבוע</w:t>
      </w:r>
      <w:r w:rsidR="00715B74">
        <w:rPr>
          <w:rFonts w:hint="cs"/>
          <w:rtl/>
          <w:lang w:eastAsia="he-IL"/>
        </w:rPr>
        <w:t xml:space="preserve"> או בתחילת שבוע הבא</w:t>
      </w:r>
      <w:r>
        <w:rPr>
          <w:rFonts w:hint="cs"/>
          <w:rtl/>
          <w:lang w:eastAsia="he-IL"/>
        </w:rPr>
        <w:t xml:space="preserve">. תודה לכולם, נוציא </w:t>
      </w:r>
      <w:bookmarkStart w:id="1331" w:name="_ETM_Q1_3833408"/>
      <w:bookmarkEnd w:id="1331"/>
      <w:r>
        <w:rPr>
          <w:rFonts w:hint="cs"/>
          <w:rtl/>
          <w:lang w:eastAsia="he-IL"/>
        </w:rPr>
        <w:t>הודעה על הצבעה כבר מחר, ישיבה זו נעולה.</w:t>
      </w:r>
    </w:p>
    <w:p w:rsidR="006649A9" w:rsidRDefault="006649A9" w:rsidP="006649A9">
      <w:pPr>
        <w:rPr>
          <w:rtl/>
          <w:lang w:eastAsia="he-IL"/>
        </w:rPr>
      </w:pPr>
      <w:bookmarkStart w:id="1332" w:name="_ETM_Q1_3841360"/>
      <w:bookmarkStart w:id="1333" w:name="_ETM_Q1_3841438"/>
      <w:bookmarkEnd w:id="1332"/>
      <w:bookmarkEnd w:id="1333"/>
    </w:p>
    <w:p w:rsidR="009012FA" w:rsidRDefault="009012FA" w:rsidP="006649A9">
      <w:pPr>
        <w:rPr>
          <w:rtl/>
          <w:lang w:eastAsia="he-IL"/>
        </w:rPr>
      </w:pPr>
      <w:bookmarkStart w:id="1334" w:name="_ETM_Q1_3841501"/>
      <w:bookmarkStart w:id="1335" w:name="_ETM_Q1_3841563"/>
      <w:bookmarkEnd w:id="1334"/>
      <w:bookmarkEnd w:id="1335"/>
    </w:p>
    <w:p w:rsidR="009012FA" w:rsidRDefault="009012FA" w:rsidP="009012FA">
      <w:pPr>
        <w:pStyle w:val="afc"/>
        <w:keepNext/>
        <w:rPr>
          <w:rtl/>
          <w:lang w:eastAsia="he-IL"/>
        </w:rPr>
      </w:pPr>
      <w:bookmarkStart w:id="1336" w:name="ET_meetingend_100"/>
      <w:r w:rsidRPr="009012FA">
        <w:rPr>
          <w:rStyle w:val="TagStyle"/>
          <w:rtl/>
        </w:rPr>
        <w:t xml:space="preserve"> &lt;&lt; סיום &gt;&gt; </w:t>
      </w:r>
      <w:r>
        <w:rPr>
          <w:rtl/>
          <w:lang w:eastAsia="he-IL"/>
        </w:rPr>
        <w:t>הישיבה ננעלה בשעה 13:15.</w:t>
      </w:r>
      <w:r w:rsidRPr="009012FA">
        <w:rPr>
          <w:rStyle w:val="TagStyle"/>
          <w:rtl/>
        </w:rPr>
        <w:t xml:space="preserve"> &lt;&lt; סיום &gt;&gt;</w:t>
      </w:r>
      <w:r>
        <w:rPr>
          <w:rtl/>
          <w:lang w:eastAsia="he-IL"/>
        </w:rPr>
        <w:t xml:space="preserve">   </w:t>
      </w:r>
      <w:bookmarkEnd w:id="1336"/>
    </w:p>
    <w:p w:rsidR="009012FA" w:rsidRDefault="009012FA" w:rsidP="009012FA">
      <w:pPr>
        <w:pStyle w:val="KeepWithNext"/>
        <w:rPr>
          <w:rtl/>
          <w:lang w:eastAsia="he-IL"/>
        </w:rPr>
      </w:pPr>
    </w:p>
    <w:p w:rsidR="006649A9" w:rsidRPr="006649A9" w:rsidRDefault="006649A9" w:rsidP="009012FA">
      <w:pPr>
        <w:rPr>
          <w:rtl/>
          <w:lang w:eastAsia="he-IL"/>
        </w:rPr>
      </w:pPr>
      <w:bookmarkStart w:id="1337" w:name="_ETM_Q1_3857766"/>
      <w:bookmarkEnd w:id="1337"/>
      <w:r>
        <w:rPr>
          <w:rFonts w:hint="cs"/>
          <w:rtl/>
          <w:lang w:eastAsia="he-IL"/>
        </w:rPr>
        <w:t xml:space="preserve"> </w:t>
      </w:r>
    </w:p>
    <w:sectPr w:rsidR="006649A9" w:rsidRPr="006649A9" w:rsidSect="00A655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47C" w:rsidRDefault="00DB447C">
      <w:r>
        <w:separator/>
      </w:r>
    </w:p>
  </w:endnote>
  <w:endnote w:type="continuationSeparator" w:id="0">
    <w:p w:rsidR="00DB447C" w:rsidRDefault="00DB4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447C" w:rsidRDefault="00DB447C">
      <w:r>
        <w:separator/>
      </w:r>
    </w:p>
  </w:footnote>
  <w:footnote w:type="continuationSeparator" w:id="0">
    <w:p w:rsidR="00DB447C" w:rsidRDefault="00DB44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47C" w:rsidRDefault="00DB44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B447C" w:rsidRDefault="00DB447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47C" w:rsidRDefault="00DB44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5597">
      <w:rPr>
        <w:rStyle w:val="af7"/>
        <w:noProof/>
        <w:rtl/>
      </w:rPr>
      <w:t>18</w:t>
    </w:r>
    <w:r>
      <w:rPr>
        <w:rStyle w:val="af7"/>
      </w:rPr>
      <w:fldChar w:fldCharType="end"/>
    </w:r>
  </w:p>
  <w:p w:rsidR="00DB447C" w:rsidRPr="00CC5815" w:rsidRDefault="00DB447C" w:rsidP="008E5E3F">
    <w:pPr>
      <w:pStyle w:val="a3"/>
      <w:ind w:firstLine="0"/>
    </w:pPr>
    <w:r>
      <w:rPr>
        <w:rtl/>
      </w:rPr>
      <w:t>ועדת החינוך, התרבות והספורט</w:t>
    </w:r>
  </w:p>
  <w:p w:rsidR="00DB447C" w:rsidRPr="00CC5815" w:rsidRDefault="00DB447C" w:rsidP="008E5E3F">
    <w:pPr>
      <w:pStyle w:val="a3"/>
      <w:ind w:firstLine="0"/>
      <w:rPr>
        <w:rtl/>
      </w:rPr>
    </w:pPr>
    <w:r>
      <w:rPr>
        <w:rtl/>
      </w:rPr>
      <w:t>20/06/2022</w:t>
    </w:r>
  </w:p>
  <w:p w:rsidR="00DB447C" w:rsidRPr="00CC5815" w:rsidRDefault="00DB447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47C" w:rsidRDefault="00DB447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447C" w:rsidRDefault="00DB44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447C" w:rsidRDefault="00DB44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E55F9B"/>
    <w:multiLevelType w:val="hybridMultilevel"/>
    <w:tmpl w:val="795C2590"/>
    <w:lvl w:ilvl="0" w:tplc="9B4C4752">
      <w:start w:val="4"/>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3C2D67"/>
    <w:multiLevelType w:val="hybridMultilevel"/>
    <w:tmpl w:val="15FCCBF6"/>
    <w:lvl w:ilvl="0" w:tplc="18C6ACEA">
      <w:start w:val="3"/>
      <w:numFmt w:val="hebrew1"/>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C0C39C0"/>
    <w:multiLevelType w:val="hybridMultilevel"/>
    <w:tmpl w:val="E118D5BE"/>
    <w:lvl w:ilvl="0" w:tplc="DD9682AE">
      <w:start w:val="4"/>
      <w:numFmt w:val="hebrew1"/>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5" w15:restartNumberingAfterBreak="0">
    <w:nsid w:val="4C620FCD"/>
    <w:multiLevelType w:val="hybridMultilevel"/>
    <w:tmpl w:val="AF8C13DE"/>
    <w:lvl w:ilvl="0" w:tplc="FCC00FE8">
      <w:start w:val="3"/>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4AF0AC9"/>
    <w:multiLevelType w:val="hybridMultilevel"/>
    <w:tmpl w:val="691AA6A0"/>
    <w:lvl w:ilvl="0" w:tplc="2040867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5F43892"/>
    <w:multiLevelType w:val="hybridMultilevel"/>
    <w:tmpl w:val="A3906E8E"/>
    <w:lvl w:ilvl="0" w:tplc="AD6201CE">
      <w:start w:val="4"/>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A23440D"/>
    <w:multiLevelType w:val="hybridMultilevel"/>
    <w:tmpl w:val="878A4BA2"/>
    <w:lvl w:ilvl="0" w:tplc="84C028D2">
      <w:start w:val="3"/>
      <w:numFmt w:val="hebrew1"/>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9" w15:restartNumberingAfterBreak="0">
    <w:nsid w:val="71627F4F"/>
    <w:multiLevelType w:val="hybridMultilevel"/>
    <w:tmpl w:val="F90E3A9A"/>
    <w:lvl w:ilvl="0" w:tplc="14B23566">
      <w:start w:val="4"/>
      <w:numFmt w:val="hebrew1"/>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0" w15:restartNumberingAfterBreak="0">
    <w:nsid w:val="7A137415"/>
    <w:multiLevelType w:val="hybridMultilevel"/>
    <w:tmpl w:val="10C46A5A"/>
    <w:lvl w:ilvl="0" w:tplc="3948D488">
      <w:start w:val="3"/>
      <w:numFmt w:val="hebrew1"/>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num w:numId="1">
    <w:abstractNumId w:val="0"/>
  </w:num>
  <w:num w:numId="2">
    <w:abstractNumId w:val="3"/>
  </w:num>
  <w:num w:numId="3">
    <w:abstractNumId w:val="6"/>
  </w:num>
  <w:num w:numId="4">
    <w:abstractNumId w:val="9"/>
  </w:num>
  <w:num w:numId="5">
    <w:abstractNumId w:val="8"/>
  </w:num>
  <w:num w:numId="6">
    <w:abstractNumId w:val="5"/>
  </w:num>
  <w:num w:numId="7">
    <w:abstractNumId w:val="10"/>
  </w:num>
  <w:num w:numId="8">
    <w:abstractNumId w:val="2"/>
  </w:num>
  <w:num w:numId="9">
    <w:abstractNumId w:val="4"/>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AF6"/>
    <w:rsid w:val="00037279"/>
    <w:rsid w:val="00047A06"/>
    <w:rsid w:val="0005635D"/>
    <w:rsid w:val="00067F42"/>
    <w:rsid w:val="00075F58"/>
    <w:rsid w:val="00092B80"/>
    <w:rsid w:val="000A17C6"/>
    <w:rsid w:val="000B060C"/>
    <w:rsid w:val="000B2EE6"/>
    <w:rsid w:val="000B41E2"/>
    <w:rsid w:val="000C47F5"/>
    <w:rsid w:val="000E0D4A"/>
    <w:rsid w:val="000E3314"/>
    <w:rsid w:val="000F06A2"/>
    <w:rsid w:val="000F2459"/>
    <w:rsid w:val="000F515C"/>
    <w:rsid w:val="001004BF"/>
    <w:rsid w:val="001065AA"/>
    <w:rsid w:val="00113201"/>
    <w:rsid w:val="001372BA"/>
    <w:rsid w:val="00145DC2"/>
    <w:rsid w:val="00150436"/>
    <w:rsid w:val="00167294"/>
    <w:rsid w:val="001673D4"/>
    <w:rsid w:val="001712F9"/>
    <w:rsid w:val="00171E7F"/>
    <w:rsid w:val="001758C1"/>
    <w:rsid w:val="0017779F"/>
    <w:rsid w:val="0018037C"/>
    <w:rsid w:val="00195819"/>
    <w:rsid w:val="001A21F2"/>
    <w:rsid w:val="001A74E9"/>
    <w:rsid w:val="001A7A1B"/>
    <w:rsid w:val="001B3FF8"/>
    <w:rsid w:val="001C44DA"/>
    <w:rsid w:val="001C4FDA"/>
    <w:rsid w:val="001D09C8"/>
    <w:rsid w:val="001D440C"/>
    <w:rsid w:val="001F2668"/>
    <w:rsid w:val="002016FF"/>
    <w:rsid w:val="00213A19"/>
    <w:rsid w:val="00227FEF"/>
    <w:rsid w:val="00233A94"/>
    <w:rsid w:val="00261554"/>
    <w:rsid w:val="002704CF"/>
    <w:rsid w:val="00275C03"/>
    <w:rsid w:val="00280D58"/>
    <w:rsid w:val="002B1053"/>
    <w:rsid w:val="002C2B4A"/>
    <w:rsid w:val="002C6465"/>
    <w:rsid w:val="002D4BDB"/>
    <w:rsid w:val="002E15FA"/>
    <w:rsid w:val="002E5E31"/>
    <w:rsid w:val="00303B4C"/>
    <w:rsid w:val="00321E62"/>
    <w:rsid w:val="00322922"/>
    <w:rsid w:val="00323573"/>
    <w:rsid w:val="00324CB8"/>
    <w:rsid w:val="00327BF8"/>
    <w:rsid w:val="003352B5"/>
    <w:rsid w:val="00340AFA"/>
    <w:rsid w:val="0035040E"/>
    <w:rsid w:val="00356B08"/>
    <w:rsid w:val="003658CB"/>
    <w:rsid w:val="00366CFB"/>
    <w:rsid w:val="0036794C"/>
    <w:rsid w:val="00373508"/>
    <w:rsid w:val="00381615"/>
    <w:rsid w:val="00396023"/>
    <w:rsid w:val="003B551B"/>
    <w:rsid w:val="003C279D"/>
    <w:rsid w:val="003D3AF4"/>
    <w:rsid w:val="003D5E23"/>
    <w:rsid w:val="003E752B"/>
    <w:rsid w:val="003F0A5F"/>
    <w:rsid w:val="003F4E30"/>
    <w:rsid w:val="0041663C"/>
    <w:rsid w:val="00417B87"/>
    <w:rsid w:val="00420E41"/>
    <w:rsid w:val="00424C94"/>
    <w:rsid w:val="0043677F"/>
    <w:rsid w:val="004422D7"/>
    <w:rsid w:val="00447608"/>
    <w:rsid w:val="00451746"/>
    <w:rsid w:val="00457258"/>
    <w:rsid w:val="00470EAC"/>
    <w:rsid w:val="0049458B"/>
    <w:rsid w:val="00495FD8"/>
    <w:rsid w:val="00496027"/>
    <w:rsid w:val="00497C13"/>
    <w:rsid w:val="004B0A65"/>
    <w:rsid w:val="004B1BE9"/>
    <w:rsid w:val="004C305C"/>
    <w:rsid w:val="00500C0C"/>
    <w:rsid w:val="00511998"/>
    <w:rsid w:val="00546678"/>
    <w:rsid w:val="005506B9"/>
    <w:rsid w:val="0055145C"/>
    <w:rsid w:val="00555ABF"/>
    <w:rsid w:val="005611B4"/>
    <w:rsid w:val="005817EC"/>
    <w:rsid w:val="005905BF"/>
    <w:rsid w:val="00590B77"/>
    <w:rsid w:val="005A342D"/>
    <w:rsid w:val="005C363E"/>
    <w:rsid w:val="005D61F3"/>
    <w:rsid w:val="005E1C6B"/>
    <w:rsid w:val="005E483C"/>
    <w:rsid w:val="005F76B0"/>
    <w:rsid w:val="006045CE"/>
    <w:rsid w:val="00634F61"/>
    <w:rsid w:val="00647EF1"/>
    <w:rsid w:val="006649A9"/>
    <w:rsid w:val="00685B9A"/>
    <w:rsid w:val="00695A47"/>
    <w:rsid w:val="006A0CB7"/>
    <w:rsid w:val="006A3008"/>
    <w:rsid w:val="006A3C16"/>
    <w:rsid w:val="006A4347"/>
    <w:rsid w:val="006E11E9"/>
    <w:rsid w:val="006E21D7"/>
    <w:rsid w:val="006E79B0"/>
    <w:rsid w:val="006F0259"/>
    <w:rsid w:val="006F4A72"/>
    <w:rsid w:val="006F5678"/>
    <w:rsid w:val="00700433"/>
    <w:rsid w:val="00702755"/>
    <w:rsid w:val="0070472C"/>
    <w:rsid w:val="00715B74"/>
    <w:rsid w:val="007227DB"/>
    <w:rsid w:val="007463AB"/>
    <w:rsid w:val="007509A6"/>
    <w:rsid w:val="00753857"/>
    <w:rsid w:val="007546CB"/>
    <w:rsid w:val="00757140"/>
    <w:rsid w:val="00761801"/>
    <w:rsid w:val="00784F4D"/>
    <w:rsid w:val="007872B4"/>
    <w:rsid w:val="00791CBE"/>
    <w:rsid w:val="007A293D"/>
    <w:rsid w:val="007C352D"/>
    <w:rsid w:val="007C693F"/>
    <w:rsid w:val="007C6ADD"/>
    <w:rsid w:val="007E2AC4"/>
    <w:rsid w:val="007F19D3"/>
    <w:rsid w:val="00813665"/>
    <w:rsid w:val="0082136D"/>
    <w:rsid w:val="00831342"/>
    <w:rsid w:val="008320F6"/>
    <w:rsid w:val="00841223"/>
    <w:rsid w:val="00846BE9"/>
    <w:rsid w:val="00853207"/>
    <w:rsid w:val="008643C1"/>
    <w:rsid w:val="00867F2F"/>
    <w:rsid w:val="008713A4"/>
    <w:rsid w:val="00872B84"/>
    <w:rsid w:val="00875F10"/>
    <w:rsid w:val="008965AD"/>
    <w:rsid w:val="008B19DC"/>
    <w:rsid w:val="008B575D"/>
    <w:rsid w:val="008C6035"/>
    <w:rsid w:val="008C7015"/>
    <w:rsid w:val="008D1DFB"/>
    <w:rsid w:val="008D51E6"/>
    <w:rsid w:val="008E03B4"/>
    <w:rsid w:val="008E5769"/>
    <w:rsid w:val="008E5E3F"/>
    <w:rsid w:val="008E604E"/>
    <w:rsid w:val="009012FA"/>
    <w:rsid w:val="0090279B"/>
    <w:rsid w:val="009106D0"/>
    <w:rsid w:val="00914904"/>
    <w:rsid w:val="009258CE"/>
    <w:rsid w:val="00936EE9"/>
    <w:rsid w:val="00943C31"/>
    <w:rsid w:val="009515F0"/>
    <w:rsid w:val="009830CB"/>
    <w:rsid w:val="009A3132"/>
    <w:rsid w:val="009B7548"/>
    <w:rsid w:val="009C4EBA"/>
    <w:rsid w:val="009D402F"/>
    <w:rsid w:val="009D478A"/>
    <w:rsid w:val="009E02AB"/>
    <w:rsid w:val="009E6E93"/>
    <w:rsid w:val="009F1518"/>
    <w:rsid w:val="009F5773"/>
    <w:rsid w:val="009F7D29"/>
    <w:rsid w:val="00A00D6C"/>
    <w:rsid w:val="00A15971"/>
    <w:rsid w:val="00A22C90"/>
    <w:rsid w:val="00A269DD"/>
    <w:rsid w:val="00A32C87"/>
    <w:rsid w:val="00A42723"/>
    <w:rsid w:val="00A51ECE"/>
    <w:rsid w:val="00A579E1"/>
    <w:rsid w:val="00A64A6D"/>
    <w:rsid w:val="00A65597"/>
    <w:rsid w:val="00A66020"/>
    <w:rsid w:val="00A66161"/>
    <w:rsid w:val="00A733DC"/>
    <w:rsid w:val="00A8434B"/>
    <w:rsid w:val="00AA576A"/>
    <w:rsid w:val="00AB02EE"/>
    <w:rsid w:val="00AB3F3A"/>
    <w:rsid w:val="00AD4EC9"/>
    <w:rsid w:val="00AD5DE6"/>
    <w:rsid w:val="00AD6FFC"/>
    <w:rsid w:val="00AE2692"/>
    <w:rsid w:val="00AF31E6"/>
    <w:rsid w:val="00AF4150"/>
    <w:rsid w:val="00B0509A"/>
    <w:rsid w:val="00B120B2"/>
    <w:rsid w:val="00B213A5"/>
    <w:rsid w:val="00B50340"/>
    <w:rsid w:val="00B65508"/>
    <w:rsid w:val="00B66721"/>
    <w:rsid w:val="00B730FC"/>
    <w:rsid w:val="00B8517A"/>
    <w:rsid w:val="00BA6446"/>
    <w:rsid w:val="00BD298B"/>
    <w:rsid w:val="00BD47B7"/>
    <w:rsid w:val="00BE0030"/>
    <w:rsid w:val="00BE152D"/>
    <w:rsid w:val="00C135D5"/>
    <w:rsid w:val="00C22DCB"/>
    <w:rsid w:val="00C32A76"/>
    <w:rsid w:val="00C33DC7"/>
    <w:rsid w:val="00C34B88"/>
    <w:rsid w:val="00C3598A"/>
    <w:rsid w:val="00C360BC"/>
    <w:rsid w:val="00C44800"/>
    <w:rsid w:val="00C52EC2"/>
    <w:rsid w:val="00C61DC1"/>
    <w:rsid w:val="00C64AFF"/>
    <w:rsid w:val="00C661EE"/>
    <w:rsid w:val="00C72438"/>
    <w:rsid w:val="00C763E4"/>
    <w:rsid w:val="00C82A71"/>
    <w:rsid w:val="00C82AFC"/>
    <w:rsid w:val="00C8624A"/>
    <w:rsid w:val="00C86836"/>
    <w:rsid w:val="00C87E41"/>
    <w:rsid w:val="00C95B48"/>
    <w:rsid w:val="00CA3E96"/>
    <w:rsid w:val="00CA5363"/>
    <w:rsid w:val="00CB1341"/>
    <w:rsid w:val="00CB2E31"/>
    <w:rsid w:val="00CB6D60"/>
    <w:rsid w:val="00CC5815"/>
    <w:rsid w:val="00CD42F8"/>
    <w:rsid w:val="00CE24B8"/>
    <w:rsid w:val="00CE5849"/>
    <w:rsid w:val="00CE7D40"/>
    <w:rsid w:val="00CF176A"/>
    <w:rsid w:val="00CF46D8"/>
    <w:rsid w:val="00D04BC3"/>
    <w:rsid w:val="00D1798F"/>
    <w:rsid w:val="00D278F7"/>
    <w:rsid w:val="00D306A0"/>
    <w:rsid w:val="00D37550"/>
    <w:rsid w:val="00D40A29"/>
    <w:rsid w:val="00D418E7"/>
    <w:rsid w:val="00D45D27"/>
    <w:rsid w:val="00D86E57"/>
    <w:rsid w:val="00D96B24"/>
    <w:rsid w:val="00DB447C"/>
    <w:rsid w:val="00DB4E8E"/>
    <w:rsid w:val="00DD12BC"/>
    <w:rsid w:val="00DE5B80"/>
    <w:rsid w:val="00E03079"/>
    <w:rsid w:val="00E33AE3"/>
    <w:rsid w:val="00E4100A"/>
    <w:rsid w:val="00E5125E"/>
    <w:rsid w:val="00E61903"/>
    <w:rsid w:val="00E62983"/>
    <w:rsid w:val="00E64116"/>
    <w:rsid w:val="00E76FAE"/>
    <w:rsid w:val="00E823EA"/>
    <w:rsid w:val="00E83B57"/>
    <w:rsid w:val="00EA2E5A"/>
    <w:rsid w:val="00EA3742"/>
    <w:rsid w:val="00EA624B"/>
    <w:rsid w:val="00EB057D"/>
    <w:rsid w:val="00EB18E4"/>
    <w:rsid w:val="00EB5C85"/>
    <w:rsid w:val="00EC0AC2"/>
    <w:rsid w:val="00EC1FB3"/>
    <w:rsid w:val="00EC2CD4"/>
    <w:rsid w:val="00EC347D"/>
    <w:rsid w:val="00EC572E"/>
    <w:rsid w:val="00EE09AD"/>
    <w:rsid w:val="00EE59A2"/>
    <w:rsid w:val="00EF1D3D"/>
    <w:rsid w:val="00F00BC8"/>
    <w:rsid w:val="00F053E5"/>
    <w:rsid w:val="00F06B64"/>
    <w:rsid w:val="00F10D2D"/>
    <w:rsid w:val="00F16831"/>
    <w:rsid w:val="00F235C1"/>
    <w:rsid w:val="00F26514"/>
    <w:rsid w:val="00F3623F"/>
    <w:rsid w:val="00F41C33"/>
    <w:rsid w:val="00F423F1"/>
    <w:rsid w:val="00F46EAA"/>
    <w:rsid w:val="00F4792E"/>
    <w:rsid w:val="00F503E3"/>
    <w:rsid w:val="00F53584"/>
    <w:rsid w:val="00F549E5"/>
    <w:rsid w:val="00F63F05"/>
    <w:rsid w:val="00F72368"/>
    <w:rsid w:val="00F821F6"/>
    <w:rsid w:val="00F84D49"/>
    <w:rsid w:val="00FB0768"/>
    <w:rsid w:val="00FB609C"/>
    <w:rsid w:val="00FD3989"/>
    <w:rsid w:val="00FE2ECF"/>
    <w:rsid w:val="00FE3474"/>
    <w:rsid w:val="00FE496F"/>
    <w:rsid w:val="00FF05B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576A"/>
    <w:rPr>
      <w:rFonts w:cs="Arial"/>
      <w:b/>
      <w:bCs w:val="0"/>
      <w:vanish/>
      <w:color w:val="010000"/>
      <w:bdr w:val="single" w:sz="4" w:space="0" w:color="FF66FF"/>
    </w:rPr>
  </w:style>
  <w:style w:type="paragraph" w:styleId="afd">
    <w:name w:val="List Paragraph"/>
    <w:basedOn w:val="a"/>
    <w:uiPriority w:val="34"/>
    <w:qFormat/>
    <w:rsid w:val="00C32A76"/>
    <w:pPr>
      <w:ind w:left="720"/>
      <w:contextualSpacing/>
    </w:pPr>
  </w:style>
  <w:style w:type="paragraph" w:customStyle="1" w:styleId="p00">
    <w:name w:val="p00"/>
    <w:basedOn w:val="a"/>
    <w:rsid w:val="002E15FA"/>
    <w:pPr>
      <w:bidi w:val="0"/>
      <w:spacing w:before="100" w:beforeAutospacing="1" w:after="100" w:afterAutospacing="1" w:line="240" w:lineRule="auto"/>
      <w:ind w:firstLine="0"/>
      <w:jc w:val="left"/>
    </w:pPr>
    <w:rPr>
      <w:rFonts w:cs="Times New Roman"/>
    </w:rPr>
  </w:style>
  <w:style w:type="character" w:customStyle="1" w:styleId="default">
    <w:name w:val="default"/>
    <w:basedOn w:val="a0"/>
    <w:rsid w:val="002E15FA"/>
  </w:style>
  <w:style w:type="paragraph" w:customStyle="1" w:styleId="p22">
    <w:name w:val="p22"/>
    <w:basedOn w:val="a"/>
    <w:rsid w:val="002E15FA"/>
    <w:pPr>
      <w:bidi w:val="0"/>
      <w:spacing w:before="100" w:beforeAutospacing="1" w:after="100" w:afterAutospacing="1" w:line="240" w:lineRule="auto"/>
      <w:ind w:firstLine="0"/>
      <w:jc w:val="left"/>
    </w:pPr>
    <w:rPr>
      <w:rFonts w:cs="Times New Roman"/>
    </w:rPr>
  </w:style>
  <w:style w:type="table" w:styleId="afe">
    <w:name w:val="Table Grid"/>
    <w:basedOn w:val="a1"/>
    <w:rsid w:val="007C3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37041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211F8-8A5E-4C1A-9B4A-9D21520F3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2005</TotalTime>
  <Pages>22</Pages>
  <Words>6631</Words>
  <Characters>37801</Characters>
  <Application>Microsoft Office Word</Application>
  <DocSecurity>0</DocSecurity>
  <Lines>315</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147</cp:revision>
  <cp:lastPrinted>2015-07-20T08:20:00Z</cp:lastPrinted>
  <dcterms:created xsi:type="dcterms:W3CDTF">2018-05-03T11:21:00Z</dcterms:created>
  <dcterms:modified xsi:type="dcterms:W3CDTF">2022-07-21T08:45:00Z</dcterms:modified>
</cp:coreProperties>
</file>