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200E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00D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200EB"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46968" w:rsidRDefault="00D200EB" w:rsidP="00F46968">
      <w:pPr>
        <w:ind w:firstLine="0"/>
        <w:jc w:val="center"/>
        <w:outlineLvl w:val="0"/>
        <w:rPr>
          <w:rFonts w:hint="cs"/>
          <w:b/>
          <w:bCs/>
          <w:rtl/>
        </w:rPr>
      </w:pPr>
      <w:r>
        <w:rPr>
          <w:b/>
          <w:bCs/>
          <w:rtl/>
        </w:rPr>
        <w:t>פרוטוקול מס'</w:t>
      </w:r>
      <w:r w:rsidR="00F46968">
        <w:rPr>
          <w:rFonts w:hint="cs"/>
          <w:b/>
          <w:bCs/>
          <w:rtl/>
        </w:rPr>
        <w:t xml:space="preserve"> </w:t>
      </w:r>
      <w:r w:rsidR="00600D6B">
        <w:rPr>
          <w:rFonts w:hint="cs"/>
          <w:b/>
          <w:bCs/>
          <w:rtl/>
        </w:rPr>
        <w:t>598</w:t>
      </w:r>
    </w:p>
    <w:p w:rsidR="00E64116" w:rsidRPr="008713A4" w:rsidRDefault="00D200EB" w:rsidP="00F46968">
      <w:pPr>
        <w:ind w:firstLine="0"/>
        <w:jc w:val="center"/>
        <w:outlineLvl w:val="0"/>
        <w:rPr>
          <w:b/>
          <w:bCs/>
          <w:rtl/>
        </w:rPr>
      </w:pPr>
      <w:r>
        <w:rPr>
          <w:b/>
          <w:bCs/>
          <w:rtl/>
        </w:rPr>
        <w:t>מישיבת ועדת החוקה, חוק ומשפט</w:t>
      </w:r>
    </w:p>
    <w:p w:rsidR="00E64116" w:rsidRPr="008713A4" w:rsidRDefault="00D200EB" w:rsidP="008320F6">
      <w:pPr>
        <w:ind w:firstLine="0"/>
        <w:jc w:val="center"/>
        <w:outlineLvl w:val="0"/>
        <w:rPr>
          <w:b/>
          <w:bCs/>
          <w:u w:val="single"/>
          <w:rtl/>
        </w:rPr>
      </w:pPr>
      <w:r>
        <w:rPr>
          <w:b/>
          <w:bCs/>
          <w:u w:val="single"/>
          <w:rtl/>
        </w:rPr>
        <w:t xml:space="preserve">יום רביעי, י"ט באדר </w:t>
      </w:r>
      <w:proofErr w:type="spellStart"/>
      <w:r>
        <w:rPr>
          <w:b/>
          <w:bCs/>
          <w:u w:val="single"/>
          <w:rtl/>
        </w:rPr>
        <w:t>התשפ"ה</w:t>
      </w:r>
      <w:proofErr w:type="spellEnd"/>
      <w:r>
        <w:rPr>
          <w:b/>
          <w:bCs/>
          <w:u w:val="single"/>
          <w:rtl/>
        </w:rPr>
        <w:t xml:space="preserve"> (19 במרץ 2025),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200EB" w:rsidP="00D200EB">
      <w:pPr>
        <w:spacing w:before="60"/>
        <w:ind w:firstLine="0"/>
        <w:rPr>
          <w:rtl/>
        </w:rPr>
      </w:pPr>
      <w:bookmarkStart w:id="0" w:name="ET_hatsach_642202_1"/>
      <w:r w:rsidRPr="00D200EB">
        <w:rPr>
          <w:rStyle w:val="TagStyle"/>
          <w:rtl/>
        </w:rPr>
        <w:t xml:space="preserve"> &lt;&lt; הצח &gt;&gt; </w:t>
      </w:r>
      <w:r w:rsidRPr="00D200EB">
        <w:rPr>
          <w:rtl/>
        </w:rPr>
        <w:t xml:space="preserve">הצעת חוק המידע הפלילי ותקנת השבים (תיקון - רישום פלילי של עבירות טרור), התשפ"ג-2023, של ח"כ ניסים </w:t>
      </w:r>
      <w:proofErr w:type="spellStart"/>
      <w:r w:rsidRPr="00D200EB">
        <w:rPr>
          <w:rtl/>
        </w:rPr>
        <w:t>ואטורי</w:t>
      </w:r>
      <w:proofErr w:type="spellEnd"/>
      <w:r w:rsidRPr="00D200EB">
        <w:rPr>
          <w:rStyle w:val="TagStyle"/>
          <w:rtl/>
        </w:rPr>
        <w:t xml:space="preserve"> &lt;&lt; הצח &gt;&gt;</w:t>
      </w:r>
      <w:r w:rsidRPr="00D200EB">
        <w:rPr>
          <w:rtl/>
        </w:rPr>
        <w:t xml:space="preserve">   </w:t>
      </w:r>
      <w:bookmarkEnd w:id="0"/>
    </w:p>
    <w:p w:rsidR="00E64116" w:rsidRDefault="00E64116" w:rsidP="007C693F">
      <w:pPr>
        <w:spacing w:before="60"/>
        <w:ind w:firstLine="0"/>
        <w:rPr>
          <w:rtl/>
        </w:rPr>
      </w:pPr>
    </w:p>
    <w:p w:rsidR="00D200EB" w:rsidRPr="008713A4" w:rsidRDefault="00D200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200EB" w:rsidRDefault="00D200EB" w:rsidP="00EC1FB3">
      <w:pPr>
        <w:ind w:firstLine="0"/>
        <w:rPr>
          <w:rtl/>
        </w:rPr>
      </w:pPr>
      <w:r w:rsidRPr="00D200EB">
        <w:rPr>
          <w:rtl/>
        </w:rPr>
        <w:t xml:space="preserve">שמחה </w:t>
      </w:r>
      <w:proofErr w:type="spellStart"/>
      <w:r w:rsidRPr="00D200EB">
        <w:rPr>
          <w:rtl/>
        </w:rPr>
        <w:t>רוטמן</w:t>
      </w:r>
      <w:proofErr w:type="spellEnd"/>
      <w:r w:rsidRPr="00D200EB">
        <w:rPr>
          <w:rtl/>
        </w:rPr>
        <w:t xml:space="preserve"> – היו"ר</w:t>
      </w:r>
    </w:p>
    <w:p w:rsidR="00D200EB" w:rsidRPr="00D200EB" w:rsidRDefault="00D200EB" w:rsidP="00EC1FB3">
      <w:pPr>
        <w:ind w:firstLine="0"/>
        <w:rPr>
          <w:rtl/>
        </w:rPr>
      </w:pPr>
      <w:r w:rsidRPr="00D200EB">
        <w:rPr>
          <w:rtl/>
        </w:rPr>
        <w:t xml:space="preserve">ניסים </w:t>
      </w:r>
      <w:proofErr w:type="spellStart"/>
      <w:r w:rsidRPr="00D200EB">
        <w:rPr>
          <w:rtl/>
        </w:rPr>
        <w:t>ואטורי</w:t>
      </w:r>
      <w:proofErr w:type="spellEnd"/>
    </w:p>
    <w:p w:rsidR="00E64116" w:rsidRDefault="00E64116" w:rsidP="00DE5B80">
      <w:pPr>
        <w:ind w:firstLine="0"/>
        <w:rPr>
          <w:rtl/>
        </w:rPr>
      </w:pPr>
    </w:p>
    <w:p w:rsidR="00600D6B" w:rsidRDefault="00600D6B" w:rsidP="00DE5B80">
      <w:pPr>
        <w:ind w:firstLine="0"/>
        <w:rPr>
          <w:rtl/>
        </w:rPr>
      </w:pPr>
    </w:p>
    <w:p w:rsidR="00600D6B" w:rsidRDefault="00600D6B"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7015"/>
      </w:tblGrid>
      <w:tr w:rsidR="00F46968" w:rsidTr="00F46968">
        <w:tc>
          <w:tcPr>
            <w:tcW w:w="0" w:type="auto"/>
            <w:shd w:val="clear" w:color="auto" w:fill="auto"/>
          </w:tcPr>
          <w:p w:rsidR="00F46968" w:rsidRDefault="00F46968" w:rsidP="00DE5B80">
            <w:pPr>
              <w:ind w:firstLine="0"/>
              <w:rPr>
                <w:rtl/>
              </w:rPr>
            </w:pPr>
            <w:r>
              <w:rPr>
                <w:rtl/>
              </w:rPr>
              <w:t>לילך וגנר</w:t>
            </w:r>
          </w:p>
        </w:tc>
        <w:tc>
          <w:tcPr>
            <w:tcW w:w="0" w:type="auto"/>
            <w:shd w:val="clear" w:color="auto" w:fill="auto"/>
          </w:tcPr>
          <w:p w:rsidR="00F46968" w:rsidRDefault="00F46968" w:rsidP="00DE5B80">
            <w:pPr>
              <w:ind w:firstLine="0"/>
              <w:rPr>
                <w:rtl/>
              </w:rPr>
            </w:pPr>
            <w:r>
              <w:rPr>
                <w:rtl/>
              </w:rPr>
              <w:t>–</w:t>
            </w:r>
          </w:p>
        </w:tc>
        <w:tc>
          <w:tcPr>
            <w:tcW w:w="0" w:type="auto"/>
            <w:shd w:val="clear" w:color="auto" w:fill="auto"/>
          </w:tcPr>
          <w:p w:rsidR="00F46968" w:rsidRDefault="00F46968" w:rsidP="00DE5B80">
            <w:pPr>
              <w:ind w:firstLine="0"/>
              <w:rPr>
                <w:rtl/>
              </w:rPr>
            </w:pPr>
            <w:r>
              <w:rPr>
                <w:rtl/>
              </w:rPr>
              <w:t>עו"ד משרד המשפטים</w:t>
            </w:r>
          </w:p>
        </w:tc>
      </w:tr>
      <w:tr w:rsidR="00F46968" w:rsidTr="00F46968">
        <w:tc>
          <w:tcPr>
            <w:tcW w:w="0" w:type="auto"/>
            <w:shd w:val="clear" w:color="auto" w:fill="auto"/>
          </w:tcPr>
          <w:p w:rsidR="00F46968" w:rsidRDefault="00F46968"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rsidR="00F46968" w:rsidRDefault="00F46968" w:rsidP="00DE5B80">
            <w:pPr>
              <w:ind w:firstLine="0"/>
              <w:rPr>
                <w:rtl/>
              </w:rPr>
            </w:pPr>
            <w:r>
              <w:rPr>
                <w:rtl/>
              </w:rPr>
              <w:t>–</w:t>
            </w:r>
          </w:p>
        </w:tc>
        <w:tc>
          <w:tcPr>
            <w:tcW w:w="0" w:type="auto"/>
            <w:shd w:val="clear" w:color="auto" w:fill="auto"/>
          </w:tcPr>
          <w:p w:rsidR="00F46968" w:rsidRDefault="00F46968" w:rsidP="00DE5B80">
            <w:pPr>
              <w:ind w:firstLine="0"/>
              <w:rPr>
                <w:rtl/>
              </w:rPr>
            </w:pPr>
            <w:proofErr w:type="spellStart"/>
            <w:r>
              <w:rPr>
                <w:rtl/>
              </w:rPr>
              <w:t>רפרנטית</w:t>
            </w:r>
            <w:proofErr w:type="spellEnd"/>
            <w:r>
              <w:rPr>
                <w:rtl/>
              </w:rPr>
              <w:t xml:space="preserve"> סמכויות המחלקה הפלילי ייעוץ וחקיקה, משרד המשפטים</w:t>
            </w:r>
          </w:p>
        </w:tc>
      </w:tr>
      <w:tr w:rsidR="00F46968" w:rsidTr="00F46968">
        <w:tc>
          <w:tcPr>
            <w:tcW w:w="0" w:type="auto"/>
            <w:shd w:val="clear" w:color="auto" w:fill="auto"/>
          </w:tcPr>
          <w:p w:rsidR="00F46968" w:rsidRDefault="00F46968" w:rsidP="00DE5B80">
            <w:pPr>
              <w:ind w:firstLine="0"/>
              <w:rPr>
                <w:rtl/>
              </w:rPr>
            </w:pPr>
            <w:r>
              <w:rPr>
                <w:rtl/>
              </w:rPr>
              <w:t>ורד וייץ</w:t>
            </w:r>
          </w:p>
        </w:tc>
        <w:tc>
          <w:tcPr>
            <w:tcW w:w="0" w:type="auto"/>
            <w:shd w:val="clear" w:color="auto" w:fill="auto"/>
          </w:tcPr>
          <w:p w:rsidR="00F46968" w:rsidRDefault="00F46968" w:rsidP="00DE5B80">
            <w:pPr>
              <w:ind w:firstLine="0"/>
              <w:rPr>
                <w:rtl/>
              </w:rPr>
            </w:pPr>
            <w:r>
              <w:rPr>
                <w:rtl/>
              </w:rPr>
              <w:t>–</w:t>
            </w:r>
          </w:p>
        </w:tc>
        <w:tc>
          <w:tcPr>
            <w:tcW w:w="0" w:type="auto"/>
            <w:shd w:val="clear" w:color="auto" w:fill="auto"/>
          </w:tcPr>
          <w:p w:rsidR="00F46968" w:rsidRDefault="00F46968" w:rsidP="00DE5B80">
            <w:pPr>
              <w:ind w:firstLine="0"/>
              <w:rPr>
                <w:rtl/>
              </w:rPr>
            </w:pPr>
            <w:r>
              <w:rPr>
                <w:rtl/>
              </w:rPr>
              <w:t>מנהלת תחום חקיקה לשכה משפטית באגף לאיגוד מקצועי, ההסתדרות החדשה</w:t>
            </w:r>
          </w:p>
        </w:tc>
      </w:tr>
      <w:tr w:rsidR="00F46968" w:rsidTr="00F46968">
        <w:tc>
          <w:tcPr>
            <w:tcW w:w="0" w:type="auto"/>
            <w:shd w:val="clear" w:color="auto" w:fill="auto"/>
          </w:tcPr>
          <w:p w:rsidR="00F46968" w:rsidRDefault="00F46968" w:rsidP="00DE5B80">
            <w:pPr>
              <w:ind w:firstLine="0"/>
              <w:rPr>
                <w:rtl/>
              </w:rPr>
            </w:pPr>
            <w:r>
              <w:rPr>
                <w:rtl/>
              </w:rPr>
              <w:t>שי גליק</w:t>
            </w:r>
          </w:p>
        </w:tc>
        <w:tc>
          <w:tcPr>
            <w:tcW w:w="0" w:type="auto"/>
            <w:shd w:val="clear" w:color="auto" w:fill="auto"/>
          </w:tcPr>
          <w:p w:rsidR="00F46968" w:rsidRDefault="00F46968" w:rsidP="00DE5B80">
            <w:pPr>
              <w:ind w:firstLine="0"/>
              <w:rPr>
                <w:rtl/>
              </w:rPr>
            </w:pPr>
            <w:r>
              <w:rPr>
                <w:rtl/>
              </w:rPr>
              <w:t>–</w:t>
            </w:r>
          </w:p>
        </w:tc>
        <w:tc>
          <w:tcPr>
            <w:tcW w:w="0" w:type="auto"/>
            <w:shd w:val="clear" w:color="auto" w:fill="auto"/>
          </w:tcPr>
          <w:p w:rsidR="00F46968" w:rsidRDefault="00F46968" w:rsidP="00DE5B80">
            <w:pPr>
              <w:ind w:firstLine="0"/>
              <w:rPr>
                <w:rtl/>
              </w:rPr>
            </w:pPr>
            <w:r>
              <w:rPr>
                <w:rtl/>
              </w:rPr>
              <w:t>בצלמו</w:t>
            </w:r>
          </w:p>
        </w:tc>
      </w:tr>
    </w:tbl>
    <w:p w:rsidR="00E64116" w:rsidRPr="008713A4" w:rsidRDefault="00E64116" w:rsidP="00DE5B80">
      <w:pPr>
        <w:ind w:firstLine="0"/>
        <w:rPr>
          <w:rtl/>
        </w:rPr>
      </w:pPr>
    </w:p>
    <w:p w:rsidR="00E64116" w:rsidRDefault="00E64116" w:rsidP="00DE5B80">
      <w:pPr>
        <w:ind w:firstLine="0"/>
        <w:rPr>
          <w:rtl/>
        </w:rPr>
      </w:pPr>
    </w:p>
    <w:p w:rsidR="00600D6B" w:rsidRDefault="00600D6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46968" w:rsidP="00D40A29">
      <w:pPr>
        <w:ind w:firstLine="0"/>
      </w:pPr>
      <w:r>
        <w:rPr>
          <w:rFonts w:hint="cs"/>
          <w:rtl/>
        </w:rPr>
        <w:t xml:space="preserve">נועה ברודצקי לוי, 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F46968" w:rsidP="00F46968">
      <w:pPr>
        <w:ind w:firstLine="0"/>
        <w:outlineLvl w:val="1"/>
        <w:rPr>
          <w:rtl/>
        </w:rPr>
      </w:pPr>
      <w:r>
        <w:rPr>
          <w:rFonts w:hint="cs"/>
          <w:b/>
          <w:bCs/>
          <w:u w:val="single"/>
          <w:rtl/>
        </w:rPr>
        <w:t>רכז פרלמנטרי ב</w:t>
      </w:r>
      <w:r w:rsidR="00E64116" w:rsidRPr="008713A4">
        <w:rPr>
          <w:b/>
          <w:bCs/>
          <w:u w:val="single"/>
          <w:rtl/>
        </w:rPr>
        <w:t>וועדה</w:t>
      </w:r>
      <w:r w:rsidR="00E64116" w:rsidRPr="008713A4">
        <w:rPr>
          <w:rFonts w:hint="cs"/>
          <w:b/>
          <w:bCs/>
          <w:u w:val="single"/>
          <w:rtl/>
        </w:rPr>
        <w:t>:</w:t>
      </w:r>
    </w:p>
    <w:p w:rsidR="00E64116" w:rsidRPr="008713A4" w:rsidRDefault="00F46968" w:rsidP="00D40A29">
      <w:pPr>
        <w:ind w:firstLine="0"/>
        <w:rPr>
          <w:u w:val="single"/>
        </w:rPr>
      </w:pPr>
      <w:r>
        <w:rPr>
          <w:rFonts w:hint="cs"/>
          <w:rtl/>
        </w:rPr>
        <w:t>אבירן יחזקאל</w:t>
      </w:r>
    </w:p>
    <w:p w:rsidR="00E64116" w:rsidRPr="008713A4" w:rsidRDefault="00E64116" w:rsidP="00DE5B80">
      <w:pPr>
        <w:ind w:firstLine="0"/>
        <w:rPr>
          <w:rtl/>
        </w:rPr>
      </w:pPr>
    </w:p>
    <w:p w:rsidR="00E64116" w:rsidRPr="008713A4" w:rsidRDefault="00F46968"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D200EB" w:rsidP="008320F6">
      <w:pPr>
        <w:ind w:firstLine="0"/>
        <w:rPr>
          <w:rtl/>
        </w:rPr>
      </w:pPr>
      <w:r>
        <w:rPr>
          <w:rtl/>
        </w:rPr>
        <w:t>שרון רפאלי</w:t>
      </w:r>
    </w:p>
    <w:p w:rsidR="00D200EB" w:rsidRDefault="00D200EB" w:rsidP="008320F6">
      <w:pPr>
        <w:ind w:firstLine="0"/>
        <w:rPr>
          <w:rtl/>
        </w:rPr>
      </w:pPr>
    </w:p>
    <w:p w:rsidR="00600D6B" w:rsidRDefault="00600D6B" w:rsidP="008320F6">
      <w:pPr>
        <w:ind w:firstLine="0"/>
        <w:rPr>
          <w:rtl/>
        </w:rPr>
      </w:pPr>
    </w:p>
    <w:p w:rsidR="00600D6B" w:rsidRPr="008713A4" w:rsidRDefault="00600D6B" w:rsidP="008320F6">
      <w:pPr>
        <w:ind w:firstLine="0"/>
        <w:rPr>
          <w:rtl/>
        </w:rPr>
      </w:pPr>
    </w:p>
    <w:p w:rsidR="007872B4" w:rsidRDefault="00D200EB" w:rsidP="00D200EB">
      <w:pPr>
        <w:ind w:firstLine="0"/>
      </w:pPr>
      <w:r w:rsidRPr="00D200E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F46968" w:rsidRPr="00F46968" w:rsidRDefault="00F46968" w:rsidP="00F46968">
      <w:pPr>
        <w:spacing w:before="60"/>
        <w:ind w:firstLine="0"/>
        <w:jc w:val="center"/>
        <w:rPr>
          <w:bCs/>
          <w:u w:val="single"/>
          <w:rtl/>
        </w:rPr>
      </w:pPr>
      <w:bookmarkStart w:id="1" w:name="ET_yor_6157_2"/>
      <w:r w:rsidRPr="00F46968">
        <w:rPr>
          <w:rStyle w:val="TagStyle"/>
          <w:b w:val="0"/>
          <w:bCs/>
          <w:u w:val="single"/>
          <w:rtl/>
        </w:rPr>
        <w:lastRenderedPageBreak/>
        <w:t xml:space="preserve">&lt;&lt; הצח &gt;&gt; </w:t>
      </w:r>
      <w:r w:rsidRPr="00F46968">
        <w:rPr>
          <w:bCs/>
          <w:u w:val="single"/>
          <w:rtl/>
        </w:rPr>
        <w:t xml:space="preserve">הצעת חוק המידע הפלילי ותקנת השבים (תיקון - רישום פלילי של עבירות טרור), התשפ"ג-2023, של ח"כ ניסים </w:t>
      </w:r>
      <w:proofErr w:type="spellStart"/>
      <w:r w:rsidRPr="00F46968">
        <w:rPr>
          <w:bCs/>
          <w:u w:val="single"/>
          <w:rtl/>
        </w:rPr>
        <w:t>ואטורי</w:t>
      </w:r>
      <w:proofErr w:type="spellEnd"/>
      <w:r w:rsidRPr="00F46968">
        <w:rPr>
          <w:rStyle w:val="TagStyle"/>
          <w:b w:val="0"/>
          <w:bCs/>
          <w:u w:val="single"/>
          <w:rtl/>
        </w:rPr>
        <w:t xml:space="preserve"> &lt;&lt; הצח &gt;&gt;</w:t>
      </w:r>
    </w:p>
    <w:p w:rsidR="00F46968" w:rsidRPr="00F46968" w:rsidRDefault="00F46968" w:rsidP="00F46968">
      <w:pPr>
        <w:spacing w:before="60"/>
        <w:ind w:firstLine="0"/>
        <w:jc w:val="center"/>
        <w:rPr>
          <w:bCs/>
          <w:u w:val="single"/>
          <w:rtl/>
        </w:rPr>
      </w:pPr>
    </w:p>
    <w:p w:rsidR="00F46968" w:rsidRDefault="00F46968" w:rsidP="00D200EB">
      <w:pPr>
        <w:pStyle w:val="af6"/>
        <w:keepNext/>
        <w:rPr>
          <w:rStyle w:val="TagStyle"/>
          <w:rtl/>
        </w:rPr>
      </w:pPr>
    </w:p>
    <w:p w:rsidR="00D200EB" w:rsidRDefault="00D200EB" w:rsidP="00D200EB">
      <w:pPr>
        <w:pStyle w:val="af6"/>
        <w:keepNext/>
        <w:rPr>
          <w:rtl/>
        </w:rPr>
      </w:pPr>
      <w:r w:rsidRPr="00D200EB">
        <w:rPr>
          <w:rStyle w:val="TagStyle"/>
          <w:rtl/>
        </w:rPr>
        <w:t xml:space="preserve"> &lt;&lt; יור &gt;&gt; </w:t>
      </w:r>
      <w:r>
        <w:rPr>
          <w:rtl/>
        </w:rPr>
        <w:t xml:space="preserve">היו"ר שמחה </w:t>
      </w:r>
      <w:proofErr w:type="spellStart"/>
      <w:r>
        <w:rPr>
          <w:rtl/>
        </w:rPr>
        <w:t>רוטמן</w:t>
      </w:r>
      <w:proofErr w:type="spellEnd"/>
      <w:r>
        <w:rPr>
          <w:rtl/>
        </w:rPr>
        <w:t>:</w:t>
      </w:r>
      <w:r w:rsidRPr="00D200EB">
        <w:rPr>
          <w:rStyle w:val="TagStyle"/>
          <w:rtl/>
        </w:rPr>
        <w:t xml:space="preserve"> &lt;&lt; יור &gt;&gt;</w:t>
      </w:r>
      <w:r>
        <w:rPr>
          <w:rtl/>
        </w:rPr>
        <w:t xml:space="preserve">   </w:t>
      </w:r>
      <w:bookmarkEnd w:id="1"/>
    </w:p>
    <w:p w:rsidR="00D200EB" w:rsidRDefault="00D200EB" w:rsidP="00D200EB">
      <w:pPr>
        <w:pStyle w:val="KeepWithNext"/>
        <w:rPr>
          <w:rtl/>
        </w:rPr>
      </w:pPr>
    </w:p>
    <w:p w:rsidR="00D200EB" w:rsidRDefault="00A416A1" w:rsidP="007220C4">
      <w:pPr>
        <w:rPr>
          <w:rtl/>
        </w:rPr>
      </w:pPr>
      <w:bookmarkStart w:id="2" w:name="_ETM_Q1_483575"/>
      <w:bookmarkEnd w:id="2"/>
      <w:r>
        <w:rPr>
          <w:rFonts w:hint="cs"/>
          <w:rtl/>
        </w:rPr>
        <w:t xml:space="preserve">בוקר טוב. אני מתכבד לפתוח את ישיבת ועדת החוקה, חוק ומשפט. על סדר היום הצעת חוק המידע הפלילי ותקנת השבים. </w:t>
      </w:r>
      <w:bookmarkStart w:id="3" w:name="_ETM_Q1_729247"/>
      <w:bookmarkEnd w:id="3"/>
      <w:r>
        <w:rPr>
          <w:rFonts w:hint="cs"/>
          <w:rtl/>
        </w:rPr>
        <w:t>לקראת הדיון הזה הפצנו נוסח יו"ר.</w:t>
      </w:r>
      <w:bookmarkStart w:id="4" w:name="_ETM_Q1_756177"/>
      <w:bookmarkEnd w:id="4"/>
      <w:r>
        <w:rPr>
          <w:rFonts w:hint="cs"/>
          <w:rtl/>
        </w:rPr>
        <w:t xml:space="preserve"> תכף ניתן לייעוץ המשפטי להציג את השאלות שלדעתם</w:t>
      </w:r>
      <w:bookmarkStart w:id="5" w:name="_ETM_Q1_758373"/>
      <w:bookmarkEnd w:id="5"/>
      <w:r>
        <w:rPr>
          <w:rFonts w:hint="cs"/>
          <w:rtl/>
        </w:rPr>
        <w:t xml:space="preserve"> צריכים עוד חידוד.</w:t>
      </w:r>
      <w:r w:rsidR="00D200EB">
        <w:rPr>
          <w:rFonts w:hint="cs"/>
          <w:rtl/>
        </w:rPr>
        <w:t xml:space="preserve"> הכיוון ש</w:t>
      </w:r>
      <w:r>
        <w:rPr>
          <w:rFonts w:hint="cs"/>
          <w:rtl/>
        </w:rPr>
        <w:t>אליו הלכנו ו</w:t>
      </w:r>
      <w:r w:rsidR="00D200EB">
        <w:rPr>
          <w:rFonts w:hint="cs"/>
          <w:rtl/>
        </w:rPr>
        <w:t xml:space="preserve">התגבשנו </w:t>
      </w:r>
      <w:r>
        <w:rPr>
          <w:rFonts w:hint="cs"/>
          <w:rtl/>
        </w:rPr>
        <w:t xml:space="preserve">בוועדה בדיונים הקודמים נועד לייצר </w:t>
      </w:r>
      <w:bookmarkStart w:id="6" w:name="_ETM_Q1_767375"/>
      <w:bookmarkEnd w:id="6"/>
      <w:r>
        <w:rPr>
          <w:rFonts w:hint="cs"/>
          <w:rtl/>
        </w:rPr>
        <w:t xml:space="preserve">מציאות לא של עיון במרשם או בקשה מאנשים להציג את המרשם הפלילי שלהם שזה דבר שעלול לייצר גם תחושות של השפלה ואפליה </w:t>
      </w:r>
      <w:r>
        <w:rPr>
          <w:rtl/>
        </w:rPr>
        <w:t>–</w:t>
      </w:r>
      <w:r>
        <w:rPr>
          <w:rFonts w:hint="cs"/>
          <w:rtl/>
        </w:rPr>
        <w:t xml:space="preserve"> מבקשים רק מערבים, מבקשים רק </w:t>
      </w:r>
      <w:bookmarkStart w:id="7" w:name="_ETM_Q1_786751"/>
      <w:bookmarkEnd w:id="7"/>
      <w:r>
        <w:rPr>
          <w:rFonts w:hint="cs"/>
          <w:rtl/>
        </w:rPr>
        <w:t xml:space="preserve">מקבוצות מסוימות, אלא באמת מנגנון בירור שדורש הסכמה ברמה </w:t>
      </w:r>
      <w:bookmarkStart w:id="8" w:name="_ETM_Q1_798680"/>
      <w:bookmarkEnd w:id="8"/>
      <w:r>
        <w:rPr>
          <w:rFonts w:hint="cs"/>
          <w:rtl/>
        </w:rPr>
        <w:t xml:space="preserve">הבסיסית; ומקבל </w:t>
      </w:r>
      <w:r>
        <w:rPr>
          <w:rtl/>
        </w:rPr>
        <w:t>–</w:t>
      </w:r>
      <w:r>
        <w:rPr>
          <w:rFonts w:hint="cs"/>
          <w:rtl/>
        </w:rPr>
        <w:t xml:space="preserve"> לא תביא לי את המרשם הפלילי שלך, אלא סוג של </w:t>
      </w:r>
      <w:r>
        <w:t>go no go</w:t>
      </w:r>
      <w:r>
        <w:rPr>
          <w:rFonts w:hint="cs"/>
          <w:rtl/>
        </w:rPr>
        <w:t>. כלומר האם יש עבירות טרור ברקורד שלך</w:t>
      </w:r>
      <w:bookmarkStart w:id="9" w:name="_ETM_Q1_812993"/>
      <w:bookmarkEnd w:id="9"/>
      <w:r>
        <w:rPr>
          <w:rFonts w:hint="cs"/>
          <w:rtl/>
        </w:rPr>
        <w:t xml:space="preserve">, ואם יש אז מקבל יש; ואם אין אז מקבל </w:t>
      </w:r>
      <w:bookmarkStart w:id="10" w:name="_ETM_Q1_816636"/>
      <w:bookmarkEnd w:id="10"/>
      <w:r>
        <w:rPr>
          <w:rFonts w:hint="cs"/>
          <w:rtl/>
        </w:rPr>
        <w:t xml:space="preserve">אין או אין מידע. הדבר הזה יכול להיעשות </w:t>
      </w:r>
      <w:bookmarkStart w:id="11" w:name="_ETM_Q1_825956"/>
      <w:bookmarkEnd w:id="11"/>
      <w:r>
        <w:rPr>
          <w:rFonts w:hint="cs"/>
          <w:rtl/>
        </w:rPr>
        <w:t>גם דרך האזור האישי, דרך קבלת מידע כזה.</w:t>
      </w:r>
      <w:bookmarkStart w:id="12" w:name="_ETM_Q1_830591"/>
      <w:bookmarkEnd w:id="12"/>
      <w:r>
        <w:rPr>
          <w:rFonts w:hint="cs"/>
          <w:rtl/>
        </w:rPr>
        <w:t xml:space="preserve"> לאחר מכן, כמובן, אם לבן אדם יש עבר והמעסיק מקבל אז לאפשר </w:t>
      </w:r>
      <w:proofErr w:type="spellStart"/>
      <w:r>
        <w:rPr>
          <w:rFonts w:hint="cs"/>
          <w:rtl/>
        </w:rPr>
        <w:t>להחריג</w:t>
      </w:r>
      <w:proofErr w:type="spellEnd"/>
      <w:r>
        <w:rPr>
          <w:rFonts w:hint="cs"/>
          <w:rtl/>
        </w:rPr>
        <w:t xml:space="preserve"> את האירוע מהכלל שלא </w:t>
      </w:r>
      <w:bookmarkStart w:id="13" w:name="_ETM_Q1_844584"/>
      <w:bookmarkEnd w:id="13"/>
      <w:r>
        <w:rPr>
          <w:rFonts w:hint="cs"/>
          <w:rtl/>
        </w:rPr>
        <w:t xml:space="preserve">מוסרים לאדם. כלומר אדם יכול להגיד, כן, אמנם יש לי </w:t>
      </w:r>
      <w:bookmarkStart w:id="14" w:name="_ETM_Q1_849864"/>
      <w:bookmarkEnd w:id="14"/>
      <w:r>
        <w:rPr>
          <w:rFonts w:hint="cs"/>
          <w:rtl/>
        </w:rPr>
        <w:t xml:space="preserve">בעברי איזושהי הרשעה לפי חוק המאבק בטרור, אבל אני </w:t>
      </w:r>
      <w:bookmarkStart w:id="15" w:name="_ETM_Q1_856292"/>
      <w:bookmarkEnd w:id="15"/>
      <w:r>
        <w:rPr>
          <w:rFonts w:hint="cs"/>
          <w:rtl/>
        </w:rPr>
        <w:t xml:space="preserve">רוצה להסביר לך שזה היה ממש מזמן וזה היה </w:t>
      </w:r>
      <w:bookmarkStart w:id="16" w:name="_ETM_Q1_861140"/>
      <w:bookmarkEnd w:id="16"/>
      <w:r>
        <w:rPr>
          <w:rFonts w:hint="cs"/>
          <w:rtl/>
        </w:rPr>
        <w:t>בהסדר טיעון שלא הייתה בו שום ראיה</w:t>
      </w:r>
      <w:bookmarkStart w:id="17" w:name="_ETM_Q1_865645"/>
      <w:bookmarkEnd w:id="17"/>
      <w:r>
        <w:rPr>
          <w:rFonts w:hint="cs"/>
          <w:rtl/>
        </w:rPr>
        <w:t xml:space="preserve"> נגדי, ואני הודיתי. אני רוצה להצדיק את עצמי למעסיק למה </w:t>
      </w:r>
      <w:bookmarkStart w:id="18" w:name="_ETM_Q1_869448"/>
      <w:bookmarkEnd w:id="18"/>
      <w:r>
        <w:rPr>
          <w:rFonts w:hint="cs"/>
          <w:rtl/>
        </w:rPr>
        <w:t xml:space="preserve">בכל זאת הוא רוצה לשכנע אותו למה הוא יעסיק </w:t>
      </w:r>
      <w:bookmarkStart w:id="19" w:name="_ETM_Q1_873439"/>
      <w:bookmarkEnd w:id="19"/>
      <w:r>
        <w:rPr>
          <w:rFonts w:hint="cs"/>
          <w:rtl/>
        </w:rPr>
        <w:t xml:space="preserve">אותי למרות ההרשעה בטרור. אז לתת לאדם את האפשרות להציג </w:t>
      </w:r>
      <w:bookmarkStart w:id="20" w:name="_ETM_Q1_880306"/>
      <w:bookmarkEnd w:id="20"/>
      <w:r>
        <w:rPr>
          <w:rFonts w:hint="cs"/>
          <w:rtl/>
        </w:rPr>
        <w:t>את זה ולהסביר את עצמו למעסיק ולא להשאיר אותו ברמה</w:t>
      </w:r>
      <w:bookmarkStart w:id="21" w:name="_ETM_Q1_884504"/>
      <w:bookmarkEnd w:id="21"/>
      <w:r>
        <w:rPr>
          <w:rFonts w:hint="cs"/>
          <w:rtl/>
        </w:rPr>
        <w:t xml:space="preserve"> של </w:t>
      </w:r>
      <w:r>
        <w:t>go</w:t>
      </w:r>
      <w:r>
        <w:rPr>
          <w:rFonts w:hint="cs"/>
          <w:rtl/>
        </w:rPr>
        <w:t xml:space="preserve">. אבל, שוב, כל זה חל מלכתחילה על קבוצה מאוד מצומצמת. זה לא שאנחנו אומרים </w:t>
      </w:r>
      <w:bookmarkStart w:id="22" w:name="_ETM_Q1_891518"/>
      <w:bookmarkEnd w:id="22"/>
      <w:r>
        <w:rPr>
          <w:rFonts w:hint="cs"/>
          <w:rtl/>
        </w:rPr>
        <w:t>לבן אדם שיבקשו את המרשם הפלילי שלו ושיציג אותו נקי</w:t>
      </w:r>
      <w:r w:rsidR="007220C4">
        <w:rPr>
          <w:rFonts w:hint="cs"/>
          <w:rtl/>
        </w:rPr>
        <w:t xml:space="preserve">, לא נקי, למה ביקשו ממני, למה לא </w:t>
      </w:r>
      <w:bookmarkStart w:id="23" w:name="_ETM_Q1_896390"/>
      <w:bookmarkEnd w:id="23"/>
      <w:r w:rsidR="007220C4">
        <w:rPr>
          <w:rFonts w:hint="cs"/>
          <w:rtl/>
        </w:rPr>
        <w:t>ביקשו ממני - -</w:t>
      </w:r>
      <w:r>
        <w:rPr>
          <w:rFonts w:hint="cs"/>
          <w:rtl/>
        </w:rPr>
        <w:t xml:space="preserve"> </w:t>
      </w:r>
    </w:p>
    <w:p w:rsidR="00C64769" w:rsidRDefault="00C64769" w:rsidP="00D200EB">
      <w:pPr>
        <w:rPr>
          <w:rtl/>
        </w:rPr>
      </w:pPr>
      <w:bookmarkStart w:id="24" w:name="_ETM_Q1_907873"/>
      <w:bookmarkStart w:id="25" w:name="_ETM_Q1_907959"/>
      <w:bookmarkStart w:id="26" w:name="_ETM_Q1_909739"/>
      <w:bookmarkEnd w:id="24"/>
      <w:bookmarkEnd w:id="25"/>
      <w:bookmarkEnd w:id="26"/>
    </w:p>
    <w:p w:rsidR="00C64769" w:rsidRDefault="00C64769" w:rsidP="00C64769">
      <w:pPr>
        <w:pStyle w:val="af9"/>
        <w:keepNext/>
        <w:rPr>
          <w:rtl/>
        </w:rPr>
      </w:pPr>
      <w:bookmarkStart w:id="27" w:name="ET_guest_518200_3"/>
      <w:r w:rsidRPr="00C64769">
        <w:rPr>
          <w:rStyle w:val="TagStyle"/>
          <w:rtl/>
        </w:rPr>
        <w:t xml:space="preserve"> &lt;&lt; אורח &gt;&gt; </w:t>
      </w:r>
      <w:r>
        <w:rPr>
          <w:rtl/>
        </w:rPr>
        <w:t>ורד וייץ:</w:t>
      </w:r>
      <w:r w:rsidRPr="00C64769">
        <w:rPr>
          <w:rStyle w:val="TagStyle"/>
          <w:rtl/>
        </w:rPr>
        <w:t xml:space="preserve"> &lt;&lt; אורח &gt;&gt;</w:t>
      </w:r>
      <w:r>
        <w:rPr>
          <w:rtl/>
        </w:rPr>
        <w:t xml:space="preserve">   </w:t>
      </w:r>
      <w:bookmarkEnd w:id="27"/>
    </w:p>
    <w:p w:rsidR="00C64769" w:rsidRDefault="00C64769" w:rsidP="00C64769">
      <w:pPr>
        <w:pStyle w:val="KeepWithNext"/>
        <w:rPr>
          <w:rtl/>
        </w:rPr>
      </w:pPr>
    </w:p>
    <w:p w:rsidR="00C64769" w:rsidRDefault="007220C4" w:rsidP="007220C4">
      <w:pPr>
        <w:rPr>
          <w:rtl/>
        </w:rPr>
      </w:pPr>
      <w:bookmarkStart w:id="28" w:name="_ETM_Q1_910173"/>
      <w:bookmarkStart w:id="29" w:name="_ETM_Q1_910223"/>
      <w:bookmarkEnd w:id="28"/>
      <w:bookmarkEnd w:id="29"/>
      <w:r>
        <w:rPr>
          <w:rFonts w:hint="cs"/>
          <w:rtl/>
        </w:rPr>
        <w:t>ה-</w:t>
      </w:r>
      <w:r>
        <w:t>go</w:t>
      </w:r>
      <w:r>
        <w:rPr>
          <w:rFonts w:hint="cs"/>
          <w:rtl/>
        </w:rPr>
        <w:t xml:space="preserve"> הוא לגב</w:t>
      </w:r>
      <w:bookmarkStart w:id="30" w:name="_ETM_Q1_897572"/>
      <w:bookmarkEnd w:id="30"/>
      <w:r>
        <w:rPr>
          <w:rFonts w:hint="cs"/>
          <w:rtl/>
        </w:rPr>
        <w:t xml:space="preserve">י כולם, זה לא קבוצה מצומצמת. </w:t>
      </w:r>
      <w:r w:rsidR="00C64769">
        <w:rPr>
          <w:rFonts w:hint="cs"/>
          <w:rtl/>
        </w:rPr>
        <w:t xml:space="preserve"> </w:t>
      </w:r>
    </w:p>
    <w:p w:rsidR="00C64769" w:rsidRDefault="00C64769" w:rsidP="00C64769">
      <w:pPr>
        <w:rPr>
          <w:rtl/>
        </w:rPr>
      </w:pPr>
      <w:bookmarkStart w:id="31" w:name="_ETM_Q1_915690"/>
      <w:bookmarkStart w:id="32" w:name="_ETM_Q1_915740"/>
      <w:bookmarkEnd w:id="31"/>
      <w:bookmarkEnd w:id="32"/>
    </w:p>
    <w:p w:rsidR="00C64769" w:rsidRDefault="00C64769" w:rsidP="00C64769">
      <w:pPr>
        <w:pStyle w:val="af6"/>
        <w:keepNext/>
        <w:rPr>
          <w:rtl/>
        </w:rPr>
      </w:pPr>
      <w:bookmarkStart w:id="33" w:name="ET_yor_6157_4"/>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33"/>
    </w:p>
    <w:p w:rsidR="00C64769" w:rsidRDefault="00C64769" w:rsidP="00C64769">
      <w:pPr>
        <w:pStyle w:val="KeepWithNext"/>
        <w:rPr>
          <w:rtl/>
        </w:rPr>
      </w:pPr>
    </w:p>
    <w:p w:rsidR="007220C4" w:rsidRDefault="007220C4" w:rsidP="00C64769">
      <w:pPr>
        <w:rPr>
          <w:rtl/>
        </w:rPr>
      </w:pPr>
      <w:bookmarkStart w:id="34" w:name="_ETM_Q1_917690"/>
      <w:bookmarkEnd w:id="34"/>
      <w:r>
        <w:rPr>
          <w:rFonts w:hint="cs"/>
          <w:rtl/>
        </w:rPr>
        <w:t>ה-</w:t>
      </w:r>
      <w:r>
        <w:t>go no go</w:t>
      </w:r>
      <w:r>
        <w:rPr>
          <w:rFonts w:hint="cs"/>
          <w:rtl/>
        </w:rPr>
        <w:t xml:space="preserve"> הוא לגבי כולם. אבל - -</w:t>
      </w:r>
    </w:p>
    <w:p w:rsidR="007220C4" w:rsidRDefault="007220C4" w:rsidP="007220C4">
      <w:pPr>
        <w:ind w:firstLine="0"/>
        <w:rPr>
          <w:rtl/>
        </w:rPr>
      </w:pPr>
      <w:bookmarkStart w:id="35" w:name="_ETM_Q1_912052"/>
      <w:bookmarkStart w:id="36" w:name="_ETM_Q1_912129"/>
      <w:bookmarkEnd w:id="35"/>
      <w:bookmarkEnd w:id="36"/>
    </w:p>
    <w:p w:rsidR="007220C4" w:rsidRDefault="007220C4" w:rsidP="007220C4">
      <w:pPr>
        <w:pStyle w:val="af9"/>
        <w:keepNext/>
        <w:rPr>
          <w:rtl/>
        </w:rPr>
      </w:pPr>
      <w:bookmarkStart w:id="37" w:name="ET_guest_518200_215"/>
      <w:r w:rsidRPr="007220C4">
        <w:rPr>
          <w:rStyle w:val="TagStyle"/>
          <w:rtl/>
        </w:rPr>
        <w:t xml:space="preserve"> &lt;&lt; אורח &gt;&gt; </w:t>
      </w:r>
      <w:r>
        <w:rPr>
          <w:rtl/>
        </w:rPr>
        <w:t>ורד וייץ:</w:t>
      </w:r>
      <w:r w:rsidRPr="007220C4">
        <w:rPr>
          <w:rStyle w:val="TagStyle"/>
          <w:rtl/>
        </w:rPr>
        <w:t xml:space="preserve"> &lt;&lt; אורח &gt;&gt;</w:t>
      </w:r>
      <w:r>
        <w:rPr>
          <w:rtl/>
        </w:rPr>
        <w:t xml:space="preserve">   </w:t>
      </w:r>
      <w:bookmarkEnd w:id="37"/>
    </w:p>
    <w:p w:rsidR="007220C4" w:rsidRDefault="007220C4" w:rsidP="007220C4">
      <w:pPr>
        <w:pStyle w:val="KeepWithNext"/>
        <w:rPr>
          <w:rtl/>
        </w:rPr>
      </w:pPr>
    </w:p>
    <w:p w:rsidR="007220C4" w:rsidRDefault="007220C4" w:rsidP="007220C4">
      <w:pPr>
        <w:rPr>
          <w:rtl/>
        </w:rPr>
      </w:pPr>
      <w:r>
        <w:rPr>
          <w:rFonts w:hint="cs"/>
          <w:rtl/>
        </w:rPr>
        <w:t xml:space="preserve">אנחנו באותו מקום. </w:t>
      </w:r>
    </w:p>
    <w:p w:rsidR="007220C4" w:rsidRDefault="007220C4" w:rsidP="007220C4">
      <w:pPr>
        <w:rPr>
          <w:rtl/>
        </w:rPr>
      </w:pPr>
      <w:bookmarkStart w:id="38" w:name="_ETM_Q1_910614"/>
      <w:bookmarkStart w:id="39" w:name="_ETM_Q1_910689"/>
      <w:bookmarkEnd w:id="38"/>
      <w:bookmarkEnd w:id="39"/>
    </w:p>
    <w:p w:rsidR="007220C4" w:rsidRDefault="007220C4" w:rsidP="007220C4">
      <w:pPr>
        <w:pStyle w:val="af6"/>
        <w:keepNext/>
        <w:rPr>
          <w:rtl/>
        </w:rPr>
      </w:pPr>
      <w:bookmarkStart w:id="40" w:name="ET_yor_6157_216"/>
      <w:r w:rsidRPr="007220C4">
        <w:rPr>
          <w:rStyle w:val="TagStyle"/>
          <w:rtl/>
        </w:rPr>
        <w:t xml:space="preserve"> &lt;&lt; יור &gt;&gt; </w:t>
      </w:r>
      <w:r>
        <w:rPr>
          <w:rtl/>
        </w:rPr>
        <w:t xml:space="preserve">היו"ר שמחה </w:t>
      </w:r>
      <w:proofErr w:type="spellStart"/>
      <w:r>
        <w:rPr>
          <w:rtl/>
        </w:rPr>
        <w:t>רוטמן</w:t>
      </w:r>
      <w:proofErr w:type="spellEnd"/>
      <w:r>
        <w:rPr>
          <w:rtl/>
        </w:rPr>
        <w:t>:</w:t>
      </w:r>
      <w:r w:rsidRPr="007220C4">
        <w:rPr>
          <w:rStyle w:val="TagStyle"/>
          <w:rtl/>
        </w:rPr>
        <w:t xml:space="preserve"> &lt;&lt; יור &gt;&gt;</w:t>
      </w:r>
      <w:r>
        <w:rPr>
          <w:rtl/>
        </w:rPr>
        <w:t xml:space="preserve">   </w:t>
      </w:r>
      <w:bookmarkEnd w:id="40"/>
    </w:p>
    <w:p w:rsidR="007220C4" w:rsidRDefault="007220C4" w:rsidP="007220C4">
      <w:pPr>
        <w:pStyle w:val="KeepWithNext"/>
        <w:rPr>
          <w:rtl/>
        </w:rPr>
      </w:pPr>
    </w:p>
    <w:p w:rsidR="007220C4" w:rsidRDefault="007220C4" w:rsidP="007220C4">
      <w:pPr>
        <w:rPr>
          <w:rtl/>
        </w:rPr>
      </w:pPr>
      <w:bookmarkStart w:id="41" w:name="_ETM_Q1_913123"/>
      <w:bookmarkEnd w:id="41"/>
      <w:r>
        <w:rPr>
          <w:rFonts w:hint="cs"/>
          <w:rtl/>
        </w:rPr>
        <w:t xml:space="preserve">אם זאת דעתך </w:t>
      </w:r>
      <w:r w:rsidR="00890248">
        <w:rPr>
          <w:rFonts w:hint="cs"/>
          <w:rtl/>
        </w:rPr>
        <w:t xml:space="preserve">רק תציגי את עצמך לפרוטוקול שהפרוטוקול יידע. </w:t>
      </w:r>
    </w:p>
    <w:p w:rsidR="00890248" w:rsidRDefault="00890248" w:rsidP="007220C4">
      <w:pPr>
        <w:rPr>
          <w:rtl/>
        </w:rPr>
      </w:pPr>
      <w:bookmarkStart w:id="42" w:name="_ETM_Q1_913614"/>
      <w:bookmarkStart w:id="43" w:name="_ETM_Q1_913693"/>
      <w:bookmarkEnd w:id="42"/>
      <w:bookmarkEnd w:id="43"/>
    </w:p>
    <w:p w:rsidR="00890248" w:rsidRDefault="00890248" w:rsidP="00890248">
      <w:pPr>
        <w:pStyle w:val="af9"/>
        <w:keepNext/>
        <w:rPr>
          <w:rtl/>
        </w:rPr>
      </w:pPr>
      <w:bookmarkStart w:id="44" w:name="ET_guest_518200_217"/>
      <w:r w:rsidRPr="00890248">
        <w:rPr>
          <w:rStyle w:val="TagStyle"/>
          <w:rtl/>
        </w:rPr>
        <w:t xml:space="preserve"> &lt;&lt; אורח &gt;&gt; </w:t>
      </w:r>
      <w:r>
        <w:rPr>
          <w:rtl/>
        </w:rPr>
        <w:t>ורד וייץ:</w:t>
      </w:r>
      <w:r w:rsidRPr="00890248">
        <w:rPr>
          <w:rStyle w:val="TagStyle"/>
          <w:rtl/>
        </w:rPr>
        <w:t xml:space="preserve"> &lt;&lt; אורח &gt;&gt;</w:t>
      </w:r>
      <w:r>
        <w:rPr>
          <w:rtl/>
        </w:rPr>
        <w:t xml:space="preserve">   </w:t>
      </w:r>
      <w:bookmarkEnd w:id="44"/>
    </w:p>
    <w:p w:rsidR="00890248" w:rsidRDefault="00890248" w:rsidP="00890248">
      <w:pPr>
        <w:pStyle w:val="KeepWithNext"/>
        <w:rPr>
          <w:rtl/>
        </w:rPr>
      </w:pPr>
    </w:p>
    <w:p w:rsidR="00890248" w:rsidRDefault="00890248" w:rsidP="00890248">
      <w:pPr>
        <w:rPr>
          <w:rtl/>
        </w:rPr>
      </w:pPr>
      <w:bookmarkStart w:id="45" w:name="_ETM_Q1_916842"/>
      <w:bookmarkStart w:id="46" w:name="_ETM_Q1_916874"/>
      <w:bookmarkEnd w:id="45"/>
      <w:bookmarkEnd w:id="46"/>
      <w:r>
        <w:rPr>
          <w:rFonts w:hint="cs"/>
          <w:rtl/>
        </w:rPr>
        <w:t xml:space="preserve">אני עורכת דין </w:t>
      </w:r>
      <w:proofErr w:type="spellStart"/>
      <w:r>
        <w:rPr>
          <w:rFonts w:hint="cs"/>
          <w:rtl/>
        </w:rPr>
        <w:t>ויוי</w:t>
      </w:r>
      <w:proofErr w:type="spellEnd"/>
      <w:r>
        <w:rPr>
          <w:rFonts w:hint="cs"/>
          <w:rtl/>
        </w:rPr>
        <w:t xml:space="preserve"> וייץ מההסתדרות. </w:t>
      </w:r>
    </w:p>
    <w:p w:rsidR="00890248" w:rsidRDefault="00890248" w:rsidP="00890248">
      <w:pPr>
        <w:rPr>
          <w:rtl/>
        </w:rPr>
      </w:pPr>
      <w:bookmarkStart w:id="47" w:name="_ETM_Q1_920931"/>
      <w:bookmarkStart w:id="48" w:name="_ETM_Q1_921029"/>
      <w:bookmarkEnd w:id="47"/>
      <w:bookmarkEnd w:id="48"/>
    </w:p>
    <w:p w:rsidR="00890248" w:rsidRDefault="00890248" w:rsidP="00890248">
      <w:pPr>
        <w:pStyle w:val="af6"/>
        <w:keepNext/>
        <w:rPr>
          <w:rtl/>
        </w:rPr>
      </w:pPr>
      <w:bookmarkStart w:id="49" w:name="ET_yor_6157_218"/>
      <w:r w:rsidRPr="00890248">
        <w:rPr>
          <w:rStyle w:val="TagStyle"/>
          <w:rtl/>
        </w:rPr>
        <w:t xml:space="preserve"> &lt;&lt; יור &gt;&gt; </w:t>
      </w:r>
      <w:r>
        <w:rPr>
          <w:rtl/>
        </w:rPr>
        <w:t xml:space="preserve">היו"ר שמחה </w:t>
      </w:r>
      <w:proofErr w:type="spellStart"/>
      <w:r>
        <w:rPr>
          <w:rtl/>
        </w:rPr>
        <w:t>רוטמן</w:t>
      </w:r>
      <w:proofErr w:type="spellEnd"/>
      <w:r>
        <w:rPr>
          <w:rtl/>
        </w:rPr>
        <w:t>:</w:t>
      </w:r>
      <w:r w:rsidRPr="00890248">
        <w:rPr>
          <w:rStyle w:val="TagStyle"/>
          <w:rtl/>
        </w:rPr>
        <w:t xml:space="preserve"> &lt;&lt; יור &gt;&gt;</w:t>
      </w:r>
      <w:r>
        <w:rPr>
          <w:rtl/>
        </w:rPr>
        <w:t xml:space="preserve">   </w:t>
      </w:r>
      <w:bookmarkEnd w:id="49"/>
    </w:p>
    <w:p w:rsidR="00890248" w:rsidRDefault="00890248" w:rsidP="00890248">
      <w:pPr>
        <w:pStyle w:val="KeepWithNext"/>
        <w:rPr>
          <w:rtl/>
        </w:rPr>
      </w:pPr>
    </w:p>
    <w:p w:rsidR="00C64769" w:rsidRDefault="00890248" w:rsidP="00890248">
      <w:pPr>
        <w:rPr>
          <w:rtl/>
        </w:rPr>
      </w:pPr>
      <w:bookmarkStart w:id="50" w:name="_ETM_Q1_922223"/>
      <w:bookmarkEnd w:id="50"/>
      <w:r>
        <w:rPr>
          <w:rFonts w:hint="cs"/>
          <w:rtl/>
        </w:rPr>
        <w:t>אני מסכים</w:t>
      </w:r>
      <w:bookmarkStart w:id="51" w:name="_ETM_Q1_924378"/>
      <w:bookmarkEnd w:id="51"/>
      <w:r>
        <w:rPr>
          <w:rFonts w:hint="cs"/>
          <w:rtl/>
        </w:rPr>
        <w:t xml:space="preserve"> שה-</w:t>
      </w:r>
      <w:r>
        <w:t>go no go</w:t>
      </w:r>
      <w:r>
        <w:rPr>
          <w:rFonts w:hint="cs"/>
          <w:rtl/>
        </w:rPr>
        <w:t xml:space="preserve"> לגבי כולם </w:t>
      </w:r>
      <w:bookmarkStart w:id="52" w:name="_ETM_Q1_928341"/>
      <w:bookmarkEnd w:id="52"/>
      <w:r>
        <w:rPr>
          <w:rFonts w:hint="cs"/>
          <w:rtl/>
        </w:rPr>
        <w:t>במידה מסוימת בדומה ל-</w:t>
      </w:r>
      <w:r>
        <w:t>go no go</w:t>
      </w:r>
      <w:r>
        <w:rPr>
          <w:rFonts w:hint="cs"/>
          <w:rtl/>
        </w:rPr>
        <w:t xml:space="preserve"> שיש לגבי כולם </w:t>
      </w:r>
      <w:r w:rsidR="00C64769">
        <w:rPr>
          <w:rFonts w:hint="cs"/>
          <w:rtl/>
        </w:rPr>
        <w:t>לגבי אישור העסקה</w:t>
      </w:r>
      <w:bookmarkStart w:id="53" w:name="_ETM_Q1_937708"/>
      <w:bookmarkEnd w:id="53"/>
      <w:r>
        <w:rPr>
          <w:rFonts w:hint="cs"/>
          <w:rtl/>
        </w:rPr>
        <w:t xml:space="preserve"> במוסדות עם </w:t>
      </w:r>
      <w:bookmarkStart w:id="54" w:name="_ETM_Q1_933974"/>
      <w:bookmarkEnd w:id="54"/>
      <w:r>
        <w:rPr>
          <w:rFonts w:hint="cs"/>
          <w:rtl/>
        </w:rPr>
        <w:t xml:space="preserve">קטינים. </w:t>
      </w:r>
    </w:p>
    <w:p w:rsidR="00C64769" w:rsidRDefault="00C64769" w:rsidP="00C64769">
      <w:pPr>
        <w:rPr>
          <w:rtl/>
        </w:rPr>
      </w:pPr>
      <w:bookmarkStart w:id="55" w:name="_ETM_Q1_937956"/>
      <w:bookmarkStart w:id="56" w:name="_ETM_Q1_938008"/>
      <w:bookmarkStart w:id="57" w:name="_ETM_Q1_940208"/>
      <w:bookmarkEnd w:id="55"/>
      <w:bookmarkEnd w:id="56"/>
      <w:bookmarkEnd w:id="57"/>
    </w:p>
    <w:p w:rsidR="00C64769" w:rsidRDefault="00C64769" w:rsidP="00C64769">
      <w:pPr>
        <w:pStyle w:val="af9"/>
        <w:keepNext/>
        <w:rPr>
          <w:rtl/>
        </w:rPr>
      </w:pPr>
      <w:bookmarkStart w:id="58" w:name="ET_guest_518200_5"/>
      <w:r w:rsidRPr="00C64769">
        <w:rPr>
          <w:rStyle w:val="TagStyle"/>
          <w:rtl/>
        </w:rPr>
        <w:t xml:space="preserve"> &lt;&lt; אורח &gt;&gt; </w:t>
      </w:r>
      <w:r>
        <w:rPr>
          <w:rtl/>
        </w:rPr>
        <w:t>ורד וייץ:</w:t>
      </w:r>
      <w:r w:rsidRPr="00C64769">
        <w:rPr>
          <w:rStyle w:val="TagStyle"/>
          <w:rtl/>
        </w:rPr>
        <w:t xml:space="preserve"> &lt;&lt; אורח &gt;&gt;</w:t>
      </w:r>
      <w:r>
        <w:rPr>
          <w:rtl/>
        </w:rPr>
        <w:t xml:space="preserve">   </w:t>
      </w:r>
      <w:bookmarkEnd w:id="58"/>
    </w:p>
    <w:p w:rsidR="00C64769" w:rsidRDefault="00C64769" w:rsidP="00C64769">
      <w:pPr>
        <w:pStyle w:val="KeepWithNext"/>
        <w:rPr>
          <w:rtl/>
        </w:rPr>
      </w:pPr>
    </w:p>
    <w:p w:rsidR="00C64769" w:rsidRDefault="00890248" w:rsidP="00890248">
      <w:pPr>
        <w:rPr>
          <w:rtl/>
        </w:rPr>
      </w:pPr>
      <w:bookmarkStart w:id="59" w:name="_ETM_Q1_940658"/>
      <w:bookmarkStart w:id="60" w:name="_ETM_Q1_940691"/>
      <w:bookmarkEnd w:id="59"/>
      <w:bookmarkEnd w:id="60"/>
      <w:r>
        <w:rPr>
          <w:rFonts w:hint="cs"/>
          <w:rtl/>
        </w:rPr>
        <w:t xml:space="preserve">לפי הנוסח הקיים, אלא אם לא הבנתי משהו אז אשמח ללמוד, לגבי מעסיק שאמור להיות חריג </w:t>
      </w:r>
      <w:bookmarkStart w:id="61" w:name="_ETM_Q1_946285"/>
      <w:bookmarkEnd w:id="61"/>
      <w:r>
        <w:rPr>
          <w:rFonts w:hint="cs"/>
          <w:rtl/>
        </w:rPr>
        <w:t xml:space="preserve">הוא חריג והוא פריצת גדר ופריצת הגבולות שהוצבו בתיקון האחרון </w:t>
      </w:r>
      <w:bookmarkStart w:id="62" w:name="_ETM_Q1_949625"/>
      <w:bookmarkEnd w:id="62"/>
      <w:r>
        <w:rPr>
          <w:rFonts w:hint="cs"/>
          <w:rtl/>
        </w:rPr>
        <w:t xml:space="preserve">לחוק, יוצא שאין עליו אפילו את </w:t>
      </w:r>
      <w:proofErr w:type="spellStart"/>
      <w:r>
        <w:rPr>
          <w:rFonts w:hint="cs"/>
          <w:rtl/>
        </w:rPr>
        <w:t>האיזונים</w:t>
      </w:r>
      <w:proofErr w:type="spellEnd"/>
      <w:r>
        <w:rPr>
          <w:rFonts w:hint="cs"/>
          <w:rtl/>
        </w:rPr>
        <w:t xml:space="preserve"> והבלמים </w:t>
      </w:r>
      <w:bookmarkStart w:id="63" w:name="_ETM_Q1_952005"/>
      <w:bookmarkEnd w:id="63"/>
      <w:r>
        <w:rPr>
          <w:rFonts w:hint="cs"/>
          <w:rtl/>
        </w:rPr>
        <w:t xml:space="preserve">שיש בחוק </w:t>
      </w:r>
      <w:r w:rsidR="00C64769">
        <w:rPr>
          <w:rFonts w:hint="cs"/>
          <w:rtl/>
        </w:rPr>
        <w:t xml:space="preserve">לגבי </w:t>
      </w:r>
      <w:r>
        <w:rPr>
          <w:rFonts w:hint="cs"/>
          <w:rtl/>
        </w:rPr>
        <w:t xml:space="preserve">גורמים אחרים שרשאים לקבל מידע מן המרשם הפלילי. </w:t>
      </w:r>
      <w:bookmarkStart w:id="64" w:name="_ETM_Q1_959917"/>
      <w:bookmarkEnd w:id="64"/>
    </w:p>
    <w:p w:rsidR="00C64769" w:rsidRDefault="00C64769" w:rsidP="00C64769">
      <w:pPr>
        <w:rPr>
          <w:rtl/>
        </w:rPr>
      </w:pPr>
      <w:bookmarkStart w:id="65" w:name="_ETM_Q1_966675"/>
      <w:bookmarkStart w:id="66" w:name="_ETM_Q1_966758"/>
      <w:bookmarkEnd w:id="65"/>
      <w:bookmarkEnd w:id="66"/>
    </w:p>
    <w:p w:rsidR="00C64769" w:rsidRDefault="00C64769" w:rsidP="00C64769">
      <w:pPr>
        <w:pStyle w:val="af6"/>
        <w:keepNext/>
        <w:rPr>
          <w:rtl/>
        </w:rPr>
      </w:pPr>
      <w:bookmarkStart w:id="67" w:name="ET_yor_6157_6"/>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67"/>
    </w:p>
    <w:p w:rsidR="00C64769" w:rsidRDefault="00C64769" w:rsidP="00C64769">
      <w:pPr>
        <w:pStyle w:val="KeepWithNext"/>
        <w:rPr>
          <w:rtl/>
        </w:rPr>
      </w:pPr>
    </w:p>
    <w:p w:rsidR="00C64769" w:rsidRDefault="00C64769" w:rsidP="00C64769">
      <w:pPr>
        <w:rPr>
          <w:rtl/>
        </w:rPr>
      </w:pPr>
      <w:bookmarkStart w:id="68" w:name="_ETM_Q1_967525"/>
      <w:bookmarkEnd w:id="68"/>
      <w:r>
        <w:rPr>
          <w:rFonts w:hint="cs"/>
          <w:rtl/>
        </w:rPr>
        <w:t xml:space="preserve">הנקודה ברורה. </w:t>
      </w:r>
    </w:p>
    <w:p w:rsidR="00C64769" w:rsidRDefault="00C64769" w:rsidP="00C64769">
      <w:pPr>
        <w:rPr>
          <w:rtl/>
        </w:rPr>
      </w:pPr>
      <w:bookmarkStart w:id="69" w:name="_ETM_Q1_972025"/>
      <w:bookmarkStart w:id="70" w:name="_ETM_Q1_972075"/>
      <w:bookmarkStart w:id="71" w:name="_ETM_Q1_974459"/>
      <w:bookmarkEnd w:id="69"/>
      <w:bookmarkEnd w:id="70"/>
      <w:bookmarkEnd w:id="71"/>
    </w:p>
    <w:p w:rsidR="00C64769" w:rsidRDefault="00C64769" w:rsidP="00C64769">
      <w:pPr>
        <w:pStyle w:val="a4"/>
        <w:keepNext/>
        <w:rPr>
          <w:rtl/>
        </w:rPr>
      </w:pPr>
      <w:bookmarkStart w:id="72" w:name="ET_speaker_6162_7"/>
      <w:r w:rsidRPr="00C64769">
        <w:rPr>
          <w:rStyle w:val="TagStyle"/>
          <w:rtl/>
        </w:rPr>
        <w:lastRenderedPageBreak/>
        <w:t xml:space="preserve"> &lt;&lt; דובר &gt;&gt; </w:t>
      </w:r>
      <w:r>
        <w:rPr>
          <w:rtl/>
        </w:rPr>
        <w:t xml:space="preserve">ניסים </w:t>
      </w:r>
      <w:proofErr w:type="spellStart"/>
      <w:r>
        <w:rPr>
          <w:rtl/>
        </w:rPr>
        <w:t>ואטורי</w:t>
      </w:r>
      <w:proofErr w:type="spellEnd"/>
      <w:r>
        <w:rPr>
          <w:rtl/>
        </w:rPr>
        <w:t xml:space="preserve"> (הליכוד):</w:t>
      </w:r>
      <w:r w:rsidRPr="00C64769">
        <w:rPr>
          <w:rStyle w:val="TagStyle"/>
          <w:rtl/>
        </w:rPr>
        <w:t xml:space="preserve"> &lt;&lt; דובר &gt;&gt;</w:t>
      </w:r>
      <w:r>
        <w:rPr>
          <w:rtl/>
        </w:rPr>
        <w:t xml:space="preserve">   </w:t>
      </w:r>
      <w:bookmarkEnd w:id="72"/>
    </w:p>
    <w:p w:rsidR="00C64769" w:rsidRDefault="00C64769" w:rsidP="00C64769">
      <w:pPr>
        <w:pStyle w:val="KeepWithNext"/>
        <w:rPr>
          <w:rtl/>
        </w:rPr>
      </w:pPr>
    </w:p>
    <w:p w:rsidR="00C64769" w:rsidRDefault="00C64769" w:rsidP="00C64769">
      <w:pPr>
        <w:rPr>
          <w:rtl/>
        </w:rPr>
      </w:pPr>
      <w:bookmarkStart w:id="73" w:name="_ETM_Q1_974892"/>
      <w:bookmarkStart w:id="74" w:name="_ETM_Q1_974925"/>
      <w:bookmarkEnd w:id="73"/>
      <w:bookmarkEnd w:id="74"/>
      <w:r>
        <w:rPr>
          <w:rFonts w:hint="cs"/>
          <w:rtl/>
        </w:rPr>
        <w:t xml:space="preserve">פריצת גדר הייתה ב-7 באוקטובר. </w:t>
      </w:r>
      <w:bookmarkStart w:id="75" w:name="_ETM_Q1_981159"/>
      <w:bookmarkEnd w:id="75"/>
      <w:r>
        <w:rPr>
          <w:rFonts w:hint="cs"/>
          <w:rtl/>
        </w:rPr>
        <w:t xml:space="preserve">זה שינה את </w:t>
      </w:r>
      <w:r w:rsidR="00A97AE3">
        <w:rPr>
          <w:rFonts w:hint="cs"/>
          <w:rtl/>
        </w:rPr>
        <w:t xml:space="preserve">כל </w:t>
      </w:r>
      <w:r>
        <w:rPr>
          <w:rFonts w:hint="cs"/>
          <w:rtl/>
        </w:rPr>
        <w:t xml:space="preserve">הכללים. </w:t>
      </w:r>
    </w:p>
    <w:p w:rsidR="00A97AE3" w:rsidRDefault="00A97AE3" w:rsidP="00C64769">
      <w:pPr>
        <w:rPr>
          <w:rtl/>
        </w:rPr>
      </w:pPr>
      <w:bookmarkStart w:id="76" w:name="_ETM_Q1_984126"/>
      <w:bookmarkStart w:id="77" w:name="_ETM_Q1_984176"/>
      <w:bookmarkStart w:id="78" w:name="_ETM_Q1_972740"/>
      <w:bookmarkEnd w:id="76"/>
      <w:bookmarkEnd w:id="77"/>
      <w:bookmarkEnd w:id="78"/>
    </w:p>
    <w:p w:rsidR="00A97AE3" w:rsidRDefault="00A97AE3" w:rsidP="00A97AE3">
      <w:pPr>
        <w:pStyle w:val="af9"/>
        <w:keepNext/>
        <w:rPr>
          <w:rtl/>
        </w:rPr>
      </w:pPr>
      <w:bookmarkStart w:id="79" w:name="ET_guest_518200_219"/>
      <w:r w:rsidRPr="00A97AE3">
        <w:rPr>
          <w:rStyle w:val="TagStyle"/>
          <w:rtl/>
        </w:rPr>
        <w:t xml:space="preserve"> &lt;&lt; אורח &gt;&gt; </w:t>
      </w:r>
      <w:r>
        <w:rPr>
          <w:rtl/>
        </w:rPr>
        <w:t>ורד וייץ:</w:t>
      </w:r>
      <w:r w:rsidRPr="00A97AE3">
        <w:rPr>
          <w:rStyle w:val="TagStyle"/>
          <w:rtl/>
        </w:rPr>
        <w:t xml:space="preserve"> &lt;&lt; אורח &gt;&gt;</w:t>
      </w:r>
      <w:r>
        <w:rPr>
          <w:rtl/>
        </w:rPr>
        <w:t xml:space="preserve">   </w:t>
      </w:r>
      <w:bookmarkEnd w:id="79"/>
    </w:p>
    <w:p w:rsidR="00A97AE3" w:rsidRDefault="00A97AE3" w:rsidP="00A97AE3">
      <w:pPr>
        <w:pStyle w:val="KeepWithNext"/>
        <w:rPr>
          <w:rtl/>
        </w:rPr>
      </w:pPr>
    </w:p>
    <w:p w:rsidR="00A97AE3" w:rsidRDefault="00A97AE3" w:rsidP="00A97AE3">
      <w:pPr>
        <w:rPr>
          <w:rtl/>
        </w:rPr>
      </w:pPr>
      <w:r>
        <w:rPr>
          <w:rFonts w:hint="cs"/>
          <w:rtl/>
        </w:rPr>
        <w:t>צ</w:t>
      </w:r>
      <w:bookmarkStart w:id="80" w:name="_ETM_Q1_973612"/>
      <w:bookmarkStart w:id="81" w:name="_ETM_Q1_973706"/>
      <w:bookmarkEnd w:id="80"/>
      <w:bookmarkEnd w:id="81"/>
      <w:r>
        <w:rPr>
          <w:rFonts w:hint="cs"/>
          <w:rtl/>
        </w:rPr>
        <w:t xml:space="preserve">ריך להסדיר את זה, לדעתי. </w:t>
      </w:r>
    </w:p>
    <w:p w:rsidR="00A97AE3" w:rsidRPr="00A97AE3" w:rsidRDefault="00A97AE3" w:rsidP="00A97AE3">
      <w:pPr>
        <w:rPr>
          <w:rtl/>
        </w:rPr>
      </w:pPr>
      <w:bookmarkStart w:id="82" w:name="_ETM_Q1_973882"/>
      <w:bookmarkStart w:id="83" w:name="_ETM_Q1_973959"/>
      <w:bookmarkEnd w:id="82"/>
      <w:bookmarkEnd w:id="83"/>
    </w:p>
    <w:p w:rsidR="00C64769" w:rsidRDefault="00C64769" w:rsidP="00C64769">
      <w:pPr>
        <w:pStyle w:val="af6"/>
        <w:keepNext/>
        <w:rPr>
          <w:rtl/>
        </w:rPr>
      </w:pPr>
      <w:bookmarkStart w:id="84" w:name="ET_yor_6157_8"/>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84"/>
    </w:p>
    <w:p w:rsidR="00C64769" w:rsidRDefault="00C64769" w:rsidP="00C64769">
      <w:pPr>
        <w:pStyle w:val="KeepWithNext"/>
        <w:rPr>
          <w:rtl/>
        </w:rPr>
      </w:pPr>
    </w:p>
    <w:p w:rsidR="00C64769" w:rsidRDefault="00A97AE3" w:rsidP="00D30967">
      <w:pPr>
        <w:rPr>
          <w:rtl/>
        </w:rPr>
      </w:pPr>
      <w:bookmarkStart w:id="85" w:name="_ETM_Q1_984859"/>
      <w:bookmarkEnd w:id="85"/>
      <w:r>
        <w:rPr>
          <w:rFonts w:hint="cs"/>
          <w:rtl/>
        </w:rPr>
        <w:t xml:space="preserve">אני אגיד לך את </w:t>
      </w:r>
      <w:bookmarkStart w:id="86" w:name="_ETM_Q1_975085"/>
      <w:bookmarkEnd w:id="86"/>
      <w:r>
        <w:rPr>
          <w:rFonts w:hint="cs"/>
          <w:rtl/>
        </w:rPr>
        <w:t xml:space="preserve">ההבדל </w:t>
      </w:r>
      <w:r w:rsidR="00D30967">
        <w:rPr>
          <w:rFonts w:hint="cs"/>
          <w:rtl/>
        </w:rPr>
        <w:t xml:space="preserve">המרכזי </w:t>
      </w:r>
      <w:r w:rsidR="00D30967">
        <w:rPr>
          <w:rtl/>
        </w:rPr>
        <w:t>–</w:t>
      </w:r>
      <w:r w:rsidR="00D30967">
        <w:rPr>
          <w:rFonts w:hint="cs"/>
          <w:rtl/>
        </w:rPr>
        <w:t xml:space="preserve"> הפוך לחלוטין. בעיניי, ההסתכלות שלך היא הפוכה מהמציאות כפי שאני רואה אותה בלי לפגוע, חלילה. היום </w:t>
      </w:r>
      <w:bookmarkStart w:id="87" w:name="_ETM_Q1_990233"/>
      <w:bookmarkEnd w:id="87"/>
      <w:r w:rsidR="00D30967">
        <w:rPr>
          <w:rFonts w:hint="cs"/>
          <w:rtl/>
        </w:rPr>
        <w:t xml:space="preserve">גם המעסיק הציבורי העקיף </w:t>
      </w:r>
      <w:r w:rsidR="00D30967">
        <w:rPr>
          <w:rtl/>
        </w:rPr>
        <w:t>–</w:t>
      </w:r>
      <w:r w:rsidR="00D30967">
        <w:rPr>
          <w:rFonts w:hint="cs"/>
          <w:rtl/>
        </w:rPr>
        <w:t xml:space="preserve"> הרי העברנו פה תיקון </w:t>
      </w:r>
      <w:bookmarkStart w:id="88" w:name="_ETM_Q1_996452"/>
      <w:bookmarkEnd w:id="88"/>
      <w:r w:rsidR="00D30967">
        <w:rPr>
          <w:rFonts w:hint="cs"/>
          <w:rtl/>
        </w:rPr>
        <w:t xml:space="preserve">לא מזמן שיאפשר לכל מיני עובדי קבלן ומכרזים </w:t>
      </w:r>
      <w:r w:rsidR="00D30967">
        <w:rPr>
          <w:rtl/>
        </w:rPr>
        <w:t>–</w:t>
      </w:r>
      <w:r w:rsidR="00D30967">
        <w:rPr>
          <w:rFonts w:hint="cs"/>
          <w:rtl/>
        </w:rPr>
        <w:t xml:space="preserve"> </w:t>
      </w:r>
      <w:bookmarkStart w:id="89" w:name="_ETM_Q1_1005170"/>
      <w:bookmarkEnd w:id="89"/>
      <w:r w:rsidR="00D30967">
        <w:rPr>
          <w:rFonts w:hint="cs"/>
          <w:rtl/>
        </w:rPr>
        <w:t xml:space="preserve">מקבל לא רק בנושא טרור, לא מוגבל לנושאים - - </w:t>
      </w:r>
      <w:bookmarkStart w:id="90" w:name="_ETM_Q1_1009050"/>
      <w:bookmarkStart w:id="91" w:name="_ETM_Q1_1010177"/>
      <w:bookmarkStart w:id="92" w:name="_ETM_Q1_1010277"/>
      <w:bookmarkStart w:id="93" w:name="_ETM_Q1_1012710"/>
      <w:bookmarkEnd w:id="90"/>
      <w:bookmarkEnd w:id="91"/>
      <w:bookmarkEnd w:id="92"/>
      <w:bookmarkEnd w:id="93"/>
    </w:p>
    <w:p w:rsidR="00D30967" w:rsidRDefault="00D30967" w:rsidP="00D30967">
      <w:pPr>
        <w:rPr>
          <w:rtl/>
        </w:rPr>
      </w:pPr>
    </w:p>
    <w:p w:rsidR="00C64769" w:rsidRDefault="00C64769" w:rsidP="00C64769">
      <w:pPr>
        <w:pStyle w:val="af9"/>
        <w:keepNext/>
        <w:rPr>
          <w:rtl/>
        </w:rPr>
      </w:pPr>
      <w:bookmarkStart w:id="94" w:name="ET_guest_586965_9"/>
      <w:r w:rsidRPr="00C64769">
        <w:rPr>
          <w:rStyle w:val="TagStyle"/>
          <w:rtl/>
        </w:rPr>
        <w:t xml:space="preserve"> &lt;&lt; אורח &gt;&gt; </w:t>
      </w:r>
      <w:r>
        <w:rPr>
          <w:rtl/>
        </w:rPr>
        <w:t xml:space="preserve">נירית להב </w:t>
      </w:r>
      <w:proofErr w:type="spellStart"/>
      <w:r>
        <w:rPr>
          <w:rtl/>
        </w:rPr>
        <w:t>קניזו</w:t>
      </w:r>
      <w:proofErr w:type="spellEnd"/>
      <w:r>
        <w:rPr>
          <w:rtl/>
        </w:rPr>
        <w:t>:</w:t>
      </w:r>
      <w:r w:rsidRPr="00C64769">
        <w:rPr>
          <w:rStyle w:val="TagStyle"/>
          <w:rtl/>
        </w:rPr>
        <w:t xml:space="preserve"> &lt;&lt; אורח &gt;&gt;</w:t>
      </w:r>
      <w:r>
        <w:rPr>
          <w:rtl/>
        </w:rPr>
        <w:t xml:space="preserve">   </w:t>
      </w:r>
      <w:bookmarkEnd w:id="94"/>
    </w:p>
    <w:p w:rsidR="00C64769" w:rsidRDefault="00C64769" w:rsidP="00C64769">
      <w:pPr>
        <w:pStyle w:val="KeepWithNext"/>
        <w:rPr>
          <w:rtl/>
        </w:rPr>
      </w:pPr>
    </w:p>
    <w:p w:rsidR="00C64769" w:rsidRDefault="00D30967" w:rsidP="00C64769">
      <w:pPr>
        <w:rPr>
          <w:rtl/>
        </w:rPr>
      </w:pPr>
      <w:bookmarkStart w:id="95" w:name="_ETM_Q1_1013110"/>
      <w:bookmarkStart w:id="96" w:name="_ETM_Q1_1013143"/>
      <w:bookmarkEnd w:id="95"/>
      <w:bookmarkEnd w:id="96"/>
      <w:r>
        <w:rPr>
          <w:rFonts w:hint="cs"/>
          <w:rtl/>
        </w:rPr>
        <w:t xml:space="preserve">צריך לדייק, אדוני. </w:t>
      </w:r>
    </w:p>
    <w:p w:rsidR="00C64769" w:rsidRDefault="00C64769" w:rsidP="00C64769">
      <w:pPr>
        <w:rPr>
          <w:rtl/>
        </w:rPr>
      </w:pPr>
      <w:bookmarkStart w:id="97" w:name="_ETM_Q1_1018027"/>
      <w:bookmarkStart w:id="98" w:name="_ETM_Q1_1018077"/>
      <w:bookmarkEnd w:id="97"/>
      <w:bookmarkEnd w:id="98"/>
    </w:p>
    <w:p w:rsidR="00C64769" w:rsidRDefault="00C64769" w:rsidP="00C64769">
      <w:pPr>
        <w:pStyle w:val="af6"/>
        <w:keepNext/>
        <w:rPr>
          <w:rtl/>
        </w:rPr>
      </w:pPr>
      <w:bookmarkStart w:id="99" w:name="ET_yor_6157_10"/>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99"/>
    </w:p>
    <w:p w:rsidR="00C64769" w:rsidRDefault="00C64769" w:rsidP="00C64769">
      <w:pPr>
        <w:pStyle w:val="KeepWithNext"/>
        <w:rPr>
          <w:rtl/>
        </w:rPr>
      </w:pPr>
    </w:p>
    <w:p w:rsidR="00C64769" w:rsidRDefault="00D30967" w:rsidP="00D30967">
      <w:pPr>
        <w:rPr>
          <w:rtl/>
        </w:rPr>
      </w:pPr>
      <w:bookmarkStart w:id="100" w:name="_ETM_Q1_1018776"/>
      <w:bookmarkEnd w:id="100"/>
      <w:r>
        <w:rPr>
          <w:rFonts w:hint="cs"/>
          <w:rtl/>
        </w:rPr>
        <w:t>תדייקי אותי אחרי שאני אסיים, תעשי לי טובה.</w:t>
      </w:r>
      <w:bookmarkStart w:id="101" w:name="_ETM_Q1_1015082"/>
      <w:bookmarkEnd w:id="101"/>
      <w:r>
        <w:rPr>
          <w:rFonts w:hint="cs"/>
          <w:rtl/>
        </w:rPr>
        <w:t xml:space="preserve"> אין בעיה, כולם ידברו היום, הכול בסדר, רק תדייקי אותי אחרי שאני אסיים. </w:t>
      </w:r>
      <w:r w:rsidR="00C64769">
        <w:rPr>
          <w:rFonts w:hint="cs"/>
          <w:rtl/>
        </w:rPr>
        <w:t>המעסיק הציבורי</w:t>
      </w:r>
      <w:bookmarkStart w:id="102" w:name="_ETM_Q1_1020810"/>
      <w:bookmarkEnd w:id="102"/>
      <w:r>
        <w:rPr>
          <w:rFonts w:hint="cs"/>
          <w:rtl/>
        </w:rPr>
        <w:t xml:space="preserve">, גם המעסיק הציבורי </w:t>
      </w:r>
      <w:r w:rsidR="00C64769">
        <w:rPr>
          <w:rFonts w:hint="cs"/>
          <w:rtl/>
        </w:rPr>
        <w:t>העקיף</w:t>
      </w:r>
      <w:r>
        <w:rPr>
          <w:rFonts w:hint="cs"/>
          <w:rtl/>
        </w:rPr>
        <w:t>,</w:t>
      </w:r>
      <w:r w:rsidR="00C64769">
        <w:rPr>
          <w:rFonts w:hint="cs"/>
          <w:rtl/>
        </w:rPr>
        <w:t xml:space="preserve"> מקבל גישה חלקה מלאה וחלקה מאוזנת בצורה מסוימת מעט </w:t>
      </w:r>
      <w:bookmarkStart w:id="103" w:name="_ETM_Q1_1032378"/>
      <w:bookmarkEnd w:id="103"/>
      <w:r>
        <w:rPr>
          <w:rFonts w:hint="cs"/>
          <w:rtl/>
        </w:rPr>
        <w:t xml:space="preserve">מאוד </w:t>
      </w:r>
      <w:r w:rsidR="00C64769">
        <w:rPr>
          <w:rFonts w:hint="cs"/>
          <w:rtl/>
        </w:rPr>
        <w:t>למרש</w:t>
      </w:r>
      <w:r>
        <w:rPr>
          <w:rFonts w:hint="cs"/>
          <w:rtl/>
        </w:rPr>
        <w:t xml:space="preserve">ם הפלילי, </w:t>
      </w:r>
      <w:bookmarkStart w:id="104" w:name="_ETM_Q1_1039748"/>
      <w:bookmarkEnd w:id="104"/>
      <w:r>
        <w:rPr>
          <w:rFonts w:hint="cs"/>
          <w:rtl/>
        </w:rPr>
        <w:t xml:space="preserve">כולל הרבה פעמים </w:t>
      </w:r>
      <w:proofErr w:type="spellStart"/>
      <w:r>
        <w:rPr>
          <w:rFonts w:hint="cs"/>
          <w:rtl/>
        </w:rPr>
        <w:t>מב"דים</w:t>
      </w:r>
      <w:proofErr w:type="spellEnd"/>
      <w:r>
        <w:rPr>
          <w:rFonts w:hint="cs"/>
          <w:rtl/>
        </w:rPr>
        <w:t xml:space="preserve"> וכדומה.</w:t>
      </w:r>
      <w:r w:rsidR="00C64769">
        <w:rPr>
          <w:rFonts w:hint="cs"/>
          <w:rtl/>
        </w:rPr>
        <w:t xml:space="preserve"> נכון </w:t>
      </w:r>
      <w:bookmarkStart w:id="105" w:name="_ETM_Q1_1044111"/>
      <w:bookmarkEnd w:id="105"/>
      <w:r w:rsidR="00C64769">
        <w:rPr>
          <w:rFonts w:hint="cs"/>
          <w:rtl/>
        </w:rPr>
        <w:t>שלכאורה יש עליו אפשרות ש</w:t>
      </w:r>
      <w:r>
        <w:rPr>
          <w:rFonts w:hint="cs"/>
          <w:rtl/>
        </w:rPr>
        <w:t xml:space="preserve">ל </w:t>
      </w:r>
      <w:r w:rsidR="00C64769">
        <w:rPr>
          <w:rFonts w:hint="cs"/>
          <w:rtl/>
        </w:rPr>
        <w:t xml:space="preserve">משפט מנהלי וכללים מה מותר לו </w:t>
      </w:r>
      <w:bookmarkStart w:id="106" w:name="_ETM_Q1_1053228"/>
      <w:bookmarkEnd w:id="106"/>
      <w:r w:rsidR="00C64769">
        <w:rPr>
          <w:rFonts w:hint="cs"/>
          <w:rtl/>
        </w:rPr>
        <w:t xml:space="preserve">לשקול ומה אסור לו לשקול </w:t>
      </w:r>
      <w:r w:rsidR="00C64769">
        <w:rPr>
          <w:rtl/>
        </w:rPr>
        <w:t>–</w:t>
      </w:r>
      <w:r w:rsidR="00C64769">
        <w:rPr>
          <w:rFonts w:hint="cs"/>
          <w:rtl/>
        </w:rPr>
        <w:t xml:space="preserve"> </w:t>
      </w:r>
      <w:r>
        <w:rPr>
          <w:rFonts w:hint="cs"/>
          <w:rtl/>
        </w:rPr>
        <w:t xml:space="preserve">אני אשמח לשמוע. זה </w:t>
      </w:r>
      <w:bookmarkStart w:id="107" w:name="_ETM_Q1_1055041"/>
      <w:bookmarkEnd w:id="107"/>
      <w:r>
        <w:rPr>
          <w:rFonts w:hint="cs"/>
          <w:rtl/>
        </w:rPr>
        <w:t>יכול להיות מידע מאוד מעניין אולי לקראת הקריאה השנייה והשלישית</w:t>
      </w:r>
      <w:bookmarkStart w:id="108" w:name="_ETM_Q1_1058533"/>
      <w:bookmarkEnd w:id="108"/>
      <w:r>
        <w:rPr>
          <w:rFonts w:hint="cs"/>
          <w:rtl/>
        </w:rPr>
        <w:t xml:space="preserve">, </w:t>
      </w:r>
      <w:r w:rsidR="00C64769">
        <w:rPr>
          <w:rFonts w:hint="cs"/>
          <w:rtl/>
        </w:rPr>
        <w:t xml:space="preserve">משירות המדינה </w:t>
      </w:r>
      <w:r>
        <w:rPr>
          <w:rtl/>
        </w:rPr>
        <w:t>–</w:t>
      </w:r>
      <w:r>
        <w:rPr>
          <w:rFonts w:hint="cs"/>
          <w:rtl/>
        </w:rPr>
        <w:t xml:space="preserve"> ואולי נשמע מהנציבות </w:t>
      </w:r>
      <w:r>
        <w:rPr>
          <w:rtl/>
        </w:rPr>
        <w:t>–</w:t>
      </w:r>
      <w:r>
        <w:rPr>
          <w:rFonts w:hint="cs"/>
          <w:rtl/>
        </w:rPr>
        <w:t xml:space="preserve"> </w:t>
      </w:r>
      <w:r w:rsidR="00C64769">
        <w:rPr>
          <w:rFonts w:hint="cs"/>
          <w:rtl/>
        </w:rPr>
        <w:t xml:space="preserve">כמה </w:t>
      </w:r>
      <w:bookmarkStart w:id="109" w:name="_ETM_Q1_1065264"/>
      <w:bookmarkEnd w:id="109"/>
      <w:r w:rsidR="00C64769">
        <w:rPr>
          <w:rFonts w:hint="cs"/>
          <w:rtl/>
        </w:rPr>
        <w:t xml:space="preserve">אנשים מועסקים </w:t>
      </w:r>
      <w:r>
        <w:rPr>
          <w:rFonts w:hint="cs"/>
          <w:rtl/>
        </w:rPr>
        <w:t xml:space="preserve">בשירות המדינה שיש להם עבר פלילי בכלל </w:t>
      </w:r>
      <w:bookmarkStart w:id="110" w:name="_ETM_Q1_1071227"/>
      <w:bookmarkEnd w:id="110"/>
      <w:r>
        <w:rPr>
          <w:rFonts w:hint="cs"/>
          <w:rtl/>
        </w:rPr>
        <w:t>ועבר פלילי בנושא טרור.</w:t>
      </w:r>
      <w:r w:rsidR="00C64769">
        <w:rPr>
          <w:rFonts w:hint="cs"/>
          <w:rtl/>
        </w:rPr>
        <w:t xml:space="preserve"> זאת </w:t>
      </w:r>
      <w:bookmarkStart w:id="111" w:name="_ETM_Q1_1074829"/>
      <w:bookmarkEnd w:id="111"/>
      <w:r w:rsidR="00C64769">
        <w:rPr>
          <w:rFonts w:hint="cs"/>
          <w:rtl/>
        </w:rPr>
        <w:t>תהיה שאלה מאוד מעניינת. אני מעריך ש</w:t>
      </w:r>
      <w:r>
        <w:rPr>
          <w:rFonts w:hint="cs"/>
          <w:rtl/>
        </w:rPr>
        <w:t xml:space="preserve">המספר הוא </w:t>
      </w:r>
      <w:r w:rsidR="00C64769">
        <w:rPr>
          <w:rFonts w:hint="cs"/>
          <w:rtl/>
        </w:rPr>
        <w:t xml:space="preserve">קרוב לאפס. </w:t>
      </w:r>
      <w:r>
        <w:rPr>
          <w:rFonts w:hint="cs"/>
          <w:rtl/>
        </w:rPr>
        <w:t xml:space="preserve">כך אני מעריך למרות כל מגבלות שיקול הדעת אני לא רואה כל כך מהר אנשים עם רישום פלילי שזוכים במכרזים. </w:t>
      </w:r>
    </w:p>
    <w:p w:rsidR="00C64769" w:rsidRDefault="00C64769" w:rsidP="00C64769">
      <w:pPr>
        <w:rPr>
          <w:rtl/>
        </w:rPr>
      </w:pPr>
      <w:bookmarkStart w:id="112" w:name="_ETM_Q1_1085396"/>
      <w:bookmarkStart w:id="113" w:name="_ETM_Q1_1085463"/>
      <w:bookmarkStart w:id="114" w:name="_ETM_Q1_1087346"/>
      <w:bookmarkEnd w:id="112"/>
      <w:bookmarkEnd w:id="113"/>
      <w:bookmarkEnd w:id="114"/>
    </w:p>
    <w:p w:rsidR="00C64769" w:rsidRDefault="00C64769" w:rsidP="00C64769">
      <w:pPr>
        <w:pStyle w:val="af9"/>
        <w:keepNext/>
        <w:rPr>
          <w:rtl/>
        </w:rPr>
      </w:pPr>
      <w:bookmarkStart w:id="115" w:name="ET_guest_518200_11"/>
      <w:r w:rsidRPr="00C64769">
        <w:rPr>
          <w:rStyle w:val="TagStyle"/>
          <w:rtl/>
        </w:rPr>
        <w:t xml:space="preserve"> &lt;&lt; אורח &gt;&gt; </w:t>
      </w:r>
      <w:r>
        <w:rPr>
          <w:rtl/>
        </w:rPr>
        <w:t>ורד וייץ:</w:t>
      </w:r>
      <w:r w:rsidRPr="00C64769">
        <w:rPr>
          <w:rStyle w:val="TagStyle"/>
          <w:rtl/>
        </w:rPr>
        <w:t xml:space="preserve"> &lt;&lt; אורח &gt;&gt;</w:t>
      </w:r>
      <w:r>
        <w:rPr>
          <w:rtl/>
        </w:rPr>
        <w:t xml:space="preserve">   </w:t>
      </w:r>
      <w:bookmarkEnd w:id="115"/>
    </w:p>
    <w:p w:rsidR="00C64769" w:rsidRDefault="00C64769" w:rsidP="00C64769">
      <w:pPr>
        <w:pStyle w:val="KeepWithNext"/>
        <w:rPr>
          <w:rtl/>
        </w:rPr>
      </w:pPr>
    </w:p>
    <w:p w:rsidR="00C64769" w:rsidRDefault="00C64769" w:rsidP="00C64769">
      <w:pPr>
        <w:rPr>
          <w:rtl/>
        </w:rPr>
      </w:pPr>
      <w:bookmarkStart w:id="116" w:name="_ETM_Q1_1087730"/>
      <w:bookmarkStart w:id="117" w:name="_ETM_Q1_1087746"/>
      <w:bookmarkEnd w:id="116"/>
      <w:bookmarkEnd w:id="117"/>
      <w:r>
        <w:rPr>
          <w:rFonts w:hint="cs"/>
          <w:rtl/>
        </w:rPr>
        <w:t xml:space="preserve">זאת </w:t>
      </w:r>
      <w:bookmarkStart w:id="118" w:name="_ETM_Q1_1088246"/>
      <w:bookmarkEnd w:id="118"/>
      <w:r>
        <w:rPr>
          <w:rFonts w:hint="cs"/>
          <w:rtl/>
        </w:rPr>
        <w:t>שאלה - - -</w:t>
      </w:r>
    </w:p>
    <w:p w:rsidR="00C64769" w:rsidRDefault="00C64769" w:rsidP="00C64769">
      <w:pPr>
        <w:rPr>
          <w:rtl/>
        </w:rPr>
      </w:pPr>
      <w:bookmarkStart w:id="119" w:name="_ETM_Q1_1089880"/>
      <w:bookmarkStart w:id="120" w:name="_ETM_Q1_1089930"/>
      <w:bookmarkEnd w:id="119"/>
      <w:bookmarkEnd w:id="120"/>
    </w:p>
    <w:p w:rsidR="00C64769" w:rsidRDefault="00C64769" w:rsidP="00C64769">
      <w:pPr>
        <w:pStyle w:val="af6"/>
        <w:keepNext/>
        <w:rPr>
          <w:rtl/>
        </w:rPr>
      </w:pPr>
      <w:bookmarkStart w:id="121" w:name="ET_yor_6157_12"/>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121"/>
    </w:p>
    <w:p w:rsidR="00C64769" w:rsidRDefault="00C64769" w:rsidP="00C64769">
      <w:pPr>
        <w:pStyle w:val="KeepWithNext"/>
        <w:rPr>
          <w:rtl/>
        </w:rPr>
      </w:pPr>
    </w:p>
    <w:p w:rsidR="00CF752D" w:rsidRDefault="00D30967" w:rsidP="00CF752D">
      <w:pPr>
        <w:rPr>
          <w:rtl/>
        </w:rPr>
      </w:pPr>
      <w:bookmarkStart w:id="122" w:name="_ETM_Q1_1090996"/>
      <w:bookmarkEnd w:id="122"/>
      <w:r>
        <w:rPr>
          <w:rFonts w:hint="cs"/>
          <w:rtl/>
        </w:rPr>
        <w:t xml:space="preserve">אני רוצה להזכיר </w:t>
      </w:r>
      <w:bookmarkStart w:id="123" w:name="_ETM_Q1_1092018"/>
      <w:bookmarkEnd w:id="123"/>
      <w:r>
        <w:rPr>
          <w:rFonts w:hint="cs"/>
          <w:rtl/>
        </w:rPr>
        <w:t xml:space="preserve">לך שמדובר במעסיקים הגדולים במדינה. </w:t>
      </w:r>
      <w:r w:rsidR="00C64769">
        <w:rPr>
          <w:rFonts w:hint="cs"/>
          <w:rtl/>
        </w:rPr>
        <w:t xml:space="preserve">אני לא </w:t>
      </w:r>
      <w:r>
        <w:rPr>
          <w:rFonts w:hint="cs"/>
          <w:rtl/>
        </w:rPr>
        <w:t xml:space="preserve">כל כך </w:t>
      </w:r>
      <w:r w:rsidR="00C64769">
        <w:rPr>
          <w:rFonts w:hint="cs"/>
          <w:rtl/>
        </w:rPr>
        <w:t xml:space="preserve">רואה אנשים </w:t>
      </w:r>
      <w:r>
        <w:rPr>
          <w:rFonts w:hint="cs"/>
          <w:rtl/>
        </w:rPr>
        <w:t xml:space="preserve">עם רישום פלילי </w:t>
      </w:r>
      <w:bookmarkStart w:id="124" w:name="_ETM_Q1_1091997"/>
      <w:bookmarkEnd w:id="124"/>
      <w:r>
        <w:rPr>
          <w:rFonts w:hint="cs"/>
          <w:rtl/>
        </w:rPr>
        <w:t>ש</w:t>
      </w:r>
      <w:r w:rsidR="00C64769">
        <w:rPr>
          <w:rFonts w:hint="cs"/>
          <w:rtl/>
        </w:rPr>
        <w:t xml:space="preserve">מועסקים </w:t>
      </w:r>
      <w:bookmarkStart w:id="125" w:name="_ETM_Q1_1097363"/>
      <w:bookmarkEnd w:id="125"/>
      <w:r>
        <w:rPr>
          <w:rFonts w:hint="cs"/>
          <w:rtl/>
        </w:rPr>
        <w:t xml:space="preserve">למרות שיש המון שיקול דעת </w:t>
      </w:r>
      <w:r>
        <w:rPr>
          <w:rtl/>
        </w:rPr>
        <w:t>–</w:t>
      </w:r>
      <w:r>
        <w:rPr>
          <w:rFonts w:hint="cs"/>
          <w:rtl/>
        </w:rPr>
        <w:t xml:space="preserve"> בוודאי לא בכוחות הביטחון, בוודאי לא במשרד המשפטים </w:t>
      </w:r>
      <w:r>
        <w:rPr>
          <w:rtl/>
        </w:rPr>
        <w:t>–</w:t>
      </w:r>
      <w:bookmarkStart w:id="126" w:name="_ETM_Q1_1098572"/>
      <w:bookmarkEnd w:id="126"/>
      <w:r>
        <w:rPr>
          <w:rFonts w:hint="cs"/>
          <w:rtl/>
        </w:rPr>
        <w:t xml:space="preserve"> בוודאי לא בכל הגורמים האלה.</w:t>
      </w:r>
      <w:r w:rsidR="00C64769">
        <w:rPr>
          <w:rFonts w:hint="cs"/>
          <w:rtl/>
        </w:rPr>
        <w:t xml:space="preserve"> מה שקורה פה </w:t>
      </w:r>
      <w:r>
        <w:rPr>
          <w:rtl/>
        </w:rPr>
        <w:t>–</w:t>
      </w:r>
      <w:r>
        <w:rPr>
          <w:rFonts w:hint="cs"/>
          <w:rtl/>
        </w:rPr>
        <w:t xml:space="preserve"> ואמרנו את זה בדיונים הקודמים ולכן אני לא אחזור על זה באריכות. מה </w:t>
      </w:r>
      <w:bookmarkStart w:id="127" w:name="_ETM_Q1_1105694"/>
      <w:bookmarkEnd w:id="127"/>
      <w:r>
        <w:rPr>
          <w:rFonts w:hint="cs"/>
          <w:rtl/>
        </w:rPr>
        <w:t xml:space="preserve">שקורה פה </w:t>
      </w:r>
      <w:r w:rsidR="00C64769">
        <w:rPr>
          <w:rFonts w:hint="cs"/>
          <w:rtl/>
        </w:rPr>
        <w:t xml:space="preserve">זה </w:t>
      </w:r>
      <w:r>
        <w:rPr>
          <w:rFonts w:hint="cs"/>
          <w:rtl/>
        </w:rPr>
        <w:t>ש</w:t>
      </w:r>
      <w:r w:rsidR="00C64769">
        <w:rPr>
          <w:rFonts w:hint="cs"/>
          <w:rtl/>
        </w:rPr>
        <w:t xml:space="preserve">כאשר </w:t>
      </w:r>
      <w:bookmarkStart w:id="128" w:name="_ETM_Q1_1112930"/>
      <w:bookmarkEnd w:id="128"/>
      <w:r>
        <w:rPr>
          <w:rFonts w:hint="cs"/>
          <w:rtl/>
        </w:rPr>
        <w:t xml:space="preserve">המעסיק המקורב לצלחת החקיקה </w:t>
      </w:r>
      <w:r>
        <w:rPr>
          <w:rtl/>
        </w:rPr>
        <w:t>–</w:t>
      </w:r>
      <w:r>
        <w:rPr>
          <w:rFonts w:hint="cs"/>
          <w:rtl/>
        </w:rPr>
        <w:t xml:space="preserve"> כך אני אקרא לזה </w:t>
      </w:r>
      <w:r>
        <w:rPr>
          <w:rtl/>
        </w:rPr>
        <w:t>–</w:t>
      </w:r>
      <w:r>
        <w:rPr>
          <w:rFonts w:hint="cs"/>
          <w:rtl/>
        </w:rPr>
        <w:t xml:space="preserve"> </w:t>
      </w:r>
      <w:bookmarkStart w:id="129" w:name="_ETM_Q1_1115807"/>
      <w:bookmarkEnd w:id="129"/>
      <w:r>
        <w:rPr>
          <w:rFonts w:hint="cs"/>
          <w:rtl/>
        </w:rPr>
        <w:t xml:space="preserve">דהיינו </w:t>
      </w:r>
      <w:r w:rsidR="00C64769">
        <w:rPr>
          <w:rFonts w:hint="cs"/>
          <w:rtl/>
        </w:rPr>
        <w:t xml:space="preserve">המעסיק הציבורי </w:t>
      </w:r>
      <w:r>
        <w:rPr>
          <w:rFonts w:hint="cs"/>
          <w:rtl/>
        </w:rPr>
        <w:t xml:space="preserve">שמקורב לצלחת החקיקה, </w:t>
      </w:r>
      <w:r w:rsidR="00C64769">
        <w:rPr>
          <w:rFonts w:hint="cs"/>
          <w:rtl/>
        </w:rPr>
        <w:t xml:space="preserve">דואג לעצמו כי </w:t>
      </w:r>
      <w:bookmarkStart w:id="130" w:name="_ETM_Q1_1125364"/>
      <w:bookmarkEnd w:id="130"/>
      <w:r w:rsidR="00C64769">
        <w:rPr>
          <w:rFonts w:hint="cs"/>
          <w:rtl/>
        </w:rPr>
        <w:t xml:space="preserve">הוא מבין שיש בעיה בזה שהוא לא יודע מה העבר </w:t>
      </w:r>
      <w:bookmarkStart w:id="131" w:name="_ETM_Q1_1132898"/>
      <w:bookmarkEnd w:id="131"/>
      <w:r w:rsidR="00C64769">
        <w:rPr>
          <w:rFonts w:hint="cs"/>
          <w:rtl/>
        </w:rPr>
        <w:t>הפלילי של העובדים אצלו</w:t>
      </w:r>
      <w:r>
        <w:rPr>
          <w:rFonts w:hint="cs"/>
          <w:rtl/>
        </w:rPr>
        <w:t>, אז הוא דואג לעצמו</w:t>
      </w:r>
      <w:r w:rsidR="00C64769">
        <w:rPr>
          <w:rFonts w:hint="cs"/>
          <w:rtl/>
        </w:rPr>
        <w:t xml:space="preserve"> ומאפשר </w:t>
      </w:r>
      <w:r>
        <w:rPr>
          <w:rFonts w:hint="cs"/>
          <w:rtl/>
        </w:rPr>
        <w:t xml:space="preserve">לעצמו לעיין בזה ומאפשר לעצמו </w:t>
      </w:r>
      <w:r w:rsidR="00C64769">
        <w:rPr>
          <w:rFonts w:hint="cs"/>
          <w:rtl/>
        </w:rPr>
        <w:t xml:space="preserve">שיקול דעת. </w:t>
      </w:r>
      <w:r>
        <w:rPr>
          <w:rFonts w:hint="cs"/>
          <w:rtl/>
        </w:rPr>
        <w:t xml:space="preserve">לעומת זאת האזרח </w:t>
      </w:r>
      <w:bookmarkStart w:id="132" w:name="_ETM_Q1_1136972"/>
      <w:bookmarkEnd w:id="132"/>
      <w:r>
        <w:rPr>
          <w:rFonts w:hint="cs"/>
          <w:rtl/>
        </w:rPr>
        <w:t xml:space="preserve">הקטן או </w:t>
      </w:r>
      <w:r w:rsidR="00C64769">
        <w:rPr>
          <w:rFonts w:hint="cs"/>
          <w:rtl/>
        </w:rPr>
        <w:t xml:space="preserve">המעסיק </w:t>
      </w:r>
      <w:r>
        <w:rPr>
          <w:rFonts w:hint="cs"/>
          <w:rtl/>
        </w:rPr>
        <w:t xml:space="preserve">הקטן או </w:t>
      </w:r>
      <w:r w:rsidR="00C64769">
        <w:rPr>
          <w:rFonts w:hint="cs"/>
          <w:rtl/>
        </w:rPr>
        <w:t xml:space="preserve">הפרטי עיוור </w:t>
      </w:r>
      <w:bookmarkStart w:id="133" w:name="_ETM_Q1_1144898"/>
      <w:bookmarkEnd w:id="133"/>
      <w:r w:rsidR="00C64769">
        <w:rPr>
          <w:rFonts w:hint="cs"/>
          <w:rtl/>
        </w:rPr>
        <w:t xml:space="preserve">לחלוטין לאירוע הזה, רק </w:t>
      </w:r>
      <w:r>
        <w:rPr>
          <w:rFonts w:hint="cs"/>
          <w:rtl/>
        </w:rPr>
        <w:t>ש</w:t>
      </w:r>
      <w:r w:rsidR="00C64769">
        <w:rPr>
          <w:rFonts w:hint="cs"/>
          <w:rtl/>
        </w:rPr>
        <w:t xml:space="preserve">הוא משלם את </w:t>
      </w:r>
      <w:r>
        <w:rPr>
          <w:rFonts w:hint="cs"/>
          <w:rtl/>
        </w:rPr>
        <w:t xml:space="preserve">מלוא </w:t>
      </w:r>
      <w:r w:rsidR="00C64769">
        <w:rPr>
          <w:rFonts w:hint="cs"/>
          <w:rtl/>
        </w:rPr>
        <w:t xml:space="preserve">המחיר. </w:t>
      </w:r>
      <w:r>
        <w:rPr>
          <w:rFonts w:hint="cs"/>
          <w:rtl/>
        </w:rPr>
        <w:t xml:space="preserve">כי הרי התפרסם </w:t>
      </w:r>
      <w:bookmarkStart w:id="134" w:name="_ETM_Q1_1151367"/>
      <w:bookmarkEnd w:id="134"/>
      <w:r>
        <w:rPr>
          <w:rFonts w:hint="cs"/>
          <w:rtl/>
        </w:rPr>
        <w:t xml:space="preserve">על כל מיני עובדי ציבור </w:t>
      </w:r>
      <w:bookmarkStart w:id="135" w:name="_ETM_Q1_1158229"/>
      <w:bookmarkEnd w:id="135"/>
      <w:r>
        <w:rPr>
          <w:rFonts w:hint="cs"/>
          <w:rtl/>
        </w:rPr>
        <w:t xml:space="preserve">בבתי חולים ציבוריים וכדומה שהורשעו בטרור או פרסמו טרור או פרסמו הסתה לטרור </w:t>
      </w:r>
      <w:r>
        <w:rPr>
          <w:rtl/>
        </w:rPr>
        <w:t>–</w:t>
      </w:r>
      <w:r>
        <w:rPr>
          <w:rFonts w:hint="cs"/>
          <w:rtl/>
        </w:rPr>
        <w:t xml:space="preserve"> כל </w:t>
      </w:r>
      <w:bookmarkStart w:id="136" w:name="_ETM_Q1_1169619"/>
      <w:bookmarkEnd w:id="136"/>
      <w:r>
        <w:rPr>
          <w:rFonts w:hint="cs"/>
          <w:rtl/>
        </w:rPr>
        <w:t xml:space="preserve">מיני דברים שהתפרסמו. כלקוח לא תהיה לי האפשרות לבחור </w:t>
      </w:r>
      <w:bookmarkStart w:id="137" w:name="_ETM_Q1_1174553"/>
      <w:bookmarkEnd w:id="137"/>
      <w:r>
        <w:rPr>
          <w:rFonts w:hint="cs"/>
          <w:rtl/>
        </w:rPr>
        <w:t xml:space="preserve">שבגלל שראיתי במשרד הפנים שיש עובד שעסק בטרור בעבר שאני לא אגיע יותר למשרד הפנים, אני מוותר על השירותים של משרד הפנים; או אני לא מתאשפז בבתי חולים </w:t>
      </w:r>
      <w:bookmarkStart w:id="138" w:name="_ETM_Q1_1188957"/>
      <w:bookmarkEnd w:id="138"/>
      <w:r>
        <w:rPr>
          <w:rFonts w:hint="cs"/>
          <w:rtl/>
        </w:rPr>
        <w:t xml:space="preserve">ממשלתיים כצעד צרכני חכם </w:t>
      </w:r>
      <w:r>
        <w:rPr>
          <w:rtl/>
        </w:rPr>
        <w:t>–</w:t>
      </w:r>
      <w:r>
        <w:rPr>
          <w:rFonts w:hint="cs"/>
          <w:rtl/>
        </w:rPr>
        <w:t xml:space="preserve"> אין לי האופציה הזאת. אני לקוח </w:t>
      </w:r>
      <w:bookmarkStart w:id="139" w:name="_ETM_Q1_1193311"/>
      <w:bookmarkEnd w:id="139"/>
      <w:r>
        <w:rPr>
          <w:rFonts w:hint="cs"/>
          <w:rtl/>
        </w:rPr>
        <w:t>שבוי של המגזר הציבורי</w:t>
      </w:r>
      <w:bookmarkStart w:id="140" w:name="_ETM_Q1_1196937"/>
      <w:bookmarkEnd w:id="140"/>
      <w:r>
        <w:rPr>
          <w:rFonts w:hint="cs"/>
          <w:rtl/>
        </w:rPr>
        <w:t xml:space="preserve">. </w:t>
      </w:r>
    </w:p>
    <w:p w:rsidR="00CF752D" w:rsidRDefault="00CF752D" w:rsidP="00CF752D">
      <w:pPr>
        <w:rPr>
          <w:rtl/>
        </w:rPr>
      </w:pPr>
    </w:p>
    <w:p w:rsidR="00C64769" w:rsidRDefault="00D30967" w:rsidP="00CF752D">
      <w:pPr>
        <w:rPr>
          <w:rtl/>
        </w:rPr>
      </w:pPr>
      <w:r>
        <w:rPr>
          <w:rFonts w:hint="cs"/>
          <w:rtl/>
        </w:rPr>
        <w:t xml:space="preserve">אבל אם אני יודע שעובד בסופר מסוים או של מעסיק מסוים, מתפרסם עליו ברשתות החברתיות שבעבר הוא עסק </w:t>
      </w:r>
      <w:bookmarkStart w:id="141" w:name="_ETM_Q1_1210296"/>
      <w:bookmarkEnd w:id="141"/>
      <w:r>
        <w:rPr>
          <w:rFonts w:hint="cs"/>
          <w:rtl/>
        </w:rPr>
        <w:t xml:space="preserve">בטרור, והמעסיק בזמן אמת לא ידע </w:t>
      </w:r>
      <w:r>
        <w:rPr>
          <w:rtl/>
        </w:rPr>
        <w:t>–</w:t>
      </w:r>
      <w:r>
        <w:rPr>
          <w:rFonts w:hint="cs"/>
          <w:rtl/>
        </w:rPr>
        <w:t xml:space="preserve"> אז אני אומר, שלום ותודה, אני הולך לחנות אחרת. </w:t>
      </w:r>
      <w:r w:rsidR="00770E54">
        <w:rPr>
          <w:rFonts w:hint="cs"/>
          <w:rtl/>
        </w:rPr>
        <w:t xml:space="preserve">אז את מפקירה את </w:t>
      </w:r>
      <w:bookmarkStart w:id="142" w:name="_ETM_Q1_1218864"/>
      <w:bookmarkEnd w:id="142"/>
      <w:r w:rsidR="00770E54">
        <w:rPr>
          <w:rFonts w:hint="cs"/>
          <w:rtl/>
        </w:rPr>
        <w:t xml:space="preserve">המעסיק הפרטי שלא יכול לדעת, שלא יכול לעשות שום </w:t>
      </w:r>
      <w:bookmarkStart w:id="143" w:name="_ETM_Q1_1223430"/>
      <w:bookmarkEnd w:id="143"/>
      <w:r w:rsidR="00770E54">
        <w:rPr>
          <w:rFonts w:hint="cs"/>
          <w:rtl/>
        </w:rPr>
        <w:t>דבר, ואת אומרת שאת רוצה לקבוע לו כללים, שמי יאכוף אותם? אני לא יודע. עוד פעם, אנשים שלא ישלמו</w:t>
      </w:r>
      <w:bookmarkStart w:id="144" w:name="_ETM_Q1_1230348"/>
      <w:bookmarkEnd w:id="144"/>
      <w:r w:rsidR="00770E54">
        <w:rPr>
          <w:rFonts w:hint="cs"/>
          <w:rtl/>
        </w:rPr>
        <w:t xml:space="preserve"> את המחיר במקרה שהבן אדם לא יתקבל לעבודה בגלל הדבר </w:t>
      </w:r>
      <w:bookmarkStart w:id="145" w:name="_ETM_Q1_1229309"/>
      <w:bookmarkEnd w:id="145"/>
      <w:r w:rsidR="00770E54">
        <w:rPr>
          <w:rFonts w:hint="cs"/>
          <w:rtl/>
        </w:rPr>
        <w:t>הזה. אז אני אומר, לעש</w:t>
      </w:r>
      <w:r w:rsidR="00CF752D">
        <w:rPr>
          <w:rFonts w:hint="cs"/>
          <w:rtl/>
        </w:rPr>
        <w:t xml:space="preserve">ות את זה על כל העבירות הפליליות. </w:t>
      </w:r>
      <w:r w:rsidR="00770E54">
        <w:rPr>
          <w:rFonts w:hint="cs"/>
          <w:rtl/>
        </w:rPr>
        <w:t xml:space="preserve">לדעתי, </w:t>
      </w:r>
      <w:proofErr w:type="spellStart"/>
      <w:r w:rsidR="00770E54">
        <w:rPr>
          <w:rFonts w:hint="cs"/>
          <w:rtl/>
        </w:rPr>
        <w:t>האיזונים</w:t>
      </w:r>
      <w:proofErr w:type="spellEnd"/>
      <w:r w:rsidR="00770E54">
        <w:rPr>
          <w:rFonts w:hint="cs"/>
          <w:rtl/>
        </w:rPr>
        <w:t xml:space="preserve"> </w:t>
      </w:r>
      <w:r w:rsidR="00B429A1">
        <w:rPr>
          <w:rFonts w:hint="cs"/>
          <w:rtl/>
        </w:rPr>
        <w:t xml:space="preserve">שכתובים בחוק </w:t>
      </w:r>
      <w:r w:rsidR="00B429A1" w:rsidRPr="00CF752D">
        <w:rPr>
          <w:rFonts w:hint="cs"/>
          <w:rtl/>
        </w:rPr>
        <w:t xml:space="preserve">צריכים עדיין </w:t>
      </w:r>
      <w:bookmarkStart w:id="146" w:name="_ETM_Q1_1239790"/>
      <w:bookmarkEnd w:id="146"/>
      <w:r w:rsidR="00B429A1" w:rsidRPr="00CF752D">
        <w:rPr>
          <w:rFonts w:hint="cs"/>
          <w:rtl/>
        </w:rPr>
        <w:t>לעבור תיקון</w:t>
      </w:r>
      <w:r w:rsidR="00CF752D">
        <w:rPr>
          <w:rFonts w:hint="cs"/>
          <w:rtl/>
        </w:rPr>
        <w:t xml:space="preserve"> </w:t>
      </w:r>
      <w:r w:rsidR="00CF752D">
        <w:rPr>
          <w:rtl/>
        </w:rPr>
        <w:t>–</w:t>
      </w:r>
      <w:r w:rsidR="00CF752D">
        <w:rPr>
          <w:rFonts w:hint="cs"/>
          <w:rtl/>
        </w:rPr>
        <w:t xml:space="preserve"> זה אירוע אחד; נושא הטרור, בייחוד כמו שאמר חבר הכנסת </w:t>
      </w:r>
      <w:proofErr w:type="spellStart"/>
      <w:r w:rsidR="00CF752D">
        <w:rPr>
          <w:rFonts w:hint="cs"/>
          <w:rtl/>
        </w:rPr>
        <w:t>ואטורי</w:t>
      </w:r>
      <w:proofErr w:type="spellEnd"/>
      <w:r w:rsidR="00CF752D">
        <w:rPr>
          <w:rFonts w:hint="cs"/>
          <w:rtl/>
        </w:rPr>
        <w:t xml:space="preserve"> המציע, אחרי פריצת הגדר </w:t>
      </w:r>
      <w:bookmarkStart w:id="147" w:name="_ETM_Q1_1251628"/>
      <w:bookmarkEnd w:id="147"/>
      <w:r w:rsidR="00CF752D">
        <w:rPr>
          <w:rFonts w:hint="cs"/>
          <w:rtl/>
        </w:rPr>
        <w:t xml:space="preserve">שהייתה ב-7 באוקטובר, החששות של הציבור, החששות של המעסיקים, </w:t>
      </w:r>
      <w:bookmarkStart w:id="148" w:name="_ETM_Q1_1254285"/>
      <w:bookmarkEnd w:id="148"/>
      <w:r w:rsidR="00CF752D">
        <w:rPr>
          <w:rFonts w:hint="cs"/>
          <w:rtl/>
        </w:rPr>
        <w:t xml:space="preserve">הפגיעה בציבור המועסקים הפוטנציאליים במגזר הערבי שנובעת מהדבר הזה </w:t>
      </w:r>
      <w:r w:rsidR="00CF752D">
        <w:rPr>
          <w:rtl/>
        </w:rPr>
        <w:t>–</w:t>
      </w:r>
      <w:r w:rsidR="00CF752D">
        <w:rPr>
          <w:rFonts w:hint="cs"/>
          <w:rtl/>
        </w:rPr>
        <w:t xml:space="preserve"> כל זה מחייב לתת למעסיקים את האפשרות להגן </w:t>
      </w:r>
      <w:bookmarkStart w:id="149" w:name="_ETM_Q1_1264463"/>
      <w:bookmarkEnd w:id="149"/>
      <w:r w:rsidR="00CF752D">
        <w:rPr>
          <w:rFonts w:hint="cs"/>
          <w:rtl/>
        </w:rPr>
        <w:t xml:space="preserve">על עצמם ולהגיד, חברים, אני בדקתי ומה שקורה אחר כך יטופל; אבל בשער הכניסה אליי כמעסיק אני בדקתי שאני לא מעסיק מחבלים, שאני לא נותן פרנסה </w:t>
      </w:r>
      <w:r w:rsidR="00CF752D">
        <w:rPr>
          <w:rFonts w:hint="cs"/>
          <w:rtl/>
        </w:rPr>
        <w:lastRenderedPageBreak/>
        <w:t xml:space="preserve">לאויבים </w:t>
      </w:r>
      <w:bookmarkStart w:id="150" w:name="_ETM_Q1_1273443"/>
      <w:bookmarkEnd w:id="150"/>
      <w:r w:rsidR="00CF752D">
        <w:rPr>
          <w:rFonts w:hint="cs"/>
          <w:rtl/>
        </w:rPr>
        <w:t xml:space="preserve">שלנו, שאני לא מסכן אתכם, הלקוחות שלי, </w:t>
      </w:r>
      <w:bookmarkStart w:id="151" w:name="_ETM_Q1_1279498"/>
      <w:bookmarkEnd w:id="151"/>
      <w:r w:rsidR="00CF752D">
        <w:rPr>
          <w:rFonts w:hint="cs"/>
          <w:rtl/>
        </w:rPr>
        <w:t xml:space="preserve">במקרה שמדובר בסכנה ללקוחות. ואפילו בלי קשר לסכנה ללקוחות </w:t>
      </w:r>
      <w:bookmarkStart w:id="152" w:name="_ETM_Q1_1284415"/>
      <w:bookmarkEnd w:id="152"/>
      <w:r w:rsidR="00CF752D">
        <w:rPr>
          <w:rtl/>
        </w:rPr>
        <w:t>–</w:t>
      </w:r>
      <w:r w:rsidR="00CF752D">
        <w:rPr>
          <w:rFonts w:hint="cs"/>
          <w:rtl/>
        </w:rPr>
        <w:t xml:space="preserve"> כשאתם תשקיעו את הכסף שלכם ברכישה </w:t>
      </w:r>
      <w:bookmarkStart w:id="153" w:name="_ETM_Q1_1292764"/>
      <w:bookmarkEnd w:id="153"/>
      <w:r w:rsidR="00CF752D">
        <w:rPr>
          <w:rFonts w:hint="cs"/>
          <w:rtl/>
        </w:rPr>
        <w:t xml:space="preserve">אצלי הוא לא ילך לפרנס את הטרוריסטים שמנסים להעיף אתכם </w:t>
      </w:r>
      <w:bookmarkStart w:id="154" w:name="_ETM_Q1_1295199"/>
      <w:bookmarkEnd w:id="154"/>
      <w:r w:rsidR="00CF752D">
        <w:rPr>
          <w:rFonts w:hint="cs"/>
          <w:rtl/>
        </w:rPr>
        <w:t xml:space="preserve">מפה </w:t>
      </w:r>
      <w:r w:rsidR="00CF752D">
        <w:rPr>
          <w:rtl/>
        </w:rPr>
        <w:t>–</w:t>
      </w:r>
      <w:r w:rsidR="00CF752D">
        <w:rPr>
          <w:rFonts w:hint="cs"/>
          <w:rtl/>
        </w:rPr>
        <w:t xml:space="preserve"> אפילו ברמה הזאת. זאת אמירה </w:t>
      </w:r>
      <w:bookmarkStart w:id="155" w:name="_ETM_Q1_1299667"/>
      <w:bookmarkEnd w:id="155"/>
      <w:r w:rsidR="00CF752D">
        <w:rPr>
          <w:rFonts w:hint="cs"/>
          <w:rtl/>
        </w:rPr>
        <w:t xml:space="preserve">סופר לגיטימית, קל מאוד לעמוד מאחוריה, ולהתנגד לזה </w:t>
      </w:r>
      <w:bookmarkStart w:id="156" w:name="_ETM_Q1_1311042"/>
      <w:bookmarkEnd w:id="156"/>
      <w:r w:rsidR="00CF752D">
        <w:rPr>
          <w:rFonts w:hint="cs"/>
          <w:rtl/>
        </w:rPr>
        <w:t xml:space="preserve">זה לבוא ולהגיד, אני מבקש עבור המגזר הציבורי דברים שאני לא מוכן לתת למגזר הפרטי, ואין לזה שום הצדקה. </w:t>
      </w:r>
    </w:p>
    <w:p w:rsidR="00C64769" w:rsidRDefault="00C64769" w:rsidP="00C64769">
      <w:pPr>
        <w:rPr>
          <w:rtl/>
        </w:rPr>
      </w:pPr>
      <w:bookmarkStart w:id="157" w:name="_ETM_Q1_1328988"/>
      <w:bookmarkStart w:id="158" w:name="_ETM_Q1_1329055"/>
      <w:bookmarkStart w:id="159" w:name="_ETM_Q1_1330388"/>
      <w:bookmarkEnd w:id="157"/>
      <w:bookmarkEnd w:id="158"/>
      <w:bookmarkEnd w:id="159"/>
    </w:p>
    <w:p w:rsidR="00C64769" w:rsidRDefault="00C64769" w:rsidP="00C64769">
      <w:pPr>
        <w:pStyle w:val="af9"/>
        <w:keepNext/>
        <w:rPr>
          <w:rtl/>
        </w:rPr>
      </w:pPr>
      <w:bookmarkStart w:id="160" w:name="ET_guest_586965_13"/>
      <w:r w:rsidRPr="00C64769">
        <w:rPr>
          <w:rStyle w:val="TagStyle"/>
          <w:rtl/>
        </w:rPr>
        <w:t xml:space="preserve"> &lt;&lt; אורח &gt;&gt; </w:t>
      </w:r>
      <w:r>
        <w:rPr>
          <w:rtl/>
        </w:rPr>
        <w:t xml:space="preserve">נירית להב </w:t>
      </w:r>
      <w:proofErr w:type="spellStart"/>
      <w:r>
        <w:rPr>
          <w:rtl/>
        </w:rPr>
        <w:t>קניזו</w:t>
      </w:r>
      <w:proofErr w:type="spellEnd"/>
      <w:r>
        <w:rPr>
          <w:rtl/>
        </w:rPr>
        <w:t>:</w:t>
      </w:r>
      <w:r w:rsidRPr="00C64769">
        <w:rPr>
          <w:rStyle w:val="TagStyle"/>
          <w:rtl/>
        </w:rPr>
        <w:t xml:space="preserve"> &lt;&lt; אורח &gt;&gt;</w:t>
      </w:r>
      <w:r>
        <w:rPr>
          <w:rtl/>
        </w:rPr>
        <w:t xml:space="preserve">   </w:t>
      </w:r>
      <w:bookmarkEnd w:id="160"/>
    </w:p>
    <w:p w:rsidR="00C64769" w:rsidRDefault="00C64769" w:rsidP="00C64769">
      <w:pPr>
        <w:pStyle w:val="KeepWithNext"/>
        <w:rPr>
          <w:rtl/>
        </w:rPr>
      </w:pPr>
    </w:p>
    <w:p w:rsidR="00CF752D" w:rsidRDefault="00CF752D" w:rsidP="00CF752D">
      <w:pPr>
        <w:rPr>
          <w:rtl/>
        </w:rPr>
      </w:pPr>
      <w:bookmarkStart w:id="161" w:name="_ETM_Q1_1330888"/>
      <w:bookmarkStart w:id="162" w:name="_ETM_Q1_1330938"/>
      <w:bookmarkEnd w:id="161"/>
      <w:bookmarkEnd w:id="162"/>
      <w:r>
        <w:rPr>
          <w:rFonts w:hint="cs"/>
          <w:rtl/>
        </w:rPr>
        <w:t xml:space="preserve">אני ממשרד המשפטים וחשוב </w:t>
      </w:r>
      <w:bookmarkStart w:id="163" w:name="_ETM_Q1_1319921"/>
      <w:bookmarkEnd w:id="163"/>
      <w:r>
        <w:rPr>
          <w:rFonts w:hint="cs"/>
          <w:rtl/>
        </w:rPr>
        <w:t xml:space="preserve">לי מאוד לדייק בעניין </w:t>
      </w:r>
      <w:bookmarkStart w:id="164" w:name="_ETM_Q1_1326282"/>
      <w:bookmarkEnd w:id="164"/>
      <w:r>
        <w:rPr>
          <w:rFonts w:hint="cs"/>
          <w:rtl/>
        </w:rPr>
        <w:t xml:space="preserve">הזה. </w:t>
      </w:r>
      <w:r w:rsidR="00C64769">
        <w:rPr>
          <w:rFonts w:hint="cs"/>
          <w:rtl/>
        </w:rPr>
        <w:t xml:space="preserve">זה </w:t>
      </w:r>
      <w:bookmarkStart w:id="165" w:name="_ETM_Q1_1331322"/>
      <w:bookmarkEnd w:id="165"/>
      <w:r w:rsidR="00C64769">
        <w:rPr>
          <w:rFonts w:hint="cs"/>
          <w:rtl/>
        </w:rPr>
        <w:t>נכון ש</w:t>
      </w:r>
      <w:r>
        <w:rPr>
          <w:rFonts w:hint="cs"/>
          <w:rtl/>
        </w:rPr>
        <w:t xml:space="preserve">גם </w:t>
      </w:r>
      <w:r w:rsidR="00C64769">
        <w:rPr>
          <w:rFonts w:hint="cs"/>
          <w:rtl/>
        </w:rPr>
        <w:t>העסקה במגזר הציבורי</w:t>
      </w:r>
      <w:r>
        <w:rPr>
          <w:rFonts w:hint="cs"/>
          <w:rtl/>
        </w:rPr>
        <w:t>, לא רק הממשלתי, אלא גם ברשויות המקומיות ובמקומות אחרים,</w:t>
      </w:r>
      <w:r w:rsidR="00C64769">
        <w:rPr>
          <w:rFonts w:hint="cs"/>
          <w:rtl/>
        </w:rPr>
        <w:t xml:space="preserve"> יש זכאות לקבל מידע פלילי</w:t>
      </w:r>
      <w:r>
        <w:rPr>
          <w:rFonts w:hint="cs"/>
          <w:rtl/>
        </w:rPr>
        <w:t xml:space="preserve"> לשם העסקה</w:t>
      </w:r>
      <w:r w:rsidR="00C64769">
        <w:rPr>
          <w:rFonts w:hint="cs"/>
          <w:rtl/>
        </w:rPr>
        <w:t xml:space="preserve">. </w:t>
      </w:r>
      <w:bookmarkStart w:id="166" w:name="_ETM_Q1_1341472"/>
      <w:bookmarkEnd w:id="166"/>
      <w:r w:rsidR="00C64769">
        <w:rPr>
          <w:rFonts w:hint="cs"/>
          <w:rtl/>
        </w:rPr>
        <w:t xml:space="preserve">אבל </w:t>
      </w:r>
      <w:r>
        <w:rPr>
          <w:rFonts w:hint="cs"/>
          <w:rtl/>
        </w:rPr>
        <w:t xml:space="preserve">המבנה של חוק המידע הפלילי הוא </w:t>
      </w:r>
      <w:bookmarkStart w:id="167" w:name="_ETM_Q1_1339075"/>
      <w:bookmarkEnd w:id="167"/>
      <w:r>
        <w:rPr>
          <w:rFonts w:hint="cs"/>
          <w:rtl/>
        </w:rPr>
        <w:t>כזה ש</w:t>
      </w:r>
      <w:r w:rsidR="00C64769">
        <w:rPr>
          <w:rFonts w:hint="cs"/>
          <w:rtl/>
        </w:rPr>
        <w:t xml:space="preserve">בכל מקום שבו יש אינטרס ציבורי ובצדו </w:t>
      </w:r>
      <w:r>
        <w:rPr>
          <w:rFonts w:hint="cs"/>
          <w:rtl/>
        </w:rPr>
        <w:t xml:space="preserve">איזשהו </w:t>
      </w:r>
      <w:r w:rsidR="00C64769">
        <w:rPr>
          <w:rFonts w:hint="cs"/>
          <w:rtl/>
        </w:rPr>
        <w:t xml:space="preserve">סיכון שנובע </w:t>
      </w:r>
      <w:bookmarkStart w:id="168" w:name="_ETM_Q1_1350272"/>
      <w:bookmarkEnd w:id="168"/>
      <w:r>
        <w:rPr>
          <w:rFonts w:hint="cs"/>
          <w:rtl/>
        </w:rPr>
        <w:t>מ</w:t>
      </w:r>
      <w:r w:rsidR="00C64769">
        <w:rPr>
          <w:rFonts w:hint="cs"/>
          <w:rtl/>
        </w:rPr>
        <w:t>עבר פלילי של אדם</w:t>
      </w:r>
      <w:r>
        <w:rPr>
          <w:rFonts w:hint="cs"/>
          <w:rtl/>
        </w:rPr>
        <w:t xml:space="preserve">, יש גורם שלטוני </w:t>
      </w:r>
      <w:r>
        <w:rPr>
          <w:rtl/>
        </w:rPr>
        <w:t>–</w:t>
      </w:r>
      <w:r>
        <w:rPr>
          <w:rFonts w:hint="cs"/>
          <w:rtl/>
        </w:rPr>
        <w:t xml:space="preserve"> גם בשלטון </w:t>
      </w:r>
      <w:bookmarkStart w:id="169" w:name="_ETM_Q1_1350917"/>
      <w:bookmarkEnd w:id="169"/>
      <w:r>
        <w:rPr>
          <w:rFonts w:hint="cs"/>
          <w:rtl/>
        </w:rPr>
        <w:t xml:space="preserve">המרכזי וגם בשלטון מקומי </w:t>
      </w:r>
      <w:r>
        <w:rPr>
          <w:rtl/>
        </w:rPr>
        <w:t>–</w:t>
      </w:r>
      <w:r>
        <w:rPr>
          <w:rFonts w:hint="cs"/>
          <w:rtl/>
        </w:rPr>
        <w:t xml:space="preserve"> </w:t>
      </w:r>
      <w:r w:rsidR="00C64769">
        <w:rPr>
          <w:rFonts w:hint="cs"/>
          <w:rtl/>
        </w:rPr>
        <w:t xml:space="preserve">שבודק עבור כלל הציבור את </w:t>
      </w:r>
      <w:bookmarkStart w:id="170" w:name="_ETM_Q1_1362572"/>
      <w:bookmarkEnd w:id="170"/>
      <w:r w:rsidR="00C64769">
        <w:rPr>
          <w:rFonts w:hint="cs"/>
          <w:rtl/>
        </w:rPr>
        <w:t>המידע הפ</w:t>
      </w:r>
      <w:r>
        <w:rPr>
          <w:rFonts w:hint="cs"/>
          <w:rtl/>
        </w:rPr>
        <w:t>לילי של אותו גורם.</w:t>
      </w:r>
      <w:r w:rsidR="00C64769">
        <w:rPr>
          <w:rFonts w:hint="cs"/>
          <w:rtl/>
        </w:rPr>
        <w:t xml:space="preserve"> למשל</w:t>
      </w:r>
      <w:r>
        <w:rPr>
          <w:rFonts w:hint="cs"/>
          <w:rtl/>
        </w:rPr>
        <w:t xml:space="preserve">, בתחומי הבריאות, בתחומי החינוך </w:t>
      </w:r>
      <w:r>
        <w:rPr>
          <w:rtl/>
        </w:rPr>
        <w:t>–</w:t>
      </w:r>
      <w:r>
        <w:rPr>
          <w:rFonts w:hint="cs"/>
          <w:rtl/>
        </w:rPr>
        <w:t xml:space="preserve"> אבל לא רק מורים וגננות אלא גם </w:t>
      </w:r>
      <w:bookmarkStart w:id="171" w:name="_ETM_Q1_1367233"/>
      <w:bookmarkEnd w:id="171"/>
      <w:r>
        <w:rPr>
          <w:rFonts w:hint="cs"/>
          <w:rtl/>
        </w:rPr>
        <w:t xml:space="preserve">כל כוחות עזר המסייעים </w:t>
      </w:r>
      <w:r>
        <w:rPr>
          <w:rtl/>
        </w:rPr>
        <w:t>–</w:t>
      </w:r>
      <w:r>
        <w:rPr>
          <w:rFonts w:hint="cs"/>
          <w:rtl/>
        </w:rPr>
        <w:t xml:space="preserve"> </w:t>
      </w:r>
      <w:r w:rsidR="00C64769">
        <w:rPr>
          <w:rFonts w:hint="cs"/>
          <w:rtl/>
        </w:rPr>
        <w:t xml:space="preserve">יש תמיד גורם </w:t>
      </w:r>
      <w:bookmarkStart w:id="172" w:name="_ETM_Q1_1374623"/>
      <w:bookmarkEnd w:id="172"/>
      <w:r w:rsidR="00C64769">
        <w:rPr>
          <w:rFonts w:hint="cs"/>
          <w:rtl/>
        </w:rPr>
        <w:t>שבודק עבור המעסיקים עצמם את העבר הפלילי, ו</w:t>
      </w:r>
      <w:r>
        <w:rPr>
          <w:rFonts w:hint="cs"/>
          <w:rtl/>
        </w:rPr>
        <w:t xml:space="preserve">הוא </w:t>
      </w:r>
      <w:r w:rsidR="00C64769">
        <w:rPr>
          <w:rFonts w:hint="cs"/>
          <w:rtl/>
        </w:rPr>
        <w:t xml:space="preserve">רשאי להחליט שאם </w:t>
      </w:r>
      <w:bookmarkStart w:id="173" w:name="_ETM_Q1_1385657"/>
      <w:bookmarkEnd w:id="173"/>
      <w:r w:rsidR="00C64769">
        <w:rPr>
          <w:rFonts w:hint="cs"/>
          <w:rtl/>
        </w:rPr>
        <w:t>יש עבר פלילי רלוונטי</w:t>
      </w:r>
      <w:r>
        <w:rPr>
          <w:rFonts w:hint="cs"/>
          <w:rtl/>
        </w:rPr>
        <w:t xml:space="preserve"> אותו </w:t>
      </w:r>
      <w:bookmarkStart w:id="174" w:name="_ETM_Q1_1383296"/>
      <w:bookmarkEnd w:id="174"/>
      <w:r>
        <w:rPr>
          <w:rFonts w:hint="cs"/>
          <w:rtl/>
        </w:rPr>
        <w:t>אדם לא יועסק ולא יהווה סיכון לאנשים שבאים במגע עם אותו בעל עסק.</w:t>
      </w:r>
      <w:r w:rsidR="00C64769">
        <w:rPr>
          <w:rFonts w:hint="cs"/>
          <w:rtl/>
        </w:rPr>
        <w:t xml:space="preserve"> </w:t>
      </w:r>
    </w:p>
    <w:p w:rsidR="00CF752D" w:rsidRDefault="00CF752D" w:rsidP="00CF752D">
      <w:pPr>
        <w:rPr>
          <w:rtl/>
        </w:rPr>
      </w:pPr>
      <w:bookmarkStart w:id="175" w:name="_ETM_Q1_1391731"/>
      <w:bookmarkStart w:id="176" w:name="_ETM_Q1_1391807"/>
      <w:bookmarkEnd w:id="175"/>
      <w:bookmarkEnd w:id="176"/>
    </w:p>
    <w:p w:rsidR="00C64769" w:rsidRDefault="00CF752D" w:rsidP="00CF752D">
      <w:pPr>
        <w:rPr>
          <w:rtl/>
        </w:rPr>
      </w:pPr>
      <w:bookmarkStart w:id="177" w:name="_ETM_Q1_1391883"/>
      <w:bookmarkStart w:id="178" w:name="_ETM_Q1_1391955"/>
      <w:bookmarkEnd w:id="177"/>
      <w:bookmarkEnd w:id="178"/>
      <w:r>
        <w:rPr>
          <w:rFonts w:hint="cs"/>
          <w:rtl/>
        </w:rPr>
        <w:t xml:space="preserve">מה שנשאר לנו מחוץ למסגרת הזאת, </w:t>
      </w:r>
      <w:bookmarkStart w:id="179" w:name="_ETM_Q1_1397675"/>
      <w:bookmarkEnd w:id="179"/>
      <w:r>
        <w:rPr>
          <w:rFonts w:hint="cs"/>
          <w:rtl/>
        </w:rPr>
        <w:t xml:space="preserve">ואגב, </w:t>
      </w:r>
      <w:r w:rsidR="00C64769">
        <w:rPr>
          <w:rFonts w:hint="cs"/>
          <w:rtl/>
        </w:rPr>
        <w:t xml:space="preserve">אם יש </w:t>
      </w:r>
      <w:bookmarkStart w:id="180" w:name="_ETM_Q1_1395093"/>
      <w:bookmarkEnd w:id="180"/>
      <w:r w:rsidR="00C64769">
        <w:rPr>
          <w:rFonts w:hint="cs"/>
          <w:rtl/>
        </w:rPr>
        <w:t>עדיין חורים אפשר למלא אותם באמצעות תיקוני חקיקה</w:t>
      </w:r>
      <w:r>
        <w:rPr>
          <w:rFonts w:hint="cs"/>
          <w:rtl/>
        </w:rPr>
        <w:t xml:space="preserve"> שמאפשרים לגורם שלטוני רלוונטי לשקול את המידע הפלילי </w:t>
      </w:r>
      <w:bookmarkStart w:id="181" w:name="_ETM_Q1_1404582"/>
      <w:bookmarkEnd w:id="181"/>
      <w:r>
        <w:rPr>
          <w:rFonts w:hint="cs"/>
          <w:rtl/>
        </w:rPr>
        <w:t>ביחס לתחום עיסוק מסוים. אבל כל מי שנמצא מחוץ להסדרים האלה הם עיסוקים שבהם העבר הפלילי</w:t>
      </w:r>
      <w:r w:rsidR="00C64769">
        <w:rPr>
          <w:rFonts w:hint="cs"/>
          <w:rtl/>
        </w:rPr>
        <w:t xml:space="preserve"> לא </w:t>
      </w:r>
      <w:bookmarkStart w:id="182" w:name="_ETM_Q1_1420624"/>
      <w:bookmarkEnd w:id="182"/>
      <w:r>
        <w:rPr>
          <w:rFonts w:hint="cs"/>
          <w:rtl/>
        </w:rPr>
        <w:t xml:space="preserve">מייצר סיכון מוגבר  מעבר </w:t>
      </w:r>
      <w:bookmarkStart w:id="183" w:name="_ETM_Q1_1421084"/>
      <w:bookmarkEnd w:id="183"/>
      <w:r>
        <w:rPr>
          <w:rFonts w:hint="cs"/>
          <w:rtl/>
        </w:rPr>
        <w:t xml:space="preserve">לזה שאותו אדם ייפגש באותו מקום עסק עם קהל </w:t>
      </w:r>
      <w:bookmarkStart w:id="184" w:name="_ETM_Q1_1428495"/>
      <w:bookmarkEnd w:id="184"/>
      <w:r>
        <w:rPr>
          <w:rFonts w:hint="cs"/>
          <w:rtl/>
        </w:rPr>
        <w:t xml:space="preserve">הלקוחות שלו לא כעובד </w:t>
      </w:r>
      <w:r w:rsidR="00C64769">
        <w:rPr>
          <w:rFonts w:hint="cs"/>
          <w:rtl/>
        </w:rPr>
        <w:t xml:space="preserve">אלא כקונה, כצרכן או </w:t>
      </w:r>
      <w:bookmarkStart w:id="185" w:name="_ETM_Q1_1433159"/>
      <w:bookmarkEnd w:id="185"/>
      <w:r w:rsidR="00C64769">
        <w:rPr>
          <w:rFonts w:hint="cs"/>
          <w:rtl/>
        </w:rPr>
        <w:t xml:space="preserve">סתם מעצם העובדה שהוא מסתובב ברחוב. </w:t>
      </w:r>
      <w:r>
        <w:rPr>
          <w:rFonts w:hint="cs"/>
          <w:rtl/>
        </w:rPr>
        <w:t xml:space="preserve">לכן השימוש במידע הפלילי לתכלית הזאת </w:t>
      </w:r>
      <w:bookmarkStart w:id="186" w:name="_ETM_Q1_1437360"/>
      <w:bookmarkEnd w:id="186"/>
      <w:r>
        <w:rPr>
          <w:rFonts w:hint="cs"/>
          <w:rtl/>
        </w:rPr>
        <w:t>הוא לא המטרה שהמחוקק שהבית הזה, שהוועדה הזאת - -</w:t>
      </w:r>
    </w:p>
    <w:p w:rsidR="00C64769" w:rsidRDefault="00C64769" w:rsidP="00C64769">
      <w:pPr>
        <w:rPr>
          <w:rtl/>
        </w:rPr>
      </w:pPr>
      <w:bookmarkStart w:id="187" w:name="_ETM_Q1_1443775"/>
      <w:bookmarkStart w:id="188" w:name="_ETM_Q1_1443842"/>
      <w:bookmarkEnd w:id="187"/>
      <w:bookmarkEnd w:id="188"/>
    </w:p>
    <w:p w:rsidR="00C64769" w:rsidRDefault="00C64769" w:rsidP="00C64769">
      <w:pPr>
        <w:pStyle w:val="af6"/>
        <w:keepNext/>
        <w:rPr>
          <w:rtl/>
        </w:rPr>
      </w:pPr>
      <w:bookmarkStart w:id="189" w:name="ET_yor_6157_14"/>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189"/>
    </w:p>
    <w:p w:rsidR="00C64769" w:rsidRDefault="00C64769" w:rsidP="00C64769">
      <w:pPr>
        <w:pStyle w:val="KeepWithNext"/>
        <w:rPr>
          <w:rtl/>
        </w:rPr>
      </w:pPr>
    </w:p>
    <w:p w:rsidR="00C64769" w:rsidRDefault="00C64769" w:rsidP="00C64769">
      <w:pPr>
        <w:rPr>
          <w:rtl/>
        </w:rPr>
      </w:pPr>
      <w:bookmarkStart w:id="190" w:name="_ETM_Q1_1444775"/>
      <w:bookmarkEnd w:id="190"/>
      <w:r>
        <w:rPr>
          <w:rFonts w:hint="cs"/>
          <w:rtl/>
        </w:rPr>
        <w:t xml:space="preserve">אז עכשיו המחוקק חושב </w:t>
      </w:r>
      <w:bookmarkStart w:id="191" w:name="_ETM_Q1_1449226"/>
      <w:bookmarkEnd w:id="191"/>
      <w:r>
        <w:rPr>
          <w:rFonts w:hint="cs"/>
          <w:rtl/>
        </w:rPr>
        <w:t xml:space="preserve">קצת אחרת. </w:t>
      </w:r>
    </w:p>
    <w:p w:rsidR="00C64769" w:rsidRDefault="00C64769" w:rsidP="00C64769">
      <w:pPr>
        <w:rPr>
          <w:rtl/>
        </w:rPr>
      </w:pPr>
      <w:bookmarkStart w:id="192" w:name="_ETM_Q1_1451125"/>
      <w:bookmarkStart w:id="193" w:name="_ETM_Q1_1451191"/>
      <w:bookmarkStart w:id="194" w:name="_ETM_Q1_1452309"/>
      <w:bookmarkEnd w:id="192"/>
      <w:bookmarkEnd w:id="193"/>
      <w:bookmarkEnd w:id="194"/>
    </w:p>
    <w:p w:rsidR="00C64769" w:rsidRDefault="00C64769" w:rsidP="00C64769">
      <w:pPr>
        <w:pStyle w:val="af9"/>
        <w:keepNext/>
        <w:rPr>
          <w:rtl/>
        </w:rPr>
      </w:pPr>
      <w:bookmarkStart w:id="195" w:name="ET_guest_586965_15"/>
      <w:r w:rsidRPr="00C64769">
        <w:rPr>
          <w:rStyle w:val="TagStyle"/>
          <w:rtl/>
        </w:rPr>
        <w:t xml:space="preserve"> &lt;&lt; אורח &gt;&gt; </w:t>
      </w:r>
      <w:r>
        <w:rPr>
          <w:rtl/>
        </w:rPr>
        <w:t xml:space="preserve">נירית להב </w:t>
      </w:r>
      <w:proofErr w:type="spellStart"/>
      <w:r>
        <w:rPr>
          <w:rtl/>
        </w:rPr>
        <w:t>קניזו</w:t>
      </w:r>
      <w:proofErr w:type="spellEnd"/>
      <w:r>
        <w:rPr>
          <w:rtl/>
        </w:rPr>
        <w:t>:</w:t>
      </w:r>
      <w:r w:rsidRPr="00C64769">
        <w:rPr>
          <w:rStyle w:val="TagStyle"/>
          <w:rtl/>
        </w:rPr>
        <w:t xml:space="preserve"> &lt;&lt; אורח &gt;&gt;</w:t>
      </w:r>
      <w:r>
        <w:rPr>
          <w:rtl/>
        </w:rPr>
        <w:t xml:space="preserve">   </w:t>
      </w:r>
      <w:bookmarkEnd w:id="195"/>
    </w:p>
    <w:p w:rsidR="00C64769" w:rsidRDefault="00C64769" w:rsidP="00C64769">
      <w:pPr>
        <w:pStyle w:val="KeepWithNext"/>
        <w:rPr>
          <w:rtl/>
        </w:rPr>
      </w:pPr>
    </w:p>
    <w:p w:rsidR="00C64769" w:rsidRDefault="00CF752D" w:rsidP="00C64769">
      <w:pPr>
        <w:rPr>
          <w:rtl/>
        </w:rPr>
      </w:pPr>
      <w:bookmarkStart w:id="196" w:name="_ETM_Q1_1452742"/>
      <w:bookmarkStart w:id="197" w:name="_ETM_Q1_1452776"/>
      <w:bookmarkEnd w:id="196"/>
      <w:bookmarkEnd w:id="197"/>
      <w:r>
        <w:rPr>
          <w:rFonts w:hint="cs"/>
          <w:rtl/>
        </w:rPr>
        <w:t xml:space="preserve">- </w:t>
      </w:r>
      <w:bookmarkStart w:id="198" w:name="_ETM_Q1_1446102"/>
      <w:bookmarkEnd w:id="198"/>
      <w:r>
        <w:rPr>
          <w:rFonts w:hint="cs"/>
          <w:rtl/>
        </w:rPr>
        <w:t xml:space="preserve">- קבע אותה כהסדר רוחבי, כתפיסת עולם. שוב, אחרי תהליך </w:t>
      </w:r>
      <w:bookmarkStart w:id="199" w:name="_ETM_Q1_1450061"/>
      <w:bookmarkEnd w:id="199"/>
      <w:r>
        <w:rPr>
          <w:rFonts w:hint="cs"/>
          <w:rtl/>
        </w:rPr>
        <w:t>חקיקה מאוד ארוך ש</w:t>
      </w:r>
      <w:r w:rsidR="00C64769">
        <w:rPr>
          <w:rFonts w:hint="cs"/>
          <w:rtl/>
        </w:rPr>
        <w:t xml:space="preserve">נשען על מסקנות של ועדה ציבורית שישבה </w:t>
      </w:r>
      <w:r>
        <w:rPr>
          <w:rFonts w:hint="cs"/>
          <w:rtl/>
        </w:rPr>
        <w:t xml:space="preserve">על המדוכה </w:t>
      </w:r>
      <w:r w:rsidR="00C64769">
        <w:rPr>
          <w:rFonts w:hint="cs"/>
          <w:rtl/>
        </w:rPr>
        <w:t xml:space="preserve">במשך </w:t>
      </w:r>
      <w:bookmarkStart w:id="200" w:name="_ETM_Q1_1459876"/>
      <w:bookmarkEnd w:id="200"/>
      <w:r>
        <w:rPr>
          <w:rFonts w:hint="cs"/>
          <w:rtl/>
        </w:rPr>
        <w:t xml:space="preserve">שנתיים ויצרה </w:t>
      </w:r>
      <w:proofErr w:type="spellStart"/>
      <w:r>
        <w:rPr>
          <w:rFonts w:hint="cs"/>
          <w:rtl/>
        </w:rPr>
        <w:t>איזונים</w:t>
      </w:r>
      <w:proofErr w:type="spellEnd"/>
      <w:r>
        <w:rPr>
          <w:rFonts w:hint="cs"/>
          <w:rtl/>
        </w:rPr>
        <w:t xml:space="preserve"> והכרעות מאוד </w:t>
      </w:r>
      <w:bookmarkStart w:id="201" w:name="_ETM_Q1_1461493"/>
      <w:bookmarkEnd w:id="201"/>
      <w:r>
        <w:rPr>
          <w:rFonts w:hint="cs"/>
          <w:rtl/>
        </w:rPr>
        <w:t xml:space="preserve">קריטיות. </w:t>
      </w:r>
      <w:r w:rsidR="00C64769">
        <w:rPr>
          <w:rFonts w:hint="cs"/>
          <w:rtl/>
        </w:rPr>
        <w:t>כרגע</w:t>
      </w:r>
      <w:r>
        <w:rPr>
          <w:rFonts w:hint="cs"/>
          <w:rtl/>
        </w:rPr>
        <w:t xml:space="preserve"> מוצע לעשות שימוש במידע הפלילי לא לתכליות שהמחוקק קבע. </w:t>
      </w:r>
    </w:p>
    <w:p w:rsidR="00C64769" w:rsidRDefault="00C64769" w:rsidP="00C64769">
      <w:pPr>
        <w:rPr>
          <w:rtl/>
        </w:rPr>
      </w:pPr>
      <w:bookmarkStart w:id="202" w:name="_ETM_Q1_1470559"/>
      <w:bookmarkStart w:id="203" w:name="_ETM_Q1_1470610"/>
      <w:bookmarkEnd w:id="202"/>
      <w:bookmarkEnd w:id="203"/>
    </w:p>
    <w:p w:rsidR="00C64769" w:rsidRDefault="00C64769" w:rsidP="00C64769">
      <w:pPr>
        <w:pStyle w:val="af6"/>
        <w:keepNext/>
        <w:rPr>
          <w:rtl/>
        </w:rPr>
      </w:pPr>
      <w:bookmarkStart w:id="204" w:name="ET_yor_6157_16"/>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204"/>
    </w:p>
    <w:p w:rsidR="00C64769" w:rsidRDefault="00C64769" w:rsidP="00C64769">
      <w:pPr>
        <w:pStyle w:val="KeepWithNext"/>
        <w:rPr>
          <w:rtl/>
        </w:rPr>
      </w:pPr>
    </w:p>
    <w:p w:rsidR="00C64769" w:rsidRDefault="00CF752D" w:rsidP="00DB2979">
      <w:pPr>
        <w:rPr>
          <w:rtl/>
        </w:rPr>
      </w:pPr>
      <w:bookmarkStart w:id="205" w:name="_ETM_Q1_1471327"/>
      <w:bookmarkEnd w:id="205"/>
      <w:r>
        <w:rPr>
          <w:rFonts w:hint="cs"/>
          <w:rtl/>
        </w:rPr>
        <w:t xml:space="preserve">אז עכשיו המחוקק חושב קצת אחרת. אבל אני אומר </w:t>
      </w:r>
      <w:r w:rsidR="00C64769">
        <w:rPr>
          <w:rFonts w:hint="cs"/>
          <w:rtl/>
        </w:rPr>
        <w:t xml:space="preserve">מעבר למחוקק שחושב </w:t>
      </w:r>
      <w:bookmarkStart w:id="206" w:name="_ETM_Q1_1474710"/>
      <w:bookmarkEnd w:id="206"/>
      <w:r>
        <w:rPr>
          <w:rFonts w:hint="cs"/>
          <w:rtl/>
        </w:rPr>
        <w:t xml:space="preserve">קצת אחרת </w:t>
      </w:r>
      <w:r>
        <w:rPr>
          <w:rtl/>
        </w:rPr>
        <w:t>–</w:t>
      </w:r>
      <w:r>
        <w:rPr>
          <w:rFonts w:hint="cs"/>
          <w:rtl/>
        </w:rPr>
        <w:t xml:space="preserve"> </w:t>
      </w:r>
      <w:r w:rsidR="00C64769">
        <w:rPr>
          <w:rFonts w:hint="cs"/>
          <w:rtl/>
        </w:rPr>
        <w:t xml:space="preserve">אני אחדד את זה מאוד: אם חבר הכנסת </w:t>
      </w:r>
      <w:bookmarkStart w:id="207" w:name="_ETM_Q1_1481810"/>
      <w:bookmarkEnd w:id="207"/>
      <w:proofErr w:type="spellStart"/>
      <w:r w:rsidR="00C64769">
        <w:rPr>
          <w:rFonts w:hint="cs"/>
          <w:rtl/>
        </w:rPr>
        <w:t>ואטורי</w:t>
      </w:r>
      <w:proofErr w:type="spellEnd"/>
      <w:r w:rsidR="00C64769">
        <w:rPr>
          <w:rFonts w:hint="cs"/>
          <w:rtl/>
        </w:rPr>
        <w:t xml:space="preserve"> היה מביא </w:t>
      </w:r>
      <w:r>
        <w:rPr>
          <w:rFonts w:hint="cs"/>
          <w:rtl/>
        </w:rPr>
        <w:t>לכאן</w:t>
      </w:r>
      <w:bookmarkStart w:id="208" w:name="_ETM_Q1_1484599"/>
      <w:bookmarkEnd w:id="208"/>
      <w:r w:rsidR="00C64769">
        <w:rPr>
          <w:rFonts w:hint="cs"/>
          <w:rtl/>
        </w:rPr>
        <w:t xml:space="preserve"> הצעה </w:t>
      </w:r>
      <w:r>
        <w:rPr>
          <w:rtl/>
        </w:rPr>
        <w:t>–</w:t>
      </w:r>
      <w:r>
        <w:rPr>
          <w:rFonts w:hint="cs"/>
          <w:rtl/>
        </w:rPr>
        <w:t xml:space="preserve"> וזאת לא ביקורת, אני בטוח </w:t>
      </w:r>
      <w:bookmarkStart w:id="209" w:name="_ETM_Q1_1481866"/>
      <w:bookmarkEnd w:id="209"/>
      <w:r>
        <w:rPr>
          <w:rFonts w:hint="cs"/>
          <w:rtl/>
        </w:rPr>
        <w:t>ש</w:t>
      </w:r>
      <w:r w:rsidR="00DB2979">
        <w:rPr>
          <w:rFonts w:hint="cs"/>
          <w:rtl/>
        </w:rPr>
        <w:t xml:space="preserve">הוא גם יעשה את זה </w:t>
      </w:r>
      <w:r w:rsidR="00DB2979">
        <w:rPr>
          <w:rtl/>
        </w:rPr>
        <w:t>–</w:t>
      </w:r>
      <w:r w:rsidR="00DB2979">
        <w:rPr>
          <w:rFonts w:hint="cs"/>
          <w:rtl/>
        </w:rPr>
        <w:t xml:space="preserve"> שמי שה</w:t>
      </w:r>
      <w:r w:rsidR="00C64769">
        <w:rPr>
          <w:rFonts w:hint="cs"/>
          <w:rtl/>
        </w:rPr>
        <w:t xml:space="preserve">ורשע בטרור </w:t>
      </w:r>
      <w:r w:rsidR="00DB2979">
        <w:rPr>
          <w:rFonts w:hint="cs"/>
          <w:rtl/>
        </w:rPr>
        <w:t xml:space="preserve">והוא אויב של מדינת ישראל </w:t>
      </w:r>
      <w:r w:rsidR="00C64769">
        <w:rPr>
          <w:rFonts w:hint="cs"/>
          <w:rtl/>
        </w:rPr>
        <w:t xml:space="preserve">לא </w:t>
      </w:r>
      <w:bookmarkStart w:id="210" w:name="_ETM_Q1_1497127"/>
      <w:bookmarkEnd w:id="210"/>
      <w:r w:rsidR="00C64769">
        <w:rPr>
          <w:rFonts w:hint="cs"/>
          <w:rtl/>
        </w:rPr>
        <w:t xml:space="preserve">יכול לצאת מהבית ולהסתובב </w:t>
      </w:r>
      <w:r w:rsidR="00DB2979">
        <w:rPr>
          <w:rFonts w:hint="cs"/>
          <w:rtl/>
        </w:rPr>
        <w:t xml:space="preserve">עד סוף חייו ולא יכול להסתובב </w:t>
      </w:r>
      <w:bookmarkStart w:id="211" w:name="_ETM_Q1_1492833"/>
      <w:bookmarkEnd w:id="211"/>
      <w:r w:rsidR="00DB2979">
        <w:rPr>
          <w:rFonts w:hint="cs"/>
          <w:rtl/>
        </w:rPr>
        <w:t xml:space="preserve">ברחובות </w:t>
      </w:r>
      <w:r w:rsidR="00DB2979">
        <w:rPr>
          <w:rtl/>
        </w:rPr>
        <w:t>–</w:t>
      </w:r>
      <w:r w:rsidR="00DB2979">
        <w:rPr>
          <w:rFonts w:hint="cs"/>
          <w:rtl/>
        </w:rPr>
        <w:t xml:space="preserve"> ולמען האמת בוועדה אחרת כאן בכנסת גם עלו </w:t>
      </w:r>
      <w:bookmarkStart w:id="212" w:name="_ETM_Q1_1500568"/>
      <w:bookmarkEnd w:id="212"/>
      <w:r w:rsidR="00DB2979">
        <w:rPr>
          <w:rFonts w:hint="cs"/>
          <w:rtl/>
        </w:rPr>
        <w:t>הצעות לשלול ממנו אזרחות ותושבות - -</w:t>
      </w:r>
    </w:p>
    <w:p w:rsidR="00C64769" w:rsidRDefault="00C64769" w:rsidP="00C64769">
      <w:pPr>
        <w:rPr>
          <w:rtl/>
        </w:rPr>
      </w:pPr>
      <w:bookmarkStart w:id="213" w:name="_ETM_Q1_1508928"/>
      <w:bookmarkStart w:id="214" w:name="_ETM_Q1_1509011"/>
      <w:bookmarkStart w:id="215" w:name="_ETM_Q1_1511144"/>
      <w:bookmarkEnd w:id="213"/>
      <w:bookmarkEnd w:id="214"/>
      <w:bookmarkEnd w:id="215"/>
    </w:p>
    <w:p w:rsidR="00C64769" w:rsidRDefault="00C64769" w:rsidP="00C64769">
      <w:pPr>
        <w:pStyle w:val="af9"/>
        <w:keepNext/>
        <w:rPr>
          <w:rtl/>
        </w:rPr>
      </w:pPr>
      <w:bookmarkStart w:id="216" w:name="ET_guest_586965_17"/>
      <w:r w:rsidRPr="00C64769">
        <w:rPr>
          <w:rStyle w:val="TagStyle"/>
          <w:rtl/>
        </w:rPr>
        <w:t xml:space="preserve"> &lt;&lt; אורח &gt;&gt; </w:t>
      </w:r>
      <w:r>
        <w:rPr>
          <w:rtl/>
        </w:rPr>
        <w:t xml:space="preserve">נירית להב </w:t>
      </w:r>
      <w:proofErr w:type="spellStart"/>
      <w:r>
        <w:rPr>
          <w:rtl/>
        </w:rPr>
        <w:t>קניזו</w:t>
      </w:r>
      <w:proofErr w:type="spellEnd"/>
      <w:r>
        <w:rPr>
          <w:rtl/>
        </w:rPr>
        <w:t>:</w:t>
      </w:r>
      <w:r w:rsidRPr="00C64769">
        <w:rPr>
          <w:rStyle w:val="TagStyle"/>
          <w:rtl/>
        </w:rPr>
        <w:t xml:space="preserve"> &lt;&lt; אורח &gt;&gt;</w:t>
      </w:r>
      <w:r>
        <w:rPr>
          <w:rtl/>
        </w:rPr>
        <w:t xml:space="preserve">   </w:t>
      </w:r>
      <w:bookmarkEnd w:id="216"/>
    </w:p>
    <w:p w:rsidR="00C64769" w:rsidRDefault="00C64769" w:rsidP="00C64769">
      <w:pPr>
        <w:pStyle w:val="KeepWithNext"/>
        <w:rPr>
          <w:rtl/>
        </w:rPr>
      </w:pPr>
    </w:p>
    <w:p w:rsidR="00C64769" w:rsidRDefault="00C64769" w:rsidP="00C64769">
      <w:pPr>
        <w:rPr>
          <w:rtl/>
        </w:rPr>
      </w:pPr>
      <w:bookmarkStart w:id="217" w:name="_ETM_Q1_1511561"/>
      <w:bookmarkStart w:id="218" w:name="_ETM_Q1_1511594"/>
      <w:bookmarkEnd w:id="217"/>
      <w:bookmarkEnd w:id="218"/>
      <w:r>
        <w:rPr>
          <w:rFonts w:hint="cs"/>
          <w:rtl/>
        </w:rPr>
        <w:t xml:space="preserve">זה עבר. </w:t>
      </w:r>
    </w:p>
    <w:p w:rsidR="00C64769" w:rsidRDefault="00C64769" w:rsidP="00C64769">
      <w:pPr>
        <w:rPr>
          <w:rtl/>
        </w:rPr>
      </w:pPr>
      <w:bookmarkStart w:id="219" w:name="_ETM_Q1_1513428"/>
      <w:bookmarkStart w:id="220" w:name="_ETM_Q1_1513478"/>
      <w:bookmarkEnd w:id="219"/>
      <w:bookmarkEnd w:id="220"/>
    </w:p>
    <w:p w:rsidR="00C64769" w:rsidRDefault="00C64769" w:rsidP="00C64769">
      <w:pPr>
        <w:pStyle w:val="af6"/>
        <w:keepNext/>
        <w:rPr>
          <w:rtl/>
        </w:rPr>
      </w:pPr>
      <w:bookmarkStart w:id="221" w:name="ET_yor_6157_18"/>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221"/>
    </w:p>
    <w:p w:rsidR="00C64769" w:rsidRDefault="00C64769" w:rsidP="00C64769">
      <w:pPr>
        <w:pStyle w:val="KeepWithNext"/>
        <w:rPr>
          <w:rtl/>
        </w:rPr>
      </w:pPr>
    </w:p>
    <w:p w:rsidR="00C64769" w:rsidRDefault="00C64769" w:rsidP="00995FA6">
      <w:pPr>
        <w:rPr>
          <w:rtl/>
        </w:rPr>
      </w:pPr>
      <w:bookmarkStart w:id="222" w:name="_ETM_Q1_1514266"/>
      <w:bookmarkEnd w:id="222"/>
      <w:r>
        <w:rPr>
          <w:rFonts w:hint="cs"/>
          <w:rtl/>
        </w:rPr>
        <w:t xml:space="preserve">מה שעבר </w:t>
      </w:r>
      <w:bookmarkStart w:id="223" w:name="_ETM_Q1_1515561"/>
      <w:bookmarkEnd w:id="223"/>
      <w:r>
        <w:rPr>
          <w:rFonts w:hint="cs"/>
          <w:rtl/>
        </w:rPr>
        <w:t>זה כאשר הוא מקבל כסף מהרשות הפל</w:t>
      </w:r>
      <w:bookmarkStart w:id="224" w:name="_ETM_Q1_1515695"/>
      <w:bookmarkStart w:id="225" w:name="_ETM_Q1_1515833"/>
      <w:bookmarkEnd w:id="224"/>
      <w:bookmarkEnd w:id="225"/>
      <w:r>
        <w:rPr>
          <w:rFonts w:hint="cs"/>
          <w:rtl/>
        </w:rPr>
        <w:t xml:space="preserve">סטינית. </w:t>
      </w:r>
    </w:p>
    <w:p w:rsidR="00995FA6" w:rsidRDefault="00995FA6" w:rsidP="00995FA6">
      <w:pPr>
        <w:rPr>
          <w:rtl/>
        </w:rPr>
      </w:pPr>
      <w:bookmarkStart w:id="226" w:name="_ETM_Q1_1514497"/>
      <w:bookmarkStart w:id="227" w:name="_ETM_Q1_1514517"/>
      <w:bookmarkEnd w:id="226"/>
      <w:bookmarkEnd w:id="227"/>
    </w:p>
    <w:p w:rsidR="00995FA6" w:rsidRDefault="00995FA6" w:rsidP="00995FA6">
      <w:pPr>
        <w:pStyle w:val="af5"/>
        <w:keepNext/>
        <w:rPr>
          <w:rtl/>
        </w:rPr>
      </w:pPr>
      <w:bookmarkStart w:id="228" w:name="ET_interruption_קריאה_220"/>
      <w:r w:rsidRPr="00995FA6">
        <w:rPr>
          <w:rStyle w:val="TagStyle"/>
          <w:rtl/>
        </w:rPr>
        <w:t xml:space="preserve"> &lt;&lt; קריאה &gt;&gt; </w:t>
      </w:r>
      <w:r>
        <w:rPr>
          <w:rtl/>
        </w:rPr>
        <w:t>קריאה:</w:t>
      </w:r>
      <w:r w:rsidRPr="00995FA6">
        <w:rPr>
          <w:rStyle w:val="TagStyle"/>
          <w:rtl/>
        </w:rPr>
        <w:t xml:space="preserve"> &lt;&lt; קריאה &gt;&gt;</w:t>
      </w:r>
      <w:r>
        <w:rPr>
          <w:rtl/>
        </w:rPr>
        <w:t xml:space="preserve">   </w:t>
      </w:r>
      <w:bookmarkEnd w:id="228"/>
    </w:p>
    <w:p w:rsidR="00995FA6" w:rsidRDefault="00995FA6" w:rsidP="00995FA6">
      <w:pPr>
        <w:pStyle w:val="KeepWithNext"/>
        <w:rPr>
          <w:rtl/>
        </w:rPr>
      </w:pPr>
    </w:p>
    <w:p w:rsidR="00995FA6" w:rsidRPr="00995FA6" w:rsidRDefault="00995FA6" w:rsidP="00995FA6">
      <w:pPr>
        <w:rPr>
          <w:rtl/>
        </w:rPr>
      </w:pPr>
      <w:r>
        <w:rPr>
          <w:rFonts w:hint="cs"/>
          <w:rtl/>
        </w:rPr>
        <w:t>יש סמכות לשלול אזרחות - - -</w:t>
      </w:r>
    </w:p>
    <w:p w:rsidR="00C64769" w:rsidRDefault="00C64769" w:rsidP="00C64769">
      <w:pPr>
        <w:rPr>
          <w:rtl/>
        </w:rPr>
      </w:pPr>
      <w:bookmarkStart w:id="229" w:name="_ETM_Q1_1524778"/>
      <w:bookmarkStart w:id="230" w:name="_ETM_Q1_1524844"/>
      <w:bookmarkEnd w:id="229"/>
      <w:bookmarkEnd w:id="230"/>
    </w:p>
    <w:p w:rsidR="00C64769" w:rsidRDefault="00C64769" w:rsidP="00C64769">
      <w:pPr>
        <w:pStyle w:val="af6"/>
        <w:keepNext/>
        <w:rPr>
          <w:rtl/>
        </w:rPr>
      </w:pPr>
      <w:bookmarkStart w:id="231" w:name="ET_yor_6157_19"/>
      <w:r w:rsidRPr="00C64769">
        <w:rPr>
          <w:rStyle w:val="TagStyle"/>
          <w:rtl/>
        </w:rPr>
        <w:t xml:space="preserve"> &lt;&lt; יור &gt;&gt; </w:t>
      </w:r>
      <w:r>
        <w:rPr>
          <w:rtl/>
        </w:rPr>
        <w:t xml:space="preserve">היו"ר שמחה </w:t>
      </w:r>
      <w:proofErr w:type="spellStart"/>
      <w:r>
        <w:rPr>
          <w:rtl/>
        </w:rPr>
        <w:t>רוטמן</w:t>
      </w:r>
      <w:proofErr w:type="spellEnd"/>
      <w:r>
        <w:rPr>
          <w:rtl/>
        </w:rPr>
        <w:t>:</w:t>
      </w:r>
      <w:r w:rsidRPr="00C64769">
        <w:rPr>
          <w:rStyle w:val="TagStyle"/>
          <w:rtl/>
        </w:rPr>
        <w:t xml:space="preserve"> &lt;&lt; יור &gt;&gt;</w:t>
      </w:r>
      <w:r>
        <w:rPr>
          <w:rtl/>
        </w:rPr>
        <w:t xml:space="preserve">   </w:t>
      </w:r>
      <w:bookmarkEnd w:id="231"/>
    </w:p>
    <w:p w:rsidR="00C64769" w:rsidRDefault="00C64769" w:rsidP="00C64769">
      <w:pPr>
        <w:pStyle w:val="KeepWithNext"/>
        <w:rPr>
          <w:rtl/>
        </w:rPr>
      </w:pPr>
    </w:p>
    <w:p w:rsidR="00C64769" w:rsidRDefault="00995FA6" w:rsidP="00995FA6">
      <w:pPr>
        <w:rPr>
          <w:rtl/>
        </w:rPr>
      </w:pPr>
      <w:bookmarkStart w:id="232" w:name="_ETM_Q1_1527061"/>
      <w:bookmarkEnd w:id="232"/>
      <w:r>
        <w:rPr>
          <w:rFonts w:hint="cs"/>
          <w:rtl/>
        </w:rPr>
        <w:t xml:space="preserve">לא, הסמכות הכללית קיימת. בכנסת הזאת עבר גם הנושא של </w:t>
      </w:r>
      <w:r w:rsidR="00C64769">
        <w:rPr>
          <w:rFonts w:hint="cs"/>
          <w:rtl/>
        </w:rPr>
        <w:t>סמכות ב</w:t>
      </w:r>
      <w:r>
        <w:rPr>
          <w:rFonts w:hint="cs"/>
          <w:rtl/>
        </w:rPr>
        <w:t xml:space="preserve">לי </w:t>
      </w:r>
      <w:r w:rsidR="00C64769">
        <w:rPr>
          <w:rFonts w:hint="cs"/>
          <w:rtl/>
        </w:rPr>
        <w:t xml:space="preserve">שיקול </w:t>
      </w:r>
      <w:bookmarkStart w:id="233" w:name="_ETM_Q1_1531445"/>
      <w:bookmarkEnd w:id="233"/>
      <w:r w:rsidR="00C64769">
        <w:rPr>
          <w:rFonts w:hint="cs"/>
          <w:rtl/>
        </w:rPr>
        <w:t xml:space="preserve">דעת </w:t>
      </w:r>
      <w:r>
        <w:rPr>
          <w:rFonts w:hint="cs"/>
          <w:rtl/>
        </w:rPr>
        <w:t xml:space="preserve">כשמקבלים כסף מהרשות הפלסטינית; סמכות בשיקול דעת אכן הייתה קיימת גם </w:t>
      </w:r>
      <w:bookmarkStart w:id="234" w:name="_ETM_Q1_1532172"/>
      <w:bookmarkEnd w:id="234"/>
      <w:r>
        <w:rPr>
          <w:rFonts w:hint="cs"/>
          <w:rtl/>
        </w:rPr>
        <w:t xml:space="preserve">קודם, מה שלא קיים בעבירות </w:t>
      </w:r>
      <w:r>
        <w:rPr>
          <w:rFonts w:hint="cs"/>
          <w:rtl/>
        </w:rPr>
        <w:lastRenderedPageBreak/>
        <w:t>אחרות. אז</w:t>
      </w:r>
      <w:r w:rsidR="00C64769">
        <w:rPr>
          <w:rFonts w:hint="cs"/>
          <w:rtl/>
        </w:rPr>
        <w:t xml:space="preserve"> התשובה הנכונה </w:t>
      </w:r>
      <w:r>
        <w:rPr>
          <w:rFonts w:hint="cs"/>
          <w:rtl/>
        </w:rPr>
        <w:t xml:space="preserve">למה שאמרת </w:t>
      </w:r>
      <w:r w:rsidR="00C64769">
        <w:rPr>
          <w:rFonts w:hint="cs"/>
          <w:rtl/>
        </w:rPr>
        <w:t xml:space="preserve">היא שאם </w:t>
      </w:r>
      <w:bookmarkStart w:id="235" w:name="_ETM_Q1_1542029"/>
      <w:bookmarkEnd w:id="235"/>
      <w:r w:rsidR="00C64769">
        <w:rPr>
          <w:rFonts w:hint="cs"/>
          <w:rtl/>
        </w:rPr>
        <w:t>היינו יכולים</w:t>
      </w:r>
      <w:bookmarkStart w:id="236" w:name="_ETM_Q1_1542056"/>
      <w:bookmarkEnd w:id="236"/>
      <w:r w:rsidR="00C64769">
        <w:rPr>
          <w:rFonts w:hint="cs"/>
          <w:rtl/>
        </w:rPr>
        <w:t xml:space="preserve"> שבן אדם שהורשע בטרור </w:t>
      </w:r>
      <w:r>
        <w:rPr>
          <w:rFonts w:hint="cs"/>
          <w:rtl/>
        </w:rPr>
        <w:t xml:space="preserve">והוא האויב שלי </w:t>
      </w:r>
      <w:r w:rsidR="00C64769">
        <w:rPr>
          <w:rFonts w:hint="cs"/>
          <w:rtl/>
        </w:rPr>
        <w:t xml:space="preserve">לא יסתובב </w:t>
      </w:r>
      <w:bookmarkStart w:id="237" w:name="_ETM_Q1_1555496"/>
      <w:bookmarkEnd w:id="237"/>
      <w:r w:rsidR="00C64769">
        <w:rPr>
          <w:rFonts w:hint="cs"/>
          <w:rtl/>
        </w:rPr>
        <w:t>ברחוב</w:t>
      </w:r>
      <w:r>
        <w:rPr>
          <w:rFonts w:hint="cs"/>
          <w:rtl/>
        </w:rPr>
        <w:t>,</w:t>
      </w:r>
      <w:r w:rsidR="00C64769">
        <w:rPr>
          <w:rFonts w:hint="cs"/>
          <w:rtl/>
        </w:rPr>
        <w:t xml:space="preserve"> הייתי עושה גם את זה. </w:t>
      </w:r>
      <w:r>
        <w:rPr>
          <w:rFonts w:hint="cs"/>
          <w:rtl/>
        </w:rPr>
        <w:t xml:space="preserve">אם הייתי יכול שהוא לא יהיה במדינה </w:t>
      </w:r>
      <w:r>
        <w:rPr>
          <w:rtl/>
        </w:rPr>
        <w:t>–</w:t>
      </w:r>
      <w:r>
        <w:rPr>
          <w:rFonts w:hint="cs"/>
          <w:rtl/>
        </w:rPr>
        <w:t xml:space="preserve"> הייתי עושה גם את זה</w:t>
      </w:r>
      <w:bookmarkStart w:id="238" w:name="_ETM_Q1_1552511"/>
      <w:bookmarkEnd w:id="238"/>
      <w:r>
        <w:rPr>
          <w:rFonts w:hint="cs"/>
          <w:rtl/>
        </w:rPr>
        <w:t xml:space="preserve">. בעזרת השם, אל תדאגי, זה בשלבי ביצוע. אני בטוח </w:t>
      </w:r>
      <w:bookmarkStart w:id="239" w:name="_ETM_Q1_1557009"/>
      <w:bookmarkEnd w:id="239"/>
      <w:r>
        <w:rPr>
          <w:rFonts w:hint="cs"/>
          <w:rtl/>
        </w:rPr>
        <w:t xml:space="preserve">שלחבר הכנסת </w:t>
      </w:r>
      <w:proofErr w:type="spellStart"/>
      <w:r>
        <w:rPr>
          <w:rFonts w:hint="cs"/>
          <w:rtl/>
        </w:rPr>
        <w:t>ואטורי</w:t>
      </w:r>
      <w:proofErr w:type="spellEnd"/>
      <w:r>
        <w:rPr>
          <w:rFonts w:hint="cs"/>
          <w:rtl/>
        </w:rPr>
        <w:t xml:space="preserve"> יש עוד רעיונות בשרוול </w:t>
      </w:r>
      <w:r>
        <w:rPr>
          <w:rtl/>
        </w:rPr>
        <w:t>–</w:t>
      </w:r>
      <w:r>
        <w:rPr>
          <w:rFonts w:hint="cs"/>
          <w:rtl/>
        </w:rPr>
        <w:t xml:space="preserve"> </w:t>
      </w:r>
      <w:r w:rsidR="00C64769">
        <w:rPr>
          <w:rFonts w:hint="cs"/>
          <w:rtl/>
        </w:rPr>
        <w:t xml:space="preserve">לא תמו הרעיונות לתיקון. </w:t>
      </w:r>
      <w:bookmarkStart w:id="240" w:name="_ETM_Q1_1565630"/>
      <w:bookmarkEnd w:id="240"/>
      <w:r w:rsidR="00C64769">
        <w:rPr>
          <w:rFonts w:hint="cs"/>
          <w:rtl/>
        </w:rPr>
        <w:t xml:space="preserve">אם היינו יכולים לעשות את זה  </w:t>
      </w:r>
      <w:proofErr w:type="spellStart"/>
      <w:r w:rsidR="00C64769">
        <w:rPr>
          <w:rFonts w:hint="cs"/>
          <w:rtl/>
        </w:rPr>
        <w:t>זה</w:t>
      </w:r>
      <w:proofErr w:type="spellEnd"/>
      <w:r w:rsidR="00C64769">
        <w:rPr>
          <w:rFonts w:hint="cs"/>
          <w:rtl/>
        </w:rPr>
        <w:t xml:space="preserve"> היה מצוין. </w:t>
      </w:r>
      <w:bookmarkStart w:id="241" w:name="_ETM_Q1_1572763"/>
      <w:bookmarkEnd w:id="241"/>
      <w:r>
        <w:rPr>
          <w:rFonts w:hint="cs"/>
          <w:rtl/>
        </w:rPr>
        <w:t xml:space="preserve">אנחנו </w:t>
      </w:r>
      <w:bookmarkStart w:id="242" w:name="_ETM_Q1_1568510"/>
      <w:bookmarkEnd w:id="242"/>
      <w:r>
        <w:rPr>
          <w:rFonts w:hint="cs"/>
          <w:rtl/>
        </w:rPr>
        <w:t xml:space="preserve">לא יכולים לעשות הכול </w:t>
      </w:r>
      <w:r>
        <w:rPr>
          <w:rtl/>
        </w:rPr>
        <w:t>–</w:t>
      </w:r>
      <w:r>
        <w:rPr>
          <w:rFonts w:hint="cs"/>
          <w:rtl/>
        </w:rPr>
        <w:t xml:space="preserve"> אנחנו עושים חלקית. </w:t>
      </w:r>
      <w:r w:rsidR="00C64769">
        <w:rPr>
          <w:rFonts w:hint="cs"/>
          <w:rtl/>
        </w:rPr>
        <w:t xml:space="preserve">אבל לבוא ולהגיד </w:t>
      </w:r>
      <w:r>
        <w:rPr>
          <w:rtl/>
        </w:rPr>
        <w:t>–</w:t>
      </w:r>
      <w:r>
        <w:rPr>
          <w:rFonts w:hint="cs"/>
          <w:rtl/>
        </w:rPr>
        <w:t xml:space="preserve"> ואני </w:t>
      </w:r>
      <w:bookmarkStart w:id="243" w:name="_ETM_Q1_1575809"/>
      <w:bookmarkEnd w:id="243"/>
      <w:r>
        <w:rPr>
          <w:rFonts w:hint="cs"/>
          <w:rtl/>
        </w:rPr>
        <w:t xml:space="preserve">אומר את זה בצורה הכי חדה וברורה שאני יכול </w:t>
      </w:r>
      <w:r>
        <w:rPr>
          <w:rtl/>
        </w:rPr>
        <w:t>–</w:t>
      </w:r>
      <w:r>
        <w:rPr>
          <w:rFonts w:hint="cs"/>
          <w:rtl/>
        </w:rPr>
        <w:t xml:space="preserve"> </w:t>
      </w:r>
      <w:bookmarkStart w:id="244" w:name="_ETM_Q1_1574975"/>
      <w:bookmarkEnd w:id="244"/>
      <w:r w:rsidR="00C64769">
        <w:rPr>
          <w:rFonts w:hint="cs"/>
          <w:rtl/>
        </w:rPr>
        <w:t>כאשר יש מישהו</w:t>
      </w:r>
      <w:r>
        <w:rPr>
          <w:rFonts w:hint="cs"/>
          <w:rtl/>
        </w:rPr>
        <w:t xml:space="preserve">, אזרח </w:t>
      </w:r>
      <w:proofErr w:type="spellStart"/>
      <w:r>
        <w:rPr>
          <w:rFonts w:hint="cs"/>
          <w:rtl/>
        </w:rPr>
        <w:t>מאזרחיי</w:t>
      </w:r>
      <w:proofErr w:type="spellEnd"/>
      <w:r>
        <w:rPr>
          <w:rFonts w:hint="cs"/>
          <w:rtl/>
        </w:rPr>
        <w:t>,</w:t>
      </w:r>
      <w:r w:rsidR="00C64769">
        <w:rPr>
          <w:rFonts w:hint="cs"/>
          <w:rtl/>
        </w:rPr>
        <w:t xml:space="preserve"> שפשע פלילית</w:t>
      </w:r>
      <w:bookmarkStart w:id="245" w:name="_ETM_Q1_1584212"/>
      <w:bookmarkEnd w:id="245"/>
      <w:r>
        <w:rPr>
          <w:rFonts w:hint="cs"/>
          <w:rtl/>
        </w:rPr>
        <w:t xml:space="preserve"> </w:t>
      </w:r>
      <w:r w:rsidR="00C64769">
        <w:rPr>
          <w:rFonts w:hint="cs"/>
          <w:rtl/>
        </w:rPr>
        <w:t>בכל העבירות הפליליות</w:t>
      </w:r>
      <w:r>
        <w:rPr>
          <w:rFonts w:hint="cs"/>
          <w:rtl/>
        </w:rPr>
        <w:t>,</w:t>
      </w:r>
      <w:r w:rsidR="00C64769">
        <w:rPr>
          <w:rFonts w:hint="cs"/>
          <w:rtl/>
        </w:rPr>
        <w:t xml:space="preserve"> כולל החמורות ביותר</w:t>
      </w:r>
      <w:r>
        <w:rPr>
          <w:rFonts w:hint="cs"/>
          <w:rtl/>
        </w:rPr>
        <w:t xml:space="preserve">: רצח, אונס </w:t>
      </w:r>
      <w:r>
        <w:rPr>
          <w:rtl/>
        </w:rPr>
        <w:t>–</w:t>
      </w:r>
      <w:r>
        <w:rPr>
          <w:rFonts w:hint="cs"/>
          <w:rtl/>
        </w:rPr>
        <w:t xml:space="preserve"> מה </w:t>
      </w:r>
      <w:bookmarkStart w:id="246" w:name="_ETM_Q1_1587705"/>
      <w:bookmarkEnd w:id="246"/>
      <w:r>
        <w:rPr>
          <w:rFonts w:hint="cs"/>
          <w:rtl/>
        </w:rPr>
        <w:t xml:space="preserve">שלא תכללו </w:t>
      </w:r>
      <w:r>
        <w:rPr>
          <w:rtl/>
        </w:rPr>
        <w:t>–</w:t>
      </w:r>
      <w:r>
        <w:rPr>
          <w:rFonts w:hint="cs"/>
          <w:rtl/>
        </w:rPr>
        <w:t xml:space="preserve"> </w:t>
      </w:r>
      <w:r w:rsidR="00C64769">
        <w:rPr>
          <w:rFonts w:hint="cs"/>
          <w:rtl/>
        </w:rPr>
        <w:t>בסופו של דבר האחריו</w:t>
      </w:r>
      <w:bookmarkStart w:id="247" w:name="_ETM_Q1_1594114"/>
      <w:bookmarkEnd w:id="247"/>
      <w:r w:rsidR="00C64769">
        <w:rPr>
          <w:rFonts w:hint="cs"/>
          <w:rtl/>
        </w:rPr>
        <w:t xml:space="preserve">ת שלי כמדינה </w:t>
      </w:r>
      <w:r>
        <w:rPr>
          <w:rFonts w:hint="cs"/>
          <w:rtl/>
        </w:rPr>
        <w:t xml:space="preserve">על האזרחים שלי </w:t>
      </w:r>
      <w:r w:rsidR="00C64769">
        <w:rPr>
          <w:rFonts w:hint="cs"/>
          <w:rtl/>
        </w:rPr>
        <w:t>היא להעניש אותו</w:t>
      </w:r>
      <w:r>
        <w:rPr>
          <w:rFonts w:hint="cs"/>
          <w:rtl/>
        </w:rPr>
        <w:t xml:space="preserve"> לפי החוק</w:t>
      </w:r>
      <w:r w:rsidR="00C64769">
        <w:rPr>
          <w:rFonts w:hint="cs"/>
          <w:rtl/>
        </w:rPr>
        <w:t xml:space="preserve">, לשקם אותו </w:t>
      </w:r>
      <w:r>
        <w:rPr>
          <w:rFonts w:hint="cs"/>
          <w:rtl/>
        </w:rPr>
        <w:t xml:space="preserve">לפי החוק, </w:t>
      </w:r>
      <w:r w:rsidR="00C64769">
        <w:rPr>
          <w:rFonts w:hint="cs"/>
          <w:rtl/>
        </w:rPr>
        <w:t xml:space="preserve">ולנסות להשיב </w:t>
      </w:r>
      <w:bookmarkStart w:id="248" w:name="_ETM_Q1_1605197"/>
      <w:bookmarkEnd w:id="248"/>
      <w:r w:rsidR="00C64769">
        <w:rPr>
          <w:rFonts w:hint="cs"/>
          <w:rtl/>
        </w:rPr>
        <w:t xml:space="preserve">אותו לחברה כאזרח יצרני במידת האפשר. </w:t>
      </w:r>
      <w:r>
        <w:rPr>
          <w:rFonts w:hint="cs"/>
          <w:rtl/>
        </w:rPr>
        <w:t xml:space="preserve">זאת החובה שלי כמדינה לאזרח. </w:t>
      </w:r>
    </w:p>
    <w:p w:rsidR="00C64769" w:rsidRDefault="00C64769" w:rsidP="00C64769">
      <w:pPr>
        <w:rPr>
          <w:rtl/>
        </w:rPr>
      </w:pPr>
      <w:bookmarkStart w:id="249" w:name="_ETM_Q1_1614381"/>
      <w:bookmarkStart w:id="250" w:name="_ETM_Q1_1614465"/>
      <w:bookmarkEnd w:id="249"/>
      <w:bookmarkEnd w:id="250"/>
    </w:p>
    <w:p w:rsidR="00C24D44" w:rsidRDefault="00C64769" w:rsidP="00C24D44">
      <w:pPr>
        <w:rPr>
          <w:rtl/>
        </w:rPr>
      </w:pPr>
      <w:bookmarkStart w:id="251" w:name="_ETM_Q1_1614515"/>
      <w:bookmarkStart w:id="252" w:name="_ETM_Q1_1614565"/>
      <w:bookmarkEnd w:id="251"/>
      <w:bookmarkEnd w:id="252"/>
      <w:r>
        <w:rPr>
          <w:rFonts w:hint="cs"/>
          <w:rtl/>
        </w:rPr>
        <w:t xml:space="preserve">כאשר מדובר באויב שלי </w:t>
      </w:r>
      <w:bookmarkStart w:id="253" w:name="_ETM_Q1_1617681"/>
      <w:bookmarkEnd w:id="253"/>
      <w:r w:rsidR="00995FA6">
        <w:rPr>
          <w:rFonts w:hint="cs"/>
          <w:rtl/>
        </w:rPr>
        <w:t xml:space="preserve">ההגדרה של חוק האזרחות זה </w:t>
      </w:r>
      <w:bookmarkStart w:id="254" w:name="_ETM_Q1_1618170"/>
      <w:bookmarkEnd w:id="254"/>
      <w:r w:rsidR="00995FA6">
        <w:rPr>
          <w:rFonts w:hint="cs"/>
          <w:rtl/>
        </w:rPr>
        <w:t>"</w:t>
      </w:r>
      <w:r>
        <w:rPr>
          <w:rFonts w:hint="cs"/>
          <w:rtl/>
        </w:rPr>
        <w:t>עשה מעשה של הפרת אמונים</w:t>
      </w:r>
      <w:r w:rsidR="00995FA6">
        <w:rPr>
          <w:rFonts w:hint="cs"/>
          <w:rtl/>
        </w:rPr>
        <w:t xml:space="preserve">", אם אנחנו מדברים על ההגדרות שם; או בן אדם שבא לאיים ולהשמיד, להרוג ולאבד </w:t>
      </w:r>
      <w:bookmarkStart w:id="255" w:name="_ETM_Q1_1630348"/>
      <w:bookmarkEnd w:id="255"/>
      <w:r w:rsidR="00995FA6">
        <w:rPr>
          <w:rFonts w:hint="cs"/>
          <w:rtl/>
        </w:rPr>
        <w:t xml:space="preserve">אותי ואת </w:t>
      </w:r>
      <w:bookmarkStart w:id="256" w:name="_ETM_Q1_1629959"/>
      <w:bookmarkEnd w:id="256"/>
      <w:r w:rsidR="00995FA6">
        <w:rPr>
          <w:rFonts w:hint="cs"/>
          <w:rtl/>
        </w:rPr>
        <w:t xml:space="preserve">המדינה שלי </w:t>
      </w:r>
      <w:r>
        <w:rPr>
          <w:rFonts w:hint="cs"/>
          <w:rtl/>
        </w:rPr>
        <w:t>ואת</w:t>
      </w:r>
      <w:r w:rsidR="00995FA6">
        <w:rPr>
          <w:rFonts w:hint="cs"/>
          <w:rtl/>
        </w:rPr>
        <w:t xml:space="preserve"> הילדים שלי ואת הילדים של כולנו </w:t>
      </w:r>
      <w:r w:rsidR="00995FA6">
        <w:rPr>
          <w:rtl/>
        </w:rPr>
        <w:t>–</w:t>
      </w:r>
      <w:r w:rsidR="00995FA6">
        <w:rPr>
          <w:rFonts w:hint="cs"/>
          <w:rtl/>
        </w:rPr>
        <w:t xml:space="preserve"> </w:t>
      </w:r>
      <w:r>
        <w:rPr>
          <w:rFonts w:hint="cs"/>
          <w:rtl/>
        </w:rPr>
        <w:t xml:space="preserve">המחויבות שלי </w:t>
      </w:r>
      <w:bookmarkStart w:id="257" w:name="_ETM_Q1_1637181"/>
      <w:bookmarkEnd w:id="257"/>
      <w:r>
        <w:rPr>
          <w:rFonts w:hint="cs"/>
          <w:rtl/>
        </w:rPr>
        <w:t xml:space="preserve">כלפיו היא אפס. אם הייתי יכול </w:t>
      </w:r>
      <w:r w:rsidR="00995FA6">
        <w:rPr>
          <w:rFonts w:hint="cs"/>
          <w:rtl/>
        </w:rPr>
        <w:t>לא אכפת לי ש</w:t>
      </w:r>
      <w:r>
        <w:rPr>
          <w:rFonts w:hint="cs"/>
          <w:rtl/>
        </w:rPr>
        <w:t xml:space="preserve">יסתובב עם המרשם הפלילי </w:t>
      </w:r>
      <w:bookmarkStart w:id="258" w:name="_ETM_Q1_1647832"/>
      <w:bookmarkEnd w:id="258"/>
      <w:r>
        <w:rPr>
          <w:rFonts w:hint="cs"/>
          <w:rtl/>
        </w:rPr>
        <w:t>על המצח</w:t>
      </w:r>
      <w:r w:rsidR="00995FA6">
        <w:rPr>
          <w:rFonts w:hint="cs"/>
          <w:rtl/>
        </w:rPr>
        <w:t xml:space="preserve"> כמו </w:t>
      </w:r>
      <w:bookmarkStart w:id="259" w:name="_ETM_Q1_1646552"/>
      <w:bookmarkEnd w:id="259"/>
      <w:r w:rsidR="00995FA6">
        <w:rPr>
          <w:rFonts w:hint="cs"/>
          <w:rtl/>
        </w:rPr>
        <w:t xml:space="preserve">קין; שכל אדם שרואה אותו ברחוב יעבור לצד השני. </w:t>
      </w:r>
      <w:bookmarkStart w:id="260" w:name="_ETM_Q1_1649829"/>
      <w:bookmarkEnd w:id="260"/>
      <w:r w:rsidR="00995FA6">
        <w:rPr>
          <w:rFonts w:hint="cs"/>
          <w:rtl/>
        </w:rPr>
        <w:t xml:space="preserve">אם הייתי יכול </w:t>
      </w:r>
      <w:r w:rsidR="00995FA6">
        <w:rPr>
          <w:rtl/>
        </w:rPr>
        <w:t>–</w:t>
      </w:r>
      <w:r w:rsidR="00995FA6">
        <w:rPr>
          <w:rFonts w:hint="cs"/>
          <w:rtl/>
        </w:rPr>
        <w:t xml:space="preserve"> אנחנו עוד לא </w:t>
      </w:r>
      <w:r>
        <w:rPr>
          <w:rFonts w:hint="cs"/>
          <w:rtl/>
        </w:rPr>
        <w:t xml:space="preserve">שם. </w:t>
      </w:r>
      <w:r w:rsidR="00995FA6">
        <w:rPr>
          <w:rFonts w:hint="cs"/>
          <w:rtl/>
        </w:rPr>
        <w:t xml:space="preserve">יכול </w:t>
      </w:r>
      <w:bookmarkStart w:id="261" w:name="_ETM_Q1_1652739"/>
      <w:bookmarkEnd w:id="261"/>
      <w:r w:rsidR="00995FA6">
        <w:rPr>
          <w:rFonts w:hint="cs"/>
          <w:rtl/>
        </w:rPr>
        <w:t xml:space="preserve">להיות שצריך להגיע לשם. כי </w:t>
      </w:r>
      <w:r>
        <w:rPr>
          <w:rFonts w:hint="cs"/>
          <w:rtl/>
        </w:rPr>
        <w:t>לא מדובר באזרח שחטא</w:t>
      </w:r>
      <w:r w:rsidR="00995FA6">
        <w:rPr>
          <w:rFonts w:hint="cs"/>
          <w:rtl/>
        </w:rPr>
        <w:t xml:space="preserve">, לא מדובר באדם שמטרתי </w:t>
      </w:r>
      <w:bookmarkStart w:id="262" w:name="_ETM_Q1_1654552"/>
      <w:bookmarkEnd w:id="262"/>
      <w:r w:rsidR="00995FA6">
        <w:rPr>
          <w:rFonts w:hint="cs"/>
          <w:rtl/>
        </w:rPr>
        <w:t>לשקם אותו</w:t>
      </w:r>
      <w:bookmarkStart w:id="263" w:name="_ETM_Q1_1657599"/>
      <w:bookmarkEnd w:id="263"/>
      <w:r w:rsidR="00995FA6">
        <w:rPr>
          <w:rFonts w:hint="cs"/>
          <w:rtl/>
        </w:rPr>
        <w:t xml:space="preserve"> </w:t>
      </w:r>
      <w:r w:rsidR="00995FA6">
        <w:rPr>
          <w:rtl/>
        </w:rPr>
        <w:t>–</w:t>
      </w:r>
      <w:r w:rsidR="00995FA6">
        <w:rPr>
          <w:rFonts w:hint="cs"/>
          <w:rtl/>
        </w:rPr>
        <w:t xml:space="preserve"> </w:t>
      </w:r>
      <w:r>
        <w:rPr>
          <w:rFonts w:hint="cs"/>
          <w:rtl/>
        </w:rPr>
        <w:t xml:space="preserve">מדובר באויב שלי ושל המדינה שלי שקם </w:t>
      </w:r>
      <w:r w:rsidR="00995FA6">
        <w:rPr>
          <w:rFonts w:hint="cs"/>
          <w:rtl/>
        </w:rPr>
        <w:t xml:space="preserve">עליי </w:t>
      </w:r>
      <w:r>
        <w:rPr>
          <w:rFonts w:hint="cs"/>
          <w:rtl/>
        </w:rPr>
        <w:t xml:space="preserve">להרוג, להשמיד </w:t>
      </w:r>
      <w:bookmarkStart w:id="264" w:name="_ETM_Q1_1668800"/>
      <w:bookmarkEnd w:id="264"/>
      <w:r>
        <w:rPr>
          <w:rFonts w:hint="cs"/>
          <w:rtl/>
        </w:rPr>
        <w:t xml:space="preserve">ולאבד. </w:t>
      </w:r>
      <w:bookmarkStart w:id="265" w:name="_ETM_Q1_1663811"/>
      <w:bookmarkStart w:id="266" w:name="_ETM_Q1_1663851"/>
      <w:bookmarkStart w:id="267" w:name="_ETM_Q1_1663963"/>
      <w:bookmarkStart w:id="268" w:name="_ETM_Q1_1664049"/>
      <w:bookmarkEnd w:id="265"/>
      <w:bookmarkEnd w:id="266"/>
      <w:bookmarkEnd w:id="267"/>
      <w:bookmarkEnd w:id="268"/>
      <w:r w:rsidR="00995FA6">
        <w:rPr>
          <w:rFonts w:hint="cs"/>
          <w:rtl/>
        </w:rPr>
        <w:t xml:space="preserve">זאת המציאות שמדינת ישראל מתמודדת </w:t>
      </w:r>
      <w:proofErr w:type="spellStart"/>
      <w:r w:rsidR="00995FA6">
        <w:rPr>
          <w:rFonts w:hint="cs"/>
          <w:rtl/>
        </w:rPr>
        <w:t>איתה</w:t>
      </w:r>
      <w:proofErr w:type="spellEnd"/>
      <w:r w:rsidR="00995FA6">
        <w:rPr>
          <w:rFonts w:hint="cs"/>
          <w:rtl/>
        </w:rPr>
        <w:t xml:space="preserve">. והניסיון לעשות לזה איזו פורמליזציה ולהגיד שנטפל בזה כמו עבירה פלילית רגילה </w:t>
      </w:r>
      <w:r w:rsidR="002426A8">
        <w:rPr>
          <w:rFonts w:hint="cs"/>
          <w:rtl/>
        </w:rPr>
        <w:t>זה ליקוי מאורות של מדינת ישראל</w:t>
      </w:r>
      <w:r w:rsidR="00995FA6">
        <w:rPr>
          <w:rFonts w:hint="cs"/>
          <w:rtl/>
        </w:rPr>
        <w:t xml:space="preserve"> שאנחנו </w:t>
      </w:r>
      <w:bookmarkStart w:id="269" w:name="_ETM_Q1_1677666"/>
      <w:bookmarkEnd w:id="269"/>
      <w:r w:rsidR="00995FA6">
        <w:rPr>
          <w:rFonts w:hint="cs"/>
          <w:rtl/>
        </w:rPr>
        <w:t>מנסים לאט-לאט להוציא את מדינת ישראל ממנה</w:t>
      </w:r>
      <w:r w:rsidR="002426A8">
        <w:rPr>
          <w:rFonts w:hint="cs"/>
          <w:rtl/>
        </w:rPr>
        <w:t xml:space="preserve">. זה לא קורה </w:t>
      </w:r>
      <w:bookmarkStart w:id="270" w:name="_ETM_Q1_1681483"/>
      <w:bookmarkEnd w:id="270"/>
      <w:r w:rsidR="00995FA6">
        <w:rPr>
          <w:rFonts w:hint="cs"/>
          <w:rtl/>
        </w:rPr>
        <w:t xml:space="preserve">ביום אחד, זה לא </w:t>
      </w:r>
      <w:r w:rsidR="002426A8">
        <w:rPr>
          <w:rFonts w:hint="cs"/>
          <w:rtl/>
        </w:rPr>
        <w:t xml:space="preserve">בבת אחת. </w:t>
      </w:r>
      <w:r w:rsidR="00995FA6">
        <w:rPr>
          <w:rFonts w:hint="cs"/>
          <w:rtl/>
        </w:rPr>
        <w:t>אבל זה ליקוי מאורות. העובדה שהחוק הפלילי הישראלי  מ</w:t>
      </w:r>
      <w:bookmarkStart w:id="271" w:name="_ETM_Q1_1685611"/>
      <w:bookmarkEnd w:id="271"/>
      <w:r w:rsidR="00995FA6">
        <w:rPr>
          <w:rFonts w:hint="cs"/>
          <w:rtl/>
        </w:rPr>
        <w:t xml:space="preserve">תייחס בסופו של דבר באותה מסגרת לבן אדם שחטא, </w:t>
      </w:r>
      <w:bookmarkStart w:id="272" w:name="_ETM_Q1_1694931"/>
      <w:bookmarkEnd w:id="272"/>
      <w:r w:rsidR="00995FA6">
        <w:rPr>
          <w:rFonts w:hint="cs"/>
          <w:rtl/>
        </w:rPr>
        <w:t xml:space="preserve">שרצח, שאנס, שגנב </w:t>
      </w:r>
      <w:r w:rsidR="00995FA6">
        <w:rPr>
          <w:rtl/>
        </w:rPr>
        <w:t>–</w:t>
      </w:r>
      <w:r w:rsidR="00995FA6">
        <w:rPr>
          <w:rFonts w:hint="cs"/>
          <w:rtl/>
        </w:rPr>
        <w:t xml:space="preserve"> שעשה את </w:t>
      </w:r>
      <w:bookmarkStart w:id="273" w:name="_ETM_Q1_1699601"/>
      <w:bookmarkEnd w:id="273"/>
      <w:r w:rsidR="00995FA6">
        <w:rPr>
          <w:rFonts w:hint="cs"/>
          <w:rtl/>
        </w:rPr>
        <w:t xml:space="preserve">כל המעשים האלה מתוך מניעים פליליים על רקע פלילי, על </w:t>
      </w:r>
      <w:bookmarkStart w:id="274" w:name="_ETM_Q1_1705884"/>
      <w:bookmarkEnd w:id="274"/>
      <w:r w:rsidR="00995FA6">
        <w:rPr>
          <w:rFonts w:hint="cs"/>
          <w:rtl/>
        </w:rPr>
        <w:t xml:space="preserve">רקע שאנחנו צריכים כמדינה לקחת אחריות ולשקם אותו ולהתמודד </w:t>
      </w:r>
      <w:proofErr w:type="spellStart"/>
      <w:r w:rsidR="00995FA6">
        <w:rPr>
          <w:rFonts w:hint="cs"/>
          <w:rtl/>
        </w:rPr>
        <w:t>איתו</w:t>
      </w:r>
      <w:proofErr w:type="spellEnd"/>
      <w:r w:rsidR="00995FA6">
        <w:rPr>
          <w:rFonts w:hint="cs"/>
          <w:rtl/>
        </w:rPr>
        <w:t xml:space="preserve"> </w:t>
      </w:r>
      <w:r w:rsidR="00995FA6">
        <w:rPr>
          <w:rtl/>
        </w:rPr>
        <w:t>–</w:t>
      </w:r>
      <w:r w:rsidR="00995FA6">
        <w:rPr>
          <w:rFonts w:hint="cs"/>
          <w:rtl/>
        </w:rPr>
        <w:t xml:space="preserve"> זאת דרך אחת. </w:t>
      </w:r>
      <w:r w:rsidR="002426A8">
        <w:rPr>
          <w:rFonts w:hint="cs"/>
          <w:rtl/>
        </w:rPr>
        <w:t xml:space="preserve">באותה הסתכלות ובאותם כלים </w:t>
      </w:r>
      <w:bookmarkStart w:id="275" w:name="_ETM_Q1_1725302"/>
      <w:bookmarkEnd w:id="275"/>
      <w:r w:rsidR="00995FA6">
        <w:rPr>
          <w:rFonts w:hint="cs"/>
          <w:rtl/>
        </w:rPr>
        <w:t xml:space="preserve">בגלל החלטות עבר בין של מערכת </w:t>
      </w:r>
      <w:bookmarkStart w:id="276" w:name="_ETM_Q1_1718340"/>
      <w:bookmarkEnd w:id="276"/>
      <w:r w:rsidR="00995FA6">
        <w:rPr>
          <w:rFonts w:hint="cs"/>
          <w:rtl/>
        </w:rPr>
        <w:t xml:space="preserve">המשפט, בין של דרג מדיני </w:t>
      </w:r>
      <w:r w:rsidR="00995FA6">
        <w:rPr>
          <w:rtl/>
        </w:rPr>
        <w:t>–</w:t>
      </w:r>
      <w:r w:rsidR="00995FA6">
        <w:rPr>
          <w:rFonts w:hint="cs"/>
          <w:rtl/>
        </w:rPr>
        <w:t xml:space="preserve"> לא משנה כרגע </w:t>
      </w:r>
      <w:r w:rsidR="00995FA6">
        <w:rPr>
          <w:rtl/>
        </w:rPr>
        <w:t>–</w:t>
      </w:r>
      <w:r w:rsidR="00995FA6">
        <w:rPr>
          <w:rFonts w:hint="cs"/>
          <w:rtl/>
        </w:rPr>
        <w:t xml:space="preserve"> כולנו אשמים</w:t>
      </w:r>
      <w:r w:rsidR="00C24D44">
        <w:rPr>
          <w:rFonts w:hint="cs"/>
          <w:rtl/>
        </w:rPr>
        <w:t xml:space="preserve"> בזה </w:t>
      </w:r>
      <w:r w:rsidR="00C24D44">
        <w:rPr>
          <w:rtl/>
        </w:rPr>
        <w:t>–</w:t>
      </w:r>
      <w:r w:rsidR="00C24D44">
        <w:rPr>
          <w:rFonts w:hint="cs"/>
          <w:rtl/>
        </w:rPr>
        <w:t xml:space="preserve">  לאירוע טרור של אויבים שבאים </w:t>
      </w:r>
      <w:bookmarkStart w:id="277" w:name="_ETM_Q1_1726991"/>
      <w:bookmarkEnd w:id="277"/>
      <w:r w:rsidR="00C24D44">
        <w:rPr>
          <w:rFonts w:hint="cs"/>
          <w:rtl/>
        </w:rPr>
        <w:t xml:space="preserve">לחסל ולהשמיד אותנו אנחנו אומרים, בואו נראה, אולי יש פוטנציאל שיקומי? אולי ניתן לו שחרור </w:t>
      </w:r>
      <w:r w:rsidR="002426A8">
        <w:rPr>
          <w:rFonts w:hint="cs"/>
          <w:rtl/>
        </w:rPr>
        <w:t xml:space="preserve"> </w:t>
      </w:r>
      <w:r w:rsidR="00C24D44">
        <w:rPr>
          <w:rFonts w:hint="cs"/>
          <w:rtl/>
        </w:rPr>
        <w:t xml:space="preserve">על התנהגות, כי יש הבדל </w:t>
      </w:r>
      <w:r w:rsidR="00C24D44">
        <w:rPr>
          <w:rtl/>
        </w:rPr>
        <w:t>–</w:t>
      </w:r>
      <w:r w:rsidR="00C24D44">
        <w:rPr>
          <w:rFonts w:hint="cs"/>
          <w:rtl/>
        </w:rPr>
        <w:t xml:space="preserve"> אין </w:t>
      </w:r>
      <w:bookmarkStart w:id="278" w:name="_ETM_Q1_1736519"/>
      <w:bookmarkEnd w:id="278"/>
      <w:r w:rsidR="00C24D44">
        <w:rPr>
          <w:rFonts w:hint="cs"/>
          <w:rtl/>
        </w:rPr>
        <w:t xml:space="preserve">שחרור על התנהגות טובה אם אתה טרוריסט. כי אין התנהגות </w:t>
      </w:r>
      <w:bookmarkStart w:id="279" w:name="_ETM_Q1_1741704"/>
      <w:bookmarkEnd w:id="279"/>
      <w:r w:rsidR="00C24D44">
        <w:rPr>
          <w:rFonts w:hint="cs"/>
          <w:rtl/>
        </w:rPr>
        <w:t xml:space="preserve">טובה, אתה אויב. </w:t>
      </w:r>
      <w:bookmarkStart w:id="280" w:name="_ETM_Q1_1743802"/>
      <w:bookmarkEnd w:id="280"/>
    </w:p>
    <w:p w:rsidR="00C24D44" w:rsidRDefault="00C24D44" w:rsidP="00C24D44">
      <w:pPr>
        <w:rPr>
          <w:rtl/>
        </w:rPr>
      </w:pPr>
      <w:bookmarkStart w:id="281" w:name="_ETM_Q1_1747689"/>
      <w:bookmarkStart w:id="282" w:name="_ETM_Q1_1747756"/>
      <w:bookmarkEnd w:id="281"/>
      <w:bookmarkEnd w:id="282"/>
    </w:p>
    <w:p w:rsidR="00C64769" w:rsidRDefault="002426A8" w:rsidP="00C24D44">
      <w:pPr>
        <w:rPr>
          <w:rtl/>
        </w:rPr>
      </w:pPr>
      <w:bookmarkStart w:id="283" w:name="_ETM_Q1_1747857"/>
      <w:bookmarkStart w:id="284" w:name="_ETM_Q1_1747891"/>
      <w:bookmarkEnd w:id="283"/>
      <w:bookmarkEnd w:id="284"/>
      <w:r>
        <w:rPr>
          <w:rFonts w:hint="cs"/>
          <w:rtl/>
        </w:rPr>
        <w:t>השלב הבא הוא לוודא שמעסיק ש</w:t>
      </w:r>
      <w:r w:rsidR="00C24D44">
        <w:rPr>
          <w:rFonts w:hint="cs"/>
          <w:rtl/>
        </w:rPr>
        <w:t>הוא ולקוחותיו חשופים</w:t>
      </w:r>
      <w:r>
        <w:rPr>
          <w:rFonts w:hint="cs"/>
          <w:rtl/>
        </w:rPr>
        <w:t xml:space="preserve"> לבן </w:t>
      </w:r>
      <w:bookmarkStart w:id="285" w:name="_ETM_Q1_1754286"/>
      <w:bookmarkEnd w:id="285"/>
      <w:r w:rsidR="00C24D44">
        <w:rPr>
          <w:rFonts w:hint="cs"/>
          <w:rtl/>
        </w:rPr>
        <w:t xml:space="preserve">אדם הזה יידע להגן על עצמו מפני האויבים שלנו כמדינה. זה הכלי שיש לי כרגע. אם היה לי כלי יותר טוב הייתי משתמש בו. </w:t>
      </w:r>
    </w:p>
    <w:p w:rsidR="002426A8" w:rsidRDefault="002426A8" w:rsidP="00C64769">
      <w:pPr>
        <w:rPr>
          <w:rtl/>
        </w:rPr>
      </w:pPr>
      <w:bookmarkStart w:id="286" w:name="_ETM_Q1_1764375"/>
      <w:bookmarkStart w:id="287" w:name="_ETM_Q1_1764446"/>
      <w:bookmarkStart w:id="288" w:name="_ETM_Q1_1761803"/>
      <w:bookmarkStart w:id="289" w:name="_ETM_Q1_1761870"/>
      <w:bookmarkStart w:id="290" w:name="_ETM_Q1_1764970"/>
      <w:bookmarkEnd w:id="286"/>
      <w:bookmarkEnd w:id="287"/>
      <w:bookmarkEnd w:id="288"/>
      <w:bookmarkEnd w:id="289"/>
      <w:bookmarkEnd w:id="290"/>
    </w:p>
    <w:p w:rsidR="00C24D44" w:rsidRDefault="00C24D44" w:rsidP="00C64769">
      <w:pPr>
        <w:rPr>
          <w:rtl/>
        </w:rPr>
      </w:pPr>
      <w:r>
        <w:rPr>
          <w:rFonts w:hint="cs"/>
          <w:rtl/>
        </w:rPr>
        <w:t xml:space="preserve">חבר הכנסת </w:t>
      </w:r>
      <w:proofErr w:type="spellStart"/>
      <w:r>
        <w:rPr>
          <w:rFonts w:hint="cs"/>
          <w:rtl/>
        </w:rPr>
        <w:t>ואטורי</w:t>
      </w:r>
      <w:proofErr w:type="spellEnd"/>
      <w:r>
        <w:rPr>
          <w:rFonts w:hint="cs"/>
          <w:rtl/>
        </w:rPr>
        <w:t xml:space="preserve">, בבקשה. </w:t>
      </w:r>
      <w:bookmarkStart w:id="291" w:name="_ETM_Q1_1763489"/>
      <w:bookmarkEnd w:id="291"/>
    </w:p>
    <w:p w:rsidR="00C24D44" w:rsidRDefault="00C24D44" w:rsidP="00C64769">
      <w:pPr>
        <w:rPr>
          <w:rtl/>
        </w:rPr>
      </w:pPr>
      <w:bookmarkStart w:id="292" w:name="_ETM_Q1_1763547"/>
      <w:bookmarkEnd w:id="292"/>
    </w:p>
    <w:p w:rsidR="002426A8" w:rsidRDefault="002426A8" w:rsidP="002426A8">
      <w:pPr>
        <w:pStyle w:val="a4"/>
        <w:keepNext/>
        <w:rPr>
          <w:rtl/>
        </w:rPr>
      </w:pPr>
      <w:bookmarkStart w:id="293" w:name="ET_speaker_6162_20"/>
      <w:r w:rsidRPr="002426A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426A8">
        <w:rPr>
          <w:rStyle w:val="TagStyle"/>
          <w:rtl/>
        </w:rPr>
        <w:t xml:space="preserve"> &lt;&lt; דובר &gt;&gt;</w:t>
      </w:r>
      <w:r>
        <w:rPr>
          <w:rtl/>
        </w:rPr>
        <w:t xml:space="preserve">   </w:t>
      </w:r>
      <w:bookmarkEnd w:id="293"/>
    </w:p>
    <w:p w:rsidR="002426A8" w:rsidRDefault="002426A8" w:rsidP="002426A8">
      <w:pPr>
        <w:pStyle w:val="KeepWithNext"/>
        <w:rPr>
          <w:rtl/>
        </w:rPr>
      </w:pPr>
    </w:p>
    <w:p w:rsidR="00C24D44" w:rsidRDefault="002426A8" w:rsidP="002426A8">
      <w:pPr>
        <w:rPr>
          <w:rtl/>
        </w:rPr>
      </w:pPr>
      <w:bookmarkStart w:id="294" w:name="_ETM_Q1_1765369"/>
      <w:bookmarkStart w:id="295" w:name="_ETM_Q1_1765403"/>
      <w:bookmarkEnd w:id="294"/>
      <w:bookmarkEnd w:id="295"/>
      <w:r>
        <w:rPr>
          <w:rFonts w:hint="cs"/>
          <w:rtl/>
        </w:rPr>
        <w:t xml:space="preserve">הערה קטנה. אני חבר כנסת ויושב </w:t>
      </w:r>
      <w:bookmarkStart w:id="296" w:name="_ETM_Q1_1771670"/>
      <w:bookmarkEnd w:id="296"/>
      <w:r w:rsidR="00C24D44">
        <w:rPr>
          <w:rFonts w:hint="cs"/>
          <w:rtl/>
        </w:rPr>
        <w:t xml:space="preserve">פה יושב ראש ועדה, והוא מדבר. אני לא מבין למה אתם מפריעים לו. תלמדו, מדברים, גם אם אתם משפטנים </w:t>
      </w:r>
      <w:bookmarkStart w:id="297" w:name="_ETM_Q1_1774732"/>
      <w:bookmarkEnd w:id="297"/>
      <w:r w:rsidR="00C24D44">
        <w:rPr>
          <w:rFonts w:hint="cs"/>
          <w:rtl/>
        </w:rPr>
        <w:t>- -</w:t>
      </w:r>
    </w:p>
    <w:p w:rsidR="00C24D44" w:rsidRDefault="00C24D44" w:rsidP="00C24D44">
      <w:pPr>
        <w:ind w:firstLine="0"/>
        <w:rPr>
          <w:rtl/>
        </w:rPr>
      </w:pPr>
    </w:p>
    <w:p w:rsidR="00C24D44" w:rsidRDefault="00C24D44" w:rsidP="00C24D44">
      <w:pPr>
        <w:pStyle w:val="af6"/>
        <w:keepNext/>
        <w:rPr>
          <w:rtl/>
        </w:rPr>
      </w:pPr>
      <w:bookmarkStart w:id="298" w:name="ET_yor_6157_221"/>
      <w:r w:rsidRPr="00C24D44">
        <w:rPr>
          <w:rStyle w:val="TagStyle"/>
          <w:rtl/>
        </w:rPr>
        <w:t xml:space="preserve"> &lt;&lt; יור &gt;&gt; </w:t>
      </w:r>
      <w:r>
        <w:rPr>
          <w:rtl/>
        </w:rPr>
        <w:t xml:space="preserve">היו"ר שמחה </w:t>
      </w:r>
      <w:proofErr w:type="spellStart"/>
      <w:r>
        <w:rPr>
          <w:rtl/>
        </w:rPr>
        <w:t>רוטמן</w:t>
      </w:r>
      <w:proofErr w:type="spellEnd"/>
      <w:r>
        <w:rPr>
          <w:rtl/>
        </w:rPr>
        <w:t>:</w:t>
      </w:r>
      <w:r w:rsidRPr="00C24D44">
        <w:rPr>
          <w:rStyle w:val="TagStyle"/>
          <w:rtl/>
        </w:rPr>
        <w:t xml:space="preserve"> &lt;&lt; יור &gt;&gt;</w:t>
      </w:r>
      <w:r>
        <w:rPr>
          <w:rtl/>
        </w:rPr>
        <w:t xml:space="preserve">   </w:t>
      </w:r>
      <w:bookmarkEnd w:id="298"/>
    </w:p>
    <w:p w:rsidR="00C24D44" w:rsidRDefault="00C24D44" w:rsidP="00C24D44">
      <w:pPr>
        <w:pStyle w:val="KeepWithNext"/>
        <w:rPr>
          <w:rtl/>
        </w:rPr>
      </w:pPr>
    </w:p>
    <w:p w:rsidR="00C24D44" w:rsidRDefault="00C24D44" w:rsidP="00C24D44">
      <w:pPr>
        <w:rPr>
          <w:rtl/>
        </w:rPr>
      </w:pPr>
      <w:r>
        <w:rPr>
          <w:rFonts w:hint="cs"/>
          <w:rtl/>
        </w:rPr>
        <w:t xml:space="preserve">בסדר, זה שיח שלישי, זה לא הצהרת פתיחה. </w:t>
      </w:r>
    </w:p>
    <w:p w:rsidR="00C24D44" w:rsidRDefault="00C24D44" w:rsidP="00C24D44">
      <w:pPr>
        <w:rPr>
          <w:rtl/>
        </w:rPr>
      </w:pPr>
      <w:bookmarkStart w:id="299" w:name="_ETM_Q1_1777470"/>
      <w:bookmarkStart w:id="300" w:name="_ETM_Q1_1777509"/>
      <w:bookmarkStart w:id="301" w:name="_ETM_Q1_1779045"/>
      <w:bookmarkEnd w:id="299"/>
      <w:bookmarkEnd w:id="300"/>
      <w:bookmarkEnd w:id="301"/>
    </w:p>
    <w:p w:rsidR="00C24D44" w:rsidRDefault="00C24D44" w:rsidP="00C24D44">
      <w:pPr>
        <w:pStyle w:val="a4"/>
        <w:keepNext/>
        <w:rPr>
          <w:rtl/>
        </w:rPr>
      </w:pPr>
      <w:bookmarkStart w:id="302" w:name="ET_speaker_6162_222"/>
      <w:r w:rsidRPr="00C24D4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C24D44">
        <w:rPr>
          <w:rStyle w:val="TagStyle"/>
          <w:rtl/>
        </w:rPr>
        <w:t xml:space="preserve"> &lt;&lt; דובר &gt;&gt;</w:t>
      </w:r>
      <w:r>
        <w:rPr>
          <w:rtl/>
        </w:rPr>
        <w:t xml:space="preserve">   </w:t>
      </w:r>
      <w:bookmarkEnd w:id="302"/>
    </w:p>
    <w:p w:rsidR="00C24D44" w:rsidRDefault="00C24D44" w:rsidP="00C24D44">
      <w:pPr>
        <w:pStyle w:val="KeepWithNext"/>
        <w:rPr>
          <w:rtl/>
        </w:rPr>
      </w:pPr>
    </w:p>
    <w:p w:rsidR="002426A8" w:rsidRDefault="002426A8" w:rsidP="00BE0A08">
      <w:pPr>
        <w:rPr>
          <w:rtl/>
        </w:rPr>
      </w:pPr>
      <w:bookmarkStart w:id="303" w:name="_ETM_Q1_1779494"/>
      <w:bookmarkStart w:id="304" w:name="_ETM_Q1_1779572"/>
      <w:bookmarkEnd w:id="303"/>
      <w:bookmarkEnd w:id="304"/>
      <w:r>
        <w:rPr>
          <w:rFonts w:hint="cs"/>
          <w:rtl/>
        </w:rPr>
        <w:t xml:space="preserve">אני מבין את כל הדברים שאתם </w:t>
      </w:r>
      <w:bookmarkStart w:id="305" w:name="_ETM_Q1_1785237"/>
      <w:bookmarkEnd w:id="305"/>
      <w:r>
        <w:rPr>
          <w:rFonts w:hint="cs"/>
          <w:rtl/>
        </w:rPr>
        <w:t xml:space="preserve">אומרים </w:t>
      </w:r>
      <w:r>
        <w:rPr>
          <w:rtl/>
        </w:rPr>
        <w:t>–</w:t>
      </w:r>
      <w:r>
        <w:rPr>
          <w:rFonts w:hint="cs"/>
          <w:rtl/>
        </w:rPr>
        <w:t xml:space="preserve"> </w:t>
      </w:r>
      <w:r w:rsidR="00C24D44">
        <w:rPr>
          <w:rFonts w:hint="cs"/>
          <w:rtl/>
        </w:rPr>
        <w:t xml:space="preserve">מדרון </w:t>
      </w:r>
      <w:bookmarkStart w:id="306" w:name="_ETM_Q1_1784470"/>
      <w:bookmarkEnd w:id="306"/>
      <w:r w:rsidR="00C24D44">
        <w:rPr>
          <w:rFonts w:hint="cs"/>
          <w:rtl/>
        </w:rPr>
        <w:t xml:space="preserve">חלקלק והכול </w:t>
      </w:r>
      <w:r w:rsidR="00C24D44">
        <w:rPr>
          <w:rtl/>
        </w:rPr>
        <w:t>–</w:t>
      </w:r>
      <w:r w:rsidR="00C24D44">
        <w:rPr>
          <w:rFonts w:hint="cs"/>
          <w:rtl/>
        </w:rPr>
        <w:t xml:space="preserve"> </w:t>
      </w:r>
      <w:r>
        <w:rPr>
          <w:rFonts w:hint="cs"/>
          <w:rtl/>
        </w:rPr>
        <w:t xml:space="preserve">מדינת ישראל נמצאת במלחמה. </w:t>
      </w:r>
      <w:r w:rsidR="00C24D44">
        <w:rPr>
          <w:rFonts w:hint="cs"/>
          <w:rtl/>
        </w:rPr>
        <w:t xml:space="preserve">וגם </w:t>
      </w:r>
      <w:r>
        <w:rPr>
          <w:rFonts w:hint="cs"/>
          <w:rtl/>
        </w:rPr>
        <w:t xml:space="preserve">אתם </w:t>
      </w:r>
      <w:r w:rsidR="00C24D44">
        <w:rPr>
          <w:rFonts w:hint="cs"/>
          <w:rtl/>
        </w:rPr>
        <w:t xml:space="preserve">המשפטנים </w:t>
      </w:r>
      <w:r w:rsidR="00C24D44">
        <w:rPr>
          <w:rtl/>
        </w:rPr>
        <w:t>–</w:t>
      </w:r>
      <w:r w:rsidR="00C24D44">
        <w:rPr>
          <w:rFonts w:hint="cs"/>
          <w:rtl/>
        </w:rPr>
        <w:t xml:space="preserve"> אני מבין א</w:t>
      </w:r>
      <w:bookmarkStart w:id="307" w:name="_ETM_Q1_1786606"/>
      <w:bookmarkEnd w:id="307"/>
      <w:r w:rsidR="00C24D44">
        <w:rPr>
          <w:rFonts w:hint="cs"/>
          <w:rtl/>
        </w:rPr>
        <w:t xml:space="preserve">ת </w:t>
      </w:r>
      <w:proofErr w:type="spellStart"/>
      <w:r w:rsidR="00C24D44">
        <w:rPr>
          <w:rFonts w:hint="cs"/>
          <w:rtl/>
        </w:rPr>
        <w:t>ההתלחששויות</w:t>
      </w:r>
      <w:proofErr w:type="spellEnd"/>
      <w:r w:rsidR="00C24D44">
        <w:rPr>
          <w:rFonts w:hint="cs"/>
          <w:rtl/>
        </w:rPr>
        <w:t xml:space="preserve"> פה ואת עיקומי הפרצוף, אתם </w:t>
      </w:r>
      <w:r>
        <w:rPr>
          <w:rFonts w:hint="cs"/>
          <w:rtl/>
        </w:rPr>
        <w:t xml:space="preserve">חלק ממדינת ישראל. </w:t>
      </w:r>
      <w:bookmarkStart w:id="308" w:name="_ETM_Q1_1795621"/>
      <w:bookmarkEnd w:id="308"/>
      <w:r w:rsidR="00C24D44">
        <w:rPr>
          <w:rFonts w:hint="cs"/>
          <w:rtl/>
        </w:rPr>
        <w:t xml:space="preserve">אנחנו נמצאים </w:t>
      </w:r>
      <w:bookmarkStart w:id="309" w:name="_ETM_Q1_1795880"/>
      <w:bookmarkEnd w:id="309"/>
      <w:r w:rsidR="00C24D44">
        <w:rPr>
          <w:rFonts w:hint="cs"/>
          <w:rtl/>
        </w:rPr>
        <w:t xml:space="preserve">במלחמה. אתם אומרים </w:t>
      </w:r>
      <w:r>
        <w:rPr>
          <w:rFonts w:hint="cs"/>
          <w:rtl/>
        </w:rPr>
        <w:t xml:space="preserve">פריצת </w:t>
      </w:r>
      <w:r w:rsidR="00C24D44">
        <w:rPr>
          <w:rFonts w:hint="cs"/>
          <w:rtl/>
        </w:rPr>
        <w:t>ה</w:t>
      </w:r>
      <w:r>
        <w:rPr>
          <w:rFonts w:hint="cs"/>
          <w:rtl/>
        </w:rPr>
        <w:t xml:space="preserve">גדרות שאני מכיר </w:t>
      </w:r>
      <w:r w:rsidR="00C24D44">
        <w:rPr>
          <w:rFonts w:hint="cs"/>
          <w:rtl/>
        </w:rPr>
        <w:t xml:space="preserve">לפני שנה וחצי זה </w:t>
      </w:r>
      <w:r>
        <w:rPr>
          <w:rFonts w:hint="cs"/>
          <w:rtl/>
        </w:rPr>
        <w:t>פריצת גדרות מע</w:t>
      </w:r>
      <w:r w:rsidR="00C24D44">
        <w:rPr>
          <w:rFonts w:hint="cs"/>
          <w:rtl/>
        </w:rPr>
        <w:t>ז</w:t>
      </w:r>
      <w:r>
        <w:rPr>
          <w:rFonts w:hint="cs"/>
          <w:rtl/>
        </w:rPr>
        <w:t xml:space="preserve">ה. </w:t>
      </w:r>
      <w:r w:rsidR="00C24D44">
        <w:rPr>
          <w:rFonts w:hint="cs"/>
          <w:rtl/>
        </w:rPr>
        <w:t xml:space="preserve">אנשים רוצים לחסל </w:t>
      </w:r>
      <w:bookmarkStart w:id="310" w:name="_ETM_Q1_1802143"/>
      <w:bookmarkEnd w:id="310"/>
      <w:r w:rsidR="00C24D44">
        <w:rPr>
          <w:rFonts w:hint="cs"/>
          <w:rtl/>
        </w:rPr>
        <w:t xml:space="preserve">את היהודים </w:t>
      </w:r>
      <w:r w:rsidR="00C24D44">
        <w:rPr>
          <w:rtl/>
        </w:rPr>
        <w:t>–</w:t>
      </w:r>
      <w:r w:rsidR="00C24D44">
        <w:rPr>
          <w:rFonts w:hint="cs"/>
          <w:rtl/>
        </w:rPr>
        <w:t xml:space="preserve"> </w:t>
      </w:r>
      <w:r>
        <w:rPr>
          <w:rFonts w:hint="cs"/>
          <w:rtl/>
        </w:rPr>
        <w:t xml:space="preserve">זאת </w:t>
      </w:r>
      <w:bookmarkStart w:id="311" w:name="_ETM_Q1_1806888"/>
      <w:bookmarkEnd w:id="311"/>
      <w:r>
        <w:rPr>
          <w:rFonts w:hint="cs"/>
          <w:rtl/>
        </w:rPr>
        <w:t xml:space="preserve">המטרה שלהם. האם אתם </w:t>
      </w:r>
      <w:proofErr w:type="spellStart"/>
      <w:r>
        <w:rPr>
          <w:rFonts w:hint="cs"/>
          <w:rtl/>
        </w:rPr>
        <w:t>איתנו</w:t>
      </w:r>
      <w:proofErr w:type="spellEnd"/>
      <w:r>
        <w:rPr>
          <w:rFonts w:hint="cs"/>
          <w:rtl/>
        </w:rPr>
        <w:t xml:space="preserve"> או לא </w:t>
      </w:r>
      <w:proofErr w:type="spellStart"/>
      <w:r>
        <w:rPr>
          <w:rFonts w:hint="cs"/>
          <w:rtl/>
        </w:rPr>
        <w:t>איתנו</w:t>
      </w:r>
      <w:proofErr w:type="spellEnd"/>
      <w:r>
        <w:rPr>
          <w:rFonts w:hint="cs"/>
          <w:rtl/>
        </w:rPr>
        <w:t>? אני מבין</w:t>
      </w:r>
      <w:bookmarkStart w:id="312" w:name="_ETM_Q1_1814338"/>
      <w:bookmarkEnd w:id="312"/>
      <w:r w:rsidR="00C24D44">
        <w:rPr>
          <w:rFonts w:hint="cs"/>
          <w:rtl/>
        </w:rPr>
        <w:t xml:space="preserve"> את העניין זה של שוב ומה זה אומר. אני אמנם משפטן צעיר ביחס אליכם, ו</w:t>
      </w:r>
      <w:r>
        <w:rPr>
          <w:rFonts w:hint="cs"/>
          <w:rtl/>
        </w:rPr>
        <w:t xml:space="preserve">אני </w:t>
      </w:r>
      <w:r w:rsidR="00C24D44">
        <w:rPr>
          <w:rFonts w:hint="cs"/>
          <w:rtl/>
        </w:rPr>
        <w:t xml:space="preserve">מעריך מאוד את העבודה שאתם עושים, את השמירה הזאת, והחובה שלנו כמחוקקים היא לשמור על הפרטיות של הציבור. </w:t>
      </w:r>
      <w:r>
        <w:rPr>
          <w:rFonts w:hint="cs"/>
          <w:rtl/>
        </w:rPr>
        <w:t xml:space="preserve"> אנחנו </w:t>
      </w:r>
      <w:bookmarkStart w:id="313" w:name="_ETM_Q1_1827788"/>
      <w:bookmarkEnd w:id="313"/>
      <w:r>
        <w:rPr>
          <w:rFonts w:hint="cs"/>
          <w:rtl/>
        </w:rPr>
        <w:t>נמשיך לעשות את זה. אבל יש מקרים שהחלטנו להילחם בטרור</w:t>
      </w:r>
      <w:r w:rsidR="00C24D44">
        <w:rPr>
          <w:rFonts w:hint="cs"/>
          <w:rtl/>
        </w:rPr>
        <w:t>, ואנחנו נעשה את זה</w:t>
      </w:r>
      <w:r>
        <w:rPr>
          <w:rFonts w:hint="cs"/>
          <w:rtl/>
        </w:rPr>
        <w:t xml:space="preserve">. </w:t>
      </w:r>
      <w:bookmarkStart w:id="314" w:name="_ETM_Q1_1836255"/>
      <w:bookmarkEnd w:id="314"/>
      <w:r w:rsidR="00C24D44">
        <w:rPr>
          <w:rFonts w:hint="cs"/>
          <w:rtl/>
        </w:rPr>
        <w:t xml:space="preserve">אני רוצה להגיד לכם </w:t>
      </w:r>
      <w:r w:rsidR="00BE0A08">
        <w:rPr>
          <w:rFonts w:hint="cs"/>
          <w:rtl/>
        </w:rPr>
        <w:t xml:space="preserve">על זה שהוא יופלה בגלל שהוא ערבי ויבדקו אותו </w:t>
      </w:r>
      <w:r w:rsidR="00BE0A08">
        <w:rPr>
          <w:rtl/>
        </w:rPr>
        <w:t>–</w:t>
      </w:r>
      <w:r w:rsidR="00BE0A08">
        <w:rPr>
          <w:rFonts w:hint="cs"/>
          <w:rtl/>
        </w:rPr>
        <w:t xml:space="preserve"> זה הגיע </w:t>
      </w:r>
      <w:bookmarkStart w:id="315" w:name="_ETM_Q1_1839948"/>
      <w:bookmarkEnd w:id="315"/>
      <w:r w:rsidR="00BE0A08">
        <w:rPr>
          <w:rFonts w:hint="cs"/>
          <w:rtl/>
        </w:rPr>
        <w:t>מהכיוון של המגזר הערבי. אני נציג של הגליל ונבחרתי גם על-ידי ערבים מהצפון. פנו אליי ראשי ארגונים - -</w:t>
      </w:r>
      <w:r>
        <w:rPr>
          <w:rFonts w:hint="cs"/>
          <w:rtl/>
        </w:rPr>
        <w:t xml:space="preserve"> </w:t>
      </w:r>
      <w:bookmarkStart w:id="316" w:name="_ETM_Q1_1849989"/>
      <w:bookmarkEnd w:id="316"/>
    </w:p>
    <w:p w:rsidR="002426A8" w:rsidRDefault="002426A8" w:rsidP="002426A8">
      <w:pPr>
        <w:rPr>
          <w:rtl/>
        </w:rPr>
      </w:pPr>
      <w:bookmarkStart w:id="317" w:name="_ETM_Q1_1851072"/>
      <w:bookmarkStart w:id="318" w:name="_ETM_Q1_1851139"/>
      <w:bookmarkStart w:id="319" w:name="_ETM_Q1_1853106"/>
      <w:bookmarkEnd w:id="317"/>
      <w:bookmarkEnd w:id="318"/>
      <w:bookmarkEnd w:id="319"/>
    </w:p>
    <w:p w:rsidR="002426A8" w:rsidRDefault="002426A8" w:rsidP="002426A8">
      <w:pPr>
        <w:pStyle w:val="af9"/>
        <w:keepNext/>
        <w:rPr>
          <w:rtl/>
        </w:rPr>
      </w:pPr>
      <w:bookmarkStart w:id="320" w:name="ET_guest_518200_21"/>
      <w:r w:rsidRPr="002426A8">
        <w:rPr>
          <w:rStyle w:val="TagStyle"/>
          <w:rtl/>
        </w:rPr>
        <w:t xml:space="preserve"> &lt;&lt; אורח &gt;&gt; </w:t>
      </w:r>
      <w:r>
        <w:rPr>
          <w:rtl/>
        </w:rPr>
        <w:t>ורד וייץ:</w:t>
      </w:r>
      <w:r w:rsidRPr="002426A8">
        <w:rPr>
          <w:rStyle w:val="TagStyle"/>
          <w:rtl/>
        </w:rPr>
        <w:t xml:space="preserve"> &lt;&lt; אורח &gt;&gt;</w:t>
      </w:r>
      <w:r>
        <w:rPr>
          <w:rtl/>
        </w:rPr>
        <w:t xml:space="preserve">   </w:t>
      </w:r>
      <w:bookmarkEnd w:id="320"/>
    </w:p>
    <w:p w:rsidR="002426A8" w:rsidRDefault="002426A8" w:rsidP="002426A8">
      <w:pPr>
        <w:pStyle w:val="KeepWithNext"/>
        <w:rPr>
          <w:rtl/>
        </w:rPr>
      </w:pPr>
    </w:p>
    <w:p w:rsidR="002426A8" w:rsidRDefault="002426A8" w:rsidP="002426A8">
      <w:pPr>
        <w:rPr>
          <w:rtl/>
        </w:rPr>
      </w:pPr>
      <w:bookmarkStart w:id="321" w:name="_ETM_Q1_1853489"/>
      <w:bookmarkStart w:id="322" w:name="_ETM_Q1_1853523"/>
      <w:bookmarkEnd w:id="321"/>
      <w:bookmarkEnd w:id="322"/>
      <w:r>
        <w:rPr>
          <w:rFonts w:hint="cs"/>
          <w:rtl/>
        </w:rPr>
        <w:t xml:space="preserve">למה הם לא פה? </w:t>
      </w:r>
    </w:p>
    <w:p w:rsidR="002426A8" w:rsidRDefault="002426A8" w:rsidP="002426A8">
      <w:pPr>
        <w:rPr>
          <w:rtl/>
        </w:rPr>
      </w:pPr>
      <w:bookmarkStart w:id="323" w:name="_ETM_Q1_1856056"/>
      <w:bookmarkStart w:id="324" w:name="_ETM_Q1_1856138"/>
      <w:bookmarkStart w:id="325" w:name="_ETM_Q1_1858389"/>
      <w:bookmarkEnd w:id="323"/>
      <w:bookmarkEnd w:id="324"/>
      <w:bookmarkEnd w:id="325"/>
    </w:p>
    <w:p w:rsidR="002426A8" w:rsidRDefault="002426A8" w:rsidP="002426A8">
      <w:pPr>
        <w:pStyle w:val="a4"/>
        <w:keepNext/>
        <w:rPr>
          <w:rtl/>
        </w:rPr>
      </w:pPr>
      <w:bookmarkStart w:id="326" w:name="ET_speaker_6162_22"/>
      <w:r w:rsidRPr="002426A8">
        <w:rPr>
          <w:rStyle w:val="TagStyle"/>
          <w:rtl/>
        </w:rPr>
        <w:lastRenderedPageBreak/>
        <w:t xml:space="preserve"> &lt;&lt; דובר &gt;&gt; </w:t>
      </w:r>
      <w:r>
        <w:rPr>
          <w:rtl/>
        </w:rPr>
        <w:t xml:space="preserve">ניסים </w:t>
      </w:r>
      <w:proofErr w:type="spellStart"/>
      <w:r>
        <w:rPr>
          <w:rtl/>
        </w:rPr>
        <w:t>ואטורי</w:t>
      </w:r>
      <w:proofErr w:type="spellEnd"/>
      <w:r>
        <w:rPr>
          <w:rtl/>
        </w:rPr>
        <w:t xml:space="preserve"> (הליכוד):</w:t>
      </w:r>
      <w:r w:rsidRPr="002426A8">
        <w:rPr>
          <w:rStyle w:val="TagStyle"/>
          <w:rtl/>
        </w:rPr>
        <w:t xml:space="preserve"> &lt;&lt; דובר &gt;&gt;</w:t>
      </w:r>
      <w:r>
        <w:rPr>
          <w:rtl/>
        </w:rPr>
        <w:t xml:space="preserve">   </w:t>
      </w:r>
      <w:bookmarkEnd w:id="326"/>
    </w:p>
    <w:p w:rsidR="002426A8" w:rsidRDefault="002426A8" w:rsidP="002426A8">
      <w:pPr>
        <w:pStyle w:val="KeepWithNext"/>
        <w:rPr>
          <w:rtl/>
        </w:rPr>
      </w:pPr>
    </w:p>
    <w:p w:rsidR="002426A8" w:rsidRDefault="00BE0A08" w:rsidP="00BE0A08">
      <w:pPr>
        <w:rPr>
          <w:rtl/>
        </w:rPr>
      </w:pPr>
      <w:bookmarkStart w:id="327" w:name="_ETM_Q1_1858889"/>
      <w:bookmarkStart w:id="328" w:name="_ETM_Q1_1858923"/>
      <w:bookmarkEnd w:id="327"/>
      <w:bookmarkEnd w:id="328"/>
      <w:r>
        <w:rPr>
          <w:rFonts w:hint="cs"/>
          <w:rtl/>
        </w:rPr>
        <w:t xml:space="preserve">מה </w:t>
      </w:r>
      <w:bookmarkStart w:id="329" w:name="_ETM_Q1_1850289"/>
      <w:bookmarkEnd w:id="329"/>
      <w:r>
        <w:rPr>
          <w:rFonts w:hint="cs"/>
          <w:rtl/>
        </w:rPr>
        <w:t xml:space="preserve">זה משנה? </w:t>
      </w:r>
      <w:r w:rsidR="002426A8">
        <w:rPr>
          <w:rFonts w:hint="cs"/>
          <w:rtl/>
        </w:rPr>
        <w:t xml:space="preserve">הם </w:t>
      </w:r>
      <w:r>
        <w:rPr>
          <w:rFonts w:hint="cs"/>
          <w:rtl/>
        </w:rPr>
        <w:t xml:space="preserve">גם </w:t>
      </w:r>
      <w:r w:rsidR="002426A8">
        <w:rPr>
          <w:rFonts w:hint="cs"/>
          <w:rtl/>
        </w:rPr>
        <w:t>לא ר</w:t>
      </w:r>
      <w:r>
        <w:rPr>
          <w:rFonts w:hint="cs"/>
          <w:rtl/>
        </w:rPr>
        <w:t xml:space="preserve">וצים להיחשף </w:t>
      </w:r>
      <w:r>
        <w:rPr>
          <w:rtl/>
        </w:rPr>
        <w:t>–</w:t>
      </w:r>
      <w:r>
        <w:rPr>
          <w:rFonts w:hint="cs"/>
          <w:rtl/>
        </w:rPr>
        <w:t xml:space="preserve"> לא בהיותם ערבים אלא בגלל התפקיד שהם עושים. הם אומרים, אין מצב כזה שאני מעסיק מחבל. ואומר את זה ערבי.</w:t>
      </w:r>
      <w:r w:rsidR="002426A8">
        <w:rPr>
          <w:rFonts w:hint="cs"/>
          <w:rtl/>
        </w:rPr>
        <w:t xml:space="preserve"> אנשים התעוררו. </w:t>
      </w:r>
      <w:bookmarkStart w:id="330" w:name="_ETM_Q1_1866240"/>
      <w:bookmarkEnd w:id="330"/>
      <w:r>
        <w:rPr>
          <w:rFonts w:hint="cs"/>
          <w:rtl/>
        </w:rPr>
        <w:t>האנשים האלה גם התגייסו לצבא בגיל 40. אני מכיר כאלה ואם את רוצה אני גם אתן לך שמות. היום הם מנהלים חברו</w:t>
      </w:r>
      <w:bookmarkStart w:id="331" w:name="_ETM_Q1_1868572"/>
      <w:bookmarkEnd w:id="331"/>
      <w:r>
        <w:rPr>
          <w:rFonts w:hint="cs"/>
          <w:rtl/>
        </w:rPr>
        <w:t xml:space="preserve">ת גדולות והחליטו לגייס לצבא בגלל אירועי 7 באוקטובר. </w:t>
      </w:r>
      <w:bookmarkStart w:id="332" w:name="_ETM_Q1_1871593"/>
      <w:bookmarkEnd w:id="332"/>
      <w:r w:rsidR="002426A8">
        <w:rPr>
          <w:rFonts w:hint="cs"/>
          <w:rtl/>
        </w:rPr>
        <w:t xml:space="preserve">הכול השתנה. </w:t>
      </w:r>
      <w:bookmarkStart w:id="333" w:name="_ETM_Q1_1876406"/>
      <w:bookmarkEnd w:id="333"/>
      <w:r w:rsidR="002426A8">
        <w:rPr>
          <w:rFonts w:hint="cs"/>
          <w:rtl/>
        </w:rPr>
        <w:t xml:space="preserve">הראש של כולם במדינה </w:t>
      </w:r>
      <w:r>
        <w:rPr>
          <w:rFonts w:hint="cs"/>
          <w:rtl/>
        </w:rPr>
        <w:t xml:space="preserve">הזאת </w:t>
      </w:r>
      <w:r w:rsidR="002426A8">
        <w:rPr>
          <w:rFonts w:hint="cs"/>
          <w:rtl/>
        </w:rPr>
        <w:t xml:space="preserve">השתנה. </w:t>
      </w:r>
      <w:r>
        <w:rPr>
          <w:rFonts w:hint="cs"/>
          <w:rtl/>
        </w:rPr>
        <w:t xml:space="preserve">איפה אתם בסיפור הזה? </w:t>
      </w:r>
      <w:r w:rsidR="002426A8">
        <w:rPr>
          <w:rFonts w:hint="cs"/>
          <w:rtl/>
        </w:rPr>
        <w:t xml:space="preserve">איפה ההסתדרות? </w:t>
      </w:r>
      <w:r>
        <w:rPr>
          <w:rFonts w:hint="cs"/>
          <w:rtl/>
        </w:rPr>
        <w:t xml:space="preserve">אני מצפה ממך שתייצגי גם אותי </w:t>
      </w:r>
      <w:bookmarkStart w:id="334" w:name="_ETM_Q1_1881075"/>
      <w:bookmarkEnd w:id="334"/>
      <w:r>
        <w:rPr>
          <w:rFonts w:hint="cs"/>
          <w:rtl/>
        </w:rPr>
        <w:t xml:space="preserve">כחבר ההסתדרות. </w:t>
      </w:r>
    </w:p>
    <w:p w:rsidR="002426A8" w:rsidRDefault="002426A8" w:rsidP="002426A8">
      <w:pPr>
        <w:rPr>
          <w:rtl/>
        </w:rPr>
      </w:pPr>
      <w:bookmarkStart w:id="335" w:name="_ETM_Q1_1884607"/>
      <w:bookmarkStart w:id="336" w:name="_ETM_Q1_1884673"/>
      <w:bookmarkStart w:id="337" w:name="_ETM_Q1_1886490"/>
      <w:bookmarkEnd w:id="335"/>
      <w:bookmarkEnd w:id="336"/>
      <w:bookmarkEnd w:id="337"/>
    </w:p>
    <w:p w:rsidR="002426A8" w:rsidRDefault="002426A8" w:rsidP="002426A8">
      <w:pPr>
        <w:pStyle w:val="af9"/>
        <w:keepNext/>
        <w:rPr>
          <w:rtl/>
        </w:rPr>
      </w:pPr>
      <w:bookmarkStart w:id="338" w:name="ET_guest_518200_23"/>
      <w:r w:rsidRPr="002426A8">
        <w:rPr>
          <w:rStyle w:val="TagStyle"/>
          <w:rtl/>
        </w:rPr>
        <w:t xml:space="preserve"> &lt;&lt; אורח &gt;&gt; </w:t>
      </w:r>
      <w:r>
        <w:rPr>
          <w:rtl/>
        </w:rPr>
        <w:t>ורד וייץ:</w:t>
      </w:r>
      <w:r w:rsidRPr="002426A8">
        <w:rPr>
          <w:rStyle w:val="TagStyle"/>
          <w:rtl/>
        </w:rPr>
        <w:t xml:space="preserve"> &lt;&lt; אורח &gt;&gt;</w:t>
      </w:r>
      <w:r>
        <w:rPr>
          <w:rtl/>
        </w:rPr>
        <w:t xml:space="preserve">   </w:t>
      </w:r>
      <w:bookmarkEnd w:id="338"/>
    </w:p>
    <w:p w:rsidR="002426A8" w:rsidRDefault="002426A8" w:rsidP="002426A8">
      <w:pPr>
        <w:pStyle w:val="KeepWithNext"/>
        <w:rPr>
          <w:rtl/>
        </w:rPr>
      </w:pPr>
    </w:p>
    <w:p w:rsidR="002426A8" w:rsidRDefault="002426A8" w:rsidP="002426A8">
      <w:pPr>
        <w:rPr>
          <w:rtl/>
        </w:rPr>
      </w:pPr>
      <w:bookmarkStart w:id="339" w:name="_ETM_Q1_1886857"/>
      <w:bookmarkStart w:id="340" w:name="_ETM_Q1_1886890"/>
      <w:bookmarkEnd w:id="339"/>
      <w:bookmarkEnd w:id="340"/>
      <w:r>
        <w:rPr>
          <w:rFonts w:hint="cs"/>
          <w:rtl/>
        </w:rPr>
        <w:t xml:space="preserve">אנחנו בצד הנכון </w:t>
      </w:r>
      <w:bookmarkStart w:id="341" w:name="_ETM_Q1_1889874"/>
      <w:bookmarkEnd w:id="341"/>
      <w:r>
        <w:rPr>
          <w:rFonts w:hint="cs"/>
          <w:rtl/>
        </w:rPr>
        <w:t xml:space="preserve">של ההיסטוריה ושל המציאות. </w:t>
      </w:r>
    </w:p>
    <w:p w:rsidR="002426A8" w:rsidRDefault="002426A8" w:rsidP="002426A8">
      <w:pPr>
        <w:rPr>
          <w:rtl/>
        </w:rPr>
      </w:pPr>
      <w:bookmarkStart w:id="342" w:name="_ETM_Q1_1894907"/>
      <w:bookmarkStart w:id="343" w:name="_ETM_Q1_1894957"/>
      <w:bookmarkStart w:id="344" w:name="_ETM_Q1_1896057"/>
      <w:bookmarkEnd w:id="342"/>
      <w:bookmarkEnd w:id="343"/>
      <w:bookmarkEnd w:id="344"/>
    </w:p>
    <w:p w:rsidR="002426A8" w:rsidRDefault="002426A8" w:rsidP="002426A8">
      <w:pPr>
        <w:pStyle w:val="a4"/>
        <w:keepNext/>
        <w:rPr>
          <w:rtl/>
        </w:rPr>
      </w:pPr>
      <w:bookmarkStart w:id="345" w:name="ET_speaker_6162_24"/>
      <w:r w:rsidRPr="002426A8">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426A8">
        <w:rPr>
          <w:rStyle w:val="TagStyle"/>
          <w:rtl/>
        </w:rPr>
        <w:t xml:space="preserve"> &lt;&lt; דובר &gt;&gt;</w:t>
      </w:r>
      <w:r>
        <w:rPr>
          <w:rtl/>
        </w:rPr>
        <w:t xml:space="preserve">   </w:t>
      </w:r>
      <w:bookmarkEnd w:id="345"/>
    </w:p>
    <w:p w:rsidR="002426A8" w:rsidRDefault="002426A8" w:rsidP="002426A8">
      <w:pPr>
        <w:pStyle w:val="KeepWithNext"/>
        <w:rPr>
          <w:rtl/>
        </w:rPr>
      </w:pPr>
    </w:p>
    <w:p w:rsidR="002426A8" w:rsidRDefault="00BE0A08" w:rsidP="00BE0A08">
      <w:pPr>
        <w:rPr>
          <w:rtl/>
        </w:rPr>
      </w:pPr>
      <w:bookmarkStart w:id="346" w:name="_ETM_Q1_1896490"/>
      <w:bookmarkStart w:id="347" w:name="_ETM_Q1_1896540"/>
      <w:bookmarkEnd w:id="346"/>
      <w:bookmarkEnd w:id="347"/>
      <w:r>
        <w:rPr>
          <w:rFonts w:hint="cs"/>
          <w:rtl/>
        </w:rPr>
        <w:t xml:space="preserve">אל תפריעי לי, אל תפריעי לי. תודה רבה. אתם צריכים להתעורר. עם ישראל צריך להתעורר כי אחרת נמצא את עצמנו בים כי זה מה שחמאס רוצה וזה גם מה שהמחבלים פה במזרח ירושלים רוצים </w:t>
      </w:r>
      <w:r>
        <w:rPr>
          <w:rtl/>
        </w:rPr>
        <w:t>–</w:t>
      </w:r>
      <w:r>
        <w:rPr>
          <w:rFonts w:hint="cs"/>
          <w:rtl/>
        </w:rPr>
        <w:t xml:space="preserve"> הבעיה הכי גדולה שלנו. </w:t>
      </w:r>
      <w:r w:rsidR="002426A8">
        <w:rPr>
          <w:rFonts w:hint="cs"/>
          <w:rtl/>
        </w:rPr>
        <w:t xml:space="preserve">זה מה שהם רוצים. </w:t>
      </w:r>
      <w:bookmarkStart w:id="348" w:name="_ETM_Q1_1903991"/>
      <w:bookmarkEnd w:id="348"/>
      <w:r>
        <w:rPr>
          <w:rFonts w:hint="cs"/>
          <w:rtl/>
        </w:rPr>
        <w:t xml:space="preserve">מה הם רוצים, תגידי לי? </w:t>
      </w:r>
      <w:r w:rsidR="002426A8">
        <w:rPr>
          <w:rFonts w:hint="cs"/>
          <w:rtl/>
        </w:rPr>
        <w:t>הם רוצים לעבוד יותר או לרצוח יהודי יותר? אנחנו ראינו</w:t>
      </w:r>
      <w:bookmarkStart w:id="349" w:name="_ETM_Q1_1911590"/>
      <w:bookmarkEnd w:id="349"/>
      <w:r>
        <w:rPr>
          <w:rFonts w:hint="cs"/>
          <w:rtl/>
        </w:rPr>
        <w:t xml:space="preserve"> גם פרסומים בירושלים בשבועות האחרונים: בן אדם מחבל ששוחרר עובד ליד גני ילדים</w:t>
      </w:r>
      <w:r w:rsidR="002426A8">
        <w:rPr>
          <w:rFonts w:hint="cs"/>
          <w:rtl/>
        </w:rPr>
        <w:t xml:space="preserve">. איזה מין דבר זה? איבדנו את הראש? עם ישראל </w:t>
      </w:r>
      <w:bookmarkStart w:id="350" w:name="_ETM_Q1_1923941"/>
      <w:bookmarkEnd w:id="350"/>
      <w:r>
        <w:rPr>
          <w:rFonts w:hint="cs"/>
          <w:rtl/>
        </w:rPr>
        <w:t xml:space="preserve">צריך להתעורר על כל רבדיו, כולל המשפטנים בכל הרבדים </w:t>
      </w:r>
      <w:r>
        <w:rPr>
          <w:rtl/>
        </w:rPr>
        <w:t>–</w:t>
      </w:r>
      <w:r>
        <w:rPr>
          <w:rFonts w:hint="cs"/>
          <w:rtl/>
        </w:rPr>
        <w:t xml:space="preserve"> בכנסת, במשרד המשפטים, בייעוץ המשפטי. תבינו, אנחנו במלחמה, תתעוררו. אני מבין אתכם, אני מבין את החשש</w:t>
      </w:r>
      <w:r w:rsidR="002426A8">
        <w:rPr>
          <w:rFonts w:hint="cs"/>
          <w:rtl/>
        </w:rPr>
        <w:t xml:space="preserve"> </w:t>
      </w:r>
      <w:r>
        <w:rPr>
          <w:rtl/>
        </w:rPr>
        <w:t>–</w:t>
      </w:r>
      <w:r>
        <w:rPr>
          <w:rFonts w:hint="cs"/>
          <w:rtl/>
        </w:rPr>
        <w:t xml:space="preserve"> </w:t>
      </w:r>
      <w:bookmarkStart w:id="351" w:name="_ETM_Q1_1934048"/>
      <w:bookmarkEnd w:id="351"/>
      <w:r>
        <w:rPr>
          <w:rFonts w:hint="cs"/>
          <w:rtl/>
        </w:rPr>
        <w:t xml:space="preserve">זה טוב מאוד, זאת דמוקרטיה. אבל תבינו דבר אחד: </w:t>
      </w:r>
      <w:r w:rsidR="002426A8">
        <w:rPr>
          <w:rFonts w:hint="cs"/>
          <w:rtl/>
        </w:rPr>
        <w:t xml:space="preserve">גם אתם </w:t>
      </w:r>
      <w:bookmarkStart w:id="352" w:name="_ETM_Q1_1936974"/>
      <w:bookmarkEnd w:id="352"/>
      <w:r w:rsidR="002426A8">
        <w:rPr>
          <w:rFonts w:hint="cs"/>
          <w:rtl/>
        </w:rPr>
        <w:t>מגויסים למלחמה</w:t>
      </w:r>
      <w:r>
        <w:rPr>
          <w:rFonts w:hint="cs"/>
          <w:rtl/>
        </w:rPr>
        <w:t xml:space="preserve"> </w:t>
      </w:r>
      <w:bookmarkStart w:id="353" w:name="_ETM_Q1_1938403"/>
      <w:bookmarkEnd w:id="353"/>
      <w:r>
        <w:rPr>
          <w:rFonts w:hint="cs"/>
          <w:rtl/>
        </w:rPr>
        <w:t>הזאת</w:t>
      </w:r>
      <w:r w:rsidR="002426A8">
        <w:rPr>
          <w:rFonts w:hint="cs"/>
          <w:rtl/>
        </w:rPr>
        <w:t xml:space="preserve">. </w:t>
      </w:r>
      <w:r>
        <w:rPr>
          <w:rFonts w:hint="cs"/>
          <w:rtl/>
        </w:rPr>
        <w:t xml:space="preserve">אם יש משפטן בעזה שאומר, מה עם הזכויות של הילד הקטן היהודי שכרתו לו את הראש? </w:t>
      </w:r>
      <w:r w:rsidR="002426A8">
        <w:rPr>
          <w:rFonts w:hint="cs"/>
          <w:rtl/>
        </w:rPr>
        <w:t xml:space="preserve">יש כזה דבר? יש איפשהו בעולם? </w:t>
      </w:r>
      <w:bookmarkStart w:id="354" w:name="_ETM_Q1_1951226"/>
      <w:bookmarkEnd w:id="354"/>
      <w:r>
        <w:rPr>
          <w:rFonts w:hint="cs"/>
          <w:rtl/>
        </w:rPr>
        <w:t xml:space="preserve">תראו את ארצות-הברית איך היא מתנהגת </w:t>
      </w:r>
      <w:r>
        <w:rPr>
          <w:rtl/>
        </w:rPr>
        <w:t>–</w:t>
      </w:r>
      <w:r>
        <w:rPr>
          <w:rFonts w:hint="cs"/>
          <w:rtl/>
        </w:rPr>
        <w:t xml:space="preserve"> כבר שינו את כל </w:t>
      </w:r>
      <w:bookmarkStart w:id="355" w:name="_ETM_Q1_1949894"/>
      <w:bookmarkEnd w:id="355"/>
      <w:r>
        <w:rPr>
          <w:rFonts w:hint="cs"/>
          <w:rtl/>
        </w:rPr>
        <w:t xml:space="preserve">הפאזה. </w:t>
      </w:r>
      <w:r w:rsidR="002426A8">
        <w:rPr>
          <w:rFonts w:hint="cs"/>
          <w:rtl/>
        </w:rPr>
        <w:t>נגמר העידן הזה שמחבלים מאיימים</w:t>
      </w:r>
      <w:r>
        <w:rPr>
          <w:rFonts w:hint="cs"/>
          <w:rtl/>
        </w:rPr>
        <w:t xml:space="preserve">, יורים על ספינות אמריקאיות והאמריקאים שותקים </w:t>
      </w:r>
      <w:r>
        <w:rPr>
          <w:rtl/>
        </w:rPr>
        <w:t>–</w:t>
      </w:r>
      <w:r>
        <w:rPr>
          <w:rFonts w:hint="cs"/>
          <w:rtl/>
        </w:rPr>
        <w:t xml:space="preserve"> גם זה נגמר. גם בישראל נגמר </w:t>
      </w:r>
      <w:r w:rsidR="002426A8">
        <w:rPr>
          <w:rFonts w:hint="cs"/>
          <w:rtl/>
        </w:rPr>
        <w:t xml:space="preserve">הסיפור הזה. </w:t>
      </w:r>
      <w:bookmarkStart w:id="356" w:name="_ETM_Q1_1961276"/>
      <w:bookmarkEnd w:id="356"/>
      <w:r>
        <w:rPr>
          <w:rFonts w:hint="cs"/>
          <w:rtl/>
        </w:rPr>
        <w:t xml:space="preserve">אנחנו נביא עוד חוקים ונילחם בטרור. בכל הכלים שעומדים לרשותנו </w:t>
      </w:r>
      <w:r>
        <w:rPr>
          <w:rtl/>
        </w:rPr>
        <w:t>–</w:t>
      </w:r>
      <w:r>
        <w:rPr>
          <w:rFonts w:hint="cs"/>
          <w:rtl/>
        </w:rPr>
        <w:t xml:space="preserve"> </w:t>
      </w:r>
      <w:r w:rsidR="002426A8">
        <w:rPr>
          <w:rFonts w:hint="cs"/>
          <w:rtl/>
        </w:rPr>
        <w:t xml:space="preserve">אנחנו מחוקקים, אנחנו לא שרים בממשלה. </w:t>
      </w:r>
      <w:r>
        <w:rPr>
          <w:rFonts w:hint="cs"/>
          <w:rtl/>
        </w:rPr>
        <w:t>אנחנו נביא לפה חוקים, נשב בוועדה הזאת ו</w:t>
      </w:r>
      <w:r w:rsidR="002426A8">
        <w:rPr>
          <w:rFonts w:hint="cs"/>
          <w:rtl/>
        </w:rPr>
        <w:t>נעביר את החוקים</w:t>
      </w:r>
      <w:bookmarkStart w:id="357" w:name="_ETM_Q1_1971076"/>
      <w:bookmarkEnd w:id="357"/>
      <w:r w:rsidR="002426A8">
        <w:rPr>
          <w:rFonts w:hint="cs"/>
          <w:rtl/>
        </w:rPr>
        <w:t xml:space="preserve">, בעזרת השם. </w:t>
      </w:r>
      <w:r>
        <w:rPr>
          <w:rFonts w:hint="cs"/>
          <w:rtl/>
        </w:rPr>
        <w:t xml:space="preserve">אם אצלנו יש בעיה זאת גם יכולה להיות בעיה </w:t>
      </w:r>
      <w:r>
        <w:rPr>
          <w:rtl/>
        </w:rPr>
        <w:t>–</w:t>
      </w:r>
      <w:r>
        <w:rPr>
          <w:rFonts w:hint="cs"/>
          <w:rtl/>
        </w:rPr>
        <w:t xml:space="preserve"> גם פה </w:t>
      </w:r>
      <w:bookmarkStart w:id="358" w:name="_ETM_Q1_1971551"/>
      <w:bookmarkEnd w:id="358"/>
      <w:r>
        <w:rPr>
          <w:rFonts w:hint="cs"/>
          <w:rtl/>
        </w:rPr>
        <w:t xml:space="preserve">יש חברי כנסת שלא יסכימו עם דברים מסוימים שהם לוחמה </w:t>
      </w:r>
      <w:bookmarkStart w:id="359" w:name="_ETM_Q1_1972546"/>
      <w:bookmarkEnd w:id="359"/>
      <w:r>
        <w:rPr>
          <w:rFonts w:hint="cs"/>
          <w:rtl/>
        </w:rPr>
        <w:t xml:space="preserve">בטרור. בקטע של להילחם בטרוריסטים </w:t>
      </w:r>
      <w:r>
        <w:rPr>
          <w:rtl/>
        </w:rPr>
        <w:t>–</w:t>
      </w:r>
      <w:r>
        <w:rPr>
          <w:rFonts w:hint="cs"/>
          <w:rtl/>
        </w:rPr>
        <w:t xml:space="preserve"> גם אם יהיה אחד </w:t>
      </w:r>
      <w:bookmarkStart w:id="360" w:name="_ETM_Q1_1980989"/>
      <w:bookmarkEnd w:id="360"/>
      <w:r>
        <w:rPr>
          <w:rFonts w:hint="cs"/>
          <w:rtl/>
        </w:rPr>
        <w:t xml:space="preserve">שירצח ילד אחד, </w:t>
      </w:r>
      <w:r w:rsidR="002426A8">
        <w:rPr>
          <w:rFonts w:hint="cs"/>
          <w:rtl/>
        </w:rPr>
        <w:t xml:space="preserve">אל תגידו לי שזה אחד. </w:t>
      </w:r>
      <w:bookmarkStart w:id="361" w:name="_ETM_Q1_1984110"/>
      <w:bookmarkEnd w:id="361"/>
      <w:r w:rsidR="002426A8">
        <w:rPr>
          <w:rFonts w:hint="cs"/>
          <w:rtl/>
        </w:rPr>
        <w:t>בשבילנו</w:t>
      </w:r>
      <w:r>
        <w:rPr>
          <w:rFonts w:hint="cs"/>
          <w:rtl/>
        </w:rPr>
        <w:t>, מי שמאמין, אנחנו יודעים ש</w:t>
      </w:r>
      <w:r w:rsidR="002426A8">
        <w:rPr>
          <w:rFonts w:hint="cs"/>
          <w:rtl/>
        </w:rPr>
        <w:t xml:space="preserve">נשמה אחת זה עולם ומלואו. אנחנו </w:t>
      </w:r>
      <w:bookmarkStart w:id="362" w:name="_ETM_Q1_1993310"/>
      <w:bookmarkEnd w:id="362"/>
      <w:r w:rsidR="002426A8">
        <w:rPr>
          <w:rFonts w:hint="cs"/>
          <w:rtl/>
        </w:rPr>
        <w:t xml:space="preserve">צריכים להילחם על זה שלא תיפול טיפת דם אחת של </w:t>
      </w:r>
      <w:bookmarkStart w:id="363" w:name="_ETM_Q1_2000393"/>
      <w:bookmarkEnd w:id="363"/>
      <w:r w:rsidR="002426A8">
        <w:rPr>
          <w:rFonts w:hint="cs"/>
          <w:rtl/>
        </w:rPr>
        <w:t xml:space="preserve">ילד יהודי. </w:t>
      </w:r>
      <w:bookmarkStart w:id="364" w:name="_ETM_Q1_2002611"/>
      <w:bookmarkStart w:id="365" w:name="_ETM_Q1_2002694"/>
      <w:bookmarkStart w:id="366" w:name="_ETM_Q1_2005544"/>
      <w:bookmarkStart w:id="367" w:name="_ETM_Q1_2005594"/>
      <w:bookmarkEnd w:id="364"/>
      <w:bookmarkEnd w:id="365"/>
      <w:bookmarkEnd w:id="366"/>
      <w:bookmarkEnd w:id="367"/>
      <w:r>
        <w:rPr>
          <w:rFonts w:hint="cs"/>
          <w:rtl/>
        </w:rPr>
        <w:t xml:space="preserve">תודה רבה. </w:t>
      </w:r>
      <w:bookmarkStart w:id="368" w:name="_ETM_Q1_1999559"/>
      <w:bookmarkEnd w:id="368"/>
    </w:p>
    <w:p w:rsidR="00BE0A08" w:rsidRDefault="00BE0A08" w:rsidP="00BE0A08">
      <w:pPr>
        <w:rPr>
          <w:rtl/>
        </w:rPr>
      </w:pPr>
      <w:bookmarkStart w:id="369" w:name="_ETM_Q1_1999919"/>
      <w:bookmarkStart w:id="370" w:name="_ETM_Q1_2000004"/>
      <w:bookmarkEnd w:id="369"/>
      <w:bookmarkEnd w:id="370"/>
    </w:p>
    <w:p w:rsidR="00BE0A08" w:rsidRDefault="00BE0A08" w:rsidP="00BE0A08">
      <w:pPr>
        <w:pStyle w:val="af9"/>
        <w:keepNext/>
        <w:rPr>
          <w:rtl/>
        </w:rPr>
      </w:pPr>
      <w:bookmarkStart w:id="371" w:name="ET_guest_518200_223"/>
      <w:r w:rsidRPr="00BE0A08">
        <w:rPr>
          <w:rStyle w:val="TagStyle"/>
          <w:rtl/>
        </w:rPr>
        <w:t xml:space="preserve"> &lt;&lt; אורח &gt;&gt; </w:t>
      </w:r>
      <w:r>
        <w:rPr>
          <w:rtl/>
        </w:rPr>
        <w:t>ורד וייץ:</w:t>
      </w:r>
      <w:r w:rsidRPr="00BE0A08">
        <w:rPr>
          <w:rStyle w:val="TagStyle"/>
          <w:rtl/>
        </w:rPr>
        <w:t xml:space="preserve"> &lt;&lt; אורח &gt;&gt;</w:t>
      </w:r>
      <w:r>
        <w:rPr>
          <w:rtl/>
        </w:rPr>
        <w:t xml:space="preserve">   </w:t>
      </w:r>
      <w:bookmarkEnd w:id="371"/>
    </w:p>
    <w:p w:rsidR="00BE0A08" w:rsidRDefault="00BE0A08" w:rsidP="00BE0A08">
      <w:pPr>
        <w:pStyle w:val="KeepWithNext"/>
        <w:rPr>
          <w:rtl/>
        </w:rPr>
      </w:pPr>
    </w:p>
    <w:p w:rsidR="00BE0A08" w:rsidRDefault="00BE0A08" w:rsidP="00BE0A08">
      <w:pPr>
        <w:rPr>
          <w:rtl/>
        </w:rPr>
      </w:pPr>
      <w:r>
        <w:rPr>
          <w:rFonts w:hint="cs"/>
          <w:rtl/>
        </w:rPr>
        <w:t xml:space="preserve">אפשר? </w:t>
      </w:r>
    </w:p>
    <w:p w:rsidR="00BE0A08" w:rsidRDefault="00BE0A08" w:rsidP="00BE0A08">
      <w:pPr>
        <w:rPr>
          <w:rtl/>
        </w:rPr>
      </w:pPr>
    </w:p>
    <w:p w:rsidR="00BE0A08" w:rsidRDefault="00BE0A08" w:rsidP="00BE0A08">
      <w:pPr>
        <w:pStyle w:val="af6"/>
        <w:keepNext/>
        <w:rPr>
          <w:rtl/>
        </w:rPr>
      </w:pPr>
      <w:bookmarkStart w:id="372" w:name="ET_yor_6157_224"/>
      <w:r w:rsidRPr="00BE0A08">
        <w:rPr>
          <w:rStyle w:val="TagStyle"/>
          <w:rtl/>
        </w:rPr>
        <w:t xml:space="preserve"> &lt;&lt; יור &gt;&gt; </w:t>
      </w:r>
      <w:r>
        <w:rPr>
          <w:rtl/>
        </w:rPr>
        <w:t xml:space="preserve">היו"ר שמחה </w:t>
      </w:r>
      <w:proofErr w:type="spellStart"/>
      <w:r>
        <w:rPr>
          <w:rtl/>
        </w:rPr>
        <w:t>רוטמן</w:t>
      </w:r>
      <w:proofErr w:type="spellEnd"/>
      <w:r>
        <w:rPr>
          <w:rtl/>
        </w:rPr>
        <w:t>:</w:t>
      </w:r>
      <w:r w:rsidRPr="00BE0A08">
        <w:rPr>
          <w:rStyle w:val="TagStyle"/>
          <w:rtl/>
        </w:rPr>
        <w:t xml:space="preserve"> &lt;&lt; יור &gt;&gt;</w:t>
      </w:r>
      <w:r>
        <w:rPr>
          <w:rtl/>
        </w:rPr>
        <w:t xml:space="preserve">   </w:t>
      </w:r>
      <w:bookmarkEnd w:id="372"/>
    </w:p>
    <w:p w:rsidR="00BE0A08" w:rsidRDefault="00BE0A08" w:rsidP="00BE0A08">
      <w:pPr>
        <w:pStyle w:val="KeepWithNext"/>
        <w:rPr>
          <w:rtl/>
        </w:rPr>
      </w:pPr>
    </w:p>
    <w:p w:rsidR="00BE0A08" w:rsidRPr="00BE0A08" w:rsidRDefault="00BE0A08" w:rsidP="00BE0A08">
      <w:pPr>
        <w:rPr>
          <w:rtl/>
        </w:rPr>
      </w:pPr>
      <w:r>
        <w:rPr>
          <w:rFonts w:hint="cs"/>
          <w:rtl/>
        </w:rPr>
        <w:t xml:space="preserve">שנייה. הייעוץ המשפטי לוועדה, בבקשה. </w:t>
      </w:r>
    </w:p>
    <w:p w:rsidR="002426A8" w:rsidRDefault="002426A8" w:rsidP="002426A8">
      <w:pPr>
        <w:rPr>
          <w:rtl/>
        </w:rPr>
      </w:pPr>
      <w:bookmarkStart w:id="373" w:name="_ETM_Q1_2008228"/>
      <w:bookmarkStart w:id="374" w:name="_ETM_Q1_2008294"/>
      <w:bookmarkEnd w:id="373"/>
      <w:bookmarkEnd w:id="374"/>
    </w:p>
    <w:p w:rsidR="002426A8" w:rsidRPr="00BE0A08" w:rsidRDefault="002426A8" w:rsidP="002426A8">
      <w:pPr>
        <w:pStyle w:val="a4"/>
        <w:keepNext/>
        <w:rPr>
          <w:rtl/>
        </w:rPr>
      </w:pPr>
      <w:bookmarkStart w:id="375" w:name="ET_speaker_נועה_ברודסקי_לוי_25"/>
      <w:r w:rsidRPr="00BE0A08">
        <w:rPr>
          <w:rStyle w:val="TagStyle"/>
          <w:rtl/>
        </w:rPr>
        <w:t xml:space="preserve"> </w:t>
      </w:r>
      <w:r w:rsidRPr="00050606">
        <w:rPr>
          <w:rStyle w:val="TagStyle"/>
          <w:rtl/>
        </w:rPr>
        <w:t xml:space="preserve">&lt;&lt; דובר &gt;&gt; </w:t>
      </w:r>
      <w:r w:rsidRPr="00050606">
        <w:rPr>
          <w:rtl/>
        </w:rPr>
        <w:t>נועה ברודסקי לוי:</w:t>
      </w:r>
      <w:r w:rsidRPr="00050606">
        <w:rPr>
          <w:rStyle w:val="TagStyle"/>
          <w:rtl/>
        </w:rPr>
        <w:t xml:space="preserve"> &lt;&lt; דובר &gt;&gt;</w:t>
      </w:r>
      <w:r w:rsidRPr="00BE0A08">
        <w:rPr>
          <w:rtl/>
        </w:rPr>
        <w:t xml:space="preserve">   </w:t>
      </w:r>
      <w:bookmarkEnd w:id="375"/>
    </w:p>
    <w:p w:rsidR="002426A8" w:rsidRPr="00BE0A08" w:rsidRDefault="002426A8" w:rsidP="002426A8">
      <w:pPr>
        <w:pStyle w:val="KeepWithNext"/>
        <w:rPr>
          <w:u w:val="single"/>
          <w:rtl/>
        </w:rPr>
      </w:pPr>
    </w:p>
    <w:p w:rsidR="002426A8" w:rsidRDefault="00050606" w:rsidP="00050606">
      <w:pPr>
        <w:rPr>
          <w:rtl/>
        </w:rPr>
      </w:pPr>
      <w:bookmarkStart w:id="376" w:name="_ETM_Q1_2023245"/>
      <w:bookmarkEnd w:id="376"/>
      <w:r>
        <w:rPr>
          <w:rFonts w:hint="cs"/>
          <w:rtl/>
        </w:rPr>
        <w:t xml:space="preserve">בוקר טוב. אני רוצה להתייחס לכמה דברים שנאמרו כאן. </w:t>
      </w:r>
      <w:bookmarkStart w:id="377" w:name="_ETM_Q1_2015414"/>
      <w:bookmarkEnd w:id="377"/>
      <w:r>
        <w:rPr>
          <w:rFonts w:hint="cs"/>
          <w:rtl/>
        </w:rPr>
        <w:t xml:space="preserve">קודם כול, אנחנו צריכים לזכור שאנחנו לא מדברים על הדין </w:t>
      </w:r>
      <w:bookmarkStart w:id="378" w:name="_ETM_Q1_2013955"/>
      <w:bookmarkEnd w:id="378"/>
      <w:r>
        <w:rPr>
          <w:rFonts w:hint="cs"/>
          <w:rtl/>
        </w:rPr>
        <w:t xml:space="preserve">הפלילי, אנחנו מדברים על אנשים שכן נשלחים למאסר ואפשר </w:t>
      </w:r>
      <w:bookmarkStart w:id="379" w:name="_ETM_Q1_2018659"/>
      <w:bookmarkEnd w:id="379"/>
      <w:r>
        <w:rPr>
          <w:rFonts w:hint="cs"/>
          <w:rtl/>
        </w:rPr>
        <w:t xml:space="preserve">לשלוח, </w:t>
      </w:r>
      <w:r w:rsidR="002426A8">
        <w:rPr>
          <w:rFonts w:hint="cs"/>
          <w:rtl/>
        </w:rPr>
        <w:t xml:space="preserve">כמובן, </w:t>
      </w:r>
      <w:r>
        <w:rPr>
          <w:rFonts w:hint="cs"/>
          <w:rtl/>
        </w:rPr>
        <w:t>למאסר ממושך מאוד על עבירות טרור חמורות. אז</w:t>
      </w:r>
      <w:bookmarkStart w:id="380" w:name="_ETM_Q1_2022959"/>
      <w:bookmarkEnd w:id="380"/>
      <w:r>
        <w:rPr>
          <w:rFonts w:hint="cs"/>
          <w:rtl/>
        </w:rPr>
        <w:t xml:space="preserve"> כל מה שנאמר על הרחקה מהחברה </w:t>
      </w:r>
      <w:r>
        <w:rPr>
          <w:rtl/>
        </w:rPr>
        <w:t>–</w:t>
      </w:r>
      <w:r>
        <w:rPr>
          <w:rFonts w:hint="cs"/>
          <w:rtl/>
        </w:rPr>
        <w:t xml:space="preserve"> כמובן, </w:t>
      </w:r>
      <w:r w:rsidR="002426A8">
        <w:rPr>
          <w:rFonts w:hint="cs"/>
          <w:rtl/>
        </w:rPr>
        <w:t xml:space="preserve">יש </w:t>
      </w:r>
      <w:r>
        <w:rPr>
          <w:rFonts w:hint="cs"/>
          <w:rtl/>
        </w:rPr>
        <w:t>ל</w:t>
      </w:r>
      <w:r w:rsidR="002426A8">
        <w:rPr>
          <w:rFonts w:hint="cs"/>
          <w:rtl/>
        </w:rPr>
        <w:t>דברים האלה</w:t>
      </w:r>
      <w:r>
        <w:rPr>
          <w:rFonts w:hint="cs"/>
          <w:rtl/>
        </w:rPr>
        <w:t xml:space="preserve"> מענה</w:t>
      </w:r>
      <w:r w:rsidR="002426A8">
        <w:rPr>
          <w:rFonts w:hint="cs"/>
          <w:rtl/>
        </w:rPr>
        <w:t xml:space="preserve">. </w:t>
      </w:r>
      <w:r>
        <w:rPr>
          <w:rFonts w:hint="cs"/>
          <w:rtl/>
        </w:rPr>
        <w:t>אנחנו מדברים על מי שהשתחרר וסיים לרצות את העונש שלו ושוחרר - -</w:t>
      </w:r>
      <w:r w:rsidR="002426A8">
        <w:rPr>
          <w:rFonts w:hint="cs"/>
          <w:rtl/>
        </w:rPr>
        <w:t xml:space="preserve"> </w:t>
      </w:r>
    </w:p>
    <w:p w:rsidR="002426A8" w:rsidRDefault="002426A8" w:rsidP="002426A8">
      <w:pPr>
        <w:rPr>
          <w:rtl/>
        </w:rPr>
      </w:pPr>
      <w:bookmarkStart w:id="381" w:name="_ETM_Q1_2040045"/>
      <w:bookmarkStart w:id="382" w:name="_ETM_Q1_2040112"/>
      <w:bookmarkEnd w:id="381"/>
      <w:bookmarkEnd w:id="382"/>
    </w:p>
    <w:p w:rsidR="002426A8" w:rsidRDefault="002426A8" w:rsidP="002426A8">
      <w:pPr>
        <w:pStyle w:val="af6"/>
        <w:keepNext/>
        <w:rPr>
          <w:rtl/>
        </w:rPr>
      </w:pPr>
      <w:bookmarkStart w:id="383" w:name="ET_yor_6157_26"/>
      <w:r w:rsidRPr="002426A8">
        <w:rPr>
          <w:rStyle w:val="TagStyle"/>
          <w:rtl/>
        </w:rPr>
        <w:t xml:space="preserve"> &lt;&lt; יור &gt;&gt; </w:t>
      </w:r>
      <w:r>
        <w:rPr>
          <w:rtl/>
        </w:rPr>
        <w:t xml:space="preserve">היו"ר שמחה </w:t>
      </w:r>
      <w:proofErr w:type="spellStart"/>
      <w:r>
        <w:rPr>
          <w:rtl/>
        </w:rPr>
        <w:t>רוטמן</w:t>
      </w:r>
      <w:proofErr w:type="spellEnd"/>
      <w:r>
        <w:rPr>
          <w:rtl/>
        </w:rPr>
        <w:t>:</w:t>
      </w:r>
      <w:r w:rsidRPr="002426A8">
        <w:rPr>
          <w:rStyle w:val="TagStyle"/>
          <w:rtl/>
        </w:rPr>
        <w:t xml:space="preserve"> &lt;&lt; יור &gt;&gt;</w:t>
      </w:r>
      <w:r>
        <w:rPr>
          <w:rtl/>
        </w:rPr>
        <w:t xml:space="preserve">   </w:t>
      </w:r>
      <w:bookmarkEnd w:id="383"/>
    </w:p>
    <w:p w:rsidR="002426A8" w:rsidRDefault="002426A8" w:rsidP="002426A8">
      <w:pPr>
        <w:pStyle w:val="KeepWithNext"/>
        <w:rPr>
          <w:rtl/>
        </w:rPr>
      </w:pPr>
    </w:p>
    <w:p w:rsidR="002426A8" w:rsidRDefault="00050606" w:rsidP="00050606">
      <w:pPr>
        <w:rPr>
          <w:rtl/>
        </w:rPr>
      </w:pPr>
      <w:bookmarkStart w:id="384" w:name="_ETM_Q1_2040745"/>
      <w:bookmarkEnd w:id="384"/>
      <w:r>
        <w:rPr>
          <w:rFonts w:hint="cs"/>
          <w:rtl/>
        </w:rPr>
        <w:t xml:space="preserve">נועה, את רוצה להתייחס למה שאמרתי? זה בסדר. אז </w:t>
      </w:r>
      <w:r w:rsidR="002426A8">
        <w:rPr>
          <w:rFonts w:hint="cs"/>
          <w:rtl/>
        </w:rPr>
        <w:t>תתייחסי ל</w:t>
      </w:r>
      <w:r>
        <w:rPr>
          <w:rFonts w:hint="cs"/>
          <w:rtl/>
        </w:rPr>
        <w:t xml:space="preserve">מה שאמרתי. באמת אני אומר, </w:t>
      </w:r>
      <w:bookmarkStart w:id="385" w:name="_ETM_Q1_2038314"/>
      <w:bookmarkEnd w:id="385"/>
      <w:r>
        <w:rPr>
          <w:rFonts w:hint="cs"/>
          <w:rtl/>
        </w:rPr>
        <w:t>זה ברור מה שאת אומרת. ה</w:t>
      </w:r>
      <w:r w:rsidR="002426A8">
        <w:rPr>
          <w:rFonts w:hint="cs"/>
          <w:rtl/>
        </w:rPr>
        <w:t>טענה ש</w:t>
      </w:r>
      <w:r>
        <w:rPr>
          <w:rFonts w:hint="cs"/>
          <w:rtl/>
        </w:rPr>
        <w:t xml:space="preserve">לי </w:t>
      </w:r>
      <w:proofErr w:type="spellStart"/>
      <w:r>
        <w:rPr>
          <w:rFonts w:hint="cs"/>
          <w:rtl/>
        </w:rPr>
        <w:t>שאיתה</w:t>
      </w:r>
      <w:proofErr w:type="spellEnd"/>
      <w:r>
        <w:rPr>
          <w:rFonts w:hint="cs"/>
          <w:rtl/>
        </w:rPr>
        <w:t xml:space="preserve"> </w:t>
      </w:r>
      <w:bookmarkStart w:id="386" w:name="_ETM_Q1_2046708"/>
      <w:bookmarkEnd w:id="386"/>
      <w:r>
        <w:rPr>
          <w:rFonts w:hint="cs"/>
          <w:rtl/>
        </w:rPr>
        <w:t xml:space="preserve">צריך להתמודד ואפשר להסכים </w:t>
      </w:r>
      <w:proofErr w:type="spellStart"/>
      <w:r>
        <w:rPr>
          <w:rFonts w:hint="cs"/>
          <w:rtl/>
        </w:rPr>
        <w:t>איתה</w:t>
      </w:r>
      <w:proofErr w:type="spellEnd"/>
      <w:r>
        <w:rPr>
          <w:rFonts w:hint="cs"/>
          <w:rtl/>
        </w:rPr>
        <w:t xml:space="preserve"> או לא להסכים </w:t>
      </w:r>
      <w:proofErr w:type="spellStart"/>
      <w:r>
        <w:rPr>
          <w:rFonts w:hint="cs"/>
          <w:rtl/>
        </w:rPr>
        <w:t>איתה</w:t>
      </w:r>
      <w:proofErr w:type="spellEnd"/>
      <w:r>
        <w:rPr>
          <w:rFonts w:hint="cs"/>
          <w:rtl/>
        </w:rPr>
        <w:t xml:space="preserve"> </w:t>
      </w:r>
      <w:bookmarkStart w:id="387" w:name="_ETM_Q1_2049819"/>
      <w:bookmarkEnd w:id="387"/>
      <w:r>
        <w:rPr>
          <w:rtl/>
        </w:rPr>
        <w:t>–</w:t>
      </w:r>
      <w:r>
        <w:rPr>
          <w:rFonts w:hint="cs"/>
          <w:rtl/>
        </w:rPr>
        <w:t xml:space="preserve"> ואת יודעת, </w:t>
      </w:r>
      <w:r w:rsidR="002426A8">
        <w:rPr>
          <w:rFonts w:hint="cs"/>
          <w:rtl/>
        </w:rPr>
        <w:t xml:space="preserve">אנחנו </w:t>
      </w:r>
      <w:bookmarkStart w:id="388" w:name="_ETM_Q1_2048495"/>
      <w:bookmarkEnd w:id="388"/>
      <w:r w:rsidR="002426A8">
        <w:rPr>
          <w:rFonts w:hint="cs"/>
          <w:rtl/>
        </w:rPr>
        <w:t>ל</w:t>
      </w:r>
      <w:r>
        <w:rPr>
          <w:rFonts w:hint="cs"/>
          <w:rtl/>
        </w:rPr>
        <w:t xml:space="preserve">א חייבים לחשוב על הכול אותו דבר, אבל הטענה </w:t>
      </w:r>
      <w:proofErr w:type="spellStart"/>
      <w:r>
        <w:rPr>
          <w:rFonts w:hint="cs"/>
          <w:rtl/>
        </w:rPr>
        <w:t>שאיתה</w:t>
      </w:r>
      <w:proofErr w:type="spellEnd"/>
      <w:r>
        <w:rPr>
          <w:rFonts w:hint="cs"/>
          <w:rtl/>
        </w:rPr>
        <w:t xml:space="preserve"> צריך להתמודד זאת האמירה שלי.</w:t>
      </w:r>
      <w:r w:rsidR="002426A8">
        <w:rPr>
          <w:rFonts w:hint="cs"/>
          <w:rtl/>
        </w:rPr>
        <w:t xml:space="preserve"> </w:t>
      </w:r>
      <w:r>
        <w:rPr>
          <w:rFonts w:hint="cs"/>
          <w:rtl/>
        </w:rPr>
        <w:t xml:space="preserve">כרגע המסגרת שהדין הפלילי </w:t>
      </w:r>
      <w:bookmarkStart w:id="389" w:name="_ETM_Q1_2059528"/>
      <w:bookmarkEnd w:id="389"/>
      <w:r>
        <w:rPr>
          <w:rFonts w:hint="cs"/>
          <w:rtl/>
        </w:rPr>
        <w:t xml:space="preserve">מכיר אויב זאת המסגרת שקיימת לי. המושג "ריצה את עונשו" </w:t>
      </w:r>
      <w:bookmarkStart w:id="390" w:name="_ETM_Q1_2062697"/>
      <w:bookmarkStart w:id="391" w:name="_ETM_Q1_2064529"/>
      <w:bookmarkEnd w:id="390"/>
      <w:bookmarkEnd w:id="391"/>
      <w:r w:rsidR="002426A8">
        <w:rPr>
          <w:rFonts w:hint="cs"/>
          <w:rtl/>
        </w:rPr>
        <w:t xml:space="preserve">לא רלוונטי. </w:t>
      </w:r>
      <w:r>
        <w:rPr>
          <w:rFonts w:hint="cs"/>
          <w:rtl/>
        </w:rPr>
        <w:t xml:space="preserve">מבחינתי </w:t>
      </w:r>
      <w:r>
        <w:rPr>
          <w:rtl/>
        </w:rPr>
        <w:t>–</w:t>
      </w:r>
      <w:r>
        <w:rPr>
          <w:rFonts w:hint="cs"/>
          <w:rtl/>
        </w:rPr>
        <w:t xml:space="preserve"> ועכשיו אני לא אדבר על מעשה טרור </w:t>
      </w:r>
      <w:r>
        <w:rPr>
          <w:rtl/>
        </w:rPr>
        <w:t>–</w:t>
      </w:r>
      <w:r>
        <w:rPr>
          <w:rFonts w:hint="cs"/>
          <w:rtl/>
        </w:rPr>
        <w:t xml:space="preserve"> </w:t>
      </w:r>
      <w:r w:rsidR="002426A8">
        <w:rPr>
          <w:rFonts w:hint="cs"/>
          <w:rtl/>
        </w:rPr>
        <w:t xml:space="preserve">בן אדם </w:t>
      </w:r>
      <w:bookmarkStart w:id="392" w:name="_ETM_Q1_2076930"/>
      <w:bookmarkEnd w:id="392"/>
      <w:r>
        <w:rPr>
          <w:rFonts w:hint="cs"/>
          <w:rtl/>
        </w:rPr>
        <w:t>שנ</w:t>
      </w:r>
      <w:r w:rsidR="002426A8">
        <w:rPr>
          <w:rFonts w:hint="cs"/>
          <w:rtl/>
        </w:rPr>
        <w:t xml:space="preserve">חקר בעקבות </w:t>
      </w:r>
      <w:r>
        <w:rPr>
          <w:rFonts w:hint="cs"/>
          <w:rtl/>
        </w:rPr>
        <w:t xml:space="preserve">עבודתו הברוכה של </w:t>
      </w:r>
      <w:bookmarkStart w:id="393" w:name="_ETM_Q1_2077451"/>
      <w:bookmarkEnd w:id="393"/>
      <w:r>
        <w:rPr>
          <w:rFonts w:hint="cs"/>
          <w:rtl/>
        </w:rPr>
        <w:t xml:space="preserve">שי שחשף </w:t>
      </w:r>
      <w:r w:rsidR="002426A8">
        <w:rPr>
          <w:rFonts w:hint="cs"/>
          <w:rtl/>
        </w:rPr>
        <w:t>התבטאות שלו</w:t>
      </w:r>
      <w:r>
        <w:rPr>
          <w:rFonts w:hint="cs"/>
          <w:rtl/>
        </w:rPr>
        <w:t xml:space="preserve">, הסתה </w:t>
      </w:r>
      <w:r>
        <w:rPr>
          <w:rtl/>
        </w:rPr>
        <w:t>–</w:t>
      </w:r>
      <w:r>
        <w:rPr>
          <w:rFonts w:hint="cs"/>
          <w:rtl/>
        </w:rPr>
        <w:t xml:space="preserve"> הוא לא עשה מעשה טרור </w:t>
      </w:r>
      <w:bookmarkStart w:id="394" w:name="_ETM_Q1_2088308"/>
      <w:bookmarkEnd w:id="394"/>
      <w:r>
        <w:rPr>
          <w:rtl/>
        </w:rPr>
        <w:t>–</w:t>
      </w:r>
      <w:r>
        <w:rPr>
          <w:rFonts w:hint="cs"/>
          <w:rtl/>
        </w:rPr>
        <w:t xml:space="preserve"> ונחשף, </w:t>
      </w:r>
      <w:r w:rsidR="002426A8">
        <w:rPr>
          <w:rFonts w:hint="cs"/>
          <w:rtl/>
        </w:rPr>
        <w:t xml:space="preserve">וקיבל את עונשו </w:t>
      </w:r>
      <w:r>
        <w:rPr>
          <w:rFonts w:hint="cs"/>
          <w:rtl/>
        </w:rPr>
        <w:t xml:space="preserve">כי כל דיוני הפיקוח פה בסוף עוד </w:t>
      </w:r>
      <w:bookmarkStart w:id="395" w:name="_ETM_Q1_2090808"/>
      <w:bookmarkEnd w:id="395"/>
      <w:r>
        <w:rPr>
          <w:rFonts w:hint="cs"/>
          <w:rtl/>
        </w:rPr>
        <w:t xml:space="preserve">הניבו קצת כתבי אישום, ברוך השם, אחרי הרבה </w:t>
      </w:r>
      <w:bookmarkStart w:id="396" w:name="_ETM_Q1_2092142"/>
      <w:bookmarkEnd w:id="396"/>
      <w:r>
        <w:rPr>
          <w:rFonts w:hint="cs"/>
          <w:rtl/>
        </w:rPr>
        <w:t xml:space="preserve">שנים שלא </w:t>
      </w:r>
      <w:r w:rsidR="002426A8">
        <w:rPr>
          <w:rFonts w:hint="cs"/>
          <w:rtl/>
        </w:rPr>
        <w:t xml:space="preserve">הגישו </w:t>
      </w:r>
      <w:r>
        <w:rPr>
          <w:rFonts w:hint="cs"/>
          <w:rtl/>
        </w:rPr>
        <w:t xml:space="preserve">מספיק </w:t>
      </w:r>
      <w:r w:rsidR="002426A8">
        <w:rPr>
          <w:rFonts w:hint="cs"/>
          <w:rtl/>
        </w:rPr>
        <w:t>כתב</w:t>
      </w:r>
      <w:r>
        <w:rPr>
          <w:rFonts w:hint="cs"/>
          <w:rtl/>
        </w:rPr>
        <w:t>י</w:t>
      </w:r>
      <w:r w:rsidR="002426A8">
        <w:rPr>
          <w:rFonts w:hint="cs"/>
          <w:rtl/>
        </w:rPr>
        <w:t xml:space="preserve"> </w:t>
      </w:r>
      <w:bookmarkStart w:id="397" w:name="_ETM_Q1_2111214"/>
      <w:bookmarkEnd w:id="397"/>
      <w:r w:rsidR="002426A8">
        <w:rPr>
          <w:rFonts w:hint="cs"/>
          <w:rtl/>
        </w:rPr>
        <w:t xml:space="preserve">אישום </w:t>
      </w:r>
      <w:r>
        <w:rPr>
          <w:rFonts w:hint="cs"/>
          <w:rtl/>
        </w:rPr>
        <w:t xml:space="preserve">בנושא הזה. סוף-סוף, ברוך השם, עין בעין, משרד המשפטים, ועדת חוקה ושי גליק כמעט בהרמוניה ישבו </w:t>
      </w:r>
      <w:bookmarkStart w:id="398" w:name="_ETM_Q1_2104777"/>
      <w:bookmarkEnd w:id="398"/>
      <w:r>
        <w:rPr>
          <w:rFonts w:hint="cs"/>
          <w:rtl/>
        </w:rPr>
        <w:t xml:space="preserve">פה בעבר והייתה פה הרמוניה מוחלטת. ואז הגישו כתב אישום. והוא גם הורשע </w:t>
      </w:r>
      <w:r w:rsidR="002426A8">
        <w:rPr>
          <w:rFonts w:hint="cs"/>
          <w:rtl/>
        </w:rPr>
        <w:t>וישב בכלא שלוש שנים</w:t>
      </w:r>
      <w:r>
        <w:rPr>
          <w:rFonts w:hint="cs"/>
          <w:rtl/>
        </w:rPr>
        <w:t xml:space="preserve"> </w:t>
      </w:r>
      <w:r>
        <w:rPr>
          <w:rtl/>
        </w:rPr>
        <w:t>–</w:t>
      </w:r>
      <w:r>
        <w:rPr>
          <w:rFonts w:hint="cs"/>
          <w:rtl/>
        </w:rPr>
        <w:t xml:space="preserve"> העונש המקסימלי</w:t>
      </w:r>
      <w:r w:rsidR="002426A8">
        <w:rPr>
          <w:rFonts w:hint="cs"/>
          <w:rtl/>
        </w:rPr>
        <w:t xml:space="preserve">. </w:t>
      </w:r>
      <w:proofErr w:type="spellStart"/>
      <w:r>
        <w:rPr>
          <w:rFonts w:hint="cs"/>
          <w:rtl/>
        </w:rPr>
        <w:t>אוקיי</w:t>
      </w:r>
      <w:proofErr w:type="spellEnd"/>
      <w:r>
        <w:rPr>
          <w:rFonts w:hint="cs"/>
          <w:rtl/>
        </w:rPr>
        <w:t xml:space="preserve">. </w:t>
      </w:r>
      <w:r w:rsidR="002426A8">
        <w:rPr>
          <w:rFonts w:hint="cs"/>
          <w:rtl/>
        </w:rPr>
        <w:t xml:space="preserve">עכשיו מה אני עושה אותו? </w:t>
      </w:r>
      <w:bookmarkStart w:id="399" w:name="_ETM_Q1_2119898"/>
      <w:bookmarkEnd w:id="399"/>
      <w:r>
        <w:rPr>
          <w:rFonts w:hint="cs"/>
          <w:rtl/>
        </w:rPr>
        <w:t xml:space="preserve">בן </w:t>
      </w:r>
      <w:r w:rsidR="002426A8">
        <w:rPr>
          <w:rFonts w:hint="cs"/>
          <w:rtl/>
        </w:rPr>
        <w:t xml:space="preserve">אדם שכתב: </w:t>
      </w:r>
      <w:r>
        <w:rPr>
          <w:rFonts w:hint="cs"/>
          <w:rtl/>
        </w:rPr>
        <w:t xml:space="preserve">"צריך לרצוח את כל </w:t>
      </w:r>
      <w:r>
        <w:rPr>
          <w:rFonts w:hint="cs"/>
          <w:rtl/>
        </w:rPr>
        <w:lastRenderedPageBreak/>
        <w:t xml:space="preserve">היהודים, </w:t>
      </w:r>
      <w:r w:rsidR="002426A8">
        <w:rPr>
          <w:rFonts w:hint="cs"/>
          <w:rtl/>
        </w:rPr>
        <w:t>כל הכבוד לשאהידים של 7 באוקטובר</w:t>
      </w:r>
      <w:r>
        <w:rPr>
          <w:rFonts w:hint="cs"/>
          <w:rtl/>
        </w:rPr>
        <w:t xml:space="preserve">" </w:t>
      </w:r>
      <w:r>
        <w:rPr>
          <w:rtl/>
        </w:rPr>
        <w:t>–</w:t>
      </w:r>
      <w:r>
        <w:rPr>
          <w:rFonts w:hint="cs"/>
          <w:rtl/>
        </w:rPr>
        <w:t xml:space="preserve"> זה מה שהוא כתב. מה </w:t>
      </w:r>
      <w:bookmarkStart w:id="400" w:name="_ETM_Q1_2127603"/>
      <w:bookmarkEnd w:id="400"/>
      <w:r>
        <w:rPr>
          <w:rFonts w:hint="cs"/>
          <w:rtl/>
        </w:rPr>
        <w:t xml:space="preserve">אני עושה </w:t>
      </w:r>
      <w:proofErr w:type="spellStart"/>
      <w:r>
        <w:rPr>
          <w:rFonts w:hint="cs"/>
          <w:rtl/>
        </w:rPr>
        <w:t>איתו</w:t>
      </w:r>
      <w:proofErr w:type="spellEnd"/>
      <w:r>
        <w:rPr>
          <w:rFonts w:hint="cs"/>
          <w:rtl/>
        </w:rPr>
        <w:t xml:space="preserve"> אחרי שהוא ריצה את עונשו. נתתי לו </w:t>
      </w:r>
      <w:bookmarkStart w:id="401" w:name="_ETM_Q1_2126377"/>
      <w:bookmarkEnd w:id="401"/>
      <w:r>
        <w:rPr>
          <w:rFonts w:hint="cs"/>
          <w:rtl/>
        </w:rPr>
        <w:t>את העונש המקסימלי, השופט נתן את העונש המקסימלי</w:t>
      </w:r>
      <w:bookmarkStart w:id="402" w:name="_ETM_Q1_2129930"/>
      <w:bookmarkEnd w:id="402"/>
      <w:r>
        <w:rPr>
          <w:rFonts w:hint="cs"/>
          <w:rtl/>
        </w:rPr>
        <w:t>, והוא יש</w:t>
      </w:r>
      <w:bookmarkStart w:id="403" w:name="_ETM_Q1_2132882"/>
      <w:bookmarkEnd w:id="403"/>
      <w:r w:rsidR="002426A8">
        <w:rPr>
          <w:rFonts w:hint="cs"/>
          <w:rtl/>
        </w:rPr>
        <w:t>ב וריצה את עונשו</w:t>
      </w:r>
      <w:r>
        <w:rPr>
          <w:rFonts w:hint="cs"/>
          <w:rtl/>
        </w:rPr>
        <w:t xml:space="preserve"> עד היום האחרון</w:t>
      </w:r>
      <w:r w:rsidR="002426A8">
        <w:rPr>
          <w:rFonts w:hint="cs"/>
          <w:rtl/>
        </w:rPr>
        <w:t xml:space="preserve">, </w:t>
      </w:r>
      <w:r>
        <w:rPr>
          <w:rFonts w:hint="cs"/>
          <w:rtl/>
        </w:rPr>
        <w:t xml:space="preserve">לא קיבל שליש ולא שום דבר. </w:t>
      </w:r>
      <w:r w:rsidR="002426A8">
        <w:rPr>
          <w:rFonts w:hint="cs"/>
          <w:rtl/>
        </w:rPr>
        <w:t xml:space="preserve">יוצא מהכלא </w:t>
      </w:r>
      <w:r w:rsidR="002426A8">
        <w:rPr>
          <w:rtl/>
        </w:rPr>
        <w:t>–</w:t>
      </w:r>
      <w:r w:rsidR="002426A8">
        <w:rPr>
          <w:rFonts w:hint="cs"/>
          <w:rtl/>
        </w:rPr>
        <w:t xml:space="preserve"> מה אני </w:t>
      </w:r>
      <w:bookmarkStart w:id="404" w:name="_ETM_Q1_2140965"/>
      <w:bookmarkEnd w:id="404"/>
      <w:r w:rsidR="002426A8">
        <w:rPr>
          <w:rFonts w:hint="cs"/>
          <w:rtl/>
        </w:rPr>
        <w:t xml:space="preserve">כחברה רוצה לעשות </w:t>
      </w:r>
      <w:r>
        <w:rPr>
          <w:rFonts w:hint="cs"/>
          <w:rtl/>
        </w:rPr>
        <w:t>עם</w:t>
      </w:r>
      <w:r w:rsidR="002426A8">
        <w:rPr>
          <w:rFonts w:hint="cs"/>
          <w:rtl/>
        </w:rPr>
        <w:t xml:space="preserve"> הדבר הזה? </w:t>
      </w:r>
      <w:r>
        <w:rPr>
          <w:rFonts w:hint="cs"/>
          <w:rtl/>
        </w:rPr>
        <w:t xml:space="preserve">האם אני אומר, הוא ריצה את עונשו ויש מרשם פלילי והכול בסדר; או שאני אומר, שמבחינתי </w:t>
      </w:r>
      <w:bookmarkStart w:id="405" w:name="_ETM_Q1_2149195"/>
      <w:bookmarkEnd w:id="405"/>
      <w:r w:rsidR="002426A8">
        <w:rPr>
          <w:rFonts w:hint="cs"/>
          <w:rtl/>
        </w:rPr>
        <w:t xml:space="preserve">אם הייתי </w:t>
      </w:r>
      <w:bookmarkStart w:id="406" w:name="_ETM_Q1_2149965"/>
      <w:bookmarkEnd w:id="406"/>
      <w:r>
        <w:rPr>
          <w:rFonts w:hint="cs"/>
          <w:rtl/>
        </w:rPr>
        <w:t xml:space="preserve">יכול הייתי מטביע את המרשם הפלילי פה על המצח. אם הייתי יכול. אני לא יכול. </w:t>
      </w:r>
    </w:p>
    <w:p w:rsidR="002426A8" w:rsidRDefault="002426A8" w:rsidP="002426A8">
      <w:pPr>
        <w:ind w:firstLine="0"/>
        <w:rPr>
          <w:rtl/>
        </w:rPr>
      </w:pPr>
      <w:bookmarkStart w:id="407" w:name="_ETM_Q1_2154316"/>
      <w:bookmarkStart w:id="408" w:name="_ETM_Q1_2154368"/>
      <w:bookmarkStart w:id="409" w:name="_ETM_Q1_2155832"/>
      <w:bookmarkStart w:id="410" w:name="_ETM_Q1_2155966"/>
      <w:bookmarkStart w:id="411" w:name="_ETM_Q1_2167449"/>
      <w:bookmarkStart w:id="412" w:name="_ETM_Q1_2167499"/>
      <w:bookmarkEnd w:id="407"/>
      <w:bookmarkEnd w:id="408"/>
      <w:bookmarkEnd w:id="409"/>
      <w:bookmarkEnd w:id="410"/>
      <w:bookmarkEnd w:id="411"/>
      <w:bookmarkEnd w:id="412"/>
    </w:p>
    <w:p w:rsidR="002426A8" w:rsidRDefault="002426A8" w:rsidP="002426A8">
      <w:pPr>
        <w:pStyle w:val="a4"/>
        <w:keepNext/>
        <w:rPr>
          <w:rtl/>
        </w:rPr>
      </w:pPr>
      <w:bookmarkStart w:id="413" w:name="ET_speaker_לילך_וגנר_27"/>
      <w:r w:rsidRPr="002426A8">
        <w:rPr>
          <w:rStyle w:val="TagStyle"/>
          <w:rtl/>
        </w:rPr>
        <w:t xml:space="preserve"> &lt;&lt; דובר &gt;&gt; </w:t>
      </w:r>
      <w:r>
        <w:rPr>
          <w:rtl/>
        </w:rPr>
        <w:t>לילך וגנר:</w:t>
      </w:r>
      <w:r w:rsidRPr="002426A8">
        <w:rPr>
          <w:rStyle w:val="TagStyle"/>
          <w:rtl/>
        </w:rPr>
        <w:t xml:space="preserve"> &lt;&lt; דובר &gt;&gt;</w:t>
      </w:r>
      <w:r>
        <w:rPr>
          <w:rtl/>
        </w:rPr>
        <w:t xml:space="preserve">   </w:t>
      </w:r>
      <w:bookmarkEnd w:id="413"/>
    </w:p>
    <w:p w:rsidR="002426A8" w:rsidRDefault="002426A8" w:rsidP="002426A8">
      <w:pPr>
        <w:pStyle w:val="KeepWithNext"/>
        <w:rPr>
          <w:rtl/>
        </w:rPr>
      </w:pPr>
    </w:p>
    <w:p w:rsidR="002426A8" w:rsidRDefault="002426A8" w:rsidP="002426A8">
      <w:pPr>
        <w:rPr>
          <w:rtl/>
        </w:rPr>
      </w:pPr>
      <w:bookmarkStart w:id="414" w:name="_ETM_Q1_2172233"/>
      <w:bookmarkEnd w:id="414"/>
      <w:r>
        <w:rPr>
          <w:rFonts w:hint="cs"/>
          <w:rtl/>
        </w:rPr>
        <w:t xml:space="preserve">אבל זאת תכלית </w:t>
      </w:r>
      <w:proofErr w:type="spellStart"/>
      <w:r w:rsidR="00050606">
        <w:rPr>
          <w:rFonts w:hint="cs"/>
          <w:rtl/>
        </w:rPr>
        <w:t>עונשית</w:t>
      </w:r>
      <w:proofErr w:type="spellEnd"/>
      <w:r w:rsidR="00050606">
        <w:rPr>
          <w:rFonts w:hint="cs"/>
          <w:rtl/>
        </w:rPr>
        <w:t xml:space="preserve">, זאת לא תכלית מניעתית של </w:t>
      </w:r>
      <w:bookmarkStart w:id="415" w:name="_ETM_Q1_2152685"/>
      <w:bookmarkEnd w:id="415"/>
      <w:r w:rsidR="00050606">
        <w:rPr>
          <w:rFonts w:hint="cs"/>
          <w:rtl/>
        </w:rPr>
        <w:t xml:space="preserve">סיכון. </w:t>
      </w:r>
    </w:p>
    <w:p w:rsidR="002426A8" w:rsidRDefault="002426A8" w:rsidP="002426A8">
      <w:pPr>
        <w:rPr>
          <w:rtl/>
        </w:rPr>
      </w:pPr>
      <w:bookmarkStart w:id="416" w:name="_ETM_Q1_2177483"/>
      <w:bookmarkStart w:id="417" w:name="_ETM_Q1_2177533"/>
      <w:bookmarkStart w:id="418" w:name="_ETM_Q1_2178883"/>
      <w:bookmarkEnd w:id="416"/>
      <w:bookmarkEnd w:id="417"/>
      <w:bookmarkEnd w:id="418"/>
    </w:p>
    <w:p w:rsidR="00050606" w:rsidRDefault="00050606" w:rsidP="00050606">
      <w:pPr>
        <w:pStyle w:val="af6"/>
        <w:keepNext/>
        <w:rPr>
          <w:rtl/>
        </w:rPr>
      </w:pPr>
      <w:bookmarkStart w:id="419" w:name="ET_yor_6157_225"/>
      <w:r w:rsidRPr="00050606">
        <w:rPr>
          <w:rStyle w:val="TagStyle"/>
          <w:rtl/>
        </w:rPr>
        <w:t xml:space="preserve"> &lt;&lt; יור &gt;&gt; </w:t>
      </w:r>
      <w:r>
        <w:rPr>
          <w:rtl/>
        </w:rPr>
        <w:t xml:space="preserve">היו"ר שמחה </w:t>
      </w:r>
      <w:proofErr w:type="spellStart"/>
      <w:r>
        <w:rPr>
          <w:rtl/>
        </w:rPr>
        <w:t>רוטמן</w:t>
      </w:r>
      <w:proofErr w:type="spellEnd"/>
      <w:r>
        <w:rPr>
          <w:rtl/>
        </w:rPr>
        <w:t>:</w:t>
      </w:r>
      <w:r w:rsidRPr="00050606">
        <w:rPr>
          <w:rStyle w:val="TagStyle"/>
          <w:rtl/>
        </w:rPr>
        <w:t xml:space="preserve"> &lt;&lt; יור &gt;&gt;</w:t>
      </w:r>
      <w:r>
        <w:rPr>
          <w:rtl/>
        </w:rPr>
        <w:t xml:space="preserve">   </w:t>
      </w:r>
      <w:bookmarkEnd w:id="419"/>
    </w:p>
    <w:p w:rsidR="00050606" w:rsidRDefault="00050606" w:rsidP="00050606">
      <w:pPr>
        <w:pStyle w:val="KeepWithNext"/>
        <w:rPr>
          <w:rtl/>
        </w:rPr>
      </w:pPr>
    </w:p>
    <w:p w:rsidR="00050606" w:rsidRDefault="00050606" w:rsidP="00050606">
      <w:pPr>
        <w:rPr>
          <w:rtl/>
        </w:rPr>
      </w:pPr>
      <w:r>
        <w:rPr>
          <w:rFonts w:hint="cs"/>
          <w:rtl/>
        </w:rPr>
        <w:t xml:space="preserve">לא, זאת תכלית מניעתית מהמדרגה הראשונה. הבן אדם הוא </w:t>
      </w:r>
      <w:bookmarkStart w:id="420" w:name="_ETM_Q1_2162410"/>
      <w:bookmarkEnd w:id="420"/>
      <w:r>
        <w:rPr>
          <w:rFonts w:hint="cs"/>
          <w:rtl/>
        </w:rPr>
        <w:t xml:space="preserve">אויב. הוא הכריז והגדיר: אני אויב, אני רוצה להרוג את כל היהודים </w:t>
      </w:r>
      <w:r>
        <w:rPr>
          <w:rtl/>
        </w:rPr>
        <w:t>–</w:t>
      </w:r>
      <w:r>
        <w:rPr>
          <w:rFonts w:hint="cs"/>
          <w:rtl/>
        </w:rPr>
        <w:t xml:space="preserve"> זה מה שהוא אמר. </w:t>
      </w:r>
    </w:p>
    <w:p w:rsidR="00050606" w:rsidRPr="00050606" w:rsidRDefault="00050606" w:rsidP="00050606">
      <w:pPr>
        <w:rPr>
          <w:rtl/>
        </w:rPr>
      </w:pPr>
      <w:bookmarkStart w:id="421" w:name="_ETM_Q1_2169310"/>
      <w:bookmarkStart w:id="422" w:name="_ETM_Q1_2169397"/>
      <w:bookmarkEnd w:id="421"/>
      <w:bookmarkEnd w:id="422"/>
    </w:p>
    <w:p w:rsidR="002426A8" w:rsidRDefault="002426A8" w:rsidP="002426A8">
      <w:pPr>
        <w:pStyle w:val="af9"/>
        <w:keepNext/>
        <w:rPr>
          <w:rtl/>
        </w:rPr>
      </w:pPr>
      <w:bookmarkStart w:id="423" w:name="ET_guest_518200_28"/>
      <w:r w:rsidRPr="002426A8">
        <w:rPr>
          <w:rStyle w:val="TagStyle"/>
          <w:rtl/>
        </w:rPr>
        <w:t xml:space="preserve"> &lt;&lt; אורח &gt;&gt; </w:t>
      </w:r>
      <w:r>
        <w:rPr>
          <w:rtl/>
        </w:rPr>
        <w:t>ורד וייץ:</w:t>
      </w:r>
      <w:r w:rsidRPr="002426A8">
        <w:rPr>
          <w:rStyle w:val="TagStyle"/>
          <w:rtl/>
        </w:rPr>
        <w:t xml:space="preserve"> &lt;&lt; אורח &gt;&gt;</w:t>
      </w:r>
      <w:r>
        <w:rPr>
          <w:rtl/>
        </w:rPr>
        <w:t xml:space="preserve">   </w:t>
      </w:r>
      <w:bookmarkEnd w:id="423"/>
    </w:p>
    <w:p w:rsidR="002426A8" w:rsidRDefault="002426A8" w:rsidP="002426A8">
      <w:pPr>
        <w:pStyle w:val="KeepWithNext"/>
        <w:rPr>
          <w:rtl/>
        </w:rPr>
      </w:pPr>
    </w:p>
    <w:p w:rsidR="00050606" w:rsidRDefault="00050606" w:rsidP="002426A8">
      <w:pPr>
        <w:rPr>
          <w:rtl/>
        </w:rPr>
      </w:pPr>
      <w:bookmarkStart w:id="424" w:name="_ETM_Q1_2179250"/>
      <w:bookmarkStart w:id="425" w:name="_ETM_Q1_2179283"/>
      <w:bookmarkEnd w:id="424"/>
      <w:bookmarkEnd w:id="425"/>
      <w:r>
        <w:rPr>
          <w:rFonts w:hint="cs"/>
          <w:rtl/>
        </w:rPr>
        <w:t xml:space="preserve">אבל אנחנו בנקודה שאתה עדיין לא יודע את זה. אין לי ויכוח על זה </w:t>
      </w:r>
      <w:proofErr w:type="spellStart"/>
      <w:r>
        <w:rPr>
          <w:rFonts w:hint="cs"/>
          <w:rtl/>
        </w:rPr>
        <w:t>איתך</w:t>
      </w:r>
      <w:proofErr w:type="spellEnd"/>
      <w:r>
        <w:rPr>
          <w:rFonts w:hint="cs"/>
          <w:rtl/>
        </w:rPr>
        <w:t xml:space="preserve">. </w:t>
      </w:r>
    </w:p>
    <w:p w:rsidR="00050606" w:rsidRDefault="00050606" w:rsidP="00050606">
      <w:pPr>
        <w:ind w:firstLine="0"/>
        <w:rPr>
          <w:rtl/>
        </w:rPr>
      </w:pPr>
      <w:bookmarkStart w:id="426" w:name="_ETM_Q1_2172655"/>
      <w:bookmarkStart w:id="427" w:name="_ETM_Q1_2172691"/>
      <w:bookmarkEnd w:id="426"/>
      <w:bookmarkEnd w:id="427"/>
    </w:p>
    <w:p w:rsidR="00050606" w:rsidRDefault="00050606" w:rsidP="00050606">
      <w:pPr>
        <w:pStyle w:val="af6"/>
        <w:keepNext/>
        <w:rPr>
          <w:rtl/>
        </w:rPr>
      </w:pPr>
      <w:bookmarkStart w:id="428" w:name="ET_yor_6157_226"/>
      <w:r w:rsidRPr="00050606">
        <w:rPr>
          <w:rStyle w:val="TagStyle"/>
          <w:rtl/>
        </w:rPr>
        <w:t xml:space="preserve"> &lt;&lt; יור &gt;&gt; </w:t>
      </w:r>
      <w:r>
        <w:rPr>
          <w:rtl/>
        </w:rPr>
        <w:t xml:space="preserve">היו"ר שמחה </w:t>
      </w:r>
      <w:proofErr w:type="spellStart"/>
      <w:r>
        <w:rPr>
          <w:rtl/>
        </w:rPr>
        <w:t>רוטמן</w:t>
      </w:r>
      <w:proofErr w:type="spellEnd"/>
      <w:r>
        <w:rPr>
          <w:rtl/>
        </w:rPr>
        <w:t>:</w:t>
      </w:r>
      <w:r w:rsidRPr="00050606">
        <w:rPr>
          <w:rStyle w:val="TagStyle"/>
          <w:rtl/>
        </w:rPr>
        <w:t xml:space="preserve"> &lt;&lt; יור &gt;&gt;</w:t>
      </w:r>
      <w:r>
        <w:rPr>
          <w:rtl/>
        </w:rPr>
        <w:t xml:space="preserve">   </w:t>
      </w:r>
      <w:bookmarkEnd w:id="428"/>
    </w:p>
    <w:p w:rsidR="00050606" w:rsidRDefault="00050606" w:rsidP="00050606">
      <w:pPr>
        <w:pStyle w:val="KeepWithNext"/>
        <w:rPr>
          <w:rtl/>
        </w:rPr>
      </w:pPr>
    </w:p>
    <w:p w:rsidR="00050606" w:rsidRDefault="00050606" w:rsidP="00050606">
      <w:pPr>
        <w:rPr>
          <w:rtl/>
        </w:rPr>
      </w:pPr>
      <w:bookmarkStart w:id="429" w:name="_ETM_Q1_2173402"/>
      <w:bookmarkEnd w:id="429"/>
      <w:r>
        <w:rPr>
          <w:rFonts w:hint="cs"/>
          <w:rtl/>
        </w:rPr>
        <w:t>מהמרשם הפלילי אני כבר כן יודע את זה. את צודקת, את צודקת - -</w:t>
      </w:r>
    </w:p>
    <w:p w:rsidR="00050606" w:rsidRDefault="00050606" w:rsidP="00050606">
      <w:pPr>
        <w:rPr>
          <w:rtl/>
        </w:rPr>
      </w:pPr>
      <w:bookmarkStart w:id="430" w:name="_ETM_Q1_2170950"/>
      <w:bookmarkStart w:id="431" w:name="_ETM_Q1_2171028"/>
      <w:bookmarkStart w:id="432" w:name="_ETM_Q1_2173436"/>
      <w:bookmarkEnd w:id="430"/>
      <w:bookmarkEnd w:id="431"/>
      <w:bookmarkEnd w:id="432"/>
    </w:p>
    <w:p w:rsidR="00050606" w:rsidRDefault="00050606" w:rsidP="00050606">
      <w:pPr>
        <w:pStyle w:val="af9"/>
        <w:keepNext/>
        <w:rPr>
          <w:rtl/>
        </w:rPr>
      </w:pPr>
      <w:bookmarkStart w:id="433" w:name="ET_guest_518200_227"/>
      <w:r w:rsidRPr="00050606">
        <w:rPr>
          <w:rStyle w:val="TagStyle"/>
          <w:rtl/>
        </w:rPr>
        <w:t xml:space="preserve"> &lt;&lt; אורח &gt;&gt; </w:t>
      </w:r>
      <w:r>
        <w:rPr>
          <w:rtl/>
        </w:rPr>
        <w:t>ורד וייץ:</w:t>
      </w:r>
      <w:r w:rsidRPr="00050606">
        <w:rPr>
          <w:rStyle w:val="TagStyle"/>
          <w:rtl/>
        </w:rPr>
        <w:t xml:space="preserve"> &lt;&lt; אורח &gt;&gt;</w:t>
      </w:r>
      <w:r>
        <w:rPr>
          <w:rtl/>
        </w:rPr>
        <w:t xml:space="preserve">   </w:t>
      </w:r>
      <w:bookmarkEnd w:id="433"/>
    </w:p>
    <w:p w:rsidR="00050606" w:rsidRDefault="00050606" w:rsidP="00050606">
      <w:pPr>
        <w:pStyle w:val="KeepWithNext"/>
        <w:rPr>
          <w:rtl/>
        </w:rPr>
      </w:pPr>
    </w:p>
    <w:p w:rsidR="002426A8" w:rsidRDefault="00050606" w:rsidP="00A11BC2">
      <w:pPr>
        <w:rPr>
          <w:rtl/>
        </w:rPr>
      </w:pPr>
      <w:bookmarkStart w:id="434" w:name="_ETM_Q1_2173981"/>
      <w:bookmarkStart w:id="435" w:name="_ETM_Q1_2174067"/>
      <w:bookmarkEnd w:id="434"/>
      <w:bookmarkEnd w:id="435"/>
      <w:r>
        <w:rPr>
          <w:rFonts w:hint="cs"/>
          <w:rtl/>
        </w:rPr>
        <w:t xml:space="preserve">אנחנו מדברים על שתי נקודות זמן אחרות. </w:t>
      </w:r>
      <w:bookmarkStart w:id="436" w:name="_ETM_Q1_2176914"/>
      <w:bookmarkStart w:id="437" w:name="_ETM_Q1_2176986"/>
      <w:bookmarkStart w:id="438" w:name="_ETM_Q1_2178312"/>
      <w:bookmarkStart w:id="439" w:name="_ETM_Q1_2173166"/>
      <w:bookmarkStart w:id="440" w:name="_ETM_Q1_2173235"/>
      <w:bookmarkEnd w:id="436"/>
      <w:bookmarkEnd w:id="437"/>
      <w:bookmarkEnd w:id="438"/>
      <w:bookmarkEnd w:id="439"/>
      <w:bookmarkEnd w:id="440"/>
      <w:r w:rsidR="002426A8">
        <w:rPr>
          <w:rFonts w:hint="cs"/>
          <w:rtl/>
        </w:rPr>
        <w:t xml:space="preserve">אני לא </w:t>
      </w:r>
      <w:bookmarkStart w:id="441" w:name="_ETM_Q1_2181783"/>
      <w:bookmarkEnd w:id="441"/>
      <w:r w:rsidR="002426A8">
        <w:rPr>
          <w:rFonts w:hint="cs"/>
          <w:rtl/>
        </w:rPr>
        <w:t xml:space="preserve">מדברת על מי שהורשע. </w:t>
      </w:r>
      <w:r w:rsidR="00A11BC2">
        <w:rPr>
          <w:rFonts w:hint="cs"/>
          <w:rtl/>
        </w:rPr>
        <w:t xml:space="preserve">אין לי בכלל ויכוח על זה. </w:t>
      </w:r>
    </w:p>
    <w:p w:rsidR="002426A8" w:rsidRDefault="002426A8" w:rsidP="002426A8">
      <w:pPr>
        <w:rPr>
          <w:rtl/>
        </w:rPr>
      </w:pPr>
      <w:bookmarkStart w:id="442" w:name="_ETM_Q1_2180860"/>
      <w:bookmarkStart w:id="443" w:name="_ETM_Q1_2180947"/>
      <w:bookmarkStart w:id="444" w:name="_ETM_Q1_2185016"/>
      <w:bookmarkStart w:id="445" w:name="_ETM_Q1_2185083"/>
      <w:bookmarkEnd w:id="442"/>
      <w:bookmarkEnd w:id="443"/>
      <w:bookmarkEnd w:id="444"/>
      <w:bookmarkEnd w:id="445"/>
    </w:p>
    <w:p w:rsidR="002426A8" w:rsidRDefault="002426A8" w:rsidP="002426A8">
      <w:pPr>
        <w:pStyle w:val="af6"/>
        <w:keepNext/>
        <w:rPr>
          <w:rtl/>
        </w:rPr>
      </w:pPr>
      <w:bookmarkStart w:id="446" w:name="ET_yor_6157_29"/>
      <w:r w:rsidRPr="002426A8">
        <w:rPr>
          <w:rStyle w:val="TagStyle"/>
          <w:rtl/>
        </w:rPr>
        <w:t xml:space="preserve"> &lt;&lt; יור &gt;&gt; </w:t>
      </w:r>
      <w:r>
        <w:rPr>
          <w:rtl/>
        </w:rPr>
        <w:t xml:space="preserve">היו"ר שמחה </w:t>
      </w:r>
      <w:proofErr w:type="spellStart"/>
      <w:r>
        <w:rPr>
          <w:rtl/>
        </w:rPr>
        <w:t>רוטמן</w:t>
      </w:r>
      <w:proofErr w:type="spellEnd"/>
      <w:r>
        <w:rPr>
          <w:rtl/>
        </w:rPr>
        <w:t>:</w:t>
      </w:r>
      <w:r w:rsidRPr="002426A8">
        <w:rPr>
          <w:rStyle w:val="TagStyle"/>
          <w:rtl/>
        </w:rPr>
        <w:t xml:space="preserve"> &lt;&lt; יור &gt;&gt;</w:t>
      </w:r>
      <w:r>
        <w:rPr>
          <w:rtl/>
        </w:rPr>
        <w:t xml:space="preserve">   </w:t>
      </w:r>
      <w:bookmarkEnd w:id="446"/>
    </w:p>
    <w:p w:rsidR="002426A8" w:rsidRDefault="002426A8" w:rsidP="002426A8">
      <w:pPr>
        <w:pStyle w:val="KeepWithNext"/>
        <w:rPr>
          <w:rtl/>
        </w:rPr>
      </w:pPr>
    </w:p>
    <w:p w:rsidR="00A11BC2" w:rsidRDefault="00A11BC2" w:rsidP="002426A8">
      <w:pPr>
        <w:rPr>
          <w:rtl/>
        </w:rPr>
      </w:pPr>
      <w:bookmarkStart w:id="447" w:name="_ETM_Q1_2188600"/>
      <w:bookmarkEnd w:id="447"/>
      <w:r>
        <w:rPr>
          <w:rFonts w:hint="cs"/>
          <w:rtl/>
        </w:rPr>
        <w:t xml:space="preserve">רק רגע. </w:t>
      </w:r>
    </w:p>
    <w:p w:rsidR="00A11BC2" w:rsidRDefault="00A11BC2" w:rsidP="00A11BC2">
      <w:pPr>
        <w:ind w:firstLine="0"/>
        <w:rPr>
          <w:rtl/>
        </w:rPr>
      </w:pPr>
      <w:bookmarkStart w:id="448" w:name="_ETM_Q1_2187052"/>
      <w:bookmarkStart w:id="449" w:name="_ETM_Q1_2187122"/>
      <w:bookmarkEnd w:id="448"/>
      <w:bookmarkEnd w:id="449"/>
    </w:p>
    <w:p w:rsidR="00A11BC2" w:rsidRDefault="00A11BC2" w:rsidP="00A11BC2">
      <w:pPr>
        <w:pStyle w:val="af9"/>
        <w:keepNext/>
        <w:rPr>
          <w:rtl/>
        </w:rPr>
      </w:pPr>
      <w:bookmarkStart w:id="450" w:name="ET_guest_518200_229"/>
      <w:r w:rsidRPr="00A11BC2">
        <w:rPr>
          <w:rStyle w:val="TagStyle"/>
          <w:rtl/>
        </w:rPr>
        <w:t xml:space="preserve"> &lt;&lt; אורח &gt;&gt; </w:t>
      </w:r>
      <w:r>
        <w:rPr>
          <w:rtl/>
        </w:rPr>
        <w:t>ורד וייץ:</w:t>
      </w:r>
      <w:r w:rsidRPr="00A11BC2">
        <w:rPr>
          <w:rStyle w:val="TagStyle"/>
          <w:rtl/>
        </w:rPr>
        <w:t xml:space="preserve"> &lt;&lt; אורח &gt;&gt;</w:t>
      </w:r>
      <w:r>
        <w:rPr>
          <w:rtl/>
        </w:rPr>
        <w:t xml:space="preserve">   </w:t>
      </w:r>
      <w:bookmarkEnd w:id="450"/>
    </w:p>
    <w:p w:rsidR="00A11BC2" w:rsidRDefault="00A11BC2" w:rsidP="00A11BC2">
      <w:pPr>
        <w:pStyle w:val="KeepWithNext"/>
        <w:rPr>
          <w:rtl/>
        </w:rPr>
      </w:pPr>
    </w:p>
    <w:p w:rsidR="00A11BC2" w:rsidRDefault="00A11BC2" w:rsidP="00A11BC2">
      <w:pPr>
        <w:rPr>
          <w:rtl/>
        </w:rPr>
      </w:pPr>
      <w:r>
        <w:rPr>
          <w:rFonts w:hint="cs"/>
          <w:rtl/>
        </w:rPr>
        <w:t xml:space="preserve">אני פשוט מדברת על נקודת זמן אחרת. </w:t>
      </w:r>
    </w:p>
    <w:p w:rsidR="00A11BC2" w:rsidRDefault="00A11BC2" w:rsidP="00A11BC2">
      <w:pPr>
        <w:rPr>
          <w:rtl/>
        </w:rPr>
      </w:pPr>
      <w:bookmarkStart w:id="451" w:name="_ETM_Q1_2185303"/>
      <w:bookmarkStart w:id="452" w:name="_ETM_Q1_2185374"/>
      <w:bookmarkEnd w:id="451"/>
      <w:bookmarkEnd w:id="452"/>
    </w:p>
    <w:p w:rsidR="00A11BC2" w:rsidRDefault="00A11BC2" w:rsidP="00A11BC2">
      <w:pPr>
        <w:pStyle w:val="af6"/>
        <w:keepNext/>
        <w:rPr>
          <w:rtl/>
        </w:rPr>
      </w:pPr>
      <w:bookmarkStart w:id="453" w:name="ET_yor_6157_230"/>
      <w:r w:rsidRPr="00A11BC2">
        <w:rPr>
          <w:rStyle w:val="TagStyle"/>
          <w:rtl/>
        </w:rPr>
        <w:t xml:space="preserve"> &lt;&lt; יור &gt;&gt; </w:t>
      </w:r>
      <w:r>
        <w:rPr>
          <w:rtl/>
        </w:rPr>
        <w:t xml:space="preserve">היו"ר שמחה </w:t>
      </w:r>
      <w:proofErr w:type="spellStart"/>
      <w:r>
        <w:rPr>
          <w:rtl/>
        </w:rPr>
        <w:t>רוטמן</w:t>
      </w:r>
      <w:proofErr w:type="spellEnd"/>
      <w:r>
        <w:rPr>
          <w:rtl/>
        </w:rPr>
        <w:t>:</w:t>
      </w:r>
      <w:r w:rsidRPr="00A11BC2">
        <w:rPr>
          <w:rStyle w:val="TagStyle"/>
          <w:rtl/>
        </w:rPr>
        <w:t xml:space="preserve"> &lt;&lt; יור &gt;&gt;</w:t>
      </w:r>
      <w:r>
        <w:rPr>
          <w:rtl/>
        </w:rPr>
        <w:t xml:space="preserve">   </w:t>
      </w:r>
      <w:bookmarkEnd w:id="453"/>
    </w:p>
    <w:p w:rsidR="00A11BC2" w:rsidRDefault="00A11BC2" w:rsidP="00A11BC2">
      <w:pPr>
        <w:pStyle w:val="KeepWithNext"/>
        <w:rPr>
          <w:rtl/>
        </w:rPr>
      </w:pPr>
    </w:p>
    <w:p w:rsidR="00A11BC2" w:rsidRDefault="00A11BC2" w:rsidP="00A11BC2">
      <w:pPr>
        <w:rPr>
          <w:rtl/>
        </w:rPr>
      </w:pPr>
      <w:bookmarkStart w:id="454" w:name="_ETM_Q1_2186721"/>
      <w:bookmarkEnd w:id="454"/>
      <w:r>
        <w:rPr>
          <w:rFonts w:hint="cs"/>
          <w:rtl/>
        </w:rPr>
        <w:t>בלי קשר ל</w:t>
      </w:r>
      <w:bookmarkStart w:id="455" w:name="_ETM_Q1_2187781"/>
      <w:bookmarkStart w:id="456" w:name="_ETM_Q1_2187852"/>
      <w:bookmarkEnd w:id="455"/>
      <w:bookmarkEnd w:id="456"/>
      <w:r w:rsidR="002426A8">
        <w:rPr>
          <w:rFonts w:hint="cs"/>
          <w:rtl/>
        </w:rPr>
        <w:t xml:space="preserve">הרשעתו הפלילית אם הייתי </w:t>
      </w:r>
      <w:bookmarkStart w:id="457" w:name="_ETM_Q1_2195967"/>
      <w:bookmarkEnd w:id="457"/>
      <w:r w:rsidR="002426A8">
        <w:rPr>
          <w:rFonts w:hint="cs"/>
          <w:rtl/>
        </w:rPr>
        <w:t>יכול</w:t>
      </w:r>
      <w:r>
        <w:rPr>
          <w:rFonts w:hint="cs"/>
          <w:rtl/>
        </w:rPr>
        <w:t xml:space="preserve">, למרות שאני </w:t>
      </w:r>
      <w:bookmarkStart w:id="458" w:name="_ETM_Q1_2197096"/>
      <w:bookmarkEnd w:id="458"/>
      <w:r>
        <w:rPr>
          <w:rFonts w:hint="cs"/>
          <w:rtl/>
        </w:rPr>
        <w:t xml:space="preserve">מאוד חרד לזכויות הפרט ולפרטיות </w:t>
      </w:r>
      <w:r>
        <w:rPr>
          <w:rtl/>
        </w:rPr>
        <w:t>–</w:t>
      </w:r>
      <w:r>
        <w:rPr>
          <w:rFonts w:hint="cs"/>
          <w:rtl/>
        </w:rPr>
        <w:t xml:space="preserve"> אתם יודעים כמה דיונים </w:t>
      </w:r>
      <w:bookmarkStart w:id="459" w:name="_ETM_Q1_2198461"/>
      <w:bookmarkEnd w:id="459"/>
      <w:r>
        <w:rPr>
          <w:rFonts w:hint="cs"/>
          <w:rtl/>
        </w:rPr>
        <w:t xml:space="preserve">ניהלתי פה על פרטיות </w:t>
      </w:r>
      <w:r>
        <w:rPr>
          <w:rtl/>
        </w:rPr>
        <w:t>–</w:t>
      </w:r>
      <w:r>
        <w:rPr>
          <w:rFonts w:hint="cs"/>
          <w:rtl/>
        </w:rPr>
        <w:t xml:space="preserve"> אם</w:t>
      </w:r>
      <w:r w:rsidR="002426A8">
        <w:rPr>
          <w:rFonts w:hint="cs"/>
          <w:rtl/>
        </w:rPr>
        <w:t xml:space="preserve"> הייתי </w:t>
      </w:r>
      <w:r>
        <w:rPr>
          <w:rFonts w:hint="cs"/>
          <w:rtl/>
        </w:rPr>
        <w:t xml:space="preserve">יכול שבן אדם שפרסם פוסט כזה, גם אם הוא לא הורשע, צריך </w:t>
      </w:r>
      <w:bookmarkStart w:id="460" w:name="_ETM_Q1_2206399"/>
      <w:bookmarkEnd w:id="460"/>
      <w:r>
        <w:rPr>
          <w:rFonts w:hint="cs"/>
          <w:rtl/>
        </w:rPr>
        <w:t xml:space="preserve">יהיה להדביק את הפוסט פה על החולצה כדי שכולם יידעו </w:t>
      </w:r>
      <w:bookmarkStart w:id="461" w:name="_ETM_Q1_2207503"/>
      <w:bookmarkEnd w:id="461"/>
      <w:r>
        <w:rPr>
          <w:rFonts w:hint="cs"/>
          <w:rtl/>
        </w:rPr>
        <w:t xml:space="preserve">שזה מה שהוא אומר </w:t>
      </w:r>
      <w:r>
        <w:rPr>
          <w:rtl/>
        </w:rPr>
        <w:t>–</w:t>
      </w:r>
      <w:r>
        <w:rPr>
          <w:rFonts w:hint="cs"/>
          <w:rtl/>
        </w:rPr>
        <w:t xml:space="preserve"> הייתי </w:t>
      </w:r>
      <w:r w:rsidR="002426A8">
        <w:rPr>
          <w:rFonts w:hint="cs"/>
          <w:rtl/>
        </w:rPr>
        <w:t xml:space="preserve">עושה את זה. </w:t>
      </w:r>
      <w:r>
        <w:rPr>
          <w:rFonts w:hint="cs"/>
          <w:rtl/>
        </w:rPr>
        <w:t xml:space="preserve">אני לא יכול. אז </w:t>
      </w:r>
      <w:bookmarkStart w:id="462" w:name="_ETM_Q1_2212481"/>
      <w:bookmarkEnd w:id="462"/>
      <w:r>
        <w:rPr>
          <w:rFonts w:hint="cs"/>
          <w:rtl/>
        </w:rPr>
        <w:t>את אומרת ש</w:t>
      </w:r>
      <w:r w:rsidR="002426A8">
        <w:rPr>
          <w:rFonts w:hint="cs"/>
          <w:rtl/>
        </w:rPr>
        <w:t xml:space="preserve">יש לי בעיה </w:t>
      </w:r>
      <w:bookmarkStart w:id="463" w:name="_ETM_Q1_2225368"/>
      <w:bookmarkEnd w:id="463"/>
      <w:r>
        <w:rPr>
          <w:rFonts w:hint="cs"/>
          <w:rtl/>
        </w:rPr>
        <w:t>של ידיעה - -</w:t>
      </w:r>
    </w:p>
    <w:p w:rsidR="00A11BC2" w:rsidRDefault="00A11BC2" w:rsidP="00A11BC2">
      <w:pPr>
        <w:ind w:firstLine="0"/>
        <w:rPr>
          <w:rtl/>
        </w:rPr>
      </w:pPr>
    </w:p>
    <w:p w:rsidR="00A11BC2" w:rsidRDefault="00A11BC2" w:rsidP="00A11BC2">
      <w:pPr>
        <w:pStyle w:val="af9"/>
        <w:keepNext/>
        <w:rPr>
          <w:rtl/>
        </w:rPr>
      </w:pPr>
      <w:bookmarkStart w:id="464" w:name="ET_guest_518200_231"/>
      <w:r w:rsidRPr="00A11BC2">
        <w:rPr>
          <w:rStyle w:val="TagStyle"/>
          <w:rtl/>
        </w:rPr>
        <w:t xml:space="preserve"> &lt;&lt; אורח &gt;&gt; </w:t>
      </w:r>
      <w:r>
        <w:rPr>
          <w:rtl/>
        </w:rPr>
        <w:t>ורד וייץ:</w:t>
      </w:r>
      <w:r w:rsidRPr="00A11BC2">
        <w:rPr>
          <w:rStyle w:val="TagStyle"/>
          <w:rtl/>
        </w:rPr>
        <w:t xml:space="preserve"> &lt;&lt; אורח &gt;&gt;</w:t>
      </w:r>
      <w:r>
        <w:rPr>
          <w:rtl/>
        </w:rPr>
        <w:t xml:space="preserve">   </w:t>
      </w:r>
      <w:bookmarkEnd w:id="464"/>
    </w:p>
    <w:p w:rsidR="00A11BC2" w:rsidRDefault="00A11BC2" w:rsidP="00A11BC2">
      <w:pPr>
        <w:pStyle w:val="KeepWithNext"/>
        <w:rPr>
          <w:rtl/>
        </w:rPr>
      </w:pPr>
    </w:p>
    <w:p w:rsidR="00A11BC2" w:rsidRDefault="00A11BC2" w:rsidP="00A11BC2">
      <w:pPr>
        <w:rPr>
          <w:rtl/>
        </w:rPr>
      </w:pPr>
      <w:r>
        <w:rPr>
          <w:rFonts w:hint="cs"/>
          <w:rtl/>
        </w:rPr>
        <w:t>זה עדיין - -</w:t>
      </w:r>
    </w:p>
    <w:p w:rsidR="00A11BC2" w:rsidRDefault="00A11BC2" w:rsidP="00A11BC2">
      <w:pPr>
        <w:rPr>
          <w:rtl/>
        </w:rPr>
      </w:pPr>
    </w:p>
    <w:p w:rsidR="00A11BC2" w:rsidRDefault="00A11BC2" w:rsidP="00A11BC2">
      <w:pPr>
        <w:pStyle w:val="af6"/>
        <w:keepNext/>
        <w:rPr>
          <w:rtl/>
        </w:rPr>
      </w:pPr>
      <w:bookmarkStart w:id="465" w:name="ET_yor_6157_232"/>
      <w:r w:rsidRPr="00A11BC2">
        <w:rPr>
          <w:rStyle w:val="TagStyle"/>
          <w:rtl/>
        </w:rPr>
        <w:t xml:space="preserve"> &lt;&lt; יור &gt;&gt; </w:t>
      </w:r>
      <w:r>
        <w:rPr>
          <w:rtl/>
        </w:rPr>
        <w:t xml:space="preserve">היו"ר שמחה </w:t>
      </w:r>
      <w:proofErr w:type="spellStart"/>
      <w:r>
        <w:rPr>
          <w:rtl/>
        </w:rPr>
        <w:t>רוטמן</w:t>
      </w:r>
      <w:proofErr w:type="spellEnd"/>
      <w:r>
        <w:rPr>
          <w:rtl/>
        </w:rPr>
        <w:t>:</w:t>
      </w:r>
      <w:r w:rsidRPr="00A11BC2">
        <w:rPr>
          <w:rStyle w:val="TagStyle"/>
          <w:rtl/>
        </w:rPr>
        <w:t xml:space="preserve"> &lt;&lt; יור &gt;&gt;</w:t>
      </w:r>
      <w:r>
        <w:rPr>
          <w:rtl/>
        </w:rPr>
        <w:t xml:space="preserve">   </w:t>
      </w:r>
      <w:bookmarkEnd w:id="465"/>
    </w:p>
    <w:p w:rsidR="00A11BC2" w:rsidRDefault="00A11BC2" w:rsidP="00A11BC2">
      <w:pPr>
        <w:pStyle w:val="KeepWithNext"/>
        <w:rPr>
          <w:rtl/>
        </w:rPr>
      </w:pPr>
    </w:p>
    <w:p w:rsidR="00A11BC2" w:rsidRDefault="00A11BC2" w:rsidP="00A11BC2">
      <w:pPr>
        <w:rPr>
          <w:rtl/>
        </w:rPr>
      </w:pPr>
      <w:r>
        <w:rPr>
          <w:rFonts w:hint="cs"/>
          <w:rtl/>
        </w:rPr>
        <w:t xml:space="preserve">שנייה. אני נותן לך הערות ביניים הרבה יותר ומתייחס אלייך כמעט כמו אל חברת כנסת. אבל שנייה. </w:t>
      </w:r>
      <w:bookmarkStart w:id="466" w:name="_ETM_Q1_2221871"/>
      <w:bookmarkEnd w:id="466"/>
    </w:p>
    <w:p w:rsidR="00A11BC2" w:rsidRDefault="00A11BC2" w:rsidP="00A11BC2">
      <w:pPr>
        <w:rPr>
          <w:rtl/>
        </w:rPr>
      </w:pPr>
    </w:p>
    <w:p w:rsidR="002426A8" w:rsidRDefault="00A11BC2" w:rsidP="00A11BC2">
      <w:pPr>
        <w:rPr>
          <w:rtl/>
        </w:rPr>
      </w:pPr>
      <w:r>
        <w:rPr>
          <w:rFonts w:hint="cs"/>
          <w:rtl/>
        </w:rPr>
        <w:t xml:space="preserve">אם הייתי יכול הייתי עושה את זה אבל יש לי </w:t>
      </w:r>
      <w:bookmarkStart w:id="467" w:name="_ETM_Q1_2220582"/>
      <w:bookmarkEnd w:id="467"/>
      <w:r>
        <w:rPr>
          <w:rFonts w:hint="cs"/>
          <w:rtl/>
        </w:rPr>
        <w:t xml:space="preserve">בעיה של ידיעה. </w:t>
      </w:r>
      <w:r w:rsidR="002426A8">
        <w:rPr>
          <w:rFonts w:hint="cs"/>
          <w:rtl/>
        </w:rPr>
        <w:t xml:space="preserve">אבל כשמדינת ישראל כבר קבעה מעבר לכל ספק </w:t>
      </w:r>
      <w:bookmarkStart w:id="468" w:name="_ETM_Q1_2233935"/>
      <w:bookmarkEnd w:id="468"/>
      <w:r>
        <w:rPr>
          <w:rFonts w:hint="cs"/>
          <w:rtl/>
        </w:rPr>
        <w:t>סביר שהאדם הזה - -</w:t>
      </w:r>
    </w:p>
    <w:p w:rsidR="002426A8" w:rsidRDefault="002426A8" w:rsidP="002426A8">
      <w:pPr>
        <w:rPr>
          <w:rtl/>
        </w:rPr>
      </w:pPr>
      <w:bookmarkStart w:id="469" w:name="_ETM_Q1_2236685"/>
      <w:bookmarkStart w:id="470" w:name="_ETM_Q1_2236751"/>
      <w:bookmarkStart w:id="471" w:name="_ETM_Q1_2237801"/>
      <w:bookmarkEnd w:id="469"/>
      <w:bookmarkEnd w:id="470"/>
      <w:bookmarkEnd w:id="471"/>
    </w:p>
    <w:p w:rsidR="002426A8" w:rsidRDefault="002426A8" w:rsidP="002426A8">
      <w:pPr>
        <w:pStyle w:val="af9"/>
        <w:keepNext/>
        <w:rPr>
          <w:rtl/>
        </w:rPr>
      </w:pPr>
      <w:bookmarkStart w:id="472" w:name="ET_guest_518200_30"/>
      <w:r w:rsidRPr="002426A8">
        <w:rPr>
          <w:rStyle w:val="TagStyle"/>
          <w:rtl/>
        </w:rPr>
        <w:t xml:space="preserve"> &lt;&lt; אורח &gt;&gt; </w:t>
      </w:r>
      <w:r>
        <w:rPr>
          <w:rtl/>
        </w:rPr>
        <w:t>ורד וייץ:</w:t>
      </w:r>
      <w:r w:rsidRPr="002426A8">
        <w:rPr>
          <w:rStyle w:val="TagStyle"/>
          <w:rtl/>
        </w:rPr>
        <w:t xml:space="preserve"> &lt;&lt; אורח &gt;&gt;</w:t>
      </w:r>
      <w:r>
        <w:rPr>
          <w:rtl/>
        </w:rPr>
        <w:t xml:space="preserve">   </w:t>
      </w:r>
      <w:bookmarkEnd w:id="472"/>
    </w:p>
    <w:p w:rsidR="002426A8" w:rsidRDefault="002426A8" w:rsidP="002426A8">
      <w:pPr>
        <w:pStyle w:val="KeepWithNext"/>
        <w:rPr>
          <w:rtl/>
        </w:rPr>
      </w:pPr>
    </w:p>
    <w:p w:rsidR="002426A8" w:rsidRDefault="002426A8" w:rsidP="002426A8">
      <w:pPr>
        <w:rPr>
          <w:rtl/>
        </w:rPr>
      </w:pPr>
      <w:bookmarkStart w:id="473" w:name="_ETM_Q1_2238234"/>
      <w:bookmarkStart w:id="474" w:name="_ETM_Q1_2238252"/>
      <w:bookmarkEnd w:id="473"/>
      <w:bookmarkEnd w:id="474"/>
      <w:r>
        <w:rPr>
          <w:rFonts w:hint="cs"/>
          <w:rtl/>
        </w:rPr>
        <w:t xml:space="preserve">אבל אנחנו לא שם. </w:t>
      </w:r>
    </w:p>
    <w:p w:rsidR="002426A8" w:rsidRDefault="002426A8" w:rsidP="002426A8">
      <w:pPr>
        <w:rPr>
          <w:rtl/>
        </w:rPr>
      </w:pPr>
      <w:bookmarkStart w:id="475" w:name="_ETM_Q1_2241285"/>
      <w:bookmarkStart w:id="476" w:name="_ETM_Q1_2241352"/>
      <w:bookmarkEnd w:id="475"/>
      <w:bookmarkEnd w:id="476"/>
    </w:p>
    <w:p w:rsidR="002426A8" w:rsidRDefault="002426A8" w:rsidP="002426A8">
      <w:pPr>
        <w:pStyle w:val="af6"/>
        <w:keepNext/>
        <w:rPr>
          <w:rtl/>
        </w:rPr>
      </w:pPr>
      <w:bookmarkStart w:id="477" w:name="ET_yor_6157_31"/>
      <w:r w:rsidRPr="002426A8">
        <w:rPr>
          <w:rStyle w:val="TagStyle"/>
          <w:rtl/>
        </w:rPr>
        <w:t xml:space="preserve"> &lt;&lt; יור &gt;&gt; </w:t>
      </w:r>
      <w:r>
        <w:rPr>
          <w:rtl/>
        </w:rPr>
        <w:t xml:space="preserve">היו"ר שמחה </w:t>
      </w:r>
      <w:proofErr w:type="spellStart"/>
      <w:r>
        <w:rPr>
          <w:rtl/>
        </w:rPr>
        <w:t>רוטמן</w:t>
      </w:r>
      <w:proofErr w:type="spellEnd"/>
      <w:r>
        <w:rPr>
          <w:rtl/>
        </w:rPr>
        <w:t>:</w:t>
      </w:r>
      <w:r w:rsidRPr="002426A8">
        <w:rPr>
          <w:rStyle w:val="TagStyle"/>
          <w:rtl/>
        </w:rPr>
        <w:t xml:space="preserve"> &lt;&lt; יור &gt;&gt;</w:t>
      </w:r>
      <w:r>
        <w:rPr>
          <w:rtl/>
        </w:rPr>
        <w:t xml:space="preserve">   </w:t>
      </w:r>
      <w:bookmarkEnd w:id="477"/>
    </w:p>
    <w:p w:rsidR="002426A8" w:rsidRDefault="002426A8" w:rsidP="002426A8">
      <w:pPr>
        <w:pStyle w:val="KeepWithNext"/>
        <w:rPr>
          <w:rtl/>
        </w:rPr>
      </w:pPr>
    </w:p>
    <w:p w:rsidR="00A11BC2" w:rsidRDefault="00A11BC2" w:rsidP="002426A8">
      <w:pPr>
        <w:rPr>
          <w:rtl/>
        </w:rPr>
      </w:pPr>
      <w:bookmarkStart w:id="478" w:name="_ETM_Q1_2242268"/>
      <w:bookmarkEnd w:id="478"/>
      <w:r>
        <w:rPr>
          <w:rFonts w:hint="cs"/>
          <w:rtl/>
        </w:rPr>
        <w:t xml:space="preserve">אנחנו כן. כי רק אחרי מרשם פלילי אנחנו שם. </w:t>
      </w:r>
    </w:p>
    <w:p w:rsidR="00A11BC2" w:rsidRDefault="00A11BC2" w:rsidP="00A11BC2">
      <w:pPr>
        <w:ind w:firstLine="0"/>
        <w:rPr>
          <w:rtl/>
        </w:rPr>
      </w:pPr>
      <w:bookmarkStart w:id="479" w:name="_ETM_Q1_2233783"/>
      <w:bookmarkStart w:id="480" w:name="_ETM_Q1_2233823"/>
      <w:bookmarkEnd w:id="479"/>
      <w:bookmarkEnd w:id="480"/>
    </w:p>
    <w:p w:rsidR="00A11BC2" w:rsidRDefault="00A11BC2" w:rsidP="00A11BC2">
      <w:pPr>
        <w:pStyle w:val="af9"/>
        <w:keepNext/>
        <w:rPr>
          <w:rtl/>
        </w:rPr>
      </w:pPr>
      <w:bookmarkStart w:id="481" w:name="ET_guest_518200_233"/>
      <w:r w:rsidRPr="00A11BC2">
        <w:rPr>
          <w:rStyle w:val="TagStyle"/>
          <w:rtl/>
        </w:rPr>
        <w:t xml:space="preserve"> &lt;&lt; אורח &gt;&gt; </w:t>
      </w:r>
      <w:r>
        <w:rPr>
          <w:rtl/>
        </w:rPr>
        <w:t>ורד וייץ:</w:t>
      </w:r>
      <w:r w:rsidRPr="00A11BC2">
        <w:rPr>
          <w:rStyle w:val="TagStyle"/>
          <w:rtl/>
        </w:rPr>
        <w:t xml:space="preserve"> &lt;&lt; אורח &gt;&gt;</w:t>
      </w:r>
      <w:r>
        <w:rPr>
          <w:rtl/>
        </w:rPr>
        <w:t xml:space="preserve">   </w:t>
      </w:r>
      <w:bookmarkEnd w:id="481"/>
    </w:p>
    <w:p w:rsidR="00A11BC2" w:rsidRDefault="00A11BC2" w:rsidP="00A11BC2">
      <w:pPr>
        <w:pStyle w:val="KeepWithNext"/>
        <w:rPr>
          <w:rtl/>
        </w:rPr>
      </w:pPr>
    </w:p>
    <w:p w:rsidR="00A11BC2" w:rsidRDefault="00A11BC2" w:rsidP="00A11BC2">
      <w:pPr>
        <w:rPr>
          <w:rtl/>
        </w:rPr>
      </w:pPr>
      <w:bookmarkStart w:id="482" w:name="_ETM_Q1_2237809"/>
      <w:bookmarkStart w:id="483" w:name="_ETM_Q1_2237919"/>
      <w:bookmarkEnd w:id="482"/>
      <w:bookmarkEnd w:id="483"/>
      <w:r>
        <w:rPr>
          <w:rFonts w:hint="cs"/>
          <w:rtl/>
        </w:rPr>
        <w:t xml:space="preserve">במה שאמרתי אני לא בנקודת הזמן הזאת. </w:t>
      </w:r>
    </w:p>
    <w:p w:rsidR="00A11BC2" w:rsidRDefault="00A11BC2" w:rsidP="00A11BC2">
      <w:pPr>
        <w:rPr>
          <w:rtl/>
        </w:rPr>
      </w:pPr>
      <w:bookmarkStart w:id="484" w:name="_ETM_Q1_2235743"/>
      <w:bookmarkStart w:id="485" w:name="_ETM_Q1_2235820"/>
      <w:bookmarkEnd w:id="484"/>
      <w:bookmarkEnd w:id="485"/>
    </w:p>
    <w:p w:rsidR="00A11BC2" w:rsidRDefault="00A11BC2" w:rsidP="00A11BC2">
      <w:pPr>
        <w:pStyle w:val="af6"/>
        <w:keepNext/>
        <w:rPr>
          <w:rtl/>
        </w:rPr>
      </w:pPr>
      <w:bookmarkStart w:id="486" w:name="ET_yor_6157_234"/>
      <w:r w:rsidRPr="00A11BC2">
        <w:rPr>
          <w:rStyle w:val="TagStyle"/>
          <w:rtl/>
        </w:rPr>
        <w:t xml:space="preserve"> &lt;&lt; יור &gt;&gt; </w:t>
      </w:r>
      <w:r>
        <w:rPr>
          <w:rtl/>
        </w:rPr>
        <w:t xml:space="preserve">היו"ר שמחה </w:t>
      </w:r>
      <w:proofErr w:type="spellStart"/>
      <w:r>
        <w:rPr>
          <w:rtl/>
        </w:rPr>
        <w:t>רוטמן</w:t>
      </w:r>
      <w:proofErr w:type="spellEnd"/>
      <w:r>
        <w:rPr>
          <w:rtl/>
        </w:rPr>
        <w:t>:</w:t>
      </w:r>
      <w:r w:rsidRPr="00A11BC2">
        <w:rPr>
          <w:rStyle w:val="TagStyle"/>
          <w:rtl/>
        </w:rPr>
        <w:t xml:space="preserve"> &lt;&lt; יור &gt;&gt;</w:t>
      </w:r>
      <w:r>
        <w:rPr>
          <w:rtl/>
        </w:rPr>
        <w:t xml:space="preserve">   </w:t>
      </w:r>
      <w:bookmarkEnd w:id="486"/>
    </w:p>
    <w:p w:rsidR="00A11BC2" w:rsidRDefault="00A11BC2" w:rsidP="00A11BC2">
      <w:pPr>
        <w:pStyle w:val="KeepWithNext"/>
        <w:rPr>
          <w:rtl/>
        </w:rPr>
      </w:pPr>
    </w:p>
    <w:p w:rsidR="00A11BC2" w:rsidRDefault="00A11BC2" w:rsidP="00A11BC2">
      <w:pPr>
        <w:rPr>
          <w:rtl/>
        </w:rPr>
      </w:pPr>
      <w:bookmarkStart w:id="487" w:name="_ETM_Q1_2236668"/>
      <w:bookmarkStart w:id="488" w:name="_ETM_Q1_2234239"/>
      <w:bookmarkStart w:id="489" w:name="_ETM_Q1_2234312"/>
      <w:bookmarkEnd w:id="487"/>
      <w:bookmarkEnd w:id="488"/>
      <w:bookmarkEnd w:id="489"/>
      <w:r>
        <w:rPr>
          <w:rFonts w:hint="cs"/>
          <w:rtl/>
        </w:rPr>
        <w:t>אם הוויכוח שלך הוא על השאלה מה קורה אחרי הרשעה, אחרי שאדם ריצה את עונשו - -</w:t>
      </w:r>
    </w:p>
    <w:p w:rsidR="00A11BC2" w:rsidRDefault="00A11BC2" w:rsidP="00A11BC2">
      <w:pPr>
        <w:ind w:firstLine="0"/>
        <w:rPr>
          <w:rtl/>
        </w:rPr>
      </w:pPr>
      <w:bookmarkStart w:id="490" w:name="_ETM_Q1_2241729"/>
      <w:bookmarkEnd w:id="490"/>
    </w:p>
    <w:p w:rsidR="00A11BC2" w:rsidRDefault="00A11BC2" w:rsidP="00A11BC2">
      <w:pPr>
        <w:pStyle w:val="af9"/>
        <w:keepNext/>
        <w:rPr>
          <w:rtl/>
        </w:rPr>
      </w:pPr>
      <w:bookmarkStart w:id="491" w:name="ET_guest_518200_235"/>
      <w:r w:rsidRPr="00A11BC2">
        <w:rPr>
          <w:rStyle w:val="TagStyle"/>
          <w:rtl/>
        </w:rPr>
        <w:t xml:space="preserve"> &lt;&lt; אורח &gt;&gt; </w:t>
      </w:r>
      <w:r>
        <w:rPr>
          <w:rtl/>
        </w:rPr>
        <w:t>ורד וייץ:</w:t>
      </w:r>
      <w:r w:rsidRPr="00A11BC2">
        <w:rPr>
          <w:rStyle w:val="TagStyle"/>
          <w:rtl/>
        </w:rPr>
        <w:t xml:space="preserve"> &lt;&lt; אורח &gt;&gt;</w:t>
      </w:r>
      <w:r>
        <w:rPr>
          <w:rtl/>
        </w:rPr>
        <w:t xml:space="preserve">   </w:t>
      </w:r>
      <w:bookmarkEnd w:id="491"/>
    </w:p>
    <w:p w:rsidR="00A11BC2" w:rsidRDefault="00A11BC2" w:rsidP="00A11BC2">
      <w:pPr>
        <w:pStyle w:val="KeepWithNext"/>
        <w:rPr>
          <w:rtl/>
        </w:rPr>
      </w:pPr>
    </w:p>
    <w:p w:rsidR="00A11BC2" w:rsidRDefault="00A11BC2" w:rsidP="00A11BC2">
      <w:pPr>
        <w:rPr>
          <w:rtl/>
        </w:rPr>
      </w:pPr>
      <w:bookmarkStart w:id="492" w:name="_ETM_Q1_2242285"/>
      <w:bookmarkStart w:id="493" w:name="_ETM_Q1_2242384"/>
      <w:bookmarkEnd w:id="492"/>
      <w:bookmarkEnd w:id="493"/>
      <w:r>
        <w:rPr>
          <w:rFonts w:hint="cs"/>
          <w:rtl/>
        </w:rPr>
        <w:t xml:space="preserve">לא. </w:t>
      </w:r>
    </w:p>
    <w:p w:rsidR="00A11BC2" w:rsidRDefault="00A11BC2" w:rsidP="00A11BC2">
      <w:pPr>
        <w:rPr>
          <w:rtl/>
        </w:rPr>
      </w:pPr>
      <w:bookmarkStart w:id="494" w:name="_ETM_Q1_2243361"/>
      <w:bookmarkStart w:id="495" w:name="_ETM_Q1_2243457"/>
      <w:bookmarkEnd w:id="494"/>
      <w:bookmarkEnd w:id="495"/>
    </w:p>
    <w:p w:rsidR="00A11BC2" w:rsidRDefault="00A11BC2" w:rsidP="00A11BC2">
      <w:pPr>
        <w:pStyle w:val="af6"/>
        <w:keepNext/>
        <w:rPr>
          <w:rtl/>
        </w:rPr>
      </w:pPr>
      <w:bookmarkStart w:id="496" w:name="ET_yor_6157_236"/>
      <w:r w:rsidRPr="00A11BC2">
        <w:rPr>
          <w:rStyle w:val="TagStyle"/>
          <w:rtl/>
        </w:rPr>
        <w:t xml:space="preserve"> &lt;&lt; יור &gt;&gt; </w:t>
      </w:r>
      <w:r>
        <w:rPr>
          <w:rtl/>
        </w:rPr>
        <w:t xml:space="preserve">היו"ר שמחה </w:t>
      </w:r>
      <w:proofErr w:type="spellStart"/>
      <w:r>
        <w:rPr>
          <w:rtl/>
        </w:rPr>
        <w:t>רוטמן</w:t>
      </w:r>
      <w:proofErr w:type="spellEnd"/>
      <w:r>
        <w:rPr>
          <w:rtl/>
        </w:rPr>
        <w:t>:</w:t>
      </w:r>
      <w:r w:rsidRPr="00A11BC2">
        <w:rPr>
          <w:rStyle w:val="TagStyle"/>
          <w:rtl/>
        </w:rPr>
        <w:t xml:space="preserve"> &lt;&lt; יור &gt;&gt;</w:t>
      </w:r>
      <w:r>
        <w:rPr>
          <w:rtl/>
        </w:rPr>
        <w:t xml:space="preserve">   </w:t>
      </w:r>
      <w:bookmarkEnd w:id="496"/>
    </w:p>
    <w:p w:rsidR="00A11BC2" w:rsidRDefault="00A11BC2" w:rsidP="00A11BC2">
      <w:pPr>
        <w:pStyle w:val="KeepWithNext"/>
        <w:rPr>
          <w:rtl/>
        </w:rPr>
      </w:pPr>
    </w:p>
    <w:p w:rsidR="00A11BC2" w:rsidRDefault="00A11BC2" w:rsidP="00A11BC2">
      <w:pPr>
        <w:rPr>
          <w:rtl/>
        </w:rPr>
      </w:pPr>
      <w:bookmarkStart w:id="497" w:name="_ETM_Q1_2244563"/>
      <w:bookmarkEnd w:id="497"/>
      <w:r>
        <w:rPr>
          <w:rFonts w:hint="cs"/>
          <w:rtl/>
        </w:rPr>
        <w:t>אין ויכוח</w:t>
      </w:r>
      <w:bookmarkStart w:id="498" w:name="_ETM_Q1_2240005"/>
      <w:bookmarkStart w:id="499" w:name="_ETM_Q1_2240045"/>
      <w:bookmarkEnd w:id="498"/>
      <w:bookmarkEnd w:id="499"/>
      <w:r w:rsidR="002426A8">
        <w:rPr>
          <w:rFonts w:hint="cs"/>
          <w:rtl/>
        </w:rPr>
        <w:t xml:space="preserve">, מצוין. </w:t>
      </w:r>
      <w:bookmarkStart w:id="500" w:name="_ETM_Q1_2246019"/>
      <w:bookmarkEnd w:id="500"/>
      <w:r>
        <w:rPr>
          <w:rFonts w:hint="cs"/>
          <w:rtl/>
        </w:rPr>
        <w:t xml:space="preserve">אז בואי נדבר על הטענה </w:t>
      </w:r>
      <w:bookmarkStart w:id="501" w:name="_ETM_Q1_2243552"/>
      <w:bookmarkEnd w:id="501"/>
      <w:r>
        <w:rPr>
          <w:rFonts w:hint="cs"/>
          <w:rtl/>
        </w:rPr>
        <w:t>הזאת כי שם דיברה היועצת המשפטית של הוועדה. את מדברת על משהו אחר, ו</w:t>
      </w:r>
      <w:r w:rsidR="002426A8">
        <w:rPr>
          <w:rFonts w:hint="cs"/>
          <w:rtl/>
        </w:rPr>
        <w:t xml:space="preserve">אני מתייחס אליה. </w:t>
      </w:r>
      <w:bookmarkStart w:id="502" w:name="_ETM_Q1_2257502"/>
      <w:bookmarkEnd w:id="502"/>
      <w:r>
        <w:rPr>
          <w:rFonts w:hint="cs"/>
          <w:rtl/>
        </w:rPr>
        <w:t xml:space="preserve">אני אומר שאם הייתי יכול, אגב, </w:t>
      </w:r>
      <w:r w:rsidR="002426A8">
        <w:rPr>
          <w:rFonts w:hint="cs"/>
          <w:rtl/>
        </w:rPr>
        <w:t xml:space="preserve">במעט </w:t>
      </w:r>
      <w:r>
        <w:rPr>
          <w:rFonts w:hint="cs"/>
          <w:rtl/>
        </w:rPr>
        <w:t xml:space="preserve">כמו </w:t>
      </w:r>
      <w:r w:rsidR="002426A8">
        <w:rPr>
          <w:rFonts w:hint="cs"/>
          <w:rtl/>
        </w:rPr>
        <w:t xml:space="preserve">מה שקורה </w:t>
      </w:r>
      <w:r>
        <w:rPr>
          <w:rFonts w:hint="cs"/>
          <w:rtl/>
        </w:rPr>
        <w:t>ביחס ל</w:t>
      </w:r>
      <w:r w:rsidR="002426A8">
        <w:rPr>
          <w:rFonts w:hint="cs"/>
          <w:rtl/>
        </w:rPr>
        <w:t>עברייני מין</w:t>
      </w:r>
      <w:r>
        <w:rPr>
          <w:rFonts w:hint="cs"/>
          <w:rtl/>
        </w:rPr>
        <w:t xml:space="preserve"> </w:t>
      </w:r>
      <w:bookmarkStart w:id="503" w:name="_ETM_Q1_2261041"/>
      <w:bookmarkEnd w:id="503"/>
      <w:r>
        <w:rPr>
          <w:rFonts w:hint="cs"/>
          <w:rtl/>
        </w:rPr>
        <w:t>במקומות אחרים בעולם</w:t>
      </w:r>
      <w:r w:rsidR="002426A8">
        <w:rPr>
          <w:rFonts w:hint="cs"/>
          <w:rtl/>
        </w:rPr>
        <w:t xml:space="preserve">. </w:t>
      </w:r>
      <w:r>
        <w:rPr>
          <w:rFonts w:hint="cs"/>
          <w:rtl/>
        </w:rPr>
        <w:t xml:space="preserve">רק שאנחנו יודעים שיש אוכלוסיות שהן יותר </w:t>
      </w:r>
      <w:bookmarkStart w:id="504" w:name="_ETM_Q1_2264656"/>
      <w:bookmarkEnd w:id="504"/>
      <w:r>
        <w:rPr>
          <w:rFonts w:hint="cs"/>
          <w:rtl/>
        </w:rPr>
        <w:t xml:space="preserve">רגישות לפגיעה אז אנחנו אומרים, תתרחק מאנשים שפגעת בהם בעבר בגלל האינטרס של נפגע עבירה, לא ניתן לך לעבוד עם ילדים; יש מקומות בעולם שיש </w:t>
      </w:r>
      <w:r>
        <w:t>register</w:t>
      </w:r>
      <w:r>
        <w:rPr>
          <w:rFonts w:hint="cs"/>
          <w:rtl/>
        </w:rPr>
        <w:t xml:space="preserve"> שאתה צריך לבדוק כדי שאנשים ידעו אם לקנות דירה או לא </w:t>
      </w:r>
      <w:bookmarkStart w:id="505" w:name="_ETM_Q1_2282578"/>
      <w:bookmarkEnd w:id="505"/>
      <w:r>
        <w:rPr>
          <w:rFonts w:hint="cs"/>
          <w:rtl/>
        </w:rPr>
        <w:t xml:space="preserve">לקנות דירה כי הוא גר שם. אפשר ללכת בכל </w:t>
      </w:r>
      <w:bookmarkStart w:id="506" w:name="_ETM_Q1_2284532"/>
      <w:bookmarkEnd w:id="506"/>
      <w:r>
        <w:rPr>
          <w:rFonts w:hint="cs"/>
          <w:rtl/>
        </w:rPr>
        <w:t xml:space="preserve">מיני מעגלים כי אדם הוא סיכון מהלך. </w:t>
      </w:r>
    </w:p>
    <w:p w:rsidR="00A11BC2" w:rsidRDefault="00A11BC2" w:rsidP="00A11BC2">
      <w:pPr>
        <w:rPr>
          <w:rtl/>
        </w:rPr>
      </w:pPr>
      <w:bookmarkStart w:id="507" w:name="_ETM_Q1_2286024"/>
      <w:bookmarkEnd w:id="507"/>
    </w:p>
    <w:p w:rsidR="002426A8" w:rsidRDefault="00063202" w:rsidP="00A11BC2">
      <w:pPr>
        <w:rPr>
          <w:rtl/>
        </w:rPr>
      </w:pPr>
      <w:bookmarkStart w:id="508" w:name="_ETM_Q1_2286070"/>
      <w:bookmarkStart w:id="509" w:name="_ETM_Q1_2286111"/>
      <w:bookmarkEnd w:id="508"/>
      <w:bookmarkEnd w:id="509"/>
      <w:r>
        <w:rPr>
          <w:rFonts w:hint="cs"/>
          <w:rtl/>
        </w:rPr>
        <w:t>כאשר בן אדם אמר</w:t>
      </w:r>
      <w:r w:rsidR="00A11BC2">
        <w:rPr>
          <w:rFonts w:hint="cs"/>
          <w:rtl/>
        </w:rPr>
        <w:t xml:space="preserve">: אני אויב של העם היהודי, אני רוצה להרוג את כל היהודים </w:t>
      </w:r>
      <w:r w:rsidR="00A11BC2">
        <w:rPr>
          <w:rtl/>
        </w:rPr>
        <w:t>–</w:t>
      </w:r>
      <w:r w:rsidR="00A11BC2">
        <w:rPr>
          <w:rFonts w:hint="cs"/>
          <w:rtl/>
        </w:rPr>
        <w:t xml:space="preserve"> </w:t>
      </w:r>
      <w:bookmarkStart w:id="510" w:name="_ETM_Q1_2292431"/>
      <w:bookmarkEnd w:id="510"/>
      <w:r w:rsidR="00A11BC2">
        <w:rPr>
          <w:rFonts w:hint="cs"/>
          <w:rtl/>
        </w:rPr>
        <w:t>זה מה שהוא אמר. אז עכשיו מי נפגע העבירה שלו? כל העם</w:t>
      </w:r>
      <w:bookmarkStart w:id="511" w:name="_ETM_Q1_2292170"/>
      <w:bookmarkEnd w:id="511"/>
      <w:r w:rsidR="00A11BC2">
        <w:rPr>
          <w:rFonts w:hint="cs"/>
          <w:rtl/>
        </w:rPr>
        <w:t>; מי גורם הסיכון שלו?</w:t>
      </w:r>
      <w:r>
        <w:rPr>
          <w:rFonts w:hint="cs"/>
          <w:rtl/>
        </w:rPr>
        <w:t xml:space="preserve"> </w:t>
      </w:r>
      <w:bookmarkStart w:id="512" w:name="_ETM_Q1_2300171"/>
      <w:bookmarkEnd w:id="512"/>
      <w:r w:rsidR="00A11BC2">
        <w:rPr>
          <w:rFonts w:hint="cs"/>
          <w:rtl/>
        </w:rPr>
        <w:t xml:space="preserve">כל העם. לכן </w:t>
      </w:r>
      <w:bookmarkStart w:id="513" w:name="_ETM_Q1_2303345"/>
      <w:bookmarkEnd w:id="513"/>
      <w:r>
        <w:rPr>
          <w:rFonts w:hint="cs"/>
          <w:rtl/>
        </w:rPr>
        <w:t xml:space="preserve">מבחינתי הייתי מכריח אותו ללבוש בגד מיוחד כל </w:t>
      </w:r>
      <w:bookmarkStart w:id="514" w:name="_ETM_Q1_2312737"/>
      <w:bookmarkEnd w:id="514"/>
      <w:r>
        <w:rPr>
          <w:rFonts w:hint="cs"/>
          <w:rtl/>
        </w:rPr>
        <w:t>חייו</w:t>
      </w:r>
      <w:r w:rsidR="00A11BC2">
        <w:rPr>
          <w:rFonts w:hint="cs"/>
          <w:rtl/>
        </w:rPr>
        <w:t xml:space="preserve"> כדי שיידעו</w:t>
      </w:r>
      <w:r>
        <w:rPr>
          <w:rFonts w:hint="cs"/>
          <w:rtl/>
        </w:rPr>
        <w:t xml:space="preserve">. </w:t>
      </w:r>
      <w:r w:rsidR="00A11BC2">
        <w:rPr>
          <w:rFonts w:hint="cs"/>
          <w:rtl/>
        </w:rPr>
        <w:t xml:space="preserve">רק מה, כרגע יש מגבלות כוח ואני לא </w:t>
      </w:r>
      <w:bookmarkStart w:id="515" w:name="_ETM_Q1_2311328"/>
      <w:bookmarkEnd w:id="515"/>
      <w:r w:rsidR="00A11BC2">
        <w:rPr>
          <w:rFonts w:hint="cs"/>
          <w:rtl/>
        </w:rPr>
        <w:t xml:space="preserve">יכול לעשות את זה. </w:t>
      </w:r>
      <w:r>
        <w:rPr>
          <w:rFonts w:hint="cs"/>
          <w:rtl/>
        </w:rPr>
        <w:t xml:space="preserve">אבל מה שאני יכול לעשות </w:t>
      </w:r>
      <w:r w:rsidR="00A11BC2">
        <w:rPr>
          <w:rFonts w:hint="cs"/>
          <w:rtl/>
        </w:rPr>
        <w:t xml:space="preserve">כדי להצר את צעדיו בין זה בעולם שלילת האזרחות והתושבות, בין בעולם ההרחקה שלו </w:t>
      </w:r>
      <w:r w:rsidR="00A11BC2">
        <w:rPr>
          <w:rtl/>
        </w:rPr>
        <w:t>–</w:t>
      </w:r>
      <w:r w:rsidR="00A11BC2">
        <w:rPr>
          <w:rFonts w:hint="cs"/>
          <w:rtl/>
        </w:rPr>
        <w:t xml:space="preserve"> </w:t>
      </w:r>
      <w:bookmarkStart w:id="516" w:name="_ETM_Q1_2315326"/>
      <w:bookmarkEnd w:id="516"/>
      <w:r w:rsidR="00A11BC2">
        <w:rPr>
          <w:rFonts w:hint="cs"/>
          <w:rtl/>
        </w:rPr>
        <w:t xml:space="preserve">אם הייתי יכול לעשות </w:t>
      </w:r>
      <w:r>
        <w:rPr>
          <w:rFonts w:hint="cs"/>
          <w:rtl/>
        </w:rPr>
        <w:t>צווי הגבלה לאחר שחרור</w:t>
      </w:r>
      <w:r w:rsidR="00A11BC2">
        <w:rPr>
          <w:rFonts w:hint="cs"/>
          <w:rtl/>
        </w:rPr>
        <w:t>,</w:t>
      </w:r>
      <w:r>
        <w:rPr>
          <w:rFonts w:hint="cs"/>
          <w:rtl/>
        </w:rPr>
        <w:t xml:space="preserve"> </w:t>
      </w:r>
      <w:bookmarkStart w:id="517" w:name="_ETM_Q1_2323371"/>
      <w:bookmarkEnd w:id="517"/>
      <w:r>
        <w:rPr>
          <w:rFonts w:hint="cs"/>
          <w:rtl/>
        </w:rPr>
        <w:t xml:space="preserve">והייתי אומר לו שהוא </w:t>
      </w:r>
      <w:r w:rsidR="00A11BC2">
        <w:rPr>
          <w:rFonts w:hint="cs"/>
          <w:rtl/>
        </w:rPr>
        <w:t xml:space="preserve">לא יכול להסתובב במקומות מסוימים </w:t>
      </w:r>
      <w:r w:rsidR="00A11BC2">
        <w:rPr>
          <w:rtl/>
        </w:rPr>
        <w:t>–</w:t>
      </w:r>
      <w:r w:rsidR="00A11BC2">
        <w:rPr>
          <w:rFonts w:hint="cs"/>
          <w:rtl/>
        </w:rPr>
        <w:t xml:space="preserve"> יכול להיות. אבל זה עולם אחד.</w:t>
      </w:r>
      <w:r>
        <w:rPr>
          <w:rFonts w:hint="cs"/>
          <w:rtl/>
        </w:rPr>
        <w:t xml:space="preserve"> המינימום </w:t>
      </w:r>
      <w:bookmarkStart w:id="518" w:name="_ETM_Q1_2334771"/>
      <w:bookmarkEnd w:id="518"/>
      <w:r>
        <w:rPr>
          <w:rFonts w:hint="cs"/>
          <w:rtl/>
        </w:rPr>
        <w:t>ש</w:t>
      </w:r>
      <w:r w:rsidR="00A11BC2">
        <w:rPr>
          <w:rFonts w:hint="cs"/>
          <w:rtl/>
        </w:rPr>
        <w:t xml:space="preserve">ל המינימום שמציע פה חבר הכנסת </w:t>
      </w:r>
      <w:proofErr w:type="spellStart"/>
      <w:r>
        <w:rPr>
          <w:rFonts w:hint="cs"/>
          <w:rtl/>
        </w:rPr>
        <w:t>ואטורי</w:t>
      </w:r>
      <w:proofErr w:type="spellEnd"/>
      <w:r w:rsidR="00A11BC2">
        <w:rPr>
          <w:rFonts w:hint="cs"/>
          <w:rtl/>
        </w:rPr>
        <w:t xml:space="preserve"> זה באמת מינימום, אבל עם זה תתמודדי. אל תבואי ותגידי לי: הוא ריצה את עונשו, הוא ריצה את עונשו. זה לא מעניין. </w:t>
      </w:r>
    </w:p>
    <w:p w:rsidR="00063202" w:rsidRDefault="00063202" w:rsidP="002426A8">
      <w:pPr>
        <w:rPr>
          <w:rtl/>
        </w:rPr>
      </w:pPr>
      <w:bookmarkStart w:id="519" w:name="_ETM_Q1_2341855"/>
      <w:bookmarkStart w:id="520" w:name="_ETM_Q1_2341921"/>
      <w:bookmarkStart w:id="521" w:name="_ETM_Q1_2343822"/>
      <w:bookmarkEnd w:id="519"/>
      <w:bookmarkEnd w:id="520"/>
      <w:bookmarkEnd w:id="521"/>
    </w:p>
    <w:p w:rsidR="00063202" w:rsidRDefault="00063202" w:rsidP="00063202">
      <w:pPr>
        <w:pStyle w:val="a4"/>
        <w:keepNext/>
        <w:rPr>
          <w:rtl/>
        </w:rPr>
      </w:pPr>
      <w:bookmarkStart w:id="522" w:name="ET_speaker_נועה_ברודסקי_לוי_32"/>
      <w:r w:rsidRPr="00063202">
        <w:rPr>
          <w:rStyle w:val="TagStyle"/>
          <w:rtl/>
        </w:rPr>
        <w:t xml:space="preserve"> &lt;&lt; דובר &gt;&gt; </w:t>
      </w:r>
      <w:r>
        <w:rPr>
          <w:rtl/>
        </w:rPr>
        <w:t>נועה ברודסקי לוי:</w:t>
      </w:r>
      <w:r w:rsidRPr="00063202">
        <w:rPr>
          <w:rStyle w:val="TagStyle"/>
          <w:rtl/>
        </w:rPr>
        <w:t xml:space="preserve"> &lt;&lt; דובר &gt;&gt;</w:t>
      </w:r>
      <w:r>
        <w:rPr>
          <w:rtl/>
        </w:rPr>
        <w:t xml:space="preserve">   </w:t>
      </w:r>
      <w:bookmarkEnd w:id="522"/>
    </w:p>
    <w:p w:rsidR="00063202" w:rsidRDefault="00063202" w:rsidP="00063202">
      <w:pPr>
        <w:pStyle w:val="KeepWithNext"/>
        <w:rPr>
          <w:rtl/>
        </w:rPr>
      </w:pPr>
    </w:p>
    <w:p w:rsidR="00A11BC2" w:rsidRDefault="00A11BC2" w:rsidP="00A11BC2">
      <w:pPr>
        <w:rPr>
          <w:rtl/>
        </w:rPr>
      </w:pPr>
      <w:bookmarkStart w:id="523" w:name="_ETM_Q1_2344188"/>
      <w:bookmarkStart w:id="524" w:name="_ETM_Q1_2344237"/>
      <w:bookmarkEnd w:id="523"/>
      <w:bookmarkEnd w:id="524"/>
      <w:r>
        <w:rPr>
          <w:rFonts w:hint="cs"/>
          <w:rtl/>
        </w:rPr>
        <w:t>מה ש</w:t>
      </w:r>
      <w:r w:rsidR="00063202">
        <w:rPr>
          <w:rFonts w:hint="cs"/>
          <w:rtl/>
        </w:rPr>
        <w:t>ניסיתי ל</w:t>
      </w:r>
      <w:r>
        <w:rPr>
          <w:rFonts w:hint="cs"/>
          <w:rtl/>
        </w:rPr>
        <w:t xml:space="preserve">ענות זה על מה שאדוני אמר, שאנחנו לא רוצים שהוא יסתובב חופשי, וניסיתי </w:t>
      </w:r>
      <w:bookmarkStart w:id="525" w:name="_ETM_Q1_2345460"/>
      <w:bookmarkEnd w:id="525"/>
      <w:r>
        <w:rPr>
          <w:rFonts w:hint="cs"/>
          <w:rtl/>
        </w:rPr>
        <w:t xml:space="preserve">להגיד שהבן אדם יכול גם לקבל עונש מאסר ממושך </w:t>
      </w:r>
      <w:bookmarkStart w:id="526" w:name="_ETM_Q1_2345876"/>
      <w:bookmarkEnd w:id="526"/>
      <w:r>
        <w:rPr>
          <w:rFonts w:hint="cs"/>
          <w:rtl/>
        </w:rPr>
        <w:t xml:space="preserve">לשנים רבות, ובוודאי ככל שהעבירה חמורה יותר. </w:t>
      </w:r>
      <w:r w:rsidR="00063202">
        <w:rPr>
          <w:rFonts w:hint="cs"/>
          <w:rtl/>
        </w:rPr>
        <w:t xml:space="preserve">המענה היה על </w:t>
      </w:r>
      <w:bookmarkStart w:id="527" w:name="_ETM_Q1_2354087"/>
      <w:bookmarkEnd w:id="527"/>
      <w:r>
        <w:rPr>
          <w:rFonts w:hint="cs"/>
          <w:rtl/>
        </w:rPr>
        <w:t>זה</w:t>
      </w:r>
      <w:r w:rsidR="00063202">
        <w:rPr>
          <w:rFonts w:hint="cs"/>
          <w:rtl/>
        </w:rPr>
        <w:t xml:space="preserve"> </w:t>
      </w:r>
      <w:r>
        <w:rPr>
          <w:rtl/>
        </w:rPr>
        <w:t>–</w:t>
      </w:r>
      <w:r>
        <w:rPr>
          <w:rFonts w:hint="cs"/>
          <w:rtl/>
        </w:rPr>
        <w:t xml:space="preserve"> </w:t>
      </w:r>
      <w:r w:rsidR="00063202">
        <w:rPr>
          <w:rFonts w:hint="cs"/>
          <w:rtl/>
        </w:rPr>
        <w:t>שאנחנו לא מדברים על אנשים שמסתובבים חופשי ו</w:t>
      </w:r>
      <w:r>
        <w:rPr>
          <w:rFonts w:hint="cs"/>
          <w:rtl/>
        </w:rPr>
        <w:t xml:space="preserve">לא </w:t>
      </w:r>
      <w:bookmarkStart w:id="528" w:name="_ETM_Q1_2357488"/>
      <w:bookmarkEnd w:id="528"/>
      <w:r>
        <w:rPr>
          <w:rFonts w:hint="cs"/>
          <w:rtl/>
        </w:rPr>
        <w:t xml:space="preserve">יכולים להרחיק אותם מהחברה. על זה רציתי לענות. </w:t>
      </w:r>
      <w:bookmarkStart w:id="529" w:name="_ETM_Q1_2362761"/>
      <w:bookmarkStart w:id="530" w:name="_ETM_Q1_2365657"/>
      <w:bookmarkEnd w:id="529"/>
      <w:bookmarkEnd w:id="530"/>
    </w:p>
    <w:p w:rsidR="00A11BC2" w:rsidRDefault="00A11BC2" w:rsidP="00A11BC2">
      <w:pPr>
        <w:rPr>
          <w:rtl/>
        </w:rPr>
      </w:pPr>
      <w:bookmarkStart w:id="531" w:name="_ETM_Q1_2365725"/>
      <w:bookmarkEnd w:id="531"/>
    </w:p>
    <w:p w:rsidR="00063202" w:rsidRDefault="00A11BC2" w:rsidP="00A11BC2">
      <w:pPr>
        <w:rPr>
          <w:rtl/>
        </w:rPr>
      </w:pPr>
      <w:bookmarkStart w:id="532" w:name="_ETM_Q1_2365800"/>
      <w:bookmarkStart w:id="533" w:name="_ETM_Q1_2365852"/>
      <w:bookmarkEnd w:id="532"/>
      <w:bookmarkEnd w:id="533"/>
      <w:r>
        <w:rPr>
          <w:rFonts w:hint="cs"/>
          <w:rtl/>
        </w:rPr>
        <w:t xml:space="preserve">נוכח מה שנאמר פה רציתי גם לומר שאנחנו מדברים </w:t>
      </w:r>
      <w:bookmarkStart w:id="534" w:name="_ETM_Q1_2365974"/>
      <w:bookmarkEnd w:id="534"/>
      <w:r>
        <w:rPr>
          <w:rFonts w:hint="cs"/>
          <w:rtl/>
        </w:rPr>
        <w:t xml:space="preserve">על תושיבם ואזרחים ולא על </w:t>
      </w:r>
      <w:proofErr w:type="spellStart"/>
      <w:r>
        <w:rPr>
          <w:rFonts w:hint="cs"/>
          <w:rtl/>
        </w:rPr>
        <w:t>איו"ש</w:t>
      </w:r>
      <w:proofErr w:type="spellEnd"/>
      <w:r>
        <w:rPr>
          <w:rFonts w:hint="cs"/>
          <w:rtl/>
        </w:rPr>
        <w:t xml:space="preserve"> ועל עזה. ואני גם </w:t>
      </w:r>
      <w:bookmarkStart w:id="535" w:name="_ETM_Q1_2367118"/>
      <w:bookmarkEnd w:id="535"/>
      <w:r>
        <w:rPr>
          <w:rFonts w:hint="cs"/>
          <w:rtl/>
        </w:rPr>
        <w:t>רוצה להגיד ש</w:t>
      </w:r>
      <w:bookmarkStart w:id="536" w:name="_ETM_Q1_2362605"/>
      <w:bookmarkStart w:id="537" w:name="_ETM_Q1_2367422"/>
      <w:bookmarkStart w:id="538" w:name="_ETM_Q1_2367506"/>
      <w:bookmarkStart w:id="539" w:name="_ETM_Q1_2367573"/>
      <w:bookmarkStart w:id="540" w:name="_ETM_Q1_2367623"/>
      <w:bookmarkEnd w:id="536"/>
      <w:bookmarkEnd w:id="537"/>
      <w:bookmarkEnd w:id="538"/>
      <w:bookmarkEnd w:id="539"/>
      <w:bookmarkEnd w:id="540"/>
      <w:r w:rsidR="00063202">
        <w:rPr>
          <w:rFonts w:hint="cs"/>
          <w:rtl/>
        </w:rPr>
        <w:t xml:space="preserve">לא </w:t>
      </w:r>
      <w:bookmarkStart w:id="541" w:name="_ETM_Q1_2371922"/>
      <w:bookmarkEnd w:id="541"/>
      <w:r>
        <w:rPr>
          <w:rFonts w:hint="cs"/>
          <w:rtl/>
        </w:rPr>
        <w:t>עלה פה מגורמי הביטחון</w:t>
      </w:r>
      <w:r w:rsidR="00553EC4">
        <w:rPr>
          <w:rFonts w:hint="cs"/>
          <w:rtl/>
        </w:rPr>
        <w:t xml:space="preserve"> שיש צורך בזה. זה מאוד משמעותי בשיח כאן שזה לא משהו שעלה. </w:t>
      </w:r>
    </w:p>
    <w:p w:rsidR="00063202" w:rsidRDefault="00063202" w:rsidP="00063202">
      <w:pPr>
        <w:rPr>
          <w:rtl/>
        </w:rPr>
      </w:pPr>
      <w:bookmarkStart w:id="542" w:name="_ETM_Q1_2379639"/>
      <w:bookmarkStart w:id="543" w:name="_ETM_Q1_2379723"/>
      <w:bookmarkEnd w:id="542"/>
      <w:bookmarkEnd w:id="543"/>
    </w:p>
    <w:p w:rsidR="00063202" w:rsidRDefault="00063202" w:rsidP="00063202">
      <w:pPr>
        <w:pStyle w:val="af6"/>
        <w:keepNext/>
        <w:rPr>
          <w:rtl/>
        </w:rPr>
      </w:pPr>
      <w:bookmarkStart w:id="544" w:name="ET_yor_6157_33"/>
      <w:r w:rsidRPr="00063202">
        <w:rPr>
          <w:rStyle w:val="TagStyle"/>
          <w:rtl/>
        </w:rPr>
        <w:t xml:space="preserve"> &lt;&lt; יור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544"/>
    </w:p>
    <w:p w:rsidR="00063202" w:rsidRDefault="00063202" w:rsidP="00063202">
      <w:pPr>
        <w:pStyle w:val="KeepWithNext"/>
        <w:rPr>
          <w:rtl/>
        </w:rPr>
      </w:pPr>
    </w:p>
    <w:p w:rsidR="00063202" w:rsidRDefault="00063202" w:rsidP="00553EC4">
      <w:pPr>
        <w:rPr>
          <w:rtl/>
        </w:rPr>
      </w:pPr>
      <w:bookmarkStart w:id="545" w:name="_ETM_Q1_2380439"/>
      <w:bookmarkEnd w:id="545"/>
      <w:r>
        <w:rPr>
          <w:rFonts w:hint="cs"/>
          <w:rtl/>
        </w:rPr>
        <w:t xml:space="preserve">מי דיבר על </w:t>
      </w:r>
      <w:proofErr w:type="spellStart"/>
      <w:r w:rsidR="00553EC4">
        <w:rPr>
          <w:rFonts w:hint="cs"/>
          <w:rtl/>
        </w:rPr>
        <w:t>איו"ש</w:t>
      </w:r>
      <w:proofErr w:type="spellEnd"/>
      <w:r w:rsidR="00553EC4">
        <w:rPr>
          <w:rFonts w:hint="cs"/>
          <w:rtl/>
        </w:rPr>
        <w:t xml:space="preserve"> ועזה? </w:t>
      </w:r>
      <w:bookmarkStart w:id="546" w:name="_ETM_Q1_2384173"/>
      <w:bookmarkEnd w:id="546"/>
      <w:r w:rsidR="00553EC4">
        <w:rPr>
          <w:rFonts w:hint="cs"/>
          <w:rtl/>
        </w:rPr>
        <w:t xml:space="preserve">לא דיברתי על </w:t>
      </w:r>
      <w:proofErr w:type="spellStart"/>
      <w:r w:rsidR="00553EC4">
        <w:rPr>
          <w:rFonts w:hint="cs"/>
          <w:rtl/>
        </w:rPr>
        <w:t>איו"ש</w:t>
      </w:r>
      <w:proofErr w:type="spellEnd"/>
      <w:r w:rsidR="00553EC4">
        <w:rPr>
          <w:rFonts w:hint="cs"/>
          <w:rtl/>
        </w:rPr>
        <w:t xml:space="preserve"> ועזה. </w:t>
      </w:r>
    </w:p>
    <w:p w:rsidR="00063202" w:rsidRDefault="00063202" w:rsidP="00063202">
      <w:pPr>
        <w:rPr>
          <w:rtl/>
        </w:rPr>
      </w:pPr>
      <w:bookmarkStart w:id="547" w:name="_ETM_Q1_2385523"/>
      <w:bookmarkStart w:id="548" w:name="_ETM_Q1_2385606"/>
      <w:bookmarkStart w:id="549" w:name="_ETM_Q1_2386373"/>
      <w:bookmarkEnd w:id="547"/>
      <w:bookmarkEnd w:id="548"/>
      <w:bookmarkEnd w:id="549"/>
    </w:p>
    <w:p w:rsidR="00063202" w:rsidRDefault="00063202" w:rsidP="00063202">
      <w:pPr>
        <w:pStyle w:val="a4"/>
        <w:keepNext/>
        <w:rPr>
          <w:rtl/>
        </w:rPr>
      </w:pPr>
      <w:bookmarkStart w:id="550" w:name="ET_speaker_נועה_ברודסקי_לוי_34"/>
      <w:r w:rsidRPr="00063202">
        <w:rPr>
          <w:rStyle w:val="TagStyle"/>
          <w:rtl/>
        </w:rPr>
        <w:t xml:space="preserve"> &lt;&lt; דובר &gt;&gt; </w:t>
      </w:r>
      <w:r>
        <w:rPr>
          <w:rtl/>
        </w:rPr>
        <w:t>נועה ברודסקי לוי:</w:t>
      </w:r>
      <w:r w:rsidRPr="00063202">
        <w:rPr>
          <w:rStyle w:val="TagStyle"/>
          <w:rtl/>
        </w:rPr>
        <w:t xml:space="preserve"> &lt;&lt; דובר &gt;&gt;</w:t>
      </w:r>
      <w:r>
        <w:rPr>
          <w:rtl/>
        </w:rPr>
        <w:t xml:space="preserve">   </w:t>
      </w:r>
      <w:bookmarkEnd w:id="550"/>
    </w:p>
    <w:p w:rsidR="00063202" w:rsidRDefault="00063202" w:rsidP="00063202">
      <w:pPr>
        <w:pStyle w:val="KeepWithNext"/>
        <w:rPr>
          <w:rtl/>
        </w:rPr>
      </w:pPr>
    </w:p>
    <w:p w:rsidR="00063202" w:rsidRDefault="00553EC4" w:rsidP="00063202">
      <w:pPr>
        <w:rPr>
          <w:rtl/>
        </w:rPr>
      </w:pPr>
      <w:bookmarkStart w:id="551" w:name="_ETM_Q1_2386756"/>
      <w:bookmarkStart w:id="552" w:name="_ETM_Q1_2386806"/>
      <w:bookmarkEnd w:id="551"/>
      <w:bookmarkEnd w:id="552"/>
      <w:r>
        <w:rPr>
          <w:rFonts w:hint="cs"/>
          <w:rtl/>
        </w:rPr>
        <w:t xml:space="preserve">לא דיברנו על </w:t>
      </w:r>
      <w:proofErr w:type="spellStart"/>
      <w:r>
        <w:rPr>
          <w:rFonts w:hint="cs"/>
          <w:rtl/>
        </w:rPr>
        <w:t>איו"ש</w:t>
      </w:r>
      <w:proofErr w:type="spellEnd"/>
      <w:r>
        <w:rPr>
          <w:rFonts w:hint="cs"/>
          <w:rtl/>
        </w:rPr>
        <w:t xml:space="preserve"> ועזה, אנחנו מדברים על תושבים ואזרחים. הדבר השני שאמרתי במענה למה שנאמר פה זה שגורמי הביטחון לא ראו בתיקון הזה צורך. </w:t>
      </w:r>
    </w:p>
    <w:p w:rsidR="00063202" w:rsidRDefault="00063202" w:rsidP="00063202">
      <w:pPr>
        <w:rPr>
          <w:rtl/>
        </w:rPr>
      </w:pPr>
      <w:bookmarkStart w:id="553" w:name="_ETM_Q1_2393740"/>
      <w:bookmarkStart w:id="554" w:name="_ETM_Q1_2393806"/>
      <w:bookmarkStart w:id="555" w:name="_ETM_Q1_2394940"/>
      <w:bookmarkEnd w:id="553"/>
      <w:bookmarkEnd w:id="554"/>
      <w:bookmarkEnd w:id="555"/>
    </w:p>
    <w:p w:rsidR="00063202" w:rsidRDefault="00063202" w:rsidP="00063202">
      <w:pPr>
        <w:pStyle w:val="a4"/>
        <w:keepNext/>
        <w:rPr>
          <w:rtl/>
        </w:rPr>
      </w:pPr>
      <w:bookmarkStart w:id="556" w:name="ET_speaker_6162_35"/>
      <w:r w:rsidRPr="00063202">
        <w:rPr>
          <w:rStyle w:val="TagStyle"/>
          <w:rtl/>
        </w:rPr>
        <w:lastRenderedPageBreak/>
        <w:t xml:space="preserve"> &lt;&lt; דובר &gt;&gt; </w:t>
      </w:r>
      <w:r>
        <w:rPr>
          <w:rtl/>
        </w:rPr>
        <w:t xml:space="preserve">ניסים </w:t>
      </w:r>
      <w:proofErr w:type="spellStart"/>
      <w:r>
        <w:rPr>
          <w:rtl/>
        </w:rPr>
        <w:t>ואטורי</w:t>
      </w:r>
      <w:proofErr w:type="spellEnd"/>
      <w:r>
        <w:rPr>
          <w:rtl/>
        </w:rPr>
        <w:t xml:space="preserve"> (הליכוד):</w:t>
      </w:r>
      <w:r w:rsidRPr="00063202">
        <w:rPr>
          <w:rStyle w:val="TagStyle"/>
          <w:rtl/>
        </w:rPr>
        <w:t xml:space="preserve"> &lt;&lt; דובר &gt;&gt;</w:t>
      </w:r>
      <w:r>
        <w:rPr>
          <w:rtl/>
        </w:rPr>
        <w:t xml:space="preserve">   </w:t>
      </w:r>
      <w:bookmarkEnd w:id="556"/>
    </w:p>
    <w:p w:rsidR="00063202" w:rsidRDefault="00063202" w:rsidP="00063202">
      <w:pPr>
        <w:pStyle w:val="KeepWithNext"/>
        <w:rPr>
          <w:rtl/>
        </w:rPr>
      </w:pPr>
    </w:p>
    <w:p w:rsidR="00553EC4" w:rsidRDefault="00553EC4" w:rsidP="00553EC4">
      <w:pPr>
        <w:rPr>
          <w:rtl/>
        </w:rPr>
      </w:pPr>
      <w:bookmarkStart w:id="557" w:name="_ETM_Q1_2395373"/>
      <w:bookmarkStart w:id="558" w:name="_ETM_Q1_2395407"/>
      <w:bookmarkEnd w:id="557"/>
      <w:bookmarkEnd w:id="558"/>
      <w:r>
        <w:rPr>
          <w:rFonts w:hint="cs"/>
          <w:rtl/>
        </w:rPr>
        <w:t xml:space="preserve">גורמי הביטחון בחוץ וביטחון אמרו לנו </w:t>
      </w:r>
      <w:r w:rsidR="00063202">
        <w:rPr>
          <w:rFonts w:hint="cs"/>
          <w:rtl/>
        </w:rPr>
        <w:t xml:space="preserve">ב-6 באוקטובר </w:t>
      </w:r>
      <w:r>
        <w:rPr>
          <w:rFonts w:hint="cs"/>
          <w:rtl/>
        </w:rPr>
        <w:t xml:space="preserve">שאין סכנה שחמאס יתקוף. אז גורמי הביטחון אמרו. </w:t>
      </w:r>
      <w:bookmarkStart w:id="559" w:name="_ETM_Q1_2399207"/>
      <w:bookmarkEnd w:id="559"/>
    </w:p>
    <w:p w:rsidR="00553EC4" w:rsidRDefault="00553EC4" w:rsidP="00553EC4">
      <w:pPr>
        <w:ind w:firstLine="0"/>
        <w:rPr>
          <w:rtl/>
        </w:rPr>
      </w:pPr>
    </w:p>
    <w:p w:rsidR="00553EC4" w:rsidRDefault="00553EC4" w:rsidP="00553EC4">
      <w:pPr>
        <w:pStyle w:val="af6"/>
        <w:keepNext/>
        <w:rPr>
          <w:rtl/>
        </w:rPr>
      </w:pPr>
      <w:bookmarkStart w:id="560" w:name="ET_yor_6157_237"/>
      <w:r w:rsidRPr="00553EC4">
        <w:rPr>
          <w:rStyle w:val="TagStyle"/>
          <w:rtl/>
        </w:rPr>
        <w:t xml:space="preserve"> &lt;&lt; יור &gt;&gt; </w:t>
      </w:r>
      <w:r>
        <w:rPr>
          <w:rtl/>
        </w:rPr>
        <w:t xml:space="preserve">היו"ר שמחה </w:t>
      </w:r>
      <w:proofErr w:type="spellStart"/>
      <w:r>
        <w:rPr>
          <w:rtl/>
        </w:rPr>
        <w:t>רוטמן</w:t>
      </w:r>
      <w:proofErr w:type="spellEnd"/>
      <w:r>
        <w:rPr>
          <w:rtl/>
        </w:rPr>
        <w:t>:</w:t>
      </w:r>
      <w:r w:rsidRPr="00553EC4">
        <w:rPr>
          <w:rStyle w:val="TagStyle"/>
          <w:rtl/>
        </w:rPr>
        <w:t xml:space="preserve"> &lt;&lt; יור &gt;&gt;</w:t>
      </w:r>
      <w:r>
        <w:rPr>
          <w:rtl/>
        </w:rPr>
        <w:t xml:space="preserve">   </w:t>
      </w:r>
      <w:bookmarkEnd w:id="560"/>
    </w:p>
    <w:p w:rsidR="00553EC4" w:rsidRDefault="00553EC4" w:rsidP="00553EC4">
      <w:pPr>
        <w:pStyle w:val="KeepWithNext"/>
        <w:rPr>
          <w:rtl/>
        </w:rPr>
      </w:pPr>
    </w:p>
    <w:p w:rsidR="00553EC4" w:rsidRDefault="00553EC4" w:rsidP="00553EC4">
      <w:pPr>
        <w:rPr>
          <w:rtl/>
        </w:rPr>
      </w:pPr>
      <w:r>
        <w:rPr>
          <w:rFonts w:hint="cs"/>
          <w:rtl/>
        </w:rPr>
        <w:t>גם הכניסו לכאן פועלים</w:t>
      </w:r>
      <w:bookmarkStart w:id="561" w:name="_ETM_Q1_2398561"/>
      <w:bookmarkEnd w:id="561"/>
      <w:r>
        <w:rPr>
          <w:rFonts w:hint="cs"/>
          <w:rtl/>
        </w:rPr>
        <w:t xml:space="preserve"> באישור גורמי הביטחון. </w:t>
      </w:r>
    </w:p>
    <w:p w:rsidR="00553EC4" w:rsidRDefault="00553EC4" w:rsidP="00553EC4">
      <w:pPr>
        <w:rPr>
          <w:rtl/>
        </w:rPr>
      </w:pPr>
    </w:p>
    <w:p w:rsidR="00553EC4" w:rsidRDefault="00553EC4" w:rsidP="00553EC4">
      <w:pPr>
        <w:pStyle w:val="a4"/>
        <w:keepNext/>
        <w:rPr>
          <w:rtl/>
        </w:rPr>
      </w:pPr>
      <w:bookmarkStart w:id="562" w:name="ET_speaker_6162_238"/>
      <w:r w:rsidRPr="00553EC4">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53EC4">
        <w:rPr>
          <w:rStyle w:val="TagStyle"/>
          <w:rtl/>
        </w:rPr>
        <w:t xml:space="preserve"> &lt;&lt; דובר &gt;&gt;</w:t>
      </w:r>
      <w:r>
        <w:rPr>
          <w:rtl/>
        </w:rPr>
        <w:t xml:space="preserve">   </w:t>
      </w:r>
      <w:bookmarkEnd w:id="562"/>
    </w:p>
    <w:p w:rsidR="00553EC4" w:rsidRDefault="00553EC4" w:rsidP="00553EC4">
      <w:pPr>
        <w:pStyle w:val="KeepWithNext"/>
        <w:rPr>
          <w:rtl/>
        </w:rPr>
      </w:pPr>
    </w:p>
    <w:p w:rsidR="00063202" w:rsidRDefault="00553EC4" w:rsidP="00553EC4">
      <w:pPr>
        <w:rPr>
          <w:rtl/>
        </w:rPr>
      </w:pPr>
      <w:r>
        <w:rPr>
          <w:rFonts w:hint="cs"/>
          <w:rtl/>
        </w:rPr>
        <w:t>אז</w:t>
      </w:r>
      <w:r w:rsidR="00063202">
        <w:rPr>
          <w:rFonts w:hint="cs"/>
          <w:rtl/>
        </w:rPr>
        <w:t xml:space="preserve"> של מי האחריות? </w:t>
      </w:r>
      <w:r>
        <w:rPr>
          <w:rFonts w:hint="cs"/>
          <w:rtl/>
        </w:rPr>
        <w:t>אתם אומרים ש</w:t>
      </w:r>
      <w:r w:rsidR="00063202">
        <w:rPr>
          <w:rFonts w:hint="cs"/>
          <w:rtl/>
        </w:rPr>
        <w:t xml:space="preserve">האחריות היא של </w:t>
      </w:r>
      <w:bookmarkStart w:id="563" w:name="_ETM_Q1_2411707"/>
      <w:bookmarkEnd w:id="563"/>
      <w:r>
        <w:rPr>
          <w:rFonts w:hint="cs"/>
          <w:rtl/>
        </w:rPr>
        <w:t>נתניהו? אז האחריות היא שלנו</w:t>
      </w:r>
      <w:bookmarkStart w:id="564" w:name="_ETM_Q1_2404371"/>
      <w:bookmarkEnd w:id="564"/>
      <w:r>
        <w:rPr>
          <w:rFonts w:hint="cs"/>
          <w:rtl/>
        </w:rPr>
        <w:t xml:space="preserve">, ואנחנו רוצים לתקן את הדבר הזה. </w:t>
      </w:r>
    </w:p>
    <w:p w:rsidR="00063202" w:rsidRDefault="00063202" w:rsidP="00063202">
      <w:pPr>
        <w:rPr>
          <w:rtl/>
        </w:rPr>
      </w:pPr>
      <w:bookmarkStart w:id="565" w:name="_ETM_Q1_2413991"/>
      <w:bookmarkStart w:id="566" w:name="_ETM_Q1_2414040"/>
      <w:bookmarkStart w:id="567" w:name="_ETM_Q1_2414824"/>
      <w:bookmarkEnd w:id="565"/>
      <w:bookmarkEnd w:id="566"/>
      <w:bookmarkEnd w:id="567"/>
    </w:p>
    <w:p w:rsidR="00063202" w:rsidRDefault="00063202" w:rsidP="00063202">
      <w:pPr>
        <w:pStyle w:val="a4"/>
        <w:keepNext/>
        <w:rPr>
          <w:rtl/>
        </w:rPr>
      </w:pPr>
      <w:bookmarkStart w:id="568" w:name="ET_speaker_נועה_ברודסקי_לוי_36"/>
      <w:r w:rsidRPr="00063202">
        <w:rPr>
          <w:rStyle w:val="TagStyle"/>
          <w:rtl/>
        </w:rPr>
        <w:t xml:space="preserve"> &lt;&lt; דובר &gt;&gt; </w:t>
      </w:r>
      <w:r>
        <w:rPr>
          <w:rtl/>
        </w:rPr>
        <w:t>נועה ברודסקי לוי:</w:t>
      </w:r>
      <w:r w:rsidRPr="00063202">
        <w:rPr>
          <w:rStyle w:val="TagStyle"/>
          <w:rtl/>
        </w:rPr>
        <w:t xml:space="preserve"> &lt;&lt; דובר &gt;&gt;</w:t>
      </w:r>
      <w:r>
        <w:rPr>
          <w:rtl/>
        </w:rPr>
        <w:t xml:space="preserve">   </w:t>
      </w:r>
      <w:bookmarkEnd w:id="568"/>
    </w:p>
    <w:p w:rsidR="00063202" w:rsidRDefault="00063202" w:rsidP="00063202">
      <w:pPr>
        <w:pStyle w:val="KeepWithNext"/>
        <w:rPr>
          <w:rtl/>
        </w:rPr>
      </w:pPr>
    </w:p>
    <w:p w:rsidR="00063202" w:rsidRDefault="00553EC4" w:rsidP="00063202">
      <w:pPr>
        <w:rPr>
          <w:rtl/>
        </w:rPr>
      </w:pPr>
      <w:bookmarkStart w:id="569" w:name="_ETM_Q1_2415190"/>
      <w:bookmarkStart w:id="570" w:name="_ETM_Q1_2415240"/>
      <w:bookmarkEnd w:id="569"/>
      <w:bookmarkEnd w:id="570"/>
      <w:r>
        <w:rPr>
          <w:rFonts w:hint="cs"/>
          <w:rtl/>
        </w:rPr>
        <w:t xml:space="preserve">אני לא אמרתי </w:t>
      </w:r>
      <w:bookmarkStart w:id="571" w:name="_ETM_Q1_2410459"/>
      <w:bookmarkEnd w:id="571"/>
      <w:r>
        <w:rPr>
          <w:rFonts w:hint="cs"/>
          <w:rtl/>
        </w:rPr>
        <w:t xml:space="preserve">כלום. אני רק אומרת שגורמי הביטחון לא אמרו שיש סיכון מוגבר לעניין מעסיקים לעומת מה שברחוב. </w:t>
      </w:r>
      <w:r w:rsidR="00063202">
        <w:rPr>
          <w:rFonts w:hint="cs"/>
          <w:rtl/>
        </w:rPr>
        <w:t xml:space="preserve">זאת האמירה. </w:t>
      </w:r>
    </w:p>
    <w:p w:rsidR="00063202" w:rsidRDefault="00063202" w:rsidP="00063202">
      <w:pPr>
        <w:rPr>
          <w:rtl/>
        </w:rPr>
      </w:pPr>
      <w:bookmarkStart w:id="572" w:name="_ETM_Q1_2417807"/>
      <w:bookmarkStart w:id="573" w:name="_ETM_Q1_2417874"/>
      <w:bookmarkStart w:id="574" w:name="_ETM_Q1_2419007"/>
      <w:bookmarkEnd w:id="572"/>
      <w:bookmarkEnd w:id="573"/>
      <w:bookmarkEnd w:id="574"/>
    </w:p>
    <w:p w:rsidR="00063202" w:rsidRDefault="00063202" w:rsidP="00063202">
      <w:pPr>
        <w:pStyle w:val="a4"/>
        <w:keepNext/>
        <w:rPr>
          <w:rtl/>
        </w:rPr>
      </w:pPr>
      <w:bookmarkStart w:id="575" w:name="ET_speaker_6162_37"/>
      <w:r w:rsidRPr="0006320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63202">
        <w:rPr>
          <w:rStyle w:val="TagStyle"/>
          <w:rtl/>
        </w:rPr>
        <w:t xml:space="preserve"> &lt;&lt; דובר &gt;&gt;</w:t>
      </w:r>
      <w:r>
        <w:rPr>
          <w:rtl/>
        </w:rPr>
        <w:t xml:space="preserve">   </w:t>
      </w:r>
      <w:bookmarkEnd w:id="575"/>
    </w:p>
    <w:p w:rsidR="00063202" w:rsidRDefault="00063202" w:rsidP="00063202">
      <w:pPr>
        <w:pStyle w:val="KeepWithNext"/>
        <w:rPr>
          <w:rtl/>
        </w:rPr>
      </w:pPr>
    </w:p>
    <w:p w:rsidR="00063202" w:rsidRDefault="00063202" w:rsidP="00063202">
      <w:pPr>
        <w:rPr>
          <w:rtl/>
        </w:rPr>
      </w:pPr>
      <w:bookmarkStart w:id="576" w:name="_ETM_Q1_2419424"/>
      <w:bookmarkStart w:id="577" w:name="_ETM_Q1_2419457"/>
      <w:bookmarkEnd w:id="576"/>
      <w:bookmarkEnd w:id="577"/>
      <w:r>
        <w:rPr>
          <w:rFonts w:hint="cs"/>
          <w:rtl/>
        </w:rPr>
        <w:t xml:space="preserve">אנחנו כאן כדי להעיר את העניין. </w:t>
      </w:r>
      <w:bookmarkStart w:id="578" w:name="_ETM_Q1_2426591"/>
      <w:bookmarkEnd w:id="578"/>
    </w:p>
    <w:p w:rsidR="00063202" w:rsidRDefault="00063202" w:rsidP="00063202">
      <w:pPr>
        <w:rPr>
          <w:rtl/>
        </w:rPr>
      </w:pPr>
      <w:bookmarkStart w:id="579" w:name="_ETM_Q1_2431224"/>
      <w:bookmarkStart w:id="580" w:name="_ETM_Q1_2431275"/>
      <w:bookmarkEnd w:id="579"/>
      <w:bookmarkEnd w:id="580"/>
    </w:p>
    <w:p w:rsidR="00063202" w:rsidRDefault="00063202" w:rsidP="00063202">
      <w:pPr>
        <w:pStyle w:val="af6"/>
        <w:keepNext/>
        <w:rPr>
          <w:rtl/>
        </w:rPr>
      </w:pPr>
      <w:bookmarkStart w:id="581" w:name="ET_yor_6157_38"/>
      <w:r w:rsidRPr="00063202">
        <w:rPr>
          <w:rStyle w:val="TagStyle"/>
          <w:rtl/>
        </w:rPr>
        <w:t xml:space="preserve"> &lt;&lt; יור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581"/>
    </w:p>
    <w:p w:rsidR="00063202" w:rsidRDefault="00063202" w:rsidP="00063202">
      <w:pPr>
        <w:pStyle w:val="KeepWithNext"/>
        <w:rPr>
          <w:rtl/>
        </w:rPr>
      </w:pPr>
    </w:p>
    <w:p w:rsidR="00553EC4" w:rsidRDefault="00553EC4" w:rsidP="00063202">
      <w:pPr>
        <w:rPr>
          <w:rtl/>
        </w:rPr>
      </w:pPr>
      <w:bookmarkStart w:id="582" w:name="_ETM_Q1_2432424"/>
      <w:bookmarkEnd w:id="582"/>
      <w:r>
        <w:rPr>
          <w:rFonts w:hint="cs"/>
          <w:rtl/>
        </w:rPr>
        <w:t xml:space="preserve">נועה, תדייקי. הם אמרו שאין סיכון מוגבר של מעסיקים לעומת ההליכה ברחוב. </w:t>
      </w:r>
    </w:p>
    <w:p w:rsidR="00553EC4" w:rsidRDefault="00553EC4" w:rsidP="00553EC4">
      <w:pPr>
        <w:ind w:firstLine="0"/>
        <w:rPr>
          <w:rtl/>
        </w:rPr>
      </w:pPr>
      <w:bookmarkStart w:id="583" w:name="_ETM_Q1_2427272"/>
      <w:bookmarkStart w:id="584" w:name="_ETM_Q1_2427302"/>
      <w:bookmarkEnd w:id="583"/>
      <w:bookmarkEnd w:id="584"/>
    </w:p>
    <w:p w:rsidR="00553EC4" w:rsidRDefault="00553EC4" w:rsidP="00553EC4">
      <w:pPr>
        <w:pStyle w:val="a4"/>
        <w:keepNext/>
        <w:rPr>
          <w:rtl/>
        </w:rPr>
      </w:pPr>
      <w:bookmarkStart w:id="585" w:name="ET_speaker_נועה_ברודסקי_לוי_239"/>
      <w:r w:rsidRPr="00553EC4">
        <w:rPr>
          <w:rStyle w:val="TagStyle"/>
          <w:rtl/>
        </w:rPr>
        <w:t xml:space="preserve"> &lt;&lt; דובר &gt;&gt; </w:t>
      </w:r>
      <w:r>
        <w:rPr>
          <w:rtl/>
        </w:rPr>
        <w:t>נועה ברודסקי לוי:</w:t>
      </w:r>
      <w:r w:rsidRPr="00553EC4">
        <w:rPr>
          <w:rStyle w:val="TagStyle"/>
          <w:rtl/>
        </w:rPr>
        <w:t xml:space="preserve"> &lt;&lt; דובר &gt;&gt;</w:t>
      </w:r>
      <w:r>
        <w:rPr>
          <w:rtl/>
        </w:rPr>
        <w:t xml:space="preserve">   </w:t>
      </w:r>
      <w:bookmarkEnd w:id="585"/>
    </w:p>
    <w:p w:rsidR="00553EC4" w:rsidRDefault="00553EC4" w:rsidP="00553EC4">
      <w:pPr>
        <w:pStyle w:val="KeepWithNext"/>
        <w:rPr>
          <w:rtl/>
        </w:rPr>
      </w:pPr>
    </w:p>
    <w:p w:rsidR="00553EC4" w:rsidRDefault="00553EC4" w:rsidP="00553EC4">
      <w:pPr>
        <w:rPr>
          <w:rtl/>
        </w:rPr>
      </w:pPr>
      <w:r>
        <w:rPr>
          <w:rFonts w:hint="cs"/>
          <w:rtl/>
        </w:rPr>
        <w:t xml:space="preserve">נכון. </w:t>
      </w:r>
    </w:p>
    <w:p w:rsidR="00553EC4" w:rsidRDefault="00553EC4" w:rsidP="00553EC4">
      <w:pPr>
        <w:rPr>
          <w:rtl/>
        </w:rPr>
      </w:pPr>
    </w:p>
    <w:p w:rsidR="00553EC4" w:rsidRDefault="00553EC4" w:rsidP="00553EC4">
      <w:pPr>
        <w:pStyle w:val="af6"/>
        <w:keepNext/>
        <w:rPr>
          <w:rtl/>
        </w:rPr>
      </w:pPr>
      <w:bookmarkStart w:id="586" w:name="ET_yor_6157_240"/>
      <w:r w:rsidRPr="00553EC4">
        <w:rPr>
          <w:rStyle w:val="TagStyle"/>
          <w:rtl/>
        </w:rPr>
        <w:t xml:space="preserve"> &lt;&lt; יור &gt;&gt; </w:t>
      </w:r>
      <w:r>
        <w:rPr>
          <w:rtl/>
        </w:rPr>
        <w:t xml:space="preserve">היו"ר שמחה </w:t>
      </w:r>
      <w:proofErr w:type="spellStart"/>
      <w:r>
        <w:rPr>
          <w:rtl/>
        </w:rPr>
        <w:t>רוטמן</w:t>
      </w:r>
      <w:proofErr w:type="spellEnd"/>
      <w:r>
        <w:rPr>
          <w:rtl/>
        </w:rPr>
        <w:t>:</w:t>
      </w:r>
      <w:r w:rsidRPr="00553EC4">
        <w:rPr>
          <w:rStyle w:val="TagStyle"/>
          <w:rtl/>
        </w:rPr>
        <w:t xml:space="preserve"> &lt;&lt; יור &gt;&gt;</w:t>
      </w:r>
      <w:r>
        <w:rPr>
          <w:rtl/>
        </w:rPr>
        <w:t xml:space="preserve">   </w:t>
      </w:r>
      <w:bookmarkEnd w:id="586"/>
    </w:p>
    <w:p w:rsidR="00553EC4" w:rsidRDefault="00553EC4" w:rsidP="00553EC4">
      <w:pPr>
        <w:pStyle w:val="KeepWithNext"/>
        <w:rPr>
          <w:rtl/>
        </w:rPr>
      </w:pPr>
    </w:p>
    <w:p w:rsidR="00553EC4" w:rsidRDefault="00553EC4" w:rsidP="00553EC4">
      <w:pPr>
        <w:rPr>
          <w:rtl/>
        </w:rPr>
      </w:pPr>
      <w:r>
        <w:rPr>
          <w:rFonts w:hint="cs"/>
          <w:rtl/>
        </w:rPr>
        <w:t xml:space="preserve">אני אמרתי את זה בעצמי. </w:t>
      </w:r>
    </w:p>
    <w:p w:rsidR="00553EC4" w:rsidRDefault="00553EC4" w:rsidP="00553EC4">
      <w:pPr>
        <w:rPr>
          <w:rtl/>
        </w:rPr>
      </w:pPr>
      <w:bookmarkStart w:id="587" w:name="_ETM_Q1_2430311"/>
      <w:bookmarkEnd w:id="587"/>
    </w:p>
    <w:p w:rsidR="00553EC4" w:rsidRDefault="00553EC4" w:rsidP="00553EC4">
      <w:pPr>
        <w:pStyle w:val="a4"/>
        <w:keepNext/>
        <w:rPr>
          <w:rtl/>
        </w:rPr>
      </w:pPr>
      <w:bookmarkStart w:id="588" w:name="ET_speaker_נועה_ברודסקי_לוי_241"/>
      <w:r w:rsidRPr="00553EC4">
        <w:rPr>
          <w:rStyle w:val="TagStyle"/>
          <w:rtl/>
        </w:rPr>
        <w:t xml:space="preserve"> &lt;&lt; דובר &gt;&gt; </w:t>
      </w:r>
      <w:r>
        <w:rPr>
          <w:rtl/>
        </w:rPr>
        <w:t>נועה ברודסקי לוי:</w:t>
      </w:r>
      <w:r w:rsidRPr="00553EC4">
        <w:rPr>
          <w:rStyle w:val="TagStyle"/>
          <w:rtl/>
        </w:rPr>
        <w:t xml:space="preserve"> &lt;&lt; דובר &gt;&gt;</w:t>
      </w:r>
      <w:r>
        <w:rPr>
          <w:rtl/>
        </w:rPr>
        <w:t xml:space="preserve">   </w:t>
      </w:r>
      <w:bookmarkEnd w:id="588"/>
    </w:p>
    <w:p w:rsidR="00553EC4" w:rsidRDefault="00553EC4" w:rsidP="00553EC4">
      <w:pPr>
        <w:pStyle w:val="KeepWithNext"/>
        <w:rPr>
          <w:rtl/>
        </w:rPr>
      </w:pPr>
    </w:p>
    <w:p w:rsidR="00553EC4" w:rsidRDefault="00553EC4" w:rsidP="00553EC4">
      <w:pPr>
        <w:rPr>
          <w:rtl/>
        </w:rPr>
      </w:pPr>
      <w:bookmarkStart w:id="589" w:name="_ETM_Q1_2430839"/>
      <w:bookmarkStart w:id="590" w:name="_ETM_Q1_2430934"/>
      <w:bookmarkEnd w:id="589"/>
      <w:bookmarkEnd w:id="590"/>
      <w:r>
        <w:rPr>
          <w:rFonts w:hint="cs"/>
          <w:rtl/>
        </w:rPr>
        <w:t xml:space="preserve">על זה אנחנו מדברים עכשיו. </w:t>
      </w:r>
    </w:p>
    <w:p w:rsidR="00553EC4" w:rsidRDefault="00553EC4" w:rsidP="00553EC4">
      <w:pPr>
        <w:rPr>
          <w:rtl/>
        </w:rPr>
      </w:pPr>
      <w:bookmarkStart w:id="591" w:name="_ETM_Q1_2429615"/>
      <w:bookmarkStart w:id="592" w:name="_ETM_Q1_2429692"/>
      <w:bookmarkEnd w:id="591"/>
      <w:bookmarkEnd w:id="592"/>
    </w:p>
    <w:p w:rsidR="00553EC4" w:rsidRDefault="00553EC4" w:rsidP="00553EC4">
      <w:pPr>
        <w:pStyle w:val="af6"/>
        <w:keepNext/>
        <w:rPr>
          <w:rtl/>
        </w:rPr>
      </w:pPr>
      <w:r w:rsidRPr="00553EC4">
        <w:rPr>
          <w:rStyle w:val="TagStyle"/>
          <w:rtl/>
        </w:rPr>
        <w:t xml:space="preserve"> &lt;&lt; </w:t>
      </w:r>
      <w:proofErr w:type="spellStart"/>
      <w:r w:rsidRPr="00553EC4">
        <w:rPr>
          <w:rStyle w:val="TagStyle"/>
          <w:rtl/>
        </w:rPr>
        <w:t>יור</w:t>
      </w:r>
      <w:proofErr w:type="spellEnd"/>
      <w:r w:rsidRPr="00553EC4">
        <w:rPr>
          <w:rStyle w:val="TagStyle"/>
          <w:rtl/>
        </w:rPr>
        <w:t xml:space="preserve"> &gt;&gt; </w:t>
      </w:r>
      <w:r>
        <w:rPr>
          <w:rtl/>
        </w:rPr>
        <w:t xml:space="preserve">היו"ר שמחה </w:t>
      </w:r>
      <w:proofErr w:type="spellStart"/>
      <w:r>
        <w:rPr>
          <w:rtl/>
        </w:rPr>
        <w:t>רוטמן</w:t>
      </w:r>
      <w:proofErr w:type="spellEnd"/>
      <w:r>
        <w:rPr>
          <w:rtl/>
        </w:rPr>
        <w:t>:</w:t>
      </w:r>
      <w:r w:rsidRPr="00553EC4">
        <w:rPr>
          <w:rStyle w:val="TagStyle"/>
          <w:rtl/>
        </w:rPr>
        <w:t xml:space="preserve"> &lt;&lt; יור &gt;&gt;</w:t>
      </w:r>
      <w:r>
        <w:rPr>
          <w:rtl/>
        </w:rPr>
        <w:t xml:space="preserve">   </w:t>
      </w:r>
    </w:p>
    <w:p w:rsidR="00553EC4" w:rsidRDefault="00553EC4" w:rsidP="00553EC4">
      <w:pPr>
        <w:pStyle w:val="KeepWithNext"/>
        <w:rPr>
          <w:rtl/>
        </w:rPr>
      </w:pPr>
    </w:p>
    <w:p w:rsidR="00063202" w:rsidRDefault="00553EC4" w:rsidP="00553EC4">
      <w:pPr>
        <w:rPr>
          <w:rtl/>
        </w:rPr>
      </w:pPr>
      <w:bookmarkStart w:id="593" w:name="_ETM_Q1_2431241"/>
      <w:bookmarkEnd w:id="593"/>
      <w:r>
        <w:rPr>
          <w:rFonts w:hint="cs"/>
          <w:rtl/>
        </w:rPr>
        <w:t xml:space="preserve">אז אני אומר שוב: </w:t>
      </w:r>
      <w:bookmarkStart w:id="594" w:name="_ETM_Q1_2427711"/>
      <w:bookmarkStart w:id="595" w:name="_ETM_Q1_2427747"/>
      <w:bookmarkEnd w:id="594"/>
      <w:bookmarkEnd w:id="595"/>
      <w:r w:rsidR="00063202">
        <w:rPr>
          <w:rFonts w:hint="cs"/>
          <w:rtl/>
        </w:rPr>
        <w:t xml:space="preserve">אל תסתכלי על זה בתור הסדר שלם, תסתכלי על זה </w:t>
      </w:r>
      <w:bookmarkStart w:id="596" w:name="_ETM_Q1_2440141"/>
      <w:bookmarkEnd w:id="596"/>
      <w:r w:rsidR="00063202">
        <w:rPr>
          <w:rFonts w:hint="cs"/>
          <w:rtl/>
        </w:rPr>
        <w:t xml:space="preserve">בתור אמירה עקרונית. </w:t>
      </w:r>
      <w:r>
        <w:rPr>
          <w:rFonts w:hint="cs"/>
          <w:rtl/>
        </w:rPr>
        <w:t xml:space="preserve">בגלל האמירה של גורמי הביטחון </w:t>
      </w:r>
      <w:r>
        <w:rPr>
          <w:rtl/>
        </w:rPr>
        <w:t>–</w:t>
      </w:r>
      <w:r>
        <w:rPr>
          <w:rFonts w:hint="cs"/>
          <w:rtl/>
        </w:rPr>
        <w:t xml:space="preserve"> אם הייתה לי האנרגיה החקיקתית לזה, </w:t>
      </w:r>
      <w:r w:rsidR="00063202">
        <w:rPr>
          <w:rFonts w:hint="cs"/>
          <w:rtl/>
        </w:rPr>
        <w:t xml:space="preserve">אם הייתי </w:t>
      </w:r>
      <w:r>
        <w:rPr>
          <w:rFonts w:hint="cs"/>
          <w:rtl/>
        </w:rPr>
        <w:t>חושב שאפשרי פרקטית לאכוף את זה</w:t>
      </w:r>
      <w:r w:rsidR="00063202">
        <w:rPr>
          <w:rFonts w:hint="cs"/>
          <w:rtl/>
        </w:rPr>
        <w:t xml:space="preserve">, </w:t>
      </w:r>
      <w:bookmarkStart w:id="597" w:name="_ETM_Q1_2450225"/>
      <w:bookmarkEnd w:id="597"/>
      <w:r w:rsidR="00063202">
        <w:rPr>
          <w:rFonts w:hint="cs"/>
          <w:rtl/>
        </w:rPr>
        <w:t xml:space="preserve">הייתי אומר שאדם שהורשע בטרור </w:t>
      </w:r>
      <w:bookmarkStart w:id="598" w:name="_ETM_Q1_2461808"/>
      <w:bookmarkEnd w:id="598"/>
      <w:r>
        <w:rPr>
          <w:rFonts w:hint="cs"/>
          <w:rtl/>
        </w:rPr>
        <w:t xml:space="preserve">כאויב מדינת ישראל, גם אם הוא ייצא מהכלא </w:t>
      </w:r>
      <w:r w:rsidRPr="0050564F">
        <w:rPr>
          <w:rFonts w:hint="cs"/>
          <w:rtl/>
        </w:rPr>
        <w:t xml:space="preserve">לנצח אז יש מקומות כליאה </w:t>
      </w:r>
      <w:r w:rsidRPr="0050564F">
        <w:rPr>
          <w:rtl/>
        </w:rPr>
        <w:t>–</w:t>
      </w:r>
      <w:r w:rsidRPr="0050564F">
        <w:rPr>
          <w:rFonts w:hint="cs"/>
          <w:rtl/>
        </w:rPr>
        <w:t xml:space="preserve"> יש לי בעיה, זה </w:t>
      </w:r>
      <w:bookmarkStart w:id="599" w:name="_ETM_Q1_2464320"/>
      <w:bookmarkEnd w:id="599"/>
      <w:r w:rsidRPr="0050564F">
        <w:rPr>
          <w:rFonts w:hint="cs"/>
          <w:rtl/>
        </w:rPr>
        <w:t xml:space="preserve">אילוץ. הסיבה שאני לא מכניס </w:t>
      </w:r>
      <w:bookmarkStart w:id="600" w:name="_ETM_Q1_2464031"/>
      <w:bookmarkEnd w:id="600"/>
      <w:r w:rsidRPr="0050564F">
        <w:rPr>
          <w:rFonts w:hint="cs"/>
          <w:rtl/>
        </w:rPr>
        <w:t>אותו למאסר עולם זה בגלל שאין לי מקומות בכלא</w:t>
      </w:r>
      <w:bookmarkStart w:id="601" w:name="_ETM_Q1_2464994"/>
      <w:bookmarkEnd w:id="601"/>
      <w:r w:rsidRPr="0050564F">
        <w:rPr>
          <w:rFonts w:hint="cs"/>
          <w:rtl/>
        </w:rPr>
        <w:t>.</w:t>
      </w:r>
    </w:p>
    <w:p w:rsidR="00063202" w:rsidRDefault="00063202" w:rsidP="00063202">
      <w:pPr>
        <w:rPr>
          <w:rtl/>
        </w:rPr>
      </w:pPr>
      <w:bookmarkStart w:id="602" w:name="_ETM_Q1_2466975"/>
      <w:bookmarkStart w:id="603" w:name="_ETM_Q1_2467059"/>
      <w:bookmarkStart w:id="604" w:name="_ETM_Q1_2469325"/>
      <w:bookmarkStart w:id="605" w:name="_ETM_Q1_2474509"/>
      <w:bookmarkEnd w:id="602"/>
      <w:bookmarkEnd w:id="603"/>
      <w:bookmarkEnd w:id="604"/>
      <w:bookmarkEnd w:id="605"/>
    </w:p>
    <w:p w:rsidR="00063202" w:rsidRDefault="00063202" w:rsidP="00063202">
      <w:pPr>
        <w:pStyle w:val="af9"/>
        <w:keepNext/>
        <w:rPr>
          <w:rtl/>
        </w:rPr>
      </w:pPr>
      <w:bookmarkStart w:id="606" w:name="ET_guest_586965_40"/>
      <w:r w:rsidRPr="00063202">
        <w:rPr>
          <w:rStyle w:val="TagStyle"/>
          <w:rtl/>
        </w:rPr>
        <w:t xml:space="preserve"> &lt;&lt; אורח &gt;&gt; </w:t>
      </w:r>
      <w:r>
        <w:rPr>
          <w:rtl/>
        </w:rPr>
        <w:t xml:space="preserve">נירית להב </w:t>
      </w:r>
      <w:proofErr w:type="spellStart"/>
      <w:r>
        <w:rPr>
          <w:rtl/>
        </w:rPr>
        <w:t>קניזו</w:t>
      </w:r>
      <w:proofErr w:type="spellEnd"/>
      <w:r>
        <w:rPr>
          <w:rtl/>
        </w:rPr>
        <w:t>:</w:t>
      </w:r>
      <w:r w:rsidRPr="00063202">
        <w:rPr>
          <w:rStyle w:val="TagStyle"/>
          <w:rtl/>
        </w:rPr>
        <w:t xml:space="preserve"> &lt;&lt; אורח &gt;&gt;</w:t>
      </w:r>
      <w:r>
        <w:rPr>
          <w:rtl/>
        </w:rPr>
        <w:t xml:space="preserve">   </w:t>
      </w:r>
      <w:bookmarkEnd w:id="606"/>
    </w:p>
    <w:p w:rsidR="00063202" w:rsidRDefault="00063202" w:rsidP="00063202">
      <w:pPr>
        <w:pStyle w:val="KeepWithNext"/>
        <w:rPr>
          <w:rtl/>
        </w:rPr>
      </w:pPr>
    </w:p>
    <w:p w:rsidR="00063202" w:rsidRDefault="00063202" w:rsidP="00063202">
      <w:pPr>
        <w:rPr>
          <w:rtl/>
        </w:rPr>
      </w:pPr>
      <w:bookmarkStart w:id="607" w:name="_ETM_Q1_2474926"/>
      <w:bookmarkStart w:id="608" w:name="_ETM_Q1_2474976"/>
      <w:bookmarkEnd w:id="607"/>
      <w:bookmarkEnd w:id="608"/>
      <w:r>
        <w:rPr>
          <w:rFonts w:hint="cs"/>
          <w:rtl/>
        </w:rPr>
        <w:t xml:space="preserve">אף אחד לא אמר. </w:t>
      </w:r>
    </w:p>
    <w:p w:rsidR="00063202" w:rsidRDefault="00063202" w:rsidP="00063202">
      <w:pPr>
        <w:rPr>
          <w:rtl/>
        </w:rPr>
      </w:pPr>
      <w:bookmarkStart w:id="609" w:name="_ETM_Q1_2478476"/>
      <w:bookmarkStart w:id="610" w:name="_ETM_Q1_2478526"/>
      <w:bookmarkEnd w:id="609"/>
      <w:bookmarkEnd w:id="610"/>
    </w:p>
    <w:p w:rsidR="00063202" w:rsidRDefault="00063202" w:rsidP="00063202">
      <w:pPr>
        <w:pStyle w:val="af6"/>
        <w:keepNext/>
        <w:rPr>
          <w:rtl/>
        </w:rPr>
      </w:pPr>
      <w:bookmarkStart w:id="611" w:name="ET_yor_6157_41"/>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611"/>
    </w:p>
    <w:p w:rsidR="00063202" w:rsidRDefault="00063202" w:rsidP="00063202">
      <w:pPr>
        <w:pStyle w:val="KeepWithNext"/>
        <w:rPr>
          <w:rtl/>
        </w:rPr>
      </w:pPr>
    </w:p>
    <w:p w:rsidR="00063202" w:rsidRDefault="0050564F" w:rsidP="0050564F">
      <w:pPr>
        <w:rPr>
          <w:rtl/>
        </w:rPr>
      </w:pPr>
      <w:bookmarkStart w:id="612" w:name="_ETM_Q1_2479309"/>
      <w:bookmarkEnd w:id="612"/>
      <w:r>
        <w:rPr>
          <w:rFonts w:hint="cs"/>
          <w:rtl/>
        </w:rPr>
        <w:t xml:space="preserve">אני, שמחה </w:t>
      </w:r>
      <w:proofErr w:type="spellStart"/>
      <w:r>
        <w:rPr>
          <w:rFonts w:hint="cs"/>
          <w:rtl/>
        </w:rPr>
        <w:t>רוטמן</w:t>
      </w:r>
      <w:proofErr w:type="spellEnd"/>
      <w:r>
        <w:rPr>
          <w:rFonts w:hint="cs"/>
          <w:rtl/>
        </w:rPr>
        <w:t xml:space="preserve">, לא מדבר בשם אף אחד </w:t>
      </w:r>
      <w:bookmarkStart w:id="613" w:name="_ETM_Q1_2472074"/>
      <w:bookmarkEnd w:id="613"/>
      <w:r>
        <w:rPr>
          <w:rFonts w:hint="cs"/>
          <w:rtl/>
        </w:rPr>
        <w:t>אחר. אני אמרתי את זה בחוץ ואני אחזור</w:t>
      </w:r>
      <w:bookmarkStart w:id="614" w:name="_ETM_Q1_2477011"/>
      <w:bookmarkEnd w:id="614"/>
      <w:r>
        <w:rPr>
          <w:rFonts w:hint="cs"/>
          <w:rtl/>
        </w:rPr>
        <w:t xml:space="preserve"> על זה פה ואחדד שוב: </w:t>
      </w:r>
      <w:r w:rsidR="00063202">
        <w:rPr>
          <w:rFonts w:hint="cs"/>
          <w:rtl/>
        </w:rPr>
        <w:t xml:space="preserve">מדינת ישראל בליקוי מאורות. יש </w:t>
      </w:r>
      <w:bookmarkStart w:id="615" w:name="_ETM_Q1_2483626"/>
      <w:bookmarkEnd w:id="615"/>
      <w:r w:rsidR="00063202">
        <w:rPr>
          <w:rFonts w:hint="cs"/>
          <w:rtl/>
        </w:rPr>
        <w:t xml:space="preserve">הבדל מאוד גדול בין טרור </w:t>
      </w:r>
      <w:r>
        <w:rPr>
          <w:rFonts w:hint="cs"/>
          <w:rtl/>
        </w:rPr>
        <w:t xml:space="preserve">או </w:t>
      </w:r>
      <w:r w:rsidR="00063202">
        <w:rPr>
          <w:rFonts w:hint="cs"/>
          <w:rtl/>
        </w:rPr>
        <w:t xml:space="preserve">בין כל פשע אחר </w:t>
      </w:r>
      <w:bookmarkStart w:id="616" w:name="_ETM_Q1_2490143"/>
      <w:bookmarkEnd w:id="616"/>
      <w:r>
        <w:rPr>
          <w:rFonts w:hint="cs"/>
          <w:rtl/>
        </w:rPr>
        <w:t xml:space="preserve">לבין מה שאנחנו מתמודדים </w:t>
      </w:r>
      <w:proofErr w:type="spellStart"/>
      <w:r>
        <w:rPr>
          <w:rFonts w:hint="cs"/>
          <w:rtl/>
        </w:rPr>
        <w:t>איתו</w:t>
      </w:r>
      <w:proofErr w:type="spellEnd"/>
      <w:r>
        <w:rPr>
          <w:rFonts w:hint="cs"/>
          <w:rtl/>
        </w:rPr>
        <w:t xml:space="preserve">. </w:t>
      </w:r>
      <w:proofErr w:type="spellStart"/>
      <w:r>
        <w:rPr>
          <w:rFonts w:hint="cs"/>
          <w:rtl/>
        </w:rPr>
        <w:t>אמיתית</w:t>
      </w:r>
      <w:proofErr w:type="spellEnd"/>
      <w:r>
        <w:rPr>
          <w:rFonts w:hint="cs"/>
          <w:rtl/>
        </w:rPr>
        <w:t xml:space="preserve"> זה </w:t>
      </w:r>
      <w:bookmarkStart w:id="617" w:name="_ETM_Q1_2486379"/>
      <w:bookmarkEnd w:id="617"/>
      <w:r>
        <w:rPr>
          <w:rFonts w:hint="cs"/>
          <w:rtl/>
        </w:rPr>
        <w:t xml:space="preserve">לא היה צריך להיות טרור; </w:t>
      </w:r>
      <w:proofErr w:type="spellStart"/>
      <w:r>
        <w:rPr>
          <w:rFonts w:hint="cs"/>
          <w:rtl/>
        </w:rPr>
        <w:t>אמיתית</w:t>
      </w:r>
      <w:proofErr w:type="spellEnd"/>
      <w:r w:rsidR="00063202">
        <w:rPr>
          <w:rFonts w:hint="cs"/>
          <w:rtl/>
        </w:rPr>
        <w:t xml:space="preserve"> </w:t>
      </w:r>
      <w:r>
        <w:rPr>
          <w:rFonts w:hint="cs"/>
          <w:rtl/>
        </w:rPr>
        <w:t>ה</w:t>
      </w:r>
      <w:r w:rsidR="00063202">
        <w:rPr>
          <w:rFonts w:hint="cs"/>
          <w:rtl/>
        </w:rPr>
        <w:t xml:space="preserve">אנשים </w:t>
      </w:r>
      <w:r>
        <w:rPr>
          <w:rFonts w:hint="cs"/>
          <w:rtl/>
        </w:rPr>
        <w:t xml:space="preserve">האלה </w:t>
      </w:r>
      <w:r w:rsidR="00063202">
        <w:rPr>
          <w:rFonts w:hint="cs"/>
          <w:rtl/>
        </w:rPr>
        <w:t>היו צריכים להיות</w:t>
      </w:r>
      <w:bookmarkStart w:id="618" w:name="_ETM_Q1_2500677"/>
      <w:bookmarkEnd w:id="618"/>
      <w:r>
        <w:rPr>
          <w:rFonts w:hint="cs"/>
          <w:rtl/>
        </w:rPr>
        <w:t xml:space="preserve"> מואשמים גם כאשר </w:t>
      </w:r>
      <w:bookmarkStart w:id="619" w:name="_ETM_Q1_2491521"/>
      <w:bookmarkEnd w:id="619"/>
      <w:r>
        <w:rPr>
          <w:rFonts w:hint="cs"/>
          <w:rtl/>
        </w:rPr>
        <w:t xml:space="preserve">הם שותפים וגם כאשר הם עושים הסתה לרצח עם. זה </w:t>
      </w:r>
      <w:bookmarkStart w:id="620" w:name="_ETM_Q1_2494677"/>
      <w:bookmarkEnd w:id="620"/>
      <w:r>
        <w:rPr>
          <w:rFonts w:hint="cs"/>
          <w:rtl/>
        </w:rPr>
        <w:t>לא טרור. טרור זה ניסיון להשיג מטרה כשרה באמצעי</w:t>
      </w:r>
      <w:bookmarkStart w:id="621" w:name="_ETM_Q1_2497728"/>
      <w:bookmarkEnd w:id="621"/>
      <w:r>
        <w:rPr>
          <w:rFonts w:hint="cs"/>
          <w:rtl/>
        </w:rPr>
        <w:t xml:space="preserve"> פסול.</w:t>
      </w:r>
      <w:r w:rsidR="00063202">
        <w:rPr>
          <w:rFonts w:hint="cs"/>
          <w:rtl/>
        </w:rPr>
        <w:t xml:space="preserve"> אני רוצה להשיג מטרה מדינית כשרה - -</w:t>
      </w:r>
    </w:p>
    <w:p w:rsidR="00063202" w:rsidRDefault="00063202" w:rsidP="00063202">
      <w:pPr>
        <w:rPr>
          <w:rtl/>
        </w:rPr>
      </w:pPr>
      <w:bookmarkStart w:id="622" w:name="_ETM_Q1_2508592"/>
      <w:bookmarkStart w:id="623" w:name="_ETM_Q1_2508643"/>
      <w:bookmarkStart w:id="624" w:name="_ETM_Q1_2511727"/>
      <w:bookmarkEnd w:id="622"/>
      <w:bookmarkEnd w:id="623"/>
      <w:bookmarkEnd w:id="624"/>
    </w:p>
    <w:p w:rsidR="00063202" w:rsidRDefault="00063202" w:rsidP="00063202">
      <w:pPr>
        <w:pStyle w:val="a4"/>
        <w:keepNext/>
        <w:rPr>
          <w:rtl/>
        </w:rPr>
      </w:pPr>
      <w:bookmarkStart w:id="625" w:name="ET_speaker_לילך_וגנר_42"/>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625"/>
    </w:p>
    <w:p w:rsidR="00063202" w:rsidRDefault="00063202" w:rsidP="00063202">
      <w:pPr>
        <w:pStyle w:val="KeepWithNext"/>
        <w:rPr>
          <w:rtl/>
        </w:rPr>
      </w:pPr>
    </w:p>
    <w:p w:rsidR="00063202" w:rsidRDefault="00063202" w:rsidP="00063202">
      <w:pPr>
        <w:rPr>
          <w:rtl/>
        </w:rPr>
      </w:pPr>
      <w:bookmarkStart w:id="626" w:name="_ETM_Q1_2512177"/>
      <w:bookmarkStart w:id="627" w:name="_ETM_Q1_2512210"/>
      <w:bookmarkEnd w:id="626"/>
      <w:bookmarkEnd w:id="627"/>
      <w:r>
        <w:rPr>
          <w:rFonts w:hint="cs"/>
          <w:rtl/>
        </w:rPr>
        <w:t xml:space="preserve">או לא </w:t>
      </w:r>
      <w:bookmarkStart w:id="628" w:name="_ETM_Q1_2512927"/>
      <w:bookmarkEnd w:id="628"/>
      <w:r>
        <w:rPr>
          <w:rFonts w:hint="cs"/>
          <w:rtl/>
        </w:rPr>
        <w:t xml:space="preserve">כשרה. </w:t>
      </w:r>
    </w:p>
    <w:p w:rsidR="00063202" w:rsidRDefault="00063202" w:rsidP="00063202">
      <w:pPr>
        <w:rPr>
          <w:rtl/>
        </w:rPr>
      </w:pPr>
      <w:bookmarkStart w:id="629" w:name="_ETM_Q1_2514544"/>
      <w:bookmarkStart w:id="630" w:name="_ETM_Q1_2514593"/>
      <w:bookmarkEnd w:id="629"/>
      <w:bookmarkEnd w:id="630"/>
    </w:p>
    <w:p w:rsidR="00063202" w:rsidRDefault="00063202" w:rsidP="00063202">
      <w:pPr>
        <w:pStyle w:val="af6"/>
        <w:keepNext/>
        <w:rPr>
          <w:rtl/>
        </w:rPr>
      </w:pPr>
      <w:bookmarkStart w:id="631" w:name="ET_yor_6157_43"/>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631"/>
    </w:p>
    <w:p w:rsidR="00063202" w:rsidRDefault="00063202" w:rsidP="00063202">
      <w:pPr>
        <w:pStyle w:val="KeepWithNext"/>
        <w:rPr>
          <w:rtl/>
        </w:rPr>
      </w:pPr>
    </w:p>
    <w:p w:rsidR="00063202" w:rsidRDefault="0050564F" w:rsidP="0050564F">
      <w:pPr>
        <w:rPr>
          <w:rtl/>
        </w:rPr>
      </w:pPr>
      <w:bookmarkStart w:id="632" w:name="_ETM_Q1_2515693"/>
      <w:bookmarkEnd w:id="632"/>
      <w:r>
        <w:rPr>
          <w:rFonts w:hint="cs"/>
          <w:rtl/>
        </w:rPr>
        <w:t>או לא כשרה. אבל ההגדרה של החוק היא שמטרה מדינית גם יכולה להיות כשרה</w:t>
      </w:r>
      <w:bookmarkStart w:id="633" w:name="_ETM_Q1_2510348"/>
      <w:bookmarkEnd w:id="633"/>
      <w:r>
        <w:rPr>
          <w:rFonts w:hint="cs"/>
          <w:rtl/>
        </w:rPr>
        <w:t>: להביא לשינוי משטר</w:t>
      </w:r>
      <w:r w:rsidR="00063202">
        <w:rPr>
          <w:rFonts w:hint="cs"/>
          <w:rtl/>
        </w:rPr>
        <w:t xml:space="preserve"> מותר</w:t>
      </w:r>
      <w:r>
        <w:rPr>
          <w:rFonts w:hint="cs"/>
          <w:rtl/>
        </w:rPr>
        <w:t>, מותר להביא ל</w:t>
      </w:r>
      <w:r w:rsidR="00063202">
        <w:rPr>
          <w:rFonts w:hint="cs"/>
          <w:rtl/>
        </w:rPr>
        <w:t xml:space="preserve">נסות להחליף את הממשלה, </w:t>
      </w:r>
      <w:r>
        <w:rPr>
          <w:rFonts w:hint="cs"/>
          <w:rtl/>
        </w:rPr>
        <w:t xml:space="preserve">מותר לנסות לשכנע את הממשלה לפעול בדרך מסוימת </w:t>
      </w:r>
      <w:r>
        <w:rPr>
          <w:rtl/>
        </w:rPr>
        <w:t>–</w:t>
      </w:r>
      <w:r>
        <w:rPr>
          <w:rFonts w:hint="cs"/>
          <w:rtl/>
        </w:rPr>
        <w:t xml:space="preserve"> בכל מיני דרכים. </w:t>
      </w:r>
      <w:r w:rsidR="00063202">
        <w:rPr>
          <w:rFonts w:hint="cs"/>
          <w:rtl/>
        </w:rPr>
        <w:t xml:space="preserve">אבל </w:t>
      </w:r>
      <w:bookmarkStart w:id="634" w:name="_ETM_Q1_2525377"/>
      <w:bookmarkEnd w:id="634"/>
      <w:r w:rsidR="00063202">
        <w:rPr>
          <w:rFonts w:hint="cs"/>
          <w:rtl/>
        </w:rPr>
        <w:t xml:space="preserve">אסור לעשות את זה באמצעות שימוש באלימות. </w:t>
      </w:r>
      <w:r w:rsidR="009B5097">
        <w:rPr>
          <w:rFonts w:hint="cs"/>
          <w:rtl/>
        </w:rPr>
        <w:t xml:space="preserve">כי </w:t>
      </w:r>
      <w:bookmarkStart w:id="635" w:name="_ETM_Q1_2529402"/>
      <w:bookmarkEnd w:id="635"/>
      <w:r w:rsidR="009B5097">
        <w:rPr>
          <w:rFonts w:hint="cs"/>
          <w:rtl/>
        </w:rPr>
        <w:t xml:space="preserve">אם אתה עושה את זה באמצעות שימוש באלימות זה טרור. </w:t>
      </w:r>
      <w:bookmarkStart w:id="636" w:name="_ETM_Q1_2530132"/>
      <w:bookmarkEnd w:id="636"/>
    </w:p>
    <w:p w:rsidR="00063202" w:rsidRDefault="00063202" w:rsidP="00063202">
      <w:pPr>
        <w:rPr>
          <w:rtl/>
        </w:rPr>
      </w:pPr>
      <w:bookmarkStart w:id="637" w:name="_ETM_Q1_2535344"/>
      <w:bookmarkStart w:id="638" w:name="_ETM_Q1_2535394"/>
      <w:bookmarkStart w:id="639" w:name="_ETM_Q1_2536361"/>
      <w:bookmarkEnd w:id="637"/>
      <w:bookmarkEnd w:id="638"/>
      <w:bookmarkEnd w:id="639"/>
    </w:p>
    <w:p w:rsidR="00063202" w:rsidRDefault="00063202" w:rsidP="00063202">
      <w:pPr>
        <w:pStyle w:val="a4"/>
        <w:keepNext/>
        <w:rPr>
          <w:rtl/>
        </w:rPr>
      </w:pPr>
      <w:bookmarkStart w:id="640" w:name="ET_speaker_לילך_וגנר_44"/>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640"/>
    </w:p>
    <w:p w:rsidR="00063202" w:rsidRDefault="00063202" w:rsidP="00063202">
      <w:pPr>
        <w:pStyle w:val="KeepWithNext"/>
        <w:rPr>
          <w:rtl/>
        </w:rPr>
      </w:pPr>
    </w:p>
    <w:p w:rsidR="00063202" w:rsidRDefault="009B5097" w:rsidP="00063202">
      <w:pPr>
        <w:rPr>
          <w:rtl/>
        </w:rPr>
      </w:pPr>
      <w:bookmarkStart w:id="641" w:name="_ETM_Q1_2536744"/>
      <w:bookmarkStart w:id="642" w:name="_ETM_Q1_2536778"/>
      <w:bookmarkEnd w:id="641"/>
      <w:bookmarkEnd w:id="642"/>
      <w:r>
        <w:rPr>
          <w:rFonts w:hint="cs"/>
          <w:rtl/>
        </w:rPr>
        <w:t xml:space="preserve">אבל יש גם מטרה לעורר </w:t>
      </w:r>
      <w:r w:rsidR="00063202">
        <w:rPr>
          <w:rFonts w:hint="cs"/>
          <w:rtl/>
        </w:rPr>
        <w:t xml:space="preserve">פחד ובהלה. </w:t>
      </w:r>
    </w:p>
    <w:p w:rsidR="00063202" w:rsidRDefault="00063202" w:rsidP="00063202">
      <w:pPr>
        <w:rPr>
          <w:rtl/>
        </w:rPr>
      </w:pPr>
      <w:bookmarkStart w:id="643" w:name="_ETM_Q1_2539894"/>
      <w:bookmarkStart w:id="644" w:name="_ETM_Q1_2539944"/>
      <w:bookmarkEnd w:id="643"/>
      <w:bookmarkEnd w:id="644"/>
    </w:p>
    <w:p w:rsidR="00063202" w:rsidRDefault="00063202" w:rsidP="00063202">
      <w:pPr>
        <w:pStyle w:val="af6"/>
        <w:keepNext/>
        <w:rPr>
          <w:rtl/>
        </w:rPr>
      </w:pPr>
      <w:bookmarkStart w:id="645" w:name="ET_yor_6157_45"/>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645"/>
    </w:p>
    <w:p w:rsidR="00063202" w:rsidRDefault="00063202" w:rsidP="00063202">
      <w:pPr>
        <w:pStyle w:val="KeepWithNext"/>
        <w:rPr>
          <w:rtl/>
        </w:rPr>
      </w:pPr>
    </w:p>
    <w:p w:rsidR="003B10AA" w:rsidRDefault="003B10AA" w:rsidP="003B10AA">
      <w:pPr>
        <w:rPr>
          <w:rtl/>
        </w:rPr>
      </w:pPr>
      <w:bookmarkStart w:id="646" w:name="_ETM_Q1_2540895"/>
      <w:bookmarkEnd w:id="646"/>
      <w:r>
        <w:rPr>
          <w:rFonts w:hint="cs"/>
          <w:rtl/>
        </w:rPr>
        <w:t xml:space="preserve">נכון. גם אי אפשר לעשות באמצעות המטרה לעורר פחד ובהלה. כשאתה במדינה דמוקרטית </w:t>
      </w:r>
      <w:r w:rsidR="00063202">
        <w:rPr>
          <w:rFonts w:hint="cs"/>
          <w:rtl/>
        </w:rPr>
        <w:t xml:space="preserve">אתה </w:t>
      </w:r>
      <w:bookmarkStart w:id="647" w:name="_ETM_Q1_2541577"/>
      <w:bookmarkEnd w:id="647"/>
      <w:r w:rsidR="00063202">
        <w:rPr>
          <w:rFonts w:hint="cs"/>
          <w:rtl/>
        </w:rPr>
        <w:t>רוצה לשכנע אנשים שאסור לקדוח נפש במקום מסוים</w:t>
      </w:r>
      <w:r>
        <w:rPr>
          <w:rFonts w:hint="cs"/>
          <w:rtl/>
        </w:rPr>
        <w:t xml:space="preserve"> </w:t>
      </w:r>
      <w:r>
        <w:rPr>
          <w:rtl/>
        </w:rPr>
        <w:t>–</w:t>
      </w:r>
      <w:r>
        <w:rPr>
          <w:rFonts w:hint="cs"/>
          <w:rtl/>
        </w:rPr>
        <w:t xml:space="preserve"> תשכנע</w:t>
      </w:r>
      <w:r w:rsidR="00063202">
        <w:rPr>
          <w:rFonts w:hint="cs"/>
          <w:rtl/>
        </w:rPr>
        <w:t xml:space="preserve">. </w:t>
      </w:r>
      <w:bookmarkStart w:id="648" w:name="_ETM_Q1_2552011"/>
      <w:bookmarkEnd w:id="648"/>
      <w:r>
        <w:rPr>
          <w:rFonts w:hint="cs"/>
          <w:rtl/>
        </w:rPr>
        <w:t xml:space="preserve">אתה תעשה את זה באמצעות זה שתקשור את עצמך או תשים פצצות כי אתה ארגון טרור סביבתי </w:t>
      </w:r>
      <w:r>
        <w:rPr>
          <w:rtl/>
        </w:rPr>
        <w:t>–</w:t>
      </w:r>
      <w:r>
        <w:rPr>
          <w:rFonts w:hint="cs"/>
          <w:rtl/>
        </w:rPr>
        <w:t xml:space="preserve"> </w:t>
      </w:r>
      <w:bookmarkStart w:id="649" w:name="_ETM_Q1_2551156"/>
      <w:bookmarkEnd w:id="649"/>
      <w:r>
        <w:rPr>
          <w:rFonts w:hint="cs"/>
          <w:rtl/>
        </w:rPr>
        <w:t>אתה טרוריסט. אפילו שהמטרה הסביבתית לכאורה מקובלת גם על האנשים ש</w:t>
      </w:r>
      <w:bookmarkStart w:id="650" w:name="_ETM_Q1_2552996"/>
      <w:bookmarkEnd w:id="650"/>
      <w:r>
        <w:rPr>
          <w:rFonts w:hint="cs"/>
          <w:rtl/>
        </w:rPr>
        <w:t xml:space="preserve">חולקים עליי. </w:t>
      </w:r>
      <w:r w:rsidR="00063202">
        <w:rPr>
          <w:rFonts w:hint="cs"/>
          <w:rtl/>
        </w:rPr>
        <w:t xml:space="preserve">זה לא עניין של המטרה. </w:t>
      </w:r>
      <w:bookmarkStart w:id="651" w:name="_ETM_Q1_2558812"/>
      <w:bookmarkEnd w:id="651"/>
    </w:p>
    <w:p w:rsidR="003B10AA" w:rsidRDefault="003B10AA" w:rsidP="003B10AA">
      <w:pPr>
        <w:rPr>
          <w:rtl/>
        </w:rPr>
      </w:pPr>
      <w:bookmarkStart w:id="652" w:name="_ETM_Q1_2558859"/>
      <w:bookmarkEnd w:id="652"/>
    </w:p>
    <w:p w:rsidR="00063202" w:rsidRDefault="003B10AA" w:rsidP="003B10AA">
      <w:pPr>
        <w:rPr>
          <w:rtl/>
        </w:rPr>
      </w:pPr>
      <w:bookmarkStart w:id="653" w:name="_ETM_Q1_2558963"/>
      <w:bookmarkStart w:id="654" w:name="_ETM_Q1_2559019"/>
      <w:bookmarkEnd w:id="653"/>
      <w:bookmarkEnd w:id="654"/>
      <w:r>
        <w:rPr>
          <w:rFonts w:hint="cs"/>
          <w:rtl/>
        </w:rPr>
        <w:t xml:space="preserve">לעומת זאת </w:t>
      </w:r>
      <w:r w:rsidR="00063202">
        <w:rPr>
          <w:rFonts w:hint="cs"/>
          <w:rtl/>
        </w:rPr>
        <w:t xml:space="preserve">אין </w:t>
      </w:r>
      <w:r>
        <w:rPr>
          <w:rFonts w:hint="cs"/>
          <w:rtl/>
        </w:rPr>
        <w:t xml:space="preserve">שום </w:t>
      </w:r>
      <w:r w:rsidR="00063202">
        <w:rPr>
          <w:rFonts w:hint="cs"/>
          <w:rtl/>
        </w:rPr>
        <w:t>דרך לגיטימית לפעול להשמד</w:t>
      </w:r>
      <w:bookmarkStart w:id="655" w:name="_ETM_Q1_2568112"/>
      <w:bookmarkEnd w:id="655"/>
      <w:r w:rsidR="00063202">
        <w:rPr>
          <w:rFonts w:hint="cs"/>
          <w:rtl/>
        </w:rPr>
        <w:t xml:space="preserve">ת העם היהודי. </w:t>
      </w:r>
      <w:r>
        <w:rPr>
          <w:rFonts w:hint="cs"/>
          <w:rtl/>
        </w:rPr>
        <w:t xml:space="preserve">אין דרך לגיטימית לפעול לזה. זה לא משנה באיזו דרך תעשה את זה. </w:t>
      </w:r>
      <w:bookmarkStart w:id="656" w:name="_ETM_Q1_2567135"/>
      <w:bookmarkEnd w:id="656"/>
      <w:r w:rsidR="00063202">
        <w:rPr>
          <w:rFonts w:hint="cs"/>
          <w:rtl/>
        </w:rPr>
        <w:t xml:space="preserve">גם אם </w:t>
      </w:r>
      <w:r>
        <w:rPr>
          <w:rFonts w:hint="cs"/>
          <w:rtl/>
        </w:rPr>
        <w:t xml:space="preserve">תלבש מדים וגם אם </w:t>
      </w:r>
      <w:r w:rsidR="00063202">
        <w:rPr>
          <w:rFonts w:hint="cs"/>
          <w:rtl/>
        </w:rPr>
        <w:t xml:space="preserve">תעשה את זה </w:t>
      </w:r>
      <w:bookmarkStart w:id="657" w:name="_ETM_Q1_2575245"/>
      <w:bookmarkEnd w:id="657"/>
      <w:r>
        <w:rPr>
          <w:rFonts w:hint="cs"/>
          <w:rtl/>
        </w:rPr>
        <w:t>ל</w:t>
      </w:r>
      <w:r w:rsidR="00063202">
        <w:rPr>
          <w:rFonts w:hint="cs"/>
          <w:rtl/>
        </w:rPr>
        <w:t xml:space="preserve">פי </w:t>
      </w:r>
      <w:r>
        <w:rPr>
          <w:rFonts w:hint="cs"/>
          <w:rtl/>
        </w:rPr>
        <w:t xml:space="preserve">ההקפדה על כל הכללים של אמנת ז'נבה או חוקי האג למלחמה </w:t>
      </w:r>
      <w:r>
        <w:rPr>
          <w:rtl/>
        </w:rPr>
        <w:t>–</w:t>
      </w:r>
      <w:r>
        <w:rPr>
          <w:rFonts w:hint="cs"/>
          <w:rtl/>
        </w:rPr>
        <w:t xml:space="preserve"> </w:t>
      </w:r>
      <w:r w:rsidR="00063202">
        <w:rPr>
          <w:rFonts w:hint="cs"/>
          <w:rtl/>
        </w:rPr>
        <w:t xml:space="preserve">אין דרך </w:t>
      </w:r>
      <w:r>
        <w:rPr>
          <w:rFonts w:hint="cs"/>
          <w:rtl/>
        </w:rPr>
        <w:t xml:space="preserve">לגיטימית להשמיד את העם היהודי. פשוט אין דרך </w:t>
      </w:r>
      <w:r w:rsidR="00063202">
        <w:rPr>
          <w:rFonts w:hint="cs"/>
          <w:rtl/>
        </w:rPr>
        <w:t>כזאת. לכן כ</w:t>
      </w:r>
      <w:r>
        <w:rPr>
          <w:rFonts w:hint="cs"/>
          <w:rtl/>
        </w:rPr>
        <w:t xml:space="preserve">אשר </w:t>
      </w:r>
      <w:r w:rsidR="00063202">
        <w:rPr>
          <w:rFonts w:hint="cs"/>
          <w:rtl/>
        </w:rPr>
        <w:t xml:space="preserve">בן אדם רוצה </w:t>
      </w:r>
      <w:bookmarkStart w:id="658" w:name="_ETM_Q1_2584296"/>
      <w:bookmarkEnd w:id="658"/>
      <w:r w:rsidR="00063202">
        <w:rPr>
          <w:rFonts w:hint="cs"/>
          <w:rtl/>
        </w:rPr>
        <w:t xml:space="preserve">להשמיד את העם היהודי הוא היה צריך להיות </w:t>
      </w:r>
      <w:bookmarkStart w:id="659" w:name="_ETM_Q1_2591479"/>
      <w:bookmarkEnd w:id="659"/>
      <w:r>
        <w:rPr>
          <w:rFonts w:hint="cs"/>
          <w:rtl/>
        </w:rPr>
        <w:t xml:space="preserve">מואשם בהסתה להשמדת עם, לא בהסתה לטרור. והסתה להשמדת עם, העונש </w:t>
      </w:r>
      <w:r w:rsidR="00063202">
        <w:rPr>
          <w:rFonts w:hint="cs"/>
          <w:rtl/>
        </w:rPr>
        <w:t xml:space="preserve">עליה הוא מוות. </w:t>
      </w:r>
      <w:r>
        <w:rPr>
          <w:rFonts w:hint="cs"/>
          <w:rtl/>
        </w:rPr>
        <w:t xml:space="preserve">ועונש זה </w:t>
      </w:r>
      <w:bookmarkStart w:id="660" w:name="_ETM_Q1_2592309"/>
      <w:bookmarkEnd w:id="660"/>
      <w:r>
        <w:rPr>
          <w:rFonts w:hint="cs"/>
          <w:rtl/>
        </w:rPr>
        <w:t xml:space="preserve">בלבד. </w:t>
      </w:r>
    </w:p>
    <w:p w:rsidR="00063202" w:rsidRDefault="00063202" w:rsidP="00063202">
      <w:pPr>
        <w:rPr>
          <w:rtl/>
        </w:rPr>
      </w:pPr>
      <w:bookmarkStart w:id="661" w:name="_ETM_Q1_2597896"/>
      <w:bookmarkStart w:id="662" w:name="_ETM_Q1_2597979"/>
      <w:bookmarkStart w:id="663" w:name="_ETM_Q1_2599963"/>
      <w:bookmarkEnd w:id="661"/>
      <w:bookmarkEnd w:id="662"/>
      <w:bookmarkEnd w:id="663"/>
    </w:p>
    <w:p w:rsidR="00063202" w:rsidRDefault="00063202" w:rsidP="00063202">
      <w:pPr>
        <w:pStyle w:val="a4"/>
        <w:keepNext/>
        <w:rPr>
          <w:rtl/>
        </w:rPr>
      </w:pPr>
      <w:bookmarkStart w:id="664" w:name="ET_speaker_לילך_וגנר_46"/>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664"/>
    </w:p>
    <w:p w:rsidR="00063202" w:rsidRDefault="00063202" w:rsidP="00063202">
      <w:pPr>
        <w:pStyle w:val="KeepWithNext"/>
        <w:rPr>
          <w:rtl/>
        </w:rPr>
      </w:pPr>
    </w:p>
    <w:p w:rsidR="00063202" w:rsidRDefault="003B10AA" w:rsidP="00063202">
      <w:pPr>
        <w:rPr>
          <w:rtl/>
        </w:rPr>
      </w:pPr>
      <w:bookmarkStart w:id="665" w:name="_ETM_Q1_2600396"/>
      <w:bookmarkStart w:id="666" w:name="_ETM_Q1_2600463"/>
      <w:bookmarkEnd w:id="665"/>
      <w:bookmarkEnd w:id="666"/>
      <w:r>
        <w:rPr>
          <w:rFonts w:hint="cs"/>
          <w:rtl/>
        </w:rPr>
        <w:t xml:space="preserve"> - - - אתם כותבים כאן. </w:t>
      </w:r>
    </w:p>
    <w:p w:rsidR="00063202" w:rsidRDefault="00063202" w:rsidP="00063202">
      <w:pPr>
        <w:rPr>
          <w:rtl/>
        </w:rPr>
      </w:pPr>
      <w:bookmarkStart w:id="667" w:name="_ETM_Q1_2601363"/>
      <w:bookmarkStart w:id="668" w:name="_ETM_Q1_2601416"/>
      <w:bookmarkEnd w:id="667"/>
      <w:bookmarkEnd w:id="668"/>
    </w:p>
    <w:p w:rsidR="00063202" w:rsidRDefault="00063202" w:rsidP="00063202">
      <w:pPr>
        <w:pStyle w:val="af6"/>
        <w:keepNext/>
        <w:rPr>
          <w:rtl/>
        </w:rPr>
      </w:pPr>
      <w:bookmarkStart w:id="669" w:name="ET_yor_6157_47"/>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669"/>
    </w:p>
    <w:p w:rsidR="00063202" w:rsidRDefault="00063202" w:rsidP="00063202">
      <w:pPr>
        <w:pStyle w:val="KeepWithNext"/>
        <w:rPr>
          <w:rtl/>
        </w:rPr>
      </w:pPr>
    </w:p>
    <w:p w:rsidR="00063202" w:rsidRDefault="003B10AA" w:rsidP="00875BE1">
      <w:pPr>
        <w:rPr>
          <w:rtl/>
        </w:rPr>
      </w:pPr>
      <w:bookmarkStart w:id="670" w:name="_ETM_Q1_2602179"/>
      <w:bookmarkEnd w:id="670"/>
      <w:r>
        <w:rPr>
          <w:rFonts w:hint="cs"/>
          <w:rtl/>
        </w:rPr>
        <w:t>מה לעשות ש</w:t>
      </w:r>
      <w:r w:rsidR="00063202">
        <w:rPr>
          <w:rFonts w:hint="cs"/>
          <w:rtl/>
        </w:rPr>
        <w:t xml:space="preserve">מערכת האכיפה של </w:t>
      </w:r>
      <w:bookmarkStart w:id="671" w:name="_ETM_Q1_2605330"/>
      <w:bookmarkEnd w:id="671"/>
      <w:r>
        <w:rPr>
          <w:rFonts w:hint="cs"/>
          <w:rtl/>
        </w:rPr>
        <w:t xml:space="preserve">מדינת </w:t>
      </w:r>
      <w:r w:rsidR="00063202">
        <w:rPr>
          <w:rFonts w:hint="cs"/>
          <w:rtl/>
        </w:rPr>
        <w:t xml:space="preserve">ישראל </w:t>
      </w:r>
      <w:r>
        <w:rPr>
          <w:rtl/>
        </w:rPr>
        <w:t>–</w:t>
      </w:r>
      <w:r>
        <w:rPr>
          <w:rFonts w:hint="cs"/>
          <w:rtl/>
        </w:rPr>
        <w:t xml:space="preserve"> כי מי שמחליט על איזה סעיפי אישום מגישים</w:t>
      </w:r>
      <w:bookmarkStart w:id="672" w:name="_ETM_Q1_2601488"/>
      <w:bookmarkEnd w:id="672"/>
      <w:r>
        <w:rPr>
          <w:rFonts w:hint="cs"/>
          <w:rtl/>
        </w:rPr>
        <w:t xml:space="preserve"> כתב אישום זה אתם, לא אני. מערכת האכיפה של </w:t>
      </w:r>
      <w:bookmarkStart w:id="673" w:name="_ETM_Q1_2603984"/>
      <w:bookmarkEnd w:id="673"/>
      <w:r>
        <w:rPr>
          <w:rFonts w:hint="cs"/>
          <w:rtl/>
        </w:rPr>
        <w:t xml:space="preserve">מדינת ישראל </w:t>
      </w:r>
      <w:r w:rsidR="00063202">
        <w:rPr>
          <w:rFonts w:hint="cs"/>
          <w:rtl/>
        </w:rPr>
        <w:t xml:space="preserve">בוחרת </w:t>
      </w:r>
      <w:r>
        <w:rPr>
          <w:rFonts w:hint="cs"/>
          <w:rtl/>
        </w:rPr>
        <w:t xml:space="preserve">פעם אחר פעם כשהיא רואה בן אדם שמסית </w:t>
      </w:r>
      <w:bookmarkStart w:id="674" w:name="_ETM_Q1_2607644"/>
      <w:bookmarkEnd w:id="674"/>
      <w:r>
        <w:rPr>
          <w:rFonts w:hint="cs"/>
          <w:rtl/>
        </w:rPr>
        <w:t xml:space="preserve">לרצח עם, להרוג את כל היהודים </w:t>
      </w:r>
      <w:r>
        <w:rPr>
          <w:rtl/>
        </w:rPr>
        <w:t>–</w:t>
      </w:r>
      <w:r>
        <w:rPr>
          <w:rFonts w:hint="cs"/>
          <w:rtl/>
        </w:rPr>
        <w:t xml:space="preserve"> הוא לא מסית לטרור </w:t>
      </w:r>
      <w:r>
        <w:rPr>
          <w:rtl/>
        </w:rPr>
        <w:t>–</w:t>
      </w:r>
      <w:r>
        <w:rPr>
          <w:rFonts w:hint="cs"/>
          <w:rtl/>
        </w:rPr>
        <w:t xml:space="preserve"> אתם בוחרים </w:t>
      </w:r>
      <w:r w:rsidR="00063202">
        <w:rPr>
          <w:rFonts w:hint="cs"/>
          <w:rtl/>
        </w:rPr>
        <w:t xml:space="preserve">להגיש </w:t>
      </w:r>
      <w:r>
        <w:rPr>
          <w:rFonts w:hint="cs"/>
          <w:rtl/>
        </w:rPr>
        <w:t xml:space="preserve">נגדו </w:t>
      </w:r>
      <w:r w:rsidR="00063202">
        <w:rPr>
          <w:rFonts w:hint="cs"/>
          <w:rtl/>
        </w:rPr>
        <w:t>כתב אישום</w:t>
      </w:r>
      <w:r>
        <w:rPr>
          <w:rFonts w:hint="cs"/>
          <w:rtl/>
        </w:rPr>
        <w:t xml:space="preserve"> על הסתה לטרור במקרה שאתם עושים את זה</w:t>
      </w:r>
      <w:r w:rsidR="00063202">
        <w:rPr>
          <w:rFonts w:hint="cs"/>
          <w:rtl/>
        </w:rPr>
        <w:t xml:space="preserve">. </w:t>
      </w:r>
      <w:r w:rsidR="00875BE1">
        <w:rPr>
          <w:rFonts w:hint="cs"/>
          <w:rtl/>
        </w:rPr>
        <w:t xml:space="preserve">כבר היו מקרים שגם בזה היינו צריכים לעשות מאמץ מאוד גדול. אז, כן, יש </w:t>
      </w:r>
      <w:r w:rsidR="00063202">
        <w:rPr>
          <w:rFonts w:hint="cs"/>
          <w:rtl/>
        </w:rPr>
        <w:t xml:space="preserve">לי אנשים שהיו </w:t>
      </w:r>
      <w:bookmarkStart w:id="675" w:name="_ETM_Q1_2620330"/>
      <w:bookmarkEnd w:id="675"/>
      <w:r w:rsidR="00063202">
        <w:rPr>
          <w:rFonts w:hint="cs"/>
          <w:rtl/>
        </w:rPr>
        <w:t xml:space="preserve">צריכים לקבל עונש מוות </w:t>
      </w:r>
      <w:r w:rsidR="00875BE1">
        <w:rPr>
          <w:rFonts w:hint="cs"/>
          <w:rtl/>
        </w:rPr>
        <w:t xml:space="preserve">כי הם הסיתו לרצח עם; הם יושבים בבתי הכלא </w:t>
      </w:r>
      <w:bookmarkStart w:id="676" w:name="_ETM_Q1_2623778"/>
      <w:bookmarkEnd w:id="676"/>
      <w:r w:rsidR="00875BE1">
        <w:rPr>
          <w:rFonts w:hint="cs"/>
          <w:rtl/>
        </w:rPr>
        <w:t xml:space="preserve">פרק זמן מצחיק, </w:t>
      </w:r>
      <w:r w:rsidR="00063202">
        <w:rPr>
          <w:rFonts w:hint="cs"/>
          <w:rtl/>
        </w:rPr>
        <w:t xml:space="preserve">ומשתחררים אחר כך </w:t>
      </w:r>
      <w:r w:rsidR="00875BE1">
        <w:rPr>
          <w:rFonts w:hint="cs"/>
          <w:rtl/>
        </w:rPr>
        <w:t xml:space="preserve">עם רישום פלילי </w:t>
      </w:r>
      <w:r w:rsidR="00063202">
        <w:rPr>
          <w:rFonts w:hint="cs"/>
          <w:rtl/>
        </w:rPr>
        <w:t xml:space="preserve">של הסתה לטרור. </w:t>
      </w:r>
      <w:bookmarkStart w:id="677" w:name="_ETM_Q1_2633347"/>
      <w:bookmarkEnd w:id="677"/>
      <w:r w:rsidR="00875BE1">
        <w:rPr>
          <w:rFonts w:hint="cs"/>
          <w:rtl/>
        </w:rPr>
        <w:t xml:space="preserve">זאת המציאות שאני חי </w:t>
      </w:r>
      <w:proofErr w:type="spellStart"/>
      <w:r w:rsidR="00875BE1">
        <w:rPr>
          <w:rFonts w:hint="cs"/>
          <w:rtl/>
        </w:rPr>
        <w:t>איתה</w:t>
      </w:r>
      <w:proofErr w:type="spellEnd"/>
      <w:r w:rsidR="00875BE1">
        <w:rPr>
          <w:rFonts w:hint="cs"/>
          <w:rtl/>
        </w:rPr>
        <w:t xml:space="preserve">, </w:t>
      </w:r>
      <w:proofErr w:type="spellStart"/>
      <w:r w:rsidR="00875BE1">
        <w:rPr>
          <w:rFonts w:hint="cs"/>
          <w:rtl/>
        </w:rPr>
        <w:t>ואיתה</w:t>
      </w:r>
      <w:proofErr w:type="spellEnd"/>
      <w:r w:rsidR="00875BE1">
        <w:rPr>
          <w:rFonts w:hint="cs"/>
          <w:rtl/>
        </w:rPr>
        <w:t xml:space="preserve"> אני צריך להתמודד.  עכשיו האמירה </w:t>
      </w:r>
      <w:bookmarkStart w:id="678" w:name="_ETM_Q1_2632533"/>
      <w:bookmarkEnd w:id="678"/>
      <w:r w:rsidR="00875BE1">
        <w:rPr>
          <w:rFonts w:hint="cs"/>
          <w:rtl/>
        </w:rPr>
        <w:t xml:space="preserve">היא שבגלל </w:t>
      </w:r>
      <w:bookmarkStart w:id="679" w:name="_ETM_Q1_2625726"/>
      <w:bookmarkStart w:id="680" w:name="_ETM_Q1_2625791"/>
      <w:bookmarkStart w:id="681" w:name="_ETM_Q1_2626246"/>
      <w:bookmarkStart w:id="682" w:name="_ETM_Q1_2626302"/>
      <w:bookmarkEnd w:id="679"/>
      <w:bookmarkEnd w:id="680"/>
      <w:bookmarkEnd w:id="681"/>
      <w:bookmarkEnd w:id="682"/>
      <w:r w:rsidR="00063202">
        <w:rPr>
          <w:rFonts w:hint="cs"/>
          <w:rtl/>
        </w:rPr>
        <w:t xml:space="preserve">שאני לא יכול לתקן </w:t>
      </w:r>
      <w:r w:rsidR="00875BE1">
        <w:rPr>
          <w:rFonts w:hint="cs"/>
          <w:rtl/>
        </w:rPr>
        <w:t>ולגרום לכם ל</w:t>
      </w:r>
      <w:r w:rsidR="00063202">
        <w:rPr>
          <w:rFonts w:hint="cs"/>
          <w:rtl/>
        </w:rPr>
        <w:t xml:space="preserve">הגיש </w:t>
      </w:r>
      <w:r w:rsidR="00875BE1">
        <w:rPr>
          <w:rFonts w:hint="cs"/>
          <w:rtl/>
        </w:rPr>
        <w:t>את</w:t>
      </w:r>
      <w:r w:rsidR="00063202">
        <w:rPr>
          <w:rFonts w:hint="cs"/>
          <w:rtl/>
        </w:rPr>
        <w:t xml:space="preserve"> כתבי האישום כמו </w:t>
      </w:r>
      <w:bookmarkStart w:id="683" w:name="_ETM_Q1_2640514"/>
      <w:bookmarkEnd w:id="683"/>
      <w:r w:rsidR="00063202">
        <w:rPr>
          <w:rFonts w:hint="cs"/>
          <w:rtl/>
        </w:rPr>
        <w:t xml:space="preserve">שצריך </w:t>
      </w:r>
      <w:r w:rsidR="00063202">
        <w:rPr>
          <w:rtl/>
        </w:rPr>
        <w:t>–</w:t>
      </w:r>
      <w:r w:rsidR="00063202">
        <w:rPr>
          <w:rFonts w:hint="cs"/>
          <w:rtl/>
        </w:rPr>
        <w:t xml:space="preserve"> </w:t>
      </w:r>
      <w:r w:rsidR="00875BE1">
        <w:rPr>
          <w:rFonts w:hint="cs"/>
          <w:rtl/>
        </w:rPr>
        <w:t xml:space="preserve">בגלל שאני לא יכול לעשות את זה אני אסתובב עם רוצחי עם ליד הבית שלי? </w:t>
      </w:r>
      <w:r w:rsidR="00063202">
        <w:rPr>
          <w:rFonts w:hint="cs"/>
          <w:rtl/>
        </w:rPr>
        <w:t xml:space="preserve">לא רוצה. זאת </w:t>
      </w:r>
      <w:r w:rsidR="00875BE1">
        <w:rPr>
          <w:rFonts w:hint="cs"/>
          <w:rtl/>
        </w:rPr>
        <w:t>ה</w:t>
      </w:r>
      <w:r w:rsidR="00063202">
        <w:rPr>
          <w:rFonts w:hint="cs"/>
          <w:rtl/>
        </w:rPr>
        <w:t xml:space="preserve">אמירה. </w:t>
      </w:r>
    </w:p>
    <w:p w:rsidR="00063202" w:rsidRDefault="00063202" w:rsidP="00063202">
      <w:pPr>
        <w:rPr>
          <w:rtl/>
        </w:rPr>
      </w:pPr>
      <w:bookmarkStart w:id="684" w:name="_ETM_Q1_2645414"/>
      <w:bookmarkStart w:id="685" w:name="_ETM_Q1_2645481"/>
      <w:bookmarkStart w:id="686" w:name="_ETM_Q1_2646931"/>
      <w:bookmarkEnd w:id="684"/>
      <w:bookmarkEnd w:id="685"/>
      <w:bookmarkEnd w:id="686"/>
    </w:p>
    <w:p w:rsidR="00063202" w:rsidRDefault="00063202" w:rsidP="00063202">
      <w:pPr>
        <w:pStyle w:val="a4"/>
        <w:keepNext/>
        <w:rPr>
          <w:rtl/>
        </w:rPr>
      </w:pPr>
      <w:bookmarkStart w:id="687" w:name="ET_speaker_לילך_וגנר_48"/>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687"/>
    </w:p>
    <w:p w:rsidR="00063202" w:rsidRDefault="00063202" w:rsidP="00063202">
      <w:pPr>
        <w:pStyle w:val="KeepWithNext"/>
        <w:rPr>
          <w:rtl/>
        </w:rPr>
      </w:pPr>
    </w:p>
    <w:p w:rsidR="00063202" w:rsidRDefault="00875BE1" w:rsidP="00063202">
      <w:pPr>
        <w:rPr>
          <w:rtl/>
        </w:rPr>
      </w:pPr>
      <w:bookmarkStart w:id="688" w:name="_ETM_Q1_2647414"/>
      <w:bookmarkStart w:id="689" w:name="_ETM_Q1_2647448"/>
      <w:bookmarkEnd w:id="688"/>
      <w:bookmarkEnd w:id="689"/>
      <w:r>
        <w:rPr>
          <w:rFonts w:hint="cs"/>
          <w:rtl/>
        </w:rPr>
        <w:t xml:space="preserve">אני יכולה להתייחס? </w:t>
      </w:r>
      <w:r w:rsidR="009A78A5">
        <w:rPr>
          <w:rFonts w:hint="cs"/>
          <w:rtl/>
        </w:rPr>
        <w:t xml:space="preserve">אני לא מומחית גדולה לחוק המרשם הפלילי אבל אני כן לחוק המאבק בטרור. </w:t>
      </w:r>
      <w:r w:rsidR="00063202">
        <w:rPr>
          <w:rFonts w:hint="cs"/>
          <w:rtl/>
        </w:rPr>
        <w:t>ההתייחסות ל</w:t>
      </w:r>
      <w:r w:rsidR="009A78A5">
        <w:rPr>
          <w:rFonts w:hint="cs"/>
          <w:rtl/>
        </w:rPr>
        <w:t>הגדרות ב</w:t>
      </w:r>
      <w:r w:rsidR="00063202">
        <w:rPr>
          <w:rFonts w:hint="cs"/>
          <w:rtl/>
        </w:rPr>
        <w:t xml:space="preserve">חוק מאבק בטרור </w:t>
      </w:r>
      <w:bookmarkStart w:id="690" w:name="_ETM_Q1_2664765"/>
      <w:bookmarkEnd w:id="690"/>
      <w:r w:rsidR="009A78A5">
        <w:rPr>
          <w:rFonts w:hint="cs"/>
          <w:rtl/>
        </w:rPr>
        <w:t xml:space="preserve">שנעשתה בוועדה הזאת יצרה מדרגים שונים של עבירות. לא כל העבירות בחוק המאבק בטרור הן עבירות שהעונש שלהן הוא מאסר עולם. גם לא כל העבירות, העונש שלהן </w:t>
      </w:r>
      <w:bookmarkStart w:id="691" w:name="_ETM_Q1_2669391"/>
      <w:bookmarkEnd w:id="691"/>
      <w:r w:rsidR="009A78A5">
        <w:rPr>
          <w:rFonts w:hint="cs"/>
          <w:rtl/>
        </w:rPr>
        <w:t xml:space="preserve">הוא 25 שנה. </w:t>
      </w:r>
    </w:p>
    <w:p w:rsidR="00063202" w:rsidRDefault="00063202" w:rsidP="00063202">
      <w:pPr>
        <w:rPr>
          <w:rtl/>
        </w:rPr>
      </w:pPr>
      <w:bookmarkStart w:id="692" w:name="_ETM_Q1_2673915"/>
      <w:bookmarkStart w:id="693" w:name="_ETM_Q1_2674014"/>
      <w:bookmarkEnd w:id="692"/>
      <w:bookmarkEnd w:id="693"/>
    </w:p>
    <w:p w:rsidR="00063202" w:rsidRDefault="00063202" w:rsidP="00063202">
      <w:pPr>
        <w:pStyle w:val="a4"/>
        <w:keepNext/>
        <w:rPr>
          <w:rtl/>
        </w:rPr>
      </w:pPr>
      <w:bookmarkStart w:id="694" w:name="ET_speaker_שי_גליק_49"/>
      <w:r w:rsidRPr="00063202">
        <w:rPr>
          <w:rStyle w:val="TagStyle"/>
          <w:rtl/>
        </w:rPr>
        <w:t xml:space="preserve"> &lt;&lt; דובר &gt;&gt; </w:t>
      </w:r>
      <w:r>
        <w:rPr>
          <w:rtl/>
        </w:rPr>
        <w:t>שי גליק:</w:t>
      </w:r>
      <w:r w:rsidRPr="00063202">
        <w:rPr>
          <w:rStyle w:val="TagStyle"/>
          <w:rtl/>
        </w:rPr>
        <w:t xml:space="preserve"> &lt;&lt; דובר &gt;&gt;</w:t>
      </w:r>
      <w:r>
        <w:rPr>
          <w:rtl/>
        </w:rPr>
        <w:t xml:space="preserve">   </w:t>
      </w:r>
      <w:bookmarkEnd w:id="694"/>
    </w:p>
    <w:p w:rsidR="00063202" w:rsidRDefault="00063202" w:rsidP="00063202">
      <w:pPr>
        <w:pStyle w:val="KeepWithNext"/>
        <w:rPr>
          <w:rtl/>
        </w:rPr>
      </w:pPr>
    </w:p>
    <w:p w:rsidR="00063202" w:rsidRDefault="00063202" w:rsidP="00063202">
      <w:pPr>
        <w:rPr>
          <w:rtl/>
        </w:rPr>
      </w:pPr>
      <w:bookmarkStart w:id="695" w:name="_ETM_Q1_2681949"/>
      <w:bookmarkEnd w:id="695"/>
      <w:r>
        <w:rPr>
          <w:rFonts w:hint="cs"/>
          <w:rtl/>
        </w:rPr>
        <w:t xml:space="preserve">זה במישור הערכי, לא הפלילי. </w:t>
      </w:r>
    </w:p>
    <w:p w:rsidR="00063202" w:rsidRDefault="00063202" w:rsidP="00063202">
      <w:pPr>
        <w:rPr>
          <w:rtl/>
        </w:rPr>
      </w:pPr>
      <w:bookmarkStart w:id="696" w:name="_ETM_Q1_2688932"/>
      <w:bookmarkStart w:id="697" w:name="_ETM_Q1_2689018"/>
      <w:bookmarkStart w:id="698" w:name="_ETM_Q1_2690166"/>
      <w:bookmarkEnd w:id="696"/>
      <w:bookmarkEnd w:id="697"/>
      <w:bookmarkEnd w:id="698"/>
    </w:p>
    <w:p w:rsidR="00063202" w:rsidRDefault="00063202" w:rsidP="00063202">
      <w:pPr>
        <w:pStyle w:val="a4"/>
        <w:keepNext/>
        <w:rPr>
          <w:rtl/>
        </w:rPr>
      </w:pPr>
      <w:bookmarkStart w:id="699" w:name="ET_speaker_לילך_וגנר_50"/>
      <w:r w:rsidRPr="00063202">
        <w:rPr>
          <w:rStyle w:val="TagStyle"/>
          <w:rtl/>
        </w:rPr>
        <w:lastRenderedPageBreak/>
        <w:t xml:space="preserve"> &lt;&lt; דובר &gt;&gt; </w:t>
      </w:r>
      <w:r>
        <w:rPr>
          <w:rtl/>
        </w:rPr>
        <w:t>לילך וגנר:</w:t>
      </w:r>
      <w:r w:rsidRPr="00063202">
        <w:rPr>
          <w:rStyle w:val="TagStyle"/>
          <w:rtl/>
        </w:rPr>
        <w:t xml:space="preserve"> &lt;&lt; דובר &gt;&gt;</w:t>
      </w:r>
      <w:r>
        <w:rPr>
          <w:rtl/>
        </w:rPr>
        <w:t xml:space="preserve">   </w:t>
      </w:r>
      <w:bookmarkEnd w:id="699"/>
    </w:p>
    <w:p w:rsidR="00063202" w:rsidRDefault="00063202" w:rsidP="00063202">
      <w:pPr>
        <w:pStyle w:val="KeepWithNext"/>
        <w:rPr>
          <w:rtl/>
        </w:rPr>
      </w:pPr>
    </w:p>
    <w:p w:rsidR="00063202" w:rsidRDefault="009A78A5" w:rsidP="00063202">
      <w:pPr>
        <w:rPr>
          <w:rtl/>
        </w:rPr>
      </w:pPr>
      <w:bookmarkStart w:id="700" w:name="_ETM_Q1_2690616"/>
      <w:bookmarkStart w:id="701" w:name="_ETM_Q1_2690632"/>
      <w:bookmarkEnd w:id="700"/>
      <w:bookmarkEnd w:id="701"/>
      <w:r>
        <w:rPr>
          <w:rFonts w:hint="cs"/>
          <w:rtl/>
        </w:rPr>
        <w:t xml:space="preserve">לכן אני מחדדת. ברגע שיושב-ראש הוועדה </w:t>
      </w:r>
      <w:bookmarkStart w:id="702" w:name="_ETM_Q1_2677675"/>
      <w:bookmarkEnd w:id="702"/>
      <w:r>
        <w:rPr>
          <w:rFonts w:hint="cs"/>
          <w:rtl/>
        </w:rPr>
        <w:t xml:space="preserve">הבהיר שהתכלית של ההצעה שלו היא מסוכנות </w:t>
      </w:r>
      <w:r>
        <w:rPr>
          <w:rtl/>
        </w:rPr>
        <w:t>–</w:t>
      </w:r>
      <w:r>
        <w:rPr>
          <w:rFonts w:hint="cs"/>
          <w:rtl/>
        </w:rPr>
        <w:t xml:space="preserve"> האנשים האלה מסוכנים ולכן ראוי ליידע את המעסיקים </w:t>
      </w:r>
      <w:r>
        <w:rPr>
          <w:rtl/>
        </w:rPr>
        <w:t>–</w:t>
      </w:r>
      <w:r>
        <w:rPr>
          <w:rFonts w:hint="cs"/>
          <w:rtl/>
        </w:rPr>
        <w:t xml:space="preserve"> נכון? אני מדייקת, שמחה? </w:t>
      </w:r>
    </w:p>
    <w:p w:rsidR="00063202" w:rsidRDefault="00063202" w:rsidP="00063202">
      <w:pPr>
        <w:rPr>
          <w:rtl/>
        </w:rPr>
      </w:pPr>
      <w:bookmarkStart w:id="703" w:name="_ETM_Q1_2695099"/>
      <w:bookmarkStart w:id="704" w:name="_ETM_Q1_2695166"/>
      <w:bookmarkEnd w:id="703"/>
      <w:bookmarkEnd w:id="704"/>
    </w:p>
    <w:p w:rsidR="00063202" w:rsidRDefault="00063202" w:rsidP="00063202">
      <w:pPr>
        <w:pStyle w:val="af6"/>
        <w:keepNext/>
        <w:rPr>
          <w:rtl/>
        </w:rPr>
      </w:pPr>
      <w:bookmarkStart w:id="705" w:name="ET_yor_6157_51"/>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705"/>
    </w:p>
    <w:p w:rsidR="00063202" w:rsidRDefault="00063202" w:rsidP="00063202">
      <w:pPr>
        <w:pStyle w:val="KeepWithNext"/>
        <w:rPr>
          <w:rtl/>
        </w:rPr>
      </w:pPr>
    </w:p>
    <w:p w:rsidR="00063202" w:rsidRDefault="009A78A5" w:rsidP="009A78A5">
      <w:pPr>
        <w:rPr>
          <w:rtl/>
        </w:rPr>
      </w:pPr>
      <w:bookmarkStart w:id="706" w:name="_ETM_Q1_2695832"/>
      <w:bookmarkEnd w:id="706"/>
      <w:r>
        <w:rPr>
          <w:rFonts w:hint="cs"/>
          <w:rtl/>
        </w:rPr>
        <w:t xml:space="preserve">לא רק מסוכנות. </w:t>
      </w:r>
      <w:r w:rsidR="00063202">
        <w:rPr>
          <w:rFonts w:hint="cs"/>
          <w:rtl/>
        </w:rPr>
        <w:t>הם גם מסוכנים</w:t>
      </w:r>
      <w:r>
        <w:rPr>
          <w:rFonts w:hint="cs"/>
          <w:rtl/>
        </w:rPr>
        <w:t>,</w:t>
      </w:r>
      <w:r w:rsidR="00063202">
        <w:rPr>
          <w:rFonts w:hint="cs"/>
          <w:rtl/>
        </w:rPr>
        <w:t xml:space="preserve"> והם גם אויבים. אני לא רוצה </w:t>
      </w:r>
      <w:bookmarkStart w:id="707" w:name="_ETM_Q1_2703283"/>
      <w:bookmarkEnd w:id="707"/>
      <w:r>
        <w:rPr>
          <w:rFonts w:hint="cs"/>
          <w:rtl/>
        </w:rPr>
        <w:t xml:space="preserve">לפרנס אויבים, </w:t>
      </w:r>
      <w:bookmarkStart w:id="708" w:name="_ETM_Q1_2697007"/>
      <w:bookmarkEnd w:id="708"/>
      <w:r>
        <w:rPr>
          <w:rFonts w:hint="cs"/>
          <w:rtl/>
        </w:rPr>
        <w:t xml:space="preserve">אני לא רוצה </w:t>
      </w:r>
      <w:r w:rsidR="00063202">
        <w:rPr>
          <w:rFonts w:hint="cs"/>
          <w:rtl/>
        </w:rPr>
        <w:t xml:space="preserve">לתת כסף לבן אדם שרוצה </w:t>
      </w:r>
      <w:r>
        <w:rPr>
          <w:rFonts w:hint="cs"/>
          <w:rtl/>
        </w:rPr>
        <w:t xml:space="preserve">ומצהיר שהוא רוצה </w:t>
      </w:r>
      <w:r w:rsidR="00063202">
        <w:rPr>
          <w:rFonts w:hint="cs"/>
          <w:rtl/>
        </w:rPr>
        <w:t>להרוג אותי</w:t>
      </w:r>
      <w:r>
        <w:rPr>
          <w:rFonts w:hint="cs"/>
          <w:rtl/>
        </w:rPr>
        <w:t xml:space="preserve"> ולהעיף אותי מפה</w:t>
      </w:r>
      <w:r w:rsidR="00063202">
        <w:rPr>
          <w:rFonts w:hint="cs"/>
          <w:rtl/>
        </w:rPr>
        <w:t xml:space="preserve">. </w:t>
      </w:r>
      <w:bookmarkStart w:id="709" w:name="_ETM_Q1_2707335"/>
      <w:bookmarkEnd w:id="709"/>
      <w:r>
        <w:rPr>
          <w:rFonts w:hint="cs"/>
          <w:rtl/>
        </w:rPr>
        <w:t xml:space="preserve">מבחינתי שישב בבית וימות מרעב, שלא ישקם את עצמו; מבחינתי שיברח למדינה אחרת </w:t>
      </w:r>
      <w:r>
        <w:rPr>
          <w:rtl/>
        </w:rPr>
        <w:t>–</w:t>
      </w:r>
      <w:r>
        <w:rPr>
          <w:rFonts w:hint="cs"/>
          <w:rtl/>
        </w:rPr>
        <w:t xml:space="preserve"> </w:t>
      </w:r>
      <w:r w:rsidR="00063202">
        <w:rPr>
          <w:rFonts w:hint="cs"/>
          <w:rtl/>
        </w:rPr>
        <w:t xml:space="preserve">שיעשה </w:t>
      </w:r>
      <w:bookmarkStart w:id="710" w:name="_ETM_Q1_2713516"/>
      <w:bookmarkEnd w:id="710"/>
      <w:r>
        <w:rPr>
          <w:rFonts w:hint="cs"/>
          <w:rtl/>
        </w:rPr>
        <w:t xml:space="preserve">מה שהוא רוצה </w:t>
      </w:r>
      <w:r>
        <w:rPr>
          <w:rtl/>
        </w:rPr>
        <w:t>–</w:t>
      </w:r>
      <w:r>
        <w:rPr>
          <w:rFonts w:hint="cs"/>
          <w:rtl/>
        </w:rPr>
        <w:t xml:space="preserve"> </w:t>
      </w:r>
      <w:bookmarkStart w:id="711" w:name="_ETM_Q1_2714967"/>
      <w:bookmarkEnd w:id="711"/>
      <w:r w:rsidR="00063202">
        <w:rPr>
          <w:rFonts w:hint="cs"/>
          <w:rtl/>
        </w:rPr>
        <w:t xml:space="preserve">אני לא אחראי לו, </w:t>
      </w:r>
      <w:r>
        <w:rPr>
          <w:rFonts w:hint="cs"/>
          <w:rtl/>
        </w:rPr>
        <w:t xml:space="preserve">אני לא רוצה להיות אחראי לו, </w:t>
      </w:r>
      <w:r w:rsidR="00063202">
        <w:rPr>
          <w:rFonts w:hint="cs"/>
          <w:rtl/>
        </w:rPr>
        <w:t xml:space="preserve">אין לי </w:t>
      </w:r>
      <w:bookmarkStart w:id="712" w:name="_ETM_Q1_2720533"/>
      <w:bookmarkEnd w:id="712"/>
      <w:r w:rsidR="00063202">
        <w:rPr>
          <w:rFonts w:hint="cs"/>
          <w:rtl/>
        </w:rPr>
        <w:t xml:space="preserve">שום מחויבות כלפיו. </w:t>
      </w:r>
    </w:p>
    <w:p w:rsidR="00063202" w:rsidRDefault="00063202" w:rsidP="00063202">
      <w:pPr>
        <w:rPr>
          <w:rtl/>
        </w:rPr>
      </w:pPr>
      <w:bookmarkStart w:id="713" w:name="_ETM_Q1_2725867"/>
      <w:bookmarkStart w:id="714" w:name="_ETM_Q1_2725933"/>
      <w:bookmarkStart w:id="715" w:name="_ETM_Q1_2726917"/>
      <w:bookmarkEnd w:id="713"/>
      <w:bookmarkEnd w:id="714"/>
      <w:bookmarkEnd w:id="715"/>
    </w:p>
    <w:p w:rsidR="00063202" w:rsidRDefault="00063202" w:rsidP="00063202">
      <w:pPr>
        <w:pStyle w:val="a4"/>
        <w:keepNext/>
        <w:rPr>
          <w:rtl/>
        </w:rPr>
      </w:pPr>
      <w:bookmarkStart w:id="716" w:name="ET_speaker_לילך_וגנר_52"/>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716"/>
    </w:p>
    <w:p w:rsidR="00063202" w:rsidRDefault="00063202" w:rsidP="00063202">
      <w:pPr>
        <w:pStyle w:val="KeepWithNext"/>
        <w:rPr>
          <w:rtl/>
        </w:rPr>
      </w:pPr>
    </w:p>
    <w:p w:rsidR="00063202" w:rsidRDefault="00063202" w:rsidP="00063202">
      <w:pPr>
        <w:rPr>
          <w:rtl/>
        </w:rPr>
      </w:pPr>
      <w:bookmarkStart w:id="717" w:name="_ETM_Q1_2727400"/>
      <w:bookmarkStart w:id="718" w:name="_ETM_Q1_2727434"/>
      <w:bookmarkEnd w:id="717"/>
      <w:bookmarkEnd w:id="718"/>
      <w:r>
        <w:rPr>
          <w:rFonts w:hint="cs"/>
          <w:rtl/>
        </w:rPr>
        <w:t xml:space="preserve">אני מבינה, אני מבינה. </w:t>
      </w:r>
    </w:p>
    <w:p w:rsidR="00063202" w:rsidRDefault="00063202" w:rsidP="00063202">
      <w:pPr>
        <w:rPr>
          <w:rtl/>
        </w:rPr>
      </w:pPr>
      <w:bookmarkStart w:id="719" w:name="_ETM_Q1_2730467"/>
      <w:bookmarkStart w:id="720" w:name="_ETM_Q1_2730517"/>
      <w:bookmarkEnd w:id="719"/>
      <w:bookmarkEnd w:id="720"/>
    </w:p>
    <w:p w:rsidR="00063202" w:rsidRDefault="00063202" w:rsidP="00063202">
      <w:pPr>
        <w:pStyle w:val="af6"/>
        <w:keepNext/>
        <w:rPr>
          <w:rtl/>
        </w:rPr>
      </w:pPr>
      <w:bookmarkStart w:id="721" w:name="ET_yor_6157_53"/>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721"/>
    </w:p>
    <w:p w:rsidR="00063202" w:rsidRDefault="00063202" w:rsidP="00063202">
      <w:pPr>
        <w:pStyle w:val="KeepWithNext"/>
        <w:rPr>
          <w:rtl/>
        </w:rPr>
      </w:pPr>
    </w:p>
    <w:p w:rsidR="00063202" w:rsidRDefault="009A78A5" w:rsidP="009A78A5">
      <w:pPr>
        <w:rPr>
          <w:rtl/>
        </w:rPr>
      </w:pPr>
      <w:bookmarkStart w:id="722" w:name="_ETM_Q1_2731216"/>
      <w:bookmarkEnd w:id="722"/>
      <w:r>
        <w:rPr>
          <w:rFonts w:hint="cs"/>
          <w:rtl/>
        </w:rPr>
        <w:t xml:space="preserve">זאת התפיסה הבסיסית. אני </w:t>
      </w:r>
      <w:bookmarkStart w:id="723" w:name="_ETM_Q1_2727176"/>
      <w:bookmarkEnd w:id="723"/>
      <w:r>
        <w:rPr>
          <w:rFonts w:hint="cs"/>
          <w:rtl/>
        </w:rPr>
        <w:t xml:space="preserve">אחדד עוד כי דיברת על חוק המאבק בטרור. </w:t>
      </w:r>
      <w:bookmarkStart w:id="724" w:name="_ETM_Q1_2725762"/>
      <w:bookmarkEnd w:id="724"/>
      <w:r w:rsidR="00063202">
        <w:rPr>
          <w:rFonts w:hint="cs"/>
          <w:rtl/>
        </w:rPr>
        <w:t xml:space="preserve">הסיבה </w:t>
      </w:r>
      <w:r>
        <w:rPr>
          <w:rFonts w:hint="cs"/>
          <w:rtl/>
        </w:rPr>
        <w:t xml:space="preserve">היחידה שחוק המאבק בטרור הוא חוק זוועה </w:t>
      </w:r>
      <w:bookmarkStart w:id="725" w:name="_ETM_Q1_2737284"/>
      <w:bookmarkEnd w:id="725"/>
      <w:r>
        <w:rPr>
          <w:rFonts w:hint="cs"/>
          <w:rtl/>
        </w:rPr>
        <w:t>היא מכיוון ש</w:t>
      </w:r>
      <w:r w:rsidR="00063202">
        <w:rPr>
          <w:rFonts w:hint="cs"/>
          <w:rtl/>
        </w:rPr>
        <w:t xml:space="preserve">אתם לא יודעים להבחין בין טרור לבין אויב. </w:t>
      </w:r>
      <w:bookmarkStart w:id="726" w:name="_ETM_Q1_2743667"/>
      <w:bookmarkEnd w:id="726"/>
      <w:r>
        <w:rPr>
          <w:rFonts w:hint="cs"/>
          <w:rtl/>
        </w:rPr>
        <w:t xml:space="preserve">פעם אחר פעם אתם לא יודעים להבחין. </w:t>
      </w:r>
      <w:r w:rsidR="00063202">
        <w:rPr>
          <w:rFonts w:hint="cs"/>
          <w:rtl/>
        </w:rPr>
        <w:t xml:space="preserve">אתם מתייחסים </w:t>
      </w:r>
      <w:r>
        <w:rPr>
          <w:rFonts w:hint="cs"/>
          <w:rtl/>
        </w:rPr>
        <w:t xml:space="preserve">במסגרת של טרור למי שאתם צריכים להתייחס במובן של השמדת עם. </w:t>
      </w:r>
      <w:r w:rsidR="00063202">
        <w:rPr>
          <w:rFonts w:hint="cs"/>
          <w:rtl/>
        </w:rPr>
        <w:t xml:space="preserve">אני לא מתייחס </w:t>
      </w:r>
      <w:r>
        <w:rPr>
          <w:rFonts w:hint="cs"/>
          <w:rtl/>
        </w:rPr>
        <w:t xml:space="preserve">באותה מידה </w:t>
      </w:r>
      <w:bookmarkStart w:id="727" w:name="_ETM_Q1_2745662"/>
      <w:bookmarkEnd w:id="727"/>
      <w:r w:rsidR="00063202">
        <w:rPr>
          <w:rFonts w:hint="cs"/>
          <w:rtl/>
        </w:rPr>
        <w:t xml:space="preserve">לטרור אקולוגי </w:t>
      </w:r>
      <w:bookmarkStart w:id="728" w:name="_ETM_Q1_2751484"/>
      <w:bookmarkEnd w:id="728"/>
      <w:r>
        <w:rPr>
          <w:rFonts w:hint="cs"/>
          <w:rtl/>
        </w:rPr>
        <w:t xml:space="preserve">ולטרור של </w:t>
      </w:r>
      <w:r w:rsidR="00063202">
        <w:rPr>
          <w:rFonts w:hint="cs"/>
          <w:rtl/>
        </w:rPr>
        <w:t>השמדת עם</w:t>
      </w:r>
      <w:bookmarkStart w:id="729" w:name="_ETM_Q1_2755534"/>
      <w:bookmarkStart w:id="730" w:name="_ETM_Q1_2755603"/>
      <w:bookmarkStart w:id="731" w:name="_ETM_Q1_2756934"/>
      <w:bookmarkStart w:id="732" w:name="_ETM_Q1_2741924"/>
      <w:bookmarkEnd w:id="729"/>
      <w:bookmarkEnd w:id="730"/>
      <w:bookmarkEnd w:id="731"/>
      <w:bookmarkEnd w:id="732"/>
      <w:r>
        <w:rPr>
          <w:rFonts w:hint="cs"/>
          <w:rtl/>
        </w:rPr>
        <w:t xml:space="preserve"> </w:t>
      </w:r>
      <w:r>
        <w:rPr>
          <w:rtl/>
        </w:rPr>
        <w:t>–</w:t>
      </w:r>
      <w:r>
        <w:rPr>
          <w:rFonts w:hint="cs"/>
          <w:rtl/>
        </w:rPr>
        <w:t xml:space="preserve"> לא מתייחס לזה אותו דבר, גם לא ערכית. גם המחוקק לא מתייחס לזה. זה אתם, זה לא המחוקק. </w:t>
      </w:r>
    </w:p>
    <w:p w:rsidR="009A78A5" w:rsidRDefault="009A78A5" w:rsidP="009A78A5">
      <w:pPr>
        <w:rPr>
          <w:rtl/>
        </w:rPr>
      </w:pPr>
      <w:bookmarkStart w:id="733" w:name="_ETM_Q1_2742015"/>
      <w:bookmarkEnd w:id="733"/>
    </w:p>
    <w:p w:rsidR="00063202" w:rsidRDefault="00063202" w:rsidP="00063202">
      <w:pPr>
        <w:pStyle w:val="a4"/>
        <w:keepNext/>
        <w:rPr>
          <w:rtl/>
        </w:rPr>
      </w:pPr>
      <w:bookmarkStart w:id="734" w:name="ET_speaker_לילך_וגנר_54"/>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734"/>
    </w:p>
    <w:p w:rsidR="00063202" w:rsidRDefault="00063202" w:rsidP="00063202">
      <w:pPr>
        <w:pStyle w:val="KeepWithNext"/>
        <w:rPr>
          <w:rtl/>
        </w:rPr>
      </w:pPr>
    </w:p>
    <w:p w:rsidR="009A78A5" w:rsidRDefault="009A78A5" w:rsidP="009A78A5">
      <w:pPr>
        <w:rPr>
          <w:rtl/>
        </w:rPr>
      </w:pPr>
      <w:bookmarkStart w:id="735" w:name="_ETM_Q1_2757367"/>
      <w:bookmarkStart w:id="736" w:name="_ETM_Q1_2757418"/>
      <w:bookmarkEnd w:id="735"/>
      <w:bookmarkEnd w:id="736"/>
      <w:r>
        <w:rPr>
          <w:rFonts w:hint="cs"/>
          <w:rtl/>
        </w:rPr>
        <w:t xml:space="preserve">בסדר. אבל כרגע </w:t>
      </w:r>
      <w:r w:rsidR="00063202">
        <w:rPr>
          <w:rFonts w:hint="cs"/>
          <w:rtl/>
        </w:rPr>
        <w:t>במצב החוקי הקיים אתה אומר שאתה מודע</w:t>
      </w:r>
      <w:r>
        <w:rPr>
          <w:rFonts w:hint="cs"/>
          <w:rtl/>
        </w:rPr>
        <w:t xml:space="preserve"> לכך שאתה עושה הצעת </w:t>
      </w:r>
      <w:bookmarkStart w:id="737" w:name="_ETM_Q1_2760503"/>
      <w:bookmarkEnd w:id="737"/>
      <w:r>
        <w:rPr>
          <w:rFonts w:hint="cs"/>
          <w:rtl/>
        </w:rPr>
        <w:t>חוק שמתייחסת למקרים שאתה לא רוצה שייכנסו</w:t>
      </w:r>
      <w:bookmarkStart w:id="738" w:name="_ETM_Q1_2766668"/>
      <w:bookmarkEnd w:id="738"/>
      <w:r>
        <w:rPr>
          <w:rFonts w:hint="cs"/>
          <w:rtl/>
        </w:rPr>
        <w:t xml:space="preserve">, אבל אתה מכניס אותם. זה במילים אחרות אתה אומר - - </w:t>
      </w:r>
    </w:p>
    <w:p w:rsidR="009A78A5" w:rsidRDefault="009A78A5" w:rsidP="009A78A5">
      <w:pPr>
        <w:rPr>
          <w:rtl/>
        </w:rPr>
      </w:pPr>
    </w:p>
    <w:p w:rsidR="009A78A5" w:rsidRDefault="009A78A5" w:rsidP="009A78A5">
      <w:pPr>
        <w:pStyle w:val="af6"/>
        <w:keepNext/>
        <w:rPr>
          <w:rtl/>
        </w:rPr>
      </w:pPr>
      <w:bookmarkStart w:id="739" w:name="ET_yor_6157_242"/>
      <w:r w:rsidRPr="009A78A5">
        <w:rPr>
          <w:rStyle w:val="TagStyle"/>
          <w:rtl/>
        </w:rPr>
        <w:t xml:space="preserve"> &lt;&lt; </w:t>
      </w:r>
      <w:proofErr w:type="spellStart"/>
      <w:r w:rsidRPr="009A78A5">
        <w:rPr>
          <w:rStyle w:val="TagStyle"/>
          <w:rtl/>
        </w:rPr>
        <w:t>יור</w:t>
      </w:r>
      <w:proofErr w:type="spellEnd"/>
      <w:r w:rsidRPr="009A78A5">
        <w:rPr>
          <w:rStyle w:val="TagStyle"/>
          <w:rtl/>
        </w:rPr>
        <w:t xml:space="preserve"> &gt;&gt; </w:t>
      </w:r>
      <w:r>
        <w:rPr>
          <w:rtl/>
        </w:rPr>
        <w:t xml:space="preserve">היו"ר שמחה </w:t>
      </w:r>
      <w:proofErr w:type="spellStart"/>
      <w:r>
        <w:rPr>
          <w:rtl/>
        </w:rPr>
        <w:t>רוטמן</w:t>
      </w:r>
      <w:proofErr w:type="spellEnd"/>
      <w:r>
        <w:rPr>
          <w:rtl/>
        </w:rPr>
        <w:t>:</w:t>
      </w:r>
      <w:r w:rsidRPr="009A78A5">
        <w:rPr>
          <w:rStyle w:val="TagStyle"/>
          <w:rtl/>
        </w:rPr>
        <w:t xml:space="preserve"> &lt;&lt; יור &gt;&gt;</w:t>
      </w:r>
      <w:r>
        <w:rPr>
          <w:rtl/>
        </w:rPr>
        <w:t xml:space="preserve">   </w:t>
      </w:r>
      <w:bookmarkEnd w:id="739"/>
    </w:p>
    <w:p w:rsidR="009A78A5" w:rsidRDefault="009A78A5" w:rsidP="009A78A5">
      <w:pPr>
        <w:pStyle w:val="KeepWithNext"/>
        <w:rPr>
          <w:rtl/>
        </w:rPr>
      </w:pPr>
    </w:p>
    <w:p w:rsidR="00063202" w:rsidRDefault="009A78A5" w:rsidP="009A78A5">
      <w:pPr>
        <w:rPr>
          <w:rtl/>
        </w:rPr>
      </w:pPr>
      <w:r>
        <w:rPr>
          <w:rFonts w:hint="cs"/>
          <w:rtl/>
        </w:rPr>
        <w:t xml:space="preserve">לא, לא. </w:t>
      </w:r>
      <w:r w:rsidR="00063202">
        <w:rPr>
          <w:rFonts w:hint="cs"/>
          <w:rtl/>
        </w:rPr>
        <w:t xml:space="preserve"> </w:t>
      </w:r>
    </w:p>
    <w:p w:rsidR="009A78A5" w:rsidRDefault="009A78A5" w:rsidP="00063202">
      <w:pPr>
        <w:rPr>
          <w:rtl/>
        </w:rPr>
      </w:pPr>
      <w:bookmarkStart w:id="740" w:name="_ETM_Q1_2775152"/>
      <w:bookmarkStart w:id="741" w:name="_ETM_Q1_2775218"/>
      <w:bookmarkStart w:id="742" w:name="_ETM_Q1_2766378"/>
      <w:bookmarkEnd w:id="740"/>
      <w:bookmarkEnd w:id="741"/>
      <w:bookmarkEnd w:id="742"/>
    </w:p>
    <w:p w:rsidR="009A78A5" w:rsidRDefault="009A78A5" w:rsidP="009A78A5">
      <w:pPr>
        <w:pStyle w:val="a4"/>
        <w:keepNext/>
        <w:rPr>
          <w:rtl/>
        </w:rPr>
      </w:pPr>
      <w:bookmarkStart w:id="743" w:name="ET_speaker_לילך_וגנר_243"/>
      <w:r w:rsidRPr="009A78A5">
        <w:rPr>
          <w:rStyle w:val="TagStyle"/>
          <w:rtl/>
        </w:rPr>
        <w:t xml:space="preserve"> &lt;&lt; דובר &gt;&gt; </w:t>
      </w:r>
      <w:r>
        <w:rPr>
          <w:rtl/>
        </w:rPr>
        <w:t>לילך וגנר:</w:t>
      </w:r>
      <w:r w:rsidRPr="009A78A5">
        <w:rPr>
          <w:rStyle w:val="TagStyle"/>
          <w:rtl/>
        </w:rPr>
        <w:t xml:space="preserve"> &lt;&lt; דובר &gt;&gt;</w:t>
      </w:r>
      <w:r>
        <w:rPr>
          <w:rtl/>
        </w:rPr>
        <w:t xml:space="preserve">   </w:t>
      </w:r>
      <w:bookmarkEnd w:id="743"/>
    </w:p>
    <w:p w:rsidR="009A78A5" w:rsidRDefault="009A78A5" w:rsidP="009A78A5">
      <w:pPr>
        <w:pStyle w:val="KeepWithNext"/>
        <w:rPr>
          <w:rtl/>
        </w:rPr>
      </w:pPr>
    </w:p>
    <w:p w:rsidR="009A78A5" w:rsidRDefault="009A78A5" w:rsidP="009A78A5">
      <w:pPr>
        <w:rPr>
          <w:rtl/>
        </w:rPr>
      </w:pPr>
      <w:bookmarkStart w:id="744" w:name="_ETM_Q1_2767121"/>
      <w:bookmarkStart w:id="745" w:name="_ETM_Q1_2767154"/>
      <w:bookmarkEnd w:id="744"/>
      <w:bookmarkEnd w:id="745"/>
      <w:r>
        <w:rPr>
          <w:rFonts w:hint="cs"/>
          <w:rtl/>
        </w:rPr>
        <w:t>-</w:t>
      </w:r>
      <w:bookmarkStart w:id="746" w:name="_ETM_Q1_2765125"/>
      <w:bookmarkEnd w:id="746"/>
      <w:r>
        <w:rPr>
          <w:rFonts w:hint="cs"/>
          <w:rtl/>
        </w:rPr>
        <w:t xml:space="preserve"> - שחוק המאבק בטרור באופן שהוא</w:t>
      </w:r>
      <w:bookmarkStart w:id="747" w:name="_ETM_Q1_2767949"/>
      <w:bookmarkEnd w:id="747"/>
      <w:r>
        <w:rPr>
          <w:rFonts w:hint="cs"/>
          <w:rtl/>
        </w:rPr>
        <w:t xml:space="preserve"> מנוסח כולל התנהגויות שאתה לא חושב שצריך שכל מעסיק יידע עליהן. </w:t>
      </w:r>
    </w:p>
    <w:p w:rsidR="009A78A5" w:rsidRPr="009A78A5" w:rsidRDefault="009A78A5" w:rsidP="009A78A5">
      <w:pPr>
        <w:rPr>
          <w:rtl/>
        </w:rPr>
      </w:pPr>
      <w:bookmarkStart w:id="748" w:name="_ETM_Q1_2771067"/>
      <w:bookmarkStart w:id="749" w:name="_ETM_Q1_2771169"/>
      <w:bookmarkEnd w:id="748"/>
      <w:bookmarkEnd w:id="749"/>
      <w:r>
        <w:rPr>
          <w:rFonts w:hint="cs"/>
          <w:rtl/>
        </w:rPr>
        <w:t xml:space="preserve"> </w:t>
      </w:r>
    </w:p>
    <w:p w:rsidR="00063202" w:rsidRDefault="00063202" w:rsidP="00063202">
      <w:pPr>
        <w:pStyle w:val="af6"/>
        <w:keepNext/>
        <w:rPr>
          <w:rtl/>
        </w:rPr>
      </w:pPr>
      <w:bookmarkStart w:id="750" w:name="ET_yor_6157_55"/>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750"/>
    </w:p>
    <w:p w:rsidR="00063202" w:rsidRDefault="00063202" w:rsidP="00063202">
      <w:pPr>
        <w:pStyle w:val="KeepWithNext"/>
        <w:rPr>
          <w:rtl/>
        </w:rPr>
      </w:pPr>
    </w:p>
    <w:p w:rsidR="009A78A5" w:rsidRDefault="00063202" w:rsidP="009A78A5">
      <w:pPr>
        <w:rPr>
          <w:rtl/>
        </w:rPr>
      </w:pPr>
      <w:bookmarkStart w:id="751" w:name="_ETM_Q1_2776068"/>
      <w:bookmarkEnd w:id="751"/>
      <w:r>
        <w:rPr>
          <w:rFonts w:hint="cs"/>
          <w:rtl/>
        </w:rPr>
        <w:t xml:space="preserve">לא אכפת לי שכל מעסיק יידע </w:t>
      </w:r>
      <w:bookmarkStart w:id="752" w:name="_ETM_Q1_2780135"/>
      <w:bookmarkEnd w:id="752"/>
      <w:r>
        <w:rPr>
          <w:rFonts w:hint="cs"/>
          <w:rtl/>
        </w:rPr>
        <w:t xml:space="preserve">על זה. את יודעת למה? </w:t>
      </w:r>
      <w:r w:rsidR="009A78A5">
        <w:rPr>
          <w:rFonts w:hint="cs"/>
          <w:rtl/>
        </w:rPr>
        <w:t>כי את ה-</w:t>
      </w:r>
      <w:r w:rsidR="009A78A5">
        <w:t>common sense</w:t>
      </w:r>
      <w:r>
        <w:rPr>
          <w:rFonts w:hint="cs"/>
          <w:rtl/>
        </w:rPr>
        <w:t xml:space="preserve"> שיש ל</w:t>
      </w:r>
      <w:r w:rsidR="009A78A5">
        <w:rPr>
          <w:rFonts w:hint="cs"/>
          <w:rtl/>
        </w:rPr>
        <w:t xml:space="preserve">כל </w:t>
      </w:r>
      <w:r>
        <w:rPr>
          <w:rFonts w:hint="cs"/>
          <w:rtl/>
        </w:rPr>
        <w:t xml:space="preserve">מעסיק </w:t>
      </w:r>
      <w:r w:rsidR="009A78A5">
        <w:rPr>
          <w:rFonts w:hint="cs"/>
          <w:rtl/>
        </w:rPr>
        <w:t xml:space="preserve">לכם </w:t>
      </w:r>
      <w:r>
        <w:rPr>
          <w:rFonts w:hint="cs"/>
          <w:rtl/>
        </w:rPr>
        <w:t>אין</w:t>
      </w:r>
      <w:bookmarkStart w:id="753" w:name="_ETM_Q1_2791669"/>
      <w:bookmarkEnd w:id="753"/>
      <w:r w:rsidR="009A78A5">
        <w:rPr>
          <w:rFonts w:hint="cs"/>
          <w:rtl/>
        </w:rPr>
        <w:t xml:space="preserve"> </w:t>
      </w:r>
      <w:bookmarkStart w:id="754" w:name="_ETM_Q1_2782150"/>
      <w:bookmarkEnd w:id="754"/>
      <w:r w:rsidR="009A78A5">
        <w:rPr>
          <w:rFonts w:hint="cs"/>
          <w:rtl/>
        </w:rPr>
        <w:t>- -</w:t>
      </w:r>
    </w:p>
    <w:p w:rsidR="009A78A5" w:rsidRDefault="009A78A5" w:rsidP="009A78A5">
      <w:pPr>
        <w:ind w:firstLine="0"/>
        <w:rPr>
          <w:rtl/>
        </w:rPr>
      </w:pPr>
      <w:bookmarkStart w:id="755" w:name="_ETM_Q1_2783021"/>
      <w:bookmarkStart w:id="756" w:name="_ETM_Q1_2783088"/>
      <w:bookmarkEnd w:id="755"/>
      <w:bookmarkEnd w:id="756"/>
    </w:p>
    <w:p w:rsidR="009A78A5" w:rsidRDefault="009A78A5" w:rsidP="009A78A5">
      <w:pPr>
        <w:pStyle w:val="a4"/>
        <w:keepNext/>
        <w:rPr>
          <w:rtl/>
        </w:rPr>
      </w:pPr>
      <w:bookmarkStart w:id="757" w:name="ET_speaker_לילך_וגנר_244"/>
      <w:r w:rsidRPr="009A78A5">
        <w:rPr>
          <w:rStyle w:val="TagStyle"/>
          <w:rtl/>
        </w:rPr>
        <w:t xml:space="preserve"> &lt;&lt; דובר &gt;&gt; </w:t>
      </w:r>
      <w:r>
        <w:rPr>
          <w:rtl/>
        </w:rPr>
        <w:t>לילך וגנר:</w:t>
      </w:r>
      <w:r w:rsidRPr="009A78A5">
        <w:rPr>
          <w:rStyle w:val="TagStyle"/>
          <w:rtl/>
        </w:rPr>
        <w:t xml:space="preserve"> &lt;&lt; דובר &gt;&gt;</w:t>
      </w:r>
      <w:r>
        <w:rPr>
          <w:rtl/>
        </w:rPr>
        <w:t xml:space="preserve">   </w:t>
      </w:r>
      <w:bookmarkEnd w:id="757"/>
    </w:p>
    <w:p w:rsidR="009A78A5" w:rsidRDefault="009A78A5" w:rsidP="009A78A5">
      <w:pPr>
        <w:pStyle w:val="KeepWithNext"/>
        <w:rPr>
          <w:rtl/>
        </w:rPr>
      </w:pPr>
    </w:p>
    <w:p w:rsidR="009A78A5" w:rsidRDefault="009A78A5" w:rsidP="009A78A5">
      <w:pPr>
        <w:rPr>
          <w:rtl/>
        </w:rPr>
      </w:pPr>
      <w:r>
        <w:rPr>
          <w:rFonts w:hint="cs"/>
          <w:rtl/>
        </w:rPr>
        <w:t>- - -</w:t>
      </w:r>
    </w:p>
    <w:p w:rsidR="009A78A5" w:rsidRDefault="009A78A5" w:rsidP="009A78A5">
      <w:pPr>
        <w:rPr>
          <w:rtl/>
        </w:rPr>
      </w:pPr>
    </w:p>
    <w:p w:rsidR="009A78A5" w:rsidRDefault="009A78A5" w:rsidP="009A78A5">
      <w:pPr>
        <w:pStyle w:val="af6"/>
        <w:keepNext/>
        <w:rPr>
          <w:rtl/>
        </w:rPr>
      </w:pPr>
      <w:bookmarkStart w:id="758" w:name="ET_yor_6157_245"/>
      <w:r w:rsidRPr="009A78A5">
        <w:rPr>
          <w:rStyle w:val="TagStyle"/>
          <w:rtl/>
        </w:rPr>
        <w:t xml:space="preserve"> &lt;&lt; </w:t>
      </w:r>
      <w:proofErr w:type="spellStart"/>
      <w:r w:rsidRPr="009A78A5">
        <w:rPr>
          <w:rStyle w:val="TagStyle"/>
          <w:rtl/>
        </w:rPr>
        <w:t>יור</w:t>
      </w:r>
      <w:proofErr w:type="spellEnd"/>
      <w:r w:rsidRPr="009A78A5">
        <w:rPr>
          <w:rStyle w:val="TagStyle"/>
          <w:rtl/>
        </w:rPr>
        <w:t xml:space="preserve"> &gt;&gt; </w:t>
      </w:r>
      <w:r>
        <w:rPr>
          <w:rtl/>
        </w:rPr>
        <w:t xml:space="preserve">היו"ר שמחה </w:t>
      </w:r>
      <w:proofErr w:type="spellStart"/>
      <w:r>
        <w:rPr>
          <w:rtl/>
        </w:rPr>
        <w:t>רוטמן</w:t>
      </w:r>
      <w:proofErr w:type="spellEnd"/>
      <w:r>
        <w:rPr>
          <w:rtl/>
        </w:rPr>
        <w:t>:</w:t>
      </w:r>
      <w:r w:rsidRPr="009A78A5">
        <w:rPr>
          <w:rStyle w:val="TagStyle"/>
          <w:rtl/>
        </w:rPr>
        <w:t xml:space="preserve"> &lt;&lt; יור &gt;&gt;</w:t>
      </w:r>
      <w:r>
        <w:rPr>
          <w:rtl/>
        </w:rPr>
        <w:t xml:space="preserve">   </w:t>
      </w:r>
      <w:bookmarkEnd w:id="758"/>
    </w:p>
    <w:p w:rsidR="009A78A5" w:rsidRDefault="009A78A5" w:rsidP="009A78A5">
      <w:pPr>
        <w:pStyle w:val="KeepWithNext"/>
        <w:rPr>
          <w:rtl/>
        </w:rPr>
      </w:pPr>
    </w:p>
    <w:p w:rsidR="009A78A5" w:rsidRDefault="009A78A5" w:rsidP="009A78A5">
      <w:pPr>
        <w:rPr>
          <w:rtl/>
        </w:rPr>
      </w:pPr>
      <w:bookmarkStart w:id="759" w:name="_ETM_Q1_2782351"/>
      <w:bookmarkEnd w:id="759"/>
      <w:r>
        <w:rPr>
          <w:rFonts w:hint="cs"/>
          <w:rtl/>
        </w:rPr>
        <w:t>אני אומר שוב: ה-</w:t>
      </w:r>
      <w:r>
        <w:t>common sense</w:t>
      </w:r>
      <w:r>
        <w:rPr>
          <w:rFonts w:hint="cs"/>
          <w:rtl/>
        </w:rPr>
        <w:t xml:space="preserve"> - -</w:t>
      </w:r>
    </w:p>
    <w:p w:rsidR="009A78A5" w:rsidRDefault="009A78A5" w:rsidP="009A78A5">
      <w:pPr>
        <w:rPr>
          <w:rtl/>
        </w:rPr>
      </w:pPr>
      <w:bookmarkStart w:id="760" w:name="_ETM_Q1_2786147"/>
      <w:bookmarkStart w:id="761" w:name="_ETM_Q1_2786173"/>
      <w:bookmarkEnd w:id="760"/>
      <w:bookmarkEnd w:id="761"/>
    </w:p>
    <w:p w:rsidR="009A78A5" w:rsidRDefault="009A78A5" w:rsidP="009A78A5">
      <w:pPr>
        <w:pStyle w:val="a4"/>
        <w:keepNext/>
        <w:rPr>
          <w:rtl/>
        </w:rPr>
      </w:pPr>
      <w:bookmarkStart w:id="762" w:name="ET_speaker_לילך_וגנר_246"/>
      <w:r w:rsidRPr="009A78A5">
        <w:rPr>
          <w:rStyle w:val="TagStyle"/>
          <w:rtl/>
        </w:rPr>
        <w:t xml:space="preserve"> &lt;&lt; דובר &gt;&gt; </w:t>
      </w:r>
      <w:r>
        <w:rPr>
          <w:rtl/>
        </w:rPr>
        <w:t>לילך וגנר:</w:t>
      </w:r>
      <w:r w:rsidRPr="009A78A5">
        <w:rPr>
          <w:rStyle w:val="TagStyle"/>
          <w:rtl/>
        </w:rPr>
        <w:t xml:space="preserve"> &lt;&lt; דובר &gt;&gt;</w:t>
      </w:r>
      <w:r>
        <w:rPr>
          <w:rtl/>
        </w:rPr>
        <w:t xml:space="preserve">   </w:t>
      </w:r>
      <w:bookmarkEnd w:id="762"/>
    </w:p>
    <w:p w:rsidR="009A78A5" w:rsidRDefault="009A78A5" w:rsidP="009A78A5">
      <w:pPr>
        <w:pStyle w:val="KeepWithNext"/>
        <w:rPr>
          <w:rtl/>
        </w:rPr>
      </w:pPr>
    </w:p>
    <w:p w:rsidR="009A78A5" w:rsidRDefault="009A78A5" w:rsidP="009A78A5">
      <w:pPr>
        <w:rPr>
          <w:rtl/>
        </w:rPr>
      </w:pPr>
      <w:r>
        <w:rPr>
          <w:rFonts w:hint="cs"/>
          <w:rtl/>
        </w:rPr>
        <w:t>לא נדע</w:t>
      </w:r>
      <w:bookmarkStart w:id="763" w:name="_ETM_Q1_2788536"/>
      <w:bookmarkEnd w:id="763"/>
      <w:r>
        <w:rPr>
          <w:rFonts w:hint="cs"/>
          <w:rtl/>
        </w:rPr>
        <w:t xml:space="preserve"> - - -</w:t>
      </w:r>
    </w:p>
    <w:p w:rsidR="009A78A5" w:rsidRDefault="009A78A5" w:rsidP="009A78A5">
      <w:pPr>
        <w:rPr>
          <w:rtl/>
        </w:rPr>
      </w:pPr>
      <w:bookmarkStart w:id="764" w:name="_ETM_Q1_2789377"/>
      <w:bookmarkStart w:id="765" w:name="_ETM_Q1_2789461"/>
      <w:bookmarkEnd w:id="764"/>
      <w:bookmarkEnd w:id="765"/>
    </w:p>
    <w:p w:rsidR="009A78A5" w:rsidRDefault="009A78A5" w:rsidP="009A78A5">
      <w:pPr>
        <w:pStyle w:val="af6"/>
        <w:keepNext/>
        <w:rPr>
          <w:rtl/>
        </w:rPr>
      </w:pPr>
      <w:r w:rsidRPr="009A78A5">
        <w:rPr>
          <w:rStyle w:val="TagStyle"/>
          <w:rtl/>
        </w:rPr>
        <w:lastRenderedPageBreak/>
        <w:t xml:space="preserve"> &lt;&lt; </w:t>
      </w:r>
      <w:proofErr w:type="spellStart"/>
      <w:r w:rsidRPr="009A78A5">
        <w:rPr>
          <w:rStyle w:val="TagStyle"/>
          <w:rtl/>
        </w:rPr>
        <w:t>יור</w:t>
      </w:r>
      <w:proofErr w:type="spellEnd"/>
      <w:r w:rsidRPr="009A78A5">
        <w:rPr>
          <w:rStyle w:val="TagStyle"/>
          <w:rtl/>
        </w:rPr>
        <w:t xml:space="preserve"> &gt;&gt; </w:t>
      </w:r>
      <w:r>
        <w:rPr>
          <w:rtl/>
        </w:rPr>
        <w:t xml:space="preserve">היו"ר שמחה </w:t>
      </w:r>
      <w:proofErr w:type="spellStart"/>
      <w:r>
        <w:rPr>
          <w:rtl/>
        </w:rPr>
        <w:t>רוטמן</w:t>
      </w:r>
      <w:proofErr w:type="spellEnd"/>
      <w:r>
        <w:rPr>
          <w:rtl/>
        </w:rPr>
        <w:t>:</w:t>
      </w:r>
      <w:r w:rsidRPr="009A78A5">
        <w:rPr>
          <w:rStyle w:val="TagStyle"/>
          <w:rtl/>
        </w:rPr>
        <w:t xml:space="preserve"> &lt;&lt; יור &gt;&gt;</w:t>
      </w:r>
      <w:r>
        <w:rPr>
          <w:rtl/>
        </w:rPr>
        <w:t xml:space="preserve">   </w:t>
      </w:r>
    </w:p>
    <w:p w:rsidR="009A78A5" w:rsidRDefault="009A78A5" w:rsidP="009A78A5">
      <w:pPr>
        <w:pStyle w:val="KeepWithNext"/>
        <w:rPr>
          <w:rtl/>
        </w:rPr>
      </w:pPr>
    </w:p>
    <w:p w:rsidR="00063202" w:rsidRDefault="00063202" w:rsidP="009A78A5">
      <w:pPr>
        <w:rPr>
          <w:rtl/>
        </w:rPr>
      </w:pPr>
      <w:bookmarkStart w:id="766" w:name="_ETM_Q1_2791074"/>
      <w:bookmarkStart w:id="767" w:name="_ETM_Q1_2783446"/>
      <w:bookmarkStart w:id="768" w:name="_ETM_Q1_2783514"/>
      <w:bookmarkEnd w:id="766"/>
      <w:bookmarkEnd w:id="767"/>
      <w:bookmarkEnd w:id="768"/>
      <w:r>
        <w:rPr>
          <w:rFonts w:hint="cs"/>
          <w:rtl/>
        </w:rPr>
        <w:t>כמה מחבריי הטובים ביותר</w:t>
      </w:r>
      <w:r w:rsidR="009A78A5">
        <w:rPr>
          <w:rFonts w:hint="cs"/>
          <w:rtl/>
        </w:rPr>
        <w:t>, אפילו חלקם יושבים פה בכנסת, נחקרו לפי חוק המאבק בטרור או גרסותיו הקודמות. נכון? את יודעת את זה, זה לא סוד.</w:t>
      </w:r>
      <w:r>
        <w:rPr>
          <w:rFonts w:hint="cs"/>
          <w:rtl/>
        </w:rPr>
        <w:t xml:space="preserve"> </w:t>
      </w:r>
      <w:bookmarkStart w:id="769" w:name="_ETM_Q1_2803419"/>
      <w:bookmarkEnd w:id="769"/>
      <w:r>
        <w:rPr>
          <w:rFonts w:hint="cs"/>
          <w:rtl/>
        </w:rPr>
        <w:t xml:space="preserve">בכל זאת אני </w:t>
      </w:r>
      <w:r w:rsidR="009A78A5">
        <w:rPr>
          <w:rFonts w:hint="cs"/>
          <w:rtl/>
        </w:rPr>
        <w:t>ל</w:t>
      </w:r>
      <w:r>
        <w:rPr>
          <w:rFonts w:hint="cs"/>
          <w:rtl/>
        </w:rPr>
        <w:t xml:space="preserve">א מפחד </w:t>
      </w:r>
      <w:r w:rsidR="009A78A5">
        <w:rPr>
          <w:rFonts w:hint="cs"/>
          <w:rtl/>
        </w:rPr>
        <w:t xml:space="preserve">כשאני </w:t>
      </w:r>
      <w:bookmarkStart w:id="770" w:name="_ETM_Q1_2805595"/>
      <w:bookmarkEnd w:id="770"/>
      <w:r w:rsidR="009A78A5">
        <w:rPr>
          <w:rFonts w:hint="cs"/>
          <w:rtl/>
        </w:rPr>
        <w:t xml:space="preserve">הולך </w:t>
      </w:r>
      <w:r>
        <w:rPr>
          <w:rFonts w:hint="cs"/>
          <w:rtl/>
        </w:rPr>
        <w:t xml:space="preserve">לידם בסמטה חשוכה. </w:t>
      </w:r>
      <w:r w:rsidR="009A78A5">
        <w:rPr>
          <w:rFonts w:hint="cs"/>
          <w:rtl/>
        </w:rPr>
        <w:t xml:space="preserve">למה? כי יש לי שכל. כי אני יודע שיכול להיות שהם נחקרו על חוק המאבק בטרור אבל </w:t>
      </w:r>
      <w:bookmarkStart w:id="771" w:name="_ETM_Q1_2808538"/>
      <w:bookmarkEnd w:id="771"/>
      <w:r w:rsidR="009A78A5">
        <w:rPr>
          <w:rFonts w:hint="cs"/>
          <w:rtl/>
        </w:rPr>
        <w:t xml:space="preserve">הם לא רוצים להרוג אותי. </w:t>
      </w:r>
      <w:r>
        <w:rPr>
          <w:rFonts w:hint="cs"/>
          <w:rtl/>
        </w:rPr>
        <w:t xml:space="preserve">לעומת </w:t>
      </w:r>
      <w:bookmarkStart w:id="772" w:name="_ETM_Q1_2814802"/>
      <w:bookmarkEnd w:id="772"/>
      <w:r>
        <w:rPr>
          <w:rFonts w:hint="cs"/>
          <w:rtl/>
        </w:rPr>
        <w:t xml:space="preserve">זאת יש אנשים </w:t>
      </w:r>
      <w:r w:rsidR="009A78A5">
        <w:rPr>
          <w:rFonts w:hint="cs"/>
          <w:rtl/>
        </w:rPr>
        <w:t xml:space="preserve">שנחקרו על-פי חוק המאבק </w:t>
      </w:r>
      <w:bookmarkStart w:id="773" w:name="_ETM_Q1_2814545"/>
      <w:bookmarkEnd w:id="773"/>
      <w:r w:rsidR="009A78A5">
        <w:rPr>
          <w:rFonts w:hint="cs"/>
          <w:rtl/>
        </w:rPr>
        <w:t xml:space="preserve">בטרור והורשעו לפי חוק המאבק בטרור ואני כן יודע שהם רוצים להרוג אותי. ולכן אני לא אלך </w:t>
      </w:r>
      <w:bookmarkStart w:id="774" w:name="_ETM_Q1_2820757"/>
      <w:bookmarkEnd w:id="774"/>
      <w:r w:rsidR="009A78A5">
        <w:rPr>
          <w:rFonts w:hint="cs"/>
          <w:rtl/>
        </w:rPr>
        <w:t>איתם בסמטה חשוכה.</w:t>
      </w:r>
      <w:r>
        <w:rPr>
          <w:rFonts w:hint="cs"/>
          <w:rtl/>
        </w:rPr>
        <w:t xml:space="preserve"> למה? כי את ההבחנה </w:t>
      </w:r>
      <w:bookmarkStart w:id="775" w:name="_ETM_Q1_2825887"/>
      <w:bookmarkEnd w:id="775"/>
      <w:r>
        <w:rPr>
          <w:rFonts w:hint="cs"/>
          <w:rtl/>
        </w:rPr>
        <w:t xml:space="preserve">הבסיסית </w:t>
      </w:r>
      <w:r w:rsidR="009A78A5">
        <w:rPr>
          <w:rFonts w:hint="cs"/>
          <w:rtl/>
        </w:rPr>
        <w:t xml:space="preserve">הזאת </w:t>
      </w:r>
      <w:r>
        <w:rPr>
          <w:rFonts w:hint="cs"/>
          <w:rtl/>
        </w:rPr>
        <w:t xml:space="preserve">בין מי שרוצה להשמיד את העם היהודי לבין מי </w:t>
      </w:r>
      <w:bookmarkStart w:id="776" w:name="_ETM_Q1_2834353"/>
      <w:bookmarkEnd w:id="776"/>
      <w:r w:rsidR="009A78A5">
        <w:rPr>
          <w:rFonts w:hint="cs"/>
          <w:rtl/>
        </w:rPr>
        <w:t xml:space="preserve">שלא רוצה להשמיד את העם היהודי, האדם הפשוט שלא ישב יותר מידי זמן </w:t>
      </w:r>
      <w:proofErr w:type="spellStart"/>
      <w:r w:rsidR="009A78A5">
        <w:rPr>
          <w:rFonts w:hint="cs"/>
          <w:rtl/>
        </w:rPr>
        <w:t>בצלאח</w:t>
      </w:r>
      <w:proofErr w:type="spellEnd"/>
      <w:r w:rsidR="009A78A5">
        <w:rPr>
          <w:rFonts w:hint="cs"/>
          <w:rtl/>
        </w:rPr>
        <w:t xml:space="preserve"> א-דין יודע להבין. במשרד המשפטים כל פעם כשאני רוצה להציג הבחנה אומרים לי: אבל </w:t>
      </w:r>
      <w:bookmarkStart w:id="777" w:name="_ETM_Q1_2837529"/>
      <w:bookmarkEnd w:id="777"/>
      <w:r w:rsidR="009A78A5">
        <w:rPr>
          <w:rFonts w:hint="cs"/>
          <w:rtl/>
        </w:rPr>
        <w:t xml:space="preserve">מה יהיה עם טרור יהודי? </w:t>
      </w:r>
    </w:p>
    <w:p w:rsidR="00063202" w:rsidRDefault="00063202" w:rsidP="00063202">
      <w:pPr>
        <w:rPr>
          <w:rtl/>
        </w:rPr>
      </w:pPr>
      <w:bookmarkStart w:id="778" w:name="_ETM_Q1_2845003"/>
      <w:bookmarkStart w:id="779" w:name="_ETM_Q1_2845070"/>
      <w:bookmarkStart w:id="780" w:name="_ETM_Q1_2845954"/>
      <w:bookmarkEnd w:id="778"/>
      <w:bookmarkEnd w:id="779"/>
      <w:bookmarkEnd w:id="780"/>
    </w:p>
    <w:p w:rsidR="00063202" w:rsidRDefault="00063202" w:rsidP="00063202">
      <w:pPr>
        <w:pStyle w:val="a4"/>
        <w:keepNext/>
        <w:rPr>
          <w:rtl/>
        </w:rPr>
      </w:pPr>
      <w:bookmarkStart w:id="781" w:name="ET_speaker_לילך_וגנר_56"/>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781"/>
    </w:p>
    <w:p w:rsidR="00063202" w:rsidRDefault="00063202" w:rsidP="00063202">
      <w:pPr>
        <w:pStyle w:val="KeepWithNext"/>
        <w:rPr>
          <w:rtl/>
        </w:rPr>
      </w:pPr>
    </w:p>
    <w:p w:rsidR="00063202" w:rsidRDefault="00063202" w:rsidP="00063202">
      <w:pPr>
        <w:rPr>
          <w:rtl/>
        </w:rPr>
      </w:pPr>
      <w:bookmarkStart w:id="782" w:name="_ETM_Q1_2846370"/>
      <w:bookmarkStart w:id="783" w:name="_ETM_Q1_2846404"/>
      <w:bookmarkEnd w:id="782"/>
      <w:bookmarkEnd w:id="783"/>
      <w:r>
        <w:rPr>
          <w:rFonts w:hint="cs"/>
          <w:rtl/>
        </w:rPr>
        <w:t>- - -</w:t>
      </w:r>
    </w:p>
    <w:p w:rsidR="00063202" w:rsidRDefault="00063202" w:rsidP="00063202">
      <w:pPr>
        <w:rPr>
          <w:rtl/>
        </w:rPr>
      </w:pPr>
      <w:bookmarkStart w:id="784" w:name="_ETM_Q1_2847354"/>
      <w:bookmarkStart w:id="785" w:name="_ETM_Q1_2847404"/>
      <w:bookmarkEnd w:id="784"/>
      <w:bookmarkEnd w:id="785"/>
    </w:p>
    <w:p w:rsidR="00063202" w:rsidRDefault="00063202" w:rsidP="00063202">
      <w:pPr>
        <w:pStyle w:val="af6"/>
        <w:keepNext/>
        <w:rPr>
          <w:rtl/>
        </w:rPr>
      </w:pPr>
      <w:bookmarkStart w:id="786" w:name="ET_yor_6157_57"/>
      <w:r w:rsidRPr="00063202">
        <w:rPr>
          <w:rStyle w:val="TagStyle"/>
          <w:rtl/>
        </w:rPr>
        <w:t xml:space="preserve"> &lt;&lt; </w:t>
      </w:r>
      <w:proofErr w:type="spellStart"/>
      <w:r w:rsidRPr="00063202">
        <w:rPr>
          <w:rStyle w:val="TagStyle"/>
          <w:rtl/>
        </w:rPr>
        <w:t>יור</w:t>
      </w:r>
      <w:proofErr w:type="spellEnd"/>
      <w:r w:rsidRPr="00063202">
        <w:rPr>
          <w:rStyle w:val="TagStyle"/>
          <w:rtl/>
        </w:rPr>
        <w:t xml:space="preserve"> &gt;&gt; </w:t>
      </w:r>
      <w:r>
        <w:rPr>
          <w:rtl/>
        </w:rPr>
        <w:t xml:space="preserve">היו"ר שמחה </w:t>
      </w:r>
      <w:proofErr w:type="spellStart"/>
      <w:r>
        <w:rPr>
          <w:rtl/>
        </w:rPr>
        <w:t>רוטמן</w:t>
      </w:r>
      <w:proofErr w:type="spellEnd"/>
      <w:r>
        <w:rPr>
          <w:rtl/>
        </w:rPr>
        <w:t>:</w:t>
      </w:r>
      <w:r w:rsidRPr="00063202">
        <w:rPr>
          <w:rStyle w:val="TagStyle"/>
          <w:rtl/>
        </w:rPr>
        <w:t xml:space="preserve"> &lt;&lt; יור &gt;&gt;</w:t>
      </w:r>
      <w:r>
        <w:rPr>
          <w:rtl/>
        </w:rPr>
        <w:t xml:space="preserve">   </w:t>
      </w:r>
      <w:bookmarkEnd w:id="786"/>
    </w:p>
    <w:p w:rsidR="00063202" w:rsidRDefault="00063202" w:rsidP="00063202">
      <w:pPr>
        <w:pStyle w:val="KeepWithNext"/>
        <w:rPr>
          <w:rtl/>
        </w:rPr>
      </w:pPr>
    </w:p>
    <w:p w:rsidR="00063202" w:rsidRDefault="009A78A5" w:rsidP="00063202">
      <w:pPr>
        <w:rPr>
          <w:rtl/>
        </w:rPr>
      </w:pPr>
      <w:bookmarkStart w:id="787" w:name="_ETM_Q1_2848303"/>
      <w:bookmarkEnd w:id="787"/>
      <w:r>
        <w:rPr>
          <w:rFonts w:hint="cs"/>
          <w:rtl/>
        </w:rPr>
        <w:t xml:space="preserve">דיברתי על משרד המשפטים, לא דיברתי עלייך. </w:t>
      </w:r>
      <w:r w:rsidR="00D74BF5">
        <w:rPr>
          <w:rFonts w:hint="cs"/>
          <w:rtl/>
        </w:rPr>
        <w:t xml:space="preserve">את בסדר גמור. אני דיברתי על משרד </w:t>
      </w:r>
      <w:proofErr w:type="spellStart"/>
      <w:r w:rsidR="00D74BF5">
        <w:rPr>
          <w:rFonts w:hint="cs"/>
          <w:rtl/>
        </w:rPr>
        <w:t>המשפטמם</w:t>
      </w:r>
      <w:proofErr w:type="spellEnd"/>
      <w:r w:rsidR="00D74BF5">
        <w:rPr>
          <w:rFonts w:hint="cs"/>
          <w:rtl/>
        </w:rPr>
        <w:t xml:space="preserve"> </w:t>
      </w:r>
      <w:bookmarkStart w:id="788" w:name="_ETM_Q1_2846517"/>
      <w:bookmarkEnd w:id="788"/>
      <w:r w:rsidR="00D74BF5">
        <w:rPr>
          <w:rFonts w:hint="cs"/>
          <w:rtl/>
        </w:rPr>
        <w:t>ואני אומר ש</w:t>
      </w:r>
      <w:r w:rsidR="00063202">
        <w:rPr>
          <w:rFonts w:hint="cs"/>
          <w:rtl/>
        </w:rPr>
        <w:t xml:space="preserve">את ההבחנה </w:t>
      </w:r>
      <w:bookmarkStart w:id="789" w:name="_ETM_Q1_2850637"/>
      <w:bookmarkEnd w:id="789"/>
      <w:r w:rsidR="00063202">
        <w:rPr>
          <w:rFonts w:hint="cs"/>
          <w:rtl/>
        </w:rPr>
        <w:t>הבסיסית</w:t>
      </w:r>
      <w:r w:rsidR="00D74BF5">
        <w:rPr>
          <w:rFonts w:hint="cs"/>
          <w:rtl/>
        </w:rPr>
        <w:t xml:space="preserve"> הזאת הציבור מבין, הציבור יודע. הציבור יודע מי מסוכן לו</w:t>
      </w:r>
      <w:bookmarkStart w:id="790" w:name="_ETM_Q1_2854373"/>
      <w:bookmarkEnd w:id="790"/>
      <w:r w:rsidR="00D74BF5">
        <w:rPr>
          <w:rFonts w:hint="cs"/>
          <w:rtl/>
        </w:rPr>
        <w:t xml:space="preserve"> ומי לא מסוכן לו.</w:t>
      </w:r>
      <w:r w:rsidR="0083347D">
        <w:rPr>
          <w:rFonts w:hint="cs"/>
          <w:rtl/>
        </w:rPr>
        <w:t xml:space="preserve"> מסוכן לו כעם, לא מסוכן שירביץ לו מכות. </w:t>
      </w:r>
    </w:p>
    <w:p w:rsidR="00063202" w:rsidRDefault="00063202" w:rsidP="00063202">
      <w:pPr>
        <w:rPr>
          <w:rtl/>
        </w:rPr>
      </w:pPr>
      <w:bookmarkStart w:id="791" w:name="_ETM_Q1_2858020"/>
      <w:bookmarkStart w:id="792" w:name="_ETM_Q1_2858087"/>
      <w:bookmarkStart w:id="793" w:name="_ETM_Q1_2860669"/>
      <w:bookmarkEnd w:id="791"/>
      <w:bookmarkEnd w:id="792"/>
      <w:bookmarkEnd w:id="793"/>
    </w:p>
    <w:p w:rsidR="00063202" w:rsidRDefault="00063202" w:rsidP="00063202">
      <w:pPr>
        <w:pStyle w:val="a4"/>
        <w:keepNext/>
        <w:rPr>
          <w:rtl/>
        </w:rPr>
      </w:pPr>
      <w:bookmarkStart w:id="794" w:name="ET_speaker_לילך_וגנר_58"/>
      <w:r w:rsidRPr="00063202">
        <w:rPr>
          <w:rStyle w:val="TagStyle"/>
          <w:rtl/>
        </w:rPr>
        <w:t xml:space="preserve"> &lt;&lt; דובר &gt;&gt; </w:t>
      </w:r>
      <w:r>
        <w:rPr>
          <w:rtl/>
        </w:rPr>
        <w:t>לילך וגנר:</w:t>
      </w:r>
      <w:r w:rsidRPr="00063202">
        <w:rPr>
          <w:rStyle w:val="TagStyle"/>
          <w:rtl/>
        </w:rPr>
        <w:t xml:space="preserve"> &lt;&lt; דובר &gt;&gt;</w:t>
      </w:r>
      <w:r>
        <w:rPr>
          <w:rtl/>
        </w:rPr>
        <w:t xml:space="preserve">   </w:t>
      </w:r>
      <w:bookmarkEnd w:id="794"/>
    </w:p>
    <w:p w:rsidR="00063202" w:rsidRDefault="00063202" w:rsidP="00063202">
      <w:pPr>
        <w:pStyle w:val="KeepWithNext"/>
        <w:rPr>
          <w:rtl/>
        </w:rPr>
      </w:pPr>
    </w:p>
    <w:p w:rsidR="00E174D1" w:rsidRDefault="0083347D" w:rsidP="00E174D1">
      <w:pPr>
        <w:rPr>
          <w:rtl/>
        </w:rPr>
      </w:pPr>
      <w:bookmarkStart w:id="795" w:name="_ETM_Q1_2861121"/>
      <w:bookmarkStart w:id="796" w:name="_ETM_Q1_2861154"/>
      <w:bookmarkEnd w:id="795"/>
      <w:bookmarkEnd w:id="796"/>
      <w:r>
        <w:rPr>
          <w:rFonts w:hint="cs"/>
          <w:rtl/>
        </w:rPr>
        <w:t xml:space="preserve">חוק מניעת העסקה של עברייני מין </w:t>
      </w:r>
      <w:bookmarkStart w:id="797" w:name="_ETM_Q1_2862077"/>
      <w:bookmarkStart w:id="798" w:name="_ETM_Q1_2870021"/>
      <w:bookmarkEnd w:id="797"/>
      <w:bookmarkEnd w:id="798"/>
      <w:r>
        <w:rPr>
          <w:rFonts w:hint="cs"/>
          <w:rtl/>
        </w:rPr>
        <w:t>במוסדות מסוימים זה חוק שאנחנו מכירים היטב.</w:t>
      </w:r>
      <w:r w:rsidR="00063202">
        <w:rPr>
          <w:rFonts w:hint="cs"/>
          <w:rtl/>
        </w:rPr>
        <w:t xml:space="preserve"> הרציונל שלו הוא מסוכנות. </w:t>
      </w:r>
      <w:r w:rsidR="00E174D1">
        <w:rPr>
          <w:rFonts w:hint="cs"/>
          <w:rtl/>
        </w:rPr>
        <w:t xml:space="preserve">נקודה. זה הרציונל שלו. </w:t>
      </w:r>
      <w:bookmarkStart w:id="799" w:name="_ETM_Q1_2868770"/>
      <w:bookmarkEnd w:id="799"/>
      <w:r w:rsidR="00E174D1">
        <w:rPr>
          <w:rFonts w:hint="cs"/>
          <w:rtl/>
        </w:rPr>
        <w:t xml:space="preserve">החוק הזה חוקק ויש מחקרים וגם חוק ההגנה על </w:t>
      </w:r>
      <w:bookmarkStart w:id="800" w:name="_ETM_Q1_2877108"/>
      <w:bookmarkEnd w:id="800"/>
      <w:r w:rsidR="00E174D1">
        <w:rPr>
          <w:rFonts w:hint="cs"/>
          <w:rtl/>
        </w:rPr>
        <w:t xml:space="preserve">הציבור מפני עבירות מין, מה שנקרא </w:t>
      </w:r>
      <w:r w:rsidR="00A21E3C">
        <w:rPr>
          <w:rFonts w:hint="cs"/>
          <w:rtl/>
        </w:rPr>
        <w:t xml:space="preserve">מעגל הפגיעה של </w:t>
      </w:r>
      <w:bookmarkStart w:id="801" w:name="_ETM_Q1_2883454"/>
      <w:bookmarkEnd w:id="801"/>
      <w:r w:rsidR="00A21E3C">
        <w:rPr>
          <w:rFonts w:hint="cs"/>
          <w:rtl/>
        </w:rPr>
        <w:t xml:space="preserve">עברייני מין </w:t>
      </w:r>
      <w:r w:rsidR="00E174D1">
        <w:rPr>
          <w:rFonts w:hint="cs"/>
          <w:rtl/>
        </w:rPr>
        <w:t xml:space="preserve">בקטינים והמסוכנות שלהם לציבור. </w:t>
      </w:r>
      <w:r w:rsidR="00A21E3C">
        <w:rPr>
          <w:rFonts w:hint="cs"/>
          <w:rtl/>
        </w:rPr>
        <w:t>לכן יש לנו חקיקה שלמה</w:t>
      </w:r>
      <w:bookmarkStart w:id="802" w:name="_ETM_Q1_2891572"/>
      <w:bookmarkEnd w:id="802"/>
      <w:r w:rsidR="00E174D1">
        <w:rPr>
          <w:rFonts w:hint="cs"/>
          <w:rtl/>
        </w:rPr>
        <w:t xml:space="preserve"> שמתייחסת לנושא הזה. חוק מניעת העסקה </w:t>
      </w:r>
      <w:bookmarkStart w:id="803" w:name="_ETM_Q1_2890371"/>
      <w:bookmarkEnd w:id="803"/>
      <w:r w:rsidR="00E174D1">
        <w:rPr>
          <w:rFonts w:hint="cs"/>
          <w:rtl/>
        </w:rPr>
        <w:t>מדבר על מוסדות ש</w:t>
      </w:r>
      <w:r w:rsidR="00A21E3C">
        <w:rPr>
          <w:rFonts w:hint="cs"/>
          <w:rtl/>
        </w:rPr>
        <w:t>בהם יש א</w:t>
      </w:r>
      <w:r w:rsidR="00E174D1">
        <w:rPr>
          <w:rFonts w:hint="cs"/>
          <w:rtl/>
        </w:rPr>
        <w:t xml:space="preserve">וכלוסיות של חסרי ישע או קטינים, יש פוטנציאל לפגיעה בהם. לכן יש האיסורים האלה וההסדר הספציפי. </w:t>
      </w:r>
      <w:bookmarkStart w:id="804" w:name="_ETM_Q1_2896687"/>
      <w:bookmarkStart w:id="805" w:name="_ETM_Q1_2896736"/>
      <w:bookmarkStart w:id="806" w:name="_ETM_Q1_2896848"/>
      <w:bookmarkStart w:id="807" w:name="_ETM_Q1_2896904"/>
      <w:bookmarkEnd w:id="804"/>
      <w:bookmarkEnd w:id="805"/>
      <w:bookmarkEnd w:id="806"/>
      <w:bookmarkEnd w:id="807"/>
      <w:r w:rsidR="00E174D1">
        <w:rPr>
          <w:rFonts w:hint="cs"/>
          <w:rtl/>
        </w:rPr>
        <w:t>הרציונל של החוק הוא מסוכנות. אני מ</w:t>
      </w:r>
      <w:r w:rsidR="00A21E3C">
        <w:rPr>
          <w:rFonts w:hint="cs"/>
          <w:rtl/>
        </w:rPr>
        <w:t xml:space="preserve">בינה </w:t>
      </w:r>
      <w:bookmarkStart w:id="808" w:name="_ETM_Q1_2901455"/>
      <w:bookmarkEnd w:id="808"/>
      <w:r w:rsidR="00A21E3C">
        <w:rPr>
          <w:rFonts w:hint="cs"/>
          <w:rtl/>
        </w:rPr>
        <w:t xml:space="preserve">את הרציונל הזה. אם אני </w:t>
      </w:r>
      <w:r w:rsidR="00E174D1">
        <w:rPr>
          <w:rFonts w:hint="cs"/>
          <w:rtl/>
        </w:rPr>
        <w:t xml:space="preserve">רוצה להעתיק אותו להצעה הזאת אז </w:t>
      </w:r>
      <w:bookmarkStart w:id="809" w:name="_ETM_Q1_2903479"/>
      <w:bookmarkEnd w:id="809"/>
      <w:r w:rsidR="00E174D1">
        <w:rPr>
          <w:rFonts w:hint="cs"/>
          <w:rtl/>
        </w:rPr>
        <w:t xml:space="preserve">אם אני </w:t>
      </w:r>
      <w:r w:rsidR="00A21E3C">
        <w:rPr>
          <w:rFonts w:hint="cs"/>
          <w:rtl/>
        </w:rPr>
        <w:t xml:space="preserve">עובדת באופן אנליטי אני צריכה </w:t>
      </w:r>
      <w:bookmarkStart w:id="810" w:name="_ETM_Q1_2912189"/>
      <w:bookmarkEnd w:id="810"/>
      <w:r w:rsidR="00A21E3C">
        <w:rPr>
          <w:rFonts w:hint="cs"/>
          <w:rtl/>
        </w:rPr>
        <w:t>להראות</w:t>
      </w:r>
      <w:r w:rsidR="00E174D1">
        <w:rPr>
          <w:rFonts w:hint="cs"/>
          <w:rtl/>
        </w:rPr>
        <w:t xml:space="preserve"> שעבירות שאליהן אני מתייחסת הן עבירות שכל אחת מהן בבחירה שלי של העבירות הן עבירות </w:t>
      </w:r>
      <w:bookmarkStart w:id="811" w:name="_ETM_Q1_2913567"/>
      <w:bookmarkEnd w:id="811"/>
      <w:r w:rsidR="00E174D1">
        <w:rPr>
          <w:rFonts w:hint="cs"/>
          <w:rtl/>
        </w:rPr>
        <w:t>שיוצרות את המסוכנות הזאת אם הרציונל הוא מסוכנות. אני הולכת</w:t>
      </w:r>
      <w:bookmarkStart w:id="812" w:name="_ETM_Q1_2917857"/>
      <w:bookmarkEnd w:id="812"/>
      <w:r w:rsidR="00E174D1">
        <w:rPr>
          <w:rFonts w:hint="cs"/>
          <w:rtl/>
        </w:rPr>
        <w:t xml:space="preserve"> לפי הדרך שבה הצגת את זה בדמיון לחוק ההגנה על </w:t>
      </w:r>
      <w:bookmarkStart w:id="813" w:name="_ETM_Q1_2921918"/>
      <w:bookmarkEnd w:id="813"/>
      <w:r w:rsidR="00E174D1">
        <w:rPr>
          <w:rFonts w:hint="cs"/>
          <w:rtl/>
        </w:rPr>
        <w:t xml:space="preserve">הציבור וחוק מניעת העסקה. זאת אומרת אני יוצאת מנקודת הנחה </w:t>
      </w:r>
      <w:bookmarkStart w:id="814" w:name="_ETM_Q1_2926057"/>
      <w:bookmarkEnd w:id="814"/>
      <w:r w:rsidR="00E174D1">
        <w:rPr>
          <w:rFonts w:hint="cs"/>
          <w:rtl/>
        </w:rPr>
        <w:t>שאני צריכה איכשהו לבסס אותה בדרך כלל על-ידי גורמי</w:t>
      </w:r>
      <w:bookmarkStart w:id="815" w:name="_ETM_Q1_2925607"/>
      <w:bookmarkEnd w:id="815"/>
      <w:r w:rsidR="00E174D1">
        <w:rPr>
          <w:rFonts w:hint="cs"/>
          <w:rtl/>
        </w:rPr>
        <w:t xml:space="preserve"> ביטחון או כל דרך אחרת </w:t>
      </w:r>
      <w:r w:rsidR="00E174D1">
        <w:rPr>
          <w:rtl/>
        </w:rPr>
        <w:t>–</w:t>
      </w:r>
      <w:r w:rsidR="00E174D1">
        <w:rPr>
          <w:rFonts w:hint="cs"/>
          <w:rtl/>
        </w:rPr>
        <w:t xml:space="preserve"> זה לא חייב להיות </w:t>
      </w:r>
      <w:bookmarkStart w:id="816" w:name="_ETM_Q1_2928059"/>
      <w:bookmarkEnd w:id="816"/>
      <w:r w:rsidR="00E174D1">
        <w:rPr>
          <w:rFonts w:hint="cs"/>
          <w:rtl/>
        </w:rPr>
        <w:t xml:space="preserve">גורמי ביטחון, אל תדחקו אותי לפינה, אני יודעת שזה </w:t>
      </w:r>
      <w:bookmarkStart w:id="817" w:name="_ETM_Q1_2930908"/>
      <w:bookmarkEnd w:id="817"/>
      <w:r w:rsidR="00E174D1">
        <w:rPr>
          <w:rFonts w:hint="cs"/>
          <w:rtl/>
        </w:rPr>
        <w:t>לא הכול. אבל</w:t>
      </w:r>
      <w:r w:rsidR="00A21E3C">
        <w:rPr>
          <w:rFonts w:hint="cs"/>
          <w:rtl/>
        </w:rPr>
        <w:t xml:space="preserve"> </w:t>
      </w:r>
      <w:r w:rsidR="00E174D1">
        <w:rPr>
          <w:rFonts w:hint="cs"/>
          <w:rtl/>
        </w:rPr>
        <w:t xml:space="preserve">צריך להוכיח מסוכנות. קל לי להוכיח מסוכנות כשאתם </w:t>
      </w:r>
      <w:bookmarkStart w:id="818" w:name="_ETM_Q1_2938269"/>
      <w:bookmarkEnd w:id="818"/>
      <w:r w:rsidR="00E174D1">
        <w:rPr>
          <w:rFonts w:hint="cs"/>
          <w:rtl/>
        </w:rPr>
        <w:t xml:space="preserve">נותנים דוגמאות של אנשים שביצעו פיגועים, שביצעו עבירות חמורות. אבל בחוק המאבק בטרור באופן שבו הוא כתוב היום </w:t>
      </w:r>
      <w:r w:rsidR="00E174D1">
        <w:rPr>
          <w:rtl/>
        </w:rPr>
        <w:t>–</w:t>
      </w:r>
      <w:r w:rsidR="00E174D1">
        <w:rPr>
          <w:rFonts w:hint="cs"/>
          <w:rtl/>
        </w:rPr>
        <w:t xml:space="preserve"> שוב, יכול להיות שתתקנו אותו בעתיד </w:t>
      </w:r>
      <w:r w:rsidR="00E174D1">
        <w:rPr>
          <w:rtl/>
        </w:rPr>
        <w:t>–</w:t>
      </w:r>
      <w:r w:rsidR="00E174D1">
        <w:rPr>
          <w:rFonts w:hint="cs"/>
          <w:rtl/>
        </w:rPr>
        <w:t xml:space="preserve"> יש מדרג של עבירות. יש, למשל, עבירות של מימון </w:t>
      </w:r>
      <w:bookmarkStart w:id="819" w:name="_ETM_Q1_2947358"/>
      <w:bookmarkEnd w:id="819"/>
      <w:r w:rsidR="00E174D1">
        <w:rPr>
          <w:rFonts w:hint="cs"/>
          <w:rtl/>
        </w:rPr>
        <w:t xml:space="preserve">טרור. מימון טרור זה דבר מאוד חמור, אבל גם במימון טרור יש מדרגים ויש מצבים שבהם גוף פיננסי </w:t>
      </w:r>
      <w:bookmarkStart w:id="820" w:name="_ETM_Q1_2954368"/>
      <w:bookmarkEnd w:id="820"/>
      <w:r w:rsidR="00E174D1">
        <w:rPr>
          <w:rFonts w:hint="cs"/>
          <w:rtl/>
        </w:rPr>
        <w:t xml:space="preserve">מעביר כספים, למשל, והוא חושד שמי שעומד מאחורי </w:t>
      </w:r>
      <w:bookmarkStart w:id="821" w:name="_ETM_Q1_2960439"/>
      <w:bookmarkEnd w:id="821"/>
      <w:r w:rsidR="00E174D1">
        <w:rPr>
          <w:rFonts w:hint="cs"/>
          <w:rtl/>
        </w:rPr>
        <w:t xml:space="preserve">הכספים הוא מי שמוכרז כפעיל טרור והוא עדיין מעביר את הכסף. באמת, עבירה חמורה אבל לא עבירה שעכשיו אני אומרת, הנה, יש לי מסוכנות טבועה בתוך העבירה. </w:t>
      </w:r>
    </w:p>
    <w:p w:rsidR="00E174D1" w:rsidRDefault="00E174D1" w:rsidP="00E174D1">
      <w:pPr>
        <w:rPr>
          <w:rtl/>
        </w:rPr>
      </w:pPr>
    </w:p>
    <w:p w:rsidR="00063202" w:rsidRDefault="00E174D1" w:rsidP="00E174D1">
      <w:pPr>
        <w:rPr>
          <w:rtl/>
        </w:rPr>
      </w:pPr>
      <w:r>
        <w:rPr>
          <w:rFonts w:hint="cs"/>
          <w:rtl/>
        </w:rPr>
        <w:t xml:space="preserve">חוק המאבק </w:t>
      </w:r>
      <w:bookmarkStart w:id="822" w:name="_ETM_Q1_2971244"/>
      <w:bookmarkEnd w:id="822"/>
      <w:r>
        <w:rPr>
          <w:rFonts w:hint="cs"/>
          <w:rtl/>
        </w:rPr>
        <w:t xml:space="preserve">בטרור דווקא פירט שורה של עבירות שאנחנו </w:t>
      </w:r>
      <w:r w:rsidR="00A21E3C">
        <w:rPr>
          <w:rFonts w:hint="cs"/>
          <w:rtl/>
        </w:rPr>
        <w:t xml:space="preserve">מגדילים את הרשת </w:t>
      </w:r>
      <w:r>
        <w:rPr>
          <w:rFonts w:hint="cs"/>
          <w:rtl/>
        </w:rPr>
        <w:t xml:space="preserve">של החוק באמצעות חוק המאבק בטרור </w:t>
      </w:r>
      <w:r w:rsidR="00A21E3C">
        <w:rPr>
          <w:rFonts w:hint="cs"/>
          <w:rtl/>
        </w:rPr>
        <w:t xml:space="preserve">דווקא למקרים שהם </w:t>
      </w:r>
      <w:bookmarkStart w:id="823" w:name="_ETM_Q1_2985074"/>
      <w:bookmarkEnd w:id="823"/>
      <w:r>
        <w:rPr>
          <w:rFonts w:hint="cs"/>
          <w:rtl/>
        </w:rPr>
        <w:t>לאו דווקא הכי חמורים</w:t>
      </w:r>
      <w:r w:rsidR="00A21E3C">
        <w:rPr>
          <w:rFonts w:hint="cs"/>
          <w:rtl/>
        </w:rPr>
        <w:t xml:space="preserve">. </w:t>
      </w:r>
      <w:r>
        <w:rPr>
          <w:rFonts w:hint="cs"/>
          <w:rtl/>
        </w:rPr>
        <w:t xml:space="preserve">עבירות שהן הכי חמורות </w:t>
      </w:r>
      <w:bookmarkStart w:id="824" w:name="_ETM_Q1_2982277"/>
      <w:bookmarkEnd w:id="824"/>
      <w:r>
        <w:rPr>
          <w:rFonts w:hint="cs"/>
          <w:rtl/>
        </w:rPr>
        <w:t xml:space="preserve">הן </w:t>
      </w:r>
      <w:r w:rsidR="00A21E3C">
        <w:rPr>
          <w:rFonts w:hint="cs"/>
          <w:rtl/>
        </w:rPr>
        <w:t xml:space="preserve">דווקא </w:t>
      </w:r>
      <w:r>
        <w:rPr>
          <w:rFonts w:hint="cs"/>
          <w:rtl/>
        </w:rPr>
        <w:t xml:space="preserve">לא בחוק המאבק בטרור, הן בחקיקה אחרת, ואנחנו מייחסים להן מעשה טרור בסעיף 37 שגורם להכפלת </w:t>
      </w:r>
      <w:bookmarkStart w:id="825" w:name="_ETM_Q1_2989719"/>
      <w:bookmarkEnd w:id="825"/>
      <w:r>
        <w:rPr>
          <w:rFonts w:hint="cs"/>
          <w:rtl/>
        </w:rPr>
        <w:t>העונש. דווקא העבירות הכי חמורות לא נמצאות פה</w:t>
      </w:r>
      <w:bookmarkStart w:id="826" w:name="_ETM_Q1_2993894"/>
      <w:bookmarkEnd w:id="826"/>
      <w:r>
        <w:rPr>
          <w:rFonts w:hint="cs"/>
          <w:rtl/>
        </w:rPr>
        <w:t xml:space="preserve">, אולי חוץ ממעשה טרור המוני. למשל, מתן שירות לארגון טרור </w:t>
      </w:r>
      <w:r>
        <w:rPr>
          <w:rtl/>
        </w:rPr>
        <w:t>–</w:t>
      </w:r>
      <w:r>
        <w:rPr>
          <w:rFonts w:hint="cs"/>
          <w:rtl/>
        </w:rPr>
        <w:t xml:space="preserve"> זה </w:t>
      </w:r>
      <w:r w:rsidR="00A21E3C">
        <w:rPr>
          <w:rFonts w:hint="cs"/>
          <w:rtl/>
        </w:rPr>
        <w:t xml:space="preserve">יכול להיות </w:t>
      </w:r>
      <w:bookmarkStart w:id="827" w:name="_ETM_Q1_2999241"/>
      <w:bookmarkEnd w:id="827"/>
      <w:r w:rsidR="00A21E3C">
        <w:rPr>
          <w:rFonts w:hint="cs"/>
          <w:rtl/>
        </w:rPr>
        <w:t xml:space="preserve">גם במצב של עצימת עיניים </w:t>
      </w:r>
      <w:r>
        <w:rPr>
          <w:rFonts w:hint="cs"/>
          <w:rtl/>
        </w:rPr>
        <w:t xml:space="preserve">שאני מזכירה </w:t>
      </w:r>
      <w:r w:rsidR="00A21E3C">
        <w:rPr>
          <w:rFonts w:hint="cs"/>
          <w:rtl/>
        </w:rPr>
        <w:t>מקום ש</w:t>
      </w:r>
      <w:r>
        <w:rPr>
          <w:rFonts w:hint="cs"/>
          <w:rtl/>
        </w:rPr>
        <w:t xml:space="preserve">אולי </w:t>
      </w:r>
      <w:r w:rsidR="00A21E3C">
        <w:rPr>
          <w:rFonts w:hint="cs"/>
          <w:rtl/>
        </w:rPr>
        <w:t xml:space="preserve">בעתיד </w:t>
      </w:r>
      <w:r>
        <w:rPr>
          <w:rFonts w:hint="cs"/>
          <w:rtl/>
        </w:rPr>
        <w:t xml:space="preserve">משמש למשהו שאני </w:t>
      </w:r>
      <w:bookmarkStart w:id="828" w:name="_ETM_Q1_3002424"/>
      <w:bookmarkEnd w:id="828"/>
      <w:r w:rsidR="00A21E3C">
        <w:rPr>
          <w:rFonts w:hint="cs"/>
          <w:rtl/>
        </w:rPr>
        <w:t xml:space="preserve">עוצמת את </w:t>
      </w:r>
      <w:bookmarkStart w:id="829" w:name="_ETM_Q1_3008858"/>
      <w:bookmarkEnd w:id="829"/>
      <w:r w:rsidR="00A21E3C">
        <w:rPr>
          <w:rFonts w:hint="cs"/>
          <w:rtl/>
        </w:rPr>
        <w:t>עיניי</w:t>
      </w:r>
      <w:r>
        <w:rPr>
          <w:rFonts w:hint="cs"/>
          <w:rtl/>
        </w:rPr>
        <w:t xml:space="preserve"> בפני החשש שהוא ארגון טרור</w:t>
      </w:r>
      <w:r w:rsidR="00A21E3C">
        <w:rPr>
          <w:rFonts w:hint="cs"/>
          <w:rtl/>
        </w:rPr>
        <w:t xml:space="preserve">. </w:t>
      </w:r>
      <w:r>
        <w:rPr>
          <w:rFonts w:hint="cs"/>
          <w:rtl/>
        </w:rPr>
        <w:t xml:space="preserve">זה מעשים שהם חמורים </w:t>
      </w:r>
      <w:bookmarkStart w:id="830" w:name="_ETM_Q1_3009306"/>
      <w:bookmarkEnd w:id="830"/>
      <w:r>
        <w:rPr>
          <w:rFonts w:hint="cs"/>
          <w:rtl/>
        </w:rPr>
        <w:t xml:space="preserve">וצריך לשלם עליהם, וכמובן, אדם שמוגש נגדו כתב אישום יישב בכלא על המעשים האלה. אבל להגיד שיש בהם מסוכנות טבועה? </w:t>
      </w:r>
      <w:r w:rsidR="00A21E3C">
        <w:rPr>
          <w:rFonts w:hint="cs"/>
          <w:rtl/>
        </w:rPr>
        <w:t>בכל העבירות שאתם חושבים שצריך לתת מעסיק גישה</w:t>
      </w:r>
      <w:r>
        <w:rPr>
          <w:rFonts w:hint="cs"/>
          <w:rtl/>
        </w:rPr>
        <w:t xml:space="preserve"> אליהם באמצעות הצעת החוק הזאת</w:t>
      </w:r>
      <w:r w:rsidR="00A21E3C">
        <w:rPr>
          <w:rFonts w:hint="cs"/>
          <w:rtl/>
        </w:rPr>
        <w:t xml:space="preserve"> זה </w:t>
      </w:r>
      <w:bookmarkStart w:id="831" w:name="_ETM_Q1_3026709"/>
      <w:bookmarkEnd w:id="831"/>
      <w:r w:rsidR="00A21E3C">
        <w:rPr>
          <w:rFonts w:hint="cs"/>
          <w:rtl/>
        </w:rPr>
        <w:t xml:space="preserve">מהלך שצריך </w:t>
      </w:r>
      <w:r>
        <w:rPr>
          <w:rFonts w:hint="cs"/>
          <w:rtl/>
        </w:rPr>
        <w:t xml:space="preserve">איכשהו לבסס אותו </w:t>
      </w:r>
      <w:r>
        <w:rPr>
          <w:rtl/>
        </w:rPr>
        <w:t>–</w:t>
      </w:r>
      <w:r>
        <w:rPr>
          <w:rFonts w:hint="cs"/>
          <w:rtl/>
        </w:rPr>
        <w:t xml:space="preserve"> שוב,</w:t>
      </w:r>
      <w:r w:rsidR="00A21E3C">
        <w:rPr>
          <w:rFonts w:hint="cs"/>
          <w:rtl/>
        </w:rPr>
        <w:t xml:space="preserve"> אם </w:t>
      </w:r>
      <w:r>
        <w:rPr>
          <w:rFonts w:hint="cs"/>
          <w:rtl/>
        </w:rPr>
        <w:t xml:space="preserve">הרציונל </w:t>
      </w:r>
      <w:bookmarkStart w:id="832" w:name="_ETM_Q1_3026599"/>
      <w:bookmarkEnd w:id="832"/>
      <w:r>
        <w:rPr>
          <w:rFonts w:hint="cs"/>
          <w:rtl/>
        </w:rPr>
        <w:t xml:space="preserve">הוא מסוכנות, אבל גם </w:t>
      </w:r>
      <w:proofErr w:type="spellStart"/>
      <w:r>
        <w:rPr>
          <w:rFonts w:hint="cs"/>
          <w:rtl/>
        </w:rPr>
        <w:t>רציונלים</w:t>
      </w:r>
      <w:proofErr w:type="spellEnd"/>
      <w:r>
        <w:rPr>
          <w:rFonts w:hint="cs"/>
          <w:rtl/>
        </w:rPr>
        <w:t xml:space="preserve"> אחרים שמוצגים פה כמו</w:t>
      </w:r>
      <w:bookmarkStart w:id="833" w:name="_ETM_Q1_3029745"/>
      <w:bookmarkEnd w:id="833"/>
      <w:r>
        <w:rPr>
          <w:rFonts w:hint="cs"/>
          <w:rtl/>
        </w:rPr>
        <w:t xml:space="preserve"> </w:t>
      </w:r>
      <w:proofErr w:type="spellStart"/>
      <w:r>
        <w:rPr>
          <w:rFonts w:hint="cs"/>
          <w:rtl/>
        </w:rPr>
        <w:t>רציונלים</w:t>
      </w:r>
      <w:proofErr w:type="spellEnd"/>
      <w:r>
        <w:rPr>
          <w:rFonts w:hint="cs"/>
          <w:rtl/>
        </w:rPr>
        <w:t xml:space="preserve"> </w:t>
      </w:r>
      <w:proofErr w:type="spellStart"/>
      <w:r>
        <w:rPr>
          <w:rFonts w:hint="cs"/>
          <w:rtl/>
        </w:rPr>
        <w:t>ענישתיים</w:t>
      </w:r>
      <w:proofErr w:type="spellEnd"/>
      <w:r>
        <w:rPr>
          <w:rFonts w:hint="cs"/>
          <w:rtl/>
        </w:rPr>
        <w:t xml:space="preserve">. אז אם </w:t>
      </w:r>
      <w:r w:rsidR="00A21E3C">
        <w:rPr>
          <w:rFonts w:hint="cs"/>
          <w:rtl/>
        </w:rPr>
        <w:t xml:space="preserve">יש לי רציונל ענישתי </w:t>
      </w:r>
      <w:r>
        <w:rPr>
          <w:rFonts w:hint="cs"/>
          <w:rtl/>
        </w:rPr>
        <w:t xml:space="preserve">ובן אדם באמת השכיר מקום שהחמאס עשה שם אסיפה והוא עצם את עיניו כי הוא מאוד שמח לקבל את הכסף של השכירות של המקום והוא ישב על זה בכלא, עכשיו כשהוא יוצא אני צריכה </w:t>
      </w:r>
      <w:bookmarkStart w:id="834" w:name="_ETM_Q1_3046812"/>
      <w:bookmarkEnd w:id="834"/>
      <w:r>
        <w:rPr>
          <w:rFonts w:hint="cs"/>
          <w:rtl/>
        </w:rPr>
        <w:t xml:space="preserve">לשים אותו בסל אחד עם מישהו שביצע פיגוע, והוא </w:t>
      </w:r>
      <w:bookmarkStart w:id="835" w:name="_ETM_Q1_3051019"/>
      <w:bookmarkEnd w:id="835"/>
      <w:r>
        <w:rPr>
          <w:rFonts w:hint="cs"/>
          <w:rtl/>
        </w:rPr>
        <w:t>עכשיו משתחרר ואתה אומר שאתה לא רוצה ללכת לידו בסמטה חשוכה - -</w:t>
      </w:r>
    </w:p>
    <w:p w:rsidR="00A21E3C" w:rsidRDefault="00A21E3C" w:rsidP="00063202">
      <w:pPr>
        <w:rPr>
          <w:rtl/>
        </w:rPr>
      </w:pPr>
      <w:bookmarkStart w:id="836" w:name="_ETM_Q1_3056876"/>
      <w:bookmarkStart w:id="837" w:name="_ETM_Q1_3056960"/>
      <w:bookmarkStart w:id="838" w:name="_ETM_Q1_3058676"/>
      <w:bookmarkEnd w:id="836"/>
      <w:bookmarkEnd w:id="837"/>
      <w:bookmarkEnd w:id="838"/>
    </w:p>
    <w:p w:rsidR="00A21E3C" w:rsidRPr="007121B2" w:rsidRDefault="00A21E3C" w:rsidP="00A21E3C">
      <w:pPr>
        <w:pStyle w:val="a4"/>
        <w:keepNext/>
        <w:rPr>
          <w:rtl/>
        </w:rPr>
      </w:pPr>
      <w:bookmarkStart w:id="839" w:name="ET_speaker_6162_59"/>
      <w:r w:rsidRPr="00A21E3C">
        <w:rPr>
          <w:rStyle w:val="TagStyle"/>
          <w:rtl/>
        </w:rPr>
        <w:t xml:space="preserve"> </w:t>
      </w:r>
      <w:r w:rsidRPr="007121B2">
        <w:rPr>
          <w:rStyle w:val="TagStyle"/>
          <w:rtl/>
        </w:rPr>
        <w:t xml:space="preserve">&lt;&lt; דובר &gt;&gt; </w:t>
      </w:r>
      <w:r w:rsidRPr="007121B2">
        <w:rPr>
          <w:rtl/>
        </w:rPr>
        <w:t xml:space="preserve">ניסים </w:t>
      </w:r>
      <w:proofErr w:type="spellStart"/>
      <w:r w:rsidRPr="007121B2">
        <w:rPr>
          <w:rtl/>
        </w:rPr>
        <w:t>ואטורי</w:t>
      </w:r>
      <w:proofErr w:type="spellEnd"/>
      <w:r w:rsidRPr="007121B2">
        <w:rPr>
          <w:rtl/>
        </w:rPr>
        <w:t xml:space="preserve"> (הליכוד):</w:t>
      </w:r>
      <w:r w:rsidRPr="007121B2">
        <w:rPr>
          <w:rStyle w:val="TagStyle"/>
          <w:rtl/>
        </w:rPr>
        <w:t xml:space="preserve"> &lt;&lt; דובר &gt;&gt;</w:t>
      </w:r>
      <w:r w:rsidRPr="007121B2">
        <w:rPr>
          <w:rtl/>
        </w:rPr>
        <w:t xml:space="preserve">   </w:t>
      </w:r>
      <w:bookmarkEnd w:id="839"/>
    </w:p>
    <w:p w:rsidR="00A21E3C" w:rsidRPr="007121B2" w:rsidRDefault="00A21E3C" w:rsidP="00A21E3C">
      <w:pPr>
        <w:pStyle w:val="KeepWithNext"/>
        <w:rPr>
          <w:rtl/>
        </w:rPr>
      </w:pPr>
    </w:p>
    <w:p w:rsidR="00A21E3C" w:rsidRDefault="007121B2" w:rsidP="007121B2">
      <w:pPr>
        <w:rPr>
          <w:rtl/>
        </w:rPr>
      </w:pPr>
      <w:bookmarkStart w:id="840" w:name="_ETM_Q1_3059160"/>
      <w:bookmarkStart w:id="841" w:name="_ETM_Q1_3059193"/>
      <w:bookmarkEnd w:id="840"/>
      <w:bookmarkEnd w:id="841"/>
      <w:r>
        <w:rPr>
          <w:rFonts w:hint="cs"/>
          <w:rtl/>
        </w:rPr>
        <w:t>את אומרת ש</w:t>
      </w:r>
      <w:r w:rsidR="00A21E3C" w:rsidRPr="007121B2">
        <w:rPr>
          <w:rFonts w:hint="cs"/>
          <w:rtl/>
        </w:rPr>
        <w:t>א</w:t>
      </w:r>
      <w:bookmarkStart w:id="842" w:name="_ETM_Q1_3059693"/>
      <w:bookmarkEnd w:id="842"/>
      <w:r w:rsidR="00A21E3C" w:rsidRPr="007121B2">
        <w:rPr>
          <w:rFonts w:hint="cs"/>
          <w:rtl/>
        </w:rPr>
        <w:t xml:space="preserve">ם הוא ביצע </w:t>
      </w:r>
      <w:r>
        <w:rPr>
          <w:rFonts w:hint="cs"/>
          <w:rtl/>
        </w:rPr>
        <w:t xml:space="preserve">את העבירה </w:t>
      </w:r>
      <w:r w:rsidR="00A21E3C" w:rsidRPr="007121B2">
        <w:rPr>
          <w:rFonts w:hint="cs"/>
          <w:rtl/>
        </w:rPr>
        <w:t xml:space="preserve">עבור תשלום אז </w:t>
      </w:r>
      <w:r>
        <w:rPr>
          <w:rFonts w:hint="cs"/>
          <w:rtl/>
        </w:rPr>
        <w:t xml:space="preserve">הוא זכאי ונשחרר אותו לציבור. </w:t>
      </w:r>
      <w:bookmarkStart w:id="843" w:name="_ETM_Q1_3060527"/>
      <w:bookmarkEnd w:id="843"/>
      <w:r w:rsidR="00A21E3C">
        <w:rPr>
          <w:rFonts w:hint="cs"/>
          <w:rtl/>
        </w:rPr>
        <w:t xml:space="preserve"> </w:t>
      </w:r>
    </w:p>
    <w:p w:rsidR="00A21E3C" w:rsidRDefault="00A21E3C" w:rsidP="00A21E3C">
      <w:pPr>
        <w:rPr>
          <w:rtl/>
        </w:rPr>
      </w:pPr>
      <w:bookmarkStart w:id="844" w:name="_ETM_Q1_3068193"/>
      <w:bookmarkStart w:id="845" w:name="_ETM_Q1_3068277"/>
      <w:bookmarkStart w:id="846" w:name="_ETM_Q1_3069810"/>
      <w:bookmarkEnd w:id="844"/>
      <w:bookmarkEnd w:id="845"/>
      <w:bookmarkEnd w:id="846"/>
    </w:p>
    <w:p w:rsidR="00A21E3C" w:rsidRDefault="00A21E3C" w:rsidP="00A21E3C">
      <w:pPr>
        <w:pStyle w:val="a4"/>
        <w:keepNext/>
        <w:rPr>
          <w:rtl/>
        </w:rPr>
      </w:pPr>
      <w:bookmarkStart w:id="847" w:name="ET_speaker_לילך_וגנר_60"/>
      <w:r w:rsidRPr="00A21E3C">
        <w:rPr>
          <w:rStyle w:val="TagStyle"/>
          <w:rtl/>
        </w:rPr>
        <w:t xml:space="preserve"> &lt;&lt; דובר &gt;&gt; </w:t>
      </w:r>
      <w:r>
        <w:rPr>
          <w:rtl/>
        </w:rPr>
        <w:t>לילך וגנר:</w:t>
      </w:r>
      <w:r w:rsidRPr="00A21E3C">
        <w:rPr>
          <w:rStyle w:val="TagStyle"/>
          <w:rtl/>
        </w:rPr>
        <w:t xml:space="preserve"> &lt;&lt; דובר &gt;&gt;</w:t>
      </w:r>
      <w:r>
        <w:rPr>
          <w:rtl/>
        </w:rPr>
        <w:t xml:space="preserve">   </w:t>
      </w:r>
      <w:bookmarkEnd w:id="847"/>
    </w:p>
    <w:p w:rsidR="00A21E3C" w:rsidRDefault="00A21E3C" w:rsidP="00A21E3C">
      <w:pPr>
        <w:pStyle w:val="KeepWithNext"/>
        <w:rPr>
          <w:rtl/>
        </w:rPr>
      </w:pPr>
    </w:p>
    <w:p w:rsidR="00A21E3C" w:rsidRDefault="007121B2" w:rsidP="00A21E3C">
      <w:pPr>
        <w:rPr>
          <w:rtl/>
        </w:rPr>
      </w:pPr>
      <w:bookmarkStart w:id="848" w:name="_ETM_Q1_3070310"/>
      <w:bookmarkStart w:id="849" w:name="_ETM_Q1_3070344"/>
      <w:bookmarkEnd w:id="848"/>
      <w:bookmarkEnd w:id="849"/>
      <w:r>
        <w:rPr>
          <w:rFonts w:hint="cs"/>
          <w:rtl/>
        </w:rPr>
        <w:t xml:space="preserve">אני לא אומרת אם הוא ביצע את העבירה. אני אומרת שחוק המאבק בטרור יוצר מדרג שבא לידי </w:t>
      </w:r>
      <w:bookmarkStart w:id="850" w:name="_ETM_Q1_3065417"/>
      <w:bookmarkEnd w:id="850"/>
      <w:r>
        <w:rPr>
          <w:rFonts w:hint="cs"/>
          <w:rtl/>
        </w:rPr>
        <w:t>ביטוי בין היתר בענישה בעבירות.</w:t>
      </w:r>
    </w:p>
    <w:p w:rsidR="007121B2" w:rsidRDefault="007121B2" w:rsidP="00A21E3C">
      <w:pPr>
        <w:rPr>
          <w:rtl/>
        </w:rPr>
      </w:pPr>
      <w:bookmarkStart w:id="851" w:name="_ETM_Q1_3067769"/>
      <w:bookmarkStart w:id="852" w:name="_ETM_Q1_3067825"/>
      <w:bookmarkEnd w:id="851"/>
      <w:bookmarkEnd w:id="852"/>
    </w:p>
    <w:p w:rsidR="00A21E3C" w:rsidRDefault="00A21E3C" w:rsidP="00A21E3C">
      <w:pPr>
        <w:pStyle w:val="a4"/>
        <w:keepNext/>
        <w:rPr>
          <w:rtl/>
        </w:rPr>
      </w:pPr>
      <w:bookmarkStart w:id="853" w:name="_ETM_Q1_3080944"/>
      <w:bookmarkStart w:id="854" w:name="_ETM_Q1_3081011"/>
      <w:bookmarkStart w:id="855" w:name="_ETM_Q1_3082011"/>
      <w:bookmarkStart w:id="856" w:name="ET_speaker_6162_62"/>
      <w:bookmarkEnd w:id="853"/>
      <w:bookmarkEnd w:id="854"/>
      <w:bookmarkEnd w:id="855"/>
      <w:r w:rsidRPr="00A21E3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21E3C">
        <w:rPr>
          <w:rStyle w:val="TagStyle"/>
          <w:rtl/>
        </w:rPr>
        <w:t xml:space="preserve"> &lt;&lt; דובר &gt;&gt;</w:t>
      </w:r>
      <w:r>
        <w:rPr>
          <w:rtl/>
        </w:rPr>
        <w:t xml:space="preserve">   </w:t>
      </w:r>
      <w:bookmarkEnd w:id="856"/>
    </w:p>
    <w:p w:rsidR="00A21E3C" w:rsidRDefault="00A21E3C" w:rsidP="00A21E3C">
      <w:pPr>
        <w:pStyle w:val="KeepWithNext"/>
        <w:rPr>
          <w:rtl/>
        </w:rPr>
      </w:pPr>
    </w:p>
    <w:p w:rsidR="00A21E3C" w:rsidRDefault="007121B2" w:rsidP="007121B2">
      <w:pPr>
        <w:rPr>
          <w:rtl/>
        </w:rPr>
      </w:pPr>
      <w:bookmarkStart w:id="857" w:name="_ETM_Q1_3082459"/>
      <w:bookmarkStart w:id="858" w:name="_ETM_Q1_3082493"/>
      <w:bookmarkEnd w:id="857"/>
      <w:bookmarkEnd w:id="858"/>
      <w:r>
        <w:rPr>
          <w:rFonts w:hint="cs"/>
          <w:rtl/>
        </w:rPr>
        <w:t xml:space="preserve">אני מבין אבל את </w:t>
      </w:r>
      <w:r>
        <w:rPr>
          <w:rtl/>
        </w:rPr>
        <w:t>ישָׁנ</w:t>
      </w:r>
      <w:r>
        <w:rPr>
          <w:rFonts w:hint="cs"/>
          <w:rtl/>
        </w:rPr>
        <w:t xml:space="preserve">ה, סליחה שאני אומר לך את זה. תביאי משהו חדש אחרי  7 </w:t>
      </w:r>
      <w:bookmarkStart w:id="859" w:name="_ETM_Q1_3075063"/>
      <w:bookmarkEnd w:id="859"/>
      <w:r>
        <w:rPr>
          <w:rFonts w:hint="cs"/>
          <w:rtl/>
        </w:rPr>
        <w:t xml:space="preserve">באוקטובר. תני לנו דוגמאות אחרי 7 באוקטובר, לא לפני כן. </w:t>
      </w:r>
      <w:bookmarkStart w:id="860" w:name="_ETM_Q1_3077245"/>
      <w:bookmarkEnd w:id="860"/>
      <w:r>
        <w:rPr>
          <w:rFonts w:hint="cs"/>
          <w:rtl/>
        </w:rPr>
        <w:t>את יודעת מה הקטע? שתמיד</w:t>
      </w:r>
      <w:r w:rsidRPr="007121B2">
        <w:rPr>
          <w:rtl/>
        </w:rPr>
        <w:t xml:space="preserve"> </w:t>
      </w:r>
      <w:r w:rsidR="00A21E3C">
        <w:rPr>
          <w:rFonts w:hint="cs"/>
          <w:rtl/>
        </w:rPr>
        <w:t>המשפטנים</w:t>
      </w:r>
      <w:bookmarkStart w:id="861" w:name="_ETM_Q1_3083760"/>
      <w:bookmarkEnd w:id="861"/>
      <w:r>
        <w:rPr>
          <w:rFonts w:hint="cs"/>
          <w:rtl/>
        </w:rPr>
        <w:t xml:space="preserve"> אומרים, </w:t>
      </w:r>
      <w:bookmarkStart w:id="862" w:name="_ETM_Q1_3082315"/>
      <w:bookmarkEnd w:id="862"/>
      <w:r>
        <w:rPr>
          <w:rFonts w:hint="cs"/>
          <w:rtl/>
        </w:rPr>
        <w:t xml:space="preserve">למה התכוון המחוקק. אנחנו מתכוונים למשהו מסוים ואתם </w:t>
      </w:r>
      <w:r w:rsidR="00A21E3C">
        <w:rPr>
          <w:rFonts w:hint="cs"/>
          <w:rtl/>
        </w:rPr>
        <w:t xml:space="preserve">מנסים להפוך את זה. אנחנו </w:t>
      </w:r>
      <w:bookmarkStart w:id="863" w:name="_ETM_Q1_3093594"/>
      <w:bookmarkEnd w:id="863"/>
      <w:r>
        <w:rPr>
          <w:rFonts w:hint="cs"/>
          <w:rtl/>
        </w:rPr>
        <w:t xml:space="preserve">רוצים </w:t>
      </w:r>
      <w:bookmarkStart w:id="864" w:name="_ETM_Q1_3093961"/>
      <w:bookmarkEnd w:id="864"/>
      <w:r>
        <w:rPr>
          <w:rFonts w:hint="cs"/>
          <w:rtl/>
        </w:rPr>
        <w:t xml:space="preserve">להיאבק בטרור ואנחנו </w:t>
      </w:r>
      <w:r w:rsidR="00A21E3C">
        <w:rPr>
          <w:rFonts w:hint="cs"/>
          <w:rtl/>
        </w:rPr>
        <w:t>מחליטים שזה מה שאנחנו רוצים.</w:t>
      </w:r>
      <w:r>
        <w:rPr>
          <w:rFonts w:hint="cs"/>
          <w:rtl/>
        </w:rPr>
        <w:t xml:space="preserve"> יושב-ראש הוועדה </w:t>
      </w:r>
      <w:proofErr w:type="spellStart"/>
      <w:r>
        <w:rPr>
          <w:rFonts w:hint="cs"/>
          <w:rtl/>
        </w:rPr>
        <w:t>רוטמן</w:t>
      </w:r>
      <w:proofErr w:type="spellEnd"/>
      <w:r>
        <w:rPr>
          <w:rFonts w:hint="cs"/>
          <w:rtl/>
        </w:rPr>
        <w:t xml:space="preserve"> הסביר את זה בצורה מדויקת.</w:t>
      </w:r>
      <w:r w:rsidR="00A21E3C">
        <w:rPr>
          <w:rFonts w:hint="cs"/>
          <w:rtl/>
        </w:rPr>
        <w:t xml:space="preserve"> את עכשיו מביאה </w:t>
      </w:r>
      <w:bookmarkStart w:id="865" w:name="_ETM_Q1_3103361"/>
      <w:bookmarkEnd w:id="865"/>
      <w:r w:rsidR="00A21E3C">
        <w:rPr>
          <w:rFonts w:hint="cs"/>
          <w:rtl/>
        </w:rPr>
        <w:t xml:space="preserve">את חוק המאבק בטרור לפני 7 באוקטובר. </w:t>
      </w:r>
      <w:r>
        <w:rPr>
          <w:rFonts w:hint="cs"/>
          <w:rtl/>
        </w:rPr>
        <w:t xml:space="preserve">אנחנו </w:t>
      </w:r>
      <w:proofErr w:type="spellStart"/>
      <w:r>
        <w:rPr>
          <w:rFonts w:hint="cs"/>
          <w:rtl/>
        </w:rPr>
        <w:t>בסצינה</w:t>
      </w:r>
      <w:proofErr w:type="spellEnd"/>
      <w:r>
        <w:rPr>
          <w:rFonts w:hint="cs"/>
          <w:rtl/>
        </w:rPr>
        <w:t xml:space="preserve"> אחרת לגמרי. אנחנו צריכים להיות קנאים </w:t>
      </w:r>
      <w:bookmarkStart w:id="866" w:name="_ETM_Q1_3107332"/>
      <w:bookmarkEnd w:id="866"/>
      <w:r>
        <w:rPr>
          <w:rFonts w:hint="cs"/>
          <w:rtl/>
        </w:rPr>
        <w:t xml:space="preserve">לביטחון של האזרחים שסובלים ברחובות. לא ייתכן שמתחת לבית שלי בירושלים עובד מישהו ששוחרר בעסקת חטופים. אנחנו איבדנו </w:t>
      </w:r>
      <w:bookmarkStart w:id="867" w:name="_ETM_Q1_3120499"/>
      <w:bookmarkEnd w:id="867"/>
      <w:r>
        <w:rPr>
          <w:rFonts w:hint="cs"/>
          <w:rtl/>
        </w:rPr>
        <w:t xml:space="preserve">את זה לגמרי. </w:t>
      </w:r>
      <w:r w:rsidR="00A21E3C">
        <w:rPr>
          <w:rFonts w:hint="cs"/>
          <w:rtl/>
        </w:rPr>
        <w:t xml:space="preserve"> </w:t>
      </w:r>
      <w:bookmarkStart w:id="868" w:name="_ETM_Q1_3120061"/>
      <w:bookmarkEnd w:id="868"/>
    </w:p>
    <w:p w:rsidR="00A21E3C" w:rsidRDefault="00A21E3C" w:rsidP="00A21E3C">
      <w:pPr>
        <w:rPr>
          <w:rtl/>
        </w:rPr>
      </w:pPr>
      <w:bookmarkStart w:id="869" w:name="_ETM_Q1_3120328"/>
      <w:bookmarkStart w:id="870" w:name="_ETM_Q1_3120428"/>
      <w:bookmarkStart w:id="871" w:name="_ETM_Q1_3122078"/>
      <w:bookmarkEnd w:id="869"/>
      <w:bookmarkEnd w:id="870"/>
      <w:bookmarkEnd w:id="871"/>
    </w:p>
    <w:p w:rsidR="00A21E3C" w:rsidRDefault="00A21E3C" w:rsidP="00A21E3C">
      <w:pPr>
        <w:pStyle w:val="a4"/>
        <w:keepNext/>
        <w:rPr>
          <w:rtl/>
        </w:rPr>
      </w:pPr>
      <w:bookmarkStart w:id="872" w:name="ET_speaker_לילך_וגנר_63"/>
      <w:r w:rsidRPr="00A21E3C">
        <w:rPr>
          <w:rStyle w:val="TagStyle"/>
          <w:rtl/>
        </w:rPr>
        <w:t xml:space="preserve"> &lt;&lt; דובר &gt;&gt; </w:t>
      </w:r>
      <w:r>
        <w:rPr>
          <w:rtl/>
        </w:rPr>
        <w:t>לילך וגנר:</w:t>
      </w:r>
      <w:r w:rsidRPr="00A21E3C">
        <w:rPr>
          <w:rStyle w:val="TagStyle"/>
          <w:rtl/>
        </w:rPr>
        <w:t xml:space="preserve"> &lt;&lt; דובר &gt;&gt;</w:t>
      </w:r>
      <w:r>
        <w:rPr>
          <w:rtl/>
        </w:rPr>
        <w:t xml:space="preserve">   </w:t>
      </w:r>
      <w:bookmarkEnd w:id="872"/>
    </w:p>
    <w:p w:rsidR="00A21E3C" w:rsidRDefault="00A21E3C" w:rsidP="00A21E3C">
      <w:pPr>
        <w:pStyle w:val="KeepWithNext"/>
        <w:rPr>
          <w:rtl/>
        </w:rPr>
      </w:pPr>
    </w:p>
    <w:p w:rsidR="00A21E3C" w:rsidRDefault="00A21E3C" w:rsidP="00A21E3C">
      <w:pPr>
        <w:rPr>
          <w:rtl/>
        </w:rPr>
      </w:pPr>
      <w:bookmarkStart w:id="873" w:name="_ETM_Q1_3122562"/>
      <w:bookmarkStart w:id="874" w:name="_ETM_Q1_3122595"/>
      <w:bookmarkEnd w:id="873"/>
      <w:bookmarkEnd w:id="874"/>
      <w:r>
        <w:rPr>
          <w:rFonts w:hint="cs"/>
          <w:rtl/>
        </w:rPr>
        <w:t xml:space="preserve">אני מנסה לחדד את </w:t>
      </w:r>
      <w:proofErr w:type="spellStart"/>
      <w:r>
        <w:rPr>
          <w:rFonts w:hint="cs"/>
          <w:rtl/>
        </w:rPr>
        <w:t>הרציונל</w:t>
      </w:r>
      <w:r w:rsidR="007121B2">
        <w:rPr>
          <w:rFonts w:hint="cs"/>
          <w:rtl/>
        </w:rPr>
        <w:t>ים</w:t>
      </w:r>
      <w:proofErr w:type="spellEnd"/>
      <w:r w:rsidR="007121B2">
        <w:rPr>
          <w:rFonts w:hint="cs"/>
          <w:rtl/>
        </w:rPr>
        <w:t xml:space="preserve"> של ההצעה כדי להבין - -</w:t>
      </w:r>
    </w:p>
    <w:p w:rsidR="00A21E3C" w:rsidRDefault="00A21E3C" w:rsidP="00A21E3C">
      <w:pPr>
        <w:rPr>
          <w:rtl/>
        </w:rPr>
      </w:pPr>
      <w:bookmarkStart w:id="875" w:name="_ETM_Q1_3129745"/>
      <w:bookmarkStart w:id="876" w:name="_ETM_Q1_3129812"/>
      <w:bookmarkStart w:id="877" w:name="_ETM_Q1_3130962"/>
      <w:bookmarkEnd w:id="875"/>
      <w:bookmarkEnd w:id="876"/>
      <w:bookmarkEnd w:id="877"/>
    </w:p>
    <w:p w:rsidR="00A21E3C" w:rsidRDefault="00A21E3C" w:rsidP="00A21E3C">
      <w:pPr>
        <w:pStyle w:val="a4"/>
        <w:keepNext/>
        <w:rPr>
          <w:rtl/>
        </w:rPr>
      </w:pPr>
      <w:bookmarkStart w:id="878" w:name="ET_speaker_6162_64"/>
      <w:r w:rsidRPr="00A21E3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21E3C">
        <w:rPr>
          <w:rStyle w:val="TagStyle"/>
          <w:rtl/>
        </w:rPr>
        <w:t xml:space="preserve"> &lt;&lt; דובר &gt;&gt;</w:t>
      </w:r>
      <w:r>
        <w:rPr>
          <w:rtl/>
        </w:rPr>
        <w:t xml:space="preserve">   </w:t>
      </w:r>
      <w:bookmarkEnd w:id="878"/>
    </w:p>
    <w:p w:rsidR="00A21E3C" w:rsidRDefault="00A21E3C" w:rsidP="00A21E3C">
      <w:pPr>
        <w:pStyle w:val="KeepWithNext"/>
        <w:rPr>
          <w:rtl/>
        </w:rPr>
      </w:pPr>
    </w:p>
    <w:p w:rsidR="007121B2" w:rsidRDefault="007121B2" w:rsidP="00A21E3C">
      <w:pPr>
        <w:rPr>
          <w:rtl/>
        </w:rPr>
      </w:pPr>
      <w:bookmarkStart w:id="879" w:name="_ETM_Q1_3131362"/>
      <w:bookmarkStart w:id="880" w:name="_ETM_Q1_3131412"/>
      <w:bookmarkEnd w:id="879"/>
      <w:bookmarkEnd w:id="880"/>
      <w:proofErr w:type="spellStart"/>
      <w:r>
        <w:rPr>
          <w:rFonts w:hint="cs"/>
          <w:rtl/>
        </w:rPr>
        <w:t>הרציונלים</w:t>
      </w:r>
      <w:proofErr w:type="spellEnd"/>
      <w:r>
        <w:rPr>
          <w:rFonts w:hint="cs"/>
          <w:rtl/>
        </w:rPr>
        <w:t xml:space="preserve"> של עם ישראל ושלנו כמחוקקים השתנו ב-7 באוקטובר - -</w:t>
      </w:r>
    </w:p>
    <w:p w:rsidR="007121B2" w:rsidRDefault="007121B2" w:rsidP="007121B2">
      <w:pPr>
        <w:ind w:firstLine="0"/>
        <w:rPr>
          <w:rtl/>
        </w:rPr>
      </w:pPr>
    </w:p>
    <w:p w:rsidR="007121B2" w:rsidRDefault="007121B2" w:rsidP="007121B2">
      <w:pPr>
        <w:pStyle w:val="a4"/>
        <w:keepNext/>
        <w:rPr>
          <w:rtl/>
        </w:rPr>
      </w:pPr>
      <w:bookmarkStart w:id="881" w:name="ET_speaker_לילך_וגנר_248"/>
      <w:r w:rsidRPr="007121B2">
        <w:rPr>
          <w:rStyle w:val="TagStyle"/>
          <w:rtl/>
        </w:rPr>
        <w:t xml:space="preserve"> &lt;&lt; דובר &gt;&gt; </w:t>
      </w:r>
      <w:r>
        <w:rPr>
          <w:rtl/>
        </w:rPr>
        <w:t>לילך וגנר:</w:t>
      </w:r>
      <w:r w:rsidRPr="007121B2">
        <w:rPr>
          <w:rStyle w:val="TagStyle"/>
          <w:rtl/>
        </w:rPr>
        <w:t xml:space="preserve"> &lt;&lt; דובר &gt;&gt;</w:t>
      </w:r>
      <w:r>
        <w:rPr>
          <w:rtl/>
        </w:rPr>
        <w:t xml:space="preserve">   </w:t>
      </w:r>
      <w:bookmarkEnd w:id="881"/>
    </w:p>
    <w:p w:rsidR="007121B2" w:rsidRDefault="007121B2" w:rsidP="007121B2">
      <w:pPr>
        <w:pStyle w:val="KeepWithNext"/>
        <w:rPr>
          <w:rtl/>
        </w:rPr>
      </w:pPr>
    </w:p>
    <w:p w:rsidR="007121B2" w:rsidRDefault="007121B2" w:rsidP="007121B2">
      <w:pPr>
        <w:rPr>
          <w:rtl/>
        </w:rPr>
      </w:pPr>
      <w:r>
        <w:rPr>
          <w:rFonts w:hint="cs"/>
          <w:rtl/>
        </w:rPr>
        <w:t>אני מבינה - -</w:t>
      </w:r>
    </w:p>
    <w:p w:rsidR="007121B2" w:rsidRDefault="007121B2" w:rsidP="007121B2">
      <w:pPr>
        <w:rPr>
          <w:rtl/>
        </w:rPr>
      </w:pPr>
      <w:bookmarkStart w:id="882" w:name="_ETM_Q1_3129653"/>
      <w:bookmarkStart w:id="883" w:name="_ETM_Q1_3129669"/>
      <w:bookmarkStart w:id="884" w:name="_ETM_Q1_3131320"/>
      <w:bookmarkEnd w:id="882"/>
      <w:bookmarkEnd w:id="883"/>
      <w:bookmarkEnd w:id="884"/>
    </w:p>
    <w:p w:rsidR="007121B2" w:rsidRDefault="007121B2" w:rsidP="007121B2">
      <w:pPr>
        <w:pStyle w:val="a4"/>
        <w:keepNext/>
        <w:rPr>
          <w:rtl/>
        </w:rPr>
      </w:pPr>
      <w:bookmarkStart w:id="885" w:name="ET_speaker_6162_249"/>
      <w:r w:rsidRPr="007121B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121B2">
        <w:rPr>
          <w:rStyle w:val="TagStyle"/>
          <w:rtl/>
        </w:rPr>
        <w:t xml:space="preserve"> &lt;&lt; דובר &gt;&gt;</w:t>
      </w:r>
      <w:r>
        <w:rPr>
          <w:rtl/>
        </w:rPr>
        <w:t xml:space="preserve">   </w:t>
      </w:r>
      <w:bookmarkEnd w:id="885"/>
    </w:p>
    <w:p w:rsidR="007121B2" w:rsidRDefault="007121B2" w:rsidP="007121B2">
      <w:pPr>
        <w:pStyle w:val="KeepWithNext"/>
        <w:rPr>
          <w:rtl/>
        </w:rPr>
      </w:pPr>
    </w:p>
    <w:p w:rsidR="00A21E3C" w:rsidRDefault="007121B2" w:rsidP="007121B2">
      <w:pPr>
        <w:rPr>
          <w:rtl/>
        </w:rPr>
      </w:pPr>
      <w:bookmarkStart w:id="886" w:name="_ETM_Q1_3131827"/>
      <w:bookmarkStart w:id="887" w:name="_ETM_Q1_3131918"/>
      <w:bookmarkEnd w:id="886"/>
      <w:bookmarkEnd w:id="887"/>
      <w:r>
        <w:rPr>
          <w:rFonts w:hint="cs"/>
          <w:rtl/>
        </w:rPr>
        <w:t xml:space="preserve">- - </w:t>
      </w:r>
      <w:r w:rsidR="00A21E3C">
        <w:rPr>
          <w:rFonts w:hint="cs"/>
          <w:rtl/>
        </w:rPr>
        <w:t xml:space="preserve">רציונל זה </w:t>
      </w:r>
      <w:bookmarkStart w:id="888" w:name="_ETM_Q1_3133211"/>
      <w:bookmarkEnd w:id="888"/>
      <w:r>
        <w:rPr>
          <w:rFonts w:hint="cs"/>
          <w:rtl/>
        </w:rPr>
        <w:t>משהו מאוד גמיש, ואת מעצבת אותו כמו פלסטלינה.</w:t>
      </w:r>
    </w:p>
    <w:p w:rsidR="00A21E3C" w:rsidRDefault="00A21E3C" w:rsidP="00A21E3C">
      <w:pPr>
        <w:rPr>
          <w:rtl/>
        </w:rPr>
      </w:pPr>
      <w:bookmarkStart w:id="889" w:name="_ETM_Q1_3136445"/>
      <w:bookmarkStart w:id="890" w:name="_ETM_Q1_3136515"/>
      <w:bookmarkStart w:id="891" w:name="_ETM_Q1_3137896"/>
      <w:bookmarkEnd w:id="889"/>
      <w:bookmarkEnd w:id="890"/>
      <w:bookmarkEnd w:id="891"/>
    </w:p>
    <w:p w:rsidR="00A21E3C" w:rsidRDefault="00A21E3C" w:rsidP="00A21E3C">
      <w:pPr>
        <w:pStyle w:val="a4"/>
        <w:keepNext/>
        <w:rPr>
          <w:rtl/>
        </w:rPr>
      </w:pPr>
      <w:bookmarkStart w:id="892" w:name="ET_speaker_לילך_וגנר_65"/>
      <w:r w:rsidRPr="00A21E3C">
        <w:rPr>
          <w:rStyle w:val="TagStyle"/>
          <w:rtl/>
        </w:rPr>
        <w:t xml:space="preserve"> &lt;&lt; דובר &gt;&gt; </w:t>
      </w:r>
      <w:r>
        <w:rPr>
          <w:rtl/>
        </w:rPr>
        <w:t>לילך וגנר:</w:t>
      </w:r>
      <w:r w:rsidRPr="00A21E3C">
        <w:rPr>
          <w:rStyle w:val="TagStyle"/>
          <w:rtl/>
        </w:rPr>
        <w:t xml:space="preserve"> &lt;&lt; דובר &gt;&gt;</w:t>
      </w:r>
      <w:r>
        <w:rPr>
          <w:rtl/>
        </w:rPr>
        <w:t xml:space="preserve">   </w:t>
      </w:r>
      <w:bookmarkEnd w:id="892"/>
    </w:p>
    <w:p w:rsidR="00A21E3C" w:rsidRDefault="00A21E3C" w:rsidP="00A21E3C">
      <w:pPr>
        <w:pStyle w:val="KeepWithNext"/>
        <w:rPr>
          <w:rtl/>
        </w:rPr>
      </w:pPr>
    </w:p>
    <w:p w:rsidR="00A21E3C" w:rsidRDefault="007121B2" w:rsidP="00A21E3C">
      <w:pPr>
        <w:rPr>
          <w:rtl/>
        </w:rPr>
      </w:pPr>
      <w:bookmarkStart w:id="893" w:name="_ETM_Q1_3138362"/>
      <w:bookmarkStart w:id="894" w:name="_ETM_Q1_3138396"/>
      <w:bookmarkEnd w:id="893"/>
      <w:bookmarkEnd w:id="894"/>
      <w:r>
        <w:rPr>
          <w:rFonts w:hint="cs"/>
          <w:rtl/>
        </w:rPr>
        <w:t xml:space="preserve">אני כרגע לא עיצבתי </w:t>
      </w:r>
      <w:proofErr w:type="spellStart"/>
      <w:r>
        <w:rPr>
          <w:rFonts w:hint="cs"/>
          <w:rtl/>
        </w:rPr>
        <w:t>רציונלים</w:t>
      </w:r>
      <w:proofErr w:type="spellEnd"/>
      <w:r>
        <w:rPr>
          <w:rFonts w:hint="cs"/>
          <w:rtl/>
        </w:rPr>
        <w:t xml:space="preserve">. </w:t>
      </w:r>
    </w:p>
    <w:p w:rsidR="007121B2" w:rsidRDefault="007121B2" w:rsidP="00A21E3C">
      <w:pPr>
        <w:rPr>
          <w:rtl/>
        </w:rPr>
      </w:pPr>
    </w:p>
    <w:p w:rsidR="007121B2" w:rsidRDefault="007121B2" w:rsidP="007121B2">
      <w:pPr>
        <w:pStyle w:val="a4"/>
        <w:keepNext/>
        <w:rPr>
          <w:rtl/>
        </w:rPr>
      </w:pPr>
      <w:r w:rsidRPr="007121B2">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7121B2">
        <w:rPr>
          <w:rStyle w:val="TagStyle"/>
          <w:rtl/>
        </w:rPr>
        <w:t xml:space="preserve"> &lt;&lt; דובר &gt;&gt;</w:t>
      </w:r>
      <w:r>
        <w:rPr>
          <w:rtl/>
        </w:rPr>
        <w:t xml:space="preserve">   </w:t>
      </w:r>
    </w:p>
    <w:p w:rsidR="007121B2" w:rsidRDefault="007121B2" w:rsidP="007121B2">
      <w:pPr>
        <w:pStyle w:val="KeepWithNext"/>
        <w:rPr>
          <w:rtl/>
        </w:rPr>
      </w:pPr>
    </w:p>
    <w:p w:rsidR="007121B2" w:rsidRPr="007121B2" w:rsidRDefault="007121B2" w:rsidP="007121B2">
      <w:pPr>
        <w:rPr>
          <w:rtl/>
        </w:rPr>
      </w:pPr>
      <w:r>
        <w:rPr>
          <w:rFonts w:hint="cs"/>
          <w:rtl/>
        </w:rPr>
        <w:t xml:space="preserve">לא את. כולנו יכולים לעצב אותו. </w:t>
      </w:r>
    </w:p>
    <w:p w:rsidR="00A21E3C" w:rsidRDefault="00A21E3C" w:rsidP="00A21E3C">
      <w:pPr>
        <w:rPr>
          <w:rtl/>
        </w:rPr>
      </w:pPr>
      <w:bookmarkStart w:id="895" w:name="_ETM_Q1_3142362"/>
      <w:bookmarkStart w:id="896" w:name="_ETM_Q1_3142412"/>
      <w:bookmarkEnd w:id="895"/>
      <w:bookmarkEnd w:id="896"/>
    </w:p>
    <w:p w:rsidR="00A21E3C" w:rsidRDefault="00A21E3C" w:rsidP="00A21E3C">
      <w:pPr>
        <w:pStyle w:val="af6"/>
        <w:keepNext/>
        <w:rPr>
          <w:rtl/>
        </w:rPr>
      </w:pPr>
      <w:bookmarkStart w:id="897" w:name="ET_yor_6157_66"/>
      <w:r w:rsidRPr="00A21E3C">
        <w:rPr>
          <w:rStyle w:val="TagStyle"/>
          <w:rtl/>
        </w:rPr>
        <w:t xml:space="preserve"> &lt;&lt; </w:t>
      </w:r>
      <w:proofErr w:type="spellStart"/>
      <w:r w:rsidRPr="00A21E3C">
        <w:rPr>
          <w:rStyle w:val="TagStyle"/>
          <w:rtl/>
        </w:rPr>
        <w:t>יור</w:t>
      </w:r>
      <w:proofErr w:type="spellEnd"/>
      <w:r w:rsidRPr="00A21E3C">
        <w:rPr>
          <w:rStyle w:val="TagStyle"/>
          <w:rtl/>
        </w:rPr>
        <w:t xml:space="preserve"> &gt;&gt; </w:t>
      </w:r>
      <w:r>
        <w:rPr>
          <w:rtl/>
        </w:rPr>
        <w:t xml:space="preserve">היו"ר שמחה </w:t>
      </w:r>
      <w:proofErr w:type="spellStart"/>
      <w:r>
        <w:rPr>
          <w:rtl/>
        </w:rPr>
        <w:t>רוטמן</w:t>
      </w:r>
      <w:proofErr w:type="spellEnd"/>
      <w:r>
        <w:rPr>
          <w:rtl/>
        </w:rPr>
        <w:t>:</w:t>
      </w:r>
      <w:r w:rsidRPr="00A21E3C">
        <w:rPr>
          <w:rStyle w:val="TagStyle"/>
          <w:rtl/>
        </w:rPr>
        <w:t xml:space="preserve"> &lt;&lt; יור &gt;&gt;</w:t>
      </w:r>
      <w:r>
        <w:rPr>
          <w:rtl/>
        </w:rPr>
        <w:t xml:space="preserve">   </w:t>
      </w:r>
      <w:bookmarkEnd w:id="897"/>
    </w:p>
    <w:p w:rsidR="00A21E3C" w:rsidRDefault="00A21E3C" w:rsidP="00A21E3C">
      <w:pPr>
        <w:pStyle w:val="KeepWithNext"/>
        <w:rPr>
          <w:rtl/>
        </w:rPr>
      </w:pPr>
    </w:p>
    <w:p w:rsidR="00A21E3C" w:rsidRDefault="007121B2" w:rsidP="000E2C96">
      <w:pPr>
        <w:rPr>
          <w:rtl/>
        </w:rPr>
      </w:pPr>
      <w:bookmarkStart w:id="898" w:name="_ETM_Q1_3143179"/>
      <w:bookmarkEnd w:id="898"/>
      <w:r>
        <w:rPr>
          <w:rFonts w:hint="cs"/>
          <w:rtl/>
        </w:rPr>
        <w:t>את אומרת "</w:t>
      </w:r>
      <w:r w:rsidR="000E2C96">
        <w:rPr>
          <w:rFonts w:hint="cs"/>
          <w:rtl/>
        </w:rPr>
        <w:t>אם ה</w:t>
      </w:r>
      <w:r>
        <w:rPr>
          <w:rFonts w:hint="cs"/>
          <w:rtl/>
        </w:rPr>
        <w:t xml:space="preserve">רציונל" חמש פעמים. </w:t>
      </w:r>
      <w:r w:rsidR="00A21E3C">
        <w:rPr>
          <w:rFonts w:hint="cs"/>
          <w:rtl/>
        </w:rPr>
        <w:t xml:space="preserve">יש </w:t>
      </w:r>
      <w:r>
        <w:rPr>
          <w:rFonts w:hint="cs"/>
          <w:rtl/>
        </w:rPr>
        <w:t xml:space="preserve">פה </w:t>
      </w:r>
      <w:r w:rsidR="00A21E3C">
        <w:rPr>
          <w:rFonts w:hint="cs"/>
          <w:rtl/>
        </w:rPr>
        <w:t>אנשים שאומרים ל</w:t>
      </w:r>
      <w:bookmarkStart w:id="899" w:name="_ETM_Q1_3148096"/>
      <w:bookmarkEnd w:id="899"/>
      <w:r w:rsidR="00A21E3C">
        <w:rPr>
          <w:rFonts w:hint="cs"/>
          <w:rtl/>
        </w:rPr>
        <w:t xml:space="preserve">ך מה הרציונל. </w:t>
      </w:r>
      <w:r w:rsidR="000E2C96">
        <w:rPr>
          <w:rFonts w:hint="cs"/>
          <w:rtl/>
        </w:rPr>
        <w:t xml:space="preserve">את רוצה לשים אותו במסגרות המוכרות לך. אחת הבעיות שחבר הכנסת </w:t>
      </w:r>
      <w:proofErr w:type="spellStart"/>
      <w:r w:rsidR="000E2C96">
        <w:rPr>
          <w:rFonts w:hint="cs"/>
          <w:rtl/>
        </w:rPr>
        <w:t>ואטורי</w:t>
      </w:r>
      <w:proofErr w:type="spellEnd"/>
      <w:r w:rsidR="000E2C96">
        <w:rPr>
          <w:rFonts w:hint="cs"/>
          <w:rtl/>
        </w:rPr>
        <w:t xml:space="preserve"> ואני הצבענו עליהם שמסגרות המוכרות לך </w:t>
      </w:r>
      <w:r w:rsidR="000E2C96">
        <w:rPr>
          <w:rtl/>
        </w:rPr>
        <w:t>–</w:t>
      </w:r>
      <w:bookmarkStart w:id="900" w:name="_ETM_Q1_3157751"/>
      <w:bookmarkEnd w:id="900"/>
      <w:r w:rsidR="000E2C96">
        <w:rPr>
          <w:rFonts w:hint="cs"/>
          <w:rtl/>
        </w:rPr>
        <w:t xml:space="preserve"> </w:t>
      </w:r>
      <w:r w:rsidR="00A21E3C">
        <w:rPr>
          <w:rFonts w:hint="cs"/>
          <w:rtl/>
        </w:rPr>
        <w:t xml:space="preserve">את אמנם נציגת </w:t>
      </w:r>
      <w:bookmarkStart w:id="901" w:name="_ETM_Q1_3162982"/>
      <w:bookmarkEnd w:id="901"/>
      <w:r w:rsidR="00A21E3C">
        <w:rPr>
          <w:rFonts w:hint="cs"/>
          <w:rtl/>
        </w:rPr>
        <w:t xml:space="preserve">משרד המשפטים לעניין </w:t>
      </w:r>
      <w:r w:rsidR="000E2C96">
        <w:rPr>
          <w:rFonts w:hint="cs"/>
          <w:rtl/>
        </w:rPr>
        <w:t xml:space="preserve">חוק </w:t>
      </w:r>
      <w:r w:rsidR="00A21E3C">
        <w:rPr>
          <w:rFonts w:hint="cs"/>
          <w:rtl/>
        </w:rPr>
        <w:t>המאבק בטרור.</w:t>
      </w:r>
      <w:r w:rsidR="000E2C96">
        <w:rPr>
          <w:rFonts w:hint="cs"/>
          <w:rtl/>
        </w:rPr>
        <w:t xml:space="preserve"> </w:t>
      </w:r>
      <w:proofErr w:type="spellStart"/>
      <w:r w:rsidR="000E2C96">
        <w:rPr>
          <w:rFonts w:hint="cs"/>
          <w:rtl/>
        </w:rPr>
        <w:t>הרפרנטית</w:t>
      </w:r>
      <w:proofErr w:type="spellEnd"/>
      <w:r w:rsidR="000E2C96">
        <w:rPr>
          <w:rFonts w:hint="cs"/>
          <w:rtl/>
        </w:rPr>
        <w:t xml:space="preserve"> הרלוונטית היא נציגה </w:t>
      </w:r>
      <w:bookmarkStart w:id="902" w:name="_ETM_Q1_3168160"/>
      <w:bookmarkEnd w:id="902"/>
      <w:r w:rsidR="000E2C96">
        <w:rPr>
          <w:rFonts w:hint="cs"/>
          <w:rtl/>
        </w:rPr>
        <w:t xml:space="preserve">של משרד המשפטים לעניין חוק השמדת עם </w:t>
      </w:r>
      <w:r w:rsidR="000E2C96">
        <w:rPr>
          <w:rtl/>
        </w:rPr>
        <w:t>–</w:t>
      </w:r>
      <w:r w:rsidR="000E2C96">
        <w:rPr>
          <w:rFonts w:hint="cs"/>
          <w:rtl/>
        </w:rPr>
        <w:t xml:space="preserve"> זאת </w:t>
      </w:r>
      <w:r w:rsidR="00A21E3C">
        <w:rPr>
          <w:rFonts w:hint="cs"/>
          <w:rtl/>
        </w:rPr>
        <w:t>הנציגה הרלוונטית</w:t>
      </w:r>
      <w:r w:rsidR="000E2C96">
        <w:rPr>
          <w:rFonts w:hint="cs"/>
          <w:rtl/>
        </w:rPr>
        <w:t>.</w:t>
      </w:r>
      <w:r w:rsidR="00A21E3C">
        <w:rPr>
          <w:rFonts w:hint="cs"/>
          <w:rtl/>
        </w:rPr>
        <w:t xml:space="preserve"> היא </w:t>
      </w:r>
      <w:bookmarkStart w:id="903" w:name="_ETM_Q1_3178813"/>
      <w:bookmarkEnd w:id="903"/>
      <w:r w:rsidR="00A21E3C">
        <w:rPr>
          <w:rFonts w:hint="cs"/>
          <w:rtl/>
        </w:rPr>
        <w:t>לא באה.</w:t>
      </w:r>
      <w:r w:rsidR="000E2C96">
        <w:rPr>
          <w:rFonts w:hint="cs"/>
          <w:rtl/>
        </w:rPr>
        <w:t xml:space="preserve"> אני שמח להסתפק בך, אבל הנציגה של משרד </w:t>
      </w:r>
      <w:bookmarkStart w:id="904" w:name="_ETM_Q1_3181189"/>
      <w:bookmarkEnd w:id="904"/>
      <w:r w:rsidR="000E2C96">
        <w:rPr>
          <w:rFonts w:hint="cs"/>
          <w:rtl/>
        </w:rPr>
        <w:t xml:space="preserve">המשפטים לעניין חוק השמדת עם לא פה. ואחת הבעיות היא </w:t>
      </w:r>
      <w:bookmarkStart w:id="905" w:name="_ETM_Q1_3184296"/>
      <w:bookmarkEnd w:id="905"/>
      <w:r w:rsidR="000E2C96">
        <w:rPr>
          <w:rFonts w:hint="cs"/>
          <w:rtl/>
        </w:rPr>
        <w:t>ש</w:t>
      </w:r>
      <w:r w:rsidR="00A21E3C">
        <w:rPr>
          <w:rFonts w:hint="cs"/>
          <w:rtl/>
        </w:rPr>
        <w:t>מע</w:t>
      </w:r>
      <w:r w:rsidR="000E2C96">
        <w:rPr>
          <w:rFonts w:hint="cs"/>
          <w:rtl/>
        </w:rPr>
        <w:t xml:space="preserve">ולם לא הוגש כתב אישום בנושא הזה, אלא אתם פועלים במסגרות קיימות. עכשיו נשאלת </w:t>
      </w:r>
      <w:bookmarkStart w:id="906" w:name="_ETM_Q1_3190633"/>
      <w:bookmarkEnd w:id="906"/>
      <w:r w:rsidR="000E2C96">
        <w:rPr>
          <w:rFonts w:hint="cs"/>
          <w:rtl/>
        </w:rPr>
        <w:t>השאלה</w:t>
      </w:r>
      <w:r w:rsidR="00A21E3C">
        <w:rPr>
          <w:rFonts w:hint="cs"/>
          <w:rtl/>
        </w:rPr>
        <w:t xml:space="preserve"> </w:t>
      </w:r>
      <w:bookmarkStart w:id="907" w:name="_ETM_Q1_3190131"/>
      <w:bookmarkEnd w:id="907"/>
      <w:r w:rsidR="00A21E3C">
        <w:rPr>
          <w:rFonts w:hint="cs"/>
          <w:rtl/>
        </w:rPr>
        <w:t xml:space="preserve">מה אני עושה כמחוקק כשאתם פונים למסגרות </w:t>
      </w:r>
      <w:r w:rsidR="000E2C96">
        <w:rPr>
          <w:rFonts w:hint="cs"/>
          <w:rtl/>
        </w:rPr>
        <w:t xml:space="preserve">שהן, בעיניי, </w:t>
      </w:r>
      <w:r w:rsidR="00A21E3C">
        <w:rPr>
          <w:rFonts w:hint="cs"/>
          <w:rtl/>
        </w:rPr>
        <w:t>לא נכונות</w:t>
      </w:r>
      <w:r w:rsidR="000E2C96">
        <w:rPr>
          <w:rFonts w:hint="cs"/>
          <w:rtl/>
        </w:rPr>
        <w:t xml:space="preserve">. את צודקת </w:t>
      </w:r>
      <w:r w:rsidR="000E2C96">
        <w:rPr>
          <w:rtl/>
        </w:rPr>
        <w:t>–</w:t>
      </w:r>
      <w:r w:rsidR="000E2C96">
        <w:rPr>
          <w:rFonts w:hint="cs"/>
          <w:rtl/>
        </w:rPr>
        <w:t xml:space="preserve"> גם בסל הגדול הזה של עבירות מין יש </w:t>
      </w:r>
      <w:bookmarkStart w:id="908" w:name="_ETM_Q1_3203681"/>
      <w:bookmarkStart w:id="909" w:name="_ETM_Q1_3206098"/>
      <w:bookmarkStart w:id="910" w:name="_ETM_Q1_3206181"/>
      <w:bookmarkEnd w:id="908"/>
      <w:bookmarkEnd w:id="909"/>
      <w:bookmarkEnd w:id="910"/>
      <w:r w:rsidR="000E2C96">
        <w:rPr>
          <w:rFonts w:hint="cs"/>
          <w:rtl/>
        </w:rPr>
        <w:t xml:space="preserve">עבירות </w:t>
      </w:r>
      <w:bookmarkStart w:id="911" w:name="_ETM_Q1_3204212"/>
      <w:bookmarkEnd w:id="911"/>
      <w:r w:rsidR="000E2C96">
        <w:rPr>
          <w:rFonts w:hint="cs"/>
          <w:rtl/>
        </w:rPr>
        <w:t xml:space="preserve">שלא מייצרות מסוכנות ספציפית לקטינים, </w:t>
      </w:r>
      <w:r w:rsidR="00A21E3C">
        <w:rPr>
          <w:rFonts w:hint="cs"/>
          <w:rtl/>
        </w:rPr>
        <w:t xml:space="preserve">אבל </w:t>
      </w:r>
      <w:r w:rsidR="000E2C96">
        <w:rPr>
          <w:rFonts w:hint="cs"/>
          <w:rtl/>
        </w:rPr>
        <w:t xml:space="preserve">הן </w:t>
      </w:r>
      <w:r w:rsidR="00A21E3C">
        <w:rPr>
          <w:rFonts w:hint="cs"/>
          <w:rtl/>
        </w:rPr>
        <w:t xml:space="preserve">נמצאות בפנים. </w:t>
      </w:r>
    </w:p>
    <w:p w:rsidR="00A21E3C" w:rsidRDefault="00A21E3C" w:rsidP="00A21E3C">
      <w:pPr>
        <w:rPr>
          <w:rtl/>
        </w:rPr>
      </w:pPr>
      <w:bookmarkStart w:id="912" w:name="_ETM_Q1_3212631"/>
      <w:bookmarkStart w:id="913" w:name="_ETM_Q1_3212714"/>
      <w:bookmarkStart w:id="914" w:name="_ETM_Q1_3213714"/>
      <w:bookmarkEnd w:id="912"/>
      <w:bookmarkEnd w:id="913"/>
      <w:bookmarkEnd w:id="914"/>
    </w:p>
    <w:p w:rsidR="00A21E3C" w:rsidRDefault="00A21E3C" w:rsidP="00A21E3C">
      <w:pPr>
        <w:pStyle w:val="a4"/>
        <w:keepNext/>
        <w:rPr>
          <w:rtl/>
        </w:rPr>
      </w:pPr>
      <w:bookmarkStart w:id="915" w:name="ET_speaker_לילך_וגנר_67"/>
      <w:r w:rsidRPr="00A21E3C">
        <w:rPr>
          <w:rStyle w:val="TagStyle"/>
          <w:rtl/>
        </w:rPr>
        <w:t xml:space="preserve"> &lt;&lt; דובר &gt;&gt; </w:t>
      </w:r>
      <w:r>
        <w:rPr>
          <w:rtl/>
        </w:rPr>
        <w:t>לילך וגנר:</w:t>
      </w:r>
      <w:r w:rsidRPr="00A21E3C">
        <w:rPr>
          <w:rStyle w:val="TagStyle"/>
          <w:rtl/>
        </w:rPr>
        <w:t xml:space="preserve"> &lt;&lt; דובר &gt;&gt;</w:t>
      </w:r>
      <w:r>
        <w:rPr>
          <w:rtl/>
        </w:rPr>
        <w:t xml:space="preserve">   </w:t>
      </w:r>
      <w:bookmarkEnd w:id="915"/>
    </w:p>
    <w:p w:rsidR="00A21E3C" w:rsidRDefault="00A21E3C" w:rsidP="00A21E3C">
      <w:pPr>
        <w:pStyle w:val="KeepWithNext"/>
        <w:rPr>
          <w:rtl/>
        </w:rPr>
      </w:pPr>
    </w:p>
    <w:p w:rsidR="00A21E3C" w:rsidRDefault="00A21E3C" w:rsidP="00A21E3C">
      <w:pPr>
        <w:rPr>
          <w:rtl/>
        </w:rPr>
      </w:pPr>
      <w:bookmarkStart w:id="916" w:name="_ETM_Q1_3214198"/>
      <w:bookmarkStart w:id="917" w:name="_ETM_Q1_3214231"/>
      <w:bookmarkEnd w:id="916"/>
      <w:bookmarkEnd w:id="917"/>
      <w:r>
        <w:rPr>
          <w:rFonts w:hint="cs"/>
          <w:rtl/>
        </w:rPr>
        <w:t xml:space="preserve">- - - ועדה. </w:t>
      </w:r>
    </w:p>
    <w:p w:rsidR="00A21E3C" w:rsidRDefault="00A21E3C" w:rsidP="00A21E3C">
      <w:pPr>
        <w:rPr>
          <w:rtl/>
        </w:rPr>
      </w:pPr>
      <w:bookmarkStart w:id="918" w:name="_ETM_Q1_3218814"/>
      <w:bookmarkStart w:id="919" w:name="_ETM_Q1_3218881"/>
      <w:bookmarkEnd w:id="918"/>
      <w:bookmarkEnd w:id="919"/>
    </w:p>
    <w:p w:rsidR="00A21E3C" w:rsidRDefault="00A21E3C" w:rsidP="00A21E3C">
      <w:pPr>
        <w:pStyle w:val="af6"/>
        <w:keepNext/>
        <w:rPr>
          <w:rtl/>
        </w:rPr>
      </w:pPr>
      <w:bookmarkStart w:id="920" w:name="ET_yor_6157_68"/>
      <w:r w:rsidRPr="00A21E3C">
        <w:rPr>
          <w:rStyle w:val="TagStyle"/>
          <w:rtl/>
        </w:rPr>
        <w:t xml:space="preserve"> &lt;&lt; </w:t>
      </w:r>
      <w:proofErr w:type="spellStart"/>
      <w:r w:rsidRPr="00A21E3C">
        <w:rPr>
          <w:rStyle w:val="TagStyle"/>
          <w:rtl/>
        </w:rPr>
        <w:t>יור</w:t>
      </w:r>
      <w:proofErr w:type="spellEnd"/>
      <w:r w:rsidRPr="00A21E3C">
        <w:rPr>
          <w:rStyle w:val="TagStyle"/>
          <w:rtl/>
        </w:rPr>
        <w:t xml:space="preserve"> &gt;&gt; </w:t>
      </w:r>
      <w:r>
        <w:rPr>
          <w:rtl/>
        </w:rPr>
        <w:t xml:space="preserve">היו"ר שמחה </w:t>
      </w:r>
      <w:proofErr w:type="spellStart"/>
      <w:r>
        <w:rPr>
          <w:rtl/>
        </w:rPr>
        <w:t>רוטמן</w:t>
      </w:r>
      <w:proofErr w:type="spellEnd"/>
      <w:r>
        <w:rPr>
          <w:rtl/>
        </w:rPr>
        <w:t>:</w:t>
      </w:r>
      <w:r w:rsidRPr="00A21E3C">
        <w:rPr>
          <w:rStyle w:val="TagStyle"/>
          <w:rtl/>
        </w:rPr>
        <w:t xml:space="preserve"> &lt;&lt; יור &gt;&gt;</w:t>
      </w:r>
      <w:r>
        <w:rPr>
          <w:rtl/>
        </w:rPr>
        <w:t xml:space="preserve">   </w:t>
      </w:r>
      <w:bookmarkEnd w:id="920"/>
    </w:p>
    <w:p w:rsidR="00A21E3C" w:rsidRDefault="00A21E3C" w:rsidP="00A21E3C">
      <w:pPr>
        <w:pStyle w:val="KeepWithNext"/>
        <w:rPr>
          <w:rtl/>
        </w:rPr>
      </w:pPr>
    </w:p>
    <w:p w:rsidR="008E60D5" w:rsidRDefault="000E2C96" w:rsidP="008E60D5">
      <w:pPr>
        <w:rPr>
          <w:rtl/>
        </w:rPr>
      </w:pPr>
      <w:bookmarkStart w:id="921" w:name="_ETM_Q1_3219652"/>
      <w:bookmarkEnd w:id="921"/>
      <w:r>
        <w:rPr>
          <w:rFonts w:hint="cs"/>
          <w:rtl/>
        </w:rPr>
        <w:t xml:space="preserve">יכול להיות </w:t>
      </w:r>
      <w:bookmarkStart w:id="922" w:name="_ETM_Q1_3213415"/>
      <w:bookmarkEnd w:id="922"/>
      <w:r>
        <w:rPr>
          <w:rFonts w:hint="cs"/>
          <w:rtl/>
        </w:rPr>
        <w:t xml:space="preserve">שלכם יש ועדה. אני אומר </w:t>
      </w:r>
      <w:r>
        <w:rPr>
          <w:rtl/>
        </w:rPr>
        <w:t>–</w:t>
      </w:r>
      <w:r>
        <w:rPr>
          <w:rFonts w:hint="cs"/>
          <w:rtl/>
        </w:rPr>
        <w:t xml:space="preserve"> </w:t>
      </w:r>
      <w:bookmarkStart w:id="923" w:name="_ETM_Q1_3217506"/>
      <w:bookmarkEnd w:id="923"/>
      <w:r w:rsidR="00A21E3C">
        <w:rPr>
          <w:rFonts w:hint="cs"/>
          <w:rtl/>
        </w:rPr>
        <w:t xml:space="preserve">אתם </w:t>
      </w:r>
      <w:bookmarkStart w:id="924" w:name="_ETM_Q1_3220381"/>
      <w:bookmarkEnd w:id="924"/>
      <w:r>
        <w:rPr>
          <w:rFonts w:hint="cs"/>
          <w:rtl/>
        </w:rPr>
        <w:t xml:space="preserve">לא אבא ולא אימא שלי. אתם </w:t>
      </w:r>
      <w:r w:rsidR="00A21E3C">
        <w:rPr>
          <w:rFonts w:hint="cs"/>
          <w:rtl/>
        </w:rPr>
        <w:t xml:space="preserve">במשרד המשפטים </w:t>
      </w:r>
      <w:r>
        <w:rPr>
          <w:rFonts w:hint="cs"/>
          <w:rtl/>
        </w:rPr>
        <w:t xml:space="preserve">או הוועדה? אני </w:t>
      </w:r>
      <w:bookmarkStart w:id="925" w:name="_ETM_Q1_3223126"/>
      <w:bookmarkEnd w:id="925"/>
      <w:r>
        <w:rPr>
          <w:rFonts w:hint="cs"/>
          <w:rtl/>
        </w:rPr>
        <w:t>רוצה להגן על עצמי. אחד מהלקחים הנוספים של 7 באוקטובר</w:t>
      </w:r>
      <w:r w:rsidR="005E2F48">
        <w:rPr>
          <w:rFonts w:hint="cs"/>
          <w:rtl/>
        </w:rPr>
        <w:t xml:space="preserve">, וכל פעם אומרות כאן משפחות </w:t>
      </w:r>
      <w:bookmarkStart w:id="926" w:name="_ETM_Q1_3230880"/>
      <w:bookmarkEnd w:id="926"/>
      <w:r w:rsidR="005E2F48">
        <w:rPr>
          <w:rFonts w:hint="cs"/>
          <w:rtl/>
        </w:rPr>
        <w:t xml:space="preserve">שמגיעות לכאן ואומרות, אתם כשלתם בהגנה עליי. </w:t>
      </w:r>
      <w:bookmarkStart w:id="927" w:name="_ETM_Q1_3238394"/>
      <w:bookmarkEnd w:id="927"/>
      <w:r w:rsidR="005E2F48">
        <w:rPr>
          <w:rFonts w:hint="cs"/>
          <w:rtl/>
        </w:rPr>
        <w:t>כשהצבא לא היה מי שהיה זה כיתות הכוננות.</w:t>
      </w:r>
      <w:r>
        <w:rPr>
          <w:rFonts w:hint="cs"/>
          <w:rtl/>
        </w:rPr>
        <w:t xml:space="preserve"> </w:t>
      </w:r>
      <w:bookmarkStart w:id="928" w:name="_ETM_Q1_3224875"/>
      <w:bookmarkEnd w:id="928"/>
      <w:r w:rsidR="005E2F48">
        <w:rPr>
          <w:rFonts w:hint="cs"/>
          <w:rtl/>
        </w:rPr>
        <w:t xml:space="preserve">מי שהקשה על </w:t>
      </w:r>
      <w:bookmarkStart w:id="929" w:name="_ETM_Q1_3242288"/>
      <w:bookmarkEnd w:id="929"/>
      <w:r w:rsidR="005E2F48">
        <w:rPr>
          <w:rFonts w:hint="cs"/>
          <w:rtl/>
        </w:rPr>
        <w:t xml:space="preserve">כיתות הכוננות מכל מיני סיבות, בין היתר משפטיות וחששות, ומי שהקשה על אנשים להצטייד בנשק אישי מכל מיני חששות, בין היתר בטענות משפטיות שאמרו שהאחריות של המדינה היא להגן עליך, אז אל תחשוב שאתה צריך להסתובב עם נשק כדי להגן על עצמך ועל הסובבים אותך </w:t>
      </w:r>
      <w:r w:rsidR="005E2F48">
        <w:rPr>
          <w:rtl/>
        </w:rPr>
        <w:t>–</w:t>
      </w:r>
      <w:r w:rsidR="005E2F48">
        <w:rPr>
          <w:rFonts w:hint="cs"/>
          <w:rtl/>
        </w:rPr>
        <w:t xml:space="preserve"> זאת אחריות של הממשלה ושל המדינה להגן. </w:t>
      </w:r>
      <w:bookmarkStart w:id="930" w:name="_ETM_Q1_3261470"/>
      <w:bookmarkEnd w:id="930"/>
      <w:r w:rsidR="005E2F48">
        <w:rPr>
          <w:rFonts w:hint="cs"/>
          <w:rtl/>
        </w:rPr>
        <w:t xml:space="preserve">בסופו של דבר המערכות האלה, התפיסה מי אמור להגן על האזרח בסופו של דבר </w:t>
      </w:r>
      <w:r w:rsidR="005E2F48">
        <w:rPr>
          <w:rtl/>
        </w:rPr>
        <w:t>–</w:t>
      </w:r>
      <w:r w:rsidR="005E2F48">
        <w:rPr>
          <w:rFonts w:hint="cs"/>
          <w:rtl/>
        </w:rPr>
        <w:t xml:space="preserve"> נכון, חמור מאוד שמערכות כושלות. אבל אנחנו לא יכולים להפקיר את </w:t>
      </w:r>
      <w:bookmarkStart w:id="931" w:name="_ETM_Q1_3278220"/>
      <w:bookmarkEnd w:id="931"/>
      <w:r w:rsidR="005E2F48">
        <w:rPr>
          <w:rFonts w:hint="cs"/>
          <w:rtl/>
        </w:rPr>
        <w:t xml:space="preserve">האזרחים ולהשאיר אותם חסרי הגנה כי אנחנו אומרים </w:t>
      </w:r>
      <w:r w:rsidR="005E2F48">
        <w:rPr>
          <w:rtl/>
        </w:rPr>
        <w:t>–</w:t>
      </w:r>
      <w:r w:rsidR="005E2F48">
        <w:rPr>
          <w:rFonts w:hint="cs"/>
          <w:rtl/>
        </w:rPr>
        <w:t xml:space="preserve"> המערכות ישמרו עליכם. לא סומכים עליכם יותר. לא על המעטפת המשפטית, לא על המעטפת </w:t>
      </w:r>
      <w:proofErr w:type="spellStart"/>
      <w:r w:rsidR="005E2F48">
        <w:rPr>
          <w:rFonts w:hint="cs"/>
          <w:rtl/>
        </w:rPr>
        <w:t>השב"כית</w:t>
      </w:r>
      <w:proofErr w:type="spellEnd"/>
      <w:r w:rsidR="005E2F48">
        <w:rPr>
          <w:rFonts w:hint="cs"/>
          <w:rtl/>
        </w:rPr>
        <w:t xml:space="preserve">, לא על המעטפת הצבאית, לא על המעטפת המשטרתית </w:t>
      </w:r>
      <w:r w:rsidR="005E2F48">
        <w:rPr>
          <w:rtl/>
        </w:rPr>
        <w:t>–</w:t>
      </w:r>
      <w:r w:rsidR="005E2F48">
        <w:rPr>
          <w:rFonts w:hint="cs"/>
          <w:rtl/>
        </w:rPr>
        <w:t xml:space="preserve"> בלי לפגוע באיש מהנוכחים פה. הלוחמים </w:t>
      </w:r>
      <w:bookmarkStart w:id="932" w:name="_ETM_Q1_3294133"/>
      <w:bookmarkEnd w:id="932"/>
      <w:r w:rsidR="005E2F48">
        <w:rPr>
          <w:rFonts w:hint="cs"/>
          <w:rtl/>
        </w:rPr>
        <w:t xml:space="preserve">גיבורים, הצבא שלח אנשים מדהימים, המשפטנים מתגייסים. </w:t>
      </w:r>
      <w:proofErr w:type="spellStart"/>
      <w:r w:rsidR="005E2F48">
        <w:rPr>
          <w:rFonts w:hint="cs"/>
          <w:rtl/>
        </w:rPr>
        <w:t>ואטורי</w:t>
      </w:r>
      <w:proofErr w:type="spellEnd"/>
      <w:r w:rsidR="005E2F48">
        <w:rPr>
          <w:rFonts w:hint="cs"/>
          <w:rtl/>
        </w:rPr>
        <w:t xml:space="preserve"> אמר והוא צודק </w:t>
      </w:r>
      <w:r w:rsidR="005E2F48">
        <w:rPr>
          <w:rtl/>
        </w:rPr>
        <w:t>–</w:t>
      </w:r>
      <w:r w:rsidR="005E2F48">
        <w:rPr>
          <w:rFonts w:hint="cs"/>
          <w:rtl/>
        </w:rPr>
        <w:t xml:space="preserve"> </w:t>
      </w:r>
      <w:r w:rsidR="00A21E3C">
        <w:rPr>
          <w:rFonts w:hint="cs"/>
          <w:rtl/>
        </w:rPr>
        <w:t xml:space="preserve">כולנו </w:t>
      </w:r>
      <w:r w:rsidR="005E2F48">
        <w:rPr>
          <w:rFonts w:hint="cs"/>
          <w:rtl/>
        </w:rPr>
        <w:t>בא</w:t>
      </w:r>
      <w:r w:rsidR="00A21E3C">
        <w:rPr>
          <w:rFonts w:hint="cs"/>
          <w:rtl/>
        </w:rPr>
        <w:t xml:space="preserve">ותה סירה, </w:t>
      </w:r>
      <w:bookmarkStart w:id="933" w:name="_ETM_Q1_3304833"/>
      <w:bookmarkEnd w:id="933"/>
      <w:r w:rsidR="00A21E3C">
        <w:rPr>
          <w:rFonts w:hint="cs"/>
          <w:rtl/>
        </w:rPr>
        <w:t xml:space="preserve">זאת לא ביקורת עליכם. </w:t>
      </w:r>
      <w:r w:rsidR="005E2F48">
        <w:rPr>
          <w:rFonts w:hint="cs"/>
          <w:rtl/>
        </w:rPr>
        <w:t xml:space="preserve">אבל בסופו של דבר אנחנו </w:t>
      </w:r>
      <w:bookmarkStart w:id="934" w:name="_ETM_Q1_3307372"/>
      <w:bookmarkEnd w:id="934"/>
      <w:r w:rsidR="005E2F48">
        <w:rPr>
          <w:rFonts w:hint="cs"/>
          <w:rtl/>
        </w:rPr>
        <w:t xml:space="preserve">במציאות שיש סביבנו, ולצערי, גם בתוכנו </w:t>
      </w:r>
      <w:bookmarkStart w:id="935" w:name="_ETM_Q1_3314834"/>
      <w:bookmarkEnd w:id="935"/>
      <w:r w:rsidR="00A21E3C">
        <w:rPr>
          <w:rFonts w:hint="cs"/>
          <w:rtl/>
        </w:rPr>
        <w:t>אנשים ש</w:t>
      </w:r>
      <w:r w:rsidR="005E2F48">
        <w:rPr>
          <w:rFonts w:hint="cs"/>
          <w:rtl/>
        </w:rPr>
        <w:t>קמים בבוקר ו</w:t>
      </w:r>
      <w:r w:rsidR="00A21E3C">
        <w:rPr>
          <w:rFonts w:hint="cs"/>
          <w:rtl/>
        </w:rPr>
        <w:t xml:space="preserve">הולכים </w:t>
      </w:r>
      <w:r w:rsidR="005E2F48">
        <w:rPr>
          <w:rFonts w:hint="cs"/>
          <w:rtl/>
        </w:rPr>
        <w:t xml:space="preserve">לישון </w:t>
      </w:r>
      <w:bookmarkStart w:id="936" w:name="_ETM_Q1_3313157"/>
      <w:bookmarkEnd w:id="936"/>
      <w:r w:rsidR="00A21E3C">
        <w:rPr>
          <w:rFonts w:hint="cs"/>
          <w:rtl/>
        </w:rPr>
        <w:t xml:space="preserve">עם החלום להרוג כל אחד ואחד </w:t>
      </w:r>
      <w:proofErr w:type="spellStart"/>
      <w:r w:rsidR="00A21E3C">
        <w:rPr>
          <w:rFonts w:hint="cs"/>
          <w:rtl/>
        </w:rPr>
        <w:t>מאיתנו</w:t>
      </w:r>
      <w:proofErr w:type="spellEnd"/>
      <w:r w:rsidR="00A21E3C">
        <w:rPr>
          <w:rFonts w:hint="cs"/>
          <w:rtl/>
        </w:rPr>
        <w:t xml:space="preserve">. </w:t>
      </w:r>
      <w:r w:rsidR="005E2F48">
        <w:rPr>
          <w:rFonts w:hint="cs"/>
          <w:rtl/>
        </w:rPr>
        <w:t xml:space="preserve">אנחנו צריכים את הכלים להתמודד. </w:t>
      </w:r>
    </w:p>
    <w:p w:rsidR="008E60D5" w:rsidRDefault="008E60D5" w:rsidP="008E60D5">
      <w:pPr>
        <w:rPr>
          <w:rtl/>
        </w:rPr>
      </w:pPr>
    </w:p>
    <w:p w:rsidR="00A21E3C" w:rsidRDefault="005E2F48" w:rsidP="008E60D5">
      <w:pPr>
        <w:rPr>
          <w:rtl/>
        </w:rPr>
      </w:pPr>
      <w:r>
        <w:rPr>
          <w:rFonts w:hint="cs"/>
          <w:rtl/>
        </w:rPr>
        <w:t>אז אתם תעשו מעטפת אחת וזה לא אומר שאני אוותר על המעטפת השנייה. ו</w:t>
      </w:r>
      <w:r w:rsidR="00A21E3C">
        <w:rPr>
          <w:rFonts w:hint="cs"/>
          <w:rtl/>
        </w:rPr>
        <w:t xml:space="preserve">אם </w:t>
      </w:r>
      <w:bookmarkStart w:id="937" w:name="_ETM_Q1_3324367"/>
      <w:bookmarkEnd w:id="937"/>
      <w:r w:rsidR="00A21E3C">
        <w:rPr>
          <w:rFonts w:hint="cs"/>
          <w:rtl/>
        </w:rPr>
        <w:t xml:space="preserve">זה לא נכנס לך לרובריקה של מסוכנות </w:t>
      </w:r>
      <w:r w:rsidR="00A21E3C">
        <w:rPr>
          <w:rtl/>
        </w:rPr>
        <w:t>–</w:t>
      </w:r>
      <w:r w:rsidR="00A21E3C">
        <w:rPr>
          <w:rFonts w:hint="cs"/>
          <w:rtl/>
        </w:rPr>
        <w:t xml:space="preserve"> תייצרי רובריקה </w:t>
      </w:r>
      <w:bookmarkStart w:id="938" w:name="_ETM_Q1_3334268"/>
      <w:bookmarkEnd w:id="938"/>
      <w:r w:rsidR="00A21E3C">
        <w:rPr>
          <w:rFonts w:hint="cs"/>
          <w:rtl/>
        </w:rPr>
        <w:t xml:space="preserve">חדשה. </w:t>
      </w:r>
      <w:r>
        <w:rPr>
          <w:rFonts w:hint="cs"/>
          <w:rtl/>
        </w:rPr>
        <w:t xml:space="preserve">הרובריקה </w:t>
      </w:r>
      <w:bookmarkStart w:id="939" w:name="_ETM_Q1_3329657"/>
      <w:bookmarkEnd w:id="939"/>
      <w:r>
        <w:rPr>
          <w:rFonts w:hint="cs"/>
          <w:rtl/>
        </w:rPr>
        <w:t>היא ש</w:t>
      </w:r>
      <w:r w:rsidR="00A21E3C">
        <w:rPr>
          <w:rFonts w:hint="cs"/>
          <w:rtl/>
        </w:rPr>
        <w:t>יש לי אפס מחויבו</w:t>
      </w:r>
      <w:r>
        <w:rPr>
          <w:rFonts w:hint="cs"/>
          <w:rtl/>
        </w:rPr>
        <w:t>ת לאנשים האלה שבאו להשמיד, להרוג ולאבד אותי</w:t>
      </w:r>
      <w:r w:rsidR="00A21E3C">
        <w:rPr>
          <w:rFonts w:hint="cs"/>
          <w:rtl/>
        </w:rPr>
        <w:t xml:space="preserve"> </w:t>
      </w:r>
      <w:r>
        <w:rPr>
          <w:rtl/>
        </w:rPr>
        <w:t>–</w:t>
      </w:r>
      <w:r>
        <w:rPr>
          <w:rFonts w:hint="cs"/>
          <w:rtl/>
        </w:rPr>
        <w:t xml:space="preserve"> </w:t>
      </w:r>
      <w:bookmarkStart w:id="940" w:name="_ETM_Q1_3336953"/>
      <w:bookmarkEnd w:id="940"/>
      <w:r>
        <w:rPr>
          <w:rFonts w:hint="cs"/>
          <w:rtl/>
        </w:rPr>
        <w:t xml:space="preserve">אפס מחויבות אליהם. מבחינתי, שלא ישובו לעולם; </w:t>
      </w:r>
      <w:r w:rsidR="00A21E3C">
        <w:rPr>
          <w:rFonts w:hint="cs"/>
          <w:rtl/>
        </w:rPr>
        <w:t>לא רוצה תקנת שבים</w:t>
      </w:r>
      <w:r>
        <w:rPr>
          <w:rFonts w:hint="cs"/>
          <w:rtl/>
        </w:rPr>
        <w:t xml:space="preserve"> להם</w:t>
      </w:r>
      <w:r w:rsidR="00A21E3C">
        <w:rPr>
          <w:rFonts w:hint="cs"/>
          <w:rtl/>
        </w:rPr>
        <w:t xml:space="preserve">, לא </w:t>
      </w:r>
      <w:bookmarkStart w:id="941" w:name="_ETM_Q1_3345281"/>
      <w:bookmarkEnd w:id="941"/>
      <w:r w:rsidR="00A21E3C">
        <w:rPr>
          <w:rFonts w:hint="cs"/>
          <w:rtl/>
        </w:rPr>
        <w:t>רוצה</w:t>
      </w:r>
      <w:r>
        <w:rPr>
          <w:rFonts w:hint="cs"/>
          <w:rtl/>
        </w:rPr>
        <w:t xml:space="preserve"> מידע פלילי</w:t>
      </w:r>
      <w:r w:rsidR="00A21E3C">
        <w:rPr>
          <w:rFonts w:hint="cs"/>
          <w:rtl/>
        </w:rPr>
        <w:t xml:space="preserve">. </w:t>
      </w:r>
      <w:r>
        <w:rPr>
          <w:rFonts w:hint="cs"/>
          <w:rtl/>
        </w:rPr>
        <w:t xml:space="preserve">כמו שאמרתי, אם הייתי יכול </w:t>
      </w:r>
      <w:r w:rsidR="00A21E3C">
        <w:rPr>
          <w:rFonts w:hint="cs"/>
          <w:rtl/>
        </w:rPr>
        <w:t>ה</w:t>
      </w:r>
      <w:r>
        <w:rPr>
          <w:rFonts w:hint="cs"/>
          <w:rtl/>
        </w:rPr>
        <w:t xml:space="preserve">ייתי שם להם אות קין על המצח </w:t>
      </w:r>
      <w:r>
        <w:rPr>
          <w:rtl/>
        </w:rPr>
        <w:t>–</w:t>
      </w:r>
      <w:r>
        <w:rPr>
          <w:rFonts w:hint="cs"/>
          <w:rtl/>
        </w:rPr>
        <w:t xml:space="preserve"> אני לא יכול. ואגב, </w:t>
      </w:r>
      <w:bookmarkStart w:id="942" w:name="_ETM_Q1_3350162"/>
      <w:bookmarkEnd w:id="942"/>
      <w:r>
        <w:rPr>
          <w:rFonts w:hint="cs"/>
          <w:rtl/>
        </w:rPr>
        <w:t>ה</w:t>
      </w:r>
      <w:r w:rsidR="00A21E3C">
        <w:rPr>
          <w:rFonts w:hint="cs"/>
          <w:rtl/>
        </w:rPr>
        <w:t>סיבה ה</w:t>
      </w:r>
      <w:r>
        <w:rPr>
          <w:rFonts w:hint="cs"/>
          <w:rtl/>
        </w:rPr>
        <w:t xml:space="preserve">עיקרית שאני לא יכול לשים להם אות קין על המצח היא גם באשמתכם. למה היא באשמתכם? כי </w:t>
      </w:r>
      <w:bookmarkStart w:id="943" w:name="_ETM_Q1_3357780"/>
      <w:bookmarkEnd w:id="943"/>
      <w:r>
        <w:rPr>
          <w:rFonts w:hint="cs"/>
          <w:rtl/>
        </w:rPr>
        <w:t xml:space="preserve">אתם לא יודעים לבוא ולהגיד, זה אויב וזה לא. </w:t>
      </w:r>
      <w:bookmarkStart w:id="944" w:name="_ETM_Q1_3355238"/>
      <w:bookmarkEnd w:id="944"/>
      <w:r>
        <w:rPr>
          <w:rFonts w:hint="cs"/>
          <w:rtl/>
        </w:rPr>
        <w:t xml:space="preserve">מבחינתכם הטרור האקולוגי והטרור הלאומי </w:t>
      </w:r>
      <w:r w:rsidR="008E60D5">
        <w:rPr>
          <w:rFonts w:hint="cs"/>
          <w:rtl/>
        </w:rPr>
        <w:t xml:space="preserve">הפלסטיני והטרור היהודי </w:t>
      </w:r>
      <w:r w:rsidR="008E60D5">
        <w:rPr>
          <w:rtl/>
        </w:rPr>
        <w:t>–</w:t>
      </w:r>
      <w:r w:rsidR="008E60D5">
        <w:rPr>
          <w:rFonts w:hint="cs"/>
          <w:rtl/>
        </w:rPr>
        <w:t xml:space="preserve"> הכול </w:t>
      </w:r>
      <w:proofErr w:type="spellStart"/>
      <w:r w:rsidR="008E60D5">
        <w:rPr>
          <w:rFonts w:hint="cs"/>
          <w:rtl/>
        </w:rPr>
        <w:t>חדא</w:t>
      </w:r>
      <w:proofErr w:type="spellEnd"/>
      <w:r w:rsidR="008E60D5">
        <w:rPr>
          <w:rFonts w:hint="cs"/>
          <w:rtl/>
        </w:rPr>
        <w:t xml:space="preserve"> </w:t>
      </w:r>
      <w:proofErr w:type="spellStart"/>
      <w:r w:rsidR="008E60D5">
        <w:rPr>
          <w:rFonts w:hint="cs"/>
          <w:rtl/>
        </w:rPr>
        <w:t>מחתא</w:t>
      </w:r>
      <w:proofErr w:type="spellEnd"/>
      <w:r w:rsidR="008E60D5">
        <w:rPr>
          <w:rFonts w:hint="cs"/>
          <w:rtl/>
        </w:rPr>
        <w:t xml:space="preserve">. ואני אומר, לא </w:t>
      </w:r>
      <w:r w:rsidR="008E60D5">
        <w:rPr>
          <w:rtl/>
        </w:rPr>
        <w:t>–</w:t>
      </w:r>
      <w:r w:rsidR="008E60D5">
        <w:rPr>
          <w:rFonts w:hint="cs"/>
          <w:rtl/>
        </w:rPr>
        <w:t xml:space="preserve"> טרור אקולוגי </w:t>
      </w:r>
      <w:bookmarkStart w:id="945" w:name="_ETM_Q1_3366751"/>
      <w:bookmarkEnd w:id="945"/>
      <w:r w:rsidR="008E60D5">
        <w:rPr>
          <w:rFonts w:hint="cs"/>
          <w:rtl/>
        </w:rPr>
        <w:t xml:space="preserve">חמור מאוד </w:t>
      </w:r>
      <w:r w:rsidR="008E60D5">
        <w:rPr>
          <w:rtl/>
        </w:rPr>
        <w:t>–</w:t>
      </w:r>
      <w:r w:rsidR="008E60D5">
        <w:rPr>
          <w:rFonts w:hint="cs"/>
          <w:rtl/>
        </w:rPr>
        <w:t xml:space="preserve"> אפשר להתמודד </w:t>
      </w:r>
      <w:proofErr w:type="spellStart"/>
      <w:r w:rsidR="008E60D5">
        <w:rPr>
          <w:rFonts w:hint="cs"/>
          <w:rtl/>
        </w:rPr>
        <w:t>איתו</w:t>
      </w:r>
      <w:proofErr w:type="spellEnd"/>
      <w:r w:rsidR="008E60D5">
        <w:rPr>
          <w:rFonts w:hint="cs"/>
          <w:rtl/>
        </w:rPr>
        <w:t xml:space="preserve"> בכלים </w:t>
      </w:r>
      <w:bookmarkStart w:id="946" w:name="_ETM_Q1_3369098"/>
      <w:bookmarkEnd w:id="946"/>
      <w:r w:rsidR="008E60D5">
        <w:rPr>
          <w:rFonts w:hint="cs"/>
          <w:rtl/>
        </w:rPr>
        <w:t xml:space="preserve">פליליים; טרור יהודי </w:t>
      </w:r>
      <w:r w:rsidR="008E60D5">
        <w:rPr>
          <w:rtl/>
        </w:rPr>
        <w:t>–</w:t>
      </w:r>
      <w:r w:rsidR="008E60D5">
        <w:rPr>
          <w:rFonts w:hint="cs"/>
          <w:rtl/>
        </w:rPr>
        <w:t xml:space="preserve"> ככל שהמושג הזה קיים </w:t>
      </w:r>
      <w:r w:rsidR="008E60D5">
        <w:rPr>
          <w:rtl/>
        </w:rPr>
        <w:t>–</w:t>
      </w:r>
      <w:r w:rsidR="008E60D5">
        <w:rPr>
          <w:rFonts w:hint="cs"/>
          <w:rtl/>
        </w:rPr>
        <w:t xml:space="preserve"> </w:t>
      </w:r>
      <w:bookmarkStart w:id="947" w:name="_ETM_Q1_3374992"/>
      <w:bookmarkEnd w:id="947"/>
      <w:r w:rsidR="008E60D5">
        <w:rPr>
          <w:rFonts w:hint="cs"/>
          <w:rtl/>
        </w:rPr>
        <w:t xml:space="preserve">אפשר להתמודד </w:t>
      </w:r>
      <w:proofErr w:type="spellStart"/>
      <w:r w:rsidR="008E60D5">
        <w:rPr>
          <w:rFonts w:hint="cs"/>
          <w:rtl/>
        </w:rPr>
        <w:t>איתו</w:t>
      </w:r>
      <w:proofErr w:type="spellEnd"/>
      <w:r w:rsidR="008E60D5">
        <w:rPr>
          <w:rFonts w:hint="cs"/>
          <w:rtl/>
        </w:rPr>
        <w:t xml:space="preserve"> בכלים אחרים. יש פה קבוצה של טרור </w:t>
      </w:r>
      <w:bookmarkStart w:id="948" w:name="_ETM_Q1_3383217"/>
      <w:bookmarkEnd w:id="948"/>
      <w:r w:rsidR="008E60D5">
        <w:rPr>
          <w:rFonts w:hint="cs"/>
          <w:rtl/>
        </w:rPr>
        <w:t xml:space="preserve">לאומי שבאה להשמיד, להרוג ולאבד אותי כלאום, </w:t>
      </w:r>
      <w:proofErr w:type="spellStart"/>
      <w:r w:rsidR="008E60D5">
        <w:rPr>
          <w:rFonts w:hint="cs"/>
          <w:rtl/>
        </w:rPr>
        <w:t>ואיתו</w:t>
      </w:r>
      <w:proofErr w:type="spellEnd"/>
      <w:r w:rsidR="008E60D5">
        <w:rPr>
          <w:rFonts w:hint="cs"/>
          <w:rtl/>
        </w:rPr>
        <w:t xml:space="preserve"> </w:t>
      </w:r>
      <w:bookmarkStart w:id="949" w:name="_ETM_Q1_3389351"/>
      <w:bookmarkEnd w:id="949"/>
      <w:r w:rsidR="008E60D5">
        <w:rPr>
          <w:rFonts w:hint="cs"/>
          <w:rtl/>
        </w:rPr>
        <w:t>אי אפשר להתמודד בכלים אחרים. זה לא עניין של הרתעה</w:t>
      </w:r>
      <w:bookmarkStart w:id="950" w:name="_ETM_Q1_3390444"/>
      <w:bookmarkEnd w:id="950"/>
      <w:r w:rsidR="008E60D5">
        <w:rPr>
          <w:rFonts w:hint="cs"/>
          <w:rtl/>
        </w:rPr>
        <w:t xml:space="preserve">, זה לא עניין של ענישה, זה לא עניין של </w:t>
      </w:r>
      <w:bookmarkStart w:id="951" w:name="_ETM_Q1_3391892"/>
      <w:bookmarkEnd w:id="951"/>
      <w:r w:rsidR="008E60D5">
        <w:rPr>
          <w:rFonts w:hint="cs"/>
          <w:rtl/>
        </w:rPr>
        <w:t xml:space="preserve">שיקום. ואם אתם הייתם יודעים לסמן אותם נכון ולא בשם השוויון הקדוש מסבירים לי, אתה לא יכול להחיל את </w:t>
      </w:r>
      <w:bookmarkStart w:id="952" w:name="_ETM_Q1_3399171"/>
      <w:bookmarkEnd w:id="952"/>
      <w:r w:rsidR="008E60D5">
        <w:rPr>
          <w:rFonts w:hint="cs"/>
          <w:rtl/>
        </w:rPr>
        <w:t xml:space="preserve">הכלל הזה על זה כי זה יחול גם על טרור יהודי או לא יהודי כבר מזמן היה פה עונש מוות למחבלים כמו שצריך וכבר מזמן היה פה עוד כל מיני דברים. רק שאתם לא יודעים. ואני מפחד </w:t>
      </w:r>
      <w:bookmarkStart w:id="953" w:name="_ETM_Q1_3411401"/>
      <w:bookmarkEnd w:id="953"/>
      <w:r w:rsidR="008E60D5">
        <w:rPr>
          <w:rFonts w:hint="cs"/>
          <w:rtl/>
        </w:rPr>
        <w:t xml:space="preserve">לתת לכם כלים. אמרתי את זה לשב"כ אלף פעמים </w:t>
      </w:r>
      <w:bookmarkStart w:id="954" w:name="_ETM_Q1_3413232"/>
      <w:bookmarkEnd w:id="954"/>
      <w:r w:rsidR="008E60D5">
        <w:rPr>
          <w:rFonts w:hint="cs"/>
          <w:rtl/>
        </w:rPr>
        <w:t xml:space="preserve">בדיונים גלויים וחסויים פה. אני מפחד לתת כלים להתמודד עם טרור כי אני יודע שאתם לא יודעים לעשות את </w:t>
      </w:r>
      <w:bookmarkStart w:id="955" w:name="_ETM_Q1_3418234"/>
      <w:bookmarkEnd w:id="955"/>
      <w:r w:rsidR="008E60D5">
        <w:rPr>
          <w:rFonts w:hint="cs"/>
          <w:rtl/>
        </w:rPr>
        <w:t xml:space="preserve">ההבחנה בין אויב לאוהב </w:t>
      </w:r>
      <w:r w:rsidR="008E60D5">
        <w:rPr>
          <w:rtl/>
        </w:rPr>
        <w:t>–</w:t>
      </w:r>
      <w:r w:rsidR="008E60D5">
        <w:rPr>
          <w:rFonts w:hint="cs"/>
          <w:rtl/>
        </w:rPr>
        <w:t xml:space="preserve"> גם אם חוטא. אתם </w:t>
      </w:r>
      <w:bookmarkStart w:id="956" w:name="_ETM_Q1_3418761"/>
      <w:bookmarkEnd w:id="956"/>
      <w:r w:rsidR="008E60D5">
        <w:rPr>
          <w:rFonts w:hint="cs"/>
          <w:rtl/>
        </w:rPr>
        <w:t xml:space="preserve">לא יודעים לעשות את ההבחנה הזאת. אז אם אתם לא יודעים </w:t>
      </w:r>
      <w:r w:rsidR="008E60D5">
        <w:rPr>
          <w:rtl/>
        </w:rPr>
        <w:t>–</w:t>
      </w:r>
      <w:r w:rsidR="008E60D5">
        <w:rPr>
          <w:rFonts w:hint="cs"/>
          <w:rtl/>
        </w:rPr>
        <w:t xml:space="preserve"> תנו לי לעשות אותה. זה הכול. </w:t>
      </w:r>
      <w:bookmarkStart w:id="957" w:name="_ETM_Q1_3362885"/>
      <w:bookmarkEnd w:id="957"/>
      <w:r w:rsidR="00A21E3C">
        <w:rPr>
          <w:rFonts w:hint="cs"/>
          <w:rtl/>
        </w:rPr>
        <w:t xml:space="preserve"> </w:t>
      </w:r>
    </w:p>
    <w:p w:rsidR="00A21E3C" w:rsidRDefault="00A21E3C" w:rsidP="00A21E3C">
      <w:pPr>
        <w:rPr>
          <w:rtl/>
        </w:rPr>
      </w:pPr>
      <w:bookmarkStart w:id="958" w:name="_ETM_Q1_3430037"/>
      <w:bookmarkStart w:id="959" w:name="_ETM_Q1_3430104"/>
      <w:bookmarkStart w:id="960" w:name="_ETM_Q1_3431636"/>
      <w:bookmarkEnd w:id="958"/>
      <w:bookmarkEnd w:id="959"/>
      <w:bookmarkEnd w:id="960"/>
    </w:p>
    <w:p w:rsidR="00A21E3C" w:rsidRDefault="00A21E3C" w:rsidP="00A21E3C">
      <w:pPr>
        <w:pStyle w:val="a4"/>
        <w:keepNext/>
        <w:rPr>
          <w:rtl/>
        </w:rPr>
      </w:pPr>
      <w:bookmarkStart w:id="961" w:name="ET_speaker_לילך_וגנר_69"/>
      <w:r w:rsidRPr="00A21E3C">
        <w:rPr>
          <w:rStyle w:val="TagStyle"/>
          <w:rtl/>
        </w:rPr>
        <w:t xml:space="preserve"> &lt;&lt; דובר &gt;&gt; </w:t>
      </w:r>
      <w:r>
        <w:rPr>
          <w:rtl/>
        </w:rPr>
        <w:t>לילך וגנר:</w:t>
      </w:r>
      <w:r w:rsidRPr="00A21E3C">
        <w:rPr>
          <w:rStyle w:val="TagStyle"/>
          <w:rtl/>
        </w:rPr>
        <w:t xml:space="preserve"> &lt;&lt; דובר &gt;&gt;</w:t>
      </w:r>
      <w:r>
        <w:rPr>
          <w:rtl/>
        </w:rPr>
        <w:t xml:space="preserve">   </w:t>
      </w:r>
      <w:bookmarkEnd w:id="961"/>
    </w:p>
    <w:p w:rsidR="00A21E3C" w:rsidRDefault="00A21E3C" w:rsidP="00A21E3C">
      <w:pPr>
        <w:pStyle w:val="KeepWithNext"/>
        <w:rPr>
          <w:rtl/>
        </w:rPr>
      </w:pPr>
    </w:p>
    <w:p w:rsidR="00A21E3C" w:rsidRDefault="008E60D5" w:rsidP="00A21E3C">
      <w:pPr>
        <w:rPr>
          <w:rtl/>
        </w:rPr>
      </w:pPr>
      <w:bookmarkStart w:id="962" w:name="_ETM_Q1_3431987"/>
      <w:bookmarkStart w:id="963" w:name="_ETM_Q1_3432020"/>
      <w:bookmarkEnd w:id="962"/>
      <w:bookmarkEnd w:id="963"/>
      <w:r>
        <w:rPr>
          <w:rFonts w:hint="cs"/>
          <w:rtl/>
        </w:rPr>
        <w:t>- - -</w:t>
      </w:r>
    </w:p>
    <w:p w:rsidR="00A21E3C" w:rsidRDefault="00A21E3C" w:rsidP="00A21E3C">
      <w:pPr>
        <w:rPr>
          <w:rtl/>
        </w:rPr>
      </w:pPr>
      <w:bookmarkStart w:id="964" w:name="_ETM_Q1_3433137"/>
      <w:bookmarkStart w:id="965" w:name="_ETM_Q1_3433204"/>
      <w:bookmarkEnd w:id="964"/>
      <w:bookmarkEnd w:id="965"/>
    </w:p>
    <w:p w:rsidR="00A21E3C" w:rsidRDefault="00A21E3C" w:rsidP="00A21E3C">
      <w:pPr>
        <w:pStyle w:val="af6"/>
        <w:keepNext/>
        <w:rPr>
          <w:rtl/>
        </w:rPr>
      </w:pPr>
      <w:bookmarkStart w:id="966" w:name="ET_yor_6157_70"/>
      <w:r w:rsidRPr="00A21E3C">
        <w:rPr>
          <w:rStyle w:val="TagStyle"/>
          <w:rtl/>
        </w:rPr>
        <w:t xml:space="preserve"> &lt;&lt; </w:t>
      </w:r>
      <w:proofErr w:type="spellStart"/>
      <w:r w:rsidRPr="00A21E3C">
        <w:rPr>
          <w:rStyle w:val="TagStyle"/>
          <w:rtl/>
        </w:rPr>
        <w:t>יור</w:t>
      </w:r>
      <w:proofErr w:type="spellEnd"/>
      <w:r w:rsidRPr="00A21E3C">
        <w:rPr>
          <w:rStyle w:val="TagStyle"/>
          <w:rtl/>
        </w:rPr>
        <w:t xml:space="preserve"> &gt;&gt; </w:t>
      </w:r>
      <w:r>
        <w:rPr>
          <w:rtl/>
        </w:rPr>
        <w:t xml:space="preserve">היו"ר שמחה </w:t>
      </w:r>
      <w:proofErr w:type="spellStart"/>
      <w:r>
        <w:rPr>
          <w:rtl/>
        </w:rPr>
        <w:t>רוטמן</w:t>
      </w:r>
      <w:proofErr w:type="spellEnd"/>
      <w:r>
        <w:rPr>
          <w:rtl/>
        </w:rPr>
        <w:t>:</w:t>
      </w:r>
      <w:r w:rsidRPr="00A21E3C">
        <w:rPr>
          <w:rStyle w:val="TagStyle"/>
          <w:rtl/>
        </w:rPr>
        <w:t xml:space="preserve"> &lt;&lt; יור &gt;&gt;</w:t>
      </w:r>
      <w:r>
        <w:rPr>
          <w:rtl/>
        </w:rPr>
        <w:t xml:space="preserve">   </w:t>
      </w:r>
      <w:bookmarkEnd w:id="966"/>
    </w:p>
    <w:p w:rsidR="00A21E3C" w:rsidRDefault="00A21E3C" w:rsidP="00A21E3C">
      <w:pPr>
        <w:pStyle w:val="KeepWithNext"/>
        <w:rPr>
          <w:rtl/>
        </w:rPr>
      </w:pPr>
    </w:p>
    <w:p w:rsidR="00A21E3C" w:rsidRDefault="008E60D5" w:rsidP="008E60D5">
      <w:pPr>
        <w:rPr>
          <w:rtl/>
        </w:rPr>
      </w:pPr>
      <w:bookmarkStart w:id="967" w:name="_ETM_Q1_3435504"/>
      <w:bookmarkEnd w:id="967"/>
      <w:r>
        <w:rPr>
          <w:rFonts w:hint="cs"/>
          <w:rtl/>
        </w:rPr>
        <w:t xml:space="preserve">היא נותנת לי לעשות אותה כי אתם לא </w:t>
      </w:r>
      <w:bookmarkStart w:id="968" w:name="_ETM_Q1_3427435"/>
      <w:bookmarkEnd w:id="968"/>
      <w:r>
        <w:rPr>
          <w:rFonts w:hint="cs"/>
          <w:rtl/>
        </w:rPr>
        <w:t xml:space="preserve">יודעים. כי אני אראה </w:t>
      </w:r>
      <w:proofErr w:type="spellStart"/>
      <w:r w:rsidR="00A21E3C">
        <w:rPr>
          <w:rFonts w:hint="cs"/>
          <w:rtl/>
        </w:rPr>
        <w:t>ר.פ</w:t>
      </w:r>
      <w:proofErr w:type="spellEnd"/>
      <w:r w:rsidR="00A21E3C">
        <w:rPr>
          <w:rFonts w:hint="cs"/>
          <w:rtl/>
        </w:rPr>
        <w:t xml:space="preserve"> </w:t>
      </w:r>
      <w:bookmarkStart w:id="969" w:name="_ETM_Q1_3438237"/>
      <w:bookmarkEnd w:id="969"/>
      <w:r>
        <w:rPr>
          <w:rFonts w:hint="cs"/>
          <w:rtl/>
        </w:rPr>
        <w:t xml:space="preserve">טרור, ואני כן אדע שאם </w:t>
      </w:r>
      <w:bookmarkStart w:id="970" w:name="_ETM_Q1_3433304"/>
      <w:bookmarkEnd w:id="970"/>
      <w:proofErr w:type="spellStart"/>
      <w:r>
        <w:rPr>
          <w:rFonts w:hint="cs"/>
          <w:rtl/>
        </w:rPr>
        <w:t>ר.פ</w:t>
      </w:r>
      <w:proofErr w:type="spellEnd"/>
      <w:r>
        <w:rPr>
          <w:rFonts w:hint="cs"/>
          <w:rtl/>
        </w:rPr>
        <w:t xml:space="preserve"> טרור הזה זה בגלל שאתם החלטתם במשרד המשפטים או </w:t>
      </w:r>
      <w:bookmarkStart w:id="971" w:name="_ETM_Q1_3437226"/>
      <w:bookmarkEnd w:id="971"/>
      <w:r>
        <w:rPr>
          <w:rFonts w:hint="cs"/>
          <w:rtl/>
        </w:rPr>
        <w:t xml:space="preserve">בשב"כ לקחת מישהו שחסם כבישים נגד ההתנתקות ולחקור אותו בחקירת שב"כ כאילו הוא טרוריסט </w:t>
      </w:r>
      <w:r w:rsidR="00A21E3C">
        <w:rPr>
          <w:rtl/>
        </w:rPr>
        <w:t>–</w:t>
      </w:r>
      <w:r w:rsidR="00A21E3C">
        <w:rPr>
          <w:rFonts w:hint="cs"/>
          <w:rtl/>
        </w:rPr>
        <w:t xml:space="preserve"> אני אדע לא לפחד מבצלאל </w:t>
      </w:r>
      <w:proofErr w:type="spellStart"/>
      <w:r w:rsidR="00A21E3C">
        <w:rPr>
          <w:rFonts w:hint="cs"/>
          <w:rtl/>
        </w:rPr>
        <w:t>סמנוטריץ</w:t>
      </w:r>
      <w:proofErr w:type="spellEnd"/>
      <w:r w:rsidR="00A21E3C">
        <w:rPr>
          <w:rFonts w:hint="cs"/>
          <w:rtl/>
        </w:rPr>
        <w:t xml:space="preserve">'. </w:t>
      </w:r>
      <w:r>
        <w:rPr>
          <w:rFonts w:hint="cs"/>
          <w:rtl/>
        </w:rPr>
        <w:t xml:space="preserve">איך? אני אדע. אני אדע </w:t>
      </w:r>
      <w:bookmarkStart w:id="972" w:name="_ETM_Q1_3449946"/>
      <w:bookmarkEnd w:id="972"/>
      <w:r>
        <w:rPr>
          <w:rFonts w:hint="cs"/>
          <w:rtl/>
        </w:rPr>
        <w:t xml:space="preserve">לא לפחד ממנו. </w:t>
      </w:r>
      <w:r w:rsidR="00A21E3C">
        <w:rPr>
          <w:rFonts w:hint="cs"/>
          <w:rtl/>
        </w:rPr>
        <w:t xml:space="preserve">אתם </w:t>
      </w:r>
      <w:bookmarkStart w:id="973" w:name="_ETM_Q1_3452221"/>
      <w:bookmarkEnd w:id="973"/>
      <w:r w:rsidR="00A21E3C">
        <w:rPr>
          <w:rFonts w:hint="cs"/>
          <w:rtl/>
        </w:rPr>
        <w:t xml:space="preserve">לא יודעים. אתם לא יודעים </w:t>
      </w:r>
      <w:r>
        <w:rPr>
          <w:rFonts w:hint="cs"/>
          <w:rtl/>
        </w:rPr>
        <w:t xml:space="preserve">לייצר </w:t>
      </w:r>
      <w:r w:rsidR="00A21E3C">
        <w:rPr>
          <w:rFonts w:hint="cs"/>
          <w:rtl/>
        </w:rPr>
        <w:t xml:space="preserve">את ההבחנה הזאת? אני </w:t>
      </w:r>
      <w:r>
        <w:rPr>
          <w:rFonts w:hint="cs"/>
          <w:rtl/>
        </w:rPr>
        <w:t>א</w:t>
      </w:r>
      <w:r w:rsidR="00A21E3C">
        <w:rPr>
          <w:rFonts w:hint="cs"/>
          <w:rtl/>
        </w:rPr>
        <w:t xml:space="preserve">דע. </w:t>
      </w:r>
      <w:bookmarkStart w:id="974" w:name="_ETM_Q1_3459805"/>
      <w:bookmarkEnd w:id="974"/>
      <w:r>
        <w:rPr>
          <w:rFonts w:hint="cs"/>
          <w:rtl/>
        </w:rPr>
        <w:t xml:space="preserve">תנו לי. </w:t>
      </w:r>
      <w:bookmarkStart w:id="975" w:name="_ETM_Q1_3462243"/>
      <w:bookmarkEnd w:id="975"/>
    </w:p>
    <w:p w:rsidR="008E60D5" w:rsidRDefault="008E60D5" w:rsidP="008E60D5">
      <w:pPr>
        <w:rPr>
          <w:rtl/>
        </w:rPr>
      </w:pPr>
      <w:bookmarkStart w:id="976" w:name="_ETM_Q1_3462312"/>
      <w:bookmarkEnd w:id="976"/>
    </w:p>
    <w:p w:rsidR="008E60D5" w:rsidRDefault="008E60D5" w:rsidP="008E60D5">
      <w:pPr>
        <w:rPr>
          <w:rtl/>
        </w:rPr>
      </w:pPr>
      <w:bookmarkStart w:id="977" w:name="_ETM_Q1_3462379"/>
      <w:bookmarkStart w:id="978" w:name="_ETM_Q1_3462446"/>
      <w:bookmarkEnd w:id="977"/>
      <w:bookmarkEnd w:id="978"/>
      <w:r>
        <w:rPr>
          <w:rFonts w:hint="cs"/>
          <w:rtl/>
        </w:rPr>
        <w:t xml:space="preserve">אגב, לפרוטוקול, אני מאוד מפחד מבצלאל </w:t>
      </w:r>
      <w:proofErr w:type="spellStart"/>
      <w:r>
        <w:rPr>
          <w:rFonts w:hint="cs"/>
          <w:rtl/>
        </w:rPr>
        <w:t>סמוטריץ</w:t>
      </w:r>
      <w:proofErr w:type="spellEnd"/>
      <w:r>
        <w:rPr>
          <w:rFonts w:hint="cs"/>
          <w:rtl/>
        </w:rPr>
        <w:t xml:space="preserve">', הוא ראש המפלגה שלי. יש לי יראת כבוד ויראת הרוממות אליו. זה היה </w:t>
      </w:r>
      <w:bookmarkStart w:id="979" w:name="_ETM_Q1_3469986"/>
      <w:bookmarkEnd w:id="979"/>
      <w:r>
        <w:rPr>
          <w:rFonts w:hint="cs"/>
          <w:rtl/>
        </w:rPr>
        <w:t>בהומור.</w:t>
      </w:r>
    </w:p>
    <w:p w:rsidR="00A21E3C" w:rsidRDefault="00A21E3C" w:rsidP="00A21E3C">
      <w:pPr>
        <w:rPr>
          <w:rtl/>
        </w:rPr>
      </w:pPr>
      <w:bookmarkStart w:id="980" w:name="_ETM_Q1_3460555"/>
      <w:bookmarkStart w:id="981" w:name="_ETM_Q1_3460621"/>
      <w:bookmarkStart w:id="982" w:name="_ETM_Q1_3476088"/>
      <w:bookmarkEnd w:id="980"/>
      <w:bookmarkEnd w:id="981"/>
      <w:bookmarkEnd w:id="982"/>
    </w:p>
    <w:p w:rsidR="00A21E3C" w:rsidRDefault="00A21E3C" w:rsidP="00A21E3C">
      <w:pPr>
        <w:pStyle w:val="a4"/>
        <w:keepNext/>
        <w:rPr>
          <w:rtl/>
        </w:rPr>
      </w:pPr>
      <w:bookmarkStart w:id="983" w:name="ET_speaker_6162_71"/>
      <w:r w:rsidRPr="00A21E3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21E3C">
        <w:rPr>
          <w:rStyle w:val="TagStyle"/>
          <w:rtl/>
        </w:rPr>
        <w:t xml:space="preserve"> &lt;&lt; דובר &gt;&gt;</w:t>
      </w:r>
      <w:r>
        <w:rPr>
          <w:rtl/>
        </w:rPr>
        <w:t xml:space="preserve">   </w:t>
      </w:r>
      <w:bookmarkEnd w:id="983"/>
    </w:p>
    <w:p w:rsidR="00A21E3C" w:rsidRDefault="00A21E3C" w:rsidP="00A21E3C">
      <w:pPr>
        <w:pStyle w:val="KeepWithNext"/>
        <w:rPr>
          <w:rtl/>
        </w:rPr>
      </w:pPr>
    </w:p>
    <w:p w:rsidR="00013146" w:rsidRDefault="008E60D5" w:rsidP="00013146">
      <w:pPr>
        <w:rPr>
          <w:rtl/>
        </w:rPr>
      </w:pPr>
      <w:bookmarkStart w:id="984" w:name="_ETM_Q1_3476439"/>
      <w:bookmarkStart w:id="985" w:name="_ETM_Q1_3476488"/>
      <w:bookmarkEnd w:id="984"/>
      <w:bookmarkEnd w:id="985"/>
      <w:r>
        <w:rPr>
          <w:rFonts w:hint="cs"/>
          <w:rtl/>
        </w:rPr>
        <w:t xml:space="preserve">רק הערה קטנה על ההתמודדות מול השב"כ שיבוא ויגיד. </w:t>
      </w:r>
      <w:bookmarkStart w:id="986" w:name="_ETM_Q1_3459971"/>
      <w:bookmarkEnd w:id="986"/>
      <w:r w:rsidR="00A21E3C">
        <w:rPr>
          <w:rFonts w:hint="cs"/>
          <w:rtl/>
        </w:rPr>
        <w:t>בחודש מאי 2023 ישב</w:t>
      </w:r>
      <w:r w:rsidR="00013146">
        <w:rPr>
          <w:rFonts w:hint="cs"/>
          <w:rtl/>
        </w:rPr>
        <w:t>תי שני חדרים מכאן ו</w:t>
      </w:r>
      <w:r w:rsidR="00A21E3C">
        <w:rPr>
          <w:rFonts w:hint="cs"/>
          <w:rtl/>
        </w:rPr>
        <w:t xml:space="preserve">מולי </w:t>
      </w:r>
      <w:r w:rsidR="00013146">
        <w:rPr>
          <w:rFonts w:hint="cs"/>
          <w:rtl/>
        </w:rPr>
        <w:t xml:space="preserve">בדיוק במקום שאת יושבת ישב </w:t>
      </w:r>
      <w:r w:rsidR="00A21E3C">
        <w:rPr>
          <w:rFonts w:hint="cs"/>
          <w:rtl/>
        </w:rPr>
        <w:t xml:space="preserve">איש שב"כ </w:t>
      </w:r>
      <w:bookmarkStart w:id="987" w:name="_ETM_Q1_3488989"/>
      <w:bookmarkEnd w:id="987"/>
      <w:r w:rsidR="00013146">
        <w:rPr>
          <w:rFonts w:hint="cs"/>
          <w:rtl/>
        </w:rPr>
        <w:t xml:space="preserve">ומפקד מאמ"ן בצד שמאל שלו, והם ניסו לשכנע </w:t>
      </w:r>
      <w:bookmarkStart w:id="988" w:name="_ETM_Q1_3490500"/>
      <w:bookmarkEnd w:id="988"/>
      <w:r w:rsidR="00013146">
        <w:rPr>
          <w:rFonts w:hint="cs"/>
          <w:rtl/>
        </w:rPr>
        <w:t xml:space="preserve">אותנו שחמאס לא רוצה לתקוף אותנו, שחמאס מורתע. השבוע </w:t>
      </w:r>
      <w:bookmarkStart w:id="989" w:name="_ETM_Q1_3499955"/>
      <w:bookmarkEnd w:id="989"/>
      <w:r w:rsidR="00013146">
        <w:rPr>
          <w:rFonts w:hint="cs"/>
          <w:rtl/>
        </w:rPr>
        <w:t xml:space="preserve">פורסם שהם התנערו מהכול פתאום. ואנחנו אמרנו לראש הממשלה </w:t>
      </w:r>
      <w:bookmarkStart w:id="990" w:name="_ETM_Q1_3501265"/>
      <w:bookmarkEnd w:id="990"/>
      <w:r w:rsidR="00013146">
        <w:rPr>
          <w:rFonts w:hint="cs"/>
          <w:rtl/>
        </w:rPr>
        <w:t xml:space="preserve">שהם הולכים לתקוף. בסוף אנחנו עומדים למבחן כדי לייצג את הציבור. הציבור מצפה </w:t>
      </w:r>
      <w:bookmarkStart w:id="991" w:name="_ETM_Q1_3511170"/>
      <w:bookmarkEnd w:id="991"/>
      <w:r w:rsidR="00013146">
        <w:rPr>
          <w:rFonts w:hint="cs"/>
          <w:rtl/>
        </w:rPr>
        <w:t xml:space="preserve">מאתנו להביא את הדברים כהווייתם. ואז התווכחתי והלכתי לפתוח את הפרוטוקולים של הוועדה, גם הפרוטוקולים האלה ייפתחו יום אחד. </w:t>
      </w:r>
      <w:bookmarkStart w:id="992" w:name="_ETM_Q1_3516747"/>
      <w:bookmarkEnd w:id="992"/>
      <w:r w:rsidR="00013146">
        <w:rPr>
          <w:rFonts w:hint="cs"/>
          <w:rtl/>
        </w:rPr>
        <w:t xml:space="preserve">והסתכלתי שם </w:t>
      </w:r>
      <w:r w:rsidR="00013146">
        <w:rPr>
          <w:rtl/>
        </w:rPr>
        <w:t>–</w:t>
      </w:r>
      <w:r w:rsidR="00013146">
        <w:rPr>
          <w:rFonts w:hint="cs"/>
          <w:rtl/>
        </w:rPr>
        <w:t xml:space="preserve"> היה לי ויכוח מאוד קשה עם אנשי המודיעין. </w:t>
      </w:r>
    </w:p>
    <w:p w:rsidR="00013146" w:rsidRDefault="00013146" w:rsidP="00013146">
      <w:pPr>
        <w:rPr>
          <w:rtl/>
        </w:rPr>
      </w:pPr>
      <w:bookmarkStart w:id="993" w:name="_ETM_Q1_3522213"/>
      <w:bookmarkStart w:id="994" w:name="_ETM_Q1_3522249"/>
      <w:bookmarkEnd w:id="993"/>
      <w:bookmarkEnd w:id="994"/>
    </w:p>
    <w:p w:rsidR="00A21E3C" w:rsidRDefault="00013146" w:rsidP="00013146">
      <w:pPr>
        <w:rPr>
          <w:rtl/>
        </w:rPr>
      </w:pPr>
      <w:bookmarkStart w:id="995" w:name="_ETM_Q1_3522345"/>
      <w:bookmarkStart w:id="996" w:name="_ETM_Q1_3522411"/>
      <w:bookmarkEnd w:id="995"/>
      <w:bookmarkEnd w:id="996"/>
      <w:r>
        <w:rPr>
          <w:rFonts w:hint="cs"/>
          <w:rtl/>
        </w:rPr>
        <w:t xml:space="preserve">למה אני מזכיר את זה? כי כאן את אומרת, בוא נביא על מיני דוגמאות, תנו לנו לראות שקרה משהו. אנחנו לא רוצים שיקרה משהו, קוד כול; ודבר שני, בסוף האחריות היא עלינו. וכשאנחנו נדרשים לאחריות </w:t>
      </w:r>
      <w:bookmarkStart w:id="997" w:name="_ETM_Q1_3537923"/>
      <w:bookmarkEnd w:id="997"/>
      <w:r>
        <w:rPr>
          <w:rFonts w:hint="cs"/>
          <w:rtl/>
        </w:rPr>
        <w:t xml:space="preserve">היא כוללת שאנחנו מביאים חוק שאנחנו מאמינים שהוא </w:t>
      </w:r>
      <w:bookmarkStart w:id="998" w:name="_ETM_Q1_3539701"/>
      <w:bookmarkEnd w:id="998"/>
      <w:r>
        <w:rPr>
          <w:rFonts w:hint="cs"/>
          <w:rtl/>
        </w:rPr>
        <w:t xml:space="preserve">ימנע את הרצח הבא. וגם אם זה אחד ולא הבאנו דוגמאות, והשב"כ לא הביא דוגמאות </w:t>
      </w:r>
      <w:r>
        <w:rPr>
          <w:rtl/>
        </w:rPr>
        <w:t>–</w:t>
      </w:r>
      <w:r>
        <w:rPr>
          <w:rFonts w:hint="cs"/>
          <w:rtl/>
        </w:rPr>
        <w:t xml:space="preserve"> בסדר. אז </w:t>
      </w:r>
      <w:bookmarkStart w:id="999" w:name="_ETM_Q1_3547055"/>
      <w:bookmarkEnd w:id="999"/>
      <w:r>
        <w:rPr>
          <w:rFonts w:hint="cs"/>
          <w:rtl/>
        </w:rPr>
        <w:t xml:space="preserve">השב"כ אמר שלא תהיה תקיפה של חמאס ב-7 באוקטובר. עלינו </w:t>
      </w:r>
      <w:bookmarkStart w:id="1000" w:name="_ETM_Q1_3552335"/>
      <w:bookmarkEnd w:id="1000"/>
      <w:r>
        <w:rPr>
          <w:rFonts w:hint="cs"/>
          <w:rtl/>
        </w:rPr>
        <w:t xml:space="preserve">האחריות כמחוקקים כי אחרת אנחנו עומדים לדין ואין לנו סמכויות. אני לא שר ביטחון. </w:t>
      </w:r>
    </w:p>
    <w:p w:rsidR="00A21E3C" w:rsidRDefault="00A21E3C" w:rsidP="00A21E3C">
      <w:pPr>
        <w:rPr>
          <w:rtl/>
        </w:rPr>
      </w:pPr>
      <w:bookmarkStart w:id="1001" w:name="_ETM_Q1_3557791"/>
      <w:bookmarkStart w:id="1002" w:name="_ETM_Q1_3557874"/>
      <w:bookmarkStart w:id="1003" w:name="_ETM_Q1_3558623"/>
      <w:bookmarkEnd w:id="1001"/>
      <w:bookmarkEnd w:id="1002"/>
      <w:bookmarkEnd w:id="1003"/>
    </w:p>
    <w:p w:rsidR="00A21E3C" w:rsidRDefault="00A21E3C" w:rsidP="00A21E3C">
      <w:pPr>
        <w:pStyle w:val="af9"/>
        <w:keepNext/>
        <w:rPr>
          <w:rtl/>
        </w:rPr>
      </w:pPr>
      <w:bookmarkStart w:id="1004" w:name="ET_guest_586965_72"/>
      <w:r w:rsidRPr="00A21E3C">
        <w:rPr>
          <w:rStyle w:val="TagStyle"/>
          <w:rtl/>
        </w:rPr>
        <w:t xml:space="preserve"> &lt;&lt; אורח &gt;&gt; </w:t>
      </w:r>
      <w:r>
        <w:rPr>
          <w:rtl/>
        </w:rPr>
        <w:t xml:space="preserve">נירית להב </w:t>
      </w:r>
      <w:proofErr w:type="spellStart"/>
      <w:r>
        <w:rPr>
          <w:rtl/>
        </w:rPr>
        <w:t>קניזו</w:t>
      </w:r>
      <w:proofErr w:type="spellEnd"/>
      <w:r>
        <w:rPr>
          <w:rtl/>
        </w:rPr>
        <w:t>:</w:t>
      </w:r>
      <w:r w:rsidRPr="00A21E3C">
        <w:rPr>
          <w:rStyle w:val="TagStyle"/>
          <w:rtl/>
        </w:rPr>
        <w:t xml:space="preserve"> &lt;&lt; אורח &gt;&gt;</w:t>
      </w:r>
      <w:r>
        <w:rPr>
          <w:rtl/>
        </w:rPr>
        <w:t xml:space="preserve">   </w:t>
      </w:r>
      <w:bookmarkEnd w:id="1004"/>
    </w:p>
    <w:p w:rsidR="00A21E3C" w:rsidRDefault="00A21E3C" w:rsidP="00A21E3C">
      <w:pPr>
        <w:pStyle w:val="KeepWithNext"/>
        <w:rPr>
          <w:rtl/>
        </w:rPr>
      </w:pPr>
    </w:p>
    <w:p w:rsidR="00A21E3C" w:rsidRDefault="00013146" w:rsidP="00013146">
      <w:pPr>
        <w:rPr>
          <w:rtl/>
        </w:rPr>
      </w:pPr>
      <w:bookmarkStart w:id="1005" w:name="_ETM_Q1_3558974"/>
      <w:bookmarkStart w:id="1006" w:name="_ETM_Q1_3559007"/>
      <w:bookmarkEnd w:id="1005"/>
      <w:bookmarkEnd w:id="1006"/>
      <w:r>
        <w:rPr>
          <w:rFonts w:hint="cs"/>
          <w:rtl/>
        </w:rPr>
        <w:t xml:space="preserve">חבר הכנסת </w:t>
      </w:r>
      <w:proofErr w:type="spellStart"/>
      <w:r>
        <w:rPr>
          <w:rFonts w:hint="cs"/>
          <w:rtl/>
        </w:rPr>
        <w:t>ואטורי</w:t>
      </w:r>
      <w:proofErr w:type="spellEnd"/>
      <w:r>
        <w:rPr>
          <w:rFonts w:hint="cs"/>
          <w:rtl/>
        </w:rPr>
        <w:t xml:space="preserve">, </w:t>
      </w:r>
      <w:r w:rsidR="00A21E3C">
        <w:rPr>
          <w:rFonts w:hint="cs"/>
          <w:rtl/>
        </w:rPr>
        <w:t xml:space="preserve">איך הוא ימנע את הרצח </w:t>
      </w:r>
      <w:bookmarkStart w:id="1007" w:name="_ETM_Q1_3563357"/>
      <w:bookmarkEnd w:id="1007"/>
      <w:r w:rsidR="00A21E3C">
        <w:rPr>
          <w:rFonts w:hint="cs"/>
          <w:rtl/>
        </w:rPr>
        <w:t xml:space="preserve">אם אותו אדם </w:t>
      </w:r>
      <w:r>
        <w:rPr>
          <w:rFonts w:hint="cs"/>
          <w:rtl/>
        </w:rPr>
        <w:t xml:space="preserve">יכול </w:t>
      </w:r>
      <w:bookmarkStart w:id="1008" w:name="_ETM_Q1_3562364"/>
      <w:bookmarkEnd w:id="1008"/>
      <w:r>
        <w:rPr>
          <w:rFonts w:hint="cs"/>
          <w:rtl/>
        </w:rPr>
        <w:t xml:space="preserve">להיכנס לסופר גם כעובד וגם כקונה, והוא יכול לבצע את הרצח גם כעובד וגם כקונה? </w:t>
      </w:r>
      <w:bookmarkStart w:id="1009" w:name="_ETM_Q1_3566435"/>
      <w:bookmarkEnd w:id="1009"/>
    </w:p>
    <w:p w:rsidR="00E1344D" w:rsidRDefault="00E1344D" w:rsidP="00E1344D">
      <w:pPr>
        <w:rPr>
          <w:rtl/>
        </w:rPr>
      </w:pPr>
      <w:bookmarkStart w:id="1010" w:name="_ETM_Q1_3579341"/>
      <w:bookmarkStart w:id="1011" w:name="_ETM_Q1_3579428"/>
      <w:bookmarkStart w:id="1012" w:name="_ETM_Q1_3583191"/>
      <w:bookmarkEnd w:id="1010"/>
      <w:bookmarkEnd w:id="1011"/>
      <w:bookmarkEnd w:id="1012"/>
    </w:p>
    <w:p w:rsidR="00E1344D" w:rsidRDefault="00E1344D" w:rsidP="00E1344D">
      <w:pPr>
        <w:pStyle w:val="a4"/>
        <w:keepNext/>
        <w:rPr>
          <w:rtl/>
        </w:rPr>
      </w:pPr>
      <w:bookmarkStart w:id="1013" w:name="ET_speaker_6162_73"/>
      <w:r w:rsidRPr="00E1344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1344D">
        <w:rPr>
          <w:rStyle w:val="TagStyle"/>
          <w:rtl/>
        </w:rPr>
        <w:t xml:space="preserve"> &lt;&lt; דובר &gt;&gt;</w:t>
      </w:r>
      <w:r>
        <w:rPr>
          <w:rtl/>
        </w:rPr>
        <w:t xml:space="preserve">   </w:t>
      </w:r>
      <w:bookmarkEnd w:id="1013"/>
    </w:p>
    <w:p w:rsidR="00E1344D" w:rsidRDefault="00E1344D" w:rsidP="00E1344D">
      <w:pPr>
        <w:pStyle w:val="KeepWithNext"/>
        <w:rPr>
          <w:rtl/>
        </w:rPr>
      </w:pPr>
    </w:p>
    <w:p w:rsidR="00E1344D" w:rsidRDefault="00E1344D" w:rsidP="00013146">
      <w:pPr>
        <w:rPr>
          <w:rtl/>
        </w:rPr>
      </w:pPr>
      <w:bookmarkStart w:id="1014" w:name="_ETM_Q1_3583541"/>
      <w:bookmarkStart w:id="1015" w:name="_ETM_Q1_3583575"/>
      <w:bookmarkEnd w:id="1014"/>
      <w:bookmarkEnd w:id="1015"/>
      <w:r>
        <w:rPr>
          <w:rFonts w:hint="cs"/>
          <w:rtl/>
        </w:rPr>
        <w:t xml:space="preserve">אנחנו </w:t>
      </w:r>
      <w:bookmarkStart w:id="1016" w:name="_ETM_Q1_3584325"/>
      <w:bookmarkEnd w:id="1016"/>
      <w:r>
        <w:rPr>
          <w:rFonts w:hint="cs"/>
          <w:rtl/>
        </w:rPr>
        <w:t xml:space="preserve">נחוקק עוד חוקים. </w:t>
      </w:r>
      <w:r w:rsidR="00013146">
        <w:rPr>
          <w:rFonts w:hint="cs"/>
          <w:rtl/>
        </w:rPr>
        <w:t xml:space="preserve">שנית, אנחנו כבר דיברנו על זה הרבה בוועדה הזאת. זה </w:t>
      </w:r>
      <w:bookmarkStart w:id="1017" w:name="_ETM_Q1_3573675"/>
      <w:bookmarkEnd w:id="1017"/>
      <w:r w:rsidR="00013146">
        <w:rPr>
          <w:rFonts w:hint="cs"/>
          <w:rtl/>
        </w:rPr>
        <w:t xml:space="preserve">לא אומר שאת תיתני לו דלת פתוחה למקום עבודה. לפני </w:t>
      </w:r>
      <w:bookmarkStart w:id="1018" w:name="_ETM_Q1_3581511"/>
      <w:bookmarkEnd w:id="1018"/>
      <w:r w:rsidR="00013146">
        <w:rPr>
          <w:rFonts w:hint="cs"/>
          <w:rtl/>
        </w:rPr>
        <w:t>כחודש או חודשיים ראינו מקרה שמישהו נכנס לקניון בזכות זה ש</w:t>
      </w:r>
      <w:r>
        <w:rPr>
          <w:rFonts w:hint="cs"/>
          <w:rtl/>
        </w:rPr>
        <w:t>אחותו ע</w:t>
      </w:r>
      <w:r w:rsidR="00013146">
        <w:rPr>
          <w:rFonts w:hint="cs"/>
          <w:rtl/>
        </w:rPr>
        <w:t xml:space="preserve">בדה שם ודקר אנשים. הוא דקר שני חיילים. בצפון. </w:t>
      </w:r>
    </w:p>
    <w:p w:rsidR="00E1344D" w:rsidRDefault="00E1344D" w:rsidP="00E1344D">
      <w:pPr>
        <w:rPr>
          <w:rtl/>
        </w:rPr>
      </w:pPr>
      <w:bookmarkStart w:id="1019" w:name="_ETM_Q1_3592975"/>
      <w:bookmarkStart w:id="1020" w:name="_ETM_Q1_3593041"/>
      <w:bookmarkStart w:id="1021" w:name="_ETM_Q1_3594791"/>
      <w:bookmarkEnd w:id="1019"/>
      <w:bookmarkEnd w:id="1020"/>
      <w:bookmarkEnd w:id="1021"/>
    </w:p>
    <w:p w:rsidR="00E1344D" w:rsidRDefault="00E1344D" w:rsidP="00E1344D">
      <w:pPr>
        <w:pStyle w:val="a4"/>
        <w:keepNext/>
        <w:rPr>
          <w:rtl/>
        </w:rPr>
      </w:pPr>
      <w:bookmarkStart w:id="1022" w:name="ET_speaker_נועה_ברודסקי_לוי_74"/>
      <w:r w:rsidRPr="00E1344D">
        <w:rPr>
          <w:rStyle w:val="TagStyle"/>
          <w:rtl/>
        </w:rPr>
        <w:t xml:space="preserve"> &lt;&lt; דובר &gt;&gt; </w:t>
      </w:r>
      <w:r>
        <w:rPr>
          <w:rtl/>
        </w:rPr>
        <w:t>נועה ברודסקי לוי:</w:t>
      </w:r>
      <w:r w:rsidRPr="00E1344D">
        <w:rPr>
          <w:rStyle w:val="TagStyle"/>
          <w:rtl/>
        </w:rPr>
        <w:t xml:space="preserve"> &lt;&lt; דובר &gt;&gt;</w:t>
      </w:r>
      <w:r>
        <w:rPr>
          <w:rtl/>
        </w:rPr>
        <w:t xml:space="preserve">   </w:t>
      </w:r>
      <w:bookmarkEnd w:id="1022"/>
    </w:p>
    <w:p w:rsidR="00E1344D" w:rsidRDefault="00E1344D" w:rsidP="00E1344D">
      <w:pPr>
        <w:pStyle w:val="KeepWithNext"/>
        <w:rPr>
          <w:rtl/>
        </w:rPr>
      </w:pPr>
    </w:p>
    <w:p w:rsidR="00E1344D" w:rsidRDefault="00013146" w:rsidP="00E1344D">
      <w:pPr>
        <w:rPr>
          <w:rtl/>
        </w:rPr>
      </w:pPr>
      <w:bookmarkStart w:id="1023" w:name="_ETM_Q1_3595142"/>
      <w:bookmarkStart w:id="1024" w:name="_ETM_Q1_3595191"/>
      <w:bookmarkEnd w:id="1023"/>
      <w:bookmarkEnd w:id="1024"/>
      <w:r>
        <w:rPr>
          <w:rFonts w:hint="cs"/>
          <w:rtl/>
        </w:rPr>
        <w:t>הוא יכול להיכנס לקניון - - -</w:t>
      </w:r>
    </w:p>
    <w:p w:rsidR="00E1344D" w:rsidRDefault="00E1344D" w:rsidP="00E1344D">
      <w:pPr>
        <w:rPr>
          <w:rtl/>
        </w:rPr>
      </w:pPr>
      <w:bookmarkStart w:id="1025" w:name="_ETM_Q1_3596291"/>
      <w:bookmarkStart w:id="1026" w:name="_ETM_Q1_3596358"/>
      <w:bookmarkStart w:id="1027" w:name="_ETM_Q1_3597492"/>
      <w:bookmarkEnd w:id="1025"/>
      <w:bookmarkEnd w:id="1026"/>
      <w:bookmarkEnd w:id="1027"/>
    </w:p>
    <w:p w:rsidR="00E1344D" w:rsidRDefault="00E1344D" w:rsidP="00E1344D">
      <w:pPr>
        <w:pStyle w:val="a4"/>
        <w:keepNext/>
        <w:rPr>
          <w:rtl/>
        </w:rPr>
      </w:pPr>
      <w:bookmarkStart w:id="1028" w:name="ET_speaker_6162_75"/>
      <w:r w:rsidRPr="00E1344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1344D">
        <w:rPr>
          <w:rStyle w:val="TagStyle"/>
          <w:rtl/>
        </w:rPr>
        <w:t xml:space="preserve"> &lt;&lt; דובר &gt;&gt;</w:t>
      </w:r>
      <w:r>
        <w:rPr>
          <w:rtl/>
        </w:rPr>
        <w:t xml:space="preserve">   </w:t>
      </w:r>
      <w:bookmarkEnd w:id="1028"/>
    </w:p>
    <w:p w:rsidR="00E1344D" w:rsidRDefault="00E1344D" w:rsidP="00E1344D">
      <w:pPr>
        <w:pStyle w:val="KeepWithNext"/>
        <w:rPr>
          <w:rtl/>
        </w:rPr>
      </w:pPr>
    </w:p>
    <w:p w:rsidR="00013146" w:rsidRDefault="00013146" w:rsidP="00E1344D">
      <w:pPr>
        <w:rPr>
          <w:rtl/>
        </w:rPr>
      </w:pPr>
      <w:bookmarkStart w:id="1029" w:name="_ETM_Q1_3597842"/>
      <w:bookmarkStart w:id="1030" w:name="_ETM_Q1_3597858"/>
      <w:bookmarkEnd w:id="1029"/>
      <w:bookmarkEnd w:id="1030"/>
      <w:r>
        <w:rPr>
          <w:rFonts w:hint="cs"/>
          <w:rtl/>
        </w:rPr>
        <w:t xml:space="preserve">לא, לא, לא, הוא היה מוכר שם. הוא נכנס כי </w:t>
      </w:r>
      <w:bookmarkStart w:id="1031" w:name="_ETM_Q1_3596110"/>
      <w:bookmarkEnd w:id="1031"/>
      <w:r>
        <w:rPr>
          <w:rFonts w:hint="cs"/>
          <w:rtl/>
        </w:rPr>
        <w:t xml:space="preserve">הכירו אותו, כי הוא עבד שם ואחותו עבדה שם. </w:t>
      </w:r>
      <w:r w:rsidR="00E1344D">
        <w:rPr>
          <w:rFonts w:hint="cs"/>
          <w:rtl/>
        </w:rPr>
        <w:t xml:space="preserve">אל </w:t>
      </w:r>
      <w:bookmarkStart w:id="1032" w:name="_ETM_Q1_3600241"/>
      <w:bookmarkEnd w:id="1032"/>
      <w:r w:rsidR="00E1344D">
        <w:rPr>
          <w:rFonts w:hint="cs"/>
          <w:rtl/>
        </w:rPr>
        <w:t xml:space="preserve">תטעו. הוא </w:t>
      </w:r>
      <w:r>
        <w:rPr>
          <w:rFonts w:hint="cs"/>
          <w:rtl/>
        </w:rPr>
        <w:t xml:space="preserve">יכול </w:t>
      </w:r>
      <w:bookmarkStart w:id="1033" w:name="_ETM_Q1_3601762"/>
      <w:bookmarkEnd w:id="1033"/>
      <w:r>
        <w:rPr>
          <w:rFonts w:hint="cs"/>
          <w:rtl/>
        </w:rPr>
        <w:t>היה להיכנס, כן - -</w:t>
      </w:r>
    </w:p>
    <w:p w:rsidR="00013146" w:rsidRDefault="00013146" w:rsidP="00013146">
      <w:pPr>
        <w:ind w:firstLine="0"/>
        <w:rPr>
          <w:rtl/>
        </w:rPr>
      </w:pPr>
      <w:bookmarkStart w:id="1034" w:name="_ETM_Q1_3602514"/>
      <w:bookmarkStart w:id="1035" w:name="_ETM_Q1_3602580"/>
      <w:bookmarkEnd w:id="1034"/>
      <w:bookmarkEnd w:id="1035"/>
    </w:p>
    <w:p w:rsidR="00013146" w:rsidRDefault="00013146" w:rsidP="00013146">
      <w:pPr>
        <w:pStyle w:val="af5"/>
        <w:keepNext/>
        <w:rPr>
          <w:rtl/>
        </w:rPr>
      </w:pPr>
      <w:bookmarkStart w:id="1036" w:name="ET_interruption_קריאה_249"/>
      <w:r w:rsidRPr="00013146">
        <w:rPr>
          <w:rStyle w:val="TagStyle"/>
          <w:rtl/>
        </w:rPr>
        <w:t xml:space="preserve"> &lt;&lt; קריאה &gt;&gt; </w:t>
      </w:r>
      <w:r>
        <w:rPr>
          <w:rtl/>
        </w:rPr>
        <w:t>קריאה:</w:t>
      </w:r>
      <w:r w:rsidRPr="00013146">
        <w:rPr>
          <w:rStyle w:val="TagStyle"/>
          <w:rtl/>
        </w:rPr>
        <w:t xml:space="preserve"> &lt;&lt; קריאה &gt;&gt;</w:t>
      </w:r>
      <w:r>
        <w:rPr>
          <w:rtl/>
        </w:rPr>
        <w:t xml:space="preserve">   </w:t>
      </w:r>
      <w:bookmarkEnd w:id="1036"/>
    </w:p>
    <w:p w:rsidR="00013146" w:rsidRDefault="00013146" w:rsidP="00013146">
      <w:pPr>
        <w:pStyle w:val="KeepWithNext"/>
        <w:rPr>
          <w:rtl/>
        </w:rPr>
      </w:pPr>
    </w:p>
    <w:p w:rsidR="00013146" w:rsidRDefault="00013146" w:rsidP="00013146">
      <w:pPr>
        <w:rPr>
          <w:rtl/>
        </w:rPr>
      </w:pPr>
      <w:bookmarkStart w:id="1037" w:name="_ETM_Q1_3606658"/>
      <w:bookmarkEnd w:id="1037"/>
      <w:r>
        <w:rPr>
          <w:rFonts w:hint="cs"/>
          <w:rtl/>
        </w:rPr>
        <w:t>- - -</w:t>
      </w:r>
    </w:p>
    <w:p w:rsidR="00013146" w:rsidRDefault="00013146" w:rsidP="00013146">
      <w:pPr>
        <w:rPr>
          <w:rtl/>
        </w:rPr>
      </w:pPr>
    </w:p>
    <w:p w:rsidR="00013146" w:rsidRDefault="00013146" w:rsidP="00013146">
      <w:pPr>
        <w:pStyle w:val="a4"/>
        <w:keepNext/>
        <w:rPr>
          <w:rtl/>
        </w:rPr>
      </w:pPr>
      <w:bookmarkStart w:id="1038" w:name="ET_speaker_6162_250"/>
      <w:r w:rsidRPr="00013146">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013146">
        <w:rPr>
          <w:rStyle w:val="TagStyle"/>
          <w:rtl/>
        </w:rPr>
        <w:t xml:space="preserve"> &lt;&lt; דובר &gt;&gt;</w:t>
      </w:r>
      <w:r>
        <w:rPr>
          <w:rtl/>
        </w:rPr>
        <w:t xml:space="preserve">   </w:t>
      </w:r>
      <w:bookmarkEnd w:id="1038"/>
    </w:p>
    <w:p w:rsidR="00013146" w:rsidRDefault="00013146" w:rsidP="00013146">
      <w:pPr>
        <w:pStyle w:val="KeepWithNext"/>
        <w:rPr>
          <w:rtl/>
        </w:rPr>
      </w:pPr>
    </w:p>
    <w:p w:rsidR="00E1344D" w:rsidRDefault="00013146" w:rsidP="00013146">
      <w:pPr>
        <w:rPr>
          <w:rtl/>
        </w:rPr>
      </w:pPr>
      <w:r>
        <w:rPr>
          <w:rFonts w:hint="cs"/>
          <w:rtl/>
        </w:rPr>
        <w:t xml:space="preserve">לא, לא, </w:t>
      </w:r>
      <w:bookmarkStart w:id="1039" w:name="_ETM_Q1_3604704"/>
      <w:bookmarkEnd w:id="1039"/>
      <w:r>
        <w:rPr>
          <w:rFonts w:hint="cs"/>
          <w:rtl/>
        </w:rPr>
        <w:t>לא, רגע. כבר דנו על זה במספיק ישיבות</w:t>
      </w:r>
      <w:bookmarkStart w:id="1040" w:name="_ETM_Q1_3607313"/>
      <w:bookmarkEnd w:id="1040"/>
      <w:r>
        <w:rPr>
          <w:rFonts w:hint="cs"/>
          <w:rtl/>
        </w:rPr>
        <w:t xml:space="preserve"> ולא נפתח את זה מחדש. אבל אני רוצה להגיד לך דבר אחד: הוא נכנס לשם ונתנו לו </w:t>
      </w:r>
      <w:bookmarkStart w:id="1041" w:name="_ETM_Q1_3599787"/>
      <w:bookmarkStart w:id="1042" w:name="_ETM_Q1_3599793"/>
      <w:bookmarkEnd w:id="1041"/>
      <w:bookmarkEnd w:id="1042"/>
      <w:r>
        <w:rPr>
          <w:rFonts w:hint="cs"/>
          <w:rtl/>
        </w:rPr>
        <w:t xml:space="preserve">לעבור </w:t>
      </w:r>
      <w:bookmarkStart w:id="1043" w:name="_ETM_Q1_3610246"/>
      <w:bookmarkEnd w:id="1043"/>
      <w:r w:rsidR="00E1344D">
        <w:rPr>
          <w:rFonts w:hint="cs"/>
          <w:rtl/>
        </w:rPr>
        <w:t xml:space="preserve">במעבר חופשי </w:t>
      </w:r>
      <w:bookmarkStart w:id="1044" w:name="_ETM_Q1_3617442"/>
      <w:bookmarkEnd w:id="1044"/>
      <w:r>
        <w:rPr>
          <w:rFonts w:hint="cs"/>
          <w:rtl/>
        </w:rPr>
        <w:t xml:space="preserve">כי הוא עובד שם. </w:t>
      </w:r>
    </w:p>
    <w:p w:rsidR="00E1344D" w:rsidRDefault="00E1344D" w:rsidP="00E1344D">
      <w:pPr>
        <w:rPr>
          <w:rtl/>
        </w:rPr>
      </w:pPr>
      <w:bookmarkStart w:id="1045" w:name="_ETM_Q1_3618375"/>
      <w:bookmarkStart w:id="1046" w:name="_ETM_Q1_3618442"/>
      <w:bookmarkStart w:id="1047" w:name="_ETM_Q1_3619676"/>
      <w:bookmarkEnd w:id="1045"/>
      <w:bookmarkEnd w:id="1046"/>
      <w:bookmarkEnd w:id="1047"/>
    </w:p>
    <w:p w:rsidR="00E1344D" w:rsidRDefault="00E1344D" w:rsidP="00E1344D">
      <w:pPr>
        <w:pStyle w:val="a4"/>
        <w:keepNext/>
        <w:rPr>
          <w:rtl/>
        </w:rPr>
      </w:pPr>
      <w:bookmarkStart w:id="1048" w:name="ET_speaker_נועה_ברודסקי_לוי_76"/>
      <w:r w:rsidRPr="00E1344D">
        <w:rPr>
          <w:rStyle w:val="TagStyle"/>
          <w:rtl/>
        </w:rPr>
        <w:t xml:space="preserve"> </w:t>
      </w:r>
      <w:r w:rsidRPr="005E1B91">
        <w:rPr>
          <w:rStyle w:val="TagStyle"/>
          <w:rtl/>
        </w:rPr>
        <w:t xml:space="preserve">&lt;&lt; דובר &gt;&gt; </w:t>
      </w:r>
      <w:r w:rsidRPr="005E1B91">
        <w:rPr>
          <w:rtl/>
        </w:rPr>
        <w:t>נועה ברודסקי לוי:</w:t>
      </w:r>
      <w:r w:rsidRPr="005E1B91">
        <w:rPr>
          <w:rStyle w:val="TagStyle"/>
          <w:rtl/>
        </w:rPr>
        <w:t xml:space="preserve"> &lt;&lt; דובר &gt;&gt;</w:t>
      </w:r>
      <w:r>
        <w:rPr>
          <w:rtl/>
        </w:rPr>
        <w:t xml:space="preserve">   </w:t>
      </w:r>
      <w:bookmarkEnd w:id="1048"/>
    </w:p>
    <w:p w:rsidR="00E1344D" w:rsidRDefault="00E1344D" w:rsidP="00E1344D">
      <w:pPr>
        <w:pStyle w:val="KeepWithNext"/>
        <w:rPr>
          <w:rtl/>
        </w:rPr>
      </w:pPr>
    </w:p>
    <w:p w:rsidR="00E1344D" w:rsidRDefault="005E1B91" w:rsidP="00E1344D">
      <w:pPr>
        <w:rPr>
          <w:rtl/>
        </w:rPr>
      </w:pPr>
      <w:bookmarkStart w:id="1049" w:name="_ETM_Q1_3620009"/>
      <w:bookmarkStart w:id="1050" w:name="_ETM_Q1_3620026"/>
      <w:bookmarkEnd w:id="1049"/>
      <w:bookmarkEnd w:id="1050"/>
      <w:r>
        <w:rPr>
          <w:rFonts w:hint="cs"/>
          <w:rtl/>
        </w:rPr>
        <w:t>אבל זה הם לא חייבים - -</w:t>
      </w:r>
    </w:p>
    <w:p w:rsidR="00E1344D" w:rsidRDefault="00E1344D" w:rsidP="00E1344D">
      <w:pPr>
        <w:rPr>
          <w:rtl/>
        </w:rPr>
      </w:pPr>
      <w:bookmarkStart w:id="1051" w:name="_ETM_Q1_3621042"/>
      <w:bookmarkStart w:id="1052" w:name="_ETM_Q1_3621125"/>
      <w:bookmarkStart w:id="1053" w:name="_ETM_Q1_3622309"/>
      <w:bookmarkEnd w:id="1051"/>
      <w:bookmarkEnd w:id="1052"/>
      <w:bookmarkEnd w:id="1053"/>
    </w:p>
    <w:p w:rsidR="00E1344D" w:rsidRDefault="00E1344D" w:rsidP="00E1344D">
      <w:pPr>
        <w:pStyle w:val="a4"/>
        <w:keepNext/>
        <w:rPr>
          <w:rtl/>
        </w:rPr>
      </w:pPr>
      <w:bookmarkStart w:id="1054" w:name="ET_speaker_6162_77"/>
      <w:r w:rsidRPr="00E1344D">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E1344D">
        <w:rPr>
          <w:rStyle w:val="TagStyle"/>
          <w:rtl/>
        </w:rPr>
        <w:t xml:space="preserve"> &lt;&lt; דובר &gt;&gt;</w:t>
      </w:r>
      <w:r>
        <w:rPr>
          <w:rtl/>
        </w:rPr>
        <w:t xml:space="preserve">   </w:t>
      </w:r>
      <w:bookmarkEnd w:id="1054"/>
    </w:p>
    <w:p w:rsidR="00E1344D" w:rsidRDefault="00E1344D" w:rsidP="00E1344D">
      <w:pPr>
        <w:pStyle w:val="KeepWithNext"/>
        <w:rPr>
          <w:rtl/>
        </w:rPr>
      </w:pPr>
    </w:p>
    <w:p w:rsidR="005E1B91" w:rsidRDefault="005E1B91" w:rsidP="00E1344D">
      <w:pPr>
        <w:rPr>
          <w:rtl/>
        </w:rPr>
      </w:pPr>
      <w:bookmarkStart w:id="1055" w:name="_ETM_Q1_3622642"/>
      <w:bookmarkStart w:id="1056" w:name="_ETM_Q1_3622692"/>
      <w:bookmarkEnd w:id="1055"/>
      <w:bookmarkEnd w:id="1056"/>
      <w:r>
        <w:rPr>
          <w:rFonts w:hint="cs"/>
          <w:rtl/>
        </w:rPr>
        <w:t xml:space="preserve">סליחה, אחד שמגיע </w:t>
      </w:r>
      <w:bookmarkStart w:id="1057" w:name="_ETM_Q1_3616907"/>
      <w:bookmarkEnd w:id="1057"/>
      <w:proofErr w:type="spellStart"/>
      <w:r>
        <w:rPr>
          <w:rFonts w:hint="cs"/>
          <w:rtl/>
        </w:rPr>
        <w:t>מנאחף</w:t>
      </w:r>
      <w:proofErr w:type="spellEnd"/>
      <w:r>
        <w:rPr>
          <w:rFonts w:hint="cs"/>
          <w:rtl/>
        </w:rPr>
        <w:t xml:space="preserve"> - -</w:t>
      </w:r>
    </w:p>
    <w:p w:rsidR="005E1B91" w:rsidRDefault="005E1B91" w:rsidP="005E1B91">
      <w:pPr>
        <w:ind w:firstLine="0"/>
        <w:rPr>
          <w:rtl/>
        </w:rPr>
      </w:pPr>
    </w:p>
    <w:p w:rsidR="005E1B91" w:rsidRDefault="005E1B91" w:rsidP="005E1B91">
      <w:pPr>
        <w:pStyle w:val="a4"/>
        <w:keepNext/>
        <w:rPr>
          <w:rtl/>
        </w:rPr>
      </w:pPr>
      <w:bookmarkStart w:id="1058" w:name="ET_speaker_נועה_ברודסקי_לוי_250"/>
      <w:r w:rsidRPr="005E1B91">
        <w:rPr>
          <w:rStyle w:val="TagStyle"/>
          <w:rtl/>
        </w:rPr>
        <w:t xml:space="preserve"> &lt;&lt; דובר &gt;&gt; </w:t>
      </w:r>
      <w:r>
        <w:rPr>
          <w:rtl/>
        </w:rPr>
        <w:t>נועה ברודסקי לוי:</w:t>
      </w:r>
      <w:r w:rsidRPr="005E1B91">
        <w:rPr>
          <w:rStyle w:val="TagStyle"/>
          <w:rtl/>
        </w:rPr>
        <w:t xml:space="preserve"> &lt;&lt; דובר &gt;&gt;</w:t>
      </w:r>
      <w:r>
        <w:rPr>
          <w:rtl/>
        </w:rPr>
        <w:t xml:space="preserve">   </w:t>
      </w:r>
      <w:bookmarkEnd w:id="1058"/>
    </w:p>
    <w:p w:rsidR="005E1B91" w:rsidRDefault="005E1B91" w:rsidP="005E1B91">
      <w:pPr>
        <w:pStyle w:val="KeepWithNext"/>
        <w:rPr>
          <w:rtl/>
        </w:rPr>
      </w:pPr>
    </w:p>
    <w:p w:rsidR="005E1B91" w:rsidRDefault="005E1B91" w:rsidP="005E1B91">
      <w:pPr>
        <w:rPr>
          <w:rtl/>
        </w:rPr>
      </w:pPr>
      <w:r>
        <w:rPr>
          <w:rFonts w:hint="cs"/>
          <w:rtl/>
        </w:rPr>
        <w:t>- - -</w:t>
      </w:r>
    </w:p>
    <w:p w:rsidR="005E1B91" w:rsidRDefault="005E1B91" w:rsidP="005E1B91">
      <w:pPr>
        <w:rPr>
          <w:rtl/>
        </w:rPr>
      </w:pPr>
    </w:p>
    <w:p w:rsidR="005E1B91" w:rsidRDefault="005E1B91" w:rsidP="005E1B91">
      <w:pPr>
        <w:pStyle w:val="a4"/>
        <w:keepNext/>
        <w:rPr>
          <w:rtl/>
        </w:rPr>
      </w:pPr>
      <w:bookmarkStart w:id="1059" w:name="ET_speaker_6162_251"/>
      <w:r w:rsidRPr="005E1B9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E1B91">
        <w:rPr>
          <w:rStyle w:val="TagStyle"/>
          <w:rtl/>
        </w:rPr>
        <w:t xml:space="preserve"> &lt;&lt; דובר &gt;&gt;</w:t>
      </w:r>
      <w:r>
        <w:rPr>
          <w:rtl/>
        </w:rPr>
        <w:t xml:space="preserve">   </w:t>
      </w:r>
      <w:bookmarkEnd w:id="1059"/>
    </w:p>
    <w:p w:rsidR="005E1B91" w:rsidRDefault="005E1B91" w:rsidP="005E1B91">
      <w:pPr>
        <w:pStyle w:val="KeepWithNext"/>
        <w:rPr>
          <w:rtl/>
        </w:rPr>
      </w:pPr>
    </w:p>
    <w:p w:rsidR="005E1B91" w:rsidRDefault="005E1B91" w:rsidP="005E1B91">
      <w:pPr>
        <w:rPr>
          <w:rtl/>
        </w:rPr>
      </w:pPr>
      <w:r>
        <w:rPr>
          <w:rFonts w:hint="cs"/>
          <w:rtl/>
        </w:rPr>
        <w:t xml:space="preserve">רגע, תני לי לסיים, אני </w:t>
      </w:r>
      <w:bookmarkStart w:id="1060" w:name="_ETM_Q1_3616378"/>
      <w:bookmarkEnd w:id="1060"/>
      <w:r>
        <w:rPr>
          <w:rFonts w:hint="cs"/>
          <w:rtl/>
        </w:rPr>
        <w:t xml:space="preserve">אענה לך. </w:t>
      </w:r>
      <w:bookmarkStart w:id="1061" w:name="_ETM_Q1_3619943"/>
      <w:bookmarkEnd w:id="1061"/>
      <w:r>
        <w:rPr>
          <w:rFonts w:hint="cs"/>
          <w:rtl/>
        </w:rPr>
        <w:t xml:space="preserve">כשהבחור </w:t>
      </w:r>
      <w:proofErr w:type="spellStart"/>
      <w:r>
        <w:rPr>
          <w:rFonts w:hint="cs"/>
          <w:rtl/>
        </w:rPr>
        <w:t>מנאחף</w:t>
      </w:r>
      <w:proofErr w:type="spellEnd"/>
      <w:r>
        <w:rPr>
          <w:rFonts w:hint="cs"/>
          <w:rtl/>
        </w:rPr>
        <w:t xml:space="preserve"> נכנס לקניון זיהו אותו כי </w:t>
      </w:r>
      <w:bookmarkStart w:id="1062" w:name="_ETM_Q1_3624630"/>
      <w:bookmarkEnd w:id="1062"/>
      <w:r>
        <w:rPr>
          <w:rFonts w:hint="cs"/>
          <w:rtl/>
        </w:rPr>
        <w:t xml:space="preserve">הוא עובד במקום. אם הוא היה עובר אורח הוא היה </w:t>
      </w:r>
      <w:bookmarkStart w:id="1063" w:name="_ETM_Q1_3628310"/>
      <w:bookmarkEnd w:id="1063"/>
      <w:r>
        <w:rPr>
          <w:rFonts w:hint="cs"/>
          <w:rtl/>
        </w:rPr>
        <w:t>עובר במסלול הבדיקה של המגנומטר והיו מוצאים את הסכין. אבל לא בדקו אותו. למה? כי הכירו אותו, הוא בחבר'ה שם עובד.</w:t>
      </w:r>
    </w:p>
    <w:p w:rsidR="005E1B91" w:rsidRDefault="005E1B91" w:rsidP="005E1B91">
      <w:pPr>
        <w:rPr>
          <w:rtl/>
        </w:rPr>
      </w:pPr>
      <w:bookmarkStart w:id="1064" w:name="_ETM_Q1_3619982"/>
      <w:bookmarkEnd w:id="1064"/>
    </w:p>
    <w:p w:rsidR="005E1B91" w:rsidRDefault="005E1B91" w:rsidP="005E1B91">
      <w:pPr>
        <w:pStyle w:val="a4"/>
        <w:keepNext/>
        <w:rPr>
          <w:rtl/>
        </w:rPr>
      </w:pPr>
      <w:bookmarkStart w:id="1065" w:name="ET_speaker_נועה_ברודסקי_לוי_252"/>
      <w:r w:rsidRPr="005E1B91">
        <w:rPr>
          <w:rStyle w:val="TagStyle"/>
          <w:rtl/>
        </w:rPr>
        <w:t xml:space="preserve"> &lt;&lt; דובר &gt;&gt; </w:t>
      </w:r>
      <w:r>
        <w:rPr>
          <w:rtl/>
        </w:rPr>
        <w:t>נועה ברודסקי לוי:</w:t>
      </w:r>
      <w:r w:rsidRPr="005E1B91">
        <w:rPr>
          <w:rStyle w:val="TagStyle"/>
          <w:rtl/>
        </w:rPr>
        <w:t xml:space="preserve"> &lt;&lt; דובר &gt;&gt;</w:t>
      </w:r>
      <w:r>
        <w:rPr>
          <w:rtl/>
        </w:rPr>
        <w:t xml:space="preserve">   </w:t>
      </w:r>
      <w:bookmarkEnd w:id="1065"/>
    </w:p>
    <w:p w:rsidR="005E1B91" w:rsidRDefault="005E1B91" w:rsidP="005E1B91">
      <w:pPr>
        <w:pStyle w:val="KeepWithNext"/>
        <w:rPr>
          <w:rtl/>
        </w:rPr>
      </w:pPr>
    </w:p>
    <w:p w:rsidR="005E1B91" w:rsidRDefault="005E1B91" w:rsidP="005E1B91">
      <w:pPr>
        <w:rPr>
          <w:rtl/>
        </w:rPr>
      </w:pPr>
      <w:r>
        <w:rPr>
          <w:rFonts w:hint="cs"/>
          <w:rtl/>
        </w:rPr>
        <w:t xml:space="preserve">בעיקרון אפשר לבדוק כל אחד, גם עובד. </w:t>
      </w:r>
    </w:p>
    <w:p w:rsidR="005E1B91" w:rsidRDefault="005E1B91" w:rsidP="005E1B91">
      <w:pPr>
        <w:rPr>
          <w:rtl/>
        </w:rPr>
      </w:pPr>
      <w:bookmarkStart w:id="1066" w:name="_ETM_Q1_3636420"/>
      <w:bookmarkStart w:id="1067" w:name="_ETM_Q1_3636474"/>
      <w:bookmarkStart w:id="1068" w:name="_ETM_Q1_3637570"/>
      <w:bookmarkEnd w:id="1066"/>
      <w:bookmarkEnd w:id="1067"/>
      <w:bookmarkEnd w:id="1068"/>
    </w:p>
    <w:p w:rsidR="005E1B91" w:rsidRDefault="005E1B91" w:rsidP="005E1B91">
      <w:pPr>
        <w:pStyle w:val="a4"/>
        <w:keepNext/>
        <w:rPr>
          <w:rtl/>
        </w:rPr>
      </w:pPr>
      <w:bookmarkStart w:id="1069" w:name="ET_speaker_6162_253"/>
      <w:r w:rsidRPr="005E1B9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E1B91">
        <w:rPr>
          <w:rStyle w:val="TagStyle"/>
          <w:rtl/>
        </w:rPr>
        <w:t xml:space="preserve"> &lt;&lt; דובר &gt;&gt;</w:t>
      </w:r>
      <w:r>
        <w:rPr>
          <w:rtl/>
        </w:rPr>
        <w:t xml:space="preserve">   </w:t>
      </w:r>
      <w:bookmarkEnd w:id="1069"/>
    </w:p>
    <w:p w:rsidR="005E1B91" w:rsidRDefault="005E1B91" w:rsidP="005E1B91">
      <w:pPr>
        <w:pStyle w:val="KeepWithNext"/>
        <w:rPr>
          <w:rtl/>
        </w:rPr>
      </w:pPr>
    </w:p>
    <w:p w:rsidR="005E1B91" w:rsidRDefault="005E1B91" w:rsidP="005E1B91">
      <w:pPr>
        <w:rPr>
          <w:rtl/>
        </w:rPr>
      </w:pPr>
      <w:bookmarkStart w:id="1070" w:name="_ETM_Q1_3638008"/>
      <w:bookmarkStart w:id="1071" w:name="_ETM_Q1_3638065"/>
      <w:bookmarkEnd w:id="1070"/>
      <w:bookmarkEnd w:id="1071"/>
      <w:r>
        <w:rPr>
          <w:rFonts w:hint="cs"/>
          <w:rtl/>
        </w:rPr>
        <w:t xml:space="preserve">אז נעשה חוק ששומרים יבדקו כל אחד, גם מי שעובד בקניון? זה החוק שפותר את הבעיה. </w:t>
      </w:r>
      <w:bookmarkStart w:id="1072" w:name="_ETM_Q1_3641158"/>
      <w:bookmarkEnd w:id="1072"/>
    </w:p>
    <w:p w:rsidR="005E1B91" w:rsidRPr="005E1B91" w:rsidRDefault="005E1B91" w:rsidP="005E1B91">
      <w:pPr>
        <w:rPr>
          <w:rtl/>
        </w:rPr>
      </w:pPr>
      <w:bookmarkStart w:id="1073" w:name="_ETM_Q1_3639241"/>
      <w:bookmarkStart w:id="1074" w:name="_ETM_Q1_3639299"/>
      <w:bookmarkEnd w:id="1073"/>
      <w:bookmarkEnd w:id="1074"/>
    </w:p>
    <w:p w:rsidR="00E1344D" w:rsidRDefault="00E1344D" w:rsidP="00E1344D">
      <w:pPr>
        <w:pStyle w:val="af9"/>
        <w:keepNext/>
        <w:rPr>
          <w:rtl/>
        </w:rPr>
      </w:pPr>
      <w:bookmarkStart w:id="1075" w:name="ET_guest_586965_78"/>
      <w:r w:rsidRPr="00E1344D">
        <w:rPr>
          <w:rStyle w:val="TagStyle"/>
          <w:rtl/>
        </w:rPr>
        <w:t xml:space="preserve">&lt;&lt; אורח &gt;&gt; </w:t>
      </w:r>
      <w:r>
        <w:rPr>
          <w:rtl/>
        </w:rPr>
        <w:t xml:space="preserve">נירית להב </w:t>
      </w:r>
      <w:proofErr w:type="spellStart"/>
      <w:r>
        <w:rPr>
          <w:rtl/>
        </w:rPr>
        <w:t>קניזו</w:t>
      </w:r>
      <w:proofErr w:type="spellEnd"/>
      <w:r>
        <w:rPr>
          <w:rtl/>
        </w:rPr>
        <w:t>:</w:t>
      </w:r>
      <w:r w:rsidRPr="00E1344D">
        <w:rPr>
          <w:rStyle w:val="TagStyle"/>
          <w:rtl/>
        </w:rPr>
        <w:t xml:space="preserve"> &lt;&lt; אורח &gt;&gt;</w:t>
      </w:r>
      <w:r>
        <w:rPr>
          <w:rtl/>
        </w:rPr>
        <w:t xml:space="preserve">   </w:t>
      </w:r>
      <w:bookmarkEnd w:id="1075"/>
    </w:p>
    <w:p w:rsidR="00E1344D" w:rsidRDefault="00E1344D" w:rsidP="00E1344D">
      <w:pPr>
        <w:pStyle w:val="KeepWithNext"/>
        <w:rPr>
          <w:rtl/>
        </w:rPr>
      </w:pPr>
    </w:p>
    <w:p w:rsidR="00E1344D" w:rsidRDefault="00E1344D" w:rsidP="00E1344D">
      <w:pPr>
        <w:rPr>
          <w:rtl/>
        </w:rPr>
      </w:pPr>
      <w:bookmarkStart w:id="1076" w:name="_ETM_Q1_3647010"/>
      <w:bookmarkStart w:id="1077" w:name="_ETM_Q1_3647043"/>
      <w:bookmarkEnd w:id="1076"/>
      <w:bookmarkEnd w:id="1077"/>
      <w:r>
        <w:rPr>
          <w:rFonts w:hint="cs"/>
          <w:rtl/>
        </w:rPr>
        <w:t xml:space="preserve">יש חוק כזה. </w:t>
      </w:r>
    </w:p>
    <w:p w:rsidR="005E1B91" w:rsidRDefault="005E1B91" w:rsidP="00E1344D">
      <w:pPr>
        <w:rPr>
          <w:rtl/>
        </w:rPr>
      </w:pPr>
    </w:p>
    <w:p w:rsidR="005E1B91" w:rsidRDefault="005E1B91" w:rsidP="005E1B91">
      <w:pPr>
        <w:pStyle w:val="a4"/>
        <w:keepNext/>
        <w:rPr>
          <w:rtl/>
        </w:rPr>
      </w:pPr>
      <w:bookmarkStart w:id="1078" w:name="ET_speaker_6162_254"/>
      <w:r w:rsidRPr="005E1B9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5E1B91">
        <w:rPr>
          <w:rStyle w:val="TagStyle"/>
          <w:rtl/>
        </w:rPr>
        <w:t xml:space="preserve"> &lt;&lt; דובר &gt;&gt;</w:t>
      </w:r>
      <w:r>
        <w:rPr>
          <w:rtl/>
        </w:rPr>
        <w:t xml:space="preserve">   </w:t>
      </w:r>
      <w:bookmarkEnd w:id="1078"/>
    </w:p>
    <w:p w:rsidR="005E1B91" w:rsidRDefault="005E1B91" w:rsidP="005E1B91">
      <w:pPr>
        <w:pStyle w:val="KeepWithNext"/>
        <w:rPr>
          <w:rtl/>
        </w:rPr>
      </w:pPr>
    </w:p>
    <w:p w:rsidR="005E1B91" w:rsidRPr="005E1B91" w:rsidRDefault="005E1B91" w:rsidP="005E1B91">
      <w:pPr>
        <w:rPr>
          <w:rtl/>
        </w:rPr>
      </w:pPr>
      <w:r>
        <w:rPr>
          <w:rFonts w:hint="cs"/>
          <w:rtl/>
        </w:rPr>
        <w:t xml:space="preserve">יש חוק, יופי. אז צריך ליישם אותו. </w:t>
      </w:r>
    </w:p>
    <w:p w:rsidR="00E1344D" w:rsidRDefault="00E1344D" w:rsidP="00E1344D">
      <w:pPr>
        <w:rPr>
          <w:rtl/>
        </w:rPr>
      </w:pPr>
      <w:bookmarkStart w:id="1079" w:name="_ETM_Q1_3649360"/>
      <w:bookmarkStart w:id="1080" w:name="_ETM_Q1_3649443"/>
      <w:bookmarkStart w:id="1081" w:name="_ETM_Q1_3650593"/>
      <w:bookmarkEnd w:id="1079"/>
      <w:bookmarkEnd w:id="1080"/>
      <w:bookmarkEnd w:id="1081"/>
    </w:p>
    <w:p w:rsidR="00E1344D" w:rsidRDefault="00E1344D" w:rsidP="00E1344D">
      <w:pPr>
        <w:pStyle w:val="a4"/>
        <w:keepNext/>
        <w:rPr>
          <w:rtl/>
        </w:rPr>
      </w:pPr>
      <w:bookmarkStart w:id="1082" w:name="ET_speaker_שי_גליק_79"/>
      <w:r w:rsidRPr="00E1344D">
        <w:rPr>
          <w:rStyle w:val="TagStyle"/>
          <w:rtl/>
        </w:rPr>
        <w:t xml:space="preserve"> &lt;&lt; דובר &gt;&gt; </w:t>
      </w:r>
      <w:r>
        <w:rPr>
          <w:rtl/>
        </w:rPr>
        <w:t>שי גליק:</w:t>
      </w:r>
      <w:r w:rsidRPr="00E1344D">
        <w:rPr>
          <w:rStyle w:val="TagStyle"/>
          <w:rtl/>
        </w:rPr>
        <w:t xml:space="preserve"> &lt;&lt; דובר &gt;&gt;</w:t>
      </w:r>
      <w:r>
        <w:rPr>
          <w:rtl/>
        </w:rPr>
        <w:t xml:space="preserve">   </w:t>
      </w:r>
      <w:bookmarkEnd w:id="1082"/>
    </w:p>
    <w:p w:rsidR="00E1344D" w:rsidRDefault="00E1344D" w:rsidP="00E1344D">
      <w:pPr>
        <w:pStyle w:val="KeepWithNext"/>
        <w:rPr>
          <w:rtl/>
        </w:rPr>
      </w:pPr>
    </w:p>
    <w:p w:rsidR="00E1344D" w:rsidRDefault="00E1344D" w:rsidP="005E1B91">
      <w:pPr>
        <w:rPr>
          <w:rtl/>
        </w:rPr>
      </w:pPr>
      <w:bookmarkStart w:id="1083" w:name="_ETM_Q1_3650976"/>
      <w:bookmarkStart w:id="1084" w:name="_ETM_Q1_3651025"/>
      <w:bookmarkEnd w:id="1083"/>
      <w:bookmarkEnd w:id="1084"/>
      <w:r>
        <w:rPr>
          <w:rFonts w:hint="cs"/>
          <w:rtl/>
        </w:rPr>
        <w:t xml:space="preserve">גם </w:t>
      </w:r>
      <w:bookmarkStart w:id="1085" w:name="_ETM_Q1_3651510"/>
      <w:bookmarkEnd w:id="1085"/>
      <w:r>
        <w:rPr>
          <w:rFonts w:hint="cs"/>
          <w:rtl/>
        </w:rPr>
        <w:t xml:space="preserve">יש </w:t>
      </w:r>
      <w:r w:rsidR="005E1B91">
        <w:rPr>
          <w:rFonts w:hint="cs"/>
          <w:rtl/>
        </w:rPr>
        <w:t>מדיניות</w:t>
      </w:r>
      <w:r>
        <w:rPr>
          <w:rFonts w:hint="cs"/>
          <w:rtl/>
        </w:rPr>
        <w:t xml:space="preserve"> הרתעה. </w:t>
      </w:r>
    </w:p>
    <w:p w:rsidR="00E1344D" w:rsidRDefault="00E1344D" w:rsidP="00E1344D">
      <w:pPr>
        <w:rPr>
          <w:rtl/>
        </w:rPr>
      </w:pPr>
      <w:bookmarkStart w:id="1086" w:name="_ETM_Q1_3655243"/>
      <w:bookmarkStart w:id="1087" w:name="_ETM_Q1_3655327"/>
      <w:bookmarkStart w:id="1088" w:name="_ETM_Q1_3656843"/>
      <w:bookmarkEnd w:id="1086"/>
      <w:bookmarkEnd w:id="1087"/>
      <w:bookmarkEnd w:id="1088"/>
    </w:p>
    <w:p w:rsidR="00E1344D" w:rsidRDefault="00E1344D" w:rsidP="00E1344D">
      <w:pPr>
        <w:pStyle w:val="a4"/>
        <w:keepNext/>
        <w:rPr>
          <w:rtl/>
        </w:rPr>
      </w:pPr>
      <w:bookmarkStart w:id="1089" w:name="ET_speaker_נועה_ברודסקי_לוי_80"/>
      <w:r w:rsidRPr="00E1344D">
        <w:rPr>
          <w:rStyle w:val="TagStyle"/>
          <w:rtl/>
        </w:rPr>
        <w:t xml:space="preserve"> &lt;&lt; דובר &gt;&gt; </w:t>
      </w:r>
      <w:r>
        <w:rPr>
          <w:rtl/>
        </w:rPr>
        <w:t>נועה ברודסקי לוי:</w:t>
      </w:r>
      <w:r w:rsidRPr="00E1344D">
        <w:rPr>
          <w:rStyle w:val="TagStyle"/>
          <w:rtl/>
        </w:rPr>
        <w:t xml:space="preserve"> &lt;&lt; דובר &gt;&gt;</w:t>
      </w:r>
      <w:r>
        <w:rPr>
          <w:rtl/>
        </w:rPr>
        <w:t xml:space="preserve">   </w:t>
      </w:r>
      <w:bookmarkEnd w:id="1089"/>
    </w:p>
    <w:p w:rsidR="00E1344D" w:rsidRDefault="00E1344D" w:rsidP="00E1344D">
      <w:pPr>
        <w:pStyle w:val="KeepWithNext"/>
        <w:rPr>
          <w:rtl/>
        </w:rPr>
      </w:pPr>
    </w:p>
    <w:p w:rsidR="00E1344D" w:rsidRDefault="005E1B91" w:rsidP="00E1344D">
      <w:pPr>
        <w:rPr>
          <w:rtl/>
        </w:rPr>
      </w:pPr>
      <w:bookmarkStart w:id="1090" w:name="_ETM_Q1_3657143"/>
      <w:bookmarkStart w:id="1091" w:name="_ETM_Q1_3657193"/>
      <w:bookmarkEnd w:id="1090"/>
      <w:bookmarkEnd w:id="1091"/>
      <w:r>
        <w:rPr>
          <w:rFonts w:hint="cs"/>
          <w:rtl/>
        </w:rPr>
        <w:t xml:space="preserve">גם אם </w:t>
      </w:r>
      <w:bookmarkStart w:id="1092" w:name="_ETM_Q1_3655472"/>
      <w:bookmarkEnd w:id="1092"/>
      <w:r>
        <w:rPr>
          <w:rFonts w:hint="cs"/>
          <w:rtl/>
        </w:rPr>
        <w:t xml:space="preserve">נלך אפילו לכיוון של פחות מחויבות לתקנת השבים </w:t>
      </w:r>
      <w:bookmarkStart w:id="1093" w:name="_ETM_Q1_3659988"/>
      <w:bookmarkEnd w:id="1093"/>
      <w:r>
        <w:rPr>
          <w:rtl/>
        </w:rPr>
        <w:t>–</w:t>
      </w:r>
      <w:r>
        <w:rPr>
          <w:rFonts w:hint="cs"/>
          <w:rtl/>
        </w:rPr>
        <w:t xml:space="preserve"> אני לא אומרת שאני מקבלת או לא מקבלת את זה, אני שמה גם את זה בצד </w:t>
      </w:r>
      <w:r>
        <w:rPr>
          <w:rtl/>
        </w:rPr>
        <w:t>–</w:t>
      </w:r>
      <w:r>
        <w:rPr>
          <w:rFonts w:hint="cs"/>
          <w:rtl/>
        </w:rPr>
        <w:t xml:space="preserve"> העניין הוא שיש מחיר מאוד כבד </w:t>
      </w:r>
      <w:bookmarkStart w:id="1094" w:name="_ETM_Q1_3667011"/>
      <w:bookmarkEnd w:id="1094"/>
      <w:r>
        <w:rPr>
          <w:rFonts w:hint="cs"/>
          <w:rtl/>
        </w:rPr>
        <w:t xml:space="preserve">לפריצה של כל המנגנון שקיים בנושא הזה. המחיר כדי לקבל </w:t>
      </w:r>
      <w:bookmarkStart w:id="1095" w:name="_ETM_Q1_3672376"/>
      <w:bookmarkEnd w:id="1095"/>
      <w:r>
        <w:rPr>
          <w:rFonts w:hint="cs"/>
          <w:rtl/>
        </w:rPr>
        <w:t xml:space="preserve">את אותו מידע הוא שאנחנו פורצים פה </w:t>
      </w:r>
      <w:bookmarkStart w:id="1096" w:name="_ETM_Q1_3673654"/>
      <w:bookmarkEnd w:id="1096"/>
      <w:r>
        <w:rPr>
          <w:rFonts w:hint="cs"/>
          <w:rtl/>
        </w:rPr>
        <w:t xml:space="preserve">לחלוטין את העקרונות הכי בסיסיים של חוק המידע הפלילי. הבדיקה </w:t>
      </w:r>
      <w:bookmarkStart w:id="1097" w:name="_ETM_Q1_3681028"/>
      <w:bookmarkEnd w:id="1097"/>
      <w:r>
        <w:rPr>
          <w:rFonts w:hint="cs"/>
          <w:rtl/>
        </w:rPr>
        <w:t xml:space="preserve">של האנשים שתיעשה פה היא של ציבור מאוד רחב </w:t>
      </w:r>
      <w:bookmarkStart w:id="1098" w:name="_ETM_Q1_3683898"/>
      <w:bookmarkEnd w:id="1098"/>
      <w:r>
        <w:rPr>
          <w:rFonts w:hint="cs"/>
          <w:rtl/>
        </w:rPr>
        <w:t xml:space="preserve">שירגיש מסומן, כנראה, בעצם זה שבודקים אותו על </w:t>
      </w:r>
      <w:bookmarkStart w:id="1099" w:name="_ETM_Q1_3688222"/>
      <w:bookmarkEnd w:id="1099"/>
      <w:r>
        <w:rPr>
          <w:rFonts w:hint="cs"/>
          <w:rtl/>
        </w:rPr>
        <w:t>העבירות האלה - -</w:t>
      </w:r>
    </w:p>
    <w:p w:rsidR="00E1344D" w:rsidRDefault="00E1344D" w:rsidP="00E1344D">
      <w:pPr>
        <w:rPr>
          <w:rtl/>
        </w:rPr>
      </w:pPr>
      <w:bookmarkStart w:id="1100" w:name="_ETM_Q1_3748646"/>
      <w:bookmarkStart w:id="1101" w:name="_ETM_Q1_3748712"/>
      <w:bookmarkEnd w:id="1100"/>
      <w:bookmarkEnd w:id="1101"/>
    </w:p>
    <w:p w:rsidR="00E1344D" w:rsidRDefault="00E1344D" w:rsidP="00E1344D">
      <w:pPr>
        <w:pStyle w:val="af6"/>
        <w:keepNext/>
        <w:rPr>
          <w:rtl/>
        </w:rPr>
      </w:pPr>
      <w:bookmarkStart w:id="1102" w:name="ET_yor_6157_81"/>
      <w:r w:rsidRPr="00E1344D">
        <w:rPr>
          <w:rStyle w:val="TagStyle"/>
          <w:rtl/>
        </w:rPr>
        <w:t xml:space="preserve"> &lt;&lt; </w:t>
      </w:r>
      <w:proofErr w:type="spellStart"/>
      <w:r w:rsidRPr="00E1344D">
        <w:rPr>
          <w:rStyle w:val="TagStyle"/>
          <w:rtl/>
        </w:rPr>
        <w:t>יור</w:t>
      </w:r>
      <w:proofErr w:type="spellEnd"/>
      <w:r w:rsidRPr="00E1344D">
        <w:rPr>
          <w:rStyle w:val="TagStyle"/>
          <w:rtl/>
        </w:rPr>
        <w:t xml:space="preserve"> &gt;&gt; </w:t>
      </w:r>
      <w:r>
        <w:rPr>
          <w:rtl/>
        </w:rPr>
        <w:t xml:space="preserve">היו"ר שמחה </w:t>
      </w:r>
      <w:proofErr w:type="spellStart"/>
      <w:r>
        <w:rPr>
          <w:rtl/>
        </w:rPr>
        <w:t>רוטמן</w:t>
      </w:r>
      <w:proofErr w:type="spellEnd"/>
      <w:r>
        <w:rPr>
          <w:rtl/>
        </w:rPr>
        <w:t>:</w:t>
      </w:r>
      <w:r w:rsidRPr="00E1344D">
        <w:rPr>
          <w:rStyle w:val="TagStyle"/>
          <w:rtl/>
        </w:rPr>
        <w:t xml:space="preserve"> &lt;&lt; יור &gt;&gt;</w:t>
      </w:r>
      <w:r>
        <w:rPr>
          <w:rtl/>
        </w:rPr>
        <w:t xml:space="preserve">   </w:t>
      </w:r>
      <w:bookmarkEnd w:id="1102"/>
    </w:p>
    <w:p w:rsidR="00E1344D" w:rsidRDefault="00E1344D" w:rsidP="00E1344D">
      <w:pPr>
        <w:pStyle w:val="KeepWithNext"/>
        <w:rPr>
          <w:rtl/>
        </w:rPr>
      </w:pPr>
    </w:p>
    <w:p w:rsidR="005E1B91" w:rsidRDefault="005E1B91" w:rsidP="00E1344D">
      <w:pPr>
        <w:rPr>
          <w:rtl/>
        </w:rPr>
      </w:pPr>
      <w:bookmarkStart w:id="1103" w:name="_ETM_Q1_3750029"/>
      <w:bookmarkEnd w:id="1103"/>
      <w:r>
        <w:rPr>
          <w:rFonts w:hint="cs"/>
          <w:rtl/>
        </w:rPr>
        <w:t xml:space="preserve">לכן המנגנון הוא לא כזה. </w:t>
      </w:r>
    </w:p>
    <w:p w:rsidR="005E1B91" w:rsidRDefault="005E1B91" w:rsidP="005E1B91">
      <w:pPr>
        <w:ind w:firstLine="0"/>
        <w:rPr>
          <w:rtl/>
        </w:rPr>
      </w:pPr>
      <w:bookmarkStart w:id="1104" w:name="_ETM_Q1_3691101"/>
      <w:bookmarkStart w:id="1105" w:name="_ETM_Q1_3691175"/>
      <w:bookmarkStart w:id="1106" w:name="_ETM_Q1_3689327"/>
      <w:bookmarkEnd w:id="1104"/>
      <w:bookmarkEnd w:id="1105"/>
      <w:bookmarkEnd w:id="1106"/>
    </w:p>
    <w:p w:rsidR="005E1B91" w:rsidRDefault="005E1B91" w:rsidP="005E1B91">
      <w:pPr>
        <w:pStyle w:val="a4"/>
        <w:keepNext/>
        <w:rPr>
          <w:rtl/>
        </w:rPr>
      </w:pPr>
      <w:bookmarkStart w:id="1107" w:name="ET_speaker_נועה_ברודסקי_לוי_255"/>
      <w:r w:rsidRPr="005E1B91">
        <w:rPr>
          <w:rStyle w:val="TagStyle"/>
          <w:rtl/>
        </w:rPr>
        <w:t xml:space="preserve"> &lt;&lt; דובר &gt;&gt; </w:t>
      </w:r>
      <w:r>
        <w:rPr>
          <w:rtl/>
        </w:rPr>
        <w:t>נועה ברודסקי לוי:</w:t>
      </w:r>
      <w:r w:rsidRPr="005E1B91">
        <w:rPr>
          <w:rStyle w:val="TagStyle"/>
          <w:rtl/>
        </w:rPr>
        <w:t xml:space="preserve"> &lt;&lt; דובר &gt;&gt;</w:t>
      </w:r>
      <w:r>
        <w:rPr>
          <w:rtl/>
        </w:rPr>
        <w:t xml:space="preserve">   </w:t>
      </w:r>
      <w:bookmarkEnd w:id="1107"/>
    </w:p>
    <w:p w:rsidR="005E1B91" w:rsidRDefault="005E1B91" w:rsidP="005E1B91">
      <w:pPr>
        <w:pStyle w:val="KeepWithNext"/>
        <w:rPr>
          <w:rtl/>
        </w:rPr>
      </w:pPr>
    </w:p>
    <w:p w:rsidR="005E1B91" w:rsidRDefault="005E1B91" w:rsidP="000958DE">
      <w:pPr>
        <w:rPr>
          <w:rtl/>
        </w:rPr>
      </w:pPr>
      <w:bookmarkStart w:id="1108" w:name="_ETM_Q1_3689825"/>
      <w:bookmarkStart w:id="1109" w:name="_ETM_Q1_3689920"/>
      <w:bookmarkEnd w:id="1108"/>
      <w:bookmarkEnd w:id="1109"/>
      <w:r>
        <w:rPr>
          <w:rFonts w:hint="cs"/>
          <w:rtl/>
        </w:rPr>
        <w:t xml:space="preserve">אבל </w:t>
      </w:r>
      <w:bookmarkStart w:id="1110" w:name="_ETM_Q1_3690512"/>
      <w:bookmarkEnd w:id="1110"/>
      <w:r>
        <w:rPr>
          <w:rFonts w:hint="cs"/>
          <w:rtl/>
        </w:rPr>
        <w:t xml:space="preserve">זה המחיר הגבוה, גם אם לא נתווכח </w:t>
      </w:r>
      <w:bookmarkStart w:id="1111" w:name="_ETM_Q1_3694186"/>
      <w:bookmarkEnd w:id="1111"/>
      <w:r w:rsidR="000958DE">
        <w:rPr>
          <w:rFonts w:hint="cs"/>
          <w:rtl/>
        </w:rPr>
        <w:t xml:space="preserve"> - - - צריכה להיות תקנת שבים </w:t>
      </w:r>
      <w:bookmarkStart w:id="1112" w:name="_ETM_Q1_3694522"/>
      <w:bookmarkEnd w:id="1112"/>
      <w:r w:rsidR="000958DE">
        <w:rPr>
          <w:rFonts w:hint="cs"/>
          <w:rtl/>
        </w:rPr>
        <w:t xml:space="preserve">לגבי אנשים שהורשעו בטרור. הבעיה היא שאנחנו פורצים פה במובן של הבדיקה של המידע לגבי כל </w:t>
      </w:r>
      <w:bookmarkStart w:id="1113" w:name="_ETM_Q1_3701279"/>
      <w:bookmarkEnd w:id="1113"/>
      <w:r w:rsidR="000958DE">
        <w:rPr>
          <w:rFonts w:hint="cs"/>
          <w:rtl/>
        </w:rPr>
        <w:t xml:space="preserve">כך הרבה אנשים וקובעים פה מנגנונים אחרים שסותרים את הדברים </w:t>
      </w:r>
      <w:bookmarkStart w:id="1114" w:name="_ETM_Q1_3708768"/>
      <w:bookmarkStart w:id="1115" w:name="_ETM_Q1_3709018"/>
      <w:bookmarkEnd w:id="1114"/>
      <w:bookmarkEnd w:id="1115"/>
      <w:r w:rsidR="000958DE">
        <w:rPr>
          <w:rFonts w:hint="cs"/>
          <w:rtl/>
        </w:rPr>
        <w:t xml:space="preserve">אני הכי בסיסיים של החוק הזה. </w:t>
      </w:r>
    </w:p>
    <w:p w:rsidR="000958DE" w:rsidRDefault="000958DE" w:rsidP="005E1B91">
      <w:pPr>
        <w:rPr>
          <w:rtl/>
        </w:rPr>
      </w:pPr>
    </w:p>
    <w:p w:rsidR="000958DE" w:rsidRDefault="000958DE" w:rsidP="000958DE">
      <w:pPr>
        <w:pStyle w:val="af6"/>
        <w:keepNext/>
        <w:rPr>
          <w:rtl/>
        </w:rPr>
      </w:pPr>
      <w:bookmarkStart w:id="1116" w:name="ET_yor_6157_257"/>
      <w:r w:rsidRPr="000958DE">
        <w:rPr>
          <w:rStyle w:val="TagStyle"/>
          <w:rtl/>
        </w:rPr>
        <w:t xml:space="preserve"> &lt;&lt; </w:t>
      </w:r>
      <w:proofErr w:type="spellStart"/>
      <w:r w:rsidRPr="000958DE">
        <w:rPr>
          <w:rStyle w:val="TagStyle"/>
          <w:rtl/>
        </w:rPr>
        <w:t>יור</w:t>
      </w:r>
      <w:proofErr w:type="spellEnd"/>
      <w:r w:rsidRPr="000958DE">
        <w:rPr>
          <w:rStyle w:val="TagStyle"/>
          <w:rtl/>
        </w:rPr>
        <w:t xml:space="preserve"> &gt;&gt; </w:t>
      </w:r>
      <w:r>
        <w:rPr>
          <w:rtl/>
        </w:rPr>
        <w:t xml:space="preserve">היו"ר שמחה </w:t>
      </w:r>
      <w:proofErr w:type="spellStart"/>
      <w:r>
        <w:rPr>
          <w:rtl/>
        </w:rPr>
        <w:t>רוטמן</w:t>
      </w:r>
      <w:proofErr w:type="spellEnd"/>
      <w:r>
        <w:rPr>
          <w:rtl/>
        </w:rPr>
        <w:t>:</w:t>
      </w:r>
      <w:r w:rsidRPr="000958DE">
        <w:rPr>
          <w:rStyle w:val="TagStyle"/>
          <w:rtl/>
        </w:rPr>
        <w:t xml:space="preserve"> &lt;&lt; יור &gt;&gt;</w:t>
      </w:r>
      <w:r>
        <w:rPr>
          <w:rtl/>
        </w:rPr>
        <w:t xml:space="preserve">   </w:t>
      </w:r>
      <w:bookmarkEnd w:id="1116"/>
    </w:p>
    <w:p w:rsidR="000958DE" w:rsidRDefault="000958DE" w:rsidP="000958DE">
      <w:pPr>
        <w:pStyle w:val="KeepWithNext"/>
        <w:rPr>
          <w:rtl/>
        </w:rPr>
      </w:pPr>
    </w:p>
    <w:p w:rsidR="000958DE" w:rsidRDefault="000958DE" w:rsidP="000958DE">
      <w:pPr>
        <w:rPr>
          <w:rtl/>
        </w:rPr>
      </w:pPr>
      <w:r>
        <w:rPr>
          <w:rFonts w:hint="cs"/>
          <w:rtl/>
        </w:rPr>
        <w:t>אני חושב ש</w:t>
      </w:r>
      <w:bookmarkStart w:id="1117" w:name="_ETM_Q1_3708615"/>
      <w:bookmarkEnd w:id="1117"/>
      <w:r>
        <w:rPr>
          <w:rFonts w:hint="cs"/>
          <w:rtl/>
        </w:rPr>
        <w:t xml:space="preserve">יש מעט מאוד אנשים שלגביהם תצא תוצאה </w:t>
      </w:r>
      <w:bookmarkStart w:id="1118" w:name="_ETM_Q1_3714599"/>
      <w:bookmarkEnd w:id="1118"/>
      <w:r>
        <w:rPr>
          <w:rFonts w:hint="cs"/>
          <w:rtl/>
        </w:rPr>
        <w:t>חיובית - -</w:t>
      </w:r>
    </w:p>
    <w:p w:rsidR="000958DE" w:rsidRDefault="000958DE" w:rsidP="000958DE">
      <w:pPr>
        <w:rPr>
          <w:rtl/>
        </w:rPr>
      </w:pPr>
    </w:p>
    <w:p w:rsidR="000958DE" w:rsidRDefault="000958DE" w:rsidP="000958DE">
      <w:pPr>
        <w:pStyle w:val="a4"/>
        <w:keepNext/>
        <w:rPr>
          <w:rtl/>
        </w:rPr>
      </w:pPr>
      <w:bookmarkStart w:id="1119" w:name="ET_speaker_נועה_ברודסקי_לוי_258"/>
      <w:r w:rsidRPr="000958DE">
        <w:rPr>
          <w:rStyle w:val="TagStyle"/>
          <w:rtl/>
        </w:rPr>
        <w:t xml:space="preserve"> &lt;&lt; דובר &gt;&gt; </w:t>
      </w:r>
      <w:r>
        <w:rPr>
          <w:rtl/>
        </w:rPr>
        <w:t>נועה ברודסקי לוי:</w:t>
      </w:r>
      <w:r w:rsidRPr="000958DE">
        <w:rPr>
          <w:rStyle w:val="TagStyle"/>
          <w:rtl/>
        </w:rPr>
        <w:t xml:space="preserve"> &lt;&lt; דובר &gt;&gt;</w:t>
      </w:r>
      <w:r>
        <w:rPr>
          <w:rtl/>
        </w:rPr>
        <w:t xml:space="preserve">   </w:t>
      </w:r>
      <w:bookmarkEnd w:id="1119"/>
    </w:p>
    <w:p w:rsidR="000958DE" w:rsidRDefault="000958DE" w:rsidP="000958DE">
      <w:pPr>
        <w:pStyle w:val="KeepWithNext"/>
        <w:rPr>
          <w:rtl/>
        </w:rPr>
      </w:pPr>
    </w:p>
    <w:p w:rsidR="000958DE" w:rsidRDefault="000958DE" w:rsidP="000958DE">
      <w:pPr>
        <w:rPr>
          <w:rtl/>
        </w:rPr>
      </w:pPr>
      <w:r>
        <w:rPr>
          <w:rFonts w:hint="cs"/>
          <w:rtl/>
        </w:rPr>
        <w:t xml:space="preserve">אני מסכימה </w:t>
      </w:r>
      <w:proofErr w:type="spellStart"/>
      <w:r>
        <w:rPr>
          <w:rFonts w:hint="cs"/>
          <w:rtl/>
        </w:rPr>
        <w:t>איתך</w:t>
      </w:r>
      <w:proofErr w:type="spellEnd"/>
      <w:r>
        <w:rPr>
          <w:rFonts w:hint="cs"/>
          <w:rtl/>
        </w:rPr>
        <w:t>, זאת בדיוק הבעיה</w:t>
      </w:r>
      <w:bookmarkStart w:id="1120" w:name="_ETM_Q1_3718397"/>
      <w:bookmarkEnd w:id="1120"/>
      <w:r>
        <w:rPr>
          <w:rFonts w:hint="cs"/>
          <w:rtl/>
        </w:rPr>
        <w:t xml:space="preserve"> - -</w:t>
      </w:r>
    </w:p>
    <w:p w:rsidR="000958DE" w:rsidRDefault="000958DE" w:rsidP="000958DE">
      <w:pPr>
        <w:rPr>
          <w:rtl/>
        </w:rPr>
      </w:pPr>
    </w:p>
    <w:p w:rsidR="000958DE" w:rsidRDefault="000958DE" w:rsidP="000958DE">
      <w:pPr>
        <w:pStyle w:val="af6"/>
        <w:keepNext/>
        <w:rPr>
          <w:rtl/>
        </w:rPr>
      </w:pPr>
      <w:bookmarkStart w:id="1121" w:name="ET_yor_6157_259"/>
      <w:r w:rsidRPr="000958DE">
        <w:rPr>
          <w:rStyle w:val="TagStyle"/>
          <w:rtl/>
        </w:rPr>
        <w:t xml:space="preserve"> &lt;&lt; </w:t>
      </w:r>
      <w:proofErr w:type="spellStart"/>
      <w:r w:rsidRPr="000958DE">
        <w:rPr>
          <w:rStyle w:val="TagStyle"/>
          <w:rtl/>
        </w:rPr>
        <w:t>יור</w:t>
      </w:r>
      <w:proofErr w:type="spellEnd"/>
      <w:r w:rsidRPr="000958DE">
        <w:rPr>
          <w:rStyle w:val="TagStyle"/>
          <w:rtl/>
        </w:rPr>
        <w:t xml:space="preserve"> &gt;&gt; </w:t>
      </w:r>
      <w:r>
        <w:rPr>
          <w:rtl/>
        </w:rPr>
        <w:t xml:space="preserve">היו"ר שמחה </w:t>
      </w:r>
      <w:proofErr w:type="spellStart"/>
      <w:r>
        <w:rPr>
          <w:rtl/>
        </w:rPr>
        <w:t>רוטמן</w:t>
      </w:r>
      <w:proofErr w:type="spellEnd"/>
      <w:r>
        <w:rPr>
          <w:rtl/>
        </w:rPr>
        <w:t>:</w:t>
      </w:r>
      <w:r w:rsidRPr="000958DE">
        <w:rPr>
          <w:rStyle w:val="TagStyle"/>
          <w:rtl/>
        </w:rPr>
        <w:t xml:space="preserve"> &lt;&lt; יור &gt;&gt;</w:t>
      </w:r>
      <w:r>
        <w:rPr>
          <w:rtl/>
        </w:rPr>
        <w:t xml:space="preserve">   </w:t>
      </w:r>
      <w:bookmarkEnd w:id="1121"/>
    </w:p>
    <w:p w:rsidR="000958DE" w:rsidRDefault="000958DE" w:rsidP="000958DE">
      <w:pPr>
        <w:pStyle w:val="KeepWithNext"/>
        <w:rPr>
          <w:rtl/>
        </w:rPr>
      </w:pPr>
    </w:p>
    <w:p w:rsidR="000958DE" w:rsidRDefault="000958DE" w:rsidP="000958DE">
      <w:pPr>
        <w:rPr>
          <w:rtl/>
        </w:rPr>
      </w:pPr>
      <w:bookmarkStart w:id="1122" w:name="_ETM_Q1_3718853"/>
      <w:bookmarkEnd w:id="1122"/>
      <w:r>
        <w:rPr>
          <w:rFonts w:hint="cs"/>
          <w:rtl/>
        </w:rPr>
        <w:t xml:space="preserve">- - ולקבל תוצאה שלילית היא לא מחיר של פגיעה בפרטיות. </w:t>
      </w:r>
    </w:p>
    <w:p w:rsidR="000958DE" w:rsidRDefault="000958DE" w:rsidP="000958DE">
      <w:pPr>
        <w:rPr>
          <w:rtl/>
        </w:rPr>
      </w:pPr>
    </w:p>
    <w:p w:rsidR="000958DE" w:rsidRDefault="000958DE" w:rsidP="000958DE">
      <w:pPr>
        <w:pStyle w:val="a4"/>
        <w:keepNext/>
        <w:rPr>
          <w:rtl/>
        </w:rPr>
      </w:pPr>
      <w:bookmarkStart w:id="1123" w:name="ET_speaker_נועה_ברודסקי_לוי_260"/>
      <w:r w:rsidRPr="000958DE">
        <w:rPr>
          <w:rStyle w:val="TagStyle"/>
          <w:rtl/>
        </w:rPr>
        <w:t xml:space="preserve"> &lt;&lt; דובר &gt;&gt; </w:t>
      </w:r>
      <w:r>
        <w:rPr>
          <w:rtl/>
        </w:rPr>
        <w:t>נועה ברודסקי לוי:</w:t>
      </w:r>
      <w:r w:rsidRPr="000958DE">
        <w:rPr>
          <w:rStyle w:val="TagStyle"/>
          <w:rtl/>
        </w:rPr>
        <w:t xml:space="preserve"> &lt;&lt; דובר &gt;&gt;</w:t>
      </w:r>
      <w:r>
        <w:rPr>
          <w:rtl/>
        </w:rPr>
        <w:t xml:space="preserve">   </w:t>
      </w:r>
      <w:bookmarkEnd w:id="1123"/>
    </w:p>
    <w:p w:rsidR="000958DE" w:rsidRDefault="000958DE" w:rsidP="000958DE">
      <w:pPr>
        <w:pStyle w:val="KeepWithNext"/>
        <w:rPr>
          <w:rtl/>
        </w:rPr>
      </w:pPr>
    </w:p>
    <w:p w:rsidR="000958DE" w:rsidRDefault="000958DE" w:rsidP="000958DE">
      <w:pPr>
        <w:rPr>
          <w:rtl/>
        </w:rPr>
      </w:pPr>
      <w:r>
        <w:rPr>
          <w:rFonts w:hint="cs"/>
          <w:rtl/>
        </w:rPr>
        <w:t xml:space="preserve">- - הבדיקה היא לגבי ציבור מאוד רחב. </w:t>
      </w:r>
    </w:p>
    <w:p w:rsidR="000958DE" w:rsidRDefault="000958DE" w:rsidP="000958DE">
      <w:pPr>
        <w:rPr>
          <w:rtl/>
        </w:rPr>
      </w:pPr>
      <w:bookmarkStart w:id="1124" w:name="_ETM_Q1_3719986"/>
      <w:bookmarkStart w:id="1125" w:name="_ETM_Q1_3720052"/>
      <w:bookmarkStart w:id="1126" w:name="_ETM_Q1_3723872"/>
      <w:bookmarkEnd w:id="1124"/>
      <w:bookmarkEnd w:id="1125"/>
      <w:bookmarkEnd w:id="1126"/>
    </w:p>
    <w:p w:rsidR="000958DE" w:rsidRDefault="000958DE" w:rsidP="000958DE">
      <w:pPr>
        <w:pStyle w:val="af6"/>
        <w:keepNext/>
        <w:rPr>
          <w:rtl/>
        </w:rPr>
      </w:pPr>
      <w:bookmarkStart w:id="1127" w:name="ET_yor_6157_262"/>
      <w:r w:rsidRPr="000958DE">
        <w:rPr>
          <w:rStyle w:val="TagStyle"/>
          <w:rtl/>
        </w:rPr>
        <w:t xml:space="preserve"> &lt;&lt; </w:t>
      </w:r>
      <w:proofErr w:type="spellStart"/>
      <w:r w:rsidRPr="000958DE">
        <w:rPr>
          <w:rStyle w:val="TagStyle"/>
          <w:rtl/>
        </w:rPr>
        <w:t>יור</w:t>
      </w:r>
      <w:proofErr w:type="spellEnd"/>
      <w:r w:rsidRPr="000958DE">
        <w:rPr>
          <w:rStyle w:val="TagStyle"/>
          <w:rtl/>
        </w:rPr>
        <w:t xml:space="preserve"> &gt;&gt; </w:t>
      </w:r>
      <w:r>
        <w:rPr>
          <w:rtl/>
        </w:rPr>
        <w:t xml:space="preserve">היו"ר שמחה </w:t>
      </w:r>
      <w:proofErr w:type="spellStart"/>
      <w:r>
        <w:rPr>
          <w:rtl/>
        </w:rPr>
        <w:t>רוטמן</w:t>
      </w:r>
      <w:proofErr w:type="spellEnd"/>
      <w:r>
        <w:rPr>
          <w:rtl/>
        </w:rPr>
        <w:t>:</w:t>
      </w:r>
      <w:r w:rsidRPr="000958DE">
        <w:rPr>
          <w:rStyle w:val="TagStyle"/>
          <w:rtl/>
        </w:rPr>
        <w:t xml:space="preserve"> &lt;&lt; יור &gt;&gt;</w:t>
      </w:r>
      <w:r>
        <w:rPr>
          <w:rtl/>
        </w:rPr>
        <w:t xml:space="preserve">   </w:t>
      </w:r>
      <w:bookmarkEnd w:id="1127"/>
    </w:p>
    <w:p w:rsidR="000958DE" w:rsidRDefault="000958DE" w:rsidP="000958DE">
      <w:pPr>
        <w:pStyle w:val="KeepWithNext"/>
        <w:rPr>
          <w:rtl/>
        </w:rPr>
      </w:pPr>
    </w:p>
    <w:p w:rsidR="000958DE" w:rsidRDefault="000958DE" w:rsidP="000958DE">
      <w:pPr>
        <w:rPr>
          <w:rtl/>
        </w:rPr>
      </w:pPr>
      <w:r>
        <w:rPr>
          <w:rFonts w:hint="cs"/>
          <w:rtl/>
        </w:rPr>
        <w:t xml:space="preserve">אין מחיר של פגיעה בפרטיות להגיד שפלוני </w:t>
      </w:r>
      <w:bookmarkStart w:id="1128" w:name="_ETM_Q1_3723884"/>
      <w:bookmarkEnd w:id="1128"/>
      <w:r>
        <w:rPr>
          <w:rFonts w:hint="cs"/>
          <w:rtl/>
        </w:rPr>
        <w:t xml:space="preserve">לא הורשע בשום עבירה. </w:t>
      </w:r>
    </w:p>
    <w:p w:rsidR="000958DE" w:rsidRDefault="000958DE" w:rsidP="000958DE">
      <w:pPr>
        <w:rPr>
          <w:rtl/>
        </w:rPr>
      </w:pPr>
      <w:bookmarkStart w:id="1129" w:name="_ETM_Q1_3726006"/>
      <w:bookmarkStart w:id="1130" w:name="_ETM_Q1_3726071"/>
      <w:bookmarkEnd w:id="1129"/>
      <w:bookmarkEnd w:id="1130"/>
    </w:p>
    <w:p w:rsidR="000958DE" w:rsidRDefault="000958DE" w:rsidP="000958DE">
      <w:pPr>
        <w:pStyle w:val="a4"/>
        <w:keepNext/>
        <w:rPr>
          <w:rtl/>
        </w:rPr>
      </w:pPr>
      <w:bookmarkStart w:id="1131" w:name="ET_speaker_נועה_ברודסקי_לוי_263"/>
      <w:r w:rsidRPr="000958DE">
        <w:rPr>
          <w:rStyle w:val="TagStyle"/>
          <w:rtl/>
        </w:rPr>
        <w:t xml:space="preserve"> &lt;&lt; דובר &gt;&gt; </w:t>
      </w:r>
      <w:r>
        <w:rPr>
          <w:rtl/>
        </w:rPr>
        <w:t>נועה ברודסקי לוי:</w:t>
      </w:r>
      <w:r w:rsidRPr="000958DE">
        <w:rPr>
          <w:rStyle w:val="TagStyle"/>
          <w:rtl/>
        </w:rPr>
        <w:t xml:space="preserve"> &lt;&lt; דובר &gt;&gt;</w:t>
      </w:r>
      <w:r>
        <w:rPr>
          <w:rtl/>
        </w:rPr>
        <w:t xml:space="preserve">   </w:t>
      </w:r>
      <w:bookmarkEnd w:id="1131"/>
    </w:p>
    <w:p w:rsidR="000958DE" w:rsidRDefault="000958DE" w:rsidP="000958DE">
      <w:pPr>
        <w:pStyle w:val="KeepWithNext"/>
        <w:rPr>
          <w:rtl/>
        </w:rPr>
      </w:pPr>
    </w:p>
    <w:p w:rsidR="000958DE" w:rsidRDefault="000958DE" w:rsidP="000958DE">
      <w:pPr>
        <w:rPr>
          <w:rtl/>
        </w:rPr>
      </w:pPr>
      <w:r>
        <w:rPr>
          <w:rFonts w:hint="cs"/>
          <w:rtl/>
        </w:rPr>
        <w:t xml:space="preserve">בשביל זה אתה בודק אותו. בשביל </w:t>
      </w:r>
      <w:bookmarkStart w:id="1132" w:name="_ETM_Q1_3731369"/>
      <w:bookmarkEnd w:id="1132"/>
      <w:r>
        <w:rPr>
          <w:rFonts w:hint="cs"/>
          <w:rtl/>
        </w:rPr>
        <w:t xml:space="preserve">אתה יוצר מנגנונים של בדיקה. </w:t>
      </w:r>
    </w:p>
    <w:p w:rsidR="000958DE" w:rsidRDefault="000958DE" w:rsidP="000958DE">
      <w:pPr>
        <w:rPr>
          <w:rtl/>
        </w:rPr>
      </w:pPr>
      <w:bookmarkStart w:id="1133" w:name="_ETM_Q1_3729487"/>
      <w:bookmarkStart w:id="1134" w:name="_ETM_Q1_3729535"/>
      <w:bookmarkEnd w:id="1133"/>
      <w:bookmarkEnd w:id="1134"/>
    </w:p>
    <w:p w:rsidR="000958DE" w:rsidRDefault="000958DE" w:rsidP="000958DE">
      <w:pPr>
        <w:pStyle w:val="af6"/>
        <w:keepNext/>
        <w:rPr>
          <w:rtl/>
        </w:rPr>
      </w:pPr>
      <w:bookmarkStart w:id="1135" w:name="ET_yor_6157_264"/>
      <w:r w:rsidRPr="000958DE">
        <w:rPr>
          <w:rStyle w:val="TagStyle"/>
          <w:rtl/>
        </w:rPr>
        <w:t xml:space="preserve"> &lt;&lt; </w:t>
      </w:r>
      <w:proofErr w:type="spellStart"/>
      <w:r w:rsidRPr="000958DE">
        <w:rPr>
          <w:rStyle w:val="TagStyle"/>
          <w:rtl/>
        </w:rPr>
        <w:t>יור</w:t>
      </w:r>
      <w:proofErr w:type="spellEnd"/>
      <w:r w:rsidRPr="000958DE">
        <w:rPr>
          <w:rStyle w:val="TagStyle"/>
          <w:rtl/>
        </w:rPr>
        <w:t xml:space="preserve"> &gt;&gt; </w:t>
      </w:r>
      <w:r>
        <w:rPr>
          <w:rtl/>
        </w:rPr>
        <w:t xml:space="preserve">היו"ר שמחה </w:t>
      </w:r>
      <w:proofErr w:type="spellStart"/>
      <w:r>
        <w:rPr>
          <w:rtl/>
        </w:rPr>
        <w:t>רוטמן</w:t>
      </w:r>
      <w:proofErr w:type="spellEnd"/>
      <w:r>
        <w:rPr>
          <w:rtl/>
        </w:rPr>
        <w:t>:</w:t>
      </w:r>
      <w:r w:rsidRPr="000958DE">
        <w:rPr>
          <w:rStyle w:val="TagStyle"/>
          <w:rtl/>
        </w:rPr>
        <w:t xml:space="preserve"> &lt;&lt; יור &gt;&gt;</w:t>
      </w:r>
      <w:r>
        <w:rPr>
          <w:rtl/>
        </w:rPr>
        <w:t xml:space="preserve">   </w:t>
      </w:r>
      <w:bookmarkEnd w:id="1135"/>
    </w:p>
    <w:p w:rsidR="000958DE" w:rsidRDefault="000958DE" w:rsidP="000958DE">
      <w:pPr>
        <w:pStyle w:val="KeepWithNext"/>
        <w:rPr>
          <w:rtl/>
        </w:rPr>
      </w:pPr>
    </w:p>
    <w:p w:rsidR="000958DE" w:rsidRDefault="000958DE" w:rsidP="000958DE">
      <w:pPr>
        <w:rPr>
          <w:rtl/>
        </w:rPr>
      </w:pPr>
      <w:bookmarkStart w:id="1136" w:name="_ETM_Q1_3730350"/>
      <w:bookmarkEnd w:id="1136"/>
      <w:r>
        <w:rPr>
          <w:rFonts w:hint="cs"/>
          <w:rtl/>
        </w:rPr>
        <w:t>אני לא בודק, הם בודקים</w:t>
      </w:r>
      <w:bookmarkStart w:id="1137" w:name="_ETM_Q1_3734342"/>
      <w:bookmarkEnd w:id="1137"/>
      <w:r>
        <w:rPr>
          <w:rFonts w:hint="cs"/>
          <w:rtl/>
        </w:rPr>
        <w:t xml:space="preserve"> ורק אומרים לי, יש או אין. </w:t>
      </w:r>
    </w:p>
    <w:p w:rsidR="000958DE" w:rsidRDefault="000958DE" w:rsidP="000958DE">
      <w:pPr>
        <w:rPr>
          <w:rtl/>
        </w:rPr>
      </w:pPr>
      <w:bookmarkStart w:id="1138" w:name="_ETM_Q1_3733849"/>
      <w:bookmarkStart w:id="1139" w:name="_ETM_Q1_3733895"/>
      <w:bookmarkStart w:id="1140" w:name="_ETM_Q1_3735842"/>
      <w:bookmarkEnd w:id="1138"/>
      <w:bookmarkEnd w:id="1139"/>
      <w:bookmarkEnd w:id="1140"/>
    </w:p>
    <w:p w:rsidR="000958DE" w:rsidRDefault="000958DE" w:rsidP="000958DE">
      <w:pPr>
        <w:pStyle w:val="a4"/>
        <w:keepNext/>
        <w:rPr>
          <w:rtl/>
        </w:rPr>
      </w:pPr>
      <w:bookmarkStart w:id="1141" w:name="ET_speaker_נועה_ברודסקי_לוי_265"/>
      <w:r w:rsidRPr="000958DE">
        <w:rPr>
          <w:rStyle w:val="TagStyle"/>
          <w:rtl/>
        </w:rPr>
        <w:t xml:space="preserve"> &lt;&lt; דובר &gt;&gt; </w:t>
      </w:r>
      <w:r>
        <w:rPr>
          <w:rtl/>
        </w:rPr>
        <w:t>נועה ברודסקי לוי:</w:t>
      </w:r>
      <w:r w:rsidRPr="000958DE">
        <w:rPr>
          <w:rStyle w:val="TagStyle"/>
          <w:rtl/>
        </w:rPr>
        <w:t xml:space="preserve"> &lt;&lt; דובר &gt;&gt;</w:t>
      </w:r>
      <w:r>
        <w:rPr>
          <w:rtl/>
        </w:rPr>
        <w:t xml:space="preserve">   </w:t>
      </w:r>
      <w:bookmarkEnd w:id="1141"/>
    </w:p>
    <w:p w:rsidR="000958DE" w:rsidRDefault="000958DE" w:rsidP="000958DE">
      <w:pPr>
        <w:pStyle w:val="KeepWithNext"/>
        <w:rPr>
          <w:rtl/>
        </w:rPr>
      </w:pPr>
    </w:p>
    <w:p w:rsidR="000958DE" w:rsidRDefault="000958DE" w:rsidP="000958DE">
      <w:pPr>
        <w:rPr>
          <w:rtl/>
        </w:rPr>
      </w:pPr>
      <w:bookmarkStart w:id="1142" w:name="_ETM_Q1_3736322"/>
      <w:bookmarkStart w:id="1143" w:name="_ETM_Q1_3736400"/>
      <w:bookmarkEnd w:id="1142"/>
      <w:bookmarkEnd w:id="1143"/>
      <w:r>
        <w:rPr>
          <w:rFonts w:hint="cs"/>
          <w:rtl/>
        </w:rPr>
        <w:t xml:space="preserve">בהצעה אתה מייצר אפשרות לבדוק מידע על אדם אחר על-ידי מעסיק פרטי </w:t>
      </w:r>
      <w:bookmarkStart w:id="1144" w:name="_ETM_Q1_3737596"/>
      <w:bookmarkEnd w:id="1144"/>
      <w:r>
        <w:rPr>
          <w:rFonts w:hint="cs"/>
          <w:rtl/>
        </w:rPr>
        <w:t xml:space="preserve">דרך מנגנונים שעד היום לא העבירו בהם מידע פלילי. </w:t>
      </w:r>
    </w:p>
    <w:p w:rsidR="000958DE" w:rsidRDefault="000958DE" w:rsidP="000958DE">
      <w:pPr>
        <w:rPr>
          <w:rtl/>
        </w:rPr>
      </w:pPr>
    </w:p>
    <w:p w:rsidR="000958DE" w:rsidRDefault="000958DE" w:rsidP="000958DE">
      <w:pPr>
        <w:pStyle w:val="af6"/>
        <w:keepNext/>
        <w:rPr>
          <w:rtl/>
        </w:rPr>
      </w:pPr>
      <w:bookmarkStart w:id="1145" w:name="ET_yor_6157_266"/>
      <w:r w:rsidRPr="000958DE">
        <w:rPr>
          <w:rStyle w:val="TagStyle"/>
          <w:rtl/>
        </w:rPr>
        <w:t xml:space="preserve"> &lt;&lt; </w:t>
      </w:r>
      <w:proofErr w:type="spellStart"/>
      <w:r w:rsidRPr="000958DE">
        <w:rPr>
          <w:rStyle w:val="TagStyle"/>
          <w:rtl/>
        </w:rPr>
        <w:t>יור</w:t>
      </w:r>
      <w:proofErr w:type="spellEnd"/>
      <w:r w:rsidRPr="000958DE">
        <w:rPr>
          <w:rStyle w:val="TagStyle"/>
          <w:rtl/>
        </w:rPr>
        <w:t xml:space="preserve"> &gt;&gt; </w:t>
      </w:r>
      <w:r>
        <w:rPr>
          <w:rtl/>
        </w:rPr>
        <w:t xml:space="preserve">היו"ר שמחה </w:t>
      </w:r>
      <w:proofErr w:type="spellStart"/>
      <w:r>
        <w:rPr>
          <w:rtl/>
        </w:rPr>
        <w:t>רוטמן</w:t>
      </w:r>
      <w:proofErr w:type="spellEnd"/>
      <w:r>
        <w:rPr>
          <w:rtl/>
        </w:rPr>
        <w:t>:</w:t>
      </w:r>
      <w:r w:rsidRPr="000958DE">
        <w:rPr>
          <w:rStyle w:val="TagStyle"/>
          <w:rtl/>
        </w:rPr>
        <w:t xml:space="preserve"> &lt;&lt; יור &gt;&gt;</w:t>
      </w:r>
      <w:r>
        <w:rPr>
          <w:rtl/>
        </w:rPr>
        <w:t xml:space="preserve">   </w:t>
      </w:r>
      <w:bookmarkEnd w:id="1145"/>
    </w:p>
    <w:p w:rsidR="000958DE" w:rsidRDefault="000958DE" w:rsidP="000958DE">
      <w:pPr>
        <w:pStyle w:val="KeepWithNext"/>
        <w:rPr>
          <w:rtl/>
        </w:rPr>
      </w:pPr>
    </w:p>
    <w:p w:rsidR="000958DE" w:rsidRDefault="000958DE" w:rsidP="000958DE">
      <w:pPr>
        <w:rPr>
          <w:rtl/>
        </w:rPr>
      </w:pPr>
      <w:r>
        <w:rPr>
          <w:rFonts w:hint="cs"/>
          <w:rtl/>
        </w:rPr>
        <w:t xml:space="preserve">נכון, את צודקת. </w:t>
      </w:r>
    </w:p>
    <w:p w:rsidR="000958DE" w:rsidRDefault="000958DE" w:rsidP="000958DE">
      <w:pPr>
        <w:rPr>
          <w:rtl/>
        </w:rPr>
      </w:pPr>
      <w:bookmarkStart w:id="1146" w:name="_ETM_Q1_3742301"/>
      <w:bookmarkStart w:id="1147" w:name="_ETM_Q1_3742365"/>
      <w:bookmarkStart w:id="1148" w:name="_ETM_Q1_3743196"/>
      <w:bookmarkEnd w:id="1146"/>
      <w:bookmarkEnd w:id="1147"/>
      <w:bookmarkEnd w:id="1148"/>
    </w:p>
    <w:p w:rsidR="000958DE" w:rsidRDefault="000958DE" w:rsidP="000958DE">
      <w:pPr>
        <w:pStyle w:val="a4"/>
        <w:keepNext/>
        <w:rPr>
          <w:rtl/>
        </w:rPr>
      </w:pPr>
      <w:bookmarkStart w:id="1149" w:name="ET_speaker_נועה_ברודסקי_לוי_267"/>
      <w:r w:rsidRPr="000958DE">
        <w:rPr>
          <w:rStyle w:val="TagStyle"/>
          <w:rtl/>
        </w:rPr>
        <w:t xml:space="preserve"> &lt;&lt; דובר &gt;&gt; </w:t>
      </w:r>
      <w:r>
        <w:rPr>
          <w:rtl/>
        </w:rPr>
        <w:t>נועה ברודסקי לוי:</w:t>
      </w:r>
      <w:r w:rsidRPr="000958DE">
        <w:rPr>
          <w:rStyle w:val="TagStyle"/>
          <w:rtl/>
        </w:rPr>
        <w:t xml:space="preserve"> &lt;&lt; דובר &gt;&gt;</w:t>
      </w:r>
      <w:r>
        <w:rPr>
          <w:rtl/>
        </w:rPr>
        <w:t xml:space="preserve">   </w:t>
      </w:r>
      <w:bookmarkEnd w:id="1149"/>
    </w:p>
    <w:p w:rsidR="000958DE" w:rsidRDefault="000958DE" w:rsidP="000958DE">
      <w:pPr>
        <w:pStyle w:val="KeepWithNext"/>
        <w:rPr>
          <w:rtl/>
        </w:rPr>
      </w:pPr>
    </w:p>
    <w:p w:rsidR="000958DE" w:rsidRDefault="000958DE" w:rsidP="000958DE">
      <w:pPr>
        <w:rPr>
          <w:rtl/>
        </w:rPr>
      </w:pPr>
      <w:bookmarkStart w:id="1150" w:name="_ETM_Q1_3743679"/>
      <w:bookmarkStart w:id="1151" w:name="_ETM_Q1_3743747"/>
      <w:bookmarkEnd w:id="1150"/>
      <w:bookmarkEnd w:id="1151"/>
      <w:r>
        <w:rPr>
          <w:rFonts w:hint="cs"/>
          <w:rtl/>
        </w:rPr>
        <w:t>יש פה סתירה מאוד קשה - -</w:t>
      </w:r>
    </w:p>
    <w:p w:rsidR="000958DE" w:rsidRDefault="000958DE" w:rsidP="000958DE">
      <w:pPr>
        <w:rPr>
          <w:rtl/>
        </w:rPr>
      </w:pPr>
    </w:p>
    <w:p w:rsidR="000958DE" w:rsidRDefault="000958DE" w:rsidP="000958DE">
      <w:pPr>
        <w:pStyle w:val="af6"/>
        <w:keepNext/>
        <w:rPr>
          <w:rtl/>
        </w:rPr>
      </w:pPr>
      <w:bookmarkStart w:id="1152" w:name="ET_yor_6157_268"/>
      <w:r w:rsidRPr="000958DE">
        <w:rPr>
          <w:rStyle w:val="TagStyle"/>
          <w:rtl/>
        </w:rPr>
        <w:t xml:space="preserve"> &lt;&lt; </w:t>
      </w:r>
      <w:proofErr w:type="spellStart"/>
      <w:r w:rsidRPr="000958DE">
        <w:rPr>
          <w:rStyle w:val="TagStyle"/>
          <w:rtl/>
        </w:rPr>
        <w:t>יור</w:t>
      </w:r>
      <w:proofErr w:type="spellEnd"/>
      <w:r w:rsidRPr="000958DE">
        <w:rPr>
          <w:rStyle w:val="TagStyle"/>
          <w:rtl/>
        </w:rPr>
        <w:t xml:space="preserve"> &gt;&gt; </w:t>
      </w:r>
      <w:r>
        <w:rPr>
          <w:rtl/>
        </w:rPr>
        <w:t xml:space="preserve">היו"ר שמחה </w:t>
      </w:r>
      <w:proofErr w:type="spellStart"/>
      <w:r>
        <w:rPr>
          <w:rtl/>
        </w:rPr>
        <w:t>רוטמן</w:t>
      </w:r>
      <w:proofErr w:type="spellEnd"/>
      <w:r>
        <w:rPr>
          <w:rtl/>
        </w:rPr>
        <w:t>:</w:t>
      </w:r>
      <w:r w:rsidRPr="000958DE">
        <w:rPr>
          <w:rStyle w:val="TagStyle"/>
          <w:rtl/>
        </w:rPr>
        <w:t xml:space="preserve"> &lt;&lt; יור &gt;&gt;</w:t>
      </w:r>
      <w:r>
        <w:rPr>
          <w:rtl/>
        </w:rPr>
        <w:t xml:space="preserve">   </w:t>
      </w:r>
      <w:bookmarkEnd w:id="1152"/>
    </w:p>
    <w:p w:rsidR="000958DE" w:rsidRDefault="000958DE" w:rsidP="000958DE">
      <w:pPr>
        <w:pStyle w:val="KeepWithNext"/>
        <w:rPr>
          <w:rtl/>
        </w:rPr>
      </w:pPr>
    </w:p>
    <w:p w:rsidR="00E1344D" w:rsidRDefault="000958DE" w:rsidP="000958DE">
      <w:pPr>
        <w:rPr>
          <w:rtl/>
        </w:rPr>
      </w:pPr>
      <w:bookmarkStart w:id="1153" w:name="_ETM_Q1_3724291"/>
      <w:bookmarkStart w:id="1154" w:name="_ETM_Q1_3724358"/>
      <w:bookmarkEnd w:id="1153"/>
      <w:bookmarkEnd w:id="1154"/>
      <w:r>
        <w:rPr>
          <w:rFonts w:hint="cs"/>
          <w:rtl/>
        </w:rPr>
        <w:t>א</w:t>
      </w:r>
      <w:r w:rsidR="00E1344D">
        <w:rPr>
          <w:rFonts w:hint="cs"/>
          <w:rtl/>
        </w:rPr>
        <w:t xml:space="preserve">ם החוק לא </w:t>
      </w:r>
      <w:bookmarkStart w:id="1155" w:name="_ETM_Q1_3755046"/>
      <w:bookmarkEnd w:id="1155"/>
      <w:r w:rsidR="00E1344D">
        <w:rPr>
          <w:rFonts w:hint="cs"/>
          <w:rtl/>
        </w:rPr>
        <w:t xml:space="preserve">משנה את המציאות המשפטית </w:t>
      </w:r>
      <w:r>
        <w:rPr>
          <w:rFonts w:hint="cs"/>
          <w:rtl/>
        </w:rPr>
        <w:t xml:space="preserve">במדינת ישראל הוא חוק ששווה כלום. כל חוק, מטרתו לשנות </w:t>
      </w:r>
      <w:bookmarkStart w:id="1156" w:name="_ETM_Q1_3751487"/>
      <w:bookmarkEnd w:id="1156"/>
      <w:r>
        <w:rPr>
          <w:rFonts w:hint="cs"/>
          <w:rtl/>
        </w:rPr>
        <w:t xml:space="preserve">את המציאות המשפטית. </w:t>
      </w:r>
    </w:p>
    <w:p w:rsidR="000958DE" w:rsidRDefault="000958DE" w:rsidP="000958DE">
      <w:pPr>
        <w:rPr>
          <w:rtl/>
        </w:rPr>
      </w:pPr>
      <w:bookmarkStart w:id="1157" w:name="_ETM_Q1_3757586"/>
      <w:bookmarkStart w:id="1158" w:name="_ETM_Q1_3757677"/>
      <w:bookmarkStart w:id="1159" w:name="_ETM_Q1_3757722"/>
      <w:bookmarkEnd w:id="1157"/>
      <w:bookmarkEnd w:id="1158"/>
      <w:bookmarkEnd w:id="1159"/>
    </w:p>
    <w:p w:rsidR="000958DE" w:rsidRDefault="000958DE" w:rsidP="000958DE">
      <w:pPr>
        <w:rPr>
          <w:rtl/>
        </w:rPr>
      </w:pPr>
      <w:bookmarkStart w:id="1160" w:name="_ETM_Q1_3757812"/>
      <w:bookmarkEnd w:id="1160"/>
      <w:r>
        <w:rPr>
          <w:rFonts w:hint="cs"/>
          <w:rtl/>
        </w:rPr>
        <w:t xml:space="preserve">יש לנו ב-10:00 הצבעה. אז אנחנו יוצאים עכשיו להפסקה קצרה. אתם </w:t>
      </w:r>
      <w:bookmarkStart w:id="1161" w:name="_ETM_Q1_3761909"/>
      <w:bookmarkEnd w:id="1161"/>
      <w:r>
        <w:rPr>
          <w:rFonts w:hint="cs"/>
          <w:rtl/>
        </w:rPr>
        <w:t xml:space="preserve">יכולים גם להישאר בחדר. ב-10:00 נשוב ונתכנס להצבעה על חוק השפיטה. </w:t>
      </w:r>
    </w:p>
    <w:p w:rsidR="00E1344D" w:rsidRDefault="00E1344D" w:rsidP="00E1344D">
      <w:pPr>
        <w:rPr>
          <w:rtl/>
        </w:rPr>
      </w:pPr>
      <w:bookmarkStart w:id="1162" w:name="_ETM_Q1_3762146"/>
      <w:bookmarkStart w:id="1163" w:name="_ETM_Q1_3762213"/>
      <w:bookmarkEnd w:id="1162"/>
      <w:bookmarkEnd w:id="1163"/>
    </w:p>
    <w:p w:rsidR="00E1344D" w:rsidRDefault="00E1344D" w:rsidP="0008737C">
      <w:pPr>
        <w:pStyle w:val="afa"/>
        <w:keepNext/>
        <w:rPr>
          <w:rtl/>
        </w:rPr>
      </w:pPr>
      <w:bookmarkStart w:id="1164" w:name="ET_meetingbreak_82"/>
      <w:r w:rsidRPr="00E1344D">
        <w:rPr>
          <w:rStyle w:val="TagStyle"/>
          <w:rtl/>
        </w:rPr>
        <w:t xml:space="preserve"> &lt;&lt; הפסקה &gt;&gt; </w:t>
      </w:r>
      <w:r>
        <w:rPr>
          <w:rtl/>
        </w:rPr>
        <w:t xml:space="preserve">(הישיבה נפסקה בשעה 09:58 </w:t>
      </w:r>
      <w:proofErr w:type="spellStart"/>
      <w:r>
        <w:rPr>
          <w:rtl/>
        </w:rPr>
        <w:t>ונתחדשה</w:t>
      </w:r>
      <w:proofErr w:type="spellEnd"/>
      <w:r>
        <w:rPr>
          <w:rtl/>
        </w:rPr>
        <w:t xml:space="preserve"> בשעה</w:t>
      </w:r>
      <w:r w:rsidR="00C426A7">
        <w:rPr>
          <w:rFonts w:hint="cs"/>
          <w:rtl/>
        </w:rPr>
        <w:t xml:space="preserve"> </w:t>
      </w:r>
      <w:bookmarkStart w:id="1165" w:name="_ETM_Q1_6549778"/>
      <w:bookmarkEnd w:id="1165"/>
      <w:r w:rsidR="00C426A7">
        <w:rPr>
          <w:rFonts w:hint="cs"/>
          <w:rtl/>
        </w:rPr>
        <w:t>10:4</w:t>
      </w:r>
      <w:r w:rsidR="0008737C">
        <w:rPr>
          <w:rFonts w:hint="cs"/>
          <w:rtl/>
        </w:rPr>
        <w:t>5</w:t>
      </w:r>
      <w:r>
        <w:rPr>
          <w:rtl/>
        </w:rPr>
        <w:t>.)</w:t>
      </w:r>
      <w:r w:rsidRPr="00E1344D">
        <w:rPr>
          <w:rStyle w:val="TagStyle"/>
          <w:rtl/>
        </w:rPr>
        <w:t xml:space="preserve"> &lt;&lt; הפסקה &gt;&gt;</w:t>
      </w:r>
      <w:r>
        <w:rPr>
          <w:rtl/>
        </w:rPr>
        <w:t xml:space="preserve">   </w:t>
      </w:r>
      <w:bookmarkEnd w:id="1164"/>
    </w:p>
    <w:p w:rsidR="00E1344D" w:rsidRDefault="00E1344D" w:rsidP="00E1344D">
      <w:pPr>
        <w:pStyle w:val="KeepWithNext"/>
        <w:rPr>
          <w:rtl/>
        </w:rPr>
      </w:pPr>
    </w:p>
    <w:p w:rsidR="000958DE" w:rsidRDefault="000958DE" w:rsidP="000958DE">
      <w:pPr>
        <w:pStyle w:val="af6"/>
        <w:keepNext/>
        <w:rPr>
          <w:rtl/>
        </w:rPr>
      </w:pPr>
      <w:bookmarkStart w:id="1166" w:name="_ETM_Q1_3767263"/>
      <w:bookmarkStart w:id="1167" w:name="_ETM_Q1_3473655"/>
      <w:bookmarkStart w:id="1168" w:name="_ETM_Q1_3473722"/>
      <w:bookmarkStart w:id="1169" w:name="ET_yor_6157_269"/>
      <w:bookmarkEnd w:id="1166"/>
      <w:bookmarkEnd w:id="1167"/>
      <w:bookmarkEnd w:id="1168"/>
      <w:r w:rsidRPr="000958DE">
        <w:rPr>
          <w:rStyle w:val="TagStyle"/>
          <w:rtl/>
        </w:rPr>
        <w:t xml:space="preserve"> &lt;&lt; </w:t>
      </w:r>
      <w:proofErr w:type="spellStart"/>
      <w:r w:rsidRPr="000958DE">
        <w:rPr>
          <w:rStyle w:val="TagStyle"/>
          <w:rtl/>
        </w:rPr>
        <w:t>יור</w:t>
      </w:r>
      <w:proofErr w:type="spellEnd"/>
      <w:r w:rsidRPr="000958DE">
        <w:rPr>
          <w:rStyle w:val="TagStyle"/>
          <w:rtl/>
        </w:rPr>
        <w:t xml:space="preserve"> &gt;&gt; </w:t>
      </w:r>
      <w:r>
        <w:rPr>
          <w:rtl/>
        </w:rPr>
        <w:t xml:space="preserve">היו"ר שמחה </w:t>
      </w:r>
      <w:proofErr w:type="spellStart"/>
      <w:r>
        <w:rPr>
          <w:rtl/>
        </w:rPr>
        <w:t>רוטמן</w:t>
      </w:r>
      <w:proofErr w:type="spellEnd"/>
      <w:r>
        <w:rPr>
          <w:rtl/>
        </w:rPr>
        <w:t>:</w:t>
      </w:r>
      <w:r w:rsidRPr="000958DE">
        <w:rPr>
          <w:rStyle w:val="TagStyle"/>
          <w:rtl/>
        </w:rPr>
        <w:t xml:space="preserve"> &lt;&lt; יור &gt;&gt;</w:t>
      </w:r>
      <w:r>
        <w:rPr>
          <w:rtl/>
        </w:rPr>
        <w:t xml:space="preserve">   </w:t>
      </w:r>
      <w:bookmarkEnd w:id="1169"/>
    </w:p>
    <w:p w:rsidR="000958DE" w:rsidRDefault="000958DE" w:rsidP="000958DE">
      <w:pPr>
        <w:pStyle w:val="KeepWithNext"/>
        <w:rPr>
          <w:rtl/>
        </w:rPr>
      </w:pPr>
    </w:p>
    <w:p w:rsidR="000958DE" w:rsidRDefault="0008737C" w:rsidP="000958DE">
      <w:pPr>
        <w:rPr>
          <w:rtl/>
        </w:rPr>
      </w:pPr>
      <w:r>
        <w:rPr>
          <w:rFonts w:hint="cs"/>
          <w:rtl/>
        </w:rPr>
        <w:t xml:space="preserve">אני מתנצל בפני האנשים שחיכו לסוף הישיבה על הצעת חוק השפיטה כדי להמשיך. </w:t>
      </w:r>
      <w:bookmarkStart w:id="1170" w:name="_ETM_Q1_6531870"/>
      <w:bookmarkEnd w:id="1170"/>
      <w:r>
        <w:rPr>
          <w:rFonts w:hint="cs"/>
          <w:rtl/>
        </w:rPr>
        <w:t xml:space="preserve">על מועד הישיבה בעניין החוק הפרטי של חבר הכנסת </w:t>
      </w:r>
      <w:proofErr w:type="spellStart"/>
      <w:r>
        <w:rPr>
          <w:rFonts w:hint="cs"/>
          <w:rtl/>
        </w:rPr>
        <w:t>ואטורי</w:t>
      </w:r>
      <w:proofErr w:type="spellEnd"/>
      <w:r>
        <w:rPr>
          <w:rFonts w:hint="cs"/>
          <w:rtl/>
        </w:rPr>
        <w:t xml:space="preserve"> </w:t>
      </w:r>
      <w:bookmarkStart w:id="1171" w:name="_ETM_Q1_6536665"/>
      <w:bookmarkEnd w:id="1171"/>
      <w:r>
        <w:rPr>
          <w:rFonts w:hint="cs"/>
          <w:rtl/>
        </w:rPr>
        <w:t xml:space="preserve">תהיה ישיבה נוספת. אנחנו לא נסיים ב-10 דקות. אז בפעם הבאה. סליחה. תודה רבה. </w:t>
      </w:r>
    </w:p>
    <w:p w:rsidR="0008737C" w:rsidRDefault="0008737C" w:rsidP="000958DE">
      <w:pPr>
        <w:rPr>
          <w:rtl/>
        </w:rPr>
      </w:pPr>
      <w:bookmarkStart w:id="1172" w:name="_ETM_Q1_6541797"/>
      <w:bookmarkStart w:id="1173" w:name="_ETM_Q1_6541837"/>
      <w:bookmarkEnd w:id="1172"/>
      <w:bookmarkEnd w:id="1173"/>
    </w:p>
    <w:p w:rsidR="00600D6B" w:rsidRDefault="00600D6B" w:rsidP="000958DE">
      <w:pPr>
        <w:rPr>
          <w:rtl/>
        </w:rPr>
      </w:pPr>
      <w:bookmarkStart w:id="1174" w:name="_GoBack"/>
      <w:bookmarkEnd w:id="1174"/>
    </w:p>
    <w:p w:rsidR="0008737C" w:rsidRDefault="0008737C" w:rsidP="0008737C">
      <w:pPr>
        <w:pStyle w:val="afc"/>
        <w:keepNext/>
        <w:rPr>
          <w:rtl/>
        </w:rPr>
      </w:pPr>
      <w:bookmarkStart w:id="1175" w:name="ET_meetingend_271"/>
      <w:r w:rsidRPr="0008737C">
        <w:rPr>
          <w:rStyle w:val="TagStyle"/>
          <w:rtl/>
        </w:rPr>
        <w:t xml:space="preserve"> &lt;&lt; סיום &gt;&gt; </w:t>
      </w:r>
      <w:r>
        <w:rPr>
          <w:rtl/>
        </w:rPr>
        <w:t xml:space="preserve">הישיבה ננעלה בשעה </w:t>
      </w:r>
      <w:r>
        <w:rPr>
          <w:rFonts w:hint="cs"/>
          <w:rtl/>
        </w:rPr>
        <w:t>10:45</w:t>
      </w:r>
      <w:r>
        <w:rPr>
          <w:rtl/>
        </w:rPr>
        <w:t>.</w:t>
      </w:r>
      <w:r w:rsidRPr="0008737C">
        <w:rPr>
          <w:rStyle w:val="TagStyle"/>
          <w:rtl/>
        </w:rPr>
        <w:t xml:space="preserve"> &lt;&lt; סיום &gt;&gt;</w:t>
      </w:r>
      <w:r>
        <w:rPr>
          <w:rtl/>
        </w:rPr>
        <w:t xml:space="preserve">   </w:t>
      </w:r>
      <w:bookmarkEnd w:id="1175"/>
    </w:p>
    <w:p w:rsidR="0008737C" w:rsidRDefault="0008737C" w:rsidP="0008737C">
      <w:pPr>
        <w:pStyle w:val="KeepWithNext"/>
        <w:rPr>
          <w:rtl/>
        </w:rPr>
      </w:pPr>
    </w:p>
    <w:p w:rsidR="0008737C" w:rsidRPr="0008737C" w:rsidRDefault="0008737C" w:rsidP="0008737C">
      <w:pPr>
        <w:rPr>
          <w:rtl/>
        </w:rPr>
      </w:pPr>
    </w:p>
    <w:sectPr w:rsidR="0008737C" w:rsidRPr="0008737C" w:rsidSect="00600D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8DE" w:rsidRDefault="000958DE">
      <w:r>
        <w:separator/>
      </w:r>
    </w:p>
  </w:endnote>
  <w:endnote w:type="continuationSeparator" w:id="0">
    <w:p w:rsidR="000958DE" w:rsidRDefault="00095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8DE" w:rsidRDefault="000958DE">
      <w:r>
        <w:separator/>
      </w:r>
    </w:p>
  </w:footnote>
  <w:footnote w:type="continuationSeparator" w:id="0">
    <w:p w:rsidR="000958DE" w:rsidRDefault="000958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8DE" w:rsidRDefault="000958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58DE" w:rsidRDefault="000958D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8DE" w:rsidRDefault="000958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00D6B">
      <w:rPr>
        <w:rStyle w:val="af7"/>
        <w:noProof/>
        <w:rtl/>
      </w:rPr>
      <w:t>17</w:t>
    </w:r>
    <w:r>
      <w:rPr>
        <w:rStyle w:val="af7"/>
      </w:rPr>
      <w:fldChar w:fldCharType="end"/>
    </w:r>
  </w:p>
  <w:p w:rsidR="000958DE" w:rsidRPr="00CC5815" w:rsidRDefault="000958DE" w:rsidP="008E5E3F">
    <w:pPr>
      <w:pStyle w:val="a3"/>
      <w:ind w:firstLine="0"/>
    </w:pPr>
    <w:r>
      <w:rPr>
        <w:rtl/>
      </w:rPr>
      <w:t>ועדת החוקה, חוק ומשפט</w:t>
    </w:r>
  </w:p>
  <w:p w:rsidR="000958DE" w:rsidRPr="00CC5815" w:rsidRDefault="000958DE" w:rsidP="008E5E3F">
    <w:pPr>
      <w:pStyle w:val="a3"/>
      <w:ind w:firstLine="0"/>
      <w:rPr>
        <w:rtl/>
      </w:rPr>
    </w:pPr>
    <w:r>
      <w:rPr>
        <w:rtl/>
      </w:rPr>
      <w:t>19/03/2025</w:t>
    </w:r>
  </w:p>
  <w:p w:rsidR="000958DE" w:rsidRPr="00CC5815" w:rsidRDefault="000958D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58DE" w:rsidRDefault="000958D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58DE" w:rsidRDefault="000958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58DE" w:rsidRDefault="000958D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146"/>
    <w:rsid w:val="0002047E"/>
    <w:rsid w:val="00037279"/>
    <w:rsid w:val="000475B4"/>
    <w:rsid w:val="00050606"/>
    <w:rsid w:val="00063202"/>
    <w:rsid w:val="00067F42"/>
    <w:rsid w:val="0008737C"/>
    <w:rsid w:val="00092B80"/>
    <w:rsid w:val="000958DE"/>
    <w:rsid w:val="000A0E32"/>
    <w:rsid w:val="000A17C6"/>
    <w:rsid w:val="000B060C"/>
    <w:rsid w:val="000B2EE6"/>
    <w:rsid w:val="000C0D77"/>
    <w:rsid w:val="000C47F5"/>
    <w:rsid w:val="000E2C96"/>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26A8"/>
    <w:rsid w:val="00251648"/>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10AA"/>
    <w:rsid w:val="003C279D"/>
    <w:rsid w:val="003F0A5F"/>
    <w:rsid w:val="00413F18"/>
    <w:rsid w:val="00420E41"/>
    <w:rsid w:val="00424C94"/>
    <w:rsid w:val="00447608"/>
    <w:rsid w:val="00451746"/>
    <w:rsid w:val="00470EAC"/>
    <w:rsid w:val="00473848"/>
    <w:rsid w:val="0049458B"/>
    <w:rsid w:val="00495FD8"/>
    <w:rsid w:val="004B0A65"/>
    <w:rsid w:val="004B1BE9"/>
    <w:rsid w:val="004C1187"/>
    <w:rsid w:val="00500C0C"/>
    <w:rsid w:val="0050564F"/>
    <w:rsid w:val="00546678"/>
    <w:rsid w:val="00546FC8"/>
    <w:rsid w:val="005506B9"/>
    <w:rsid w:val="00553EC4"/>
    <w:rsid w:val="005817EC"/>
    <w:rsid w:val="00590B77"/>
    <w:rsid w:val="005A342D"/>
    <w:rsid w:val="005C363E"/>
    <w:rsid w:val="005D61F3"/>
    <w:rsid w:val="005E1B91"/>
    <w:rsid w:val="005E1C6B"/>
    <w:rsid w:val="005E2F48"/>
    <w:rsid w:val="005F0DF0"/>
    <w:rsid w:val="005F76B0"/>
    <w:rsid w:val="00600D6B"/>
    <w:rsid w:val="00634F61"/>
    <w:rsid w:val="00695A47"/>
    <w:rsid w:val="006A0CB7"/>
    <w:rsid w:val="006F0259"/>
    <w:rsid w:val="00700433"/>
    <w:rsid w:val="00702755"/>
    <w:rsid w:val="0070472C"/>
    <w:rsid w:val="007121B2"/>
    <w:rsid w:val="007220C4"/>
    <w:rsid w:val="007509A6"/>
    <w:rsid w:val="00770E54"/>
    <w:rsid w:val="007872B4"/>
    <w:rsid w:val="00791CBE"/>
    <w:rsid w:val="007C693F"/>
    <w:rsid w:val="007C6ADD"/>
    <w:rsid w:val="0082136D"/>
    <w:rsid w:val="008320F6"/>
    <w:rsid w:val="0083347D"/>
    <w:rsid w:val="00841223"/>
    <w:rsid w:val="00846BE9"/>
    <w:rsid w:val="00853207"/>
    <w:rsid w:val="008713A4"/>
    <w:rsid w:val="00875BE1"/>
    <w:rsid w:val="00875F10"/>
    <w:rsid w:val="00890248"/>
    <w:rsid w:val="008C6035"/>
    <w:rsid w:val="008C7015"/>
    <w:rsid w:val="008D1DFB"/>
    <w:rsid w:val="008E03B4"/>
    <w:rsid w:val="008E5E3F"/>
    <w:rsid w:val="008E60D5"/>
    <w:rsid w:val="0090279B"/>
    <w:rsid w:val="00914904"/>
    <w:rsid w:val="0092374F"/>
    <w:rsid w:val="009258CE"/>
    <w:rsid w:val="009515F0"/>
    <w:rsid w:val="00957330"/>
    <w:rsid w:val="009830CB"/>
    <w:rsid w:val="00995FA6"/>
    <w:rsid w:val="009A78A5"/>
    <w:rsid w:val="009B5097"/>
    <w:rsid w:val="009D478A"/>
    <w:rsid w:val="009E6E93"/>
    <w:rsid w:val="009F1518"/>
    <w:rsid w:val="009F5773"/>
    <w:rsid w:val="00A11BC2"/>
    <w:rsid w:val="00A15971"/>
    <w:rsid w:val="00A21E3C"/>
    <w:rsid w:val="00A22C90"/>
    <w:rsid w:val="00A416A1"/>
    <w:rsid w:val="00A42723"/>
    <w:rsid w:val="00A64A6D"/>
    <w:rsid w:val="00A66020"/>
    <w:rsid w:val="00A97AE3"/>
    <w:rsid w:val="00AB02EE"/>
    <w:rsid w:val="00AB3F3A"/>
    <w:rsid w:val="00AD4EC9"/>
    <w:rsid w:val="00AD6FFC"/>
    <w:rsid w:val="00AF31E6"/>
    <w:rsid w:val="00AF4150"/>
    <w:rsid w:val="00B0509A"/>
    <w:rsid w:val="00B120B2"/>
    <w:rsid w:val="00B36579"/>
    <w:rsid w:val="00B429A1"/>
    <w:rsid w:val="00B50340"/>
    <w:rsid w:val="00B55691"/>
    <w:rsid w:val="00B643E8"/>
    <w:rsid w:val="00B65508"/>
    <w:rsid w:val="00B8517A"/>
    <w:rsid w:val="00BA6446"/>
    <w:rsid w:val="00BD47B7"/>
    <w:rsid w:val="00BE0A08"/>
    <w:rsid w:val="00C135D5"/>
    <w:rsid w:val="00C22DCB"/>
    <w:rsid w:val="00C24D44"/>
    <w:rsid w:val="00C3598A"/>
    <w:rsid w:val="00C360BC"/>
    <w:rsid w:val="00C426A7"/>
    <w:rsid w:val="00C44800"/>
    <w:rsid w:val="00C52EC2"/>
    <w:rsid w:val="00C61DC1"/>
    <w:rsid w:val="00C64769"/>
    <w:rsid w:val="00C64AFF"/>
    <w:rsid w:val="00C661EE"/>
    <w:rsid w:val="00C72438"/>
    <w:rsid w:val="00C763E4"/>
    <w:rsid w:val="00C82F26"/>
    <w:rsid w:val="00C8624A"/>
    <w:rsid w:val="00CA5363"/>
    <w:rsid w:val="00CB6D60"/>
    <w:rsid w:val="00CC5815"/>
    <w:rsid w:val="00CE24B8"/>
    <w:rsid w:val="00CE5849"/>
    <w:rsid w:val="00CF752D"/>
    <w:rsid w:val="00D200EB"/>
    <w:rsid w:val="00D278F7"/>
    <w:rsid w:val="00D30967"/>
    <w:rsid w:val="00D37550"/>
    <w:rsid w:val="00D40A29"/>
    <w:rsid w:val="00D45D27"/>
    <w:rsid w:val="00D74BF5"/>
    <w:rsid w:val="00D86E57"/>
    <w:rsid w:val="00D96B24"/>
    <w:rsid w:val="00DB2979"/>
    <w:rsid w:val="00DB6169"/>
    <w:rsid w:val="00DE5B80"/>
    <w:rsid w:val="00E1344D"/>
    <w:rsid w:val="00E174D1"/>
    <w:rsid w:val="00E33AE3"/>
    <w:rsid w:val="00E61903"/>
    <w:rsid w:val="00E64116"/>
    <w:rsid w:val="00E71B33"/>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6968"/>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00EB"/>
    <w:rPr>
      <w:rFonts w:cs="Arial"/>
      <w:b/>
      <w:bCs w:val="0"/>
      <w:vanish/>
      <w:color w:val="010000"/>
      <w:bdr w:val="single" w:sz="4" w:space="0" w:color="FF66FF"/>
    </w:rPr>
  </w:style>
  <w:style w:type="table" w:styleId="afd">
    <w:name w:val="Table Grid"/>
    <w:basedOn w:val="a1"/>
    <w:rsid w:val="00F469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617B8-0CBF-4A73-A8E7-5AD8BBC2E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17</Pages>
  <Words>6062</Words>
  <Characters>34554</Characters>
  <Application>Microsoft Office Word</Application>
  <DocSecurity>0</DocSecurity>
  <Lines>287</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2025-04-29T07:37:00Z</dcterms:modified>
</cp:coreProperties>
</file>