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77B7A" w:rsidRDefault="00E2786F" w:rsidP="00EC1FB3">
      <w:pPr>
        <w:ind w:firstLine="0"/>
        <w:rPr>
          <w:b/>
          <w:bCs/>
          <w:rtl/>
        </w:rPr>
      </w:pPr>
      <w:r w:rsidRPr="00B77B7A">
        <w:rPr>
          <w:b/>
          <w:bCs/>
          <w:rtl/>
        </w:rPr>
        <w:t>הכנסת העשרים-וארבע</w:t>
      </w:r>
    </w:p>
    <w:p w:rsidR="00A22C90" w:rsidRPr="00B77B7A" w:rsidRDefault="00A22C90" w:rsidP="00327BF8">
      <w:pPr>
        <w:ind w:firstLine="0"/>
        <w:outlineLvl w:val="0"/>
        <w:rPr>
          <w:b/>
          <w:bCs/>
          <w:rtl/>
        </w:rPr>
        <w:sectPr w:rsidR="00A22C90" w:rsidRPr="00B77B7A" w:rsidSect="001C19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77B7A" w:rsidRDefault="00E2786F" w:rsidP="008320F6">
      <w:pPr>
        <w:ind w:firstLine="0"/>
        <w:rPr>
          <w:b/>
          <w:bCs/>
          <w:rtl/>
        </w:rPr>
      </w:pPr>
      <w:r w:rsidRPr="00B77B7A">
        <w:rPr>
          <w:b/>
          <w:bCs/>
          <w:rtl/>
        </w:rPr>
        <w:t>מושב שני</w:t>
      </w:r>
    </w:p>
    <w:p w:rsidR="00E64116" w:rsidRPr="00B77B7A" w:rsidRDefault="00E64116" w:rsidP="0049458B">
      <w:pPr>
        <w:rPr>
          <w:rtl/>
        </w:rPr>
      </w:pPr>
    </w:p>
    <w:p w:rsidR="00E64116" w:rsidRPr="00B77B7A" w:rsidRDefault="00E64116" w:rsidP="0049458B">
      <w:pPr>
        <w:rPr>
          <w:rtl/>
        </w:rPr>
      </w:pPr>
    </w:p>
    <w:p w:rsidR="00E64116" w:rsidRPr="00B77B7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77B7A" w:rsidRDefault="00E2786F" w:rsidP="008320F6">
      <w:pPr>
        <w:ind w:firstLine="0"/>
        <w:jc w:val="center"/>
        <w:outlineLvl w:val="0"/>
        <w:rPr>
          <w:b/>
          <w:bCs/>
          <w:rtl/>
        </w:rPr>
      </w:pPr>
      <w:r w:rsidRPr="00B77B7A">
        <w:rPr>
          <w:b/>
          <w:bCs/>
          <w:rtl/>
        </w:rPr>
        <w:t xml:space="preserve">פרוטוקול מס' </w:t>
      </w:r>
      <w:r w:rsidRPr="00B77B7A">
        <w:rPr>
          <w:rFonts w:hint="cs"/>
          <w:b/>
          <w:bCs/>
          <w:rtl/>
        </w:rPr>
        <w:t>288</w:t>
      </w:r>
    </w:p>
    <w:p w:rsidR="00E64116" w:rsidRPr="00B77B7A" w:rsidRDefault="00E2786F" w:rsidP="008320F6">
      <w:pPr>
        <w:ind w:firstLine="0"/>
        <w:jc w:val="center"/>
        <w:outlineLvl w:val="0"/>
        <w:rPr>
          <w:b/>
          <w:bCs/>
          <w:rtl/>
        </w:rPr>
      </w:pPr>
      <w:r w:rsidRPr="00B77B7A">
        <w:rPr>
          <w:b/>
          <w:bCs/>
          <w:rtl/>
        </w:rPr>
        <w:t>מישיבת ועדת החוקה, חוק ומשפט</w:t>
      </w:r>
    </w:p>
    <w:p w:rsidR="00E64116" w:rsidRPr="00B77B7A" w:rsidRDefault="00E278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77B7A">
        <w:rPr>
          <w:b/>
          <w:bCs/>
          <w:u w:val="single"/>
          <w:rtl/>
        </w:rPr>
        <w:t xml:space="preserve">יום רביעי, ב' בסיון </w:t>
      </w:r>
      <w:proofErr w:type="spellStart"/>
      <w:r w:rsidRPr="00B77B7A">
        <w:rPr>
          <w:b/>
          <w:bCs/>
          <w:u w:val="single"/>
          <w:rtl/>
        </w:rPr>
        <w:t>התשפ"ב</w:t>
      </w:r>
      <w:proofErr w:type="spellEnd"/>
      <w:r w:rsidRPr="00B77B7A">
        <w:rPr>
          <w:b/>
          <w:bCs/>
          <w:u w:val="single"/>
          <w:rtl/>
        </w:rPr>
        <w:t xml:space="preserve"> (01 ביוני 2022), שעה 9:00</w:t>
      </w:r>
    </w:p>
    <w:p w:rsidR="00E64116" w:rsidRPr="00B77B7A" w:rsidRDefault="00E64116" w:rsidP="008320F6">
      <w:pPr>
        <w:ind w:firstLine="0"/>
        <w:rPr>
          <w:rtl/>
        </w:rPr>
      </w:pPr>
    </w:p>
    <w:p w:rsidR="00E64116" w:rsidRPr="00B77B7A" w:rsidRDefault="00E64116" w:rsidP="008320F6">
      <w:pPr>
        <w:ind w:firstLine="0"/>
        <w:rPr>
          <w:rtl/>
        </w:rPr>
      </w:pPr>
    </w:p>
    <w:p w:rsidR="00E64116" w:rsidRPr="00B77B7A" w:rsidRDefault="00E64116" w:rsidP="008320F6">
      <w:pPr>
        <w:ind w:firstLine="0"/>
        <w:rPr>
          <w:rtl/>
        </w:rPr>
      </w:pPr>
    </w:p>
    <w:p w:rsidR="00E64116" w:rsidRPr="00B77B7A" w:rsidRDefault="00E64116" w:rsidP="00EC1FB3">
      <w:pPr>
        <w:ind w:firstLine="0"/>
        <w:outlineLvl w:val="1"/>
        <w:rPr>
          <w:rtl/>
        </w:rPr>
      </w:pPr>
      <w:r w:rsidRPr="00B77B7A">
        <w:rPr>
          <w:rFonts w:hint="cs"/>
          <w:b/>
          <w:bCs/>
          <w:u w:val="single"/>
          <w:rtl/>
        </w:rPr>
        <w:t>סדר היום</w:t>
      </w:r>
      <w:r w:rsidRPr="00B77B7A">
        <w:rPr>
          <w:b/>
          <w:bCs/>
          <w:u w:val="single"/>
          <w:rtl/>
        </w:rPr>
        <w:t>:</w:t>
      </w:r>
    </w:p>
    <w:p w:rsidR="00E64116" w:rsidRPr="00B77B7A" w:rsidRDefault="00E2786F" w:rsidP="001B65EE">
      <w:pPr>
        <w:spacing w:before="60"/>
        <w:ind w:firstLine="0"/>
        <w:rPr>
          <w:rtl/>
        </w:rPr>
      </w:pPr>
      <w:bookmarkStart w:id="0" w:name="ET_hatsach_625508_1"/>
      <w:r w:rsidRPr="00B77B7A">
        <w:rPr>
          <w:rStyle w:val="TagStyle"/>
          <w:rtl/>
        </w:rPr>
        <w:t xml:space="preserve"> &lt;&lt; הצח &gt;&gt; </w:t>
      </w:r>
      <w:r w:rsidR="001B65EE" w:rsidRPr="00B77B7A">
        <w:rPr>
          <w:rFonts w:hint="cs"/>
          <w:rtl/>
        </w:rPr>
        <w:t>חוק פנייה לגופים ציבוריים באמצעי קשר דיגיטליים (תיקון מס' 2 והוראת שעה)</w:t>
      </w:r>
      <w:r w:rsidRPr="00B77B7A">
        <w:rPr>
          <w:rtl/>
        </w:rPr>
        <w:t>, התשפ"</w:t>
      </w:r>
      <w:r w:rsidR="001B65EE" w:rsidRPr="00B77B7A">
        <w:rPr>
          <w:rFonts w:hint="cs"/>
          <w:rtl/>
        </w:rPr>
        <w:t>ב</w:t>
      </w:r>
      <w:r w:rsidRPr="00B77B7A">
        <w:rPr>
          <w:rtl/>
        </w:rPr>
        <w:t>-202</w:t>
      </w:r>
      <w:r w:rsidR="001B65EE" w:rsidRPr="00B77B7A">
        <w:rPr>
          <w:rFonts w:hint="cs"/>
          <w:rtl/>
        </w:rPr>
        <w:t>2</w:t>
      </w:r>
      <w:r w:rsidRPr="00B77B7A">
        <w:rPr>
          <w:rStyle w:val="TagStyle"/>
          <w:rtl/>
        </w:rPr>
        <w:t xml:space="preserve"> &lt;&lt; הצח &gt;&gt;</w:t>
      </w:r>
      <w:r w:rsidRPr="00B77B7A">
        <w:rPr>
          <w:rtl/>
        </w:rPr>
        <w:t xml:space="preserve">   </w:t>
      </w:r>
      <w:bookmarkEnd w:id="0"/>
    </w:p>
    <w:p w:rsidR="00E64116" w:rsidRPr="00B77B7A" w:rsidRDefault="00E64116" w:rsidP="007C693F">
      <w:pPr>
        <w:spacing w:before="60"/>
        <w:ind w:firstLine="0"/>
        <w:rPr>
          <w:rtl/>
        </w:rPr>
      </w:pPr>
    </w:p>
    <w:p w:rsidR="00E2786F" w:rsidRPr="00B77B7A" w:rsidRDefault="00E2786F" w:rsidP="007C693F">
      <w:pPr>
        <w:spacing w:before="60"/>
        <w:ind w:firstLine="0"/>
        <w:rPr>
          <w:rtl/>
        </w:rPr>
      </w:pPr>
    </w:p>
    <w:p w:rsidR="00E64116" w:rsidRPr="00B77B7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77B7A">
        <w:rPr>
          <w:b/>
          <w:bCs/>
          <w:u w:val="single"/>
          <w:rtl/>
        </w:rPr>
        <w:t>נכחו:</w:t>
      </w:r>
    </w:p>
    <w:p w:rsidR="00E64116" w:rsidRPr="00B77B7A" w:rsidRDefault="00E64116" w:rsidP="00EC1FB3">
      <w:pPr>
        <w:ind w:firstLine="0"/>
        <w:outlineLvl w:val="1"/>
        <w:rPr>
          <w:rtl/>
        </w:rPr>
      </w:pPr>
      <w:r w:rsidRPr="00B77B7A">
        <w:rPr>
          <w:b/>
          <w:bCs/>
          <w:u w:val="single"/>
          <w:rtl/>
        </w:rPr>
        <w:t>חברי הוועדה</w:t>
      </w:r>
      <w:r w:rsidRPr="00B77B7A">
        <w:rPr>
          <w:rFonts w:hint="cs"/>
          <w:b/>
          <w:bCs/>
          <w:u w:val="single"/>
          <w:rtl/>
        </w:rPr>
        <w:t xml:space="preserve">: </w:t>
      </w:r>
    </w:p>
    <w:p w:rsidR="00E64116" w:rsidRPr="00B77B7A" w:rsidRDefault="00E2786F" w:rsidP="00EC1FB3">
      <w:pPr>
        <w:ind w:firstLine="0"/>
        <w:rPr>
          <w:rtl/>
        </w:rPr>
      </w:pPr>
      <w:r w:rsidRPr="00B77B7A">
        <w:rPr>
          <w:rtl/>
        </w:rPr>
        <w:t>גלעד קריב – היו"ר</w:t>
      </w:r>
    </w:p>
    <w:p w:rsidR="00E2786F" w:rsidRPr="00B77B7A" w:rsidRDefault="00E2786F" w:rsidP="00EC1FB3">
      <w:pPr>
        <w:ind w:firstLine="0"/>
        <w:rPr>
          <w:rtl/>
        </w:rPr>
      </w:pPr>
      <w:r w:rsidRPr="00B77B7A">
        <w:rPr>
          <w:rtl/>
        </w:rPr>
        <w:t>זאב בנימין בגין</w:t>
      </w:r>
    </w:p>
    <w:p w:rsidR="00E2786F" w:rsidRPr="00B77B7A" w:rsidRDefault="00E2786F" w:rsidP="00EC1FB3">
      <w:pPr>
        <w:ind w:firstLine="0"/>
        <w:rPr>
          <w:rtl/>
        </w:rPr>
      </w:pPr>
      <w:r w:rsidRPr="00B77B7A">
        <w:rPr>
          <w:rtl/>
        </w:rPr>
        <w:t>ענבר בזק</w:t>
      </w:r>
    </w:p>
    <w:p w:rsidR="00E2786F" w:rsidRPr="00B77B7A" w:rsidRDefault="00E2786F" w:rsidP="00EC1FB3">
      <w:pPr>
        <w:ind w:firstLine="0"/>
        <w:rPr>
          <w:rtl/>
        </w:rPr>
      </w:pPr>
      <w:r w:rsidRPr="00B77B7A">
        <w:rPr>
          <w:rtl/>
        </w:rPr>
        <w:t>סימון דוידסון</w:t>
      </w:r>
    </w:p>
    <w:p w:rsidR="00E2786F" w:rsidRPr="00B77B7A" w:rsidRDefault="00E2786F" w:rsidP="00EC1FB3">
      <w:pPr>
        <w:ind w:firstLine="0"/>
        <w:rPr>
          <w:rtl/>
        </w:rPr>
      </w:pPr>
      <w:r w:rsidRPr="00B77B7A">
        <w:rPr>
          <w:rtl/>
        </w:rPr>
        <w:t>אוסאמה סעדי</w:t>
      </w:r>
    </w:p>
    <w:p w:rsidR="00E2786F" w:rsidRPr="00B77B7A" w:rsidRDefault="00E2786F" w:rsidP="00EC1FB3">
      <w:pPr>
        <w:ind w:firstLine="0"/>
        <w:rPr>
          <w:u w:val="single"/>
        </w:rPr>
      </w:pPr>
    </w:p>
    <w:p w:rsidR="00E64116" w:rsidRPr="00B77B7A" w:rsidRDefault="00E64116" w:rsidP="00DE5B80">
      <w:pPr>
        <w:ind w:firstLine="0"/>
        <w:rPr>
          <w:rtl/>
        </w:rPr>
      </w:pPr>
    </w:p>
    <w:p w:rsidR="000C47F5" w:rsidRPr="00B77B7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77B7A">
        <w:rPr>
          <w:rFonts w:hint="cs"/>
          <w:b/>
          <w:bCs/>
          <w:u w:val="single"/>
          <w:rtl/>
        </w:rPr>
        <w:t>חברי הכנסת:</w:t>
      </w:r>
    </w:p>
    <w:p w:rsidR="000C47F5" w:rsidRPr="00B77B7A" w:rsidRDefault="00145E3C" w:rsidP="00DE5B80">
      <w:pPr>
        <w:ind w:firstLine="0"/>
        <w:rPr>
          <w:rtl/>
        </w:rPr>
      </w:pPr>
      <w:r w:rsidRPr="00B77B7A">
        <w:rPr>
          <w:rFonts w:hint="cs"/>
          <w:rtl/>
        </w:rPr>
        <w:t>שמחה רוטמן</w:t>
      </w:r>
    </w:p>
    <w:p w:rsidR="00145E3C" w:rsidRPr="00B77B7A" w:rsidRDefault="00145E3C" w:rsidP="00DE5B80">
      <w:pPr>
        <w:ind w:firstLine="0"/>
        <w:rPr>
          <w:rtl/>
        </w:rPr>
      </w:pPr>
    </w:p>
    <w:p w:rsidR="002E5E31" w:rsidRPr="00B77B7A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B77B7A" w:rsidRDefault="00E64116" w:rsidP="00D40A29">
      <w:pPr>
        <w:ind w:firstLine="0"/>
        <w:outlineLvl w:val="1"/>
        <w:rPr>
          <w:rtl/>
        </w:rPr>
      </w:pPr>
      <w:r w:rsidRPr="00B77B7A">
        <w:rPr>
          <w:b/>
          <w:bCs/>
          <w:u w:val="single"/>
          <w:rtl/>
        </w:rPr>
        <w:t>מוזמנים</w:t>
      </w:r>
      <w:r w:rsidRPr="00B77B7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413"/>
      </w:tblGrid>
      <w:tr w:rsidR="00215CF4" w:rsidRPr="00B77B7A" w:rsidTr="001C1978">
        <w:tc>
          <w:tcPr>
            <w:tcW w:w="0" w:type="auto"/>
            <w:shd w:val="clear" w:color="auto" w:fill="auto"/>
          </w:tcPr>
          <w:p w:rsidR="00215CF4" w:rsidRPr="00B77B7A" w:rsidRDefault="00215CF4" w:rsidP="00DE5B80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215CF4" w:rsidRPr="00B77B7A" w:rsidRDefault="00215CF4" w:rsidP="00DE5B80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CF4" w:rsidRPr="00B77B7A" w:rsidRDefault="00A0571C" w:rsidP="00A0571C">
            <w:pPr>
              <w:ind w:firstLine="0"/>
              <w:rPr>
                <w:rtl/>
              </w:rPr>
            </w:pPr>
            <w:r w:rsidRPr="00B77B7A">
              <w:rPr>
                <w:rFonts w:hint="cs"/>
                <w:rtl/>
              </w:rPr>
              <w:t xml:space="preserve">רפ"ק, יועמ"ש </w:t>
            </w:r>
            <w:proofErr w:type="spellStart"/>
            <w:r w:rsidRPr="00B77B7A">
              <w:rPr>
                <w:rFonts w:hint="cs"/>
                <w:rtl/>
              </w:rPr>
              <w:t>אג"ת</w:t>
            </w:r>
            <w:proofErr w:type="spellEnd"/>
            <w:r w:rsidRPr="00B77B7A">
              <w:rPr>
                <w:rFonts w:hint="cs"/>
                <w:rtl/>
              </w:rPr>
              <w:t>, המשרד לביטחון הפנים</w:t>
            </w:r>
          </w:p>
        </w:tc>
      </w:tr>
      <w:tr w:rsidR="00215CF4" w:rsidRPr="00B77B7A" w:rsidTr="001C1978">
        <w:tc>
          <w:tcPr>
            <w:tcW w:w="0" w:type="auto"/>
            <w:shd w:val="clear" w:color="auto" w:fill="auto"/>
          </w:tcPr>
          <w:p w:rsidR="00215CF4" w:rsidRPr="00B77B7A" w:rsidRDefault="00215CF4" w:rsidP="00DE5B80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 xml:space="preserve">ליאת אליהו </w:t>
            </w:r>
            <w:proofErr w:type="spellStart"/>
            <w:r w:rsidRPr="00B77B7A">
              <w:rPr>
                <w:rtl/>
              </w:rPr>
              <w:t>סבאן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5CF4" w:rsidRPr="00B77B7A" w:rsidRDefault="00215CF4" w:rsidP="00DE5B80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CF4" w:rsidRPr="00B77B7A" w:rsidRDefault="00A0571C" w:rsidP="00DE5B80">
            <w:pPr>
              <w:ind w:firstLine="0"/>
              <w:rPr>
                <w:rtl/>
              </w:rPr>
            </w:pPr>
            <w:r w:rsidRPr="00B77B7A">
              <w:rPr>
                <w:rFonts w:hint="cs"/>
                <w:rtl/>
              </w:rPr>
              <w:t>לשכה משפטית, המשרד לביטחון הפנים</w:t>
            </w:r>
          </w:p>
        </w:tc>
      </w:tr>
      <w:tr w:rsidR="009A4F91" w:rsidRPr="00B77B7A" w:rsidTr="001C1978"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Fonts w:hint="cs"/>
                <w:rtl/>
              </w:rPr>
              <w:t>אגף תקציבים, משרד האוצר</w:t>
            </w:r>
          </w:p>
        </w:tc>
      </w:tr>
      <w:tr w:rsidR="009A4F91" w:rsidRPr="00B77B7A" w:rsidTr="001C1978"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Fonts w:hint="cs"/>
                <w:rtl/>
              </w:rPr>
              <w:t>יעלה</w:t>
            </w:r>
            <w:r w:rsidRPr="00B77B7A">
              <w:rPr>
                <w:rtl/>
              </w:rPr>
              <w:t xml:space="preserve"> פרטוש</w:t>
            </w:r>
          </w:p>
        </w:tc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Fonts w:hint="cs"/>
                <w:rtl/>
              </w:rPr>
              <w:t>עו"ד, רשות האוכלוסין וההגירה</w:t>
            </w:r>
          </w:p>
        </w:tc>
      </w:tr>
      <w:tr w:rsidR="009A4F91" w:rsidRPr="00B77B7A" w:rsidTr="001C1978"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Fonts w:hint="cs"/>
                <w:rtl/>
              </w:rPr>
              <w:t xml:space="preserve">שומרי משפט </w:t>
            </w:r>
            <w:r w:rsidRPr="00B77B7A">
              <w:rPr>
                <w:rtl/>
              </w:rPr>
              <w:t>–</w:t>
            </w:r>
            <w:r w:rsidRPr="00B77B7A">
              <w:rPr>
                <w:rFonts w:hint="cs"/>
                <w:rtl/>
              </w:rPr>
              <w:t xml:space="preserve"> רבנים למען זכויות אדם</w:t>
            </w:r>
          </w:p>
        </w:tc>
      </w:tr>
      <w:tr w:rsidR="009A4F91" w:rsidRPr="00B77B7A" w:rsidTr="001C1978"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 xml:space="preserve">לירון </w:t>
            </w:r>
            <w:proofErr w:type="spellStart"/>
            <w:r w:rsidRPr="00B77B7A">
              <w:rPr>
                <w:rtl/>
              </w:rPr>
              <w:t>ליבסקי</w:t>
            </w:r>
            <w:r w:rsidRPr="00B77B7A">
              <w:rPr>
                <w:rFonts w:hint="cs"/>
                <w:rtl/>
              </w:rPr>
              <w:t>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4F91" w:rsidRPr="00B77B7A" w:rsidRDefault="009A4F91" w:rsidP="009A4F91">
            <w:pPr>
              <w:ind w:firstLine="0"/>
              <w:rPr>
                <w:rtl/>
              </w:rPr>
            </w:pPr>
            <w:r w:rsidRPr="00B77B7A">
              <w:rPr>
                <w:rFonts w:hint="cs"/>
                <w:rtl/>
              </w:rPr>
              <w:t>סגן ראש המטה, המטה הלאומי ישראל דיגיטלית</w:t>
            </w:r>
          </w:p>
        </w:tc>
      </w:tr>
    </w:tbl>
    <w:p w:rsidR="00215CF4" w:rsidRPr="00B77B7A" w:rsidRDefault="00215CF4" w:rsidP="00DE5B80">
      <w:pPr>
        <w:ind w:firstLine="0"/>
        <w:rPr>
          <w:rtl/>
        </w:rPr>
      </w:pPr>
    </w:p>
    <w:p w:rsidR="00E64116" w:rsidRPr="00B77B7A" w:rsidRDefault="00E64116" w:rsidP="00DE5B80">
      <w:pPr>
        <w:ind w:firstLine="0"/>
        <w:rPr>
          <w:rtl/>
        </w:rPr>
      </w:pPr>
    </w:p>
    <w:p w:rsidR="00D37550" w:rsidRPr="00B77B7A" w:rsidRDefault="00D37550" w:rsidP="00DE5B80">
      <w:pPr>
        <w:ind w:firstLine="0"/>
        <w:rPr>
          <w:rtl/>
        </w:rPr>
      </w:pPr>
    </w:p>
    <w:p w:rsidR="00E64116" w:rsidRPr="00B77B7A" w:rsidRDefault="00E64116" w:rsidP="00D40A29">
      <w:pPr>
        <w:ind w:firstLine="0"/>
        <w:outlineLvl w:val="1"/>
        <w:rPr>
          <w:rtl/>
        </w:rPr>
      </w:pPr>
      <w:r w:rsidRPr="00B77B7A">
        <w:rPr>
          <w:rFonts w:hint="cs"/>
          <w:b/>
          <w:bCs/>
          <w:u w:val="single"/>
          <w:rtl/>
        </w:rPr>
        <w:t>ייעוץ משפטי:</w:t>
      </w:r>
      <w:r w:rsidRPr="00B77B7A">
        <w:rPr>
          <w:rFonts w:hint="cs"/>
          <w:rtl/>
        </w:rPr>
        <w:t xml:space="preserve"> </w:t>
      </w:r>
    </w:p>
    <w:p w:rsidR="00E64116" w:rsidRPr="00B77B7A" w:rsidRDefault="004D06F3" w:rsidP="00D40A29">
      <w:pPr>
        <w:ind w:firstLine="0"/>
      </w:pPr>
      <w:r w:rsidRPr="00B77B7A">
        <w:rPr>
          <w:rFonts w:hint="cs"/>
          <w:rtl/>
        </w:rPr>
        <w:t>אלעזר שטרן</w:t>
      </w:r>
    </w:p>
    <w:p w:rsidR="00E64116" w:rsidRPr="00B77B7A" w:rsidRDefault="00E64116" w:rsidP="00DE5B80">
      <w:pPr>
        <w:ind w:firstLine="0"/>
        <w:rPr>
          <w:rtl/>
        </w:rPr>
      </w:pPr>
    </w:p>
    <w:p w:rsidR="00E64116" w:rsidRPr="00B77B7A" w:rsidRDefault="00E64116" w:rsidP="004D06F3">
      <w:pPr>
        <w:ind w:firstLine="0"/>
        <w:outlineLvl w:val="1"/>
        <w:rPr>
          <w:rtl/>
        </w:rPr>
      </w:pPr>
      <w:r w:rsidRPr="00B77B7A">
        <w:rPr>
          <w:b/>
          <w:bCs/>
          <w:u w:val="single"/>
          <w:rtl/>
        </w:rPr>
        <w:t>מנהל הוועדה</w:t>
      </w:r>
      <w:r w:rsidRPr="00B77B7A">
        <w:rPr>
          <w:rFonts w:hint="cs"/>
          <w:b/>
          <w:bCs/>
          <w:u w:val="single"/>
          <w:rtl/>
        </w:rPr>
        <w:t>:</w:t>
      </w:r>
    </w:p>
    <w:p w:rsidR="00E64116" w:rsidRPr="00B77B7A" w:rsidRDefault="00E2786F" w:rsidP="00D40A29">
      <w:pPr>
        <w:ind w:firstLine="0"/>
        <w:rPr>
          <w:u w:val="single"/>
        </w:rPr>
      </w:pPr>
      <w:r w:rsidRPr="00B77B7A">
        <w:rPr>
          <w:rtl/>
        </w:rPr>
        <w:t xml:space="preserve">איל </w:t>
      </w:r>
      <w:proofErr w:type="spellStart"/>
      <w:r w:rsidRPr="00B77B7A">
        <w:rPr>
          <w:rtl/>
        </w:rPr>
        <w:t>קופמן</w:t>
      </w:r>
      <w:proofErr w:type="spellEnd"/>
    </w:p>
    <w:p w:rsidR="00E64116" w:rsidRPr="00B77B7A" w:rsidRDefault="00E64116" w:rsidP="00DE5B80">
      <w:pPr>
        <w:ind w:firstLine="0"/>
        <w:rPr>
          <w:rtl/>
        </w:rPr>
      </w:pPr>
    </w:p>
    <w:p w:rsidR="00E64116" w:rsidRPr="00B77B7A" w:rsidRDefault="001673D4" w:rsidP="00D40A29">
      <w:pPr>
        <w:ind w:firstLine="0"/>
        <w:outlineLvl w:val="1"/>
        <w:rPr>
          <w:rtl/>
        </w:rPr>
      </w:pPr>
      <w:r w:rsidRPr="00B77B7A">
        <w:rPr>
          <w:rFonts w:hint="cs"/>
          <w:b/>
          <w:bCs/>
          <w:u w:val="single"/>
          <w:rtl/>
        </w:rPr>
        <w:t>רישום</w:t>
      </w:r>
      <w:r w:rsidR="00E64116" w:rsidRPr="00B77B7A">
        <w:rPr>
          <w:rFonts w:hint="cs"/>
          <w:b/>
          <w:bCs/>
          <w:u w:val="single"/>
          <w:rtl/>
        </w:rPr>
        <w:t xml:space="preserve"> פרלמנטרי:</w:t>
      </w:r>
    </w:p>
    <w:p w:rsidR="004D06F3" w:rsidRPr="00B77B7A" w:rsidRDefault="00E2786F" w:rsidP="00935A49">
      <w:pPr>
        <w:ind w:firstLine="0"/>
        <w:rPr>
          <w:rtl/>
        </w:rPr>
      </w:pPr>
      <w:r w:rsidRPr="00B77B7A">
        <w:rPr>
          <w:rtl/>
        </w:rPr>
        <w:t>הדר אביב</w:t>
      </w:r>
    </w:p>
    <w:p w:rsidR="004D06F3" w:rsidRPr="00B77B7A" w:rsidRDefault="004D06F3" w:rsidP="004D06F3">
      <w:pPr>
        <w:pStyle w:val="KeepWithNext"/>
        <w:rPr>
          <w:rStyle w:val="TagStyle"/>
          <w:rFonts w:ascii="David" w:hAnsi="David"/>
          <w:b w:val="0"/>
          <w:bCs/>
          <w:u w:val="single"/>
          <w:rtl/>
        </w:rPr>
      </w:pPr>
      <w:bookmarkStart w:id="1" w:name="_ETM_Q1_56120"/>
      <w:bookmarkEnd w:id="1"/>
    </w:p>
    <w:p w:rsidR="00935A49" w:rsidRPr="00B77B7A" w:rsidRDefault="00935A49">
      <w:pPr>
        <w:bidi w:val="0"/>
        <w:spacing w:line="240" w:lineRule="auto"/>
        <w:ind w:firstLine="0"/>
        <w:jc w:val="left"/>
        <w:rPr>
          <w:rtl/>
        </w:rPr>
      </w:pPr>
      <w:r w:rsidRPr="00B77B7A">
        <w:rPr>
          <w:rtl/>
        </w:rPr>
        <w:br w:type="page"/>
      </w:r>
    </w:p>
    <w:p w:rsidR="00935A49" w:rsidRPr="00B77B7A" w:rsidRDefault="00935A49" w:rsidP="00935A49">
      <w:pPr>
        <w:pStyle w:val="a6"/>
        <w:keepNext/>
        <w:rPr>
          <w:rtl/>
        </w:rPr>
      </w:pPr>
      <w:bookmarkStart w:id="2" w:name="ET_subject_חוק_פנייה_לגופים_ציבורי_90"/>
      <w:r w:rsidRPr="00B77B7A">
        <w:rPr>
          <w:rStyle w:val="TagStyle"/>
          <w:rtl/>
        </w:rPr>
        <w:lastRenderedPageBreak/>
        <w:t xml:space="preserve"> &lt;&lt; נושא &gt;&gt; </w:t>
      </w:r>
      <w:r w:rsidRPr="00B77B7A">
        <w:rPr>
          <w:rtl/>
        </w:rPr>
        <w:t>חוק פנייה לגופים ציבוריים באמצעי קשר דיגיטליים (תיקון מס' 2 והוראת שעה), התשפ"ב-2022</w:t>
      </w:r>
      <w:r w:rsidRPr="00B77B7A">
        <w:rPr>
          <w:rStyle w:val="TagStyle"/>
          <w:rtl/>
        </w:rPr>
        <w:t xml:space="preserve"> &lt;&lt; נושא &gt;&gt;</w:t>
      </w:r>
      <w:r w:rsidRPr="00B77B7A">
        <w:rPr>
          <w:rtl/>
        </w:rPr>
        <w:t xml:space="preserve">   </w:t>
      </w:r>
      <w:bookmarkEnd w:id="2"/>
    </w:p>
    <w:p w:rsidR="00935A49" w:rsidRDefault="00935A49" w:rsidP="00935A49">
      <w:pPr>
        <w:pStyle w:val="KeepWithNext"/>
        <w:rPr>
          <w:rtl/>
        </w:rPr>
      </w:pPr>
    </w:p>
    <w:p w:rsidR="001C1978" w:rsidRPr="001C1978" w:rsidRDefault="001C1978" w:rsidP="001C1978">
      <w:pPr>
        <w:rPr>
          <w:rtl/>
        </w:rPr>
      </w:pPr>
    </w:p>
    <w:p w:rsidR="004D06F3" w:rsidRPr="00B77B7A" w:rsidRDefault="004D06F3" w:rsidP="004D06F3">
      <w:pPr>
        <w:pStyle w:val="af6"/>
        <w:keepNext/>
        <w:rPr>
          <w:rtl/>
        </w:rPr>
      </w:pPr>
      <w:bookmarkStart w:id="3" w:name="ET_yor_6156_3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3"/>
    </w:p>
    <w:p w:rsidR="004D06F3" w:rsidRPr="00B77B7A" w:rsidRDefault="004D06F3" w:rsidP="004D06F3">
      <w:pPr>
        <w:pStyle w:val="KeepWithNext"/>
        <w:rPr>
          <w:rtl/>
          <w:lang w:eastAsia="he-IL"/>
        </w:rPr>
      </w:pPr>
    </w:p>
    <w:p w:rsidR="004D06F3" w:rsidRPr="00B77B7A" w:rsidRDefault="004D06F3" w:rsidP="004D06F3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 xml:space="preserve">בוקר </w:t>
      </w:r>
      <w:bookmarkStart w:id="4" w:name="_ETM_Q1_70857"/>
      <w:bookmarkEnd w:id="4"/>
      <w:r w:rsidRPr="00B77B7A">
        <w:rPr>
          <w:rFonts w:hint="cs"/>
          <w:rtl/>
          <w:lang w:eastAsia="he-IL"/>
        </w:rPr>
        <w:t xml:space="preserve">טוב, עומדת לרשותנו חצי שעה ואני בטוח </w:t>
      </w:r>
      <w:bookmarkStart w:id="5" w:name="_ETM_Q1_79601"/>
      <w:bookmarkEnd w:id="5"/>
      <w:r w:rsidRPr="00B77B7A">
        <w:rPr>
          <w:rFonts w:hint="cs"/>
          <w:rtl/>
          <w:lang w:eastAsia="he-IL"/>
        </w:rPr>
        <w:t>שנ</w:t>
      </w:r>
      <w:bookmarkStart w:id="6" w:name="_ETM_Q1_75203"/>
      <w:bookmarkEnd w:id="6"/>
      <w:r w:rsidRPr="00B77B7A">
        <w:rPr>
          <w:rFonts w:hint="cs"/>
          <w:rtl/>
          <w:lang w:eastAsia="he-IL"/>
        </w:rPr>
        <w:t>ספיק להוציא מים מן הסלע. אנחנו בדיון רביזיה ע</w:t>
      </w:r>
      <w:bookmarkStart w:id="7" w:name="_ETM_Q1_84578"/>
      <w:bookmarkEnd w:id="7"/>
      <w:r w:rsidRPr="00B77B7A">
        <w:rPr>
          <w:rFonts w:hint="cs"/>
          <w:rtl/>
          <w:lang w:eastAsia="he-IL"/>
        </w:rPr>
        <w:t xml:space="preserve">ל </w:t>
      </w:r>
      <w:bookmarkStart w:id="8" w:name="_ETM_Q1_87288"/>
      <w:bookmarkEnd w:id="8"/>
      <w:r w:rsidRPr="00B77B7A">
        <w:rPr>
          <w:rFonts w:hint="cs"/>
          <w:rtl/>
          <w:lang w:eastAsia="he-IL"/>
        </w:rPr>
        <w:t>חוק פנייה לגופ</w:t>
      </w:r>
      <w:bookmarkStart w:id="9" w:name="_ETM_Q1_84700"/>
      <w:bookmarkEnd w:id="9"/>
      <w:r w:rsidRPr="00B77B7A">
        <w:rPr>
          <w:rFonts w:hint="cs"/>
          <w:rtl/>
          <w:lang w:eastAsia="he-IL"/>
        </w:rPr>
        <w:t>ים ציבוריים באמצעי קשר דיגיטליים (תיקון מס' 2</w:t>
      </w:r>
      <w:bookmarkStart w:id="10" w:name="_ETM_Q1_87070"/>
      <w:bookmarkEnd w:id="10"/>
      <w:r w:rsidRPr="00B77B7A">
        <w:rPr>
          <w:rFonts w:hint="cs"/>
          <w:rtl/>
          <w:lang w:eastAsia="he-IL"/>
        </w:rPr>
        <w:t>) (הוראת שעה) התשפ"ב</w:t>
      </w:r>
      <w:bookmarkStart w:id="11" w:name="_ETM_Q1_88570"/>
      <w:bookmarkStart w:id="12" w:name="_ETM_Q1_88798"/>
      <w:bookmarkEnd w:id="11"/>
      <w:bookmarkEnd w:id="12"/>
      <w:r w:rsidRPr="00B77B7A">
        <w:rPr>
          <w:rFonts w:hint="cs"/>
          <w:rtl/>
          <w:lang w:eastAsia="he-IL"/>
        </w:rPr>
        <w:t xml:space="preserve">-2022. הרביזיה הוגשה על </w:t>
      </w:r>
      <w:bookmarkStart w:id="13" w:name="_ETM_Q1_99138"/>
      <w:bookmarkEnd w:id="13"/>
      <w:r w:rsidRPr="00B77B7A">
        <w:rPr>
          <w:rFonts w:hint="cs"/>
          <w:rtl/>
          <w:lang w:eastAsia="he-IL"/>
        </w:rPr>
        <w:t>ידי ועל ידי חברים נוספים, לאחר אישור החוק לקריאה שנייה ושלישית.</w:t>
      </w:r>
      <w:bookmarkStart w:id="14" w:name="_ETM_Q1_101380"/>
      <w:bookmarkEnd w:id="14"/>
      <w:r w:rsidRPr="00B77B7A">
        <w:rPr>
          <w:rFonts w:hint="cs"/>
          <w:rtl/>
          <w:lang w:eastAsia="he-IL"/>
        </w:rPr>
        <w:t xml:space="preserve"> </w:t>
      </w:r>
      <w:bookmarkStart w:id="15" w:name="_ETM_Q1_107110"/>
      <w:bookmarkStart w:id="16" w:name="_ETM_Q1_107175"/>
      <w:bookmarkStart w:id="17" w:name="_ETM_Q1_107261"/>
      <w:bookmarkStart w:id="18" w:name="_ETM_Q1_107316"/>
      <w:bookmarkEnd w:id="15"/>
      <w:bookmarkEnd w:id="16"/>
      <w:bookmarkEnd w:id="17"/>
      <w:bookmarkEnd w:id="18"/>
      <w:r w:rsidRPr="00B77B7A">
        <w:rPr>
          <w:rFonts w:hint="cs"/>
          <w:rtl/>
          <w:lang w:eastAsia="he-IL"/>
        </w:rPr>
        <w:t xml:space="preserve">ראשית, נצביע על קבלה או דחייה של הרביזיה, </w:t>
      </w:r>
      <w:bookmarkStart w:id="19" w:name="_ETM_Q1_114046"/>
      <w:bookmarkEnd w:id="19"/>
      <w:r w:rsidRPr="00B77B7A">
        <w:rPr>
          <w:rFonts w:hint="cs"/>
          <w:rtl/>
          <w:lang w:eastAsia="he-IL"/>
        </w:rPr>
        <w:t>ואז ניגש לעניינים עצמם אם הרביזיה תתקבל.</w:t>
      </w:r>
      <w:bookmarkStart w:id="20" w:name="_ETM_Q1_111150"/>
      <w:bookmarkEnd w:id="20"/>
    </w:p>
    <w:p w:rsidR="004D06F3" w:rsidRPr="00B77B7A" w:rsidRDefault="004D06F3" w:rsidP="004D06F3">
      <w:pPr>
        <w:rPr>
          <w:rtl/>
          <w:lang w:eastAsia="he-IL"/>
        </w:rPr>
      </w:pPr>
      <w:bookmarkStart w:id="21" w:name="_ETM_Q1_117432"/>
      <w:bookmarkStart w:id="22" w:name="_ETM_Q1_117494"/>
      <w:bookmarkEnd w:id="21"/>
      <w:bookmarkEnd w:id="22"/>
    </w:p>
    <w:p w:rsidR="004D06F3" w:rsidRPr="00B77B7A" w:rsidRDefault="004D06F3" w:rsidP="004D06F3">
      <w:pPr>
        <w:rPr>
          <w:rtl/>
          <w:lang w:eastAsia="he-IL"/>
        </w:rPr>
      </w:pPr>
      <w:bookmarkStart w:id="23" w:name="_ETM_Q1_117631"/>
      <w:bookmarkStart w:id="24" w:name="_ETM_Q1_117681"/>
      <w:bookmarkEnd w:id="23"/>
      <w:bookmarkEnd w:id="24"/>
      <w:r w:rsidRPr="00B77B7A">
        <w:rPr>
          <w:rFonts w:hint="cs"/>
          <w:rtl/>
          <w:lang w:eastAsia="he-IL"/>
        </w:rPr>
        <w:t xml:space="preserve">מי בעד קבלת </w:t>
      </w:r>
      <w:bookmarkStart w:id="25" w:name="_ETM_Q1_119848"/>
      <w:bookmarkEnd w:id="25"/>
      <w:r w:rsidRPr="00B77B7A">
        <w:rPr>
          <w:rFonts w:hint="cs"/>
          <w:rtl/>
          <w:lang w:eastAsia="he-IL"/>
        </w:rPr>
        <w:t>הרביזיה?</w:t>
      </w:r>
    </w:p>
    <w:p w:rsidR="004D06F3" w:rsidRPr="00B77B7A" w:rsidRDefault="004D06F3" w:rsidP="004D06F3">
      <w:pPr>
        <w:rPr>
          <w:rtl/>
          <w:lang w:eastAsia="he-IL"/>
        </w:rPr>
      </w:pPr>
    </w:p>
    <w:p w:rsidR="004D06F3" w:rsidRPr="00B77B7A" w:rsidRDefault="004D06F3" w:rsidP="004D06F3">
      <w:pPr>
        <w:pStyle w:val="af1"/>
        <w:keepNext/>
        <w:rPr>
          <w:rtl/>
          <w:lang w:eastAsia="he-IL"/>
        </w:rPr>
      </w:pPr>
      <w:r w:rsidRPr="00B77B7A">
        <w:rPr>
          <w:rtl/>
          <w:lang w:eastAsia="he-IL"/>
        </w:rPr>
        <w:t>הצבעה</w:t>
      </w:r>
    </w:p>
    <w:p w:rsidR="004D06F3" w:rsidRPr="00B77B7A" w:rsidRDefault="004D06F3" w:rsidP="004D06F3">
      <w:pPr>
        <w:pStyle w:val="--"/>
        <w:keepNext/>
        <w:rPr>
          <w:rtl/>
          <w:lang w:eastAsia="he-IL"/>
        </w:rPr>
      </w:pPr>
    </w:p>
    <w:p w:rsidR="004D06F3" w:rsidRPr="00B77B7A" w:rsidRDefault="004D06F3" w:rsidP="004D06F3">
      <w:pPr>
        <w:pStyle w:val="--"/>
        <w:keepNext/>
        <w:rPr>
          <w:rtl/>
          <w:lang w:eastAsia="he-IL"/>
        </w:rPr>
      </w:pPr>
      <w:r w:rsidRPr="00B77B7A">
        <w:rPr>
          <w:rtl/>
          <w:lang w:eastAsia="he-IL"/>
        </w:rPr>
        <w:t xml:space="preserve">בעד – </w:t>
      </w:r>
      <w:r w:rsidRPr="00B77B7A">
        <w:rPr>
          <w:rFonts w:hint="cs"/>
          <w:rtl/>
          <w:lang w:eastAsia="he-IL"/>
        </w:rPr>
        <w:t>פה אחד</w:t>
      </w:r>
    </w:p>
    <w:p w:rsidR="004D06F3" w:rsidRPr="00B77B7A" w:rsidRDefault="00EF7F79" w:rsidP="004D06F3">
      <w:pPr>
        <w:pStyle w:val="af2"/>
        <w:rPr>
          <w:rtl/>
          <w:lang w:eastAsia="he-IL"/>
        </w:rPr>
      </w:pPr>
      <w:r w:rsidRPr="00B77B7A">
        <w:rPr>
          <w:rFonts w:hint="cs"/>
          <w:rtl/>
          <w:lang w:eastAsia="he-IL"/>
        </w:rPr>
        <w:t xml:space="preserve">בקשת </w:t>
      </w:r>
      <w:bookmarkStart w:id="26" w:name="_ETM_Q1_125791"/>
      <w:bookmarkEnd w:id="26"/>
      <w:r w:rsidRPr="00B77B7A">
        <w:rPr>
          <w:rFonts w:hint="cs"/>
          <w:rtl/>
          <w:lang w:eastAsia="he-IL"/>
        </w:rPr>
        <w:t>הרביזיה אושרה.</w:t>
      </w:r>
    </w:p>
    <w:p w:rsidR="00EF7F79" w:rsidRPr="00B77B7A" w:rsidRDefault="00EF7F79" w:rsidP="00EF7F79">
      <w:pPr>
        <w:rPr>
          <w:rtl/>
          <w:lang w:eastAsia="he-IL"/>
        </w:rPr>
      </w:pPr>
    </w:p>
    <w:p w:rsidR="00EF7F79" w:rsidRPr="00B77B7A" w:rsidRDefault="00EF7F79" w:rsidP="00EF7F79">
      <w:pPr>
        <w:pStyle w:val="af6"/>
        <w:keepNext/>
        <w:rPr>
          <w:rtl/>
        </w:rPr>
      </w:pPr>
      <w:bookmarkStart w:id="27" w:name="ET_yor_6156_4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27"/>
    </w:p>
    <w:p w:rsidR="00EF7F79" w:rsidRPr="00B77B7A" w:rsidRDefault="00EF7F79" w:rsidP="00EF7F79">
      <w:pPr>
        <w:pStyle w:val="KeepWithNext"/>
        <w:rPr>
          <w:rtl/>
          <w:lang w:eastAsia="he-IL"/>
        </w:rPr>
      </w:pPr>
    </w:p>
    <w:p w:rsidR="00EF7F79" w:rsidRPr="00B77B7A" w:rsidRDefault="00EF7F79" w:rsidP="00052450">
      <w:pPr>
        <w:rPr>
          <w:rtl/>
          <w:lang w:eastAsia="he-IL"/>
        </w:rPr>
      </w:pPr>
      <w:bookmarkStart w:id="28" w:name="_ETM_Q1_122874"/>
      <w:bookmarkEnd w:id="28"/>
      <w:r w:rsidRPr="00B77B7A">
        <w:rPr>
          <w:rFonts w:hint="cs"/>
          <w:rtl/>
          <w:lang w:eastAsia="he-IL"/>
        </w:rPr>
        <w:t>הרביז</w:t>
      </w:r>
      <w:bookmarkStart w:id="29" w:name="_ETM_Q1_119191"/>
      <w:bookmarkEnd w:id="29"/>
      <w:r w:rsidRPr="00B77B7A">
        <w:rPr>
          <w:rFonts w:hint="cs"/>
          <w:rtl/>
          <w:lang w:eastAsia="he-IL"/>
        </w:rPr>
        <w:t>יה התקבלה פה אחד, ולכן אנחנו פותחים מח</w:t>
      </w:r>
      <w:bookmarkStart w:id="30" w:name="_ETM_Q1_127938"/>
      <w:bookmarkEnd w:id="30"/>
      <w:r w:rsidRPr="00B77B7A">
        <w:rPr>
          <w:rFonts w:hint="cs"/>
          <w:rtl/>
          <w:lang w:eastAsia="he-IL"/>
        </w:rPr>
        <w:t>דש את הדיון בהצעת החוק. אתמול לאחר שה</w:t>
      </w:r>
      <w:bookmarkStart w:id="31" w:name="_ETM_Q1_129381"/>
      <w:bookmarkEnd w:id="31"/>
      <w:r w:rsidRPr="00B77B7A">
        <w:rPr>
          <w:rFonts w:hint="cs"/>
          <w:rtl/>
          <w:lang w:eastAsia="he-IL"/>
        </w:rPr>
        <w:t xml:space="preserve">צבענו על </w:t>
      </w:r>
      <w:bookmarkStart w:id="32" w:name="_ETM_Q1_131238"/>
      <w:bookmarkEnd w:id="32"/>
      <w:r w:rsidRPr="00B77B7A">
        <w:rPr>
          <w:rFonts w:hint="cs"/>
          <w:rtl/>
          <w:lang w:eastAsia="he-IL"/>
        </w:rPr>
        <w:t>קריאה שנייה ושלישית</w:t>
      </w:r>
      <w:bookmarkStart w:id="33" w:name="_ETM_Q1_131019"/>
      <w:bookmarkEnd w:id="33"/>
      <w:r w:rsidRPr="00B77B7A">
        <w:rPr>
          <w:rFonts w:hint="cs"/>
          <w:rtl/>
          <w:lang w:eastAsia="he-IL"/>
        </w:rPr>
        <w:t xml:space="preserve">, התנהל </w:t>
      </w:r>
      <w:proofErr w:type="spellStart"/>
      <w:r w:rsidRPr="00B77B7A">
        <w:rPr>
          <w:rFonts w:hint="cs"/>
          <w:rtl/>
          <w:lang w:eastAsia="he-IL"/>
        </w:rPr>
        <w:t>שיג</w:t>
      </w:r>
      <w:proofErr w:type="spellEnd"/>
      <w:r w:rsidRPr="00B77B7A">
        <w:rPr>
          <w:rFonts w:hint="cs"/>
          <w:rtl/>
          <w:lang w:eastAsia="he-IL"/>
        </w:rPr>
        <w:t xml:space="preserve"> ושיח </w:t>
      </w:r>
      <w:bookmarkStart w:id="34" w:name="_ETM_Q1_129141"/>
      <w:bookmarkEnd w:id="34"/>
      <w:r w:rsidRPr="00B77B7A">
        <w:rPr>
          <w:rFonts w:hint="cs"/>
          <w:rtl/>
          <w:lang w:eastAsia="he-IL"/>
        </w:rPr>
        <w:t>של חברי הכנסת אוסא</w:t>
      </w:r>
      <w:bookmarkStart w:id="35" w:name="_ETM_Q1_141171"/>
      <w:bookmarkEnd w:id="35"/>
      <w:r w:rsidR="00052450" w:rsidRPr="00B77B7A">
        <w:rPr>
          <w:rFonts w:hint="cs"/>
          <w:rtl/>
          <w:lang w:eastAsia="he-IL"/>
        </w:rPr>
        <w:t>מה סעדי ובני בגין</w:t>
      </w:r>
      <w:bookmarkStart w:id="36" w:name="_ETM_Q1_138341"/>
      <w:bookmarkEnd w:id="36"/>
      <w:r w:rsidRPr="00B77B7A">
        <w:rPr>
          <w:rFonts w:hint="cs"/>
          <w:rtl/>
          <w:lang w:eastAsia="he-IL"/>
        </w:rPr>
        <w:t xml:space="preserve"> עם נציגי המשרד המציע </w:t>
      </w:r>
      <w:r w:rsidR="00052450" w:rsidRPr="00B77B7A">
        <w:rPr>
          <w:rFonts w:hint="cs"/>
          <w:rtl/>
          <w:lang w:eastAsia="he-IL"/>
        </w:rPr>
        <w:t>בסיוע הלשכה המש</w:t>
      </w:r>
      <w:bookmarkStart w:id="37" w:name="_ETM_Q1_145169"/>
      <w:bookmarkEnd w:id="37"/>
      <w:r w:rsidR="00052450" w:rsidRPr="00B77B7A">
        <w:rPr>
          <w:rFonts w:hint="cs"/>
          <w:rtl/>
          <w:lang w:eastAsia="he-IL"/>
        </w:rPr>
        <w:t xml:space="preserve">פטית של הוועדה, סביב מספר עניינים שכבר דנו </w:t>
      </w:r>
      <w:bookmarkStart w:id="38" w:name="_ETM_Q1_152332"/>
      <w:bookmarkEnd w:id="38"/>
      <w:r w:rsidR="00052450" w:rsidRPr="00B77B7A">
        <w:rPr>
          <w:rFonts w:hint="cs"/>
          <w:rtl/>
          <w:lang w:eastAsia="he-IL"/>
        </w:rPr>
        <w:t>בהם בתוך הדיון. אנחנ</w:t>
      </w:r>
      <w:bookmarkStart w:id="39" w:name="_ETM_Q1_152720"/>
      <w:bookmarkEnd w:id="39"/>
      <w:r w:rsidR="00052450" w:rsidRPr="00B77B7A">
        <w:rPr>
          <w:rFonts w:hint="cs"/>
          <w:rtl/>
          <w:lang w:eastAsia="he-IL"/>
        </w:rPr>
        <w:t xml:space="preserve">ו הגענו לסיכומים שהופצו לכם בנוסח </w:t>
      </w:r>
      <w:bookmarkStart w:id="40" w:name="_ETM_Q1_161176"/>
      <w:bookmarkEnd w:id="40"/>
      <w:r w:rsidR="00052450" w:rsidRPr="00B77B7A">
        <w:rPr>
          <w:rFonts w:hint="cs"/>
          <w:rtl/>
          <w:lang w:eastAsia="he-IL"/>
        </w:rPr>
        <w:t>המחודש. אני אבקש מהיועץ המשפטי להציג את השינו</w:t>
      </w:r>
      <w:bookmarkStart w:id="41" w:name="_ETM_Q1_166302"/>
      <w:bookmarkEnd w:id="41"/>
      <w:r w:rsidR="00052450" w:rsidRPr="00B77B7A">
        <w:rPr>
          <w:rFonts w:hint="cs"/>
          <w:rtl/>
          <w:lang w:eastAsia="he-IL"/>
        </w:rPr>
        <w:t>יים, מכיוון שמדוב</w:t>
      </w:r>
      <w:bookmarkStart w:id="42" w:name="_ETM_Q1_167271"/>
      <w:bookmarkEnd w:id="42"/>
      <w:r w:rsidR="00052450" w:rsidRPr="00B77B7A">
        <w:rPr>
          <w:rFonts w:hint="cs"/>
          <w:rtl/>
          <w:lang w:eastAsia="he-IL"/>
        </w:rPr>
        <w:t xml:space="preserve">ר בנוסח יושב-ראש הוועדה. נזמין את </w:t>
      </w:r>
      <w:bookmarkStart w:id="43" w:name="_ETM_Q1_175341"/>
      <w:bookmarkEnd w:id="43"/>
      <w:r w:rsidR="00052450" w:rsidRPr="00B77B7A">
        <w:rPr>
          <w:rFonts w:hint="cs"/>
          <w:rtl/>
          <w:lang w:eastAsia="he-IL"/>
        </w:rPr>
        <w:t xml:space="preserve">חברי הכנסת </w:t>
      </w:r>
      <w:bookmarkStart w:id="44" w:name="_ETM_Q1_170443"/>
      <w:bookmarkEnd w:id="44"/>
      <w:r w:rsidR="00052450" w:rsidRPr="00B77B7A">
        <w:rPr>
          <w:rFonts w:hint="cs"/>
          <w:rtl/>
          <w:lang w:eastAsia="he-IL"/>
        </w:rPr>
        <w:t xml:space="preserve">בגין וסעדי, אם הם רוצים להתייחס לתיקונים שנידונו יחד איתם. </w:t>
      </w:r>
      <w:bookmarkStart w:id="45" w:name="_ETM_Q1_174891"/>
      <w:bookmarkEnd w:id="45"/>
      <w:r w:rsidR="00052450" w:rsidRPr="00B77B7A">
        <w:rPr>
          <w:rFonts w:hint="cs"/>
          <w:rtl/>
          <w:lang w:eastAsia="he-IL"/>
        </w:rPr>
        <w:t>כמובן נציגי הממשלה</w:t>
      </w:r>
      <w:bookmarkStart w:id="46" w:name="_ETM_Q1_179851"/>
      <w:bookmarkEnd w:id="46"/>
      <w:r w:rsidR="00052450" w:rsidRPr="00B77B7A">
        <w:rPr>
          <w:rFonts w:hint="cs"/>
          <w:rtl/>
          <w:lang w:eastAsia="he-IL"/>
        </w:rPr>
        <w:t xml:space="preserve">, וניגש להצביע מחדש </w:t>
      </w:r>
      <w:bookmarkStart w:id="47" w:name="_ETM_Q1_185777"/>
      <w:bookmarkEnd w:id="47"/>
      <w:r w:rsidR="00052450" w:rsidRPr="00B77B7A">
        <w:rPr>
          <w:rFonts w:hint="cs"/>
          <w:rtl/>
          <w:lang w:eastAsia="he-IL"/>
        </w:rPr>
        <w:t>על החוק.</w:t>
      </w:r>
    </w:p>
    <w:p w:rsidR="00052450" w:rsidRPr="00B77B7A" w:rsidRDefault="00052450" w:rsidP="00052450">
      <w:pPr>
        <w:rPr>
          <w:rtl/>
          <w:lang w:eastAsia="he-IL"/>
        </w:rPr>
      </w:pPr>
    </w:p>
    <w:p w:rsidR="00052450" w:rsidRPr="00B77B7A" w:rsidRDefault="00052450" w:rsidP="00052450">
      <w:pPr>
        <w:pStyle w:val="a4"/>
        <w:keepNext/>
        <w:rPr>
          <w:rtl/>
        </w:rPr>
      </w:pPr>
      <w:bookmarkStart w:id="48" w:name="ET_speaker_אלעזר_שטרן_יועמש_ועדה_5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48"/>
    </w:p>
    <w:p w:rsidR="00052450" w:rsidRPr="00B77B7A" w:rsidRDefault="00052450" w:rsidP="00052450">
      <w:pPr>
        <w:pStyle w:val="KeepWithNext"/>
        <w:rPr>
          <w:rtl/>
          <w:lang w:eastAsia="he-IL"/>
        </w:rPr>
      </w:pPr>
    </w:p>
    <w:p w:rsidR="00052450" w:rsidRPr="00B77B7A" w:rsidRDefault="00052450" w:rsidP="00052450">
      <w:pPr>
        <w:rPr>
          <w:rtl/>
          <w:lang w:eastAsia="he-IL"/>
        </w:rPr>
      </w:pPr>
      <w:bookmarkStart w:id="49" w:name="_ETM_Q1_182091"/>
      <w:bookmarkEnd w:id="49"/>
      <w:r w:rsidRPr="00B77B7A">
        <w:rPr>
          <w:rFonts w:hint="cs"/>
          <w:rtl/>
          <w:lang w:eastAsia="he-IL"/>
        </w:rPr>
        <w:t xml:space="preserve">בעצם מדובר על שלושה שינויים בנוסח שהופץ אתמול. השינוי </w:t>
      </w:r>
      <w:bookmarkStart w:id="50" w:name="_ETM_Q1_185781"/>
      <w:bookmarkEnd w:id="50"/>
      <w:r w:rsidRPr="00B77B7A">
        <w:rPr>
          <w:rFonts w:hint="cs"/>
          <w:rtl/>
          <w:lang w:eastAsia="he-IL"/>
        </w:rPr>
        <w:t>הראשון הוא בעמוד</w:t>
      </w:r>
      <w:bookmarkStart w:id="51" w:name="_ETM_Q1_255170"/>
      <w:bookmarkEnd w:id="51"/>
      <w:r w:rsidRPr="00B77B7A">
        <w:rPr>
          <w:rFonts w:hint="cs"/>
          <w:rtl/>
          <w:lang w:eastAsia="he-IL"/>
        </w:rPr>
        <w:t xml:space="preserve"> 9, בסעיף קטן (ב). מדובר על סעיף </w:t>
      </w:r>
      <w:bookmarkStart w:id="52" w:name="_ETM_Q1_190161"/>
      <w:bookmarkEnd w:id="52"/>
      <w:r w:rsidRPr="00B77B7A">
        <w:rPr>
          <w:rFonts w:hint="cs"/>
          <w:rtl/>
          <w:lang w:eastAsia="he-IL"/>
        </w:rPr>
        <w:t xml:space="preserve">שמדבר על מצב שבו אדם מסר את מענו </w:t>
      </w:r>
      <w:bookmarkStart w:id="53" w:name="_ETM_Q1_199331"/>
      <w:bookmarkEnd w:id="53"/>
      <w:r w:rsidRPr="00B77B7A">
        <w:rPr>
          <w:rFonts w:hint="cs"/>
          <w:rtl/>
          <w:lang w:eastAsia="he-IL"/>
        </w:rPr>
        <w:t>הדיגיטלי והחליט שהוא יוצא מההסדר.</w:t>
      </w:r>
      <w:bookmarkStart w:id="54" w:name="_ETM_Q1_198051"/>
      <w:bookmarkEnd w:id="54"/>
      <w:r w:rsidRPr="00B77B7A">
        <w:rPr>
          <w:rFonts w:hint="cs"/>
          <w:rtl/>
          <w:lang w:eastAsia="he-IL"/>
        </w:rPr>
        <w:t xml:space="preserve"> זאת אומרת, הוא עושה </w:t>
      </w:r>
      <w:r w:rsidRPr="00B77B7A">
        <w:rPr>
          <w:lang w:eastAsia="he-IL"/>
        </w:rPr>
        <w:t>opt ou</w:t>
      </w:r>
      <w:bookmarkStart w:id="55" w:name="_ETM_Q1_197851"/>
      <w:bookmarkEnd w:id="55"/>
      <w:r w:rsidRPr="00B77B7A">
        <w:rPr>
          <w:lang w:eastAsia="he-IL"/>
        </w:rPr>
        <w:t>t</w:t>
      </w:r>
      <w:bookmarkStart w:id="56" w:name="_ETM_Q1_198641"/>
      <w:bookmarkEnd w:id="56"/>
      <w:r w:rsidRPr="00B77B7A">
        <w:rPr>
          <w:rFonts w:hint="cs"/>
          <w:rtl/>
          <w:lang w:eastAsia="he-IL"/>
        </w:rPr>
        <w:t xml:space="preserve"> ויוצא מההסדר.</w:t>
      </w:r>
      <w:bookmarkStart w:id="57" w:name="_ETM_Q1_202481"/>
      <w:bookmarkEnd w:id="57"/>
      <w:r w:rsidRPr="00B77B7A">
        <w:rPr>
          <w:rFonts w:hint="cs"/>
          <w:rtl/>
          <w:lang w:eastAsia="he-IL"/>
        </w:rPr>
        <w:t xml:space="preserve"> במצב כ</w:t>
      </w:r>
      <w:bookmarkStart w:id="58" w:name="_ETM_Q1_206766"/>
      <w:bookmarkStart w:id="59" w:name="_ETM_Q1_202141"/>
      <w:bookmarkEnd w:id="58"/>
      <w:bookmarkEnd w:id="59"/>
      <w:r w:rsidRPr="00B77B7A">
        <w:rPr>
          <w:rFonts w:hint="cs"/>
          <w:rtl/>
          <w:lang w:eastAsia="he-IL"/>
        </w:rPr>
        <w:t>זה אפשר לשלוח לו שני סוגים של הודעות</w:t>
      </w:r>
      <w:bookmarkStart w:id="60" w:name="_ETM_Q1_204520"/>
      <w:bookmarkEnd w:id="60"/>
      <w:r w:rsidRPr="00B77B7A">
        <w:rPr>
          <w:rFonts w:hint="cs"/>
          <w:rtl/>
          <w:lang w:eastAsia="he-IL"/>
        </w:rPr>
        <w:t xml:space="preserve">; </w:t>
      </w:r>
      <w:bookmarkStart w:id="61" w:name="_ETM_Q1_206999"/>
      <w:bookmarkEnd w:id="61"/>
      <w:r w:rsidRPr="00B77B7A">
        <w:rPr>
          <w:rFonts w:hint="cs"/>
          <w:rtl/>
          <w:lang w:eastAsia="he-IL"/>
        </w:rPr>
        <w:t>הודעה שהיא מסר אז</w:t>
      </w:r>
      <w:bookmarkStart w:id="62" w:name="_ETM_Q1_206150"/>
      <w:bookmarkEnd w:id="62"/>
      <w:r w:rsidRPr="00B77B7A">
        <w:rPr>
          <w:rFonts w:hint="cs"/>
          <w:rtl/>
          <w:lang w:eastAsia="he-IL"/>
        </w:rPr>
        <w:t>הרה, אותם מסרי חירום שדיברנו עליהם</w:t>
      </w:r>
      <w:bookmarkStart w:id="63" w:name="_ETM_Q1_205211"/>
      <w:bookmarkEnd w:id="63"/>
      <w:r w:rsidRPr="00B77B7A">
        <w:rPr>
          <w:rFonts w:hint="cs"/>
          <w:rtl/>
          <w:lang w:eastAsia="he-IL"/>
        </w:rPr>
        <w:t xml:space="preserve">, והודעה שיהיה </w:t>
      </w:r>
      <w:bookmarkStart w:id="64" w:name="_ETM_Q1_211115"/>
      <w:bookmarkEnd w:id="64"/>
      <w:r w:rsidRPr="00B77B7A">
        <w:rPr>
          <w:rFonts w:hint="cs"/>
          <w:rtl/>
          <w:lang w:eastAsia="he-IL"/>
        </w:rPr>
        <w:t>אפשר לשלוח לו לא יותר מארבע פ</w:t>
      </w:r>
      <w:bookmarkStart w:id="65" w:name="_ETM_Q1_212395"/>
      <w:bookmarkEnd w:id="65"/>
      <w:r w:rsidRPr="00B77B7A">
        <w:rPr>
          <w:rFonts w:hint="cs"/>
          <w:rtl/>
          <w:lang w:eastAsia="he-IL"/>
        </w:rPr>
        <w:t>עמים</w:t>
      </w:r>
      <w:bookmarkStart w:id="66" w:name="_ETM_Q1_215064"/>
      <w:bookmarkEnd w:id="66"/>
      <w:r w:rsidRPr="00B77B7A">
        <w:rPr>
          <w:rFonts w:hint="cs"/>
          <w:rtl/>
          <w:lang w:eastAsia="he-IL"/>
        </w:rPr>
        <w:t>, סוג של תזכורת</w:t>
      </w:r>
      <w:bookmarkStart w:id="67" w:name="_ETM_Q1_213390"/>
      <w:bookmarkEnd w:id="67"/>
      <w:r w:rsidRPr="00B77B7A">
        <w:rPr>
          <w:rFonts w:hint="cs"/>
          <w:rtl/>
          <w:lang w:eastAsia="he-IL"/>
        </w:rPr>
        <w:t>, האם ב</w:t>
      </w:r>
      <w:bookmarkStart w:id="68" w:name="_ETM_Q1_213531"/>
      <w:bookmarkEnd w:id="68"/>
      <w:r w:rsidRPr="00B77B7A">
        <w:rPr>
          <w:rFonts w:hint="cs"/>
          <w:rtl/>
          <w:lang w:eastAsia="he-IL"/>
        </w:rPr>
        <w:t xml:space="preserve">כל זאת אתה רוצה לחזור </w:t>
      </w:r>
      <w:bookmarkStart w:id="69" w:name="_ETM_Q1_218303"/>
      <w:bookmarkEnd w:id="69"/>
      <w:r w:rsidRPr="00B77B7A">
        <w:rPr>
          <w:rFonts w:hint="cs"/>
          <w:rtl/>
          <w:lang w:eastAsia="he-IL"/>
        </w:rPr>
        <w:t>חזרה להסדר? וכולי.</w:t>
      </w:r>
    </w:p>
    <w:p w:rsidR="00052450" w:rsidRPr="00B77B7A" w:rsidRDefault="00052450" w:rsidP="00052450">
      <w:pPr>
        <w:rPr>
          <w:rtl/>
          <w:lang w:eastAsia="he-IL"/>
        </w:rPr>
      </w:pPr>
    </w:p>
    <w:p w:rsidR="00052450" w:rsidRPr="00B77B7A" w:rsidRDefault="00052450" w:rsidP="00052450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 xml:space="preserve">בהקשר </w:t>
      </w:r>
      <w:bookmarkStart w:id="70" w:name="_ETM_Q1_216851"/>
      <w:bookmarkEnd w:id="70"/>
      <w:r w:rsidRPr="00B77B7A">
        <w:rPr>
          <w:rFonts w:hint="cs"/>
          <w:rtl/>
          <w:lang w:eastAsia="he-IL"/>
        </w:rPr>
        <w:t>הזה, בדומה למסרי היידוע לקראת תחילתו של החוק</w:t>
      </w:r>
      <w:bookmarkStart w:id="71" w:name="_ETM_Q1_221320"/>
      <w:bookmarkEnd w:id="71"/>
      <w:r w:rsidRPr="00B77B7A">
        <w:rPr>
          <w:rFonts w:hint="cs"/>
          <w:rtl/>
          <w:lang w:eastAsia="he-IL"/>
        </w:rPr>
        <w:t xml:space="preserve">, שם נכנס הסעיף </w:t>
      </w:r>
      <w:bookmarkStart w:id="72" w:name="_ETM_Q1_226412"/>
      <w:bookmarkEnd w:id="72"/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אדוני היושב-ראש, זה </w:t>
      </w:r>
      <w:bookmarkStart w:id="73" w:name="_ETM_Q1_231183"/>
      <w:bookmarkEnd w:id="73"/>
      <w:r w:rsidRPr="00B77B7A">
        <w:rPr>
          <w:rFonts w:hint="cs"/>
          <w:rtl/>
          <w:lang w:eastAsia="he-IL"/>
        </w:rPr>
        <w:t>היה בהסתייגות שלך.</w:t>
      </w:r>
      <w:bookmarkStart w:id="74" w:name="_ETM_Q1_229308"/>
      <w:bookmarkEnd w:id="74"/>
    </w:p>
    <w:p w:rsidR="00052450" w:rsidRPr="00B77B7A" w:rsidRDefault="00052450" w:rsidP="00052450">
      <w:pPr>
        <w:rPr>
          <w:rtl/>
          <w:lang w:eastAsia="he-IL"/>
        </w:rPr>
      </w:pPr>
      <w:bookmarkStart w:id="75" w:name="_ETM_Q1_229697"/>
      <w:bookmarkStart w:id="76" w:name="_ETM_Q1_229777"/>
      <w:bookmarkEnd w:id="75"/>
      <w:bookmarkEnd w:id="76"/>
    </w:p>
    <w:p w:rsidR="00052450" w:rsidRPr="00B77B7A" w:rsidRDefault="00052450" w:rsidP="00052450">
      <w:pPr>
        <w:pStyle w:val="af6"/>
        <w:keepNext/>
        <w:rPr>
          <w:rtl/>
        </w:rPr>
      </w:pPr>
      <w:bookmarkStart w:id="77" w:name="ET_yor_6156_6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77"/>
    </w:p>
    <w:p w:rsidR="00052450" w:rsidRPr="00B77B7A" w:rsidRDefault="00052450" w:rsidP="00052450">
      <w:pPr>
        <w:pStyle w:val="KeepWithNext"/>
        <w:rPr>
          <w:rtl/>
          <w:lang w:eastAsia="he-IL"/>
        </w:rPr>
      </w:pPr>
    </w:p>
    <w:p w:rsidR="00052450" w:rsidRPr="00B77B7A" w:rsidRDefault="00052450" w:rsidP="00052450">
      <w:pPr>
        <w:rPr>
          <w:rtl/>
          <w:lang w:eastAsia="he-IL"/>
        </w:rPr>
      </w:pPr>
      <w:bookmarkStart w:id="78" w:name="_ETM_Q1_230463"/>
      <w:bookmarkEnd w:id="78"/>
      <w:r w:rsidRPr="00B77B7A">
        <w:rPr>
          <w:rFonts w:hint="cs"/>
          <w:rtl/>
          <w:lang w:eastAsia="he-IL"/>
        </w:rPr>
        <w:t>באיזה סעיף אנחנו?</w:t>
      </w:r>
    </w:p>
    <w:p w:rsidR="00052450" w:rsidRPr="00B77B7A" w:rsidRDefault="00052450" w:rsidP="00052450">
      <w:pPr>
        <w:rPr>
          <w:rtl/>
          <w:lang w:eastAsia="he-IL"/>
        </w:rPr>
      </w:pPr>
      <w:bookmarkStart w:id="79" w:name="_ETM_Q1_234345"/>
      <w:bookmarkStart w:id="80" w:name="_ETM_Q1_234398"/>
      <w:bookmarkEnd w:id="79"/>
      <w:bookmarkEnd w:id="80"/>
    </w:p>
    <w:p w:rsidR="00052450" w:rsidRPr="00B77B7A" w:rsidRDefault="00052450" w:rsidP="00052450">
      <w:pPr>
        <w:pStyle w:val="-"/>
        <w:keepNext/>
        <w:rPr>
          <w:rtl/>
        </w:rPr>
      </w:pPr>
      <w:bookmarkStart w:id="81" w:name="ET_speakercontinue_אלעזר_שטרן_יועמ_7"/>
      <w:r w:rsidRPr="00B77B7A">
        <w:rPr>
          <w:rStyle w:val="TagStyle"/>
          <w:rtl/>
        </w:rPr>
        <w:t xml:space="preserve"> &lt;&lt; דובר_המשך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דובר_המשך &gt;&gt;</w:t>
      </w:r>
      <w:r w:rsidRPr="00B77B7A">
        <w:rPr>
          <w:rtl/>
        </w:rPr>
        <w:t xml:space="preserve">   </w:t>
      </w:r>
      <w:bookmarkEnd w:id="81"/>
    </w:p>
    <w:p w:rsidR="00052450" w:rsidRPr="00B77B7A" w:rsidRDefault="00052450" w:rsidP="00052450">
      <w:pPr>
        <w:pStyle w:val="KeepWithNext"/>
        <w:rPr>
          <w:rtl/>
          <w:lang w:eastAsia="he-IL"/>
        </w:rPr>
      </w:pPr>
    </w:p>
    <w:p w:rsidR="00052450" w:rsidRPr="00B77B7A" w:rsidRDefault="00052450" w:rsidP="00052450">
      <w:pPr>
        <w:rPr>
          <w:rtl/>
          <w:lang w:eastAsia="he-IL"/>
        </w:rPr>
      </w:pPr>
      <w:bookmarkStart w:id="82" w:name="_ETM_Q1_230206"/>
      <w:bookmarkEnd w:id="82"/>
      <w:r w:rsidRPr="00B77B7A">
        <w:rPr>
          <w:rFonts w:hint="cs"/>
          <w:rtl/>
          <w:lang w:eastAsia="he-IL"/>
        </w:rPr>
        <w:t>אנחנו בסעיף 3</w:t>
      </w:r>
      <w:bookmarkStart w:id="83" w:name="_ETM_Q1_229320"/>
      <w:bookmarkEnd w:id="83"/>
      <w:r w:rsidRPr="00B77B7A">
        <w:rPr>
          <w:rFonts w:hint="cs"/>
          <w:rtl/>
          <w:lang w:eastAsia="he-IL"/>
        </w:rPr>
        <w:t xml:space="preserve">ג, סעיף קטן (ב). </w:t>
      </w:r>
      <w:bookmarkStart w:id="84" w:name="_ETM_Q1_247393"/>
      <w:bookmarkEnd w:id="84"/>
      <w:r w:rsidRPr="00B77B7A">
        <w:rPr>
          <w:rFonts w:hint="cs"/>
          <w:rtl/>
          <w:lang w:eastAsia="he-IL"/>
        </w:rPr>
        <w:t xml:space="preserve">גם פה נוסף </w:t>
      </w:r>
      <w:bookmarkStart w:id="85" w:name="_ETM_Q1_244842"/>
      <w:bookmarkEnd w:id="85"/>
      <w:r w:rsidRPr="00B77B7A">
        <w:rPr>
          <w:rFonts w:hint="cs"/>
          <w:rtl/>
          <w:lang w:eastAsia="he-IL"/>
        </w:rPr>
        <w:t xml:space="preserve">האלמנט שאותו מסר יידוע יישלח </w:t>
      </w:r>
      <w:bookmarkStart w:id="86" w:name="_ETM_Q1_246890"/>
      <w:bookmarkEnd w:id="86"/>
      <w:r w:rsidRPr="00B77B7A">
        <w:rPr>
          <w:rFonts w:hint="cs"/>
          <w:rtl/>
          <w:lang w:eastAsia="he-IL"/>
        </w:rPr>
        <w:t xml:space="preserve">ככל הניתן </w:t>
      </w:r>
      <w:bookmarkStart w:id="87" w:name="_ETM_Q1_248561"/>
      <w:bookmarkEnd w:id="87"/>
      <w:r w:rsidRPr="00B77B7A">
        <w:rPr>
          <w:rFonts w:hint="cs"/>
          <w:rtl/>
          <w:lang w:eastAsia="he-IL"/>
        </w:rPr>
        <w:t xml:space="preserve">באופן מותאם אישית, </w:t>
      </w:r>
      <w:bookmarkStart w:id="88" w:name="_ETM_Q1_248590"/>
      <w:bookmarkEnd w:id="88"/>
      <w:r w:rsidRPr="00B77B7A">
        <w:rPr>
          <w:rFonts w:hint="cs"/>
          <w:rtl/>
          <w:lang w:eastAsia="he-IL"/>
        </w:rPr>
        <w:t>ובכלל זה גם בשפה הערבית.</w:t>
      </w:r>
      <w:bookmarkStart w:id="89" w:name="_ETM_Q1_251388"/>
      <w:bookmarkEnd w:id="89"/>
    </w:p>
    <w:p w:rsidR="00052450" w:rsidRPr="00B77B7A" w:rsidRDefault="00052450" w:rsidP="00052450">
      <w:pPr>
        <w:rPr>
          <w:rtl/>
          <w:lang w:eastAsia="he-IL"/>
        </w:rPr>
      </w:pPr>
      <w:bookmarkStart w:id="90" w:name="_ETM_Q1_251659"/>
      <w:bookmarkStart w:id="91" w:name="_ETM_Q1_251727"/>
      <w:bookmarkEnd w:id="90"/>
      <w:bookmarkEnd w:id="91"/>
    </w:p>
    <w:p w:rsidR="00052450" w:rsidRPr="00B77B7A" w:rsidRDefault="00052450" w:rsidP="00052450">
      <w:pPr>
        <w:pStyle w:val="af6"/>
        <w:keepNext/>
        <w:rPr>
          <w:rtl/>
        </w:rPr>
      </w:pPr>
      <w:bookmarkStart w:id="92" w:name="ET_yor_6156_8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92"/>
    </w:p>
    <w:p w:rsidR="00052450" w:rsidRPr="00B77B7A" w:rsidRDefault="00052450" w:rsidP="00052450">
      <w:pPr>
        <w:pStyle w:val="KeepWithNext"/>
        <w:rPr>
          <w:rtl/>
          <w:lang w:eastAsia="he-IL"/>
        </w:rPr>
      </w:pPr>
    </w:p>
    <w:p w:rsidR="00052450" w:rsidRPr="00B77B7A" w:rsidRDefault="00052450" w:rsidP="00052450">
      <w:pPr>
        <w:rPr>
          <w:rtl/>
          <w:lang w:eastAsia="he-IL"/>
        </w:rPr>
      </w:pPr>
      <w:bookmarkStart w:id="93" w:name="_ETM_Q1_252303"/>
      <w:bookmarkEnd w:id="93"/>
      <w:r w:rsidRPr="00B77B7A">
        <w:rPr>
          <w:rFonts w:hint="cs"/>
          <w:rtl/>
          <w:lang w:eastAsia="he-IL"/>
        </w:rPr>
        <w:t>בסדר גמור.</w:t>
      </w:r>
    </w:p>
    <w:p w:rsidR="00052450" w:rsidRPr="00B77B7A" w:rsidRDefault="00052450" w:rsidP="00052450">
      <w:pPr>
        <w:rPr>
          <w:rtl/>
          <w:lang w:eastAsia="he-IL"/>
        </w:rPr>
      </w:pPr>
      <w:bookmarkStart w:id="94" w:name="_ETM_Q1_254636"/>
      <w:bookmarkStart w:id="95" w:name="_ETM_Q1_254696"/>
      <w:bookmarkEnd w:id="94"/>
      <w:bookmarkEnd w:id="95"/>
    </w:p>
    <w:p w:rsidR="00052450" w:rsidRPr="00B77B7A" w:rsidRDefault="00052450" w:rsidP="00052450">
      <w:pPr>
        <w:pStyle w:val="-"/>
        <w:keepNext/>
        <w:rPr>
          <w:rtl/>
        </w:rPr>
      </w:pPr>
      <w:bookmarkStart w:id="96" w:name="ET_speakercontinue_אלעזר_שטרן_יועמ_9"/>
      <w:r w:rsidRPr="00B77B7A">
        <w:rPr>
          <w:rStyle w:val="TagStyle"/>
          <w:rtl/>
        </w:rPr>
        <w:t xml:space="preserve"> &lt;&lt; דובר_המשך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דובר_המשך &gt;&gt;</w:t>
      </w:r>
      <w:r w:rsidRPr="00B77B7A">
        <w:rPr>
          <w:rtl/>
        </w:rPr>
        <w:t xml:space="preserve">   </w:t>
      </w:r>
      <w:bookmarkEnd w:id="96"/>
    </w:p>
    <w:p w:rsidR="00052450" w:rsidRPr="00B77B7A" w:rsidRDefault="00052450" w:rsidP="00052450">
      <w:pPr>
        <w:pStyle w:val="KeepWithNext"/>
        <w:rPr>
          <w:rtl/>
          <w:lang w:eastAsia="he-IL"/>
        </w:rPr>
      </w:pPr>
    </w:p>
    <w:p w:rsidR="00052450" w:rsidRPr="00B77B7A" w:rsidRDefault="00052450" w:rsidP="00052450">
      <w:pPr>
        <w:rPr>
          <w:rtl/>
          <w:lang w:eastAsia="he-IL"/>
        </w:rPr>
      </w:pPr>
      <w:bookmarkStart w:id="97" w:name="_ETM_Q1_255406"/>
      <w:bookmarkEnd w:id="97"/>
      <w:r w:rsidRPr="00B77B7A">
        <w:rPr>
          <w:rFonts w:hint="cs"/>
          <w:rtl/>
          <w:lang w:eastAsia="he-IL"/>
        </w:rPr>
        <w:t xml:space="preserve">זה תיקון </w:t>
      </w:r>
      <w:bookmarkStart w:id="98" w:name="_ETM_Q1_257364"/>
      <w:bookmarkEnd w:id="98"/>
      <w:r w:rsidRPr="00B77B7A">
        <w:rPr>
          <w:rFonts w:hint="cs"/>
          <w:rtl/>
          <w:lang w:eastAsia="he-IL"/>
        </w:rPr>
        <w:t xml:space="preserve">אחד. התיקון השני </w:t>
      </w:r>
      <w:bookmarkStart w:id="99" w:name="_ETM_Q1_255658"/>
      <w:bookmarkEnd w:id="99"/>
      <w:r w:rsidRPr="00B77B7A">
        <w:rPr>
          <w:rFonts w:hint="cs"/>
          <w:rtl/>
          <w:lang w:eastAsia="he-IL"/>
        </w:rPr>
        <w:t>שנמצא בעמוד 19</w:t>
      </w:r>
      <w:r w:rsidR="00DD6463" w:rsidRPr="00B77B7A">
        <w:rPr>
          <w:rFonts w:hint="cs"/>
          <w:rtl/>
          <w:lang w:eastAsia="he-IL"/>
        </w:rPr>
        <w:t>, סעיף 6 להצעת החוק.</w:t>
      </w:r>
      <w:bookmarkStart w:id="100" w:name="_ETM_Q1_292440"/>
      <w:bookmarkStart w:id="101" w:name="_ETM_Q1_287919"/>
      <w:bookmarkStart w:id="102" w:name="_ETM_Q1_283651"/>
      <w:bookmarkEnd w:id="100"/>
      <w:bookmarkEnd w:id="101"/>
      <w:bookmarkEnd w:id="102"/>
    </w:p>
    <w:p w:rsidR="00DD6463" w:rsidRPr="00B77B7A" w:rsidRDefault="00DD6463" w:rsidP="00052450">
      <w:pPr>
        <w:rPr>
          <w:rtl/>
          <w:lang w:eastAsia="he-IL"/>
        </w:rPr>
      </w:pPr>
      <w:bookmarkStart w:id="103" w:name="_ETM_Q1_284039"/>
      <w:bookmarkStart w:id="104" w:name="_ETM_Q1_284107"/>
      <w:bookmarkStart w:id="105" w:name="_ETM_Q1_285356"/>
      <w:bookmarkEnd w:id="103"/>
      <w:bookmarkEnd w:id="104"/>
      <w:bookmarkEnd w:id="105"/>
    </w:p>
    <w:p w:rsidR="00DD6463" w:rsidRPr="00B77B7A" w:rsidRDefault="00DD6463" w:rsidP="00DD6463">
      <w:pPr>
        <w:pStyle w:val="a4"/>
        <w:keepNext/>
        <w:rPr>
          <w:rtl/>
        </w:rPr>
      </w:pPr>
      <w:bookmarkStart w:id="106" w:name="ET_speaker_5292_10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06"/>
    </w:p>
    <w:p w:rsidR="00DD6463" w:rsidRPr="00B77B7A" w:rsidRDefault="00DD6463" w:rsidP="00DD6463">
      <w:pPr>
        <w:pStyle w:val="KeepWithNext"/>
        <w:rPr>
          <w:rtl/>
          <w:lang w:eastAsia="he-IL"/>
        </w:rPr>
      </w:pPr>
    </w:p>
    <w:p w:rsidR="00DD6463" w:rsidRPr="00B77B7A" w:rsidRDefault="00DD6463" w:rsidP="00DD6463">
      <w:pPr>
        <w:rPr>
          <w:rtl/>
          <w:lang w:eastAsia="he-IL"/>
        </w:rPr>
      </w:pPr>
      <w:bookmarkStart w:id="107" w:name="_ETM_Q1_285973"/>
      <w:bookmarkStart w:id="108" w:name="_ETM_Q1_286034"/>
      <w:bookmarkEnd w:id="107"/>
      <w:bookmarkEnd w:id="108"/>
      <w:r w:rsidRPr="00B77B7A">
        <w:rPr>
          <w:rFonts w:hint="cs"/>
          <w:rtl/>
          <w:lang w:eastAsia="he-IL"/>
        </w:rPr>
        <w:t xml:space="preserve">זה </w:t>
      </w:r>
      <w:bookmarkStart w:id="109" w:name="_ETM_Q1_286283"/>
      <w:bookmarkEnd w:id="109"/>
      <w:r w:rsidRPr="00B77B7A">
        <w:rPr>
          <w:rFonts w:hint="cs"/>
          <w:rtl/>
          <w:lang w:eastAsia="he-IL"/>
        </w:rPr>
        <w:t>בעמו</w:t>
      </w:r>
      <w:bookmarkStart w:id="110" w:name="_ETM_Q1_282100"/>
      <w:bookmarkEnd w:id="110"/>
      <w:r w:rsidRPr="00B77B7A">
        <w:rPr>
          <w:rFonts w:hint="cs"/>
          <w:rtl/>
          <w:lang w:eastAsia="he-IL"/>
        </w:rPr>
        <w:t>ד 17.</w:t>
      </w:r>
    </w:p>
    <w:p w:rsidR="00DD6463" w:rsidRPr="00B77B7A" w:rsidRDefault="00DD6463" w:rsidP="00DD6463">
      <w:pPr>
        <w:rPr>
          <w:rtl/>
          <w:lang w:eastAsia="he-IL"/>
        </w:rPr>
      </w:pPr>
      <w:bookmarkStart w:id="111" w:name="_ETM_Q1_284402"/>
      <w:bookmarkStart w:id="112" w:name="_ETM_Q1_284466"/>
      <w:bookmarkEnd w:id="111"/>
      <w:bookmarkEnd w:id="112"/>
    </w:p>
    <w:p w:rsidR="00DD6463" w:rsidRPr="00B77B7A" w:rsidRDefault="00DD6463" w:rsidP="00DD6463">
      <w:pPr>
        <w:pStyle w:val="af6"/>
        <w:keepNext/>
        <w:rPr>
          <w:rtl/>
        </w:rPr>
      </w:pPr>
      <w:bookmarkStart w:id="113" w:name="ET_yor_6156_11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113"/>
    </w:p>
    <w:p w:rsidR="00DD6463" w:rsidRPr="00B77B7A" w:rsidRDefault="00DD6463" w:rsidP="00DD6463">
      <w:pPr>
        <w:pStyle w:val="KeepWithNext"/>
        <w:rPr>
          <w:rtl/>
          <w:lang w:eastAsia="he-IL"/>
        </w:rPr>
      </w:pPr>
    </w:p>
    <w:p w:rsidR="00DD6463" w:rsidRPr="00B77B7A" w:rsidRDefault="00DD6463" w:rsidP="00DD6463">
      <w:pPr>
        <w:rPr>
          <w:rtl/>
          <w:lang w:eastAsia="he-IL"/>
        </w:rPr>
      </w:pPr>
      <w:bookmarkStart w:id="114" w:name="_ETM_Q1_287257"/>
      <w:bookmarkEnd w:id="114"/>
      <w:r w:rsidRPr="00B77B7A">
        <w:rPr>
          <w:rFonts w:hint="cs"/>
          <w:rtl/>
          <w:lang w:eastAsia="he-IL"/>
        </w:rPr>
        <w:t>זה או 15 או 17</w:t>
      </w:r>
      <w:bookmarkStart w:id="115" w:name="_ETM_Q1_288468"/>
      <w:bookmarkEnd w:id="115"/>
      <w:r w:rsidRPr="00B77B7A">
        <w:rPr>
          <w:rFonts w:hint="cs"/>
          <w:rtl/>
          <w:lang w:eastAsia="he-IL"/>
        </w:rPr>
        <w:t xml:space="preserve">. יש פה שתי </w:t>
      </w:r>
      <w:bookmarkStart w:id="116" w:name="_ETM_Q1_292053"/>
      <w:bookmarkEnd w:id="116"/>
      <w:r w:rsidRPr="00B77B7A">
        <w:rPr>
          <w:rFonts w:hint="cs"/>
          <w:rtl/>
          <w:lang w:eastAsia="he-IL"/>
        </w:rPr>
        <w:t>גרסאות. לא משנה. זה תלוי בעימוד. סעיף 6, 4.</w:t>
      </w:r>
      <w:bookmarkStart w:id="117" w:name="_ETM_Q1_289899"/>
      <w:bookmarkEnd w:id="117"/>
    </w:p>
    <w:p w:rsidR="00DD6463" w:rsidRPr="00B77B7A" w:rsidRDefault="00DD6463" w:rsidP="00DD6463">
      <w:pPr>
        <w:rPr>
          <w:rtl/>
          <w:lang w:eastAsia="he-IL"/>
        </w:rPr>
      </w:pPr>
      <w:bookmarkStart w:id="118" w:name="_ETM_Q1_290111"/>
      <w:bookmarkStart w:id="119" w:name="_ETM_Q1_290159"/>
      <w:bookmarkStart w:id="120" w:name="_ETM_Q1_293619"/>
      <w:bookmarkEnd w:id="118"/>
      <w:bookmarkEnd w:id="119"/>
      <w:bookmarkEnd w:id="120"/>
    </w:p>
    <w:p w:rsidR="00DD6463" w:rsidRPr="00B77B7A" w:rsidRDefault="00DD6463" w:rsidP="00DD6463">
      <w:pPr>
        <w:pStyle w:val="a4"/>
        <w:keepNext/>
        <w:rPr>
          <w:rtl/>
        </w:rPr>
      </w:pPr>
      <w:bookmarkStart w:id="121" w:name="ET_speaker_5292_13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21"/>
    </w:p>
    <w:p w:rsidR="00DD6463" w:rsidRPr="00B77B7A" w:rsidRDefault="00DD6463" w:rsidP="00DD6463">
      <w:pPr>
        <w:pStyle w:val="KeepWithNext"/>
        <w:rPr>
          <w:rtl/>
          <w:lang w:eastAsia="he-IL"/>
        </w:rPr>
      </w:pPr>
    </w:p>
    <w:p w:rsidR="00DD6463" w:rsidRPr="00B77B7A" w:rsidRDefault="00DD6463" w:rsidP="00DD6463">
      <w:pPr>
        <w:rPr>
          <w:rtl/>
          <w:lang w:eastAsia="he-IL"/>
        </w:rPr>
      </w:pPr>
      <w:bookmarkStart w:id="122" w:name="_ETM_Q1_294009"/>
      <w:bookmarkStart w:id="123" w:name="_ETM_Q1_294052"/>
      <w:bookmarkEnd w:id="122"/>
      <w:bookmarkEnd w:id="123"/>
      <w:r w:rsidRPr="00B77B7A">
        <w:rPr>
          <w:rFonts w:hint="cs"/>
          <w:rtl/>
          <w:lang w:eastAsia="he-IL"/>
        </w:rPr>
        <w:t>זה לעניי</w:t>
      </w:r>
      <w:bookmarkStart w:id="124" w:name="_ETM_Q1_295422"/>
      <w:bookmarkEnd w:id="124"/>
      <w:r w:rsidRPr="00B77B7A">
        <w:rPr>
          <w:rFonts w:hint="cs"/>
          <w:rtl/>
          <w:lang w:eastAsia="he-IL"/>
        </w:rPr>
        <w:t>ן האזרחים הוותי</w:t>
      </w:r>
      <w:bookmarkStart w:id="125" w:name="_ETM_Q1_295062"/>
      <w:bookmarkEnd w:id="125"/>
      <w:r w:rsidRPr="00B77B7A">
        <w:rPr>
          <w:rFonts w:hint="cs"/>
          <w:rtl/>
          <w:lang w:eastAsia="he-IL"/>
        </w:rPr>
        <w:t>קים.</w:t>
      </w:r>
    </w:p>
    <w:p w:rsidR="00DD6463" w:rsidRPr="00B77B7A" w:rsidRDefault="00DD6463" w:rsidP="00DD6463">
      <w:pPr>
        <w:rPr>
          <w:rtl/>
          <w:lang w:eastAsia="he-IL"/>
        </w:rPr>
      </w:pPr>
      <w:bookmarkStart w:id="126" w:name="_ETM_Q1_297650"/>
      <w:bookmarkStart w:id="127" w:name="_ETM_Q1_297702"/>
      <w:bookmarkEnd w:id="126"/>
      <w:bookmarkEnd w:id="127"/>
    </w:p>
    <w:p w:rsidR="00DD6463" w:rsidRPr="00B77B7A" w:rsidRDefault="00DD6463" w:rsidP="00DD6463">
      <w:pPr>
        <w:pStyle w:val="a4"/>
        <w:keepNext/>
        <w:rPr>
          <w:rtl/>
        </w:rPr>
      </w:pPr>
      <w:bookmarkStart w:id="128" w:name="ET_speaker_אלעזר_שטרן_יועמש_ועדה_12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28"/>
    </w:p>
    <w:p w:rsidR="00DD6463" w:rsidRPr="00B77B7A" w:rsidRDefault="00DD6463" w:rsidP="00DD6463">
      <w:pPr>
        <w:pStyle w:val="KeepWithNext"/>
        <w:rPr>
          <w:rtl/>
          <w:lang w:eastAsia="he-IL"/>
        </w:rPr>
      </w:pPr>
    </w:p>
    <w:p w:rsidR="00DD6463" w:rsidRPr="00B77B7A" w:rsidRDefault="00DD6463" w:rsidP="00DD6463">
      <w:pPr>
        <w:rPr>
          <w:rtl/>
          <w:lang w:eastAsia="he-IL"/>
        </w:rPr>
      </w:pPr>
      <w:bookmarkStart w:id="129" w:name="_ETM_Q1_294027"/>
      <w:bookmarkStart w:id="130" w:name="_ETM_Q1_294065"/>
      <w:bookmarkEnd w:id="129"/>
      <w:bookmarkEnd w:id="130"/>
      <w:r w:rsidRPr="00B77B7A">
        <w:rPr>
          <w:rFonts w:hint="cs"/>
          <w:rtl/>
          <w:lang w:eastAsia="he-IL"/>
        </w:rPr>
        <w:t xml:space="preserve">נכון. פה נוספה הסמכה </w:t>
      </w:r>
      <w:bookmarkStart w:id="131" w:name="_ETM_Q1_297426"/>
      <w:bookmarkEnd w:id="131"/>
      <w:r w:rsidRPr="00B77B7A">
        <w:rPr>
          <w:rFonts w:hint="cs"/>
          <w:rtl/>
          <w:lang w:eastAsia="he-IL"/>
        </w:rPr>
        <w:t xml:space="preserve">לשר </w:t>
      </w:r>
      <w:r w:rsidRPr="00B77B7A">
        <w:rPr>
          <w:rFonts w:hint="eastAsia"/>
          <w:rtl/>
          <w:lang w:eastAsia="he-IL"/>
        </w:rPr>
        <w:t>–</w:t>
      </w:r>
      <w:bookmarkStart w:id="132" w:name="_ETM_Q1_297560"/>
      <w:bookmarkEnd w:id="132"/>
      <w:r w:rsidRPr="00B77B7A">
        <w:rPr>
          <w:rFonts w:hint="cs"/>
          <w:rtl/>
          <w:lang w:eastAsia="he-IL"/>
        </w:rPr>
        <w:t xml:space="preserve"> שרת הכלכלה</w:t>
      </w:r>
      <w:bookmarkStart w:id="133" w:name="_ETM_Q1_298925"/>
      <w:bookmarkEnd w:id="133"/>
      <w:r w:rsidRPr="00B77B7A">
        <w:rPr>
          <w:rFonts w:hint="cs"/>
          <w:rtl/>
          <w:lang w:eastAsia="he-IL"/>
        </w:rPr>
        <w:t xml:space="preserve">, </w:t>
      </w:r>
      <w:bookmarkStart w:id="134" w:name="_ETM_Q1_299378"/>
      <w:bookmarkEnd w:id="134"/>
      <w:r w:rsidRPr="00B77B7A">
        <w:rPr>
          <w:rFonts w:hint="cs"/>
          <w:rtl/>
          <w:lang w:eastAsia="he-IL"/>
        </w:rPr>
        <w:t>ל</w:t>
      </w:r>
      <w:bookmarkStart w:id="135" w:name="_ETM_Q1_297196"/>
      <w:bookmarkEnd w:id="135"/>
      <w:r w:rsidRPr="00B77B7A">
        <w:rPr>
          <w:rFonts w:hint="cs"/>
          <w:rtl/>
          <w:lang w:eastAsia="he-IL"/>
        </w:rPr>
        <w:t xml:space="preserve">קבוע הוראות </w:t>
      </w:r>
      <w:bookmarkStart w:id="136" w:name="_ETM_Q1_295420"/>
      <w:bookmarkEnd w:id="136"/>
      <w:r w:rsidRPr="00B77B7A">
        <w:rPr>
          <w:rFonts w:hint="cs"/>
          <w:rtl/>
          <w:lang w:eastAsia="he-IL"/>
        </w:rPr>
        <w:t xml:space="preserve">בדבר חובת הגוף הציבורי </w:t>
      </w:r>
      <w:bookmarkStart w:id="137" w:name="_ETM_Q1_299054"/>
      <w:bookmarkEnd w:id="137"/>
      <w:r w:rsidRPr="00B77B7A">
        <w:rPr>
          <w:rFonts w:hint="cs"/>
          <w:rtl/>
          <w:lang w:eastAsia="he-IL"/>
        </w:rPr>
        <w:t>לשלוח</w:t>
      </w:r>
      <w:bookmarkStart w:id="138" w:name="_ETM_Q1_300893"/>
      <w:bookmarkStart w:id="139" w:name="_ETM_Q1_298351"/>
      <w:bookmarkEnd w:id="138"/>
      <w:bookmarkEnd w:id="139"/>
      <w:r w:rsidRPr="00B77B7A">
        <w:rPr>
          <w:rFonts w:hint="cs"/>
          <w:rtl/>
          <w:lang w:eastAsia="he-IL"/>
        </w:rPr>
        <w:t xml:space="preserve"> מסרים </w:t>
      </w:r>
      <w:bookmarkStart w:id="140" w:name="_ETM_Q1_300225"/>
      <w:bookmarkEnd w:id="140"/>
      <w:r w:rsidRPr="00B77B7A">
        <w:rPr>
          <w:rFonts w:hint="cs"/>
          <w:rtl/>
          <w:lang w:eastAsia="he-IL"/>
        </w:rPr>
        <w:t xml:space="preserve">למענו של נמען שגילו לא עולה </w:t>
      </w:r>
      <w:bookmarkStart w:id="141" w:name="_ETM_Q1_307086"/>
      <w:bookmarkEnd w:id="141"/>
      <w:r w:rsidRPr="00B77B7A">
        <w:rPr>
          <w:rFonts w:hint="cs"/>
          <w:rtl/>
          <w:lang w:eastAsia="he-IL"/>
        </w:rPr>
        <w:t>על 70 שנה במקביל לשליחתם למענו הדיגיטלי</w:t>
      </w:r>
      <w:bookmarkStart w:id="142" w:name="_ETM_Q1_302877"/>
      <w:bookmarkEnd w:id="142"/>
      <w:r w:rsidRPr="00B77B7A">
        <w:rPr>
          <w:rFonts w:hint="cs"/>
          <w:rtl/>
          <w:lang w:eastAsia="he-IL"/>
        </w:rPr>
        <w:t xml:space="preserve">, לרבות קביעת הוראות כאמור </w:t>
      </w:r>
      <w:bookmarkStart w:id="143" w:name="_ETM_Q1_305647"/>
      <w:bookmarkEnd w:id="143"/>
      <w:r w:rsidRPr="00B77B7A">
        <w:rPr>
          <w:rFonts w:hint="cs"/>
          <w:rtl/>
          <w:lang w:eastAsia="he-IL"/>
        </w:rPr>
        <w:t>כהוראת שעה. זאת אומרת, מובהר פה שיש אפשרות לקבוע את זה כהוראת קבע</w:t>
      </w:r>
      <w:bookmarkStart w:id="144" w:name="_ETM_Q1_311412"/>
      <w:bookmarkEnd w:id="144"/>
      <w:r w:rsidRPr="00B77B7A">
        <w:rPr>
          <w:rFonts w:hint="cs"/>
          <w:rtl/>
          <w:lang w:eastAsia="he-IL"/>
        </w:rPr>
        <w:t xml:space="preserve"> וגם כהוראת שעה.</w:t>
      </w:r>
      <w:bookmarkStart w:id="145" w:name="_ETM_Q1_314902"/>
      <w:bookmarkEnd w:id="145"/>
      <w:r w:rsidRPr="00B77B7A">
        <w:rPr>
          <w:rFonts w:hint="cs"/>
          <w:rtl/>
          <w:lang w:eastAsia="he-IL"/>
        </w:rPr>
        <w:t xml:space="preserve"> זאת אומרת, אם </w:t>
      </w:r>
      <w:bookmarkStart w:id="146" w:name="_ETM_Q1_318542"/>
      <w:bookmarkEnd w:id="146"/>
      <w:r w:rsidRPr="00B77B7A">
        <w:rPr>
          <w:rFonts w:hint="cs"/>
          <w:rtl/>
          <w:lang w:eastAsia="he-IL"/>
        </w:rPr>
        <w:t xml:space="preserve">רואים צורך לקבוע </w:t>
      </w:r>
      <w:bookmarkStart w:id="147" w:name="_ETM_Q1_316609"/>
      <w:bookmarkEnd w:id="147"/>
      <w:r w:rsidRPr="00B77B7A">
        <w:rPr>
          <w:rFonts w:hint="cs"/>
          <w:rtl/>
          <w:lang w:eastAsia="he-IL"/>
        </w:rPr>
        <w:t>ל</w:t>
      </w:r>
      <w:bookmarkStart w:id="148" w:name="_ETM_Q1_315751"/>
      <w:bookmarkEnd w:id="148"/>
      <w:r w:rsidRPr="00B77B7A">
        <w:rPr>
          <w:rFonts w:hint="cs"/>
          <w:rtl/>
          <w:lang w:eastAsia="he-IL"/>
        </w:rPr>
        <w:t>תקופת זמן מסוימת את השליחה הכפולה הזאת</w:t>
      </w:r>
      <w:bookmarkStart w:id="149" w:name="_ETM_Q1_319304"/>
      <w:bookmarkEnd w:id="149"/>
      <w:r w:rsidRPr="00B77B7A">
        <w:rPr>
          <w:rFonts w:hint="cs"/>
          <w:rtl/>
          <w:lang w:eastAsia="he-IL"/>
        </w:rPr>
        <w:t xml:space="preserve">, זאת תהיה ההסמכה </w:t>
      </w:r>
      <w:bookmarkStart w:id="150" w:name="_ETM_Q1_320956"/>
      <w:bookmarkStart w:id="151" w:name="_ETM_Q1_321502"/>
      <w:bookmarkEnd w:id="150"/>
      <w:bookmarkEnd w:id="151"/>
      <w:r w:rsidRPr="00B77B7A">
        <w:rPr>
          <w:rFonts w:hint="cs"/>
          <w:rtl/>
          <w:lang w:eastAsia="he-IL"/>
        </w:rPr>
        <w:t>שניתנת לשר.</w:t>
      </w:r>
      <w:bookmarkStart w:id="152" w:name="_ETM_Q1_321229"/>
      <w:bookmarkEnd w:id="152"/>
    </w:p>
    <w:p w:rsidR="00DD6463" w:rsidRPr="00B77B7A" w:rsidRDefault="00DD6463" w:rsidP="00DD6463">
      <w:pPr>
        <w:rPr>
          <w:rtl/>
          <w:lang w:eastAsia="he-IL"/>
        </w:rPr>
      </w:pPr>
      <w:bookmarkStart w:id="153" w:name="_ETM_Q1_321552"/>
      <w:bookmarkStart w:id="154" w:name="_ETM_Q1_321605"/>
      <w:bookmarkEnd w:id="153"/>
      <w:bookmarkEnd w:id="154"/>
    </w:p>
    <w:p w:rsidR="00DD6463" w:rsidRPr="00B77B7A" w:rsidRDefault="00DD6463" w:rsidP="00DD6463">
      <w:pPr>
        <w:pStyle w:val="af6"/>
        <w:keepNext/>
        <w:rPr>
          <w:rtl/>
        </w:rPr>
      </w:pPr>
      <w:bookmarkStart w:id="155" w:name="ET_yor_6156_14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155"/>
    </w:p>
    <w:p w:rsidR="00DD6463" w:rsidRPr="00B77B7A" w:rsidRDefault="00DD6463" w:rsidP="00DD6463">
      <w:pPr>
        <w:pStyle w:val="KeepWithNext"/>
        <w:rPr>
          <w:rtl/>
          <w:lang w:eastAsia="he-IL"/>
        </w:rPr>
      </w:pPr>
    </w:p>
    <w:p w:rsidR="00DD6463" w:rsidRPr="00B77B7A" w:rsidRDefault="00DD6463" w:rsidP="00DD6463">
      <w:pPr>
        <w:rPr>
          <w:rtl/>
          <w:lang w:eastAsia="he-IL"/>
        </w:rPr>
      </w:pPr>
      <w:bookmarkStart w:id="156" w:name="_ETM_Q1_322156"/>
      <w:bookmarkEnd w:id="156"/>
      <w:r w:rsidRPr="00B77B7A">
        <w:rPr>
          <w:rFonts w:hint="cs"/>
          <w:rtl/>
          <w:lang w:eastAsia="he-IL"/>
        </w:rPr>
        <w:t xml:space="preserve">וכאן חשוב לי לומר </w:t>
      </w:r>
      <w:bookmarkStart w:id="157" w:name="_ETM_Q1_326051"/>
      <w:bookmarkEnd w:id="157"/>
      <w:r w:rsidRPr="00B77B7A">
        <w:rPr>
          <w:rFonts w:hint="cs"/>
          <w:rtl/>
          <w:lang w:eastAsia="he-IL"/>
        </w:rPr>
        <w:t>שהציפייה שלנו היא להבי</w:t>
      </w:r>
      <w:bookmarkStart w:id="158" w:name="_ETM_Q1_322983"/>
      <w:bookmarkEnd w:id="158"/>
      <w:r w:rsidRPr="00B77B7A">
        <w:rPr>
          <w:rFonts w:hint="cs"/>
          <w:rtl/>
          <w:lang w:eastAsia="he-IL"/>
        </w:rPr>
        <w:t xml:space="preserve">ן ממשרד הכלכלה שאכן הדבר יובא </w:t>
      </w:r>
      <w:bookmarkStart w:id="159" w:name="_ETM_Q1_327361"/>
      <w:bookmarkEnd w:id="159"/>
      <w:r w:rsidRPr="00B77B7A">
        <w:rPr>
          <w:rFonts w:hint="cs"/>
          <w:rtl/>
          <w:lang w:eastAsia="he-IL"/>
        </w:rPr>
        <w:t xml:space="preserve">לעניין השרה </w:t>
      </w:r>
      <w:bookmarkStart w:id="160" w:name="_ETM_Q1_332291"/>
      <w:bookmarkEnd w:id="160"/>
      <w:r w:rsidRPr="00B77B7A">
        <w:rPr>
          <w:rFonts w:hint="cs"/>
          <w:rtl/>
          <w:lang w:eastAsia="he-IL"/>
        </w:rPr>
        <w:t>ויהיה שיקול, ותהיה עבודת מטה.</w:t>
      </w:r>
    </w:p>
    <w:p w:rsidR="00DD6463" w:rsidRPr="00B77B7A" w:rsidRDefault="00DD6463" w:rsidP="00DD6463">
      <w:pPr>
        <w:rPr>
          <w:rtl/>
          <w:lang w:eastAsia="he-IL"/>
        </w:rPr>
      </w:pPr>
      <w:bookmarkStart w:id="161" w:name="_ETM_Q1_340346"/>
      <w:bookmarkStart w:id="162" w:name="_ETM_Q1_340401"/>
      <w:bookmarkEnd w:id="161"/>
      <w:bookmarkEnd w:id="162"/>
    </w:p>
    <w:p w:rsidR="00DD6463" w:rsidRPr="00B77B7A" w:rsidRDefault="00DD6463" w:rsidP="00DD6463">
      <w:pPr>
        <w:pStyle w:val="a4"/>
        <w:keepNext/>
        <w:rPr>
          <w:rtl/>
        </w:rPr>
      </w:pPr>
      <w:bookmarkStart w:id="163" w:name="ET_speaker_5292_15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63"/>
    </w:p>
    <w:p w:rsidR="00DD6463" w:rsidRPr="00B77B7A" w:rsidRDefault="00DD6463" w:rsidP="00DD6463">
      <w:pPr>
        <w:pStyle w:val="KeepWithNext"/>
        <w:rPr>
          <w:rtl/>
          <w:lang w:eastAsia="he-IL"/>
        </w:rPr>
      </w:pPr>
    </w:p>
    <w:p w:rsidR="00DD6463" w:rsidRPr="00B77B7A" w:rsidRDefault="00DD6463" w:rsidP="00DD6463">
      <w:pPr>
        <w:rPr>
          <w:rtl/>
          <w:lang w:eastAsia="he-IL"/>
        </w:rPr>
      </w:pPr>
      <w:bookmarkStart w:id="164" w:name="_ETM_Q1_336113"/>
      <w:bookmarkEnd w:id="164"/>
      <w:r w:rsidRPr="00B77B7A">
        <w:rPr>
          <w:rFonts w:hint="cs"/>
          <w:rtl/>
          <w:lang w:eastAsia="he-IL"/>
        </w:rPr>
        <w:t xml:space="preserve">אבל </w:t>
      </w:r>
      <w:bookmarkStart w:id="165" w:name="_ETM_Q1_336539"/>
      <w:bookmarkEnd w:id="165"/>
      <w:r w:rsidRPr="00B77B7A">
        <w:rPr>
          <w:rFonts w:hint="cs"/>
          <w:rtl/>
          <w:lang w:eastAsia="he-IL"/>
        </w:rPr>
        <w:t xml:space="preserve">גם הסכמנו עם נציגי המשרד שיירשם שאומנם תינתן </w:t>
      </w:r>
      <w:bookmarkStart w:id="166" w:name="_ETM_Q1_340340"/>
      <w:bookmarkEnd w:id="166"/>
      <w:r w:rsidRPr="00B77B7A">
        <w:rPr>
          <w:rFonts w:hint="cs"/>
          <w:rtl/>
          <w:lang w:eastAsia="he-IL"/>
        </w:rPr>
        <w:t xml:space="preserve">ההסמכה לשר, </w:t>
      </w:r>
      <w:bookmarkStart w:id="167" w:name="_ETM_Q1_344373"/>
      <w:bookmarkEnd w:id="167"/>
      <w:r w:rsidRPr="00B77B7A">
        <w:rPr>
          <w:rFonts w:hint="cs"/>
          <w:rtl/>
          <w:lang w:eastAsia="he-IL"/>
        </w:rPr>
        <w:t>במקרה הזה, שרת הכלכלה, לאו</w:t>
      </w:r>
      <w:bookmarkStart w:id="168" w:name="_ETM_Q1_344833"/>
      <w:bookmarkEnd w:id="168"/>
      <w:r w:rsidRPr="00B77B7A">
        <w:rPr>
          <w:rFonts w:hint="cs"/>
          <w:rtl/>
          <w:lang w:eastAsia="he-IL"/>
        </w:rPr>
        <w:t>כלוסייה של האזרחים הוותיק</w:t>
      </w:r>
      <w:bookmarkStart w:id="169" w:name="_ETM_Q1_346202"/>
      <w:bookmarkEnd w:id="169"/>
      <w:r w:rsidRPr="00B77B7A">
        <w:rPr>
          <w:rFonts w:hint="cs"/>
          <w:rtl/>
          <w:lang w:eastAsia="he-IL"/>
        </w:rPr>
        <w:t xml:space="preserve">ים מעל גיל </w:t>
      </w:r>
      <w:bookmarkStart w:id="170" w:name="_ETM_Q1_348108"/>
      <w:bookmarkEnd w:id="170"/>
      <w:r w:rsidRPr="00B77B7A">
        <w:rPr>
          <w:rFonts w:hint="cs"/>
          <w:rtl/>
          <w:lang w:eastAsia="he-IL"/>
        </w:rPr>
        <w:t>70,  שיירשם כאן ואומנם זה ייעשה ב</w:t>
      </w:r>
      <w:bookmarkStart w:id="171" w:name="_ETM_Q1_350601"/>
      <w:bookmarkEnd w:id="171"/>
      <w:r w:rsidRPr="00B77B7A">
        <w:rPr>
          <w:rFonts w:hint="cs"/>
          <w:rtl/>
          <w:lang w:eastAsia="he-IL"/>
        </w:rPr>
        <w:t xml:space="preserve">תקנות, תלוי </w:t>
      </w:r>
      <w:bookmarkStart w:id="172" w:name="_ETM_Q1_357571"/>
      <w:bookmarkEnd w:id="172"/>
      <w:r w:rsidRPr="00B77B7A">
        <w:rPr>
          <w:rFonts w:hint="cs"/>
          <w:rtl/>
          <w:lang w:eastAsia="he-IL"/>
        </w:rPr>
        <w:t>במשרדים השונים</w:t>
      </w:r>
      <w:bookmarkStart w:id="173" w:name="_ETM_Q1_354906"/>
      <w:bookmarkEnd w:id="173"/>
      <w:r w:rsidRPr="00B77B7A">
        <w:rPr>
          <w:rFonts w:hint="cs"/>
          <w:rtl/>
          <w:lang w:eastAsia="he-IL"/>
        </w:rPr>
        <w:t>, אבל המטרה של הקבו</w:t>
      </w:r>
      <w:bookmarkStart w:id="174" w:name="_ETM_Q1_356583"/>
      <w:bookmarkEnd w:id="174"/>
      <w:r w:rsidRPr="00B77B7A">
        <w:rPr>
          <w:rFonts w:hint="cs"/>
          <w:rtl/>
          <w:lang w:eastAsia="he-IL"/>
        </w:rPr>
        <w:t xml:space="preserve">צה הזאת </w:t>
      </w:r>
      <w:bookmarkStart w:id="175" w:name="_ETM_Q1_356438"/>
      <w:bookmarkEnd w:id="175"/>
      <w:r w:rsidRPr="00B77B7A">
        <w:rPr>
          <w:rFonts w:hint="cs"/>
          <w:rtl/>
          <w:lang w:eastAsia="he-IL"/>
        </w:rPr>
        <w:t xml:space="preserve">שהם ימשיכו </w:t>
      </w:r>
      <w:bookmarkStart w:id="176" w:name="_ETM_Q1_359236"/>
      <w:bookmarkEnd w:id="176"/>
      <w:r w:rsidRPr="00B77B7A">
        <w:rPr>
          <w:rFonts w:hint="cs"/>
          <w:rtl/>
          <w:lang w:eastAsia="he-IL"/>
        </w:rPr>
        <w:t>לקבל גם וגם.</w:t>
      </w:r>
    </w:p>
    <w:p w:rsidR="00684A00" w:rsidRPr="00B77B7A" w:rsidRDefault="00684A00" w:rsidP="00DD6463">
      <w:pPr>
        <w:rPr>
          <w:rtl/>
          <w:lang w:eastAsia="he-IL"/>
        </w:rPr>
      </w:pPr>
      <w:bookmarkStart w:id="177" w:name="_ETM_Q1_362034"/>
      <w:bookmarkStart w:id="178" w:name="_ETM_Q1_362094"/>
      <w:bookmarkEnd w:id="177"/>
      <w:bookmarkEnd w:id="178"/>
    </w:p>
    <w:p w:rsidR="00684A00" w:rsidRPr="00B77B7A" w:rsidRDefault="00684A00" w:rsidP="00684A00">
      <w:pPr>
        <w:pStyle w:val="af6"/>
        <w:keepNext/>
        <w:rPr>
          <w:rtl/>
        </w:rPr>
      </w:pPr>
      <w:bookmarkStart w:id="179" w:name="ET_yor_6156_16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179"/>
    </w:p>
    <w:p w:rsidR="00684A00" w:rsidRPr="00B77B7A" w:rsidRDefault="00684A00" w:rsidP="00684A00">
      <w:pPr>
        <w:pStyle w:val="KeepWithNext"/>
        <w:rPr>
          <w:rtl/>
          <w:lang w:eastAsia="he-IL"/>
        </w:rPr>
      </w:pPr>
    </w:p>
    <w:p w:rsidR="00684A00" w:rsidRPr="00B77B7A" w:rsidRDefault="00684A00" w:rsidP="00684A00">
      <w:pPr>
        <w:rPr>
          <w:rtl/>
          <w:lang w:eastAsia="he-IL"/>
        </w:rPr>
      </w:pPr>
      <w:bookmarkStart w:id="180" w:name="_ETM_Q1_362611"/>
      <w:bookmarkEnd w:id="180"/>
      <w:r w:rsidRPr="00B77B7A">
        <w:rPr>
          <w:rFonts w:hint="cs"/>
          <w:rtl/>
          <w:lang w:eastAsia="he-IL"/>
        </w:rPr>
        <w:t>אז כתוב: במקביל לשליחתם.</w:t>
      </w:r>
      <w:bookmarkStart w:id="181" w:name="_ETM_Q1_361259"/>
      <w:bookmarkEnd w:id="181"/>
    </w:p>
    <w:p w:rsidR="00684A00" w:rsidRPr="00B77B7A" w:rsidRDefault="00684A00" w:rsidP="00684A00">
      <w:pPr>
        <w:rPr>
          <w:rtl/>
          <w:lang w:eastAsia="he-IL"/>
        </w:rPr>
      </w:pPr>
      <w:bookmarkStart w:id="182" w:name="_ETM_Q1_361465"/>
      <w:bookmarkStart w:id="183" w:name="_ETM_Q1_361536"/>
      <w:bookmarkEnd w:id="182"/>
      <w:bookmarkEnd w:id="183"/>
    </w:p>
    <w:p w:rsidR="00684A00" w:rsidRPr="00B77B7A" w:rsidRDefault="00684A00" w:rsidP="00684A00">
      <w:pPr>
        <w:pStyle w:val="a4"/>
        <w:keepNext/>
        <w:rPr>
          <w:rtl/>
        </w:rPr>
      </w:pPr>
      <w:bookmarkStart w:id="184" w:name="ET_speaker_אלעזר_שטרן_יועמש_ועדה_17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84"/>
    </w:p>
    <w:p w:rsidR="00684A00" w:rsidRPr="00B77B7A" w:rsidRDefault="00684A00" w:rsidP="00684A00">
      <w:pPr>
        <w:pStyle w:val="KeepWithNext"/>
        <w:rPr>
          <w:rtl/>
          <w:lang w:eastAsia="he-IL"/>
        </w:rPr>
      </w:pPr>
    </w:p>
    <w:p w:rsidR="00684A00" w:rsidRPr="00B77B7A" w:rsidRDefault="00684A00" w:rsidP="00684A00">
      <w:pPr>
        <w:rPr>
          <w:rtl/>
          <w:lang w:eastAsia="he-IL"/>
        </w:rPr>
      </w:pPr>
      <w:bookmarkStart w:id="185" w:name="_ETM_Q1_363193"/>
      <w:bookmarkStart w:id="186" w:name="_ETM_Q1_363240"/>
      <w:bookmarkEnd w:id="185"/>
      <w:bookmarkEnd w:id="186"/>
      <w:r w:rsidRPr="00B77B7A">
        <w:rPr>
          <w:rFonts w:hint="cs"/>
          <w:rtl/>
          <w:lang w:eastAsia="he-IL"/>
        </w:rPr>
        <w:t>לשלוח מסרים במקביל לשליחתם למענו הדיגיטלי</w:t>
      </w:r>
      <w:bookmarkStart w:id="187" w:name="_ETM_Q1_362253"/>
      <w:bookmarkEnd w:id="187"/>
      <w:r w:rsidRPr="00B77B7A">
        <w:rPr>
          <w:rFonts w:hint="cs"/>
          <w:rtl/>
          <w:lang w:eastAsia="he-IL"/>
        </w:rPr>
        <w:t>.</w:t>
      </w:r>
      <w:r w:rsidR="00B83D83" w:rsidRPr="00B77B7A">
        <w:rPr>
          <w:rFonts w:hint="cs"/>
          <w:rtl/>
          <w:lang w:eastAsia="he-IL"/>
        </w:rPr>
        <w:t xml:space="preserve"> למ</w:t>
      </w:r>
      <w:bookmarkStart w:id="188" w:name="_ETM_Q1_365965"/>
      <w:bookmarkEnd w:id="188"/>
      <w:r w:rsidR="00B83D83" w:rsidRPr="00B77B7A">
        <w:rPr>
          <w:rFonts w:hint="cs"/>
          <w:rtl/>
          <w:lang w:eastAsia="he-IL"/>
        </w:rPr>
        <w:t>ונח מען יש משמעות של מען פיזי.</w:t>
      </w:r>
      <w:bookmarkStart w:id="189" w:name="_ETM_Q1_368346"/>
      <w:bookmarkEnd w:id="189"/>
      <w:r w:rsidR="00B83D83" w:rsidRPr="00B77B7A">
        <w:rPr>
          <w:rFonts w:hint="cs"/>
          <w:rtl/>
          <w:lang w:eastAsia="he-IL"/>
        </w:rPr>
        <w:t xml:space="preserve"> "ישלחו למענו במקביל </w:t>
      </w:r>
      <w:bookmarkStart w:id="190" w:name="_ETM_Q1_369306"/>
      <w:bookmarkEnd w:id="190"/>
      <w:r w:rsidR="00B83D83" w:rsidRPr="00B77B7A">
        <w:rPr>
          <w:rFonts w:hint="cs"/>
          <w:rtl/>
          <w:lang w:eastAsia="he-IL"/>
        </w:rPr>
        <w:t>לשליחה למען הדיגיטלי".</w:t>
      </w:r>
    </w:p>
    <w:p w:rsidR="00B83D83" w:rsidRPr="00B77B7A" w:rsidRDefault="00B83D83" w:rsidP="00684A00">
      <w:pPr>
        <w:rPr>
          <w:rtl/>
          <w:lang w:eastAsia="he-IL"/>
        </w:rPr>
      </w:pPr>
      <w:bookmarkStart w:id="191" w:name="_ETM_Q1_377648"/>
      <w:bookmarkStart w:id="192" w:name="_ETM_Q1_377701"/>
      <w:bookmarkStart w:id="193" w:name="_ETM_Q1_379694"/>
      <w:bookmarkEnd w:id="191"/>
      <w:bookmarkEnd w:id="192"/>
      <w:bookmarkEnd w:id="193"/>
    </w:p>
    <w:p w:rsidR="00B83D83" w:rsidRPr="00B77B7A" w:rsidRDefault="00B83D83" w:rsidP="00B83D83">
      <w:pPr>
        <w:pStyle w:val="a4"/>
        <w:keepNext/>
        <w:rPr>
          <w:rtl/>
        </w:rPr>
      </w:pPr>
      <w:bookmarkStart w:id="194" w:name="ET_speaker_4741_18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זאב בנימין בגין (תקווה חדשה):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94"/>
    </w:p>
    <w:p w:rsidR="00B83D83" w:rsidRPr="00B77B7A" w:rsidRDefault="00B83D83" w:rsidP="00B83D83">
      <w:pPr>
        <w:pStyle w:val="KeepWithNext"/>
        <w:rPr>
          <w:rtl/>
          <w:lang w:eastAsia="he-IL"/>
        </w:rPr>
      </w:pPr>
    </w:p>
    <w:p w:rsidR="00B83D83" w:rsidRPr="00B77B7A" w:rsidRDefault="00B83D83" w:rsidP="00B83D83">
      <w:pPr>
        <w:rPr>
          <w:rtl/>
          <w:lang w:eastAsia="he-IL"/>
        </w:rPr>
      </w:pPr>
      <w:bookmarkStart w:id="195" w:name="_ETM_Q1_380160"/>
      <w:bookmarkStart w:id="196" w:name="_ETM_Q1_380200"/>
      <w:bookmarkEnd w:id="195"/>
      <w:bookmarkEnd w:id="196"/>
      <w:r w:rsidRPr="00B77B7A">
        <w:rPr>
          <w:rFonts w:hint="cs"/>
          <w:rtl/>
          <w:lang w:eastAsia="he-IL"/>
        </w:rPr>
        <w:t xml:space="preserve">אלעזר, עדיין נותרת השאלה </w:t>
      </w:r>
      <w:bookmarkStart w:id="197" w:name="_ETM_Q1_379763"/>
      <w:bookmarkEnd w:id="197"/>
      <w:r w:rsidRPr="00B77B7A">
        <w:rPr>
          <w:rFonts w:hint="cs"/>
          <w:rtl/>
          <w:lang w:eastAsia="he-IL"/>
        </w:rPr>
        <w:t xml:space="preserve">מהי </w:t>
      </w:r>
      <w:bookmarkStart w:id="198" w:name="_ETM_Q1_381108"/>
      <w:bookmarkEnd w:id="198"/>
      <w:r w:rsidRPr="00B77B7A">
        <w:rPr>
          <w:rFonts w:hint="cs"/>
          <w:rtl/>
          <w:lang w:eastAsia="he-IL"/>
        </w:rPr>
        <w:t xml:space="preserve">הכתובת שנחשבת לחזקה </w:t>
      </w:r>
      <w:bookmarkStart w:id="199" w:name="_ETM_Q1_381884"/>
      <w:bookmarkEnd w:id="199"/>
      <w:r w:rsidRPr="00B77B7A">
        <w:rPr>
          <w:rFonts w:hint="cs"/>
          <w:rtl/>
          <w:lang w:eastAsia="he-IL"/>
        </w:rPr>
        <w:t>של מסירה. או שזה לא חשוב.</w:t>
      </w:r>
    </w:p>
    <w:p w:rsidR="00B83D83" w:rsidRPr="00B77B7A" w:rsidRDefault="00B83D83" w:rsidP="00B83D83">
      <w:pPr>
        <w:rPr>
          <w:rtl/>
          <w:lang w:eastAsia="he-IL"/>
        </w:rPr>
      </w:pPr>
      <w:bookmarkStart w:id="200" w:name="_ETM_Q1_393947"/>
      <w:bookmarkStart w:id="201" w:name="_ETM_Q1_394001"/>
      <w:bookmarkStart w:id="202" w:name="_ETM_Q1_389351"/>
      <w:bookmarkEnd w:id="200"/>
      <w:bookmarkEnd w:id="201"/>
      <w:bookmarkEnd w:id="202"/>
    </w:p>
    <w:p w:rsidR="00B83D83" w:rsidRPr="00B77B7A" w:rsidRDefault="00B83D83" w:rsidP="00B83D83">
      <w:pPr>
        <w:pStyle w:val="af6"/>
        <w:keepNext/>
        <w:rPr>
          <w:rtl/>
        </w:rPr>
      </w:pPr>
      <w:bookmarkStart w:id="203" w:name="ET_yor_6156_19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203"/>
    </w:p>
    <w:p w:rsidR="00B83D83" w:rsidRPr="00B77B7A" w:rsidRDefault="00B83D83" w:rsidP="00B83D83">
      <w:pPr>
        <w:pStyle w:val="KeepWithNext"/>
        <w:rPr>
          <w:rtl/>
          <w:lang w:eastAsia="he-IL"/>
        </w:rPr>
      </w:pPr>
    </w:p>
    <w:p w:rsidR="00B83D83" w:rsidRPr="00B77B7A" w:rsidRDefault="00B83D83" w:rsidP="00B83D83">
      <w:pPr>
        <w:rPr>
          <w:rtl/>
          <w:lang w:eastAsia="he-IL"/>
        </w:rPr>
      </w:pPr>
      <w:bookmarkStart w:id="204" w:name="_ETM_Q1_390104"/>
      <w:bookmarkEnd w:id="204"/>
      <w:r w:rsidRPr="00B77B7A">
        <w:rPr>
          <w:rFonts w:hint="cs"/>
          <w:rtl/>
          <w:lang w:eastAsia="he-IL"/>
        </w:rPr>
        <w:t>זו סוגי</w:t>
      </w:r>
      <w:bookmarkStart w:id="205" w:name="_ETM_Q1_388861"/>
      <w:bookmarkEnd w:id="205"/>
      <w:r w:rsidRPr="00B77B7A">
        <w:rPr>
          <w:rFonts w:hint="cs"/>
          <w:rtl/>
          <w:lang w:eastAsia="he-IL"/>
        </w:rPr>
        <w:t xml:space="preserve">ה </w:t>
      </w:r>
      <w:bookmarkStart w:id="206" w:name="_ETM_Q1_392535"/>
      <w:bookmarkEnd w:id="206"/>
      <w:r w:rsidRPr="00B77B7A">
        <w:rPr>
          <w:rFonts w:hint="cs"/>
          <w:rtl/>
          <w:lang w:eastAsia="he-IL"/>
        </w:rPr>
        <w:t>חשובה.</w:t>
      </w:r>
    </w:p>
    <w:p w:rsidR="00B83D83" w:rsidRPr="00B77B7A" w:rsidRDefault="00B83D83" w:rsidP="00B83D83">
      <w:pPr>
        <w:rPr>
          <w:rtl/>
          <w:lang w:eastAsia="he-IL"/>
        </w:rPr>
      </w:pPr>
      <w:bookmarkStart w:id="207" w:name="_ETM_Q1_391000"/>
      <w:bookmarkStart w:id="208" w:name="_ETM_Q1_391062"/>
      <w:bookmarkStart w:id="209" w:name="_ETM_Q1_392497"/>
      <w:bookmarkEnd w:id="207"/>
      <w:bookmarkEnd w:id="208"/>
      <w:bookmarkEnd w:id="209"/>
    </w:p>
    <w:p w:rsidR="00B83D83" w:rsidRPr="00B77B7A" w:rsidRDefault="00B83D83" w:rsidP="00B83D83">
      <w:pPr>
        <w:pStyle w:val="a4"/>
        <w:keepNext/>
        <w:rPr>
          <w:rtl/>
        </w:rPr>
      </w:pPr>
      <w:bookmarkStart w:id="210" w:name="ET_speaker_5292_20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210"/>
    </w:p>
    <w:p w:rsidR="00B83D83" w:rsidRPr="00B77B7A" w:rsidRDefault="00B83D83" w:rsidP="00B83D83">
      <w:pPr>
        <w:pStyle w:val="KeepWithNext"/>
        <w:rPr>
          <w:rtl/>
          <w:lang w:eastAsia="he-IL"/>
        </w:rPr>
      </w:pPr>
    </w:p>
    <w:p w:rsidR="00B83D83" w:rsidRPr="00B77B7A" w:rsidRDefault="00B83D83" w:rsidP="00B83D83">
      <w:pPr>
        <w:rPr>
          <w:rtl/>
          <w:lang w:eastAsia="he-IL"/>
        </w:rPr>
      </w:pPr>
      <w:bookmarkStart w:id="211" w:name="_ETM_Q1_392929"/>
      <w:bookmarkStart w:id="212" w:name="_ETM_Q1_392976"/>
      <w:bookmarkEnd w:id="211"/>
      <w:bookmarkEnd w:id="212"/>
      <w:r w:rsidRPr="00B77B7A">
        <w:rPr>
          <w:rFonts w:hint="cs"/>
          <w:rtl/>
          <w:lang w:eastAsia="he-IL"/>
        </w:rPr>
        <w:t>לשלוח בדיוור הרגיל</w:t>
      </w:r>
      <w:bookmarkStart w:id="213" w:name="_ETM_Q1_391379"/>
      <w:bookmarkStart w:id="214" w:name="_ETM_Q1_394002"/>
      <w:bookmarkEnd w:id="213"/>
      <w:bookmarkEnd w:id="214"/>
      <w:r w:rsidRPr="00B77B7A">
        <w:rPr>
          <w:rFonts w:hint="cs"/>
          <w:rtl/>
          <w:lang w:eastAsia="he-IL"/>
        </w:rPr>
        <w:t>.</w:t>
      </w:r>
    </w:p>
    <w:p w:rsidR="00B83D83" w:rsidRPr="00B77B7A" w:rsidRDefault="00B83D83" w:rsidP="00B83D83">
      <w:pPr>
        <w:rPr>
          <w:rtl/>
          <w:lang w:eastAsia="he-IL"/>
        </w:rPr>
      </w:pPr>
      <w:bookmarkStart w:id="215" w:name="_ETM_Q1_394930"/>
      <w:bookmarkStart w:id="216" w:name="_ETM_Q1_394985"/>
      <w:bookmarkEnd w:id="215"/>
      <w:bookmarkEnd w:id="216"/>
    </w:p>
    <w:p w:rsidR="00B83D83" w:rsidRPr="00B77B7A" w:rsidRDefault="00B83D83" w:rsidP="00B83D83">
      <w:pPr>
        <w:pStyle w:val="af6"/>
        <w:keepNext/>
        <w:rPr>
          <w:rtl/>
        </w:rPr>
      </w:pPr>
      <w:bookmarkStart w:id="217" w:name="ET_yor_6156_21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217"/>
    </w:p>
    <w:p w:rsidR="00B83D83" w:rsidRPr="00B77B7A" w:rsidRDefault="00B83D83" w:rsidP="00B83D83">
      <w:pPr>
        <w:pStyle w:val="KeepWithNext"/>
        <w:rPr>
          <w:rtl/>
          <w:lang w:eastAsia="he-IL"/>
        </w:rPr>
      </w:pPr>
    </w:p>
    <w:p w:rsidR="00B83D83" w:rsidRPr="00B77B7A" w:rsidRDefault="00B83D83" w:rsidP="00B83D83">
      <w:pPr>
        <w:rPr>
          <w:rtl/>
          <w:lang w:eastAsia="he-IL"/>
        </w:rPr>
      </w:pPr>
      <w:bookmarkStart w:id="218" w:name="_ETM_Q1_395581"/>
      <w:bookmarkEnd w:id="218"/>
      <w:r w:rsidRPr="00B77B7A">
        <w:rPr>
          <w:rFonts w:hint="cs"/>
          <w:rtl/>
          <w:lang w:eastAsia="he-IL"/>
        </w:rPr>
        <w:t>לא, כתוב, לשלוח מסרים למע</w:t>
      </w:r>
      <w:bookmarkStart w:id="219" w:name="_ETM_Q1_393656"/>
      <w:bookmarkEnd w:id="219"/>
      <w:r w:rsidRPr="00B77B7A">
        <w:rPr>
          <w:rFonts w:hint="cs"/>
          <w:rtl/>
          <w:lang w:eastAsia="he-IL"/>
        </w:rPr>
        <w:t xml:space="preserve">נו. חבר </w:t>
      </w:r>
      <w:bookmarkStart w:id="220" w:name="_ETM_Q1_399078"/>
      <w:bookmarkEnd w:id="220"/>
      <w:r w:rsidRPr="00B77B7A">
        <w:rPr>
          <w:rFonts w:hint="cs"/>
          <w:rtl/>
          <w:lang w:eastAsia="he-IL"/>
        </w:rPr>
        <w:t>הכנסת סעדי אומר שאת התיבה, לשלוח מסרים למענו</w:t>
      </w:r>
      <w:bookmarkStart w:id="221" w:name="_ETM_Q1_407978"/>
      <w:bookmarkStart w:id="222" w:name="_ETM_Q1_406469"/>
      <w:bookmarkEnd w:id="221"/>
      <w:bookmarkEnd w:id="222"/>
      <w:r w:rsidRPr="00B77B7A">
        <w:rPr>
          <w:rFonts w:hint="cs"/>
          <w:rtl/>
          <w:lang w:eastAsia="he-IL"/>
        </w:rPr>
        <w:t xml:space="preserve"> </w:t>
      </w:r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מענו, בחוק מרשם האוכלוסי</w:t>
      </w:r>
      <w:bookmarkStart w:id="223" w:name="_ETM_Q1_408940"/>
      <w:bookmarkEnd w:id="223"/>
      <w:r w:rsidRPr="00B77B7A">
        <w:rPr>
          <w:rFonts w:hint="cs"/>
          <w:rtl/>
          <w:lang w:eastAsia="he-IL"/>
        </w:rPr>
        <w:t xml:space="preserve">ן, המונח מען </w:t>
      </w:r>
      <w:bookmarkStart w:id="224" w:name="_ETM_Q1_414281"/>
      <w:bookmarkEnd w:id="224"/>
      <w:r w:rsidRPr="00B77B7A">
        <w:rPr>
          <w:rFonts w:hint="cs"/>
          <w:rtl/>
          <w:lang w:eastAsia="he-IL"/>
        </w:rPr>
        <w:t>זה הכתובת. מען זה כתובת בית או תיבת דואר.</w:t>
      </w:r>
      <w:bookmarkStart w:id="225" w:name="_ETM_Q1_418953"/>
      <w:bookmarkEnd w:id="225"/>
    </w:p>
    <w:p w:rsidR="00B83D83" w:rsidRPr="00B77B7A" w:rsidRDefault="00B83D83" w:rsidP="00B83D83">
      <w:pPr>
        <w:rPr>
          <w:rtl/>
          <w:lang w:eastAsia="he-IL"/>
        </w:rPr>
      </w:pPr>
      <w:bookmarkStart w:id="226" w:name="_ETM_Q1_419251"/>
      <w:bookmarkStart w:id="227" w:name="_ETM_Q1_419313"/>
      <w:bookmarkStart w:id="228" w:name="_ETM_Q1_420693"/>
      <w:bookmarkEnd w:id="226"/>
      <w:bookmarkEnd w:id="227"/>
      <w:bookmarkEnd w:id="228"/>
    </w:p>
    <w:p w:rsidR="00B83D83" w:rsidRPr="00B77B7A" w:rsidRDefault="00B83D83" w:rsidP="00B83D83">
      <w:pPr>
        <w:pStyle w:val="a4"/>
        <w:keepNext/>
        <w:rPr>
          <w:rtl/>
        </w:rPr>
      </w:pPr>
      <w:bookmarkStart w:id="229" w:name="ET_speaker_5292_22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229"/>
    </w:p>
    <w:p w:rsidR="00B83D83" w:rsidRPr="00B77B7A" w:rsidRDefault="00B83D83" w:rsidP="00B83D83">
      <w:pPr>
        <w:pStyle w:val="KeepWithNext"/>
        <w:rPr>
          <w:rtl/>
          <w:lang w:eastAsia="he-IL"/>
        </w:rPr>
      </w:pPr>
    </w:p>
    <w:p w:rsidR="00B83D83" w:rsidRPr="00B77B7A" w:rsidRDefault="00B83D83" w:rsidP="00B83D83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>ב</w:t>
      </w:r>
      <w:bookmarkStart w:id="230" w:name="_ETM_Q1_421262"/>
      <w:bookmarkStart w:id="231" w:name="_ETM_Q1_421315"/>
      <w:bookmarkEnd w:id="230"/>
      <w:bookmarkEnd w:id="231"/>
      <w:r w:rsidRPr="00B77B7A">
        <w:rPr>
          <w:rFonts w:hint="cs"/>
          <w:rtl/>
          <w:lang w:eastAsia="he-IL"/>
        </w:rPr>
        <w:t xml:space="preserve">קי, </w:t>
      </w:r>
      <w:bookmarkStart w:id="232" w:name="_ETM_Q1_423709"/>
      <w:bookmarkEnd w:id="232"/>
      <w:r w:rsidRPr="00B77B7A">
        <w:rPr>
          <w:rFonts w:hint="cs"/>
          <w:rtl/>
          <w:lang w:eastAsia="he-IL"/>
        </w:rPr>
        <w:t>זה ב</w:t>
      </w:r>
      <w:bookmarkStart w:id="233" w:name="_ETM_Q1_419969"/>
      <w:bookmarkEnd w:id="233"/>
      <w:r w:rsidRPr="00B77B7A">
        <w:rPr>
          <w:rFonts w:hint="cs"/>
          <w:rtl/>
          <w:lang w:eastAsia="he-IL"/>
        </w:rPr>
        <w:t>סדר?</w:t>
      </w:r>
    </w:p>
    <w:p w:rsidR="00B83D83" w:rsidRPr="00B77B7A" w:rsidRDefault="00B83D83" w:rsidP="00B83D83">
      <w:pPr>
        <w:rPr>
          <w:rtl/>
          <w:lang w:eastAsia="he-IL"/>
        </w:rPr>
      </w:pPr>
      <w:bookmarkStart w:id="234" w:name="_ETM_Q1_417229"/>
      <w:bookmarkStart w:id="235" w:name="_ETM_Q1_419657"/>
      <w:bookmarkStart w:id="236" w:name="_ETM_Q1_419723"/>
      <w:bookmarkStart w:id="237" w:name="_ETM_Q1_415211"/>
      <w:bookmarkStart w:id="238" w:name="_ETM_Q1_410428"/>
      <w:bookmarkEnd w:id="234"/>
      <w:bookmarkEnd w:id="235"/>
      <w:bookmarkEnd w:id="236"/>
      <w:bookmarkEnd w:id="237"/>
      <w:bookmarkEnd w:id="238"/>
    </w:p>
    <w:p w:rsidR="00B83D83" w:rsidRPr="00B77B7A" w:rsidRDefault="00B83D83" w:rsidP="00B83D83">
      <w:pPr>
        <w:pStyle w:val="a4"/>
        <w:keepNext/>
        <w:rPr>
          <w:rtl/>
        </w:rPr>
      </w:pPr>
      <w:bookmarkStart w:id="239" w:name="ET_speaker_בקי_קשת_23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בקי קשת: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239"/>
    </w:p>
    <w:p w:rsidR="00B83D83" w:rsidRPr="00B77B7A" w:rsidRDefault="00B83D83" w:rsidP="00B83D83">
      <w:pPr>
        <w:pStyle w:val="KeepWithNext"/>
        <w:rPr>
          <w:rtl/>
          <w:lang w:eastAsia="he-IL"/>
        </w:rPr>
      </w:pPr>
    </w:p>
    <w:p w:rsidR="00B83D83" w:rsidRPr="00B77B7A" w:rsidRDefault="00B83D83" w:rsidP="00B83D83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 xml:space="preserve">בכל </w:t>
      </w:r>
      <w:r w:rsidR="00C64B45" w:rsidRPr="00B77B7A">
        <w:rPr>
          <w:rFonts w:hint="cs"/>
          <w:rtl/>
          <w:lang w:eastAsia="he-IL"/>
        </w:rPr>
        <w:t>מקרה, יש לנו פרוטוקול וזה מובהר.</w:t>
      </w:r>
    </w:p>
    <w:p w:rsidR="00C64B45" w:rsidRPr="00B77B7A" w:rsidRDefault="00C64B45" w:rsidP="00B83D83">
      <w:pPr>
        <w:rPr>
          <w:rtl/>
          <w:lang w:eastAsia="he-IL"/>
        </w:rPr>
      </w:pPr>
      <w:bookmarkStart w:id="240" w:name="_ETM_Q1_428882"/>
      <w:bookmarkStart w:id="241" w:name="_ETM_Q1_428932"/>
      <w:bookmarkStart w:id="242" w:name="_ETM_Q1_430688"/>
      <w:bookmarkEnd w:id="240"/>
      <w:bookmarkEnd w:id="241"/>
      <w:bookmarkEnd w:id="242"/>
    </w:p>
    <w:p w:rsidR="00C64B45" w:rsidRPr="00B77B7A" w:rsidRDefault="00C64B45" w:rsidP="00C64B45">
      <w:pPr>
        <w:pStyle w:val="a4"/>
        <w:keepNext/>
        <w:rPr>
          <w:rtl/>
        </w:rPr>
      </w:pPr>
      <w:bookmarkStart w:id="243" w:name="ET_speaker_5292_24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243"/>
    </w:p>
    <w:p w:rsidR="00C64B45" w:rsidRPr="00B77B7A" w:rsidRDefault="00C64B45" w:rsidP="00C64B45">
      <w:pPr>
        <w:pStyle w:val="KeepWithNext"/>
        <w:rPr>
          <w:rtl/>
          <w:lang w:eastAsia="he-IL"/>
        </w:rPr>
      </w:pPr>
    </w:p>
    <w:p w:rsidR="00C64B45" w:rsidRPr="00B77B7A" w:rsidRDefault="00C64B45" w:rsidP="00C64B45">
      <w:pPr>
        <w:rPr>
          <w:rtl/>
          <w:lang w:eastAsia="he-IL"/>
        </w:rPr>
      </w:pPr>
      <w:bookmarkStart w:id="244" w:name="_ETM_Q1_431097"/>
      <w:bookmarkStart w:id="245" w:name="_ETM_Q1_431134"/>
      <w:bookmarkStart w:id="246" w:name="_ETM_Q1_432057"/>
      <w:bookmarkEnd w:id="244"/>
      <w:bookmarkEnd w:id="245"/>
      <w:bookmarkEnd w:id="246"/>
      <w:r w:rsidRPr="00B77B7A">
        <w:rPr>
          <w:rFonts w:hint="cs"/>
          <w:rtl/>
          <w:lang w:eastAsia="he-IL"/>
        </w:rPr>
        <w:t>האם אפשר להבהיר את זה?</w:t>
      </w:r>
      <w:bookmarkStart w:id="247" w:name="_ETM_Q1_427725"/>
      <w:bookmarkEnd w:id="247"/>
    </w:p>
    <w:p w:rsidR="00C64B45" w:rsidRPr="00B77B7A" w:rsidRDefault="00C64B45" w:rsidP="00C64B45">
      <w:pPr>
        <w:rPr>
          <w:rtl/>
          <w:lang w:eastAsia="he-IL"/>
        </w:rPr>
      </w:pPr>
      <w:bookmarkStart w:id="248" w:name="_ETM_Q1_427935"/>
      <w:bookmarkStart w:id="249" w:name="_ETM_Q1_427986"/>
      <w:bookmarkEnd w:id="248"/>
      <w:bookmarkEnd w:id="249"/>
    </w:p>
    <w:p w:rsidR="00C64B45" w:rsidRPr="00B77B7A" w:rsidRDefault="00C64B45" w:rsidP="00C64B45">
      <w:pPr>
        <w:pStyle w:val="af6"/>
        <w:keepNext/>
        <w:rPr>
          <w:rtl/>
        </w:rPr>
      </w:pPr>
      <w:bookmarkStart w:id="250" w:name="ET_yor_6156_25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250"/>
    </w:p>
    <w:p w:rsidR="00C64B45" w:rsidRPr="00B77B7A" w:rsidRDefault="00C64B45" w:rsidP="00C64B45">
      <w:pPr>
        <w:pStyle w:val="KeepWithNext"/>
        <w:rPr>
          <w:rtl/>
          <w:lang w:eastAsia="he-IL"/>
        </w:rPr>
      </w:pPr>
    </w:p>
    <w:p w:rsidR="00C64B45" w:rsidRPr="00B77B7A" w:rsidRDefault="00C64B45" w:rsidP="00C64B45">
      <w:pPr>
        <w:rPr>
          <w:rtl/>
          <w:lang w:eastAsia="he-IL"/>
        </w:rPr>
      </w:pPr>
      <w:bookmarkStart w:id="251" w:name="_ETM_Q1_428407"/>
      <w:bookmarkEnd w:id="251"/>
      <w:r w:rsidRPr="00B77B7A">
        <w:rPr>
          <w:rFonts w:hint="cs"/>
          <w:rtl/>
          <w:lang w:eastAsia="he-IL"/>
        </w:rPr>
        <w:t>נעשה את מסודר. ה</w:t>
      </w:r>
      <w:bookmarkStart w:id="252" w:name="_ETM_Q1_427821"/>
      <w:bookmarkEnd w:id="252"/>
      <w:r w:rsidRPr="00B77B7A">
        <w:rPr>
          <w:rFonts w:hint="cs"/>
          <w:rtl/>
          <w:lang w:eastAsia="he-IL"/>
        </w:rPr>
        <w:t xml:space="preserve">כוונה פה היא </w:t>
      </w:r>
      <w:bookmarkStart w:id="253" w:name="_ETM_Q1_429610"/>
      <w:bookmarkEnd w:id="253"/>
      <w:r w:rsidRPr="00B77B7A">
        <w:rPr>
          <w:rFonts w:hint="cs"/>
          <w:rtl/>
          <w:lang w:eastAsia="he-IL"/>
        </w:rPr>
        <w:t xml:space="preserve">ברורה. מען זה כתובת בית. ברור שכוונת הסעיף </w:t>
      </w:r>
      <w:bookmarkStart w:id="254" w:name="_ETM_Q1_433795"/>
      <w:bookmarkEnd w:id="254"/>
      <w:r w:rsidRPr="00B77B7A">
        <w:rPr>
          <w:rFonts w:hint="cs"/>
          <w:rtl/>
          <w:lang w:eastAsia="he-IL"/>
        </w:rPr>
        <w:t xml:space="preserve">לאפשר שליחה </w:t>
      </w:r>
      <w:bookmarkStart w:id="255" w:name="_ETM_Q1_438393"/>
      <w:bookmarkEnd w:id="255"/>
      <w:r w:rsidRPr="00B77B7A">
        <w:rPr>
          <w:rFonts w:hint="cs"/>
          <w:rtl/>
          <w:lang w:eastAsia="he-IL"/>
        </w:rPr>
        <w:t xml:space="preserve">במקביל </w:t>
      </w:r>
      <w:bookmarkStart w:id="256" w:name="_ETM_Q1_435132"/>
      <w:bookmarkEnd w:id="256"/>
      <w:r w:rsidRPr="00B77B7A">
        <w:rPr>
          <w:rFonts w:hint="cs"/>
          <w:rtl/>
          <w:lang w:eastAsia="he-IL"/>
        </w:rPr>
        <w:t xml:space="preserve">גם לדואר האלקטרוני וגם </w:t>
      </w:r>
      <w:bookmarkStart w:id="257" w:name="_ETM_Q1_437441"/>
      <w:bookmarkEnd w:id="257"/>
      <w:r w:rsidRPr="00B77B7A">
        <w:rPr>
          <w:rFonts w:hint="cs"/>
          <w:rtl/>
          <w:lang w:eastAsia="he-IL"/>
        </w:rPr>
        <w:t xml:space="preserve">שליחה פיזית. מען </w:t>
      </w:r>
      <w:bookmarkStart w:id="258" w:name="_ETM_Q1_437240"/>
      <w:bookmarkStart w:id="259" w:name="_ETM_Q1_437471"/>
      <w:bookmarkStart w:id="260" w:name="_ETM_Q1_437671"/>
      <w:bookmarkEnd w:id="258"/>
      <w:bookmarkEnd w:id="259"/>
      <w:bookmarkEnd w:id="260"/>
      <w:r w:rsidRPr="00B77B7A">
        <w:rPr>
          <w:rFonts w:hint="cs"/>
          <w:rtl/>
          <w:lang w:eastAsia="he-IL"/>
        </w:rPr>
        <w:t xml:space="preserve">זה </w:t>
      </w:r>
      <w:bookmarkStart w:id="261" w:name="_ETM_Q1_443845"/>
      <w:bookmarkEnd w:id="261"/>
      <w:r w:rsidRPr="00B77B7A">
        <w:rPr>
          <w:rFonts w:hint="cs"/>
          <w:rtl/>
          <w:lang w:eastAsia="he-IL"/>
        </w:rPr>
        <w:t>כתובת בית</w:t>
      </w:r>
      <w:bookmarkStart w:id="262" w:name="_ETM_Q1_440649"/>
      <w:bookmarkEnd w:id="262"/>
      <w:r w:rsidRPr="00B77B7A">
        <w:rPr>
          <w:rFonts w:hint="cs"/>
          <w:rtl/>
          <w:lang w:eastAsia="he-IL"/>
        </w:rPr>
        <w:t xml:space="preserve">, או לפעמים גם תיבת דואר. </w:t>
      </w:r>
      <w:bookmarkStart w:id="263" w:name="_ETM_Q1_441933"/>
      <w:bookmarkEnd w:id="263"/>
      <w:r w:rsidRPr="00B77B7A">
        <w:rPr>
          <w:rFonts w:hint="cs"/>
          <w:rtl/>
          <w:lang w:eastAsia="he-IL"/>
        </w:rPr>
        <w:t xml:space="preserve">יש אנשים שאין </w:t>
      </w:r>
      <w:bookmarkStart w:id="264" w:name="_ETM_Q1_446018"/>
      <w:bookmarkEnd w:id="264"/>
      <w:r w:rsidRPr="00B77B7A">
        <w:rPr>
          <w:rFonts w:hint="cs"/>
          <w:rtl/>
          <w:lang w:eastAsia="he-IL"/>
        </w:rPr>
        <w:t xml:space="preserve">להם כתובת בית, אבל יש </w:t>
      </w:r>
      <w:bookmarkStart w:id="265" w:name="_ETM_Q1_444395"/>
      <w:bookmarkEnd w:id="265"/>
      <w:r w:rsidRPr="00B77B7A">
        <w:rPr>
          <w:rFonts w:hint="cs"/>
          <w:rtl/>
          <w:lang w:eastAsia="he-IL"/>
        </w:rPr>
        <w:t>להם תיבת דואר.</w:t>
      </w:r>
    </w:p>
    <w:p w:rsidR="00C64B45" w:rsidRPr="00B77B7A" w:rsidRDefault="00C64B45" w:rsidP="00C64B45">
      <w:pPr>
        <w:rPr>
          <w:rtl/>
          <w:lang w:eastAsia="he-IL"/>
        </w:rPr>
      </w:pPr>
      <w:bookmarkStart w:id="266" w:name="_ETM_Q1_450867"/>
      <w:bookmarkStart w:id="267" w:name="_ETM_Q1_450921"/>
      <w:bookmarkEnd w:id="266"/>
      <w:bookmarkEnd w:id="267"/>
    </w:p>
    <w:p w:rsidR="00C64B45" w:rsidRPr="00B77B7A" w:rsidRDefault="00C64B45" w:rsidP="00C64B45">
      <w:pPr>
        <w:rPr>
          <w:rtl/>
          <w:lang w:eastAsia="he-IL"/>
        </w:rPr>
      </w:pPr>
      <w:bookmarkStart w:id="268" w:name="_ETM_Q1_451018"/>
      <w:bookmarkStart w:id="269" w:name="_ETM_Q1_451071"/>
      <w:bookmarkEnd w:id="268"/>
      <w:bookmarkEnd w:id="269"/>
      <w:r w:rsidRPr="00B77B7A">
        <w:rPr>
          <w:rFonts w:hint="cs"/>
          <w:rtl/>
          <w:lang w:eastAsia="he-IL"/>
        </w:rPr>
        <w:t xml:space="preserve">הסוגיה שהעלה </w:t>
      </w:r>
      <w:bookmarkStart w:id="270" w:name="_ETM_Q1_446913"/>
      <w:bookmarkEnd w:id="270"/>
      <w:r w:rsidRPr="00B77B7A">
        <w:rPr>
          <w:rFonts w:hint="cs"/>
          <w:rtl/>
          <w:lang w:eastAsia="he-IL"/>
        </w:rPr>
        <w:t>חבר הכנסת בגין דורשת הבהרה</w:t>
      </w:r>
      <w:bookmarkStart w:id="271" w:name="_ETM_Q1_448178"/>
      <w:bookmarkEnd w:id="271"/>
      <w:r w:rsidRPr="00B77B7A">
        <w:rPr>
          <w:rFonts w:hint="cs"/>
          <w:rtl/>
          <w:lang w:eastAsia="he-IL"/>
        </w:rPr>
        <w:t xml:space="preserve">. </w:t>
      </w:r>
      <w:bookmarkStart w:id="272" w:name="_ETM_Q1_446981"/>
      <w:bookmarkStart w:id="273" w:name="_ETM_Q1_443277"/>
      <w:bookmarkEnd w:id="272"/>
      <w:bookmarkEnd w:id="273"/>
      <w:r w:rsidRPr="00B77B7A">
        <w:rPr>
          <w:rFonts w:hint="cs"/>
          <w:rtl/>
          <w:lang w:eastAsia="he-IL"/>
        </w:rPr>
        <w:t xml:space="preserve">אני חושב </w:t>
      </w:r>
      <w:bookmarkStart w:id="274" w:name="_ETM_Q1_452728"/>
      <w:bookmarkEnd w:id="274"/>
      <w:r w:rsidRPr="00B77B7A">
        <w:rPr>
          <w:rFonts w:hint="cs"/>
          <w:rtl/>
          <w:lang w:eastAsia="he-IL"/>
        </w:rPr>
        <w:t>שהמקום להבהרה הוא לא כאן, אלא בתקנות</w:t>
      </w:r>
      <w:bookmarkStart w:id="275" w:name="_ETM_Q1_451653"/>
      <w:bookmarkEnd w:id="275"/>
      <w:r w:rsidRPr="00B77B7A">
        <w:rPr>
          <w:rFonts w:hint="cs"/>
          <w:rtl/>
          <w:lang w:eastAsia="he-IL"/>
        </w:rPr>
        <w:t>, מכיוון שבכלל עו</w:t>
      </w:r>
      <w:bookmarkStart w:id="276" w:name="_ETM_Q1_457683"/>
      <w:bookmarkEnd w:id="276"/>
      <w:r w:rsidRPr="00B77B7A">
        <w:rPr>
          <w:rFonts w:hint="cs"/>
          <w:rtl/>
          <w:lang w:eastAsia="he-IL"/>
        </w:rPr>
        <w:t>ד לא נכנסנו</w:t>
      </w:r>
      <w:bookmarkStart w:id="277" w:name="_ETM_Q1_454758"/>
      <w:bookmarkEnd w:id="277"/>
      <w:r w:rsidRPr="00B77B7A">
        <w:rPr>
          <w:rFonts w:hint="cs"/>
          <w:rtl/>
          <w:lang w:eastAsia="he-IL"/>
        </w:rPr>
        <w:t xml:space="preserve"> לדיון. אני רוצה להזכיר את </w:t>
      </w:r>
      <w:bookmarkStart w:id="278" w:name="_ETM_Q1_460306"/>
      <w:bookmarkEnd w:id="278"/>
      <w:r w:rsidRPr="00B77B7A">
        <w:rPr>
          <w:rFonts w:hint="cs"/>
          <w:rtl/>
          <w:lang w:eastAsia="he-IL"/>
        </w:rPr>
        <w:t xml:space="preserve">הסיטואציה. </w:t>
      </w:r>
      <w:bookmarkStart w:id="279" w:name="_ETM_Q1_462193"/>
      <w:bookmarkEnd w:id="279"/>
      <w:r w:rsidRPr="00B77B7A">
        <w:rPr>
          <w:rFonts w:hint="cs"/>
          <w:rtl/>
          <w:lang w:eastAsia="he-IL"/>
        </w:rPr>
        <w:t>אנחנו מדברי</w:t>
      </w:r>
      <w:bookmarkStart w:id="280" w:name="_ETM_Q1_459017"/>
      <w:bookmarkEnd w:id="280"/>
      <w:r w:rsidRPr="00B77B7A">
        <w:rPr>
          <w:rFonts w:hint="cs"/>
          <w:rtl/>
          <w:lang w:eastAsia="he-IL"/>
        </w:rPr>
        <w:t xml:space="preserve">ם על </w:t>
      </w:r>
      <w:bookmarkStart w:id="281" w:name="_ETM_Q1_465852"/>
      <w:bookmarkEnd w:id="281"/>
      <w:r w:rsidRPr="00B77B7A">
        <w:rPr>
          <w:rFonts w:hint="cs"/>
          <w:rtl/>
          <w:lang w:eastAsia="he-IL"/>
        </w:rPr>
        <w:t xml:space="preserve">סיטואציה שבה אזרח ותיק בחר להצטרף </w:t>
      </w:r>
      <w:bookmarkStart w:id="282" w:name="_ETM_Q1_468404"/>
      <w:bookmarkEnd w:id="282"/>
      <w:r w:rsidRPr="00B77B7A">
        <w:rPr>
          <w:rFonts w:hint="cs"/>
          <w:rtl/>
          <w:lang w:eastAsia="he-IL"/>
        </w:rPr>
        <w:t xml:space="preserve">לשירות </w:t>
      </w:r>
      <w:bookmarkStart w:id="283" w:name="_ETM_Q1_464892"/>
      <w:bookmarkEnd w:id="283"/>
      <w:r w:rsidRPr="00B77B7A">
        <w:rPr>
          <w:rFonts w:hint="cs"/>
          <w:rtl/>
          <w:lang w:eastAsia="he-IL"/>
        </w:rPr>
        <w:t>הדיגיטלי. אנחנו לא בסיטואציה של כפייה</w:t>
      </w:r>
      <w:bookmarkStart w:id="284" w:name="_ETM_Q1_469432"/>
      <w:bookmarkEnd w:id="284"/>
      <w:r w:rsidRPr="00B77B7A">
        <w:rPr>
          <w:rFonts w:hint="cs"/>
          <w:rtl/>
          <w:lang w:eastAsia="he-IL"/>
        </w:rPr>
        <w:t xml:space="preserve">. עכשיו עולה </w:t>
      </w:r>
      <w:bookmarkStart w:id="285" w:name="_ETM_Q1_471802"/>
      <w:bookmarkStart w:id="286" w:name="_ETM_Q1_467090"/>
      <w:bookmarkStart w:id="287" w:name="_ETM_Q1_467294"/>
      <w:bookmarkEnd w:id="285"/>
      <w:bookmarkEnd w:id="286"/>
      <w:bookmarkEnd w:id="287"/>
      <w:r w:rsidRPr="00B77B7A">
        <w:rPr>
          <w:rFonts w:hint="cs"/>
          <w:rtl/>
          <w:lang w:eastAsia="he-IL"/>
        </w:rPr>
        <w:t>השאלה איפה תצמח כאן חזקת המסירה</w:t>
      </w:r>
      <w:bookmarkStart w:id="288" w:name="_ETM_Q1_473323"/>
      <w:bookmarkEnd w:id="288"/>
      <w:r w:rsidRPr="00B77B7A">
        <w:rPr>
          <w:rFonts w:hint="cs"/>
          <w:rtl/>
          <w:lang w:eastAsia="he-IL"/>
        </w:rPr>
        <w:t xml:space="preserve">. הרי </w:t>
      </w:r>
      <w:bookmarkStart w:id="289" w:name="_ETM_Q1_473042"/>
      <w:bookmarkEnd w:id="289"/>
      <w:r w:rsidRPr="00B77B7A">
        <w:rPr>
          <w:rFonts w:hint="cs"/>
          <w:rtl/>
          <w:lang w:eastAsia="he-IL"/>
        </w:rPr>
        <w:t xml:space="preserve">אי אפשר </w:t>
      </w:r>
      <w:bookmarkStart w:id="290" w:name="_ETM_Q1_477201"/>
      <w:bookmarkEnd w:id="290"/>
      <w:r w:rsidRPr="00B77B7A">
        <w:rPr>
          <w:rFonts w:hint="cs"/>
          <w:rtl/>
          <w:lang w:eastAsia="he-IL"/>
        </w:rPr>
        <w:t xml:space="preserve">לגרום למצב </w:t>
      </w:r>
      <w:bookmarkStart w:id="291" w:name="_ETM_Q1_474158"/>
      <w:bookmarkEnd w:id="291"/>
      <w:r w:rsidRPr="00B77B7A">
        <w:rPr>
          <w:rFonts w:hint="cs"/>
          <w:rtl/>
          <w:lang w:eastAsia="he-IL"/>
        </w:rPr>
        <w:t>שחזקת המסירה עכשיו מוכפלת, שרק א</w:t>
      </w:r>
      <w:bookmarkStart w:id="292" w:name="_ETM_Q1_483025"/>
      <w:bookmarkStart w:id="293" w:name="_ETM_Q1_478465"/>
      <w:bookmarkEnd w:id="292"/>
      <w:bookmarkEnd w:id="293"/>
      <w:r w:rsidRPr="00B77B7A">
        <w:rPr>
          <w:rFonts w:hint="cs"/>
          <w:rtl/>
          <w:lang w:eastAsia="he-IL"/>
        </w:rPr>
        <w:t xml:space="preserve">ם האדם קיבל בדואר הרגיל בחזקת </w:t>
      </w:r>
      <w:bookmarkStart w:id="294" w:name="_ETM_Q1_479668"/>
      <w:bookmarkEnd w:id="294"/>
      <w:r w:rsidRPr="00B77B7A">
        <w:rPr>
          <w:rFonts w:hint="cs"/>
          <w:rtl/>
          <w:lang w:eastAsia="he-IL"/>
        </w:rPr>
        <w:t xml:space="preserve">מסירה. וגם בדואר </w:t>
      </w:r>
      <w:bookmarkStart w:id="295" w:name="_ETM_Q1_482968"/>
      <w:bookmarkEnd w:id="295"/>
      <w:r w:rsidRPr="00B77B7A">
        <w:rPr>
          <w:rFonts w:hint="cs"/>
          <w:rtl/>
          <w:lang w:eastAsia="he-IL"/>
        </w:rPr>
        <w:t>הדיגיטלי</w:t>
      </w:r>
      <w:bookmarkStart w:id="296" w:name="_ETM_Q1_483013"/>
      <w:bookmarkStart w:id="297" w:name="_ETM_Q1_483341"/>
      <w:bookmarkEnd w:id="296"/>
      <w:bookmarkEnd w:id="297"/>
      <w:r w:rsidRPr="00B77B7A">
        <w:rPr>
          <w:rFonts w:hint="cs"/>
          <w:rtl/>
          <w:lang w:eastAsia="he-IL"/>
        </w:rPr>
        <w:t xml:space="preserve">. זה דרישה לא הגיונית. </w:t>
      </w:r>
      <w:bookmarkStart w:id="298" w:name="_ETM_Q1_485526"/>
      <w:bookmarkEnd w:id="298"/>
      <w:r w:rsidRPr="00B77B7A">
        <w:rPr>
          <w:rFonts w:hint="cs"/>
          <w:rtl/>
          <w:lang w:eastAsia="he-IL"/>
        </w:rPr>
        <w:t>אני מציע לא להיכנס כרגע</w:t>
      </w:r>
      <w:bookmarkStart w:id="299" w:name="_ETM_Q1_489178"/>
      <w:bookmarkEnd w:id="299"/>
      <w:r w:rsidRPr="00B77B7A">
        <w:rPr>
          <w:rFonts w:hint="cs"/>
          <w:rtl/>
          <w:lang w:eastAsia="he-IL"/>
        </w:rPr>
        <w:t xml:space="preserve"> </w:t>
      </w:r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</w:t>
      </w:r>
      <w:bookmarkStart w:id="300" w:name="_ETM_Q1_490922"/>
      <w:bookmarkEnd w:id="300"/>
      <w:r w:rsidRPr="00B77B7A">
        <w:rPr>
          <w:rFonts w:hint="cs"/>
          <w:rtl/>
          <w:lang w:eastAsia="he-IL"/>
        </w:rPr>
        <w:t>בשביל זה כתבנו תקנות</w:t>
      </w:r>
      <w:bookmarkStart w:id="301" w:name="_ETM_Q1_491265"/>
      <w:bookmarkEnd w:id="301"/>
      <w:r w:rsidRPr="00B77B7A">
        <w:rPr>
          <w:rFonts w:hint="cs"/>
          <w:rtl/>
          <w:lang w:eastAsia="he-IL"/>
        </w:rPr>
        <w:t>.</w:t>
      </w:r>
    </w:p>
    <w:p w:rsidR="00C64B45" w:rsidRPr="00B77B7A" w:rsidRDefault="00C64B45" w:rsidP="00C64B45">
      <w:pPr>
        <w:rPr>
          <w:rtl/>
          <w:lang w:eastAsia="he-IL"/>
        </w:rPr>
      </w:pPr>
      <w:bookmarkStart w:id="302" w:name="_ETM_Q1_492416"/>
      <w:bookmarkStart w:id="303" w:name="_ETM_Q1_492471"/>
      <w:bookmarkStart w:id="304" w:name="_ETM_Q1_493610"/>
      <w:bookmarkEnd w:id="302"/>
      <w:bookmarkEnd w:id="303"/>
      <w:bookmarkEnd w:id="304"/>
    </w:p>
    <w:p w:rsidR="00C64B45" w:rsidRPr="00B77B7A" w:rsidRDefault="00C64B45" w:rsidP="00C64B45">
      <w:pPr>
        <w:pStyle w:val="a4"/>
        <w:keepNext/>
        <w:rPr>
          <w:rtl/>
        </w:rPr>
      </w:pPr>
      <w:bookmarkStart w:id="305" w:name="ET_speaker_אלעזר_שטרן_יועמש_ועדה_26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305"/>
    </w:p>
    <w:p w:rsidR="00C64B45" w:rsidRPr="00B77B7A" w:rsidRDefault="00C64B45" w:rsidP="00C64B45">
      <w:pPr>
        <w:pStyle w:val="KeepWithNext"/>
        <w:rPr>
          <w:rtl/>
          <w:lang w:eastAsia="he-IL"/>
        </w:rPr>
      </w:pPr>
    </w:p>
    <w:p w:rsidR="00C64B45" w:rsidRPr="00B77B7A" w:rsidRDefault="00C64B45" w:rsidP="00C64B45">
      <w:pPr>
        <w:rPr>
          <w:rtl/>
          <w:lang w:eastAsia="he-IL"/>
        </w:rPr>
      </w:pPr>
      <w:bookmarkStart w:id="306" w:name="_ETM_Q1_494058"/>
      <w:bookmarkStart w:id="307" w:name="_ETM_Q1_494093"/>
      <w:bookmarkEnd w:id="306"/>
      <w:bookmarkEnd w:id="307"/>
      <w:r w:rsidRPr="00B77B7A">
        <w:rPr>
          <w:rFonts w:hint="cs"/>
          <w:rtl/>
          <w:lang w:eastAsia="he-IL"/>
        </w:rPr>
        <w:t xml:space="preserve">אני חושב שאם הכוונה היא שהסמכה </w:t>
      </w:r>
      <w:bookmarkStart w:id="308" w:name="_ETM_Q1_499872"/>
      <w:bookmarkEnd w:id="308"/>
      <w:r w:rsidRPr="00B77B7A">
        <w:rPr>
          <w:rFonts w:hint="cs"/>
          <w:rtl/>
          <w:lang w:eastAsia="he-IL"/>
        </w:rPr>
        <w:t xml:space="preserve">של השרה </w:t>
      </w:r>
      <w:bookmarkStart w:id="309" w:name="_ETM_Q1_496581"/>
      <w:bookmarkEnd w:id="309"/>
      <w:r w:rsidRPr="00B77B7A">
        <w:rPr>
          <w:rFonts w:hint="cs"/>
          <w:rtl/>
          <w:lang w:eastAsia="he-IL"/>
        </w:rPr>
        <w:t xml:space="preserve">תהיה גם לקבוע לאיזה מהנתיבים תהיה </w:t>
      </w:r>
      <w:bookmarkStart w:id="310" w:name="_ETM_Q1_499411"/>
      <w:bookmarkEnd w:id="310"/>
      <w:r w:rsidRPr="00B77B7A">
        <w:rPr>
          <w:rFonts w:hint="cs"/>
          <w:rtl/>
          <w:lang w:eastAsia="he-IL"/>
        </w:rPr>
        <w:t>חזקת המסירה</w:t>
      </w:r>
      <w:bookmarkStart w:id="311" w:name="_ETM_Q1_501481"/>
      <w:bookmarkEnd w:id="311"/>
      <w:r w:rsidRPr="00B77B7A">
        <w:rPr>
          <w:rFonts w:hint="cs"/>
          <w:rtl/>
          <w:lang w:eastAsia="he-IL"/>
        </w:rPr>
        <w:t>, אני חושב שצריך ל</w:t>
      </w:r>
      <w:bookmarkStart w:id="312" w:name="_ETM_Q1_502021"/>
      <w:bookmarkEnd w:id="312"/>
      <w:r w:rsidRPr="00B77B7A">
        <w:rPr>
          <w:rFonts w:hint="cs"/>
          <w:rtl/>
          <w:lang w:eastAsia="he-IL"/>
        </w:rPr>
        <w:t>ציין את זה בהסמכה.</w:t>
      </w:r>
      <w:bookmarkStart w:id="313" w:name="_ETM_Q1_507796"/>
      <w:bookmarkStart w:id="314" w:name="_ETM_Q1_506445"/>
      <w:bookmarkEnd w:id="313"/>
      <w:bookmarkEnd w:id="314"/>
    </w:p>
    <w:p w:rsidR="00680AB1" w:rsidRPr="00B77B7A" w:rsidRDefault="00680AB1" w:rsidP="00C64B45">
      <w:pPr>
        <w:rPr>
          <w:rtl/>
          <w:lang w:eastAsia="he-IL"/>
        </w:rPr>
      </w:pPr>
      <w:bookmarkStart w:id="315" w:name="_ETM_Q1_507155"/>
      <w:bookmarkStart w:id="316" w:name="_ETM_Q1_507205"/>
      <w:bookmarkStart w:id="317" w:name="_ETM_Q1_514865"/>
      <w:bookmarkStart w:id="318" w:name="_ETM_Q1_515094"/>
      <w:bookmarkStart w:id="319" w:name="_ETM_Q1_515148"/>
      <w:bookmarkStart w:id="320" w:name="_ETM_Q1_510377"/>
      <w:bookmarkEnd w:id="315"/>
      <w:bookmarkEnd w:id="316"/>
      <w:bookmarkEnd w:id="317"/>
      <w:bookmarkEnd w:id="318"/>
      <w:bookmarkEnd w:id="319"/>
      <w:bookmarkEnd w:id="320"/>
    </w:p>
    <w:p w:rsidR="00680AB1" w:rsidRPr="00B77B7A" w:rsidRDefault="00680AB1" w:rsidP="00680AB1">
      <w:pPr>
        <w:pStyle w:val="a4"/>
        <w:keepNext/>
        <w:rPr>
          <w:rtl/>
        </w:rPr>
      </w:pPr>
      <w:bookmarkStart w:id="321" w:name="ET_speaker_אייל_טולדו_28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אייל טולדו: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321"/>
    </w:p>
    <w:p w:rsidR="00680AB1" w:rsidRPr="00B77B7A" w:rsidRDefault="00680AB1" w:rsidP="00680AB1">
      <w:pPr>
        <w:pStyle w:val="KeepWithNext"/>
        <w:rPr>
          <w:rtl/>
        </w:rPr>
      </w:pPr>
    </w:p>
    <w:p w:rsidR="00C64B45" w:rsidRPr="00B77B7A" w:rsidRDefault="00C64B45" w:rsidP="00680AB1">
      <w:pPr>
        <w:rPr>
          <w:rtl/>
        </w:rPr>
      </w:pPr>
      <w:bookmarkStart w:id="322" w:name="_ETM_Q1_512803"/>
      <w:bookmarkEnd w:id="322"/>
      <w:r w:rsidRPr="00B77B7A">
        <w:rPr>
          <w:rFonts w:hint="cs"/>
          <w:rtl/>
        </w:rPr>
        <w:t xml:space="preserve">זאת </w:t>
      </w:r>
      <w:bookmarkStart w:id="323" w:name="_ETM_Q1_506287"/>
      <w:bookmarkEnd w:id="323"/>
      <w:r w:rsidRPr="00B77B7A">
        <w:rPr>
          <w:rFonts w:hint="cs"/>
          <w:rtl/>
        </w:rPr>
        <w:t>לא הכוונה, וגם דיברנו ארוכות אתמול</w:t>
      </w:r>
      <w:bookmarkStart w:id="324" w:name="_ETM_Q1_509812"/>
      <w:bookmarkEnd w:id="324"/>
      <w:r w:rsidRPr="00B77B7A">
        <w:rPr>
          <w:rFonts w:hint="cs"/>
          <w:rtl/>
        </w:rPr>
        <w:t xml:space="preserve"> </w:t>
      </w:r>
      <w:bookmarkStart w:id="325" w:name="_ETM_Q1_510069"/>
      <w:bookmarkEnd w:id="325"/>
      <w:r w:rsidRPr="00B77B7A">
        <w:rPr>
          <w:rFonts w:hint="cs"/>
          <w:rtl/>
        </w:rPr>
        <w:t>עם חברי הכנסת. לדע</w:t>
      </w:r>
      <w:bookmarkStart w:id="326" w:name="_ETM_Q1_511278"/>
      <w:bookmarkEnd w:id="326"/>
      <w:r w:rsidRPr="00B77B7A">
        <w:rPr>
          <w:rFonts w:hint="cs"/>
          <w:rtl/>
        </w:rPr>
        <w:t>תי, אם הבקשה של חברי הכנסת</w:t>
      </w:r>
      <w:r w:rsidR="00680AB1" w:rsidRPr="00B77B7A">
        <w:rPr>
          <w:rFonts w:hint="cs"/>
          <w:rtl/>
        </w:rPr>
        <w:t xml:space="preserve"> </w:t>
      </w:r>
      <w:bookmarkStart w:id="327" w:name="_ETM_Q1_516946"/>
      <w:bookmarkEnd w:id="327"/>
      <w:r w:rsidR="00680AB1" w:rsidRPr="00B77B7A">
        <w:rPr>
          <w:rFonts w:hint="cs"/>
          <w:rtl/>
        </w:rPr>
        <w:t xml:space="preserve">תתקבל וחזקת המסירה </w:t>
      </w:r>
      <w:bookmarkStart w:id="328" w:name="_ETM_Q1_516643"/>
      <w:bookmarkEnd w:id="328"/>
      <w:r w:rsidR="00680AB1" w:rsidRPr="00B77B7A">
        <w:rPr>
          <w:rFonts w:hint="cs"/>
          <w:rtl/>
        </w:rPr>
        <w:t xml:space="preserve">בערוץ הדיגיטלי תבוטל, אז </w:t>
      </w:r>
      <w:bookmarkStart w:id="329" w:name="_ETM_Q1_518853"/>
      <w:bookmarkEnd w:id="329"/>
      <w:r w:rsidR="00680AB1" w:rsidRPr="00B77B7A">
        <w:rPr>
          <w:rFonts w:hint="cs"/>
          <w:rtl/>
        </w:rPr>
        <w:t xml:space="preserve">בעצם הם לא </w:t>
      </w:r>
      <w:bookmarkStart w:id="330" w:name="_ETM_Q1_520294"/>
      <w:bookmarkEnd w:id="330"/>
      <w:r w:rsidR="00680AB1" w:rsidRPr="00B77B7A">
        <w:rPr>
          <w:rFonts w:hint="cs"/>
          <w:rtl/>
        </w:rPr>
        <w:t xml:space="preserve">יקבלו את מה שהם רוצים במובן </w:t>
      </w:r>
      <w:bookmarkStart w:id="331" w:name="_ETM_Q1_519949"/>
      <w:bookmarkEnd w:id="331"/>
      <w:r w:rsidR="00680AB1" w:rsidRPr="00B77B7A">
        <w:rPr>
          <w:rFonts w:hint="cs"/>
          <w:rtl/>
        </w:rPr>
        <w:t xml:space="preserve">שלגוף הציבורי </w:t>
      </w:r>
      <w:bookmarkStart w:id="332" w:name="_ETM_Q1_524493"/>
      <w:bookmarkEnd w:id="332"/>
      <w:r w:rsidR="00680AB1" w:rsidRPr="00B77B7A">
        <w:rPr>
          <w:rFonts w:hint="cs"/>
          <w:rtl/>
        </w:rPr>
        <w:t xml:space="preserve">לא יהיה </w:t>
      </w:r>
      <w:bookmarkStart w:id="333" w:name="_ETM_Q1_526531"/>
      <w:bookmarkEnd w:id="333"/>
      <w:r w:rsidR="00680AB1" w:rsidRPr="00B77B7A">
        <w:rPr>
          <w:rFonts w:hint="cs"/>
          <w:rtl/>
        </w:rPr>
        <w:t xml:space="preserve">אינטרס לשלוח את זה גם באופן דיגיטלי. ולכן חשוב </w:t>
      </w:r>
      <w:bookmarkStart w:id="334" w:name="_ETM_Q1_536332"/>
      <w:bookmarkStart w:id="335" w:name="_ETM_Q1_531465"/>
      <w:bookmarkEnd w:id="334"/>
      <w:bookmarkEnd w:id="335"/>
      <w:r w:rsidR="00680AB1" w:rsidRPr="00B77B7A">
        <w:rPr>
          <w:rFonts w:hint="cs"/>
          <w:rtl/>
        </w:rPr>
        <w:t>ש</w:t>
      </w:r>
      <w:bookmarkStart w:id="336" w:name="_ETM_Q1_532028"/>
      <w:bookmarkEnd w:id="336"/>
      <w:r w:rsidR="00680AB1" w:rsidRPr="00B77B7A">
        <w:rPr>
          <w:rFonts w:hint="cs"/>
          <w:rtl/>
        </w:rPr>
        <w:t>זה יישלח גם וגם.</w:t>
      </w:r>
      <w:bookmarkStart w:id="337" w:name="_ETM_Q1_533402"/>
      <w:bookmarkEnd w:id="337"/>
    </w:p>
    <w:p w:rsidR="00680AB1" w:rsidRPr="00B77B7A" w:rsidRDefault="00680AB1" w:rsidP="00680AB1">
      <w:pPr>
        <w:rPr>
          <w:rtl/>
        </w:rPr>
      </w:pPr>
      <w:bookmarkStart w:id="338" w:name="_ETM_Q1_533752"/>
      <w:bookmarkStart w:id="339" w:name="_ETM_Q1_533805"/>
      <w:bookmarkEnd w:id="338"/>
      <w:bookmarkEnd w:id="339"/>
    </w:p>
    <w:p w:rsidR="00680AB1" w:rsidRPr="00B77B7A" w:rsidRDefault="00680AB1" w:rsidP="00680AB1">
      <w:pPr>
        <w:rPr>
          <w:rtl/>
        </w:rPr>
      </w:pPr>
      <w:bookmarkStart w:id="340" w:name="_ETM_Q1_533938"/>
      <w:bookmarkStart w:id="341" w:name="_ETM_Q1_533988"/>
      <w:bookmarkEnd w:id="340"/>
      <w:bookmarkEnd w:id="341"/>
      <w:r w:rsidRPr="00B77B7A">
        <w:rPr>
          <w:rFonts w:hint="cs"/>
          <w:rtl/>
        </w:rPr>
        <w:t>ולעני</w:t>
      </w:r>
      <w:bookmarkStart w:id="342" w:name="_ETM_Q1_531393"/>
      <w:bookmarkEnd w:id="342"/>
      <w:r w:rsidRPr="00B77B7A">
        <w:rPr>
          <w:rFonts w:hint="cs"/>
          <w:rtl/>
        </w:rPr>
        <w:t>ין</w:t>
      </w:r>
      <w:bookmarkStart w:id="343" w:name="_ETM_Q1_532732"/>
      <w:bookmarkEnd w:id="343"/>
      <w:r w:rsidRPr="00B77B7A">
        <w:rPr>
          <w:rFonts w:hint="cs"/>
          <w:rtl/>
        </w:rPr>
        <w:t xml:space="preserve"> חזקת המסירה</w:t>
      </w:r>
      <w:bookmarkStart w:id="344" w:name="_ETM_Q1_533786"/>
      <w:bookmarkEnd w:id="344"/>
      <w:r w:rsidRPr="00B77B7A">
        <w:rPr>
          <w:rFonts w:hint="cs"/>
          <w:rtl/>
        </w:rPr>
        <w:t>, כל עוד אותו אדם באופן וול</w:t>
      </w:r>
      <w:bookmarkStart w:id="345" w:name="_ETM_Q1_537161"/>
      <w:bookmarkEnd w:id="345"/>
      <w:r w:rsidRPr="00B77B7A">
        <w:rPr>
          <w:rFonts w:hint="cs"/>
          <w:rtl/>
        </w:rPr>
        <w:t xml:space="preserve">ונטרי יסכים לקבל את </w:t>
      </w:r>
      <w:bookmarkStart w:id="346" w:name="_ETM_Q1_542065"/>
      <w:bookmarkEnd w:id="346"/>
      <w:r w:rsidRPr="00B77B7A">
        <w:rPr>
          <w:rFonts w:hint="cs"/>
          <w:rtl/>
        </w:rPr>
        <w:t>המסרים למען דיגיטלי</w:t>
      </w:r>
      <w:bookmarkStart w:id="347" w:name="_ETM_Q1_540121"/>
      <w:bookmarkEnd w:id="347"/>
      <w:r w:rsidRPr="00B77B7A">
        <w:rPr>
          <w:rFonts w:hint="cs"/>
          <w:rtl/>
        </w:rPr>
        <w:t>, אז חזקת המסירה הדיגיטלית תחול.</w:t>
      </w:r>
    </w:p>
    <w:p w:rsidR="00680AB1" w:rsidRPr="00B77B7A" w:rsidRDefault="00680AB1" w:rsidP="00680AB1">
      <w:pPr>
        <w:rPr>
          <w:rtl/>
        </w:rPr>
      </w:pPr>
      <w:bookmarkStart w:id="348" w:name="_ETM_Q1_548921"/>
      <w:bookmarkStart w:id="349" w:name="_ETM_Q1_548983"/>
      <w:bookmarkEnd w:id="348"/>
      <w:bookmarkEnd w:id="349"/>
    </w:p>
    <w:p w:rsidR="00680AB1" w:rsidRPr="00B77B7A" w:rsidRDefault="00680AB1" w:rsidP="00680AB1">
      <w:pPr>
        <w:pStyle w:val="af6"/>
        <w:keepNext/>
        <w:rPr>
          <w:rtl/>
        </w:rPr>
      </w:pPr>
      <w:bookmarkStart w:id="350" w:name="ET_yor_6156_29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350"/>
    </w:p>
    <w:p w:rsidR="00680AB1" w:rsidRPr="00B77B7A" w:rsidRDefault="00680AB1" w:rsidP="00680AB1">
      <w:pPr>
        <w:pStyle w:val="KeepWithNext"/>
        <w:rPr>
          <w:rtl/>
          <w:lang w:eastAsia="he-IL"/>
        </w:rPr>
      </w:pPr>
    </w:p>
    <w:p w:rsidR="00680AB1" w:rsidRPr="00B77B7A" w:rsidRDefault="00680AB1" w:rsidP="00F83013">
      <w:pPr>
        <w:rPr>
          <w:rtl/>
          <w:lang w:eastAsia="he-IL"/>
        </w:rPr>
      </w:pPr>
      <w:bookmarkStart w:id="351" w:name="_ETM_Q1_549621"/>
      <w:bookmarkStart w:id="352" w:name="_ETM_Q1_550944"/>
      <w:bookmarkEnd w:id="351"/>
      <w:bookmarkEnd w:id="352"/>
      <w:r w:rsidRPr="00B77B7A">
        <w:rPr>
          <w:rFonts w:hint="cs"/>
          <w:rtl/>
          <w:lang w:eastAsia="he-IL"/>
        </w:rPr>
        <w:t>כמו שעמדתי על זה שההסדר הזה</w:t>
      </w:r>
      <w:bookmarkStart w:id="353" w:name="_ETM_Q1_549543"/>
      <w:bookmarkEnd w:id="353"/>
      <w:r w:rsidR="00F83013" w:rsidRPr="00B77B7A">
        <w:rPr>
          <w:rFonts w:hint="cs"/>
          <w:rtl/>
          <w:lang w:eastAsia="he-IL"/>
        </w:rPr>
        <w:t xml:space="preserve"> לא ייקבע בחקיקה </w:t>
      </w:r>
      <w:bookmarkStart w:id="354" w:name="_ETM_Q1_558660"/>
      <w:bookmarkEnd w:id="354"/>
      <w:r w:rsidR="00F83013" w:rsidRPr="00B77B7A">
        <w:rPr>
          <w:rFonts w:hint="cs"/>
          <w:rtl/>
          <w:lang w:eastAsia="he-IL"/>
        </w:rPr>
        <w:t>ראשית, אלא יהיה בהסמכ</w:t>
      </w:r>
      <w:bookmarkStart w:id="355" w:name="_ETM_Q1_555691"/>
      <w:bookmarkEnd w:id="355"/>
      <w:r w:rsidR="00F83013" w:rsidRPr="00B77B7A">
        <w:rPr>
          <w:rFonts w:hint="cs"/>
          <w:rtl/>
          <w:lang w:eastAsia="he-IL"/>
        </w:rPr>
        <w:t>ה של השרה</w:t>
      </w:r>
      <w:bookmarkStart w:id="356" w:name="_ETM_Q1_554381"/>
      <w:bookmarkStart w:id="357" w:name="_ETM_Q1_554616"/>
      <w:bookmarkEnd w:id="356"/>
      <w:bookmarkEnd w:id="357"/>
      <w:r w:rsidR="00F83013" w:rsidRPr="00B77B7A">
        <w:rPr>
          <w:rFonts w:hint="cs"/>
          <w:rtl/>
          <w:lang w:eastAsia="he-IL"/>
        </w:rPr>
        <w:t xml:space="preserve">, כי צריך לדון בו </w:t>
      </w:r>
      <w:bookmarkStart w:id="358" w:name="_ETM_Q1_559446"/>
      <w:bookmarkEnd w:id="358"/>
      <w:r w:rsidR="00F83013" w:rsidRPr="00B77B7A">
        <w:rPr>
          <w:rFonts w:hint="cs"/>
          <w:rtl/>
          <w:lang w:eastAsia="he-IL"/>
        </w:rPr>
        <w:t xml:space="preserve">וצריך לשקול אותו וצריך </w:t>
      </w:r>
      <w:bookmarkStart w:id="359" w:name="_ETM_Q1_555213"/>
      <w:bookmarkStart w:id="360" w:name="_ETM_Q1_552005"/>
      <w:bookmarkStart w:id="361" w:name="_ETM_Q1_552896"/>
      <w:bookmarkEnd w:id="359"/>
      <w:bookmarkEnd w:id="360"/>
      <w:bookmarkEnd w:id="361"/>
      <w:r w:rsidR="00F83013" w:rsidRPr="00B77B7A">
        <w:rPr>
          <w:rFonts w:hint="cs"/>
          <w:rtl/>
          <w:lang w:eastAsia="he-IL"/>
        </w:rPr>
        <w:t xml:space="preserve">לחשוב עליו. אני לא גודר את </w:t>
      </w:r>
      <w:bookmarkStart w:id="362" w:name="_ETM_Q1_565434"/>
      <w:bookmarkEnd w:id="362"/>
      <w:r w:rsidR="00F83013" w:rsidRPr="00B77B7A">
        <w:rPr>
          <w:rFonts w:hint="cs"/>
          <w:rtl/>
          <w:lang w:eastAsia="he-IL"/>
        </w:rPr>
        <w:t>גדרותיו ברמת החקיקה הראשית</w:t>
      </w:r>
      <w:bookmarkStart w:id="363" w:name="_ETM_Q1_561409"/>
      <w:bookmarkEnd w:id="363"/>
      <w:r w:rsidR="00F83013" w:rsidRPr="00B77B7A">
        <w:rPr>
          <w:rFonts w:hint="cs"/>
          <w:rtl/>
          <w:lang w:eastAsia="he-IL"/>
        </w:rPr>
        <w:t>.</w:t>
      </w:r>
      <w:bookmarkStart w:id="364" w:name="_ETM_Q1_562243"/>
      <w:bookmarkEnd w:id="364"/>
      <w:r w:rsidR="00F83013" w:rsidRPr="00B77B7A">
        <w:rPr>
          <w:rFonts w:hint="cs"/>
          <w:rtl/>
          <w:lang w:eastAsia="he-IL"/>
        </w:rPr>
        <w:t xml:space="preserve"> תשב השרה, תשקול את</w:t>
      </w:r>
      <w:bookmarkStart w:id="365" w:name="_ETM_Q1_568781"/>
      <w:bookmarkEnd w:id="365"/>
      <w:r w:rsidR="00F83013" w:rsidRPr="00B77B7A">
        <w:rPr>
          <w:rFonts w:hint="cs"/>
          <w:rtl/>
          <w:lang w:eastAsia="he-IL"/>
        </w:rPr>
        <w:t xml:space="preserve"> הדברים - </w:t>
      </w:r>
      <w:bookmarkStart w:id="366" w:name="_ETM_Q1_570138"/>
      <w:bookmarkEnd w:id="366"/>
      <w:r w:rsidR="00F83013" w:rsidRPr="00B77B7A">
        <w:rPr>
          <w:rFonts w:hint="cs"/>
          <w:rtl/>
          <w:lang w:eastAsia="he-IL"/>
        </w:rPr>
        <w:t>- -</w:t>
      </w:r>
    </w:p>
    <w:p w:rsidR="00F83013" w:rsidRPr="00B77B7A" w:rsidRDefault="00F83013" w:rsidP="00F83013">
      <w:pPr>
        <w:rPr>
          <w:rtl/>
          <w:lang w:eastAsia="he-IL"/>
        </w:rPr>
      </w:pPr>
      <w:bookmarkStart w:id="367" w:name="_ETM_Q1_570627"/>
      <w:bookmarkStart w:id="368" w:name="_ETM_Q1_570689"/>
      <w:bookmarkStart w:id="369" w:name="_ETM_Q1_572377"/>
      <w:bookmarkEnd w:id="367"/>
      <w:bookmarkEnd w:id="368"/>
      <w:bookmarkEnd w:id="369"/>
    </w:p>
    <w:p w:rsidR="00F83013" w:rsidRPr="00B77B7A" w:rsidRDefault="00F83013" w:rsidP="00F83013">
      <w:pPr>
        <w:pStyle w:val="a4"/>
        <w:keepNext/>
        <w:rPr>
          <w:rtl/>
        </w:rPr>
      </w:pPr>
      <w:bookmarkStart w:id="370" w:name="ET_speaker_אלעזר_שטרן_יועמש_ועדה_30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370"/>
    </w:p>
    <w:p w:rsidR="00F83013" w:rsidRPr="00B77B7A" w:rsidRDefault="00F83013" w:rsidP="00F83013">
      <w:pPr>
        <w:pStyle w:val="KeepWithNext"/>
        <w:rPr>
          <w:rtl/>
          <w:lang w:eastAsia="he-IL"/>
        </w:rPr>
      </w:pPr>
    </w:p>
    <w:p w:rsidR="00F83013" w:rsidRPr="00B77B7A" w:rsidRDefault="00F83013" w:rsidP="00F83013">
      <w:pPr>
        <w:rPr>
          <w:rtl/>
          <w:lang w:eastAsia="he-IL"/>
        </w:rPr>
      </w:pPr>
      <w:bookmarkStart w:id="371" w:name="_ETM_Q1_572863"/>
      <w:bookmarkStart w:id="372" w:name="_ETM_Q1_572901"/>
      <w:bookmarkEnd w:id="371"/>
      <w:bookmarkEnd w:id="372"/>
      <w:r w:rsidRPr="00B77B7A">
        <w:rPr>
          <w:rFonts w:hint="cs"/>
          <w:rtl/>
          <w:lang w:eastAsia="he-IL"/>
        </w:rPr>
        <w:t xml:space="preserve">אבל אני כן אומר </w:t>
      </w:r>
      <w:bookmarkStart w:id="373" w:name="_ETM_Q1_570245"/>
      <w:bookmarkEnd w:id="373"/>
      <w:r w:rsidRPr="00B77B7A">
        <w:rPr>
          <w:rFonts w:hint="cs"/>
          <w:rtl/>
          <w:lang w:eastAsia="he-IL"/>
        </w:rPr>
        <w:t>שצריך להוסיף את האל</w:t>
      </w:r>
      <w:bookmarkStart w:id="374" w:name="_ETM_Q1_574985"/>
      <w:bookmarkEnd w:id="374"/>
      <w:r w:rsidRPr="00B77B7A">
        <w:rPr>
          <w:rFonts w:hint="cs"/>
          <w:rtl/>
          <w:lang w:eastAsia="he-IL"/>
        </w:rPr>
        <w:t>מנט הזה של ההסמכה.</w:t>
      </w:r>
    </w:p>
    <w:p w:rsidR="00F83013" w:rsidRPr="00B77B7A" w:rsidRDefault="00F83013" w:rsidP="00F83013">
      <w:pPr>
        <w:rPr>
          <w:rtl/>
          <w:lang w:eastAsia="he-IL"/>
        </w:rPr>
      </w:pPr>
      <w:bookmarkStart w:id="375" w:name="_ETM_Q1_579304"/>
      <w:bookmarkStart w:id="376" w:name="_ETM_Q1_579362"/>
      <w:bookmarkEnd w:id="375"/>
      <w:bookmarkEnd w:id="376"/>
    </w:p>
    <w:p w:rsidR="00F83013" w:rsidRPr="00B77B7A" w:rsidRDefault="00F83013" w:rsidP="00F83013">
      <w:pPr>
        <w:pStyle w:val="af6"/>
        <w:keepNext/>
        <w:rPr>
          <w:rtl/>
        </w:rPr>
      </w:pPr>
      <w:bookmarkStart w:id="377" w:name="ET_yor_6156_31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377"/>
    </w:p>
    <w:p w:rsidR="00F83013" w:rsidRPr="00B77B7A" w:rsidRDefault="00F83013" w:rsidP="00F83013">
      <w:pPr>
        <w:pStyle w:val="KeepWithNext"/>
        <w:rPr>
          <w:rtl/>
          <w:lang w:eastAsia="he-IL"/>
        </w:rPr>
      </w:pPr>
    </w:p>
    <w:p w:rsidR="00F83013" w:rsidRPr="00B77B7A" w:rsidRDefault="00F83013" w:rsidP="00F83013">
      <w:pPr>
        <w:rPr>
          <w:rtl/>
          <w:lang w:eastAsia="he-IL"/>
        </w:rPr>
      </w:pPr>
      <w:bookmarkStart w:id="378" w:name="_ETM_Q1_579898"/>
      <w:bookmarkStart w:id="379" w:name="_ETM_Q1_575800"/>
      <w:bookmarkStart w:id="380" w:name="_ETM_Q1_576015"/>
      <w:bookmarkEnd w:id="378"/>
      <w:bookmarkEnd w:id="379"/>
      <w:bookmarkEnd w:id="380"/>
      <w:r w:rsidRPr="00B77B7A">
        <w:rPr>
          <w:rFonts w:hint="cs"/>
          <w:rtl/>
          <w:lang w:eastAsia="he-IL"/>
        </w:rPr>
        <w:t xml:space="preserve">יקיריי, זה נוסח יו"ר. </w:t>
      </w:r>
      <w:bookmarkStart w:id="381" w:name="_ETM_Q1_578594"/>
      <w:bookmarkEnd w:id="381"/>
      <w:r w:rsidRPr="00B77B7A">
        <w:rPr>
          <w:rFonts w:hint="cs"/>
          <w:rtl/>
          <w:lang w:eastAsia="he-IL"/>
        </w:rPr>
        <w:t xml:space="preserve">את האירוע אני גמרתי </w:t>
      </w:r>
      <w:bookmarkStart w:id="382" w:name="_ETM_Q1_582294"/>
      <w:bookmarkEnd w:id="382"/>
      <w:r w:rsidRPr="00B77B7A">
        <w:rPr>
          <w:rFonts w:hint="cs"/>
          <w:rtl/>
          <w:lang w:eastAsia="he-IL"/>
        </w:rPr>
        <w:t xml:space="preserve">בעוד </w:t>
      </w:r>
      <w:bookmarkStart w:id="383" w:name="_ETM_Q1_578797"/>
      <w:bookmarkEnd w:id="383"/>
      <w:r w:rsidRPr="00B77B7A">
        <w:rPr>
          <w:rFonts w:hint="cs"/>
          <w:rtl/>
          <w:lang w:eastAsia="he-IL"/>
        </w:rPr>
        <w:t>20 דקות.</w:t>
      </w:r>
    </w:p>
    <w:p w:rsidR="00F83013" w:rsidRPr="00B77B7A" w:rsidRDefault="00F83013" w:rsidP="00F83013">
      <w:pPr>
        <w:rPr>
          <w:rtl/>
          <w:lang w:eastAsia="he-IL"/>
        </w:rPr>
      </w:pPr>
      <w:bookmarkStart w:id="384" w:name="_ETM_Q1_585388"/>
      <w:bookmarkStart w:id="385" w:name="_ETM_Q1_585448"/>
      <w:bookmarkStart w:id="386" w:name="_ETM_Q1_587203"/>
      <w:bookmarkEnd w:id="384"/>
      <w:bookmarkEnd w:id="385"/>
      <w:bookmarkEnd w:id="386"/>
    </w:p>
    <w:p w:rsidR="00F83013" w:rsidRPr="00B77B7A" w:rsidRDefault="00F83013" w:rsidP="00F83013">
      <w:pPr>
        <w:pStyle w:val="a4"/>
        <w:keepNext/>
        <w:rPr>
          <w:rtl/>
        </w:rPr>
      </w:pPr>
      <w:bookmarkStart w:id="387" w:name="ET_speaker_4741_32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זאב בנימין בגין (תקווה חדשה):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387"/>
    </w:p>
    <w:p w:rsidR="00F83013" w:rsidRPr="00B77B7A" w:rsidRDefault="00F83013" w:rsidP="00F83013">
      <w:pPr>
        <w:pStyle w:val="KeepWithNext"/>
        <w:rPr>
          <w:rtl/>
          <w:lang w:eastAsia="he-IL"/>
        </w:rPr>
      </w:pPr>
    </w:p>
    <w:p w:rsidR="00F83013" w:rsidRPr="00B77B7A" w:rsidRDefault="00F83013" w:rsidP="00F83013">
      <w:pPr>
        <w:rPr>
          <w:rtl/>
          <w:lang w:eastAsia="he-IL"/>
        </w:rPr>
      </w:pPr>
      <w:bookmarkStart w:id="388" w:name="_ETM_Q1_587740"/>
      <w:bookmarkStart w:id="389" w:name="_ETM_Q1_587774"/>
      <w:bookmarkStart w:id="390" w:name="_ETM_Q1_582814"/>
      <w:bookmarkEnd w:id="388"/>
      <w:bookmarkEnd w:id="389"/>
      <w:bookmarkEnd w:id="390"/>
      <w:r w:rsidRPr="00B77B7A">
        <w:rPr>
          <w:rFonts w:hint="cs"/>
          <w:rtl/>
          <w:lang w:eastAsia="he-IL"/>
        </w:rPr>
        <w:t xml:space="preserve">אבל אחת האפשרויות היא לציין כאן </w:t>
      </w:r>
      <w:bookmarkStart w:id="391" w:name="_ETM_Q1_591289"/>
      <w:bookmarkEnd w:id="391"/>
      <w:r w:rsidRPr="00B77B7A">
        <w:rPr>
          <w:rFonts w:hint="cs"/>
          <w:rtl/>
          <w:lang w:eastAsia="he-IL"/>
        </w:rPr>
        <w:t xml:space="preserve">בחוק </w:t>
      </w:r>
      <w:bookmarkStart w:id="392" w:name="_ETM_Q1_587226"/>
      <w:bookmarkEnd w:id="392"/>
      <w:r w:rsidRPr="00B77B7A">
        <w:rPr>
          <w:rFonts w:hint="cs"/>
          <w:rtl/>
          <w:lang w:eastAsia="he-IL"/>
        </w:rPr>
        <w:t>שתיקבע חזקת המסירה</w:t>
      </w:r>
      <w:bookmarkStart w:id="393" w:name="_ETM_Q1_590635"/>
      <w:bookmarkEnd w:id="393"/>
      <w:r w:rsidRPr="00B77B7A">
        <w:rPr>
          <w:rFonts w:hint="cs"/>
          <w:rtl/>
          <w:lang w:eastAsia="he-IL"/>
        </w:rPr>
        <w:t>, כדי שיהיה דיון אצל השרה בעני</w:t>
      </w:r>
      <w:bookmarkStart w:id="394" w:name="_ETM_Q1_597685"/>
      <w:bookmarkStart w:id="395" w:name="_ETM_Q1_593125"/>
      <w:bookmarkEnd w:id="394"/>
      <w:bookmarkEnd w:id="395"/>
      <w:r w:rsidRPr="00B77B7A">
        <w:rPr>
          <w:rFonts w:hint="cs"/>
          <w:rtl/>
          <w:lang w:eastAsia="he-IL"/>
        </w:rPr>
        <w:t>ין הזה</w:t>
      </w:r>
      <w:bookmarkStart w:id="396" w:name="_ETM_Q1_593076"/>
      <w:bookmarkStart w:id="397" w:name="_ETM_Q1_593139"/>
      <w:bookmarkEnd w:id="396"/>
      <w:bookmarkEnd w:id="397"/>
      <w:r w:rsidRPr="00B77B7A">
        <w:rPr>
          <w:rFonts w:hint="cs"/>
          <w:rtl/>
          <w:lang w:eastAsia="he-IL"/>
        </w:rPr>
        <w:t>.</w:t>
      </w:r>
    </w:p>
    <w:p w:rsidR="00F83013" w:rsidRPr="00B77B7A" w:rsidRDefault="00F83013" w:rsidP="00F83013">
      <w:pPr>
        <w:rPr>
          <w:rtl/>
          <w:lang w:eastAsia="he-IL"/>
        </w:rPr>
      </w:pPr>
      <w:bookmarkStart w:id="398" w:name="_ETM_Q1_593746"/>
      <w:bookmarkEnd w:id="398"/>
    </w:p>
    <w:p w:rsidR="00F83013" w:rsidRPr="00B77B7A" w:rsidRDefault="00F83013" w:rsidP="00F83013">
      <w:pPr>
        <w:pStyle w:val="af6"/>
        <w:keepNext/>
        <w:rPr>
          <w:rtl/>
        </w:rPr>
      </w:pPr>
      <w:bookmarkStart w:id="399" w:name="ET_yor_6156_33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399"/>
    </w:p>
    <w:p w:rsidR="00F83013" w:rsidRPr="00B77B7A" w:rsidRDefault="00F83013" w:rsidP="00F83013">
      <w:pPr>
        <w:pStyle w:val="KeepWithNext"/>
        <w:rPr>
          <w:rtl/>
          <w:lang w:eastAsia="he-IL"/>
        </w:rPr>
      </w:pPr>
    </w:p>
    <w:p w:rsidR="007872B4" w:rsidRPr="00B77B7A" w:rsidRDefault="00F83013" w:rsidP="00A979B0">
      <w:pPr>
        <w:rPr>
          <w:rtl/>
          <w:lang w:eastAsia="he-IL"/>
        </w:rPr>
      </w:pPr>
      <w:bookmarkStart w:id="400" w:name="_ETM_Q1_593762"/>
      <w:bookmarkEnd w:id="400"/>
      <w:proofErr w:type="spellStart"/>
      <w:r w:rsidRPr="00B77B7A">
        <w:rPr>
          <w:rFonts w:hint="cs"/>
          <w:rtl/>
          <w:lang w:eastAsia="he-IL"/>
        </w:rPr>
        <w:t>מכובדיי</w:t>
      </w:r>
      <w:proofErr w:type="spellEnd"/>
      <w:r w:rsidRPr="00B77B7A">
        <w:rPr>
          <w:rFonts w:hint="cs"/>
          <w:rtl/>
          <w:lang w:eastAsia="he-IL"/>
        </w:rPr>
        <w:t>, הרשו לי להצי</w:t>
      </w:r>
      <w:bookmarkStart w:id="401" w:name="_ETM_Q1_594895"/>
      <w:bookmarkEnd w:id="401"/>
      <w:r w:rsidRPr="00B77B7A">
        <w:rPr>
          <w:rFonts w:hint="cs"/>
          <w:rtl/>
          <w:lang w:eastAsia="he-IL"/>
        </w:rPr>
        <w:t xml:space="preserve">ע ולזרז את </w:t>
      </w:r>
      <w:bookmarkStart w:id="402" w:name="_ETM_Q1_599053"/>
      <w:bookmarkEnd w:id="402"/>
      <w:r w:rsidRPr="00B77B7A">
        <w:rPr>
          <w:rFonts w:hint="cs"/>
          <w:rtl/>
          <w:lang w:eastAsia="he-IL"/>
        </w:rPr>
        <w:t>העניין.</w:t>
      </w:r>
      <w:bookmarkStart w:id="403" w:name="_ETM_Q1_596186"/>
      <w:bookmarkStart w:id="404" w:name="_ETM_Q1_388405"/>
      <w:bookmarkStart w:id="405" w:name="_ETM_Q1_388463"/>
      <w:bookmarkStart w:id="406" w:name="_ETM_Q1_362638"/>
      <w:bookmarkStart w:id="407" w:name="_ETM_Q1_362693"/>
      <w:bookmarkStart w:id="408" w:name="_ETM_Q1_366849"/>
      <w:bookmarkStart w:id="409" w:name="_ETM_Q1_357263"/>
      <w:bookmarkStart w:id="410" w:name="_ETM_Q1_353046"/>
      <w:bookmarkStart w:id="411" w:name="_ETM_Q1_1380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 w:rsidR="00A979B0" w:rsidRPr="00B77B7A">
        <w:rPr>
          <w:rFonts w:hint="cs"/>
          <w:rtl/>
          <w:lang w:eastAsia="he-IL"/>
        </w:rPr>
        <w:t xml:space="preserve"> צריך להוסיף בסוף</w:t>
      </w:r>
      <w:bookmarkStart w:id="412" w:name="_ETM_Q1_596672"/>
      <w:bookmarkEnd w:id="412"/>
      <w:r w:rsidR="00A979B0" w:rsidRPr="00B77B7A">
        <w:rPr>
          <w:rFonts w:hint="cs"/>
          <w:rtl/>
          <w:lang w:eastAsia="he-IL"/>
        </w:rPr>
        <w:t xml:space="preserve">, לרבות קביעת הוראות כאמור כהוראת </w:t>
      </w:r>
      <w:bookmarkStart w:id="413" w:name="_ETM_Q1_606083"/>
      <w:bookmarkEnd w:id="413"/>
      <w:r w:rsidR="00A979B0" w:rsidRPr="00B77B7A">
        <w:rPr>
          <w:rFonts w:hint="cs"/>
          <w:rtl/>
          <w:lang w:eastAsia="he-IL"/>
        </w:rPr>
        <w:t>שעה, ותמצא את הנוסח המתאים.</w:t>
      </w:r>
    </w:p>
    <w:p w:rsidR="00A979B0" w:rsidRPr="00B77B7A" w:rsidRDefault="00A979B0" w:rsidP="00A979B0">
      <w:pPr>
        <w:rPr>
          <w:rtl/>
          <w:lang w:eastAsia="he-IL"/>
        </w:rPr>
      </w:pPr>
    </w:p>
    <w:p w:rsidR="00A979B0" w:rsidRPr="00B77B7A" w:rsidRDefault="00A979B0" w:rsidP="00A979B0">
      <w:pPr>
        <w:pStyle w:val="a4"/>
        <w:keepNext/>
        <w:rPr>
          <w:rtl/>
        </w:rPr>
      </w:pPr>
      <w:bookmarkStart w:id="414" w:name="ET_speaker_אלעזר_שטרן_יועמש_ועדה_33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414"/>
    </w:p>
    <w:p w:rsidR="00A979B0" w:rsidRPr="00B77B7A" w:rsidRDefault="00A979B0" w:rsidP="00A979B0">
      <w:pPr>
        <w:pStyle w:val="KeepWithNext"/>
        <w:rPr>
          <w:rtl/>
          <w:lang w:eastAsia="he-IL"/>
        </w:rPr>
      </w:pPr>
    </w:p>
    <w:p w:rsidR="00A979B0" w:rsidRPr="00B77B7A" w:rsidRDefault="006D4B4F" w:rsidP="006D4B4F">
      <w:pPr>
        <w:rPr>
          <w:rtl/>
          <w:lang w:eastAsia="he-IL"/>
        </w:rPr>
      </w:pPr>
      <w:bookmarkStart w:id="415" w:name="_ETM_Q1_606322"/>
      <w:bookmarkEnd w:id="415"/>
      <w:r w:rsidRPr="00B77B7A">
        <w:rPr>
          <w:rFonts w:hint="cs"/>
          <w:rtl/>
          <w:lang w:eastAsia="he-IL"/>
        </w:rPr>
        <w:t xml:space="preserve">לרבות </w:t>
      </w:r>
      <w:bookmarkStart w:id="416" w:name="_ETM_Q1_606472"/>
      <w:bookmarkEnd w:id="416"/>
      <w:r w:rsidRPr="00B77B7A">
        <w:rPr>
          <w:rFonts w:hint="cs"/>
          <w:rtl/>
          <w:lang w:eastAsia="he-IL"/>
        </w:rPr>
        <w:t>לעניין</w:t>
      </w:r>
      <w:bookmarkStart w:id="417" w:name="_ETM_Q1_604832"/>
      <w:bookmarkEnd w:id="417"/>
      <w:r w:rsidRPr="00B77B7A">
        <w:rPr>
          <w:rFonts w:hint="cs"/>
          <w:rtl/>
          <w:lang w:eastAsia="he-IL"/>
        </w:rPr>
        <w:t xml:space="preserve"> קביעת הוראות</w:t>
      </w:r>
      <w:bookmarkStart w:id="418" w:name="_ETM_Q1_606792"/>
      <w:bookmarkEnd w:id="418"/>
      <w:r w:rsidRPr="00B77B7A">
        <w:rPr>
          <w:rFonts w:hint="cs"/>
          <w:rtl/>
          <w:lang w:eastAsia="he-IL"/>
        </w:rPr>
        <w:t xml:space="preserve"> תחולת פרק </w:t>
      </w:r>
      <w:bookmarkStart w:id="419" w:name="_ETM_Q1_612366"/>
      <w:bookmarkEnd w:id="419"/>
      <w:r w:rsidRPr="00B77B7A">
        <w:rPr>
          <w:rFonts w:hint="cs"/>
          <w:rtl/>
          <w:lang w:eastAsia="he-IL"/>
        </w:rPr>
        <w:t>ד</w:t>
      </w:r>
      <w:bookmarkStart w:id="420" w:name="_ETM_Q1_609568"/>
      <w:bookmarkStart w:id="421" w:name="_ETM_Q1_606172"/>
      <w:bookmarkStart w:id="422" w:name="_ETM_Q1_610282"/>
      <w:bookmarkEnd w:id="420"/>
      <w:bookmarkEnd w:id="421"/>
      <w:bookmarkEnd w:id="422"/>
      <w:r w:rsidRPr="00B77B7A">
        <w:rPr>
          <w:rFonts w:hint="cs"/>
          <w:rtl/>
          <w:lang w:eastAsia="he-IL"/>
        </w:rPr>
        <w:t>'</w:t>
      </w:r>
      <w:bookmarkStart w:id="423" w:name="_ETM_Q1_606772"/>
      <w:bookmarkEnd w:id="423"/>
      <w:r w:rsidRPr="00B77B7A">
        <w:rPr>
          <w:rFonts w:hint="cs"/>
          <w:rtl/>
          <w:lang w:eastAsia="he-IL"/>
        </w:rPr>
        <w:t>.</w:t>
      </w:r>
    </w:p>
    <w:p w:rsidR="006D4B4F" w:rsidRPr="00B77B7A" w:rsidRDefault="006D4B4F" w:rsidP="006D4B4F">
      <w:pPr>
        <w:rPr>
          <w:rtl/>
          <w:lang w:eastAsia="he-IL"/>
        </w:rPr>
      </w:pPr>
      <w:bookmarkStart w:id="424" w:name="_ETM_Q1_608123"/>
      <w:bookmarkStart w:id="425" w:name="_ETM_Q1_608181"/>
      <w:bookmarkEnd w:id="424"/>
      <w:bookmarkEnd w:id="425"/>
    </w:p>
    <w:p w:rsidR="006D4B4F" w:rsidRPr="00B77B7A" w:rsidRDefault="006D4B4F" w:rsidP="006D4B4F">
      <w:pPr>
        <w:pStyle w:val="af6"/>
        <w:keepNext/>
        <w:rPr>
          <w:rtl/>
        </w:rPr>
      </w:pPr>
      <w:bookmarkStart w:id="426" w:name="ET_yor_6156_34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426"/>
    </w:p>
    <w:p w:rsidR="006D4B4F" w:rsidRPr="00B77B7A" w:rsidRDefault="006D4B4F" w:rsidP="006D4B4F">
      <w:pPr>
        <w:pStyle w:val="KeepWithNext"/>
        <w:rPr>
          <w:rtl/>
          <w:lang w:eastAsia="he-IL"/>
        </w:rPr>
      </w:pPr>
    </w:p>
    <w:p w:rsidR="006D4B4F" w:rsidRPr="00B77B7A" w:rsidRDefault="006D4B4F" w:rsidP="006D4B4F">
      <w:pPr>
        <w:rPr>
          <w:rtl/>
          <w:lang w:eastAsia="he-IL"/>
        </w:rPr>
      </w:pPr>
      <w:bookmarkStart w:id="427" w:name="_ETM_Q1_608707"/>
      <w:bookmarkEnd w:id="427"/>
      <w:r w:rsidRPr="00B77B7A">
        <w:rPr>
          <w:rFonts w:hint="cs"/>
          <w:rtl/>
          <w:lang w:eastAsia="he-IL"/>
        </w:rPr>
        <w:t>נכון. תחולת חזקת המסירה. זהו. והשרה תשב, תשקול, תדון עם ה</w:t>
      </w:r>
      <w:bookmarkStart w:id="428" w:name="_ETM_Q1_615222"/>
      <w:bookmarkEnd w:id="428"/>
      <w:r w:rsidRPr="00B77B7A">
        <w:rPr>
          <w:rFonts w:hint="cs"/>
          <w:rtl/>
          <w:lang w:eastAsia="he-IL"/>
        </w:rPr>
        <w:t>גורמים. הכול בסדר. סוגיה שלישית?</w:t>
      </w:r>
    </w:p>
    <w:p w:rsidR="006D4B4F" w:rsidRPr="00B77B7A" w:rsidRDefault="006D4B4F" w:rsidP="006D4B4F">
      <w:pPr>
        <w:rPr>
          <w:rtl/>
          <w:lang w:eastAsia="he-IL"/>
        </w:rPr>
      </w:pPr>
    </w:p>
    <w:p w:rsidR="006D4B4F" w:rsidRPr="00B77B7A" w:rsidRDefault="006D4B4F" w:rsidP="006D4B4F">
      <w:pPr>
        <w:pStyle w:val="a4"/>
        <w:keepNext/>
        <w:rPr>
          <w:rtl/>
        </w:rPr>
      </w:pPr>
      <w:bookmarkStart w:id="429" w:name="ET_speaker_אלעזר_שטרן_יועמש_ועדה_35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429"/>
    </w:p>
    <w:p w:rsidR="006D4B4F" w:rsidRPr="00B77B7A" w:rsidRDefault="006D4B4F" w:rsidP="006D4B4F">
      <w:pPr>
        <w:pStyle w:val="KeepWithNext"/>
        <w:rPr>
          <w:rtl/>
          <w:lang w:eastAsia="he-IL"/>
        </w:rPr>
      </w:pPr>
    </w:p>
    <w:p w:rsidR="006D4B4F" w:rsidRPr="00B77B7A" w:rsidRDefault="006D4B4F" w:rsidP="006D4B4F">
      <w:pPr>
        <w:rPr>
          <w:rtl/>
          <w:lang w:eastAsia="he-IL"/>
        </w:rPr>
      </w:pPr>
      <w:bookmarkStart w:id="430" w:name="_ETM_Q1_620222"/>
      <w:bookmarkEnd w:id="430"/>
      <w:r w:rsidRPr="00B77B7A">
        <w:rPr>
          <w:rFonts w:hint="cs"/>
          <w:rtl/>
          <w:lang w:eastAsia="he-IL"/>
        </w:rPr>
        <w:t>סוגיה שלישית הייתה התחילה והוראות המעבר הנוגעות</w:t>
      </w:r>
      <w:bookmarkStart w:id="431" w:name="_ETM_Q1_621672"/>
      <w:bookmarkEnd w:id="431"/>
      <w:r w:rsidRPr="00B77B7A">
        <w:rPr>
          <w:rFonts w:hint="cs"/>
          <w:rtl/>
          <w:lang w:eastAsia="he-IL"/>
        </w:rPr>
        <w:t xml:space="preserve"> להודעות גבייה</w:t>
      </w:r>
      <w:bookmarkStart w:id="432" w:name="_ETM_Q1_627114"/>
      <w:bookmarkEnd w:id="432"/>
      <w:r w:rsidRPr="00B77B7A">
        <w:rPr>
          <w:rFonts w:hint="cs"/>
          <w:rtl/>
          <w:lang w:eastAsia="he-IL"/>
        </w:rPr>
        <w:t>, אותן הודעות של גופי גבייה שונים</w:t>
      </w:r>
      <w:bookmarkStart w:id="433" w:name="_ETM_Q1_628372"/>
      <w:bookmarkEnd w:id="433"/>
      <w:r w:rsidRPr="00B77B7A">
        <w:rPr>
          <w:rFonts w:hint="cs"/>
          <w:rtl/>
          <w:lang w:eastAsia="he-IL"/>
        </w:rPr>
        <w:t xml:space="preserve">, </w:t>
      </w:r>
      <w:bookmarkStart w:id="434" w:name="_ETM_Q1_629091"/>
      <w:bookmarkEnd w:id="434"/>
      <w:r w:rsidRPr="00B77B7A">
        <w:rPr>
          <w:rFonts w:hint="cs"/>
          <w:rtl/>
          <w:lang w:eastAsia="he-IL"/>
        </w:rPr>
        <w:t xml:space="preserve">בין אם זה המרכז לגביית קנסות, בין </w:t>
      </w:r>
      <w:bookmarkStart w:id="435" w:name="_ETM_Q1_632350"/>
      <w:bookmarkEnd w:id="435"/>
      <w:r w:rsidRPr="00B77B7A">
        <w:rPr>
          <w:rFonts w:hint="cs"/>
          <w:rtl/>
          <w:lang w:eastAsia="he-IL"/>
        </w:rPr>
        <w:t>אם ז</w:t>
      </w:r>
      <w:bookmarkStart w:id="436" w:name="_ETM_Q1_633326"/>
      <w:bookmarkEnd w:id="436"/>
      <w:r w:rsidRPr="00B77B7A">
        <w:rPr>
          <w:rFonts w:hint="cs"/>
          <w:rtl/>
          <w:lang w:eastAsia="he-IL"/>
        </w:rPr>
        <w:t xml:space="preserve">ה גופים שגובים </w:t>
      </w:r>
      <w:bookmarkStart w:id="437" w:name="_ETM_Q1_633020"/>
      <w:bookmarkEnd w:id="437"/>
      <w:r w:rsidRPr="00B77B7A">
        <w:rPr>
          <w:rFonts w:hint="cs"/>
          <w:rtl/>
          <w:lang w:eastAsia="he-IL"/>
        </w:rPr>
        <w:t xml:space="preserve">לפי </w:t>
      </w:r>
      <w:bookmarkStart w:id="438" w:name="_ETM_Q1_634402"/>
      <w:bookmarkEnd w:id="438"/>
      <w:r w:rsidRPr="00B77B7A">
        <w:rPr>
          <w:rFonts w:hint="cs"/>
          <w:rtl/>
          <w:lang w:eastAsia="he-IL"/>
        </w:rPr>
        <w:t>פקודת המי</w:t>
      </w:r>
      <w:bookmarkStart w:id="439" w:name="_ETM_Q1_634059"/>
      <w:bookmarkEnd w:id="439"/>
      <w:r w:rsidRPr="00B77B7A">
        <w:rPr>
          <w:rFonts w:hint="cs"/>
          <w:rtl/>
          <w:lang w:eastAsia="he-IL"/>
        </w:rPr>
        <w:t>סים גבייה ו</w:t>
      </w:r>
      <w:bookmarkStart w:id="440" w:name="_ETM_Q1_632212"/>
      <w:bookmarkEnd w:id="440"/>
      <w:r w:rsidRPr="00B77B7A">
        <w:rPr>
          <w:rFonts w:hint="cs"/>
          <w:rtl/>
          <w:lang w:eastAsia="he-IL"/>
        </w:rPr>
        <w:t>כולי</w:t>
      </w:r>
      <w:bookmarkStart w:id="441" w:name="_ETM_Q1_634368"/>
      <w:bookmarkEnd w:id="441"/>
      <w:r w:rsidRPr="00B77B7A">
        <w:rPr>
          <w:rFonts w:hint="cs"/>
          <w:rtl/>
          <w:lang w:eastAsia="he-IL"/>
        </w:rPr>
        <w:t xml:space="preserve">. בהקשר </w:t>
      </w:r>
      <w:bookmarkStart w:id="442" w:name="_ETM_Q1_640273"/>
      <w:bookmarkEnd w:id="442"/>
      <w:r w:rsidRPr="00B77B7A">
        <w:rPr>
          <w:rFonts w:hint="cs"/>
          <w:rtl/>
          <w:lang w:eastAsia="he-IL"/>
        </w:rPr>
        <w:t>הזה, בעמוד 36</w:t>
      </w:r>
      <w:bookmarkStart w:id="443" w:name="_ETM_Q1_637539"/>
      <w:bookmarkEnd w:id="443"/>
      <w:r w:rsidRPr="00B77B7A">
        <w:rPr>
          <w:rFonts w:hint="cs"/>
          <w:rtl/>
          <w:lang w:eastAsia="he-IL"/>
        </w:rPr>
        <w:t>, במסגרת סעיף התחילה, אתם כבר רואים נוסח מעודכן</w:t>
      </w:r>
      <w:bookmarkStart w:id="444" w:name="_ETM_Q1_639512"/>
      <w:bookmarkEnd w:id="444"/>
      <w:r w:rsidRPr="00B77B7A">
        <w:rPr>
          <w:rFonts w:hint="cs"/>
          <w:rtl/>
          <w:lang w:eastAsia="he-IL"/>
        </w:rPr>
        <w:t xml:space="preserve">, לא סופי כמובן, אבל עם תיקונים </w:t>
      </w:r>
      <w:bookmarkStart w:id="445" w:name="_ETM_Q1_642232"/>
      <w:bookmarkEnd w:id="445"/>
      <w:r w:rsidRPr="00B77B7A">
        <w:rPr>
          <w:rFonts w:hint="cs"/>
          <w:rtl/>
          <w:lang w:eastAsia="he-IL"/>
        </w:rPr>
        <w:t xml:space="preserve">של </w:t>
      </w:r>
      <w:bookmarkStart w:id="446" w:name="_ETM_Q1_642735"/>
      <w:bookmarkEnd w:id="446"/>
      <w:proofErr w:type="spellStart"/>
      <w:r w:rsidRPr="00B77B7A">
        <w:rPr>
          <w:rFonts w:hint="cs"/>
          <w:rtl/>
          <w:lang w:eastAsia="he-IL"/>
        </w:rPr>
        <w:t>הנסחת</w:t>
      </w:r>
      <w:proofErr w:type="spellEnd"/>
      <w:r w:rsidRPr="00B77B7A">
        <w:rPr>
          <w:rFonts w:hint="cs"/>
          <w:rtl/>
          <w:lang w:eastAsia="he-IL"/>
        </w:rPr>
        <w:t xml:space="preserve"> וכולי. יש פה סעיף תחילה שקובע </w:t>
      </w:r>
      <w:bookmarkStart w:id="447" w:name="_ETM_Q1_648150"/>
      <w:bookmarkEnd w:id="447"/>
      <w:r w:rsidRPr="00B77B7A">
        <w:rPr>
          <w:rFonts w:hint="cs"/>
          <w:rtl/>
          <w:lang w:eastAsia="he-IL"/>
        </w:rPr>
        <w:t xml:space="preserve">את תחילת </w:t>
      </w:r>
      <w:bookmarkStart w:id="448" w:name="_ETM_Q1_646911"/>
      <w:bookmarkEnd w:id="448"/>
      <w:r w:rsidRPr="00B77B7A">
        <w:rPr>
          <w:rFonts w:hint="cs"/>
          <w:rtl/>
          <w:lang w:eastAsia="he-IL"/>
        </w:rPr>
        <w:t>הוראות החוק בהיבטים מסוימים. בהקשר הזה</w:t>
      </w:r>
      <w:bookmarkStart w:id="449" w:name="_ETM_Q1_652912"/>
      <w:bookmarkEnd w:id="449"/>
      <w:r w:rsidRPr="00B77B7A">
        <w:rPr>
          <w:rFonts w:hint="cs"/>
          <w:rtl/>
          <w:lang w:eastAsia="he-IL"/>
        </w:rPr>
        <w:t xml:space="preserve">, הנוסח יהיה שלעניין אותן </w:t>
      </w:r>
      <w:bookmarkStart w:id="450" w:name="_ETM_Q1_652949"/>
      <w:bookmarkEnd w:id="450"/>
      <w:r w:rsidRPr="00B77B7A">
        <w:rPr>
          <w:rFonts w:hint="cs"/>
          <w:rtl/>
          <w:lang w:eastAsia="he-IL"/>
        </w:rPr>
        <w:t>הודעות גבייה, התחילה תהיה ב</w:t>
      </w:r>
      <w:bookmarkStart w:id="451" w:name="_ETM_Q1_655801"/>
      <w:bookmarkEnd w:id="451"/>
      <w:r w:rsidRPr="00B77B7A">
        <w:rPr>
          <w:rFonts w:hint="cs"/>
          <w:rtl/>
          <w:lang w:eastAsia="he-IL"/>
        </w:rPr>
        <w:t>יום התחילה לעניין יחיד</w:t>
      </w:r>
      <w:bookmarkStart w:id="452" w:name="_ETM_Q1_657961"/>
      <w:bookmarkEnd w:id="452"/>
      <w:r w:rsidRPr="00B77B7A">
        <w:rPr>
          <w:rFonts w:hint="cs"/>
          <w:rtl/>
          <w:lang w:eastAsia="he-IL"/>
        </w:rPr>
        <w:t xml:space="preserve">, </w:t>
      </w:r>
      <w:bookmarkStart w:id="453" w:name="_ETM_Q1_662769"/>
      <w:bookmarkStart w:id="454" w:name="_ETM_Q1_659901"/>
      <w:bookmarkEnd w:id="453"/>
      <w:bookmarkEnd w:id="454"/>
      <w:r w:rsidRPr="00B77B7A">
        <w:rPr>
          <w:rFonts w:hint="cs"/>
          <w:rtl/>
          <w:lang w:eastAsia="he-IL"/>
        </w:rPr>
        <w:t xml:space="preserve">כשהחוק נכנס לתוקף, שזה שבעה </w:t>
      </w:r>
      <w:bookmarkStart w:id="455" w:name="_ETM_Q1_661691"/>
      <w:bookmarkEnd w:id="455"/>
      <w:r w:rsidRPr="00B77B7A">
        <w:rPr>
          <w:rFonts w:hint="cs"/>
          <w:rtl/>
          <w:lang w:eastAsia="he-IL"/>
        </w:rPr>
        <w:t xml:space="preserve">חודשים מיום </w:t>
      </w:r>
      <w:bookmarkStart w:id="456" w:name="_ETM_Q1_662011"/>
      <w:bookmarkEnd w:id="456"/>
      <w:r w:rsidRPr="00B77B7A">
        <w:rPr>
          <w:rFonts w:hint="cs"/>
          <w:rtl/>
          <w:lang w:eastAsia="he-IL"/>
        </w:rPr>
        <w:t>פרסומו של החוק.</w:t>
      </w:r>
    </w:p>
    <w:p w:rsidR="006D4B4F" w:rsidRPr="00B77B7A" w:rsidRDefault="006D4B4F" w:rsidP="006D4B4F">
      <w:pPr>
        <w:rPr>
          <w:rtl/>
          <w:lang w:eastAsia="he-IL"/>
        </w:rPr>
      </w:pPr>
      <w:bookmarkStart w:id="457" w:name="_ETM_Q1_663294"/>
      <w:bookmarkStart w:id="458" w:name="_ETM_Q1_663356"/>
      <w:bookmarkStart w:id="459" w:name="_ETM_Q1_664742"/>
      <w:bookmarkEnd w:id="457"/>
      <w:bookmarkEnd w:id="458"/>
      <w:bookmarkEnd w:id="459"/>
    </w:p>
    <w:p w:rsidR="006D4B4F" w:rsidRPr="00B77B7A" w:rsidRDefault="006D4B4F" w:rsidP="006D4B4F">
      <w:pPr>
        <w:pStyle w:val="a4"/>
        <w:keepNext/>
        <w:rPr>
          <w:rtl/>
        </w:rPr>
      </w:pPr>
      <w:bookmarkStart w:id="460" w:name="ET_speaker_אלעזר_שטרן_יועמש_ועדה_36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460"/>
    </w:p>
    <w:p w:rsidR="006D4B4F" w:rsidRPr="00B77B7A" w:rsidRDefault="006D4B4F" w:rsidP="006D4B4F">
      <w:pPr>
        <w:pStyle w:val="KeepWithNext"/>
        <w:rPr>
          <w:rtl/>
          <w:lang w:eastAsia="he-IL"/>
        </w:rPr>
      </w:pPr>
    </w:p>
    <w:p w:rsidR="006D4B4F" w:rsidRPr="00B77B7A" w:rsidRDefault="006D4B4F" w:rsidP="006D4B4F">
      <w:pPr>
        <w:rPr>
          <w:rtl/>
          <w:lang w:eastAsia="he-IL"/>
        </w:rPr>
      </w:pPr>
      <w:bookmarkStart w:id="461" w:name="_ETM_Q1_665302"/>
      <w:bookmarkStart w:id="462" w:name="_ETM_Q1_665357"/>
      <w:bookmarkEnd w:id="461"/>
      <w:bookmarkEnd w:id="462"/>
      <w:r w:rsidRPr="00B77B7A">
        <w:rPr>
          <w:rFonts w:hint="cs"/>
          <w:rtl/>
          <w:lang w:eastAsia="he-IL"/>
        </w:rPr>
        <w:t>או שישה חודשים, אם מאריכים.</w:t>
      </w:r>
      <w:bookmarkStart w:id="463" w:name="_ETM_Q1_667900"/>
      <w:bookmarkEnd w:id="463"/>
    </w:p>
    <w:p w:rsidR="006D4B4F" w:rsidRPr="00B77B7A" w:rsidRDefault="006D4B4F" w:rsidP="006D4B4F">
      <w:pPr>
        <w:rPr>
          <w:rtl/>
          <w:lang w:eastAsia="he-IL"/>
        </w:rPr>
      </w:pPr>
      <w:bookmarkStart w:id="464" w:name="_ETM_Q1_668216"/>
      <w:bookmarkStart w:id="465" w:name="_ETM_Q1_668269"/>
      <w:bookmarkStart w:id="466" w:name="_ETM_Q1_669664"/>
      <w:bookmarkEnd w:id="464"/>
      <w:bookmarkEnd w:id="465"/>
      <w:bookmarkEnd w:id="466"/>
    </w:p>
    <w:p w:rsidR="006D4B4F" w:rsidRPr="00B77B7A" w:rsidRDefault="006D4B4F" w:rsidP="006D4B4F">
      <w:pPr>
        <w:pStyle w:val="a4"/>
        <w:keepNext/>
        <w:rPr>
          <w:rtl/>
        </w:rPr>
      </w:pPr>
      <w:bookmarkStart w:id="467" w:name="ET_speaker_אלעזר_שטרן_יועמש_ועדה_37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467"/>
    </w:p>
    <w:p w:rsidR="006D4B4F" w:rsidRPr="00B77B7A" w:rsidRDefault="006D4B4F" w:rsidP="006D4B4F">
      <w:pPr>
        <w:pStyle w:val="KeepWithNext"/>
        <w:rPr>
          <w:rtl/>
          <w:lang w:eastAsia="he-IL"/>
        </w:rPr>
      </w:pPr>
    </w:p>
    <w:p w:rsidR="006D4B4F" w:rsidRPr="00B77B7A" w:rsidRDefault="006D4B4F" w:rsidP="006D4B4F">
      <w:pPr>
        <w:rPr>
          <w:rtl/>
          <w:lang w:eastAsia="he-IL"/>
        </w:rPr>
      </w:pPr>
      <w:bookmarkStart w:id="468" w:name="_ETM_Q1_670219"/>
      <w:bookmarkStart w:id="469" w:name="_ETM_Q1_670268"/>
      <w:bookmarkEnd w:id="468"/>
      <w:bookmarkEnd w:id="469"/>
      <w:r w:rsidRPr="00B77B7A">
        <w:rPr>
          <w:rFonts w:hint="cs"/>
          <w:rtl/>
          <w:lang w:eastAsia="he-IL"/>
        </w:rPr>
        <w:t>או שישה חודש</w:t>
      </w:r>
      <w:bookmarkStart w:id="470" w:name="_ETM_Q1_668230"/>
      <w:bookmarkEnd w:id="470"/>
      <w:r w:rsidRPr="00B77B7A">
        <w:rPr>
          <w:rFonts w:hint="cs"/>
          <w:rtl/>
          <w:lang w:eastAsia="he-IL"/>
        </w:rPr>
        <w:t xml:space="preserve">ים </w:t>
      </w:r>
      <w:bookmarkStart w:id="471" w:name="_ETM_Q1_669172"/>
      <w:bookmarkEnd w:id="471"/>
      <w:r w:rsidRPr="00B77B7A">
        <w:rPr>
          <w:rFonts w:hint="cs"/>
          <w:rtl/>
          <w:lang w:eastAsia="he-IL"/>
        </w:rPr>
        <w:t>אם השר יאריך את זה. נכון. יש שם אפשרות להאריך את זה.</w:t>
      </w:r>
      <w:bookmarkStart w:id="472" w:name="_ETM_Q1_667881"/>
      <w:bookmarkStart w:id="473" w:name="_ETM_Q1_664481"/>
      <w:bookmarkEnd w:id="472"/>
      <w:bookmarkEnd w:id="473"/>
      <w:r w:rsidRPr="00B77B7A">
        <w:rPr>
          <w:rFonts w:hint="cs"/>
          <w:rtl/>
          <w:lang w:eastAsia="he-IL"/>
        </w:rPr>
        <w:t xml:space="preserve"> ומאותה נקודה </w:t>
      </w:r>
      <w:bookmarkStart w:id="474" w:name="_ETM_Q1_672611"/>
      <w:bookmarkEnd w:id="474"/>
      <w:r w:rsidRPr="00B77B7A">
        <w:rPr>
          <w:rFonts w:hint="cs"/>
          <w:rtl/>
          <w:lang w:eastAsia="he-IL"/>
        </w:rPr>
        <w:t xml:space="preserve">יהיה פרק זמן מדורג </w:t>
      </w:r>
      <w:bookmarkStart w:id="475" w:name="_ETM_Q1_677614"/>
      <w:bookmarkEnd w:id="475"/>
      <w:r w:rsidRPr="00B77B7A">
        <w:rPr>
          <w:rFonts w:hint="cs"/>
          <w:rtl/>
          <w:lang w:eastAsia="he-IL"/>
        </w:rPr>
        <w:t xml:space="preserve">של 18 חודשים </w:t>
      </w:r>
      <w:bookmarkStart w:id="476" w:name="_ETM_Q1_675302"/>
      <w:bookmarkEnd w:id="476"/>
      <w:r w:rsidRPr="00B77B7A">
        <w:rPr>
          <w:rFonts w:hint="cs"/>
          <w:rtl/>
          <w:lang w:eastAsia="he-IL"/>
        </w:rPr>
        <w:t xml:space="preserve">שבהם אותם גופי גבייה יוכלו לשלוח </w:t>
      </w:r>
      <w:bookmarkStart w:id="477" w:name="_ETM_Q1_678631"/>
      <w:bookmarkEnd w:id="477"/>
      <w:r w:rsidRPr="00B77B7A">
        <w:rPr>
          <w:rFonts w:hint="cs"/>
          <w:rtl/>
          <w:lang w:eastAsia="he-IL"/>
        </w:rPr>
        <w:t xml:space="preserve">מסרים </w:t>
      </w:r>
      <w:bookmarkStart w:id="478" w:name="_ETM_Q1_680740"/>
      <w:bookmarkEnd w:id="478"/>
      <w:r w:rsidRPr="00B77B7A">
        <w:rPr>
          <w:rFonts w:hint="cs"/>
          <w:rtl/>
          <w:lang w:eastAsia="he-IL"/>
        </w:rPr>
        <w:t>לפ</w:t>
      </w:r>
      <w:bookmarkStart w:id="479" w:name="_ETM_Q1_680271"/>
      <w:bookmarkEnd w:id="479"/>
      <w:r w:rsidRPr="00B77B7A">
        <w:rPr>
          <w:rFonts w:hint="cs"/>
          <w:rtl/>
          <w:lang w:eastAsia="he-IL"/>
        </w:rPr>
        <w:t xml:space="preserve">י פרק ג' של החוק, אבל בעצם </w:t>
      </w:r>
      <w:bookmarkStart w:id="480" w:name="_ETM_Q1_683381"/>
      <w:bookmarkEnd w:id="480"/>
      <w:r w:rsidRPr="00B77B7A">
        <w:rPr>
          <w:rFonts w:hint="cs"/>
          <w:rtl/>
          <w:lang w:eastAsia="he-IL"/>
        </w:rPr>
        <w:t>לא יחולו הה</w:t>
      </w:r>
      <w:bookmarkStart w:id="481" w:name="_ETM_Q1_690566"/>
      <w:bookmarkEnd w:id="481"/>
      <w:r w:rsidRPr="00B77B7A">
        <w:rPr>
          <w:rFonts w:hint="cs"/>
          <w:rtl/>
          <w:lang w:eastAsia="he-IL"/>
        </w:rPr>
        <w:t xml:space="preserve">וראות </w:t>
      </w:r>
      <w:bookmarkStart w:id="482" w:name="_ETM_Q1_686103"/>
      <w:bookmarkEnd w:id="482"/>
      <w:r w:rsidRPr="00B77B7A">
        <w:rPr>
          <w:rFonts w:hint="cs"/>
          <w:rtl/>
          <w:lang w:eastAsia="he-IL"/>
        </w:rPr>
        <w:t>של פרק ד'</w:t>
      </w:r>
      <w:bookmarkStart w:id="483" w:name="_ETM_Q1_685821"/>
      <w:bookmarkEnd w:id="483"/>
      <w:r w:rsidRPr="00B77B7A">
        <w:rPr>
          <w:rFonts w:hint="cs"/>
          <w:rtl/>
          <w:lang w:eastAsia="he-IL"/>
        </w:rPr>
        <w:t xml:space="preserve">, לא </w:t>
      </w:r>
      <w:bookmarkStart w:id="484" w:name="_ETM_Q1_685981"/>
      <w:bookmarkEnd w:id="484"/>
      <w:r w:rsidRPr="00B77B7A">
        <w:rPr>
          <w:rFonts w:hint="cs"/>
          <w:rtl/>
          <w:lang w:eastAsia="he-IL"/>
        </w:rPr>
        <w:t xml:space="preserve">יחולו ההוראות של </w:t>
      </w:r>
      <w:bookmarkStart w:id="485" w:name="_ETM_Q1_686270"/>
      <w:bookmarkStart w:id="486" w:name="_ETM_Q1_689211"/>
      <w:bookmarkEnd w:id="485"/>
      <w:bookmarkEnd w:id="486"/>
      <w:r w:rsidRPr="00B77B7A">
        <w:rPr>
          <w:rFonts w:hint="cs"/>
          <w:rtl/>
          <w:lang w:eastAsia="he-IL"/>
        </w:rPr>
        <w:t>הש</w:t>
      </w:r>
      <w:bookmarkStart w:id="487" w:name="_ETM_Q1_686621"/>
      <w:bookmarkEnd w:id="487"/>
      <w:r w:rsidRPr="00B77B7A">
        <w:rPr>
          <w:rFonts w:hint="cs"/>
          <w:rtl/>
          <w:lang w:eastAsia="he-IL"/>
        </w:rPr>
        <w:t xml:space="preserve">קילות בחזקת המסירה. </w:t>
      </w:r>
      <w:bookmarkStart w:id="488" w:name="_ETM_Q1_693455"/>
      <w:bookmarkEnd w:id="488"/>
      <w:r w:rsidRPr="00B77B7A">
        <w:rPr>
          <w:rFonts w:hint="cs"/>
          <w:rtl/>
          <w:lang w:eastAsia="he-IL"/>
        </w:rPr>
        <w:t xml:space="preserve">ואז לאחר 18 חודשים, </w:t>
      </w:r>
      <w:bookmarkStart w:id="489" w:name="_ETM_Q1_690841"/>
      <w:bookmarkEnd w:id="489"/>
      <w:r w:rsidRPr="00B77B7A">
        <w:rPr>
          <w:rFonts w:hint="cs"/>
          <w:rtl/>
          <w:lang w:eastAsia="he-IL"/>
        </w:rPr>
        <w:t>החוק ייכנס לתוקפ</w:t>
      </w:r>
      <w:bookmarkStart w:id="490" w:name="_ETM_Q1_691701"/>
      <w:bookmarkEnd w:id="490"/>
      <w:r w:rsidRPr="00B77B7A">
        <w:rPr>
          <w:rFonts w:hint="cs"/>
          <w:rtl/>
          <w:lang w:eastAsia="he-IL"/>
        </w:rPr>
        <w:t>ו המ</w:t>
      </w:r>
      <w:bookmarkStart w:id="491" w:name="_ETM_Q1_691649"/>
      <w:bookmarkStart w:id="492" w:name="_ETM_Q1_692389"/>
      <w:bookmarkEnd w:id="491"/>
      <w:bookmarkEnd w:id="492"/>
      <w:r w:rsidRPr="00B77B7A">
        <w:rPr>
          <w:rFonts w:hint="cs"/>
          <w:rtl/>
          <w:lang w:eastAsia="he-IL"/>
        </w:rPr>
        <w:t>לא.</w:t>
      </w:r>
    </w:p>
    <w:p w:rsidR="006D4B4F" w:rsidRPr="00B77B7A" w:rsidRDefault="006D4B4F" w:rsidP="006D4B4F">
      <w:pPr>
        <w:rPr>
          <w:rtl/>
          <w:lang w:eastAsia="he-IL"/>
        </w:rPr>
      </w:pPr>
      <w:bookmarkStart w:id="493" w:name="_ETM_Q1_695518"/>
      <w:bookmarkStart w:id="494" w:name="_ETM_Q1_695578"/>
      <w:bookmarkEnd w:id="493"/>
      <w:bookmarkEnd w:id="494"/>
    </w:p>
    <w:p w:rsidR="006D4B4F" w:rsidRPr="00B77B7A" w:rsidRDefault="006D4B4F" w:rsidP="006D4B4F">
      <w:pPr>
        <w:pStyle w:val="af6"/>
        <w:keepNext/>
        <w:rPr>
          <w:rtl/>
        </w:rPr>
      </w:pPr>
      <w:bookmarkStart w:id="495" w:name="ET_yor_6156_38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495"/>
    </w:p>
    <w:p w:rsidR="006D4B4F" w:rsidRPr="00B77B7A" w:rsidRDefault="006D4B4F" w:rsidP="006D4B4F">
      <w:pPr>
        <w:pStyle w:val="KeepWithNext"/>
        <w:rPr>
          <w:rtl/>
          <w:lang w:eastAsia="he-IL"/>
        </w:rPr>
      </w:pPr>
    </w:p>
    <w:p w:rsidR="006D4B4F" w:rsidRPr="00B77B7A" w:rsidRDefault="00B07906" w:rsidP="00B07906">
      <w:pPr>
        <w:rPr>
          <w:rtl/>
          <w:lang w:eastAsia="he-IL"/>
        </w:rPr>
      </w:pPr>
      <w:bookmarkStart w:id="496" w:name="_ETM_Q1_697168"/>
      <w:bookmarkStart w:id="497" w:name="_ETM_Q1_692461"/>
      <w:bookmarkEnd w:id="496"/>
      <w:bookmarkEnd w:id="497"/>
      <w:r w:rsidRPr="00B77B7A">
        <w:rPr>
          <w:rFonts w:hint="cs"/>
          <w:rtl/>
          <w:lang w:eastAsia="he-IL"/>
        </w:rPr>
        <w:t xml:space="preserve">וב-18 החודשים האלה, </w:t>
      </w:r>
      <w:bookmarkStart w:id="498" w:name="_ETM_Q1_693861"/>
      <w:bookmarkEnd w:id="498"/>
      <w:r w:rsidRPr="00B77B7A">
        <w:rPr>
          <w:rFonts w:hint="cs"/>
          <w:rtl/>
          <w:lang w:eastAsia="he-IL"/>
        </w:rPr>
        <w:t>המשמעות בפועל</w:t>
      </w:r>
      <w:bookmarkStart w:id="499" w:name="_ETM_Q1_698599"/>
      <w:bookmarkEnd w:id="499"/>
      <w:r w:rsidRPr="00B77B7A">
        <w:rPr>
          <w:rFonts w:hint="cs"/>
          <w:rtl/>
          <w:lang w:eastAsia="he-IL"/>
        </w:rPr>
        <w:t xml:space="preserve"> היא שככל שהמדינה תרצה </w:t>
      </w:r>
      <w:bookmarkStart w:id="500" w:name="_ETM_Q1_694191"/>
      <w:bookmarkStart w:id="501" w:name="_ETM_Q1_689711"/>
      <w:bookmarkEnd w:id="500"/>
      <w:bookmarkEnd w:id="501"/>
      <w:r w:rsidRPr="00B77B7A">
        <w:rPr>
          <w:rFonts w:hint="cs"/>
          <w:rtl/>
          <w:lang w:eastAsia="he-IL"/>
        </w:rPr>
        <w:t xml:space="preserve">ליהנות מחזקת מסירה, </w:t>
      </w:r>
      <w:bookmarkStart w:id="502" w:name="_ETM_Q1_695661"/>
      <w:bookmarkEnd w:id="502"/>
      <w:r w:rsidRPr="00B77B7A">
        <w:rPr>
          <w:rFonts w:hint="cs"/>
          <w:rtl/>
          <w:lang w:eastAsia="he-IL"/>
        </w:rPr>
        <w:t>היא צריכה גם לשלוח במקביל בדואר. נכון?</w:t>
      </w:r>
    </w:p>
    <w:p w:rsidR="00B07906" w:rsidRPr="00B77B7A" w:rsidRDefault="00B07906" w:rsidP="00B07906">
      <w:pPr>
        <w:rPr>
          <w:rtl/>
          <w:lang w:eastAsia="he-IL"/>
        </w:rPr>
      </w:pPr>
    </w:p>
    <w:p w:rsidR="00B07906" w:rsidRPr="00B77B7A" w:rsidRDefault="00B07906" w:rsidP="00B07906">
      <w:pPr>
        <w:pStyle w:val="a4"/>
        <w:keepNext/>
        <w:rPr>
          <w:rtl/>
        </w:rPr>
      </w:pPr>
      <w:bookmarkStart w:id="503" w:name="ET_speaker_אלעזר_שטרן_יועמש_ועדה_39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503"/>
    </w:p>
    <w:p w:rsidR="00B07906" w:rsidRPr="00B77B7A" w:rsidRDefault="00B07906" w:rsidP="00B07906">
      <w:pPr>
        <w:pStyle w:val="KeepWithNext"/>
        <w:rPr>
          <w:rtl/>
          <w:lang w:eastAsia="he-IL"/>
        </w:rPr>
      </w:pPr>
    </w:p>
    <w:p w:rsidR="00B07906" w:rsidRPr="00B77B7A" w:rsidRDefault="00B07906" w:rsidP="00B07906">
      <w:pPr>
        <w:rPr>
          <w:rtl/>
          <w:lang w:eastAsia="he-IL"/>
        </w:rPr>
      </w:pPr>
      <w:bookmarkStart w:id="504" w:name="_ETM_Q1_700811"/>
      <w:bookmarkEnd w:id="504"/>
      <w:r w:rsidRPr="00B77B7A">
        <w:rPr>
          <w:rFonts w:hint="cs"/>
          <w:rtl/>
          <w:lang w:eastAsia="he-IL"/>
        </w:rPr>
        <w:t>נכון.</w:t>
      </w:r>
    </w:p>
    <w:p w:rsidR="00B07906" w:rsidRPr="00B77B7A" w:rsidRDefault="00B07906" w:rsidP="00B07906">
      <w:pPr>
        <w:rPr>
          <w:rtl/>
          <w:lang w:eastAsia="he-IL"/>
        </w:rPr>
      </w:pPr>
      <w:bookmarkStart w:id="505" w:name="_ETM_Q1_706757"/>
      <w:bookmarkStart w:id="506" w:name="_ETM_Q1_706810"/>
      <w:bookmarkEnd w:id="505"/>
      <w:bookmarkEnd w:id="506"/>
    </w:p>
    <w:p w:rsidR="00B07906" w:rsidRPr="00B77B7A" w:rsidRDefault="00B07906" w:rsidP="00B07906">
      <w:pPr>
        <w:pStyle w:val="af6"/>
        <w:keepNext/>
        <w:rPr>
          <w:rtl/>
        </w:rPr>
      </w:pPr>
      <w:bookmarkStart w:id="507" w:name="ET_yor_6156_40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507"/>
    </w:p>
    <w:p w:rsidR="00B07906" w:rsidRPr="00B77B7A" w:rsidRDefault="00B07906" w:rsidP="00B07906">
      <w:pPr>
        <w:pStyle w:val="KeepWithNext"/>
        <w:rPr>
          <w:rtl/>
          <w:lang w:eastAsia="he-IL"/>
        </w:rPr>
      </w:pPr>
    </w:p>
    <w:p w:rsidR="00B07906" w:rsidRPr="00B77B7A" w:rsidRDefault="00B07906" w:rsidP="00B07906">
      <w:pPr>
        <w:rPr>
          <w:rtl/>
          <w:lang w:eastAsia="he-IL"/>
        </w:rPr>
      </w:pPr>
      <w:bookmarkStart w:id="508" w:name="_ETM_Q1_707565"/>
      <w:bookmarkEnd w:id="508"/>
      <w:r w:rsidRPr="00B77B7A">
        <w:rPr>
          <w:rFonts w:hint="cs"/>
          <w:rtl/>
          <w:lang w:eastAsia="he-IL"/>
        </w:rPr>
        <w:t xml:space="preserve">בסדר </w:t>
      </w:r>
      <w:bookmarkStart w:id="509" w:name="_ETM_Q1_708620"/>
      <w:bookmarkEnd w:id="509"/>
      <w:r w:rsidRPr="00B77B7A">
        <w:rPr>
          <w:rFonts w:hint="cs"/>
          <w:rtl/>
          <w:lang w:eastAsia="he-IL"/>
        </w:rPr>
        <w:t>גמור.</w:t>
      </w:r>
    </w:p>
    <w:p w:rsidR="00B07906" w:rsidRPr="00B77B7A" w:rsidRDefault="00B07906" w:rsidP="00B07906">
      <w:pPr>
        <w:rPr>
          <w:rtl/>
          <w:lang w:eastAsia="he-IL"/>
        </w:rPr>
      </w:pPr>
    </w:p>
    <w:p w:rsidR="00B07906" w:rsidRPr="00B77B7A" w:rsidRDefault="00B07906" w:rsidP="00B07906">
      <w:pPr>
        <w:pStyle w:val="-"/>
        <w:keepNext/>
        <w:rPr>
          <w:rtl/>
        </w:rPr>
      </w:pPr>
      <w:bookmarkStart w:id="510" w:name="ET_speakercontinue_אלעזר_שטרן_יועמ_41"/>
      <w:r w:rsidRPr="00B77B7A">
        <w:rPr>
          <w:rStyle w:val="TagStyle"/>
          <w:rtl/>
        </w:rPr>
        <w:t xml:space="preserve"> &lt;&lt; דובר_המשך &gt;&gt; </w:t>
      </w:r>
      <w:r w:rsidRPr="00B77B7A">
        <w:rPr>
          <w:rtl/>
        </w:rPr>
        <w:t>אלעזר שטרן (יועמ"ש ועדה):</w:t>
      </w:r>
      <w:r w:rsidRPr="00B77B7A">
        <w:rPr>
          <w:rStyle w:val="TagStyle"/>
          <w:rtl/>
        </w:rPr>
        <w:t xml:space="preserve"> &lt;&lt; דובר_המשך &gt;&gt;</w:t>
      </w:r>
      <w:r w:rsidRPr="00B77B7A">
        <w:rPr>
          <w:rtl/>
        </w:rPr>
        <w:t xml:space="preserve">   </w:t>
      </w:r>
      <w:bookmarkEnd w:id="510"/>
    </w:p>
    <w:p w:rsidR="00B07906" w:rsidRPr="00B77B7A" w:rsidRDefault="00B07906" w:rsidP="00B07906">
      <w:pPr>
        <w:pStyle w:val="KeepWithNext"/>
        <w:rPr>
          <w:rtl/>
          <w:lang w:eastAsia="he-IL"/>
        </w:rPr>
      </w:pPr>
    </w:p>
    <w:p w:rsidR="00B07906" w:rsidRPr="00B77B7A" w:rsidRDefault="00B07906" w:rsidP="00B07906">
      <w:pPr>
        <w:rPr>
          <w:rtl/>
          <w:lang w:eastAsia="he-IL"/>
        </w:rPr>
      </w:pPr>
      <w:bookmarkStart w:id="511" w:name="_ETM_Q1_705571"/>
      <w:bookmarkStart w:id="512" w:name="_ETM_Q1_701799"/>
      <w:bookmarkEnd w:id="511"/>
      <w:bookmarkEnd w:id="512"/>
      <w:r w:rsidRPr="00B77B7A">
        <w:rPr>
          <w:rFonts w:hint="cs"/>
          <w:rtl/>
          <w:lang w:eastAsia="he-IL"/>
        </w:rPr>
        <w:t>יש גם תיקון בסעיף נוסף</w:t>
      </w:r>
      <w:bookmarkStart w:id="513" w:name="_ETM_Q1_705622"/>
      <w:bookmarkEnd w:id="513"/>
      <w:r w:rsidRPr="00B77B7A">
        <w:rPr>
          <w:rFonts w:hint="cs"/>
          <w:rtl/>
          <w:lang w:eastAsia="he-IL"/>
        </w:rPr>
        <w:t xml:space="preserve">. </w:t>
      </w:r>
      <w:bookmarkStart w:id="514" w:name="_ETM_Q1_705464"/>
      <w:bookmarkEnd w:id="514"/>
      <w:r w:rsidRPr="00B77B7A">
        <w:rPr>
          <w:rFonts w:hint="cs"/>
          <w:rtl/>
          <w:lang w:eastAsia="he-IL"/>
        </w:rPr>
        <w:t xml:space="preserve">מחקנו את סעיף 25 כי </w:t>
      </w:r>
      <w:bookmarkStart w:id="515" w:name="_ETM_Q1_710521"/>
      <w:bookmarkEnd w:id="515"/>
      <w:r w:rsidRPr="00B77B7A">
        <w:rPr>
          <w:rFonts w:hint="cs"/>
          <w:rtl/>
          <w:lang w:eastAsia="he-IL"/>
        </w:rPr>
        <w:t xml:space="preserve">הוא קבע הוראות מעבר. אין בו צורך, וזה התיקון המשלים </w:t>
      </w:r>
      <w:bookmarkStart w:id="516" w:name="_ETM_Q1_708135"/>
      <w:bookmarkStart w:id="517" w:name="_ETM_Q1_706755"/>
      <w:bookmarkStart w:id="518" w:name="_ETM_Q1_706958"/>
      <w:bookmarkStart w:id="519" w:name="_ETM_Q1_707353"/>
      <w:bookmarkEnd w:id="516"/>
      <w:bookmarkEnd w:id="517"/>
      <w:bookmarkEnd w:id="518"/>
      <w:bookmarkEnd w:id="519"/>
      <w:r w:rsidRPr="00B77B7A">
        <w:rPr>
          <w:rFonts w:hint="cs"/>
          <w:rtl/>
          <w:lang w:eastAsia="he-IL"/>
        </w:rPr>
        <w:t>לנקודה הזאת.</w:t>
      </w:r>
      <w:bookmarkStart w:id="520" w:name="_ETM_Q1_710866"/>
      <w:bookmarkEnd w:id="520"/>
    </w:p>
    <w:p w:rsidR="00B07906" w:rsidRPr="00B77B7A" w:rsidRDefault="00B07906" w:rsidP="00B07906">
      <w:pPr>
        <w:rPr>
          <w:rtl/>
          <w:lang w:eastAsia="he-IL"/>
        </w:rPr>
      </w:pPr>
      <w:bookmarkStart w:id="521" w:name="_ETM_Q1_711158"/>
      <w:bookmarkStart w:id="522" w:name="_ETM_Q1_711217"/>
      <w:bookmarkEnd w:id="521"/>
      <w:bookmarkEnd w:id="522"/>
    </w:p>
    <w:p w:rsidR="00B07906" w:rsidRPr="00B77B7A" w:rsidRDefault="00B07906" w:rsidP="00B07906">
      <w:pPr>
        <w:pStyle w:val="af6"/>
        <w:keepNext/>
        <w:rPr>
          <w:rtl/>
        </w:rPr>
      </w:pPr>
      <w:bookmarkStart w:id="523" w:name="ET_yor_6156_42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523"/>
    </w:p>
    <w:p w:rsidR="00B07906" w:rsidRPr="00B77B7A" w:rsidRDefault="00B07906" w:rsidP="00B07906">
      <w:pPr>
        <w:pStyle w:val="KeepWithNext"/>
        <w:rPr>
          <w:rtl/>
          <w:lang w:eastAsia="he-IL"/>
        </w:rPr>
      </w:pPr>
    </w:p>
    <w:p w:rsidR="00B07906" w:rsidRPr="00B77B7A" w:rsidRDefault="00B07906" w:rsidP="00B07906">
      <w:pPr>
        <w:rPr>
          <w:rtl/>
          <w:lang w:eastAsia="he-IL"/>
        </w:rPr>
      </w:pPr>
      <w:bookmarkStart w:id="524" w:name="_ETM_Q1_711975"/>
      <w:bookmarkEnd w:id="524"/>
      <w:r w:rsidRPr="00B77B7A">
        <w:rPr>
          <w:rFonts w:hint="cs"/>
          <w:rtl/>
          <w:lang w:eastAsia="he-IL"/>
        </w:rPr>
        <w:t>בסדר גמור. אם כ</w:t>
      </w:r>
      <w:bookmarkStart w:id="525" w:name="_ETM_Q1_712466"/>
      <w:bookmarkEnd w:id="525"/>
      <w:r w:rsidRPr="00B77B7A">
        <w:rPr>
          <w:rFonts w:hint="cs"/>
          <w:rtl/>
          <w:lang w:eastAsia="he-IL"/>
        </w:rPr>
        <w:t xml:space="preserve">ך, אלה שלושת השינויים. האזכור </w:t>
      </w:r>
      <w:bookmarkStart w:id="526" w:name="_ETM_Q1_719730"/>
      <w:bookmarkEnd w:id="526"/>
      <w:r w:rsidRPr="00B77B7A">
        <w:rPr>
          <w:rFonts w:hint="cs"/>
          <w:rtl/>
          <w:lang w:eastAsia="he-IL"/>
        </w:rPr>
        <w:t>של ה</w:t>
      </w:r>
      <w:bookmarkStart w:id="527" w:name="_ETM_Q1_716207"/>
      <w:bookmarkEnd w:id="527"/>
      <w:r w:rsidRPr="00B77B7A">
        <w:rPr>
          <w:rFonts w:hint="cs"/>
          <w:rtl/>
          <w:lang w:eastAsia="he-IL"/>
        </w:rPr>
        <w:t>שפה הערבית, צורה מפורשת במ</w:t>
      </w:r>
      <w:bookmarkStart w:id="528" w:name="_ETM_Q1_717231"/>
      <w:bookmarkEnd w:id="528"/>
      <w:r w:rsidRPr="00B77B7A">
        <w:rPr>
          <w:rFonts w:hint="cs"/>
          <w:rtl/>
          <w:lang w:eastAsia="he-IL"/>
        </w:rPr>
        <w:t xml:space="preserve">סרים של התזכורת, ההסדר עם התיקון </w:t>
      </w:r>
      <w:bookmarkStart w:id="529" w:name="_ETM_Q1_719198"/>
      <w:bookmarkEnd w:id="529"/>
      <w:r w:rsidRPr="00B77B7A">
        <w:rPr>
          <w:rFonts w:hint="cs"/>
          <w:rtl/>
          <w:lang w:eastAsia="he-IL"/>
        </w:rPr>
        <w:t xml:space="preserve">שדיברנו עליו לגבי </w:t>
      </w:r>
      <w:bookmarkStart w:id="530" w:name="_ETM_Q1_722445"/>
      <w:bookmarkEnd w:id="530"/>
      <w:r w:rsidRPr="00B77B7A">
        <w:rPr>
          <w:rFonts w:hint="cs"/>
          <w:rtl/>
          <w:lang w:eastAsia="he-IL"/>
        </w:rPr>
        <w:t xml:space="preserve">הסמכת השרה לשליחה מקבילה </w:t>
      </w:r>
      <w:bookmarkStart w:id="531" w:name="_ETM_Q1_732253"/>
      <w:bookmarkEnd w:id="531"/>
      <w:r w:rsidRPr="00B77B7A">
        <w:rPr>
          <w:rFonts w:hint="cs"/>
          <w:rtl/>
          <w:lang w:eastAsia="he-IL"/>
        </w:rPr>
        <w:t xml:space="preserve">לאזרחים </w:t>
      </w:r>
      <w:bookmarkStart w:id="532" w:name="_ETM_Q1_728696"/>
      <w:bookmarkEnd w:id="532"/>
      <w:r w:rsidRPr="00B77B7A">
        <w:rPr>
          <w:rFonts w:hint="cs"/>
          <w:rtl/>
          <w:lang w:eastAsia="he-IL"/>
        </w:rPr>
        <w:t>ותיקים, וקביעת הדירוג בכניסת מ</w:t>
      </w:r>
      <w:bookmarkStart w:id="533" w:name="_ETM_Q1_731934"/>
      <w:bookmarkEnd w:id="533"/>
      <w:r w:rsidRPr="00B77B7A">
        <w:rPr>
          <w:rFonts w:hint="cs"/>
          <w:rtl/>
          <w:lang w:eastAsia="he-IL"/>
        </w:rPr>
        <w:t xml:space="preserve">נגנון חזקת המסירה </w:t>
      </w:r>
      <w:bookmarkStart w:id="534" w:name="_ETM_Q1_736892"/>
      <w:bookmarkEnd w:id="534"/>
      <w:r w:rsidRPr="00B77B7A">
        <w:rPr>
          <w:rFonts w:hint="cs"/>
          <w:rtl/>
          <w:lang w:eastAsia="he-IL"/>
        </w:rPr>
        <w:t xml:space="preserve">בהודעות של </w:t>
      </w:r>
      <w:bookmarkStart w:id="535" w:name="_ETM_Q1_735267"/>
      <w:bookmarkEnd w:id="535"/>
      <w:r w:rsidRPr="00B77B7A">
        <w:rPr>
          <w:rFonts w:hint="cs"/>
          <w:rtl/>
          <w:lang w:eastAsia="he-IL"/>
        </w:rPr>
        <w:t>גבייה והוצאה לפועל.</w:t>
      </w:r>
    </w:p>
    <w:p w:rsidR="00B07906" w:rsidRPr="00B77B7A" w:rsidRDefault="00B07906" w:rsidP="00B07906">
      <w:pPr>
        <w:rPr>
          <w:rtl/>
          <w:lang w:eastAsia="he-IL"/>
        </w:rPr>
      </w:pPr>
      <w:bookmarkStart w:id="536" w:name="_ETM_Q1_740884"/>
      <w:bookmarkStart w:id="537" w:name="_ETM_Q1_740950"/>
      <w:bookmarkEnd w:id="536"/>
      <w:bookmarkEnd w:id="537"/>
    </w:p>
    <w:p w:rsidR="00B07906" w:rsidRPr="00B77B7A" w:rsidRDefault="00B07906" w:rsidP="00B07906">
      <w:pPr>
        <w:rPr>
          <w:rtl/>
          <w:lang w:eastAsia="he-IL"/>
        </w:rPr>
      </w:pPr>
      <w:bookmarkStart w:id="538" w:name="_ETM_Q1_741021"/>
      <w:bookmarkStart w:id="539" w:name="_ETM_Q1_741122"/>
      <w:bookmarkEnd w:id="538"/>
      <w:bookmarkEnd w:id="539"/>
      <w:r w:rsidRPr="00B77B7A">
        <w:rPr>
          <w:rFonts w:hint="cs"/>
          <w:rtl/>
          <w:lang w:eastAsia="he-IL"/>
        </w:rPr>
        <w:t xml:space="preserve">חבר הכנסת סעדי, חברי הכנסת בגין </w:t>
      </w:r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התייחסויות שלכם.</w:t>
      </w:r>
    </w:p>
    <w:p w:rsidR="00B07906" w:rsidRPr="00B77B7A" w:rsidRDefault="00B07906" w:rsidP="00B07906">
      <w:pPr>
        <w:rPr>
          <w:rtl/>
          <w:lang w:eastAsia="he-IL"/>
        </w:rPr>
      </w:pPr>
    </w:p>
    <w:p w:rsidR="00B07906" w:rsidRPr="00B77B7A" w:rsidRDefault="00B07906" w:rsidP="00B07906">
      <w:pPr>
        <w:pStyle w:val="a4"/>
        <w:keepNext/>
        <w:rPr>
          <w:rtl/>
        </w:rPr>
      </w:pPr>
      <w:bookmarkStart w:id="540" w:name="ET_speaker_5292_43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540"/>
    </w:p>
    <w:p w:rsidR="00B07906" w:rsidRPr="00B77B7A" w:rsidRDefault="00B07906" w:rsidP="00B07906">
      <w:pPr>
        <w:pStyle w:val="KeepWithNext"/>
        <w:rPr>
          <w:rtl/>
          <w:lang w:eastAsia="he-IL"/>
        </w:rPr>
      </w:pPr>
    </w:p>
    <w:p w:rsidR="00B07906" w:rsidRPr="00B77B7A" w:rsidRDefault="00B07906" w:rsidP="00B07906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>ב</w:t>
      </w:r>
      <w:bookmarkStart w:id="541" w:name="_ETM_Q1_738689"/>
      <w:bookmarkEnd w:id="541"/>
      <w:r w:rsidRPr="00B77B7A">
        <w:rPr>
          <w:rFonts w:hint="cs"/>
          <w:rtl/>
          <w:lang w:eastAsia="he-IL"/>
        </w:rPr>
        <w:t>וקר טוב, אדוני היושב-ראש</w:t>
      </w:r>
      <w:bookmarkStart w:id="542" w:name="_ETM_Q1_738731"/>
      <w:bookmarkEnd w:id="542"/>
      <w:r w:rsidRPr="00B77B7A">
        <w:rPr>
          <w:rFonts w:hint="cs"/>
          <w:rtl/>
          <w:lang w:eastAsia="he-IL"/>
        </w:rPr>
        <w:t xml:space="preserve"> ו</w:t>
      </w:r>
      <w:bookmarkStart w:id="543" w:name="_ETM_Q1_742536"/>
      <w:bookmarkEnd w:id="543"/>
      <w:r w:rsidRPr="00B77B7A">
        <w:rPr>
          <w:rFonts w:hint="cs"/>
          <w:rtl/>
          <w:lang w:eastAsia="he-IL"/>
        </w:rPr>
        <w:t xml:space="preserve">חבריי חברי </w:t>
      </w:r>
      <w:bookmarkStart w:id="544" w:name="_ETM_Q1_743886"/>
      <w:bookmarkEnd w:id="544"/>
      <w:r w:rsidRPr="00B77B7A">
        <w:rPr>
          <w:rFonts w:hint="cs"/>
          <w:rtl/>
          <w:lang w:eastAsia="he-IL"/>
        </w:rPr>
        <w:t>הכנסת. אומנם אנחנו ברשימה ה</w:t>
      </w:r>
      <w:bookmarkStart w:id="545" w:name="_ETM_Q1_748490"/>
      <w:bookmarkEnd w:id="545"/>
      <w:r w:rsidRPr="00B77B7A">
        <w:rPr>
          <w:rFonts w:hint="cs"/>
          <w:rtl/>
          <w:lang w:eastAsia="he-IL"/>
        </w:rPr>
        <w:t>משותפת הגשנו הסת</w:t>
      </w:r>
      <w:bookmarkStart w:id="546" w:name="_ETM_Q1_749210"/>
      <w:bookmarkEnd w:id="546"/>
      <w:r w:rsidRPr="00B77B7A">
        <w:rPr>
          <w:rFonts w:hint="cs"/>
          <w:rtl/>
          <w:lang w:eastAsia="he-IL"/>
        </w:rPr>
        <w:t xml:space="preserve">ייגויות בשלוש הנקודות </w:t>
      </w:r>
      <w:bookmarkStart w:id="547" w:name="_ETM_Q1_753688"/>
      <w:bookmarkEnd w:id="547"/>
      <w:r w:rsidRPr="00B77B7A">
        <w:rPr>
          <w:rFonts w:hint="cs"/>
          <w:rtl/>
          <w:lang w:eastAsia="he-IL"/>
        </w:rPr>
        <w:t>האלה שעכשיו אנחנו מדברים עליהן.</w:t>
      </w:r>
      <w:bookmarkStart w:id="548" w:name="_ETM_Q1_756271"/>
      <w:bookmarkEnd w:id="548"/>
    </w:p>
    <w:p w:rsidR="00B07906" w:rsidRPr="00B77B7A" w:rsidRDefault="00B07906" w:rsidP="00B07906">
      <w:pPr>
        <w:rPr>
          <w:rtl/>
          <w:lang w:eastAsia="he-IL"/>
        </w:rPr>
      </w:pPr>
      <w:bookmarkStart w:id="549" w:name="_ETM_Q1_758337"/>
      <w:bookmarkStart w:id="550" w:name="_ETM_Q1_758384"/>
      <w:bookmarkEnd w:id="549"/>
      <w:bookmarkEnd w:id="550"/>
    </w:p>
    <w:p w:rsidR="00B07906" w:rsidRPr="00B77B7A" w:rsidRDefault="00B07906" w:rsidP="00B07906">
      <w:pPr>
        <w:rPr>
          <w:rtl/>
          <w:lang w:eastAsia="he-IL"/>
        </w:rPr>
      </w:pPr>
      <w:bookmarkStart w:id="551" w:name="_ETM_Q1_758509"/>
      <w:bookmarkStart w:id="552" w:name="_ETM_Q1_758558"/>
      <w:bookmarkEnd w:id="551"/>
      <w:bookmarkEnd w:id="552"/>
      <w:r w:rsidRPr="00B77B7A">
        <w:rPr>
          <w:rFonts w:hint="cs"/>
          <w:rtl/>
          <w:lang w:eastAsia="he-IL"/>
        </w:rPr>
        <w:t xml:space="preserve">קודם כל, מבחינת השפה </w:t>
      </w:r>
      <w:bookmarkStart w:id="553" w:name="_ETM_Q1_762078"/>
      <w:bookmarkEnd w:id="553"/>
      <w:r w:rsidRPr="00B77B7A">
        <w:rPr>
          <w:rFonts w:hint="cs"/>
          <w:rtl/>
          <w:lang w:eastAsia="he-IL"/>
        </w:rPr>
        <w:t xml:space="preserve">הערבית, </w:t>
      </w:r>
      <w:bookmarkStart w:id="554" w:name="_ETM_Q1_757978"/>
      <w:bookmarkEnd w:id="554"/>
      <w:r w:rsidRPr="00B77B7A">
        <w:rPr>
          <w:rFonts w:hint="cs"/>
          <w:rtl/>
          <w:lang w:eastAsia="he-IL"/>
        </w:rPr>
        <w:t>אנחנו מכניסים את זה באופן מפורש. בעניין ה</w:t>
      </w:r>
      <w:bookmarkStart w:id="555" w:name="_ETM_Q1_762108"/>
      <w:bookmarkEnd w:id="555"/>
      <w:r w:rsidRPr="00B77B7A">
        <w:rPr>
          <w:rFonts w:hint="cs"/>
          <w:rtl/>
          <w:lang w:eastAsia="he-IL"/>
        </w:rPr>
        <w:t>אזרחים הוותיקים זו הסת</w:t>
      </w:r>
      <w:bookmarkStart w:id="556" w:name="_ETM_Q1_763896"/>
      <w:bookmarkEnd w:id="556"/>
      <w:r w:rsidRPr="00B77B7A">
        <w:rPr>
          <w:rFonts w:hint="cs"/>
          <w:rtl/>
          <w:lang w:eastAsia="he-IL"/>
        </w:rPr>
        <w:t xml:space="preserve">ייגות שלי ושל חה"כ בני בגין </w:t>
      </w:r>
      <w:bookmarkStart w:id="557" w:name="_ETM_Q1_773098"/>
      <w:bookmarkEnd w:id="557"/>
      <w:r w:rsidRPr="00B77B7A">
        <w:rPr>
          <w:rFonts w:hint="cs"/>
          <w:rtl/>
          <w:lang w:eastAsia="he-IL"/>
        </w:rPr>
        <w:t xml:space="preserve">בעקבות הלחץ הפיזי המתון </w:t>
      </w:r>
      <w:bookmarkStart w:id="558" w:name="_ETM_Q1_769794"/>
      <w:bookmarkEnd w:id="558"/>
      <w:r w:rsidRPr="00B77B7A">
        <w:rPr>
          <w:rFonts w:hint="cs"/>
          <w:rtl/>
          <w:lang w:eastAsia="he-IL"/>
        </w:rPr>
        <w:t xml:space="preserve">שהפעילה עלינו בקי מרבנים לזכויות אדם </w:t>
      </w:r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איך זה נקרא?</w:t>
      </w:r>
    </w:p>
    <w:p w:rsidR="00B07906" w:rsidRPr="00B77B7A" w:rsidRDefault="00B07906" w:rsidP="00B07906">
      <w:pPr>
        <w:rPr>
          <w:rtl/>
          <w:lang w:eastAsia="he-IL"/>
        </w:rPr>
      </w:pPr>
    </w:p>
    <w:p w:rsidR="00B07906" w:rsidRPr="00B77B7A" w:rsidRDefault="00B07906" w:rsidP="00B07906">
      <w:pPr>
        <w:pStyle w:val="af6"/>
        <w:keepNext/>
        <w:rPr>
          <w:rtl/>
        </w:rPr>
      </w:pPr>
      <w:bookmarkStart w:id="559" w:name="ET_yor_6156_44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559"/>
    </w:p>
    <w:p w:rsidR="00B07906" w:rsidRPr="00B77B7A" w:rsidRDefault="00B07906" w:rsidP="00B07906">
      <w:pPr>
        <w:pStyle w:val="KeepWithNext"/>
        <w:rPr>
          <w:rtl/>
          <w:lang w:eastAsia="he-IL"/>
        </w:rPr>
      </w:pPr>
    </w:p>
    <w:p w:rsidR="00B07906" w:rsidRPr="00B77B7A" w:rsidRDefault="00B07906" w:rsidP="00B07906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>כן.</w:t>
      </w:r>
      <w:bookmarkStart w:id="560" w:name="_ETM_Q1_776833"/>
      <w:bookmarkEnd w:id="560"/>
      <w:r w:rsidRPr="00B77B7A">
        <w:rPr>
          <w:rFonts w:hint="cs"/>
          <w:rtl/>
          <w:lang w:eastAsia="he-IL"/>
        </w:rPr>
        <w:t xml:space="preserve"> שומרי משפט </w:t>
      </w:r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רבנים לזכויות אדם.</w:t>
      </w:r>
      <w:bookmarkStart w:id="561" w:name="_ETM_Q1_778394"/>
      <w:bookmarkEnd w:id="561"/>
    </w:p>
    <w:p w:rsidR="00B07906" w:rsidRPr="00B77B7A" w:rsidRDefault="00B07906" w:rsidP="00B07906">
      <w:pPr>
        <w:rPr>
          <w:rtl/>
          <w:lang w:eastAsia="he-IL"/>
        </w:rPr>
      </w:pPr>
      <w:bookmarkStart w:id="562" w:name="_ETM_Q1_785261"/>
      <w:bookmarkStart w:id="563" w:name="_ETM_Q1_785309"/>
      <w:bookmarkEnd w:id="562"/>
      <w:bookmarkEnd w:id="563"/>
    </w:p>
    <w:p w:rsidR="00B07906" w:rsidRPr="00B77B7A" w:rsidRDefault="00B07906" w:rsidP="00B07906">
      <w:pPr>
        <w:pStyle w:val="-"/>
        <w:keepNext/>
        <w:rPr>
          <w:rtl/>
        </w:rPr>
      </w:pPr>
      <w:bookmarkStart w:id="564" w:name="ET_speakercontinue_5292_45"/>
      <w:r w:rsidRPr="00B77B7A">
        <w:rPr>
          <w:rStyle w:val="TagStyle"/>
          <w:rtl/>
        </w:rPr>
        <w:t xml:space="preserve"> &lt;&lt; דובר_המשך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דובר_המשך &gt;&gt;</w:t>
      </w:r>
      <w:r w:rsidRPr="00B77B7A">
        <w:rPr>
          <w:rtl/>
        </w:rPr>
        <w:t xml:space="preserve">   </w:t>
      </w:r>
      <w:bookmarkEnd w:id="564"/>
    </w:p>
    <w:p w:rsidR="00B07906" w:rsidRPr="00B77B7A" w:rsidRDefault="00B07906" w:rsidP="00B07906">
      <w:pPr>
        <w:pStyle w:val="KeepWithNext"/>
        <w:rPr>
          <w:rtl/>
          <w:lang w:eastAsia="he-IL"/>
        </w:rPr>
      </w:pPr>
    </w:p>
    <w:p w:rsidR="00B07906" w:rsidRPr="00B77B7A" w:rsidRDefault="00B07906" w:rsidP="00B07906">
      <w:pPr>
        <w:rPr>
          <w:rtl/>
          <w:lang w:eastAsia="he-IL"/>
        </w:rPr>
      </w:pPr>
      <w:bookmarkStart w:id="565" w:name="_ETM_Q1_785978"/>
      <w:bookmarkEnd w:id="565"/>
      <w:r w:rsidRPr="00B77B7A">
        <w:rPr>
          <w:rFonts w:hint="cs"/>
          <w:rtl/>
          <w:lang w:eastAsia="he-IL"/>
        </w:rPr>
        <w:t>ובאמת, האוכלוסייה הזאת</w:t>
      </w:r>
      <w:bookmarkStart w:id="566" w:name="_ETM_Q1_782280"/>
      <w:bookmarkEnd w:id="566"/>
      <w:r w:rsidRPr="00B77B7A">
        <w:rPr>
          <w:rFonts w:hint="cs"/>
          <w:rtl/>
          <w:lang w:eastAsia="he-IL"/>
        </w:rPr>
        <w:t xml:space="preserve">, מגיע לה מעל גיל 70 שימשיכו לקבל גם </w:t>
      </w:r>
      <w:bookmarkStart w:id="567" w:name="_ETM_Q1_790949"/>
      <w:bookmarkEnd w:id="567"/>
      <w:r w:rsidRPr="00B77B7A">
        <w:rPr>
          <w:rFonts w:hint="cs"/>
          <w:rtl/>
          <w:lang w:eastAsia="he-IL"/>
        </w:rPr>
        <w:t>וגם</w:t>
      </w:r>
      <w:bookmarkStart w:id="568" w:name="_ETM_Q1_786599"/>
      <w:bookmarkEnd w:id="568"/>
      <w:r w:rsidRPr="00B77B7A">
        <w:rPr>
          <w:rFonts w:hint="cs"/>
          <w:rtl/>
          <w:lang w:eastAsia="he-IL"/>
        </w:rPr>
        <w:t xml:space="preserve">, ולכן הסמכנו את השר </w:t>
      </w:r>
      <w:bookmarkStart w:id="569" w:name="_ETM_Q1_786885"/>
      <w:bookmarkEnd w:id="569"/>
      <w:r w:rsidRPr="00B77B7A">
        <w:rPr>
          <w:rFonts w:hint="cs"/>
          <w:rtl/>
          <w:lang w:eastAsia="he-IL"/>
        </w:rPr>
        <w:t>לקבוע תקנות בעניין הזה.</w:t>
      </w:r>
    </w:p>
    <w:p w:rsidR="00B07906" w:rsidRPr="00B77B7A" w:rsidRDefault="00B07906" w:rsidP="00B07906">
      <w:pPr>
        <w:rPr>
          <w:rtl/>
          <w:lang w:eastAsia="he-IL"/>
        </w:rPr>
      </w:pPr>
      <w:bookmarkStart w:id="570" w:name="_ETM_Q1_795388"/>
      <w:bookmarkStart w:id="571" w:name="_ETM_Q1_795449"/>
      <w:bookmarkEnd w:id="570"/>
      <w:bookmarkEnd w:id="571"/>
    </w:p>
    <w:p w:rsidR="00B07906" w:rsidRPr="00B77B7A" w:rsidRDefault="00B07906" w:rsidP="002506FE">
      <w:pPr>
        <w:rPr>
          <w:rtl/>
          <w:lang w:eastAsia="he-IL"/>
        </w:rPr>
      </w:pPr>
      <w:bookmarkStart w:id="572" w:name="_ETM_Q1_795546"/>
      <w:bookmarkStart w:id="573" w:name="_ETM_Q1_795598"/>
      <w:bookmarkEnd w:id="572"/>
      <w:bookmarkEnd w:id="573"/>
      <w:r w:rsidRPr="00B77B7A">
        <w:rPr>
          <w:rFonts w:hint="cs"/>
          <w:rtl/>
          <w:lang w:eastAsia="he-IL"/>
        </w:rPr>
        <w:t xml:space="preserve">ודבר </w:t>
      </w:r>
      <w:bookmarkStart w:id="574" w:name="_ETM_Q1_796633"/>
      <w:bookmarkEnd w:id="574"/>
      <w:r w:rsidRPr="00B77B7A">
        <w:rPr>
          <w:rFonts w:hint="cs"/>
          <w:rtl/>
          <w:lang w:eastAsia="he-IL"/>
        </w:rPr>
        <w:t>שלישי, בכל הקשו</w:t>
      </w:r>
      <w:bookmarkStart w:id="575" w:name="_ETM_Q1_792743"/>
      <w:bookmarkEnd w:id="575"/>
      <w:r w:rsidRPr="00B77B7A">
        <w:rPr>
          <w:rFonts w:hint="cs"/>
          <w:rtl/>
          <w:lang w:eastAsia="he-IL"/>
        </w:rPr>
        <w:t>ר להוצאה לפועל ורשות</w:t>
      </w:r>
      <w:bookmarkStart w:id="576" w:name="_ETM_Q1_797187"/>
      <w:bookmarkEnd w:id="576"/>
      <w:r w:rsidRPr="00B77B7A">
        <w:rPr>
          <w:rFonts w:hint="cs"/>
          <w:rtl/>
          <w:lang w:eastAsia="he-IL"/>
        </w:rPr>
        <w:t xml:space="preserve"> אכיפה, ופקודת מיסים </w:t>
      </w:r>
      <w:bookmarkStart w:id="577" w:name="_ETM_Q1_800672"/>
      <w:bookmarkEnd w:id="577"/>
      <w:r w:rsidR="00737F81" w:rsidRPr="00B77B7A">
        <w:rPr>
          <w:rFonts w:hint="cs"/>
          <w:rtl/>
          <w:lang w:eastAsia="he-IL"/>
        </w:rPr>
        <w:t xml:space="preserve">(גבייה), אמרנו שתהיה תקופה. אבל אני </w:t>
      </w:r>
      <w:bookmarkStart w:id="578" w:name="_ETM_Q1_805949"/>
      <w:bookmarkEnd w:id="578"/>
      <w:r w:rsidR="00737F81" w:rsidRPr="00B77B7A">
        <w:rPr>
          <w:rFonts w:hint="cs"/>
          <w:rtl/>
          <w:lang w:eastAsia="he-IL"/>
        </w:rPr>
        <w:t xml:space="preserve">חשבתי ואני סבור ואני </w:t>
      </w:r>
      <w:bookmarkStart w:id="579" w:name="_ETM_Q1_811575"/>
      <w:bookmarkEnd w:id="579"/>
      <w:r w:rsidR="00737F81" w:rsidRPr="00B77B7A">
        <w:rPr>
          <w:rFonts w:hint="cs"/>
          <w:rtl/>
          <w:lang w:eastAsia="he-IL"/>
        </w:rPr>
        <w:t xml:space="preserve">חושב שזה טוב שלא יחכו שנה ולא ישלחו בכלל, אלא </w:t>
      </w:r>
      <w:bookmarkStart w:id="580" w:name="_ETM_Q1_815279"/>
      <w:bookmarkEnd w:id="580"/>
      <w:r w:rsidR="00737F81" w:rsidRPr="00B77B7A">
        <w:rPr>
          <w:rFonts w:hint="cs"/>
          <w:rtl/>
          <w:lang w:eastAsia="he-IL"/>
        </w:rPr>
        <w:t xml:space="preserve">שבתקופה הזאת של 18 חודשים, שהמדינה תתחיל לשלוח הודעות למען </w:t>
      </w:r>
      <w:bookmarkStart w:id="581" w:name="_ETM_Q1_822541"/>
      <w:bookmarkEnd w:id="581"/>
      <w:r w:rsidR="00737F81" w:rsidRPr="00B77B7A">
        <w:rPr>
          <w:rFonts w:hint="cs"/>
          <w:rtl/>
          <w:lang w:eastAsia="he-IL"/>
        </w:rPr>
        <w:t xml:space="preserve">הדיגיטלי, לאלה </w:t>
      </w:r>
      <w:bookmarkStart w:id="582" w:name="_ETM_Q1_825400"/>
      <w:bookmarkEnd w:id="582"/>
      <w:r w:rsidR="00737F81" w:rsidRPr="00B77B7A">
        <w:rPr>
          <w:rFonts w:hint="cs"/>
          <w:rtl/>
          <w:lang w:eastAsia="he-IL"/>
        </w:rPr>
        <w:t>שהצטרפו וול</w:t>
      </w:r>
      <w:bookmarkStart w:id="583" w:name="_ETM_Q1_827529"/>
      <w:bookmarkEnd w:id="583"/>
      <w:r w:rsidR="00737F81" w:rsidRPr="00B77B7A">
        <w:rPr>
          <w:rFonts w:hint="cs"/>
          <w:rtl/>
          <w:lang w:eastAsia="he-IL"/>
        </w:rPr>
        <w:t>ונטרית</w:t>
      </w:r>
      <w:bookmarkStart w:id="584" w:name="_ETM_Q1_822746"/>
      <w:bookmarkEnd w:id="584"/>
      <w:r w:rsidR="00737F81" w:rsidRPr="00B77B7A">
        <w:rPr>
          <w:rFonts w:hint="cs"/>
          <w:rtl/>
          <w:lang w:eastAsia="he-IL"/>
        </w:rPr>
        <w:t xml:space="preserve"> להסדר הזה ש</w:t>
      </w:r>
      <w:bookmarkStart w:id="585" w:name="_ETM_Q1_833803"/>
      <w:bookmarkEnd w:id="585"/>
      <w:r w:rsidR="00737F81" w:rsidRPr="00B77B7A">
        <w:rPr>
          <w:rFonts w:hint="cs"/>
          <w:rtl/>
          <w:lang w:eastAsia="he-IL"/>
        </w:rPr>
        <w:t>ל הדיוור האלקטרוני</w:t>
      </w:r>
      <w:bookmarkStart w:id="586" w:name="_ETM_Q1_832385"/>
      <w:bookmarkEnd w:id="586"/>
      <w:r w:rsidR="00737F81" w:rsidRPr="00B77B7A">
        <w:rPr>
          <w:rFonts w:hint="cs"/>
          <w:rtl/>
          <w:lang w:eastAsia="he-IL"/>
        </w:rPr>
        <w:t>, ככה שאנשים יתחילו להתרגל לקבל את זה</w:t>
      </w:r>
      <w:bookmarkStart w:id="587" w:name="_ETM_Q1_835789"/>
      <w:bookmarkStart w:id="588" w:name="_ETM_Q1_841754"/>
      <w:bookmarkEnd w:id="587"/>
      <w:bookmarkEnd w:id="588"/>
      <w:r w:rsidR="00737F81" w:rsidRPr="00B77B7A">
        <w:rPr>
          <w:rFonts w:hint="cs"/>
          <w:rtl/>
          <w:lang w:eastAsia="he-IL"/>
        </w:rPr>
        <w:t xml:space="preserve">, </w:t>
      </w:r>
      <w:bookmarkStart w:id="589" w:name="_ETM_Q1_841286"/>
      <w:bookmarkEnd w:id="589"/>
      <w:r w:rsidR="00737F81" w:rsidRPr="00B77B7A">
        <w:rPr>
          <w:rFonts w:hint="cs"/>
          <w:rtl/>
          <w:lang w:eastAsia="he-IL"/>
        </w:rPr>
        <w:t>ללא חזקת המסירה וללא פרק ד'. ועם תום 18 חודשים זה ייחשב לחזקת מסי</w:t>
      </w:r>
      <w:bookmarkStart w:id="590" w:name="_ETM_Q1_846494"/>
      <w:bookmarkEnd w:id="590"/>
      <w:r w:rsidR="00737F81" w:rsidRPr="00B77B7A">
        <w:rPr>
          <w:rFonts w:hint="cs"/>
          <w:rtl/>
          <w:lang w:eastAsia="he-IL"/>
        </w:rPr>
        <w:t>רה.</w:t>
      </w:r>
      <w:bookmarkStart w:id="591" w:name="_ETM_Q1_848968"/>
      <w:bookmarkEnd w:id="591"/>
      <w:r w:rsidR="00737F81" w:rsidRPr="00B77B7A">
        <w:rPr>
          <w:rFonts w:hint="cs"/>
          <w:rtl/>
          <w:lang w:eastAsia="he-IL"/>
        </w:rPr>
        <w:t xml:space="preserve"> אבל אמרנו, ואני מבקש שגם </w:t>
      </w:r>
      <w:bookmarkStart w:id="592" w:name="_ETM_Q1_853630"/>
      <w:bookmarkEnd w:id="592"/>
      <w:r w:rsidR="00737F81" w:rsidRPr="00B77B7A">
        <w:rPr>
          <w:rFonts w:hint="cs"/>
          <w:rtl/>
          <w:lang w:eastAsia="he-IL"/>
        </w:rPr>
        <w:t xml:space="preserve">המשרד יצהיר פה, שבמעבר הזה </w:t>
      </w:r>
      <w:bookmarkStart w:id="593" w:name="_ETM_Q1_855501"/>
      <w:bookmarkEnd w:id="593"/>
      <w:r w:rsidR="00737F81" w:rsidRPr="00B77B7A">
        <w:rPr>
          <w:rFonts w:hint="cs"/>
          <w:rtl/>
          <w:lang w:eastAsia="he-IL"/>
        </w:rPr>
        <w:t xml:space="preserve">תתחילו לפרסם ולשלוח לאנשים </w:t>
      </w:r>
      <w:bookmarkStart w:id="594" w:name="_ETM_Q1_863137"/>
      <w:bookmarkEnd w:id="594"/>
      <w:r w:rsidR="00737F81" w:rsidRPr="00B77B7A">
        <w:rPr>
          <w:rFonts w:hint="cs"/>
          <w:rtl/>
          <w:lang w:eastAsia="he-IL"/>
        </w:rPr>
        <w:t xml:space="preserve">שמיום זה וזה אנחנו עוברים לשקילות, ומתאריך זה וזה </w:t>
      </w:r>
      <w:bookmarkStart w:id="595" w:name="_ETM_Q1_863041"/>
      <w:bookmarkEnd w:id="595"/>
      <w:r w:rsidR="00737F81" w:rsidRPr="00B77B7A">
        <w:rPr>
          <w:rFonts w:hint="cs"/>
          <w:rtl/>
          <w:lang w:eastAsia="he-IL"/>
        </w:rPr>
        <w:t xml:space="preserve">המען </w:t>
      </w:r>
      <w:bookmarkStart w:id="596" w:name="_ETM_Q1_870943"/>
      <w:bookmarkEnd w:id="596"/>
      <w:r w:rsidR="00737F81" w:rsidRPr="00B77B7A">
        <w:rPr>
          <w:rFonts w:hint="cs"/>
          <w:rtl/>
          <w:lang w:eastAsia="he-IL"/>
        </w:rPr>
        <w:t xml:space="preserve">וההמצאה </w:t>
      </w:r>
      <w:bookmarkStart w:id="597" w:name="_ETM_Q1_868058"/>
      <w:bookmarkEnd w:id="597"/>
      <w:r w:rsidR="00737F81" w:rsidRPr="00B77B7A">
        <w:rPr>
          <w:rFonts w:hint="cs"/>
          <w:rtl/>
          <w:lang w:eastAsia="he-IL"/>
        </w:rPr>
        <w:t>ייחשבו גם מסירות, כי אחרי 18 חודש</w:t>
      </w:r>
      <w:bookmarkStart w:id="598" w:name="_ETM_Q1_872461"/>
      <w:bookmarkStart w:id="599" w:name="_ETM_Q1_933251"/>
      <w:bookmarkEnd w:id="598"/>
      <w:bookmarkEnd w:id="599"/>
      <w:r w:rsidR="00737F81" w:rsidRPr="00B77B7A">
        <w:rPr>
          <w:rFonts w:hint="cs"/>
          <w:rtl/>
          <w:lang w:eastAsia="he-IL"/>
        </w:rPr>
        <w:t xml:space="preserve"> יתרגלו לקבל גם וגם ללא חזקת </w:t>
      </w:r>
      <w:bookmarkStart w:id="600" w:name="_ETM_Q1_871834"/>
      <w:bookmarkEnd w:id="600"/>
      <w:r w:rsidR="00737F81" w:rsidRPr="00B77B7A">
        <w:rPr>
          <w:rFonts w:hint="cs"/>
          <w:rtl/>
          <w:lang w:eastAsia="he-IL"/>
        </w:rPr>
        <w:t>המסירה, ו</w:t>
      </w:r>
      <w:bookmarkStart w:id="601" w:name="_ETM_Q1_877923"/>
      <w:bookmarkEnd w:id="601"/>
      <w:r w:rsidR="00737F81" w:rsidRPr="00B77B7A">
        <w:rPr>
          <w:rFonts w:hint="cs"/>
          <w:rtl/>
          <w:lang w:eastAsia="he-IL"/>
        </w:rPr>
        <w:t xml:space="preserve">במעבר הזה צריך </w:t>
      </w:r>
      <w:bookmarkStart w:id="602" w:name="_ETM_Q1_882056"/>
      <w:bookmarkEnd w:id="602"/>
      <w:r w:rsidR="00737F81" w:rsidRPr="00B77B7A">
        <w:rPr>
          <w:rFonts w:hint="cs"/>
          <w:rtl/>
          <w:lang w:eastAsia="he-IL"/>
        </w:rPr>
        <w:t>לפרסם וליידע את האנשים.</w:t>
      </w:r>
    </w:p>
    <w:p w:rsidR="00737F81" w:rsidRPr="00B77B7A" w:rsidRDefault="00737F81" w:rsidP="00737F81">
      <w:pPr>
        <w:rPr>
          <w:rtl/>
          <w:lang w:eastAsia="he-IL"/>
        </w:rPr>
      </w:pPr>
      <w:bookmarkStart w:id="603" w:name="_ETM_Q1_885949"/>
      <w:bookmarkStart w:id="604" w:name="_ETM_Q1_886029"/>
      <w:bookmarkEnd w:id="603"/>
      <w:bookmarkEnd w:id="604"/>
    </w:p>
    <w:p w:rsidR="00737F81" w:rsidRPr="00B77B7A" w:rsidRDefault="00737F81" w:rsidP="00737F81">
      <w:pPr>
        <w:rPr>
          <w:rtl/>
          <w:lang w:eastAsia="he-IL"/>
        </w:rPr>
      </w:pPr>
      <w:bookmarkStart w:id="605" w:name="_ETM_Q1_886094"/>
      <w:bookmarkStart w:id="606" w:name="_ETM_Q1_886154"/>
      <w:bookmarkEnd w:id="605"/>
      <w:bookmarkEnd w:id="606"/>
      <w:r w:rsidRPr="00B77B7A">
        <w:rPr>
          <w:rFonts w:hint="cs"/>
          <w:rtl/>
          <w:lang w:eastAsia="he-IL"/>
        </w:rPr>
        <w:t>אלה שלוש הנקודות, ואני חושב שבאנו על סיפוקנו ברשימה המשותפת.</w:t>
      </w:r>
    </w:p>
    <w:p w:rsidR="00737F81" w:rsidRPr="00B77B7A" w:rsidRDefault="00737F81" w:rsidP="00737F81">
      <w:pPr>
        <w:rPr>
          <w:rtl/>
          <w:lang w:eastAsia="he-IL"/>
        </w:rPr>
      </w:pPr>
    </w:p>
    <w:p w:rsidR="00737F81" w:rsidRPr="00B77B7A" w:rsidRDefault="00737F81" w:rsidP="00737F81">
      <w:pPr>
        <w:pStyle w:val="af6"/>
        <w:keepNext/>
        <w:rPr>
          <w:rtl/>
        </w:rPr>
      </w:pPr>
      <w:bookmarkStart w:id="607" w:name="ET_yor_6156_46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607"/>
    </w:p>
    <w:p w:rsidR="00737F81" w:rsidRPr="00B77B7A" w:rsidRDefault="00737F81" w:rsidP="00737F81">
      <w:pPr>
        <w:pStyle w:val="KeepWithNext"/>
        <w:rPr>
          <w:rtl/>
          <w:lang w:eastAsia="he-IL"/>
        </w:rPr>
      </w:pPr>
    </w:p>
    <w:p w:rsidR="00737F81" w:rsidRPr="00B77B7A" w:rsidRDefault="00737F81" w:rsidP="00737F81">
      <w:pPr>
        <w:rPr>
          <w:rtl/>
          <w:lang w:eastAsia="he-IL"/>
        </w:rPr>
      </w:pPr>
      <w:bookmarkStart w:id="608" w:name="_ETM_Q1_886379"/>
      <w:bookmarkEnd w:id="608"/>
      <w:r w:rsidRPr="00B77B7A">
        <w:rPr>
          <w:rFonts w:hint="cs"/>
          <w:rtl/>
          <w:lang w:eastAsia="he-IL"/>
        </w:rPr>
        <w:t>תודה.</w:t>
      </w:r>
      <w:r w:rsidR="002506FE" w:rsidRPr="00B77B7A">
        <w:rPr>
          <w:rFonts w:hint="cs"/>
          <w:rtl/>
          <w:lang w:eastAsia="he-IL"/>
        </w:rPr>
        <w:t xml:space="preserve"> חבר הכנסת בגין, בבקשה.</w:t>
      </w:r>
    </w:p>
    <w:p w:rsidR="002506FE" w:rsidRPr="00B77B7A" w:rsidRDefault="002506FE" w:rsidP="00737F81">
      <w:pPr>
        <w:rPr>
          <w:rtl/>
          <w:lang w:eastAsia="he-IL"/>
        </w:rPr>
      </w:pPr>
    </w:p>
    <w:p w:rsidR="002506FE" w:rsidRPr="00B77B7A" w:rsidRDefault="002506FE" w:rsidP="002506FE">
      <w:pPr>
        <w:pStyle w:val="a4"/>
        <w:keepNext/>
        <w:rPr>
          <w:rtl/>
        </w:rPr>
      </w:pPr>
      <w:bookmarkStart w:id="609" w:name="ET_speaker_4741_47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זאב בנימין בגין (תקווה חדשה):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609"/>
    </w:p>
    <w:p w:rsidR="002506FE" w:rsidRPr="00B77B7A" w:rsidRDefault="002506FE" w:rsidP="002506FE">
      <w:pPr>
        <w:pStyle w:val="KeepWithNext"/>
        <w:rPr>
          <w:rtl/>
          <w:lang w:eastAsia="he-IL"/>
        </w:rPr>
      </w:pPr>
    </w:p>
    <w:p w:rsidR="002506FE" w:rsidRPr="00B77B7A" w:rsidRDefault="002506FE" w:rsidP="002506FE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 xml:space="preserve">תודה, אדוני היושב-ראש. הצעת הפשרה שלך </w:t>
      </w:r>
      <w:bookmarkStart w:id="610" w:name="_ETM_Q1_894260"/>
      <w:bookmarkEnd w:id="610"/>
      <w:r w:rsidRPr="00B77B7A">
        <w:rPr>
          <w:rFonts w:hint="cs"/>
          <w:rtl/>
          <w:lang w:eastAsia="he-IL"/>
        </w:rPr>
        <w:t>להסתייגויות שאוסאמה ואנוכי</w:t>
      </w:r>
      <w:bookmarkStart w:id="611" w:name="_ETM_Q1_902529"/>
      <w:bookmarkEnd w:id="611"/>
      <w:r w:rsidRPr="00B77B7A">
        <w:rPr>
          <w:rFonts w:hint="cs"/>
          <w:rtl/>
          <w:lang w:eastAsia="he-IL"/>
        </w:rPr>
        <w:t xml:space="preserve">, למעשה </w:t>
      </w:r>
      <w:bookmarkStart w:id="612" w:name="_ETM_Q1_904500"/>
      <w:bookmarkEnd w:id="612"/>
      <w:r w:rsidRPr="00B77B7A">
        <w:rPr>
          <w:rFonts w:hint="cs"/>
          <w:rtl/>
          <w:lang w:eastAsia="he-IL"/>
        </w:rPr>
        <w:t xml:space="preserve">בקי, הגשנו שלושתנו, היא הצעה טובה </w:t>
      </w:r>
      <w:bookmarkStart w:id="613" w:name="_ETM_Q1_906739"/>
      <w:bookmarkEnd w:id="613"/>
      <w:r w:rsidRPr="00B77B7A">
        <w:rPr>
          <w:rFonts w:hint="cs"/>
          <w:rtl/>
          <w:lang w:eastAsia="he-IL"/>
        </w:rPr>
        <w:t>והיא פתרה את הק</w:t>
      </w:r>
      <w:bookmarkStart w:id="614" w:name="_ETM_Q1_911039"/>
      <w:bookmarkEnd w:id="614"/>
      <w:r w:rsidRPr="00B77B7A">
        <w:rPr>
          <w:rFonts w:hint="cs"/>
          <w:rtl/>
          <w:lang w:eastAsia="he-IL"/>
        </w:rPr>
        <w:t xml:space="preserve">ושי </w:t>
      </w:r>
      <w:bookmarkStart w:id="615" w:name="_ETM_Q1_911829"/>
      <w:bookmarkEnd w:id="615"/>
      <w:r w:rsidRPr="00B77B7A">
        <w:rPr>
          <w:rFonts w:hint="cs"/>
          <w:rtl/>
          <w:lang w:eastAsia="he-IL"/>
        </w:rPr>
        <w:t>שהיינו בו אתמול. ובכל זאת, כתוצאה מהפשרה הכרחית הזאת אנחנ</w:t>
      </w:r>
      <w:bookmarkStart w:id="616" w:name="_ETM_Q1_917010"/>
      <w:bookmarkEnd w:id="616"/>
      <w:r w:rsidRPr="00B77B7A">
        <w:rPr>
          <w:rFonts w:hint="cs"/>
          <w:rtl/>
          <w:lang w:eastAsia="he-IL"/>
        </w:rPr>
        <w:t>ו כותבי</w:t>
      </w:r>
      <w:bookmarkStart w:id="617" w:name="_ETM_Q1_920301"/>
      <w:bookmarkEnd w:id="617"/>
      <w:r w:rsidRPr="00B77B7A">
        <w:rPr>
          <w:rFonts w:hint="cs"/>
          <w:rtl/>
          <w:lang w:eastAsia="he-IL"/>
        </w:rPr>
        <w:t xml:space="preserve">ם או עומדים לאשר, השר רשאי לקבוע </w:t>
      </w:r>
      <w:bookmarkStart w:id="618" w:name="_ETM_Q1_927613"/>
      <w:bookmarkEnd w:id="618"/>
      <w:r w:rsidRPr="00B77B7A">
        <w:rPr>
          <w:rFonts w:hint="cs"/>
          <w:rtl/>
          <w:lang w:eastAsia="he-IL"/>
        </w:rPr>
        <w:t>הוראות. עד שזה יעבור ועד שתתחיל הפעולה</w:t>
      </w:r>
      <w:bookmarkStart w:id="619" w:name="_ETM_Q1_929865"/>
      <w:bookmarkEnd w:id="619"/>
      <w:r w:rsidRPr="00B77B7A">
        <w:rPr>
          <w:rFonts w:hint="cs"/>
          <w:rtl/>
          <w:lang w:eastAsia="he-IL"/>
        </w:rPr>
        <w:t xml:space="preserve">, או </w:t>
      </w:r>
      <w:bookmarkStart w:id="620" w:name="_ETM_Q1_934946"/>
      <w:bookmarkEnd w:id="620"/>
      <w:r w:rsidRPr="00B77B7A">
        <w:rPr>
          <w:rFonts w:hint="cs"/>
          <w:rtl/>
          <w:lang w:eastAsia="he-IL"/>
        </w:rPr>
        <w:t>18 חודש</w:t>
      </w:r>
      <w:bookmarkStart w:id="621" w:name="_ETM_Q1_931508"/>
      <w:bookmarkEnd w:id="621"/>
      <w:r w:rsidRPr="00B77B7A">
        <w:rPr>
          <w:rFonts w:hint="cs"/>
          <w:rtl/>
          <w:lang w:eastAsia="he-IL"/>
        </w:rPr>
        <w:t xml:space="preserve">, פה יידחה, אז אני לא יודע אם השרה </w:t>
      </w:r>
      <w:bookmarkStart w:id="622" w:name="_ETM_Q1_939687"/>
      <w:bookmarkEnd w:id="622"/>
      <w:r w:rsidRPr="00B77B7A">
        <w:rPr>
          <w:rFonts w:hint="cs"/>
          <w:rtl/>
          <w:lang w:eastAsia="he-IL"/>
        </w:rPr>
        <w:t xml:space="preserve">הנוכחית תהיה עדיין בתפקידה. אולי היא </w:t>
      </w:r>
      <w:bookmarkStart w:id="623" w:name="_ETM_Q1_941709"/>
      <w:bookmarkEnd w:id="623"/>
      <w:r w:rsidRPr="00B77B7A">
        <w:rPr>
          <w:rFonts w:hint="cs"/>
          <w:rtl/>
          <w:lang w:eastAsia="he-IL"/>
        </w:rPr>
        <w:t xml:space="preserve">תשודרג, אם כי קשה </w:t>
      </w:r>
      <w:bookmarkStart w:id="624" w:name="_ETM_Q1_945958"/>
      <w:bookmarkEnd w:id="624"/>
      <w:r w:rsidRPr="00B77B7A">
        <w:rPr>
          <w:rFonts w:hint="cs"/>
          <w:rtl/>
          <w:lang w:eastAsia="he-IL"/>
        </w:rPr>
        <w:t>לראות שדרוג משרת הכלכלה. אבל יכול להיות</w:t>
      </w:r>
      <w:bookmarkStart w:id="625" w:name="_ETM_Q1_948232"/>
      <w:bookmarkStart w:id="626" w:name="_ETM_Q1_945404"/>
      <w:bookmarkEnd w:id="625"/>
      <w:bookmarkEnd w:id="626"/>
      <w:r w:rsidRPr="00B77B7A">
        <w:rPr>
          <w:rFonts w:hint="cs"/>
          <w:rtl/>
          <w:lang w:eastAsia="he-IL"/>
        </w:rPr>
        <w:t xml:space="preserve">, ושר אחר יתפוס </w:t>
      </w:r>
      <w:bookmarkStart w:id="627" w:name="_ETM_Q1_948900"/>
      <w:bookmarkEnd w:id="627"/>
      <w:r w:rsidRPr="00B77B7A">
        <w:rPr>
          <w:rFonts w:hint="cs"/>
          <w:rtl/>
          <w:lang w:eastAsia="he-IL"/>
        </w:rPr>
        <w:t xml:space="preserve">את </w:t>
      </w:r>
      <w:bookmarkStart w:id="628" w:name="_ETM_Q1_947687"/>
      <w:bookmarkEnd w:id="628"/>
      <w:r w:rsidRPr="00B77B7A">
        <w:rPr>
          <w:rFonts w:hint="cs"/>
          <w:rtl/>
          <w:lang w:eastAsia="he-IL"/>
        </w:rPr>
        <w:t>- - -</w:t>
      </w:r>
    </w:p>
    <w:p w:rsidR="002506FE" w:rsidRPr="00B77B7A" w:rsidRDefault="002506FE" w:rsidP="002506FE">
      <w:pPr>
        <w:rPr>
          <w:rtl/>
          <w:lang w:eastAsia="he-IL"/>
        </w:rPr>
      </w:pPr>
      <w:bookmarkStart w:id="629" w:name="_ETM_Q1_948271"/>
      <w:bookmarkStart w:id="630" w:name="_ETM_Q1_948331"/>
      <w:bookmarkStart w:id="631" w:name="_ETM_Q1_949478"/>
      <w:bookmarkEnd w:id="629"/>
      <w:bookmarkEnd w:id="630"/>
      <w:bookmarkEnd w:id="631"/>
    </w:p>
    <w:p w:rsidR="002506FE" w:rsidRPr="00B77B7A" w:rsidRDefault="002506FE" w:rsidP="002506FE">
      <w:pPr>
        <w:pStyle w:val="a4"/>
        <w:keepNext/>
        <w:rPr>
          <w:rtl/>
        </w:rPr>
      </w:pPr>
      <w:bookmarkStart w:id="632" w:name="ET_speaker_5292_48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632"/>
    </w:p>
    <w:p w:rsidR="002506FE" w:rsidRPr="00B77B7A" w:rsidRDefault="002506FE" w:rsidP="002506FE">
      <w:pPr>
        <w:pStyle w:val="KeepWithNext"/>
        <w:rPr>
          <w:rtl/>
          <w:lang w:eastAsia="he-IL"/>
        </w:rPr>
      </w:pPr>
    </w:p>
    <w:p w:rsidR="002506FE" w:rsidRPr="00B77B7A" w:rsidRDefault="002506FE" w:rsidP="002506FE">
      <w:pPr>
        <w:rPr>
          <w:rtl/>
          <w:lang w:eastAsia="he-IL"/>
        </w:rPr>
      </w:pPr>
      <w:bookmarkStart w:id="633" w:name="_ETM_Q1_950021"/>
      <w:bookmarkStart w:id="634" w:name="_ETM_Q1_950061"/>
      <w:bookmarkEnd w:id="633"/>
      <w:bookmarkEnd w:id="634"/>
      <w:r w:rsidRPr="00B77B7A">
        <w:rPr>
          <w:rFonts w:hint="cs"/>
          <w:rtl/>
          <w:lang w:eastAsia="he-IL"/>
        </w:rPr>
        <w:t>פעם שר הכלכלה נהיה ראש ממשלה.</w:t>
      </w:r>
    </w:p>
    <w:p w:rsidR="002506FE" w:rsidRPr="00B77B7A" w:rsidRDefault="002506FE" w:rsidP="002506FE">
      <w:pPr>
        <w:rPr>
          <w:rtl/>
          <w:lang w:eastAsia="he-IL"/>
        </w:rPr>
      </w:pPr>
      <w:bookmarkStart w:id="635" w:name="_ETM_Q1_961181"/>
      <w:bookmarkStart w:id="636" w:name="_ETM_Q1_961253"/>
      <w:bookmarkEnd w:id="635"/>
      <w:bookmarkEnd w:id="636"/>
    </w:p>
    <w:p w:rsidR="002506FE" w:rsidRPr="00B77B7A" w:rsidRDefault="002506FE" w:rsidP="002506FE">
      <w:pPr>
        <w:pStyle w:val="a4"/>
        <w:keepNext/>
        <w:rPr>
          <w:rtl/>
        </w:rPr>
      </w:pPr>
      <w:bookmarkStart w:id="637" w:name="ET_speaker_4741_49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זאב בנימין בגין (תקווה חדשה):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637"/>
    </w:p>
    <w:p w:rsidR="002506FE" w:rsidRPr="00B77B7A" w:rsidRDefault="002506FE" w:rsidP="002506FE">
      <w:pPr>
        <w:pStyle w:val="KeepWithNext"/>
        <w:rPr>
          <w:rtl/>
          <w:lang w:eastAsia="he-IL"/>
        </w:rPr>
      </w:pPr>
    </w:p>
    <w:p w:rsidR="002506FE" w:rsidRPr="00B77B7A" w:rsidRDefault="002506FE" w:rsidP="002506FE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>כן. דרך הקביעה ש</w:t>
      </w:r>
      <w:bookmarkStart w:id="638" w:name="_ETM_Q1_956344"/>
      <w:bookmarkEnd w:id="638"/>
      <w:r w:rsidRPr="00B77B7A">
        <w:rPr>
          <w:rFonts w:hint="cs"/>
          <w:rtl/>
          <w:lang w:eastAsia="he-IL"/>
        </w:rPr>
        <w:t>הוא ממלא מקום של ראש הממשלה.</w:t>
      </w:r>
    </w:p>
    <w:p w:rsidR="002506FE" w:rsidRPr="00B77B7A" w:rsidRDefault="002506FE" w:rsidP="002506FE">
      <w:pPr>
        <w:rPr>
          <w:rtl/>
          <w:lang w:eastAsia="he-IL"/>
        </w:rPr>
      </w:pPr>
      <w:bookmarkStart w:id="639" w:name="_ETM_Q1_964831"/>
      <w:bookmarkStart w:id="640" w:name="_ETM_Q1_964895"/>
      <w:bookmarkEnd w:id="639"/>
      <w:bookmarkEnd w:id="640"/>
    </w:p>
    <w:p w:rsidR="002506FE" w:rsidRPr="00B77B7A" w:rsidRDefault="002506FE" w:rsidP="002506FE">
      <w:pPr>
        <w:rPr>
          <w:rtl/>
          <w:lang w:eastAsia="he-IL"/>
        </w:rPr>
      </w:pPr>
      <w:bookmarkStart w:id="641" w:name="_ETM_Q1_964997"/>
      <w:bookmarkStart w:id="642" w:name="_ETM_Q1_965072"/>
      <w:bookmarkEnd w:id="641"/>
      <w:bookmarkEnd w:id="642"/>
      <w:r w:rsidRPr="00B77B7A">
        <w:rPr>
          <w:rFonts w:hint="cs"/>
          <w:rtl/>
          <w:lang w:eastAsia="he-IL"/>
        </w:rPr>
        <w:t xml:space="preserve">היינו בדברים עם המשרד. </w:t>
      </w:r>
      <w:bookmarkStart w:id="643" w:name="_ETM_Q1_969684"/>
      <w:bookmarkEnd w:id="643"/>
      <w:r w:rsidRPr="00B77B7A">
        <w:rPr>
          <w:rFonts w:hint="cs"/>
          <w:rtl/>
          <w:lang w:eastAsia="he-IL"/>
        </w:rPr>
        <w:t xml:space="preserve">כיוון שכאן ההסמכה </w:t>
      </w:r>
      <w:bookmarkStart w:id="644" w:name="_ETM_Q1_968131"/>
      <w:bookmarkEnd w:id="644"/>
      <w:r w:rsidRPr="00B77B7A">
        <w:rPr>
          <w:rFonts w:hint="cs"/>
          <w:rtl/>
          <w:lang w:eastAsia="he-IL"/>
        </w:rPr>
        <w:t xml:space="preserve">היא בדרך של הרשאה, אני מבקש </w:t>
      </w:r>
      <w:bookmarkStart w:id="645" w:name="_ETM_Q1_973805"/>
      <w:bookmarkEnd w:id="645"/>
      <w:r w:rsidRPr="00B77B7A">
        <w:rPr>
          <w:rFonts w:hint="cs"/>
          <w:rtl/>
          <w:lang w:eastAsia="he-IL"/>
        </w:rPr>
        <w:t>שתירשם</w:t>
      </w:r>
      <w:bookmarkStart w:id="646" w:name="_ETM_Q1_975320"/>
      <w:bookmarkEnd w:id="646"/>
      <w:r w:rsidRPr="00B77B7A">
        <w:rPr>
          <w:rFonts w:hint="cs"/>
          <w:rtl/>
          <w:lang w:eastAsia="he-IL"/>
        </w:rPr>
        <w:t xml:space="preserve"> בפרוטוקול הצהרה מטעם השרה על נכונותה, ע</w:t>
      </w:r>
      <w:bookmarkStart w:id="647" w:name="_ETM_Q1_980192"/>
      <w:bookmarkEnd w:id="647"/>
      <w:r w:rsidRPr="00B77B7A">
        <w:rPr>
          <w:rFonts w:hint="cs"/>
          <w:rtl/>
          <w:lang w:eastAsia="he-IL"/>
        </w:rPr>
        <w:t>ל כוונתה</w:t>
      </w:r>
      <w:bookmarkStart w:id="648" w:name="_ETM_Q1_982365"/>
      <w:bookmarkEnd w:id="648"/>
      <w:r w:rsidRPr="00B77B7A">
        <w:rPr>
          <w:rFonts w:hint="cs"/>
          <w:rtl/>
          <w:lang w:eastAsia="he-IL"/>
        </w:rPr>
        <w:t>, על הבנתה המעמיקה את כוונת ועדת החוקה, חוק</w:t>
      </w:r>
      <w:bookmarkStart w:id="649" w:name="_ETM_Q1_986015"/>
      <w:bookmarkEnd w:id="649"/>
      <w:r w:rsidRPr="00B77B7A">
        <w:rPr>
          <w:rFonts w:hint="cs"/>
          <w:rtl/>
          <w:lang w:eastAsia="he-IL"/>
        </w:rPr>
        <w:t xml:space="preserve"> ומשפט </w:t>
      </w:r>
      <w:bookmarkStart w:id="650" w:name="_ETM_Q1_987846"/>
      <w:bookmarkEnd w:id="650"/>
      <w:r w:rsidRPr="00B77B7A">
        <w:rPr>
          <w:rFonts w:hint="cs"/>
          <w:rtl/>
          <w:lang w:eastAsia="he-IL"/>
        </w:rPr>
        <w:t>בהקשר זה.</w:t>
      </w:r>
    </w:p>
    <w:p w:rsidR="009B0ACE" w:rsidRPr="00B77B7A" w:rsidRDefault="009B0ACE" w:rsidP="002506FE">
      <w:pPr>
        <w:rPr>
          <w:rtl/>
          <w:lang w:eastAsia="he-IL"/>
        </w:rPr>
      </w:pPr>
    </w:p>
    <w:p w:rsidR="009B0ACE" w:rsidRPr="00B77B7A" w:rsidRDefault="009B0ACE" w:rsidP="009B0ACE">
      <w:pPr>
        <w:pStyle w:val="af6"/>
        <w:keepNext/>
        <w:rPr>
          <w:rtl/>
        </w:rPr>
      </w:pPr>
      <w:bookmarkStart w:id="651" w:name="ET_yor_6156_50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651"/>
    </w:p>
    <w:p w:rsidR="009B0ACE" w:rsidRPr="00B77B7A" w:rsidRDefault="009B0ACE" w:rsidP="009B0ACE">
      <w:pPr>
        <w:pStyle w:val="KeepWithNext"/>
        <w:rPr>
          <w:rtl/>
          <w:lang w:eastAsia="he-IL"/>
        </w:rPr>
      </w:pPr>
    </w:p>
    <w:p w:rsidR="009B0ACE" w:rsidRPr="00B77B7A" w:rsidRDefault="009B0ACE" w:rsidP="009B0ACE">
      <w:pPr>
        <w:rPr>
          <w:rtl/>
          <w:lang w:eastAsia="he-IL"/>
        </w:rPr>
      </w:pPr>
      <w:bookmarkStart w:id="652" w:name="_ETM_Q1_986974"/>
      <w:bookmarkEnd w:id="652"/>
      <w:r w:rsidRPr="00B77B7A">
        <w:rPr>
          <w:rFonts w:hint="cs"/>
          <w:rtl/>
          <w:lang w:eastAsia="he-IL"/>
        </w:rPr>
        <w:t xml:space="preserve">נא לציין שהשרה נמצאת מעבר לים. ניסיתי לשוחח איתה </w:t>
      </w:r>
      <w:bookmarkStart w:id="653" w:name="_ETM_Q1_997065"/>
      <w:bookmarkEnd w:id="653"/>
      <w:r w:rsidRPr="00B77B7A">
        <w:rPr>
          <w:rFonts w:hint="cs"/>
          <w:rtl/>
          <w:lang w:eastAsia="he-IL"/>
        </w:rPr>
        <w:t>אתמול, ולא היה ניתן.</w:t>
      </w:r>
      <w:bookmarkStart w:id="654" w:name="_ETM_Q1_993677"/>
      <w:bookmarkStart w:id="655" w:name="_ETM_Q1_990533"/>
      <w:bookmarkStart w:id="656" w:name="_ETM_Q1_987371"/>
      <w:bookmarkStart w:id="657" w:name="_ETM_Q1_982702"/>
      <w:bookmarkStart w:id="658" w:name="_ETM_Q1_977923"/>
      <w:bookmarkStart w:id="659" w:name="_ETM_Q1_995461"/>
      <w:bookmarkStart w:id="660" w:name="_ETM_Q1_995521"/>
      <w:bookmarkStart w:id="661" w:name="_ETM_Q1_990738"/>
      <w:bookmarkStart w:id="662" w:name="_ETM_Q1_986642"/>
      <w:bookmarkStart w:id="663" w:name="_ETM_Q1_987454"/>
      <w:bookmarkStart w:id="664" w:name="_ETM_Q1_999160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</w:p>
    <w:p w:rsidR="00B97053" w:rsidRPr="00B77B7A" w:rsidRDefault="00B97053" w:rsidP="00B97053">
      <w:pPr>
        <w:rPr>
          <w:rFonts w:ascii="David" w:hAnsi="David"/>
          <w:u w:val="single"/>
          <w:rtl/>
          <w:lang w:eastAsia="he-IL"/>
        </w:rPr>
      </w:pPr>
      <w:bookmarkStart w:id="665" w:name="_ETM_Q1_999745"/>
      <w:bookmarkStart w:id="666" w:name="_ETM_Q1_999811"/>
      <w:bookmarkEnd w:id="665"/>
      <w:bookmarkEnd w:id="666"/>
    </w:p>
    <w:p w:rsidR="00B97053" w:rsidRPr="00B77B7A" w:rsidRDefault="00B97053" w:rsidP="00B97053">
      <w:pPr>
        <w:pStyle w:val="a4"/>
        <w:keepNext/>
        <w:rPr>
          <w:rtl/>
        </w:rPr>
      </w:pPr>
      <w:bookmarkStart w:id="667" w:name="ET_speaker_6237_54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ענבר בזק (יש עתיד):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667"/>
    </w:p>
    <w:p w:rsidR="00B97053" w:rsidRPr="00B77B7A" w:rsidRDefault="00B97053" w:rsidP="00B97053">
      <w:pPr>
        <w:pStyle w:val="KeepWithNext"/>
        <w:rPr>
          <w:rtl/>
          <w:lang w:eastAsia="he-IL"/>
        </w:rPr>
      </w:pPr>
    </w:p>
    <w:p w:rsidR="00B97053" w:rsidRPr="00B77B7A" w:rsidRDefault="00B97053" w:rsidP="00B97053">
      <w:pPr>
        <w:rPr>
          <w:rtl/>
          <w:lang w:eastAsia="he-IL"/>
        </w:rPr>
      </w:pPr>
      <w:bookmarkStart w:id="668" w:name="_ETM_Q1_996361"/>
      <w:bookmarkStart w:id="669" w:name="_ETM_Q1_1002876"/>
      <w:bookmarkStart w:id="670" w:name="_ETM_Q1_998294"/>
      <w:bookmarkEnd w:id="668"/>
      <w:bookmarkEnd w:id="669"/>
      <w:bookmarkEnd w:id="670"/>
      <w:r w:rsidRPr="00B77B7A">
        <w:rPr>
          <w:rFonts w:hint="cs"/>
          <w:rtl/>
          <w:lang w:eastAsia="he-IL"/>
        </w:rPr>
        <w:t>- - - איחוד האמירויות.</w:t>
      </w:r>
    </w:p>
    <w:p w:rsidR="00B97053" w:rsidRPr="00B77B7A" w:rsidRDefault="00B97053" w:rsidP="00B97053">
      <w:pPr>
        <w:rPr>
          <w:rtl/>
          <w:lang w:eastAsia="he-IL"/>
        </w:rPr>
      </w:pPr>
      <w:bookmarkStart w:id="671" w:name="_ETM_Q1_1002874"/>
      <w:bookmarkStart w:id="672" w:name="_ETM_Q1_1002939"/>
      <w:bookmarkEnd w:id="671"/>
      <w:bookmarkEnd w:id="672"/>
    </w:p>
    <w:p w:rsidR="00B97053" w:rsidRPr="00B77B7A" w:rsidRDefault="00B97053" w:rsidP="00B97053">
      <w:pPr>
        <w:pStyle w:val="af6"/>
        <w:keepNext/>
        <w:rPr>
          <w:rtl/>
        </w:rPr>
      </w:pPr>
      <w:bookmarkStart w:id="673" w:name="ET_yor_6156_52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673"/>
    </w:p>
    <w:p w:rsidR="00B97053" w:rsidRPr="00B77B7A" w:rsidRDefault="00B97053" w:rsidP="00B97053">
      <w:pPr>
        <w:pStyle w:val="KeepWithNext"/>
        <w:rPr>
          <w:rtl/>
          <w:lang w:eastAsia="he-IL"/>
        </w:rPr>
      </w:pPr>
    </w:p>
    <w:p w:rsidR="00B97053" w:rsidRPr="00B77B7A" w:rsidRDefault="00B97053" w:rsidP="00B97053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>נכון.</w:t>
      </w:r>
    </w:p>
    <w:p w:rsidR="00B97053" w:rsidRPr="00B77B7A" w:rsidRDefault="00B97053" w:rsidP="00B97053">
      <w:pPr>
        <w:rPr>
          <w:rtl/>
          <w:lang w:eastAsia="he-IL"/>
        </w:rPr>
      </w:pPr>
    </w:p>
    <w:p w:rsidR="00B97053" w:rsidRPr="00B77B7A" w:rsidRDefault="00B97053" w:rsidP="00B97053">
      <w:pPr>
        <w:pStyle w:val="a4"/>
        <w:keepNext/>
        <w:rPr>
          <w:rtl/>
        </w:rPr>
      </w:pPr>
      <w:bookmarkStart w:id="674" w:name="ET_speaker_6157_53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שמחה רוטמן (הציונות הדתית):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674"/>
    </w:p>
    <w:p w:rsidR="00B97053" w:rsidRPr="00B77B7A" w:rsidRDefault="00B97053" w:rsidP="00B97053">
      <w:pPr>
        <w:pStyle w:val="KeepWithNext"/>
        <w:rPr>
          <w:rtl/>
          <w:lang w:eastAsia="he-IL"/>
        </w:rPr>
      </w:pPr>
    </w:p>
    <w:p w:rsidR="00B97053" w:rsidRPr="00B77B7A" w:rsidRDefault="00B97053" w:rsidP="00B97053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>איחוד האמירויות זה לא מעבר לים</w:t>
      </w:r>
      <w:bookmarkStart w:id="675" w:name="_ETM_Q1_998029"/>
      <w:bookmarkStart w:id="676" w:name="_ETM_Q1_998262"/>
      <w:bookmarkStart w:id="677" w:name="_ETM_Q1_998464"/>
      <w:bookmarkStart w:id="678" w:name="_ETM_Q1_998661"/>
      <w:bookmarkStart w:id="679" w:name="_ETM_Q1_998862"/>
      <w:bookmarkStart w:id="680" w:name="_ETM_Q1_999058"/>
      <w:bookmarkStart w:id="681" w:name="_ETM_Q1_996711"/>
      <w:bookmarkEnd w:id="675"/>
      <w:bookmarkEnd w:id="676"/>
      <w:bookmarkEnd w:id="677"/>
      <w:bookmarkEnd w:id="678"/>
      <w:bookmarkEnd w:id="679"/>
      <w:bookmarkEnd w:id="680"/>
      <w:bookmarkEnd w:id="681"/>
      <w:r w:rsidRPr="00B77B7A">
        <w:rPr>
          <w:rFonts w:hint="cs"/>
          <w:rtl/>
          <w:lang w:eastAsia="he-IL"/>
        </w:rPr>
        <w:t>. חבר'ה, מה קורה לכם?</w:t>
      </w:r>
    </w:p>
    <w:p w:rsidR="00B97053" w:rsidRPr="00B77B7A" w:rsidRDefault="00B97053" w:rsidP="00B97053">
      <w:pPr>
        <w:rPr>
          <w:rtl/>
          <w:lang w:eastAsia="he-IL"/>
        </w:rPr>
      </w:pPr>
      <w:bookmarkStart w:id="682" w:name="_ETM_Q1_999191"/>
      <w:bookmarkStart w:id="683" w:name="_ETM_Q1_999241"/>
      <w:bookmarkEnd w:id="682"/>
      <w:bookmarkEnd w:id="683"/>
    </w:p>
    <w:p w:rsidR="00B97053" w:rsidRPr="00B77B7A" w:rsidRDefault="00B97053" w:rsidP="00B97053">
      <w:pPr>
        <w:pStyle w:val="af6"/>
        <w:keepNext/>
        <w:rPr>
          <w:rtl/>
        </w:rPr>
      </w:pPr>
      <w:bookmarkStart w:id="684" w:name="ET_yor_6156_55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684"/>
    </w:p>
    <w:p w:rsidR="00B97053" w:rsidRPr="00B77B7A" w:rsidRDefault="00B97053" w:rsidP="00B97053">
      <w:pPr>
        <w:pStyle w:val="KeepWithNext"/>
        <w:rPr>
          <w:rtl/>
          <w:lang w:eastAsia="he-IL"/>
        </w:rPr>
      </w:pPr>
    </w:p>
    <w:p w:rsidR="00B97053" w:rsidRPr="00B77B7A" w:rsidRDefault="00B97053" w:rsidP="00B97053">
      <w:pPr>
        <w:rPr>
          <w:rtl/>
          <w:lang w:eastAsia="he-IL"/>
        </w:rPr>
      </w:pPr>
      <w:bookmarkStart w:id="685" w:name="_ETM_Q1_999967"/>
      <w:bookmarkStart w:id="686" w:name="_ETM_Q1_1001336"/>
      <w:bookmarkEnd w:id="685"/>
      <w:bookmarkEnd w:id="686"/>
      <w:r w:rsidRPr="00B77B7A">
        <w:rPr>
          <w:rFonts w:hint="cs"/>
          <w:rtl/>
          <w:lang w:eastAsia="he-IL"/>
        </w:rPr>
        <w:t xml:space="preserve">סליחה. זה </w:t>
      </w:r>
      <w:bookmarkStart w:id="687" w:name="_ETM_Q1_1006149"/>
      <w:bookmarkEnd w:id="687"/>
      <w:r w:rsidRPr="00B77B7A">
        <w:rPr>
          <w:rFonts w:hint="cs"/>
          <w:rtl/>
          <w:lang w:eastAsia="he-IL"/>
        </w:rPr>
        <w:t>ביטוי.</w:t>
      </w:r>
      <w:bookmarkStart w:id="688" w:name="_ETM_Q1_1003320"/>
      <w:bookmarkStart w:id="689" w:name="_ETM_Q1_1004873"/>
      <w:bookmarkStart w:id="690" w:name="_ETM_Q1_1000333"/>
      <w:bookmarkStart w:id="691" w:name="_ETM_Q1_1009725"/>
      <w:bookmarkEnd w:id="688"/>
      <w:bookmarkEnd w:id="689"/>
      <w:bookmarkEnd w:id="690"/>
      <w:bookmarkEnd w:id="691"/>
      <w:r w:rsidRPr="00B77B7A">
        <w:rPr>
          <w:rFonts w:hint="cs"/>
          <w:rtl/>
          <w:lang w:eastAsia="he-IL"/>
        </w:rPr>
        <w:t xml:space="preserve"> חה"כ רוטמן, אין דיון דחוף בוועדת החוץ והביטחון?</w:t>
      </w:r>
      <w:bookmarkStart w:id="692" w:name="_ETM_Q1_1013080"/>
      <w:bookmarkEnd w:id="692"/>
      <w:r w:rsidRPr="00B77B7A">
        <w:rPr>
          <w:rFonts w:hint="cs"/>
          <w:rtl/>
          <w:lang w:eastAsia="he-IL"/>
        </w:rPr>
        <w:t xml:space="preserve"> אתה </w:t>
      </w:r>
      <w:bookmarkStart w:id="693" w:name="_ETM_Q1_1013906"/>
      <w:bookmarkEnd w:id="693"/>
      <w:r w:rsidRPr="00B77B7A">
        <w:rPr>
          <w:rFonts w:hint="cs"/>
          <w:rtl/>
          <w:lang w:eastAsia="he-IL"/>
        </w:rPr>
        <w:t>לא נדרש שם?</w:t>
      </w:r>
    </w:p>
    <w:p w:rsidR="00B97053" w:rsidRPr="00B77B7A" w:rsidRDefault="00B97053" w:rsidP="002506FE">
      <w:pPr>
        <w:rPr>
          <w:rtl/>
          <w:lang w:eastAsia="he-IL"/>
        </w:rPr>
      </w:pPr>
      <w:bookmarkStart w:id="694" w:name="_ETM_Q1_1021898"/>
      <w:bookmarkStart w:id="695" w:name="_ETM_Q1_1021947"/>
      <w:bookmarkStart w:id="696" w:name="_ETM_Q1_948548"/>
      <w:bookmarkStart w:id="697" w:name="_ETM_Q1_948610"/>
      <w:bookmarkStart w:id="698" w:name="_ETM_Q1_1004114"/>
      <w:bookmarkStart w:id="699" w:name="_ETM_Q1_1021291"/>
      <w:bookmarkEnd w:id="694"/>
      <w:bookmarkEnd w:id="695"/>
      <w:bookmarkEnd w:id="696"/>
      <w:bookmarkEnd w:id="697"/>
      <w:bookmarkEnd w:id="698"/>
      <w:bookmarkEnd w:id="699"/>
    </w:p>
    <w:p w:rsidR="00B97053" w:rsidRPr="00B77B7A" w:rsidRDefault="00B97053" w:rsidP="00B97053">
      <w:pPr>
        <w:pStyle w:val="a4"/>
        <w:keepNext/>
        <w:rPr>
          <w:rtl/>
        </w:rPr>
      </w:pPr>
      <w:bookmarkStart w:id="700" w:name="ET_speaker_6157_57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שמחה רוטמן (הציונות הדתית):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700"/>
    </w:p>
    <w:p w:rsidR="00B97053" w:rsidRPr="00B77B7A" w:rsidRDefault="00B97053" w:rsidP="00B97053">
      <w:pPr>
        <w:pStyle w:val="KeepWithNext"/>
        <w:rPr>
          <w:rtl/>
          <w:lang w:eastAsia="he-IL"/>
        </w:rPr>
      </w:pPr>
    </w:p>
    <w:p w:rsidR="00B97053" w:rsidRPr="00B77B7A" w:rsidRDefault="00B97053" w:rsidP="00B97053">
      <w:pPr>
        <w:rPr>
          <w:rtl/>
          <w:lang w:eastAsia="he-IL"/>
        </w:rPr>
      </w:pPr>
      <w:bookmarkStart w:id="701" w:name="_ETM_Q1_1021797"/>
      <w:bookmarkStart w:id="702" w:name="_ETM_Q1_1021842"/>
      <w:bookmarkEnd w:id="701"/>
      <w:bookmarkEnd w:id="702"/>
      <w:r w:rsidRPr="00B77B7A">
        <w:rPr>
          <w:rFonts w:hint="cs"/>
          <w:rtl/>
          <w:lang w:eastAsia="he-IL"/>
        </w:rPr>
        <w:t>אני חייב לומר שאם יהיה ים ב</w:t>
      </w:r>
      <w:bookmarkStart w:id="703" w:name="_ETM_Q1_1017528"/>
      <w:bookmarkEnd w:id="703"/>
      <w:r w:rsidRPr="00B77B7A">
        <w:rPr>
          <w:rFonts w:hint="cs"/>
          <w:rtl/>
          <w:lang w:eastAsia="he-IL"/>
        </w:rPr>
        <w:t xml:space="preserve">ינינו </w:t>
      </w:r>
      <w:bookmarkStart w:id="704" w:name="_ETM_Q1_1019658"/>
      <w:bookmarkEnd w:id="704"/>
      <w:r w:rsidRPr="00B77B7A">
        <w:rPr>
          <w:rFonts w:hint="cs"/>
          <w:rtl/>
          <w:lang w:eastAsia="he-IL"/>
        </w:rPr>
        <w:t xml:space="preserve">לבין איחוד האמירויות, דיון </w:t>
      </w:r>
      <w:bookmarkStart w:id="705" w:name="_ETM_Q1_1020694"/>
      <w:bookmarkEnd w:id="705"/>
      <w:r w:rsidRPr="00B77B7A">
        <w:rPr>
          <w:rFonts w:hint="cs"/>
          <w:rtl/>
          <w:lang w:eastAsia="he-IL"/>
        </w:rPr>
        <w:t xml:space="preserve">דחוף בוועדת החוץ והביטחון לא </w:t>
      </w:r>
      <w:bookmarkStart w:id="706" w:name="_ETM_Q1_1027233"/>
      <w:bookmarkEnd w:id="706"/>
      <w:r w:rsidRPr="00B77B7A">
        <w:rPr>
          <w:rFonts w:hint="cs"/>
          <w:rtl/>
          <w:lang w:eastAsia="he-IL"/>
        </w:rPr>
        <w:t>יעזור.</w:t>
      </w:r>
    </w:p>
    <w:p w:rsidR="00B97053" w:rsidRPr="00B77B7A" w:rsidRDefault="00B97053" w:rsidP="00B97053">
      <w:pPr>
        <w:rPr>
          <w:rtl/>
          <w:lang w:eastAsia="he-IL"/>
        </w:rPr>
      </w:pPr>
      <w:bookmarkStart w:id="707" w:name="_ETM_Q1_1028696"/>
      <w:bookmarkStart w:id="708" w:name="_ETM_Q1_1028744"/>
      <w:bookmarkEnd w:id="707"/>
      <w:bookmarkEnd w:id="708"/>
    </w:p>
    <w:p w:rsidR="00B97053" w:rsidRPr="00B77B7A" w:rsidRDefault="00B97053" w:rsidP="00B97053">
      <w:pPr>
        <w:pStyle w:val="af6"/>
        <w:keepNext/>
        <w:rPr>
          <w:rtl/>
        </w:rPr>
      </w:pPr>
      <w:bookmarkStart w:id="709" w:name="ET_yor_6156_58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709"/>
    </w:p>
    <w:p w:rsidR="00B97053" w:rsidRPr="00B77B7A" w:rsidRDefault="00B97053" w:rsidP="00B97053">
      <w:pPr>
        <w:pStyle w:val="KeepWithNext"/>
        <w:rPr>
          <w:rtl/>
          <w:lang w:eastAsia="he-IL"/>
        </w:rPr>
      </w:pPr>
    </w:p>
    <w:p w:rsidR="00B97053" w:rsidRPr="00B77B7A" w:rsidRDefault="00B97053" w:rsidP="00B97053">
      <w:pPr>
        <w:rPr>
          <w:rtl/>
          <w:lang w:eastAsia="he-IL"/>
        </w:rPr>
      </w:pPr>
      <w:bookmarkStart w:id="710" w:name="_ETM_Q1_1029482"/>
      <w:bookmarkEnd w:id="710"/>
      <w:r w:rsidRPr="00B77B7A">
        <w:rPr>
          <w:rFonts w:hint="cs"/>
          <w:rtl/>
          <w:lang w:eastAsia="he-IL"/>
        </w:rPr>
        <w:t>להיפך, זה יכול לפת</w:t>
      </w:r>
      <w:bookmarkStart w:id="711" w:name="_ETM_Q1_1024733"/>
      <w:bookmarkEnd w:id="711"/>
      <w:r w:rsidRPr="00B77B7A">
        <w:rPr>
          <w:rFonts w:hint="cs"/>
          <w:rtl/>
          <w:lang w:eastAsia="he-IL"/>
        </w:rPr>
        <w:t>ור כמה אתגרים.</w:t>
      </w:r>
      <w:bookmarkStart w:id="712" w:name="_ETM_Q1_1027043"/>
      <w:bookmarkEnd w:id="712"/>
    </w:p>
    <w:p w:rsidR="00FE48B6" w:rsidRPr="00B77B7A" w:rsidRDefault="00FE48B6" w:rsidP="00B97053">
      <w:pPr>
        <w:rPr>
          <w:rtl/>
          <w:lang w:eastAsia="he-IL"/>
        </w:rPr>
      </w:pPr>
      <w:bookmarkStart w:id="713" w:name="_ETM_Q1_1031326"/>
      <w:bookmarkStart w:id="714" w:name="_ETM_Q1_1031397"/>
      <w:bookmarkStart w:id="715" w:name="_ETM_Q1_1035766"/>
      <w:bookmarkEnd w:id="713"/>
      <w:bookmarkEnd w:id="714"/>
      <w:bookmarkEnd w:id="715"/>
    </w:p>
    <w:p w:rsidR="00FE48B6" w:rsidRPr="00B77B7A" w:rsidRDefault="00FE48B6" w:rsidP="00FE48B6">
      <w:pPr>
        <w:pStyle w:val="a4"/>
        <w:keepNext/>
        <w:rPr>
          <w:rtl/>
        </w:rPr>
      </w:pPr>
      <w:bookmarkStart w:id="716" w:name="ET_speaker_6157_59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שמחה רוטמן (הציונות הדתית):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716"/>
    </w:p>
    <w:p w:rsidR="00FE48B6" w:rsidRPr="00B77B7A" w:rsidRDefault="00FE48B6" w:rsidP="00FE48B6">
      <w:pPr>
        <w:pStyle w:val="KeepWithNext"/>
        <w:rPr>
          <w:rtl/>
          <w:lang w:eastAsia="he-IL"/>
        </w:rPr>
      </w:pPr>
    </w:p>
    <w:p w:rsidR="00FE48B6" w:rsidRPr="00B77B7A" w:rsidRDefault="00FE48B6" w:rsidP="00FE48B6">
      <w:pPr>
        <w:rPr>
          <w:rtl/>
          <w:lang w:eastAsia="he-IL"/>
        </w:rPr>
      </w:pPr>
      <w:bookmarkStart w:id="717" w:name="_ETM_Q1_1036241"/>
      <w:bookmarkStart w:id="718" w:name="_ETM_Q1_1036281"/>
      <w:bookmarkStart w:id="719" w:name="_ETM_Q1_1031881"/>
      <w:bookmarkStart w:id="720" w:name="_ETM_Q1_1027098"/>
      <w:bookmarkStart w:id="721" w:name="_ETM_Q1_1022307"/>
      <w:bookmarkStart w:id="722" w:name="_ETM_Q1_1022868"/>
      <w:bookmarkEnd w:id="717"/>
      <w:bookmarkEnd w:id="718"/>
      <w:bookmarkEnd w:id="719"/>
      <w:bookmarkEnd w:id="720"/>
      <w:bookmarkEnd w:id="721"/>
      <w:bookmarkEnd w:id="722"/>
      <w:r w:rsidRPr="00B77B7A">
        <w:rPr>
          <w:rFonts w:hint="cs"/>
          <w:rtl/>
          <w:lang w:eastAsia="he-IL"/>
        </w:rPr>
        <w:t>אני כותב לי פה, עוש</w:t>
      </w:r>
      <w:bookmarkStart w:id="723" w:name="_ETM_Q1_1038532"/>
      <w:bookmarkStart w:id="724" w:name="_ETM_Q1_1034763"/>
      <w:bookmarkStart w:id="725" w:name="_ETM_Q1_1035511"/>
      <w:bookmarkStart w:id="726" w:name="_ETM_Q1_1031122"/>
      <w:bookmarkEnd w:id="723"/>
      <w:bookmarkEnd w:id="724"/>
      <w:bookmarkEnd w:id="725"/>
      <w:bookmarkEnd w:id="726"/>
      <w:r w:rsidRPr="00B77B7A">
        <w:rPr>
          <w:rFonts w:hint="cs"/>
          <w:rtl/>
          <w:lang w:eastAsia="he-IL"/>
        </w:rPr>
        <w:t>ה ציוצים, מצייץ</w:t>
      </w:r>
      <w:bookmarkStart w:id="727" w:name="_ETM_Q1_1031732"/>
      <w:bookmarkEnd w:id="727"/>
      <w:r w:rsidRPr="00B77B7A">
        <w:rPr>
          <w:rFonts w:hint="cs"/>
          <w:rtl/>
          <w:lang w:eastAsia="he-IL"/>
        </w:rPr>
        <w:t xml:space="preserve"> על זה שאישרת חוק, גלעד. ופתאום </w:t>
      </w:r>
      <w:bookmarkStart w:id="728" w:name="_ETM_Q1_1036400"/>
      <w:bookmarkEnd w:id="728"/>
      <w:r w:rsidRPr="00B77B7A">
        <w:rPr>
          <w:rFonts w:hint="cs"/>
          <w:rtl/>
          <w:lang w:eastAsia="he-IL"/>
        </w:rPr>
        <w:t>אני שומע שיש ים.</w:t>
      </w:r>
    </w:p>
    <w:p w:rsidR="00FE48B6" w:rsidRPr="00B77B7A" w:rsidRDefault="00FE48B6" w:rsidP="00FE48B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29" w:name="_ETM_Q1_1041757"/>
      <w:bookmarkStart w:id="730" w:name="_ETM_Q1_1041815"/>
      <w:bookmarkStart w:id="731" w:name="_ETM_Q1_1038874"/>
      <w:bookmarkStart w:id="732" w:name="_ETM_Q1_1038575"/>
      <w:bookmarkStart w:id="733" w:name="_ETM_Q1_1033784"/>
      <w:bookmarkEnd w:id="729"/>
      <w:bookmarkEnd w:id="730"/>
      <w:bookmarkEnd w:id="731"/>
      <w:bookmarkEnd w:id="732"/>
      <w:bookmarkEnd w:id="733"/>
    </w:p>
    <w:p w:rsidR="00FE48B6" w:rsidRPr="00B77B7A" w:rsidRDefault="00FE48B6" w:rsidP="00FE48B6">
      <w:pPr>
        <w:pStyle w:val="a4"/>
        <w:keepNext/>
        <w:rPr>
          <w:rtl/>
        </w:rPr>
      </w:pPr>
      <w:bookmarkStart w:id="734" w:name="ET_speaker_איל_קופמן_62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 xml:space="preserve">איל </w:t>
      </w:r>
      <w:proofErr w:type="spellStart"/>
      <w:r w:rsidRPr="00B77B7A">
        <w:rPr>
          <w:rtl/>
        </w:rPr>
        <w:t>קופמן</w:t>
      </w:r>
      <w:proofErr w:type="spellEnd"/>
      <w:r w:rsidRPr="00B77B7A">
        <w:rPr>
          <w:rtl/>
        </w:rPr>
        <w:t>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734"/>
    </w:p>
    <w:p w:rsidR="00FE48B6" w:rsidRPr="00B77B7A" w:rsidRDefault="00FE48B6" w:rsidP="00FE48B6">
      <w:pPr>
        <w:pStyle w:val="KeepWithNext"/>
        <w:rPr>
          <w:rtl/>
          <w:lang w:eastAsia="he-IL"/>
        </w:rPr>
      </w:pPr>
    </w:p>
    <w:p w:rsidR="00FE48B6" w:rsidRPr="00B77B7A" w:rsidRDefault="00FE48B6" w:rsidP="00FE48B6">
      <w:pPr>
        <w:rPr>
          <w:rtl/>
          <w:lang w:eastAsia="he-IL"/>
        </w:rPr>
      </w:pPr>
      <w:bookmarkStart w:id="735" w:name="_ETM_Q1_1050858"/>
      <w:bookmarkStart w:id="736" w:name="_ETM_Q1_1046183"/>
      <w:bookmarkStart w:id="737" w:name="_ETM_Q1_1037842"/>
      <w:bookmarkStart w:id="738" w:name="_ETM_Q1_1038064"/>
      <w:bookmarkStart w:id="739" w:name="_ETM_Q1_1038124"/>
      <w:bookmarkStart w:id="740" w:name="_ETM_Q1_1041886"/>
      <w:bookmarkEnd w:id="735"/>
      <w:bookmarkEnd w:id="736"/>
      <w:bookmarkEnd w:id="737"/>
      <w:bookmarkEnd w:id="738"/>
      <w:bookmarkEnd w:id="739"/>
      <w:bookmarkEnd w:id="740"/>
      <w:r w:rsidRPr="00B77B7A">
        <w:rPr>
          <w:rFonts w:hint="cs"/>
          <w:rtl/>
          <w:lang w:eastAsia="he-IL"/>
        </w:rPr>
        <w:t xml:space="preserve">לא יכלו לשים פתק קטן: </w:t>
      </w:r>
      <w:bookmarkStart w:id="741" w:name="_ETM_Q1_1046167"/>
      <w:bookmarkEnd w:id="741"/>
      <w:r w:rsidRPr="00B77B7A">
        <w:rPr>
          <w:rFonts w:hint="cs"/>
          <w:rtl/>
          <w:lang w:eastAsia="he-IL"/>
        </w:rPr>
        <w:t>ים?</w:t>
      </w:r>
    </w:p>
    <w:p w:rsidR="00FE48B6" w:rsidRPr="00B77B7A" w:rsidRDefault="00FE48B6" w:rsidP="00FE48B6">
      <w:pPr>
        <w:rPr>
          <w:rtl/>
          <w:lang w:eastAsia="he-IL"/>
        </w:rPr>
      </w:pPr>
      <w:bookmarkStart w:id="742" w:name="_ETM_Q1_1047147"/>
      <w:bookmarkStart w:id="743" w:name="_ETM_Q1_1047201"/>
      <w:bookmarkEnd w:id="742"/>
      <w:bookmarkEnd w:id="743"/>
    </w:p>
    <w:p w:rsidR="00FE48B6" w:rsidRPr="00B77B7A" w:rsidRDefault="00FE48B6" w:rsidP="00FE48B6">
      <w:pPr>
        <w:pStyle w:val="af6"/>
        <w:keepNext/>
        <w:rPr>
          <w:rtl/>
        </w:rPr>
      </w:pPr>
      <w:bookmarkStart w:id="744" w:name="ET_yor_6156_61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744"/>
    </w:p>
    <w:p w:rsidR="00FE48B6" w:rsidRPr="00B77B7A" w:rsidRDefault="00FE48B6" w:rsidP="00FE48B6">
      <w:pPr>
        <w:pStyle w:val="KeepWithNext"/>
        <w:rPr>
          <w:rtl/>
          <w:lang w:eastAsia="he-IL"/>
        </w:rPr>
      </w:pPr>
    </w:p>
    <w:p w:rsidR="00FE48B6" w:rsidRPr="00B77B7A" w:rsidRDefault="00FE48B6" w:rsidP="00FE48B6">
      <w:pPr>
        <w:rPr>
          <w:rtl/>
          <w:lang w:eastAsia="he-IL"/>
        </w:rPr>
      </w:pPr>
      <w:bookmarkStart w:id="745" w:name="_ETM_Q1_1047916"/>
      <w:bookmarkStart w:id="746" w:name="_ETM_Q1_1043358"/>
      <w:bookmarkEnd w:id="745"/>
      <w:bookmarkEnd w:id="746"/>
      <w:r w:rsidRPr="00B77B7A">
        <w:rPr>
          <w:rFonts w:hint="cs"/>
          <w:rtl/>
          <w:lang w:eastAsia="he-IL"/>
        </w:rPr>
        <w:t>יפה. אנחנו משבחים את מנהל הוועדה על רוחב היריעה הת</w:t>
      </w:r>
      <w:bookmarkStart w:id="747" w:name="_ETM_Q1_1049037"/>
      <w:bookmarkEnd w:id="747"/>
      <w:r w:rsidRPr="00B77B7A">
        <w:rPr>
          <w:rFonts w:hint="cs"/>
          <w:rtl/>
          <w:lang w:eastAsia="he-IL"/>
        </w:rPr>
        <w:t xml:space="preserve">רבותי </w:t>
      </w:r>
      <w:bookmarkStart w:id="748" w:name="_ETM_Q1_1051595"/>
      <w:bookmarkEnd w:id="748"/>
      <w:r w:rsidRPr="00B77B7A">
        <w:rPr>
          <w:rFonts w:hint="cs"/>
          <w:rtl/>
          <w:lang w:eastAsia="he-IL"/>
        </w:rPr>
        <w:t xml:space="preserve">ועל עומק המקורות שהוא מתייחס אליהם. אנחנו תמיד אומרים </w:t>
      </w:r>
      <w:bookmarkStart w:id="749" w:name="_ETM_Q1_1052365"/>
      <w:bookmarkEnd w:id="749"/>
      <w:r w:rsidRPr="00B77B7A">
        <w:rPr>
          <w:rFonts w:hint="cs"/>
          <w:rtl/>
          <w:lang w:eastAsia="he-IL"/>
        </w:rPr>
        <w:t xml:space="preserve">שצריך </w:t>
      </w:r>
      <w:bookmarkStart w:id="750" w:name="_ETM_Q1_1050813"/>
      <w:bookmarkStart w:id="751" w:name="_ETM_Q1_1046029"/>
      <w:bookmarkStart w:id="752" w:name="_ETM_Q1_1046538"/>
      <w:bookmarkStart w:id="753" w:name="_ETM_Q1_1041780"/>
      <w:bookmarkStart w:id="754" w:name="_ETM_Q1_1036988"/>
      <w:bookmarkEnd w:id="750"/>
      <w:bookmarkEnd w:id="751"/>
      <w:bookmarkEnd w:id="752"/>
      <w:bookmarkEnd w:id="753"/>
      <w:bookmarkEnd w:id="754"/>
      <w:r w:rsidRPr="00B77B7A">
        <w:rPr>
          <w:rFonts w:hint="cs"/>
          <w:rtl/>
          <w:lang w:eastAsia="he-IL"/>
        </w:rPr>
        <w:t>לפתוח בדבר תורה.</w:t>
      </w:r>
    </w:p>
    <w:p w:rsidR="00FE48B6" w:rsidRPr="00B77B7A" w:rsidRDefault="00FE48B6" w:rsidP="00FE48B6">
      <w:pPr>
        <w:rPr>
          <w:rtl/>
          <w:lang w:eastAsia="he-IL"/>
        </w:rPr>
      </w:pPr>
      <w:bookmarkStart w:id="755" w:name="_ETM_Q1_1055021"/>
      <w:bookmarkStart w:id="756" w:name="_ETM_Q1_1055220"/>
      <w:bookmarkStart w:id="757" w:name="_ETM_Q1_1055256"/>
      <w:bookmarkEnd w:id="755"/>
      <w:bookmarkEnd w:id="756"/>
      <w:bookmarkEnd w:id="757"/>
    </w:p>
    <w:p w:rsidR="00FE48B6" w:rsidRPr="00B77B7A" w:rsidRDefault="00FE48B6" w:rsidP="00FE48B6">
      <w:pPr>
        <w:rPr>
          <w:rtl/>
          <w:lang w:eastAsia="he-IL"/>
        </w:rPr>
      </w:pPr>
      <w:bookmarkStart w:id="758" w:name="_ETM_Q1_1060282"/>
      <w:bookmarkStart w:id="759" w:name="_ETM_Q1_1060338"/>
      <w:bookmarkEnd w:id="758"/>
      <w:bookmarkEnd w:id="759"/>
      <w:r w:rsidRPr="00B77B7A">
        <w:rPr>
          <w:rFonts w:hint="cs"/>
          <w:rtl/>
          <w:lang w:eastAsia="he-IL"/>
        </w:rPr>
        <w:t xml:space="preserve">אז נחזור למסלול. האם משרד הכלכלה </w:t>
      </w:r>
      <w:bookmarkStart w:id="760" w:name="_ETM_Q1_1064264"/>
      <w:bookmarkEnd w:id="760"/>
      <w:r w:rsidRPr="00B77B7A">
        <w:rPr>
          <w:rFonts w:hint="cs"/>
          <w:rtl/>
          <w:lang w:eastAsia="he-IL"/>
        </w:rPr>
        <w:t xml:space="preserve">לוקח </w:t>
      </w:r>
      <w:bookmarkStart w:id="761" w:name="_ETM_Q1_1065186"/>
      <w:bookmarkEnd w:id="761"/>
      <w:r w:rsidRPr="00B77B7A">
        <w:rPr>
          <w:rFonts w:hint="cs"/>
          <w:rtl/>
          <w:lang w:eastAsia="he-IL"/>
        </w:rPr>
        <w:t>על עצמו לבחון בחיוב את הנושא הזה?</w:t>
      </w:r>
      <w:bookmarkStart w:id="762" w:name="_ETM_Q1_1066653"/>
      <w:bookmarkEnd w:id="762"/>
    </w:p>
    <w:p w:rsidR="00FE48B6" w:rsidRPr="00B77B7A" w:rsidRDefault="00FE48B6" w:rsidP="00FE48B6">
      <w:pPr>
        <w:rPr>
          <w:rtl/>
          <w:lang w:eastAsia="he-IL"/>
        </w:rPr>
      </w:pPr>
      <w:bookmarkStart w:id="763" w:name="_ETM_Q1_1067217"/>
      <w:bookmarkStart w:id="764" w:name="_ETM_Q1_1067290"/>
      <w:bookmarkStart w:id="765" w:name="_ETM_Q1_1063069"/>
      <w:bookmarkEnd w:id="763"/>
      <w:bookmarkEnd w:id="764"/>
      <w:bookmarkEnd w:id="765"/>
    </w:p>
    <w:p w:rsidR="00FE48B6" w:rsidRPr="00B77B7A" w:rsidRDefault="00FE48B6" w:rsidP="00FE48B6">
      <w:pPr>
        <w:pStyle w:val="a4"/>
        <w:keepNext/>
        <w:rPr>
          <w:rtl/>
        </w:rPr>
      </w:pPr>
      <w:bookmarkStart w:id="766" w:name="ET_speaker_אייל_טולדו_63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אייל טולדו: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766"/>
    </w:p>
    <w:p w:rsidR="00FE48B6" w:rsidRPr="00B77B7A" w:rsidRDefault="00FE48B6" w:rsidP="00FE48B6">
      <w:pPr>
        <w:pStyle w:val="KeepWithNext"/>
        <w:rPr>
          <w:rtl/>
          <w:lang w:eastAsia="he-IL"/>
        </w:rPr>
      </w:pPr>
    </w:p>
    <w:p w:rsidR="00FE48B6" w:rsidRPr="00B77B7A" w:rsidRDefault="00FE48B6" w:rsidP="00FE48B6">
      <w:pPr>
        <w:rPr>
          <w:rtl/>
          <w:lang w:eastAsia="he-IL"/>
        </w:rPr>
      </w:pPr>
      <w:bookmarkStart w:id="767" w:name="_ETM_Q1_1069773"/>
      <w:bookmarkEnd w:id="767"/>
      <w:r w:rsidRPr="00B77B7A">
        <w:rPr>
          <w:rFonts w:hint="cs"/>
          <w:rtl/>
          <w:lang w:eastAsia="he-IL"/>
        </w:rPr>
        <w:t xml:space="preserve">לחלוטין. אנחנו מבינים </w:t>
      </w:r>
      <w:bookmarkStart w:id="768" w:name="_ETM_Q1_1074657"/>
      <w:bookmarkEnd w:id="768"/>
      <w:r w:rsidRPr="00B77B7A">
        <w:rPr>
          <w:rFonts w:hint="cs"/>
          <w:rtl/>
          <w:lang w:eastAsia="he-IL"/>
        </w:rPr>
        <w:t>את החששות ואת הר</w:t>
      </w:r>
      <w:bookmarkStart w:id="769" w:name="_ETM_Q1_1071147"/>
      <w:bookmarkEnd w:id="769"/>
      <w:r w:rsidRPr="00B77B7A">
        <w:rPr>
          <w:rFonts w:hint="cs"/>
          <w:rtl/>
          <w:lang w:eastAsia="he-IL"/>
        </w:rPr>
        <w:t xml:space="preserve">צון לתת איזושהי הטבה לאנשים </w:t>
      </w:r>
      <w:bookmarkStart w:id="770" w:name="_ETM_Q1_1077233"/>
      <w:bookmarkEnd w:id="770"/>
      <w:r w:rsidRPr="00B77B7A">
        <w:rPr>
          <w:rFonts w:hint="cs"/>
          <w:rtl/>
          <w:lang w:eastAsia="he-IL"/>
        </w:rPr>
        <w:t>מעל גיל 70 לשנים הקרובות.</w:t>
      </w:r>
      <w:bookmarkStart w:id="771" w:name="_ETM_Q1_1074078"/>
      <w:bookmarkEnd w:id="771"/>
      <w:r w:rsidRPr="00B77B7A">
        <w:rPr>
          <w:rFonts w:hint="cs"/>
          <w:rtl/>
          <w:lang w:eastAsia="he-IL"/>
        </w:rPr>
        <w:t xml:space="preserve"> כדי לאפשר את זה אנחנו </w:t>
      </w:r>
      <w:bookmarkStart w:id="772" w:name="_ETM_Q1_1080897"/>
      <w:bookmarkEnd w:id="772"/>
      <w:r w:rsidRPr="00B77B7A">
        <w:rPr>
          <w:rFonts w:hint="cs"/>
          <w:rtl/>
          <w:lang w:eastAsia="he-IL"/>
        </w:rPr>
        <w:t>נדר</w:t>
      </w:r>
      <w:bookmarkStart w:id="773" w:name="_ETM_Q1_1077790"/>
      <w:bookmarkEnd w:id="773"/>
      <w:r w:rsidRPr="00B77B7A">
        <w:rPr>
          <w:rFonts w:hint="cs"/>
          <w:rtl/>
          <w:lang w:eastAsia="he-IL"/>
        </w:rPr>
        <w:t xml:space="preserve">שים </w:t>
      </w:r>
      <w:bookmarkStart w:id="774" w:name="_ETM_Q1_1077487"/>
      <w:bookmarkEnd w:id="774"/>
      <w:r w:rsidRPr="00B77B7A">
        <w:rPr>
          <w:rFonts w:hint="cs"/>
          <w:rtl/>
          <w:lang w:eastAsia="he-IL"/>
        </w:rPr>
        <w:t xml:space="preserve">לעוד עבודה מעמיקה, להבין את המשמעויות </w:t>
      </w:r>
      <w:bookmarkStart w:id="775" w:name="_ETM_Q1_1087480"/>
      <w:bookmarkStart w:id="776" w:name="_ETM_Q1_1082697"/>
      <w:bookmarkStart w:id="777" w:name="_ETM_Q1_1078760"/>
      <w:bookmarkStart w:id="778" w:name="_ETM_Q1_1075779"/>
      <w:bookmarkStart w:id="779" w:name="_ETM_Q1_1076182"/>
      <w:bookmarkEnd w:id="775"/>
      <w:bookmarkEnd w:id="776"/>
      <w:bookmarkEnd w:id="777"/>
      <w:bookmarkEnd w:id="778"/>
      <w:bookmarkEnd w:id="779"/>
      <w:r w:rsidRPr="00B77B7A">
        <w:rPr>
          <w:rFonts w:hint="cs"/>
          <w:rtl/>
          <w:lang w:eastAsia="he-IL"/>
        </w:rPr>
        <w:t>הטכנולוגיות</w:t>
      </w:r>
      <w:bookmarkStart w:id="780" w:name="_ETM_Q1_1081536"/>
      <w:bookmarkEnd w:id="780"/>
      <w:r w:rsidRPr="00B77B7A">
        <w:rPr>
          <w:rFonts w:hint="cs"/>
          <w:rtl/>
          <w:lang w:eastAsia="he-IL"/>
        </w:rPr>
        <w:t xml:space="preserve">. ולכן </w:t>
      </w:r>
      <w:bookmarkStart w:id="781" w:name="_ETM_Q1_1083868"/>
      <w:bookmarkEnd w:id="781"/>
      <w:r w:rsidRPr="00B77B7A">
        <w:rPr>
          <w:rFonts w:hint="cs"/>
          <w:rtl/>
          <w:lang w:eastAsia="he-IL"/>
        </w:rPr>
        <w:t xml:space="preserve">ביקשנו להשאיר את זה לסמכות השרה שמתעתדת </w:t>
      </w:r>
      <w:bookmarkStart w:id="782" w:name="_ETM_Q1_1084909"/>
      <w:bookmarkEnd w:id="782"/>
      <w:r w:rsidRPr="00B77B7A">
        <w:rPr>
          <w:rFonts w:hint="cs"/>
          <w:rtl/>
          <w:lang w:eastAsia="he-IL"/>
        </w:rPr>
        <w:t xml:space="preserve">להידרש לנושא </w:t>
      </w:r>
      <w:bookmarkStart w:id="783" w:name="_ETM_Q1_1090337"/>
      <w:bookmarkEnd w:id="783"/>
      <w:r w:rsidRPr="00B77B7A">
        <w:rPr>
          <w:rFonts w:hint="cs"/>
          <w:rtl/>
          <w:lang w:eastAsia="he-IL"/>
        </w:rPr>
        <w:t>מיד עם העברת החוק ב</w:t>
      </w:r>
      <w:bookmarkStart w:id="784" w:name="_ETM_Q1_1088722"/>
      <w:bookmarkEnd w:id="784"/>
      <w:r w:rsidRPr="00B77B7A">
        <w:rPr>
          <w:rFonts w:hint="cs"/>
          <w:rtl/>
          <w:lang w:eastAsia="he-IL"/>
        </w:rPr>
        <w:t>מליאה.</w:t>
      </w:r>
    </w:p>
    <w:p w:rsidR="00FE48B6" w:rsidRPr="00B77B7A" w:rsidRDefault="00FE48B6" w:rsidP="00FE48B6">
      <w:pPr>
        <w:rPr>
          <w:rtl/>
          <w:lang w:eastAsia="he-IL"/>
        </w:rPr>
      </w:pPr>
      <w:bookmarkStart w:id="785" w:name="_ETM_Q1_1092494"/>
      <w:bookmarkStart w:id="786" w:name="_ETM_Q1_1092554"/>
      <w:bookmarkStart w:id="787" w:name="_ETM_Q1_1093661"/>
      <w:bookmarkEnd w:id="785"/>
      <w:bookmarkEnd w:id="786"/>
      <w:bookmarkEnd w:id="787"/>
    </w:p>
    <w:p w:rsidR="00FE48B6" w:rsidRPr="00B77B7A" w:rsidRDefault="00FE48B6" w:rsidP="00FE48B6">
      <w:pPr>
        <w:pStyle w:val="a4"/>
        <w:keepNext/>
        <w:rPr>
          <w:rtl/>
        </w:rPr>
      </w:pPr>
      <w:bookmarkStart w:id="788" w:name="ET_speaker_5292_64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788"/>
    </w:p>
    <w:p w:rsidR="00FE48B6" w:rsidRPr="00B77B7A" w:rsidRDefault="00FE48B6" w:rsidP="00FE48B6">
      <w:pPr>
        <w:pStyle w:val="KeepWithNext"/>
        <w:rPr>
          <w:rtl/>
          <w:lang w:eastAsia="he-IL"/>
        </w:rPr>
      </w:pPr>
    </w:p>
    <w:p w:rsidR="00FE48B6" w:rsidRPr="00B77B7A" w:rsidRDefault="00FE48B6" w:rsidP="00FE48B6">
      <w:pPr>
        <w:rPr>
          <w:rtl/>
          <w:lang w:eastAsia="he-IL"/>
        </w:rPr>
      </w:pPr>
      <w:bookmarkStart w:id="789" w:name="_ETM_Q1_1094182"/>
      <w:bookmarkStart w:id="790" w:name="_ETM_Q1_1094234"/>
      <w:bookmarkEnd w:id="789"/>
      <w:bookmarkEnd w:id="790"/>
      <w:r w:rsidRPr="00B77B7A">
        <w:rPr>
          <w:rFonts w:hint="cs"/>
          <w:rtl/>
          <w:lang w:eastAsia="he-IL"/>
        </w:rPr>
        <w:t>וגם לעניין הפרסום במעבר?</w:t>
      </w:r>
      <w:bookmarkStart w:id="791" w:name="_ETM_Q1_1090241"/>
      <w:bookmarkEnd w:id="791"/>
    </w:p>
    <w:p w:rsidR="00FE48B6" w:rsidRPr="00B77B7A" w:rsidRDefault="00FE48B6" w:rsidP="00FE48B6">
      <w:pPr>
        <w:rPr>
          <w:rtl/>
          <w:lang w:eastAsia="he-IL"/>
        </w:rPr>
      </w:pPr>
      <w:bookmarkStart w:id="792" w:name="_ETM_Q1_1092815"/>
      <w:bookmarkStart w:id="793" w:name="_ETM_Q1_1092864"/>
      <w:bookmarkStart w:id="794" w:name="_ETM_Q1_1094133"/>
      <w:bookmarkEnd w:id="792"/>
      <w:bookmarkEnd w:id="793"/>
      <w:bookmarkEnd w:id="794"/>
    </w:p>
    <w:p w:rsidR="00FE48B6" w:rsidRPr="00B77B7A" w:rsidRDefault="00FE48B6" w:rsidP="00FE48B6">
      <w:pPr>
        <w:pStyle w:val="a4"/>
        <w:keepNext/>
        <w:rPr>
          <w:rtl/>
        </w:rPr>
      </w:pPr>
      <w:bookmarkStart w:id="795" w:name="ET_speaker_אייל_טולדו_65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אייל טולדו: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795"/>
    </w:p>
    <w:p w:rsidR="00FE48B6" w:rsidRPr="00B77B7A" w:rsidRDefault="00FE48B6" w:rsidP="00FE48B6">
      <w:pPr>
        <w:pStyle w:val="KeepWithNext"/>
        <w:rPr>
          <w:rtl/>
          <w:lang w:eastAsia="he-IL"/>
        </w:rPr>
      </w:pPr>
    </w:p>
    <w:p w:rsidR="00FE48B6" w:rsidRPr="00B77B7A" w:rsidRDefault="00FE48B6" w:rsidP="00FE48B6">
      <w:pPr>
        <w:rPr>
          <w:rtl/>
          <w:lang w:eastAsia="he-IL"/>
        </w:rPr>
      </w:pPr>
      <w:bookmarkStart w:id="796" w:name="_ETM_Q1_1094662"/>
      <w:bookmarkStart w:id="797" w:name="_ETM_Q1_1094721"/>
      <w:bookmarkEnd w:id="796"/>
      <w:bookmarkEnd w:id="797"/>
      <w:r w:rsidRPr="00B77B7A">
        <w:rPr>
          <w:rFonts w:hint="cs"/>
          <w:rtl/>
          <w:lang w:eastAsia="he-IL"/>
        </w:rPr>
        <w:t xml:space="preserve">לעניין הפרסום, זה הנושא השני </w:t>
      </w:r>
      <w:bookmarkStart w:id="798" w:name="_ETM_Q1_1093829"/>
      <w:bookmarkStart w:id="799" w:name="_ETM_Q1_1094039"/>
      <w:bookmarkStart w:id="800" w:name="_ETM_Q1_1094246"/>
      <w:bookmarkEnd w:id="798"/>
      <w:bookmarkEnd w:id="799"/>
      <w:bookmarkEnd w:id="800"/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מתוכנן קמפיין </w:t>
      </w:r>
      <w:bookmarkStart w:id="801" w:name="_ETM_Q1_1094797"/>
      <w:bookmarkEnd w:id="801"/>
      <w:r w:rsidRPr="00B77B7A">
        <w:rPr>
          <w:rFonts w:hint="cs"/>
          <w:rtl/>
          <w:lang w:eastAsia="he-IL"/>
        </w:rPr>
        <w:t xml:space="preserve">פרסומי בשני שלבים </w:t>
      </w:r>
      <w:bookmarkStart w:id="802" w:name="_ETM_Q1_1099009"/>
      <w:bookmarkEnd w:id="802"/>
      <w:r w:rsidRPr="00B77B7A">
        <w:rPr>
          <w:rFonts w:hint="cs"/>
          <w:rtl/>
          <w:lang w:eastAsia="he-IL"/>
        </w:rPr>
        <w:t xml:space="preserve">שונים של החוק. אנחנו כמובן מעוניינים ורוצים </w:t>
      </w:r>
      <w:bookmarkStart w:id="803" w:name="_ETM_Q1_1098996"/>
      <w:bookmarkEnd w:id="803"/>
      <w:r w:rsidRPr="00B77B7A">
        <w:rPr>
          <w:rFonts w:hint="cs"/>
          <w:rtl/>
          <w:lang w:eastAsia="he-IL"/>
        </w:rPr>
        <w:t>שתושבי המדינה</w:t>
      </w:r>
      <w:bookmarkStart w:id="804" w:name="_ETM_Q1_1101927"/>
      <w:bookmarkEnd w:id="804"/>
      <w:r w:rsidRPr="00B77B7A">
        <w:rPr>
          <w:rFonts w:hint="cs"/>
          <w:rtl/>
          <w:lang w:eastAsia="he-IL"/>
        </w:rPr>
        <w:t xml:space="preserve"> - </w:t>
      </w:r>
      <w:bookmarkStart w:id="805" w:name="_ETM_Q1_1103839"/>
      <w:bookmarkEnd w:id="805"/>
      <w:r w:rsidRPr="00B77B7A">
        <w:rPr>
          <w:rFonts w:hint="cs"/>
          <w:rtl/>
          <w:lang w:eastAsia="he-IL"/>
        </w:rPr>
        <w:t>- -</w:t>
      </w:r>
    </w:p>
    <w:p w:rsidR="00FE48B6" w:rsidRPr="00B77B7A" w:rsidRDefault="00FE48B6" w:rsidP="00FE48B6">
      <w:pPr>
        <w:rPr>
          <w:rtl/>
          <w:lang w:eastAsia="he-IL"/>
        </w:rPr>
      </w:pPr>
      <w:bookmarkStart w:id="806" w:name="_ETM_Q1_1104480"/>
      <w:bookmarkStart w:id="807" w:name="_ETM_Q1_1104562"/>
      <w:bookmarkStart w:id="808" w:name="_ETM_Q1_1105609"/>
      <w:bookmarkEnd w:id="806"/>
      <w:bookmarkEnd w:id="807"/>
      <w:bookmarkEnd w:id="808"/>
    </w:p>
    <w:p w:rsidR="00FE48B6" w:rsidRPr="00B77B7A" w:rsidRDefault="00FE48B6" w:rsidP="00FE48B6">
      <w:pPr>
        <w:pStyle w:val="a4"/>
        <w:keepNext/>
        <w:rPr>
          <w:rtl/>
        </w:rPr>
      </w:pPr>
      <w:bookmarkStart w:id="809" w:name="ET_speaker_5292_66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809"/>
    </w:p>
    <w:p w:rsidR="00FE48B6" w:rsidRPr="00B77B7A" w:rsidRDefault="00FE48B6" w:rsidP="00FE48B6">
      <w:pPr>
        <w:pStyle w:val="KeepWithNext"/>
        <w:rPr>
          <w:rtl/>
          <w:lang w:eastAsia="he-IL"/>
        </w:rPr>
      </w:pPr>
    </w:p>
    <w:p w:rsidR="00FE48B6" w:rsidRPr="00B77B7A" w:rsidRDefault="00FE48B6" w:rsidP="00FE48B6">
      <w:pPr>
        <w:rPr>
          <w:rtl/>
          <w:lang w:eastAsia="he-IL"/>
        </w:rPr>
      </w:pPr>
      <w:bookmarkStart w:id="810" w:name="_ETM_Q1_1106164"/>
      <w:bookmarkStart w:id="811" w:name="_ETM_Q1_1106217"/>
      <w:bookmarkStart w:id="812" w:name="_ETM_Q1_1101252"/>
      <w:bookmarkEnd w:id="810"/>
      <w:bookmarkEnd w:id="811"/>
      <w:bookmarkEnd w:id="812"/>
      <w:r w:rsidRPr="00B77B7A">
        <w:rPr>
          <w:rFonts w:hint="cs"/>
          <w:rtl/>
          <w:lang w:eastAsia="he-IL"/>
        </w:rPr>
        <w:t xml:space="preserve">וגם בשפה הערבית </w:t>
      </w:r>
      <w:bookmarkStart w:id="813" w:name="_ETM_Q1_1101121"/>
      <w:bookmarkEnd w:id="813"/>
      <w:r w:rsidRPr="00B77B7A">
        <w:rPr>
          <w:rFonts w:hint="cs"/>
          <w:rtl/>
          <w:lang w:eastAsia="he-IL"/>
        </w:rPr>
        <w:t>- - -</w:t>
      </w:r>
    </w:p>
    <w:p w:rsidR="00FE48B6" w:rsidRPr="00B77B7A" w:rsidRDefault="00FE48B6" w:rsidP="00FE48B6">
      <w:pPr>
        <w:rPr>
          <w:rtl/>
          <w:lang w:eastAsia="he-IL"/>
        </w:rPr>
      </w:pPr>
      <w:bookmarkStart w:id="814" w:name="_ETM_Q1_1105814"/>
      <w:bookmarkStart w:id="815" w:name="_ETM_Q1_1105879"/>
      <w:bookmarkEnd w:id="814"/>
      <w:bookmarkEnd w:id="815"/>
    </w:p>
    <w:p w:rsidR="00FE48B6" w:rsidRPr="00B77B7A" w:rsidRDefault="00FE48B6" w:rsidP="00FE48B6">
      <w:pPr>
        <w:pStyle w:val="af6"/>
        <w:keepNext/>
        <w:rPr>
          <w:rtl/>
        </w:rPr>
      </w:pPr>
      <w:bookmarkStart w:id="816" w:name="ET_yor_6156_67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816"/>
    </w:p>
    <w:p w:rsidR="00FE48B6" w:rsidRPr="00B77B7A" w:rsidRDefault="00FE48B6" w:rsidP="00FE48B6">
      <w:pPr>
        <w:pStyle w:val="KeepWithNext"/>
        <w:rPr>
          <w:rtl/>
          <w:lang w:eastAsia="he-IL"/>
        </w:rPr>
      </w:pPr>
    </w:p>
    <w:p w:rsidR="00FE48B6" w:rsidRPr="00B77B7A" w:rsidRDefault="00FE48B6" w:rsidP="00FE48B6">
      <w:pPr>
        <w:rPr>
          <w:rtl/>
          <w:lang w:eastAsia="he-IL"/>
        </w:rPr>
      </w:pPr>
      <w:bookmarkStart w:id="817" w:name="_ETM_Q1_1106959"/>
      <w:bookmarkEnd w:id="817"/>
      <w:r w:rsidRPr="00B77B7A">
        <w:rPr>
          <w:rFonts w:hint="cs"/>
          <w:rtl/>
          <w:lang w:eastAsia="he-IL"/>
        </w:rPr>
        <w:t>אני רוצה להזכיר לחברי הוועדה שאומנם ה</w:t>
      </w:r>
      <w:bookmarkStart w:id="818" w:name="_ETM_Q1_1107265"/>
      <w:bookmarkEnd w:id="818"/>
      <w:r w:rsidRPr="00B77B7A">
        <w:rPr>
          <w:rFonts w:hint="cs"/>
          <w:rtl/>
          <w:lang w:eastAsia="he-IL"/>
        </w:rPr>
        <w:t>תקנות הללו לא דורשות את אישור</w:t>
      </w:r>
      <w:bookmarkStart w:id="819" w:name="_ETM_Q1_1115657"/>
      <w:bookmarkEnd w:id="819"/>
      <w:r w:rsidRPr="00B77B7A">
        <w:rPr>
          <w:rFonts w:hint="cs"/>
          <w:rtl/>
          <w:lang w:eastAsia="he-IL"/>
        </w:rPr>
        <w:t xml:space="preserve"> ועדת החוקה, אבל התקנו</w:t>
      </w:r>
      <w:bookmarkStart w:id="820" w:name="_ETM_Q1_1114074"/>
      <w:bookmarkEnd w:id="820"/>
      <w:r w:rsidRPr="00B77B7A">
        <w:rPr>
          <w:rFonts w:hint="cs"/>
          <w:rtl/>
          <w:lang w:eastAsia="he-IL"/>
        </w:rPr>
        <w:t xml:space="preserve">ת האחרות להפעלת החוק וכניסתו לפעולה </w:t>
      </w:r>
      <w:bookmarkStart w:id="821" w:name="_ETM_Q1_1120970"/>
      <w:bookmarkStart w:id="822" w:name="_ETM_Q1_1116240"/>
      <w:bookmarkEnd w:id="821"/>
      <w:bookmarkEnd w:id="822"/>
      <w:r w:rsidRPr="00B77B7A">
        <w:rPr>
          <w:rFonts w:hint="cs"/>
          <w:rtl/>
          <w:lang w:eastAsia="he-IL"/>
        </w:rPr>
        <w:t>דורשות את אישור הוועדה.</w:t>
      </w:r>
      <w:bookmarkStart w:id="823" w:name="_ETM_Q1_1116975"/>
      <w:bookmarkEnd w:id="823"/>
      <w:r w:rsidRPr="00B77B7A">
        <w:rPr>
          <w:rFonts w:hint="cs"/>
          <w:rtl/>
          <w:lang w:eastAsia="he-IL"/>
        </w:rPr>
        <w:t xml:space="preserve"> וכפי שאתם </w:t>
      </w:r>
      <w:bookmarkStart w:id="824" w:name="_ETM_Q1_1120547"/>
      <w:bookmarkEnd w:id="824"/>
      <w:r w:rsidRPr="00B77B7A">
        <w:rPr>
          <w:rFonts w:hint="cs"/>
          <w:rtl/>
          <w:lang w:eastAsia="he-IL"/>
        </w:rPr>
        <w:t xml:space="preserve">יודעים, וע"ד קשת תמצא </w:t>
      </w:r>
      <w:bookmarkStart w:id="825" w:name="_ETM_Q1_1126505"/>
      <w:bookmarkEnd w:id="825"/>
      <w:r w:rsidRPr="00B77B7A">
        <w:rPr>
          <w:rFonts w:hint="cs"/>
          <w:rtl/>
          <w:lang w:eastAsia="he-IL"/>
        </w:rPr>
        <w:t xml:space="preserve">את דרכה גם </w:t>
      </w:r>
      <w:bookmarkStart w:id="826" w:name="_ETM_Q1_1124259"/>
      <w:bookmarkEnd w:id="826"/>
      <w:r w:rsidRPr="00B77B7A">
        <w:rPr>
          <w:rFonts w:hint="cs"/>
          <w:rtl/>
          <w:lang w:eastAsia="he-IL"/>
        </w:rPr>
        <w:t xml:space="preserve">לדיון בתקנות שכן צריכות להגיע לאישור </w:t>
      </w:r>
      <w:bookmarkStart w:id="827" w:name="_ETM_Q1_1131831"/>
      <w:bookmarkEnd w:id="827"/>
      <w:r w:rsidRPr="00B77B7A">
        <w:rPr>
          <w:rFonts w:hint="cs"/>
          <w:rtl/>
          <w:lang w:eastAsia="he-IL"/>
        </w:rPr>
        <w:t>הוועדה. ח</w:t>
      </w:r>
      <w:bookmarkStart w:id="828" w:name="_ETM_Q1_1127821"/>
      <w:bookmarkStart w:id="829" w:name="_ETM_Q1_1128034"/>
      <w:bookmarkEnd w:id="828"/>
      <w:bookmarkEnd w:id="829"/>
      <w:r w:rsidRPr="00B77B7A">
        <w:rPr>
          <w:rFonts w:hint="cs"/>
          <w:rtl/>
          <w:lang w:eastAsia="he-IL"/>
        </w:rPr>
        <w:t xml:space="preserve">ה"כ בגין יהיה כאן, וחבר הכנסת סעדי. וגם </w:t>
      </w:r>
      <w:bookmarkStart w:id="830" w:name="_ETM_Q1_1136737"/>
      <w:bookmarkEnd w:id="830"/>
      <w:r w:rsidRPr="00B77B7A">
        <w:rPr>
          <w:rFonts w:hint="cs"/>
          <w:rtl/>
          <w:lang w:eastAsia="he-IL"/>
        </w:rPr>
        <w:t>בגדול, אני חוש</w:t>
      </w:r>
      <w:bookmarkStart w:id="831" w:name="_ETM_Q1_1132741"/>
      <w:bookmarkEnd w:id="831"/>
      <w:r w:rsidRPr="00B77B7A">
        <w:rPr>
          <w:rFonts w:hint="cs"/>
          <w:rtl/>
          <w:lang w:eastAsia="he-IL"/>
        </w:rPr>
        <w:t xml:space="preserve">ב שאנחנו הולכים למהלך שהוא לטובת </w:t>
      </w:r>
      <w:bookmarkStart w:id="832" w:name="_ETM_Q1_1136295"/>
      <w:bookmarkEnd w:id="832"/>
      <w:r w:rsidRPr="00B77B7A">
        <w:rPr>
          <w:rFonts w:hint="cs"/>
          <w:rtl/>
          <w:lang w:eastAsia="he-IL"/>
        </w:rPr>
        <w:t xml:space="preserve">הדיוור </w:t>
      </w:r>
      <w:bookmarkStart w:id="833" w:name="_ETM_Q1_1137567"/>
      <w:bookmarkEnd w:id="833"/>
      <w:r w:rsidR="007733FD" w:rsidRPr="00B77B7A">
        <w:rPr>
          <w:rFonts w:hint="cs"/>
          <w:rtl/>
          <w:lang w:eastAsia="he-IL"/>
        </w:rPr>
        <w:t xml:space="preserve">הדיגיטלי. אז ניתן את הכבוד </w:t>
      </w:r>
      <w:bookmarkStart w:id="834" w:name="_ETM_Q1_1139550"/>
      <w:bookmarkEnd w:id="834"/>
      <w:r w:rsidR="007733FD" w:rsidRPr="00B77B7A">
        <w:rPr>
          <w:rFonts w:hint="cs"/>
          <w:rtl/>
          <w:lang w:eastAsia="he-IL"/>
        </w:rPr>
        <w:t>לגורמים המקצועיים לחשוב איך</w:t>
      </w:r>
      <w:bookmarkStart w:id="835" w:name="_ETM_Q1_1140952"/>
      <w:bookmarkEnd w:id="835"/>
      <w:r w:rsidR="007733FD" w:rsidRPr="00B77B7A">
        <w:rPr>
          <w:rFonts w:hint="cs"/>
          <w:rtl/>
          <w:lang w:eastAsia="he-IL"/>
        </w:rPr>
        <w:t xml:space="preserve">, באיזה </w:t>
      </w:r>
      <w:bookmarkStart w:id="836" w:name="_ETM_Q1_1142064"/>
      <w:bookmarkEnd w:id="836"/>
      <w:r w:rsidR="007733FD" w:rsidRPr="00B77B7A">
        <w:rPr>
          <w:rFonts w:hint="cs"/>
          <w:rtl/>
          <w:lang w:eastAsia="he-IL"/>
        </w:rPr>
        <w:t xml:space="preserve">היקף, מתי וכולי. ואני סומך על שרת הכלכלה </w:t>
      </w:r>
      <w:bookmarkStart w:id="837" w:name="_ETM_Q1_1148813"/>
      <w:bookmarkEnd w:id="837"/>
      <w:r w:rsidR="007733FD" w:rsidRPr="00B77B7A">
        <w:rPr>
          <w:rFonts w:hint="cs"/>
          <w:rtl/>
          <w:lang w:eastAsia="he-IL"/>
        </w:rPr>
        <w:t xml:space="preserve">בעניין </w:t>
      </w:r>
      <w:bookmarkStart w:id="838" w:name="_ETM_Q1_1149771"/>
      <w:bookmarkEnd w:id="838"/>
      <w:r w:rsidR="007733FD" w:rsidRPr="00B77B7A">
        <w:rPr>
          <w:rFonts w:hint="cs"/>
          <w:rtl/>
          <w:lang w:eastAsia="he-IL"/>
        </w:rPr>
        <w:t>הרגישות לציבור האזרחים הוותיקים.</w:t>
      </w:r>
    </w:p>
    <w:p w:rsidR="007733FD" w:rsidRPr="00B77B7A" w:rsidRDefault="007733FD" w:rsidP="00FE48B6">
      <w:pPr>
        <w:rPr>
          <w:rtl/>
          <w:lang w:eastAsia="he-IL"/>
        </w:rPr>
      </w:pPr>
    </w:p>
    <w:p w:rsidR="007733FD" w:rsidRPr="00B77B7A" w:rsidRDefault="007733FD" w:rsidP="007733FD">
      <w:pPr>
        <w:pStyle w:val="a4"/>
        <w:keepNext/>
        <w:rPr>
          <w:rtl/>
        </w:rPr>
      </w:pPr>
      <w:bookmarkStart w:id="839" w:name="ET_speaker_4741_68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זאב בנימין בגין (תקווה חדשה):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839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bookmarkStart w:id="840" w:name="_ETM_Q1_1150914"/>
      <w:bookmarkEnd w:id="840"/>
      <w:r w:rsidRPr="00B77B7A">
        <w:rPr>
          <w:rFonts w:hint="cs"/>
          <w:rtl/>
          <w:lang w:eastAsia="he-IL"/>
        </w:rPr>
        <w:t>אני אצטט באופן כללי מנוסחי בג"ץ</w:t>
      </w:r>
      <w:bookmarkStart w:id="841" w:name="_ETM_Q1_1153643"/>
      <w:bookmarkEnd w:id="841"/>
      <w:r w:rsidRPr="00B77B7A">
        <w:rPr>
          <w:rFonts w:hint="cs"/>
          <w:rtl/>
          <w:lang w:eastAsia="he-IL"/>
        </w:rPr>
        <w:t xml:space="preserve"> </w:t>
      </w:r>
      <w:bookmarkStart w:id="842" w:name="_ETM_Q1_1159178"/>
      <w:bookmarkEnd w:id="842"/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נחה דעתי</w:t>
      </w:r>
      <w:bookmarkStart w:id="843" w:name="_ETM_Q1_1155811"/>
      <w:bookmarkEnd w:id="843"/>
      <w:r w:rsidRPr="00B77B7A">
        <w:rPr>
          <w:rFonts w:hint="cs"/>
          <w:rtl/>
          <w:lang w:eastAsia="he-IL"/>
        </w:rPr>
        <w:t>.</w:t>
      </w:r>
    </w:p>
    <w:p w:rsidR="007733FD" w:rsidRPr="00B77B7A" w:rsidRDefault="007733FD" w:rsidP="007733FD">
      <w:pPr>
        <w:rPr>
          <w:rtl/>
          <w:lang w:eastAsia="he-IL"/>
        </w:rPr>
      </w:pPr>
      <w:bookmarkStart w:id="844" w:name="_ETM_Q1_1160028"/>
      <w:bookmarkStart w:id="845" w:name="_ETM_Q1_1160078"/>
      <w:bookmarkEnd w:id="844"/>
      <w:bookmarkEnd w:id="845"/>
    </w:p>
    <w:p w:rsidR="007733FD" w:rsidRPr="00B77B7A" w:rsidRDefault="007733FD" w:rsidP="007733FD">
      <w:pPr>
        <w:pStyle w:val="af6"/>
        <w:keepNext/>
        <w:rPr>
          <w:rtl/>
        </w:rPr>
      </w:pPr>
      <w:bookmarkStart w:id="846" w:name="ET_yor_6156_69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846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bookmarkStart w:id="847" w:name="_ETM_Q1_1160569"/>
      <w:bookmarkEnd w:id="847"/>
      <w:r w:rsidRPr="00B77B7A">
        <w:rPr>
          <w:rFonts w:hint="cs"/>
          <w:rtl/>
          <w:lang w:eastAsia="he-IL"/>
        </w:rPr>
        <w:t>תודה.</w:t>
      </w:r>
      <w:bookmarkStart w:id="848" w:name="_ETM_Q1_1163577"/>
      <w:bookmarkEnd w:id="848"/>
    </w:p>
    <w:p w:rsidR="007733FD" w:rsidRPr="00B77B7A" w:rsidRDefault="007733FD" w:rsidP="007733FD">
      <w:pPr>
        <w:rPr>
          <w:rtl/>
          <w:lang w:eastAsia="he-IL"/>
        </w:rPr>
      </w:pPr>
      <w:bookmarkStart w:id="849" w:name="_ETM_Q1_1163620"/>
      <w:bookmarkEnd w:id="849"/>
    </w:p>
    <w:p w:rsidR="007733FD" w:rsidRPr="00B77B7A" w:rsidRDefault="007733FD" w:rsidP="007733FD">
      <w:pPr>
        <w:pStyle w:val="a4"/>
        <w:keepNext/>
        <w:rPr>
          <w:rtl/>
        </w:rPr>
      </w:pPr>
      <w:bookmarkStart w:id="850" w:name="ET_speaker_5292_70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850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>אני אמרתי, באנו על סיפוקנו.</w:t>
      </w:r>
      <w:bookmarkStart w:id="851" w:name="_ETM_Q1_1159002"/>
      <w:bookmarkStart w:id="852" w:name="_ETM_Q1_1159204"/>
      <w:bookmarkStart w:id="853" w:name="_ETM_Q1_1160764"/>
      <w:bookmarkEnd w:id="851"/>
      <w:bookmarkEnd w:id="852"/>
      <w:bookmarkEnd w:id="853"/>
    </w:p>
    <w:p w:rsidR="007733FD" w:rsidRPr="00B77B7A" w:rsidRDefault="007733FD" w:rsidP="007733FD">
      <w:pPr>
        <w:rPr>
          <w:rtl/>
          <w:lang w:eastAsia="he-IL"/>
        </w:rPr>
      </w:pPr>
      <w:bookmarkStart w:id="854" w:name="_ETM_Q1_1166129"/>
      <w:bookmarkStart w:id="855" w:name="_ETM_Q1_1166179"/>
      <w:bookmarkEnd w:id="854"/>
      <w:bookmarkEnd w:id="855"/>
    </w:p>
    <w:p w:rsidR="007733FD" w:rsidRPr="00B77B7A" w:rsidRDefault="007733FD" w:rsidP="007733FD">
      <w:pPr>
        <w:pStyle w:val="af6"/>
        <w:keepNext/>
        <w:rPr>
          <w:rtl/>
        </w:rPr>
      </w:pPr>
      <w:bookmarkStart w:id="856" w:name="ET_yor_6156_71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856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bookmarkStart w:id="857" w:name="_ETM_Q1_1167864"/>
      <w:bookmarkEnd w:id="857"/>
      <w:r w:rsidRPr="00B77B7A">
        <w:rPr>
          <w:rFonts w:hint="cs"/>
          <w:rtl/>
          <w:lang w:eastAsia="he-IL"/>
        </w:rPr>
        <w:t xml:space="preserve">בסדר גמור. </w:t>
      </w:r>
      <w:bookmarkStart w:id="858" w:name="_ETM_Q1_1165918"/>
      <w:bookmarkEnd w:id="858"/>
      <w:r w:rsidRPr="00B77B7A">
        <w:rPr>
          <w:rFonts w:hint="cs"/>
          <w:rtl/>
          <w:lang w:eastAsia="he-IL"/>
        </w:rPr>
        <w:t xml:space="preserve">יפה. </w:t>
      </w:r>
      <w:bookmarkStart w:id="859" w:name="_ETM_Q1_1168093"/>
      <w:bookmarkEnd w:id="859"/>
      <w:r w:rsidRPr="00B77B7A">
        <w:rPr>
          <w:rFonts w:hint="cs"/>
          <w:rtl/>
          <w:lang w:eastAsia="he-IL"/>
        </w:rPr>
        <w:t>עו"ד קשת, בבקשה.</w:t>
      </w:r>
      <w:bookmarkStart w:id="860" w:name="_ETM_Q1_1161490"/>
      <w:bookmarkStart w:id="861" w:name="_ETM_Q1_1157475"/>
      <w:bookmarkStart w:id="862" w:name="_ETM_Q1_1153519"/>
      <w:bookmarkStart w:id="863" w:name="_ETM_Q1_1154644"/>
      <w:bookmarkEnd w:id="860"/>
      <w:bookmarkEnd w:id="861"/>
      <w:bookmarkEnd w:id="862"/>
      <w:bookmarkEnd w:id="863"/>
    </w:p>
    <w:p w:rsidR="007733FD" w:rsidRPr="00B77B7A" w:rsidRDefault="007733FD" w:rsidP="007733FD">
      <w:pPr>
        <w:rPr>
          <w:rtl/>
          <w:lang w:eastAsia="he-IL"/>
        </w:rPr>
      </w:pPr>
      <w:bookmarkStart w:id="864" w:name="_ETM_Q1_1161789"/>
      <w:bookmarkStart w:id="865" w:name="_ETM_Q1_1161840"/>
      <w:bookmarkStart w:id="866" w:name="_ETM_Q1_1168071"/>
      <w:bookmarkStart w:id="867" w:name="_ETM_Q1_1168108"/>
      <w:bookmarkEnd w:id="864"/>
      <w:bookmarkEnd w:id="865"/>
      <w:bookmarkEnd w:id="866"/>
      <w:bookmarkEnd w:id="867"/>
    </w:p>
    <w:p w:rsidR="007733FD" w:rsidRPr="00B77B7A" w:rsidRDefault="007733FD" w:rsidP="007733FD">
      <w:pPr>
        <w:pStyle w:val="a4"/>
        <w:keepNext/>
        <w:rPr>
          <w:rtl/>
        </w:rPr>
      </w:pPr>
      <w:bookmarkStart w:id="868" w:name="ET_speaker_בקי_קשת_72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בקי קשת: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868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bookmarkStart w:id="869" w:name="_ETM_Q1_1180680"/>
      <w:bookmarkStart w:id="870" w:name="_ETM_Q1_1180905"/>
      <w:bookmarkStart w:id="871" w:name="_ETM_Q1_1180967"/>
      <w:bookmarkEnd w:id="869"/>
      <w:bookmarkEnd w:id="870"/>
      <w:bookmarkEnd w:id="871"/>
      <w:r w:rsidRPr="00B77B7A">
        <w:rPr>
          <w:rFonts w:hint="cs"/>
          <w:rtl/>
          <w:lang w:eastAsia="he-IL"/>
        </w:rPr>
        <w:t xml:space="preserve">שני משפטים, אם אפשר. האחד, </w:t>
      </w:r>
      <w:bookmarkStart w:id="872" w:name="_ETM_Q1_1180984"/>
      <w:bookmarkEnd w:id="872"/>
      <w:r w:rsidRPr="00B77B7A">
        <w:rPr>
          <w:rFonts w:hint="cs"/>
          <w:rtl/>
          <w:lang w:eastAsia="he-IL"/>
        </w:rPr>
        <w:t xml:space="preserve">התוספת החשובה שמוסיפה </w:t>
      </w:r>
      <w:bookmarkStart w:id="873" w:name="_ETM_Q1_1187436"/>
      <w:bookmarkEnd w:id="873"/>
      <w:r w:rsidRPr="00B77B7A">
        <w:rPr>
          <w:rFonts w:hint="cs"/>
          <w:rtl/>
          <w:lang w:eastAsia="he-IL"/>
        </w:rPr>
        <w:t xml:space="preserve">את </w:t>
      </w:r>
      <w:bookmarkStart w:id="874" w:name="_ETM_Q1_1183123"/>
      <w:bookmarkStart w:id="875" w:name="_ETM_Q1_1183961"/>
      <w:bookmarkStart w:id="876" w:name="_ETM_Q1_1184649"/>
      <w:bookmarkStart w:id="877" w:name="_ETM_Q1_1183070"/>
      <w:bookmarkEnd w:id="874"/>
      <w:bookmarkEnd w:id="875"/>
      <w:bookmarkEnd w:id="876"/>
      <w:bookmarkEnd w:id="877"/>
      <w:r w:rsidRPr="00B77B7A">
        <w:rPr>
          <w:rFonts w:hint="cs"/>
          <w:rtl/>
          <w:lang w:eastAsia="he-IL"/>
        </w:rPr>
        <w:t>- - - באופן מותאם אישית, ובכלל זה</w:t>
      </w:r>
      <w:bookmarkStart w:id="878" w:name="_ETM_Q1_1187427"/>
      <w:bookmarkEnd w:id="878"/>
      <w:r w:rsidRPr="00B77B7A">
        <w:rPr>
          <w:rFonts w:hint="cs"/>
          <w:rtl/>
          <w:lang w:eastAsia="he-IL"/>
        </w:rPr>
        <w:t xml:space="preserve">, גם </w:t>
      </w:r>
      <w:bookmarkStart w:id="879" w:name="_ETM_Q1_1188459"/>
      <w:bookmarkEnd w:id="879"/>
      <w:r w:rsidRPr="00B77B7A">
        <w:rPr>
          <w:rFonts w:hint="cs"/>
          <w:rtl/>
          <w:lang w:eastAsia="he-IL"/>
        </w:rPr>
        <w:t>בשפה הערבית</w:t>
      </w:r>
      <w:bookmarkStart w:id="880" w:name="_ETM_Q1_1187875"/>
      <w:bookmarkStart w:id="881" w:name="_ETM_Q1_1188076"/>
      <w:bookmarkEnd w:id="880"/>
      <w:bookmarkEnd w:id="881"/>
      <w:r w:rsidRPr="00B77B7A">
        <w:rPr>
          <w:rFonts w:hint="cs"/>
          <w:rtl/>
          <w:lang w:eastAsia="he-IL"/>
        </w:rPr>
        <w:t xml:space="preserve"> </w:t>
      </w:r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שחס ושלום לא ישתמע שרק בסעיפים </w:t>
      </w:r>
      <w:bookmarkStart w:id="882" w:name="_ETM_Q1_1197350"/>
      <w:bookmarkStart w:id="883" w:name="_ETM_Q1_1192850"/>
      <w:bookmarkEnd w:id="882"/>
      <w:bookmarkEnd w:id="883"/>
      <w:r w:rsidRPr="00B77B7A">
        <w:rPr>
          <w:rFonts w:hint="cs"/>
          <w:rtl/>
          <w:lang w:eastAsia="he-IL"/>
        </w:rPr>
        <w:t xml:space="preserve">האלה יש </w:t>
      </w:r>
      <w:bookmarkStart w:id="884" w:name="_ETM_Q1_1192478"/>
      <w:bookmarkStart w:id="885" w:name="_ETM_Q1_1193323"/>
      <w:bookmarkEnd w:id="884"/>
      <w:bookmarkEnd w:id="885"/>
      <w:r w:rsidRPr="00B77B7A">
        <w:rPr>
          <w:rFonts w:hint="cs"/>
          <w:rtl/>
          <w:lang w:eastAsia="he-IL"/>
        </w:rPr>
        <w:t>- - -</w:t>
      </w:r>
    </w:p>
    <w:p w:rsidR="007733FD" w:rsidRPr="00B77B7A" w:rsidRDefault="007733FD" w:rsidP="007733FD">
      <w:pPr>
        <w:rPr>
          <w:rtl/>
          <w:lang w:eastAsia="he-IL"/>
        </w:rPr>
      </w:pPr>
      <w:bookmarkStart w:id="886" w:name="_ETM_Q1_1195396"/>
      <w:bookmarkStart w:id="887" w:name="_ETM_Q1_1195453"/>
      <w:bookmarkEnd w:id="886"/>
      <w:bookmarkEnd w:id="887"/>
    </w:p>
    <w:p w:rsidR="007733FD" w:rsidRPr="00B77B7A" w:rsidRDefault="007733FD" w:rsidP="007733FD">
      <w:pPr>
        <w:pStyle w:val="a4"/>
        <w:keepNext/>
        <w:rPr>
          <w:rtl/>
        </w:rPr>
      </w:pPr>
      <w:bookmarkStart w:id="888" w:name="ET_speaker_5292_74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888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r w:rsidRPr="00B77B7A">
        <w:rPr>
          <w:rFonts w:hint="cs"/>
          <w:rtl/>
          <w:lang w:eastAsia="he-IL"/>
        </w:rPr>
        <w:t>לא, כמו</w:t>
      </w:r>
      <w:bookmarkStart w:id="889" w:name="_ETM_Q1_1192449"/>
      <w:bookmarkEnd w:id="889"/>
      <w:r w:rsidRPr="00B77B7A">
        <w:rPr>
          <w:rFonts w:hint="cs"/>
          <w:rtl/>
          <w:lang w:eastAsia="he-IL"/>
        </w:rPr>
        <w:t>בן שלא.</w:t>
      </w:r>
    </w:p>
    <w:p w:rsidR="007733FD" w:rsidRPr="00B77B7A" w:rsidRDefault="007733FD" w:rsidP="007733FD">
      <w:pPr>
        <w:rPr>
          <w:rtl/>
          <w:lang w:eastAsia="he-IL"/>
        </w:rPr>
      </w:pPr>
      <w:bookmarkStart w:id="890" w:name="_ETM_Q1_1193555"/>
      <w:bookmarkStart w:id="891" w:name="_ETM_Q1_1193632"/>
      <w:bookmarkEnd w:id="890"/>
      <w:bookmarkEnd w:id="891"/>
    </w:p>
    <w:p w:rsidR="007733FD" w:rsidRPr="00B77B7A" w:rsidRDefault="007733FD" w:rsidP="007733FD">
      <w:pPr>
        <w:pStyle w:val="af6"/>
        <w:keepNext/>
        <w:rPr>
          <w:rtl/>
        </w:rPr>
      </w:pPr>
      <w:bookmarkStart w:id="892" w:name="ET_yor_6156_73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892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bookmarkStart w:id="893" w:name="_ETM_Q1_1196595"/>
      <w:bookmarkEnd w:id="893"/>
      <w:r w:rsidRPr="00B77B7A">
        <w:rPr>
          <w:rFonts w:hint="cs"/>
          <w:rtl/>
          <w:lang w:eastAsia="he-IL"/>
        </w:rPr>
        <w:t>זה ברור.</w:t>
      </w:r>
    </w:p>
    <w:p w:rsidR="007733FD" w:rsidRPr="00B77B7A" w:rsidRDefault="007733FD" w:rsidP="007733FD">
      <w:pPr>
        <w:rPr>
          <w:rtl/>
          <w:lang w:eastAsia="he-IL"/>
        </w:rPr>
      </w:pPr>
      <w:bookmarkStart w:id="894" w:name="_ETM_Q1_1198316"/>
      <w:bookmarkStart w:id="895" w:name="_ETM_Q1_1198370"/>
      <w:bookmarkStart w:id="896" w:name="_ETM_Q1_1199826"/>
      <w:bookmarkEnd w:id="894"/>
      <w:bookmarkEnd w:id="895"/>
      <w:bookmarkEnd w:id="896"/>
    </w:p>
    <w:p w:rsidR="007733FD" w:rsidRPr="00B77B7A" w:rsidRDefault="007733FD" w:rsidP="007733FD">
      <w:pPr>
        <w:pStyle w:val="a4"/>
        <w:keepNext/>
        <w:rPr>
          <w:rtl/>
        </w:rPr>
      </w:pPr>
      <w:bookmarkStart w:id="897" w:name="ET_speaker_בקי_קשת_75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בקי קשת: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897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bookmarkStart w:id="898" w:name="_ETM_Q1_1200365"/>
      <w:bookmarkStart w:id="899" w:name="_ETM_Q1_1200402"/>
      <w:bookmarkEnd w:id="898"/>
      <w:bookmarkEnd w:id="899"/>
      <w:r w:rsidRPr="00B77B7A">
        <w:rPr>
          <w:rFonts w:hint="cs"/>
          <w:rtl/>
          <w:lang w:eastAsia="he-IL"/>
        </w:rPr>
        <w:t xml:space="preserve">אז אני מתארת </w:t>
      </w:r>
      <w:bookmarkStart w:id="900" w:name="_ETM_Q1_1202282"/>
      <w:bookmarkStart w:id="901" w:name="_ETM_Q1_1197334"/>
      <w:bookmarkEnd w:id="900"/>
      <w:bookmarkEnd w:id="901"/>
      <w:r w:rsidRPr="00B77B7A">
        <w:rPr>
          <w:rFonts w:hint="cs"/>
          <w:rtl/>
          <w:lang w:eastAsia="he-IL"/>
        </w:rPr>
        <w:t>לעצמי שלא לכך כוונת המשרדים</w:t>
      </w:r>
      <w:bookmarkStart w:id="902" w:name="_ETM_Q1_1198339"/>
      <w:bookmarkEnd w:id="902"/>
      <w:r w:rsidRPr="00B77B7A">
        <w:rPr>
          <w:rFonts w:hint="cs"/>
          <w:rtl/>
          <w:lang w:eastAsia="he-IL"/>
        </w:rPr>
        <w:t xml:space="preserve">, ואני מקווה שהם יוכלו </w:t>
      </w:r>
      <w:bookmarkStart w:id="903" w:name="_ETM_Q1_1203813"/>
      <w:bookmarkEnd w:id="903"/>
      <w:r w:rsidRPr="00B77B7A">
        <w:rPr>
          <w:rFonts w:hint="cs"/>
          <w:rtl/>
          <w:lang w:eastAsia="he-IL"/>
        </w:rPr>
        <w:t>לאשר - - -</w:t>
      </w:r>
      <w:bookmarkStart w:id="904" w:name="_ETM_Q1_1200794"/>
      <w:bookmarkEnd w:id="904"/>
    </w:p>
    <w:p w:rsidR="007733FD" w:rsidRPr="00B77B7A" w:rsidRDefault="007733FD" w:rsidP="007733FD">
      <w:pPr>
        <w:rPr>
          <w:rtl/>
          <w:lang w:eastAsia="he-IL"/>
        </w:rPr>
      </w:pPr>
      <w:bookmarkStart w:id="905" w:name="_ETM_Q1_1201077"/>
      <w:bookmarkStart w:id="906" w:name="_ETM_Q1_1201129"/>
      <w:bookmarkEnd w:id="905"/>
      <w:bookmarkEnd w:id="906"/>
    </w:p>
    <w:p w:rsidR="007733FD" w:rsidRPr="00B77B7A" w:rsidRDefault="007733FD" w:rsidP="007733FD">
      <w:pPr>
        <w:pStyle w:val="af6"/>
        <w:keepNext/>
        <w:rPr>
          <w:rtl/>
        </w:rPr>
      </w:pPr>
      <w:bookmarkStart w:id="907" w:name="ET_yor_6156_76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907"/>
    </w:p>
    <w:p w:rsidR="007733FD" w:rsidRPr="00B77B7A" w:rsidRDefault="007733FD" w:rsidP="007733FD">
      <w:pPr>
        <w:pStyle w:val="KeepWithNext"/>
        <w:rPr>
          <w:rtl/>
          <w:lang w:eastAsia="he-IL"/>
        </w:rPr>
      </w:pPr>
    </w:p>
    <w:p w:rsidR="007733FD" w:rsidRPr="00B77B7A" w:rsidRDefault="007733FD" w:rsidP="007733FD">
      <w:pPr>
        <w:rPr>
          <w:rtl/>
          <w:lang w:eastAsia="he-IL"/>
        </w:rPr>
      </w:pPr>
      <w:bookmarkStart w:id="908" w:name="_ETM_Q1_1202475"/>
      <w:bookmarkEnd w:id="908"/>
      <w:r w:rsidRPr="00B77B7A">
        <w:rPr>
          <w:rFonts w:hint="cs"/>
          <w:rtl/>
          <w:lang w:eastAsia="he-IL"/>
        </w:rPr>
        <w:t xml:space="preserve">לא, לא. יש עקרונות כלליים </w:t>
      </w:r>
      <w:bookmarkStart w:id="909" w:name="_ETM_Q1_1201007"/>
      <w:bookmarkEnd w:id="909"/>
      <w:r w:rsidRPr="00B77B7A">
        <w:rPr>
          <w:rFonts w:hint="cs"/>
          <w:rtl/>
          <w:lang w:eastAsia="he-IL"/>
        </w:rPr>
        <w:t>לגבי אי</w:t>
      </w:r>
      <w:bookmarkStart w:id="910" w:name="_ETM_Q1_1202340"/>
      <w:bookmarkEnd w:id="910"/>
      <w:r w:rsidRPr="00B77B7A">
        <w:rPr>
          <w:rFonts w:hint="cs"/>
          <w:rtl/>
          <w:lang w:eastAsia="he-IL"/>
        </w:rPr>
        <w:t>ך עוברים מסרים</w:t>
      </w:r>
      <w:bookmarkStart w:id="911" w:name="_ETM_Q1_1203731"/>
      <w:bookmarkStart w:id="912" w:name="_ETM_Q1_1205944"/>
      <w:bookmarkStart w:id="913" w:name="_ETM_Q1_1204131"/>
      <w:bookmarkEnd w:id="911"/>
      <w:bookmarkEnd w:id="912"/>
      <w:bookmarkEnd w:id="913"/>
      <w:r w:rsidR="00C00FC3" w:rsidRPr="00B77B7A">
        <w:rPr>
          <w:rFonts w:hint="cs"/>
          <w:rtl/>
          <w:lang w:eastAsia="he-IL"/>
        </w:rPr>
        <w:t>. זה ברור וטריוויאלי.</w:t>
      </w:r>
      <w:bookmarkStart w:id="914" w:name="_ETM_Q1_1208402"/>
      <w:bookmarkEnd w:id="914"/>
    </w:p>
    <w:p w:rsidR="00C00FC3" w:rsidRPr="00B77B7A" w:rsidRDefault="00C00FC3" w:rsidP="007733FD">
      <w:pPr>
        <w:rPr>
          <w:rtl/>
          <w:lang w:eastAsia="he-IL"/>
        </w:rPr>
      </w:pPr>
      <w:bookmarkStart w:id="915" w:name="_ETM_Q1_1208745"/>
      <w:bookmarkStart w:id="916" w:name="_ETM_Q1_1208804"/>
      <w:bookmarkEnd w:id="915"/>
      <w:bookmarkEnd w:id="916"/>
    </w:p>
    <w:p w:rsidR="00C00FC3" w:rsidRPr="00B77B7A" w:rsidRDefault="00C00FC3" w:rsidP="00C00FC3">
      <w:pPr>
        <w:pStyle w:val="-"/>
        <w:keepNext/>
        <w:rPr>
          <w:rtl/>
        </w:rPr>
      </w:pPr>
      <w:bookmarkStart w:id="917" w:name="ET_speakercontinue_בקי_קשת_77"/>
      <w:r w:rsidRPr="00B77B7A">
        <w:rPr>
          <w:rStyle w:val="TagStyle"/>
          <w:rtl/>
        </w:rPr>
        <w:t xml:space="preserve"> &lt;&lt; דובר_המשך &gt;&gt; </w:t>
      </w:r>
      <w:r w:rsidRPr="00B77B7A">
        <w:rPr>
          <w:rtl/>
        </w:rPr>
        <w:t>בקי קשת:</w:t>
      </w:r>
      <w:r w:rsidRPr="00B77B7A">
        <w:rPr>
          <w:rStyle w:val="TagStyle"/>
          <w:rtl/>
        </w:rPr>
        <w:t xml:space="preserve"> &lt;&lt; דובר_המשך &gt;&gt;</w:t>
      </w:r>
      <w:r w:rsidRPr="00B77B7A">
        <w:rPr>
          <w:rtl/>
        </w:rPr>
        <w:t xml:space="preserve">   </w:t>
      </w:r>
      <w:bookmarkEnd w:id="917"/>
    </w:p>
    <w:p w:rsidR="00C00FC3" w:rsidRPr="00B77B7A" w:rsidRDefault="00C00FC3" w:rsidP="00C00FC3">
      <w:pPr>
        <w:pStyle w:val="KeepWithNext"/>
        <w:rPr>
          <w:rtl/>
          <w:lang w:eastAsia="he-IL"/>
        </w:rPr>
      </w:pPr>
    </w:p>
    <w:p w:rsidR="00C00FC3" w:rsidRPr="00B77B7A" w:rsidRDefault="00C00FC3" w:rsidP="00C00FC3">
      <w:pPr>
        <w:rPr>
          <w:rtl/>
          <w:lang w:eastAsia="he-IL"/>
        </w:rPr>
      </w:pPr>
      <w:bookmarkStart w:id="918" w:name="_ETM_Q1_1210477"/>
      <w:bookmarkEnd w:id="918"/>
      <w:r w:rsidRPr="00B77B7A">
        <w:rPr>
          <w:rFonts w:hint="cs"/>
          <w:rtl/>
          <w:lang w:eastAsia="he-IL"/>
        </w:rPr>
        <w:t>מצוין</w:t>
      </w:r>
      <w:bookmarkStart w:id="919" w:name="_ETM_Q1_1208825"/>
      <w:bookmarkEnd w:id="919"/>
      <w:r w:rsidRPr="00B77B7A">
        <w:rPr>
          <w:rFonts w:hint="cs"/>
          <w:rtl/>
          <w:lang w:eastAsia="he-IL"/>
        </w:rPr>
        <w:t xml:space="preserve">, </w:t>
      </w:r>
      <w:bookmarkStart w:id="920" w:name="_ETM_Q1_1210619"/>
      <w:bookmarkEnd w:id="920"/>
      <w:r w:rsidRPr="00B77B7A">
        <w:rPr>
          <w:rFonts w:hint="cs"/>
          <w:rtl/>
          <w:lang w:eastAsia="he-IL"/>
        </w:rPr>
        <w:t>ודבר שני, להגיד תודה מכל הלב</w:t>
      </w:r>
      <w:bookmarkStart w:id="921" w:name="_ETM_Q1_1210578"/>
      <w:bookmarkStart w:id="922" w:name="_ETM_Q1_1210904"/>
      <w:bookmarkEnd w:id="921"/>
      <w:bookmarkEnd w:id="922"/>
      <w:r w:rsidRPr="00B77B7A">
        <w:rPr>
          <w:rFonts w:hint="cs"/>
          <w:rtl/>
          <w:lang w:eastAsia="he-IL"/>
        </w:rPr>
        <w:t>, גם ליושב</w:t>
      </w:r>
      <w:bookmarkStart w:id="923" w:name="_ETM_Q1_1211229"/>
      <w:bookmarkEnd w:id="923"/>
      <w:r w:rsidRPr="00B77B7A">
        <w:rPr>
          <w:rFonts w:hint="cs"/>
          <w:rtl/>
          <w:lang w:eastAsia="he-IL"/>
        </w:rPr>
        <w:t>-ראש</w:t>
      </w:r>
      <w:bookmarkStart w:id="924" w:name="_ETM_Q1_1211435"/>
      <w:bookmarkEnd w:id="924"/>
      <w:r w:rsidRPr="00B77B7A">
        <w:rPr>
          <w:rFonts w:hint="cs"/>
          <w:rtl/>
          <w:lang w:eastAsia="he-IL"/>
        </w:rPr>
        <w:t xml:space="preserve"> ולחברי </w:t>
      </w:r>
      <w:bookmarkStart w:id="925" w:name="_ETM_Q1_1216916"/>
      <w:bookmarkEnd w:id="925"/>
      <w:r w:rsidRPr="00B77B7A">
        <w:rPr>
          <w:rFonts w:hint="cs"/>
          <w:rtl/>
          <w:lang w:eastAsia="he-IL"/>
        </w:rPr>
        <w:t>ה</w:t>
      </w:r>
      <w:bookmarkStart w:id="926" w:name="_ETM_Q1_1213006"/>
      <w:bookmarkEnd w:id="926"/>
      <w:r w:rsidRPr="00B77B7A">
        <w:rPr>
          <w:rFonts w:hint="cs"/>
          <w:rtl/>
          <w:lang w:eastAsia="he-IL"/>
        </w:rPr>
        <w:t>כנסת אוסאמה ובגין, וגם למשרד</w:t>
      </w:r>
      <w:bookmarkStart w:id="927" w:name="_ETM_Q1_1216286"/>
      <w:bookmarkEnd w:id="927"/>
      <w:r w:rsidRPr="00B77B7A">
        <w:rPr>
          <w:rFonts w:hint="cs"/>
          <w:rtl/>
          <w:lang w:eastAsia="he-IL"/>
        </w:rPr>
        <w:t xml:space="preserve">ים שלא רק קיבלו </w:t>
      </w:r>
      <w:bookmarkStart w:id="928" w:name="_ETM_Q1_1220921"/>
      <w:bookmarkEnd w:id="928"/>
      <w:r w:rsidRPr="00B77B7A">
        <w:rPr>
          <w:rFonts w:hint="cs"/>
          <w:rtl/>
          <w:lang w:eastAsia="he-IL"/>
        </w:rPr>
        <w:t>את התיקונים</w:t>
      </w:r>
      <w:bookmarkStart w:id="929" w:name="_ETM_Q1_1217220"/>
      <w:bookmarkStart w:id="930" w:name="_ETM_Q1_1223010"/>
      <w:bookmarkStart w:id="931" w:name="_ETM_Q1_1218236"/>
      <w:bookmarkStart w:id="932" w:name="_ETM_Q1_1217677"/>
      <w:bookmarkEnd w:id="929"/>
      <w:bookmarkEnd w:id="930"/>
      <w:bookmarkEnd w:id="931"/>
      <w:bookmarkEnd w:id="932"/>
      <w:r w:rsidRPr="00B77B7A">
        <w:rPr>
          <w:rFonts w:hint="cs"/>
          <w:rtl/>
          <w:lang w:eastAsia="he-IL"/>
        </w:rPr>
        <w:t xml:space="preserve">, אלא שלדעתי העבירו חוק שיקדם את </w:t>
      </w:r>
      <w:bookmarkStart w:id="933" w:name="_ETM_Q1_1226366"/>
      <w:bookmarkEnd w:id="933"/>
      <w:r w:rsidRPr="00B77B7A">
        <w:rPr>
          <w:rFonts w:hint="cs"/>
          <w:rtl/>
          <w:lang w:eastAsia="he-IL"/>
        </w:rPr>
        <w:t>כלל התושבים</w:t>
      </w:r>
      <w:bookmarkStart w:id="934" w:name="_ETM_Q1_1223109"/>
      <w:bookmarkStart w:id="935" w:name="_ETM_Q1_1224564"/>
      <w:bookmarkStart w:id="936" w:name="_ETM_Q1_1224355"/>
      <w:bookmarkEnd w:id="934"/>
      <w:bookmarkEnd w:id="935"/>
      <w:bookmarkEnd w:id="936"/>
      <w:r w:rsidRPr="00B77B7A">
        <w:rPr>
          <w:rFonts w:hint="cs"/>
          <w:rtl/>
          <w:lang w:eastAsia="he-IL"/>
        </w:rPr>
        <w:t xml:space="preserve">, בכללם אנשים </w:t>
      </w:r>
      <w:bookmarkStart w:id="937" w:name="_ETM_Q1_1225538"/>
      <w:bookmarkEnd w:id="937"/>
      <w:r w:rsidRPr="00B77B7A">
        <w:rPr>
          <w:rFonts w:hint="cs"/>
          <w:rtl/>
          <w:lang w:eastAsia="he-IL"/>
        </w:rPr>
        <w:t xml:space="preserve">בעלי מוגבלויות ומבוגרים ואת כולם. </w:t>
      </w:r>
      <w:bookmarkStart w:id="938" w:name="_ETM_Q1_1233319"/>
      <w:bookmarkEnd w:id="938"/>
      <w:r w:rsidRPr="00B77B7A">
        <w:rPr>
          <w:rFonts w:hint="cs"/>
          <w:rtl/>
          <w:lang w:eastAsia="he-IL"/>
        </w:rPr>
        <w:t>תודה רבה.</w:t>
      </w:r>
    </w:p>
    <w:p w:rsidR="00C00FC3" w:rsidRPr="00B77B7A" w:rsidRDefault="00C00FC3" w:rsidP="00C00FC3">
      <w:pPr>
        <w:rPr>
          <w:rtl/>
          <w:lang w:eastAsia="he-IL"/>
        </w:rPr>
      </w:pPr>
    </w:p>
    <w:p w:rsidR="00C00FC3" w:rsidRPr="00B77B7A" w:rsidRDefault="00C00FC3" w:rsidP="00C00FC3">
      <w:pPr>
        <w:pStyle w:val="af6"/>
        <w:keepNext/>
        <w:rPr>
          <w:rtl/>
        </w:rPr>
      </w:pPr>
      <w:bookmarkStart w:id="939" w:name="ET_yor_6156_78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939"/>
    </w:p>
    <w:p w:rsidR="00C00FC3" w:rsidRPr="00B77B7A" w:rsidRDefault="00C00FC3" w:rsidP="00C00FC3">
      <w:pPr>
        <w:pStyle w:val="KeepWithNext"/>
        <w:rPr>
          <w:rtl/>
          <w:lang w:eastAsia="he-IL"/>
        </w:rPr>
      </w:pPr>
    </w:p>
    <w:p w:rsidR="00C00FC3" w:rsidRPr="00B77B7A" w:rsidRDefault="00C00FC3" w:rsidP="00C00FC3">
      <w:pPr>
        <w:rPr>
          <w:rtl/>
          <w:lang w:eastAsia="he-IL"/>
        </w:rPr>
      </w:pPr>
      <w:bookmarkStart w:id="940" w:name="_ETM_Q1_1229590"/>
      <w:bookmarkEnd w:id="940"/>
      <w:r w:rsidRPr="00B77B7A">
        <w:rPr>
          <w:rFonts w:hint="cs"/>
          <w:rtl/>
          <w:lang w:eastAsia="he-IL"/>
        </w:rPr>
        <w:t>תודה רבה, עו"ד</w:t>
      </w:r>
      <w:bookmarkStart w:id="941" w:name="_ETM_Q1_1230979"/>
      <w:bookmarkEnd w:id="941"/>
      <w:r w:rsidRPr="00B77B7A">
        <w:rPr>
          <w:rFonts w:hint="cs"/>
          <w:rtl/>
          <w:lang w:eastAsia="he-IL"/>
        </w:rPr>
        <w:t xml:space="preserve"> קשת לך על התרומה גם בעניין </w:t>
      </w:r>
      <w:bookmarkStart w:id="942" w:name="_ETM_Q1_1237431"/>
      <w:bookmarkEnd w:id="942"/>
      <w:r w:rsidRPr="00B77B7A">
        <w:rPr>
          <w:rFonts w:hint="cs"/>
          <w:rtl/>
          <w:lang w:eastAsia="he-IL"/>
        </w:rPr>
        <w:t xml:space="preserve">הזה ובכלל, </w:t>
      </w:r>
      <w:bookmarkStart w:id="943" w:name="_ETM_Q1_1233120"/>
      <w:bookmarkEnd w:id="943"/>
      <w:r w:rsidRPr="00B77B7A">
        <w:rPr>
          <w:rFonts w:hint="cs"/>
          <w:rtl/>
          <w:lang w:eastAsia="he-IL"/>
        </w:rPr>
        <w:t xml:space="preserve">ולכל יתר נציגי החברה האזרחית </w:t>
      </w:r>
      <w:bookmarkStart w:id="944" w:name="_ETM_Q1_1236376"/>
      <w:bookmarkEnd w:id="944"/>
      <w:r w:rsidRPr="00B77B7A">
        <w:rPr>
          <w:rFonts w:hint="cs"/>
          <w:rtl/>
          <w:lang w:eastAsia="he-IL"/>
        </w:rPr>
        <w:t>שהיו ב-13 הדיו</w:t>
      </w:r>
      <w:bookmarkStart w:id="945" w:name="_ETM_Q1_1242707"/>
      <w:bookmarkEnd w:id="945"/>
      <w:r w:rsidRPr="00B77B7A">
        <w:rPr>
          <w:rFonts w:hint="cs"/>
          <w:rtl/>
          <w:lang w:eastAsia="he-IL"/>
        </w:rPr>
        <w:t>נים הקודמים</w:t>
      </w:r>
      <w:bookmarkStart w:id="946" w:name="_ETM_Q1_1238418"/>
      <w:bookmarkEnd w:id="946"/>
      <w:r w:rsidRPr="00B77B7A">
        <w:rPr>
          <w:rFonts w:hint="cs"/>
          <w:rtl/>
          <w:lang w:eastAsia="he-IL"/>
        </w:rPr>
        <w:t>.</w:t>
      </w:r>
    </w:p>
    <w:p w:rsidR="00C00FC3" w:rsidRPr="00B77B7A" w:rsidRDefault="00C00FC3" w:rsidP="00C00FC3">
      <w:pPr>
        <w:rPr>
          <w:rtl/>
          <w:lang w:eastAsia="he-IL"/>
        </w:rPr>
      </w:pPr>
      <w:bookmarkStart w:id="947" w:name="_ETM_Q1_1238980"/>
      <w:bookmarkStart w:id="948" w:name="_ETM_Q1_1239027"/>
      <w:bookmarkEnd w:id="947"/>
      <w:bookmarkEnd w:id="948"/>
    </w:p>
    <w:p w:rsidR="00D12A62" w:rsidRPr="00B77B7A" w:rsidRDefault="00D12A62" w:rsidP="00D12A62">
      <w:pPr>
        <w:rPr>
          <w:rtl/>
          <w:lang w:eastAsia="he-IL"/>
        </w:rPr>
      </w:pPr>
      <w:bookmarkStart w:id="949" w:name="_ETM_Q1_1242599"/>
      <w:bookmarkStart w:id="950" w:name="_ETM_Q1_1242672"/>
      <w:bookmarkStart w:id="951" w:name="_ETM_Q1_1254922"/>
      <w:bookmarkStart w:id="952" w:name="_ETM_Q1_1255164"/>
      <w:bookmarkStart w:id="953" w:name="_ETM_Q1_1255232"/>
      <w:bookmarkStart w:id="954" w:name="_ETM_Q1_1252042"/>
      <w:bookmarkStart w:id="955" w:name="_ETM_Q1_1247642"/>
      <w:bookmarkEnd w:id="949"/>
      <w:bookmarkEnd w:id="950"/>
      <w:bookmarkEnd w:id="951"/>
      <w:bookmarkEnd w:id="952"/>
      <w:bookmarkEnd w:id="953"/>
      <w:bookmarkEnd w:id="954"/>
      <w:bookmarkEnd w:id="955"/>
      <w:r w:rsidRPr="00B77B7A">
        <w:rPr>
          <w:rFonts w:hint="cs"/>
          <w:rtl/>
          <w:lang w:eastAsia="he-IL"/>
        </w:rPr>
        <w:t>עו"ד פרטוש, בבקשה.</w:t>
      </w:r>
    </w:p>
    <w:p w:rsidR="00D12A62" w:rsidRPr="00B77B7A" w:rsidRDefault="00D12A62" w:rsidP="00D12A62">
      <w:pPr>
        <w:rPr>
          <w:rtl/>
          <w:lang w:eastAsia="he-IL"/>
        </w:rPr>
      </w:pPr>
    </w:p>
    <w:p w:rsidR="00D1715D" w:rsidRPr="00B77B7A" w:rsidRDefault="00D1715D" w:rsidP="00D1715D">
      <w:pPr>
        <w:pStyle w:val="a4"/>
        <w:keepNext/>
        <w:rPr>
          <w:rtl/>
        </w:rPr>
      </w:pPr>
      <w:bookmarkStart w:id="956" w:name="ET_speaker_יעלה_פרטוש_90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יעלה פרטוש: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956"/>
    </w:p>
    <w:p w:rsidR="00D1715D" w:rsidRPr="00B77B7A" w:rsidRDefault="00D1715D" w:rsidP="00D1715D">
      <w:pPr>
        <w:pStyle w:val="KeepWithNext"/>
        <w:rPr>
          <w:rtl/>
          <w:lang w:eastAsia="he-IL"/>
        </w:rPr>
      </w:pPr>
    </w:p>
    <w:p w:rsidR="00D12A62" w:rsidRPr="00B77B7A" w:rsidRDefault="00D12A62" w:rsidP="00D12A62">
      <w:pPr>
        <w:rPr>
          <w:rtl/>
          <w:lang w:eastAsia="he-IL"/>
        </w:rPr>
      </w:pPr>
      <w:bookmarkStart w:id="957" w:name="_ETM_Q1_26612"/>
      <w:bookmarkStart w:id="958" w:name="_ETM_Q1_1250253"/>
      <w:bookmarkEnd w:id="957"/>
      <w:bookmarkEnd w:id="958"/>
      <w:r w:rsidRPr="00B77B7A">
        <w:rPr>
          <w:rFonts w:hint="cs"/>
          <w:rtl/>
          <w:lang w:eastAsia="he-IL"/>
        </w:rPr>
        <w:t xml:space="preserve">אנחנו רוצים להביא </w:t>
      </w:r>
      <w:bookmarkStart w:id="959" w:name="_ETM_Q1_1255372"/>
      <w:bookmarkStart w:id="960" w:name="_ETM_Q1_1250603"/>
      <w:bookmarkEnd w:id="959"/>
      <w:bookmarkEnd w:id="960"/>
      <w:r w:rsidRPr="00B77B7A">
        <w:rPr>
          <w:rFonts w:hint="cs"/>
          <w:rtl/>
          <w:lang w:eastAsia="he-IL"/>
        </w:rPr>
        <w:t>התנגדות להסתייגות בנוגע לשפה הע</w:t>
      </w:r>
      <w:bookmarkStart w:id="961" w:name="_ETM_Q1_1251879"/>
      <w:bookmarkEnd w:id="961"/>
      <w:r w:rsidR="00B43455" w:rsidRPr="00B77B7A">
        <w:rPr>
          <w:rFonts w:hint="cs"/>
          <w:rtl/>
          <w:lang w:eastAsia="he-IL"/>
        </w:rPr>
        <w:t xml:space="preserve">רבית. אנחנו חושבים שזה לא </w:t>
      </w:r>
      <w:bookmarkStart w:id="962" w:name="_ETM_Q1_1265250"/>
      <w:bookmarkEnd w:id="962"/>
      <w:r w:rsidR="00B43455" w:rsidRPr="00B77B7A">
        <w:rPr>
          <w:rFonts w:hint="cs"/>
          <w:rtl/>
          <w:lang w:eastAsia="he-IL"/>
        </w:rPr>
        <w:t>נכון לה</w:t>
      </w:r>
      <w:bookmarkStart w:id="963" w:name="_ETM_Q1_1260749"/>
      <w:bookmarkEnd w:id="963"/>
      <w:r w:rsidR="00B43455" w:rsidRPr="00B77B7A">
        <w:rPr>
          <w:rFonts w:hint="cs"/>
          <w:rtl/>
          <w:lang w:eastAsia="he-IL"/>
        </w:rPr>
        <w:t>כניס הסדר שלילי רק לעניי</w:t>
      </w:r>
      <w:bookmarkStart w:id="964" w:name="_ETM_Q1_1263009"/>
      <w:bookmarkEnd w:id="964"/>
      <w:r w:rsidR="00B43455" w:rsidRPr="00B77B7A">
        <w:rPr>
          <w:rFonts w:hint="cs"/>
          <w:rtl/>
          <w:lang w:eastAsia="he-IL"/>
        </w:rPr>
        <w:t xml:space="preserve">ן הזה, שיכול </w:t>
      </w:r>
      <w:bookmarkStart w:id="965" w:name="_ETM_Q1_1267058"/>
      <w:bookmarkEnd w:id="965"/>
      <w:r w:rsidR="00B43455" w:rsidRPr="00B77B7A">
        <w:rPr>
          <w:rFonts w:hint="cs"/>
          <w:rtl/>
          <w:lang w:eastAsia="he-IL"/>
        </w:rPr>
        <w:t xml:space="preserve">למנוע אפשרות לפעול בעניינים </w:t>
      </w:r>
      <w:bookmarkStart w:id="966" w:name="_ETM_Q1_1265758"/>
      <w:bookmarkEnd w:id="966"/>
      <w:r w:rsidR="00B43455" w:rsidRPr="00B77B7A">
        <w:rPr>
          <w:rFonts w:hint="cs"/>
          <w:rtl/>
          <w:lang w:eastAsia="he-IL"/>
        </w:rPr>
        <w:t>אחרים למשלוח מסרון בשפה הערבית.</w:t>
      </w:r>
    </w:p>
    <w:p w:rsidR="00B43455" w:rsidRPr="00B77B7A" w:rsidRDefault="00B43455" w:rsidP="00D12A62">
      <w:pPr>
        <w:rPr>
          <w:rtl/>
          <w:lang w:eastAsia="he-IL"/>
        </w:rPr>
      </w:pPr>
    </w:p>
    <w:p w:rsidR="00B43455" w:rsidRPr="00B77B7A" w:rsidRDefault="00B43455" w:rsidP="00B43455">
      <w:pPr>
        <w:pStyle w:val="af6"/>
        <w:keepNext/>
        <w:rPr>
          <w:rtl/>
        </w:rPr>
      </w:pPr>
      <w:bookmarkStart w:id="967" w:name="ET_yor_6156_80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967"/>
    </w:p>
    <w:p w:rsidR="00B43455" w:rsidRPr="00B77B7A" w:rsidRDefault="00B43455" w:rsidP="00B43455">
      <w:pPr>
        <w:pStyle w:val="KeepWithNext"/>
        <w:rPr>
          <w:rtl/>
          <w:lang w:eastAsia="he-IL"/>
        </w:rPr>
      </w:pPr>
    </w:p>
    <w:p w:rsidR="00B43455" w:rsidRPr="00B77B7A" w:rsidRDefault="00B43455" w:rsidP="00B43455">
      <w:pPr>
        <w:rPr>
          <w:rtl/>
          <w:lang w:eastAsia="he-IL"/>
        </w:rPr>
      </w:pPr>
      <w:bookmarkStart w:id="968" w:name="_ETM_Q1_1268340"/>
      <w:bookmarkEnd w:id="968"/>
      <w:r w:rsidRPr="00B77B7A">
        <w:rPr>
          <w:rFonts w:hint="cs"/>
          <w:rtl/>
          <w:lang w:eastAsia="he-IL"/>
        </w:rPr>
        <w:t xml:space="preserve">מי </w:t>
      </w:r>
      <w:bookmarkStart w:id="969" w:name="_ETM_Q1_1269210"/>
      <w:bookmarkEnd w:id="969"/>
      <w:r w:rsidRPr="00B77B7A">
        <w:rPr>
          <w:rFonts w:hint="cs"/>
          <w:rtl/>
          <w:lang w:eastAsia="he-IL"/>
        </w:rPr>
        <w:t>מונע?</w:t>
      </w:r>
    </w:p>
    <w:p w:rsidR="00D1715D" w:rsidRPr="00B77B7A" w:rsidRDefault="00D1715D" w:rsidP="00D1715D">
      <w:pPr>
        <w:rPr>
          <w:rFonts w:ascii="David" w:hAnsi="David"/>
          <w:u w:val="single"/>
          <w:rtl/>
          <w:lang w:eastAsia="he-IL"/>
        </w:rPr>
      </w:pPr>
      <w:bookmarkStart w:id="970" w:name="_ETM_Q1_1274108"/>
      <w:bookmarkStart w:id="971" w:name="_ETM_Q1_1274177"/>
      <w:bookmarkStart w:id="972" w:name="_ETM_Q1_34007"/>
      <w:bookmarkEnd w:id="970"/>
      <w:bookmarkEnd w:id="971"/>
      <w:bookmarkEnd w:id="972"/>
    </w:p>
    <w:p w:rsidR="00D1715D" w:rsidRPr="00B77B7A" w:rsidRDefault="00D1715D" w:rsidP="00D1715D">
      <w:pPr>
        <w:pStyle w:val="a4"/>
        <w:keepNext/>
        <w:rPr>
          <w:rtl/>
        </w:rPr>
      </w:pPr>
      <w:bookmarkStart w:id="973" w:name="ET_speaker_יעלה_פרטוש_91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יעלה פרטוש: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973"/>
    </w:p>
    <w:p w:rsidR="00D1715D" w:rsidRPr="00B77B7A" w:rsidRDefault="00D1715D" w:rsidP="00D1715D">
      <w:pPr>
        <w:pStyle w:val="KeepWithNext"/>
        <w:rPr>
          <w:rtl/>
          <w:lang w:eastAsia="he-IL"/>
        </w:rPr>
      </w:pPr>
    </w:p>
    <w:p w:rsidR="00B43455" w:rsidRPr="00B77B7A" w:rsidRDefault="00B43455" w:rsidP="00B43455">
      <w:pPr>
        <w:rPr>
          <w:rtl/>
          <w:lang w:eastAsia="he-IL"/>
        </w:rPr>
      </w:pPr>
      <w:bookmarkStart w:id="974" w:name="_ETM_Q1_34652"/>
      <w:bookmarkStart w:id="975" w:name="_ETM_Q1_34696"/>
      <w:bookmarkStart w:id="976" w:name="_ETM_Q1_1275488"/>
      <w:bookmarkEnd w:id="974"/>
      <w:bookmarkEnd w:id="975"/>
      <w:bookmarkEnd w:id="976"/>
      <w:r w:rsidRPr="00B77B7A">
        <w:rPr>
          <w:rFonts w:hint="cs"/>
          <w:rtl/>
          <w:lang w:eastAsia="he-IL"/>
        </w:rPr>
        <w:t>ברגע שנקבע ספציפית בחוק לגבי אפשרות מסוימת</w:t>
      </w:r>
      <w:bookmarkStart w:id="977" w:name="_ETM_Q1_1273217"/>
      <w:bookmarkStart w:id="978" w:name="_ETM_Q1_1277031"/>
      <w:bookmarkEnd w:id="977"/>
      <w:bookmarkEnd w:id="978"/>
      <w:r w:rsidRPr="00B77B7A">
        <w:rPr>
          <w:rFonts w:hint="cs"/>
          <w:rtl/>
          <w:lang w:eastAsia="he-IL"/>
        </w:rPr>
        <w:t xml:space="preserve">, זה פוסל את </w:t>
      </w:r>
      <w:bookmarkStart w:id="979" w:name="_ETM_Q1_1279754"/>
      <w:bookmarkEnd w:id="979"/>
      <w:r w:rsidRPr="00B77B7A">
        <w:rPr>
          <w:rFonts w:hint="cs"/>
          <w:rtl/>
          <w:lang w:eastAsia="he-IL"/>
        </w:rPr>
        <w:t>האפשרות לשלוח - - -</w:t>
      </w:r>
    </w:p>
    <w:p w:rsidR="00B43455" w:rsidRPr="00B77B7A" w:rsidRDefault="00B43455" w:rsidP="00B43455">
      <w:pPr>
        <w:rPr>
          <w:rtl/>
          <w:lang w:eastAsia="he-IL"/>
        </w:rPr>
      </w:pPr>
      <w:bookmarkStart w:id="980" w:name="_ETM_Q1_1283211"/>
      <w:bookmarkStart w:id="981" w:name="_ETM_Q1_1283260"/>
      <w:bookmarkEnd w:id="980"/>
      <w:bookmarkEnd w:id="981"/>
    </w:p>
    <w:p w:rsidR="00B43455" w:rsidRPr="00B77B7A" w:rsidRDefault="00B43455" w:rsidP="00B43455">
      <w:pPr>
        <w:pStyle w:val="af6"/>
        <w:keepNext/>
        <w:rPr>
          <w:rtl/>
        </w:rPr>
      </w:pPr>
      <w:bookmarkStart w:id="982" w:name="ET_yor_6156_82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982"/>
    </w:p>
    <w:p w:rsidR="00B43455" w:rsidRPr="00B77B7A" w:rsidRDefault="00B43455" w:rsidP="00B43455">
      <w:pPr>
        <w:pStyle w:val="KeepWithNext"/>
        <w:rPr>
          <w:rtl/>
          <w:lang w:eastAsia="he-IL"/>
        </w:rPr>
      </w:pPr>
    </w:p>
    <w:p w:rsidR="00B43455" w:rsidRPr="00B77B7A" w:rsidRDefault="00B43455" w:rsidP="00B43455">
      <w:pPr>
        <w:rPr>
          <w:rtl/>
          <w:lang w:eastAsia="he-IL"/>
        </w:rPr>
      </w:pPr>
      <w:bookmarkStart w:id="983" w:name="_ETM_Q1_1284009"/>
      <w:bookmarkEnd w:id="983"/>
      <w:r w:rsidRPr="00B77B7A">
        <w:rPr>
          <w:rFonts w:hint="cs"/>
          <w:rtl/>
          <w:lang w:eastAsia="he-IL"/>
        </w:rPr>
        <w:t>ממש לא.</w:t>
      </w:r>
      <w:bookmarkStart w:id="984" w:name="_ETM_Q1_1280935"/>
      <w:bookmarkEnd w:id="984"/>
    </w:p>
    <w:p w:rsidR="00D1715D" w:rsidRPr="00B77B7A" w:rsidRDefault="00D1715D" w:rsidP="00D1715D">
      <w:pPr>
        <w:rPr>
          <w:rFonts w:ascii="David" w:hAnsi="David"/>
          <w:u w:val="single"/>
          <w:rtl/>
          <w:lang w:eastAsia="he-IL"/>
        </w:rPr>
      </w:pPr>
      <w:bookmarkStart w:id="985" w:name="_ETM_Q1_1281223"/>
      <w:bookmarkStart w:id="986" w:name="_ETM_Q1_1281298"/>
      <w:bookmarkStart w:id="987" w:name="_ETM_Q1_39295"/>
      <w:bookmarkEnd w:id="985"/>
      <w:bookmarkEnd w:id="986"/>
      <w:bookmarkEnd w:id="987"/>
    </w:p>
    <w:p w:rsidR="00D1715D" w:rsidRPr="00B77B7A" w:rsidRDefault="00D1715D" w:rsidP="00D1715D">
      <w:pPr>
        <w:pStyle w:val="a4"/>
        <w:keepNext/>
        <w:rPr>
          <w:rtl/>
        </w:rPr>
      </w:pPr>
      <w:bookmarkStart w:id="988" w:name="ET_speaker_יעלה_פרטוש_92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יעלה פרטוש: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988"/>
    </w:p>
    <w:p w:rsidR="00D1715D" w:rsidRPr="00B77B7A" w:rsidRDefault="00D1715D" w:rsidP="00D1715D">
      <w:pPr>
        <w:pStyle w:val="KeepWithNext"/>
        <w:rPr>
          <w:rtl/>
          <w:lang w:eastAsia="he-IL"/>
        </w:rPr>
      </w:pPr>
    </w:p>
    <w:p w:rsidR="00B43455" w:rsidRPr="00B77B7A" w:rsidRDefault="00B43455" w:rsidP="00B43455">
      <w:pPr>
        <w:rPr>
          <w:rtl/>
          <w:lang w:eastAsia="he-IL"/>
        </w:rPr>
      </w:pPr>
      <w:bookmarkStart w:id="989" w:name="_ETM_Q1_39856"/>
      <w:bookmarkStart w:id="990" w:name="_ETM_Q1_39890"/>
      <w:bookmarkStart w:id="991" w:name="_ETM_Q1_1282208"/>
      <w:bookmarkEnd w:id="989"/>
      <w:bookmarkEnd w:id="990"/>
      <w:bookmarkEnd w:id="991"/>
      <w:r w:rsidRPr="00B77B7A">
        <w:rPr>
          <w:rFonts w:hint="cs"/>
          <w:rtl/>
          <w:lang w:eastAsia="he-IL"/>
        </w:rPr>
        <w:t>זו העמדה - - -</w:t>
      </w:r>
      <w:bookmarkStart w:id="992" w:name="_ETM_Q1_1299845"/>
      <w:bookmarkEnd w:id="992"/>
    </w:p>
    <w:p w:rsidR="00B43455" w:rsidRPr="00B77B7A" w:rsidRDefault="00B43455" w:rsidP="00B43455">
      <w:pPr>
        <w:rPr>
          <w:rtl/>
          <w:lang w:eastAsia="he-IL"/>
        </w:rPr>
      </w:pPr>
      <w:bookmarkStart w:id="993" w:name="_ETM_Q1_1285718"/>
      <w:bookmarkStart w:id="994" w:name="_ETM_Q1_1285790"/>
      <w:bookmarkEnd w:id="993"/>
      <w:bookmarkEnd w:id="994"/>
    </w:p>
    <w:p w:rsidR="00B43455" w:rsidRPr="00B77B7A" w:rsidRDefault="00B43455" w:rsidP="00B43455">
      <w:pPr>
        <w:pStyle w:val="af6"/>
        <w:keepNext/>
        <w:rPr>
          <w:rtl/>
        </w:rPr>
      </w:pPr>
      <w:bookmarkStart w:id="995" w:name="ET_yor_6156_84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995"/>
    </w:p>
    <w:p w:rsidR="00B43455" w:rsidRPr="00B77B7A" w:rsidRDefault="00B43455" w:rsidP="00B43455">
      <w:pPr>
        <w:pStyle w:val="KeepWithNext"/>
        <w:rPr>
          <w:rtl/>
          <w:lang w:eastAsia="he-IL"/>
        </w:rPr>
      </w:pPr>
    </w:p>
    <w:p w:rsidR="00B43455" w:rsidRPr="00B77B7A" w:rsidRDefault="00B43455" w:rsidP="00B43455">
      <w:pPr>
        <w:rPr>
          <w:rtl/>
          <w:lang w:eastAsia="he-IL"/>
        </w:rPr>
      </w:pPr>
      <w:bookmarkStart w:id="996" w:name="_ETM_Q1_1286373"/>
      <w:bookmarkEnd w:id="996"/>
      <w:r w:rsidRPr="00B77B7A">
        <w:rPr>
          <w:rFonts w:hint="cs"/>
          <w:rtl/>
          <w:lang w:eastAsia="he-IL"/>
        </w:rPr>
        <w:t xml:space="preserve">בסדר </w:t>
      </w:r>
      <w:bookmarkStart w:id="997" w:name="_ETM_Q1_1287280"/>
      <w:bookmarkEnd w:id="997"/>
      <w:r w:rsidRPr="00B77B7A">
        <w:rPr>
          <w:rFonts w:hint="cs"/>
          <w:rtl/>
          <w:lang w:eastAsia="he-IL"/>
        </w:rPr>
        <w:t>גמור. זאת לא העמדה שלנו.</w:t>
      </w:r>
      <w:bookmarkStart w:id="998" w:name="_ETM_Q1_1282991"/>
      <w:bookmarkEnd w:id="998"/>
      <w:r w:rsidRPr="00B77B7A">
        <w:rPr>
          <w:rFonts w:hint="cs"/>
          <w:rtl/>
          <w:lang w:eastAsia="he-IL"/>
        </w:rPr>
        <w:t xml:space="preserve"> אין שום פרשנות</w:t>
      </w:r>
      <w:bookmarkStart w:id="999" w:name="_ETM_Q1_1284843"/>
      <w:bookmarkEnd w:id="999"/>
      <w:r w:rsidRPr="00B77B7A">
        <w:rPr>
          <w:rFonts w:hint="cs"/>
          <w:rtl/>
          <w:lang w:eastAsia="he-IL"/>
        </w:rPr>
        <w:t xml:space="preserve"> משפטית, בעיניי, </w:t>
      </w:r>
      <w:bookmarkStart w:id="1000" w:name="_ETM_Q1_1289239"/>
      <w:bookmarkEnd w:id="1000"/>
      <w:r w:rsidRPr="00B77B7A">
        <w:rPr>
          <w:rFonts w:hint="cs"/>
          <w:rtl/>
          <w:lang w:eastAsia="he-IL"/>
        </w:rPr>
        <w:t xml:space="preserve">שמאפשרת את האמירה שההסדר הזה מוציא את ההסדרים האחרים. </w:t>
      </w:r>
      <w:bookmarkStart w:id="1001" w:name="_ETM_Q1_1293821"/>
      <w:bookmarkEnd w:id="1001"/>
      <w:r w:rsidRPr="00B77B7A">
        <w:rPr>
          <w:rFonts w:hint="cs"/>
          <w:rtl/>
          <w:lang w:eastAsia="he-IL"/>
        </w:rPr>
        <w:t>אני</w:t>
      </w:r>
      <w:bookmarkStart w:id="1002" w:name="_ETM_Q1_1294686"/>
      <w:bookmarkEnd w:id="1002"/>
      <w:r w:rsidRPr="00B77B7A">
        <w:rPr>
          <w:rFonts w:hint="cs"/>
          <w:rtl/>
          <w:lang w:eastAsia="he-IL"/>
        </w:rPr>
        <w:t xml:space="preserve"> רוצה לומר שהסיבה שהלכנו בסעיף הזה, הייתה </w:t>
      </w:r>
      <w:bookmarkStart w:id="1003" w:name="_ETM_Q1_1297755"/>
      <w:bookmarkEnd w:id="1003"/>
      <w:r w:rsidRPr="00B77B7A">
        <w:rPr>
          <w:rFonts w:hint="cs"/>
          <w:rtl/>
          <w:lang w:eastAsia="he-IL"/>
        </w:rPr>
        <w:t xml:space="preserve">מתוך התחשבות ברשויות </w:t>
      </w:r>
      <w:bookmarkStart w:id="1004" w:name="_ETM_Q1_1303888"/>
      <w:bookmarkEnd w:id="1004"/>
      <w:r w:rsidRPr="00B77B7A">
        <w:rPr>
          <w:rFonts w:hint="cs"/>
          <w:rtl/>
          <w:lang w:eastAsia="he-IL"/>
        </w:rPr>
        <w:t xml:space="preserve">הממשלתיות. אנחנו לא רצינו </w:t>
      </w:r>
      <w:bookmarkStart w:id="1005" w:name="_ETM_Q1_1302739"/>
      <w:bookmarkEnd w:id="1005"/>
      <w:r w:rsidRPr="00B77B7A">
        <w:rPr>
          <w:rFonts w:hint="cs"/>
          <w:rtl/>
          <w:lang w:eastAsia="he-IL"/>
        </w:rPr>
        <w:t>לקבוע קטגורית, אגב החוק הזה</w:t>
      </w:r>
      <w:bookmarkStart w:id="1006" w:name="_ETM_Q1_1308929"/>
      <w:bookmarkEnd w:id="1006"/>
      <w:r w:rsidRPr="00B77B7A">
        <w:rPr>
          <w:rFonts w:hint="cs"/>
          <w:rtl/>
          <w:lang w:eastAsia="he-IL"/>
        </w:rPr>
        <w:t>, שכל מסר שלטוני חייב להישלח גם בערבית</w:t>
      </w:r>
      <w:bookmarkStart w:id="1007" w:name="_ETM_Q1_1308668"/>
      <w:bookmarkEnd w:id="1007"/>
      <w:r w:rsidRPr="00B77B7A">
        <w:rPr>
          <w:rFonts w:hint="cs"/>
          <w:rtl/>
          <w:lang w:eastAsia="he-IL"/>
        </w:rPr>
        <w:t xml:space="preserve">. לא זו </w:t>
      </w:r>
      <w:bookmarkStart w:id="1008" w:name="_ETM_Q1_1309954"/>
      <w:bookmarkEnd w:id="1008"/>
      <w:r w:rsidRPr="00B77B7A">
        <w:rPr>
          <w:rFonts w:hint="cs"/>
          <w:rtl/>
          <w:lang w:eastAsia="he-IL"/>
        </w:rPr>
        <w:t xml:space="preserve">המטרה. הסוג הספציפי הזה של המסר הוא מסר </w:t>
      </w:r>
      <w:bookmarkStart w:id="1009" w:name="_ETM_Q1_1316921"/>
      <w:bookmarkEnd w:id="1009"/>
      <w:r w:rsidRPr="00B77B7A">
        <w:rPr>
          <w:rFonts w:hint="cs"/>
          <w:rtl/>
          <w:lang w:eastAsia="he-IL"/>
        </w:rPr>
        <w:t xml:space="preserve">מרכזי אחד </w:t>
      </w:r>
      <w:bookmarkStart w:id="1010" w:name="_ETM_Q1_1322293"/>
      <w:bookmarkEnd w:id="1010"/>
      <w:r w:rsidRPr="00B77B7A">
        <w:rPr>
          <w:rFonts w:hint="cs"/>
          <w:rtl/>
          <w:lang w:eastAsia="he-IL"/>
        </w:rPr>
        <w:t>שהנוסח שלו ייקבע על</w:t>
      </w:r>
      <w:bookmarkStart w:id="1011" w:name="_ETM_Q1_1321801"/>
      <w:bookmarkEnd w:id="1011"/>
      <w:r w:rsidRPr="00B77B7A">
        <w:rPr>
          <w:rFonts w:hint="cs"/>
          <w:rtl/>
          <w:lang w:eastAsia="he-IL"/>
        </w:rPr>
        <w:t xml:space="preserve"> ידי גורם אחד למרות שהוא יישלח על ידי גורמים </w:t>
      </w:r>
      <w:bookmarkStart w:id="1012" w:name="_ETM_Q1_1321302"/>
      <w:bookmarkEnd w:id="1012"/>
      <w:r w:rsidRPr="00B77B7A">
        <w:rPr>
          <w:rFonts w:hint="cs"/>
          <w:rtl/>
          <w:lang w:eastAsia="he-IL"/>
        </w:rPr>
        <w:t>שונים, כי זה המסר של בואו תצטרפו לשירות</w:t>
      </w:r>
      <w:bookmarkStart w:id="1013" w:name="_ETM_Q1_1325283"/>
      <w:bookmarkEnd w:id="1013"/>
      <w:r w:rsidRPr="00B77B7A">
        <w:rPr>
          <w:rFonts w:hint="cs"/>
          <w:rtl/>
          <w:lang w:eastAsia="he-IL"/>
        </w:rPr>
        <w:t>.</w:t>
      </w:r>
    </w:p>
    <w:p w:rsidR="00B43455" w:rsidRPr="00B77B7A" w:rsidRDefault="00B43455" w:rsidP="00B43455">
      <w:pPr>
        <w:rPr>
          <w:rtl/>
          <w:lang w:eastAsia="he-IL"/>
        </w:rPr>
      </w:pPr>
    </w:p>
    <w:p w:rsidR="00B43455" w:rsidRPr="00B77B7A" w:rsidRDefault="00B43455" w:rsidP="00B43455">
      <w:pPr>
        <w:rPr>
          <w:rtl/>
          <w:lang w:eastAsia="he-IL"/>
        </w:rPr>
      </w:pPr>
      <w:bookmarkStart w:id="1014" w:name="_ETM_Q1_1334426"/>
      <w:bookmarkEnd w:id="1014"/>
      <w:r w:rsidRPr="00B77B7A">
        <w:rPr>
          <w:rFonts w:hint="cs"/>
          <w:rtl/>
          <w:lang w:eastAsia="he-IL"/>
        </w:rPr>
        <w:t>וכאן לא כל אחד</w:t>
      </w:r>
      <w:bookmarkStart w:id="1015" w:name="_ETM_Q1_1328734"/>
      <w:bookmarkEnd w:id="1015"/>
      <w:r w:rsidRPr="00B77B7A">
        <w:rPr>
          <w:rFonts w:hint="cs"/>
          <w:rtl/>
          <w:lang w:eastAsia="he-IL"/>
        </w:rPr>
        <w:t xml:space="preserve"> משבעת הגורמים השונים </w:t>
      </w:r>
      <w:bookmarkStart w:id="1016" w:name="_ETM_Q1_1333780"/>
      <w:bookmarkEnd w:id="1016"/>
      <w:r w:rsidRPr="00B77B7A">
        <w:rPr>
          <w:rFonts w:hint="cs"/>
          <w:rtl/>
          <w:lang w:eastAsia="he-IL"/>
        </w:rPr>
        <w:t xml:space="preserve">ינסח את הנוסח שלו. יהיה </w:t>
      </w:r>
      <w:bookmarkStart w:id="1017" w:name="_ETM_Q1_1332236"/>
      <w:bookmarkEnd w:id="1017"/>
      <w:r w:rsidRPr="00B77B7A">
        <w:rPr>
          <w:rFonts w:hint="cs"/>
          <w:rtl/>
          <w:lang w:eastAsia="he-IL"/>
        </w:rPr>
        <w:t xml:space="preserve">נוסח אחד שמשרד הכלכלה, </w:t>
      </w:r>
      <w:bookmarkStart w:id="1018" w:name="_ETM_Q1_1339456"/>
      <w:bookmarkEnd w:id="1018"/>
      <w:r w:rsidRPr="00B77B7A">
        <w:rPr>
          <w:rFonts w:hint="cs"/>
          <w:rtl/>
          <w:lang w:eastAsia="he-IL"/>
        </w:rPr>
        <w:t>מערך ישראל דיגיטלית</w:t>
      </w:r>
      <w:bookmarkStart w:id="1019" w:name="_ETM_Q1_1335215"/>
      <w:bookmarkEnd w:id="1019"/>
      <w:r w:rsidRPr="00B77B7A">
        <w:rPr>
          <w:rFonts w:hint="cs"/>
          <w:rtl/>
          <w:lang w:eastAsia="he-IL"/>
        </w:rPr>
        <w:t>, יוציא, וישלח באמצעות</w:t>
      </w:r>
      <w:bookmarkStart w:id="1020" w:name="_ETM_Q1_1338019"/>
      <w:bookmarkEnd w:id="1020"/>
      <w:r w:rsidRPr="00B77B7A">
        <w:rPr>
          <w:rFonts w:hint="cs"/>
          <w:rtl/>
          <w:lang w:eastAsia="he-IL"/>
        </w:rPr>
        <w:t xml:space="preserve"> אותם גופים. ומכיוון </w:t>
      </w:r>
      <w:bookmarkStart w:id="1021" w:name="_ETM_Q1_1341678"/>
      <w:bookmarkEnd w:id="1021"/>
      <w:r w:rsidRPr="00B77B7A">
        <w:rPr>
          <w:rFonts w:hint="cs"/>
          <w:rtl/>
          <w:lang w:eastAsia="he-IL"/>
        </w:rPr>
        <w:t>שזה מסר ברור וספציפי, מצאנו מקום להתייחס.</w:t>
      </w:r>
      <w:bookmarkStart w:id="1022" w:name="_ETM_Q1_1341300"/>
      <w:bookmarkEnd w:id="1022"/>
    </w:p>
    <w:p w:rsidR="00B43455" w:rsidRPr="00B77B7A" w:rsidRDefault="00B43455" w:rsidP="00B43455">
      <w:pPr>
        <w:rPr>
          <w:rtl/>
          <w:lang w:eastAsia="he-IL"/>
        </w:rPr>
      </w:pPr>
      <w:bookmarkStart w:id="1023" w:name="_ETM_Q1_1341510"/>
      <w:bookmarkStart w:id="1024" w:name="_ETM_Q1_1341592"/>
      <w:bookmarkEnd w:id="1023"/>
      <w:bookmarkEnd w:id="1024"/>
    </w:p>
    <w:p w:rsidR="00B43455" w:rsidRPr="00B77B7A" w:rsidRDefault="00B43455" w:rsidP="00B43455">
      <w:pPr>
        <w:rPr>
          <w:rtl/>
          <w:lang w:eastAsia="he-IL"/>
        </w:rPr>
      </w:pPr>
      <w:bookmarkStart w:id="1025" w:name="_ETM_Q1_1341611"/>
      <w:bookmarkStart w:id="1026" w:name="_ETM_Q1_1341657"/>
      <w:bookmarkEnd w:id="1025"/>
      <w:bookmarkEnd w:id="1026"/>
      <w:r w:rsidRPr="00B77B7A">
        <w:rPr>
          <w:rFonts w:hint="cs"/>
          <w:rtl/>
          <w:lang w:eastAsia="he-IL"/>
        </w:rPr>
        <w:t>ומבחינה משפטית פרשנית</w:t>
      </w:r>
      <w:bookmarkStart w:id="1027" w:name="_ETM_Q1_1353353"/>
      <w:bookmarkEnd w:id="1027"/>
      <w:r w:rsidRPr="00B77B7A">
        <w:rPr>
          <w:rFonts w:hint="cs"/>
          <w:rtl/>
          <w:lang w:eastAsia="he-IL"/>
        </w:rPr>
        <w:t xml:space="preserve"> </w:t>
      </w:r>
      <w:bookmarkStart w:id="1028" w:name="_ETM_Q1_1351104"/>
      <w:bookmarkEnd w:id="1028"/>
      <w:r w:rsidRPr="00B77B7A">
        <w:rPr>
          <w:rFonts w:hint="cs"/>
          <w:rtl/>
          <w:lang w:eastAsia="he-IL"/>
        </w:rPr>
        <w:t xml:space="preserve">אני </w:t>
      </w:r>
      <w:bookmarkStart w:id="1029" w:name="_ETM_Q1_1347849"/>
      <w:bookmarkEnd w:id="1029"/>
      <w:r w:rsidRPr="00B77B7A">
        <w:rPr>
          <w:rFonts w:hint="cs"/>
          <w:rtl/>
          <w:lang w:eastAsia="he-IL"/>
        </w:rPr>
        <w:t>רואה את זה לחלוטין לא כהסדר שלילי</w:t>
      </w:r>
      <w:bookmarkStart w:id="1030" w:name="_ETM_Q1_1347098"/>
      <w:bookmarkEnd w:id="1030"/>
      <w:r w:rsidRPr="00B77B7A">
        <w:rPr>
          <w:rFonts w:hint="cs"/>
          <w:rtl/>
          <w:lang w:eastAsia="he-IL"/>
        </w:rPr>
        <w:t xml:space="preserve">, </w:t>
      </w:r>
      <w:bookmarkStart w:id="1031" w:name="_ETM_Q1_1354650"/>
      <w:bookmarkEnd w:id="1031"/>
      <w:r w:rsidRPr="00B77B7A">
        <w:rPr>
          <w:rFonts w:hint="cs"/>
          <w:rtl/>
          <w:lang w:eastAsia="he-IL"/>
        </w:rPr>
        <w:t>ואני אומר את זה עכשיו ל</w:t>
      </w:r>
      <w:bookmarkStart w:id="1032" w:name="_ETM_Q1_1357017"/>
      <w:bookmarkEnd w:id="1032"/>
      <w:r w:rsidRPr="00B77B7A">
        <w:rPr>
          <w:rFonts w:hint="cs"/>
          <w:rtl/>
          <w:lang w:eastAsia="he-IL"/>
        </w:rPr>
        <w:t>פרוטוקול</w:t>
      </w:r>
      <w:bookmarkStart w:id="1033" w:name="_ETM_Q1_1352712"/>
      <w:bookmarkStart w:id="1034" w:name="_ETM_Q1_1350567"/>
      <w:bookmarkStart w:id="1035" w:name="_ETM_Q1_1354020"/>
      <w:bookmarkEnd w:id="1033"/>
      <w:bookmarkEnd w:id="1034"/>
      <w:bookmarkEnd w:id="1035"/>
      <w:r w:rsidRPr="00B77B7A">
        <w:rPr>
          <w:rFonts w:hint="cs"/>
          <w:rtl/>
          <w:lang w:eastAsia="he-IL"/>
        </w:rPr>
        <w:t xml:space="preserve">, כביטוי לכך שהוועדה מוצאת </w:t>
      </w:r>
      <w:bookmarkStart w:id="1036" w:name="_ETM_Q1_1360183"/>
      <w:bookmarkEnd w:id="1036"/>
      <w:r w:rsidRPr="00B77B7A">
        <w:rPr>
          <w:rFonts w:hint="cs"/>
          <w:rtl/>
          <w:lang w:eastAsia="he-IL"/>
        </w:rPr>
        <w:t xml:space="preserve">לנכון בחוקים </w:t>
      </w:r>
      <w:bookmarkStart w:id="1037" w:name="_ETM_Q1_1357086"/>
      <w:bookmarkEnd w:id="1037"/>
      <w:r w:rsidRPr="00B77B7A">
        <w:rPr>
          <w:rFonts w:hint="cs"/>
          <w:rtl/>
          <w:lang w:eastAsia="he-IL"/>
        </w:rPr>
        <w:t xml:space="preserve">שהיא מטפלת בהם להתחיל לממש את האחריות שלנו </w:t>
      </w:r>
      <w:bookmarkStart w:id="1038" w:name="_ETM_Q1_1360001"/>
      <w:bookmarkEnd w:id="1038"/>
      <w:r w:rsidRPr="00B77B7A">
        <w:rPr>
          <w:rFonts w:hint="cs"/>
          <w:rtl/>
          <w:lang w:eastAsia="he-IL"/>
        </w:rPr>
        <w:t>על פי  חוק יסוד: מדינת ישראל</w:t>
      </w:r>
      <w:bookmarkStart w:id="1039" w:name="_ETM_Q1_1362859"/>
      <w:bookmarkEnd w:id="1039"/>
      <w:r w:rsidRPr="00B77B7A">
        <w:rPr>
          <w:rFonts w:hint="cs"/>
          <w:rtl/>
          <w:lang w:eastAsia="he-IL"/>
        </w:rPr>
        <w:t xml:space="preserve"> היא מדינת </w:t>
      </w:r>
      <w:bookmarkStart w:id="1040" w:name="_ETM_Q1_1361532"/>
      <w:bookmarkEnd w:id="1040"/>
      <w:r w:rsidRPr="00B77B7A">
        <w:rPr>
          <w:rFonts w:hint="cs"/>
          <w:rtl/>
          <w:lang w:eastAsia="he-IL"/>
        </w:rPr>
        <w:t xml:space="preserve">הלאום של העם היהודי. כתוב שם במפורש, צריך </w:t>
      </w:r>
      <w:bookmarkStart w:id="1041" w:name="_ETM_Q1_1365867"/>
      <w:bookmarkEnd w:id="1041"/>
      <w:r w:rsidRPr="00B77B7A">
        <w:rPr>
          <w:rFonts w:hint="cs"/>
          <w:rtl/>
          <w:lang w:eastAsia="he-IL"/>
        </w:rPr>
        <w:t xml:space="preserve">להגדיר </w:t>
      </w:r>
      <w:bookmarkStart w:id="1042" w:name="_ETM_Q1_1367129"/>
      <w:bookmarkEnd w:id="1042"/>
      <w:r w:rsidRPr="00B77B7A">
        <w:rPr>
          <w:rFonts w:hint="cs"/>
          <w:rtl/>
          <w:lang w:eastAsia="he-IL"/>
        </w:rPr>
        <w:t xml:space="preserve">את מעמדה של השפה הערבית בחוק. בכל מקום שזה יהיה </w:t>
      </w:r>
      <w:bookmarkStart w:id="1043" w:name="_ETM_Q1_1375166"/>
      <w:bookmarkEnd w:id="1043"/>
      <w:r w:rsidRPr="00B77B7A">
        <w:rPr>
          <w:rFonts w:hint="cs"/>
          <w:rtl/>
          <w:lang w:eastAsia="he-IL"/>
        </w:rPr>
        <w:t xml:space="preserve">אפשר, אנחנו נעשה את זה. </w:t>
      </w:r>
      <w:bookmarkStart w:id="1044" w:name="_ETM_Q1_1371410"/>
      <w:bookmarkEnd w:id="1044"/>
      <w:r w:rsidRPr="00B77B7A">
        <w:rPr>
          <w:rFonts w:hint="cs"/>
          <w:rtl/>
          <w:lang w:eastAsia="he-IL"/>
        </w:rPr>
        <w:t>כך כתוב בחוק. אבל בסדר, שמענו את עמדתכם.</w:t>
      </w:r>
      <w:bookmarkStart w:id="1045" w:name="_ETM_Q1_1373611"/>
      <w:bookmarkEnd w:id="1045"/>
    </w:p>
    <w:p w:rsidR="00D1715D" w:rsidRPr="00B77B7A" w:rsidRDefault="00D1715D" w:rsidP="00D1715D">
      <w:pPr>
        <w:rPr>
          <w:rtl/>
          <w:lang w:eastAsia="he-IL"/>
        </w:rPr>
      </w:pPr>
      <w:bookmarkStart w:id="1046" w:name="_ETM_Q1_1311424"/>
      <w:bookmarkStart w:id="1047" w:name="_ETM_Q1_1311493"/>
      <w:bookmarkStart w:id="1048" w:name="_ETM_Q1_46438"/>
      <w:bookmarkEnd w:id="1046"/>
      <w:bookmarkEnd w:id="1047"/>
      <w:bookmarkEnd w:id="1048"/>
    </w:p>
    <w:p w:rsidR="00D1715D" w:rsidRPr="00B77B7A" w:rsidRDefault="00D1715D" w:rsidP="00D1715D">
      <w:pPr>
        <w:pStyle w:val="a4"/>
        <w:keepNext/>
        <w:rPr>
          <w:rtl/>
        </w:rPr>
      </w:pPr>
      <w:bookmarkStart w:id="1049" w:name="ET_speaker_יעלה_פרטוש_93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יעלה פרטוש: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049"/>
    </w:p>
    <w:p w:rsidR="00D1715D" w:rsidRPr="00B77B7A" w:rsidRDefault="00D1715D" w:rsidP="00D1715D">
      <w:pPr>
        <w:pStyle w:val="KeepWithNext"/>
        <w:rPr>
          <w:rtl/>
          <w:lang w:eastAsia="he-IL"/>
        </w:rPr>
      </w:pPr>
    </w:p>
    <w:p w:rsidR="00B43455" w:rsidRPr="00B77B7A" w:rsidRDefault="000706FE" w:rsidP="0092714F">
      <w:pPr>
        <w:rPr>
          <w:rtl/>
          <w:lang w:eastAsia="he-IL"/>
        </w:rPr>
      </w:pPr>
      <w:bookmarkStart w:id="1050" w:name="_ETM_Q1_47056"/>
      <w:bookmarkStart w:id="1051" w:name="_ETM_Q1_47101"/>
      <w:bookmarkStart w:id="1052" w:name="_ETM_Q1_1313082"/>
      <w:bookmarkEnd w:id="1050"/>
      <w:bookmarkEnd w:id="1051"/>
      <w:bookmarkEnd w:id="1052"/>
      <w:r w:rsidRPr="00B77B7A">
        <w:rPr>
          <w:rFonts w:hint="cs"/>
          <w:rtl/>
          <w:lang w:eastAsia="he-IL"/>
        </w:rPr>
        <w:t xml:space="preserve">מדובר בסמכות שפקיד הרישום </w:t>
      </w:r>
      <w:bookmarkStart w:id="1053" w:name="_ETM_Q1_1377396"/>
      <w:bookmarkStart w:id="1054" w:name="_ETM_Q1_1372596"/>
      <w:bookmarkStart w:id="1055" w:name="_ETM_Q1_1367813"/>
      <w:bookmarkStart w:id="1056" w:name="_ETM_Q1_1368011"/>
      <w:bookmarkStart w:id="1057" w:name="_ETM_Q1_1376021"/>
      <w:bookmarkStart w:id="1058" w:name="_ETM_Q1_1375924"/>
      <w:bookmarkEnd w:id="1053"/>
      <w:bookmarkEnd w:id="1054"/>
      <w:bookmarkEnd w:id="1055"/>
      <w:bookmarkEnd w:id="1056"/>
      <w:bookmarkEnd w:id="1057"/>
      <w:bookmarkEnd w:id="1058"/>
      <w:r w:rsidR="0092714F" w:rsidRPr="00B77B7A">
        <w:rPr>
          <w:rFonts w:hint="cs"/>
          <w:rtl/>
          <w:lang w:eastAsia="he-IL"/>
        </w:rPr>
        <w:t>מפעיל</w:t>
      </w:r>
      <w:bookmarkStart w:id="1059" w:name="_ETM_Q1_1379870"/>
      <w:bookmarkEnd w:id="1059"/>
      <w:r w:rsidR="0092714F" w:rsidRPr="00B77B7A">
        <w:rPr>
          <w:rFonts w:hint="cs"/>
          <w:rtl/>
          <w:lang w:eastAsia="he-IL"/>
        </w:rPr>
        <w:t xml:space="preserve"> - </w:t>
      </w:r>
      <w:bookmarkStart w:id="1060" w:name="_ETM_Q1_1381059"/>
      <w:bookmarkEnd w:id="1060"/>
      <w:r w:rsidR="0092714F" w:rsidRPr="00B77B7A">
        <w:rPr>
          <w:rFonts w:hint="cs"/>
          <w:rtl/>
          <w:lang w:eastAsia="he-IL"/>
        </w:rPr>
        <w:t>- -</w:t>
      </w:r>
    </w:p>
    <w:p w:rsidR="0092714F" w:rsidRPr="00B77B7A" w:rsidRDefault="0092714F" w:rsidP="0092714F">
      <w:pPr>
        <w:rPr>
          <w:rtl/>
          <w:lang w:eastAsia="he-IL"/>
        </w:rPr>
      </w:pPr>
      <w:bookmarkStart w:id="1061" w:name="_ETM_Q1_1381601"/>
      <w:bookmarkStart w:id="1062" w:name="_ETM_Q1_1381656"/>
      <w:bookmarkEnd w:id="1061"/>
      <w:bookmarkEnd w:id="1062"/>
    </w:p>
    <w:p w:rsidR="0092714F" w:rsidRPr="00B77B7A" w:rsidRDefault="0092714F" w:rsidP="0092714F">
      <w:pPr>
        <w:pStyle w:val="af6"/>
        <w:keepNext/>
        <w:rPr>
          <w:rtl/>
        </w:rPr>
      </w:pPr>
      <w:bookmarkStart w:id="1063" w:name="ET_yor_6156_86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1063"/>
    </w:p>
    <w:p w:rsidR="0092714F" w:rsidRPr="00B77B7A" w:rsidRDefault="0092714F" w:rsidP="0092714F">
      <w:pPr>
        <w:pStyle w:val="KeepWithNext"/>
        <w:rPr>
          <w:rtl/>
          <w:lang w:eastAsia="he-IL"/>
        </w:rPr>
      </w:pPr>
    </w:p>
    <w:p w:rsidR="0092714F" w:rsidRPr="00B77B7A" w:rsidRDefault="0092714F" w:rsidP="0092714F">
      <w:pPr>
        <w:rPr>
          <w:rtl/>
          <w:lang w:eastAsia="he-IL"/>
        </w:rPr>
      </w:pPr>
      <w:bookmarkStart w:id="1064" w:name="_ETM_Q1_1382277"/>
      <w:bookmarkEnd w:id="1064"/>
      <w:r w:rsidRPr="00B77B7A">
        <w:rPr>
          <w:rFonts w:hint="cs"/>
          <w:rtl/>
          <w:lang w:eastAsia="he-IL"/>
        </w:rPr>
        <w:t>זה לא סמכות של פקיד הרישום</w:t>
      </w:r>
      <w:bookmarkStart w:id="1065" w:name="_ETM_Q1_1379725"/>
      <w:bookmarkEnd w:id="1065"/>
      <w:r w:rsidRPr="00B77B7A">
        <w:rPr>
          <w:rFonts w:hint="cs"/>
          <w:rtl/>
          <w:lang w:eastAsia="he-IL"/>
        </w:rPr>
        <w:t xml:space="preserve">. זה לא הסעיף </w:t>
      </w:r>
      <w:bookmarkStart w:id="1066" w:name="_ETM_Q1_1381937"/>
      <w:bookmarkEnd w:id="1066"/>
      <w:r w:rsidRPr="00B77B7A">
        <w:rPr>
          <w:rFonts w:hint="cs"/>
          <w:rtl/>
          <w:lang w:eastAsia="he-IL"/>
        </w:rPr>
        <w:t>הזה.</w:t>
      </w:r>
    </w:p>
    <w:p w:rsidR="00D1715D" w:rsidRPr="00B77B7A" w:rsidRDefault="00D1715D" w:rsidP="00D1715D">
      <w:pPr>
        <w:rPr>
          <w:rFonts w:ascii="David" w:hAnsi="David"/>
          <w:u w:val="single"/>
          <w:rtl/>
          <w:lang w:eastAsia="he-IL"/>
        </w:rPr>
      </w:pPr>
      <w:bookmarkStart w:id="1067" w:name="_ETM_Q1_1382880"/>
      <w:bookmarkStart w:id="1068" w:name="_ETM_Q1_1382969"/>
      <w:bookmarkStart w:id="1069" w:name="_ETM_Q1_53719"/>
      <w:bookmarkEnd w:id="1067"/>
      <w:bookmarkEnd w:id="1068"/>
      <w:bookmarkEnd w:id="1069"/>
    </w:p>
    <w:p w:rsidR="00D1715D" w:rsidRPr="00B77B7A" w:rsidRDefault="00D1715D" w:rsidP="00D1715D">
      <w:pPr>
        <w:pStyle w:val="a4"/>
        <w:keepNext/>
        <w:rPr>
          <w:rtl/>
        </w:rPr>
      </w:pPr>
      <w:bookmarkStart w:id="1070" w:name="ET_speaker_יעלה_פרטוש_94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יעלה פרטוש: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070"/>
    </w:p>
    <w:p w:rsidR="00D1715D" w:rsidRPr="00B77B7A" w:rsidRDefault="00D1715D" w:rsidP="00D1715D">
      <w:pPr>
        <w:pStyle w:val="KeepWithNext"/>
        <w:rPr>
          <w:rtl/>
          <w:lang w:eastAsia="he-IL"/>
        </w:rPr>
      </w:pPr>
    </w:p>
    <w:p w:rsidR="0092714F" w:rsidRPr="00B77B7A" w:rsidRDefault="0092714F" w:rsidP="0092714F">
      <w:pPr>
        <w:rPr>
          <w:rtl/>
          <w:lang w:eastAsia="he-IL"/>
        </w:rPr>
      </w:pPr>
      <w:bookmarkStart w:id="1071" w:name="_ETM_Q1_54389"/>
      <w:bookmarkStart w:id="1072" w:name="_ETM_Q1_54432"/>
      <w:bookmarkStart w:id="1073" w:name="_ETM_Q1_1383739"/>
      <w:bookmarkEnd w:id="1071"/>
      <w:bookmarkEnd w:id="1072"/>
      <w:bookmarkEnd w:id="1073"/>
      <w:r w:rsidRPr="00B77B7A">
        <w:rPr>
          <w:rFonts w:hint="cs"/>
          <w:rtl/>
          <w:lang w:eastAsia="he-IL"/>
        </w:rPr>
        <w:t>באיזו שפה הוא שולח.</w:t>
      </w:r>
      <w:bookmarkStart w:id="1074" w:name="_ETM_Q1_1384303"/>
      <w:bookmarkEnd w:id="1074"/>
    </w:p>
    <w:p w:rsidR="0092714F" w:rsidRPr="00B77B7A" w:rsidRDefault="0092714F" w:rsidP="0092714F">
      <w:pPr>
        <w:rPr>
          <w:rtl/>
          <w:lang w:eastAsia="he-IL"/>
        </w:rPr>
      </w:pPr>
      <w:bookmarkStart w:id="1075" w:name="_ETM_Q1_1384851"/>
      <w:bookmarkStart w:id="1076" w:name="_ETM_Q1_1384922"/>
      <w:bookmarkEnd w:id="1075"/>
      <w:bookmarkEnd w:id="1076"/>
    </w:p>
    <w:p w:rsidR="0092714F" w:rsidRPr="00B77B7A" w:rsidRDefault="0092714F" w:rsidP="0092714F">
      <w:pPr>
        <w:pStyle w:val="af6"/>
        <w:keepNext/>
        <w:rPr>
          <w:rtl/>
        </w:rPr>
      </w:pPr>
      <w:bookmarkStart w:id="1077" w:name="ET_yor_6156_88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1077"/>
    </w:p>
    <w:p w:rsidR="0092714F" w:rsidRPr="00B77B7A" w:rsidRDefault="0092714F" w:rsidP="0092714F">
      <w:pPr>
        <w:pStyle w:val="KeepWithNext"/>
        <w:rPr>
          <w:rtl/>
          <w:lang w:eastAsia="he-IL"/>
        </w:rPr>
      </w:pPr>
    </w:p>
    <w:p w:rsidR="0092714F" w:rsidRPr="00B77B7A" w:rsidRDefault="0092714F" w:rsidP="0092714F">
      <w:pPr>
        <w:rPr>
          <w:rtl/>
          <w:lang w:eastAsia="he-IL"/>
        </w:rPr>
      </w:pPr>
      <w:bookmarkStart w:id="1078" w:name="_ETM_Q1_1387536"/>
      <w:bookmarkEnd w:id="1078"/>
      <w:r w:rsidRPr="00B77B7A">
        <w:rPr>
          <w:rFonts w:hint="cs"/>
          <w:rtl/>
          <w:lang w:eastAsia="he-IL"/>
        </w:rPr>
        <w:t xml:space="preserve">זה לא הסעיף הזה. </w:t>
      </w:r>
      <w:bookmarkStart w:id="1079" w:name="_ETM_Q1_1384995"/>
      <w:bookmarkEnd w:id="1079"/>
      <w:r w:rsidRPr="00B77B7A">
        <w:rPr>
          <w:rFonts w:hint="cs"/>
          <w:rtl/>
          <w:lang w:eastAsia="he-IL"/>
        </w:rPr>
        <w:t xml:space="preserve">לא רק הוא </w:t>
      </w:r>
      <w:bookmarkStart w:id="1080" w:name="_ETM_Q1_1387060"/>
      <w:bookmarkEnd w:id="1080"/>
      <w:r w:rsidRPr="00B77B7A">
        <w:rPr>
          <w:rFonts w:hint="cs"/>
          <w:rtl/>
          <w:lang w:eastAsia="he-IL"/>
        </w:rPr>
        <w:t xml:space="preserve">שולח. הוא אחד </w:t>
      </w:r>
      <w:bookmarkStart w:id="1081" w:name="_ETM_Q1_1386351"/>
      <w:bookmarkEnd w:id="1081"/>
      <w:r w:rsidRPr="00B77B7A">
        <w:rPr>
          <w:rFonts w:hint="cs"/>
          <w:rtl/>
          <w:lang w:eastAsia="he-IL"/>
        </w:rPr>
        <w:t xml:space="preserve">משבעה גורמים ששולחים. אבל בסדר גמור, שמענו </w:t>
      </w:r>
      <w:bookmarkStart w:id="1082" w:name="_ETM_Q1_1396802"/>
      <w:bookmarkStart w:id="1083" w:name="_ETM_Q1_1391847"/>
      <w:bookmarkEnd w:id="1082"/>
      <w:bookmarkEnd w:id="1083"/>
      <w:r w:rsidRPr="00B77B7A">
        <w:rPr>
          <w:rFonts w:hint="cs"/>
          <w:rtl/>
          <w:lang w:eastAsia="he-IL"/>
        </w:rPr>
        <w:t xml:space="preserve">את עמדת משרד הפנים. עו"ד פרטוש, בניגוד </w:t>
      </w:r>
      <w:bookmarkStart w:id="1084" w:name="_ETM_Q1_1404396"/>
      <w:bookmarkEnd w:id="1084"/>
      <w:r w:rsidRPr="00B77B7A">
        <w:rPr>
          <w:rFonts w:hint="cs"/>
          <w:rtl/>
          <w:lang w:eastAsia="he-IL"/>
        </w:rPr>
        <w:t>למה שאומרים</w:t>
      </w:r>
      <w:bookmarkStart w:id="1085" w:name="_ETM_Q1_1402680"/>
      <w:bookmarkEnd w:id="1085"/>
      <w:r w:rsidRPr="00B77B7A">
        <w:rPr>
          <w:rFonts w:hint="cs"/>
          <w:rtl/>
          <w:lang w:eastAsia="he-IL"/>
        </w:rPr>
        <w:t xml:space="preserve">, אין לי שום בעיה שמשרדי ממשלה  </w:t>
      </w:r>
      <w:bookmarkStart w:id="1086" w:name="_ETM_Q1_1411050"/>
      <w:bookmarkEnd w:id="1086"/>
      <w:r w:rsidRPr="00B77B7A">
        <w:rPr>
          <w:rFonts w:hint="cs"/>
          <w:rtl/>
          <w:lang w:eastAsia="he-IL"/>
        </w:rPr>
        <w:t>מציגים עמדות סותרות. הכול בסדר. ה</w:t>
      </w:r>
      <w:bookmarkStart w:id="1087" w:name="_ETM_Q1_1407591"/>
      <w:bookmarkEnd w:id="1087"/>
      <w:r w:rsidRPr="00B77B7A">
        <w:rPr>
          <w:rFonts w:hint="cs"/>
          <w:rtl/>
          <w:lang w:eastAsia="he-IL"/>
        </w:rPr>
        <w:t>ממשלה לא באמת צריכה לדבר בקול אחד תמיד.</w:t>
      </w:r>
      <w:bookmarkStart w:id="1088" w:name="_ETM_Q1_1410765"/>
      <w:bookmarkEnd w:id="1088"/>
      <w:r w:rsidRPr="00B77B7A">
        <w:rPr>
          <w:rFonts w:hint="cs"/>
          <w:rtl/>
          <w:lang w:eastAsia="he-IL"/>
        </w:rPr>
        <w:t xml:space="preserve"> שמענו. בסדר גמור. מצוין.</w:t>
      </w:r>
    </w:p>
    <w:p w:rsidR="0092714F" w:rsidRPr="00B77B7A" w:rsidRDefault="0092714F" w:rsidP="0092714F">
      <w:pPr>
        <w:rPr>
          <w:rtl/>
          <w:lang w:eastAsia="he-IL"/>
        </w:rPr>
      </w:pPr>
      <w:bookmarkStart w:id="1089" w:name="_ETM_Q1_1420938"/>
      <w:bookmarkStart w:id="1090" w:name="_ETM_Q1_1420997"/>
      <w:bookmarkEnd w:id="1089"/>
      <w:bookmarkEnd w:id="1090"/>
    </w:p>
    <w:p w:rsidR="0092714F" w:rsidRPr="00B77B7A" w:rsidRDefault="0092714F" w:rsidP="0092714F">
      <w:pPr>
        <w:rPr>
          <w:rtl/>
          <w:lang w:eastAsia="he-IL"/>
        </w:rPr>
      </w:pPr>
      <w:bookmarkStart w:id="1091" w:name="_ETM_Q1_1421076"/>
      <w:bookmarkStart w:id="1092" w:name="_ETM_Q1_1421120"/>
      <w:bookmarkEnd w:id="1091"/>
      <w:bookmarkEnd w:id="1092"/>
      <w:proofErr w:type="spellStart"/>
      <w:r w:rsidRPr="00B77B7A">
        <w:rPr>
          <w:rFonts w:hint="cs"/>
          <w:rtl/>
          <w:lang w:eastAsia="he-IL"/>
        </w:rPr>
        <w:t>מכובדיי</w:t>
      </w:r>
      <w:proofErr w:type="spellEnd"/>
      <w:r w:rsidRPr="00B77B7A">
        <w:rPr>
          <w:rFonts w:hint="cs"/>
          <w:rtl/>
          <w:lang w:eastAsia="he-IL"/>
        </w:rPr>
        <w:t xml:space="preserve">, תודה. אם אין </w:t>
      </w:r>
      <w:bookmarkStart w:id="1093" w:name="_ETM_Q1_1417421"/>
      <w:bookmarkEnd w:id="1093"/>
      <w:r w:rsidRPr="00B77B7A">
        <w:rPr>
          <w:rFonts w:hint="cs"/>
          <w:rtl/>
          <w:lang w:eastAsia="he-IL"/>
        </w:rPr>
        <w:t xml:space="preserve">הערות נוספות, אני מעמיד את נוסח החוק עם שלושת התיקונים </w:t>
      </w:r>
      <w:bookmarkStart w:id="1094" w:name="_ETM_Q1_1427795"/>
      <w:bookmarkEnd w:id="1094"/>
      <w:r w:rsidRPr="00B77B7A">
        <w:rPr>
          <w:rFonts w:hint="cs"/>
          <w:rtl/>
          <w:lang w:eastAsia="he-IL"/>
        </w:rPr>
        <w:t xml:space="preserve">שהוצגו על ידי היועץ המשפטי וחברי הכנסת שטרחו עליהם </w:t>
      </w:r>
      <w:bookmarkStart w:id="1095" w:name="_ETM_Q1_1426130"/>
      <w:bookmarkEnd w:id="1095"/>
      <w:r w:rsidRPr="00B77B7A">
        <w:rPr>
          <w:rFonts w:hint="cs"/>
          <w:rtl/>
          <w:lang w:eastAsia="he-IL"/>
        </w:rPr>
        <w:t xml:space="preserve">להצבעה מחודשת. </w:t>
      </w:r>
      <w:bookmarkStart w:id="1096" w:name="_ETM_Q1_1429680"/>
      <w:bookmarkEnd w:id="1096"/>
      <w:r w:rsidRPr="00B77B7A">
        <w:rPr>
          <w:rFonts w:hint="cs"/>
          <w:rtl/>
          <w:lang w:eastAsia="he-IL"/>
        </w:rPr>
        <w:t>מי בעד אישור החוק</w:t>
      </w:r>
      <w:bookmarkStart w:id="1097" w:name="_ETM_Q1_1428920"/>
      <w:bookmarkEnd w:id="1097"/>
      <w:r w:rsidRPr="00B77B7A">
        <w:rPr>
          <w:rFonts w:hint="cs"/>
          <w:rtl/>
          <w:lang w:eastAsia="he-IL"/>
        </w:rPr>
        <w:t xml:space="preserve"> לקריאה שנייה ושלישית במליאה? מי נגד?</w:t>
      </w:r>
      <w:bookmarkStart w:id="1098" w:name="_ETM_Q1_1434219"/>
      <w:bookmarkEnd w:id="1098"/>
    </w:p>
    <w:p w:rsidR="0092714F" w:rsidRPr="00B77B7A" w:rsidRDefault="0092714F" w:rsidP="0092714F">
      <w:pPr>
        <w:rPr>
          <w:rtl/>
          <w:lang w:eastAsia="he-IL"/>
        </w:rPr>
      </w:pPr>
    </w:p>
    <w:p w:rsidR="0092714F" w:rsidRPr="00B77B7A" w:rsidRDefault="0092714F" w:rsidP="0092714F">
      <w:pPr>
        <w:pStyle w:val="af1"/>
        <w:keepNext/>
        <w:rPr>
          <w:rtl/>
          <w:lang w:eastAsia="he-IL"/>
        </w:rPr>
      </w:pPr>
      <w:r w:rsidRPr="00B77B7A">
        <w:rPr>
          <w:rtl/>
          <w:lang w:eastAsia="he-IL"/>
        </w:rPr>
        <w:t>הצבעה</w:t>
      </w:r>
    </w:p>
    <w:p w:rsidR="0092714F" w:rsidRPr="00B77B7A" w:rsidRDefault="0092714F" w:rsidP="0092714F">
      <w:pPr>
        <w:pStyle w:val="--"/>
        <w:keepNext/>
        <w:rPr>
          <w:rtl/>
          <w:lang w:eastAsia="he-IL"/>
        </w:rPr>
      </w:pPr>
    </w:p>
    <w:p w:rsidR="0092714F" w:rsidRPr="00B77B7A" w:rsidRDefault="0092714F" w:rsidP="0092714F">
      <w:pPr>
        <w:pStyle w:val="--"/>
        <w:keepNext/>
        <w:rPr>
          <w:rtl/>
          <w:lang w:eastAsia="he-IL"/>
        </w:rPr>
      </w:pPr>
      <w:r w:rsidRPr="00B77B7A">
        <w:rPr>
          <w:rtl/>
          <w:lang w:eastAsia="he-IL"/>
        </w:rPr>
        <w:t xml:space="preserve">בעד – </w:t>
      </w:r>
      <w:r w:rsidRPr="00B77B7A">
        <w:rPr>
          <w:rFonts w:hint="cs"/>
          <w:rtl/>
          <w:lang w:eastAsia="he-IL"/>
        </w:rPr>
        <w:t>פה אחד</w:t>
      </w:r>
    </w:p>
    <w:p w:rsidR="0092714F" w:rsidRPr="00B77B7A" w:rsidRDefault="0092714F" w:rsidP="0092714F">
      <w:pPr>
        <w:pStyle w:val="af2"/>
        <w:rPr>
          <w:rtl/>
          <w:lang w:eastAsia="he-IL"/>
        </w:rPr>
      </w:pPr>
      <w:r w:rsidRPr="00B77B7A">
        <w:rPr>
          <w:rFonts w:hint="cs"/>
          <w:rtl/>
          <w:lang w:eastAsia="he-IL"/>
        </w:rPr>
        <w:t xml:space="preserve">נוסח הצעת </w:t>
      </w:r>
      <w:bookmarkStart w:id="1099" w:name="_ETM_Q1_1435260"/>
      <w:bookmarkEnd w:id="1099"/>
      <w:r w:rsidRPr="00B77B7A">
        <w:rPr>
          <w:rFonts w:hint="cs"/>
          <w:rtl/>
          <w:lang w:eastAsia="he-IL"/>
        </w:rPr>
        <w:t>החוק המתוקן אושר.</w:t>
      </w:r>
    </w:p>
    <w:p w:rsidR="0092714F" w:rsidRPr="00B77B7A" w:rsidRDefault="0092714F" w:rsidP="0092714F">
      <w:pPr>
        <w:rPr>
          <w:rtl/>
          <w:lang w:eastAsia="he-IL"/>
        </w:rPr>
      </w:pPr>
      <w:bookmarkStart w:id="1100" w:name="_ETM_Q1_1436426"/>
      <w:bookmarkStart w:id="1101" w:name="_ETM_Q1_1436514"/>
      <w:bookmarkEnd w:id="1100"/>
      <w:bookmarkEnd w:id="1101"/>
    </w:p>
    <w:p w:rsidR="0092714F" w:rsidRPr="00B77B7A" w:rsidRDefault="0092714F" w:rsidP="0092714F">
      <w:pPr>
        <w:pStyle w:val="af6"/>
        <w:keepNext/>
        <w:rPr>
          <w:rtl/>
        </w:rPr>
      </w:pPr>
      <w:bookmarkStart w:id="1102" w:name="ET_yor_6156_89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1102"/>
    </w:p>
    <w:p w:rsidR="0092714F" w:rsidRPr="00B77B7A" w:rsidRDefault="0092714F" w:rsidP="0092714F">
      <w:pPr>
        <w:pStyle w:val="KeepWithNext"/>
        <w:rPr>
          <w:rtl/>
          <w:lang w:eastAsia="he-IL"/>
        </w:rPr>
      </w:pPr>
    </w:p>
    <w:p w:rsidR="0092714F" w:rsidRPr="00B77B7A" w:rsidRDefault="0092714F" w:rsidP="0092714F">
      <w:pPr>
        <w:rPr>
          <w:rtl/>
          <w:lang w:eastAsia="he-IL"/>
        </w:rPr>
      </w:pPr>
      <w:bookmarkStart w:id="1103" w:name="_ETM_Q1_1437722"/>
      <w:bookmarkEnd w:id="1103"/>
      <w:r w:rsidRPr="00B77B7A">
        <w:rPr>
          <w:rFonts w:hint="cs"/>
          <w:rtl/>
          <w:lang w:eastAsia="he-IL"/>
        </w:rPr>
        <w:t xml:space="preserve">החוק אושר פה אחד. </w:t>
      </w:r>
      <w:bookmarkStart w:id="1104" w:name="_ETM_Q1_1443385"/>
      <w:bookmarkEnd w:id="1104"/>
      <w:r w:rsidRPr="00B77B7A">
        <w:rPr>
          <w:rFonts w:hint="cs"/>
          <w:rtl/>
          <w:lang w:eastAsia="he-IL"/>
        </w:rPr>
        <w:t>תודה.</w:t>
      </w:r>
    </w:p>
    <w:p w:rsidR="0092714F" w:rsidRPr="00B77B7A" w:rsidRDefault="0092714F" w:rsidP="0092714F">
      <w:pPr>
        <w:rPr>
          <w:rtl/>
          <w:lang w:eastAsia="he-IL"/>
        </w:rPr>
      </w:pPr>
      <w:bookmarkStart w:id="1105" w:name="_ETM_Q1_1445318"/>
      <w:bookmarkStart w:id="1106" w:name="_ETM_Q1_1445397"/>
      <w:bookmarkStart w:id="1107" w:name="_ETM_Q1_1446456"/>
      <w:bookmarkEnd w:id="1105"/>
      <w:bookmarkEnd w:id="1106"/>
      <w:bookmarkEnd w:id="1107"/>
    </w:p>
    <w:p w:rsidR="0092714F" w:rsidRPr="00B77B7A" w:rsidRDefault="0092714F" w:rsidP="0092714F">
      <w:pPr>
        <w:pStyle w:val="a4"/>
        <w:keepNext/>
        <w:rPr>
          <w:rtl/>
        </w:rPr>
      </w:pPr>
      <w:bookmarkStart w:id="1108" w:name="ET_speaker_5292_90"/>
      <w:r w:rsidRPr="00B77B7A">
        <w:rPr>
          <w:rStyle w:val="TagStyle"/>
          <w:rtl/>
        </w:rPr>
        <w:t xml:space="preserve"> &lt;&lt; דובר &gt;&gt; </w:t>
      </w:r>
      <w:r w:rsidRPr="00B77B7A">
        <w:rPr>
          <w:rtl/>
        </w:rPr>
        <w:t>אוסאמה סעדי (הרשימה המשותפת):</w:t>
      </w:r>
      <w:r w:rsidRPr="00B77B7A">
        <w:rPr>
          <w:rStyle w:val="TagStyle"/>
          <w:rtl/>
        </w:rPr>
        <w:t xml:space="preserve"> &lt;&lt; דובר &gt;&gt;</w:t>
      </w:r>
      <w:r w:rsidRPr="00B77B7A">
        <w:rPr>
          <w:rtl/>
        </w:rPr>
        <w:t xml:space="preserve">   </w:t>
      </w:r>
      <w:bookmarkEnd w:id="1108"/>
    </w:p>
    <w:p w:rsidR="0092714F" w:rsidRPr="00B77B7A" w:rsidRDefault="0092714F" w:rsidP="0092714F">
      <w:pPr>
        <w:pStyle w:val="KeepWithNext"/>
        <w:rPr>
          <w:rtl/>
          <w:lang w:eastAsia="he-IL"/>
        </w:rPr>
      </w:pPr>
    </w:p>
    <w:p w:rsidR="0092714F" w:rsidRPr="00B77B7A" w:rsidRDefault="0092714F" w:rsidP="0092714F">
      <w:pPr>
        <w:rPr>
          <w:rtl/>
          <w:lang w:eastAsia="he-IL"/>
        </w:rPr>
      </w:pPr>
      <w:bookmarkStart w:id="1109" w:name="_ETM_Q1_1447017"/>
      <w:bookmarkStart w:id="1110" w:name="_ETM_Q1_1447058"/>
      <w:bookmarkStart w:id="1111" w:name="_ETM_Q1_1442088"/>
      <w:bookmarkEnd w:id="1109"/>
      <w:bookmarkEnd w:id="1110"/>
      <w:bookmarkEnd w:id="1111"/>
      <w:r w:rsidRPr="00B77B7A">
        <w:rPr>
          <w:rFonts w:hint="cs"/>
          <w:rtl/>
          <w:lang w:eastAsia="he-IL"/>
        </w:rPr>
        <w:t>תודה, אדוני היושב-ראש.</w:t>
      </w:r>
    </w:p>
    <w:p w:rsidR="0092714F" w:rsidRPr="00B77B7A" w:rsidRDefault="0092714F" w:rsidP="0092714F">
      <w:pPr>
        <w:rPr>
          <w:rtl/>
          <w:lang w:eastAsia="he-IL"/>
        </w:rPr>
      </w:pPr>
      <w:bookmarkStart w:id="1112" w:name="_ETM_Q1_1445453"/>
      <w:bookmarkStart w:id="1113" w:name="_ETM_Q1_1445524"/>
      <w:bookmarkEnd w:id="1112"/>
      <w:bookmarkEnd w:id="1113"/>
    </w:p>
    <w:p w:rsidR="0092714F" w:rsidRPr="00B77B7A" w:rsidRDefault="0092714F" w:rsidP="0092714F">
      <w:pPr>
        <w:pStyle w:val="af6"/>
        <w:keepNext/>
        <w:rPr>
          <w:rtl/>
        </w:rPr>
      </w:pPr>
      <w:bookmarkStart w:id="1114" w:name="ET_yor_6156_91"/>
      <w:r w:rsidRPr="00B77B7A">
        <w:rPr>
          <w:rStyle w:val="TagStyle"/>
          <w:rtl/>
        </w:rPr>
        <w:t xml:space="preserve"> &lt;&lt; יור &gt;&gt; </w:t>
      </w:r>
      <w:r w:rsidRPr="00B77B7A">
        <w:rPr>
          <w:rtl/>
        </w:rPr>
        <w:t>היו"ר גלעד קריב:</w:t>
      </w:r>
      <w:r w:rsidRPr="00B77B7A">
        <w:rPr>
          <w:rStyle w:val="TagStyle"/>
          <w:rtl/>
        </w:rPr>
        <w:t xml:space="preserve"> &lt;&lt; יור &gt;&gt;</w:t>
      </w:r>
      <w:r w:rsidRPr="00B77B7A">
        <w:rPr>
          <w:rtl/>
        </w:rPr>
        <w:t xml:space="preserve">   </w:t>
      </w:r>
      <w:bookmarkEnd w:id="1114"/>
    </w:p>
    <w:p w:rsidR="0092714F" w:rsidRPr="00B77B7A" w:rsidRDefault="0092714F" w:rsidP="0092714F">
      <w:pPr>
        <w:pStyle w:val="KeepWithNext"/>
        <w:rPr>
          <w:rtl/>
          <w:lang w:eastAsia="he-IL"/>
        </w:rPr>
      </w:pPr>
    </w:p>
    <w:p w:rsidR="0092714F" w:rsidRPr="00B77B7A" w:rsidRDefault="0092714F" w:rsidP="0092714F">
      <w:pPr>
        <w:rPr>
          <w:rtl/>
          <w:lang w:eastAsia="he-IL"/>
        </w:rPr>
      </w:pPr>
      <w:bookmarkStart w:id="1115" w:name="_ETM_Q1_1446033"/>
      <w:bookmarkEnd w:id="1115"/>
      <w:r w:rsidRPr="00B77B7A">
        <w:rPr>
          <w:rFonts w:hint="cs"/>
          <w:rtl/>
          <w:lang w:eastAsia="he-IL"/>
        </w:rPr>
        <w:t xml:space="preserve">אני מברך </w:t>
      </w:r>
      <w:bookmarkStart w:id="1116" w:name="_ETM_Q1_1442309"/>
      <w:bookmarkEnd w:id="1116"/>
      <w:r w:rsidRPr="00B77B7A">
        <w:rPr>
          <w:rFonts w:hint="cs"/>
          <w:rtl/>
          <w:lang w:eastAsia="he-IL"/>
        </w:rPr>
        <w:t xml:space="preserve">את כולם, מקווה לא לראות </w:t>
      </w:r>
      <w:bookmarkStart w:id="1117" w:name="_ETM_Q1_1447009"/>
      <w:bookmarkEnd w:id="1117"/>
      <w:r w:rsidRPr="00B77B7A">
        <w:rPr>
          <w:rFonts w:hint="cs"/>
          <w:rtl/>
          <w:lang w:eastAsia="he-IL"/>
        </w:rPr>
        <w:t xml:space="preserve">אתכם בקרוב </w:t>
      </w:r>
      <w:bookmarkStart w:id="1118" w:name="_ETM_Q1_1444557"/>
      <w:bookmarkEnd w:id="1118"/>
      <w:r w:rsidRPr="00B77B7A">
        <w:rPr>
          <w:rFonts w:hint="cs"/>
          <w:rtl/>
          <w:lang w:eastAsia="he-IL"/>
        </w:rPr>
        <w:t xml:space="preserve">בהקשר הזה. באין ספור הקשרים </w:t>
      </w:r>
      <w:bookmarkStart w:id="1119" w:name="_ETM_Q1_1447318"/>
      <w:bookmarkEnd w:id="1119"/>
      <w:r w:rsidRPr="00B77B7A">
        <w:rPr>
          <w:rFonts w:hint="cs"/>
          <w:rtl/>
          <w:lang w:eastAsia="he-IL"/>
        </w:rPr>
        <w:t xml:space="preserve">אחרים </w:t>
      </w:r>
      <w:r w:rsidRPr="00B77B7A">
        <w:rPr>
          <w:rtl/>
          <w:lang w:eastAsia="he-IL"/>
        </w:rPr>
        <w:t>–</w:t>
      </w:r>
      <w:r w:rsidRPr="00B77B7A">
        <w:rPr>
          <w:rFonts w:hint="cs"/>
          <w:rtl/>
          <w:lang w:eastAsia="he-IL"/>
        </w:rPr>
        <w:t xml:space="preserve"> בוודאי. </w:t>
      </w:r>
      <w:bookmarkStart w:id="1120" w:name="_ETM_Q1_1451119"/>
      <w:bookmarkEnd w:id="1120"/>
      <w:r w:rsidRPr="00B77B7A">
        <w:rPr>
          <w:rFonts w:hint="cs"/>
          <w:rtl/>
          <w:lang w:eastAsia="he-IL"/>
        </w:rPr>
        <w:t>על הייעוץ המשפטי</w:t>
      </w:r>
      <w:bookmarkStart w:id="1121" w:name="_ETM_Q1_1450825"/>
      <w:bookmarkEnd w:id="1121"/>
      <w:r w:rsidRPr="00B77B7A">
        <w:rPr>
          <w:rFonts w:hint="cs"/>
          <w:rtl/>
          <w:lang w:eastAsia="he-IL"/>
        </w:rPr>
        <w:t xml:space="preserve"> כבר גמרנו את ההלל אתמול</w:t>
      </w:r>
      <w:bookmarkStart w:id="1122" w:name="_ETM_Q1_1452984"/>
      <w:bookmarkStart w:id="1123" w:name="_ETM_Q1_1453304"/>
      <w:bookmarkEnd w:id="1122"/>
      <w:bookmarkEnd w:id="1123"/>
      <w:r w:rsidRPr="00B77B7A">
        <w:rPr>
          <w:rFonts w:hint="cs"/>
          <w:rtl/>
          <w:lang w:eastAsia="he-IL"/>
        </w:rPr>
        <w:t xml:space="preserve">. אבל חברים, </w:t>
      </w:r>
      <w:bookmarkStart w:id="1124" w:name="_ETM_Q1_1455103"/>
      <w:bookmarkEnd w:id="1124"/>
      <w:r w:rsidRPr="00B77B7A">
        <w:rPr>
          <w:rFonts w:hint="cs"/>
          <w:rtl/>
          <w:lang w:eastAsia="he-IL"/>
        </w:rPr>
        <w:t>באמת תודה גם על המאמצים ועל העבודה, לרבות ביממה האחרונה.</w:t>
      </w:r>
      <w:bookmarkStart w:id="1125" w:name="_ETM_Q1_1457357"/>
      <w:bookmarkEnd w:id="1125"/>
      <w:r w:rsidRPr="00B77B7A">
        <w:rPr>
          <w:rFonts w:hint="cs"/>
          <w:rtl/>
          <w:lang w:eastAsia="he-IL"/>
        </w:rPr>
        <w:t xml:space="preserve"> </w:t>
      </w:r>
      <w:bookmarkStart w:id="1126" w:name="_ETM_Q1_1461335"/>
      <w:bookmarkEnd w:id="1126"/>
      <w:r w:rsidRPr="00B77B7A">
        <w:rPr>
          <w:rFonts w:hint="cs"/>
          <w:rtl/>
          <w:lang w:eastAsia="he-IL"/>
        </w:rPr>
        <w:t>תודה. שי</w:t>
      </w:r>
      <w:bookmarkStart w:id="1127" w:name="_ETM_Q1_1460395"/>
      <w:bookmarkEnd w:id="1127"/>
      <w:r w:rsidRPr="00B77B7A">
        <w:rPr>
          <w:rFonts w:hint="cs"/>
          <w:rtl/>
          <w:lang w:eastAsia="he-IL"/>
        </w:rPr>
        <w:t>היה לכולנו בהצלחה.</w:t>
      </w:r>
    </w:p>
    <w:p w:rsidR="0092714F" w:rsidRDefault="0092714F" w:rsidP="0092714F">
      <w:pPr>
        <w:rPr>
          <w:rtl/>
          <w:lang w:eastAsia="he-IL"/>
        </w:rPr>
      </w:pPr>
      <w:bookmarkStart w:id="1128" w:name="_ETM_Q1_1464120"/>
      <w:bookmarkStart w:id="1129" w:name="_ETM_Q1_1464216"/>
      <w:bookmarkEnd w:id="1128"/>
      <w:bookmarkEnd w:id="1129"/>
    </w:p>
    <w:p w:rsidR="001C1978" w:rsidRPr="00B77B7A" w:rsidRDefault="001C1978" w:rsidP="0092714F">
      <w:pPr>
        <w:rPr>
          <w:rtl/>
          <w:lang w:eastAsia="he-IL"/>
        </w:rPr>
      </w:pPr>
      <w:bookmarkStart w:id="1130" w:name="_GoBack"/>
      <w:bookmarkEnd w:id="1130"/>
    </w:p>
    <w:p w:rsidR="0092714F" w:rsidRDefault="0092714F" w:rsidP="0092714F">
      <w:pPr>
        <w:pStyle w:val="afc"/>
        <w:keepNext/>
        <w:rPr>
          <w:rtl/>
          <w:lang w:eastAsia="he-IL"/>
        </w:rPr>
      </w:pPr>
      <w:bookmarkStart w:id="1131" w:name="ET_meetingend_92"/>
      <w:r w:rsidRPr="00B77B7A">
        <w:rPr>
          <w:rStyle w:val="TagStyle"/>
          <w:rtl/>
        </w:rPr>
        <w:t xml:space="preserve"> &lt;&lt; סיום &gt;&gt; </w:t>
      </w:r>
      <w:r w:rsidRPr="00B77B7A">
        <w:rPr>
          <w:rtl/>
          <w:lang w:eastAsia="he-IL"/>
        </w:rPr>
        <w:t>הישיבה ננעלה בשעה 09:26.</w:t>
      </w:r>
      <w:r w:rsidRPr="00B77B7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31"/>
    </w:p>
    <w:p w:rsidR="0092714F" w:rsidRDefault="0092714F" w:rsidP="0092714F">
      <w:pPr>
        <w:pStyle w:val="KeepWithNext"/>
        <w:rPr>
          <w:rtl/>
          <w:lang w:eastAsia="he-IL"/>
        </w:rPr>
      </w:pPr>
    </w:p>
    <w:p w:rsidR="0092714F" w:rsidRPr="0092714F" w:rsidRDefault="0092714F" w:rsidP="0092714F">
      <w:pPr>
        <w:rPr>
          <w:rtl/>
          <w:lang w:eastAsia="he-IL"/>
        </w:rPr>
      </w:pPr>
    </w:p>
    <w:p w:rsidR="00C00FC3" w:rsidRPr="00C00FC3" w:rsidRDefault="00C00FC3" w:rsidP="00C00FC3">
      <w:pPr>
        <w:rPr>
          <w:rtl/>
          <w:lang w:eastAsia="he-IL"/>
        </w:rPr>
      </w:pPr>
      <w:bookmarkStart w:id="1132" w:name="_ETM_Q1_1245127"/>
      <w:bookmarkStart w:id="1133" w:name="_ETM_Q1_1245215"/>
      <w:bookmarkStart w:id="1134" w:name="_ETM_Q1_1242343"/>
      <w:bookmarkEnd w:id="1132"/>
      <w:bookmarkEnd w:id="1133"/>
      <w:bookmarkEnd w:id="1134"/>
    </w:p>
    <w:p w:rsidR="007733FD" w:rsidRPr="007733FD" w:rsidRDefault="007733FD" w:rsidP="007733FD">
      <w:pPr>
        <w:rPr>
          <w:rtl/>
          <w:lang w:eastAsia="he-IL"/>
        </w:rPr>
      </w:pPr>
      <w:bookmarkStart w:id="1135" w:name="_ETM_Q1_1173170"/>
      <w:bookmarkStart w:id="1136" w:name="_ETM_Q1_1173222"/>
      <w:bookmarkStart w:id="1137" w:name="_ETM_Q1_1169605"/>
      <w:bookmarkStart w:id="1138" w:name="_ETM_Q1_1164813"/>
      <w:bookmarkStart w:id="1139" w:name="_ETM_Q1_1184299"/>
      <w:bookmarkEnd w:id="1135"/>
      <w:bookmarkEnd w:id="1136"/>
      <w:bookmarkEnd w:id="1137"/>
      <w:bookmarkEnd w:id="1138"/>
      <w:bookmarkEnd w:id="1139"/>
    </w:p>
    <w:p w:rsidR="00B07906" w:rsidRPr="00B07906" w:rsidRDefault="00B07906" w:rsidP="00B07906">
      <w:pPr>
        <w:rPr>
          <w:rtl/>
          <w:lang w:eastAsia="he-IL"/>
        </w:rPr>
      </w:pPr>
      <w:bookmarkStart w:id="1140" w:name="_ETM_Q1_778707"/>
      <w:bookmarkStart w:id="1141" w:name="_ETM_Q1_778761"/>
      <w:bookmarkEnd w:id="1140"/>
      <w:bookmarkEnd w:id="1141"/>
    </w:p>
    <w:p w:rsidR="006D4B4F" w:rsidRPr="006D4B4F" w:rsidRDefault="006D4B4F" w:rsidP="006D4B4F">
      <w:pPr>
        <w:rPr>
          <w:rtl/>
          <w:lang w:eastAsia="he-IL"/>
        </w:rPr>
      </w:pPr>
      <w:bookmarkStart w:id="1142" w:name="_ETM_Q1_618294"/>
      <w:bookmarkStart w:id="1143" w:name="_ETM_Q1_618358"/>
      <w:bookmarkEnd w:id="1142"/>
      <w:bookmarkEnd w:id="1143"/>
    </w:p>
    <w:p w:rsidR="00A979B0" w:rsidRPr="00A979B0" w:rsidRDefault="00A979B0" w:rsidP="00A979B0">
      <w:pPr>
        <w:rPr>
          <w:lang w:eastAsia="he-IL"/>
        </w:rPr>
      </w:pPr>
    </w:p>
    <w:sectPr w:rsidR="00A979B0" w:rsidRPr="00A979B0" w:rsidSect="001C19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57E" w:rsidRDefault="0064657E">
      <w:r>
        <w:separator/>
      </w:r>
    </w:p>
  </w:endnote>
  <w:endnote w:type="continuationSeparator" w:id="0">
    <w:p w:rsidR="0064657E" w:rsidRDefault="00646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57E" w:rsidRDefault="0064657E">
      <w:r>
        <w:separator/>
      </w:r>
    </w:p>
  </w:footnote>
  <w:footnote w:type="continuationSeparator" w:id="0">
    <w:p w:rsidR="0064657E" w:rsidRDefault="00646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8B6" w:rsidRDefault="00FE48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48B6" w:rsidRDefault="00FE48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8B6" w:rsidRDefault="00FE48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197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FE48B6" w:rsidRPr="00CC5815" w:rsidRDefault="00FE48B6" w:rsidP="008E5E3F">
    <w:pPr>
      <w:pStyle w:val="a3"/>
      <w:ind w:firstLine="0"/>
    </w:pPr>
    <w:r>
      <w:rPr>
        <w:rtl/>
      </w:rPr>
      <w:t>ועדת החוקה, חוק ומשפט</w:t>
    </w:r>
  </w:p>
  <w:p w:rsidR="00FE48B6" w:rsidRPr="00CC5815" w:rsidRDefault="00FE48B6" w:rsidP="008E5E3F">
    <w:pPr>
      <w:pStyle w:val="a3"/>
      <w:ind w:firstLine="0"/>
      <w:rPr>
        <w:rtl/>
      </w:rPr>
    </w:pPr>
    <w:r>
      <w:rPr>
        <w:rtl/>
      </w:rPr>
      <w:t>01/06/2022</w:t>
    </w:r>
  </w:p>
  <w:p w:rsidR="00FE48B6" w:rsidRPr="00CC5815" w:rsidRDefault="00FE48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8B6" w:rsidRDefault="00FE48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6924B1" wp14:editId="5BB156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48B6" w:rsidRDefault="00FE48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48B6" w:rsidRDefault="00FE48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2A2"/>
    <w:rsid w:val="0002047E"/>
    <w:rsid w:val="00037279"/>
    <w:rsid w:val="00052450"/>
    <w:rsid w:val="00060FBE"/>
    <w:rsid w:val="00067F42"/>
    <w:rsid w:val="000706FE"/>
    <w:rsid w:val="00092B80"/>
    <w:rsid w:val="000952D7"/>
    <w:rsid w:val="000A17C6"/>
    <w:rsid w:val="000B060C"/>
    <w:rsid w:val="000B2EE6"/>
    <w:rsid w:val="000C47F5"/>
    <w:rsid w:val="000E3314"/>
    <w:rsid w:val="000F2459"/>
    <w:rsid w:val="00145E3C"/>
    <w:rsid w:val="00150436"/>
    <w:rsid w:val="00167294"/>
    <w:rsid w:val="001673D4"/>
    <w:rsid w:val="00171E7F"/>
    <w:rsid w:val="001758C1"/>
    <w:rsid w:val="0017779F"/>
    <w:rsid w:val="001A74E9"/>
    <w:rsid w:val="001A7A1B"/>
    <w:rsid w:val="001B65EE"/>
    <w:rsid w:val="001C1978"/>
    <w:rsid w:val="001C44DA"/>
    <w:rsid w:val="001C4FDA"/>
    <w:rsid w:val="001D440C"/>
    <w:rsid w:val="002016FF"/>
    <w:rsid w:val="00207D29"/>
    <w:rsid w:val="00213922"/>
    <w:rsid w:val="00215CF4"/>
    <w:rsid w:val="00227FEF"/>
    <w:rsid w:val="002506FE"/>
    <w:rsid w:val="00261554"/>
    <w:rsid w:val="00275C03"/>
    <w:rsid w:val="00280D19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0F13"/>
    <w:rsid w:val="00420E41"/>
    <w:rsid w:val="00424C94"/>
    <w:rsid w:val="00447608"/>
    <w:rsid w:val="00451746"/>
    <w:rsid w:val="00470EAC"/>
    <w:rsid w:val="0049458B"/>
    <w:rsid w:val="00495FD8"/>
    <w:rsid w:val="004A0527"/>
    <w:rsid w:val="004B0A65"/>
    <w:rsid w:val="004B1BE9"/>
    <w:rsid w:val="004D06F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657E"/>
    <w:rsid w:val="00680AB1"/>
    <w:rsid w:val="00684A00"/>
    <w:rsid w:val="00695A47"/>
    <w:rsid w:val="006A0CB7"/>
    <w:rsid w:val="006D4B4F"/>
    <w:rsid w:val="006F0259"/>
    <w:rsid w:val="00700433"/>
    <w:rsid w:val="00702755"/>
    <w:rsid w:val="0070472C"/>
    <w:rsid w:val="00737F81"/>
    <w:rsid w:val="007509A6"/>
    <w:rsid w:val="007733FD"/>
    <w:rsid w:val="007872B4"/>
    <w:rsid w:val="00791CBE"/>
    <w:rsid w:val="007C4FC1"/>
    <w:rsid w:val="007C693F"/>
    <w:rsid w:val="007C6ADD"/>
    <w:rsid w:val="0082136D"/>
    <w:rsid w:val="008320F6"/>
    <w:rsid w:val="00841223"/>
    <w:rsid w:val="00846BE9"/>
    <w:rsid w:val="00853207"/>
    <w:rsid w:val="0086126B"/>
    <w:rsid w:val="008713A4"/>
    <w:rsid w:val="00875F10"/>
    <w:rsid w:val="008955D1"/>
    <w:rsid w:val="008C6035"/>
    <w:rsid w:val="008C7015"/>
    <w:rsid w:val="008D1DFB"/>
    <w:rsid w:val="008E03B4"/>
    <w:rsid w:val="008E5E3F"/>
    <w:rsid w:val="0090279B"/>
    <w:rsid w:val="00914904"/>
    <w:rsid w:val="009258CE"/>
    <w:rsid w:val="0092714F"/>
    <w:rsid w:val="00935A49"/>
    <w:rsid w:val="009515F0"/>
    <w:rsid w:val="009830CB"/>
    <w:rsid w:val="009A4F91"/>
    <w:rsid w:val="009B0ACE"/>
    <w:rsid w:val="009D478A"/>
    <w:rsid w:val="009E6E93"/>
    <w:rsid w:val="009F1518"/>
    <w:rsid w:val="009F5773"/>
    <w:rsid w:val="00A042F7"/>
    <w:rsid w:val="00A0571C"/>
    <w:rsid w:val="00A15971"/>
    <w:rsid w:val="00A22C90"/>
    <w:rsid w:val="00A25FC2"/>
    <w:rsid w:val="00A26295"/>
    <w:rsid w:val="00A42723"/>
    <w:rsid w:val="00A4443D"/>
    <w:rsid w:val="00A64A6D"/>
    <w:rsid w:val="00A66020"/>
    <w:rsid w:val="00A979B0"/>
    <w:rsid w:val="00AB02EE"/>
    <w:rsid w:val="00AB3F3A"/>
    <w:rsid w:val="00AD4EC9"/>
    <w:rsid w:val="00AD6FFC"/>
    <w:rsid w:val="00AF31E6"/>
    <w:rsid w:val="00AF4150"/>
    <w:rsid w:val="00B0509A"/>
    <w:rsid w:val="00B07906"/>
    <w:rsid w:val="00B120B2"/>
    <w:rsid w:val="00B43455"/>
    <w:rsid w:val="00B50340"/>
    <w:rsid w:val="00B65508"/>
    <w:rsid w:val="00B77B7A"/>
    <w:rsid w:val="00B83D83"/>
    <w:rsid w:val="00B8517A"/>
    <w:rsid w:val="00B97053"/>
    <w:rsid w:val="00BA6446"/>
    <w:rsid w:val="00BB31BB"/>
    <w:rsid w:val="00BD47B7"/>
    <w:rsid w:val="00C00FC3"/>
    <w:rsid w:val="00C135D5"/>
    <w:rsid w:val="00C22DCB"/>
    <w:rsid w:val="00C3598A"/>
    <w:rsid w:val="00C360BC"/>
    <w:rsid w:val="00C44800"/>
    <w:rsid w:val="00C52EC2"/>
    <w:rsid w:val="00C61DC1"/>
    <w:rsid w:val="00C64AFF"/>
    <w:rsid w:val="00C64B45"/>
    <w:rsid w:val="00C661EE"/>
    <w:rsid w:val="00C72438"/>
    <w:rsid w:val="00C763E4"/>
    <w:rsid w:val="00C8624A"/>
    <w:rsid w:val="00C96293"/>
    <w:rsid w:val="00CA5363"/>
    <w:rsid w:val="00CB6D60"/>
    <w:rsid w:val="00CC5815"/>
    <w:rsid w:val="00CE24B8"/>
    <w:rsid w:val="00CE5849"/>
    <w:rsid w:val="00D12A62"/>
    <w:rsid w:val="00D1715D"/>
    <w:rsid w:val="00D278F7"/>
    <w:rsid w:val="00D37550"/>
    <w:rsid w:val="00D40A29"/>
    <w:rsid w:val="00D45D27"/>
    <w:rsid w:val="00D86E57"/>
    <w:rsid w:val="00D96B24"/>
    <w:rsid w:val="00DD6463"/>
    <w:rsid w:val="00DE5B80"/>
    <w:rsid w:val="00E2786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7F7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013"/>
    <w:rsid w:val="00F84D49"/>
    <w:rsid w:val="00F917B2"/>
    <w:rsid w:val="00FB0768"/>
    <w:rsid w:val="00FE3474"/>
    <w:rsid w:val="00FE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78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5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4B731-0055-4AC5-A20E-88BDB5C96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10</Pages>
  <Words>2636</Words>
  <Characters>15027</Characters>
  <Application>Microsoft Office Word</Application>
  <DocSecurity>0</DocSecurity>
  <Lines>125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2022-08-01T06:14:00Z</dcterms:modified>
</cp:coreProperties>
</file>