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15FC917" w14:textId="6AE9476B" w:rsidR="00E64116" w:rsidRPr="005817EC" w:rsidRDefault="003B661A" w:rsidP="00EC1FB3">
      <w:pPr>
        <w:ind w:firstLine="0"/>
        <w:rPr>
          <w:b/>
          <w:bCs/>
          <w:rtl/>
        </w:rPr>
      </w:pPr>
      <w:r>
        <w:rPr>
          <w:b/>
          <w:bCs/>
          <w:rtl/>
        </w:rPr>
        <w:t>הכנסת העשרים-וחמש</w:t>
      </w:r>
    </w:p>
    <w:p w14:paraId="52B2335F" w14:textId="77777777" w:rsidR="00A22C90" w:rsidRDefault="00A22C90" w:rsidP="00327BF8">
      <w:pPr>
        <w:ind w:firstLine="0"/>
        <w:outlineLvl w:val="0"/>
        <w:rPr>
          <w:b/>
          <w:bCs/>
          <w:rtl/>
        </w:rPr>
        <w:sectPr w:rsidR="00A22C90" w:rsidSect="00303D14">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069DA21E" w14:textId="1265D26E" w:rsidR="00E64116" w:rsidRPr="008713A4" w:rsidRDefault="003B661A" w:rsidP="008320F6">
      <w:pPr>
        <w:ind w:firstLine="0"/>
        <w:rPr>
          <w:b/>
          <w:bCs/>
          <w:rtl/>
        </w:rPr>
      </w:pPr>
      <w:r>
        <w:rPr>
          <w:b/>
          <w:bCs/>
          <w:rtl/>
        </w:rPr>
        <w:t>מושב שלישי</w:t>
      </w:r>
    </w:p>
    <w:p w14:paraId="6860FD16" w14:textId="77777777" w:rsidR="00E64116" w:rsidRPr="008713A4" w:rsidRDefault="00E64116" w:rsidP="0049458B">
      <w:pPr>
        <w:rPr>
          <w:rtl/>
        </w:rPr>
      </w:pPr>
    </w:p>
    <w:p w14:paraId="6BDA2AED" w14:textId="77777777" w:rsidR="00E64116" w:rsidRPr="008713A4" w:rsidRDefault="00E64116" w:rsidP="0049458B">
      <w:pPr>
        <w:rPr>
          <w:rtl/>
        </w:rPr>
      </w:pPr>
    </w:p>
    <w:p w14:paraId="2BADC28E" w14:textId="77777777" w:rsidR="00E64116" w:rsidRPr="008713A4" w:rsidRDefault="00E64116" w:rsidP="007509A6">
      <w:pPr>
        <w:ind w:firstLine="0"/>
        <w:jc w:val="center"/>
        <w:rPr>
          <w:b/>
          <w:bCs/>
          <w:rtl/>
        </w:rPr>
      </w:pPr>
    </w:p>
    <w:p w14:paraId="440D9030" w14:textId="59F4A3A3" w:rsidR="00E64116" w:rsidRPr="008713A4" w:rsidRDefault="003B661A" w:rsidP="00251F4E">
      <w:pPr>
        <w:ind w:firstLine="0"/>
        <w:jc w:val="center"/>
        <w:outlineLvl w:val="0"/>
        <w:rPr>
          <w:b/>
          <w:bCs/>
          <w:rtl/>
        </w:rPr>
      </w:pPr>
      <w:r>
        <w:rPr>
          <w:b/>
          <w:bCs/>
          <w:rtl/>
        </w:rPr>
        <w:t xml:space="preserve">פרוטוקול מס' </w:t>
      </w:r>
      <w:r w:rsidR="00251F4E">
        <w:rPr>
          <w:rFonts w:hint="cs"/>
          <w:b/>
          <w:bCs/>
          <w:rtl/>
        </w:rPr>
        <w:t>415</w:t>
      </w:r>
    </w:p>
    <w:p w14:paraId="576149AB" w14:textId="6323E54B" w:rsidR="00E64116" w:rsidRPr="008713A4" w:rsidRDefault="003B661A" w:rsidP="008320F6">
      <w:pPr>
        <w:ind w:firstLine="0"/>
        <w:jc w:val="center"/>
        <w:outlineLvl w:val="0"/>
        <w:rPr>
          <w:b/>
          <w:bCs/>
          <w:rtl/>
        </w:rPr>
      </w:pPr>
      <w:r>
        <w:rPr>
          <w:b/>
          <w:bCs/>
          <w:rtl/>
        </w:rPr>
        <w:t>מישיבת הוועדה לביטחון לאומי</w:t>
      </w:r>
    </w:p>
    <w:p w14:paraId="4A5402DB" w14:textId="3A90ED9C" w:rsidR="00E64116" w:rsidRPr="008713A4" w:rsidRDefault="003B661A" w:rsidP="008320F6">
      <w:pPr>
        <w:ind w:firstLine="0"/>
        <w:jc w:val="center"/>
        <w:outlineLvl w:val="0"/>
        <w:rPr>
          <w:b/>
          <w:bCs/>
          <w:u w:val="single"/>
          <w:rtl/>
        </w:rPr>
      </w:pPr>
      <w:r>
        <w:rPr>
          <w:b/>
          <w:bCs/>
          <w:u w:val="single"/>
          <w:rtl/>
        </w:rPr>
        <w:t>יום רביעי, כ"ט בסיון התשפ"ה (25 ביוני 2025), שעה 10:00</w:t>
      </w:r>
    </w:p>
    <w:p w14:paraId="13FE6E51" w14:textId="77777777" w:rsidR="00E64116" w:rsidRPr="008713A4" w:rsidRDefault="00E64116" w:rsidP="008320F6">
      <w:pPr>
        <w:ind w:firstLine="0"/>
        <w:rPr>
          <w:rtl/>
        </w:rPr>
      </w:pPr>
    </w:p>
    <w:p w14:paraId="22DADC57" w14:textId="77777777" w:rsidR="00E64116" w:rsidRPr="008713A4" w:rsidRDefault="00E64116" w:rsidP="008320F6">
      <w:pPr>
        <w:ind w:firstLine="0"/>
        <w:rPr>
          <w:rtl/>
        </w:rPr>
      </w:pPr>
    </w:p>
    <w:p w14:paraId="4143B0F3" w14:textId="77777777" w:rsidR="00E64116" w:rsidRPr="008713A4" w:rsidRDefault="00E64116" w:rsidP="008320F6">
      <w:pPr>
        <w:ind w:firstLine="0"/>
        <w:rPr>
          <w:rtl/>
        </w:rPr>
      </w:pPr>
    </w:p>
    <w:p w14:paraId="76EEE757" w14:textId="77777777" w:rsidR="00303D14" w:rsidRDefault="00E64116" w:rsidP="003B661A">
      <w:pPr>
        <w:ind w:firstLine="0"/>
        <w:outlineLvl w:val="1"/>
        <w:rPr>
          <w:b/>
          <w:bCs/>
          <w:u w:val="single"/>
          <w:rtl/>
        </w:rPr>
      </w:pPr>
      <w:r w:rsidRPr="008713A4">
        <w:rPr>
          <w:rFonts w:hint="cs"/>
          <w:b/>
          <w:bCs/>
          <w:u w:val="single"/>
          <w:rtl/>
        </w:rPr>
        <w:t>סדר</w:t>
      </w:r>
      <w:r w:rsidR="003B661A">
        <w:rPr>
          <w:rFonts w:hint="cs"/>
          <w:b/>
          <w:bCs/>
          <w:u w:val="single"/>
          <w:rtl/>
        </w:rPr>
        <w:t>-</w:t>
      </w:r>
      <w:r w:rsidRPr="008713A4">
        <w:rPr>
          <w:rFonts w:hint="cs"/>
          <w:b/>
          <w:bCs/>
          <w:u w:val="single"/>
          <w:rtl/>
        </w:rPr>
        <w:t>היום</w:t>
      </w:r>
      <w:r w:rsidRPr="008713A4">
        <w:rPr>
          <w:b/>
          <w:bCs/>
          <w:u w:val="single"/>
          <w:rtl/>
        </w:rPr>
        <w:t>:</w:t>
      </w:r>
      <w:bookmarkStart w:id="0" w:name="ET_subject_646490_1"/>
    </w:p>
    <w:p w14:paraId="52553DE2" w14:textId="462DD975" w:rsidR="00E64116" w:rsidRPr="008713A4" w:rsidRDefault="003B661A" w:rsidP="003B661A">
      <w:pPr>
        <w:ind w:firstLine="0"/>
        <w:outlineLvl w:val="1"/>
        <w:rPr>
          <w:rtl/>
        </w:rPr>
      </w:pPr>
      <w:r w:rsidRPr="003B661A">
        <w:rPr>
          <w:rStyle w:val="TagStyle"/>
          <w:rtl/>
        </w:rPr>
        <w:t xml:space="preserve"> &lt;&lt; נושא &gt;&gt; </w:t>
      </w:r>
      <w:r w:rsidRPr="003B661A">
        <w:rPr>
          <w:rtl/>
        </w:rPr>
        <w:t>1. דיווח השר לביטחון לאומי לפי סעיף 19כא(ג) לפקודת בתי הסוהר [נוסח חדש], תשל</w:t>
      </w:r>
      <w:r w:rsidR="00AD4349">
        <w:rPr>
          <w:rFonts w:hint="cs"/>
          <w:rtl/>
        </w:rPr>
        <w:t>"</w:t>
      </w:r>
      <w:r w:rsidRPr="003B661A">
        <w:rPr>
          <w:rtl/>
        </w:rPr>
        <w:t>ב</w:t>
      </w:r>
      <w:r>
        <w:rPr>
          <w:rFonts w:hint="cs"/>
          <w:rtl/>
        </w:rPr>
        <w:t>–</w:t>
      </w:r>
      <w:r w:rsidRPr="003B661A">
        <w:rPr>
          <w:rtl/>
        </w:rPr>
        <w:t>1971</w:t>
      </w:r>
      <w:r w:rsidRPr="003B661A">
        <w:rPr>
          <w:rStyle w:val="TagStyle"/>
          <w:rtl/>
        </w:rPr>
        <w:t xml:space="preserve"> &lt;&lt; נושא &gt;&gt;</w:t>
      </w:r>
      <w:r w:rsidRPr="003B661A">
        <w:rPr>
          <w:rtl/>
        </w:rPr>
        <w:t xml:space="preserve">   </w:t>
      </w:r>
      <w:bookmarkEnd w:id="0"/>
    </w:p>
    <w:p w14:paraId="2B33D64D" w14:textId="39789D83" w:rsidR="00E64116" w:rsidRDefault="003B661A" w:rsidP="003B661A">
      <w:pPr>
        <w:spacing w:before="60"/>
        <w:ind w:firstLine="0"/>
        <w:rPr>
          <w:rtl/>
        </w:rPr>
      </w:pPr>
      <w:bookmarkStart w:id="1" w:name="ET_subject_646515_2"/>
      <w:r w:rsidRPr="003B661A">
        <w:rPr>
          <w:rStyle w:val="TagStyle"/>
          <w:rtl/>
        </w:rPr>
        <w:t xml:space="preserve"> &lt;&lt; נושא &gt;&gt; </w:t>
      </w:r>
      <w:r w:rsidRPr="003B661A">
        <w:rPr>
          <w:rtl/>
        </w:rPr>
        <w:t>2. צו בתי הסוהר (שחרור מינהלי) (קביעת תקן כליאה) (הוראת שעה), התשפ"ד</w:t>
      </w:r>
      <w:r>
        <w:rPr>
          <w:rFonts w:hint="cs"/>
          <w:rtl/>
        </w:rPr>
        <w:t>–</w:t>
      </w:r>
      <w:r w:rsidRPr="003B661A">
        <w:rPr>
          <w:rtl/>
        </w:rPr>
        <w:t>2024</w:t>
      </w:r>
      <w:r w:rsidRPr="003B661A">
        <w:rPr>
          <w:rStyle w:val="TagStyle"/>
          <w:rtl/>
        </w:rPr>
        <w:t xml:space="preserve"> &lt;&lt; נושא &gt;&gt;</w:t>
      </w:r>
      <w:r w:rsidRPr="003B661A">
        <w:rPr>
          <w:rtl/>
        </w:rPr>
        <w:t xml:space="preserve">   </w:t>
      </w:r>
      <w:bookmarkEnd w:id="1"/>
    </w:p>
    <w:p w14:paraId="08E10A0C" w14:textId="77777777" w:rsidR="003B661A" w:rsidRDefault="003B661A" w:rsidP="007C693F">
      <w:pPr>
        <w:spacing w:before="60"/>
        <w:ind w:firstLine="0"/>
        <w:rPr>
          <w:rtl/>
        </w:rPr>
      </w:pPr>
    </w:p>
    <w:p w14:paraId="2B39A207" w14:textId="77777777" w:rsidR="00A9074B" w:rsidRDefault="00A9074B" w:rsidP="00EC1FB3">
      <w:pPr>
        <w:ind w:firstLine="0"/>
        <w:outlineLvl w:val="1"/>
        <w:rPr>
          <w:b/>
          <w:bCs/>
          <w:u w:val="single"/>
        </w:rPr>
      </w:pPr>
    </w:p>
    <w:p w14:paraId="7EB12195" w14:textId="0738DB16" w:rsidR="00E64116" w:rsidRPr="008713A4" w:rsidRDefault="00E64116" w:rsidP="00EC1FB3">
      <w:pPr>
        <w:ind w:firstLine="0"/>
        <w:outlineLvl w:val="1"/>
        <w:rPr>
          <w:b/>
          <w:bCs/>
          <w:u w:val="single"/>
          <w:rtl/>
        </w:rPr>
      </w:pPr>
      <w:r w:rsidRPr="008713A4">
        <w:rPr>
          <w:b/>
          <w:bCs/>
          <w:u w:val="single"/>
          <w:rtl/>
        </w:rPr>
        <w:t>נכחו:</w:t>
      </w:r>
    </w:p>
    <w:p w14:paraId="6C625A9F"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143B6B98" w14:textId="6DA565FA" w:rsidR="00E64116" w:rsidRPr="003B661A" w:rsidRDefault="003B661A" w:rsidP="00EC1FB3">
      <w:pPr>
        <w:ind w:firstLine="0"/>
        <w:rPr>
          <w:rtl/>
        </w:rPr>
      </w:pPr>
      <w:r w:rsidRPr="003B661A">
        <w:rPr>
          <w:rtl/>
        </w:rPr>
        <w:t>צביקה פוגל – היו"ר</w:t>
      </w:r>
    </w:p>
    <w:p w14:paraId="27754602" w14:textId="77777777" w:rsidR="003B661A" w:rsidRDefault="003B661A" w:rsidP="00EC1FB3">
      <w:pPr>
        <w:ind w:firstLine="0"/>
        <w:rPr>
          <w:u w:val="single"/>
          <w:rtl/>
        </w:rPr>
      </w:pPr>
    </w:p>
    <w:p w14:paraId="67FC4A39" w14:textId="77777777" w:rsidR="00303D14" w:rsidRPr="008713A4" w:rsidRDefault="00303D14" w:rsidP="00EC1FB3">
      <w:pPr>
        <w:ind w:firstLine="0"/>
        <w:rPr>
          <w:u w:val="single"/>
        </w:rPr>
      </w:pPr>
    </w:p>
    <w:p w14:paraId="0DBF36FA"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41"/>
        <w:gridCol w:w="336"/>
        <w:gridCol w:w="4492"/>
      </w:tblGrid>
      <w:tr w:rsidR="00572768" w:rsidRPr="003E3779" w14:paraId="1DBA8964" w14:textId="77777777" w:rsidTr="003E3779">
        <w:tc>
          <w:tcPr>
            <w:tcW w:w="0" w:type="auto"/>
          </w:tcPr>
          <w:p w14:paraId="7AF190BE" w14:textId="62AE66CE" w:rsidR="00572768" w:rsidRDefault="00572768" w:rsidP="00572768">
            <w:pPr>
              <w:ind w:firstLine="0"/>
              <w:rPr>
                <w:rtl/>
              </w:rPr>
            </w:pPr>
            <w:r>
              <w:rPr>
                <w:rFonts w:hint="cs"/>
                <w:rtl/>
              </w:rPr>
              <w:t>אביב ישראלי</w:t>
            </w:r>
            <w:r w:rsidRPr="003E3779">
              <w:rPr>
                <w:rtl/>
              </w:rPr>
              <w:t xml:space="preserve">  </w:t>
            </w:r>
          </w:p>
        </w:tc>
        <w:tc>
          <w:tcPr>
            <w:tcW w:w="0" w:type="auto"/>
          </w:tcPr>
          <w:p w14:paraId="204AC4F5" w14:textId="57AAE8EB" w:rsidR="00572768" w:rsidRPr="003E3779" w:rsidRDefault="00572768" w:rsidP="00572768">
            <w:pPr>
              <w:ind w:firstLine="0"/>
              <w:rPr>
                <w:rtl/>
              </w:rPr>
            </w:pPr>
            <w:r w:rsidRPr="003E3779">
              <w:rPr>
                <w:rtl/>
              </w:rPr>
              <w:t>–</w:t>
            </w:r>
          </w:p>
        </w:tc>
        <w:tc>
          <w:tcPr>
            <w:tcW w:w="0" w:type="auto"/>
          </w:tcPr>
          <w:p w14:paraId="6F72AF43" w14:textId="26D3F2B0" w:rsidR="00572768" w:rsidRDefault="00D04361" w:rsidP="00572768">
            <w:pPr>
              <w:ind w:firstLine="0"/>
              <w:rPr>
                <w:rtl/>
              </w:rPr>
            </w:pPr>
            <w:r>
              <w:rPr>
                <w:rFonts w:hint="cs"/>
                <w:rtl/>
              </w:rPr>
              <w:t>עוזרת משפטית ליועמ"ש</w:t>
            </w:r>
            <w:r w:rsidR="00572768">
              <w:rPr>
                <w:rFonts w:hint="cs"/>
                <w:rtl/>
              </w:rPr>
              <w:t xml:space="preserve">, המשרד לביטחון לאומי </w:t>
            </w:r>
            <w:r w:rsidR="00572768" w:rsidRPr="003E3779">
              <w:rPr>
                <w:rtl/>
              </w:rPr>
              <w:t xml:space="preserve"> </w:t>
            </w:r>
          </w:p>
        </w:tc>
      </w:tr>
      <w:tr w:rsidR="00572768" w:rsidRPr="003E3779" w14:paraId="2F46F0B8" w14:textId="77777777" w:rsidTr="003E3779">
        <w:tc>
          <w:tcPr>
            <w:tcW w:w="0" w:type="auto"/>
            <w:hideMark/>
          </w:tcPr>
          <w:p w14:paraId="02614637" w14:textId="63014784" w:rsidR="00572768" w:rsidRPr="003E3779" w:rsidRDefault="00572768" w:rsidP="00572768">
            <w:pPr>
              <w:ind w:firstLine="0"/>
              <w:rPr>
                <w:rtl/>
              </w:rPr>
            </w:pPr>
            <w:r>
              <w:rPr>
                <w:rFonts w:hint="cs"/>
                <w:rtl/>
              </w:rPr>
              <w:t>סג"ד תמר דורי</w:t>
            </w:r>
          </w:p>
        </w:tc>
        <w:tc>
          <w:tcPr>
            <w:tcW w:w="0" w:type="auto"/>
            <w:hideMark/>
          </w:tcPr>
          <w:p w14:paraId="68CF6C7E" w14:textId="77777777" w:rsidR="00572768" w:rsidRPr="003E3779" w:rsidRDefault="00572768" w:rsidP="00572768">
            <w:pPr>
              <w:ind w:firstLine="0"/>
              <w:rPr>
                <w:rtl/>
              </w:rPr>
            </w:pPr>
            <w:r w:rsidRPr="003E3779">
              <w:rPr>
                <w:rtl/>
              </w:rPr>
              <w:t>–</w:t>
            </w:r>
          </w:p>
        </w:tc>
        <w:tc>
          <w:tcPr>
            <w:tcW w:w="0" w:type="auto"/>
            <w:hideMark/>
          </w:tcPr>
          <w:p w14:paraId="788206AC" w14:textId="09EE769F" w:rsidR="00572768" w:rsidRPr="003E3779" w:rsidRDefault="00572768" w:rsidP="00572768">
            <w:pPr>
              <w:ind w:firstLine="0"/>
              <w:rPr>
                <w:rtl/>
              </w:rPr>
            </w:pPr>
            <w:proofErr w:type="spellStart"/>
            <w:r>
              <w:rPr>
                <w:rFonts w:hint="cs"/>
                <w:rtl/>
              </w:rPr>
              <w:t>רע"ן</w:t>
            </w:r>
            <w:proofErr w:type="spellEnd"/>
            <w:r>
              <w:rPr>
                <w:rFonts w:hint="cs"/>
                <w:rtl/>
              </w:rPr>
              <w:t xml:space="preserve"> תכנון כליאה, המשרד לביטחון לאומי </w:t>
            </w:r>
            <w:r w:rsidRPr="003E3779">
              <w:rPr>
                <w:rtl/>
              </w:rPr>
              <w:t xml:space="preserve"> </w:t>
            </w:r>
          </w:p>
        </w:tc>
      </w:tr>
      <w:tr w:rsidR="00572768" w:rsidRPr="003E3779" w14:paraId="62B6C28D" w14:textId="77777777" w:rsidTr="003E3779">
        <w:tc>
          <w:tcPr>
            <w:tcW w:w="0" w:type="auto"/>
          </w:tcPr>
          <w:p w14:paraId="78B4C3E9" w14:textId="1CCE81E0" w:rsidR="00572768" w:rsidRDefault="00572768" w:rsidP="00572768">
            <w:pPr>
              <w:ind w:firstLine="0"/>
              <w:rPr>
                <w:rtl/>
              </w:rPr>
            </w:pPr>
            <w:r>
              <w:rPr>
                <w:rFonts w:hint="cs"/>
                <w:rtl/>
              </w:rPr>
              <w:t>סג"ד תמי הר קלוש</w:t>
            </w:r>
          </w:p>
        </w:tc>
        <w:tc>
          <w:tcPr>
            <w:tcW w:w="0" w:type="auto"/>
          </w:tcPr>
          <w:p w14:paraId="49CCB329" w14:textId="32444BBD" w:rsidR="00572768" w:rsidRPr="003E3779" w:rsidRDefault="00572768" w:rsidP="00572768">
            <w:pPr>
              <w:ind w:firstLine="0"/>
              <w:rPr>
                <w:rtl/>
              </w:rPr>
            </w:pPr>
            <w:r>
              <w:rPr>
                <w:rFonts w:hint="cs"/>
                <w:rtl/>
              </w:rPr>
              <w:t>–</w:t>
            </w:r>
          </w:p>
        </w:tc>
        <w:tc>
          <w:tcPr>
            <w:tcW w:w="0" w:type="auto"/>
          </w:tcPr>
          <w:p w14:paraId="4D020CED" w14:textId="275679FF" w:rsidR="00572768" w:rsidRDefault="00572768" w:rsidP="00572768">
            <w:pPr>
              <w:ind w:firstLine="0"/>
              <w:rPr>
                <w:rtl/>
              </w:rPr>
            </w:pPr>
            <w:proofErr w:type="spellStart"/>
            <w:r>
              <w:rPr>
                <w:rFonts w:hint="cs"/>
                <w:rtl/>
              </w:rPr>
              <w:t>רע"ן</w:t>
            </w:r>
            <w:proofErr w:type="spellEnd"/>
            <w:r>
              <w:rPr>
                <w:rFonts w:hint="cs"/>
                <w:rtl/>
              </w:rPr>
              <w:t xml:space="preserve"> חירום, המשרד לביטחון לאומי </w:t>
            </w:r>
            <w:r w:rsidRPr="003E3779">
              <w:rPr>
                <w:rtl/>
              </w:rPr>
              <w:t xml:space="preserve"> </w:t>
            </w:r>
          </w:p>
        </w:tc>
      </w:tr>
      <w:tr w:rsidR="00572768" w:rsidRPr="003E3779" w14:paraId="5DCADF2B" w14:textId="77777777" w:rsidTr="003E3779">
        <w:tc>
          <w:tcPr>
            <w:tcW w:w="0" w:type="auto"/>
          </w:tcPr>
          <w:p w14:paraId="585ECB62" w14:textId="0A9B18E3" w:rsidR="00572768" w:rsidRDefault="00572768" w:rsidP="00572768">
            <w:pPr>
              <w:ind w:firstLine="0"/>
              <w:rPr>
                <w:rtl/>
              </w:rPr>
            </w:pPr>
            <w:r>
              <w:rPr>
                <w:rFonts w:hint="cs"/>
                <w:rtl/>
              </w:rPr>
              <w:t>סג</w:t>
            </w:r>
            <w:r w:rsidR="00D04361">
              <w:rPr>
                <w:rFonts w:hint="cs"/>
                <w:rtl/>
              </w:rPr>
              <w:t>"</w:t>
            </w:r>
            <w:r>
              <w:rPr>
                <w:rFonts w:hint="cs"/>
                <w:rtl/>
              </w:rPr>
              <w:t xml:space="preserve">ד אוהד בוזי </w:t>
            </w:r>
          </w:p>
        </w:tc>
        <w:tc>
          <w:tcPr>
            <w:tcW w:w="0" w:type="auto"/>
          </w:tcPr>
          <w:p w14:paraId="47AD60B8" w14:textId="378D6290" w:rsidR="00572768" w:rsidRDefault="00572768" w:rsidP="00572768">
            <w:pPr>
              <w:ind w:firstLine="0"/>
              <w:rPr>
                <w:rtl/>
              </w:rPr>
            </w:pPr>
            <w:r>
              <w:rPr>
                <w:rFonts w:hint="eastAsia"/>
                <w:rtl/>
              </w:rPr>
              <w:t>–</w:t>
            </w:r>
          </w:p>
        </w:tc>
        <w:tc>
          <w:tcPr>
            <w:tcW w:w="0" w:type="auto"/>
          </w:tcPr>
          <w:p w14:paraId="61643ED2" w14:textId="22E17823" w:rsidR="00572768" w:rsidRDefault="00D04361" w:rsidP="00572768">
            <w:pPr>
              <w:ind w:firstLine="0"/>
              <w:rPr>
                <w:rtl/>
              </w:rPr>
            </w:pPr>
            <w:r>
              <w:rPr>
                <w:rFonts w:hint="cs"/>
                <w:rtl/>
              </w:rPr>
              <w:t>יועמ"ש מודיעין ומבצעים</w:t>
            </w:r>
            <w:r w:rsidR="00572768">
              <w:rPr>
                <w:rFonts w:hint="cs"/>
                <w:rtl/>
              </w:rPr>
              <w:t>,</w:t>
            </w:r>
            <w:r>
              <w:rPr>
                <w:rFonts w:hint="cs"/>
                <w:rtl/>
              </w:rPr>
              <w:t xml:space="preserve"> </w:t>
            </w:r>
            <w:r w:rsidR="00572768">
              <w:rPr>
                <w:rFonts w:hint="cs"/>
                <w:rtl/>
              </w:rPr>
              <w:t xml:space="preserve">המשרד לביטחון לאומי </w:t>
            </w:r>
            <w:r w:rsidR="00572768" w:rsidRPr="003E3779">
              <w:rPr>
                <w:rtl/>
              </w:rPr>
              <w:t xml:space="preserve"> </w:t>
            </w:r>
          </w:p>
        </w:tc>
      </w:tr>
      <w:tr w:rsidR="00572768" w:rsidRPr="003E3779" w14:paraId="7FDF241F" w14:textId="77777777" w:rsidTr="003E3779">
        <w:tc>
          <w:tcPr>
            <w:tcW w:w="0" w:type="auto"/>
          </w:tcPr>
          <w:p w14:paraId="1FB874B6" w14:textId="2D11B75D" w:rsidR="00572768" w:rsidRDefault="00572768" w:rsidP="00572768">
            <w:pPr>
              <w:ind w:firstLine="0"/>
              <w:rPr>
                <w:rtl/>
              </w:rPr>
            </w:pPr>
            <w:r>
              <w:rPr>
                <w:rFonts w:hint="cs"/>
                <w:rtl/>
              </w:rPr>
              <w:t xml:space="preserve">ר"כ ענבר רז </w:t>
            </w:r>
          </w:p>
        </w:tc>
        <w:tc>
          <w:tcPr>
            <w:tcW w:w="0" w:type="auto"/>
          </w:tcPr>
          <w:p w14:paraId="02621E59" w14:textId="1BB43784" w:rsidR="00572768" w:rsidRDefault="00572768" w:rsidP="00572768">
            <w:pPr>
              <w:ind w:firstLine="0"/>
              <w:rPr>
                <w:rtl/>
              </w:rPr>
            </w:pPr>
            <w:r>
              <w:rPr>
                <w:rFonts w:hint="eastAsia"/>
              </w:rPr>
              <w:t>–</w:t>
            </w:r>
          </w:p>
        </w:tc>
        <w:tc>
          <w:tcPr>
            <w:tcW w:w="0" w:type="auto"/>
          </w:tcPr>
          <w:p w14:paraId="0932E09A" w14:textId="46609DFC" w:rsidR="00572768" w:rsidRDefault="00D04361" w:rsidP="00572768">
            <w:pPr>
              <w:ind w:firstLine="0"/>
              <w:rPr>
                <w:rtl/>
              </w:rPr>
            </w:pPr>
            <w:proofErr w:type="spellStart"/>
            <w:r>
              <w:rPr>
                <w:rFonts w:hint="cs"/>
                <w:rtl/>
              </w:rPr>
              <w:t>רת"ח</w:t>
            </w:r>
            <w:proofErr w:type="spellEnd"/>
            <w:r>
              <w:rPr>
                <w:rFonts w:hint="cs"/>
                <w:rtl/>
              </w:rPr>
              <w:t xml:space="preserve"> חירום </w:t>
            </w:r>
            <w:proofErr w:type="spellStart"/>
            <w:r>
              <w:rPr>
                <w:rFonts w:hint="cs"/>
                <w:rtl/>
              </w:rPr>
              <w:t>אמ"ש</w:t>
            </w:r>
            <w:proofErr w:type="spellEnd"/>
            <w:r>
              <w:rPr>
                <w:rFonts w:hint="cs"/>
                <w:rtl/>
              </w:rPr>
              <w:t xml:space="preserve">, </w:t>
            </w:r>
            <w:r w:rsidR="00572768">
              <w:rPr>
                <w:rFonts w:hint="cs"/>
                <w:rtl/>
              </w:rPr>
              <w:t xml:space="preserve">המשרד לביטחון לאומי </w:t>
            </w:r>
            <w:r w:rsidR="00572768" w:rsidRPr="003E3779">
              <w:rPr>
                <w:rtl/>
              </w:rPr>
              <w:t xml:space="preserve"> </w:t>
            </w:r>
          </w:p>
        </w:tc>
      </w:tr>
      <w:tr w:rsidR="00572768" w:rsidRPr="003E3779" w14:paraId="4C391167" w14:textId="77777777" w:rsidTr="003E3779">
        <w:tc>
          <w:tcPr>
            <w:tcW w:w="0" w:type="auto"/>
          </w:tcPr>
          <w:p w14:paraId="37C91EB1" w14:textId="117285E5" w:rsidR="00572768" w:rsidRDefault="00572768" w:rsidP="00572768">
            <w:pPr>
              <w:ind w:firstLine="0"/>
              <w:rPr>
                <w:rtl/>
              </w:rPr>
            </w:pPr>
            <w:r>
              <w:rPr>
                <w:rFonts w:hint="cs"/>
                <w:rtl/>
              </w:rPr>
              <w:t xml:space="preserve">רב כלאי איגור </w:t>
            </w:r>
            <w:proofErr w:type="spellStart"/>
            <w:r>
              <w:rPr>
                <w:rFonts w:hint="cs"/>
                <w:rtl/>
              </w:rPr>
              <w:t>גלדשטין</w:t>
            </w:r>
            <w:proofErr w:type="spellEnd"/>
          </w:p>
        </w:tc>
        <w:tc>
          <w:tcPr>
            <w:tcW w:w="0" w:type="auto"/>
          </w:tcPr>
          <w:p w14:paraId="39AB4338" w14:textId="03313CFB" w:rsidR="00572768" w:rsidRDefault="00572768" w:rsidP="00572768">
            <w:pPr>
              <w:ind w:firstLine="0"/>
              <w:rPr>
                <w:rtl/>
              </w:rPr>
            </w:pPr>
            <w:r>
              <w:rPr>
                <w:rFonts w:hint="eastAsia"/>
              </w:rPr>
              <w:t>–</w:t>
            </w:r>
          </w:p>
        </w:tc>
        <w:tc>
          <w:tcPr>
            <w:tcW w:w="0" w:type="auto"/>
          </w:tcPr>
          <w:p w14:paraId="7A3E89CA" w14:textId="46F05EE9" w:rsidR="00572768" w:rsidRDefault="00572768" w:rsidP="00572768">
            <w:pPr>
              <w:ind w:firstLine="0"/>
              <w:rPr>
                <w:rtl/>
              </w:rPr>
            </w:pPr>
            <w:r>
              <w:rPr>
                <w:rFonts w:hint="cs"/>
                <w:rtl/>
              </w:rPr>
              <w:t xml:space="preserve">מרכז פרויקטים בינוי, המשרד לביטחון לאומי </w:t>
            </w:r>
            <w:r w:rsidRPr="003E3779">
              <w:rPr>
                <w:rtl/>
              </w:rPr>
              <w:t xml:space="preserve"> </w:t>
            </w:r>
          </w:p>
        </w:tc>
      </w:tr>
      <w:tr w:rsidR="00572768" w:rsidRPr="003E3779" w14:paraId="15DBC433" w14:textId="77777777" w:rsidTr="003E3779">
        <w:tc>
          <w:tcPr>
            <w:tcW w:w="0" w:type="auto"/>
          </w:tcPr>
          <w:p w14:paraId="4E5544C0" w14:textId="678B1563" w:rsidR="00572768" w:rsidRDefault="00D04361" w:rsidP="00572768">
            <w:pPr>
              <w:ind w:firstLine="0"/>
              <w:rPr>
                <w:rtl/>
              </w:rPr>
            </w:pPr>
            <w:r>
              <w:rPr>
                <w:rFonts w:hint="cs"/>
                <w:rtl/>
              </w:rPr>
              <w:t xml:space="preserve">אייל </w:t>
            </w:r>
            <w:proofErr w:type="spellStart"/>
            <w:r>
              <w:rPr>
                <w:rFonts w:hint="cs"/>
                <w:rtl/>
              </w:rPr>
              <w:t>בניסטי</w:t>
            </w:r>
            <w:proofErr w:type="spellEnd"/>
            <w:r w:rsidR="00572768">
              <w:rPr>
                <w:rFonts w:hint="cs"/>
                <w:rtl/>
              </w:rPr>
              <w:t xml:space="preserve"> </w:t>
            </w:r>
          </w:p>
        </w:tc>
        <w:tc>
          <w:tcPr>
            <w:tcW w:w="0" w:type="auto"/>
          </w:tcPr>
          <w:p w14:paraId="383B5311" w14:textId="07D675CF" w:rsidR="00572768" w:rsidRDefault="00572768" w:rsidP="00572768">
            <w:pPr>
              <w:ind w:firstLine="0"/>
              <w:rPr>
                <w:rtl/>
              </w:rPr>
            </w:pPr>
            <w:r>
              <w:rPr>
                <w:rFonts w:hint="eastAsia"/>
              </w:rPr>
              <w:t>–</w:t>
            </w:r>
          </w:p>
        </w:tc>
        <w:tc>
          <w:tcPr>
            <w:tcW w:w="0" w:type="auto"/>
          </w:tcPr>
          <w:p w14:paraId="56EE7A6E" w14:textId="72CA15B6" w:rsidR="00572768" w:rsidRDefault="00D04361" w:rsidP="00572768">
            <w:pPr>
              <w:ind w:firstLine="0"/>
            </w:pPr>
            <w:proofErr w:type="spellStart"/>
            <w:r>
              <w:rPr>
                <w:rFonts w:hint="cs"/>
                <w:rtl/>
              </w:rPr>
              <w:t>רע"ן</w:t>
            </w:r>
            <w:proofErr w:type="spellEnd"/>
            <w:r>
              <w:rPr>
                <w:rFonts w:hint="cs"/>
                <w:rtl/>
              </w:rPr>
              <w:t xml:space="preserve"> רישום, </w:t>
            </w:r>
            <w:r w:rsidR="00572768">
              <w:rPr>
                <w:rFonts w:hint="cs"/>
                <w:rtl/>
              </w:rPr>
              <w:t xml:space="preserve">המשרד לביטחון לאומי </w:t>
            </w:r>
            <w:r w:rsidR="00572768" w:rsidRPr="003E3779">
              <w:rPr>
                <w:rtl/>
              </w:rPr>
              <w:t xml:space="preserve"> </w:t>
            </w:r>
          </w:p>
        </w:tc>
      </w:tr>
    </w:tbl>
    <w:p w14:paraId="31305EE4" w14:textId="77777777" w:rsidR="00E64116" w:rsidRPr="00FE2903" w:rsidRDefault="00E64116" w:rsidP="00DE5B80">
      <w:pPr>
        <w:ind w:firstLine="0"/>
        <w:rPr>
          <w:rtl/>
        </w:rPr>
      </w:pPr>
    </w:p>
    <w:p w14:paraId="4DF52BE6" w14:textId="77777777" w:rsidR="00D04361" w:rsidRPr="000C47F5" w:rsidRDefault="00D04361" w:rsidP="00D04361">
      <w:pPr>
        <w:ind w:firstLine="0"/>
        <w:rPr>
          <w:b/>
          <w:bCs/>
          <w:u w:val="single"/>
          <w:rtl/>
        </w:rPr>
      </w:pPr>
    </w:p>
    <w:p w14:paraId="51A20825" w14:textId="32968F52" w:rsidR="00D04361" w:rsidRPr="008713A4" w:rsidRDefault="00D04361" w:rsidP="00D04361">
      <w:pPr>
        <w:ind w:firstLine="0"/>
        <w:outlineLvl w:val="1"/>
        <w:rPr>
          <w:rtl/>
        </w:rPr>
      </w:pPr>
      <w:r w:rsidRPr="008713A4">
        <w:rPr>
          <w:b/>
          <w:bCs/>
          <w:u w:val="single"/>
          <w:rtl/>
        </w:rPr>
        <w:t>מוזמנים</w:t>
      </w:r>
      <w:r>
        <w:rPr>
          <w:rFonts w:hint="cs"/>
          <w:b/>
          <w:bCs/>
          <w:u w:val="single"/>
          <w:rtl/>
        </w:rPr>
        <w:t xml:space="preserve"> (באמצעים מקוונים)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498"/>
        <w:gridCol w:w="336"/>
        <w:gridCol w:w="3855"/>
      </w:tblGrid>
      <w:tr w:rsidR="00D04361" w:rsidRPr="003E3779" w14:paraId="598CE420" w14:textId="77777777" w:rsidTr="00494181">
        <w:tc>
          <w:tcPr>
            <w:tcW w:w="0" w:type="auto"/>
          </w:tcPr>
          <w:p w14:paraId="501F5B5E" w14:textId="77777777" w:rsidR="00D04361" w:rsidRPr="003E3779" w:rsidRDefault="00D04361" w:rsidP="00494181">
            <w:pPr>
              <w:ind w:firstLine="0"/>
            </w:pPr>
            <w:r>
              <w:rPr>
                <w:rFonts w:hint="cs"/>
                <w:rtl/>
              </w:rPr>
              <w:t xml:space="preserve">ענבל </w:t>
            </w:r>
            <w:proofErr w:type="spellStart"/>
            <w:r>
              <w:rPr>
                <w:rFonts w:hint="cs"/>
                <w:rtl/>
              </w:rPr>
              <w:t>ברנזון</w:t>
            </w:r>
            <w:proofErr w:type="spellEnd"/>
          </w:p>
        </w:tc>
        <w:tc>
          <w:tcPr>
            <w:tcW w:w="0" w:type="auto"/>
          </w:tcPr>
          <w:p w14:paraId="5E00FC83" w14:textId="77777777" w:rsidR="00D04361" w:rsidRPr="003E3779" w:rsidRDefault="00D04361" w:rsidP="00494181">
            <w:pPr>
              <w:ind w:firstLine="0"/>
            </w:pPr>
            <w:r>
              <w:rPr>
                <w:rFonts w:hint="cs"/>
                <w:rtl/>
              </w:rPr>
              <w:t>–</w:t>
            </w:r>
          </w:p>
        </w:tc>
        <w:tc>
          <w:tcPr>
            <w:tcW w:w="0" w:type="auto"/>
          </w:tcPr>
          <w:p w14:paraId="66E425D9" w14:textId="77777777" w:rsidR="00D04361" w:rsidRPr="003E3779" w:rsidRDefault="00D04361" w:rsidP="00494181">
            <w:pPr>
              <w:ind w:firstLine="0"/>
              <w:rPr>
                <w:rtl/>
              </w:rPr>
            </w:pPr>
            <w:r>
              <w:rPr>
                <w:rFonts w:hint="cs"/>
                <w:rtl/>
              </w:rPr>
              <w:t>ייעוץ וחקיקה, משרד המשפטים</w:t>
            </w:r>
          </w:p>
        </w:tc>
      </w:tr>
      <w:tr w:rsidR="00D04361" w:rsidRPr="003E3779" w14:paraId="11D9513B" w14:textId="77777777" w:rsidTr="00494181">
        <w:tc>
          <w:tcPr>
            <w:tcW w:w="0" w:type="auto"/>
          </w:tcPr>
          <w:p w14:paraId="0D9F1FBF" w14:textId="792B0041" w:rsidR="00D04361" w:rsidRDefault="00D04361" w:rsidP="00494181">
            <w:pPr>
              <w:ind w:firstLine="0"/>
              <w:rPr>
                <w:rtl/>
              </w:rPr>
            </w:pPr>
            <w:r>
              <w:rPr>
                <w:rFonts w:hint="cs"/>
                <w:rtl/>
              </w:rPr>
              <w:t xml:space="preserve">ירדן  </w:t>
            </w:r>
            <w:proofErr w:type="spellStart"/>
            <w:r>
              <w:rPr>
                <w:rFonts w:hint="cs"/>
                <w:rtl/>
              </w:rPr>
              <w:t>גולדשטין</w:t>
            </w:r>
            <w:proofErr w:type="spellEnd"/>
            <w:r>
              <w:rPr>
                <w:rFonts w:hint="cs"/>
                <w:rtl/>
              </w:rPr>
              <w:t xml:space="preserve"> </w:t>
            </w:r>
          </w:p>
        </w:tc>
        <w:tc>
          <w:tcPr>
            <w:tcW w:w="0" w:type="auto"/>
          </w:tcPr>
          <w:p w14:paraId="2C91A1A1" w14:textId="77777777" w:rsidR="00D04361" w:rsidRDefault="00D04361" w:rsidP="00494181">
            <w:pPr>
              <w:ind w:firstLine="0"/>
              <w:rPr>
                <w:rtl/>
              </w:rPr>
            </w:pPr>
            <w:r>
              <w:rPr>
                <w:rFonts w:hint="eastAsia"/>
              </w:rPr>
              <w:t>–</w:t>
            </w:r>
          </w:p>
        </w:tc>
        <w:tc>
          <w:tcPr>
            <w:tcW w:w="0" w:type="auto"/>
          </w:tcPr>
          <w:p w14:paraId="69F25CA7" w14:textId="375569AB" w:rsidR="00D04361" w:rsidRDefault="00D04361" w:rsidP="00494181">
            <w:pPr>
              <w:ind w:firstLine="0"/>
              <w:rPr>
                <w:rtl/>
              </w:rPr>
            </w:pPr>
            <w:r>
              <w:rPr>
                <w:rFonts w:hint="cs"/>
                <w:rtl/>
              </w:rPr>
              <w:t xml:space="preserve">ראש דסק </w:t>
            </w:r>
            <w:proofErr w:type="spellStart"/>
            <w:r>
              <w:rPr>
                <w:rFonts w:hint="cs"/>
                <w:rtl/>
              </w:rPr>
              <w:t>קמב"ס</w:t>
            </w:r>
            <w:proofErr w:type="spellEnd"/>
            <w:r>
              <w:rPr>
                <w:rFonts w:hint="cs"/>
                <w:rtl/>
              </w:rPr>
              <w:t xml:space="preserve">, המשרד לביטחון לאומי </w:t>
            </w:r>
            <w:r w:rsidRPr="003E3779">
              <w:rPr>
                <w:rtl/>
              </w:rPr>
              <w:t xml:space="preserve"> </w:t>
            </w:r>
          </w:p>
        </w:tc>
      </w:tr>
    </w:tbl>
    <w:p w14:paraId="27B520EE" w14:textId="77777777" w:rsidR="00D37550" w:rsidRDefault="00D37550" w:rsidP="00DE5B80">
      <w:pPr>
        <w:ind w:firstLine="0"/>
        <w:rPr>
          <w:rtl/>
        </w:rPr>
      </w:pPr>
    </w:p>
    <w:p w14:paraId="14F9ADE6" w14:textId="77777777" w:rsidR="00303D14" w:rsidRDefault="00303D14" w:rsidP="00DE5B80">
      <w:pPr>
        <w:ind w:firstLine="0"/>
        <w:rPr>
          <w:rtl/>
        </w:rPr>
      </w:pPr>
    </w:p>
    <w:p w14:paraId="65FE036A" w14:textId="77777777" w:rsidR="00303D14" w:rsidRPr="00D04361" w:rsidRDefault="00303D14" w:rsidP="00DE5B80">
      <w:pPr>
        <w:ind w:firstLine="0"/>
        <w:rPr>
          <w:rtl/>
        </w:rPr>
      </w:pPr>
    </w:p>
    <w:p w14:paraId="6ABD049A"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70668659" w14:textId="6320ED62" w:rsidR="00E64116" w:rsidRDefault="00AD4349" w:rsidP="00D40A29">
      <w:pPr>
        <w:ind w:firstLine="0"/>
        <w:rPr>
          <w:rtl/>
        </w:rPr>
      </w:pPr>
      <w:r>
        <w:rPr>
          <w:rFonts w:hint="cs"/>
          <w:rtl/>
        </w:rPr>
        <w:t xml:space="preserve">עידו בן יצחק </w:t>
      </w:r>
    </w:p>
    <w:p w14:paraId="02083210" w14:textId="516F9674" w:rsidR="00AD4349" w:rsidRPr="008713A4" w:rsidRDefault="00AD4349" w:rsidP="00D40A29">
      <w:pPr>
        <w:ind w:firstLine="0"/>
      </w:pPr>
      <w:r>
        <w:rPr>
          <w:rFonts w:hint="cs"/>
          <w:rtl/>
        </w:rPr>
        <w:t xml:space="preserve">אסף היזלר </w:t>
      </w:r>
    </w:p>
    <w:p w14:paraId="283CEE95" w14:textId="77777777" w:rsidR="00E64116" w:rsidRPr="008713A4" w:rsidRDefault="00E64116" w:rsidP="00DE5B80">
      <w:pPr>
        <w:ind w:firstLine="0"/>
        <w:rPr>
          <w:rtl/>
        </w:rPr>
      </w:pPr>
    </w:p>
    <w:p w14:paraId="4499937C" w14:textId="7FAB3CAB"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52BBCF37" w14:textId="48242624" w:rsidR="00E64116" w:rsidRPr="008713A4" w:rsidRDefault="003B661A" w:rsidP="00D40A29">
      <w:pPr>
        <w:ind w:firstLine="0"/>
        <w:rPr>
          <w:u w:val="single"/>
        </w:rPr>
      </w:pPr>
      <w:r>
        <w:rPr>
          <w:rtl/>
        </w:rPr>
        <w:t>לאה גופר</w:t>
      </w:r>
    </w:p>
    <w:p w14:paraId="0A0962A6" w14:textId="77777777" w:rsidR="00E64116" w:rsidRPr="008713A4" w:rsidRDefault="00E64116" w:rsidP="00DE5B80">
      <w:pPr>
        <w:ind w:firstLine="0"/>
        <w:rPr>
          <w:rtl/>
        </w:rPr>
      </w:pPr>
    </w:p>
    <w:p w14:paraId="251A42D6"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7B82DEFC" w14:textId="41ECF9B0" w:rsidR="00E64116" w:rsidRDefault="003E3779" w:rsidP="008320F6">
      <w:pPr>
        <w:ind w:firstLine="0"/>
        <w:rPr>
          <w:rtl/>
        </w:rPr>
      </w:pPr>
      <w:r>
        <w:rPr>
          <w:rFonts w:hint="cs"/>
          <w:rtl/>
        </w:rPr>
        <w:t>ריקי קמחי</w:t>
      </w:r>
    </w:p>
    <w:p w14:paraId="25745C3F" w14:textId="77777777" w:rsidR="003B661A" w:rsidRDefault="003B661A" w:rsidP="008320F6">
      <w:pPr>
        <w:ind w:firstLine="0"/>
        <w:rPr>
          <w:rtl/>
        </w:rPr>
      </w:pPr>
    </w:p>
    <w:p w14:paraId="5CD5E687" w14:textId="77777777" w:rsidR="00303D14" w:rsidRPr="008713A4" w:rsidRDefault="00303D14" w:rsidP="008320F6">
      <w:pPr>
        <w:ind w:firstLine="0"/>
        <w:rPr>
          <w:rtl/>
        </w:rPr>
      </w:pPr>
    </w:p>
    <w:p w14:paraId="29BE7852" w14:textId="18DA994B" w:rsidR="003B661A" w:rsidRDefault="003B661A" w:rsidP="003B661A">
      <w:pPr>
        <w:ind w:firstLine="0"/>
        <w:jc w:val="left"/>
        <w:rPr>
          <w:rtl/>
        </w:rPr>
      </w:pPr>
      <w:r w:rsidRPr="003B661A">
        <w:rPr>
          <w:color w:val="606060"/>
          <w:rtl/>
        </w:rPr>
        <w:t>רשימת הנוכחים על תואריהם מבוססת על המידע שהוזן במערכת המוזמנים הממוחשבת. ייתכנו אי-דיוקים והשמטות.</w:t>
      </w:r>
      <w:r>
        <w:rPr>
          <w:rtl/>
        </w:rPr>
        <w:br w:type="page"/>
      </w:r>
    </w:p>
    <w:p w14:paraId="1A535629" w14:textId="77777777" w:rsidR="003B661A" w:rsidRDefault="003B661A" w:rsidP="003B661A">
      <w:pPr>
        <w:pStyle w:val="a6"/>
        <w:keepNext/>
        <w:rPr>
          <w:rtl/>
        </w:rPr>
      </w:pPr>
      <w:bookmarkStart w:id="2" w:name="ET_subject_646490_3"/>
      <w:r w:rsidRPr="003B661A">
        <w:rPr>
          <w:rStyle w:val="TagStyle"/>
          <w:rtl/>
        </w:rPr>
        <w:lastRenderedPageBreak/>
        <w:t xml:space="preserve"> &lt;&lt; נושא &gt;&gt; </w:t>
      </w:r>
      <w:r>
        <w:rPr>
          <w:rtl/>
        </w:rPr>
        <w:t>דיווח השר לביטחון לאומי לפי סעיף 19כא(ג) לפקודת בתי הסוהר [נוסח חדש], תשל</w:t>
      </w:r>
      <w:r>
        <w:rPr>
          <w:rFonts w:hint="cs"/>
          <w:rtl/>
        </w:rPr>
        <w:t>"</w:t>
      </w:r>
      <w:r>
        <w:rPr>
          <w:rtl/>
        </w:rPr>
        <w:t>ב</w:t>
      </w:r>
      <w:r>
        <w:rPr>
          <w:rFonts w:hint="cs"/>
          <w:rtl/>
        </w:rPr>
        <w:t>–</w:t>
      </w:r>
      <w:r>
        <w:rPr>
          <w:rtl/>
        </w:rPr>
        <w:t>1971</w:t>
      </w:r>
      <w:r w:rsidRPr="003B661A">
        <w:rPr>
          <w:rStyle w:val="TagStyle"/>
          <w:rtl/>
        </w:rPr>
        <w:t xml:space="preserve"> &lt;&lt; נושא &gt;&gt;</w:t>
      </w:r>
      <w:r>
        <w:rPr>
          <w:rtl/>
        </w:rPr>
        <w:t xml:space="preserve"> </w:t>
      </w:r>
      <w:bookmarkStart w:id="3" w:name="ET_subject_646515_4"/>
      <w:bookmarkEnd w:id="2"/>
    </w:p>
    <w:p w14:paraId="1F668F68" w14:textId="1982A597" w:rsidR="003B661A" w:rsidRDefault="003B661A" w:rsidP="003B661A">
      <w:pPr>
        <w:pStyle w:val="a6"/>
        <w:keepNext/>
        <w:rPr>
          <w:rtl/>
        </w:rPr>
      </w:pPr>
      <w:r w:rsidRPr="003B661A">
        <w:rPr>
          <w:rStyle w:val="TagStyle"/>
          <w:rtl/>
        </w:rPr>
        <w:t xml:space="preserve"> &lt;&lt; נושא &gt;&gt; </w:t>
      </w:r>
      <w:r>
        <w:rPr>
          <w:rtl/>
        </w:rPr>
        <w:t>צו בתי הסוהר (שחרור מינהלי) (קביעת תקן כליאה) (הוראת שעה), התשפ"ד</w:t>
      </w:r>
      <w:r>
        <w:rPr>
          <w:rFonts w:hint="cs"/>
          <w:rtl/>
        </w:rPr>
        <w:t>–</w:t>
      </w:r>
      <w:r>
        <w:rPr>
          <w:rtl/>
        </w:rPr>
        <w:t>2024</w:t>
      </w:r>
      <w:r w:rsidRPr="003B661A">
        <w:rPr>
          <w:rStyle w:val="TagStyle"/>
          <w:rtl/>
        </w:rPr>
        <w:t xml:space="preserve"> &lt;&lt; נושא &gt;&gt;</w:t>
      </w:r>
      <w:r>
        <w:rPr>
          <w:rtl/>
        </w:rPr>
        <w:t xml:space="preserve">   </w:t>
      </w:r>
      <w:bookmarkEnd w:id="3"/>
    </w:p>
    <w:p w14:paraId="45AE9BC2" w14:textId="77777777" w:rsidR="003B661A" w:rsidRDefault="003B661A" w:rsidP="003B661A">
      <w:pPr>
        <w:pStyle w:val="KeepWithNext"/>
        <w:rPr>
          <w:rtl/>
        </w:rPr>
      </w:pPr>
    </w:p>
    <w:p w14:paraId="499116C3" w14:textId="77777777" w:rsidR="00303D14" w:rsidRPr="00303D14" w:rsidRDefault="00303D14" w:rsidP="00303D14">
      <w:pPr>
        <w:rPr>
          <w:rtl/>
        </w:rPr>
      </w:pPr>
    </w:p>
    <w:p w14:paraId="4EB9DDCC" w14:textId="5890BEFC" w:rsidR="003B661A" w:rsidRDefault="003B661A" w:rsidP="003B661A">
      <w:pPr>
        <w:pStyle w:val="af6"/>
        <w:keepNext/>
        <w:rPr>
          <w:rtl/>
        </w:rPr>
      </w:pPr>
      <w:bookmarkStart w:id="4" w:name="ET_yor_6358_5"/>
      <w:r w:rsidRPr="003B661A">
        <w:rPr>
          <w:rStyle w:val="TagStyle"/>
          <w:rtl/>
        </w:rPr>
        <w:t xml:space="preserve"> &lt;&lt; יור &gt;&gt; </w:t>
      </w:r>
      <w:r>
        <w:rPr>
          <w:rtl/>
        </w:rPr>
        <w:t>היו"ר צביקה פוגל:</w:t>
      </w:r>
      <w:r w:rsidRPr="003B661A">
        <w:rPr>
          <w:rStyle w:val="TagStyle"/>
          <w:rtl/>
        </w:rPr>
        <w:t xml:space="preserve"> &lt;&lt; יור &gt;&gt;</w:t>
      </w:r>
      <w:r>
        <w:rPr>
          <w:rtl/>
        </w:rPr>
        <w:t xml:space="preserve">   </w:t>
      </w:r>
      <w:bookmarkEnd w:id="4"/>
    </w:p>
    <w:p w14:paraId="56A8C32E" w14:textId="77777777" w:rsidR="003B661A" w:rsidRDefault="003B661A" w:rsidP="003B661A">
      <w:pPr>
        <w:pStyle w:val="KeepWithNext"/>
        <w:rPr>
          <w:rtl/>
        </w:rPr>
      </w:pPr>
    </w:p>
    <w:p w14:paraId="01C5442B" w14:textId="46D4AC60" w:rsidR="003B661A" w:rsidRDefault="00F44C02" w:rsidP="003B661A">
      <w:pPr>
        <w:rPr>
          <w:rtl/>
        </w:rPr>
      </w:pPr>
      <w:r>
        <w:rPr>
          <w:rFonts w:hint="cs"/>
          <w:rtl/>
        </w:rPr>
        <w:t xml:space="preserve">מכובדיי, בוקר קשה הבוקר </w:t>
      </w:r>
      <w:bookmarkStart w:id="5" w:name="_ETM_Q1_3927"/>
      <w:bookmarkEnd w:id="5"/>
      <w:r>
        <w:rPr>
          <w:rFonts w:hint="cs"/>
          <w:rtl/>
        </w:rPr>
        <w:t>הזה. אומנם התכנסנו כאן כדי לדון בנושאים הקשורים בשירות בתי</w:t>
      </w:r>
      <w:bookmarkStart w:id="6" w:name="_ETM_Q1_15567"/>
      <w:bookmarkEnd w:id="6"/>
      <w:r>
        <w:rPr>
          <w:rFonts w:hint="cs"/>
          <w:rtl/>
        </w:rPr>
        <w:t xml:space="preserve"> הסוהר, אבל אני פותח את כל הדיונים שלי בזה שאני </w:t>
      </w:r>
      <w:bookmarkStart w:id="7" w:name="_ETM_Q1_17357"/>
      <w:bookmarkEnd w:id="7"/>
      <w:r>
        <w:rPr>
          <w:rFonts w:hint="cs"/>
          <w:rtl/>
        </w:rPr>
        <w:t xml:space="preserve">מזכיר לנו כמה ימים אנחנו נמצאים בלחימה, היום הוא היום </w:t>
      </w:r>
      <w:bookmarkStart w:id="8" w:name="_ETM_Q1_23368"/>
      <w:bookmarkEnd w:id="8"/>
      <w:r>
        <w:rPr>
          <w:rFonts w:hint="cs"/>
          <w:rtl/>
        </w:rPr>
        <w:t>ה-628. יש לנו עדיין ברצועת עזה 49 חטופים וחטופה</w:t>
      </w:r>
      <w:bookmarkStart w:id="9" w:name="_ETM_Q1_33071"/>
      <w:bookmarkEnd w:id="9"/>
      <w:r>
        <w:rPr>
          <w:rFonts w:hint="cs"/>
          <w:rtl/>
        </w:rPr>
        <w:t xml:space="preserve"> אחת. </w:t>
      </w:r>
      <w:bookmarkStart w:id="10" w:name="_ETM_Q1_38655"/>
      <w:bookmarkEnd w:id="10"/>
    </w:p>
    <w:p w14:paraId="75955780" w14:textId="77777777" w:rsidR="00F44C02" w:rsidRDefault="00F44C02" w:rsidP="003B661A">
      <w:pPr>
        <w:rPr>
          <w:rtl/>
        </w:rPr>
      </w:pPr>
      <w:bookmarkStart w:id="11" w:name="_ETM_Q1_38727"/>
      <w:bookmarkEnd w:id="11"/>
    </w:p>
    <w:p w14:paraId="41D4327E" w14:textId="77777777" w:rsidR="00F44C02" w:rsidRDefault="00F44C02" w:rsidP="003B661A">
      <w:pPr>
        <w:rPr>
          <w:rtl/>
        </w:rPr>
      </w:pPr>
      <w:bookmarkStart w:id="12" w:name="_ETM_Q1_38831"/>
      <w:bookmarkStart w:id="13" w:name="_ETM_Q1_38891"/>
      <w:bookmarkEnd w:id="12"/>
      <w:bookmarkEnd w:id="13"/>
      <w:r>
        <w:rPr>
          <w:rFonts w:hint="cs"/>
          <w:rtl/>
        </w:rPr>
        <w:t>אתמול התחילו השמועות והבוקר הן קיבלו גוון של</w:t>
      </w:r>
      <w:bookmarkStart w:id="14" w:name="_ETM_Q1_45463"/>
      <w:bookmarkEnd w:id="14"/>
      <w:r>
        <w:rPr>
          <w:rFonts w:hint="cs"/>
          <w:rtl/>
        </w:rPr>
        <w:t xml:space="preserve"> שחור ולבן במות הודעה של הותר לפרסום. שבעה לוח</w:t>
      </w:r>
      <w:bookmarkStart w:id="15" w:name="_ETM_Q1_57157"/>
      <w:bookmarkEnd w:id="15"/>
      <w:r>
        <w:rPr>
          <w:rFonts w:hint="cs"/>
          <w:rtl/>
        </w:rPr>
        <w:t xml:space="preserve">מים של חיל ההנדסה של גדוד 605 באירוע ברצועת עזה </w:t>
      </w:r>
      <w:bookmarkStart w:id="16" w:name="_ETM_Q1_62412"/>
      <w:bookmarkEnd w:id="16"/>
      <w:r>
        <w:rPr>
          <w:rtl/>
        </w:rPr>
        <w:t>–</w:t>
      </w:r>
      <w:r>
        <w:rPr>
          <w:rFonts w:hint="cs"/>
          <w:rtl/>
        </w:rPr>
        <w:t xml:space="preserve"> מתן, רונאל, ניב, רונן, שחר ומעיין השביעי לא</w:t>
      </w:r>
      <w:bookmarkStart w:id="17" w:name="_ETM_Q1_70368"/>
      <w:bookmarkEnd w:id="17"/>
      <w:r>
        <w:rPr>
          <w:rFonts w:hint="cs"/>
          <w:rtl/>
        </w:rPr>
        <w:t xml:space="preserve"> הותר שמו לפרסום. זה עושה בוקר בלתי אפשרי. אני בדרך </w:t>
      </w:r>
      <w:bookmarkStart w:id="18" w:name="_ETM_Q1_85903"/>
      <w:bookmarkEnd w:id="18"/>
      <w:r>
        <w:rPr>
          <w:rFonts w:hint="cs"/>
          <w:rtl/>
        </w:rPr>
        <w:t xml:space="preserve">כלל נוהג לומר בסיום הפתיח בדיונים אצלי תודה לכל אנשי </w:t>
      </w:r>
      <w:bookmarkStart w:id="19" w:name="_ETM_Q1_93564"/>
      <w:bookmarkEnd w:id="19"/>
      <w:r>
        <w:rPr>
          <w:rFonts w:hint="cs"/>
          <w:rtl/>
        </w:rPr>
        <w:t xml:space="preserve">הביטחון באשר הם, על כל מה שהם עושים כדי לאפשר לנו לנהל איזשהם חיי שגרה. במיוחד אחרי שסיימנו את </w:t>
      </w:r>
      <w:bookmarkStart w:id="20" w:name="_ETM_Q1_99904"/>
      <w:bookmarkEnd w:id="20"/>
      <w:r>
        <w:rPr>
          <w:rFonts w:hint="cs"/>
          <w:rtl/>
        </w:rPr>
        <w:t>מבצע " עם כלביא".</w:t>
      </w:r>
    </w:p>
    <w:p w14:paraId="508E19BE" w14:textId="77777777" w:rsidR="00F44C02" w:rsidRDefault="00F44C02" w:rsidP="003B661A">
      <w:pPr>
        <w:rPr>
          <w:rtl/>
        </w:rPr>
      </w:pPr>
      <w:bookmarkStart w:id="21" w:name="_ETM_Q1_181460"/>
      <w:bookmarkStart w:id="22" w:name="_ETM_Q1_181551"/>
      <w:bookmarkStart w:id="23" w:name="_ETM_Q1_181988"/>
      <w:bookmarkEnd w:id="21"/>
      <w:bookmarkEnd w:id="22"/>
      <w:bookmarkEnd w:id="23"/>
    </w:p>
    <w:p w14:paraId="36740F61" w14:textId="04A1DC53" w:rsidR="00F44C02" w:rsidRPr="003B661A" w:rsidRDefault="00F44C02" w:rsidP="003B661A">
      <w:pPr>
        <w:rPr>
          <w:rtl/>
        </w:rPr>
      </w:pPr>
      <w:bookmarkStart w:id="24" w:name="_ETM_Q1_182053"/>
      <w:bookmarkEnd w:id="24"/>
      <w:r>
        <w:rPr>
          <w:rFonts w:hint="cs"/>
          <w:rtl/>
        </w:rPr>
        <w:t xml:space="preserve"> אני חייב לומר </w:t>
      </w:r>
      <w:bookmarkStart w:id="25" w:name="_ETM_Q1_105277"/>
      <w:bookmarkEnd w:id="25"/>
      <w:r>
        <w:rPr>
          <w:rFonts w:hint="cs"/>
          <w:rtl/>
        </w:rPr>
        <w:t>הבוקר, לא מתוך חובה ציבורית אלא מתוך חובה אישית, שאני</w:t>
      </w:r>
      <w:bookmarkStart w:id="26" w:name="_ETM_Q1_109885"/>
      <w:bookmarkEnd w:id="26"/>
      <w:r>
        <w:rPr>
          <w:rFonts w:hint="cs"/>
          <w:rtl/>
        </w:rPr>
        <w:t xml:space="preserve"> משתתף בצערן של אותן שבע משפחות. אני יודע שאף </w:t>
      </w:r>
      <w:bookmarkStart w:id="27" w:name="_ETM_Q1_115734"/>
      <w:bookmarkEnd w:id="27"/>
      <w:r>
        <w:rPr>
          <w:rFonts w:hint="cs"/>
          <w:rtl/>
        </w:rPr>
        <w:t>אחד לא יוכל לנחם אותן. הייתי רוצה באמת שהשם י</w:t>
      </w:r>
      <w:bookmarkStart w:id="28" w:name="_ETM_Q1_125303"/>
      <w:bookmarkEnd w:id="28"/>
      <w:r>
        <w:rPr>
          <w:rFonts w:hint="cs"/>
          <w:rtl/>
        </w:rPr>
        <w:t xml:space="preserve">יקום דמם. ולאחל רפואה שלמה לשני הפצועים שיש </w:t>
      </w:r>
      <w:bookmarkStart w:id="29" w:name="_ETM_Q1_123718"/>
      <w:bookmarkEnd w:id="29"/>
      <w:r>
        <w:rPr>
          <w:rFonts w:hint="cs"/>
          <w:rtl/>
        </w:rPr>
        <w:t>מאירוע אחר שקרה ברצועת עזה. אני מקווה שלא נצטרך</w:t>
      </w:r>
      <w:bookmarkStart w:id="30" w:name="_ETM_Q1_136199"/>
      <w:bookmarkEnd w:id="30"/>
      <w:r>
        <w:rPr>
          <w:rFonts w:hint="cs"/>
          <w:rtl/>
        </w:rPr>
        <w:t xml:space="preserve"> לפתוח דיונים בעוד בקרים כאל, זה לא פשוט. אבל זה </w:t>
      </w:r>
      <w:bookmarkStart w:id="31" w:name="_ETM_Q1_139658"/>
      <w:bookmarkEnd w:id="31"/>
      <w:r>
        <w:rPr>
          <w:rFonts w:hint="cs"/>
          <w:rtl/>
        </w:rPr>
        <w:t>מזכיר לנו כל הזמן איפה אנחנו נמצאים ומול מה אנחנו</w:t>
      </w:r>
      <w:bookmarkStart w:id="32" w:name="_ETM_Q1_146906"/>
      <w:bookmarkEnd w:id="32"/>
      <w:r>
        <w:rPr>
          <w:rFonts w:hint="cs"/>
          <w:rtl/>
        </w:rPr>
        <w:t xml:space="preserve"> נלחמים. וכמה חשוב שנסיים את זה עם ניצחון שכולל </w:t>
      </w:r>
      <w:bookmarkStart w:id="33" w:name="_ETM_Q1_147742"/>
      <w:bookmarkEnd w:id="33"/>
      <w:r>
        <w:rPr>
          <w:rFonts w:hint="cs"/>
          <w:rtl/>
        </w:rPr>
        <w:t xml:space="preserve">החזרת כל החיילים הביתה בריאים ושלמים, את החטופים החיים </w:t>
      </w:r>
      <w:bookmarkStart w:id="34" w:name="_ETM_Q1_153608"/>
      <w:bookmarkEnd w:id="34"/>
      <w:r>
        <w:rPr>
          <w:rFonts w:hint="cs"/>
          <w:rtl/>
        </w:rPr>
        <w:t>ואת החללים. שנזכה לכמה שנים של אושר ושקט, ואני מ</w:t>
      </w:r>
      <w:bookmarkStart w:id="35" w:name="_ETM_Q1_159691"/>
      <w:bookmarkEnd w:id="35"/>
      <w:r>
        <w:rPr>
          <w:rFonts w:hint="cs"/>
          <w:rtl/>
        </w:rPr>
        <w:t>קווה שלתמיד. נעצור פה לחצי דקה כדי לעשות בכל זאת</w:t>
      </w:r>
      <w:bookmarkStart w:id="36" w:name="_ETM_Q1_166660"/>
      <w:bookmarkEnd w:id="36"/>
      <w:r>
        <w:rPr>
          <w:rFonts w:hint="cs"/>
          <w:rtl/>
        </w:rPr>
        <w:t xml:space="preserve"> פאוזה לפני שאנחנו חוזרים לדון בשגרה. </w:t>
      </w:r>
    </w:p>
    <w:p w14:paraId="43B33DF2" w14:textId="77777777" w:rsidR="00AD4349" w:rsidRDefault="00AD4349" w:rsidP="003B661A">
      <w:pPr>
        <w:rPr>
          <w:rtl/>
        </w:rPr>
      </w:pPr>
      <w:bookmarkStart w:id="37" w:name="_ETM_Q1_190228"/>
      <w:bookmarkEnd w:id="37"/>
    </w:p>
    <w:p w14:paraId="63F44A46" w14:textId="0F175EE9" w:rsidR="00C80830" w:rsidRDefault="00C80830" w:rsidP="003B661A">
      <w:pPr>
        <w:rPr>
          <w:rtl/>
        </w:rPr>
      </w:pPr>
      <w:bookmarkStart w:id="38" w:name="_ETM_Q1_190294"/>
      <w:bookmarkEnd w:id="38"/>
      <w:r>
        <w:rPr>
          <w:rFonts w:hint="cs"/>
          <w:rtl/>
        </w:rPr>
        <w:t xml:space="preserve">הממשלה החליטה </w:t>
      </w:r>
      <w:bookmarkStart w:id="39" w:name="_ETM_Q1_188369"/>
      <w:bookmarkEnd w:id="39"/>
      <w:r>
        <w:rPr>
          <w:rFonts w:hint="cs"/>
          <w:rtl/>
        </w:rPr>
        <w:t>בהתאם לסמכותה להאריך את תוקפה של ההכרזה על מצב חירום</w:t>
      </w:r>
      <w:bookmarkStart w:id="40" w:name="_ETM_Q1_191618"/>
      <w:bookmarkEnd w:id="40"/>
      <w:r>
        <w:rPr>
          <w:rFonts w:hint="cs"/>
          <w:rtl/>
        </w:rPr>
        <w:t xml:space="preserve"> כליאתי עד ליום ו' באב תשפ"ה, 31 </w:t>
      </w:r>
      <w:bookmarkStart w:id="41" w:name="_ETM_Q1_197396"/>
      <w:bookmarkEnd w:id="41"/>
      <w:r>
        <w:rPr>
          <w:rFonts w:hint="cs"/>
          <w:rtl/>
        </w:rPr>
        <w:t>ביולי 2025. ואנחנו נתכנסו פה כדי לאשר את הארכת הוראת</w:t>
      </w:r>
      <w:bookmarkStart w:id="42" w:name="_ETM_Q1_211076"/>
      <w:bookmarkEnd w:id="42"/>
      <w:r>
        <w:rPr>
          <w:rFonts w:hint="cs"/>
          <w:rtl/>
        </w:rPr>
        <w:t xml:space="preserve"> השעה הזו. כמו כן ביקש מאיתנו השר לביטחון לאומי בצו </w:t>
      </w:r>
      <w:bookmarkStart w:id="43" w:name="_ETM_Q1_215891"/>
      <w:bookmarkEnd w:id="43"/>
      <w:r>
        <w:rPr>
          <w:rFonts w:hint="cs"/>
          <w:rtl/>
        </w:rPr>
        <w:t>להותיר את תקן הכליאה בשירות בתי הסוהר על</w:t>
      </w:r>
      <w:bookmarkStart w:id="44" w:name="_ETM_Q1_222267"/>
      <w:bookmarkEnd w:id="44"/>
      <w:r>
        <w:rPr>
          <w:rFonts w:hint="cs"/>
          <w:rtl/>
        </w:rPr>
        <w:t xml:space="preserve"> 14,500 מקומות כליאה. כך גם נוכל תמיד להגדיר את הפערים </w:t>
      </w:r>
      <w:bookmarkStart w:id="45" w:name="_ETM_Q1_235177"/>
      <w:bookmarkEnd w:id="45"/>
      <w:r>
        <w:rPr>
          <w:rFonts w:hint="cs"/>
          <w:rtl/>
        </w:rPr>
        <w:t xml:space="preserve">ואת הנסיבות שמחייבות אותנו לא לעמוד בכללים הבין-לאומיים הנהוגים </w:t>
      </w:r>
      <w:bookmarkStart w:id="46" w:name="_ETM_Q1_239551"/>
      <w:bookmarkEnd w:id="46"/>
      <w:r>
        <w:rPr>
          <w:rFonts w:hint="cs"/>
          <w:rtl/>
        </w:rPr>
        <w:t xml:space="preserve">בהחזקת אסירים. </w:t>
      </w:r>
      <w:bookmarkStart w:id="47" w:name="_ETM_Q1_246154"/>
      <w:bookmarkEnd w:id="47"/>
    </w:p>
    <w:p w14:paraId="4B8BACBF" w14:textId="77777777" w:rsidR="00C80830" w:rsidRDefault="00C80830" w:rsidP="003B661A">
      <w:pPr>
        <w:rPr>
          <w:rtl/>
        </w:rPr>
      </w:pPr>
      <w:bookmarkStart w:id="48" w:name="_ETM_Q1_246223"/>
      <w:bookmarkStart w:id="49" w:name="_ETM_Q1_246681"/>
      <w:bookmarkEnd w:id="48"/>
      <w:bookmarkEnd w:id="49"/>
    </w:p>
    <w:p w14:paraId="2D4DF1F6" w14:textId="12FF6B17" w:rsidR="00C80830" w:rsidRDefault="00C80830" w:rsidP="003B661A">
      <w:pPr>
        <w:rPr>
          <w:rtl/>
        </w:rPr>
      </w:pPr>
      <w:bookmarkStart w:id="50" w:name="_ETM_Q1_246742"/>
      <w:bookmarkEnd w:id="50"/>
      <w:r>
        <w:rPr>
          <w:rFonts w:hint="cs"/>
          <w:rtl/>
        </w:rPr>
        <w:t>המשרד לביטחון לאומי ושירות בי הסוהר העבירו לנו</w:t>
      </w:r>
      <w:bookmarkStart w:id="51" w:name="_ETM_Q1_247670"/>
      <w:bookmarkEnd w:id="51"/>
      <w:r>
        <w:rPr>
          <w:rFonts w:hint="cs"/>
          <w:rtl/>
        </w:rPr>
        <w:t xml:space="preserve"> דיווח בהתאם להוראות סעיף 19, בהם פרטו גם </w:t>
      </w:r>
      <w:bookmarkStart w:id="52" w:name="_ETM_Q1_255309"/>
      <w:bookmarkEnd w:id="52"/>
      <w:r>
        <w:rPr>
          <w:rFonts w:hint="cs"/>
          <w:rtl/>
        </w:rPr>
        <w:t xml:space="preserve">את מתן חופשות מיוחדות לאסיר, גם את הנושא של </w:t>
      </w:r>
      <w:bookmarkStart w:id="53" w:name="_ETM_Q1_260492"/>
      <w:bookmarkEnd w:id="53"/>
      <w:r>
        <w:rPr>
          <w:rFonts w:hint="cs"/>
          <w:rtl/>
        </w:rPr>
        <w:t>הרחבת מתקני כליאה. ותיכף נקבל גם את הפירוט הזה כדי</w:t>
      </w:r>
      <w:bookmarkStart w:id="54" w:name="_ETM_Q1_262951"/>
      <w:bookmarkEnd w:id="54"/>
      <w:r>
        <w:rPr>
          <w:rFonts w:hint="cs"/>
          <w:rtl/>
        </w:rPr>
        <w:t xml:space="preserve"> שנוכל להבין עד כמה באמת המצב היום קשה או פחות </w:t>
      </w:r>
      <w:bookmarkStart w:id="55" w:name="_ETM_Q1_272375"/>
      <w:bookmarkEnd w:id="55"/>
      <w:r>
        <w:rPr>
          <w:rFonts w:hint="cs"/>
          <w:rtl/>
        </w:rPr>
        <w:t xml:space="preserve">קשה, אל מול מה שאנחנו מכירים מן העבר. </w:t>
      </w:r>
      <w:bookmarkStart w:id="56" w:name="_ETM_Q1_275638"/>
      <w:bookmarkEnd w:id="56"/>
    </w:p>
    <w:p w14:paraId="27E127BE" w14:textId="77777777" w:rsidR="00C80830" w:rsidRDefault="00C80830" w:rsidP="003B661A">
      <w:pPr>
        <w:rPr>
          <w:rtl/>
        </w:rPr>
      </w:pPr>
      <w:bookmarkStart w:id="57" w:name="_ETM_Q1_275708"/>
      <w:bookmarkEnd w:id="57"/>
    </w:p>
    <w:p w14:paraId="551D3491" w14:textId="532093D3" w:rsidR="00C80830" w:rsidRDefault="00C80830" w:rsidP="00C80830">
      <w:pPr>
        <w:rPr>
          <w:rtl/>
        </w:rPr>
      </w:pPr>
      <w:bookmarkStart w:id="58" w:name="_ETM_Q1_275782"/>
      <w:bookmarkStart w:id="59" w:name="_ETM_Q1_275844"/>
      <w:bookmarkEnd w:id="58"/>
      <w:bookmarkEnd w:id="59"/>
      <w:r>
        <w:rPr>
          <w:rFonts w:hint="cs"/>
          <w:rtl/>
        </w:rPr>
        <w:t>המשמעויות מהאישור</w:t>
      </w:r>
      <w:bookmarkStart w:id="60" w:name="_ETM_Q1_278789"/>
      <w:bookmarkEnd w:id="60"/>
      <w:r>
        <w:rPr>
          <w:rFonts w:hint="cs"/>
          <w:rtl/>
        </w:rPr>
        <w:t xml:space="preserve"> של תקן 14,500 אל מול המצבה שקיימת היום שהיא למעלה מ-23,000, אם אני זוכר נכון את המספר, בעצם הביאה </w:t>
      </w:r>
      <w:bookmarkStart w:id="61" w:name="_ETM_Q1_286692"/>
      <w:bookmarkEnd w:id="61"/>
      <w:r>
        <w:rPr>
          <w:rFonts w:hint="cs"/>
          <w:rtl/>
        </w:rPr>
        <w:t xml:space="preserve">אותנו למצב שבו הצפיפות בתאים גדלה והלינה על גבי מיטות </w:t>
      </w:r>
      <w:bookmarkStart w:id="62" w:name="_ETM_Q1_290112"/>
      <w:bookmarkEnd w:id="62"/>
      <w:r>
        <w:rPr>
          <w:rFonts w:hint="cs"/>
          <w:rtl/>
        </w:rPr>
        <w:t xml:space="preserve">ניידות ומזרונים זה לא משהו שהיינו חפצים בו אבל זה </w:t>
      </w:r>
      <w:bookmarkStart w:id="63" w:name="_ETM_Q1_295251"/>
      <w:bookmarkEnd w:id="63"/>
      <w:r>
        <w:rPr>
          <w:rFonts w:hint="cs"/>
          <w:rtl/>
        </w:rPr>
        <w:t xml:space="preserve">צו השעה. </w:t>
      </w:r>
      <w:bookmarkStart w:id="64" w:name="_ETM_Q1_297396"/>
      <w:bookmarkStart w:id="65" w:name="_ETM_Q1_297460"/>
      <w:bookmarkStart w:id="66" w:name="_ETM_Q1_297571"/>
      <w:bookmarkStart w:id="67" w:name="_ETM_Q1_297634"/>
      <w:bookmarkEnd w:id="64"/>
      <w:bookmarkEnd w:id="65"/>
      <w:bookmarkEnd w:id="66"/>
      <w:bookmarkEnd w:id="67"/>
      <w:r>
        <w:rPr>
          <w:rFonts w:hint="cs"/>
          <w:rtl/>
        </w:rPr>
        <w:t>אנחנו צריכים לזכור את זה שאנחנו עוברים עכשיו</w:t>
      </w:r>
      <w:bookmarkStart w:id="68" w:name="_ETM_Q1_304867"/>
      <w:bookmarkEnd w:id="68"/>
      <w:r>
        <w:rPr>
          <w:rFonts w:hint="cs"/>
          <w:rtl/>
        </w:rPr>
        <w:t xml:space="preserve"> על כל הנתונים במטרה לאשר את כל הבקשות האלו. </w:t>
      </w:r>
      <w:bookmarkStart w:id="69" w:name="_ETM_Q1_307176"/>
      <w:bookmarkEnd w:id="69"/>
      <w:r>
        <w:rPr>
          <w:rFonts w:hint="cs"/>
          <w:rtl/>
        </w:rPr>
        <w:t xml:space="preserve">אם אין לייעוץ המשפטי של הוועדה משהו לומר, נפנה </w:t>
      </w:r>
      <w:bookmarkStart w:id="70" w:name="_ETM_Q1_311761"/>
      <w:bookmarkEnd w:id="70"/>
      <w:r>
        <w:rPr>
          <w:rFonts w:hint="cs"/>
          <w:rtl/>
        </w:rPr>
        <w:t xml:space="preserve">אל המשרד לביטחון לאומי ולשירות בתי הסוהר. הבמה שלכם, בבקשה. </w:t>
      </w:r>
      <w:bookmarkStart w:id="71" w:name="_ETM_Q1_315488"/>
      <w:bookmarkEnd w:id="71"/>
    </w:p>
    <w:p w14:paraId="476B7820" w14:textId="77777777" w:rsidR="00C80830" w:rsidRDefault="00C80830" w:rsidP="003B661A">
      <w:pPr>
        <w:rPr>
          <w:rtl/>
        </w:rPr>
      </w:pPr>
      <w:bookmarkStart w:id="72" w:name="_ETM_Q1_239915"/>
      <w:bookmarkStart w:id="73" w:name="_ETM_Q1_239984"/>
      <w:bookmarkStart w:id="74" w:name="_ETM_Q1_240106"/>
      <w:bookmarkEnd w:id="72"/>
      <w:bookmarkEnd w:id="73"/>
      <w:bookmarkEnd w:id="74"/>
    </w:p>
    <w:p w14:paraId="45A2E552" w14:textId="5307CC8F" w:rsidR="00AD4349" w:rsidRDefault="00AD4349" w:rsidP="00AD4349">
      <w:pPr>
        <w:pStyle w:val="a4"/>
        <w:keepNext/>
        <w:rPr>
          <w:rtl/>
        </w:rPr>
      </w:pPr>
      <w:bookmarkStart w:id="75" w:name="_ETM_Q1_240164"/>
      <w:bookmarkStart w:id="76" w:name="_ETM_Q1_201349"/>
      <w:bookmarkStart w:id="77" w:name="_ETM_Q1_201413"/>
      <w:bookmarkStart w:id="78" w:name="ET_speaker_אביב_ישראלי_6"/>
      <w:bookmarkEnd w:id="75"/>
      <w:bookmarkEnd w:id="76"/>
      <w:bookmarkEnd w:id="77"/>
      <w:r w:rsidRPr="00AD4349">
        <w:rPr>
          <w:rStyle w:val="TagStyle"/>
          <w:rtl/>
        </w:rPr>
        <w:t xml:space="preserve"> &lt;&lt; דובר &gt;&gt; </w:t>
      </w:r>
      <w:r>
        <w:rPr>
          <w:rtl/>
        </w:rPr>
        <w:t>אביב ישראלי:</w:t>
      </w:r>
      <w:r w:rsidRPr="00AD4349">
        <w:rPr>
          <w:rStyle w:val="TagStyle"/>
          <w:rtl/>
        </w:rPr>
        <w:t xml:space="preserve"> &lt;&lt; דובר &gt;&gt;</w:t>
      </w:r>
      <w:r>
        <w:rPr>
          <w:rtl/>
        </w:rPr>
        <w:t xml:space="preserve">   </w:t>
      </w:r>
      <w:bookmarkEnd w:id="78"/>
    </w:p>
    <w:p w14:paraId="74D38B91" w14:textId="77777777" w:rsidR="00AD4349" w:rsidRDefault="00AD4349" w:rsidP="00AD4349">
      <w:pPr>
        <w:pStyle w:val="KeepWithNext"/>
        <w:rPr>
          <w:rtl/>
        </w:rPr>
      </w:pPr>
    </w:p>
    <w:p w14:paraId="0504BF65" w14:textId="3F926133" w:rsidR="00FE2903" w:rsidRDefault="00C80830" w:rsidP="00AD4349">
      <w:pPr>
        <w:rPr>
          <w:rtl/>
        </w:rPr>
      </w:pPr>
      <w:r>
        <w:rPr>
          <w:rFonts w:hint="cs"/>
          <w:rtl/>
        </w:rPr>
        <w:t xml:space="preserve">בוקר טוב, אדוני היושב-ראש, אני אתחיל מתקן הכליאה. השחרור </w:t>
      </w:r>
      <w:bookmarkStart w:id="79" w:name="_ETM_Q1_325130"/>
      <w:bookmarkEnd w:id="79"/>
      <w:r>
        <w:rPr>
          <w:rFonts w:hint="cs"/>
          <w:rtl/>
        </w:rPr>
        <w:t>המינהלי נחקק בשנת 1993 במטרה להקל ולהתמודד עם הצפיפות</w:t>
      </w:r>
      <w:bookmarkStart w:id="80" w:name="_ETM_Q1_328309"/>
      <w:bookmarkEnd w:id="80"/>
      <w:r>
        <w:rPr>
          <w:rFonts w:hint="cs"/>
          <w:rtl/>
        </w:rPr>
        <w:t xml:space="preserve"> במתקני הכליאה. במהלך השנים, במיוחד החל משנת 2018, </w:t>
      </w:r>
      <w:bookmarkStart w:id="81" w:name="_ETM_Q1_332122"/>
      <w:bookmarkEnd w:id="81"/>
      <w:r>
        <w:rPr>
          <w:rFonts w:hint="cs"/>
          <w:rtl/>
        </w:rPr>
        <w:t xml:space="preserve">נעשו </w:t>
      </w:r>
      <w:bookmarkStart w:id="82" w:name="_ETM_Q1_334890"/>
      <w:bookmarkEnd w:id="82"/>
      <w:r>
        <w:rPr>
          <w:rFonts w:hint="cs"/>
          <w:rtl/>
        </w:rPr>
        <w:t xml:space="preserve">שינויים בהסדר. בהתאם להסדר השר לביטחון לאומי נדרש לקבוע </w:t>
      </w:r>
      <w:bookmarkStart w:id="83" w:name="_ETM_Q1_343614"/>
      <w:bookmarkEnd w:id="83"/>
      <w:r>
        <w:rPr>
          <w:rFonts w:hint="cs"/>
          <w:rtl/>
        </w:rPr>
        <w:t xml:space="preserve">מידי שנה את תקן הכליאה באישור הוועדה לביטחון לאומי. תקן הכליאה משקף את סך כל מקומות ומתקני הכליאה. </w:t>
      </w:r>
      <w:bookmarkStart w:id="84" w:name="_ETM_Q1_348974"/>
      <w:bookmarkStart w:id="85" w:name="_ETM_Q1_349327"/>
      <w:bookmarkEnd w:id="84"/>
      <w:bookmarkEnd w:id="85"/>
    </w:p>
    <w:p w14:paraId="54F46C07" w14:textId="77777777" w:rsidR="00C80830" w:rsidRDefault="00C80830" w:rsidP="00AD4349">
      <w:pPr>
        <w:rPr>
          <w:rtl/>
        </w:rPr>
      </w:pPr>
      <w:bookmarkStart w:id="86" w:name="_ETM_Q1_349393"/>
      <w:bookmarkEnd w:id="86"/>
    </w:p>
    <w:p w14:paraId="3E71B2ED" w14:textId="271495EA" w:rsidR="00C80830" w:rsidRDefault="00C80830" w:rsidP="00AD4349">
      <w:pPr>
        <w:rPr>
          <w:rtl/>
        </w:rPr>
      </w:pPr>
      <w:bookmarkStart w:id="87" w:name="_ETM_Q1_349471"/>
      <w:bookmarkStart w:id="88" w:name="_ETM_Q1_349532"/>
      <w:bookmarkEnd w:id="87"/>
      <w:bookmarkEnd w:id="88"/>
      <w:r>
        <w:rPr>
          <w:rFonts w:hint="cs"/>
          <w:rtl/>
        </w:rPr>
        <w:t xml:space="preserve">למעשה הנציב נדרש לבחון מידי בוקר </w:t>
      </w:r>
      <w:r w:rsidR="00031279">
        <w:rPr>
          <w:rFonts w:hint="cs"/>
          <w:rtl/>
        </w:rPr>
        <w:t xml:space="preserve">את מצבת הכלואים, סך </w:t>
      </w:r>
      <w:bookmarkStart w:id="89" w:name="_ETM_Q1_353795"/>
      <w:bookmarkEnd w:id="89"/>
      <w:r w:rsidR="00031279">
        <w:rPr>
          <w:rFonts w:hint="cs"/>
          <w:rtl/>
        </w:rPr>
        <w:t>הכלואים הנמצאים באותו בוקר במתקני הכליאה. ככל שהמצבה עולה על</w:t>
      </w:r>
      <w:bookmarkStart w:id="90" w:name="_ETM_Q1_356651"/>
      <w:bookmarkEnd w:id="90"/>
      <w:r w:rsidR="00031279">
        <w:rPr>
          <w:rFonts w:hint="cs"/>
          <w:rtl/>
        </w:rPr>
        <w:t xml:space="preserve"> תקן הכליאה שנקבעה על ידי השר מתקיים שחרור</w:t>
      </w:r>
      <w:bookmarkStart w:id="91" w:name="_ETM_Q1_361824"/>
      <w:bookmarkEnd w:id="91"/>
      <w:r w:rsidR="00031279">
        <w:rPr>
          <w:rFonts w:hint="cs"/>
          <w:rtl/>
        </w:rPr>
        <w:t xml:space="preserve"> מינהלי. תקן הכליאה הנוכחי, כמו שאמר אדוני היושב-ראש, עומד </w:t>
      </w:r>
      <w:bookmarkStart w:id="92" w:name="_ETM_Q1_366708"/>
      <w:bookmarkEnd w:id="92"/>
      <w:r w:rsidR="00031279">
        <w:rPr>
          <w:rFonts w:hint="cs"/>
          <w:rtl/>
        </w:rPr>
        <w:t xml:space="preserve">על 14,500 עד ליום ה-30 ביוני. והבקשה היא להאריך </w:t>
      </w:r>
      <w:bookmarkStart w:id="93" w:name="_ETM_Q1_372837"/>
      <w:bookmarkEnd w:id="93"/>
      <w:r w:rsidR="00031279">
        <w:rPr>
          <w:rFonts w:hint="cs"/>
          <w:rtl/>
        </w:rPr>
        <w:t>את תקן הכליאה הנוכחי ולהותיר אותו על 14,500 עד לסוף</w:t>
      </w:r>
      <w:bookmarkStart w:id="94" w:name="_ETM_Q1_373143"/>
      <w:bookmarkEnd w:id="94"/>
      <w:r w:rsidR="00031279">
        <w:rPr>
          <w:rFonts w:hint="cs"/>
          <w:rtl/>
        </w:rPr>
        <w:t xml:space="preserve"> חודש פברואר. </w:t>
      </w:r>
    </w:p>
    <w:p w14:paraId="312F7D1E" w14:textId="77777777" w:rsidR="00C80830" w:rsidRDefault="00C80830" w:rsidP="00AD4349">
      <w:pPr>
        <w:rPr>
          <w:rtl/>
        </w:rPr>
      </w:pPr>
      <w:bookmarkStart w:id="95" w:name="_ETM_Q1_334952"/>
      <w:bookmarkEnd w:id="95"/>
    </w:p>
    <w:p w14:paraId="23AF3EB0" w14:textId="54C0EAE8" w:rsidR="00031279" w:rsidRDefault="00031279" w:rsidP="00031279">
      <w:pPr>
        <w:pStyle w:val="af6"/>
        <w:keepNext/>
        <w:rPr>
          <w:rtl/>
        </w:rPr>
      </w:pPr>
      <w:bookmarkStart w:id="96" w:name="ET_yor_6358_9"/>
      <w:r w:rsidRPr="00031279">
        <w:rPr>
          <w:rStyle w:val="TagStyle"/>
          <w:rtl/>
        </w:rPr>
        <w:t xml:space="preserve"> &lt;&lt; יור &gt;&gt; </w:t>
      </w:r>
      <w:r>
        <w:rPr>
          <w:rtl/>
        </w:rPr>
        <w:t>היו"ר צביקה פוגל:</w:t>
      </w:r>
      <w:r w:rsidRPr="00031279">
        <w:rPr>
          <w:rStyle w:val="TagStyle"/>
          <w:rtl/>
        </w:rPr>
        <w:t xml:space="preserve"> &lt;&lt; יור &gt;&gt;</w:t>
      </w:r>
      <w:r>
        <w:rPr>
          <w:rtl/>
        </w:rPr>
        <w:t xml:space="preserve">   </w:t>
      </w:r>
      <w:bookmarkEnd w:id="96"/>
    </w:p>
    <w:p w14:paraId="7007C070" w14:textId="77777777" w:rsidR="00031279" w:rsidRDefault="00031279" w:rsidP="00031279">
      <w:pPr>
        <w:pStyle w:val="KeepWithNext"/>
        <w:rPr>
          <w:rtl/>
        </w:rPr>
      </w:pPr>
    </w:p>
    <w:p w14:paraId="797D6BEE" w14:textId="7B5C0C9A" w:rsidR="00031279" w:rsidRDefault="00031279" w:rsidP="00031279">
      <w:pPr>
        <w:rPr>
          <w:rtl/>
        </w:rPr>
      </w:pPr>
      <w:bookmarkStart w:id="97" w:name="_ETM_Q1_374992"/>
      <w:bookmarkEnd w:id="97"/>
      <w:r>
        <w:rPr>
          <w:rFonts w:hint="cs"/>
          <w:rtl/>
        </w:rPr>
        <w:t xml:space="preserve">שמונה חודשים הארכה. </w:t>
      </w:r>
      <w:bookmarkStart w:id="98" w:name="_ETM_Q1_377734"/>
      <w:bookmarkEnd w:id="98"/>
    </w:p>
    <w:p w14:paraId="4A23EAE1" w14:textId="77777777" w:rsidR="00031279" w:rsidRDefault="00031279" w:rsidP="00031279">
      <w:pPr>
        <w:rPr>
          <w:rtl/>
        </w:rPr>
      </w:pPr>
      <w:bookmarkStart w:id="99" w:name="_ETM_Q1_377795"/>
      <w:bookmarkEnd w:id="99"/>
    </w:p>
    <w:p w14:paraId="76F0E4B2" w14:textId="3A7217D8" w:rsidR="00031279" w:rsidRDefault="00031279" w:rsidP="00031279">
      <w:pPr>
        <w:pStyle w:val="a4"/>
        <w:keepNext/>
        <w:rPr>
          <w:rtl/>
        </w:rPr>
      </w:pPr>
      <w:bookmarkStart w:id="100" w:name="ET_speaker_אביב_ישראלי_10"/>
      <w:r w:rsidRPr="00031279">
        <w:rPr>
          <w:rStyle w:val="TagStyle"/>
          <w:rtl/>
        </w:rPr>
        <w:lastRenderedPageBreak/>
        <w:t xml:space="preserve"> &lt;&lt; דובר &gt;&gt; </w:t>
      </w:r>
      <w:r>
        <w:rPr>
          <w:rtl/>
        </w:rPr>
        <w:t>אביב ישראלי:</w:t>
      </w:r>
      <w:r w:rsidRPr="00031279">
        <w:rPr>
          <w:rStyle w:val="TagStyle"/>
          <w:rtl/>
        </w:rPr>
        <w:t xml:space="preserve"> &lt;&lt; דובר &gt;&gt;</w:t>
      </w:r>
      <w:r>
        <w:rPr>
          <w:rtl/>
        </w:rPr>
        <w:t xml:space="preserve">   </w:t>
      </w:r>
      <w:bookmarkEnd w:id="100"/>
    </w:p>
    <w:p w14:paraId="341DB065" w14:textId="77777777" w:rsidR="00031279" w:rsidRDefault="00031279" w:rsidP="00031279">
      <w:pPr>
        <w:pStyle w:val="KeepWithNext"/>
        <w:rPr>
          <w:rtl/>
        </w:rPr>
      </w:pPr>
    </w:p>
    <w:p w14:paraId="69305304" w14:textId="03BC98B4" w:rsidR="00031279" w:rsidRDefault="00031279" w:rsidP="00031279">
      <w:pPr>
        <w:rPr>
          <w:rtl/>
        </w:rPr>
      </w:pPr>
      <w:bookmarkStart w:id="101" w:name="_ETM_Q1_379435"/>
      <w:bookmarkStart w:id="102" w:name="_ETM_Q1_379487"/>
      <w:bookmarkEnd w:id="101"/>
      <w:bookmarkEnd w:id="102"/>
      <w:r>
        <w:rPr>
          <w:rFonts w:hint="cs"/>
          <w:rtl/>
        </w:rPr>
        <w:t xml:space="preserve">נכון. כפי שידוע לוועדה </w:t>
      </w:r>
      <w:bookmarkStart w:id="103" w:name="_ETM_Q1_377918"/>
      <w:bookmarkStart w:id="104" w:name="_ETM_Q1_378365"/>
      <w:bookmarkEnd w:id="103"/>
      <w:bookmarkEnd w:id="104"/>
      <w:r>
        <w:rPr>
          <w:rFonts w:hint="cs"/>
          <w:rtl/>
        </w:rPr>
        <w:t xml:space="preserve">בעת הזאת ונוכח העלייה המשמעותית בהיקפי הכלואים </w:t>
      </w:r>
      <w:bookmarkStart w:id="105" w:name="_ETM_Q1_378419"/>
      <w:bookmarkEnd w:id="105"/>
      <w:r>
        <w:rPr>
          <w:rFonts w:hint="cs"/>
          <w:rtl/>
        </w:rPr>
        <w:t>מתחילת המל</w:t>
      </w:r>
      <w:bookmarkStart w:id="106" w:name="_ETM_Q1_381772"/>
      <w:bookmarkEnd w:id="106"/>
      <w:r>
        <w:rPr>
          <w:rFonts w:hint="cs"/>
          <w:rtl/>
        </w:rPr>
        <w:t>חמה, ישנה הוראת שעה על מצב חירום כליאתי</w:t>
      </w:r>
      <w:bookmarkStart w:id="107" w:name="_ETM_Q1_384358"/>
      <w:bookmarkEnd w:id="107"/>
      <w:r>
        <w:rPr>
          <w:rFonts w:hint="cs"/>
          <w:rtl/>
        </w:rPr>
        <w:t xml:space="preserve"> וההכרזה מוארכת מעת לעת באישור הוועדה. המצבה הבוקר עומדת על 23,994 כלואים ומשמעות ההכרזה היא שניתן להחזיק כלואים </w:t>
      </w:r>
      <w:bookmarkStart w:id="108" w:name="_ETM_Q1_399955"/>
      <w:bookmarkEnd w:id="108"/>
      <w:r>
        <w:rPr>
          <w:rFonts w:hint="cs"/>
          <w:rtl/>
        </w:rPr>
        <w:t xml:space="preserve">בין השאר גם תוך חריגה מהוראות הדין </w:t>
      </w:r>
      <w:bookmarkStart w:id="109" w:name="_ETM_Q1_401068"/>
      <w:bookmarkEnd w:id="109"/>
      <w:r>
        <w:rPr>
          <w:rFonts w:hint="cs"/>
          <w:rtl/>
        </w:rPr>
        <w:t xml:space="preserve">לעניין שטח המחייה. נתוני ההצפה בתוך התאים מדווחים לוועדה מידי </w:t>
      </w:r>
      <w:bookmarkStart w:id="110" w:name="_ETM_Q1_413640"/>
      <w:bookmarkEnd w:id="110"/>
      <w:r>
        <w:rPr>
          <w:rFonts w:hint="cs"/>
          <w:rtl/>
        </w:rPr>
        <w:t xml:space="preserve">חודש. </w:t>
      </w:r>
      <w:bookmarkStart w:id="111" w:name="_ETM_Q1_415830"/>
      <w:bookmarkEnd w:id="111"/>
    </w:p>
    <w:p w14:paraId="6D31C3ED" w14:textId="77777777" w:rsidR="00031279" w:rsidRDefault="00031279" w:rsidP="00031279">
      <w:pPr>
        <w:rPr>
          <w:rtl/>
        </w:rPr>
      </w:pPr>
      <w:bookmarkStart w:id="112" w:name="_ETM_Q1_415895"/>
      <w:bookmarkStart w:id="113" w:name="_ETM_Q1_416006"/>
      <w:bookmarkEnd w:id="112"/>
      <w:bookmarkEnd w:id="113"/>
    </w:p>
    <w:p w14:paraId="21151BDE" w14:textId="2B168C31" w:rsidR="00031279" w:rsidRDefault="00031279" w:rsidP="00031279">
      <w:pPr>
        <w:rPr>
          <w:rtl/>
        </w:rPr>
      </w:pPr>
      <w:bookmarkStart w:id="114" w:name="_ETM_Q1_416060"/>
      <w:bookmarkEnd w:id="114"/>
      <w:r>
        <w:rPr>
          <w:rFonts w:hint="cs"/>
          <w:rtl/>
        </w:rPr>
        <w:t xml:space="preserve">המשרד ושירות בתי הסוהר פועלים כל העת למציאת פתרונות </w:t>
      </w:r>
      <w:bookmarkStart w:id="115" w:name="_ETM_Q1_415199"/>
      <w:bookmarkEnd w:id="115"/>
      <w:r>
        <w:rPr>
          <w:rFonts w:hint="cs"/>
          <w:rtl/>
        </w:rPr>
        <w:t xml:space="preserve">נוספים </w:t>
      </w:r>
      <w:r w:rsidR="009110D8">
        <w:rPr>
          <w:rFonts w:hint="cs"/>
          <w:rtl/>
        </w:rPr>
        <w:t xml:space="preserve">וקידום צעדים נוספים ולהתמודדות עם מצוקת הכליאה. לרבות צעדי בינוי משמעותיים, חלקם הושלמו זה מכבר וחלקם נמצאים ממש בעיצומם. </w:t>
      </w:r>
    </w:p>
    <w:p w14:paraId="5DBA4ACB" w14:textId="77777777" w:rsidR="009110D8" w:rsidRDefault="009110D8" w:rsidP="00031279">
      <w:pPr>
        <w:rPr>
          <w:rtl/>
        </w:rPr>
      </w:pPr>
      <w:bookmarkStart w:id="116" w:name="_ETM_Q1_428648"/>
      <w:bookmarkStart w:id="117" w:name="_ETM_Q1_428712"/>
      <w:bookmarkStart w:id="118" w:name="_ETM_Q1_428807"/>
      <w:bookmarkEnd w:id="116"/>
      <w:bookmarkEnd w:id="117"/>
      <w:bookmarkEnd w:id="118"/>
    </w:p>
    <w:p w14:paraId="3E583C23" w14:textId="75595EDC" w:rsidR="009110D8" w:rsidRDefault="00C35C18" w:rsidP="00031279">
      <w:pPr>
        <w:rPr>
          <w:rtl/>
        </w:rPr>
      </w:pPr>
      <w:bookmarkStart w:id="119" w:name="_ETM_Q1_428859"/>
      <w:bookmarkEnd w:id="119"/>
      <w:r>
        <w:rPr>
          <w:rFonts w:hint="cs"/>
          <w:rtl/>
        </w:rPr>
        <w:t xml:space="preserve">נוכח מצוקת הכליאה והמצב הנוכחי והיקפי הכלואים </w:t>
      </w:r>
      <w:bookmarkStart w:id="120" w:name="_ETM_Q1_432231"/>
      <w:bookmarkEnd w:id="120"/>
      <w:r>
        <w:rPr>
          <w:rFonts w:hint="cs"/>
          <w:rtl/>
        </w:rPr>
        <w:t xml:space="preserve">המוחזקים במתקני הכליאה ובשים לב למועד הבשלתם של תהליכי בינוי </w:t>
      </w:r>
      <w:bookmarkStart w:id="121" w:name="_ETM_Q1_437769"/>
      <w:bookmarkEnd w:id="121"/>
      <w:r>
        <w:rPr>
          <w:rFonts w:hint="cs"/>
          <w:rtl/>
        </w:rPr>
        <w:t xml:space="preserve">נוספים, הבקשה היא כרגע לא לשנות את היקפי הכליאה. </w:t>
      </w:r>
      <w:bookmarkStart w:id="122" w:name="_ETM_Q1_444202"/>
      <w:bookmarkEnd w:id="122"/>
      <w:r>
        <w:rPr>
          <w:rFonts w:hint="cs"/>
          <w:rtl/>
        </w:rPr>
        <w:t xml:space="preserve">אנחנו חושבים שבעת הזאת לא נכון לעשות שינויים. ויהיה נכון </w:t>
      </w:r>
      <w:bookmarkStart w:id="123" w:name="_ETM_Q1_446701"/>
      <w:bookmarkEnd w:id="123"/>
      <w:r>
        <w:rPr>
          <w:rFonts w:hint="cs"/>
          <w:rtl/>
        </w:rPr>
        <w:t>לבחון את זה לאחר הבשלתם של צעדי הבינוי והתייצבות מצבת</w:t>
      </w:r>
      <w:bookmarkStart w:id="124" w:name="_ETM_Q1_450020"/>
      <w:bookmarkEnd w:id="124"/>
      <w:r>
        <w:rPr>
          <w:rFonts w:hint="cs"/>
          <w:rtl/>
        </w:rPr>
        <w:t xml:space="preserve"> הכלואים ככל שזה יתאפשר. מכאן הבקשה. </w:t>
      </w:r>
    </w:p>
    <w:p w14:paraId="0A5403C3" w14:textId="77777777" w:rsidR="00C35C18" w:rsidRDefault="00C35C18" w:rsidP="00031279">
      <w:pPr>
        <w:rPr>
          <w:rtl/>
        </w:rPr>
      </w:pPr>
      <w:bookmarkStart w:id="125" w:name="_ETM_Q1_460820"/>
      <w:bookmarkStart w:id="126" w:name="_ETM_Q1_460879"/>
      <w:bookmarkStart w:id="127" w:name="_ETM_Q1_460948"/>
      <w:bookmarkEnd w:id="125"/>
      <w:bookmarkEnd w:id="126"/>
      <w:bookmarkEnd w:id="127"/>
    </w:p>
    <w:p w14:paraId="33A7E428" w14:textId="77777777" w:rsidR="0065508B" w:rsidRDefault="00C35C18" w:rsidP="00031279">
      <w:pPr>
        <w:rPr>
          <w:rtl/>
        </w:rPr>
      </w:pPr>
      <w:bookmarkStart w:id="128" w:name="_ETM_Q1_460998"/>
      <w:bookmarkEnd w:id="128"/>
      <w:r>
        <w:rPr>
          <w:rFonts w:hint="cs"/>
          <w:rtl/>
        </w:rPr>
        <w:t xml:space="preserve">אני אסקור את צעדי הבינוי, בהמשך לדיווח שהועבר. יש לנו צעדי בינוי במספר </w:t>
      </w:r>
      <w:bookmarkStart w:id="129" w:name="_ETM_Q1_464976"/>
      <w:bookmarkEnd w:id="129"/>
      <w:r>
        <w:rPr>
          <w:rFonts w:hint="cs"/>
          <w:rtl/>
        </w:rPr>
        <w:t xml:space="preserve">מתקני כליאה. צלמון </w:t>
      </w:r>
      <w:r>
        <w:rPr>
          <w:rtl/>
        </w:rPr>
        <w:t>–</w:t>
      </w:r>
      <w:r>
        <w:rPr>
          <w:rFonts w:hint="cs"/>
          <w:rtl/>
        </w:rPr>
        <w:t xml:space="preserve"> הושלמה בניתם של 240 מקומות כליאה</w:t>
      </w:r>
      <w:bookmarkStart w:id="130" w:name="_ETM_Q1_469039"/>
      <w:bookmarkEnd w:id="130"/>
      <w:r>
        <w:rPr>
          <w:rFonts w:hint="cs"/>
          <w:rtl/>
        </w:rPr>
        <w:t xml:space="preserve"> ואגף אחד כבר אוכלס. שב"ס פועל להשלמת</w:t>
      </w:r>
      <w:bookmarkStart w:id="131" w:name="_ETM_Q1_478056"/>
      <w:bookmarkEnd w:id="131"/>
      <w:r w:rsidR="0065508B">
        <w:rPr>
          <w:rFonts w:hint="cs"/>
          <w:rtl/>
        </w:rPr>
        <w:t xml:space="preserve"> הפעולות הנדרשות ביתר האגפים והם יאוכלסו ברגע שזה יתאפשר. </w:t>
      </w:r>
      <w:bookmarkStart w:id="132" w:name="_ETM_Q1_481515"/>
      <w:bookmarkEnd w:id="132"/>
    </w:p>
    <w:p w14:paraId="38BBED8C" w14:textId="77777777" w:rsidR="0065508B" w:rsidRDefault="0065508B" w:rsidP="00031279">
      <w:pPr>
        <w:rPr>
          <w:rtl/>
        </w:rPr>
      </w:pPr>
      <w:bookmarkStart w:id="133" w:name="_ETM_Q1_481577"/>
      <w:bookmarkEnd w:id="133"/>
    </w:p>
    <w:p w14:paraId="5A32554E" w14:textId="5B5EE716" w:rsidR="0065508B" w:rsidRDefault="0065508B" w:rsidP="0065508B">
      <w:pPr>
        <w:pStyle w:val="af6"/>
        <w:keepNext/>
        <w:rPr>
          <w:rtl/>
        </w:rPr>
      </w:pPr>
      <w:bookmarkStart w:id="134" w:name="ET_yor_6358_11"/>
      <w:r w:rsidRPr="0065508B">
        <w:rPr>
          <w:rStyle w:val="TagStyle"/>
          <w:rtl/>
        </w:rPr>
        <w:t xml:space="preserve"> &lt;&lt; יור &gt;&gt; </w:t>
      </w:r>
      <w:r>
        <w:rPr>
          <w:rtl/>
        </w:rPr>
        <w:t>היו"ר צביקה פוגל:</w:t>
      </w:r>
      <w:r w:rsidRPr="0065508B">
        <w:rPr>
          <w:rStyle w:val="TagStyle"/>
          <w:rtl/>
        </w:rPr>
        <w:t xml:space="preserve"> &lt;&lt; יור &gt;&gt;</w:t>
      </w:r>
      <w:r>
        <w:rPr>
          <w:rtl/>
        </w:rPr>
        <w:t xml:space="preserve">   </w:t>
      </w:r>
      <w:bookmarkEnd w:id="134"/>
    </w:p>
    <w:p w14:paraId="559379CA" w14:textId="77777777" w:rsidR="0065508B" w:rsidRDefault="0065508B" w:rsidP="0065508B">
      <w:pPr>
        <w:pStyle w:val="KeepWithNext"/>
        <w:rPr>
          <w:rtl/>
        </w:rPr>
      </w:pPr>
    </w:p>
    <w:p w14:paraId="256DAD90" w14:textId="77777777" w:rsidR="0065508B" w:rsidRDefault="0065508B" w:rsidP="0065508B">
      <w:pPr>
        <w:rPr>
          <w:rtl/>
        </w:rPr>
      </w:pPr>
      <w:bookmarkStart w:id="135" w:name="_ETM_Q1_480047"/>
      <w:bookmarkEnd w:id="135"/>
      <w:r>
        <w:rPr>
          <w:rFonts w:hint="cs"/>
          <w:rtl/>
        </w:rPr>
        <w:t xml:space="preserve">כמה מקומות עוד צפויים להיות לנו </w:t>
      </w:r>
      <w:proofErr w:type="spellStart"/>
      <w:r>
        <w:rPr>
          <w:rFonts w:hint="cs"/>
          <w:rtl/>
        </w:rPr>
        <w:t>בצלמון</w:t>
      </w:r>
      <w:proofErr w:type="spellEnd"/>
      <w:r>
        <w:rPr>
          <w:rFonts w:hint="cs"/>
          <w:rtl/>
        </w:rPr>
        <w:t xml:space="preserve">? </w:t>
      </w:r>
    </w:p>
    <w:p w14:paraId="04AA0265" w14:textId="77777777" w:rsidR="0065508B" w:rsidRDefault="0065508B" w:rsidP="0065508B">
      <w:pPr>
        <w:rPr>
          <w:rtl/>
        </w:rPr>
      </w:pPr>
      <w:bookmarkStart w:id="136" w:name="_ETM_Q1_485417"/>
      <w:bookmarkStart w:id="137" w:name="_ETM_Q1_485482"/>
      <w:bookmarkEnd w:id="136"/>
      <w:bookmarkEnd w:id="137"/>
    </w:p>
    <w:p w14:paraId="419EAB25" w14:textId="79E83883" w:rsidR="0065508B" w:rsidRDefault="0065508B" w:rsidP="0065508B">
      <w:pPr>
        <w:pStyle w:val="a4"/>
        <w:keepNext/>
        <w:rPr>
          <w:rtl/>
        </w:rPr>
      </w:pPr>
      <w:bookmarkStart w:id="138" w:name="ET_speaker_אביב_ישראלי_12"/>
      <w:r w:rsidRPr="0065508B">
        <w:rPr>
          <w:rStyle w:val="TagStyle"/>
          <w:rtl/>
        </w:rPr>
        <w:t xml:space="preserve"> &lt;&lt; דובר &gt;&gt; </w:t>
      </w:r>
      <w:r>
        <w:rPr>
          <w:rtl/>
        </w:rPr>
        <w:t>אביב ישראלי:</w:t>
      </w:r>
      <w:r w:rsidRPr="0065508B">
        <w:rPr>
          <w:rStyle w:val="TagStyle"/>
          <w:rtl/>
        </w:rPr>
        <w:t xml:space="preserve"> &lt;&lt; דובר &gt;&gt;</w:t>
      </w:r>
      <w:r>
        <w:rPr>
          <w:rtl/>
        </w:rPr>
        <w:t xml:space="preserve">   </w:t>
      </w:r>
      <w:bookmarkEnd w:id="138"/>
    </w:p>
    <w:p w14:paraId="3238DF0D" w14:textId="77777777" w:rsidR="0065508B" w:rsidRDefault="0065508B" w:rsidP="0065508B">
      <w:pPr>
        <w:pStyle w:val="KeepWithNext"/>
        <w:rPr>
          <w:rtl/>
        </w:rPr>
      </w:pPr>
    </w:p>
    <w:p w14:paraId="719C96FE" w14:textId="77777777" w:rsidR="0065508B" w:rsidRDefault="0065508B" w:rsidP="0065508B">
      <w:pPr>
        <w:rPr>
          <w:rtl/>
        </w:rPr>
      </w:pPr>
      <w:bookmarkStart w:id="139" w:name="_ETM_Q1_487163"/>
      <w:bookmarkStart w:id="140" w:name="_ETM_Q1_487204"/>
      <w:bookmarkEnd w:id="139"/>
      <w:bookmarkEnd w:id="140"/>
      <w:r>
        <w:rPr>
          <w:rFonts w:hint="cs"/>
          <w:rtl/>
        </w:rPr>
        <w:t xml:space="preserve">עד סוף השנה אמורים להשלים את הבינוי של 240 מקומות כליאה נוספים. </w:t>
      </w:r>
      <w:bookmarkStart w:id="141" w:name="_ETM_Q1_488734"/>
      <w:bookmarkEnd w:id="141"/>
      <w:r>
        <w:rPr>
          <w:rFonts w:hint="cs"/>
          <w:rtl/>
        </w:rPr>
        <w:t xml:space="preserve">צלמון מחולק לשני שלבים, 240 הושלמה בנייתם ועוד 240 נוספים </w:t>
      </w:r>
      <w:bookmarkStart w:id="142" w:name="_ETM_Q1_494929"/>
      <w:bookmarkEnd w:id="142"/>
      <w:r>
        <w:rPr>
          <w:rFonts w:hint="cs"/>
          <w:rtl/>
        </w:rPr>
        <w:t xml:space="preserve">בסוף השנה. ביחס ל-240 שהושלמו אגף אחד אוכלס והערכה </w:t>
      </w:r>
      <w:bookmarkStart w:id="143" w:name="_ETM_Q1_500395"/>
      <w:bookmarkEnd w:id="143"/>
      <w:r>
        <w:rPr>
          <w:rFonts w:hint="cs"/>
          <w:rtl/>
        </w:rPr>
        <w:t xml:space="preserve">של שב"ס היא שיתר האגפים יאוכלסו במהלך חודש יולי. </w:t>
      </w:r>
    </w:p>
    <w:p w14:paraId="49291696" w14:textId="77777777" w:rsidR="0065508B" w:rsidRDefault="0065508B" w:rsidP="0065508B">
      <w:pPr>
        <w:rPr>
          <w:rtl/>
        </w:rPr>
      </w:pPr>
      <w:bookmarkStart w:id="144" w:name="_ETM_Q1_506152"/>
      <w:bookmarkStart w:id="145" w:name="_ETM_Q1_506224"/>
      <w:bookmarkEnd w:id="144"/>
      <w:bookmarkEnd w:id="145"/>
    </w:p>
    <w:p w14:paraId="689659A4" w14:textId="62ADB0A9" w:rsidR="0065508B" w:rsidRDefault="0065508B" w:rsidP="0065508B">
      <w:pPr>
        <w:pStyle w:val="af6"/>
        <w:keepNext/>
        <w:rPr>
          <w:rtl/>
        </w:rPr>
      </w:pPr>
      <w:bookmarkStart w:id="146" w:name="ET_yor_6358_13"/>
      <w:r w:rsidRPr="0065508B">
        <w:rPr>
          <w:rStyle w:val="TagStyle"/>
          <w:rtl/>
        </w:rPr>
        <w:t xml:space="preserve"> &lt;&lt; יור &gt;&gt; </w:t>
      </w:r>
      <w:r>
        <w:rPr>
          <w:rtl/>
        </w:rPr>
        <w:t>היו"ר צביקה פוגל:</w:t>
      </w:r>
      <w:r w:rsidRPr="0065508B">
        <w:rPr>
          <w:rStyle w:val="TagStyle"/>
          <w:rtl/>
        </w:rPr>
        <w:t xml:space="preserve"> &lt;&lt; יור &gt;&gt;</w:t>
      </w:r>
      <w:r>
        <w:rPr>
          <w:rtl/>
        </w:rPr>
        <w:t xml:space="preserve">   </w:t>
      </w:r>
      <w:bookmarkEnd w:id="146"/>
    </w:p>
    <w:p w14:paraId="02193B8F" w14:textId="77777777" w:rsidR="0065508B" w:rsidRDefault="0065508B" w:rsidP="0065508B">
      <w:pPr>
        <w:pStyle w:val="KeepWithNext"/>
        <w:rPr>
          <w:rtl/>
        </w:rPr>
      </w:pPr>
    </w:p>
    <w:p w14:paraId="11413AD6" w14:textId="38AA19F2" w:rsidR="00C35C18" w:rsidRDefault="0065508B" w:rsidP="0065508B">
      <w:pPr>
        <w:rPr>
          <w:rtl/>
        </w:rPr>
      </w:pPr>
      <w:bookmarkStart w:id="147" w:name="_ETM_Q1_506958"/>
      <w:bookmarkEnd w:id="147"/>
      <w:r>
        <w:rPr>
          <w:rFonts w:hint="cs"/>
          <w:rtl/>
        </w:rPr>
        <w:t xml:space="preserve">יש לנו עכשיו כבר 240 מוכנים, אכלסנו אגף אחד. </w:t>
      </w:r>
      <w:bookmarkStart w:id="148" w:name="_ETM_Q1_511738"/>
      <w:bookmarkEnd w:id="148"/>
      <w:r>
        <w:rPr>
          <w:rFonts w:hint="cs"/>
          <w:rtl/>
        </w:rPr>
        <w:t xml:space="preserve">נדמה לי שזה ארבעה אגפים שם ב-240? </w:t>
      </w:r>
    </w:p>
    <w:p w14:paraId="7B7DB3E2" w14:textId="77777777" w:rsidR="0065508B" w:rsidRDefault="0065508B" w:rsidP="0065508B">
      <w:pPr>
        <w:rPr>
          <w:rtl/>
        </w:rPr>
      </w:pPr>
    </w:p>
    <w:p w14:paraId="3DBE0C2C" w14:textId="46F7A801" w:rsidR="0065508B" w:rsidRDefault="0065508B" w:rsidP="0065508B">
      <w:pPr>
        <w:pStyle w:val="a4"/>
        <w:keepNext/>
        <w:rPr>
          <w:rtl/>
        </w:rPr>
      </w:pPr>
      <w:bookmarkStart w:id="149" w:name="ET_speaker_איגור_גלדשטין_14"/>
      <w:r w:rsidRPr="0065508B">
        <w:rPr>
          <w:rStyle w:val="TagStyle"/>
          <w:rtl/>
        </w:rPr>
        <w:t xml:space="preserve"> &lt;&lt; דובר &gt;&gt; </w:t>
      </w:r>
      <w:r>
        <w:rPr>
          <w:rtl/>
        </w:rPr>
        <w:t xml:space="preserve">איגור </w:t>
      </w:r>
      <w:proofErr w:type="spellStart"/>
      <w:r>
        <w:rPr>
          <w:rtl/>
        </w:rPr>
        <w:t>גלדשטין</w:t>
      </w:r>
      <w:proofErr w:type="spellEnd"/>
      <w:r>
        <w:rPr>
          <w:rtl/>
        </w:rPr>
        <w:t>:</w:t>
      </w:r>
      <w:r w:rsidRPr="0065508B">
        <w:rPr>
          <w:rStyle w:val="TagStyle"/>
          <w:rtl/>
        </w:rPr>
        <w:t xml:space="preserve"> &lt;&lt; דובר &gt;&gt;</w:t>
      </w:r>
      <w:r>
        <w:rPr>
          <w:rtl/>
        </w:rPr>
        <w:t xml:space="preserve">   </w:t>
      </w:r>
      <w:bookmarkEnd w:id="149"/>
    </w:p>
    <w:p w14:paraId="112448AE" w14:textId="77777777" w:rsidR="0065508B" w:rsidRDefault="0065508B" w:rsidP="0065508B">
      <w:pPr>
        <w:pStyle w:val="KeepWithNext"/>
        <w:rPr>
          <w:rtl/>
        </w:rPr>
      </w:pPr>
    </w:p>
    <w:p w14:paraId="6828AE1A" w14:textId="4204EC1D" w:rsidR="0065508B" w:rsidRDefault="0065508B" w:rsidP="0065508B">
      <w:pPr>
        <w:rPr>
          <w:rtl/>
        </w:rPr>
      </w:pPr>
      <w:r>
        <w:rPr>
          <w:rFonts w:hint="cs"/>
          <w:rtl/>
        </w:rPr>
        <w:t xml:space="preserve">שלושה. </w:t>
      </w:r>
    </w:p>
    <w:p w14:paraId="075607C7" w14:textId="77777777" w:rsidR="0065508B" w:rsidRDefault="0065508B" w:rsidP="0065508B">
      <w:pPr>
        <w:rPr>
          <w:rtl/>
        </w:rPr>
      </w:pPr>
    </w:p>
    <w:p w14:paraId="499815A6" w14:textId="1A7B0413" w:rsidR="0065508B" w:rsidRDefault="0065508B" w:rsidP="0065508B">
      <w:pPr>
        <w:pStyle w:val="af6"/>
        <w:keepNext/>
        <w:rPr>
          <w:rtl/>
        </w:rPr>
      </w:pPr>
      <w:bookmarkStart w:id="150" w:name="ET_yor_6358_15"/>
      <w:r w:rsidRPr="0065508B">
        <w:rPr>
          <w:rStyle w:val="TagStyle"/>
          <w:rtl/>
        </w:rPr>
        <w:t xml:space="preserve"> &lt;&lt; יור &gt;&gt; </w:t>
      </w:r>
      <w:r>
        <w:rPr>
          <w:rtl/>
        </w:rPr>
        <w:t>היו"ר צביקה פוגל:</w:t>
      </w:r>
      <w:r w:rsidRPr="0065508B">
        <w:rPr>
          <w:rStyle w:val="TagStyle"/>
          <w:rtl/>
        </w:rPr>
        <w:t xml:space="preserve"> &lt;&lt; יור &gt;&gt;</w:t>
      </w:r>
      <w:r>
        <w:rPr>
          <w:rtl/>
        </w:rPr>
        <w:t xml:space="preserve">   </w:t>
      </w:r>
      <w:bookmarkEnd w:id="150"/>
    </w:p>
    <w:p w14:paraId="4E7A1306" w14:textId="77777777" w:rsidR="0065508B" w:rsidRDefault="0065508B" w:rsidP="0065508B">
      <w:pPr>
        <w:pStyle w:val="KeepWithNext"/>
        <w:rPr>
          <w:rtl/>
        </w:rPr>
      </w:pPr>
    </w:p>
    <w:p w14:paraId="46CB51AA" w14:textId="7490363E" w:rsidR="0065508B" w:rsidRDefault="0065508B" w:rsidP="0065508B">
      <w:pPr>
        <w:rPr>
          <w:rtl/>
        </w:rPr>
      </w:pPr>
      <w:r>
        <w:rPr>
          <w:rFonts w:hint="cs"/>
          <w:rtl/>
        </w:rPr>
        <w:t xml:space="preserve">שלושה אגפים. </w:t>
      </w:r>
      <w:bookmarkStart w:id="151" w:name="_ETM_Q1_514216"/>
      <w:bookmarkEnd w:id="151"/>
      <w:r>
        <w:rPr>
          <w:rFonts w:hint="cs"/>
          <w:rtl/>
        </w:rPr>
        <w:t>אגף אחד כבר אוכלס ועוד שניים יאוכלסו</w:t>
      </w:r>
      <w:bookmarkStart w:id="152" w:name="_ETM_Q1_513974"/>
      <w:bookmarkEnd w:id="152"/>
      <w:r>
        <w:rPr>
          <w:rFonts w:hint="cs"/>
          <w:rtl/>
        </w:rPr>
        <w:t xml:space="preserve"> בתוך חודש-חודשיים? </w:t>
      </w:r>
    </w:p>
    <w:p w14:paraId="3BD8585D" w14:textId="77777777" w:rsidR="0065508B" w:rsidRDefault="0065508B" w:rsidP="0065508B">
      <w:pPr>
        <w:rPr>
          <w:rtl/>
        </w:rPr>
      </w:pPr>
      <w:bookmarkStart w:id="153" w:name="_ETM_Q1_514037"/>
      <w:bookmarkEnd w:id="153"/>
    </w:p>
    <w:p w14:paraId="491844FD" w14:textId="10DECA24" w:rsidR="0065508B" w:rsidRDefault="0065508B" w:rsidP="0065508B">
      <w:pPr>
        <w:pStyle w:val="a4"/>
        <w:keepNext/>
        <w:rPr>
          <w:rtl/>
        </w:rPr>
      </w:pPr>
      <w:bookmarkStart w:id="154" w:name="ET_speaker_איגור_גלדשטין_16"/>
      <w:r w:rsidRPr="0065508B">
        <w:rPr>
          <w:rStyle w:val="TagStyle"/>
          <w:rtl/>
        </w:rPr>
        <w:t xml:space="preserve"> &lt;&lt; דובר &gt;&gt; </w:t>
      </w:r>
      <w:r>
        <w:rPr>
          <w:rtl/>
        </w:rPr>
        <w:t xml:space="preserve">איגור </w:t>
      </w:r>
      <w:proofErr w:type="spellStart"/>
      <w:r>
        <w:rPr>
          <w:rtl/>
        </w:rPr>
        <w:t>גלדשטין</w:t>
      </w:r>
      <w:proofErr w:type="spellEnd"/>
      <w:r>
        <w:rPr>
          <w:rtl/>
        </w:rPr>
        <w:t>:</w:t>
      </w:r>
      <w:r w:rsidRPr="0065508B">
        <w:rPr>
          <w:rStyle w:val="TagStyle"/>
          <w:rtl/>
        </w:rPr>
        <w:t xml:space="preserve"> &lt;&lt; דובר &gt;&gt;</w:t>
      </w:r>
      <w:r>
        <w:rPr>
          <w:rtl/>
        </w:rPr>
        <w:t xml:space="preserve">   </w:t>
      </w:r>
      <w:bookmarkEnd w:id="154"/>
    </w:p>
    <w:p w14:paraId="1223B786" w14:textId="77777777" w:rsidR="0065508B" w:rsidRDefault="0065508B" w:rsidP="0065508B">
      <w:pPr>
        <w:pStyle w:val="KeepWithNext"/>
        <w:rPr>
          <w:rtl/>
        </w:rPr>
      </w:pPr>
    </w:p>
    <w:p w14:paraId="5DE30B04" w14:textId="03F38A2F" w:rsidR="0065508B" w:rsidRDefault="0065508B" w:rsidP="0065508B">
      <w:pPr>
        <w:rPr>
          <w:rtl/>
        </w:rPr>
      </w:pPr>
      <w:bookmarkStart w:id="155" w:name="_ETM_Q1_515784"/>
      <w:bookmarkStart w:id="156" w:name="_ETM_Q1_515830"/>
      <w:bookmarkEnd w:id="155"/>
      <w:bookmarkEnd w:id="156"/>
      <w:r>
        <w:rPr>
          <w:rFonts w:hint="cs"/>
          <w:rtl/>
        </w:rPr>
        <w:t xml:space="preserve">כן. 80 אסירים כבר </w:t>
      </w:r>
      <w:bookmarkStart w:id="157" w:name="_ETM_Q1_518661"/>
      <w:bookmarkEnd w:id="157"/>
      <w:r>
        <w:rPr>
          <w:rFonts w:hint="cs"/>
          <w:rtl/>
        </w:rPr>
        <w:t xml:space="preserve">הוכנסו. </w:t>
      </w:r>
      <w:bookmarkStart w:id="158" w:name="_ETM_Q1_520246"/>
      <w:bookmarkEnd w:id="158"/>
      <w:r>
        <w:rPr>
          <w:rFonts w:hint="cs"/>
          <w:rtl/>
        </w:rPr>
        <w:t xml:space="preserve">האגפים מוכנים. </w:t>
      </w:r>
    </w:p>
    <w:p w14:paraId="3F1C560E" w14:textId="77777777" w:rsidR="0065508B" w:rsidRDefault="0065508B" w:rsidP="0065508B">
      <w:pPr>
        <w:rPr>
          <w:rtl/>
        </w:rPr>
      </w:pPr>
      <w:bookmarkStart w:id="159" w:name="_ETM_Q1_518488"/>
      <w:bookmarkStart w:id="160" w:name="_ETM_Q1_518547"/>
      <w:bookmarkEnd w:id="159"/>
      <w:bookmarkEnd w:id="160"/>
    </w:p>
    <w:p w14:paraId="4A78A392" w14:textId="619F3F13" w:rsidR="0065508B" w:rsidRDefault="0065508B" w:rsidP="0065508B">
      <w:pPr>
        <w:pStyle w:val="af6"/>
        <w:keepNext/>
        <w:rPr>
          <w:rtl/>
        </w:rPr>
      </w:pPr>
      <w:bookmarkStart w:id="161" w:name="ET_yor_6358_17"/>
      <w:r w:rsidRPr="0065508B">
        <w:rPr>
          <w:rStyle w:val="TagStyle"/>
          <w:rtl/>
        </w:rPr>
        <w:t xml:space="preserve"> &lt;&lt; יור &gt;&gt; </w:t>
      </w:r>
      <w:r>
        <w:rPr>
          <w:rtl/>
        </w:rPr>
        <w:t>היו"ר צביקה פוגל:</w:t>
      </w:r>
      <w:r w:rsidRPr="0065508B">
        <w:rPr>
          <w:rStyle w:val="TagStyle"/>
          <w:rtl/>
        </w:rPr>
        <w:t xml:space="preserve"> &lt;&lt; יור &gt;&gt;</w:t>
      </w:r>
      <w:r>
        <w:rPr>
          <w:rtl/>
        </w:rPr>
        <w:t xml:space="preserve">   </w:t>
      </w:r>
      <w:bookmarkEnd w:id="161"/>
    </w:p>
    <w:p w14:paraId="4565ABAD" w14:textId="77777777" w:rsidR="0065508B" w:rsidRDefault="0065508B" w:rsidP="0065508B">
      <w:pPr>
        <w:pStyle w:val="KeepWithNext"/>
        <w:rPr>
          <w:rtl/>
        </w:rPr>
      </w:pPr>
    </w:p>
    <w:p w14:paraId="45922087" w14:textId="56EE2A82" w:rsidR="0065508B" w:rsidRDefault="0065508B" w:rsidP="0065508B">
      <w:pPr>
        <w:rPr>
          <w:rtl/>
        </w:rPr>
      </w:pPr>
      <w:bookmarkStart w:id="162" w:name="_ETM_Q1_519799"/>
      <w:bookmarkEnd w:id="162"/>
      <w:r>
        <w:rPr>
          <w:rFonts w:hint="cs"/>
          <w:rtl/>
        </w:rPr>
        <w:t xml:space="preserve">תודה. אני יודע, את זה הבנתי. </w:t>
      </w:r>
    </w:p>
    <w:p w14:paraId="1E5309FC" w14:textId="77777777" w:rsidR="0065508B" w:rsidRDefault="0065508B" w:rsidP="0065508B">
      <w:pPr>
        <w:rPr>
          <w:rtl/>
        </w:rPr>
      </w:pPr>
      <w:bookmarkStart w:id="163" w:name="_ETM_Q1_521368"/>
      <w:bookmarkEnd w:id="163"/>
    </w:p>
    <w:p w14:paraId="52E32A4D" w14:textId="46761383" w:rsidR="0065508B" w:rsidRDefault="0065508B" w:rsidP="0065508B">
      <w:pPr>
        <w:pStyle w:val="a4"/>
        <w:keepNext/>
        <w:rPr>
          <w:rtl/>
        </w:rPr>
      </w:pPr>
      <w:bookmarkStart w:id="164" w:name="ET_speaker_אביב_ישראלי_18"/>
      <w:r w:rsidRPr="0065508B">
        <w:rPr>
          <w:rStyle w:val="TagStyle"/>
          <w:rtl/>
        </w:rPr>
        <w:t xml:space="preserve"> &lt;&lt; דובר &gt;&gt; </w:t>
      </w:r>
      <w:r>
        <w:rPr>
          <w:rtl/>
        </w:rPr>
        <w:t>אביב ישראלי:</w:t>
      </w:r>
      <w:r w:rsidRPr="0065508B">
        <w:rPr>
          <w:rStyle w:val="TagStyle"/>
          <w:rtl/>
        </w:rPr>
        <w:t xml:space="preserve"> &lt;&lt; דובר &gt;&gt;</w:t>
      </w:r>
      <w:r>
        <w:rPr>
          <w:rtl/>
        </w:rPr>
        <w:t xml:space="preserve">   </w:t>
      </w:r>
      <w:bookmarkEnd w:id="164"/>
    </w:p>
    <w:p w14:paraId="332BE1D2" w14:textId="77777777" w:rsidR="0065508B" w:rsidRDefault="0065508B" w:rsidP="0065508B">
      <w:pPr>
        <w:pStyle w:val="KeepWithNext"/>
        <w:rPr>
          <w:rtl/>
        </w:rPr>
      </w:pPr>
    </w:p>
    <w:p w14:paraId="4AAEDE8D" w14:textId="5B636AFB" w:rsidR="0065508B" w:rsidRDefault="0065508B" w:rsidP="0065508B">
      <w:pPr>
        <w:rPr>
          <w:rtl/>
        </w:rPr>
      </w:pPr>
      <w:bookmarkStart w:id="165" w:name="_ETM_Q1_521774"/>
      <w:bookmarkStart w:id="166" w:name="_ETM_Q1_521819"/>
      <w:bookmarkEnd w:id="165"/>
      <w:bookmarkEnd w:id="166"/>
      <w:r>
        <w:rPr>
          <w:rFonts w:hint="cs"/>
          <w:rtl/>
        </w:rPr>
        <w:t xml:space="preserve">מתן הכליאה מעשיהו </w:t>
      </w:r>
      <w:bookmarkStart w:id="167" w:name="_ETM_Q1_524406"/>
      <w:bookmarkEnd w:id="167"/>
      <w:r>
        <w:rPr>
          <w:rtl/>
        </w:rPr>
        <w:t>–</w:t>
      </w:r>
      <w:r>
        <w:rPr>
          <w:rFonts w:hint="cs"/>
          <w:rtl/>
        </w:rPr>
        <w:t xml:space="preserve"> עבודות הבינוי של אגף אחד הושלמו. הצפי להשלמת 160 מקומות כליאה יהיה בחודש יוני ו-160 נוספים בחודש </w:t>
      </w:r>
      <w:bookmarkStart w:id="168" w:name="_ETM_Q1_532282"/>
      <w:bookmarkEnd w:id="168"/>
      <w:r>
        <w:rPr>
          <w:rFonts w:hint="cs"/>
          <w:rtl/>
        </w:rPr>
        <w:t xml:space="preserve">אוגוסט. </w:t>
      </w:r>
      <w:bookmarkStart w:id="169" w:name="_ETM_Q1_533994"/>
      <w:bookmarkEnd w:id="169"/>
    </w:p>
    <w:p w14:paraId="36434E04" w14:textId="77777777" w:rsidR="0065508B" w:rsidRDefault="0065508B" w:rsidP="0065508B">
      <w:pPr>
        <w:rPr>
          <w:rtl/>
        </w:rPr>
      </w:pPr>
      <w:bookmarkStart w:id="170" w:name="_ETM_Q1_534068"/>
      <w:bookmarkEnd w:id="170"/>
    </w:p>
    <w:p w14:paraId="6B38F6E4" w14:textId="5A6D272B" w:rsidR="0065508B" w:rsidRDefault="0065508B" w:rsidP="0065508B">
      <w:pPr>
        <w:pStyle w:val="af6"/>
        <w:keepNext/>
        <w:rPr>
          <w:rtl/>
        </w:rPr>
      </w:pPr>
      <w:bookmarkStart w:id="171" w:name="ET_yor_6358_19"/>
      <w:r w:rsidRPr="0065508B">
        <w:rPr>
          <w:rStyle w:val="TagStyle"/>
          <w:rtl/>
        </w:rPr>
        <w:t xml:space="preserve"> &lt;&lt; יור &gt;&gt; </w:t>
      </w:r>
      <w:r>
        <w:rPr>
          <w:rtl/>
        </w:rPr>
        <w:t>היו"ר צביקה פוגל:</w:t>
      </w:r>
      <w:r w:rsidRPr="0065508B">
        <w:rPr>
          <w:rStyle w:val="TagStyle"/>
          <w:rtl/>
        </w:rPr>
        <w:t xml:space="preserve"> &lt;&lt; יור &gt;&gt;</w:t>
      </w:r>
      <w:r>
        <w:rPr>
          <w:rtl/>
        </w:rPr>
        <w:t xml:space="preserve">   </w:t>
      </w:r>
      <w:bookmarkEnd w:id="171"/>
    </w:p>
    <w:p w14:paraId="3FCD8D8D" w14:textId="77777777" w:rsidR="0065508B" w:rsidRDefault="0065508B" w:rsidP="0065508B">
      <w:pPr>
        <w:pStyle w:val="KeepWithNext"/>
        <w:rPr>
          <w:rtl/>
        </w:rPr>
      </w:pPr>
    </w:p>
    <w:p w14:paraId="3A542EEC" w14:textId="13FA435F" w:rsidR="0065508B" w:rsidRDefault="0065508B" w:rsidP="0065508B">
      <w:pPr>
        <w:rPr>
          <w:rtl/>
        </w:rPr>
      </w:pPr>
      <w:bookmarkStart w:id="172" w:name="_ETM_Q1_534828"/>
      <w:bookmarkEnd w:id="172"/>
      <w:r>
        <w:rPr>
          <w:rFonts w:hint="cs"/>
          <w:rtl/>
        </w:rPr>
        <w:t xml:space="preserve">חודש יוני נגמר בעוד שבוע, פחות. </w:t>
      </w:r>
      <w:bookmarkStart w:id="173" w:name="_ETM_Q1_539218"/>
      <w:bookmarkStart w:id="174" w:name="_ETM_Q1_539586"/>
      <w:bookmarkEnd w:id="173"/>
      <w:bookmarkEnd w:id="174"/>
    </w:p>
    <w:p w14:paraId="0E57E32C" w14:textId="77777777" w:rsidR="0065508B" w:rsidRDefault="0065508B" w:rsidP="0065508B">
      <w:pPr>
        <w:rPr>
          <w:rtl/>
        </w:rPr>
      </w:pPr>
      <w:bookmarkStart w:id="175" w:name="_ETM_Q1_539657"/>
      <w:bookmarkEnd w:id="175"/>
    </w:p>
    <w:p w14:paraId="4FBB8779" w14:textId="2A04D550" w:rsidR="0065508B" w:rsidRDefault="0065508B" w:rsidP="0065508B">
      <w:pPr>
        <w:pStyle w:val="a4"/>
        <w:keepNext/>
        <w:rPr>
          <w:rtl/>
        </w:rPr>
      </w:pPr>
      <w:bookmarkStart w:id="176" w:name="ET_speaker_אביב_ישראלי_20"/>
      <w:r w:rsidRPr="0065508B">
        <w:rPr>
          <w:rStyle w:val="TagStyle"/>
          <w:rtl/>
        </w:rPr>
        <w:t xml:space="preserve"> &lt;&lt; דובר &gt;&gt; </w:t>
      </w:r>
      <w:r>
        <w:rPr>
          <w:rtl/>
        </w:rPr>
        <w:t>אביב ישראלי:</w:t>
      </w:r>
      <w:r w:rsidRPr="0065508B">
        <w:rPr>
          <w:rStyle w:val="TagStyle"/>
          <w:rtl/>
        </w:rPr>
        <w:t xml:space="preserve"> &lt;&lt; דובר &gt;&gt;</w:t>
      </w:r>
      <w:r>
        <w:rPr>
          <w:rtl/>
        </w:rPr>
        <w:t xml:space="preserve">   </w:t>
      </w:r>
      <w:bookmarkEnd w:id="176"/>
    </w:p>
    <w:p w14:paraId="5309E3A1" w14:textId="77777777" w:rsidR="0065508B" w:rsidRDefault="0065508B" w:rsidP="0065508B">
      <w:pPr>
        <w:pStyle w:val="KeepWithNext"/>
        <w:rPr>
          <w:rtl/>
        </w:rPr>
      </w:pPr>
    </w:p>
    <w:p w14:paraId="055B5F02" w14:textId="1C50A1DE" w:rsidR="0065508B" w:rsidRDefault="0065508B" w:rsidP="0065508B">
      <w:pPr>
        <w:rPr>
          <w:rtl/>
        </w:rPr>
      </w:pPr>
      <w:bookmarkStart w:id="177" w:name="_ETM_Q1_541276"/>
      <w:bookmarkStart w:id="178" w:name="_ETM_Q1_541314"/>
      <w:bookmarkEnd w:id="177"/>
      <w:bookmarkEnd w:id="178"/>
      <w:r>
        <w:rPr>
          <w:rFonts w:hint="cs"/>
          <w:rtl/>
        </w:rPr>
        <w:t xml:space="preserve">הערכה היא שזה יהיה באמת עד לסוף החודש. </w:t>
      </w:r>
    </w:p>
    <w:p w14:paraId="31861E5B" w14:textId="77777777" w:rsidR="0065508B" w:rsidRDefault="0065508B" w:rsidP="0065508B">
      <w:pPr>
        <w:rPr>
          <w:rtl/>
        </w:rPr>
      </w:pPr>
      <w:bookmarkStart w:id="179" w:name="_ETM_Q1_545729"/>
      <w:bookmarkStart w:id="180" w:name="_ETM_Q1_545791"/>
      <w:bookmarkEnd w:id="179"/>
      <w:bookmarkEnd w:id="180"/>
    </w:p>
    <w:p w14:paraId="2787E74F" w14:textId="2D183AB4" w:rsidR="0065508B" w:rsidRDefault="0065508B" w:rsidP="0065508B">
      <w:pPr>
        <w:pStyle w:val="af6"/>
        <w:keepNext/>
        <w:rPr>
          <w:rtl/>
        </w:rPr>
      </w:pPr>
      <w:bookmarkStart w:id="181" w:name="ET_yor_6358_21"/>
      <w:r w:rsidRPr="0065508B">
        <w:rPr>
          <w:rStyle w:val="TagStyle"/>
          <w:rtl/>
        </w:rPr>
        <w:t xml:space="preserve"> &lt;&lt; יור &gt;&gt; </w:t>
      </w:r>
      <w:r>
        <w:rPr>
          <w:rtl/>
        </w:rPr>
        <w:t>היו"ר צביקה פוגל:</w:t>
      </w:r>
      <w:r w:rsidRPr="0065508B">
        <w:rPr>
          <w:rStyle w:val="TagStyle"/>
          <w:rtl/>
        </w:rPr>
        <w:t xml:space="preserve"> &lt;&lt; יור &gt;&gt;</w:t>
      </w:r>
      <w:r>
        <w:rPr>
          <w:rtl/>
        </w:rPr>
        <w:t xml:space="preserve">   </w:t>
      </w:r>
      <w:bookmarkEnd w:id="181"/>
    </w:p>
    <w:p w14:paraId="553C7D05" w14:textId="77777777" w:rsidR="0065508B" w:rsidRDefault="0065508B" w:rsidP="0065508B">
      <w:pPr>
        <w:pStyle w:val="KeepWithNext"/>
        <w:rPr>
          <w:rtl/>
        </w:rPr>
      </w:pPr>
    </w:p>
    <w:p w14:paraId="5861E5D2" w14:textId="7E5CC841" w:rsidR="0065508B" w:rsidRDefault="0065508B" w:rsidP="0065508B">
      <w:pPr>
        <w:rPr>
          <w:rtl/>
        </w:rPr>
      </w:pPr>
      <w:bookmarkStart w:id="182" w:name="_ETM_Q1_546893"/>
      <w:bookmarkEnd w:id="182"/>
      <w:r>
        <w:rPr>
          <w:rFonts w:hint="cs"/>
          <w:rtl/>
        </w:rPr>
        <w:t xml:space="preserve">ואז כל ה-160 יאוישו? </w:t>
      </w:r>
      <w:bookmarkStart w:id="183" w:name="_ETM_Q1_545750"/>
      <w:bookmarkEnd w:id="183"/>
    </w:p>
    <w:p w14:paraId="108F5FBD" w14:textId="77777777" w:rsidR="0065508B" w:rsidRDefault="0065508B" w:rsidP="0065508B">
      <w:pPr>
        <w:rPr>
          <w:rtl/>
        </w:rPr>
      </w:pPr>
      <w:bookmarkStart w:id="184" w:name="_ETM_Q1_545805"/>
      <w:bookmarkEnd w:id="184"/>
    </w:p>
    <w:p w14:paraId="499D8061" w14:textId="338E751A" w:rsidR="0065508B" w:rsidRDefault="0065508B" w:rsidP="0065508B">
      <w:pPr>
        <w:pStyle w:val="a4"/>
        <w:keepNext/>
        <w:rPr>
          <w:rtl/>
        </w:rPr>
      </w:pPr>
      <w:bookmarkStart w:id="185" w:name="ET_speaker_אביב_ישראלי_22"/>
      <w:r w:rsidRPr="0065508B">
        <w:rPr>
          <w:rStyle w:val="TagStyle"/>
          <w:rtl/>
        </w:rPr>
        <w:t xml:space="preserve"> &lt;&lt; דובר &gt;&gt; </w:t>
      </w:r>
      <w:r>
        <w:rPr>
          <w:rtl/>
        </w:rPr>
        <w:t>אביב ישראלי:</w:t>
      </w:r>
      <w:r w:rsidRPr="0065508B">
        <w:rPr>
          <w:rStyle w:val="TagStyle"/>
          <w:rtl/>
        </w:rPr>
        <w:t xml:space="preserve"> &lt;&lt; דובר &gt;&gt;</w:t>
      </w:r>
      <w:r>
        <w:rPr>
          <w:rtl/>
        </w:rPr>
        <w:t xml:space="preserve">   </w:t>
      </w:r>
      <w:bookmarkEnd w:id="185"/>
    </w:p>
    <w:p w14:paraId="198DA00D" w14:textId="77777777" w:rsidR="0065508B" w:rsidRDefault="0065508B" w:rsidP="0065508B">
      <w:pPr>
        <w:pStyle w:val="KeepWithNext"/>
        <w:rPr>
          <w:rtl/>
        </w:rPr>
      </w:pPr>
    </w:p>
    <w:p w14:paraId="6D8AFE49" w14:textId="14BA76D7" w:rsidR="0065508B" w:rsidRDefault="0065508B" w:rsidP="0065508B">
      <w:pPr>
        <w:rPr>
          <w:rtl/>
        </w:rPr>
      </w:pPr>
      <w:bookmarkStart w:id="186" w:name="_ETM_Q1_547603"/>
      <w:bookmarkStart w:id="187" w:name="_ETM_Q1_547647"/>
      <w:bookmarkEnd w:id="186"/>
      <w:bookmarkEnd w:id="187"/>
      <w:r>
        <w:rPr>
          <w:rFonts w:hint="cs"/>
          <w:rtl/>
        </w:rPr>
        <w:t xml:space="preserve">זה יהיה בתהליך. </w:t>
      </w:r>
    </w:p>
    <w:p w14:paraId="1F98E244" w14:textId="77777777" w:rsidR="0065508B" w:rsidRDefault="0065508B" w:rsidP="0065508B">
      <w:pPr>
        <w:rPr>
          <w:rtl/>
        </w:rPr>
      </w:pPr>
      <w:bookmarkStart w:id="188" w:name="_ETM_Q1_552537"/>
      <w:bookmarkStart w:id="189" w:name="_ETM_Q1_552593"/>
      <w:bookmarkEnd w:id="188"/>
      <w:bookmarkEnd w:id="189"/>
    </w:p>
    <w:p w14:paraId="294A40E5" w14:textId="4EA2FFBE" w:rsidR="0065508B" w:rsidRDefault="0065508B" w:rsidP="0065508B">
      <w:pPr>
        <w:pStyle w:val="af6"/>
        <w:keepNext/>
        <w:rPr>
          <w:rtl/>
        </w:rPr>
      </w:pPr>
      <w:bookmarkStart w:id="190" w:name="ET_yor_6358_23"/>
      <w:r w:rsidRPr="0065508B">
        <w:rPr>
          <w:rStyle w:val="TagStyle"/>
          <w:rtl/>
        </w:rPr>
        <w:t xml:space="preserve"> &lt;&lt; יור &gt;&gt; </w:t>
      </w:r>
      <w:r>
        <w:rPr>
          <w:rtl/>
        </w:rPr>
        <w:t>היו"ר צביקה פוגל:</w:t>
      </w:r>
      <w:r w:rsidRPr="0065508B">
        <w:rPr>
          <w:rStyle w:val="TagStyle"/>
          <w:rtl/>
        </w:rPr>
        <w:t xml:space="preserve"> &lt;&lt; יור &gt;&gt;</w:t>
      </w:r>
      <w:r>
        <w:rPr>
          <w:rtl/>
        </w:rPr>
        <w:t xml:space="preserve">   </w:t>
      </w:r>
      <w:bookmarkEnd w:id="190"/>
    </w:p>
    <w:p w14:paraId="75AC3FC5" w14:textId="77777777" w:rsidR="0065508B" w:rsidRDefault="0065508B" w:rsidP="0065508B">
      <w:pPr>
        <w:pStyle w:val="KeepWithNext"/>
        <w:rPr>
          <w:rtl/>
        </w:rPr>
      </w:pPr>
    </w:p>
    <w:p w14:paraId="753E99F9" w14:textId="32DC3D38" w:rsidR="0065508B" w:rsidRDefault="0065508B" w:rsidP="0065508B">
      <w:pPr>
        <w:rPr>
          <w:rtl/>
        </w:rPr>
      </w:pPr>
      <w:r>
        <w:rPr>
          <w:rFonts w:hint="cs"/>
          <w:rtl/>
        </w:rPr>
        <w:t xml:space="preserve">יהיה מדורג. </w:t>
      </w:r>
      <w:bookmarkStart w:id="191" w:name="_ETM_Q1_550487"/>
      <w:bookmarkStart w:id="192" w:name="_ETM_Q1_551158"/>
      <w:bookmarkEnd w:id="191"/>
      <w:bookmarkEnd w:id="192"/>
    </w:p>
    <w:p w14:paraId="35E5EF05" w14:textId="77777777" w:rsidR="0065508B" w:rsidRDefault="0065508B" w:rsidP="0065508B">
      <w:pPr>
        <w:rPr>
          <w:rtl/>
        </w:rPr>
      </w:pPr>
      <w:bookmarkStart w:id="193" w:name="_ETM_Q1_551212"/>
      <w:bookmarkEnd w:id="193"/>
    </w:p>
    <w:p w14:paraId="5447630D" w14:textId="41FD4027" w:rsidR="0065508B" w:rsidRDefault="0065508B" w:rsidP="0065508B">
      <w:pPr>
        <w:pStyle w:val="a4"/>
        <w:keepNext/>
        <w:rPr>
          <w:rtl/>
        </w:rPr>
      </w:pPr>
      <w:bookmarkStart w:id="194" w:name="ET_speaker_אביב_ישראלי_24"/>
      <w:r w:rsidRPr="0065508B">
        <w:rPr>
          <w:rStyle w:val="TagStyle"/>
          <w:rtl/>
        </w:rPr>
        <w:t xml:space="preserve"> &lt;&lt; דובר &gt;&gt; </w:t>
      </w:r>
      <w:r>
        <w:rPr>
          <w:rtl/>
        </w:rPr>
        <w:t>אביב ישראלי:</w:t>
      </w:r>
      <w:r w:rsidRPr="0065508B">
        <w:rPr>
          <w:rStyle w:val="TagStyle"/>
          <w:rtl/>
        </w:rPr>
        <w:t xml:space="preserve"> &lt;&lt; דובר &gt;&gt;</w:t>
      </w:r>
      <w:r>
        <w:rPr>
          <w:rtl/>
        </w:rPr>
        <w:t xml:space="preserve">   </w:t>
      </w:r>
      <w:bookmarkEnd w:id="194"/>
    </w:p>
    <w:p w14:paraId="61D3DB9E" w14:textId="77777777" w:rsidR="0065508B" w:rsidRDefault="0065508B" w:rsidP="0065508B">
      <w:pPr>
        <w:pStyle w:val="KeepWithNext"/>
        <w:rPr>
          <w:rtl/>
        </w:rPr>
      </w:pPr>
    </w:p>
    <w:p w14:paraId="00042924" w14:textId="0C83C185" w:rsidR="0065508B" w:rsidRDefault="0065508B" w:rsidP="0065508B">
      <w:pPr>
        <w:rPr>
          <w:rtl/>
        </w:rPr>
      </w:pPr>
      <w:bookmarkStart w:id="195" w:name="_ETM_Q1_552897"/>
      <w:bookmarkStart w:id="196" w:name="_ETM_Q1_552942"/>
      <w:bookmarkEnd w:id="195"/>
      <w:bookmarkEnd w:id="196"/>
      <w:r>
        <w:rPr>
          <w:rFonts w:hint="cs"/>
          <w:rtl/>
        </w:rPr>
        <w:t xml:space="preserve">לצד תהליכי הבינוי והשלמתם יש גם תהליכים שנוגעים </w:t>
      </w:r>
      <w:bookmarkStart w:id="197" w:name="_ETM_Q1_553282"/>
      <w:bookmarkEnd w:id="197"/>
      <w:r>
        <w:rPr>
          <w:rFonts w:hint="cs"/>
          <w:rtl/>
        </w:rPr>
        <w:t xml:space="preserve">יותר לאיוש. </w:t>
      </w:r>
      <w:r w:rsidR="00CC3814">
        <w:rPr>
          <w:rFonts w:hint="cs"/>
          <w:rtl/>
        </w:rPr>
        <w:t xml:space="preserve">גם תהליכים ביטחוניים וגם תהליכים של כוח </w:t>
      </w:r>
      <w:bookmarkStart w:id="198" w:name="_ETM_Q1_556090"/>
      <w:bookmarkEnd w:id="198"/>
      <w:r w:rsidR="00CC3814">
        <w:rPr>
          <w:rFonts w:hint="cs"/>
          <w:rtl/>
        </w:rPr>
        <w:t xml:space="preserve">אדם, וברגע שזה יושלם יהיה ניתן לאכלס גם בצורה מדורגת. </w:t>
      </w:r>
    </w:p>
    <w:p w14:paraId="65CCE410" w14:textId="77777777" w:rsidR="00CC3814" w:rsidRDefault="00CC3814" w:rsidP="0065508B">
      <w:pPr>
        <w:rPr>
          <w:rtl/>
        </w:rPr>
      </w:pPr>
      <w:bookmarkStart w:id="199" w:name="_ETM_Q1_561451"/>
      <w:bookmarkStart w:id="200" w:name="_ETM_Q1_561520"/>
      <w:bookmarkEnd w:id="199"/>
      <w:bookmarkEnd w:id="200"/>
    </w:p>
    <w:p w14:paraId="0441FC8E" w14:textId="3C1CF6E6" w:rsidR="00CC3814" w:rsidRDefault="00CC3814" w:rsidP="00CC3814">
      <w:pPr>
        <w:pStyle w:val="af6"/>
        <w:keepNext/>
        <w:rPr>
          <w:rtl/>
        </w:rPr>
      </w:pPr>
      <w:bookmarkStart w:id="201" w:name="ET_yor_6358_25"/>
      <w:r w:rsidRPr="00CC3814">
        <w:rPr>
          <w:rStyle w:val="TagStyle"/>
          <w:rtl/>
        </w:rPr>
        <w:t xml:space="preserve"> &lt;&lt; יור &gt;&gt; </w:t>
      </w:r>
      <w:r>
        <w:rPr>
          <w:rtl/>
        </w:rPr>
        <w:t>היו"ר צביקה פוגל:</w:t>
      </w:r>
      <w:r w:rsidRPr="00CC3814">
        <w:rPr>
          <w:rStyle w:val="TagStyle"/>
          <w:rtl/>
        </w:rPr>
        <w:t xml:space="preserve"> &lt;&lt; יור &gt;&gt;</w:t>
      </w:r>
      <w:r>
        <w:rPr>
          <w:rtl/>
        </w:rPr>
        <w:t xml:space="preserve">   </w:t>
      </w:r>
      <w:bookmarkEnd w:id="201"/>
    </w:p>
    <w:p w14:paraId="150B6AC8" w14:textId="77777777" w:rsidR="00CC3814" w:rsidRDefault="00CC3814" w:rsidP="00CC3814">
      <w:pPr>
        <w:pStyle w:val="KeepWithNext"/>
        <w:rPr>
          <w:rtl/>
        </w:rPr>
      </w:pPr>
    </w:p>
    <w:p w14:paraId="74B59424" w14:textId="0A1332D0" w:rsidR="00CC3814" w:rsidRDefault="00CC3814" w:rsidP="00CC3814">
      <w:pPr>
        <w:rPr>
          <w:rtl/>
        </w:rPr>
      </w:pPr>
      <w:bookmarkStart w:id="202" w:name="_ETM_Q1_562197"/>
      <w:bookmarkEnd w:id="202"/>
      <w:r>
        <w:rPr>
          <w:rFonts w:hint="cs"/>
          <w:rtl/>
        </w:rPr>
        <w:t xml:space="preserve">בסך הכול אנחנו מדברים בטווח הזמן הנראה לעין והקרוב מאוד, 400 מקומות. 240 ועוד </w:t>
      </w:r>
      <w:bookmarkStart w:id="203" w:name="_ETM_Q1_571161"/>
      <w:bookmarkEnd w:id="203"/>
      <w:r>
        <w:rPr>
          <w:rFonts w:hint="cs"/>
          <w:rtl/>
        </w:rPr>
        <w:t xml:space="preserve">160. </w:t>
      </w:r>
    </w:p>
    <w:p w14:paraId="5F961CED" w14:textId="77777777" w:rsidR="00CC3814" w:rsidRDefault="00CC3814" w:rsidP="00CC3814">
      <w:pPr>
        <w:rPr>
          <w:rtl/>
        </w:rPr>
      </w:pPr>
      <w:bookmarkStart w:id="204" w:name="_ETM_Q1_574376"/>
      <w:bookmarkStart w:id="205" w:name="_ETM_Q1_574434"/>
      <w:bookmarkEnd w:id="204"/>
      <w:bookmarkEnd w:id="205"/>
    </w:p>
    <w:p w14:paraId="6D0FEE3F" w14:textId="5CF666FE" w:rsidR="00CC3814" w:rsidRDefault="00CC3814" w:rsidP="00CC3814">
      <w:pPr>
        <w:pStyle w:val="a4"/>
        <w:keepNext/>
        <w:rPr>
          <w:rtl/>
        </w:rPr>
      </w:pPr>
      <w:bookmarkStart w:id="206" w:name="ET_speaker_אביב_ישראלי_26"/>
      <w:r w:rsidRPr="00CC3814">
        <w:rPr>
          <w:rStyle w:val="TagStyle"/>
          <w:rtl/>
        </w:rPr>
        <w:t xml:space="preserve"> &lt;&lt; דובר &gt;&gt; </w:t>
      </w:r>
      <w:r>
        <w:rPr>
          <w:rtl/>
        </w:rPr>
        <w:t>אביב ישראלי:</w:t>
      </w:r>
      <w:r w:rsidRPr="00CC3814">
        <w:rPr>
          <w:rStyle w:val="TagStyle"/>
          <w:rtl/>
        </w:rPr>
        <w:t xml:space="preserve"> &lt;&lt; דובר &gt;&gt;</w:t>
      </w:r>
      <w:r>
        <w:rPr>
          <w:rtl/>
        </w:rPr>
        <w:t xml:space="preserve">   </w:t>
      </w:r>
      <w:bookmarkEnd w:id="206"/>
    </w:p>
    <w:p w14:paraId="393E7CD4" w14:textId="77777777" w:rsidR="00CC3814" w:rsidRDefault="00CC3814" w:rsidP="00CC3814">
      <w:pPr>
        <w:pStyle w:val="KeepWithNext"/>
        <w:rPr>
          <w:rtl/>
        </w:rPr>
      </w:pPr>
    </w:p>
    <w:p w14:paraId="586F5EDD" w14:textId="065B6D09" w:rsidR="00CC3814" w:rsidRDefault="00CC3814" w:rsidP="00CC3814">
      <w:pPr>
        <w:rPr>
          <w:rtl/>
        </w:rPr>
      </w:pPr>
      <w:r>
        <w:rPr>
          <w:rFonts w:hint="cs"/>
          <w:rtl/>
        </w:rPr>
        <w:t xml:space="preserve">נכון, נכון. </w:t>
      </w:r>
    </w:p>
    <w:p w14:paraId="52B28010" w14:textId="77777777" w:rsidR="00CC3814" w:rsidRDefault="00CC3814" w:rsidP="00CC3814">
      <w:pPr>
        <w:rPr>
          <w:rtl/>
        </w:rPr>
      </w:pPr>
      <w:bookmarkStart w:id="207" w:name="_ETM_Q1_570648"/>
      <w:bookmarkStart w:id="208" w:name="_ETM_Q1_570707"/>
      <w:bookmarkEnd w:id="207"/>
      <w:bookmarkEnd w:id="208"/>
    </w:p>
    <w:p w14:paraId="6931C107" w14:textId="01B57184" w:rsidR="00CC3814" w:rsidRDefault="00CC3814" w:rsidP="00CC3814">
      <w:pPr>
        <w:pStyle w:val="af6"/>
        <w:keepNext/>
        <w:rPr>
          <w:rtl/>
        </w:rPr>
      </w:pPr>
      <w:bookmarkStart w:id="209" w:name="ET_yor_6358_27"/>
      <w:r w:rsidRPr="00CC3814">
        <w:rPr>
          <w:rStyle w:val="TagStyle"/>
          <w:rtl/>
        </w:rPr>
        <w:t xml:space="preserve"> &lt;&lt; יור &gt;&gt; </w:t>
      </w:r>
      <w:r>
        <w:rPr>
          <w:rtl/>
        </w:rPr>
        <w:t>היו"ר צביקה פוגל:</w:t>
      </w:r>
      <w:r w:rsidRPr="00CC3814">
        <w:rPr>
          <w:rStyle w:val="TagStyle"/>
          <w:rtl/>
        </w:rPr>
        <w:t xml:space="preserve"> &lt;&lt; יור &gt;&gt;</w:t>
      </w:r>
      <w:r>
        <w:rPr>
          <w:rtl/>
        </w:rPr>
        <w:t xml:space="preserve">   </w:t>
      </w:r>
      <w:bookmarkEnd w:id="209"/>
    </w:p>
    <w:p w14:paraId="55F5A8F0" w14:textId="77777777" w:rsidR="00CC3814" w:rsidRDefault="00CC3814" w:rsidP="00CC3814">
      <w:pPr>
        <w:pStyle w:val="KeepWithNext"/>
        <w:rPr>
          <w:rtl/>
        </w:rPr>
      </w:pPr>
    </w:p>
    <w:p w14:paraId="06BFB5EC" w14:textId="560FB872" w:rsidR="00CC3814" w:rsidRDefault="00CC3814" w:rsidP="00CC3814">
      <w:pPr>
        <w:rPr>
          <w:rtl/>
        </w:rPr>
      </w:pPr>
      <w:bookmarkStart w:id="210" w:name="_ETM_Q1_572216"/>
      <w:bookmarkEnd w:id="210"/>
      <w:r>
        <w:rPr>
          <w:rFonts w:hint="cs"/>
          <w:rtl/>
        </w:rPr>
        <w:t xml:space="preserve">יפה. </w:t>
      </w:r>
      <w:bookmarkStart w:id="211" w:name="_ETM_Q1_574024"/>
      <w:bookmarkEnd w:id="211"/>
    </w:p>
    <w:p w14:paraId="53AD8E1E" w14:textId="77777777" w:rsidR="00CC3814" w:rsidRDefault="00CC3814" w:rsidP="00CC3814">
      <w:pPr>
        <w:rPr>
          <w:rtl/>
        </w:rPr>
      </w:pPr>
      <w:bookmarkStart w:id="212" w:name="_ETM_Q1_574078"/>
      <w:bookmarkEnd w:id="212"/>
    </w:p>
    <w:p w14:paraId="4C69A5C5" w14:textId="7578BCB3" w:rsidR="00CC3814" w:rsidRDefault="00CC3814" w:rsidP="00CC3814">
      <w:pPr>
        <w:pStyle w:val="a4"/>
        <w:keepNext/>
        <w:rPr>
          <w:rtl/>
        </w:rPr>
      </w:pPr>
      <w:bookmarkStart w:id="213" w:name="ET_speaker_אביב_ישראלי_28"/>
      <w:r w:rsidRPr="00CC3814">
        <w:rPr>
          <w:rStyle w:val="TagStyle"/>
          <w:rtl/>
        </w:rPr>
        <w:t xml:space="preserve"> &lt;&lt; דובר &gt;&gt; </w:t>
      </w:r>
      <w:r>
        <w:rPr>
          <w:rtl/>
        </w:rPr>
        <w:t>אביב ישראלי:</w:t>
      </w:r>
      <w:r w:rsidRPr="00CC3814">
        <w:rPr>
          <w:rStyle w:val="TagStyle"/>
          <w:rtl/>
        </w:rPr>
        <w:t xml:space="preserve"> &lt;&lt; דובר &gt;&gt;</w:t>
      </w:r>
      <w:r>
        <w:rPr>
          <w:rtl/>
        </w:rPr>
        <w:t xml:space="preserve">   </w:t>
      </w:r>
      <w:bookmarkEnd w:id="213"/>
    </w:p>
    <w:p w14:paraId="5BD75D88" w14:textId="77777777" w:rsidR="00CC3814" w:rsidRDefault="00CC3814" w:rsidP="00CC3814">
      <w:pPr>
        <w:pStyle w:val="KeepWithNext"/>
        <w:rPr>
          <w:rtl/>
        </w:rPr>
      </w:pPr>
    </w:p>
    <w:p w14:paraId="748FE406" w14:textId="1D749DC1" w:rsidR="00CC3814" w:rsidRDefault="00CC3814" w:rsidP="00CC3814">
      <w:pPr>
        <w:rPr>
          <w:rtl/>
        </w:rPr>
      </w:pPr>
      <w:bookmarkStart w:id="214" w:name="_ETM_Q1_575611"/>
      <w:bookmarkStart w:id="215" w:name="_ETM_Q1_575661"/>
      <w:bookmarkEnd w:id="214"/>
      <w:bookmarkEnd w:id="215"/>
      <w:proofErr w:type="spellStart"/>
      <w:r>
        <w:rPr>
          <w:rFonts w:hint="cs"/>
          <w:rtl/>
        </w:rPr>
        <w:t>קציעות</w:t>
      </w:r>
      <w:proofErr w:type="spellEnd"/>
      <w:r>
        <w:rPr>
          <w:rFonts w:hint="cs"/>
          <w:rtl/>
        </w:rPr>
        <w:t xml:space="preserve"> </w:t>
      </w:r>
      <w:r w:rsidR="00456286">
        <w:rPr>
          <w:rtl/>
        </w:rPr>
        <w:t>–</w:t>
      </w:r>
      <w:r w:rsidR="00456286">
        <w:rPr>
          <w:rFonts w:hint="cs"/>
          <w:rtl/>
        </w:rPr>
        <w:t xml:space="preserve"> דיווחנו כבר </w:t>
      </w:r>
      <w:bookmarkStart w:id="216" w:name="_ETM_Q1_579391"/>
      <w:bookmarkEnd w:id="216"/>
      <w:r w:rsidR="00456286">
        <w:rPr>
          <w:rFonts w:hint="cs"/>
          <w:rtl/>
        </w:rPr>
        <w:t xml:space="preserve">על אכלוסם של שני אגפים. זה היה הסבה של </w:t>
      </w:r>
      <w:bookmarkStart w:id="217" w:name="_ETM_Q1_583646"/>
      <w:bookmarkEnd w:id="217"/>
      <w:r w:rsidR="00456286">
        <w:rPr>
          <w:rFonts w:hint="cs"/>
          <w:rtl/>
        </w:rPr>
        <w:t xml:space="preserve">אוהלים למתקני כליאה בנויים. בנוסף מכוח החלטת 1712 התבצעו תהליכי בינויי של ארבעה אגפים נוספים ושניים הושלמו. שניים נוספים </w:t>
      </w:r>
      <w:bookmarkStart w:id="218" w:name="_ETM_Q1_595365"/>
      <w:bookmarkEnd w:id="218"/>
      <w:r w:rsidR="00456286">
        <w:rPr>
          <w:rFonts w:hint="cs"/>
          <w:rtl/>
        </w:rPr>
        <w:t xml:space="preserve">אמורים להיות מוכנים בסוף החודש הזה מבחינת תהליכי </w:t>
      </w:r>
      <w:bookmarkStart w:id="219" w:name="_ETM_Q1_597428"/>
      <w:bookmarkEnd w:id="219"/>
      <w:r w:rsidR="00456286">
        <w:rPr>
          <w:rFonts w:hint="cs"/>
          <w:rtl/>
        </w:rPr>
        <w:t xml:space="preserve">הבינוי. </w:t>
      </w:r>
      <w:bookmarkStart w:id="220" w:name="_ETM_Q1_600835"/>
      <w:bookmarkEnd w:id="220"/>
    </w:p>
    <w:p w14:paraId="03FB0785" w14:textId="77777777" w:rsidR="00456286" w:rsidRDefault="00456286" w:rsidP="00CC3814">
      <w:pPr>
        <w:rPr>
          <w:rtl/>
        </w:rPr>
      </w:pPr>
      <w:bookmarkStart w:id="221" w:name="_ETM_Q1_600907"/>
      <w:bookmarkEnd w:id="221"/>
    </w:p>
    <w:p w14:paraId="3F9F0E7C" w14:textId="19FCBEF2" w:rsidR="00456286" w:rsidRDefault="00456286" w:rsidP="00456286">
      <w:pPr>
        <w:rPr>
          <w:rtl/>
        </w:rPr>
      </w:pPr>
      <w:r>
        <w:rPr>
          <w:rFonts w:hint="cs"/>
          <w:rtl/>
        </w:rPr>
        <w:t xml:space="preserve">מתקן הכליאה עופר </w:t>
      </w:r>
      <w:r>
        <w:rPr>
          <w:rtl/>
        </w:rPr>
        <w:t>–</w:t>
      </w:r>
      <w:r>
        <w:rPr>
          <w:rFonts w:hint="cs"/>
          <w:rtl/>
        </w:rPr>
        <w:t xml:space="preserve"> עבודות הבינוי שם אמורות </w:t>
      </w:r>
      <w:bookmarkStart w:id="222" w:name="_ETM_Q1_601450"/>
      <w:bookmarkEnd w:id="222"/>
      <w:r>
        <w:rPr>
          <w:rFonts w:hint="cs"/>
          <w:rtl/>
        </w:rPr>
        <w:t xml:space="preserve">להסתיים בסוך השנה כפי שדיווחנו, זאת כרע </w:t>
      </w:r>
      <w:bookmarkStart w:id="223" w:name="_ETM_Q1_604610"/>
      <w:bookmarkEnd w:id="223"/>
      <w:r>
        <w:rPr>
          <w:rFonts w:hint="cs"/>
          <w:rtl/>
        </w:rPr>
        <w:t xml:space="preserve">ההערכה. בנוסף דיווחנו לוועדה על קידום תהליכי בינוי של </w:t>
      </w:r>
      <w:bookmarkStart w:id="224" w:name="_ETM_Q1_610338"/>
      <w:bookmarkEnd w:id="224"/>
      <w:r>
        <w:rPr>
          <w:rFonts w:hint="cs"/>
          <w:rtl/>
        </w:rPr>
        <w:t xml:space="preserve">26 אגפים נוספים. תהליכי הבינוי קצת שונים שישה אגפים </w:t>
      </w:r>
      <w:bookmarkStart w:id="225" w:name="_ETM_Q1_611514"/>
      <w:bookmarkEnd w:id="225"/>
      <w:r>
        <w:rPr>
          <w:rFonts w:hint="cs"/>
          <w:rtl/>
        </w:rPr>
        <w:t xml:space="preserve">הם בפטור ממכרז, 20 אגפים נוספים </w:t>
      </w:r>
      <w:bookmarkStart w:id="226" w:name="_ETM_Q1_615397"/>
      <w:bookmarkEnd w:id="226"/>
      <w:r>
        <w:rPr>
          <w:rFonts w:hint="cs"/>
          <w:rtl/>
        </w:rPr>
        <w:t xml:space="preserve">במכרז. גם שם השב"ס פועל במלוא הכוח כדי לקדם </w:t>
      </w:r>
      <w:bookmarkStart w:id="227" w:name="_ETM_Q1_618875"/>
      <w:bookmarkEnd w:id="227"/>
      <w:r>
        <w:rPr>
          <w:rFonts w:hint="cs"/>
          <w:rtl/>
        </w:rPr>
        <w:t xml:space="preserve">את התהליכים האלה כמה שיותר מהר ולהשלים את כל התהליכים הנדרשים. </w:t>
      </w:r>
      <w:bookmarkStart w:id="228" w:name="_ETM_Q1_622605"/>
      <w:bookmarkEnd w:id="228"/>
      <w:r>
        <w:rPr>
          <w:rFonts w:hint="cs"/>
          <w:rtl/>
        </w:rPr>
        <w:t xml:space="preserve">זה מבחינת תהליכי הבינוי. </w:t>
      </w:r>
    </w:p>
    <w:p w14:paraId="059F5077" w14:textId="77777777" w:rsidR="00456286" w:rsidRDefault="00456286" w:rsidP="00456286">
      <w:pPr>
        <w:rPr>
          <w:rtl/>
        </w:rPr>
      </w:pPr>
      <w:bookmarkStart w:id="229" w:name="_ETM_Q1_624750"/>
      <w:bookmarkStart w:id="230" w:name="_ETM_Q1_624830"/>
      <w:bookmarkStart w:id="231" w:name="_ETM_Q1_624894"/>
      <w:bookmarkEnd w:id="229"/>
      <w:bookmarkEnd w:id="230"/>
      <w:bookmarkEnd w:id="231"/>
    </w:p>
    <w:p w14:paraId="3572AAFB" w14:textId="751CA6F7" w:rsidR="00456286" w:rsidRDefault="00456286" w:rsidP="00456286">
      <w:pPr>
        <w:rPr>
          <w:rtl/>
        </w:rPr>
      </w:pPr>
      <w:bookmarkStart w:id="232" w:name="_ETM_Q1_624959"/>
      <w:bookmarkEnd w:id="232"/>
      <w:r>
        <w:rPr>
          <w:rFonts w:hint="cs"/>
          <w:rtl/>
        </w:rPr>
        <w:t>אני אתייחס להוראת</w:t>
      </w:r>
      <w:bookmarkStart w:id="233" w:name="_ETM_Q1_627919"/>
      <w:bookmarkEnd w:id="233"/>
      <w:r>
        <w:rPr>
          <w:rFonts w:hint="cs"/>
          <w:rtl/>
        </w:rPr>
        <w:t xml:space="preserve"> השעה של החופשה המיוחדת. בהתאם למועד הדיווח עד ל-31 במאי </w:t>
      </w:r>
      <w:bookmarkStart w:id="234" w:name="_ETM_Q1_632621"/>
      <w:bookmarkEnd w:id="234"/>
      <w:r>
        <w:rPr>
          <w:rFonts w:hint="cs"/>
          <w:rtl/>
        </w:rPr>
        <w:t xml:space="preserve">יצאו בפועל 632 אסירים. </w:t>
      </w:r>
    </w:p>
    <w:p w14:paraId="5D418AEA" w14:textId="77777777" w:rsidR="00456286" w:rsidRDefault="00456286" w:rsidP="00456286">
      <w:pPr>
        <w:rPr>
          <w:rtl/>
        </w:rPr>
      </w:pPr>
    </w:p>
    <w:p w14:paraId="2B663E76" w14:textId="72688FB8" w:rsidR="00456286" w:rsidRDefault="00456286" w:rsidP="00456286">
      <w:pPr>
        <w:pStyle w:val="af6"/>
        <w:keepNext/>
        <w:rPr>
          <w:rtl/>
        </w:rPr>
      </w:pPr>
      <w:bookmarkStart w:id="235" w:name="ET_yor_6358_29"/>
      <w:r w:rsidRPr="00456286">
        <w:rPr>
          <w:rStyle w:val="TagStyle"/>
          <w:rtl/>
        </w:rPr>
        <w:t xml:space="preserve"> &lt;&lt; יור &gt;&gt; </w:t>
      </w:r>
      <w:r>
        <w:rPr>
          <w:rtl/>
        </w:rPr>
        <w:t>היו"ר צביקה פוגל:</w:t>
      </w:r>
      <w:r w:rsidRPr="00456286">
        <w:rPr>
          <w:rStyle w:val="TagStyle"/>
          <w:rtl/>
        </w:rPr>
        <w:t xml:space="preserve"> &lt;&lt; יור &gt;&gt;</w:t>
      </w:r>
      <w:r>
        <w:rPr>
          <w:rtl/>
        </w:rPr>
        <w:t xml:space="preserve">   </w:t>
      </w:r>
      <w:bookmarkEnd w:id="235"/>
    </w:p>
    <w:p w14:paraId="4AAD9344" w14:textId="77777777" w:rsidR="00456286" w:rsidRDefault="00456286" w:rsidP="00456286">
      <w:pPr>
        <w:pStyle w:val="KeepWithNext"/>
        <w:rPr>
          <w:rtl/>
        </w:rPr>
      </w:pPr>
    </w:p>
    <w:p w14:paraId="10AA060B" w14:textId="1FCE9649" w:rsidR="00456286" w:rsidRDefault="00456286" w:rsidP="00456286">
      <w:pPr>
        <w:rPr>
          <w:rtl/>
        </w:rPr>
      </w:pPr>
      <w:r>
        <w:rPr>
          <w:rFonts w:hint="cs"/>
          <w:rtl/>
        </w:rPr>
        <w:t xml:space="preserve">מה ההפרש מול הדיווח האחרון? </w:t>
      </w:r>
    </w:p>
    <w:p w14:paraId="70CCC0F7" w14:textId="77777777" w:rsidR="00456286" w:rsidRDefault="00456286" w:rsidP="00456286">
      <w:pPr>
        <w:rPr>
          <w:rtl/>
        </w:rPr>
      </w:pPr>
      <w:bookmarkStart w:id="236" w:name="_ETM_Q1_636145"/>
      <w:bookmarkStart w:id="237" w:name="_ETM_Q1_636205"/>
      <w:bookmarkEnd w:id="236"/>
      <w:bookmarkEnd w:id="237"/>
    </w:p>
    <w:p w14:paraId="604B3C6F" w14:textId="4350C3FE" w:rsidR="00456286" w:rsidRDefault="00456286" w:rsidP="00456286">
      <w:pPr>
        <w:pStyle w:val="a4"/>
        <w:keepNext/>
        <w:rPr>
          <w:rtl/>
        </w:rPr>
      </w:pPr>
      <w:bookmarkStart w:id="238" w:name="ET_speaker_אביב_ישראלי_30"/>
      <w:r w:rsidRPr="00456286">
        <w:rPr>
          <w:rStyle w:val="TagStyle"/>
          <w:rtl/>
        </w:rPr>
        <w:t xml:space="preserve"> &lt;&lt; דובר &gt;&gt; </w:t>
      </w:r>
      <w:r>
        <w:rPr>
          <w:rtl/>
        </w:rPr>
        <w:t>אביב ישראלי:</w:t>
      </w:r>
      <w:r w:rsidRPr="00456286">
        <w:rPr>
          <w:rStyle w:val="TagStyle"/>
          <w:rtl/>
        </w:rPr>
        <w:t xml:space="preserve"> &lt;&lt; דובר &gt;&gt;</w:t>
      </w:r>
      <w:r>
        <w:rPr>
          <w:rtl/>
        </w:rPr>
        <w:t xml:space="preserve">   </w:t>
      </w:r>
      <w:bookmarkEnd w:id="238"/>
    </w:p>
    <w:p w14:paraId="40FF3460" w14:textId="77777777" w:rsidR="00456286" w:rsidRDefault="00456286" w:rsidP="00456286">
      <w:pPr>
        <w:pStyle w:val="KeepWithNext"/>
        <w:rPr>
          <w:rtl/>
        </w:rPr>
      </w:pPr>
    </w:p>
    <w:p w14:paraId="5E5C4C05" w14:textId="5DAF677B" w:rsidR="00456286" w:rsidRDefault="00456286" w:rsidP="00456286">
      <w:pPr>
        <w:rPr>
          <w:rtl/>
        </w:rPr>
      </w:pPr>
      <w:bookmarkStart w:id="239" w:name="_ETM_Q1_644959"/>
      <w:bookmarkStart w:id="240" w:name="_ETM_Q1_645009"/>
      <w:bookmarkEnd w:id="239"/>
      <w:bookmarkEnd w:id="240"/>
      <w:r>
        <w:rPr>
          <w:rFonts w:hint="cs"/>
          <w:rtl/>
        </w:rPr>
        <w:t xml:space="preserve">שוב, אנחנו מדברים על 632 </w:t>
      </w:r>
      <w:bookmarkStart w:id="241" w:name="_ETM_Q1_651446"/>
      <w:bookmarkEnd w:id="241"/>
      <w:r>
        <w:rPr>
          <w:rFonts w:hint="cs"/>
          <w:rtl/>
        </w:rPr>
        <w:t xml:space="preserve">ביחס לכל תקופת יישום הוראת השעה. אנחנו מדברים על קצת יותר משנה לדעתי. זאת בחינה פרטנית ושב"ס והמשטרה עושים את </w:t>
      </w:r>
      <w:bookmarkStart w:id="242" w:name="_ETM_Q1_657198"/>
      <w:bookmarkEnd w:id="242"/>
      <w:r>
        <w:rPr>
          <w:rFonts w:hint="cs"/>
          <w:rtl/>
        </w:rPr>
        <w:t xml:space="preserve">כל המאמצים לבחון את כולם במועד ובזמן. ומי שלאחר בחינה </w:t>
      </w:r>
      <w:proofErr w:type="spellStart"/>
      <w:r>
        <w:rPr>
          <w:rFonts w:hint="cs"/>
          <w:rtl/>
        </w:rPr>
        <w:t>רפטנית</w:t>
      </w:r>
      <w:proofErr w:type="spellEnd"/>
      <w:r>
        <w:rPr>
          <w:rFonts w:hint="cs"/>
          <w:rtl/>
        </w:rPr>
        <w:t xml:space="preserve"> נמצא שניתן לשחרר אותו לחופשה מועבר </w:t>
      </w:r>
      <w:bookmarkStart w:id="243" w:name="_ETM_Q1_664432"/>
      <w:bookmarkEnd w:id="243"/>
      <w:r>
        <w:rPr>
          <w:rFonts w:hint="cs"/>
          <w:rtl/>
        </w:rPr>
        <w:t xml:space="preserve">לחופשה. </w:t>
      </w:r>
    </w:p>
    <w:p w14:paraId="1A619B96" w14:textId="77777777" w:rsidR="0070760E" w:rsidRDefault="0070760E" w:rsidP="00456286">
      <w:pPr>
        <w:rPr>
          <w:rtl/>
        </w:rPr>
      </w:pPr>
      <w:bookmarkStart w:id="244" w:name="_ETM_Q1_673200"/>
      <w:bookmarkStart w:id="245" w:name="_ETM_Q1_673303"/>
      <w:bookmarkEnd w:id="244"/>
      <w:bookmarkEnd w:id="245"/>
    </w:p>
    <w:p w14:paraId="1ACD26DD" w14:textId="0BBD411F" w:rsidR="0070760E" w:rsidRDefault="0070760E" w:rsidP="0070760E">
      <w:pPr>
        <w:pStyle w:val="af6"/>
        <w:keepNext/>
        <w:rPr>
          <w:rtl/>
        </w:rPr>
      </w:pPr>
      <w:bookmarkStart w:id="246" w:name="ET_yor_6358_31"/>
      <w:r w:rsidRPr="0070760E">
        <w:rPr>
          <w:rStyle w:val="TagStyle"/>
          <w:rtl/>
        </w:rPr>
        <w:lastRenderedPageBreak/>
        <w:t xml:space="preserve"> &lt;&lt; יור &gt;&gt; </w:t>
      </w:r>
      <w:r>
        <w:rPr>
          <w:rtl/>
        </w:rPr>
        <w:t>היו"ר צביקה פוגל:</w:t>
      </w:r>
      <w:r w:rsidRPr="0070760E">
        <w:rPr>
          <w:rStyle w:val="TagStyle"/>
          <w:rtl/>
        </w:rPr>
        <w:t xml:space="preserve"> &lt;&lt; יור &gt;&gt;</w:t>
      </w:r>
      <w:r>
        <w:rPr>
          <w:rtl/>
        </w:rPr>
        <w:t xml:space="preserve">   </w:t>
      </w:r>
      <w:bookmarkEnd w:id="246"/>
    </w:p>
    <w:p w14:paraId="23519DDE" w14:textId="77777777" w:rsidR="0070760E" w:rsidRDefault="0070760E" w:rsidP="0070760E">
      <w:pPr>
        <w:pStyle w:val="KeepWithNext"/>
        <w:rPr>
          <w:rtl/>
        </w:rPr>
      </w:pPr>
    </w:p>
    <w:p w14:paraId="179CC79D" w14:textId="18F677E1" w:rsidR="0070760E" w:rsidRDefault="0070760E" w:rsidP="0070760E">
      <w:pPr>
        <w:rPr>
          <w:rtl/>
        </w:rPr>
      </w:pPr>
      <w:bookmarkStart w:id="247" w:name="_ETM_Q1_674051"/>
      <w:bookmarkEnd w:id="247"/>
      <w:r>
        <w:rPr>
          <w:rFonts w:hint="cs"/>
          <w:rtl/>
        </w:rPr>
        <w:t xml:space="preserve">כשאני עוקב אחר המספרים, כלומר על החלוקה </w:t>
      </w:r>
      <w:bookmarkStart w:id="248" w:name="_ETM_Q1_676504"/>
      <w:bookmarkEnd w:id="248"/>
      <w:r>
        <w:rPr>
          <w:rFonts w:hint="cs"/>
          <w:rtl/>
        </w:rPr>
        <w:t xml:space="preserve">בין פליליים לבין ביטחוניים, אני רואה שחלה עלייה יחסית יותר </w:t>
      </w:r>
      <w:bookmarkStart w:id="249" w:name="_ETM_Q1_681934"/>
      <w:bookmarkEnd w:id="249"/>
      <w:r>
        <w:rPr>
          <w:rFonts w:hint="cs"/>
          <w:rtl/>
        </w:rPr>
        <w:t xml:space="preserve">גדולה דווקא בפליליים ולא בביטחוניים. אני צודק? דברו אליי. </w:t>
      </w:r>
    </w:p>
    <w:p w14:paraId="36DC2188" w14:textId="77777777" w:rsidR="0070760E" w:rsidRDefault="0070760E" w:rsidP="0070760E">
      <w:pPr>
        <w:rPr>
          <w:rtl/>
        </w:rPr>
      </w:pPr>
      <w:bookmarkStart w:id="250" w:name="_ETM_Q1_685020"/>
      <w:bookmarkStart w:id="251" w:name="_ETM_Q1_685088"/>
      <w:bookmarkEnd w:id="250"/>
      <w:bookmarkEnd w:id="251"/>
    </w:p>
    <w:p w14:paraId="1C540C98" w14:textId="7553A782" w:rsidR="0070760E" w:rsidRDefault="0070760E" w:rsidP="0070760E">
      <w:pPr>
        <w:pStyle w:val="a4"/>
        <w:keepNext/>
        <w:rPr>
          <w:rtl/>
        </w:rPr>
      </w:pPr>
      <w:bookmarkStart w:id="252" w:name="ET_speaker_תמר_דורי_32"/>
      <w:r w:rsidRPr="0070760E">
        <w:rPr>
          <w:rStyle w:val="TagStyle"/>
          <w:rtl/>
        </w:rPr>
        <w:t xml:space="preserve"> &lt;&lt; דובר &gt;&gt; </w:t>
      </w:r>
      <w:r>
        <w:rPr>
          <w:rtl/>
        </w:rPr>
        <w:t>תמר דורי:</w:t>
      </w:r>
      <w:r w:rsidRPr="0070760E">
        <w:rPr>
          <w:rStyle w:val="TagStyle"/>
          <w:rtl/>
        </w:rPr>
        <w:t xml:space="preserve"> &lt;&lt; דובר &gt;&gt;</w:t>
      </w:r>
      <w:r>
        <w:rPr>
          <w:rtl/>
        </w:rPr>
        <w:t xml:space="preserve">   </w:t>
      </w:r>
      <w:bookmarkEnd w:id="252"/>
    </w:p>
    <w:p w14:paraId="7C3962BA" w14:textId="77777777" w:rsidR="0070760E" w:rsidRDefault="0070760E" w:rsidP="0070760E">
      <w:pPr>
        <w:pStyle w:val="KeepWithNext"/>
        <w:rPr>
          <w:rtl/>
        </w:rPr>
      </w:pPr>
    </w:p>
    <w:p w14:paraId="1DC8F3A9" w14:textId="3B234549" w:rsidR="0070760E" w:rsidRDefault="0070760E" w:rsidP="0070760E">
      <w:pPr>
        <w:rPr>
          <w:rtl/>
        </w:rPr>
      </w:pPr>
      <w:bookmarkStart w:id="253" w:name="_ETM_Q1_689415"/>
      <w:bookmarkEnd w:id="253"/>
      <w:r>
        <w:rPr>
          <w:rFonts w:hint="cs"/>
          <w:rtl/>
        </w:rPr>
        <w:t xml:space="preserve">יש יחסית עלייה מתונה בפליליים, יש עלייה דרמטית בביטחוניים. </w:t>
      </w:r>
      <w:bookmarkStart w:id="254" w:name="_ETM_Q1_690128"/>
      <w:bookmarkEnd w:id="254"/>
      <w:r>
        <w:rPr>
          <w:rFonts w:hint="cs"/>
          <w:rtl/>
        </w:rPr>
        <w:t xml:space="preserve">קיימת עלייה, נכון להיום אחרי שהיא פירטה את המצבה המעודכנת של 23,964, יש 13,266 פליליים ו-10,6698 </w:t>
      </w:r>
      <w:bookmarkStart w:id="255" w:name="_ETM_Q1_701137"/>
      <w:bookmarkEnd w:id="255"/>
      <w:r>
        <w:rPr>
          <w:rFonts w:hint="cs"/>
          <w:rtl/>
        </w:rPr>
        <w:t xml:space="preserve">ביטחוניים. כלומר העלייה הדרמטית הייתה בעיקר בביטחוניים, אי-אפשר לומר </w:t>
      </w:r>
      <w:bookmarkStart w:id="256" w:name="_ETM_Q1_706457"/>
      <w:bookmarkEnd w:id="256"/>
      <w:r>
        <w:rPr>
          <w:rFonts w:hint="cs"/>
          <w:rtl/>
        </w:rPr>
        <w:t xml:space="preserve">שאין עלייה עקבית ויציבה גם בפליליים. </w:t>
      </w:r>
    </w:p>
    <w:p w14:paraId="6B43CDC9" w14:textId="77777777" w:rsidR="0070760E" w:rsidRDefault="0070760E" w:rsidP="0070760E">
      <w:pPr>
        <w:rPr>
          <w:rtl/>
        </w:rPr>
      </w:pPr>
      <w:bookmarkStart w:id="257" w:name="_ETM_Q1_706634"/>
      <w:bookmarkStart w:id="258" w:name="_ETM_Q1_706705"/>
      <w:bookmarkEnd w:id="257"/>
      <w:bookmarkEnd w:id="258"/>
    </w:p>
    <w:p w14:paraId="17D7EC83" w14:textId="28F85D76" w:rsidR="0070760E" w:rsidRDefault="0070760E" w:rsidP="0070760E">
      <w:pPr>
        <w:pStyle w:val="af6"/>
        <w:keepNext/>
        <w:rPr>
          <w:rtl/>
        </w:rPr>
      </w:pPr>
      <w:bookmarkStart w:id="259" w:name="ET_yor_6358_33"/>
      <w:r w:rsidRPr="0070760E">
        <w:rPr>
          <w:rStyle w:val="TagStyle"/>
          <w:rtl/>
        </w:rPr>
        <w:t xml:space="preserve"> &lt;&lt; יור &gt;&gt; </w:t>
      </w:r>
      <w:r>
        <w:rPr>
          <w:rtl/>
        </w:rPr>
        <w:t>היו"ר צביקה פוגל:</w:t>
      </w:r>
      <w:r w:rsidRPr="0070760E">
        <w:rPr>
          <w:rStyle w:val="TagStyle"/>
          <w:rtl/>
        </w:rPr>
        <w:t xml:space="preserve"> &lt;&lt; יור &gt;&gt;</w:t>
      </w:r>
      <w:r>
        <w:rPr>
          <w:rtl/>
        </w:rPr>
        <w:t xml:space="preserve">   </w:t>
      </w:r>
      <w:bookmarkEnd w:id="259"/>
    </w:p>
    <w:p w14:paraId="790DE0E3" w14:textId="77777777" w:rsidR="0070760E" w:rsidRDefault="0070760E" w:rsidP="0070760E">
      <w:pPr>
        <w:pStyle w:val="KeepWithNext"/>
        <w:rPr>
          <w:rtl/>
        </w:rPr>
      </w:pPr>
    </w:p>
    <w:p w14:paraId="3F4ED5CE" w14:textId="50AC13AE" w:rsidR="0070760E" w:rsidRPr="0070760E" w:rsidRDefault="0070760E" w:rsidP="0070760E">
      <w:pPr>
        <w:rPr>
          <w:rtl/>
        </w:rPr>
      </w:pPr>
      <w:bookmarkStart w:id="260" w:name="_ETM_Q1_707442"/>
      <w:bookmarkEnd w:id="260"/>
      <w:r>
        <w:rPr>
          <w:rFonts w:hint="cs"/>
          <w:rtl/>
        </w:rPr>
        <w:t>מאחר והייתי</w:t>
      </w:r>
      <w:bookmarkStart w:id="261" w:name="_ETM_Q1_707433"/>
      <w:bookmarkEnd w:id="261"/>
      <w:r>
        <w:rPr>
          <w:rFonts w:hint="cs"/>
          <w:rtl/>
        </w:rPr>
        <w:t xml:space="preserve"> די מנותק מהמספרים האלה בתקופה האחרונה אני שופט את זה על החצי שנה האחרונה. נראה לי שבחצי שנה האחרונה </w:t>
      </w:r>
      <w:bookmarkStart w:id="262" w:name="_ETM_Q1_713282"/>
      <w:bookmarkEnd w:id="262"/>
      <w:r>
        <w:rPr>
          <w:rFonts w:hint="cs"/>
          <w:rtl/>
        </w:rPr>
        <w:t xml:space="preserve">יש עלייה יותר גדולה באופן יחסי של </w:t>
      </w:r>
      <w:bookmarkStart w:id="263" w:name="_ETM_Q1_717318"/>
      <w:bookmarkEnd w:id="263"/>
      <w:r>
        <w:rPr>
          <w:rFonts w:hint="cs"/>
          <w:rtl/>
        </w:rPr>
        <w:t xml:space="preserve">פליליים, אני טועה? </w:t>
      </w:r>
    </w:p>
    <w:p w14:paraId="329E0C26" w14:textId="77777777" w:rsidR="0070760E" w:rsidRDefault="0070760E" w:rsidP="0065508B">
      <w:pPr>
        <w:rPr>
          <w:rtl/>
        </w:rPr>
      </w:pPr>
      <w:bookmarkStart w:id="264" w:name="_ETM_Q1_520304"/>
      <w:bookmarkEnd w:id="264"/>
    </w:p>
    <w:p w14:paraId="0E10A950" w14:textId="7866417B" w:rsidR="0070760E" w:rsidRDefault="0070760E" w:rsidP="0070760E">
      <w:pPr>
        <w:pStyle w:val="a4"/>
        <w:keepNext/>
        <w:rPr>
          <w:rtl/>
        </w:rPr>
      </w:pPr>
      <w:bookmarkStart w:id="265" w:name="ET_speaker_תמר_דורי_34"/>
      <w:r w:rsidRPr="0070760E">
        <w:rPr>
          <w:rStyle w:val="TagStyle"/>
          <w:rtl/>
        </w:rPr>
        <w:t xml:space="preserve"> &lt;&lt; דובר &gt;&gt; </w:t>
      </w:r>
      <w:r>
        <w:rPr>
          <w:rtl/>
        </w:rPr>
        <w:t>תמר דורי:</w:t>
      </w:r>
      <w:r w:rsidRPr="0070760E">
        <w:rPr>
          <w:rStyle w:val="TagStyle"/>
          <w:rtl/>
        </w:rPr>
        <w:t xml:space="preserve"> &lt;&lt; דובר &gt;&gt;</w:t>
      </w:r>
      <w:r>
        <w:rPr>
          <w:rtl/>
        </w:rPr>
        <w:t xml:space="preserve">   </w:t>
      </w:r>
      <w:bookmarkEnd w:id="265"/>
    </w:p>
    <w:p w14:paraId="0CA89A15" w14:textId="77777777" w:rsidR="0070760E" w:rsidRDefault="0070760E" w:rsidP="0070760E">
      <w:pPr>
        <w:pStyle w:val="KeepWithNext"/>
        <w:rPr>
          <w:rtl/>
        </w:rPr>
      </w:pPr>
    </w:p>
    <w:p w14:paraId="4A7421D5" w14:textId="48B4C9E5" w:rsidR="0070760E" w:rsidRDefault="0070760E" w:rsidP="0070760E">
      <w:pPr>
        <w:rPr>
          <w:rtl/>
        </w:rPr>
      </w:pPr>
      <w:bookmarkStart w:id="266" w:name="_ETM_Q1_723609"/>
      <w:bookmarkStart w:id="267" w:name="_ETM_Q1_723649"/>
      <w:bookmarkEnd w:id="266"/>
      <w:bookmarkEnd w:id="267"/>
      <w:r>
        <w:rPr>
          <w:rFonts w:hint="cs"/>
          <w:rtl/>
        </w:rPr>
        <w:t xml:space="preserve">כן, אני מתנצלת. יש </w:t>
      </w:r>
      <w:r w:rsidR="00661F0B">
        <w:rPr>
          <w:rFonts w:hint="cs"/>
          <w:rtl/>
        </w:rPr>
        <w:t xml:space="preserve">עדיין </w:t>
      </w:r>
      <w:r>
        <w:rPr>
          <w:rFonts w:hint="cs"/>
          <w:rtl/>
        </w:rPr>
        <w:t xml:space="preserve">עלייה </w:t>
      </w:r>
      <w:r w:rsidR="00661F0B">
        <w:rPr>
          <w:rFonts w:hint="cs"/>
          <w:rtl/>
        </w:rPr>
        <w:t xml:space="preserve">עקבית ודרמטית של ביטחוניים. </w:t>
      </w:r>
      <w:r w:rsidR="00847F34">
        <w:rPr>
          <w:rFonts w:hint="cs"/>
          <w:rtl/>
        </w:rPr>
        <w:t xml:space="preserve">יש עלייה של כ-20% בפליליים. </w:t>
      </w:r>
    </w:p>
    <w:p w14:paraId="6B8BF383" w14:textId="77777777" w:rsidR="00847F34" w:rsidRDefault="00847F34" w:rsidP="0070760E">
      <w:pPr>
        <w:rPr>
          <w:rtl/>
        </w:rPr>
      </w:pPr>
      <w:bookmarkStart w:id="268" w:name="_ETM_Q1_726305"/>
      <w:bookmarkStart w:id="269" w:name="_ETM_Q1_726381"/>
      <w:bookmarkEnd w:id="268"/>
      <w:bookmarkEnd w:id="269"/>
    </w:p>
    <w:p w14:paraId="5EA78051" w14:textId="529268CB" w:rsidR="00847F34" w:rsidRDefault="00847F34" w:rsidP="00847F34">
      <w:pPr>
        <w:pStyle w:val="af6"/>
        <w:keepNext/>
        <w:rPr>
          <w:rtl/>
        </w:rPr>
      </w:pPr>
      <w:bookmarkStart w:id="270" w:name="ET_yor_6358_35"/>
      <w:r w:rsidRPr="00847F34">
        <w:rPr>
          <w:rStyle w:val="TagStyle"/>
          <w:rtl/>
        </w:rPr>
        <w:t xml:space="preserve"> &lt;&lt; יור &gt;&gt; </w:t>
      </w:r>
      <w:r>
        <w:rPr>
          <w:rtl/>
        </w:rPr>
        <w:t>היו"ר צביקה פוגל:</w:t>
      </w:r>
      <w:r w:rsidRPr="00847F34">
        <w:rPr>
          <w:rStyle w:val="TagStyle"/>
          <w:rtl/>
        </w:rPr>
        <w:t xml:space="preserve"> &lt;&lt; יור &gt;&gt;</w:t>
      </w:r>
      <w:r>
        <w:rPr>
          <w:rtl/>
        </w:rPr>
        <w:t xml:space="preserve">   </w:t>
      </w:r>
      <w:bookmarkEnd w:id="270"/>
    </w:p>
    <w:p w14:paraId="28C43170" w14:textId="77777777" w:rsidR="00847F34" w:rsidRDefault="00847F34" w:rsidP="00847F34">
      <w:pPr>
        <w:pStyle w:val="KeepWithNext"/>
        <w:rPr>
          <w:rtl/>
        </w:rPr>
      </w:pPr>
    </w:p>
    <w:p w14:paraId="1F45511B" w14:textId="57FC0B6D" w:rsidR="00847F34" w:rsidRDefault="00847F34" w:rsidP="00847F34">
      <w:pPr>
        <w:rPr>
          <w:rtl/>
        </w:rPr>
      </w:pPr>
      <w:bookmarkStart w:id="271" w:name="_ETM_Q1_727351"/>
      <w:bookmarkEnd w:id="271"/>
      <w:r>
        <w:rPr>
          <w:rFonts w:hint="cs"/>
          <w:rtl/>
        </w:rPr>
        <w:t xml:space="preserve">בסדר אין בעיה. אם לא </w:t>
      </w:r>
      <w:bookmarkStart w:id="272" w:name="_ETM_Q1_728111"/>
      <w:bookmarkEnd w:id="272"/>
      <w:r>
        <w:rPr>
          <w:rFonts w:hint="cs"/>
          <w:rtl/>
        </w:rPr>
        <w:t xml:space="preserve">הייתי לוקח בחשבון שאני גם טועה לא הייתי שואל. זה </w:t>
      </w:r>
      <w:bookmarkStart w:id="273" w:name="_ETM_Q1_732802"/>
      <w:bookmarkEnd w:id="273"/>
      <w:r>
        <w:rPr>
          <w:rFonts w:hint="cs"/>
          <w:rtl/>
        </w:rPr>
        <w:t xml:space="preserve">בסדר. </w:t>
      </w:r>
      <w:bookmarkStart w:id="274" w:name="_ETM_Q1_734289"/>
      <w:bookmarkEnd w:id="274"/>
    </w:p>
    <w:p w14:paraId="753146FB" w14:textId="77777777" w:rsidR="00847F34" w:rsidRDefault="00847F34" w:rsidP="00847F34">
      <w:pPr>
        <w:rPr>
          <w:rtl/>
        </w:rPr>
      </w:pPr>
      <w:bookmarkStart w:id="275" w:name="_ETM_Q1_734354"/>
      <w:bookmarkEnd w:id="275"/>
    </w:p>
    <w:p w14:paraId="1ADAACCA" w14:textId="09BAB9DB" w:rsidR="00847F34" w:rsidRDefault="00847F34" w:rsidP="00847F34">
      <w:pPr>
        <w:pStyle w:val="a4"/>
        <w:keepNext/>
        <w:rPr>
          <w:rtl/>
        </w:rPr>
      </w:pPr>
      <w:bookmarkStart w:id="276" w:name="ET_speaker_תמר_דורי_36"/>
      <w:r w:rsidRPr="00847F34">
        <w:rPr>
          <w:rStyle w:val="TagStyle"/>
          <w:rtl/>
        </w:rPr>
        <w:t xml:space="preserve"> &lt;&lt; דובר &gt;&gt; </w:t>
      </w:r>
      <w:r>
        <w:rPr>
          <w:rtl/>
        </w:rPr>
        <w:t>תמר דורי:</w:t>
      </w:r>
      <w:r w:rsidRPr="00847F34">
        <w:rPr>
          <w:rStyle w:val="TagStyle"/>
          <w:rtl/>
        </w:rPr>
        <w:t xml:space="preserve"> &lt;&lt; דובר &gt;&gt;</w:t>
      </w:r>
      <w:r>
        <w:rPr>
          <w:rtl/>
        </w:rPr>
        <w:t xml:space="preserve">   </w:t>
      </w:r>
      <w:bookmarkEnd w:id="276"/>
    </w:p>
    <w:p w14:paraId="392F4097" w14:textId="77777777" w:rsidR="00847F34" w:rsidRDefault="00847F34" w:rsidP="00847F34">
      <w:pPr>
        <w:pStyle w:val="KeepWithNext"/>
        <w:rPr>
          <w:rtl/>
        </w:rPr>
      </w:pPr>
    </w:p>
    <w:p w14:paraId="5BB8EB22" w14:textId="77075414" w:rsidR="00847F34" w:rsidRDefault="00847F34" w:rsidP="00847F34">
      <w:pPr>
        <w:rPr>
          <w:rtl/>
        </w:rPr>
      </w:pPr>
      <w:r>
        <w:rPr>
          <w:rFonts w:hint="cs"/>
          <w:rtl/>
        </w:rPr>
        <w:t xml:space="preserve">בסך הכול חשוב לומר שמתחילת הלחימה יש לנו עלייה </w:t>
      </w:r>
      <w:bookmarkStart w:id="277" w:name="_ETM_Q1_732946"/>
      <w:bookmarkEnd w:id="277"/>
      <w:r>
        <w:rPr>
          <w:rFonts w:hint="cs"/>
          <w:rtl/>
        </w:rPr>
        <w:t xml:space="preserve">במצבה של 46.6%. </w:t>
      </w:r>
      <w:bookmarkStart w:id="278" w:name="_ETM_Q1_740018"/>
      <w:bookmarkEnd w:id="278"/>
    </w:p>
    <w:p w14:paraId="56A7C5B5" w14:textId="77777777" w:rsidR="00847F34" w:rsidRDefault="00847F34" w:rsidP="00847F34">
      <w:pPr>
        <w:rPr>
          <w:rtl/>
        </w:rPr>
      </w:pPr>
      <w:bookmarkStart w:id="279" w:name="_ETM_Q1_740082"/>
      <w:bookmarkEnd w:id="279"/>
    </w:p>
    <w:p w14:paraId="48230264" w14:textId="187E8E32" w:rsidR="00847F34" w:rsidRDefault="00847F34" w:rsidP="00847F34">
      <w:pPr>
        <w:pStyle w:val="af6"/>
        <w:keepNext/>
        <w:rPr>
          <w:rtl/>
        </w:rPr>
      </w:pPr>
      <w:bookmarkStart w:id="280" w:name="ET_yor_6358_37"/>
      <w:r w:rsidRPr="00847F34">
        <w:rPr>
          <w:rStyle w:val="TagStyle"/>
          <w:rtl/>
        </w:rPr>
        <w:t xml:space="preserve"> &lt;&lt; יור &gt;&gt; </w:t>
      </w:r>
      <w:r>
        <w:rPr>
          <w:rtl/>
        </w:rPr>
        <w:t>היו"ר צביקה פוגל:</w:t>
      </w:r>
      <w:r w:rsidRPr="00847F34">
        <w:rPr>
          <w:rStyle w:val="TagStyle"/>
          <w:rtl/>
        </w:rPr>
        <w:t xml:space="preserve"> &lt;&lt; יור &gt;&gt;</w:t>
      </w:r>
      <w:r>
        <w:rPr>
          <w:rtl/>
        </w:rPr>
        <w:t xml:space="preserve">   </w:t>
      </w:r>
      <w:bookmarkEnd w:id="280"/>
    </w:p>
    <w:p w14:paraId="112C84D0" w14:textId="77777777" w:rsidR="00847F34" w:rsidRDefault="00847F34" w:rsidP="00847F34">
      <w:pPr>
        <w:pStyle w:val="KeepWithNext"/>
        <w:rPr>
          <w:rtl/>
        </w:rPr>
      </w:pPr>
    </w:p>
    <w:p w14:paraId="158399AA" w14:textId="6185CCD1" w:rsidR="00847F34" w:rsidRDefault="00847F34" w:rsidP="00847F34">
      <w:pPr>
        <w:rPr>
          <w:rtl/>
        </w:rPr>
      </w:pPr>
      <w:bookmarkStart w:id="281" w:name="_ETM_Q1_740867"/>
      <w:bookmarkEnd w:id="281"/>
      <w:r>
        <w:rPr>
          <w:rFonts w:hint="cs"/>
          <w:rtl/>
        </w:rPr>
        <w:t xml:space="preserve">אוקיי. </w:t>
      </w:r>
      <w:bookmarkStart w:id="282" w:name="_ETM_Q1_736519"/>
      <w:bookmarkEnd w:id="282"/>
    </w:p>
    <w:p w14:paraId="402A6596" w14:textId="77777777" w:rsidR="00847F34" w:rsidRDefault="00847F34" w:rsidP="00847F34">
      <w:pPr>
        <w:rPr>
          <w:rtl/>
        </w:rPr>
      </w:pPr>
      <w:bookmarkStart w:id="283" w:name="_ETM_Q1_736575"/>
      <w:bookmarkEnd w:id="283"/>
    </w:p>
    <w:p w14:paraId="3D5B69E6" w14:textId="5298E5E0" w:rsidR="00847F34" w:rsidRDefault="00847F34" w:rsidP="00847F34">
      <w:pPr>
        <w:pStyle w:val="a4"/>
        <w:keepNext/>
        <w:rPr>
          <w:rtl/>
        </w:rPr>
      </w:pPr>
      <w:bookmarkStart w:id="284" w:name="ET_speaker_אביב_ישראלי_38"/>
      <w:r w:rsidRPr="00847F34">
        <w:rPr>
          <w:rStyle w:val="TagStyle"/>
          <w:rtl/>
        </w:rPr>
        <w:t xml:space="preserve"> &lt;&lt; דובר &gt;&gt; </w:t>
      </w:r>
      <w:r>
        <w:rPr>
          <w:rtl/>
        </w:rPr>
        <w:t>אביב ישראלי:</w:t>
      </w:r>
      <w:r w:rsidRPr="00847F34">
        <w:rPr>
          <w:rStyle w:val="TagStyle"/>
          <w:rtl/>
        </w:rPr>
        <w:t xml:space="preserve"> &lt;&lt; דובר &gt;&gt;</w:t>
      </w:r>
      <w:r>
        <w:rPr>
          <w:rtl/>
        </w:rPr>
        <w:t xml:space="preserve">   </w:t>
      </w:r>
      <w:bookmarkEnd w:id="284"/>
    </w:p>
    <w:p w14:paraId="7F35AE09" w14:textId="77777777" w:rsidR="00847F34" w:rsidRDefault="00847F34" w:rsidP="00847F34">
      <w:pPr>
        <w:pStyle w:val="KeepWithNext"/>
        <w:rPr>
          <w:rtl/>
        </w:rPr>
      </w:pPr>
    </w:p>
    <w:p w14:paraId="04E0C827" w14:textId="41F7A46A" w:rsidR="00847F34" w:rsidRDefault="00847F34" w:rsidP="00847F34">
      <w:pPr>
        <w:rPr>
          <w:rtl/>
        </w:rPr>
      </w:pPr>
      <w:bookmarkStart w:id="285" w:name="_ETM_Q1_737977"/>
      <w:bookmarkStart w:id="286" w:name="_ETM_Q1_738025"/>
      <w:bookmarkEnd w:id="285"/>
      <w:bookmarkEnd w:id="286"/>
      <w:r>
        <w:rPr>
          <w:rFonts w:hint="cs"/>
          <w:rtl/>
        </w:rPr>
        <w:t xml:space="preserve">אז בהמשך לדברים של העלייה הנמשכת, מצבת הכלואים עומדת נכון להיום על 23,964. ומכאן גם נוכח המשך העלייה בהיקפי הכלואים המוחזקים כבר היום </w:t>
      </w:r>
      <w:bookmarkStart w:id="287" w:name="_ETM_Q1_753021"/>
      <w:bookmarkEnd w:id="287"/>
      <w:r>
        <w:rPr>
          <w:rFonts w:hint="cs"/>
          <w:rtl/>
        </w:rPr>
        <w:t>במתקני הכליאה. הבקשה היא להאריך גם את ההכרזה על</w:t>
      </w:r>
      <w:bookmarkStart w:id="288" w:name="_ETM_Q1_751615"/>
      <w:bookmarkEnd w:id="288"/>
      <w:r>
        <w:rPr>
          <w:rFonts w:hint="cs"/>
          <w:rtl/>
        </w:rPr>
        <w:t xml:space="preserve"> מצב חירום כליאתי עד ל-31 ביולי, זה מועד הוראת השעה. </w:t>
      </w:r>
      <w:bookmarkStart w:id="289" w:name="_ETM_Q1_762097"/>
      <w:bookmarkEnd w:id="289"/>
    </w:p>
    <w:p w14:paraId="33ED9865" w14:textId="77777777" w:rsidR="00847F34" w:rsidRDefault="00847F34" w:rsidP="00847F34">
      <w:pPr>
        <w:rPr>
          <w:rtl/>
        </w:rPr>
      </w:pPr>
    </w:p>
    <w:p w14:paraId="2E8164BB" w14:textId="1AD75129" w:rsidR="00847F34" w:rsidRDefault="00847F34" w:rsidP="00847F34">
      <w:pPr>
        <w:rPr>
          <w:rtl/>
        </w:rPr>
      </w:pPr>
      <w:r>
        <w:rPr>
          <w:rFonts w:hint="cs"/>
          <w:rtl/>
        </w:rPr>
        <w:t xml:space="preserve">במקביל אני אגיד לוועדה </w:t>
      </w:r>
      <w:r w:rsidR="00CF5A96">
        <w:rPr>
          <w:rFonts w:hint="cs"/>
          <w:rtl/>
        </w:rPr>
        <w:t xml:space="preserve">שאנחנו פועלים להאריך את הוראת השעה </w:t>
      </w:r>
      <w:bookmarkStart w:id="290" w:name="_ETM_Q1_766050"/>
      <w:bookmarkEnd w:id="290"/>
      <w:r w:rsidR="00CF5A96">
        <w:rPr>
          <w:rFonts w:hint="cs"/>
          <w:rtl/>
        </w:rPr>
        <w:t xml:space="preserve">נוכח המצב. אני מניחה שלאחר אישור ועדת השרים זה גם יגיע לשולחנה של הוועדה. </w:t>
      </w:r>
    </w:p>
    <w:p w14:paraId="3906DAD8" w14:textId="77777777" w:rsidR="00CF5A96" w:rsidRDefault="00CF5A96" w:rsidP="00847F34">
      <w:pPr>
        <w:rPr>
          <w:rtl/>
        </w:rPr>
      </w:pPr>
      <w:bookmarkStart w:id="291" w:name="_ETM_Q1_774274"/>
      <w:bookmarkStart w:id="292" w:name="_ETM_Q1_774343"/>
      <w:bookmarkEnd w:id="291"/>
      <w:bookmarkEnd w:id="292"/>
    </w:p>
    <w:p w14:paraId="2B06D76F" w14:textId="41282A1E" w:rsidR="00CF5A96" w:rsidRDefault="00CF5A96" w:rsidP="00CF5A96">
      <w:pPr>
        <w:pStyle w:val="af6"/>
        <w:keepNext/>
        <w:rPr>
          <w:rtl/>
        </w:rPr>
      </w:pPr>
      <w:bookmarkStart w:id="293" w:name="ET_yor_6358_39"/>
      <w:r w:rsidRPr="00CF5A96">
        <w:rPr>
          <w:rStyle w:val="TagStyle"/>
          <w:rtl/>
        </w:rPr>
        <w:t xml:space="preserve"> &lt;&lt; יור &gt;&gt; </w:t>
      </w:r>
      <w:r>
        <w:rPr>
          <w:rtl/>
        </w:rPr>
        <w:t>היו"ר צביקה פוגל:</w:t>
      </w:r>
      <w:r w:rsidRPr="00CF5A96">
        <w:rPr>
          <w:rStyle w:val="TagStyle"/>
          <w:rtl/>
        </w:rPr>
        <w:t xml:space="preserve"> &lt;&lt; יור &gt;&gt;</w:t>
      </w:r>
      <w:r>
        <w:rPr>
          <w:rtl/>
        </w:rPr>
        <w:t xml:space="preserve">   </w:t>
      </w:r>
      <w:bookmarkEnd w:id="293"/>
    </w:p>
    <w:p w14:paraId="125C62AB" w14:textId="77777777" w:rsidR="00CF5A96" w:rsidRDefault="00CF5A96" w:rsidP="00CF5A96">
      <w:pPr>
        <w:pStyle w:val="KeepWithNext"/>
        <w:rPr>
          <w:rtl/>
        </w:rPr>
      </w:pPr>
    </w:p>
    <w:p w14:paraId="396B3D78" w14:textId="69A01379" w:rsidR="00CF5A96" w:rsidRDefault="00CF5A96" w:rsidP="00CF5A96">
      <w:pPr>
        <w:rPr>
          <w:rtl/>
        </w:rPr>
      </w:pPr>
      <w:bookmarkStart w:id="294" w:name="_ETM_Q1_775055"/>
      <w:bookmarkEnd w:id="294"/>
      <w:r>
        <w:rPr>
          <w:rFonts w:hint="cs"/>
          <w:rtl/>
        </w:rPr>
        <w:t>מעולה, תודה. מישהו</w:t>
      </w:r>
      <w:bookmarkStart w:id="295" w:name="_ETM_Q1_772602"/>
      <w:bookmarkEnd w:id="295"/>
      <w:r>
        <w:rPr>
          <w:rFonts w:hint="cs"/>
          <w:rtl/>
        </w:rPr>
        <w:t xml:space="preserve"> משב"ס רוצה להכניס קצת חיים בנתונים האלה? דברו אליי. </w:t>
      </w:r>
    </w:p>
    <w:p w14:paraId="01373436" w14:textId="77777777" w:rsidR="00CF5A96" w:rsidRDefault="00CF5A96" w:rsidP="00CF5A96">
      <w:pPr>
        <w:rPr>
          <w:rtl/>
        </w:rPr>
      </w:pPr>
    </w:p>
    <w:p w14:paraId="0B4508D5" w14:textId="563282B9" w:rsidR="00CF5A96" w:rsidRDefault="00CF5A96" w:rsidP="00CF5A96">
      <w:pPr>
        <w:pStyle w:val="a4"/>
        <w:keepNext/>
        <w:rPr>
          <w:rtl/>
        </w:rPr>
      </w:pPr>
      <w:bookmarkStart w:id="296" w:name="ET_speaker_איגור_גלדשטין_40"/>
      <w:r w:rsidRPr="00CF5A96">
        <w:rPr>
          <w:rStyle w:val="TagStyle"/>
          <w:rtl/>
        </w:rPr>
        <w:t xml:space="preserve"> &lt;&lt; דובר &gt;&gt; </w:t>
      </w:r>
      <w:r>
        <w:rPr>
          <w:rtl/>
        </w:rPr>
        <w:t xml:space="preserve">איגור </w:t>
      </w:r>
      <w:proofErr w:type="spellStart"/>
      <w:r>
        <w:rPr>
          <w:rtl/>
        </w:rPr>
        <w:t>גלדשטין</w:t>
      </w:r>
      <w:proofErr w:type="spellEnd"/>
      <w:r>
        <w:rPr>
          <w:rtl/>
        </w:rPr>
        <w:t>:</w:t>
      </w:r>
      <w:r w:rsidRPr="00CF5A96">
        <w:rPr>
          <w:rStyle w:val="TagStyle"/>
          <w:rtl/>
        </w:rPr>
        <w:t xml:space="preserve"> &lt;&lt; דובר &gt;&gt;</w:t>
      </w:r>
      <w:r>
        <w:rPr>
          <w:rtl/>
        </w:rPr>
        <w:t xml:space="preserve">   </w:t>
      </w:r>
      <w:bookmarkEnd w:id="296"/>
    </w:p>
    <w:p w14:paraId="63230385" w14:textId="77777777" w:rsidR="00CF5A96" w:rsidRDefault="00CF5A96" w:rsidP="00CF5A96">
      <w:pPr>
        <w:pStyle w:val="KeepWithNext"/>
        <w:rPr>
          <w:rtl/>
        </w:rPr>
      </w:pPr>
    </w:p>
    <w:p w14:paraId="200C2398" w14:textId="4E08C6FB" w:rsidR="00CF5A96" w:rsidRDefault="00CF5A96" w:rsidP="00CF5A96">
      <w:pPr>
        <w:rPr>
          <w:rtl/>
        </w:rPr>
      </w:pPr>
      <w:r>
        <w:rPr>
          <w:rFonts w:hint="cs"/>
          <w:rtl/>
        </w:rPr>
        <w:t xml:space="preserve">היא </w:t>
      </w:r>
      <w:bookmarkStart w:id="297" w:name="_ETM_Q1_781798"/>
      <w:bookmarkEnd w:id="297"/>
      <w:r>
        <w:rPr>
          <w:rFonts w:hint="cs"/>
          <w:rtl/>
        </w:rPr>
        <w:t xml:space="preserve">דיווחה יפה. </w:t>
      </w:r>
      <w:bookmarkStart w:id="298" w:name="_ETM_Q1_787286"/>
      <w:bookmarkEnd w:id="298"/>
    </w:p>
    <w:p w14:paraId="748B786D" w14:textId="77777777" w:rsidR="00CF5A96" w:rsidRDefault="00CF5A96" w:rsidP="00CF5A96">
      <w:pPr>
        <w:rPr>
          <w:rtl/>
        </w:rPr>
      </w:pPr>
      <w:bookmarkStart w:id="299" w:name="_ETM_Q1_787347"/>
      <w:bookmarkEnd w:id="299"/>
    </w:p>
    <w:p w14:paraId="4CC7AE78" w14:textId="1FDB892E" w:rsidR="00CF5A96" w:rsidRDefault="00CF5A96" w:rsidP="00CF5A96">
      <w:pPr>
        <w:pStyle w:val="af6"/>
        <w:keepNext/>
        <w:rPr>
          <w:rtl/>
        </w:rPr>
      </w:pPr>
      <w:bookmarkStart w:id="300" w:name="ET_yor_6358_41"/>
      <w:r w:rsidRPr="00CF5A96">
        <w:rPr>
          <w:rStyle w:val="TagStyle"/>
          <w:rtl/>
        </w:rPr>
        <w:t xml:space="preserve"> &lt;&lt; יור &gt;&gt; </w:t>
      </w:r>
      <w:r>
        <w:rPr>
          <w:rtl/>
        </w:rPr>
        <w:t>היו"ר צביקה פוגל:</w:t>
      </w:r>
      <w:r w:rsidRPr="00CF5A96">
        <w:rPr>
          <w:rStyle w:val="TagStyle"/>
          <w:rtl/>
        </w:rPr>
        <w:t xml:space="preserve"> &lt;&lt; יור &gt;&gt;</w:t>
      </w:r>
      <w:r>
        <w:rPr>
          <w:rtl/>
        </w:rPr>
        <w:t xml:space="preserve">   </w:t>
      </w:r>
      <w:bookmarkEnd w:id="300"/>
    </w:p>
    <w:p w14:paraId="0F0714AE" w14:textId="77777777" w:rsidR="00CF5A96" w:rsidRDefault="00CF5A96" w:rsidP="00CF5A96">
      <w:pPr>
        <w:pStyle w:val="KeepWithNext"/>
        <w:rPr>
          <w:rtl/>
        </w:rPr>
      </w:pPr>
    </w:p>
    <w:p w14:paraId="13F34DE8" w14:textId="60B06C6C" w:rsidR="00CF5A96" w:rsidRPr="00CF5A96" w:rsidRDefault="00CF5A96" w:rsidP="00CF5A96">
      <w:pPr>
        <w:rPr>
          <w:rtl/>
        </w:rPr>
      </w:pPr>
      <w:bookmarkStart w:id="301" w:name="_ETM_Q1_788233"/>
      <w:bookmarkEnd w:id="301"/>
      <w:r>
        <w:rPr>
          <w:rFonts w:hint="cs"/>
          <w:rtl/>
        </w:rPr>
        <w:t xml:space="preserve">זהו, הסתפקנו בנתונים האלה? בואו נרד </w:t>
      </w:r>
      <w:bookmarkStart w:id="302" w:name="_ETM_Q1_793678"/>
      <w:bookmarkEnd w:id="302"/>
      <w:r>
        <w:rPr>
          <w:rFonts w:hint="cs"/>
          <w:rtl/>
        </w:rPr>
        <w:t xml:space="preserve">שורה או קומה אחת מתחת. עד כמה באמת נעשה פה </w:t>
      </w:r>
      <w:bookmarkStart w:id="303" w:name="_ETM_Q1_797882"/>
      <w:bookmarkEnd w:id="303"/>
      <w:r>
        <w:rPr>
          <w:rFonts w:hint="cs"/>
          <w:rtl/>
        </w:rPr>
        <w:t>ניסיון, לפחות בעבר ביקשתי לעשות ניסיון, להקטין את הפגיעה</w:t>
      </w:r>
      <w:bookmarkStart w:id="304" w:name="_ETM_Q1_801844"/>
      <w:bookmarkEnd w:id="304"/>
      <w:r>
        <w:rPr>
          <w:rFonts w:hint="cs"/>
          <w:rtl/>
        </w:rPr>
        <w:t xml:space="preserve"> בפליליים. כלומר אם </w:t>
      </w:r>
      <w:r w:rsidR="00CC7EC7">
        <w:rPr>
          <w:rFonts w:hint="cs"/>
          <w:rtl/>
        </w:rPr>
        <w:t xml:space="preserve">כבר צפיפות ואם כבר מזרונים אז שזה </w:t>
      </w:r>
      <w:bookmarkStart w:id="305" w:name="_ETM_Q1_809932"/>
      <w:bookmarkEnd w:id="305"/>
      <w:r w:rsidR="00CC7EC7">
        <w:rPr>
          <w:rFonts w:hint="cs"/>
          <w:rtl/>
        </w:rPr>
        <w:t>יהיה אצל אלה שאנחנו לא מייעדים לשיקום. אני מזכיר לכם</w:t>
      </w:r>
      <w:bookmarkStart w:id="306" w:name="_ETM_Q1_813840"/>
      <w:bookmarkEnd w:id="306"/>
      <w:r w:rsidR="00CC7EC7">
        <w:rPr>
          <w:rFonts w:hint="cs"/>
          <w:rtl/>
        </w:rPr>
        <w:t>, פליליים שכלואים אצלנו יש לנו חובה להחזיר אותם</w:t>
      </w:r>
      <w:bookmarkStart w:id="307" w:name="_ETM_Q1_818024"/>
      <w:bookmarkEnd w:id="307"/>
      <w:r w:rsidR="00CC7EC7">
        <w:rPr>
          <w:rFonts w:hint="cs"/>
          <w:rtl/>
        </w:rPr>
        <w:t xml:space="preserve"> לחברה אחרי ריצוי עונשם וכשהם משוקמים. </w:t>
      </w:r>
    </w:p>
    <w:p w14:paraId="4E32630B" w14:textId="77777777" w:rsidR="00426E76" w:rsidRDefault="00426E76" w:rsidP="0065508B">
      <w:pPr>
        <w:rPr>
          <w:rtl/>
        </w:rPr>
      </w:pPr>
      <w:bookmarkStart w:id="308" w:name="_ETM_Q1_721104"/>
      <w:bookmarkEnd w:id="308"/>
    </w:p>
    <w:p w14:paraId="38810784" w14:textId="38F786CC" w:rsidR="00426E76" w:rsidRDefault="00426E76" w:rsidP="00426E76">
      <w:pPr>
        <w:pStyle w:val="a4"/>
        <w:keepNext/>
        <w:rPr>
          <w:rtl/>
        </w:rPr>
      </w:pPr>
      <w:bookmarkStart w:id="309" w:name="ET_speaker_תמר_דורי_43"/>
      <w:r w:rsidRPr="00426E76">
        <w:rPr>
          <w:rStyle w:val="TagStyle"/>
          <w:rtl/>
        </w:rPr>
        <w:lastRenderedPageBreak/>
        <w:t xml:space="preserve"> &lt;&lt; דובר &gt;&gt; </w:t>
      </w:r>
      <w:r>
        <w:rPr>
          <w:rtl/>
        </w:rPr>
        <w:t>תמר דורי:</w:t>
      </w:r>
      <w:r w:rsidRPr="00426E76">
        <w:rPr>
          <w:rStyle w:val="TagStyle"/>
          <w:rtl/>
        </w:rPr>
        <w:t xml:space="preserve"> &lt;&lt; דובר &gt;&gt;</w:t>
      </w:r>
      <w:r>
        <w:rPr>
          <w:rtl/>
        </w:rPr>
        <w:t xml:space="preserve">   </w:t>
      </w:r>
      <w:bookmarkEnd w:id="309"/>
    </w:p>
    <w:p w14:paraId="25AD41B2" w14:textId="77777777" w:rsidR="00426E76" w:rsidRDefault="00426E76" w:rsidP="00426E76">
      <w:pPr>
        <w:pStyle w:val="KeepWithNext"/>
        <w:rPr>
          <w:rtl/>
        </w:rPr>
      </w:pPr>
    </w:p>
    <w:p w14:paraId="3AD36AD3" w14:textId="7FD57CF5" w:rsidR="00031279" w:rsidRDefault="00426E76" w:rsidP="00031279">
      <w:pPr>
        <w:rPr>
          <w:rtl/>
        </w:rPr>
      </w:pPr>
      <w:bookmarkStart w:id="310" w:name="_ETM_Q1_384576"/>
      <w:bookmarkStart w:id="311" w:name="_ETM_Q1_384637"/>
      <w:bookmarkEnd w:id="310"/>
      <w:bookmarkEnd w:id="311"/>
      <w:r>
        <w:rPr>
          <w:rFonts w:hint="cs"/>
          <w:rtl/>
        </w:rPr>
        <w:t xml:space="preserve">אני יכולה להתייחס לזה </w:t>
      </w:r>
      <w:bookmarkStart w:id="312" w:name="_ETM_Q1_822555"/>
      <w:bookmarkEnd w:id="312"/>
      <w:r>
        <w:rPr>
          <w:rFonts w:hint="cs"/>
          <w:rtl/>
        </w:rPr>
        <w:t xml:space="preserve">במשפט, אנחנו עושים מאמצים בהיבט הזה וזה מתבטא באופן </w:t>
      </w:r>
      <w:bookmarkStart w:id="313" w:name="_ETM_Q1_823119"/>
      <w:bookmarkEnd w:id="313"/>
      <w:r>
        <w:rPr>
          <w:rFonts w:hint="cs"/>
          <w:rtl/>
        </w:rPr>
        <w:t xml:space="preserve">שבו ב-34% מהפליליים אינם עומדים בפעימה הראשונה של </w:t>
      </w:r>
      <w:bookmarkStart w:id="314" w:name="_ETM_Q1_831337"/>
      <w:bookmarkEnd w:id="314"/>
      <w:r>
        <w:rPr>
          <w:rFonts w:hint="cs"/>
          <w:rtl/>
        </w:rPr>
        <w:t xml:space="preserve">בג"ץ, בעוד ש-95% מהביטחוניים אינם עומדים בפעימה הראשונה. אנחנו </w:t>
      </w:r>
      <w:bookmarkStart w:id="315" w:name="_ETM_Q1_833095"/>
      <w:bookmarkEnd w:id="315"/>
      <w:r>
        <w:rPr>
          <w:rFonts w:hint="cs"/>
          <w:rtl/>
        </w:rPr>
        <w:t xml:space="preserve">בהחלט מנסים לעשות כל מאמץ לפגוע כמה שפחות באוכלוסיות שראויות </w:t>
      </w:r>
      <w:bookmarkStart w:id="316" w:name="_ETM_Q1_839678"/>
      <w:bookmarkEnd w:id="316"/>
      <w:r>
        <w:rPr>
          <w:rFonts w:hint="cs"/>
          <w:rtl/>
        </w:rPr>
        <w:t xml:space="preserve">לשיקום וחזרה לחברה. </w:t>
      </w:r>
      <w:bookmarkStart w:id="317" w:name="_ETM_Q1_841048"/>
      <w:bookmarkEnd w:id="317"/>
    </w:p>
    <w:p w14:paraId="59BE195A" w14:textId="77777777" w:rsidR="00426E76" w:rsidRDefault="00426E76" w:rsidP="00031279">
      <w:pPr>
        <w:rPr>
          <w:rtl/>
        </w:rPr>
      </w:pPr>
      <w:bookmarkStart w:id="318" w:name="_ETM_Q1_841135"/>
      <w:bookmarkEnd w:id="318"/>
    </w:p>
    <w:p w14:paraId="52B4525D" w14:textId="77495C01" w:rsidR="00426E76" w:rsidRDefault="00426E76" w:rsidP="00426E76">
      <w:pPr>
        <w:pStyle w:val="af6"/>
        <w:keepNext/>
        <w:rPr>
          <w:rtl/>
        </w:rPr>
      </w:pPr>
      <w:bookmarkStart w:id="319" w:name="ET_yor_6358_42"/>
      <w:r w:rsidRPr="00426E76">
        <w:rPr>
          <w:rStyle w:val="TagStyle"/>
          <w:rtl/>
        </w:rPr>
        <w:t xml:space="preserve"> &lt;&lt; יור &gt;&gt; </w:t>
      </w:r>
      <w:r>
        <w:rPr>
          <w:rtl/>
        </w:rPr>
        <w:t>היו"ר צביקה פוגל:</w:t>
      </w:r>
      <w:r w:rsidRPr="00426E76">
        <w:rPr>
          <w:rStyle w:val="TagStyle"/>
          <w:rtl/>
        </w:rPr>
        <w:t xml:space="preserve"> &lt;&lt; יור &gt;&gt;</w:t>
      </w:r>
      <w:r>
        <w:rPr>
          <w:rtl/>
        </w:rPr>
        <w:t xml:space="preserve">   </w:t>
      </w:r>
      <w:bookmarkEnd w:id="319"/>
    </w:p>
    <w:p w14:paraId="003A48F1" w14:textId="77777777" w:rsidR="00426E76" w:rsidRDefault="00426E76" w:rsidP="00426E76">
      <w:pPr>
        <w:pStyle w:val="KeepWithNext"/>
        <w:rPr>
          <w:rtl/>
        </w:rPr>
      </w:pPr>
    </w:p>
    <w:p w14:paraId="5CD56609" w14:textId="06DAE9CE" w:rsidR="00426E76" w:rsidRDefault="00426E76" w:rsidP="00426E76">
      <w:pPr>
        <w:rPr>
          <w:rtl/>
        </w:rPr>
      </w:pPr>
      <w:r>
        <w:rPr>
          <w:rFonts w:hint="cs"/>
          <w:rtl/>
        </w:rPr>
        <w:t xml:space="preserve">הנושא הזה נבדק כל יום? כלומר </w:t>
      </w:r>
      <w:r w:rsidR="000771C9">
        <w:rPr>
          <w:rFonts w:hint="cs"/>
          <w:rtl/>
        </w:rPr>
        <w:t>לראות</w:t>
      </w:r>
      <w:bookmarkStart w:id="320" w:name="_ETM_Q1_845416"/>
      <w:bookmarkEnd w:id="320"/>
      <w:r w:rsidR="000771C9">
        <w:rPr>
          <w:rFonts w:hint="cs"/>
          <w:rtl/>
        </w:rPr>
        <w:t xml:space="preserve"> באמת כל הזמן שאם אפשר לצופף יותר את הביטחוניים ופחות </w:t>
      </w:r>
      <w:bookmarkStart w:id="321" w:name="_ETM_Q1_847646"/>
      <w:bookmarkEnd w:id="321"/>
      <w:r w:rsidR="000771C9">
        <w:rPr>
          <w:rFonts w:hint="cs"/>
          <w:rtl/>
        </w:rPr>
        <w:t xml:space="preserve">את הפליליים. </w:t>
      </w:r>
    </w:p>
    <w:p w14:paraId="352C7B73" w14:textId="77777777" w:rsidR="000771C9" w:rsidRDefault="000771C9" w:rsidP="00426E76">
      <w:pPr>
        <w:rPr>
          <w:rtl/>
        </w:rPr>
      </w:pPr>
    </w:p>
    <w:p w14:paraId="454271B8" w14:textId="42A48330" w:rsidR="000771C9" w:rsidRDefault="000771C9" w:rsidP="000771C9">
      <w:pPr>
        <w:pStyle w:val="a4"/>
        <w:keepNext/>
        <w:rPr>
          <w:rtl/>
        </w:rPr>
      </w:pPr>
      <w:bookmarkStart w:id="322" w:name="ET_speaker_תמר_דורי_44"/>
      <w:r w:rsidRPr="000771C9">
        <w:rPr>
          <w:rStyle w:val="TagStyle"/>
          <w:rtl/>
        </w:rPr>
        <w:t xml:space="preserve"> &lt;&lt; דובר &gt;&gt; </w:t>
      </w:r>
      <w:r>
        <w:rPr>
          <w:rtl/>
        </w:rPr>
        <w:t>תמר דורי:</w:t>
      </w:r>
      <w:r w:rsidRPr="000771C9">
        <w:rPr>
          <w:rStyle w:val="TagStyle"/>
          <w:rtl/>
        </w:rPr>
        <w:t xml:space="preserve"> &lt;&lt; דובר &gt;&gt;</w:t>
      </w:r>
      <w:r>
        <w:rPr>
          <w:rtl/>
        </w:rPr>
        <w:t xml:space="preserve">   </w:t>
      </w:r>
      <w:bookmarkEnd w:id="322"/>
    </w:p>
    <w:p w14:paraId="390842A2" w14:textId="77777777" w:rsidR="000771C9" w:rsidRDefault="000771C9" w:rsidP="000771C9">
      <w:pPr>
        <w:pStyle w:val="KeepWithNext"/>
        <w:rPr>
          <w:rtl/>
        </w:rPr>
      </w:pPr>
    </w:p>
    <w:p w14:paraId="102606D0" w14:textId="3CB15F6E" w:rsidR="000771C9" w:rsidRDefault="000771C9" w:rsidP="000771C9">
      <w:pPr>
        <w:rPr>
          <w:rtl/>
        </w:rPr>
      </w:pPr>
      <w:r>
        <w:rPr>
          <w:rFonts w:hint="cs"/>
          <w:rtl/>
        </w:rPr>
        <w:t xml:space="preserve">המאמץ הזה הוא יום יומי. </w:t>
      </w:r>
    </w:p>
    <w:p w14:paraId="48B2FAD8" w14:textId="77777777" w:rsidR="000771C9" w:rsidRDefault="000771C9" w:rsidP="000771C9">
      <w:pPr>
        <w:rPr>
          <w:rtl/>
        </w:rPr>
      </w:pPr>
      <w:bookmarkStart w:id="323" w:name="_ETM_Q1_848747"/>
      <w:bookmarkStart w:id="324" w:name="_ETM_Q1_848810"/>
      <w:bookmarkEnd w:id="323"/>
      <w:bookmarkEnd w:id="324"/>
    </w:p>
    <w:p w14:paraId="70D9A8BE" w14:textId="29C9254B" w:rsidR="000771C9" w:rsidRDefault="000771C9" w:rsidP="000771C9">
      <w:pPr>
        <w:pStyle w:val="af6"/>
        <w:keepNext/>
        <w:rPr>
          <w:rtl/>
        </w:rPr>
      </w:pPr>
      <w:bookmarkStart w:id="325" w:name="ET_yor_6358_45"/>
      <w:r w:rsidRPr="000771C9">
        <w:rPr>
          <w:rStyle w:val="TagStyle"/>
          <w:rtl/>
        </w:rPr>
        <w:t xml:space="preserve"> &lt;&lt; יור &gt;&gt; </w:t>
      </w:r>
      <w:r>
        <w:rPr>
          <w:rtl/>
        </w:rPr>
        <w:t>היו"ר צביקה פוגל:</w:t>
      </w:r>
      <w:r w:rsidRPr="000771C9">
        <w:rPr>
          <w:rStyle w:val="TagStyle"/>
          <w:rtl/>
        </w:rPr>
        <w:t xml:space="preserve"> &lt;&lt; יור &gt;&gt;</w:t>
      </w:r>
      <w:r>
        <w:rPr>
          <w:rtl/>
        </w:rPr>
        <w:t xml:space="preserve">   </w:t>
      </w:r>
      <w:bookmarkEnd w:id="325"/>
    </w:p>
    <w:p w14:paraId="455F9BF0" w14:textId="77777777" w:rsidR="000771C9" w:rsidRDefault="000771C9" w:rsidP="000771C9">
      <w:pPr>
        <w:pStyle w:val="KeepWithNext"/>
        <w:rPr>
          <w:rtl/>
        </w:rPr>
      </w:pPr>
    </w:p>
    <w:p w14:paraId="1DC7C7A1" w14:textId="254F3B55" w:rsidR="000771C9" w:rsidRDefault="000771C9" w:rsidP="000771C9">
      <w:pPr>
        <w:rPr>
          <w:rtl/>
        </w:rPr>
      </w:pPr>
      <w:bookmarkStart w:id="326" w:name="_ETM_Q1_849715"/>
      <w:bookmarkEnd w:id="326"/>
      <w:r>
        <w:rPr>
          <w:rFonts w:hint="cs"/>
          <w:rtl/>
        </w:rPr>
        <w:t xml:space="preserve">יום יומי. </w:t>
      </w:r>
      <w:bookmarkStart w:id="327" w:name="_ETM_Q1_851770"/>
      <w:bookmarkEnd w:id="327"/>
    </w:p>
    <w:p w14:paraId="0C34AFC6" w14:textId="77777777" w:rsidR="000771C9" w:rsidRPr="000771C9" w:rsidRDefault="000771C9" w:rsidP="000771C9">
      <w:pPr>
        <w:rPr>
          <w:rtl/>
        </w:rPr>
      </w:pPr>
      <w:bookmarkStart w:id="328" w:name="_ETM_Q1_851829"/>
      <w:bookmarkEnd w:id="328"/>
    </w:p>
    <w:p w14:paraId="7368247C" w14:textId="5944C5FE" w:rsidR="000771C9" w:rsidRDefault="000771C9" w:rsidP="000771C9">
      <w:pPr>
        <w:pStyle w:val="a4"/>
        <w:keepNext/>
        <w:rPr>
          <w:rtl/>
        </w:rPr>
      </w:pPr>
      <w:bookmarkStart w:id="329" w:name="_ETM_Q1_840152"/>
      <w:bookmarkStart w:id="330" w:name="_ETM_Q1_840217"/>
      <w:bookmarkStart w:id="331" w:name="ET_speaker_תמר_דורי_46"/>
      <w:bookmarkEnd w:id="329"/>
      <w:bookmarkEnd w:id="330"/>
      <w:r w:rsidRPr="000771C9">
        <w:rPr>
          <w:rStyle w:val="TagStyle"/>
          <w:rtl/>
        </w:rPr>
        <w:t xml:space="preserve"> &lt;&lt; דובר &gt;&gt; </w:t>
      </w:r>
      <w:r>
        <w:rPr>
          <w:rtl/>
        </w:rPr>
        <w:t>תמר דורי:</w:t>
      </w:r>
      <w:r w:rsidRPr="000771C9">
        <w:rPr>
          <w:rStyle w:val="TagStyle"/>
          <w:rtl/>
        </w:rPr>
        <w:t xml:space="preserve"> &lt;&lt; דובר &gt;&gt;</w:t>
      </w:r>
      <w:r>
        <w:rPr>
          <w:rtl/>
        </w:rPr>
        <w:t xml:space="preserve">   </w:t>
      </w:r>
      <w:bookmarkEnd w:id="331"/>
    </w:p>
    <w:p w14:paraId="00C970CB" w14:textId="77777777" w:rsidR="000771C9" w:rsidRDefault="000771C9" w:rsidP="000771C9">
      <w:pPr>
        <w:pStyle w:val="KeepWithNext"/>
        <w:rPr>
          <w:rtl/>
        </w:rPr>
      </w:pPr>
    </w:p>
    <w:p w14:paraId="0E8A8746" w14:textId="5965922B" w:rsidR="000771C9" w:rsidRDefault="000771C9" w:rsidP="000771C9">
      <w:pPr>
        <w:rPr>
          <w:rtl/>
        </w:rPr>
      </w:pPr>
      <w:r>
        <w:rPr>
          <w:rFonts w:hint="cs"/>
          <w:rtl/>
        </w:rPr>
        <w:t xml:space="preserve">כן, </w:t>
      </w:r>
      <w:bookmarkStart w:id="332" w:name="_ETM_Q1_850681"/>
      <w:bookmarkEnd w:id="332"/>
      <w:r>
        <w:rPr>
          <w:rFonts w:hint="cs"/>
          <w:rtl/>
        </w:rPr>
        <w:t xml:space="preserve">כן. </w:t>
      </w:r>
      <w:bookmarkStart w:id="333" w:name="_ETM_Q1_852009"/>
      <w:bookmarkEnd w:id="333"/>
    </w:p>
    <w:p w14:paraId="31EF7455" w14:textId="77777777" w:rsidR="000771C9" w:rsidRDefault="000771C9" w:rsidP="000771C9">
      <w:pPr>
        <w:rPr>
          <w:rtl/>
        </w:rPr>
      </w:pPr>
      <w:bookmarkStart w:id="334" w:name="_ETM_Q1_852070"/>
      <w:bookmarkEnd w:id="334"/>
    </w:p>
    <w:p w14:paraId="18C9CE3E" w14:textId="04BF2AB1" w:rsidR="000771C9" w:rsidRDefault="000771C9" w:rsidP="000771C9">
      <w:pPr>
        <w:pStyle w:val="a4"/>
        <w:keepNext/>
        <w:rPr>
          <w:rtl/>
        </w:rPr>
      </w:pPr>
      <w:bookmarkStart w:id="335" w:name="ET_speaker_אביב_ישראלי_47"/>
      <w:r w:rsidRPr="000771C9">
        <w:rPr>
          <w:rStyle w:val="TagStyle"/>
          <w:rtl/>
        </w:rPr>
        <w:t xml:space="preserve"> &lt;&lt; דובר &gt;&gt; </w:t>
      </w:r>
      <w:r>
        <w:rPr>
          <w:rtl/>
        </w:rPr>
        <w:t>אביב ישראלי:</w:t>
      </w:r>
      <w:r w:rsidRPr="000771C9">
        <w:rPr>
          <w:rStyle w:val="TagStyle"/>
          <w:rtl/>
        </w:rPr>
        <w:t xml:space="preserve"> &lt;&lt; דובר &gt;&gt;</w:t>
      </w:r>
      <w:r>
        <w:rPr>
          <w:rtl/>
        </w:rPr>
        <w:t xml:space="preserve">   </w:t>
      </w:r>
      <w:bookmarkEnd w:id="335"/>
    </w:p>
    <w:p w14:paraId="5AAB9CA7" w14:textId="77777777" w:rsidR="000771C9" w:rsidRDefault="000771C9" w:rsidP="000771C9">
      <w:pPr>
        <w:pStyle w:val="KeepWithNext"/>
        <w:rPr>
          <w:rtl/>
        </w:rPr>
      </w:pPr>
    </w:p>
    <w:p w14:paraId="303A865B" w14:textId="595F1E3F" w:rsidR="000771C9" w:rsidRDefault="000771C9" w:rsidP="000771C9">
      <w:pPr>
        <w:rPr>
          <w:rtl/>
        </w:rPr>
      </w:pPr>
      <w:bookmarkStart w:id="336" w:name="_ETM_Q1_854107"/>
      <w:bookmarkStart w:id="337" w:name="_ETM_Q1_854153"/>
      <w:bookmarkEnd w:id="336"/>
      <w:bookmarkEnd w:id="337"/>
      <w:r>
        <w:rPr>
          <w:rFonts w:hint="cs"/>
          <w:rtl/>
        </w:rPr>
        <w:t>אני אוסיף בהיבט של הביטחוניים שמרבית הכלים</w:t>
      </w:r>
      <w:r w:rsidR="004E63F1">
        <w:rPr>
          <w:rFonts w:hint="cs"/>
          <w:rtl/>
        </w:rPr>
        <w:t xml:space="preserve"> הם לא רק בתהליכי הבינוי, יש לנו גם </w:t>
      </w:r>
      <w:bookmarkStart w:id="338" w:name="_ETM_Q1_859415"/>
      <w:bookmarkEnd w:id="338"/>
      <w:r w:rsidR="004E63F1">
        <w:rPr>
          <w:rFonts w:hint="cs"/>
          <w:rtl/>
        </w:rPr>
        <w:t>את החופשה המיוחדת לאסיר שמופנית יותר לאוכלוסיית האסירים הפליליים. בנוסף</w:t>
      </w:r>
      <w:bookmarkStart w:id="339" w:name="_ETM_Q1_866265"/>
      <w:bookmarkEnd w:id="339"/>
      <w:r w:rsidR="004E63F1">
        <w:rPr>
          <w:rFonts w:hint="cs"/>
          <w:rtl/>
        </w:rPr>
        <w:t xml:space="preserve"> יש את מנגנון הוויסות שהוא בתוקף עד ה-30 ביוני וגם </w:t>
      </w:r>
      <w:bookmarkStart w:id="340" w:name="_ETM_Q1_873389"/>
      <w:bookmarkEnd w:id="340"/>
      <w:r w:rsidR="004E63F1">
        <w:rPr>
          <w:rFonts w:hint="cs"/>
          <w:rtl/>
        </w:rPr>
        <w:t xml:space="preserve">אותו אנחנו מאריכים באישור היועצת. זה מאפשר להגדיל בשבועיים </w:t>
      </w:r>
      <w:bookmarkStart w:id="341" w:name="_ETM_Q1_873669"/>
      <w:bookmarkEnd w:id="341"/>
      <w:r w:rsidR="004E63F1">
        <w:rPr>
          <w:rFonts w:hint="cs"/>
          <w:rtl/>
        </w:rPr>
        <w:t xml:space="preserve">נוספים את תקופות השחרור המינהלי. </w:t>
      </w:r>
      <w:r>
        <w:rPr>
          <w:rFonts w:hint="cs"/>
          <w:rtl/>
        </w:rPr>
        <w:t xml:space="preserve"> </w:t>
      </w:r>
    </w:p>
    <w:p w14:paraId="0A932468" w14:textId="77777777" w:rsidR="004E63F1" w:rsidRDefault="004E63F1" w:rsidP="000771C9">
      <w:pPr>
        <w:rPr>
          <w:rtl/>
        </w:rPr>
      </w:pPr>
      <w:bookmarkStart w:id="342" w:name="_ETM_Q1_874549"/>
      <w:bookmarkStart w:id="343" w:name="_ETM_Q1_874622"/>
      <w:bookmarkStart w:id="344" w:name="_ETM_Q1_874709"/>
      <w:bookmarkEnd w:id="342"/>
      <w:bookmarkEnd w:id="343"/>
      <w:bookmarkEnd w:id="344"/>
    </w:p>
    <w:p w14:paraId="727F5C72" w14:textId="1E291747" w:rsidR="004E63F1" w:rsidRDefault="004E63F1" w:rsidP="000771C9">
      <w:pPr>
        <w:rPr>
          <w:rtl/>
        </w:rPr>
      </w:pPr>
      <w:bookmarkStart w:id="345" w:name="_ETM_Q1_874774"/>
      <w:bookmarkEnd w:id="345"/>
      <w:r>
        <w:rPr>
          <w:rFonts w:hint="cs"/>
          <w:rtl/>
        </w:rPr>
        <w:t>מעבר לזה כפי</w:t>
      </w:r>
      <w:bookmarkStart w:id="346" w:name="_ETM_Q1_878981"/>
      <w:bookmarkEnd w:id="346"/>
      <w:r>
        <w:rPr>
          <w:rFonts w:hint="cs"/>
          <w:rtl/>
        </w:rPr>
        <w:t xml:space="preserve"> שפרטתי קודם יש לנו את המתקנים </w:t>
      </w:r>
      <w:proofErr w:type="spellStart"/>
      <w:r>
        <w:rPr>
          <w:rFonts w:hint="cs"/>
          <w:rtl/>
        </w:rPr>
        <w:t>בצלמון</w:t>
      </w:r>
      <w:proofErr w:type="spellEnd"/>
      <w:r>
        <w:rPr>
          <w:rFonts w:hint="cs"/>
          <w:rtl/>
        </w:rPr>
        <w:t xml:space="preserve"> ובמעשיהו שתהליכי הבינוי שם בסופו של דבר מיועדים לפליליים, ובתקווה שזה </w:t>
      </w:r>
      <w:bookmarkStart w:id="347" w:name="_ETM_Q1_885352"/>
      <w:bookmarkEnd w:id="347"/>
      <w:r>
        <w:rPr>
          <w:rFonts w:hint="cs"/>
          <w:rtl/>
        </w:rPr>
        <w:t>יקל במידה מסוימת. ברור לנו שהעלייה ככל הנראה תמשיך אבל</w:t>
      </w:r>
      <w:bookmarkStart w:id="348" w:name="_ETM_Q1_891680"/>
      <w:bookmarkEnd w:id="348"/>
      <w:r>
        <w:rPr>
          <w:rFonts w:hint="cs"/>
          <w:rtl/>
        </w:rPr>
        <w:t xml:space="preserve"> עדיין ניתן איזושהי הקלה מסוימת בקרב הפליליים. </w:t>
      </w:r>
    </w:p>
    <w:p w14:paraId="748A2E75" w14:textId="77777777" w:rsidR="006C5112" w:rsidRDefault="006C5112" w:rsidP="000771C9">
      <w:pPr>
        <w:rPr>
          <w:rtl/>
        </w:rPr>
      </w:pPr>
      <w:bookmarkStart w:id="349" w:name="_ETM_Q1_895043"/>
      <w:bookmarkStart w:id="350" w:name="_ETM_Q1_895123"/>
      <w:bookmarkEnd w:id="349"/>
      <w:bookmarkEnd w:id="350"/>
    </w:p>
    <w:p w14:paraId="527667D9" w14:textId="49272ED4" w:rsidR="006C5112" w:rsidRDefault="006C5112" w:rsidP="006C5112">
      <w:pPr>
        <w:pStyle w:val="af6"/>
        <w:keepNext/>
        <w:rPr>
          <w:rtl/>
        </w:rPr>
      </w:pPr>
      <w:bookmarkStart w:id="351" w:name="ET_yor_6358_48"/>
      <w:r w:rsidRPr="006C5112">
        <w:rPr>
          <w:rStyle w:val="TagStyle"/>
          <w:rtl/>
        </w:rPr>
        <w:t xml:space="preserve"> &lt;&lt; יור &gt;&gt; </w:t>
      </w:r>
      <w:r>
        <w:rPr>
          <w:rtl/>
        </w:rPr>
        <w:t>היו"ר צביקה פוגל:</w:t>
      </w:r>
      <w:r w:rsidRPr="006C5112">
        <w:rPr>
          <w:rStyle w:val="TagStyle"/>
          <w:rtl/>
        </w:rPr>
        <w:t xml:space="preserve"> &lt;&lt; יור &gt;&gt;</w:t>
      </w:r>
      <w:r>
        <w:rPr>
          <w:rtl/>
        </w:rPr>
        <w:t xml:space="preserve">   </w:t>
      </w:r>
      <w:bookmarkEnd w:id="351"/>
    </w:p>
    <w:p w14:paraId="3C3AF341" w14:textId="77777777" w:rsidR="006C5112" w:rsidRDefault="006C5112" w:rsidP="006C5112">
      <w:pPr>
        <w:pStyle w:val="KeepWithNext"/>
        <w:rPr>
          <w:rtl/>
        </w:rPr>
      </w:pPr>
    </w:p>
    <w:p w14:paraId="20023EF1" w14:textId="656568CB" w:rsidR="006C5112" w:rsidRDefault="006C5112" w:rsidP="006C5112">
      <w:pPr>
        <w:rPr>
          <w:rtl/>
        </w:rPr>
      </w:pPr>
      <w:bookmarkStart w:id="352" w:name="_ETM_Q1_896041"/>
      <w:bookmarkEnd w:id="352"/>
      <w:r>
        <w:rPr>
          <w:rFonts w:hint="cs"/>
          <w:rtl/>
        </w:rPr>
        <w:t xml:space="preserve">כל הנוהל </w:t>
      </w:r>
      <w:bookmarkStart w:id="353" w:name="_ETM_Q1_898083"/>
      <w:bookmarkEnd w:id="353"/>
      <w:r>
        <w:rPr>
          <w:rFonts w:hint="cs"/>
          <w:rtl/>
        </w:rPr>
        <w:t xml:space="preserve">בין מגע בין ביטחוניים לעורכי דין בבתי </w:t>
      </w:r>
      <w:bookmarkStart w:id="354" w:name="_ETM_Q1_896087"/>
      <w:bookmarkEnd w:id="354"/>
      <w:r>
        <w:rPr>
          <w:rFonts w:hint="cs"/>
          <w:rtl/>
        </w:rPr>
        <w:t>המשפט עדיין נעשה בזום כמו שהיה בעבר? אין ס</w:t>
      </w:r>
      <w:bookmarkStart w:id="355" w:name="_ETM_Q1_903002"/>
      <w:bookmarkEnd w:id="355"/>
      <w:r>
        <w:rPr>
          <w:rFonts w:hint="cs"/>
          <w:rtl/>
        </w:rPr>
        <w:t xml:space="preserve">טיה בזה. </w:t>
      </w:r>
      <w:bookmarkStart w:id="356" w:name="_ETM_Q1_906128"/>
      <w:bookmarkEnd w:id="356"/>
    </w:p>
    <w:p w14:paraId="7ABDE212" w14:textId="77777777" w:rsidR="006C5112" w:rsidRDefault="006C5112" w:rsidP="006C5112">
      <w:pPr>
        <w:rPr>
          <w:rtl/>
        </w:rPr>
      </w:pPr>
      <w:bookmarkStart w:id="357" w:name="_ETM_Q1_906195"/>
      <w:bookmarkEnd w:id="357"/>
    </w:p>
    <w:p w14:paraId="6EA16491" w14:textId="0FB61216" w:rsidR="006C5112" w:rsidRDefault="006C5112" w:rsidP="006C5112">
      <w:pPr>
        <w:pStyle w:val="a4"/>
        <w:keepNext/>
        <w:rPr>
          <w:rtl/>
        </w:rPr>
      </w:pPr>
      <w:bookmarkStart w:id="358" w:name="ET_speaker_אביב_ישראלי_49"/>
      <w:r w:rsidRPr="006C5112">
        <w:rPr>
          <w:rStyle w:val="TagStyle"/>
          <w:rtl/>
        </w:rPr>
        <w:t xml:space="preserve"> &lt;&lt; דובר &gt;&gt; </w:t>
      </w:r>
      <w:r>
        <w:rPr>
          <w:rtl/>
        </w:rPr>
        <w:t>אביב ישראלי:</w:t>
      </w:r>
      <w:r w:rsidRPr="006C5112">
        <w:rPr>
          <w:rStyle w:val="TagStyle"/>
          <w:rtl/>
        </w:rPr>
        <w:t xml:space="preserve"> &lt;&lt; דובר &gt;&gt;</w:t>
      </w:r>
      <w:r>
        <w:rPr>
          <w:rtl/>
        </w:rPr>
        <w:t xml:space="preserve">   </w:t>
      </w:r>
      <w:bookmarkEnd w:id="358"/>
    </w:p>
    <w:p w14:paraId="3CD14C9F" w14:textId="77777777" w:rsidR="006C5112" w:rsidRDefault="006C5112" w:rsidP="006C5112">
      <w:pPr>
        <w:pStyle w:val="KeepWithNext"/>
        <w:rPr>
          <w:rtl/>
        </w:rPr>
      </w:pPr>
    </w:p>
    <w:p w14:paraId="20E78909" w14:textId="03FC3558" w:rsidR="006C5112" w:rsidRDefault="006C5112" w:rsidP="006C5112">
      <w:pPr>
        <w:rPr>
          <w:rtl/>
        </w:rPr>
      </w:pPr>
      <w:r>
        <w:rPr>
          <w:rFonts w:hint="cs"/>
          <w:rtl/>
        </w:rPr>
        <w:t xml:space="preserve">אוהד יתייחס לעורכי הדין. אני אגיד שביחס לבתי המשפט יש עדיין הגבלה ביטחונית והיא בתוקף </w:t>
      </w:r>
      <w:bookmarkStart w:id="359" w:name="_ETM_Q1_907072"/>
      <w:bookmarkEnd w:id="359"/>
      <w:r>
        <w:rPr>
          <w:rFonts w:hint="cs"/>
          <w:rtl/>
        </w:rPr>
        <w:t xml:space="preserve">עד ה-1 ביולי ואנחנו פועלים להאריך אותה. המשמעות </w:t>
      </w:r>
      <w:bookmarkStart w:id="360" w:name="_ETM_Q1_911544"/>
      <w:bookmarkEnd w:id="360"/>
      <w:r>
        <w:rPr>
          <w:rFonts w:hint="cs"/>
          <w:rtl/>
        </w:rPr>
        <w:t xml:space="preserve">שלה היא שאסירים ביטחוניים יקיימו את הדיונים שלהם באמצעות </w:t>
      </w:r>
      <w:bookmarkStart w:id="361" w:name="_ETM_Q1_915433"/>
      <w:bookmarkEnd w:id="361"/>
      <w:r>
        <w:rPr>
          <w:rFonts w:hint="cs"/>
          <w:rtl/>
        </w:rPr>
        <w:t xml:space="preserve">היוועדות חזותית ולא יגיעו פיזית. יש שם חריגים, צריך להגיד, וזה בתיאום עם שב"ס. הדברים האלה מטופלים </w:t>
      </w:r>
      <w:bookmarkStart w:id="362" w:name="_ETM_Q1_920771"/>
      <w:bookmarkEnd w:id="362"/>
      <w:r>
        <w:rPr>
          <w:rFonts w:hint="cs"/>
          <w:rtl/>
        </w:rPr>
        <w:t xml:space="preserve">ברמה היום יומית על ידי שב"ס, לבחון איזה אסירים </w:t>
      </w:r>
      <w:bookmarkStart w:id="363" w:name="_ETM_Q1_925575"/>
      <w:bookmarkEnd w:id="363"/>
      <w:r>
        <w:rPr>
          <w:rFonts w:hint="cs"/>
          <w:rtl/>
        </w:rPr>
        <w:t>ניתן להוציא, אבל באופן כללי הם עולים בזום</w:t>
      </w:r>
      <w:bookmarkStart w:id="364" w:name="_ETM_Q1_928033"/>
      <w:bookmarkEnd w:id="364"/>
      <w:r>
        <w:rPr>
          <w:rFonts w:hint="cs"/>
          <w:rtl/>
        </w:rPr>
        <w:t xml:space="preserve">. </w:t>
      </w:r>
      <w:bookmarkStart w:id="365" w:name="_ETM_Q1_930496"/>
      <w:bookmarkEnd w:id="365"/>
    </w:p>
    <w:p w14:paraId="2C40E55C" w14:textId="77777777" w:rsidR="006C5112" w:rsidRDefault="006C5112" w:rsidP="006C5112">
      <w:pPr>
        <w:rPr>
          <w:rtl/>
        </w:rPr>
      </w:pPr>
      <w:bookmarkStart w:id="366" w:name="_ETM_Q1_930567"/>
      <w:bookmarkEnd w:id="366"/>
    </w:p>
    <w:p w14:paraId="6AAA63A1" w14:textId="7E288383" w:rsidR="006C5112" w:rsidRDefault="006C5112" w:rsidP="006C5112">
      <w:pPr>
        <w:pStyle w:val="af6"/>
        <w:keepNext/>
        <w:rPr>
          <w:rtl/>
        </w:rPr>
      </w:pPr>
      <w:bookmarkStart w:id="367" w:name="ET_yor_6358_50"/>
      <w:r w:rsidRPr="006C5112">
        <w:rPr>
          <w:rStyle w:val="TagStyle"/>
          <w:rtl/>
        </w:rPr>
        <w:t xml:space="preserve"> &lt;&lt; יור &gt;&gt; </w:t>
      </w:r>
      <w:r>
        <w:rPr>
          <w:rtl/>
        </w:rPr>
        <w:t>היו"ר צביקה פוגל:</w:t>
      </w:r>
      <w:r w:rsidRPr="006C5112">
        <w:rPr>
          <w:rStyle w:val="TagStyle"/>
          <w:rtl/>
        </w:rPr>
        <w:t xml:space="preserve"> &lt;&lt; יור &gt;&gt;</w:t>
      </w:r>
      <w:r>
        <w:rPr>
          <w:rtl/>
        </w:rPr>
        <w:t xml:space="preserve">   </w:t>
      </w:r>
      <w:bookmarkEnd w:id="367"/>
    </w:p>
    <w:p w14:paraId="623CF33B" w14:textId="77777777" w:rsidR="006C5112" w:rsidRDefault="006C5112" w:rsidP="006C5112">
      <w:pPr>
        <w:pStyle w:val="KeepWithNext"/>
        <w:rPr>
          <w:rtl/>
        </w:rPr>
      </w:pPr>
    </w:p>
    <w:p w14:paraId="706866D7" w14:textId="5A4246FB" w:rsidR="006C5112" w:rsidRDefault="006C5112" w:rsidP="006C5112">
      <w:pPr>
        <w:rPr>
          <w:rtl/>
        </w:rPr>
      </w:pPr>
      <w:bookmarkStart w:id="368" w:name="_ETM_Q1_931369"/>
      <w:bookmarkEnd w:id="368"/>
      <w:r>
        <w:rPr>
          <w:rFonts w:hint="cs"/>
          <w:rtl/>
        </w:rPr>
        <w:t xml:space="preserve">אני מניח שזה מטיל עומס על יחידות נוספות בשב"ס. </w:t>
      </w:r>
      <w:bookmarkStart w:id="369" w:name="_ETM_Q1_931496"/>
      <w:bookmarkStart w:id="370" w:name="_ETM_Q1_932312"/>
      <w:bookmarkEnd w:id="369"/>
      <w:bookmarkEnd w:id="370"/>
    </w:p>
    <w:p w14:paraId="031102D5" w14:textId="77777777" w:rsidR="006C5112" w:rsidRDefault="006C5112" w:rsidP="006C5112">
      <w:pPr>
        <w:rPr>
          <w:rtl/>
        </w:rPr>
      </w:pPr>
      <w:bookmarkStart w:id="371" w:name="_ETM_Q1_932380"/>
      <w:bookmarkEnd w:id="371"/>
    </w:p>
    <w:p w14:paraId="11018056" w14:textId="1405F22F" w:rsidR="006C5112" w:rsidRDefault="006C5112" w:rsidP="006C5112">
      <w:pPr>
        <w:pStyle w:val="a4"/>
        <w:keepNext/>
        <w:rPr>
          <w:rtl/>
        </w:rPr>
      </w:pPr>
      <w:bookmarkStart w:id="372" w:name="ET_speaker_אוהד_בוזי_51"/>
      <w:r w:rsidRPr="006C5112">
        <w:rPr>
          <w:rStyle w:val="TagStyle"/>
          <w:rtl/>
        </w:rPr>
        <w:t xml:space="preserve"> &lt;&lt; דובר &gt;&gt; </w:t>
      </w:r>
      <w:r>
        <w:rPr>
          <w:rtl/>
        </w:rPr>
        <w:t>אוהד בוזי:</w:t>
      </w:r>
      <w:r w:rsidRPr="006C5112">
        <w:rPr>
          <w:rStyle w:val="TagStyle"/>
          <w:rtl/>
        </w:rPr>
        <w:t xml:space="preserve"> &lt;&lt; דובר &gt;&gt;</w:t>
      </w:r>
      <w:r>
        <w:rPr>
          <w:rtl/>
        </w:rPr>
        <w:t xml:space="preserve">   </w:t>
      </w:r>
      <w:bookmarkEnd w:id="372"/>
    </w:p>
    <w:p w14:paraId="36CCB25A" w14:textId="77777777" w:rsidR="006C5112" w:rsidRDefault="006C5112" w:rsidP="006C5112">
      <w:pPr>
        <w:pStyle w:val="KeepWithNext"/>
        <w:rPr>
          <w:rtl/>
        </w:rPr>
      </w:pPr>
    </w:p>
    <w:p w14:paraId="3E67322A" w14:textId="4CDEBE04" w:rsidR="006C5112" w:rsidRDefault="006C5112" w:rsidP="006C5112">
      <w:pPr>
        <w:rPr>
          <w:rtl/>
        </w:rPr>
      </w:pPr>
      <w:bookmarkStart w:id="373" w:name="_ETM_Q1_934739"/>
      <w:bookmarkEnd w:id="373"/>
      <w:r>
        <w:rPr>
          <w:rFonts w:hint="cs"/>
          <w:rtl/>
        </w:rPr>
        <w:t xml:space="preserve">בוקר טוב, אני מהלשכה המשפטית. אני אענה לשאלה של </w:t>
      </w:r>
      <w:bookmarkStart w:id="374" w:name="_ETM_Q1_938162"/>
      <w:bookmarkEnd w:id="374"/>
      <w:r>
        <w:rPr>
          <w:rFonts w:hint="cs"/>
          <w:rtl/>
        </w:rPr>
        <w:t xml:space="preserve">אדוני מקודם. עורכי הדין יכולים להגיע ולבקר את האסירים </w:t>
      </w:r>
      <w:bookmarkStart w:id="375" w:name="_ETM_Q1_948949"/>
      <w:bookmarkEnd w:id="375"/>
      <w:r>
        <w:rPr>
          <w:rFonts w:hint="cs"/>
          <w:rtl/>
        </w:rPr>
        <w:t>הביטחוניים ולקיים מפגשים מקצועיים. כמובן שאנחנו בודקים כל מפגש וכל</w:t>
      </w:r>
      <w:bookmarkStart w:id="376" w:name="_ETM_Q1_950253"/>
      <w:bookmarkEnd w:id="376"/>
      <w:r>
        <w:rPr>
          <w:rFonts w:hint="cs"/>
          <w:rtl/>
        </w:rPr>
        <w:t xml:space="preserve"> בקשה כזאת לביקור, ואם יש מידע שעורך דין כזה </w:t>
      </w:r>
      <w:bookmarkStart w:id="377" w:name="_ETM_Q1_960109"/>
      <w:bookmarkEnd w:id="377"/>
      <w:r>
        <w:rPr>
          <w:rFonts w:hint="cs"/>
          <w:rtl/>
        </w:rPr>
        <w:t xml:space="preserve">או אחר מתכוון להעביר מסרים או לעשות ביקור </w:t>
      </w:r>
      <w:bookmarkStart w:id="378" w:name="_ETM_Q1_962728"/>
      <w:bookmarkEnd w:id="378"/>
      <w:r>
        <w:rPr>
          <w:rFonts w:hint="cs"/>
          <w:rtl/>
        </w:rPr>
        <w:t xml:space="preserve">שהוא לא למטרה שלשמה הוא הגיע, הביקורים האלה יכולים להיות </w:t>
      </w:r>
      <w:bookmarkStart w:id="379" w:name="_ETM_Q1_963976"/>
      <w:bookmarkEnd w:id="379"/>
      <w:r>
        <w:rPr>
          <w:rFonts w:hint="cs"/>
          <w:rtl/>
        </w:rPr>
        <w:t xml:space="preserve">מופסקים. זה נעשה כבר </w:t>
      </w:r>
      <w:r w:rsidR="0099035D">
        <w:rPr>
          <w:rFonts w:hint="cs"/>
          <w:rtl/>
        </w:rPr>
        <w:t>מספר</w:t>
      </w:r>
      <w:r>
        <w:rPr>
          <w:rFonts w:hint="cs"/>
          <w:rtl/>
        </w:rPr>
        <w:t xml:space="preserve"> פעמים. </w:t>
      </w:r>
      <w:bookmarkStart w:id="380" w:name="_ETM_Q1_973112"/>
      <w:bookmarkEnd w:id="380"/>
    </w:p>
    <w:p w14:paraId="163991BD" w14:textId="0FF16F7F" w:rsidR="0099035D" w:rsidRDefault="0099035D" w:rsidP="0099035D">
      <w:pPr>
        <w:pStyle w:val="af6"/>
        <w:keepNext/>
        <w:rPr>
          <w:rtl/>
        </w:rPr>
      </w:pPr>
      <w:bookmarkStart w:id="381" w:name="_ETM_Q1_973193"/>
      <w:bookmarkStart w:id="382" w:name="ET_yor_6358_52"/>
      <w:bookmarkEnd w:id="381"/>
      <w:r w:rsidRPr="0099035D">
        <w:rPr>
          <w:rStyle w:val="TagStyle"/>
          <w:rtl/>
        </w:rPr>
        <w:lastRenderedPageBreak/>
        <w:t xml:space="preserve"> &lt;&lt; יור &gt;&gt; </w:t>
      </w:r>
      <w:r>
        <w:rPr>
          <w:rtl/>
        </w:rPr>
        <w:t>היו"ר צביקה פוגל:</w:t>
      </w:r>
      <w:r w:rsidRPr="0099035D">
        <w:rPr>
          <w:rStyle w:val="TagStyle"/>
          <w:rtl/>
        </w:rPr>
        <w:t xml:space="preserve"> &lt;&lt; יור &gt;&gt;</w:t>
      </w:r>
      <w:r>
        <w:rPr>
          <w:rtl/>
        </w:rPr>
        <w:t xml:space="preserve">   </w:t>
      </w:r>
      <w:bookmarkEnd w:id="382"/>
    </w:p>
    <w:p w14:paraId="32BB3046" w14:textId="77777777" w:rsidR="0099035D" w:rsidRDefault="0099035D" w:rsidP="0099035D">
      <w:pPr>
        <w:pStyle w:val="KeepWithNext"/>
        <w:rPr>
          <w:rtl/>
        </w:rPr>
      </w:pPr>
    </w:p>
    <w:p w14:paraId="780FED00" w14:textId="42FCEF0E" w:rsidR="0099035D" w:rsidRDefault="0099035D" w:rsidP="0099035D">
      <w:pPr>
        <w:rPr>
          <w:rtl/>
        </w:rPr>
      </w:pPr>
      <w:bookmarkStart w:id="383" w:name="_ETM_Q1_974005"/>
      <w:bookmarkEnd w:id="383"/>
      <w:r>
        <w:rPr>
          <w:rFonts w:hint="cs"/>
          <w:rtl/>
        </w:rPr>
        <w:t>אתה הרי יו</w:t>
      </w:r>
      <w:bookmarkStart w:id="384" w:name="_ETM_Q1_972017"/>
      <w:bookmarkEnd w:id="384"/>
      <w:r>
        <w:rPr>
          <w:rFonts w:hint="cs"/>
          <w:rtl/>
        </w:rPr>
        <w:t>דע למה אני שואל את השאלה הזאת, אני אפרט</w:t>
      </w:r>
      <w:bookmarkStart w:id="385" w:name="_ETM_Q1_975108"/>
      <w:bookmarkEnd w:id="385"/>
      <w:r>
        <w:rPr>
          <w:rFonts w:hint="cs"/>
          <w:rtl/>
        </w:rPr>
        <w:t xml:space="preserve"> אותה כדי שהציבור יבין. האם בעקבות הביקורים האלה גדל </w:t>
      </w:r>
      <w:bookmarkStart w:id="386" w:name="_ETM_Q1_981689"/>
      <w:bookmarkEnd w:id="386"/>
      <w:r>
        <w:rPr>
          <w:rFonts w:hint="cs"/>
          <w:rtl/>
        </w:rPr>
        <w:t xml:space="preserve">מספר האירועים שבהם גילינו את האסירים הביטחוניים אמצעים שלו היינו רוצים שיימצאו אצלם? </w:t>
      </w:r>
    </w:p>
    <w:p w14:paraId="4365A7E0" w14:textId="77777777" w:rsidR="00626324" w:rsidRDefault="00626324" w:rsidP="0099035D">
      <w:pPr>
        <w:rPr>
          <w:rtl/>
        </w:rPr>
      </w:pPr>
    </w:p>
    <w:p w14:paraId="5B08DF53" w14:textId="12EB4022" w:rsidR="00626324" w:rsidRDefault="00626324" w:rsidP="00626324">
      <w:pPr>
        <w:pStyle w:val="a4"/>
        <w:keepNext/>
        <w:rPr>
          <w:rtl/>
        </w:rPr>
      </w:pPr>
      <w:bookmarkStart w:id="387" w:name="ET_speaker_אוהד_בוזי_53"/>
      <w:r w:rsidRPr="00626324">
        <w:rPr>
          <w:rStyle w:val="TagStyle"/>
          <w:rtl/>
        </w:rPr>
        <w:t xml:space="preserve"> &lt;&lt; דובר &gt;&gt; </w:t>
      </w:r>
      <w:r>
        <w:rPr>
          <w:rtl/>
        </w:rPr>
        <w:t>אוהד בוזי:</w:t>
      </w:r>
      <w:r w:rsidRPr="00626324">
        <w:rPr>
          <w:rStyle w:val="TagStyle"/>
          <w:rtl/>
        </w:rPr>
        <w:t xml:space="preserve"> &lt;&lt; דובר &gt;&gt;</w:t>
      </w:r>
      <w:r>
        <w:rPr>
          <w:rtl/>
        </w:rPr>
        <w:t xml:space="preserve">   </w:t>
      </w:r>
      <w:bookmarkEnd w:id="387"/>
    </w:p>
    <w:p w14:paraId="2092673E" w14:textId="77777777" w:rsidR="00626324" w:rsidRDefault="00626324" w:rsidP="00626324">
      <w:pPr>
        <w:pStyle w:val="KeepWithNext"/>
        <w:rPr>
          <w:rtl/>
        </w:rPr>
      </w:pPr>
    </w:p>
    <w:p w14:paraId="4CBD6A0C" w14:textId="3175C582" w:rsidR="00626324" w:rsidRDefault="00626324" w:rsidP="00626324">
      <w:pPr>
        <w:rPr>
          <w:rtl/>
        </w:rPr>
      </w:pPr>
      <w:bookmarkStart w:id="388" w:name="_ETM_Q1_992859"/>
      <w:bookmarkEnd w:id="388"/>
      <w:r>
        <w:rPr>
          <w:rFonts w:hint="cs"/>
          <w:rtl/>
        </w:rPr>
        <w:t xml:space="preserve">אני לא יכול לפרט בדיון הפומבי מה מצאנו או לא. </w:t>
      </w:r>
      <w:bookmarkStart w:id="389" w:name="_ETM_Q1_991845"/>
      <w:bookmarkStart w:id="390" w:name="_ETM_Q1_992165"/>
      <w:bookmarkEnd w:id="389"/>
      <w:bookmarkEnd w:id="390"/>
    </w:p>
    <w:p w14:paraId="756C2A20" w14:textId="77777777" w:rsidR="00626324" w:rsidRDefault="00626324" w:rsidP="00626324">
      <w:pPr>
        <w:rPr>
          <w:rtl/>
        </w:rPr>
      </w:pPr>
      <w:bookmarkStart w:id="391" w:name="_ETM_Q1_992223"/>
      <w:bookmarkEnd w:id="391"/>
    </w:p>
    <w:p w14:paraId="76052329" w14:textId="0180D48A" w:rsidR="00626324" w:rsidRDefault="00626324" w:rsidP="00626324">
      <w:pPr>
        <w:pStyle w:val="af6"/>
        <w:keepNext/>
        <w:rPr>
          <w:rtl/>
        </w:rPr>
      </w:pPr>
      <w:bookmarkStart w:id="392" w:name="ET_yor_6358_54"/>
      <w:r w:rsidRPr="00626324">
        <w:rPr>
          <w:rStyle w:val="TagStyle"/>
          <w:rtl/>
        </w:rPr>
        <w:t xml:space="preserve"> &lt;&lt; יור &gt;&gt; </w:t>
      </w:r>
      <w:r>
        <w:rPr>
          <w:rtl/>
        </w:rPr>
        <w:t>היו"ר צביקה פוגל:</w:t>
      </w:r>
      <w:r w:rsidRPr="00626324">
        <w:rPr>
          <w:rStyle w:val="TagStyle"/>
          <w:rtl/>
        </w:rPr>
        <w:t xml:space="preserve"> &lt;&lt; יור &gt;&gt;</w:t>
      </w:r>
      <w:r>
        <w:rPr>
          <w:rtl/>
        </w:rPr>
        <w:t xml:space="preserve">   </w:t>
      </w:r>
      <w:bookmarkEnd w:id="392"/>
    </w:p>
    <w:p w14:paraId="56438C37" w14:textId="77777777" w:rsidR="00626324" w:rsidRDefault="00626324" w:rsidP="00626324">
      <w:pPr>
        <w:pStyle w:val="KeepWithNext"/>
        <w:rPr>
          <w:rtl/>
        </w:rPr>
      </w:pPr>
    </w:p>
    <w:p w14:paraId="62194BED" w14:textId="406D7BA1" w:rsidR="00626324" w:rsidRPr="00626324" w:rsidRDefault="00626324" w:rsidP="00626324">
      <w:pPr>
        <w:rPr>
          <w:rtl/>
        </w:rPr>
      </w:pPr>
      <w:bookmarkStart w:id="393" w:name="_ETM_Q1_992931"/>
      <w:bookmarkEnd w:id="393"/>
      <w:r>
        <w:rPr>
          <w:rFonts w:hint="cs"/>
          <w:rtl/>
        </w:rPr>
        <w:t xml:space="preserve">כן או לא. </w:t>
      </w:r>
    </w:p>
    <w:p w14:paraId="28B3A5D5" w14:textId="713EA48D" w:rsidR="004E63F1" w:rsidRDefault="004E63F1" w:rsidP="000771C9">
      <w:pPr>
        <w:rPr>
          <w:rtl/>
        </w:rPr>
      </w:pPr>
      <w:bookmarkStart w:id="394" w:name="_ETM_Q1_878897"/>
      <w:bookmarkStart w:id="395" w:name="_ETM_Q1_878969"/>
      <w:bookmarkEnd w:id="394"/>
      <w:bookmarkEnd w:id="395"/>
    </w:p>
    <w:p w14:paraId="09AC6ACE" w14:textId="08D5E454" w:rsidR="00626324" w:rsidRDefault="00626324" w:rsidP="00626324">
      <w:pPr>
        <w:pStyle w:val="a4"/>
        <w:keepNext/>
        <w:rPr>
          <w:rtl/>
        </w:rPr>
      </w:pPr>
      <w:bookmarkStart w:id="396" w:name="ET_speaker_אוהד_בוזי_55"/>
      <w:r w:rsidRPr="00626324">
        <w:rPr>
          <w:rStyle w:val="TagStyle"/>
          <w:rtl/>
        </w:rPr>
        <w:t xml:space="preserve"> &lt;&lt; דובר &gt;&gt; </w:t>
      </w:r>
      <w:r>
        <w:rPr>
          <w:rtl/>
        </w:rPr>
        <w:t>אוהד בוזי:</w:t>
      </w:r>
      <w:r w:rsidRPr="00626324">
        <w:rPr>
          <w:rStyle w:val="TagStyle"/>
          <w:rtl/>
        </w:rPr>
        <w:t xml:space="preserve"> &lt;&lt; דובר &gt;&gt;</w:t>
      </w:r>
      <w:r>
        <w:rPr>
          <w:rtl/>
        </w:rPr>
        <w:t xml:space="preserve">   </w:t>
      </w:r>
      <w:bookmarkEnd w:id="396"/>
    </w:p>
    <w:p w14:paraId="68544897" w14:textId="77777777" w:rsidR="00626324" w:rsidRDefault="00626324" w:rsidP="00626324">
      <w:pPr>
        <w:pStyle w:val="KeepWithNext"/>
        <w:rPr>
          <w:rtl/>
        </w:rPr>
      </w:pPr>
    </w:p>
    <w:p w14:paraId="7DE9789B" w14:textId="044DC38A" w:rsidR="00626324" w:rsidRDefault="00626324" w:rsidP="00626324">
      <w:pPr>
        <w:rPr>
          <w:rtl/>
        </w:rPr>
      </w:pPr>
      <w:r>
        <w:rPr>
          <w:rFonts w:hint="cs"/>
          <w:rtl/>
        </w:rPr>
        <w:t xml:space="preserve">אני רק </w:t>
      </w:r>
      <w:bookmarkStart w:id="397" w:name="_ETM_Q1_994020"/>
      <w:bookmarkEnd w:id="397"/>
      <w:r w:rsidR="003313D4">
        <w:rPr>
          <w:rFonts w:hint="cs"/>
          <w:rtl/>
        </w:rPr>
        <w:t xml:space="preserve">יכול להגיד שנעשות כל העת פעולות כדי לוודא </w:t>
      </w:r>
      <w:bookmarkStart w:id="398" w:name="_ETM_Q1_1004883"/>
      <w:bookmarkEnd w:id="398"/>
      <w:r w:rsidR="003313D4">
        <w:rPr>
          <w:rFonts w:hint="cs"/>
          <w:rtl/>
        </w:rPr>
        <w:t xml:space="preserve">שאצל האסירים הביטחוניים לא יהיה ציוד </w:t>
      </w:r>
      <w:r w:rsidR="008B72DA">
        <w:rPr>
          <w:rFonts w:hint="cs"/>
          <w:rtl/>
        </w:rPr>
        <w:t xml:space="preserve">שאסור בהחזקה או ציוד </w:t>
      </w:r>
      <w:bookmarkStart w:id="399" w:name="_ETM_Q1_1004670"/>
      <w:bookmarkEnd w:id="399"/>
      <w:r w:rsidR="008B72DA">
        <w:rPr>
          <w:rFonts w:hint="cs"/>
          <w:rtl/>
        </w:rPr>
        <w:t>שיכול לסכן את ביטחון בית הסוהר או את ביטחון לוחמי</w:t>
      </w:r>
      <w:bookmarkStart w:id="400" w:name="_ETM_Q1_1013388"/>
      <w:bookmarkEnd w:id="400"/>
      <w:r w:rsidR="008B72DA">
        <w:rPr>
          <w:rFonts w:hint="cs"/>
          <w:rtl/>
        </w:rPr>
        <w:t xml:space="preserve"> הכליאה. אני לא רוצה לקשור בין זה לבין ביקורי עורכי הדין, אבל אנחנו שוב פועלים בכל העת כדי </w:t>
      </w:r>
      <w:bookmarkStart w:id="401" w:name="_ETM_Q1_1015062"/>
      <w:bookmarkEnd w:id="401"/>
      <w:r w:rsidR="008B72DA">
        <w:rPr>
          <w:rFonts w:hint="cs"/>
          <w:rtl/>
        </w:rPr>
        <w:t>שביקורי עורכי הדין כשהם מתקיימים הם יתקיימו ב</w:t>
      </w:r>
      <w:bookmarkStart w:id="402" w:name="_ETM_Q1_1019290"/>
      <w:bookmarkEnd w:id="402"/>
      <w:r w:rsidR="008B72DA">
        <w:rPr>
          <w:rFonts w:hint="cs"/>
          <w:rtl/>
        </w:rPr>
        <w:t xml:space="preserve">צורה בטוחה לבתי הסוהר וללוחמי הכליאה. </w:t>
      </w:r>
    </w:p>
    <w:p w14:paraId="4CA91578" w14:textId="77777777" w:rsidR="004A5579" w:rsidRDefault="004A5579" w:rsidP="00626324">
      <w:pPr>
        <w:rPr>
          <w:rtl/>
        </w:rPr>
      </w:pPr>
      <w:bookmarkStart w:id="403" w:name="_ETM_Q1_1025459"/>
      <w:bookmarkStart w:id="404" w:name="_ETM_Q1_1025545"/>
      <w:bookmarkEnd w:id="403"/>
      <w:bookmarkEnd w:id="404"/>
    </w:p>
    <w:p w14:paraId="376E064D" w14:textId="41FF9A5A" w:rsidR="004A5579" w:rsidRDefault="004A5579" w:rsidP="004A5579">
      <w:pPr>
        <w:pStyle w:val="af6"/>
        <w:keepNext/>
        <w:rPr>
          <w:rtl/>
        </w:rPr>
      </w:pPr>
      <w:bookmarkStart w:id="405" w:name="ET_yor_6358_56"/>
      <w:r w:rsidRPr="004A5579">
        <w:rPr>
          <w:rStyle w:val="TagStyle"/>
          <w:rtl/>
        </w:rPr>
        <w:t xml:space="preserve"> &lt;&lt; יור &gt;&gt; </w:t>
      </w:r>
      <w:r>
        <w:rPr>
          <w:rtl/>
        </w:rPr>
        <w:t>היו"ר צביקה פוגל:</w:t>
      </w:r>
      <w:r w:rsidRPr="004A5579">
        <w:rPr>
          <w:rStyle w:val="TagStyle"/>
          <w:rtl/>
        </w:rPr>
        <w:t xml:space="preserve"> &lt;&lt; יור &gt;&gt;</w:t>
      </w:r>
      <w:r>
        <w:rPr>
          <w:rtl/>
        </w:rPr>
        <w:t xml:space="preserve">   </w:t>
      </w:r>
      <w:bookmarkEnd w:id="405"/>
    </w:p>
    <w:p w14:paraId="4AB313EF" w14:textId="77777777" w:rsidR="004A5579" w:rsidRDefault="004A5579" w:rsidP="004A5579">
      <w:pPr>
        <w:pStyle w:val="KeepWithNext"/>
        <w:rPr>
          <w:rtl/>
        </w:rPr>
      </w:pPr>
    </w:p>
    <w:p w14:paraId="47391AD8" w14:textId="71639571" w:rsidR="004A5579" w:rsidRPr="004A5579" w:rsidRDefault="004A5579" w:rsidP="004A5579">
      <w:pPr>
        <w:rPr>
          <w:rtl/>
        </w:rPr>
      </w:pPr>
      <w:bookmarkStart w:id="406" w:name="_ETM_Q1_1026317"/>
      <w:bookmarkEnd w:id="406"/>
      <w:r>
        <w:rPr>
          <w:rFonts w:hint="cs"/>
          <w:rtl/>
        </w:rPr>
        <w:t xml:space="preserve">כנראה שוועדת האתיקה </w:t>
      </w:r>
      <w:bookmarkStart w:id="407" w:name="_ETM_Q1_1023799"/>
      <w:bookmarkEnd w:id="407"/>
      <w:r>
        <w:rPr>
          <w:rFonts w:hint="cs"/>
          <w:rtl/>
        </w:rPr>
        <w:t xml:space="preserve">לא ממש אוהבת אותי, אני יודע, ומכיוון שאני משדל להביא </w:t>
      </w:r>
      <w:bookmarkStart w:id="408" w:name="_ETM_Q1_1028153"/>
      <w:bookmarkEnd w:id="408"/>
      <w:r>
        <w:rPr>
          <w:rFonts w:hint="cs"/>
          <w:rtl/>
        </w:rPr>
        <w:t xml:space="preserve">לציבור את המידע כמו שאני חושב שצריך </w:t>
      </w:r>
      <w:bookmarkStart w:id="409" w:name="_ETM_Q1_1031899"/>
      <w:bookmarkEnd w:id="409"/>
      <w:r>
        <w:rPr>
          <w:rFonts w:hint="cs"/>
          <w:rtl/>
        </w:rPr>
        <w:t xml:space="preserve">להביא אותו. הרי אתם </w:t>
      </w:r>
      <w:r w:rsidR="00995EAC">
        <w:rPr>
          <w:rFonts w:hint="cs"/>
          <w:rtl/>
        </w:rPr>
        <w:t xml:space="preserve">בשירות בתי הסוהר יודעים לבוא ולהגיד אמצעים שהוכנו בתוך כותלי הכלא מכל מיני דברים </w:t>
      </w:r>
      <w:bookmarkStart w:id="410" w:name="_ETM_Q1_1042444"/>
      <w:bookmarkEnd w:id="410"/>
      <w:r w:rsidR="00995EAC">
        <w:rPr>
          <w:rFonts w:hint="cs"/>
          <w:rtl/>
        </w:rPr>
        <w:t>שיש להם, אל מול אמצעים שכנראה הוחדרו מבחוץ</w:t>
      </w:r>
      <w:r w:rsidR="00FF6A84">
        <w:rPr>
          <w:rFonts w:hint="cs"/>
          <w:rtl/>
        </w:rPr>
        <w:t xml:space="preserve">, </w:t>
      </w:r>
      <w:r w:rsidR="00995EAC">
        <w:rPr>
          <w:rFonts w:hint="cs"/>
          <w:rtl/>
        </w:rPr>
        <w:t xml:space="preserve">כי </w:t>
      </w:r>
      <w:bookmarkStart w:id="411" w:name="_ETM_Q1_1047165"/>
      <w:bookmarkEnd w:id="411"/>
      <w:r w:rsidR="00995EAC">
        <w:rPr>
          <w:rFonts w:hint="cs"/>
          <w:rtl/>
        </w:rPr>
        <w:t>פלאפון אי-אפשר לייצר בתוך הכלא או אמצעי כזה</w:t>
      </w:r>
      <w:r w:rsidR="00FF6A84">
        <w:rPr>
          <w:rFonts w:hint="cs"/>
          <w:rtl/>
        </w:rPr>
        <w:t xml:space="preserve">, הוא מוחדר. </w:t>
      </w:r>
    </w:p>
    <w:p w14:paraId="1F50B4BC" w14:textId="77777777" w:rsidR="00626324" w:rsidRDefault="00626324" w:rsidP="000771C9">
      <w:pPr>
        <w:rPr>
          <w:rtl/>
        </w:rPr>
      </w:pPr>
      <w:bookmarkStart w:id="412" w:name="_ETM_Q1_995701"/>
      <w:bookmarkStart w:id="413" w:name="_ETM_Q1_995769"/>
      <w:bookmarkEnd w:id="412"/>
      <w:bookmarkEnd w:id="413"/>
    </w:p>
    <w:p w14:paraId="1CFD86CF" w14:textId="723C1E00" w:rsidR="00FF6A84" w:rsidRDefault="00FF6A84" w:rsidP="000771C9">
      <w:pPr>
        <w:rPr>
          <w:rtl/>
        </w:rPr>
      </w:pPr>
      <w:bookmarkStart w:id="414" w:name="_ETM_Q1_1052950"/>
      <w:bookmarkStart w:id="415" w:name="_ETM_Q1_1053019"/>
      <w:bookmarkEnd w:id="414"/>
      <w:bookmarkEnd w:id="415"/>
      <w:r>
        <w:rPr>
          <w:rFonts w:hint="cs"/>
          <w:rtl/>
        </w:rPr>
        <w:t xml:space="preserve">אנחנו מזהים עדיין ממצאים כאלה, בלי קשר לעורכי הדין. האם אנחנו מזהים עדיין ניסיונות </w:t>
      </w:r>
      <w:bookmarkStart w:id="416" w:name="_ETM_Q1_1063555"/>
      <w:bookmarkEnd w:id="416"/>
      <w:r>
        <w:rPr>
          <w:rFonts w:hint="cs"/>
          <w:rtl/>
        </w:rPr>
        <w:t xml:space="preserve">להבריח לבתי הכלא ולאסירים אמצעי תקשורת חיצוניים? </w:t>
      </w:r>
    </w:p>
    <w:p w14:paraId="4FB1A6E2" w14:textId="77777777" w:rsidR="00FF6A84" w:rsidRDefault="00FF6A84" w:rsidP="000771C9">
      <w:pPr>
        <w:rPr>
          <w:rtl/>
        </w:rPr>
      </w:pPr>
    </w:p>
    <w:p w14:paraId="686963AA" w14:textId="3ED6EF55" w:rsidR="00FF6A84" w:rsidRDefault="00FF6A84" w:rsidP="00FF6A84">
      <w:pPr>
        <w:pStyle w:val="a4"/>
        <w:keepNext/>
        <w:rPr>
          <w:rtl/>
        </w:rPr>
      </w:pPr>
      <w:r>
        <w:rPr>
          <w:rStyle w:val="TagStyle"/>
          <w:rFonts w:hint="cs"/>
          <w:rtl/>
        </w:rPr>
        <w:t xml:space="preserve"> </w:t>
      </w:r>
      <w:bookmarkStart w:id="417" w:name="ET_speaker_אוהד_בוזי_58"/>
      <w:r w:rsidRPr="00FF6A84">
        <w:rPr>
          <w:rStyle w:val="TagStyle"/>
          <w:rtl/>
        </w:rPr>
        <w:t xml:space="preserve"> &lt;&lt; דובר &gt;&gt; </w:t>
      </w:r>
      <w:r>
        <w:rPr>
          <w:rtl/>
        </w:rPr>
        <w:t>אוהד בוזי:</w:t>
      </w:r>
      <w:r w:rsidRPr="00FF6A84">
        <w:rPr>
          <w:rStyle w:val="TagStyle"/>
          <w:rtl/>
        </w:rPr>
        <w:t xml:space="preserve"> &lt;&lt; דובר &gt;&gt;</w:t>
      </w:r>
      <w:r>
        <w:rPr>
          <w:rtl/>
        </w:rPr>
        <w:t xml:space="preserve">   </w:t>
      </w:r>
      <w:bookmarkEnd w:id="417"/>
    </w:p>
    <w:p w14:paraId="50A76531" w14:textId="77777777" w:rsidR="00FF6A84" w:rsidRDefault="00FF6A84" w:rsidP="00FF6A84">
      <w:pPr>
        <w:pStyle w:val="KeepWithNext"/>
        <w:rPr>
          <w:rtl/>
          <w:lang w:eastAsia="he-IL"/>
        </w:rPr>
      </w:pPr>
    </w:p>
    <w:p w14:paraId="3A837E79" w14:textId="0D60C67E" w:rsidR="00FF6A84" w:rsidRDefault="00540BD3" w:rsidP="00540BD3">
      <w:pPr>
        <w:ind w:firstLine="0"/>
        <w:rPr>
          <w:rtl/>
          <w:lang w:eastAsia="he-IL"/>
        </w:rPr>
      </w:pPr>
      <w:r>
        <w:rPr>
          <w:rtl/>
          <w:lang w:eastAsia="he-IL"/>
        </w:rPr>
        <w:tab/>
      </w:r>
      <w:r>
        <w:rPr>
          <w:rFonts w:hint="cs"/>
          <w:rtl/>
          <w:lang w:eastAsia="he-IL"/>
        </w:rPr>
        <w:t xml:space="preserve">שוב, אני לא יכול להתייחס אם מזהים או לא. </w:t>
      </w:r>
      <w:bookmarkStart w:id="418" w:name="_ETM_Q1_1077320"/>
      <w:bookmarkEnd w:id="418"/>
      <w:r>
        <w:rPr>
          <w:rFonts w:hint="cs"/>
          <w:rtl/>
          <w:lang w:eastAsia="he-IL"/>
        </w:rPr>
        <w:t>אני יכול להגיד שהאסירים הביטחוניים ממשיכים לעשות פעולות כדי להכין</w:t>
      </w:r>
      <w:bookmarkStart w:id="419" w:name="_ETM_Q1_1081981"/>
      <w:bookmarkEnd w:id="419"/>
      <w:r>
        <w:rPr>
          <w:rFonts w:hint="cs"/>
          <w:rtl/>
          <w:lang w:eastAsia="he-IL"/>
        </w:rPr>
        <w:t xml:space="preserve"> כל מיני אמצעי תקיפה. אנחנו </w:t>
      </w:r>
      <w:bookmarkStart w:id="420" w:name="_ETM_Q1_1083907"/>
      <w:bookmarkEnd w:id="420"/>
      <w:r>
        <w:rPr>
          <w:rFonts w:hint="cs"/>
          <w:rtl/>
          <w:lang w:eastAsia="he-IL"/>
        </w:rPr>
        <w:t xml:space="preserve">מדווחים על כך במסגרת הדיונים </w:t>
      </w:r>
      <w:r w:rsidR="00E26697">
        <w:rPr>
          <w:rFonts w:hint="cs"/>
          <w:rtl/>
          <w:lang w:eastAsia="he-IL"/>
        </w:rPr>
        <w:t xml:space="preserve">העיתיים שמתנהלים בוועדת החוקה לעניין </w:t>
      </w:r>
      <w:bookmarkStart w:id="421" w:name="_ETM_Q1_1088966"/>
      <w:bookmarkEnd w:id="421"/>
      <w:r w:rsidR="00E26697">
        <w:rPr>
          <w:rFonts w:hint="cs"/>
          <w:rtl/>
          <w:lang w:eastAsia="he-IL"/>
        </w:rPr>
        <w:t>ההכרזה על הגבלה ביטחונית, שהדיונים ימשיכו להתקיים ב-</w:t>
      </w:r>
      <w:r w:rsidR="00E26697">
        <w:rPr>
          <w:lang w:eastAsia="he-IL"/>
        </w:rPr>
        <w:t>VC</w:t>
      </w:r>
      <w:r w:rsidR="00E26697">
        <w:rPr>
          <w:rFonts w:hint="cs"/>
          <w:rtl/>
          <w:lang w:eastAsia="he-IL"/>
        </w:rPr>
        <w:t xml:space="preserve">. מוגשות חוות </w:t>
      </w:r>
      <w:bookmarkStart w:id="422" w:name="_ETM_Q1_1091677"/>
      <w:bookmarkEnd w:id="422"/>
      <w:r w:rsidR="00E26697">
        <w:rPr>
          <w:rFonts w:hint="cs"/>
          <w:rtl/>
          <w:lang w:eastAsia="he-IL"/>
        </w:rPr>
        <w:t xml:space="preserve">דעת של גורמי המודיעין והמבצעים שמפרטות בצורה ברורה את מה שקורה שם כרגע בפועל. </w:t>
      </w:r>
    </w:p>
    <w:p w14:paraId="55DF1D01" w14:textId="77777777" w:rsidR="00E26697" w:rsidRDefault="00E26697" w:rsidP="00540BD3">
      <w:pPr>
        <w:ind w:firstLine="0"/>
        <w:rPr>
          <w:rtl/>
          <w:lang w:eastAsia="he-IL"/>
        </w:rPr>
      </w:pPr>
      <w:bookmarkStart w:id="423" w:name="_ETM_Q1_1101826"/>
      <w:bookmarkStart w:id="424" w:name="_ETM_Q1_1101898"/>
      <w:bookmarkStart w:id="425" w:name="_ETM_Q1_1101970"/>
      <w:bookmarkEnd w:id="423"/>
      <w:bookmarkEnd w:id="424"/>
      <w:bookmarkEnd w:id="425"/>
    </w:p>
    <w:p w14:paraId="244D6299" w14:textId="123CF3FB" w:rsidR="00E26697" w:rsidRDefault="00E26697" w:rsidP="00540BD3">
      <w:pPr>
        <w:ind w:firstLine="0"/>
        <w:rPr>
          <w:rtl/>
          <w:lang w:eastAsia="he-IL"/>
        </w:rPr>
      </w:pPr>
      <w:bookmarkStart w:id="426" w:name="_ETM_Q1_1102032"/>
      <w:bookmarkEnd w:id="426"/>
      <w:r>
        <w:rPr>
          <w:rFonts w:hint="cs"/>
          <w:rtl/>
          <w:lang w:eastAsia="he-IL"/>
        </w:rPr>
        <w:t xml:space="preserve">שוב אני אומר, אני בכוונה לא רוצה לקשור בין זה לבין עורכי הדין. </w:t>
      </w:r>
    </w:p>
    <w:p w14:paraId="11446EF1" w14:textId="77777777" w:rsidR="00E26697" w:rsidRDefault="00E26697" w:rsidP="00540BD3">
      <w:pPr>
        <w:ind w:firstLine="0"/>
        <w:rPr>
          <w:rtl/>
          <w:lang w:eastAsia="he-IL"/>
        </w:rPr>
      </w:pPr>
      <w:bookmarkStart w:id="427" w:name="_ETM_Q1_1103726"/>
      <w:bookmarkStart w:id="428" w:name="_ETM_Q1_1103801"/>
      <w:bookmarkEnd w:id="427"/>
      <w:bookmarkEnd w:id="428"/>
    </w:p>
    <w:p w14:paraId="62B73295" w14:textId="25A8CE93" w:rsidR="00E26697" w:rsidRDefault="00E26697" w:rsidP="00E26697">
      <w:pPr>
        <w:pStyle w:val="af6"/>
        <w:keepNext/>
        <w:rPr>
          <w:rtl/>
        </w:rPr>
      </w:pPr>
      <w:bookmarkStart w:id="429" w:name="ET_yor_6358_59"/>
      <w:r w:rsidRPr="00E26697">
        <w:rPr>
          <w:rStyle w:val="TagStyle"/>
          <w:rtl/>
        </w:rPr>
        <w:t xml:space="preserve"> &lt;&lt; יור &gt;&gt; </w:t>
      </w:r>
      <w:r>
        <w:rPr>
          <w:rtl/>
        </w:rPr>
        <w:t>היו"ר צביקה פוגל:</w:t>
      </w:r>
      <w:r w:rsidRPr="00E26697">
        <w:rPr>
          <w:rStyle w:val="TagStyle"/>
          <w:rtl/>
        </w:rPr>
        <w:t xml:space="preserve"> &lt;&lt; יור &gt;&gt;</w:t>
      </w:r>
      <w:r>
        <w:rPr>
          <w:rtl/>
        </w:rPr>
        <w:t xml:space="preserve">   </w:t>
      </w:r>
      <w:bookmarkEnd w:id="429"/>
    </w:p>
    <w:p w14:paraId="407E6A39" w14:textId="77777777" w:rsidR="00E26697" w:rsidRDefault="00E26697" w:rsidP="00E26697">
      <w:pPr>
        <w:pStyle w:val="KeepWithNext"/>
        <w:rPr>
          <w:rtl/>
          <w:lang w:eastAsia="he-IL"/>
        </w:rPr>
      </w:pPr>
    </w:p>
    <w:p w14:paraId="23971F01" w14:textId="01FE473F" w:rsidR="00E26697" w:rsidRDefault="00E26697" w:rsidP="00E26697">
      <w:pPr>
        <w:rPr>
          <w:rtl/>
          <w:lang w:eastAsia="he-IL"/>
        </w:rPr>
      </w:pPr>
      <w:bookmarkStart w:id="430" w:name="_ETM_Q1_1104779"/>
      <w:bookmarkEnd w:id="430"/>
      <w:r>
        <w:rPr>
          <w:rFonts w:hint="cs"/>
          <w:rtl/>
          <w:lang w:eastAsia="he-IL"/>
        </w:rPr>
        <w:t>לא, לא עורכי דין</w:t>
      </w:r>
      <w:bookmarkStart w:id="431" w:name="_ETM_Q1_1103765"/>
      <w:bookmarkEnd w:id="431"/>
      <w:r>
        <w:rPr>
          <w:rFonts w:hint="cs"/>
          <w:rtl/>
          <w:lang w:eastAsia="he-IL"/>
        </w:rPr>
        <w:t xml:space="preserve">. </w:t>
      </w:r>
      <w:bookmarkStart w:id="432" w:name="_ETM_Q1_1105212"/>
      <w:bookmarkEnd w:id="432"/>
    </w:p>
    <w:p w14:paraId="7D2A5001" w14:textId="77777777" w:rsidR="00E26697" w:rsidRDefault="00E26697" w:rsidP="00E26697">
      <w:pPr>
        <w:rPr>
          <w:rtl/>
          <w:lang w:eastAsia="he-IL"/>
        </w:rPr>
      </w:pPr>
      <w:bookmarkStart w:id="433" w:name="_ETM_Q1_1105278"/>
      <w:bookmarkEnd w:id="433"/>
    </w:p>
    <w:p w14:paraId="12C84D9A" w14:textId="56D07854" w:rsidR="00E26697" w:rsidRDefault="00E26697" w:rsidP="00E26697">
      <w:pPr>
        <w:pStyle w:val="a4"/>
        <w:keepNext/>
        <w:rPr>
          <w:rtl/>
        </w:rPr>
      </w:pPr>
      <w:bookmarkStart w:id="434" w:name="ET_speaker_אוהד_בוזי_60"/>
      <w:r w:rsidRPr="00E26697">
        <w:rPr>
          <w:rStyle w:val="TagStyle"/>
          <w:rtl/>
        </w:rPr>
        <w:t xml:space="preserve"> &lt;&lt; דובר &gt;&gt; </w:t>
      </w:r>
      <w:r>
        <w:rPr>
          <w:rtl/>
        </w:rPr>
        <w:t>אוהד בוזי:</w:t>
      </w:r>
      <w:r w:rsidRPr="00E26697">
        <w:rPr>
          <w:rStyle w:val="TagStyle"/>
          <w:rtl/>
        </w:rPr>
        <w:t xml:space="preserve"> &lt;&lt; דובר &gt;&gt;</w:t>
      </w:r>
      <w:r>
        <w:rPr>
          <w:rtl/>
        </w:rPr>
        <w:t xml:space="preserve">   </w:t>
      </w:r>
      <w:bookmarkEnd w:id="434"/>
    </w:p>
    <w:p w14:paraId="5BFFC72B" w14:textId="77777777" w:rsidR="00E26697" w:rsidRDefault="00E26697" w:rsidP="00E26697">
      <w:pPr>
        <w:pStyle w:val="KeepWithNext"/>
        <w:rPr>
          <w:rtl/>
          <w:lang w:eastAsia="he-IL"/>
        </w:rPr>
      </w:pPr>
    </w:p>
    <w:p w14:paraId="7E236630" w14:textId="1DDDA584" w:rsidR="00E26697" w:rsidRDefault="00E26697" w:rsidP="00E26697">
      <w:pPr>
        <w:rPr>
          <w:rtl/>
          <w:lang w:eastAsia="he-IL"/>
        </w:rPr>
      </w:pPr>
      <w:bookmarkStart w:id="435" w:name="_ETM_Q1_1110805"/>
      <w:bookmarkEnd w:id="435"/>
      <w:r>
        <w:rPr>
          <w:rFonts w:hint="cs"/>
          <w:rtl/>
          <w:lang w:eastAsia="he-IL"/>
        </w:rPr>
        <w:t xml:space="preserve">אני רק אומר שגם אם מתקיים מפגש בין </w:t>
      </w:r>
      <w:bookmarkStart w:id="436" w:name="_ETM_Q1_1110237"/>
      <w:bookmarkEnd w:id="436"/>
      <w:r>
        <w:rPr>
          <w:rFonts w:hint="cs"/>
          <w:rtl/>
          <w:lang w:eastAsia="he-IL"/>
        </w:rPr>
        <w:t>אסיר בטחוני לבין עורך דין הוא כמובן מפגש סגור מאחורי</w:t>
      </w:r>
      <w:bookmarkStart w:id="437" w:name="_ETM_Q1_1114450"/>
      <w:bookmarkEnd w:id="437"/>
      <w:r>
        <w:rPr>
          <w:rFonts w:hint="cs"/>
          <w:rtl/>
          <w:lang w:eastAsia="he-IL"/>
        </w:rPr>
        <w:t xml:space="preserve"> מחיצה. ומבחינת ביקורים כרגע לא מתקיימים לאסירים ביטחוניים. </w:t>
      </w:r>
      <w:bookmarkStart w:id="438" w:name="_ETM_Q1_1117384"/>
      <w:bookmarkStart w:id="439" w:name="_ETM_Q1_1117751"/>
      <w:bookmarkEnd w:id="438"/>
      <w:bookmarkEnd w:id="439"/>
    </w:p>
    <w:p w14:paraId="7D30D985" w14:textId="77777777" w:rsidR="00E26697" w:rsidRDefault="00E26697" w:rsidP="00E26697">
      <w:pPr>
        <w:rPr>
          <w:rtl/>
          <w:lang w:eastAsia="he-IL"/>
        </w:rPr>
      </w:pPr>
      <w:bookmarkStart w:id="440" w:name="_ETM_Q1_1117823"/>
      <w:bookmarkEnd w:id="440"/>
    </w:p>
    <w:p w14:paraId="1C22D541" w14:textId="460D5831" w:rsidR="00E26697" w:rsidRDefault="00E26697" w:rsidP="00E26697">
      <w:pPr>
        <w:pStyle w:val="af6"/>
        <w:keepNext/>
        <w:rPr>
          <w:rtl/>
        </w:rPr>
      </w:pPr>
      <w:bookmarkStart w:id="441" w:name="ET_yor_6358_61"/>
      <w:r w:rsidRPr="00E26697">
        <w:rPr>
          <w:rStyle w:val="TagStyle"/>
          <w:rtl/>
        </w:rPr>
        <w:t xml:space="preserve"> &lt;&lt; יור &gt;&gt; </w:t>
      </w:r>
      <w:r>
        <w:rPr>
          <w:rtl/>
        </w:rPr>
        <w:t>היו"ר צביקה פוגל:</w:t>
      </w:r>
      <w:r w:rsidRPr="00E26697">
        <w:rPr>
          <w:rStyle w:val="TagStyle"/>
          <w:rtl/>
        </w:rPr>
        <w:t xml:space="preserve"> &lt;&lt; יור &gt;&gt;</w:t>
      </w:r>
      <w:r>
        <w:rPr>
          <w:rtl/>
        </w:rPr>
        <w:t xml:space="preserve">   </w:t>
      </w:r>
      <w:bookmarkEnd w:id="441"/>
    </w:p>
    <w:p w14:paraId="046BC1EE" w14:textId="77777777" w:rsidR="00E26697" w:rsidRDefault="00E26697" w:rsidP="00E26697">
      <w:pPr>
        <w:pStyle w:val="KeepWithNext"/>
        <w:rPr>
          <w:rtl/>
          <w:lang w:eastAsia="he-IL"/>
        </w:rPr>
      </w:pPr>
    </w:p>
    <w:p w14:paraId="0F0188B1" w14:textId="41BA3938" w:rsidR="00FF6A84" w:rsidRDefault="00E26697" w:rsidP="00121337">
      <w:pPr>
        <w:rPr>
          <w:rtl/>
          <w:lang w:eastAsia="he-IL"/>
        </w:rPr>
      </w:pPr>
      <w:bookmarkStart w:id="442" w:name="_ETM_Q1_1118548"/>
      <w:bookmarkEnd w:id="442"/>
      <w:r>
        <w:rPr>
          <w:rFonts w:hint="cs"/>
          <w:rtl/>
          <w:lang w:eastAsia="he-IL"/>
        </w:rPr>
        <w:t>תודה רבה. אני שואל את השאלות האלה כי לכאורה הן קצת מ</w:t>
      </w:r>
      <w:r w:rsidR="00121337">
        <w:rPr>
          <w:rFonts w:hint="cs"/>
          <w:rtl/>
          <w:lang w:eastAsia="he-IL"/>
        </w:rPr>
        <w:t>חוץ לתחום העיסוק של הוועדה בדיו</w:t>
      </w:r>
      <w:bookmarkStart w:id="443" w:name="_ETM_Q1_1127855"/>
      <w:bookmarkEnd w:id="443"/>
      <w:r w:rsidR="00121337">
        <w:rPr>
          <w:rFonts w:hint="cs"/>
          <w:rtl/>
          <w:lang w:eastAsia="he-IL"/>
        </w:rPr>
        <w:t>ן הזה. הציבור צופה בנו ואני מניח ש</w:t>
      </w:r>
      <w:r w:rsidR="00F56767">
        <w:rPr>
          <w:rFonts w:hint="cs"/>
          <w:rtl/>
          <w:lang w:eastAsia="he-IL"/>
        </w:rPr>
        <w:t xml:space="preserve">הוא </w:t>
      </w:r>
      <w:bookmarkStart w:id="444" w:name="_ETM_Q1_1132340"/>
      <w:bookmarkEnd w:id="444"/>
      <w:r w:rsidR="00F56767">
        <w:rPr>
          <w:rFonts w:hint="cs"/>
          <w:rtl/>
          <w:lang w:eastAsia="he-IL"/>
        </w:rPr>
        <w:t xml:space="preserve">לא רק רוצה לשמוע שאנחנו רק מאריכים את הוראת השעה </w:t>
      </w:r>
      <w:bookmarkStart w:id="445" w:name="_ETM_Q1_1134514"/>
      <w:bookmarkEnd w:id="445"/>
      <w:r w:rsidR="00F56767">
        <w:rPr>
          <w:rFonts w:hint="cs"/>
          <w:rtl/>
          <w:lang w:eastAsia="he-IL"/>
        </w:rPr>
        <w:t>אלא גם לדעת שאנחנו פועלים, כדי שחייהם של לוחמי</w:t>
      </w:r>
      <w:bookmarkStart w:id="446" w:name="_ETM_Q1_1137223"/>
      <w:bookmarkEnd w:id="446"/>
      <w:r w:rsidR="00F56767">
        <w:rPr>
          <w:rFonts w:hint="cs"/>
          <w:rtl/>
          <w:lang w:eastAsia="he-IL"/>
        </w:rPr>
        <w:t xml:space="preserve"> הכליאה </w:t>
      </w:r>
      <w:r w:rsidR="00464BD5">
        <w:rPr>
          <w:rFonts w:hint="cs"/>
          <w:rtl/>
          <w:lang w:eastAsia="he-IL"/>
        </w:rPr>
        <w:t xml:space="preserve">לא יהיו תחת סיכון. אתם יודעים שזה מה שמוליך </w:t>
      </w:r>
      <w:bookmarkStart w:id="447" w:name="_ETM_Q1_1141767"/>
      <w:bookmarkEnd w:id="447"/>
      <w:r w:rsidR="00464BD5">
        <w:rPr>
          <w:rFonts w:hint="cs"/>
          <w:rtl/>
          <w:lang w:eastAsia="he-IL"/>
        </w:rPr>
        <w:t>אותי לאורך כל השנה וחצי האחרונות.</w:t>
      </w:r>
      <w:bookmarkStart w:id="448" w:name="_ETM_Q1_1152888"/>
      <w:bookmarkEnd w:id="448"/>
      <w:r w:rsidR="00464BD5">
        <w:rPr>
          <w:rFonts w:hint="cs"/>
          <w:rtl/>
          <w:lang w:eastAsia="he-IL"/>
        </w:rPr>
        <w:t xml:space="preserve"> משרד המשפטים רוצים להגיד משהו? תודה. אדוני היועץ המשפטי, </w:t>
      </w:r>
      <w:bookmarkStart w:id="449" w:name="_ETM_Q1_1158928"/>
      <w:bookmarkEnd w:id="449"/>
      <w:r w:rsidR="00464BD5">
        <w:rPr>
          <w:rFonts w:hint="cs"/>
          <w:rtl/>
          <w:lang w:eastAsia="he-IL"/>
        </w:rPr>
        <w:t xml:space="preserve">בבקשה. </w:t>
      </w:r>
      <w:bookmarkStart w:id="450" w:name="_ETM_Q1_1157354"/>
      <w:bookmarkEnd w:id="450"/>
    </w:p>
    <w:p w14:paraId="09D164FF" w14:textId="77777777" w:rsidR="00464BD5" w:rsidRDefault="00464BD5" w:rsidP="00121337">
      <w:pPr>
        <w:rPr>
          <w:rtl/>
          <w:lang w:eastAsia="he-IL"/>
        </w:rPr>
      </w:pPr>
      <w:bookmarkStart w:id="451" w:name="_ETM_Q1_1157429"/>
      <w:bookmarkEnd w:id="451"/>
    </w:p>
    <w:p w14:paraId="090A144A" w14:textId="0E827AC9" w:rsidR="00FE2903" w:rsidRDefault="00FE2903" w:rsidP="00FE2903">
      <w:pPr>
        <w:pStyle w:val="a4"/>
        <w:keepNext/>
        <w:rPr>
          <w:rtl/>
        </w:rPr>
      </w:pPr>
      <w:bookmarkStart w:id="452" w:name="_ETM_Q1_1156848"/>
      <w:bookmarkStart w:id="453" w:name="_ETM_Q1_1156921"/>
      <w:bookmarkStart w:id="454" w:name="ET_speaker_עידו_בן_יצחק_7"/>
      <w:bookmarkEnd w:id="452"/>
      <w:bookmarkEnd w:id="453"/>
      <w:r w:rsidRPr="00FE2903">
        <w:rPr>
          <w:rStyle w:val="TagStyle"/>
          <w:rtl/>
        </w:rPr>
        <w:lastRenderedPageBreak/>
        <w:t xml:space="preserve">&lt;&lt; דובר &gt;&gt; </w:t>
      </w:r>
      <w:r>
        <w:rPr>
          <w:rtl/>
        </w:rPr>
        <w:t>עידו בן יצחק:</w:t>
      </w:r>
      <w:r w:rsidRPr="00FE2903">
        <w:rPr>
          <w:rStyle w:val="TagStyle"/>
          <w:rtl/>
        </w:rPr>
        <w:t xml:space="preserve"> &lt;&lt; דובר &gt;&gt;</w:t>
      </w:r>
      <w:r>
        <w:rPr>
          <w:rtl/>
        </w:rPr>
        <w:t xml:space="preserve">   </w:t>
      </w:r>
      <w:bookmarkEnd w:id="454"/>
    </w:p>
    <w:p w14:paraId="17A4084C" w14:textId="77777777" w:rsidR="00D23118" w:rsidRDefault="00D23118" w:rsidP="00D23118">
      <w:pPr>
        <w:rPr>
          <w:rtl/>
          <w:lang w:eastAsia="he-IL"/>
        </w:rPr>
      </w:pPr>
    </w:p>
    <w:p w14:paraId="290673FE" w14:textId="4D415E93" w:rsidR="00D23118" w:rsidRDefault="00464BD5" w:rsidP="00D23118">
      <w:pPr>
        <w:rPr>
          <w:rtl/>
          <w:lang w:eastAsia="he-IL"/>
        </w:rPr>
      </w:pPr>
      <w:r>
        <w:rPr>
          <w:rFonts w:hint="cs"/>
          <w:rtl/>
          <w:lang w:eastAsia="he-IL"/>
        </w:rPr>
        <w:t xml:space="preserve">כמה הערות </w:t>
      </w:r>
      <w:r>
        <w:rPr>
          <w:rtl/>
          <w:lang w:eastAsia="he-IL"/>
        </w:rPr>
        <w:t>–</w:t>
      </w:r>
      <w:r>
        <w:rPr>
          <w:rFonts w:hint="cs"/>
          <w:rtl/>
          <w:lang w:eastAsia="he-IL"/>
        </w:rPr>
        <w:t xml:space="preserve"> לגבי צו בתקן </w:t>
      </w:r>
      <w:bookmarkStart w:id="455" w:name="_ETM_Q1_1158596"/>
      <w:bookmarkEnd w:id="455"/>
      <w:r>
        <w:rPr>
          <w:rFonts w:hint="cs"/>
          <w:rtl/>
          <w:lang w:eastAsia="he-IL"/>
        </w:rPr>
        <w:t>הכליאה. למעשה במצב הדברים הנוכחי שמספר האסירים הוא כל כ</w:t>
      </w:r>
      <w:bookmarkStart w:id="456" w:name="_ETM_Q1_1167452"/>
      <w:bookmarkEnd w:id="456"/>
      <w:r>
        <w:rPr>
          <w:rFonts w:hint="cs"/>
          <w:rtl/>
          <w:lang w:eastAsia="he-IL"/>
        </w:rPr>
        <w:t xml:space="preserve">ך גבוה, אין יותר מידי משמעות למספר שאנחנו קובעים. </w:t>
      </w:r>
      <w:bookmarkStart w:id="457" w:name="_ETM_Q1_1166613"/>
      <w:bookmarkEnd w:id="457"/>
      <w:r>
        <w:rPr>
          <w:rFonts w:hint="cs"/>
          <w:rtl/>
          <w:lang w:eastAsia="he-IL"/>
        </w:rPr>
        <w:t xml:space="preserve">בין אם נקבע 14,500 כמו שמבוקש ובין אם נקבע 10,000 </w:t>
      </w:r>
      <w:bookmarkStart w:id="458" w:name="_ETM_Q1_1174917"/>
      <w:bookmarkEnd w:id="458"/>
      <w:r>
        <w:rPr>
          <w:rFonts w:hint="cs"/>
          <w:rtl/>
          <w:lang w:eastAsia="he-IL"/>
        </w:rPr>
        <w:t>או 20,000 זה אותו הדבר כי בכל מקרה</w:t>
      </w:r>
      <w:bookmarkStart w:id="459" w:name="_ETM_Q1_1173726"/>
      <w:bookmarkEnd w:id="459"/>
      <w:r>
        <w:rPr>
          <w:rFonts w:hint="cs"/>
          <w:rtl/>
          <w:lang w:eastAsia="he-IL"/>
        </w:rPr>
        <w:t xml:space="preserve"> אנחנו הרבה מעבר לזה. המשמעות של זה </w:t>
      </w:r>
      <w:r w:rsidR="00E85BD0">
        <w:rPr>
          <w:rFonts w:hint="cs"/>
          <w:rtl/>
          <w:lang w:eastAsia="he-IL"/>
        </w:rPr>
        <w:t>שאנחנו נדרשים להשאיר</w:t>
      </w:r>
      <w:bookmarkStart w:id="460" w:name="_ETM_Q1_1174628"/>
      <w:bookmarkEnd w:id="460"/>
      <w:r w:rsidR="00E85BD0">
        <w:rPr>
          <w:rFonts w:hint="cs"/>
          <w:rtl/>
          <w:lang w:eastAsia="he-IL"/>
        </w:rPr>
        <w:t xml:space="preserve"> את זה, כי אם לא נאשר איזשהו מספר לא יהיה שחרור מינהלי בכלל ולמעשה האישור הזה מאפשר </w:t>
      </w:r>
      <w:bookmarkStart w:id="461" w:name="_ETM_Q1_1186887"/>
      <w:bookmarkEnd w:id="461"/>
      <w:r w:rsidR="00E85BD0">
        <w:rPr>
          <w:rFonts w:hint="cs"/>
          <w:rtl/>
          <w:lang w:eastAsia="he-IL"/>
        </w:rPr>
        <w:t xml:space="preserve">את המשך קיום השחרורים המינהליים. </w:t>
      </w:r>
    </w:p>
    <w:p w14:paraId="5B19EC36" w14:textId="77777777" w:rsidR="00E85BD0" w:rsidRDefault="00E85BD0" w:rsidP="00D23118">
      <w:pPr>
        <w:rPr>
          <w:rtl/>
          <w:lang w:eastAsia="he-IL"/>
        </w:rPr>
      </w:pPr>
    </w:p>
    <w:p w14:paraId="31C0DD1C" w14:textId="4DB140AE" w:rsidR="00E85BD0" w:rsidRDefault="00E85BD0" w:rsidP="00D23118">
      <w:pPr>
        <w:rPr>
          <w:rtl/>
          <w:lang w:eastAsia="he-IL"/>
        </w:rPr>
      </w:pPr>
      <w:r>
        <w:rPr>
          <w:rFonts w:hint="cs"/>
          <w:rtl/>
          <w:lang w:eastAsia="he-IL"/>
        </w:rPr>
        <w:t xml:space="preserve">לגבי הארכה למצב חירום כליאתי </w:t>
      </w:r>
      <w:r>
        <w:rPr>
          <w:rtl/>
          <w:lang w:eastAsia="he-IL"/>
        </w:rPr>
        <w:t>–</w:t>
      </w:r>
      <w:r>
        <w:rPr>
          <w:rFonts w:hint="cs"/>
          <w:rtl/>
          <w:lang w:eastAsia="he-IL"/>
        </w:rPr>
        <w:t xml:space="preserve"> מספר שאלות גבי הדיווח. אחד, </w:t>
      </w:r>
      <w:bookmarkStart w:id="462" w:name="_ETM_Q1_1199082"/>
      <w:bookmarkEnd w:id="462"/>
      <w:r>
        <w:rPr>
          <w:rFonts w:hint="cs"/>
          <w:rtl/>
          <w:lang w:eastAsia="he-IL"/>
        </w:rPr>
        <w:t xml:space="preserve">לגבי האגפים </w:t>
      </w:r>
      <w:proofErr w:type="spellStart"/>
      <w:r>
        <w:rPr>
          <w:rFonts w:hint="cs"/>
          <w:rtl/>
          <w:lang w:eastAsia="he-IL"/>
        </w:rPr>
        <w:t>בקציעות</w:t>
      </w:r>
      <w:proofErr w:type="spellEnd"/>
      <w:r>
        <w:rPr>
          <w:rFonts w:hint="cs"/>
          <w:rtl/>
          <w:lang w:eastAsia="he-IL"/>
        </w:rPr>
        <w:t xml:space="preserve">, אמרת שהם בפטור ממכרז. בדיווחים קודמים אמרתם </w:t>
      </w:r>
      <w:bookmarkStart w:id="463" w:name="_ETM_Q1_1203278"/>
      <w:bookmarkEnd w:id="463"/>
      <w:r>
        <w:rPr>
          <w:rFonts w:hint="cs"/>
          <w:rtl/>
          <w:lang w:eastAsia="he-IL"/>
        </w:rPr>
        <w:t xml:space="preserve">שבשני האגפים הבנייה תסתיים עד סוף יולי וארבעה אגפים עד </w:t>
      </w:r>
      <w:bookmarkStart w:id="464" w:name="_ETM_Q1_1209498"/>
      <w:bookmarkEnd w:id="464"/>
      <w:r>
        <w:rPr>
          <w:rFonts w:hint="cs"/>
          <w:rtl/>
          <w:lang w:eastAsia="he-IL"/>
        </w:rPr>
        <w:t xml:space="preserve">ספטמבר. האם אנחנו עדיין עומדים בהערכות האלה? </w:t>
      </w:r>
    </w:p>
    <w:p w14:paraId="337410B8" w14:textId="77777777" w:rsidR="00E85BD0" w:rsidRDefault="00E85BD0" w:rsidP="00D23118">
      <w:pPr>
        <w:rPr>
          <w:rtl/>
          <w:lang w:eastAsia="he-IL"/>
        </w:rPr>
      </w:pPr>
    </w:p>
    <w:p w14:paraId="7A510AF9" w14:textId="089BB4DC" w:rsidR="00E85BD0" w:rsidRDefault="00E85BD0" w:rsidP="00E85BD0">
      <w:pPr>
        <w:pStyle w:val="a4"/>
        <w:keepNext/>
        <w:rPr>
          <w:rtl/>
        </w:rPr>
      </w:pPr>
      <w:bookmarkStart w:id="465" w:name="ET_speaker_איגור_גלדשטין_62"/>
      <w:r w:rsidRPr="00E85BD0">
        <w:rPr>
          <w:rStyle w:val="TagStyle"/>
          <w:rtl/>
        </w:rPr>
        <w:t xml:space="preserve"> &lt;&lt; דובר &gt;&gt; </w:t>
      </w:r>
      <w:r>
        <w:rPr>
          <w:rtl/>
        </w:rPr>
        <w:t xml:space="preserve">איגור </w:t>
      </w:r>
      <w:proofErr w:type="spellStart"/>
      <w:r>
        <w:rPr>
          <w:rtl/>
        </w:rPr>
        <w:t>גלדשטין</w:t>
      </w:r>
      <w:proofErr w:type="spellEnd"/>
      <w:r>
        <w:rPr>
          <w:rtl/>
        </w:rPr>
        <w:t>:</w:t>
      </w:r>
      <w:r w:rsidRPr="00E85BD0">
        <w:rPr>
          <w:rStyle w:val="TagStyle"/>
          <w:rtl/>
        </w:rPr>
        <w:t xml:space="preserve"> &lt;&lt; דובר &gt;&gt;</w:t>
      </w:r>
      <w:r>
        <w:rPr>
          <w:rtl/>
        </w:rPr>
        <w:t xml:space="preserve">   </w:t>
      </w:r>
      <w:bookmarkEnd w:id="465"/>
    </w:p>
    <w:p w14:paraId="4810D1FC" w14:textId="77777777" w:rsidR="00E85BD0" w:rsidRDefault="00E85BD0" w:rsidP="00E85BD0">
      <w:pPr>
        <w:pStyle w:val="KeepWithNext"/>
        <w:rPr>
          <w:rtl/>
          <w:lang w:eastAsia="he-IL"/>
        </w:rPr>
      </w:pPr>
    </w:p>
    <w:p w14:paraId="0E3FB14A" w14:textId="7EAF8E28" w:rsidR="00E85BD0" w:rsidRDefault="00E85BD0" w:rsidP="00E85BD0">
      <w:pPr>
        <w:rPr>
          <w:rtl/>
          <w:lang w:eastAsia="he-IL"/>
        </w:rPr>
      </w:pPr>
      <w:r>
        <w:rPr>
          <w:rFonts w:hint="cs"/>
          <w:rtl/>
          <w:lang w:eastAsia="he-IL"/>
        </w:rPr>
        <w:t xml:space="preserve">אני רכז </w:t>
      </w:r>
      <w:bookmarkStart w:id="466" w:name="_ETM_Q1_1214095"/>
      <w:bookmarkEnd w:id="466"/>
      <w:r>
        <w:rPr>
          <w:rFonts w:hint="cs"/>
          <w:rtl/>
          <w:lang w:eastAsia="he-IL"/>
        </w:rPr>
        <w:t xml:space="preserve">פרויקטים של בינוי, אחרי המלחמה אני צופה בקושי בחומרי בניין ובכוח אדם ביחידות הבנייה שלנו. </w:t>
      </w:r>
      <w:bookmarkStart w:id="467" w:name="_ETM_Q1_1224396"/>
      <w:bookmarkEnd w:id="467"/>
    </w:p>
    <w:p w14:paraId="4A444D0A" w14:textId="77777777" w:rsidR="00E85BD0" w:rsidRDefault="00E85BD0" w:rsidP="00E85BD0">
      <w:pPr>
        <w:rPr>
          <w:rtl/>
          <w:lang w:eastAsia="he-IL"/>
        </w:rPr>
      </w:pPr>
      <w:bookmarkStart w:id="468" w:name="_ETM_Q1_1224453"/>
      <w:bookmarkEnd w:id="468"/>
    </w:p>
    <w:p w14:paraId="3F1BE81B" w14:textId="67C35BAE" w:rsidR="00E85BD0" w:rsidRDefault="00E85BD0" w:rsidP="00E85BD0">
      <w:pPr>
        <w:pStyle w:val="af6"/>
        <w:keepNext/>
        <w:rPr>
          <w:rtl/>
        </w:rPr>
      </w:pPr>
      <w:bookmarkStart w:id="469" w:name="ET_yor_6358_63"/>
      <w:r w:rsidRPr="00E85BD0">
        <w:rPr>
          <w:rStyle w:val="TagStyle"/>
          <w:rtl/>
        </w:rPr>
        <w:t xml:space="preserve"> &lt;&lt; יור &gt;&gt; </w:t>
      </w:r>
      <w:r>
        <w:rPr>
          <w:rtl/>
        </w:rPr>
        <w:t>היו"ר צביקה פוגל:</w:t>
      </w:r>
      <w:r w:rsidRPr="00E85BD0">
        <w:rPr>
          <w:rStyle w:val="TagStyle"/>
          <w:rtl/>
        </w:rPr>
        <w:t xml:space="preserve"> &lt;&lt; יור &gt;&gt;</w:t>
      </w:r>
      <w:r>
        <w:rPr>
          <w:rtl/>
        </w:rPr>
        <w:t xml:space="preserve">   </w:t>
      </w:r>
      <w:bookmarkEnd w:id="469"/>
    </w:p>
    <w:p w14:paraId="2FAEFF8A" w14:textId="77777777" w:rsidR="00E85BD0" w:rsidRDefault="00E85BD0" w:rsidP="00E85BD0">
      <w:pPr>
        <w:pStyle w:val="KeepWithNext"/>
        <w:rPr>
          <w:rtl/>
          <w:lang w:eastAsia="he-IL"/>
        </w:rPr>
      </w:pPr>
    </w:p>
    <w:p w14:paraId="31281598" w14:textId="3B86F737" w:rsidR="00E85BD0" w:rsidRDefault="00E85BD0" w:rsidP="00E85BD0">
      <w:pPr>
        <w:rPr>
          <w:rtl/>
          <w:lang w:eastAsia="he-IL"/>
        </w:rPr>
      </w:pPr>
      <w:bookmarkStart w:id="470" w:name="_ETM_Q1_1225277"/>
      <w:bookmarkEnd w:id="470"/>
      <w:r>
        <w:rPr>
          <w:rFonts w:hint="cs"/>
          <w:rtl/>
          <w:lang w:eastAsia="he-IL"/>
        </w:rPr>
        <w:t xml:space="preserve">כרגע אנחנו עומדים </w:t>
      </w:r>
      <w:bookmarkStart w:id="471" w:name="_ETM_Q1_1228764"/>
      <w:bookmarkEnd w:id="471"/>
      <w:r>
        <w:rPr>
          <w:rFonts w:hint="cs"/>
          <w:rtl/>
          <w:lang w:eastAsia="he-IL"/>
        </w:rPr>
        <w:t xml:space="preserve">בלוח הזמנים המוכר, סוף יולי וסוף ספטמבר. </w:t>
      </w:r>
    </w:p>
    <w:p w14:paraId="454F0F9F" w14:textId="77777777" w:rsidR="00E85BD0" w:rsidRDefault="00E85BD0" w:rsidP="00E85BD0">
      <w:pPr>
        <w:rPr>
          <w:rtl/>
          <w:lang w:eastAsia="he-IL"/>
        </w:rPr>
      </w:pPr>
      <w:bookmarkStart w:id="472" w:name="_ETM_Q1_1230786"/>
      <w:bookmarkStart w:id="473" w:name="_ETM_Q1_1230851"/>
      <w:bookmarkEnd w:id="472"/>
      <w:bookmarkEnd w:id="473"/>
    </w:p>
    <w:p w14:paraId="62CEEB2D" w14:textId="31284EA1" w:rsidR="00E85BD0" w:rsidRDefault="00E85BD0" w:rsidP="00E85BD0">
      <w:pPr>
        <w:pStyle w:val="a4"/>
        <w:keepNext/>
        <w:rPr>
          <w:rtl/>
        </w:rPr>
      </w:pPr>
      <w:bookmarkStart w:id="474" w:name="ET_speaker_איגור_גלדשטין_64"/>
      <w:r w:rsidRPr="00E85BD0">
        <w:rPr>
          <w:rStyle w:val="TagStyle"/>
          <w:rtl/>
        </w:rPr>
        <w:t xml:space="preserve"> &lt;&lt; דובר &gt;&gt; </w:t>
      </w:r>
      <w:r>
        <w:rPr>
          <w:rtl/>
        </w:rPr>
        <w:t xml:space="preserve">איגור </w:t>
      </w:r>
      <w:proofErr w:type="spellStart"/>
      <w:r>
        <w:rPr>
          <w:rtl/>
        </w:rPr>
        <w:t>גלדשטין</w:t>
      </w:r>
      <w:proofErr w:type="spellEnd"/>
      <w:r>
        <w:rPr>
          <w:rtl/>
        </w:rPr>
        <w:t>:</w:t>
      </w:r>
      <w:r w:rsidRPr="00E85BD0">
        <w:rPr>
          <w:rStyle w:val="TagStyle"/>
          <w:rtl/>
        </w:rPr>
        <w:t xml:space="preserve"> &lt;&lt; דובר &gt;&gt;</w:t>
      </w:r>
      <w:r>
        <w:rPr>
          <w:rtl/>
        </w:rPr>
        <w:t xml:space="preserve">   </w:t>
      </w:r>
      <w:bookmarkEnd w:id="474"/>
    </w:p>
    <w:p w14:paraId="0A35B5E5" w14:textId="77777777" w:rsidR="00E85BD0" w:rsidRDefault="00E85BD0" w:rsidP="00E85BD0">
      <w:pPr>
        <w:pStyle w:val="KeepWithNext"/>
        <w:rPr>
          <w:rtl/>
          <w:lang w:eastAsia="he-IL"/>
        </w:rPr>
      </w:pPr>
    </w:p>
    <w:p w14:paraId="70836D10" w14:textId="18285271" w:rsidR="00E85BD0" w:rsidRDefault="00E85BD0" w:rsidP="00E85BD0">
      <w:pPr>
        <w:rPr>
          <w:rtl/>
          <w:lang w:eastAsia="he-IL"/>
        </w:rPr>
      </w:pPr>
      <w:bookmarkStart w:id="475" w:name="_ETM_Q1_1232502"/>
      <w:bookmarkStart w:id="476" w:name="_ETM_Q1_1232553"/>
      <w:bookmarkEnd w:id="475"/>
      <w:bookmarkEnd w:id="476"/>
      <w:r>
        <w:rPr>
          <w:rFonts w:hint="cs"/>
          <w:rtl/>
          <w:lang w:eastAsia="he-IL"/>
        </w:rPr>
        <w:t xml:space="preserve">כן. ודצמבר צלמון. </w:t>
      </w:r>
      <w:bookmarkStart w:id="477" w:name="_ETM_Q1_1232480"/>
      <w:bookmarkEnd w:id="477"/>
    </w:p>
    <w:p w14:paraId="44C74CDA" w14:textId="77777777" w:rsidR="00E85BD0" w:rsidRDefault="00E85BD0" w:rsidP="00E85BD0">
      <w:pPr>
        <w:rPr>
          <w:rtl/>
          <w:lang w:eastAsia="he-IL"/>
        </w:rPr>
      </w:pPr>
      <w:bookmarkStart w:id="478" w:name="_ETM_Q1_1232537"/>
      <w:bookmarkEnd w:id="478"/>
    </w:p>
    <w:p w14:paraId="165ECBC0" w14:textId="2A32C57D" w:rsidR="00E85BD0" w:rsidRDefault="00E85BD0" w:rsidP="00E85BD0">
      <w:pPr>
        <w:pStyle w:val="af6"/>
        <w:keepNext/>
        <w:rPr>
          <w:rtl/>
        </w:rPr>
      </w:pPr>
      <w:bookmarkStart w:id="479" w:name="ET_yor_6358_65"/>
      <w:r w:rsidRPr="00E85BD0">
        <w:rPr>
          <w:rStyle w:val="TagStyle"/>
          <w:rtl/>
        </w:rPr>
        <w:t xml:space="preserve"> &lt;&lt; יור &gt;&gt; </w:t>
      </w:r>
      <w:r>
        <w:rPr>
          <w:rtl/>
        </w:rPr>
        <w:t>היו"ר צביקה פוגל:</w:t>
      </w:r>
      <w:r w:rsidRPr="00E85BD0">
        <w:rPr>
          <w:rStyle w:val="TagStyle"/>
          <w:rtl/>
        </w:rPr>
        <w:t xml:space="preserve"> &lt;&lt; יור &gt;&gt;</w:t>
      </w:r>
      <w:r>
        <w:rPr>
          <w:rtl/>
        </w:rPr>
        <w:t xml:space="preserve">   </w:t>
      </w:r>
      <w:bookmarkEnd w:id="479"/>
    </w:p>
    <w:p w14:paraId="25B034FB" w14:textId="77777777" w:rsidR="00E85BD0" w:rsidRDefault="00E85BD0" w:rsidP="00E85BD0">
      <w:pPr>
        <w:pStyle w:val="KeepWithNext"/>
        <w:rPr>
          <w:rtl/>
          <w:lang w:eastAsia="he-IL"/>
        </w:rPr>
      </w:pPr>
    </w:p>
    <w:p w14:paraId="74316623" w14:textId="5015D8EC" w:rsidR="00E85BD0" w:rsidRDefault="00E85BD0" w:rsidP="00E85BD0">
      <w:pPr>
        <w:rPr>
          <w:rtl/>
          <w:lang w:eastAsia="he-IL"/>
        </w:rPr>
      </w:pPr>
      <w:bookmarkStart w:id="480" w:name="_ETM_Q1_1233898"/>
      <w:bookmarkEnd w:id="480"/>
      <w:r>
        <w:rPr>
          <w:rFonts w:hint="cs"/>
          <w:rtl/>
          <w:lang w:eastAsia="he-IL"/>
        </w:rPr>
        <w:t xml:space="preserve">ברור. </w:t>
      </w:r>
      <w:bookmarkStart w:id="481" w:name="_ETM_Q1_1236001"/>
      <w:bookmarkEnd w:id="481"/>
      <w:r>
        <w:rPr>
          <w:rFonts w:hint="cs"/>
          <w:rtl/>
          <w:lang w:eastAsia="he-IL"/>
        </w:rPr>
        <w:t>תודה.</w:t>
      </w:r>
    </w:p>
    <w:p w14:paraId="6A199FE8" w14:textId="77777777" w:rsidR="00E85BD0" w:rsidRDefault="00E85BD0" w:rsidP="00E85BD0">
      <w:pPr>
        <w:rPr>
          <w:rtl/>
          <w:lang w:eastAsia="he-IL"/>
        </w:rPr>
      </w:pPr>
      <w:bookmarkStart w:id="482" w:name="_ETM_Q1_1240960"/>
      <w:bookmarkStart w:id="483" w:name="_ETM_Q1_1241024"/>
      <w:bookmarkEnd w:id="482"/>
      <w:bookmarkEnd w:id="483"/>
    </w:p>
    <w:p w14:paraId="687A9B1A" w14:textId="0CC46A88" w:rsidR="00E85BD0" w:rsidRDefault="00E85BD0" w:rsidP="00E85BD0">
      <w:pPr>
        <w:pStyle w:val="a4"/>
        <w:keepNext/>
        <w:rPr>
          <w:rtl/>
        </w:rPr>
      </w:pPr>
      <w:bookmarkStart w:id="484" w:name="ET_speaker_איגור_גלדשטין_66"/>
      <w:r w:rsidRPr="00E85BD0">
        <w:rPr>
          <w:rStyle w:val="TagStyle"/>
          <w:rtl/>
        </w:rPr>
        <w:t xml:space="preserve"> &lt;&lt; דובר &gt;&gt; </w:t>
      </w:r>
      <w:r>
        <w:rPr>
          <w:rtl/>
        </w:rPr>
        <w:t xml:space="preserve">איגור </w:t>
      </w:r>
      <w:proofErr w:type="spellStart"/>
      <w:r>
        <w:rPr>
          <w:rtl/>
        </w:rPr>
        <w:t>גלדשטין</w:t>
      </w:r>
      <w:proofErr w:type="spellEnd"/>
      <w:r>
        <w:rPr>
          <w:rtl/>
        </w:rPr>
        <w:t>:</w:t>
      </w:r>
      <w:r w:rsidRPr="00E85BD0">
        <w:rPr>
          <w:rStyle w:val="TagStyle"/>
          <w:rtl/>
        </w:rPr>
        <w:t xml:space="preserve"> &lt;&lt; דובר &gt;&gt;</w:t>
      </w:r>
      <w:r>
        <w:rPr>
          <w:rtl/>
        </w:rPr>
        <w:t xml:space="preserve">   </w:t>
      </w:r>
      <w:bookmarkEnd w:id="484"/>
    </w:p>
    <w:p w14:paraId="20563FE1" w14:textId="77777777" w:rsidR="00E85BD0" w:rsidRDefault="00E85BD0" w:rsidP="00E85BD0">
      <w:pPr>
        <w:pStyle w:val="KeepWithNext"/>
        <w:rPr>
          <w:rtl/>
          <w:lang w:eastAsia="he-IL"/>
        </w:rPr>
      </w:pPr>
    </w:p>
    <w:p w14:paraId="10F14D65" w14:textId="26D8B917" w:rsidR="00E85BD0" w:rsidRDefault="00E85BD0" w:rsidP="00E85BD0">
      <w:pPr>
        <w:rPr>
          <w:rtl/>
          <w:lang w:eastAsia="he-IL"/>
        </w:rPr>
      </w:pPr>
      <w:r>
        <w:rPr>
          <w:rFonts w:hint="cs"/>
          <w:rtl/>
          <w:lang w:eastAsia="he-IL"/>
        </w:rPr>
        <w:t xml:space="preserve">160 ממתינים לאכלוס </w:t>
      </w:r>
      <w:proofErr w:type="spellStart"/>
      <w:r>
        <w:rPr>
          <w:rFonts w:hint="cs"/>
          <w:rtl/>
          <w:lang w:eastAsia="he-IL"/>
        </w:rPr>
        <w:t>בצלמון</w:t>
      </w:r>
      <w:proofErr w:type="spellEnd"/>
      <w:r>
        <w:rPr>
          <w:rFonts w:hint="cs"/>
          <w:rtl/>
          <w:lang w:eastAsia="he-IL"/>
        </w:rPr>
        <w:t xml:space="preserve">, ו-160 ממתינים </w:t>
      </w:r>
      <w:bookmarkStart w:id="485" w:name="_ETM_Q1_1240885"/>
      <w:bookmarkEnd w:id="485"/>
      <w:r>
        <w:rPr>
          <w:rFonts w:hint="cs"/>
          <w:rtl/>
          <w:lang w:eastAsia="he-IL"/>
        </w:rPr>
        <w:t xml:space="preserve">לאכלוס במעשיהו ועוד 160 יהיו בעוד חודש. </w:t>
      </w:r>
    </w:p>
    <w:p w14:paraId="5E4C0348" w14:textId="77777777" w:rsidR="00E85BD0" w:rsidRPr="00E85BD0" w:rsidRDefault="00E85BD0" w:rsidP="00E85BD0">
      <w:pPr>
        <w:rPr>
          <w:rtl/>
          <w:lang w:eastAsia="he-IL"/>
        </w:rPr>
      </w:pPr>
      <w:bookmarkStart w:id="486" w:name="_ETM_Q1_1248163"/>
      <w:bookmarkStart w:id="487" w:name="_ETM_Q1_1248235"/>
      <w:bookmarkEnd w:id="486"/>
      <w:bookmarkEnd w:id="487"/>
    </w:p>
    <w:p w14:paraId="7BE9B6C9" w14:textId="0F5BA20C" w:rsidR="00E85BD0" w:rsidRDefault="00E85BD0" w:rsidP="00E85BD0">
      <w:pPr>
        <w:pStyle w:val="a4"/>
        <w:keepNext/>
        <w:rPr>
          <w:rtl/>
        </w:rPr>
      </w:pPr>
      <w:bookmarkStart w:id="488" w:name="_ETM_Q1_1236057"/>
      <w:bookmarkStart w:id="489" w:name="ET_speaker_עידו_בן_יצחק_67"/>
      <w:bookmarkEnd w:id="488"/>
      <w:r w:rsidRPr="00E85BD0">
        <w:rPr>
          <w:rStyle w:val="TagStyle"/>
          <w:rtl/>
        </w:rPr>
        <w:t xml:space="preserve"> &lt;&lt; דובר &gt;&gt; </w:t>
      </w:r>
      <w:r>
        <w:rPr>
          <w:rtl/>
        </w:rPr>
        <w:t>עידו בן יצחק:</w:t>
      </w:r>
      <w:r w:rsidRPr="00E85BD0">
        <w:rPr>
          <w:rStyle w:val="TagStyle"/>
          <w:rtl/>
        </w:rPr>
        <w:t xml:space="preserve"> &lt;&lt; דובר &gt;&gt;</w:t>
      </w:r>
      <w:r>
        <w:rPr>
          <w:rtl/>
        </w:rPr>
        <w:t xml:space="preserve">   </w:t>
      </w:r>
      <w:bookmarkEnd w:id="489"/>
    </w:p>
    <w:p w14:paraId="7F3D70A0" w14:textId="77777777" w:rsidR="00E85BD0" w:rsidRDefault="00E85BD0" w:rsidP="00E85BD0">
      <w:pPr>
        <w:pStyle w:val="KeepWithNext"/>
        <w:rPr>
          <w:rtl/>
          <w:lang w:eastAsia="he-IL"/>
        </w:rPr>
      </w:pPr>
    </w:p>
    <w:p w14:paraId="171632B0" w14:textId="721E687E" w:rsidR="00E85BD0" w:rsidRDefault="00E85BD0" w:rsidP="00E85BD0">
      <w:pPr>
        <w:rPr>
          <w:rtl/>
          <w:lang w:eastAsia="he-IL"/>
        </w:rPr>
      </w:pPr>
      <w:r>
        <w:rPr>
          <w:rFonts w:hint="cs"/>
          <w:rtl/>
          <w:lang w:eastAsia="he-IL"/>
        </w:rPr>
        <w:t xml:space="preserve">כן, זה נאמר. </w:t>
      </w:r>
      <w:bookmarkStart w:id="490" w:name="_ETM_Q1_1250621"/>
      <w:bookmarkEnd w:id="490"/>
      <w:r>
        <w:rPr>
          <w:rFonts w:hint="cs"/>
          <w:rtl/>
          <w:lang w:eastAsia="he-IL"/>
        </w:rPr>
        <w:t>עוד שאלה, בדיון הקודם כשדנו בנושא חופשות מיוחדות</w:t>
      </w:r>
      <w:bookmarkStart w:id="491" w:name="_ETM_Q1_1252535"/>
      <w:bookmarkEnd w:id="491"/>
      <w:r>
        <w:rPr>
          <w:rFonts w:hint="cs"/>
          <w:rtl/>
          <w:lang w:eastAsia="he-IL"/>
        </w:rPr>
        <w:t xml:space="preserve">, עלתה סוגיה של חסמים שמציבה המשטרה בכל </w:t>
      </w:r>
      <w:bookmarkStart w:id="492" w:name="_ETM_Q1_1264751"/>
      <w:bookmarkEnd w:id="492"/>
      <w:r>
        <w:rPr>
          <w:rFonts w:hint="cs"/>
          <w:rtl/>
          <w:lang w:eastAsia="he-IL"/>
        </w:rPr>
        <w:t xml:space="preserve">ההליך של חופשות מיוחדות. יש פה נציג משטרה? </w:t>
      </w:r>
    </w:p>
    <w:p w14:paraId="43CE07BB" w14:textId="77777777" w:rsidR="00E85BD0" w:rsidRDefault="00E85BD0" w:rsidP="00E85BD0">
      <w:pPr>
        <w:rPr>
          <w:rtl/>
          <w:lang w:eastAsia="he-IL"/>
        </w:rPr>
      </w:pPr>
      <w:bookmarkStart w:id="493" w:name="_ETM_Q1_1272751"/>
      <w:bookmarkStart w:id="494" w:name="_ETM_Q1_1272815"/>
      <w:bookmarkEnd w:id="493"/>
      <w:bookmarkEnd w:id="494"/>
    </w:p>
    <w:p w14:paraId="199C1028" w14:textId="77F5CA2A" w:rsidR="00E85BD0" w:rsidRDefault="00E85BD0" w:rsidP="00E85BD0">
      <w:pPr>
        <w:pStyle w:val="a4"/>
        <w:keepNext/>
        <w:rPr>
          <w:rtl/>
        </w:rPr>
      </w:pPr>
      <w:bookmarkStart w:id="495" w:name="ET_speaker_אביב_ישראלי_68"/>
      <w:r w:rsidRPr="00E85BD0">
        <w:rPr>
          <w:rStyle w:val="TagStyle"/>
          <w:rtl/>
        </w:rPr>
        <w:t xml:space="preserve"> &lt;&lt; דובר &gt;&gt; </w:t>
      </w:r>
      <w:r>
        <w:rPr>
          <w:rtl/>
        </w:rPr>
        <w:t>אביב ישראלי:</w:t>
      </w:r>
      <w:r w:rsidRPr="00E85BD0">
        <w:rPr>
          <w:rStyle w:val="TagStyle"/>
          <w:rtl/>
        </w:rPr>
        <w:t xml:space="preserve"> &lt;&lt; דובר &gt;&gt;</w:t>
      </w:r>
      <w:r>
        <w:rPr>
          <w:rtl/>
        </w:rPr>
        <w:t xml:space="preserve">   </w:t>
      </w:r>
      <w:bookmarkEnd w:id="495"/>
    </w:p>
    <w:p w14:paraId="7EDAE782" w14:textId="77777777" w:rsidR="00E85BD0" w:rsidRDefault="00E85BD0" w:rsidP="00E85BD0">
      <w:pPr>
        <w:pStyle w:val="KeepWithNext"/>
        <w:rPr>
          <w:rtl/>
          <w:lang w:eastAsia="he-IL"/>
        </w:rPr>
      </w:pPr>
    </w:p>
    <w:p w14:paraId="75DBCEF4" w14:textId="42DDB2EB" w:rsidR="00E85BD0" w:rsidRDefault="00E85BD0" w:rsidP="00E85BD0">
      <w:pPr>
        <w:rPr>
          <w:rtl/>
          <w:lang w:eastAsia="he-IL"/>
        </w:rPr>
      </w:pPr>
      <w:r>
        <w:rPr>
          <w:rFonts w:hint="cs"/>
          <w:rtl/>
          <w:lang w:eastAsia="he-IL"/>
        </w:rPr>
        <w:t xml:space="preserve">כן, בזום </w:t>
      </w:r>
      <w:bookmarkStart w:id="496" w:name="_ETM_Q1_1270313"/>
      <w:bookmarkEnd w:id="496"/>
      <w:r>
        <w:rPr>
          <w:rFonts w:hint="cs"/>
          <w:rtl/>
          <w:lang w:eastAsia="he-IL"/>
        </w:rPr>
        <w:t xml:space="preserve">יש נציג של </w:t>
      </w:r>
      <w:proofErr w:type="spellStart"/>
      <w:r>
        <w:rPr>
          <w:rFonts w:hint="cs"/>
          <w:rtl/>
          <w:lang w:eastAsia="he-IL"/>
        </w:rPr>
        <w:t>קמב"ס</w:t>
      </w:r>
      <w:proofErr w:type="spellEnd"/>
      <w:r>
        <w:rPr>
          <w:rFonts w:hint="cs"/>
          <w:rtl/>
          <w:lang w:eastAsia="he-IL"/>
        </w:rPr>
        <w:t xml:space="preserve">. </w:t>
      </w:r>
      <w:bookmarkStart w:id="497" w:name="_ETM_Q1_1275401"/>
      <w:bookmarkEnd w:id="497"/>
    </w:p>
    <w:p w14:paraId="4E4D67EB" w14:textId="77777777" w:rsidR="00E85BD0" w:rsidRDefault="00E85BD0" w:rsidP="00E85BD0">
      <w:pPr>
        <w:rPr>
          <w:rtl/>
          <w:lang w:eastAsia="he-IL"/>
        </w:rPr>
      </w:pPr>
      <w:bookmarkStart w:id="498" w:name="_ETM_Q1_1275462"/>
      <w:bookmarkStart w:id="499" w:name="_ETM_Q1_1279041"/>
      <w:bookmarkEnd w:id="498"/>
      <w:bookmarkEnd w:id="499"/>
    </w:p>
    <w:p w14:paraId="1854C49C" w14:textId="698EBEDB" w:rsidR="00E85BD0" w:rsidRDefault="00E85BD0" w:rsidP="00E85BD0">
      <w:pPr>
        <w:pStyle w:val="a4"/>
        <w:keepNext/>
        <w:rPr>
          <w:rtl/>
        </w:rPr>
      </w:pPr>
      <w:bookmarkStart w:id="500" w:name="ET_speaker_עידו_בן_יצחק_70"/>
      <w:r w:rsidRPr="00E85BD0">
        <w:rPr>
          <w:rStyle w:val="TagStyle"/>
          <w:rtl/>
        </w:rPr>
        <w:t xml:space="preserve"> &lt;&lt; דובר &gt;&gt; </w:t>
      </w:r>
      <w:r>
        <w:rPr>
          <w:rtl/>
        </w:rPr>
        <w:t>עידו בן יצחק:</w:t>
      </w:r>
      <w:r w:rsidRPr="00E85BD0">
        <w:rPr>
          <w:rStyle w:val="TagStyle"/>
          <w:rtl/>
        </w:rPr>
        <w:t xml:space="preserve"> &lt;&lt; דובר &gt;&gt;</w:t>
      </w:r>
      <w:r>
        <w:rPr>
          <w:rtl/>
        </w:rPr>
        <w:t xml:space="preserve">   </w:t>
      </w:r>
      <w:bookmarkEnd w:id="500"/>
    </w:p>
    <w:p w14:paraId="3E2842D0" w14:textId="77777777" w:rsidR="00E85BD0" w:rsidRDefault="00E85BD0" w:rsidP="00E85BD0">
      <w:pPr>
        <w:pStyle w:val="KeepWithNext"/>
        <w:rPr>
          <w:rtl/>
          <w:lang w:eastAsia="he-IL"/>
        </w:rPr>
      </w:pPr>
    </w:p>
    <w:p w14:paraId="1DF84BE3" w14:textId="39C9C4BC" w:rsidR="00E85BD0" w:rsidRDefault="00E85BD0" w:rsidP="00E85BD0">
      <w:pPr>
        <w:rPr>
          <w:rtl/>
          <w:lang w:eastAsia="he-IL"/>
        </w:rPr>
      </w:pPr>
      <w:bookmarkStart w:id="501" w:name="_ETM_Q1_1279489"/>
      <w:bookmarkStart w:id="502" w:name="_ETM_Q1_1279545"/>
      <w:bookmarkEnd w:id="501"/>
      <w:bookmarkEnd w:id="502"/>
      <w:r>
        <w:rPr>
          <w:rFonts w:hint="cs"/>
          <w:rtl/>
          <w:lang w:eastAsia="he-IL"/>
        </w:rPr>
        <w:t xml:space="preserve">כדי לראות איך אפשר לתת פתרונות </w:t>
      </w:r>
      <w:bookmarkStart w:id="503" w:name="_ETM_Q1_1279278"/>
      <w:bookmarkEnd w:id="503"/>
      <w:r>
        <w:rPr>
          <w:rFonts w:hint="cs"/>
          <w:rtl/>
          <w:lang w:eastAsia="he-IL"/>
        </w:rPr>
        <w:t>נוספים, כי השימוש בכלי הזה הוא דל.</w:t>
      </w:r>
      <w:bookmarkStart w:id="504" w:name="_ETM_Q1_1280293"/>
      <w:bookmarkEnd w:id="504"/>
      <w:r>
        <w:rPr>
          <w:rFonts w:hint="cs"/>
          <w:rtl/>
          <w:lang w:eastAsia="he-IL"/>
        </w:rPr>
        <w:t xml:space="preserve"> </w:t>
      </w:r>
      <w:bookmarkStart w:id="505" w:name="_ETM_Q1_1281748"/>
      <w:bookmarkEnd w:id="505"/>
      <w:r>
        <w:rPr>
          <w:rFonts w:hint="cs"/>
          <w:rtl/>
          <w:lang w:eastAsia="he-IL"/>
        </w:rPr>
        <w:t xml:space="preserve">המספר הזה של 630 ביותר משנה כשבעצם במהלך חודש </w:t>
      </w:r>
      <w:bookmarkStart w:id="506" w:name="_ETM_Q1_1290043"/>
      <w:bookmarkEnd w:id="506"/>
      <w:r>
        <w:rPr>
          <w:rFonts w:hint="cs"/>
          <w:rtl/>
          <w:lang w:eastAsia="he-IL"/>
        </w:rPr>
        <w:t xml:space="preserve">מאי כולו 21 אסירים, זאת טיפה בים. אני לא זוכר </w:t>
      </w:r>
      <w:bookmarkStart w:id="507" w:name="_ETM_Q1_1295460"/>
      <w:bookmarkEnd w:id="507"/>
      <w:r>
        <w:rPr>
          <w:rFonts w:hint="cs"/>
          <w:rtl/>
          <w:lang w:eastAsia="he-IL"/>
        </w:rPr>
        <w:t xml:space="preserve">את הנתונים המדויקים כרגע, אבל ממה שנאמר בדיון על </w:t>
      </w:r>
      <w:bookmarkStart w:id="508" w:name="_ETM_Q1_1301386"/>
      <w:bookmarkEnd w:id="508"/>
      <w:r>
        <w:rPr>
          <w:rFonts w:hint="cs"/>
          <w:rtl/>
          <w:lang w:eastAsia="he-IL"/>
        </w:rPr>
        <w:t xml:space="preserve">חופשות מיוחדות, אחוז האסירים שמבקשים ומקבלים הוא נמוך מאוד. אני </w:t>
      </w:r>
      <w:bookmarkStart w:id="509" w:name="_ETM_Q1_1306159"/>
      <w:bookmarkEnd w:id="509"/>
      <w:r>
        <w:rPr>
          <w:rFonts w:hint="cs"/>
          <w:rtl/>
          <w:lang w:eastAsia="he-IL"/>
        </w:rPr>
        <w:t>לא אומר שצריך לתת לכולם אלא לבחון ולראות שבאמת יש</w:t>
      </w:r>
      <w:bookmarkStart w:id="510" w:name="_ETM_Q1_1311982"/>
      <w:bookmarkEnd w:id="510"/>
      <w:r>
        <w:rPr>
          <w:rFonts w:hint="cs"/>
          <w:rtl/>
          <w:lang w:eastAsia="he-IL"/>
        </w:rPr>
        <w:t xml:space="preserve"> הצדקה ושהם עומדים בקריטריונים. אבל אם הכלי כל כך דל, אז נשאלת השאלה מה התועלת בו</w:t>
      </w:r>
      <w:r w:rsidR="00AB6153">
        <w:rPr>
          <w:rFonts w:hint="cs"/>
          <w:rtl/>
          <w:lang w:eastAsia="he-IL"/>
        </w:rPr>
        <w:t xml:space="preserve"> והאם יש </w:t>
      </w:r>
      <w:bookmarkStart w:id="511" w:name="_ETM_Q1_1318119"/>
      <w:bookmarkEnd w:id="511"/>
      <w:r w:rsidR="00AB6153">
        <w:rPr>
          <w:rFonts w:hint="cs"/>
          <w:rtl/>
          <w:lang w:eastAsia="he-IL"/>
        </w:rPr>
        <w:t xml:space="preserve">אפשרות לשפר אותו. אחת האפשרות הוא הנושא </w:t>
      </w:r>
      <w:bookmarkStart w:id="512" w:name="_ETM_Q1_1326830"/>
      <w:bookmarkEnd w:id="512"/>
      <w:r w:rsidR="00AB6153">
        <w:rPr>
          <w:rFonts w:hint="cs"/>
          <w:rtl/>
          <w:lang w:eastAsia="he-IL"/>
        </w:rPr>
        <w:t xml:space="preserve">של אזיק אלקטרוני, שלא ממוצא את כל המכסה ממילא. </w:t>
      </w:r>
    </w:p>
    <w:p w14:paraId="72D9F9AD" w14:textId="77777777" w:rsidR="00AB6153" w:rsidRDefault="00AB6153" w:rsidP="00E85BD0">
      <w:pPr>
        <w:rPr>
          <w:rtl/>
          <w:lang w:eastAsia="he-IL"/>
        </w:rPr>
      </w:pPr>
      <w:bookmarkStart w:id="513" w:name="_ETM_Q1_1327074"/>
      <w:bookmarkStart w:id="514" w:name="_ETM_Q1_1327145"/>
      <w:bookmarkEnd w:id="513"/>
      <w:bookmarkEnd w:id="514"/>
    </w:p>
    <w:p w14:paraId="1390A900" w14:textId="77777777" w:rsidR="00AB6153" w:rsidRDefault="00AB6153" w:rsidP="00AB6153">
      <w:pPr>
        <w:rPr>
          <w:rStyle w:val="TagStyle"/>
          <w:rFonts w:ascii="David" w:hAnsi="David"/>
          <w:u w:val="single"/>
          <w:rtl/>
          <w:lang w:eastAsia="he-IL"/>
        </w:rPr>
      </w:pPr>
    </w:p>
    <w:p w14:paraId="1598C49A" w14:textId="10F02C09" w:rsidR="00AB6153" w:rsidRDefault="00AB6153" w:rsidP="00AB6153">
      <w:pPr>
        <w:pStyle w:val="a4"/>
        <w:keepNext/>
        <w:rPr>
          <w:rtl/>
        </w:rPr>
      </w:pPr>
      <w:bookmarkStart w:id="515" w:name="ET_speaker_אביב_ישראלי_72"/>
      <w:r w:rsidRPr="00AB6153">
        <w:rPr>
          <w:rStyle w:val="TagStyle"/>
          <w:rtl/>
        </w:rPr>
        <w:t xml:space="preserve"> &lt;&lt; דובר &gt;&gt; </w:t>
      </w:r>
      <w:r>
        <w:rPr>
          <w:rtl/>
        </w:rPr>
        <w:t>אביב ישראלי:</w:t>
      </w:r>
      <w:r w:rsidRPr="00AB6153">
        <w:rPr>
          <w:rStyle w:val="TagStyle"/>
          <w:rtl/>
        </w:rPr>
        <w:t xml:space="preserve"> &lt;&lt; דובר &gt;&gt;</w:t>
      </w:r>
      <w:r>
        <w:rPr>
          <w:rtl/>
        </w:rPr>
        <w:t xml:space="preserve">   </w:t>
      </w:r>
      <w:bookmarkEnd w:id="515"/>
    </w:p>
    <w:p w14:paraId="41ECFD27" w14:textId="77777777" w:rsidR="00AB6153" w:rsidRDefault="00AB6153" w:rsidP="00AB6153">
      <w:pPr>
        <w:pStyle w:val="KeepWithNext"/>
        <w:rPr>
          <w:rtl/>
          <w:lang w:eastAsia="he-IL"/>
        </w:rPr>
      </w:pPr>
    </w:p>
    <w:p w14:paraId="028C6A50" w14:textId="13763473" w:rsidR="00AB6153" w:rsidRDefault="00AB6153" w:rsidP="00AB6153">
      <w:pPr>
        <w:rPr>
          <w:rtl/>
          <w:lang w:eastAsia="he-IL"/>
        </w:rPr>
      </w:pPr>
      <w:r>
        <w:rPr>
          <w:rFonts w:hint="cs"/>
          <w:rtl/>
          <w:lang w:eastAsia="he-IL"/>
        </w:rPr>
        <w:t xml:space="preserve">אני </w:t>
      </w:r>
      <w:bookmarkStart w:id="516" w:name="_ETM_Q1_1328176"/>
      <w:bookmarkEnd w:id="516"/>
      <w:r>
        <w:rPr>
          <w:rFonts w:hint="cs"/>
          <w:rtl/>
          <w:lang w:eastAsia="he-IL"/>
        </w:rPr>
        <w:t xml:space="preserve">אתייחס ואעביר לגורם המקצועי והם יוכלו לפרט את התהליכים. ביחס לכל אסיר נעשית מבחינה פרטנית, והבקשה נבחנת על ידי השב"ס ועל ידי המשטרה. בכל אחד מהשלבים האלה יכולים לעלות פערים שלא יצדיקו את ההוצאה של האסיר </w:t>
      </w:r>
      <w:bookmarkStart w:id="517" w:name="_ETM_Q1_1345775"/>
      <w:bookmarkEnd w:id="517"/>
      <w:r>
        <w:rPr>
          <w:rFonts w:hint="cs"/>
          <w:rtl/>
          <w:lang w:eastAsia="he-IL"/>
        </w:rPr>
        <w:t xml:space="preserve">לחופשה. אחרי הדיון שהתקיים בחודש שעבר </w:t>
      </w:r>
      <w:r w:rsidR="003A7FDB">
        <w:rPr>
          <w:rFonts w:hint="cs"/>
          <w:rtl/>
          <w:lang w:eastAsia="he-IL"/>
        </w:rPr>
        <w:t>עשינו בדיקה ו</w:t>
      </w:r>
      <w:r>
        <w:rPr>
          <w:rFonts w:hint="cs"/>
          <w:rtl/>
          <w:lang w:eastAsia="he-IL"/>
        </w:rPr>
        <w:t>לא זיהינו</w:t>
      </w:r>
      <w:r w:rsidR="003A7FDB">
        <w:rPr>
          <w:rFonts w:hint="cs"/>
          <w:rtl/>
          <w:lang w:eastAsia="he-IL"/>
        </w:rPr>
        <w:t xml:space="preserve"> </w:t>
      </w:r>
      <w:bookmarkStart w:id="518" w:name="_ETM_Q1_1354144"/>
      <w:bookmarkEnd w:id="518"/>
      <w:r w:rsidR="003A7FDB">
        <w:rPr>
          <w:rFonts w:hint="cs"/>
          <w:rtl/>
          <w:lang w:eastAsia="he-IL"/>
        </w:rPr>
        <w:t xml:space="preserve">איזשהם חסמים מבחינת התהליך ומבחינת הפערים שקורים בגופים והבחינה. </w:t>
      </w:r>
      <w:bookmarkStart w:id="519" w:name="_ETM_Q1_1360490"/>
      <w:bookmarkStart w:id="520" w:name="_ETM_Q1_1361145"/>
      <w:bookmarkEnd w:id="519"/>
      <w:bookmarkEnd w:id="520"/>
    </w:p>
    <w:p w14:paraId="4215188D" w14:textId="1F2DED69" w:rsidR="003A7FDB" w:rsidRDefault="003A7FDB" w:rsidP="00AB6153">
      <w:pPr>
        <w:rPr>
          <w:rtl/>
          <w:lang w:eastAsia="he-IL"/>
        </w:rPr>
      </w:pPr>
      <w:bookmarkStart w:id="521" w:name="_ETM_Q1_1361222"/>
      <w:bookmarkStart w:id="522" w:name="_ETM_Q1_1361337"/>
      <w:bookmarkStart w:id="523" w:name="_ETM_Q1_1361407"/>
      <w:bookmarkEnd w:id="521"/>
      <w:bookmarkEnd w:id="522"/>
      <w:bookmarkEnd w:id="523"/>
      <w:r>
        <w:rPr>
          <w:rFonts w:hint="cs"/>
          <w:rtl/>
          <w:lang w:eastAsia="he-IL"/>
        </w:rPr>
        <w:lastRenderedPageBreak/>
        <w:t xml:space="preserve">לעניין האיזק האלקטרוני, התייחסנו לזה בזמנו, בסופו של דבר מדובר </w:t>
      </w:r>
      <w:bookmarkStart w:id="524" w:name="_ETM_Q1_1364361"/>
      <w:bookmarkEnd w:id="524"/>
      <w:r>
        <w:rPr>
          <w:rFonts w:hint="cs"/>
          <w:rtl/>
          <w:lang w:eastAsia="he-IL"/>
        </w:rPr>
        <w:t>כאן על חופשה של 45 יום טרם מועד השחרור. ה</w:t>
      </w:r>
      <w:bookmarkStart w:id="525" w:name="_ETM_Q1_1364958"/>
      <w:bookmarkEnd w:id="525"/>
      <w:r>
        <w:rPr>
          <w:rFonts w:hint="cs"/>
          <w:rtl/>
          <w:lang w:eastAsia="he-IL"/>
        </w:rPr>
        <w:t xml:space="preserve">הליך של ביצוע הבחינה וכל הליך שנדרש </w:t>
      </w:r>
      <w:proofErr w:type="spellStart"/>
      <w:r w:rsidR="002522B8">
        <w:rPr>
          <w:rFonts w:hint="cs"/>
          <w:rtl/>
          <w:lang w:eastAsia="he-IL"/>
        </w:rPr>
        <w:t>לאיזוק</w:t>
      </w:r>
      <w:proofErr w:type="spellEnd"/>
      <w:r w:rsidR="002522B8">
        <w:rPr>
          <w:rFonts w:hint="cs"/>
          <w:rtl/>
          <w:lang w:eastAsia="he-IL"/>
        </w:rPr>
        <w:t xml:space="preserve"> אלקטרוני הוא הליך מורכב מדיי כדי </w:t>
      </w:r>
      <w:bookmarkStart w:id="526" w:name="_ETM_Q1_1372257"/>
      <w:bookmarkEnd w:id="526"/>
      <w:r w:rsidR="002522B8">
        <w:rPr>
          <w:rFonts w:hint="cs"/>
          <w:rtl/>
          <w:lang w:eastAsia="he-IL"/>
        </w:rPr>
        <w:t xml:space="preserve">לעשות בשביל 45 יום. מה גם שזה </w:t>
      </w:r>
      <w:bookmarkStart w:id="527" w:name="_ETM_Q1_1377826"/>
      <w:bookmarkEnd w:id="527"/>
      <w:r w:rsidR="002522B8">
        <w:rPr>
          <w:rFonts w:hint="cs"/>
          <w:rtl/>
          <w:lang w:eastAsia="he-IL"/>
        </w:rPr>
        <w:t xml:space="preserve">יכול לעקב את הליך היציאה לחופשה. </w:t>
      </w:r>
      <w:bookmarkStart w:id="528" w:name="_ETM_Q1_1383985"/>
      <w:bookmarkEnd w:id="528"/>
    </w:p>
    <w:p w14:paraId="5B510A61" w14:textId="77777777" w:rsidR="002522B8" w:rsidRDefault="002522B8" w:rsidP="00AB6153">
      <w:pPr>
        <w:rPr>
          <w:rtl/>
          <w:lang w:eastAsia="he-IL"/>
        </w:rPr>
      </w:pPr>
      <w:bookmarkStart w:id="529" w:name="_ETM_Q1_1384044"/>
      <w:bookmarkEnd w:id="529"/>
    </w:p>
    <w:p w14:paraId="02C8B5A8" w14:textId="21F615F3" w:rsidR="002522B8" w:rsidRDefault="002522B8" w:rsidP="002522B8">
      <w:pPr>
        <w:pStyle w:val="a4"/>
        <w:keepNext/>
        <w:rPr>
          <w:rtl/>
        </w:rPr>
      </w:pPr>
      <w:bookmarkStart w:id="530" w:name="ET_speaker_עידו_בן_יצחק_73"/>
      <w:r w:rsidRPr="002522B8">
        <w:rPr>
          <w:rStyle w:val="TagStyle"/>
          <w:rtl/>
        </w:rPr>
        <w:t xml:space="preserve"> &lt;&lt; דובר &gt;&gt; </w:t>
      </w:r>
      <w:r>
        <w:rPr>
          <w:rtl/>
        </w:rPr>
        <w:t>עידו בן יצחק:</w:t>
      </w:r>
      <w:r w:rsidRPr="002522B8">
        <w:rPr>
          <w:rStyle w:val="TagStyle"/>
          <w:rtl/>
        </w:rPr>
        <w:t xml:space="preserve"> &lt;&lt; דובר &gt;&gt;</w:t>
      </w:r>
      <w:r>
        <w:rPr>
          <w:rtl/>
        </w:rPr>
        <w:t xml:space="preserve">   </w:t>
      </w:r>
      <w:bookmarkEnd w:id="530"/>
    </w:p>
    <w:p w14:paraId="7E1AB841" w14:textId="77777777" w:rsidR="002522B8" w:rsidRDefault="002522B8" w:rsidP="002522B8">
      <w:pPr>
        <w:pStyle w:val="KeepWithNext"/>
        <w:rPr>
          <w:rtl/>
          <w:lang w:eastAsia="he-IL"/>
        </w:rPr>
      </w:pPr>
    </w:p>
    <w:p w14:paraId="2D86F283" w14:textId="0841D4A4" w:rsidR="002522B8" w:rsidRDefault="002522B8" w:rsidP="002522B8">
      <w:pPr>
        <w:rPr>
          <w:rtl/>
          <w:lang w:eastAsia="he-IL"/>
        </w:rPr>
      </w:pPr>
      <w:r>
        <w:rPr>
          <w:rFonts w:hint="cs"/>
          <w:rtl/>
          <w:lang w:eastAsia="he-IL"/>
        </w:rPr>
        <w:t xml:space="preserve">סליחה שאני קוטע אותך, </w:t>
      </w:r>
      <w:bookmarkStart w:id="531" w:name="_ETM_Q1_1384006"/>
      <w:bookmarkEnd w:id="531"/>
      <w:r>
        <w:rPr>
          <w:rFonts w:hint="cs"/>
          <w:rtl/>
          <w:lang w:eastAsia="he-IL"/>
        </w:rPr>
        <w:t xml:space="preserve">כשעושים את זה כחלופת מעצר גם בוחנים?  חלופת מעצר </w:t>
      </w:r>
      <w:bookmarkStart w:id="532" w:name="_ETM_Q1_1388982"/>
      <w:bookmarkEnd w:id="532"/>
      <w:r>
        <w:rPr>
          <w:rFonts w:hint="cs"/>
          <w:rtl/>
          <w:lang w:eastAsia="he-IL"/>
        </w:rPr>
        <w:t xml:space="preserve">יכולה להיות לתקופה יותר קצרה מ-45 </w:t>
      </w:r>
      <w:bookmarkStart w:id="533" w:name="_ETM_Q1_1390853"/>
      <w:bookmarkEnd w:id="533"/>
      <w:r>
        <w:rPr>
          <w:rFonts w:hint="cs"/>
          <w:rtl/>
          <w:lang w:eastAsia="he-IL"/>
        </w:rPr>
        <w:t xml:space="preserve">יום. </w:t>
      </w:r>
      <w:bookmarkStart w:id="534" w:name="_ETM_Q1_1394102"/>
      <w:bookmarkEnd w:id="534"/>
    </w:p>
    <w:p w14:paraId="3FD03B59" w14:textId="77777777" w:rsidR="002522B8" w:rsidRDefault="002522B8" w:rsidP="002522B8">
      <w:pPr>
        <w:rPr>
          <w:rtl/>
          <w:lang w:eastAsia="he-IL"/>
        </w:rPr>
      </w:pPr>
      <w:bookmarkStart w:id="535" w:name="_ETM_Q1_1394160"/>
      <w:bookmarkEnd w:id="535"/>
    </w:p>
    <w:p w14:paraId="2F74074C" w14:textId="5FC58552" w:rsidR="002522B8" w:rsidRDefault="002522B8" w:rsidP="002522B8">
      <w:pPr>
        <w:pStyle w:val="af6"/>
        <w:keepNext/>
        <w:rPr>
          <w:rtl/>
        </w:rPr>
      </w:pPr>
      <w:bookmarkStart w:id="536" w:name="ET_yor_6358_74"/>
      <w:r w:rsidRPr="002522B8">
        <w:rPr>
          <w:rStyle w:val="TagStyle"/>
          <w:rtl/>
        </w:rPr>
        <w:t xml:space="preserve"> &lt;&lt; יור &gt;&gt; </w:t>
      </w:r>
      <w:r>
        <w:rPr>
          <w:rtl/>
        </w:rPr>
        <w:t>היו"ר צביקה פוגל:</w:t>
      </w:r>
      <w:r w:rsidRPr="002522B8">
        <w:rPr>
          <w:rStyle w:val="TagStyle"/>
          <w:rtl/>
        </w:rPr>
        <w:t xml:space="preserve"> &lt;&lt; יור &gt;&gt;</w:t>
      </w:r>
      <w:r>
        <w:rPr>
          <w:rtl/>
        </w:rPr>
        <w:t xml:space="preserve">   </w:t>
      </w:r>
      <w:bookmarkEnd w:id="536"/>
    </w:p>
    <w:p w14:paraId="30EB2DB1" w14:textId="77777777" w:rsidR="002522B8" w:rsidRDefault="002522B8" w:rsidP="002522B8">
      <w:pPr>
        <w:pStyle w:val="KeepWithNext"/>
        <w:rPr>
          <w:rtl/>
          <w:lang w:eastAsia="he-IL"/>
        </w:rPr>
      </w:pPr>
    </w:p>
    <w:p w14:paraId="6EC497FC" w14:textId="256E9232" w:rsidR="002522B8" w:rsidRDefault="002522B8" w:rsidP="002522B8">
      <w:pPr>
        <w:rPr>
          <w:rtl/>
          <w:lang w:eastAsia="he-IL"/>
        </w:rPr>
      </w:pPr>
      <w:bookmarkStart w:id="537" w:name="_ETM_Q1_1394881"/>
      <w:bookmarkEnd w:id="537"/>
      <w:r>
        <w:rPr>
          <w:rFonts w:hint="cs"/>
          <w:rtl/>
          <w:lang w:eastAsia="he-IL"/>
        </w:rPr>
        <w:t xml:space="preserve">או יותר ארוכה. </w:t>
      </w:r>
    </w:p>
    <w:p w14:paraId="5849219C" w14:textId="77777777" w:rsidR="002522B8" w:rsidRDefault="002522B8" w:rsidP="002522B8">
      <w:pPr>
        <w:rPr>
          <w:rtl/>
          <w:lang w:eastAsia="he-IL"/>
        </w:rPr>
      </w:pPr>
    </w:p>
    <w:p w14:paraId="44ECD6ED" w14:textId="12561D29" w:rsidR="002522B8" w:rsidRDefault="002522B8" w:rsidP="002522B8">
      <w:pPr>
        <w:pStyle w:val="a4"/>
        <w:keepNext/>
        <w:rPr>
          <w:rtl/>
        </w:rPr>
      </w:pPr>
      <w:bookmarkStart w:id="538" w:name="ET_speaker_עידו_בן_יצחק_75"/>
      <w:r w:rsidRPr="002522B8">
        <w:rPr>
          <w:rStyle w:val="TagStyle"/>
          <w:rtl/>
        </w:rPr>
        <w:t xml:space="preserve"> &lt;&lt; דובר &gt;&gt; </w:t>
      </w:r>
      <w:r>
        <w:rPr>
          <w:rtl/>
        </w:rPr>
        <w:t>עידו בן יצחק:</w:t>
      </w:r>
      <w:r w:rsidRPr="002522B8">
        <w:rPr>
          <w:rStyle w:val="TagStyle"/>
          <w:rtl/>
        </w:rPr>
        <w:t xml:space="preserve"> &lt;&lt; דובר &gt;&gt;</w:t>
      </w:r>
      <w:r>
        <w:rPr>
          <w:rtl/>
        </w:rPr>
        <w:t xml:space="preserve">   </w:t>
      </w:r>
      <w:bookmarkEnd w:id="538"/>
    </w:p>
    <w:p w14:paraId="4C93AB93" w14:textId="77777777" w:rsidR="002522B8" w:rsidRDefault="002522B8" w:rsidP="002522B8">
      <w:pPr>
        <w:pStyle w:val="KeepWithNext"/>
        <w:rPr>
          <w:rtl/>
          <w:lang w:eastAsia="he-IL"/>
        </w:rPr>
      </w:pPr>
    </w:p>
    <w:p w14:paraId="126AFDD6" w14:textId="4410E46E" w:rsidR="002522B8" w:rsidRPr="002522B8" w:rsidRDefault="002522B8" w:rsidP="002522B8">
      <w:pPr>
        <w:rPr>
          <w:rtl/>
          <w:lang w:eastAsia="he-IL"/>
        </w:rPr>
      </w:pPr>
      <w:r>
        <w:rPr>
          <w:rFonts w:hint="cs"/>
          <w:rtl/>
          <w:lang w:eastAsia="he-IL"/>
        </w:rPr>
        <w:t xml:space="preserve">כן, ליותר ארוכה אין להם </w:t>
      </w:r>
      <w:bookmarkStart w:id="539" w:name="_ETM_Q1_1390575"/>
      <w:bookmarkEnd w:id="539"/>
      <w:r>
        <w:rPr>
          <w:rFonts w:hint="cs"/>
          <w:rtl/>
          <w:lang w:eastAsia="he-IL"/>
        </w:rPr>
        <w:t xml:space="preserve">בעיה. </w:t>
      </w:r>
    </w:p>
    <w:p w14:paraId="0E2E6619" w14:textId="77777777" w:rsidR="0034662E" w:rsidRDefault="0034662E" w:rsidP="0034662E">
      <w:pPr>
        <w:rPr>
          <w:rtl/>
          <w:lang w:eastAsia="he-IL"/>
        </w:rPr>
      </w:pPr>
      <w:bookmarkStart w:id="540" w:name="_ETM_Q1_1398911"/>
      <w:bookmarkEnd w:id="540"/>
    </w:p>
    <w:p w14:paraId="5D736EC0" w14:textId="6A7714C5" w:rsidR="0034662E" w:rsidRDefault="0034662E" w:rsidP="0034662E">
      <w:pPr>
        <w:pStyle w:val="a4"/>
        <w:keepNext/>
        <w:rPr>
          <w:rtl/>
        </w:rPr>
      </w:pPr>
      <w:bookmarkStart w:id="541" w:name="ET_speaker_אביב_ישראלי_76"/>
      <w:r w:rsidRPr="0034662E">
        <w:rPr>
          <w:rStyle w:val="TagStyle"/>
          <w:rtl/>
        </w:rPr>
        <w:t xml:space="preserve"> &lt;&lt; דובר &gt;&gt; </w:t>
      </w:r>
      <w:r>
        <w:rPr>
          <w:rtl/>
        </w:rPr>
        <w:t>אביב ישראלי:</w:t>
      </w:r>
      <w:r w:rsidRPr="0034662E">
        <w:rPr>
          <w:rStyle w:val="TagStyle"/>
          <w:rtl/>
        </w:rPr>
        <w:t xml:space="preserve"> &lt;&lt; דובר &gt;&gt;</w:t>
      </w:r>
      <w:r>
        <w:rPr>
          <w:rtl/>
        </w:rPr>
        <w:t xml:space="preserve">   </w:t>
      </w:r>
      <w:bookmarkEnd w:id="541"/>
    </w:p>
    <w:p w14:paraId="53E6CEAB" w14:textId="77777777" w:rsidR="0034662E" w:rsidRDefault="0034662E" w:rsidP="0034662E">
      <w:pPr>
        <w:pStyle w:val="KeepWithNext"/>
        <w:rPr>
          <w:rtl/>
          <w:lang w:eastAsia="he-IL"/>
        </w:rPr>
      </w:pPr>
    </w:p>
    <w:p w14:paraId="58004659" w14:textId="6A097467" w:rsidR="0034662E" w:rsidRDefault="0034662E" w:rsidP="0034662E">
      <w:pPr>
        <w:rPr>
          <w:rtl/>
          <w:lang w:eastAsia="he-IL"/>
        </w:rPr>
      </w:pPr>
      <w:bookmarkStart w:id="542" w:name="_ETM_Q1_1399288"/>
      <w:bookmarkStart w:id="543" w:name="_ETM_Q1_1399326"/>
      <w:bookmarkEnd w:id="542"/>
      <w:bookmarkEnd w:id="543"/>
      <w:r>
        <w:rPr>
          <w:rFonts w:hint="cs"/>
          <w:rtl/>
          <w:lang w:eastAsia="he-IL"/>
        </w:rPr>
        <w:t xml:space="preserve">בסופו של בר התהליך הזה נעשה ביחס </w:t>
      </w:r>
      <w:bookmarkStart w:id="544" w:name="_ETM_Q1_1399223"/>
      <w:bookmarkEnd w:id="544"/>
      <w:r>
        <w:rPr>
          <w:rFonts w:hint="cs"/>
          <w:rtl/>
          <w:lang w:eastAsia="he-IL"/>
        </w:rPr>
        <w:t xml:space="preserve">לכל בקשה של </w:t>
      </w:r>
      <w:proofErr w:type="spellStart"/>
      <w:r>
        <w:rPr>
          <w:rFonts w:hint="cs"/>
          <w:rtl/>
          <w:lang w:eastAsia="he-IL"/>
        </w:rPr>
        <w:t>איזוק</w:t>
      </w:r>
      <w:proofErr w:type="spellEnd"/>
      <w:r>
        <w:rPr>
          <w:rFonts w:hint="cs"/>
          <w:rtl/>
          <w:lang w:eastAsia="he-IL"/>
        </w:rPr>
        <w:t xml:space="preserve"> אלקטרוני. אוהד, אתה רוצה להרחיב? </w:t>
      </w:r>
    </w:p>
    <w:p w14:paraId="5E23183F" w14:textId="77777777" w:rsidR="00303D14" w:rsidRDefault="00303D14" w:rsidP="0034662E">
      <w:pPr>
        <w:rPr>
          <w:rtl/>
          <w:lang w:eastAsia="he-IL"/>
        </w:rPr>
      </w:pPr>
    </w:p>
    <w:p w14:paraId="4D5AFAE3" w14:textId="77777777" w:rsidR="0034662E" w:rsidRDefault="0034662E" w:rsidP="0034662E">
      <w:pPr>
        <w:pStyle w:val="KeepWithNext"/>
        <w:rPr>
          <w:rStyle w:val="TagStyle"/>
          <w:rFonts w:ascii="David" w:hAnsi="David"/>
          <w:u w:val="single"/>
          <w:rtl/>
          <w:lang w:eastAsia="he-IL"/>
        </w:rPr>
      </w:pPr>
      <w:bookmarkStart w:id="545" w:name="_ETM_Q1_1400881"/>
      <w:bookmarkStart w:id="546" w:name="_ETM_Q1_1400940"/>
      <w:bookmarkStart w:id="547" w:name="_ETM_Q1_1402002"/>
      <w:bookmarkStart w:id="548" w:name="_ETM_Q1_1402061"/>
      <w:bookmarkEnd w:id="545"/>
      <w:bookmarkEnd w:id="546"/>
      <w:bookmarkEnd w:id="547"/>
      <w:bookmarkEnd w:id="548"/>
    </w:p>
    <w:p w14:paraId="314BD2BF" w14:textId="5FE6C81E" w:rsidR="0034662E" w:rsidRDefault="0034662E" w:rsidP="0034662E">
      <w:pPr>
        <w:pStyle w:val="a4"/>
        <w:keepNext/>
        <w:rPr>
          <w:rtl/>
        </w:rPr>
      </w:pPr>
      <w:bookmarkStart w:id="549" w:name="ET_speaker_אוהד_בוזי_78"/>
      <w:r w:rsidRPr="0034662E">
        <w:rPr>
          <w:rStyle w:val="TagStyle"/>
          <w:rtl/>
        </w:rPr>
        <w:t xml:space="preserve"> &lt;&lt; דובר &gt;&gt; </w:t>
      </w:r>
      <w:r>
        <w:rPr>
          <w:rtl/>
        </w:rPr>
        <w:t>אוהד בוזי:</w:t>
      </w:r>
      <w:r w:rsidRPr="0034662E">
        <w:rPr>
          <w:rStyle w:val="TagStyle"/>
          <w:rtl/>
        </w:rPr>
        <w:t xml:space="preserve"> &lt;&lt; דובר &gt;&gt;</w:t>
      </w:r>
      <w:r>
        <w:rPr>
          <w:rtl/>
        </w:rPr>
        <w:t xml:space="preserve">   </w:t>
      </w:r>
      <w:bookmarkEnd w:id="549"/>
    </w:p>
    <w:p w14:paraId="7CB1651F" w14:textId="77777777" w:rsidR="0034662E" w:rsidRDefault="0034662E" w:rsidP="0034662E">
      <w:pPr>
        <w:pStyle w:val="KeepWithNext"/>
        <w:rPr>
          <w:rtl/>
          <w:lang w:eastAsia="he-IL"/>
        </w:rPr>
      </w:pPr>
    </w:p>
    <w:p w14:paraId="7DD61D6A" w14:textId="4A7653F7" w:rsidR="0034662E" w:rsidRDefault="0034662E" w:rsidP="0034662E">
      <w:pPr>
        <w:rPr>
          <w:rtl/>
          <w:lang w:eastAsia="he-IL"/>
        </w:rPr>
      </w:pPr>
      <w:bookmarkStart w:id="550" w:name="_ETM_Q1_1403998"/>
      <w:bookmarkEnd w:id="550"/>
      <w:r>
        <w:rPr>
          <w:rFonts w:hint="cs"/>
          <w:rtl/>
          <w:lang w:eastAsia="he-IL"/>
        </w:rPr>
        <w:t>לר</w:t>
      </w:r>
      <w:bookmarkStart w:id="551" w:name="_ETM_Q1_1405675"/>
      <w:bookmarkEnd w:id="551"/>
      <w:r>
        <w:rPr>
          <w:rFonts w:hint="cs"/>
          <w:rtl/>
          <w:lang w:eastAsia="he-IL"/>
        </w:rPr>
        <w:t xml:space="preserve">וב מעצר </w:t>
      </w:r>
      <w:proofErr w:type="spellStart"/>
      <w:r>
        <w:rPr>
          <w:rFonts w:hint="cs"/>
          <w:rtl/>
          <w:lang w:eastAsia="he-IL"/>
        </w:rPr>
        <w:t>באיזוק</w:t>
      </w:r>
      <w:proofErr w:type="spellEnd"/>
      <w:r>
        <w:rPr>
          <w:rFonts w:hint="cs"/>
          <w:rtl/>
          <w:lang w:eastAsia="he-IL"/>
        </w:rPr>
        <w:t xml:space="preserve"> אלקטרוני הוא לתקופות יותר ארוכות מזה. בדרך </w:t>
      </w:r>
      <w:bookmarkStart w:id="552" w:name="_ETM_Q1_1410827"/>
      <w:bookmarkEnd w:id="552"/>
      <w:r>
        <w:rPr>
          <w:rFonts w:hint="cs"/>
          <w:rtl/>
          <w:lang w:eastAsia="he-IL"/>
        </w:rPr>
        <w:t xml:space="preserve">כלל זה מגיע למצב רק למישהו שניתנה לגביו החלטת מעצר עד תום ההליכים. שיש צפי ארוך בית המשפט בוחן </w:t>
      </w:r>
      <w:bookmarkStart w:id="553" w:name="_ETM_Q1_1415374"/>
      <w:bookmarkEnd w:id="553"/>
      <w:r>
        <w:rPr>
          <w:rFonts w:hint="cs"/>
          <w:rtl/>
          <w:lang w:eastAsia="he-IL"/>
        </w:rPr>
        <w:t xml:space="preserve">את המעצר בפיקוח אלקטרוני. מטבע הדברים מדובר בתקופות יותר ארוכות. </w:t>
      </w:r>
      <w:bookmarkStart w:id="554" w:name="_ETM_Q1_1423825"/>
      <w:bookmarkStart w:id="555" w:name="_ETM_Q1_1424305"/>
      <w:bookmarkEnd w:id="554"/>
      <w:bookmarkEnd w:id="555"/>
    </w:p>
    <w:p w14:paraId="22F6FE4F" w14:textId="77777777" w:rsidR="0034662E" w:rsidRDefault="0034662E" w:rsidP="0034662E">
      <w:pPr>
        <w:rPr>
          <w:rtl/>
          <w:lang w:eastAsia="he-IL"/>
        </w:rPr>
      </w:pPr>
      <w:bookmarkStart w:id="556" w:name="_ETM_Q1_1424374"/>
      <w:bookmarkStart w:id="557" w:name="_ETM_Q1_1424450"/>
      <w:bookmarkEnd w:id="556"/>
      <w:bookmarkEnd w:id="557"/>
    </w:p>
    <w:p w14:paraId="66F5BFA1" w14:textId="3627F0D8" w:rsidR="0034662E" w:rsidRDefault="0034662E" w:rsidP="0034662E">
      <w:pPr>
        <w:rPr>
          <w:rtl/>
          <w:lang w:eastAsia="he-IL"/>
        </w:rPr>
      </w:pPr>
      <w:bookmarkStart w:id="558" w:name="_ETM_Q1_1424512"/>
      <w:bookmarkEnd w:id="558"/>
      <w:r>
        <w:rPr>
          <w:rFonts w:hint="cs"/>
          <w:rtl/>
          <w:lang w:eastAsia="he-IL"/>
        </w:rPr>
        <w:t>אני רוצה לדבר על מה שאמרת בהקשר של המספר</w:t>
      </w:r>
      <w:bookmarkStart w:id="559" w:name="_ETM_Q1_1427508"/>
      <w:bookmarkEnd w:id="559"/>
      <w:r>
        <w:rPr>
          <w:rFonts w:hint="cs"/>
          <w:rtl/>
          <w:lang w:eastAsia="he-IL"/>
        </w:rPr>
        <w:t xml:space="preserve"> של הטיפה בים. 620 מתחילת המלחמה אומנם נראה מספר נמוך </w:t>
      </w:r>
      <w:bookmarkStart w:id="560" w:name="_ETM_Q1_1434117"/>
      <w:bookmarkEnd w:id="560"/>
      <w:r>
        <w:rPr>
          <w:rFonts w:hint="cs"/>
          <w:rtl/>
          <w:lang w:eastAsia="he-IL"/>
        </w:rPr>
        <w:t xml:space="preserve">ביחס למספר שהיה יכול להיות, אבל זאת לא </w:t>
      </w:r>
      <w:bookmarkStart w:id="561" w:name="_ETM_Q1_1441528"/>
      <w:bookmarkEnd w:id="561"/>
      <w:r>
        <w:rPr>
          <w:rFonts w:hint="cs"/>
          <w:rtl/>
          <w:lang w:eastAsia="he-IL"/>
        </w:rPr>
        <w:t xml:space="preserve">טיפה בים. כל אחד שיוצא לחופשה כזאת מרווח תא של אסיר שפוט פלילי. לכן, כל אחד כזה שיורד מבחינת </w:t>
      </w:r>
      <w:bookmarkStart w:id="562" w:name="_ETM_Q1_1453035"/>
      <w:bookmarkEnd w:id="562"/>
      <w:r>
        <w:rPr>
          <w:rFonts w:hint="cs"/>
          <w:rtl/>
          <w:lang w:eastAsia="he-IL"/>
        </w:rPr>
        <w:t xml:space="preserve">המקום בתאים זה מרווח יותר את המקום של האסירים הפליליים. </w:t>
      </w:r>
      <w:bookmarkStart w:id="563" w:name="_ETM_Q1_1451102"/>
      <w:bookmarkEnd w:id="563"/>
      <w:r>
        <w:rPr>
          <w:rFonts w:hint="cs"/>
          <w:rtl/>
          <w:lang w:eastAsia="he-IL"/>
        </w:rPr>
        <w:t xml:space="preserve">לכן, התועלת של הדבר הזה ואמרנו את זה לאורך כל התהליך, גם אם אנחנו הולכים למשהו שאנחנו יודעים מראש שהמספר </w:t>
      </w:r>
      <w:bookmarkStart w:id="564" w:name="_ETM_Q1_1465463"/>
      <w:bookmarkEnd w:id="564"/>
      <w:r>
        <w:rPr>
          <w:rFonts w:hint="cs"/>
          <w:rtl/>
          <w:lang w:eastAsia="he-IL"/>
        </w:rPr>
        <w:t xml:space="preserve">לא יהיה גבוה, אנחנו יודעים שהערך שלו באגפים של השפוטים של האגפים הפליליים, במיוחד כדי להקל על האוכלוסייה הזאת של </w:t>
      </w:r>
      <w:bookmarkStart w:id="565" w:name="_ETM_Q1_1468748"/>
      <w:bookmarkEnd w:id="565"/>
      <w:r>
        <w:rPr>
          <w:rFonts w:hint="cs"/>
          <w:rtl/>
          <w:lang w:eastAsia="he-IL"/>
        </w:rPr>
        <w:t xml:space="preserve">השפוטים הפליליים, גבוה בעינינו. אולי נציגת המשטרה רוצה להתייחס? </w:t>
      </w:r>
      <w:bookmarkStart w:id="566" w:name="_ETM_Q1_1474273"/>
      <w:bookmarkEnd w:id="566"/>
    </w:p>
    <w:p w14:paraId="7C918BA6" w14:textId="77777777" w:rsidR="0034662E" w:rsidRDefault="0034662E" w:rsidP="0034662E">
      <w:pPr>
        <w:rPr>
          <w:rtl/>
          <w:lang w:eastAsia="he-IL"/>
        </w:rPr>
      </w:pPr>
      <w:bookmarkStart w:id="567" w:name="_ETM_Q1_1474345"/>
      <w:bookmarkEnd w:id="567"/>
    </w:p>
    <w:p w14:paraId="0D4458C5" w14:textId="3D4E2888" w:rsidR="0034662E" w:rsidRDefault="0034662E" w:rsidP="0034662E">
      <w:pPr>
        <w:pStyle w:val="a4"/>
        <w:keepNext/>
        <w:rPr>
          <w:rtl/>
        </w:rPr>
      </w:pPr>
      <w:bookmarkStart w:id="568" w:name="ET_speaker_אביב_ישראלי_79"/>
      <w:r w:rsidRPr="0034662E">
        <w:rPr>
          <w:rStyle w:val="TagStyle"/>
          <w:rtl/>
        </w:rPr>
        <w:t xml:space="preserve"> &lt;&lt; דובר &gt;&gt; </w:t>
      </w:r>
      <w:r>
        <w:rPr>
          <w:rtl/>
        </w:rPr>
        <w:t>אביב ישראלי:</w:t>
      </w:r>
      <w:r w:rsidRPr="0034662E">
        <w:rPr>
          <w:rStyle w:val="TagStyle"/>
          <w:rtl/>
        </w:rPr>
        <w:t xml:space="preserve"> &lt;&lt; דובר &gt;&gt;</w:t>
      </w:r>
      <w:r>
        <w:rPr>
          <w:rtl/>
        </w:rPr>
        <w:t xml:space="preserve">   </w:t>
      </w:r>
      <w:bookmarkEnd w:id="568"/>
    </w:p>
    <w:p w14:paraId="4839A51D" w14:textId="77777777" w:rsidR="0034662E" w:rsidRDefault="0034662E" w:rsidP="0034662E">
      <w:pPr>
        <w:pStyle w:val="KeepWithNext"/>
        <w:rPr>
          <w:rtl/>
          <w:lang w:eastAsia="he-IL"/>
        </w:rPr>
      </w:pPr>
    </w:p>
    <w:p w14:paraId="77BFC716" w14:textId="5E90240C" w:rsidR="0034662E" w:rsidRDefault="0034662E" w:rsidP="0034662E">
      <w:pPr>
        <w:rPr>
          <w:rtl/>
          <w:lang w:eastAsia="he-IL"/>
        </w:rPr>
      </w:pPr>
      <w:bookmarkStart w:id="569" w:name="_ETM_Q1_1476105"/>
      <w:bookmarkStart w:id="570" w:name="_ETM_Q1_1476146"/>
      <w:bookmarkEnd w:id="569"/>
      <w:bookmarkEnd w:id="570"/>
      <w:r>
        <w:rPr>
          <w:rFonts w:hint="cs"/>
          <w:rtl/>
          <w:lang w:eastAsia="he-IL"/>
        </w:rPr>
        <w:t xml:space="preserve">כן, נציגת </w:t>
      </w:r>
      <w:proofErr w:type="spellStart"/>
      <w:r>
        <w:rPr>
          <w:rFonts w:hint="cs"/>
          <w:rtl/>
          <w:lang w:eastAsia="he-IL"/>
        </w:rPr>
        <w:t>קמב"ס</w:t>
      </w:r>
      <w:proofErr w:type="spellEnd"/>
      <w:r>
        <w:rPr>
          <w:rFonts w:hint="cs"/>
          <w:rtl/>
          <w:lang w:eastAsia="he-IL"/>
        </w:rPr>
        <w:t xml:space="preserve">, ירדן. </w:t>
      </w:r>
    </w:p>
    <w:p w14:paraId="24B66694" w14:textId="77777777" w:rsidR="0034662E" w:rsidRDefault="0034662E" w:rsidP="0034662E">
      <w:pPr>
        <w:rPr>
          <w:rtl/>
          <w:lang w:eastAsia="he-IL"/>
        </w:rPr>
      </w:pPr>
      <w:bookmarkStart w:id="571" w:name="_ETM_Q1_1478833"/>
      <w:bookmarkStart w:id="572" w:name="_ETM_Q1_1478894"/>
      <w:bookmarkEnd w:id="571"/>
      <w:bookmarkEnd w:id="572"/>
    </w:p>
    <w:p w14:paraId="3B022B51" w14:textId="3D3B72C7" w:rsidR="0034662E" w:rsidRDefault="0034662E" w:rsidP="0034662E">
      <w:pPr>
        <w:pStyle w:val="af6"/>
        <w:keepNext/>
        <w:rPr>
          <w:rtl/>
        </w:rPr>
      </w:pPr>
      <w:bookmarkStart w:id="573" w:name="ET_yor_6358_80"/>
      <w:r w:rsidRPr="0034662E">
        <w:rPr>
          <w:rStyle w:val="TagStyle"/>
          <w:rtl/>
        </w:rPr>
        <w:t xml:space="preserve"> &lt;&lt; יור &gt;&gt; </w:t>
      </w:r>
      <w:r>
        <w:rPr>
          <w:rtl/>
        </w:rPr>
        <w:t>היו"ר צביקה פוגל:</w:t>
      </w:r>
      <w:r w:rsidRPr="0034662E">
        <w:rPr>
          <w:rStyle w:val="TagStyle"/>
          <w:rtl/>
        </w:rPr>
        <w:t xml:space="preserve"> &lt;&lt; יור &gt;&gt;</w:t>
      </w:r>
      <w:r>
        <w:rPr>
          <w:rtl/>
        </w:rPr>
        <w:t xml:space="preserve">   </w:t>
      </w:r>
      <w:bookmarkEnd w:id="573"/>
    </w:p>
    <w:p w14:paraId="2AD2BDE5" w14:textId="77777777" w:rsidR="0034662E" w:rsidRDefault="0034662E" w:rsidP="0034662E">
      <w:pPr>
        <w:pStyle w:val="KeepWithNext"/>
        <w:rPr>
          <w:rtl/>
          <w:lang w:eastAsia="he-IL"/>
        </w:rPr>
      </w:pPr>
    </w:p>
    <w:p w14:paraId="6015A1C7" w14:textId="35C9E3A4" w:rsidR="0034662E" w:rsidRDefault="0034662E" w:rsidP="0034662E">
      <w:pPr>
        <w:rPr>
          <w:rtl/>
          <w:lang w:eastAsia="he-IL"/>
        </w:rPr>
      </w:pPr>
      <w:bookmarkStart w:id="574" w:name="_ETM_Q1_1479697"/>
      <w:bookmarkEnd w:id="574"/>
      <w:r>
        <w:rPr>
          <w:rFonts w:hint="cs"/>
          <w:rtl/>
          <w:lang w:eastAsia="he-IL"/>
        </w:rPr>
        <w:t>תראו, 632</w:t>
      </w:r>
      <w:bookmarkStart w:id="575" w:name="_ETM_Q1_1483633"/>
      <w:bookmarkEnd w:id="575"/>
      <w:r>
        <w:rPr>
          <w:rFonts w:hint="cs"/>
          <w:rtl/>
          <w:lang w:eastAsia="he-IL"/>
        </w:rPr>
        <w:t xml:space="preserve"> מתוך 10,000 אסירים פליליים. </w:t>
      </w:r>
    </w:p>
    <w:p w14:paraId="7234096C" w14:textId="77777777" w:rsidR="0034662E" w:rsidRDefault="0034662E" w:rsidP="0034662E">
      <w:pPr>
        <w:rPr>
          <w:rtl/>
          <w:lang w:eastAsia="he-IL"/>
        </w:rPr>
      </w:pPr>
      <w:bookmarkStart w:id="576" w:name="_ETM_Q1_1490584"/>
      <w:bookmarkStart w:id="577" w:name="_ETM_Q1_1490649"/>
      <w:bookmarkEnd w:id="576"/>
      <w:bookmarkEnd w:id="577"/>
    </w:p>
    <w:p w14:paraId="1579C6B7" w14:textId="6443EBEA" w:rsidR="0034662E" w:rsidRDefault="0034662E" w:rsidP="0034662E">
      <w:pPr>
        <w:pStyle w:val="a4"/>
        <w:keepNext/>
        <w:rPr>
          <w:rtl/>
        </w:rPr>
      </w:pPr>
      <w:bookmarkStart w:id="578" w:name="ET_speaker_עידו_בן_יצחק_81"/>
      <w:r w:rsidRPr="0034662E">
        <w:rPr>
          <w:rStyle w:val="TagStyle"/>
          <w:rtl/>
        </w:rPr>
        <w:t xml:space="preserve"> &lt;&lt; דובר &gt;&gt; </w:t>
      </w:r>
      <w:r>
        <w:rPr>
          <w:rtl/>
        </w:rPr>
        <w:t>עידו בן יצחק:</w:t>
      </w:r>
      <w:r w:rsidRPr="0034662E">
        <w:rPr>
          <w:rStyle w:val="TagStyle"/>
          <w:rtl/>
        </w:rPr>
        <w:t xml:space="preserve"> &lt;&lt; דובר &gt;&gt;</w:t>
      </w:r>
      <w:r>
        <w:rPr>
          <w:rtl/>
        </w:rPr>
        <w:t xml:space="preserve">   </w:t>
      </w:r>
      <w:bookmarkEnd w:id="578"/>
    </w:p>
    <w:p w14:paraId="6B6B5EB3" w14:textId="77777777" w:rsidR="0034662E" w:rsidRDefault="0034662E" w:rsidP="0034662E">
      <w:pPr>
        <w:pStyle w:val="KeepWithNext"/>
        <w:rPr>
          <w:rtl/>
          <w:lang w:eastAsia="he-IL"/>
        </w:rPr>
      </w:pPr>
    </w:p>
    <w:p w14:paraId="697AE2C6" w14:textId="784A3E01" w:rsidR="0034662E" w:rsidRDefault="0034662E" w:rsidP="0034662E">
      <w:pPr>
        <w:rPr>
          <w:rtl/>
          <w:lang w:eastAsia="he-IL"/>
        </w:rPr>
      </w:pPr>
      <w:r>
        <w:rPr>
          <w:rFonts w:hint="cs"/>
          <w:rtl/>
          <w:lang w:eastAsia="he-IL"/>
        </w:rPr>
        <w:t xml:space="preserve">אבל הם לא חופים. </w:t>
      </w:r>
    </w:p>
    <w:p w14:paraId="66870975" w14:textId="77777777" w:rsidR="0034662E" w:rsidRDefault="0034662E" w:rsidP="0034662E">
      <w:pPr>
        <w:rPr>
          <w:rtl/>
          <w:lang w:eastAsia="he-IL"/>
        </w:rPr>
      </w:pPr>
      <w:bookmarkStart w:id="579" w:name="_ETM_Q1_1488512"/>
      <w:bookmarkStart w:id="580" w:name="_ETM_Q1_1488574"/>
      <w:bookmarkEnd w:id="579"/>
      <w:bookmarkEnd w:id="580"/>
    </w:p>
    <w:p w14:paraId="6085CAB3" w14:textId="1FB7685A" w:rsidR="0034662E" w:rsidRDefault="0034662E" w:rsidP="0034662E">
      <w:pPr>
        <w:pStyle w:val="af6"/>
        <w:keepNext/>
        <w:rPr>
          <w:rtl/>
        </w:rPr>
      </w:pPr>
      <w:bookmarkStart w:id="581" w:name="ET_yor_6358_82"/>
      <w:r w:rsidRPr="0034662E">
        <w:rPr>
          <w:rStyle w:val="TagStyle"/>
          <w:rtl/>
        </w:rPr>
        <w:t xml:space="preserve"> &lt;&lt; יור &gt;&gt; </w:t>
      </w:r>
      <w:r>
        <w:rPr>
          <w:rtl/>
        </w:rPr>
        <w:t>היו"ר צביקה פוגל:</w:t>
      </w:r>
      <w:r w:rsidRPr="0034662E">
        <w:rPr>
          <w:rStyle w:val="TagStyle"/>
          <w:rtl/>
        </w:rPr>
        <w:t xml:space="preserve"> &lt;&lt; יור &gt;&gt;</w:t>
      </w:r>
      <w:r>
        <w:rPr>
          <w:rtl/>
        </w:rPr>
        <w:t xml:space="preserve">   </w:t>
      </w:r>
      <w:bookmarkEnd w:id="581"/>
    </w:p>
    <w:p w14:paraId="2377F35D" w14:textId="77777777" w:rsidR="0034662E" w:rsidRDefault="0034662E" w:rsidP="0034662E">
      <w:pPr>
        <w:pStyle w:val="KeepWithNext"/>
        <w:rPr>
          <w:rtl/>
          <w:lang w:eastAsia="he-IL"/>
        </w:rPr>
      </w:pPr>
    </w:p>
    <w:p w14:paraId="7E2D2D4F" w14:textId="7AAF54E7" w:rsidR="0034662E" w:rsidRDefault="0034662E" w:rsidP="0034662E">
      <w:pPr>
        <w:rPr>
          <w:rtl/>
          <w:lang w:eastAsia="he-IL"/>
        </w:rPr>
      </w:pPr>
      <w:bookmarkStart w:id="582" w:name="_ETM_Q1_1489434"/>
      <w:bookmarkEnd w:id="582"/>
      <w:r>
        <w:rPr>
          <w:rFonts w:hint="cs"/>
          <w:rtl/>
          <w:lang w:eastAsia="he-IL"/>
        </w:rPr>
        <w:t>אני יודע</w:t>
      </w:r>
      <w:bookmarkStart w:id="583" w:name="_ETM_Q1_1490849"/>
      <w:bookmarkEnd w:id="583"/>
      <w:r>
        <w:rPr>
          <w:rFonts w:hint="cs"/>
          <w:rtl/>
          <w:lang w:eastAsia="he-IL"/>
        </w:rPr>
        <w:t xml:space="preserve"> שהם לא חופים, גם לתקופה מאוד קצרה. </w:t>
      </w:r>
    </w:p>
    <w:p w14:paraId="7EC0C285" w14:textId="77777777" w:rsidR="0034662E" w:rsidRDefault="0034662E" w:rsidP="0034662E">
      <w:pPr>
        <w:rPr>
          <w:rtl/>
          <w:lang w:eastAsia="he-IL"/>
        </w:rPr>
      </w:pPr>
      <w:bookmarkStart w:id="584" w:name="_ETM_Q1_1491274"/>
      <w:bookmarkStart w:id="585" w:name="_ETM_Q1_1491342"/>
      <w:bookmarkEnd w:id="584"/>
      <w:bookmarkEnd w:id="585"/>
    </w:p>
    <w:p w14:paraId="6CC99EF4" w14:textId="56691D9B" w:rsidR="0034662E" w:rsidRDefault="0034662E" w:rsidP="0034662E">
      <w:pPr>
        <w:pStyle w:val="a4"/>
        <w:keepNext/>
        <w:rPr>
          <w:rtl/>
        </w:rPr>
      </w:pPr>
      <w:bookmarkStart w:id="586" w:name="ET_speaker_אוהד_בוזי_83"/>
      <w:r w:rsidRPr="0034662E">
        <w:rPr>
          <w:rStyle w:val="TagStyle"/>
          <w:rtl/>
        </w:rPr>
        <w:t xml:space="preserve"> &lt;&lt; דובר &gt;&gt; </w:t>
      </w:r>
      <w:r>
        <w:rPr>
          <w:rtl/>
        </w:rPr>
        <w:t>אוהד בוזי:</w:t>
      </w:r>
      <w:r w:rsidRPr="0034662E">
        <w:rPr>
          <w:rStyle w:val="TagStyle"/>
          <w:rtl/>
        </w:rPr>
        <w:t xml:space="preserve"> &lt;&lt; דובר &gt;&gt;</w:t>
      </w:r>
      <w:r>
        <w:rPr>
          <w:rtl/>
        </w:rPr>
        <w:t xml:space="preserve">   </w:t>
      </w:r>
      <w:bookmarkEnd w:id="586"/>
    </w:p>
    <w:p w14:paraId="7BEC4086" w14:textId="77777777" w:rsidR="0034662E" w:rsidRDefault="0034662E" w:rsidP="0034662E">
      <w:pPr>
        <w:pStyle w:val="KeepWithNext"/>
        <w:rPr>
          <w:rtl/>
          <w:lang w:eastAsia="he-IL"/>
        </w:rPr>
      </w:pPr>
    </w:p>
    <w:p w14:paraId="23A92CD3" w14:textId="6E2B0883" w:rsidR="0034662E" w:rsidRDefault="0034662E" w:rsidP="0034662E">
      <w:pPr>
        <w:rPr>
          <w:rtl/>
          <w:lang w:eastAsia="he-IL"/>
        </w:rPr>
      </w:pPr>
      <w:bookmarkStart w:id="587" w:name="_ETM_Q1_1496434"/>
      <w:bookmarkEnd w:id="587"/>
      <w:r>
        <w:rPr>
          <w:rFonts w:hint="cs"/>
          <w:rtl/>
          <w:lang w:eastAsia="he-IL"/>
        </w:rPr>
        <w:t xml:space="preserve">ולא כולם יכולים, אדוני. </w:t>
      </w:r>
      <w:bookmarkStart w:id="588" w:name="_ETM_Q1_1492128"/>
      <w:bookmarkEnd w:id="588"/>
    </w:p>
    <w:p w14:paraId="076127BE" w14:textId="77777777" w:rsidR="0034662E" w:rsidRDefault="0034662E" w:rsidP="0034662E">
      <w:pPr>
        <w:rPr>
          <w:rtl/>
          <w:lang w:eastAsia="he-IL"/>
        </w:rPr>
      </w:pPr>
      <w:bookmarkStart w:id="589" w:name="_ETM_Q1_1492192"/>
      <w:bookmarkEnd w:id="589"/>
    </w:p>
    <w:p w14:paraId="344DB40F" w14:textId="1BD0AED2" w:rsidR="0034662E" w:rsidRDefault="0034662E" w:rsidP="0034662E">
      <w:pPr>
        <w:pStyle w:val="af6"/>
        <w:keepNext/>
        <w:rPr>
          <w:rtl/>
        </w:rPr>
      </w:pPr>
      <w:bookmarkStart w:id="590" w:name="ET_yor_6358_84"/>
      <w:r w:rsidRPr="0034662E">
        <w:rPr>
          <w:rStyle w:val="TagStyle"/>
          <w:rtl/>
        </w:rPr>
        <w:t xml:space="preserve"> &lt;&lt; יור &gt;&gt; </w:t>
      </w:r>
      <w:r>
        <w:rPr>
          <w:rtl/>
        </w:rPr>
        <w:t>היו"ר צביקה פוגל:</w:t>
      </w:r>
      <w:r w:rsidRPr="0034662E">
        <w:rPr>
          <w:rStyle w:val="TagStyle"/>
          <w:rtl/>
        </w:rPr>
        <w:t xml:space="preserve"> &lt;&lt; יור &gt;&gt;</w:t>
      </w:r>
      <w:r>
        <w:rPr>
          <w:rtl/>
        </w:rPr>
        <w:t xml:space="preserve">   </w:t>
      </w:r>
      <w:bookmarkEnd w:id="590"/>
    </w:p>
    <w:p w14:paraId="68A62C40" w14:textId="77777777" w:rsidR="0034662E" w:rsidRDefault="0034662E" w:rsidP="0034662E">
      <w:pPr>
        <w:pStyle w:val="KeepWithNext"/>
        <w:rPr>
          <w:rtl/>
          <w:lang w:eastAsia="he-IL"/>
        </w:rPr>
      </w:pPr>
    </w:p>
    <w:p w14:paraId="0B21D882" w14:textId="39CEBCA8" w:rsidR="0034662E" w:rsidRDefault="0034662E" w:rsidP="0034662E">
      <w:pPr>
        <w:rPr>
          <w:rtl/>
          <w:lang w:eastAsia="he-IL"/>
        </w:rPr>
      </w:pPr>
      <w:bookmarkStart w:id="591" w:name="_ETM_Q1_1492947"/>
      <w:bookmarkEnd w:id="591"/>
      <w:r>
        <w:rPr>
          <w:rFonts w:hint="cs"/>
          <w:rtl/>
          <w:lang w:eastAsia="he-IL"/>
        </w:rPr>
        <w:t xml:space="preserve">זה בדיוק כמו שאמר עידו, זאת טיפה בים. </w:t>
      </w:r>
    </w:p>
    <w:p w14:paraId="6281E364" w14:textId="77777777" w:rsidR="0034662E" w:rsidRDefault="0034662E" w:rsidP="0034662E">
      <w:pPr>
        <w:rPr>
          <w:rtl/>
          <w:lang w:eastAsia="he-IL"/>
        </w:rPr>
      </w:pPr>
      <w:bookmarkStart w:id="592" w:name="_ETM_Q1_1492045"/>
      <w:bookmarkStart w:id="593" w:name="_ETM_Q1_1492135"/>
      <w:bookmarkEnd w:id="592"/>
      <w:bookmarkEnd w:id="593"/>
    </w:p>
    <w:p w14:paraId="345484F1" w14:textId="4535483E" w:rsidR="0034662E" w:rsidRDefault="0034662E" w:rsidP="0034662E">
      <w:pPr>
        <w:pStyle w:val="a4"/>
        <w:keepNext/>
        <w:rPr>
          <w:rtl/>
        </w:rPr>
      </w:pPr>
      <w:bookmarkStart w:id="594" w:name="ET_speaker_אוהד_בוזי_85"/>
      <w:r w:rsidRPr="0034662E">
        <w:rPr>
          <w:rStyle w:val="TagStyle"/>
          <w:rtl/>
        </w:rPr>
        <w:t xml:space="preserve"> &lt;&lt; דובר &gt;&gt; </w:t>
      </w:r>
      <w:r>
        <w:rPr>
          <w:rtl/>
        </w:rPr>
        <w:t>אוהד בוזי:</w:t>
      </w:r>
      <w:r w:rsidRPr="0034662E">
        <w:rPr>
          <w:rStyle w:val="TagStyle"/>
          <w:rtl/>
        </w:rPr>
        <w:t xml:space="preserve"> &lt;&lt; דובר &gt;&gt;</w:t>
      </w:r>
      <w:r>
        <w:rPr>
          <w:rtl/>
        </w:rPr>
        <w:t xml:space="preserve">   </w:t>
      </w:r>
      <w:bookmarkEnd w:id="594"/>
    </w:p>
    <w:p w14:paraId="38706C3A" w14:textId="77777777" w:rsidR="0034662E" w:rsidRDefault="0034662E" w:rsidP="0034662E">
      <w:pPr>
        <w:pStyle w:val="KeepWithNext"/>
        <w:rPr>
          <w:rtl/>
          <w:lang w:eastAsia="he-IL"/>
        </w:rPr>
      </w:pPr>
    </w:p>
    <w:p w14:paraId="67A9056B" w14:textId="3779E499" w:rsidR="0034662E" w:rsidRDefault="0034662E" w:rsidP="0034662E">
      <w:pPr>
        <w:rPr>
          <w:rtl/>
          <w:lang w:eastAsia="he-IL"/>
        </w:rPr>
      </w:pPr>
      <w:bookmarkStart w:id="595" w:name="_ETM_Q1_1496836"/>
      <w:bookmarkEnd w:id="595"/>
      <w:r>
        <w:rPr>
          <w:rFonts w:hint="cs"/>
          <w:rtl/>
          <w:lang w:eastAsia="he-IL"/>
        </w:rPr>
        <w:t xml:space="preserve">חלק מ-10,000 הם עצורים שלא יכולים לצאת לחופשות </w:t>
      </w:r>
      <w:bookmarkStart w:id="596" w:name="_ETM_Q1_1501696"/>
      <w:bookmarkEnd w:id="596"/>
      <w:r>
        <w:rPr>
          <w:rFonts w:hint="cs"/>
          <w:rtl/>
          <w:lang w:eastAsia="he-IL"/>
        </w:rPr>
        <w:t xml:space="preserve">האלה שזה עולם אחר. </w:t>
      </w:r>
      <w:bookmarkStart w:id="597" w:name="_ETM_Q1_1505249"/>
      <w:bookmarkEnd w:id="597"/>
    </w:p>
    <w:p w14:paraId="6DBCDAC4" w14:textId="77777777" w:rsidR="0034662E" w:rsidRDefault="0034662E" w:rsidP="0034662E">
      <w:pPr>
        <w:rPr>
          <w:rtl/>
          <w:lang w:eastAsia="he-IL"/>
        </w:rPr>
      </w:pPr>
      <w:bookmarkStart w:id="598" w:name="_ETM_Q1_1505312"/>
      <w:bookmarkEnd w:id="598"/>
    </w:p>
    <w:p w14:paraId="7FE553C0" w14:textId="1F57B51E" w:rsidR="0034662E" w:rsidRDefault="0034662E" w:rsidP="0034662E">
      <w:pPr>
        <w:pStyle w:val="af6"/>
        <w:keepNext/>
        <w:rPr>
          <w:rtl/>
        </w:rPr>
      </w:pPr>
      <w:bookmarkStart w:id="599" w:name="ET_yor_6358_86"/>
      <w:r w:rsidRPr="0034662E">
        <w:rPr>
          <w:rStyle w:val="TagStyle"/>
          <w:rtl/>
        </w:rPr>
        <w:t xml:space="preserve"> &lt;&lt; יור &gt;&gt; </w:t>
      </w:r>
      <w:r>
        <w:rPr>
          <w:rtl/>
        </w:rPr>
        <w:t>היו"ר צביקה פוגל:</w:t>
      </w:r>
      <w:r w:rsidRPr="0034662E">
        <w:rPr>
          <w:rStyle w:val="TagStyle"/>
          <w:rtl/>
        </w:rPr>
        <w:t xml:space="preserve"> &lt;&lt; יור &gt;&gt;</w:t>
      </w:r>
      <w:r>
        <w:rPr>
          <w:rtl/>
        </w:rPr>
        <w:t xml:space="preserve">   </w:t>
      </w:r>
      <w:bookmarkEnd w:id="599"/>
    </w:p>
    <w:p w14:paraId="5036A947" w14:textId="77777777" w:rsidR="0034662E" w:rsidRDefault="0034662E" w:rsidP="0034662E">
      <w:pPr>
        <w:pStyle w:val="KeepWithNext"/>
        <w:rPr>
          <w:rtl/>
          <w:lang w:eastAsia="he-IL"/>
        </w:rPr>
      </w:pPr>
    </w:p>
    <w:p w14:paraId="59B4300D" w14:textId="57427E79" w:rsidR="0034662E" w:rsidRDefault="0034662E" w:rsidP="0034662E">
      <w:pPr>
        <w:rPr>
          <w:rtl/>
          <w:lang w:eastAsia="he-IL"/>
        </w:rPr>
      </w:pPr>
      <w:r>
        <w:rPr>
          <w:rFonts w:hint="cs"/>
          <w:rtl/>
          <w:lang w:eastAsia="he-IL"/>
        </w:rPr>
        <w:t xml:space="preserve">ברור לי, ברור לי. בסופו של </w:t>
      </w:r>
      <w:bookmarkStart w:id="600" w:name="_ETM_Q1_1508599"/>
      <w:bookmarkEnd w:id="600"/>
      <w:r>
        <w:rPr>
          <w:rFonts w:hint="cs"/>
          <w:rtl/>
          <w:lang w:eastAsia="he-IL"/>
        </w:rPr>
        <w:t>דבר אנחנו חייבים להסתכל על התמונה כולו, אתם מתמודדים עם</w:t>
      </w:r>
      <w:bookmarkStart w:id="601" w:name="_ETM_Q1_1510794"/>
      <w:bookmarkEnd w:id="601"/>
      <w:r>
        <w:rPr>
          <w:rFonts w:hint="cs"/>
          <w:rtl/>
          <w:lang w:eastAsia="he-IL"/>
        </w:rPr>
        <w:t xml:space="preserve"> התמונה כולה. בסופו של דבר אותם לוחמי כליאה שנמצאים </w:t>
      </w:r>
      <w:bookmarkStart w:id="602" w:name="_ETM_Q1_1512831"/>
      <w:bookmarkEnd w:id="602"/>
      <w:r>
        <w:rPr>
          <w:rFonts w:hint="cs"/>
          <w:rtl/>
          <w:lang w:eastAsia="he-IL"/>
        </w:rPr>
        <w:t xml:space="preserve">שם מתעסקים ב-10,000 הפליליים וב-14,000 הביטחוניים. אני מנסה להקל, אני </w:t>
      </w:r>
      <w:bookmarkStart w:id="603" w:name="_ETM_Q1_1521279"/>
      <w:bookmarkEnd w:id="603"/>
      <w:r>
        <w:rPr>
          <w:rFonts w:hint="cs"/>
          <w:rtl/>
          <w:lang w:eastAsia="he-IL"/>
        </w:rPr>
        <w:t xml:space="preserve">מנסה לראות </w:t>
      </w:r>
      <w:r w:rsidR="00783894">
        <w:rPr>
          <w:rFonts w:hint="cs"/>
          <w:rtl/>
          <w:lang w:eastAsia="he-IL"/>
        </w:rPr>
        <w:t xml:space="preserve">איך אני לפחות מקבוצת ייחוס אחת מוריד </w:t>
      </w:r>
      <w:bookmarkStart w:id="604" w:name="_ETM_Q1_1525372"/>
      <w:bookmarkEnd w:id="604"/>
      <w:r w:rsidR="00783894">
        <w:rPr>
          <w:rFonts w:hint="cs"/>
          <w:rtl/>
          <w:lang w:eastAsia="he-IL"/>
        </w:rPr>
        <w:t>את הלחץ. ואני מעדיף להשקיע את זה בפליליים</w:t>
      </w:r>
      <w:bookmarkStart w:id="605" w:name="_ETM_Q1_1527925"/>
      <w:bookmarkEnd w:id="605"/>
      <w:r w:rsidR="00783894">
        <w:rPr>
          <w:rFonts w:hint="cs"/>
          <w:rtl/>
          <w:lang w:eastAsia="he-IL"/>
        </w:rPr>
        <w:t xml:space="preserve">, שם הייתי רוצה לרווח ולמצוא יותר אפשרויות </w:t>
      </w:r>
      <w:bookmarkStart w:id="606" w:name="_ETM_Q1_1534869"/>
      <w:bookmarkEnd w:id="606"/>
      <w:r w:rsidR="00783894">
        <w:rPr>
          <w:rFonts w:hint="cs"/>
          <w:rtl/>
          <w:lang w:eastAsia="he-IL"/>
        </w:rPr>
        <w:t>שבהם אני יכול אולי לתת להם להיות עם אזיק או</w:t>
      </w:r>
      <w:bookmarkStart w:id="607" w:name="_ETM_Q1_1535984"/>
      <w:bookmarkEnd w:id="607"/>
      <w:r w:rsidR="00783894">
        <w:rPr>
          <w:rFonts w:hint="cs"/>
          <w:rtl/>
          <w:lang w:eastAsia="he-IL"/>
        </w:rPr>
        <w:t xml:space="preserve"> לשחרר להיות בחופשה  או כל דבר אחר שיקל עליכם, </w:t>
      </w:r>
      <w:bookmarkStart w:id="608" w:name="_ETM_Q1_1541300"/>
      <w:bookmarkEnd w:id="608"/>
      <w:r w:rsidR="00783894">
        <w:rPr>
          <w:rFonts w:hint="cs"/>
          <w:rtl/>
          <w:lang w:eastAsia="he-IL"/>
        </w:rPr>
        <w:t xml:space="preserve">שיקל על לוחמי הכליאה, זה הרעיון. גם לעידו וגם </w:t>
      </w:r>
      <w:bookmarkStart w:id="609" w:name="_ETM_Q1_1552935"/>
      <w:bookmarkEnd w:id="609"/>
      <w:r w:rsidR="00783894">
        <w:rPr>
          <w:rFonts w:hint="cs"/>
          <w:rtl/>
          <w:lang w:eastAsia="he-IL"/>
        </w:rPr>
        <w:t xml:space="preserve">לי יש הרגשה שיכולנו לעשות יותר או עדיין יכולים </w:t>
      </w:r>
      <w:bookmarkStart w:id="610" w:name="_ETM_Q1_1555573"/>
      <w:bookmarkEnd w:id="610"/>
      <w:r w:rsidR="00783894">
        <w:rPr>
          <w:rFonts w:hint="cs"/>
          <w:rtl/>
          <w:lang w:eastAsia="he-IL"/>
        </w:rPr>
        <w:t xml:space="preserve">לעשות יותר. בעיקר בתחום של </w:t>
      </w:r>
      <w:proofErr w:type="spellStart"/>
      <w:r w:rsidR="00783894">
        <w:rPr>
          <w:rFonts w:hint="cs"/>
          <w:rtl/>
          <w:lang w:eastAsia="he-IL"/>
        </w:rPr>
        <w:t>האיזוק</w:t>
      </w:r>
      <w:proofErr w:type="spellEnd"/>
      <w:r w:rsidR="00783894">
        <w:rPr>
          <w:rFonts w:hint="cs"/>
          <w:rtl/>
          <w:lang w:eastAsia="he-IL"/>
        </w:rPr>
        <w:t xml:space="preserve"> האלקטרוני, אבל מאחר ואני לא מכיר את הפרטים זה רק עניי</w:t>
      </w:r>
      <w:bookmarkStart w:id="611" w:name="_ETM_Q1_1561559"/>
      <w:bookmarkEnd w:id="611"/>
      <w:r w:rsidR="00783894">
        <w:rPr>
          <w:rFonts w:hint="cs"/>
          <w:rtl/>
          <w:lang w:eastAsia="he-IL"/>
        </w:rPr>
        <w:t xml:space="preserve">ן של תחושה ולא מעבר לזה. </w:t>
      </w:r>
    </w:p>
    <w:p w14:paraId="648F7016" w14:textId="77777777" w:rsidR="005A03CF" w:rsidRDefault="005A03CF" w:rsidP="0034662E">
      <w:pPr>
        <w:rPr>
          <w:rtl/>
          <w:lang w:eastAsia="he-IL"/>
        </w:rPr>
      </w:pPr>
      <w:bookmarkStart w:id="612" w:name="_ETM_Q1_1559293"/>
      <w:bookmarkStart w:id="613" w:name="_ETM_Q1_1559370"/>
      <w:bookmarkEnd w:id="612"/>
      <w:bookmarkEnd w:id="613"/>
    </w:p>
    <w:p w14:paraId="4107D058" w14:textId="55F208DA" w:rsidR="005A03CF" w:rsidRDefault="005A03CF" w:rsidP="005A03CF">
      <w:pPr>
        <w:pStyle w:val="a4"/>
        <w:keepNext/>
        <w:rPr>
          <w:rtl/>
        </w:rPr>
      </w:pPr>
      <w:bookmarkStart w:id="614" w:name="ET_speaker_אביב_ישראלי_87"/>
      <w:r w:rsidRPr="005A03CF">
        <w:rPr>
          <w:rStyle w:val="TagStyle"/>
          <w:rtl/>
        </w:rPr>
        <w:t xml:space="preserve"> &lt;&lt; דובר &gt;&gt; </w:t>
      </w:r>
      <w:r>
        <w:rPr>
          <w:rtl/>
        </w:rPr>
        <w:t>אביב ישראלי:</w:t>
      </w:r>
      <w:r w:rsidRPr="005A03CF">
        <w:rPr>
          <w:rStyle w:val="TagStyle"/>
          <w:rtl/>
        </w:rPr>
        <w:t xml:space="preserve"> &lt;&lt; דובר &gt;&gt;</w:t>
      </w:r>
      <w:r>
        <w:rPr>
          <w:rtl/>
        </w:rPr>
        <w:t xml:space="preserve">   </w:t>
      </w:r>
      <w:bookmarkEnd w:id="614"/>
    </w:p>
    <w:p w14:paraId="525F0641" w14:textId="77777777" w:rsidR="005A03CF" w:rsidRDefault="005A03CF" w:rsidP="005A03CF">
      <w:pPr>
        <w:pStyle w:val="KeepWithNext"/>
        <w:rPr>
          <w:rtl/>
          <w:lang w:eastAsia="he-IL"/>
        </w:rPr>
      </w:pPr>
    </w:p>
    <w:p w14:paraId="44EB6AA1" w14:textId="72C2D418" w:rsidR="005A03CF" w:rsidRDefault="005A03CF" w:rsidP="005A03CF">
      <w:pPr>
        <w:rPr>
          <w:rtl/>
          <w:lang w:eastAsia="he-IL"/>
        </w:rPr>
      </w:pPr>
      <w:r>
        <w:rPr>
          <w:rFonts w:hint="cs"/>
          <w:rtl/>
          <w:lang w:eastAsia="he-IL"/>
        </w:rPr>
        <w:t xml:space="preserve">נציגת </w:t>
      </w:r>
      <w:proofErr w:type="spellStart"/>
      <w:r>
        <w:rPr>
          <w:rFonts w:hint="cs"/>
          <w:rtl/>
          <w:lang w:eastAsia="he-IL"/>
        </w:rPr>
        <w:t>קמב"ס</w:t>
      </w:r>
      <w:proofErr w:type="spellEnd"/>
      <w:r>
        <w:rPr>
          <w:rFonts w:hint="cs"/>
          <w:rtl/>
          <w:lang w:eastAsia="he-IL"/>
        </w:rPr>
        <w:t xml:space="preserve"> תתייחס </w:t>
      </w:r>
      <w:bookmarkStart w:id="615" w:name="_ETM_Q1_1562763"/>
      <w:bookmarkEnd w:id="615"/>
      <w:r>
        <w:rPr>
          <w:rFonts w:hint="cs"/>
          <w:rtl/>
          <w:lang w:eastAsia="he-IL"/>
        </w:rPr>
        <w:t xml:space="preserve">לתהליך מבחינתם. </w:t>
      </w:r>
      <w:bookmarkStart w:id="616" w:name="_ETM_Q1_1568762"/>
      <w:bookmarkEnd w:id="616"/>
    </w:p>
    <w:p w14:paraId="0324686B" w14:textId="77777777" w:rsidR="005A03CF" w:rsidRDefault="005A03CF" w:rsidP="005A03CF">
      <w:pPr>
        <w:rPr>
          <w:rtl/>
          <w:lang w:eastAsia="he-IL"/>
        </w:rPr>
      </w:pPr>
      <w:bookmarkStart w:id="617" w:name="_ETM_Q1_1568825"/>
      <w:bookmarkEnd w:id="617"/>
    </w:p>
    <w:p w14:paraId="284EC1D4" w14:textId="31127D75" w:rsidR="005A03CF" w:rsidRDefault="005A03CF" w:rsidP="005A03CF">
      <w:pPr>
        <w:pStyle w:val="af6"/>
        <w:keepNext/>
        <w:rPr>
          <w:rtl/>
        </w:rPr>
      </w:pPr>
      <w:bookmarkStart w:id="618" w:name="ET_yor_6358_88"/>
      <w:r w:rsidRPr="005A03CF">
        <w:rPr>
          <w:rStyle w:val="TagStyle"/>
          <w:rtl/>
        </w:rPr>
        <w:t xml:space="preserve"> &lt;&lt; יור &gt;&gt; </w:t>
      </w:r>
      <w:r>
        <w:rPr>
          <w:rtl/>
        </w:rPr>
        <w:t>היו"ר צביקה פוגל:</w:t>
      </w:r>
      <w:r w:rsidRPr="005A03CF">
        <w:rPr>
          <w:rStyle w:val="TagStyle"/>
          <w:rtl/>
        </w:rPr>
        <w:t xml:space="preserve"> &lt;&lt; יור &gt;&gt;</w:t>
      </w:r>
      <w:r>
        <w:rPr>
          <w:rtl/>
        </w:rPr>
        <w:t xml:space="preserve">   </w:t>
      </w:r>
      <w:bookmarkEnd w:id="618"/>
    </w:p>
    <w:p w14:paraId="5FD6B882" w14:textId="77777777" w:rsidR="005A03CF" w:rsidRDefault="005A03CF" w:rsidP="005A03CF">
      <w:pPr>
        <w:pStyle w:val="KeepWithNext"/>
        <w:rPr>
          <w:rtl/>
          <w:lang w:eastAsia="he-IL"/>
        </w:rPr>
      </w:pPr>
    </w:p>
    <w:p w14:paraId="64069356" w14:textId="281BADDC" w:rsidR="005A03CF" w:rsidRDefault="005A03CF" w:rsidP="005A03CF">
      <w:pPr>
        <w:rPr>
          <w:rtl/>
          <w:lang w:eastAsia="he-IL"/>
        </w:rPr>
      </w:pPr>
      <w:bookmarkStart w:id="619" w:name="_ETM_Q1_1569740"/>
      <w:bookmarkEnd w:id="619"/>
      <w:r>
        <w:rPr>
          <w:rFonts w:hint="cs"/>
          <w:rtl/>
          <w:lang w:eastAsia="he-IL"/>
        </w:rPr>
        <w:t xml:space="preserve">אוקיי. ירדן, בבקשה. </w:t>
      </w:r>
      <w:bookmarkStart w:id="620" w:name="_ETM_Q1_1569890"/>
      <w:bookmarkEnd w:id="620"/>
    </w:p>
    <w:p w14:paraId="4520E558" w14:textId="77777777" w:rsidR="005A03CF" w:rsidRDefault="005A03CF" w:rsidP="005A03CF">
      <w:pPr>
        <w:rPr>
          <w:rtl/>
          <w:lang w:eastAsia="he-IL"/>
        </w:rPr>
      </w:pPr>
      <w:bookmarkStart w:id="621" w:name="_ETM_Q1_1569952"/>
      <w:bookmarkEnd w:id="621"/>
    </w:p>
    <w:p w14:paraId="340BA60D" w14:textId="48455264" w:rsidR="005A03CF" w:rsidRDefault="005A03CF" w:rsidP="005A03CF">
      <w:pPr>
        <w:pStyle w:val="a4"/>
        <w:keepNext/>
        <w:rPr>
          <w:rtl/>
        </w:rPr>
      </w:pPr>
      <w:bookmarkStart w:id="622" w:name="ET_speaker_ירדן__גולדשטין__89"/>
      <w:r w:rsidRPr="005A03CF">
        <w:rPr>
          <w:rStyle w:val="TagStyle"/>
          <w:rtl/>
        </w:rPr>
        <w:t xml:space="preserve"> &lt;&lt; דובר &gt;&gt; </w:t>
      </w:r>
      <w:r>
        <w:rPr>
          <w:rtl/>
        </w:rPr>
        <w:t xml:space="preserve">ירדן  </w:t>
      </w:r>
      <w:proofErr w:type="spellStart"/>
      <w:r>
        <w:rPr>
          <w:rtl/>
        </w:rPr>
        <w:t>גולדשטין</w:t>
      </w:r>
      <w:proofErr w:type="spellEnd"/>
      <w:r>
        <w:rPr>
          <w:rtl/>
        </w:rPr>
        <w:t>:</w:t>
      </w:r>
      <w:r w:rsidRPr="005A03CF">
        <w:rPr>
          <w:rStyle w:val="TagStyle"/>
          <w:rtl/>
        </w:rPr>
        <w:t xml:space="preserve"> &lt;&lt; דובר &gt;&gt;</w:t>
      </w:r>
      <w:r>
        <w:rPr>
          <w:rtl/>
        </w:rPr>
        <w:t xml:space="preserve">   </w:t>
      </w:r>
      <w:bookmarkEnd w:id="622"/>
    </w:p>
    <w:p w14:paraId="712207A1" w14:textId="77777777" w:rsidR="005A03CF" w:rsidRDefault="005A03CF" w:rsidP="005A03CF">
      <w:pPr>
        <w:pStyle w:val="KeepWithNext"/>
        <w:rPr>
          <w:rtl/>
          <w:lang w:eastAsia="he-IL"/>
        </w:rPr>
      </w:pPr>
    </w:p>
    <w:p w14:paraId="725A7EB1" w14:textId="3FCDD712" w:rsidR="00E85BD0" w:rsidRDefault="005A03CF" w:rsidP="005A03CF">
      <w:pPr>
        <w:rPr>
          <w:rtl/>
          <w:lang w:eastAsia="he-IL"/>
        </w:rPr>
      </w:pPr>
      <w:bookmarkStart w:id="623" w:name="_ETM_Q1_1574938"/>
      <w:bookmarkStart w:id="624" w:name="_ETM_Q1_1473683"/>
      <w:bookmarkStart w:id="625" w:name="_ETM_Q1_1473756"/>
      <w:bookmarkStart w:id="626" w:name="_ETM_Q1_1473843"/>
      <w:bookmarkStart w:id="627" w:name="_ETM_Q1_1473905"/>
      <w:bookmarkEnd w:id="623"/>
      <w:bookmarkEnd w:id="624"/>
      <w:bookmarkEnd w:id="625"/>
      <w:bookmarkEnd w:id="626"/>
      <w:bookmarkEnd w:id="627"/>
      <w:r>
        <w:rPr>
          <w:rFonts w:hint="cs"/>
          <w:rtl/>
          <w:lang w:eastAsia="he-IL"/>
        </w:rPr>
        <w:t>אני רוצה לדייק מעט את הנתונים שהוצגו</w:t>
      </w:r>
      <w:r w:rsidR="00821081">
        <w:rPr>
          <w:rFonts w:hint="cs"/>
          <w:rtl/>
          <w:lang w:eastAsia="he-IL"/>
        </w:rPr>
        <w:t>,</w:t>
      </w:r>
      <w:r>
        <w:rPr>
          <w:rFonts w:hint="cs"/>
          <w:rtl/>
          <w:lang w:eastAsia="he-IL"/>
        </w:rPr>
        <w:t xml:space="preserve"> מבדיקה שנע</w:t>
      </w:r>
      <w:r w:rsidR="00821081">
        <w:rPr>
          <w:rFonts w:hint="cs"/>
          <w:rtl/>
          <w:lang w:eastAsia="he-IL"/>
        </w:rPr>
        <w:t xml:space="preserve">שתה </w:t>
      </w:r>
      <w:bookmarkStart w:id="628" w:name="_ETM_Q1_1609949"/>
      <w:bookmarkEnd w:id="628"/>
      <w:r w:rsidR="00821081">
        <w:rPr>
          <w:rFonts w:hint="cs"/>
          <w:rtl/>
          <w:lang w:eastAsia="he-IL"/>
        </w:rPr>
        <w:t>הבוקר</w:t>
      </w:r>
      <w:bookmarkStart w:id="629" w:name="_ETM_Q1_1584431"/>
      <w:bookmarkEnd w:id="629"/>
      <w:r w:rsidR="00821081">
        <w:rPr>
          <w:rFonts w:hint="cs"/>
          <w:rtl/>
          <w:lang w:eastAsia="he-IL"/>
        </w:rPr>
        <w:t xml:space="preserve"> </w:t>
      </w:r>
      <w:r>
        <w:rPr>
          <w:rFonts w:hint="cs"/>
          <w:rtl/>
          <w:lang w:eastAsia="he-IL"/>
        </w:rPr>
        <w:t>יש לנו 745 אסירים שאושרו בהתאם לקריטריונים שנקבעו</w:t>
      </w:r>
      <w:bookmarkStart w:id="630" w:name="_ETM_Q1_1590757"/>
      <w:bookmarkEnd w:id="630"/>
      <w:r w:rsidR="00821081">
        <w:rPr>
          <w:rFonts w:hint="cs"/>
          <w:rtl/>
          <w:lang w:eastAsia="he-IL"/>
        </w:rPr>
        <w:t xml:space="preserve"> על ידי שב"ס</w:t>
      </w:r>
      <w:bookmarkStart w:id="631" w:name="_ETM_Q1_1276338"/>
      <w:bookmarkEnd w:id="631"/>
      <w:r w:rsidR="00821081">
        <w:rPr>
          <w:rFonts w:hint="cs"/>
          <w:rtl/>
          <w:lang w:eastAsia="he-IL"/>
        </w:rPr>
        <w:t xml:space="preserve">, המשרד </w:t>
      </w:r>
      <w:proofErr w:type="spellStart"/>
      <w:r w:rsidR="00821081">
        <w:rPr>
          <w:rFonts w:hint="cs"/>
          <w:rtl/>
          <w:lang w:eastAsia="he-IL"/>
        </w:rPr>
        <w:t>לבל"מ</w:t>
      </w:r>
      <w:proofErr w:type="spellEnd"/>
      <w:r w:rsidR="00821081">
        <w:rPr>
          <w:rFonts w:hint="cs"/>
          <w:rtl/>
          <w:lang w:eastAsia="he-IL"/>
        </w:rPr>
        <w:t xml:space="preserve"> ועל ידי </w:t>
      </w:r>
      <w:bookmarkStart w:id="632" w:name="_ETM_Q1_1618913"/>
      <w:bookmarkEnd w:id="632"/>
      <w:r w:rsidR="00821081">
        <w:rPr>
          <w:rFonts w:hint="cs"/>
          <w:rtl/>
          <w:lang w:eastAsia="he-IL"/>
        </w:rPr>
        <w:t xml:space="preserve">המשטרה. זה 76% מסך הבקשות שהגיעו אלינו, שזה 975 מרגע הוראת </w:t>
      </w:r>
      <w:bookmarkStart w:id="633" w:name="_ETM_Q1_1631637"/>
      <w:bookmarkEnd w:id="633"/>
      <w:r w:rsidR="00821081">
        <w:rPr>
          <w:rFonts w:hint="cs"/>
          <w:rtl/>
          <w:lang w:eastAsia="he-IL"/>
        </w:rPr>
        <w:t xml:space="preserve">השעה. </w:t>
      </w:r>
      <w:bookmarkStart w:id="634" w:name="_ETM_Q1_1630827"/>
      <w:bookmarkEnd w:id="634"/>
    </w:p>
    <w:p w14:paraId="371E8EB5" w14:textId="77777777" w:rsidR="00821081" w:rsidRDefault="00821081" w:rsidP="005A03CF">
      <w:pPr>
        <w:rPr>
          <w:rtl/>
          <w:lang w:eastAsia="he-IL"/>
        </w:rPr>
      </w:pPr>
      <w:bookmarkStart w:id="635" w:name="_ETM_Q1_1630899"/>
      <w:bookmarkStart w:id="636" w:name="_ETM_Q1_1631242"/>
      <w:bookmarkEnd w:id="635"/>
      <w:bookmarkEnd w:id="636"/>
    </w:p>
    <w:p w14:paraId="6D76A98A" w14:textId="54040D6B" w:rsidR="00E85BD0" w:rsidRDefault="00821081" w:rsidP="00821081">
      <w:pPr>
        <w:rPr>
          <w:rtl/>
          <w:lang w:eastAsia="he-IL"/>
        </w:rPr>
      </w:pPr>
      <w:bookmarkStart w:id="637" w:name="_ETM_Q1_1631307"/>
      <w:bookmarkEnd w:id="637"/>
      <w:r>
        <w:rPr>
          <w:rFonts w:hint="cs"/>
          <w:rtl/>
          <w:lang w:eastAsia="he-IL"/>
        </w:rPr>
        <w:t>מבחינת ההתנגדויות, אנחנו עומדים על 23 אס</w:t>
      </w:r>
      <w:bookmarkStart w:id="638" w:name="_ETM_Q1_1634459"/>
      <w:bookmarkEnd w:id="638"/>
      <w:r>
        <w:rPr>
          <w:rFonts w:hint="cs"/>
          <w:rtl/>
          <w:lang w:eastAsia="he-IL"/>
        </w:rPr>
        <w:t xml:space="preserve">ירים שהתנגדנו לחופשה שלהם, שהם לא עומדים בקריטריונים. של עבירות, </w:t>
      </w:r>
      <w:bookmarkStart w:id="639" w:name="_ETM_Q1_1229937"/>
      <w:bookmarkStart w:id="640" w:name="_ETM_Q1_1230001"/>
      <w:bookmarkEnd w:id="639"/>
      <w:bookmarkEnd w:id="640"/>
      <w:r>
        <w:rPr>
          <w:rFonts w:hint="cs"/>
          <w:rtl/>
          <w:lang w:eastAsia="he-IL"/>
        </w:rPr>
        <w:t xml:space="preserve">יתרת מאסר יותר ארוכה מ-45 </w:t>
      </w:r>
      <w:bookmarkStart w:id="641" w:name="_ETM_Q1_1646454"/>
      <w:bookmarkEnd w:id="641"/>
      <w:r>
        <w:rPr>
          <w:rFonts w:hint="cs"/>
          <w:rtl/>
          <w:lang w:eastAsia="he-IL"/>
        </w:rPr>
        <w:t xml:space="preserve">יום, כמו שהקודמים לפניי פרטו. זה 230 התנגדויות מתוך 975 </w:t>
      </w:r>
      <w:bookmarkStart w:id="642" w:name="_ETM_Q1_1650761"/>
      <w:bookmarkEnd w:id="642"/>
      <w:r>
        <w:rPr>
          <w:rFonts w:hint="cs"/>
          <w:rtl/>
          <w:lang w:eastAsia="he-IL"/>
        </w:rPr>
        <w:t xml:space="preserve">בקשות שהוגשו. </w:t>
      </w:r>
    </w:p>
    <w:p w14:paraId="65A60A8A" w14:textId="77777777" w:rsidR="00821081" w:rsidRDefault="00821081" w:rsidP="00821081">
      <w:pPr>
        <w:rPr>
          <w:rtl/>
          <w:lang w:eastAsia="he-IL"/>
        </w:rPr>
      </w:pPr>
      <w:bookmarkStart w:id="643" w:name="_ETM_Q1_1656937"/>
      <w:bookmarkStart w:id="644" w:name="_ETM_Q1_1657007"/>
      <w:bookmarkStart w:id="645" w:name="_ETM_Q1_1657065"/>
      <w:bookmarkEnd w:id="643"/>
      <w:bookmarkEnd w:id="644"/>
      <w:bookmarkEnd w:id="645"/>
    </w:p>
    <w:p w14:paraId="4BC26046" w14:textId="4C15F0B9" w:rsidR="00821081" w:rsidRDefault="00821081" w:rsidP="00821081">
      <w:pPr>
        <w:rPr>
          <w:rtl/>
          <w:lang w:eastAsia="he-IL"/>
        </w:rPr>
      </w:pPr>
      <w:bookmarkStart w:id="646" w:name="_ETM_Q1_1657131"/>
      <w:bookmarkEnd w:id="646"/>
      <w:r>
        <w:rPr>
          <w:rFonts w:hint="cs"/>
          <w:rtl/>
          <w:lang w:eastAsia="he-IL"/>
        </w:rPr>
        <w:t xml:space="preserve">מבחינת אסירים שהפרו תנאים </w:t>
      </w:r>
      <w:r>
        <w:rPr>
          <w:rtl/>
          <w:lang w:eastAsia="he-IL"/>
        </w:rPr>
        <w:t>–</w:t>
      </w:r>
      <w:r>
        <w:rPr>
          <w:rFonts w:hint="cs"/>
          <w:rtl/>
          <w:lang w:eastAsia="he-IL"/>
        </w:rPr>
        <w:t xml:space="preserve"> אנחנו</w:t>
      </w:r>
      <w:bookmarkStart w:id="647" w:name="_ETM_Q1_1657442"/>
      <w:bookmarkEnd w:id="647"/>
      <w:r>
        <w:rPr>
          <w:rFonts w:hint="cs"/>
          <w:rtl/>
          <w:lang w:eastAsia="he-IL"/>
        </w:rPr>
        <w:t xml:space="preserve"> עומדים על כ-4%, שזה בסך הכול 27 אסירים שהפרו מתוך </w:t>
      </w:r>
      <w:bookmarkStart w:id="648" w:name="_ETM_Q1_1659759"/>
      <w:bookmarkEnd w:id="648"/>
      <w:r>
        <w:rPr>
          <w:rFonts w:hint="cs"/>
          <w:rtl/>
          <w:lang w:eastAsia="he-IL"/>
        </w:rPr>
        <w:t xml:space="preserve">ה-745 שאושרו לחופשה המיוחדת הזאת. מתוכם יש לנו 14 </w:t>
      </w:r>
      <w:bookmarkStart w:id="649" w:name="_ETM_Q1_1667529"/>
      <w:bookmarkEnd w:id="649"/>
      <w:r>
        <w:rPr>
          <w:rFonts w:hint="cs"/>
          <w:rtl/>
          <w:lang w:eastAsia="he-IL"/>
        </w:rPr>
        <w:t xml:space="preserve">אסירים שבפועל הוחזרו לכלא. מתוך ה-27 שהפרו ולא עמדו בתנאי </w:t>
      </w:r>
      <w:bookmarkStart w:id="650" w:name="_ETM_Q1_1677224"/>
      <w:bookmarkEnd w:id="650"/>
      <w:r>
        <w:rPr>
          <w:rFonts w:hint="cs"/>
          <w:rtl/>
          <w:lang w:eastAsia="he-IL"/>
        </w:rPr>
        <w:t xml:space="preserve">החופשה שלהם. זה מבחינת הנתונים. </w:t>
      </w:r>
      <w:bookmarkStart w:id="651" w:name="_ETM_Q1_1683193"/>
      <w:bookmarkEnd w:id="651"/>
    </w:p>
    <w:p w14:paraId="00DEB451" w14:textId="77777777" w:rsidR="00821081" w:rsidRDefault="00821081" w:rsidP="00821081">
      <w:pPr>
        <w:rPr>
          <w:rtl/>
          <w:lang w:eastAsia="he-IL"/>
        </w:rPr>
      </w:pPr>
      <w:bookmarkStart w:id="652" w:name="_ETM_Q1_1683261"/>
      <w:bookmarkEnd w:id="652"/>
    </w:p>
    <w:p w14:paraId="07A1B9A3" w14:textId="3A8455FF" w:rsidR="00821081" w:rsidRDefault="00821081" w:rsidP="00821081">
      <w:pPr>
        <w:pStyle w:val="af6"/>
        <w:keepNext/>
        <w:rPr>
          <w:rtl/>
        </w:rPr>
      </w:pPr>
      <w:bookmarkStart w:id="653" w:name="ET_yor_6358_90"/>
      <w:r w:rsidRPr="00821081">
        <w:rPr>
          <w:rStyle w:val="TagStyle"/>
          <w:rtl/>
        </w:rPr>
        <w:t xml:space="preserve"> &lt;&lt; יור &gt;&gt; </w:t>
      </w:r>
      <w:r>
        <w:rPr>
          <w:rtl/>
        </w:rPr>
        <w:t>היו"ר צביקה פוגל:</w:t>
      </w:r>
      <w:r w:rsidRPr="00821081">
        <w:rPr>
          <w:rStyle w:val="TagStyle"/>
          <w:rtl/>
        </w:rPr>
        <w:t xml:space="preserve"> &lt;&lt; יור &gt;&gt;</w:t>
      </w:r>
      <w:r>
        <w:rPr>
          <w:rtl/>
        </w:rPr>
        <w:t xml:space="preserve">   </w:t>
      </w:r>
      <w:bookmarkEnd w:id="653"/>
    </w:p>
    <w:p w14:paraId="660CEC4C" w14:textId="77777777" w:rsidR="00821081" w:rsidRDefault="00821081" w:rsidP="00821081">
      <w:pPr>
        <w:pStyle w:val="KeepWithNext"/>
        <w:rPr>
          <w:rtl/>
          <w:lang w:eastAsia="he-IL"/>
        </w:rPr>
      </w:pPr>
    </w:p>
    <w:p w14:paraId="682115E9" w14:textId="54EAFE96" w:rsidR="00821081" w:rsidRDefault="00821081" w:rsidP="00821081">
      <w:pPr>
        <w:rPr>
          <w:rtl/>
          <w:lang w:eastAsia="he-IL"/>
        </w:rPr>
      </w:pPr>
      <w:r>
        <w:rPr>
          <w:rFonts w:hint="cs"/>
          <w:rtl/>
          <w:lang w:eastAsia="he-IL"/>
        </w:rPr>
        <w:t xml:space="preserve">תודה. </w:t>
      </w:r>
      <w:bookmarkStart w:id="654" w:name="_ETM_Q1_1679731"/>
      <w:bookmarkEnd w:id="654"/>
    </w:p>
    <w:p w14:paraId="4F06F721" w14:textId="77777777" w:rsidR="00821081" w:rsidRDefault="00821081" w:rsidP="00821081">
      <w:pPr>
        <w:rPr>
          <w:rtl/>
          <w:lang w:eastAsia="he-IL"/>
        </w:rPr>
      </w:pPr>
      <w:bookmarkStart w:id="655" w:name="_ETM_Q1_1679786"/>
      <w:bookmarkEnd w:id="655"/>
    </w:p>
    <w:p w14:paraId="0DEBCC73" w14:textId="26E4001C" w:rsidR="00821081" w:rsidRDefault="00821081" w:rsidP="00821081">
      <w:pPr>
        <w:pStyle w:val="a4"/>
        <w:keepNext/>
        <w:rPr>
          <w:rtl/>
        </w:rPr>
      </w:pPr>
      <w:bookmarkStart w:id="656" w:name="ET_speaker_עידו_בן_יצחק_91"/>
      <w:r w:rsidRPr="00821081">
        <w:rPr>
          <w:rStyle w:val="TagStyle"/>
          <w:rtl/>
        </w:rPr>
        <w:t xml:space="preserve"> &lt;&lt; דובר &gt;&gt; </w:t>
      </w:r>
      <w:r>
        <w:rPr>
          <w:rtl/>
        </w:rPr>
        <w:t>עידו בן יצחק:</w:t>
      </w:r>
      <w:r w:rsidRPr="00821081">
        <w:rPr>
          <w:rStyle w:val="TagStyle"/>
          <w:rtl/>
        </w:rPr>
        <w:t xml:space="preserve"> &lt;&lt; דובר &gt;&gt;</w:t>
      </w:r>
      <w:r>
        <w:rPr>
          <w:rtl/>
        </w:rPr>
        <w:t xml:space="preserve">   </w:t>
      </w:r>
      <w:bookmarkEnd w:id="656"/>
    </w:p>
    <w:p w14:paraId="20ADB194" w14:textId="77777777" w:rsidR="00821081" w:rsidRDefault="00821081" w:rsidP="00821081">
      <w:pPr>
        <w:pStyle w:val="KeepWithNext"/>
        <w:rPr>
          <w:rtl/>
          <w:lang w:eastAsia="he-IL"/>
        </w:rPr>
      </w:pPr>
    </w:p>
    <w:p w14:paraId="601625AC" w14:textId="6007E4AC" w:rsidR="00821081" w:rsidRDefault="00821081" w:rsidP="00821081">
      <w:pPr>
        <w:rPr>
          <w:rtl/>
          <w:lang w:eastAsia="he-IL"/>
        </w:rPr>
      </w:pPr>
      <w:bookmarkStart w:id="657" w:name="_ETM_Q1_1681163"/>
      <w:bookmarkStart w:id="658" w:name="_ETM_Q1_1681213"/>
      <w:bookmarkEnd w:id="657"/>
      <w:bookmarkEnd w:id="658"/>
      <w:r>
        <w:rPr>
          <w:rFonts w:hint="cs"/>
          <w:rtl/>
          <w:lang w:eastAsia="he-IL"/>
        </w:rPr>
        <w:t xml:space="preserve">הייתי אומר שזה קצת שונה מהנתונים </w:t>
      </w:r>
      <w:r w:rsidR="00CC54CD">
        <w:rPr>
          <w:rFonts w:hint="cs"/>
          <w:rtl/>
          <w:lang w:eastAsia="he-IL"/>
        </w:rPr>
        <w:t xml:space="preserve">של הדיון הקודם. </w:t>
      </w:r>
    </w:p>
    <w:p w14:paraId="53C5B5C1" w14:textId="77777777" w:rsidR="00CC54CD" w:rsidRDefault="00CC54CD" w:rsidP="00821081">
      <w:pPr>
        <w:rPr>
          <w:rtl/>
          <w:lang w:eastAsia="he-IL"/>
        </w:rPr>
      </w:pPr>
      <w:bookmarkStart w:id="659" w:name="_ETM_Q1_1688010"/>
      <w:bookmarkStart w:id="660" w:name="_ETM_Q1_1688081"/>
      <w:bookmarkEnd w:id="659"/>
      <w:bookmarkEnd w:id="660"/>
    </w:p>
    <w:p w14:paraId="76F353BA" w14:textId="20875BA6" w:rsidR="00CC54CD" w:rsidRDefault="00CC54CD" w:rsidP="00CC54CD">
      <w:pPr>
        <w:pStyle w:val="a4"/>
        <w:keepNext/>
        <w:rPr>
          <w:rtl/>
        </w:rPr>
      </w:pPr>
      <w:bookmarkStart w:id="661" w:name="ET_speaker_אביב_ישראלי_93"/>
      <w:r w:rsidRPr="00CC54CD">
        <w:rPr>
          <w:rStyle w:val="TagStyle"/>
          <w:rtl/>
        </w:rPr>
        <w:t xml:space="preserve"> &lt;&lt; דובר &gt;&gt; </w:t>
      </w:r>
      <w:r>
        <w:rPr>
          <w:rtl/>
        </w:rPr>
        <w:t>אביב ישראלי:</w:t>
      </w:r>
      <w:r w:rsidRPr="00CC54CD">
        <w:rPr>
          <w:rStyle w:val="TagStyle"/>
          <w:rtl/>
        </w:rPr>
        <w:t xml:space="preserve"> &lt;&lt; דובר &gt;&gt;</w:t>
      </w:r>
      <w:r>
        <w:rPr>
          <w:rtl/>
        </w:rPr>
        <w:t xml:space="preserve">   </w:t>
      </w:r>
      <w:bookmarkEnd w:id="661"/>
    </w:p>
    <w:p w14:paraId="01DDBB55" w14:textId="77777777" w:rsidR="00CC54CD" w:rsidRDefault="00CC54CD" w:rsidP="00CC54CD">
      <w:pPr>
        <w:pStyle w:val="KeepWithNext"/>
        <w:rPr>
          <w:rtl/>
          <w:lang w:eastAsia="he-IL"/>
        </w:rPr>
      </w:pPr>
    </w:p>
    <w:p w14:paraId="3CC999C0" w14:textId="14B6541F" w:rsidR="00CC54CD" w:rsidRDefault="00CC54CD" w:rsidP="00CC54CD">
      <w:pPr>
        <w:rPr>
          <w:rtl/>
          <w:lang w:eastAsia="he-IL"/>
        </w:rPr>
      </w:pPr>
      <w:r>
        <w:rPr>
          <w:rFonts w:hint="cs"/>
          <w:rtl/>
          <w:lang w:eastAsia="he-IL"/>
        </w:rPr>
        <w:t xml:space="preserve">אני מניחה שאנחנו מדברים על כמה בקשות אושרו אצלם. </w:t>
      </w:r>
      <w:bookmarkStart w:id="662" w:name="_ETM_Q1_1691315"/>
      <w:bookmarkStart w:id="663" w:name="_ETM_Q1_1691809"/>
      <w:bookmarkEnd w:id="662"/>
      <w:bookmarkEnd w:id="663"/>
    </w:p>
    <w:p w14:paraId="0F222B4B" w14:textId="77777777" w:rsidR="00CC54CD" w:rsidRPr="00CC54CD" w:rsidRDefault="00CC54CD" w:rsidP="00CC54CD">
      <w:pPr>
        <w:rPr>
          <w:rtl/>
          <w:lang w:eastAsia="he-IL"/>
        </w:rPr>
      </w:pPr>
      <w:bookmarkStart w:id="664" w:name="_ETM_Q1_1691884"/>
      <w:bookmarkEnd w:id="664"/>
    </w:p>
    <w:p w14:paraId="4AA76742" w14:textId="49236395" w:rsidR="00CC54CD" w:rsidRDefault="00CC54CD" w:rsidP="00CC54CD">
      <w:pPr>
        <w:pStyle w:val="a4"/>
        <w:keepNext/>
        <w:rPr>
          <w:rtl/>
        </w:rPr>
      </w:pPr>
      <w:bookmarkStart w:id="665" w:name="ET_speaker_ירדן__גולדשטין__92"/>
      <w:r w:rsidRPr="00CC54CD">
        <w:rPr>
          <w:rStyle w:val="TagStyle"/>
          <w:rtl/>
        </w:rPr>
        <w:t xml:space="preserve"> &lt;&lt; דובר &gt;&gt; </w:t>
      </w:r>
      <w:r>
        <w:rPr>
          <w:rtl/>
        </w:rPr>
        <w:t xml:space="preserve">ירדן  </w:t>
      </w:r>
      <w:proofErr w:type="spellStart"/>
      <w:r>
        <w:rPr>
          <w:rtl/>
        </w:rPr>
        <w:t>גולדשטין</w:t>
      </w:r>
      <w:proofErr w:type="spellEnd"/>
      <w:r>
        <w:rPr>
          <w:rtl/>
        </w:rPr>
        <w:t>:</w:t>
      </w:r>
      <w:r w:rsidRPr="00CC54CD">
        <w:rPr>
          <w:rStyle w:val="TagStyle"/>
          <w:rtl/>
        </w:rPr>
        <w:t xml:space="preserve"> &lt;&lt; דובר &gt;&gt;</w:t>
      </w:r>
      <w:r>
        <w:rPr>
          <w:rtl/>
        </w:rPr>
        <w:t xml:space="preserve">   </w:t>
      </w:r>
      <w:bookmarkEnd w:id="665"/>
    </w:p>
    <w:p w14:paraId="5FBB4E50" w14:textId="77777777" w:rsidR="00CC54CD" w:rsidRDefault="00CC54CD" w:rsidP="00CC54CD">
      <w:pPr>
        <w:pStyle w:val="KeepWithNext"/>
        <w:rPr>
          <w:rtl/>
          <w:lang w:eastAsia="he-IL"/>
        </w:rPr>
      </w:pPr>
    </w:p>
    <w:p w14:paraId="0CC7D5A1" w14:textId="679082C6" w:rsidR="00CC54CD" w:rsidRDefault="00CC54CD" w:rsidP="00CC54CD">
      <w:pPr>
        <w:rPr>
          <w:rtl/>
          <w:lang w:eastAsia="he-IL"/>
        </w:rPr>
      </w:pPr>
      <w:r>
        <w:rPr>
          <w:rFonts w:hint="cs"/>
          <w:rtl/>
          <w:lang w:eastAsia="he-IL"/>
        </w:rPr>
        <w:t xml:space="preserve">הנתונים שהוצגו על ידכם רלוונטיים לחודש מאי, שלנו רלוונטיים לבוקר הזה. </w:t>
      </w:r>
    </w:p>
    <w:p w14:paraId="4A403DEA" w14:textId="77777777" w:rsidR="00CC54CD" w:rsidRDefault="00CC54CD" w:rsidP="00CC54CD">
      <w:pPr>
        <w:rPr>
          <w:rtl/>
          <w:lang w:eastAsia="he-IL"/>
        </w:rPr>
      </w:pPr>
    </w:p>
    <w:p w14:paraId="57737EDA" w14:textId="2B62839B" w:rsidR="00CC54CD" w:rsidRDefault="00CC54CD" w:rsidP="00CC54CD">
      <w:pPr>
        <w:pStyle w:val="af6"/>
        <w:keepNext/>
        <w:rPr>
          <w:rtl/>
        </w:rPr>
      </w:pPr>
      <w:bookmarkStart w:id="666" w:name="ET_yor_6358_94"/>
      <w:r w:rsidRPr="00CC54CD">
        <w:rPr>
          <w:rStyle w:val="TagStyle"/>
          <w:rtl/>
        </w:rPr>
        <w:t xml:space="preserve"> &lt;&lt; יור &gt;&gt; </w:t>
      </w:r>
      <w:r>
        <w:rPr>
          <w:rtl/>
        </w:rPr>
        <w:t>היו"ר צביקה פוגל:</w:t>
      </w:r>
      <w:r w:rsidRPr="00CC54CD">
        <w:rPr>
          <w:rStyle w:val="TagStyle"/>
          <w:rtl/>
        </w:rPr>
        <w:t xml:space="preserve"> &lt;&lt; יור &gt;&gt;</w:t>
      </w:r>
      <w:r>
        <w:rPr>
          <w:rtl/>
        </w:rPr>
        <w:t xml:space="preserve">   </w:t>
      </w:r>
      <w:bookmarkEnd w:id="666"/>
    </w:p>
    <w:p w14:paraId="2F1466E5" w14:textId="77777777" w:rsidR="00CC54CD" w:rsidRDefault="00CC54CD" w:rsidP="00CC54CD">
      <w:pPr>
        <w:pStyle w:val="KeepWithNext"/>
        <w:rPr>
          <w:rtl/>
          <w:lang w:eastAsia="he-IL"/>
        </w:rPr>
      </w:pPr>
    </w:p>
    <w:p w14:paraId="40DDDC51" w14:textId="33D212A9" w:rsidR="00CC54CD" w:rsidRDefault="00CC54CD" w:rsidP="00CC54CD">
      <w:pPr>
        <w:rPr>
          <w:rtl/>
          <w:lang w:eastAsia="he-IL"/>
        </w:rPr>
      </w:pPr>
      <w:r>
        <w:rPr>
          <w:rFonts w:hint="cs"/>
          <w:rtl/>
          <w:lang w:eastAsia="he-IL"/>
        </w:rPr>
        <w:t>אני</w:t>
      </w:r>
      <w:bookmarkStart w:id="667" w:name="_ETM_Q1_1693427"/>
      <w:bookmarkEnd w:id="667"/>
      <w:r>
        <w:rPr>
          <w:rFonts w:hint="cs"/>
          <w:rtl/>
          <w:lang w:eastAsia="he-IL"/>
        </w:rPr>
        <w:t xml:space="preserve"> חייב להבין, למה יש פער בין 632 לבין 750? </w:t>
      </w:r>
      <w:bookmarkStart w:id="668" w:name="_ETM_Q1_1698248"/>
      <w:bookmarkStart w:id="669" w:name="_ETM_Q1_1699640"/>
      <w:bookmarkEnd w:id="668"/>
      <w:bookmarkEnd w:id="669"/>
    </w:p>
    <w:p w14:paraId="0A2A332B" w14:textId="77777777" w:rsidR="00CC54CD" w:rsidRDefault="00CC54CD" w:rsidP="00CC54CD">
      <w:pPr>
        <w:rPr>
          <w:rtl/>
          <w:lang w:eastAsia="he-IL"/>
        </w:rPr>
      </w:pPr>
      <w:bookmarkStart w:id="670" w:name="_ETM_Q1_1699717"/>
      <w:bookmarkEnd w:id="670"/>
    </w:p>
    <w:p w14:paraId="78A248DF" w14:textId="1987A693" w:rsidR="00CC54CD" w:rsidRDefault="00CC54CD" w:rsidP="00CC54CD">
      <w:pPr>
        <w:pStyle w:val="a4"/>
        <w:keepNext/>
        <w:rPr>
          <w:rtl/>
        </w:rPr>
      </w:pPr>
      <w:bookmarkStart w:id="671" w:name="ET_speaker_אביב_ישראלי_95"/>
      <w:r w:rsidRPr="00CC54CD">
        <w:rPr>
          <w:rStyle w:val="TagStyle"/>
          <w:rtl/>
        </w:rPr>
        <w:lastRenderedPageBreak/>
        <w:t xml:space="preserve"> &lt;&lt; דובר &gt;&gt; </w:t>
      </w:r>
      <w:r>
        <w:rPr>
          <w:rtl/>
        </w:rPr>
        <w:t>אביב ישראלי:</w:t>
      </w:r>
      <w:r w:rsidRPr="00CC54CD">
        <w:rPr>
          <w:rStyle w:val="TagStyle"/>
          <w:rtl/>
        </w:rPr>
        <w:t xml:space="preserve"> &lt;&lt; דובר &gt;&gt;</w:t>
      </w:r>
      <w:r>
        <w:rPr>
          <w:rtl/>
        </w:rPr>
        <w:t xml:space="preserve">   </w:t>
      </w:r>
      <w:bookmarkEnd w:id="671"/>
    </w:p>
    <w:p w14:paraId="1C0D8640" w14:textId="77777777" w:rsidR="00CC54CD" w:rsidRDefault="00CC54CD" w:rsidP="00CC54CD">
      <w:pPr>
        <w:pStyle w:val="KeepWithNext"/>
        <w:rPr>
          <w:rtl/>
          <w:lang w:eastAsia="he-IL"/>
        </w:rPr>
      </w:pPr>
    </w:p>
    <w:p w14:paraId="0A939C26" w14:textId="2845F2DB" w:rsidR="00CC54CD" w:rsidRDefault="00CC54CD" w:rsidP="00CC54CD">
      <w:pPr>
        <w:rPr>
          <w:rtl/>
          <w:lang w:eastAsia="he-IL"/>
        </w:rPr>
      </w:pPr>
      <w:bookmarkStart w:id="672" w:name="_ETM_Q1_1701251"/>
      <w:bookmarkStart w:id="673" w:name="_ETM_Q1_1701293"/>
      <w:bookmarkEnd w:id="672"/>
      <w:bookmarkEnd w:id="673"/>
      <w:r>
        <w:rPr>
          <w:rFonts w:hint="cs"/>
          <w:rtl/>
          <w:lang w:eastAsia="he-IL"/>
        </w:rPr>
        <w:t xml:space="preserve">אנחנו נעשה את הבדיקה. אני מניחה שזה כמה שאושרו במשטרה </w:t>
      </w:r>
      <w:bookmarkStart w:id="674" w:name="_ETM_Q1_1703647"/>
      <w:bookmarkEnd w:id="674"/>
      <w:r>
        <w:rPr>
          <w:rFonts w:hint="cs"/>
          <w:rtl/>
          <w:lang w:eastAsia="he-IL"/>
        </w:rPr>
        <w:t xml:space="preserve">ולא כמה שיצאו בפועל על ידי שב"ס. זה לא אותו הליך ואנחנו נוודא את הדברים. </w:t>
      </w:r>
    </w:p>
    <w:p w14:paraId="11AD471C" w14:textId="77777777" w:rsidR="00CC54CD" w:rsidRDefault="00CC54CD" w:rsidP="00CC54CD">
      <w:pPr>
        <w:rPr>
          <w:rtl/>
          <w:lang w:eastAsia="he-IL"/>
        </w:rPr>
      </w:pPr>
      <w:bookmarkStart w:id="675" w:name="_ETM_Q1_1706688"/>
      <w:bookmarkStart w:id="676" w:name="_ETM_Q1_1706753"/>
      <w:bookmarkEnd w:id="675"/>
      <w:bookmarkEnd w:id="676"/>
    </w:p>
    <w:p w14:paraId="3C4844C0" w14:textId="354B2D02" w:rsidR="00CC54CD" w:rsidRDefault="00CC54CD" w:rsidP="00CC54CD">
      <w:pPr>
        <w:pStyle w:val="af6"/>
        <w:keepNext/>
        <w:rPr>
          <w:rtl/>
        </w:rPr>
      </w:pPr>
      <w:bookmarkStart w:id="677" w:name="ET_yor_6358_96"/>
      <w:r w:rsidRPr="00CC54CD">
        <w:rPr>
          <w:rStyle w:val="TagStyle"/>
          <w:rtl/>
        </w:rPr>
        <w:t xml:space="preserve"> &lt;&lt; יור &gt;&gt; </w:t>
      </w:r>
      <w:r>
        <w:rPr>
          <w:rtl/>
        </w:rPr>
        <w:t>היו"ר צביקה פוגל:</w:t>
      </w:r>
      <w:r w:rsidRPr="00CC54CD">
        <w:rPr>
          <w:rStyle w:val="TagStyle"/>
          <w:rtl/>
        </w:rPr>
        <w:t xml:space="preserve"> &lt;&lt; יור &gt;&gt;</w:t>
      </w:r>
      <w:r>
        <w:rPr>
          <w:rtl/>
        </w:rPr>
        <w:t xml:space="preserve">   </w:t>
      </w:r>
      <w:bookmarkEnd w:id="677"/>
    </w:p>
    <w:p w14:paraId="10242CAC" w14:textId="77777777" w:rsidR="00CC54CD" w:rsidRDefault="00CC54CD" w:rsidP="00CC54CD">
      <w:pPr>
        <w:pStyle w:val="KeepWithNext"/>
        <w:rPr>
          <w:rtl/>
          <w:lang w:eastAsia="he-IL"/>
        </w:rPr>
      </w:pPr>
    </w:p>
    <w:p w14:paraId="744E6C75" w14:textId="36123F8F" w:rsidR="00CC54CD" w:rsidRDefault="00CC54CD" w:rsidP="00CC54CD">
      <w:pPr>
        <w:rPr>
          <w:rtl/>
          <w:lang w:eastAsia="he-IL"/>
        </w:rPr>
      </w:pPr>
      <w:bookmarkStart w:id="678" w:name="_ETM_Q1_1707474"/>
      <w:bookmarkEnd w:id="678"/>
      <w:r>
        <w:rPr>
          <w:rFonts w:hint="cs"/>
          <w:rtl/>
          <w:lang w:eastAsia="he-IL"/>
        </w:rPr>
        <w:t>תוודאו שתנו לנו להבין את</w:t>
      </w:r>
      <w:bookmarkStart w:id="679" w:name="_ETM_Q1_1711553"/>
      <w:bookmarkEnd w:id="679"/>
      <w:r>
        <w:rPr>
          <w:rFonts w:hint="cs"/>
          <w:rtl/>
          <w:lang w:eastAsia="he-IL"/>
        </w:rPr>
        <w:t xml:space="preserve"> זה. ירדן, תודה רבה. תודה על הנתונים </w:t>
      </w:r>
      <w:bookmarkStart w:id="680" w:name="_ETM_Q1_1712832"/>
      <w:bookmarkEnd w:id="680"/>
      <w:r>
        <w:rPr>
          <w:rFonts w:hint="cs"/>
          <w:rtl/>
          <w:lang w:eastAsia="he-IL"/>
        </w:rPr>
        <w:t xml:space="preserve">ועל האמירה הזאת. </w:t>
      </w:r>
    </w:p>
    <w:p w14:paraId="6D8ECF14" w14:textId="77777777" w:rsidR="00CC54CD" w:rsidRDefault="00CC54CD" w:rsidP="00CC54CD">
      <w:pPr>
        <w:rPr>
          <w:rtl/>
          <w:lang w:eastAsia="he-IL"/>
        </w:rPr>
      </w:pPr>
      <w:bookmarkStart w:id="681" w:name="_ETM_Q1_1710702"/>
      <w:bookmarkStart w:id="682" w:name="_ETM_Q1_1710766"/>
      <w:bookmarkEnd w:id="681"/>
      <w:bookmarkEnd w:id="682"/>
    </w:p>
    <w:p w14:paraId="331B2A2B" w14:textId="20A5151E" w:rsidR="00CC54CD" w:rsidRDefault="00CC54CD" w:rsidP="00CC54CD">
      <w:pPr>
        <w:pStyle w:val="a4"/>
        <w:keepNext/>
        <w:rPr>
          <w:rtl/>
        </w:rPr>
      </w:pPr>
      <w:bookmarkStart w:id="683" w:name="ET_speaker_ירדן__גולדשטין__97"/>
      <w:r w:rsidRPr="00CC54CD">
        <w:rPr>
          <w:rStyle w:val="TagStyle"/>
          <w:rtl/>
        </w:rPr>
        <w:t xml:space="preserve"> &lt;&lt; דובר &gt;&gt; </w:t>
      </w:r>
      <w:r>
        <w:rPr>
          <w:rtl/>
        </w:rPr>
        <w:t xml:space="preserve">ירדן  </w:t>
      </w:r>
      <w:proofErr w:type="spellStart"/>
      <w:r>
        <w:rPr>
          <w:rtl/>
        </w:rPr>
        <w:t>גולדשטין</w:t>
      </w:r>
      <w:proofErr w:type="spellEnd"/>
      <w:r>
        <w:rPr>
          <w:rtl/>
        </w:rPr>
        <w:t>:</w:t>
      </w:r>
      <w:r w:rsidRPr="00CC54CD">
        <w:rPr>
          <w:rStyle w:val="TagStyle"/>
          <w:rtl/>
        </w:rPr>
        <w:t xml:space="preserve"> &lt;&lt; דובר &gt;&gt;</w:t>
      </w:r>
      <w:r>
        <w:rPr>
          <w:rtl/>
        </w:rPr>
        <w:t xml:space="preserve">   </w:t>
      </w:r>
      <w:bookmarkEnd w:id="683"/>
    </w:p>
    <w:p w14:paraId="522E5E53" w14:textId="77777777" w:rsidR="00CC54CD" w:rsidRDefault="00CC54CD" w:rsidP="00CC54CD">
      <w:pPr>
        <w:pStyle w:val="KeepWithNext"/>
        <w:rPr>
          <w:rtl/>
          <w:lang w:eastAsia="he-IL"/>
        </w:rPr>
      </w:pPr>
    </w:p>
    <w:p w14:paraId="559D240A" w14:textId="5BB48E9A" w:rsidR="00CC54CD" w:rsidRDefault="00CC54CD" w:rsidP="00CC54CD">
      <w:pPr>
        <w:rPr>
          <w:rtl/>
          <w:lang w:eastAsia="he-IL"/>
        </w:rPr>
      </w:pPr>
      <w:bookmarkStart w:id="684" w:name="_ETM_Q1_1712355"/>
      <w:bookmarkStart w:id="685" w:name="_ETM_Q1_1712405"/>
      <w:bookmarkEnd w:id="684"/>
      <w:bookmarkEnd w:id="685"/>
      <w:r>
        <w:rPr>
          <w:rFonts w:hint="cs"/>
          <w:rtl/>
          <w:lang w:eastAsia="he-IL"/>
        </w:rPr>
        <w:t xml:space="preserve">תודה לכם. </w:t>
      </w:r>
    </w:p>
    <w:p w14:paraId="0B41D03B" w14:textId="77777777" w:rsidR="00CC54CD" w:rsidRDefault="00CC54CD" w:rsidP="00CC54CD">
      <w:pPr>
        <w:rPr>
          <w:rtl/>
          <w:lang w:eastAsia="he-IL"/>
        </w:rPr>
      </w:pPr>
    </w:p>
    <w:p w14:paraId="422E2925" w14:textId="4188B3B4" w:rsidR="00CC54CD" w:rsidRDefault="00CC54CD" w:rsidP="00CC54CD">
      <w:pPr>
        <w:pStyle w:val="af6"/>
        <w:keepNext/>
        <w:rPr>
          <w:rtl/>
        </w:rPr>
      </w:pPr>
      <w:bookmarkStart w:id="686" w:name="ET_yor_6358_98"/>
      <w:r w:rsidRPr="00CC54CD">
        <w:rPr>
          <w:rStyle w:val="TagStyle"/>
          <w:rtl/>
        </w:rPr>
        <w:t xml:space="preserve"> &lt;&lt; יור &gt;&gt; </w:t>
      </w:r>
      <w:r>
        <w:rPr>
          <w:rtl/>
        </w:rPr>
        <w:t>היו"ר צביקה פוגל:</w:t>
      </w:r>
      <w:r w:rsidRPr="00CC54CD">
        <w:rPr>
          <w:rStyle w:val="TagStyle"/>
          <w:rtl/>
        </w:rPr>
        <w:t xml:space="preserve"> &lt;&lt; יור &gt;&gt;</w:t>
      </w:r>
      <w:r>
        <w:rPr>
          <w:rtl/>
        </w:rPr>
        <w:t xml:space="preserve">   </w:t>
      </w:r>
      <w:bookmarkEnd w:id="686"/>
    </w:p>
    <w:p w14:paraId="4B871201" w14:textId="77777777" w:rsidR="00CC54CD" w:rsidRDefault="00CC54CD" w:rsidP="00CC54CD">
      <w:pPr>
        <w:pStyle w:val="KeepWithNext"/>
        <w:rPr>
          <w:rtl/>
          <w:lang w:eastAsia="he-IL"/>
        </w:rPr>
      </w:pPr>
    </w:p>
    <w:p w14:paraId="7F0BC175" w14:textId="5FBDAD8D" w:rsidR="00CC54CD" w:rsidRDefault="00CC54CD" w:rsidP="00CC54CD">
      <w:pPr>
        <w:rPr>
          <w:rtl/>
          <w:lang w:eastAsia="he-IL"/>
        </w:rPr>
      </w:pPr>
      <w:r>
        <w:rPr>
          <w:rFonts w:hint="cs"/>
          <w:rtl/>
          <w:lang w:eastAsia="he-IL"/>
        </w:rPr>
        <w:t xml:space="preserve">ענבל </w:t>
      </w:r>
      <w:proofErr w:type="spellStart"/>
      <w:r>
        <w:rPr>
          <w:rFonts w:hint="cs"/>
          <w:rtl/>
          <w:lang w:eastAsia="he-IL"/>
        </w:rPr>
        <w:t>ברנזון</w:t>
      </w:r>
      <w:proofErr w:type="spellEnd"/>
      <w:r>
        <w:rPr>
          <w:rFonts w:hint="cs"/>
          <w:rtl/>
          <w:lang w:eastAsia="he-IL"/>
        </w:rPr>
        <w:t xml:space="preserve"> ממשרד המשפטים, שלום, בוקר אור. </w:t>
      </w:r>
    </w:p>
    <w:p w14:paraId="4DFB05AF" w14:textId="77777777" w:rsidR="00CC54CD" w:rsidRDefault="00CC54CD" w:rsidP="00CC54CD">
      <w:pPr>
        <w:rPr>
          <w:rtl/>
          <w:lang w:eastAsia="he-IL"/>
        </w:rPr>
      </w:pPr>
      <w:bookmarkStart w:id="687" w:name="_ETM_Q1_1723557"/>
      <w:bookmarkStart w:id="688" w:name="_ETM_Q1_1723624"/>
      <w:bookmarkEnd w:id="687"/>
      <w:bookmarkEnd w:id="688"/>
    </w:p>
    <w:p w14:paraId="0EA33444" w14:textId="0857E55B" w:rsidR="00CC54CD" w:rsidRDefault="00CC54CD" w:rsidP="00CC54CD">
      <w:pPr>
        <w:pStyle w:val="a4"/>
        <w:keepNext/>
        <w:rPr>
          <w:rtl/>
        </w:rPr>
      </w:pPr>
      <w:bookmarkStart w:id="689" w:name="ET_speaker_ענבל_ברנזון_99"/>
      <w:r w:rsidRPr="00CC54CD">
        <w:rPr>
          <w:rStyle w:val="TagStyle"/>
          <w:rtl/>
        </w:rPr>
        <w:t xml:space="preserve"> &lt;&lt; דובר &gt;&gt; </w:t>
      </w:r>
      <w:r>
        <w:rPr>
          <w:rtl/>
        </w:rPr>
        <w:t xml:space="preserve">ענבל </w:t>
      </w:r>
      <w:proofErr w:type="spellStart"/>
      <w:r>
        <w:rPr>
          <w:rtl/>
        </w:rPr>
        <w:t>ברנזון</w:t>
      </w:r>
      <w:proofErr w:type="spellEnd"/>
      <w:r>
        <w:rPr>
          <w:rtl/>
        </w:rPr>
        <w:t>:</w:t>
      </w:r>
      <w:r w:rsidRPr="00CC54CD">
        <w:rPr>
          <w:rStyle w:val="TagStyle"/>
          <w:rtl/>
        </w:rPr>
        <w:t xml:space="preserve"> &lt;&lt; דובר &gt;&gt;</w:t>
      </w:r>
      <w:r>
        <w:rPr>
          <w:rtl/>
        </w:rPr>
        <w:t xml:space="preserve">   </w:t>
      </w:r>
      <w:bookmarkEnd w:id="689"/>
    </w:p>
    <w:p w14:paraId="2253C0E6" w14:textId="77777777" w:rsidR="00CC54CD" w:rsidRDefault="00CC54CD" w:rsidP="00CC54CD">
      <w:pPr>
        <w:pStyle w:val="KeepWithNext"/>
        <w:rPr>
          <w:rtl/>
          <w:lang w:eastAsia="he-IL"/>
        </w:rPr>
      </w:pPr>
    </w:p>
    <w:p w14:paraId="29F95CD2" w14:textId="2196CA27" w:rsidR="00CC54CD" w:rsidRDefault="00CC54CD" w:rsidP="00CC54CD">
      <w:pPr>
        <w:rPr>
          <w:rtl/>
          <w:lang w:eastAsia="he-IL"/>
        </w:rPr>
      </w:pPr>
      <w:r>
        <w:rPr>
          <w:rFonts w:hint="cs"/>
          <w:rtl/>
          <w:lang w:eastAsia="he-IL"/>
        </w:rPr>
        <w:t xml:space="preserve">בוקר טוב, רציתי רק להעיר לגבי ההסתכלות </w:t>
      </w:r>
      <w:bookmarkStart w:id="690" w:name="_ETM_Q1_1727296"/>
      <w:bookmarkEnd w:id="690"/>
      <w:r>
        <w:rPr>
          <w:rFonts w:hint="cs"/>
          <w:rtl/>
          <w:lang w:eastAsia="he-IL"/>
        </w:rPr>
        <w:t xml:space="preserve">הרוחבית על העניין. אני מבינה את האמירה שצריך לראות מה לעשות עם </w:t>
      </w:r>
      <w:proofErr w:type="spellStart"/>
      <w:r>
        <w:rPr>
          <w:rFonts w:hint="cs"/>
          <w:rtl/>
          <w:lang w:eastAsia="he-IL"/>
        </w:rPr>
        <w:t>הפליליסטיים</w:t>
      </w:r>
      <w:proofErr w:type="spellEnd"/>
      <w:r>
        <w:rPr>
          <w:rFonts w:hint="cs"/>
          <w:rtl/>
          <w:lang w:eastAsia="he-IL"/>
        </w:rPr>
        <w:t xml:space="preserve"> בניגוד לביטחוניים, שזה יותר </w:t>
      </w:r>
      <w:bookmarkStart w:id="691" w:name="_ETM_Q1_1731310"/>
      <w:bookmarkEnd w:id="691"/>
      <w:r>
        <w:rPr>
          <w:rFonts w:hint="cs"/>
          <w:rtl/>
          <w:lang w:eastAsia="he-IL"/>
        </w:rPr>
        <w:t xml:space="preserve">מורכב. אני אציין שזה איזון מאוד דק בין הרצון להקל </w:t>
      </w:r>
      <w:bookmarkStart w:id="692" w:name="_ETM_Q1_1738885"/>
      <w:bookmarkEnd w:id="692"/>
      <w:r>
        <w:rPr>
          <w:rFonts w:hint="cs"/>
          <w:rtl/>
          <w:lang w:eastAsia="he-IL"/>
        </w:rPr>
        <w:t xml:space="preserve">על מצב הכליאה החמור, שכולנו מודעים לו, לבין </w:t>
      </w:r>
      <w:bookmarkStart w:id="693" w:name="_ETM_Q1_1743627"/>
      <w:bookmarkEnd w:id="693"/>
      <w:r>
        <w:rPr>
          <w:rFonts w:hint="cs"/>
          <w:rtl/>
          <w:lang w:eastAsia="he-IL"/>
        </w:rPr>
        <w:t>העובדה שבסוף אנחנו מדברים על אוכלוסיות מורכבות, בעבירות חמורות ובאנשים שביצעו עבירות ומסכנים את הציבור. לכן כל הזמן צריך</w:t>
      </w:r>
      <w:bookmarkStart w:id="694" w:name="_ETM_Q1_1749833"/>
      <w:bookmarkEnd w:id="694"/>
      <w:r>
        <w:rPr>
          <w:rFonts w:hint="cs"/>
          <w:rtl/>
          <w:lang w:eastAsia="he-IL"/>
        </w:rPr>
        <w:t xml:space="preserve"> לראות איזה כלים אפשר לעשות בתוך האיזון הזה. אנחנו נמצאים בשיח מתמיד עם המשרד </w:t>
      </w:r>
      <w:bookmarkStart w:id="695" w:name="_ETM_Q1_1756062"/>
      <w:bookmarkEnd w:id="695"/>
      <w:proofErr w:type="spellStart"/>
      <w:r>
        <w:rPr>
          <w:rFonts w:hint="cs"/>
          <w:rtl/>
          <w:lang w:eastAsia="he-IL"/>
        </w:rPr>
        <w:t>לבל"מ</w:t>
      </w:r>
      <w:proofErr w:type="spellEnd"/>
      <w:r>
        <w:rPr>
          <w:rFonts w:hint="cs"/>
          <w:rtl/>
          <w:lang w:eastAsia="he-IL"/>
        </w:rPr>
        <w:t xml:space="preserve">, קבענו אביב ואני שנעשה איזושהי חשיבה </w:t>
      </w:r>
      <w:bookmarkStart w:id="696" w:name="_ETM_Q1_1764341"/>
      <w:bookmarkEnd w:id="696"/>
      <w:r>
        <w:rPr>
          <w:rFonts w:hint="cs"/>
          <w:rtl/>
          <w:lang w:eastAsia="he-IL"/>
        </w:rPr>
        <w:t xml:space="preserve">לגבי כלל הכלים לקראת חודש ספטמבר. בהחלט נשקול את האמירות שנאמרו פה </w:t>
      </w:r>
      <w:bookmarkStart w:id="697" w:name="_ETM_Q1_1769977"/>
      <w:bookmarkEnd w:id="697"/>
      <w:r>
        <w:rPr>
          <w:rFonts w:hint="cs"/>
          <w:rtl/>
          <w:lang w:eastAsia="he-IL"/>
        </w:rPr>
        <w:t xml:space="preserve">היום. </w:t>
      </w:r>
      <w:bookmarkStart w:id="698" w:name="_ETM_Q1_1771209"/>
      <w:bookmarkEnd w:id="698"/>
    </w:p>
    <w:p w14:paraId="1A863F0E" w14:textId="77777777" w:rsidR="00CC54CD" w:rsidRDefault="00CC54CD" w:rsidP="00CC54CD">
      <w:pPr>
        <w:rPr>
          <w:rtl/>
          <w:lang w:eastAsia="he-IL"/>
        </w:rPr>
      </w:pPr>
      <w:bookmarkStart w:id="699" w:name="_ETM_Q1_1771290"/>
      <w:bookmarkEnd w:id="699"/>
    </w:p>
    <w:p w14:paraId="14D4408B" w14:textId="434E6354" w:rsidR="00CC54CD" w:rsidRDefault="00CC54CD" w:rsidP="00CC54CD">
      <w:pPr>
        <w:pStyle w:val="af6"/>
        <w:keepNext/>
        <w:rPr>
          <w:rtl/>
        </w:rPr>
      </w:pPr>
      <w:bookmarkStart w:id="700" w:name="ET_yor_6358_100"/>
      <w:r w:rsidRPr="00CC54CD">
        <w:rPr>
          <w:rStyle w:val="TagStyle"/>
          <w:rtl/>
        </w:rPr>
        <w:t xml:space="preserve"> &lt;&lt; יור &gt;&gt; </w:t>
      </w:r>
      <w:r>
        <w:rPr>
          <w:rtl/>
        </w:rPr>
        <w:t>היו"ר צביקה פוגל:</w:t>
      </w:r>
      <w:r w:rsidRPr="00CC54CD">
        <w:rPr>
          <w:rStyle w:val="TagStyle"/>
          <w:rtl/>
        </w:rPr>
        <w:t xml:space="preserve"> &lt;&lt; יור &gt;&gt;</w:t>
      </w:r>
      <w:r>
        <w:rPr>
          <w:rtl/>
        </w:rPr>
        <w:t xml:space="preserve">   </w:t>
      </w:r>
      <w:bookmarkEnd w:id="700"/>
    </w:p>
    <w:p w14:paraId="42415FBC" w14:textId="77777777" w:rsidR="00CC54CD" w:rsidRDefault="00CC54CD" w:rsidP="00CC54CD">
      <w:pPr>
        <w:pStyle w:val="KeepWithNext"/>
        <w:rPr>
          <w:rtl/>
          <w:lang w:eastAsia="he-IL"/>
        </w:rPr>
      </w:pPr>
    </w:p>
    <w:p w14:paraId="24C483E8" w14:textId="7FB0A521" w:rsidR="00CC54CD" w:rsidRDefault="00CC54CD" w:rsidP="00CC54CD">
      <w:pPr>
        <w:rPr>
          <w:rtl/>
          <w:lang w:eastAsia="he-IL"/>
        </w:rPr>
      </w:pPr>
      <w:bookmarkStart w:id="701" w:name="_ETM_Q1_1771991"/>
      <w:bookmarkEnd w:id="701"/>
      <w:r>
        <w:rPr>
          <w:rFonts w:hint="cs"/>
          <w:rtl/>
          <w:lang w:eastAsia="he-IL"/>
        </w:rPr>
        <w:t>תודה. ההערה שלך מאוד חשובה. תודה, ענבל. עוד משהו</w:t>
      </w:r>
      <w:bookmarkStart w:id="702" w:name="_ETM_Q1_1774093"/>
      <w:bookmarkEnd w:id="702"/>
      <w:r>
        <w:rPr>
          <w:rFonts w:hint="cs"/>
          <w:rtl/>
          <w:lang w:eastAsia="he-IL"/>
        </w:rPr>
        <w:t xml:space="preserve">, אדוני? עוד התייחסויות? משרד המשפטים? משרד </w:t>
      </w:r>
      <w:proofErr w:type="spellStart"/>
      <w:r>
        <w:rPr>
          <w:rFonts w:hint="cs"/>
          <w:rtl/>
          <w:lang w:eastAsia="he-IL"/>
        </w:rPr>
        <w:t>לבל"מ</w:t>
      </w:r>
      <w:proofErr w:type="spellEnd"/>
      <w:r>
        <w:rPr>
          <w:rFonts w:hint="cs"/>
          <w:rtl/>
          <w:lang w:eastAsia="he-IL"/>
        </w:rPr>
        <w:t xml:space="preserve">? משטרה? שירות בתי הסוהר? נסכם? </w:t>
      </w:r>
    </w:p>
    <w:p w14:paraId="61ED9633" w14:textId="77777777" w:rsidR="00CC54CD" w:rsidRDefault="00CC54CD" w:rsidP="00CC54CD">
      <w:pPr>
        <w:rPr>
          <w:rtl/>
          <w:lang w:eastAsia="he-IL"/>
        </w:rPr>
      </w:pPr>
      <w:bookmarkStart w:id="703" w:name="_ETM_Q1_1790609"/>
      <w:bookmarkStart w:id="704" w:name="_ETM_Q1_1790690"/>
      <w:bookmarkEnd w:id="703"/>
      <w:bookmarkEnd w:id="704"/>
    </w:p>
    <w:p w14:paraId="34D96DAC" w14:textId="25F1F573" w:rsidR="00CC54CD" w:rsidRDefault="00CC54CD" w:rsidP="00CC54CD">
      <w:pPr>
        <w:pStyle w:val="a4"/>
        <w:keepNext/>
        <w:rPr>
          <w:rtl/>
        </w:rPr>
      </w:pPr>
      <w:bookmarkStart w:id="705" w:name="ET_speaker_לאה_גופר_101"/>
      <w:r w:rsidRPr="00CC54CD">
        <w:rPr>
          <w:rStyle w:val="TagStyle"/>
          <w:rtl/>
        </w:rPr>
        <w:t xml:space="preserve"> &lt;&lt; דובר &gt;&gt; </w:t>
      </w:r>
      <w:r>
        <w:rPr>
          <w:rtl/>
        </w:rPr>
        <w:t>לאה גופר:</w:t>
      </w:r>
      <w:r w:rsidRPr="00CC54CD">
        <w:rPr>
          <w:rStyle w:val="TagStyle"/>
          <w:rtl/>
        </w:rPr>
        <w:t xml:space="preserve"> &lt;&lt; דובר &gt;&gt;</w:t>
      </w:r>
      <w:r>
        <w:rPr>
          <w:rtl/>
        </w:rPr>
        <w:t xml:space="preserve">   </w:t>
      </w:r>
      <w:bookmarkEnd w:id="705"/>
    </w:p>
    <w:p w14:paraId="070BE520" w14:textId="77777777" w:rsidR="00CC54CD" w:rsidRDefault="00CC54CD" w:rsidP="00CC54CD">
      <w:pPr>
        <w:pStyle w:val="KeepWithNext"/>
        <w:rPr>
          <w:rtl/>
          <w:lang w:eastAsia="he-IL"/>
        </w:rPr>
      </w:pPr>
    </w:p>
    <w:p w14:paraId="474BB1A9" w14:textId="16192C21" w:rsidR="00CC54CD" w:rsidRDefault="00CC54CD" w:rsidP="00CC54CD">
      <w:pPr>
        <w:rPr>
          <w:rtl/>
          <w:lang w:eastAsia="he-IL"/>
        </w:rPr>
      </w:pPr>
      <w:bookmarkStart w:id="706" w:name="_ETM_Q1_1792736"/>
      <w:bookmarkEnd w:id="706"/>
      <w:r>
        <w:rPr>
          <w:rFonts w:hint="cs"/>
          <w:rtl/>
          <w:lang w:eastAsia="he-IL"/>
        </w:rPr>
        <w:t xml:space="preserve">לא ביקשו עוד התייחסויות. </w:t>
      </w:r>
      <w:bookmarkStart w:id="707" w:name="_ETM_Q1_1789413"/>
      <w:bookmarkEnd w:id="707"/>
    </w:p>
    <w:p w14:paraId="5211663B" w14:textId="77777777" w:rsidR="00CC54CD" w:rsidRDefault="00CC54CD" w:rsidP="00CC54CD">
      <w:pPr>
        <w:rPr>
          <w:rtl/>
          <w:lang w:eastAsia="he-IL"/>
        </w:rPr>
      </w:pPr>
      <w:bookmarkStart w:id="708" w:name="_ETM_Q1_1789482"/>
      <w:bookmarkEnd w:id="708"/>
    </w:p>
    <w:p w14:paraId="0BC2B747" w14:textId="6FFB3BF7" w:rsidR="00CC54CD" w:rsidRDefault="00CC54CD" w:rsidP="00CC54CD">
      <w:pPr>
        <w:pStyle w:val="af6"/>
        <w:keepNext/>
        <w:rPr>
          <w:rtl/>
        </w:rPr>
      </w:pPr>
      <w:bookmarkStart w:id="709" w:name="ET_yor_6358_102"/>
      <w:r w:rsidRPr="00CC54CD">
        <w:rPr>
          <w:rStyle w:val="TagStyle"/>
          <w:rtl/>
        </w:rPr>
        <w:t xml:space="preserve"> &lt;&lt; יור &gt;&gt; </w:t>
      </w:r>
      <w:r>
        <w:rPr>
          <w:rtl/>
        </w:rPr>
        <w:t>היו"ר צביקה פוגל:</w:t>
      </w:r>
      <w:r w:rsidRPr="00CC54CD">
        <w:rPr>
          <w:rStyle w:val="TagStyle"/>
          <w:rtl/>
        </w:rPr>
        <w:t xml:space="preserve"> &lt;&lt; יור &gt;&gt;</w:t>
      </w:r>
      <w:r>
        <w:rPr>
          <w:rtl/>
        </w:rPr>
        <w:t xml:space="preserve">   </w:t>
      </w:r>
      <w:bookmarkEnd w:id="709"/>
    </w:p>
    <w:p w14:paraId="711C2B5B" w14:textId="77777777" w:rsidR="00CC54CD" w:rsidRDefault="00CC54CD" w:rsidP="00CC54CD">
      <w:pPr>
        <w:pStyle w:val="KeepWithNext"/>
        <w:rPr>
          <w:rtl/>
          <w:lang w:eastAsia="he-IL"/>
        </w:rPr>
      </w:pPr>
    </w:p>
    <w:p w14:paraId="4E4C075F" w14:textId="2C51CE2A" w:rsidR="00CC54CD" w:rsidRDefault="00CC54CD" w:rsidP="00CC54CD">
      <w:pPr>
        <w:rPr>
          <w:rtl/>
          <w:lang w:eastAsia="he-IL"/>
        </w:rPr>
      </w:pPr>
      <w:bookmarkStart w:id="710" w:name="_ETM_Q1_1790272"/>
      <w:bookmarkEnd w:id="710"/>
      <w:r>
        <w:rPr>
          <w:rFonts w:hint="cs"/>
          <w:rtl/>
          <w:lang w:eastAsia="he-IL"/>
        </w:rPr>
        <w:t>אז</w:t>
      </w:r>
      <w:bookmarkStart w:id="711" w:name="_ETM_Q1_1791365"/>
      <w:bookmarkEnd w:id="711"/>
      <w:r>
        <w:rPr>
          <w:rFonts w:hint="cs"/>
          <w:rtl/>
          <w:lang w:eastAsia="he-IL"/>
        </w:rPr>
        <w:t xml:space="preserve"> נקריא ונצביע ושלום? </w:t>
      </w:r>
    </w:p>
    <w:p w14:paraId="675A888E" w14:textId="77777777" w:rsidR="00CC54CD" w:rsidRDefault="00CC54CD" w:rsidP="00CC54CD">
      <w:pPr>
        <w:rPr>
          <w:rtl/>
          <w:lang w:eastAsia="he-IL"/>
        </w:rPr>
      </w:pPr>
      <w:bookmarkStart w:id="712" w:name="_ETM_Q1_1792893"/>
      <w:bookmarkStart w:id="713" w:name="_ETM_Q1_1792965"/>
      <w:bookmarkEnd w:id="712"/>
      <w:bookmarkEnd w:id="713"/>
    </w:p>
    <w:p w14:paraId="00E232DA" w14:textId="74FA9A92" w:rsidR="00CC54CD" w:rsidRDefault="00CC54CD" w:rsidP="00CC54CD">
      <w:pPr>
        <w:pStyle w:val="a4"/>
        <w:keepNext/>
        <w:rPr>
          <w:rtl/>
        </w:rPr>
      </w:pPr>
      <w:bookmarkStart w:id="714" w:name="ET_speaker_עידו_בן_יצחק_103"/>
      <w:r w:rsidRPr="00CC54CD">
        <w:rPr>
          <w:rStyle w:val="TagStyle"/>
          <w:rtl/>
        </w:rPr>
        <w:t xml:space="preserve"> &lt;&lt; דובר &gt;&gt; </w:t>
      </w:r>
      <w:r>
        <w:rPr>
          <w:rtl/>
        </w:rPr>
        <w:t>עידו בן יצחק:</w:t>
      </w:r>
      <w:r w:rsidRPr="00CC54CD">
        <w:rPr>
          <w:rStyle w:val="TagStyle"/>
          <w:rtl/>
        </w:rPr>
        <w:t xml:space="preserve"> &lt;&lt; דובר &gt;&gt;</w:t>
      </w:r>
      <w:r>
        <w:rPr>
          <w:rtl/>
        </w:rPr>
        <w:t xml:space="preserve">   </w:t>
      </w:r>
      <w:bookmarkEnd w:id="714"/>
    </w:p>
    <w:p w14:paraId="36C82CC2" w14:textId="77777777" w:rsidR="00CC54CD" w:rsidRDefault="00CC54CD" w:rsidP="00CC54CD">
      <w:pPr>
        <w:pStyle w:val="KeepWithNext"/>
        <w:rPr>
          <w:rtl/>
          <w:lang w:eastAsia="he-IL"/>
        </w:rPr>
      </w:pPr>
    </w:p>
    <w:p w14:paraId="193CD2E6" w14:textId="04E40829" w:rsidR="00CC54CD" w:rsidRDefault="00CC54CD" w:rsidP="00CC54CD">
      <w:pPr>
        <w:rPr>
          <w:rtl/>
          <w:lang w:eastAsia="he-IL"/>
        </w:rPr>
      </w:pPr>
      <w:bookmarkStart w:id="715" w:name="_ETM_Q1_1794633"/>
      <w:bookmarkStart w:id="716" w:name="_ETM_Q1_1794688"/>
      <w:bookmarkEnd w:id="715"/>
      <w:bookmarkEnd w:id="716"/>
      <w:r>
        <w:rPr>
          <w:rFonts w:hint="cs"/>
          <w:rtl/>
          <w:lang w:eastAsia="he-IL"/>
        </w:rPr>
        <w:t xml:space="preserve">כן, יש לנו שתי הצבעות. </w:t>
      </w:r>
    </w:p>
    <w:p w14:paraId="632FCE20" w14:textId="77777777" w:rsidR="00CC54CD" w:rsidRDefault="00CC54CD" w:rsidP="00CC54CD">
      <w:pPr>
        <w:rPr>
          <w:rtl/>
          <w:lang w:eastAsia="he-IL"/>
        </w:rPr>
      </w:pPr>
      <w:bookmarkStart w:id="717" w:name="_ETM_Q1_1799853"/>
      <w:bookmarkStart w:id="718" w:name="_ETM_Q1_1799918"/>
      <w:bookmarkEnd w:id="717"/>
      <w:bookmarkEnd w:id="718"/>
    </w:p>
    <w:p w14:paraId="5D34F86F" w14:textId="4746545A" w:rsidR="00BD4B3F" w:rsidRDefault="00BD4B3F" w:rsidP="00BD4B3F">
      <w:pPr>
        <w:pStyle w:val="af6"/>
        <w:keepNext/>
        <w:rPr>
          <w:rtl/>
        </w:rPr>
      </w:pPr>
      <w:bookmarkStart w:id="719" w:name="ET_yor_6358_104"/>
      <w:r w:rsidRPr="00BD4B3F">
        <w:rPr>
          <w:rStyle w:val="TagStyle"/>
          <w:rtl/>
        </w:rPr>
        <w:t xml:space="preserve"> &lt;&lt; יור &gt;&gt; </w:t>
      </w:r>
      <w:r>
        <w:rPr>
          <w:rtl/>
        </w:rPr>
        <w:t>היו"ר צביקה פוגל:</w:t>
      </w:r>
      <w:r w:rsidRPr="00BD4B3F">
        <w:rPr>
          <w:rStyle w:val="TagStyle"/>
          <w:rtl/>
        </w:rPr>
        <w:t xml:space="preserve"> &lt;&lt; יור &gt;&gt;</w:t>
      </w:r>
      <w:r>
        <w:rPr>
          <w:rtl/>
        </w:rPr>
        <w:t xml:space="preserve">   </w:t>
      </w:r>
      <w:bookmarkEnd w:id="719"/>
    </w:p>
    <w:p w14:paraId="26D18194" w14:textId="77777777" w:rsidR="00BD4B3F" w:rsidRDefault="00BD4B3F" w:rsidP="00BD4B3F">
      <w:pPr>
        <w:pStyle w:val="KeepWithNext"/>
        <w:rPr>
          <w:rtl/>
          <w:lang w:eastAsia="he-IL"/>
        </w:rPr>
      </w:pPr>
    </w:p>
    <w:p w14:paraId="7D737622" w14:textId="60EC6730" w:rsidR="00BD4B3F" w:rsidRDefault="00BD4B3F" w:rsidP="00BD4B3F">
      <w:pPr>
        <w:rPr>
          <w:rtl/>
          <w:lang w:eastAsia="he-IL"/>
        </w:rPr>
      </w:pPr>
      <w:bookmarkStart w:id="720" w:name="_ETM_Q1_1805277"/>
      <w:bookmarkEnd w:id="720"/>
      <w:r>
        <w:rPr>
          <w:rFonts w:hint="cs"/>
          <w:rtl/>
          <w:lang w:eastAsia="he-IL"/>
        </w:rPr>
        <w:t xml:space="preserve">לפני שאנחנו מקריאים נחזור על שני עקרונות שאני מבקש שימשיכו </w:t>
      </w:r>
      <w:bookmarkStart w:id="721" w:name="_ETM_Q1_1804133"/>
      <w:bookmarkEnd w:id="721"/>
      <w:r>
        <w:rPr>
          <w:rFonts w:hint="cs"/>
          <w:rtl/>
          <w:lang w:eastAsia="he-IL"/>
        </w:rPr>
        <w:t xml:space="preserve">להנחות אותנו גם בעתיד, כי לא נראה לי </w:t>
      </w:r>
      <w:bookmarkStart w:id="722" w:name="_ETM_Q1_1809683"/>
      <w:bookmarkEnd w:id="722"/>
      <w:r>
        <w:rPr>
          <w:rFonts w:hint="cs"/>
          <w:rtl/>
          <w:lang w:eastAsia="he-IL"/>
        </w:rPr>
        <w:t xml:space="preserve">שבחודשים הקרובים נפתח את בתי הסוהר. אני מנסה להיות אופטימי. שטח המחייה, אני מזכיר </w:t>
      </w:r>
      <w:bookmarkStart w:id="723" w:name="_ETM_Q1_1824385"/>
      <w:bookmarkEnd w:id="723"/>
      <w:r>
        <w:rPr>
          <w:rFonts w:hint="cs"/>
          <w:rtl/>
          <w:lang w:eastAsia="he-IL"/>
        </w:rPr>
        <w:t>לכולנו, הוא הדבר שגורם לנו את הסיכון הגדול ביותר</w:t>
      </w:r>
      <w:bookmarkStart w:id="724" w:name="_ETM_Q1_1830479"/>
      <w:bookmarkEnd w:id="724"/>
      <w:r>
        <w:rPr>
          <w:rFonts w:hint="cs"/>
          <w:rtl/>
          <w:lang w:eastAsia="he-IL"/>
        </w:rPr>
        <w:t xml:space="preserve"> ללוחמי הכליאה. במקום שבו היו מיועדים להיכנס 14,500 </w:t>
      </w:r>
      <w:r w:rsidR="006C493F">
        <w:rPr>
          <w:rtl/>
          <w:lang w:eastAsia="he-IL"/>
        </w:rPr>
        <w:t>–</w:t>
      </w:r>
      <w:r w:rsidR="006C493F">
        <w:rPr>
          <w:rFonts w:hint="cs"/>
          <w:rtl/>
          <w:lang w:eastAsia="he-IL"/>
        </w:rPr>
        <w:t xml:space="preserve"> </w:t>
      </w:r>
      <w:r>
        <w:rPr>
          <w:rFonts w:hint="cs"/>
          <w:rtl/>
          <w:lang w:eastAsia="he-IL"/>
        </w:rPr>
        <w:t>על</w:t>
      </w:r>
      <w:r w:rsidR="006C493F">
        <w:rPr>
          <w:rFonts w:hint="cs"/>
          <w:rtl/>
          <w:lang w:eastAsia="he-IL"/>
        </w:rPr>
        <w:t xml:space="preserve"> </w:t>
      </w:r>
      <w:r>
        <w:rPr>
          <w:rFonts w:hint="cs"/>
          <w:rtl/>
          <w:lang w:eastAsia="he-IL"/>
        </w:rPr>
        <w:t xml:space="preserve">זה </w:t>
      </w:r>
      <w:bookmarkStart w:id="725" w:name="_ETM_Q1_1839883"/>
      <w:bookmarkEnd w:id="725"/>
      <w:r>
        <w:rPr>
          <w:rFonts w:hint="cs"/>
          <w:rtl/>
          <w:lang w:eastAsia="he-IL"/>
        </w:rPr>
        <w:t>בנינו את סדר הגודל של לוחמי הכליאה בשירות בתי הסוהר</w:t>
      </w:r>
      <w:r w:rsidR="006C493F">
        <w:rPr>
          <w:rFonts w:hint="cs"/>
          <w:rtl/>
          <w:lang w:eastAsia="he-IL"/>
        </w:rPr>
        <w:t xml:space="preserve"> </w:t>
      </w:r>
      <w:r w:rsidR="006C493F">
        <w:rPr>
          <w:rtl/>
          <w:lang w:eastAsia="he-IL"/>
        </w:rPr>
        <w:t>–</w:t>
      </w:r>
      <w:r w:rsidR="006C493F">
        <w:rPr>
          <w:rFonts w:hint="cs"/>
          <w:rtl/>
          <w:lang w:eastAsia="he-IL"/>
        </w:rPr>
        <w:t xml:space="preserve"> </w:t>
      </w:r>
      <w:r>
        <w:rPr>
          <w:rFonts w:hint="cs"/>
          <w:rtl/>
          <w:lang w:eastAsia="he-IL"/>
        </w:rPr>
        <w:t>אנחנו</w:t>
      </w:r>
      <w:r w:rsidR="006C493F">
        <w:rPr>
          <w:rFonts w:hint="cs"/>
          <w:rtl/>
          <w:lang w:eastAsia="he-IL"/>
        </w:rPr>
        <w:t xml:space="preserve"> </w:t>
      </w:r>
      <w:r>
        <w:rPr>
          <w:rFonts w:hint="cs"/>
          <w:rtl/>
          <w:lang w:eastAsia="he-IL"/>
        </w:rPr>
        <w:t xml:space="preserve">שמים היום </w:t>
      </w:r>
      <w:r w:rsidR="006C493F">
        <w:rPr>
          <w:rFonts w:hint="cs"/>
          <w:rtl/>
          <w:lang w:eastAsia="he-IL"/>
        </w:rPr>
        <w:t xml:space="preserve">24,000. שזה </w:t>
      </w:r>
      <w:bookmarkStart w:id="726" w:name="_ETM_Q1_1843266"/>
      <w:bookmarkEnd w:id="726"/>
      <w:r w:rsidR="006C493F">
        <w:rPr>
          <w:rFonts w:hint="cs"/>
          <w:rtl/>
          <w:lang w:eastAsia="he-IL"/>
        </w:rPr>
        <w:t xml:space="preserve">גידול מדהים ואנחנו בעצם מעלים את הסיכון ליכולת שלהם לבצע </w:t>
      </w:r>
      <w:bookmarkStart w:id="727" w:name="_ETM_Q1_1850747"/>
      <w:bookmarkEnd w:id="727"/>
      <w:r w:rsidR="006C493F">
        <w:rPr>
          <w:rFonts w:hint="cs"/>
          <w:rtl/>
          <w:lang w:eastAsia="he-IL"/>
        </w:rPr>
        <w:t xml:space="preserve">את משימותיהם. </w:t>
      </w:r>
    </w:p>
    <w:p w14:paraId="680D97EB" w14:textId="77777777" w:rsidR="006C493F" w:rsidRDefault="006C493F" w:rsidP="00BD4B3F">
      <w:pPr>
        <w:rPr>
          <w:rtl/>
          <w:lang w:eastAsia="he-IL"/>
        </w:rPr>
      </w:pPr>
      <w:bookmarkStart w:id="728" w:name="_ETM_Q1_1849912"/>
      <w:bookmarkStart w:id="729" w:name="_ETM_Q1_1849959"/>
      <w:bookmarkStart w:id="730" w:name="_ETM_Q1_1849982"/>
      <w:bookmarkEnd w:id="728"/>
      <w:bookmarkEnd w:id="729"/>
      <w:bookmarkEnd w:id="730"/>
    </w:p>
    <w:p w14:paraId="02D5BE2E" w14:textId="4D06CA0A" w:rsidR="006C493F" w:rsidRDefault="006C493F" w:rsidP="00BD4B3F">
      <w:pPr>
        <w:rPr>
          <w:rtl/>
          <w:lang w:eastAsia="he-IL"/>
        </w:rPr>
      </w:pPr>
      <w:bookmarkStart w:id="731" w:name="_ETM_Q1_1850048"/>
      <w:bookmarkEnd w:id="731"/>
      <w:r>
        <w:rPr>
          <w:rFonts w:hint="cs"/>
          <w:rtl/>
          <w:lang w:eastAsia="he-IL"/>
        </w:rPr>
        <w:t>ולכן צריך לראות שאנחנו באמת מנסים להרגיע במירכ</w:t>
      </w:r>
      <w:bookmarkStart w:id="732" w:name="_ETM_Q1_1855255"/>
      <w:bookmarkEnd w:id="732"/>
      <w:r>
        <w:rPr>
          <w:rFonts w:hint="cs"/>
          <w:rtl/>
          <w:lang w:eastAsia="he-IL"/>
        </w:rPr>
        <w:t xml:space="preserve">אות ושלא במירכאות גזרה אחת, והגזרה הזאת היא גזרת הפליליים. </w:t>
      </w:r>
      <w:bookmarkStart w:id="733" w:name="_ETM_Q1_1861633"/>
      <w:bookmarkEnd w:id="733"/>
      <w:r>
        <w:rPr>
          <w:rFonts w:hint="cs"/>
          <w:rtl/>
          <w:lang w:eastAsia="he-IL"/>
        </w:rPr>
        <w:t xml:space="preserve">כמה שיותר לרווח בפליליים כדי שלא לייצר שם את הלחץ </w:t>
      </w:r>
      <w:bookmarkStart w:id="734" w:name="_ETM_Q1_1864438"/>
      <w:bookmarkEnd w:id="734"/>
      <w:r>
        <w:rPr>
          <w:rFonts w:hint="cs"/>
          <w:rtl/>
          <w:lang w:eastAsia="he-IL"/>
        </w:rPr>
        <w:t xml:space="preserve">ולאפשר ללוחמי הכליאה להתעסק יותר עם הביטחוניים. ששם יהיה המוקד </w:t>
      </w:r>
      <w:bookmarkStart w:id="735" w:name="_ETM_Q1_1875444"/>
      <w:bookmarkEnd w:id="735"/>
      <w:r>
        <w:rPr>
          <w:rFonts w:hint="cs"/>
          <w:rtl/>
          <w:lang w:eastAsia="he-IL"/>
        </w:rPr>
        <w:t xml:space="preserve">ואז לפחות יהיה אפשר לחלק את המאמצים. עם זאת, </w:t>
      </w:r>
      <w:bookmarkStart w:id="736" w:name="_ETM_Q1_1877835"/>
      <w:bookmarkEnd w:id="736"/>
      <w:r>
        <w:rPr>
          <w:rFonts w:hint="cs"/>
          <w:rtl/>
          <w:lang w:eastAsia="he-IL"/>
        </w:rPr>
        <w:t xml:space="preserve">להקפיד שאנחנו משחררים, אם זה </w:t>
      </w:r>
      <w:bookmarkStart w:id="737" w:name="_ETM_Q1_1881810"/>
      <w:bookmarkEnd w:id="737"/>
      <w:r>
        <w:rPr>
          <w:rFonts w:hint="cs"/>
          <w:rtl/>
          <w:lang w:eastAsia="he-IL"/>
        </w:rPr>
        <w:t xml:space="preserve">בחופשה מיוחדת או אסיר עם אזיקון, </w:t>
      </w:r>
      <w:bookmarkStart w:id="738" w:name="_ETM_Q1_1890514"/>
      <w:bookmarkEnd w:id="738"/>
      <w:r>
        <w:rPr>
          <w:rFonts w:hint="cs"/>
          <w:rtl/>
          <w:lang w:eastAsia="he-IL"/>
        </w:rPr>
        <w:t xml:space="preserve">אנחנו עדיין לא מוציאים החוצה את מי שעלול לסכן את </w:t>
      </w:r>
      <w:bookmarkStart w:id="739" w:name="_ETM_Q1_1893017"/>
      <w:bookmarkEnd w:id="739"/>
      <w:r>
        <w:rPr>
          <w:rFonts w:hint="cs"/>
          <w:rtl/>
          <w:lang w:eastAsia="he-IL"/>
        </w:rPr>
        <w:t>שלום הציבור. האנשים האלה נכלאו בהוראה של שופט אחרי משפט</w:t>
      </w:r>
      <w:bookmarkStart w:id="740" w:name="_ETM_Q1_1893941"/>
      <w:bookmarkEnd w:id="740"/>
      <w:r>
        <w:rPr>
          <w:rFonts w:hint="cs"/>
          <w:rtl/>
          <w:lang w:eastAsia="he-IL"/>
        </w:rPr>
        <w:t xml:space="preserve"> הוגן עם עונש שניתן להם על משהו שהם עשו. </w:t>
      </w:r>
      <w:bookmarkStart w:id="741" w:name="_ETM_Q1_1901465"/>
      <w:bookmarkEnd w:id="741"/>
      <w:r>
        <w:rPr>
          <w:rFonts w:hint="cs"/>
          <w:rtl/>
          <w:lang w:eastAsia="he-IL"/>
        </w:rPr>
        <w:t xml:space="preserve">אסור לנו לשכוח את זה. צריך לראות שכשאנחנו </w:t>
      </w:r>
      <w:r>
        <w:rPr>
          <w:rFonts w:hint="cs"/>
          <w:rtl/>
          <w:lang w:eastAsia="he-IL"/>
        </w:rPr>
        <w:lastRenderedPageBreak/>
        <w:t>משחר</w:t>
      </w:r>
      <w:bookmarkStart w:id="742" w:name="_ETM_Q1_1907836"/>
      <w:bookmarkEnd w:id="742"/>
      <w:r>
        <w:rPr>
          <w:rFonts w:hint="cs"/>
          <w:rtl/>
          <w:lang w:eastAsia="he-IL"/>
        </w:rPr>
        <w:t xml:space="preserve">רים, אם אנחנו משחררים, לאחת משתי צורות ההקלה </w:t>
      </w:r>
      <w:bookmarkStart w:id="743" w:name="_ETM_Q1_1906969"/>
      <w:bookmarkEnd w:id="743"/>
      <w:r>
        <w:rPr>
          <w:rFonts w:hint="cs"/>
          <w:rtl/>
          <w:lang w:eastAsia="he-IL"/>
        </w:rPr>
        <w:t xml:space="preserve">הנוספות, אנחנו לא פוגעים בביטחונו של הציבור. </w:t>
      </w:r>
    </w:p>
    <w:p w14:paraId="43EDC389" w14:textId="77777777" w:rsidR="006C493F" w:rsidRDefault="006C493F" w:rsidP="00BD4B3F">
      <w:pPr>
        <w:rPr>
          <w:rtl/>
          <w:lang w:eastAsia="he-IL"/>
        </w:rPr>
      </w:pPr>
    </w:p>
    <w:p w14:paraId="44D13B8B" w14:textId="4B810E71" w:rsidR="006C493F" w:rsidRDefault="006C493F" w:rsidP="00BD4B3F">
      <w:pPr>
        <w:rPr>
          <w:rtl/>
          <w:lang w:eastAsia="he-IL"/>
        </w:rPr>
      </w:pPr>
      <w:r>
        <w:rPr>
          <w:rFonts w:hint="cs"/>
          <w:rtl/>
          <w:lang w:eastAsia="he-IL"/>
        </w:rPr>
        <w:t xml:space="preserve">לזכור את זה </w:t>
      </w:r>
      <w:bookmarkStart w:id="744" w:name="_ETM_Q1_1911175"/>
      <w:bookmarkEnd w:id="744"/>
      <w:r>
        <w:rPr>
          <w:rFonts w:hint="cs"/>
          <w:rtl/>
          <w:lang w:eastAsia="he-IL"/>
        </w:rPr>
        <w:t xml:space="preserve">לאורך כל הדרך </w:t>
      </w:r>
      <w:r>
        <w:rPr>
          <w:rtl/>
          <w:lang w:eastAsia="he-IL"/>
        </w:rPr>
        <w:t>–</w:t>
      </w:r>
      <w:r>
        <w:rPr>
          <w:rFonts w:hint="cs"/>
          <w:rtl/>
          <w:lang w:eastAsia="he-IL"/>
        </w:rPr>
        <w:t xml:space="preserve"> ביטחון הציבור, ביטחון לוחמי הכליאה,</w:t>
      </w:r>
      <w:bookmarkStart w:id="745" w:name="_ETM_Q1_1913934"/>
      <w:bookmarkEnd w:id="745"/>
      <w:r>
        <w:rPr>
          <w:rFonts w:hint="cs"/>
          <w:rtl/>
          <w:lang w:eastAsia="he-IL"/>
        </w:rPr>
        <w:t xml:space="preserve"> זה מה שמניע אותי פה בתהליך קבלת ההחלטות. בבקשה, </w:t>
      </w:r>
      <w:bookmarkStart w:id="746" w:name="_ETM_Q1_1920130"/>
      <w:bookmarkEnd w:id="746"/>
      <w:r>
        <w:rPr>
          <w:rFonts w:hint="cs"/>
          <w:rtl/>
          <w:lang w:eastAsia="he-IL"/>
        </w:rPr>
        <w:t>אסף, אתה מקריא?</w:t>
      </w:r>
    </w:p>
    <w:p w14:paraId="651DC2AF" w14:textId="77777777" w:rsidR="006C493F" w:rsidRDefault="006C493F" w:rsidP="00BD4B3F">
      <w:pPr>
        <w:rPr>
          <w:rtl/>
          <w:lang w:eastAsia="he-IL"/>
        </w:rPr>
      </w:pPr>
    </w:p>
    <w:p w14:paraId="62F3C7EF" w14:textId="7BFA3FDB" w:rsidR="006C493F" w:rsidRDefault="006C493F" w:rsidP="006C493F">
      <w:pPr>
        <w:pStyle w:val="a4"/>
        <w:keepNext/>
        <w:rPr>
          <w:rtl/>
        </w:rPr>
      </w:pPr>
      <w:bookmarkStart w:id="747" w:name="ET_speaker_אסף_היזלר_105"/>
      <w:r w:rsidRPr="006C493F">
        <w:rPr>
          <w:rStyle w:val="TagStyle"/>
          <w:rtl/>
        </w:rPr>
        <w:t xml:space="preserve"> &lt;&lt; דובר &gt;&gt; </w:t>
      </w:r>
      <w:r>
        <w:rPr>
          <w:rtl/>
        </w:rPr>
        <w:t>אסף היזלר:</w:t>
      </w:r>
      <w:r w:rsidRPr="006C493F">
        <w:rPr>
          <w:rStyle w:val="TagStyle"/>
          <w:rtl/>
        </w:rPr>
        <w:t xml:space="preserve"> &lt;&lt; דובר &gt;&gt;</w:t>
      </w:r>
      <w:r>
        <w:rPr>
          <w:rtl/>
        </w:rPr>
        <w:t xml:space="preserve">   </w:t>
      </w:r>
      <w:bookmarkEnd w:id="747"/>
    </w:p>
    <w:p w14:paraId="59AD0911" w14:textId="77777777" w:rsidR="006C493F" w:rsidRDefault="006C493F" w:rsidP="006C493F">
      <w:pPr>
        <w:pStyle w:val="KeepWithNext"/>
        <w:rPr>
          <w:rtl/>
          <w:lang w:eastAsia="he-IL"/>
        </w:rPr>
      </w:pPr>
    </w:p>
    <w:p w14:paraId="3BA43C36" w14:textId="484A2C7B" w:rsidR="00BB5B93" w:rsidRDefault="00BB5B93" w:rsidP="00BB5B93">
      <w:pPr>
        <w:rPr>
          <w:rtl/>
          <w:lang w:eastAsia="he-IL"/>
        </w:rPr>
      </w:pPr>
      <w:bookmarkStart w:id="748" w:name="_Toc200297395"/>
      <w:r w:rsidRPr="00BB5B93">
        <w:rPr>
          <w:rtl/>
          <w:lang w:eastAsia="he-IL"/>
        </w:rPr>
        <w:t>טיוטת צו בתי הסוהר (שחרור מינהלי) (קביעת תקן כליאה) (הוראת שעה), התשפ"ה</w:t>
      </w:r>
      <w:r w:rsidRPr="00BB5B93">
        <w:rPr>
          <w:rFonts w:hint="cs"/>
          <w:rtl/>
          <w:lang w:eastAsia="he-IL"/>
        </w:rPr>
        <w:t>–</w:t>
      </w:r>
      <w:r>
        <w:rPr>
          <w:rFonts w:hint="cs"/>
          <w:rtl/>
          <w:lang w:eastAsia="he-IL"/>
        </w:rPr>
        <w:t>2025</w:t>
      </w:r>
      <w:bookmarkEnd w:id="748"/>
    </w:p>
    <w:p w14:paraId="7DCF117C" w14:textId="77777777" w:rsidR="00BB5B93" w:rsidRPr="00BB5B93" w:rsidRDefault="00BB5B93" w:rsidP="00BB5B93">
      <w:pPr>
        <w:rPr>
          <w:b/>
          <w:bCs/>
          <w:lang w:eastAsia="he-IL"/>
        </w:rPr>
      </w:pPr>
    </w:p>
    <w:tbl>
      <w:tblPr>
        <w:bidiVisual/>
        <w:tblW w:w="8643" w:type="dxa"/>
        <w:tblInd w:w="297" w:type="dxa"/>
        <w:tblLayout w:type="fixed"/>
        <w:tblCellMar>
          <w:top w:w="57" w:type="dxa"/>
          <w:left w:w="0" w:type="dxa"/>
          <w:bottom w:w="57" w:type="dxa"/>
          <w:right w:w="0" w:type="dxa"/>
        </w:tblCellMar>
        <w:tblLook w:val="01E0" w:firstRow="1" w:lastRow="1" w:firstColumn="1" w:lastColumn="1" w:noHBand="0" w:noVBand="0"/>
      </w:tblPr>
      <w:tblGrid>
        <w:gridCol w:w="1135"/>
        <w:gridCol w:w="567"/>
        <w:gridCol w:w="6941"/>
      </w:tblGrid>
      <w:tr w:rsidR="00BB5B93" w:rsidRPr="00BB5B93" w14:paraId="6132850F" w14:textId="77777777" w:rsidTr="00FA65A6">
        <w:trPr>
          <w:cantSplit/>
          <w:trHeight w:val="60"/>
        </w:trPr>
        <w:tc>
          <w:tcPr>
            <w:tcW w:w="1135" w:type="dxa"/>
          </w:tcPr>
          <w:p w14:paraId="26A6BCC9" w14:textId="77777777" w:rsidR="00BB5B93" w:rsidRPr="00BB5B93" w:rsidRDefault="00BB5B93" w:rsidP="00BB5B93">
            <w:pPr>
              <w:rPr>
                <w:rtl/>
                <w:lang w:eastAsia="he-IL"/>
              </w:rPr>
            </w:pPr>
          </w:p>
        </w:tc>
        <w:tc>
          <w:tcPr>
            <w:tcW w:w="567" w:type="dxa"/>
          </w:tcPr>
          <w:p w14:paraId="65A52456" w14:textId="77777777" w:rsidR="00BB5B93" w:rsidRPr="00BB5B93" w:rsidRDefault="00BB5B93" w:rsidP="00BB5B93">
            <w:pPr>
              <w:rPr>
                <w:rtl/>
                <w:lang w:eastAsia="he-IL"/>
              </w:rPr>
            </w:pPr>
          </w:p>
        </w:tc>
        <w:tc>
          <w:tcPr>
            <w:tcW w:w="6941" w:type="dxa"/>
            <w:hideMark/>
          </w:tcPr>
          <w:p w14:paraId="0B6FF5BA" w14:textId="49B4A709" w:rsidR="00BB5B93" w:rsidRPr="00BB5B93" w:rsidRDefault="00BB5B93" w:rsidP="00FA65A6">
            <w:pPr>
              <w:ind w:firstLine="0"/>
              <w:rPr>
                <w:lang w:eastAsia="he-IL"/>
              </w:rPr>
            </w:pPr>
            <w:r w:rsidRPr="00BB5B93">
              <w:rPr>
                <w:rtl/>
                <w:lang w:eastAsia="he-IL"/>
              </w:rPr>
              <w:t xml:space="preserve">בתוקף סמכותי לפי סעיף 68ב לפקודת בתי הסוהר [נוסח חדש], </w:t>
            </w:r>
            <w:proofErr w:type="spellStart"/>
            <w:r w:rsidRPr="00BB5B93">
              <w:rPr>
                <w:rtl/>
                <w:lang w:eastAsia="he-IL"/>
              </w:rPr>
              <w:t>התשל"ב</w:t>
            </w:r>
            <w:proofErr w:type="spellEnd"/>
            <w:r>
              <w:rPr>
                <w:rFonts w:hint="cs"/>
                <w:rtl/>
                <w:lang w:eastAsia="he-IL"/>
              </w:rPr>
              <w:t>–</w:t>
            </w:r>
            <w:r w:rsidRPr="00BB5B93">
              <w:rPr>
                <w:rtl/>
                <w:lang w:eastAsia="he-IL"/>
              </w:rPr>
              <w:t>1971, ובאישור הוועדה לביטחון לאומי של הכנסת, אני מצווה לאמור:</w:t>
            </w:r>
          </w:p>
        </w:tc>
      </w:tr>
      <w:tr w:rsidR="00BB5B93" w:rsidRPr="00BB5B93" w14:paraId="4E07BEB2" w14:textId="77777777" w:rsidTr="00FA65A6">
        <w:trPr>
          <w:cantSplit/>
          <w:trHeight w:val="60"/>
        </w:trPr>
        <w:tc>
          <w:tcPr>
            <w:tcW w:w="1135" w:type="dxa"/>
            <w:hideMark/>
          </w:tcPr>
          <w:p w14:paraId="6A277BE5" w14:textId="77777777" w:rsidR="00BB5B93" w:rsidRPr="00BB5B93" w:rsidRDefault="00BB5B93" w:rsidP="00BB5B93">
            <w:pPr>
              <w:ind w:firstLine="0"/>
              <w:jc w:val="left"/>
              <w:rPr>
                <w:lang w:eastAsia="he-IL"/>
              </w:rPr>
            </w:pPr>
            <w:bookmarkStart w:id="749" w:name="_Toc200297396"/>
            <w:r w:rsidRPr="00BB5B93">
              <w:rPr>
                <w:rtl/>
                <w:lang w:eastAsia="he-IL"/>
              </w:rPr>
              <w:t>תקן כליאה</w:t>
            </w:r>
            <w:bookmarkEnd w:id="749"/>
          </w:p>
        </w:tc>
        <w:tc>
          <w:tcPr>
            <w:tcW w:w="567" w:type="dxa"/>
          </w:tcPr>
          <w:p w14:paraId="07C8EC2B" w14:textId="77777777" w:rsidR="00BB5B93" w:rsidRPr="00BB5B93" w:rsidRDefault="00BB5B93" w:rsidP="00BB5B93">
            <w:pPr>
              <w:numPr>
                <w:ilvl w:val="0"/>
                <w:numId w:val="4"/>
              </w:numPr>
              <w:rPr>
                <w:lang w:eastAsia="he-IL"/>
              </w:rPr>
            </w:pPr>
          </w:p>
        </w:tc>
        <w:tc>
          <w:tcPr>
            <w:tcW w:w="6941" w:type="dxa"/>
            <w:hideMark/>
          </w:tcPr>
          <w:p w14:paraId="4218D748" w14:textId="77777777" w:rsidR="00BB5B93" w:rsidRPr="00BB5B93" w:rsidRDefault="00BB5B93" w:rsidP="00FA65A6">
            <w:pPr>
              <w:ind w:firstLine="0"/>
              <w:rPr>
                <w:lang w:eastAsia="he-IL"/>
              </w:rPr>
            </w:pPr>
            <w:r w:rsidRPr="00BB5B93">
              <w:rPr>
                <w:rtl/>
                <w:lang w:eastAsia="he-IL"/>
              </w:rPr>
              <w:t>תקן הכליאה בכלל בתי הסוהר הוא 14,500 מקומות כליאה.</w:t>
            </w:r>
          </w:p>
        </w:tc>
      </w:tr>
      <w:tr w:rsidR="00BB5B93" w:rsidRPr="00BB5B93" w14:paraId="1F5C7868" w14:textId="77777777" w:rsidTr="00FA65A6">
        <w:trPr>
          <w:cantSplit/>
          <w:trHeight w:val="60"/>
        </w:trPr>
        <w:tc>
          <w:tcPr>
            <w:tcW w:w="1135" w:type="dxa"/>
            <w:hideMark/>
          </w:tcPr>
          <w:p w14:paraId="1A2B8ED4" w14:textId="77777777" w:rsidR="00BB5B93" w:rsidRPr="00BB5B93" w:rsidRDefault="00BB5B93" w:rsidP="00BB5B93">
            <w:pPr>
              <w:ind w:firstLine="0"/>
              <w:jc w:val="left"/>
              <w:rPr>
                <w:lang w:eastAsia="he-IL"/>
              </w:rPr>
            </w:pPr>
            <w:bookmarkStart w:id="750" w:name="_Toc200297397"/>
            <w:r w:rsidRPr="00BB5B93">
              <w:rPr>
                <w:rtl/>
                <w:lang w:eastAsia="he-IL"/>
              </w:rPr>
              <w:t>תוקף</w:t>
            </w:r>
            <w:bookmarkEnd w:id="750"/>
          </w:p>
        </w:tc>
        <w:tc>
          <w:tcPr>
            <w:tcW w:w="567" w:type="dxa"/>
          </w:tcPr>
          <w:p w14:paraId="14131E87" w14:textId="48CCA0D4" w:rsidR="00BB5B93" w:rsidRPr="00BB5B93" w:rsidRDefault="00BB5B93" w:rsidP="00BB5B93">
            <w:pPr>
              <w:ind w:firstLine="0"/>
              <w:rPr>
                <w:lang w:eastAsia="he-IL"/>
              </w:rPr>
            </w:pPr>
            <w:r>
              <w:rPr>
                <w:rFonts w:hint="cs"/>
                <w:rtl/>
                <w:lang w:eastAsia="he-IL"/>
              </w:rPr>
              <w:t>2.</w:t>
            </w:r>
          </w:p>
        </w:tc>
        <w:tc>
          <w:tcPr>
            <w:tcW w:w="6941" w:type="dxa"/>
            <w:hideMark/>
          </w:tcPr>
          <w:p w14:paraId="3C86EDC5" w14:textId="77777777" w:rsidR="00BB5B93" w:rsidRPr="00BB5B93" w:rsidRDefault="00BB5B93" w:rsidP="00FA65A6">
            <w:pPr>
              <w:ind w:firstLine="0"/>
              <w:rPr>
                <w:lang w:eastAsia="he-IL"/>
              </w:rPr>
            </w:pPr>
            <w:r w:rsidRPr="00BB5B93">
              <w:rPr>
                <w:rtl/>
                <w:lang w:eastAsia="he-IL"/>
              </w:rPr>
              <w:t xml:space="preserve">תוקפו של צו זה מיום ה' בתמוז התשפ"ה (1 ביולי 2025) עד יום י"א באדר </w:t>
            </w:r>
            <w:proofErr w:type="spellStart"/>
            <w:r w:rsidRPr="00BB5B93">
              <w:rPr>
                <w:rtl/>
                <w:lang w:eastAsia="he-IL"/>
              </w:rPr>
              <w:t>התשפ"ו</w:t>
            </w:r>
            <w:proofErr w:type="spellEnd"/>
            <w:r w:rsidRPr="00BB5B93">
              <w:rPr>
                <w:rtl/>
                <w:lang w:eastAsia="he-IL"/>
              </w:rPr>
              <w:t xml:space="preserve"> (28 בפברואר 2026).</w:t>
            </w:r>
          </w:p>
        </w:tc>
      </w:tr>
    </w:tbl>
    <w:p w14:paraId="3983FF74" w14:textId="2FC9050D" w:rsidR="00BB5B93" w:rsidRPr="00BB5B93" w:rsidRDefault="00BB5B93" w:rsidP="00BB5B93">
      <w:pPr>
        <w:rPr>
          <w:lang w:eastAsia="he-IL"/>
        </w:rPr>
      </w:pPr>
    </w:p>
    <w:p w14:paraId="28FA0D62" w14:textId="4C6DDE84" w:rsidR="00DB3C5A" w:rsidRDefault="00DB3C5A" w:rsidP="00DB3C5A">
      <w:pPr>
        <w:pStyle w:val="af6"/>
        <w:keepNext/>
        <w:rPr>
          <w:rtl/>
        </w:rPr>
      </w:pPr>
      <w:bookmarkStart w:id="751" w:name="ET_yor_6358_106"/>
      <w:r w:rsidRPr="00DB3C5A">
        <w:rPr>
          <w:rStyle w:val="TagStyle"/>
          <w:rtl/>
        </w:rPr>
        <w:t xml:space="preserve"> &lt;&lt; יור &gt;&gt; </w:t>
      </w:r>
      <w:r>
        <w:rPr>
          <w:rtl/>
        </w:rPr>
        <w:t>היו"ר צביקה פוגל:</w:t>
      </w:r>
      <w:r w:rsidRPr="00DB3C5A">
        <w:rPr>
          <w:rStyle w:val="TagStyle"/>
          <w:rtl/>
        </w:rPr>
        <w:t xml:space="preserve"> &lt;&lt; יור &gt;&gt;</w:t>
      </w:r>
      <w:r>
        <w:rPr>
          <w:rtl/>
        </w:rPr>
        <w:t xml:space="preserve">   </w:t>
      </w:r>
      <w:bookmarkEnd w:id="751"/>
    </w:p>
    <w:p w14:paraId="055BFAFC" w14:textId="77777777" w:rsidR="00DB3C5A" w:rsidRDefault="00DB3C5A" w:rsidP="00DB3C5A">
      <w:pPr>
        <w:pStyle w:val="KeepWithNext"/>
        <w:rPr>
          <w:rtl/>
          <w:lang w:eastAsia="he-IL"/>
        </w:rPr>
      </w:pPr>
    </w:p>
    <w:p w14:paraId="58BB51D4" w14:textId="6ACD6DB2" w:rsidR="00DB3C5A" w:rsidRDefault="00DB3C5A" w:rsidP="00DB3C5A">
      <w:pPr>
        <w:rPr>
          <w:rtl/>
          <w:lang w:eastAsia="he-IL"/>
        </w:rPr>
      </w:pPr>
      <w:bookmarkStart w:id="752" w:name="_ETM_Q1_1965826"/>
      <w:bookmarkEnd w:id="752"/>
      <w:r>
        <w:rPr>
          <w:rFonts w:hint="cs"/>
          <w:rtl/>
          <w:lang w:eastAsia="he-IL"/>
        </w:rPr>
        <w:t xml:space="preserve">מי בעד אישור הצו על פי בקשתו של השר לביטחון </w:t>
      </w:r>
      <w:bookmarkStart w:id="753" w:name="_ETM_Q1_1968440"/>
      <w:bookmarkEnd w:id="753"/>
      <w:r>
        <w:rPr>
          <w:rFonts w:hint="cs"/>
          <w:rtl/>
          <w:lang w:eastAsia="he-IL"/>
        </w:rPr>
        <w:t xml:space="preserve">לאומי? אחד. מי נגד? אין. מי נמנע? אין. </w:t>
      </w:r>
      <w:bookmarkStart w:id="754" w:name="_ETM_Q1_1973129"/>
      <w:bookmarkEnd w:id="754"/>
    </w:p>
    <w:p w14:paraId="1BBF79B0" w14:textId="77777777" w:rsidR="00DB3C5A" w:rsidRDefault="00DB3C5A" w:rsidP="00DB3C5A">
      <w:pPr>
        <w:pStyle w:val="af1"/>
        <w:keepNext/>
        <w:rPr>
          <w:rtl/>
          <w:lang w:eastAsia="he-IL"/>
        </w:rPr>
      </w:pPr>
      <w:bookmarkStart w:id="755" w:name="_ETM_Q1_1973198"/>
      <w:bookmarkEnd w:id="755"/>
    </w:p>
    <w:p w14:paraId="2EC4625F" w14:textId="4B5F229B" w:rsidR="00DB3C5A" w:rsidRDefault="00DB3C5A" w:rsidP="00DB3C5A">
      <w:pPr>
        <w:pStyle w:val="af1"/>
        <w:keepNext/>
        <w:rPr>
          <w:rtl/>
          <w:lang w:eastAsia="he-IL"/>
        </w:rPr>
      </w:pPr>
      <w:r>
        <w:rPr>
          <w:rtl/>
          <w:lang w:eastAsia="he-IL"/>
        </w:rPr>
        <w:t>הצבעה</w:t>
      </w:r>
    </w:p>
    <w:p w14:paraId="240C5AE2" w14:textId="77777777" w:rsidR="00DB3C5A" w:rsidRDefault="00DB3C5A" w:rsidP="00DB3C5A">
      <w:pPr>
        <w:pStyle w:val="--"/>
        <w:keepNext/>
        <w:rPr>
          <w:rtl/>
          <w:lang w:eastAsia="he-IL"/>
        </w:rPr>
      </w:pPr>
    </w:p>
    <w:p w14:paraId="796A3765" w14:textId="1BAC2590" w:rsidR="00DB3C5A" w:rsidRDefault="00DB3C5A" w:rsidP="00DB3C5A">
      <w:pPr>
        <w:pStyle w:val="--"/>
        <w:keepNext/>
        <w:rPr>
          <w:rtl/>
          <w:lang w:eastAsia="he-IL"/>
        </w:rPr>
      </w:pPr>
      <w:r>
        <w:rPr>
          <w:rtl/>
          <w:lang w:eastAsia="he-IL"/>
        </w:rPr>
        <w:t xml:space="preserve">בעד – </w:t>
      </w:r>
      <w:r>
        <w:rPr>
          <w:rFonts w:hint="cs"/>
          <w:rtl/>
          <w:lang w:eastAsia="he-IL"/>
        </w:rPr>
        <w:t>1</w:t>
      </w:r>
    </w:p>
    <w:p w14:paraId="3EBFCF08" w14:textId="3170148C" w:rsidR="00DB3C5A" w:rsidRDefault="00DB3C5A" w:rsidP="00DB3C5A">
      <w:pPr>
        <w:pStyle w:val="--"/>
        <w:keepNext/>
        <w:rPr>
          <w:rtl/>
          <w:lang w:eastAsia="he-IL"/>
        </w:rPr>
      </w:pPr>
      <w:r>
        <w:rPr>
          <w:rtl/>
          <w:lang w:eastAsia="he-IL"/>
        </w:rPr>
        <w:t xml:space="preserve">נגד – </w:t>
      </w:r>
      <w:r>
        <w:rPr>
          <w:rFonts w:hint="cs"/>
          <w:rtl/>
          <w:lang w:eastAsia="he-IL"/>
        </w:rPr>
        <w:t>אין</w:t>
      </w:r>
    </w:p>
    <w:p w14:paraId="3C02A9AA" w14:textId="72566092" w:rsidR="00DB3C5A" w:rsidRDefault="00DB3C5A" w:rsidP="00DB3C5A">
      <w:pPr>
        <w:pStyle w:val="--"/>
        <w:keepNext/>
        <w:rPr>
          <w:rtl/>
          <w:lang w:eastAsia="he-IL"/>
        </w:rPr>
      </w:pPr>
      <w:r>
        <w:rPr>
          <w:rtl/>
          <w:lang w:eastAsia="he-IL"/>
        </w:rPr>
        <w:t xml:space="preserve">נמנעים – </w:t>
      </w:r>
      <w:r>
        <w:rPr>
          <w:rFonts w:hint="cs"/>
          <w:rtl/>
          <w:lang w:eastAsia="he-IL"/>
        </w:rPr>
        <w:t>אין</w:t>
      </w:r>
    </w:p>
    <w:p w14:paraId="1755875D" w14:textId="77777777" w:rsidR="00DB3C5A" w:rsidRDefault="00DB3C5A" w:rsidP="00DB3C5A">
      <w:pPr>
        <w:rPr>
          <w:rtl/>
          <w:lang w:eastAsia="he-IL"/>
        </w:rPr>
      </w:pPr>
      <w:bookmarkStart w:id="756" w:name="_ETM_Q1_1969974"/>
      <w:bookmarkStart w:id="757" w:name="_ETM_Q1_1970054"/>
      <w:bookmarkStart w:id="758" w:name="_ETM_Q1_1979394"/>
      <w:bookmarkEnd w:id="756"/>
      <w:bookmarkEnd w:id="757"/>
      <w:bookmarkEnd w:id="758"/>
    </w:p>
    <w:p w14:paraId="6E41A5E0" w14:textId="18AE6223" w:rsidR="00DB3C5A" w:rsidRDefault="00DB3C5A" w:rsidP="00DB3C5A">
      <w:pPr>
        <w:pStyle w:val="af6"/>
        <w:keepNext/>
        <w:rPr>
          <w:rtl/>
        </w:rPr>
      </w:pPr>
      <w:bookmarkStart w:id="759" w:name="_ETM_Q1_1979451"/>
      <w:bookmarkStart w:id="760" w:name="ET_yor_6358_107"/>
      <w:bookmarkEnd w:id="759"/>
      <w:r w:rsidRPr="00DB3C5A">
        <w:rPr>
          <w:rStyle w:val="TagStyle"/>
          <w:rtl/>
        </w:rPr>
        <w:t xml:space="preserve"> &lt;&lt; יור &gt;&gt; </w:t>
      </w:r>
      <w:r>
        <w:rPr>
          <w:rtl/>
        </w:rPr>
        <w:t>היו"ר צביקה פוגל:</w:t>
      </w:r>
      <w:r w:rsidRPr="00DB3C5A">
        <w:rPr>
          <w:rStyle w:val="TagStyle"/>
          <w:rtl/>
        </w:rPr>
        <w:t xml:space="preserve"> &lt;&lt; יור &gt;&gt;</w:t>
      </w:r>
      <w:r>
        <w:rPr>
          <w:rtl/>
        </w:rPr>
        <w:t xml:space="preserve">   </w:t>
      </w:r>
      <w:bookmarkEnd w:id="760"/>
    </w:p>
    <w:p w14:paraId="73618CDC" w14:textId="77777777" w:rsidR="00DB3C5A" w:rsidRDefault="00DB3C5A" w:rsidP="00DB3C5A">
      <w:pPr>
        <w:pStyle w:val="KeepWithNext"/>
        <w:rPr>
          <w:rtl/>
          <w:lang w:eastAsia="he-IL"/>
        </w:rPr>
      </w:pPr>
    </w:p>
    <w:p w14:paraId="4AFC65C2" w14:textId="58DAF713" w:rsidR="00DB3C5A" w:rsidRDefault="00DB3C5A" w:rsidP="00DB3C5A">
      <w:pPr>
        <w:rPr>
          <w:rtl/>
          <w:lang w:eastAsia="he-IL"/>
        </w:rPr>
      </w:pPr>
      <w:bookmarkStart w:id="761" w:name="_ETM_Q1_1980938"/>
      <w:bookmarkEnd w:id="761"/>
      <w:r>
        <w:rPr>
          <w:rFonts w:hint="cs"/>
          <w:rtl/>
          <w:lang w:eastAsia="he-IL"/>
        </w:rPr>
        <w:t>הצו מאושר</w:t>
      </w:r>
      <w:bookmarkStart w:id="762" w:name="_ETM_Q1_1972871"/>
      <w:bookmarkEnd w:id="762"/>
      <w:r>
        <w:rPr>
          <w:rFonts w:hint="cs"/>
          <w:rtl/>
          <w:lang w:eastAsia="he-IL"/>
        </w:rPr>
        <w:t xml:space="preserve"> והוא יוארך עד לסוף חודש פברואר 2026. ועכשיו הארכת הכליאה</w:t>
      </w:r>
      <w:bookmarkStart w:id="763" w:name="_ETM_Q1_1980530"/>
      <w:bookmarkEnd w:id="763"/>
      <w:r>
        <w:rPr>
          <w:rFonts w:hint="cs"/>
          <w:rtl/>
          <w:lang w:eastAsia="he-IL"/>
        </w:rPr>
        <w:t xml:space="preserve">. </w:t>
      </w:r>
      <w:bookmarkStart w:id="764" w:name="_ETM_Q1_1982098"/>
      <w:bookmarkEnd w:id="764"/>
    </w:p>
    <w:p w14:paraId="4A8A2B3B" w14:textId="77777777" w:rsidR="00DB3C5A" w:rsidRDefault="00DB3C5A" w:rsidP="00DB3C5A">
      <w:pPr>
        <w:rPr>
          <w:rtl/>
          <w:lang w:eastAsia="he-IL"/>
        </w:rPr>
      </w:pPr>
      <w:bookmarkStart w:id="765" w:name="_ETM_Q1_1982168"/>
      <w:bookmarkEnd w:id="765"/>
    </w:p>
    <w:p w14:paraId="467F4A5A" w14:textId="3EC0F1B3" w:rsidR="00DB3C5A" w:rsidRDefault="00DB3C5A" w:rsidP="00DB3C5A">
      <w:pPr>
        <w:pStyle w:val="a4"/>
        <w:keepNext/>
        <w:rPr>
          <w:rtl/>
        </w:rPr>
      </w:pPr>
      <w:bookmarkStart w:id="766" w:name="ET_speaker_עידו_בן_יצחק_108"/>
      <w:r w:rsidRPr="00DB3C5A">
        <w:rPr>
          <w:rStyle w:val="TagStyle"/>
          <w:rtl/>
        </w:rPr>
        <w:t xml:space="preserve"> &lt;&lt; דובר &gt;&gt; </w:t>
      </w:r>
      <w:r>
        <w:rPr>
          <w:rtl/>
        </w:rPr>
        <w:t>עידו בן יצחק:</w:t>
      </w:r>
      <w:r w:rsidRPr="00DB3C5A">
        <w:rPr>
          <w:rStyle w:val="TagStyle"/>
          <w:rtl/>
        </w:rPr>
        <w:t xml:space="preserve"> &lt;&lt; דובר &gt;&gt;</w:t>
      </w:r>
      <w:r>
        <w:rPr>
          <w:rtl/>
        </w:rPr>
        <w:t xml:space="preserve">   </w:t>
      </w:r>
      <w:bookmarkEnd w:id="766"/>
    </w:p>
    <w:p w14:paraId="67F53B53" w14:textId="77777777" w:rsidR="00DB3C5A" w:rsidRDefault="00DB3C5A" w:rsidP="00DB3C5A">
      <w:pPr>
        <w:pStyle w:val="KeepWithNext"/>
        <w:rPr>
          <w:rtl/>
          <w:lang w:eastAsia="he-IL"/>
        </w:rPr>
      </w:pPr>
    </w:p>
    <w:p w14:paraId="5FD5EEF8" w14:textId="4D59C5FB" w:rsidR="00DB3C5A" w:rsidRDefault="00DB3C5A" w:rsidP="00DB3C5A">
      <w:pPr>
        <w:rPr>
          <w:rtl/>
          <w:lang w:eastAsia="he-IL"/>
        </w:rPr>
      </w:pPr>
      <w:bookmarkStart w:id="767" w:name="_ETM_Q1_1983525"/>
      <w:bookmarkStart w:id="768" w:name="_ETM_Q1_1983580"/>
      <w:bookmarkEnd w:id="767"/>
      <w:bookmarkEnd w:id="768"/>
      <w:r>
        <w:rPr>
          <w:rFonts w:hint="cs"/>
          <w:rtl/>
          <w:lang w:eastAsia="he-IL"/>
        </w:rPr>
        <w:t xml:space="preserve">אין לנו הקראה, זאת בקשה להאריך עד ה-31 ביולי. </w:t>
      </w:r>
      <w:bookmarkStart w:id="769" w:name="_ETM_Q1_1986714"/>
      <w:bookmarkStart w:id="770" w:name="_ETM_Q1_1987227"/>
      <w:bookmarkEnd w:id="769"/>
      <w:bookmarkEnd w:id="770"/>
    </w:p>
    <w:p w14:paraId="779D787A" w14:textId="77777777" w:rsidR="00DB3C5A" w:rsidRDefault="00DB3C5A" w:rsidP="00DB3C5A">
      <w:pPr>
        <w:rPr>
          <w:rtl/>
          <w:lang w:eastAsia="he-IL"/>
        </w:rPr>
      </w:pPr>
      <w:bookmarkStart w:id="771" w:name="_ETM_Q1_1987295"/>
      <w:bookmarkEnd w:id="771"/>
    </w:p>
    <w:p w14:paraId="4DA2EF6D" w14:textId="69010A0F" w:rsidR="00DB3C5A" w:rsidRDefault="00DB3C5A" w:rsidP="00DB3C5A">
      <w:pPr>
        <w:pStyle w:val="af6"/>
        <w:keepNext/>
        <w:rPr>
          <w:rtl/>
        </w:rPr>
      </w:pPr>
      <w:bookmarkStart w:id="772" w:name="ET_yor_6358_109"/>
      <w:r w:rsidRPr="00DB3C5A">
        <w:rPr>
          <w:rStyle w:val="TagStyle"/>
          <w:rtl/>
        </w:rPr>
        <w:t xml:space="preserve"> &lt;&lt; יור &gt;&gt; </w:t>
      </w:r>
      <w:r>
        <w:rPr>
          <w:rtl/>
        </w:rPr>
        <w:t>היו"ר צביקה פוגל:</w:t>
      </w:r>
      <w:r w:rsidRPr="00DB3C5A">
        <w:rPr>
          <w:rStyle w:val="TagStyle"/>
          <w:rtl/>
        </w:rPr>
        <w:t xml:space="preserve"> &lt;&lt; יור &gt;&gt;</w:t>
      </w:r>
      <w:r>
        <w:rPr>
          <w:rtl/>
        </w:rPr>
        <w:t xml:space="preserve">   </w:t>
      </w:r>
      <w:bookmarkEnd w:id="772"/>
    </w:p>
    <w:p w14:paraId="58B963E1" w14:textId="77777777" w:rsidR="00DB3C5A" w:rsidRDefault="00DB3C5A" w:rsidP="00DB3C5A">
      <w:pPr>
        <w:pStyle w:val="KeepWithNext"/>
        <w:rPr>
          <w:rtl/>
          <w:lang w:eastAsia="he-IL"/>
        </w:rPr>
      </w:pPr>
    </w:p>
    <w:p w14:paraId="78CA0267" w14:textId="68F9FA13" w:rsidR="00DB3C5A" w:rsidRDefault="00DB3C5A" w:rsidP="00DB3C5A">
      <w:pPr>
        <w:rPr>
          <w:rtl/>
          <w:lang w:eastAsia="he-IL"/>
        </w:rPr>
      </w:pPr>
      <w:r>
        <w:rPr>
          <w:rFonts w:hint="cs"/>
          <w:rtl/>
          <w:lang w:eastAsia="he-IL"/>
        </w:rPr>
        <w:t xml:space="preserve">אני צריך להצביע על זה. </w:t>
      </w:r>
      <w:bookmarkStart w:id="773" w:name="_ETM_Q1_1983162"/>
      <w:bookmarkEnd w:id="773"/>
    </w:p>
    <w:p w14:paraId="064597EE" w14:textId="77777777" w:rsidR="00DB3C5A" w:rsidRDefault="00DB3C5A" w:rsidP="00DB3C5A">
      <w:pPr>
        <w:rPr>
          <w:rtl/>
          <w:lang w:eastAsia="he-IL"/>
        </w:rPr>
      </w:pPr>
      <w:bookmarkStart w:id="774" w:name="_ETM_Q1_1983228"/>
      <w:bookmarkEnd w:id="774"/>
    </w:p>
    <w:p w14:paraId="1F47A584" w14:textId="5292DAA0" w:rsidR="00DB3C5A" w:rsidRDefault="00DB3C5A" w:rsidP="00DB3C5A">
      <w:pPr>
        <w:pStyle w:val="a4"/>
        <w:keepNext/>
        <w:rPr>
          <w:rtl/>
        </w:rPr>
      </w:pPr>
      <w:bookmarkStart w:id="775" w:name="ET_speaker_עידו_בן_יצחק_110"/>
      <w:r w:rsidRPr="00DB3C5A">
        <w:rPr>
          <w:rStyle w:val="TagStyle"/>
          <w:rtl/>
        </w:rPr>
        <w:t xml:space="preserve"> &lt;&lt; דובר &gt;&gt; </w:t>
      </w:r>
      <w:r>
        <w:rPr>
          <w:rtl/>
        </w:rPr>
        <w:t>עידו בן יצחק:</w:t>
      </w:r>
      <w:r w:rsidRPr="00DB3C5A">
        <w:rPr>
          <w:rStyle w:val="TagStyle"/>
          <w:rtl/>
        </w:rPr>
        <w:t xml:space="preserve"> &lt;&lt; דובר &gt;&gt;</w:t>
      </w:r>
      <w:r>
        <w:rPr>
          <w:rtl/>
        </w:rPr>
        <w:t xml:space="preserve">   </w:t>
      </w:r>
      <w:bookmarkEnd w:id="775"/>
    </w:p>
    <w:p w14:paraId="5C2890FD" w14:textId="77777777" w:rsidR="00DB3C5A" w:rsidRDefault="00DB3C5A" w:rsidP="00DB3C5A">
      <w:pPr>
        <w:pStyle w:val="KeepWithNext"/>
        <w:rPr>
          <w:rtl/>
          <w:lang w:eastAsia="he-IL"/>
        </w:rPr>
      </w:pPr>
    </w:p>
    <w:p w14:paraId="3BE93D60" w14:textId="739325DD" w:rsidR="00DB3C5A" w:rsidRDefault="00DB3C5A" w:rsidP="00DB3C5A">
      <w:pPr>
        <w:rPr>
          <w:rtl/>
          <w:lang w:eastAsia="he-IL"/>
        </w:rPr>
      </w:pPr>
      <w:bookmarkStart w:id="776" w:name="_ETM_Q1_1984638"/>
      <w:bookmarkStart w:id="777" w:name="_ETM_Q1_1984692"/>
      <w:bookmarkEnd w:id="776"/>
      <w:bookmarkEnd w:id="777"/>
      <w:r>
        <w:rPr>
          <w:rFonts w:hint="cs"/>
          <w:rtl/>
          <w:lang w:eastAsia="he-IL"/>
        </w:rPr>
        <w:t xml:space="preserve">כן. </w:t>
      </w:r>
    </w:p>
    <w:p w14:paraId="4C9B3DD9" w14:textId="77777777" w:rsidR="00DB3C5A" w:rsidRDefault="00DB3C5A" w:rsidP="00DB3C5A">
      <w:pPr>
        <w:rPr>
          <w:rtl/>
          <w:lang w:eastAsia="he-IL"/>
        </w:rPr>
      </w:pPr>
      <w:bookmarkStart w:id="778" w:name="_ETM_Q1_1985738"/>
      <w:bookmarkStart w:id="779" w:name="_ETM_Q1_1985802"/>
      <w:bookmarkEnd w:id="778"/>
      <w:bookmarkEnd w:id="779"/>
    </w:p>
    <w:p w14:paraId="7B3CA642" w14:textId="46757EF3" w:rsidR="00DB3C5A" w:rsidRDefault="00DB3C5A" w:rsidP="00DB3C5A">
      <w:pPr>
        <w:pStyle w:val="af6"/>
        <w:keepNext/>
        <w:rPr>
          <w:rtl/>
        </w:rPr>
      </w:pPr>
      <w:bookmarkStart w:id="780" w:name="ET_yor_6358_111"/>
      <w:r w:rsidRPr="00DB3C5A">
        <w:rPr>
          <w:rStyle w:val="TagStyle"/>
          <w:rtl/>
        </w:rPr>
        <w:t xml:space="preserve"> &lt;&lt; יור &gt;&gt; </w:t>
      </w:r>
      <w:r>
        <w:rPr>
          <w:rtl/>
        </w:rPr>
        <w:t>היו"ר צביקה פוגל:</w:t>
      </w:r>
      <w:r w:rsidRPr="00DB3C5A">
        <w:rPr>
          <w:rStyle w:val="TagStyle"/>
          <w:rtl/>
        </w:rPr>
        <w:t xml:space="preserve"> &lt;&lt; יור &gt;&gt;</w:t>
      </w:r>
      <w:r>
        <w:rPr>
          <w:rtl/>
        </w:rPr>
        <w:t xml:space="preserve">   </w:t>
      </w:r>
      <w:bookmarkEnd w:id="780"/>
    </w:p>
    <w:p w14:paraId="38F07CE9" w14:textId="77777777" w:rsidR="00DB3C5A" w:rsidRDefault="00DB3C5A" w:rsidP="00DB3C5A">
      <w:pPr>
        <w:pStyle w:val="KeepWithNext"/>
        <w:rPr>
          <w:rtl/>
          <w:lang w:eastAsia="he-IL"/>
        </w:rPr>
      </w:pPr>
    </w:p>
    <w:p w14:paraId="0C630F9B" w14:textId="77777777" w:rsidR="00DB3C5A" w:rsidRDefault="00DB3C5A" w:rsidP="00DB3C5A">
      <w:pPr>
        <w:rPr>
          <w:rtl/>
          <w:lang w:eastAsia="he-IL"/>
        </w:rPr>
      </w:pPr>
      <w:bookmarkStart w:id="781" w:name="_ETM_Q1_1986978"/>
      <w:bookmarkEnd w:id="781"/>
      <w:r>
        <w:rPr>
          <w:rFonts w:hint="cs"/>
          <w:rtl/>
          <w:lang w:eastAsia="he-IL"/>
        </w:rPr>
        <w:t xml:space="preserve">אנחנו נצביע על הארכת ההכרזה על מצב חירום כליאתי עד ה-31 ביולי, ו' </w:t>
      </w:r>
      <w:bookmarkStart w:id="782" w:name="_ETM_Q1_1993182"/>
      <w:bookmarkEnd w:id="782"/>
      <w:r>
        <w:rPr>
          <w:rFonts w:hint="cs"/>
          <w:rtl/>
          <w:lang w:eastAsia="he-IL"/>
        </w:rPr>
        <w:t xml:space="preserve">באב תשפ"ה. מי </w:t>
      </w:r>
      <w:bookmarkStart w:id="783" w:name="_ETM_Q1_2005300"/>
      <w:bookmarkEnd w:id="783"/>
      <w:r>
        <w:rPr>
          <w:rFonts w:hint="cs"/>
          <w:rtl/>
          <w:lang w:eastAsia="he-IL"/>
        </w:rPr>
        <w:t>בעד הארכה? אחד. מי נגד? אין. מי נמנע? אין. גם</w:t>
      </w:r>
      <w:bookmarkStart w:id="784" w:name="_ETM_Q1_2014838"/>
      <w:bookmarkEnd w:id="784"/>
      <w:r>
        <w:rPr>
          <w:rFonts w:hint="cs"/>
          <w:rtl/>
          <w:lang w:eastAsia="he-IL"/>
        </w:rPr>
        <w:t xml:space="preserve"> הארכה הזאת אושרה. </w:t>
      </w:r>
      <w:bookmarkStart w:id="785" w:name="_ETM_Q1_2017987"/>
      <w:bookmarkEnd w:id="785"/>
    </w:p>
    <w:p w14:paraId="5A7D7266" w14:textId="77777777" w:rsidR="00DB3C5A" w:rsidRDefault="00DB3C5A" w:rsidP="00DB3C5A">
      <w:pPr>
        <w:rPr>
          <w:rtl/>
          <w:lang w:eastAsia="he-IL"/>
        </w:rPr>
      </w:pPr>
      <w:bookmarkStart w:id="786" w:name="_ETM_Q1_2018056"/>
      <w:bookmarkEnd w:id="786"/>
    </w:p>
    <w:p w14:paraId="567DC28B" w14:textId="77777777" w:rsidR="00DB3C5A" w:rsidRDefault="00DB3C5A" w:rsidP="00DB3C5A">
      <w:pPr>
        <w:pStyle w:val="af1"/>
        <w:keepNext/>
        <w:rPr>
          <w:rtl/>
          <w:lang w:eastAsia="he-IL"/>
        </w:rPr>
      </w:pPr>
      <w:r>
        <w:rPr>
          <w:rtl/>
          <w:lang w:eastAsia="he-IL"/>
        </w:rPr>
        <w:t>הצבעה</w:t>
      </w:r>
    </w:p>
    <w:p w14:paraId="319D35D3" w14:textId="77777777" w:rsidR="00DB3C5A" w:rsidRDefault="00DB3C5A" w:rsidP="00DB3C5A">
      <w:pPr>
        <w:pStyle w:val="--"/>
        <w:keepNext/>
        <w:rPr>
          <w:rtl/>
          <w:lang w:eastAsia="he-IL"/>
        </w:rPr>
      </w:pPr>
    </w:p>
    <w:p w14:paraId="7726A5A2" w14:textId="77777777" w:rsidR="00DB3C5A" w:rsidRDefault="00DB3C5A" w:rsidP="00DB3C5A">
      <w:pPr>
        <w:pStyle w:val="--"/>
        <w:keepNext/>
        <w:rPr>
          <w:rtl/>
          <w:lang w:eastAsia="he-IL"/>
        </w:rPr>
      </w:pPr>
      <w:r>
        <w:rPr>
          <w:rtl/>
          <w:lang w:eastAsia="he-IL"/>
        </w:rPr>
        <w:t xml:space="preserve">בעד – </w:t>
      </w:r>
      <w:r>
        <w:rPr>
          <w:rFonts w:hint="cs"/>
          <w:rtl/>
          <w:lang w:eastAsia="he-IL"/>
        </w:rPr>
        <w:t>1</w:t>
      </w:r>
    </w:p>
    <w:p w14:paraId="20AD2AB8" w14:textId="77777777" w:rsidR="00DB3C5A" w:rsidRDefault="00DB3C5A" w:rsidP="00DB3C5A">
      <w:pPr>
        <w:pStyle w:val="--"/>
        <w:keepNext/>
        <w:rPr>
          <w:rtl/>
          <w:lang w:eastAsia="he-IL"/>
        </w:rPr>
      </w:pPr>
      <w:r>
        <w:rPr>
          <w:rtl/>
          <w:lang w:eastAsia="he-IL"/>
        </w:rPr>
        <w:t xml:space="preserve">נגד – </w:t>
      </w:r>
      <w:r>
        <w:rPr>
          <w:rFonts w:hint="cs"/>
          <w:rtl/>
          <w:lang w:eastAsia="he-IL"/>
        </w:rPr>
        <w:t>אין</w:t>
      </w:r>
    </w:p>
    <w:p w14:paraId="2E4C99DB" w14:textId="77777777" w:rsidR="00DB3C5A" w:rsidRDefault="00DB3C5A" w:rsidP="00DB3C5A">
      <w:pPr>
        <w:pStyle w:val="--"/>
        <w:keepNext/>
        <w:rPr>
          <w:rtl/>
          <w:lang w:eastAsia="he-IL"/>
        </w:rPr>
      </w:pPr>
      <w:r>
        <w:rPr>
          <w:rtl/>
          <w:lang w:eastAsia="he-IL"/>
        </w:rPr>
        <w:t xml:space="preserve">נמנעים – </w:t>
      </w:r>
      <w:r>
        <w:rPr>
          <w:rFonts w:hint="cs"/>
          <w:rtl/>
          <w:lang w:eastAsia="he-IL"/>
        </w:rPr>
        <w:t>אין</w:t>
      </w:r>
    </w:p>
    <w:p w14:paraId="1E98DAE0" w14:textId="685D0141" w:rsidR="00DB3C5A" w:rsidRDefault="00DB3C5A" w:rsidP="00DB3C5A">
      <w:pPr>
        <w:pStyle w:val="af6"/>
        <w:keepNext/>
        <w:rPr>
          <w:rtl/>
        </w:rPr>
      </w:pPr>
      <w:bookmarkStart w:id="787" w:name="ET_yor_6358_112"/>
      <w:r w:rsidRPr="00DB3C5A">
        <w:rPr>
          <w:rStyle w:val="TagStyle"/>
          <w:rtl/>
        </w:rPr>
        <w:t xml:space="preserve"> &lt;&lt; יור &gt;&gt; </w:t>
      </w:r>
      <w:r>
        <w:rPr>
          <w:rtl/>
        </w:rPr>
        <w:t>היו"ר צביקה פוגל:</w:t>
      </w:r>
      <w:r w:rsidRPr="00DB3C5A">
        <w:rPr>
          <w:rStyle w:val="TagStyle"/>
          <w:rtl/>
        </w:rPr>
        <w:t xml:space="preserve"> &lt;&lt; יור &gt;&gt;</w:t>
      </w:r>
      <w:r>
        <w:rPr>
          <w:rtl/>
        </w:rPr>
        <w:t xml:space="preserve">   </w:t>
      </w:r>
      <w:bookmarkEnd w:id="787"/>
    </w:p>
    <w:p w14:paraId="5FB2C7BA" w14:textId="77777777" w:rsidR="00DB3C5A" w:rsidRDefault="00DB3C5A" w:rsidP="00DB3C5A">
      <w:pPr>
        <w:pStyle w:val="KeepWithNext"/>
        <w:rPr>
          <w:rtl/>
          <w:lang w:eastAsia="he-IL"/>
        </w:rPr>
      </w:pPr>
    </w:p>
    <w:p w14:paraId="4AFCF7B6" w14:textId="77777777" w:rsidR="00DB3C5A" w:rsidRDefault="00DB3C5A" w:rsidP="00DB3C5A">
      <w:pPr>
        <w:rPr>
          <w:rtl/>
          <w:lang w:eastAsia="he-IL"/>
        </w:rPr>
      </w:pPr>
      <w:r>
        <w:rPr>
          <w:rFonts w:hint="cs"/>
          <w:rtl/>
          <w:lang w:eastAsia="he-IL"/>
        </w:rPr>
        <w:t xml:space="preserve">תודה רבה על העבודה שאתם עושים, תמסרו </w:t>
      </w:r>
      <w:bookmarkStart w:id="788" w:name="_ETM_Q1_2019551"/>
      <w:bookmarkEnd w:id="788"/>
      <w:r>
        <w:rPr>
          <w:rFonts w:hint="cs"/>
          <w:rtl/>
          <w:lang w:eastAsia="he-IL"/>
        </w:rPr>
        <w:t xml:space="preserve">דרככם ללוחמי הכליאה שאנחנו מחבקים אותם בכל רגע נתון. תודה </w:t>
      </w:r>
      <w:bookmarkStart w:id="789" w:name="_ETM_Q1_2020994"/>
      <w:bookmarkEnd w:id="789"/>
      <w:r>
        <w:rPr>
          <w:rFonts w:hint="cs"/>
          <w:rtl/>
          <w:lang w:eastAsia="he-IL"/>
        </w:rPr>
        <w:t xml:space="preserve">רבה. תודה לייעוץ המשפטי, תודה להנהלת הוועדה, והמשך יום </w:t>
      </w:r>
      <w:bookmarkStart w:id="790" w:name="_ETM_Q1_18"/>
      <w:bookmarkEnd w:id="790"/>
      <w:r>
        <w:rPr>
          <w:rFonts w:hint="cs"/>
          <w:rtl/>
          <w:lang w:eastAsia="he-IL"/>
        </w:rPr>
        <w:t xml:space="preserve">יותר טוב, אני מקווה לכולם.  </w:t>
      </w:r>
      <w:bookmarkStart w:id="791" w:name="_ETM_Q1_1986670"/>
      <w:bookmarkEnd w:id="791"/>
    </w:p>
    <w:p w14:paraId="65B7E0E0" w14:textId="77777777" w:rsidR="00DB3C5A" w:rsidRDefault="00DB3C5A" w:rsidP="00DB3C5A">
      <w:pPr>
        <w:rPr>
          <w:rtl/>
          <w:lang w:eastAsia="he-IL"/>
        </w:rPr>
      </w:pPr>
      <w:bookmarkStart w:id="792" w:name="_ETM_Q1_1986739"/>
      <w:bookmarkEnd w:id="792"/>
    </w:p>
    <w:p w14:paraId="466A237A" w14:textId="77777777" w:rsidR="00303D14" w:rsidRPr="00DB3C5A" w:rsidRDefault="00303D14" w:rsidP="00DB3C5A">
      <w:pPr>
        <w:rPr>
          <w:rtl/>
          <w:lang w:eastAsia="he-IL"/>
        </w:rPr>
      </w:pPr>
      <w:bookmarkStart w:id="793" w:name="_GoBack"/>
      <w:bookmarkEnd w:id="793"/>
    </w:p>
    <w:p w14:paraId="4E2A1AE7" w14:textId="799C4CA1" w:rsidR="00D23118" w:rsidRDefault="00D23118" w:rsidP="00C753ED">
      <w:pPr>
        <w:pStyle w:val="afc"/>
        <w:keepNext/>
        <w:rPr>
          <w:rtl/>
          <w:lang w:eastAsia="he-IL"/>
        </w:rPr>
      </w:pPr>
      <w:bookmarkStart w:id="794" w:name="_ETM_Q1_1222080"/>
      <w:bookmarkStart w:id="795" w:name="_ETM_Q1_1222146"/>
      <w:bookmarkStart w:id="796" w:name="ET_meetingend_8"/>
      <w:bookmarkEnd w:id="794"/>
      <w:bookmarkEnd w:id="795"/>
      <w:r w:rsidRPr="00D23118">
        <w:rPr>
          <w:rStyle w:val="TagStyle"/>
          <w:rtl/>
        </w:rPr>
        <w:t xml:space="preserve"> &lt;&lt; סיום &gt;&gt; </w:t>
      </w:r>
      <w:r>
        <w:rPr>
          <w:rtl/>
          <w:lang w:eastAsia="he-IL"/>
        </w:rPr>
        <w:t>הישיבה ננעלה בשעה 10:36.</w:t>
      </w:r>
      <w:r w:rsidRPr="00D23118">
        <w:rPr>
          <w:rStyle w:val="TagStyle"/>
          <w:rtl/>
        </w:rPr>
        <w:t xml:space="preserve"> &lt;&lt; סיום &gt;&gt;</w:t>
      </w:r>
      <w:r>
        <w:rPr>
          <w:rtl/>
          <w:lang w:eastAsia="he-IL"/>
        </w:rPr>
        <w:t xml:space="preserve">   </w:t>
      </w:r>
      <w:bookmarkEnd w:id="796"/>
    </w:p>
    <w:sectPr w:rsidR="00D23118" w:rsidSect="00303D14">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960F107" w14:textId="77777777" w:rsidR="00E95D8D" w:rsidRDefault="00E95D8D">
      <w:r>
        <w:separator/>
      </w:r>
    </w:p>
  </w:endnote>
  <w:endnote w:type="continuationSeparator" w:id="0">
    <w:p w14:paraId="4BE09916" w14:textId="77777777" w:rsidR="00E95D8D" w:rsidRDefault="00E95D8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David">
    <w:panose1 w:val="020E0502060401010101"/>
    <w:charset w:val="00"/>
    <w:family w:val="swiss"/>
    <w:pitch w:val="variable"/>
    <w:sig w:usb0="00000803" w:usb1="00000000" w:usb2="00000000" w:usb3="00000000" w:csb0="0000002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55F814D" w14:textId="77777777" w:rsidR="00E95D8D" w:rsidRDefault="00E95D8D">
      <w:r>
        <w:separator/>
      </w:r>
    </w:p>
  </w:footnote>
  <w:footnote w:type="continuationSeparator" w:id="0">
    <w:p w14:paraId="385E1AFB" w14:textId="77777777" w:rsidR="00E95D8D" w:rsidRDefault="00E95D8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D3E65EB" w14:textId="77777777"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1DD8B912"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322709D" w14:textId="1EAAB504"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303D14">
      <w:rPr>
        <w:rStyle w:val="af7"/>
        <w:noProof/>
        <w:rtl/>
      </w:rPr>
      <w:t>13</w:t>
    </w:r>
    <w:r>
      <w:rPr>
        <w:rStyle w:val="af7"/>
      </w:rPr>
      <w:fldChar w:fldCharType="end"/>
    </w:r>
  </w:p>
  <w:p w14:paraId="4B46FDEB" w14:textId="32D8B1B2" w:rsidR="00D86E57" w:rsidRPr="00CC5815" w:rsidRDefault="003B661A" w:rsidP="008E5E3F">
    <w:pPr>
      <w:pStyle w:val="a3"/>
      <w:ind w:firstLine="0"/>
    </w:pPr>
    <w:r>
      <w:rPr>
        <w:rtl/>
      </w:rPr>
      <w:t>הוועדה לביטחון לאומי</w:t>
    </w:r>
  </w:p>
  <w:p w14:paraId="7D87F3C3" w14:textId="3D9DFCB3" w:rsidR="00D86E57" w:rsidRPr="00CC5815" w:rsidRDefault="003B661A" w:rsidP="008E5E3F">
    <w:pPr>
      <w:pStyle w:val="a3"/>
      <w:ind w:firstLine="0"/>
      <w:rPr>
        <w:rtl/>
      </w:rPr>
    </w:pPr>
    <w:r>
      <w:rPr>
        <w:rtl/>
      </w:rPr>
      <w:t>25/06/2025</w:t>
    </w:r>
  </w:p>
  <w:p w14:paraId="639F8669"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C2E5D38" w14:textId="77777777" w:rsidR="000A17C6" w:rsidRDefault="00E33AE3" w:rsidP="000A17C6">
    <w:pPr>
      <w:keepNext/>
      <w:spacing w:line="240" w:lineRule="atLeast"/>
      <w:ind w:firstLine="0"/>
      <w:jc w:val="center"/>
      <w:outlineLvl w:val="0"/>
      <w:rPr>
        <w:rtl/>
      </w:rPr>
    </w:pPr>
    <w:r>
      <w:rPr>
        <w:noProof/>
      </w:rPr>
      <w:drawing>
        <wp:inline distT="0" distB="0" distL="0" distR="0" wp14:anchorId="007F2C84" wp14:editId="29DB65F9">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09BAF534"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645D86C8"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1EBB1EFB"/>
    <w:multiLevelType w:val="hybridMultilevel"/>
    <w:tmpl w:val="7278FE5E"/>
    <w:lvl w:ilvl="0" w:tplc="6C1CD906">
      <w:numFmt w:val="bullet"/>
      <w:lvlText w:val="-"/>
      <w:lvlJc w:val="left"/>
      <w:pPr>
        <w:ind w:left="720" w:hanging="360"/>
      </w:pPr>
      <w:rPr>
        <w:rFonts w:ascii="David" w:eastAsia="Times New Roman" w:hAnsi="David" w:cs="David"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2"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3" w15:restartNumberingAfterBreak="0">
    <w:nsid w:val="753C544D"/>
    <w:multiLevelType w:val="hybridMultilevel"/>
    <w:tmpl w:val="C7443990"/>
    <w:lvl w:ilvl="0" w:tplc="0409000F">
      <w:start w:val="1"/>
      <w:numFmt w:val="decimal"/>
      <w:lvlText w:val="%1."/>
      <w:lvlJc w:val="left"/>
      <w:pPr>
        <w:tabs>
          <w:tab w:val="num" w:pos="0"/>
        </w:tabs>
        <w:ind w:left="0" w:firstLine="0"/>
      </w:pPr>
    </w:lvl>
    <w:lvl w:ilvl="1" w:tplc="D3D4E8B2">
      <w:start w:val="1"/>
      <w:numFmt w:val="decimal"/>
      <w:lvlText w:val="(%2)"/>
      <w:lvlJc w:val="left"/>
      <w:pPr>
        <w:tabs>
          <w:tab w:val="num" w:pos="624"/>
        </w:tabs>
        <w:ind w:left="0" w:firstLine="0"/>
      </w:pPr>
    </w:lvl>
    <w:lvl w:ilvl="2" w:tplc="5D2AB1E4">
      <w:start w:val="1"/>
      <w:numFmt w:val="hebrew1"/>
      <w:lvlText w:val="(%3)"/>
      <w:lvlJc w:val="left"/>
      <w:pPr>
        <w:tabs>
          <w:tab w:val="num" w:pos="624"/>
        </w:tabs>
        <w:ind w:left="0" w:firstLine="0"/>
      </w:pPr>
    </w:lvl>
    <w:lvl w:ilvl="3" w:tplc="1F820BA4">
      <w:start w:val="1"/>
      <w:numFmt w:val="hebrew1"/>
      <w:lvlRestart w:val="0"/>
      <w:lvlText w:val="(%4)"/>
      <w:lvlJc w:val="left"/>
      <w:pPr>
        <w:tabs>
          <w:tab w:val="num" w:pos="624"/>
        </w:tabs>
        <w:ind w:left="0" w:firstLine="0"/>
      </w:pPr>
    </w:lvl>
    <w:lvl w:ilvl="4" w:tplc="62C6E096">
      <w:start w:val="1"/>
      <w:numFmt w:val="decimal"/>
      <w:lvlRestart w:val="0"/>
      <w:lvlText w:val="(%5)"/>
      <w:lvlJc w:val="left"/>
      <w:pPr>
        <w:tabs>
          <w:tab w:val="num" w:pos="3864"/>
        </w:tabs>
        <w:ind w:left="3240" w:firstLine="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num w:numId="1">
    <w:abstractNumId w:val="0"/>
  </w:num>
  <w:num w:numId="2">
    <w:abstractNumId w:val="2"/>
  </w:num>
  <w:num w:numId="3">
    <w:abstractNumId w:val="1"/>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25F5F"/>
    <w:rsid w:val="00031279"/>
    <w:rsid w:val="00037279"/>
    <w:rsid w:val="000436E7"/>
    <w:rsid w:val="00067F42"/>
    <w:rsid w:val="000771C9"/>
    <w:rsid w:val="00092B80"/>
    <w:rsid w:val="000976B0"/>
    <w:rsid w:val="000A17C6"/>
    <w:rsid w:val="000B060C"/>
    <w:rsid w:val="000B2EE6"/>
    <w:rsid w:val="000C47F5"/>
    <w:rsid w:val="000E3314"/>
    <w:rsid w:val="000E591E"/>
    <w:rsid w:val="000F2459"/>
    <w:rsid w:val="00121337"/>
    <w:rsid w:val="00150436"/>
    <w:rsid w:val="00167294"/>
    <w:rsid w:val="001673D4"/>
    <w:rsid w:val="00171E7F"/>
    <w:rsid w:val="001758C1"/>
    <w:rsid w:val="0017779F"/>
    <w:rsid w:val="001A74E9"/>
    <w:rsid w:val="001A7A1B"/>
    <w:rsid w:val="001C44DA"/>
    <w:rsid w:val="001C4FDA"/>
    <w:rsid w:val="001D440C"/>
    <w:rsid w:val="002016FF"/>
    <w:rsid w:val="00227FEF"/>
    <w:rsid w:val="00251F4E"/>
    <w:rsid w:val="002522B8"/>
    <w:rsid w:val="00261554"/>
    <w:rsid w:val="00275C03"/>
    <w:rsid w:val="00280D58"/>
    <w:rsid w:val="002D4BDB"/>
    <w:rsid w:val="002E5E31"/>
    <w:rsid w:val="00303B4C"/>
    <w:rsid w:val="00303D14"/>
    <w:rsid w:val="00321E62"/>
    <w:rsid w:val="00327BF8"/>
    <w:rsid w:val="003313D4"/>
    <w:rsid w:val="00340AFA"/>
    <w:rsid w:val="0034662E"/>
    <w:rsid w:val="003658CB"/>
    <w:rsid w:val="00366CFB"/>
    <w:rsid w:val="0036794C"/>
    <w:rsid w:val="00373508"/>
    <w:rsid w:val="00396023"/>
    <w:rsid w:val="003A7FDB"/>
    <w:rsid w:val="003B661A"/>
    <w:rsid w:val="003C279D"/>
    <w:rsid w:val="003E3779"/>
    <w:rsid w:val="003F0A5F"/>
    <w:rsid w:val="00420E41"/>
    <w:rsid w:val="00424C94"/>
    <w:rsid w:val="00426E76"/>
    <w:rsid w:val="00447608"/>
    <w:rsid w:val="00451746"/>
    <w:rsid w:val="00456286"/>
    <w:rsid w:val="00464BD5"/>
    <w:rsid w:val="00470EAC"/>
    <w:rsid w:val="0049458B"/>
    <w:rsid w:val="00495FD8"/>
    <w:rsid w:val="004A5579"/>
    <w:rsid w:val="004B0A65"/>
    <w:rsid w:val="004B1BE9"/>
    <w:rsid w:val="004E63F1"/>
    <w:rsid w:val="00500C0C"/>
    <w:rsid w:val="00540BD3"/>
    <w:rsid w:val="00546678"/>
    <w:rsid w:val="005506B9"/>
    <w:rsid w:val="00572768"/>
    <w:rsid w:val="005817EC"/>
    <w:rsid w:val="00590B77"/>
    <w:rsid w:val="005A03CF"/>
    <w:rsid w:val="005A342D"/>
    <w:rsid w:val="005C363E"/>
    <w:rsid w:val="005D3444"/>
    <w:rsid w:val="005D61F3"/>
    <w:rsid w:val="005E1C6B"/>
    <w:rsid w:val="005F76B0"/>
    <w:rsid w:val="00626324"/>
    <w:rsid w:val="00634F61"/>
    <w:rsid w:val="0065508B"/>
    <w:rsid w:val="00661F0B"/>
    <w:rsid w:val="00695A47"/>
    <w:rsid w:val="006A0CB7"/>
    <w:rsid w:val="006C493F"/>
    <w:rsid w:val="006C5112"/>
    <w:rsid w:val="006F0259"/>
    <w:rsid w:val="00700433"/>
    <w:rsid w:val="00702755"/>
    <w:rsid w:val="0070472C"/>
    <w:rsid w:val="0070760E"/>
    <w:rsid w:val="007509A6"/>
    <w:rsid w:val="00783894"/>
    <w:rsid w:val="007872B4"/>
    <w:rsid w:val="00791CBE"/>
    <w:rsid w:val="007C693F"/>
    <w:rsid w:val="007C6ADD"/>
    <w:rsid w:val="00821081"/>
    <w:rsid w:val="0082136D"/>
    <w:rsid w:val="008320F6"/>
    <w:rsid w:val="00841223"/>
    <w:rsid w:val="00846BE9"/>
    <w:rsid w:val="00847F34"/>
    <w:rsid w:val="00853207"/>
    <w:rsid w:val="008713A4"/>
    <w:rsid w:val="00875F10"/>
    <w:rsid w:val="008B72DA"/>
    <w:rsid w:val="008C6035"/>
    <w:rsid w:val="008C7015"/>
    <w:rsid w:val="008D1DFB"/>
    <w:rsid w:val="008D239D"/>
    <w:rsid w:val="008E03B4"/>
    <w:rsid w:val="008E5E3F"/>
    <w:rsid w:val="0090279B"/>
    <w:rsid w:val="009110D8"/>
    <w:rsid w:val="00914904"/>
    <w:rsid w:val="009258CE"/>
    <w:rsid w:val="009515F0"/>
    <w:rsid w:val="009830CB"/>
    <w:rsid w:val="0099035D"/>
    <w:rsid w:val="00995EAC"/>
    <w:rsid w:val="009A7122"/>
    <w:rsid w:val="009D2CB9"/>
    <w:rsid w:val="009D478A"/>
    <w:rsid w:val="009E6E93"/>
    <w:rsid w:val="009F1518"/>
    <w:rsid w:val="009F5773"/>
    <w:rsid w:val="00A15971"/>
    <w:rsid w:val="00A22C90"/>
    <w:rsid w:val="00A42723"/>
    <w:rsid w:val="00A64A6D"/>
    <w:rsid w:val="00A66020"/>
    <w:rsid w:val="00A67BAB"/>
    <w:rsid w:val="00A9074B"/>
    <w:rsid w:val="00AA2CB2"/>
    <w:rsid w:val="00AB02EE"/>
    <w:rsid w:val="00AB3F3A"/>
    <w:rsid w:val="00AB6153"/>
    <w:rsid w:val="00AD4349"/>
    <w:rsid w:val="00AD4EC9"/>
    <w:rsid w:val="00AD6FFC"/>
    <w:rsid w:val="00AF31E6"/>
    <w:rsid w:val="00AF4150"/>
    <w:rsid w:val="00B0509A"/>
    <w:rsid w:val="00B120B2"/>
    <w:rsid w:val="00B50340"/>
    <w:rsid w:val="00B65508"/>
    <w:rsid w:val="00B8517A"/>
    <w:rsid w:val="00BA6446"/>
    <w:rsid w:val="00BB5B93"/>
    <w:rsid w:val="00BC030C"/>
    <w:rsid w:val="00BD47B7"/>
    <w:rsid w:val="00BD4B3F"/>
    <w:rsid w:val="00C135D5"/>
    <w:rsid w:val="00C22DCB"/>
    <w:rsid w:val="00C23A0B"/>
    <w:rsid w:val="00C3598A"/>
    <w:rsid w:val="00C35C18"/>
    <w:rsid w:val="00C360BC"/>
    <w:rsid w:val="00C44800"/>
    <w:rsid w:val="00C52EC2"/>
    <w:rsid w:val="00C61DC1"/>
    <w:rsid w:val="00C64AFF"/>
    <w:rsid w:val="00C661EE"/>
    <w:rsid w:val="00C72438"/>
    <w:rsid w:val="00C753ED"/>
    <w:rsid w:val="00C763E4"/>
    <w:rsid w:val="00C80830"/>
    <w:rsid w:val="00C8624A"/>
    <w:rsid w:val="00CA5363"/>
    <w:rsid w:val="00CB6D60"/>
    <w:rsid w:val="00CC3814"/>
    <w:rsid w:val="00CC54CD"/>
    <w:rsid w:val="00CC5815"/>
    <w:rsid w:val="00CC7EC7"/>
    <w:rsid w:val="00CE24B8"/>
    <w:rsid w:val="00CE5849"/>
    <w:rsid w:val="00CF5A96"/>
    <w:rsid w:val="00D04361"/>
    <w:rsid w:val="00D23118"/>
    <w:rsid w:val="00D278F7"/>
    <w:rsid w:val="00D37550"/>
    <w:rsid w:val="00D40A29"/>
    <w:rsid w:val="00D45D27"/>
    <w:rsid w:val="00D86E57"/>
    <w:rsid w:val="00D96B24"/>
    <w:rsid w:val="00DB3C5A"/>
    <w:rsid w:val="00DE5B80"/>
    <w:rsid w:val="00DF16A2"/>
    <w:rsid w:val="00E26697"/>
    <w:rsid w:val="00E33AE3"/>
    <w:rsid w:val="00E61903"/>
    <w:rsid w:val="00E64116"/>
    <w:rsid w:val="00E85BD0"/>
    <w:rsid w:val="00E95D8D"/>
    <w:rsid w:val="00EA624B"/>
    <w:rsid w:val="00EB057D"/>
    <w:rsid w:val="00EB18E4"/>
    <w:rsid w:val="00EB5C85"/>
    <w:rsid w:val="00EC0AC2"/>
    <w:rsid w:val="00EC1FB3"/>
    <w:rsid w:val="00EC2CD4"/>
    <w:rsid w:val="00EE09AD"/>
    <w:rsid w:val="00F053E5"/>
    <w:rsid w:val="00F10D2D"/>
    <w:rsid w:val="00F16831"/>
    <w:rsid w:val="00F3623F"/>
    <w:rsid w:val="00F41C33"/>
    <w:rsid w:val="00F423F1"/>
    <w:rsid w:val="00F44C02"/>
    <w:rsid w:val="00F4792E"/>
    <w:rsid w:val="00F53584"/>
    <w:rsid w:val="00F549E5"/>
    <w:rsid w:val="00F56767"/>
    <w:rsid w:val="00F601DE"/>
    <w:rsid w:val="00F63F05"/>
    <w:rsid w:val="00F6745A"/>
    <w:rsid w:val="00F72368"/>
    <w:rsid w:val="00F821F6"/>
    <w:rsid w:val="00F84D49"/>
    <w:rsid w:val="00FA65A6"/>
    <w:rsid w:val="00FB0768"/>
    <w:rsid w:val="00FE2903"/>
    <w:rsid w:val="00FE3474"/>
    <w:rsid w:val="00FF6A8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D4D3338"/>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3B661A"/>
    <w:rPr>
      <w:rFonts w:cs="Arial"/>
      <w:b/>
      <w:bCs w:val="0"/>
      <w:vanish/>
      <w:color w:val="010000"/>
      <w:bdr w:val="single" w:sz="4" w:space="0" w:color="FF66FF"/>
    </w:rPr>
  </w:style>
  <w:style w:type="table" w:styleId="afd">
    <w:name w:val="Table Grid"/>
    <w:basedOn w:val="a1"/>
    <w:rsid w:val="003E377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e">
    <w:name w:val="List Paragraph"/>
    <w:basedOn w:val="a"/>
    <w:uiPriority w:val="34"/>
    <w:qFormat/>
    <w:rsid w:val="00F601DE"/>
    <w:pPr>
      <w:ind w:left="720"/>
      <w:contextualSpacing/>
    </w:pPr>
  </w:style>
  <w:style w:type="paragraph" w:styleId="aff">
    <w:name w:val="footnote text"/>
    <w:basedOn w:val="a"/>
    <w:link w:val="aff0"/>
    <w:semiHidden/>
    <w:unhideWhenUsed/>
    <w:rsid w:val="00BB5B93"/>
    <w:pPr>
      <w:spacing w:line="240" w:lineRule="auto"/>
    </w:pPr>
    <w:rPr>
      <w:sz w:val="20"/>
      <w:szCs w:val="20"/>
    </w:rPr>
  </w:style>
  <w:style w:type="character" w:customStyle="1" w:styleId="aff0">
    <w:name w:val="טקסט הערת שוליים תו"/>
    <w:basedOn w:val="a0"/>
    <w:link w:val="aff"/>
    <w:semiHidden/>
    <w:rsid w:val="00BB5B93"/>
    <w:rPr>
      <w:rFonts w:cs="David"/>
    </w:rPr>
  </w:style>
  <w:style w:type="character" w:styleId="aff1">
    <w:name w:val="footnote reference"/>
    <w:aliases w:val="Footnote Reference"/>
    <w:basedOn w:val="a0"/>
    <w:semiHidden/>
    <w:unhideWhenUsed/>
    <w:rsid w:val="00BB5B93"/>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476070583">
      <w:bodyDiv w:val="1"/>
      <w:marLeft w:val="0"/>
      <w:marRight w:val="0"/>
      <w:marTop w:val="0"/>
      <w:marBottom w:val="0"/>
      <w:divBdr>
        <w:top w:val="none" w:sz="0" w:space="0" w:color="auto"/>
        <w:left w:val="none" w:sz="0" w:space="0" w:color="auto"/>
        <w:bottom w:val="none" w:sz="0" w:space="0" w:color="auto"/>
        <w:right w:val="none" w:sz="0" w:space="0" w:color="auto"/>
      </w:divBdr>
    </w:div>
    <w:div w:id="2000881308">
      <w:bodyDiv w:val="1"/>
      <w:marLeft w:val="0"/>
      <w:marRight w:val="0"/>
      <w:marTop w:val="0"/>
      <w:marBottom w:val="0"/>
      <w:divBdr>
        <w:top w:val="none" w:sz="0" w:space="0" w:color="auto"/>
        <w:left w:val="none" w:sz="0" w:space="0" w:color="auto"/>
        <w:bottom w:val="none" w:sz="0" w:space="0" w:color="auto"/>
        <w:right w:val="none" w:sz="0" w:space="0" w:color="auto"/>
      </w:divBdr>
    </w:div>
    <w:div w:id="20030024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8CCE6EF-A6CE-4473-A2EC-96E34192FA0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707</TotalTime>
  <Pages>13</Pages>
  <Words>3775</Words>
  <Characters>21518</Characters>
  <Application>Microsoft Office Word</Application>
  <DocSecurity>0</DocSecurity>
  <Lines>179</Lines>
  <Paragraphs>50</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25243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55</cp:revision>
  <cp:lastPrinted>2015-07-20T08:20:00Z</cp:lastPrinted>
  <dcterms:created xsi:type="dcterms:W3CDTF">2018-05-03T11:21:00Z</dcterms:created>
  <dcterms:modified xsi:type="dcterms:W3CDTF">2025-07-10T04:19:00Z</dcterms:modified>
</cp:coreProperties>
</file>