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7601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B6E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6015"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76015" w:rsidP="00EA69C4">
      <w:pPr>
        <w:ind w:firstLine="0"/>
        <w:jc w:val="center"/>
        <w:outlineLvl w:val="0"/>
        <w:rPr>
          <w:b/>
          <w:bCs/>
          <w:rtl/>
        </w:rPr>
      </w:pPr>
      <w:r>
        <w:rPr>
          <w:b/>
          <w:bCs/>
          <w:rtl/>
        </w:rPr>
        <w:t xml:space="preserve">פרוטוקול מס' </w:t>
      </w:r>
      <w:r w:rsidR="00EA69C4">
        <w:rPr>
          <w:rFonts w:hint="cs"/>
          <w:b/>
          <w:bCs/>
          <w:rtl/>
        </w:rPr>
        <w:t>372</w:t>
      </w:r>
    </w:p>
    <w:p w:rsidR="00E64116" w:rsidRPr="008713A4" w:rsidRDefault="00E76015" w:rsidP="008320F6">
      <w:pPr>
        <w:ind w:firstLine="0"/>
        <w:jc w:val="center"/>
        <w:outlineLvl w:val="0"/>
        <w:rPr>
          <w:b/>
          <w:bCs/>
          <w:rtl/>
        </w:rPr>
      </w:pPr>
      <w:r>
        <w:rPr>
          <w:b/>
          <w:bCs/>
          <w:rtl/>
        </w:rPr>
        <w:t>מישיבת הוועדה לביטחון לאומי</w:t>
      </w:r>
    </w:p>
    <w:p w:rsidR="00E64116" w:rsidRPr="008713A4" w:rsidRDefault="007B6EBF" w:rsidP="007B6EBF">
      <w:pPr>
        <w:ind w:firstLine="0"/>
        <w:jc w:val="center"/>
        <w:outlineLvl w:val="0"/>
        <w:rPr>
          <w:b/>
          <w:bCs/>
          <w:u w:val="single"/>
          <w:rtl/>
        </w:rPr>
      </w:pPr>
      <w:r>
        <w:rPr>
          <w:b/>
          <w:bCs/>
          <w:u w:val="single"/>
          <w:rtl/>
        </w:rPr>
        <w:t xml:space="preserve">יום שלישי, א' באייר </w:t>
      </w:r>
      <w:proofErr w:type="spellStart"/>
      <w:r>
        <w:rPr>
          <w:b/>
          <w:bCs/>
          <w:u w:val="single"/>
          <w:rtl/>
        </w:rPr>
        <w:t>התשפ"ה</w:t>
      </w:r>
      <w:proofErr w:type="spellEnd"/>
      <w:r>
        <w:rPr>
          <w:b/>
          <w:bCs/>
          <w:u w:val="single"/>
          <w:rtl/>
        </w:rPr>
        <w:t xml:space="preserve"> (29 באפריל 2025), שעה </w:t>
      </w:r>
      <w:r w:rsidR="00232CED">
        <w:rPr>
          <w:rFonts w:hint="cs"/>
          <w:b/>
          <w:bCs/>
          <w:u w:val="single"/>
          <w:rtl/>
        </w:rPr>
        <w:t>10</w:t>
      </w:r>
      <w:r w:rsidR="00E76015">
        <w:rPr>
          <w:b/>
          <w:bCs/>
          <w:u w:val="single"/>
          <w:rtl/>
        </w:rPr>
        <w:t>:</w:t>
      </w:r>
      <w:r w:rsidR="00232CED">
        <w:rPr>
          <w:rFonts w:hint="cs"/>
          <w:b/>
          <w:bCs/>
          <w:u w:val="single"/>
          <w:rtl/>
        </w:rPr>
        <w:t>3</w:t>
      </w:r>
      <w:r w:rsidR="00E76015">
        <w:rPr>
          <w:b/>
          <w:bCs/>
          <w:u w:val="single"/>
          <w:rtl/>
        </w:rPr>
        <w:t>0</w:t>
      </w:r>
    </w:p>
    <w:p w:rsidR="00E64116" w:rsidRPr="008713A4" w:rsidRDefault="00E64116" w:rsidP="008320F6">
      <w:pPr>
        <w:ind w:firstLine="0"/>
        <w:rPr>
          <w:rtl/>
        </w:rPr>
      </w:pPr>
    </w:p>
    <w:p w:rsidR="00E64116" w:rsidRDefault="00E64116" w:rsidP="008320F6">
      <w:pPr>
        <w:ind w:firstLine="0"/>
        <w:rPr>
          <w:rtl/>
        </w:rPr>
      </w:pPr>
    </w:p>
    <w:p w:rsidR="007B6EBF" w:rsidRPr="008713A4" w:rsidRDefault="007B6EB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6015" w:rsidP="00E76015">
      <w:pPr>
        <w:spacing w:before="60"/>
        <w:ind w:firstLine="0"/>
        <w:rPr>
          <w:rtl/>
        </w:rPr>
      </w:pPr>
      <w:bookmarkStart w:id="0" w:name="ET_subject_645272_1"/>
      <w:r w:rsidRPr="00E76015">
        <w:rPr>
          <w:rStyle w:val="TagStyle"/>
          <w:rtl/>
        </w:rPr>
        <w:t xml:space="preserve"> &lt;&lt; נושא &gt;&gt; </w:t>
      </w:r>
      <w:r w:rsidRPr="00E76015">
        <w:rPr>
          <w:rtl/>
        </w:rPr>
        <w:t xml:space="preserve">1. הארכת תוקפה של ההכרזה על מצב חירום כליאתי, לפי סעיף 19כ(ד) לפקודת בתי הסוהר (נוסח חדש), </w:t>
      </w:r>
      <w:proofErr w:type="spellStart"/>
      <w:r w:rsidRPr="00E76015">
        <w:rPr>
          <w:rtl/>
        </w:rPr>
        <w:t>התשל"ב</w:t>
      </w:r>
      <w:proofErr w:type="spellEnd"/>
      <w:r w:rsidRPr="00E76015">
        <w:rPr>
          <w:rtl/>
        </w:rPr>
        <w:t xml:space="preserve"> -1971 - דיון והצבעה</w:t>
      </w:r>
      <w:r w:rsidRPr="00E76015">
        <w:rPr>
          <w:rStyle w:val="TagStyle"/>
          <w:rtl/>
        </w:rPr>
        <w:t xml:space="preserve"> &lt;&lt; נושא &gt;&gt;</w:t>
      </w:r>
      <w:r w:rsidRPr="00E76015">
        <w:rPr>
          <w:rtl/>
        </w:rPr>
        <w:t xml:space="preserve">   </w:t>
      </w:r>
      <w:bookmarkEnd w:id="0"/>
    </w:p>
    <w:p w:rsidR="00E64116" w:rsidRDefault="00E76015" w:rsidP="00E76015">
      <w:pPr>
        <w:spacing w:before="60"/>
        <w:ind w:firstLine="0"/>
        <w:rPr>
          <w:rtl/>
        </w:rPr>
      </w:pPr>
      <w:bookmarkStart w:id="1" w:name="ET_subject_645875_2"/>
      <w:r w:rsidRPr="00E76015">
        <w:rPr>
          <w:rStyle w:val="TagStyle"/>
          <w:rtl/>
        </w:rPr>
        <w:t xml:space="preserve"> &lt;&lt; נושא &gt;&gt; </w:t>
      </w:r>
      <w:r w:rsidRPr="00E76015">
        <w:rPr>
          <w:rtl/>
        </w:rPr>
        <w:t>2. דיווח השר לביטחון לאומי לפי סעיף 19כא(ג) לפקודת בתי הסוהר [נוסח חדש], תשלב-1971</w:t>
      </w:r>
      <w:r w:rsidRPr="00E76015">
        <w:rPr>
          <w:rStyle w:val="TagStyle"/>
          <w:rtl/>
        </w:rPr>
        <w:t xml:space="preserve"> &lt;&lt; נושא &gt;&gt;</w:t>
      </w:r>
      <w:r w:rsidRPr="00E76015">
        <w:rPr>
          <w:rtl/>
        </w:rPr>
        <w:t xml:space="preserve">   </w:t>
      </w:r>
      <w:bookmarkEnd w:id="1"/>
    </w:p>
    <w:p w:rsidR="00E76015" w:rsidRDefault="00E76015" w:rsidP="007C693F">
      <w:pPr>
        <w:spacing w:before="60"/>
        <w:ind w:firstLine="0"/>
        <w:rPr>
          <w:rtl/>
        </w:rPr>
      </w:pPr>
    </w:p>
    <w:p w:rsidR="007B6EBF" w:rsidRDefault="007B6EB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6015" w:rsidRDefault="00E76015" w:rsidP="00EC1FB3">
      <w:pPr>
        <w:ind w:firstLine="0"/>
        <w:rPr>
          <w:rtl/>
        </w:rPr>
      </w:pPr>
      <w:r w:rsidRPr="00E76015">
        <w:rPr>
          <w:rtl/>
        </w:rPr>
        <w:t xml:space="preserve">בועז </w:t>
      </w:r>
      <w:proofErr w:type="spellStart"/>
      <w:r w:rsidRPr="00E76015">
        <w:rPr>
          <w:rtl/>
        </w:rPr>
        <w:t>ביסמוט</w:t>
      </w:r>
      <w:proofErr w:type="spellEnd"/>
      <w:r w:rsidRPr="00E76015">
        <w:rPr>
          <w:rtl/>
        </w:rPr>
        <w:t xml:space="preserve"> – היו"ר</w:t>
      </w:r>
    </w:p>
    <w:p w:rsidR="00E64116" w:rsidRDefault="00E64116" w:rsidP="00DE5B80">
      <w:pPr>
        <w:ind w:firstLine="0"/>
        <w:rPr>
          <w:rtl/>
        </w:rPr>
      </w:pPr>
    </w:p>
    <w:p w:rsidR="007B6EBF" w:rsidRDefault="007B6EB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081"/>
      </w:tblGrid>
      <w:tr w:rsidR="00EA69C4" w:rsidTr="00EA69C4">
        <w:tc>
          <w:tcPr>
            <w:tcW w:w="0" w:type="auto"/>
            <w:shd w:val="clear" w:color="auto" w:fill="auto"/>
          </w:tcPr>
          <w:p w:rsidR="00EA69C4" w:rsidRDefault="00EA69C4" w:rsidP="00DE5B80">
            <w:pPr>
              <w:ind w:firstLine="0"/>
              <w:rPr>
                <w:rtl/>
              </w:rPr>
            </w:pPr>
            <w:r>
              <w:rPr>
                <w:rtl/>
              </w:rPr>
              <w:t>עו"ד אביב ישראלי</w:t>
            </w:r>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DE5B80">
            <w:pPr>
              <w:ind w:firstLine="0"/>
              <w:rPr>
                <w:rtl/>
              </w:rPr>
            </w:pPr>
            <w:r>
              <w:rPr>
                <w:rtl/>
              </w:rPr>
              <w:t>המשרד לביטחון לאומי</w:t>
            </w:r>
          </w:p>
        </w:tc>
      </w:tr>
      <w:tr w:rsidR="00EA69C4" w:rsidTr="00EA69C4">
        <w:tc>
          <w:tcPr>
            <w:tcW w:w="0" w:type="auto"/>
            <w:shd w:val="clear" w:color="auto" w:fill="auto"/>
          </w:tcPr>
          <w:p w:rsidR="00EA69C4" w:rsidRDefault="00EA69C4" w:rsidP="00DE5B80">
            <w:pPr>
              <w:ind w:firstLine="0"/>
              <w:rPr>
                <w:rtl/>
              </w:rPr>
            </w:pPr>
            <w:r>
              <w:rPr>
                <w:rtl/>
              </w:rPr>
              <w:t>ערן שמיר</w:t>
            </w:r>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DE5B80">
            <w:pPr>
              <w:ind w:firstLine="0"/>
              <w:rPr>
                <w:rtl/>
              </w:rPr>
            </w:pPr>
            <w:r>
              <w:rPr>
                <w:rtl/>
              </w:rPr>
              <w:t>ק' ייעוץ והנחיה תביעות, המשרד לביטחון לאומי</w:t>
            </w:r>
          </w:p>
        </w:tc>
      </w:tr>
      <w:tr w:rsidR="00EA69C4" w:rsidTr="00EA69C4">
        <w:tc>
          <w:tcPr>
            <w:tcW w:w="0" w:type="auto"/>
            <w:shd w:val="clear" w:color="auto" w:fill="auto"/>
          </w:tcPr>
          <w:p w:rsidR="00EA69C4" w:rsidRDefault="00EA69C4" w:rsidP="00DE5B80">
            <w:pPr>
              <w:ind w:firstLine="0"/>
              <w:rPr>
                <w:rtl/>
              </w:rPr>
            </w:pPr>
            <w:r>
              <w:rPr>
                <w:rtl/>
              </w:rPr>
              <w:t>יעל גולן</w:t>
            </w:r>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DE5B80">
            <w:pPr>
              <w:ind w:firstLine="0"/>
              <w:rPr>
                <w:rtl/>
              </w:rPr>
            </w:pPr>
            <w:r>
              <w:rPr>
                <w:rtl/>
              </w:rPr>
              <w:t>רתח תכנון וכליאה, המשרד לביטחון לאומי</w:t>
            </w:r>
          </w:p>
        </w:tc>
      </w:tr>
      <w:tr w:rsidR="00EA69C4" w:rsidTr="00EA69C4">
        <w:tc>
          <w:tcPr>
            <w:tcW w:w="0" w:type="auto"/>
            <w:shd w:val="clear" w:color="auto" w:fill="auto"/>
          </w:tcPr>
          <w:p w:rsidR="00EA69C4" w:rsidRDefault="00EA69C4" w:rsidP="00DE5B80">
            <w:pPr>
              <w:ind w:firstLine="0"/>
              <w:rPr>
                <w:rtl/>
              </w:rPr>
            </w:pPr>
            <w:proofErr w:type="spellStart"/>
            <w:r>
              <w:rPr>
                <w:rtl/>
              </w:rPr>
              <w:t>רוסלן</w:t>
            </w:r>
            <w:proofErr w:type="spellEnd"/>
            <w:r>
              <w:rPr>
                <w:rtl/>
              </w:rPr>
              <w:t xml:space="preserve"> </w:t>
            </w:r>
            <w:proofErr w:type="spellStart"/>
            <w:r>
              <w:rPr>
                <w:rtl/>
              </w:rPr>
              <w:t>גרנץ</w:t>
            </w:r>
            <w:proofErr w:type="spellEnd"/>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DE5B80">
            <w:pPr>
              <w:ind w:firstLine="0"/>
              <w:rPr>
                <w:rtl/>
              </w:rPr>
            </w:pPr>
            <w:proofErr w:type="spellStart"/>
            <w:r>
              <w:rPr>
                <w:rtl/>
              </w:rPr>
              <w:t>רע״ן</w:t>
            </w:r>
            <w:proofErr w:type="spellEnd"/>
            <w:r>
              <w:rPr>
                <w:rtl/>
              </w:rPr>
              <w:t xml:space="preserve"> פיקוח וביצוע 3000, המשרד לביטחון לאומי</w:t>
            </w:r>
          </w:p>
        </w:tc>
      </w:tr>
      <w:tr w:rsidR="00EA69C4" w:rsidTr="00EA69C4">
        <w:tc>
          <w:tcPr>
            <w:tcW w:w="0" w:type="auto"/>
            <w:shd w:val="clear" w:color="auto" w:fill="auto"/>
          </w:tcPr>
          <w:p w:rsidR="00EA69C4" w:rsidRDefault="00EA69C4" w:rsidP="00DE5B80">
            <w:pPr>
              <w:ind w:firstLine="0"/>
              <w:rPr>
                <w:rtl/>
              </w:rPr>
            </w:pPr>
            <w:r>
              <w:rPr>
                <w:rtl/>
              </w:rPr>
              <w:t xml:space="preserve">אוהד </w:t>
            </w:r>
            <w:proofErr w:type="spellStart"/>
            <w:r>
              <w:rPr>
                <w:rtl/>
              </w:rPr>
              <w:t>דרחי</w:t>
            </w:r>
            <w:proofErr w:type="spellEnd"/>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DE5B80">
            <w:pPr>
              <w:ind w:firstLine="0"/>
              <w:rPr>
                <w:rtl/>
              </w:rPr>
            </w:pPr>
            <w:r>
              <w:rPr>
                <w:rtl/>
              </w:rPr>
              <w:t>נציג המחלקה המשפטית, המשרד לביטחון לאומי</w:t>
            </w:r>
          </w:p>
        </w:tc>
      </w:tr>
      <w:tr w:rsidR="00EA69C4" w:rsidTr="00EA69C4">
        <w:tc>
          <w:tcPr>
            <w:tcW w:w="0" w:type="auto"/>
            <w:shd w:val="clear" w:color="auto" w:fill="auto"/>
          </w:tcPr>
          <w:p w:rsidR="00EA69C4" w:rsidRDefault="00EA69C4" w:rsidP="00DE5B80">
            <w:pPr>
              <w:ind w:firstLine="0"/>
              <w:rPr>
                <w:rtl/>
              </w:rPr>
            </w:pPr>
            <w:r>
              <w:rPr>
                <w:rtl/>
              </w:rPr>
              <w:t>עמית הרפז</w:t>
            </w:r>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F26157">
            <w:pPr>
              <w:ind w:firstLine="0"/>
              <w:rPr>
                <w:rtl/>
              </w:rPr>
            </w:pPr>
            <w:r>
              <w:rPr>
                <w:rtl/>
              </w:rPr>
              <w:t>י</w:t>
            </w:r>
            <w:r w:rsidR="00F26157">
              <w:rPr>
                <w:rFonts w:hint="cs"/>
                <w:rtl/>
              </w:rPr>
              <w:t>ו</w:t>
            </w:r>
            <w:r>
              <w:rPr>
                <w:rtl/>
              </w:rPr>
              <w:t>עמ</w:t>
            </w:r>
            <w:r w:rsidR="00F26157">
              <w:rPr>
                <w:rFonts w:hint="cs"/>
                <w:rtl/>
              </w:rPr>
              <w:t>"</w:t>
            </w:r>
            <w:r>
              <w:rPr>
                <w:rtl/>
              </w:rPr>
              <w:t xml:space="preserve">ש האסיר </w:t>
            </w:r>
            <w:proofErr w:type="spellStart"/>
            <w:r>
              <w:rPr>
                <w:rtl/>
              </w:rPr>
              <w:t>ומשב</w:t>
            </w:r>
            <w:r w:rsidR="00F26157">
              <w:rPr>
                <w:rFonts w:hint="cs"/>
                <w:rtl/>
              </w:rPr>
              <w:t>"</w:t>
            </w:r>
            <w:r>
              <w:rPr>
                <w:rtl/>
              </w:rPr>
              <w:t>ל</w:t>
            </w:r>
            <w:proofErr w:type="spellEnd"/>
            <w:r>
              <w:rPr>
                <w:rtl/>
              </w:rPr>
              <w:t>, המשרד לביטחון לאומי</w:t>
            </w:r>
          </w:p>
        </w:tc>
      </w:tr>
      <w:tr w:rsidR="00EA69C4" w:rsidTr="00EA69C4">
        <w:tc>
          <w:tcPr>
            <w:tcW w:w="0" w:type="auto"/>
            <w:shd w:val="clear" w:color="auto" w:fill="auto"/>
          </w:tcPr>
          <w:p w:rsidR="00EA69C4" w:rsidRDefault="00EA69C4" w:rsidP="00DE5B80">
            <w:pPr>
              <w:ind w:firstLine="0"/>
              <w:rPr>
                <w:rtl/>
              </w:rPr>
            </w:pPr>
            <w:r>
              <w:rPr>
                <w:rtl/>
              </w:rPr>
              <w:t>רעות פלגי</w:t>
            </w:r>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DE5B80">
            <w:pPr>
              <w:ind w:firstLine="0"/>
              <w:rPr>
                <w:rtl/>
              </w:rPr>
            </w:pPr>
            <w:r>
              <w:rPr>
                <w:rtl/>
              </w:rPr>
              <w:t>מפקדת לשכת גיוס שבס, המשרד לביטחון לאומי</w:t>
            </w:r>
          </w:p>
        </w:tc>
      </w:tr>
      <w:tr w:rsidR="00EA69C4" w:rsidTr="00EA69C4">
        <w:tc>
          <w:tcPr>
            <w:tcW w:w="0" w:type="auto"/>
            <w:shd w:val="clear" w:color="auto" w:fill="auto"/>
          </w:tcPr>
          <w:p w:rsidR="00EA69C4" w:rsidRDefault="00EA69C4" w:rsidP="00DE5B80">
            <w:pPr>
              <w:ind w:firstLine="0"/>
              <w:rPr>
                <w:rtl/>
              </w:rPr>
            </w:pPr>
            <w:r>
              <w:rPr>
                <w:rtl/>
              </w:rPr>
              <w:t>עטרת דור שפיגלמן</w:t>
            </w:r>
          </w:p>
        </w:tc>
        <w:tc>
          <w:tcPr>
            <w:tcW w:w="0" w:type="auto"/>
            <w:shd w:val="clear" w:color="auto" w:fill="auto"/>
          </w:tcPr>
          <w:p w:rsidR="00EA69C4" w:rsidRDefault="00EA69C4" w:rsidP="00DE5B80">
            <w:pPr>
              <w:ind w:firstLine="0"/>
              <w:rPr>
                <w:rtl/>
              </w:rPr>
            </w:pPr>
            <w:r>
              <w:rPr>
                <w:rtl/>
              </w:rPr>
              <w:t>–</w:t>
            </w:r>
          </w:p>
        </w:tc>
        <w:tc>
          <w:tcPr>
            <w:tcW w:w="0" w:type="auto"/>
            <w:shd w:val="clear" w:color="auto" w:fill="auto"/>
          </w:tcPr>
          <w:p w:rsidR="00EA69C4" w:rsidRDefault="00EA69C4" w:rsidP="00DE5B80">
            <w:pPr>
              <w:ind w:firstLine="0"/>
              <w:rPr>
                <w:rtl/>
              </w:rPr>
            </w:pPr>
            <w:r>
              <w:rPr>
                <w:rtl/>
              </w:rPr>
              <w:t>המחלקה למשפט פלילי | ייעוץ וחקיקה, משרד המשפטים</w:t>
            </w:r>
          </w:p>
        </w:tc>
      </w:tr>
    </w:tbl>
    <w:p w:rsidR="00E64116" w:rsidRDefault="00E64116" w:rsidP="00DE5B80">
      <w:pPr>
        <w:ind w:firstLine="0"/>
        <w:rPr>
          <w:rtl/>
        </w:rPr>
      </w:pPr>
    </w:p>
    <w:p w:rsidR="007B6EBF" w:rsidRPr="008713A4" w:rsidRDefault="007B6EBF" w:rsidP="00DE5B80">
      <w:pPr>
        <w:ind w:firstLine="0"/>
        <w:rPr>
          <w:rtl/>
        </w:rPr>
      </w:pPr>
    </w:p>
    <w:p w:rsidR="00D37550" w:rsidRPr="00F26157" w:rsidRDefault="007B6EBF" w:rsidP="00DE5B80">
      <w:pPr>
        <w:ind w:firstLine="0"/>
        <w:rPr>
          <w:b/>
          <w:bCs/>
          <w:u w:val="single"/>
          <w:rtl/>
        </w:rPr>
      </w:pPr>
      <w:r>
        <w:rPr>
          <w:rFonts w:hint="cs"/>
          <w:b/>
          <w:bCs/>
          <w:u w:val="single"/>
          <w:rtl/>
        </w:rPr>
        <w:t>מוזמנים באמצעים מקוונים</w:t>
      </w:r>
      <w:r w:rsidR="00F26157" w:rsidRPr="00F26157">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4751"/>
      </w:tblGrid>
      <w:tr w:rsidR="00F26157" w:rsidTr="00B354FB">
        <w:tc>
          <w:tcPr>
            <w:tcW w:w="0" w:type="auto"/>
            <w:shd w:val="clear" w:color="auto" w:fill="auto"/>
          </w:tcPr>
          <w:p w:rsidR="00F26157" w:rsidRDefault="00F26157" w:rsidP="00B354FB">
            <w:pPr>
              <w:ind w:firstLine="0"/>
              <w:rPr>
                <w:rtl/>
              </w:rPr>
            </w:pPr>
            <w:r>
              <w:rPr>
                <w:rtl/>
              </w:rPr>
              <w:t>אביגיל פלג</w:t>
            </w:r>
          </w:p>
        </w:tc>
        <w:tc>
          <w:tcPr>
            <w:tcW w:w="0" w:type="auto"/>
            <w:shd w:val="clear" w:color="auto" w:fill="auto"/>
          </w:tcPr>
          <w:p w:rsidR="00F26157" w:rsidRDefault="00F26157" w:rsidP="00B354FB">
            <w:pPr>
              <w:ind w:firstLine="0"/>
              <w:rPr>
                <w:rtl/>
              </w:rPr>
            </w:pPr>
            <w:r>
              <w:rPr>
                <w:rtl/>
              </w:rPr>
              <w:t>–</w:t>
            </w:r>
          </w:p>
        </w:tc>
        <w:tc>
          <w:tcPr>
            <w:tcW w:w="0" w:type="auto"/>
            <w:shd w:val="clear" w:color="auto" w:fill="auto"/>
          </w:tcPr>
          <w:p w:rsidR="00F26157" w:rsidRDefault="00F26157" w:rsidP="00B354FB">
            <w:pPr>
              <w:ind w:firstLine="0"/>
              <w:rPr>
                <w:rtl/>
              </w:rPr>
            </w:pPr>
            <w:proofErr w:type="spellStart"/>
            <w:r>
              <w:rPr>
                <w:rtl/>
              </w:rPr>
              <w:t>רפרנטית</w:t>
            </w:r>
            <w:proofErr w:type="spellEnd"/>
            <w:r>
              <w:rPr>
                <w:rtl/>
              </w:rPr>
              <w:t xml:space="preserve"> </w:t>
            </w:r>
            <w:proofErr w:type="spellStart"/>
            <w:r>
              <w:rPr>
                <w:rtl/>
              </w:rPr>
              <w:t>בט״פ</w:t>
            </w:r>
            <w:proofErr w:type="spellEnd"/>
            <w:r>
              <w:rPr>
                <w:rtl/>
              </w:rPr>
              <w:t xml:space="preserve"> </w:t>
            </w:r>
            <w:proofErr w:type="spellStart"/>
            <w:r>
              <w:rPr>
                <w:rtl/>
              </w:rPr>
              <w:t>אג״ת</w:t>
            </w:r>
            <w:proofErr w:type="spellEnd"/>
            <w:r>
              <w:rPr>
                <w:rtl/>
              </w:rPr>
              <w:t>, משרד האוצר</w:t>
            </w:r>
          </w:p>
        </w:tc>
      </w:tr>
      <w:tr w:rsidR="00F26157" w:rsidTr="00B354FB">
        <w:tc>
          <w:tcPr>
            <w:tcW w:w="0" w:type="auto"/>
            <w:shd w:val="clear" w:color="auto" w:fill="auto"/>
          </w:tcPr>
          <w:p w:rsidR="00F26157" w:rsidRDefault="00F26157" w:rsidP="00B354FB">
            <w:pPr>
              <w:ind w:firstLine="0"/>
              <w:rPr>
                <w:rtl/>
              </w:rPr>
            </w:pPr>
            <w:r>
              <w:rPr>
                <w:rtl/>
              </w:rPr>
              <w:t>ישי שרון</w:t>
            </w:r>
          </w:p>
        </w:tc>
        <w:tc>
          <w:tcPr>
            <w:tcW w:w="0" w:type="auto"/>
            <w:shd w:val="clear" w:color="auto" w:fill="auto"/>
          </w:tcPr>
          <w:p w:rsidR="00F26157" w:rsidRDefault="00F26157" w:rsidP="00B354FB">
            <w:pPr>
              <w:ind w:firstLine="0"/>
              <w:rPr>
                <w:rtl/>
              </w:rPr>
            </w:pPr>
            <w:r>
              <w:rPr>
                <w:rtl/>
              </w:rPr>
              <w:t>–</w:t>
            </w:r>
          </w:p>
        </w:tc>
        <w:tc>
          <w:tcPr>
            <w:tcW w:w="0" w:type="auto"/>
            <w:shd w:val="clear" w:color="auto" w:fill="auto"/>
          </w:tcPr>
          <w:p w:rsidR="00F26157" w:rsidRDefault="00F26157" w:rsidP="00B354FB">
            <w:pPr>
              <w:ind w:firstLine="0"/>
              <w:rPr>
                <w:rtl/>
              </w:rPr>
            </w:pPr>
            <w:r>
              <w:rPr>
                <w:rtl/>
              </w:rPr>
              <w:t>מנהל מחלקת חקיקה ומדיניות, הסניגוריה הציבורית</w:t>
            </w:r>
          </w:p>
        </w:tc>
      </w:tr>
      <w:tr w:rsidR="00F26157" w:rsidTr="00B354FB">
        <w:tc>
          <w:tcPr>
            <w:tcW w:w="0" w:type="auto"/>
            <w:shd w:val="clear" w:color="auto" w:fill="auto"/>
          </w:tcPr>
          <w:p w:rsidR="00F26157" w:rsidRDefault="00F26157" w:rsidP="00B354FB">
            <w:pPr>
              <w:ind w:firstLine="0"/>
              <w:rPr>
                <w:rtl/>
              </w:rPr>
            </w:pPr>
            <w:r>
              <w:rPr>
                <w:rtl/>
              </w:rPr>
              <w:t xml:space="preserve">רותם </w:t>
            </w:r>
            <w:proofErr w:type="spellStart"/>
            <w:r>
              <w:rPr>
                <w:rtl/>
              </w:rPr>
              <w:t>טובול</w:t>
            </w:r>
            <w:proofErr w:type="spellEnd"/>
          </w:p>
        </w:tc>
        <w:tc>
          <w:tcPr>
            <w:tcW w:w="0" w:type="auto"/>
            <w:shd w:val="clear" w:color="auto" w:fill="auto"/>
          </w:tcPr>
          <w:p w:rsidR="00F26157" w:rsidRDefault="00F26157" w:rsidP="00B354FB">
            <w:pPr>
              <w:ind w:firstLine="0"/>
              <w:rPr>
                <w:rtl/>
              </w:rPr>
            </w:pPr>
            <w:r>
              <w:rPr>
                <w:rtl/>
              </w:rPr>
              <w:t>–</w:t>
            </w:r>
          </w:p>
        </w:tc>
        <w:tc>
          <w:tcPr>
            <w:tcW w:w="0" w:type="auto"/>
            <w:shd w:val="clear" w:color="auto" w:fill="auto"/>
          </w:tcPr>
          <w:p w:rsidR="00F26157" w:rsidRDefault="00F26157" w:rsidP="00B354FB">
            <w:pPr>
              <w:ind w:firstLine="0"/>
              <w:rPr>
                <w:rtl/>
              </w:rPr>
            </w:pPr>
            <w:r>
              <w:rPr>
                <w:rtl/>
              </w:rPr>
              <w:t>יו"ר - משותפת - ועדת שב"ס, לשכת עורכי הדין</w:t>
            </w:r>
          </w:p>
        </w:tc>
      </w:tr>
      <w:tr w:rsidR="00F26157" w:rsidTr="00B354FB">
        <w:tc>
          <w:tcPr>
            <w:tcW w:w="0" w:type="auto"/>
            <w:shd w:val="clear" w:color="auto" w:fill="auto"/>
          </w:tcPr>
          <w:p w:rsidR="00F26157" w:rsidRDefault="00F26157" w:rsidP="00B354FB">
            <w:pPr>
              <w:ind w:firstLine="0"/>
              <w:rPr>
                <w:rtl/>
              </w:rPr>
            </w:pPr>
            <w:r>
              <w:rPr>
                <w:rtl/>
              </w:rPr>
              <w:t>ליה שנקר</w:t>
            </w:r>
          </w:p>
        </w:tc>
        <w:tc>
          <w:tcPr>
            <w:tcW w:w="0" w:type="auto"/>
            <w:shd w:val="clear" w:color="auto" w:fill="auto"/>
          </w:tcPr>
          <w:p w:rsidR="00F26157" w:rsidRDefault="00F26157" w:rsidP="00B354FB">
            <w:pPr>
              <w:ind w:firstLine="0"/>
              <w:rPr>
                <w:rtl/>
              </w:rPr>
            </w:pPr>
            <w:r>
              <w:rPr>
                <w:rtl/>
              </w:rPr>
              <w:t>–</w:t>
            </w:r>
          </w:p>
        </w:tc>
        <w:tc>
          <w:tcPr>
            <w:tcW w:w="0" w:type="auto"/>
            <w:shd w:val="clear" w:color="auto" w:fill="auto"/>
          </w:tcPr>
          <w:p w:rsidR="00F26157" w:rsidRDefault="00F26157" w:rsidP="00B354FB">
            <w:pPr>
              <w:ind w:firstLine="0"/>
              <w:rPr>
                <w:rtl/>
              </w:rPr>
            </w:pPr>
            <w:r>
              <w:rPr>
                <w:rtl/>
              </w:rPr>
              <w:t>אשת אסיר</w:t>
            </w:r>
          </w:p>
        </w:tc>
      </w:tr>
    </w:tbl>
    <w:p w:rsidR="00F26157" w:rsidRDefault="00F26157" w:rsidP="00D40A29">
      <w:pPr>
        <w:ind w:firstLine="0"/>
        <w:outlineLvl w:val="1"/>
        <w:rPr>
          <w:b/>
          <w:bCs/>
          <w:u w:val="single"/>
          <w:rtl/>
        </w:rPr>
      </w:pPr>
    </w:p>
    <w:p w:rsidR="00F26157" w:rsidRDefault="00F26157"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A69C4" w:rsidP="00D40A29">
      <w:pPr>
        <w:ind w:firstLine="0"/>
      </w:pPr>
      <w:r>
        <w:rPr>
          <w:rFonts w:hint="cs"/>
          <w:rtl/>
        </w:rPr>
        <w:t xml:space="preserve">גלעד נווה, אסף </w:t>
      </w:r>
      <w:proofErr w:type="spellStart"/>
      <w:r>
        <w:rPr>
          <w:rFonts w:hint="cs"/>
          <w:rtl/>
        </w:rPr>
        <w:t>הייזלר</w:t>
      </w:r>
      <w:proofErr w:type="spellEnd"/>
    </w:p>
    <w:p w:rsidR="00E64116" w:rsidRPr="008713A4" w:rsidRDefault="00E64116" w:rsidP="00DE5B80">
      <w:pPr>
        <w:ind w:firstLine="0"/>
        <w:rPr>
          <w:rtl/>
        </w:rPr>
      </w:pPr>
    </w:p>
    <w:p w:rsidR="00E64116" w:rsidRPr="008713A4" w:rsidRDefault="00EA69C4" w:rsidP="00EA69C4">
      <w:pPr>
        <w:ind w:firstLine="0"/>
        <w:outlineLvl w:val="1"/>
        <w:rPr>
          <w:rtl/>
        </w:rPr>
      </w:pPr>
      <w:r>
        <w:rPr>
          <w:rFonts w:hint="cs"/>
          <w:b/>
          <w:bCs/>
          <w:u w:val="single"/>
          <w:rtl/>
        </w:rPr>
        <w:t>רכזת ב</w:t>
      </w:r>
      <w:r w:rsidR="00E64116" w:rsidRPr="008713A4">
        <w:rPr>
          <w:b/>
          <w:bCs/>
          <w:u w:val="single"/>
          <w:rtl/>
        </w:rPr>
        <w:t>וועדה</w:t>
      </w:r>
      <w:r w:rsidR="00E64116" w:rsidRPr="008713A4">
        <w:rPr>
          <w:rFonts w:hint="cs"/>
          <w:b/>
          <w:bCs/>
          <w:u w:val="single"/>
          <w:rtl/>
        </w:rPr>
        <w:t>:</w:t>
      </w:r>
    </w:p>
    <w:p w:rsidR="00E64116" w:rsidRPr="00EA69C4" w:rsidRDefault="00EA69C4" w:rsidP="00D40A29">
      <w:pPr>
        <w:ind w:firstLine="0"/>
      </w:pPr>
      <w:r>
        <w:rPr>
          <w:rFonts w:hint="cs"/>
          <w:rtl/>
        </w:rPr>
        <w:t>מיכל כהן</w:t>
      </w:r>
    </w:p>
    <w:p w:rsidR="00E64116" w:rsidRPr="008713A4" w:rsidRDefault="00E64116" w:rsidP="00DE5B80">
      <w:pPr>
        <w:ind w:firstLine="0"/>
        <w:rPr>
          <w:rtl/>
        </w:rPr>
      </w:pPr>
    </w:p>
    <w:p w:rsidR="00E64116" w:rsidRPr="008713A4" w:rsidRDefault="00EA69C4"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E76015" w:rsidP="008320F6">
      <w:pPr>
        <w:ind w:firstLine="0"/>
        <w:rPr>
          <w:rtl/>
        </w:rPr>
      </w:pPr>
      <w:r>
        <w:rPr>
          <w:rtl/>
        </w:rPr>
        <w:t>שרון רפאלי</w:t>
      </w:r>
    </w:p>
    <w:p w:rsidR="00E76015" w:rsidRDefault="00E76015" w:rsidP="008320F6">
      <w:pPr>
        <w:ind w:firstLine="0"/>
        <w:rPr>
          <w:rtl/>
        </w:rPr>
      </w:pPr>
    </w:p>
    <w:p w:rsidR="007B6EBF" w:rsidRPr="008713A4" w:rsidRDefault="007B6EBF" w:rsidP="008320F6">
      <w:pPr>
        <w:ind w:firstLine="0"/>
        <w:rPr>
          <w:rtl/>
        </w:rPr>
      </w:pPr>
    </w:p>
    <w:p w:rsidR="00E76015" w:rsidRDefault="00E76015" w:rsidP="00E76015">
      <w:pPr>
        <w:ind w:firstLine="0"/>
        <w:rPr>
          <w:color w:val="606060"/>
          <w:rtl/>
        </w:rPr>
      </w:pPr>
      <w:r w:rsidRPr="00E76015">
        <w:rPr>
          <w:color w:val="606060"/>
          <w:rtl/>
        </w:rPr>
        <w:t>רשימת הנוכחים על תואריהם מבוססת על המידע שהוזן במערכת המוזמנים הממוחשבת. ייתכנו אי-דיוקים והשמטות.</w:t>
      </w:r>
    </w:p>
    <w:p w:rsidR="00EA69C4" w:rsidRDefault="00EA69C4" w:rsidP="00E76015">
      <w:pPr>
        <w:ind w:firstLine="0"/>
        <w:rPr>
          <w:color w:val="606060"/>
          <w:rtl/>
        </w:rPr>
      </w:pPr>
    </w:p>
    <w:p w:rsidR="00EA69C4" w:rsidRPr="00EA69C4" w:rsidRDefault="00EA69C4" w:rsidP="00EA69C4">
      <w:pPr>
        <w:spacing w:before="60"/>
        <w:ind w:firstLine="0"/>
        <w:jc w:val="center"/>
        <w:rPr>
          <w:b/>
          <w:bCs/>
          <w:u w:val="single"/>
          <w:rtl/>
        </w:rPr>
      </w:pPr>
      <w:bookmarkStart w:id="2" w:name="_ETM_Q1_1019506"/>
      <w:bookmarkStart w:id="3" w:name="_ETM_Q1_1019566"/>
      <w:bookmarkEnd w:id="2"/>
      <w:bookmarkEnd w:id="3"/>
      <w:r w:rsidRPr="00EA69C4">
        <w:rPr>
          <w:rStyle w:val="TagStyle"/>
          <w:b w:val="0"/>
          <w:bCs/>
          <w:u w:val="single"/>
          <w:rtl/>
        </w:rPr>
        <w:t xml:space="preserve">&lt;&lt; נושא &gt;&gt; </w:t>
      </w:r>
      <w:r w:rsidRPr="00EA69C4">
        <w:rPr>
          <w:b/>
          <w:bCs/>
          <w:u w:val="single"/>
          <w:rtl/>
        </w:rPr>
        <w:t xml:space="preserve">1. הארכת תוקפה של ההכרזה על מצב חירום כליאתי, לפי סעיף 19כ(ד) לפקודת בתי הסוהר (נוסח חדש), </w:t>
      </w:r>
      <w:proofErr w:type="spellStart"/>
      <w:r w:rsidRPr="00EA69C4">
        <w:rPr>
          <w:b/>
          <w:bCs/>
          <w:u w:val="single"/>
          <w:rtl/>
        </w:rPr>
        <w:t>התשל"ב</w:t>
      </w:r>
      <w:proofErr w:type="spellEnd"/>
      <w:r w:rsidRPr="00EA69C4">
        <w:rPr>
          <w:b/>
          <w:bCs/>
          <w:u w:val="single"/>
          <w:rtl/>
        </w:rPr>
        <w:t xml:space="preserve"> -1971 - דיון והצבעה</w:t>
      </w:r>
      <w:r w:rsidRPr="00EA69C4">
        <w:rPr>
          <w:rStyle w:val="TagStyle"/>
          <w:b w:val="0"/>
          <w:bCs/>
          <w:u w:val="single"/>
          <w:rtl/>
        </w:rPr>
        <w:t xml:space="preserve"> &lt;&lt; נושא &gt;&gt;</w:t>
      </w:r>
    </w:p>
    <w:p w:rsidR="00E76015" w:rsidRDefault="00EA69C4" w:rsidP="00EA69C4">
      <w:pPr>
        <w:ind w:firstLine="0"/>
        <w:jc w:val="center"/>
        <w:rPr>
          <w:color w:val="606060"/>
          <w:rtl/>
        </w:rPr>
      </w:pPr>
      <w:r w:rsidRPr="00EA69C4">
        <w:rPr>
          <w:rStyle w:val="TagStyle"/>
          <w:b w:val="0"/>
          <w:bCs/>
          <w:u w:val="single"/>
          <w:rtl/>
        </w:rPr>
        <w:t xml:space="preserve">&lt;&lt; נושא &gt;&gt; </w:t>
      </w:r>
      <w:r w:rsidRPr="00EA69C4">
        <w:rPr>
          <w:b/>
          <w:bCs/>
          <w:u w:val="single"/>
          <w:rtl/>
        </w:rPr>
        <w:t>2. דיווח השר לביטחון לאומי לפי סעיף 19כא(ג) לפקודת בתי הסוהר [נוסח חדש], תשלב-1971</w:t>
      </w:r>
      <w:r w:rsidRPr="00EA69C4">
        <w:rPr>
          <w:rStyle w:val="TagStyle"/>
          <w:b w:val="0"/>
          <w:bCs/>
          <w:u w:val="single"/>
          <w:rtl/>
        </w:rPr>
        <w:t xml:space="preserve"> &lt;&lt; נושא &gt;&gt;</w:t>
      </w:r>
    </w:p>
    <w:p w:rsidR="00E76015" w:rsidRDefault="00E76015" w:rsidP="00E76015">
      <w:pPr>
        <w:ind w:firstLine="0"/>
        <w:rPr>
          <w:color w:val="606060"/>
          <w:rtl/>
        </w:rPr>
      </w:pPr>
      <w:bookmarkStart w:id="4" w:name="_ETM_Q1_1020887"/>
      <w:bookmarkStart w:id="5" w:name="_ETM_Q1_1020942"/>
      <w:bookmarkEnd w:id="4"/>
      <w:bookmarkEnd w:id="5"/>
    </w:p>
    <w:p w:rsidR="007B6EBF" w:rsidRDefault="007B6EBF" w:rsidP="00E76015">
      <w:pPr>
        <w:ind w:firstLine="0"/>
        <w:rPr>
          <w:color w:val="606060"/>
          <w:rtl/>
        </w:rPr>
      </w:pPr>
    </w:p>
    <w:p w:rsidR="00E76015" w:rsidRDefault="00E76015" w:rsidP="00E76015">
      <w:pPr>
        <w:pStyle w:val="af6"/>
        <w:keepNext/>
        <w:rPr>
          <w:rtl/>
        </w:rPr>
      </w:pPr>
      <w:bookmarkStart w:id="6" w:name="ET_yor_6342_3"/>
      <w:r w:rsidRPr="00E76015">
        <w:rPr>
          <w:rStyle w:val="TagStyle"/>
          <w:rtl/>
        </w:rPr>
        <w:t xml:space="preserve"> &lt;&lt; יור &gt;&gt; </w:t>
      </w:r>
      <w:r>
        <w:rPr>
          <w:rtl/>
        </w:rPr>
        <w:t xml:space="preserve">היו"ר בועז </w:t>
      </w:r>
      <w:proofErr w:type="spellStart"/>
      <w:r>
        <w:rPr>
          <w:rtl/>
        </w:rPr>
        <w:t>ביסמוט</w:t>
      </w:r>
      <w:proofErr w:type="spellEnd"/>
      <w:r>
        <w:rPr>
          <w:rtl/>
        </w:rPr>
        <w:t>:</w:t>
      </w:r>
      <w:r w:rsidRPr="00E76015">
        <w:rPr>
          <w:rStyle w:val="TagStyle"/>
          <w:rtl/>
        </w:rPr>
        <w:t xml:space="preserve"> &lt;&lt; יור &gt;&gt;</w:t>
      </w:r>
      <w:r>
        <w:rPr>
          <w:rtl/>
        </w:rPr>
        <w:t xml:space="preserve">   </w:t>
      </w:r>
      <w:bookmarkEnd w:id="6"/>
    </w:p>
    <w:p w:rsidR="00E76015" w:rsidRDefault="00E76015" w:rsidP="00E76015">
      <w:pPr>
        <w:pStyle w:val="KeepWithNext"/>
        <w:rPr>
          <w:rtl/>
        </w:rPr>
      </w:pPr>
    </w:p>
    <w:p w:rsidR="00057625" w:rsidRDefault="0023570E" w:rsidP="007B6537">
      <w:pPr>
        <w:rPr>
          <w:rtl/>
        </w:rPr>
      </w:pPr>
      <w:bookmarkStart w:id="7" w:name="_ETM_Q1_1023166"/>
      <w:bookmarkEnd w:id="7"/>
      <w:r>
        <w:rPr>
          <w:rFonts w:hint="cs"/>
          <w:rtl/>
        </w:rPr>
        <w:t>בוקר טוב, שלום לכולם.</w:t>
      </w:r>
      <w:r w:rsidR="00E76015">
        <w:rPr>
          <w:rFonts w:hint="cs"/>
          <w:rtl/>
        </w:rPr>
        <w:t xml:space="preserve"> מצטער על האיחור. </w:t>
      </w:r>
      <w:r>
        <w:rPr>
          <w:rFonts w:hint="cs"/>
          <w:rtl/>
        </w:rPr>
        <w:t>ימים מיוחדים, ואני קודם כול אתנצל ואסביר למה איחרתי</w:t>
      </w:r>
      <w:r w:rsidR="00057625">
        <w:rPr>
          <w:rFonts w:hint="cs"/>
          <w:rtl/>
        </w:rPr>
        <w:t xml:space="preserve"> כי אני רוצה לשתף אתכם בדיון ולשים בקונטקסט.</w:t>
      </w:r>
      <w:r>
        <w:rPr>
          <w:rFonts w:hint="cs"/>
          <w:rtl/>
        </w:rPr>
        <w:t xml:space="preserve"> </w:t>
      </w:r>
      <w:r w:rsidR="00057625">
        <w:rPr>
          <w:rFonts w:hint="cs"/>
          <w:rtl/>
        </w:rPr>
        <w:t xml:space="preserve">יש פה משלחת אמריקנית, ובטח ביום כזה שבעוד כמה שעות נתייחד עם הגיבורים שלנו לפני יום העצמאות וכמה </w:t>
      </w:r>
      <w:bookmarkStart w:id="8" w:name="_ETM_Q1_1072519"/>
      <w:bookmarkEnd w:id="8"/>
      <w:r w:rsidR="00057625">
        <w:rPr>
          <w:rFonts w:hint="cs"/>
          <w:rtl/>
        </w:rPr>
        <w:t xml:space="preserve">ימים אחרי השואה. אלה באמת ימים מיוחדים, ימים </w:t>
      </w:r>
      <w:bookmarkStart w:id="9" w:name="_ETM_Q1_1074747"/>
      <w:bookmarkEnd w:id="9"/>
      <w:r w:rsidR="00057625">
        <w:rPr>
          <w:rFonts w:hint="cs"/>
          <w:rtl/>
        </w:rPr>
        <w:t xml:space="preserve">קדושים, הייתי אומר, בחיים של אומה. יש לנו הרגשה שהעולם יחד </w:t>
      </w:r>
      <w:proofErr w:type="spellStart"/>
      <w:r w:rsidR="00057625">
        <w:rPr>
          <w:rFonts w:hint="cs"/>
          <w:rtl/>
        </w:rPr>
        <w:t>איתנו</w:t>
      </w:r>
      <w:proofErr w:type="spellEnd"/>
      <w:r w:rsidR="00057625">
        <w:rPr>
          <w:rFonts w:hint="cs"/>
          <w:rtl/>
        </w:rPr>
        <w:t>, חושב כמונו, אב</w:t>
      </w:r>
      <w:bookmarkStart w:id="10" w:name="_ETM_Q1_1084814"/>
      <w:bookmarkEnd w:id="10"/>
      <w:r w:rsidR="00057625">
        <w:rPr>
          <w:rFonts w:hint="cs"/>
          <w:rtl/>
        </w:rPr>
        <w:t xml:space="preserve">ל זה בכלל לא המקרה, שתבינו. </w:t>
      </w:r>
    </w:p>
    <w:p w:rsidR="00057625" w:rsidRDefault="00057625" w:rsidP="007B6537">
      <w:pPr>
        <w:rPr>
          <w:rtl/>
        </w:rPr>
      </w:pPr>
    </w:p>
    <w:p w:rsidR="00057625" w:rsidRDefault="00057625" w:rsidP="00057625">
      <w:pPr>
        <w:rPr>
          <w:rtl/>
        </w:rPr>
      </w:pPr>
      <w:r>
        <w:rPr>
          <w:rFonts w:hint="cs"/>
          <w:rtl/>
        </w:rPr>
        <w:t xml:space="preserve">אני רוצה שתבינו באיזה קונטקסט אנחנו נמצאים, לאותם אלה שרבים אחד עם </w:t>
      </w:r>
      <w:bookmarkStart w:id="11" w:name="_ETM_Q1_1103616"/>
      <w:bookmarkEnd w:id="11"/>
      <w:r>
        <w:rPr>
          <w:rFonts w:hint="cs"/>
          <w:rtl/>
        </w:rPr>
        <w:t xml:space="preserve">השני </w:t>
      </w:r>
      <w:r>
        <w:rPr>
          <w:rtl/>
        </w:rPr>
        <w:t>–</w:t>
      </w:r>
      <w:r>
        <w:rPr>
          <w:rFonts w:hint="cs"/>
          <w:rtl/>
        </w:rPr>
        <w:t xml:space="preserve"> כמה אנחנו מופרעים שאנחנו רבים אחד עם השני </w:t>
      </w:r>
      <w:bookmarkStart w:id="12" w:name="_ETM_Q1_1100728"/>
      <w:bookmarkEnd w:id="12"/>
      <w:r>
        <w:rPr>
          <w:rFonts w:hint="cs"/>
          <w:rtl/>
        </w:rPr>
        <w:t xml:space="preserve">כי תסתכלו מה קורה בחוץ. אתמול אחרי שהייתה לי הזכות לראות את הגיבורים שלנו ואת העבודה </w:t>
      </w:r>
      <w:bookmarkStart w:id="13" w:name="_ETM_Q1_1094001"/>
      <w:bookmarkEnd w:id="13"/>
      <w:r>
        <w:rPr>
          <w:rFonts w:hint="cs"/>
          <w:rtl/>
        </w:rPr>
        <w:t xml:space="preserve">המדהימה שהם עושים אז אני מתראיין </w:t>
      </w:r>
      <w:bookmarkStart w:id="14" w:name="_ETM_Q1_1102616"/>
      <w:bookmarkEnd w:id="14"/>
      <w:r>
        <w:rPr>
          <w:rFonts w:hint="cs"/>
          <w:rtl/>
        </w:rPr>
        <w:t xml:space="preserve">לטלוויזיה הנורבגית. העיתונאי עומד שעה ורבע מולי, ועבורו יש רצח עם, טיהור אתני </w:t>
      </w:r>
      <w:r>
        <w:rPr>
          <w:rtl/>
        </w:rPr>
        <w:t>–</w:t>
      </w:r>
      <w:r>
        <w:rPr>
          <w:rFonts w:hint="cs"/>
          <w:rtl/>
        </w:rPr>
        <w:t xml:space="preserve"> ק</w:t>
      </w:r>
      <w:r>
        <w:t>ethnical cleansing</w:t>
      </w:r>
      <w:r>
        <w:rPr>
          <w:rFonts w:hint="cs"/>
          <w:rtl/>
        </w:rPr>
        <w:t xml:space="preserve">, </w:t>
      </w:r>
      <w:proofErr w:type="spellStart"/>
      <w:r>
        <w:t>jenocide</w:t>
      </w:r>
      <w:proofErr w:type="spellEnd"/>
      <w:r>
        <w:rPr>
          <w:rFonts w:hint="cs"/>
          <w:rtl/>
        </w:rPr>
        <w:t xml:space="preserve">, הרעבה למרות 1.5 טון של ציוד הומניטרי שמכניסים לשם. היום הורים הולכים </w:t>
      </w:r>
      <w:bookmarkStart w:id="15" w:name="_ETM_Q1_1123340"/>
      <w:bookmarkEnd w:id="15"/>
      <w:r>
        <w:rPr>
          <w:rFonts w:hint="cs"/>
          <w:rtl/>
        </w:rPr>
        <w:t xml:space="preserve">להתייחד עם הילדים שלהם ויבכו כי יש לנו </w:t>
      </w:r>
      <w:bookmarkStart w:id="16" w:name="_ETM_Q1_1123411"/>
      <w:bookmarkEnd w:id="16"/>
      <w:r>
        <w:rPr>
          <w:rFonts w:hint="cs"/>
          <w:rtl/>
        </w:rPr>
        <w:t xml:space="preserve">חיילים שלנו שנהרגו בעזה כדי למנוע הרג אזרחים. כי </w:t>
      </w:r>
      <w:bookmarkStart w:id="17" w:name="_ETM_Q1_1129978"/>
      <w:bookmarkEnd w:id="17"/>
      <w:r>
        <w:rPr>
          <w:rFonts w:hint="cs"/>
          <w:rtl/>
        </w:rPr>
        <w:t xml:space="preserve">עמים אחרים היו עושים את זה בדרכים אחרות. </w:t>
      </w:r>
    </w:p>
    <w:p w:rsidR="00057625" w:rsidRDefault="00057625" w:rsidP="00057625">
      <w:pPr>
        <w:rPr>
          <w:rtl/>
        </w:rPr>
      </w:pPr>
      <w:bookmarkStart w:id="18" w:name="_ETM_Q1_1129695"/>
      <w:bookmarkStart w:id="19" w:name="_ETM_Q1_1129744"/>
      <w:bookmarkEnd w:id="18"/>
      <w:bookmarkEnd w:id="19"/>
    </w:p>
    <w:p w:rsidR="00057625" w:rsidRDefault="00057625" w:rsidP="00057625">
      <w:pPr>
        <w:rPr>
          <w:rtl/>
        </w:rPr>
      </w:pPr>
      <w:bookmarkStart w:id="20" w:name="_ETM_Q1_1129823"/>
      <w:bookmarkStart w:id="21" w:name="_ETM_Q1_1129893"/>
      <w:bookmarkStart w:id="22" w:name="_ETM_Q1_1131352"/>
      <w:bookmarkEnd w:id="20"/>
      <w:bookmarkEnd w:id="21"/>
      <w:bookmarkEnd w:id="22"/>
      <w:r>
        <w:rPr>
          <w:rFonts w:hint="cs"/>
          <w:rtl/>
        </w:rPr>
        <w:t xml:space="preserve">הייתי עיתונאי וכיסיתי מלחמות. עוד לא ראיתי עם </w:t>
      </w:r>
      <w:bookmarkStart w:id="23" w:name="_ETM_Q1_1132135"/>
      <w:bookmarkEnd w:id="23"/>
      <w:r>
        <w:rPr>
          <w:rFonts w:hint="cs"/>
          <w:rtl/>
        </w:rPr>
        <w:t xml:space="preserve">או מדינה שמצד אחד נלחמת ומצד שני מכניסה </w:t>
      </w:r>
      <w:bookmarkStart w:id="24" w:name="_ETM_Q1_1139383"/>
      <w:bookmarkEnd w:id="24"/>
      <w:r>
        <w:rPr>
          <w:rFonts w:hint="cs"/>
          <w:rtl/>
        </w:rPr>
        <w:t xml:space="preserve">כמויות מטורפות של ציוד הומניטרי, שלמעשה, משאיר את האויב שלך בחיים. לא ראיתי דבר כזה. ובסוף אתה חוטף את הכול. </w:t>
      </w:r>
    </w:p>
    <w:p w:rsidR="00057625" w:rsidRDefault="00057625" w:rsidP="00057625">
      <w:pPr>
        <w:rPr>
          <w:rtl/>
        </w:rPr>
      </w:pPr>
    </w:p>
    <w:p w:rsidR="007D51EE" w:rsidRDefault="00057625" w:rsidP="007D51EE">
      <w:pPr>
        <w:rPr>
          <w:rtl/>
        </w:rPr>
      </w:pPr>
      <w:r>
        <w:rPr>
          <w:rFonts w:hint="cs"/>
          <w:rtl/>
        </w:rPr>
        <w:t xml:space="preserve">לכן אני אומר שלושה דברים מהדבר הזה: קודם כול, העיתונאי עצמו מהטלוויזיה הנורבגית </w:t>
      </w:r>
      <w:r w:rsidR="007D51EE">
        <w:rPr>
          <w:rtl/>
        </w:rPr>
        <w:t>–</w:t>
      </w:r>
      <w:r w:rsidR="007D51EE">
        <w:rPr>
          <w:rFonts w:hint="cs"/>
          <w:rtl/>
        </w:rPr>
        <w:t xml:space="preserve"> היו לי מאות ראיונות בחיים וזה היה הפיק </w:t>
      </w:r>
      <w:bookmarkStart w:id="25" w:name="_ETM_Q1_1163847"/>
      <w:bookmarkEnd w:id="25"/>
      <w:r w:rsidR="007D51EE">
        <w:rPr>
          <w:rtl/>
        </w:rPr>
        <w:t>–</w:t>
      </w:r>
      <w:r w:rsidR="007D51EE">
        <w:rPr>
          <w:rFonts w:hint="cs"/>
          <w:rtl/>
        </w:rPr>
        <w:t xml:space="preserve"> זה היה העיתונאי הכי אנטישמי שראיתי. כי אם מבחינתו זה שיהודי נרצח, נאנס, נחטף זה שולי בעיניו ורק הצד </w:t>
      </w:r>
      <w:bookmarkStart w:id="26" w:name="_ETM_Q1_1168994"/>
      <w:bookmarkEnd w:id="26"/>
      <w:r w:rsidR="007D51EE">
        <w:rPr>
          <w:rFonts w:hint="cs"/>
          <w:rtl/>
        </w:rPr>
        <w:t xml:space="preserve">השני חשוב לו; ואם היהודי גם לא יכול להתגונן, אז סליחה, הוא אנטישמי. כמובן, הוא גם אנטי ישראל </w:t>
      </w:r>
      <w:r w:rsidR="007D51EE">
        <w:rPr>
          <w:rtl/>
        </w:rPr>
        <w:t>–</w:t>
      </w:r>
      <w:r w:rsidR="007D51EE">
        <w:rPr>
          <w:rFonts w:hint="cs"/>
          <w:rtl/>
        </w:rPr>
        <w:t xml:space="preserve"> לא פלא, כי זאת מדינה יהודית; ודבר שלישי, אני אומר כעורך עיתונאי </w:t>
      </w:r>
      <w:r w:rsidR="007D51EE">
        <w:rPr>
          <w:rtl/>
        </w:rPr>
        <w:t>–</w:t>
      </w:r>
      <w:r w:rsidR="007D51EE">
        <w:rPr>
          <w:rFonts w:hint="cs"/>
          <w:rtl/>
        </w:rPr>
        <w:t xml:space="preserve"> הבורות, חוסר הידע, הטמטום שלו כשהוא מדבר. השילוב הזה של אנטי-ישראליות, אנטישמיות, בורות וטמטום ברמה מפותחת מאוד, אני חייב לציין, זה שילוב קטלני. ויש מלא כאלה. </w:t>
      </w:r>
    </w:p>
    <w:p w:rsidR="007D51EE" w:rsidRDefault="007D51EE" w:rsidP="007D51EE">
      <w:pPr>
        <w:rPr>
          <w:rtl/>
        </w:rPr>
      </w:pPr>
      <w:bookmarkStart w:id="27" w:name="_ETM_Q1_1195051"/>
      <w:bookmarkStart w:id="28" w:name="_ETM_Q1_1195134"/>
      <w:bookmarkEnd w:id="27"/>
      <w:bookmarkEnd w:id="28"/>
    </w:p>
    <w:p w:rsidR="007B6537" w:rsidRDefault="007D51EE" w:rsidP="007D51EE">
      <w:pPr>
        <w:rPr>
          <w:rtl/>
        </w:rPr>
      </w:pPr>
      <w:bookmarkStart w:id="29" w:name="_ETM_Q1_1195186"/>
      <w:bookmarkStart w:id="30" w:name="_ETM_Q1_1195278"/>
      <w:bookmarkEnd w:id="29"/>
      <w:bookmarkEnd w:id="30"/>
      <w:r>
        <w:rPr>
          <w:rFonts w:hint="cs"/>
          <w:rtl/>
        </w:rPr>
        <w:t xml:space="preserve">לכן מה עושים במקרה כזה? מסתכלים על הבית ואומר, ברוך השם שיש המקום הזה. נשמור עליו ונשמור עליו יחד. מותר לא </w:t>
      </w:r>
      <w:bookmarkStart w:id="31" w:name="_ETM_Q1_1200302"/>
      <w:bookmarkEnd w:id="31"/>
      <w:r>
        <w:rPr>
          <w:rFonts w:hint="cs"/>
          <w:rtl/>
        </w:rPr>
        <w:t xml:space="preserve">להסכים ומותר להתווכח אבל, האמינו לי, קר מאוד שם </w:t>
      </w:r>
      <w:bookmarkStart w:id="32" w:name="_ETM_Q1_1203580"/>
      <w:bookmarkEnd w:id="32"/>
      <w:r>
        <w:rPr>
          <w:rFonts w:hint="cs"/>
          <w:rtl/>
        </w:rPr>
        <w:t xml:space="preserve">בחוץ. לשמור על מה שיש ולהגיד תודה על מה שיש לנו. תודה רבה לכל אחד ואחת מכם. </w:t>
      </w:r>
    </w:p>
    <w:p w:rsidR="007B6537" w:rsidRDefault="007B6537" w:rsidP="007B6537">
      <w:pPr>
        <w:rPr>
          <w:rtl/>
        </w:rPr>
      </w:pPr>
      <w:bookmarkStart w:id="33" w:name="_ETM_Q1_1211137"/>
      <w:bookmarkStart w:id="34" w:name="_ETM_Q1_1211188"/>
      <w:bookmarkEnd w:id="33"/>
      <w:bookmarkEnd w:id="34"/>
    </w:p>
    <w:p w:rsidR="007B6537" w:rsidRDefault="007B6537" w:rsidP="007D51EE">
      <w:pPr>
        <w:rPr>
          <w:rtl/>
        </w:rPr>
      </w:pPr>
      <w:bookmarkStart w:id="35" w:name="_ETM_Q1_1212511"/>
      <w:bookmarkStart w:id="36" w:name="_ETM_Q1_1212564"/>
      <w:bookmarkEnd w:id="35"/>
      <w:bookmarkEnd w:id="36"/>
      <w:r>
        <w:rPr>
          <w:rFonts w:hint="cs"/>
          <w:rtl/>
        </w:rPr>
        <w:t xml:space="preserve">בדיון הזה אנחנו על הארכת תוקפה של </w:t>
      </w:r>
      <w:bookmarkStart w:id="37" w:name="_ETM_Q1_1218358"/>
      <w:bookmarkEnd w:id="37"/>
      <w:r w:rsidR="007D51EE">
        <w:rPr>
          <w:rFonts w:hint="cs"/>
          <w:rtl/>
        </w:rPr>
        <w:t>ההכרזה על מצב חירום כליאתי לפי סעיף 19כ(ד) לפקודת בתי הסוהר, התשל"ב-1971. אנחנו גם בדיון וגם תהיה הצבעה</w:t>
      </w:r>
      <w:bookmarkStart w:id="38" w:name="_ETM_Q1_1222634"/>
      <w:bookmarkStart w:id="39" w:name="_ETM_Q1_1233967"/>
      <w:bookmarkStart w:id="40" w:name="_ETM_Q1_1234029"/>
      <w:bookmarkEnd w:id="38"/>
      <w:bookmarkEnd w:id="39"/>
      <w:bookmarkEnd w:id="40"/>
      <w:r w:rsidR="007D51EE">
        <w:rPr>
          <w:rFonts w:hint="cs"/>
          <w:rtl/>
        </w:rPr>
        <w:t xml:space="preserve">. </w:t>
      </w:r>
    </w:p>
    <w:p w:rsidR="007D51EE" w:rsidRDefault="007D51EE" w:rsidP="007D51EE">
      <w:pPr>
        <w:rPr>
          <w:rtl/>
        </w:rPr>
      </w:pPr>
      <w:bookmarkStart w:id="41" w:name="_ETM_Q1_1228450"/>
      <w:bookmarkStart w:id="42" w:name="_ETM_Q1_1228537"/>
      <w:bookmarkEnd w:id="41"/>
      <w:bookmarkEnd w:id="42"/>
    </w:p>
    <w:p w:rsidR="007D51EE" w:rsidRDefault="007D51EE" w:rsidP="007D51EE">
      <w:pPr>
        <w:rPr>
          <w:rtl/>
        </w:rPr>
      </w:pPr>
      <w:bookmarkStart w:id="43" w:name="_ETM_Q1_1228585"/>
      <w:bookmarkStart w:id="44" w:name="_ETM_Q1_1228659"/>
      <w:bookmarkEnd w:id="43"/>
      <w:bookmarkEnd w:id="44"/>
      <w:r>
        <w:rPr>
          <w:rFonts w:hint="cs"/>
          <w:rtl/>
        </w:rPr>
        <w:t xml:space="preserve">מי פותח את הדיון? בבקשה, נציגת המשרד לביטחון לאומי. </w:t>
      </w:r>
    </w:p>
    <w:p w:rsidR="007B6537" w:rsidRDefault="007B6537" w:rsidP="007B6537">
      <w:pPr>
        <w:ind w:firstLine="0"/>
        <w:rPr>
          <w:rtl/>
        </w:rPr>
      </w:pPr>
      <w:bookmarkStart w:id="45" w:name="_ETM_Q1_1253399"/>
      <w:bookmarkStart w:id="46" w:name="_ETM_Q1_1253454"/>
      <w:bookmarkStart w:id="47" w:name="_ETM_Q1_1261320"/>
      <w:bookmarkStart w:id="48" w:name="_ETM_Q1_1261381"/>
      <w:bookmarkEnd w:id="45"/>
      <w:bookmarkEnd w:id="46"/>
      <w:bookmarkEnd w:id="47"/>
      <w:bookmarkEnd w:id="48"/>
    </w:p>
    <w:p w:rsidR="007B6537" w:rsidRDefault="007B6537" w:rsidP="007B6537">
      <w:pPr>
        <w:pStyle w:val="a4"/>
        <w:keepNext/>
        <w:rPr>
          <w:rtl/>
        </w:rPr>
      </w:pPr>
      <w:bookmarkStart w:id="49" w:name="ET_speaker_אביב_ישראלי_6"/>
      <w:r w:rsidRPr="007B6537">
        <w:rPr>
          <w:rStyle w:val="TagStyle"/>
          <w:rtl/>
        </w:rPr>
        <w:t xml:space="preserve"> &lt;&lt; דובר &gt;&gt; </w:t>
      </w:r>
      <w:r>
        <w:rPr>
          <w:rtl/>
        </w:rPr>
        <w:t>אביב ישראלי:</w:t>
      </w:r>
      <w:r w:rsidRPr="007B6537">
        <w:rPr>
          <w:rStyle w:val="TagStyle"/>
          <w:rtl/>
        </w:rPr>
        <w:t xml:space="preserve"> &lt;&lt; דובר &gt;&gt;</w:t>
      </w:r>
      <w:r>
        <w:rPr>
          <w:rtl/>
        </w:rPr>
        <w:t xml:space="preserve">   </w:t>
      </w:r>
      <w:bookmarkEnd w:id="49"/>
    </w:p>
    <w:p w:rsidR="007B6537" w:rsidRDefault="007B6537" w:rsidP="007B6537">
      <w:pPr>
        <w:pStyle w:val="KeepWithNext"/>
        <w:rPr>
          <w:rtl/>
        </w:rPr>
      </w:pPr>
    </w:p>
    <w:p w:rsidR="007D51EE" w:rsidRDefault="007D51EE" w:rsidP="007D51EE">
      <w:pPr>
        <w:ind w:firstLine="0"/>
        <w:rPr>
          <w:rtl/>
        </w:rPr>
      </w:pPr>
      <w:bookmarkStart w:id="50" w:name="_ETM_Q1_1436103"/>
      <w:bookmarkStart w:id="51" w:name="_ETM_Q1_1436349"/>
      <w:bookmarkStart w:id="52" w:name="_ETM_Q1_1436389"/>
      <w:bookmarkStart w:id="53" w:name="_ETM_Q1_1261646"/>
      <w:bookmarkStart w:id="54" w:name="_ETM_Q1_1261727"/>
      <w:bookmarkEnd w:id="50"/>
      <w:bookmarkEnd w:id="51"/>
      <w:bookmarkEnd w:id="52"/>
      <w:bookmarkEnd w:id="53"/>
      <w:bookmarkEnd w:id="54"/>
      <w:r>
        <w:rPr>
          <w:rtl/>
        </w:rPr>
        <w:tab/>
      </w:r>
      <w:r>
        <w:rPr>
          <w:rFonts w:hint="cs"/>
          <w:rtl/>
        </w:rPr>
        <w:t>שלום רב, אני עורכת דין אביב ישראלי מהמשרד לביטחון לאומי.</w:t>
      </w:r>
      <w:bookmarkStart w:id="55" w:name="_ETM_Q1_1233816"/>
      <w:bookmarkStart w:id="56" w:name="_ETM_Q1_1233850"/>
      <w:bookmarkEnd w:id="55"/>
      <w:bookmarkEnd w:id="56"/>
    </w:p>
    <w:p w:rsidR="007D51EE" w:rsidRDefault="007D51EE" w:rsidP="007D51EE">
      <w:pPr>
        <w:ind w:firstLine="0"/>
        <w:rPr>
          <w:rtl/>
        </w:rPr>
      </w:pPr>
      <w:bookmarkStart w:id="57" w:name="_ETM_Q1_1236287"/>
      <w:bookmarkStart w:id="58" w:name="_ETM_Q1_1236456"/>
      <w:bookmarkEnd w:id="57"/>
      <w:bookmarkEnd w:id="58"/>
    </w:p>
    <w:p w:rsidR="007D51EE" w:rsidRDefault="007D51EE" w:rsidP="007D51EE">
      <w:pPr>
        <w:pStyle w:val="af6"/>
        <w:keepNext/>
        <w:rPr>
          <w:rtl/>
        </w:rPr>
      </w:pPr>
      <w:bookmarkStart w:id="59" w:name="ET_yor_6342_52"/>
      <w:r w:rsidRPr="007D51EE">
        <w:rPr>
          <w:rStyle w:val="TagStyle"/>
          <w:rtl/>
        </w:rPr>
        <w:t xml:space="preserve"> &lt;&lt; יור &gt;&gt; </w:t>
      </w:r>
      <w:r>
        <w:rPr>
          <w:rtl/>
        </w:rPr>
        <w:t xml:space="preserve">היו"ר בועז </w:t>
      </w:r>
      <w:proofErr w:type="spellStart"/>
      <w:r>
        <w:rPr>
          <w:rtl/>
        </w:rPr>
        <w:t>ביסמוט</w:t>
      </w:r>
      <w:proofErr w:type="spellEnd"/>
      <w:r>
        <w:rPr>
          <w:rtl/>
        </w:rPr>
        <w:t>:</w:t>
      </w:r>
      <w:r w:rsidRPr="007D51EE">
        <w:rPr>
          <w:rStyle w:val="TagStyle"/>
          <w:rtl/>
        </w:rPr>
        <w:t xml:space="preserve"> &lt;&lt; יור &gt;&gt;</w:t>
      </w:r>
      <w:r>
        <w:rPr>
          <w:rtl/>
        </w:rPr>
        <w:t xml:space="preserve">   </w:t>
      </w:r>
      <w:bookmarkEnd w:id="59"/>
    </w:p>
    <w:p w:rsidR="007D51EE" w:rsidRDefault="007D51EE" w:rsidP="007D51EE">
      <w:pPr>
        <w:pStyle w:val="KeepWithNext"/>
        <w:rPr>
          <w:rtl/>
        </w:rPr>
      </w:pPr>
    </w:p>
    <w:p w:rsidR="007D51EE" w:rsidRDefault="007D51EE" w:rsidP="007D51EE">
      <w:pPr>
        <w:rPr>
          <w:rtl/>
        </w:rPr>
      </w:pPr>
      <w:bookmarkStart w:id="60" w:name="_ETM_Q1_1238189"/>
      <w:bookmarkEnd w:id="60"/>
      <w:r>
        <w:rPr>
          <w:rFonts w:hint="cs"/>
          <w:rtl/>
        </w:rPr>
        <w:t xml:space="preserve">שלום, גברתי. </w:t>
      </w:r>
    </w:p>
    <w:p w:rsidR="007D51EE" w:rsidRDefault="007D51EE" w:rsidP="007D51EE">
      <w:pPr>
        <w:rPr>
          <w:rtl/>
        </w:rPr>
      </w:pPr>
    </w:p>
    <w:p w:rsidR="007D51EE" w:rsidRDefault="007D51EE" w:rsidP="007D51EE">
      <w:pPr>
        <w:pStyle w:val="a4"/>
        <w:keepNext/>
        <w:rPr>
          <w:rtl/>
        </w:rPr>
      </w:pPr>
      <w:bookmarkStart w:id="61" w:name="ET_speaker_אביב_ישראלי_53"/>
      <w:r w:rsidRPr="007D51EE">
        <w:rPr>
          <w:rStyle w:val="TagStyle"/>
          <w:rtl/>
        </w:rPr>
        <w:t xml:space="preserve"> &lt;&lt; דובר &gt;&gt; </w:t>
      </w:r>
      <w:r>
        <w:rPr>
          <w:rtl/>
        </w:rPr>
        <w:t>אביב ישראלי:</w:t>
      </w:r>
      <w:r w:rsidRPr="007D51EE">
        <w:rPr>
          <w:rStyle w:val="TagStyle"/>
          <w:rtl/>
        </w:rPr>
        <w:t xml:space="preserve"> &lt;&lt; דובר &gt;&gt;</w:t>
      </w:r>
      <w:r>
        <w:rPr>
          <w:rtl/>
        </w:rPr>
        <w:t xml:space="preserve">   </w:t>
      </w:r>
      <w:bookmarkEnd w:id="61"/>
    </w:p>
    <w:p w:rsidR="007D51EE" w:rsidRDefault="007D51EE" w:rsidP="007D51EE">
      <w:pPr>
        <w:pStyle w:val="KeepWithNext"/>
        <w:rPr>
          <w:rtl/>
        </w:rPr>
      </w:pPr>
    </w:p>
    <w:p w:rsidR="007D51EE" w:rsidRDefault="007D51EE" w:rsidP="007D51EE">
      <w:pPr>
        <w:rPr>
          <w:rtl/>
        </w:rPr>
      </w:pPr>
      <w:r>
        <w:rPr>
          <w:rFonts w:hint="cs"/>
          <w:rtl/>
        </w:rPr>
        <w:t xml:space="preserve">כפי שידוע לוועדה נוכח מתקפת הטרור והעלייה המשמעותית </w:t>
      </w:r>
      <w:bookmarkStart w:id="62" w:name="_ETM_Q1_1241787"/>
      <w:bookmarkEnd w:id="62"/>
      <w:r>
        <w:rPr>
          <w:rFonts w:hint="cs"/>
          <w:rtl/>
        </w:rPr>
        <w:t xml:space="preserve">במספר הכלואים כבר בתחילת המלחמה ב-22 באוקטובר 23' הכריז שר הביטחון לראשונה על מצב חירום כליאתי במתקני הכליאה של </w:t>
      </w:r>
      <w:bookmarkStart w:id="63" w:name="_ETM_Q1_1247590"/>
      <w:bookmarkEnd w:id="63"/>
      <w:r>
        <w:rPr>
          <w:rFonts w:hint="cs"/>
          <w:rtl/>
        </w:rPr>
        <w:t xml:space="preserve">שירות בתי הסוהר. משמעות ההכרזה היא שניתן להלין כלואים בחריגה מהוראות הדין לעניין שטח המחיה לעניין הלנה שלא על מיטה </w:t>
      </w:r>
      <w:bookmarkStart w:id="64" w:name="_ETM_Q1_1260161"/>
      <w:bookmarkEnd w:id="64"/>
      <w:r>
        <w:rPr>
          <w:rFonts w:hint="cs"/>
          <w:rtl/>
        </w:rPr>
        <w:t xml:space="preserve">ולעניין החזקה בהפרדה. ההכרזה </w:t>
      </w:r>
      <w:bookmarkStart w:id="65" w:name="_ETM_Q1_1234248"/>
      <w:bookmarkStart w:id="66" w:name="_ETM_Q1_1234280"/>
      <w:bookmarkEnd w:id="65"/>
      <w:bookmarkEnd w:id="66"/>
      <w:r w:rsidR="007B6537">
        <w:rPr>
          <w:rFonts w:hint="cs"/>
          <w:rtl/>
        </w:rPr>
        <w:t xml:space="preserve">הוארכה </w:t>
      </w:r>
      <w:bookmarkStart w:id="67" w:name="_ETM_Q1_1264756"/>
      <w:bookmarkEnd w:id="67"/>
      <w:r w:rsidR="007B6537">
        <w:rPr>
          <w:rFonts w:hint="cs"/>
          <w:rtl/>
        </w:rPr>
        <w:t xml:space="preserve">מעת לעת ועומדת בתוקף באופן רציף מתחילת המלחמה. </w:t>
      </w:r>
    </w:p>
    <w:p w:rsidR="007D51EE" w:rsidRDefault="007D51EE" w:rsidP="007D51EE">
      <w:pPr>
        <w:rPr>
          <w:rtl/>
        </w:rPr>
      </w:pPr>
    </w:p>
    <w:p w:rsidR="00820633" w:rsidRDefault="007D51EE" w:rsidP="00820633">
      <w:pPr>
        <w:rPr>
          <w:rtl/>
        </w:rPr>
      </w:pPr>
      <w:r>
        <w:rPr>
          <w:rFonts w:hint="cs"/>
          <w:rtl/>
        </w:rPr>
        <w:lastRenderedPageBreak/>
        <w:t xml:space="preserve">גם כעת אנחנו </w:t>
      </w:r>
      <w:r w:rsidR="007B6537">
        <w:rPr>
          <w:rFonts w:hint="cs"/>
          <w:rtl/>
        </w:rPr>
        <w:t xml:space="preserve">מבקשים הארכה </w:t>
      </w:r>
      <w:bookmarkStart w:id="68" w:name="_ETM_Q1_1276390"/>
      <w:bookmarkEnd w:id="68"/>
      <w:r w:rsidR="007B6537">
        <w:rPr>
          <w:rFonts w:hint="cs"/>
          <w:rtl/>
        </w:rPr>
        <w:t xml:space="preserve">נוספת </w:t>
      </w:r>
      <w:r>
        <w:rPr>
          <w:rFonts w:hint="cs"/>
          <w:rtl/>
        </w:rPr>
        <w:t>ב</w:t>
      </w:r>
      <w:r w:rsidR="007B6537">
        <w:rPr>
          <w:rFonts w:hint="cs"/>
          <w:rtl/>
        </w:rPr>
        <w:t xml:space="preserve">חודשיים. </w:t>
      </w:r>
      <w:r>
        <w:rPr>
          <w:rFonts w:hint="cs"/>
          <w:rtl/>
        </w:rPr>
        <w:t>מצבת הכלואים עדי</w:t>
      </w:r>
      <w:bookmarkStart w:id="69" w:name="_ETM_Q1_1274444"/>
      <w:bookmarkEnd w:id="69"/>
      <w:r>
        <w:rPr>
          <w:rFonts w:hint="cs"/>
          <w:rtl/>
        </w:rPr>
        <w:t xml:space="preserve">ין גבוהה, והקליטה נמשכת כל העת. נכון להיום </w:t>
      </w:r>
      <w:bookmarkStart w:id="70" w:name="_ETM_Q1_1277933"/>
      <w:bookmarkEnd w:id="70"/>
      <w:r w:rsidR="00820633">
        <w:rPr>
          <w:rFonts w:hint="cs"/>
          <w:rtl/>
        </w:rPr>
        <w:t xml:space="preserve">בבוקר מצבת הכלואים עומדת על 23,075 כלואים. זאת </w:t>
      </w:r>
      <w:bookmarkStart w:id="71" w:name="_ETM_Q1_1282855"/>
      <w:bookmarkEnd w:id="71"/>
      <w:r w:rsidR="00820633">
        <w:rPr>
          <w:rFonts w:hint="cs"/>
          <w:rtl/>
        </w:rPr>
        <w:t xml:space="preserve">אומרת חצינו פעם נוספת את קו ה-23. לצד זה נמשכים כל העת מאמצים להרחבת היצע מקומות הכליאה. בתוך זה ניתן </w:t>
      </w:r>
      <w:bookmarkStart w:id="72" w:name="_ETM_Q1_1290364"/>
      <w:bookmarkEnd w:id="72"/>
      <w:r w:rsidR="00820633">
        <w:rPr>
          <w:rFonts w:hint="cs"/>
          <w:rtl/>
        </w:rPr>
        <w:t xml:space="preserve">לראות גם בדיווחים שהעברנו צעדים שאני אפרט את ההתפתחויות שלהם. בחלק מהדברים חלו התפתחויות ממועד הוצאת הדיווח. </w:t>
      </w:r>
    </w:p>
    <w:p w:rsidR="00820633" w:rsidRDefault="00820633" w:rsidP="00820633">
      <w:pPr>
        <w:rPr>
          <w:rtl/>
        </w:rPr>
      </w:pPr>
    </w:p>
    <w:p w:rsidR="00E756F2" w:rsidRDefault="00820633" w:rsidP="00820633">
      <w:pPr>
        <w:rPr>
          <w:rtl/>
        </w:rPr>
      </w:pPr>
      <w:r>
        <w:rPr>
          <w:rFonts w:hint="cs"/>
          <w:rtl/>
        </w:rPr>
        <w:t xml:space="preserve">מבחינת חופשה מיוחדת לאסיר נכון למועד הדיווח יצאו 585 אסירים לחופשה מיוחדת.  לצד זה מתקיימים תהליכי הבינוי, ויש בשורה </w:t>
      </w:r>
      <w:bookmarkStart w:id="73" w:name="_ETM_Q1_1319306"/>
      <w:bookmarkEnd w:id="73"/>
      <w:r>
        <w:rPr>
          <w:rFonts w:hint="cs"/>
          <w:rtl/>
        </w:rPr>
        <w:t xml:space="preserve">משמעותית שנמסרה כבר בדיווח: אושרה מסגרת תקציבית להוספת </w:t>
      </w:r>
      <w:bookmarkStart w:id="74" w:name="_ETM_Q1_1323122"/>
      <w:bookmarkEnd w:id="74"/>
      <w:r>
        <w:rPr>
          <w:rFonts w:hint="cs"/>
          <w:rtl/>
        </w:rPr>
        <w:t xml:space="preserve">26 אגפי כליאה נוספים במתקן הכליאה </w:t>
      </w:r>
      <w:proofErr w:type="spellStart"/>
      <w:r>
        <w:rPr>
          <w:rFonts w:hint="cs"/>
          <w:rtl/>
        </w:rPr>
        <w:t>קציעות</w:t>
      </w:r>
      <w:proofErr w:type="spellEnd"/>
      <w:r>
        <w:rPr>
          <w:rFonts w:hint="cs"/>
          <w:rtl/>
        </w:rPr>
        <w:t xml:space="preserve"> סהרונים, וזה מתחלק לשני חלקים: חלק ראשון זה שישה אגפים ששב"ס </w:t>
      </w:r>
      <w:bookmarkStart w:id="75" w:name="_ETM_Q1_1332594"/>
      <w:bookmarkEnd w:id="75"/>
      <w:r>
        <w:rPr>
          <w:rFonts w:hint="cs"/>
          <w:rtl/>
        </w:rPr>
        <w:t>כבר החל בביצוע שלו; החלק השני נדרש לבצע במכרז</w:t>
      </w:r>
      <w:r w:rsidR="00E756F2">
        <w:rPr>
          <w:rFonts w:hint="cs"/>
          <w:rtl/>
        </w:rPr>
        <w:t xml:space="preserve">, </w:t>
      </w:r>
      <w:bookmarkStart w:id="76" w:name="_ETM_Q1_1338458"/>
      <w:bookmarkEnd w:id="76"/>
      <w:r w:rsidR="00E756F2">
        <w:rPr>
          <w:rFonts w:hint="cs"/>
          <w:rtl/>
        </w:rPr>
        <w:t>וגם תהליך המכרז מאוד מתקדם.</w:t>
      </w:r>
      <w:r>
        <w:rPr>
          <w:rFonts w:hint="cs"/>
          <w:rtl/>
        </w:rPr>
        <w:t xml:space="preserve"> </w:t>
      </w:r>
      <w:r w:rsidR="00E756F2">
        <w:rPr>
          <w:rFonts w:hint="cs"/>
          <w:rtl/>
        </w:rPr>
        <w:t xml:space="preserve">בתקווה שבתחילת שנת 2026 נוכל כבר </w:t>
      </w:r>
      <w:bookmarkStart w:id="77" w:name="_ETM_Q1_1349721"/>
      <w:bookmarkEnd w:id="77"/>
      <w:r w:rsidR="00E756F2">
        <w:rPr>
          <w:rFonts w:hint="cs"/>
          <w:rtl/>
        </w:rPr>
        <w:t xml:space="preserve">לראות את מרבית האגפים מוכנים. </w:t>
      </w:r>
    </w:p>
    <w:p w:rsidR="00E756F2" w:rsidRDefault="00E756F2" w:rsidP="00820633">
      <w:pPr>
        <w:rPr>
          <w:rtl/>
        </w:rPr>
      </w:pPr>
      <w:bookmarkStart w:id="78" w:name="_ETM_Q1_1352854"/>
      <w:bookmarkStart w:id="79" w:name="_ETM_Q1_1352894"/>
      <w:bookmarkEnd w:id="78"/>
      <w:bookmarkEnd w:id="79"/>
    </w:p>
    <w:p w:rsidR="00E756F2" w:rsidRDefault="00E756F2" w:rsidP="00E756F2">
      <w:pPr>
        <w:rPr>
          <w:rtl/>
        </w:rPr>
      </w:pPr>
      <w:bookmarkStart w:id="80" w:name="_ETM_Q1_1353062"/>
      <w:bookmarkStart w:id="81" w:name="_ETM_Q1_1353127"/>
      <w:bookmarkEnd w:id="80"/>
      <w:bookmarkEnd w:id="81"/>
      <w:proofErr w:type="spellStart"/>
      <w:r>
        <w:rPr>
          <w:rFonts w:hint="cs"/>
          <w:rtl/>
        </w:rPr>
        <w:t>בקציעות</w:t>
      </w:r>
      <w:proofErr w:type="spellEnd"/>
      <w:r>
        <w:rPr>
          <w:rFonts w:hint="cs"/>
          <w:rtl/>
        </w:rPr>
        <w:t xml:space="preserve"> שני אגפים נמסרו </w:t>
      </w:r>
      <w:bookmarkStart w:id="82" w:name="_ETM_Q1_1356367"/>
      <w:bookmarkEnd w:id="82"/>
      <w:r>
        <w:rPr>
          <w:rFonts w:hint="cs"/>
          <w:rtl/>
        </w:rPr>
        <w:t xml:space="preserve">ואוכלסו; שני אגפים נמסרו ממש אתמול. </w:t>
      </w:r>
      <w:bookmarkStart w:id="83" w:name="_ETM_Q1_1358284"/>
      <w:bookmarkEnd w:id="83"/>
      <w:r>
        <w:rPr>
          <w:rFonts w:hint="cs"/>
          <w:rtl/>
        </w:rPr>
        <w:t xml:space="preserve">תהליכי הבינוי הסתיימו. </w:t>
      </w:r>
      <w:bookmarkStart w:id="84" w:name="_ETM_Q1_1303087"/>
      <w:bookmarkEnd w:id="84"/>
      <w:r>
        <w:rPr>
          <w:rFonts w:hint="cs"/>
          <w:rtl/>
        </w:rPr>
        <w:t xml:space="preserve">יידרשו התאמות אחרונות, ואנחנו נראה </w:t>
      </w:r>
      <w:bookmarkStart w:id="85" w:name="_ETM_Q1_1359907"/>
      <w:bookmarkEnd w:id="85"/>
      <w:r>
        <w:rPr>
          <w:rFonts w:hint="cs"/>
          <w:rtl/>
        </w:rPr>
        <w:t xml:space="preserve">בתקופה </w:t>
      </w:r>
      <w:bookmarkStart w:id="86" w:name="_ETM_Q1_1363705"/>
      <w:bookmarkEnd w:id="86"/>
      <w:r>
        <w:rPr>
          <w:rFonts w:hint="cs"/>
          <w:rtl/>
        </w:rPr>
        <w:t xml:space="preserve">הקרובה את האכלוס שלהם; ושני אגפים נוספים בתחילת חודש </w:t>
      </w:r>
      <w:bookmarkStart w:id="87" w:name="_ETM_Q1_1367573"/>
      <w:bookmarkEnd w:id="87"/>
      <w:r>
        <w:rPr>
          <w:rFonts w:hint="cs"/>
          <w:rtl/>
        </w:rPr>
        <w:t xml:space="preserve">יוני. </w:t>
      </w:r>
    </w:p>
    <w:p w:rsidR="00E756F2" w:rsidRDefault="00E756F2" w:rsidP="00E756F2">
      <w:pPr>
        <w:rPr>
          <w:rtl/>
        </w:rPr>
      </w:pPr>
      <w:bookmarkStart w:id="88" w:name="_ETM_Q1_1369981"/>
      <w:bookmarkStart w:id="89" w:name="_ETM_Q1_1370046"/>
      <w:bookmarkEnd w:id="88"/>
      <w:bookmarkEnd w:id="89"/>
    </w:p>
    <w:p w:rsidR="00E756F2" w:rsidRDefault="00E756F2" w:rsidP="00E756F2">
      <w:pPr>
        <w:rPr>
          <w:rtl/>
        </w:rPr>
      </w:pPr>
      <w:bookmarkStart w:id="90" w:name="_ETM_Q1_1370133"/>
      <w:bookmarkStart w:id="91" w:name="_ETM_Q1_1370191"/>
      <w:bookmarkEnd w:id="90"/>
      <w:bookmarkEnd w:id="91"/>
      <w:proofErr w:type="spellStart"/>
      <w:r>
        <w:rPr>
          <w:rFonts w:hint="cs"/>
          <w:rtl/>
        </w:rPr>
        <w:t>בצלמון</w:t>
      </w:r>
      <w:proofErr w:type="spellEnd"/>
      <w:r>
        <w:rPr>
          <w:rFonts w:hint="cs"/>
          <w:rtl/>
        </w:rPr>
        <w:t xml:space="preserve"> עדכנו שצעדי הבינוי הושלמו, והוא מוכן לאכלוס. יש שם </w:t>
      </w:r>
      <w:bookmarkStart w:id="92" w:name="_ETM_Q1_1377576"/>
      <w:bookmarkEnd w:id="92"/>
      <w:r w:rsidR="007B6537">
        <w:rPr>
          <w:rFonts w:hint="cs"/>
          <w:rtl/>
        </w:rPr>
        <w:t xml:space="preserve">עיכוב קל </w:t>
      </w:r>
      <w:r>
        <w:rPr>
          <w:rFonts w:hint="cs"/>
          <w:rtl/>
        </w:rPr>
        <w:t xml:space="preserve">שקשורים </w:t>
      </w:r>
      <w:bookmarkStart w:id="93" w:name="_ETM_Q1_1378444"/>
      <w:bookmarkEnd w:id="93"/>
      <w:r>
        <w:rPr>
          <w:rFonts w:hint="cs"/>
          <w:rtl/>
        </w:rPr>
        <w:t xml:space="preserve">גם לביטחון וגם להיבטים </w:t>
      </w:r>
      <w:proofErr w:type="spellStart"/>
      <w:r>
        <w:rPr>
          <w:rFonts w:hint="cs"/>
          <w:rtl/>
        </w:rPr>
        <w:t>מש"איים</w:t>
      </w:r>
      <w:proofErr w:type="spellEnd"/>
      <w:r>
        <w:rPr>
          <w:rFonts w:hint="cs"/>
          <w:rtl/>
        </w:rPr>
        <w:t xml:space="preserve"> יותר, ושב"ס פועל לפתרון כל הפערים כמה שיותר </w:t>
      </w:r>
      <w:bookmarkStart w:id="94" w:name="_ETM_Q1_1385217"/>
      <w:bookmarkEnd w:id="94"/>
      <w:r>
        <w:rPr>
          <w:rFonts w:hint="cs"/>
          <w:rtl/>
        </w:rPr>
        <w:t xml:space="preserve">מהר כדי שהאכלוס יהיה ממש בתקופה הקרובה. </w:t>
      </w:r>
    </w:p>
    <w:p w:rsidR="00E756F2" w:rsidRDefault="00E756F2" w:rsidP="00E756F2">
      <w:pPr>
        <w:rPr>
          <w:rtl/>
        </w:rPr>
      </w:pPr>
      <w:bookmarkStart w:id="95" w:name="_ETM_Q1_1387781"/>
      <w:bookmarkStart w:id="96" w:name="_ETM_Q1_1387849"/>
      <w:bookmarkEnd w:id="95"/>
      <w:bookmarkEnd w:id="96"/>
    </w:p>
    <w:p w:rsidR="00E756F2" w:rsidRDefault="00E756F2" w:rsidP="00E756F2">
      <w:pPr>
        <w:rPr>
          <w:rtl/>
        </w:rPr>
      </w:pPr>
      <w:bookmarkStart w:id="97" w:name="_ETM_Q1_1387924"/>
      <w:bookmarkStart w:id="98" w:name="_ETM_Q1_1388009"/>
      <w:bookmarkEnd w:id="97"/>
      <w:bookmarkEnd w:id="98"/>
      <w:r>
        <w:rPr>
          <w:rFonts w:hint="cs"/>
          <w:rtl/>
        </w:rPr>
        <w:t xml:space="preserve">גם מתקן הכליאה מעשיהו נמצא בתהליך מסירה </w:t>
      </w:r>
      <w:bookmarkStart w:id="99" w:name="_ETM_Q1_1391876"/>
      <w:bookmarkEnd w:id="99"/>
      <w:r>
        <w:rPr>
          <w:rFonts w:hint="cs"/>
          <w:rtl/>
        </w:rPr>
        <w:t xml:space="preserve">של ההרחבה שבוצעה שם, ואנחנו מעריכים שבסוף החודש הקרוב </w:t>
      </w:r>
      <w:bookmarkStart w:id="100" w:name="_ETM_Q1_1400607"/>
      <w:bookmarkEnd w:id="100"/>
      <w:r>
        <w:rPr>
          <w:rFonts w:hint="cs"/>
          <w:rtl/>
        </w:rPr>
        <w:t xml:space="preserve">נראה גם את ההתקדמות שם ואת המסירה לקראת אכלוס. </w:t>
      </w:r>
    </w:p>
    <w:p w:rsidR="00E756F2" w:rsidRDefault="00E756F2" w:rsidP="00E756F2">
      <w:pPr>
        <w:rPr>
          <w:rtl/>
        </w:rPr>
      </w:pPr>
      <w:bookmarkStart w:id="101" w:name="_ETM_Q1_1405721"/>
      <w:bookmarkStart w:id="102" w:name="_ETM_Q1_1405733"/>
      <w:bookmarkEnd w:id="101"/>
      <w:bookmarkEnd w:id="102"/>
    </w:p>
    <w:p w:rsidR="007B6537" w:rsidRDefault="007B6537" w:rsidP="00E756F2">
      <w:pPr>
        <w:rPr>
          <w:rtl/>
        </w:rPr>
      </w:pPr>
      <w:bookmarkStart w:id="103" w:name="_ETM_Q1_1405821"/>
      <w:bookmarkStart w:id="104" w:name="_ETM_Q1_1405883"/>
      <w:bookmarkEnd w:id="103"/>
      <w:bookmarkEnd w:id="104"/>
      <w:r>
        <w:rPr>
          <w:rFonts w:hint="cs"/>
          <w:rtl/>
        </w:rPr>
        <w:t>נמצאת פה נציגת שב"ס ש</w:t>
      </w:r>
      <w:r w:rsidR="00E756F2">
        <w:rPr>
          <w:rFonts w:hint="cs"/>
          <w:rtl/>
        </w:rPr>
        <w:t xml:space="preserve">תוכל </w:t>
      </w:r>
      <w:bookmarkStart w:id="105" w:name="_ETM_Q1_1410863"/>
      <w:bookmarkEnd w:id="105"/>
      <w:r w:rsidR="00E756F2">
        <w:rPr>
          <w:rFonts w:hint="cs"/>
          <w:rtl/>
        </w:rPr>
        <w:t>ל</w:t>
      </w:r>
      <w:r>
        <w:rPr>
          <w:rFonts w:hint="cs"/>
          <w:rtl/>
        </w:rPr>
        <w:t>תת פרטים</w:t>
      </w:r>
      <w:bookmarkStart w:id="106" w:name="_ETM_Q1_1415291"/>
      <w:bookmarkEnd w:id="106"/>
      <w:r w:rsidR="00E756F2">
        <w:rPr>
          <w:rFonts w:hint="cs"/>
          <w:rtl/>
        </w:rPr>
        <w:t xml:space="preserve"> על מצבת כלואים והחריגה מהוראות הדין. </w:t>
      </w:r>
    </w:p>
    <w:p w:rsidR="007B6537" w:rsidRDefault="007B6537" w:rsidP="007B6537">
      <w:pPr>
        <w:ind w:firstLine="0"/>
        <w:rPr>
          <w:rtl/>
        </w:rPr>
      </w:pPr>
      <w:bookmarkStart w:id="107" w:name="_ETM_Q1_1415516"/>
      <w:bookmarkStart w:id="108" w:name="_ETM_Q1_1415586"/>
      <w:bookmarkEnd w:id="107"/>
      <w:bookmarkEnd w:id="108"/>
    </w:p>
    <w:p w:rsidR="007B6537" w:rsidRDefault="007B6537" w:rsidP="007B6537">
      <w:pPr>
        <w:pStyle w:val="af6"/>
        <w:keepNext/>
        <w:rPr>
          <w:rtl/>
        </w:rPr>
      </w:pPr>
      <w:bookmarkStart w:id="109" w:name="ET_yor_6342_4"/>
      <w:r w:rsidRPr="007B6537">
        <w:rPr>
          <w:rStyle w:val="TagStyle"/>
          <w:rtl/>
        </w:rPr>
        <w:t xml:space="preserve"> &lt;&lt; יור &gt;&gt; </w:t>
      </w:r>
      <w:r>
        <w:rPr>
          <w:rtl/>
        </w:rPr>
        <w:t xml:space="preserve">היו"ר בועז </w:t>
      </w:r>
      <w:proofErr w:type="spellStart"/>
      <w:r>
        <w:rPr>
          <w:rtl/>
        </w:rPr>
        <w:t>ביסמוט</w:t>
      </w:r>
      <w:proofErr w:type="spellEnd"/>
      <w:r>
        <w:rPr>
          <w:rtl/>
        </w:rPr>
        <w:t>:</w:t>
      </w:r>
      <w:r w:rsidRPr="007B6537">
        <w:rPr>
          <w:rStyle w:val="TagStyle"/>
          <w:rtl/>
        </w:rPr>
        <w:t xml:space="preserve"> &lt;&lt; יור &gt;&gt;</w:t>
      </w:r>
      <w:r>
        <w:rPr>
          <w:rtl/>
        </w:rPr>
        <w:t xml:space="preserve">   </w:t>
      </w:r>
      <w:bookmarkEnd w:id="109"/>
    </w:p>
    <w:p w:rsidR="007B6537" w:rsidRDefault="007B6537" w:rsidP="007B6537">
      <w:pPr>
        <w:pStyle w:val="KeepWithNext"/>
        <w:rPr>
          <w:rtl/>
        </w:rPr>
      </w:pPr>
    </w:p>
    <w:p w:rsidR="007B6537" w:rsidRDefault="007B6537" w:rsidP="007B6537">
      <w:pPr>
        <w:rPr>
          <w:rtl/>
        </w:rPr>
      </w:pPr>
      <w:bookmarkStart w:id="110" w:name="_ETM_Q1_1416271"/>
      <w:bookmarkEnd w:id="110"/>
      <w:r>
        <w:rPr>
          <w:rFonts w:hint="cs"/>
          <w:rtl/>
        </w:rPr>
        <w:t xml:space="preserve">תודה רבה. </w:t>
      </w:r>
      <w:r w:rsidR="00E756F2">
        <w:rPr>
          <w:rFonts w:hint="cs"/>
          <w:rtl/>
        </w:rPr>
        <w:t xml:space="preserve">נשמח לשמוע. </w:t>
      </w:r>
    </w:p>
    <w:p w:rsidR="007B6537" w:rsidRDefault="007B6537" w:rsidP="007B6537">
      <w:pPr>
        <w:rPr>
          <w:rtl/>
        </w:rPr>
      </w:pPr>
      <w:bookmarkStart w:id="111" w:name="_ETM_Q1_1418026"/>
      <w:bookmarkStart w:id="112" w:name="_ETM_Q1_1418101"/>
      <w:bookmarkStart w:id="113" w:name="_ETM_Q1_1420666"/>
      <w:bookmarkEnd w:id="111"/>
      <w:bookmarkEnd w:id="112"/>
      <w:bookmarkEnd w:id="113"/>
    </w:p>
    <w:p w:rsidR="007B6537" w:rsidRDefault="007B6537" w:rsidP="007B6537">
      <w:pPr>
        <w:pStyle w:val="af9"/>
        <w:keepNext/>
        <w:rPr>
          <w:rtl/>
        </w:rPr>
      </w:pPr>
      <w:bookmarkStart w:id="114" w:name="ET_guest_925290_5"/>
      <w:r w:rsidRPr="007B6537">
        <w:rPr>
          <w:rStyle w:val="TagStyle"/>
          <w:rtl/>
        </w:rPr>
        <w:t xml:space="preserve"> &lt;&lt; אורח &gt;&gt; </w:t>
      </w:r>
      <w:r>
        <w:rPr>
          <w:rtl/>
        </w:rPr>
        <w:t>יעל גולן:</w:t>
      </w:r>
      <w:r w:rsidRPr="007B6537">
        <w:rPr>
          <w:rStyle w:val="TagStyle"/>
          <w:rtl/>
        </w:rPr>
        <w:t xml:space="preserve"> &lt;&lt; אורח &gt;&gt;</w:t>
      </w:r>
      <w:r>
        <w:rPr>
          <w:rtl/>
        </w:rPr>
        <w:t xml:space="preserve">   </w:t>
      </w:r>
      <w:bookmarkEnd w:id="114"/>
    </w:p>
    <w:p w:rsidR="007B6537" w:rsidRDefault="007B6537" w:rsidP="007B6537">
      <w:pPr>
        <w:pStyle w:val="KeepWithNext"/>
        <w:rPr>
          <w:rtl/>
        </w:rPr>
      </w:pPr>
    </w:p>
    <w:p w:rsidR="00E756F2" w:rsidRDefault="00E756F2" w:rsidP="007B6537">
      <w:pPr>
        <w:rPr>
          <w:rtl/>
        </w:rPr>
      </w:pPr>
      <w:bookmarkStart w:id="115" w:name="_ETM_Q1_1421152"/>
      <w:bookmarkStart w:id="116" w:name="_ETM_Q1_1421174"/>
      <w:bookmarkEnd w:id="115"/>
      <w:bookmarkEnd w:id="116"/>
      <w:r>
        <w:rPr>
          <w:rFonts w:hint="cs"/>
          <w:rtl/>
        </w:rPr>
        <w:t xml:space="preserve">בוקר טוב, אני יעל גולן מתכנון כליאה שב"ס. כפי </w:t>
      </w:r>
      <w:bookmarkStart w:id="117" w:name="_ETM_Q1_1424611"/>
      <w:bookmarkEnd w:id="117"/>
      <w:r>
        <w:rPr>
          <w:rFonts w:hint="cs"/>
          <w:rtl/>
        </w:rPr>
        <w:t>שאמרה עורכת הדין אביב ישראלי המצבה חצתה את קו 23</w:t>
      </w:r>
      <w:bookmarkStart w:id="118" w:name="_ETM_Q1_1428644"/>
      <w:bookmarkEnd w:id="118"/>
      <w:r>
        <w:rPr>
          <w:rFonts w:hint="cs"/>
          <w:rtl/>
        </w:rPr>
        <w:t xml:space="preserve">,000 וזאת למרות השחרורים שהיו במסגרת העסקאות לפני </w:t>
      </w:r>
      <w:bookmarkStart w:id="119" w:name="_ETM_Q1_1432781"/>
      <w:bookmarkEnd w:id="119"/>
      <w:r>
        <w:rPr>
          <w:rFonts w:hint="cs"/>
          <w:rtl/>
        </w:rPr>
        <w:t xml:space="preserve">כחודש וחצי, חודשיים. </w:t>
      </w:r>
    </w:p>
    <w:p w:rsidR="00E756F2" w:rsidRDefault="00E756F2" w:rsidP="007B6537">
      <w:pPr>
        <w:rPr>
          <w:rtl/>
        </w:rPr>
      </w:pPr>
      <w:bookmarkStart w:id="120" w:name="_ETM_Q1_1438071"/>
      <w:bookmarkStart w:id="121" w:name="_ETM_Q1_1438103"/>
      <w:bookmarkEnd w:id="120"/>
      <w:bookmarkEnd w:id="121"/>
    </w:p>
    <w:p w:rsidR="00E756F2" w:rsidRDefault="00E756F2" w:rsidP="007B6537">
      <w:pPr>
        <w:rPr>
          <w:rtl/>
        </w:rPr>
      </w:pPr>
      <w:bookmarkStart w:id="122" w:name="_ETM_Q1_1438223"/>
      <w:bookmarkStart w:id="123" w:name="_ETM_Q1_1438295"/>
      <w:bookmarkEnd w:id="122"/>
      <w:bookmarkEnd w:id="123"/>
      <w:r>
        <w:rPr>
          <w:rFonts w:hint="cs"/>
          <w:rtl/>
        </w:rPr>
        <w:t xml:space="preserve">מצבת האסירים הפליליים שלנו ממשיכה לעלות מאז המלחמה </w:t>
      </w:r>
      <w:bookmarkStart w:id="124" w:name="_ETM_Q1_1440368"/>
      <w:bookmarkEnd w:id="124"/>
      <w:r>
        <w:rPr>
          <w:rFonts w:hint="cs"/>
          <w:rtl/>
        </w:rPr>
        <w:t xml:space="preserve">ב-18%; מצבת האסירים הביטחוניים שעמדה בתחילת המלחמה על </w:t>
      </w:r>
      <w:bookmarkStart w:id="125" w:name="_ETM_Q1_1448559"/>
      <w:bookmarkEnd w:id="125"/>
      <w:r>
        <w:rPr>
          <w:rFonts w:hint="cs"/>
          <w:rtl/>
        </w:rPr>
        <w:t xml:space="preserve">5,238 עומדת היום על 9,976 </w:t>
      </w:r>
      <w:r>
        <w:rPr>
          <w:rtl/>
        </w:rPr>
        <w:t>–</w:t>
      </w:r>
      <w:r>
        <w:rPr>
          <w:rFonts w:hint="cs"/>
          <w:rtl/>
        </w:rPr>
        <w:t xml:space="preserve"> עלייה של 90% מאז תחילת המלחמה. </w:t>
      </w:r>
    </w:p>
    <w:p w:rsidR="00E756F2" w:rsidRDefault="00E756F2" w:rsidP="007B6537">
      <w:pPr>
        <w:rPr>
          <w:rtl/>
        </w:rPr>
      </w:pPr>
      <w:bookmarkStart w:id="126" w:name="_ETM_Q1_1456205"/>
      <w:bookmarkStart w:id="127" w:name="_ETM_Q1_1456270"/>
      <w:bookmarkEnd w:id="126"/>
      <w:bookmarkEnd w:id="127"/>
    </w:p>
    <w:p w:rsidR="007B6537" w:rsidRDefault="00E756F2" w:rsidP="00E756F2">
      <w:pPr>
        <w:rPr>
          <w:rtl/>
        </w:rPr>
      </w:pPr>
      <w:bookmarkStart w:id="128" w:name="_ETM_Q1_1456389"/>
      <w:bookmarkStart w:id="129" w:name="_ETM_Q1_1456448"/>
      <w:bookmarkEnd w:id="128"/>
      <w:bookmarkEnd w:id="129"/>
      <w:r>
        <w:rPr>
          <w:rFonts w:hint="cs"/>
          <w:rtl/>
        </w:rPr>
        <w:t xml:space="preserve">נכון להיום </w:t>
      </w:r>
      <w:proofErr w:type="spellStart"/>
      <w:r>
        <w:rPr>
          <w:rFonts w:hint="cs"/>
          <w:rtl/>
        </w:rPr>
        <w:t>מולנים</w:t>
      </w:r>
      <w:proofErr w:type="spellEnd"/>
      <w:r>
        <w:rPr>
          <w:rFonts w:hint="cs"/>
          <w:rtl/>
        </w:rPr>
        <w:t xml:space="preserve"> מידי לילה כ-4,300 אסירים על </w:t>
      </w:r>
      <w:bookmarkStart w:id="130" w:name="_ETM_Q1_1464885"/>
      <w:bookmarkEnd w:id="130"/>
      <w:r>
        <w:rPr>
          <w:rFonts w:hint="cs"/>
          <w:rtl/>
        </w:rPr>
        <w:t>גבי מזרנים. אנחנו מדברים על 60% ממצבת הכלואים שנמצאת מת</w:t>
      </w:r>
      <w:bookmarkStart w:id="131" w:name="_ETM_Q1_1471577"/>
      <w:bookmarkEnd w:id="131"/>
      <w:r>
        <w:rPr>
          <w:rFonts w:hint="cs"/>
          <w:rtl/>
        </w:rPr>
        <w:t xml:space="preserve">חת לשטח המחיה המינימלי של שלושה מטר. מתוכם, אם אני מפלחת את הקבוצה הזאת, </w:t>
      </w:r>
      <w:bookmarkStart w:id="132" w:name="_ETM_Q1_1477501"/>
      <w:bookmarkEnd w:id="132"/>
      <w:r>
        <w:rPr>
          <w:rFonts w:hint="cs"/>
          <w:rtl/>
        </w:rPr>
        <w:t xml:space="preserve">אנחנו מתייחסים ל-34% פליליים שלא עומדים בשלושה מטר, ו-94% ביטחוניים. </w:t>
      </w:r>
      <w:bookmarkStart w:id="133" w:name="_ETM_Q1_1488625"/>
      <w:bookmarkEnd w:id="133"/>
      <w:r>
        <w:rPr>
          <w:rFonts w:hint="cs"/>
          <w:rtl/>
        </w:rPr>
        <w:t xml:space="preserve">עד כאן. </w:t>
      </w:r>
    </w:p>
    <w:p w:rsidR="00E756F2" w:rsidRDefault="00E756F2" w:rsidP="00E756F2">
      <w:pPr>
        <w:rPr>
          <w:rtl/>
        </w:rPr>
      </w:pPr>
      <w:bookmarkStart w:id="134" w:name="_ETM_Q1_1490706"/>
      <w:bookmarkStart w:id="135" w:name="_ETM_Q1_1490773"/>
      <w:bookmarkEnd w:id="134"/>
      <w:bookmarkEnd w:id="135"/>
    </w:p>
    <w:p w:rsidR="00E756F2" w:rsidRDefault="00E756F2" w:rsidP="00E756F2">
      <w:pPr>
        <w:pStyle w:val="af6"/>
        <w:keepNext/>
        <w:rPr>
          <w:rtl/>
        </w:rPr>
      </w:pPr>
      <w:bookmarkStart w:id="136" w:name="ET_yor_6342_54"/>
      <w:r w:rsidRPr="00E756F2">
        <w:rPr>
          <w:rStyle w:val="TagStyle"/>
          <w:rtl/>
        </w:rPr>
        <w:t xml:space="preserve"> &lt;&lt; יור &gt;&gt; </w:t>
      </w:r>
      <w:r>
        <w:rPr>
          <w:rtl/>
        </w:rPr>
        <w:t xml:space="preserve">היו"ר בועז </w:t>
      </w:r>
      <w:proofErr w:type="spellStart"/>
      <w:r>
        <w:rPr>
          <w:rtl/>
        </w:rPr>
        <w:t>ביסמוט</w:t>
      </w:r>
      <w:proofErr w:type="spellEnd"/>
      <w:r>
        <w:rPr>
          <w:rtl/>
        </w:rPr>
        <w:t>:</w:t>
      </w:r>
      <w:r w:rsidRPr="00E756F2">
        <w:rPr>
          <w:rStyle w:val="TagStyle"/>
          <w:rtl/>
        </w:rPr>
        <w:t xml:space="preserve"> &lt;&lt; יור &gt;&gt;</w:t>
      </w:r>
      <w:r>
        <w:rPr>
          <w:rtl/>
        </w:rPr>
        <w:t xml:space="preserve">   </w:t>
      </w:r>
      <w:bookmarkEnd w:id="136"/>
    </w:p>
    <w:p w:rsidR="00E756F2" w:rsidRDefault="00E756F2" w:rsidP="00E756F2">
      <w:pPr>
        <w:pStyle w:val="KeepWithNext"/>
        <w:rPr>
          <w:rtl/>
        </w:rPr>
      </w:pPr>
    </w:p>
    <w:p w:rsidR="00E756F2" w:rsidRPr="00E756F2" w:rsidRDefault="00E756F2" w:rsidP="00E756F2">
      <w:pPr>
        <w:rPr>
          <w:rtl/>
        </w:rPr>
      </w:pPr>
      <w:r>
        <w:rPr>
          <w:rFonts w:hint="cs"/>
          <w:rtl/>
        </w:rPr>
        <w:t xml:space="preserve">תודה. אתה רוצה לשאול כמה שאלות? </w:t>
      </w:r>
    </w:p>
    <w:p w:rsidR="007B6537" w:rsidRDefault="007B6537" w:rsidP="007B6537">
      <w:pPr>
        <w:ind w:firstLine="0"/>
        <w:rPr>
          <w:rtl/>
        </w:rPr>
      </w:pPr>
      <w:bookmarkStart w:id="137" w:name="_ETM_Q1_1488889"/>
      <w:bookmarkStart w:id="138" w:name="_ETM_Q1_1488959"/>
      <w:bookmarkStart w:id="139" w:name="_ETM_Q1_1491521"/>
      <w:bookmarkStart w:id="140" w:name="_ETM_Q1_1491606"/>
      <w:bookmarkEnd w:id="137"/>
      <w:bookmarkEnd w:id="138"/>
      <w:bookmarkEnd w:id="139"/>
      <w:bookmarkEnd w:id="140"/>
    </w:p>
    <w:p w:rsidR="007B6537" w:rsidRDefault="007B6537" w:rsidP="007B6537">
      <w:pPr>
        <w:pStyle w:val="a4"/>
        <w:keepNext/>
        <w:rPr>
          <w:rtl/>
        </w:rPr>
      </w:pPr>
      <w:bookmarkStart w:id="141" w:name="ET_speaker_גלעד_נווה_7"/>
      <w:r w:rsidRPr="007B6537">
        <w:rPr>
          <w:rStyle w:val="TagStyle"/>
          <w:rtl/>
        </w:rPr>
        <w:t xml:space="preserve"> &lt;&lt; דובר &gt;&gt; </w:t>
      </w:r>
      <w:r>
        <w:rPr>
          <w:rtl/>
        </w:rPr>
        <w:t>גלעד נווה:</w:t>
      </w:r>
      <w:r w:rsidRPr="007B6537">
        <w:rPr>
          <w:rStyle w:val="TagStyle"/>
          <w:rtl/>
        </w:rPr>
        <w:t xml:space="preserve"> &lt;&lt; דובר &gt;&gt;</w:t>
      </w:r>
      <w:r>
        <w:rPr>
          <w:rtl/>
        </w:rPr>
        <w:t xml:space="preserve">   </w:t>
      </w:r>
      <w:bookmarkEnd w:id="141"/>
    </w:p>
    <w:p w:rsidR="007B6537" w:rsidRDefault="007B6537" w:rsidP="007B6537">
      <w:pPr>
        <w:pStyle w:val="KeepWithNext"/>
        <w:rPr>
          <w:rtl/>
        </w:rPr>
      </w:pPr>
    </w:p>
    <w:p w:rsidR="007B6537" w:rsidRDefault="00E756F2" w:rsidP="00E756F2">
      <w:pPr>
        <w:rPr>
          <w:rtl/>
        </w:rPr>
      </w:pPr>
      <w:bookmarkStart w:id="142" w:name="_ETM_Q1_1501420"/>
      <w:bookmarkEnd w:id="142"/>
      <w:r>
        <w:rPr>
          <w:rFonts w:hint="cs"/>
          <w:rtl/>
        </w:rPr>
        <w:t xml:space="preserve">יש לי </w:t>
      </w:r>
      <w:bookmarkStart w:id="143" w:name="_ETM_Q1_1491448"/>
      <w:bookmarkEnd w:id="143"/>
      <w:r>
        <w:rPr>
          <w:rFonts w:hint="cs"/>
          <w:rtl/>
        </w:rPr>
        <w:t xml:space="preserve">כמה שאלות והערה אחת. הערה כללית אחת: הדיווח הנוכחי </w:t>
      </w:r>
      <w:bookmarkStart w:id="144" w:name="_ETM_Q1_1494696"/>
      <w:bookmarkEnd w:id="144"/>
      <w:r>
        <w:rPr>
          <w:rFonts w:hint="cs"/>
          <w:rtl/>
        </w:rPr>
        <w:t xml:space="preserve">הגיע אלינו שלושה שבועות אחרי המועד שהוא היה אמור להגיע. </w:t>
      </w:r>
      <w:bookmarkStart w:id="145" w:name="_ETM_Q1_1496608"/>
      <w:bookmarkEnd w:id="145"/>
      <w:r w:rsidR="007B6537">
        <w:rPr>
          <w:rFonts w:hint="cs"/>
          <w:rtl/>
        </w:rPr>
        <w:t xml:space="preserve">בשים לב לעובדה שהייתה פה החלטה של בית המשפט </w:t>
      </w:r>
      <w:r>
        <w:rPr>
          <w:rFonts w:hint="cs"/>
          <w:rtl/>
        </w:rPr>
        <w:t xml:space="preserve">בתחילת החודש שגם </w:t>
      </w:r>
      <w:r w:rsidR="007B6537">
        <w:rPr>
          <w:rFonts w:hint="cs"/>
          <w:rtl/>
        </w:rPr>
        <w:t xml:space="preserve">עסקה </w:t>
      </w:r>
      <w:bookmarkStart w:id="146" w:name="_ETM_Q1_1508360"/>
      <w:bookmarkEnd w:id="146"/>
      <w:r w:rsidR="007B6537">
        <w:rPr>
          <w:rFonts w:hint="cs"/>
          <w:rtl/>
        </w:rPr>
        <w:t xml:space="preserve">בנושא הפיקוח הפרלמנטרי </w:t>
      </w:r>
      <w:r>
        <w:rPr>
          <w:rFonts w:hint="cs"/>
          <w:rtl/>
        </w:rPr>
        <w:t>על ההסדר ועל קיומו של ההסדר, כש</w:t>
      </w:r>
      <w:r w:rsidR="007B6537">
        <w:rPr>
          <w:rFonts w:hint="cs"/>
          <w:rtl/>
        </w:rPr>
        <w:t xml:space="preserve">הדיווחים לא מגיעים במועד </w:t>
      </w:r>
      <w:r>
        <w:rPr>
          <w:rFonts w:hint="cs"/>
          <w:rtl/>
        </w:rPr>
        <w:t xml:space="preserve">זה </w:t>
      </w:r>
      <w:bookmarkStart w:id="147" w:name="_ETM_Q1_1515185"/>
      <w:bookmarkEnd w:id="147"/>
      <w:r>
        <w:rPr>
          <w:rFonts w:hint="cs"/>
          <w:rtl/>
        </w:rPr>
        <w:t xml:space="preserve">מקשה מאוד על היכולת של הוועדה לפקח. </w:t>
      </w:r>
      <w:r w:rsidR="007B6537">
        <w:rPr>
          <w:rFonts w:hint="cs"/>
          <w:rtl/>
        </w:rPr>
        <w:t xml:space="preserve">בעוד שבוע </w:t>
      </w:r>
      <w:r>
        <w:rPr>
          <w:rFonts w:hint="cs"/>
          <w:rtl/>
        </w:rPr>
        <w:t xml:space="preserve">כבר </w:t>
      </w:r>
      <w:r w:rsidR="007B6537">
        <w:rPr>
          <w:rFonts w:hint="cs"/>
          <w:rtl/>
        </w:rPr>
        <w:t xml:space="preserve">אמור </w:t>
      </w:r>
      <w:bookmarkStart w:id="148" w:name="_ETM_Q1_1520875"/>
      <w:bookmarkEnd w:id="148"/>
      <w:r w:rsidR="007B6537">
        <w:rPr>
          <w:rFonts w:hint="cs"/>
          <w:rtl/>
        </w:rPr>
        <w:t xml:space="preserve">להגיע דיווח חדש. זה </w:t>
      </w:r>
      <w:r>
        <w:rPr>
          <w:rFonts w:hint="cs"/>
          <w:rtl/>
        </w:rPr>
        <w:t xml:space="preserve">משהו שפשוט </w:t>
      </w:r>
      <w:bookmarkStart w:id="149" w:name="_ETM_Q1_1520972"/>
      <w:bookmarkEnd w:id="149"/>
      <w:r w:rsidR="007B6537">
        <w:rPr>
          <w:rFonts w:hint="cs"/>
          <w:rtl/>
        </w:rPr>
        <w:t xml:space="preserve">לא </w:t>
      </w:r>
      <w:r>
        <w:rPr>
          <w:rFonts w:hint="cs"/>
          <w:rtl/>
        </w:rPr>
        <w:t xml:space="preserve">מסתדר ולא </w:t>
      </w:r>
      <w:proofErr w:type="spellStart"/>
      <w:r>
        <w:rPr>
          <w:rFonts w:hint="cs"/>
          <w:rtl/>
        </w:rPr>
        <w:t>מס</w:t>
      </w:r>
      <w:r w:rsidR="007B6537">
        <w:rPr>
          <w:rFonts w:hint="cs"/>
          <w:rtl/>
        </w:rPr>
        <w:t>תנכרן</w:t>
      </w:r>
      <w:proofErr w:type="spellEnd"/>
      <w:r w:rsidR="007B6537">
        <w:rPr>
          <w:rFonts w:hint="cs"/>
          <w:rtl/>
        </w:rPr>
        <w:t xml:space="preserve"> עם המועדים. </w:t>
      </w:r>
      <w:r>
        <w:rPr>
          <w:rFonts w:hint="cs"/>
          <w:rtl/>
        </w:rPr>
        <w:t xml:space="preserve">אתם צריכים להקפיד יותר על המועדים האלה. </w:t>
      </w:r>
      <w:bookmarkStart w:id="150" w:name="_ETM_Q1_1524143"/>
      <w:bookmarkEnd w:id="150"/>
      <w:r w:rsidR="007B6537">
        <w:rPr>
          <w:rFonts w:hint="cs"/>
          <w:rtl/>
        </w:rPr>
        <w:t xml:space="preserve">זה מקשה </w:t>
      </w:r>
      <w:bookmarkStart w:id="151" w:name="_ETM_Q1_1530426"/>
      <w:bookmarkEnd w:id="151"/>
      <w:r w:rsidR="007B6537">
        <w:rPr>
          <w:rFonts w:hint="cs"/>
          <w:rtl/>
        </w:rPr>
        <w:t xml:space="preserve">מאוד על הפיקוח. </w:t>
      </w:r>
      <w:r w:rsidR="00A030DE">
        <w:rPr>
          <w:rFonts w:hint="cs"/>
          <w:rtl/>
        </w:rPr>
        <w:t>זאת הערה כללית.</w:t>
      </w:r>
    </w:p>
    <w:p w:rsidR="007B6537" w:rsidRDefault="007B6537" w:rsidP="007B6537">
      <w:pPr>
        <w:rPr>
          <w:rtl/>
        </w:rPr>
      </w:pPr>
      <w:bookmarkStart w:id="152" w:name="_ETM_Q1_1532964"/>
      <w:bookmarkStart w:id="153" w:name="_ETM_Q1_1533041"/>
      <w:bookmarkEnd w:id="152"/>
      <w:bookmarkEnd w:id="153"/>
    </w:p>
    <w:p w:rsidR="00A030DE" w:rsidRDefault="007B6537" w:rsidP="00A030DE">
      <w:pPr>
        <w:rPr>
          <w:rtl/>
        </w:rPr>
      </w:pPr>
      <w:bookmarkStart w:id="154" w:name="_ETM_Q1_1533099"/>
      <w:bookmarkStart w:id="155" w:name="_ETM_Q1_1533171"/>
      <w:bookmarkEnd w:id="154"/>
      <w:bookmarkEnd w:id="155"/>
      <w:r>
        <w:rPr>
          <w:rFonts w:hint="cs"/>
          <w:rtl/>
        </w:rPr>
        <w:t xml:space="preserve">ברמה של הערות פרטניות יותר </w:t>
      </w:r>
      <w:r w:rsidR="00A030DE">
        <w:rPr>
          <w:rFonts w:hint="cs"/>
          <w:rtl/>
        </w:rPr>
        <w:t>ושאלות לגבי הדיווח שלכם</w:t>
      </w:r>
      <w:bookmarkStart w:id="156" w:name="_ETM_Q1_1539899"/>
      <w:bookmarkEnd w:id="156"/>
      <w:r w:rsidR="00A030DE">
        <w:rPr>
          <w:rFonts w:hint="cs"/>
          <w:rtl/>
        </w:rPr>
        <w:t xml:space="preserve">: בכל מה שקשור </w:t>
      </w:r>
      <w:bookmarkStart w:id="157" w:name="_ETM_Q1_1542617"/>
      <w:bookmarkEnd w:id="157"/>
      <w:r w:rsidR="00A030DE">
        <w:rPr>
          <w:rFonts w:hint="cs"/>
          <w:rtl/>
        </w:rPr>
        <w:t>להחלטת ממשלה 1712 יש עדכון ע</w:t>
      </w:r>
      <w:r>
        <w:rPr>
          <w:rFonts w:hint="cs"/>
          <w:rtl/>
        </w:rPr>
        <w:t xml:space="preserve">ל מחנה עופר. </w:t>
      </w:r>
      <w:r w:rsidR="00A030DE">
        <w:rPr>
          <w:rFonts w:hint="cs"/>
          <w:rtl/>
        </w:rPr>
        <w:t xml:space="preserve">אבל </w:t>
      </w:r>
      <w:bookmarkStart w:id="158" w:name="_ETM_Q1_1553684"/>
      <w:bookmarkEnd w:id="158"/>
      <w:r w:rsidR="00A030DE">
        <w:rPr>
          <w:rFonts w:hint="cs"/>
          <w:rtl/>
        </w:rPr>
        <w:t xml:space="preserve">לא עדכנתם לגבי הבינוי במחנה עופר; ולגבי הבינוי </w:t>
      </w:r>
      <w:proofErr w:type="spellStart"/>
      <w:r w:rsidR="00A030DE">
        <w:rPr>
          <w:rFonts w:hint="cs"/>
          <w:rtl/>
        </w:rPr>
        <w:t>בקציעות</w:t>
      </w:r>
      <w:proofErr w:type="spellEnd"/>
      <w:r w:rsidR="00A030DE">
        <w:rPr>
          <w:rFonts w:hint="cs"/>
          <w:rtl/>
        </w:rPr>
        <w:t xml:space="preserve"> </w:t>
      </w:r>
      <w:r w:rsidR="00A030DE">
        <w:rPr>
          <w:rtl/>
        </w:rPr>
        <w:t>–</w:t>
      </w:r>
      <w:r w:rsidR="00A030DE">
        <w:rPr>
          <w:rFonts w:hint="cs"/>
          <w:rtl/>
        </w:rPr>
        <w:t xml:space="preserve"> האם הוא עדיין לפי </w:t>
      </w:r>
      <w:proofErr w:type="spellStart"/>
      <w:r w:rsidR="00A030DE">
        <w:rPr>
          <w:rFonts w:hint="cs"/>
          <w:rtl/>
        </w:rPr>
        <w:t>הגנט</w:t>
      </w:r>
      <w:proofErr w:type="spellEnd"/>
      <w:r w:rsidR="00A030DE">
        <w:rPr>
          <w:rFonts w:hint="cs"/>
          <w:rtl/>
        </w:rPr>
        <w:t xml:space="preserve">? התייחסתם להסבת אוהלים </w:t>
      </w:r>
      <w:r w:rsidR="00A030DE">
        <w:rPr>
          <w:rtl/>
        </w:rPr>
        <w:t>–</w:t>
      </w:r>
      <w:r w:rsidR="00A030DE">
        <w:rPr>
          <w:rFonts w:hint="cs"/>
          <w:rtl/>
        </w:rPr>
        <w:t xml:space="preserve"> זאת הייתה ההתייחסות שלך בעניין </w:t>
      </w:r>
      <w:bookmarkStart w:id="159" w:name="_ETM_Q1_1559282"/>
      <w:bookmarkEnd w:id="159"/>
      <w:r w:rsidR="00A030DE">
        <w:rPr>
          <w:rFonts w:hint="cs"/>
          <w:rtl/>
        </w:rPr>
        <w:t>האכלוס.</w:t>
      </w:r>
    </w:p>
    <w:p w:rsidR="00A030DE" w:rsidRDefault="00A030DE" w:rsidP="00A030DE">
      <w:pPr>
        <w:ind w:firstLine="0"/>
        <w:rPr>
          <w:rtl/>
        </w:rPr>
      </w:pPr>
      <w:bookmarkStart w:id="160" w:name="_ETM_Q1_1561797"/>
      <w:bookmarkStart w:id="161" w:name="_ETM_Q1_1561967"/>
      <w:bookmarkStart w:id="162" w:name="_ETM_Q1_1560198"/>
      <w:bookmarkEnd w:id="160"/>
      <w:bookmarkEnd w:id="161"/>
      <w:bookmarkEnd w:id="162"/>
    </w:p>
    <w:p w:rsidR="00A030DE" w:rsidRDefault="00A030DE" w:rsidP="00A030DE">
      <w:pPr>
        <w:pStyle w:val="a4"/>
        <w:keepNext/>
        <w:rPr>
          <w:rtl/>
        </w:rPr>
      </w:pPr>
      <w:bookmarkStart w:id="163" w:name="ET_speaker_אביב_ישראלי_55"/>
      <w:r w:rsidRPr="00A030DE">
        <w:rPr>
          <w:rStyle w:val="TagStyle"/>
          <w:rtl/>
        </w:rPr>
        <w:t xml:space="preserve"> &lt;&lt; דובר &gt;&gt; </w:t>
      </w:r>
      <w:r>
        <w:rPr>
          <w:rtl/>
        </w:rPr>
        <w:t>אביב ישראלי:</w:t>
      </w:r>
      <w:r w:rsidRPr="00A030DE">
        <w:rPr>
          <w:rStyle w:val="TagStyle"/>
          <w:rtl/>
        </w:rPr>
        <w:t xml:space="preserve"> &lt;&lt; דובר &gt;&gt;</w:t>
      </w:r>
      <w:r>
        <w:rPr>
          <w:rtl/>
        </w:rPr>
        <w:t xml:space="preserve">   </w:t>
      </w:r>
      <w:bookmarkEnd w:id="163"/>
    </w:p>
    <w:p w:rsidR="00A030DE" w:rsidRDefault="00A030DE" w:rsidP="00A030DE">
      <w:pPr>
        <w:pStyle w:val="KeepWithNext"/>
        <w:rPr>
          <w:rtl/>
        </w:rPr>
      </w:pPr>
    </w:p>
    <w:p w:rsidR="00A030DE" w:rsidRDefault="00A030DE" w:rsidP="00A030DE">
      <w:pPr>
        <w:rPr>
          <w:rtl/>
        </w:rPr>
      </w:pPr>
      <w:bookmarkStart w:id="164" w:name="_ETM_Q1_1560868"/>
      <w:bookmarkStart w:id="165" w:name="_ETM_Q1_1560967"/>
      <w:bookmarkEnd w:id="164"/>
      <w:bookmarkEnd w:id="165"/>
      <w:r>
        <w:rPr>
          <w:rFonts w:hint="cs"/>
          <w:rtl/>
        </w:rPr>
        <w:t xml:space="preserve">נכון. </w:t>
      </w:r>
    </w:p>
    <w:p w:rsidR="00A030DE" w:rsidRDefault="00A030DE" w:rsidP="00A030DE">
      <w:pPr>
        <w:rPr>
          <w:rtl/>
        </w:rPr>
      </w:pPr>
      <w:bookmarkStart w:id="166" w:name="_ETM_Q1_1562535"/>
      <w:bookmarkStart w:id="167" w:name="_ETM_Q1_1562585"/>
      <w:bookmarkStart w:id="168" w:name="_ETM_Q1_1565014"/>
      <w:bookmarkEnd w:id="166"/>
      <w:bookmarkEnd w:id="167"/>
      <w:bookmarkEnd w:id="168"/>
    </w:p>
    <w:p w:rsidR="00A030DE" w:rsidRDefault="00A030DE" w:rsidP="00A030DE">
      <w:pPr>
        <w:pStyle w:val="a4"/>
        <w:keepNext/>
        <w:rPr>
          <w:rtl/>
        </w:rPr>
      </w:pPr>
      <w:bookmarkStart w:id="169" w:name="ET_speaker_גלעד_נווה_56"/>
      <w:r w:rsidRPr="00A030DE">
        <w:rPr>
          <w:rStyle w:val="TagStyle"/>
          <w:rtl/>
        </w:rPr>
        <w:t xml:space="preserve"> &lt;&lt; דובר &gt;&gt; </w:t>
      </w:r>
      <w:r>
        <w:rPr>
          <w:rtl/>
        </w:rPr>
        <w:t>גלעד נווה:</w:t>
      </w:r>
      <w:r w:rsidRPr="00A030DE">
        <w:rPr>
          <w:rStyle w:val="TagStyle"/>
          <w:rtl/>
        </w:rPr>
        <w:t xml:space="preserve"> &lt;&lt; דובר &gt;&gt;</w:t>
      </w:r>
      <w:r>
        <w:rPr>
          <w:rtl/>
        </w:rPr>
        <w:t xml:space="preserve">   </w:t>
      </w:r>
      <w:bookmarkEnd w:id="169"/>
    </w:p>
    <w:p w:rsidR="00A030DE" w:rsidRDefault="00A030DE" w:rsidP="00A030DE">
      <w:pPr>
        <w:pStyle w:val="KeepWithNext"/>
        <w:rPr>
          <w:rtl/>
        </w:rPr>
      </w:pPr>
    </w:p>
    <w:p w:rsidR="00A030DE" w:rsidRPr="00A030DE" w:rsidRDefault="00A030DE" w:rsidP="006E7BA0">
      <w:pPr>
        <w:rPr>
          <w:rtl/>
        </w:rPr>
      </w:pPr>
      <w:bookmarkStart w:id="170" w:name="_ETM_Q1_1565555"/>
      <w:bookmarkStart w:id="171" w:name="_ETM_Q1_1565664"/>
      <w:bookmarkEnd w:id="170"/>
      <w:bookmarkEnd w:id="171"/>
      <w:r>
        <w:rPr>
          <w:rFonts w:hint="cs"/>
          <w:rtl/>
        </w:rPr>
        <w:t xml:space="preserve">אז מה לגבי דברים שקשורים </w:t>
      </w:r>
      <w:proofErr w:type="spellStart"/>
      <w:r>
        <w:rPr>
          <w:rFonts w:hint="cs"/>
          <w:rtl/>
        </w:rPr>
        <w:t>לקציעות</w:t>
      </w:r>
      <w:proofErr w:type="spellEnd"/>
      <w:r>
        <w:rPr>
          <w:rFonts w:hint="cs"/>
          <w:rtl/>
        </w:rPr>
        <w:t xml:space="preserve"> בתכנית 1712? יהיו לי עוד שאלות למשרד המשפטים, אני מתאר לעצמי לגבי כל </w:t>
      </w:r>
      <w:bookmarkStart w:id="172" w:name="_ETM_Q1_1573291"/>
      <w:bookmarkEnd w:id="172"/>
      <w:r>
        <w:rPr>
          <w:rFonts w:hint="cs"/>
          <w:rtl/>
        </w:rPr>
        <w:t>מה שקשור לצוות ההיגוי ולמשמ</w:t>
      </w:r>
      <w:r w:rsidR="006E7BA0">
        <w:rPr>
          <w:rFonts w:hint="cs"/>
          <w:rtl/>
        </w:rPr>
        <w:t>ו</w:t>
      </w:r>
      <w:r>
        <w:rPr>
          <w:rFonts w:hint="cs"/>
          <w:rtl/>
        </w:rPr>
        <w:t>רת בקהילה. את רוצה להגיב על זה קודם כול?</w:t>
      </w:r>
    </w:p>
    <w:p w:rsidR="00A030DE" w:rsidRDefault="00A030DE" w:rsidP="007B6537">
      <w:pPr>
        <w:pStyle w:val="a4"/>
        <w:keepNext/>
        <w:rPr>
          <w:rStyle w:val="TagStyle"/>
          <w:rtl/>
        </w:rPr>
      </w:pPr>
      <w:bookmarkStart w:id="173" w:name="ET_speaker_אביב_ישראלי_8"/>
    </w:p>
    <w:p w:rsidR="007B6537" w:rsidRDefault="007B6537" w:rsidP="007B6537">
      <w:pPr>
        <w:pStyle w:val="a4"/>
        <w:keepNext/>
        <w:rPr>
          <w:rtl/>
        </w:rPr>
      </w:pPr>
      <w:bookmarkStart w:id="174" w:name="_ETM_Q1_1580441"/>
      <w:bookmarkStart w:id="175" w:name="_ETM_Q1_1580617"/>
      <w:bookmarkEnd w:id="174"/>
      <w:bookmarkEnd w:id="175"/>
      <w:r w:rsidRPr="007B6537">
        <w:rPr>
          <w:rStyle w:val="TagStyle"/>
          <w:rtl/>
        </w:rPr>
        <w:t xml:space="preserve">&lt;&lt; דובר &gt;&gt; </w:t>
      </w:r>
      <w:r>
        <w:rPr>
          <w:rtl/>
        </w:rPr>
        <w:t>אביב ישראלי:</w:t>
      </w:r>
      <w:r w:rsidRPr="007B6537">
        <w:rPr>
          <w:rStyle w:val="TagStyle"/>
          <w:rtl/>
        </w:rPr>
        <w:t xml:space="preserve"> &lt;&lt; דובר &gt;&gt;</w:t>
      </w:r>
      <w:r>
        <w:rPr>
          <w:rtl/>
        </w:rPr>
        <w:t xml:space="preserve">   </w:t>
      </w:r>
      <w:bookmarkEnd w:id="173"/>
    </w:p>
    <w:p w:rsidR="007B6537" w:rsidRDefault="007B6537" w:rsidP="007B6537">
      <w:pPr>
        <w:pStyle w:val="KeepWithNext"/>
        <w:rPr>
          <w:rtl/>
        </w:rPr>
      </w:pPr>
    </w:p>
    <w:p w:rsidR="007B6537" w:rsidRDefault="00A030DE" w:rsidP="00A030DE">
      <w:pPr>
        <w:rPr>
          <w:rtl/>
        </w:rPr>
      </w:pPr>
      <w:bookmarkStart w:id="176" w:name="_ETM_Q1_1578116"/>
      <w:bookmarkStart w:id="177" w:name="_ETM_Q1_1578136"/>
      <w:bookmarkEnd w:id="176"/>
      <w:bookmarkEnd w:id="177"/>
      <w:r>
        <w:rPr>
          <w:rFonts w:hint="cs"/>
          <w:rtl/>
        </w:rPr>
        <w:t xml:space="preserve">כן, אני אגיב. ביחס לדיווח </w:t>
      </w:r>
      <w:r>
        <w:rPr>
          <w:rtl/>
        </w:rPr>
        <w:t>–</w:t>
      </w:r>
      <w:r>
        <w:rPr>
          <w:rFonts w:hint="cs"/>
          <w:rtl/>
        </w:rPr>
        <w:t xml:space="preserve"> </w:t>
      </w:r>
      <w:bookmarkStart w:id="178" w:name="_ETM_Q1_1583248"/>
      <w:bookmarkEnd w:id="178"/>
      <w:r w:rsidR="007B6537">
        <w:rPr>
          <w:rFonts w:hint="cs"/>
          <w:rtl/>
        </w:rPr>
        <w:t xml:space="preserve">אנחנו משתדלים להכניס לדיווח דברים </w:t>
      </w:r>
      <w:r>
        <w:rPr>
          <w:rFonts w:hint="cs"/>
          <w:rtl/>
        </w:rPr>
        <w:t>כ</w:t>
      </w:r>
      <w:r w:rsidR="007B6537">
        <w:rPr>
          <w:rFonts w:hint="cs"/>
          <w:rtl/>
        </w:rPr>
        <w:t xml:space="preserve">שיש לנו </w:t>
      </w:r>
      <w:r>
        <w:rPr>
          <w:rFonts w:hint="cs"/>
          <w:rtl/>
        </w:rPr>
        <w:t xml:space="preserve">מה </w:t>
      </w:r>
      <w:r w:rsidR="007B6537">
        <w:rPr>
          <w:rFonts w:hint="cs"/>
          <w:rtl/>
        </w:rPr>
        <w:t xml:space="preserve">לעדכן. </w:t>
      </w:r>
      <w:bookmarkStart w:id="179" w:name="_ETM_Q1_1588152"/>
      <w:bookmarkEnd w:id="179"/>
      <w:r w:rsidR="007B6537">
        <w:rPr>
          <w:rFonts w:hint="cs"/>
          <w:rtl/>
        </w:rPr>
        <w:t>מן הסתם</w:t>
      </w:r>
      <w:r>
        <w:rPr>
          <w:rFonts w:hint="cs"/>
          <w:rtl/>
        </w:rPr>
        <w:t>,</w:t>
      </w:r>
      <w:r w:rsidR="007B6537">
        <w:rPr>
          <w:rFonts w:hint="cs"/>
          <w:rtl/>
        </w:rPr>
        <w:t xml:space="preserve"> לא תמיד יש לנו דיווחים כל חודש. </w:t>
      </w:r>
      <w:r>
        <w:rPr>
          <w:rFonts w:hint="cs"/>
          <w:rtl/>
        </w:rPr>
        <w:t xml:space="preserve">לגבי מחנה עופר </w:t>
      </w:r>
      <w:r>
        <w:rPr>
          <w:rtl/>
        </w:rPr>
        <w:t>–</w:t>
      </w:r>
      <w:r>
        <w:rPr>
          <w:rFonts w:hint="cs"/>
          <w:rtl/>
        </w:rPr>
        <w:t xml:space="preserve"> אמרנו בזמנו </w:t>
      </w:r>
      <w:bookmarkStart w:id="180" w:name="_ETM_Q1_1594606"/>
      <w:bookmarkEnd w:id="180"/>
      <w:r>
        <w:rPr>
          <w:rFonts w:hint="cs"/>
          <w:rtl/>
        </w:rPr>
        <w:t xml:space="preserve">שזה </w:t>
      </w:r>
      <w:r w:rsidR="007B6537">
        <w:rPr>
          <w:rFonts w:hint="cs"/>
          <w:rtl/>
        </w:rPr>
        <w:t xml:space="preserve">יושלם </w:t>
      </w:r>
      <w:bookmarkStart w:id="181" w:name="_ETM_Q1_1596151"/>
      <w:bookmarkEnd w:id="181"/>
      <w:r w:rsidR="007B6537">
        <w:rPr>
          <w:rFonts w:hint="cs"/>
          <w:rtl/>
        </w:rPr>
        <w:t xml:space="preserve">עד סוף השנה הנוכחית. </w:t>
      </w:r>
      <w:r>
        <w:rPr>
          <w:rFonts w:hint="cs"/>
          <w:rtl/>
        </w:rPr>
        <w:t xml:space="preserve">זה המועד נכון לעכשיו. </w:t>
      </w:r>
    </w:p>
    <w:p w:rsidR="007B6537" w:rsidRDefault="007B6537" w:rsidP="007B6537">
      <w:pPr>
        <w:rPr>
          <w:rtl/>
        </w:rPr>
      </w:pPr>
      <w:bookmarkStart w:id="182" w:name="_ETM_Q1_1600656"/>
      <w:bookmarkStart w:id="183" w:name="_ETM_Q1_1600745"/>
      <w:bookmarkStart w:id="184" w:name="_ETM_Q1_1603001"/>
      <w:bookmarkEnd w:id="182"/>
      <w:bookmarkEnd w:id="183"/>
      <w:bookmarkEnd w:id="184"/>
    </w:p>
    <w:p w:rsidR="007B6537" w:rsidRDefault="007B6537" w:rsidP="007B6537">
      <w:pPr>
        <w:pStyle w:val="a4"/>
        <w:keepNext/>
        <w:rPr>
          <w:rtl/>
        </w:rPr>
      </w:pPr>
      <w:bookmarkStart w:id="185" w:name="ET_speaker_גלעד_נווה_9"/>
      <w:r w:rsidRPr="007B6537">
        <w:rPr>
          <w:rStyle w:val="TagStyle"/>
          <w:rtl/>
        </w:rPr>
        <w:t xml:space="preserve"> &lt;&lt; דובר &gt;&gt; </w:t>
      </w:r>
      <w:r>
        <w:rPr>
          <w:rtl/>
        </w:rPr>
        <w:t>גלעד נווה:</w:t>
      </w:r>
      <w:r w:rsidRPr="007B6537">
        <w:rPr>
          <w:rStyle w:val="TagStyle"/>
          <w:rtl/>
        </w:rPr>
        <w:t xml:space="preserve"> &lt;&lt; דובר &gt;&gt;</w:t>
      </w:r>
      <w:r>
        <w:rPr>
          <w:rtl/>
        </w:rPr>
        <w:t xml:space="preserve">   </w:t>
      </w:r>
      <w:bookmarkEnd w:id="185"/>
    </w:p>
    <w:p w:rsidR="007B6537" w:rsidRDefault="007B6537" w:rsidP="007B6537">
      <w:pPr>
        <w:pStyle w:val="KeepWithNext"/>
        <w:rPr>
          <w:rtl/>
        </w:rPr>
      </w:pPr>
    </w:p>
    <w:p w:rsidR="007B6537" w:rsidRDefault="00A030DE" w:rsidP="00A030DE">
      <w:pPr>
        <w:rPr>
          <w:rtl/>
        </w:rPr>
      </w:pPr>
      <w:bookmarkStart w:id="186" w:name="_ETM_Q1_1603503"/>
      <w:bookmarkStart w:id="187" w:name="_ETM_Q1_1603523"/>
      <w:bookmarkEnd w:id="186"/>
      <w:bookmarkEnd w:id="187"/>
      <w:r>
        <w:rPr>
          <w:rFonts w:hint="cs"/>
          <w:rtl/>
        </w:rPr>
        <w:t xml:space="preserve">עומדים בעצם </w:t>
      </w:r>
      <w:proofErr w:type="spellStart"/>
      <w:r>
        <w:rPr>
          <w:rFonts w:hint="cs"/>
          <w:rtl/>
        </w:rPr>
        <w:t>בגנט</w:t>
      </w:r>
      <w:proofErr w:type="spellEnd"/>
      <w:r>
        <w:rPr>
          <w:rFonts w:hint="cs"/>
          <w:rtl/>
        </w:rPr>
        <w:t xml:space="preserve"> הזה. </w:t>
      </w:r>
    </w:p>
    <w:p w:rsidR="007B6537" w:rsidRDefault="007B6537" w:rsidP="007B6537">
      <w:pPr>
        <w:rPr>
          <w:rtl/>
        </w:rPr>
      </w:pPr>
      <w:bookmarkStart w:id="188" w:name="_ETM_Q1_1604378"/>
      <w:bookmarkStart w:id="189" w:name="_ETM_Q1_1604437"/>
      <w:bookmarkStart w:id="190" w:name="_ETM_Q1_1605472"/>
      <w:bookmarkEnd w:id="188"/>
      <w:bookmarkEnd w:id="189"/>
      <w:bookmarkEnd w:id="190"/>
    </w:p>
    <w:p w:rsidR="007B6537" w:rsidRDefault="007B6537" w:rsidP="007B6537">
      <w:pPr>
        <w:pStyle w:val="a4"/>
        <w:keepNext/>
        <w:rPr>
          <w:rtl/>
        </w:rPr>
      </w:pPr>
      <w:bookmarkStart w:id="191" w:name="ET_speaker_אביב_ישראלי_10"/>
      <w:r w:rsidRPr="007B6537">
        <w:rPr>
          <w:rStyle w:val="TagStyle"/>
          <w:rtl/>
        </w:rPr>
        <w:t xml:space="preserve"> &lt;&lt; דובר &gt;&gt; </w:t>
      </w:r>
      <w:r>
        <w:rPr>
          <w:rtl/>
        </w:rPr>
        <w:t>אביב ישראלי:</w:t>
      </w:r>
      <w:r w:rsidRPr="007B6537">
        <w:rPr>
          <w:rStyle w:val="TagStyle"/>
          <w:rtl/>
        </w:rPr>
        <w:t xml:space="preserve"> &lt;&lt; דובר &gt;&gt;</w:t>
      </w:r>
      <w:r>
        <w:rPr>
          <w:rtl/>
        </w:rPr>
        <w:t xml:space="preserve">   </w:t>
      </w:r>
      <w:bookmarkEnd w:id="191"/>
    </w:p>
    <w:p w:rsidR="007B6537" w:rsidRDefault="007B6537" w:rsidP="007B6537">
      <w:pPr>
        <w:pStyle w:val="KeepWithNext"/>
        <w:rPr>
          <w:rtl/>
        </w:rPr>
      </w:pPr>
    </w:p>
    <w:p w:rsidR="00A030DE" w:rsidRDefault="00A030DE" w:rsidP="00A030DE">
      <w:pPr>
        <w:rPr>
          <w:rtl/>
        </w:rPr>
      </w:pPr>
      <w:bookmarkStart w:id="192" w:name="_ETM_Q1_1605953"/>
      <w:bookmarkStart w:id="193" w:name="_ETM_Q1_1605979"/>
      <w:bookmarkEnd w:id="192"/>
      <w:bookmarkEnd w:id="193"/>
      <w:r>
        <w:rPr>
          <w:rFonts w:hint="cs"/>
          <w:rtl/>
        </w:rPr>
        <w:t xml:space="preserve">נכון. </w:t>
      </w:r>
      <w:bookmarkStart w:id="194" w:name="_ETM_Q1_1607425"/>
      <w:bookmarkEnd w:id="194"/>
      <w:r>
        <w:rPr>
          <w:rFonts w:hint="cs"/>
          <w:rtl/>
        </w:rPr>
        <w:t xml:space="preserve">לגבי </w:t>
      </w:r>
      <w:proofErr w:type="spellStart"/>
      <w:r>
        <w:rPr>
          <w:rFonts w:hint="cs"/>
          <w:rtl/>
        </w:rPr>
        <w:t>קציעות</w:t>
      </w:r>
      <w:proofErr w:type="spellEnd"/>
      <w:r>
        <w:rPr>
          <w:rFonts w:hint="cs"/>
          <w:rtl/>
        </w:rPr>
        <w:t xml:space="preserve"> </w:t>
      </w:r>
      <w:r>
        <w:rPr>
          <w:rtl/>
        </w:rPr>
        <w:t>–</w:t>
      </w:r>
      <w:r>
        <w:rPr>
          <w:rFonts w:hint="cs"/>
          <w:rtl/>
        </w:rPr>
        <w:t xml:space="preserve"> כפי שמסרתי </w:t>
      </w:r>
      <w:r w:rsidR="007B6537">
        <w:rPr>
          <w:rFonts w:hint="cs"/>
          <w:rtl/>
        </w:rPr>
        <w:t>שני אגפים נמסרו ואוכלסו</w:t>
      </w:r>
      <w:bookmarkStart w:id="195" w:name="_ETM_Q1_1612041"/>
      <w:bookmarkEnd w:id="195"/>
      <w:r>
        <w:rPr>
          <w:rFonts w:hint="cs"/>
          <w:rtl/>
        </w:rPr>
        <w:t xml:space="preserve">; </w:t>
      </w:r>
      <w:r w:rsidR="007B6537">
        <w:rPr>
          <w:rFonts w:hint="cs"/>
          <w:rtl/>
        </w:rPr>
        <w:t>שני אגפים נמסרו אתמול</w:t>
      </w:r>
      <w:r>
        <w:rPr>
          <w:rFonts w:hint="cs"/>
          <w:rtl/>
        </w:rPr>
        <w:t>; ו</w:t>
      </w:r>
      <w:r w:rsidR="007B6537">
        <w:rPr>
          <w:rFonts w:hint="cs"/>
          <w:rtl/>
        </w:rPr>
        <w:t xml:space="preserve">שני אגפים </w:t>
      </w:r>
      <w:r>
        <w:rPr>
          <w:rFonts w:hint="cs"/>
          <w:rtl/>
        </w:rPr>
        <w:t xml:space="preserve">נוספים בתחילת </w:t>
      </w:r>
      <w:r w:rsidR="007B6537">
        <w:rPr>
          <w:rFonts w:hint="cs"/>
          <w:rtl/>
        </w:rPr>
        <w:t xml:space="preserve">יוני. </w:t>
      </w:r>
      <w:r>
        <w:rPr>
          <w:rFonts w:hint="cs"/>
          <w:rtl/>
        </w:rPr>
        <w:t xml:space="preserve">זה מבוצע באופן מדורג. </w:t>
      </w:r>
    </w:p>
    <w:p w:rsidR="00A030DE" w:rsidRDefault="00A030DE" w:rsidP="00A030DE">
      <w:pPr>
        <w:rPr>
          <w:rtl/>
        </w:rPr>
      </w:pPr>
      <w:bookmarkStart w:id="196" w:name="_ETM_Q1_1619734"/>
      <w:bookmarkStart w:id="197" w:name="_ETM_Q1_1619868"/>
      <w:bookmarkStart w:id="198" w:name="_ETM_Q1_1619878"/>
      <w:bookmarkEnd w:id="196"/>
      <w:bookmarkEnd w:id="197"/>
      <w:bookmarkEnd w:id="198"/>
    </w:p>
    <w:p w:rsidR="00A030DE" w:rsidRDefault="00A030DE" w:rsidP="00A030DE">
      <w:pPr>
        <w:rPr>
          <w:rtl/>
        </w:rPr>
      </w:pPr>
      <w:bookmarkStart w:id="199" w:name="_ETM_Q1_1619999"/>
      <w:bookmarkEnd w:id="199"/>
      <w:r>
        <w:rPr>
          <w:rFonts w:hint="cs"/>
          <w:rtl/>
        </w:rPr>
        <w:t xml:space="preserve">לגבי ועדת ההיגוי ששאלת </w:t>
      </w:r>
      <w:bookmarkStart w:id="200" w:name="_ETM_Q1_1618235"/>
      <w:bookmarkEnd w:id="200"/>
      <w:r>
        <w:rPr>
          <w:rFonts w:hint="cs"/>
          <w:rtl/>
        </w:rPr>
        <w:t xml:space="preserve">עליה </w:t>
      </w:r>
      <w:r>
        <w:rPr>
          <w:rtl/>
        </w:rPr>
        <w:t>–</w:t>
      </w:r>
      <w:r>
        <w:rPr>
          <w:rFonts w:hint="cs"/>
          <w:rtl/>
        </w:rPr>
        <w:t xml:space="preserve"> היא ברשות מנכ"ל המשרד לביטחון לאומי. </w:t>
      </w:r>
      <w:bookmarkStart w:id="201" w:name="_ETM_Q1_1620262"/>
      <w:bookmarkEnd w:id="201"/>
      <w:r>
        <w:rPr>
          <w:rFonts w:hint="cs"/>
          <w:rtl/>
        </w:rPr>
        <w:t xml:space="preserve">אז אני </w:t>
      </w:r>
      <w:r w:rsidR="007B6537">
        <w:rPr>
          <w:rFonts w:hint="cs"/>
          <w:rtl/>
        </w:rPr>
        <w:t xml:space="preserve">אעדכן שהיא התכנסה </w:t>
      </w:r>
      <w:bookmarkStart w:id="202" w:name="_ETM_Q1_1625082"/>
      <w:bookmarkEnd w:id="202"/>
      <w:r w:rsidR="007B6537">
        <w:rPr>
          <w:rFonts w:hint="cs"/>
          <w:rtl/>
        </w:rPr>
        <w:t xml:space="preserve">פעם נוספת בחודש אפריל עם כלל הגורמים הרלוונטיים. </w:t>
      </w:r>
      <w:r>
        <w:rPr>
          <w:rFonts w:hint="cs"/>
          <w:rtl/>
        </w:rPr>
        <w:t xml:space="preserve">היא עסקה, בין היתר, גם בקידום תהליכי הבינוי מצד אחד, ומצד שני גם בהיבטים של החלופות, גם </w:t>
      </w:r>
      <w:bookmarkStart w:id="203" w:name="_ETM_Q1_1641556"/>
      <w:bookmarkEnd w:id="203"/>
      <w:r>
        <w:rPr>
          <w:rFonts w:hint="cs"/>
          <w:rtl/>
        </w:rPr>
        <w:t xml:space="preserve">בהגדלת הפיקוח האלקטרוני </w:t>
      </w:r>
      <w:r>
        <w:rPr>
          <w:rtl/>
        </w:rPr>
        <w:t>–</w:t>
      </w:r>
      <w:r>
        <w:rPr>
          <w:rFonts w:hint="cs"/>
          <w:rtl/>
        </w:rPr>
        <w:t xml:space="preserve"> לראות איך אפשר </w:t>
      </w:r>
      <w:bookmarkStart w:id="204" w:name="_ETM_Q1_1645558"/>
      <w:bookmarkEnd w:id="204"/>
      <w:r>
        <w:rPr>
          <w:rFonts w:hint="cs"/>
          <w:rtl/>
        </w:rPr>
        <w:t xml:space="preserve">לעשות שם מאמצים נוספים להגדלה למרות שהמשטרה ציינה שהיא עושה פעמים רבות מאמצים משמעותיים למצות כמה שניתן </w:t>
      </w:r>
      <w:bookmarkStart w:id="205" w:name="_ETM_Q1_1655959"/>
      <w:bookmarkEnd w:id="205"/>
      <w:r>
        <w:rPr>
          <w:rFonts w:hint="cs"/>
          <w:rtl/>
        </w:rPr>
        <w:t xml:space="preserve">את המכסה. </w:t>
      </w:r>
      <w:r w:rsidR="007B6537">
        <w:rPr>
          <w:rFonts w:hint="cs"/>
          <w:rtl/>
        </w:rPr>
        <w:t xml:space="preserve">זה </w:t>
      </w:r>
      <w:bookmarkStart w:id="206" w:name="_ETM_Q1_1661563"/>
      <w:bookmarkEnd w:id="206"/>
      <w:r w:rsidR="007B6537">
        <w:rPr>
          <w:rFonts w:hint="cs"/>
          <w:rtl/>
        </w:rPr>
        <w:t>בגדול.</w:t>
      </w:r>
    </w:p>
    <w:p w:rsidR="00A030DE" w:rsidRDefault="00A030DE" w:rsidP="00A030DE">
      <w:pPr>
        <w:rPr>
          <w:rtl/>
        </w:rPr>
      </w:pPr>
      <w:bookmarkStart w:id="207" w:name="_ETM_Q1_1664663"/>
      <w:bookmarkStart w:id="208" w:name="_ETM_Q1_1664716"/>
      <w:bookmarkEnd w:id="207"/>
      <w:bookmarkEnd w:id="208"/>
    </w:p>
    <w:p w:rsidR="007B6537" w:rsidRDefault="00A030DE" w:rsidP="00A030DE">
      <w:pPr>
        <w:rPr>
          <w:rtl/>
        </w:rPr>
      </w:pPr>
      <w:bookmarkStart w:id="209" w:name="_ETM_Q1_1664791"/>
      <w:bookmarkStart w:id="210" w:name="_ETM_Q1_1664904"/>
      <w:bookmarkEnd w:id="209"/>
      <w:bookmarkEnd w:id="210"/>
      <w:r>
        <w:rPr>
          <w:rFonts w:hint="cs"/>
          <w:rtl/>
        </w:rPr>
        <w:t xml:space="preserve">הבשורה המשמעותית היא בעניין 26 אגפים נוספים </w:t>
      </w:r>
      <w:proofErr w:type="spellStart"/>
      <w:r>
        <w:rPr>
          <w:rFonts w:hint="cs"/>
          <w:rtl/>
        </w:rPr>
        <w:t>בקציעות</w:t>
      </w:r>
      <w:proofErr w:type="spellEnd"/>
      <w:r>
        <w:rPr>
          <w:rFonts w:hint="cs"/>
          <w:rtl/>
        </w:rPr>
        <w:t>. זה במקביל לוועדת ההיגוי אבל זאת עבודה משמעותית שנעשתה בהיבט הזה.</w:t>
      </w:r>
      <w:r w:rsidR="007B6537">
        <w:rPr>
          <w:rFonts w:hint="cs"/>
          <w:rtl/>
        </w:rPr>
        <w:t xml:space="preserve"> </w:t>
      </w:r>
      <w:bookmarkStart w:id="211" w:name="_ETM_Q1_1675680"/>
      <w:bookmarkEnd w:id="211"/>
    </w:p>
    <w:p w:rsidR="007B6537" w:rsidRDefault="007B6537" w:rsidP="007B6537">
      <w:pPr>
        <w:rPr>
          <w:rtl/>
        </w:rPr>
      </w:pPr>
      <w:bookmarkStart w:id="212" w:name="_ETM_Q1_1675916"/>
      <w:bookmarkStart w:id="213" w:name="_ETM_Q1_1676017"/>
      <w:bookmarkStart w:id="214" w:name="_ETM_Q1_1677360"/>
      <w:bookmarkEnd w:id="212"/>
      <w:bookmarkEnd w:id="213"/>
      <w:bookmarkEnd w:id="214"/>
    </w:p>
    <w:p w:rsidR="007B6537" w:rsidRDefault="007B6537" w:rsidP="007B6537">
      <w:pPr>
        <w:pStyle w:val="a4"/>
        <w:keepNext/>
        <w:rPr>
          <w:rtl/>
        </w:rPr>
      </w:pPr>
      <w:bookmarkStart w:id="215" w:name="ET_speaker_גלעד_נווה_11"/>
      <w:r w:rsidRPr="007B6537">
        <w:rPr>
          <w:rStyle w:val="TagStyle"/>
          <w:rtl/>
        </w:rPr>
        <w:t xml:space="preserve"> &lt;&lt; דובר &gt;&gt; </w:t>
      </w:r>
      <w:r>
        <w:rPr>
          <w:rtl/>
        </w:rPr>
        <w:t>גלעד נווה:</w:t>
      </w:r>
      <w:r w:rsidRPr="007B6537">
        <w:rPr>
          <w:rStyle w:val="TagStyle"/>
          <w:rtl/>
        </w:rPr>
        <w:t xml:space="preserve"> &lt;&lt; דובר &gt;&gt;</w:t>
      </w:r>
      <w:r>
        <w:rPr>
          <w:rtl/>
        </w:rPr>
        <w:t xml:space="preserve">   </w:t>
      </w:r>
      <w:bookmarkEnd w:id="215"/>
    </w:p>
    <w:p w:rsidR="007B6537" w:rsidRDefault="007B6537" w:rsidP="007B6537">
      <w:pPr>
        <w:pStyle w:val="KeepWithNext"/>
        <w:rPr>
          <w:rtl/>
        </w:rPr>
      </w:pPr>
    </w:p>
    <w:p w:rsidR="00F32099" w:rsidRDefault="00A030DE" w:rsidP="006E7BA0">
      <w:pPr>
        <w:rPr>
          <w:rtl/>
        </w:rPr>
      </w:pPr>
      <w:bookmarkStart w:id="216" w:name="_ETM_Q1_1677775"/>
      <w:bookmarkStart w:id="217" w:name="_ETM_Q1_1677817"/>
      <w:bookmarkEnd w:id="216"/>
      <w:bookmarkEnd w:id="217"/>
      <w:r>
        <w:rPr>
          <w:rFonts w:hint="cs"/>
          <w:rtl/>
        </w:rPr>
        <w:t xml:space="preserve">אם אנחנו כבר עוסקים באגפים האלה </w:t>
      </w:r>
      <w:r w:rsidR="007B6537">
        <w:rPr>
          <w:rFonts w:hint="cs"/>
          <w:rtl/>
        </w:rPr>
        <w:t>מעבר לשישה אגפים שאוכלסו והאמירה שלכם לגבי המכרז</w:t>
      </w:r>
      <w:r>
        <w:rPr>
          <w:rFonts w:hint="cs"/>
          <w:rtl/>
        </w:rPr>
        <w:t>, אתם תוכלו לתת עוד מידע</w:t>
      </w:r>
      <w:bookmarkStart w:id="218" w:name="_ETM_Q1_1684505"/>
      <w:bookmarkEnd w:id="218"/>
      <w:r>
        <w:rPr>
          <w:rFonts w:hint="cs"/>
          <w:rtl/>
        </w:rPr>
        <w:t>, לפחות בדיווח הבא, לגבי הצפי להעברת התקציב, צפי מתי התכנון מתחיל לגבי הדברים האלה?</w:t>
      </w:r>
      <w:r w:rsidR="007B6537">
        <w:rPr>
          <w:rFonts w:hint="cs"/>
          <w:rtl/>
        </w:rPr>
        <w:t xml:space="preserve"> </w:t>
      </w:r>
      <w:r>
        <w:rPr>
          <w:rFonts w:hint="cs"/>
          <w:rtl/>
        </w:rPr>
        <w:t xml:space="preserve">זאת אומרת פירוט קצת יותר עובדתי </w:t>
      </w:r>
      <w:bookmarkStart w:id="219" w:name="_ETM_Q1_1693875"/>
      <w:bookmarkEnd w:id="219"/>
      <w:r>
        <w:rPr>
          <w:rFonts w:hint="cs"/>
          <w:rtl/>
        </w:rPr>
        <w:t xml:space="preserve">על השלבים. כי גם אם התקציב יעבור אני לא יודע </w:t>
      </w:r>
      <w:bookmarkStart w:id="220" w:name="_ETM_Q1_1697127"/>
      <w:bookmarkEnd w:id="220"/>
      <w:r>
        <w:rPr>
          <w:rFonts w:hint="cs"/>
          <w:rtl/>
        </w:rPr>
        <w:t xml:space="preserve">מה הסטטוס של המכרז </w:t>
      </w:r>
      <w:r w:rsidR="006E7BA0">
        <w:rPr>
          <w:rFonts w:hint="cs"/>
          <w:rtl/>
        </w:rPr>
        <w:t xml:space="preserve">בהתקשרויות שלכם, איזה עוד מכרזים צריך עוד שם. זה משהו שכדאי להעמיק קצת יותר בנתונים שיעברו לוועדה. </w:t>
      </w:r>
      <w:bookmarkStart w:id="221" w:name="_ETM_Q1_1740324"/>
      <w:bookmarkStart w:id="222" w:name="_ETM_Q1_1740374"/>
      <w:bookmarkStart w:id="223" w:name="_ETM_Q1_1742570"/>
      <w:bookmarkEnd w:id="221"/>
      <w:bookmarkEnd w:id="222"/>
      <w:bookmarkEnd w:id="223"/>
    </w:p>
    <w:p w:rsidR="006E7BA0" w:rsidRDefault="006E7BA0" w:rsidP="006E7BA0">
      <w:pPr>
        <w:rPr>
          <w:rtl/>
        </w:rPr>
      </w:pPr>
    </w:p>
    <w:p w:rsidR="006E7BA0" w:rsidRDefault="006E7BA0" w:rsidP="006E7BA0">
      <w:pPr>
        <w:pStyle w:val="a4"/>
        <w:keepNext/>
        <w:rPr>
          <w:rtl/>
        </w:rPr>
      </w:pPr>
      <w:bookmarkStart w:id="224" w:name="ET_speaker_אביב_ישראלי_57"/>
      <w:r w:rsidRPr="006E7BA0">
        <w:rPr>
          <w:rStyle w:val="TagStyle"/>
          <w:rtl/>
        </w:rPr>
        <w:t xml:space="preserve"> &lt;&lt; דובר &gt;&gt; </w:t>
      </w:r>
      <w:r>
        <w:rPr>
          <w:rtl/>
        </w:rPr>
        <w:t>אביב ישראלי:</w:t>
      </w:r>
      <w:r w:rsidRPr="006E7BA0">
        <w:rPr>
          <w:rStyle w:val="TagStyle"/>
          <w:rtl/>
        </w:rPr>
        <w:t xml:space="preserve"> &lt;&lt; דובר &gt;&gt;</w:t>
      </w:r>
      <w:r>
        <w:rPr>
          <w:rtl/>
        </w:rPr>
        <w:t xml:space="preserve">   </w:t>
      </w:r>
      <w:bookmarkEnd w:id="224"/>
    </w:p>
    <w:p w:rsidR="006E7BA0" w:rsidRDefault="006E7BA0" w:rsidP="006E7BA0">
      <w:pPr>
        <w:pStyle w:val="KeepWithNext"/>
        <w:rPr>
          <w:rtl/>
        </w:rPr>
      </w:pPr>
    </w:p>
    <w:p w:rsidR="006E7BA0" w:rsidRDefault="006E7BA0" w:rsidP="006E7BA0">
      <w:pPr>
        <w:rPr>
          <w:rtl/>
        </w:rPr>
      </w:pPr>
      <w:r>
        <w:rPr>
          <w:rFonts w:hint="cs"/>
          <w:rtl/>
        </w:rPr>
        <w:t xml:space="preserve">אין בעיה. </w:t>
      </w:r>
    </w:p>
    <w:p w:rsidR="006E7BA0" w:rsidRDefault="006E7BA0" w:rsidP="006E7BA0">
      <w:pPr>
        <w:rPr>
          <w:rtl/>
        </w:rPr>
      </w:pPr>
    </w:p>
    <w:p w:rsidR="006E7BA0" w:rsidRDefault="006E7BA0" w:rsidP="006E7BA0">
      <w:pPr>
        <w:pStyle w:val="a4"/>
        <w:keepNext/>
        <w:rPr>
          <w:rtl/>
        </w:rPr>
      </w:pPr>
      <w:bookmarkStart w:id="225" w:name="ET_speaker_גלעד_נווה_58"/>
      <w:r w:rsidRPr="006E7BA0">
        <w:rPr>
          <w:rStyle w:val="TagStyle"/>
          <w:rtl/>
        </w:rPr>
        <w:t xml:space="preserve"> &lt;&lt; דובר &gt;&gt; </w:t>
      </w:r>
      <w:r>
        <w:rPr>
          <w:rtl/>
        </w:rPr>
        <w:t>גלעד נווה:</w:t>
      </w:r>
      <w:r w:rsidRPr="006E7BA0">
        <w:rPr>
          <w:rStyle w:val="TagStyle"/>
          <w:rtl/>
        </w:rPr>
        <w:t xml:space="preserve"> &lt;&lt; דובר &gt;&gt;</w:t>
      </w:r>
      <w:r>
        <w:rPr>
          <w:rtl/>
        </w:rPr>
        <w:t xml:space="preserve">   </w:t>
      </w:r>
      <w:bookmarkEnd w:id="225"/>
    </w:p>
    <w:p w:rsidR="006E7BA0" w:rsidRDefault="006E7BA0" w:rsidP="006E7BA0">
      <w:pPr>
        <w:pStyle w:val="KeepWithNext"/>
        <w:rPr>
          <w:rtl/>
        </w:rPr>
      </w:pPr>
    </w:p>
    <w:p w:rsidR="006E7BA0" w:rsidRDefault="006E7BA0" w:rsidP="006E7BA0">
      <w:pPr>
        <w:rPr>
          <w:rtl/>
        </w:rPr>
      </w:pPr>
      <w:r>
        <w:rPr>
          <w:rFonts w:hint="cs"/>
          <w:rtl/>
        </w:rPr>
        <w:t xml:space="preserve">בעניין משמורת בקהילה </w:t>
      </w:r>
      <w:r>
        <w:rPr>
          <w:rtl/>
        </w:rPr>
        <w:t>–</w:t>
      </w:r>
      <w:r>
        <w:rPr>
          <w:rFonts w:hint="cs"/>
          <w:rtl/>
        </w:rPr>
        <w:t xml:space="preserve"> משרד המשפטים, את יכולה לעדכן אם יש משהו? אנחנו כבר שנה וחצי סביב הדבר הזה. אני </w:t>
      </w:r>
      <w:bookmarkStart w:id="226" w:name="_ETM_Q1_1718773"/>
      <w:bookmarkEnd w:id="226"/>
      <w:r>
        <w:rPr>
          <w:rFonts w:hint="cs"/>
          <w:rtl/>
        </w:rPr>
        <w:t xml:space="preserve">מבין שזה משהו ארוך טווח, וברור שזה לא </w:t>
      </w:r>
      <w:bookmarkStart w:id="227" w:name="_ETM_Q1_1721423"/>
      <w:bookmarkEnd w:id="227"/>
      <w:r>
        <w:rPr>
          <w:rFonts w:hint="cs"/>
          <w:rtl/>
        </w:rPr>
        <w:t xml:space="preserve">משהו בטווח </w:t>
      </w:r>
      <w:proofErr w:type="spellStart"/>
      <w:r>
        <w:rPr>
          <w:rFonts w:hint="cs"/>
          <w:rtl/>
        </w:rPr>
        <w:t>מיידי</w:t>
      </w:r>
      <w:proofErr w:type="spellEnd"/>
      <w:r>
        <w:rPr>
          <w:rFonts w:hint="cs"/>
          <w:rtl/>
        </w:rPr>
        <w:t xml:space="preserve">. אבל אנחנו כבר שנה וחצי </w:t>
      </w:r>
      <w:r w:rsidR="00497140">
        <w:rPr>
          <w:rFonts w:hint="cs"/>
          <w:rtl/>
        </w:rPr>
        <w:t xml:space="preserve">או יותר </w:t>
      </w:r>
      <w:r>
        <w:rPr>
          <w:rFonts w:hint="cs"/>
          <w:rtl/>
        </w:rPr>
        <w:t xml:space="preserve">ממתינים למשהו בנושא הזה. </w:t>
      </w:r>
      <w:r w:rsidR="00497140">
        <w:rPr>
          <w:rFonts w:hint="cs"/>
          <w:rtl/>
        </w:rPr>
        <w:t xml:space="preserve">הוועדה תשמח לקבל עוד פרטים בנושא </w:t>
      </w:r>
      <w:bookmarkStart w:id="228" w:name="_ETM_Q1_1729851"/>
      <w:bookmarkEnd w:id="228"/>
      <w:r w:rsidR="00497140">
        <w:rPr>
          <w:rFonts w:hint="cs"/>
          <w:rtl/>
        </w:rPr>
        <w:t xml:space="preserve">הזה. </w:t>
      </w:r>
    </w:p>
    <w:p w:rsidR="006E7BA0" w:rsidRPr="006E7BA0" w:rsidRDefault="006E7BA0" w:rsidP="006E7BA0">
      <w:pPr>
        <w:rPr>
          <w:rtl/>
        </w:rPr>
      </w:pPr>
      <w:bookmarkStart w:id="229" w:name="_ETM_Q1_1722443"/>
      <w:bookmarkStart w:id="230" w:name="_ETM_Q1_1722519"/>
      <w:bookmarkEnd w:id="229"/>
      <w:bookmarkEnd w:id="230"/>
    </w:p>
    <w:p w:rsidR="00F32099" w:rsidRDefault="00F32099" w:rsidP="00F32099">
      <w:pPr>
        <w:pStyle w:val="af9"/>
        <w:keepNext/>
        <w:rPr>
          <w:rtl/>
        </w:rPr>
      </w:pPr>
      <w:bookmarkStart w:id="231" w:name="ET_guest_883738_12"/>
      <w:r w:rsidRPr="00F32099">
        <w:rPr>
          <w:rStyle w:val="TagStyle"/>
          <w:rtl/>
        </w:rPr>
        <w:t xml:space="preserve"> &lt;&lt; אורח &gt;&gt; </w:t>
      </w:r>
      <w:r>
        <w:rPr>
          <w:rtl/>
        </w:rPr>
        <w:t>עטרת דור שפיגלמן:</w:t>
      </w:r>
      <w:r w:rsidRPr="00F32099">
        <w:rPr>
          <w:rStyle w:val="TagStyle"/>
          <w:rtl/>
        </w:rPr>
        <w:t xml:space="preserve"> &lt;&lt; אורח &gt;&gt;</w:t>
      </w:r>
      <w:r>
        <w:rPr>
          <w:rtl/>
        </w:rPr>
        <w:t xml:space="preserve">   </w:t>
      </w:r>
      <w:bookmarkEnd w:id="231"/>
    </w:p>
    <w:p w:rsidR="00F32099" w:rsidRDefault="00F32099" w:rsidP="00F32099">
      <w:pPr>
        <w:pStyle w:val="KeepWithNext"/>
        <w:rPr>
          <w:rtl/>
        </w:rPr>
      </w:pPr>
    </w:p>
    <w:p w:rsidR="00F32099" w:rsidRDefault="00497140" w:rsidP="00F32099">
      <w:pPr>
        <w:rPr>
          <w:rtl/>
        </w:rPr>
      </w:pPr>
      <w:bookmarkStart w:id="232" w:name="_ETM_Q1_1742963"/>
      <w:bookmarkStart w:id="233" w:name="_ETM_Q1_1742988"/>
      <w:bookmarkEnd w:id="232"/>
      <w:bookmarkEnd w:id="233"/>
      <w:r>
        <w:rPr>
          <w:rFonts w:hint="cs"/>
          <w:rtl/>
        </w:rPr>
        <w:t xml:space="preserve">אני ממשרד המשפטים. לצערי, </w:t>
      </w:r>
      <w:r w:rsidR="00F32099">
        <w:rPr>
          <w:rFonts w:hint="cs"/>
          <w:rtl/>
        </w:rPr>
        <w:t xml:space="preserve">אין עדכון </w:t>
      </w:r>
      <w:r>
        <w:rPr>
          <w:rFonts w:hint="cs"/>
          <w:rtl/>
        </w:rPr>
        <w:t xml:space="preserve">משמח בנושא הזה. אני כן </w:t>
      </w:r>
      <w:bookmarkStart w:id="234" w:name="_ETM_Q1_1739670"/>
      <w:bookmarkEnd w:id="234"/>
      <w:r>
        <w:rPr>
          <w:rFonts w:hint="cs"/>
          <w:rtl/>
        </w:rPr>
        <w:t xml:space="preserve">אגיד שמתקיימים דיונים בנושא הזה. אנחנו עמלים קשה לקדם </w:t>
      </w:r>
      <w:bookmarkStart w:id="235" w:name="_ETM_Q1_1744072"/>
      <w:bookmarkEnd w:id="235"/>
      <w:r>
        <w:rPr>
          <w:rFonts w:hint="cs"/>
          <w:rtl/>
        </w:rPr>
        <w:t xml:space="preserve">אותו בכל דרך אפשרית בדיון עם השותפים. </w:t>
      </w:r>
    </w:p>
    <w:p w:rsidR="00F32099" w:rsidRDefault="00F32099" w:rsidP="00F32099">
      <w:pPr>
        <w:rPr>
          <w:rtl/>
        </w:rPr>
      </w:pPr>
      <w:bookmarkStart w:id="236" w:name="_ETM_Q1_1752384"/>
      <w:bookmarkStart w:id="237" w:name="_ETM_Q1_1752449"/>
      <w:bookmarkStart w:id="238" w:name="_ETM_Q1_1753772"/>
      <w:bookmarkEnd w:id="236"/>
      <w:bookmarkEnd w:id="237"/>
      <w:bookmarkEnd w:id="238"/>
    </w:p>
    <w:p w:rsidR="00F32099" w:rsidRDefault="00F32099" w:rsidP="00F32099">
      <w:pPr>
        <w:pStyle w:val="a4"/>
        <w:keepNext/>
        <w:rPr>
          <w:rtl/>
        </w:rPr>
      </w:pPr>
      <w:bookmarkStart w:id="239" w:name="ET_speaker_גלעד_נווה_13"/>
      <w:r w:rsidRPr="00F32099">
        <w:rPr>
          <w:rStyle w:val="TagStyle"/>
          <w:rtl/>
        </w:rPr>
        <w:lastRenderedPageBreak/>
        <w:t xml:space="preserve"> &lt;&lt; דובר &gt;&gt; </w:t>
      </w:r>
      <w:r>
        <w:rPr>
          <w:rtl/>
        </w:rPr>
        <w:t>גלעד נווה:</w:t>
      </w:r>
      <w:r w:rsidRPr="00F32099">
        <w:rPr>
          <w:rStyle w:val="TagStyle"/>
          <w:rtl/>
        </w:rPr>
        <w:t xml:space="preserve"> &lt;&lt; דובר &gt;&gt;</w:t>
      </w:r>
      <w:r>
        <w:rPr>
          <w:rtl/>
        </w:rPr>
        <w:t xml:space="preserve">   </w:t>
      </w:r>
      <w:bookmarkEnd w:id="239"/>
    </w:p>
    <w:p w:rsidR="00F32099" w:rsidRDefault="00F32099" w:rsidP="00F32099">
      <w:pPr>
        <w:pStyle w:val="KeepWithNext"/>
        <w:rPr>
          <w:rtl/>
        </w:rPr>
      </w:pPr>
    </w:p>
    <w:p w:rsidR="00F32099" w:rsidRDefault="00F32099" w:rsidP="00F32099">
      <w:pPr>
        <w:rPr>
          <w:rtl/>
        </w:rPr>
      </w:pPr>
      <w:bookmarkStart w:id="240" w:name="_ETM_Q1_1754152"/>
      <w:bookmarkStart w:id="241" w:name="_ETM_Q1_1754172"/>
      <w:bookmarkEnd w:id="240"/>
      <w:bookmarkEnd w:id="241"/>
      <w:r>
        <w:rPr>
          <w:rFonts w:hint="cs"/>
          <w:rtl/>
        </w:rPr>
        <w:t xml:space="preserve">מתי </w:t>
      </w:r>
      <w:r w:rsidR="00497140">
        <w:rPr>
          <w:rFonts w:hint="cs"/>
          <w:rtl/>
        </w:rPr>
        <w:t xml:space="preserve">היה </w:t>
      </w:r>
      <w:r>
        <w:rPr>
          <w:rFonts w:hint="cs"/>
          <w:rtl/>
        </w:rPr>
        <w:t xml:space="preserve">הדיון </w:t>
      </w:r>
      <w:bookmarkStart w:id="242" w:name="_ETM_Q1_1755552"/>
      <w:bookmarkEnd w:id="242"/>
      <w:r w:rsidR="00497140">
        <w:rPr>
          <w:rFonts w:hint="cs"/>
          <w:rtl/>
        </w:rPr>
        <w:t xml:space="preserve">האחרון לגבי זה? </w:t>
      </w:r>
    </w:p>
    <w:p w:rsidR="00F32099" w:rsidRDefault="00F32099" w:rsidP="00F32099">
      <w:pPr>
        <w:rPr>
          <w:rtl/>
        </w:rPr>
      </w:pPr>
      <w:bookmarkStart w:id="243" w:name="_ETM_Q1_1756977"/>
      <w:bookmarkStart w:id="244" w:name="_ETM_Q1_1757047"/>
      <w:bookmarkStart w:id="245" w:name="_ETM_Q1_1758562"/>
      <w:bookmarkEnd w:id="243"/>
      <w:bookmarkEnd w:id="244"/>
      <w:bookmarkEnd w:id="245"/>
    </w:p>
    <w:p w:rsidR="00F32099" w:rsidRDefault="00F32099" w:rsidP="00F32099">
      <w:pPr>
        <w:pStyle w:val="af9"/>
        <w:keepNext/>
        <w:rPr>
          <w:rtl/>
        </w:rPr>
      </w:pPr>
      <w:bookmarkStart w:id="246" w:name="ET_guest_883738_14"/>
      <w:r w:rsidRPr="00F32099">
        <w:rPr>
          <w:rStyle w:val="TagStyle"/>
          <w:rtl/>
        </w:rPr>
        <w:t xml:space="preserve"> &lt;&lt; אורח &gt;&gt; </w:t>
      </w:r>
      <w:r>
        <w:rPr>
          <w:rtl/>
        </w:rPr>
        <w:t>עטרת דור שפיגלמן:</w:t>
      </w:r>
      <w:r w:rsidRPr="00F32099">
        <w:rPr>
          <w:rStyle w:val="TagStyle"/>
          <w:rtl/>
        </w:rPr>
        <w:t xml:space="preserve"> &lt;&lt; אורח &gt;&gt;</w:t>
      </w:r>
      <w:r>
        <w:rPr>
          <w:rtl/>
        </w:rPr>
        <w:t xml:space="preserve">   </w:t>
      </w:r>
      <w:bookmarkEnd w:id="246"/>
    </w:p>
    <w:p w:rsidR="00F32099" w:rsidRDefault="00F32099" w:rsidP="00F32099">
      <w:pPr>
        <w:pStyle w:val="KeepWithNext"/>
        <w:rPr>
          <w:rtl/>
        </w:rPr>
      </w:pPr>
    </w:p>
    <w:p w:rsidR="00F32099" w:rsidRDefault="00497140" w:rsidP="00F32099">
      <w:pPr>
        <w:rPr>
          <w:rtl/>
        </w:rPr>
      </w:pPr>
      <w:bookmarkStart w:id="247" w:name="_ETM_Q1_1758962"/>
      <w:bookmarkStart w:id="248" w:name="_ETM_Q1_1758987"/>
      <w:bookmarkEnd w:id="247"/>
      <w:bookmarkEnd w:id="248"/>
      <w:r>
        <w:rPr>
          <w:rFonts w:hint="cs"/>
          <w:rtl/>
        </w:rPr>
        <w:t xml:space="preserve">אני חושבת שבאפריל התקיים הדיון האחרון </w:t>
      </w:r>
      <w:bookmarkStart w:id="249" w:name="_ETM_Q1_1749757"/>
      <w:bookmarkEnd w:id="249"/>
      <w:r>
        <w:rPr>
          <w:rFonts w:hint="cs"/>
          <w:rtl/>
        </w:rPr>
        <w:t xml:space="preserve">בנושא עם השותפים. </w:t>
      </w:r>
    </w:p>
    <w:p w:rsidR="00F32099" w:rsidRDefault="00F32099" w:rsidP="00F32099">
      <w:pPr>
        <w:rPr>
          <w:rtl/>
        </w:rPr>
      </w:pPr>
      <w:bookmarkStart w:id="250" w:name="_ETM_Q1_1764152"/>
      <w:bookmarkStart w:id="251" w:name="_ETM_Q1_1764212"/>
      <w:bookmarkStart w:id="252" w:name="_ETM_Q1_1765242"/>
      <w:bookmarkEnd w:id="250"/>
      <w:bookmarkEnd w:id="251"/>
      <w:bookmarkEnd w:id="252"/>
    </w:p>
    <w:p w:rsidR="00F32099" w:rsidRDefault="00F32099" w:rsidP="00F32099">
      <w:pPr>
        <w:pStyle w:val="a4"/>
        <w:keepNext/>
        <w:rPr>
          <w:rtl/>
        </w:rPr>
      </w:pPr>
      <w:bookmarkStart w:id="253" w:name="ET_speaker_אביב_ישראלי_15"/>
      <w:r w:rsidRPr="00F32099">
        <w:rPr>
          <w:rStyle w:val="TagStyle"/>
          <w:rtl/>
        </w:rPr>
        <w:t xml:space="preserve"> &lt;&lt; דובר &gt;&gt; </w:t>
      </w:r>
      <w:r>
        <w:rPr>
          <w:rtl/>
        </w:rPr>
        <w:t>אביב ישראלי:</w:t>
      </w:r>
      <w:r w:rsidRPr="00F32099">
        <w:rPr>
          <w:rStyle w:val="TagStyle"/>
          <w:rtl/>
        </w:rPr>
        <w:t xml:space="preserve"> &lt;&lt; דובר &gt;&gt;</w:t>
      </w:r>
      <w:r>
        <w:rPr>
          <w:rtl/>
        </w:rPr>
        <w:t xml:space="preserve">   </w:t>
      </w:r>
      <w:bookmarkEnd w:id="253"/>
    </w:p>
    <w:p w:rsidR="00F32099" w:rsidRDefault="00F32099" w:rsidP="00F32099">
      <w:pPr>
        <w:pStyle w:val="KeepWithNext"/>
        <w:rPr>
          <w:rtl/>
        </w:rPr>
      </w:pPr>
    </w:p>
    <w:p w:rsidR="00F32099" w:rsidRDefault="00497140" w:rsidP="00F32099">
      <w:pPr>
        <w:rPr>
          <w:rtl/>
        </w:rPr>
      </w:pPr>
      <w:bookmarkStart w:id="254" w:name="_ETM_Q1_1765682"/>
      <w:bookmarkStart w:id="255" w:name="_ETM_Q1_1765707"/>
      <w:bookmarkEnd w:id="254"/>
      <w:bookmarkEnd w:id="255"/>
      <w:r>
        <w:rPr>
          <w:rFonts w:hint="cs"/>
          <w:rtl/>
        </w:rPr>
        <w:t xml:space="preserve">זה קצת שונה. זה לא משמורת בקהילה. </w:t>
      </w:r>
    </w:p>
    <w:p w:rsidR="00F32099" w:rsidRDefault="00F32099" w:rsidP="00F32099">
      <w:pPr>
        <w:rPr>
          <w:rtl/>
        </w:rPr>
      </w:pPr>
      <w:bookmarkStart w:id="256" w:name="_ETM_Q1_1766667"/>
      <w:bookmarkStart w:id="257" w:name="_ETM_Q1_1766727"/>
      <w:bookmarkStart w:id="258" w:name="_ETM_Q1_1768137"/>
      <w:bookmarkEnd w:id="256"/>
      <w:bookmarkEnd w:id="257"/>
      <w:bookmarkEnd w:id="258"/>
    </w:p>
    <w:p w:rsidR="00F32099" w:rsidRDefault="00F32099" w:rsidP="00F32099">
      <w:pPr>
        <w:pStyle w:val="af9"/>
        <w:keepNext/>
        <w:rPr>
          <w:rtl/>
        </w:rPr>
      </w:pPr>
      <w:bookmarkStart w:id="259" w:name="ET_guest_883738_16"/>
      <w:r w:rsidRPr="00F32099">
        <w:rPr>
          <w:rStyle w:val="TagStyle"/>
          <w:rtl/>
        </w:rPr>
        <w:t xml:space="preserve"> &lt;&lt; אורח &gt;&gt; </w:t>
      </w:r>
      <w:r>
        <w:rPr>
          <w:rtl/>
        </w:rPr>
        <w:t>עטרת דור שפיגלמן:</w:t>
      </w:r>
      <w:r w:rsidRPr="00F32099">
        <w:rPr>
          <w:rStyle w:val="TagStyle"/>
          <w:rtl/>
        </w:rPr>
        <w:t xml:space="preserve"> &lt;&lt; אורח &gt;&gt;</w:t>
      </w:r>
      <w:r>
        <w:rPr>
          <w:rtl/>
        </w:rPr>
        <w:t xml:space="preserve">   </w:t>
      </w:r>
      <w:bookmarkEnd w:id="259"/>
    </w:p>
    <w:p w:rsidR="00F32099" w:rsidRDefault="00F32099" w:rsidP="00F32099">
      <w:pPr>
        <w:pStyle w:val="KeepWithNext"/>
        <w:rPr>
          <w:rtl/>
        </w:rPr>
      </w:pPr>
    </w:p>
    <w:p w:rsidR="00F32099" w:rsidRDefault="00497140" w:rsidP="00497140">
      <w:pPr>
        <w:rPr>
          <w:rtl/>
        </w:rPr>
      </w:pPr>
      <w:bookmarkStart w:id="260" w:name="_ETM_Q1_1768567"/>
      <w:bookmarkStart w:id="261" w:name="_ETM_Q1_1768597"/>
      <w:bookmarkEnd w:id="260"/>
      <w:bookmarkEnd w:id="261"/>
      <w:r>
        <w:rPr>
          <w:rFonts w:hint="cs"/>
          <w:rtl/>
        </w:rPr>
        <w:t xml:space="preserve">נכון. לא מדובר במשמורת בקהילה אלא בפתרון אחר. אנחנו קוראים לזה כרגע מאסר בית, אבל זה לא בדיוק </w:t>
      </w:r>
      <w:bookmarkStart w:id="262" w:name="_ETM_Q1_1768032"/>
      <w:bookmarkEnd w:id="262"/>
      <w:r>
        <w:rPr>
          <w:rFonts w:hint="cs"/>
          <w:rtl/>
        </w:rPr>
        <w:t xml:space="preserve">המודל שהוצג בעבר. </w:t>
      </w:r>
      <w:bookmarkStart w:id="263" w:name="_ETM_Q1_1772072"/>
      <w:bookmarkStart w:id="264" w:name="_ETM_Q1_1772146"/>
      <w:bookmarkStart w:id="265" w:name="_ETM_Q1_1772223"/>
      <w:bookmarkStart w:id="266" w:name="_ETM_Q1_1772300"/>
      <w:bookmarkEnd w:id="263"/>
      <w:bookmarkEnd w:id="264"/>
      <w:bookmarkEnd w:id="265"/>
      <w:bookmarkEnd w:id="266"/>
      <w:r w:rsidR="00F32099">
        <w:rPr>
          <w:rFonts w:hint="cs"/>
          <w:rtl/>
        </w:rPr>
        <w:t xml:space="preserve">אני אגיד שמשרד המשפטים </w:t>
      </w:r>
      <w:bookmarkStart w:id="267" w:name="_ETM_Q1_1775314"/>
      <w:bookmarkEnd w:id="267"/>
      <w:r>
        <w:rPr>
          <w:rFonts w:hint="cs"/>
          <w:rtl/>
        </w:rPr>
        <w:t xml:space="preserve">מגויס לקדם כל פתרון, ואנחנו עמלים קשות על מציאת </w:t>
      </w:r>
      <w:bookmarkStart w:id="268" w:name="_ETM_Q1_1778192"/>
      <w:bookmarkEnd w:id="268"/>
      <w:r>
        <w:rPr>
          <w:rFonts w:hint="cs"/>
          <w:rtl/>
        </w:rPr>
        <w:t xml:space="preserve">פתרונות. </w:t>
      </w:r>
    </w:p>
    <w:p w:rsidR="00F32099" w:rsidRDefault="00F32099" w:rsidP="00F32099">
      <w:pPr>
        <w:rPr>
          <w:rtl/>
        </w:rPr>
      </w:pPr>
      <w:bookmarkStart w:id="269" w:name="_ETM_Q1_1779370"/>
      <w:bookmarkStart w:id="270" w:name="_ETM_Q1_1779432"/>
      <w:bookmarkStart w:id="271" w:name="_ETM_Q1_1781531"/>
      <w:bookmarkEnd w:id="269"/>
      <w:bookmarkEnd w:id="270"/>
      <w:bookmarkEnd w:id="271"/>
    </w:p>
    <w:p w:rsidR="00F32099" w:rsidRDefault="00F32099" w:rsidP="00F32099">
      <w:pPr>
        <w:pStyle w:val="a4"/>
        <w:keepNext/>
        <w:rPr>
          <w:rtl/>
        </w:rPr>
      </w:pPr>
      <w:bookmarkStart w:id="272" w:name="ET_speaker_גלעד_נווה_17"/>
      <w:r w:rsidRPr="00F32099">
        <w:rPr>
          <w:rStyle w:val="TagStyle"/>
          <w:rtl/>
        </w:rPr>
        <w:t xml:space="preserve"> &lt;&lt; דובר &gt;&gt; </w:t>
      </w:r>
      <w:r>
        <w:rPr>
          <w:rtl/>
        </w:rPr>
        <w:t>גלעד נווה:</w:t>
      </w:r>
      <w:r w:rsidRPr="00F32099">
        <w:rPr>
          <w:rStyle w:val="TagStyle"/>
          <w:rtl/>
        </w:rPr>
        <w:t xml:space="preserve"> &lt;&lt; דובר &gt;&gt;</w:t>
      </w:r>
      <w:r>
        <w:rPr>
          <w:rtl/>
        </w:rPr>
        <w:t xml:space="preserve">   </w:t>
      </w:r>
      <w:bookmarkEnd w:id="272"/>
    </w:p>
    <w:p w:rsidR="00F32099" w:rsidRDefault="00F32099" w:rsidP="00F32099">
      <w:pPr>
        <w:pStyle w:val="KeepWithNext"/>
        <w:rPr>
          <w:rtl/>
        </w:rPr>
      </w:pPr>
    </w:p>
    <w:p w:rsidR="00F32099" w:rsidRDefault="00F32099" w:rsidP="00F32099">
      <w:pPr>
        <w:rPr>
          <w:rtl/>
        </w:rPr>
      </w:pPr>
      <w:bookmarkStart w:id="273" w:name="_ETM_Q1_1781984"/>
      <w:bookmarkStart w:id="274" w:name="_ETM_Q1_1782009"/>
      <w:bookmarkEnd w:id="273"/>
      <w:bookmarkEnd w:id="274"/>
      <w:r>
        <w:rPr>
          <w:rFonts w:hint="cs"/>
          <w:rtl/>
        </w:rPr>
        <w:t xml:space="preserve">מה לגבי כוח </w:t>
      </w:r>
      <w:bookmarkStart w:id="275" w:name="_ETM_Q1_1788451"/>
      <w:bookmarkEnd w:id="275"/>
      <w:r>
        <w:rPr>
          <w:rFonts w:hint="cs"/>
          <w:rtl/>
        </w:rPr>
        <w:t xml:space="preserve">אדם ואיוש מתקני כליאה? </w:t>
      </w:r>
      <w:r w:rsidR="00497140">
        <w:rPr>
          <w:rFonts w:hint="cs"/>
          <w:rtl/>
        </w:rPr>
        <w:t xml:space="preserve">זה מידע שניתן בעבר לוועדה לגבי סטטוס גיוסים של כוח אדם. זה שיש בינוי של מקומות כליאה זה לא אומר שיש כוח אדם להפעיל </w:t>
      </w:r>
      <w:bookmarkStart w:id="276" w:name="_ETM_Q1_1795009"/>
      <w:bookmarkEnd w:id="276"/>
      <w:r w:rsidR="00497140">
        <w:rPr>
          <w:rFonts w:hint="cs"/>
          <w:rtl/>
        </w:rPr>
        <w:t xml:space="preserve">אותם. אז השאלה היא מה הסטטוס כרגע בשב"ס. </w:t>
      </w:r>
    </w:p>
    <w:p w:rsidR="00497140" w:rsidRDefault="00497140" w:rsidP="00F32099">
      <w:pPr>
        <w:rPr>
          <w:rtl/>
        </w:rPr>
      </w:pPr>
      <w:bookmarkStart w:id="277" w:name="_ETM_Q1_1798695"/>
      <w:bookmarkStart w:id="278" w:name="_ETM_Q1_1798964"/>
      <w:bookmarkEnd w:id="277"/>
      <w:bookmarkEnd w:id="278"/>
    </w:p>
    <w:p w:rsidR="00497140" w:rsidRDefault="00497140" w:rsidP="00497140">
      <w:pPr>
        <w:pStyle w:val="a4"/>
        <w:keepNext/>
        <w:rPr>
          <w:rtl/>
        </w:rPr>
      </w:pPr>
      <w:bookmarkStart w:id="279" w:name="ET_speaker_אביב_ישראלי_59"/>
      <w:r w:rsidRPr="00497140">
        <w:rPr>
          <w:rStyle w:val="TagStyle"/>
          <w:rtl/>
        </w:rPr>
        <w:t xml:space="preserve"> &lt;&lt; דובר &gt;&gt; </w:t>
      </w:r>
      <w:r>
        <w:rPr>
          <w:rtl/>
        </w:rPr>
        <w:t>אביב ישראלי:</w:t>
      </w:r>
      <w:r w:rsidRPr="00497140">
        <w:rPr>
          <w:rStyle w:val="TagStyle"/>
          <w:rtl/>
        </w:rPr>
        <w:t xml:space="preserve"> &lt;&lt; דובר &gt;&gt;</w:t>
      </w:r>
      <w:r>
        <w:rPr>
          <w:rtl/>
        </w:rPr>
        <w:t xml:space="preserve">   </w:t>
      </w:r>
      <w:bookmarkEnd w:id="279"/>
    </w:p>
    <w:p w:rsidR="00497140" w:rsidRDefault="00497140" w:rsidP="00497140">
      <w:pPr>
        <w:pStyle w:val="KeepWithNext"/>
        <w:rPr>
          <w:rtl/>
        </w:rPr>
      </w:pPr>
    </w:p>
    <w:p w:rsidR="00497140" w:rsidRPr="00497140" w:rsidRDefault="00497140" w:rsidP="00497140">
      <w:pPr>
        <w:rPr>
          <w:rtl/>
        </w:rPr>
      </w:pPr>
      <w:r>
        <w:rPr>
          <w:rFonts w:hint="cs"/>
          <w:rtl/>
        </w:rPr>
        <w:t xml:space="preserve">נמצאת פה נציגת כוח אדם, והיא תוכל להתייחס. </w:t>
      </w:r>
    </w:p>
    <w:p w:rsidR="00F32099" w:rsidRDefault="00F32099" w:rsidP="00F32099">
      <w:pPr>
        <w:rPr>
          <w:rtl/>
        </w:rPr>
      </w:pPr>
      <w:bookmarkStart w:id="280" w:name="_ETM_Q1_1799858"/>
      <w:bookmarkStart w:id="281" w:name="_ETM_Q1_1799928"/>
      <w:bookmarkStart w:id="282" w:name="_ETM_Q1_1804035"/>
      <w:bookmarkEnd w:id="280"/>
      <w:bookmarkEnd w:id="281"/>
      <w:bookmarkEnd w:id="282"/>
    </w:p>
    <w:p w:rsidR="00F32099" w:rsidRDefault="00F32099" w:rsidP="00F32099">
      <w:pPr>
        <w:pStyle w:val="af9"/>
        <w:keepNext/>
        <w:rPr>
          <w:rtl/>
        </w:rPr>
      </w:pPr>
      <w:bookmarkStart w:id="283" w:name="ET_guest_949159_18"/>
      <w:r w:rsidRPr="00F32099">
        <w:rPr>
          <w:rStyle w:val="TagStyle"/>
          <w:rtl/>
        </w:rPr>
        <w:t xml:space="preserve"> &lt;&lt; אורח &gt;&gt; </w:t>
      </w:r>
      <w:r>
        <w:rPr>
          <w:rtl/>
        </w:rPr>
        <w:t>רעות פלגי:</w:t>
      </w:r>
      <w:r w:rsidRPr="00F32099">
        <w:rPr>
          <w:rStyle w:val="TagStyle"/>
          <w:rtl/>
        </w:rPr>
        <w:t xml:space="preserve"> &lt;&lt; אורח &gt;&gt;</w:t>
      </w:r>
      <w:r>
        <w:rPr>
          <w:rtl/>
        </w:rPr>
        <w:t xml:space="preserve">   </w:t>
      </w:r>
      <w:bookmarkEnd w:id="283"/>
    </w:p>
    <w:p w:rsidR="00F32099" w:rsidRDefault="00F32099" w:rsidP="00F32099">
      <w:pPr>
        <w:pStyle w:val="KeepWithNext"/>
        <w:rPr>
          <w:rtl/>
        </w:rPr>
      </w:pPr>
    </w:p>
    <w:p w:rsidR="00497140" w:rsidRDefault="00497140" w:rsidP="00497140">
      <w:pPr>
        <w:rPr>
          <w:rtl/>
        </w:rPr>
      </w:pPr>
      <w:bookmarkStart w:id="284" w:name="_ETM_Q1_1804476"/>
      <w:bookmarkStart w:id="285" w:name="_ETM_Q1_1804506"/>
      <w:bookmarkEnd w:id="284"/>
      <w:bookmarkEnd w:id="285"/>
      <w:r>
        <w:rPr>
          <w:rFonts w:hint="cs"/>
          <w:rtl/>
        </w:rPr>
        <w:t xml:space="preserve">בוקר טוב. אני מפקדת לשכת הגיוס. לגבי פערים בכוח אדם אני </w:t>
      </w:r>
      <w:bookmarkStart w:id="286" w:name="_ETM_Q1_1809225"/>
      <w:bookmarkEnd w:id="286"/>
      <w:r>
        <w:rPr>
          <w:rFonts w:hint="cs"/>
          <w:rtl/>
        </w:rPr>
        <w:t xml:space="preserve">יכולה להגיד שהצורך הארגוני עומד </w:t>
      </w:r>
      <w:bookmarkStart w:id="287" w:name="_ETM_Q1_1811642"/>
      <w:bookmarkEnd w:id="287"/>
      <w:r>
        <w:rPr>
          <w:rFonts w:hint="cs"/>
          <w:rtl/>
        </w:rPr>
        <w:t xml:space="preserve">כיום עם הצפי לפתיחת תקנים בשנת 2025 בסביבות 3,000 סוהרים, לוחמי כליאה. כמובן, גם בעת שנעמוד ביעד </w:t>
      </w:r>
      <w:bookmarkStart w:id="288" w:name="_ETM_Q1_1823494"/>
      <w:bookmarkEnd w:id="288"/>
      <w:r>
        <w:rPr>
          <w:rFonts w:hint="cs"/>
          <w:rtl/>
        </w:rPr>
        <w:t xml:space="preserve">הגיוס אנחנו עדיין לא נעמוד בצורך הנדרש לאיוש כלל </w:t>
      </w:r>
      <w:bookmarkStart w:id="289" w:name="_ETM_Q1_1833165"/>
      <w:bookmarkEnd w:id="289"/>
      <w:r>
        <w:rPr>
          <w:rFonts w:hint="cs"/>
          <w:rtl/>
        </w:rPr>
        <w:t>האגפים. אבל אני יכולה להגיד שכרגע אנחנו בפעילות לגיוס אינטנסיב</w:t>
      </w:r>
      <w:bookmarkStart w:id="290" w:name="_ETM_Q1_1841545"/>
      <w:bookmarkEnd w:id="290"/>
      <w:r>
        <w:rPr>
          <w:rFonts w:hint="cs"/>
          <w:rtl/>
        </w:rPr>
        <w:t xml:space="preserve">י של לוחמי הכליאה. אנחנו עדיין לא עומדים ביעדי </w:t>
      </w:r>
      <w:bookmarkStart w:id="291" w:name="_ETM_Q1_1844740"/>
      <w:bookmarkEnd w:id="291"/>
      <w:r>
        <w:rPr>
          <w:rFonts w:hint="cs"/>
          <w:rtl/>
        </w:rPr>
        <w:t xml:space="preserve">הגיוס. הפער הארגוני, אם לא לוקחים בחשבון את צפי התקנים הפנויים, הוא 992. זה עם התכנון גם של סיומי שירות, גם תקינה פנויה וגם תוספות התקינה, כמו </w:t>
      </w:r>
      <w:bookmarkStart w:id="292" w:name="_ETM_Q1_1857970"/>
      <w:bookmarkEnd w:id="292"/>
      <w:r>
        <w:rPr>
          <w:rFonts w:hint="cs"/>
          <w:rtl/>
        </w:rPr>
        <w:t xml:space="preserve">שציינתי </w:t>
      </w:r>
      <w:r>
        <w:rPr>
          <w:rtl/>
        </w:rPr>
        <w:t>–</w:t>
      </w:r>
      <w:r>
        <w:rPr>
          <w:rFonts w:hint="cs"/>
          <w:rtl/>
        </w:rPr>
        <w:t xml:space="preserve"> 2,991, ובתקווה לעמוד בהם. </w:t>
      </w:r>
    </w:p>
    <w:p w:rsidR="00497140" w:rsidRDefault="00497140" w:rsidP="00497140">
      <w:pPr>
        <w:rPr>
          <w:rtl/>
        </w:rPr>
      </w:pPr>
      <w:bookmarkStart w:id="293" w:name="_ETM_Q1_1862047"/>
      <w:bookmarkEnd w:id="293"/>
    </w:p>
    <w:p w:rsidR="00D81321" w:rsidRDefault="00497140" w:rsidP="00497140">
      <w:pPr>
        <w:rPr>
          <w:rtl/>
        </w:rPr>
      </w:pPr>
      <w:bookmarkStart w:id="294" w:name="_ETM_Q1_1862333"/>
      <w:bookmarkStart w:id="295" w:name="_ETM_Q1_1862423"/>
      <w:bookmarkStart w:id="296" w:name="_ETM_Q1_1862444"/>
      <w:bookmarkEnd w:id="294"/>
      <w:bookmarkEnd w:id="295"/>
      <w:bookmarkEnd w:id="296"/>
      <w:r>
        <w:rPr>
          <w:rFonts w:hint="cs"/>
          <w:rtl/>
        </w:rPr>
        <w:t xml:space="preserve">בנוגע </w:t>
      </w:r>
      <w:proofErr w:type="spellStart"/>
      <w:r>
        <w:rPr>
          <w:rFonts w:hint="cs"/>
          <w:rtl/>
        </w:rPr>
        <w:t>לצלמון</w:t>
      </w:r>
      <w:proofErr w:type="spellEnd"/>
      <w:r>
        <w:rPr>
          <w:rFonts w:hint="cs"/>
          <w:rtl/>
        </w:rPr>
        <w:t xml:space="preserve"> לאחר בדיקה שלי הצפי לפתיחה בהתאם להיערכות כוח אדם היא לאחר חג השבועות. </w:t>
      </w:r>
    </w:p>
    <w:p w:rsidR="00F32099" w:rsidRDefault="00F32099" w:rsidP="00F32099">
      <w:pPr>
        <w:rPr>
          <w:rtl/>
        </w:rPr>
      </w:pPr>
      <w:bookmarkStart w:id="297" w:name="_ETM_Q1_1877667"/>
      <w:bookmarkStart w:id="298" w:name="_ETM_Q1_1877745"/>
      <w:bookmarkStart w:id="299" w:name="_ETM_Q1_1878508"/>
      <w:bookmarkStart w:id="300" w:name="_ETM_Q1_1878590"/>
      <w:bookmarkStart w:id="301" w:name="_ETM_Q1_1878272"/>
      <w:bookmarkStart w:id="302" w:name="_ETM_Q1_1878327"/>
      <w:bookmarkEnd w:id="297"/>
      <w:bookmarkEnd w:id="298"/>
      <w:bookmarkEnd w:id="299"/>
      <w:bookmarkEnd w:id="300"/>
      <w:bookmarkEnd w:id="301"/>
      <w:bookmarkEnd w:id="302"/>
    </w:p>
    <w:p w:rsidR="00F32099" w:rsidRDefault="00F32099" w:rsidP="00F32099">
      <w:pPr>
        <w:pStyle w:val="af6"/>
        <w:keepNext/>
        <w:rPr>
          <w:rtl/>
        </w:rPr>
      </w:pPr>
      <w:bookmarkStart w:id="303" w:name="ET_yor_6342_19"/>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 </w:t>
      </w:r>
      <w:r>
        <w:rPr>
          <w:rtl/>
        </w:rPr>
        <w:t xml:space="preserve">היו"ר בועז </w:t>
      </w:r>
      <w:proofErr w:type="spellStart"/>
      <w:r>
        <w:rPr>
          <w:rtl/>
        </w:rPr>
        <w:t>ביסמוט</w:t>
      </w:r>
      <w:proofErr w:type="spellEnd"/>
      <w:r>
        <w:rPr>
          <w:rtl/>
        </w:rPr>
        <w:t>:</w:t>
      </w:r>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w:t>
      </w:r>
      <w:r>
        <w:rPr>
          <w:rtl/>
        </w:rPr>
        <w:t xml:space="preserve">   </w:t>
      </w:r>
      <w:bookmarkEnd w:id="303"/>
    </w:p>
    <w:p w:rsidR="00F32099" w:rsidRDefault="00F32099" w:rsidP="00F32099">
      <w:pPr>
        <w:pStyle w:val="KeepWithNext"/>
        <w:rPr>
          <w:rtl/>
        </w:rPr>
      </w:pPr>
    </w:p>
    <w:p w:rsidR="00F32099" w:rsidRDefault="00F32099" w:rsidP="00D81321">
      <w:pPr>
        <w:rPr>
          <w:rtl/>
        </w:rPr>
      </w:pPr>
      <w:bookmarkStart w:id="304" w:name="_ETM_Q1_1881557"/>
      <w:bookmarkEnd w:id="304"/>
      <w:r>
        <w:rPr>
          <w:rFonts w:hint="cs"/>
          <w:rtl/>
        </w:rPr>
        <w:t>אני סקרן.</w:t>
      </w:r>
      <w:r w:rsidR="00D81321">
        <w:rPr>
          <w:rFonts w:hint="cs"/>
          <w:rtl/>
        </w:rPr>
        <w:t xml:space="preserve"> אני מאמין שאת מבינה בזה הרבה יותר טוב ממני.</w:t>
      </w:r>
      <w:r>
        <w:rPr>
          <w:rFonts w:hint="cs"/>
          <w:rtl/>
        </w:rPr>
        <w:t xml:space="preserve"> כשאת אומרת שיש בעי</w:t>
      </w:r>
      <w:r w:rsidR="00D81321">
        <w:rPr>
          <w:rFonts w:hint="cs"/>
          <w:rtl/>
        </w:rPr>
        <w:t xml:space="preserve">יתיות בגיוס </w:t>
      </w:r>
      <w:bookmarkStart w:id="305" w:name="_ETM_Q1_1888423"/>
      <w:bookmarkEnd w:id="305"/>
      <w:r w:rsidR="00D81321">
        <w:rPr>
          <w:rFonts w:hint="cs"/>
          <w:rtl/>
        </w:rPr>
        <w:t xml:space="preserve">את יכולה </w:t>
      </w:r>
      <w:bookmarkStart w:id="306" w:name="_ETM_Q1_1890080"/>
      <w:bookmarkEnd w:id="306"/>
      <w:r>
        <w:rPr>
          <w:rFonts w:hint="cs"/>
          <w:rtl/>
        </w:rPr>
        <w:t>להצביע על דבר אחד</w:t>
      </w:r>
      <w:r w:rsidR="00D81321">
        <w:rPr>
          <w:rFonts w:hint="cs"/>
          <w:rtl/>
        </w:rPr>
        <w:t xml:space="preserve"> שיכול לסייע ולהקל</w:t>
      </w:r>
      <w:r>
        <w:rPr>
          <w:rFonts w:hint="cs"/>
          <w:rtl/>
        </w:rPr>
        <w:t xml:space="preserve">? מה יכול לדרבן ולהביא לידי כך </w:t>
      </w:r>
      <w:bookmarkStart w:id="307" w:name="_ETM_Q1_1899587"/>
      <w:bookmarkEnd w:id="307"/>
      <w:r>
        <w:rPr>
          <w:rFonts w:hint="cs"/>
          <w:rtl/>
        </w:rPr>
        <w:t>שיותר אנשים י</w:t>
      </w:r>
      <w:r w:rsidR="00D81321">
        <w:rPr>
          <w:rFonts w:hint="cs"/>
          <w:rtl/>
        </w:rPr>
        <w:t>ת</w:t>
      </w:r>
      <w:r>
        <w:rPr>
          <w:rFonts w:hint="cs"/>
          <w:rtl/>
        </w:rPr>
        <w:t>ג</w:t>
      </w:r>
      <w:r w:rsidR="00D81321">
        <w:rPr>
          <w:rFonts w:hint="cs"/>
          <w:rtl/>
        </w:rPr>
        <w:t>י</w:t>
      </w:r>
      <w:r>
        <w:rPr>
          <w:rFonts w:hint="cs"/>
          <w:rtl/>
        </w:rPr>
        <w:t xml:space="preserve">יסו? </w:t>
      </w:r>
    </w:p>
    <w:p w:rsidR="00F32099" w:rsidRDefault="00F32099" w:rsidP="00F32099">
      <w:pPr>
        <w:rPr>
          <w:rtl/>
        </w:rPr>
      </w:pPr>
      <w:bookmarkStart w:id="308" w:name="_ETM_Q1_1906235"/>
      <w:bookmarkStart w:id="309" w:name="_ETM_Q1_1906294"/>
      <w:bookmarkStart w:id="310" w:name="_ETM_Q1_1908234"/>
      <w:bookmarkEnd w:id="308"/>
      <w:bookmarkEnd w:id="309"/>
      <w:bookmarkEnd w:id="310"/>
    </w:p>
    <w:p w:rsidR="00F32099" w:rsidRDefault="00F32099" w:rsidP="00F32099">
      <w:pPr>
        <w:pStyle w:val="af9"/>
        <w:keepNext/>
        <w:rPr>
          <w:rtl/>
        </w:rPr>
      </w:pPr>
      <w:bookmarkStart w:id="311" w:name="ET_guest_949159_20"/>
      <w:r w:rsidRPr="00F32099">
        <w:rPr>
          <w:rStyle w:val="TagStyle"/>
          <w:rtl/>
        </w:rPr>
        <w:t xml:space="preserve"> &lt;&lt; אורח &gt;&gt; </w:t>
      </w:r>
      <w:r>
        <w:rPr>
          <w:rtl/>
        </w:rPr>
        <w:t>רעות פלגי:</w:t>
      </w:r>
      <w:r w:rsidRPr="00F32099">
        <w:rPr>
          <w:rStyle w:val="TagStyle"/>
          <w:rtl/>
        </w:rPr>
        <w:t xml:space="preserve"> &lt;&lt; אורח &gt;&gt;</w:t>
      </w:r>
      <w:r>
        <w:rPr>
          <w:rtl/>
        </w:rPr>
        <w:t xml:space="preserve">   </w:t>
      </w:r>
      <w:bookmarkEnd w:id="311"/>
    </w:p>
    <w:p w:rsidR="00F32099" w:rsidRDefault="00F32099" w:rsidP="00F32099">
      <w:pPr>
        <w:pStyle w:val="KeepWithNext"/>
        <w:rPr>
          <w:rtl/>
        </w:rPr>
      </w:pPr>
    </w:p>
    <w:p w:rsidR="00D81321" w:rsidRDefault="00D81321" w:rsidP="00F32099">
      <w:pPr>
        <w:rPr>
          <w:rtl/>
        </w:rPr>
      </w:pPr>
      <w:bookmarkStart w:id="312" w:name="_ETM_Q1_1908694"/>
      <w:bookmarkStart w:id="313" w:name="_ETM_Q1_1908728"/>
      <w:bookmarkEnd w:id="312"/>
      <w:bookmarkEnd w:id="313"/>
      <w:r>
        <w:rPr>
          <w:rFonts w:hint="cs"/>
          <w:rtl/>
        </w:rPr>
        <w:t>אני רוצה לש</w:t>
      </w:r>
      <w:bookmarkStart w:id="314" w:name="_ETM_Q1_1903233"/>
      <w:bookmarkEnd w:id="314"/>
      <w:r>
        <w:rPr>
          <w:rFonts w:hint="cs"/>
          <w:rtl/>
        </w:rPr>
        <w:t xml:space="preserve">תף שעד עכשיו היינו בתקציב המשכי. ברגע שאושר התקציב אז ממש לאחר יום העצמאות נצא בקמפיין נרחב בשיתוף </w:t>
      </w:r>
      <w:proofErr w:type="spellStart"/>
      <w:r>
        <w:rPr>
          <w:rFonts w:hint="cs"/>
          <w:rtl/>
        </w:rPr>
        <w:t>לפ"מ</w:t>
      </w:r>
      <w:proofErr w:type="spellEnd"/>
      <w:r>
        <w:rPr>
          <w:rFonts w:hint="cs"/>
          <w:rtl/>
        </w:rPr>
        <w:t xml:space="preserve"> - -</w:t>
      </w:r>
    </w:p>
    <w:p w:rsidR="00D81321" w:rsidRDefault="00D81321" w:rsidP="00D81321">
      <w:pPr>
        <w:ind w:firstLine="0"/>
        <w:rPr>
          <w:rtl/>
        </w:rPr>
      </w:pPr>
    </w:p>
    <w:p w:rsidR="00D81321" w:rsidRDefault="00D81321" w:rsidP="00D81321">
      <w:pPr>
        <w:pStyle w:val="af6"/>
        <w:keepNext/>
        <w:rPr>
          <w:rtl/>
        </w:rPr>
      </w:pPr>
      <w:bookmarkStart w:id="315" w:name="ET_yor_6342_60"/>
      <w:r w:rsidRPr="00D81321">
        <w:rPr>
          <w:rStyle w:val="TagStyle"/>
          <w:rtl/>
        </w:rPr>
        <w:t xml:space="preserve"> &lt;&lt; </w:t>
      </w:r>
      <w:proofErr w:type="spellStart"/>
      <w:r w:rsidRPr="00D81321">
        <w:rPr>
          <w:rStyle w:val="TagStyle"/>
          <w:rtl/>
        </w:rPr>
        <w:t>יור</w:t>
      </w:r>
      <w:proofErr w:type="spellEnd"/>
      <w:r w:rsidRPr="00D81321">
        <w:rPr>
          <w:rStyle w:val="TagStyle"/>
          <w:rtl/>
        </w:rPr>
        <w:t xml:space="preserve"> &gt;&gt; </w:t>
      </w:r>
      <w:r>
        <w:rPr>
          <w:rtl/>
        </w:rPr>
        <w:t xml:space="preserve">היו"ר בועז </w:t>
      </w:r>
      <w:proofErr w:type="spellStart"/>
      <w:r>
        <w:rPr>
          <w:rtl/>
        </w:rPr>
        <w:t>ביסמוט</w:t>
      </w:r>
      <w:proofErr w:type="spellEnd"/>
      <w:r>
        <w:rPr>
          <w:rtl/>
        </w:rPr>
        <w:t>:</w:t>
      </w:r>
      <w:r w:rsidRPr="00D81321">
        <w:rPr>
          <w:rStyle w:val="TagStyle"/>
          <w:rtl/>
        </w:rPr>
        <w:t xml:space="preserve"> &lt;&lt; </w:t>
      </w:r>
      <w:proofErr w:type="spellStart"/>
      <w:r w:rsidRPr="00D81321">
        <w:rPr>
          <w:rStyle w:val="TagStyle"/>
          <w:rtl/>
        </w:rPr>
        <w:t>יור</w:t>
      </w:r>
      <w:proofErr w:type="spellEnd"/>
      <w:r w:rsidRPr="00D81321">
        <w:rPr>
          <w:rStyle w:val="TagStyle"/>
          <w:rtl/>
        </w:rPr>
        <w:t xml:space="preserve"> &gt;&gt;</w:t>
      </w:r>
      <w:r>
        <w:rPr>
          <w:rtl/>
        </w:rPr>
        <w:t xml:space="preserve">   </w:t>
      </w:r>
      <w:bookmarkEnd w:id="315"/>
    </w:p>
    <w:p w:rsidR="00D81321" w:rsidRDefault="00D81321" w:rsidP="00D81321">
      <w:pPr>
        <w:pStyle w:val="KeepWithNext"/>
        <w:rPr>
          <w:rtl/>
        </w:rPr>
      </w:pPr>
    </w:p>
    <w:p w:rsidR="00D81321" w:rsidRDefault="00D81321" w:rsidP="00D81321">
      <w:pPr>
        <w:rPr>
          <w:rtl/>
        </w:rPr>
      </w:pPr>
      <w:r>
        <w:rPr>
          <w:rFonts w:hint="cs"/>
          <w:rtl/>
        </w:rPr>
        <w:t xml:space="preserve">טוב מאוד. </w:t>
      </w:r>
    </w:p>
    <w:p w:rsidR="00D81321" w:rsidRDefault="00D81321" w:rsidP="00D81321">
      <w:pPr>
        <w:rPr>
          <w:rtl/>
        </w:rPr>
      </w:pPr>
    </w:p>
    <w:p w:rsidR="00D81321" w:rsidRDefault="00D81321" w:rsidP="00D81321">
      <w:pPr>
        <w:pStyle w:val="af9"/>
        <w:keepNext/>
        <w:rPr>
          <w:rtl/>
        </w:rPr>
      </w:pPr>
      <w:bookmarkStart w:id="316" w:name="ET_guest_949159_61"/>
      <w:r w:rsidRPr="00D81321">
        <w:rPr>
          <w:rStyle w:val="TagStyle"/>
          <w:rtl/>
        </w:rPr>
        <w:lastRenderedPageBreak/>
        <w:t xml:space="preserve"> &lt;&lt; אורח &gt;&gt; </w:t>
      </w:r>
      <w:r>
        <w:rPr>
          <w:rtl/>
        </w:rPr>
        <w:t>רעות פלגי:</w:t>
      </w:r>
      <w:r w:rsidRPr="00D81321">
        <w:rPr>
          <w:rStyle w:val="TagStyle"/>
          <w:rtl/>
        </w:rPr>
        <w:t xml:space="preserve"> &lt;&lt; אורח &gt;&gt;</w:t>
      </w:r>
      <w:r>
        <w:rPr>
          <w:rtl/>
        </w:rPr>
        <w:t xml:space="preserve">   </w:t>
      </w:r>
      <w:bookmarkEnd w:id="316"/>
    </w:p>
    <w:p w:rsidR="00D81321" w:rsidRDefault="00D81321" w:rsidP="00D81321">
      <w:pPr>
        <w:pStyle w:val="KeepWithNext"/>
        <w:rPr>
          <w:rtl/>
        </w:rPr>
      </w:pPr>
    </w:p>
    <w:p w:rsidR="00F32099" w:rsidRDefault="00D81321" w:rsidP="00D81321">
      <w:pPr>
        <w:rPr>
          <w:rtl/>
        </w:rPr>
      </w:pPr>
      <w:r>
        <w:rPr>
          <w:rFonts w:hint="cs"/>
          <w:rtl/>
        </w:rPr>
        <w:t xml:space="preserve">- - ואני מאמינה שהחשיפה תביא יותר מועמדים. אני מפקדת </w:t>
      </w:r>
      <w:bookmarkStart w:id="317" w:name="_ETM_Q1_1921184"/>
      <w:bookmarkStart w:id="318" w:name="_ETM_Q1_1919619"/>
      <w:bookmarkEnd w:id="317"/>
      <w:bookmarkEnd w:id="318"/>
      <w:r w:rsidR="00F32099">
        <w:rPr>
          <w:rFonts w:hint="cs"/>
          <w:rtl/>
        </w:rPr>
        <w:t>לשכת גיוס שלושה חודשים.</w:t>
      </w:r>
      <w:r>
        <w:rPr>
          <w:rFonts w:hint="cs"/>
          <w:rtl/>
        </w:rPr>
        <w:t xml:space="preserve"> ערכנו שינוי במתווה כדי למצות את כל הפוטנציאל </w:t>
      </w:r>
      <w:bookmarkStart w:id="319" w:name="_ETM_Q1_1927399"/>
      <w:bookmarkEnd w:id="319"/>
      <w:r>
        <w:rPr>
          <w:rFonts w:hint="cs"/>
          <w:rtl/>
        </w:rPr>
        <w:t>בגלל הפער המשמעותי.</w:t>
      </w:r>
      <w:r w:rsidR="00F32099">
        <w:rPr>
          <w:rFonts w:hint="cs"/>
          <w:rtl/>
        </w:rPr>
        <w:t xml:space="preserve"> אני </w:t>
      </w:r>
      <w:r>
        <w:rPr>
          <w:rFonts w:hint="cs"/>
          <w:rtl/>
        </w:rPr>
        <w:t>יודעת ו</w:t>
      </w:r>
      <w:r w:rsidR="00F32099">
        <w:rPr>
          <w:rFonts w:hint="cs"/>
          <w:rtl/>
        </w:rPr>
        <w:t xml:space="preserve">מרגישה את זה </w:t>
      </w:r>
      <w:r>
        <w:rPr>
          <w:rFonts w:hint="cs"/>
          <w:rtl/>
        </w:rPr>
        <w:t>גם דקה לפני שהייתי בשטח וא</w:t>
      </w:r>
      <w:r w:rsidR="00F32099">
        <w:rPr>
          <w:rFonts w:hint="cs"/>
          <w:rtl/>
        </w:rPr>
        <w:t xml:space="preserve">ני </w:t>
      </w:r>
      <w:bookmarkStart w:id="320" w:name="_ETM_Q1_1930554"/>
      <w:bookmarkEnd w:id="320"/>
      <w:r w:rsidR="00F32099">
        <w:rPr>
          <w:rFonts w:hint="cs"/>
          <w:rtl/>
        </w:rPr>
        <w:t xml:space="preserve">גם רואה את זה היום </w:t>
      </w:r>
      <w:r w:rsidR="00F32099">
        <w:rPr>
          <w:rtl/>
        </w:rPr>
        <w:t>–</w:t>
      </w:r>
      <w:r w:rsidR="00F32099">
        <w:rPr>
          <w:rFonts w:hint="cs"/>
          <w:rtl/>
        </w:rPr>
        <w:t xml:space="preserve"> כל השינויים שהנציב שלנו </w:t>
      </w:r>
      <w:bookmarkStart w:id="321" w:name="_ETM_Q1_1938328"/>
      <w:bookmarkEnd w:id="321"/>
      <w:r>
        <w:rPr>
          <w:rFonts w:hint="cs"/>
          <w:rtl/>
        </w:rPr>
        <w:t>מוביל באמת מובילים להתעצמות</w:t>
      </w:r>
      <w:r w:rsidR="00F32099">
        <w:rPr>
          <w:rFonts w:hint="cs"/>
          <w:rtl/>
        </w:rPr>
        <w:t xml:space="preserve">. </w:t>
      </w:r>
      <w:r>
        <w:rPr>
          <w:rFonts w:hint="cs"/>
          <w:rtl/>
        </w:rPr>
        <w:t xml:space="preserve">אנחנו לא רק ארגון כליאה </w:t>
      </w:r>
      <w:bookmarkStart w:id="322" w:name="_ETM_Q1_1938079"/>
      <w:bookmarkEnd w:id="322"/>
      <w:r>
        <w:rPr>
          <w:rFonts w:hint="cs"/>
          <w:rtl/>
        </w:rPr>
        <w:t xml:space="preserve">אלא גם ארגון ביטחון ואכיפה. </w:t>
      </w:r>
      <w:r w:rsidR="00F32099">
        <w:rPr>
          <w:rFonts w:hint="cs"/>
          <w:rtl/>
        </w:rPr>
        <w:t xml:space="preserve">אני </w:t>
      </w:r>
      <w:r>
        <w:rPr>
          <w:rFonts w:hint="cs"/>
          <w:rtl/>
        </w:rPr>
        <w:t>בטוחה שנצליח לעמוד ביעדים האלה.</w:t>
      </w:r>
    </w:p>
    <w:p w:rsidR="00F32099" w:rsidRDefault="00F32099" w:rsidP="00F32099">
      <w:pPr>
        <w:rPr>
          <w:rtl/>
        </w:rPr>
      </w:pPr>
      <w:bookmarkStart w:id="323" w:name="_ETM_Q1_1950261"/>
      <w:bookmarkStart w:id="324" w:name="_ETM_Q1_1950345"/>
      <w:bookmarkEnd w:id="323"/>
      <w:bookmarkEnd w:id="324"/>
    </w:p>
    <w:p w:rsidR="00F32099" w:rsidRDefault="00F32099" w:rsidP="00F32099">
      <w:pPr>
        <w:pStyle w:val="af6"/>
        <w:keepNext/>
        <w:rPr>
          <w:rtl/>
        </w:rPr>
      </w:pPr>
      <w:bookmarkStart w:id="325" w:name="ET_yor_6342_21"/>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 </w:t>
      </w:r>
      <w:r>
        <w:rPr>
          <w:rtl/>
        </w:rPr>
        <w:t xml:space="preserve">היו"ר בועז </w:t>
      </w:r>
      <w:proofErr w:type="spellStart"/>
      <w:r>
        <w:rPr>
          <w:rtl/>
        </w:rPr>
        <w:t>ביסמוט</w:t>
      </w:r>
      <w:proofErr w:type="spellEnd"/>
      <w:r>
        <w:rPr>
          <w:rtl/>
        </w:rPr>
        <w:t>:</w:t>
      </w:r>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w:t>
      </w:r>
      <w:r>
        <w:rPr>
          <w:rtl/>
        </w:rPr>
        <w:t xml:space="preserve">   </w:t>
      </w:r>
      <w:bookmarkEnd w:id="325"/>
    </w:p>
    <w:p w:rsidR="00F32099" w:rsidRDefault="00F32099" w:rsidP="00F32099">
      <w:pPr>
        <w:pStyle w:val="KeepWithNext"/>
        <w:rPr>
          <w:rtl/>
        </w:rPr>
      </w:pPr>
    </w:p>
    <w:p w:rsidR="00D81321" w:rsidRDefault="00D81321" w:rsidP="00F32099">
      <w:pPr>
        <w:rPr>
          <w:rtl/>
        </w:rPr>
      </w:pPr>
      <w:bookmarkStart w:id="326" w:name="_ETM_Q1_1951858"/>
      <w:bookmarkEnd w:id="326"/>
      <w:r>
        <w:rPr>
          <w:rFonts w:hint="cs"/>
          <w:rtl/>
        </w:rPr>
        <w:t xml:space="preserve">נאחל לו ולכם הצלחה. זה חשוב מאוד. </w:t>
      </w:r>
      <w:bookmarkStart w:id="327" w:name="_ETM_Q1_1952746"/>
      <w:bookmarkEnd w:id="327"/>
    </w:p>
    <w:p w:rsidR="00D81321" w:rsidRDefault="00D81321" w:rsidP="00F32099">
      <w:pPr>
        <w:rPr>
          <w:rtl/>
        </w:rPr>
      </w:pPr>
      <w:bookmarkStart w:id="328" w:name="_ETM_Q1_1953833"/>
      <w:bookmarkStart w:id="329" w:name="_ETM_Q1_1953932"/>
      <w:bookmarkEnd w:id="328"/>
      <w:bookmarkEnd w:id="329"/>
    </w:p>
    <w:p w:rsidR="00F32099" w:rsidRDefault="00D81321" w:rsidP="00F32099">
      <w:pPr>
        <w:rPr>
          <w:rtl/>
        </w:rPr>
      </w:pPr>
      <w:bookmarkStart w:id="330" w:name="_ETM_Q1_1953994"/>
      <w:bookmarkStart w:id="331" w:name="_ETM_Q1_1954093"/>
      <w:bookmarkEnd w:id="330"/>
      <w:bookmarkEnd w:id="331"/>
      <w:r>
        <w:rPr>
          <w:rFonts w:hint="cs"/>
          <w:rtl/>
        </w:rPr>
        <w:t>מי עוד רוצה להשתתף? ישי שרון מה</w:t>
      </w:r>
      <w:r w:rsidR="00F32099">
        <w:rPr>
          <w:rFonts w:hint="cs"/>
          <w:rtl/>
        </w:rPr>
        <w:t>סנגוריה</w:t>
      </w:r>
      <w:r>
        <w:rPr>
          <w:rFonts w:hint="cs"/>
          <w:rtl/>
        </w:rPr>
        <w:t xml:space="preserve"> הציבורית</w:t>
      </w:r>
      <w:r w:rsidR="00F32099">
        <w:rPr>
          <w:rFonts w:hint="cs"/>
          <w:rtl/>
        </w:rPr>
        <w:t xml:space="preserve">, בבקשה, </w:t>
      </w:r>
      <w:bookmarkStart w:id="332" w:name="_ETM_Q1_1960513"/>
      <w:bookmarkEnd w:id="332"/>
      <w:r w:rsidR="00F32099">
        <w:rPr>
          <w:rFonts w:hint="cs"/>
          <w:rtl/>
        </w:rPr>
        <w:t>בזום.</w:t>
      </w:r>
    </w:p>
    <w:p w:rsidR="00F32099" w:rsidRDefault="00F32099" w:rsidP="00F32099">
      <w:pPr>
        <w:rPr>
          <w:rtl/>
        </w:rPr>
      </w:pPr>
      <w:bookmarkStart w:id="333" w:name="_ETM_Q1_1962538"/>
      <w:bookmarkStart w:id="334" w:name="_ETM_Q1_1962608"/>
      <w:bookmarkStart w:id="335" w:name="_ETM_Q1_1963969"/>
      <w:bookmarkEnd w:id="333"/>
      <w:bookmarkEnd w:id="334"/>
      <w:bookmarkEnd w:id="335"/>
    </w:p>
    <w:p w:rsidR="00F32099" w:rsidRDefault="00F32099" w:rsidP="00F32099">
      <w:pPr>
        <w:pStyle w:val="af9"/>
        <w:keepNext/>
        <w:rPr>
          <w:rtl/>
        </w:rPr>
      </w:pPr>
      <w:bookmarkStart w:id="336" w:name="ET_guest_879583_22"/>
      <w:r w:rsidRPr="00F32099">
        <w:rPr>
          <w:rStyle w:val="TagStyle"/>
          <w:rtl/>
        </w:rPr>
        <w:t xml:space="preserve"> &lt;&lt; אורח &gt;&gt; </w:t>
      </w:r>
      <w:r>
        <w:rPr>
          <w:rtl/>
        </w:rPr>
        <w:t>ישי שרון:</w:t>
      </w:r>
      <w:r w:rsidRPr="00F32099">
        <w:rPr>
          <w:rStyle w:val="TagStyle"/>
          <w:rtl/>
        </w:rPr>
        <w:t xml:space="preserve"> &lt;&lt; אורח &gt;&gt;</w:t>
      </w:r>
      <w:r>
        <w:rPr>
          <w:rtl/>
        </w:rPr>
        <w:t xml:space="preserve">   </w:t>
      </w:r>
      <w:bookmarkEnd w:id="336"/>
    </w:p>
    <w:p w:rsidR="00F32099" w:rsidRDefault="00F32099" w:rsidP="00F32099">
      <w:pPr>
        <w:pStyle w:val="KeepWithNext"/>
        <w:rPr>
          <w:rtl/>
        </w:rPr>
      </w:pPr>
    </w:p>
    <w:p w:rsidR="00D81321" w:rsidRDefault="00D81321" w:rsidP="00D81321">
      <w:pPr>
        <w:rPr>
          <w:rtl/>
        </w:rPr>
      </w:pPr>
      <w:bookmarkStart w:id="337" w:name="_ETM_Q1_1964444"/>
      <w:bookmarkStart w:id="338" w:name="_ETM_Q1_1964474"/>
      <w:bookmarkEnd w:id="337"/>
      <w:bookmarkEnd w:id="338"/>
      <w:r>
        <w:rPr>
          <w:rFonts w:hint="cs"/>
          <w:rtl/>
        </w:rPr>
        <w:t xml:space="preserve">שלום לכולם. האמת </w:t>
      </w:r>
      <w:bookmarkStart w:id="339" w:name="_ETM_Q1_1977518"/>
      <w:bookmarkEnd w:id="339"/>
      <w:r>
        <w:rPr>
          <w:rFonts w:hint="cs"/>
          <w:rtl/>
        </w:rPr>
        <w:t>היא ש</w:t>
      </w:r>
      <w:r w:rsidR="00F32099">
        <w:rPr>
          <w:rFonts w:hint="cs"/>
          <w:rtl/>
        </w:rPr>
        <w:t xml:space="preserve">אין לי כל כך מה להוסיף. אני מתחיל להרגיש </w:t>
      </w:r>
      <w:bookmarkStart w:id="340" w:name="_ETM_Q1_1986388"/>
      <w:bookmarkEnd w:id="340"/>
      <w:r>
        <w:rPr>
          <w:rFonts w:hint="cs"/>
          <w:rtl/>
        </w:rPr>
        <w:t xml:space="preserve">מזה זמן </w:t>
      </w:r>
      <w:r w:rsidR="00F32099">
        <w:rPr>
          <w:rFonts w:hint="cs"/>
          <w:rtl/>
        </w:rPr>
        <w:t xml:space="preserve">כתקליט שבור. אני רק אומר שהנתונים ממשיכים להיות מטרידים ועגומים. </w:t>
      </w:r>
      <w:bookmarkStart w:id="341" w:name="_ETM_Q1_1998059"/>
      <w:bookmarkEnd w:id="341"/>
      <w:r w:rsidR="00F32099">
        <w:rPr>
          <w:rFonts w:hint="cs"/>
          <w:rtl/>
        </w:rPr>
        <w:t>כמו שציינתי בדיון הקודם אנחנו בעיקר מוטרדים מזליגת הצפיפות</w:t>
      </w:r>
      <w:r>
        <w:rPr>
          <w:rFonts w:hint="cs"/>
          <w:rtl/>
        </w:rPr>
        <w:t xml:space="preserve"> לקבוצת האסירים הפליליים</w:t>
      </w:r>
      <w:r w:rsidR="00F32099">
        <w:rPr>
          <w:rFonts w:hint="cs"/>
          <w:rtl/>
        </w:rPr>
        <w:t xml:space="preserve">. </w:t>
      </w:r>
      <w:bookmarkStart w:id="342" w:name="_ETM_Q1_2012985"/>
      <w:bookmarkEnd w:id="342"/>
      <w:r>
        <w:rPr>
          <w:rFonts w:hint="cs"/>
          <w:rtl/>
        </w:rPr>
        <w:t xml:space="preserve">אנחנו שומעים על </w:t>
      </w:r>
      <w:bookmarkStart w:id="343" w:name="_ETM_Q1_2009635"/>
      <w:bookmarkEnd w:id="343"/>
      <w:r>
        <w:rPr>
          <w:rFonts w:hint="cs"/>
          <w:rtl/>
        </w:rPr>
        <w:t xml:space="preserve">כך שלמעלה משליש מהם שוהים בשטח מחיה שנמוך משלושה מטר </w:t>
      </w:r>
      <w:bookmarkStart w:id="344" w:name="_ETM_Q1_2010610"/>
      <w:bookmarkEnd w:id="344"/>
      <w:r>
        <w:rPr>
          <w:rFonts w:hint="cs"/>
          <w:rtl/>
        </w:rPr>
        <w:t xml:space="preserve">רבוע, אפילו לא הפעימה הראשונה, לפי החלטת בג"ץ. </w:t>
      </w:r>
      <w:bookmarkStart w:id="345" w:name="_ETM_Q1_2015323"/>
      <w:bookmarkEnd w:id="345"/>
      <w:r w:rsidR="00F32099">
        <w:rPr>
          <w:rFonts w:hint="cs"/>
          <w:rtl/>
        </w:rPr>
        <w:t xml:space="preserve">בכל רגע נתון כ-1,400 מהם לא ישנים על מיטה אלא </w:t>
      </w:r>
      <w:bookmarkStart w:id="346" w:name="_ETM_Q1_2031020"/>
      <w:bookmarkEnd w:id="346"/>
      <w:r>
        <w:rPr>
          <w:rFonts w:hint="cs"/>
          <w:rtl/>
        </w:rPr>
        <w:t xml:space="preserve">בעיקר </w:t>
      </w:r>
      <w:r w:rsidR="00F32099">
        <w:rPr>
          <w:rFonts w:hint="cs"/>
          <w:rtl/>
        </w:rPr>
        <w:t xml:space="preserve">על מזרון על </w:t>
      </w:r>
      <w:r>
        <w:rPr>
          <w:rFonts w:hint="cs"/>
          <w:rtl/>
        </w:rPr>
        <w:t xml:space="preserve">גבי </w:t>
      </w:r>
      <w:r w:rsidR="00F32099">
        <w:rPr>
          <w:rFonts w:hint="cs"/>
          <w:rtl/>
        </w:rPr>
        <w:t xml:space="preserve">הרצפה. </w:t>
      </w:r>
    </w:p>
    <w:p w:rsidR="00D81321" w:rsidRDefault="00D81321" w:rsidP="00D81321">
      <w:pPr>
        <w:rPr>
          <w:rtl/>
        </w:rPr>
      </w:pPr>
      <w:bookmarkStart w:id="347" w:name="_ETM_Q1_2034435"/>
      <w:bookmarkStart w:id="348" w:name="_ETM_Q1_2034470"/>
      <w:bookmarkEnd w:id="347"/>
      <w:bookmarkEnd w:id="348"/>
    </w:p>
    <w:p w:rsidR="00D81321" w:rsidRDefault="00F32099" w:rsidP="00D81321">
      <w:pPr>
        <w:rPr>
          <w:rtl/>
        </w:rPr>
      </w:pPr>
      <w:bookmarkStart w:id="349" w:name="_ETM_Q1_2034571"/>
      <w:bookmarkStart w:id="350" w:name="_ETM_Q1_2034761"/>
      <w:bookmarkEnd w:id="349"/>
      <w:bookmarkEnd w:id="350"/>
      <w:r>
        <w:rPr>
          <w:rFonts w:hint="cs"/>
          <w:rtl/>
        </w:rPr>
        <w:t xml:space="preserve">מעבר למהלכי הבינוי </w:t>
      </w:r>
      <w:r w:rsidR="00D81321">
        <w:rPr>
          <w:rFonts w:hint="cs"/>
          <w:rtl/>
        </w:rPr>
        <w:t xml:space="preserve">המתבקשים, כמו שציינתי באין-ספור דיונים שהתקיימו בוועדה וגם בפורומים אחרים, </w:t>
      </w:r>
      <w:r>
        <w:rPr>
          <w:rFonts w:hint="cs"/>
          <w:rtl/>
        </w:rPr>
        <w:t xml:space="preserve">ברור שנדרש </w:t>
      </w:r>
      <w:bookmarkStart w:id="351" w:name="_ETM_Q1_2047929"/>
      <w:bookmarkEnd w:id="351"/>
      <w:r>
        <w:rPr>
          <w:rFonts w:hint="cs"/>
          <w:rtl/>
        </w:rPr>
        <w:t xml:space="preserve">מהלך שלא כולל רק מהלכי בינוי אלא גם חשיבה הרבה </w:t>
      </w:r>
      <w:bookmarkStart w:id="352" w:name="_ETM_Q1_2056834"/>
      <w:bookmarkEnd w:id="352"/>
      <w:r>
        <w:rPr>
          <w:rFonts w:hint="cs"/>
          <w:rtl/>
        </w:rPr>
        <w:t>יותר מעמיקה, יצירתית</w:t>
      </w:r>
      <w:r w:rsidR="00D81321">
        <w:rPr>
          <w:rFonts w:hint="cs"/>
          <w:rtl/>
        </w:rPr>
        <w:t xml:space="preserve"> ונחושה</w:t>
      </w:r>
      <w:r>
        <w:rPr>
          <w:rFonts w:hint="cs"/>
          <w:rtl/>
        </w:rPr>
        <w:t xml:space="preserve"> </w:t>
      </w:r>
      <w:r w:rsidR="00D81321">
        <w:rPr>
          <w:rFonts w:hint="cs"/>
          <w:rtl/>
        </w:rPr>
        <w:t>מצד הגורמים הרלוונטיים הן ב</w:t>
      </w:r>
      <w:r>
        <w:rPr>
          <w:rFonts w:hint="cs"/>
          <w:rtl/>
        </w:rPr>
        <w:t xml:space="preserve">משרד המשפטים </w:t>
      </w:r>
      <w:r w:rsidR="00D81321">
        <w:rPr>
          <w:rFonts w:hint="cs"/>
          <w:rtl/>
        </w:rPr>
        <w:t xml:space="preserve">ובייעוץ המשפטי לממשלה </w:t>
      </w:r>
      <w:r>
        <w:rPr>
          <w:rFonts w:hint="cs"/>
          <w:rtl/>
        </w:rPr>
        <w:t>והן</w:t>
      </w:r>
      <w:r w:rsidR="00D81321">
        <w:rPr>
          <w:rFonts w:hint="cs"/>
          <w:rtl/>
        </w:rPr>
        <w:t xml:space="preserve"> במשרד לביטחון לאומי כדי לקדם וליצור חלופות כליאה.</w:t>
      </w:r>
      <w:r>
        <w:rPr>
          <w:rFonts w:hint="cs"/>
          <w:rtl/>
        </w:rPr>
        <w:t xml:space="preserve"> </w:t>
      </w:r>
      <w:bookmarkStart w:id="353" w:name="_ETM_Q1_2067868"/>
      <w:bookmarkEnd w:id="353"/>
      <w:r>
        <w:rPr>
          <w:rFonts w:hint="cs"/>
          <w:rtl/>
        </w:rPr>
        <w:t xml:space="preserve">כפי שאנחנו נמצאים במצב חירום כליאתי אז גם במצב </w:t>
      </w:r>
      <w:bookmarkStart w:id="354" w:name="_ETM_Q1_2078046"/>
      <w:bookmarkEnd w:id="354"/>
      <w:r w:rsidR="00D81321">
        <w:rPr>
          <w:rFonts w:hint="cs"/>
          <w:rtl/>
        </w:rPr>
        <w:t xml:space="preserve">חירום נדרשים פתרונות </w:t>
      </w:r>
      <w:bookmarkStart w:id="355" w:name="_ETM_Q1_2074661"/>
      <w:bookmarkEnd w:id="355"/>
      <w:r w:rsidR="00D81321">
        <w:rPr>
          <w:rFonts w:hint="cs"/>
          <w:rtl/>
        </w:rPr>
        <w:t xml:space="preserve">חירום גם במישור של חלופות כליאה. </w:t>
      </w:r>
    </w:p>
    <w:p w:rsidR="00D81321" w:rsidRDefault="00D81321" w:rsidP="00D81321">
      <w:pPr>
        <w:rPr>
          <w:rtl/>
        </w:rPr>
      </w:pPr>
      <w:bookmarkStart w:id="356" w:name="_ETM_Q1_2080029"/>
      <w:bookmarkStart w:id="357" w:name="_ETM_Q1_2080088"/>
      <w:bookmarkEnd w:id="356"/>
      <w:bookmarkEnd w:id="357"/>
    </w:p>
    <w:p w:rsidR="00F32099" w:rsidRDefault="00D81321" w:rsidP="00D81321">
      <w:pPr>
        <w:rPr>
          <w:rtl/>
        </w:rPr>
      </w:pPr>
      <w:bookmarkStart w:id="358" w:name="_ETM_Q1_2080149"/>
      <w:bookmarkStart w:id="359" w:name="_ETM_Q1_2080256"/>
      <w:bookmarkEnd w:id="358"/>
      <w:bookmarkEnd w:id="359"/>
      <w:r>
        <w:rPr>
          <w:rFonts w:hint="cs"/>
          <w:rtl/>
        </w:rPr>
        <w:t xml:space="preserve">אני אעשה איזשהו ספוילר </w:t>
      </w:r>
      <w:bookmarkStart w:id="360" w:name="_ETM_Q1_2080695"/>
      <w:bookmarkEnd w:id="360"/>
      <w:r>
        <w:rPr>
          <w:rtl/>
        </w:rPr>
        <w:t>–</w:t>
      </w:r>
      <w:r>
        <w:rPr>
          <w:rFonts w:hint="cs"/>
          <w:rtl/>
        </w:rPr>
        <w:t xml:space="preserve"> </w:t>
      </w:r>
      <w:r w:rsidR="00F32099">
        <w:rPr>
          <w:rFonts w:hint="cs"/>
          <w:rtl/>
        </w:rPr>
        <w:t xml:space="preserve">הייעוץ המשפטי </w:t>
      </w:r>
      <w:r>
        <w:rPr>
          <w:rFonts w:hint="cs"/>
          <w:rtl/>
        </w:rPr>
        <w:t>ש</w:t>
      </w:r>
      <w:r w:rsidR="00F32099">
        <w:rPr>
          <w:rFonts w:hint="cs"/>
          <w:rtl/>
        </w:rPr>
        <w:t>ל</w:t>
      </w:r>
      <w:r>
        <w:rPr>
          <w:rFonts w:hint="cs"/>
          <w:rtl/>
        </w:rPr>
        <w:t xml:space="preserve"> ה</w:t>
      </w:r>
      <w:r w:rsidR="00F32099">
        <w:rPr>
          <w:rFonts w:hint="cs"/>
          <w:rtl/>
        </w:rPr>
        <w:t>וועד</w:t>
      </w:r>
      <w:r>
        <w:rPr>
          <w:rFonts w:hint="cs"/>
          <w:rtl/>
        </w:rPr>
        <w:t>ה</w:t>
      </w:r>
      <w:r w:rsidR="00F32099">
        <w:rPr>
          <w:rFonts w:hint="cs"/>
          <w:rtl/>
        </w:rPr>
        <w:t xml:space="preserve"> תולה את יהבו על</w:t>
      </w:r>
      <w:r>
        <w:rPr>
          <w:rFonts w:hint="cs"/>
          <w:rtl/>
        </w:rPr>
        <w:t xml:space="preserve"> פתרון של</w:t>
      </w:r>
      <w:r w:rsidR="00F32099">
        <w:rPr>
          <w:rFonts w:hint="cs"/>
          <w:rtl/>
        </w:rPr>
        <w:t xml:space="preserve"> משמורת </w:t>
      </w:r>
      <w:bookmarkStart w:id="361" w:name="_ETM_Q1_2090580"/>
      <w:bookmarkEnd w:id="361"/>
      <w:r w:rsidR="00F32099">
        <w:rPr>
          <w:rFonts w:hint="cs"/>
          <w:rtl/>
        </w:rPr>
        <w:t xml:space="preserve">בית. </w:t>
      </w:r>
      <w:r>
        <w:rPr>
          <w:rFonts w:hint="cs"/>
          <w:rtl/>
        </w:rPr>
        <w:t>לא שם יהיה המזור</w:t>
      </w:r>
      <w:bookmarkStart w:id="362" w:name="_ETM_Q1_2090356"/>
      <w:bookmarkEnd w:id="362"/>
      <w:r>
        <w:rPr>
          <w:rFonts w:hint="cs"/>
          <w:rtl/>
        </w:rPr>
        <w:t xml:space="preserve">, כמי שמשתתף בדיונים האלה שלאחרונה מתנהלים בעצלתיים, הייתי אומר. </w:t>
      </w:r>
      <w:bookmarkStart w:id="363" w:name="_ETM_Q1_2097618"/>
      <w:bookmarkEnd w:id="363"/>
      <w:r>
        <w:rPr>
          <w:rFonts w:hint="cs"/>
          <w:rtl/>
        </w:rPr>
        <w:t xml:space="preserve">כבר עכשיו אפשר לומר שהמתכונת שם לא תביא מזור משמעותי </w:t>
      </w:r>
      <w:bookmarkStart w:id="364" w:name="_ETM_Q1_2100223"/>
      <w:bookmarkEnd w:id="364"/>
      <w:r>
        <w:rPr>
          <w:rFonts w:hint="cs"/>
          <w:rtl/>
        </w:rPr>
        <w:t xml:space="preserve">בדמות ריווח מתקני הכליאה. </w:t>
      </w:r>
      <w:bookmarkStart w:id="365" w:name="_ETM_Q1_2105764"/>
      <w:bookmarkStart w:id="366" w:name="_ETM_Q1_2105835"/>
      <w:bookmarkStart w:id="367" w:name="_ETM_Q1_2105908"/>
      <w:bookmarkStart w:id="368" w:name="_ETM_Q1_2105985"/>
      <w:bookmarkEnd w:id="365"/>
      <w:bookmarkEnd w:id="366"/>
      <w:bookmarkEnd w:id="367"/>
      <w:bookmarkEnd w:id="368"/>
      <w:r>
        <w:rPr>
          <w:rFonts w:hint="cs"/>
          <w:rtl/>
        </w:rPr>
        <w:t>ה</w:t>
      </w:r>
      <w:r w:rsidR="00F32099">
        <w:rPr>
          <w:rFonts w:hint="cs"/>
          <w:rtl/>
        </w:rPr>
        <w:t>מצב ממשיך להיות קשה. אנחנו ממשיכים לומר את הדברים</w:t>
      </w:r>
      <w:r>
        <w:rPr>
          <w:rFonts w:hint="cs"/>
          <w:rtl/>
        </w:rPr>
        <w:t>,</w:t>
      </w:r>
      <w:r w:rsidR="00F32099">
        <w:rPr>
          <w:rFonts w:hint="cs"/>
          <w:rtl/>
        </w:rPr>
        <w:t xml:space="preserve"> </w:t>
      </w:r>
      <w:bookmarkStart w:id="369" w:name="_ETM_Q1_2112652"/>
      <w:bookmarkEnd w:id="369"/>
      <w:r w:rsidR="00F32099">
        <w:rPr>
          <w:rFonts w:hint="cs"/>
          <w:rtl/>
        </w:rPr>
        <w:t>אבל אני חייב לומר שאני לא רואה אור בקצה המנהרה</w:t>
      </w:r>
      <w:r>
        <w:rPr>
          <w:rFonts w:hint="cs"/>
          <w:rtl/>
        </w:rPr>
        <w:t xml:space="preserve"> לא בדמות חלופות הכליאה;</w:t>
      </w:r>
      <w:r w:rsidR="00F32099">
        <w:rPr>
          <w:rFonts w:hint="cs"/>
          <w:rtl/>
        </w:rPr>
        <w:t xml:space="preserve"> </w:t>
      </w:r>
      <w:bookmarkStart w:id="370" w:name="_ETM_Q1_2121757"/>
      <w:bookmarkEnd w:id="370"/>
      <w:r>
        <w:rPr>
          <w:rFonts w:hint="cs"/>
          <w:rtl/>
        </w:rPr>
        <w:t xml:space="preserve">ואם </w:t>
      </w:r>
      <w:bookmarkStart w:id="371" w:name="_ETM_Q1_2125527"/>
      <w:bookmarkEnd w:id="371"/>
      <w:r>
        <w:rPr>
          <w:rFonts w:hint="cs"/>
          <w:rtl/>
        </w:rPr>
        <w:t xml:space="preserve">יורשה לי, </w:t>
      </w:r>
      <w:r w:rsidR="00F32099">
        <w:rPr>
          <w:rFonts w:hint="cs"/>
          <w:rtl/>
        </w:rPr>
        <w:t xml:space="preserve">אני גם מתחיל לתהות עד כמה הדיונים האלה </w:t>
      </w:r>
      <w:r>
        <w:rPr>
          <w:rFonts w:hint="cs"/>
          <w:rtl/>
        </w:rPr>
        <w:t xml:space="preserve">ספציפית </w:t>
      </w:r>
      <w:r w:rsidR="00F32099">
        <w:rPr>
          <w:rFonts w:hint="cs"/>
          <w:rtl/>
        </w:rPr>
        <w:t xml:space="preserve">תורמים לפתרון </w:t>
      </w:r>
      <w:bookmarkStart w:id="372" w:name="_ETM_Q1_2131610"/>
      <w:bookmarkEnd w:id="372"/>
      <w:r w:rsidR="00F32099">
        <w:rPr>
          <w:rFonts w:hint="cs"/>
          <w:rtl/>
        </w:rPr>
        <w:t xml:space="preserve">הבעיה. </w:t>
      </w:r>
    </w:p>
    <w:p w:rsidR="00F32099" w:rsidRDefault="00F32099" w:rsidP="00F32099">
      <w:pPr>
        <w:rPr>
          <w:rtl/>
        </w:rPr>
      </w:pPr>
      <w:bookmarkStart w:id="373" w:name="_ETM_Q1_2132875"/>
      <w:bookmarkStart w:id="374" w:name="_ETM_Q1_2132930"/>
      <w:bookmarkEnd w:id="373"/>
      <w:bookmarkEnd w:id="374"/>
    </w:p>
    <w:p w:rsidR="00F32099" w:rsidRDefault="00F32099" w:rsidP="00F32099">
      <w:pPr>
        <w:pStyle w:val="af6"/>
        <w:keepNext/>
        <w:rPr>
          <w:rtl/>
        </w:rPr>
      </w:pPr>
      <w:bookmarkStart w:id="375" w:name="ET_yor_6342_23"/>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 </w:t>
      </w:r>
      <w:r>
        <w:rPr>
          <w:rtl/>
        </w:rPr>
        <w:t xml:space="preserve">היו"ר בועז </w:t>
      </w:r>
      <w:proofErr w:type="spellStart"/>
      <w:r>
        <w:rPr>
          <w:rtl/>
        </w:rPr>
        <w:t>ביסמוט</w:t>
      </w:r>
      <w:proofErr w:type="spellEnd"/>
      <w:r>
        <w:rPr>
          <w:rtl/>
        </w:rPr>
        <w:t>:</w:t>
      </w:r>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w:t>
      </w:r>
      <w:r>
        <w:rPr>
          <w:rtl/>
        </w:rPr>
        <w:t xml:space="preserve">   </w:t>
      </w:r>
      <w:bookmarkEnd w:id="375"/>
    </w:p>
    <w:p w:rsidR="00F32099" w:rsidRDefault="00F32099" w:rsidP="00F32099">
      <w:pPr>
        <w:pStyle w:val="KeepWithNext"/>
        <w:rPr>
          <w:rtl/>
        </w:rPr>
      </w:pPr>
    </w:p>
    <w:p w:rsidR="00F32099" w:rsidRDefault="00F32099" w:rsidP="00F32099">
      <w:pPr>
        <w:rPr>
          <w:rtl/>
        </w:rPr>
      </w:pPr>
      <w:bookmarkStart w:id="376" w:name="_ETM_Q1_2133825"/>
      <w:bookmarkEnd w:id="376"/>
      <w:r>
        <w:rPr>
          <w:rFonts w:hint="cs"/>
          <w:rtl/>
        </w:rPr>
        <w:t xml:space="preserve">לכן אתה בזום ולא באת. </w:t>
      </w:r>
      <w:r w:rsidR="00D81321">
        <w:rPr>
          <w:rFonts w:hint="cs"/>
          <w:rtl/>
        </w:rPr>
        <w:t xml:space="preserve">חבל. הם מעניינים. אני אשמח </w:t>
      </w:r>
      <w:bookmarkStart w:id="377" w:name="_ETM_Q1_2136679"/>
      <w:bookmarkEnd w:id="377"/>
      <w:r w:rsidR="00D81321">
        <w:rPr>
          <w:rFonts w:hint="cs"/>
          <w:rtl/>
        </w:rPr>
        <w:t xml:space="preserve">לראות אותך פה לידי. </w:t>
      </w:r>
    </w:p>
    <w:p w:rsidR="00F32099" w:rsidRDefault="00F32099" w:rsidP="00F32099">
      <w:pPr>
        <w:ind w:firstLine="0"/>
        <w:rPr>
          <w:rtl/>
        </w:rPr>
      </w:pPr>
      <w:bookmarkStart w:id="378" w:name="_ETM_Q1_2137905"/>
      <w:bookmarkStart w:id="379" w:name="_ETM_Q1_2137965"/>
      <w:bookmarkStart w:id="380" w:name="_ETM_Q1_2140228"/>
      <w:bookmarkStart w:id="381" w:name="_ETM_Q1_2140280"/>
      <w:bookmarkStart w:id="382" w:name="_ETM_Q1_2143958"/>
      <w:bookmarkEnd w:id="378"/>
      <w:bookmarkEnd w:id="379"/>
      <w:bookmarkEnd w:id="380"/>
      <w:bookmarkEnd w:id="381"/>
      <w:bookmarkEnd w:id="382"/>
    </w:p>
    <w:p w:rsidR="00F32099" w:rsidRDefault="00F32099" w:rsidP="00F32099">
      <w:pPr>
        <w:pStyle w:val="af9"/>
        <w:keepNext/>
        <w:rPr>
          <w:rtl/>
        </w:rPr>
      </w:pPr>
      <w:bookmarkStart w:id="383" w:name="ET_guest_879583_24"/>
      <w:r w:rsidRPr="00F32099">
        <w:rPr>
          <w:rStyle w:val="TagStyle"/>
          <w:rtl/>
        </w:rPr>
        <w:t xml:space="preserve"> &lt;&lt; אורח &gt;&gt; </w:t>
      </w:r>
      <w:r>
        <w:rPr>
          <w:rtl/>
        </w:rPr>
        <w:t>ישי שרון:</w:t>
      </w:r>
      <w:r w:rsidRPr="00F32099">
        <w:rPr>
          <w:rStyle w:val="TagStyle"/>
          <w:rtl/>
        </w:rPr>
        <w:t xml:space="preserve"> &lt;&lt; אורח &gt;&gt;</w:t>
      </w:r>
      <w:r>
        <w:rPr>
          <w:rtl/>
        </w:rPr>
        <w:t xml:space="preserve">   </w:t>
      </w:r>
      <w:bookmarkEnd w:id="383"/>
    </w:p>
    <w:p w:rsidR="00F32099" w:rsidRDefault="00F32099" w:rsidP="00F32099">
      <w:pPr>
        <w:pStyle w:val="KeepWithNext"/>
        <w:rPr>
          <w:rtl/>
        </w:rPr>
      </w:pPr>
    </w:p>
    <w:p w:rsidR="00F32099" w:rsidRDefault="00D81321" w:rsidP="00F32099">
      <w:pPr>
        <w:rPr>
          <w:rtl/>
        </w:rPr>
      </w:pPr>
      <w:bookmarkStart w:id="384" w:name="_ETM_Q1_2144314"/>
      <w:bookmarkStart w:id="385" w:name="_ETM_Q1_2144339"/>
      <w:bookmarkEnd w:id="384"/>
      <w:bookmarkEnd w:id="385"/>
      <w:r>
        <w:rPr>
          <w:rFonts w:hint="cs"/>
          <w:rtl/>
        </w:rPr>
        <w:t xml:space="preserve">אחרי תקופה ארוכה שאני מגיע ואומר את הדברים. </w:t>
      </w:r>
    </w:p>
    <w:p w:rsidR="00F32099" w:rsidRDefault="00F32099" w:rsidP="00F32099">
      <w:pPr>
        <w:rPr>
          <w:rtl/>
        </w:rPr>
      </w:pPr>
      <w:bookmarkStart w:id="386" w:name="_ETM_Q1_2147132"/>
      <w:bookmarkStart w:id="387" w:name="_ETM_Q1_2147203"/>
      <w:bookmarkEnd w:id="386"/>
      <w:bookmarkEnd w:id="387"/>
    </w:p>
    <w:p w:rsidR="00F32099" w:rsidRDefault="00F32099" w:rsidP="00F32099">
      <w:pPr>
        <w:pStyle w:val="af6"/>
        <w:keepNext/>
        <w:rPr>
          <w:rtl/>
        </w:rPr>
      </w:pPr>
      <w:bookmarkStart w:id="388" w:name="ET_yor_6342_25"/>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 </w:t>
      </w:r>
      <w:r>
        <w:rPr>
          <w:rtl/>
        </w:rPr>
        <w:t xml:space="preserve">היו"ר בועז </w:t>
      </w:r>
      <w:proofErr w:type="spellStart"/>
      <w:r>
        <w:rPr>
          <w:rtl/>
        </w:rPr>
        <w:t>ביסמוט</w:t>
      </w:r>
      <w:proofErr w:type="spellEnd"/>
      <w:r>
        <w:rPr>
          <w:rtl/>
        </w:rPr>
        <w:t>:</w:t>
      </w:r>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w:t>
      </w:r>
      <w:r>
        <w:rPr>
          <w:rtl/>
        </w:rPr>
        <w:t xml:space="preserve">   </w:t>
      </w:r>
      <w:bookmarkEnd w:id="388"/>
    </w:p>
    <w:p w:rsidR="00F32099" w:rsidRDefault="00F32099" w:rsidP="00F32099">
      <w:pPr>
        <w:pStyle w:val="KeepWithNext"/>
        <w:rPr>
          <w:rtl/>
        </w:rPr>
      </w:pPr>
    </w:p>
    <w:p w:rsidR="00F32099" w:rsidRDefault="00D81321" w:rsidP="00F32099">
      <w:pPr>
        <w:rPr>
          <w:rtl/>
        </w:rPr>
      </w:pPr>
      <w:bookmarkStart w:id="389" w:name="_ETM_Q1_2148118"/>
      <w:bookmarkEnd w:id="389"/>
      <w:r>
        <w:rPr>
          <w:rFonts w:hint="cs"/>
          <w:rtl/>
        </w:rPr>
        <w:t>הבנתי. להבנתי, יש פה רצון לפתור</w:t>
      </w:r>
      <w:bookmarkStart w:id="390" w:name="_ETM_Q1_2148144"/>
      <w:bookmarkEnd w:id="390"/>
      <w:r>
        <w:rPr>
          <w:rFonts w:hint="cs"/>
          <w:rtl/>
        </w:rPr>
        <w:t>; ואני חושב ש</w:t>
      </w:r>
      <w:r w:rsidR="00F32099">
        <w:rPr>
          <w:rFonts w:hint="cs"/>
          <w:rtl/>
        </w:rPr>
        <w:t xml:space="preserve">מי שאחראי </w:t>
      </w:r>
      <w:bookmarkStart w:id="391" w:name="_ETM_Q1_2149644"/>
      <w:bookmarkEnd w:id="391"/>
      <w:r w:rsidR="00F32099">
        <w:rPr>
          <w:rFonts w:hint="cs"/>
          <w:rtl/>
        </w:rPr>
        <w:t xml:space="preserve">על בתי הכליאה בישראל </w:t>
      </w:r>
      <w:r>
        <w:rPr>
          <w:rtl/>
        </w:rPr>
        <w:t>–</w:t>
      </w:r>
      <w:r>
        <w:rPr>
          <w:rFonts w:hint="cs"/>
          <w:rtl/>
        </w:rPr>
        <w:t xml:space="preserve"> כל הרעיונות היצירתיים ששמעתי בשיחות שקיימתי </w:t>
      </w:r>
      <w:bookmarkStart w:id="392" w:name="_ETM_Q1_2152909"/>
      <w:bookmarkEnd w:id="392"/>
      <w:r>
        <w:rPr>
          <w:rFonts w:hint="cs"/>
          <w:rtl/>
        </w:rPr>
        <w:t xml:space="preserve">ואני מכיר ויודע, דווקא מתנהל רצון עז לפתור את הבעיה. </w:t>
      </w:r>
    </w:p>
    <w:p w:rsidR="00F32099" w:rsidRDefault="00F32099" w:rsidP="00F32099">
      <w:pPr>
        <w:rPr>
          <w:rtl/>
        </w:rPr>
      </w:pPr>
      <w:bookmarkStart w:id="393" w:name="_ETM_Q1_2158094"/>
      <w:bookmarkStart w:id="394" w:name="_ETM_Q1_2158152"/>
      <w:bookmarkEnd w:id="393"/>
      <w:bookmarkEnd w:id="394"/>
    </w:p>
    <w:p w:rsidR="00F32099" w:rsidRDefault="00D81321" w:rsidP="00D81321">
      <w:pPr>
        <w:rPr>
          <w:rtl/>
        </w:rPr>
      </w:pPr>
      <w:bookmarkStart w:id="395" w:name="_ETM_Q1_2160636"/>
      <w:bookmarkStart w:id="396" w:name="_ETM_Q1_2160686"/>
      <w:bookmarkEnd w:id="395"/>
      <w:bookmarkEnd w:id="396"/>
      <w:r>
        <w:rPr>
          <w:rFonts w:hint="cs"/>
          <w:rtl/>
        </w:rPr>
        <w:t>תודה רבה על ההשתתפות. אני אשמח שתבוא לכאן בפעם הבאה.</w:t>
      </w:r>
      <w:r w:rsidR="00F32099">
        <w:rPr>
          <w:rFonts w:hint="cs"/>
          <w:rtl/>
        </w:rPr>
        <w:t xml:space="preserve"> </w:t>
      </w:r>
      <w:bookmarkStart w:id="397" w:name="_ETM_Q1_2165962"/>
      <w:bookmarkEnd w:id="397"/>
      <w:r>
        <w:rPr>
          <w:rFonts w:hint="cs"/>
          <w:rtl/>
        </w:rPr>
        <w:t>יש להניח שלמרו</w:t>
      </w:r>
      <w:bookmarkStart w:id="398" w:name="_ETM_Q1_2160588"/>
      <w:bookmarkEnd w:id="398"/>
      <w:r>
        <w:rPr>
          <w:rFonts w:hint="cs"/>
          <w:rtl/>
        </w:rPr>
        <w:t xml:space="preserve">ת עצתך הפורייה והטובה ושבאה מן הלב </w:t>
      </w:r>
      <w:r w:rsidR="00F32099">
        <w:rPr>
          <w:rFonts w:hint="cs"/>
          <w:rtl/>
        </w:rPr>
        <w:t>הוועדה ת</w:t>
      </w:r>
      <w:r>
        <w:rPr>
          <w:rFonts w:hint="cs"/>
          <w:rtl/>
        </w:rPr>
        <w:t xml:space="preserve">תכנס שוב </w:t>
      </w:r>
      <w:r w:rsidR="00F32099">
        <w:rPr>
          <w:rFonts w:hint="cs"/>
          <w:rtl/>
        </w:rPr>
        <w:t>לדון ב</w:t>
      </w:r>
      <w:r>
        <w:rPr>
          <w:rFonts w:hint="cs"/>
          <w:rtl/>
        </w:rPr>
        <w:t xml:space="preserve">נושא </w:t>
      </w:r>
      <w:bookmarkStart w:id="399" w:name="_ETM_Q1_2164442"/>
      <w:bookmarkEnd w:id="399"/>
      <w:r>
        <w:rPr>
          <w:rFonts w:hint="cs"/>
          <w:rtl/>
        </w:rPr>
        <w:t xml:space="preserve">הזה </w:t>
      </w:r>
      <w:r w:rsidR="00F32099">
        <w:rPr>
          <w:rFonts w:hint="cs"/>
          <w:rtl/>
        </w:rPr>
        <w:t>פעם א</w:t>
      </w:r>
      <w:r>
        <w:rPr>
          <w:rFonts w:hint="cs"/>
          <w:rtl/>
        </w:rPr>
        <w:t xml:space="preserve">חר פעם, ואתה גם תהיה מוזמן. תודה רבה. </w:t>
      </w:r>
    </w:p>
    <w:p w:rsidR="00C877AB" w:rsidRDefault="00C877AB" w:rsidP="00D81321">
      <w:pPr>
        <w:rPr>
          <w:rtl/>
        </w:rPr>
      </w:pPr>
      <w:bookmarkStart w:id="400" w:name="_ETM_Q1_2169422"/>
      <w:bookmarkEnd w:id="400"/>
    </w:p>
    <w:p w:rsidR="00C877AB" w:rsidRDefault="00C877AB" w:rsidP="00D81321">
      <w:pPr>
        <w:rPr>
          <w:rtl/>
        </w:rPr>
      </w:pPr>
      <w:bookmarkStart w:id="401" w:name="_ETM_Q1_2169785"/>
      <w:bookmarkStart w:id="402" w:name="_ETM_Q1_2169842"/>
      <w:bookmarkStart w:id="403" w:name="_ETM_Q1_2169871"/>
      <w:bookmarkStart w:id="404" w:name="_ETM_Q1_2170135"/>
      <w:bookmarkEnd w:id="401"/>
      <w:bookmarkEnd w:id="402"/>
      <w:bookmarkEnd w:id="403"/>
      <w:bookmarkEnd w:id="404"/>
      <w:r>
        <w:rPr>
          <w:rFonts w:hint="cs"/>
          <w:rtl/>
        </w:rPr>
        <w:t xml:space="preserve">מי עוד רוצה לטעון? </w:t>
      </w:r>
    </w:p>
    <w:p w:rsidR="00C877AB" w:rsidRDefault="00C877AB" w:rsidP="00D81321">
      <w:pPr>
        <w:rPr>
          <w:rtl/>
        </w:rPr>
      </w:pPr>
      <w:bookmarkStart w:id="405" w:name="_ETM_Q1_2170173"/>
      <w:bookmarkEnd w:id="405"/>
    </w:p>
    <w:p w:rsidR="00F32099" w:rsidRDefault="00F32099" w:rsidP="00F32099">
      <w:pPr>
        <w:rPr>
          <w:rtl/>
        </w:rPr>
      </w:pPr>
      <w:bookmarkStart w:id="406" w:name="_ETM_Q1_2175441"/>
      <w:bookmarkStart w:id="407" w:name="_ETM_Q1_2175501"/>
      <w:bookmarkStart w:id="408" w:name="_ETM_Q1_2177982"/>
      <w:bookmarkEnd w:id="406"/>
      <w:bookmarkEnd w:id="407"/>
      <w:bookmarkEnd w:id="408"/>
    </w:p>
    <w:p w:rsidR="00F32099" w:rsidRDefault="00F32099" w:rsidP="00F32099">
      <w:pPr>
        <w:pStyle w:val="a4"/>
        <w:keepNext/>
        <w:rPr>
          <w:rtl/>
        </w:rPr>
      </w:pPr>
      <w:bookmarkStart w:id="409" w:name="ET_speaker_אביב_ישראלי_26"/>
      <w:r w:rsidRPr="00F32099">
        <w:rPr>
          <w:rStyle w:val="TagStyle"/>
          <w:rtl/>
        </w:rPr>
        <w:lastRenderedPageBreak/>
        <w:t xml:space="preserve"> &lt;&lt; דובר &gt;&gt; </w:t>
      </w:r>
      <w:r>
        <w:rPr>
          <w:rtl/>
        </w:rPr>
        <w:t>אביב ישראלי:</w:t>
      </w:r>
      <w:r w:rsidRPr="00F32099">
        <w:rPr>
          <w:rStyle w:val="TagStyle"/>
          <w:rtl/>
        </w:rPr>
        <w:t xml:space="preserve"> &lt;&lt; דובר &gt;&gt;</w:t>
      </w:r>
      <w:r>
        <w:rPr>
          <w:rtl/>
        </w:rPr>
        <w:t xml:space="preserve">   </w:t>
      </w:r>
      <w:bookmarkEnd w:id="409"/>
    </w:p>
    <w:p w:rsidR="00F32099" w:rsidRDefault="00F32099" w:rsidP="00F32099">
      <w:pPr>
        <w:pStyle w:val="KeepWithNext"/>
        <w:rPr>
          <w:rtl/>
        </w:rPr>
      </w:pPr>
    </w:p>
    <w:p w:rsidR="00C877AB" w:rsidRDefault="00C877AB" w:rsidP="00F32099">
      <w:pPr>
        <w:rPr>
          <w:rtl/>
        </w:rPr>
      </w:pPr>
      <w:bookmarkStart w:id="410" w:name="_ETM_Q1_2178382"/>
      <w:bookmarkStart w:id="411" w:name="_ETM_Q1_2178407"/>
      <w:bookmarkEnd w:id="410"/>
      <w:bookmarkEnd w:id="411"/>
      <w:r>
        <w:rPr>
          <w:rFonts w:hint="cs"/>
          <w:rtl/>
        </w:rPr>
        <w:t xml:space="preserve">רק רציתי להגיד שכמו שהיושב-ראש אמר </w:t>
      </w:r>
      <w:r w:rsidR="00F32099">
        <w:rPr>
          <w:rFonts w:hint="cs"/>
          <w:rtl/>
        </w:rPr>
        <w:t xml:space="preserve">יש </w:t>
      </w:r>
      <w:bookmarkStart w:id="412" w:name="_ETM_Q1_2180582"/>
      <w:bookmarkEnd w:id="412"/>
      <w:r w:rsidR="00F32099">
        <w:rPr>
          <w:rFonts w:hint="cs"/>
          <w:rtl/>
        </w:rPr>
        <w:t xml:space="preserve">עבודה </w:t>
      </w:r>
      <w:r>
        <w:rPr>
          <w:rFonts w:hint="cs"/>
          <w:rtl/>
        </w:rPr>
        <w:t xml:space="preserve">עיקשת מאוד לפתרון המשבר להוספת מקומות כליאה וגם מתן מענה לגורמי </w:t>
      </w:r>
      <w:bookmarkStart w:id="413" w:name="_ETM_Q1_2181092"/>
      <w:bookmarkEnd w:id="413"/>
      <w:r>
        <w:rPr>
          <w:rFonts w:hint="cs"/>
          <w:rtl/>
        </w:rPr>
        <w:t>הביטחון.</w:t>
      </w:r>
      <w:r w:rsidR="00F32099">
        <w:rPr>
          <w:rFonts w:hint="cs"/>
          <w:rtl/>
        </w:rPr>
        <w:t xml:space="preserve"> צעדי הבינוי </w:t>
      </w:r>
      <w:r>
        <w:rPr>
          <w:rFonts w:hint="cs"/>
          <w:rtl/>
        </w:rPr>
        <w:t xml:space="preserve">שפורטו פה וחלקם כבר הושלמו </w:t>
      </w:r>
      <w:r w:rsidR="00F32099">
        <w:rPr>
          <w:rFonts w:hint="cs"/>
          <w:rtl/>
        </w:rPr>
        <w:t xml:space="preserve">הם </w:t>
      </w:r>
      <w:r>
        <w:rPr>
          <w:rFonts w:hint="cs"/>
          <w:rtl/>
        </w:rPr>
        <w:t xml:space="preserve">צעדים </w:t>
      </w:r>
      <w:r w:rsidR="00F32099">
        <w:rPr>
          <w:rFonts w:hint="cs"/>
          <w:rtl/>
        </w:rPr>
        <w:t>משמעותיי</w:t>
      </w:r>
      <w:r>
        <w:rPr>
          <w:rFonts w:hint="cs"/>
          <w:rtl/>
        </w:rPr>
        <w:t xml:space="preserve">ם וחסרי תקדים </w:t>
      </w:r>
      <w:bookmarkStart w:id="414" w:name="_ETM_Q1_2188837"/>
      <w:bookmarkEnd w:id="414"/>
      <w:r>
        <w:rPr>
          <w:rFonts w:hint="cs"/>
          <w:rtl/>
        </w:rPr>
        <w:t xml:space="preserve">בתקופה די קצרה. </w:t>
      </w:r>
    </w:p>
    <w:p w:rsidR="00C877AB" w:rsidRDefault="00C877AB" w:rsidP="00F32099">
      <w:pPr>
        <w:rPr>
          <w:rtl/>
        </w:rPr>
      </w:pPr>
      <w:bookmarkStart w:id="415" w:name="_ETM_Q1_2192164"/>
      <w:bookmarkStart w:id="416" w:name="_ETM_Q1_2192270"/>
      <w:bookmarkStart w:id="417" w:name="_ETM_Q1_2192300"/>
      <w:bookmarkEnd w:id="415"/>
      <w:bookmarkEnd w:id="416"/>
      <w:bookmarkEnd w:id="417"/>
    </w:p>
    <w:p w:rsidR="00F32099" w:rsidRDefault="00F32099" w:rsidP="00F32099">
      <w:pPr>
        <w:rPr>
          <w:rtl/>
        </w:rPr>
      </w:pPr>
      <w:bookmarkStart w:id="418" w:name="_ETM_Q1_2192388"/>
      <w:bookmarkEnd w:id="418"/>
      <w:r>
        <w:rPr>
          <w:rFonts w:hint="cs"/>
          <w:rtl/>
        </w:rPr>
        <w:t xml:space="preserve">לעניין מתווה חלופת </w:t>
      </w:r>
      <w:bookmarkStart w:id="419" w:name="_ETM_Q1_2198380"/>
      <w:bookmarkEnd w:id="419"/>
      <w:r w:rsidR="00C877AB">
        <w:rPr>
          <w:rFonts w:hint="cs"/>
          <w:rtl/>
        </w:rPr>
        <w:t>המאסר</w:t>
      </w:r>
      <w:r>
        <w:rPr>
          <w:rFonts w:hint="cs"/>
          <w:rtl/>
        </w:rPr>
        <w:t xml:space="preserve"> </w:t>
      </w:r>
      <w:r w:rsidR="00C877AB">
        <w:rPr>
          <w:rFonts w:hint="cs"/>
          <w:rtl/>
        </w:rPr>
        <w:t xml:space="preserve">שפורט קודם מפי ייעוץ וחקיקה </w:t>
      </w:r>
      <w:r w:rsidR="00C877AB">
        <w:rPr>
          <w:rtl/>
        </w:rPr>
        <w:t>–</w:t>
      </w:r>
      <w:r w:rsidR="00C877AB">
        <w:rPr>
          <w:rFonts w:hint="cs"/>
          <w:rtl/>
        </w:rPr>
        <w:t xml:space="preserve"> </w:t>
      </w:r>
      <w:bookmarkStart w:id="420" w:name="_ETM_Q1_2196801"/>
      <w:bookmarkEnd w:id="420"/>
      <w:r w:rsidR="00C877AB">
        <w:rPr>
          <w:rFonts w:hint="cs"/>
          <w:rtl/>
        </w:rPr>
        <w:t xml:space="preserve">יש דיונים מאוד אינטנסיביים; יש לנו מועדים שקבועים קדימה. </w:t>
      </w:r>
      <w:r>
        <w:rPr>
          <w:rFonts w:hint="cs"/>
          <w:rtl/>
        </w:rPr>
        <w:t xml:space="preserve">זה מורכב. </w:t>
      </w:r>
      <w:r w:rsidR="00C877AB">
        <w:rPr>
          <w:rFonts w:hint="cs"/>
          <w:rtl/>
        </w:rPr>
        <w:t xml:space="preserve">אלה </w:t>
      </w:r>
      <w:bookmarkStart w:id="421" w:name="_ETM_Q1_2206703"/>
      <w:bookmarkEnd w:id="421"/>
      <w:r>
        <w:rPr>
          <w:rFonts w:hint="cs"/>
          <w:rtl/>
        </w:rPr>
        <w:t xml:space="preserve">דיונים עם משתתפים רבים. </w:t>
      </w:r>
      <w:r w:rsidR="00C877AB">
        <w:rPr>
          <w:rFonts w:hint="cs"/>
          <w:rtl/>
        </w:rPr>
        <w:t xml:space="preserve">מטבע הדברים זה לוקח זמן ואנחנו מנסים לעשות את זה </w:t>
      </w:r>
      <w:bookmarkStart w:id="422" w:name="_ETM_Q1_2211491"/>
      <w:bookmarkEnd w:id="422"/>
      <w:r w:rsidR="00C877AB">
        <w:rPr>
          <w:rFonts w:hint="cs"/>
          <w:rtl/>
        </w:rPr>
        <w:t>כמה שיותר מהר ו</w:t>
      </w:r>
      <w:r>
        <w:rPr>
          <w:rFonts w:hint="cs"/>
          <w:rtl/>
        </w:rPr>
        <w:t xml:space="preserve">למצוא פתרון </w:t>
      </w:r>
      <w:bookmarkStart w:id="423" w:name="_ETM_Q1_2214498"/>
      <w:bookmarkEnd w:id="423"/>
      <w:r>
        <w:rPr>
          <w:rFonts w:hint="cs"/>
          <w:rtl/>
        </w:rPr>
        <w:t>שגם מ</w:t>
      </w:r>
      <w:r w:rsidR="00C877AB">
        <w:rPr>
          <w:rFonts w:hint="cs"/>
          <w:rtl/>
        </w:rPr>
        <w:t>צד אחד ייתן מענה למצוקת הכליאה, אבל מצד שני יהיה גם מספיק מאוזן בשים לב הצורך לשמור על שלום הציבור</w:t>
      </w:r>
      <w:bookmarkStart w:id="424" w:name="_ETM_Q1_2220167"/>
      <w:bookmarkEnd w:id="424"/>
      <w:r w:rsidR="00C877AB">
        <w:rPr>
          <w:rFonts w:hint="cs"/>
          <w:rtl/>
        </w:rPr>
        <w:t xml:space="preserve"> כשמדובר על אסירים שנגזר דינם. </w:t>
      </w:r>
    </w:p>
    <w:p w:rsidR="00F32099" w:rsidRDefault="00F32099" w:rsidP="00F32099">
      <w:pPr>
        <w:rPr>
          <w:rtl/>
        </w:rPr>
      </w:pPr>
      <w:bookmarkStart w:id="425" w:name="_ETM_Q1_2231276"/>
      <w:bookmarkStart w:id="426" w:name="_ETM_Q1_2231338"/>
      <w:bookmarkEnd w:id="425"/>
      <w:bookmarkEnd w:id="426"/>
    </w:p>
    <w:p w:rsidR="00F32099" w:rsidRDefault="00F32099" w:rsidP="00F32099">
      <w:pPr>
        <w:pStyle w:val="af6"/>
        <w:keepNext/>
        <w:rPr>
          <w:rtl/>
        </w:rPr>
      </w:pPr>
      <w:bookmarkStart w:id="427" w:name="ET_yor_6342_27"/>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 </w:t>
      </w:r>
      <w:r>
        <w:rPr>
          <w:rtl/>
        </w:rPr>
        <w:t xml:space="preserve">היו"ר בועז </w:t>
      </w:r>
      <w:proofErr w:type="spellStart"/>
      <w:r>
        <w:rPr>
          <w:rtl/>
        </w:rPr>
        <w:t>ביסמוט</w:t>
      </w:r>
      <w:proofErr w:type="spellEnd"/>
      <w:r>
        <w:rPr>
          <w:rtl/>
        </w:rPr>
        <w:t>:</w:t>
      </w:r>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w:t>
      </w:r>
      <w:r>
        <w:rPr>
          <w:rtl/>
        </w:rPr>
        <w:t xml:space="preserve">   </w:t>
      </w:r>
      <w:bookmarkEnd w:id="427"/>
    </w:p>
    <w:p w:rsidR="00F32099" w:rsidRDefault="00F32099" w:rsidP="00F32099">
      <w:pPr>
        <w:pStyle w:val="KeepWithNext"/>
        <w:rPr>
          <w:rtl/>
        </w:rPr>
      </w:pPr>
    </w:p>
    <w:p w:rsidR="00F32099" w:rsidRDefault="00F32099" w:rsidP="00F32099">
      <w:pPr>
        <w:rPr>
          <w:rtl/>
        </w:rPr>
      </w:pPr>
      <w:bookmarkStart w:id="428" w:name="_ETM_Q1_2232191"/>
      <w:bookmarkEnd w:id="428"/>
      <w:r>
        <w:rPr>
          <w:rFonts w:hint="cs"/>
          <w:rtl/>
        </w:rPr>
        <w:t xml:space="preserve">מי עוד </w:t>
      </w:r>
      <w:bookmarkStart w:id="429" w:name="_ETM_Q1_2233190"/>
      <w:bookmarkEnd w:id="429"/>
      <w:r>
        <w:rPr>
          <w:rFonts w:hint="cs"/>
          <w:rtl/>
        </w:rPr>
        <w:t xml:space="preserve">בזום? </w:t>
      </w:r>
      <w:r w:rsidR="00C877AB">
        <w:rPr>
          <w:rFonts w:hint="cs"/>
          <w:rtl/>
        </w:rPr>
        <w:t xml:space="preserve">משרד </w:t>
      </w:r>
      <w:r>
        <w:rPr>
          <w:rFonts w:hint="cs"/>
          <w:rtl/>
        </w:rPr>
        <w:t xml:space="preserve">האוצר. </w:t>
      </w:r>
      <w:r w:rsidR="00C877AB">
        <w:rPr>
          <w:rFonts w:hint="cs"/>
          <w:rtl/>
        </w:rPr>
        <w:t xml:space="preserve">אביגיל פלג, שלום, בבקשה. </w:t>
      </w:r>
      <w:bookmarkStart w:id="430" w:name="_ETM_Q1_2240796"/>
      <w:bookmarkEnd w:id="430"/>
    </w:p>
    <w:p w:rsidR="00F32099" w:rsidRDefault="00F32099" w:rsidP="00F32099">
      <w:pPr>
        <w:rPr>
          <w:rtl/>
        </w:rPr>
      </w:pPr>
      <w:bookmarkStart w:id="431" w:name="_ETM_Q1_2237740"/>
      <w:bookmarkStart w:id="432" w:name="_ETM_Q1_2237822"/>
      <w:bookmarkStart w:id="433" w:name="_ETM_Q1_2251292"/>
      <w:bookmarkEnd w:id="431"/>
      <w:bookmarkEnd w:id="432"/>
      <w:bookmarkEnd w:id="433"/>
    </w:p>
    <w:p w:rsidR="00F32099" w:rsidRDefault="00F32099" w:rsidP="00F32099">
      <w:pPr>
        <w:pStyle w:val="af9"/>
        <w:keepNext/>
        <w:rPr>
          <w:rtl/>
        </w:rPr>
      </w:pPr>
      <w:bookmarkStart w:id="434" w:name="ET_guest_949164_28"/>
      <w:r w:rsidRPr="00F32099">
        <w:rPr>
          <w:rStyle w:val="TagStyle"/>
          <w:rtl/>
        </w:rPr>
        <w:t xml:space="preserve"> &lt;&lt; אורח &gt;&gt; </w:t>
      </w:r>
      <w:r>
        <w:rPr>
          <w:rtl/>
        </w:rPr>
        <w:t>אביגיל פלג:</w:t>
      </w:r>
      <w:r w:rsidRPr="00F32099">
        <w:rPr>
          <w:rStyle w:val="TagStyle"/>
          <w:rtl/>
        </w:rPr>
        <w:t xml:space="preserve"> &lt;&lt; אורח &gt;&gt;</w:t>
      </w:r>
      <w:r>
        <w:rPr>
          <w:rtl/>
        </w:rPr>
        <w:t xml:space="preserve">   </w:t>
      </w:r>
      <w:bookmarkEnd w:id="434"/>
    </w:p>
    <w:p w:rsidR="00F32099" w:rsidRDefault="00F32099" w:rsidP="00F32099">
      <w:pPr>
        <w:pStyle w:val="KeepWithNext"/>
        <w:rPr>
          <w:rtl/>
        </w:rPr>
      </w:pPr>
    </w:p>
    <w:p w:rsidR="00F32099" w:rsidRDefault="00C877AB" w:rsidP="00C877AB">
      <w:pPr>
        <w:rPr>
          <w:rtl/>
        </w:rPr>
      </w:pPr>
      <w:bookmarkStart w:id="435" w:name="_ETM_Q1_2251724"/>
      <w:bookmarkStart w:id="436" w:name="_ETM_Q1_2251742"/>
      <w:bookmarkEnd w:id="435"/>
      <w:bookmarkEnd w:id="436"/>
      <w:r>
        <w:rPr>
          <w:rFonts w:hint="cs"/>
          <w:rtl/>
        </w:rPr>
        <w:t>אני מאגף תקציבים. בתק</w:t>
      </w:r>
      <w:r w:rsidR="00F32099">
        <w:rPr>
          <w:rFonts w:hint="cs"/>
          <w:rtl/>
        </w:rPr>
        <w:t xml:space="preserve">ציב שאושר לאחרונה </w:t>
      </w:r>
      <w:r>
        <w:rPr>
          <w:rFonts w:hint="cs"/>
          <w:rtl/>
        </w:rPr>
        <w:t xml:space="preserve">ניתן מענה </w:t>
      </w:r>
      <w:r w:rsidR="00F32099">
        <w:rPr>
          <w:rFonts w:hint="cs"/>
          <w:rtl/>
        </w:rPr>
        <w:t xml:space="preserve">גם לבינוי </w:t>
      </w:r>
      <w:bookmarkStart w:id="437" w:name="_ETM_Q1_2265003"/>
      <w:bookmarkEnd w:id="437"/>
      <w:r w:rsidR="00F32099">
        <w:rPr>
          <w:rFonts w:hint="cs"/>
          <w:rtl/>
        </w:rPr>
        <w:t xml:space="preserve">וגם לכוח האדם. </w:t>
      </w:r>
      <w:r>
        <w:rPr>
          <w:rFonts w:hint="cs"/>
          <w:rtl/>
        </w:rPr>
        <w:t xml:space="preserve">יש, כמובן, מסגרת של מגבלות תקציב אבל </w:t>
      </w:r>
      <w:bookmarkStart w:id="438" w:name="_ETM_Q1_2269827"/>
      <w:bookmarkEnd w:id="438"/>
      <w:r>
        <w:rPr>
          <w:rFonts w:hint="cs"/>
          <w:rtl/>
        </w:rPr>
        <w:t xml:space="preserve">התקציב כרגע </w:t>
      </w:r>
      <w:r w:rsidR="00F32099">
        <w:rPr>
          <w:rFonts w:hint="cs"/>
          <w:rtl/>
        </w:rPr>
        <w:t>לא מהווה חסם</w:t>
      </w:r>
      <w:r>
        <w:rPr>
          <w:rFonts w:hint="cs"/>
          <w:rtl/>
        </w:rPr>
        <w:t xml:space="preserve"> וגם נוסף לדברים </w:t>
      </w:r>
      <w:r w:rsidR="00F32099">
        <w:rPr>
          <w:rFonts w:hint="cs"/>
          <w:rtl/>
        </w:rPr>
        <w:t xml:space="preserve">על התמיכה של </w:t>
      </w:r>
      <w:bookmarkStart w:id="439" w:name="_ETM_Q1_2277717"/>
      <w:bookmarkEnd w:id="439"/>
      <w:r w:rsidR="00F32099">
        <w:rPr>
          <w:rFonts w:hint="cs"/>
          <w:rtl/>
        </w:rPr>
        <w:t xml:space="preserve">אגף תקציבים </w:t>
      </w:r>
      <w:r>
        <w:rPr>
          <w:rFonts w:hint="cs"/>
          <w:rtl/>
        </w:rPr>
        <w:t>ב</w:t>
      </w:r>
      <w:r w:rsidR="00F32099">
        <w:rPr>
          <w:rFonts w:hint="cs"/>
          <w:rtl/>
        </w:rPr>
        <w:t xml:space="preserve">חלופות </w:t>
      </w:r>
      <w:r>
        <w:rPr>
          <w:rFonts w:hint="cs"/>
          <w:rtl/>
        </w:rPr>
        <w:t xml:space="preserve">כדי להתמודד עם מצוקת הכליאה וגם </w:t>
      </w:r>
      <w:bookmarkStart w:id="440" w:name="_ETM_Q1_2281672"/>
      <w:bookmarkEnd w:id="440"/>
      <w:r>
        <w:rPr>
          <w:rFonts w:hint="cs"/>
          <w:rtl/>
        </w:rPr>
        <w:t>- - -</w:t>
      </w:r>
    </w:p>
    <w:p w:rsidR="00F32099" w:rsidRDefault="00F32099" w:rsidP="00F32099">
      <w:pPr>
        <w:rPr>
          <w:rtl/>
        </w:rPr>
      </w:pPr>
      <w:bookmarkStart w:id="441" w:name="_ETM_Q1_2285116"/>
      <w:bookmarkStart w:id="442" w:name="_ETM_Q1_2285187"/>
      <w:bookmarkEnd w:id="441"/>
      <w:bookmarkEnd w:id="442"/>
    </w:p>
    <w:p w:rsidR="00F32099" w:rsidRDefault="00F32099" w:rsidP="00F32099">
      <w:pPr>
        <w:pStyle w:val="af6"/>
        <w:keepNext/>
        <w:rPr>
          <w:rtl/>
        </w:rPr>
      </w:pPr>
      <w:bookmarkStart w:id="443" w:name="ET_yor_6342_29"/>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 </w:t>
      </w:r>
      <w:r>
        <w:rPr>
          <w:rtl/>
        </w:rPr>
        <w:t xml:space="preserve">היו"ר בועז </w:t>
      </w:r>
      <w:proofErr w:type="spellStart"/>
      <w:r>
        <w:rPr>
          <w:rtl/>
        </w:rPr>
        <w:t>ביסמוט</w:t>
      </w:r>
      <w:proofErr w:type="spellEnd"/>
      <w:r>
        <w:rPr>
          <w:rtl/>
        </w:rPr>
        <w:t>:</w:t>
      </w:r>
      <w:r w:rsidRPr="00F32099">
        <w:rPr>
          <w:rStyle w:val="TagStyle"/>
          <w:rtl/>
        </w:rPr>
        <w:t xml:space="preserve"> &lt;&lt; </w:t>
      </w:r>
      <w:proofErr w:type="spellStart"/>
      <w:r w:rsidRPr="00F32099">
        <w:rPr>
          <w:rStyle w:val="TagStyle"/>
          <w:rtl/>
        </w:rPr>
        <w:t>יור</w:t>
      </w:r>
      <w:proofErr w:type="spellEnd"/>
      <w:r w:rsidRPr="00F32099">
        <w:rPr>
          <w:rStyle w:val="TagStyle"/>
          <w:rtl/>
        </w:rPr>
        <w:t xml:space="preserve"> &gt;&gt;</w:t>
      </w:r>
      <w:r>
        <w:rPr>
          <w:rtl/>
        </w:rPr>
        <w:t xml:space="preserve">   </w:t>
      </w:r>
      <w:bookmarkEnd w:id="443"/>
    </w:p>
    <w:p w:rsidR="00F32099" w:rsidRDefault="00F32099" w:rsidP="00F32099">
      <w:pPr>
        <w:pStyle w:val="KeepWithNext"/>
        <w:rPr>
          <w:rtl/>
        </w:rPr>
      </w:pPr>
    </w:p>
    <w:p w:rsidR="00F32099" w:rsidRDefault="00F32099" w:rsidP="00F32099">
      <w:pPr>
        <w:rPr>
          <w:rtl/>
        </w:rPr>
      </w:pPr>
      <w:bookmarkStart w:id="444" w:name="_ETM_Q1_2285910"/>
      <w:bookmarkEnd w:id="444"/>
      <w:r>
        <w:rPr>
          <w:rFonts w:hint="cs"/>
          <w:rtl/>
        </w:rPr>
        <w:t xml:space="preserve">תודה. </w:t>
      </w:r>
    </w:p>
    <w:p w:rsidR="00F32099" w:rsidRDefault="00F32099" w:rsidP="00F32099">
      <w:pPr>
        <w:rPr>
          <w:rtl/>
        </w:rPr>
      </w:pPr>
      <w:bookmarkStart w:id="445" w:name="_ETM_Q1_2287245"/>
      <w:bookmarkStart w:id="446" w:name="_ETM_Q1_2287335"/>
      <w:bookmarkEnd w:id="445"/>
      <w:bookmarkEnd w:id="446"/>
    </w:p>
    <w:p w:rsidR="00C877AB" w:rsidRDefault="00C877AB" w:rsidP="00F32099">
      <w:pPr>
        <w:rPr>
          <w:rtl/>
        </w:rPr>
      </w:pPr>
      <w:bookmarkStart w:id="447" w:name="_ETM_Q1_2288729"/>
      <w:bookmarkStart w:id="448" w:name="_ETM_Q1_2288819"/>
      <w:bookmarkEnd w:id="447"/>
      <w:bookmarkEnd w:id="448"/>
      <w:r>
        <w:rPr>
          <w:rFonts w:hint="cs"/>
          <w:rtl/>
        </w:rPr>
        <w:t xml:space="preserve">ליה שנקר, אשת האסיר, בבקשה. </w:t>
      </w:r>
    </w:p>
    <w:p w:rsidR="00C877AB" w:rsidRDefault="00C877AB" w:rsidP="00F32099">
      <w:pPr>
        <w:rPr>
          <w:rtl/>
        </w:rPr>
      </w:pPr>
      <w:bookmarkStart w:id="449" w:name="_ETM_Q1_2293490"/>
      <w:bookmarkStart w:id="450" w:name="_ETM_Q1_2293563"/>
      <w:bookmarkEnd w:id="449"/>
      <w:bookmarkEnd w:id="450"/>
    </w:p>
    <w:p w:rsidR="00F32099" w:rsidRDefault="00F32099" w:rsidP="00F32099">
      <w:pPr>
        <w:pStyle w:val="af9"/>
        <w:keepNext/>
        <w:rPr>
          <w:rtl/>
        </w:rPr>
      </w:pPr>
      <w:bookmarkStart w:id="451" w:name="ET_guest_919261_30"/>
      <w:r w:rsidRPr="00F32099">
        <w:rPr>
          <w:rStyle w:val="TagStyle"/>
          <w:rtl/>
        </w:rPr>
        <w:t xml:space="preserve"> &lt;&lt; אורח &gt;&gt; </w:t>
      </w:r>
      <w:r>
        <w:rPr>
          <w:rtl/>
        </w:rPr>
        <w:t>ליה שנקר:</w:t>
      </w:r>
      <w:r w:rsidRPr="00F32099">
        <w:rPr>
          <w:rStyle w:val="TagStyle"/>
          <w:rtl/>
        </w:rPr>
        <w:t xml:space="preserve"> &lt;&lt; אורח &gt;&gt;</w:t>
      </w:r>
      <w:r>
        <w:rPr>
          <w:rtl/>
        </w:rPr>
        <w:t xml:space="preserve">   </w:t>
      </w:r>
      <w:bookmarkEnd w:id="451"/>
    </w:p>
    <w:p w:rsidR="00F32099" w:rsidRDefault="00F32099" w:rsidP="00F32099">
      <w:pPr>
        <w:pStyle w:val="KeepWithNext"/>
        <w:rPr>
          <w:rtl/>
        </w:rPr>
      </w:pPr>
    </w:p>
    <w:p w:rsidR="006D1FB4" w:rsidRDefault="006D1FB4" w:rsidP="006D1FB4">
      <w:pPr>
        <w:rPr>
          <w:rtl/>
        </w:rPr>
      </w:pPr>
      <w:bookmarkStart w:id="452" w:name="_ETM_Q1_2296720"/>
      <w:bookmarkStart w:id="453" w:name="_ETM_Q1_2296985"/>
      <w:bookmarkStart w:id="454" w:name="_ETM_Q1_2297030"/>
      <w:bookmarkEnd w:id="452"/>
      <w:bookmarkEnd w:id="453"/>
      <w:bookmarkEnd w:id="454"/>
      <w:r>
        <w:rPr>
          <w:rFonts w:hint="cs"/>
          <w:rtl/>
        </w:rPr>
        <w:t xml:space="preserve">אני ליה, </w:t>
      </w:r>
      <w:r w:rsidR="00F32099">
        <w:rPr>
          <w:rFonts w:hint="cs"/>
          <w:rtl/>
        </w:rPr>
        <w:t xml:space="preserve">אני נשואה </w:t>
      </w:r>
      <w:bookmarkStart w:id="455" w:name="_ETM_Q1_2312461"/>
      <w:bookmarkEnd w:id="455"/>
      <w:r w:rsidR="00F32099">
        <w:rPr>
          <w:rFonts w:hint="cs"/>
          <w:rtl/>
        </w:rPr>
        <w:t xml:space="preserve">לאסיר. </w:t>
      </w:r>
      <w:r>
        <w:rPr>
          <w:rFonts w:hint="cs"/>
          <w:rtl/>
        </w:rPr>
        <w:t xml:space="preserve">רוב </w:t>
      </w:r>
      <w:bookmarkStart w:id="456" w:name="_ETM_Q1_2312922"/>
      <w:bookmarkEnd w:id="456"/>
      <w:r>
        <w:rPr>
          <w:rFonts w:hint="cs"/>
          <w:rtl/>
        </w:rPr>
        <w:t xml:space="preserve">האנשים בוועדה כבר מכירים אותי מהפעמים הקודמות שהייתי בוועדה. </w:t>
      </w:r>
      <w:r w:rsidR="00F32099">
        <w:rPr>
          <w:rFonts w:hint="cs"/>
          <w:rtl/>
        </w:rPr>
        <w:t>היושב-ראש התחיל את הוועדה בשיתוף ושהוא הרגיש ש</w:t>
      </w:r>
      <w:r>
        <w:rPr>
          <w:rFonts w:hint="cs"/>
          <w:rtl/>
        </w:rPr>
        <w:t>כש</w:t>
      </w:r>
      <w:r w:rsidR="00F32099">
        <w:rPr>
          <w:rFonts w:hint="cs"/>
          <w:rtl/>
        </w:rPr>
        <w:t xml:space="preserve">שומעים </w:t>
      </w:r>
      <w:bookmarkStart w:id="457" w:name="_ETM_Q1_2329949"/>
      <w:bookmarkEnd w:id="457"/>
      <w:r>
        <w:rPr>
          <w:rFonts w:hint="cs"/>
          <w:rtl/>
        </w:rPr>
        <w:t xml:space="preserve">רק </w:t>
      </w:r>
      <w:r w:rsidR="00F32099">
        <w:rPr>
          <w:rFonts w:hint="cs"/>
          <w:rtl/>
        </w:rPr>
        <w:t>צד אחד זה פחות נעים. כ</w:t>
      </w:r>
      <w:r>
        <w:rPr>
          <w:rFonts w:hint="cs"/>
          <w:rtl/>
        </w:rPr>
        <w:t xml:space="preserve">כה כל </w:t>
      </w:r>
      <w:r w:rsidR="00F32099">
        <w:rPr>
          <w:rFonts w:hint="cs"/>
          <w:rtl/>
        </w:rPr>
        <w:t>האסירים והמשפחות של האסירים</w:t>
      </w:r>
      <w:r>
        <w:rPr>
          <w:rFonts w:hint="cs"/>
          <w:rtl/>
        </w:rPr>
        <w:t xml:space="preserve"> מרגישים.</w:t>
      </w:r>
      <w:r w:rsidR="00F32099">
        <w:rPr>
          <w:rFonts w:hint="cs"/>
          <w:rtl/>
        </w:rPr>
        <w:t xml:space="preserve"> </w:t>
      </w:r>
      <w:bookmarkStart w:id="458" w:name="_ETM_Q1_2340718"/>
      <w:bookmarkEnd w:id="458"/>
      <w:r w:rsidR="00F32099">
        <w:rPr>
          <w:rFonts w:hint="cs"/>
          <w:rtl/>
        </w:rPr>
        <w:t>אין מענה מצד שב"ס בכלל</w:t>
      </w:r>
      <w:r>
        <w:rPr>
          <w:rFonts w:hint="cs"/>
          <w:rtl/>
        </w:rPr>
        <w:t xml:space="preserve">, אפילו לא </w:t>
      </w:r>
      <w:r w:rsidR="00F32099">
        <w:rPr>
          <w:rFonts w:hint="cs"/>
          <w:rtl/>
        </w:rPr>
        <w:t xml:space="preserve">לעורכי דין. </w:t>
      </w:r>
      <w:r>
        <w:rPr>
          <w:rFonts w:hint="cs"/>
          <w:rtl/>
        </w:rPr>
        <w:t xml:space="preserve">הרבה עורכי דין שאני מכירה ושאנחנו בקשר איתם בקבוצות של משפחות האסירים טוענים </w:t>
      </w:r>
      <w:bookmarkStart w:id="459" w:name="_ETM_Q1_2350907"/>
      <w:bookmarkEnd w:id="459"/>
      <w:r>
        <w:rPr>
          <w:rFonts w:hint="cs"/>
          <w:rtl/>
        </w:rPr>
        <w:t xml:space="preserve">בתוקף שהם מנסים לתפוס את קציני האסירים ובאף בית סוהר אין מענה. גם משפחות מנסות לתפוס את קציני האסירים ואין מענה. </w:t>
      </w:r>
    </w:p>
    <w:p w:rsidR="006D1FB4" w:rsidRDefault="006D1FB4" w:rsidP="006D1FB4">
      <w:pPr>
        <w:rPr>
          <w:rtl/>
        </w:rPr>
      </w:pPr>
      <w:bookmarkStart w:id="460" w:name="_ETM_Q1_2360353"/>
      <w:bookmarkStart w:id="461" w:name="_ETM_Q1_2360416"/>
      <w:bookmarkEnd w:id="460"/>
      <w:bookmarkEnd w:id="461"/>
    </w:p>
    <w:p w:rsidR="006D1FB4" w:rsidRDefault="008C111F" w:rsidP="006D1FB4">
      <w:pPr>
        <w:rPr>
          <w:rtl/>
        </w:rPr>
      </w:pPr>
      <w:bookmarkStart w:id="462" w:name="_ETM_Q1_2360497"/>
      <w:bookmarkStart w:id="463" w:name="_ETM_Q1_2360524"/>
      <w:bookmarkEnd w:id="462"/>
      <w:bookmarkEnd w:id="463"/>
      <w:r>
        <w:rPr>
          <w:rFonts w:hint="cs"/>
          <w:rtl/>
        </w:rPr>
        <w:t>התנ</w:t>
      </w:r>
      <w:bookmarkStart w:id="464" w:name="_ETM_Q1_2366136"/>
      <w:bookmarkEnd w:id="464"/>
      <w:r>
        <w:rPr>
          <w:rFonts w:hint="cs"/>
          <w:rtl/>
        </w:rPr>
        <w:t xml:space="preserve">אים של האסירים הפליליים הוחמרו מאוד מאז 7 באוקטובר. </w:t>
      </w:r>
      <w:r w:rsidR="006D1FB4">
        <w:rPr>
          <w:rFonts w:hint="cs"/>
          <w:rtl/>
        </w:rPr>
        <w:t xml:space="preserve">גם הביקורים </w:t>
      </w:r>
      <w:r w:rsidR="006D1FB4">
        <w:rPr>
          <w:rtl/>
        </w:rPr>
        <w:t>–</w:t>
      </w:r>
      <w:r w:rsidR="006D1FB4">
        <w:rPr>
          <w:rFonts w:hint="cs"/>
          <w:rtl/>
        </w:rPr>
        <w:t xml:space="preserve"> עכשיו יש ביקור פתוח אבל זה ממש לא ביקור פתוח. כי </w:t>
      </w:r>
      <w:r>
        <w:rPr>
          <w:rFonts w:hint="cs"/>
          <w:rtl/>
        </w:rPr>
        <w:t xml:space="preserve">אם </w:t>
      </w:r>
      <w:bookmarkStart w:id="465" w:name="_ETM_Q1_2376182"/>
      <w:bookmarkEnd w:id="465"/>
      <w:r>
        <w:rPr>
          <w:rFonts w:hint="cs"/>
          <w:rtl/>
        </w:rPr>
        <w:t xml:space="preserve">ילד קטן רוצה לחבק את האבא הסוהרים </w:t>
      </w:r>
      <w:r w:rsidR="006D1FB4">
        <w:rPr>
          <w:rFonts w:hint="cs"/>
          <w:rtl/>
        </w:rPr>
        <w:t>ישר צועקים ו</w:t>
      </w:r>
      <w:r>
        <w:rPr>
          <w:rFonts w:hint="cs"/>
          <w:rtl/>
        </w:rPr>
        <w:t>מר</w:t>
      </w:r>
      <w:r w:rsidR="006D1FB4">
        <w:rPr>
          <w:rFonts w:hint="cs"/>
          <w:rtl/>
        </w:rPr>
        <w:t>תיעי</w:t>
      </w:r>
      <w:r>
        <w:rPr>
          <w:rFonts w:hint="cs"/>
          <w:rtl/>
        </w:rPr>
        <w:t xml:space="preserve">ם את </w:t>
      </w:r>
      <w:bookmarkStart w:id="466" w:name="_ETM_Q1_2385431"/>
      <w:bookmarkEnd w:id="466"/>
      <w:r>
        <w:rPr>
          <w:rFonts w:hint="cs"/>
          <w:rtl/>
        </w:rPr>
        <w:t>הילד</w:t>
      </w:r>
      <w:r w:rsidR="006D1FB4">
        <w:rPr>
          <w:rFonts w:hint="cs"/>
          <w:rtl/>
        </w:rPr>
        <w:t>,</w:t>
      </w:r>
      <w:r>
        <w:rPr>
          <w:rFonts w:hint="cs"/>
          <w:rtl/>
        </w:rPr>
        <w:t xml:space="preserve"> ואז </w:t>
      </w:r>
      <w:r w:rsidR="006D1FB4">
        <w:rPr>
          <w:rFonts w:hint="cs"/>
          <w:rtl/>
        </w:rPr>
        <w:t xml:space="preserve">כל </w:t>
      </w:r>
      <w:bookmarkStart w:id="467" w:name="_ETM_Q1_2383835"/>
      <w:bookmarkEnd w:id="467"/>
      <w:r w:rsidR="006D1FB4">
        <w:rPr>
          <w:rFonts w:hint="cs"/>
          <w:rtl/>
        </w:rPr>
        <w:t xml:space="preserve">הביקור </w:t>
      </w:r>
      <w:r>
        <w:rPr>
          <w:rFonts w:hint="cs"/>
          <w:rtl/>
        </w:rPr>
        <w:t xml:space="preserve">הילד סגור ובוכה. </w:t>
      </w:r>
    </w:p>
    <w:p w:rsidR="006D1FB4" w:rsidRDefault="006D1FB4" w:rsidP="006D1FB4">
      <w:pPr>
        <w:rPr>
          <w:rtl/>
        </w:rPr>
      </w:pPr>
      <w:bookmarkStart w:id="468" w:name="_ETM_Q1_2387595"/>
      <w:bookmarkStart w:id="469" w:name="_ETM_Q1_2387644"/>
      <w:bookmarkEnd w:id="468"/>
      <w:bookmarkEnd w:id="469"/>
    </w:p>
    <w:p w:rsidR="00F32099" w:rsidRDefault="006D1FB4" w:rsidP="006D1FB4">
      <w:pPr>
        <w:rPr>
          <w:rtl/>
        </w:rPr>
      </w:pPr>
      <w:bookmarkStart w:id="470" w:name="_ETM_Q1_2387730"/>
      <w:bookmarkStart w:id="471" w:name="_ETM_Q1_2387782"/>
      <w:bookmarkEnd w:id="470"/>
      <w:bookmarkEnd w:id="471"/>
      <w:r>
        <w:rPr>
          <w:rFonts w:hint="cs"/>
          <w:rtl/>
        </w:rPr>
        <w:t xml:space="preserve">בנוגע למחירי השיחות, נושא שגם עלה לא פעם </w:t>
      </w:r>
      <w:r>
        <w:rPr>
          <w:rtl/>
        </w:rPr>
        <w:t>–</w:t>
      </w:r>
      <w:r>
        <w:rPr>
          <w:rFonts w:hint="cs"/>
          <w:rtl/>
        </w:rPr>
        <w:t xml:space="preserve"> בחוץ </w:t>
      </w:r>
      <w:r w:rsidR="008C111F">
        <w:rPr>
          <w:rFonts w:hint="cs"/>
          <w:rtl/>
        </w:rPr>
        <w:t xml:space="preserve">אנחנו מדברים חופשי במשך </w:t>
      </w:r>
      <w:r>
        <w:rPr>
          <w:rFonts w:hint="cs"/>
          <w:rtl/>
        </w:rPr>
        <w:t xml:space="preserve">כל </w:t>
      </w:r>
      <w:r w:rsidR="008C111F">
        <w:rPr>
          <w:rFonts w:hint="cs"/>
          <w:rtl/>
        </w:rPr>
        <w:t xml:space="preserve">החודש </w:t>
      </w:r>
      <w:bookmarkStart w:id="472" w:name="_ETM_Q1_2396672"/>
      <w:bookmarkEnd w:id="472"/>
      <w:r>
        <w:rPr>
          <w:rFonts w:hint="cs"/>
          <w:rtl/>
        </w:rPr>
        <w:t xml:space="preserve">ב-20, 30 שקלים </w:t>
      </w:r>
      <w:r w:rsidR="008C111F">
        <w:rPr>
          <w:rFonts w:hint="cs"/>
          <w:rtl/>
        </w:rPr>
        <w:t>ושם חמש שעות של שיחה עולות 60-50 שקלים</w:t>
      </w:r>
      <w:r>
        <w:rPr>
          <w:rFonts w:hint="cs"/>
          <w:rtl/>
        </w:rPr>
        <w:t>, שזה מטורף</w:t>
      </w:r>
      <w:r w:rsidR="008C111F">
        <w:rPr>
          <w:rFonts w:hint="cs"/>
          <w:rtl/>
        </w:rPr>
        <w:t xml:space="preserve">. </w:t>
      </w:r>
      <w:r>
        <w:rPr>
          <w:rFonts w:hint="cs"/>
          <w:rtl/>
        </w:rPr>
        <w:t xml:space="preserve">כי בסופו של דבר לאסירים אין ממה </w:t>
      </w:r>
      <w:bookmarkStart w:id="473" w:name="_ETM_Q1_2405308"/>
      <w:bookmarkEnd w:id="473"/>
      <w:r>
        <w:rPr>
          <w:rFonts w:hint="cs"/>
          <w:rtl/>
        </w:rPr>
        <w:t xml:space="preserve">להתקיים, זה רק מהמשפחה, שרק צד אחד בה עובד </w:t>
      </w:r>
      <w:bookmarkStart w:id="474" w:name="_ETM_Q1_2406090"/>
      <w:bookmarkEnd w:id="474"/>
      <w:r>
        <w:rPr>
          <w:rFonts w:hint="cs"/>
          <w:rtl/>
        </w:rPr>
        <w:t xml:space="preserve">ומפרנס. אז </w:t>
      </w:r>
      <w:r w:rsidR="008C111F">
        <w:rPr>
          <w:rFonts w:hint="cs"/>
          <w:rtl/>
        </w:rPr>
        <w:t xml:space="preserve">זה מאוד </w:t>
      </w:r>
      <w:bookmarkStart w:id="475" w:name="_ETM_Q1_2411520"/>
      <w:bookmarkEnd w:id="475"/>
      <w:r w:rsidR="008C111F">
        <w:rPr>
          <w:rFonts w:hint="cs"/>
          <w:rtl/>
        </w:rPr>
        <w:t xml:space="preserve">קשה. </w:t>
      </w:r>
    </w:p>
    <w:p w:rsidR="008C111F" w:rsidRDefault="008C111F" w:rsidP="00F32099">
      <w:pPr>
        <w:rPr>
          <w:rtl/>
        </w:rPr>
      </w:pPr>
      <w:bookmarkStart w:id="476" w:name="_ETM_Q1_2416113"/>
      <w:bookmarkStart w:id="477" w:name="_ETM_Q1_2416178"/>
      <w:bookmarkEnd w:id="476"/>
      <w:bookmarkEnd w:id="477"/>
    </w:p>
    <w:p w:rsidR="00362899" w:rsidRDefault="008C111F" w:rsidP="00362899">
      <w:pPr>
        <w:rPr>
          <w:rtl/>
        </w:rPr>
      </w:pPr>
      <w:bookmarkStart w:id="478" w:name="_ETM_Q1_2416253"/>
      <w:bookmarkStart w:id="479" w:name="_ETM_Q1_2416313"/>
      <w:bookmarkEnd w:id="478"/>
      <w:bookmarkEnd w:id="479"/>
      <w:r>
        <w:rPr>
          <w:rFonts w:hint="cs"/>
          <w:rtl/>
        </w:rPr>
        <w:t xml:space="preserve">אסירים שולחים עתירות ובית הסוהר </w:t>
      </w:r>
      <w:r w:rsidR="00362899">
        <w:rPr>
          <w:rFonts w:hint="cs"/>
          <w:rtl/>
        </w:rPr>
        <w:t xml:space="preserve">מעכב את זה </w:t>
      </w:r>
      <w:r>
        <w:rPr>
          <w:rFonts w:hint="cs"/>
          <w:rtl/>
        </w:rPr>
        <w:t>בכוונה</w:t>
      </w:r>
      <w:r w:rsidR="00362899">
        <w:rPr>
          <w:rFonts w:hint="cs"/>
          <w:rtl/>
        </w:rPr>
        <w:t>, ולפעמים גם ל</w:t>
      </w:r>
      <w:r>
        <w:rPr>
          <w:rFonts w:hint="cs"/>
          <w:rtl/>
        </w:rPr>
        <w:t>א שולח</w:t>
      </w:r>
      <w:r w:rsidR="00362899">
        <w:rPr>
          <w:rFonts w:hint="cs"/>
          <w:rtl/>
        </w:rPr>
        <w:t>. ויש לי הוכחות לכול.</w:t>
      </w:r>
    </w:p>
    <w:p w:rsidR="00362899" w:rsidRDefault="00362899" w:rsidP="00362899">
      <w:pPr>
        <w:rPr>
          <w:rtl/>
        </w:rPr>
      </w:pPr>
      <w:bookmarkStart w:id="480" w:name="_ETM_Q1_2424536"/>
      <w:bookmarkStart w:id="481" w:name="_ETM_Q1_2424578"/>
      <w:bookmarkEnd w:id="480"/>
      <w:bookmarkEnd w:id="481"/>
    </w:p>
    <w:p w:rsidR="00362899" w:rsidRDefault="00362899" w:rsidP="00362899">
      <w:pPr>
        <w:rPr>
          <w:rtl/>
        </w:rPr>
      </w:pPr>
      <w:bookmarkStart w:id="482" w:name="_ETM_Q1_2424679"/>
      <w:bookmarkStart w:id="483" w:name="_ETM_Q1_2424716"/>
      <w:bookmarkEnd w:id="482"/>
      <w:bookmarkEnd w:id="483"/>
      <w:r>
        <w:rPr>
          <w:rFonts w:hint="cs"/>
          <w:rtl/>
        </w:rPr>
        <w:t xml:space="preserve">היחס כלפי המשפחות שמגיעות לביקורים הוא </w:t>
      </w:r>
      <w:bookmarkStart w:id="484" w:name="_ETM_Q1_2427486"/>
      <w:bookmarkEnd w:id="484"/>
      <w:r>
        <w:rPr>
          <w:rFonts w:hint="cs"/>
          <w:rtl/>
        </w:rPr>
        <w:t>משפיל ומבזה.</w:t>
      </w:r>
      <w:r w:rsidR="008C111F">
        <w:rPr>
          <w:rFonts w:hint="cs"/>
          <w:rtl/>
        </w:rPr>
        <w:t xml:space="preserve"> </w:t>
      </w:r>
      <w:bookmarkStart w:id="485" w:name="_ETM_Q1_2429723"/>
      <w:bookmarkEnd w:id="485"/>
      <w:r w:rsidR="008C111F">
        <w:rPr>
          <w:rFonts w:hint="cs"/>
          <w:rtl/>
        </w:rPr>
        <w:t xml:space="preserve">החיפושים שנערכים </w:t>
      </w:r>
      <w:r>
        <w:rPr>
          <w:rFonts w:hint="cs"/>
          <w:rtl/>
        </w:rPr>
        <w:t>ממש משפילים ו</w:t>
      </w:r>
      <w:r w:rsidR="008C111F">
        <w:rPr>
          <w:rFonts w:hint="cs"/>
          <w:rtl/>
        </w:rPr>
        <w:t xml:space="preserve">מבזים. </w:t>
      </w:r>
      <w:r>
        <w:rPr>
          <w:rFonts w:hint="cs"/>
          <w:rtl/>
        </w:rPr>
        <w:t xml:space="preserve">אני לא אומרת שלא צריך לעשות את </w:t>
      </w:r>
      <w:bookmarkStart w:id="486" w:name="_ETM_Q1_2435201"/>
      <w:bookmarkEnd w:id="486"/>
      <w:r>
        <w:rPr>
          <w:rFonts w:hint="cs"/>
          <w:rtl/>
        </w:rPr>
        <w:t xml:space="preserve">העבודה, כמובן שכן. בסופו של דבר האסירים הקרובים שלנו הם </w:t>
      </w:r>
      <w:bookmarkStart w:id="487" w:name="_ETM_Q1_2441342"/>
      <w:bookmarkEnd w:id="487"/>
      <w:r>
        <w:rPr>
          <w:rFonts w:hint="cs"/>
          <w:rtl/>
        </w:rPr>
        <w:t xml:space="preserve">תחת האחריות של שב"ס, וכמו שילד קטן חי עם ההורים וההורים הם </w:t>
      </w:r>
      <w:proofErr w:type="spellStart"/>
      <w:r>
        <w:rPr>
          <w:rFonts w:hint="cs"/>
          <w:rtl/>
        </w:rPr>
        <w:t>המודלינג</w:t>
      </w:r>
      <w:proofErr w:type="spellEnd"/>
      <w:r>
        <w:rPr>
          <w:rFonts w:hint="cs"/>
          <w:rtl/>
        </w:rPr>
        <w:t xml:space="preserve"> של הילד כך גם שב"ס הוא </w:t>
      </w:r>
      <w:proofErr w:type="spellStart"/>
      <w:r>
        <w:rPr>
          <w:rFonts w:hint="cs"/>
          <w:rtl/>
        </w:rPr>
        <w:t>המודלינג</w:t>
      </w:r>
      <w:proofErr w:type="spellEnd"/>
      <w:r>
        <w:rPr>
          <w:rFonts w:hint="cs"/>
          <w:rtl/>
        </w:rPr>
        <w:t xml:space="preserve"> של האסירים.</w:t>
      </w:r>
      <w:r w:rsidR="008C111F">
        <w:rPr>
          <w:rFonts w:hint="cs"/>
          <w:rtl/>
        </w:rPr>
        <w:t xml:space="preserve"> האסירים </w:t>
      </w:r>
      <w:bookmarkStart w:id="488" w:name="_ETM_Q1_2454364"/>
      <w:bookmarkEnd w:id="488"/>
      <w:r>
        <w:rPr>
          <w:rFonts w:hint="cs"/>
          <w:rtl/>
        </w:rPr>
        <w:t xml:space="preserve">צריכים לראות משהו טוב כדי גם לדעת להתנהג בצורה טובה. יש המון </w:t>
      </w:r>
      <w:bookmarkStart w:id="489" w:name="_ETM_Q1_2456225"/>
      <w:bookmarkEnd w:id="489"/>
      <w:r>
        <w:rPr>
          <w:rFonts w:hint="cs"/>
          <w:rtl/>
        </w:rPr>
        <w:t xml:space="preserve">אסירים שרוצים שיקום ושינוי ולעשות דרך מסוימת, ושב"ס פשוט מונע </w:t>
      </w:r>
      <w:bookmarkStart w:id="490" w:name="_ETM_Q1_2461029"/>
      <w:bookmarkEnd w:id="490"/>
      <w:r>
        <w:rPr>
          <w:rFonts w:hint="cs"/>
          <w:rtl/>
        </w:rPr>
        <w:t>את זה.</w:t>
      </w:r>
      <w:r w:rsidR="008C111F">
        <w:rPr>
          <w:rFonts w:hint="cs"/>
          <w:rtl/>
        </w:rPr>
        <w:t xml:space="preserve"> </w:t>
      </w:r>
    </w:p>
    <w:p w:rsidR="00362899" w:rsidRDefault="00362899" w:rsidP="00362899">
      <w:pPr>
        <w:rPr>
          <w:rtl/>
        </w:rPr>
      </w:pPr>
      <w:bookmarkStart w:id="491" w:name="_ETM_Q1_2467726"/>
      <w:bookmarkStart w:id="492" w:name="_ETM_Q1_2467766"/>
      <w:bookmarkEnd w:id="491"/>
      <w:bookmarkEnd w:id="492"/>
    </w:p>
    <w:p w:rsidR="008C111F" w:rsidRDefault="00362899" w:rsidP="00362899">
      <w:pPr>
        <w:rPr>
          <w:rtl/>
        </w:rPr>
      </w:pPr>
      <w:bookmarkStart w:id="493" w:name="_ETM_Q1_2467911"/>
      <w:bookmarkStart w:id="494" w:name="_ETM_Q1_2467984"/>
      <w:bookmarkEnd w:id="493"/>
      <w:bookmarkEnd w:id="494"/>
      <w:r>
        <w:rPr>
          <w:rFonts w:hint="cs"/>
          <w:rtl/>
        </w:rPr>
        <w:t xml:space="preserve">אני אשמח מאוד שפעם אחת </w:t>
      </w:r>
      <w:r w:rsidR="008C111F">
        <w:rPr>
          <w:rFonts w:hint="cs"/>
          <w:rtl/>
        </w:rPr>
        <w:t xml:space="preserve">יהיה עם </w:t>
      </w:r>
      <w:bookmarkStart w:id="495" w:name="_ETM_Q1_2470148"/>
      <w:bookmarkEnd w:id="495"/>
      <w:r w:rsidR="008C111F">
        <w:rPr>
          <w:rFonts w:hint="cs"/>
          <w:rtl/>
        </w:rPr>
        <w:t xml:space="preserve">מי לדבר. עורכת </w:t>
      </w:r>
      <w:r>
        <w:rPr>
          <w:rFonts w:hint="cs"/>
          <w:rtl/>
        </w:rPr>
        <w:t>הדין שלי הקימה קבוצה שנקראת "הכתומים השקופים" כי</w:t>
      </w:r>
      <w:r w:rsidR="008C111F">
        <w:rPr>
          <w:rFonts w:hint="cs"/>
          <w:rtl/>
        </w:rPr>
        <w:t xml:space="preserve"> אף אחד לא שומע </w:t>
      </w:r>
      <w:bookmarkStart w:id="496" w:name="_ETM_Q1_2478710"/>
      <w:bookmarkEnd w:id="496"/>
      <w:r w:rsidR="008C111F">
        <w:rPr>
          <w:rFonts w:hint="cs"/>
          <w:rtl/>
        </w:rPr>
        <w:t xml:space="preserve">אותם, לא נותנים זכות דיבור. </w:t>
      </w:r>
      <w:r>
        <w:rPr>
          <w:rFonts w:hint="cs"/>
          <w:rtl/>
        </w:rPr>
        <w:t xml:space="preserve">יש חופש ביטוי והכול אבל להם אין הזכות הזאת. </w:t>
      </w:r>
      <w:r w:rsidR="008C111F">
        <w:rPr>
          <w:rFonts w:hint="cs"/>
          <w:rtl/>
        </w:rPr>
        <w:t xml:space="preserve">אם היו </w:t>
      </w:r>
      <w:r>
        <w:rPr>
          <w:rFonts w:hint="cs"/>
          <w:rtl/>
        </w:rPr>
        <w:t xml:space="preserve">מביאים לוועדה אסירים כדי לדבר ולהשמיע את הקול שלהם כדי להסביר מה הם עוברים, שהם חיים שם עם עכברים </w:t>
      </w:r>
      <w:bookmarkStart w:id="497" w:name="_ETM_Q1_2490167"/>
      <w:bookmarkEnd w:id="497"/>
      <w:r>
        <w:rPr>
          <w:rFonts w:hint="cs"/>
          <w:rtl/>
        </w:rPr>
        <w:t xml:space="preserve">ועם ג'וקים ועם צפיפות שהיא גדולה ב-6% אצל האסירים </w:t>
      </w:r>
      <w:bookmarkStart w:id="498" w:name="_ETM_Q1_2497859"/>
      <w:bookmarkEnd w:id="498"/>
      <w:r>
        <w:rPr>
          <w:rFonts w:hint="cs"/>
          <w:rtl/>
        </w:rPr>
        <w:lastRenderedPageBreak/>
        <w:t xml:space="preserve">הפליליים שישנים על מזרנים. זה הרבה יותר מ-6%. יש כאלה שגם לא מקבלים מזרנים. אני יודעת על שניים, שלושה אסירים פליליים שישנו כמה </w:t>
      </w:r>
      <w:bookmarkStart w:id="499" w:name="_ETM_Q1_2510344"/>
      <w:bookmarkEnd w:id="499"/>
      <w:r>
        <w:rPr>
          <w:rFonts w:hint="cs"/>
          <w:rtl/>
        </w:rPr>
        <w:t>ימים על רצפה, אפילו לא על מזרן. אם היו שומעים את האסירים ו</w:t>
      </w:r>
      <w:r w:rsidR="008C111F">
        <w:rPr>
          <w:rFonts w:hint="cs"/>
          <w:rtl/>
        </w:rPr>
        <w:t xml:space="preserve">נותנים </w:t>
      </w:r>
      <w:r>
        <w:rPr>
          <w:rFonts w:hint="cs"/>
          <w:rtl/>
        </w:rPr>
        <w:t xml:space="preserve">להם </w:t>
      </w:r>
      <w:r w:rsidR="008C111F">
        <w:rPr>
          <w:rFonts w:hint="cs"/>
          <w:rtl/>
        </w:rPr>
        <w:t xml:space="preserve">את זכות </w:t>
      </w:r>
      <w:bookmarkStart w:id="500" w:name="_ETM_Q1_2524151"/>
      <w:bookmarkEnd w:id="500"/>
      <w:r w:rsidR="008C111F">
        <w:rPr>
          <w:rFonts w:hint="cs"/>
          <w:rtl/>
        </w:rPr>
        <w:t>הדיבור</w:t>
      </w:r>
      <w:r>
        <w:rPr>
          <w:rFonts w:hint="cs"/>
          <w:rtl/>
        </w:rPr>
        <w:t xml:space="preserve"> להביע את הכאב, </w:t>
      </w:r>
      <w:bookmarkStart w:id="501" w:name="_ETM_Q1_2522010"/>
      <w:bookmarkEnd w:id="501"/>
      <w:r>
        <w:rPr>
          <w:rFonts w:hint="cs"/>
          <w:rtl/>
        </w:rPr>
        <w:t>את הצער, את הסבל ואת העינוי היומיומי שלהם</w:t>
      </w:r>
      <w:bookmarkStart w:id="502" w:name="_ETM_Q1_2523902"/>
      <w:bookmarkEnd w:id="502"/>
      <w:r w:rsidR="008C111F">
        <w:rPr>
          <w:rFonts w:hint="cs"/>
          <w:rtl/>
        </w:rPr>
        <w:t xml:space="preserve"> זה היה מצמרר. נכון שגזר הדין שלהם נגזר בבית </w:t>
      </w:r>
      <w:bookmarkStart w:id="503" w:name="_ETM_Q1_2535561"/>
      <w:bookmarkEnd w:id="503"/>
      <w:r w:rsidR="008C111F">
        <w:rPr>
          <w:rFonts w:hint="cs"/>
          <w:rtl/>
        </w:rPr>
        <w:t xml:space="preserve">משפט, </w:t>
      </w:r>
      <w:r>
        <w:rPr>
          <w:rFonts w:hint="cs"/>
          <w:rtl/>
        </w:rPr>
        <w:t xml:space="preserve">אין ספק; אבל גזר הדין שלהם הוא להיות רחוקים מהמשפחה ומהציבור, ולא לסבול ולהתענות יום-יום במקום שבו </w:t>
      </w:r>
      <w:bookmarkStart w:id="504" w:name="_ETM_Q1_2537820"/>
      <w:bookmarkEnd w:id="504"/>
      <w:r>
        <w:rPr>
          <w:rFonts w:hint="cs"/>
          <w:rtl/>
        </w:rPr>
        <w:t>הם נמצאים הרחק מכולם.</w:t>
      </w:r>
      <w:r w:rsidR="008C111F">
        <w:rPr>
          <w:rFonts w:hint="cs"/>
          <w:rtl/>
        </w:rPr>
        <w:t xml:space="preserve"> </w:t>
      </w:r>
      <w:r>
        <w:rPr>
          <w:rFonts w:hint="cs"/>
          <w:rtl/>
        </w:rPr>
        <w:t xml:space="preserve">יש הורים שרוצים לראות את </w:t>
      </w:r>
      <w:r w:rsidR="008C111F">
        <w:rPr>
          <w:rFonts w:hint="cs"/>
          <w:rtl/>
        </w:rPr>
        <w:t>הילדים שלהם</w:t>
      </w:r>
      <w:r>
        <w:rPr>
          <w:rFonts w:hint="cs"/>
          <w:rtl/>
        </w:rPr>
        <w:t>, והילדים</w:t>
      </w:r>
      <w:r w:rsidR="008C111F">
        <w:rPr>
          <w:rFonts w:hint="cs"/>
          <w:rtl/>
        </w:rPr>
        <w:t xml:space="preserve"> רוצים לראות את </w:t>
      </w:r>
      <w:bookmarkStart w:id="505" w:name="_ETM_Q1_2545914"/>
      <w:bookmarkEnd w:id="505"/>
      <w:r>
        <w:rPr>
          <w:rFonts w:hint="cs"/>
          <w:rtl/>
        </w:rPr>
        <w:t>ההורים שלהם גם אם זה מרחוק וגם אם זה פעם בחודש לחצי שעה בלבד כדי לחבק.</w:t>
      </w:r>
      <w:r w:rsidR="008C111F">
        <w:rPr>
          <w:rFonts w:hint="cs"/>
          <w:rtl/>
        </w:rPr>
        <w:t xml:space="preserve"> ילד שרוצה לראות את אבא שלו</w:t>
      </w:r>
      <w:r>
        <w:rPr>
          <w:rFonts w:hint="cs"/>
          <w:rtl/>
        </w:rPr>
        <w:t xml:space="preserve"> ולחבק אותו והוא לא יכול </w:t>
      </w:r>
      <w:bookmarkStart w:id="506" w:name="_ETM_Q1_2556603"/>
      <w:bookmarkEnd w:id="506"/>
      <w:r>
        <w:rPr>
          <w:rFonts w:hint="cs"/>
          <w:rtl/>
        </w:rPr>
        <w:t>כי הסוהר צועק עליו זה מחריד. איפה הזכות של הילד? איפה טובת הילד פה?</w:t>
      </w:r>
      <w:r w:rsidR="008C111F">
        <w:rPr>
          <w:rFonts w:hint="cs"/>
          <w:rtl/>
        </w:rPr>
        <w:t xml:space="preserve"> איפה האנושיות פה? אתם </w:t>
      </w:r>
      <w:r>
        <w:rPr>
          <w:rFonts w:hint="cs"/>
          <w:rtl/>
        </w:rPr>
        <w:t xml:space="preserve">כל כך סומכים על עצמכם, לוחמי הכליאה, שאתם </w:t>
      </w:r>
      <w:r w:rsidR="008C111F">
        <w:rPr>
          <w:rFonts w:hint="cs"/>
          <w:rtl/>
        </w:rPr>
        <w:t xml:space="preserve">עושים </w:t>
      </w:r>
      <w:bookmarkStart w:id="507" w:name="_ETM_Q1_2568251"/>
      <w:bookmarkEnd w:id="507"/>
      <w:r w:rsidR="008C111F">
        <w:rPr>
          <w:rFonts w:hint="cs"/>
          <w:rtl/>
        </w:rPr>
        <w:t xml:space="preserve">חיפושים </w:t>
      </w:r>
      <w:r>
        <w:rPr>
          <w:rtl/>
        </w:rPr>
        <w:t>–</w:t>
      </w:r>
      <w:r>
        <w:rPr>
          <w:rFonts w:hint="cs"/>
          <w:rtl/>
        </w:rPr>
        <w:t xml:space="preserve"> ואתם עושים חיפושים הדוקים </w:t>
      </w:r>
      <w:r>
        <w:rPr>
          <w:rtl/>
        </w:rPr>
        <w:t>–</w:t>
      </w:r>
      <w:r>
        <w:rPr>
          <w:rFonts w:hint="cs"/>
          <w:rtl/>
        </w:rPr>
        <w:t xml:space="preserve"> אז </w:t>
      </w:r>
      <w:bookmarkStart w:id="508" w:name="_ETM_Q1_2569044"/>
      <w:bookmarkEnd w:id="508"/>
      <w:r>
        <w:rPr>
          <w:rFonts w:hint="cs"/>
          <w:rtl/>
        </w:rPr>
        <w:t>תסמכו שאם עשיתם את החיפוש ו</w:t>
      </w:r>
      <w:r w:rsidR="008C111F">
        <w:rPr>
          <w:rFonts w:hint="cs"/>
          <w:rtl/>
        </w:rPr>
        <w:t xml:space="preserve">ראיתם שאין כלום על בן אדם </w:t>
      </w:r>
      <w:r w:rsidR="008C111F">
        <w:rPr>
          <w:rtl/>
        </w:rPr>
        <w:t>–</w:t>
      </w:r>
      <w:r w:rsidR="008C111F">
        <w:rPr>
          <w:rFonts w:hint="cs"/>
          <w:rtl/>
        </w:rPr>
        <w:t xml:space="preserve"> </w:t>
      </w:r>
      <w:bookmarkStart w:id="509" w:name="_ETM_Q1_2578460"/>
      <w:bookmarkEnd w:id="509"/>
      <w:r w:rsidR="008C111F">
        <w:rPr>
          <w:rFonts w:hint="cs"/>
          <w:rtl/>
        </w:rPr>
        <w:t xml:space="preserve">בבקשה. </w:t>
      </w:r>
      <w:r>
        <w:rPr>
          <w:rFonts w:hint="cs"/>
          <w:rtl/>
        </w:rPr>
        <w:t xml:space="preserve">בעבר האסירים עשו טעויות וגם משפחות של אסירים עשו טעויות </w:t>
      </w:r>
      <w:r>
        <w:rPr>
          <w:rtl/>
        </w:rPr>
        <w:t>–</w:t>
      </w:r>
      <w:r>
        <w:rPr>
          <w:rFonts w:hint="cs"/>
          <w:rtl/>
        </w:rPr>
        <w:t xml:space="preserve"> תענישו אותם, לא צריך עונש </w:t>
      </w:r>
      <w:bookmarkStart w:id="510" w:name="_ETM_Q1_2582064"/>
      <w:bookmarkEnd w:id="510"/>
      <w:r>
        <w:rPr>
          <w:rFonts w:hint="cs"/>
          <w:rtl/>
        </w:rPr>
        <w:t xml:space="preserve">קולקטיבי. </w:t>
      </w:r>
      <w:r w:rsidR="004E59B5">
        <w:rPr>
          <w:rFonts w:hint="cs"/>
          <w:rtl/>
        </w:rPr>
        <w:t xml:space="preserve">זה פשוט לא הוגן. </w:t>
      </w:r>
    </w:p>
    <w:p w:rsidR="00362899" w:rsidRDefault="00362899" w:rsidP="00362899">
      <w:pPr>
        <w:rPr>
          <w:rtl/>
        </w:rPr>
      </w:pPr>
      <w:bookmarkStart w:id="511" w:name="_ETM_Q1_2585448"/>
      <w:bookmarkStart w:id="512" w:name="_ETM_Q1_2585565"/>
      <w:bookmarkEnd w:id="511"/>
      <w:bookmarkEnd w:id="512"/>
    </w:p>
    <w:p w:rsidR="00362899" w:rsidRDefault="00362899" w:rsidP="00362899">
      <w:pPr>
        <w:rPr>
          <w:rtl/>
        </w:rPr>
      </w:pPr>
      <w:bookmarkStart w:id="513" w:name="_ETM_Q1_2585665"/>
      <w:bookmarkStart w:id="514" w:name="_ETM_Q1_2585811"/>
      <w:bookmarkEnd w:id="513"/>
      <w:bookmarkEnd w:id="514"/>
      <w:r>
        <w:rPr>
          <w:rFonts w:hint="cs"/>
          <w:rtl/>
        </w:rPr>
        <w:t xml:space="preserve">גם </w:t>
      </w:r>
      <w:proofErr w:type="spellStart"/>
      <w:r>
        <w:rPr>
          <w:rFonts w:hint="cs"/>
          <w:rtl/>
        </w:rPr>
        <w:t>בהתייחדויות</w:t>
      </w:r>
      <w:proofErr w:type="spellEnd"/>
      <w:r>
        <w:rPr>
          <w:rFonts w:hint="cs"/>
          <w:rtl/>
        </w:rPr>
        <w:t xml:space="preserve"> היו הרבה מאוד חדירות של דברים ולא מנעו את </w:t>
      </w:r>
      <w:proofErr w:type="spellStart"/>
      <w:r>
        <w:rPr>
          <w:rFonts w:hint="cs"/>
          <w:rtl/>
        </w:rPr>
        <w:t>ההתייחדויות</w:t>
      </w:r>
      <w:proofErr w:type="spellEnd"/>
      <w:r>
        <w:rPr>
          <w:rFonts w:hint="cs"/>
          <w:rtl/>
        </w:rPr>
        <w:t xml:space="preserve"> מכולם. אז ככה גם </w:t>
      </w:r>
      <w:bookmarkStart w:id="515" w:name="_ETM_Q1_2593386"/>
      <w:bookmarkEnd w:id="515"/>
      <w:r>
        <w:rPr>
          <w:rFonts w:hint="cs"/>
          <w:rtl/>
        </w:rPr>
        <w:t xml:space="preserve">בביקורים </w:t>
      </w:r>
      <w:r>
        <w:rPr>
          <w:rtl/>
        </w:rPr>
        <w:t>–</w:t>
      </w:r>
      <w:r>
        <w:rPr>
          <w:rFonts w:hint="cs"/>
          <w:rtl/>
        </w:rPr>
        <w:t xml:space="preserve"> לא צריך לאסור על כולם לחבק את הילד. </w:t>
      </w:r>
      <w:bookmarkStart w:id="516" w:name="_ETM_Q1_2597685"/>
      <w:bookmarkEnd w:id="516"/>
      <w:r>
        <w:rPr>
          <w:rFonts w:hint="cs"/>
          <w:rtl/>
        </w:rPr>
        <w:t xml:space="preserve">מי שעשה שייענש </w:t>
      </w:r>
      <w:r>
        <w:rPr>
          <w:rtl/>
        </w:rPr>
        <w:t>–</w:t>
      </w:r>
      <w:r>
        <w:rPr>
          <w:rFonts w:hint="cs"/>
          <w:rtl/>
        </w:rPr>
        <w:t xml:space="preserve"> לא כולם צריכים לאכול את </w:t>
      </w:r>
      <w:bookmarkStart w:id="517" w:name="_ETM_Q1_2600304"/>
      <w:bookmarkEnd w:id="517"/>
      <w:r>
        <w:rPr>
          <w:rFonts w:hint="cs"/>
          <w:rtl/>
        </w:rPr>
        <w:t xml:space="preserve">זה. זה פשוט לא הוגן. תודה, כבוד היושב-ראש. </w:t>
      </w:r>
    </w:p>
    <w:p w:rsidR="004E59B5" w:rsidRDefault="004E59B5" w:rsidP="00F32099">
      <w:pPr>
        <w:rPr>
          <w:rtl/>
        </w:rPr>
      </w:pPr>
      <w:bookmarkStart w:id="518" w:name="_ETM_Q1_2603926"/>
      <w:bookmarkStart w:id="519" w:name="_ETM_Q1_2604021"/>
      <w:bookmarkEnd w:id="518"/>
      <w:bookmarkEnd w:id="519"/>
    </w:p>
    <w:p w:rsidR="004E59B5" w:rsidRDefault="004E59B5" w:rsidP="004E59B5">
      <w:pPr>
        <w:pStyle w:val="af6"/>
        <w:keepNext/>
        <w:rPr>
          <w:rtl/>
        </w:rPr>
      </w:pPr>
      <w:bookmarkStart w:id="520" w:name="ET_yor_6342_31"/>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 </w:t>
      </w:r>
      <w:r>
        <w:rPr>
          <w:rtl/>
        </w:rPr>
        <w:t xml:space="preserve">היו"ר בועז </w:t>
      </w:r>
      <w:proofErr w:type="spellStart"/>
      <w:r>
        <w:rPr>
          <w:rtl/>
        </w:rPr>
        <w:t>ביסמוט</w:t>
      </w:r>
      <w:proofErr w:type="spellEnd"/>
      <w:r>
        <w:rPr>
          <w:rtl/>
        </w:rPr>
        <w:t>:</w:t>
      </w:r>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w:t>
      </w:r>
      <w:r>
        <w:rPr>
          <w:rtl/>
        </w:rPr>
        <w:t xml:space="preserve">   </w:t>
      </w:r>
      <w:bookmarkEnd w:id="520"/>
    </w:p>
    <w:p w:rsidR="004E59B5" w:rsidRDefault="004E59B5" w:rsidP="004E59B5">
      <w:pPr>
        <w:pStyle w:val="KeepWithNext"/>
        <w:rPr>
          <w:rtl/>
        </w:rPr>
      </w:pPr>
    </w:p>
    <w:p w:rsidR="004E59B5" w:rsidRDefault="004E59B5" w:rsidP="00362899">
      <w:pPr>
        <w:rPr>
          <w:rtl/>
        </w:rPr>
      </w:pPr>
      <w:bookmarkStart w:id="521" w:name="_ETM_Q1_2604973"/>
      <w:bookmarkEnd w:id="521"/>
      <w:r>
        <w:rPr>
          <w:rFonts w:hint="cs"/>
          <w:rtl/>
        </w:rPr>
        <w:t xml:space="preserve">רק </w:t>
      </w:r>
      <w:bookmarkStart w:id="522" w:name="_ETM_Q1_2605981"/>
      <w:bookmarkEnd w:id="522"/>
      <w:r w:rsidR="00362899">
        <w:rPr>
          <w:rFonts w:hint="cs"/>
          <w:rtl/>
        </w:rPr>
        <w:t>הערה אחת:</w:t>
      </w:r>
      <w:r>
        <w:rPr>
          <w:rFonts w:hint="cs"/>
          <w:rtl/>
        </w:rPr>
        <w:t xml:space="preserve"> </w:t>
      </w:r>
      <w:r w:rsidR="00362899">
        <w:rPr>
          <w:rFonts w:hint="cs"/>
          <w:rtl/>
        </w:rPr>
        <w:t>ב</w:t>
      </w:r>
      <w:r>
        <w:rPr>
          <w:rFonts w:hint="cs"/>
          <w:rtl/>
        </w:rPr>
        <w:t xml:space="preserve">וועדה הזאת </w:t>
      </w:r>
      <w:r w:rsidR="00362899">
        <w:rPr>
          <w:rFonts w:hint="cs"/>
          <w:rtl/>
        </w:rPr>
        <w:t xml:space="preserve">את </w:t>
      </w:r>
      <w:bookmarkStart w:id="523" w:name="_ETM_Q1_2612049"/>
      <w:bookmarkEnd w:id="523"/>
      <w:r>
        <w:rPr>
          <w:rFonts w:hint="cs"/>
          <w:rtl/>
        </w:rPr>
        <w:t>יכולה להשמיע את כל שאת חפצה</w:t>
      </w:r>
      <w:bookmarkStart w:id="524" w:name="_ETM_Q1_2617182"/>
      <w:bookmarkEnd w:id="524"/>
      <w:r w:rsidR="00362899">
        <w:rPr>
          <w:rFonts w:hint="cs"/>
          <w:rtl/>
        </w:rPr>
        <w:t xml:space="preserve">, וגם אני מניח ששב"ס ירצה להגיב </w:t>
      </w:r>
      <w:bookmarkStart w:id="525" w:name="_ETM_Q1_2617282"/>
      <w:bookmarkEnd w:id="525"/>
      <w:r w:rsidR="00362899">
        <w:rPr>
          <w:rFonts w:hint="cs"/>
          <w:rtl/>
        </w:rPr>
        <w:t xml:space="preserve">על הדברים ששמענו. </w:t>
      </w:r>
    </w:p>
    <w:p w:rsidR="004E59B5" w:rsidRDefault="004E59B5" w:rsidP="004E59B5">
      <w:pPr>
        <w:rPr>
          <w:rtl/>
        </w:rPr>
      </w:pPr>
      <w:bookmarkStart w:id="526" w:name="_ETM_Q1_2619046"/>
      <w:bookmarkStart w:id="527" w:name="_ETM_Q1_2619110"/>
      <w:bookmarkStart w:id="528" w:name="_ETM_Q1_2627823"/>
      <w:bookmarkEnd w:id="526"/>
      <w:bookmarkEnd w:id="527"/>
      <w:bookmarkEnd w:id="528"/>
    </w:p>
    <w:p w:rsidR="004E59B5" w:rsidRDefault="004E59B5" w:rsidP="004E59B5">
      <w:pPr>
        <w:pStyle w:val="af9"/>
        <w:keepNext/>
        <w:rPr>
          <w:rtl/>
        </w:rPr>
      </w:pPr>
      <w:bookmarkStart w:id="529" w:name="ET_guest_936230_32"/>
      <w:r w:rsidRPr="004E59B5">
        <w:rPr>
          <w:rStyle w:val="TagStyle"/>
          <w:rtl/>
        </w:rPr>
        <w:t xml:space="preserve"> &lt;&lt; אורח &gt;&gt; </w:t>
      </w:r>
      <w:r>
        <w:rPr>
          <w:rtl/>
        </w:rPr>
        <w:t>עמית הרפז:</w:t>
      </w:r>
      <w:r w:rsidRPr="004E59B5">
        <w:rPr>
          <w:rStyle w:val="TagStyle"/>
          <w:rtl/>
        </w:rPr>
        <w:t xml:space="preserve"> &lt;&lt; אורח &gt;&gt;</w:t>
      </w:r>
      <w:r>
        <w:rPr>
          <w:rtl/>
        </w:rPr>
        <w:t xml:space="preserve">   </w:t>
      </w:r>
      <w:bookmarkEnd w:id="529"/>
    </w:p>
    <w:p w:rsidR="004E59B5" w:rsidRDefault="004E59B5" w:rsidP="004E59B5">
      <w:pPr>
        <w:pStyle w:val="KeepWithNext"/>
        <w:rPr>
          <w:rtl/>
        </w:rPr>
      </w:pPr>
    </w:p>
    <w:p w:rsidR="004E59B5" w:rsidRDefault="00362899" w:rsidP="002545B2">
      <w:pPr>
        <w:rPr>
          <w:rtl/>
        </w:rPr>
      </w:pPr>
      <w:bookmarkStart w:id="530" w:name="_ETM_Q1_2628322"/>
      <w:bookmarkStart w:id="531" w:name="_ETM_Q1_2628361"/>
      <w:bookmarkEnd w:id="530"/>
      <w:bookmarkEnd w:id="531"/>
      <w:r>
        <w:rPr>
          <w:rFonts w:hint="cs"/>
          <w:rtl/>
        </w:rPr>
        <w:t xml:space="preserve">אני מהייעוץ המשפטי בשב"ס. </w:t>
      </w:r>
      <w:r w:rsidR="004E59B5">
        <w:rPr>
          <w:rFonts w:hint="cs"/>
          <w:rtl/>
        </w:rPr>
        <w:t>שמעתי את הדברים שעלו גם לגבי התנאים</w:t>
      </w:r>
      <w:r w:rsidR="002545B2">
        <w:rPr>
          <w:rFonts w:hint="cs"/>
          <w:rtl/>
        </w:rPr>
        <w:t>;</w:t>
      </w:r>
      <w:r w:rsidR="004E59B5">
        <w:rPr>
          <w:rFonts w:hint="cs"/>
          <w:rtl/>
        </w:rPr>
        <w:t xml:space="preserve"> ובלי להיכנס לטענות </w:t>
      </w:r>
      <w:bookmarkStart w:id="532" w:name="_ETM_Q1_2638335"/>
      <w:bookmarkEnd w:id="532"/>
      <w:r w:rsidR="004E59B5">
        <w:rPr>
          <w:rFonts w:hint="cs"/>
          <w:rtl/>
        </w:rPr>
        <w:t>הפרטניות</w:t>
      </w:r>
      <w:r w:rsidR="002545B2">
        <w:rPr>
          <w:rFonts w:hint="cs"/>
          <w:rtl/>
        </w:rPr>
        <w:t xml:space="preserve"> שאני באמת לא מכירה יש דרכים מקובלות שניתן לפנות </w:t>
      </w:r>
      <w:bookmarkStart w:id="533" w:name="_ETM_Q1_2641211"/>
      <w:bookmarkEnd w:id="533"/>
      <w:r w:rsidR="002545B2">
        <w:rPr>
          <w:rFonts w:hint="cs"/>
          <w:rtl/>
        </w:rPr>
        <w:t>בהן וא</w:t>
      </w:r>
      <w:r w:rsidR="004E59B5">
        <w:rPr>
          <w:rFonts w:hint="cs"/>
          <w:rtl/>
        </w:rPr>
        <w:t xml:space="preserve">נחנו ניתן מענה בהתאם. </w:t>
      </w:r>
      <w:r w:rsidR="002545B2">
        <w:rPr>
          <w:rFonts w:hint="cs"/>
          <w:rtl/>
        </w:rPr>
        <w:t>אני כן אגיד שמאחר שעלה עניין ה</w:t>
      </w:r>
      <w:r w:rsidR="004E59B5">
        <w:rPr>
          <w:rFonts w:hint="cs"/>
          <w:rtl/>
        </w:rPr>
        <w:t xml:space="preserve">פניות של עורכי דין </w:t>
      </w:r>
      <w:r w:rsidR="002545B2">
        <w:rPr>
          <w:rFonts w:hint="cs"/>
          <w:rtl/>
        </w:rPr>
        <w:t xml:space="preserve">שלאחרונה הוקם פיילוט </w:t>
      </w:r>
      <w:bookmarkStart w:id="534" w:name="_ETM_Q1_2647756"/>
      <w:bookmarkEnd w:id="534"/>
      <w:r w:rsidR="002545B2">
        <w:rPr>
          <w:rFonts w:hint="cs"/>
          <w:rtl/>
        </w:rPr>
        <w:t xml:space="preserve">שנקרא מוקד - - - שמיוחד לפניות של עורכי דין דרך </w:t>
      </w:r>
      <w:bookmarkStart w:id="535" w:name="_ETM_Q1_2653585"/>
      <w:bookmarkEnd w:id="535"/>
      <w:r w:rsidR="002545B2">
        <w:rPr>
          <w:rFonts w:hint="cs"/>
          <w:rtl/>
        </w:rPr>
        <w:t>מוקד מסודר ש</w:t>
      </w:r>
      <w:r w:rsidR="004E59B5">
        <w:rPr>
          <w:rFonts w:hint="cs"/>
          <w:rtl/>
        </w:rPr>
        <w:t xml:space="preserve">מעביר </w:t>
      </w:r>
      <w:bookmarkStart w:id="536" w:name="_ETM_Q1_2656638"/>
      <w:bookmarkEnd w:id="536"/>
      <w:r w:rsidR="002545B2">
        <w:rPr>
          <w:rFonts w:hint="cs"/>
          <w:rtl/>
        </w:rPr>
        <w:t xml:space="preserve">את הפניות לבתי הסוהר, מטפל ונותן התייחסויות. כך </w:t>
      </w:r>
      <w:bookmarkStart w:id="537" w:name="_ETM_Q1_2655121"/>
      <w:bookmarkEnd w:id="537"/>
      <w:r w:rsidR="002545B2">
        <w:rPr>
          <w:rFonts w:hint="cs"/>
          <w:rtl/>
        </w:rPr>
        <w:t>שאפשר גם להכיר את זה ול</w:t>
      </w:r>
      <w:r w:rsidR="004E59B5">
        <w:rPr>
          <w:rFonts w:hint="cs"/>
          <w:rtl/>
        </w:rPr>
        <w:t xml:space="preserve">קבל מענה </w:t>
      </w:r>
      <w:r w:rsidR="002545B2">
        <w:rPr>
          <w:rFonts w:hint="cs"/>
          <w:rtl/>
        </w:rPr>
        <w:t xml:space="preserve">בהתאם לזה. בלי קשר כל הפניות שאנחנו מכירים </w:t>
      </w:r>
      <w:bookmarkStart w:id="538" w:name="_ETM_Q1_2664193"/>
      <w:bookmarkEnd w:id="538"/>
      <w:r w:rsidR="002545B2">
        <w:rPr>
          <w:rFonts w:hint="cs"/>
          <w:rtl/>
        </w:rPr>
        <w:t xml:space="preserve">אנחנו יודעים. </w:t>
      </w:r>
    </w:p>
    <w:p w:rsidR="004E59B5" w:rsidRDefault="004E59B5" w:rsidP="004E59B5">
      <w:pPr>
        <w:rPr>
          <w:rtl/>
        </w:rPr>
      </w:pPr>
      <w:bookmarkStart w:id="539" w:name="_ETM_Q1_2665809"/>
      <w:bookmarkStart w:id="540" w:name="_ETM_Q1_2665871"/>
      <w:bookmarkStart w:id="541" w:name="_ETM_Q1_2671441"/>
      <w:bookmarkEnd w:id="539"/>
      <w:bookmarkEnd w:id="540"/>
      <w:bookmarkEnd w:id="541"/>
    </w:p>
    <w:p w:rsidR="004E59B5" w:rsidRDefault="004E59B5" w:rsidP="004E59B5">
      <w:pPr>
        <w:pStyle w:val="af9"/>
        <w:keepNext/>
        <w:rPr>
          <w:rtl/>
        </w:rPr>
      </w:pPr>
      <w:bookmarkStart w:id="542" w:name="ET_guest_919261_33"/>
      <w:r w:rsidRPr="004E59B5">
        <w:rPr>
          <w:rStyle w:val="TagStyle"/>
          <w:rtl/>
        </w:rPr>
        <w:t xml:space="preserve"> &lt;&lt; אורח &gt;&gt; </w:t>
      </w:r>
      <w:r>
        <w:rPr>
          <w:rtl/>
        </w:rPr>
        <w:t>ליה שנקר:</w:t>
      </w:r>
      <w:r w:rsidRPr="004E59B5">
        <w:rPr>
          <w:rStyle w:val="TagStyle"/>
          <w:rtl/>
        </w:rPr>
        <w:t xml:space="preserve"> &lt;&lt; אורח &gt;&gt;</w:t>
      </w:r>
      <w:r>
        <w:rPr>
          <w:rtl/>
        </w:rPr>
        <w:t xml:space="preserve">   </w:t>
      </w:r>
      <w:bookmarkEnd w:id="542"/>
    </w:p>
    <w:p w:rsidR="004E59B5" w:rsidRDefault="004E59B5" w:rsidP="004E59B5">
      <w:pPr>
        <w:pStyle w:val="KeepWithNext"/>
        <w:rPr>
          <w:rtl/>
        </w:rPr>
      </w:pPr>
    </w:p>
    <w:p w:rsidR="004E59B5" w:rsidRDefault="004E59B5" w:rsidP="004E59B5">
      <w:pPr>
        <w:rPr>
          <w:rtl/>
        </w:rPr>
      </w:pPr>
      <w:bookmarkStart w:id="543" w:name="_ETM_Q1_2671870"/>
      <w:bookmarkStart w:id="544" w:name="_ETM_Q1_2671893"/>
      <w:bookmarkEnd w:id="543"/>
      <w:bookmarkEnd w:id="544"/>
      <w:r>
        <w:rPr>
          <w:rFonts w:hint="cs"/>
          <w:rtl/>
        </w:rPr>
        <w:t xml:space="preserve">אנחנו פונים </w:t>
      </w:r>
      <w:bookmarkStart w:id="545" w:name="_ETM_Q1_2673393"/>
      <w:bookmarkEnd w:id="545"/>
      <w:r>
        <w:rPr>
          <w:rFonts w:hint="cs"/>
          <w:rtl/>
        </w:rPr>
        <w:t xml:space="preserve">ואין תגובות. </w:t>
      </w:r>
    </w:p>
    <w:p w:rsidR="004E59B5" w:rsidRDefault="004E59B5" w:rsidP="004E59B5">
      <w:pPr>
        <w:rPr>
          <w:rtl/>
        </w:rPr>
      </w:pPr>
      <w:bookmarkStart w:id="546" w:name="_ETM_Q1_2675822"/>
      <w:bookmarkStart w:id="547" w:name="_ETM_Q1_2675907"/>
      <w:bookmarkEnd w:id="546"/>
      <w:bookmarkEnd w:id="547"/>
    </w:p>
    <w:p w:rsidR="004E59B5" w:rsidRDefault="004E59B5" w:rsidP="004E59B5">
      <w:pPr>
        <w:pStyle w:val="af6"/>
        <w:keepNext/>
        <w:rPr>
          <w:rtl/>
        </w:rPr>
      </w:pPr>
      <w:bookmarkStart w:id="548" w:name="ET_yor_6342_34"/>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 </w:t>
      </w:r>
      <w:r>
        <w:rPr>
          <w:rtl/>
        </w:rPr>
        <w:t xml:space="preserve">היו"ר בועז </w:t>
      </w:r>
      <w:proofErr w:type="spellStart"/>
      <w:r>
        <w:rPr>
          <w:rtl/>
        </w:rPr>
        <w:t>ביסמוט</w:t>
      </w:r>
      <w:proofErr w:type="spellEnd"/>
      <w:r>
        <w:rPr>
          <w:rtl/>
        </w:rPr>
        <w:t>:</w:t>
      </w:r>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w:t>
      </w:r>
      <w:r>
        <w:rPr>
          <w:rtl/>
        </w:rPr>
        <w:t xml:space="preserve">   </w:t>
      </w:r>
      <w:bookmarkEnd w:id="548"/>
    </w:p>
    <w:p w:rsidR="004E59B5" w:rsidRDefault="004E59B5" w:rsidP="004E59B5">
      <w:pPr>
        <w:pStyle w:val="KeepWithNext"/>
        <w:rPr>
          <w:rtl/>
        </w:rPr>
      </w:pPr>
    </w:p>
    <w:p w:rsidR="004E59B5" w:rsidRDefault="004E59B5" w:rsidP="004E59B5">
      <w:pPr>
        <w:rPr>
          <w:rtl/>
        </w:rPr>
      </w:pPr>
      <w:bookmarkStart w:id="549" w:name="_ETM_Q1_2677327"/>
      <w:bookmarkEnd w:id="549"/>
      <w:r>
        <w:rPr>
          <w:rFonts w:hint="cs"/>
          <w:rtl/>
        </w:rPr>
        <w:t xml:space="preserve">אנחנו מקווים שיש תגובות. </w:t>
      </w:r>
    </w:p>
    <w:p w:rsidR="004E59B5" w:rsidRDefault="004E59B5" w:rsidP="004E59B5">
      <w:pPr>
        <w:rPr>
          <w:rtl/>
        </w:rPr>
      </w:pPr>
      <w:bookmarkStart w:id="550" w:name="_ETM_Q1_2682402"/>
      <w:bookmarkStart w:id="551" w:name="_ETM_Q1_2682452"/>
      <w:bookmarkStart w:id="552" w:name="_ETM_Q1_2683422"/>
      <w:bookmarkEnd w:id="550"/>
      <w:bookmarkEnd w:id="551"/>
      <w:bookmarkEnd w:id="552"/>
    </w:p>
    <w:p w:rsidR="004E59B5" w:rsidRDefault="004E59B5" w:rsidP="004E59B5">
      <w:pPr>
        <w:pStyle w:val="af9"/>
        <w:keepNext/>
        <w:rPr>
          <w:rtl/>
        </w:rPr>
      </w:pPr>
      <w:bookmarkStart w:id="553" w:name="ET_guest_919261_35"/>
      <w:r w:rsidRPr="004E59B5">
        <w:rPr>
          <w:rStyle w:val="TagStyle"/>
          <w:rtl/>
        </w:rPr>
        <w:t xml:space="preserve"> &lt;&lt; אורח &gt;&gt; </w:t>
      </w:r>
      <w:r>
        <w:rPr>
          <w:rtl/>
        </w:rPr>
        <w:t>ליה שנקר:</w:t>
      </w:r>
      <w:r w:rsidRPr="004E59B5">
        <w:rPr>
          <w:rStyle w:val="TagStyle"/>
          <w:rtl/>
        </w:rPr>
        <w:t xml:space="preserve"> &lt;&lt; אורח &gt;&gt;</w:t>
      </w:r>
      <w:r>
        <w:rPr>
          <w:rtl/>
        </w:rPr>
        <w:t xml:space="preserve">   </w:t>
      </w:r>
      <w:bookmarkEnd w:id="553"/>
    </w:p>
    <w:p w:rsidR="004E59B5" w:rsidRDefault="004E59B5" w:rsidP="004E59B5">
      <w:pPr>
        <w:pStyle w:val="KeepWithNext"/>
        <w:rPr>
          <w:rtl/>
        </w:rPr>
      </w:pPr>
    </w:p>
    <w:p w:rsidR="004E59B5" w:rsidRDefault="004E59B5" w:rsidP="004E59B5">
      <w:pPr>
        <w:rPr>
          <w:rtl/>
        </w:rPr>
      </w:pPr>
      <w:bookmarkStart w:id="554" w:name="_ETM_Q1_2683847"/>
      <w:bookmarkStart w:id="555" w:name="_ETM_Q1_2683877"/>
      <w:bookmarkEnd w:id="554"/>
      <w:bookmarkEnd w:id="555"/>
      <w:r>
        <w:rPr>
          <w:rFonts w:hint="cs"/>
          <w:rtl/>
        </w:rPr>
        <w:t xml:space="preserve">אני יכולה להוכיח את </w:t>
      </w:r>
      <w:bookmarkStart w:id="556" w:name="_ETM_Q1_2686832"/>
      <w:bookmarkEnd w:id="556"/>
      <w:r>
        <w:rPr>
          <w:rFonts w:hint="cs"/>
          <w:rtl/>
        </w:rPr>
        <w:t xml:space="preserve">זה. </w:t>
      </w:r>
    </w:p>
    <w:p w:rsidR="004E59B5" w:rsidRDefault="004E59B5" w:rsidP="004E59B5">
      <w:pPr>
        <w:rPr>
          <w:rtl/>
        </w:rPr>
      </w:pPr>
      <w:bookmarkStart w:id="557" w:name="_ETM_Q1_2687697"/>
      <w:bookmarkStart w:id="558" w:name="_ETM_Q1_2687752"/>
      <w:bookmarkEnd w:id="557"/>
      <w:bookmarkEnd w:id="558"/>
    </w:p>
    <w:p w:rsidR="004E59B5" w:rsidRDefault="004E59B5" w:rsidP="004E59B5">
      <w:pPr>
        <w:pStyle w:val="af6"/>
        <w:keepNext/>
        <w:rPr>
          <w:rtl/>
        </w:rPr>
      </w:pPr>
      <w:bookmarkStart w:id="559" w:name="ET_yor_6342_36"/>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 </w:t>
      </w:r>
      <w:r>
        <w:rPr>
          <w:rtl/>
        </w:rPr>
        <w:t xml:space="preserve">היו"ר בועז </w:t>
      </w:r>
      <w:proofErr w:type="spellStart"/>
      <w:r>
        <w:rPr>
          <w:rtl/>
        </w:rPr>
        <w:t>ביסמוט</w:t>
      </w:r>
      <w:proofErr w:type="spellEnd"/>
      <w:r>
        <w:rPr>
          <w:rtl/>
        </w:rPr>
        <w:t>:</w:t>
      </w:r>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w:t>
      </w:r>
      <w:r>
        <w:rPr>
          <w:rtl/>
        </w:rPr>
        <w:t xml:space="preserve">   </w:t>
      </w:r>
      <w:bookmarkEnd w:id="559"/>
    </w:p>
    <w:p w:rsidR="004E59B5" w:rsidRDefault="004E59B5" w:rsidP="004E59B5">
      <w:pPr>
        <w:pStyle w:val="KeepWithNext"/>
        <w:rPr>
          <w:rtl/>
        </w:rPr>
      </w:pPr>
    </w:p>
    <w:p w:rsidR="004E59B5" w:rsidRDefault="002545B2" w:rsidP="004E59B5">
      <w:pPr>
        <w:rPr>
          <w:rtl/>
        </w:rPr>
      </w:pPr>
      <w:bookmarkStart w:id="560" w:name="_ETM_Q1_2689062"/>
      <w:bookmarkEnd w:id="560"/>
      <w:r>
        <w:rPr>
          <w:rFonts w:hint="cs"/>
          <w:rtl/>
        </w:rPr>
        <w:t xml:space="preserve">זה אליכם, כמובן. הוועדה מאפשרת לך להשמיע </w:t>
      </w:r>
      <w:bookmarkStart w:id="561" w:name="_ETM_Q1_2692170"/>
      <w:bookmarkEnd w:id="561"/>
      <w:r>
        <w:rPr>
          <w:rFonts w:hint="cs"/>
          <w:rtl/>
        </w:rPr>
        <w:t>את הדברים.</w:t>
      </w:r>
      <w:r w:rsidR="004E59B5">
        <w:rPr>
          <w:rFonts w:hint="cs"/>
          <w:rtl/>
        </w:rPr>
        <w:t xml:space="preserve"> אני גם מניח שאת מייצ</w:t>
      </w:r>
      <w:bookmarkStart w:id="562" w:name="_ETM_Q1_2698441"/>
      <w:bookmarkEnd w:id="562"/>
      <w:r w:rsidR="004E59B5">
        <w:rPr>
          <w:rFonts w:hint="cs"/>
          <w:rtl/>
        </w:rPr>
        <w:t xml:space="preserve">גת קרובי משפחה נוספים. </w:t>
      </w:r>
      <w:r>
        <w:rPr>
          <w:rFonts w:hint="cs"/>
          <w:rtl/>
        </w:rPr>
        <w:t xml:space="preserve">שמענו עכשיו את תשובת השב"ס, ואני מצפה </w:t>
      </w:r>
      <w:bookmarkStart w:id="563" w:name="_ETM_Q1_2697282"/>
      <w:bookmarkEnd w:id="563"/>
      <w:r>
        <w:rPr>
          <w:rFonts w:hint="cs"/>
          <w:rtl/>
        </w:rPr>
        <w:t xml:space="preserve">שבהמשך יהיה מענה. אני מניח נכון? </w:t>
      </w:r>
    </w:p>
    <w:p w:rsidR="004E59B5" w:rsidRDefault="004E59B5" w:rsidP="004E59B5">
      <w:pPr>
        <w:rPr>
          <w:rtl/>
        </w:rPr>
      </w:pPr>
      <w:bookmarkStart w:id="564" w:name="_ETM_Q1_2704841"/>
      <w:bookmarkStart w:id="565" w:name="_ETM_Q1_2704903"/>
      <w:bookmarkStart w:id="566" w:name="_ETM_Q1_2705728"/>
      <w:bookmarkEnd w:id="564"/>
      <w:bookmarkEnd w:id="565"/>
      <w:bookmarkEnd w:id="566"/>
    </w:p>
    <w:p w:rsidR="004E59B5" w:rsidRDefault="004E59B5" w:rsidP="004E59B5">
      <w:pPr>
        <w:pStyle w:val="af9"/>
        <w:keepNext/>
        <w:rPr>
          <w:rtl/>
        </w:rPr>
      </w:pPr>
      <w:bookmarkStart w:id="567" w:name="ET_guest_919261_37"/>
      <w:r w:rsidRPr="004E59B5">
        <w:rPr>
          <w:rStyle w:val="TagStyle"/>
          <w:rtl/>
        </w:rPr>
        <w:t xml:space="preserve"> &lt;&lt; אורח &gt;&gt; </w:t>
      </w:r>
      <w:r>
        <w:rPr>
          <w:rtl/>
        </w:rPr>
        <w:t>ליה שנקר:</w:t>
      </w:r>
      <w:r w:rsidRPr="004E59B5">
        <w:rPr>
          <w:rStyle w:val="TagStyle"/>
          <w:rtl/>
        </w:rPr>
        <w:t xml:space="preserve"> &lt;&lt; אורח &gt;&gt;</w:t>
      </w:r>
      <w:r>
        <w:rPr>
          <w:rtl/>
        </w:rPr>
        <w:t xml:space="preserve">   </w:t>
      </w:r>
      <w:bookmarkEnd w:id="567"/>
    </w:p>
    <w:p w:rsidR="004E59B5" w:rsidRDefault="004E59B5" w:rsidP="004E59B5">
      <w:pPr>
        <w:pStyle w:val="KeepWithNext"/>
        <w:rPr>
          <w:rtl/>
        </w:rPr>
      </w:pPr>
    </w:p>
    <w:p w:rsidR="004E59B5" w:rsidRDefault="004E59B5" w:rsidP="004E59B5">
      <w:pPr>
        <w:rPr>
          <w:rtl/>
        </w:rPr>
      </w:pPr>
      <w:bookmarkStart w:id="568" w:name="_ETM_Q1_2706192"/>
      <w:bookmarkStart w:id="569" w:name="_ETM_Q1_2706212"/>
      <w:bookmarkEnd w:id="568"/>
      <w:bookmarkEnd w:id="569"/>
      <w:r>
        <w:rPr>
          <w:rFonts w:hint="cs"/>
          <w:rtl/>
        </w:rPr>
        <w:t xml:space="preserve">הלוואי. אני באמת יכולה להוכיח </w:t>
      </w:r>
      <w:bookmarkStart w:id="570" w:name="_ETM_Q1_2712113"/>
      <w:bookmarkEnd w:id="570"/>
      <w:r w:rsidR="002545B2">
        <w:rPr>
          <w:rFonts w:hint="cs"/>
          <w:rtl/>
        </w:rPr>
        <w:t xml:space="preserve">הכול </w:t>
      </w:r>
      <w:bookmarkStart w:id="571" w:name="_ETM_Q1_2706027"/>
      <w:bookmarkEnd w:id="571"/>
      <w:r w:rsidR="002545B2">
        <w:rPr>
          <w:rFonts w:hint="cs"/>
          <w:rtl/>
        </w:rPr>
        <w:t>ולהראות התכתבויות גם בטלפון.</w:t>
      </w:r>
    </w:p>
    <w:p w:rsidR="004E59B5" w:rsidRDefault="004E59B5" w:rsidP="004E59B5">
      <w:pPr>
        <w:rPr>
          <w:rtl/>
        </w:rPr>
      </w:pPr>
      <w:bookmarkStart w:id="572" w:name="_ETM_Q1_2713472"/>
      <w:bookmarkStart w:id="573" w:name="_ETM_Q1_2713540"/>
      <w:bookmarkStart w:id="574" w:name="_ETM_Q1_2715009"/>
      <w:bookmarkEnd w:id="572"/>
      <w:bookmarkEnd w:id="573"/>
      <w:bookmarkEnd w:id="574"/>
    </w:p>
    <w:p w:rsidR="004E59B5" w:rsidRDefault="004E59B5" w:rsidP="004E59B5">
      <w:pPr>
        <w:pStyle w:val="a4"/>
        <w:keepNext/>
        <w:rPr>
          <w:rtl/>
        </w:rPr>
      </w:pPr>
      <w:bookmarkStart w:id="575" w:name="ET_speaker_גלעד_נווה_38"/>
      <w:r w:rsidRPr="004E59B5">
        <w:rPr>
          <w:rStyle w:val="TagStyle"/>
          <w:rtl/>
        </w:rPr>
        <w:t xml:space="preserve"> &lt;&lt; דובר &gt;&gt; </w:t>
      </w:r>
      <w:r>
        <w:rPr>
          <w:rtl/>
        </w:rPr>
        <w:t>גלעד נווה:</w:t>
      </w:r>
      <w:r w:rsidRPr="004E59B5">
        <w:rPr>
          <w:rStyle w:val="TagStyle"/>
          <w:rtl/>
        </w:rPr>
        <w:t xml:space="preserve"> &lt;&lt; דובר &gt;&gt;</w:t>
      </w:r>
      <w:r>
        <w:rPr>
          <w:rtl/>
        </w:rPr>
        <w:t xml:space="preserve">   </w:t>
      </w:r>
      <w:bookmarkEnd w:id="575"/>
    </w:p>
    <w:p w:rsidR="004E59B5" w:rsidRDefault="004E59B5" w:rsidP="004E59B5">
      <w:pPr>
        <w:pStyle w:val="KeepWithNext"/>
        <w:rPr>
          <w:rtl/>
        </w:rPr>
      </w:pPr>
    </w:p>
    <w:p w:rsidR="004E59B5" w:rsidRDefault="002545B2" w:rsidP="004E59B5">
      <w:pPr>
        <w:rPr>
          <w:rtl/>
        </w:rPr>
      </w:pPr>
      <w:bookmarkStart w:id="576" w:name="_ETM_Q1_2715436"/>
      <w:bookmarkStart w:id="577" w:name="_ETM_Q1_2715461"/>
      <w:bookmarkEnd w:id="576"/>
      <w:bookmarkEnd w:id="577"/>
      <w:r>
        <w:rPr>
          <w:rFonts w:hint="cs"/>
          <w:rtl/>
        </w:rPr>
        <w:t xml:space="preserve">אולי עדיף שאתם תנהלו שיח ישירות מול ליה. </w:t>
      </w:r>
    </w:p>
    <w:p w:rsidR="004E59B5" w:rsidRDefault="004E59B5" w:rsidP="004E59B5">
      <w:pPr>
        <w:rPr>
          <w:rtl/>
        </w:rPr>
      </w:pPr>
      <w:bookmarkStart w:id="578" w:name="_ETM_Q1_2714861"/>
      <w:bookmarkStart w:id="579" w:name="_ETM_Q1_2714952"/>
      <w:bookmarkStart w:id="580" w:name="_ETM_Q1_2721574"/>
      <w:bookmarkStart w:id="581" w:name="_ETM_Q1_2721659"/>
      <w:bookmarkStart w:id="582" w:name="_ETM_Q1_2723799"/>
      <w:bookmarkEnd w:id="578"/>
      <w:bookmarkEnd w:id="579"/>
      <w:bookmarkEnd w:id="580"/>
      <w:bookmarkEnd w:id="581"/>
      <w:bookmarkEnd w:id="582"/>
    </w:p>
    <w:p w:rsidR="004E59B5" w:rsidRDefault="004E59B5" w:rsidP="004E59B5">
      <w:pPr>
        <w:pStyle w:val="af9"/>
        <w:keepNext/>
        <w:rPr>
          <w:rtl/>
        </w:rPr>
      </w:pPr>
      <w:bookmarkStart w:id="583" w:name="ET_guest_936230_39"/>
      <w:r w:rsidRPr="004E59B5">
        <w:rPr>
          <w:rStyle w:val="TagStyle"/>
          <w:rtl/>
        </w:rPr>
        <w:t xml:space="preserve"> &lt;&lt; אורח &gt;&gt; </w:t>
      </w:r>
      <w:r>
        <w:rPr>
          <w:rtl/>
        </w:rPr>
        <w:t>עמית הרפז:</w:t>
      </w:r>
      <w:r w:rsidRPr="004E59B5">
        <w:rPr>
          <w:rStyle w:val="TagStyle"/>
          <w:rtl/>
        </w:rPr>
        <w:t xml:space="preserve"> &lt;&lt; אורח &gt;&gt;</w:t>
      </w:r>
      <w:r>
        <w:rPr>
          <w:rtl/>
        </w:rPr>
        <w:t xml:space="preserve">   </w:t>
      </w:r>
      <w:bookmarkEnd w:id="583"/>
    </w:p>
    <w:p w:rsidR="004E59B5" w:rsidRDefault="004E59B5" w:rsidP="004E59B5">
      <w:pPr>
        <w:pStyle w:val="KeepWithNext"/>
        <w:rPr>
          <w:rtl/>
        </w:rPr>
      </w:pPr>
    </w:p>
    <w:p w:rsidR="004E59B5" w:rsidRDefault="002545B2" w:rsidP="004E59B5">
      <w:pPr>
        <w:rPr>
          <w:rtl/>
        </w:rPr>
      </w:pPr>
      <w:bookmarkStart w:id="584" w:name="_ETM_Q1_2724264"/>
      <w:bookmarkStart w:id="585" w:name="_ETM_Q1_2724294"/>
      <w:bookmarkEnd w:id="584"/>
      <w:bookmarkEnd w:id="585"/>
      <w:r>
        <w:rPr>
          <w:rFonts w:hint="cs"/>
          <w:rtl/>
        </w:rPr>
        <w:t xml:space="preserve">ככל שנקבל את הפנייה אנחנו נשיב בהתאם כמו שאנחנו עושים בכל פנייה שאנחנו מקבלים. </w:t>
      </w:r>
    </w:p>
    <w:p w:rsidR="004E59B5" w:rsidRDefault="004E59B5" w:rsidP="004E59B5">
      <w:pPr>
        <w:rPr>
          <w:rtl/>
        </w:rPr>
      </w:pPr>
      <w:bookmarkStart w:id="586" w:name="_ETM_Q1_2727754"/>
      <w:bookmarkStart w:id="587" w:name="_ETM_Q1_2727824"/>
      <w:bookmarkStart w:id="588" w:name="_ETM_Q1_2730377"/>
      <w:bookmarkEnd w:id="586"/>
      <w:bookmarkEnd w:id="587"/>
      <w:bookmarkEnd w:id="588"/>
    </w:p>
    <w:p w:rsidR="004E59B5" w:rsidRDefault="004E59B5" w:rsidP="004E59B5">
      <w:pPr>
        <w:pStyle w:val="a4"/>
        <w:keepNext/>
        <w:rPr>
          <w:rtl/>
        </w:rPr>
      </w:pPr>
      <w:bookmarkStart w:id="589" w:name="ET_speaker_גלעד_נווה_40"/>
      <w:r w:rsidRPr="004E59B5">
        <w:rPr>
          <w:rStyle w:val="TagStyle"/>
          <w:rtl/>
        </w:rPr>
        <w:lastRenderedPageBreak/>
        <w:t xml:space="preserve"> &lt;&lt; דובר &gt;&gt; </w:t>
      </w:r>
      <w:r>
        <w:rPr>
          <w:rtl/>
        </w:rPr>
        <w:t>גלעד נווה:</w:t>
      </w:r>
      <w:r w:rsidRPr="004E59B5">
        <w:rPr>
          <w:rStyle w:val="TagStyle"/>
          <w:rtl/>
        </w:rPr>
        <w:t xml:space="preserve"> &lt;&lt; דובר &gt;&gt;</w:t>
      </w:r>
      <w:r>
        <w:rPr>
          <w:rtl/>
        </w:rPr>
        <w:t xml:space="preserve">   </w:t>
      </w:r>
      <w:bookmarkEnd w:id="589"/>
    </w:p>
    <w:p w:rsidR="004E59B5" w:rsidRDefault="004E59B5" w:rsidP="004E59B5">
      <w:pPr>
        <w:pStyle w:val="KeepWithNext"/>
        <w:rPr>
          <w:rtl/>
        </w:rPr>
      </w:pPr>
    </w:p>
    <w:p w:rsidR="004E59B5" w:rsidRDefault="002545B2" w:rsidP="004E59B5">
      <w:pPr>
        <w:rPr>
          <w:rtl/>
        </w:rPr>
      </w:pPr>
      <w:bookmarkStart w:id="590" w:name="_ETM_Q1_2730830"/>
      <w:bookmarkStart w:id="591" w:name="_ETM_Q1_2730874"/>
      <w:bookmarkEnd w:id="590"/>
      <w:bookmarkEnd w:id="591"/>
      <w:r>
        <w:rPr>
          <w:rFonts w:hint="cs"/>
          <w:rtl/>
        </w:rPr>
        <w:t xml:space="preserve">עמית, אם אנחנו כבר דנים בעניין תנאים של אסירים, היה גם נייר עמדה של </w:t>
      </w:r>
      <w:r w:rsidR="004E59B5">
        <w:rPr>
          <w:rFonts w:hint="cs"/>
          <w:rtl/>
        </w:rPr>
        <w:t>רופאים לזכויות אדם ש</w:t>
      </w:r>
      <w:r>
        <w:rPr>
          <w:rFonts w:hint="cs"/>
          <w:rtl/>
        </w:rPr>
        <w:t xml:space="preserve">הופץ לוועדה שגם </w:t>
      </w:r>
      <w:bookmarkStart w:id="592" w:name="_ETM_Q1_2733928"/>
      <w:bookmarkEnd w:id="592"/>
      <w:r w:rsidR="004E59B5">
        <w:rPr>
          <w:rFonts w:hint="cs"/>
          <w:rtl/>
        </w:rPr>
        <w:t xml:space="preserve">טוען </w:t>
      </w:r>
      <w:bookmarkStart w:id="593" w:name="_ETM_Q1_2736185"/>
      <w:bookmarkEnd w:id="593"/>
      <w:r w:rsidR="004E59B5">
        <w:rPr>
          <w:rFonts w:hint="cs"/>
          <w:rtl/>
        </w:rPr>
        <w:t xml:space="preserve">טענות </w:t>
      </w:r>
      <w:r>
        <w:rPr>
          <w:rFonts w:hint="cs"/>
          <w:rtl/>
        </w:rPr>
        <w:t xml:space="preserve">בנושא של תנאי כליאה, יציאות למרפאות ודברים בסגנון. </w:t>
      </w:r>
      <w:r w:rsidR="004E59B5">
        <w:rPr>
          <w:rFonts w:hint="cs"/>
          <w:rtl/>
        </w:rPr>
        <w:t xml:space="preserve">אתם רוצים לתת </w:t>
      </w:r>
      <w:r>
        <w:rPr>
          <w:rFonts w:hint="cs"/>
          <w:rtl/>
        </w:rPr>
        <w:t xml:space="preserve">גם לזה </w:t>
      </w:r>
      <w:r w:rsidR="004E59B5">
        <w:rPr>
          <w:rFonts w:hint="cs"/>
          <w:rtl/>
        </w:rPr>
        <w:t xml:space="preserve">תגובה כרגע במסגרת </w:t>
      </w:r>
      <w:bookmarkStart w:id="594" w:name="_ETM_Q1_2746417"/>
      <w:bookmarkEnd w:id="594"/>
      <w:r w:rsidR="004E59B5">
        <w:rPr>
          <w:rFonts w:hint="cs"/>
          <w:rtl/>
        </w:rPr>
        <w:t xml:space="preserve">הדיון? </w:t>
      </w:r>
    </w:p>
    <w:p w:rsidR="004E59B5" w:rsidRDefault="004E59B5" w:rsidP="004E59B5">
      <w:pPr>
        <w:rPr>
          <w:rtl/>
        </w:rPr>
      </w:pPr>
      <w:bookmarkStart w:id="595" w:name="_ETM_Q1_2748315"/>
      <w:bookmarkStart w:id="596" w:name="_ETM_Q1_2748391"/>
      <w:bookmarkStart w:id="597" w:name="_ETM_Q1_2750239"/>
      <w:bookmarkEnd w:id="595"/>
      <w:bookmarkEnd w:id="596"/>
      <w:bookmarkEnd w:id="597"/>
    </w:p>
    <w:p w:rsidR="004E59B5" w:rsidRDefault="004E59B5" w:rsidP="004E59B5">
      <w:pPr>
        <w:pStyle w:val="af9"/>
        <w:keepNext/>
        <w:rPr>
          <w:rtl/>
        </w:rPr>
      </w:pPr>
      <w:bookmarkStart w:id="598" w:name="ET_guest_936230_41"/>
      <w:r w:rsidRPr="004E59B5">
        <w:rPr>
          <w:rStyle w:val="TagStyle"/>
          <w:rtl/>
        </w:rPr>
        <w:t xml:space="preserve"> &lt;&lt; אורח &gt;&gt; </w:t>
      </w:r>
      <w:r>
        <w:rPr>
          <w:rtl/>
        </w:rPr>
        <w:t>עמית הרפז:</w:t>
      </w:r>
      <w:r w:rsidRPr="004E59B5">
        <w:rPr>
          <w:rStyle w:val="TagStyle"/>
          <w:rtl/>
        </w:rPr>
        <w:t xml:space="preserve"> &lt;&lt; אורח &gt;&gt;</w:t>
      </w:r>
      <w:r>
        <w:rPr>
          <w:rtl/>
        </w:rPr>
        <w:t xml:space="preserve">   </w:t>
      </w:r>
      <w:bookmarkEnd w:id="598"/>
    </w:p>
    <w:p w:rsidR="004E59B5" w:rsidRDefault="004E59B5" w:rsidP="004E59B5">
      <w:pPr>
        <w:pStyle w:val="KeepWithNext"/>
        <w:rPr>
          <w:rtl/>
        </w:rPr>
      </w:pPr>
    </w:p>
    <w:p w:rsidR="004E59B5" w:rsidRDefault="002545B2" w:rsidP="002545B2">
      <w:pPr>
        <w:rPr>
          <w:rtl/>
        </w:rPr>
      </w:pPr>
      <w:bookmarkStart w:id="599" w:name="_ETM_Q1_2750714"/>
      <w:bookmarkStart w:id="600" w:name="_ETM_Q1_2750755"/>
      <w:bookmarkEnd w:id="599"/>
      <w:bookmarkEnd w:id="600"/>
      <w:r>
        <w:rPr>
          <w:rFonts w:hint="cs"/>
          <w:rtl/>
        </w:rPr>
        <w:t xml:space="preserve">אנחנו מכירים את הפניות שעולות. אנחנו נותנים לזה מענה. </w:t>
      </w:r>
      <w:r w:rsidR="004E59B5">
        <w:rPr>
          <w:rFonts w:hint="cs"/>
          <w:rtl/>
        </w:rPr>
        <w:t xml:space="preserve">הדברים עלו גם בבג"ץ והתייחסנו </w:t>
      </w:r>
      <w:r>
        <w:rPr>
          <w:rFonts w:hint="cs"/>
          <w:rtl/>
        </w:rPr>
        <w:t>לזה שם</w:t>
      </w:r>
      <w:r w:rsidR="004E59B5">
        <w:rPr>
          <w:rFonts w:hint="cs"/>
          <w:rtl/>
        </w:rPr>
        <w:t xml:space="preserve">. </w:t>
      </w:r>
      <w:bookmarkStart w:id="601" w:name="_ETM_Q1_2753643"/>
      <w:bookmarkEnd w:id="601"/>
      <w:r>
        <w:rPr>
          <w:rFonts w:hint="cs"/>
          <w:rtl/>
        </w:rPr>
        <w:t xml:space="preserve">התייחסנו בכל הדרכים המשפטיות שעמדו לפנינו. </w:t>
      </w:r>
    </w:p>
    <w:p w:rsidR="004E59B5" w:rsidRDefault="004E59B5" w:rsidP="004E59B5">
      <w:pPr>
        <w:rPr>
          <w:rtl/>
        </w:rPr>
      </w:pPr>
      <w:bookmarkStart w:id="602" w:name="_ETM_Q1_2759187"/>
      <w:bookmarkStart w:id="603" w:name="_ETM_Q1_2759250"/>
      <w:bookmarkStart w:id="604" w:name="_ETM_Q1_2760815"/>
      <w:bookmarkEnd w:id="602"/>
      <w:bookmarkEnd w:id="603"/>
      <w:bookmarkEnd w:id="604"/>
    </w:p>
    <w:p w:rsidR="004E59B5" w:rsidRDefault="004E59B5" w:rsidP="004E59B5">
      <w:pPr>
        <w:pStyle w:val="a4"/>
        <w:keepNext/>
        <w:rPr>
          <w:rtl/>
        </w:rPr>
      </w:pPr>
      <w:bookmarkStart w:id="605" w:name="ET_speaker_אביב_ישראלי_42"/>
      <w:r w:rsidRPr="004E59B5">
        <w:rPr>
          <w:rStyle w:val="TagStyle"/>
          <w:rtl/>
        </w:rPr>
        <w:t xml:space="preserve"> &lt;&lt; דובר &gt;&gt; </w:t>
      </w:r>
      <w:r>
        <w:rPr>
          <w:rtl/>
        </w:rPr>
        <w:t>אביב ישראלי:</w:t>
      </w:r>
      <w:r w:rsidRPr="004E59B5">
        <w:rPr>
          <w:rStyle w:val="TagStyle"/>
          <w:rtl/>
        </w:rPr>
        <w:t xml:space="preserve"> &lt;&lt; דובר &gt;&gt;</w:t>
      </w:r>
      <w:r>
        <w:rPr>
          <w:rtl/>
        </w:rPr>
        <w:t xml:space="preserve">   </w:t>
      </w:r>
      <w:bookmarkEnd w:id="605"/>
    </w:p>
    <w:p w:rsidR="004E59B5" w:rsidRDefault="004E59B5" w:rsidP="004E59B5">
      <w:pPr>
        <w:pStyle w:val="KeepWithNext"/>
        <w:rPr>
          <w:rtl/>
        </w:rPr>
      </w:pPr>
    </w:p>
    <w:p w:rsidR="004E59B5" w:rsidRDefault="002545B2" w:rsidP="002A2C7D">
      <w:pPr>
        <w:rPr>
          <w:rtl/>
        </w:rPr>
      </w:pPr>
      <w:bookmarkStart w:id="606" w:name="_ETM_Q1_2761280"/>
      <w:bookmarkStart w:id="607" w:name="_ETM_Q1_2761315"/>
      <w:bookmarkEnd w:id="606"/>
      <w:bookmarkEnd w:id="607"/>
      <w:r>
        <w:rPr>
          <w:rFonts w:hint="cs"/>
          <w:rtl/>
        </w:rPr>
        <w:t xml:space="preserve">אני אוסיף על הדברים: היה שם מיקוד בכל נושא הטיפול בגרדת. שירות בתי הסוהר פועל באופן עצים במספר מישורים </w:t>
      </w:r>
      <w:bookmarkStart w:id="608" w:name="_ETM_Q1_2766021"/>
      <w:bookmarkEnd w:id="608"/>
      <w:r>
        <w:rPr>
          <w:rtl/>
        </w:rPr>
        <w:t>–</w:t>
      </w:r>
      <w:r>
        <w:rPr>
          <w:rFonts w:hint="cs"/>
          <w:rtl/>
        </w:rPr>
        <w:t xml:space="preserve"> גם רפואי, גם כליאתי וגם לוגיסטי</w:t>
      </w:r>
      <w:bookmarkStart w:id="609" w:name="_ETM_Q1_2768054"/>
      <w:bookmarkEnd w:id="609"/>
      <w:r>
        <w:rPr>
          <w:rFonts w:hint="cs"/>
          <w:rtl/>
        </w:rPr>
        <w:t xml:space="preserve"> כדי לצמצם את החשיפה וגם כדי לטפל במקרים </w:t>
      </w:r>
      <w:bookmarkStart w:id="610" w:name="_ETM_Q1_2775704"/>
      <w:bookmarkEnd w:id="610"/>
      <w:r>
        <w:rPr>
          <w:rFonts w:hint="cs"/>
          <w:rtl/>
        </w:rPr>
        <w:t>המזוהים. יש תאי בידוד וננקטים כל הצעדים. היה גל, זה נכון, אבל היה צמצום נ</w:t>
      </w:r>
      <w:r w:rsidR="002A2C7D">
        <w:rPr>
          <w:rFonts w:hint="cs"/>
          <w:rtl/>
        </w:rPr>
        <w:t xml:space="preserve">יכר של מספר החולים. מטבע הדברים </w:t>
      </w:r>
      <w:r w:rsidR="004E59B5">
        <w:rPr>
          <w:rFonts w:hint="cs"/>
          <w:rtl/>
        </w:rPr>
        <w:t xml:space="preserve">עצורים </w:t>
      </w:r>
      <w:r w:rsidR="002A2C7D">
        <w:rPr>
          <w:rFonts w:hint="cs"/>
          <w:rtl/>
        </w:rPr>
        <w:t xml:space="preserve">גם </w:t>
      </w:r>
      <w:r w:rsidR="004E59B5">
        <w:rPr>
          <w:rFonts w:hint="cs"/>
          <w:rtl/>
        </w:rPr>
        <w:t xml:space="preserve">מגיעים </w:t>
      </w:r>
      <w:bookmarkStart w:id="611" w:name="_ETM_Q1_2790265"/>
      <w:bookmarkEnd w:id="611"/>
      <w:r w:rsidR="004E59B5">
        <w:rPr>
          <w:rFonts w:hint="cs"/>
          <w:rtl/>
        </w:rPr>
        <w:t xml:space="preserve">מהשטח כשהם חולים במחלה. שב"ס עושה </w:t>
      </w:r>
      <w:r w:rsidR="002A2C7D">
        <w:rPr>
          <w:rFonts w:hint="cs"/>
          <w:rtl/>
        </w:rPr>
        <w:t>כל מה שהוא יכול כדי ל</w:t>
      </w:r>
      <w:r w:rsidR="004E59B5">
        <w:rPr>
          <w:rFonts w:hint="cs"/>
          <w:rtl/>
        </w:rPr>
        <w:t xml:space="preserve">צמצם את </w:t>
      </w:r>
      <w:bookmarkStart w:id="612" w:name="_ETM_Q1_2798176"/>
      <w:bookmarkEnd w:id="612"/>
      <w:r w:rsidR="002A2C7D">
        <w:rPr>
          <w:rFonts w:hint="cs"/>
          <w:rtl/>
        </w:rPr>
        <w:t xml:space="preserve">זה, ויש גם תוצאות וצמצום ניכר של המחלה במתקני הכליאה. </w:t>
      </w:r>
    </w:p>
    <w:p w:rsidR="004E59B5" w:rsidRDefault="004E59B5" w:rsidP="004E59B5">
      <w:pPr>
        <w:rPr>
          <w:rtl/>
        </w:rPr>
      </w:pPr>
      <w:bookmarkStart w:id="613" w:name="_ETM_Q1_2799273"/>
      <w:bookmarkStart w:id="614" w:name="_ETM_Q1_2799337"/>
      <w:bookmarkEnd w:id="613"/>
      <w:bookmarkEnd w:id="614"/>
    </w:p>
    <w:p w:rsidR="004E59B5" w:rsidRDefault="004E59B5" w:rsidP="004E59B5">
      <w:pPr>
        <w:pStyle w:val="af6"/>
        <w:keepNext/>
        <w:rPr>
          <w:rtl/>
        </w:rPr>
      </w:pPr>
      <w:bookmarkStart w:id="615" w:name="ET_yor_6342_43"/>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 </w:t>
      </w:r>
      <w:r>
        <w:rPr>
          <w:rtl/>
        </w:rPr>
        <w:t xml:space="preserve">היו"ר בועז </w:t>
      </w:r>
      <w:proofErr w:type="spellStart"/>
      <w:r>
        <w:rPr>
          <w:rtl/>
        </w:rPr>
        <w:t>ביסמוט</w:t>
      </w:r>
      <w:proofErr w:type="spellEnd"/>
      <w:r>
        <w:rPr>
          <w:rtl/>
        </w:rPr>
        <w:t>:</w:t>
      </w:r>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w:t>
      </w:r>
      <w:r>
        <w:rPr>
          <w:rtl/>
        </w:rPr>
        <w:t xml:space="preserve">   </w:t>
      </w:r>
      <w:bookmarkEnd w:id="615"/>
    </w:p>
    <w:p w:rsidR="004E59B5" w:rsidRDefault="004E59B5" w:rsidP="004E59B5">
      <w:pPr>
        <w:pStyle w:val="KeepWithNext"/>
        <w:rPr>
          <w:rtl/>
        </w:rPr>
      </w:pPr>
    </w:p>
    <w:p w:rsidR="004E59B5" w:rsidRDefault="004E59B5" w:rsidP="002A2C7D">
      <w:pPr>
        <w:rPr>
          <w:rtl/>
        </w:rPr>
      </w:pPr>
      <w:bookmarkStart w:id="616" w:name="_ETM_Q1_2800445"/>
      <w:bookmarkEnd w:id="616"/>
      <w:r>
        <w:rPr>
          <w:rFonts w:hint="cs"/>
          <w:rtl/>
        </w:rPr>
        <w:t>תודה. אני קורא את המסמך של רופא</w:t>
      </w:r>
      <w:bookmarkStart w:id="617" w:name="_ETM_Q1_2809411"/>
      <w:bookmarkEnd w:id="617"/>
      <w:r w:rsidR="002A2C7D">
        <w:rPr>
          <w:rFonts w:hint="cs"/>
          <w:rtl/>
        </w:rPr>
        <w:t>ים לזכויות אדם: "בעבר לפני המלחמה ניתנה לאוכלוסיית הכלואים פגישה יחסית מהירה, והיום זה לא המקרה.</w:t>
      </w:r>
      <w:r>
        <w:rPr>
          <w:rFonts w:hint="cs"/>
          <w:rtl/>
        </w:rPr>
        <w:t xml:space="preserve"> </w:t>
      </w:r>
      <w:r w:rsidR="002A2C7D">
        <w:rPr>
          <w:rFonts w:hint="cs"/>
          <w:rtl/>
        </w:rPr>
        <w:t xml:space="preserve">מרפאות המומחים המחוזיות לא עם גישה - -". </w:t>
      </w:r>
      <w:bookmarkStart w:id="618" w:name="_ETM_Q1_2820677"/>
      <w:bookmarkEnd w:id="618"/>
      <w:r w:rsidR="002A2C7D">
        <w:rPr>
          <w:rFonts w:hint="cs"/>
          <w:rtl/>
        </w:rPr>
        <w:t xml:space="preserve">שוב אני חוזר על הדברים שאמרתי בתחילת דבריי: אנחנו חיים </w:t>
      </w:r>
      <w:bookmarkStart w:id="619" w:name="_ETM_Q1_2818858"/>
      <w:bookmarkEnd w:id="619"/>
      <w:r w:rsidR="002A2C7D">
        <w:rPr>
          <w:rFonts w:hint="cs"/>
          <w:rtl/>
        </w:rPr>
        <w:t xml:space="preserve">במדינה שמחבלי </w:t>
      </w:r>
      <w:proofErr w:type="spellStart"/>
      <w:r w:rsidR="002A2C7D">
        <w:rPr>
          <w:rFonts w:hint="cs"/>
          <w:rtl/>
        </w:rPr>
        <w:t>נוח'בות</w:t>
      </w:r>
      <w:proofErr w:type="spellEnd"/>
      <w:r w:rsidR="002A2C7D">
        <w:rPr>
          <w:rFonts w:hint="cs"/>
          <w:rtl/>
        </w:rPr>
        <w:t xml:space="preserve"> קיבלו טיפולים כאלה. אבל זה לא </w:t>
      </w:r>
      <w:bookmarkStart w:id="620" w:name="_ETM_Q1_2825882"/>
      <w:bookmarkEnd w:id="620"/>
      <w:r w:rsidR="002A2C7D">
        <w:rPr>
          <w:rFonts w:hint="cs"/>
          <w:rtl/>
        </w:rPr>
        <w:t xml:space="preserve">לפורום הזה ולא לדיון הזה. </w:t>
      </w:r>
      <w:bookmarkStart w:id="621" w:name="_ETM_Q1_2833215"/>
      <w:bookmarkStart w:id="622" w:name="_ETM_Q1_2833283"/>
      <w:bookmarkStart w:id="623" w:name="_ETM_Q1_2836602"/>
      <w:bookmarkEnd w:id="621"/>
      <w:bookmarkEnd w:id="622"/>
      <w:bookmarkEnd w:id="623"/>
    </w:p>
    <w:p w:rsidR="002A2C7D" w:rsidRDefault="002A2C7D" w:rsidP="002A2C7D">
      <w:pPr>
        <w:rPr>
          <w:rtl/>
        </w:rPr>
      </w:pPr>
      <w:bookmarkStart w:id="624" w:name="_ETM_Q1_2829534"/>
      <w:bookmarkStart w:id="625" w:name="_ETM_Q1_2829637"/>
      <w:bookmarkEnd w:id="624"/>
      <w:bookmarkEnd w:id="625"/>
    </w:p>
    <w:p w:rsidR="002A2C7D" w:rsidRDefault="002A2C7D" w:rsidP="002A2C7D">
      <w:pPr>
        <w:rPr>
          <w:rtl/>
        </w:rPr>
      </w:pPr>
      <w:bookmarkStart w:id="626" w:name="_ETM_Q1_2830718"/>
      <w:bookmarkStart w:id="627" w:name="_ETM_Q1_2830819"/>
      <w:bookmarkEnd w:id="626"/>
      <w:bookmarkEnd w:id="627"/>
      <w:r>
        <w:rPr>
          <w:rFonts w:hint="cs"/>
          <w:rtl/>
        </w:rPr>
        <w:t xml:space="preserve">מי עוד רוצה להשתתף? או שנעבור להצבעה? </w:t>
      </w:r>
    </w:p>
    <w:p w:rsidR="002A2C7D" w:rsidRDefault="002A2C7D" w:rsidP="002A2C7D">
      <w:pPr>
        <w:rPr>
          <w:rtl/>
        </w:rPr>
      </w:pPr>
      <w:bookmarkStart w:id="628" w:name="_ETM_Q1_2829129"/>
      <w:bookmarkStart w:id="629" w:name="_ETM_Q1_2829226"/>
      <w:bookmarkEnd w:id="628"/>
      <w:bookmarkEnd w:id="629"/>
    </w:p>
    <w:p w:rsidR="004E59B5" w:rsidRDefault="004E59B5" w:rsidP="004E59B5">
      <w:pPr>
        <w:pStyle w:val="af9"/>
        <w:keepNext/>
        <w:rPr>
          <w:rtl/>
        </w:rPr>
      </w:pPr>
      <w:bookmarkStart w:id="630" w:name="ET_guest_925290_44"/>
      <w:r w:rsidRPr="004E59B5">
        <w:rPr>
          <w:rStyle w:val="TagStyle"/>
          <w:rtl/>
        </w:rPr>
        <w:t xml:space="preserve"> &lt;&lt; אורח &gt;&gt; </w:t>
      </w:r>
      <w:r>
        <w:rPr>
          <w:rtl/>
        </w:rPr>
        <w:t>יעל גולן:</w:t>
      </w:r>
      <w:r w:rsidRPr="004E59B5">
        <w:rPr>
          <w:rStyle w:val="TagStyle"/>
          <w:rtl/>
        </w:rPr>
        <w:t xml:space="preserve"> &lt;&lt; אורח &gt;&gt;</w:t>
      </w:r>
      <w:r>
        <w:rPr>
          <w:rtl/>
        </w:rPr>
        <w:t xml:space="preserve">   </w:t>
      </w:r>
      <w:bookmarkEnd w:id="630"/>
    </w:p>
    <w:p w:rsidR="004E59B5" w:rsidRDefault="004E59B5" w:rsidP="004E59B5">
      <w:pPr>
        <w:pStyle w:val="KeepWithNext"/>
        <w:rPr>
          <w:rtl/>
        </w:rPr>
      </w:pPr>
    </w:p>
    <w:p w:rsidR="004E59B5" w:rsidRDefault="002A2C7D" w:rsidP="004E59B5">
      <w:pPr>
        <w:rPr>
          <w:rtl/>
        </w:rPr>
      </w:pPr>
      <w:bookmarkStart w:id="631" w:name="_ETM_Q1_2837110"/>
      <w:bookmarkStart w:id="632" w:name="_ETM_Q1_2837135"/>
      <w:bookmarkEnd w:id="631"/>
      <w:bookmarkEnd w:id="632"/>
      <w:r>
        <w:rPr>
          <w:rFonts w:hint="cs"/>
          <w:rtl/>
        </w:rPr>
        <w:t>אני רק רוצה לתת מענה לי</w:t>
      </w:r>
      <w:bookmarkStart w:id="633" w:name="_ETM_Q1_2837169"/>
      <w:bookmarkEnd w:id="633"/>
      <w:r>
        <w:rPr>
          <w:rFonts w:hint="cs"/>
          <w:rtl/>
        </w:rPr>
        <w:t xml:space="preserve">שי מהסנגוריה הציבורית </w:t>
      </w:r>
      <w:r w:rsidR="004E59B5">
        <w:rPr>
          <w:rFonts w:hint="cs"/>
          <w:rtl/>
        </w:rPr>
        <w:t xml:space="preserve">לעניין שטח המחיה. </w:t>
      </w:r>
      <w:r>
        <w:rPr>
          <w:rFonts w:hint="cs"/>
          <w:rtl/>
        </w:rPr>
        <w:t xml:space="preserve">חשוב לציין שבשנה האחרונה מרבית הפתרונות </w:t>
      </w:r>
      <w:bookmarkStart w:id="634" w:name="_ETM_Q1_2855235"/>
      <w:bookmarkEnd w:id="634"/>
      <w:r>
        <w:rPr>
          <w:rFonts w:hint="cs"/>
          <w:rtl/>
        </w:rPr>
        <w:t xml:space="preserve">ניתנו לאסירים ביטחוניים במקביל לעבודות הבינוי שרצות. אבל </w:t>
      </w:r>
      <w:bookmarkStart w:id="635" w:name="_ETM_Q1_2863843"/>
      <w:bookmarkEnd w:id="635"/>
      <w:r>
        <w:rPr>
          <w:rFonts w:hint="cs"/>
          <w:rtl/>
        </w:rPr>
        <w:t xml:space="preserve">אנחנו עומדים </w:t>
      </w:r>
      <w:proofErr w:type="spellStart"/>
      <w:r>
        <w:rPr>
          <w:rFonts w:hint="cs"/>
          <w:rtl/>
        </w:rPr>
        <w:t>כפסע</w:t>
      </w:r>
      <w:proofErr w:type="spellEnd"/>
      <w:r>
        <w:rPr>
          <w:rFonts w:hint="cs"/>
          <w:rtl/>
        </w:rPr>
        <w:t xml:space="preserve"> לפני פתיחת אגפים פליליים. אנחנו מדברים</w:t>
      </w:r>
      <w:bookmarkStart w:id="636" w:name="_ETM_Q1_2870587"/>
      <w:bookmarkEnd w:id="636"/>
      <w:r>
        <w:rPr>
          <w:rFonts w:hint="cs"/>
          <w:rtl/>
        </w:rPr>
        <w:t xml:space="preserve"> על 240 מקומות כליאה </w:t>
      </w:r>
      <w:proofErr w:type="spellStart"/>
      <w:r>
        <w:rPr>
          <w:rFonts w:hint="cs"/>
          <w:rtl/>
        </w:rPr>
        <w:t>בצלמון</w:t>
      </w:r>
      <w:proofErr w:type="spellEnd"/>
      <w:r>
        <w:rPr>
          <w:rFonts w:hint="cs"/>
          <w:rtl/>
        </w:rPr>
        <w:t xml:space="preserve"> ועוד 400 מקומות במעשיהו. אנחנו </w:t>
      </w:r>
      <w:bookmarkStart w:id="637" w:name="_ETM_Q1_2877591"/>
      <w:bookmarkEnd w:id="637"/>
      <w:r>
        <w:rPr>
          <w:rFonts w:hint="cs"/>
          <w:rtl/>
        </w:rPr>
        <w:t xml:space="preserve">מדברים על 600 מקומות כליאה תוך חודשיים בערך, ואני מאמינה </w:t>
      </w:r>
      <w:bookmarkStart w:id="638" w:name="_ETM_Q1_2882682"/>
      <w:bookmarkEnd w:id="638"/>
      <w:r>
        <w:rPr>
          <w:rFonts w:hint="cs"/>
          <w:rtl/>
        </w:rPr>
        <w:t xml:space="preserve">שיהיה לזה משקל משמעותי בהפחתת הכלואים הפליליים שישנים מתחת לשטח </w:t>
      </w:r>
      <w:bookmarkStart w:id="639" w:name="_ETM_Q1_2887650"/>
      <w:bookmarkEnd w:id="639"/>
      <w:r>
        <w:rPr>
          <w:rFonts w:hint="cs"/>
          <w:rtl/>
        </w:rPr>
        <w:t xml:space="preserve">מחיה של שלושה מטר. </w:t>
      </w:r>
    </w:p>
    <w:p w:rsidR="004E59B5" w:rsidRDefault="004E59B5" w:rsidP="004E59B5">
      <w:pPr>
        <w:rPr>
          <w:rtl/>
        </w:rPr>
      </w:pPr>
      <w:bookmarkStart w:id="640" w:name="_ETM_Q1_2893712"/>
      <w:bookmarkStart w:id="641" w:name="_ETM_Q1_2893797"/>
      <w:bookmarkEnd w:id="640"/>
      <w:bookmarkEnd w:id="641"/>
    </w:p>
    <w:p w:rsidR="004E59B5" w:rsidRDefault="004E59B5" w:rsidP="004E59B5">
      <w:pPr>
        <w:pStyle w:val="af6"/>
        <w:keepNext/>
        <w:rPr>
          <w:rtl/>
        </w:rPr>
      </w:pPr>
      <w:bookmarkStart w:id="642" w:name="ET_yor_6342_45"/>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 </w:t>
      </w:r>
      <w:r>
        <w:rPr>
          <w:rtl/>
        </w:rPr>
        <w:t xml:space="preserve">היו"ר בועז </w:t>
      </w:r>
      <w:proofErr w:type="spellStart"/>
      <w:r>
        <w:rPr>
          <w:rtl/>
        </w:rPr>
        <w:t>ביסמוט</w:t>
      </w:r>
      <w:proofErr w:type="spellEnd"/>
      <w:r>
        <w:rPr>
          <w:rtl/>
        </w:rPr>
        <w:t>:</w:t>
      </w:r>
      <w:r w:rsidRPr="004E59B5">
        <w:rPr>
          <w:rStyle w:val="TagStyle"/>
          <w:rtl/>
        </w:rPr>
        <w:t xml:space="preserve"> &lt;&lt; </w:t>
      </w:r>
      <w:proofErr w:type="spellStart"/>
      <w:r w:rsidRPr="004E59B5">
        <w:rPr>
          <w:rStyle w:val="TagStyle"/>
          <w:rtl/>
        </w:rPr>
        <w:t>יור</w:t>
      </w:r>
      <w:proofErr w:type="spellEnd"/>
      <w:r w:rsidRPr="004E59B5">
        <w:rPr>
          <w:rStyle w:val="TagStyle"/>
          <w:rtl/>
        </w:rPr>
        <w:t xml:space="preserve"> &gt;&gt;</w:t>
      </w:r>
      <w:r>
        <w:rPr>
          <w:rtl/>
        </w:rPr>
        <w:t xml:space="preserve">   </w:t>
      </w:r>
      <w:bookmarkEnd w:id="642"/>
    </w:p>
    <w:p w:rsidR="004E59B5" w:rsidRDefault="004E59B5" w:rsidP="004E59B5">
      <w:pPr>
        <w:pStyle w:val="KeepWithNext"/>
        <w:rPr>
          <w:rtl/>
        </w:rPr>
      </w:pPr>
    </w:p>
    <w:p w:rsidR="004E59B5" w:rsidRDefault="002A2C7D" w:rsidP="004E59B5">
      <w:pPr>
        <w:rPr>
          <w:rtl/>
        </w:rPr>
      </w:pPr>
      <w:bookmarkStart w:id="643" w:name="_ETM_Q1_2894947"/>
      <w:bookmarkEnd w:id="643"/>
      <w:r>
        <w:rPr>
          <w:rFonts w:hint="cs"/>
          <w:rtl/>
        </w:rPr>
        <w:t xml:space="preserve">תודה. </w:t>
      </w:r>
      <w:r w:rsidR="004E59B5">
        <w:rPr>
          <w:rFonts w:hint="cs"/>
          <w:rtl/>
        </w:rPr>
        <w:t xml:space="preserve">מישהו נוסף </w:t>
      </w:r>
      <w:bookmarkStart w:id="644" w:name="_ETM_Q1_2897960"/>
      <w:bookmarkEnd w:id="644"/>
      <w:r w:rsidR="004E59B5">
        <w:rPr>
          <w:rFonts w:hint="cs"/>
          <w:rtl/>
        </w:rPr>
        <w:t xml:space="preserve">רוצה להשתתף? </w:t>
      </w:r>
      <w:r>
        <w:rPr>
          <w:rFonts w:hint="cs"/>
          <w:rtl/>
        </w:rPr>
        <w:t xml:space="preserve">הערה, אמירה, תובנה, התנגדות, חיזוק? </w:t>
      </w:r>
      <w:bookmarkStart w:id="645" w:name="_ETM_Q1_2900982"/>
      <w:bookmarkEnd w:id="645"/>
      <w:r>
        <w:rPr>
          <w:rFonts w:hint="cs"/>
          <w:rtl/>
        </w:rPr>
        <w:t xml:space="preserve">משהו? </w:t>
      </w:r>
    </w:p>
    <w:p w:rsidR="002A2C7D" w:rsidRDefault="002A2C7D" w:rsidP="004E59B5">
      <w:pPr>
        <w:rPr>
          <w:rtl/>
        </w:rPr>
      </w:pPr>
      <w:bookmarkStart w:id="646" w:name="_ETM_Q1_2914183"/>
      <w:bookmarkStart w:id="647" w:name="_ETM_Q1_2914337"/>
      <w:bookmarkEnd w:id="646"/>
      <w:bookmarkEnd w:id="647"/>
    </w:p>
    <w:p w:rsidR="002A2C7D" w:rsidRDefault="002A2C7D" w:rsidP="004E59B5">
      <w:pPr>
        <w:rPr>
          <w:rtl/>
        </w:rPr>
      </w:pPr>
      <w:r>
        <w:rPr>
          <w:rFonts w:hint="cs"/>
          <w:rtl/>
        </w:rPr>
        <w:t xml:space="preserve">עורכת הדין רותם </w:t>
      </w:r>
      <w:proofErr w:type="spellStart"/>
      <w:r>
        <w:rPr>
          <w:rFonts w:hint="cs"/>
          <w:rtl/>
        </w:rPr>
        <w:t>טובול</w:t>
      </w:r>
      <w:proofErr w:type="spellEnd"/>
      <w:r>
        <w:rPr>
          <w:rFonts w:hint="cs"/>
          <w:rtl/>
        </w:rPr>
        <w:t xml:space="preserve"> מלשכת עורכי הדין בזום, </w:t>
      </w:r>
      <w:bookmarkStart w:id="648" w:name="_ETM_Q1_2914270"/>
      <w:bookmarkEnd w:id="648"/>
      <w:r>
        <w:rPr>
          <w:rFonts w:hint="cs"/>
          <w:rtl/>
        </w:rPr>
        <w:t xml:space="preserve">בבקשה. </w:t>
      </w:r>
    </w:p>
    <w:p w:rsidR="004E59B5" w:rsidRDefault="004E59B5" w:rsidP="004E59B5">
      <w:pPr>
        <w:rPr>
          <w:rtl/>
        </w:rPr>
      </w:pPr>
      <w:bookmarkStart w:id="649" w:name="_ETM_Q1_2902090"/>
      <w:bookmarkStart w:id="650" w:name="_ETM_Q1_2902182"/>
      <w:bookmarkStart w:id="651" w:name="_ETM_Q1_2920642"/>
      <w:bookmarkEnd w:id="649"/>
      <w:bookmarkEnd w:id="650"/>
      <w:bookmarkEnd w:id="651"/>
    </w:p>
    <w:p w:rsidR="004E59B5" w:rsidRDefault="004E59B5" w:rsidP="004E59B5">
      <w:pPr>
        <w:pStyle w:val="af9"/>
        <w:keepNext/>
        <w:rPr>
          <w:rtl/>
        </w:rPr>
      </w:pPr>
      <w:bookmarkStart w:id="652" w:name="ET_guest_881827_46"/>
      <w:r w:rsidRPr="004E59B5">
        <w:rPr>
          <w:rStyle w:val="TagStyle"/>
          <w:rtl/>
        </w:rPr>
        <w:t xml:space="preserve"> &lt;&lt; אורח &gt;&gt; </w:t>
      </w:r>
      <w:r>
        <w:rPr>
          <w:rtl/>
        </w:rPr>
        <w:t xml:space="preserve">רותם </w:t>
      </w:r>
      <w:proofErr w:type="spellStart"/>
      <w:r>
        <w:rPr>
          <w:rtl/>
        </w:rPr>
        <w:t>טובול</w:t>
      </w:r>
      <w:proofErr w:type="spellEnd"/>
      <w:r>
        <w:rPr>
          <w:rtl/>
        </w:rPr>
        <w:t>:</w:t>
      </w:r>
      <w:r w:rsidRPr="004E59B5">
        <w:rPr>
          <w:rStyle w:val="TagStyle"/>
          <w:rtl/>
        </w:rPr>
        <w:t xml:space="preserve"> &lt;&lt; אורח &gt;&gt;</w:t>
      </w:r>
      <w:r>
        <w:rPr>
          <w:rtl/>
        </w:rPr>
        <w:t xml:space="preserve">   </w:t>
      </w:r>
      <w:bookmarkEnd w:id="652"/>
    </w:p>
    <w:p w:rsidR="004E59B5" w:rsidRDefault="004E59B5" w:rsidP="004E59B5">
      <w:pPr>
        <w:pStyle w:val="KeepWithNext"/>
        <w:rPr>
          <w:rtl/>
        </w:rPr>
      </w:pPr>
    </w:p>
    <w:p w:rsidR="002A2C7D" w:rsidRDefault="002A2C7D" w:rsidP="004E59B5">
      <w:pPr>
        <w:rPr>
          <w:rtl/>
        </w:rPr>
      </w:pPr>
      <w:bookmarkStart w:id="653" w:name="_ETM_Q1_2921078"/>
      <w:bookmarkStart w:id="654" w:name="_ETM_Q1_2921097"/>
      <w:bookmarkEnd w:id="653"/>
      <w:bookmarkEnd w:id="654"/>
      <w:r>
        <w:rPr>
          <w:rFonts w:hint="cs"/>
          <w:rtl/>
        </w:rPr>
        <w:t xml:space="preserve">שלום לכולם. </w:t>
      </w:r>
      <w:r w:rsidR="004E59B5">
        <w:rPr>
          <w:rFonts w:hint="cs"/>
          <w:rtl/>
        </w:rPr>
        <w:t xml:space="preserve">נאמרו כבר </w:t>
      </w:r>
      <w:r>
        <w:rPr>
          <w:rFonts w:hint="cs"/>
          <w:rtl/>
        </w:rPr>
        <w:t xml:space="preserve">רוב </w:t>
      </w:r>
      <w:r w:rsidR="004E59B5">
        <w:rPr>
          <w:rFonts w:hint="cs"/>
          <w:rtl/>
        </w:rPr>
        <w:t>הדברים.</w:t>
      </w:r>
      <w:r>
        <w:rPr>
          <w:rFonts w:hint="cs"/>
          <w:rtl/>
        </w:rPr>
        <w:t xml:space="preserve"> גם ישי מהסנגוריה דיבר </w:t>
      </w:r>
      <w:bookmarkStart w:id="655" w:name="_ETM_Q1_2920696"/>
      <w:bookmarkEnd w:id="655"/>
      <w:r>
        <w:rPr>
          <w:rFonts w:hint="cs"/>
          <w:rtl/>
        </w:rPr>
        <w:t xml:space="preserve">ואנחנו מסכימים על הדברים. </w:t>
      </w:r>
    </w:p>
    <w:p w:rsidR="002A2C7D" w:rsidRDefault="002A2C7D" w:rsidP="004E59B5">
      <w:pPr>
        <w:rPr>
          <w:rtl/>
        </w:rPr>
      </w:pPr>
      <w:bookmarkStart w:id="656" w:name="_ETM_Q1_2928696"/>
      <w:bookmarkStart w:id="657" w:name="_ETM_Q1_2928736"/>
      <w:bookmarkEnd w:id="656"/>
      <w:bookmarkEnd w:id="657"/>
    </w:p>
    <w:p w:rsidR="002A2C7D" w:rsidRDefault="002A2C7D" w:rsidP="002A2C7D">
      <w:pPr>
        <w:rPr>
          <w:rtl/>
        </w:rPr>
      </w:pPr>
      <w:bookmarkStart w:id="658" w:name="_ETM_Q1_2928856"/>
      <w:bookmarkStart w:id="659" w:name="_ETM_Q1_2928931"/>
      <w:bookmarkEnd w:id="658"/>
      <w:bookmarkEnd w:id="659"/>
      <w:r>
        <w:rPr>
          <w:rFonts w:hint="cs"/>
          <w:rtl/>
        </w:rPr>
        <w:t xml:space="preserve">רציתי לומר עוד דבר: יש </w:t>
      </w:r>
      <w:bookmarkStart w:id="660" w:name="_ETM_Q1_2926831"/>
      <w:bookmarkEnd w:id="660"/>
      <w:r>
        <w:rPr>
          <w:rFonts w:hint="cs"/>
          <w:rtl/>
        </w:rPr>
        <w:t>עוד דרך לאוורר קצת את המקומות.</w:t>
      </w:r>
      <w:r w:rsidR="004E59B5">
        <w:rPr>
          <w:rFonts w:hint="cs"/>
          <w:rtl/>
        </w:rPr>
        <w:t xml:space="preserve"> </w:t>
      </w:r>
      <w:r>
        <w:rPr>
          <w:rFonts w:hint="cs"/>
          <w:rtl/>
        </w:rPr>
        <w:t xml:space="preserve">אנחנו גם מדגישים תמיד את </w:t>
      </w:r>
      <w:bookmarkStart w:id="661" w:name="_ETM_Q1_2932234"/>
      <w:bookmarkEnd w:id="661"/>
      <w:r>
        <w:rPr>
          <w:rFonts w:hint="cs"/>
          <w:rtl/>
        </w:rPr>
        <w:t xml:space="preserve">האפשרויות של השחרורים המוקדמים. אני לא יודעת אם הוועדה ערה </w:t>
      </w:r>
      <w:bookmarkStart w:id="662" w:name="_ETM_Q1_2936358"/>
      <w:bookmarkEnd w:id="662"/>
      <w:r>
        <w:rPr>
          <w:rFonts w:hint="cs"/>
          <w:rtl/>
        </w:rPr>
        <w:t xml:space="preserve">לזה, אבל שיעורי השחרור המוקדם היום הם בתחתית </w:t>
      </w:r>
      <w:r>
        <w:rPr>
          <w:rtl/>
        </w:rPr>
        <w:t>–</w:t>
      </w:r>
      <w:r>
        <w:rPr>
          <w:rFonts w:hint="cs"/>
          <w:rtl/>
        </w:rPr>
        <w:t xml:space="preserve"> אנחנו מדברים על 11% נכון למידע שקיבלתי עכשיו. אני הגשתי בקשה לקבל שוב נתונים. </w:t>
      </w:r>
      <w:bookmarkStart w:id="663" w:name="_ETM_Q1_2945132"/>
      <w:bookmarkEnd w:id="663"/>
      <w:r>
        <w:rPr>
          <w:rFonts w:hint="cs"/>
          <w:rtl/>
        </w:rPr>
        <w:t xml:space="preserve">אני לא יודעת אם הוועדה מכירה את הנתונים, אבל </w:t>
      </w:r>
      <w:r w:rsidR="004E59B5">
        <w:rPr>
          <w:rFonts w:hint="cs"/>
          <w:rtl/>
        </w:rPr>
        <w:t xml:space="preserve">יש </w:t>
      </w:r>
      <w:bookmarkStart w:id="664" w:name="_ETM_Q1_2949610"/>
      <w:bookmarkEnd w:id="664"/>
      <w:r w:rsidR="004E59B5">
        <w:rPr>
          <w:rFonts w:hint="cs"/>
          <w:rtl/>
        </w:rPr>
        <w:t xml:space="preserve">בידי שירות בתי הסוהר </w:t>
      </w:r>
      <w:r>
        <w:rPr>
          <w:rFonts w:hint="cs"/>
          <w:rtl/>
        </w:rPr>
        <w:t xml:space="preserve">יחידה לשחרור מעצרים קצרים, וגם שם אפשר לבחון אפשרויות של שחרור מוגבר </w:t>
      </w:r>
      <w:bookmarkStart w:id="665" w:name="_ETM_Q1_2960722"/>
      <w:bookmarkEnd w:id="665"/>
      <w:r>
        <w:rPr>
          <w:rFonts w:hint="cs"/>
          <w:rtl/>
        </w:rPr>
        <w:t>קצת יותר גם דרכם,</w:t>
      </w:r>
      <w:r w:rsidR="004E59B5">
        <w:rPr>
          <w:rFonts w:hint="cs"/>
          <w:rtl/>
        </w:rPr>
        <w:t xml:space="preserve"> </w:t>
      </w:r>
      <w:r>
        <w:rPr>
          <w:rFonts w:hint="cs"/>
          <w:rtl/>
        </w:rPr>
        <w:t xml:space="preserve">ואז </w:t>
      </w:r>
      <w:bookmarkStart w:id="666" w:name="_ETM_Q1_2961386"/>
      <w:bookmarkEnd w:id="666"/>
      <w:r w:rsidR="004E59B5">
        <w:rPr>
          <w:rFonts w:hint="cs"/>
          <w:rtl/>
        </w:rPr>
        <w:t xml:space="preserve">לפנות יותר מקומות. </w:t>
      </w:r>
    </w:p>
    <w:p w:rsidR="002A2C7D" w:rsidRDefault="002A2C7D" w:rsidP="002A2C7D">
      <w:pPr>
        <w:rPr>
          <w:rtl/>
        </w:rPr>
      </w:pPr>
      <w:bookmarkStart w:id="667" w:name="_ETM_Q1_2963106"/>
      <w:bookmarkStart w:id="668" w:name="_ETM_Q1_2963171"/>
      <w:bookmarkEnd w:id="667"/>
      <w:bookmarkEnd w:id="668"/>
    </w:p>
    <w:p w:rsidR="004E59B5" w:rsidRDefault="002A2C7D" w:rsidP="002A2C7D">
      <w:pPr>
        <w:rPr>
          <w:rtl/>
        </w:rPr>
      </w:pPr>
      <w:bookmarkStart w:id="669" w:name="_ETM_Q1_2963251"/>
      <w:bookmarkStart w:id="670" w:name="_ETM_Q1_2963287"/>
      <w:bookmarkEnd w:id="669"/>
      <w:bookmarkEnd w:id="670"/>
      <w:r>
        <w:rPr>
          <w:rFonts w:hint="cs"/>
          <w:rtl/>
        </w:rPr>
        <w:t xml:space="preserve">כיום </w:t>
      </w:r>
      <w:r w:rsidR="004E59B5">
        <w:rPr>
          <w:rFonts w:hint="cs"/>
          <w:rtl/>
        </w:rPr>
        <w:t xml:space="preserve">רק 11% </w:t>
      </w:r>
      <w:r>
        <w:rPr>
          <w:rFonts w:hint="cs"/>
          <w:rtl/>
        </w:rPr>
        <w:t xml:space="preserve">מכלל האסירים הפליליים </w:t>
      </w:r>
      <w:r>
        <w:rPr>
          <w:rtl/>
        </w:rPr>
        <w:t>–</w:t>
      </w:r>
      <w:r>
        <w:rPr>
          <w:rFonts w:hint="cs"/>
          <w:rtl/>
        </w:rPr>
        <w:t xml:space="preserve"> אני בכלל לא מדברת כרגע על האסירים הביטחוניים, שלא יהיה ספק </w:t>
      </w:r>
      <w:r>
        <w:rPr>
          <w:rtl/>
        </w:rPr>
        <w:t>–</w:t>
      </w:r>
      <w:r>
        <w:rPr>
          <w:rFonts w:hint="cs"/>
          <w:rtl/>
        </w:rPr>
        <w:t xml:space="preserve"> </w:t>
      </w:r>
      <w:r w:rsidR="00284FEC">
        <w:rPr>
          <w:rFonts w:hint="cs"/>
          <w:rtl/>
        </w:rPr>
        <w:t xml:space="preserve">מסורבים </w:t>
      </w:r>
      <w:bookmarkStart w:id="671" w:name="_ETM_Q1_2975400"/>
      <w:bookmarkEnd w:id="671"/>
      <w:r>
        <w:rPr>
          <w:rFonts w:hint="cs"/>
          <w:rtl/>
        </w:rPr>
        <w:t xml:space="preserve">ונשארים לרצות מאסר. אני יודעת </w:t>
      </w:r>
      <w:bookmarkStart w:id="672" w:name="_ETM_Q1_2976543"/>
      <w:bookmarkEnd w:id="672"/>
      <w:r>
        <w:rPr>
          <w:rFonts w:hint="cs"/>
          <w:rtl/>
        </w:rPr>
        <w:t>שיש חוק שחרור מוקדם,</w:t>
      </w:r>
      <w:r w:rsidR="00284FEC">
        <w:rPr>
          <w:rFonts w:hint="cs"/>
          <w:rtl/>
        </w:rPr>
        <w:t xml:space="preserve"> אנחנו ערים שיש </w:t>
      </w:r>
      <w:r>
        <w:rPr>
          <w:rFonts w:hint="cs"/>
          <w:rtl/>
        </w:rPr>
        <w:t xml:space="preserve">לזה נתונים אחרים, אבל אנחנו רואים יותר התנגדויות </w:t>
      </w:r>
      <w:bookmarkStart w:id="673" w:name="_ETM_Q1_2982619"/>
      <w:bookmarkEnd w:id="673"/>
      <w:r>
        <w:rPr>
          <w:rFonts w:hint="cs"/>
          <w:rtl/>
        </w:rPr>
        <w:t xml:space="preserve">גם במאסרים ראשונים וגם בעבירות לא חמורות. </w:t>
      </w:r>
      <w:bookmarkStart w:id="674" w:name="_ETM_Q1_2987300"/>
      <w:bookmarkEnd w:id="674"/>
      <w:r w:rsidR="00284FEC">
        <w:rPr>
          <w:rFonts w:hint="cs"/>
          <w:rtl/>
        </w:rPr>
        <w:t xml:space="preserve">אולי הגיע הזמן לפתוח את הראש </w:t>
      </w:r>
      <w:r>
        <w:rPr>
          <w:rFonts w:hint="cs"/>
          <w:rtl/>
        </w:rPr>
        <w:t xml:space="preserve">קצת יותר </w:t>
      </w:r>
      <w:bookmarkStart w:id="675" w:name="_ETM_Q1_2990264"/>
      <w:bookmarkEnd w:id="675"/>
      <w:r>
        <w:rPr>
          <w:rFonts w:hint="cs"/>
          <w:rtl/>
        </w:rPr>
        <w:t xml:space="preserve">ולרווח את המקומות, ולא לשמוע נתונים כמו היום ש-4,000 אסירים ישנים על </w:t>
      </w:r>
      <w:bookmarkStart w:id="676" w:name="_ETM_Q1_2995467"/>
      <w:bookmarkEnd w:id="676"/>
      <w:r>
        <w:rPr>
          <w:rFonts w:hint="cs"/>
          <w:rtl/>
        </w:rPr>
        <w:t xml:space="preserve">מזרנים. כמו שישי אמר מספר גדול מתוכם הם פליליים. תודה. </w:t>
      </w:r>
      <w:bookmarkStart w:id="677" w:name="_ETM_Q1_3001404"/>
      <w:bookmarkEnd w:id="677"/>
    </w:p>
    <w:p w:rsidR="002A2C7D" w:rsidRDefault="002A2C7D" w:rsidP="002A2C7D">
      <w:pPr>
        <w:rPr>
          <w:rtl/>
        </w:rPr>
      </w:pPr>
    </w:p>
    <w:p w:rsidR="002A2C7D" w:rsidRDefault="002A2C7D" w:rsidP="002A2C7D">
      <w:pPr>
        <w:pStyle w:val="af6"/>
        <w:keepNext/>
        <w:rPr>
          <w:rtl/>
        </w:rPr>
      </w:pPr>
      <w:bookmarkStart w:id="678" w:name="ET_yor_6342_62"/>
      <w:r w:rsidRPr="002A2C7D">
        <w:rPr>
          <w:rStyle w:val="TagStyle"/>
          <w:rtl/>
        </w:rPr>
        <w:t xml:space="preserve"> &lt;&lt; </w:t>
      </w:r>
      <w:proofErr w:type="spellStart"/>
      <w:r w:rsidRPr="002A2C7D">
        <w:rPr>
          <w:rStyle w:val="TagStyle"/>
          <w:rtl/>
        </w:rPr>
        <w:t>יור</w:t>
      </w:r>
      <w:proofErr w:type="spellEnd"/>
      <w:r w:rsidRPr="002A2C7D">
        <w:rPr>
          <w:rStyle w:val="TagStyle"/>
          <w:rtl/>
        </w:rPr>
        <w:t xml:space="preserve"> &gt;&gt; </w:t>
      </w:r>
      <w:r>
        <w:rPr>
          <w:rtl/>
        </w:rPr>
        <w:t xml:space="preserve">היו"ר בועז </w:t>
      </w:r>
      <w:proofErr w:type="spellStart"/>
      <w:r>
        <w:rPr>
          <w:rtl/>
        </w:rPr>
        <w:t>ביסמוט</w:t>
      </w:r>
      <w:proofErr w:type="spellEnd"/>
      <w:r>
        <w:rPr>
          <w:rtl/>
        </w:rPr>
        <w:t>:</w:t>
      </w:r>
      <w:r w:rsidRPr="002A2C7D">
        <w:rPr>
          <w:rStyle w:val="TagStyle"/>
          <w:rtl/>
        </w:rPr>
        <w:t xml:space="preserve"> &lt;&lt; </w:t>
      </w:r>
      <w:proofErr w:type="spellStart"/>
      <w:r w:rsidRPr="002A2C7D">
        <w:rPr>
          <w:rStyle w:val="TagStyle"/>
          <w:rtl/>
        </w:rPr>
        <w:t>יור</w:t>
      </w:r>
      <w:proofErr w:type="spellEnd"/>
      <w:r w:rsidRPr="002A2C7D">
        <w:rPr>
          <w:rStyle w:val="TagStyle"/>
          <w:rtl/>
        </w:rPr>
        <w:t xml:space="preserve"> &gt;&gt;</w:t>
      </w:r>
      <w:r>
        <w:rPr>
          <w:rtl/>
        </w:rPr>
        <w:t xml:space="preserve">   </w:t>
      </w:r>
      <w:bookmarkEnd w:id="678"/>
    </w:p>
    <w:p w:rsidR="002A2C7D" w:rsidRDefault="002A2C7D" w:rsidP="002A2C7D">
      <w:pPr>
        <w:pStyle w:val="KeepWithNext"/>
        <w:rPr>
          <w:rtl/>
        </w:rPr>
      </w:pPr>
    </w:p>
    <w:p w:rsidR="002A2C7D" w:rsidRPr="002A2C7D" w:rsidRDefault="002A2C7D" w:rsidP="002A2C7D">
      <w:pPr>
        <w:rPr>
          <w:rtl/>
        </w:rPr>
      </w:pPr>
      <w:r>
        <w:rPr>
          <w:rFonts w:hint="cs"/>
          <w:rtl/>
        </w:rPr>
        <w:t xml:space="preserve">תודה רבה, עורכת הדין </w:t>
      </w:r>
      <w:proofErr w:type="spellStart"/>
      <w:r>
        <w:rPr>
          <w:rFonts w:hint="cs"/>
          <w:rtl/>
        </w:rPr>
        <w:t>טובול</w:t>
      </w:r>
      <w:proofErr w:type="spellEnd"/>
      <w:r>
        <w:rPr>
          <w:rFonts w:hint="cs"/>
          <w:rtl/>
        </w:rPr>
        <w:t xml:space="preserve">. מישהו רוצה להגיב על </w:t>
      </w:r>
      <w:bookmarkStart w:id="679" w:name="_ETM_Q1_3008238"/>
      <w:bookmarkEnd w:id="679"/>
      <w:r>
        <w:rPr>
          <w:rFonts w:hint="cs"/>
          <w:rtl/>
        </w:rPr>
        <w:t>כך. אני רואה שמישהו מסתובב כאן באי נוחות. אביב, בבקשה.</w:t>
      </w:r>
    </w:p>
    <w:p w:rsidR="00284FEC" w:rsidRDefault="00284FEC" w:rsidP="004E59B5">
      <w:pPr>
        <w:rPr>
          <w:rtl/>
        </w:rPr>
      </w:pPr>
      <w:bookmarkStart w:id="680" w:name="_ETM_Q1_3011778"/>
      <w:bookmarkStart w:id="681" w:name="_ETM_Q1_3011833"/>
      <w:bookmarkStart w:id="682" w:name="_ETM_Q1_3013371"/>
      <w:bookmarkEnd w:id="680"/>
      <w:bookmarkEnd w:id="681"/>
      <w:bookmarkEnd w:id="682"/>
    </w:p>
    <w:p w:rsidR="00284FEC" w:rsidRDefault="00284FEC" w:rsidP="00284FEC">
      <w:pPr>
        <w:pStyle w:val="a4"/>
        <w:keepNext/>
        <w:rPr>
          <w:rtl/>
        </w:rPr>
      </w:pPr>
      <w:bookmarkStart w:id="683" w:name="ET_speaker_אביב_ישראלי_47"/>
      <w:r w:rsidRPr="00284FEC">
        <w:rPr>
          <w:rStyle w:val="TagStyle"/>
          <w:rtl/>
        </w:rPr>
        <w:t xml:space="preserve"> &lt;&lt; דובר &gt;&gt; </w:t>
      </w:r>
      <w:r>
        <w:rPr>
          <w:rtl/>
        </w:rPr>
        <w:t>אביב ישראלי:</w:t>
      </w:r>
      <w:r w:rsidRPr="00284FEC">
        <w:rPr>
          <w:rStyle w:val="TagStyle"/>
          <w:rtl/>
        </w:rPr>
        <w:t xml:space="preserve"> &lt;&lt; דובר &gt;&gt;</w:t>
      </w:r>
      <w:r>
        <w:rPr>
          <w:rtl/>
        </w:rPr>
        <w:t xml:space="preserve">   </w:t>
      </w:r>
      <w:bookmarkEnd w:id="683"/>
    </w:p>
    <w:p w:rsidR="00284FEC" w:rsidRDefault="00284FEC" w:rsidP="00284FEC">
      <w:pPr>
        <w:pStyle w:val="KeepWithNext"/>
        <w:rPr>
          <w:rtl/>
        </w:rPr>
      </w:pPr>
    </w:p>
    <w:p w:rsidR="00284FEC" w:rsidRDefault="002A2C7D" w:rsidP="00495F6A">
      <w:pPr>
        <w:rPr>
          <w:rtl/>
        </w:rPr>
      </w:pPr>
      <w:bookmarkStart w:id="684" w:name="_ETM_Q1_3013771"/>
      <w:bookmarkStart w:id="685" w:name="_ETM_Q1_3013796"/>
      <w:bookmarkEnd w:id="684"/>
      <w:bookmarkEnd w:id="685"/>
      <w:r>
        <w:rPr>
          <w:rFonts w:hint="cs"/>
          <w:rtl/>
        </w:rPr>
        <w:t xml:space="preserve">לא </w:t>
      </w:r>
      <w:bookmarkStart w:id="686" w:name="_ETM_Q1_3010560"/>
      <w:bookmarkEnd w:id="686"/>
      <w:r>
        <w:rPr>
          <w:rFonts w:hint="cs"/>
          <w:rtl/>
        </w:rPr>
        <w:t>אי נוחות. אני רק אגיד ש</w:t>
      </w:r>
      <w:r w:rsidR="00284FEC">
        <w:rPr>
          <w:rFonts w:hint="cs"/>
          <w:rtl/>
        </w:rPr>
        <w:t>היח</w:t>
      </w:r>
      <w:bookmarkStart w:id="687" w:name="_ETM_Q1_3014761"/>
      <w:bookmarkEnd w:id="687"/>
      <w:r w:rsidR="00284FEC">
        <w:rPr>
          <w:rFonts w:hint="cs"/>
          <w:rtl/>
        </w:rPr>
        <w:t>ידה למ</w:t>
      </w:r>
      <w:r>
        <w:rPr>
          <w:rFonts w:hint="cs"/>
          <w:rtl/>
        </w:rPr>
        <w:t>אס</w:t>
      </w:r>
      <w:r w:rsidR="00284FEC">
        <w:rPr>
          <w:rFonts w:hint="cs"/>
          <w:rtl/>
        </w:rPr>
        <w:t xml:space="preserve">רים קצרים </w:t>
      </w:r>
      <w:r>
        <w:rPr>
          <w:rFonts w:hint="cs"/>
          <w:rtl/>
        </w:rPr>
        <w:t xml:space="preserve">בוחנת באופן פרטני כל אסיר </w:t>
      </w:r>
      <w:bookmarkStart w:id="688" w:name="_ETM_Q1_3012233"/>
      <w:bookmarkEnd w:id="688"/>
      <w:r w:rsidR="00762A96">
        <w:rPr>
          <w:rFonts w:hint="cs"/>
          <w:rtl/>
        </w:rPr>
        <w:t>ואסיר בהתאם לעמדות גורמי הביטחון ובהתאם למסמכים שעומדים בפניה ומקבלת את ההחלטה.</w:t>
      </w:r>
      <w:r w:rsidR="00495F6A">
        <w:rPr>
          <w:rFonts w:hint="cs"/>
          <w:rtl/>
        </w:rPr>
        <w:t xml:space="preserve"> לצד זה יש גם השיקולים שהאסירים </w:t>
      </w:r>
      <w:bookmarkStart w:id="689" w:name="_ETM_Q1_3024263"/>
      <w:bookmarkEnd w:id="689"/>
      <w:r w:rsidR="00495F6A">
        <w:rPr>
          <w:rFonts w:hint="cs"/>
          <w:rtl/>
        </w:rPr>
        <w:t>עושים לעצמם, במיוחד ב</w:t>
      </w:r>
      <w:bookmarkStart w:id="690" w:name="_ETM_Q1_3025272"/>
      <w:bookmarkEnd w:id="690"/>
      <w:r w:rsidR="00495F6A">
        <w:rPr>
          <w:rFonts w:hint="cs"/>
          <w:rtl/>
        </w:rPr>
        <w:t>מאס</w:t>
      </w:r>
      <w:r w:rsidR="00284FEC">
        <w:rPr>
          <w:rFonts w:hint="cs"/>
          <w:rtl/>
        </w:rPr>
        <w:t xml:space="preserve">רים </w:t>
      </w:r>
      <w:r w:rsidR="00495F6A">
        <w:rPr>
          <w:rFonts w:hint="cs"/>
          <w:rtl/>
        </w:rPr>
        <w:t xml:space="preserve">הקצרים </w:t>
      </w:r>
      <w:r w:rsidR="00495F6A">
        <w:rPr>
          <w:rtl/>
        </w:rPr>
        <w:t>–</w:t>
      </w:r>
      <w:r w:rsidR="00495F6A">
        <w:rPr>
          <w:rFonts w:hint="cs"/>
          <w:rtl/>
        </w:rPr>
        <w:t xml:space="preserve"> האם עדיף להם להגיע </w:t>
      </w:r>
      <w:bookmarkStart w:id="691" w:name="_ETM_Q1_3026202"/>
      <w:bookmarkEnd w:id="691"/>
      <w:r w:rsidR="00495F6A">
        <w:rPr>
          <w:rFonts w:hint="cs"/>
          <w:rtl/>
        </w:rPr>
        <w:t xml:space="preserve">ליחידה ולקבל בשחרור בתנאים או להשתחרר בשחרור </w:t>
      </w:r>
      <w:proofErr w:type="spellStart"/>
      <w:r w:rsidR="00495F6A">
        <w:rPr>
          <w:rFonts w:hint="cs"/>
          <w:rtl/>
        </w:rPr>
        <w:t>מינהלי</w:t>
      </w:r>
      <w:proofErr w:type="spellEnd"/>
      <w:r w:rsidR="00495F6A">
        <w:rPr>
          <w:rFonts w:hint="cs"/>
          <w:rtl/>
        </w:rPr>
        <w:t>. זאת אומרת יש פה מכלול של שיקולים, אבל כאמור היחידה המשיכה לפעול לכל אורך המלחמה, קיבלה החלטות פרטניות, וכל החלטה נבחנת. אין בהיבט הזה פערים. אסירים שנמצאים מתאימים כפוף לבחינה הפרטנית מקבלים שחרור מוקדם.</w:t>
      </w:r>
    </w:p>
    <w:p w:rsidR="00284FEC" w:rsidRDefault="00284FEC" w:rsidP="00284FEC">
      <w:pPr>
        <w:rPr>
          <w:rtl/>
        </w:rPr>
      </w:pPr>
      <w:bookmarkStart w:id="692" w:name="_ETM_Q1_3046554"/>
      <w:bookmarkStart w:id="693" w:name="_ETM_Q1_3046623"/>
      <w:bookmarkEnd w:id="692"/>
      <w:bookmarkEnd w:id="693"/>
    </w:p>
    <w:p w:rsidR="00284FEC" w:rsidRDefault="00284FEC" w:rsidP="00284FEC">
      <w:pPr>
        <w:pStyle w:val="af6"/>
        <w:keepNext/>
        <w:rPr>
          <w:rtl/>
        </w:rPr>
      </w:pPr>
      <w:bookmarkStart w:id="694" w:name="ET_yor_6342_48"/>
      <w:r w:rsidRPr="00284FEC">
        <w:rPr>
          <w:rStyle w:val="TagStyle"/>
          <w:rtl/>
        </w:rPr>
        <w:t xml:space="preserve"> &lt;&lt; </w:t>
      </w:r>
      <w:proofErr w:type="spellStart"/>
      <w:r w:rsidRPr="00284FEC">
        <w:rPr>
          <w:rStyle w:val="TagStyle"/>
          <w:rtl/>
        </w:rPr>
        <w:t>יור</w:t>
      </w:r>
      <w:proofErr w:type="spellEnd"/>
      <w:r w:rsidRPr="00284FEC">
        <w:rPr>
          <w:rStyle w:val="TagStyle"/>
          <w:rtl/>
        </w:rPr>
        <w:t xml:space="preserve"> &gt;&gt; </w:t>
      </w:r>
      <w:r>
        <w:rPr>
          <w:rtl/>
        </w:rPr>
        <w:t xml:space="preserve">היו"ר בועז </w:t>
      </w:r>
      <w:proofErr w:type="spellStart"/>
      <w:r>
        <w:rPr>
          <w:rtl/>
        </w:rPr>
        <w:t>ביסמוט</w:t>
      </w:r>
      <w:proofErr w:type="spellEnd"/>
      <w:r>
        <w:rPr>
          <w:rtl/>
        </w:rPr>
        <w:t>:</w:t>
      </w:r>
      <w:r w:rsidRPr="00284FEC">
        <w:rPr>
          <w:rStyle w:val="TagStyle"/>
          <w:rtl/>
        </w:rPr>
        <w:t xml:space="preserve"> &lt;&lt; </w:t>
      </w:r>
      <w:proofErr w:type="spellStart"/>
      <w:r w:rsidRPr="00284FEC">
        <w:rPr>
          <w:rStyle w:val="TagStyle"/>
          <w:rtl/>
        </w:rPr>
        <w:t>יור</w:t>
      </w:r>
      <w:proofErr w:type="spellEnd"/>
      <w:r w:rsidRPr="00284FEC">
        <w:rPr>
          <w:rStyle w:val="TagStyle"/>
          <w:rtl/>
        </w:rPr>
        <w:t xml:space="preserve"> &gt;&gt;</w:t>
      </w:r>
      <w:r>
        <w:rPr>
          <w:rtl/>
        </w:rPr>
        <w:t xml:space="preserve">   </w:t>
      </w:r>
      <w:bookmarkEnd w:id="694"/>
    </w:p>
    <w:p w:rsidR="00284FEC" w:rsidRDefault="00284FEC" w:rsidP="00284FEC">
      <w:pPr>
        <w:pStyle w:val="KeepWithNext"/>
        <w:rPr>
          <w:rtl/>
        </w:rPr>
      </w:pPr>
    </w:p>
    <w:p w:rsidR="00284FEC" w:rsidRDefault="00495F6A" w:rsidP="00495F6A">
      <w:pPr>
        <w:rPr>
          <w:rtl/>
        </w:rPr>
      </w:pPr>
      <w:bookmarkStart w:id="695" w:name="_ETM_Q1_3048888"/>
      <w:bookmarkEnd w:id="695"/>
      <w:r>
        <w:rPr>
          <w:rFonts w:hint="cs"/>
          <w:rtl/>
        </w:rPr>
        <w:t>נ</w:t>
      </w:r>
      <w:r w:rsidR="00284FEC">
        <w:rPr>
          <w:rFonts w:hint="cs"/>
          <w:rtl/>
        </w:rPr>
        <w:t xml:space="preserve">ציין את </w:t>
      </w:r>
      <w:bookmarkStart w:id="696" w:name="_ETM_Q1_3051018"/>
      <w:bookmarkEnd w:id="696"/>
      <w:r w:rsidR="00284FEC">
        <w:rPr>
          <w:rFonts w:hint="cs"/>
          <w:rtl/>
        </w:rPr>
        <w:t xml:space="preserve">הנוחות והנינוחות. </w:t>
      </w:r>
      <w:r>
        <w:rPr>
          <w:rFonts w:hint="cs"/>
          <w:rtl/>
        </w:rPr>
        <w:t>נמשיך להקראה.</w:t>
      </w:r>
    </w:p>
    <w:p w:rsidR="00284FEC" w:rsidRDefault="00284FEC" w:rsidP="00284FEC">
      <w:pPr>
        <w:rPr>
          <w:rtl/>
        </w:rPr>
      </w:pPr>
      <w:bookmarkStart w:id="697" w:name="_ETM_Q1_3055036"/>
      <w:bookmarkStart w:id="698" w:name="_ETM_Q1_3055103"/>
      <w:bookmarkStart w:id="699" w:name="_ETM_Q1_3056129"/>
      <w:bookmarkEnd w:id="697"/>
      <w:bookmarkEnd w:id="698"/>
      <w:bookmarkEnd w:id="699"/>
    </w:p>
    <w:p w:rsidR="00284FEC" w:rsidRDefault="00284FEC" w:rsidP="00284FEC">
      <w:pPr>
        <w:pStyle w:val="a4"/>
        <w:keepNext/>
        <w:rPr>
          <w:rtl/>
        </w:rPr>
      </w:pPr>
      <w:bookmarkStart w:id="700" w:name="ET_speaker_גלעד_נווה_49"/>
      <w:r w:rsidRPr="00284FEC">
        <w:rPr>
          <w:rStyle w:val="TagStyle"/>
          <w:rtl/>
        </w:rPr>
        <w:t xml:space="preserve"> &lt;&lt; דובר &gt;&gt; </w:t>
      </w:r>
      <w:r>
        <w:rPr>
          <w:rtl/>
        </w:rPr>
        <w:t>גלעד נווה:</w:t>
      </w:r>
      <w:r w:rsidRPr="00284FEC">
        <w:rPr>
          <w:rStyle w:val="TagStyle"/>
          <w:rtl/>
        </w:rPr>
        <w:t xml:space="preserve"> &lt;&lt; דובר &gt;&gt;</w:t>
      </w:r>
      <w:r>
        <w:rPr>
          <w:rtl/>
        </w:rPr>
        <w:t xml:space="preserve">   </w:t>
      </w:r>
      <w:bookmarkEnd w:id="700"/>
    </w:p>
    <w:p w:rsidR="00284FEC" w:rsidRDefault="00284FEC" w:rsidP="00284FEC">
      <w:pPr>
        <w:pStyle w:val="KeepWithNext"/>
        <w:rPr>
          <w:rtl/>
        </w:rPr>
      </w:pPr>
    </w:p>
    <w:p w:rsidR="00284FEC" w:rsidRDefault="00495F6A" w:rsidP="00495F6A">
      <w:pPr>
        <w:rPr>
          <w:rtl/>
        </w:rPr>
      </w:pPr>
      <w:bookmarkStart w:id="701" w:name="_ETM_Q1_3056534"/>
      <w:bookmarkStart w:id="702" w:name="_ETM_Q1_3056564"/>
      <w:bookmarkEnd w:id="701"/>
      <w:bookmarkEnd w:id="702"/>
      <w:r>
        <w:rPr>
          <w:rFonts w:hint="cs"/>
          <w:rtl/>
        </w:rPr>
        <w:t xml:space="preserve">אז בקשת הממשלה היא להארכת תוקפה של ההכרזה על מצב חירום כליאתי. הבקשה שהונחה כרגע בפני הוועדה היא הארכה עד יום ב' בתמוז תשפ"ה, 28 </w:t>
      </w:r>
      <w:bookmarkStart w:id="703" w:name="_ETM_Q1_3060105"/>
      <w:bookmarkEnd w:id="703"/>
      <w:r>
        <w:rPr>
          <w:rFonts w:hint="cs"/>
          <w:rtl/>
        </w:rPr>
        <w:t xml:space="preserve">ביוני 2025. </w:t>
      </w:r>
      <w:r w:rsidR="00284FEC">
        <w:rPr>
          <w:rFonts w:hint="cs"/>
          <w:rtl/>
        </w:rPr>
        <w:t xml:space="preserve"> </w:t>
      </w:r>
    </w:p>
    <w:p w:rsidR="00284FEC" w:rsidRDefault="00284FEC" w:rsidP="00284FEC">
      <w:pPr>
        <w:rPr>
          <w:rtl/>
        </w:rPr>
      </w:pPr>
      <w:bookmarkStart w:id="704" w:name="_ETM_Q1_3071848"/>
      <w:bookmarkStart w:id="705" w:name="_ETM_Q1_3071919"/>
      <w:bookmarkEnd w:id="704"/>
      <w:bookmarkEnd w:id="705"/>
    </w:p>
    <w:p w:rsidR="00284FEC" w:rsidRDefault="00284FEC" w:rsidP="00284FEC">
      <w:pPr>
        <w:pStyle w:val="af6"/>
        <w:keepNext/>
        <w:rPr>
          <w:rtl/>
        </w:rPr>
      </w:pPr>
      <w:bookmarkStart w:id="706" w:name="ET_yor_6342_50"/>
      <w:r w:rsidRPr="00284FEC">
        <w:rPr>
          <w:rStyle w:val="TagStyle"/>
          <w:rtl/>
        </w:rPr>
        <w:t xml:space="preserve"> &lt;&lt; </w:t>
      </w:r>
      <w:proofErr w:type="spellStart"/>
      <w:r w:rsidRPr="00284FEC">
        <w:rPr>
          <w:rStyle w:val="TagStyle"/>
          <w:rtl/>
        </w:rPr>
        <w:t>יור</w:t>
      </w:r>
      <w:proofErr w:type="spellEnd"/>
      <w:r w:rsidRPr="00284FEC">
        <w:rPr>
          <w:rStyle w:val="TagStyle"/>
          <w:rtl/>
        </w:rPr>
        <w:t xml:space="preserve"> &gt;&gt; </w:t>
      </w:r>
      <w:r>
        <w:rPr>
          <w:rtl/>
        </w:rPr>
        <w:t xml:space="preserve">היו"ר בועז </w:t>
      </w:r>
      <w:proofErr w:type="spellStart"/>
      <w:r>
        <w:rPr>
          <w:rtl/>
        </w:rPr>
        <w:t>ביסמוט</w:t>
      </w:r>
      <w:proofErr w:type="spellEnd"/>
      <w:r>
        <w:rPr>
          <w:rtl/>
        </w:rPr>
        <w:t>:</w:t>
      </w:r>
      <w:r w:rsidRPr="00284FEC">
        <w:rPr>
          <w:rStyle w:val="TagStyle"/>
          <w:rtl/>
        </w:rPr>
        <w:t xml:space="preserve"> &lt;&lt; </w:t>
      </w:r>
      <w:proofErr w:type="spellStart"/>
      <w:r w:rsidRPr="00284FEC">
        <w:rPr>
          <w:rStyle w:val="TagStyle"/>
          <w:rtl/>
        </w:rPr>
        <w:t>יור</w:t>
      </w:r>
      <w:proofErr w:type="spellEnd"/>
      <w:r w:rsidRPr="00284FEC">
        <w:rPr>
          <w:rStyle w:val="TagStyle"/>
          <w:rtl/>
        </w:rPr>
        <w:t xml:space="preserve"> &gt;&gt;</w:t>
      </w:r>
      <w:r>
        <w:rPr>
          <w:rtl/>
        </w:rPr>
        <w:t xml:space="preserve">   </w:t>
      </w:r>
      <w:bookmarkEnd w:id="706"/>
    </w:p>
    <w:p w:rsidR="00284FEC" w:rsidRDefault="00284FEC" w:rsidP="00284FEC">
      <w:pPr>
        <w:pStyle w:val="KeepWithNext"/>
        <w:rPr>
          <w:rtl/>
        </w:rPr>
      </w:pPr>
    </w:p>
    <w:p w:rsidR="00284FEC" w:rsidRDefault="00284FEC" w:rsidP="00284FEC">
      <w:pPr>
        <w:rPr>
          <w:rtl/>
        </w:rPr>
      </w:pPr>
      <w:bookmarkStart w:id="707" w:name="_ETM_Q1_3073201"/>
      <w:bookmarkEnd w:id="707"/>
      <w:r>
        <w:rPr>
          <w:rFonts w:hint="cs"/>
          <w:rtl/>
        </w:rPr>
        <w:t xml:space="preserve">מי בעד? </w:t>
      </w:r>
      <w:r w:rsidR="00495F6A">
        <w:rPr>
          <w:rFonts w:hint="cs"/>
          <w:rtl/>
        </w:rPr>
        <w:t>מי נגד? מי נמנע?</w:t>
      </w:r>
    </w:p>
    <w:p w:rsidR="00284FEC" w:rsidRDefault="00284FEC" w:rsidP="00284FEC">
      <w:pPr>
        <w:rPr>
          <w:rtl/>
        </w:rPr>
      </w:pPr>
      <w:bookmarkStart w:id="708" w:name="_ETM_Q1_3075089"/>
      <w:bookmarkStart w:id="709" w:name="_ETM_Q1_3075158"/>
      <w:bookmarkEnd w:id="708"/>
      <w:bookmarkEnd w:id="709"/>
    </w:p>
    <w:p w:rsidR="00284FEC" w:rsidRDefault="00284FEC" w:rsidP="00284FEC">
      <w:pPr>
        <w:pStyle w:val="af1"/>
        <w:keepNext/>
        <w:rPr>
          <w:rtl/>
        </w:rPr>
      </w:pPr>
      <w:bookmarkStart w:id="710" w:name="_ETM_Q1_3075220"/>
      <w:bookmarkStart w:id="711" w:name="_ETM_Q1_3075277"/>
      <w:bookmarkEnd w:id="710"/>
      <w:bookmarkEnd w:id="711"/>
      <w:r>
        <w:rPr>
          <w:rtl/>
        </w:rPr>
        <w:t>הצבעה</w:t>
      </w:r>
    </w:p>
    <w:p w:rsidR="00284FEC" w:rsidRDefault="00284FEC" w:rsidP="00284FEC">
      <w:pPr>
        <w:pStyle w:val="--"/>
        <w:keepNext/>
        <w:rPr>
          <w:rtl/>
        </w:rPr>
      </w:pPr>
    </w:p>
    <w:p w:rsidR="00284FEC" w:rsidRDefault="00495F6A" w:rsidP="00284FEC">
      <w:pPr>
        <w:pStyle w:val="af2"/>
        <w:rPr>
          <w:rtl/>
        </w:rPr>
      </w:pPr>
      <w:bookmarkStart w:id="712" w:name="_ETM_Q1_3081548"/>
      <w:bookmarkEnd w:id="712"/>
      <w:r>
        <w:rPr>
          <w:rFonts w:hint="cs"/>
          <w:rtl/>
        </w:rPr>
        <w:t xml:space="preserve">ההצבעה </w:t>
      </w:r>
      <w:r w:rsidR="00284FEC">
        <w:rPr>
          <w:rFonts w:hint="cs"/>
          <w:rtl/>
        </w:rPr>
        <w:t>אושר</w:t>
      </w:r>
      <w:r>
        <w:rPr>
          <w:rFonts w:hint="cs"/>
          <w:rtl/>
        </w:rPr>
        <w:t>ה</w:t>
      </w:r>
      <w:r w:rsidR="00284FEC">
        <w:rPr>
          <w:rFonts w:hint="cs"/>
          <w:rtl/>
        </w:rPr>
        <w:t xml:space="preserve">. </w:t>
      </w:r>
    </w:p>
    <w:p w:rsidR="00284FEC" w:rsidRDefault="00284FEC" w:rsidP="00284FEC">
      <w:pPr>
        <w:rPr>
          <w:rtl/>
        </w:rPr>
      </w:pPr>
      <w:bookmarkStart w:id="713" w:name="_ETM_Q1_3085388"/>
      <w:bookmarkStart w:id="714" w:name="_ETM_Q1_3085453"/>
      <w:bookmarkEnd w:id="713"/>
      <w:bookmarkEnd w:id="714"/>
    </w:p>
    <w:p w:rsidR="00284FEC" w:rsidRDefault="00284FEC" w:rsidP="00284FEC">
      <w:pPr>
        <w:pStyle w:val="af6"/>
        <w:keepNext/>
        <w:rPr>
          <w:rtl/>
        </w:rPr>
      </w:pPr>
      <w:bookmarkStart w:id="715" w:name="ET_yor_6342_51"/>
      <w:r w:rsidRPr="00284FEC">
        <w:rPr>
          <w:rStyle w:val="TagStyle"/>
          <w:rtl/>
        </w:rPr>
        <w:t xml:space="preserve"> &lt;&lt; </w:t>
      </w:r>
      <w:proofErr w:type="spellStart"/>
      <w:r w:rsidRPr="00284FEC">
        <w:rPr>
          <w:rStyle w:val="TagStyle"/>
          <w:rtl/>
        </w:rPr>
        <w:t>יור</w:t>
      </w:r>
      <w:proofErr w:type="spellEnd"/>
      <w:r w:rsidRPr="00284FEC">
        <w:rPr>
          <w:rStyle w:val="TagStyle"/>
          <w:rtl/>
        </w:rPr>
        <w:t xml:space="preserve"> &gt;&gt; </w:t>
      </w:r>
      <w:r>
        <w:rPr>
          <w:rtl/>
        </w:rPr>
        <w:t xml:space="preserve">היו"ר בועז </w:t>
      </w:r>
      <w:proofErr w:type="spellStart"/>
      <w:r>
        <w:rPr>
          <w:rtl/>
        </w:rPr>
        <w:t>ביסמוט</w:t>
      </w:r>
      <w:proofErr w:type="spellEnd"/>
      <w:r>
        <w:rPr>
          <w:rtl/>
        </w:rPr>
        <w:t>:</w:t>
      </w:r>
      <w:r w:rsidRPr="00284FEC">
        <w:rPr>
          <w:rStyle w:val="TagStyle"/>
          <w:rtl/>
        </w:rPr>
        <w:t xml:space="preserve"> &lt;&lt; </w:t>
      </w:r>
      <w:proofErr w:type="spellStart"/>
      <w:r w:rsidRPr="00284FEC">
        <w:rPr>
          <w:rStyle w:val="TagStyle"/>
          <w:rtl/>
        </w:rPr>
        <w:t>יור</w:t>
      </w:r>
      <w:proofErr w:type="spellEnd"/>
      <w:r w:rsidRPr="00284FEC">
        <w:rPr>
          <w:rStyle w:val="TagStyle"/>
          <w:rtl/>
        </w:rPr>
        <w:t xml:space="preserve"> &gt;&gt;</w:t>
      </w:r>
      <w:r>
        <w:rPr>
          <w:rtl/>
        </w:rPr>
        <w:t xml:space="preserve">   </w:t>
      </w:r>
      <w:bookmarkEnd w:id="715"/>
    </w:p>
    <w:p w:rsidR="00284FEC" w:rsidRDefault="00284FEC" w:rsidP="00284FEC">
      <w:pPr>
        <w:pStyle w:val="KeepWithNext"/>
        <w:rPr>
          <w:rtl/>
        </w:rPr>
      </w:pPr>
    </w:p>
    <w:p w:rsidR="00284FEC" w:rsidRDefault="00284FEC" w:rsidP="00284FEC">
      <w:pPr>
        <w:rPr>
          <w:rtl/>
        </w:rPr>
      </w:pPr>
      <w:bookmarkStart w:id="716" w:name="_ETM_Q1_3086609"/>
      <w:bookmarkEnd w:id="716"/>
      <w:r>
        <w:rPr>
          <w:rFonts w:hint="cs"/>
          <w:rtl/>
        </w:rPr>
        <w:t xml:space="preserve">פה אחד. </w:t>
      </w:r>
      <w:r w:rsidR="00495F6A">
        <w:rPr>
          <w:rFonts w:hint="cs"/>
          <w:rtl/>
        </w:rPr>
        <w:t xml:space="preserve">מעולם לא הרגשתי כל כך חיוני בחיים שלי. </w:t>
      </w:r>
      <w:r>
        <w:rPr>
          <w:rFonts w:hint="cs"/>
          <w:rtl/>
        </w:rPr>
        <w:t xml:space="preserve">תודה רבה. </w:t>
      </w:r>
      <w:bookmarkStart w:id="717" w:name="_ETM_Q1_3091276"/>
      <w:bookmarkEnd w:id="717"/>
      <w:r>
        <w:rPr>
          <w:rFonts w:hint="cs"/>
          <w:rtl/>
        </w:rPr>
        <w:t>הישיבה נעולה.</w:t>
      </w:r>
    </w:p>
    <w:p w:rsidR="00495F6A" w:rsidRDefault="00495F6A" w:rsidP="00284FEC">
      <w:pPr>
        <w:rPr>
          <w:rtl/>
        </w:rPr>
      </w:pPr>
      <w:bookmarkStart w:id="718" w:name="_ETM_Q1_3083442"/>
      <w:bookmarkStart w:id="719" w:name="_ETM_Q1_3083487"/>
      <w:bookmarkEnd w:id="718"/>
      <w:bookmarkEnd w:id="719"/>
    </w:p>
    <w:p w:rsidR="007B6EBF" w:rsidRDefault="007B6EBF" w:rsidP="00284FEC">
      <w:pPr>
        <w:rPr>
          <w:rtl/>
        </w:rPr>
      </w:pPr>
      <w:bookmarkStart w:id="720" w:name="_GoBack"/>
      <w:bookmarkEnd w:id="720"/>
    </w:p>
    <w:p w:rsidR="00495F6A" w:rsidRDefault="00495F6A" w:rsidP="00495F6A">
      <w:pPr>
        <w:pStyle w:val="afc"/>
        <w:keepNext/>
        <w:rPr>
          <w:rtl/>
        </w:rPr>
      </w:pPr>
      <w:bookmarkStart w:id="721" w:name="ET_meetingend_63"/>
      <w:r w:rsidRPr="00495F6A">
        <w:rPr>
          <w:rStyle w:val="TagStyle"/>
          <w:rtl/>
        </w:rPr>
        <w:t xml:space="preserve"> &lt;&lt; סיום &gt;&gt; </w:t>
      </w:r>
      <w:r>
        <w:rPr>
          <w:rtl/>
        </w:rPr>
        <w:t>הישיבה ננעלה בשעה 11:15.</w:t>
      </w:r>
      <w:r w:rsidRPr="00495F6A">
        <w:rPr>
          <w:rStyle w:val="TagStyle"/>
          <w:rtl/>
        </w:rPr>
        <w:t xml:space="preserve"> &lt;&lt; סיום &gt;&gt;</w:t>
      </w:r>
      <w:r>
        <w:rPr>
          <w:rtl/>
        </w:rPr>
        <w:t xml:space="preserve">   </w:t>
      </w:r>
      <w:bookmarkEnd w:id="721"/>
    </w:p>
    <w:p w:rsidR="00495F6A" w:rsidRDefault="00495F6A" w:rsidP="00495F6A">
      <w:pPr>
        <w:pStyle w:val="KeepWithNext"/>
        <w:rPr>
          <w:rtl/>
        </w:rPr>
      </w:pPr>
    </w:p>
    <w:p w:rsidR="00495F6A" w:rsidRPr="00495F6A" w:rsidRDefault="00495F6A" w:rsidP="00495F6A">
      <w:pPr>
        <w:rPr>
          <w:rtl/>
        </w:rPr>
      </w:pPr>
    </w:p>
    <w:p w:rsidR="00284FEC" w:rsidRPr="00284FEC" w:rsidRDefault="00284FEC" w:rsidP="00284FEC">
      <w:pPr>
        <w:rPr>
          <w:rtl/>
        </w:rPr>
      </w:pPr>
      <w:bookmarkStart w:id="722" w:name="_ETM_Q1_3091554"/>
      <w:bookmarkStart w:id="723" w:name="_ETM_Q1_3091647"/>
      <w:bookmarkEnd w:id="722"/>
      <w:bookmarkEnd w:id="723"/>
    </w:p>
    <w:p w:rsidR="007872B4" w:rsidRPr="008713A4" w:rsidRDefault="00E64116" w:rsidP="00E76015">
      <w:pPr>
        <w:ind w:firstLine="0"/>
      </w:pPr>
      <w:bookmarkStart w:id="724" w:name="_ETM_Q1_1011731"/>
      <w:bookmarkStart w:id="725" w:name="_ETM_Q1_1011825"/>
      <w:bookmarkEnd w:id="724"/>
      <w:bookmarkEnd w:id="725"/>
      <w:r w:rsidRPr="008713A4">
        <w:rPr>
          <w:rtl/>
        </w:rPr>
        <w:br w:type="page"/>
      </w:r>
    </w:p>
    <w:sectPr w:rsidR="007872B4" w:rsidRPr="008713A4" w:rsidSect="007B6E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C7D" w:rsidRDefault="002A2C7D">
      <w:r>
        <w:separator/>
      </w:r>
    </w:p>
  </w:endnote>
  <w:endnote w:type="continuationSeparator" w:id="0">
    <w:p w:rsidR="002A2C7D" w:rsidRDefault="002A2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C7D" w:rsidRDefault="002A2C7D">
      <w:r>
        <w:separator/>
      </w:r>
    </w:p>
  </w:footnote>
  <w:footnote w:type="continuationSeparator" w:id="0">
    <w:p w:rsidR="002A2C7D" w:rsidRDefault="002A2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C7D" w:rsidRDefault="002A2C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2C7D" w:rsidRDefault="002A2C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C7D" w:rsidRDefault="002A2C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6EBF">
      <w:rPr>
        <w:rStyle w:val="af7"/>
        <w:noProof/>
        <w:rtl/>
      </w:rPr>
      <w:t>10</w:t>
    </w:r>
    <w:r>
      <w:rPr>
        <w:rStyle w:val="af7"/>
      </w:rPr>
      <w:fldChar w:fldCharType="end"/>
    </w:r>
  </w:p>
  <w:p w:rsidR="002A2C7D" w:rsidRPr="00CC5815" w:rsidRDefault="002A2C7D" w:rsidP="008E5E3F">
    <w:pPr>
      <w:pStyle w:val="a3"/>
      <w:ind w:firstLine="0"/>
    </w:pPr>
    <w:r>
      <w:rPr>
        <w:rtl/>
      </w:rPr>
      <w:t>הוועדה לביטחון לאומי</w:t>
    </w:r>
  </w:p>
  <w:p w:rsidR="002A2C7D" w:rsidRPr="00CC5815" w:rsidRDefault="002A2C7D" w:rsidP="008E5E3F">
    <w:pPr>
      <w:pStyle w:val="a3"/>
      <w:ind w:firstLine="0"/>
      <w:rPr>
        <w:rtl/>
      </w:rPr>
    </w:pPr>
    <w:r>
      <w:rPr>
        <w:rtl/>
      </w:rPr>
      <w:t>29/04/2025</w:t>
    </w:r>
  </w:p>
  <w:p w:rsidR="002A2C7D" w:rsidRPr="00CC5815" w:rsidRDefault="002A2C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C7D" w:rsidRDefault="002A2C7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2C7D" w:rsidRDefault="002A2C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2C7D" w:rsidRDefault="002A2C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625"/>
    <w:rsid w:val="00067F42"/>
    <w:rsid w:val="00083356"/>
    <w:rsid w:val="00092B80"/>
    <w:rsid w:val="000A17C6"/>
    <w:rsid w:val="000B060C"/>
    <w:rsid w:val="000B2EE6"/>
    <w:rsid w:val="000C47F5"/>
    <w:rsid w:val="000E3314"/>
    <w:rsid w:val="000F2459"/>
    <w:rsid w:val="00150436"/>
    <w:rsid w:val="00167294"/>
    <w:rsid w:val="001673D4"/>
    <w:rsid w:val="00171E7F"/>
    <w:rsid w:val="001758C1"/>
    <w:rsid w:val="0017779F"/>
    <w:rsid w:val="001A6BD3"/>
    <w:rsid w:val="001A74E9"/>
    <w:rsid w:val="001A7A1B"/>
    <w:rsid w:val="001B083F"/>
    <w:rsid w:val="001C44DA"/>
    <w:rsid w:val="001C4FDA"/>
    <w:rsid w:val="001D440C"/>
    <w:rsid w:val="002016FF"/>
    <w:rsid w:val="00227FEF"/>
    <w:rsid w:val="00232CED"/>
    <w:rsid w:val="0023570E"/>
    <w:rsid w:val="002545B2"/>
    <w:rsid w:val="00261554"/>
    <w:rsid w:val="00275C03"/>
    <w:rsid w:val="00280D58"/>
    <w:rsid w:val="00284FEC"/>
    <w:rsid w:val="002A2C7D"/>
    <w:rsid w:val="002D4BDB"/>
    <w:rsid w:val="002E5E31"/>
    <w:rsid w:val="00303B4C"/>
    <w:rsid w:val="00321E62"/>
    <w:rsid w:val="00327BF8"/>
    <w:rsid w:val="00332D75"/>
    <w:rsid w:val="00340AFA"/>
    <w:rsid w:val="00362899"/>
    <w:rsid w:val="003658CB"/>
    <w:rsid w:val="00366CFB"/>
    <w:rsid w:val="0036794C"/>
    <w:rsid w:val="00373508"/>
    <w:rsid w:val="00396023"/>
    <w:rsid w:val="003C279D"/>
    <w:rsid w:val="003F0A5F"/>
    <w:rsid w:val="00420E41"/>
    <w:rsid w:val="00424C94"/>
    <w:rsid w:val="00447608"/>
    <w:rsid w:val="00451746"/>
    <w:rsid w:val="00470EAC"/>
    <w:rsid w:val="0049458B"/>
    <w:rsid w:val="00495F6A"/>
    <w:rsid w:val="00495FD8"/>
    <w:rsid w:val="00497140"/>
    <w:rsid w:val="004B0A65"/>
    <w:rsid w:val="004B1BE9"/>
    <w:rsid w:val="004E59B5"/>
    <w:rsid w:val="00500C0C"/>
    <w:rsid w:val="00546678"/>
    <w:rsid w:val="005506B9"/>
    <w:rsid w:val="005817EC"/>
    <w:rsid w:val="00590B77"/>
    <w:rsid w:val="005A342D"/>
    <w:rsid w:val="005C363E"/>
    <w:rsid w:val="005D61F3"/>
    <w:rsid w:val="005E1C6B"/>
    <w:rsid w:val="005F76B0"/>
    <w:rsid w:val="00634F61"/>
    <w:rsid w:val="00695A47"/>
    <w:rsid w:val="006A0CB7"/>
    <w:rsid w:val="006D1FB4"/>
    <w:rsid w:val="006E7BA0"/>
    <w:rsid w:val="006F0259"/>
    <w:rsid w:val="00700433"/>
    <w:rsid w:val="00702755"/>
    <w:rsid w:val="0070472C"/>
    <w:rsid w:val="007509A6"/>
    <w:rsid w:val="00762A96"/>
    <w:rsid w:val="007872B4"/>
    <w:rsid w:val="00791CBE"/>
    <w:rsid w:val="007B6537"/>
    <w:rsid w:val="007B6EBF"/>
    <w:rsid w:val="007C693F"/>
    <w:rsid w:val="007C6ADD"/>
    <w:rsid w:val="007D51EE"/>
    <w:rsid w:val="00820633"/>
    <w:rsid w:val="0082136D"/>
    <w:rsid w:val="008320F6"/>
    <w:rsid w:val="00841223"/>
    <w:rsid w:val="00846BE9"/>
    <w:rsid w:val="00853207"/>
    <w:rsid w:val="008713A4"/>
    <w:rsid w:val="00875F10"/>
    <w:rsid w:val="008C111F"/>
    <w:rsid w:val="008C6035"/>
    <w:rsid w:val="008C7015"/>
    <w:rsid w:val="008D1DFB"/>
    <w:rsid w:val="008E03B4"/>
    <w:rsid w:val="008E5E3F"/>
    <w:rsid w:val="0090279B"/>
    <w:rsid w:val="00914904"/>
    <w:rsid w:val="009258CE"/>
    <w:rsid w:val="009515F0"/>
    <w:rsid w:val="009830CB"/>
    <w:rsid w:val="009C6F00"/>
    <w:rsid w:val="009D478A"/>
    <w:rsid w:val="009E6E93"/>
    <w:rsid w:val="009F1518"/>
    <w:rsid w:val="009F5773"/>
    <w:rsid w:val="00A030DE"/>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61A1"/>
    <w:rsid w:val="00BD47B7"/>
    <w:rsid w:val="00C135D5"/>
    <w:rsid w:val="00C22DCB"/>
    <w:rsid w:val="00C3598A"/>
    <w:rsid w:val="00C360BC"/>
    <w:rsid w:val="00C44800"/>
    <w:rsid w:val="00C52EC2"/>
    <w:rsid w:val="00C61DC1"/>
    <w:rsid w:val="00C64AFF"/>
    <w:rsid w:val="00C661EE"/>
    <w:rsid w:val="00C72438"/>
    <w:rsid w:val="00C763E4"/>
    <w:rsid w:val="00C8624A"/>
    <w:rsid w:val="00C877AB"/>
    <w:rsid w:val="00CA5363"/>
    <w:rsid w:val="00CB6D60"/>
    <w:rsid w:val="00CC5815"/>
    <w:rsid w:val="00CE24B8"/>
    <w:rsid w:val="00CE5849"/>
    <w:rsid w:val="00D278F7"/>
    <w:rsid w:val="00D37550"/>
    <w:rsid w:val="00D40A29"/>
    <w:rsid w:val="00D45D27"/>
    <w:rsid w:val="00D81321"/>
    <w:rsid w:val="00D86E57"/>
    <w:rsid w:val="00D96B24"/>
    <w:rsid w:val="00DE5B80"/>
    <w:rsid w:val="00E33AE3"/>
    <w:rsid w:val="00E61903"/>
    <w:rsid w:val="00E64116"/>
    <w:rsid w:val="00E756F2"/>
    <w:rsid w:val="00E76015"/>
    <w:rsid w:val="00EA624B"/>
    <w:rsid w:val="00EA69C4"/>
    <w:rsid w:val="00EB057D"/>
    <w:rsid w:val="00EB18E4"/>
    <w:rsid w:val="00EB5C85"/>
    <w:rsid w:val="00EC0AC2"/>
    <w:rsid w:val="00EC1FB3"/>
    <w:rsid w:val="00EC2CD4"/>
    <w:rsid w:val="00EE09AD"/>
    <w:rsid w:val="00F053E5"/>
    <w:rsid w:val="00F10D2D"/>
    <w:rsid w:val="00F16831"/>
    <w:rsid w:val="00F26157"/>
    <w:rsid w:val="00F32099"/>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6015"/>
    <w:rPr>
      <w:rFonts w:cs="Arial"/>
      <w:b/>
      <w:bCs w:val="0"/>
      <w:vanish/>
      <w:color w:val="010000"/>
      <w:bdr w:val="single" w:sz="4" w:space="0" w:color="FF66FF"/>
    </w:rPr>
  </w:style>
  <w:style w:type="table" w:styleId="afd">
    <w:name w:val="Table Grid"/>
    <w:basedOn w:val="a1"/>
    <w:rsid w:val="00EA69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8FC96-68FE-4AA7-988F-E3AC97C1A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11</Pages>
  <Words>3464</Words>
  <Characters>19749</Characters>
  <Application>Microsoft Office Word</Application>
  <DocSecurity>0</DocSecurity>
  <Lines>164</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2025-05-20T14:13:00Z</dcterms:modified>
</cp:coreProperties>
</file>